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4967F8" w14:textId="254F5D45" w:rsidR="006305D7" w:rsidRPr="00D32AA4" w:rsidRDefault="006305D7" w:rsidP="00ED05F0">
      <w:pPr>
        <w:pStyle w:val="NormalWeb"/>
        <w:spacing w:before="0" w:beforeAutospacing="0" w:after="0" w:afterAutospacing="0"/>
        <w:rPr>
          <w:rFonts w:asciiTheme="minorHAnsi" w:hAnsiTheme="minorHAnsi" w:cstheme="minorHAnsi"/>
          <w:color w:val="000000" w:themeColor="text1"/>
        </w:rPr>
      </w:pPr>
      <w:r w:rsidRPr="00D32AA4">
        <w:rPr>
          <w:rFonts w:asciiTheme="minorHAnsi" w:hAnsiTheme="minorHAnsi" w:cstheme="minorHAnsi"/>
          <w:b/>
          <w:bCs/>
          <w:color w:val="000000" w:themeColor="text1"/>
        </w:rPr>
        <w:t>TITLE:</w:t>
      </w:r>
      <w:r w:rsidRPr="00D32AA4">
        <w:rPr>
          <w:rFonts w:asciiTheme="minorHAnsi" w:hAnsiTheme="minorHAnsi" w:cstheme="minorHAnsi"/>
          <w:color w:val="000000" w:themeColor="text1"/>
        </w:rPr>
        <w:t xml:space="preserve"> </w:t>
      </w:r>
    </w:p>
    <w:p w14:paraId="4C268244" w14:textId="153B0E8A" w:rsidR="007A4DD6" w:rsidRPr="00AE3F83" w:rsidRDefault="00EF04FD" w:rsidP="00ED05F0">
      <w:pPr>
        <w:rPr>
          <w:rFonts w:asciiTheme="minorHAnsi" w:hAnsiTheme="minorHAnsi" w:cs="Arial"/>
          <w:b/>
          <w:color w:val="000000" w:themeColor="text1"/>
        </w:rPr>
      </w:pPr>
      <w:r w:rsidRPr="00AE3F83">
        <w:rPr>
          <w:rFonts w:asciiTheme="minorHAnsi" w:hAnsiTheme="minorHAnsi" w:cs="Arial"/>
          <w:b/>
          <w:color w:val="000000" w:themeColor="text1"/>
        </w:rPr>
        <w:t>L</w:t>
      </w:r>
      <w:r w:rsidR="00800FF8" w:rsidRPr="00AE3F83">
        <w:rPr>
          <w:rFonts w:asciiTheme="minorHAnsi" w:hAnsiTheme="minorHAnsi" w:cs="Arial"/>
          <w:b/>
          <w:color w:val="000000" w:themeColor="text1"/>
        </w:rPr>
        <w:t>DL Cholesterol</w:t>
      </w:r>
      <w:r w:rsidRPr="00AE3F83">
        <w:rPr>
          <w:rFonts w:asciiTheme="minorHAnsi" w:hAnsiTheme="minorHAnsi" w:cs="Arial"/>
          <w:b/>
          <w:color w:val="000000" w:themeColor="text1"/>
        </w:rPr>
        <w:t xml:space="preserve"> </w:t>
      </w:r>
      <w:r w:rsidR="00640EFC" w:rsidRPr="00AE3F83">
        <w:rPr>
          <w:rFonts w:asciiTheme="minorHAnsi" w:hAnsiTheme="minorHAnsi" w:cs="Arial"/>
          <w:b/>
          <w:color w:val="000000" w:themeColor="text1"/>
        </w:rPr>
        <w:t xml:space="preserve">Uptake Assay Using </w:t>
      </w:r>
      <w:r w:rsidR="00DD1955" w:rsidRPr="00AE3F83">
        <w:rPr>
          <w:rFonts w:asciiTheme="minorHAnsi" w:hAnsiTheme="minorHAnsi" w:cs="Arial"/>
          <w:b/>
          <w:color w:val="000000" w:themeColor="text1"/>
        </w:rPr>
        <w:t>Live</w:t>
      </w:r>
      <w:r w:rsidR="00640EFC" w:rsidRPr="00AE3F83">
        <w:rPr>
          <w:rFonts w:asciiTheme="minorHAnsi" w:hAnsiTheme="minorHAnsi" w:cs="Arial"/>
          <w:b/>
          <w:color w:val="000000" w:themeColor="text1"/>
        </w:rPr>
        <w:t xml:space="preserve"> Cell</w:t>
      </w:r>
      <w:r w:rsidR="00DD1955" w:rsidRPr="00AE3F83">
        <w:rPr>
          <w:rFonts w:asciiTheme="minorHAnsi" w:hAnsiTheme="minorHAnsi" w:cs="Arial"/>
          <w:b/>
          <w:color w:val="000000" w:themeColor="text1"/>
        </w:rPr>
        <w:t xml:space="preserve"> </w:t>
      </w:r>
      <w:r w:rsidRPr="00AE3F83">
        <w:rPr>
          <w:rFonts w:asciiTheme="minorHAnsi" w:hAnsiTheme="minorHAnsi" w:cs="Arial"/>
          <w:b/>
          <w:color w:val="000000" w:themeColor="text1"/>
        </w:rPr>
        <w:t xml:space="preserve">Imaging Analysis with </w:t>
      </w:r>
      <w:r w:rsidR="00640EFC" w:rsidRPr="00AE3F83">
        <w:rPr>
          <w:rFonts w:asciiTheme="minorHAnsi" w:hAnsiTheme="minorHAnsi" w:cs="Arial"/>
          <w:b/>
          <w:color w:val="000000" w:themeColor="text1"/>
        </w:rPr>
        <w:t>Cell</w:t>
      </w:r>
      <w:r w:rsidRPr="00AE3F83">
        <w:rPr>
          <w:rFonts w:asciiTheme="minorHAnsi" w:hAnsiTheme="minorHAnsi" w:cs="Arial"/>
          <w:b/>
          <w:color w:val="000000" w:themeColor="text1"/>
        </w:rPr>
        <w:t xml:space="preserve"> Health Monitoring</w:t>
      </w:r>
    </w:p>
    <w:p w14:paraId="7C603720" w14:textId="77777777" w:rsidR="007A4DD6" w:rsidRPr="00D32AA4" w:rsidRDefault="007A4DD6" w:rsidP="00ED05F0">
      <w:pPr>
        <w:rPr>
          <w:rFonts w:asciiTheme="minorHAnsi" w:hAnsiTheme="minorHAnsi" w:cstheme="minorHAnsi"/>
          <w:b/>
          <w:bCs/>
          <w:color w:val="000000" w:themeColor="text1"/>
        </w:rPr>
      </w:pPr>
    </w:p>
    <w:p w14:paraId="122FD152" w14:textId="27E166DD" w:rsidR="006305D7" w:rsidRPr="00D32AA4" w:rsidRDefault="006305D7" w:rsidP="00ED05F0">
      <w:pPr>
        <w:rPr>
          <w:rFonts w:asciiTheme="minorHAnsi" w:hAnsiTheme="minorHAnsi" w:cstheme="minorHAnsi"/>
          <w:color w:val="000000" w:themeColor="text1"/>
        </w:rPr>
      </w:pPr>
      <w:r w:rsidRPr="00D32AA4">
        <w:rPr>
          <w:rFonts w:asciiTheme="minorHAnsi" w:hAnsiTheme="minorHAnsi" w:cstheme="minorHAnsi"/>
          <w:b/>
          <w:bCs/>
          <w:color w:val="000000" w:themeColor="text1"/>
        </w:rPr>
        <w:t>AUTHORS</w:t>
      </w:r>
      <w:r w:rsidR="000B662E" w:rsidRPr="00D32AA4">
        <w:rPr>
          <w:rFonts w:asciiTheme="minorHAnsi" w:hAnsiTheme="minorHAnsi" w:cstheme="minorHAnsi"/>
          <w:b/>
          <w:bCs/>
          <w:color w:val="000000" w:themeColor="text1"/>
        </w:rPr>
        <w:t xml:space="preserve"> &amp; AFFILIATIONS</w:t>
      </w:r>
      <w:r w:rsidRPr="00D32AA4">
        <w:rPr>
          <w:rFonts w:asciiTheme="minorHAnsi" w:hAnsiTheme="minorHAnsi" w:cstheme="minorHAnsi"/>
          <w:b/>
          <w:bCs/>
          <w:color w:val="000000" w:themeColor="text1"/>
        </w:rPr>
        <w:t xml:space="preserve">: </w:t>
      </w:r>
    </w:p>
    <w:p w14:paraId="4F7DF2A8" w14:textId="7503E093" w:rsidR="007A4DD6" w:rsidRPr="00D32AA4" w:rsidRDefault="00EF04FD" w:rsidP="00ED05F0">
      <w:pPr>
        <w:contextualSpacing/>
        <w:rPr>
          <w:rFonts w:asciiTheme="minorHAnsi" w:hAnsiTheme="minorHAnsi" w:cstheme="minorHAnsi"/>
          <w:color w:val="000000" w:themeColor="text1"/>
        </w:rPr>
      </w:pPr>
      <w:r w:rsidRPr="00D32AA4">
        <w:rPr>
          <w:rFonts w:asciiTheme="minorHAnsi" w:hAnsiTheme="minorHAnsi" w:cs="Arial"/>
          <w:color w:val="000000" w:themeColor="text1"/>
        </w:rPr>
        <w:t>Portia Ritter</w:t>
      </w:r>
      <w:r w:rsidRPr="00D32AA4">
        <w:rPr>
          <w:rFonts w:asciiTheme="minorHAnsi" w:hAnsiTheme="minorHAnsi" w:cs="Arial"/>
          <w:color w:val="000000" w:themeColor="text1"/>
          <w:vertAlign w:val="superscript"/>
        </w:rPr>
        <w:t>1</w:t>
      </w:r>
      <w:r w:rsidR="009A53D0" w:rsidRPr="00D32AA4">
        <w:rPr>
          <w:rFonts w:asciiTheme="minorHAnsi" w:hAnsiTheme="minorHAnsi" w:cs="Arial"/>
          <w:color w:val="000000" w:themeColor="text1"/>
          <w:vertAlign w:val="superscript"/>
        </w:rPr>
        <w:t>,</w:t>
      </w:r>
      <w:r w:rsidR="00A729B6" w:rsidRPr="00D32AA4">
        <w:rPr>
          <w:rFonts w:asciiTheme="minorHAnsi" w:hAnsiTheme="minorHAnsi" w:cs="Arial"/>
          <w:color w:val="000000" w:themeColor="text1"/>
          <w:vertAlign w:val="superscript"/>
        </w:rPr>
        <w:t>2</w:t>
      </w:r>
      <w:r w:rsidR="00375639" w:rsidRPr="00D32AA4">
        <w:rPr>
          <w:rFonts w:asciiTheme="minorHAnsi" w:hAnsiTheme="minorHAnsi" w:cs="Arial"/>
          <w:color w:val="000000" w:themeColor="text1"/>
          <w:vertAlign w:val="superscript"/>
        </w:rPr>
        <w:t>*</w:t>
      </w:r>
      <w:r w:rsidR="00775EB0" w:rsidRPr="00D32AA4">
        <w:rPr>
          <w:rFonts w:asciiTheme="minorHAnsi" w:hAnsiTheme="minorHAnsi" w:cs="Arial"/>
          <w:color w:val="000000" w:themeColor="text1"/>
        </w:rPr>
        <w:t xml:space="preserve">, </w:t>
      </w:r>
      <w:proofErr w:type="spellStart"/>
      <w:r w:rsidR="00775EB0" w:rsidRPr="00D32AA4">
        <w:rPr>
          <w:rFonts w:asciiTheme="minorHAnsi" w:hAnsiTheme="minorHAnsi" w:cs="Arial"/>
          <w:color w:val="000000" w:themeColor="text1"/>
        </w:rPr>
        <w:t>Keyvan</w:t>
      </w:r>
      <w:proofErr w:type="spellEnd"/>
      <w:r w:rsidR="00775EB0" w:rsidRPr="00D32AA4">
        <w:rPr>
          <w:rFonts w:asciiTheme="minorHAnsi" w:hAnsiTheme="minorHAnsi" w:cs="Arial"/>
          <w:color w:val="000000" w:themeColor="text1"/>
        </w:rPr>
        <w:t xml:space="preserve"> Yousefi</w:t>
      </w:r>
      <w:r w:rsidR="00C00E73" w:rsidRPr="00D32AA4">
        <w:rPr>
          <w:rFonts w:asciiTheme="minorHAnsi" w:hAnsiTheme="minorHAnsi" w:cs="Arial"/>
          <w:color w:val="000000" w:themeColor="text1"/>
          <w:vertAlign w:val="superscript"/>
        </w:rPr>
        <w:t>1</w:t>
      </w:r>
      <w:r w:rsidR="00A729B6" w:rsidRPr="00D32AA4">
        <w:rPr>
          <w:rFonts w:asciiTheme="minorHAnsi" w:hAnsiTheme="minorHAnsi" w:cs="Arial"/>
          <w:color w:val="000000" w:themeColor="text1"/>
          <w:vertAlign w:val="superscript"/>
        </w:rPr>
        <w:t>,3</w:t>
      </w:r>
      <w:r w:rsidR="00375639" w:rsidRPr="00D32AA4">
        <w:rPr>
          <w:rFonts w:asciiTheme="minorHAnsi" w:hAnsiTheme="minorHAnsi" w:cs="Arial"/>
          <w:color w:val="000000" w:themeColor="text1"/>
          <w:vertAlign w:val="superscript"/>
        </w:rPr>
        <w:t>*</w:t>
      </w:r>
      <w:r w:rsidR="00775EB0" w:rsidRPr="00D32AA4">
        <w:rPr>
          <w:rFonts w:asciiTheme="minorHAnsi" w:hAnsiTheme="minorHAnsi" w:cs="Arial"/>
          <w:color w:val="000000" w:themeColor="text1"/>
        </w:rPr>
        <w:t xml:space="preserve">, </w:t>
      </w:r>
      <w:r w:rsidR="009A53D0" w:rsidRPr="00D32AA4">
        <w:rPr>
          <w:rFonts w:asciiTheme="minorHAnsi" w:hAnsiTheme="minorHAnsi" w:cs="Arial"/>
          <w:color w:val="000000" w:themeColor="text1"/>
        </w:rPr>
        <w:t>Juliana Ramirez</w:t>
      </w:r>
      <w:r w:rsidR="00A729B6" w:rsidRPr="00D32AA4">
        <w:rPr>
          <w:rFonts w:asciiTheme="minorHAnsi" w:hAnsiTheme="minorHAnsi" w:cs="Arial"/>
          <w:color w:val="000000" w:themeColor="text1"/>
          <w:vertAlign w:val="superscript"/>
        </w:rPr>
        <w:t>4</w:t>
      </w:r>
      <w:r w:rsidR="009A53D0" w:rsidRPr="00D32AA4">
        <w:rPr>
          <w:rFonts w:asciiTheme="minorHAnsi" w:hAnsiTheme="minorHAnsi" w:cs="Arial"/>
          <w:color w:val="000000" w:themeColor="text1"/>
        </w:rPr>
        <w:t>, Derek</w:t>
      </w:r>
      <w:r w:rsidR="00097AE9" w:rsidRPr="00D32AA4">
        <w:rPr>
          <w:rFonts w:asciiTheme="minorHAnsi" w:hAnsiTheme="minorHAnsi" w:cs="Arial"/>
          <w:color w:val="000000" w:themeColor="text1"/>
        </w:rPr>
        <w:t xml:space="preserve"> M</w:t>
      </w:r>
      <w:r w:rsidR="009A53D0" w:rsidRPr="00D32AA4">
        <w:rPr>
          <w:rFonts w:asciiTheme="minorHAnsi" w:hAnsiTheme="minorHAnsi" w:cs="Arial"/>
          <w:color w:val="000000" w:themeColor="text1"/>
        </w:rPr>
        <w:t xml:space="preserve"> Dykxhoorn</w:t>
      </w:r>
      <w:r w:rsidR="00A729B6" w:rsidRPr="00D32AA4">
        <w:rPr>
          <w:rFonts w:asciiTheme="minorHAnsi" w:hAnsiTheme="minorHAnsi" w:cs="Arial"/>
          <w:color w:val="000000" w:themeColor="text1"/>
          <w:vertAlign w:val="superscript"/>
        </w:rPr>
        <w:t>4,5</w:t>
      </w:r>
      <w:r w:rsidR="009A53D0" w:rsidRPr="00D32AA4">
        <w:rPr>
          <w:rFonts w:asciiTheme="minorHAnsi" w:hAnsiTheme="minorHAnsi" w:cs="Arial"/>
          <w:color w:val="000000" w:themeColor="text1"/>
        </w:rPr>
        <w:t xml:space="preserve">, Armando </w:t>
      </w:r>
      <w:r w:rsidR="00016C57" w:rsidRPr="00D32AA4">
        <w:rPr>
          <w:rFonts w:asciiTheme="minorHAnsi" w:hAnsiTheme="minorHAnsi" w:cs="Arial"/>
          <w:color w:val="000000" w:themeColor="text1"/>
        </w:rPr>
        <w:t xml:space="preserve">J </w:t>
      </w:r>
      <w:r w:rsidR="009A53D0" w:rsidRPr="00D32AA4">
        <w:rPr>
          <w:rFonts w:asciiTheme="minorHAnsi" w:hAnsiTheme="minorHAnsi" w:cs="Arial"/>
          <w:color w:val="000000" w:themeColor="text1"/>
        </w:rPr>
        <w:t>Mendez</w:t>
      </w:r>
      <w:r w:rsidR="00A729B6" w:rsidRPr="00D32AA4">
        <w:rPr>
          <w:rFonts w:asciiTheme="minorHAnsi" w:hAnsiTheme="minorHAnsi" w:cs="Arial"/>
          <w:color w:val="000000" w:themeColor="text1"/>
          <w:vertAlign w:val="superscript"/>
        </w:rPr>
        <w:t>6</w:t>
      </w:r>
      <w:r w:rsidR="009A53D0" w:rsidRPr="00D32AA4">
        <w:rPr>
          <w:rFonts w:asciiTheme="minorHAnsi" w:hAnsiTheme="minorHAnsi" w:cs="Arial"/>
          <w:color w:val="000000" w:themeColor="text1"/>
        </w:rPr>
        <w:t xml:space="preserve">, </w:t>
      </w:r>
      <w:r w:rsidR="00775EB0" w:rsidRPr="00D32AA4">
        <w:rPr>
          <w:rFonts w:asciiTheme="minorHAnsi" w:hAnsiTheme="minorHAnsi" w:cs="Arial"/>
          <w:color w:val="000000" w:themeColor="text1"/>
        </w:rPr>
        <w:t xml:space="preserve">and Lina </w:t>
      </w:r>
      <w:proofErr w:type="gramStart"/>
      <w:r w:rsidR="00775EB0" w:rsidRPr="00D32AA4">
        <w:rPr>
          <w:rFonts w:asciiTheme="minorHAnsi" w:hAnsiTheme="minorHAnsi" w:cs="Arial"/>
          <w:color w:val="000000" w:themeColor="text1"/>
        </w:rPr>
        <w:t>A</w:t>
      </w:r>
      <w:proofErr w:type="gramEnd"/>
      <w:r w:rsidR="00775EB0" w:rsidRPr="00D32AA4">
        <w:rPr>
          <w:rFonts w:asciiTheme="minorHAnsi" w:hAnsiTheme="minorHAnsi" w:cs="Arial"/>
          <w:color w:val="000000" w:themeColor="text1"/>
        </w:rPr>
        <w:t xml:space="preserve"> </w:t>
      </w:r>
      <w:proofErr w:type="spellStart"/>
      <w:r w:rsidR="00775EB0" w:rsidRPr="00D32AA4">
        <w:rPr>
          <w:rFonts w:asciiTheme="minorHAnsi" w:hAnsiTheme="minorHAnsi" w:cs="Arial"/>
          <w:color w:val="000000" w:themeColor="text1"/>
        </w:rPr>
        <w:t>Shehadeh</w:t>
      </w:r>
      <w:proofErr w:type="spellEnd"/>
      <w:r w:rsidR="00775EB0" w:rsidRPr="00D32AA4">
        <w:rPr>
          <w:rFonts w:asciiTheme="minorHAnsi" w:eastAsia="Arial" w:hAnsiTheme="minorHAnsi" w:cs="Arial"/>
          <w:color w:val="000000" w:themeColor="text1"/>
        </w:rPr>
        <w:t>*</w:t>
      </w:r>
      <w:r w:rsidR="00A729B6" w:rsidRPr="00D32AA4">
        <w:rPr>
          <w:rFonts w:asciiTheme="minorHAnsi" w:hAnsiTheme="minorHAnsi" w:cs="Arial"/>
          <w:color w:val="000000" w:themeColor="text1"/>
          <w:vertAlign w:val="superscript"/>
        </w:rPr>
        <w:t>1,</w:t>
      </w:r>
      <w:r w:rsidR="00775EB0" w:rsidRPr="00D32AA4">
        <w:rPr>
          <w:rFonts w:asciiTheme="minorHAnsi" w:hAnsiTheme="minorHAnsi" w:cs="Arial"/>
          <w:color w:val="000000" w:themeColor="text1"/>
          <w:vertAlign w:val="superscript"/>
        </w:rPr>
        <w:t>2</w:t>
      </w:r>
      <w:r w:rsidR="00A729B6" w:rsidRPr="00D32AA4">
        <w:rPr>
          <w:rFonts w:asciiTheme="minorHAnsi" w:hAnsiTheme="minorHAnsi" w:cs="Arial"/>
          <w:color w:val="000000" w:themeColor="text1"/>
          <w:vertAlign w:val="superscript"/>
        </w:rPr>
        <w:t>,7,8</w:t>
      </w:r>
      <w:r w:rsidR="008244D1" w:rsidRPr="00D32AA4">
        <w:rPr>
          <w:rFonts w:asciiTheme="minorHAnsi" w:hAnsiTheme="minorHAnsi" w:cstheme="minorHAnsi"/>
          <w:color w:val="000000" w:themeColor="text1"/>
        </w:rPr>
        <w:t>.</w:t>
      </w:r>
    </w:p>
    <w:p w14:paraId="2DE2C2B7" w14:textId="77777777" w:rsidR="00AE3F83" w:rsidRDefault="00775EB0" w:rsidP="00AE3F83">
      <w:pPr>
        <w:ind w:left="120" w:right="87"/>
        <w:contextualSpacing/>
        <w:rPr>
          <w:rFonts w:asciiTheme="minorHAnsi" w:eastAsia="Arial" w:hAnsiTheme="minorHAnsi" w:cs="Arial"/>
          <w:color w:val="000000" w:themeColor="text1"/>
        </w:rPr>
      </w:pPr>
      <w:r w:rsidRPr="00D32AA4">
        <w:rPr>
          <w:rFonts w:asciiTheme="minorHAnsi" w:eastAsia="Arial" w:hAnsiTheme="minorHAnsi" w:cs="Arial"/>
          <w:color w:val="000000" w:themeColor="text1"/>
          <w:spacing w:val="10"/>
          <w:position w:val="10"/>
        </w:rPr>
        <w:t xml:space="preserve"> </w:t>
      </w:r>
    </w:p>
    <w:p w14:paraId="11300406" w14:textId="2836EE97" w:rsidR="00775EB0" w:rsidRPr="00D32AA4" w:rsidRDefault="00AE3F83" w:rsidP="00AE3F83">
      <w:pPr>
        <w:ind w:right="87"/>
        <w:contextualSpacing/>
        <w:rPr>
          <w:rFonts w:asciiTheme="minorHAnsi" w:eastAsia="Arial" w:hAnsiTheme="minorHAnsi" w:cs="Arial"/>
          <w:color w:val="000000" w:themeColor="text1"/>
        </w:rPr>
      </w:pPr>
      <w:r>
        <w:rPr>
          <w:rFonts w:asciiTheme="minorHAnsi" w:eastAsia="Arial" w:hAnsiTheme="minorHAnsi" w:cs="Arial"/>
          <w:color w:val="000000" w:themeColor="text1"/>
          <w:spacing w:val="1"/>
          <w:vertAlign w:val="superscript"/>
        </w:rPr>
        <w:t>1</w:t>
      </w:r>
      <w:r w:rsidR="00775EB0" w:rsidRPr="00D32AA4">
        <w:rPr>
          <w:rFonts w:asciiTheme="minorHAnsi" w:eastAsia="Arial" w:hAnsiTheme="minorHAnsi" w:cs="Arial"/>
          <w:color w:val="000000" w:themeColor="text1"/>
          <w:spacing w:val="1"/>
        </w:rPr>
        <w:t>I</w:t>
      </w:r>
      <w:r w:rsidR="00775EB0" w:rsidRPr="00D32AA4">
        <w:rPr>
          <w:rFonts w:asciiTheme="minorHAnsi" w:eastAsia="Arial" w:hAnsiTheme="minorHAnsi" w:cs="Arial"/>
          <w:color w:val="000000" w:themeColor="text1"/>
        </w:rPr>
        <w:t>n</w:t>
      </w:r>
      <w:r w:rsidR="00775EB0" w:rsidRPr="00D32AA4">
        <w:rPr>
          <w:rFonts w:asciiTheme="minorHAnsi" w:eastAsia="Arial" w:hAnsiTheme="minorHAnsi" w:cs="Arial"/>
          <w:color w:val="000000" w:themeColor="text1"/>
          <w:spacing w:val="1"/>
        </w:rPr>
        <w:t>t</w:t>
      </w:r>
      <w:r w:rsidR="00775EB0" w:rsidRPr="00D32AA4">
        <w:rPr>
          <w:rFonts w:asciiTheme="minorHAnsi" w:eastAsia="Arial" w:hAnsiTheme="minorHAnsi" w:cs="Arial"/>
          <w:color w:val="000000" w:themeColor="text1"/>
        </w:rPr>
        <w:t>e</w:t>
      </w:r>
      <w:r w:rsidR="00775EB0" w:rsidRPr="00D32AA4">
        <w:rPr>
          <w:rFonts w:asciiTheme="minorHAnsi" w:eastAsia="Arial" w:hAnsiTheme="minorHAnsi" w:cs="Arial"/>
          <w:color w:val="000000" w:themeColor="text1"/>
          <w:spacing w:val="1"/>
        </w:rPr>
        <w:t>r</w:t>
      </w:r>
      <w:r w:rsidR="00775EB0" w:rsidRPr="00D32AA4">
        <w:rPr>
          <w:rFonts w:asciiTheme="minorHAnsi" w:eastAsia="Arial" w:hAnsiTheme="minorHAnsi" w:cs="Arial"/>
          <w:color w:val="000000" w:themeColor="text1"/>
        </w:rPr>
        <w:t>d</w:t>
      </w:r>
      <w:r w:rsidR="00775EB0" w:rsidRPr="00D32AA4">
        <w:rPr>
          <w:rFonts w:asciiTheme="minorHAnsi" w:eastAsia="Arial" w:hAnsiTheme="minorHAnsi" w:cs="Arial"/>
          <w:color w:val="000000" w:themeColor="text1"/>
          <w:spacing w:val="-1"/>
        </w:rPr>
        <w:t>i</w:t>
      </w:r>
      <w:r w:rsidR="00775EB0" w:rsidRPr="00D32AA4">
        <w:rPr>
          <w:rFonts w:asciiTheme="minorHAnsi" w:eastAsia="Arial" w:hAnsiTheme="minorHAnsi" w:cs="Arial"/>
          <w:color w:val="000000" w:themeColor="text1"/>
        </w:rPr>
        <w:t>sc</w:t>
      </w:r>
      <w:r w:rsidR="00775EB0" w:rsidRPr="00D32AA4">
        <w:rPr>
          <w:rFonts w:asciiTheme="minorHAnsi" w:eastAsia="Arial" w:hAnsiTheme="minorHAnsi" w:cs="Arial"/>
          <w:color w:val="000000" w:themeColor="text1"/>
          <w:spacing w:val="-1"/>
        </w:rPr>
        <w:t>i</w:t>
      </w:r>
      <w:r w:rsidR="00775EB0" w:rsidRPr="00D32AA4">
        <w:rPr>
          <w:rFonts w:asciiTheme="minorHAnsi" w:eastAsia="Arial" w:hAnsiTheme="minorHAnsi" w:cs="Arial"/>
          <w:color w:val="000000" w:themeColor="text1"/>
        </w:rPr>
        <w:t>p</w:t>
      </w:r>
      <w:r w:rsidR="00775EB0" w:rsidRPr="00D32AA4">
        <w:rPr>
          <w:rFonts w:asciiTheme="minorHAnsi" w:eastAsia="Arial" w:hAnsiTheme="minorHAnsi" w:cs="Arial"/>
          <w:color w:val="000000" w:themeColor="text1"/>
          <w:spacing w:val="-1"/>
        </w:rPr>
        <w:t>li</w:t>
      </w:r>
      <w:r w:rsidR="00775EB0" w:rsidRPr="00D32AA4">
        <w:rPr>
          <w:rFonts w:asciiTheme="minorHAnsi" w:eastAsia="Arial" w:hAnsiTheme="minorHAnsi" w:cs="Arial"/>
          <w:color w:val="000000" w:themeColor="text1"/>
        </w:rPr>
        <w:t>na</w:t>
      </w:r>
      <w:r w:rsidR="00775EB0" w:rsidRPr="00D32AA4">
        <w:rPr>
          <w:rFonts w:asciiTheme="minorHAnsi" w:eastAsia="Arial" w:hAnsiTheme="minorHAnsi" w:cs="Arial"/>
          <w:color w:val="000000" w:themeColor="text1"/>
          <w:spacing w:val="1"/>
        </w:rPr>
        <w:t>r</w:t>
      </w:r>
      <w:r w:rsidR="00775EB0" w:rsidRPr="00D32AA4">
        <w:rPr>
          <w:rFonts w:asciiTheme="minorHAnsi" w:eastAsia="Arial" w:hAnsiTheme="minorHAnsi" w:cs="Arial"/>
          <w:color w:val="000000" w:themeColor="text1"/>
        </w:rPr>
        <w:t>y</w:t>
      </w:r>
      <w:r w:rsidR="00775EB0" w:rsidRPr="00D32AA4">
        <w:rPr>
          <w:rFonts w:asciiTheme="minorHAnsi" w:eastAsia="Arial" w:hAnsiTheme="minorHAnsi" w:cs="Arial"/>
          <w:color w:val="000000" w:themeColor="text1"/>
          <w:spacing w:val="9"/>
        </w:rPr>
        <w:t xml:space="preserve"> </w:t>
      </w:r>
      <w:r w:rsidR="00775EB0" w:rsidRPr="00D32AA4">
        <w:rPr>
          <w:rFonts w:asciiTheme="minorHAnsi" w:eastAsia="Arial" w:hAnsiTheme="minorHAnsi" w:cs="Arial"/>
          <w:color w:val="000000" w:themeColor="text1"/>
          <w:spacing w:val="-1"/>
        </w:rPr>
        <w:t>S</w:t>
      </w:r>
      <w:r w:rsidR="00775EB0" w:rsidRPr="00D32AA4">
        <w:rPr>
          <w:rFonts w:asciiTheme="minorHAnsi" w:eastAsia="Arial" w:hAnsiTheme="minorHAnsi" w:cs="Arial"/>
          <w:color w:val="000000" w:themeColor="text1"/>
          <w:spacing w:val="1"/>
        </w:rPr>
        <w:t>t</w:t>
      </w:r>
      <w:r w:rsidR="00775EB0" w:rsidRPr="00D32AA4">
        <w:rPr>
          <w:rFonts w:asciiTheme="minorHAnsi" w:eastAsia="Arial" w:hAnsiTheme="minorHAnsi" w:cs="Arial"/>
          <w:color w:val="000000" w:themeColor="text1"/>
        </w:rPr>
        <w:t>em</w:t>
      </w:r>
      <w:r w:rsidR="00775EB0" w:rsidRPr="00D32AA4">
        <w:rPr>
          <w:rFonts w:asciiTheme="minorHAnsi" w:eastAsia="Arial" w:hAnsiTheme="minorHAnsi" w:cs="Arial"/>
          <w:color w:val="000000" w:themeColor="text1"/>
          <w:spacing w:val="7"/>
        </w:rPr>
        <w:t xml:space="preserve"> </w:t>
      </w:r>
      <w:r w:rsidR="00775EB0" w:rsidRPr="00D32AA4">
        <w:rPr>
          <w:rFonts w:asciiTheme="minorHAnsi" w:eastAsia="Arial" w:hAnsiTheme="minorHAnsi" w:cs="Arial"/>
          <w:color w:val="000000" w:themeColor="text1"/>
          <w:spacing w:val="-1"/>
        </w:rPr>
        <w:t>C</w:t>
      </w:r>
      <w:r w:rsidR="00775EB0" w:rsidRPr="00D32AA4">
        <w:rPr>
          <w:rFonts w:asciiTheme="minorHAnsi" w:eastAsia="Arial" w:hAnsiTheme="minorHAnsi" w:cs="Arial"/>
          <w:color w:val="000000" w:themeColor="text1"/>
        </w:rPr>
        <w:t>e</w:t>
      </w:r>
      <w:r w:rsidR="00775EB0" w:rsidRPr="00D32AA4">
        <w:rPr>
          <w:rFonts w:asciiTheme="minorHAnsi" w:eastAsia="Arial" w:hAnsiTheme="minorHAnsi" w:cs="Arial"/>
          <w:color w:val="000000" w:themeColor="text1"/>
          <w:spacing w:val="-1"/>
        </w:rPr>
        <w:t>l</w:t>
      </w:r>
      <w:r w:rsidR="00775EB0" w:rsidRPr="00D32AA4">
        <w:rPr>
          <w:rFonts w:asciiTheme="minorHAnsi" w:eastAsia="Arial" w:hAnsiTheme="minorHAnsi" w:cs="Arial"/>
          <w:color w:val="000000" w:themeColor="text1"/>
        </w:rPr>
        <w:t>l</w:t>
      </w:r>
      <w:r w:rsidR="00775EB0" w:rsidRPr="00D32AA4">
        <w:rPr>
          <w:rFonts w:asciiTheme="minorHAnsi" w:eastAsia="Arial" w:hAnsiTheme="minorHAnsi" w:cs="Arial"/>
          <w:color w:val="000000" w:themeColor="text1"/>
          <w:spacing w:val="10"/>
        </w:rPr>
        <w:t xml:space="preserve"> </w:t>
      </w:r>
      <w:r w:rsidR="00775EB0" w:rsidRPr="00D32AA4">
        <w:rPr>
          <w:rFonts w:asciiTheme="minorHAnsi" w:eastAsia="Arial" w:hAnsiTheme="minorHAnsi" w:cs="Arial"/>
          <w:color w:val="000000" w:themeColor="text1"/>
          <w:spacing w:val="1"/>
        </w:rPr>
        <w:t>I</w:t>
      </w:r>
      <w:r w:rsidR="00775EB0" w:rsidRPr="00D32AA4">
        <w:rPr>
          <w:rFonts w:asciiTheme="minorHAnsi" w:eastAsia="Arial" w:hAnsiTheme="minorHAnsi" w:cs="Arial"/>
          <w:color w:val="000000" w:themeColor="text1"/>
        </w:rPr>
        <w:t>ns</w:t>
      </w:r>
      <w:r w:rsidR="00775EB0" w:rsidRPr="00D32AA4">
        <w:rPr>
          <w:rFonts w:asciiTheme="minorHAnsi" w:eastAsia="Arial" w:hAnsiTheme="minorHAnsi" w:cs="Arial"/>
          <w:color w:val="000000" w:themeColor="text1"/>
          <w:spacing w:val="1"/>
        </w:rPr>
        <w:t>t</w:t>
      </w:r>
      <w:r w:rsidR="00775EB0" w:rsidRPr="00D32AA4">
        <w:rPr>
          <w:rFonts w:asciiTheme="minorHAnsi" w:eastAsia="Arial" w:hAnsiTheme="minorHAnsi" w:cs="Arial"/>
          <w:color w:val="000000" w:themeColor="text1"/>
          <w:spacing w:val="-1"/>
        </w:rPr>
        <w:t>i</w:t>
      </w:r>
      <w:r w:rsidR="00775EB0" w:rsidRPr="00D32AA4">
        <w:rPr>
          <w:rFonts w:asciiTheme="minorHAnsi" w:eastAsia="Arial" w:hAnsiTheme="minorHAnsi" w:cs="Arial"/>
          <w:color w:val="000000" w:themeColor="text1"/>
          <w:spacing w:val="1"/>
        </w:rPr>
        <w:t>t</w:t>
      </w:r>
      <w:r w:rsidR="00775EB0" w:rsidRPr="00D32AA4">
        <w:rPr>
          <w:rFonts w:asciiTheme="minorHAnsi" w:eastAsia="Arial" w:hAnsiTheme="minorHAnsi" w:cs="Arial"/>
          <w:color w:val="000000" w:themeColor="text1"/>
          <w:spacing w:val="-3"/>
        </w:rPr>
        <w:t>u</w:t>
      </w:r>
      <w:r w:rsidR="00775EB0" w:rsidRPr="00D32AA4">
        <w:rPr>
          <w:rFonts w:asciiTheme="minorHAnsi" w:eastAsia="Arial" w:hAnsiTheme="minorHAnsi" w:cs="Arial"/>
          <w:color w:val="000000" w:themeColor="text1"/>
          <w:spacing w:val="1"/>
        </w:rPr>
        <w:t>t</w:t>
      </w:r>
      <w:r w:rsidR="00775EB0" w:rsidRPr="00D32AA4">
        <w:rPr>
          <w:rFonts w:asciiTheme="minorHAnsi" w:eastAsia="Arial" w:hAnsiTheme="minorHAnsi" w:cs="Arial"/>
          <w:color w:val="000000" w:themeColor="text1"/>
        </w:rPr>
        <w:t>e,</w:t>
      </w:r>
      <w:r w:rsidR="00775EB0" w:rsidRPr="00D32AA4">
        <w:rPr>
          <w:rFonts w:asciiTheme="minorHAnsi" w:eastAsia="Arial" w:hAnsiTheme="minorHAnsi" w:cs="Arial"/>
          <w:color w:val="000000" w:themeColor="text1"/>
          <w:spacing w:val="10"/>
        </w:rPr>
        <w:t xml:space="preserve"> </w:t>
      </w:r>
      <w:r w:rsidR="00775EB0" w:rsidRPr="00D32AA4">
        <w:rPr>
          <w:rFonts w:asciiTheme="minorHAnsi" w:eastAsia="Arial" w:hAnsiTheme="minorHAnsi" w:cs="Arial"/>
          <w:color w:val="000000" w:themeColor="text1"/>
          <w:spacing w:val="-1"/>
        </w:rPr>
        <w:t>U</w:t>
      </w:r>
      <w:r w:rsidR="00775EB0" w:rsidRPr="00D32AA4">
        <w:rPr>
          <w:rFonts w:asciiTheme="minorHAnsi" w:eastAsia="Arial" w:hAnsiTheme="minorHAnsi" w:cs="Arial"/>
          <w:color w:val="000000" w:themeColor="text1"/>
        </w:rPr>
        <w:t>n</w:t>
      </w:r>
      <w:r w:rsidR="00775EB0" w:rsidRPr="00D32AA4">
        <w:rPr>
          <w:rFonts w:asciiTheme="minorHAnsi" w:eastAsia="Arial" w:hAnsiTheme="minorHAnsi" w:cs="Arial"/>
          <w:color w:val="000000" w:themeColor="text1"/>
          <w:spacing w:val="-1"/>
        </w:rPr>
        <w:t>i</w:t>
      </w:r>
      <w:r w:rsidR="00775EB0" w:rsidRPr="00D32AA4">
        <w:rPr>
          <w:rFonts w:asciiTheme="minorHAnsi" w:eastAsia="Arial" w:hAnsiTheme="minorHAnsi" w:cs="Arial"/>
          <w:color w:val="000000" w:themeColor="text1"/>
          <w:spacing w:val="-2"/>
        </w:rPr>
        <w:t>v</w:t>
      </w:r>
      <w:r w:rsidR="00775EB0" w:rsidRPr="00D32AA4">
        <w:rPr>
          <w:rFonts w:asciiTheme="minorHAnsi" w:eastAsia="Arial" w:hAnsiTheme="minorHAnsi" w:cs="Arial"/>
          <w:color w:val="000000" w:themeColor="text1"/>
        </w:rPr>
        <w:t>e</w:t>
      </w:r>
      <w:r w:rsidR="00775EB0" w:rsidRPr="00D32AA4">
        <w:rPr>
          <w:rFonts w:asciiTheme="minorHAnsi" w:eastAsia="Arial" w:hAnsiTheme="minorHAnsi" w:cs="Arial"/>
          <w:color w:val="000000" w:themeColor="text1"/>
          <w:spacing w:val="1"/>
        </w:rPr>
        <w:t>r</w:t>
      </w:r>
      <w:r w:rsidR="00775EB0" w:rsidRPr="00D32AA4">
        <w:rPr>
          <w:rFonts w:asciiTheme="minorHAnsi" w:eastAsia="Arial" w:hAnsiTheme="minorHAnsi" w:cs="Arial"/>
          <w:color w:val="000000" w:themeColor="text1"/>
        </w:rPr>
        <w:t>s</w:t>
      </w:r>
      <w:r w:rsidR="00775EB0" w:rsidRPr="00D32AA4">
        <w:rPr>
          <w:rFonts w:asciiTheme="minorHAnsi" w:eastAsia="Arial" w:hAnsiTheme="minorHAnsi" w:cs="Arial"/>
          <w:color w:val="000000" w:themeColor="text1"/>
          <w:spacing w:val="-1"/>
        </w:rPr>
        <w:t>i</w:t>
      </w:r>
      <w:r w:rsidR="00775EB0" w:rsidRPr="00D32AA4">
        <w:rPr>
          <w:rFonts w:asciiTheme="minorHAnsi" w:eastAsia="Arial" w:hAnsiTheme="minorHAnsi" w:cs="Arial"/>
          <w:color w:val="000000" w:themeColor="text1"/>
          <w:spacing w:val="1"/>
        </w:rPr>
        <w:t>t</w:t>
      </w:r>
      <w:r w:rsidR="00775EB0" w:rsidRPr="00D32AA4">
        <w:rPr>
          <w:rFonts w:asciiTheme="minorHAnsi" w:eastAsia="Arial" w:hAnsiTheme="minorHAnsi" w:cs="Arial"/>
          <w:color w:val="000000" w:themeColor="text1"/>
        </w:rPr>
        <w:t>y</w:t>
      </w:r>
      <w:r w:rsidR="00775EB0" w:rsidRPr="00D32AA4">
        <w:rPr>
          <w:rFonts w:asciiTheme="minorHAnsi" w:eastAsia="Arial" w:hAnsiTheme="minorHAnsi" w:cs="Arial"/>
          <w:color w:val="000000" w:themeColor="text1"/>
          <w:spacing w:val="9"/>
        </w:rPr>
        <w:t xml:space="preserve"> </w:t>
      </w:r>
      <w:r w:rsidR="00775EB0" w:rsidRPr="00D32AA4">
        <w:rPr>
          <w:rFonts w:asciiTheme="minorHAnsi" w:eastAsia="Arial" w:hAnsiTheme="minorHAnsi" w:cs="Arial"/>
          <w:color w:val="000000" w:themeColor="text1"/>
          <w:spacing w:val="-3"/>
        </w:rPr>
        <w:t>o</w:t>
      </w:r>
      <w:r w:rsidR="00775EB0" w:rsidRPr="00D32AA4">
        <w:rPr>
          <w:rFonts w:asciiTheme="minorHAnsi" w:eastAsia="Arial" w:hAnsiTheme="minorHAnsi" w:cs="Arial"/>
          <w:color w:val="000000" w:themeColor="text1"/>
        </w:rPr>
        <w:t>f</w:t>
      </w:r>
      <w:r w:rsidR="00775EB0" w:rsidRPr="00D32AA4">
        <w:rPr>
          <w:rFonts w:asciiTheme="minorHAnsi" w:eastAsia="Arial" w:hAnsiTheme="minorHAnsi" w:cs="Arial"/>
          <w:color w:val="000000" w:themeColor="text1"/>
          <w:spacing w:val="14"/>
        </w:rPr>
        <w:t xml:space="preserve"> </w:t>
      </w:r>
      <w:r w:rsidR="00775EB0" w:rsidRPr="00D32AA4">
        <w:rPr>
          <w:rFonts w:asciiTheme="minorHAnsi" w:eastAsia="Arial" w:hAnsiTheme="minorHAnsi" w:cs="Arial"/>
          <w:color w:val="000000" w:themeColor="text1"/>
          <w:spacing w:val="-4"/>
        </w:rPr>
        <w:t>M</w:t>
      </w:r>
      <w:r w:rsidR="00775EB0" w:rsidRPr="00D32AA4">
        <w:rPr>
          <w:rFonts w:asciiTheme="minorHAnsi" w:eastAsia="Arial" w:hAnsiTheme="minorHAnsi" w:cs="Arial"/>
          <w:color w:val="000000" w:themeColor="text1"/>
          <w:spacing w:val="-1"/>
        </w:rPr>
        <w:t>i</w:t>
      </w:r>
      <w:r w:rsidR="00775EB0" w:rsidRPr="00D32AA4">
        <w:rPr>
          <w:rFonts w:asciiTheme="minorHAnsi" w:eastAsia="Arial" w:hAnsiTheme="minorHAnsi" w:cs="Arial"/>
          <w:color w:val="000000" w:themeColor="text1"/>
        </w:rPr>
        <w:t>a</w:t>
      </w:r>
      <w:r w:rsidR="00775EB0" w:rsidRPr="00D32AA4">
        <w:rPr>
          <w:rFonts w:asciiTheme="minorHAnsi" w:eastAsia="Arial" w:hAnsiTheme="minorHAnsi" w:cs="Arial"/>
          <w:color w:val="000000" w:themeColor="text1"/>
          <w:spacing w:val="1"/>
        </w:rPr>
        <w:t>m</w:t>
      </w:r>
      <w:r w:rsidR="00775EB0" w:rsidRPr="00D32AA4">
        <w:rPr>
          <w:rFonts w:asciiTheme="minorHAnsi" w:eastAsia="Arial" w:hAnsiTheme="minorHAnsi" w:cs="Arial"/>
          <w:color w:val="000000" w:themeColor="text1"/>
        </w:rPr>
        <w:t>i</w:t>
      </w:r>
      <w:r w:rsidR="00775EB0" w:rsidRPr="00D32AA4">
        <w:rPr>
          <w:rFonts w:asciiTheme="minorHAnsi" w:eastAsia="Arial" w:hAnsiTheme="minorHAnsi" w:cs="Arial"/>
          <w:color w:val="000000" w:themeColor="text1"/>
          <w:spacing w:val="10"/>
        </w:rPr>
        <w:t xml:space="preserve"> </w:t>
      </w:r>
      <w:r w:rsidR="00775EB0" w:rsidRPr="00D32AA4">
        <w:rPr>
          <w:rFonts w:asciiTheme="minorHAnsi" w:eastAsia="Arial" w:hAnsiTheme="minorHAnsi" w:cs="Arial"/>
          <w:color w:val="000000" w:themeColor="text1"/>
        </w:rPr>
        <w:t>Leona</w:t>
      </w:r>
      <w:r w:rsidR="00775EB0" w:rsidRPr="00D32AA4">
        <w:rPr>
          <w:rFonts w:asciiTheme="minorHAnsi" w:eastAsia="Arial" w:hAnsiTheme="minorHAnsi" w:cs="Arial"/>
          <w:color w:val="000000" w:themeColor="text1"/>
          <w:spacing w:val="1"/>
        </w:rPr>
        <w:t>r</w:t>
      </w:r>
      <w:r w:rsidR="00775EB0" w:rsidRPr="00D32AA4">
        <w:rPr>
          <w:rFonts w:asciiTheme="minorHAnsi" w:eastAsia="Arial" w:hAnsiTheme="minorHAnsi" w:cs="Arial"/>
          <w:color w:val="000000" w:themeColor="text1"/>
        </w:rPr>
        <w:t>d</w:t>
      </w:r>
      <w:r w:rsidR="00775EB0" w:rsidRPr="00D32AA4">
        <w:rPr>
          <w:rFonts w:asciiTheme="minorHAnsi" w:eastAsia="Arial" w:hAnsiTheme="minorHAnsi" w:cs="Arial"/>
          <w:color w:val="000000" w:themeColor="text1"/>
          <w:spacing w:val="8"/>
        </w:rPr>
        <w:t xml:space="preserve"> </w:t>
      </w:r>
      <w:r w:rsidR="00775EB0" w:rsidRPr="00D32AA4">
        <w:rPr>
          <w:rFonts w:asciiTheme="minorHAnsi" w:eastAsia="Arial" w:hAnsiTheme="minorHAnsi" w:cs="Arial"/>
          <w:color w:val="000000" w:themeColor="text1"/>
          <w:spacing w:val="-4"/>
        </w:rPr>
        <w:t>M</w:t>
      </w:r>
      <w:r w:rsidR="00775EB0" w:rsidRPr="00D32AA4">
        <w:rPr>
          <w:rFonts w:asciiTheme="minorHAnsi" w:eastAsia="Arial" w:hAnsiTheme="minorHAnsi" w:cs="Arial"/>
          <w:color w:val="000000" w:themeColor="text1"/>
        </w:rPr>
        <w:t>.</w:t>
      </w:r>
      <w:r w:rsidR="00775EB0" w:rsidRPr="00D32AA4">
        <w:rPr>
          <w:rFonts w:asciiTheme="minorHAnsi" w:eastAsia="Arial" w:hAnsiTheme="minorHAnsi" w:cs="Arial"/>
          <w:color w:val="000000" w:themeColor="text1"/>
          <w:spacing w:val="12"/>
        </w:rPr>
        <w:t xml:space="preserve"> </w:t>
      </w:r>
      <w:r w:rsidR="00775EB0" w:rsidRPr="00D32AA4">
        <w:rPr>
          <w:rFonts w:asciiTheme="minorHAnsi" w:eastAsia="Arial" w:hAnsiTheme="minorHAnsi" w:cs="Arial"/>
          <w:color w:val="000000" w:themeColor="text1"/>
          <w:spacing w:val="-4"/>
        </w:rPr>
        <w:t>M</w:t>
      </w:r>
      <w:r w:rsidR="00775EB0" w:rsidRPr="00D32AA4">
        <w:rPr>
          <w:rFonts w:asciiTheme="minorHAnsi" w:eastAsia="Arial" w:hAnsiTheme="minorHAnsi" w:cs="Arial"/>
          <w:color w:val="000000" w:themeColor="text1"/>
          <w:spacing w:val="1"/>
        </w:rPr>
        <w:t>i</w:t>
      </w:r>
      <w:r w:rsidR="00775EB0" w:rsidRPr="00D32AA4">
        <w:rPr>
          <w:rFonts w:asciiTheme="minorHAnsi" w:eastAsia="Arial" w:hAnsiTheme="minorHAnsi" w:cs="Arial"/>
          <w:color w:val="000000" w:themeColor="text1"/>
          <w:spacing w:val="-1"/>
        </w:rPr>
        <w:t>l</w:t>
      </w:r>
      <w:r w:rsidR="00775EB0" w:rsidRPr="00D32AA4">
        <w:rPr>
          <w:rFonts w:asciiTheme="minorHAnsi" w:eastAsia="Arial" w:hAnsiTheme="minorHAnsi" w:cs="Arial"/>
          <w:color w:val="000000" w:themeColor="text1"/>
          <w:spacing w:val="1"/>
        </w:rPr>
        <w:t>l</w:t>
      </w:r>
      <w:r w:rsidR="00775EB0" w:rsidRPr="00D32AA4">
        <w:rPr>
          <w:rFonts w:asciiTheme="minorHAnsi" w:eastAsia="Arial" w:hAnsiTheme="minorHAnsi" w:cs="Arial"/>
          <w:color w:val="000000" w:themeColor="text1"/>
        </w:rPr>
        <w:t>er</w:t>
      </w:r>
      <w:r w:rsidR="00775EB0" w:rsidRPr="00D32AA4">
        <w:rPr>
          <w:rFonts w:asciiTheme="minorHAnsi" w:eastAsia="Arial" w:hAnsiTheme="minorHAnsi" w:cs="Arial"/>
          <w:color w:val="000000" w:themeColor="text1"/>
          <w:spacing w:val="12"/>
        </w:rPr>
        <w:t xml:space="preserve"> </w:t>
      </w:r>
      <w:r w:rsidR="00775EB0" w:rsidRPr="00D32AA4">
        <w:rPr>
          <w:rFonts w:asciiTheme="minorHAnsi" w:eastAsia="Arial" w:hAnsiTheme="minorHAnsi" w:cs="Arial"/>
          <w:color w:val="000000" w:themeColor="text1"/>
          <w:spacing w:val="-1"/>
        </w:rPr>
        <w:t>S</w:t>
      </w:r>
      <w:r w:rsidR="00775EB0" w:rsidRPr="00D32AA4">
        <w:rPr>
          <w:rFonts w:asciiTheme="minorHAnsi" w:eastAsia="Arial" w:hAnsiTheme="minorHAnsi" w:cs="Arial"/>
          <w:color w:val="000000" w:themeColor="text1"/>
        </w:rPr>
        <w:t>chool</w:t>
      </w:r>
      <w:r w:rsidR="00775EB0" w:rsidRPr="00D32AA4">
        <w:rPr>
          <w:rFonts w:asciiTheme="minorHAnsi" w:eastAsia="Arial" w:hAnsiTheme="minorHAnsi" w:cs="Arial"/>
          <w:color w:val="000000" w:themeColor="text1"/>
          <w:spacing w:val="8"/>
        </w:rPr>
        <w:t xml:space="preserve"> </w:t>
      </w:r>
      <w:r w:rsidR="00775EB0" w:rsidRPr="00D32AA4">
        <w:rPr>
          <w:rFonts w:asciiTheme="minorHAnsi" w:eastAsia="Arial" w:hAnsiTheme="minorHAnsi" w:cs="Arial"/>
          <w:color w:val="000000" w:themeColor="text1"/>
          <w:spacing w:val="-3"/>
        </w:rPr>
        <w:t>o</w:t>
      </w:r>
      <w:r w:rsidR="00775EB0" w:rsidRPr="00D32AA4">
        <w:rPr>
          <w:rFonts w:asciiTheme="minorHAnsi" w:eastAsia="Arial" w:hAnsiTheme="minorHAnsi" w:cs="Arial"/>
          <w:color w:val="000000" w:themeColor="text1"/>
        </w:rPr>
        <w:t>f</w:t>
      </w:r>
      <w:r w:rsidR="00775EB0" w:rsidRPr="00D32AA4">
        <w:rPr>
          <w:rFonts w:asciiTheme="minorHAnsi" w:eastAsia="Arial" w:hAnsiTheme="minorHAnsi" w:cs="Arial"/>
          <w:color w:val="000000" w:themeColor="text1"/>
          <w:spacing w:val="12"/>
        </w:rPr>
        <w:t xml:space="preserve"> </w:t>
      </w:r>
      <w:r w:rsidR="00775EB0" w:rsidRPr="00D32AA4">
        <w:rPr>
          <w:rFonts w:asciiTheme="minorHAnsi" w:eastAsia="Arial" w:hAnsiTheme="minorHAnsi" w:cs="Arial"/>
          <w:color w:val="000000" w:themeColor="text1"/>
          <w:spacing w:val="-4"/>
        </w:rPr>
        <w:t>M</w:t>
      </w:r>
      <w:r w:rsidR="00775EB0" w:rsidRPr="00D32AA4">
        <w:rPr>
          <w:rFonts w:asciiTheme="minorHAnsi" w:eastAsia="Arial" w:hAnsiTheme="minorHAnsi" w:cs="Arial"/>
          <w:color w:val="000000" w:themeColor="text1"/>
        </w:rPr>
        <w:t>ed</w:t>
      </w:r>
      <w:r w:rsidR="00775EB0" w:rsidRPr="00D32AA4">
        <w:rPr>
          <w:rFonts w:asciiTheme="minorHAnsi" w:eastAsia="Arial" w:hAnsiTheme="minorHAnsi" w:cs="Arial"/>
          <w:color w:val="000000" w:themeColor="text1"/>
          <w:spacing w:val="-1"/>
        </w:rPr>
        <w:t>i</w:t>
      </w:r>
      <w:r w:rsidR="00775EB0" w:rsidRPr="00D32AA4">
        <w:rPr>
          <w:rFonts w:asciiTheme="minorHAnsi" w:eastAsia="Arial" w:hAnsiTheme="minorHAnsi" w:cs="Arial"/>
          <w:color w:val="000000" w:themeColor="text1"/>
        </w:rPr>
        <w:t>c</w:t>
      </w:r>
      <w:r w:rsidR="00775EB0" w:rsidRPr="00D32AA4">
        <w:rPr>
          <w:rFonts w:asciiTheme="minorHAnsi" w:eastAsia="Arial" w:hAnsiTheme="minorHAnsi" w:cs="Arial"/>
          <w:color w:val="000000" w:themeColor="text1"/>
          <w:spacing w:val="-1"/>
        </w:rPr>
        <w:t>i</w:t>
      </w:r>
      <w:r w:rsidR="00775EB0" w:rsidRPr="00D32AA4">
        <w:rPr>
          <w:rFonts w:asciiTheme="minorHAnsi" w:eastAsia="Arial" w:hAnsiTheme="minorHAnsi" w:cs="Arial"/>
          <w:color w:val="000000" w:themeColor="text1"/>
        </w:rPr>
        <w:t xml:space="preserve">ne, </w:t>
      </w:r>
      <w:r w:rsidR="00775EB0" w:rsidRPr="00D32AA4">
        <w:rPr>
          <w:rFonts w:asciiTheme="minorHAnsi" w:eastAsia="Arial" w:hAnsiTheme="minorHAnsi" w:cs="Arial"/>
          <w:color w:val="000000" w:themeColor="text1"/>
          <w:spacing w:val="-2"/>
        </w:rPr>
        <w:t>M</w:t>
      </w:r>
      <w:r w:rsidR="00775EB0" w:rsidRPr="00D32AA4">
        <w:rPr>
          <w:rFonts w:asciiTheme="minorHAnsi" w:eastAsia="Arial" w:hAnsiTheme="minorHAnsi" w:cs="Arial"/>
          <w:color w:val="000000" w:themeColor="text1"/>
          <w:spacing w:val="-1"/>
        </w:rPr>
        <w:t>i</w:t>
      </w:r>
      <w:r w:rsidR="00775EB0" w:rsidRPr="00D32AA4">
        <w:rPr>
          <w:rFonts w:asciiTheme="minorHAnsi" w:eastAsia="Arial" w:hAnsiTheme="minorHAnsi" w:cs="Arial"/>
          <w:color w:val="000000" w:themeColor="text1"/>
        </w:rPr>
        <w:t>a</w:t>
      </w:r>
      <w:r w:rsidR="00775EB0" w:rsidRPr="00D32AA4">
        <w:rPr>
          <w:rFonts w:asciiTheme="minorHAnsi" w:eastAsia="Arial" w:hAnsiTheme="minorHAnsi" w:cs="Arial"/>
          <w:color w:val="000000" w:themeColor="text1"/>
          <w:spacing w:val="1"/>
        </w:rPr>
        <w:t>m</w:t>
      </w:r>
      <w:r w:rsidR="00775EB0" w:rsidRPr="00D32AA4">
        <w:rPr>
          <w:rFonts w:asciiTheme="minorHAnsi" w:eastAsia="Arial" w:hAnsiTheme="minorHAnsi" w:cs="Arial"/>
          <w:color w:val="000000" w:themeColor="text1"/>
          <w:spacing w:val="-1"/>
        </w:rPr>
        <w:t>i</w:t>
      </w:r>
      <w:r w:rsidR="00775EB0" w:rsidRPr="00D32AA4">
        <w:rPr>
          <w:rFonts w:asciiTheme="minorHAnsi" w:eastAsia="Arial" w:hAnsiTheme="minorHAnsi" w:cs="Arial"/>
          <w:color w:val="000000" w:themeColor="text1"/>
        </w:rPr>
        <w:t>,</w:t>
      </w:r>
      <w:r w:rsidR="00775EB0" w:rsidRPr="00D32AA4">
        <w:rPr>
          <w:rFonts w:asciiTheme="minorHAnsi" w:eastAsia="Arial" w:hAnsiTheme="minorHAnsi" w:cs="Arial"/>
          <w:color w:val="000000" w:themeColor="text1"/>
          <w:spacing w:val="3"/>
        </w:rPr>
        <w:t xml:space="preserve"> </w:t>
      </w:r>
      <w:r w:rsidR="00775EB0" w:rsidRPr="00D32AA4">
        <w:rPr>
          <w:rFonts w:asciiTheme="minorHAnsi" w:eastAsia="Arial" w:hAnsiTheme="minorHAnsi" w:cs="Arial"/>
          <w:color w:val="000000" w:themeColor="text1"/>
        </w:rPr>
        <w:t>F</w:t>
      </w:r>
      <w:r w:rsidR="00775EB0" w:rsidRPr="00D32AA4">
        <w:rPr>
          <w:rFonts w:asciiTheme="minorHAnsi" w:eastAsia="Arial" w:hAnsiTheme="minorHAnsi" w:cs="Arial"/>
          <w:color w:val="000000" w:themeColor="text1"/>
          <w:spacing w:val="-1"/>
        </w:rPr>
        <w:t>l</w:t>
      </w:r>
      <w:r w:rsidR="00775EB0" w:rsidRPr="00D32AA4">
        <w:rPr>
          <w:rFonts w:asciiTheme="minorHAnsi" w:eastAsia="Arial" w:hAnsiTheme="minorHAnsi" w:cs="Arial"/>
          <w:color w:val="000000" w:themeColor="text1"/>
        </w:rPr>
        <w:t>o</w:t>
      </w:r>
      <w:r w:rsidR="00775EB0" w:rsidRPr="00D32AA4">
        <w:rPr>
          <w:rFonts w:asciiTheme="minorHAnsi" w:eastAsia="Arial" w:hAnsiTheme="minorHAnsi" w:cs="Arial"/>
          <w:color w:val="000000" w:themeColor="text1"/>
          <w:spacing w:val="1"/>
        </w:rPr>
        <w:t>r</w:t>
      </w:r>
      <w:r w:rsidR="00775EB0" w:rsidRPr="00D32AA4">
        <w:rPr>
          <w:rFonts w:asciiTheme="minorHAnsi" w:eastAsia="Arial" w:hAnsiTheme="minorHAnsi" w:cs="Arial"/>
          <w:color w:val="000000" w:themeColor="text1"/>
          <w:spacing w:val="-1"/>
        </w:rPr>
        <w:t>i</w:t>
      </w:r>
      <w:r w:rsidR="00775EB0" w:rsidRPr="00D32AA4">
        <w:rPr>
          <w:rFonts w:asciiTheme="minorHAnsi" w:eastAsia="Arial" w:hAnsiTheme="minorHAnsi" w:cs="Arial"/>
          <w:color w:val="000000" w:themeColor="text1"/>
        </w:rPr>
        <w:t>da,</w:t>
      </w:r>
      <w:r w:rsidR="00775EB0" w:rsidRPr="00D32AA4">
        <w:rPr>
          <w:rFonts w:asciiTheme="minorHAnsi" w:eastAsia="Arial" w:hAnsiTheme="minorHAnsi" w:cs="Arial"/>
          <w:color w:val="000000" w:themeColor="text1"/>
          <w:spacing w:val="3"/>
        </w:rPr>
        <w:t xml:space="preserve"> </w:t>
      </w:r>
      <w:r w:rsidR="00775EB0" w:rsidRPr="00D32AA4">
        <w:rPr>
          <w:rFonts w:asciiTheme="minorHAnsi" w:eastAsia="Arial" w:hAnsiTheme="minorHAnsi" w:cs="Arial"/>
          <w:color w:val="000000" w:themeColor="text1"/>
          <w:spacing w:val="-3"/>
        </w:rPr>
        <w:t>U</w:t>
      </w:r>
      <w:r w:rsidR="00775EB0" w:rsidRPr="00D32AA4">
        <w:rPr>
          <w:rFonts w:asciiTheme="minorHAnsi" w:eastAsia="Arial" w:hAnsiTheme="minorHAnsi" w:cs="Arial"/>
          <w:color w:val="000000" w:themeColor="text1"/>
          <w:spacing w:val="-1"/>
        </w:rPr>
        <w:t>SA</w:t>
      </w:r>
      <w:r w:rsidR="00775EB0" w:rsidRPr="00D32AA4">
        <w:rPr>
          <w:rFonts w:asciiTheme="minorHAnsi" w:eastAsia="Arial" w:hAnsiTheme="minorHAnsi" w:cs="Arial"/>
          <w:color w:val="000000" w:themeColor="text1"/>
        </w:rPr>
        <w:t>.</w:t>
      </w:r>
    </w:p>
    <w:p w14:paraId="7A1705A3" w14:textId="2E234F35" w:rsidR="00775EB0" w:rsidRPr="00D32AA4" w:rsidRDefault="00AE3F83" w:rsidP="00FD4D02">
      <w:pPr>
        <w:ind w:right="85"/>
        <w:contextualSpacing/>
        <w:rPr>
          <w:rFonts w:asciiTheme="minorHAnsi" w:eastAsia="Arial" w:hAnsiTheme="minorHAnsi" w:cs="Arial"/>
          <w:color w:val="000000" w:themeColor="text1"/>
        </w:rPr>
      </w:pPr>
      <w:r>
        <w:rPr>
          <w:rFonts w:asciiTheme="minorHAnsi" w:eastAsia="Arial" w:hAnsiTheme="minorHAnsi" w:cs="Arial"/>
          <w:color w:val="000000" w:themeColor="text1"/>
          <w:spacing w:val="-1"/>
          <w:vertAlign w:val="superscript"/>
        </w:rPr>
        <w:t>2</w:t>
      </w:r>
      <w:r w:rsidR="00775EB0" w:rsidRPr="00D32AA4">
        <w:rPr>
          <w:rFonts w:asciiTheme="minorHAnsi" w:eastAsia="Arial" w:hAnsiTheme="minorHAnsi" w:cs="Arial"/>
          <w:color w:val="000000" w:themeColor="text1"/>
          <w:spacing w:val="-1"/>
        </w:rPr>
        <w:t>D</w:t>
      </w:r>
      <w:r w:rsidR="00775EB0" w:rsidRPr="00D32AA4">
        <w:rPr>
          <w:rFonts w:asciiTheme="minorHAnsi" w:eastAsia="Arial" w:hAnsiTheme="minorHAnsi" w:cs="Arial"/>
          <w:color w:val="000000" w:themeColor="text1"/>
        </w:rPr>
        <w:t>epa</w:t>
      </w:r>
      <w:r w:rsidR="00775EB0" w:rsidRPr="00D32AA4">
        <w:rPr>
          <w:rFonts w:asciiTheme="minorHAnsi" w:eastAsia="Arial" w:hAnsiTheme="minorHAnsi" w:cs="Arial"/>
          <w:color w:val="000000" w:themeColor="text1"/>
          <w:spacing w:val="1"/>
        </w:rPr>
        <w:t>rtm</w:t>
      </w:r>
      <w:r w:rsidR="00775EB0" w:rsidRPr="00D32AA4">
        <w:rPr>
          <w:rFonts w:asciiTheme="minorHAnsi" w:eastAsia="Arial" w:hAnsiTheme="minorHAnsi" w:cs="Arial"/>
          <w:color w:val="000000" w:themeColor="text1"/>
        </w:rPr>
        <w:t>e</w:t>
      </w:r>
      <w:r w:rsidR="00775EB0" w:rsidRPr="00D32AA4">
        <w:rPr>
          <w:rFonts w:asciiTheme="minorHAnsi" w:eastAsia="Arial" w:hAnsiTheme="minorHAnsi" w:cs="Arial"/>
          <w:color w:val="000000" w:themeColor="text1"/>
          <w:spacing w:val="-3"/>
        </w:rPr>
        <w:t>n</w:t>
      </w:r>
      <w:r w:rsidR="00775EB0" w:rsidRPr="00D32AA4">
        <w:rPr>
          <w:rFonts w:asciiTheme="minorHAnsi" w:eastAsia="Arial" w:hAnsiTheme="minorHAnsi" w:cs="Arial"/>
          <w:color w:val="000000" w:themeColor="text1"/>
        </w:rPr>
        <w:t>t</w:t>
      </w:r>
      <w:r w:rsidR="00775EB0" w:rsidRPr="00D32AA4">
        <w:rPr>
          <w:rFonts w:asciiTheme="minorHAnsi" w:eastAsia="Arial" w:hAnsiTheme="minorHAnsi" w:cs="Arial"/>
          <w:color w:val="000000" w:themeColor="text1"/>
          <w:spacing w:val="10"/>
        </w:rPr>
        <w:t xml:space="preserve"> </w:t>
      </w:r>
      <w:r w:rsidR="00775EB0" w:rsidRPr="00D32AA4">
        <w:rPr>
          <w:rFonts w:asciiTheme="minorHAnsi" w:eastAsia="Arial" w:hAnsiTheme="minorHAnsi" w:cs="Arial"/>
          <w:color w:val="000000" w:themeColor="text1"/>
          <w:spacing w:val="-3"/>
        </w:rPr>
        <w:t>o</w:t>
      </w:r>
      <w:r w:rsidR="00775EB0" w:rsidRPr="00D32AA4">
        <w:rPr>
          <w:rFonts w:asciiTheme="minorHAnsi" w:eastAsia="Arial" w:hAnsiTheme="minorHAnsi" w:cs="Arial"/>
          <w:color w:val="000000" w:themeColor="text1"/>
        </w:rPr>
        <w:t>f</w:t>
      </w:r>
      <w:r w:rsidR="00775EB0" w:rsidRPr="00D32AA4">
        <w:rPr>
          <w:rFonts w:asciiTheme="minorHAnsi" w:eastAsia="Arial" w:hAnsiTheme="minorHAnsi" w:cs="Arial"/>
          <w:color w:val="000000" w:themeColor="text1"/>
          <w:spacing w:val="12"/>
        </w:rPr>
        <w:t xml:space="preserve"> </w:t>
      </w:r>
      <w:r w:rsidR="00775EB0" w:rsidRPr="00D32AA4">
        <w:rPr>
          <w:rFonts w:asciiTheme="minorHAnsi" w:eastAsia="Arial" w:hAnsiTheme="minorHAnsi" w:cs="Arial"/>
          <w:color w:val="000000" w:themeColor="text1"/>
          <w:spacing w:val="-4"/>
        </w:rPr>
        <w:t>M</w:t>
      </w:r>
      <w:r w:rsidR="00775EB0" w:rsidRPr="00D32AA4">
        <w:rPr>
          <w:rFonts w:asciiTheme="minorHAnsi" w:eastAsia="Arial" w:hAnsiTheme="minorHAnsi" w:cs="Arial"/>
          <w:color w:val="000000" w:themeColor="text1"/>
        </w:rPr>
        <w:t>ed</w:t>
      </w:r>
      <w:r w:rsidR="00775EB0" w:rsidRPr="00D32AA4">
        <w:rPr>
          <w:rFonts w:asciiTheme="minorHAnsi" w:eastAsia="Arial" w:hAnsiTheme="minorHAnsi" w:cs="Arial"/>
          <w:color w:val="000000" w:themeColor="text1"/>
          <w:spacing w:val="-1"/>
        </w:rPr>
        <w:t>i</w:t>
      </w:r>
      <w:r w:rsidR="00775EB0" w:rsidRPr="00D32AA4">
        <w:rPr>
          <w:rFonts w:asciiTheme="minorHAnsi" w:eastAsia="Arial" w:hAnsiTheme="minorHAnsi" w:cs="Arial"/>
          <w:color w:val="000000" w:themeColor="text1"/>
        </w:rPr>
        <w:t>c</w:t>
      </w:r>
      <w:r w:rsidR="00775EB0" w:rsidRPr="00D32AA4">
        <w:rPr>
          <w:rFonts w:asciiTheme="minorHAnsi" w:eastAsia="Arial" w:hAnsiTheme="minorHAnsi" w:cs="Arial"/>
          <w:color w:val="000000" w:themeColor="text1"/>
          <w:spacing w:val="-1"/>
        </w:rPr>
        <w:t>i</w:t>
      </w:r>
      <w:r w:rsidR="00775EB0" w:rsidRPr="00D32AA4">
        <w:rPr>
          <w:rFonts w:asciiTheme="minorHAnsi" w:eastAsia="Arial" w:hAnsiTheme="minorHAnsi" w:cs="Arial"/>
          <w:color w:val="000000" w:themeColor="text1"/>
          <w:spacing w:val="2"/>
        </w:rPr>
        <w:t>n</w:t>
      </w:r>
      <w:r w:rsidR="00775EB0" w:rsidRPr="00D32AA4">
        <w:rPr>
          <w:rFonts w:asciiTheme="minorHAnsi" w:eastAsia="Arial" w:hAnsiTheme="minorHAnsi" w:cs="Arial"/>
          <w:color w:val="000000" w:themeColor="text1"/>
        </w:rPr>
        <w:t>e,</w:t>
      </w:r>
      <w:r w:rsidR="00775EB0" w:rsidRPr="00D32AA4">
        <w:rPr>
          <w:rFonts w:asciiTheme="minorHAnsi" w:eastAsia="Arial" w:hAnsiTheme="minorHAnsi" w:cs="Arial"/>
          <w:color w:val="000000" w:themeColor="text1"/>
          <w:spacing w:val="12"/>
        </w:rPr>
        <w:t xml:space="preserve"> </w:t>
      </w:r>
      <w:r w:rsidR="00775EB0" w:rsidRPr="00D32AA4">
        <w:rPr>
          <w:rFonts w:asciiTheme="minorHAnsi" w:eastAsia="Arial" w:hAnsiTheme="minorHAnsi" w:cs="Arial"/>
          <w:color w:val="000000" w:themeColor="text1"/>
          <w:spacing w:val="-1"/>
        </w:rPr>
        <w:t>Di</w:t>
      </w:r>
      <w:r w:rsidR="00775EB0" w:rsidRPr="00D32AA4">
        <w:rPr>
          <w:rFonts w:asciiTheme="minorHAnsi" w:eastAsia="Arial" w:hAnsiTheme="minorHAnsi" w:cs="Arial"/>
          <w:color w:val="000000" w:themeColor="text1"/>
          <w:spacing w:val="-2"/>
        </w:rPr>
        <w:t>v</w:t>
      </w:r>
      <w:r w:rsidR="00775EB0" w:rsidRPr="00D32AA4">
        <w:rPr>
          <w:rFonts w:asciiTheme="minorHAnsi" w:eastAsia="Arial" w:hAnsiTheme="minorHAnsi" w:cs="Arial"/>
          <w:color w:val="000000" w:themeColor="text1"/>
          <w:spacing w:val="-1"/>
        </w:rPr>
        <w:t>i</w:t>
      </w:r>
      <w:r w:rsidR="00775EB0" w:rsidRPr="00D32AA4">
        <w:rPr>
          <w:rFonts w:asciiTheme="minorHAnsi" w:eastAsia="Arial" w:hAnsiTheme="minorHAnsi" w:cs="Arial"/>
          <w:color w:val="000000" w:themeColor="text1"/>
        </w:rPr>
        <w:t>s</w:t>
      </w:r>
      <w:r w:rsidR="00775EB0" w:rsidRPr="00D32AA4">
        <w:rPr>
          <w:rFonts w:asciiTheme="minorHAnsi" w:eastAsia="Arial" w:hAnsiTheme="minorHAnsi" w:cs="Arial"/>
          <w:color w:val="000000" w:themeColor="text1"/>
          <w:spacing w:val="-1"/>
        </w:rPr>
        <w:t>i</w:t>
      </w:r>
      <w:r w:rsidR="00775EB0" w:rsidRPr="00D32AA4">
        <w:rPr>
          <w:rFonts w:asciiTheme="minorHAnsi" w:eastAsia="Arial" w:hAnsiTheme="minorHAnsi" w:cs="Arial"/>
          <w:color w:val="000000" w:themeColor="text1"/>
        </w:rPr>
        <w:t>on</w:t>
      </w:r>
      <w:r w:rsidR="00775EB0" w:rsidRPr="00D32AA4">
        <w:rPr>
          <w:rFonts w:asciiTheme="minorHAnsi" w:eastAsia="Arial" w:hAnsiTheme="minorHAnsi" w:cs="Arial"/>
          <w:color w:val="000000" w:themeColor="text1"/>
          <w:spacing w:val="11"/>
        </w:rPr>
        <w:t xml:space="preserve"> </w:t>
      </w:r>
      <w:r w:rsidR="00775EB0" w:rsidRPr="00D32AA4">
        <w:rPr>
          <w:rFonts w:asciiTheme="minorHAnsi" w:eastAsia="Arial" w:hAnsiTheme="minorHAnsi" w:cs="Arial"/>
          <w:color w:val="000000" w:themeColor="text1"/>
        </w:rPr>
        <w:t>of</w:t>
      </w:r>
      <w:r w:rsidR="00775EB0" w:rsidRPr="00D32AA4">
        <w:rPr>
          <w:rFonts w:asciiTheme="minorHAnsi" w:eastAsia="Arial" w:hAnsiTheme="minorHAnsi" w:cs="Arial"/>
          <w:color w:val="000000" w:themeColor="text1"/>
          <w:spacing w:val="12"/>
        </w:rPr>
        <w:t xml:space="preserve"> </w:t>
      </w:r>
      <w:r w:rsidR="00775EB0" w:rsidRPr="00D32AA4">
        <w:rPr>
          <w:rFonts w:asciiTheme="minorHAnsi" w:eastAsia="Arial" w:hAnsiTheme="minorHAnsi" w:cs="Arial"/>
          <w:color w:val="000000" w:themeColor="text1"/>
          <w:spacing w:val="-1"/>
        </w:rPr>
        <w:t>C</w:t>
      </w:r>
      <w:r w:rsidR="00775EB0" w:rsidRPr="00D32AA4">
        <w:rPr>
          <w:rFonts w:asciiTheme="minorHAnsi" w:eastAsia="Arial" w:hAnsiTheme="minorHAnsi" w:cs="Arial"/>
          <w:color w:val="000000" w:themeColor="text1"/>
        </w:rPr>
        <w:t>a</w:t>
      </w:r>
      <w:r w:rsidR="00775EB0" w:rsidRPr="00D32AA4">
        <w:rPr>
          <w:rFonts w:asciiTheme="minorHAnsi" w:eastAsia="Arial" w:hAnsiTheme="minorHAnsi" w:cs="Arial"/>
          <w:color w:val="000000" w:themeColor="text1"/>
          <w:spacing w:val="1"/>
        </w:rPr>
        <w:t>r</w:t>
      </w:r>
      <w:r w:rsidR="00775EB0" w:rsidRPr="00D32AA4">
        <w:rPr>
          <w:rFonts w:asciiTheme="minorHAnsi" w:eastAsia="Arial" w:hAnsiTheme="minorHAnsi" w:cs="Arial"/>
          <w:color w:val="000000" w:themeColor="text1"/>
        </w:rPr>
        <w:t>d</w:t>
      </w:r>
      <w:r w:rsidR="00775EB0" w:rsidRPr="00D32AA4">
        <w:rPr>
          <w:rFonts w:asciiTheme="minorHAnsi" w:eastAsia="Arial" w:hAnsiTheme="minorHAnsi" w:cs="Arial"/>
          <w:color w:val="000000" w:themeColor="text1"/>
          <w:spacing w:val="-1"/>
        </w:rPr>
        <w:t>i</w:t>
      </w:r>
      <w:r w:rsidR="00775EB0" w:rsidRPr="00D32AA4">
        <w:rPr>
          <w:rFonts w:asciiTheme="minorHAnsi" w:eastAsia="Arial" w:hAnsiTheme="minorHAnsi" w:cs="Arial"/>
          <w:color w:val="000000" w:themeColor="text1"/>
        </w:rPr>
        <w:t>o</w:t>
      </w:r>
      <w:r w:rsidR="00775EB0" w:rsidRPr="00D32AA4">
        <w:rPr>
          <w:rFonts w:asciiTheme="minorHAnsi" w:eastAsia="Arial" w:hAnsiTheme="minorHAnsi" w:cs="Arial"/>
          <w:color w:val="000000" w:themeColor="text1"/>
          <w:spacing w:val="-1"/>
        </w:rPr>
        <w:t>l</w:t>
      </w:r>
      <w:r w:rsidR="00775EB0" w:rsidRPr="00D32AA4">
        <w:rPr>
          <w:rFonts w:asciiTheme="minorHAnsi" w:eastAsia="Arial" w:hAnsiTheme="minorHAnsi" w:cs="Arial"/>
          <w:color w:val="000000" w:themeColor="text1"/>
          <w:spacing w:val="-3"/>
        </w:rPr>
        <w:t>o</w:t>
      </w:r>
      <w:r w:rsidR="00775EB0" w:rsidRPr="00D32AA4">
        <w:rPr>
          <w:rFonts w:asciiTheme="minorHAnsi" w:eastAsia="Arial" w:hAnsiTheme="minorHAnsi" w:cs="Arial"/>
          <w:color w:val="000000" w:themeColor="text1"/>
          <w:spacing w:val="2"/>
        </w:rPr>
        <w:t>g</w:t>
      </w:r>
      <w:r w:rsidR="00775EB0" w:rsidRPr="00D32AA4">
        <w:rPr>
          <w:rFonts w:asciiTheme="minorHAnsi" w:eastAsia="Arial" w:hAnsiTheme="minorHAnsi" w:cs="Arial"/>
          <w:color w:val="000000" w:themeColor="text1"/>
          <w:spacing w:val="-2"/>
        </w:rPr>
        <w:t>y</w:t>
      </w:r>
      <w:r w:rsidR="00775EB0" w:rsidRPr="00D32AA4">
        <w:rPr>
          <w:rFonts w:asciiTheme="minorHAnsi" w:eastAsia="Arial" w:hAnsiTheme="minorHAnsi" w:cs="Arial"/>
          <w:color w:val="000000" w:themeColor="text1"/>
        </w:rPr>
        <w:t>,</w:t>
      </w:r>
      <w:r w:rsidR="00775EB0" w:rsidRPr="00D32AA4">
        <w:rPr>
          <w:rFonts w:asciiTheme="minorHAnsi" w:eastAsia="Arial" w:hAnsiTheme="minorHAnsi" w:cs="Arial"/>
          <w:color w:val="000000" w:themeColor="text1"/>
          <w:spacing w:val="12"/>
        </w:rPr>
        <w:t xml:space="preserve"> </w:t>
      </w:r>
      <w:r w:rsidR="00775EB0" w:rsidRPr="00D32AA4">
        <w:rPr>
          <w:rFonts w:asciiTheme="minorHAnsi" w:eastAsia="Arial" w:hAnsiTheme="minorHAnsi" w:cs="Arial"/>
          <w:color w:val="000000" w:themeColor="text1"/>
          <w:spacing w:val="-1"/>
        </w:rPr>
        <w:t>U</w:t>
      </w:r>
      <w:r w:rsidR="00775EB0" w:rsidRPr="00D32AA4">
        <w:rPr>
          <w:rFonts w:asciiTheme="minorHAnsi" w:eastAsia="Arial" w:hAnsiTheme="minorHAnsi" w:cs="Arial"/>
          <w:color w:val="000000" w:themeColor="text1"/>
        </w:rPr>
        <w:t>n</w:t>
      </w:r>
      <w:r w:rsidR="00775EB0" w:rsidRPr="00D32AA4">
        <w:rPr>
          <w:rFonts w:asciiTheme="minorHAnsi" w:eastAsia="Arial" w:hAnsiTheme="minorHAnsi" w:cs="Arial"/>
          <w:color w:val="000000" w:themeColor="text1"/>
          <w:spacing w:val="-1"/>
        </w:rPr>
        <w:t>i</w:t>
      </w:r>
      <w:r w:rsidR="00775EB0" w:rsidRPr="00D32AA4">
        <w:rPr>
          <w:rFonts w:asciiTheme="minorHAnsi" w:eastAsia="Arial" w:hAnsiTheme="minorHAnsi" w:cs="Arial"/>
          <w:color w:val="000000" w:themeColor="text1"/>
          <w:spacing w:val="-2"/>
        </w:rPr>
        <w:t>v</w:t>
      </w:r>
      <w:r w:rsidR="00775EB0" w:rsidRPr="00D32AA4">
        <w:rPr>
          <w:rFonts w:asciiTheme="minorHAnsi" w:eastAsia="Arial" w:hAnsiTheme="minorHAnsi" w:cs="Arial"/>
          <w:color w:val="000000" w:themeColor="text1"/>
        </w:rPr>
        <w:t>e</w:t>
      </w:r>
      <w:r w:rsidR="00775EB0" w:rsidRPr="00D32AA4">
        <w:rPr>
          <w:rFonts w:asciiTheme="minorHAnsi" w:eastAsia="Arial" w:hAnsiTheme="minorHAnsi" w:cs="Arial"/>
          <w:color w:val="000000" w:themeColor="text1"/>
          <w:spacing w:val="1"/>
        </w:rPr>
        <w:t>r</w:t>
      </w:r>
      <w:r w:rsidR="00775EB0" w:rsidRPr="00D32AA4">
        <w:rPr>
          <w:rFonts w:asciiTheme="minorHAnsi" w:eastAsia="Arial" w:hAnsiTheme="minorHAnsi" w:cs="Arial"/>
          <w:color w:val="000000" w:themeColor="text1"/>
        </w:rPr>
        <w:t>s</w:t>
      </w:r>
      <w:r w:rsidR="00775EB0" w:rsidRPr="00D32AA4">
        <w:rPr>
          <w:rFonts w:asciiTheme="minorHAnsi" w:eastAsia="Arial" w:hAnsiTheme="minorHAnsi" w:cs="Arial"/>
          <w:color w:val="000000" w:themeColor="text1"/>
          <w:spacing w:val="-1"/>
        </w:rPr>
        <w:t>i</w:t>
      </w:r>
      <w:r w:rsidR="00775EB0" w:rsidRPr="00D32AA4">
        <w:rPr>
          <w:rFonts w:asciiTheme="minorHAnsi" w:eastAsia="Arial" w:hAnsiTheme="minorHAnsi" w:cs="Arial"/>
          <w:color w:val="000000" w:themeColor="text1"/>
          <w:spacing w:val="1"/>
        </w:rPr>
        <w:t>t</w:t>
      </w:r>
      <w:r w:rsidR="00775EB0" w:rsidRPr="00D32AA4">
        <w:rPr>
          <w:rFonts w:asciiTheme="minorHAnsi" w:eastAsia="Arial" w:hAnsiTheme="minorHAnsi" w:cs="Arial"/>
          <w:color w:val="000000" w:themeColor="text1"/>
        </w:rPr>
        <w:t>y</w:t>
      </w:r>
      <w:r w:rsidR="00775EB0" w:rsidRPr="00D32AA4">
        <w:rPr>
          <w:rFonts w:asciiTheme="minorHAnsi" w:eastAsia="Arial" w:hAnsiTheme="minorHAnsi" w:cs="Arial"/>
          <w:color w:val="000000" w:themeColor="text1"/>
          <w:spacing w:val="9"/>
        </w:rPr>
        <w:t xml:space="preserve"> </w:t>
      </w:r>
      <w:r w:rsidR="00775EB0" w:rsidRPr="00D32AA4">
        <w:rPr>
          <w:rFonts w:asciiTheme="minorHAnsi" w:eastAsia="Arial" w:hAnsiTheme="minorHAnsi" w:cs="Arial"/>
          <w:color w:val="000000" w:themeColor="text1"/>
          <w:spacing w:val="-3"/>
        </w:rPr>
        <w:t>o</w:t>
      </w:r>
      <w:r w:rsidR="00775EB0" w:rsidRPr="00D32AA4">
        <w:rPr>
          <w:rFonts w:asciiTheme="minorHAnsi" w:eastAsia="Arial" w:hAnsiTheme="minorHAnsi" w:cs="Arial"/>
          <w:color w:val="000000" w:themeColor="text1"/>
        </w:rPr>
        <w:t>f</w:t>
      </w:r>
      <w:r w:rsidR="00775EB0" w:rsidRPr="00D32AA4">
        <w:rPr>
          <w:rFonts w:asciiTheme="minorHAnsi" w:eastAsia="Arial" w:hAnsiTheme="minorHAnsi" w:cs="Arial"/>
          <w:color w:val="000000" w:themeColor="text1"/>
          <w:spacing w:val="12"/>
        </w:rPr>
        <w:t xml:space="preserve"> </w:t>
      </w:r>
      <w:r w:rsidR="00775EB0" w:rsidRPr="00D32AA4">
        <w:rPr>
          <w:rFonts w:asciiTheme="minorHAnsi" w:eastAsia="Arial" w:hAnsiTheme="minorHAnsi" w:cs="Arial"/>
          <w:color w:val="000000" w:themeColor="text1"/>
          <w:spacing w:val="-4"/>
        </w:rPr>
        <w:t>M</w:t>
      </w:r>
      <w:r w:rsidR="00775EB0" w:rsidRPr="00D32AA4">
        <w:rPr>
          <w:rFonts w:asciiTheme="minorHAnsi" w:eastAsia="Arial" w:hAnsiTheme="minorHAnsi" w:cs="Arial"/>
          <w:color w:val="000000" w:themeColor="text1"/>
          <w:spacing w:val="-1"/>
        </w:rPr>
        <w:t>i</w:t>
      </w:r>
      <w:r w:rsidR="00775EB0" w:rsidRPr="00D32AA4">
        <w:rPr>
          <w:rFonts w:asciiTheme="minorHAnsi" w:eastAsia="Arial" w:hAnsiTheme="minorHAnsi" w:cs="Arial"/>
          <w:color w:val="000000" w:themeColor="text1"/>
        </w:rPr>
        <w:t>a</w:t>
      </w:r>
      <w:r w:rsidR="00775EB0" w:rsidRPr="00D32AA4">
        <w:rPr>
          <w:rFonts w:asciiTheme="minorHAnsi" w:eastAsia="Arial" w:hAnsiTheme="minorHAnsi" w:cs="Arial"/>
          <w:color w:val="000000" w:themeColor="text1"/>
          <w:spacing w:val="1"/>
        </w:rPr>
        <w:t>m</w:t>
      </w:r>
      <w:r w:rsidR="00775EB0" w:rsidRPr="00D32AA4">
        <w:rPr>
          <w:rFonts w:asciiTheme="minorHAnsi" w:eastAsia="Arial" w:hAnsiTheme="minorHAnsi" w:cs="Arial"/>
          <w:color w:val="000000" w:themeColor="text1"/>
        </w:rPr>
        <w:t>i</w:t>
      </w:r>
      <w:r w:rsidR="00775EB0" w:rsidRPr="00D32AA4">
        <w:rPr>
          <w:rFonts w:asciiTheme="minorHAnsi" w:eastAsia="Arial" w:hAnsiTheme="minorHAnsi" w:cs="Arial"/>
          <w:color w:val="000000" w:themeColor="text1"/>
          <w:spacing w:val="10"/>
        </w:rPr>
        <w:t xml:space="preserve"> </w:t>
      </w:r>
      <w:r w:rsidR="00775EB0" w:rsidRPr="00D32AA4">
        <w:rPr>
          <w:rFonts w:asciiTheme="minorHAnsi" w:eastAsia="Arial" w:hAnsiTheme="minorHAnsi" w:cs="Arial"/>
          <w:color w:val="000000" w:themeColor="text1"/>
        </w:rPr>
        <w:t>Leona</w:t>
      </w:r>
      <w:r w:rsidR="00775EB0" w:rsidRPr="00D32AA4">
        <w:rPr>
          <w:rFonts w:asciiTheme="minorHAnsi" w:eastAsia="Arial" w:hAnsiTheme="minorHAnsi" w:cs="Arial"/>
          <w:color w:val="000000" w:themeColor="text1"/>
          <w:spacing w:val="1"/>
        </w:rPr>
        <w:t>r</w:t>
      </w:r>
      <w:r w:rsidR="00775EB0" w:rsidRPr="00D32AA4">
        <w:rPr>
          <w:rFonts w:asciiTheme="minorHAnsi" w:eastAsia="Arial" w:hAnsiTheme="minorHAnsi" w:cs="Arial"/>
          <w:color w:val="000000" w:themeColor="text1"/>
        </w:rPr>
        <w:t>d</w:t>
      </w:r>
      <w:r w:rsidR="00775EB0" w:rsidRPr="00D32AA4">
        <w:rPr>
          <w:rFonts w:asciiTheme="minorHAnsi" w:eastAsia="Arial" w:hAnsiTheme="minorHAnsi" w:cs="Arial"/>
          <w:color w:val="000000" w:themeColor="text1"/>
          <w:spacing w:val="11"/>
        </w:rPr>
        <w:t xml:space="preserve"> </w:t>
      </w:r>
      <w:r w:rsidR="00775EB0" w:rsidRPr="00D32AA4">
        <w:rPr>
          <w:rFonts w:asciiTheme="minorHAnsi" w:eastAsia="Arial" w:hAnsiTheme="minorHAnsi" w:cs="Arial"/>
          <w:color w:val="000000" w:themeColor="text1"/>
          <w:spacing w:val="-4"/>
        </w:rPr>
        <w:t>M</w:t>
      </w:r>
      <w:r w:rsidR="00775EB0" w:rsidRPr="00D32AA4">
        <w:rPr>
          <w:rFonts w:asciiTheme="minorHAnsi" w:eastAsia="Arial" w:hAnsiTheme="minorHAnsi" w:cs="Arial"/>
          <w:color w:val="000000" w:themeColor="text1"/>
        </w:rPr>
        <w:t>.</w:t>
      </w:r>
      <w:r w:rsidR="00775EB0" w:rsidRPr="00D32AA4">
        <w:rPr>
          <w:rFonts w:asciiTheme="minorHAnsi" w:eastAsia="Arial" w:hAnsiTheme="minorHAnsi" w:cs="Arial"/>
          <w:color w:val="000000" w:themeColor="text1"/>
          <w:spacing w:val="12"/>
        </w:rPr>
        <w:t xml:space="preserve"> </w:t>
      </w:r>
      <w:r w:rsidR="00775EB0" w:rsidRPr="00D32AA4">
        <w:rPr>
          <w:rFonts w:asciiTheme="minorHAnsi" w:eastAsia="Arial" w:hAnsiTheme="minorHAnsi" w:cs="Arial"/>
          <w:color w:val="000000" w:themeColor="text1"/>
          <w:spacing w:val="-4"/>
        </w:rPr>
        <w:t>M</w:t>
      </w:r>
      <w:r w:rsidR="00775EB0" w:rsidRPr="00D32AA4">
        <w:rPr>
          <w:rFonts w:asciiTheme="minorHAnsi" w:eastAsia="Arial" w:hAnsiTheme="minorHAnsi" w:cs="Arial"/>
          <w:color w:val="000000" w:themeColor="text1"/>
          <w:spacing w:val="-1"/>
        </w:rPr>
        <w:t>i</w:t>
      </w:r>
      <w:r w:rsidR="00775EB0" w:rsidRPr="00D32AA4">
        <w:rPr>
          <w:rFonts w:asciiTheme="minorHAnsi" w:eastAsia="Arial" w:hAnsiTheme="minorHAnsi" w:cs="Arial"/>
          <w:color w:val="000000" w:themeColor="text1"/>
          <w:spacing w:val="1"/>
        </w:rPr>
        <w:t>l</w:t>
      </w:r>
      <w:r w:rsidR="00775EB0" w:rsidRPr="00D32AA4">
        <w:rPr>
          <w:rFonts w:asciiTheme="minorHAnsi" w:eastAsia="Arial" w:hAnsiTheme="minorHAnsi" w:cs="Arial"/>
          <w:color w:val="000000" w:themeColor="text1"/>
          <w:spacing w:val="-1"/>
        </w:rPr>
        <w:t>l</w:t>
      </w:r>
      <w:r w:rsidR="00775EB0" w:rsidRPr="00D32AA4">
        <w:rPr>
          <w:rFonts w:asciiTheme="minorHAnsi" w:eastAsia="Arial" w:hAnsiTheme="minorHAnsi" w:cs="Arial"/>
          <w:color w:val="000000" w:themeColor="text1"/>
        </w:rPr>
        <w:t>er</w:t>
      </w:r>
      <w:r w:rsidR="00775EB0" w:rsidRPr="00D32AA4">
        <w:rPr>
          <w:rFonts w:asciiTheme="minorHAnsi" w:eastAsia="Arial" w:hAnsiTheme="minorHAnsi" w:cs="Arial"/>
          <w:color w:val="000000" w:themeColor="text1"/>
          <w:spacing w:val="12"/>
        </w:rPr>
        <w:t xml:space="preserve"> </w:t>
      </w:r>
      <w:r w:rsidR="00775EB0" w:rsidRPr="00D32AA4">
        <w:rPr>
          <w:rFonts w:asciiTheme="minorHAnsi" w:eastAsia="Arial" w:hAnsiTheme="minorHAnsi" w:cs="Arial"/>
          <w:color w:val="000000" w:themeColor="text1"/>
          <w:spacing w:val="-1"/>
        </w:rPr>
        <w:t>S</w:t>
      </w:r>
      <w:r w:rsidR="00775EB0" w:rsidRPr="00D32AA4">
        <w:rPr>
          <w:rFonts w:asciiTheme="minorHAnsi" w:eastAsia="Arial" w:hAnsiTheme="minorHAnsi" w:cs="Arial"/>
          <w:color w:val="000000" w:themeColor="text1"/>
        </w:rPr>
        <w:t xml:space="preserve">chool </w:t>
      </w:r>
      <w:r w:rsidR="00775EB0" w:rsidRPr="00D32AA4">
        <w:rPr>
          <w:rFonts w:asciiTheme="minorHAnsi" w:eastAsia="Arial" w:hAnsiTheme="minorHAnsi" w:cs="Arial"/>
          <w:color w:val="000000" w:themeColor="text1"/>
          <w:spacing w:val="-3"/>
        </w:rPr>
        <w:t>o</w:t>
      </w:r>
      <w:r w:rsidR="00775EB0" w:rsidRPr="00D32AA4">
        <w:rPr>
          <w:rFonts w:asciiTheme="minorHAnsi" w:eastAsia="Arial" w:hAnsiTheme="minorHAnsi" w:cs="Arial"/>
          <w:color w:val="000000" w:themeColor="text1"/>
        </w:rPr>
        <w:t>f</w:t>
      </w:r>
      <w:r w:rsidR="00775EB0" w:rsidRPr="00D32AA4">
        <w:rPr>
          <w:rFonts w:asciiTheme="minorHAnsi" w:eastAsia="Arial" w:hAnsiTheme="minorHAnsi" w:cs="Arial"/>
          <w:color w:val="000000" w:themeColor="text1"/>
          <w:spacing w:val="5"/>
        </w:rPr>
        <w:t xml:space="preserve"> </w:t>
      </w:r>
      <w:r w:rsidR="00775EB0" w:rsidRPr="00D32AA4">
        <w:rPr>
          <w:rFonts w:asciiTheme="minorHAnsi" w:eastAsia="Arial" w:hAnsiTheme="minorHAnsi" w:cs="Arial"/>
          <w:color w:val="000000" w:themeColor="text1"/>
          <w:spacing w:val="-4"/>
        </w:rPr>
        <w:t>M</w:t>
      </w:r>
      <w:r w:rsidR="00775EB0" w:rsidRPr="00D32AA4">
        <w:rPr>
          <w:rFonts w:asciiTheme="minorHAnsi" w:eastAsia="Arial" w:hAnsiTheme="minorHAnsi" w:cs="Arial"/>
          <w:color w:val="000000" w:themeColor="text1"/>
        </w:rPr>
        <w:t>ed</w:t>
      </w:r>
      <w:r w:rsidR="00775EB0" w:rsidRPr="00D32AA4">
        <w:rPr>
          <w:rFonts w:asciiTheme="minorHAnsi" w:eastAsia="Arial" w:hAnsiTheme="minorHAnsi" w:cs="Arial"/>
          <w:color w:val="000000" w:themeColor="text1"/>
          <w:spacing w:val="-1"/>
        </w:rPr>
        <w:t>i</w:t>
      </w:r>
      <w:r w:rsidR="00775EB0" w:rsidRPr="00D32AA4">
        <w:rPr>
          <w:rFonts w:asciiTheme="minorHAnsi" w:eastAsia="Arial" w:hAnsiTheme="minorHAnsi" w:cs="Arial"/>
          <w:color w:val="000000" w:themeColor="text1"/>
        </w:rPr>
        <w:t>c</w:t>
      </w:r>
      <w:r w:rsidR="00775EB0" w:rsidRPr="00D32AA4">
        <w:rPr>
          <w:rFonts w:asciiTheme="minorHAnsi" w:eastAsia="Arial" w:hAnsiTheme="minorHAnsi" w:cs="Arial"/>
          <w:color w:val="000000" w:themeColor="text1"/>
          <w:spacing w:val="-1"/>
        </w:rPr>
        <w:t>i</w:t>
      </w:r>
      <w:r w:rsidR="00775EB0" w:rsidRPr="00D32AA4">
        <w:rPr>
          <w:rFonts w:asciiTheme="minorHAnsi" w:eastAsia="Arial" w:hAnsiTheme="minorHAnsi" w:cs="Arial"/>
          <w:color w:val="000000" w:themeColor="text1"/>
        </w:rPr>
        <w:t>ne,</w:t>
      </w:r>
      <w:r w:rsidR="00775EB0" w:rsidRPr="00D32AA4">
        <w:rPr>
          <w:rFonts w:asciiTheme="minorHAnsi" w:eastAsia="Arial" w:hAnsiTheme="minorHAnsi" w:cs="Arial"/>
          <w:color w:val="000000" w:themeColor="text1"/>
          <w:spacing w:val="3"/>
        </w:rPr>
        <w:t xml:space="preserve"> </w:t>
      </w:r>
      <w:r w:rsidR="00775EB0" w:rsidRPr="00D32AA4">
        <w:rPr>
          <w:rFonts w:asciiTheme="minorHAnsi" w:eastAsia="Arial" w:hAnsiTheme="minorHAnsi" w:cs="Arial"/>
          <w:color w:val="000000" w:themeColor="text1"/>
          <w:spacing w:val="-4"/>
        </w:rPr>
        <w:t>M</w:t>
      </w:r>
      <w:r w:rsidR="00775EB0" w:rsidRPr="00D32AA4">
        <w:rPr>
          <w:rFonts w:asciiTheme="minorHAnsi" w:eastAsia="Arial" w:hAnsiTheme="minorHAnsi" w:cs="Arial"/>
          <w:color w:val="000000" w:themeColor="text1"/>
          <w:spacing w:val="-1"/>
        </w:rPr>
        <w:t>i</w:t>
      </w:r>
      <w:r w:rsidR="00775EB0" w:rsidRPr="00D32AA4">
        <w:rPr>
          <w:rFonts w:asciiTheme="minorHAnsi" w:eastAsia="Arial" w:hAnsiTheme="minorHAnsi" w:cs="Arial"/>
          <w:color w:val="000000" w:themeColor="text1"/>
        </w:rPr>
        <w:t>a</w:t>
      </w:r>
      <w:r w:rsidR="00775EB0" w:rsidRPr="00D32AA4">
        <w:rPr>
          <w:rFonts w:asciiTheme="minorHAnsi" w:eastAsia="Arial" w:hAnsiTheme="minorHAnsi" w:cs="Arial"/>
          <w:color w:val="000000" w:themeColor="text1"/>
          <w:spacing w:val="1"/>
        </w:rPr>
        <w:t>m</w:t>
      </w:r>
      <w:r w:rsidR="00775EB0" w:rsidRPr="00D32AA4">
        <w:rPr>
          <w:rFonts w:asciiTheme="minorHAnsi" w:eastAsia="Arial" w:hAnsiTheme="minorHAnsi" w:cs="Arial"/>
          <w:color w:val="000000" w:themeColor="text1"/>
          <w:spacing w:val="-1"/>
        </w:rPr>
        <w:t>i</w:t>
      </w:r>
      <w:r w:rsidR="00775EB0" w:rsidRPr="00D32AA4">
        <w:rPr>
          <w:rFonts w:asciiTheme="minorHAnsi" w:eastAsia="Arial" w:hAnsiTheme="minorHAnsi" w:cs="Arial"/>
          <w:color w:val="000000" w:themeColor="text1"/>
        </w:rPr>
        <w:t>,</w:t>
      </w:r>
      <w:r w:rsidR="00775EB0" w:rsidRPr="00D32AA4">
        <w:rPr>
          <w:rFonts w:asciiTheme="minorHAnsi" w:eastAsia="Arial" w:hAnsiTheme="minorHAnsi" w:cs="Arial"/>
          <w:color w:val="000000" w:themeColor="text1"/>
          <w:spacing w:val="3"/>
        </w:rPr>
        <w:t xml:space="preserve"> </w:t>
      </w:r>
      <w:r w:rsidR="00775EB0" w:rsidRPr="00D32AA4">
        <w:rPr>
          <w:rFonts w:asciiTheme="minorHAnsi" w:eastAsia="Arial" w:hAnsiTheme="minorHAnsi" w:cs="Arial"/>
          <w:color w:val="000000" w:themeColor="text1"/>
        </w:rPr>
        <w:t>F</w:t>
      </w:r>
      <w:r w:rsidR="00775EB0" w:rsidRPr="00D32AA4">
        <w:rPr>
          <w:rFonts w:asciiTheme="minorHAnsi" w:eastAsia="Arial" w:hAnsiTheme="minorHAnsi" w:cs="Arial"/>
          <w:color w:val="000000" w:themeColor="text1"/>
          <w:spacing w:val="-1"/>
        </w:rPr>
        <w:t>l</w:t>
      </w:r>
      <w:r w:rsidR="00775EB0" w:rsidRPr="00D32AA4">
        <w:rPr>
          <w:rFonts w:asciiTheme="minorHAnsi" w:eastAsia="Arial" w:hAnsiTheme="minorHAnsi" w:cs="Arial"/>
          <w:color w:val="000000" w:themeColor="text1"/>
        </w:rPr>
        <w:t>o</w:t>
      </w:r>
      <w:r w:rsidR="00775EB0" w:rsidRPr="00D32AA4">
        <w:rPr>
          <w:rFonts w:asciiTheme="minorHAnsi" w:eastAsia="Arial" w:hAnsiTheme="minorHAnsi" w:cs="Arial"/>
          <w:color w:val="000000" w:themeColor="text1"/>
          <w:spacing w:val="1"/>
        </w:rPr>
        <w:t>r</w:t>
      </w:r>
      <w:r w:rsidR="00775EB0" w:rsidRPr="00D32AA4">
        <w:rPr>
          <w:rFonts w:asciiTheme="minorHAnsi" w:eastAsia="Arial" w:hAnsiTheme="minorHAnsi" w:cs="Arial"/>
          <w:color w:val="000000" w:themeColor="text1"/>
          <w:spacing w:val="-1"/>
        </w:rPr>
        <w:t>i</w:t>
      </w:r>
      <w:r w:rsidR="00775EB0" w:rsidRPr="00D32AA4">
        <w:rPr>
          <w:rFonts w:asciiTheme="minorHAnsi" w:eastAsia="Arial" w:hAnsiTheme="minorHAnsi" w:cs="Arial"/>
          <w:color w:val="000000" w:themeColor="text1"/>
        </w:rPr>
        <w:t xml:space="preserve">da, </w:t>
      </w:r>
      <w:r w:rsidR="00775EB0" w:rsidRPr="00D32AA4">
        <w:rPr>
          <w:rFonts w:asciiTheme="minorHAnsi" w:eastAsia="Arial" w:hAnsiTheme="minorHAnsi" w:cs="Arial"/>
          <w:color w:val="000000" w:themeColor="text1"/>
          <w:spacing w:val="-1"/>
        </w:rPr>
        <w:t>USA</w:t>
      </w:r>
      <w:r w:rsidR="00775EB0" w:rsidRPr="00D32AA4">
        <w:rPr>
          <w:rFonts w:asciiTheme="minorHAnsi" w:eastAsia="Arial" w:hAnsiTheme="minorHAnsi" w:cs="Arial"/>
          <w:color w:val="000000" w:themeColor="text1"/>
        </w:rPr>
        <w:t>.</w:t>
      </w:r>
    </w:p>
    <w:p w14:paraId="6040258A" w14:textId="66C8133A" w:rsidR="00775EB0" w:rsidRPr="00D32AA4" w:rsidRDefault="00AE3F83" w:rsidP="00FD4D02">
      <w:pPr>
        <w:ind w:right="85"/>
        <w:contextualSpacing/>
        <w:rPr>
          <w:rFonts w:asciiTheme="minorHAnsi" w:eastAsia="Arial" w:hAnsiTheme="minorHAnsi" w:cs="Arial"/>
          <w:color w:val="000000" w:themeColor="text1"/>
          <w:spacing w:val="32"/>
          <w:position w:val="10"/>
        </w:rPr>
      </w:pPr>
      <w:r>
        <w:rPr>
          <w:rFonts w:asciiTheme="minorHAnsi" w:eastAsia="Arial" w:hAnsiTheme="minorHAnsi" w:cs="Arial"/>
          <w:color w:val="000000" w:themeColor="text1"/>
          <w:spacing w:val="-1"/>
          <w:vertAlign w:val="superscript"/>
        </w:rPr>
        <w:t>3</w:t>
      </w:r>
      <w:r w:rsidR="00A729B6" w:rsidRPr="00D32AA4">
        <w:rPr>
          <w:rFonts w:asciiTheme="minorHAnsi" w:eastAsia="Arial" w:hAnsiTheme="minorHAnsi" w:cs="Arial"/>
          <w:color w:val="000000" w:themeColor="text1"/>
          <w:spacing w:val="-1"/>
        </w:rPr>
        <w:t>D</w:t>
      </w:r>
      <w:r w:rsidR="00A729B6" w:rsidRPr="00D32AA4">
        <w:rPr>
          <w:rFonts w:asciiTheme="minorHAnsi" w:eastAsia="Arial" w:hAnsiTheme="minorHAnsi" w:cs="Arial"/>
          <w:color w:val="000000" w:themeColor="text1"/>
        </w:rPr>
        <w:t>epa</w:t>
      </w:r>
      <w:r w:rsidR="00A729B6" w:rsidRPr="00D32AA4">
        <w:rPr>
          <w:rFonts w:asciiTheme="minorHAnsi" w:eastAsia="Arial" w:hAnsiTheme="minorHAnsi" w:cs="Arial"/>
          <w:color w:val="000000" w:themeColor="text1"/>
          <w:spacing w:val="1"/>
        </w:rPr>
        <w:t>rtm</w:t>
      </w:r>
      <w:r w:rsidR="00A729B6" w:rsidRPr="00D32AA4">
        <w:rPr>
          <w:rFonts w:asciiTheme="minorHAnsi" w:eastAsia="Arial" w:hAnsiTheme="minorHAnsi" w:cs="Arial"/>
          <w:color w:val="000000" w:themeColor="text1"/>
        </w:rPr>
        <w:t>ent</w:t>
      </w:r>
      <w:r w:rsidR="00A729B6" w:rsidRPr="00D32AA4">
        <w:rPr>
          <w:rFonts w:asciiTheme="minorHAnsi" w:eastAsia="Arial" w:hAnsiTheme="minorHAnsi" w:cs="Arial"/>
          <w:color w:val="000000" w:themeColor="text1"/>
          <w:spacing w:val="26"/>
        </w:rPr>
        <w:t xml:space="preserve"> </w:t>
      </w:r>
      <w:r w:rsidR="00A729B6" w:rsidRPr="00D32AA4">
        <w:rPr>
          <w:rFonts w:asciiTheme="minorHAnsi" w:eastAsia="Arial" w:hAnsiTheme="minorHAnsi" w:cs="Arial"/>
          <w:color w:val="000000" w:themeColor="text1"/>
          <w:spacing w:val="-3"/>
        </w:rPr>
        <w:t>o</w:t>
      </w:r>
      <w:r w:rsidR="00A729B6" w:rsidRPr="00D32AA4">
        <w:rPr>
          <w:rFonts w:asciiTheme="minorHAnsi" w:eastAsia="Arial" w:hAnsiTheme="minorHAnsi" w:cs="Arial"/>
          <w:color w:val="000000" w:themeColor="text1"/>
        </w:rPr>
        <w:t>f</w:t>
      </w:r>
      <w:r w:rsidR="00A729B6" w:rsidRPr="00D32AA4">
        <w:rPr>
          <w:rFonts w:asciiTheme="minorHAnsi" w:eastAsia="Arial" w:hAnsiTheme="minorHAnsi" w:cs="Arial"/>
          <w:color w:val="000000" w:themeColor="text1"/>
          <w:spacing w:val="31"/>
        </w:rPr>
        <w:t xml:space="preserve"> </w:t>
      </w:r>
      <w:r w:rsidR="00A729B6" w:rsidRPr="00D32AA4">
        <w:rPr>
          <w:rFonts w:asciiTheme="minorHAnsi" w:eastAsia="Arial" w:hAnsiTheme="minorHAnsi" w:cs="Arial"/>
          <w:color w:val="000000" w:themeColor="text1"/>
          <w:spacing w:val="-4"/>
        </w:rPr>
        <w:t>M</w:t>
      </w:r>
      <w:r w:rsidR="00A729B6" w:rsidRPr="00D32AA4">
        <w:rPr>
          <w:rFonts w:asciiTheme="minorHAnsi" w:eastAsia="Arial" w:hAnsiTheme="minorHAnsi" w:cs="Arial"/>
          <w:color w:val="000000" w:themeColor="text1"/>
        </w:rPr>
        <w:t>o</w:t>
      </w:r>
      <w:r w:rsidR="00A729B6" w:rsidRPr="00D32AA4">
        <w:rPr>
          <w:rFonts w:asciiTheme="minorHAnsi" w:eastAsia="Arial" w:hAnsiTheme="minorHAnsi" w:cs="Arial"/>
          <w:color w:val="000000" w:themeColor="text1"/>
          <w:spacing w:val="-1"/>
        </w:rPr>
        <w:t>l</w:t>
      </w:r>
      <w:r w:rsidR="00A729B6" w:rsidRPr="00D32AA4">
        <w:rPr>
          <w:rFonts w:asciiTheme="minorHAnsi" w:eastAsia="Arial" w:hAnsiTheme="minorHAnsi" w:cs="Arial"/>
          <w:color w:val="000000" w:themeColor="text1"/>
        </w:rPr>
        <w:t>ecu</w:t>
      </w:r>
      <w:r w:rsidR="00A729B6" w:rsidRPr="00D32AA4">
        <w:rPr>
          <w:rFonts w:asciiTheme="minorHAnsi" w:eastAsia="Arial" w:hAnsiTheme="minorHAnsi" w:cs="Arial"/>
          <w:color w:val="000000" w:themeColor="text1"/>
          <w:spacing w:val="-1"/>
        </w:rPr>
        <w:t>l</w:t>
      </w:r>
      <w:r w:rsidR="00A729B6" w:rsidRPr="00D32AA4">
        <w:rPr>
          <w:rFonts w:asciiTheme="minorHAnsi" w:eastAsia="Arial" w:hAnsiTheme="minorHAnsi" w:cs="Arial"/>
          <w:color w:val="000000" w:themeColor="text1"/>
        </w:rPr>
        <w:t>ar</w:t>
      </w:r>
      <w:r w:rsidR="00A729B6" w:rsidRPr="00D32AA4">
        <w:rPr>
          <w:rFonts w:asciiTheme="minorHAnsi" w:eastAsia="Arial" w:hAnsiTheme="minorHAnsi" w:cs="Arial"/>
          <w:color w:val="000000" w:themeColor="text1"/>
          <w:spacing w:val="29"/>
        </w:rPr>
        <w:t xml:space="preserve"> </w:t>
      </w:r>
      <w:r w:rsidR="00A729B6" w:rsidRPr="00D32AA4">
        <w:rPr>
          <w:rFonts w:asciiTheme="minorHAnsi" w:eastAsia="Arial" w:hAnsiTheme="minorHAnsi" w:cs="Arial"/>
          <w:color w:val="000000" w:themeColor="text1"/>
        </w:rPr>
        <w:t>and</w:t>
      </w:r>
      <w:r w:rsidR="00A729B6" w:rsidRPr="00D32AA4">
        <w:rPr>
          <w:rFonts w:asciiTheme="minorHAnsi" w:eastAsia="Arial" w:hAnsiTheme="minorHAnsi" w:cs="Arial"/>
          <w:color w:val="000000" w:themeColor="text1"/>
          <w:spacing w:val="27"/>
        </w:rPr>
        <w:t xml:space="preserve"> </w:t>
      </w:r>
      <w:r w:rsidR="00A729B6" w:rsidRPr="00D32AA4">
        <w:rPr>
          <w:rFonts w:asciiTheme="minorHAnsi" w:eastAsia="Arial" w:hAnsiTheme="minorHAnsi" w:cs="Arial"/>
          <w:color w:val="000000" w:themeColor="text1"/>
          <w:spacing w:val="-1"/>
        </w:rPr>
        <w:t>C</w:t>
      </w:r>
      <w:r w:rsidR="00A729B6" w:rsidRPr="00D32AA4">
        <w:rPr>
          <w:rFonts w:asciiTheme="minorHAnsi" w:eastAsia="Arial" w:hAnsiTheme="minorHAnsi" w:cs="Arial"/>
          <w:color w:val="000000" w:themeColor="text1"/>
        </w:rPr>
        <w:t>e</w:t>
      </w:r>
      <w:r w:rsidR="00A729B6" w:rsidRPr="00D32AA4">
        <w:rPr>
          <w:rFonts w:asciiTheme="minorHAnsi" w:eastAsia="Arial" w:hAnsiTheme="minorHAnsi" w:cs="Arial"/>
          <w:color w:val="000000" w:themeColor="text1"/>
          <w:spacing w:val="-1"/>
        </w:rPr>
        <w:t>ll</w:t>
      </w:r>
      <w:r w:rsidR="00A729B6" w:rsidRPr="00D32AA4">
        <w:rPr>
          <w:rFonts w:asciiTheme="minorHAnsi" w:eastAsia="Arial" w:hAnsiTheme="minorHAnsi" w:cs="Arial"/>
          <w:color w:val="000000" w:themeColor="text1"/>
        </w:rPr>
        <w:t>u</w:t>
      </w:r>
      <w:r w:rsidR="00A729B6" w:rsidRPr="00D32AA4">
        <w:rPr>
          <w:rFonts w:asciiTheme="minorHAnsi" w:eastAsia="Arial" w:hAnsiTheme="minorHAnsi" w:cs="Arial"/>
          <w:color w:val="000000" w:themeColor="text1"/>
          <w:spacing w:val="-1"/>
        </w:rPr>
        <w:t>l</w:t>
      </w:r>
      <w:r w:rsidR="00A729B6" w:rsidRPr="00D32AA4">
        <w:rPr>
          <w:rFonts w:asciiTheme="minorHAnsi" w:eastAsia="Arial" w:hAnsiTheme="minorHAnsi" w:cs="Arial"/>
          <w:color w:val="000000" w:themeColor="text1"/>
        </w:rPr>
        <w:t>ar</w:t>
      </w:r>
      <w:r w:rsidR="00A729B6" w:rsidRPr="00D32AA4">
        <w:rPr>
          <w:rFonts w:asciiTheme="minorHAnsi" w:eastAsia="Arial" w:hAnsiTheme="minorHAnsi" w:cs="Arial"/>
          <w:color w:val="000000" w:themeColor="text1"/>
          <w:spacing w:val="29"/>
        </w:rPr>
        <w:t xml:space="preserve"> </w:t>
      </w:r>
      <w:r w:rsidR="00A729B6" w:rsidRPr="00D32AA4">
        <w:rPr>
          <w:rFonts w:asciiTheme="minorHAnsi" w:eastAsia="Arial" w:hAnsiTheme="minorHAnsi" w:cs="Arial"/>
          <w:color w:val="000000" w:themeColor="text1"/>
          <w:spacing w:val="-1"/>
        </w:rPr>
        <w:t>P</w:t>
      </w:r>
      <w:r w:rsidR="00A729B6" w:rsidRPr="00D32AA4">
        <w:rPr>
          <w:rFonts w:asciiTheme="minorHAnsi" w:eastAsia="Arial" w:hAnsiTheme="minorHAnsi" w:cs="Arial"/>
          <w:color w:val="000000" w:themeColor="text1"/>
        </w:rPr>
        <w:t>ha</w:t>
      </w:r>
      <w:r w:rsidR="00A729B6" w:rsidRPr="00D32AA4">
        <w:rPr>
          <w:rFonts w:asciiTheme="minorHAnsi" w:eastAsia="Arial" w:hAnsiTheme="minorHAnsi" w:cs="Arial"/>
          <w:color w:val="000000" w:themeColor="text1"/>
          <w:spacing w:val="1"/>
        </w:rPr>
        <w:t>rm</w:t>
      </w:r>
      <w:r w:rsidR="00A729B6" w:rsidRPr="00D32AA4">
        <w:rPr>
          <w:rFonts w:asciiTheme="minorHAnsi" w:eastAsia="Arial" w:hAnsiTheme="minorHAnsi" w:cs="Arial"/>
          <w:color w:val="000000" w:themeColor="text1"/>
          <w:spacing w:val="-3"/>
        </w:rPr>
        <w:t>a</w:t>
      </w:r>
      <w:r w:rsidR="00A729B6" w:rsidRPr="00D32AA4">
        <w:rPr>
          <w:rFonts w:asciiTheme="minorHAnsi" w:eastAsia="Arial" w:hAnsiTheme="minorHAnsi" w:cs="Arial"/>
          <w:color w:val="000000" w:themeColor="text1"/>
        </w:rPr>
        <w:t>co</w:t>
      </w:r>
      <w:r w:rsidR="00A729B6" w:rsidRPr="00D32AA4">
        <w:rPr>
          <w:rFonts w:asciiTheme="minorHAnsi" w:eastAsia="Arial" w:hAnsiTheme="minorHAnsi" w:cs="Arial"/>
          <w:color w:val="000000" w:themeColor="text1"/>
          <w:spacing w:val="-1"/>
        </w:rPr>
        <w:t>l</w:t>
      </w:r>
      <w:r w:rsidR="00A729B6" w:rsidRPr="00D32AA4">
        <w:rPr>
          <w:rFonts w:asciiTheme="minorHAnsi" w:eastAsia="Arial" w:hAnsiTheme="minorHAnsi" w:cs="Arial"/>
          <w:color w:val="000000" w:themeColor="text1"/>
        </w:rPr>
        <w:t>o</w:t>
      </w:r>
      <w:r w:rsidR="00A729B6" w:rsidRPr="00D32AA4">
        <w:rPr>
          <w:rFonts w:asciiTheme="minorHAnsi" w:eastAsia="Arial" w:hAnsiTheme="minorHAnsi" w:cs="Arial"/>
          <w:color w:val="000000" w:themeColor="text1"/>
          <w:spacing w:val="2"/>
        </w:rPr>
        <w:t>g</w:t>
      </w:r>
      <w:r w:rsidR="00A729B6" w:rsidRPr="00D32AA4">
        <w:rPr>
          <w:rFonts w:asciiTheme="minorHAnsi" w:eastAsia="Arial" w:hAnsiTheme="minorHAnsi" w:cs="Arial"/>
          <w:color w:val="000000" w:themeColor="text1"/>
        </w:rPr>
        <w:t>y,</w:t>
      </w:r>
      <w:r w:rsidR="00A729B6" w:rsidRPr="00D32AA4">
        <w:rPr>
          <w:rFonts w:asciiTheme="minorHAnsi" w:eastAsia="Arial" w:hAnsiTheme="minorHAnsi" w:cs="Arial"/>
          <w:color w:val="000000" w:themeColor="text1"/>
          <w:spacing w:val="29"/>
        </w:rPr>
        <w:t xml:space="preserve"> </w:t>
      </w:r>
      <w:r w:rsidR="00A729B6" w:rsidRPr="00D32AA4">
        <w:rPr>
          <w:rFonts w:asciiTheme="minorHAnsi" w:eastAsia="Arial" w:hAnsiTheme="minorHAnsi" w:cs="Arial"/>
          <w:color w:val="000000" w:themeColor="text1"/>
          <w:spacing w:val="-1"/>
        </w:rPr>
        <w:t>U</w:t>
      </w:r>
      <w:r w:rsidR="00A729B6" w:rsidRPr="00D32AA4">
        <w:rPr>
          <w:rFonts w:asciiTheme="minorHAnsi" w:eastAsia="Arial" w:hAnsiTheme="minorHAnsi" w:cs="Arial"/>
          <w:color w:val="000000" w:themeColor="text1"/>
        </w:rPr>
        <w:t>n</w:t>
      </w:r>
      <w:r w:rsidR="00A729B6" w:rsidRPr="00D32AA4">
        <w:rPr>
          <w:rFonts w:asciiTheme="minorHAnsi" w:eastAsia="Arial" w:hAnsiTheme="minorHAnsi" w:cs="Arial"/>
          <w:color w:val="000000" w:themeColor="text1"/>
          <w:spacing w:val="-1"/>
        </w:rPr>
        <w:t>i</w:t>
      </w:r>
      <w:r w:rsidR="00A729B6" w:rsidRPr="00D32AA4">
        <w:rPr>
          <w:rFonts w:asciiTheme="minorHAnsi" w:eastAsia="Arial" w:hAnsiTheme="minorHAnsi" w:cs="Arial"/>
          <w:color w:val="000000" w:themeColor="text1"/>
          <w:spacing w:val="-2"/>
        </w:rPr>
        <w:t>v</w:t>
      </w:r>
      <w:r w:rsidR="00A729B6" w:rsidRPr="00D32AA4">
        <w:rPr>
          <w:rFonts w:asciiTheme="minorHAnsi" w:eastAsia="Arial" w:hAnsiTheme="minorHAnsi" w:cs="Arial"/>
          <w:color w:val="000000" w:themeColor="text1"/>
        </w:rPr>
        <w:t>e</w:t>
      </w:r>
      <w:r w:rsidR="00A729B6" w:rsidRPr="00D32AA4">
        <w:rPr>
          <w:rFonts w:asciiTheme="minorHAnsi" w:eastAsia="Arial" w:hAnsiTheme="minorHAnsi" w:cs="Arial"/>
          <w:color w:val="000000" w:themeColor="text1"/>
          <w:spacing w:val="1"/>
        </w:rPr>
        <w:t>r</w:t>
      </w:r>
      <w:r w:rsidR="00A729B6" w:rsidRPr="00D32AA4">
        <w:rPr>
          <w:rFonts w:asciiTheme="minorHAnsi" w:eastAsia="Arial" w:hAnsiTheme="minorHAnsi" w:cs="Arial"/>
          <w:color w:val="000000" w:themeColor="text1"/>
        </w:rPr>
        <w:t>s</w:t>
      </w:r>
      <w:r w:rsidR="00A729B6" w:rsidRPr="00D32AA4">
        <w:rPr>
          <w:rFonts w:asciiTheme="minorHAnsi" w:eastAsia="Arial" w:hAnsiTheme="minorHAnsi" w:cs="Arial"/>
          <w:color w:val="000000" w:themeColor="text1"/>
          <w:spacing w:val="-1"/>
        </w:rPr>
        <w:t>i</w:t>
      </w:r>
      <w:r w:rsidR="00A729B6" w:rsidRPr="00D32AA4">
        <w:rPr>
          <w:rFonts w:asciiTheme="minorHAnsi" w:eastAsia="Arial" w:hAnsiTheme="minorHAnsi" w:cs="Arial"/>
          <w:color w:val="000000" w:themeColor="text1"/>
          <w:spacing w:val="1"/>
        </w:rPr>
        <w:t>t</w:t>
      </w:r>
      <w:r w:rsidR="00A729B6" w:rsidRPr="00D32AA4">
        <w:rPr>
          <w:rFonts w:asciiTheme="minorHAnsi" w:eastAsia="Arial" w:hAnsiTheme="minorHAnsi" w:cs="Arial"/>
          <w:color w:val="000000" w:themeColor="text1"/>
        </w:rPr>
        <w:t>y</w:t>
      </w:r>
      <w:r w:rsidR="00A729B6" w:rsidRPr="00D32AA4">
        <w:rPr>
          <w:rFonts w:asciiTheme="minorHAnsi" w:eastAsia="Arial" w:hAnsiTheme="minorHAnsi" w:cs="Arial"/>
          <w:color w:val="000000" w:themeColor="text1"/>
          <w:spacing w:val="25"/>
        </w:rPr>
        <w:t xml:space="preserve"> </w:t>
      </w:r>
      <w:r w:rsidR="00A729B6" w:rsidRPr="00D32AA4">
        <w:rPr>
          <w:rFonts w:asciiTheme="minorHAnsi" w:eastAsia="Arial" w:hAnsiTheme="minorHAnsi" w:cs="Arial"/>
          <w:color w:val="000000" w:themeColor="text1"/>
        </w:rPr>
        <w:t>of</w:t>
      </w:r>
      <w:r w:rsidR="00A729B6" w:rsidRPr="00D32AA4">
        <w:rPr>
          <w:rFonts w:asciiTheme="minorHAnsi" w:eastAsia="Arial" w:hAnsiTheme="minorHAnsi" w:cs="Arial"/>
          <w:color w:val="000000" w:themeColor="text1"/>
          <w:spacing w:val="31"/>
        </w:rPr>
        <w:t xml:space="preserve"> </w:t>
      </w:r>
      <w:r w:rsidR="00A729B6" w:rsidRPr="00D32AA4">
        <w:rPr>
          <w:rFonts w:asciiTheme="minorHAnsi" w:eastAsia="Arial" w:hAnsiTheme="minorHAnsi" w:cs="Arial"/>
          <w:color w:val="000000" w:themeColor="text1"/>
          <w:spacing w:val="-4"/>
        </w:rPr>
        <w:t>M</w:t>
      </w:r>
      <w:r w:rsidR="00A729B6" w:rsidRPr="00D32AA4">
        <w:rPr>
          <w:rFonts w:asciiTheme="minorHAnsi" w:eastAsia="Arial" w:hAnsiTheme="minorHAnsi" w:cs="Arial"/>
          <w:color w:val="000000" w:themeColor="text1"/>
          <w:spacing w:val="1"/>
        </w:rPr>
        <w:t>i</w:t>
      </w:r>
      <w:r w:rsidR="00A729B6" w:rsidRPr="00D32AA4">
        <w:rPr>
          <w:rFonts w:asciiTheme="minorHAnsi" w:eastAsia="Arial" w:hAnsiTheme="minorHAnsi" w:cs="Arial"/>
          <w:color w:val="000000" w:themeColor="text1"/>
        </w:rPr>
        <w:t>a</w:t>
      </w:r>
      <w:r w:rsidR="00A729B6" w:rsidRPr="00D32AA4">
        <w:rPr>
          <w:rFonts w:asciiTheme="minorHAnsi" w:eastAsia="Arial" w:hAnsiTheme="minorHAnsi" w:cs="Arial"/>
          <w:color w:val="000000" w:themeColor="text1"/>
          <w:spacing w:val="1"/>
        </w:rPr>
        <w:t>m</w:t>
      </w:r>
      <w:r w:rsidR="00A729B6" w:rsidRPr="00D32AA4">
        <w:rPr>
          <w:rFonts w:asciiTheme="minorHAnsi" w:eastAsia="Arial" w:hAnsiTheme="minorHAnsi" w:cs="Arial"/>
          <w:color w:val="000000" w:themeColor="text1"/>
        </w:rPr>
        <w:t>i</w:t>
      </w:r>
      <w:r w:rsidR="00A729B6" w:rsidRPr="00D32AA4">
        <w:rPr>
          <w:rFonts w:asciiTheme="minorHAnsi" w:eastAsia="Arial" w:hAnsiTheme="minorHAnsi" w:cs="Arial"/>
          <w:color w:val="000000" w:themeColor="text1"/>
          <w:spacing w:val="27"/>
        </w:rPr>
        <w:t xml:space="preserve"> </w:t>
      </w:r>
      <w:r w:rsidR="00A729B6" w:rsidRPr="00D32AA4">
        <w:rPr>
          <w:rFonts w:asciiTheme="minorHAnsi" w:eastAsia="Arial" w:hAnsiTheme="minorHAnsi" w:cs="Arial"/>
          <w:color w:val="000000" w:themeColor="text1"/>
        </w:rPr>
        <w:t>Leona</w:t>
      </w:r>
      <w:r w:rsidR="00A729B6" w:rsidRPr="00D32AA4">
        <w:rPr>
          <w:rFonts w:asciiTheme="minorHAnsi" w:eastAsia="Arial" w:hAnsiTheme="minorHAnsi" w:cs="Arial"/>
          <w:color w:val="000000" w:themeColor="text1"/>
          <w:spacing w:val="1"/>
        </w:rPr>
        <w:t>r</w:t>
      </w:r>
      <w:r w:rsidR="00A729B6" w:rsidRPr="00D32AA4">
        <w:rPr>
          <w:rFonts w:asciiTheme="minorHAnsi" w:eastAsia="Arial" w:hAnsiTheme="minorHAnsi" w:cs="Arial"/>
          <w:color w:val="000000" w:themeColor="text1"/>
        </w:rPr>
        <w:t>d</w:t>
      </w:r>
      <w:r w:rsidR="00A729B6" w:rsidRPr="00D32AA4">
        <w:rPr>
          <w:rFonts w:asciiTheme="minorHAnsi" w:eastAsia="Arial" w:hAnsiTheme="minorHAnsi" w:cs="Arial"/>
          <w:color w:val="000000" w:themeColor="text1"/>
          <w:spacing w:val="27"/>
        </w:rPr>
        <w:t xml:space="preserve"> </w:t>
      </w:r>
      <w:r w:rsidR="00A729B6" w:rsidRPr="00D32AA4">
        <w:rPr>
          <w:rFonts w:asciiTheme="minorHAnsi" w:eastAsia="Arial" w:hAnsiTheme="minorHAnsi" w:cs="Arial"/>
          <w:color w:val="000000" w:themeColor="text1"/>
          <w:spacing w:val="-4"/>
        </w:rPr>
        <w:t>M</w:t>
      </w:r>
      <w:r w:rsidR="00A729B6" w:rsidRPr="00D32AA4">
        <w:rPr>
          <w:rFonts w:asciiTheme="minorHAnsi" w:eastAsia="Arial" w:hAnsiTheme="minorHAnsi" w:cs="Arial"/>
          <w:color w:val="000000" w:themeColor="text1"/>
        </w:rPr>
        <w:t>.</w:t>
      </w:r>
      <w:r w:rsidR="00A729B6" w:rsidRPr="00D32AA4">
        <w:rPr>
          <w:rFonts w:asciiTheme="minorHAnsi" w:eastAsia="Arial" w:hAnsiTheme="minorHAnsi" w:cs="Arial"/>
          <w:color w:val="000000" w:themeColor="text1"/>
          <w:spacing w:val="29"/>
        </w:rPr>
        <w:t xml:space="preserve"> </w:t>
      </w:r>
      <w:r w:rsidR="00A729B6" w:rsidRPr="00D32AA4">
        <w:rPr>
          <w:rFonts w:asciiTheme="minorHAnsi" w:eastAsia="Arial" w:hAnsiTheme="minorHAnsi" w:cs="Arial"/>
          <w:color w:val="000000" w:themeColor="text1"/>
          <w:spacing w:val="-4"/>
        </w:rPr>
        <w:t>M</w:t>
      </w:r>
      <w:r w:rsidR="00A729B6" w:rsidRPr="00D32AA4">
        <w:rPr>
          <w:rFonts w:asciiTheme="minorHAnsi" w:eastAsia="Arial" w:hAnsiTheme="minorHAnsi" w:cs="Arial"/>
          <w:color w:val="000000" w:themeColor="text1"/>
          <w:spacing w:val="1"/>
        </w:rPr>
        <w:t>i</w:t>
      </w:r>
      <w:r w:rsidR="00A729B6" w:rsidRPr="00D32AA4">
        <w:rPr>
          <w:rFonts w:asciiTheme="minorHAnsi" w:eastAsia="Arial" w:hAnsiTheme="minorHAnsi" w:cs="Arial"/>
          <w:color w:val="000000" w:themeColor="text1"/>
          <w:spacing w:val="-1"/>
        </w:rPr>
        <w:t>ll</w:t>
      </w:r>
      <w:r w:rsidR="00A729B6" w:rsidRPr="00D32AA4">
        <w:rPr>
          <w:rFonts w:asciiTheme="minorHAnsi" w:eastAsia="Arial" w:hAnsiTheme="minorHAnsi" w:cs="Arial"/>
          <w:color w:val="000000" w:themeColor="text1"/>
        </w:rPr>
        <w:t>er</w:t>
      </w:r>
      <w:r w:rsidR="00A729B6" w:rsidRPr="00D32AA4">
        <w:rPr>
          <w:rFonts w:asciiTheme="minorHAnsi" w:eastAsia="Arial" w:hAnsiTheme="minorHAnsi" w:cs="Arial"/>
          <w:color w:val="000000" w:themeColor="text1"/>
          <w:spacing w:val="-1"/>
        </w:rPr>
        <w:t xml:space="preserve"> S</w:t>
      </w:r>
      <w:r w:rsidR="00A729B6" w:rsidRPr="00D32AA4">
        <w:rPr>
          <w:rFonts w:asciiTheme="minorHAnsi" w:eastAsia="Arial" w:hAnsiTheme="minorHAnsi" w:cs="Arial"/>
          <w:color w:val="000000" w:themeColor="text1"/>
        </w:rPr>
        <w:t xml:space="preserve">chool </w:t>
      </w:r>
      <w:r w:rsidR="00A729B6" w:rsidRPr="00D32AA4">
        <w:rPr>
          <w:rFonts w:asciiTheme="minorHAnsi" w:eastAsia="Arial" w:hAnsiTheme="minorHAnsi" w:cs="Arial"/>
          <w:color w:val="000000" w:themeColor="text1"/>
          <w:spacing w:val="-3"/>
        </w:rPr>
        <w:t>o</w:t>
      </w:r>
      <w:r w:rsidR="00A729B6" w:rsidRPr="00D32AA4">
        <w:rPr>
          <w:rFonts w:asciiTheme="minorHAnsi" w:eastAsia="Arial" w:hAnsiTheme="minorHAnsi" w:cs="Arial"/>
          <w:color w:val="000000" w:themeColor="text1"/>
        </w:rPr>
        <w:t>f</w:t>
      </w:r>
      <w:r w:rsidR="00A729B6" w:rsidRPr="00D32AA4">
        <w:rPr>
          <w:rFonts w:asciiTheme="minorHAnsi" w:eastAsia="Arial" w:hAnsiTheme="minorHAnsi" w:cs="Arial"/>
          <w:color w:val="000000" w:themeColor="text1"/>
          <w:spacing w:val="5"/>
        </w:rPr>
        <w:t xml:space="preserve"> </w:t>
      </w:r>
      <w:r w:rsidR="00A729B6" w:rsidRPr="00D32AA4">
        <w:rPr>
          <w:rFonts w:asciiTheme="minorHAnsi" w:eastAsia="Arial" w:hAnsiTheme="minorHAnsi" w:cs="Arial"/>
          <w:color w:val="000000" w:themeColor="text1"/>
          <w:spacing w:val="-4"/>
        </w:rPr>
        <w:t>M</w:t>
      </w:r>
      <w:r w:rsidR="00A729B6" w:rsidRPr="00D32AA4">
        <w:rPr>
          <w:rFonts w:asciiTheme="minorHAnsi" w:eastAsia="Arial" w:hAnsiTheme="minorHAnsi" w:cs="Arial"/>
          <w:color w:val="000000" w:themeColor="text1"/>
        </w:rPr>
        <w:t>ed</w:t>
      </w:r>
      <w:r w:rsidR="00A729B6" w:rsidRPr="00D32AA4">
        <w:rPr>
          <w:rFonts w:asciiTheme="minorHAnsi" w:eastAsia="Arial" w:hAnsiTheme="minorHAnsi" w:cs="Arial"/>
          <w:color w:val="000000" w:themeColor="text1"/>
          <w:spacing w:val="-1"/>
        </w:rPr>
        <w:t>i</w:t>
      </w:r>
      <w:r w:rsidR="00A729B6" w:rsidRPr="00D32AA4">
        <w:rPr>
          <w:rFonts w:asciiTheme="minorHAnsi" w:eastAsia="Arial" w:hAnsiTheme="minorHAnsi" w:cs="Arial"/>
          <w:color w:val="000000" w:themeColor="text1"/>
        </w:rPr>
        <w:t>c</w:t>
      </w:r>
      <w:r w:rsidR="00A729B6" w:rsidRPr="00D32AA4">
        <w:rPr>
          <w:rFonts w:asciiTheme="minorHAnsi" w:eastAsia="Arial" w:hAnsiTheme="minorHAnsi" w:cs="Arial"/>
          <w:color w:val="000000" w:themeColor="text1"/>
          <w:spacing w:val="-1"/>
        </w:rPr>
        <w:t>i</w:t>
      </w:r>
      <w:r w:rsidR="00A729B6" w:rsidRPr="00D32AA4">
        <w:rPr>
          <w:rFonts w:asciiTheme="minorHAnsi" w:eastAsia="Arial" w:hAnsiTheme="minorHAnsi" w:cs="Arial"/>
          <w:color w:val="000000" w:themeColor="text1"/>
        </w:rPr>
        <w:t>ne,</w:t>
      </w:r>
      <w:r w:rsidR="00A729B6" w:rsidRPr="00D32AA4">
        <w:rPr>
          <w:rFonts w:asciiTheme="minorHAnsi" w:eastAsia="Arial" w:hAnsiTheme="minorHAnsi" w:cs="Arial"/>
          <w:color w:val="000000" w:themeColor="text1"/>
          <w:spacing w:val="3"/>
        </w:rPr>
        <w:t xml:space="preserve"> </w:t>
      </w:r>
      <w:r w:rsidR="00A729B6" w:rsidRPr="00D32AA4">
        <w:rPr>
          <w:rFonts w:asciiTheme="minorHAnsi" w:eastAsia="Arial" w:hAnsiTheme="minorHAnsi" w:cs="Arial"/>
          <w:color w:val="000000" w:themeColor="text1"/>
          <w:spacing w:val="-4"/>
        </w:rPr>
        <w:t>M</w:t>
      </w:r>
      <w:r w:rsidR="00A729B6" w:rsidRPr="00D32AA4">
        <w:rPr>
          <w:rFonts w:asciiTheme="minorHAnsi" w:eastAsia="Arial" w:hAnsiTheme="minorHAnsi" w:cs="Arial"/>
          <w:color w:val="000000" w:themeColor="text1"/>
          <w:spacing w:val="-1"/>
        </w:rPr>
        <w:t>i</w:t>
      </w:r>
      <w:r w:rsidR="00A729B6" w:rsidRPr="00D32AA4">
        <w:rPr>
          <w:rFonts w:asciiTheme="minorHAnsi" w:eastAsia="Arial" w:hAnsiTheme="minorHAnsi" w:cs="Arial"/>
          <w:color w:val="000000" w:themeColor="text1"/>
          <w:spacing w:val="2"/>
        </w:rPr>
        <w:t>a</w:t>
      </w:r>
      <w:r w:rsidR="00A729B6" w:rsidRPr="00D32AA4">
        <w:rPr>
          <w:rFonts w:asciiTheme="minorHAnsi" w:eastAsia="Arial" w:hAnsiTheme="minorHAnsi" w:cs="Arial"/>
          <w:color w:val="000000" w:themeColor="text1"/>
          <w:spacing w:val="1"/>
        </w:rPr>
        <w:t>m</w:t>
      </w:r>
      <w:r w:rsidR="00A729B6" w:rsidRPr="00D32AA4">
        <w:rPr>
          <w:rFonts w:asciiTheme="minorHAnsi" w:eastAsia="Arial" w:hAnsiTheme="minorHAnsi" w:cs="Arial"/>
          <w:color w:val="000000" w:themeColor="text1"/>
          <w:spacing w:val="-1"/>
        </w:rPr>
        <w:t>i</w:t>
      </w:r>
      <w:r w:rsidR="00A729B6" w:rsidRPr="00D32AA4">
        <w:rPr>
          <w:rFonts w:asciiTheme="minorHAnsi" w:eastAsia="Arial" w:hAnsiTheme="minorHAnsi" w:cs="Arial"/>
          <w:color w:val="000000" w:themeColor="text1"/>
        </w:rPr>
        <w:t>,</w:t>
      </w:r>
      <w:r w:rsidR="00A729B6" w:rsidRPr="00D32AA4">
        <w:rPr>
          <w:rFonts w:asciiTheme="minorHAnsi" w:eastAsia="Arial" w:hAnsiTheme="minorHAnsi" w:cs="Arial"/>
          <w:color w:val="000000" w:themeColor="text1"/>
          <w:spacing w:val="3"/>
        </w:rPr>
        <w:t xml:space="preserve"> </w:t>
      </w:r>
      <w:r w:rsidR="00A729B6" w:rsidRPr="00D32AA4">
        <w:rPr>
          <w:rFonts w:asciiTheme="minorHAnsi" w:eastAsia="Arial" w:hAnsiTheme="minorHAnsi" w:cs="Arial"/>
          <w:color w:val="000000" w:themeColor="text1"/>
        </w:rPr>
        <w:t>F</w:t>
      </w:r>
      <w:r w:rsidR="00A729B6" w:rsidRPr="00D32AA4">
        <w:rPr>
          <w:rFonts w:asciiTheme="minorHAnsi" w:eastAsia="Arial" w:hAnsiTheme="minorHAnsi" w:cs="Arial"/>
          <w:color w:val="000000" w:themeColor="text1"/>
          <w:spacing w:val="-1"/>
        </w:rPr>
        <w:t>l</w:t>
      </w:r>
      <w:r w:rsidR="00A729B6" w:rsidRPr="00D32AA4">
        <w:rPr>
          <w:rFonts w:asciiTheme="minorHAnsi" w:eastAsia="Arial" w:hAnsiTheme="minorHAnsi" w:cs="Arial"/>
          <w:color w:val="000000" w:themeColor="text1"/>
        </w:rPr>
        <w:t>o</w:t>
      </w:r>
      <w:r w:rsidR="00A729B6" w:rsidRPr="00D32AA4">
        <w:rPr>
          <w:rFonts w:asciiTheme="minorHAnsi" w:eastAsia="Arial" w:hAnsiTheme="minorHAnsi" w:cs="Arial"/>
          <w:color w:val="000000" w:themeColor="text1"/>
          <w:spacing w:val="1"/>
        </w:rPr>
        <w:t>r</w:t>
      </w:r>
      <w:r w:rsidR="00A729B6" w:rsidRPr="00D32AA4">
        <w:rPr>
          <w:rFonts w:asciiTheme="minorHAnsi" w:eastAsia="Arial" w:hAnsiTheme="minorHAnsi" w:cs="Arial"/>
          <w:color w:val="000000" w:themeColor="text1"/>
          <w:spacing w:val="-1"/>
        </w:rPr>
        <w:t>i</w:t>
      </w:r>
      <w:r w:rsidR="00A729B6" w:rsidRPr="00D32AA4">
        <w:rPr>
          <w:rFonts w:asciiTheme="minorHAnsi" w:eastAsia="Arial" w:hAnsiTheme="minorHAnsi" w:cs="Arial"/>
          <w:color w:val="000000" w:themeColor="text1"/>
        </w:rPr>
        <w:t xml:space="preserve">da, </w:t>
      </w:r>
      <w:r w:rsidR="00A729B6" w:rsidRPr="00D32AA4">
        <w:rPr>
          <w:rFonts w:asciiTheme="minorHAnsi" w:eastAsia="Arial" w:hAnsiTheme="minorHAnsi" w:cs="Arial"/>
          <w:color w:val="000000" w:themeColor="text1"/>
          <w:spacing w:val="-1"/>
        </w:rPr>
        <w:t>USA</w:t>
      </w:r>
      <w:r w:rsidR="00A729B6" w:rsidRPr="00D32AA4">
        <w:rPr>
          <w:rFonts w:asciiTheme="minorHAnsi" w:eastAsia="Arial" w:hAnsiTheme="minorHAnsi" w:cs="Arial"/>
          <w:color w:val="000000" w:themeColor="text1"/>
        </w:rPr>
        <w:t>.</w:t>
      </w:r>
      <w:r w:rsidR="005E74F2" w:rsidRPr="00D32AA4">
        <w:rPr>
          <w:rFonts w:asciiTheme="minorHAnsi" w:eastAsia="Arial" w:hAnsiTheme="minorHAnsi" w:cs="Arial"/>
          <w:color w:val="000000" w:themeColor="text1"/>
        </w:rPr>
        <w:t xml:space="preserve"> </w:t>
      </w:r>
    </w:p>
    <w:p w14:paraId="2C8C3E81" w14:textId="5389A569" w:rsidR="005E74F2" w:rsidRPr="00D32AA4" w:rsidRDefault="00AE3F83" w:rsidP="00FD4D02">
      <w:pPr>
        <w:ind w:right="85"/>
        <w:contextualSpacing/>
        <w:rPr>
          <w:rFonts w:asciiTheme="minorHAnsi" w:eastAsia="Arial" w:hAnsiTheme="minorHAnsi" w:cs="Arial"/>
          <w:color w:val="000000" w:themeColor="text1"/>
          <w:spacing w:val="32"/>
          <w:position w:val="10"/>
        </w:rPr>
      </w:pPr>
      <w:r>
        <w:rPr>
          <w:color w:val="000000" w:themeColor="text1"/>
          <w:vertAlign w:val="superscript"/>
        </w:rPr>
        <w:t>4</w:t>
      </w:r>
      <w:r w:rsidR="005E74F2" w:rsidRPr="00D32AA4">
        <w:rPr>
          <w:color w:val="000000" w:themeColor="text1"/>
        </w:rPr>
        <w:t>Dr. John T. Macdonald Foundation Department of Human Genetics,</w:t>
      </w:r>
      <w:r w:rsidR="005E74F2" w:rsidRPr="00D32AA4">
        <w:rPr>
          <w:rFonts w:asciiTheme="minorHAnsi" w:eastAsia="Arial" w:hAnsiTheme="minorHAnsi" w:cs="Arial"/>
          <w:color w:val="000000" w:themeColor="text1"/>
          <w:spacing w:val="-1"/>
        </w:rPr>
        <w:t xml:space="preserve"> U</w:t>
      </w:r>
      <w:r w:rsidR="005E74F2" w:rsidRPr="00D32AA4">
        <w:rPr>
          <w:rFonts w:asciiTheme="minorHAnsi" w:eastAsia="Arial" w:hAnsiTheme="minorHAnsi" w:cs="Arial"/>
          <w:color w:val="000000" w:themeColor="text1"/>
        </w:rPr>
        <w:t>n</w:t>
      </w:r>
      <w:r w:rsidR="005E74F2" w:rsidRPr="00D32AA4">
        <w:rPr>
          <w:rFonts w:asciiTheme="minorHAnsi" w:eastAsia="Arial" w:hAnsiTheme="minorHAnsi" w:cs="Arial"/>
          <w:color w:val="000000" w:themeColor="text1"/>
          <w:spacing w:val="-1"/>
        </w:rPr>
        <w:t>i</w:t>
      </w:r>
      <w:r w:rsidR="005E74F2" w:rsidRPr="00D32AA4">
        <w:rPr>
          <w:rFonts w:asciiTheme="minorHAnsi" w:eastAsia="Arial" w:hAnsiTheme="minorHAnsi" w:cs="Arial"/>
          <w:color w:val="000000" w:themeColor="text1"/>
          <w:spacing w:val="-2"/>
        </w:rPr>
        <w:t>v</w:t>
      </w:r>
      <w:r w:rsidR="005E74F2" w:rsidRPr="00D32AA4">
        <w:rPr>
          <w:rFonts w:asciiTheme="minorHAnsi" w:eastAsia="Arial" w:hAnsiTheme="minorHAnsi" w:cs="Arial"/>
          <w:color w:val="000000" w:themeColor="text1"/>
        </w:rPr>
        <w:t>e</w:t>
      </w:r>
      <w:r w:rsidR="005E74F2" w:rsidRPr="00D32AA4">
        <w:rPr>
          <w:rFonts w:asciiTheme="minorHAnsi" w:eastAsia="Arial" w:hAnsiTheme="minorHAnsi" w:cs="Arial"/>
          <w:color w:val="000000" w:themeColor="text1"/>
          <w:spacing w:val="1"/>
        </w:rPr>
        <w:t>r</w:t>
      </w:r>
      <w:r w:rsidR="005E74F2" w:rsidRPr="00D32AA4">
        <w:rPr>
          <w:rFonts w:asciiTheme="minorHAnsi" w:eastAsia="Arial" w:hAnsiTheme="minorHAnsi" w:cs="Arial"/>
          <w:color w:val="000000" w:themeColor="text1"/>
        </w:rPr>
        <w:t>s</w:t>
      </w:r>
      <w:r w:rsidR="005E74F2" w:rsidRPr="00D32AA4">
        <w:rPr>
          <w:rFonts w:asciiTheme="minorHAnsi" w:eastAsia="Arial" w:hAnsiTheme="minorHAnsi" w:cs="Arial"/>
          <w:color w:val="000000" w:themeColor="text1"/>
          <w:spacing w:val="-1"/>
        </w:rPr>
        <w:t>i</w:t>
      </w:r>
      <w:r w:rsidR="005E74F2" w:rsidRPr="00D32AA4">
        <w:rPr>
          <w:rFonts w:asciiTheme="minorHAnsi" w:eastAsia="Arial" w:hAnsiTheme="minorHAnsi" w:cs="Arial"/>
          <w:color w:val="000000" w:themeColor="text1"/>
          <w:spacing w:val="1"/>
        </w:rPr>
        <w:t>t</w:t>
      </w:r>
      <w:r w:rsidR="005E74F2" w:rsidRPr="00D32AA4">
        <w:rPr>
          <w:rFonts w:asciiTheme="minorHAnsi" w:eastAsia="Arial" w:hAnsiTheme="minorHAnsi" w:cs="Arial"/>
          <w:color w:val="000000" w:themeColor="text1"/>
        </w:rPr>
        <w:t>y</w:t>
      </w:r>
      <w:r w:rsidR="005E74F2" w:rsidRPr="00D32AA4">
        <w:rPr>
          <w:rFonts w:asciiTheme="minorHAnsi" w:eastAsia="Arial" w:hAnsiTheme="minorHAnsi" w:cs="Arial"/>
          <w:color w:val="000000" w:themeColor="text1"/>
          <w:spacing w:val="23"/>
        </w:rPr>
        <w:t xml:space="preserve"> </w:t>
      </w:r>
      <w:r w:rsidR="005E74F2" w:rsidRPr="00D32AA4">
        <w:rPr>
          <w:rFonts w:asciiTheme="minorHAnsi" w:eastAsia="Arial" w:hAnsiTheme="minorHAnsi" w:cs="Arial"/>
          <w:color w:val="000000" w:themeColor="text1"/>
          <w:spacing w:val="-3"/>
        </w:rPr>
        <w:t>o</w:t>
      </w:r>
      <w:r w:rsidR="005E74F2" w:rsidRPr="00D32AA4">
        <w:rPr>
          <w:rFonts w:asciiTheme="minorHAnsi" w:eastAsia="Arial" w:hAnsiTheme="minorHAnsi" w:cs="Arial"/>
          <w:color w:val="000000" w:themeColor="text1"/>
        </w:rPr>
        <w:t>f</w:t>
      </w:r>
      <w:r w:rsidR="005E74F2" w:rsidRPr="00D32AA4">
        <w:rPr>
          <w:rFonts w:asciiTheme="minorHAnsi" w:eastAsia="Arial" w:hAnsiTheme="minorHAnsi" w:cs="Arial"/>
          <w:color w:val="000000" w:themeColor="text1"/>
          <w:spacing w:val="29"/>
        </w:rPr>
        <w:t xml:space="preserve"> </w:t>
      </w:r>
      <w:r w:rsidR="005E74F2" w:rsidRPr="00D32AA4">
        <w:rPr>
          <w:rFonts w:asciiTheme="minorHAnsi" w:eastAsia="Arial" w:hAnsiTheme="minorHAnsi" w:cs="Arial"/>
          <w:color w:val="000000" w:themeColor="text1"/>
          <w:spacing w:val="-4"/>
        </w:rPr>
        <w:t>M</w:t>
      </w:r>
      <w:r w:rsidR="005E74F2" w:rsidRPr="00D32AA4">
        <w:rPr>
          <w:rFonts w:asciiTheme="minorHAnsi" w:eastAsia="Arial" w:hAnsiTheme="minorHAnsi" w:cs="Arial"/>
          <w:color w:val="000000" w:themeColor="text1"/>
          <w:spacing w:val="-1"/>
        </w:rPr>
        <w:t>i</w:t>
      </w:r>
      <w:r w:rsidR="005E74F2" w:rsidRPr="00D32AA4">
        <w:rPr>
          <w:rFonts w:asciiTheme="minorHAnsi" w:eastAsia="Arial" w:hAnsiTheme="minorHAnsi" w:cs="Arial"/>
          <w:color w:val="000000" w:themeColor="text1"/>
        </w:rPr>
        <w:t>a</w:t>
      </w:r>
      <w:r w:rsidR="005E74F2" w:rsidRPr="00D32AA4">
        <w:rPr>
          <w:rFonts w:asciiTheme="minorHAnsi" w:eastAsia="Arial" w:hAnsiTheme="minorHAnsi" w:cs="Arial"/>
          <w:color w:val="000000" w:themeColor="text1"/>
          <w:spacing w:val="1"/>
        </w:rPr>
        <w:t>m</w:t>
      </w:r>
      <w:r w:rsidR="005E74F2" w:rsidRPr="00D32AA4">
        <w:rPr>
          <w:rFonts w:asciiTheme="minorHAnsi" w:eastAsia="Arial" w:hAnsiTheme="minorHAnsi" w:cs="Arial"/>
          <w:color w:val="000000" w:themeColor="text1"/>
        </w:rPr>
        <w:t>i</w:t>
      </w:r>
      <w:r w:rsidR="005E74F2" w:rsidRPr="00D32AA4">
        <w:rPr>
          <w:rFonts w:asciiTheme="minorHAnsi" w:eastAsia="Arial" w:hAnsiTheme="minorHAnsi" w:cs="Arial"/>
          <w:color w:val="000000" w:themeColor="text1"/>
          <w:spacing w:val="24"/>
        </w:rPr>
        <w:t xml:space="preserve"> </w:t>
      </w:r>
      <w:r w:rsidR="005E74F2" w:rsidRPr="00D32AA4">
        <w:rPr>
          <w:rFonts w:asciiTheme="minorHAnsi" w:eastAsia="Arial" w:hAnsiTheme="minorHAnsi" w:cs="Arial"/>
          <w:color w:val="000000" w:themeColor="text1"/>
        </w:rPr>
        <w:t>Leona</w:t>
      </w:r>
      <w:r w:rsidR="005E74F2" w:rsidRPr="00D32AA4">
        <w:rPr>
          <w:rFonts w:asciiTheme="minorHAnsi" w:eastAsia="Arial" w:hAnsiTheme="minorHAnsi" w:cs="Arial"/>
          <w:color w:val="000000" w:themeColor="text1"/>
          <w:spacing w:val="1"/>
        </w:rPr>
        <w:t>r</w:t>
      </w:r>
      <w:r w:rsidR="005E74F2" w:rsidRPr="00D32AA4">
        <w:rPr>
          <w:rFonts w:asciiTheme="minorHAnsi" w:eastAsia="Arial" w:hAnsiTheme="minorHAnsi" w:cs="Arial"/>
          <w:color w:val="000000" w:themeColor="text1"/>
        </w:rPr>
        <w:t>d</w:t>
      </w:r>
      <w:r w:rsidR="005E74F2" w:rsidRPr="00D32AA4">
        <w:rPr>
          <w:rFonts w:asciiTheme="minorHAnsi" w:eastAsia="Arial" w:hAnsiTheme="minorHAnsi" w:cs="Arial"/>
          <w:color w:val="000000" w:themeColor="text1"/>
          <w:spacing w:val="25"/>
        </w:rPr>
        <w:t xml:space="preserve"> </w:t>
      </w:r>
      <w:r w:rsidR="005E74F2" w:rsidRPr="00D32AA4">
        <w:rPr>
          <w:rFonts w:asciiTheme="minorHAnsi" w:eastAsia="Arial" w:hAnsiTheme="minorHAnsi" w:cs="Arial"/>
          <w:color w:val="000000" w:themeColor="text1"/>
          <w:spacing w:val="-4"/>
        </w:rPr>
        <w:t>M</w:t>
      </w:r>
      <w:r w:rsidR="005E74F2" w:rsidRPr="00D32AA4">
        <w:rPr>
          <w:rFonts w:asciiTheme="minorHAnsi" w:eastAsia="Arial" w:hAnsiTheme="minorHAnsi" w:cs="Arial"/>
          <w:color w:val="000000" w:themeColor="text1"/>
        </w:rPr>
        <w:t>.</w:t>
      </w:r>
      <w:r w:rsidR="005E74F2" w:rsidRPr="00D32AA4">
        <w:rPr>
          <w:rFonts w:asciiTheme="minorHAnsi" w:eastAsia="Arial" w:hAnsiTheme="minorHAnsi" w:cs="Arial"/>
          <w:color w:val="000000" w:themeColor="text1"/>
          <w:spacing w:val="26"/>
        </w:rPr>
        <w:t xml:space="preserve"> </w:t>
      </w:r>
      <w:r w:rsidR="005E74F2" w:rsidRPr="00D32AA4">
        <w:rPr>
          <w:rFonts w:asciiTheme="minorHAnsi" w:eastAsia="Arial" w:hAnsiTheme="minorHAnsi" w:cs="Arial"/>
          <w:color w:val="000000" w:themeColor="text1"/>
          <w:spacing w:val="-4"/>
        </w:rPr>
        <w:t>M</w:t>
      </w:r>
      <w:r w:rsidR="005E74F2" w:rsidRPr="00D32AA4">
        <w:rPr>
          <w:rFonts w:asciiTheme="minorHAnsi" w:eastAsia="Arial" w:hAnsiTheme="minorHAnsi" w:cs="Arial"/>
          <w:color w:val="000000" w:themeColor="text1"/>
          <w:spacing w:val="1"/>
        </w:rPr>
        <w:t>i</w:t>
      </w:r>
      <w:r w:rsidR="005E74F2" w:rsidRPr="00D32AA4">
        <w:rPr>
          <w:rFonts w:asciiTheme="minorHAnsi" w:eastAsia="Arial" w:hAnsiTheme="minorHAnsi" w:cs="Arial"/>
          <w:color w:val="000000" w:themeColor="text1"/>
          <w:spacing w:val="-1"/>
        </w:rPr>
        <w:t>ll</w:t>
      </w:r>
      <w:r w:rsidR="005E74F2" w:rsidRPr="00D32AA4">
        <w:rPr>
          <w:rFonts w:asciiTheme="minorHAnsi" w:eastAsia="Arial" w:hAnsiTheme="minorHAnsi" w:cs="Arial"/>
          <w:color w:val="000000" w:themeColor="text1"/>
        </w:rPr>
        <w:t>er</w:t>
      </w:r>
      <w:r w:rsidR="005E74F2" w:rsidRPr="00D32AA4">
        <w:rPr>
          <w:rFonts w:asciiTheme="minorHAnsi" w:eastAsia="Arial" w:hAnsiTheme="minorHAnsi" w:cs="Arial"/>
          <w:color w:val="000000" w:themeColor="text1"/>
          <w:spacing w:val="26"/>
        </w:rPr>
        <w:t xml:space="preserve"> </w:t>
      </w:r>
      <w:r w:rsidR="005E74F2" w:rsidRPr="00D32AA4">
        <w:rPr>
          <w:rFonts w:asciiTheme="minorHAnsi" w:eastAsia="Arial" w:hAnsiTheme="minorHAnsi" w:cs="Arial"/>
          <w:color w:val="000000" w:themeColor="text1"/>
          <w:spacing w:val="-1"/>
        </w:rPr>
        <w:t>S</w:t>
      </w:r>
      <w:r w:rsidR="005E74F2" w:rsidRPr="00D32AA4">
        <w:rPr>
          <w:rFonts w:asciiTheme="minorHAnsi" w:eastAsia="Arial" w:hAnsiTheme="minorHAnsi" w:cs="Arial"/>
          <w:color w:val="000000" w:themeColor="text1"/>
        </w:rPr>
        <w:t>chool</w:t>
      </w:r>
      <w:r w:rsidR="005E74F2" w:rsidRPr="00D32AA4">
        <w:rPr>
          <w:rFonts w:asciiTheme="minorHAnsi" w:eastAsia="Arial" w:hAnsiTheme="minorHAnsi" w:cs="Arial"/>
          <w:color w:val="000000" w:themeColor="text1"/>
          <w:spacing w:val="24"/>
        </w:rPr>
        <w:t xml:space="preserve"> </w:t>
      </w:r>
      <w:r w:rsidR="005E74F2" w:rsidRPr="00D32AA4">
        <w:rPr>
          <w:rFonts w:asciiTheme="minorHAnsi" w:eastAsia="Arial" w:hAnsiTheme="minorHAnsi" w:cs="Arial"/>
          <w:color w:val="000000" w:themeColor="text1"/>
          <w:spacing w:val="-3"/>
        </w:rPr>
        <w:t>o</w:t>
      </w:r>
      <w:r w:rsidR="005E74F2" w:rsidRPr="00D32AA4">
        <w:rPr>
          <w:rFonts w:asciiTheme="minorHAnsi" w:eastAsia="Arial" w:hAnsiTheme="minorHAnsi" w:cs="Arial"/>
          <w:color w:val="000000" w:themeColor="text1"/>
        </w:rPr>
        <w:t>f</w:t>
      </w:r>
      <w:r w:rsidR="005E74F2" w:rsidRPr="00D32AA4">
        <w:rPr>
          <w:rFonts w:asciiTheme="minorHAnsi" w:eastAsia="Arial" w:hAnsiTheme="minorHAnsi" w:cs="Arial"/>
          <w:color w:val="000000" w:themeColor="text1"/>
          <w:spacing w:val="29"/>
        </w:rPr>
        <w:t xml:space="preserve"> </w:t>
      </w:r>
      <w:r w:rsidR="005E74F2" w:rsidRPr="00D32AA4">
        <w:rPr>
          <w:rFonts w:asciiTheme="minorHAnsi" w:eastAsia="Arial" w:hAnsiTheme="minorHAnsi" w:cs="Arial"/>
          <w:color w:val="000000" w:themeColor="text1"/>
          <w:spacing w:val="-4"/>
        </w:rPr>
        <w:t>M</w:t>
      </w:r>
      <w:r w:rsidR="005E74F2" w:rsidRPr="00D32AA4">
        <w:rPr>
          <w:rFonts w:asciiTheme="minorHAnsi" w:eastAsia="Arial" w:hAnsiTheme="minorHAnsi" w:cs="Arial"/>
          <w:color w:val="000000" w:themeColor="text1"/>
        </w:rPr>
        <w:t>ed</w:t>
      </w:r>
      <w:r w:rsidR="005E74F2" w:rsidRPr="00D32AA4">
        <w:rPr>
          <w:rFonts w:asciiTheme="minorHAnsi" w:eastAsia="Arial" w:hAnsiTheme="minorHAnsi" w:cs="Arial"/>
          <w:color w:val="000000" w:themeColor="text1"/>
          <w:spacing w:val="-1"/>
        </w:rPr>
        <w:t>i</w:t>
      </w:r>
      <w:r w:rsidR="005E74F2" w:rsidRPr="00D32AA4">
        <w:rPr>
          <w:rFonts w:asciiTheme="minorHAnsi" w:eastAsia="Arial" w:hAnsiTheme="minorHAnsi" w:cs="Arial"/>
          <w:color w:val="000000" w:themeColor="text1"/>
        </w:rPr>
        <w:t>c</w:t>
      </w:r>
      <w:r w:rsidR="005E74F2" w:rsidRPr="00D32AA4">
        <w:rPr>
          <w:rFonts w:asciiTheme="minorHAnsi" w:eastAsia="Arial" w:hAnsiTheme="minorHAnsi" w:cs="Arial"/>
          <w:color w:val="000000" w:themeColor="text1"/>
          <w:spacing w:val="-1"/>
        </w:rPr>
        <w:t>i</w:t>
      </w:r>
      <w:r w:rsidR="005E74F2" w:rsidRPr="00D32AA4">
        <w:rPr>
          <w:rFonts w:asciiTheme="minorHAnsi" w:eastAsia="Arial" w:hAnsiTheme="minorHAnsi" w:cs="Arial"/>
          <w:color w:val="000000" w:themeColor="text1"/>
        </w:rPr>
        <w:t>ne,</w:t>
      </w:r>
      <w:r w:rsidR="005E74F2" w:rsidRPr="00D32AA4">
        <w:rPr>
          <w:rFonts w:asciiTheme="minorHAnsi" w:eastAsia="Arial" w:hAnsiTheme="minorHAnsi" w:cs="Arial"/>
          <w:color w:val="000000" w:themeColor="text1"/>
          <w:spacing w:val="26"/>
        </w:rPr>
        <w:t xml:space="preserve"> </w:t>
      </w:r>
      <w:r w:rsidR="005E74F2" w:rsidRPr="00D32AA4">
        <w:rPr>
          <w:rFonts w:asciiTheme="minorHAnsi" w:eastAsia="Arial" w:hAnsiTheme="minorHAnsi" w:cs="Arial"/>
          <w:color w:val="000000" w:themeColor="text1"/>
          <w:spacing w:val="-2"/>
        </w:rPr>
        <w:t>M</w:t>
      </w:r>
      <w:r w:rsidR="005E74F2" w:rsidRPr="00D32AA4">
        <w:rPr>
          <w:rFonts w:asciiTheme="minorHAnsi" w:eastAsia="Arial" w:hAnsiTheme="minorHAnsi" w:cs="Arial"/>
          <w:color w:val="000000" w:themeColor="text1"/>
          <w:spacing w:val="-1"/>
        </w:rPr>
        <w:t>i</w:t>
      </w:r>
      <w:r w:rsidR="005E74F2" w:rsidRPr="00D32AA4">
        <w:rPr>
          <w:rFonts w:asciiTheme="minorHAnsi" w:eastAsia="Arial" w:hAnsiTheme="minorHAnsi" w:cs="Arial"/>
          <w:color w:val="000000" w:themeColor="text1"/>
        </w:rPr>
        <w:t>a</w:t>
      </w:r>
      <w:r w:rsidR="005E74F2" w:rsidRPr="00D32AA4">
        <w:rPr>
          <w:rFonts w:asciiTheme="minorHAnsi" w:eastAsia="Arial" w:hAnsiTheme="minorHAnsi" w:cs="Arial"/>
          <w:color w:val="000000" w:themeColor="text1"/>
          <w:spacing w:val="1"/>
        </w:rPr>
        <w:t>m</w:t>
      </w:r>
      <w:r w:rsidR="005E74F2" w:rsidRPr="00D32AA4">
        <w:rPr>
          <w:rFonts w:asciiTheme="minorHAnsi" w:eastAsia="Arial" w:hAnsiTheme="minorHAnsi" w:cs="Arial"/>
          <w:color w:val="000000" w:themeColor="text1"/>
          <w:spacing w:val="-1"/>
        </w:rPr>
        <w:t>i</w:t>
      </w:r>
      <w:r w:rsidR="005E74F2" w:rsidRPr="00D32AA4">
        <w:rPr>
          <w:rFonts w:asciiTheme="minorHAnsi" w:eastAsia="Arial" w:hAnsiTheme="minorHAnsi" w:cs="Arial"/>
          <w:color w:val="000000" w:themeColor="text1"/>
        </w:rPr>
        <w:t>, F</w:t>
      </w:r>
      <w:r w:rsidR="005E74F2" w:rsidRPr="00D32AA4">
        <w:rPr>
          <w:rFonts w:asciiTheme="minorHAnsi" w:eastAsia="Arial" w:hAnsiTheme="minorHAnsi" w:cs="Arial"/>
          <w:color w:val="000000" w:themeColor="text1"/>
          <w:spacing w:val="-1"/>
        </w:rPr>
        <w:t>l</w:t>
      </w:r>
      <w:r w:rsidR="005E74F2" w:rsidRPr="00D32AA4">
        <w:rPr>
          <w:rFonts w:asciiTheme="minorHAnsi" w:eastAsia="Arial" w:hAnsiTheme="minorHAnsi" w:cs="Arial"/>
          <w:color w:val="000000" w:themeColor="text1"/>
        </w:rPr>
        <w:t>o</w:t>
      </w:r>
      <w:r w:rsidR="005E74F2" w:rsidRPr="00D32AA4">
        <w:rPr>
          <w:rFonts w:asciiTheme="minorHAnsi" w:eastAsia="Arial" w:hAnsiTheme="minorHAnsi" w:cs="Arial"/>
          <w:color w:val="000000" w:themeColor="text1"/>
          <w:spacing w:val="1"/>
        </w:rPr>
        <w:t>r</w:t>
      </w:r>
      <w:r w:rsidR="005E74F2" w:rsidRPr="00D32AA4">
        <w:rPr>
          <w:rFonts w:asciiTheme="minorHAnsi" w:eastAsia="Arial" w:hAnsiTheme="minorHAnsi" w:cs="Arial"/>
          <w:color w:val="000000" w:themeColor="text1"/>
          <w:spacing w:val="-1"/>
        </w:rPr>
        <w:t>i</w:t>
      </w:r>
      <w:r w:rsidR="005E74F2" w:rsidRPr="00D32AA4">
        <w:rPr>
          <w:rFonts w:asciiTheme="minorHAnsi" w:eastAsia="Arial" w:hAnsiTheme="minorHAnsi" w:cs="Arial"/>
          <w:color w:val="000000" w:themeColor="text1"/>
        </w:rPr>
        <w:t>da,</w:t>
      </w:r>
      <w:r w:rsidR="005E74F2" w:rsidRPr="00D32AA4">
        <w:rPr>
          <w:rFonts w:asciiTheme="minorHAnsi" w:eastAsia="Arial" w:hAnsiTheme="minorHAnsi" w:cs="Arial"/>
          <w:color w:val="000000" w:themeColor="text1"/>
          <w:spacing w:val="3"/>
        </w:rPr>
        <w:t xml:space="preserve"> </w:t>
      </w:r>
      <w:r w:rsidR="005E74F2" w:rsidRPr="00D32AA4">
        <w:rPr>
          <w:rFonts w:asciiTheme="minorHAnsi" w:eastAsia="Arial" w:hAnsiTheme="minorHAnsi" w:cs="Arial"/>
          <w:color w:val="000000" w:themeColor="text1"/>
          <w:spacing w:val="-1"/>
        </w:rPr>
        <w:t>USA</w:t>
      </w:r>
      <w:r w:rsidR="005E74F2" w:rsidRPr="00D32AA4">
        <w:rPr>
          <w:rFonts w:asciiTheme="minorHAnsi" w:eastAsia="Arial" w:hAnsiTheme="minorHAnsi" w:cs="Arial"/>
          <w:color w:val="000000" w:themeColor="text1"/>
        </w:rPr>
        <w:t>.</w:t>
      </w:r>
      <w:r w:rsidR="005E74F2" w:rsidRPr="00D32AA4">
        <w:rPr>
          <w:rFonts w:asciiTheme="minorHAnsi" w:eastAsia="Arial" w:hAnsiTheme="minorHAnsi" w:cs="Arial"/>
          <w:color w:val="000000" w:themeColor="text1"/>
          <w:spacing w:val="32"/>
          <w:position w:val="10"/>
        </w:rPr>
        <w:t xml:space="preserve"> </w:t>
      </w:r>
    </w:p>
    <w:p w14:paraId="1B469C6E" w14:textId="430ADC8D" w:rsidR="005E74F2" w:rsidRPr="00D32AA4" w:rsidRDefault="00AE3F83" w:rsidP="00FD4D02">
      <w:pPr>
        <w:ind w:right="85"/>
        <w:contextualSpacing/>
        <w:rPr>
          <w:rFonts w:asciiTheme="minorHAnsi" w:eastAsia="Arial" w:hAnsiTheme="minorHAnsi" w:cs="Arial"/>
          <w:color w:val="000000" w:themeColor="text1"/>
          <w:spacing w:val="32"/>
          <w:position w:val="10"/>
        </w:rPr>
      </w:pPr>
      <w:r>
        <w:rPr>
          <w:color w:val="000000" w:themeColor="text1"/>
          <w:vertAlign w:val="superscript"/>
        </w:rPr>
        <w:t>5</w:t>
      </w:r>
      <w:r w:rsidR="005E74F2" w:rsidRPr="00D32AA4">
        <w:rPr>
          <w:color w:val="000000" w:themeColor="text1"/>
        </w:rPr>
        <w:t xml:space="preserve">John P. </w:t>
      </w:r>
      <w:proofErr w:type="spellStart"/>
      <w:r w:rsidR="005E74F2" w:rsidRPr="00D32AA4">
        <w:rPr>
          <w:color w:val="000000" w:themeColor="text1"/>
        </w:rPr>
        <w:t>Hussman</w:t>
      </w:r>
      <w:proofErr w:type="spellEnd"/>
      <w:r w:rsidR="005E74F2" w:rsidRPr="00D32AA4">
        <w:rPr>
          <w:color w:val="000000" w:themeColor="text1"/>
        </w:rPr>
        <w:t xml:space="preserve"> Institute for Human Genomics,</w:t>
      </w:r>
      <w:r w:rsidR="005E74F2" w:rsidRPr="00D32AA4">
        <w:rPr>
          <w:rFonts w:asciiTheme="minorHAnsi" w:eastAsia="Arial" w:hAnsiTheme="minorHAnsi" w:cs="Arial"/>
          <w:color w:val="000000" w:themeColor="text1"/>
          <w:spacing w:val="26"/>
        </w:rPr>
        <w:t xml:space="preserve"> </w:t>
      </w:r>
      <w:r w:rsidR="005E74F2" w:rsidRPr="00D32AA4">
        <w:rPr>
          <w:rFonts w:asciiTheme="minorHAnsi" w:eastAsia="Arial" w:hAnsiTheme="minorHAnsi" w:cs="Arial"/>
          <w:color w:val="000000" w:themeColor="text1"/>
          <w:spacing w:val="-1"/>
        </w:rPr>
        <w:t>U</w:t>
      </w:r>
      <w:r w:rsidR="005E74F2" w:rsidRPr="00D32AA4">
        <w:rPr>
          <w:rFonts w:asciiTheme="minorHAnsi" w:eastAsia="Arial" w:hAnsiTheme="minorHAnsi" w:cs="Arial"/>
          <w:color w:val="000000" w:themeColor="text1"/>
        </w:rPr>
        <w:t>n</w:t>
      </w:r>
      <w:r w:rsidR="005E74F2" w:rsidRPr="00D32AA4">
        <w:rPr>
          <w:rFonts w:asciiTheme="minorHAnsi" w:eastAsia="Arial" w:hAnsiTheme="minorHAnsi" w:cs="Arial"/>
          <w:color w:val="000000" w:themeColor="text1"/>
          <w:spacing w:val="-1"/>
        </w:rPr>
        <w:t>i</w:t>
      </w:r>
      <w:r w:rsidR="005E74F2" w:rsidRPr="00D32AA4">
        <w:rPr>
          <w:rFonts w:asciiTheme="minorHAnsi" w:eastAsia="Arial" w:hAnsiTheme="minorHAnsi" w:cs="Arial"/>
          <w:color w:val="000000" w:themeColor="text1"/>
          <w:spacing w:val="-2"/>
        </w:rPr>
        <w:t>v</w:t>
      </w:r>
      <w:r w:rsidR="005E74F2" w:rsidRPr="00D32AA4">
        <w:rPr>
          <w:rFonts w:asciiTheme="minorHAnsi" w:eastAsia="Arial" w:hAnsiTheme="minorHAnsi" w:cs="Arial"/>
          <w:color w:val="000000" w:themeColor="text1"/>
        </w:rPr>
        <w:t>e</w:t>
      </w:r>
      <w:r w:rsidR="005E74F2" w:rsidRPr="00D32AA4">
        <w:rPr>
          <w:rFonts w:asciiTheme="minorHAnsi" w:eastAsia="Arial" w:hAnsiTheme="minorHAnsi" w:cs="Arial"/>
          <w:color w:val="000000" w:themeColor="text1"/>
          <w:spacing w:val="1"/>
        </w:rPr>
        <w:t>r</w:t>
      </w:r>
      <w:r w:rsidR="005E74F2" w:rsidRPr="00D32AA4">
        <w:rPr>
          <w:rFonts w:asciiTheme="minorHAnsi" w:eastAsia="Arial" w:hAnsiTheme="minorHAnsi" w:cs="Arial"/>
          <w:color w:val="000000" w:themeColor="text1"/>
        </w:rPr>
        <w:t>s</w:t>
      </w:r>
      <w:r w:rsidR="005E74F2" w:rsidRPr="00D32AA4">
        <w:rPr>
          <w:rFonts w:asciiTheme="minorHAnsi" w:eastAsia="Arial" w:hAnsiTheme="minorHAnsi" w:cs="Arial"/>
          <w:color w:val="000000" w:themeColor="text1"/>
          <w:spacing w:val="-1"/>
        </w:rPr>
        <w:t>i</w:t>
      </w:r>
      <w:r w:rsidR="005E74F2" w:rsidRPr="00D32AA4">
        <w:rPr>
          <w:rFonts w:asciiTheme="minorHAnsi" w:eastAsia="Arial" w:hAnsiTheme="minorHAnsi" w:cs="Arial"/>
          <w:color w:val="000000" w:themeColor="text1"/>
          <w:spacing w:val="1"/>
        </w:rPr>
        <w:t>t</w:t>
      </w:r>
      <w:r w:rsidR="005E74F2" w:rsidRPr="00D32AA4">
        <w:rPr>
          <w:rFonts w:asciiTheme="minorHAnsi" w:eastAsia="Arial" w:hAnsiTheme="minorHAnsi" w:cs="Arial"/>
          <w:color w:val="000000" w:themeColor="text1"/>
        </w:rPr>
        <w:t>y</w:t>
      </w:r>
      <w:r w:rsidR="005E74F2" w:rsidRPr="00D32AA4">
        <w:rPr>
          <w:rFonts w:asciiTheme="minorHAnsi" w:eastAsia="Arial" w:hAnsiTheme="minorHAnsi" w:cs="Arial"/>
          <w:color w:val="000000" w:themeColor="text1"/>
          <w:spacing w:val="23"/>
        </w:rPr>
        <w:t xml:space="preserve"> </w:t>
      </w:r>
      <w:r w:rsidR="005E74F2" w:rsidRPr="00D32AA4">
        <w:rPr>
          <w:rFonts w:asciiTheme="minorHAnsi" w:eastAsia="Arial" w:hAnsiTheme="minorHAnsi" w:cs="Arial"/>
          <w:color w:val="000000" w:themeColor="text1"/>
          <w:spacing w:val="-3"/>
        </w:rPr>
        <w:t>o</w:t>
      </w:r>
      <w:r w:rsidR="005E74F2" w:rsidRPr="00D32AA4">
        <w:rPr>
          <w:rFonts w:asciiTheme="minorHAnsi" w:eastAsia="Arial" w:hAnsiTheme="minorHAnsi" w:cs="Arial"/>
          <w:color w:val="000000" w:themeColor="text1"/>
        </w:rPr>
        <w:t>f</w:t>
      </w:r>
      <w:r w:rsidR="005E74F2" w:rsidRPr="00D32AA4">
        <w:rPr>
          <w:rFonts w:asciiTheme="minorHAnsi" w:eastAsia="Arial" w:hAnsiTheme="minorHAnsi" w:cs="Arial"/>
          <w:color w:val="000000" w:themeColor="text1"/>
          <w:spacing w:val="29"/>
        </w:rPr>
        <w:t xml:space="preserve"> </w:t>
      </w:r>
      <w:r w:rsidR="005E74F2" w:rsidRPr="00D32AA4">
        <w:rPr>
          <w:rFonts w:asciiTheme="minorHAnsi" w:eastAsia="Arial" w:hAnsiTheme="minorHAnsi" w:cs="Arial"/>
          <w:color w:val="000000" w:themeColor="text1"/>
          <w:spacing w:val="-4"/>
        </w:rPr>
        <w:t>M</w:t>
      </w:r>
      <w:r w:rsidR="005E74F2" w:rsidRPr="00D32AA4">
        <w:rPr>
          <w:rFonts w:asciiTheme="minorHAnsi" w:eastAsia="Arial" w:hAnsiTheme="minorHAnsi" w:cs="Arial"/>
          <w:color w:val="000000" w:themeColor="text1"/>
          <w:spacing w:val="-1"/>
        </w:rPr>
        <w:t>i</w:t>
      </w:r>
      <w:r w:rsidR="005E74F2" w:rsidRPr="00D32AA4">
        <w:rPr>
          <w:rFonts w:asciiTheme="minorHAnsi" w:eastAsia="Arial" w:hAnsiTheme="minorHAnsi" w:cs="Arial"/>
          <w:color w:val="000000" w:themeColor="text1"/>
        </w:rPr>
        <w:t>a</w:t>
      </w:r>
      <w:r w:rsidR="005E74F2" w:rsidRPr="00D32AA4">
        <w:rPr>
          <w:rFonts w:asciiTheme="minorHAnsi" w:eastAsia="Arial" w:hAnsiTheme="minorHAnsi" w:cs="Arial"/>
          <w:color w:val="000000" w:themeColor="text1"/>
          <w:spacing w:val="1"/>
        </w:rPr>
        <w:t>m</w:t>
      </w:r>
      <w:r w:rsidR="005E74F2" w:rsidRPr="00D32AA4">
        <w:rPr>
          <w:rFonts w:asciiTheme="minorHAnsi" w:eastAsia="Arial" w:hAnsiTheme="minorHAnsi" w:cs="Arial"/>
          <w:color w:val="000000" w:themeColor="text1"/>
        </w:rPr>
        <w:t>i</w:t>
      </w:r>
      <w:r w:rsidR="005E74F2" w:rsidRPr="00D32AA4">
        <w:rPr>
          <w:rFonts w:asciiTheme="minorHAnsi" w:eastAsia="Arial" w:hAnsiTheme="minorHAnsi" w:cs="Arial"/>
          <w:color w:val="000000" w:themeColor="text1"/>
          <w:spacing w:val="24"/>
        </w:rPr>
        <w:t xml:space="preserve"> </w:t>
      </w:r>
      <w:r w:rsidR="005E74F2" w:rsidRPr="00D32AA4">
        <w:rPr>
          <w:rFonts w:asciiTheme="minorHAnsi" w:eastAsia="Arial" w:hAnsiTheme="minorHAnsi" w:cs="Arial"/>
          <w:color w:val="000000" w:themeColor="text1"/>
        </w:rPr>
        <w:t>Leona</w:t>
      </w:r>
      <w:r w:rsidR="005E74F2" w:rsidRPr="00D32AA4">
        <w:rPr>
          <w:rFonts w:asciiTheme="minorHAnsi" w:eastAsia="Arial" w:hAnsiTheme="minorHAnsi" w:cs="Arial"/>
          <w:color w:val="000000" w:themeColor="text1"/>
          <w:spacing w:val="1"/>
        </w:rPr>
        <w:t>r</w:t>
      </w:r>
      <w:r w:rsidR="005E74F2" w:rsidRPr="00D32AA4">
        <w:rPr>
          <w:rFonts w:asciiTheme="minorHAnsi" w:eastAsia="Arial" w:hAnsiTheme="minorHAnsi" w:cs="Arial"/>
          <w:color w:val="000000" w:themeColor="text1"/>
        </w:rPr>
        <w:t>d</w:t>
      </w:r>
      <w:r w:rsidR="005E74F2" w:rsidRPr="00D32AA4">
        <w:rPr>
          <w:rFonts w:asciiTheme="minorHAnsi" w:eastAsia="Arial" w:hAnsiTheme="minorHAnsi" w:cs="Arial"/>
          <w:color w:val="000000" w:themeColor="text1"/>
          <w:spacing w:val="25"/>
        </w:rPr>
        <w:t xml:space="preserve"> </w:t>
      </w:r>
      <w:r w:rsidR="005E74F2" w:rsidRPr="00D32AA4">
        <w:rPr>
          <w:rFonts w:asciiTheme="minorHAnsi" w:eastAsia="Arial" w:hAnsiTheme="minorHAnsi" w:cs="Arial"/>
          <w:color w:val="000000" w:themeColor="text1"/>
          <w:spacing w:val="-4"/>
        </w:rPr>
        <w:t>M</w:t>
      </w:r>
      <w:r w:rsidR="005E74F2" w:rsidRPr="00D32AA4">
        <w:rPr>
          <w:rFonts w:asciiTheme="minorHAnsi" w:eastAsia="Arial" w:hAnsiTheme="minorHAnsi" w:cs="Arial"/>
          <w:color w:val="000000" w:themeColor="text1"/>
        </w:rPr>
        <w:t>.</w:t>
      </w:r>
      <w:r w:rsidR="005E74F2" w:rsidRPr="00D32AA4">
        <w:rPr>
          <w:rFonts w:asciiTheme="minorHAnsi" w:eastAsia="Arial" w:hAnsiTheme="minorHAnsi" w:cs="Arial"/>
          <w:color w:val="000000" w:themeColor="text1"/>
          <w:spacing w:val="26"/>
        </w:rPr>
        <w:t xml:space="preserve"> </w:t>
      </w:r>
      <w:r w:rsidR="005E74F2" w:rsidRPr="00D32AA4">
        <w:rPr>
          <w:rFonts w:asciiTheme="minorHAnsi" w:eastAsia="Arial" w:hAnsiTheme="minorHAnsi" w:cs="Arial"/>
          <w:color w:val="000000" w:themeColor="text1"/>
          <w:spacing w:val="-4"/>
        </w:rPr>
        <w:t>M</w:t>
      </w:r>
      <w:r w:rsidR="005E74F2" w:rsidRPr="00D32AA4">
        <w:rPr>
          <w:rFonts w:asciiTheme="minorHAnsi" w:eastAsia="Arial" w:hAnsiTheme="minorHAnsi" w:cs="Arial"/>
          <w:color w:val="000000" w:themeColor="text1"/>
          <w:spacing w:val="1"/>
        </w:rPr>
        <w:t>i</w:t>
      </w:r>
      <w:r w:rsidR="005E74F2" w:rsidRPr="00D32AA4">
        <w:rPr>
          <w:rFonts w:asciiTheme="minorHAnsi" w:eastAsia="Arial" w:hAnsiTheme="minorHAnsi" w:cs="Arial"/>
          <w:color w:val="000000" w:themeColor="text1"/>
          <w:spacing w:val="-1"/>
        </w:rPr>
        <w:t>ll</w:t>
      </w:r>
      <w:r w:rsidR="005E74F2" w:rsidRPr="00D32AA4">
        <w:rPr>
          <w:rFonts w:asciiTheme="minorHAnsi" w:eastAsia="Arial" w:hAnsiTheme="minorHAnsi" w:cs="Arial"/>
          <w:color w:val="000000" w:themeColor="text1"/>
        </w:rPr>
        <w:t>er</w:t>
      </w:r>
      <w:r w:rsidR="005E74F2" w:rsidRPr="00D32AA4">
        <w:rPr>
          <w:rFonts w:asciiTheme="minorHAnsi" w:eastAsia="Arial" w:hAnsiTheme="minorHAnsi" w:cs="Arial"/>
          <w:color w:val="000000" w:themeColor="text1"/>
          <w:spacing w:val="26"/>
        </w:rPr>
        <w:t xml:space="preserve"> </w:t>
      </w:r>
      <w:r w:rsidR="005E74F2" w:rsidRPr="00D32AA4">
        <w:rPr>
          <w:rFonts w:asciiTheme="minorHAnsi" w:eastAsia="Arial" w:hAnsiTheme="minorHAnsi" w:cs="Arial"/>
          <w:color w:val="000000" w:themeColor="text1"/>
          <w:spacing w:val="-1"/>
        </w:rPr>
        <w:t>S</w:t>
      </w:r>
      <w:r w:rsidR="005E74F2" w:rsidRPr="00D32AA4">
        <w:rPr>
          <w:rFonts w:asciiTheme="minorHAnsi" w:eastAsia="Arial" w:hAnsiTheme="minorHAnsi" w:cs="Arial"/>
          <w:color w:val="000000" w:themeColor="text1"/>
        </w:rPr>
        <w:t>chool</w:t>
      </w:r>
      <w:r w:rsidR="005E74F2" w:rsidRPr="00D32AA4">
        <w:rPr>
          <w:rFonts w:asciiTheme="minorHAnsi" w:eastAsia="Arial" w:hAnsiTheme="minorHAnsi" w:cs="Arial"/>
          <w:color w:val="000000" w:themeColor="text1"/>
          <w:spacing w:val="24"/>
        </w:rPr>
        <w:t xml:space="preserve"> </w:t>
      </w:r>
      <w:r w:rsidR="005E74F2" w:rsidRPr="00D32AA4">
        <w:rPr>
          <w:rFonts w:asciiTheme="minorHAnsi" w:eastAsia="Arial" w:hAnsiTheme="minorHAnsi" w:cs="Arial"/>
          <w:color w:val="000000" w:themeColor="text1"/>
          <w:spacing w:val="-3"/>
        </w:rPr>
        <w:t>o</w:t>
      </w:r>
      <w:r w:rsidR="005E74F2" w:rsidRPr="00D32AA4">
        <w:rPr>
          <w:rFonts w:asciiTheme="minorHAnsi" w:eastAsia="Arial" w:hAnsiTheme="minorHAnsi" w:cs="Arial"/>
          <w:color w:val="000000" w:themeColor="text1"/>
        </w:rPr>
        <w:t>f</w:t>
      </w:r>
      <w:r w:rsidR="005E74F2" w:rsidRPr="00D32AA4">
        <w:rPr>
          <w:rFonts w:asciiTheme="minorHAnsi" w:eastAsia="Arial" w:hAnsiTheme="minorHAnsi" w:cs="Arial"/>
          <w:color w:val="000000" w:themeColor="text1"/>
          <w:spacing w:val="29"/>
        </w:rPr>
        <w:t xml:space="preserve"> </w:t>
      </w:r>
      <w:r w:rsidR="005E74F2" w:rsidRPr="00D32AA4">
        <w:rPr>
          <w:rFonts w:asciiTheme="minorHAnsi" w:eastAsia="Arial" w:hAnsiTheme="minorHAnsi" w:cs="Arial"/>
          <w:color w:val="000000" w:themeColor="text1"/>
          <w:spacing w:val="-4"/>
        </w:rPr>
        <w:t>M</w:t>
      </w:r>
      <w:r w:rsidR="005E74F2" w:rsidRPr="00D32AA4">
        <w:rPr>
          <w:rFonts w:asciiTheme="minorHAnsi" w:eastAsia="Arial" w:hAnsiTheme="minorHAnsi" w:cs="Arial"/>
          <w:color w:val="000000" w:themeColor="text1"/>
        </w:rPr>
        <w:t>ed</w:t>
      </w:r>
      <w:r w:rsidR="005E74F2" w:rsidRPr="00D32AA4">
        <w:rPr>
          <w:rFonts w:asciiTheme="minorHAnsi" w:eastAsia="Arial" w:hAnsiTheme="minorHAnsi" w:cs="Arial"/>
          <w:color w:val="000000" w:themeColor="text1"/>
          <w:spacing w:val="-1"/>
        </w:rPr>
        <w:t>i</w:t>
      </w:r>
      <w:r w:rsidR="005E74F2" w:rsidRPr="00D32AA4">
        <w:rPr>
          <w:rFonts w:asciiTheme="minorHAnsi" w:eastAsia="Arial" w:hAnsiTheme="minorHAnsi" w:cs="Arial"/>
          <w:color w:val="000000" w:themeColor="text1"/>
        </w:rPr>
        <w:t>c</w:t>
      </w:r>
      <w:r w:rsidR="005E74F2" w:rsidRPr="00D32AA4">
        <w:rPr>
          <w:rFonts w:asciiTheme="minorHAnsi" w:eastAsia="Arial" w:hAnsiTheme="minorHAnsi" w:cs="Arial"/>
          <w:color w:val="000000" w:themeColor="text1"/>
          <w:spacing w:val="-1"/>
        </w:rPr>
        <w:t>i</w:t>
      </w:r>
      <w:r w:rsidR="005E74F2" w:rsidRPr="00D32AA4">
        <w:rPr>
          <w:rFonts w:asciiTheme="minorHAnsi" w:eastAsia="Arial" w:hAnsiTheme="minorHAnsi" w:cs="Arial"/>
          <w:color w:val="000000" w:themeColor="text1"/>
        </w:rPr>
        <w:t>ne,</w:t>
      </w:r>
      <w:r w:rsidR="005E74F2" w:rsidRPr="00D32AA4">
        <w:rPr>
          <w:rFonts w:asciiTheme="minorHAnsi" w:eastAsia="Arial" w:hAnsiTheme="minorHAnsi" w:cs="Arial"/>
          <w:color w:val="000000" w:themeColor="text1"/>
          <w:spacing w:val="26"/>
        </w:rPr>
        <w:t xml:space="preserve"> </w:t>
      </w:r>
      <w:r w:rsidR="005E74F2" w:rsidRPr="00D32AA4">
        <w:rPr>
          <w:rFonts w:asciiTheme="minorHAnsi" w:eastAsia="Arial" w:hAnsiTheme="minorHAnsi" w:cs="Arial"/>
          <w:color w:val="000000" w:themeColor="text1"/>
          <w:spacing w:val="-2"/>
        </w:rPr>
        <w:t>M</w:t>
      </w:r>
      <w:r w:rsidR="005E74F2" w:rsidRPr="00D32AA4">
        <w:rPr>
          <w:rFonts w:asciiTheme="minorHAnsi" w:eastAsia="Arial" w:hAnsiTheme="minorHAnsi" w:cs="Arial"/>
          <w:color w:val="000000" w:themeColor="text1"/>
          <w:spacing w:val="-1"/>
        </w:rPr>
        <w:t>i</w:t>
      </w:r>
      <w:r w:rsidR="005E74F2" w:rsidRPr="00D32AA4">
        <w:rPr>
          <w:rFonts w:asciiTheme="minorHAnsi" w:eastAsia="Arial" w:hAnsiTheme="minorHAnsi" w:cs="Arial"/>
          <w:color w:val="000000" w:themeColor="text1"/>
        </w:rPr>
        <w:t>a</w:t>
      </w:r>
      <w:r w:rsidR="005E74F2" w:rsidRPr="00D32AA4">
        <w:rPr>
          <w:rFonts w:asciiTheme="minorHAnsi" w:eastAsia="Arial" w:hAnsiTheme="minorHAnsi" w:cs="Arial"/>
          <w:color w:val="000000" w:themeColor="text1"/>
          <w:spacing w:val="1"/>
        </w:rPr>
        <w:t>m</w:t>
      </w:r>
      <w:r w:rsidR="005E74F2" w:rsidRPr="00D32AA4">
        <w:rPr>
          <w:rFonts w:asciiTheme="minorHAnsi" w:eastAsia="Arial" w:hAnsiTheme="minorHAnsi" w:cs="Arial"/>
          <w:color w:val="000000" w:themeColor="text1"/>
          <w:spacing w:val="-1"/>
        </w:rPr>
        <w:t>i</w:t>
      </w:r>
      <w:r w:rsidR="005E74F2" w:rsidRPr="00D32AA4">
        <w:rPr>
          <w:rFonts w:asciiTheme="minorHAnsi" w:eastAsia="Arial" w:hAnsiTheme="minorHAnsi" w:cs="Arial"/>
          <w:color w:val="000000" w:themeColor="text1"/>
        </w:rPr>
        <w:t>, F</w:t>
      </w:r>
      <w:r w:rsidR="005E74F2" w:rsidRPr="00D32AA4">
        <w:rPr>
          <w:rFonts w:asciiTheme="minorHAnsi" w:eastAsia="Arial" w:hAnsiTheme="minorHAnsi" w:cs="Arial"/>
          <w:color w:val="000000" w:themeColor="text1"/>
          <w:spacing w:val="-1"/>
        </w:rPr>
        <w:t>l</w:t>
      </w:r>
      <w:r w:rsidR="005E74F2" w:rsidRPr="00D32AA4">
        <w:rPr>
          <w:rFonts w:asciiTheme="minorHAnsi" w:eastAsia="Arial" w:hAnsiTheme="minorHAnsi" w:cs="Arial"/>
          <w:color w:val="000000" w:themeColor="text1"/>
        </w:rPr>
        <w:t>o</w:t>
      </w:r>
      <w:r w:rsidR="005E74F2" w:rsidRPr="00D32AA4">
        <w:rPr>
          <w:rFonts w:asciiTheme="minorHAnsi" w:eastAsia="Arial" w:hAnsiTheme="minorHAnsi" w:cs="Arial"/>
          <w:color w:val="000000" w:themeColor="text1"/>
          <w:spacing w:val="1"/>
        </w:rPr>
        <w:t>r</w:t>
      </w:r>
      <w:r w:rsidR="005E74F2" w:rsidRPr="00D32AA4">
        <w:rPr>
          <w:rFonts w:asciiTheme="minorHAnsi" w:eastAsia="Arial" w:hAnsiTheme="minorHAnsi" w:cs="Arial"/>
          <w:color w:val="000000" w:themeColor="text1"/>
          <w:spacing w:val="-1"/>
        </w:rPr>
        <w:t>i</w:t>
      </w:r>
      <w:r w:rsidR="005E74F2" w:rsidRPr="00D32AA4">
        <w:rPr>
          <w:rFonts w:asciiTheme="minorHAnsi" w:eastAsia="Arial" w:hAnsiTheme="minorHAnsi" w:cs="Arial"/>
          <w:color w:val="000000" w:themeColor="text1"/>
        </w:rPr>
        <w:t>da,</w:t>
      </w:r>
      <w:r w:rsidR="005E74F2" w:rsidRPr="00D32AA4">
        <w:rPr>
          <w:rFonts w:asciiTheme="minorHAnsi" w:eastAsia="Arial" w:hAnsiTheme="minorHAnsi" w:cs="Arial"/>
          <w:color w:val="000000" w:themeColor="text1"/>
          <w:spacing w:val="3"/>
        </w:rPr>
        <w:t xml:space="preserve"> </w:t>
      </w:r>
      <w:r w:rsidR="005E74F2" w:rsidRPr="00D32AA4">
        <w:rPr>
          <w:rFonts w:asciiTheme="minorHAnsi" w:eastAsia="Arial" w:hAnsiTheme="minorHAnsi" w:cs="Arial"/>
          <w:color w:val="000000" w:themeColor="text1"/>
          <w:spacing w:val="-1"/>
        </w:rPr>
        <w:t>USA</w:t>
      </w:r>
      <w:r w:rsidR="005E74F2" w:rsidRPr="00D32AA4">
        <w:rPr>
          <w:rFonts w:asciiTheme="minorHAnsi" w:eastAsia="Arial" w:hAnsiTheme="minorHAnsi" w:cs="Arial"/>
          <w:color w:val="000000" w:themeColor="text1"/>
        </w:rPr>
        <w:t>.</w:t>
      </w:r>
      <w:r w:rsidR="005E74F2" w:rsidRPr="00D32AA4">
        <w:rPr>
          <w:rFonts w:asciiTheme="minorHAnsi" w:eastAsia="Arial" w:hAnsiTheme="minorHAnsi" w:cs="Arial"/>
          <w:color w:val="000000" w:themeColor="text1"/>
          <w:spacing w:val="32"/>
          <w:position w:val="10"/>
        </w:rPr>
        <w:t xml:space="preserve"> </w:t>
      </w:r>
    </w:p>
    <w:p w14:paraId="1D8C8600" w14:textId="5B8CA9D3" w:rsidR="00483B9C" w:rsidRPr="00D32AA4" w:rsidRDefault="00AE3F83" w:rsidP="00FD4D02">
      <w:pPr>
        <w:ind w:right="85"/>
        <w:contextualSpacing/>
        <w:rPr>
          <w:rFonts w:asciiTheme="minorHAnsi" w:eastAsia="Arial" w:hAnsiTheme="minorHAnsi" w:cs="Arial"/>
          <w:color w:val="000000" w:themeColor="text1"/>
          <w:spacing w:val="32"/>
          <w:position w:val="10"/>
        </w:rPr>
      </w:pPr>
      <w:r>
        <w:rPr>
          <w:rFonts w:asciiTheme="minorHAnsi" w:eastAsia="Arial" w:hAnsiTheme="minorHAnsi" w:cs="Arial"/>
          <w:color w:val="000000" w:themeColor="text1"/>
          <w:spacing w:val="-1"/>
          <w:vertAlign w:val="superscript"/>
        </w:rPr>
        <w:t>6</w:t>
      </w:r>
      <w:r w:rsidR="00016C57" w:rsidRPr="00D32AA4">
        <w:rPr>
          <w:rFonts w:asciiTheme="minorHAnsi" w:eastAsia="Arial" w:hAnsiTheme="minorHAnsi" w:cs="Arial"/>
          <w:color w:val="000000" w:themeColor="text1"/>
          <w:spacing w:val="-1"/>
        </w:rPr>
        <w:t>D</w:t>
      </w:r>
      <w:r w:rsidR="00016C57" w:rsidRPr="00D32AA4">
        <w:rPr>
          <w:rFonts w:asciiTheme="minorHAnsi" w:eastAsia="Arial" w:hAnsiTheme="minorHAnsi" w:cs="Arial"/>
          <w:color w:val="000000" w:themeColor="text1"/>
        </w:rPr>
        <w:t>epa</w:t>
      </w:r>
      <w:r w:rsidR="00016C57" w:rsidRPr="00D32AA4">
        <w:rPr>
          <w:rFonts w:asciiTheme="minorHAnsi" w:eastAsia="Arial" w:hAnsiTheme="minorHAnsi" w:cs="Arial"/>
          <w:color w:val="000000" w:themeColor="text1"/>
          <w:spacing w:val="1"/>
        </w:rPr>
        <w:t>rtm</w:t>
      </w:r>
      <w:r w:rsidR="00016C57" w:rsidRPr="00D32AA4">
        <w:rPr>
          <w:rFonts w:asciiTheme="minorHAnsi" w:eastAsia="Arial" w:hAnsiTheme="minorHAnsi" w:cs="Arial"/>
          <w:color w:val="000000" w:themeColor="text1"/>
        </w:rPr>
        <w:t>e</w:t>
      </w:r>
      <w:r w:rsidR="00016C57" w:rsidRPr="00D32AA4">
        <w:rPr>
          <w:rFonts w:asciiTheme="minorHAnsi" w:eastAsia="Arial" w:hAnsiTheme="minorHAnsi" w:cs="Arial"/>
          <w:color w:val="000000" w:themeColor="text1"/>
          <w:spacing w:val="-3"/>
        </w:rPr>
        <w:t>n</w:t>
      </w:r>
      <w:r w:rsidR="00016C57" w:rsidRPr="00D32AA4">
        <w:rPr>
          <w:rFonts w:asciiTheme="minorHAnsi" w:eastAsia="Arial" w:hAnsiTheme="minorHAnsi" w:cs="Arial"/>
          <w:color w:val="000000" w:themeColor="text1"/>
        </w:rPr>
        <w:t>t</w:t>
      </w:r>
      <w:r w:rsidR="00016C57" w:rsidRPr="00D32AA4">
        <w:rPr>
          <w:rFonts w:asciiTheme="minorHAnsi" w:eastAsia="Arial" w:hAnsiTheme="minorHAnsi" w:cs="Arial"/>
          <w:color w:val="000000" w:themeColor="text1"/>
          <w:spacing w:val="10"/>
        </w:rPr>
        <w:t xml:space="preserve"> </w:t>
      </w:r>
      <w:r w:rsidR="00016C57" w:rsidRPr="00D32AA4">
        <w:rPr>
          <w:rFonts w:asciiTheme="minorHAnsi" w:eastAsia="Arial" w:hAnsiTheme="minorHAnsi" w:cs="Arial"/>
          <w:color w:val="000000" w:themeColor="text1"/>
          <w:spacing w:val="-3"/>
        </w:rPr>
        <w:t>o</w:t>
      </w:r>
      <w:r w:rsidR="00016C57" w:rsidRPr="00D32AA4">
        <w:rPr>
          <w:rFonts w:asciiTheme="minorHAnsi" w:eastAsia="Arial" w:hAnsiTheme="minorHAnsi" w:cs="Arial"/>
          <w:color w:val="000000" w:themeColor="text1"/>
        </w:rPr>
        <w:t>f</w:t>
      </w:r>
      <w:r w:rsidR="00016C57" w:rsidRPr="00D32AA4">
        <w:rPr>
          <w:rFonts w:asciiTheme="minorHAnsi" w:eastAsia="Arial" w:hAnsiTheme="minorHAnsi" w:cs="Arial"/>
          <w:color w:val="000000" w:themeColor="text1"/>
          <w:spacing w:val="12"/>
        </w:rPr>
        <w:t xml:space="preserve"> </w:t>
      </w:r>
      <w:r w:rsidR="00016C57" w:rsidRPr="00D32AA4">
        <w:rPr>
          <w:rFonts w:asciiTheme="minorHAnsi" w:eastAsia="Arial" w:hAnsiTheme="minorHAnsi" w:cs="Arial"/>
          <w:color w:val="000000" w:themeColor="text1"/>
          <w:spacing w:val="-4"/>
        </w:rPr>
        <w:t>M</w:t>
      </w:r>
      <w:r w:rsidR="00016C57" w:rsidRPr="00D32AA4">
        <w:rPr>
          <w:rFonts w:asciiTheme="minorHAnsi" w:eastAsia="Arial" w:hAnsiTheme="minorHAnsi" w:cs="Arial"/>
          <w:color w:val="000000" w:themeColor="text1"/>
        </w:rPr>
        <w:t>ed</w:t>
      </w:r>
      <w:r w:rsidR="00016C57" w:rsidRPr="00D32AA4">
        <w:rPr>
          <w:rFonts w:asciiTheme="minorHAnsi" w:eastAsia="Arial" w:hAnsiTheme="minorHAnsi" w:cs="Arial"/>
          <w:color w:val="000000" w:themeColor="text1"/>
          <w:spacing w:val="-1"/>
        </w:rPr>
        <w:t>i</w:t>
      </w:r>
      <w:r w:rsidR="00016C57" w:rsidRPr="00D32AA4">
        <w:rPr>
          <w:rFonts w:asciiTheme="minorHAnsi" w:eastAsia="Arial" w:hAnsiTheme="minorHAnsi" w:cs="Arial"/>
          <w:color w:val="000000" w:themeColor="text1"/>
        </w:rPr>
        <w:t>c</w:t>
      </w:r>
      <w:r w:rsidR="00016C57" w:rsidRPr="00D32AA4">
        <w:rPr>
          <w:rFonts w:asciiTheme="minorHAnsi" w:eastAsia="Arial" w:hAnsiTheme="minorHAnsi" w:cs="Arial"/>
          <w:color w:val="000000" w:themeColor="text1"/>
          <w:spacing w:val="-1"/>
        </w:rPr>
        <w:t>i</w:t>
      </w:r>
      <w:r w:rsidR="00016C57" w:rsidRPr="00D32AA4">
        <w:rPr>
          <w:rFonts w:asciiTheme="minorHAnsi" w:eastAsia="Arial" w:hAnsiTheme="minorHAnsi" w:cs="Arial"/>
          <w:color w:val="000000" w:themeColor="text1"/>
          <w:spacing w:val="2"/>
        </w:rPr>
        <w:t>n</w:t>
      </w:r>
      <w:r w:rsidR="00016C57" w:rsidRPr="00D32AA4">
        <w:rPr>
          <w:rFonts w:asciiTheme="minorHAnsi" w:eastAsia="Arial" w:hAnsiTheme="minorHAnsi" w:cs="Arial"/>
          <w:color w:val="000000" w:themeColor="text1"/>
        </w:rPr>
        <w:t>e,</w:t>
      </w:r>
      <w:r w:rsidR="00016C57" w:rsidRPr="00D32AA4">
        <w:rPr>
          <w:rFonts w:asciiTheme="minorHAnsi" w:eastAsia="Arial" w:hAnsiTheme="minorHAnsi" w:cs="Arial"/>
          <w:color w:val="000000" w:themeColor="text1"/>
          <w:spacing w:val="12"/>
        </w:rPr>
        <w:t xml:space="preserve"> </w:t>
      </w:r>
      <w:r w:rsidR="00016C57" w:rsidRPr="00D32AA4">
        <w:rPr>
          <w:rFonts w:asciiTheme="minorHAnsi" w:eastAsia="Arial" w:hAnsiTheme="minorHAnsi" w:cs="Arial"/>
          <w:color w:val="000000" w:themeColor="text1"/>
          <w:spacing w:val="-1"/>
        </w:rPr>
        <w:t>Di</w:t>
      </w:r>
      <w:r w:rsidR="00016C57" w:rsidRPr="00D32AA4">
        <w:rPr>
          <w:rFonts w:asciiTheme="minorHAnsi" w:eastAsia="Arial" w:hAnsiTheme="minorHAnsi" w:cs="Arial"/>
          <w:color w:val="000000" w:themeColor="text1"/>
          <w:spacing w:val="-2"/>
        </w:rPr>
        <w:t>v</w:t>
      </w:r>
      <w:r w:rsidR="00016C57" w:rsidRPr="00D32AA4">
        <w:rPr>
          <w:rFonts w:asciiTheme="minorHAnsi" w:eastAsia="Arial" w:hAnsiTheme="minorHAnsi" w:cs="Arial"/>
          <w:color w:val="000000" w:themeColor="text1"/>
          <w:spacing w:val="-1"/>
        </w:rPr>
        <w:t>i</w:t>
      </w:r>
      <w:r w:rsidR="00016C57" w:rsidRPr="00D32AA4">
        <w:rPr>
          <w:rFonts w:asciiTheme="minorHAnsi" w:eastAsia="Arial" w:hAnsiTheme="minorHAnsi" w:cs="Arial"/>
          <w:color w:val="000000" w:themeColor="text1"/>
        </w:rPr>
        <w:t>s</w:t>
      </w:r>
      <w:r w:rsidR="00016C57" w:rsidRPr="00D32AA4">
        <w:rPr>
          <w:rFonts w:asciiTheme="minorHAnsi" w:eastAsia="Arial" w:hAnsiTheme="minorHAnsi" w:cs="Arial"/>
          <w:color w:val="000000" w:themeColor="text1"/>
          <w:spacing w:val="-1"/>
        </w:rPr>
        <w:t>i</w:t>
      </w:r>
      <w:r w:rsidR="00016C57" w:rsidRPr="00D32AA4">
        <w:rPr>
          <w:rFonts w:asciiTheme="minorHAnsi" w:eastAsia="Arial" w:hAnsiTheme="minorHAnsi" w:cs="Arial"/>
          <w:color w:val="000000" w:themeColor="text1"/>
        </w:rPr>
        <w:t>on</w:t>
      </w:r>
      <w:r w:rsidR="00016C57" w:rsidRPr="00D32AA4">
        <w:rPr>
          <w:rFonts w:asciiTheme="minorHAnsi" w:eastAsia="Arial" w:hAnsiTheme="minorHAnsi" w:cs="Arial"/>
          <w:color w:val="000000" w:themeColor="text1"/>
          <w:spacing w:val="11"/>
        </w:rPr>
        <w:t xml:space="preserve"> </w:t>
      </w:r>
      <w:r w:rsidR="00016C57" w:rsidRPr="00D32AA4">
        <w:rPr>
          <w:rFonts w:asciiTheme="minorHAnsi" w:eastAsia="Arial" w:hAnsiTheme="minorHAnsi" w:cs="Arial"/>
          <w:color w:val="000000" w:themeColor="text1"/>
        </w:rPr>
        <w:t>of</w:t>
      </w:r>
      <w:r w:rsidR="00016C57" w:rsidRPr="00D32AA4" w:rsidDel="007E3075">
        <w:rPr>
          <w:color w:val="000000" w:themeColor="text1"/>
        </w:rPr>
        <w:t xml:space="preserve"> </w:t>
      </w:r>
      <w:r w:rsidR="00016C57" w:rsidRPr="00D32AA4">
        <w:rPr>
          <w:color w:val="000000" w:themeColor="text1"/>
        </w:rPr>
        <w:t xml:space="preserve">Endocrinology, Metabolism and Endocrinology and the </w:t>
      </w:r>
      <w:r w:rsidR="00483B9C" w:rsidRPr="00D32AA4">
        <w:rPr>
          <w:color w:val="000000" w:themeColor="text1"/>
        </w:rPr>
        <w:t>Diabetes Research Institute,</w:t>
      </w:r>
      <w:r w:rsidR="00483B9C" w:rsidRPr="00D32AA4">
        <w:rPr>
          <w:rFonts w:asciiTheme="minorHAnsi" w:eastAsia="Arial" w:hAnsiTheme="minorHAnsi" w:cs="Arial"/>
          <w:color w:val="000000" w:themeColor="text1"/>
          <w:spacing w:val="26"/>
        </w:rPr>
        <w:t xml:space="preserve"> </w:t>
      </w:r>
      <w:r w:rsidR="00483B9C" w:rsidRPr="00D32AA4">
        <w:rPr>
          <w:rFonts w:asciiTheme="minorHAnsi" w:eastAsia="Arial" w:hAnsiTheme="minorHAnsi" w:cs="Arial"/>
          <w:color w:val="000000" w:themeColor="text1"/>
          <w:spacing w:val="-1"/>
        </w:rPr>
        <w:t>U</w:t>
      </w:r>
      <w:r w:rsidR="00483B9C" w:rsidRPr="00D32AA4">
        <w:rPr>
          <w:rFonts w:asciiTheme="minorHAnsi" w:eastAsia="Arial" w:hAnsiTheme="minorHAnsi" w:cs="Arial"/>
          <w:color w:val="000000" w:themeColor="text1"/>
        </w:rPr>
        <w:t>n</w:t>
      </w:r>
      <w:r w:rsidR="00483B9C" w:rsidRPr="00D32AA4">
        <w:rPr>
          <w:rFonts w:asciiTheme="minorHAnsi" w:eastAsia="Arial" w:hAnsiTheme="minorHAnsi" w:cs="Arial"/>
          <w:color w:val="000000" w:themeColor="text1"/>
          <w:spacing w:val="-1"/>
        </w:rPr>
        <w:t>i</w:t>
      </w:r>
      <w:r w:rsidR="00483B9C" w:rsidRPr="00D32AA4">
        <w:rPr>
          <w:rFonts w:asciiTheme="minorHAnsi" w:eastAsia="Arial" w:hAnsiTheme="minorHAnsi" w:cs="Arial"/>
          <w:color w:val="000000" w:themeColor="text1"/>
          <w:spacing w:val="-2"/>
        </w:rPr>
        <w:t>v</w:t>
      </w:r>
      <w:r w:rsidR="00483B9C" w:rsidRPr="00D32AA4">
        <w:rPr>
          <w:rFonts w:asciiTheme="minorHAnsi" w:eastAsia="Arial" w:hAnsiTheme="minorHAnsi" w:cs="Arial"/>
          <w:color w:val="000000" w:themeColor="text1"/>
        </w:rPr>
        <w:t>e</w:t>
      </w:r>
      <w:r w:rsidR="00483B9C" w:rsidRPr="00D32AA4">
        <w:rPr>
          <w:rFonts w:asciiTheme="minorHAnsi" w:eastAsia="Arial" w:hAnsiTheme="minorHAnsi" w:cs="Arial"/>
          <w:color w:val="000000" w:themeColor="text1"/>
          <w:spacing w:val="1"/>
        </w:rPr>
        <w:t>r</w:t>
      </w:r>
      <w:r w:rsidR="00483B9C" w:rsidRPr="00D32AA4">
        <w:rPr>
          <w:rFonts w:asciiTheme="minorHAnsi" w:eastAsia="Arial" w:hAnsiTheme="minorHAnsi" w:cs="Arial"/>
          <w:color w:val="000000" w:themeColor="text1"/>
        </w:rPr>
        <w:t>s</w:t>
      </w:r>
      <w:r w:rsidR="00483B9C" w:rsidRPr="00D32AA4">
        <w:rPr>
          <w:rFonts w:asciiTheme="minorHAnsi" w:eastAsia="Arial" w:hAnsiTheme="minorHAnsi" w:cs="Arial"/>
          <w:color w:val="000000" w:themeColor="text1"/>
          <w:spacing w:val="-1"/>
        </w:rPr>
        <w:t>i</w:t>
      </w:r>
      <w:r w:rsidR="00483B9C" w:rsidRPr="00D32AA4">
        <w:rPr>
          <w:rFonts w:asciiTheme="minorHAnsi" w:eastAsia="Arial" w:hAnsiTheme="minorHAnsi" w:cs="Arial"/>
          <w:color w:val="000000" w:themeColor="text1"/>
          <w:spacing w:val="1"/>
        </w:rPr>
        <w:t>t</w:t>
      </w:r>
      <w:r w:rsidR="00483B9C" w:rsidRPr="00D32AA4">
        <w:rPr>
          <w:rFonts w:asciiTheme="minorHAnsi" w:eastAsia="Arial" w:hAnsiTheme="minorHAnsi" w:cs="Arial"/>
          <w:color w:val="000000" w:themeColor="text1"/>
        </w:rPr>
        <w:t>y</w:t>
      </w:r>
      <w:r w:rsidR="00483B9C" w:rsidRPr="00D32AA4">
        <w:rPr>
          <w:rFonts w:asciiTheme="minorHAnsi" w:eastAsia="Arial" w:hAnsiTheme="minorHAnsi" w:cs="Arial"/>
          <w:color w:val="000000" w:themeColor="text1"/>
          <w:spacing w:val="23"/>
        </w:rPr>
        <w:t xml:space="preserve"> </w:t>
      </w:r>
      <w:r w:rsidR="00483B9C" w:rsidRPr="00D32AA4">
        <w:rPr>
          <w:rFonts w:asciiTheme="minorHAnsi" w:eastAsia="Arial" w:hAnsiTheme="minorHAnsi" w:cs="Arial"/>
          <w:color w:val="000000" w:themeColor="text1"/>
          <w:spacing w:val="-3"/>
        </w:rPr>
        <w:t>o</w:t>
      </w:r>
      <w:r w:rsidR="00483B9C" w:rsidRPr="00D32AA4">
        <w:rPr>
          <w:rFonts w:asciiTheme="minorHAnsi" w:eastAsia="Arial" w:hAnsiTheme="minorHAnsi" w:cs="Arial"/>
          <w:color w:val="000000" w:themeColor="text1"/>
        </w:rPr>
        <w:t>f</w:t>
      </w:r>
      <w:r w:rsidR="00483B9C" w:rsidRPr="00D32AA4">
        <w:rPr>
          <w:rFonts w:asciiTheme="minorHAnsi" w:eastAsia="Arial" w:hAnsiTheme="minorHAnsi" w:cs="Arial"/>
          <w:color w:val="000000" w:themeColor="text1"/>
          <w:spacing w:val="29"/>
        </w:rPr>
        <w:t xml:space="preserve"> </w:t>
      </w:r>
      <w:r w:rsidR="00483B9C" w:rsidRPr="00D32AA4">
        <w:rPr>
          <w:rFonts w:asciiTheme="minorHAnsi" w:eastAsia="Arial" w:hAnsiTheme="minorHAnsi" w:cs="Arial"/>
          <w:color w:val="000000" w:themeColor="text1"/>
          <w:spacing w:val="-4"/>
        </w:rPr>
        <w:t>M</w:t>
      </w:r>
      <w:r w:rsidR="00483B9C" w:rsidRPr="00D32AA4">
        <w:rPr>
          <w:rFonts w:asciiTheme="minorHAnsi" w:eastAsia="Arial" w:hAnsiTheme="minorHAnsi" w:cs="Arial"/>
          <w:color w:val="000000" w:themeColor="text1"/>
          <w:spacing w:val="-1"/>
        </w:rPr>
        <w:t>i</w:t>
      </w:r>
      <w:r w:rsidR="00483B9C" w:rsidRPr="00D32AA4">
        <w:rPr>
          <w:rFonts w:asciiTheme="minorHAnsi" w:eastAsia="Arial" w:hAnsiTheme="minorHAnsi" w:cs="Arial"/>
          <w:color w:val="000000" w:themeColor="text1"/>
        </w:rPr>
        <w:t>a</w:t>
      </w:r>
      <w:r w:rsidR="00483B9C" w:rsidRPr="00D32AA4">
        <w:rPr>
          <w:rFonts w:asciiTheme="minorHAnsi" w:eastAsia="Arial" w:hAnsiTheme="minorHAnsi" w:cs="Arial"/>
          <w:color w:val="000000" w:themeColor="text1"/>
          <w:spacing w:val="1"/>
        </w:rPr>
        <w:t>m</w:t>
      </w:r>
      <w:r w:rsidR="00483B9C" w:rsidRPr="00D32AA4">
        <w:rPr>
          <w:rFonts w:asciiTheme="minorHAnsi" w:eastAsia="Arial" w:hAnsiTheme="minorHAnsi" w:cs="Arial"/>
          <w:color w:val="000000" w:themeColor="text1"/>
        </w:rPr>
        <w:t>i</w:t>
      </w:r>
      <w:r w:rsidR="00483B9C" w:rsidRPr="00D32AA4">
        <w:rPr>
          <w:rFonts w:asciiTheme="minorHAnsi" w:eastAsia="Arial" w:hAnsiTheme="minorHAnsi" w:cs="Arial"/>
          <w:color w:val="000000" w:themeColor="text1"/>
          <w:spacing w:val="24"/>
        </w:rPr>
        <w:t xml:space="preserve"> </w:t>
      </w:r>
      <w:r w:rsidR="00483B9C" w:rsidRPr="00D32AA4">
        <w:rPr>
          <w:rFonts w:asciiTheme="minorHAnsi" w:eastAsia="Arial" w:hAnsiTheme="minorHAnsi" w:cs="Arial"/>
          <w:color w:val="000000" w:themeColor="text1"/>
        </w:rPr>
        <w:t>Leona</w:t>
      </w:r>
      <w:r w:rsidR="00483B9C" w:rsidRPr="00D32AA4">
        <w:rPr>
          <w:rFonts w:asciiTheme="minorHAnsi" w:eastAsia="Arial" w:hAnsiTheme="minorHAnsi" w:cs="Arial"/>
          <w:color w:val="000000" w:themeColor="text1"/>
          <w:spacing w:val="1"/>
        </w:rPr>
        <w:t>r</w:t>
      </w:r>
      <w:r w:rsidR="00483B9C" w:rsidRPr="00D32AA4">
        <w:rPr>
          <w:rFonts w:asciiTheme="minorHAnsi" w:eastAsia="Arial" w:hAnsiTheme="minorHAnsi" w:cs="Arial"/>
          <w:color w:val="000000" w:themeColor="text1"/>
        </w:rPr>
        <w:t>d</w:t>
      </w:r>
      <w:r w:rsidR="00483B9C" w:rsidRPr="00D32AA4">
        <w:rPr>
          <w:rFonts w:asciiTheme="minorHAnsi" w:eastAsia="Arial" w:hAnsiTheme="minorHAnsi" w:cs="Arial"/>
          <w:color w:val="000000" w:themeColor="text1"/>
          <w:spacing w:val="25"/>
        </w:rPr>
        <w:t xml:space="preserve"> </w:t>
      </w:r>
      <w:r w:rsidR="00483B9C" w:rsidRPr="00D32AA4">
        <w:rPr>
          <w:rFonts w:asciiTheme="minorHAnsi" w:eastAsia="Arial" w:hAnsiTheme="minorHAnsi" w:cs="Arial"/>
          <w:color w:val="000000" w:themeColor="text1"/>
          <w:spacing w:val="-4"/>
        </w:rPr>
        <w:t>M</w:t>
      </w:r>
      <w:r w:rsidR="00483B9C" w:rsidRPr="00D32AA4">
        <w:rPr>
          <w:rFonts w:asciiTheme="minorHAnsi" w:eastAsia="Arial" w:hAnsiTheme="minorHAnsi" w:cs="Arial"/>
          <w:color w:val="000000" w:themeColor="text1"/>
        </w:rPr>
        <w:t>.</w:t>
      </w:r>
      <w:r w:rsidR="00483B9C" w:rsidRPr="00D32AA4">
        <w:rPr>
          <w:rFonts w:asciiTheme="minorHAnsi" w:eastAsia="Arial" w:hAnsiTheme="minorHAnsi" w:cs="Arial"/>
          <w:color w:val="000000" w:themeColor="text1"/>
          <w:spacing w:val="26"/>
        </w:rPr>
        <w:t xml:space="preserve"> </w:t>
      </w:r>
      <w:r w:rsidR="00483B9C" w:rsidRPr="00D32AA4">
        <w:rPr>
          <w:rFonts w:asciiTheme="minorHAnsi" w:eastAsia="Arial" w:hAnsiTheme="minorHAnsi" w:cs="Arial"/>
          <w:color w:val="000000" w:themeColor="text1"/>
          <w:spacing w:val="-4"/>
        </w:rPr>
        <w:t>M</w:t>
      </w:r>
      <w:r w:rsidR="00483B9C" w:rsidRPr="00D32AA4">
        <w:rPr>
          <w:rFonts w:asciiTheme="minorHAnsi" w:eastAsia="Arial" w:hAnsiTheme="minorHAnsi" w:cs="Arial"/>
          <w:color w:val="000000" w:themeColor="text1"/>
          <w:spacing w:val="1"/>
        </w:rPr>
        <w:t>i</w:t>
      </w:r>
      <w:r w:rsidR="00483B9C" w:rsidRPr="00D32AA4">
        <w:rPr>
          <w:rFonts w:asciiTheme="minorHAnsi" w:eastAsia="Arial" w:hAnsiTheme="minorHAnsi" w:cs="Arial"/>
          <w:color w:val="000000" w:themeColor="text1"/>
          <w:spacing w:val="-1"/>
        </w:rPr>
        <w:t>ll</w:t>
      </w:r>
      <w:r w:rsidR="00483B9C" w:rsidRPr="00D32AA4">
        <w:rPr>
          <w:rFonts w:asciiTheme="minorHAnsi" w:eastAsia="Arial" w:hAnsiTheme="minorHAnsi" w:cs="Arial"/>
          <w:color w:val="000000" w:themeColor="text1"/>
        </w:rPr>
        <w:t>er</w:t>
      </w:r>
      <w:r w:rsidR="00483B9C" w:rsidRPr="00D32AA4">
        <w:rPr>
          <w:rFonts w:asciiTheme="minorHAnsi" w:eastAsia="Arial" w:hAnsiTheme="minorHAnsi" w:cs="Arial"/>
          <w:color w:val="000000" w:themeColor="text1"/>
          <w:spacing w:val="26"/>
        </w:rPr>
        <w:t xml:space="preserve"> </w:t>
      </w:r>
      <w:r w:rsidR="00483B9C" w:rsidRPr="00D32AA4">
        <w:rPr>
          <w:rFonts w:asciiTheme="minorHAnsi" w:eastAsia="Arial" w:hAnsiTheme="minorHAnsi" w:cs="Arial"/>
          <w:color w:val="000000" w:themeColor="text1"/>
          <w:spacing w:val="-1"/>
        </w:rPr>
        <w:t>S</w:t>
      </w:r>
      <w:r w:rsidR="00483B9C" w:rsidRPr="00D32AA4">
        <w:rPr>
          <w:rFonts w:asciiTheme="minorHAnsi" w:eastAsia="Arial" w:hAnsiTheme="minorHAnsi" w:cs="Arial"/>
          <w:color w:val="000000" w:themeColor="text1"/>
        </w:rPr>
        <w:t>chool</w:t>
      </w:r>
      <w:r w:rsidR="00483B9C" w:rsidRPr="00D32AA4">
        <w:rPr>
          <w:rFonts w:asciiTheme="minorHAnsi" w:eastAsia="Arial" w:hAnsiTheme="minorHAnsi" w:cs="Arial"/>
          <w:color w:val="000000" w:themeColor="text1"/>
          <w:spacing w:val="24"/>
        </w:rPr>
        <w:t xml:space="preserve"> </w:t>
      </w:r>
      <w:r w:rsidR="00483B9C" w:rsidRPr="00D32AA4">
        <w:rPr>
          <w:rFonts w:asciiTheme="minorHAnsi" w:eastAsia="Arial" w:hAnsiTheme="minorHAnsi" w:cs="Arial"/>
          <w:color w:val="000000" w:themeColor="text1"/>
          <w:spacing w:val="-3"/>
        </w:rPr>
        <w:t>o</w:t>
      </w:r>
      <w:r w:rsidR="00483B9C" w:rsidRPr="00D32AA4">
        <w:rPr>
          <w:rFonts w:asciiTheme="minorHAnsi" w:eastAsia="Arial" w:hAnsiTheme="minorHAnsi" w:cs="Arial"/>
          <w:color w:val="000000" w:themeColor="text1"/>
        </w:rPr>
        <w:t>f</w:t>
      </w:r>
      <w:r w:rsidR="00483B9C" w:rsidRPr="00D32AA4">
        <w:rPr>
          <w:rFonts w:asciiTheme="minorHAnsi" w:eastAsia="Arial" w:hAnsiTheme="minorHAnsi" w:cs="Arial"/>
          <w:color w:val="000000" w:themeColor="text1"/>
          <w:spacing w:val="29"/>
        </w:rPr>
        <w:t xml:space="preserve"> </w:t>
      </w:r>
      <w:r w:rsidR="00483B9C" w:rsidRPr="00D32AA4">
        <w:rPr>
          <w:rFonts w:asciiTheme="minorHAnsi" w:eastAsia="Arial" w:hAnsiTheme="minorHAnsi" w:cs="Arial"/>
          <w:color w:val="000000" w:themeColor="text1"/>
          <w:spacing w:val="-4"/>
        </w:rPr>
        <w:t>M</w:t>
      </w:r>
      <w:r w:rsidR="00483B9C" w:rsidRPr="00D32AA4">
        <w:rPr>
          <w:rFonts w:asciiTheme="minorHAnsi" w:eastAsia="Arial" w:hAnsiTheme="minorHAnsi" w:cs="Arial"/>
          <w:color w:val="000000" w:themeColor="text1"/>
        </w:rPr>
        <w:t>ed</w:t>
      </w:r>
      <w:r w:rsidR="00483B9C" w:rsidRPr="00D32AA4">
        <w:rPr>
          <w:rFonts w:asciiTheme="minorHAnsi" w:eastAsia="Arial" w:hAnsiTheme="minorHAnsi" w:cs="Arial"/>
          <w:color w:val="000000" w:themeColor="text1"/>
          <w:spacing w:val="-1"/>
        </w:rPr>
        <w:t>i</w:t>
      </w:r>
      <w:r w:rsidR="00483B9C" w:rsidRPr="00D32AA4">
        <w:rPr>
          <w:rFonts w:asciiTheme="minorHAnsi" w:eastAsia="Arial" w:hAnsiTheme="minorHAnsi" w:cs="Arial"/>
          <w:color w:val="000000" w:themeColor="text1"/>
        </w:rPr>
        <w:t>c</w:t>
      </w:r>
      <w:r w:rsidR="00483B9C" w:rsidRPr="00D32AA4">
        <w:rPr>
          <w:rFonts w:asciiTheme="minorHAnsi" w:eastAsia="Arial" w:hAnsiTheme="minorHAnsi" w:cs="Arial"/>
          <w:color w:val="000000" w:themeColor="text1"/>
          <w:spacing w:val="-1"/>
        </w:rPr>
        <w:t>i</w:t>
      </w:r>
      <w:r w:rsidR="00483B9C" w:rsidRPr="00D32AA4">
        <w:rPr>
          <w:rFonts w:asciiTheme="minorHAnsi" w:eastAsia="Arial" w:hAnsiTheme="minorHAnsi" w:cs="Arial"/>
          <w:color w:val="000000" w:themeColor="text1"/>
        </w:rPr>
        <w:t>ne,</w:t>
      </w:r>
      <w:r w:rsidR="00483B9C" w:rsidRPr="00D32AA4">
        <w:rPr>
          <w:rFonts w:asciiTheme="minorHAnsi" w:eastAsia="Arial" w:hAnsiTheme="minorHAnsi" w:cs="Arial"/>
          <w:color w:val="000000" w:themeColor="text1"/>
          <w:spacing w:val="26"/>
        </w:rPr>
        <w:t xml:space="preserve"> </w:t>
      </w:r>
      <w:r w:rsidR="00483B9C" w:rsidRPr="00D32AA4">
        <w:rPr>
          <w:rFonts w:asciiTheme="minorHAnsi" w:eastAsia="Arial" w:hAnsiTheme="minorHAnsi" w:cs="Arial"/>
          <w:color w:val="000000" w:themeColor="text1"/>
          <w:spacing w:val="-2"/>
        </w:rPr>
        <w:t>M</w:t>
      </w:r>
      <w:r w:rsidR="00483B9C" w:rsidRPr="00D32AA4">
        <w:rPr>
          <w:rFonts w:asciiTheme="minorHAnsi" w:eastAsia="Arial" w:hAnsiTheme="minorHAnsi" w:cs="Arial"/>
          <w:color w:val="000000" w:themeColor="text1"/>
          <w:spacing w:val="-1"/>
        </w:rPr>
        <w:t>i</w:t>
      </w:r>
      <w:r w:rsidR="00483B9C" w:rsidRPr="00D32AA4">
        <w:rPr>
          <w:rFonts w:asciiTheme="minorHAnsi" w:eastAsia="Arial" w:hAnsiTheme="minorHAnsi" w:cs="Arial"/>
          <w:color w:val="000000" w:themeColor="text1"/>
        </w:rPr>
        <w:t>a</w:t>
      </w:r>
      <w:r w:rsidR="00483B9C" w:rsidRPr="00D32AA4">
        <w:rPr>
          <w:rFonts w:asciiTheme="minorHAnsi" w:eastAsia="Arial" w:hAnsiTheme="minorHAnsi" w:cs="Arial"/>
          <w:color w:val="000000" w:themeColor="text1"/>
          <w:spacing w:val="1"/>
        </w:rPr>
        <w:t>m</w:t>
      </w:r>
      <w:r w:rsidR="00483B9C" w:rsidRPr="00D32AA4">
        <w:rPr>
          <w:rFonts w:asciiTheme="minorHAnsi" w:eastAsia="Arial" w:hAnsiTheme="minorHAnsi" w:cs="Arial"/>
          <w:color w:val="000000" w:themeColor="text1"/>
          <w:spacing w:val="-1"/>
        </w:rPr>
        <w:t>i</w:t>
      </w:r>
      <w:r w:rsidR="00483B9C" w:rsidRPr="00D32AA4">
        <w:rPr>
          <w:rFonts w:asciiTheme="minorHAnsi" w:eastAsia="Arial" w:hAnsiTheme="minorHAnsi" w:cs="Arial"/>
          <w:color w:val="000000" w:themeColor="text1"/>
        </w:rPr>
        <w:t>, F</w:t>
      </w:r>
      <w:r w:rsidR="00483B9C" w:rsidRPr="00D32AA4">
        <w:rPr>
          <w:rFonts w:asciiTheme="minorHAnsi" w:eastAsia="Arial" w:hAnsiTheme="minorHAnsi" w:cs="Arial"/>
          <w:color w:val="000000" w:themeColor="text1"/>
          <w:spacing w:val="-1"/>
        </w:rPr>
        <w:t>l</w:t>
      </w:r>
      <w:r w:rsidR="00483B9C" w:rsidRPr="00D32AA4">
        <w:rPr>
          <w:rFonts w:asciiTheme="minorHAnsi" w:eastAsia="Arial" w:hAnsiTheme="minorHAnsi" w:cs="Arial"/>
          <w:color w:val="000000" w:themeColor="text1"/>
        </w:rPr>
        <w:t>o</w:t>
      </w:r>
      <w:r w:rsidR="00483B9C" w:rsidRPr="00D32AA4">
        <w:rPr>
          <w:rFonts w:asciiTheme="minorHAnsi" w:eastAsia="Arial" w:hAnsiTheme="minorHAnsi" w:cs="Arial"/>
          <w:color w:val="000000" w:themeColor="text1"/>
          <w:spacing w:val="1"/>
        </w:rPr>
        <w:t>r</w:t>
      </w:r>
      <w:r w:rsidR="00483B9C" w:rsidRPr="00D32AA4">
        <w:rPr>
          <w:rFonts w:asciiTheme="minorHAnsi" w:eastAsia="Arial" w:hAnsiTheme="minorHAnsi" w:cs="Arial"/>
          <w:color w:val="000000" w:themeColor="text1"/>
          <w:spacing w:val="-1"/>
        </w:rPr>
        <w:t>i</w:t>
      </w:r>
      <w:r w:rsidR="00483B9C" w:rsidRPr="00D32AA4">
        <w:rPr>
          <w:rFonts w:asciiTheme="minorHAnsi" w:eastAsia="Arial" w:hAnsiTheme="minorHAnsi" w:cs="Arial"/>
          <w:color w:val="000000" w:themeColor="text1"/>
        </w:rPr>
        <w:t>da,</w:t>
      </w:r>
      <w:r w:rsidR="00483B9C" w:rsidRPr="00D32AA4">
        <w:rPr>
          <w:rFonts w:asciiTheme="minorHAnsi" w:eastAsia="Arial" w:hAnsiTheme="minorHAnsi" w:cs="Arial"/>
          <w:color w:val="000000" w:themeColor="text1"/>
          <w:spacing w:val="3"/>
        </w:rPr>
        <w:t xml:space="preserve"> </w:t>
      </w:r>
      <w:r w:rsidR="00483B9C" w:rsidRPr="00D32AA4">
        <w:rPr>
          <w:rFonts w:asciiTheme="minorHAnsi" w:eastAsia="Arial" w:hAnsiTheme="minorHAnsi" w:cs="Arial"/>
          <w:color w:val="000000" w:themeColor="text1"/>
          <w:spacing w:val="-1"/>
        </w:rPr>
        <w:t>USA</w:t>
      </w:r>
      <w:r w:rsidR="00483B9C" w:rsidRPr="00D32AA4">
        <w:rPr>
          <w:rFonts w:asciiTheme="minorHAnsi" w:eastAsia="Arial" w:hAnsiTheme="minorHAnsi" w:cs="Arial"/>
          <w:color w:val="000000" w:themeColor="text1"/>
        </w:rPr>
        <w:t>.</w:t>
      </w:r>
      <w:r w:rsidR="00483B9C" w:rsidRPr="00D32AA4">
        <w:rPr>
          <w:rFonts w:asciiTheme="minorHAnsi" w:eastAsia="Arial" w:hAnsiTheme="minorHAnsi" w:cs="Arial"/>
          <w:color w:val="000000" w:themeColor="text1"/>
          <w:spacing w:val="32"/>
          <w:position w:val="10"/>
        </w:rPr>
        <w:t xml:space="preserve"> </w:t>
      </w:r>
    </w:p>
    <w:p w14:paraId="3E904D1B" w14:textId="1FFF3A84" w:rsidR="005E74F2" w:rsidRPr="00D32AA4" w:rsidRDefault="00AE3F83" w:rsidP="00FD4D02">
      <w:pPr>
        <w:ind w:right="85"/>
        <w:contextualSpacing/>
        <w:rPr>
          <w:rFonts w:asciiTheme="minorHAnsi" w:eastAsia="Arial" w:hAnsiTheme="minorHAnsi" w:cs="Arial"/>
          <w:color w:val="000000" w:themeColor="text1"/>
          <w:spacing w:val="32"/>
          <w:position w:val="10"/>
        </w:rPr>
      </w:pPr>
      <w:r>
        <w:rPr>
          <w:rFonts w:asciiTheme="minorHAnsi" w:eastAsia="Arial" w:hAnsiTheme="minorHAnsi" w:cs="Arial"/>
          <w:color w:val="000000" w:themeColor="text1"/>
          <w:spacing w:val="-1"/>
          <w:vertAlign w:val="superscript"/>
        </w:rPr>
        <w:t>7</w:t>
      </w:r>
      <w:r w:rsidR="005E74F2" w:rsidRPr="00D32AA4">
        <w:rPr>
          <w:rFonts w:asciiTheme="minorHAnsi" w:eastAsia="Arial" w:hAnsiTheme="minorHAnsi" w:cs="Arial"/>
          <w:color w:val="000000" w:themeColor="text1"/>
          <w:spacing w:val="-1"/>
        </w:rPr>
        <w:t>V</w:t>
      </w:r>
      <w:r w:rsidR="005E74F2" w:rsidRPr="00D32AA4">
        <w:rPr>
          <w:rFonts w:asciiTheme="minorHAnsi" w:eastAsia="Arial" w:hAnsiTheme="minorHAnsi" w:cs="Arial"/>
          <w:color w:val="000000" w:themeColor="text1"/>
        </w:rPr>
        <w:t>ascu</w:t>
      </w:r>
      <w:r w:rsidR="005E74F2" w:rsidRPr="00D32AA4">
        <w:rPr>
          <w:rFonts w:asciiTheme="minorHAnsi" w:eastAsia="Arial" w:hAnsiTheme="minorHAnsi" w:cs="Arial"/>
          <w:color w:val="000000" w:themeColor="text1"/>
          <w:spacing w:val="-1"/>
        </w:rPr>
        <w:t>l</w:t>
      </w:r>
      <w:r w:rsidR="005E74F2" w:rsidRPr="00D32AA4">
        <w:rPr>
          <w:rFonts w:asciiTheme="minorHAnsi" w:eastAsia="Arial" w:hAnsiTheme="minorHAnsi" w:cs="Arial"/>
          <w:color w:val="000000" w:themeColor="text1"/>
        </w:rPr>
        <w:t>ar</w:t>
      </w:r>
      <w:r w:rsidR="005E74F2" w:rsidRPr="00D32AA4">
        <w:rPr>
          <w:rFonts w:asciiTheme="minorHAnsi" w:eastAsia="Arial" w:hAnsiTheme="minorHAnsi" w:cs="Arial"/>
          <w:color w:val="000000" w:themeColor="text1"/>
          <w:spacing w:val="26"/>
        </w:rPr>
        <w:t xml:space="preserve"> </w:t>
      </w:r>
      <w:r w:rsidR="005E74F2" w:rsidRPr="00D32AA4">
        <w:rPr>
          <w:rFonts w:asciiTheme="minorHAnsi" w:eastAsia="Arial" w:hAnsiTheme="minorHAnsi" w:cs="Arial"/>
          <w:color w:val="000000" w:themeColor="text1"/>
          <w:spacing w:val="-1"/>
        </w:rPr>
        <w:t>Bi</w:t>
      </w:r>
      <w:r w:rsidR="005E74F2" w:rsidRPr="00D32AA4">
        <w:rPr>
          <w:rFonts w:asciiTheme="minorHAnsi" w:eastAsia="Arial" w:hAnsiTheme="minorHAnsi" w:cs="Arial"/>
          <w:color w:val="000000" w:themeColor="text1"/>
        </w:rPr>
        <w:t>o</w:t>
      </w:r>
      <w:r w:rsidR="005E74F2" w:rsidRPr="00D32AA4">
        <w:rPr>
          <w:rFonts w:asciiTheme="minorHAnsi" w:eastAsia="Arial" w:hAnsiTheme="minorHAnsi" w:cs="Arial"/>
          <w:color w:val="000000" w:themeColor="text1"/>
          <w:spacing w:val="-1"/>
        </w:rPr>
        <w:t>l</w:t>
      </w:r>
      <w:r w:rsidR="005E74F2" w:rsidRPr="00D32AA4">
        <w:rPr>
          <w:rFonts w:asciiTheme="minorHAnsi" w:eastAsia="Arial" w:hAnsiTheme="minorHAnsi" w:cs="Arial"/>
          <w:color w:val="000000" w:themeColor="text1"/>
        </w:rPr>
        <w:t>o</w:t>
      </w:r>
      <w:r w:rsidR="005E74F2" w:rsidRPr="00D32AA4">
        <w:rPr>
          <w:rFonts w:asciiTheme="minorHAnsi" w:eastAsia="Arial" w:hAnsiTheme="minorHAnsi" w:cs="Arial"/>
          <w:color w:val="000000" w:themeColor="text1"/>
          <w:spacing w:val="2"/>
        </w:rPr>
        <w:t>g</w:t>
      </w:r>
      <w:r w:rsidR="005E74F2" w:rsidRPr="00D32AA4">
        <w:rPr>
          <w:rFonts w:asciiTheme="minorHAnsi" w:eastAsia="Arial" w:hAnsiTheme="minorHAnsi" w:cs="Arial"/>
          <w:color w:val="000000" w:themeColor="text1"/>
        </w:rPr>
        <w:t>y</w:t>
      </w:r>
      <w:r w:rsidR="005E74F2" w:rsidRPr="00D32AA4">
        <w:rPr>
          <w:rFonts w:asciiTheme="minorHAnsi" w:eastAsia="Arial" w:hAnsiTheme="minorHAnsi" w:cs="Arial"/>
          <w:color w:val="000000" w:themeColor="text1"/>
          <w:spacing w:val="23"/>
        </w:rPr>
        <w:t xml:space="preserve"> </w:t>
      </w:r>
      <w:r w:rsidR="005E74F2" w:rsidRPr="00D32AA4">
        <w:rPr>
          <w:rFonts w:asciiTheme="minorHAnsi" w:eastAsia="Arial" w:hAnsiTheme="minorHAnsi" w:cs="Arial"/>
          <w:color w:val="000000" w:themeColor="text1"/>
          <w:spacing w:val="1"/>
        </w:rPr>
        <w:t>I</w:t>
      </w:r>
      <w:r w:rsidR="005E74F2" w:rsidRPr="00D32AA4">
        <w:rPr>
          <w:rFonts w:asciiTheme="minorHAnsi" w:eastAsia="Arial" w:hAnsiTheme="minorHAnsi" w:cs="Arial"/>
          <w:color w:val="000000" w:themeColor="text1"/>
        </w:rPr>
        <w:t>ns</w:t>
      </w:r>
      <w:r w:rsidR="005E74F2" w:rsidRPr="00D32AA4">
        <w:rPr>
          <w:rFonts w:asciiTheme="minorHAnsi" w:eastAsia="Arial" w:hAnsiTheme="minorHAnsi" w:cs="Arial"/>
          <w:color w:val="000000" w:themeColor="text1"/>
          <w:spacing w:val="1"/>
        </w:rPr>
        <w:t>t</w:t>
      </w:r>
      <w:r w:rsidR="005E74F2" w:rsidRPr="00D32AA4">
        <w:rPr>
          <w:rFonts w:asciiTheme="minorHAnsi" w:eastAsia="Arial" w:hAnsiTheme="minorHAnsi" w:cs="Arial"/>
          <w:color w:val="000000" w:themeColor="text1"/>
          <w:spacing w:val="-1"/>
        </w:rPr>
        <w:t>it</w:t>
      </w:r>
      <w:r w:rsidR="005E74F2" w:rsidRPr="00D32AA4">
        <w:rPr>
          <w:rFonts w:asciiTheme="minorHAnsi" w:eastAsia="Arial" w:hAnsiTheme="minorHAnsi" w:cs="Arial"/>
          <w:color w:val="000000" w:themeColor="text1"/>
        </w:rPr>
        <w:t>u</w:t>
      </w:r>
      <w:r w:rsidR="005E74F2" w:rsidRPr="00D32AA4">
        <w:rPr>
          <w:rFonts w:asciiTheme="minorHAnsi" w:eastAsia="Arial" w:hAnsiTheme="minorHAnsi" w:cs="Arial"/>
          <w:color w:val="000000" w:themeColor="text1"/>
          <w:spacing w:val="1"/>
        </w:rPr>
        <w:t>t</w:t>
      </w:r>
      <w:r w:rsidR="005E74F2" w:rsidRPr="00D32AA4">
        <w:rPr>
          <w:rFonts w:asciiTheme="minorHAnsi" w:eastAsia="Arial" w:hAnsiTheme="minorHAnsi" w:cs="Arial"/>
          <w:color w:val="000000" w:themeColor="text1"/>
        </w:rPr>
        <w:t>e,</w:t>
      </w:r>
      <w:r w:rsidR="005E74F2" w:rsidRPr="00D32AA4">
        <w:rPr>
          <w:rFonts w:asciiTheme="minorHAnsi" w:eastAsia="Arial" w:hAnsiTheme="minorHAnsi" w:cs="Arial"/>
          <w:color w:val="000000" w:themeColor="text1"/>
          <w:spacing w:val="26"/>
        </w:rPr>
        <w:t xml:space="preserve"> </w:t>
      </w:r>
      <w:r w:rsidR="005E74F2" w:rsidRPr="00D32AA4">
        <w:rPr>
          <w:rFonts w:asciiTheme="minorHAnsi" w:eastAsia="Arial" w:hAnsiTheme="minorHAnsi" w:cs="Arial"/>
          <w:color w:val="000000" w:themeColor="text1"/>
          <w:spacing w:val="-1"/>
        </w:rPr>
        <w:t>U</w:t>
      </w:r>
      <w:r w:rsidR="005E74F2" w:rsidRPr="00D32AA4">
        <w:rPr>
          <w:rFonts w:asciiTheme="minorHAnsi" w:eastAsia="Arial" w:hAnsiTheme="minorHAnsi" w:cs="Arial"/>
          <w:color w:val="000000" w:themeColor="text1"/>
        </w:rPr>
        <w:t>n</w:t>
      </w:r>
      <w:r w:rsidR="005E74F2" w:rsidRPr="00D32AA4">
        <w:rPr>
          <w:rFonts w:asciiTheme="minorHAnsi" w:eastAsia="Arial" w:hAnsiTheme="minorHAnsi" w:cs="Arial"/>
          <w:color w:val="000000" w:themeColor="text1"/>
          <w:spacing w:val="-1"/>
        </w:rPr>
        <w:t>i</w:t>
      </w:r>
      <w:r w:rsidR="005E74F2" w:rsidRPr="00D32AA4">
        <w:rPr>
          <w:rFonts w:asciiTheme="minorHAnsi" w:eastAsia="Arial" w:hAnsiTheme="minorHAnsi" w:cs="Arial"/>
          <w:color w:val="000000" w:themeColor="text1"/>
          <w:spacing w:val="-2"/>
        </w:rPr>
        <w:t>v</w:t>
      </w:r>
      <w:r w:rsidR="005E74F2" w:rsidRPr="00D32AA4">
        <w:rPr>
          <w:rFonts w:asciiTheme="minorHAnsi" w:eastAsia="Arial" w:hAnsiTheme="minorHAnsi" w:cs="Arial"/>
          <w:color w:val="000000" w:themeColor="text1"/>
        </w:rPr>
        <w:t>e</w:t>
      </w:r>
      <w:r w:rsidR="005E74F2" w:rsidRPr="00D32AA4">
        <w:rPr>
          <w:rFonts w:asciiTheme="minorHAnsi" w:eastAsia="Arial" w:hAnsiTheme="minorHAnsi" w:cs="Arial"/>
          <w:color w:val="000000" w:themeColor="text1"/>
          <w:spacing w:val="1"/>
        </w:rPr>
        <w:t>r</w:t>
      </w:r>
      <w:r w:rsidR="005E74F2" w:rsidRPr="00D32AA4">
        <w:rPr>
          <w:rFonts w:asciiTheme="minorHAnsi" w:eastAsia="Arial" w:hAnsiTheme="minorHAnsi" w:cs="Arial"/>
          <w:color w:val="000000" w:themeColor="text1"/>
        </w:rPr>
        <w:t>s</w:t>
      </w:r>
      <w:r w:rsidR="005E74F2" w:rsidRPr="00D32AA4">
        <w:rPr>
          <w:rFonts w:asciiTheme="minorHAnsi" w:eastAsia="Arial" w:hAnsiTheme="minorHAnsi" w:cs="Arial"/>
          <w:color w:val="000000" w:themeColor="text1"/>
          <w:spacing w:val="-1"/>
        </w:rPr>
        <w:t>i</w:t>
      </w:r>
      <w:r w:rsidR="005E74F2" w:rsidRPr="00D32AA4">
        <w:rPr>
          <w:rFonts w:asciiTheme="minorHAnsi" w:eastAsia="Arial" w:hAnsiTheme="minorHAnsi" w:cs="Arial"/>
          <w:color w:val="000000" w:themeColor="text1"/>
          <w:spacing w:val="1"/>
        </w:rPr>
        <w:t>t</w:t>
      </w:r>
      <w:r w:rsidR="005E74F2" w:rsidRPr="00D32AA4">
        <w:rPr>
          <w:rFonts w:asciiTheme="minorHAnsi" w:eastAsia="Arial" w:hAnsiTheme="minorHAnsi" w:cs="Arial"/>
          <w:color w:val="000000" w:themeColor="text1"/>
        </w:rPr>
        <w:t>y</w:t>
      </w:r>
      <w:r w:rsidR="005E74F2" w:rsidRPr="00D32AA4">
        <w:rPr>
          <w:rFonts w:asciiTheme="minorHAnsi" w:eastAsia="Arial" w:hAnsiTheme="minorHAnsi" w:cs="Arial"/>
          <w:color w:val="000000" w:themeColor="text1"/>
          <w:spacing w:val="23"/>
        </w:rPr>
        <w:t xml:space="preserve"> </w:t>
      </w:r>
      <w:r w:rsidR="005E74F2" w:rsidRPr="00D32AA4">
        <w:rPr>
          <w:rFonts w:asciiTheme="minorHAnsi" w:eastAsia="Arial" w:hAnsiTheme="minorHAnsi" w:cs="Arial"/>
          <w:color w:val="000000" w:themeColor="text1"/>
          <w:spacing w:val="-3"/>
        </w:rPr>
        <w:t>o</w:t>
      </w:r>
      <w:r w:rsidR="005E74F2" w:rsidRPr="00D32AA4">
        <w:rPr>
          <w:rFonts w:asciiTheme="minorHAnsi" w:eastAsia="Arial" w:hAnsiTheme="minorHAnsi" w:cs="Arial"/>
          <w:color w:val="000000" w:themeColor="text1"/>
        </w:rPr>
        <w:t>f</w:t>
      </w:r>
      <w:r w:rsidR="005E74F2" w:rsidRPr="00D32AA4">
        <w:rPr>
          <w:rFonts w:asciiTheme="minorHAnsi" w:eastAsia="Arial" w:hAnsiTheme="minorHAnsi" w:cs="Arial"/>
          <w:color w:val="000000" w:themeColor="text1"/>
          <w:spacing w:val="29"/>
        </w:rPr>
        <w:t xml:space="preserve"> </w:t>
      </w:r>
      <w:r w:rsidR="005E74F2" w:rsidRPr="00D32AA4">
        <w:rPr>
          <w:rFonts w:asciiTheme="minorHAnsi" w:eastAsia="Arial" w:hAnsiTheme="minorHAnsi" w:cs="Arial"/>
          <w:color w:val="000000" w:themeColor="text1"/>
          <w:spacing w:val="-4"/>
        </w:rPr>
        <w:t>M</w:t>
      </w:r>
      <w:r w:rsidR="005E74F2" w:rsidRPr="00D32AA4">
        <w:rPr>
          <w:rFonts w:asciiTheme="minorHAnsi" w:eastAsia="Arial" w:hAnsiTheme="minorHAnsi" w:cs="Arial"/>
          <w:color w:val="000000" w:themeColor="text1"/>
          <w:spacing w:val="-1"/>
        </w:rPr>
        <w:t>i</w:t>
      </w:r>
      <w:r w:rsidR="005E74F2" w:rsidRPr="00D32AA4">
        <w:rPr>
          <w:rFonts w:asciiTheme="minorHAnsi" w:eastAsia="Arial" w:hAnsiTheme="minorHAnsi" w:cs="Arial"/>
          <w:color w:val="000000" w:themeColor="text1"/>
        </w:rPr>
        <w:t>a</w:t>
      </w:r>
      <w:r w:rsidR="005E74F2" w:rsidRPr="00D32AA4">
        <w:rPr>
          <w:rFonts w:asciiTheme="minorHAnsi" w:eastAsia="Arial" w:hAnsiTheme="minorHAnsi" w:cs="Arial"/>
          <w:color w:val="000000" w:themeColor="text1"/>
          <w:spacing w:val="1"/>
        </w:rPr>
        <w:t>m</w:t>
      </w:r>
      <w:r w:rsidR="005E74F2" w:rsidRPr="00D32AA4">
        <w:rPr>
          <w:rFonts w:asciiTheme="minorHAnsi" w:eastAsia="Arial" w:hAnsiTheme="minorHAnsi" w:cs="Arial"/>
          <w:color w:val="000000" w:themeColor="text1"/>
        </w:rPr>
        <w:t>i</w:t>
      </w:r>
      <w:r w:rsidR="005E74F2" w:rsidRPr="00D32AA4">
        <w:rPr>
          <w:rFonts w:asciiTheme="minorHAnsi" w:eastAsia="Arial" w:hAnsiTheme="minorHAnsi" w:cs="Arial"/>
          <w:color w:val="000000" w:themeColor="text1"/>
          <w:spacing w:val="24"/>
        </w:rPr>
        <w:t xml:space="preserve"> </w:t>
      </w:r>
      <w:r w:rsidR="005E74F2" w:rsidRPr="00D32AA4">
        <w:rPr>
          <w:rFonts w:asciiTheme="minorHAnsi" w:eastAsia="Arial" w:hAnsiTheme="minorHAnsi" w:cs="Arial"/>
          <w:color w:val="000000" w:themeColor="text1"/>
        </w:rPr>
        <w:t>Leona</w:t>
      </w:r>
      <w:r w:rsidR="005E74F2" w:rsidRPr="00D32AA4">
        <w:rPr>
          <w:rFonts w:asciiTheme="minorHAnsi" w:eastAsia="Arial" w:hAnsiTheme="minorHAnsi" w:cs="Arial"/>
          <w:color w:val="000000" w:themeColor="text1"/>
          <w:spacing w:val="1"/>
        </w:rPr>
        <w:t>r</w:t>
      </w:r>
      <w:r w:rsidR="005E74F2" w:rsidRPr="00D32AA4">
        <w:rPr>
          <w:rFonts w:asciiTheme="minorHAnsi" w:eastAsia="Arial" w:hAnsiTheme="minorHAnsi" w:cs="Arial"/>
          <w:color w:val="000000" w:themeColor="text1"/>
        </w:rPr>
        <w:t>d</w:t>
      </w:r>
      <w:r w:rsidR="005E74F2" w:rsidRPr="00D32AA4">
        <w:rPr>
          <w:rFonts w:asciiTheme="minorHAnsi" w:eastAsia="Arial" w:hAnsiTheme="minorHAnsi" w:cs="Arial"/>
          <w:color w:val="000000" w:themeColor="text1"/>
          <w:spacing w:val="25"/>
        </w:rPr>
        <w:t xml:space="preserve"> </w:t>
      </w:r>
      <w:r w:rsidR="005E74F2" w:rsidRPr="00D32AA4">
        <w:rPr>
          <w:rFonts w:asciiTheme="minorHAnsi" w:eastAsia="Arial" w:hAnsiTheme="minorHAnsi" w:cs="Arial"/>
          <w:color w:val="000000" w:themeColor="text1"/>
          <w:spacing w:val="-4"/>
        </w:rPr>
        <w:t>M</w:t>
      </w:r>
      <w:r w:rsidR="005E74F2" w:rsidRPr="00D32AA4">
        <w:rPr>
          <w:rFonts w:asciiTheme="minorHAnsi" w:eastAsia="Arial" w:hAnsiTheme="minorHAnsi" w:cs="Arial"/>
          <w:color w:val="000000" w:themeColor="text1"/>
        </w:rPr>
        <w:t>.</w:t>
      </w:r>
      <w:r w:rsidR="005E74F2" w:rsidRPr="00D32AA4">
        <w:rPr>
          <w:rFonts w:asciiTheme="minorHAnsi" w:eastAsia="Arial" w:hAnsiTheme="minorHAnsi" w:cs="Arial"/>
          <w:color w:val="000000" w:themeColor="text1"/>
          <w:spacing w:val="26"/>
        </w:rPr>
        <w:t xml:space="preserve"> </w:t>
      </w:r>
      <w:r w:rsidR="005E74F2" w:rsidRPr="00D32AA4">
        <w:rPr>
          <w:rFonts w:asciiTheme="minorHAnsi" w:eastAsia="Arial" w:hAnsiTheme="minorHAnsi" w:cs="Arial"/>
          <w:color w:val="000000" w:themeColor="text1"/>
          <w:spacing w:val="-4"/>
        </w:rPr>
        <w:t>M</w:t>
      </w:r>
      <w:r w:rsidR="005E74F2" w:rsidRPr="00D32AA4">
        <w:rPr>
          <w:rFonts w:asciiTheme="minorHAnsi" w:eastAsia="Arial" w:hAnsiTheme="minorHAnsi" w:cs="Arial"/>
          <w:color w:val="000000" w:themeColor="text1"/>
          <w:spacing w:val="1"/>
        </w:rPr>
        <w:t>i</w:t>
      </w:r>
      <w:r w:rsidR="005E74F2" w:rsidRPr="00D32AA4">
        <w:rPr>
          <w:rFonts w:asciiTheme="minorHAnsi" w:eastAsia="Arial" w:hAnsiTheme="minorHAnsi" w:cs="Arial"/>
          <w:color w:val="000000" w:themeColor="text1"/>
          <w:spacing w:val="-1"/>
        </w:rPr>
        <w:t>ll</w:t>
      </w:r>
      <w:r w:rsidR="005E74F2" w:rsidRPr="00D32AA4">
        <w:rPr>
          <w:rFonts w:asciiTheme="minorHAnsi" w:eastAsia="Arial" w:hAnsiTheme="minorHAnsi" w:cs="Arial"/>
          <w:color w:val="000000" w:themeColor="text1"/>
        </w:rPr>
        <w:t>er</w:t>
      </w:r>
      <w:r w:rsidR="005E74F2" w:rsidRPr="00D32AA4">
        <w:rPr>
          <w:rFonts w:asciiTheme="minorHAnsi" w:eastAsia="Arial" w:hAnsiTheme="minorHAnsi" w:cs="Arial"/>
          <w:color w:val="000000" w:themeColor="text1"/>
          <w:spacing w:val="26"/>
        </w:rPr>
        <w:t xml:space="preserve"> </w:t>
      </w:r>
      <w:r w:rsidR="005E74F2" w:rsidRPr="00D32AA4">
        <w:rPr>
          <w:rFonts w:asciiTheme="minorHAnsi" w:eastAsia="Arial" w:hAnsiTheme="minorHAnsi" w:cs="Arial"/>
          <w:color w:val="000000" w:themeColor="text1"/>
          <w:spacing w:val="-1"/>
        </w:rPr>
        <w:t>S</w:t>
      </w:r>
      <w:r w:rsidR="005E74F2" w:rsidRPr="00D32AA4">
        <w:rPr>
          <w:rFonts w:asciiTheme="minorHAnsi" w:eastAsia="Arial" w:hAnsiTheme="minorHAnsi" w:cs="Arial"/>
          <w:color w:val="000000" w:themeColor="text1"/>
        </w:rPr>
        <w:t>chool</w:t>
      </w:r>
      <w:r w:rsidR="005E74F2" w:rsidRPr="00D32AA4">
        <w:rPr>
          <w:rFonts w:asciiTheme="minorHAnsi" w:eastAsia="Arial" w:hAnsiTheme="minorHAnsi" w:cs="Arial"/>
          <w:color w:val="000000" w:themeColor="text1"/>
          <w:spacing w:val="24"/>
        </w:rPr>
        <w:t xml:space="preserve"> </w:t>
      </w:r>
      <w:r w:rsidR="005E74F2" w:rsidRPr="00D32AA4">
        <w:rPr>
          <w:rFonts w:asciiTheme="minorHAnsi" w:eastAsia="Arial" w:hAnsiTheme="minorHAnsi" w:cs="Arial"/>
          <w:color w:val="000000" w:themeColor="text1"/>
          <w:spacing w:val="-3"/>
        </w:rPr>
        <w:t>o</w:t>
      </w:r>
      <w:r w:rsidR="005E74F2" w:rsidRPr="00D32AA4">
        <w:rPr>
          <w:rFonts w:asciiTheme="minorHAnsi" w:eastAsia="Arial" w:hAnsiTheme="minorHAnsi" w:cs="Arial"/>
          <w:color w:val="000000" w:themeColor="text1"/>
        </w:rPr>
        <w:t>f</w:t>
      </w:r>
      <w:r w:rsidR="005E74F2" w:rsidRPr="00D32AA4">
        <w:rPr>
          <w:rFonts w:asciiTheme="minorHAnsi" w:eastAsia="Arial" w:hAnsiTheme="minorHAnsi" w:cs="Arial"/>
          <w:color w:val="000000" w:themeColor="text1"/>
          <w:spacing w:val="29"/>
        </w:rPr>
        <w:t xml:space="preserve"> </w:t>
      </w:r>
      <w:r w:rsidR="005E74F2" w:rsidRPr="00D32AA4">
        <w:rPr>
          <w:rFonts w:asciiTheme="minorHAnsi" w:eastAsia="Arial" w:hAnsiTheme="minorHAnsi" w:cs="Arial"/>
          <w:color w:val="000000" w:themeColor="text1"/>
          <w:spacing w:val="-4"/>
        </w:rPr>
        <w:t>M</w:t>
      </w:r>
      <w:r w:rsidR="005E74F2" w:rsidRPr="00D32AA4">
        <w:rPr>
          <w:rFonts w:asciiTheme="minorHAnsi" w:eastAsia="Arial" w:hAnsiTheme="minorHAnsi" w:cs="Arial"/>
          <w:color w:val="000000" w:themeColor="text1"/>
        </w:rPr>
        <w:t>ed</w:t>
      </w:r>
      <w:r w:rsidR="005E74F2" w:rsidRPr="00D32AA4">
        <w:rPr>
          <w:rFonts w:asciiTheme="minorHAnsi" w:eastAsia="Arial" w:hAnsiTheme="minorHAnsi" w:cs="Arial"/>
          <w:color w:val="000000" w:themeColor="text1"/>
          <w:spacing w:val="-1"/>
        </w:rPr>
        <w:t>i</w:t>
      </w:r>
      <w:r w:rsidR="005E74F2" w:rsidRPr="00D32AA4">
        <w:rPr>
          <w:rFonts w:asciiTheme="minorHAnsi" w:eastAsia="Arial" w:hAnsiTheme="minorHAnsi" w:cs="Arial"/>
          <w:color w:val="000000" w:themeColor="text1"/>
        </w:rPr>
        <w:t>c</w:t>
      </w:r>
      <w:r w:rsidR="005E74F2" w:rsidRPr="00D32AA4">
        <w:rPr>
          <w:rFonts w:asciiTheme="minorHAnsi" w:eastAsia="Arial" w:hAnsiTheme="minorHAnsi" w:cs="Arial"/>
          <w:color w:val="000000" w:themeColor="text1"/>
          <w:spacing w:val="-1"/>
        </w:rPr>
        <w:t>i</w:t>
      </w:r>
      <w:r w:rsidR="005E74F2" w:rsidRPr="00D32AA4">
        <w:rPr>
          <w:rFonts w:asciiTheme="minorHAnsi" w:eastAsia="Arial" w:hAnsiTheme="minorHAnsi" w:cs="Arial"/>
          <w:color w:val="000000" w:themeColor="text1"/>
        </w:rPr>
        <w:t>ne,</w:t>
      </w:r>
      <w:r w:rsidR="005E74F2" w:rsidRPr="00D32AA4">
        <w:rPr>
          <w:rFonts w:asciiTheme="minorHAnsi" w:eastAsia="Arial" w:hAnsiTheme="minorHAnsi" w:cs="Arial"/>
          <w:color w:val="000000" w:themeColor="text1"/>
          <w:spacing w:val="26"/>
        </w:rPr>
        <w:t xml:space="preserve"> </w:t>
      </w:r>
      <w:r w:rsidR="005E74F2" w:rsidRPr="00D32AA4">
        <w:rPr>
          <w:rFonts w:asciiTheme="minorHAnsi" w:eastAsia="Arial" w:hAnsiTheme="minorHAnsi" w:cs="Arial"/>
          <w:color w:val="000000" w:themeColor="text1"/>
          <w:spacing w:val="-2"/>
        </w:rPr>
        <w:t>M</w:t>
      </w:r>
      <w:r w:rsidR="005E74F2" w:rsidRPr="00D32AA4">
        <w:rPr>
          <w:rFonts w:asciiTheme="minorHAnsi" w:eastAsia="Arial" w:hAnsiTheme="minorHAnsi" w:cs="Arial"/>
          <w:color w:val="000000" w:themeColor="text1"/>
          <w:spacing w:val="-1"/>
        </w:rPr>
        <w:t>i</w:t>
      </w:r>
      <w:r w:rsidR="005E74F2" w:rsidRPr="00D32AA4">
        <w:rPr>
          <w:rFonts w:asciiTheme="minorHAnsi" w:eastAsia="Arial" w:hAnsiTheme="minorHAnsi" w:cs="Arial"/>
          <w:color w:val="000000" w:themeColor="text1"/>
        </w:rPr>
        <w:t>a</w:t>
      </w:r>
      <w:r w:rsidR="005E74F2" w:rsidRPr="00D32AA4">
        <w:rPr>
          <w:rFonts w:asciiTheme="minorHAnsi" w:eastAsia="Arial" w:hAnsiTheme="minorHAnsi" w:cs="Arial"/>
          <w:color w:val="000000" w:themeColor="text1"/>
          <w:spacing w:val="1"/>
        </w:rPr>
        <w:t>m</w:t>
      </w:r>
      <w:r w:rsidR="005E74F2" w:rsidRPr="00D32AA4">
        <w:rPr>
          <w:rFonts w:asciiTheme="minorHAnsi" w:eastAsia="Arial" w:hAnsiTheme="minorHAnsi" w:cs="Arial"/>
          <w:color w:val="000000" w:themeColor="text1"/>
          <w:spacing w:val="-1"/>
        </w:rPr>
        <w:t>i</w:t>
      </w:r>
      <w:r w:rsidR="005E74F2" w:rsidRPr="00D32AA4">
        <w:rPr>
          <w:rFonts w:asciiTheme="minorHAnsi" w:eastAsia="Arial" w:hAnsiTheme="minorHAnsi" w:cs="Arial"/>
          <w:color w:val="000000" w:themeColor="text1"/>
        </w:rPr>
        <w:t>, F</w:t>
      </w:r>
      <w:r w:rsidR="005E74F2" w:rsidRPr="00D32AA4">
        <w:rPr>
          <w:rFonts w:asciiTheme="minorHAnsi" w:eastAsia="Arial" w:hAnsiTheme="minorHAnsi" w:cs="Arial"/>
          <w:color w:val="000000" w:themeColor="text1"/>
          <w:spacing w:val="-1"/>
        </w:rPr>
        <w:t>l</w:t>
      </w:r>
      <w:r w:rsidR="005E74F2" w:rsidRPr="00D32AA4">
        <w:rPr>
          <w:rFonts w:asciiTheme="minorHAnsi" w:eastAsia="Arial" w:hAnsiTheme="minorHAnsi" w:cs="Arial"/>
          <w:color w:val="000000" w:themeColor="text1"/>
        </w:rPr>
        <w:t>o</w:t>
      </w:r>
      <w:r w:rsidR="005E74F2" w:rsidRPr="00D32AA4">
        <w:rPr>
          <w:rFonts w:asciiTheme="minorHAnsi" w:eastAsia="Arial" w:hAnsiTheme="minorHAnsi" w:cs="Arial"/>
          <w:color w:val="000000" w:themeColor="text1"/>
          <w:spacing w:val="1"/>
        </w:rPr>
        <w:t>r</w:t>
      </w:r>
      <w:r w:rsidR="005E74F2" w:rsidRPr="00D32AA4">
        <w:rPr>
          <w:rFonts w:asciiTheme="minorHAnsi" w:eastAsia="Arial" w:hAnsiTheme="minorHAnsi" w:cs="Arial"/>
          <w:color w:val="000000" w:themeColor="text1"/>
          <w:spacing w:val="-1"/>
        </w:rPr>
        <w:t>i</w:t>
      </w:r>
      <w:r w:rsidR="005E74F2" w:rsidRPr="00D32AA4">
        <w:rPr>
          <w:rFonts w:asciiTheme="minorHAnsi" w:eastAsia="Arial" w:hAnsiTheme="minorHAnsi" w:cs="Arial"/>
          <w:color w:val="000000" w:themeColor="text1"/>
        </w:rPr>
        <w:t>da,</w:t>
      </w:r>
      <w:r w:rsidR="005E74F2" w:rsidRPr="00D32AA4">
        <w:rPr>
          <w:rFonts w:asciiTheme="minorHAnsi" w:eastAsia="Arial" w:hAnsiTheme="minorHAnsi" w:cs="Arial"/>
          <w:color w:val="000000" w:themeColor="text1"/>
          <w:spacing w:val="3"/>
        </w:rPr>
        <w:t xml:space="preserve"> </w:t>
      </w:r>
      <w:r w:rsidR="005E74F2" w:rsidRPr="00D32AA4">
        <w:rPr>
          <w:rFonts w:asciiTheme="minorHAnsi" w:eastAsia="Arial" w:hAnsiTheme="minorHAnsi" w:cs="Arial"/>
          <w:color w:val="000000" w:themeColor="text1"/>
          <w:spacing w:val="-1"/>
        </w:rPr>
        <w:t>USA</w:t>
      </w:r>
      <w:r w:rsidR="005E74F2" w:rsidRPr="00D32AA4">
        <w:rPr>
          <w:rFonts w:asciiTheme="minorHAnsi" w:eastAsia="Arial" w:hAnsiTheme="minorHAnsi" w:cs="Arial"/>
          <w:color w:val="000000" w:themeColor="text1"/>
        </w:rPr>
        <w:t>.</w:t>
      </w:r>
    </w:p>
    <w:p w14:paraId="17ED0B8F" w14:textId="47049E4E" w:rsidR="00775EB0" w:rsidRPr="00D32AA4" w:rsidRDefault="00AE3F83" w:rsidP="00FD4D02">
      <w:pPr>
        <w:ind w:right="85"/>
        <w:contextualSpacing/>
        <w:rPr>
          <w:rFonts w:asciiTheme="minorHAnsi" w:eastAsia="Arial" w:hAnsiTheme="minorHAnsi" w:cs="Arial"/>
          <w:color w:val="000000" w:themeColor="text1"/>
        </w:rPr>
      </w:pPr>
      <w:r>
        <w:rPr>
          <w:rFonts w:asciiTheme="minorHAnsi" w:hAnsiTheme="minorHAnsi" w:cs="Arial"/>
          <w:color w:val="000000" w:themeColor="text1"/>
          <w:vertAlign w:val="superscript"/>
        </w:rPr>
        <w:t>8</w:t>
      </w:r>
      <w:r w:rsidR="00775EB0" w:rsidRPr="00D32AA4">
        <w:rPr>
          <w:rFonts w:asciiTheme="minorHAnsi" w:hAnsiTheme="minorHAnsi" w:cs="Arial"/>
          <w:color w:val="000000" w:themeColor="text1"/>
        </w:rPr>
        <w:t>Peggy and Harold Katz Family Drug Discovery Center</w:t>
      </w:r>
      <w:r w:rsidR="00775EB0" w:rsidRPr="00D32AA4">
        <w:rPr>
          <w:rFonts w:asciiTheme="minorHAnsi" w:eastAsia="Arial" w:hAnsiTheme="minorHAnsi" w:cs="Arial"/>
          <w:color w:val="000000" w:themeColor="text1"/>
        </w:rPr>
        <w:t>,</w:t>
      </w:r>
      <w:r w:rsidR="00775EB0" w:rsidRPr="00D32AA4">
        <w:rPr>
          <w:rFonts w:asciiTheme="minorHAnsi" w:eastAsia="Arial" w:hAnsiTheme="minorHAnsi" w:cs="Arial"/>
          <w:color w:val="000000" w:themeColor="text1"/>
          <w:spacing w:val="26"/>
        </w:rPr>
        <w:t xml:space="preserve"> </w:t>
      </w:r>
      <w:r w:rsidR="00775EB0" w:rsidRPr="00D32AA4">
        <w:rPr>
          <w:rFonts w:asciiTheme="minorHAnsi" w:eastAsia="Arial" w:hAnsiTheme="minorHAnsi" w:cs="Arial"/>
          <w:color w:val="000000" w:themeColor="text1"/>
          <w:spacing w:val="-1"/>
        </w:rPr>
        <w:t>U</w:t>
      </w:r>
      <w:r w:rsidR="00775EB0" w:rsidRPr="00D32AA4">
        <w:rPr>
          <w:rFonts w:asciiTheme="minorHAnsi" w:eastAsia="Arial" w:hAnsiTheme="minorHAnsi" w:cs="Arial"/>
          <w:color w:val="000000" w:themeColor="text1"/>
        </w:rPr>
        <w:t>n</w:t>
      </w:r>
      <w:r w:rsidR="00775EB0" w:rsidRPr="00D32AA4">
        <w:rPr>
          <w:rFonts w:asciiTheme="minorHAnsi" w:eastAsia="Arial" w:hAnsiTheme="minorHAnsi" w:cs="Arial"/>
          <w:color w:val="000000" w:themeColor="text1"/>
          <w:spacing w:val="-1"/>
        </w:rPr>
        <w:t>i</w:t>
      </w:r>
      <w:r w:rsidR="00775EB0" w:rsidRPr="00D32AA4">
        <w:rPr>
          <w:rFonts w:asciiTheme="minorHAnsi" w:eastAsia="Arial" w:hAnsiTheme="minorHAnsi" w:cs="Arial"/>
          <w:color w:val="000000" w:themeColor="text1"/>
          <w:spacing w:val="-2"/>
        </w:rPr>
        <w:t>v</w:t>
      </w:r>
      <w:r w:rsidR="00775EB0" w:rsidRPr="00D32AA4">
        <w:rPr>
          <w:rFonts w:asciiTheme="minorHAnsi" w:eastAsia="Arial" w:hAnsiTheme="minorHAnsi" w:cs="Arial"/>
          <w:color w:val="000000" w:themeColor="text1"/>
        </w:rPr>
        <w:t>e</w:t>
      </w:r>
      <w:r w:rsidR="00775EB0" w:rsidRPr="00D32AA4">
        <w:rPr>
          <w:rFonts w:asciiTheme="minorHAnsi" w:eastAsia="Arial" w:hAnsiTheme="minorHAnsi" w:cs="Arial"/>
          <w:color w:val="000000" w:themeColor="text1"/>
          <w:spacing w:val="1"/>
        </w:rPr>
        <w:t>r</w:t>
      </w:r>
      <w:r w:rsidR="00775EB0" w:rsidRPr="00D32AA4">
        <w:rPr>
          <w:rFonts w:asciiTheme="minorHAnsi" w:eastAsia="Arial" w:hAnsiTheme="minorHAnsi" w:cs="Arial"/>
          <w:color w:val="000000" w:themeColor="text1"/>
        </w:rPr>
        <w:t>s</w:t>
      </w:r>
      <w:r w:rsidR="00775EB0" w:rsidRPr="00D32AA4">
        <w:rPr>
          <w:rFonts w:asciiTheme="minorHAnsi" w:eastAsia="Arial" w:hAnsiTheme="minorHAnsi" w:cs="Arial"/>
          <w:color w:val="000000" w:themeColor="text1"/>
          <w:spacing w:val="-1"/>
        </w:rPr>
        <w:t>i</w:t>
      </w:r>
      <w:r w:rsidR="00775EB0" w:rsidRPr="00D32AA4">
        <w:rPr>
          <w:rFonts w:asciiTheme="minorHAnsi" w:eastAsia="Arial" w:hAnsiTheme="minorHAnsi" w:cs="Arial"/>
          <w:color w:val="000000" w:themeColor="text1"/>
          <w:spacing w:val="1"/>
        </w:rPr>
        <w:t>t</w:t>
      </w:r>
      <w:r w:rsidR="00775EB0" w:rsidRPr="00D32AA4">
        <w:rPr>
          <w:rFonts w:asciiTheme="minorHAnsi" w:eastAsia="Arial" w:hAnsiTheme="minorHAnsi" w:cs="Arial"/>
          <w:color w:val="000000" w:themeColor="text1"/>
        </w:rPr>
        <w:t>y</w:t>
      </w:r>
      <w:r w:rsidR="00775EB0" w:rsidRPr="00D32AA4">
        <w:rPr>
          <w:rFonts w:asciiTheme="minorHAnsi" w:eastAsia="Arial" w:hAnsiTheme="minorHAnsi" w:cs="Arial"/>
          <w:color w:val="000000" w:themeColor="text1"/>
          <w:spacing w:val="23"/>
        </w:rPr>
        <w:t xml:space="preserve"> </w:t>
      </w:r>
      <w:r w:rsidR="00775EB0" w:rsidRPr="00D32AA4">
        <w:rPr>
          <w:rFonts w:asciiTheme="minorHAnsi" w:eastAsia="Arial" w:hAnsiTheme="minorHAnsi" w:cs="Arial"/>
          <w:color w:val="000000" w:themeColor="text1"/>
          <w:spacing w:val="-3"/>
        </w:rPr>
        <w:t>o</w:t>
      </w:r>
      <w:r w:rsidR="00775EB0" w:rsidRPr="00D32AA4">
        <w:rPr>
          <w:rFonts w:asciiTheme="minorHAnsi" w:eastAsia="Arial" w:hAnsiTheme="minorHAnsi" w:cs="Arial"/>
          <w:color w:val="000000" w:themeColor="text1"/>
        </w:rPr>
        <w:t>f</w:t>
      </w:r>
      <w:r w:rsidR="00775EB0" w:rsidRPr="00D32AA4">
        <w:rPr>
          <w:rFonts w:asciiTheme="minorHAnsi" w:eastAsia="Arial" w:hAnsiTheme="minorHAnsi" w:cs="Arial"/>
          <w:color w:val="000000" w:themeColor="text1"/>
          <w:spacing w:val="29"/>
        </w:rPr>
        <w:t xml:space="preserve"> </w:t>
      </w:r>
      <w:r w:rsidR="00775EB0" w:rsidRPr="00D32AA4">
        <w:rPr>
          <w:rFonts w:asciiTheme="minorHAnsi" w:eastAsia="Arial" w:hAnsiTheme="minorHAnsi" w:cs="Arial"/>
          <w:color w:val="000000" w:themeColor="text1"/>
          <w:spacing w:val="-4"/>
        </w:rPr>
        <w:t>M</w:t>
      </w:r>
      <w:r w:rsidR="00775EB0" w:rsidRPr="00D32AA4">
        <w:rPr>
          <w:rFonts w:asciiTheme="minorHAnsi" w:eastAsia="Arial" w:hAnsiTheme="minorHAnsi" w:cs="Arial"/>
          <w:color w:val="000000" w:themeColor="text1"/>
          <w:spacing w:val="-1"/>
        </w:rPr>
        <w:t>i</w:t>
      </w:r>
      <w:r w:rsidR="00775EB0" w:rsidRPr="00D32AA4">
        <w:rPr>
          <w:rFonts w:asciiTheme="minorHAnsi" w:eastAsia="Arial" w:hAnsiTheme="minorHAnsi" w:cs="Arial"/>
          <w:color w:val="000000" w:themeColor="text1"/>
        </w:rPr>
        <w:t>a</w:t>
      </w:r>
      <w:r w:rsidR="00775EB0" w:rsidRPr="00D32AA4">
        <w:rPr>
          <w:rFonts w:asciiTheme="minorHAnsi" w:eastAsia="Arial" w:hAnsiTheme="minorHAnsi" w:cs="Arial"/>
          <w:color w:val="000000" w:themeColor="text1"/>
          <w:spacing w:val="1"/>
        </w:rPr>
        <w:t>m</w:t>
      </w:r>
      <w:r w:rsidR="00775EB0" w:rsidRPr="00D32AA4">
        <w:rPr>
          <w:rFonts w:asciiTheme="minorHAnsi" w:eastAsia="Arial" w:hAnsiTheme="minorHAnsi" w:cs="Arial"/>
          <w:color w:val="000000" w:themeColor="text1"/>
        </w:rPr>
        <w:t>i</w:t>
      </w:r>
      <w:r w:rsidR="00775EB0" w:rsidRPr="00D32AA4">
        <w:rPr>
          <w:rFonts w:asciiTheme="minorHAnsi" w:eastAsia="Arial" w:hAnsiTheme="minorHAnsi" w:cs="Arial"/>
          <w:color w:val="000000" w:themeColor="text1"/>
          <w:spacing w:val="24"/>
        </w:rPr>
        <w:t xml:space="preserve"> </w:t>
      </w:r>
      <w:r w:rsidR="00775EB0" w:rsidRPr="00D32AA4">
        <w:rPr>
          <w:rFonts w:asciiTheme="minorHAnsi" w:eastAsia="Arial" w:hAnsiTheme="minorHAnsi" w:cs="Arial"/>
          <w:color w:val="000000" w:themeColor="text1"/>
        </w:rPr>
        <w:t>Leona</w:t>
      </w:r>
      <w:r w:rsidR="00775EB0" w:rsidRPr="00D32AA4">
        <w:rPr>
          <w:rFonts w:asciiTheme="minorHAnsi" w:eastAsia="Arial" w:hAnsiTheme="minorHAnsi" w:cs="Arial"/>
          <w:color w:val="000000" w:themeColor="text1"/>
          <w:spacing w:val="1"/>
        </w:rPr>
        <w:t>r</w:t>
      </w:r>
      <w:r w:rsidR="00775EB0" w:rsidRPr="00D32AA4">
        <w:rPr>
          <w:rFonts w:asciiTheme="minorHAnsi" w:eastAsia="Arial" w:hAnsiTheme="minorHAnsi" w:cs="Arial"/>
          <w:color w:val="000000" w:themeColor="text1"/>
        </w:rPr>
        <w:t>d</w:t>
      </w:r>
      <w:r w:rsidR="00775EB0" w:rsidRPr="00D32AA4">
        <w:rPr>
          <w:rFonts w:asciiTheme="minorHAnsi" w:eastAsia="Arial" w:hAnsiTheme="minorHAnsi" w:cs="Arial"/>
          <w:color w:val="000000" w:themeColor="text1"/>
          <w:spacing w:val="25"/>
        </w:rPr>
        <w:t xml:space="preserve"> </w:t>
      </w:r>
      <w:r w:rsidR="00775EB0" w:rsidRPr="00D32AA4">
        <w:rPr>
          <w:rFonts w:asciiTheme="minorHAnsi" w:eastAsia="Arial" w:hAnsiTheme="minorHAnsi" w:cs="Arial"/>
          <w:color w:val="000000" w:themeColor="text1"/>
          <w:spacing w:val="-4"/>
        </w:rPr>
        <w:t>M</w:t>
      </w:r>
      <w:r w:rsidR="00775EB0" w:rsidRPr="00D32AA4">
        <w:rPr>
          <w:rFonts w:asciiTheme="minorHAnsi" w:eastAsia="Arial" w:hAnsiTheme="minorHAnsi" w:cs="Arial"/>
          <w:color w:val="000000" w:themeColor="text1"/>
        </w:rPr>
        <w:t>.</w:t>
      </w:r>
      <w:r w:rsidR="00775EB0" w:rsidRPr="00D32AA4">
        <w:rPr>
          <w:rFonts w:asciiTheme="minorHAnsi" w:eastAsia="Arial" w:hAnsiTheme="minorHAnsi" w:cs="Arial"/>
          <w:color w:val="000000" w:themeColor="text1"/>
          <w:spacing w:val="26"/>
        </w:rPr>
        <w:t xml:space="preserve"> </w:t>
      </w:r>
      <w:r w:rsidR="00775EB0" w:rsidRPr="00D32AA4">
        <w:rPr>
          <w:rFonts w:asciiTheme="minorHAnsi" w:eastAsia="Arial" w:hAnsiTheme="minorHAnsi" w:cs="Arial"/>
          <w:color w:val="000000" w:themeColor="text1"/>
          <w:spacing w:val="-4"/>
        </w:rPr>
        <w:t>M</w:t>
      </w:r>
      <w:r w:rsidR="00775EB0" w:rsidRPr="00D32AA4">
        <w:rPr>
          <w:rFonts w:asciiTheme="minorHAnsi" w:eastAsia="Arial" w:hAnsiTheme="minorHAnsi" w:cs="Arial"/>
          <w:color w:val="000000" w:themeColor="text1"/>
          <w:spacing w:val="1"/>
        </w:rPr>
        <w:t>i</w:t>
      </w:r>
      <w:r w:rsidR="00775EB0" w:rsidRPr="00D32AA4">
        <w:rPr>
          <w:rFonts w:asciiTheme="minorHAnsi" w:eastAsia="Arial" w:hAnsiTheme="minorHAnsi" w:cs="Arial"/>
          <w:color w:val="000000" w:themeColor="text1"/>
          <w:spacing w:val="-1"/>
        </w:rPr>
        <w:t>ll</w:t>
      </w:r>
      <w:r w:rsidR="00775EB0" w:rsidRPr="00D32AA4">
        <w:rPr>
          <w:rFonts w:asciiTheme="minorHAnsi" w:eastAsia="Arial" w:hAnsiTheme="minorHAnsi" w:cs="Arial"/>
          <w:color w:val="000000" w:themeColor="text1"/>
        </w:rPr>
        <w:t>er</w:t>
      </w:r>
      <w:r w:rsidR="00775EB0" w:rsidRPr="00D32AA4">
        <w:rPr>
          <w:rFonts w:asciiTheme="minorHAnsi" w:eastAsia="Arial" w:hAnsiTheme="minorHAnsi" w:cs="Arial"/>
          <w:color w:val="000000" w:themeColor="text1"/>
          <w:spacing w:val="26"/>
        </w:rPr>
        <w:t xml:space="preserve"> </w:t>
      </w:r>
      <w:r w:rsidR="00775EB0" w:rsidRPr="00D32AA4">
        <w:rPr>
          <w:rFonts w:asciiTheme="minorHAnsi" w:eastAsia="Arial" w:hAnsiTheme="minorHAnsi" w:cs="Arial"/>
          <w:color w:val="000000" w:themeColor="text1"/>
          <w:spacing w:val="-1"/>
        </w:rPr>
        <w:t>S</w:t>
      </w:r>
      <w:r w:rsidR="00775EB0" w:rsidRPr="00D32AA4">
        <w:rPr>
          <w:rFonts w:asciiTheme="minorHAnsi" w:eastAsia="Arial" w:hAnsiTheme="minorHAnsi" w:cs="Arial"/>
          <w:color w:val="000000" w:themeColor="text1"/>
        </w:rPr>
        <w:t>chool</w:t>
      </w:r>
      <w:r w:rsidR="00775EB0" w:rsidRPr="00D32AA4">
        <w:rPr>
          <w:rFonts w:asciiTheme="minorHAnsi" w:eastAsia="Arial" w:hAnsiTheme="minorHAnsi" w:cs="Arial"/>
          <w:color w:val="000000" w:themeColor="text1"/>
          <w:spacing w:val="24"/>
        </w:rPr>
        <w:t xml:space="preserve"> </w:t>
      </w:r>
      <w:r w:rsidR="00775EB0" w:rsidRPr="00D32AA4">
        <w:rPr>
          <w:rFonts w:asciiTheme="minorHAnsi" w:eastAsia="Arial" w:hAnsiTheme="minorHAnsi" w:cs="Arial"/>
          <w:color w:val="000000" w:themeColor="text1"/>
          <w:spacing w:val="-3"/>
        </w:rPr>
        <w:t>o</w:t>
      </w:r>
      <w:r w:rsidR="00775EB0" w:rsidRPr="00D32AA4">
        <w:rPr>
          <w:rFonts w:asciiTheme="minorHAnsi" w:eastAsia="Arial" w:hAnsiTheme="minorHAnsi" w:cs="Arial"/>
          <w:color w:val="000000" w:themeColor="text1"/>
        </w:rPr>
        <w:t>f</w:t>
      </w:r>
      <w:r w:rsidR="00775EB0" w:rsidRPr="00D32AA4">
        <w:rPr>
          <w:rFonts w:asciiTheme="minorHAnsi" w:eastAsia="Arial" w:hAnsiTheme="minorHAnsi" w:cs="Arial"/>
          <w:color w:val="000000" w:themeColor="text1"/>
          <w:spacing w:val="29"/>
        </w:rPr>
        <w:t xml:space="preserve"> </w:t>
      </w:r>
      <w:r w:rsidR="00775EB0" w:rsidRPr="00D32AA4">
        <w:rPr>
          <w:rFonts w:asciiTheme="minorHAnsi" w:eastAsia="Arial" w:hAnsiTheme="minorHAnsi" w:cs="Arial"/>
          <w:color w:val="000000" w:themeColor="text1"/>
          <w:spacing w:val="-4"/>
        </w:rPr>
        <w:t>M</w:t>
      </w:r>
      <w:r w:rsidR="00775EB0" w:rsidRPr="00D32AA4">
        <w:rPr>
          <w:rFonts w:asciiTheme="minorHAnsi" w:eastAsia="Arial" w:hAnsiTheme="minorHAnsi" w:cs="Arial"/>
          <w:color w:val="000000" w:themeColor="text1"/>
        </w:rPr>
        <w:t>ed</w:t>
      </w:r>
      <w:r w:rsidR="00775EB0" w:rsidRPr="00D32AA4">
        <w:rPr>
          <w:rFonts w:asciiTheme="minorHAnsi" w:eastAsia="Arial" w:hAnsiTheme="minorHAnsi" w:cs="Arial"/>
          <w:color w:val="000000" w:themeColor="text1"/>
          <w:spacing w:val="-1"/>
        </w:rPr>
        <w:t>i</w:t>
      </w:r>
      <w:r w:rsidR="00775EB0" w:rsidRPr="00D32AA4">
        <w:rPr>
          <w:rFonts w:asciiTheme="minorHAnsi" w:eastAsia="Arial" w:hAnsiTheme="minorHAnsi" w:cs="Arial"/>
          <w:color w:val="000000" w:themeColor="text1"/>
        </w:rPr>
        <w:t>c</w:t>
      </w:r>
      <w:r w:rsidR="00775EB0" w:rsidRPr="00D32AA4">
        <w:rPr>
          <w:rFonts w:asciiTheme="minorHAnsi" w:eastAsia="Arial" w:hAnsiTheme="minorHAnsi" w:cs="Arial"/>
          <w:color w:val="000000" w:themeColor="text1"/>
          <w:spacing w:val="-1"/>
        </w:rPr>
        <w:t>i</w:t>
      </w:r>
      <w:r w:rsidR="00775EB0" w:rsidRPr="00D32AA4">
        <w:rPr>
          <w:rFonts w:asciiTheme="minorHAnsi" w:eastAsia="Arial" w:hAnsiTheme="minorHAnsi" w:cs="Arial"/>
          <w:color w:val="000000" w:themeColor="text1"/>
        </w:rPr>
        <w:t>ne,</w:t>
      </w:r>
      <w:r w:rsidR="00775EB0" w:rsidRPr="00D32AA4">
        <w:rPr>
          <w:rFonts w:asciiTheme="minorHAnsi" w:eastAsia="Arial" w:hAnsiTheme="minorHAnsi" w:cs="Arial"/>
          <w:color w:val="000000" w:themeColor="text1"/>
          <w:spacing w:val="26"/>
        </w:rPr>
        <w:t xml:space="preserve"> </w:t>
      </w:r>
      <w:r w:rsidR="00775EB0" w:rsidRPr="00D32AA4">
        <w:rPr>
          <w:rFonts w:asciiTheme="minorHAnsi" w:eastAsia="Arial" w:hAnsiTheme="minorHAnsi" w:cs="Arial"/>
          <w:color w:val="000000" w:themeColor="text1"/>
          <w:spacing w:val="-2"/>
        </w:rPr>
        <w:t>M</w:t>
      </w:r>
      <w:r w:rsidR="00775EB0" w:rsidRPr="00D32AA4">
        <w:rPr>
          <w:rFonts w:asciiTheme="minorHAnsi" w:eastAsia="Arial" w:hAnsiTheme="minorHAnsi" w:cs="Arial"/>
          <w:color w:val="000000" w:themeColor="text1"/>
          <w:spacing w:val="-1"/>
        </w:rPr>
        <w:t>i</w:t>
      </w:r>
      <w:r w:rsidR="00775EB0" w:rsidRPr="00D32AA4">
        <w:rPr>
          <w:rFonts w:asciiTheme="minorHAnsi" w:eastAsia="Arial" w:hAnsiTheme="minorHAnsi" w:cs="Arial"/>
          <w:color w:val="000000" w:themeColor="text1"/>
        </w:rPr>
        <w:t>a</w:t>
      </w:r>
      <w:r w:rsidR="00775EB0" w:rsidRPr="00D32AA4">
        <w:rPr>
          <w:rFonts w:asciiTheme="minorHAnsi" w:eastAsia="Arial" w:hAnsiTheme="minorHAnsi" w:cs="Arial"/>
          <w:color w:val="000000" w:themeColor="text1"/>
          <w:spacing w:val="1"/>
        </w:rPr>
        <w:t>m</w:t>
      </w:r>
      <w:r w:rsidR="00775EB0" w:rsidRPr="00D32AA4">
        <w:rPr>
          <w:rFonts w:asciiTheme="minorHAnsi" w:eastAsia="Arial" w:hAnsiTheme="minorHAnsi" w:cs="Arial"/>
          <w:color w:val="000000" w:themeColor="text1"/>
          <w:spacing w:val="-1"/>
        </w:rPr>
        <w:t>i</w:t>
      </w:r>
      <w:r w:rsidR="00775EB0" w:rsidRPr="00D32AA4">
        <w:rPr>
          <w:rFonts w:asciiTheme="minorHAnsi" w:eastAsia="Arial" w:hAnsiTheme="minorHAnsi" w:cs="Arial"/>
          <w:color w:val="000000" w:themeColor="text1"/>
        </w:rPr>
        <w:t>, F</w:t>
      </w:r>
      <w:r w:rsidR="00775EB0" w:rsidRPr="00D32AA4">
        <w:rPr>
          <w:rFonts w:asciiTheme="minorHAnsi" w:eastAsia="Arial" w:hAnsiTheme="minorHAnsi" w:cs="Arial"/>
          <w:color w:val="000000" w:themeColor="text1"/>
          <w:spacing w:val="-1"/>
        </w:rPr>
        <w:t>l</w:t>
      </w:r>
      <w:r w:rsidR="00775EB0" w:rsidRPr="00D32AA4">
        <w:rPr>
          <w:rFonts w:asciiTheme="minorHAnsi" w:eastAsia="Arial" w:hAnsiTheme="minorHAnsi" w:cs="Arial"/>
          <w:color w:val="000000" w:themeColor="text1"/>
        </w:rPr>
        <w:t>o</w:t>
      </w:r>
      <w:r w:rsidR="00775EB0" w:rsidRPr="00D32AA4">
        <w:rPr>
          <w:rFonts w:asciiTheme="minorHAnsi" w:eastAsia="Arial" w:hAnsiTheme="minorHAnsi" w:cs="Arial"/>
          <w:color w:val="000000" w:themeColor="text1"/>
          <w:spacing w:val="1"/>
        </w:rPr>
        <w:t>r</w:t>
      </w:r>
      <w:r w:rsidR="00775EB0" w:rsidRPr="00D32AA4">
        <w:rPr>
          <w:rFonts w:asciiTheme="minorHAnsi" w:eastAsia="Arial" w:hAnsiTheme="minorHAnsi" w:cs="Arial"/>
          <w:color w:val="000000" w:themeColor="text1"/>
          <w:spacing w:val="-1"/>
        </w:rPr>
        <w:t>i</w:t>
      </w:r>
      <w:r w:rsidR="00775EB0" w:rsidRPr="00D32AA4">
        <w:rPr>
          <w:rFonts w:asciiTheme="minorHAnsi" w:eastAsia="Arial" w:hAnsiTheme="minorHAnsi" w:cs="Arial"/>
          <w:color w:val="000000" w:themeColor="text1"/>
        </w:rPr>
        <w:t>da,</w:t>
      </w:r>
      <w:r w:rsidR="00775EB0" w:rsidRPr="00D32AA4">
        <w:rPr>
          <w:rFonts w:asciiTheme="minorHAnsi" w:eastAsia="Arial" w:hAnsiTheme="minorHAnsi" w:cs="Arial"/>
          <w:color w:val="000000" w:themeColor="text1"/>
          <w:spacing w:val="3"/>
        </w:rPr>
        <w:t xml:space="preserve"> </w:t>
      </w:r>
      <w:r w:rsidR="00775EB0" w:rsidRPr="00D32AA4">
        <w:rPr>
          <w:rFonts w:asciiTheme="minorHAnsi" w:eastAsia="Arial" w:hAnsiTheme="minorHAnsi" w:cs="Arial"/>
          <w:color w:val="000000" w:themeColor="text1"/>
          <w:spacing w:val="-1"/>
        </w:rPr>
        <w:t>USA</w:t>
      </w:r>
      <w:r w:rsidR="00775EB0" w:rsidRPr="00D32AA4">
        <w:rPr>
          <w:rFonts w:asciiTheme="minorHAnsi" w:eastAsia="Arial" w:hAnsiTheme="minorHAnsi" w:cs="Arial"/>
          <w:color w:val="000000" w:themeColor="text1"/>
        </w:rPr>
        <w:t>.</w:t>
      </w:r>
    </w:p>
    <w:p w14:paraId="3D9ED42E" w14:textId="77777777" w:rsidR="00AD3389" w:rsidRDefault="00AD3389" w:rsidP="00FD4D02">
      <w:pPr>
        <w:ind w:right="85"/>
        <w:contextualSpacing/>
        <w:rPr>
          <w:rFonts w:asciiTheme="minorHAnsi" w:eastAsia="Arial" w:hAnsiTheme="minorHAnsi" w:cs="Arial"/>
          <w:color w:val="000000" w:themeColor="text1"/>
          <w:spacing w:val="32"/>
          <w:position w:val="10"/>
        </w:rPr>
      </w:pPr>
    </w:p>
    <w:p w14:paraId="545C708F" w14:textId="7AD593AB" w:rsidR="00375639" w:rsidRPr="00D32AA4" w:rsidRDefault="00AD3389" w:rsidP="00FD4D02">
      <w:pPr>
        <w:ind w:right="85"/>
        <w:contextualSpacing/>
        <w:rPr>
          <w:rFonts w:asciiTheme="minorHAnsi" w:eastAsia="Arial" w:hAnsiTheme="minorHAnsi" w:cs="Arial"/>
          <w:color w:val="000000" w:themeColor="text1"/>
          <w:spacing w:val="32"/>
          <w:position w:val="10"/>
        </w:rPr>
      </w:pPr>
      <w:r>
        <w:t>*</w:t>
      </w:r>
      <w:r w:rsidR="00375639" w:rsidRPr="00FD4D02">
        <w:t>These 2 authors contributed equally</w:t>
      </w:r>
    </w:p>
    <w:p w14:paraId="7956EF18" w14:textId="77777777" w:rsidR="00375639" w:rsidRPr="00D32AA4" w:rsidRDefault="00375639" w:rsidP="00ED05F0">
      <w:pPr>
        <w:ind w:left="120" w:right="85"/>
        <w:rPr>
          <w:rFonts w:asciiTheme="minorHAnsi" w:eastAsia="Arial" w:hAnsiTheme="minorHAnsi" w:cs="Arial"/>
          <w:color w:val="000000" w:themeColor="text1"/>
          <w:spacing w:val="32"/>
          <w:position w:val="10"/>
        </w:rPr>
      </w:pPr>
    </w:p>
    <w:p w14:paraId="450D98A0" w14:textId="77777777" w:rsidR="00AD3389" w:rsidRPr="00AD3389" w:rsidRDefault="00AD3389" w:rsidP="00ED05F0">
      <w:pPr>
        <w:rPr>
          <w:rFonts w:asciiTheme="minorHAnsi" w:eastAsia="Arial" w:hAnsiTheme="minorHAnsi" w:cs="Arial"/>
          <w:b/>
          <w:color w:val="000000" w:themeColor="text1"/>
          <w:spacing w:val="-1"/>
        </w:rPr>
      </w:pPr>
      <w:r w:rsidRPr="00AD3389">
        <w:rPr>
          <w:rFonts w:asciiTheme="minorHAnsi" w:eastAsia="Arial" w:hAnsiTheme="minorHAnsi" w:cs="Arial"/>
          <w:b/>
          <w:color w:val="000000" w:themeColor="text1"/>
          <w:spacing w:val="-1"/>
        </w:rPr>
        <w:t>Corresponding Author:</w:t>
      </w:r>
    </w:p>
    <w:p w14:paraId="05B17244" w14:textId="1A928063" w:rsidR="00775EB0" w:rsidRPr="00D32AA4" w:rsidRDefault="00775EB0" w:rsidP="00ED05F0">
      <w:pPr>
        <w:rPr>
          <w:rFonts w:asciiTheme="minorHAnsi" w:hAnsiTheme="minorHAnsi" w:cstheme="minorHAnsi"/>
          <w:color w:val="000000" w:themeColor="text1"/>
        </w:rPr>
      </w:pPr>
      <w:r w:rsidRPr="00D32AA4">
        <w:rPr>
          <w:rFonts w:asciiTheme="minorHAnsi" w:eastAsia="Arial" w:hAnsiTheme="minorHAnsi" w:cs="Arial"/>
          <w:color w:val="000000" w:themeColor="text1"/>
        </w:rPr>
        <w:t>L</w:t>
      </w:r>
      <w:r w:rsidRPr="00D32AA4">
        <w:rPr>
          <w:rFonts w:asciiTheme="minorHAnsi" w:eastAsia="Arial" w:hAnsiTheme="minorHAnsi" w:cs="Arial"/>
          <w:color w:val="000000" w:themeColor="text1"/>
          <w:spacing w:val="-1"/>
        </w:rPr>
        <w:t>i</w:t>
      </w:r>
      <w:r w:rsidRPr="00D32AA4">
        <w:rPr>
          <w:rFonts w:asciiTheme="minorHAnsi" w:eastAsia="Arial" w:hAnsiTheme="minorHAnsi" w:cs="Arial"/>
          <w:color w:val="000000" w:themeColor="text1"/>
        </w:rPr>
        <w:t xml:space="preserve">na </w:t>
      </w:r>
      <w:r w:rsidRPr="00D32AA4">
        <w:rPr>
          <w:rFonts w:asciiTheme="minorHAnsi" w:eastAsia="Arial" w:hAnsiTheme="minorHAnsi" w:cs="Arial"/>
          <w:color w:val="000000" w:themeColor="text1"/>
          <w:spacing w:val="-1"/>
        </w:rPr>
        <w:t>A</w:t>
      </w:r>
      <w:r w:rsidRPr="00D32AA4">
        <w:rPr>
          <w:rFonts w:asciiTheme="minorHAnsi" w:eastAsia="Arial" w:hAnsiTheme="minorHAnsi" w:cs="Arial"/>
          <w:color w:val="000000" w:themeColor="text1"/>
        </w:rPr>
        <w:t xml:space="preserve">. </w:t>
      </w:r>
      <w:proofErr w:type="spellStart"/>
      <w:r w:rsidRPr="00D32AA4">
        <w:rPr>
          <w:rFonts w:asciiTheme="minorHAnsi" w:eastAsia="Arial" w:hAnsiTheme="minorHAnsi" w:cs="Arial"/>
          <w:color w:val="000000" w:themeColor="text1"/>
          <w:spacing w:val="-1"/>
        </w:rPr>
        <w:t>S</w:t>
      </w:r>
      <w:r w:rsidRPr="00D32AA4">
        <w:rPr>
          <w:rFonts w:asciiTheme="minorHAnsi" w:eastAsia="Arial" w:hAnsiTheme="minorHAnsi" w:cs="Arial"/>
          <w:color w:val="000000" w:themeColor="text1"/>
        </w:rPr>
        <w:t>heh</w:t>
      </w:r>
      <w:r w:rsidRPr="00D32AA4">
        <w:rPr>
          <w:rFonts w:asciiTheme="minorHAnsi" w:eastAsia="Arial" w:hAnsiTheme="minorHAnsi" w:cs="Arial"/>
          <w:color w:val="000000" w:themeColor="text1"/>
          <w:spacing w:val="-3"/>
        </w:rPr>
        <w:t>a</w:t>
      </w:r>
      <w:r w:rsidRPr="00D32AA4">
        <w:rPr>
          <w:rFonts w:asciiTheme="minorHAnsi" w:eastAsia="Arial" w:hAnsiTheme="minorHAnsi" w:cs="Arial"/>
          <w:color w:val="000000" w:themeColor="text1"/>
        </w:rPr>
        <w:t>de</w:t>
      </w:r>
      <w:r w:rsidR="00AD3389">
        <w:rPr>
          <w:rFonts w:asciiTheme="minorHAnsi" w:eastAsia="Arial" w:hAnsiTheme="minorHAnsi" w:cs="Arial"/>
          <w:color w:val="000000" w:themeColor="text1"/>
        </w:rPr>
        <w:t>h</w:t>
      </w:r>
      <w:proofErr w:type="spellEnd"/>
      <w:r w:rsidR="00AD3389">
        <w:rPr>
          <w:rFonts w:asciiTheme="minorHAnsi" w:eastAsia="Arial" w:hAnsiTheme="minorHAnsi" w:cs="Arial"/>
          <w:color w:val="000000" w:themeColor="text1"/>
        </w:rPr>
        <w:t xml:space="preserve"> (</w:t>
      </w:r>
      <w:r w:rsidRPr="00AD3389">
        <w:rPr>
          <w:rFonts w:asciiTheme="minorHAnsi" w:eastAsia="Arial" w:hAnsiTheme="minorHAnsi" w:cs="Arial"/>
          <w:color w:val="000000" w:themeColor="text1"/>
          <w:spacing w:val="-1"/>
        </w:rPr>
        <w:t>l</w:t>
      </w:r>
      <w:r w:rsidRPr="00AD3389">
        <w:rPr>
          <w:rFonts w:asciiTheme="minorHAnsi" w:eastAsia="Arial" w:hAnsiTheme="minorHAnsi" w:cs="Arial"/>
          <w:color w:val="000000" w:themeColor="text1"/>
        </w:rPr>
        <w:t>shehadeh</w:t>
      </w:r>
      <w:r w:rsidRPr="00AD3389">
        <w:rPr>
          <w:rFonts w:asciiTheme="minorHAnsi" w:eastAsia="Arial" w:hAnsiTheme="minorHAnsi" w:cs="Arial"/>
          <w:color w:val="000000" w:themeColor="text1"/>
          <w:spacing w:val="-3"/>
        </w:rPr>
        <w:t>@</w:t>
      </w:r>
      <w:r w:rsidRPr="00AD3389">
        <w:rPr>
          <w:rFonts w:asciiTheme="minorHAnsi" w:eastAsia="Arial" w:hAnsiTheme="minorHAnsi" w:cs="Arial"/>
          <w:color w:val="000000" w:themeColor="text1"/>
          <w:spacing w:val="1"/>
        </w:rPr>
        <w:t>m</w:t>
      </w:r>
      <w:r w:rsidRPr="00AD3389">
        <w:rPr>
          <w:rFonts w:asciiTheme="minorHAnsi" w:eastAsia="Arial" w:hAnsiTheme="minorHAnsi" w:cs="Arial"/>
          <w:color w:val="000000" w:themeColor="text1"/>
        </w:rPr>
        <w:t>ed</w:t>
      </w:r>
      <w:r w:rsidRPr="00AD3389">
        <w:rPr>
          <w:rFonts w:asciiTheme="minorHAnsi" w:eastAsia="Arial" w:hAnsiTheme="minorHAnsi" w:cs="Arial"/>
          <w:color w:val="000000" w:themeColor="text1"/>
          <w:spacing w:val="-1"/>
        </w:rPr>
        <w:t>.</w:t>
      </w:r>
      <w:r w:rsidRPr="00AD3389">
        <w:rPr>
          <w:rFonts w:asciiTheme="minorHAnsi" w:eastAsia="Arial" w:hAnsiTheme="minorHAnsi" w:cs="Arial"/>
          <w:color w:val="000000" w:themeColor="text1"/>
          <w:spacing w:val="1"/>
        </w:rPr>
        <w:t>m</w:t>
      </w:r>
      <w:r w:rsidRPr="00AD3389">
        <w:rPr>
          <w:rFonts w:asciiTheme="minorHAnsi" w:eastAsia="Arial" w:hAnsiTheme="minorHAnsi" w:cs="Arial"/>
          <w:color w:val="000000" w:themeColor="text1"/>
          <w:spacing w:val="-1"/>
        </w:rPr>
        <w:t>i</w:t>
      </w:r>
      <w:r w:rsidRPr="00AD3389">
        <w:rPr>
          <w:rFonts w:asciiTheme="minorHAnsi" w:eastAsia="Arial" w:hAnsiTheme="minorHAnsi" w:cs="Arial"/>
          <w:color w:val="000000" w:themeColor="text1"/>
        </w:rPr>
        <w:t>a</w:t>
      </w:r>
      <w:r w:rsidRPr="00AD3389">
        <w:rPr>
          <w:rFonts w:asciiTheme="minorHAnsi" w:eastAsia="Arial" w:hAnsiTheme="minorHAnsi" w:cs="Arial"/>
          <w:color w:val="000000" w:themeColor="text1"/>
          <w:spacing w:val="1"/>
        </w:rPr>
        <w:t>m</w:t>
      </w:r>
      <w:r w:rsidRPr="00AD3389">
        <w:rPr>
          <w:rFonts w:asciiTheme="minorHAnsi" w:eastAsia="Arial" w:hAnsiTheme="minorHAnsi" w:cs="Arial"/>
          <w:color w:val="000000" w:themeColor="text1"/>
          <w:spacing w:val="-1"/>
        </w:rPr>
        <w:t>i</w:t>
      </w:r>
      <w:r w:rsidRPr="00AD3389">
        <w:rPr>
          <w:rFonts w:asciiTheme="minorHAnsi" w:eastAsia="Arial" w:hAnsiTheme="minorHAnsi" w:cs="Arial"/>
          <w:color w:val="000000" w:themeColor="text1"/>
          <w:spacing w:val="1"/>
        </w:rPr>
        <w:t>.</w:t>
      </w:r>
      <w:r w:rsidRPr="00AD3389">
        <w:rPr>
          <w:rFonts w:asciiTheme="minorHAnsi" w:eastAsia="Arial" w:hAnsiTheme="minorHAnsi" w:cs="Arial"/>
          <w:color w:val="000000" w:themeColor="text1"/>
        </w:rPr>
        <w:t>ed</w:t>
      </w:r>
      <w:r w:rsidRPr="00AD3389">
        <w:rPr>
          <w:rFonts w:asciiTheme="minorHAnsi" w:eastAsia="Arial" w:hAnsiTheme="minorHAnsi" w:cs="Arial"/>
          <w:color w:val="000000" w:themeColor="text1"/>
          <w:spacing w:val="-2"/>
        </w:rPr>
        <w:t>u</w:t>
      </w:r>
      <w:r w:rsidR="00AD3389">
        <w:rPr>
          <w:rFonts w:asciiTheme="minorHAnsi" w:eastAsia="Arial" w:hAnsiTheme="minorHAnsi" w:cs="Arial"/>
          <w:color w:val="000000" w:themeColor="text1"/>
        </w:rPr>
        <w:t>)</w:t>
      </w:r>
    </w:p>
    <w:p w14:paraId="037952D4" w14:textId="3E35718A" w:rsidR="00D04A95" w:rsidRPr="00D32AA4" w:rsidRDefault="00AD3389" w:rsidP="00ED05F0">
      <w:pPr>
        <w:rPr>
          <w:rFonts w:asciiTheme="minorHAnsi" w:hAnsiTheme="minorHAnsi" w:cstheme="minorHAnsi"/>
          <w:bCs/>
          <w:color w:val="000000" w:themeColor="text1"/>
        </w:rPr>
      </w:pPr>
      <w:r>
        <w:rPr>
          <w:rFonts w:asciiTheme="minorHAnsi" w:eastAsia="Arial" w:hAnsiTheme="minorHAnsi" w:cs="Arial"/>
          <w:color w:val="000000" w:themeColor="text1"/>
          <w:spacing w:val="-1"/>
        </w:rPr>
        <w:t>Tel.</w:t>
      </w:r>
      <w:r w:rsidR="00775EB0" w:rsidRPr="00D32AA4">
        <w:rPr>
          <w:rFonts w:asciiTheme="minorHAnsi" w:eastAsia="Arial" w:hAnsiTheme="minorHAnsi" w:cs="Arial"/>
          <w:color w:val="000000" w:themeColor="text1"/>
        </w:rPr>
        <w:t>:</w:t>
      </w:r>
      <w:r w:rsidR="00775EB0" w:rsidRPr="00D32AA4">
        <w:rPr>
          <w:rFonts w:asciiTheme="minorHAnsi" w:eastAsia="Arial" w:hAnsiTheme="minorHAnsi" w:cs="Arial"/>
          <w:color w:val="000000" w:themeColor="text1"/>
          <w:spacing w:val="41"/>
        </w:rPr>
        <w:t xml:space="preserve"> </w:t>
      </w:r>
      <w:r w:rsidR="00775EB0" w:rsidRPr="00D32AA4">
        <w:rPr>
          <w:rFonts w:asciiTheme="minorHAnsi" w:eastAsia="Arial" w:hAnsiTheme="minorHAnsi" w:cs="Arial"/>
          <w:color w:val="000000" w:themeColor="text1"/>
          <w:spacing w:val="1"/>
        </w:rPr>
        <w:t>(</w:t>
      </w:r>
      <w:r w:rsidR="00775EB0" w:rsidRPr="00D32AA4">
        <w:rPr>
          <w:rFonts w:asciiTheme="minorHAnsi" w:eastAsia="Arial" w:hAnsiTheme="minorHAnsi" w:cs="Arial"/>
          <w:color w:val="000000" w:themeColor="text1"/>
        </w:rPr>
        <w:t>30</w:t>
      </w:r>
      <w:r w:rsidR="00775EB0" w:rsidRPr="00D32AA4">
        <w:rPr>
          <w:rFonts w:asciiTheme="minorHAnsi" w:eastAsia="Arial" w:hAnsiTheme="minorHAnsi" w:cs="Arial"/>
          <w:color w:val="000000" w:themeColor="text1"/>
          <w:spacing w:val="-3"/>
        </w:rPr>
        <w:t>5</w:t>
      </w:r>
      <w:r w:rsidR="00775EB0" w:rsidRPr="00D32AA4">
        <w:rPr>
          <w:rFonts w:asciiTheme="minorHAnsi" w:eastAsia="Arial" w:hAnsiTheme="minorHAnsi" w:cs="Arial"/>
          <w:color w:val="000000" w:themeColor="text1"/>
        </w:rPr>
        <w:t>)</w:t>
      </w:r>
      <w:r w:rsidR="00775EB0" w:rsidRPr="00D32AA4">
        <w:rPr>
          <w:rFonts w:asciiTheme="minorHAnsi" w:eastAsia="Arial" w:hAnsiTheme="minorHAnsi" w:cs="Arial"/>
          <w:color w:val="000000" w:themeColor="text1"/>
          <w:spacing w:val="41"/>
        </w:rPr>
        <w:t xml:space="preserve"> </w:t>
      </w:r>
      <w:r w:rsidR="00775EB0" w:rsidRPr="00D32AA4">
        <w:rPr>
          <w:rFonts w:asciiTheme="minorHAnsi" w:eastAsia="Arial" w:hAnsiTheme="minorHAnsi" w:cs="Arial"/>
          <w:color w:val="000000" w:themeColor="text1"/>
        </w:rPr>
        <w:t>243-0867;</w:t>
      </w:r>
    </w:p>
    <w:p w14:paraId="7A810929" w14:textId="5F5A12DC" w:rsidR="00375639" w:rsidRDefault="00375639" w:rsidP="00ED05F0">
      <w:pPr>
        <w:pStyle w:val="NormalWeb"/>
        <w:spacing w:before="0" w:beforeAutospacing="0" w:after="0" w:afterAutospacing="0"/>
        <w:rPr>
          <w:rFonts w:asciiTheme="minorHAnsi" w:hAnsiTheme="minorHAnsi" w:cstheme="minorHAnsi"/>
          <w:b/>
          <w:bCs/>
          <w:color w:val="000000" w:themeColor="text1"/>
        </w:rPr>
      </w:pPr>
    </w:p>
    <w:p w14:paraId="1D9275EA" w14:textId="483E5BEF" w:rsidR="00AD3389" w:rsidRPr="00AD3389" w:rsidRDefault="00AD3389" w:rsidP="00ED05F0">
      <w:pPr>
        <w:pStyle w:val="NormalWeb"/>
        <w:spacing w:before="0" w:beforeAutospacing="0" w:after="0" w:afterAutospacing="0"/>
        <w:rPr>
          <w:rFonts w:asciiTheme="minorHAnsi" w:hAnsiTheme="minorHAnsi" w:cstheme="minorHAnsi"/>
          <w:b/>
          <w:bCs/>
          <w:color w:val="000000" w:themeColor="text1"/>
        </w:rPr>
      </w:pPr>
      <w:r w:rsidRPr="00AD3389">
        <w:rPr>
          <w:rFonts w:asciiTheme="minorHAnsi" w:hAnsiTheme="minorHAnsi" w:cstheme="minorHAnsi"/>
          <w:b/>
          <w:bCs/>
          <w:color w:val="000000" w:themeColor="text1"/>
        </w:rPr>
        <w:t>Email Addresses of Co-authors:</w:t>
      </w:r>
    </w:p>
    <w:p w14:paraId="3753BDF0" w14:textId="3A3417C6" w:rsidR="00AD3389" w:rsidRDefault="00AD3389" w:rsidP="00ED05F0">
      <w:pPr>
        <w:pStyle w:val="NormalWeb"/>
        <w:spacing w:before="0" w:beforeAutospacing="0" w:after="0" w:afterAutospacing="0"/>
        <w:rPr>
          <w:rFonts w:asciiTheme="minorHAnsi" w:hAnsiTheme="minorHAnsi" w:cs="Arial"/>
          <w:color w:val="000000" w:themeColor="text1"/>
        </w:rPr>
      </w:pPr>
      <w:r w:rsidRPr="00D32AA4">
        <w:rPr>
          <w:rFonts w:asciiTheme="minorHAnsi" w:hAnsiTheme="minorHAnsi" w:cs="Arial"/>
          <w:color w:val="000000" w:themeColor="text1"/>
        </w:rPr>
        <w:t>Portia Ritter</w:t>
      </w:r>
      <w:r>
        <w:rPr>
          <w:rFonts w:asciiTheme="minorHAnsi" w:hAnsiTheme="minorHAnsi" w:cs="Arial"/>
          <w:color w:val="000000" w:themeColor="text1"/>
        </w:rPr>
        <w:t xml:space="preserve"> (</w:t>
      </w:r>
      <w:r w:rsidRPr="00AD3389">
        <w:rPr>
          <w:rFonts w:asciiTheme="minorHAnsi" w:hAnsiTheme="minorHAnsi" w:cs="Arial"/>
          <w:color w:val="000000" w:themeColor="text1"/>
        </w:rPr>
        <w:t>par125@med.miami.edu</w:t>
      </w:r>
      <w:r>
        <w:rPr>
          <w:rFonts w:asciiTheme="minorHAnsi" w:hAnsiTheme="minorHAnsi" w:cs="Arial"/>
          <w:color w:val="000000" w:themeColor="text1"/>
        </w:rPr>
        <w:t>)</w:t>
      </w:r>
    </w:p>
    <w:p w14:paraId="3D3C44CF" w14:textId="2B8C515E" w:rsidR="00AD3389" w:rsidRDefault="00AD3389" w:rsidP="00ED05F0">
      <w:pPr>
        <w:pStyle w:val="NormalWeb"/>
        <w:spacing w:before="0" w:beforeAutospacing="0" w:after="0" w:afterAutospacing="0"/>
        <w:rPr>
          <w:rFonts w:asciiTheme="minorHAnsi" w:hAnsiTheme="minorHAnsi" w:cs="Arial"/>
          <w:color w:val="000000" w:themeColor="text1"/>
        </w:rPr>
      </w:pPr>
      <w:proofErr w:type="spellStart"/>
      <w:r w:rsidRPr="00D32AA4">
        <w:rPr>
          <w:rFonts w:asciiTheme="minorHAnsi" w:hAnsiTheme="minorHAnsi" w:cs="Arial"/>
          <w:color w:val="000000" w:themeColor="text1"/>
        </w:rPr>
        <w:t>Keyvan</w:t>
      </w:r>
      <w:proofErr w:type="spellEnd"/>
      <w:r w:rsidRPr="00D32AA4">
        <w:rPr>
          <w:rFonts w:asciiTheme="minorHAnsi" w:hAnsiTheme="minorHAnsi" w:cs="Arial"/>
          <w:color w:val="000000" w:themeColor="text1"/>
        </w:rPr>
        <w:t xml:space="preserve"> </w:t>
      </w:r>
      <w:proofErr w:type="spellStart"/>
      <w:r w:rsidRPr="00D32AA4">
        <w:rPr>
          <w:rFonts w:asciiTheme="minorHAnsi" w:hAnsiTheme="minorHAnsi" w:cs="Arial"/>
          <w:color w:val="000000" w:themeColor="text1"/>
        </w:rPr>
        <w:t>Yousefi</w:t>
      </w:r>
      <w:proofErr w:type="spellEnd"/>
      <w:r>
        <w:rPr>
          <w:rFonts w:asciiTheme="minorHAnsi" w:hAnsiTheme="minorHAnsi" w:cs="Arial"/>
          <w:color w:val="000000" w:themeColor="text1"/>
        </w:rPr>
        <w:t xml:space="preserve"> (</w:t>
      </w:r>
      <w:r w:rsidRPr="00AD3389">
        <w:rPr>
          <w:rFonts w:asciiTheme="minorHAnsi" w:hAnsiTheme="minorHAnsi" w:cs="Arial"/>
          <w:color w:val="000000" w:themeColor="text1"/>
        </w:rPr>
        <w:t>k1@miami.edu</w:t>
      </w:r>
      <w:r>
        <w:rPr>
          <w:rFonts w:asciiTheme="minorHAnsi" w:hAnsiTheme="minorHAnsi" w:cs="Arial"/>
          <w:color w:val="000000" w:themeColor="text1"/>
        </w:rPr>
        <w:t>)</w:t>
      </w:r>
    </w:p>
    <w:p w14:paraId="13488325" w14:textId="53F59E71" w:rsidR="00AD3389" w:rsidRDefault="00AD3389" w:rsidP="00ED05F0">
      <w:pPr>
        <w:pStyle w:val="NormalWeb"/>
        <w:spacing w:before="0" w:beforeAutospacing="0" w:after="0" w:afterAutospacing="0"/>
        <w:rPr>
          <w:rFonts w:asciiTheme="minorHAnsi" w:hAnsiTheme="minorHAnsi" w:cs="Arial"/>
          <w:color w:val="000000" w:themeColor="text1"/>
        </w:rPr>
      </w:pPr>
      <w:r w:rsidRPr="00D32AA4">
        <w:rPr>
          <w:rFonts w:asciiTheme="minorHAnsi" w:hAnsiTheme="minorHAnsi" w:cs="Arial"/>
          <w:color w:val="000000" w:themeColor="text1"/>
        </w:rPr>
        <w:t>Juliana Ramirez</w:t>
      </w:r>
      <w:r>
        <w:rPr>
          <w:rFonts w:asciiTheme="minorHAnsi" w:hAnsiTheme="minorHAnsi" w:cs="Arial"/>
          <w:color w:val="000000" w:themeColor="text1"/>
        </w:rPr>
        <w:t xml:space="preserve"> (</w:t>
      </w:r>
      <w:r w:rsidRPr="00AD3389">
        <w:rPr>
          <w:rFonts w:asciiTheme="minorHAnsi" w:hAnsiTheme="minorHAnsi" w:cs="Arial"/>
          <w:color w:val="000000" w:themeColor="text1"/>
        </w:rPr>
        <w:t>DDykxhoorn@med.miami.edu</w:t>
      </w:r>
      <w:r>
        <w:rPr>
          <w:rFonts w:asciiTheme="minorHAnsi" w:hAnsiTheme="minorHAnsi" w:cs="Arial"/>
          <w:color w:val="000000" w:themeColor="text1"/>
        </w:rPr>
        <w:t>)</w:t>
      </w:r>
    </w:p>
    <w:p w14:paraId="5079BD7A" w14:textId="4B0BCEC2" w:rsidR="00AD3389" w:rsidRDefault="00AD3389" w:rsidP="00ED05F0">
      <w:pPr>
        <w:pStyle w:val="NormalWeb"/>
        <w:spacing w:before="0" w:beforeAutospacing="0" w:after="0" w:afterAutospacing="0"/>
        <w:rPr>
          <w:rFonts w:asciiTheme="minorHAnsi" w:hAnsiTheme="minorHAnsi" w:cs="Arial"/>
          <w:color w:val="000000" w:themeColor="text1"/>
        </w:rPr>
      </w:pPr>
      <w:r w:rsidRPr="00D32AA4">
        <w:rPr>
          <w:rFonts w:asciiTheme="minorHAnsi" w:hAnsiTheme="minorHAnsi" w:cs="Arial"/>
          <w:color w:val="000000" w:themeColor="text1"/>
        </w:rPr>
        <w:t xml:space="preserve">Derek M </w:t>
      </w:r>
      <w:proofErr w:type="spellStart"/>
      <w:r w:rsidRPr="00D32AA4">
        <w:rPr>
          <w:rFonts w:asciiTheme="minorHAnsi" w:hAnsiTheme="minorHAnsi" w:cs="Arial"/>
          <w:color w:val="000000" w:themeColor="text1"/>
        </w:rPr>
        <w:t>Dykxhoorn</w:t>
      </w:r>
      <w:proofErr w:type="spellEnd"/>
      <w:r>
        <w:rPr>
          <w:rFonts w:asciiTheme="minorHAnsi" w:hAnsiTheme="minorHAnsi" w:cs="Arial"/>
          <w:color w:val="000000" w:themeColor="text1"/>
        </w:rPr>
        <w:t xml:space="preserve"> (</w:t>
      </w:r>
      <w:r w:rsidRPr="00AD3389">
        <w:rPr>
          <w:rFonts w:asciiTheme="minorHAnsi" w:hAnsiTheme="minorHAnsi" w:cs="Arial"/>
          <w:color w:val="000000" w:themeColor="text1"/>
        </w:rPr>
        <w:t>DDykxhoorn@med.miami.edu</w:t>
      </w:r>
      <w:r>
        <w:rPr>
          <w:rFonts w:asciiTheme="minorHAnsi" w:hAnsiTheme="minorHAnsi" w:cs="Arial"/>
          <w:color w:val="000000" w:themeColor="text1"/>
        </w:rPr>
        <w:t>)</w:t>
      </w:r>
    </w:p>
    <w:p w14:paraId="1B59BE63" w14:textId="77AE8392" w:rsidR="00AD3389" w:rsidRDefault="00AD3389" w:rsidP="00ED05F0">
      <w:pPr>
        <w:pStyle w:val="NormalWeb"/>
        <w:spacing w:before="0" w:beforeAutospacing="0" w:after="0" w:afterAutospacing="0"/>
        <w:rPr>
          <w:rFonts w:asciiTheme="minorHAnsi" w:hAnsiTheme="minorHAnsi" w:cs="Arial"/>
          <w:color w:val="000000" w:themeColor="text1"/>
        </w:rPr>
      </w:pPr>
      <w:r w:rsidRPr="00D32AA4">
        <w:rPr>
          <w:rFonts w:asciiTheme="minorHAnsi" w:hAnsiTheme="minorHAnsi" w:cs="Arial"/>
          <w:color w:val="000000" w:themeColor="text1"/>
        </w:rPr>
        <w:t>Armando J Mendez</w:t>
      </w:r>
      <w:r>
        <w:rPr>
          <w:rFonts w:asciiTheme="minorHAnsi" w:hAnsiTheme="minorHAnsi" w:cs="Arial"/>
          <w:color w:val="000000" w:themeColor="text1"/>
        </w:rPr>
        <w:t xml:space="preserve"> (</w:t>
      </w:r>
      <w:r w:rsidRPr="00AD3389">
        <w:rPr>
          <w:rFonts w:asciiTheme="minorHAnsi" w:hAnsiTheme="minorHAnsi" w:cs="Arial"/>
          <w:color w:val="000000" w:themeColor="text1"/>
        </w:rPr>
        <w:t>amendez2@med.miami.edu</w:t>
      </w:r>
      <w:r>
        <w:rPr>
          <w:rFonts w:asciiTheme="minorHAnsi" w:hAnsiTheme="minorHAnsi" w:cs="Arial"/>
          <w:color w:val="000000" w:themeColor="text1"/>
        </w:rPr>
        <w:t>)</w:t>
      </w:r>
    </w:p>
    <w:p w14:paraId="25BFA451" w14:textId="77777777" w:rsidR="00AD3389" w:rsidRPr="00AD3389" w:rsidRDefault="00AD3389" w:rsidP="00ED05F0">
      <w:pPr>
        <w:pStyle w:val="NormalWeb"/>
        <w:spacing w:before="0" w:beforeAutospacing="0" w:after="0" w:afterAutospacing="0"/>
        <w:rPr>
          <w:rFonts w:asciiTheme="minorHAnsi" w:hAnsiTheme="minorHAnsi" w:cstheme="minorHAnsi"/>
          <w:bCs/>
          <w:color w:val="000000" w:themeColor="text1"/>
        </w:rPr>
      </w:pPr>
    </w:p>
    <w:p w14:paraId="606B445D" w14:textId="41FE8D49" w:rsidR="006305D7" w:rsidRPr="00D32AA4" w:rsidRDefault="006305D7" w:rsidP="00ED05F0">
      <w:pPr>
        <w:pStyle w:val="NormalWeb"/>
        <w:spacing w:before="0" w:beforeAutospacing="0" w:after="0" w:afterAutospacing="0"/>
        <w:rPr>
          <w:rFonts w:asciiTheme="minorHAnsi" w:hAnsiTheme="minorHAnsi" w:cstheme="minorHAnsi"/>
          <w:color w:val="000000" w:themeColor="text1"/>
        </w:rPr>
      </w:pPr>
      <w:r w:rsidRPr="00D32AA4">
        <w:rPr>
          <w:rFonts w:asciiTheme="minorHAnsi" w:hAnsiTheme="minorHAnsi" w:cstheme="minorHAnsi"/>
          <w:b/>
          <w:bCs/>
          <w:color w:val="000000" w:themeColor="text1"/>
        </w:rPr>
        <w:t>KEYWORDS:</w:t>
      </w:r>
      <w:r w:rsidRPr="00D32AA4">
        <w:rPr>
          <w:rFonts w:asciiTheme="minorHAnsi" w:hAnsiTheme="minorHAnsi" w:cstheme="minorHAnsi"/>
          <w:color w:val="000000" w:themeColor="text1"/>
        </w:rPr>
        <w:t xml:space="preserve"> </w:t>
      </w:r>
    </w:p>
    <w:p w14:paraId="0E2A8A37" w14:textId="6B788700" w:rsidR="007A4DD6" w:rsidRPr="00D32AA4" w:rsidRDefault="001E1EAA" w:rsidP="00ED05F0">
      <w:pPr>
        <w:rPr>
          <w:rFonts w:asciiTheme="minorHAnsi" w:hAnsiTheme="minorHAnsi" w:cs="Arial"/>
          <w:color w:val="000000" w:themeColor="text1"/>
        </w:rPr>
      </w:pPr>
      <w:r w:rsidRPr="00D32AA4">
        <w:rPr>
          <w:rFonts w:asciiTheme="minorHAnsi" w:hAnsiTheme="minorHAnsi" w:cs="Arial"/>
          <w:color w:val="000000" w:themeColor="text1"/>
        </w:rPr>
        <w:t xml:space="preserve">Low </w:t>
      </w:r>
      <w:r w:rsidR="007F2F7B">
        <w:rPr>
          <w:rFonts w:asciiTheme="minorHAnsi" w:hAnsiTheme="minorHAnsi" w:cs="Arial"/>
          <w:color w:val="000000" w:themeColor="text1"/>
        </w:rPr>
        <w:t>d</w:t>
      </w:r>
      <w:r w:rsidRPr="00D32AA4">
        <w:rPr>
          <w:rFonts w:asciiTheme="minorHAnsi" w:hAnsiTheme="minorHAnsi" w:cs="Arial"/>
          <w:color w:val="000000" w:themeColor="text1"/>
        </w:rPr>
        <w:t xml:space="preserve">ensity </w:t>
      </w:r>
      <w:r w:rsidR="007F2F7B">
        <w:rPr>
          <w:rFonts w:asciiTheme="minorHAnsi" w:hAnsiTheme="minorHAnsi" w:cs="Arial"/>
          <w:color w:val="000000" w:themeColor="text1"/>
        </w:rPr>
        <w:t>l</w:t>
      </w:r>
      <w:r w:rsidRPr="00D32AA4">
        <w:rPr>
          <w:rFonts w:asciiTheme="minorHAnsi" w:hAnsiTheme="minorHAnsi" w:cs="Arial"/>
          <w:color w:val="000000" w:themeColor="text1"/>
        </w:rPr>
        <w:t>ipoprotein</w:t>
      </w:r>
      <w:r w:rsidR="00176753" w:rsidRPr="00D32AA4">
        <w:rPr>
          <w:rFonts w:asciiTheme="minorHAnsi" w:hAnsiTheme="minorHAnsi" w:cs="Arial"/>
          <w:color w:val="000000" w:themeColor="text1"/>
        </w:rPr>
        <w:t xml:space="preserve">, </w:t>
      </w:r>
      <w:r w:rsidR="00A21656" w:rsidRPr="00D32AA4">
        <w:rPr>
          <w:rFonts w:asciiTheme="minorHAnsi" w:hAnsiTheme="minorHAnsi" w:cs="Arial"/>
          <w:color w:val="000000" w:themeColor="text1"/>
        </w:rPr>
        <w:t xml:space="preserve">LDLR, </w:t>
      </w:r>
      <w:r w:rsidRPr="00D32AA4">
        <w:rPr>
          <w:rFonts w:asciiTheme="minorHAnsi" w:hAnsiTheme="minorHAnsi" w:cs="Arial"/>
          <w:color w:val="000000" w:themeColor="text1"/>
        </w:rPr>
        <w:t xml:space="preserve">LDL </w:t>
      </w:r>
      <w:r w:rsidR="007F2F7B">
        <w:rPr>
          <w:rFonts w:asciiTheme="minorHAnsi" w:hAnsiTheme="minorHAnsi" w:cs="Arial"/>
          <w:color w:val="000000" w:themeColor="text1"/>
        </w:rPr>
        <w:t>in</w:t>
      </w:r>
      <w:r w:rsidRPr="00D32AA4">
        <w:rPr>
          <w:rFonts w:asciiTheme="minorHAnsi" w:hAnsiTheme="minorHAnsi" w:cs="Arial"/>
          <w:color w:val="000000" w:themeColor="text1"/>
        </w:rPr>
        <w:t xml:space="preserve">flux, </w:t>
      </w:r>
      <w:r w:rsidR="00800FF8" w:rsidRPr="00D32AA4">
        <w:rPr>
          <w:rFonts w:asciiTheme="minorHAnsi" w:hAnsiTheme="minorHAnsi" w:cs="Arial"/>
          <w:color w:val="000000" w:themeColor="text1"/>
        </w:rPr>
        <w:t xml:space="preserve">LDL uptake, </w:t>
      </w:r>
      <w:proofErr w:type="spellStart"/>
      <w:r w:rsidR="009278B5" w:rsidRPr="00D32AA4">
        <w:rPr>
          <w:rFonts w:asciiTheme="minorHAnsi" w:hAnsiTheme="minorHAnsi" w:cs="Arial"/>
          <w:color w:val="000000" w:themeColor="text1"/>
        </w:rPr>
        <w:t>Dynasore</w:t>
      </w:r>
      <w:proofErr w:type="spellEnd"/>
      <w:r w:rsidR="009278B5" w:rsidRPr="00D32AA4">
        <w:rPr>
          <w:rFonts w:asciiTheme="minorHAnsi" w:hAnsiTheme="minorHAnsi" w:cs="Arial"/>
          <w:color w:val="000000" w:themeColor="text1"/>
        </w:rPr>
        <w:t>,</w:t>
      </w:r>
      <w:r w:rsidR="00747CFE">
        <w:rPr>
          <w:rFonts w:asciiTheme="minorHAnsi" w:hAnsiTheme="minorHAnsi" w:cs="Arial"/>
          <w:color w:val="000000" w:themeColor="text1"/>
        </w:rPr>
        <w:t xml:space="preserve"> Simvastatin,</w:t>
      </w:r>
      <w:r w:rsidR="009278B5" w:rsidRPr="00D32AA4">
        <w:rPr>
          <w:rFonts w:asciiTheme="minorHAnsi" w:hAnsiTheme="minorHAnsi" w:cs="Arial"/>
          <w:color w:val="000000" w:themeColor="text1"/>
        </w:rPr>
        <w:t xml:space="preserve"> </w:t>
      </w:r>
      <w:r w:rsidR="00386B8C">
        <w:rPr>
          <w:rFonts w:asciiTheme="minorHAnsi" w:hAnsiTheme="minorHAnsi" w:cs="Arial"/>
          <w:color w:val="000000" w:themeColor="text1"/>
        </w:rPr>
        <w:t xml:space="preserve">recombinant </w:t>
      </w:r>
      <w:r w:rsidR="009278B5" w:rsidRPr="00D32AA4">
        <w:rPr>
          <w:rFonts w:asciiTheme="minorHAnsi" w:hAnsiTheme="minorHAnsi" w:cs="Arial"/>
          <w:color w:val="000000" w:themeColor="text1"/>
        </w:rPr>
        <w:t>PCSK9</w:t>
      </w:r>
      <w:r w:rsidR="00A21656" w:rsidRPr="00D32AA4">
        <w:rPr>
          <w:rFonts w:asciiTheme="minorHAnsi" w:hAnsiTheme="minorHAnsi" w:cs="Arial"/>
          <w:color w:val="000000" w:themeColor="text1"/>
        </w:rPr>
        <w:t xml:space="preserve">, </w:t>
      </w:r>
      <w:r w:rsidR="007F2F7B">
        <w:rPr>
          <w:rFonts w:asciiTheme="minorHAnsi" w:hAnsiTheme="minorHAnsi" w:cs="Arial"/>
          <w:color w:val="000000" w:themeColor="text1"/>
        </w:rPr>
        <w:t>d</w:t>
      </w:r>
      <w:r w:rsidR="00A21656" w:rsidRPr="00D32AA4">
        <w:rPr>
          <w:rFonts w:asciiTheme="minorHAnsi" w:hAnsiTheme="minorHAnsi" w:cs="Arial"/>
          <w:color w:val="000000" w:themeColor="text1"/>
        </w:rPr>
        <w:t>ynamin</w:t>
      </w:r>
      <w:r w:rsidR="003465EE" w:rsidRPr="00D32AA4">
        <w:rPr>
          <w:rFonts w:asciiTheme="minorHAnsi" w:hAnsiTheme="minorHAnsi" w:cs="Arial"/>
          <w:color w:val="000000" w:themeColor="text1"/>
        </w:rPr>
        <w:t xml:space="preserve">, </w:t>
      </w:r>
      <w:r w:rsidR="007F2F7B">
        <w:rPr>
          <w:rFonts w:asciiTheme="minorHAnsi" w:hAnsiTheme="minorHAnsi" w:cs="Arial"/>
          <w:color w:val="000000" w:themeColor="text1"/>
        </w:rPr>
        <w:t>l</w:t>
      </w:r>
      <w:r w:rsidR="003465EE" w:rsidRPr="00D32AA4">
        <w:rPr>
          <w:rFonts w:asciiTheme="minorHAnsi" w:hAnsiTheme="minorHAnsi" w:cs="Arial"/>
          <w:color w:val="000000" w:themeColor="text1"/>
        </w:rPr>
        <w:t xml:space="preserve">ipids, </w:t>
      </w:r>
      <w:r w:rsidR="007F2F7B">
        <w:rPr>
          <w:rFonts w:asciiTheme="minorHAnsi" w:hAnsiTheme="minorHAnsi" w:cs="Arial"/>
          <w:color w:val="000000" w:themeColor="text1"/>
        </w:rPr>
        <w:t>c</w:t>
      </w:r>
      <w:r w:rsidR="003465EE" w:rsidRPr="00D32AA4">
        <w:rPr>
          <w:rFonts w:asciiTheme="minorHAnsi" w:hAnsiTheme="minorHAnsi" w:cs="Arial"/>
          <w:color w:val="000000" w:themeColor="text1"/>
        </w:rPr>
        <w:t xml:space="preserve">holesterol, </w:t>
      </w:r>
      <w:r w:rsidR="007F2F7B">
        <w:rPr>
          <w:rFonts w:asciiTheme="minorHAnsi" w:hAnsiTheme="minorHAnsi" w:cs="Arial"/>
          <w:color w:val="000000" w:themeColor="text1"/>
        </w:rPr>
        <w:t>a</w:t>
      </w:r>
      <w:r w:rsidR="003465EE" w:rsidRPr="00D32AA4">
        <w:rPr>
          <w:rFonts w:asciiTheme="minorHAnsi" w:hAnsiTheme="minorHAnsi" w:cs="Arial"/>
          <w:color w:val="000000" w:themeColor="text1"/>
        </w:rPr>
        <w:t>therosclerosis</w:t>
      </w:r>
      <w:r w:rsidR="00A21656" w:rsidRPr="00D32AA4">
        <w:rPr>
          <w:rFonts w:asciiTheme="minorHAnsi" w:hAnsiTheme="minorHAnsi" w:cs="Arial"/>
          <w:color w:val="000000" w:themeColor="text1"/>
        </w:rPr>
        <w:t>.</w:t>
      </w:r>
    </w:p>
    <w:p w14:paraId="11051F13" w14:textId="77777777" w:rsidR="006305D7" w:rsidRPr="00D32AA4" w:rsidRDefault="006305D7" w:rsidP="00ED05F0">
      <w:pPr>
        <w:pStyle w:val="NormalWeb"/>
        <w:spacing w:before="0" w:beforeAutospacing="0" w:after="0" w:afterAutospacing="0"/>
        <w:rPr>
          <w:rFonts w:asciiTheme="minorHAnsi" w:hAnsiTheme="minorHAnsi" w:cstheme="minorHAnsi"/>
          <w:color w:val="000000" w:themeColor="text1"/>
        </w:rPr>
      </w:pPr>
    </w:p>
    <w:p w14:paraId="5038D2EC" w14:textId="2FFBB087" w:rsidR="00800FF8" w:rsidRPr="00D32AA4" w:rsidRDefault="00800FF8" w:rsidP="00ED05F0">
      <w:pPr>
        <w:rPr>
          <w:rFonts w:asciiTheme="minorHAnsi" w:hAnsiTheme="minorHAnsi" w:cstheme="minorHAnsi"/>
          <w:color w:val="000000" w:themeColor="text1"/>
        </w:rPr>
      </w:pPr>
      <w:r w:rsidRPr="00D32AA4">
        <w:rPr>
          <w:rFonts w:asciiTheme="minorHAnsi" w:hAnsiTheme="minorHAnsi" w:cstheme="minorHAnsi"/>
          <w:b/>
          <w:bCs/>
          <w:color w:val="000000" w:themeColor="text1"/>
        </w:rPr>
        <w:t>SUMMARY:</w:t>
      </w:r>
      <w:r w:rsidRPr="00D32AA4">
        <w:rPr>
          <w:rFonts w:asciiTheme="minorHAnsi" w:hAnsiTheme="minorHAnsi" w:cstheme="minorHAnsi"/>
          <w:color w:val="000000" w:themeColor="text1"/>
        </w:rPr>
        <w:t xml:space="preserve"> </w:t>
      </w:r>
    </w:p>
    <w:p w14:paraId="2F00888B" w14:textId="5DF53AF7" w:rsidR="00800FF8" w:rsidRPr="00D32AA4" w:rsidRDefault="00800FF8" w:rsidP="00ED05F0">
      <w:pPr>
        <w:rPr>
          <w:rFonts w:asciiTheme="minorHAnsi" w:hAnsiTheme="minorHAnsi" w:cstheme="minorHAnsi"/>
          <w:color w:val="000000" w:themeColor="text1"/>
        </w:rPr>
      </w:pPr>
      <w:r w:rsidRPr="00D32AA4">
        <w:rPr>
          <w:rFonts w:asciiTheme="minorHAnsi" w:hAnsiTheme="minorHAnsi" w:cs="Arial"/>
          <w:color w:val="000000" w:themeColor="text1"/>
        </w:rPr>
        <w:lastRenderedPageBreak/>
        <w:t xml:space="preserve">This protocol provides an efficient approach to measuring LDL cholesterol </w:t>
      </w:r>
      <w:r w:rsidR="00082D40" w:rsidRPr="00D32AA4">
        <w:rPr>
          <w:rFonts w:asciiTheme="minorHAnsi" w:hAnsiTheme="minorHAnsi" w:cs="Arial"/>
          <w:color w:val="000000" w:themeColor="text1"/>
        </w:rPr>
        <w:t>uptake</w:t>
      </w:r>
      <w:r w:rsidRPr="00D32AA4">
        <w:rPr>
          <w:rFonts w:asciiTheme="minorHAnsi" w:hAnsiTheme="minorHAnsi" w:cs="Arial"/>
          <w:color w:val="000000" w:themeColor="text1"/>
        </w:rPr>
        <w:t xml:space="preserve"> with real time influx rates using a live cell imaging system</w:t>
      </w:r>
      <w:r w:rsidR="00CB630A">
        <w:rPr>
          <w:rFonts w:asciiTheme="minorHAnsi" w:hAnsiTheme="minorHAnsi" w:cs="Arial"/>
          <w:color w:val="000000" w:themeColor="text1"/>
        </w:rPr>
        <w:t xml:space="preserve"> </w:t>
      </w:r>
      <w:r w:rsidRPr="00D32AA4">
        <w:rPr>
          <w:rFonts w:asciiTheme="minorHAnsi" w:hAnsiTheme="minorHAnsi" w:cs="Arial"/>
          <w:color w:val="000000" w:themeColor="text1"/>
        </w:rPr>
        <w:t xml:space="preserve">in various cell types. This technique provides a platform to screen the pharmacological activity of compounds affecting LDL </w:t>
      </w:r>
      <w:r w:rsidR="006622D0">
        <w:rPr>
          <w:rFonts w:asciiTheme="minorHAnsi" w:hAnsiTheme="minorHAnsi" w:cs="Arial"/>
          <w:color w:val="000000" w:themeColor="text1"/>
        </w:rPr>
        <w:t>influx</w:t>
      </w:r>
      <w:r w:rsidR="006622D0" w:rsidRPr="00D32AA4">
        <w:rPr>
          <w:rFonts w:asciiTheme="minorHAnsi" w:hAnsiTheme="minorHAnsi" w:cs="Arial"/>
          <w:color w:val="000000" w:themeColor="text1"/>
        </w:rPr>
        <w:t xml:space="preserve"> </w:t>
      </w:r>
      <w:r w:rsidR="006622D0">
        <w:rPr>
          <w:rFonts w:asciiTheme="minorHAnsi" w:hAnsiTheme="minorHAnsi" w:cs="Arial"/>
          <w:color w:val="000000" w:themeColor="text1"/>
        </w:rPr>
        <w:t>while</w:t>
      </w:r>
      <w:r w:rsidRPr="00D32AA4">
        <w:rPr>
          <w:rFonts w:asciiTheme="minorHAnsi" w:hAnsiTheme="minorHAnsi" w:cs="Arial"/>
          <w:color w:val="000000" w:themeColor="text1"/>
        </w:rPr>
        <w:t xml:space="preserve"> monitoring for </w:t>
      </w:r>
      <w:r w:rsidR="00C96A2D">
        <w:rPr>
          <w:rFonts w:asciiTheme="minorHAnsi" w:hAnsiTheme="minorHAnsi" w:cs="Arial"/>
          <w:color w:val="000000" w:themeColor="text1"/>
        </w:rPr>
        <w:t xml:space="preserve">cell morphology and hence </w:t>
      </w:r>
      <w:r w:rsidRPr="00D32AA4">
        <w:rPr>
          <w:rFonts w:asciiTheme="minorHAnsi" w:hAnsiTheme="minorHAnsi" w:cs="Arial"/>
          <w:color w:val="000000" w:themeColor="text1"/>
        </w:rPr>
        <w:t>potential cytotoxicity.</w:t>
      </w:r>
    </w:p>
    <w:p w14:paraId="15EAF9FB" w14:textId="77777777" w:rsidR="00972C77" w:rsidRPr="00D32AA4" w:rsidRDefault="00972C77" w:rsidP="00ED05F0">
      <w:pPr>
        <w:rPr>
          <w:rFonts w:asciiTheme="minorHAnsi" w:hAnsiTheme="minorHAnsi" w:cstheme="minorHAnsi"/>
          <w:b/>
          <w:bCs/>
          <w:color w:val="000000" w:themeColor="text1"/>
        </w:rPr>
      </w:pPr>
    </w:p>
    <w:p w14:paraId="42830A0C" w14:textId="21950C7B" w:rsidR="00800FF8" w:rsidRPr="00D32AA4" w:rsidRDefault="00800FF8" w:rsidP="00ED05F0">
      <w:pPr>
        <w:rPr>
          <w:rFonts w:asciiTheme="minorHAnsi" w:hAnsiTheme="minorHAnsi" w:cstheme="minorHAnsi"/>
          <w:color w:val="000000" w:themeColor="text1"/>
        </w:rPr>
      </w:pPr>
      <w:r w:rsidRPr="00D32AA4">
        <w:rPr>
          <w:rFonts w:asciiTheme="minorHAnsi" w:hAnsiTheme="minorHAnsi" w:cstheme="minorHAnsi"/>
          <w:b/>
          <w:bCs/>
          <w:color w:val="000000" w:themeColor="text1"/>
        </w:rPr>
        <w:t>ABSTRACT:</w:t>
      </w:r>
      <w:r w:rsidRPr="00D32AA4">
        <w:rPr>
          <w:rFonts w:asciiTheme="minorHAnsi" w:hAnsiTheme="minorHAnsi" w:cstheme="minorHAnsi"/>
          <w:color w:val="000000" w:themeColor="text1"/>
        </w:rPr>
        <w:t xml:space="preserve"> </w:t>
      </w:r>
    </w:p>
    <w:p w14:paraId="38254820" w14:textId="16C755F4" w:rsidR="00800FF8" w:rsidRPr="00D32AA4" w:rsidRDefault="00800FF8" w:rsidP="00ED05F0">
      <w:pPr>
        <w:rPr>
          <w:rFonts w:asciiTheme="minorHAnsi" w:hAnsiTheme="minorHAnsi" w:cs="Arial"/>
          <w:color w:val="000000" w:themeColor="text1"/>
          <w:lang w:eastAsia="zh-CN"/>
        </w:rPr>
      </w:pPr>
      <w:r w:rsidRPr="00D32AA4">
        <w:rPr>
          <w:rFonts w:asciiTheme="minorHAnsi" w:hAnsiTheme="minorHAnsi" w:cs="Arial"/>
          <w:color w:val="000000" w:themeColor="text1"/>
          <w:lang w:eastAsia="zh-CN"/>
        </w:rPr>
        <w:t>The regulation of LDL cholesterol uptake through LDLR-mediated endocytosis is an important area of study in various major pathologies including metabolic disorder, cardiovascular disease, and kidney disease. Currently</w:t>
      </w:r>
      <w:r w:rsidR="00097AE9" w:rsidRPr="00D32AA4">
        <w:rPr>
          <w:rFonts w:asciiTheme="minorHAnsi" w:hAnsiTheme="minorHAnsi" w:cs="Arial"/>
          <w:color w:val="000000" w:themeColor="text1"/>
          <w:lang w:eastAsia="zh-CN"/>
        </w:rPr>
        <w:t>,</w:t>
      </w:r>
      <w:r w:rsidRPr="00D32AA4">
        <w:rPr>
          <w:rFonts w:asciiTheme="minorHAnsi" w:hAnsiTheme="minorHAnsi" w:cs="Arial"/>
          <w:color w:val="000000" w:themeColor="text1"/>
          <w:lang w:eastAsia="zh-CN"/>
        </w:rPr>
        <w:t xml:space="preserve"> there is no available method to assess LDL uptake </w:t>
      </w:r>
      <w:r w:rsidR="00B03493" w:rsidRPr="00D32AA4">
        <w:rPr>
          <w:rFonts w:asciiTheme="minorHAnsi" w:hAnsiTheme="minorHAnsi" w:cs="Arial"/>
          <w:color w:val="000000" w:themeColor="text1"/>
          <w:lang w:eastAsia="zh-CN"/>
        </w:rPr>
        <w:t>while</w:t>
      </w:r>
      <w:r w:rsidRPr="00D32AA4">
        <w:rPr>
          <w:rFonts w:asciiTheme="minorHAnsi" w:hAnsiTheme="minorHAnsi" w:cs="Arial"/>
          <w:color w:val="000000" w:themeColor="text1"/>
          <w:lang w:eastAsia="zh-CN"/>
        </w:rPr>
        <w:t xml:space="preserve"> simultaneous</w:t>
      </w:r>
      <w:r w:rsidR="00B03493" w:rsidRPr="00D32AA4">
        <w:rPr>
          <w:rFonts w:asciiTheme="minorHAnsi" w:hAnsiTheme="minorHAnsi" w:cs="Arial"/>
          <w:color w:val="000000" w:themeColor="text1"/>
          <w:lang w:eastAsia="zh-CN"/>
        </w:rPr>
        <w:t>ly</w:t>
      </w:r>
      <w:r w:rsidRPr="00D32AA4">
        <w:rPr>
          <w:rFonts w:asciiTheme="minorHAnsi" w:hAnsiTheme="minorHAnsi" w:cs="Arial"/>
          <w:color w:val="000000" w:themeColor="text1"/>
          <w:lang w:eastAsia="zh-CN"/>
        </w:rPr>
        <w:t xml:space="preserve"> monitoring for</w:t>
      </w:r>
      <w:r w:rsidR="00CB630A">
        <w:rPr>
          <w:rFonts w:asciiTheme="minorHAnsi" w:hAnsiTheme="minorHAnsi" w:cs="Arial"/>
          <w:color w:val="000000" w:themeColor="text1"/>
          <w:lang w:eastAsia="zh-CN"/>
        </w:rPr>
        <w:t xml:space="preserve"> </w:t>
      </w:r>
      <w:r w:rsidRPr="00D32AA4">
        <w:rPr>
          <w:rFonts w:asciiTheme="minorHAnsi" w:hAnsiTheme="minorHAnsi" w:cs="Arial"/>
          <w:color w:val="000000" w:themeColor="text1"/>
          <w:lang w:eastAsia="zh-CN"/>
        </w:rPr>
        <w:t xml:space="preserve">health of </w:t>
      </w:r>
      <w:r w:rsidR="005E35E6">
        <w:rPr>
          <w:rFonts w:asciiTheme="minorHAnsi" w:hAnsiTheme="minorHAnsi" w:cs="Arial"/>
          <w:color w:val="000000" w:themeColor="text1"/>
          <w:lang w:eastAsia="zh-CN"/>
        </w:rPr>
        <w:t xml:space="preserve">the </w:t>
      </w:r>
      <w:r w:rsidRPr="00D32AA4">
        <w:rPr>
          <w:rFonts w:asciiTheme="minorHAnsi" w:hAnsiTheme="minorHAnsi" w:cs="Arial"/>
          <w:color w:val="000000" w:themeColor="text1"/>
          <w:lang w:eastAsia="zh-CN"/>
        </w:rPr>
        <w:t xml:space="preserve">cells. The current study presents a protocol, using a live cell imaging analysis system, to acquire serial measurements of LDL influx with concurrent monitoring </w:t>
      </w:r>
      <w:r w:rsidR="00082D40" w:rsidRPr="00D32AA4">
        <w:rPr>
          <w:rFonts w:asciiTheme="minorHAnsi" w:hAnsiTheme="minorHAnsi" w:cs="Arial"/>
          <w:color w:val="000000" w:themeColor="text1"/>
          <w:lang w:eastAsia="zh-CN"/>
        </w:rPr>
        <w:t xml:space="preserve">for </w:t>
      </w:r>
      <w:r w:rsidRPr="00D32AA4">
        <w:rPr>
          <w:rFonts w:asciiTheme="minorHAnsi" w:hAnsiTheme="minorHAnsi" w:cs="Arial"/>
          <w:color w:val="000000" w:themeColor="text1"/>
          <w:lang w:eastAsia="zh-CN"/>
        </w:rPr>
        <w:t xml:space="preserve">cell health. </w:t>
      </w:r>
      <w:r w:rsidR="006622D0">
        <w:rPr>
          <w:rFonts w:asciiTheme="minorHAnsi" w:hAnsiTheme="minorHAnsi" w:cs="Arial"/>
          <w:color w:val="000000" w:themeColor="text1"/>
          <w:lang w:eastAsia="zh-CN"/>
        </w:rPr>
        <w:t>T</w:t>
      </w:r>
      <w:r w:rsidRPr="00D32AA4">
        <w:rPr>
          <w:rFonts w:asciiTheme="minorHAnsi" w:hAnsiTheme="minorHAnsi" w:cs="Arial"/>
          <w:color w:val="000000" w:themeColor="text1"/>
          <w:lang w:eastAsia="zh-CN"/>
        </w:rPr>
        <w:t xml:space="preserve">his novel technique </w:t>
      </w:r>
      <w:r w:rsidR="006622D0">
        <w:rPr>
          <w:rFonts w:asciiTheme="minorHAnsi" w:hAnsiTheme="minorHAnsi" w:cs="Arial"/>
          <w:color w:val="000000" w:themeColor="text1"/>
          <w:lang w:eastAsia="zh-CN"/>
        </w:rPr>
        <w:t>i</w:t>
      </w:r>
      <w:r w:rsidRPr="00D32AA4">
        <w:rPr>
          <w:rFonts w:asciiTheme="minorHAnsi" w:hAnsiTheme="minorHAnsi" w:cs="Arial"/>
          <w:color w:val="000000" w:themeColor="text1"/>
          <w:lang w:eastAsia="zh-CN"/>
        </w:rPr>
        <w:t xml:space="preserve">s tested in three human cell lines (hepatic, renal tubular epithelial, and coronary </w:t>
      </w:r>
      <w:r w:rsidR="006622D0" w:rsidRPr="00D32AA4">
        <w:rPr>
          <w:rFonts w:asciiTheme="minorHAnsi" w:hAnsiTheme="minorHAnsi" w:cs="Arial"/>
          <w:color w:val="000000" w:themeColor="text1"/>
          <w:lang w:eastAsia="zh-CN"/>
        </w:rPr>
        <w:t>arter</w:t>
      </w:r>
      <w:r w:rsidR="006622D0">
        <w:rPr>
          <w:rFonts w:asciiTheme="minorHAnsi" w:hAnsiTheme="minorHAnsi" w:cs="Arial"/>
          <w:color w:val="000000" w:themeColor="text1"/>
          <w:lang w:eastAsia="zh-CN"/>
        </w:rPr>
        <w:t>y</w:t>
      </w:r>
      <w:r w:rsidR="006622D0" w:rsidRPr="00D32AA4">
        <w:rPr>
          <w:rFonts w:asciiTheme="minorHAnsi" w:hAnsiTheme="minorHAnsi" w:cs="Arial"/>
          <w:color w:val="000000" w:themeColor="text1"/>
          <w:lang w:eastAsia="zh-CN"/>
        </w:rPr>
        <w:t xml:space="preserve"> </w:t>
      </w:r>
      <w:r w:rsidRPr="00D32AA4">
        <w:rPr>
          <w:rFonts w:asciiTheme="minorHAnsi" w:hAnsiTheme="minorHAnsi" w:cs="Arial"/>
          <w:color w:val="000000" w:themeColor="text1"/>
          <w:lang w:eastAsia="zh-CN"/>
        </w:rPr>
        <w:t xml:space="preserve">endothelial cells) over a four-hour time course. Moreover, the sensitivity of this technique </w:t>
      </w:r>
      <w:r w:rsidR="00A313FB">
        <w:rPr>
          <w:rFonts w:asciiTheme="minorHAnsi" w:hAnsiTheme="minorHAnsi" w:cs="Arial"/>
          <w:color w:val="000000" w:themeColor="text1"/>
          <w:lang w:eastAsia="zh-CN"/>
        </w:rPr>
        <w:t>is</w:t>
      </w:r>
      <w:r w:rsidR="0043795B">
        <w:rPr>
          <w:rFonts w:asciiTheme="minorHAnsi" w:hAnsiTheme="minorHAnsi" w:cs="Arial"/>
          <w:color w:val="000000" w:themeColor="text1"/>
          <w:lang w:eastAsia="zh-CN"/>
        </w:rPr>
        <w:t xml:space="preserve"> </w:t>
      </w:r>
      <w:r w:rsidR="00A313FB">
        <w:rPr>
          <w:rFonts w:asciiTheme="minorHAnsi" w:hAnsiTheme="minorHAnsi" w:cs="Arial"/>
          <w:color w:val="000000" w:themeColor="text1"/>
          <w:lang w:eastAsia="zh-CN"/>
        </w:rPr>
        <w:t>validated</w:t>
      </w:r>
      <w:r w:rsidRPr="00D32AA4">
        <w:rPr>
          <w:rFonts w:asciiTheme="minorHAnsi" w:hAnsiTheme="minorHAnsi" w:cs="Arial"/>
          <w:color w:val="000000" w:themeColor="text1"/>
          <w:lang w:eastAsia="zh-CN"/>
        </w:rPr>
        <w:t xml:space="preserve"> with well-known LDL uptake inhibitors, </w:t>
      </w:r>
      <w:proofErr w:type="spellStart"/>
      <w:r w:rsidRPr="00D32AA4">
        <w:rPr>
          <w:rFonts w:asciiTheme="minorHAnsi" w:hAnsiTheme="minorHAnsi" w:cs="Arial"/>
          <w:color w:val="000000" w:themeColor="text1"/>
          <w:lang w:eastAsia="zh-CN"/>
        </w:rPr>
        <w:t>Dynasore</w:t>
      </w:r>
      <w:proofErr w:type="spellEnd"/>
      <w:r w:rsidRPr="00D32AA4">
        <w:rPr>
          <w:rFonts w:asciiTheme="minorHAnsi" w:hAnsiTheme="minorHAnsi" w:cs="Arial"/>
          <w:color w:val="000000" w:themeColor="text1"/>
          <w:lang w:eastAsia="zh-CN"/>
        </w:rPr>
        <w:t xml:space="preserve"> and</w:t>
      </w:r>
      <w:r w:rsidR="005E35E6">
        <w:rPr>
          <w:rFonts w:asciiTheme="minorHAnsi" w:hAnsiTheme="minorHAnsi" w:cs="Arial"/>
          <w:color w:val="000000" w:themeColor="text1"/>
          <w:lang w:eastAsia="zh-CN"/>
        </w:rPr>
        <w:t xml:space="preserve"> recombinant</w:t>
      </w:r>
      <w:r w:rsidRPr="00D32AA4">
        <w:rPr>
          <w:rFonts w:asciiTheme="minorHAnsi" w:hAnsiTheme="minorHAnsi" w:cs="Arial"/>
          <w:color w:val="000000" w:themeColor="text1"/>
          <w:lang w:eastAsia="zh-CN"/>
        </w:rPr>
        <w:t xml:space="preserve"> PCSK9</w:t>
      </w:r>
      <w:r w:rsidR="005E35E6">
        <w:rPr>
          <w:rFonts w:asciiTheme="minorHAnsi" w:hAnsiTheme="minorHAnsi" w:cs="Arial"/>
          <w:color w:val="000000" w:themeColor="text1"/>
          <w:lang w:eastAsia="zh-CN"/>
        </w:rPr>
        <w:t xml:space="preserve"> protein</w:t>
      </w:r>
      <w:r w:rsidRPr="00D32AA4">
        <w:rPr>
          <w:rFonts w:asciiTheme="minorHAnsi" w:hAnsiTheme="minorHAnsi" w:cs="Arial"/>
          <w:color w:val="000000" w:themeColor="text1"/>
          <w:lang w:eastAsia="zh-CN"/>
        </w:rPr>
        <w:t>,</w:t>
      </w:r>
      <w:r w:rsidR="001107A0">
        <w:rPr>
          <w:rFonts w:asciiTheme="minorHAnsi" w:hAnsiTheme="minorHAnsi" w:cs="Arial"/>
          <w:color w:val="000000" w:themeColor="text1"/>
          <w:lang w:eastAsia="zh-CN"/>
        </w:rPr>
        <w:t xml:space="preserve"> </w:t>
      </w:r>
      <w:r w:rsidR="00F724B5" w:rsidRPr="00F724B5">
        <w:rPr>
          <w:rFonts w:asciiTheme="minorHAnsi" w:hAnsiTheme="minorHAnsi" w:cs="Arial"/>
          <w:color w:val="000000" w:themeColor="text1"/>
          <w:lang w:eastAsia="zh-CN"/>
        </w:rPr>
        <w:t>as well as by an LDL uptake promoter</w:t>
      </w:r>
      <w:r w:rsidR="007F2F7B">
        <w:rPr>
          <w:rFonts w:asciiTheme="minorHAnsi" w:hAnsiTheme="minorHAnsi" w:cs="Arial"/>
          <w:color w:val="000000" w:themeColor="text1"/>
          <w:lang w:eastAsia="zh-CN"/>
        </w:rPr>
        <w:t>,</w:t>
      </w:r>
      <w:r w:rsidR="00F724B5" w:rsidRPr="00F724B5">
        <w:rPr>
          <w:rFonts w:asciiTheme="minorHAnsi" w:hAnsiTheme="minorHAnsi" w:cs="Arial"/>
          <w:color w:val="000000" w:themeColor="text1"/>
          <w:lang w:eastAsia="zh-CN"/>
        </w:rPr>
        <w:t xml:space="preserve"> Simvastatin.</w:t>
      </w:r>
      <w:r w:rsidR="00F724B5">
        <w:rPr>
          <w:rFonts w:asciiTheme="minorHAnsi" w:hAnsiTheme="minorHAnsi" w:cs="Arial"/>
          <w:color w:val="000000" w:themeColor="text1"/>
          <w:lang w:eastAsia="zh-CN"/>
        </w:rPr>
        <w:t xml:space="preserve"> </w:t>
      </w:r>
      <w:r w:rsidRPr="00D32AA4">
        <w:rPr>
          <w:rFonts w:asciiTheme="minorHAnsi" w:hAnsiTheme="minorHAnsi" w:cs="Arial"/>
          <w:color w:val="000000" w:themeColor="text1"/>
          <w:lang w:eastAsia="zh-CN"/>
        </w:rPr>
        <w:t xml:space="preserve">Taken together, this method provides a medium-to-high throughput platform for simultaneously screening pharmacological activity as well as </w:t>
      </w:r>
      <w:r w:rsidR="00480569">
        <w:rPr>
          <w:rFonts w:asciiTheme="minorHAnsi" w:hAnsiTheme="minorHAnsi" w:cs="Arial"/>
          <w:color w:val="000000" w:themeColor="text1"/>
          <w:lang w:eastAsia="zh-CN"/>
        </w:rPr>
        <w:t xml:space="preserve">monitoring of cell morphology, hence </w:t>
      </w:r>
      <w:r w:rsidRPr="00D32AA4">
        <w:rPr>
          <w:rFonts w:asciiTheme="minorHAnsi" w:hAnsiTheme="minorHAnsi" w:cs="Arial"/>
          <w:color w:val="000000" w:themeColor="text1"/>
          <w:lang w:eastAsia="zh-CN"/>
        </w:rPr>
        <w:t xml:space="preserve">cytotoxicity of compounds regulating LDL influx. </w:t>
      </w:r>
      <w:r w:rsidR="00BF3ED7">
        <w:rPr>
          <w:rFonts w:asciiTheme="minorHAnsi" w:hAnsiTheme="minorHAnsi" w:cs="Arial"/>
          <w:color w:val="000000" w:themeColor="text1"/>
          <w:lang w:eastAsia="zh-CN"/>
        </w:rPr>
        <w:t xml:space="preserve">The analysis can be </w:t>
      </w:r>
      <w:r w:rsidR="00AE3F83">
        <w:rPr>
          <w:rFonts w:asciiTheme="minorHAnsi" w:hAnsiTheme="minorHAnsi" w:cs="Arial"/>
          <w:color w:val="000000" w:themeColor="text1"/>
          <w:lang w:eastAsia="zh-CN"/>
        </w:rPr>
        <w:t>used with different</w:t>
      </w:r>
      <w:r w:rsidR="00BF3ED7">
        <w:rPr>
          <w:rFonts w:asciiTheme="minorHAnsi" w:hAnsiTheme="minorHAnsi" w:cs="Arial"/>
          <w:color w:val="000000" w:themeColor="text1"/>
          <w:lang w:eastAsia="zh-CN"/>
        </w:rPr>
        <w:t xml:space="preserve"> </w:t>
      </w:r>
      <w:r w:rsidR="00AC6951">
        <w:rPr>
          <w:rFonts w:asciiTheme="minorHAnsi" w:hAnsiTheme="minorHAnsi" w:cs="Arial"/>
          <w:color w:val="000000" w:themeColor="text1"/>
          <w:lang w:eastAsia="zh-CN"/>
        </w:rPr>
        <w:t xml:space="preserve">imaging systems and </w:t>
      </w:r>
      <w:r w:rsidR="00BF3ED7">
        <w:rPr>
          <w:rFonts w:asciiTheme="minorHAnsi" w:hAnsiTheme="minorHAnsi" w:cs="Arial"/>
          <w:color w:val="000000" w:themeColor="text1"/>
          <w:lang w:eastAsia="zh-CN"/>
        </w:rPr>
        <w:t>analytical software.</w:t>
      </w:r>
    </w:p>
    <w:p w14:paraId="094CBE55" w14:textId="77777777" w:rsidR="00800FF8" w:rsidRPr="007F2F7B" w:rsidRDefault="00800FF8" w:rsidP="007F2F7B">
      <w:pPr>
        <w:widowControl/>
        <w:jc w:val="left"/>
        <w:rPr>
          <w:color w:val="000000" w:themeColor="text1"/>
        </w:rPr>
      </w:pPr>
    </w:p>
    <w:p w14:paraId="602E7A06" w14:textId="178C7927" w:rsidR="00800FF8" w:rsidRPr="00D32AA4" w:rsidRDefault="00800FF8" w:rsidP="00ED05F0">
      <w:pPr>
        <w:rPr>
          <w:rFonts w:asciiTheme="minorHAnsi" w:hAnsiTheme="minorHAnsi" w:cstheme="minorHAnsi"/>
          <w:color w:val="000000" w:themeColor="text1"/>
        </w:rPr>
      </w:pPr>
      <w:r w:rsidRPr="00D32AA4">
        <w:rPr>
          <w:rFonts w:asciiTheme="minorHAnsi" w:hAnsiTheme="minorHAnsi" w:cstheme="minorHAnsi"/>
          <w:b/>
          <w:color w:val="000000" w:themeColor="text1"/>
        </w:rPr>
        <w:t>INTRODUCTION</w:t>
      </w:r>
      <w:r w:rsidRPr="00D32AA4">
        <w:rPr>
          <w:rFonts w:asciiTheme="minorHAnsi" w:hAnsiTheme="minorHAnsi" w:cstheme="minorHAnsi"/>
          <w:b/>
          <w:bCs/>
          <w:color w:val="000000" w:themeColor="text1"/>
        </w:rPr>
        <w:t>:</w:t>
      </w:r>
      <w:r w:rsidRPr="00D32AA4">
        <w:rPr>
          <w:rFonts w:asciiTheme="minorHAnsi" w:hAnsiTheme="minorHAnsi" w:cstheme="minorHAnsi"/>
          <w:color w:val="000000" w:themeColor="text1"/>
        </w:rPr>
        <w:t xml:space="preserve"> </w:t>
      </w:r>
    </w:p>
    <w:p w14:paraId="580FEDF7" w14:textId="01C65CE4" w:rsidR="00800FF8" w:rsidRDefault="00800FF8" w:rsidP="00ED05F0">
      <w:pPr>
        <w:rPr>
          <w:rFonts w:asciiTheme="minorHAnsi" w:hAnsiTheme="minorHAnsi" w:cs="Arial"/>
          <w:color w:val="00B050"/>
          <w:lang w:eastAsia="zh-CN"/>
        </w:rPr>
      </w:pPr>
      <w:r w:rsidRPr="00D32AA4">
        <w:rPr>
          <w:rFonts w:asciiTheme="minorHAnsi" w:hAnsiTheme="minorHAnsi" w:cs="Arial"/>
          <w:color w:val="000000" w:themeColor="text1"/>
          <w:lang w:eastAsia="zh-CN"/>
        </w:rPr>
        <w:t>The Low Density Lipoprotein Receptor (LDLR)-mediated LDL endocytosis is an important area of study</w:t>
      </w:r>
      <w:r w:rsidR="001906A4" w:rsidRPr="00D32AA4">
        <w:rPr>
          <w:rFonts w:asciiTheme="minorHAnsi" w:hAnsiTheme="minorHAnsi" w:cs="Arial"/>
          <w:color w:val="000000" w:themeColor="text1"/>
          <w:lang w:eastAsia="zh-CN"/>
        </w:rPr>
        <w:t xml:space="preserve"> since circulating LDL cholesterol levels are at the core of cardiovascular</w:t>
      </w:r>
      <w:r w:rsidRPr="00D32AA4">
        <w:rPr>
          <w:rFonts w:asciiTheme="minorHAnsi" w:hAnsiTheme="minorHAnsi" w:cs="Arial"/>
          <w:color w:val="000000" w:themeColor="text1"/>
          <w:lang w:eastAsia="zh-CN"/>
        </w:rPr>
        <w:t xml:space="preserve"> disease</w:t>
      </w:r>
      <w:r w:rsidR="001953FF" w:rsidRPr="00D32AA4">
        <w:rPr>
          <w:rFonts w:asciiTheme="minorHAnsi" w:hAnsiTheme="minorHAnsi" w:cs="Arial"/>
          <w:color w:val="000000" w:themeColor="text1"/>
          <w:lang w:eastAsia="zh-CN"/>
        </w:rPr>
        <w:fldChar w:fldCharType="begin">
          <w:fldData xml:space="preserve">PEVuZE5vdGU+PENpdGU+PEF1dGhvcj5CYWlnZW50PC9BdXRob3I+PFllYXI+MjAwNTwvWWVhcj48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</w:fldData>
        </w:fldChar>
      </w:r>
      <w:r w:rsidR="000B33BB" w:rsidRPr="00BB371B">
        <w:rPr>
          <w:rFonts w:asciiTheme="minorHAnsi" w:hAnsiTheme="minorHAnsi" w:cs="Arial"/>
          <w:color w:val="000000" w:themeColor="text1"/>
          <w:lang w:eastAsia="zh-CN"/>
        </w:rPr>
        <w:instrText xml:space="preserve"> ADDIN EN.CITE </w:instrText>
      </w:r>
      <w:r w:rsidR="000B33BB" w:rsidRPr="00BB371B">
        <w:rPr>
          <w:rFonts w:asciiTheme="minorHAnsi" w:hAnsiTheme="minorHAnsi" w:cs="Arial"/>
          <w:color w:val="000000" w:themeColor="text1"/>
          <w:lang w:eastAsia="zh-CN"/>
        </w:rPr>
        <w:fldChar w:fldCharType="begin">
          <w:fldData xml:space="preserve">PEVuZE5vdGU+PENpdGU+PEF1dGhvcj5CYWlnZW50PC9BdXRob3I+PFllYXI+MjAwNTwvWWVhcj48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</w:fldData>
        </w:fldChar>
      </w:r>
      <w:r w:rsidR="000B33BB" w:rsidRPr="00BB371B">
        <w:rPr>
          <w:rFonts w:asciiTheme="minorHAnsi" w:hAnsiTheme="minorHAnsi" w:cs="Arial"/>
          <w:color w:val="000000" w:themeColor="text1"/>
          <w:lang w:eastAsia="zh-CN"/>
        </w:rPr>
        <w:instrText xml:space="preserve"> ADDIN EN.CITE.DATA </w:instrText>
      </w:r>
      <w:r w:rsidR="000B33BB" w:rsidRPr="00BB371B">
        <w:rPr>
          <w:rFonts w:asciiTheme="minorHAnsi" w:hAnsiTheme="minorHAnsi" w:cs="Arial"/>
          <w:color w:val="000000" w:themeColor="text1"/>
          <w:lang w:eastAsia="zh-CN"/>
        </w:rPr>
      </w:r>
      <w:r w:rsidR="000B33BB" w:rsidRPr="00BB371B">
        <w:rPr>
          <w:rFonts w:asciiTheme="minorHAnsi" w:hAnsiTheme="minorHAnsi" w:cs="Arial"/>
          <w:color w:val="000000" w:themeColor="text1"/>
          <w:lang w:eastAsia="zh-CN"/>
        </w:rPr>
        <w:fldChar w:fldCharType="end"/>
      </w:r>
      <w:r w:rsidR="001953FF" w:rsidRPr="00D32AA4">
        <w:rPr>
          <w:rFonts w:asciiTheme="minorHAnsi" w:hAnsiTheme="minorHAnsi" w:cs="Arial"/>
          <w:color w:val="000000" w:themeColor="text1"/>
          <w:lang w:eastAsia="zh-CN"/>
        </w:rPr>
      </w:r>
      <w:r w:rsidR="001953FF" w:rsidRPr="00D32AA4">
        <w:rPr>
          <w:rFonts w:asciiTheme="minorHAnsi" w:hAnsiTheme="minorHAnsi" w:cs="Arial"/>
          <w:color w:val="000000" w:themeColor="text1"/>
          <w:lang w:eastAsia="zh-CN"/>
        </w:rPr>
        <w:fldChar w:fldCharType="separate"/>
      </w:r>
      <w:r w:rsidR="000B33BB" w:rsidRPr="000B33BB">
        <w:rPr>
          <w:rFonts w:asciiTheme="minorHAnsi" w:hAnsiTheme="minorHAnsi" w:cs="Arial"/>
          <w:noProof/>
          <w:color w:val="000000" w:themeColor="text1"/>
          <w:vertAlign w:val="superscript"/>
          <w:lang w:eastAsia="zh-CN"/>
        </w:rPr>
        <w:t>1</w:t>
      </w:r>
      <w:r w:rsidR="001953FF" w:rsidRPr="00D32AA4">
        <w:rPr>
          <w:rFonts w:asciiTheme="minorHAnsi" w:hAnsiTheme="minorHAnsi" w:cs="Arial"/>
          <w:color w:val="000000" w:themeColor="text1"/>
          <w:lang w:eastAsia="zh-CN"/>
        </w:rPr>
        <w:fldChar w:fldCharType="end"/>
      </w:r>
      <w:r w:rsidRPr="00D32AA4">
        <w:rPr>
          <w:rFonts w:asciiTheme="minorHAnsi" w:hAnsiTheme="minorHAnsi" w:cs="Arial"/>
          <w:color w:val="000000" w:themeColor="text1"/>
          <w:lang w:eastAsia="zh-CN"/>
        </w:rPr>
        <w:t>, kidney disease</w:t>
      </w:r>
      <w:r w:rsidRPr="00D32AA4">
        <w:rPr>
          <w:rFonts w:asciiTheme="minorHAnsi" w:hAnsiTheme="minorHAnsi" w:cs="Arial"/>
          <w:color w:val="000000" w:themeColor="text1"/>
          <w:vertAlign w:val="superscript"/>
          <w:lang w:eastAsia="zh-CN"/>
        </w:rPr>
        <w:fldChar w:fldCharType="begin"/>
      </w:r>
      <w:r w:rsidR="000B33BB">
        <w:rPr>
          <w:rFonts w:asciiTheme="minorHAnsi" w:hAnsiTheme="minorHAnsi" w:cs="Arial"/>
          <w:color w:val="000000" w:themeColor="text1"/>
          <w:vertAlign w:val="superscript"/>
          <w:lang w:eastAsia="zh-CN"/>
        </w:rPr>
        <w:instrText xml:space="preserve"> ADDIN EN.CITE &lt;EndNote&gt;&lt;Cite&gt;&lt;Author&gt;Trevisan&lt;/Author&gt;&lt;Year&gt;2006&lt;/Year&gt;&lt;RecNum&gt;2&lt;/RecNum&gt;&lt;DisplayText&gt;&lt;style face="superscript"&gt;2&lt;/style&gt;&lt;/DisplayText&gt;&lt;record&gt;&lt;rec-number&gt;2&lt;/rec-number&gt;&lt;foreign-keys&gt;&lt;key app="EN" db-id="0ezeewx9qz5xx4e5f0bx9ptozvs5dzsr2vfw" timestamp="1527884793"&gt;2&lt;/key&gt;&lt;/foreign-keys&gt;&lt;ref-type name="Journal Article"&gt;17&lt;/ref-type&gt;&lt;contributors&gt;&lt;authors&gt;&lt;author&gt;Trevisan, Roberto&lt;/author&gt;&lt;author&gt;Dodesini, Alessandro R&lt;/author&gt;&lt;author&gt;Lepore, Giuseppe&lt;/author&gt;&lt;/authors&gt;&lt;/contributors&gt;&lt;titles&gt;&lt;title&gt;Lipids and renal disease&lt;/title&gt;&lt;secondary-title&gt;Journal of the American Society of Nephrology&lt;/secondary-title&gt;&lt;/titles&gt;&lt;periodical&gt;&lt;full-title&gt;Journal of the American Society of Nephrology&lt;/full-title&gt;&lt;/periodical&gt;&lt;pages&gt;S145-S147&lt;/pages&gt;&lt;volume&gt;17&lt;/volume&gt;&lt;number&gt;4 suppl 2&lt;/number&gt;&lt;dates&gt;&lt;year&gt;2006&lt;/year&gt;&lt;/dates&gt;&lt;isbn&gt;1046-6673&lt;/isbn&gt;&lt;urls&gt;&lt;/urls&gt;&lt;/record&gt;&lt;/Cite&gt;&lt;/EndNote&gt;</w:instrText>
      </w:r>
      <w:r w:rsidRPr="00D32AA4">
        <w:rPr>
          <w:rFonts w:asciiTheme="minorHAnsi" w:hAnsiTheme="minorHAnsi" w:cs="Arial"/>
          <w:color w:val="000000" w:themeColor="text1"/>
          <w:vertAlign w:val="superscript"/>
          <w:lang w:eastAsia="zh-CN"/>
        </w:rPr>
        <w:fldChar w:fldCharType="separate"/>
      </w:r>
      <w:r w:rsidR="000B33BB">
        <w:rPr>
          <w:rFonts w:asciiTheme="minorHAnsi" w:hAnsiTheme="minorHAnsi" w:cs="Arial"/>
          <w:noProof/>
          <w:color w:val="000000" w:themeColor="text1"/>
          <w:vertAlign w:val="superscript"/>
          <w:lang w:eastAsia="zh-CN"/>
        </w:rPr>
        <w:t>2</w:t>
      </w:r>
      <w:r w:rsidRPr="00D32AA4">
        <w:rPr>
          <w:rFonts w:asciiTheme="minorHAnsi" w:hAnsiTheme="minorHAnsi" w:cs="Arial"/>
          <w:color w:val="000000" w:themeColor="text1"/>
          <w:vertAlign w:val="superscript"/>
          <w:lang w:eastAsia="zh-CN"/>
        </w:rPr>
        <w:fldChar w:fldCharType="end"/>
      </w:r>
      <w:r w:rsidRPr="00D32AA4">
        <w:rPr>
          <w:rFonts w:asciiTheme="minorHAnsi" w:hAnsiTheme="minorHAnsi" w:cs="Arial"/>
          <w:color w:val="000000" w:themeColor="text1"/>
          <w:lang w:eastAsia="zh-CN"/>
        </w:rPr>
        <w:t xml:space="preserve"> as well as a variety of inflammatory diseases</w:t>
      </w:r>
      <w:r w:rsidR="00441EDE">
        <w:rPr>
          <w:rFonts w:asciiTheme="minorHAnsi" w:hAnsiTheme="minorHAnsi" w:cs="Arial"/>
          <w:color w:val="000000" w:themeColor="text1"/>
          <w:lang w:eastAsia="zh-CN"/>
        </w:rPr>
        <w:fldChar w:fldCharType="begin"/>
      </w:r>
      <w:r w:rsidR="000B33BB">
        <w:rPr>
          <w:rFonts w:asciiTheme="minorHAnsi" w:hAnsiTheme="minorHAnsi" w:cs="Arial"/>
          <w:color w:val="000000" w:themeColor="text1"/>
          <w:lang w:eastAsia="zh-CN"/>
        </w:rPr>
        <w:instrText xml:space="preserve"> ADDIN EN.CITE &lt;EndNote&gt;&lt;Cite&gt;&lt;Author&gt;Tall&lt;/Author&gt;&lt;Year&gt;2015&lt;/Year&gt;&lt;RecNum&gt;334&lt;/RecNum&gt;&lt;DisplayText&gt;&lt;style face="superscript"&gt;3&lt;/style&gt;&lt;/DisplayText&gt;&lt;record&gt;&lt;rec-number&gt;334&lt;/rec-number&gt;&lt;foreign-keys&gt;&lt;key app="EN" db-id="x29ppzwfaxspscefva55vv5sv9rdvt9sss9e" timestamp="1532706382"&gt;334&lt;/key&gt;&lt;/foreign-keys&gt;&lt;ref-type name="Journal Article"&gt;17&lt;/ref-type&gt;&lt;contributors&gt;&lt;authors&gt;&lt;author&gt;Tall, Alan R&lt;/author&gt;&lt;author&gt;Yvan-Charvet, Laurent&lt;/author&gt;&lt;/authors&gt;&lt;/contributors&gt;&lt;titles&gt;&lt;title&gt;Cholesterol, inflammation and innate immunity&lt;/title&gt;&lt;secondary-title&gt;Nature Reviews Immunology&lt;/secondary-title&gt;&lt;/titles&gt;&lt;periodical&gt;&lt;full-title&gt;Nature Reviews Immunology&lt;/full-title&gt;&lt;/periodical&gt;&lt;pages&gt;104&lt;/pages&gt;&lt;volume&gt;15&lt;/volume&gt;&lt;number&gt;2&lt;/number&gt;&lt;dates&gt;&lt;year&gt;2015&lt;/year&gt;&lt;/dates&gt;&lt;isbn&gt;1474-1741&lt;/isbn&gt;&lt;urls&gt;&lt;/urls&gt;&lt;/record&gt;&lt;/Cite&gt;&lt;/EndNote&gt;</w:instrText>
      </w:r>
      <w:r w:rsidR="00441EDE">
        <w:rPr>
          <w:rFonts w:asciiTheme="minorHAnsi" w:hAnsiTheme="minorHAnsi" w:cs="Arial"/>
          <w:color w:val="000000" w:themeColor="text1"/>
          <w:lang w:eastAsia="zh-CN"/>
        </w:rPr>
        <w:fldChar w:fldCharType="separate"/>
      </w:r>
      <w:r w:rsidR="000B33BB" w:rsidRPr="000B33BB">
        <w:rPr>
          <w:rFonts w:asciiTheme="minorHAnsi" w:hAnsiTheme="minorHAnsi" w:cs="Arial"/>
          <w:noProof/>
          <w:color w:val="000000" w:themeColor="text1"/>
          <w:vertAlign w:val="superscript"/>
          <w:lang w:eastAsia="zh-CN"/>
        </w:rPr>
        <w:t>3</w:t>
      </w:r>
      <w:r w:rsidR="00441EDE">
        <w:rPr>
          <w:rFonts w:asciiTheme="minorHAnsi" w:hAnsiTheme="minorHAnsi" w:cs="Arial"/>
          <w:color w:val="000000" w:themeColor="text1"/>
          <w:lang w:eastAsia="zh-CN"/>
        </w:rPr>
        <w:fldChar w:fldCharType="end"/>
      </w:r>
      <w:r w:rsidRPr="00D32AA4">
        <w:rPr>
          <w:rFonts w:asciiTheme="minorHAnsi" w:hAnsiTheme="minorHAnsi" w:cs="Arial"/>
          <w:color w:val="000000" w:themeColor="text1"/>
          <w:lang w:eastAsia="zh-CN"/>
        </w:rPr>
        <w:t xml:space="preserve"> and genetic disorders with mutations in cholesterol transport genes</w:t>
      </w:r>
      <w:r w:rsidRPr="00D32AA4">
        <w:rPr>
          <w:rFonts w:asciiTheme="minorHAnsi" w:hAnsiTheme="minorHAnsi" w:cs="Arial"/>
          <w:color w:val="000000" w:themeColor="text1"/>
          <w:vertAlign w:val="superscript"/>
          <w:lang w:eastAsia="zh-CN"/>
        </w:rPr>
        <w:fldChar w:fldCharType="begin">
          <w:fldData xml:space="preserve">PEVuZE5vdGU+PENpdGU+PEF1dGhvcj5EZWRvdXNzaXM8L0F1dGhvcj48WWVhcj4yMDA0PC9ZZWFy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</w:fldData>
        </w:fldChar>
      </w:r>
      <w:r w:rsidR="000B33BB">
        <w:rPr>
          <w:rFonts w:asciiTheme="minorHAnsi" w:hAnsiTheme="minorHAnsi" w:cs="Arial"/>
          <w:color w:val="000000" w:themeColor="text1"/>
          <w:vertAlign w:val="superscript"/>
          <w:lang w:eastAsia="zh-CN"/>
        </w:rPr>
        <w:instrText xml:space="preserve"> ADDIN EN.CITE </w:instrText>
      </w:r>
      <w:r w:rsidR="000B33BB">
        <w:rPr>
          <w:rFonts w:asciiTheme="minorHAnsi" w:hAnsiTheme="minorHAnsi" w:cs="Arial"/>
          <w:color w:val="000000" w:themeColor="text1"/>
          <w:vertAlign w:val="superscript"/>
          <w:lang w:eastAsia="zh-CN"/>
        </w:rPr>
        <w:fldChar w:fldCharType="begin">
          <w:fldData xml:space="preserve">PEVuZE5vdGU+PENpdGU+PEF1dGhvcj5EZWRvdXNzaXM8L0F1dGhvcj48WWVhcj4yMDA0PC9ZZWFy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</w:fldData>
        </w:fldChar>
      </w:r>
      <w:r w:rsidR="000B33BB">
        <w:rPr>
          <w:rFonts w:asciiTheme="minorHAnsi" w:hAnsiTheme="minorHAnsi" w:cs="Arial"/>
          <w:color w:val="000000" w:themeColor="text1"/>
          <w:vertAlign w:val="superscript"/>
          <w:lang w:eastAsia="zh-CN"/>
        </w:rPr>
        <w:instrText xml:space="preserve"> ADDIN EN.CITE.DATA </w:instrText>
      </w:r>
      <w:r w:rsidR="000B33BB">
        <w:rPr>
          <w:rFonts w:asciiTheme="minorHAnsi" w:hAnsiTheme="minorHAnsi" w:cs="Arial"/>
          <w:color w:val="000000" w:themeColor="text1"/>
          <w:vertAlign w:val="superscript"/>
          <w:lang w:eastAsia="zh-CN"/>
        </w:rPr>
      </w:r>
      <w:r w:rsidR="000B33BB">
        <w:rPr>
          <w:rFonts w:asciiTheme="minorHAnsi" w:hAnsiTheme="minorHAnsi" w:cs="Arial"/>
          <w:color w:val="000000" w:themeColor="text1"/>
          <w:vertAlign w:val="superscript"/>
          <w:lang w:eastAsia="zh-CN"/>
        </w:rPr>
        <w:fldChar w:fldCharType="end"/>
      </w:r>
      <w:r w:rsidRPr="00D32AA4">
        <w:rPr>
          <w:rFonts w:asciiTheme="minorHAnsi" w:hAnsiTheme="minorHAnsi" w:cs="Arial"/>
          <w:color w:val="000000" w:themeColor="text1"/>
          <w:vertAlign w:val="superscript"/>
          <w:lang w:eastAsia="zh-CN"/>
        </w:rPr>
      </w:r>
      <w:r w:rsidRPr="00D32AA4">
        <w:rPr>
          <w:rFonts w:asciiTheme="minorHAnsi" w:hAnsiTheme="minorHAnsi" w:cs="Arial"/>
          <w:color w:val="000000" w:themeColor="text1"/>
          <w:vertAlign w:val="superscript"/>
          <w:lang w:eastAsia="zh-CN"/>
        </w:rPr>
        <w:fldChar w:fldCharType="separate"/>
      </w:r>
      <w:r w:rsidR="000B33BB">
        <w:rPr>
          <w:rFonts w:asciiTheme="minorHAnsi" w:hAnsiTheme="minorHAnsi" w:cs="Arial"/>
          <w:noProof/>
          <w:color w:val="000000" w:themeColor="text1"/>
          <w:vertAlign w:val="superscript"/>
          <w:lang w:eastAsia="zh-CN"/>
        </w:rPr>
        <w:t>4-7</w:t>
      </w:r>
      <w:r w:rsidRPr="00D32AA4">
        <w:rPr>
          <w:rFonts w:asciiTheme="minorHAnsi" w:hAnsiTheme="minorHAnsi" w:cs="Arial"/>
          <w:color w:val="000000" w:themeColor="text1"/>
          <w:vertAlign w:val="superscript"/>
          <w:lang w:eastAsia="zh-CN"/>
        </w:rPr>
        <w:fldChar w:fldCharType="end"/>
      </w:r>
      <w:r w:rsidRPr="00D32AA4">
        <w:rPr>
          <w:rFonts w:asciiTheme="minorHAnsi" w:hAnsiTheme="minorHAnsi" w:cs="Arial"/>
          <w:color w:val="000000" w:themeColor="text1"/>
          <w:lang w:eastAsia="zh-CN"/>
        </w:rPr>
        <w:t>. Studies in LDLR-mediated cholesterol influx have led to</w:t>
      </w:r>
      <w:r w:rsidR="007F2F7B">
        <w:rPr>
          <w:rFonts w:asciiTheme="minorHAnsi" w:hAnsiTheme="minorHAnsi" w:cs="Arial"/>
          <w:color w:val="000000" w:themeColor="text1"/>
          <w:lang w:eastAsia="zh-CN"/>
        </w:rPr>
        <w:t xml:space="preserve"> </w:t>
      </w:r>
      <w:r w:rsidRPr="00D32AA4">
        <w:rPr>
          <w:rFonts w:asciiTheme="minorHAnsi" w:hAnsiTheme="minorHAnsi" w:cs="Arial"/>
          <w:color w:val="000000" w:themeColor="text1"/>
          <w:lang w:eastAsia="zh-CN"/>
        </w:rPr>
        <w:t>identification of multiple research tools, such as Dynamin inhibitors including the chemical Dynasore</w:t>
      </w:r>
      <w:r w:rsidR="001953FF" w:rsidRPr="00D32AA4">
        <w:rPr>
          <w:rFonts w:asciiTheme="minorHAnsi" w:hAnsiTheme="minorHAnsi" w:cs="Arial"/>
          <w:color w:val="000000" w:themeColor="text1"/>
          <w:lang w:eastAsia="zh-CN"/>
        </w:rPr>
        <w:fldChar w:fldCharType="begin">
          <w:fldData xml:space="preserve">PEVuZE5vdGU+PENpdGU+PEF1dGhvcj5HaXJhcmQ8L0F1dGhvcj48WWVhcj4yMDExPC9ZZWFyPjxS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=
</w:fldData>
        </w:fldChar>
      </w:r>
      <w:r w:rsidR="000B33BB">
        <w:rPr>
          <w:rFonts w:asciiTheme="minorHAnsi" w:hAnsiTheme="minorHAnsi" w:cs="Arial"/>
          <w:color w:val="000000" w:themeColor="text1"/>
          <w:lang w:eastAsia="zh-CN"/>
        </w:rPr>
        <w:instrText xml:space="preserve"> ADDIN EN.CITE </w:instrText>
      </w:r>
      <w:r w:rsidR="000B33BB">
        <w:rPr>
          <w:rFonts w:asciiTheme="minorHAnsi" w:hAnsiTheme="minorHAnsi" w:cs="Arial"/>
          <w:color w:val="000000" w:themeColor="text1"/>
          <w:lang w:eastAsia="zh-CN"/>
        </w:rPr>
        <w:fldChar w:fldCharType="begin">
          <w:fldData xml:space="preserve">PEVuZE5vdGU+PENpdGU+PEF1dGhvcj5HaXJhcmQ8L0F1dGhvcj48WWVhcj4yMDExPC9ZZWFyPjxS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=
</w:fldData>
        </w:fldChar>
      </w:r>
      <w:r w:rsidR="000B33BB">
        <w:rPr>
          <w:rFonts w:asciiTheme="minorHAnsi" w:hAnsiTheme="minorHAnsi" w:cs="Arial"/>
          <w:color w:val="000000" w:themeColor="text1"/>
          <w:lang w:eastAsia="zh-CN"/>
        </w:rPr>
        <w:instrText xml:space="preserve"> ADDIN EN.CITE.DATA </w:instrText>
      </w:r>
      <w:r w:rsidR="000B33BB">
        <w:rPr>
          <w:rFonts w:asciiTheme="minorHAnsi" w:hAnsiTheme="minorHAnsi" w:cs="Arial"/>
          <w:color w:val="000000" w:themeColor="text1"/>
          <w:lang w:eastAsia="zh-CN"/>
        </w:rPr>
      </w:r>
      <w:r w:rsidR="000B33BB">
        <w:rPr>
          <w:rFonts w:asciiTheme="minorHAnsi" w:hAnsiTheme="minorHAnsi" w:cs="Arial"/>
          <w:color w:val="000000" w:themeColor="text1"/>
          <w:lang w:eastAsia="zh-CN"/>
        </w:rPr>
        <w:fldChar w:fldCharType="end"/>
      </w:r>
      <w:r w:rsidR="001953FF" w:rsidRPr="00D32AA4">
        <w:rPr>
          <w:rFonts w:asciiTheme="minorHAnsi" w:hAnsiTheme="minorHAnsi" w:cs="Arial"/>
          <w:color w:val="000000" w:themeColor="text1"/>
          <w:lang w:eastAsia="zh-CN"/>
        </w:rPr>
      </w:r>
      <w:r w:rsidR="001953FF" w:rsidRPr="00D32AA4">
        <w:rPr>
          <w:rFonts w:asciiTheme="minorHAnsi" w:hAnsiTheme="minorHAnsi" w:cs="Arial"/>
          <w:color w:val="000000" w:themeColor="text1"/>
          <w:lang w:eastAsia="zh-CN"/>
        </w:rPr>
        <w:fldChar w:fldCharType="separate"/>
      </w:r>
      <w:r w:rsidR="000B33BB" w:rsidRPr="000B33BB">
        <w:rPr>
          <w:rFonts w:asciiTheme="minorHAnsi" w:hAnsiTheme="minorHAnsi" w:cs="Arial"/>
          <w:noProof/>
          <w:color w:val="000000" w:themeColor="text1"/>
          <w:vertAlign w:val="superscript"/>
          <w:lang w:eastAsia="zh-CN"/>
        </w:rPr>
        <w:t>8-10</w:t>
      </w:r>
      <w:r w:rsidR="001953FF" w:rsidRPr="00D32AA4">
        <w:rPr>
          <w:rFonts w:asciiTheme="minorHAnsi" w:hAnsiTheme="minorHAnsi" w:cs="Arial"/>
          <w:color w:val="000000" w:themeColor="text1"/>
          <w:lang w:eastAsia="zh-CN"/>
        </w:rPr>
        <w:fldChar w:fldCharType="end"/>
      </w:r>
      <w:r w:rsidRPr="00D32AA4">
        <w:rPr>
          <w:rFonts w:asciiTheme="minorHAnsi" w:hAnsiTheme="minorHAnsi" w:cs="Arial"/>
          <w:color w:val="000000" w:themeColor="text1"/>
          <w:lang w:eastAsia="zh-CN"/>
        </w:rPr>
        <w:t>, as well as LDL-</w:t>
      </w:r>
      <w:r w:rsidR="008917A8">
        <w:rPr>
          <w:rFonts w:asciiTheme="minorHAnsi" w:hAnsiTheme="minorHAnsi" w:cs="Arial"/>
          <w:color w:val="000000" w:themeColor="text1"/>
          <w:lang w:eastAsia="zh-CN"/>
        </w:rPr>
        <w:t>regulating proteins</w:t>
      </w:r>
      <w:r w:rsidRPr="00D32AA4">
        <w:rPr>
          <w:rFonts w:asciiTheme="minorHAnsi" w:hAnsiTheme="minorHAnsi" w:cs="Arial"/>
          <w:color w:val="000000" w:themeColor="text1"/>
          <w:lang w:eastAsia="zh-CN"/>
        </w:rPr>
        <w:t xml:space="preserve"> such as Proprotein </w:t>
      </w:r>
      <w:r w:rsidR="006F3BA8">
        <w:rPr>
          <w:rFonts w:asciiTheme="minorHAnsi" w:hAnsiTheme="minorHAnsi" w:cs="Arial"/>
          <w:color w:val="000000" w:themeColor="text1"/>
          <w:lang w:eastAsia="zh-CN"/>
        </w:rPr>
        <w:t>C</w:t>
      </w:r>
      <w:r w:rsidRPr="00D32AA4">
        <w:rPr>
          <w:rFonts w:asciiTheme="minorHAnsi" w:hAnsiTheme="minorHAnsi" w:cs="Arial"/>
          <w:color w:val="000000" w:themeColor="text1"/>
          <w:lang w:eastAsia="zh-CN"/>
        </w:rPr>
        <w:t xml:space="preserve">onvertase </w:t>
      </w:r>
      <w:r w:rsidR="006F3BA8">
        <w:rPr>
          <w:rFonts w:asciiTheme="minorHAnsi" w:hAnsiTheme="minorHAnsi" w:cs="Arial"/>
          <w:color w:val="000000" w:themeColor="text1"/>
          <w:lang w:eastAsia="zh-CN"/>
        </w:rPr>
        <w:t>S</w:t>
      </w:r>
      <w:r w:rsidRPr="00D32AA4">
        <w:rPr>
          <w:rFonts w:asciiTheme="minorHAnsi" w:hAnsiTheme="minorHAnsi" w:cs="Arial"/>
          <w:color w:val="000000" w:themeColor="text1"/>
          <w:lang w:eastAsia="zh-CN"/>
        </w:rPr>
        <w:t>ubtilisin/</w:t>
      </w:r>
      <w:proofErr w:type="spellStart"/>
      <w:r w:rsidR="006F3BA8">
        <w:rPr>
          <w:rFonts w:asciiTheme="minorHAnsi" w:hAnsiTheme="minorHAnsi" w:cs="Arial"/>
          <w:color w:val="000000" w:themeColor="text1"/>
          <w:lang w:eastAsia="zh-CN"/>
        </w:rPr>
        <w:t>K</w:t>
      </w:r>
      <w:r w:rsidRPr="00D32AA4">
        <w:rPr>
          <w:rFonts w:asciiTheme="minorHAnsi" w:hAnsiTheme="minorHAnsi" w:cs="Arial"/>
          <w:color w:val="000000" w:themeColor="text1"/>
          <w:lang w:eastAsia="zh-CN"/>
        </w:rPr>
        <w:t>exin</w:t>
      </w:r>
      <w:proofErr w:type="spellEnd"/>
      <w:r w:rsidRPr="00D32AA4">
        <w:rPr>
          <w:rFonts w:asciiTheme="minorHAnsi" w:hAnsiTheme="minorHAnsi" w:cs="Arial"/>
          <w:color w:val="000000" w:themeColor="text1"/>
          <w:lang w:eastAsia="zh-CN"/>
        </w:rPr>
        <w:t xml:space="preserve"> type 9 (PCSK9)</w:t>
      </w:r>
      <w:r w:rsidR="003322EB">
        <w:rPr>
          <w:rFonts w:asciiTheme="minorHAnsi" w:hAnsiTheme="minorHAnsi" w:cs="Arial"/>
          <w:color w:val="000000" w:themeColor="text1"/>
          <w:lang w:eastAsia="zh-CN"/>
        </w:rPr>
        <w:fldChar w:fldCharType="begin">
          <w:fldData xml:space="preserve">PEVuZE5vdGU+PENpdGU+PEF1dGhvcj5CZW5qYW5uZXQ8L0F1dGhvcj48WWVhcj4yMDA0PC9ZZWFy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</w:fldData>
        </w:fldChar>
      </w:r>
      <w:r w:rsidR="000B33BB">
        <w:rPr>
          <w:rFonts w:asciiTheme="minorHAnsi" w:hAnsiTheme="minorHAnsi" w:cs="Arial"/>
          <w:color w:val="000000" w:themeColor="text1"/>
          <w:lang w:eastAsia="zh-CN"/>
        </w:rPr>
        <w:instrText xml:space="preserve"> ADDIN EN.CITE </w:instrText>
      </w:r>
      <w:r w:rsidR="000B33BB">
        <w:rPr>
          <w:rFonts w:asciiTheme="minorHAnsi" w:hAnsiTheme="minorHAnsi" w:cs="Arial"/>
          <w:color w:val="000000" w:themeColor="text1"/>
          <w:lang w:eastAsia="zh-CN"/>
        </w:rPr>
        <w:fldChar w:fldCharType="begin">
          <w:fldData xml:space="preserve">PEVuZE5vdGU+PENpdGU+PEF1dGhvcj5CZW5qYW5uZXQ8L0F1dGhvcj48WWVhcj4yMDA0PC9ZZWFy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</w:fldData>
        </w:fldChar>
      </w:r>
      <w:r w:rsidR="000B33BB">
        <w:rPr>
          <w:rFonts w:asciiTheme="minorHAnsi" w:hAnsiTheme="minorHAnsi" w:cs="Arial"/>
          <w:color w:val="000000" w:themeColor="text1"/>
          <w:lang w:eastAsia="zh-CN"/>
        </w:rPr>
        <w:instrText xml:space="preserve"> ADDIN EN.CITE.DATA </w:instrText>
      </w:r>
      <w:r w:rsidR="000B33BB">
        <w:rPr>
          <w:rFonts w:asciiTheme="minorHAnsi" w:hAnsiTheme="minorHAnsi" w:cs="Arial"/>
          <w:color w:val="000000" w:themeColor="text1"/>
          <w:lang w:eastAsia="zh-CN"/>
        </w:rPr>
      </w:r>
      <w:r w:rsidR="000B33BB">
        <w:rPr>
          <w:rFonts w:asciiTheme="minorHAnsi" w:hAnsiTheme="minorHAnsi" w:cs="Arial"/>
          <w:color w:val="000000" w:themeColor="text1"/>
          <w:lang w:eastAsia="zh-CN"/>
        </w:rPr>
        <w:fldChar w:fldCharType="end"/>
      </w:r>
      <w:r w:rsidR="003322EB">
        <w:rPr>
          <w:rFonts w:asciiTheme="minorHAnsi" w:hAnsiTheme="minorHAnsi" w:cs="Arial"/>
          <w:color w:val="000000" w:themeColor="text1"/>
          <w:lang w:eastAsia="zh-CN"/>
        </w:rPr>
      </w:r>
      <w:r w:rsidR="003322EB">
        <w:rPr>
          <w:rFonts w:asciiTheme="minorHAnsi" w:hAnsiTheme="minorHAnsi" w:cs="Arial"/>
          <w:color w:val="000000" w:themeColor="text1"/>
          <w:lang w:eastAsia="zh-CN"/>
        </w:rPr>
        <w:fldChar w:fldCharType="separate"/>
      </w:r>
      <w:r w:rsidR="000B33BB" w:rsidRPr="000B33BB">
        <w:rPr>
          <w:rFonts w:asciiTheme="minorHAnsi" w:hAnsiTheme="minorHAnsi" w:cs="Arial"/>
          <w:noProof/>
          <w:color w:val="000000" w:themeColor="text1"/>
          <w:vertAlign w:val="superscript"/>
          <w:lang w:eastAsia="zh-CN"/>
        </w:rPr>
        <w:t>11,12</w:t>
      </w:r>
      <w:r w:rsidR="003322EB">
        <w:rPr>
          <w:rFonts w:asciiTheme="minorHAnsi" w:hAnsiTheme="minorHAnsi" w:cs="Arial"/>
          <w:color w:val="000000" w:themeColor="text1"/>
          <w:lang w:eastAsia="zh-CN"/>
        </w:rPr>
        <w:fldChar w:fldCharType="end"/>
      </w:r>
      <w:r w:rsidR="00351EDE">
        <w:rPr>
          <w:rFonts w:asciiTheme="minorHAnsi" w:hAnsiTheme="minorHAnsi" w:cs="Arial"/>
          <w:color w:val="000000" w:themeColor="text1"/>
          <w:lang w:eastAsia="zh-CN"/>
        </w:rPr>
        <w:t>.</w:t>
      </w:r>
      <w:r w:rsidRPr="00D32AA4">
        <w:rPr>
          <w:rFonts w:asciiTheme="minorHAnsi" w:hAnsiTheme="minorHAnsi" w:cs="Arial"/>
          <w:color w:val="000000" w:themeColor="text1"/>
          <w:lang w:eastAsia="zh-CN"/>
        </w:rPr>
        <w:t xml:space="preserve"> </w:t>
      </w:r>
    </w:p>
    <w:p w14:paraId="506FADF3" w14:textId="77777777" w:rsidR="007F2F7B" w:rsidRPr="007F2F7B" w:rsidRDefault="007F2F7B" w:rsidP="007F2F7B">
      <w:pPr>
        <w:widowControl/>
        <w:jc w:val="left"/>
        <w:rPr>
          <w:color w:val="000000" w:themeColor="text1"/>
          <w:lang w:eastAsia="zh-CN"/>
        </w:rPr>
      </w:pPr>
    </w:p>
    <w:p w14:paraId="7628FD76" w14:textId="692AF61D" w:rsidR="00800FF8" w:rsidRPr="00D32AA4" w:rsidRDefault="00800FF8" w:rsidP="00ED05F0">
      <w:pPr>
        <w:rPr>
          <w:rFonts w:asciiTheme="minorHAnsi" w:hAnsiTheme="minorHAnsi" w:cs="Arial"/>
          <w:color w:val="000000" w:themeColor="text1"/>
          <w:lang w:eastAsia="zh-CN"/>
        </w:rPr>
      </w:pPr>
      <w:r w:rsidRPr="00D32AA4">
        <w:rPr>
          <w:rFonts w:asciiTheme="minorHAnsi" w:hAnsiTheme="minorHAnsi" w:cs="Arial"/>
          <w:color w:val="000000" w:themeColor="text1"/>
          <w:lang w:eastAsia="zh-CN"/>
        </w:rPr>
        <w:t xml:space="preserve">The LDL-LDLR endocytosis pathway begins with sequestering the LDL-LDLR complex on the cell surface into </w:t>
      </w:r>
      <w:proofErr w:type="spellStart"/>
      <w:r w:rsidRPr="00D32AA4">
        <w:rPr>
          <w:rFonts w:asciiTheme="minorHAnsi" w:hAnsiTheme="minorHAnsi" w:cs="Arial"/>
          <w:color w:val="000000" w:themeColor="text1"/>
          <w:lang w:eastAsia="zh-CN"/>
        </w:rPr>
        <w:t>clathrin</w:t>
      </w:r>
      <w:proofErr w:type="spellEnd"/>
      <w:r w:rsidRPr="00D32AA4">
        <w:rPr>
          <w:rFonts w:asciiTheme="minorHAnsi" w:hAnsiTheme="minorHAnsi" w:cs="Arial"/>
          <w:color w:val="000000" w:themeColor="text1"/>
          <w:lang w:eastAsia="zh-CN"/>
        </w:rPr>
        <w:t>-coated pits</w:t>
      </w:r>
      <w:r w:rsidR="001953FF" w:rsidRPr="00D32AA4">
        <w:rPr>
          <w:rFonts w:asciiTheme="minorHAnsi" w:hAnsiTheme="minorHAnsi" w:cs="Arial"/>
          <w:color w:val="000000" w:themeColor="text1"/>
          <w:lang w:eastAsia="zh-CN"/>
        </w:rPr>
        <w:fldChar w:fldCharType="begin"/>
      </w:r>
      <w:r w:rsidR="000B33BB">
        <w:rPr>
          <w:rFonts w:asciiTheme="minorHAnsi" w:hAnsiTheme="minorHAnsi" w:cs="Arial"/>
          <w:color w:val="000000" w:themeColor="text1"/>
          <w:lang w:eastAsia="zh-CN"/>
        </w:rPr>
        <w:instrText xml:space="preserve"> ADDIN EN.CITE &lt;EndNote&gt;&lt;Cite&gt;&lt;Author&gt;Brown&lt;/Author&gt;&lt;Year&gt;1986&lt;/Year&gt;&lt;RecNum&gt;922&lt;/RecNum&gt;&lt;DisplayText&gt;&lt;style face="superscript"&gt;13&lt;/style&gt;&lt;/DisplayText&gt;&lt;record&gt;&lt;rec-number&gt;11&lt;/rec-number&gt;&lt;foreign-keys&gt;&lt;key app="EN" db-id="0ezeewx9qz5xx4e5f0bx9ptozvs5dzsr2vfw" timestamp="1527884797"&gt;11&lt;/key&gt;&lt;/foreign-keys&gt;&lt;ref-type name="Journal Article"&gt;17&lt;/ref-type&gt;&lt;contributors&gt;&lt;authors&gt;&lt;author&gt;Brown, M. S.&lt;/author&gt;&lt;author&gt;Goldstein, J. L.&lt;/author&gt;&lt;/authors&gt;&lt;/contributors&gt;&lt;titles&gt;&lt;title&gt;A receptor-mediated pathway for cholesterol homeostasis&lt;/title&gt;&lt;secondary-title&gt;Science&lt;/secondary-title&gt;&lt;/titles&gt;&lt;periodical&gt;&lt;full-title&gt;Science&lt;/full-title&gt;&lt;/periodical&gt;&lt;pages&gt;34-47&lt;/pages&gt;&lt;volume&gt;232&lt;/volume&gt;&lt;number&gt;4746&lt;/number&gt;&lt;edition&gt;1986/04/04&lt;/edition&gt;&lt;keywords&gt;&lt;keyword&gt;Biological Transport&lt;/keyword&gt;&lt;keyword&gt;Cholesterol/*metabolism&lt;/keyword&gt;&lt;keyword&gt;Endocytosis&lt;/keyword&gt;&lt;keyword&gt;*Homeostasis&lt;/keyword&gt;&lt;keyword&gt;Humans&lt;/keyword&gt;&lt;keyword&gt;Hyperlipoproteinemia Type II/*metabolism&lt;/keyword&gt;&lt;keyword&gt;Kinetics&lt;/keyword&gt;&lt;keyword&gt;Lipid Metabolism, Inborn Errors/metabolism&lt;/keyword&gt;&lt;keyword&gt;Lipoproteins, HDL/blood&lt;/keyword&gt;&lt;keyword&gt;Lipoproteins, LDL/blood/*metabolism&lt;/keyword&gt;&lt;keyword&gt;Models, Biological&lt;/keyword&gt;&lt;keyword&gt;Mutation&lt;/keyword&gt;&lt;keyword&gt;Receptors, LDL/genetics/*metabolism&lt;/keyword&gt;&lt;/keywords&gt;&lt;dates&gt;&lt;year&gt;1986&lt;/year&gt;&lt;pub-dates&gt;&lt;date&gt;Apr 4&lt;/date&gt;&lt;/pub-dates&gt;&lt;/dates&gt;&lt;isbn&gt;0036-8075 (Print)&amp;#xD;0036-8075 (Linking)&lt;/isbn&gt;&lt;accession-num&gt;3513311&lt;/accession-num&gt;&lt;urls&gt;&lt;related-urls&gt;&lt;url&gt;http://www.ncbi.nlm.nih.gov/pubmed/3513311&lt;/url&gt;&lt;/related-urls&gt;&lt;/urls&gt;&lt;language&gt;eng&lt;/language&gt;&lt;/record&gt;&lt;/Cite&gt;&lt;/EndNote&gt;</w:instrText>
      </w:r>
      <w:r w:rsidR="001953FF" w:rsidRPr="00D32AA4">
        <w:rPr>
          <w:rFonts w:asciiTheme="minorHAnsi" w:hAnsiTheme="minorHAnsi" w:cs="Arial"/>
          <w:color w:val="000000" w:themeColor="text1"/>
          <w:lang w:eastAsia="zh-CN"/>
        </w:rPr>
        <w:fldChar w:fldCharType="separate"/>
      </w:r>
      <w:r w:rsidR="000B33BB" w:rsidRPr="000B33BB">
        <w:rPr>
          <w:rFonts w:asciiTheme="minorHAnsi" w:hAnsiTheme="minorHAnsi" w:cs="Arial"/>
          <w:noProof/>
          <w:color w:val="000000" w:themeColor="text1"/>
          <w:vertAlign w:val="superscript"/>
          <w:lang w:eastAsia="zh-CN"/>
        </w:rPr>
        <w:t>13</w:t>
      </w:r>
      <w:r w:rsidR="001953FF" w:rsidRPr="00D32AA4">
        <w:rPr>
          <w:rFonts w:asciiTheme="minorHAnsi" w:hAnsiTheme="minorHAnsi" w:cs="Arial"/>
          <w:color w:val="000000" w:themeColor="text1"/>
          <w:lang w:eastAsia="zh-CN"/>
        </w:rPr>
        <w:fldChar w:fldCharType="end"/>
      </w:r>
      <w:r w:rsidRPr="00D32AA4">
        <w:rPr>
          <w:rFonts w:asciiTheme="minorHAnsi" w:hAnsiTheme="minorHAnsi" w:cs="Arial"/>
          <w:color w:val="000000" w:themeColor="text1"/>
          <w:lang w:eastAsia="zh-CN"/>
        </w:rPr>
        <w:t>. Vesicles are then formed by invagination of the cell surface membrane internalizing the LDL-LDLR complex in vacuoles for transport inside the cell. As the formed vesicle matures into early and then late endosomes, the pH drops inside the late endosome, causing disassociation of the LDL from its receptor</w:t>
      </w:r>
      <w:r w:rsidR="00351EDE">
        <w:rPr>
          <w:rFonts w:asciiTheme="minorHAnsi" w:hAnsiTheme="minorHAnsi" w:cs="Arial"/>
          <w:color w:val="000000" w:themeColor="text1"/>
          <w:lang w:eastAsia="zh-CN"/>
        </w:rPr>
        <w:fldChar w:fldCharType="begin"/>
      </w:r>
      <w:r w:rsidR="000B33BB">
        <w:rPr>
          <w:rFonts w:asciiTheme="minorHAnsi" w:hAnsiTheme="minorHAnsi" w:cs="Arial"/>
          <w:color w:val="000000" w:themeColor="text1"/>
          <w:lang w:eastAsia="zh-CN"/>
        </w:rPr>
        <w:instrText xml:space="preserve"> ADDIN EN.CITE &lt;EndNote&gt;&lt;Cite&gt;&lt;Author&gt;Goldstein&lt;/Author&gt;&lt;Year&gt;2009&lt;/Year&gt;&lt;RecNum&gt;337&lt;/RecNum&gt;&lt;DisplayText&gt;&lt;style face="superscript"&gt;14&lt;/style&gt;&lt;/DisplayText&gt;&lt;record&gt;&lt;rec-number&gt;337&lt;/rec-number&gt;&lt;foreign-keys&gt;&lt;key app="EN" db-id="x29ppzwfaxspscefva55vv5sv9rdvt9sss9e" timestamp="1532706814"&gt;337&lt;/key&gt;&lt;/foreign-keys&gt;&lt;ref-type name="Journal Article"&gt;17&lt;/ref-type&gt;&lt;contributors&gt;&lt;authors&gt;&lt;author&gt;Goldstein, Joseph L&lt;/author&gt;&lt;author&gt;Brown, Michael S&lt;/author&gt;&lt;/authors&gt;&lt;/contributors&gt;&lt;titles&gt;&lt;title&gt;History of discovery: the LDL receptor&lt;/title&gt;&lt;secondary-title&gt;Arteriosclerosis, thrombosis, and vascular biology&lt;/secondary-title&gt;&lt;/titles&gt;&lt;periodical&gt;&lt;full-title&gt;Arteriosclerosis, Thrombosis, and Vascular Biology&lt;/full-title&gt;&lt;abbr-1&gt;Arterioscler. Thromb. Va c. Biol.&lt;/abbr-1&gt;&lt;abbr-2&gt;Arterioscler Thromb Vasc Biol&lt;/abbr-2&gt;&lt;abbr-3&gt;Arteriosclerosis, Thrombosis, &amp;amp; Vascular Biology&lt;/abbr-3&gt;&lt;/periodical&gt;&lt;pages&gt;431&lt;/pages&gt;&lt;volume&gt;29&lt;/volume&gt;&lt;number&gt;4&lt;/number&gt;&lt;dates&gt;&lt;year&gt;2009&lt;/year&gt;&lt;/dates&gt;&lt;urls&gt;&lt;/urls&gt;&lt;/record&gt;&lt;/Cite&gt;&lt;/EndNote&gt;</w:instrText>
      </w:r>
      <w:r w:rsidR="00351EDE">
        <w:rPr>
          <w:rFonts w:asciiTheme="minorHAnsi" w:hAnsiTheme="minorHAnsi" w:cs="Arial"/>
          <w:color w:val="000000" w:themeColor="text1"/>
          <w:lang w:eastAsia="zh-CN"/>
        </w:rPr>
        <w:fldChar w:fldCharType="separate"/>
      </w:r>
      <w:r w:rsidR="000B33BB" w:rsidRPr="000B33BB">
        <w:rPr>
          <w:rFonts w:asciiTheme="minorHAnsi" w:hAnsiTheme="minorHAnsi" w:cs="Arial"/>
          <w:noProof/>
          <w:color w:val="000000" w:themeColor="text1"/>
          <w:vertAlign w:val="superscript"/>
          <w:lang w:eastAsia="zh-CN"/>
        </w:rPr>
        <w:t>14</w:t>
      </w:r>
      <w:r w:rsidR="00351EDE">
        <w:rPr>
          <w:rFonts w:asciiTheme="minorHAnsi" w:hAnsiTheme="minorHAnsi" w:cs="Arial"/>
          <w:color w:val="000000" w:themeColor="text1"/>
          <w:lang w:eastAsia="zh-CN"/>
        </w:rPr>
        <w:fldChar w:fldCharType="end"/>
      </w:r>
      <w:r w:rsidRPr="00D32AA4">
        <w:rPr>
          <w:rFonts w:asciiTheme="minorHAnsi" w:hAnsiTheme="minorHAnsi" w:cs="Arial"/>
          <w:color w:val="000000" w:themeColor="text1"/>
          <w:lang w:eastAsia="zh-CN"/>
        </w:rPr>
        <w:t xml:space="preserve">. In the past, the methods of quantification of LDL influx depended on radio-labeled </w:t>
      </w:r>
      <w:r w:rsidRPr="00D32AA4">
        <w:rPr>
          <w:rFonts w:asciiTheme="minorHAnsi" w:hAnsiTheme="minorHAnsi" w:cs="Arial"/>
          <w:color w:val="000000" w:themeColor="text1"/>
          <w:vertAlign w:val="superscript"/>
          <w:lang w:eastAsia="zh-CN"/>
        </w:rPr>
        <w:t>125</w:t>
      </w:r>
      <w:r w:rsidRPr="00D32AA4">
        <w:rPr>
          <w:rFonts w:asciiTheme="minorHAnsi" w:hAnsiTheme="minorHAnsi" w:cs="Arial"/>
          <w:color w:val="000000" w:themeColor="text1"/>
          <w:lang w:eastAsia="zh-CN"/>
        </w:rPr>
        <w:t>I-LDL co-incubation with cells and subsequent extraction of the radio-labelled protein from cells for quantification</w:t>
      </w:r>
      <w:r w:rsidRPr="00D32AA4">
        <w:rPr>
          <w:rFonts w:asciiTheme="minorHAnsi" w:hAnsiTheme="minorHAnsi" w:cs="Arial"/>
          <w:color w:val="000000" w:themeColor="text1"/>
          <w:lang w:eastAsia="zh-CN"/>
        </w:rPr>
        <w:fldChar w:fldCharType="begin"/>
      </w:r>
      <w:r w:rsidR="000B33BB">
        <w:rPr>
          <w:rFonts w:asciiTheme="minorHAnsi" w:hAnsiTheme="minorHAnsi" w:cs="Arial"/>
          <w:color w:val="000000" w:themeColor="text1"/>
          <w:lang w:eastAsia="zh-CN"/>
        </w:rPr>
        <w:instrText xml:space="preserve"> ADDIN EN.CITE &lt;EndNote&gt;&lt;Cite&gt;&lt;Author&gt;Stephan&lt;/Author&gt;&lt;Year&gt;1993&lt;/Year&gt;&lt;RecNum&gt;11&lt;/RecNum&gt;&lt;DisplayText&gt;&lt;style face="superscript"&gt;15&lt;/style&gt;&lt;/DisplayText&gt;&lt;record&gt;&lt;rec-number&gt;13&lt;/rec-number&gt;&lt;foreign-keys&gt;&lt;key app="EN" db-id="0ezeewx9qz5xx4e5f0bx9ptozvs5dzsr2vfw" timestamp="1527884797"&gt;13&lt;/key&gt;&lt;/foreign-keys&gt;&lt;ref-type name="Journal Article"&gt;17&lt;/ref-type&gt;&lt;contributors&gt;&lt;authors&gt;&lt;author&gt;Stephan, Zouhair F&lt;/author&gt;&lt;author&gt;Yurachek, Edna Cahill&lt;/author&gt;&lt;/authors&gt;&lt;/contributors&gt;&lt;titles&gt;&lt;title&gt;Rapid fluorometric assay of LDL receptor activity by DiI-labeled LDL&lt;/title&gt;&lt;secondary-title&gt;Journal of lipid research&lt;/secondary-title&gt;&lt;/titles&gt;&lt;periodical&gt;&lt;full-title&gt;Journal of lipid research&lt;/full-title&gt;&lt;/periodical&gt;&lt;pages&gt;325-330&lt;/pages&gt;&lt;volume&gt;34&lt;/volume&gt;&lt;number&gt;2&lt;/number&gt;&lt;dates&gt;&lt;year&gt;1993&lt;/year&gt;&lt;/dates&gt;&lt;isbn&gt;0022-2275&lt;/isbn&gt;&lt;urls&gt;&lt;/urls&gt;&lt;/record&gt;&lt;/Cite&gt;&lt;/EndNote&gt;</w:instrText>
      </w:r>
      <w:r w:rsidRPr="00D32AA4">
        <w:rPr>
          <w:rFonts w:asciiTheme="minorHAnsi" w:hAnsiTheme="minorHAnsi" w:cs="Arial"/>
          <w:color w:val="000000" w:themeColor="text1"/>
          <w:lang w:eastAsia="zh-CN"/>
        </w:rPr>
        <w:fldChar w:fldCharType="separate"/>
      </w:r>
      <w:r w:rsidR="000B33BB" w:rsidRPr="000B33BB">
        <w:rPr>
          <w:rFonts w:asciiTheme="minorHAnsi" w:hAnsiTheme="minorHAnsi" w:cs="Arial"/>
          <w:noProof/>
          <w:color w:val="000000" w:themeColor="text1"/>
          <w:vertAlign w:val="superscript"/>
          <w:lang w:eastAsia="zh-CN"/>
        </w:rPr>
        <w:t>15</w:t>
      </w:r>
      <w:r w:rsidRPr="00D32AA4">
        <w:rPr>
          <w:rFonts w:asciiTheme="minorHAnsi" w:hAnsiTheme="minorHAnsi" w:cs="Arial"/>
          <w:color w:val="000000" w:themeColor="text1"/>
          <w:lang w:eastAsia="zh-CN"/>
        </w:rPr>
        <w:fldChar w:fldCharType="end"/>
      </w:r>
      <w:r w:rsidRPr="00D32AA4">
        <w:rPr>
          <w:rFonts w:asciiTheme="minorHAnsi" w:hAnsiTheme="minorHAnsi" w:cs="Arial"/>
          <w:color w:val="000000" w:themeColor="text1"/>
          <w:lang w:eastAsia="zh-CN"/>
        </w:rPr>
        <w:t>.</w:t>
      </w:r>
      <w:r w:rsidR="007F2F7B">
        <w:rPr>
          <w:rFonts w:asciiTheme="minorHAnsi" w:hAnsiTheme="minorHAnsi" w:cs="Arial"/>
          <w:color w:val="000000" w:themeColor="text1"/>
          <w:lang w:eastAsia="zh-CN"/>
        </w:rPr>
        <w:t xml:space="preserve"> </w:t>
      </w:r>
      <w:r w:rsidRPr="00D32AA4">
        <w:rPr>
          <w:rFonts w:asciiTheme="minorHAnsi" w:hAnsiTheme="minorHAnsi" w:cs="Arial"/>
          <w:color w:val="000000" w:themeColor="text1"/>
          <w:lang w:eastAsia="zh-CN"/>
        </w:rPr>
        <w:t xml:space="preserve">This was then replaced by the use of fluorescently labelled LDL proteins such as </w:t>
      </w:r>
      <w:proofErr w:type="spellStart"/>
      <w:r w:rsidRPr="00D32AA4">
        <w:rPr>
          <w:rFonts w:asciiTheme="minorHAnsi" w:hAnsiTheme="minorHAnsi" w:cs="Arial"/>
          <w:color w:val="000000" w:themeColor="text1"/>
          <w:lang w:eastAsia="zh-CN"/>
        </w:rPr>
        <w:t>DiI</w:t>
      </w:r>
      <w:proofErr w:type="spellEnd"/>
      <w:r w:rsidRPr="00D32AA4">
        <w:rPr>
          <w:rFonts w:asciiTheme="minorHAnsi" w:hAnsiTheme="minorHAnsi" w:cs="Arial"/>
          <w:color w:val="000000" w:themeColor="text1"/>
          <w:lang w:eastAsia="zh-CN"/>
        </w:rPr>
        <w:t>-LDL, and subsequent immunostaining or extraction of protein for fluorescent readings using a spectrophotometer</w:t>
      </w:r>
      <w:r w:rsidR="001953FF" w:rsidRPr="00D32AA4">
        <w:rPr>
          <w:rFonts w:asciiTheme="minorHAnsi" w:hAnsiTheme="minorHAnsi" w:cs="Arial"/>
          <w:color w:val="000000" w:themeColor="text1"/>
          <w:lang w:eastAsia="zh-CN"/>
        </w:rPr>
        <w:t xml:space="preserve"> or plate reader</w:t>
      </w:r>
      <w:r w:rsidRPr="00D32AA4">
        <w:rPr>
          <w:rFonts w:asciiTheme="minorHAnsi" w:hAnsiTheme="minorHAnsi" w:cs="Arial"/>
          <w:color w:val="000000" w:themeColor="text1"/>
          <w:lang w:eastAsia="zh-CN"/>
        </w:rPr>
        <w:fldChar w:fldCharType="begin"/>
      </w:r>
      <w:r w:rsidR="000B33BB">
        <w:rPr>
          <w:rFonts w:asciiTheme="minorHAnsi" w:hAnsiTheme="minorHAnsi" w:cs="Arial"/>
          <w:color w:val="000000" w:themeColor="text1"/>
          <w:lang w:eastAsia="zh-CN"/>
        </w:rPr>
        <w:instrText xml:space="preserve"> ADDIN EN.CITE &lt;EndNote&gt;&lt;Cite&gt;&lt;Author&gt;Stephan&lt;/Author&gt;&lt;Year&gt;1993&lt;/Year&gt;&lt;RecNum&gt;11&lt;/RecNum&gt;&lt;DisplayText&gt;&lt;style face="superscript"&gt;15,16&lt;/style&gt;&lt;/DisplayText&gt;&lt;record&gt;&lt;rec-number&gt;13&lt;/rec-number&gt;&lt;foreign-keys&gt;&lt;key app="EN" db-id="0ezeewx9qz5xx4e5f0bx9ptozvs5dzsr2vfw" timestamp="1527884797"&gt;13&lt;/key&gt;&lt;/foreign-keys&gt;&lt;ref-type name="Journal Article"&gt;17&lt;/ref-type&gt;&lt;contributors&gt;&lt;authors&gt;&lt;author&gt;Stephan, Zouhair F&lt;/author&gt;&lt;author&gt;Yurachek, Edna Cahill&lt;/author&gt;&lt;/authors&gt;&lt;/contributors&gt;&lt;titles&gt;&lt;title&gt;Rapid fluorometric assay of LDL receptor activity by DiI-labeled LDL&lt;/title&gt;&lt;secondary-title&gt;Journal of lipid research&lt;/secondary-title&gt;&lt;/titles&gt;&lt;periodical&gt;&lt;full-title&gt;Journal of lipid research&lt;/full-title&gt;&lt;/periodical&gt;&lt;pages&gt;325-330&lt;/pages&gt;&lt;volume&gt;34&lt;/volume&gt;&lt;number&gt;2&lt;/number&gt;&lt;dates&gt;&lt;year&gt;1993&lt;/year&gt;&lt;/dates&gt;&lt;isbn&gt;0022-2275&lt;/isbn&gt;&lt;urls&gt;&lt;/urls&gt;&lt;/record&gt;&lt;/Cite&gt;&lt;Cite&gt;&lt;Author&gt;Fisher&lt;/Author&gt;&lt;Year&gt;2007&lt;/Year&gt;&lt;RecNum&gt;12&lt;/RecNum&gt;&lt;record&gt;&lt;rec-number&gt;14&lt;/rec-number&gt;&lt;foreign-keys&gt;&lt;key app="EN" db-id="0ezeewx9qz5xx4e5f0bx9ptozvs5dzsr2vfw" timestamp="1527884798"&gt;14&lt;/key&gt;&lt;/foreign-keys&gt;&lt;ref-type name="Journal Article"&gt;17&lt;/ref-type&gt;&lt;contributors&gt;&lt;authors&gt;&lt;author&gt;Fisher, Timothy S&lt;/author&gt;&lt;author&gt;Surdo, Paola Lo&lt;/author&gt;&lt;author&gt;Pandit, Shilpa&lt;/author&gt;&lt;author&gt;Mattu, Marco&lt;/author&gt;&lt;author&gt;Santoro, Joseph C&lt;/author&gt;&lt;author&gt;Wisniewski, Doug&lt;/author&gt;&lt;author&gt;Cummings, Richard T&lt;/author&gt;&lt;author&gt;Calzetta, Alessandra&lt;/author&gt;&lt;author&gt;Cubbon, Rose M&lt;/author&gt;&lt;author&gt;Fischer, Paul A&lt;/author&gt;&lt;/authors&gt;&lt;/contributors&gt;&lt;titles&gt;&lt;title&gt;Effects of pH and low density lipoprotein (LDL) on PCSK9-dependent LDL receptor regulation&lt;/title&gt;&lt;secondary-title&gt;Journal of Biological Chemistry&lt;/secondary-title&gt;&lt;/titles&gt;&lt;periodical&gt;&lt;full-title&gt;Journal of Biological Chemistry&lt;/full-title&gt;&lt;/periodical&gt;&lt;pages&gt;20502-20512&lt;/pages&gt;&lt;volume&gt;282&lt;/volume&gt;&lt;number&gt;28&lt;/number&gt;&lt;dates&gt;&lt;year&gt;2007&lt;/year&gt;&lt;/dates&gt;&lt;isbn&gt;0021-9258&lt;/isbn&gt;&lt;urls&gt;&lt;/urls&gt;&lt;/record&gt;&lt;/Cite&gt;&lt;/EndNote&gt;</w:instrText>
      </w:r>
      <w:r w:rsidRPr="00D32AA4">
        <w:rPr>
          <w:rFonts w:asciiTheme="minorHAnsi" w:hAnsiTheme="minorHAnsi" w:cs="Arial"/>
          <w:color w:val="000000" w:themeColor="text1"/>
          <w:lang w:eastAsia="zh-CN"/>
        </w:rPr>
        <w:fldChar w:fldCharType="separate"/>
      </w:r>
      <w:r w:rsidR="000B33BB" w:rsidRPr="000B33BB">
        <w:rPr>
          <w:rFonts w:asciiTheme="minorHAnsi" w:hAnsiTheme="minorHAnsi" w:cs="Arial"/>
          <w:noProof/>
          <w:color w:val="000000" w:themeColor="text1"/>
          <w:vertAlign w:val="superscript"/>
          <w:lang w:eastAsia="zh-CN"/>
        </w:rPr>
        <w:t>15,16</w:t>
      </w:r>
      <w:r w:rsidRPr="00D32AA4">
        <w:rPr>
          <w:rFonts w:asciiTheme="minorHAnsi" w:hAnsiTheme="minorHAnsi" w:cs="Arial"/>
          <w:color w:val="000000" w:themeColor="text1"/>
          <w:lang w:eastAsia="zh-CN"/>
        </w:rPr>
        <w:fldChar w:fldCharType="end"/>
      </w:r>
      <w:r w:rsidRPr="00D32AA4">
        <w:rPr>
          <w:rFonts w:asciiTheme="minorHAnsi" w:hAnsiTheme="minorHAnsi" w:cs="Arial"/>
          <w:color w:val="000000" w:themeColor="text1"/>
          <w:lang w:eastAsia="zh-CN"/>
        </w:rPr>
        <w:t>. Fluorescently labelled LDL has also been used in Fluorescence-activated cell sorting (FACS) for analysis of internalization of LDL and cell surface LDL binding</w:t>
      </w:r>
      <w:r w:rsidRPr="00D32AA4">
        <w:rPr>
          <w:rFonts w:asciiTheme="minorHAnsi" w:hAnsiTheme="minorHAnsi" w:cs="Arial"/>
          <w:color w:val="000000" w:themeColor="text1"/>
          <w:vertAlign w:val="superscript"/>
          <w:lang w:eastAsia="zh-CN"/>
        </w:rPr>
        <w:fldChar w:fldCharType="begin"/>
      </w:r>
      <w:r w:rsidR="000B33BB">
        <w:rPr>
          <w:rFonts w:asciiTheme="minorHAnsi" w:hAnsiTheme="minorHAnsi" w:cs="Arial"/>
          <w:color w:val="000000" w:themeColor="text1"/>
          <w:vertAlign w:val="superscript"/>
          <w:lang w:eastAsia="zh-CN"/>
        </w:rPr>
        <w:instrText xml:space="preserve"> ADDIN EN.CITE &lt;EndNote&gt;&lt;Cite&gt;&lt;Author&gt;Atrahimovich&lt;/Author&gt;&lt;Year&gt;2016&lt;/Year&gt;&lt;RecNum&gt;13&lt;/RecNum&gt;&lt;DisplayText&gt;&lt;style face="superscript"&gt;17&lt;/style&gt;&lt;/DisplayText&gt;&lt;record&gt;&lt;rec-number&gt;15&lt;/rec-number&gt;&lt;foreign-keys&gt;&lt;key app="EN" db-id="0ezeewx9qz5xx4e5f0bx9ptozvs5dzsr2vfw" timestamp="1527884799"&gt;15&lt;/key&gt;&lt;/foreign-keys&gt;&lt;ref-type name="Journal Article"&gt;17&lt;/ref-type&gt;&lt;contributors&gt;&lt;authors&gt;&lt;author&gt;Atrahimovich, Dana&lt;/author&gt;&lt;author&gt;Khatib, Soliman&lt;/author&gt;&lt;author&gt;Sela, Shifra&lt;/author&gt;&lt;author&gt;Vaya, Jacob&lt;/author&gt;&lt;author&gt;Samson, Abraham O&lt;/author&gt;&lt;/authors&gt;&lt;/contributors&gt;&lt;titles&gt;&lt;title&gt;Punicalagin induces serum low-density lipoprotein influx to macrophages&lt;/title&gt;&lt;secondary-title&gt;Oxidative medicine and cellular longevity&lt;/secondary-title&gt;&lt;/titles&gt;&lt;periodical&gt;&lt;full-title&gt;Oxidative medicine and cellular longevity&lt;/full-title&gt;&lt;/periodical&gt;&lt;volume&gt;2016&lt;/volume&gt;&lt;dates&gt;&lt;year&gt;2016&lt;/year&gt;&lt;/dates&gt;&lt;isbn&gt;1942-0900&lt;/isbn&gt;&lt;urls&gt;&lt;/urls&gt;&lt;/record&gt;&lt;/Cite&gt;&lt;/EndNote&gt;</w:instrText>
      </w:r>
      <w:r w:rsidRPr="00D32AA4">
        <w:rPr>
          <w:rFonts w:asciiTheme="minorHAnsi" w:hAnsiTheme="minorHAnsi" w:cs="Arial"/>
          <w:color w:val="000000" w:themeColor="text1"/>
          <w:vertAlign w:val="superscript"/>
          <w:lang w:eastAsia="zh-CN"/>
        </w:rPr>
        <w:fldChar w:fldCharType="separate"/>
      </w:r>
      <w:r w:rsidR="000B33BB">
        <w:rPr>
          <w:rFonts w:asciiTheme="minorHAnsi" w:hAnsiTheme="minorHAnsi" w:cs="Arial"/>
          <w:noProof/>
          <w:color w:val="000000" w:themeColor="text1"/>
          <w:vertAlign w:val="superscript"/>
          <w:lang w:eastAsia="zh-CN"/>
        </w:rPr>
        <w:t>17</w:t>
      </w:r>
      <w:r w:rsidRPr="00D32AA4">
        <w:rPr>
          <w:rFonts w:asciiTheme="minorHAnsi" w:hAnsiTheme="minorHAnsi" w:cs="Arial"/>
          <w:color w:val="000000" w:themeColor="text1"/>
          <w:vertAlign w:val="superscript"/>
          <w:lang w:eastAsia="zh-CN"/>
        </w:rPr>
        <w:fldChar w:fldCharType="end"/>
      </w:r>
      <w:r w:rsidRPr="00D32AA4">
        <w:rPr>
          <w:rFonts w:asciiTheme="minorHAnsi" w:hAnsiTheme="minorHAnsi" w:cs="Arial"/>
          <w:color w:val="000000" w:themeColor="text1"/>
          <w:lang w:eastAsia="zh-CN"/>
        </w:rPr>
        <w:t xml:space="preserve">. While these methods allow for collection of data after treatment, monitoring the viability of the cells during treatment is not possible. </w:t>
      </w:r>
    </w:p>
    <w:p w14:paraId="1D9084D1" w14:textId="77777777" w:rsidR="00800FF8" w:rsidRPr="00D32AA4" w:rsidRDefault="00800FF8" w:rsidP="00ED05F0">
      <w:pPr>
        <w:rPr>
          <w:rFonts w:asciiTheme="minorHAnsi" w:hAnsiTheme="minorHAnsi" w:cs="Arial"/>
          <w:color w:val="000000" w:themeColor="text1"/>
          <w:lang w:eastAsia="zh-CN"/>
        </w:rPr>
      </w:pPr>
    </w:p>
    <w:p w14:paraId="4B904B9F" w14:textId="1362A037" w:rsidR="00C73B6B" w:rsidRDefault="00972C77" w:rsidP="00ED05F0">
      <w:pPr>
        <w:rPr>
          <w:rFonts w:asciiTheme="minorHAnsi" w:hAnsiTheme="minorHAnsi" w:cs="Arial"/>
          <w:color w:val="auto"/>
          <w:lang w:eastAsia="zh-CN"/>
        </w:rPr>
      </w:pPr>
      <w:r w:rsidRPr="00D32AA4">
        <w:rPr>
          <w:rFonts w:asciiTheme="minorHAnsi" w:hAnsiTheme="minorHAnsi" w:cs="Arial"/>
          <w:color w:val="000000" w:themeColor="text1"/>
          <w:lang w:eastAsia="zh-CN"/>
        </w:rPr>
        <w:t>T</w:t>
      </w:r>
      <w:r w:rsidR="00800FF8" w:rsidRPr="00D32AA4">
        <w:rPr>
          <w:rFonts w:asciiTheme="minorHAnsi" w:hAnsiTheme="minorHAnsi" w:cs="Arial"/>
          <w:color w:val="000000" w:themeColor="text1"/>
          <w:lang w:eastAsia="zh-CN"/>
        </w:rPr>
        <w:t xml:space="preserve">he acidic pH in the late endosome allows the use of a </w:t>
      </w:r>
      <w:r w:rsidRPr="00D32AA4">
        <w:rPr>
          <w:rFonts w:asciiTheme="minorHAnsi" w:hAnsiTheme="minorHAnsi" w:cs="Arial"/>
          <w:color w:val="000000" w:themeColor="text1"/>
          <w:lang w:eastAsia="zh-CN"/>
        </w:rPr>
        <w:t>pH-</w:t>
      </w:r>
      <w:r w:rsidR="00800FF8" w:rsidRPr="00D32AA4">
        <w:rPr>
          <w:rFonts w:asciiTheme="minorHAnsi" w:hAnsiTheme="minorHAnsi" w:cs="Arial"/>
          <w:color w:val="000000" w:themeColor="text1"/>
          <w:lang w:eastAsia="zh-CN"/>
        </w:rPr>
        <w:t xml:space="preserve">activated fluorescent LDL probe such </w:t>
      </w:r>
      <w:r w:rsidR="00800FF8" w:rsidRPr="00D32AA4">
        <w:rPr>
          <w:rFonts w:asciiTheme="minorHAnsi" w:hAnsiTheme="minorHAnsi" w:cs="Arial"/>
          <w:color w:val="000000" w:themeColor="text1"/>
          <w:lang w:eastAsia="zh-CN"/>
        </w:rPr>
        <w:lastRenderedPageBreak/>
        <w:t xml:space="preserve">as </w:t>
      </w:r>
      <w:proofErr w:type="spellStart"/>
      <w:r w:rsidR="00800FF8" w:rsidRPr="00D32AA4">
        <w:rPr>
          <w:rFonts w:asciiTheme="minorHAnsi" w:hAnsiTheme="minorHAnsi" w:cs="Arial"/>
          <w:color w:val="000000" w:themeColor="text1"/>
          <w:lang w:eastAsia="zh-CN"/>
        </w:rPr>
        <w:t>pHrodo</w:t>
      </w:r>
      <w:proofErr w:type="spellEnd"/>
      <w:r w:rsidR="00800FF8" w:rsidRPr="00D32AA4">
        <w:rPr>
          <w:rFonts w:asciiTheme="minorHAnsi" w:hAnsiTheme="minorHAnsi" w:cs="Arial"/>
          <w:color w:val="000000" w:themeColor="text1"/>
          <w:lang w:eastAsia="zh-CN"/>
        </w:rPr>
        <w:t xml:space="preserve"> Red</w:t>
      </w:r>
      <w:r w:rsidR="007C7EBD">
        <w:rPr>
          <w:rFonts w:asciiTheme="minorHAnsi" w:hAnsiTheme="minorHAnsi" w:cs="Arial"/>
          <w:color w:val="000000" w:themeColor="text1"/>
          <w:lang w:eastAsia="zh-CN"/>
        </w:rPr>
        <w:t xml:space="preserve"> </w:t>
      </w:r>
      <w:r w:rsidR="00800FF8" w:rsidRPr="00D32AA4">
        <w:rPr>
          <w:rFonts w:asciiTheme="minorHAnsi" w:hAnsiTheme="minorHAnsi" w:cs="Arial"/>
          <w:color w:val="000000" w:themeColor="text1"/>
          <w:lang w:eastAsia="zh-CN"/>
        </w:rPr>
        <w:t>LDL that fluoresces after internalization</w:t>
      </w:r>
      <w:r w:rsidR="003322EB">
        <w:rPr>
          <w:rFonts w:asciiTheme="minorHAnsi" w:hAnsiTheme="minorHAnsi" w:cs="Arial"/>
          <w:color w:val="000000" w:themeColor="text1"/>
          <w:lang w:eastAsia="zh-CN"/>
        </w:rPr>
        <w:fldChar w:fldCharType="begin">
          <w:fldData xml:space="preserve">PEVuZE5vdGU+PENpdGU+PEF1dGhvcj5YdTwvQXV0aG9yPjxZZWFyPjIwMTI8L1llYXI+PFJlY051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==
</w:fldData>
        </w:fldChar>
      </w:r>
      <w:r w:rsidR="000B33BB">
        <w:rPr>
          <w:rFonts w:asciiTheme="minorHAnsi" w:hAnsiTheme="minorHAnsi" w:cs="Arial"/>
          <w:color w:val="000000" w:themeColor="text1"/>
          <w:lang w:eastAsia="zh-CN"/>
        </w:rPr>
        <w:instrText xml:space="preserve"> ADDIN EN.CITE </w:instrText>
      </w:r>
      <w:r w:rsidR="000B33BB">
        <w:rPr>
          <w:rFonts w:asciiTheme="minorHAnsi" w:hAnsiTheme="minorHAnsi" w:cs="Arial"/>
          <w:color w:val="000000" w:themeColor="text1"/>
          <w:lang w:eastAsia="zh-CN"/>
        </w:rPr>
        <w:fldChar w:fldCharType="begin">
          <w:fldData xml:space="preserve">PEVuZE5vdGU+PENpdGU+PEF1dGhvcj5YdTwvQXV0aG9yPjxZZWFyPjIwMTI8L1llYXI+PFJlY051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==
</w:fldData>
        </w:fldChar>
      </w:r>
      <w:r w:rsidR="000B33BB">
        <w:rPr>
          <w:rFonts w:asciiTheme="minorHAnsi" w:hAnsiTheme="minorHAnsi" w:cs="Arial"/>
          <w:color w:val="000000" w:themeColor="text1"/>
          <w:lang w:eastAsia="zh-CN"/>
        </w:rPr>
        <w:instrText xml:space="preserve"> ADDIN EN.CITE.DATA </w:instrText>
      </w:r>
      <w:r w:rsidR="000B33BB">
        <w:rPr>
          <w:rFonts w:asciiTheme="minorHAnsi" w:hAnsiTheme="minorHAnsi" w:cs="Arial"/>
          <w:color w:val="000000" w:themeColor="text1"/>
          <w:lang w:eastAsia="zh-CN"/>
        </w:rPr>
      </w:r>
      <w:r w:rsidR="000B33BB">
        <w:rPr>
          <w:rFonts w:asciiTheme="minorHAnsi" w:hAnsiTheme="minorHAnsi" w:cs="Arial"/>
          <w:color w:val="000000" w:themeColor="text1"/>
          <w:lang w:eastAsia="zh-CN"/>
        </w:rPr>
        <w:fldChar w:fldCharType="end"/>
      </w:r>
      <w:r w:rsidR="003322EB">
        <w:rPr>
          <w:rFonts w:asciiTheme="minorHAnsi" w:hAnsiTheme="minorHAnsi" w:cs="Arial"/>
          <w:color w:val="000000" w:themeColor="text1"/>
          <w:lang w:eastAsia="zh-CN"/>
        </w:rPr>
      </w:r>
      <w:r w:rsidR="003322EB">
        <w:rPr>
          <w:rFonts w:asciiTheme="minorHAnsi" w:hAnsiTheme="minorHAnsi" w:cs="Arial"/>
          <w:color w:val="000000" w:themeColor="text1"/>
          <w:lang w:eastAsia="zh-CN"/>
        </w:rPr>
        <w:fldChar w:fldCharType="separate"/>
      </w:r>
      <w:r w:rsidR="000B33BB" w:rsidRPr="000B33BB">
        <w:rPr>
          <w:rFonts w:asciiTheme="minorHAnsi" w:hAnsiTheme="minorHAnsi" w:cs="Arial"/>
          <w:noProof/>
          <w:color w:val="000000" w:themeColor="text1"/>
          <w:vertAlign w:val="superscript"/>
          <w:lang w:eastAsia="zh-CN"/>
        </w:rPr>
        <w:t>18,19</w:t>
      </w:r>
      <w:r w:rsidR="003322EB">
        <w:rPr>
          <w:rFonts w:asciiTheme="minorHAnsi" w:hAnsiTheme="minorHAnsi" w:cs="Arial"/>
          <w:color w:val="000000" w:themeColor="text1"/>
          <w:lang w:eastAsia="zh-CN"/>
        </w:rPr>
        <w:fldChar w:fldCharType="end"/>
      </w:r>
      <w:r w:rsidR="007F2F7B">
        <w:rPr>
          <w:rFonts w:asciiTheme="minorHAnsi" w:hAnsiTheme="minorHAnsi" w:cs="Arial"/>
          <w:color w:val="000000" w:themeColor="text1"/>
          <w:lang w:eastAsia="zh-CN"/>
        </w:rPr>
        <w:t>.</w:t>
      </w:r>
      <w:r w:rsidR="00800FF8" w:rsidRPr="00D32AA4">
        <w:rPr>
          <w:rFonts w:asciiTheme="minorHAnsi" w:hAnsiTheme="minorHAnsi" w:cs="Arial"/>
          <w:color w:val="000000" w:themeColor="text1"/>
          <w:lang w:eastAsia="zh-CN"/>
        </w:rPr>
        <w:t xml:space="preserve"> This property allows for a continuous time course of LDL uptake assessment in live cells.</w:t>
      </w:r>
      <w:r w:rsidR="007F2F7B">
        <w:rPr>
          <w:rFonts w:asciiTheme="minorHAnsi" w:hAnsiTheme="minorHAnsi" w:cs="Arial"/>
          <w:color w:val="000000" w:themeColor="text1"/>
          <w:lang w:eastAsia="zh-CN"/>
        </w:rPr>
        <w:t xml:space="preserve"> </w:t>
      </w:r>
      <w:r w:rsidR="00722D54" w:rsidRPr="00D32AA4">
        <w:rPr>
          <w:rFonts w:asciiTheme="minorHAnsi" w:hAnsiTheme="minorHAnsi" w:cs="Arial"/>
          <w:color w:val="000000" w:themeColor="text1"/>
          <w:lang w:eastAsia="zh-CN"/>
        </w:rPr>
        <w:t xml:space="preserve">Therefore, this protocol utilizes </w:t>
      </w:r>
      <w:proofErr w:type="spellStart"/>
      <w:r w:rsidR="00722D54" w:rsidRPr="00D32AA4">
        <w:rPr>
          <w:rFonts w:asciiTheme="minorHAnsi" w:hAnsiTheme="minorHAnsi" w:cs="Arial"/>
          <w:color w:val="000000" w:themeColor="text1"/>
          <w:lang w:eastAsia="zh-CN"/>
        </w:rPr>
        <w:t>pHrodo</w:t>
      </w:r>
      <w:proofErr w:type="spellEnd"/>
      <w:r w:rsidR="00722D54" w:rsidRPr="00D32AA4">
        <w:rPr>
          <w:rFonts w:asciiTheme="minorHAnsi" w:hAnsiTheme="minorHAnsi" w:cs="Arial"/>
          <w:color w:val="000000" w:themeColor="text1"/>
          <w:lang w:eastAsia="zh-CN"/>
        </w:rPr>
        <w:t xml:space="preserve"> Red-LDL fluorescence</w:t>
      </w:r>
      <w:r w:rsidR="00800FF8" w:rsidRPr="00D32AA4">
        <w:rPr>
          <w:rFonts w:asciiTheme="minorHAnsi" w:hAnsiTheme="minorHAnsi" w:cs="Arial"/>
          <w:color w:val="000000" w:themeColor="text1"/>
          <w:lang w:eastAsia="zh-CN"/>
        </w:rPr>
        <w:t xml:space="preserve"> imaging </w:t>
      </w:r>
      <w:r w:rsidR="00722D54" w:rsidRPr="00D32AA4">
        <w:rPr>
          <w:rFonts w:asciiTheme="minorHAnsi" w:hAnsiTheme="minorHAnsi" w:cs="Arial"/>
          <w:color w:val="000000" w:themeColor="text1"/>
          <w:lang w:eastAsia="zh-CN"/>
        </w:rPr>
        <w:t xml:space="preserve">in </w:t>
      </w:r>
      <w:r w:rsidR="00800FF8" w:rsidRPr="00D32AA4">
        <w:rPr>
          <w:rFonts w:asciiTheme="minorHAnsi" w:hAnsiTheme="minorHAnsi" w:cs="Arial"/>
          <w:color w:val="000000" w:themeColor="text1"/>
          <w:lang w:eastAsia="zh-CN"/>
        </w:rPr>
        <w:t>a live cell analysis to serially measure LDL uptake with co</w:t>
      </w:r>
      <w:r w:rsidR="00722D54" w:rsidRPr="00D32AA4">
        <w:rPr>
          <w:rFonts w:asciiTheme="minorHAnsi" w:hAnsiTheme="minorHAnsi" w:cs="Arial"/>
          <w:color w:val="000000" w:themeColor="text1"/>
          <w:lang w:eastAsia="zh-CN"/>
        </w:rPr>
        <w:t xml:space="preserve">ncurrent monitoring </w:t>
      </w:r>
      <w:r w:rsidR="00530AC9" w:rsidRPr="00D32AA4">
        <w:rPr>
          <w:rFonts w:asciiTheme="minorHAnsi" w:hAnsiTheme="minorHAnsi" w:cs="Arial"/>
          <w:color w:val="000000" w:themeColor="text1"/>
          <w:lang w:eastAsia="zh-CN"/>
        </w:rPr>
        <w:t xml:space="preserve">for </w:t>
      </w:r>
      <w:r w:rsidR="00722D54" w:rsidRPr="00D32AA4">
        <w:rPr>
          <w:rFonts w:asciiTheme="minorHAnsi" w:hAnsiTheme="minorHAnsi" w:cs="Arial"/>
          <w:color w:val="000000" w:themeColor="text1"/>
          <w:lang w:eastAsia="zh-CN"/>
        </w:rPr>
        <w:t>the cell</w:t>
      </w:r>
      <w:r w:rsidR="00800FF8" w:rsidRPr="00D32AA4">
        <w:rPr>
          <w:rFonts w:asciiTheme="minorHAnsi" w:hAnsiTheme="minorHAnsi" w:cs="Arial"/>
          <w:color w:val="000000" w:themeColor="text1"/>
          <w:lang w:eastAsia="zh-CN"/>
        </w:rPr>
        <w:t xml:space="preserve"> health</w:t>
      </w:r>
      <w:r w:rsidR="00722D54" w:rsidRPr="00D32AA4">
        <w:rPr>
          <w:rFonts w:asciiTheme="minorHAnsi" w:hAnsiTheme="minorHAnsi" w:cs="Arial"/>
          <w:color w:val="000000" w:themeColor="text1"/>
          <w:lang w:eastAsia="zh-CN"/>
        </w:rPr>
        <w:t>. The</w:t>
      </w:r>
      <w:r w:rsidR="00800FF8" w:rsidRPr="00D32AA4">
        <w:rPr>
          <w:rFonts w:asciiTheme="minorHAnsi" w:hAnsiTheme="minorHAnsi" w:cs="Arial"/>
          <w:color w:val="000000" w:themeColor="text1"/>
          <w:lang w:eastAsia="zh-CN"/>
        </w:rPr>
        <w:t xml:space="preserve"> results indicate the reliability of this novel technique as tested </w:t>
      </w:r>
      <w:r w:rsidR="00722D54" w:rsidRPr="00D32AA4">
        <w:rPr>
          <w:rFonts w:asciiTheme="minorHAnsi" w:hAnsiTheme="minorHAnsi" w:cs="Arial"/>
          <w:color w:val="000000" w:themeColor="text1"/>
          <w:lang w:eastAsia="zh-CN"/>
        </w:rPr>
        <w:t xml:space="preserve">over a four-hour time course </w:t>
      </w:r>
      <w:r w:rsidR="00800FF8" w:rsidRPr="00D32AA4">
        <w:rPr>
          <w:rFonts w:asciiTheme="minorHAnsi" w:hAnsiTheme="minorHAnsi" w:cs="Arial"/>
          <w:color w:val="000000" w:themeColor="text1"/>
          <w:lang w:eastAsia="zh-CN"/>
        </w:rPr>
        <w:t>in three different human cell lines</w:t>
      </w:r>
      <w:r w:rsidR="00722D54" w:rsidRPr="00D32AA4">
        <w:rPr>
          <w:rFonts w:asciiTheme="minorHAnsi" w:hAnsiTheme="minorHAnsi" w:cs="Arial"/>
          <w:color w:val="000000" w:themeColor="text1"/>
          <w:lang w:eastAsia="zh-CN"/>
        </w:rPr>
        <w:t xml:space="preserve">, </w:t>
      </w:r>
      <w:r w:rsidR="00722D54" w:rsidRPr="00D32AA4">
        <w:rPr>
          <w:rFonts w:asciiTheme="minorHAnsi" w:hAnsiTheme="minorHAnsi" w:cstheme="minorHAnsi"/>
          <w:color w:val="000000" w:themeColor="text1"/>
          <w:lang w:eastAsia="zh-CN"/>
        </w:rPr>
        <w:t>human hepatic carcinoma (HepG2)</w:t>
      </w:r>
      <w:r w:rsidR="006654D7" w:rsidRPr="00D32AA4">
        <w:rPr>
          <w:rFonts w:asciiTheme="minorHAnsi" w:hAnsiTheme="minorHAnsi" w:cstheme="minorHAnsi"/>
          <w:color w:val="000000" w:themeColor="text1"/>
          <w:lang w:eastAsia="zh-CN"/>
        </w:rPr>
        <w:t xml:space="preserve"> cells</w:t>
      </w:r>
      <w:r w:rsidR="00722D54" w:rsidRPr="00D32AA4">
        <w:rPr>
          <w:rFonts w:asciiTheme="minorHAnsi" w:hAnsiTheme="minorHAnsi" w:cstheme="minorHAnsi"/>
          <w:color w:val="000000" w:themeColor="text1"/>
          <w:lang w:eastAsia="zh-CN"/>
        </w:rPr>
        <w:t>, human renal epithelial (HK2)</w:t>
      </w:r>
      <w:r w:rsidR="006654D7" w:rsidRPr="00D32AA4">
        <w:rPr>
          <w:rFonts w:asciiTheme="minorHAnsi" w:hAnsiTheme="minorHAnsi" w:cstheme="minorHAnsi"/>
          <w:color w:val="000000" w:themeColor="text1"/>
          <w:lang w:eastAsia="zh-CN"/>
        </w:rPr>
        <w:t xml:space="preserve"> </w:t>
      </w:r>
      <w:r w:rsidR="006654D7" w:rsidRPr="00436431">
        <w:rPr>
          <w:rFonts w:asciiTheme="minorHAnsi" w:hAnsiTheme="minorHAnsi" w:cstheme="minorHAnsi"/>
          <w:color w:val="000000" w:themeColor="text1"/>
          <w:lang w:eastAsia="zh-CN"/>
        </w:rPr>
        <w:t>cells</w:t>
      </w:r>
      <w:r w:rsidR="00722D54" w:rsidRPr="00436431">
        <w:rPr>
          <w:rFonts w:asciiTheme="minorHAnsi" w:hAnsiTheme="minorHAnsi" w:cstheme="minorHAnsi"/>
          <w:color w:val="000000" w:themeColor="text1"/>
          <w:lang w:eastAsia="zh-CN"/>
        </w:rPr>
        <w:t xml:space="preserve"> and human coronary arterial endothelial cells (HCAEC</w:t>
      </w:r>
      <w:r w:rsidR="00A313FB" w:rsidRPr="00436431">
        <w:rPr>
          <w:rFonts w:asciiTheme="minorHAnsi" w:hAnsiTheme="minorHAnsi" w:cstheme="minorHAnsi"/>
          <w:color w:val="auto"/>
          <w:lang w:eastAsia="zh-CN"/>
        </w:rPr>
        <w:t>). These cell lines are clinically significant to LDL clearance</w:t>
      </w:r>
      <w:r w:rsidR="003322EB" w:rsidRPr="00436431">
        <w:rPr>
          <w:rFonts w:asciiTheme="minorHAnsi" w:hAnsiTheme="minorHAnsi" w:cstheme="minorHAnsi"/>
          <w:color w:val="auto"/>
          <w:lang w:eastAsia="zh-CN"/>
        </w:rPr>
        <w:fldChar w:fldCharType="begin">
          <w:fldData xml:space="preserve">PEVuZE5vdGU+PENpdGU+PEF1dGhvcj5HdW88L0F1dGhvcj48WWVhcj4yMDE0PC9ZZWFyPjxSZWNO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</w:fldData>
        </w:fldChar>
      </w:r>
      <w:r w:rsidR="000B33BB" w:rsidRPr="00436431">
        <w:rPr>
          <w:rFonts w:asciiTheme="minorHAnsi" w:hAnsiTheme="minorHAnsi" w:cstheme="minorHAnsi"/>
          <w:color w:val="auto"/>
          <w:lang w:eastAsia="zh-CN"/>
        </w:rPr>
        <w:instrText xml:space="preserve"> ADDIN EN.CITE </w:instrText>
      </w:r>
      <w:r w:rsidR="000B33BB" w:rsidRPr="00436431">
        <w:rPr>
          <w:rFonts w:asciiTheme="minorHAnsi" w:hAnsiTheme="minorHAnsi" w:cstheme="minorHAnsi"/>
          <w:color w:val="auto"/>
          <w:lang w:eastAsia="zh-CN"/>
        </w:rPr>
        <w:fldChar w:fldCharType="begin">
          <w:fldData xml:space="preserve">PEVuZE5vdGU+PENpdGU+PEF1dGhvcj5HdW88L0F1dGhvcj48WWVhcj4yMDE0PC9ZZWFyPjxSZWNO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</w:fldData>
        </w:fldChar>
      </w:r>
      <w:r w:rsidR="000B33BB" w:rsidRPr="00436431">
        <w:rPr>
          <w:rFonts w:asciiTheme="minorHAnsi" w:hAnsiTheme="minorHAnsi" w:cstheme="minorHAnsi"/>
          <w:color w:val="auto"/>
          <w:lang w:eastAsia="zh-CN"/>
        </w:rPr>
        <w:instrText xml:space="preserve"> ADDIN EN.CITE.DATA </w:instrText>
      </w:r>
      <w:r w:rsidR="000B33BB" w:rsidRPr="00436431">
        <w:rPr>
          <w:rFonts w:asciiTheme="minorHAnsi" w:hAnsiTheme="minorHAnsi" w:cstheme="minorHAnsi"/>
          <w:color w:val="auto"/>
          <w:lang w:eastAsia="zh-CN"/>
        </w:rPr>
      </w:r>
      <w:r w:rsidR="000B33BB" w:rsidRPr="00436431">
        <w:rPr>
          <w:rFonts w:asciiTheme="minorHAnsi" w:hAnsiTheme="minorHAnsi" w:cstheme="minorHAnsi"/>
          <w:color w:val="auto"/>
          <w:lang w:eastAsia="zh-CN"/>
        </w:rPr>
        <w:fldChar w:fldCharType="end"/>
      </w:r>
      <w:r w:rsidR="003322EB" w:rsidRPr="00436431">
        <w:rPr>
          <w:rFonts w:asciiTheme="minorHAnsi" w:hAnsiTheme="minorHAnsi" w:cstheme="minorHAnsi"/>
          <w:color w:val="auto"/>
          <w:lang w:eastAsia="zh-CN"/>
        </w:rPr>
      </w:r>
      <w:r w:rsidR="003322EB" w:rsidRPr="00436431">
        <w:rPr>
          <w:rFonts w:asciiTheme="minorHAnsi" w:hAnsiTheme="minorHAnsi" w:cstheme="minorHAnsi"/>
          <w:color w:val="auto"/>
          <w:lang w:eastAsia="zh-CN"/>
        </w:rPr>
        <w:fldChar w:fldCharType="separate"/>
      </w:r>
      <w:r w:rsidR="000B33BB" w:rsidRPr="00436431">
        <w:rPr>
          <w:rFonts w:asciiTheme="minorHAnsi" w:hAnsiTheme="minorHAnsi" w:cstheme="minorHAnsi"/>
          <w:noProof/>
          <w:color w:val="auto"/>
          <w:vertAlign w:val="superscript"/>
          <w:lang w:eastAsia="zh-CN"/>
        </w:rPr>
        <w:t>20-27</w:t>
      </w:r>
      <w:r w:rsidR="003322EB" w:rsidRPr="00436431">
        <w:rPr>
          <w:rFonts w:asciiTheme="minorHAnsi" w:hAnsiTheme="minorHAnsi" w:cstheme="minorHAnsi"/>
          <w:color w:val="auto"/>
          <w:lang w:eastAsia="zh-CN"/>
        </w:rPr>
        <w:fldChar w:fldCharType="end"/>
      </w:r>
      <w:r w:rsidR="00A313FB" w:rsidRPr="00436431">
        <w:rPr>
          <w:rFonts w:asciiTheme="minorHAnsi" w:hAnsiTheme="minorHAnsi" w:cstheme="minorHAnsi"/>
          <w:color w:val="auto"/>
          <w:lang w:eastAsia="zh-CN"/>
        </w:rPr>
        <w:t>, kidney disease</w:t>
      </w:r>
      <w:r w:rsidR="003322EB" w:rsidRPr="00436431">
        <w:rPr>
          <w:rFonts w:asciiTheme="minorHAnsi" w:hAnsiTheme="minorHAnsi" w:cstheme="minorHAnsi"/>
          <w:color w:val="auto"/>
          <w:lang w:eastAsia="zh-CN"/>
        </w:rPr>
        <w:fldChar w:fldCharType="begin">
          <w:fldData xml:space="preserve">PEVuZE5vdGU+PENpdGU+PEF1dGhvcj5EaW5nPC9BdXRob3I+PFllYXI+MjAxODwvWWVhcj48UmVj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</w:fldData>
        </w:fldChar>
      </w:r>
      <w:r w:rsidR="000B33BB" w:rsidRPr="00436431">
        <w:rPr>
          <w:rFonts w:asciiTheme="minorHAnsi" w:hAnsiTheme="minorHAnsi" w:cstheme="minorHAnsi"/>
          <w:color w:val="auto"/>
          <w:lang w:eastAsia="zh-CN"/>
        </w:rPr>
        <w:instrText xml:space="preserve"> ADDIN EN.CITE </w:instrText>
      </w:r>
      <w:r w:rsidR="000B33BB" w:rsidRPr="00436431">
        <w:rPr>
          <w:rFonts w:asciiTheme="minorHAnsi" w:hAnsiTheme="minorHAnsi" w:cstheme="minorHAnsi"/>
          <w:color w:val="auto"/>
          <w:lang w:eastAsia="zh-CN"/>
        </w:rPr>
        <w:fldChar w:fldCharType="begin">
          <w:fldData xml:space="preserve">PEVuZE5vdGU+PENpdGU+PEF1dGhvcj5EaW5nPC9BdXRob3I+PFllYXI+MjAxODwvWWVhcj48UmVj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</w:fldData>
        </w:fldChar>
      </w:r>
      <w:r w:rsidR="000B33BB" w:rsidRPr="00436431">
        <w:rPr>
          <w:rFonts w:asciiTheme="minorHAnsi" w:hAnsiTheme="minorHAnsi" w:cstheme="minorHAnsi"/>
          <w:color w:val="auto"/>
          <w:lang w:eastAsia="zh-CN"/>
        </w:rPr>
        <w:instrText xml:space="preserve"> ADDIN EN.CITE.DATA </w:instrText>
      </w:r>
      <w:r w:rsidR="000B33BB" w:rsidRPr="00436431">
        <w:rPr>
          <w:rFonts w:asciiTheme="minorHAnsi" w:hAnsiTheme="minorHAnsi" w:cstheme="minorHAnsi"/>
          <w:color w:val="auto"/>
          <w:lang w:eastAsia="zh-CN"/>
        </w:rPr>
      </w:r>
      <w:r w:rsidR="000B33BB" w:rsidRPr="00436431">
        <w:rPr>
          <w:rFonts w:asciiTheme="minorHAnsi" w:hAnsiTheme="minorHAnsi" w:cstheme="minorHAnsi"/>
          <w:color w:val="auto"/>
          <w:lang w:eastAsia="zh-CN"/>
        </w:rPr>
        <w:fldChar w:fldCharType="end"/>
      </w:r>
      <w:r w:rsidR="003322EB" w:rsidRPr="00436431">
        <w:rPr>
          <w:rFonts w:asciiTheme="minorHAnsi" w:hAnsiTheme="minorHAnsi" w:cstheme="minorHAnsi"/>
          <w:color w:val="auto"/>
          <w:lang w:eastAsia="zh-CN"/>
        </w:rPr>
      </w:r>
      <w:r w:rsidR="003322EB" w:rsidRPr="00436431">
        <w:rPr>
          <w:rFonts w:asciiTheme="minorHAnsi" w:hAnsiTheme="minorHAnsi" w:cstheme="minorHAnsi"/>
          <w:color w:val="auto"/>
          <w:lang w:eastAsia="zh-CN"/>
        </w:rPr>
        <w:fldChar w:fldCharType="separate"/>
      </w:r>
      <w:r w:rsidR="000B33BB" w:rsidRPr="00436431">
        <w:rPr>
          <w:rFonts w:asciiTheme="minorHAnsi" w:hAnsiTheme="minorHAnsi" w:cstheme="minorHAnsi"/>
          <w:noProof/>
          <w:color w:val="auto"/>
          <w:vertAlign w:val="superscript"/>
          <w:lang w:eastAsia="zh-CN"/>
        </w:rPr>
        <w:t>28-31</w:t>
      </w:r>
      <w:r w:rsidR="003322EB" w:rsidRPr="00436431">
        <w:rPr>
          <w:rFonts w:asciiTheme="minorHAnsi" w:hAnsiTheme="minorHAnsi" w:cstheme="minorHAnsi"/>
          <w:color w:val="auto"/>
          <w:lang w:eastAsia="zh-CN"/>
        </w:rPr>
        <w:fldChar w:fldCharType="end"/>
      </w:r>
      <w:r w:rsidR="00A038FF" w:rsidRPr="00436431">
        <w:rPr>
          <w:rFonts w:asciiTheme="minorHAnsi" w:hAnsiTheme="minorHAnsi" w:cstheme="minorHAnsi"/>
          <w:color w:val="auto"/>
          <w:lang w:eastAsia="zh-CN"/>
        </w:rPr>
        <w:t>,</w:t>
      </w:r>
      <w:r w:rsidR="00A313FB" w:rsidRPr="00436431">
        <w:rPr>
          <w:rFonts w:asciiTheme="minorHAnsi" w:hAnsiTheme="minorHAnsi" w:cstheme="minorHAnsi"/>
          <w:color w:val="auto"/>
          <w:lang w:eastAsia="zh-CN"/>
        </w:rPr>
        <w:t xml:space="preserve"> and heart disease</w:t>
      </w:r>
      <w:r w:rsidR="003322EB" w:rsidRPr="00436431">
        <w:rPr>
          <w:rFonts w:asciiTheme="minorHAnsi" w:hAnsiTheme="minorHAnsi" w:cstheme="minorHAnsi"/>
          <w:color w:val="auto"/>
          <w:lang w:eastAsia="zh-CN"/>
        </w:rPr>
        <w:fldChar w:fldCharType="begin">
          <w:fldData xml:space="preserve">PEVuZE5vdGU+PENpdGU+PEF1dGhvcj5CYWJpYWs8L0F1dGhvcj48WWVhcj4xOTg3PC9ZZWFyPjxS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</w:fldData>
        </w:fldChar>
      </w:r>
      <w:r w:rsidR="000B33BB" w:rsidRPr="00436431">
        <w:rPr>
          <w:rFonts w:asciiTheme="minorHAnsi" w:hAnsiTheme="minorHAnsi" w:cstheme="minorHAnsi"/>
          <w:color w:val="auto"/>
          <w:lang w:eastAsia="zh-CN"/>
        </w:rPr>
        <w:instrText xml:space="preserve"> ADDIN EN.CITE </w:instrText>
      </w:r>
      <w:r w:rsidR="000B33BB" w:rsidRPr="00436431">
        <w:rPr>
          <w:rFonts w:asciiTheme="minorHAnsi" w:hAnsiTheme="minorHAnsi" w:cstheme="minorHAnsi"/>
          <w:color w:val="auto"/>
          <w:lang w:eastAsia="zh-CN"/>
        </w:rPr>
        <w:fldChar w:fldCharType="begin">
          <w:fldData xml:space="preserve">PEVuZE5vdGU+PENpdGU+PEF1dGhvcj5CYWJpYWs8L0F1dGhvcj48WWVhcj4xOTg3PC9ZZWFyPjxS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</w:fldData>
        </w:fldChar>
      </w:r>
      <w:r w:rsidR="000B33BB" w:rsidRPr="00436431">
        <w:rPr>
          <w:rFonts w:asciiTheme="minorHAnsi" w:hAnsiTheme="minorHAnsi" w:cstheme="minorHAnsi"/>
          <w:color w:val="auto"/>
          <w:lang w:eastAsia="zh-CN"/>
        </w:rPr>
        <w:instrText xml:space="preserve"> ADDIN EN.CITE.DATA </w:instrText>
      </w:r>
      <w:r w:rsidR="000B33BB" w:rsidRPr="00436431">
        <w:rPr>
          <w:rFonts w:asciiTheme="minorHAnsi" w:hAnsiTheme="minorHAnsi" w:cstheme="minorHAnsi"/>
          <w:color w:val="auto"/>
          <w:lang w:eastAsia="zh-CN"/>
        </w:rPr>
      </w:r>
      <w:r w:rsidR="000B33BB" w:rsidRPr="00436431">
        <w:rPr>
          <w:rFonts w:asciiTheme="minorHAnsi" w:hAnsiTheme="minorHAnsi" w:cstheme="minorHAnsi"/>
          <w:color w:val="auto"/>
          <w:lang w:eastAsia="zh-CN"/>
        </w:rPr>
        <w:fldChar w:fldCharType="end"/>
      </w:r>
      <w:r w:rsidR="003322EB" w:rsidRPr="00436431">
        <w:rPr>
          <w:rFonts w:asciiTheme="minorHAnsi" w:hAnsiTheme="minorHAnsi" w:cstheme="minorHAnsi"/>
          <w:color w:val="auto"/>
          <w:lang w:eastAsia="zh-CN"/>
        </w:rPr>
      </w:r>
      <w:r w:rsidR="003322EB" w:rsidRPr="00436431">
        <w:rPr>
          <w:rFonts w:asciiTheme="minorHAnsi" w:hAnsiTheme="minorHAnsi" w:cstheme="minorHAnsi"/>
          <w:color w:val="auto"/>
          <w:lang w:eastAsia="zh-CN"/>
        </w:rPr>
        <w:fldChar w:fldCharType="separate"/>
      </w:r>
      <w:r w:rsidR="000B33BB" w:rsidRPr="00436431">
        <w:rPr>
          <w:rFonts w:asciiTheme="minorHAnsi" w:hAnsiTheme="minorHAnsi" w:cstheme="minorHAnsi"/>
          <w:noProof/>
          <w:color w:val="auto"/>
          <w:vertAlign w:val="superscript"/>
          <w:lang w:eastAsia="zh-CN"/>
        </w:rPr>
        <w:t>32,33</w:t>
      </w:r>
      <w:r w:rsidR="003322EB" w:rsidRPr="00436431">
        <w:rPr>
          <w:rFonts w:asciiTheme="minorHAnsi" w:hAnsiTheme="minorHAnsi" w:cstheme="minorHAnsi"/>
          <w:color w:val="auto"/>
          <w:lang w:eastAsia="zh-CN"/>
        </w:rPr>
        <w:fldChar w:fldCharType="end"/>
      </w:r>
      <w:r w:rsidR="00A313FB" w:rsidRPr="00436431">
        <w:rPr>
          <w:rFonts w:asciiTheme="minorHAnsi" w:hAnsiTheme="minorHAnsi" w:cstheme="minorHAnsi"/>
          <w:color w:val="auto"/>
          <w:lang w:eastAsia="zh-CN"/>
        </w:rPr>
        <w:t>, respectively</w:t>
      </w:r>
      <w:r w:rsidR="002037FC" w:rsidRPr="00436431">
        <w:rPr>
          <w:rFonts w:asciiTheme="minorHAnsi" w:hAnsiTheme="minorHAnsi" w:cstheme="minorHAnsi"/>
          <w:color w:val="auto"/>
          <w:lang w:eastAsia="zh-CN"/>
        </w:rPr>
        <w:t xml:space="preserve">. </w:t>
      </w:r>
      <w:r w:rsidR="00A313FB" w:rsidRPr="00436431">
        <w:rPr>
          <w:rFonts w:asciiTheme="minorHAnsi" w:hAnsiTheme="minorHAnsi" w:cs="Arial"/>
          <w:color w:val="auto"/>
          <w:lang w:eastAsia="zh-CN"/>
        </w:rPr>
        <w:t>In addition to monitoring</w:t>
      </w:r>
      <w:r w:rsidR="00A313FB">
        <w:rPr>
          <w:rFonts w:asciiTheme="minorHAnsi" w:hAnsiTheme="minorHAnsi" w:cs="Arial"/>
          <w:color w:val="auto"/>
          <w:lang w:eastAsia="zh-CN"/>
        </w:rPr>
        <w:t xml:space="preserve"> the LDL influx, this protocol incorporates treatment with two well-known LDL uptake inhibitors, </w:t>
      </w:r>
      <w:proofErr w:type="spellStart"/>
      <w:r w:rsidR="00A313FB">
        <w:rPr>
          <w:rFonts w:asciiTheme="minorHAnsi" w:hAnsiTheme="minorHAnsi" w:cs="Arial"/>
          <w:color w:val="auto"/>
          <w:lang w:eastAsia="zh-CN"/>
        </w:rPr>
        <w:t>Dynasore</w:t>
      </w:r>
      <w:proofErr w:type="spellEnd"/>
      <w:r w:rsidR="00A313FB">
        <w:rPr>
          <w:rFonts w:asciiTheme="minorHAnsi" w:hAnsiTheme="minorHAnsi" w:cs="Arial"/>
          <w:color w:val="auto"/>
          <w:lang w:eastAsia="zh-CN"/>
        </w:rPr>
        <w:t xml:space="preserve"> Hydrate and recombinant PCSK9 protein</w:t>
      </w:r>
      <w:r w:rsidR="00541CBA">
        <w:rPr>
          <w:rFonts w:asciiTheme="minorHAnsi" w:hAnsiTheme="minorHAnsi" w:cs="Arial"/>
          <w:color w:val="auto"/>
          <w:lang w:eastAsia="zh-CN"/>
        </w:rPr>
        <w:t xml:space="preserve"> as well as a statin inducer of LDLR expression and LDL uptake, simvastatin</w:t>
      </w:r>
      <w:r w:rsidR="00A313FB">
        <w:rPr>
          <w:rFonts w:asciiTheme="minorHAnsi" w:hAnsiTheme="minorHAnsi" w:cs="Arial"/>
          <w:color w:val="auto"/>
          <w:lang w:eastAsia="zh-CN"/>
        </w:rPr>
        <w:t xml:space="preserve">. </w:t>
      </w:r>
      <w:proofErr w:type="spellStart"/>
      <w:r w:rsidR="00A313FB">
        <w:rPr>
          <w:rFonts w:asciiTheme="minorHAnsi" w:hAnsiTheme="minorHAnsi" w:cs="Arial"/>
          <w:color w:val="auto"/>
          <w:lang w:eastAsia="zh-CN"/>
        </w:rPr>
        <w:t>Dynasore</w:t>
      </w:r>
      <w:proofErr w:type="spellEnd"/>
      <w:r w:rsidR="00A313FB">
        <w:rPr>
          <w:rFonts w:asciiTheme="minorHAnsi" w:hAnsiTheme="minorHAnsi" w:cs="Arial"/>
          <w:color w:val="auto"/>
          <w:lang w:eastAsia="zh-CN"/>
        </w:rPr>
        <w:t xml:space="preserve"> and recombinant PCSK9 each work </w:t>
      </w:r>
      <w:r w:rsidR="00567FE9">
        <w:rPr>
          <w:rFonts w:asciiTheme="minorHAnsi" w:hAnsiTheme="minorHAnsi" w:cs="Arial"/>
          <w:color w:val="auto"/>
          <w:lang w:eastAsia="zh-CN"/>
        </w:rPr>
        <w:t>through</w:t>
      </w:r>
      <w:r w:rsidR="00A313FB">
        <w:rPr>
          <w:rFonts w:asciiTheme="minorHAnsi" w:hAnsiTheme="minorHAnsi" w:cs="Arial"/>
          <w:color w:val="auto"/>
          <w:lang w:eastAsia="zh-CN"/>
        </w:rPr>
        <w:t xml:space="preserve"> different pathways to reduce LDL uptake. </w:t>
      </w:r>
    </w:p>
    <w:p w14:paraId="638EB603" w14:textId="77777777" w:rsidR="00C73B6B" w:rsidRDefault="00C73B6B" w:rsidP="00ED05F0">
      <w:pPr>
        <w:rPr>
          <w:rFonts w:asciiTheme="minorHAnsi" w:hAnsiTheme="minorHAnsi" w:cs="Arial"/>
          <w:color w:val="auto"/>
          <w:lang w:eastAsia="zh-CN"/>
        </w:rPr>
      </w:pPr>
    </w:p>
    <w:p w14:paraId="4C43FD99" w14:textId="3CD1D461" w:rsidR="00800FF8" w:rsidRPr="00D32AA4" w:rsidRDefault="00C73B6B" w:rsidP="00ED05F0">
      <w:pPr>
        <w:rPr>
          <w:rFonts w:asciiTheme="minorHAnsi" w:hAnsiTheme="minorHAnsi" w:cs="Arial"/>
          <w:color w:val="000000" w:themeColor="text1"/>
          <w:lang w:eastAsia="zh-CN"/>
        </w:rPr>
      </w:pPr>
      <w:proofErr w:type="spellStart"/>
      <w:r w:rsidRPr="00D32AA4">
        <w:rPr>
          <w:rFonts w:asciiTheme="minorHAnsi" w:hAnsiTheme="minorHAnsi" w:cstheme="minorHAnsi"/>
          <w:color w:val="000000" w:themeColor="text1"/>
          <w:lang w:eastAsia="zh-CN"/>
        </w:rPr>
        <w:t>Dynasore</w:t>
      </w:r>
      <w:proofErr w:type="spellEnd"/>
      <w:r w:rsidRPr="00D32AA4">
        <w:rPr>
          <w:rFonts w:asciiTheme="minorHAnsi" w:hAnsiTheme="minorHAnsi" w:cstheme="minorHAnsi"/>
          <w:color w:val="000000" w:themeColor="text1"/>
          <w:lang w:eastAsia="zh-CN"/>
        </w:rPr>
        <w:t xml:space="preserve"> is a small molecule inhibitor of Dynamins</w:t>
      </w:r>
      <w:r w:rsidRPr="00D32AA4">
        <w:rPr>
          <w:rFonts w:asciiTheme="minorHAnsi" w:hAnsiTheme="minorHAnsi" w:cstheme="minorHAnsi"/>
          <w:color w:val="000000" w:themeColor="text1"/>
          <w:lang w:eastAsia="zh-CN"/>
        </w:rPr>
        <w:fldChar w:fldCharType="begin"/>
      </w:r>
      <w:r>
        <w:rPr>
          <w:rFonts w:asciiTheme="minorHAnsi" w:hAnsiTheme="minorHAnsi" w:cstheme="minorHAnsi"/>
          <w:color w:val="000000" w:themeColor="text1"/>
          <w:lang w:eastAsia="zh-CN"/>
        </w:rPr>
        <w:instrText xml:space="preserve"> ADDIN EN.CITE &lt;EndNote&gt;&lt;Cite&gt;&lt;Author&gt;Macia&lt;/Author&gt;&lt;Year&gt;2006&lt;/Year&gt;&lt;RecNum&gt;220&lt;/RecNum&gt;&lt;DisplayText&gt;&lt;style face="superscript"&gt;10&lt;/style&gt;&lt;/DisplayText&gt;&lt;record&gt;&lt;rec-number&gt;220&lt;/rec-number&gt;&lt;foreign-keys&gt;&lt;key app="EN" db-id="x29ppzwfaxspscefva55vv5sv9rdvt9sss9e" timestamp="1504305560"&gt;220&lt;/key&gt;&lt;/foreign-keys&gt;&lt;ref-type name="Journal Article"&gt;17&lt;/ref-type&gt;&lt;contributors&gt;&lt;authors&gt;&lt;author&gt;Macia, Eric&lt;/author&gt;&lt;author&gt;Ehrlich, Marcelo&lt;/author&gt;&lt;author&gt;Massol, Ramiro&lt;/author&gt;&lt;author&gt;Boucrot, Emmanuel&lt;/author&gt;&lt;author&gt;Brunner, Christian&lt;/author&gt;&lt;author&gt;Kirchhausen, Tomas&lt;/author&gt;&lt;/authors&gt;&lt;/contributors&gt;&lt;titles&gt;&lt;title&gt;Dynasore, a cell-permeable inhibitor of dynamin&lt;/title&gt;&lt;secondary-title&gt;Developmental cell&lt;/secondary-title&gt;&lt;/titles&gt;&lt;periodical&gt;&lt;full-title&gt;Developmental cell&lt;/full-title&gt;&lt;/periodical&gt;&lt;pages&gt;839-850&lt;/pages&gt;&lt;volume&gt;10&lt;/volume&gt;&lt;number&gt;6&lt;/number&gt;&lt;dates&gt;&lt;year&gt;2006&lt;/year&gt;&lt;/dates&gt;&lt;isbn&gt;1534-5807&lt;/isbn&gt;&lt;urls&gt;&lt;/urls&gt;&lt;/record&gt;&lt;/Cite&gt;&lt;/EndNote&gt;</w:instrText>
      </w:r>
      <w:r w:rsidRPr="00D32AA4">
        <w:rPr>
          <w:rFonts w:asciiTheme="minorHAnsi" w:hAnsiTheme="minorHAnsi" w:cstheme="minorHAnsi"/>
          <w:color w:val="000000" w:themeColor="text1"/>
          <w:lang w:eastAsia="zh-CN"/>
        </w:rPr>
        <w:fldChar w:fldCharType="separate"/>
      </w:r>
      <w:r w:rsidRPr="000B33BB">
        <w:rPr>
          <w:rFonts w:asciiTheme="minorHAnsi" w:hAnsiTheme="minorHAnsi" w:cstheme="minorHAnsi"/>
          <w:noProof/>
          <w:color w:val="000000" w:themeColor="text1"/>
          <w:vertAlign w:val="superscript"/>
          <w:lang w:eastAsia="zh-CN"/>
        </w:rPr>
        <w:t>10</w:t>
      </w:r>
      <w:r w:rsidRPr="00D32AA4">
        <w:rPr>
          <w:rFonts w:asciiTheme="minorHAnsi" w:hAnsiTheme="minorHAnsi" w:cstheme="minorHAnsi"/>
          <w:color w:val="000000" w:themeColor="text1"/>
          <w:lang w:eastAsia="zh-CN"/>
        </w:rPr>
        <w:fldChar w:fldCharType="end"/>
      </w:r>
      <w:r w:rsidRPr="00D32AA4">
        <w:rPr>
          <w:rFonts w:asciiTheme="minorHAnsi" w:hAnsiTheme="minorHAnsi" w:cstheme="minorHAnsi"/>
          <w:color w:val="000000" w:themeColor="text1"/>
          <w:lang w:eastAsia="zh-CN"/>
        </w:rPr>
        <w:t xml:space="preserve"> and reduces LDL uptake by blocking </w:t>
      </w:r>
      <w:proofErr w:type="spellStart"/>
      <w:r w:rsidRPr="00D32AA4">
        <w:rPr>
          <w:rFonts w:asciiTheme="minorHAnsi" w:hAnsiTheme="minorHAnsi" w:cstheme="minorHAnsi"/>
          <w:color w:val="000000" w:themeColor="text1"/>
          <w:lang w:eastAsia="zh-CN"/>
        </w:rPr>
        <w:t>clathrin</w:t>
      </w:r>
      <w:proofErr w:type="spellEnd"/>
      <w:r w:rsidRPr="00D32AA4">
        <w:rPr>
          <w:rFonts w:asciiTheme="minorHAnsi" w:hAnsiTheme="minorHAnsi" w:cstheme="minorHAnsi"/>
          <w:color w:val="000000" w:themeColor="text1"/>
          <w:lang w:eastAsia="zh-CN"/>
        </w:rPr>
        <w:t>-dependent endocytosis of LDL-LDLR complex</w:t>
      </w:r>
      <w:r w:rsidRPr="00D32AA4">
        <w:rPr>
          <w:rFonts w:asciiTheme="minorHAnsi" w:hAnsiTheme="minorHAnsi" w:cstheme="minorHAnsi"/>
          <w:color w:val="000000" w:themeColor="text1"/>
          <w:lang w:eastAsia="zh-CN"/>
        </w:rPr>
        <w:fldChar w:fldCharType="begin"/>
      </w:r>
      <w:r>
        <w:rPr>
          <w:rFonts w:asciiTheme="minorHAnsi" w:hAnsiTheme="minorHAnsi" w:cstheme="minorHAnsi"/>
          <w:color w:val="000000" w:themeColor="text1"/>
          <w:lang w:eastAsia="zh-CN"/>
        </w:rPr>
        <w:instrText xml:space="preserve"> ADDIN EN.CITE &lt;EndNote&gt;&lt;Cite&gt;&lt;Author&gt;Preta&lt;/Author&gt;&lt;Year&gt;2015&lt;/Year&gt;&lt;RecNum&gt;302&lt;/RecNum&gt;&lt;DisplayText&gt;&lt;style face="superscript"&gt;10,34&lt;/style&gt;&lt;/DisplayText&gt;&lt;record&gt;&lt;rec-number&gt;302&lt;/rec-number&gt;&lt;foreign-keys&gt;&lt;key app="EN" db-id="x29ppzwfaxspscefva55vv5sv9rdvt9sss9e" timestamp="1527872216"&gt;302&lt;/key&gt;&lt;/foreign-keys&gt;&lt;ref-type name="Journal Article"&gt;17&lt;/ref-type&gt;&lt;contributors&gt;&lt;authors&gt;&lt;author&gt;Preta, Giulio&lt;/author&gt;&lt;author&gt;Cronin, James G&lt;/author&gt;&lt;author&gt;Sheldon, I Martin&lt;/author&gt;&lt;/authors&gt;&lt;/contributors&gt;&lt;titles&gt;&lt;title&gt;Dynasore-not just a dynamin inhibitor&lt;/title&gt;&lt;secondary-title&gt;Cell Communication and Signaling&lt;/secondary-title&gt;&lt;/titles&gt;&lt;periodical&gt;&lt;full-title&gt;Cell Communication and Signaling&lt;/full-title&gt;&lt;/periodical&gt;&lt;pages&gt;24&lt;/pages&gt;&lt;volume&gt;13&lt;/volume&gt;&lt;number&gt;1&lt;/number&gt;&lt;dates&gt;&lt;year&gt;2015&lt;/year&gt;&lt;/dates&gt;&lt;isbn&gt;1478-811X&lt;/isbn&gt;&lt;urls&gt;&lt;/urls&gt;&lt;/record&gt;&lt;/Cite&gt;&lt;Cite&gt;&lt;Author&gt;Macia&lt;/Author&gt;&lt;Year&gt;2006&lt;/Year&gt;&lt;RecNum&gt;220&lt;/RecNum&gt;&lt;record&gt;&lt;rec-number&gt;220&lt;/rec-number&gt;&lt;foreign-keys&gt;&lt;key app="EN" db-id="x29ppzwfaxspscefva55vv5sv9rdvt9sss9e" timestamp="1504305560"&gt;220&lt;/key&gt;&lt;/foreign-keys&gt;&lt;ref-type name="Journal Article"&gt;17&lt;/ref-type&gt;&lt;contributors&gt;&lt;authors&gt;&lt;author&gt;Macia, Eric&lt;/author&gt;&lt;author&gt;Ehrlich, Marcelo&lt;/author&gt;&lt;author&gt;Massol, Ramiro&lt;/author&gt;&lt;author&gt;Boucrot, Emmanuel&lt;/author&gt;&lt;author&gt;Brunner, Christian&lt;/author&gt;&lt;author&gt;Kirchhausen, Tomas&lt;/author&gt;&lt;/authors&gt;&lt;/contributors&gt;&lt;titles&gt;&lt;title&gt;Dynasore, a cell-permeable inhibitor of dynamin&lt;/title&gt;&lt;secondary-title&gt;Developmental cell&lt;/secondary-title&gt;&lt;/titles&gt;&lt;periodical&gt;&lt;full-title&gt;Developmental cell&lt;/full-title&gt;&lt;/periodical&gt;&lt;pages&gt;839-850&lt;/pages&gt;&lt;volume&gt;10&lt;/volume&gt;&lt;number&gt;6&lt;/number&gt;&lt;dates&gt;&lt;year&gt;2006&lt;/year&gt;&lt;/dates&gt;&lt;isbn&gt;1534-5807&lt;/isbn&gt;&lt;urls&gt;&lt;/urls&gt;&lt;/record&gt;&lt;/Cite&gt;&lt;/EndNote&gt;</w:instrText>
      </w:r>
      <w:r w:rsidRPr="00D32AA4">
        <w:rPr>
          <w:rFonts w:asciiTheme="minorHAnsi" w:hAnsiTheme="minorHAnsi" w:cstheme="minorHAnsi"/>
          <w:color w:val="000000" w:themeColor="text1"/>
          <w:lang w:eastAsia="zh-CN"/>
        </w:rPr>
        <w:fldChar w:fldCharType="separate"/>
      </w:r>
      <w:r w:rsidRPr="000B33BB">
        <w:rPr>
          <w:rFonts w:asciiTheme="minorHAnsi" w:hAnsiTheme="minorHAnsi" w:cstheme="minorHAnsi"/>
          <w:noProof/>
          <w:color w:val="000000" w:themeColor="text1"/>
          <w:vertAlign w:val="superscript"/>
          <w:lang w:eastAsia="zh-CN"/>
        </w:rPr>
        <w:t>10,34</w:t>
      </w:r>
      <w:r w:rsidRPr="00D32AA4">
        <w:rPr>
          <w:rFonts w:asciiTheme="minorHAnsi" w:hAnsiTheme="minorHAnsi" w:cstheme="minorHAnsi"/>
          <w:color w:val="000000" w:themeColor="text1"/>
          <w:lang w:eastAsia="zh-CN"/>
        </w:rPr>
        <w:fldChar w:fldCharType="end"/>
      </w:r>
      <w:r w:rsidRPr="00D32AA4">
        <w:rPr>
          <w:rFonts w:asciiTheme="minorHAnsi" w:hAnsiTheme="minorHAnsi" w:cstheme="minorHAnsi"/>
          <w:color w:val="000000" w:themeColor="text1"/>
          <w:lang w:eastAsia="zh-CN"/>
        </w:rPr>
        <w:t>.</w:t>
      </w:r>
      <w:r w:rsidR="007F2F7B">
        <w:rPr>
          <w:rFonts w:asciiTheme="minorHAnsi" w:hAnsiTheme="minorHAnsi" w:cstheme="minorHAnsi"/>
          <w:color w:val="000000" w:themeColor="text1"/>
          <w:lang w:eastAsia="zh-CN"/>
        </w:rPr>
        <w:t xml:space="preserve"> </w:t>
      </w:r>
      <w:r>
        <w:rPr>
          <w:rFonts w:asciiTheme="minorHAnsi" w:hAnsiTheme="minorHAnsi" w:cstheme="minorHAnsi"/>
          <w:color w:val="000000" w:themeColor="text1"/>
          <w:lang w:eastAsia="zh-CN"/>
        </w:rPr>
        <w:t xml:space="preserve">Recombinant </w:t>
      </w:r>
      <w:r w:rsidRPr="00D32AA4">
        <w:rPr>
          <w:rFonts w:asciiTheme="minorHAnsi" w:hAnsiTheme="minorHAnsi" w:cstheme="minorHAnsi"/>
          <w:color w:val="000000" w:themeColor="text1"/>
          <w:lang w:eastAsia="zh-CN"/>
        </w:rPr>
        <w:t>PCSK9, on the other hand, is a member of peptidase S8 family that binds to LDLR and inhibits its recycling to the cell surface after releasing LDL from the internalized complex by blocking required conformational changes</w:t>
      </w:r>
      <w:r w:rsidRPr="00D32AA4">
        <w:rPr>
          <w:rFonts w:asciiTheme="minorHAnsi" w:hAnsiTheme="minorHAnsi" w:cstheme="minorHAnsi"/>
          <w:color w:val="000000" w:themeColor="text1"/>
          <w:lang w:eastAsia="zh-CN"/>
        </w:rPr>
        <w:fldChar w:fldCharType="begin"/>
      </w:r>
      <w:r>
        <w:rPr>
          <w:rFonts w:asciiTheme="minorHAnsi" w:hAnsiTheme="minorHAnsi" w:cstheme="minorHAnsi"/>
          <w:color w:val="000000" w:themeColor="text1"/>
          <w:lang w:eastAsia="zh-CN"/>
        </w:rPr>
        <w:instrText xml:space="preserve"> ADDIN EN.CITE &lt;EndNote&gt;&lt;Cite&gt;&lt;Author&gt;Horton&lt;/Author&gt;&lt;Year&gt;2007&lt;/Year&gt;&lt;RecNum&gt;291&lt;/RecNum&gt;&lt;DisplayText&gt;&lt;style face="superscript"&gt;35,36&lt;/style&gt;&lt;/DisplayText&gt;&lt;record&gt;&lt;rec-number&gt;291&lt;/rec-number&gt;&lt;foreign-keys&gt;&lt;key app="EN" db-id="x29ppzwfaxspscefva55vv5sv9rdvt9sss9e" timestamp="1527715393"&gt;291&lt;/key&gt;&lt;/foreign-keys&gt;&lt;ref-type name="Journal Article"&gt;17&lt;/ref-type&gt;&lt;contributors&gt;&lt;authors&gt;&lt;author&gt;Horton, Jay D&lt;/author&gt;&lt;author&gt;Cohen, Jonathan C&lt;/author&gt;&lt;author&gt;Hobbs, Helen H&lt;/author&gt;&lt;/authors&gt;&lt;/contributors&gt;&lt;titles&gt;&lt;title&gt;Molecular biology of PCSK9: its role in LDL metabolism&lt;/title&gt;&lt;secondary-title&gt;Trends in biochemical sciences&lt;/secondary-title&gt;&lt;/titles&gt;&lt;periodical&gt;&lt;full-title&gt;Trends in Biochemical Sciences&lt;/full-title&gt;&lt;abbr-1&gt;Trends Biochem. Sci.&lt;/abbr-1&gt;&lt;abbr-2&gt;Trends Biochem Sci&lt;/abbr-2&gt;&lt;/periodical&gt;&lt;pages&gt;71-77&lt;/pages&gt;&lt;volume&gt;32&lt;/volume&gt;&lt;number&gt;2&lt;/number&gt;&lt;dates&gt;&lt;year&gt;2007&lt;/year&gt;&lt;/dates&gt;&lt;isbn&gt;0968-0004&lt;/isbn&gt;&lt;urls&gt;&lt;/urls&gt;&lt;/record&gt;&lt;/Cite&gt;&lt;Cite&gt;&lt;Author&gt;Abifadel&lt;/Author&gt;&lt;Year&gt;2003&lt;/Year&gt;&lt;RecNum&gt;294&lt;/RecNum&gt;&lt;record&gt;&lt;rec-number&gt;294&lt;/rec-number&gt;&lt;foreign-keys&gt;&lt;key app="EN" db-id="x29ppzwfaxspscefva55vv5sv9rdvt9sss9e" timestamp="1527862588"&gt;294&lt;/key&gt;&lt;/foreign-keys&gt;&lt;ref-type name="Journal Article"&gt;17&lt;/ref-type&gt;&lt;contributors&gt;&lt;authors&gt;&lt;author&gt;Abifadel, Marianne&lt;/author&gt;&lt;author&gt;Varret, Mathilde&lt;/author&gt;&lt;author&gt;Rabès, Jean-Pierre&lt;/author&gt;&lt;author&gt;Allard, Delphine&lt;/author&gt;&lt;author&gt;Ouguerram, Khadija&lt;/author&gt;&lt;author&gt;Devillers, Martine&lt;/author&gt;&lt;author&gt;Cruaud, Corinne&lt;/author&gt;&lt;author&gt;Benjannet, Suzanne&lt;/author&gt;&lt;author&gt;Wickham, Louise&lt;/author&gt;&lt;author&gt;Erlich, Danièle&lt;/author&gt;&lt;/authors&gt;&lt;/contributors&gt;&lt;titles&gt;&lt;title&gt;Mutations in PCSK9 cause autosomal dominant hypercholesterolemia&lt;/title&gt;&lt;secondary-title&gt;Nature genetics&lt;/secondary-title&gt;&lt;/titles&gt;&lt;periodical&gt;&lt;full-title&gt;Nature Genetics&lt;/full-title&gt;&lt;abbr-1&gt;Nat. Genet.&lt;/abbr-1&gt;&lt;abbr-2&gt;Nat Genet&lt;/abbr-2&gt;&lt;/periodical&gt;&lt;pages&gt;154&lt;/pages&gt;&lt;volume&gt;34&lt;/volume&gt;&lt;number&gt;2&lt;/number&gt;&lt;dates&gt;&lt;year&gt;2003&lt;/year&gt;&lt;/dates&gt;&lt;isbn&gt;1546-1718&lt;/isbn&gt;&lt;urls&gt;&lt;/urls&gt;&lt;/record&gt;&lt;/Cite&gt;&lt;/EndNote&gt;</w:instrText>
      </w:r>
      <w:r w:rsidRPr="00D32AA4">
        <w:rPr>
          <w:rFonts w:asciiTheme="minorHAnsi" w:hAnsiTheme="minorHAnsi" w:cstheme="minorHAnsi"/>
          <w:color w:val="000000" w:themeColor="text1"/>
          <w:lang w:eastAsia="zh-CN"/>
        </w:rPr>
        <w:fldChar w:fldCharType="separate"/>
      </w:r>
      <w:r w:rsidRPr="000B33BB">
        <w:rPr>
          <w:rFonts w:asciiTheme="minorHAnsi" w:hAnsiTheme="minorHAnsi" w:cstheme="minorHAnsi"/>
          <w:noProof/>
          <w:color w:val="000000" w:themeColor="text1"/>
          <w:vertAlign w:val="superscript"/>
          <w:lang w:eastAsia="zh-CN"/>
        </w:rPr>
        <w:t>35,36</w:t>
      </w:r>
      <w:r w:rsidRPr="00D32AA4">
        <w:rPr>
          <w:rFonts w:asciiTheme="minorHAnsi" w:hAnsiTheme="minorHAnsi" w:cstheme="minorHAnsi"/>
          <w:color w:val="000000" w:themeColor="text1"/>
          <w:lang w:eastAsia="zh-CN"/>
        </w:rPr>
        <w:fldChar w:fldCharType="end"/>
      </w:r>
      <w:r w:rsidRPr="00D32AA4">
        <w:rPr>
          <w:rFonts w:asciiTheme="minorHAnsi" w:hAnsiTheme="minorHAnsi" w:cstheme="minorHAnsi"/>
          <w:color w:val="000000" w:themeColor="text1"/>
          <w:lang w:eastAsia="zh-CN"/>
        </w:rPr>
        <w:t>. Decreased cell surface LDLR density eventually leads to reduced LDL uptake by the cell</w:t>
      </w:r>
      <w:r w:rsidR="00351EDE" w:rsidRPr="007A00D5">
        <w:rPr>
          <w:rFonts w:asciiTheme="minorHAnsi" w:hAnsiTheme="minorHAnsi" w:cs="Arial"/>
          <w:color w:val="auto"/>
          <w:lang w:eastAsia="zh-CN"/>
        </w:rPr>
        <w:t>.</w:t>
      </w:r>
      <w:r w:rsidR="00A313FB" w:rsidRPr="007A00D5">
        <w:rPr>
          <w:rFonts w:asciiTheme="minorHAnsi" w:hAnsiTheme="minorHAnsi" w:cs="Arial"/>
          <w:color w:val="auto"/>
          <w:lang w:eastAsia="zh-CN"/>
        </w:rPr>
        <w:t xml:space="preserve"> </w:t>
      </w:r>
      <w:r w:rsidR="007A00D5" w:rsidRPr="007A00D5">
        <w:rPr>
          <w:rFonts w:asciiTheme="minorHAnsi" w:hAnsiTheme="minorHAnsi" w:cs="Arial"/>
          <w:color w:val="auto"/>
          <w:lang w:eastAsia="zh-CN"/>
        </w:rPr>
        <w:t xml:space="preserve">Statins, while directly </w:t>
      </w:r>
      <w:r w:rsidR="007A00D5">
        <w:rPr>
          <w:rFonts w:asciiTheme="minorHAnsi" w:hAnsiTheme="minorHAnsi" w:cs="Arial"/>
          <w:color w:val="auto"/>
          <w:lang w:eastAsia="zh-CN"/>
        </w:rPr>
        <w:t>block</w:t>
      </w:r>
      <w:r w:rsidR="007F2F7B">
        <w:rPr>
          <w:rFonts w:asciiTheme="minorHAnsi" w:hAnsiTheme="minorHAnsi" w:cs="Arial"/>
          <w:color w:val="auto"/>
          <w:lang w:eastAsia="zh-CN"/>
        </w:rPr>
        <w:t>ing</w:t>
      </w:r>
      <w:r w:rsidR="008E2C82">
        <w:rPr>
          <w:rFonts w:asciiTheme="minorHAnsi" w:hAnsiTheme="minorHAnsi" w:cs="Arial"/>
          <w:color w:val="auto"/>
          <w:lang w:eastAsia="zh-CN"/>
        </w:rPr>
        <w:t xml:space="preserve"> the</w:t>
      </w:r>
      <w:r w:rsidR="007A00D5" w:rsidRPr="007A00D5">
        <w:rPr>
          <w:rFonts w:asciiTheme="minorHAnsi" w:hAnsiTheme="minorHAnsi" w:cs="Arial"/>
          <w:color w:val="auto"/>
          <w:lang w:eastAsia="zh-CN"/>
        </w:rPr>
        <w:t xml:space="preserve"> 3-hydroxy-3-methylglutaryl-coenzyme (HMG-CoA) reductase enzyme and thus cholesterol </w:t>
      </w:r>
      <w:r w:rsidR="007A00D5" w:rsidRPr="007924E6">
        <w:rPr>
          <w:rFonts w:asciiTheme="minorHAnsi" w:hAnsiTheme="minorHAnsi" w:cs="Arial"/>
          <w:color w:val="auto"/>
          <w:lang w:eastAsia="zh-CN"/>
        </w:rPr>
        <w:t>biosynthesis, are also known to upregulate the expression of LDLR</w:t>
      </w:r>
      <w:r w:rsidR="007A00D5" w:rsidRPr="007924E6">
        <w:rPr>
          <w:rFonts w:asciiTheme="minorHAnsi" w:hAnsiTheme="minorHAnsi" w:cs="Arial"/>
          <w:color w:val="auto"/>
          <w:lang w:eastAsia="zh-CN"/>
        </w:rPr>
        <w:fldChar w:fldCharType="begin">
          <w:fldData xml:space="preserve">PEVuZE5vdGU+PENpdGU+PEF1dGhvcj5TY2hhcm5hZ2w8L0F1dGhvcj48WWVhcj4yMDAxPC9ZZWFy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</w:fldData>
        </w:fldChar>
      </w:r>
      <w:r w:rsidR="007A00D5" w:rsidRPr="007924E6">
        <w:rPr>
          <w:rFonts w:asciiTheme="minorHAnsi" w:hAnsiTheme="minorHAnsi" w:cs="Arial"/>
          <w:color w:val="auto"/>
          <w:lang w:eastAsia="zh-CN"/>
        </w:rPr>
        <w:instrText xml:space="preserve"> ADDIN EN.CITE </w:instrText>
      </w:r>
      <w:r w:rsidR="007A00D5" w:rsidRPr="007924E6">
        <w:rPr>
          <w:rFonts w:asciiTheme="minorHAnsi" w:hAnsiTheme="minorHAnsi" w:cs="Arial"/>
          <w:color w:val="auto"/>
          <w:lang w:eastAsia="zh-CN"/>
        </w:rPr>
        <w:fldChar w:fldCharType="begin">
          <w:fldData xml:space="preserve">PEVuZE5vdGU+PENpdGU+PEF1dGhvcj5TY2hhcm5hZ2w8L0F1dGhvcj48WWVhcj4yMDAxPC9ZZWFy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</w:fldData>
        </w:fldChar>
      </w:r>
      <w:r w:rsidR="007A00D5" w:rsidRPr="007924E6">
        <w:rPr>
          <w:rFonts w:asciiTheme="minorHAnsi" w:hAnsiTheme="minorHAnsi" w:cs="Arial"/>
          <w:color w:val="auto"/>
          <w:lang w:eastAsia="zh-CN"/>
        </w:rPr>
        <w:instrText xml:space="preserve"> ADDIN EN.CITE.DATA </w:instrText>
      </w:r>
      <w:r w:rsidR="007A00D5" w:rsidRPr="007924E6">
        <w:rPr>
          <w:rFonts w:asciiTheme="minorHAnsi" w:hAnsiTheme="minorHAnsi" w:cs="Arial"/>
          <w:color w:val="auto"/>
          <w:lang w:eastAsia="zh-CN"/>
        </w:rPr>
      </w:r>
      <w:r w:rsidR="007A00D5" w:rsidRPr="007924E6">
        <w:rPr>
          <w:rFonts w:asciiTheme="minorHAnsi" w:hAnsiTheme="minorHAnsi" w:cs="Arial"/>
          <w:color w:val="auto"/>
          <w:lang w:eastAsia="zh-CN"/>
        </w:rPr>
        <w:fldChar w:fldCharType="end"/>
      </w:r>
      <w:r w:rsidR="007A00D5" w:rsidRPr="007924E6">
        <w:rPr>
          <w:rFonts w:asciiTheme="minorHAnsi" w:hAnsiTheme="minorHAnsi" w:cs="Arial"/>
          <w:color w:val="auto"/>
          <w:lang w:eastAsia="zh-CN"/>
        </w:rPr>
      </w:r>
      <w:r w:rsidR="007A00D5" w:rsidRPr="007924E6">
        <w:rPr>
          <w:rFonts w:asciiTheme="minorHAnsi" w:hAnsiTheme="minorHAnsi" w:cs="Arial"/>
          <w:color w:val="auto"/>
          <w:lang w:eastAsia="zh-CN"/>
        </w:rPr>
        <w:fldChar w:fldCharType="separate"/>
      </w:r>
      <w:r w:rsidR="007A00D5" w:rsidRPr="007924E6">
        <w:rPr>
          <w:rFonts w:asciiTheme="minorHAnsi" w:hAnsiTheme="minorHAnsi" w:cs="Arial"/>
          <w:noProof/>
          <w:color w:val="auto"/>
          <w:vertAlign w:val="superscript"/>
          <w:lang w:eastAsia="zh-CN"/>
        </w:rPr>
        <w:t>25,38</w:t>
      </w:r>
      <w:r w:rsidR="007A00D5" w:rsidRPr="007924E6">
        <w:rPr>
          <w:rFonts w:asciiTheme="minorHAnsi" w:hAnsiTheme="minorHAnsi" w:cs="Arial"/>
          <w:color w:val="auto"/>
          <w:lang w:eastAsia="zh-CN"/>
        </w:rPr>
        <w:fldChar w:fldCharType="end"/>
      </w:r>
      <w:r w:rsidR="007F2F7B">
        <w:rPr>
          <w:rFonts w:asciiTheme="minorHAnsi" w:hAnsiTheme="minorHAnsi" w:cs="Arial"/>
          <w:color w:val="auto"/>
          <w:lang w:eastAsia="zh-CN"/>
        </w:rPr>
        <w:t xml:space="preserve"> </w:t>
      </w:r>
      <w:r w:rsidR="007A00D5" w:rsidRPr="007924E6">
        <w:rPr>
          <w:rFonts w:asciiTheme="minorHAnsi" w:hAnsiTheme="minorHAnsi" w:cs="Arial"/>
          <w:color w:val="auto"/>
          <w:lang w:eastAsia="zh-CN"/>
        </w:rPr>
        <w:t>leading</w:t>
      </w:r>
      <w:r w:rsidR="007A00D5" w:rsidRPr="007A00D5">
        <w:rPr>
          <w:rFonts w:asciiTheme="minorHAnsi" w:hAnsiTheme="minorHAnsi" w:cs="Arial"/>
          <w:color w:val="auto"/>
          <w:lang w:eastAsia="zh-CN"/>
        </w:rPr>
        <w:t xml:space="preserve"> to increased LDL uptake. The sensitivity of this protocol is validated by detecting significant reductions in LDL influx in three clinically relevant human cell lines, HK2, HepG2 and HCAECs, by </w:t>
      </w:r>
      <w:proofErr w:type="spellStart"/>
      <w:r w:rsidR="007A00D5" w:rsidRPr="007A00D5">
        <w:rPr>
          <w:rFonts w:asciiTheme="minorHAnsi" w:hAnsiTheme="minorHAnsi" w:cs="Arial"/>
          <w:color w:val="auto"/>
          <w:lang w:eastAsia="zh-CN"/>
        </w:rPr>
        <w:t>Dynasore</w:t>
      </w:r>
      <w:proofErr w:type="spellEnd"/>
      <w:r w:rsidR="007A00D5" w:rsidRPr="007A00D5">
        <w:rPr>
          <w:rFonts w:asciiTheme="minorHAnsi" w:hAnsiTheme="minorHAnsi" w:cs="Arial"/>
          <w:color w:val="auto"/>
          <w:lang w:eastAsia="zh-CN"/>
        </w:rPr>
        <w:t xml:space="preserve"> and</w:t>
      </w:r>
      <w:r w:rsidR="00E11CEE">
        <w:rPr>
          <w:rFonts w:asciiTheme="minorHAnsi" w:hAnsiTheme="minorHAnsi" w:cs="Arial"/>
          <w:color w:val="auto"/>
          <w:lang w:eastAsia="zh-CN"/>
        </w:rPr>
        <w:t>/or</w:t>
      </w:r>
      <w:r w:rsidR="007A00D5" w:rsidRPr="007A00D5">
        <w:rPr>
          <w:rFonts w:asciiTheme="minorHAnsi" w:hAnsiTheme="minorHAnsi" w:cs="Arial"/>
          <w:color w:val="auto"/>
          <w:lang w:eastAsia="zh-CN"/>
        </w:rPr>
        <w:t xml:space="preserve"> recombinant PCSK9, and a marked increase in LDL uptake in HepG2 cells by </w:t>
      </w:r>
      <w:r w:rsidR="00E11CEE">
        <w:rPr>
          <w:rFonts w:asciiTheme="minorHAnsi" w:hAnsiTheme="minorHAnsi" w:cs="Arial"/>
          <w:color w:val="auto"/>
          <w:lang w:eastAsia="zh-CN"/>
        </w:rPr>
        <w:t>S</w:t>
      </w:r>
      <w:r w:rsidR="007A00D5" w:rsidRPr="007A00D5">
        <w:rPr>
          <w:rFonts w:asciiTheme="minorHAnsi" w:hAnsiTheme="minorHAnsi" w:cs="Arial"/>
          <w:color w:val="auto"/>
          <w:lang w:eastAsia="zh-CN"/>
        </w:rPr>
        <w:t xml:space="preserve">imvastatin in a four-hour time course with monitoring for cell </w:t>
      </w:r>
      <w:r w:rsidR="00E11CEE">
        <w:rPr>
          <w:rFonts w:asciiTheme="minorHAnsi" w:hAnsiTheme="minorHAnsi" w:cs="Arial"/>
          <w:color w:val="auto"/>
          <w:lang w:eastAsia="zh-CN"/>
        </w:rPr>
        <w:t>morphology/</w:t>
      </w:r>
      <w:r w:rsidR="007A00D5" w:rsidRPr="007A00D5">
        <w:rPr>
          <w:rFonts w:asciiTheme="minorHAnsi" w:hAnsiTheme="minorHAnsi" w:cs="Arial"/>
          <w:color w:val="auto"/>
          <w:lang w:eastAsia="zh-CN"/>
        </w:rPr>
        <w:t xml:space="preserve">health. </w:t>
      </w:r>
      <w:r w:rsidR="00722D54" w:rsidRPr="007A00D5">
        <w:rPr>
          <w:rFonts w:asciiTheme="minorHAnsi" w:hAnsiTheme="minorHAnsi" w:cs="Arial"/>
          <w:color w:val="000000" w:themeColor="text1"/>
          <w:lang w:eastAsia="zh-CN"/>
        </w:rPr>
        <w:t>Taken</w:t>
      </w:r>
      <w:r w:rsidR="00722D54" w:rsidRPr="00D32AA4">
        <w:rPr>
          <w:rFonts w:asciiTheme="minorHAnsi" w:hAnsiTheme="minorHAnsi" w:cs="Arial"/>
          <w:color w:val="000000" w:themeColor="text1"/>
          <w:lang w:eastAsia="zh-CN"/>
        </w:rPr>
        <w:t xml:space="preserve"> together, th</w:t>
      </w:r>
      <w:r w:rsidR="000831EA">
        <w:rPr>
          <w:rFonts w:asciiTheme="minorHAnsi" w:hAnsiTheme="minorHAnsi" w:cs="Arial"/>
          <w:color w:val="000000" w:themeColor="text1"/>
          <w:lang w:eastAsia="zh-CN"/>
        </w:rPr>
        <w:t>is</w:t>
      </w:r>
      <w:r w:rsidR="00800FF8" w:rsidRPr="00D32AA4">
        <w:rPr>
          <w:rFonts w:asciiTheme="minorHAnsi" w:hAnsiTheme="minorHAnsi" w:cs="Arial"/>
          <w:color w:val="000000" w:themeColor="text1"/>
          <w:lang w:eastAsia="zh-CN"/>
        </w:rPr>
        <w:t xml:space="preserve"> method provides a medium-to-high throughput platform for </w:t>
      </w:r>
      <w:r w:rsidR="00B03493" w:rsidRPr="00D32AA4">
        <w:rPr>
          <w:rFonts w:asciiTheme="minorHAnsi" w:hAnsiTheme="minorHAnsi" w:cs="Arial"/>
          <w:color w:val="000000" w:themeColor="text1"/>
          <w:lang w:eastAsia="zh-CN"/>
        </w:rPr>
        <w:t xml:space="preserve">concurrently </w:t>
      </w:r>
      <w:r w:rsidR="00800FF8" w:rsidRPr="00D32AA4">
        <w:rPr>
          <w:rFonts w:asciiTheme="minorHAnsi" w:hAnsiTheme="minorHAnsi" w:cs="Arial"/>
          <w:color w:val="000000" w:themeColor="text1"/>
          <w:lang w:eastAsia="zh-CN"/>
        </w:rPr>
        <w:t xml:space="preserve">screening the pharmacological activity and cytotoxicity of compounds regulating LDL </w:t>
      </w:r>
      <w:r w:rsidR="00567FE9">
        <w:rPr>
          <w:rFonts w:asciiTheme="minorHAnsi" w:hAnsiTheme="minorHAnsi" w:cs="Arial"/>
          <w:color w:val="000000" w:themeColor="text1"/>
          <w:lang w:eastAsia="zh-CN"/>
        </w:rPr>
        <w:t xml:space="preserve">uptake </w:t>
      </w:r>
      <w:r w:rsidR="000831EA">
        <w:rPr>
          <w:rFonts w:asciiTheme="minorHAnsi" w:hAnsiTheme="minorHAnsi" w:cs="Arial"/>
          <w:color w:val="000000" w:themeColor="text1"/>
          <w:lang w:eastAsia="zh-CN"/>
        </w:rPr>
        <w:t>in live cells</w:t>
      </w:r>
      <w:r w:rsidR="00800FF8" w:rsidRPr="00D32AA4">
        <w:rPr>
          <w:rFonts w:asciiTheme="minorHAnsi" w:hAnsiTheme="minorHAnsi" w:cs="Arial"/>
          <w:color w:val="000000" w:themeColor="text1"/>
          <w:lang w:eastAsia="zh-CN"/>
        </w:rPr>
        <w:t xml:space="preserve">. </w:t>
      </w:r>
    </w:p>
    <w:p w14:paraId="63F1FE70" w14:textId="26C31DB5" w:rsidR="008D1176" w:rsidRPr="00D32AA4" w:rsidRDefault="008D1176" w:rsidP="00ED05F0">
      <w:pPr>
        <w:rPr>
          <w:rFonts w:asciiTheme="minorHAnsi" w:hAnsiTheme="minorHAnsi" w:cs="Arial"/>
          <w:color w:val="000000" w:themeColor="text1"/>
          <w:lang w:eastAsia="zh-CN"/>
        </w:rPr>
      </w:pPr>
    </w:p>
    <w:p w14:paraId="059F2099" w14:textId="77777777" w:rsidR="009A2AF0" w:rsidRPr="00D32AA4" w:rsidRDefault="009A2AF0" w:rsidP="00ED05F0">
      <w:pPr>
        <w:rPr>
          <w:rFonts w:asciiTheme="minorHAnsi" w:hAnsiTheme="minorHAnsi" w:cstheme="minorHAnsi"/>
          <w:b/>
          <w:color w:val="000000" w:themeColor="text1"/>
        </w:rPr>
      </w:pPr>
    </w:p>
    <w:p w14:paraId="55BAE7DA" w14:textId="05E9A711" w:rsidR="006305D7" w:rsidRPr="00D32AA4" w:rsidRDefault="006305D7" w:rsidP="00ED05F0">
      <w:pPr>
        <w:rPr>
          <w:rFonts w:asciiTheme="minorHAnsi" w:hAnsiTheme="minorHAnsi" w:cstheme="minorHAnsi"/>
          <w:color w:val="000000" w:themeColor="text1"/>
        </w:rPr>
      </w:pPr>
      <w:r w:rsidRPr="00D32AA4">
        <w:rPr>
          <w:rFonts w:asciiTheme="minorHAnsi" w:hAnsiTheme="minorHAnsi" w:cstheme="minorHAnsi"/>
          <w:b/>
          <w:color w:val="000000" w:themeColor="text1"/>
        </w:rPr>
        <w:t>PROTOCOL:</w:t>
      </w:r>
    </w:p>
    <w:p w14:paraId="628010DA" w14:textId="5165B89F" w:rsidR="00F04C93" w:rsidRPr="00AD3389" w:rsidRDefault="00052FD0" w:rsidP="00ED05F0">
      <w:pPr>
        <w:pStyle w:val="ListParagraph"/>
        <w:numPr>
          <w:ilvl w:val="0"/>
          <w:numId w:val="22"/>
        </w:numPr>
        <w:spacing w:after="240"/>
        <w:contextualSpacing w:val="0"/>
        <w:rPr>
          <w:rFonts w:asciiTheme="minorHAnsi" w:hAnsiTheme="minorHAnsi" w:cstheme="minorHAnsi"/>
          <w:b/>
          <w:color w:val="000000" w:themeColor="text1"/>
          <w:highlight w:val="yellow"/>
        </w:rPr>
      </w:pPr>
      <w:r w:rsidRPr="00AD3389">
        <w:rPr>
          <w:rFonts w:asciiTheme="minorHAnsi" w:hAnsiTheme="minorHAnsi" w:cstheme="minorHAnsi"/>
          <w:b/>
          <w:color w:val="000000" w:themeColor="text1"/>
          <w:highlight w:val="yellow"/>
        </w:rPr>
        <w:t xml:space="preserve">Seeding </w:t>
      </w:r>
      <w:r w:rsidR="00AE3F83" w:rsidRPr="00AD3389">
        <w:rPr>
          <w:rFonts w:asciiTheme="minorHAnsi" w:hAnsiTheme="minorHAnsi" w:cstheme="minorHAnsi"/>
          <w:b/>
          <w:color w:val="000000" w:themeColor="text1"/>
          <w:highlight w:val="yellow"/>
        </w:rPr>
        <w:t>C</w:t>
      </w:r>
      <w:r w:rsidR="00870E70" w:rsidRPr="00AD3389">
        <w:rPr>
          <w:rFonts w:asciiTheme="minorHAnsi" w:hAnsiTheme="minorHAnsi" w:cstheme="minorHAnsi"/>
          <w:b/>
          <w:color w:val="000000" w:themeColor="text1"/>
          <w:highlight w:val="yellow"/>
        </w:rPr>
        <w:t>ells</w:t>
      </w:r>
      <w:r w:rsidR="002F2662" w:rsidRPr="00AD3389">
        <w:rPr>
          <w:rFonts w:asciiTheme="minorHAnsi" w:hAnsiTheme="minorHAnsi" w:cstheme="minorHAnsi"/>
          <w:b/>
          <w:color w:val="000000" w:themeColor="text1"/>
          <w:highlight w:val="yellow"/>
        </w:rPr>
        <w:t xml:space="preserve"> in a 24</w:t>
      </w:r>
      <w:r w:rsidRPr="00AD3389">
        <w:rPr>
          <w:rFonts w:asciiTheme="minorHAnsi" w:hAnsiTheme="minorHAnsi" w:cstheme="minorHAnsi"/>
          <w:b/>
          <w:color w:val="000000" w:themeColor="text1"/>
          <w:highlight w:val="yellow"/>
        </w:rPr>
        <w:t>-</w:t>
      </w:r>
      <w:r w:rsidR="002F2662" w:rsidRPr="00AD3389">
        <w:rPr>
          <w:rFonts w:asciiTheme="minorHAnsi" w:hAnsiTheme="minorHAnsi" w:cstheme="minorHAnsi"/>
          <w:b/>
          <w:color w:val="000000" w:themeColor="text1"/>
          <w:highlight w:val="yellow"/>
        </w:rPr>
        <w:t xml:space="preserve">well </w:t>
      </w:r>
      <w:r w:rsidR="00AE3F83" w:rsidRPr="00AD3389">
        <w:rPr>
          <w:rFonts w:asciiTheme="minorHAnsi" w:hAnsiTheme="minorHAnsi" w:cstheme="minorHAnsi"/>
          <w:b/>
          <w:color w:val="000000" w:themeColor="text1"/>
          <w:highlight w:val="yellow"/>
        </w:rPr>
        <w:t>P</w:t>
      </w:r>
      <w:r w:rsidR="002F2662" w:rsidRPr="00AD3389">
        <w:rPr>
          <w:rFonts w:asciiTheme="minorHAnsi" w:hAnsiTheme="minorHAnsi" w:cstheme="minorHAnsi"/>
          <w:b/>
          <w:color w:val="000000" w:themeColor="text1"/>
          <w:highlight w:val="yellow"/>
        </w:rPr>
        <w:t>late</w:t>
      </w:r>
    </w:p>
    <w:p w14:paraId="4B6CCAD6" w14:textId="64F7531F" w:rsidR="00AE3F83" w:rsidRPr="00AD3389" w:rsidRDefault="00EE6829" w:rsidP="00ED05F0">
      <w:pPr>
        <w:pStyle w:val="ListParagraph"/>
        <w:numPr>
          <w:ilvl w:val="1"/>
          <w:numId w:val="22"/>
        </w:numPr>
        <w:spacing w:after="240"/>
        <w:contextualSpacing w:val="0"/>
        <w:rPr>
          <w:rFonts w:asciiTheme="minorHAnsi" w:hAnsiTheme="minorHAnsi" w:cstheme="minorHAnsi"/>
          <w:color w:val="000000" w:themeColor="text1"/>
          <w:highlight w:val="yellow"/>
        </w:rPr>
      </w:pPr>
      <w:r w:rsidRPr="00AD3389">
        <w:rPr>
          <w:rFonts w:asciiTheme="minorHAnsi" w:hAnsiTheme="minorHAnsi" w:cstheme="minorHAnsi"/>
          <w:color w:val="000000" w:themeColor="text1"/>
          <w:highlight w:val="yellow"/>
        </w:rPr>
        <w:t xml:space="preserve">Aspirate media </w:t>
      </w:r>
      <w:r w:rsidR="00351EDE" w:rsidRPr="00AD3389">
        <w:rPr>
          <w:rFonts w:asciiTheme="minorHAnsi" w:hAnsiTheme="minorHAnsi" w:cstheme="minorHAnsi"/>
          <w:color w:val="000000" w:themeColor="text1"/>
          <w:highlight w:val="yellow"/>
        </w:rPr>
        <w:t>off the cells</w:t>
      </w:r>
      <w:r w:rsidR="007F2F7B">
        <w:rPr>
          <w:rFonts w:asciiTheme="minorHAnsi" w:hAnsiTheme="minorHAnsi" w:cstheme="minorHAnsi"/>
          <w:color w:val="000000" w:themeColor="text1"/>
          <w:highlight w:val="yellow"/>
        </w:rPr>
        <w:t>,</w:t>
      </w:r>
      <w:r w:rsidRPr="00AD3389">
        <w:rPr>
          <w:rFonts w:asciiTheme="minorHAnsi" w:hAnsiTheme="minorHAnsi" w:cstheme="minorHAnsi"/>
          <w:color w:val="000000" w:themeColor="text1"/>
          <w:highlight w:val="yellow"/>
        </w:rPr>
        <w:t xml:space="preserve"> wash </w:t>
      </w:r>
      <w:r w:rsidR="00351EDE" w:rsidRPr="00AD3389">
        <w:rPr>
          <w:rFonts w:asciiTheme="minorHAnsi" w:hAnsiTheme="minorHAnsi" w:cstheme="minorHAnsi"/>
          <w:color w:val="000000" w:themeColor="text1"/>
          <w:highlight w:val="yellow"/>
        </w:rPr>
        <w:t xml:space="preserve">the cells </w:t>
      </w:r>
      <w:r w:rsidRPr="00AD3389">
        <w:rPr>
          <w:rFonts w:asciiTheme="minorHAnsi" w:hAnsiTheme="minorHAnsi" w:cstheme="minorHAnsi"/>
          <w:color w:val="000000" w:themeColor="text1"/>
          <w:highlight w:val="yellow"/>
        </w:rPr>
        <w:t>with 5 m</w:t>
      </w:r>
      <w:r w:rsidR="00FA59F3" w:rsidRPr="00AD3389">
        <w:rPr>
          <w:rFonts w:asciiTheme="minorHAnsi" w:hAnsiTheme="minorHAnsi" w:cstheme="minorHAnsi"/>
          <w:color w:val="000000" w:themeColor="text1"/>
          <w:highlight w:val="yellow"/>
        </w:rPr>
        <w:t>L</w:t>
      </w:r>
      <w:r w:rsidRPr="00AD3389">
        <w:rPr>
          <w:rFonts w:asciiTheme="minorHAnsi" w:hAnsiTheme="minorHAnsi" w:cstheme="minorHAnsi"/>
          <w:color w:val="000000" w:themeColor="text1"/>
          <w:highlight w:val="yellow"/>
        </w:rPr>
        <w:t xml:space="preserve"> of </w:t>
      </w:r>
      <w:proofErr w:type="spellStart"/>
      <w:r w:rsidR="00CB630A" w:rsidRPr="00AD3389">
        <w:rPr>
          <w:rFonts w:cstheme="minorHAnsi"/>
          <w:color w:val="000000" w:themeColor="text1"/>
          <w:highlight w:val="yellow"/>
        </w:rPr>
        <w:t>Dubelco’s</w:t>
      </w:r>
      <w:proofErr w:type="spellEnd"/>
      <w:r w:rsidR="00CB630A" w:rsidRPr="00AD3389">
        <w:rPr>
          <w:rFonts w:cstheme="minorHAnsi"/>
          <w:color w:val="000000" w:themeColor="text1"/>
          <w:highlight w:val="yellow"/>
        </w:rPr>
        <w:t xml:space="preserve"> Phosphate Buffered Saline</w:t>
      </w:r>
      <w:r w:rsidR="00CB630A" w:rsidRPr="00AD3389">
        <w:rPr>
          <w:highlight w:val="yellow"/>
        </w:rPr>
        <w:t xml:space="preserve"> (</w:t>
      </w:r>
      <w:proofErr w:type="spellStart"/>
      <w:r w:rsidRPr="00AD3389">
        <w:rPr>
          <w:rFonts w:asciiTheme="minorHAnsi" w:hAnsiTheme="minorHAnsi" w:cstheme="minorHAnsi"/>
          <w:color w:val="000000" w:themeColor="text1"/>
          <w:highlight w:val="yellow"/>
        </w:rPr>
        <w:t>dPBS</w:t>
      </w:r>
      <w:proofErr w:type="spellEnd"/>
      <w:r w:rsidR="00CB630A" w:rsidRPr="00AD3389">
        <w:rPr>
          <w:rFonts w:asciiTheme="minorHAnsi" w:hAnsiTheme="minorHAnsi" w:cstheme="minorHAnsi"/>
          <w:color w:val="000000" w:themeColor="text1"/>
          <w:highlight w:val="yellow"/>
        </w:rPr>
        <w:t>)</w:t>
      </w:r>
      <w:r w:rsidR="007F2F7B">
        <w:rPr>
          <w:rFonts w:asciiTheme="minorHAnsi" w:hAnsiTheme="minorHAnsi" w:cstheme="minorHAnsi"/>
          <w:color w:val="000000" w:themeColor="text1"/>
          <w:highlight w:val="yellow"/>
        </w:rPr>
        <w:t>,</w:t>
      </w:r>
      <w:r w:rsidR="00351EDE" w:rsidRPr="00AD3389">
        <w:rPr>
          <w:rFonts w:asciiTheme="minorHAnsi" w:hAnsiTheme="minorHAnsi" w:cstheme="minorHAnsi"/>
          <w:color w:val="000000" w:themeColor="text1"/>
          <w:highlight w:val="yellow"/>
        </w:rPr>
        <w:t xml:space="preserve"> and a</w:t>
      </w:r>
      <w:r w:rsidRPr="00AD3389">
        <w:rPr>
          <w:rFonts w:asciiTheme="minorHAnsi" w:hAnsiTheme="minorHAnsi" w:cstheme="minorHAnsi"/>
          <w:color w:val="000000" w:themeColor="text1"/>
          <w:highlight w:val="yellow"/>
        </w:rPr>
        <w:t>spirate the</w:t>
      </w:r>
      <w:r w:rsidR="0079140B" w:rsidRPr="00AD3389">
        <w:rPr>
          <w:rFonts w:asciiTheme="minorHAnsi" w:hAnsiTheme="minorHAnsi" w:cstheme="minorHAnsi"/>
          <w:color w:val="000000" w:themeColor="text1"/>
          <w:highlight w:val="yellow"/>
        </w:rPr>
        <w:t xml:space="preserve"> </w:t>
      </w:r>
      <w:proofErr w:type="spellStart"/>
      <w:r w:rsidRPr="00AD3389">
        <w:rPr>
          <w:rFonts w:asciiTheme="minorHAnsi" w:hAnsiTheme="minorHAnsi" w:cstheme="minorHAnsi"/>
          <w:color w:val="000000" w:themeColor="text1"/>
          <w:highlight w:val="yellow"/>
        </w:rPr>
        <w:t>dPBS</w:t>
      </w:r>
      <w:proofErr w:type="spellEnd"/>
      <w:r w:rsidRPr="00AD3389">
        <w:rPr>
          <w:rFonts w:asciiTheme="minorHAnsi" w:hAnsiTheme="minorHAnsi" w:cstheme="minorHAnsi"/>
          <w:color w:val="000000" w:themeColor="text1"/>
          <w:highlight w:val="yellow"/>
        </w:rPr>
        <w:t xml:space="preserve">. </w:t>
      </w:r>
      <w:r w:rsidR="00052FD0" w:rsidRPr="00AD3389">
        <w:rPr>
          <w:rFonts w:asciiTheme="minorHAnsi" w:hAnsiTheme="minorHAnsi" w:cstheme="minorHAnsi"/>
          <w:color w:val="000000" w:themeColor="text1"/>
          <w:highlight w:val="yellow"/>
        </w:rPr>
        <w:t>For HepG2 cells</w:t>
      </w:r>
      <w:r w:rsidRPr="00AD3389">
        <w:rPr>
          <w:rFonts w:asciiTheme="minorHAnsi" w:hAnsiTheme="minorHAnsi" w:cstheme="minorHAnsi"/>
          <w:color w:val="000000" w:themeColor="text1"/>
          <w:highlight w:val="yellow"/>
        </w:rPr>
        <w:t xml:space="preserve"> in a 100 mm dish</w:t>
      </w:r>
      <w:r w:rsidR="00052FD0" w:rsidRPr="00AD3389">
        <w:rPr>
          <w:rFonts w:asciiTheme="minorHAnsi" w:hAnsiTheme="minorHAnsi" w:cstheme="minorHAnsi"/>
          <w:color w:val="000000" w:themeColor="text1"/>
          <w:highlight w:val="yellow"/>
        </w:rPr>
        <w:t>, use</w:t>
      </w:r>
      <w:r w:rsidRPr="00AD3389">
        <w:rPr>
          <w:rFonts w:asciiTheme="minorHAnsi" w:hAnsiTheme="minorHAnsi" w:cstheme="minorHAnsi"/>
          <w:color w:val="000000" w:themeColor="text1"/>
          <w:highlight w:val="yellow"/>
        </w:rPr>
        <w:t xml:space="preserve"> 1.5 m</w:t>
      </w:r>
      <w:r w:rsidR="00492110" w:rsidRPr="00AD3389">
        <w:rPr>
          <w:rFonts w:asciiTheme="minorHAnsi" w:hAnsiTheme="minorHAnsi" w:cstheme="minorHAnsi"/>
          <w:color w:val="000000" w:themeColor="text1"/>
          <w:highlight w:val="yellow"/>
        </w:rPr>
        <w:t>L</w:t>
      </w:r>
      <w:r w:rsidR="00052FD0" w:rsidRPr="00AD3389">
        <w:rPr>
          <w:rFonts w:asciiTheme="minorHAnsi" w:hAnsiTheme="minorHAnsi" w:cstheme="minorHAnsi"/>
          <w:color w:val="000000" w:themeColor="text1"/>
          <w:highlight w:val="yellow"/>
        </w:rPr>
        <w:t xml:space="preserve"> </w:t>
      </w:r>
      <w:r w:rsidRPr="00AD3389">
        <w:rPr>
          <w:rFonts w:asciiTheme="minorHAnsi" w:hAnsiTheme="minorHAnsi" w:cstheme="minorHAnsi"/>
          <w:color w:val="000000" w:themeColor="text1"/>
          <w:highlight w:val="yellow"/>
        </w:rPr>
        <w:t xml:space="preserve">of </w:t>
      </w:r>
      <w:r w:rsidR="00052FD0" w:rsidRPr="00AD3389">
        <w:rPr>
          <w:rFonts w:asciiTheme="minorHAnsi" w:hAnsiTheme="minorHAnsi" w:cstheme="minorHAnsi"/>
          <w:color w:val="000000" w:themeColor="text1"/>
          <w:highlight w:val="yellow"/>
        </w:rPr>
        <w:t>0.25% Trypsin/EDTA, and for HK2 cells or HCAECs</w:t>
      </w:r>
      <w:r w:rsidR="00C22B0D" w:rsidRPr="00AD3389">
        <w:rPr>
          <w:rFonts w:asciiTheme="minorHAnsi" w:hAnsiTheme="minorHAnsi" w:cstheme="minorHAnsi"/>
          <w:color w:val="000000" w:themeColor="text1"/>
          <w:highlight w:val="yellow"/>
        </w:rPr>
        <w:t xml:space="preserve"> </w:t>
      </w:r>
      <w:r w:rsidR="00052FD0" w:rsidRPr="00AD3389">
        <w:rPr>
          <w:rFonts w:asciiTheme="minorHAnsi" w:hAnsiTheme="minorHAnsi" w:cstheme="minorHAnsi"/>
          <w:color w:val="000000" w:themeColor="text1"/>
          <w:highlight w:val="yellow"/>
        </w:rPr>
        <w:t>use</w:t>
      </w:r>
      <w:r w:rsidRPr="00AD3389">
        <w:rPr>
          <w:rFonts w:asciiTheme="minorHAnsi" w:hAnsiTheme="minorHAnsi" w:cstheme="minorHAnsi"/>
          <w:color w:val="000000" w:themeColor="text1"/>
          <w:highlight w:val="yellow"/>
        </w:rPr>
        <w:t xml:space="preserve"> 1.5 m</w:t>
      </w:r>
      <w:r w:rsidR="00492110" w:rsidRPr="00AD3389">
        <w:rPr>
          <w:rFonts w:asciiTheme="minorHAnsi" w:hAnsiTheme="minorHAnsi" w:cstheme="minorHAnsi"/>
          <w:color w:val="000000" w:themeColor="text1"/>
          <w:highlight w:val="yellow"/>
        </w:rPr>
        <w:t>L</w:t>
      </w:r>
      <w:r w:rsidRPr="00AD3389">
        <w:rPr>
          <w:rFonts w:asciiTheme="minorHAnsi" w:hAnsiTheme="minorHAnsi" w:cstheme="minorHAnsi"/>
          <w:color w:val="000000" w:themeColor="text1"/>
          <w:highlight w:val="yellow"/>
        </w:rPr>
        <w:t xml:space="preserve"> of</w:t>
      </w:r>
      <w:r w:rsidR="00052FD0" w:rsidRPr="00AD3389">
        <w:rPr>
          <w:rFonts w:asciiTheme="minorHAnsi" w:hAnsiTheme="minorHAnsi" w:cstheme="minorHAnsi"/>
          <w:color w:val="000000" w:themeColor="text1"/>
          <w:highlight w:val="yellow"/>
        </w:rPr>
        <w:t xml:space="preserve"> 0.05% Trypsin/EDTA</w:t>
      </w:r>
      <w:r w:rsidR="00C22B0D" w:rsidRPr="00AD3389">
        <w:rPr>
          <w:rFonts w:asciiTheme="minorHAnsi" w:hAnsiTheme="minorHAnsi" w:cstheme="minorHAnsi"/>
          <w:color w:val="000000" w:themeColor="text1"/>
          <w:highlight w:val="yellow"/>
        </w:rPr>
        <w:t xml:space="preserve"> solution</w:t>
      </w:r>
      <w:r w:rsidR="00FE0E2F" w:rsidRPr="00AD3389">
        <w:rPr>
          <w:rFonts w:asciiTheme="minorHAnsi" w:hAnsiTheme="minorHAnsi" w:cstheme="minorHAnsi"/>
          <w:color w:val="000000" w:themeColor="text1"/>
          <w:highlight w:val="yellow"/>
        </w:rPr>
        <w:t xml:space="preserve"> to </w:t>
      </w:r>
      <w:r w:rsidR="007F2F7B">
        <w:rPr>
          <w:rFonts w:asciiTheme="minorHAnsi" w:hAnsiTheme="minorHAnsi" w:cstheme="minorHAnsi"/>
          <w:color w:val="000000" w:themeColor="text1"/>
          <w:highlight w:val="yellow"/>
        </w:rPr>
        <w:t xml:space="preserve">detach </w:t>
      </w:r>
      <w:r w:rsidR="00FE0E2F" w:rsidRPr="00AD3389">
        <w:rPr>
          <w:rFonts w:asciiTheme="minorHAnsi" w:hAnsiTheme="minorHAnsi" w:cstheme="minorHAnsi"/>
          <w:color w:val="000000" w:themeColor="text1"/>
          <w:highlight w:val="yellow"/>
        </w:rPr>
        <w:t>the cells</w:t>
      </w:r>
      <w:r w:rsidR="00C22B0D" w:rsidRPr="00AD3389">
        <w:rPr>
          <w:rFonts w:asciiTheme="minorHAnsi" w:hAnsiTheme="minorHAnsi" w:cstheme="minorHAnsi"/>
          <w:color w:val="000000" w:themeColor="text1"/>
          <w:highlight w:val="yellow"/>
        </w:rPr>
        <w:t>.</w:t>
      </w:r>
      <w:r w:rsidRPr="00AD3389">
        <w:rPr>
          <w:rFonts w:asciiTheme="minorHAnsi" w:hAnsiTheme="minorHAnsi" w:cstheme="minorHAnsi"/>
          <w:color w:val="000000" w:themeColor="text1"/>
          <w:highlight w:val="yellow"/>
        </w:rPr>
        <w:t xml:space="preserve"> </w:t>
      </w:r>
    </w:p>
    <w:p w14:paraId="66136C69" w14:textId="59D04AA9" w:rsidR="00F04C93" w:rsidRPr="00AD3389" w:rsidRDefault="00AD181C" w:rsidP="00ED05F0">
      <w:pPr>
        <w:pStyle w:val="ListParagraph"/>
        <w:numPr>
          <w:ilvl w:val="1"/>
          <w:numId w:val="22"/>
        </w:numPr>
        <w:spacing w:after="240"/>
        <w:contextualSpacing w:val="0"/>
        <w:rPr>
          <w:rFonts w:asciiTheme="minorHAnsi" w:hAnsiTheme="minorHAnsi" w:cstheme="minorHAnsi"/>
          <w:color w:val="000000" w:themeColor="text1"/>
          <w:highlight w:val="yellow"/>
        </w:rPr>
      </w:pPr>
      <w:r w:rsidRPr="00AD3389">
        <w:rPr>
          <w:rFonts w:asciiTheme="minorHAnsi" w:hAnsiTheme="minorHAnsi" w:cstheme="minorHAnsi"/>
          <w:color w:val="000000" w:themeColor="text1"/>
          <w:highlight w:val="yellow"/>
        </w:rPr>
        <w:t xml:space="preserve">Incubate the </w:t>
      </w:r>
      <w:r w:rsidR="00FE0E2F" w:rsidRPr="00AD3389">
        <w:rPr>
          <w:rFonts w:asciiTheme="minorHAnsi" w:hAnsiTheme="minorHAnsi" w:cstheme="minorHAnsi"/>
          <w:color w:val="000000" w:themeColor="text1"/>
          <w:highlight w:val="yellow"/>
        </w:rPr>
        <w:t>plate</w:t>
      </w:r>
      <w:r w:rsidRPr="00AD3389">
        <w:rPr>
          <w:rFonts w:asciiTheme="minorHAnsi" w:hAnsiTheme="minorHAnsi" w:cstheme="minorHAnsi"/>
          <w:color w:val="000000" w:themeColor="text1"/>
          <w:highlight w:val="yellow"/>
        </w:rPr>
        <w:t xml:space="preserve"> </w:t>
      </w:r>
      <w:r w:rsidR="00492110" w:rsidRPr="00AD3389">
        <w:rPr>
          <w:rFonts w:asciiTheme="minorHAnsi" w:hAnsiTheme="minorHAnsi" w:cstheme="minorHAnsi"/>
          <w:color w:val="000000" w:themeColor="text1"/>
          <w:highlight w:val="yellow"/>
        </w:rPr>
        <w:t xml:space="preserve">in a 37 </w:t>
      </w:r>
      <w:r w:rsidR="00492110" w:rsidRPr="00AD3389">
        <w:rPr>
          <w:rFonts w:eastAsia="Times New Roman"/>
          <w:highlight w:val="yellow"/>
        </w:rPr>
        <w:t>°</w:t>
      </w:r>
      <w:r w:rsidR="00492110" w:rsidRPr="00AD3389">
        <w:rPr>
          <w:rFonts w:asciiTheme="minorHAnsi" w:hAnsiTheme="minorHAnsi" w:cstheme="minorHAnsi"/>
          <w:color w:val="000000" w:themeColor="text1"/>
          <w:highlight w:val="yellow"/>
        </w:rPr>
        <w:t xml:space="preserve">C incubator </w:t>
      </w:r>
      <w:r w:rsidRPr="00AD3389">
        <w:rPr>
          <w:rFonts w:asciiTheme="minorHAnsi" w:hAnsiTheme="minorHAnsi" w:cstheme="minorHAnsi"/>
          <w:color w:val="000000" w:themeColor="text1"/>
          <w:highlight w:val="yellow"/>
        </w:rPr>
        <w:t xml:space="preserve">for 4 minutes or until </w:t>
      </w:r>
      <w:r w:rsidR="00492110" w:rsidRPr="00AD3389">
        <w:rPr>
          <w:rFonts w:asciiTheme="minorHAnsi" w:hAnsiTheme="minorHAnsi" w:cstheme="minorHAnsi"/>
          <w:color w:val="000000" w:themeColor="text1"/>
          <w:highlight w:val="yellow"/>
        </w:rPr>
        <w:t>the cells are</w:t>
      </w:r>
      <w:r w:rsidRPr="00AD3389">
        <w:rPr>
          <w:rFonts w:asciiTheme="minorHAnsi" w:hAnsiTheme="minorHAnsi" w:cstheme="minorHAnsi"/>
          <w:color w:val="000000" w:themeColor="text1"/>
          <w:highlight w:val="yellow"/>
        </w:rPr>
        <w:t xml:space="preserve"> detach</w:t>
      </w:r>
      <w:r w:rsidR="00492110" w:rsidRPr="00AD3389">
        <w:rPr>
          <w:rFonts w:asciiTheme="minorHAnsi" w:hAnsiTheme="minorHAnsi" w:cstheme="minorHAnsi"/>
          <w:color w:val="000000" w:themeColor="text1"/>
          <w:highlight w:val="yellow"/>
        </w:rPr>
        <w:t>ed</w:t>
      </w:r>
      <w:r w:rsidRPr="00AD3389">
        <w:rPr>
          <w:rFonts w:asciiTheme="minorHAnsi" w:hAnsiTheme="minorHAnsi" w:cstheme="minorHAnsi"/>
          <w:color w:val="000000" w:themeColor="text1"/>
          <w:highlight w:val="yellow"/>
        </w:rPr>
        <w:t xml:space="preserve">. </w:t>
      </w:r>
      <w:r w:rsidR="00EE6829" w:rsidRPr="00AD3389">
        <w:rPr>
          <w:rFonts w:asciiTheme="minorHAnsi" w:hAnsiTheme="minorHAnsi" w:cstheme="minorHAnsi"/>
          <w:color w:val="000000" w:themeColor="text1"/>
          <w:highlight w:val="yellow"/>
        </w:rPr>
        <w:t xml:space="preserve">Neutralize trypsin </w:t>
      </w:r>
      <w:r w:rsidRPr="00AD3389">
        <w:rPr>
          <w:rFonts w:asciiTheme="minorHAnsi" w:hAnsiTheme="minorHAnsi" w:cstheme="minorHAnsi"/>
          <w:color w:val="000000" w:themeColor="text1"/>
          <w:highlight w:val="yellow"/>
        </w:rPr>
        <w:t xml:space="preserve">after a </w:t>
      </w:r>
      <w:proofErr w:type="gramStart"/>
      <w:r w:rsidRPr="00AD3389">
        <w:rPr>
          <w:rFonts w:asciiTheme="minorHAnsi" w:hAnsiTheme="minorHAnsi" w:cstheme="minorHAnsi"/>
          <w:color w:val="000000" w:themeColor="text1"/>
          <w:highlight w:val="yellow"/>
        </w:rPr>
        <w:t>4 minute</w:t>
      </w:r>
      <w:proofErr w:type="gramEnd"/>
      <w:r w:rsidRPr="00AD3389">
        <w:rPr>
          <w:rFonts w:asciiTheme="minorHAnsi" w:hAnsiTheme="minorHAnsi" w:cstheme="minorHAnsi"/>
          <w:color w:val="000000" w:themeColor="text1"/>
          <w:highlight w:val="yellow"/>
        </w:rPr>
        <w:t xml:space="preserve"> incubation </w:t>
      </w:r>
      <w:r w:rsidR="00EE6829" w:rsidRPr="00AD3389">
        <w:rPr>
          <w:rFonts w:asciiTheme="minorHAnsi" w:hAnsiTheme="minorHAnsi" w:cstheme="minorHAnsi"/>
          <w:color w:val="000000" w:themeColor="text1"/>
          <w:highlight w:val="yellow"/>
        </w:rPr>
        <w:t>by adding 3 m</w:t>
      </w:r>
      <w:r w:rsidR="00492110" w:rsidRPr="00AD3389">
        <w:rPr>
          <w:rFonts w:asciiTheme="minorHAnsi" w:hAnsiTheme="minorHAnsi" w:cstheme="minorHAnsi"/>
          <w:color w:val="000000" w:themeColor="text1"/>
          <w:highlight w:val="yellow"/>
        </w:rPr>
        <w:t>L</w:t>
      </w:r>
      <w:r w:rsidR="00EE6829" w:rsidRPr="00AD3389">
        <w:rPr>
          <w:rFonts w:asciiTheme="minorHAnsi" w:hAnsiTheme="minorHAnsi" w:cstheme="minorHAnsi"/>
          <w:color w:val="000000" w:themeColor="text1"/>
          <w:highlight w:val="yellow"/>
        </w:rPr>
        <w:t xml:space="preserve"> of complete media for HepG2 and HK2</w:t>
      </w:r>
      <w:r w:rsidR="007F2F7B">
        <w:rPr>
          <w:rFonts w:asciiTheme="minorHAnsi" w:hAnsiTheme="minorHAnsi" w:cstheme="minorHAnsi"/>
          <w:color w:val="000000" w:themeColor="text1"/>
          <w:highlight w:val="yellow"/>
        </w:rPr>
        <w:t xml:space="preserve"> or</w:t>
      </w:r>
      <w:r w:rsidR="00EE6829" w:rsidRPr="00AD3389">
        <w:rPr>
          <w:rFonts w:asciiTheme="minorHAnsi" w:hAnsiTheme="minorHAnsi" w:cstheme="minorHAnsi"/>
          <w:color w:val="000000" w:themeColor="text1"/>
          <w:highlight w:val="yellow"/>
        </w:rPr>
        <w:t xml:space="preserve"> 3 m</w:t>
      </w:r>
      <w:r w:rsidR="00492110" w:rsidRPr="00AD3389">
        <w:rPr>
          <w:rFonts w:asciiTheme="minorHAnsi" w:hAnsiTheme="minorHAnsi" w:cstheme="minorHAnsi"/>
          <w:color w:val="000000" w:themeColor="text1"/>
          <w:highlight w:val="yellow"/>
        </w:rPr>
        <w:t>L</w:t>
      </w:r>
      <w:r w:rsidR="00EE6829" w:rsidRPr="00AD3389">
        <w:rPr>
          <w:rFonts w:asciiTheme="minorHAnsi" w:hAnsiTheme="minorHAnsi" w:cstheme="minorHAnsi"/>
          <w:color w:val="000000" w:themeColor="text1"/>
          <w:highlight w:val="yellow"/>
        </w:rPr>
        <w:t xml:space="preserve"> of </w:t>
      </w:r>
      <w:r w:rsidR="0079140B" w:rsidRPr="00AD3389">
        <w:rPr>
          <w:rFonts w:asciiTheme="minorHAnsi" w:hAnsiTheme="minorHAnsi" w:cstheme="minorHAnsi"/>
          <w:color w:val="000000" w:themeColor="text1"/>
          <w:highlight w:val="yellow"/>
        </w:rPr>
        <w:t>t</w:t>
      </w:r>
      <w:r w:rsidR="00EE6829" w:rsidRPr="00AD3389">
        <w:rPr>
          <w:rFonts w:asciiTheme="minorHAnsi" w:hAnsiTheme="minorHAnsi" w:cstheme="minorHAnsi"/>
          <w:color w:val="000000" w:themeColor="text1"/>
          <w:highlight w:val="yellow"/>
        </w:rPr>
        <w:t>rypsin neutralizing solution</w:t>
      </w:r>
      <w:r w:rsidR="0079140B" w:rsidRPr="00AD3389">
        <w:rPr>
          <w:rFonts w:asciiTheme="minorHAnsi" w:hAnsiTheme="minorHAnsi" w:cstheme="minorHAnsi"/>
          <w:color w:val="000000" w:themeColor="text1"/>
          <w:highlight w:val="yellow"/>
        </w:rPr>
        <w:t xml:space="preserve">, </w:t>
      </w:r>
      <w:proofErr w:type="spellStart"/>
      <w:r w:rsidR="00EE6829" w:rsidRPr="00AD3389">
        <w:rPr>
          <w:rFonts w:asciiTheme="minorHAnsi" w:hAnsiTheme="minorHAnsi" w:cstheme="minorHAnsi"/>
          <w:color w:val="000000" w:themeColor="text1"/>
          <w:highlight w:val="yellow"/>
        </w:rPr>
        <w:t>dPBS</w:t>
      </w:r>
      <w:proofErr w:type="spellEnd"/>
      <w:r w:rsidR="00EE6829" w:rsidRPr="00AD3389">
        <w:rPr>
          <w:rFonts w:asciiTheme="minorHAnsi" w:hAnsiTheme="minorHAnsi" w:cstheme="minorHAnsi"/>
          <w:color w:val="000000" w:themeColor="text1"/>
          <w:highlight w:val="yellow"/>
        </w:rPr>
        <w:t xml:space="preserve"> plus 5% </w:t>
      </w:r>
      <w:r w:rsidR="0079140B" w:rsidRPr="00AD3389">
        <w:rPr>
          <w:rFonts w:asciiTheme="minorHAnsi" w:hAnsiTheme="minorHAnsi" w:cstheme="minorHAnsi"/>
          <w:color w:val="000000" w:themeColor="text1"/>
          <w:highlight w:val="yellow"/>
        </w:rPr>
        <w:t>fetal bovine serum (</w:t>
      </w:r>
      <w:r w:rsidR="00EE6829" w:rsidRPr="00AD3389">
        <w:rPr>
          <w:rFonts w:asciiTheme="minorHAnsi" w:hAnsiTheme="minorHAnsi" w:cstheme="minorHAnsi"/>
          <w:color w:val="000000" w:themeColor="text1"/>
          <w:highlight w:val="yellow"/>
        </w:rPr>
        <w:t>FBS</w:t>
      </w:r>
      <w:r w:rsidR="00FE0E2F" w:rsidRPr="00AD3389">
        <w:rPr>
          <w:rFonts w:asciiTheme="minorHAnsi" w:hAnsiTheme="minorHAnsi" w:cstheme="minorHAnsi"/>
          <w:color w:val="000000" w:themeColor="text1"/>
          <w:highlight w:val="yellow"/>
        </w:rPr>
        <w:t>)</w:t>
      </w:r>
      <w:r w:rsidR="0079140B" w:rsidRPr="00AD3389">
        <w:rPr>
          <w:rFonts w:asciiTheme="minorHAnsi" w:hAnsiTheme="minorHAnsi" w:cstheme="minorHAnsi"/>
          <w:color w:val="000000" w:themeColor="text1"/>
          <w:highlight w:val="yellow"/>
        </w:rPr>
        <w:t>,</w:t>
      </w:r>
      <w:r w:rsidR="00EE6829" w:rsidRPr="00AD3389">
        <w:rPr>
          <w:rFonts w:asciiTheme="minorHAnsi" w:hAnsiTheme="minorHAnsi" w:cstheme="minorHAnsi"/>
          <w:color w:val="000000" w:themeColor="text1"/>
          <w:highlight w:val="yellow"/>
        </w:rPr>
        <w:t xml:space="preserve"> for HCAEC cells.</w:t>
      </w:r>
    </w:p>
    <w:p w14:paraId="1232E398" w14:textId="677684E4" w:rsidR="0065237A" w:rsidRPr="00AD3389" w:rsidRDefault="00FE0E2F" w:rsidP="00ED05F0">
      <w:pPr>
        <w:pStyle w:val="ListParagraph"/>
        <w:numPr>
          <w:ilvl w:val="1"/>
          <w:numId w:val="22"/>
        </w:numPr>
        <w:spacing w:after="240"/>
        <w:contextualSpacing w:val="0"/>
        <w:rPr>
          <w:rFonts w:asciiTheme="minorHAnsi" w:hAnsiTheme="minorHAnsi" w:cstheme="minorHAnsi"/>
          <w:color w:val="000000" w:themeColor="text1"/>
          <w:highlight w:val="yellow"/>
        </w:rPr>
      </w:pPr>
      <w:r w:rsidRPr="00AD3389">
        <w:rPr>
          <w:rFonts w:asciiTheme="minorHAnsi" w:hAnsiTheme="minorHAnsi" w:cstheme="minorHAnsi"/>
          <w:color w:val="000000" w:themeColor="text1"/>
          <w:highlight w:val="yellow"/>
        </w:rPr>
        <w:t xml:space="preserve">Transfer the cells into 15 mL conical tubes and </w:t>
      </w:r>
      <w:r w:rsidRPr="00AD3389">
        <w:rPr>
          <w:color w:val="000000" w:themeColor="text1"/>
          <w:highlight w:val="yellow"/>
        </w:rPr>
        <w:t>c</w:t>
      </w:r>
      <w:r w:rsidR="00870E70" w:rsidRPr="00AD3389">
        <w:rPr>
          <w:color w:val="000000" w:themeColor="text1"/>
          <w:highlight w:val="yellow"/>
        </w:rPr>
        <w:t>entrifuge</w:t>
      </w:r>
      <w:r w:rsidR="00052FD0" w:rsidRPr="00AD3389">
        <w:rPr>
          <w:color w:val="000000" w:themeColor="text1"/>
          <w:highlight w:val="yellow"/>
        </w:rPr>
        <w:t xml:space="preserve"> </w:t>
      </w:r>
      <w:r w:rsidR="00F66D9C" w:rsidRPr="00AD3389">
        <w:rPr>
          <w:color w:val="000000" w:themeColor="text1"/>
          <w:highlight w:val="yellow"/>
        </w:rPr>
        <w:t>at 250</w:t>
      </w:r>
      <w:r w:rsidR="000831EA" w:rsidRPr="00AD3389">
        <w:rPr>
          <w:color w:val="000000" w:themeColor="text1"/>
          <w:highlight w:val="yellow"/>
        </w:rPr>
        <w:t xml:space="preserve"> </w:t>
      </w:r>
      <w:r w:rsidR="007F2F7B">
        <w:rPr>
          <w:color w:val="000000" w:themeColor="text1"/>
          <w:highlight w:val="yellow"/>
        </w:rPr>
        <w:t xml:space="preserve">x </w:t>
      </w:r>
      <w:r w:rsidR="00052FD0" w:rsidRPr="00AD3389">
        <w:rPr>
          <w:color w:val="000000" w:themeColor="text1"/>
          <w:highlight w:val="yellow"/>
        </w:rPr>
        <w:t>g for 5</w:t>
      </w:r>
      <w:r w:rsidR="000831EA" w:rsidRPr="00AD3389">
        <w:rPr>
          <w:color w:val="000000" w:themeColor="text1"/>
          <w:highlight w:val="yellow"/>
        </w:rPr>
        <w:t xml:space="preserve"> </w:t>
      </w:r>
      <w:r w:rsidR="00052FD0" w:rsidRPr="00AD3389">
        <w:rPr>
          <w:color w:val="000000" w:themeColor="text1"/>
          <w:highlight w:val="yellow"/>
        </w:rPr>
        <w:t>min</w:t>
      </w:r>
      <w:r w:rsidR="003322EB" w:rsidRPr="00AD3389">
        <w:rPr>
          <w:color w:val="000000" w:themeColor="text1"/>
          <w:highlight w:val="yellow"/>
        </w:rPr>
        <w:t>utes</w:t>
      </w:r>
      <w:r w:rsidR="00870E70" w:rsidRPr="00AD3389">
        <w:rPr>
          <w:color w:val="000000" w:themeColor="text1"/>
          <w:highlight w:val="yellow"/>
        </w:rPr>
        <w:t xml:space="preserve">, </w:t>
      </w:r>
      <w:r w:rsidR="00691178" w:rsidRPr="00AD3389">
        <w:rPr>
          <w:color w:val="000000" w:themeColor="text1"/>
          <w:highlight w:val="yellow"/>
        </w:rPr>
        <w:t xml:space="preserve">aspirate </w:t>
      </w:r>
      <w:r w:rsidR="00052FD0" w:rsidRPr="00AD3389">
        <w:rPr>
          <w:color w:val="000000" w:themeColor="text1"/>
          <w:highlight w:val="yellow"/>
        </w:rPr>
        <w:t xml:space="preserve">the </w:t>
      </w:r>
      <w:r w:rsidR="00870E70" w:rsidRPr="00AD3389">
        <w:rPr>
          <w:color w:val="000000" w:themeColor="text1"/>
          <w:highlight w:val="yellow"/>
        </w:rPr>
        <w:t>media</w:t>
      </w:r>
      <w:r w:rsidR="007F2F7B">
        <w:rPr>
          <w:color w:val="000000" w:themeColor="text1"/>
          <w:highlight w:val="yellow"/>
        </w:rPr>
        <w:t>,</w:t>
      </w:r>
      <w:r w:rsidR="00870E70" w:rsidRPr="00AD3389">
        <w:rPr>
          <w:color w:val="000000" w:themeColor="text1"/>
          <w:highlight w:val="yellow"/>
        </w:rPr>
        <w:t xml:space="preserve"> and re-suspend </w:t>
      </w:r>
      <w:r w:rsidR="00052FD0" w:rsidRPr="00AD3389">
        <w:rPr>
          <w:color w:val="000000" w:themeColor="text1"/>
          <w:highlight w:val="yellow"/>
        </w:rPr>
        <w:t xml:space="preserve">the cell pellet </w:t>
      </w:r>
      <w:r w:rsidR="00870E70" w:rsidRPr="00AD3389">
        <w:rPr>
          <w:color w:val="000000" w:themeColor="text1"/>
          <w:highlight w:val="yellow"/>
        </w:rPr>
        <w:t>in complete media.</w:t>
      </w:r>
    </w:p>
    <w:p w14:paraId="455203D4" w14:textId="6F1C87B7" w:rsidR="0065237A" w:rsidRPr="00AD3389" w:rsidRDefault="00870E70" w:rsidP="00ED05F0">
      <w:pPr>
        <w:pStyle w:val="ListParagraph"/>
        <w:numPr>
          <w:ilvl w:val="1"/>
          <w:numId w:val="22"/>
        </w:numPr>
        <w:spacing w:after="240"/>
        <w:contextualSpacing w:val="0"/>
        <w:rPr>
          <w:rFonts w:asciiTheme="minorHAnsi" w:hAnsiTheme="minorHAnsi" w:cstheme="minorHAnsi"/>
          <w:color w:val="000000" w:themeColor="text1"/>
          <w:highlight w:val="yellow"/>
        </w:rPr>
      </w:pPr>
      <w:r w:rsidRPr="00AD3389">
        <w:rPr>
          <w:color w:val="000000" w:themeColor="text1"/>
          <w:highlight w:val="yellow"/>
        </w:rPr>
        <w:lastRenderedPageBreak/>
        <w:t xml:space="preserve">Filter </w:t>
      </w:r>
      <w:r w:rsidR="00052FD0" w:rsidRPr="00AD3389">
        <w:rPr>
          <w:color w:val="000000" w:themeColor="text1"/>
          <w:highlight w:val="yellow"/>
        </w:rPr>
        <w:t>the cell suspension</w:t>
      </w:r>
      <w:r w:rsidR="00FE0E2F" w:rsidRPr="00AD3389">
        <w:rPr>
          <w:color w:val="000000" w:themeColor="text1"/>
          <w:highlight w:val="yellow"/>
        </w:rPr>
        <w:t xml:space="preserve"> gently</w:t>
      </w:r>
      <w:r w:rsidRPr="00AD3389">
        <w:rPr>
          <w:color w:val="000000" w:themeColor="text1"/>
          <w:highlight w:val="yellow"/>
        </w:rPr>
        <w:t xml:space="preserve"> through a 40</w:t>
      </w:r>
      <w:r w:rsidR="000831EA" w:rsidRPr="00AD3389">
        <w:rPr>
          <w:color w:val="000000" w:themeColor="text1"/>
          <w:highlight w:val="yellow"/>
        </w:rPr>
        <w:t xml:space="preserve"> </w:t>
      </w:r>
      <w:r w:rsidR="006654D7" w:rsidRPr="00AD3389">
        <w:rPr>
          <w:rFonts w:ascii="Symbol" w:hAnsi="Symbol"/>
          <w:color w:val="000000" w:themeColor="text1"/>
          <w:highlight w:val="yellow"/>
        </w:rPr>
        <w:t></w:t>
      </w:r>
      <w:r w:rsidRPr="00AD3389">
        <w:rPr>
          <w:color w:val="000000" w:themeColor="text1"/>
          <w:highlight w:val="yellow"/>
        </w:rPr>
        <w:t>m mesh strainer to break up</w:t>
      </w:r>
      <w:r w:rsidR="00052FD0" w:rsidRPr="00AD3389">
        <w:rPr>
          <w:color w:val="000000" w:themeColor="text1"/>
          <w:highlight w:val="yellow"/>
        </w:rPr>
        <w:t xml:space="preserve"> cell</w:t>
      </w:r>
      <w:r w:rsidRPr="00AD3389">
        <w:rPr>
          <w:color w:val="000000" w:themeColor="text1"/>
          <w:highlight w:val="yellow"/>
        </w:rPr>
        <w:t xml:space="preserve"> clumps.</w:t>
      </w:r>
      <w:r w:rsidR="00694B05" w:rsidRPr="00AD3389">
        <w:rPr>
          <w:color w:val="000000" w:themeColor="text1"/>
          <w:highlight w:val="yellow"/>
        </w:rPr>
        <w:t xml:space="preserve"> Do not wash the cells through the strainer.</w:t>
      </w:r>
    </w:p>
    <w:p w14:paraId="7669AC09" w14:textId="2402A729" w:rsidR="00A2062D" w:rsidRPr="00AD3389" w:rsidRDefault="00870E70" w:rsidP="00ED05F0">
      <w:pPr>
        <w:pStyle w:val="ListParagraph"/>
        <w:numPr>
          <w:ilvl w:val="1"/>
          <w:numId w:val="22"/>
        </w:numPr>
        <w:spacing w:after="240"/>
        <w:contextualSpacing w:val="0"/>
        <w:rPr>
          <w:rFonts w:asciiTheme="minorHAnsi" w:hAnsiTheme="minorHAnsi" w:cstheme="minorHAnsi"/>
          <w:color w:val="000000" w:themeColor="text1"/>
          <w:highlight w:val="yellow"/>
        </w:rPr>
      </w:pPr>
      <w:r w:rsidRPr="00AD3389">
        <w:rPr>
          <w:color w:val="000000" w:themeColor="text1"/>
          <w:highlight w:val="yellow"/>
        </w:rPr>
        <w:t xml:space="preserve">Count </w:t>
      </w:r>
      <w:r w:rsidR="00C22B0D" w:rsidRPr="00AD3389">
        <w:rPr>
          <w:color w:val="000000" w:themeColor="text1"/>
          <w:highlight w:val="yellow"/>
        </w:rPr>
        <w:t xml:space="preserve">the </w:t>
      </w:r>
      <w:r w:rsidRPr="00AD3389">
        <w:rPr>
          <w:color w:val="000000" w:themeColor="text1"/>
          <w:highlight w:val="yellow"/>
        </w:rPr>
        <w:t>cell</w:t>
      </w:r>
      <w:r w:rsidR="00C22B0D" w:rsidRPr="00AD3389">
        <w:rPr>
          <w:color w:val="000000" w:themeColor="text1"/>
          <w:highlight w:val="yellow"/>
        </w:rPr>
        <w:t>s</w:t>
      </w:r>
      <w:r w:rsidRPr="00AD3389">
        <w:rPr>
          <w:color w:val="000000" w:themeColor="text1"/>
          <w:highlight w:val="yellow"/>
        </w:rPr>
        <w:t xml:space="preserve"> a</w:t>
      </w:r>
      <w:r w:rsidR="00A04135" w:rsidRPr="00AD3389">
        <w:rPr>
          <w:color w:val="000000" w:themeColor="text1"/>
          <w:highlight w:val="yellow"/>
        </w:rPr>
        <w:t xml:space="preserve">nd plate </w:t>
      </w:r>
      <w:r w:rsidR="006654D7" w:rsidRPr="00AD3389">
        <w:rPr>
          <w:color w:val="000000" w:themeColor="text1"/>
          <w:highlight w:val="yellow"/>
        </w:rPr>
        <w:t xml:space="preserve">them </w:t>
      </w:r>
      <w:r w:rsidR="00A04135" w:rsidRPr="00AD3389">
        <w:rPr>
          <w:color w:val="000000" w:themeColor="text1"/>
          <w:highlight w:val="yellow"/>
        </w:rPr>
        <w:t>at a</w:t>
      </w:r>
      <w:r w:rsidR="00C22B0D" w:rsidRPr="00AD3389">
        <w:rPr>
          <w:color w:val="000000" w:themeColor="text1"/>
          <w:highlight w:val="yellow"/>
        </w:rPr>
        <w:t xml:space="preserve">n optimized density. </w:t>
      </w:r>
      <w:r w:rsidR="00FE0E2F" w:rsidRPr="00AD3389">
        <w:rPr>
          <w:color w:val="000000" w:themeColor="text1"/>
          <w:highlight w:val="yellow"/>
        </w:rPr>
        <w:t xml:space="preserve">For example, </w:t>
      </w:r>
      <w:r w:rsidR="00694B05" w:rsidRPr="00AD3389">
        <w:rPr>
          <w:color w:val="000000" w:themeColor="text1"/>
          <w:highlight w:val="yellow"/>
        </w:rPr>
        <w:t>5,000 cells</w:t>
      </w:r>
      <w:r w:rsidR="000831EA" w:rsidRPr="00AD3389">
        <w:rPr>
          <w:color w:val="000000" w:themeColor="text1"/>
          <w:highlight w:val="yellow"/>
        </w:rPr>
        <w:t xml:space="preserve"> per </w:t>
      </w:r>
      <w:r w:rsidR="00694B05" w:rsidRPr="00AD3389">
        <w:rPr>
          <w:color w:val="000000" w:themeColor="text1"/>
          <w:highlight w:val="yellow"/>
        </w:rPr>
        <w:t xml:space="preserve">well of HepG2 cells or </w:t>
      </w:r>
      <w:r w:rsidR="00A04135" w:rsidRPr="00AD3389">
        <w:rPr>
          <w:color w:val="000000" w:themeColor="text1"/>
          <w:highlight w:val="yellow"/>
        </w:rPr>
        <w:t>10</w:t>
      </w:r>
      <w:r w:rsidRPr="00AD3389">
        <w:rPr>
          <w:color w:val="000000" w:themeColor="text1"/>
          <w:highlight w:val="yellow"/>
        </w:rPr>
        <w:t>,000 ce</w:t>
      </w:r>
      <w:r w:rsidR="00A04135" w:rsidRPr="00AD3389">
        <w:rPr>
          <w:color w:val="000000" w:themeColor="text1"/>
          <w:highlight w:val="yellow"/>
        </w:rPr>
        <w:t>lls</w:t>
      </w:r>
      <w:r w:rsidR="000831EA" w:rsidRPr="00AD3389">
        <w:rPr>
          <w:color w:val="000000" w:themeColor="text1"/>
          <w:highlight w:val="yellow"/>
        </w:rPr>
        <w:t xml:space="preserve"> per </w:t>
      </w:r>
      <w:r w:rsidR="00C22B0D" w:rsidRPr="00AD3389">
        <w:rPr>
          <w:color w:val="000000" w:themeColor="text1"/>
          <w:highlight w:val="yellow"/>
        </w:rPr>
        <w:t>well</w:t>
      </w:r>
      <w:r w:rsidR="00691178" w:rsidRPr="00AD3389">
        <w:rPr>
          <w:color w:val="000000" w:themeColor="text1"/>
          <w:highlight w:val="yellow"/>
        </w:rPr>
        <w:t xml:space="preserve"> </w:t>
      </w:r>
      <w:r w:rsidR="00694B05" w:rsidRPr="00AD3389">
        <w:rPr>
          <w:color w:val="000000" w:themeColor="text1"/>
          <w:highlight w:val="yellow"/>
        </w:rPr>
        <w:t>of HK2 cells or HCAEC</w:t>
      </w:r>
      <w:r w:rsidR="00C22B0D" w:rsidRPr="00AD3389">
        <w:rPr>
          <w:color w:val="000000" w:themeColor="text1"/>
          <w:highlight w:val="yellow"/>
        </w:rPr>
        <w:t>s</w:t>
      </w:r>
      <w:r w:rsidR="00694B05" w:rsidRPr="00AD3389">
        <w:rPr>
          <w:color w:val="000000" w:themeColor="text1"/>
          <w:highlight w:val="yellow"/>
        </w:rPr>
        <w:t xml:space="preserve"> </w:t>
      </w:r>
      <w:r w:rsidR="00A04135" w:rsidRPr="00AD3389">
        <w:rPr>
          <w:color w:val="000000" w:themeColor="text1"/>
          <w:highlight w:val="yellow"/>
        </w:rPr>
        <w:t>in a 24</w:t>
      </w:r>
      <w:r w:rsidR="00492110" w:rsidRPr="00AD3389">
        <w:rPr>
          <w:color w:val="000000" w:themeColor="text1"/>
          <w:highlight w:val="yellow"/>
        </w:rPr>
        <w:t>-</w:t>
      </w:r>
      <w:r w:rsidR="00A04135" w:rsidRPr="00AD3389">
        <w:rPr>
          <w:color w:val="000000" w:themeColor="text1"/>
          <w:highlight w:val="yellow"/>
        </w:rPr>
        <w:t>well plate</w:t>
      </w:r>
      <w:r w:rsidR="00C22B0D" w:rsidRPr="00AD3389">
        <w:rPr>
          <w:color w:val="000000" w:themeColor="text1"/>
          <w:highlight w:val="yellow"/>
        </w:rPr>
        <w:t xml:space="preserve"> lead to optimal results</w:t>
      </w:r>
      <w:r w:rsidR="00A04135" w:rsidRPr="00AD3389">
        <w:rPr>
          <w:color w:val="000000" w:themeColor="text1"/>
          <w:highlight w:val="yellow"/>
        </w:rPr>
        <w:t>.</w:t>
      </w:r>
    </w:p>
    <w:p w14:paraId="6173D538" w14:textId="3246177B" w:rsidR="00486B19" w:rsidRPr="00AD3389" w:rsidRDefault="00870E70" w:rsidP="00ED05F0">
      <w:pPr>
        <w:pStyle w:val="ListParagraph"/>
        <w:numPr>
          <w:ilvl w:val="1"/>
          <w:numId w:val="22"/>
        </w:numPr>
        <w:spacing w:after="240"/>
        <w:contextualSpacing w:val="0"/>
        <w:rPr>
          <w:color w:val="000000" w:themeColor="text1"/>
          <w:highlight w:val="yellow"/>
          <w:u w:val="single"/>
        </w:rPr>
      </w:pPr>
      <w:r w:rsidRPr="00AD3389">
        <w:rPr>
          <w:color w:val="000000" w:themeColor="text1"/>
          <w:highlight w:val="yellow"/>
        </w:rPr>
        <w:t xml:space="preserve">Incubate </w:t>
      </w:r>
      <w:r w:rsidR="00C22B0D" w:rsidRPr="00AD3389">
        <w:rPr>
          <w:color w:val="000000" w:themeColor="text1"/>
          <w:highlight w:val="yellow"/>
        </w:rPr>
        <w:t xml:space="preserve">the plate </w:t>
      </w:r>
      <w:r w:rsidRPr="00AD3389">
        <w:rPr>
          <w:color w:val="000000" w:themeColor="text1"/>
          <w:highlight w:val="yellow"/>
        </w:rPr>
        <w:t xml:space="preserve">overnight </w:t>
      </w:r>
      <w:r w:rsidR="00C22B0D" w:rsidRPr="00AD3389">
        <w:rPr>
          <w:color w:val="000000" w:themeColor="text1"/>
          <w:highlight w:val="yellow"/>
        </w:rPr>
        <w:t>at 37</w:t>
      </w:r>
      <w:r w:rsidR="000831EA" w:rsidRPr="00AD3389">
        <w:rPr>
          <w:color w:val="000000" w:themeColor="text1"/>
          <w:highlight w:val="yellow"/>
        </w:rPr>
        <w:t xml:space="preserve"> </w:t>
      </w:r>
      <w:r w:rsidR="000831EA" w:rsidRPr="00AD3389">
        <w:rPr>
          <w:rFonts w:eastAsia="Times New Roman"/>
          <w:highlight w:val="yellow"/>
        </w:rPr>
        <w:t>°</w:t>
      </w:r>
      <w:r w:rsidR="00C22B0D" w:rsidRPr="00AD3389">
        <w:rPr>
          <w:color w:val="000000" w:themeColor="text1"/>
          <w:highlight w:val="yellow"/>
        </w:rPr>
        <w:t xml:space="preserve">C </w:t>
      </w:r>
      <w:r w:rsidRPr="00AD3389">
        <w:rPr>
          <w:color w:val="000000" w:themeColor="text1"/>
          <w:highlight w:val="yellow"/>
        </w:rPr>
        <w:t>to allow cells to attach.</w:t>
      </w:r>
      <w:r w:rsidR="00ED5B55" w:rsidRPr="00AD3389">
        <w:rPr>
          <w:rFonts w:asciiTheme="minorHAnsi" w:hAnsiTheme="minorHAnsi" w:cstheme="minorHAnsi"/>
          <w:color w:val="000000" w:themeColor="text1"/>
          <w:highlight w:val="yellow"/>
          <w:u w:val="single"/>
        </w:rPr>
        <w:t xml:space="preserve"> </w:t>
      </w:r>
    </w:p>
    <w:p w14:paraId="37D63BA7" w14:textId="6247D486" w:rsidR="00A86D47" w:rsidRPr="00AD3389" w:rsidRDefault="00C22B0D" w:rsidP="00ED05F0">
      <w:pPr>
        <w:pStyle w:val="ListParagraph"/>
        <w:numPr>
          <w:ilvl w:val="1"/>
          <w:numId w:val="22"/>
        </w:numPr>
        <w:spacing w:after="240"/>
        <w:contextualSpacing w:val="0"/>
        <w:rPr>
          <w:color w:val="000000" w:themeColor="text1"/>
          <w:highlight w:val="yellow"/>
        </w:rPr>
      </w:pPr>
      <w:r w:rsidRPr="00AD3389">
        <w:rPr>
          <w:rFonts w:asciiTheme="minorHAnsi" w:hAnsiTheme="minorHAnsi" w:cstheme="minorHAnsi"/>
          <w:color w:val="000000" w:themeColor="text1"/>
          <w:highlight w:val="yellow"/>
        </w:rPr>
        <w:t>The next day, c</w:t>
      </w:r>
      <w:r w:rsidR="00870E70" w:rsidRPr="00AD3389">
        <w:rPr>
          <w:rFonts w:asciiTheme="minorHAnsi" w:hAnsiTheme="minorHAnsi" w:cstheme="minorHAnsi"/>
          <w:color w:val="000000" w:themeColor="text1"/>
          <w:highlight w:val="yellow"/>
        </w:rPr>
        <w:t xml:space="preserve">hange </w:t>
      </w:r>
      <w:r w:rsidRPr="00AD3389">
        <w:rPr>
          <w:rFonts w:asciiTheme="minorHAnsi" w:hAnsiTheme="minorHAnsi" w:cstheme="minorHAnsi"/>
          <w:color w:val="000000" w:themeColor="text1"/>
          <w:highlight w:val="yellow"/>
        </w:rPr>
        <w:t xml:space="preserve">the cell </w:t>
      </w:r>
      <w:r w:rsidR="00870E70" w:rsidRPr="00AD3389">
        <w:rPr>
          <w:rFonts w:asciiTheme="minorHAnsi" w:hAnsiTheme="minorHAnsi" w:cstheme="minorHAnsi"/>
          <w:color w:val="000000" w:themeColor="text1"/>
          <w:highlight w:val="yellow"/>
        </w:rPr>
        <w:t xml:space="preserve">media to </w:t>
      </w:r>
      <w:r w:rsidR="00F66D9C" w:rsidRPr="00AD3389">
        <w:rPr>
          <w:rFonts w:asciiTheme="minorHAnsi" w:hAnsiTheme="minorHAnsi" w:cstheme="minorHAnsi"/>
          <w:color w:val="000000" w:themeColor="text1"/>
          <w:highlight w:val="yellow"/>
        </w:rPr>
        <w:t>base</w:t>
      </w:r>
      <w:r w:rsidR="00870E70" w:rsidRPr="00AD3389">
        <w:rPr>
          <w:rFonts w:asciiTheme="minorHAnsi" w:hAnsiTheme="minorHAnsi" w:cstheme="minorHAnsi"/>
          <w:color w:val="000000" w:themeColor="text1"/>
          <w:highlight w:val="yellow"/>
        </w:rPr>
        <w:t xml:space="preserve"> media</w:t>
      </w:r>
      <w:r w:rsidR="00F66D9C" w:rsidRPr="00AD3389">
        <w:rPr>
          <w:rFonts w:asciiTheme="minorHAnsi" w:hAnsiTheme="minorHAnsi" w:cstheme="minorHAnsi"/>
          <w:color w:val="000000" w:themeColor="text1"/>
          <w:highlight w:val="yellow"/>
        </w:rPr>
        <w:t xml:space="preserve"> for the cell line</w:t>
      </w:r>
      <w:r w:rsidR="00FE0E2F" w:rsidRPr="00AD3389">
        <w:rPr>
          <w:rFonts w:asciiTheme="minorHAnsi" w:hAnsiTheme="minorHAnsi" w:cstheme="minorHAnsi"/>
          <w:color w:val="000000" w:themeColor="text1"/>
          <w:highlight w:val="yellow"/>
        </w:rPr>
        <w:t xml:space="preserve"> (without FBS)</w:t>
      </w:r>
      <w:r w:rsidR="00870E70" w:rsidRPr="00AD3389">
        <w:rPr>
          <w:rFonts w:asciiTheme="minorHAnsi" w:hAnsiTheme="minorHAnsi" w:cstheme="minorHAnsi"/>
          <w:color w:val="000000" w:themeColor="text1"/>
          <w:highlight w:val="yellow"/>
        </w:rPr>
        <w:t xml:space="preserve"> plus 5% </w:t>
      </w:r>
      <w:r w:rsidR="005B5156" w:rsidRPr="00AD3389">
        <w:rPr>
          <w:rFonts w:asciiTheme="minorHAnsi" w:hAnsiTheme="minorHAnsi" w:cstheme="minorHAnsi"/>
          <w:color w:val="000000" w:themeColor="text1"/>
          <w:highlight w:val="yellow"/>
        </w:rPr>
        <w:t>L</w:t>
      </w:r>
      <w:r w:rsidR="00870E70" w:rsidRPr="00AD3389">
        <w:rPr>
          <w:rFonts w:asciiTheme="minorHAnsi" w:hAnsiTheme="minorHAnsi" w:cstheme="minorHAnsi"/>
          <w:color w:val="000000" w:themeColor="text1"/>
          <w:highlight w:val="yellow"/>
        </w:rPr>
        <w:t>ipo</w:t>
      </w:r>
      <w:r w:rsidR="005B5156" w:rsidRPr="00AD3389">
        <w:rPr>
          <w:rFonts w:asciiTheme="minorHAnsi" w:hAnsiTheme="minorHAnsi" w:cstheme="minorHAnsi"/>
          <w:color w:val="000000" w:themeColor="text1"/>
          <w:highlight w:val="yellow"/>
        </w:rPr>
        <w:t>-P</w:t>
      </w:r>
      <w:r w:rsidR="00870E70" w:rsidRPr="00AD3389">
        <w:rPr>
          <w:rFonts w:asciiTheme="minorHAnsi" w:hAnsiTheme="minorHAnsi" w:cstheme="minorHAnsi"/>
          <w:color w:val="000000" w:themeColor="text1"/>
          <w:highlight w:val="yellow"/>
        </w:rPr>
        <w:t xml:space="preserve">rotein </w:t>
      </w:r>
      <w:r w:rsidR="005B5156" w:rsidRPr="00AD3389">
        <w:rPr>
          <w:rFonts w:asciiTheme="minorHAnsi" w:hAnsiTheme="minorHAnsi" w:cstheme="minorHAnsi"/>
          <w:color w:val="000000" w:themeColor="text1"/>
          <w:highlight w:val="yellow"/>
        </w:rPr>
        <w:t>D</w:t>
      </w:r>
      <w:r w:rsidR="00870E70" w:rsidRPr="00AD3389">
        <w:rPr>
          <w:rFonts w:asciiTheme="minorHAnsi" w:hAnsiTheme="minorHAnsi" w:cstheme="minorHAnsi"/>
          <w:color w:val="000000" w:themeColor="text1"/>
          <w:highlight w:val="yellow"/>
        </w:rPr>
        <w:t xml:space="preserve">eficient </w:t>
      </w:r>
      <w:r w:rsidR="005B5156" w:rsidRPr="00AD3389">
        <w:rPr>
          <w:rFonts w:asciiTheme="minorHAnsi" w:hAnsiTheme="minorHAnsi" w:cstheme="minorHAnsi"/>
          <w:color w:val="000000" w:themeColor="text1"/>
          <w:highlight w:val="yellow"/>
        </w:rPr>
        <w:t>S</w:t>
      </w:r>
      <w:r w:rsidR="00FE0E2F" w:rsidRPr="00AD3389">
        <w:rPr>
          <w:rFonts w:asciiTheme="minorHAnsi" w:hAnsiTheme="minorHAnsi" w:cstheme="minorHAnsi"/>
          <w:color w:val="000000" w:themeColor="text1"/>
          <w:highlight w:val="yellow"/>
        </w:rPr>
        <w:t>erum</w:t>
      </w:r>
      <w:r w:rsidR="001F4AD7" w:rsidRPr="00AD3389">
        <w:rPr>
          <w:rFonts w:asciiTheme="minorHAnsi" w:hAnsiTheme="minorHAnsi" w:cstheme="minorHAnsi"/>
          <w:color w:val="000000" w:themeColor="text1"/>
          <w:highlight w:val="yellow"/>
        </w:rPr>
        <w:t xml:space="preserve"> </w:t>
      </w:r>
      <w:r w:rsidR="005B5156" w:rsidRPr="00AD3389">
        <w:rPr>
          <w:rFonts w:asciiTheme="minorHAnsi" w:hAnsiTheme="minorHAnsi" w:cstheme="minorHAnsi"/>
          <w:color w:val="000000" w:themeColor="text1"/>
          <w:highlight w:val="yellow"/>
        </w:rPr>
        <w:t xml:space="preserve">(LPDS) </w:t>
      </w:r>
      <w:r w:rsidR="001F4AD7" w:rsidRPr="00AD3389">
        <w:rPr>
          <w:rFonts w:asciiTheme="minorHAnsi" w:hAnsiTheme="minorHAnsi" w:cstheme="minorHAnsi"/>
          <w:color w:val="000000" w:themeColor="text1"/>
          <w:highlight w:val="yellow"/>
        </w:rPr>
        <w:t xml:space="preserve">or low (2%) FBS media depending on the treatment (see 1.7). </w:t>
      </w:r>
      <w:r w:rsidR="00AA791E" w:rsidRPr="00AD3389">
        <w:rPr>
          <w:rFonts w:asciiTheme="minorHAnsi" w:hAnsiTheme="minorHAnsi" w:cstheme="minorHAnsi"/>
          <w:color w:val="000000" w:themeColor="text1"/>
          <w:highlight w:val="yellow"/>
        </w:rPr>
        <w:t xml:space="preserve">Then, </w:t>
      </w:r>
      <w:r w:rsidRPr="00AD3389">
        <w:rPr>
          <w:rFonts w:asciiTheme="minorHAnsi" w:hAnsiTheme="minorHAnsi" w:cstheme="minorHAnsi"/>
          <w:color w:val="000000" w:themeColor="text1"/>
          <w:highlight w:val="yellow"/>
        </w:rPr>
        <w:t>continue incubation for 24</w:t>
      </w:r>
      <w:r w:rsidR="000831EA" w:rsidRPr="00AD3389">
        <w:rPr>
          <w:rFonts w:asciiTheme="minorHAnsi" w:hAnsiTheme="minorHAnsi" w:cstheme="minorHAnsi"/>
          <w:color w:val="000000" w:themeColor="text1"/>
          <w:highlight w:val="yellow"/>
        </w:rPr>
        <w:t xml:space="preserve"> </w:t>
      </w:r>
      <w:r w:rsidRPr="00AD3389">
        <w:rPr>
          <w:rFonts w:asciiTheme="minorHAnsi" w:hAnsiTheme="minorHAnsi" w:cstheme="minorHAnsi"/>
          <w:color w:val="000000" w:themeColor="text1"/>
          <w:highlight w:val="yellow"/>
        </w:rPr>
        <w:t>h</w:t>
      </w:r>
      <w:r w:rsidR="00FE0E2F" w:rsidRPr="00AD3389">
        <w:rPr>
          <w:rFonts w:asciiTheme="minorHAnsi" w:hAnsiTheme="minorHAnsi" w:cstheme="minorHAnsi"/>
          <w:color w:val="000000" w:themeColor="text1"/>
          <w:highlight w:val="yellow"/>
        </w:rPr>
        <w:t xml:space="preserve"> to starve the cells</w:t>
      </w:r>
      <w:r w:rsidRPr="00AD3389">
        <w:rPr>
          <w:rFonts w:asciiTheme="minorHAnsi" w:hAnsiTheme="minorHAnsi" w:cstheme="minorHAnsi"/>
          <w:color w:val="000000" w:themeColor="text1"/>
          <w:highlight w:val="yellow"/>
        </w:rPr>
        <w:t>.</w:t>
      </w:r>
      <w:r w:rsidR="00A86D47" w:rsidRPr="00AD3389">
        <w:rPr>
          <w:rFonts w:asciiTheme="minorHAnsi" w:hAnsiTheme="minorHAnsi" w:cstheme="minorHAnsi"/>
          <w:color w:val="000000" w:themeColor="text1"/>
          <w:highlight w:val="yellow"/>
        </w:rPr>
        <w:t xml:space="preserve"> </w:t>
      </w:r>
      <w:r w:rsidRPr="00AD3389">
        <w:rPr>
          <w:rFonts w:asciiTheme="minorHAnsi" w:hAnsiTheme="minorHAnsi" w:cstheme="minorHAnsi"/>
          <w:color w:val="000000" w:themeColor="text1"/>
          <w:highlight w:val="yellow"/>
        </w:rPr>
        <w:t xml:space="preserve">Use </w:t>
      </w:r>
      <w:r w:rsidR="00A86D47" w:rsidRPr="00AD3389">
        <w:rPr>
          <w:rFonts w:asciiTheme="minorHAnsi" w:hAnsiTheme="minorHAnsi" w:cstheme="minorHAnsi"/>
          <w:color w:val="000000" w:themeColor="text1"/>
          <w:highlight w:val="yellow"/>
        </w:rPr>
        <w:t>500</w:t>
      </w:r>
      <w:r w:rsidR="000831EA" w:rsidRPr="00AD3389">
        <w:rPr>
          <w:rFonts w:asciiTheme="minorHAnsi" w:hAnsiTheme="minorHAnsi" w:cstheme="minorHAnsi"/>
          <w:color w:val="000000" w:themeColor="text1"/>
          <w:highlight w:val="yellow"/>
        </w:rPr>
        <w:t xml:space="preserve"> </w:t>
      </w:r>
      <w:r w:rsidR="00FE0E2F" w:rsidRPr="00AD3389">
        <w:rPr>
          <w:rFonts w:ascii="Symbol" w:hAnsi="Symbol"/>
          <w:color w:val="000000" w:themeColor="text1"/>
          <w:highlight w:val="yellow"/>
        </w:rPr>
        <w:t></w:t>
      </w:r>
      <w:r w:rsidR="00492110" w:rsidRPr="00AD3389">
        <w:rPr>
          <w:rFonts w:asciiTheme="minorHAnsi" w:hAnsiTheme="minorHAnsi" w:cstheme="minorHAnsi"/>
          <w:color w:val="000000" w:themeColor="text1"/>
          <w:highlight w:val="yellow"/>
        </w:rPr>
        <w:t>L</w:t>
      </w:r>
      <w:r w:rsidR="008E2C82" w:rsidRPr="00AD3389">
        <w:rPr>
          <w:rFonts w:asciiTheme="minorHAnsi" w:hAnsiTheme="minorHAnsi" w:cstheme="minorHAnsi"/>
          <w:color w:val="000000" w:themeColor="text1"/>
          <w:highlight w:val="yellow"/>
        </w:rPr>
        <w:t xml:space="preserve"> of</w:t>
      </w:r>
      <w:r w:rsidR="00492110" w:rsidRPr="00AD3389">
        <w:rPr>
          <w:rFonts w:asciiTheme="minorHAnsi" w:hAnsiTheme="minorHAnsi" w:cstheme="minorHAnsi"/>
          <w:color w:val="000000" w:themeColor="text1"/>
          <w:highlight w:val="yellow"/>
        </w:rPr>
        <w:t xml:space="preserve"> </w:t>
      </w:r>
      <w:r w:rsidR="00A86D47" w:rsidRPr="00AD3389">
        <w:rPr>
          <w:rFonts w:asciiTheme="minorHAnsi" w:hAnsiTheme="minorHAnsi" w:cstheme="minorHAnsi"/>
          <w:color w:val="000000" w:themeColor="text1"/>
          <w:highlight w:val="yellow"/>
        </w:rPr>
        <w:t>total media</w:t>
      </w:r>
      <w:r w:rsidR="00694B05" w:rsidRPr="00AD3389">
        <w:rPr>
          <w:rFonts w:asciiTheme="minorHAnsi" w:hAnsiTheme="minorHAnsi" w:cstheme="minorHAnsi"/>
          <w:color w:val="000000" w:themeColor="text1"/>
          <w:highlight w:val="yellow"/>
        </w:rPr>
        <w:t xml:space="preserve"> per well</w:t>
      </w:r>
      <w:r w:rsidR="002D3F51" w:rsidRPr="00AD3389">
        <w:rPr>
          <w:rFonts w:asciiTheme="minorHAnsi" w:hAnsiTheme="minorHAnsi" w:cstheme="minorHAnsi"/>
          <w:color w:val="000000" w:themeColor="text1"/>
          <w:highlight w:val="yellow"/>
        </w:rPr>
        <w:t xml:space="preserve"> </w:t>
      </w:r>
      <w:r w:rsidRPr="00AD3389">
        <w:rPr>
          <w:rFonts w:asciiTheme="minorHAnsi" w:hAnsiTheme="minorHAnsi" w:cstheme="minorHAnsi"/>
          <w:color w:val="000000" w:themeColor="text1"/>
          <w:highlight w:val="yellow"/>
        </w:rPr>
        <w:t xml:space="preserve">in </w:t>
      </w:r>
      <w:r w:rsidR="002D3F51" w:rsidRPr="00AD3389">
        <w:rPr>
          <w:rFonts w:asciiTheme="minorHAnsi" w:hAnsiTheme="minorHAnsi" w:cstheme="minorHAnsi"/>
          <w:color w:val="000000" w:themeColor="text1"/>
          <w:highlight w:val="yellow"/>
        </w:rPr>
        <w:t>a 24</w:t>
      </w:r>
      <w:r w:rsidRPr="00AD3389">
        <w:rPr>
          <w:rFonts w:asciiTheme="minorHAnsi" w:hAnsiTheme="minorHAnsi" w:cstheme="minorHAnsi"/>
          <w:color w:val="000000" w:themeColor="text1"/>
          <w:highlight w:val="yellow"/>
        </w:rPr>
        <w:t>-</w:t>
      </w:r>
      <w:r w:rsidR="002D3F51" w:rsidRPr="00AD3389">
        <w:rPr>
          <w:rFonts w:asciiTheme="minorHAnsi" w:hAnsiTheme="minorHAnsi" w:cstheme="minorHAnsi"/>
          <w:color w:val="000000" w:themeColor="text1"/>
          <w:highlight w:val="yellow"/>
        </w:rPr>
        <w:t>well plate</w:t>
      </w:r>
      <w:r w:rsidR="00870E70" w:rsidRPr="00AD3389">
        <w:rPr>
          <w:rFonts w:asciiTheme="minorHAnsi" w:hAnsiTheme="minorHAnsi" w:cstheme="minorHAnsi"/>
          <w:color w:val="000000" w:themeColor="text1"/>
          <w:highlight w:val="yellow"/>
        </w:rPr>
        <w:t>.</w:t>
      </w:r>
      <w:r w:rsidR="00FE0E2F" w:rsidRPr="00AD3389">
        <w:rPr>
          <w:rFonts w:asciiTheme="minorHAnsi" w:hAnsiTheme="minorHAnsi" w:cstheme="minorHAnsi"/>
          <w:color w:val="000000" w:themeColor="text1"/>
          <w:highlight w:val="yellow"/>
        </w:rPr>
        <w:t xml:space="preserve"> </w:t>
      </w:r>
    </w:p>
    <w:p w14:paraId="54D50115" w14:textId="28C25FD3" w:rsidR="00981BB8" w:rsidRPr="007F2F7B" w:rsidRDefault="003B0B3E" w:rsidP="007F2F7B">
      <w:pPr>
        <w:pStyle w:val="ListParagraph"/>
        <w:numPr>
          <w:ilvl w:val="1"/>
          <w:numId w:val="22"/>
        </w:numPr>
        <w:spacing w:after="240"/>
        <w:contextualSpacing w:val="0"/>
        <w:rPr>
          <w:color w:val="000000" w:themeColor="text1"/>
          <w:highlight w:val="yellow"/>
        </w:rPr>
      </w:pPr>
      <w:r w:rsidRPr="00AD3389">
        <w:rPr>
          <w:rFonts w:asciiTheme="minorHAnsi" w:hAnsiTheme="minorHAnsi" w:cstheme="minorHAnsi"/>
          <w:color w:val="000000" w:themeColor="text1"/>
          <w:highlight w:val="yellow"/>
        </w:rPr>
        <w:t>Treat the cells</w:t>
      </w:r>
      <w:r w:rsidR="007F2F7B">
        <w:rPr>
          <w:rFonts w:asciiTheme="minorHAnsi" w:hAnsiTheme="minorHAnsi" w:cstheme="minorHAnsi"/>
          <w:color w:val="000000" w:themeColor="text1"/>
          <w:highlight w:val="yellow"/>
        </w:rPr>
        <w:t xml:space="preserve"> in one of three ways:</w:t>
      </w:r>
      <w:r w:rsidR="007F2F7B">
        <w:rPr>
          <w:color w:val="000000" w:themeColor="text1"/>
          <w:highlight w:val="yellow"/>
        </w:rPr>
        <w:t xml:space="preserve"> </w:t>
      </w:r>
      <w:r w:rsidR="007F2F7B">
        <w:rPr>
          <w:rFonts w:asciiTheme="minorHAnsi" w:hAnsiTheme="minorHAnsi" w:cstheme="minorHAnsi"/>
          <w:color w:val="000000" w:themeColor="text1"/>
          <w:highlight w:val="yellow"/>
        </w:rPr>
        <w:t>Add</w:t>
      </w:r>
      <w:r w:rsidRPr="007F2F7B">
        <w:rPr>
          <w:rFonts w:asciiTheme="minorHAnsi" w:hAnsiTheme="minorHAnsi" w:cstheme="minorHAnsi"/>
          <w:color w:val="000000" w:themeColor="text1"/>
          <w:highlight w:val="yellow"/>
        </w:rPr>
        <w:t xml:space="preserve"> 10 µg/mL of rPCSK9 (or vehicle) and return the cells to the 37 </w:t>
      </w:r>
      <w:r w:rsidRPr="007F2F7B">
        <w:rPr>
          <w:rFonts w:eastAsia="Times New Roman"/>
          <w:highlight w:val="yellow"/>
        </w:rPr>
        <w:t>°</w:t>
      </w:r>
      <w:r w:rsidRPr="007F2F7B">
        <w:rPr>
          <w:color w:val="000000" w:themeColor="text1"/>
          <w:highlight w:val="yellow"/>
        </w:rPr>
        <w:t>C</w:t>
      </w:r>
      <w:r w:rsidRPr="007F2F7B">
        <w:rPr>
          <w:rFonts w:asciiTheme="minorHAnsi" w:hAnsiTheme="minorHAnsi" w:cstheme="minorHAnsi"/>
          <w:color w:val="000000" w:themeColor="text1"/>
          <w:highlight w:val="yellow"/>
        </w:rPr>
        <w:t xml:space="preserve"> incubator for 1 hour</w:t>
      </w:r>
      <w:r w:rsidR="007F2F7B">
        <w:rPr>
          <w:rFonts w:asciiTheme="minorHAnsi" w:hAnsiTheme="minorHAnsi" w:cstheme="minorHAnsi"/>
          <w:color w:val="000000" w:themeColor="text1"/>
          <w:highlight w:val="yellow"/>
        </w:rPr>
        <w:t>,</w:t>
      </w:r>
      <w:r w:rsidRPr="007F2F7B">
        <w:rPr>
          <w:rFonts w:asciiTheme="minorHAnsi" w:hAnsiTheme="minorHAnsi" w:cstheme="minorHAnsi"/>
          <w:color w:val="000000" w:themeColor="text1"/>
          <w:highlight w:val="yellow"/>
        </w:rPr>
        <w:t xml:space="preserve"> </w:t>
      </w:r>
      <w:r w:rsidR="007F2F7B">
        <w:rPr>
          <w:rFonts w:asciiTheme="minorHAnsi" w:hAnsiTheme="minorHAnsi" w:cstheme="minorHAnsi"/>
          <w:color w:val="000000" w:themeColor="text1"/>
          <w:highlight w:val="yellow"/>
        </w:rPr>
        <w:t>add</w:t>
      </w:r>
      <w:r w:rsidRPr="007F2F7B">
        <w:rPr>
          <w:rFonts w:asciiTheme="minorHAnsi" w:hAnsiTheme="minorHAnsi" w:cstheme="minorHAnsi"/>
          <w:color w:val="000000" w:themeColor="text1"/>
          <w:highlight w:val="yellow"/>
        </w:rPr>
        <w:t xml:space="preserve"> 40 µM of </w:t>
      </w:r>
      <w:proofErr w:type="spellStart"/>
      <w:r w:rsidRPr="007F2F7B">
        <w:rPr>
          <w:rFonts w:asciiTheme="minorHAnsi" w:hAnsiTheme="minorHAnsi" w:cstheme="minorHAnsi"/>
          <w:color w:val="000000" w:themeColor="text1"/>
          <w:highlight w:val="yellow"/>
        </w:rPr>
        <w:t>Dynasore</w:t>
      </w:r>
      <w:proofErr w:type="spellEnd"/>
      <w:r w:rsidRPr="007F2F7B">
        <w:rPr>
          <w:rFonts w:asciiTheme="minorHAnsi" w:hAnsiTheme="minorHAnsi" w:cstheme="minorHAnsi"/>
          <w:color w:val="000000" w:themeColor="text1"/>
          <w:highlight w:val="yellow"/>
        </w:rPr>
        <w:t xml:space="preserve"> Hydrate (or vehicle, Dimethyl Sulfoxide) and return the cells to the 37 </w:t>
      </w:r>
      <w:r w:rsidRPr="007F2F7B">
        <w:rPr>
          <w:rFonts w:eastAsia="Times New Roman"/>
          <w:highlight w:val="yellow"/>
        </w:rPr>
        <w:t>°</w:t>
      </w:r>
      <w:r w:rsidRPr="007F2F7B">
        <w:rPr>
          <w:color w:val="000000" w:themeColor="text1"/>
          <w:highlight w:val="yellow"/>
        </w:rPr>
        <w:t>C</w:t>
      </w:r>
      <w:r w:rsidRPr="007F2F7B">
        <w:rPr>
          <w:rFonts w:asciiTheme="minorHAnsi" w:hAnsiTheme="minorHAnsi" w:cstheme="minorHAnsi"/>
          <w:color w:val="000000" w:themeColor="text1"/>
          <w:highlight w:val="yellow"/>
        </w:rPr>
        <w:t xml:space="preserve"> incubator for 10 minutes</w:t>
      </w:r>
      <w:r w:rsidR="007F2F7B">
        <w:rPr>
          <w:rFonts w:asciiTheme="minorHAnsi" w:hAnsiTheme="minorHAnsi" w:cstheme="minorHAnsi"/>
          <w:color w:val="000000" w:themeColor="text1"/>
          <w:highlight w:val="yellow"/>
        </w:rPr>
        <w:t>,</w:t>
      </w:r>
      <w:r w:rsidR="007F2F7B" w:rsidRPr="007F2F7B">
        <w:rPr>
          <w:rFonts w:asciiTheme="minorHAnsi" w:hAnsiTheme="minorHAnsi" w:cstheme="minorHAnsi"/>
          <w:color w:val="000000" w:themeColor="text1"/>
          <w:highlight w:val="yellow"/>
        </w:rPr>
        <w:t xml:space="preserve"> </w:t>
      </w:r>
      <w:r w:rsidR="007F2F7B">
        <w:rPr>
          <w:color w:val="000000" w:themeColor="text1"/>
          <w:highlight w:val="yellow"/>
        </w:rPr>
        <w:t>or add</w:t>
      </w:r>
      <w:r w:rsidRPr="007F2F7B">
        <w:rPr>
          <w:rFonts w:asciiTheme="minorHAnsi" w:hAnsiTheme="minorHAnsi" w:cstheme="minorHAnsi"/>
          <w:color w:val="000000" w:themeColor="text1"/>
          <w:highlight w:val="yellow"/>
        </w:rPr>
        <w:t xml:space="preserve"> 1 µM Simvastatin (or vehicle, Dimethyl Sulfoxide) and return the cells to the 37 </w:t>
      </w:r>
      <w:r w:rsidRPr="007F2F7B">
        <w:rPr>
          <w:rFonts w:eastAsia="Times New Roman"/>
          <w:highlight w:val="yellow"/>
        </w:rPr>
        <w:t>°</w:t>
      </w:r>
      <w:r w:rsidRPr="007F2F7B">
        <w:rPr>
          <w:color w:val="000000" w:themeColor="text1"/>
          <w:highlight w:val="yellow"/>
        </w:rPr>
        <w:t>C</w:t>
      </w:r>
      <w:r w:rsidRPr="007F2F7B">
        <w:rPr>
          <w:rFonts w:asciiTheme="minorHAnsi" w:hAnsiTheme="minorHAnsi" w:cstheme="minorHAnsi"/>
          <w:color w:val="000000" w:themeColor="text1"/>
          <w:highlight w:val="yellow"/>
        </w:rPr>
        <w:t xml:space="preserve"> incubator for 12, 18 or 24 hours. Use media with 5% LPDS for rPCSK9 or </w:t>
      </w:r>
      <w:proofErr w:type="spellStart"/>
      <w:r w:rsidRPr="007F2F7B">
        <w:rPr>
          <w:rFonts w:asciiTheme="minorHAnsi" w:hAnsiTheme="minorHAnsi" w:cstheme="minorHAnsi"/>
          <w:color w:val="000000" w:themeColor="text1"/>
          <w:highlight w:val="yellow"/>
        </w:rPr>
        <w:t>Dynasore</w:t>
      </w:r>
      <w:proofErr w:type="spellEnd"/>
      <w:r w:rsidRPr="007F2F7B">
        <w:rPr>
          <w:rFonts w:asciiTheme="minorHAnsi" w:hAnsiTheme="minorHAnsi" w:cstheme="minorHAnsi"/>
          <w:color w:val="000000" w:themeColor="text1"/>
          <w:highlight w:val="yellow"/>
        </w:rPr>
        <w:t xml:space="preserve"> treatments. Use low (2%) FBS media or media with 5% LPDS Simvastatin treatments</w:t>
      </w:r>
      <w:r w:rsidR="00AA791E" w:rsidRPr="007F2F7B">
        <w:rPr>
          <w:rFonts w:asciiTheme="minorHAnsi" w:hAnsiTheme="minorHAnsi" w:cstheme="minorHAnsi"/>
          <w:color w:val="000000" w:themeColor="text1"/>
          <w:highlight w:val="yellow"/>
        </w:rPr>
        <w:t>.</w:t>
      </w:r>
    </w:p>
    <w:p w14:paraId="66127E2A" w14:textId="4277232A" w:rsidR="0083206B" w:rsidRPr="00AD3389" w:rsidRDefault="00CB630A" w:rsidP="00ED05F0">
      <w:pPr>
        <w:pStyle w:val="ListParagraph"/>
        <w:spacing w:after="240"/>
        <w:ind w:left="0"/>
        <w:contextualSpacing w:val="0"/>
        <w:rPr>
          <w:color w:val="000000" w:themeColor="text1"/>
          <w:highlight w:val="yellow"/>
        </w:rPr>
      </w:pPr>
      <w:r w:rsidRPr="00AD3389">
        <w:rPr>
          <w:color w:val="000000" w:themeColor="text1"/>
          <w:highlight w:val="yellow"/>
        </w:rPr>
        <w:t xml:space="preserve">Note: </w:t>
      </w:r>
      <w:r w:rsidRPr="00AD3389">
        <w:rPr>
          <w:rFonts w:asciiTheme="minorHAnsi" w:hAnsiTheme="minorHAnsi" w:cstheme="minorHAnsi"/>
          <w:color w:val="000000" w:themeColor="text1"/>
          <w:highlight w:val="yellow"/>
        </w:rPr>
        <w:t xml:space="preserve">Treating the cells with desired compounds may be done at the time of media change for lipoprotein starvation (step 1.6) for long-term experiments, or prior to the analysis for short-term experiments. Alternatively, customized treatment times may be chosen based on the type and the purpose of the experiments. </w:t>
      </w:r>
    </w:p>
    <w:p w14:paraId="37C0044A" w14:textId="2231733E" w:rsidR="0023001E" w:rsidRPr="00AD3389" w:rsidRDefault="0023001E" w:rsidP="00ED05F0">
      <w:pPr>
        <w:pStyle w:val="ListParagraph"/>
        <w:numPr>
          <w:ilvl w:val="1"/>
          <w:numId w:val="22"/>
        </w:numPr>
        <w:spacing w:after="240"/>
        <w:contextualSpacing w:val="0"/>
        <w:rPr>
          <w:color w:val="000000" w:themeColor="text1"/>
          <w:highlight w:val="yellow"/>
        </w:rPr>
      </w:pPr>
      <w:r w:rsidRPr="00AD3389">
        <w:rPr>
          <w:rFonts w:asciiTheme="minorHAnsi" w:hAnsiTheme="minorHAnsi" w:cstheme="minorHAnsi"/>
          <w:color w:val="000000" w:themeColor="text1"/>
          <w:highlight w:val="yellow"/>
        </w:rPr>
        <w:t xml:space="preserve">Next, add </w:t>
      </w:r>
      <w:r w:rsidR="00027074" w:rsidRPr="00AD3389">
        <w:rPr>
          <w:rFonts w:asciiTheme="minorHAnsi" w:hAnsiTheme="minorHAnsi" w:cstheme="minorHAnsi"/>
          <w:color w:val="000000" w:themeColor="text1"/>
          <w:highlight w:val="yellow"/>
        </w:rPr>
        <w:t xml:space="preserve">5 µL of </w:t>
      </w:r>
      <w:proofErr w:type="spellStart"/>
      <w:r w:rsidR="007A2047" w:rsidRPr="00AD3389">
        <w:rPr>
          <w:rFonts w:asciiTheme="minorHAnsi" w:hAnsiTheme="minorHAnsi" w:cstheme="minorHAnsi"/>
          <w:color w:val="000000" w:themeColor="text1"/>
          <w:highlight w:val="yellow"/>
        </w:rPr>
        <w:t>pHrodo</w:t>
      </w:r>
      <w:proofErr w:type="spellEnd"/>
      <w:r w:rsidR="007A2047" w:rsidRPr="00AD3389">
        <w:rPr>
          <w:rFonts w:asciiTheme="minorHAnsi" w:hAnsiTheme="minorHAnsi" w:cstheme="minorHAnsi"/>
          <w:color w:val="000000" w:themeColor="text1"/>
          <w:highlight w:val="yellow"/>
        </w:rPr>
        <w:t xml:space="preserve"> red-labelled LDL (</w:t>
      </w:r>
      <w:r w:rsidR="00027074" w:rsidRPr="00AD3389">
        <w:rPr>
          <w:rFonts w:asciiTheme="minorHAnsi" w:hAnsiTheme="minorHAnsi" w:cstheme="minorHAnsi"/>
          <w:color w:val="000000" w:themeColor="text1"/>
          <w:highlight w:val="yellow"/>
        </w:rPr>
        <w:t>1 mg/m</w:t>
      </w:r>
      <w:r w:rsidR="007A2047" w:rsidRPr="00AD3389">
        <w:rPr>
          <w:rFonts w:asciiTheme="minorHAnsi" w:hAnsiTheme="minorHAnsi" w:cstheme="minorHAnsi"/>
          <w:color w:val="000000" w:themeColor="text1"/>
          <w:highlight w:val="yellow"/>
        </w:rPr>
        <w:t>L stock)</w:t>
      </w:r>
      <w:r w:rsidR="00027074" w:rsidRPr="00AD3389">
        <w:rPr>
          <w:rFonts w:asciiTheme="minorHAnsi" w:hAnsiTheme="minorHAnsi" w:cstheme="minorHAnsi"/>
          <w:color w:val="000000" w:themeColor="text1"/>
          <w:highlight w:val="yellow"/>
        </w:rPr>
        <w:t xml:space="preserve"> </w:t>
      </w:r>
      <w:r w:rsidR="007A2047" w:rsidRPr="00AD3389">
        <w:rPr>
          <w:rFonts w:asciiTheme="minorHAnsi" w:hAnsiTheme="minorHAnsi" w:cstheme="minorHAnsi"/>
          <w:color w:val="000000" w:themeColor="text1"/>
          <w:highlight w:val="yellow"/>
        </w:rPr>
        <w:t>to each well</w:t>
      </w:r>
      <w:r w:rsidR="00027074" w:rsidRPr="00AD3389">
        <w:rPr>
          <w:rFonts w:asciiTheme="minorHAnsi" w:hAnsiTheme="minorHAnsi" w:cstheme="minorHAnsi"/>
          <w:color w:val="000000" w:themeColor="text1"/>
          <w:highlight w:val="yellow"/>
        </w:rPr>
        <w:t xml:space="preserve"> to </w:t>
      </w:r>
      <w:r w:rsidR="007A2047" w:rsidRPr="00AD3389">
        <w:rPr>
          <w:rFonts w:asciiTheme="minorHAnsi" w:hAnsiTheme="minorHAnsi" w:cstheme="minorHAnsi"/>
          <w:color w:val="000000" w:themeColor="text1"/>
          <w:highlight w:val="yellow"/>
        </w:rPr>
        <w:t>obtain a final concentration of</w:t>
      </w:r>
      <w:r w:rsidR="00027074" w:rsidRPr="00AD3389">
        <w:rPr>
          <w:rFonts w:asciiTheme="minorHAnsi" w:hAnsiTheme="minorHAnsi" w:cstheme="minorHAnsi"/>
          <w:color w:val="000000" w:themeColor="text1"/>
          <w:highlight w:val="yellow"/>
        </w:rPr>
        <w:t xml:space="preserve"> </w:t>
      </w:r>
      <w:r w:rsidR="001C2076" w:rsidRPr="00AD3389">
        <w:rPr>
          <w:rFonts w:asciiTheme="minorHAnsi" w:hAnsiTheme="minorHAnsi" w:cstheme="minorHAnsi"/>
          <w:color w:val="000000" w:themeColor="text1"/>
          <w:highlight w:val="yellow"/>
        </w:rPr>
        <w:t xml:space="preserve">10 </w:t>
      </w:r>
      <w:r w:rsidR="003C6FD8" w:rsidRPr="00AD3389">
        <w:rPr>
          <w:rFonts w:asciiTheme="minorHAnsi" w:hAnsiTheme="minorHAnsi" w:cstheme="minorHAnsi"/>
          <w:color w:val="000000" w:themeColor="text1"/>
          <w:highlight w:val="yellow"/>
        </w:rPr>
        <w:t>µ</w:t>
      </w:r>
      <w:r w:rsidR="005406DD" w:rsidRPr="00AD3389">
        <w:rPr>
          <w:rFonts w:asciiTheme="minorHAnsi" w:hAnsiTheme="minorHAnsi" w:cstheme="minorHAnsi"/>
          <w:color w:val="000000" w:themeColor="text1"/>
          <w:highlight w:val="yellow"/>
        </w:rPr>
        <w:t>g</w:t>
      </w:r>
      <w:r w:rsidR="00A86D47" w:rsidRPr="00AD3389">
        <w:rPr>
          <w:rFonts w:asciiTheme="minorHAnsi" w:hAnsiTheme="minorHAnsi" w:cstheme="minorHAnsi"/>
          <w:color w:val="000000" w:themeColor="text1"/>
          <w:highlight w:val="yellow"/>
        </w:rPr>
        <w:t>/</w:t>
      </w:r>
      <w:proofErr w:type="spellStart"/>
      <w:r w:rsidR="00A86D47" w:rsidRPr="00AD3389">
        <w:rPr>
          <w:rFonts w:asciiTheme="minorHAnsi" w:hAnsiTheme="minorHAnsi" w:cstheme="minorHAnsi"/>
          <w:color w:val="000000" w:themeColor="text1"/>
          <w:highlight w:val="yellow"/>
        </w:rPr>
        <w:t>m</w:t>
      </w:r>
      <w:r w:rsidR="007A2047" w:rsidRPr="00AD3389">
        <w:rPr>
          <w:rFonts w:asciiTheme="minorHAnsi" w:hAnsiTheme="minorHAnsi" w:cstheme="minorHAnsi"/>
          <w:color w:val="000000" w:themeColor="text1"/>
          <w:highlight w:val="yellow"/>
        </w:rPr>
        <w:t>L</w:t>
      </w:r>
      <w:r w:rsidR="00FE095D" w:rsidRPr="00AD3389">
        <w:rPr>
          <w:rFonts w:asciiTheme="minorHAnsi" w:hAnsiTheme="minorHAnsi" w:cstheme="minorHAnsi"/>
          <w:color w:val="000000" w:themeColor="text1"/>
          <w:highlight w:val="yellow"/>
        </w:rPr>
        <w:t>.</w:t>
      </w:r>
      <w:proofErr w:type="spellEnd"/>
      <w:r w:rsidR="00FE095D" w:rsidRPr="00AD3389">
        <w:rPr>
          <w:rFonts w:asciiTheme="minorHAnsi" w:hAnsiTheme="minorHAnsi" w:cstheme="minorHAnsi"/>
          <w:color w:val="000000" w:themeColor="text1"/>
          <w:highlight w:val="yellow"/>
        </w:rPr>
        <w:t xml:space="preserve"> Then, </w:t>
      </w:r>
      <w:r w:rsidRPr="00AD3389">
        <w:rPr>
          <w:rFonts w:asciiTheme="minorHAnsi" w:hAnsiTheme="minorHAnsi" w:cstheme="minorHAnsi"/>
          <w:color w:val="000000" w:themeColor="text1"/>
          <w:highlight w:val="yellow"/>
        </w:rPr>
        <w:t>carefully r</w:t>
      </w:r>
      <w:r w:rsidR="00F66D9C" w:rsidRPr="00AD3389">
        <w:rPr>
          <w:rFonts w:asciiTheme="minorHAnsi" w:hAnsiTheme="minorHAnsi" w:cstheme="minorHAnsi"/>
          <w:color w:val="000000" w:themeColor="text1"/>
          <w:highlight w:val="yellow"/>
        </w:rPr>
        <w:t>emove any bubbles from the wells.</w:t>
      </w:r>
    </w:p>
    <w:p w14:paraId="4DF4EA24" w14:textId="555B1E3B" w:rsidR="0023001E" w:rsidRPr="00AD3389" w:rsidRDefault="0023001E" w:rsidP="00ED05F0">
      <w:pPr>
        <w:pStyle w:val="ListParagraph"/>
        <w:numPr>
          <w:ilvl w:val="0"/>
          <w:numId w:val="22"/>
        </w:numPr>
        <w:spacing w:after="240"/>
        <w:contextualSpacing w:val="0"/>
        <w:rPr>
          <w:b/>
          <w:color w:val="000000" w:themeColor="text1"/>
          <w:highlight w:val="yellow"/>
        </w:rPr>
      </w:pPr>
      <w:r w:rsidRPr="00AD3389">
        <w:rPr>
          <w:b/>
          <w:color w:val="000000" w:themeColor="text1"/>
          <w:highlight w:val="yellow"/>
        </w:rPr>
        <w:t>Live Cell Analysis</w:t>
      </w:r>
    </w:p>
    <w:p w14:paraId="113CFC46" w14:textId="08576F79" w:rsidR="00EF7A00" w:rsidRPr="00AD3389" w:rsidRDefault="0023001E" w:rsidP="00ED05F0">
      <w:pPr>
        <w:pStyle w:val="ListParagraph"/>
        <w:numPr>
          <w:ilvl w:val="1"/>
          <w:numId w:val="22"/>
        </w:numPr>
        <w:spacing w:after="240"/>
        <w:contextualSpacing w:val="0"/>
        <w:rPr>
          <w:color w:val="000000" w:themeColor="text1"/>
          <w:highlight w:val="yellow"/>
        </w:rPr>
      </w:pPr>
      <w:r w:rsidRPr="00AD3389">
        <w:rPr>
          <w:rFonts w:asciiTheme="minorHAnsi" w:hAnsiTheme="minorHAnsi" w:cstheme="minorHAnsi"/>
          <w:color w:val="000000" w:themeColor="text1"/>
          <w:highlight w:val="yellow"/>
        </w:rPr>
        <w:t>Immediately after adding the labelled LDL, p</w:t>
      </w:r>
      <w:r w:rsidR="002D3F51" w:rsidRPr="00AD3389">
        <w:rPr>
          <w:rFonts w:asciiTheme="minorHAnsi" w:hAnsiTheme="minorHAnsi" w:cstheme="minorHAnsi"/>
          <w:color w:val="000000" w:themeColor="text1"/>
          <w:highlight w:val="yellow"/>
        </w:rPr>
        <w:t>lace</w:t>
      </w:r>
      <w:r w:rsidRPr="00AD3389">
        <w:rPr>
          <w:rFonts w:asciiTheme="minorHAnsi" w:hAnsiTheme="minorHAnsi" w:cstheme="minorHAnsi"/>
          <w:color w:val="000000" w:themeColor="text1"/>
          <w:highlight w:val="yellow"/>
        </w:rPr>
        <w:t xml:space="preserve"> the plate</w:t>
      </w:r>
      <w:r w:rsidR="002D3F51" w:rsidRPr="00AD3389">
        <w:rPr>
          <w:rFonts w:asciiTheme="minorHAnsi" w:hAnsiTheme="minorHAnsi" w:cstheme="minorHAnsi"/>
          <w:color w:val="000000" w:themeColor="text1"/>
          <w:highlight w:val="yellow"/>
        </w:rPr>
        <w:t xml:space="preserve"> in the </w:t>
      </w:r>
      <w:r w:rsidR="000831EA" w:rsidRPr="00AD3389">
        <w:rPr>
          <w:rFonts w:asciiTheme="minorHAnsi" w:hAnsiTheme="minorHAnsi" w:cstheme="minorHAnsi"/>
          <w:color w:val="000000" w:themeColor="text1"/>
          <w:highlight w:val="yellow"/>
        </w:rPr>
        <w:t>l</w:t>
      </w:r>
      <w:r w:rsidRPr="00AD3389">
        <w:rPr>
          <w:rFonts w:asciiTheme="minorHAnsi" w:hAnsiTheme="minorHAnsi" w:cstheme="minorHAnsi"/>
          <w:color w:val="000000" w:themeColor="text1"/>
          <w:highlight w:val="yellow"/>
        </w:rPr>
        <w:t xml:space="preserve">ive </w:t>
      </w:r>
      <w:r w:rsidR="000831EA" w:rsidRPr="00AD3389">
        <w:rPr>
          <w:rFonts w:asciiTheme="minorHAnsi" w:hAnsiTheme="minorHAnsi" w:cstheme="minorHAnsi"/>
          <w:color w:val="000000" w:themeColor="text1"/>
          <w:highlight w:val="yellow"/>
        </w:rPr>
        <w:t>c</w:t>
      </w:r>
      <w:r w:rsidRPr="00AD3389">
        <w:rPr>
          <w:rFonts w:asciiTheme="minorHAnsi" w:hAnsiTheme="minorHAnsi" w:cstheme="minorHAnsi"/>
          <w:color w:val="000000" w:themeColor="text1"/>
          <w:highlight w:val="yellow"/>
        </w:rPr>
        <w:t xml:space="preserve">ell </w:t>
      </w:r>
      <w:r w:rsidR="000831EA" w:rsidRPr="00AD3389">
        <w:rPr>
          <w:rFonts w:asciiTheme="minorHAnsi" w:hAnsiTheme="minorHAnsi" w:cstheme="minorHAnsi"/>
          <w:color w:val="000000" w:themeColor="text1"/>
          <w:highlight w:val="yellow"/>
        </w:rPr>
        <w:t>a</w:t>
      </w:r>
      <w:r w:rsidRPr="00AD3389">
        <w:rPr>
          <w:rFonts w:asciiTheme="minorHAnsi" w:hAnsiTheme="minorHAnsi" w:cstheme="minorHAnsi"/>
          <w:color w:val="000000" w:themeColor="text1"/>
          <w:highlight w:val="yellow"/>
        </w:rPr>
        <w:t xml:space="preserve">nalysis </w:t>
      </w:r>
      <w:r w:rsidR="000831EA" w:rsidRPr="00AD3389">
        <w:rPr>
          <w:rFonts w:asciiTheme="minorHAnsi" w:hAnsiTheme="minorHAnsi" w:cstheme="minorHAnsi"/>
          <w:color w:val="000000" w:themeColor="text1"/>
          <w:highlight w:val="yellow"/>
        </w:rPr>
        <w:t>s</w:t>
      </w:r>
      <w:r w:rsidRPr="00AD3389">
        <w:rPr>
          <w:rFonts w:asciiTheme="minorHAnsi" w:hAnsiTheme="minorHAnsi" w:cstheme="minorHAnsi"/>
          <w:color w:val="000000" w:themeColor="text1"/>
          <w:highlight w:val="yellow"/>
        </w:rPr>
        <w:t>ystem</w:t>
      </w:r>
      <w:r w:rsidR="007F2F7B">
        <w:rPr>
          <w:rFonts w:asciiTheme="minorHAnsi" w:hAnsiTheme="minorHAnsi" w:cstheme="minorHAnsi"/>
          <w:color w:val="000000" w:themeColor="text1"/>
          <w:highlight w:val="yellow"/>
        </w:rPr>
        <w:t xml:space="preserve"> </w:t>
      </w:r>
      <w:r w:rsidR="002D7572" w:rsidRPr="00AD3389">
        <w:rPr>
          <w:rFonts w:asciiTheme="minorHAnsi" w:hAnsiTheme="minorHAnsi" w:cstheme="minorHAnsi"/>
          <w:color w:val="000000" w:themeColor="text1"/>
          <w:highlight w:val="yellow"/>
        </w:rPr>
        <w:t>incubator</w:t>
      </w:r>
      <w:r w:rsidR="00E45AB5" w:rsidRPr="00AD3389">
        <w:rPr>
          <w:rFonts w:asciiTheme="minorHAnsi" w:hAnsiTheme="minorHAnsi" w:cstheme="minorHAnsi"/>
          <w:color w:val="000000" w:themeColor="text1"/>
          <w:highlight w:val="yellow"/>
        </w:rPr>
        <w:t xml:space="preserve"> </w:t>
      </w:r>
      <w:r w:rsidR="00AE3F83" w:rsidRPr="00AD3389">
        <w:rPr>
          <w:rFonts w:asciiTheme="minorHAnsi" w:hAnsiTheme="minorHAnsi" w:cstheme="minorHAnsi"/>
          <w:color w:val="000000" w:themeColor="text1"/>
          <w:highlight w:val="yellow"/>
        </w:rPr>
        <w:t xml:space="preserve">(see </w:t>
      </w:r>
      <w:r w:rsidR="007F2F7B" w:rsidRPr="007F2F7B">
        <w:rPr>
          <w:rFonts w:asciiTheme="minorHAnsi" w:hAnsiTheme="minorHAnsi" w:cstheme="minorHAnsi"/>
          <w:b/>
          <w:color w:val="000000" w:themeColor="text1"/>
          <w:highlight w:val="yellow"/>
        </w:rPr>
        <w:t>Table of Materials</w:t>
      </w:r>
      <w:r w:rsidR="00AE3F83" w:rsidRPr="00AD3389">
        <w:rPr>
          <w:rFonts w:asciiTheme="minorHAnsi" w:hAnsiTheme="minorHAnsi" w:cstheme="minorHAnsi"/>
          <w:color w:val="000000" w:themeColor="text1"/>
          <w:highlight w:val="yellow"/>
        </w:rPr>
        <w:t xml:space="preserve">) </w:t>
      </w:r>
      <w:r w:rsidR="002D3F51" w:rsidRPr="00AD3389">
        <w:rPr>
          <w:rFonts w:asciiTheme="minorHAnsi" w:hAnsiTheme="minorHAnsi" w:cstheme="minorHAnsi"/>
          <w:color w:val="000000" w:themeColor="text1"/>
          <w:highlight w:val="yellow"/>
        </w:rPr>
        <w:t xml:space="preserve">and allow </w:t>
      </w:r>
      <w:r w:rsidRPr="00AD3389">
        <w:rPr>
          <w:rFonts w:asciiTheme="minorHAnsi" w:hAnsiTheme="minorHAnsi" w:cstheme="minorHAnsi"/>
          <w:color w:val="000000" w:themeColor="text1"/>
          <w:highlight w:val="yellow"/>
        </w:rPr>
        <w:t xml:space="preserve">the plate </w:t>
      </w:r>
      <w:r w:rsidR="002D3F51" w:rsidRPr="00AD3389">
        <w:rPr>
          <w:rFonts w:asciiTheme="minorHAnsi" w:hAnsiTheme="minorHAnsi" w:cstheme="minorHAnsi"/>
          <w:color w:val="000000" w:themeColor="text1"/>
          <w:highlight w:val="yellow"/>
        </w:rPr>
        <w:t>to equilibrate for 15 minutes</w:t>
      </w:r>
      <w:r w:rsidR="005D792C" w:rsidRPr="00AD3389">
        <w:rPr>
          <w:rFonts w:asciiTheme="minorHAnsi" w:hAnsiTheme="minorHAnsi" w:cstheme="minorHAnsi"/>
          <w:color w:val="000000" w:themeColor="text1"/>
          <w:highlight w:val="yellow"/>
        </w:rPr>
        <w:t xml:space="preserve"> to reduce condensation in the plate</w:t>
      </w:r>
      <w:r w:rsidR="00EF7A00" w:rsidRPr="00AD3389">
        <w:rPr>
          <w:rFonts w:asciiTheme="minorHAnsi" w:hAnsiTheme="minorHAnsi" w:cstheme="minorHAnsi"/>
          <w:color w:val="000000" w:themeColor="text1"/>
          <w:highlight w:val="yellow"/>
        </w:rPr>
        <w:t>.</w:t>
      </w:r>
    </w:p>
    <w:p w14:paraId="59A513CB" w14:textId="52F0F218" w:rsidR="00426A74" w:rsidRPr="00AD3389" w:rsidRDefault="00E45AB5" w:rsidP="00ED05F0">
      <w:pPr>
        <w:pStyle w:val="ListParagraph"/>
        <w:numPr>
          <w:ilvl w:val="1"/>
          <w:numId w:val="22"/>
        </w:numPr>
        <w:spacing w:after="240"/>
        <w:contextualSpacing w:val="0"/>
        <w:rPr>
          <w:color w:val="000000" w:themeColor="text1"/>
          <w:highlight w:val="yellow"/>
        </w:rPr>
      </w:pPr>
      <w:r w:rsidRPr="00AD3389">
        <w:rPr>
          <w:rFonts w:asciiTheme="minorHAnsi" w:hAnsiTheme="minorHAnsi" w:cstheme="minorHAnsi"/>
          <w:color w:val="000000" w:themeColor="text1"/>
          <w:highlight w:val="yellow"/>
        </w:rPr>
        <w:t>In the meantime, open th</w:t>
      </w:r>
      <w:r w:rsidR="000831EA" w:rsidRPr="00AD3389">
        <w:rPr>
          <w:rFonts w:asciiTheme="minorHAnsi" w:hAnsiTheme="minorHAnsi" w:cstheme="minorHAnsi"/>
          <w:color w:val="000000" w:themeColor="text1"/>
          <w:highlight w:val="yellow"/>
        </w:rPr>
        <w:t>e</w:t>
      </w:r>
      <w:r w:rsidRPr="00AD3389">
        <w:rPr>
          <w:rFonts w:asciiTheme="minorHAnsi" w:hAnsiTheme="minorHAnsi" w:cstheme="minorHAnsi"/>
          <w:color w:val="000000" w:themeColor="text1"/>
          <w:highlight w:val="yellow"/>
        </w:rPr>
        <w:t xml:space="preserve"> software and schedule</w:t>
      </w:r>
      <w:r w:rsidR="00FE095D" w:rsidRPr="00AD3389">
        <w:rPr>
          <w:rFonts w:asciiTheme="minorHAnsi" w:hAnsiTheme="minorHAnsi" w:cstheme="minorHAnsi"/>
          <w:color w:val="000000" w:themeColor="text1"/>
          <w:highlight w:val="yellow"/>
        </w:rPr>
        <w:t xml:space="preserve"> the</w:t>
      </w:r>
      <w:r w:rsidRPr="00AD3389">
        <w:rPr>
          <w:rFonts w:asciiTheme="minorHAnsi" w:hAnsiTheme="minorHAnsi" w:cstheme="minorHAnsi"/>
          <w:color w:val="000000" w:themeColor="text1"/>
          <w:highlight w:val="yellow"/>
        </w:rPr>
        <w:t xml:space="preserve"> scan by adding the vessel holding the plate. I</w:t>
      </w:r>
      <w:r w:rsidR="00EF7A00" w:rsidRPr="00AD3389">
        <w:rPr>
          <w:rFonts w:asciiTheme="minorHAnsi" w:hAnsiTheme="minorHAnsi" w:cstheme="minorHAnsi"/>
          <w:color w:val="000000" w:themeColor="text1"/>
          <w:highlight w:val="yellow"/>
        </w:rPr>
        <w:t xml:space="preserve">mage </w:t>
      </w:r>
      <w:r w:rsidR="00825183" w:rsidRPr="00AD3389">
        <w:rPr>
          <w:rFonts w:asciiTheme="minorHAnsi" w:hAnsiTheme="minorHAnsi" w:cstheme="minorHAnsi"/>
          <w:color w:val="000000" w:themeColor="text1"/>
          <w:highlight w:val="yellow"/>
        </w:rPr>
        <w:t xml:space="preserve">16 images per well </w:t>
      </w:r>
      <w:r w:rsidR="008855F1" w:rsidRPr="00AD3389">
        <w:rPr>
          <w:rFonts w:asciiTheme="minorHAnsi" w:hAnsiTheme="minorHAnsi" w:cstheme="minorHAnsi"/>
          <w:color w:val="000000" w:themeColor="text1"/>
          <w:highlight w:val="yellow"/>
        </w:rPr>
        <w:t xml:space="preserve">at 1 hour intervals </w:t>
      </w:r>
      <w:r w:rsidR="00582E2A" w:rsidRPr="00AD3389">
        <w:rPr>
          <w:rFonts w:asciiTheme="minorHAnsi" w:hAnsiTheme="minorHAnsi" w:cstheme="minorHAnsi"/>
          <w:color w:val="000000" w:themeColor="text1"/>
          <w:highlight w:val="yellow"/>
        </w:rPr>
        <w:t xml:space="preserve">at </w:t>
      </w:r>
      <w:r w:rsidR="00B60C8D" w:rsidRPr="00AD3389">
        <w:rPr>
          <w:rFonts w:asciiTheme="minorHAnsi" w:hAnsiTheme="minorHAnsi" w:cstheme="minorHAnsi"/>
          <w:color w:val="000000" w:themeColor="text1"/>
          <w:highlight w:val="yellow"/>
        </w:rPr>
        <w:t>10</w:t>
      </w:r>
      <w:r w:rsidR="00582E2A" w:rsidRPr="00AD3389">
        <w:rPr>
          <w:rFonts w:asciiTheme="minorHAnsi" w:hAnsiTheme="minorHAnsi" w:cstheme="minorHAnsi"/>
          <w:color w:val="000000" w:themeColor="text1"/>
          <w:highlight w:val="yellow"/>
        </w:rPr>
        <w:t xml:space="preserve">X </w:t>
      </w:r>
      <w:r w:rsidR="00EF7A00" w:rsidRPr="00AD3389">
        <w:rPr>
          <w:rFonts w:asciiTheme="minorHAnsi" w:hAnsiTheme="minorHAnsi" w:cstheme="minorHAnsi"/>
          <w:color w:val="000000" w:themeColor="text1"/>
          <w:highlight w:val="yellow"/>
        </w:rPr>
        <w:t>for 4 hours</w:t>
      </w:r>
      <w:r w:rsidRPr="00AD3389">
        <w:rPr>
          <w:rFonts w:asciiTheme="minorHAnsi" w:hAnsiTheme="minorHAnsi" w:cstheme="minorHAnsi"/>
          <w:color w:val="000000" w:themeColor="text1"/>
          <w:highlight w:val="yellow"/>
        </w:rPr>
        <w:t xml:space="preserve"> </w:t>
      </w:r>
      <w:r w:rsidR="00581724" w:rsidRPr="00AD3389">
        <w:rPr>
          <w:rFonts w:asciiTheme="minorHAnsi" w:hAnsiTheme="minorHAnsi" w:cstheme="minorHAnsi"/>
          <w:color w:val="000000" w:themeColor="text1"/>
          <w:highlight w:val="yellow"/>
        </w:rPr>
        <w:t>using the red and phase channel</w:t>
      </w:r>
      <w:r w:rsidR="008855F1" w:rsidRPr="00AD3389">
        <w:rPr>
          <w:rFonts w:asciiTheme="minorHAnsi" w:hAnsiTheme="minorHAnsi" w:cstheme="minorHAnsi"/>
          <w:color w:val="000000" w:themeColor="text1"/>
          <w:highlight w:val="yellow"/>
        </w:rPr>
        <w:t>s</w:t>
      </w:r>
      <w:r w:rsidR="00B60C8D" w:rsidRPr="00AD3389">
        <w:rPr>
          <w:rFonts w:asciiTheme="minorHAnsi" w:hAnsiTheme="minorHAnsi" w:cstheme="minorHAnsi"/>
          <w:color w:val="000000" w:themeColor="text1"/>
          <w:highlight w:val="yellow"/>
        </w:rPr>
        <w:t>.</w:t>
      </w:r>
      <w:r w:rsidR="005C1B4F" w:rsidRPr="00AD3389">
        <w:rPr>
          <w:rFonts w:asciiTheme="minorHAnsi" w:hAnsiTheme="minorHAnsi" w:cstheme="minorHAnsi"/>
          <w:color w:val="000000" w:themeColor="text1"/>
          <w:highlight w:val="yellow"/>
        </w:rPr>
        <w:t xml:space="preserve"> </w:t>
      </w:r>
    </w:p>
    <w:p w14:paraId="4C27BB68" w14:textId="476B96FF" w:rsidR="000F2C98" w:rsidRPr="00AD3389" w:rsidRDefault="00F66D9C" w:rsidP="00ED05F0">
      <w:pPr>
        <w:pStyle w:val="ListParagraph"/>
        <w:numPr>
          <w:ilvl w:val="1"/>
          <w:numId w:val="22"/>
        </w:numPr>
        <w:spacing w:after="240"/>
        <w:contextualSpacing w:val="0"/>
        <w:rPr>
          <w:color w:val="000000" w:themeColor="text1"/>
          <w:highlight w:val="yellow"/>
        </w:rPr>
      </w:pPr>
      <w:r w:rsidRPr="00AD3389">
        <w:rPr>
          <w:rFonts w:asciiTheme="minorHAnsi" w:hAnsiTheme="minorHAnsi" w:cstheme="minorHAnsi"/>
          <w:color w:val="000000" w:themeColor="text1"/>
          <w:highlight w:val="yellow"/>
        </w:rPr>
        <w:t>Create a Plate M</w:t>
      </w:r>
      <w:r w:rsidR="000F2C98" w:rsidRPr="00AD3389">
        <w:rPr>
          <w:rFonts w:asciiTheme="minorHAnsi" w:hAnsiTheme="minorHAnsi" w:cstheme="minorHAnsi"/>
          <w:color w:val="000000" w:themeColor="text1"/>
          <w:highlight w:val="yellow"/>
        </w:rPr>
        <w:t>ap to use for data processing</w:t>
      </w:r>
      <w:r w:rsidR="00694B05" w:rsidRPr="00AD3389">
        <w:rPr>
          <w:rFonts w:asciiTheme="minorHAnsi" w:hAnsiTheme="minorHAnsi" w:cstheme="minorHAnsi"/>
          <w:color w:val="000000" w:themeColor="text1"/>
          <w:highlight w:val="yellow"/>
        </w:rPr>
        <w:t>.</w:t>
      </w:r>
    </w:p>
    <w:p w14:paraId="3CB5AA63" w14:textId="55BA2F75" w:rsidR="000F2C98" w:rsidRPr="00AD3389" w:rsidRDefault="000F2C98" w:rsidP="00AD3389">
      <w:pPr>
        <w:pStyle w:val="ListParagraph"/>
        <w:numPr>
          <w:ilvl w:val="2"/>
          <w:numId w:val="22"/>
        </w:numPr>
        <w:spacing w:after="240"/>
        <w:contextualSpacing w:val="0"/>
        <w:rPr>
          <w:color w:val="000000" w:themeColor="text1"/>
          <w:highlight w:val="yellow"/>
        </w:rPr>
      </w:pPr>
      <w:r w:rsidRPr="00AD3389">
        <w:rPr>
          <w:rFonts w:asciiTheme="minorHAnsi" w:hAnsiTheme="minorHAnsi" w:cstheme="minorHAnsi"/>
          <w:color w:val="000000" w:themeColor="text1"/>
          <w:highlight w:val="yellow"/>
        </w:rPr>
        <w:t xml:space="preserve">Click on the </w:t>
      </w:r>
      <w:r w:rsidRPr="00AD3389">
        <w:rPr>
          <w:rFonts w:asciiTheme="minorHAnsi" w:hAnsiTheme="minorHAnsi" w:cstheme="minorHAnsi"/>
          <w:b/>
          <w:color w:val="000000" w:themeColor="text1"/>
          <w:highlight w:val="yellow"/>
        </w:rPr>
        <w:t>Properties</w:t>
      </w:r>
      <w:r w:rsidRPr="00AD3389">
        <w:rPr>
          <w:rFonts w:asciiTheme="minorHAnsi" w:hAnsiTheme="minorHAnsi" w:cstheme="minorHAnsi"/>
          <w:color w:val="000000" w:themeColor="text1"/>
          <w:highlight w:val="yellow"/>
        </w:rPr>
        <w:t xml:space="preserve"> tab</w:t>
      </w:r>
      <w:r w:rsidR="008E2C82" w:rsidRPr="00AD3389">
        <w:rPr>
          <w:rFonts w:asciiTheme="minorHAnsi" w:hAnsiTheme="minorHAnsi" w:cstheme="minorHAnsi"/>
          <w:color w:val="000000" w:themeColor="text1"/>
          <w:highlight w:val="yellow"/>
        </w:rPr>
        <w:t>.</w:t>
      </w:r>
      <w:r w:rsidR="00AD3389" w:rsidRPr="00AD3389">
        <w:rPr>
          <w:color w:val="000000" w:themeColor="text1"/>
          <w:highlight w:val="yellow"/>
        </w:rPr>
        <w:t xml:space="preserve"> </w:t>
      </w:r>
      <w:r w:rsidRPr="00AD3389">
        <w:rPr>
          <w:rFonts w:asciiTheme="minorHAnsi" w:hAnsiTheme="minorHAnsi" w:cstheme="minorHAnsi"/>
          <w:color w:val="000000" w:themeColor="text1"/>
          <w:highlight w:val="yellow"/>
        </w:rPr>
        <w:t xml:space="preserve">Choose the </w:t>
      </w:r>
      <w:r w:rsidRPr="00AD3389">
        <w:rPr>
          <w:rFonts w:asciiTheme="minorHAnsi" w:hAnsiTheme="minorHAnsi" w:cstheme="minorHAnsi"/>
          <w:b/>
          <w:color w:val="000000" w:themeColor="text1"/>
          <w:highlight w:val="yellow"/>
        </w:rPr>
        <w:t>Plate Map</w:t>
      </w:r>
      <w:r w:rsidR="00AD3389" w:rsidRPr="00AD3389">
        <w:rPr>
          <w:rFonts w:asciiTheme="minorHAnsi" w:hAnsiTheme="minorHAnsi" w:cstheme="minorHAnsi"/>
          <w:color w:val="000000" w:themeColor="text1"/>
          <w:highlight w:val="yellow"/>
        </w:rPr>
        <w:t xml:space="preserve">. </w:t>
      </w:r>
      <w:r w:rsidRPr="00AD3389">
        <w:rPr>
          <w:rFonts w:asciiTheme="minorHAnsi" w:hAnsiTheme="minorHAnsi" w:cstheme="minorHAnsi"/>
          <w:color w:val="000000" w:themeColor="text1"/>
          <w:highlight w:val="yellow"/>
        </w:rPr>
        <w:t>Input the cell</w:t>
      </w:r>
      <w:r w:rsidR="00694B05" w:rsidRPr="00AD3389">
        <w:rPr>
          <w:rFonts w:asciiTheme="minorHAnsi" w:hAnsiTheme="minorHAnsi" w:cstheme="minorHAnsi"/>
          <w:color w:val="000000" w:themeColor="text1"/>
          <w:highlight w:val="yellow"/>
        </w:rPr>
        <w:t xml:space="preserve"> type</w:t>
      </w:r>
      <w:r w:rsidRPr="00AD3389">
        <w:rPr>
          <w:rFonts w:asciiTheme="minorHAnsi" w:hAnsiTheme="minorHAnsi" w:cstheme="minorHAnsi"/>
          <w:color w:val="000000" w:themeColor="text1"/>
          <w:highlight w:val="yellow"/>
        </w:rPr>
        <w:t xml:space="preserve"> and treatment</w:t>
      </w:r>
      <w:r w:rsidR="00E45AB5" w:rsidRPr="00AD3389">
        <w:rPr>
          <w:rFonts w:asciiTheme="minorHAnsi" w:hAnsiTheme="minorHAnsi" w:cstheme="minorHAnsi"/>
          <w:color w:val="000000" w:themeColor="text1"/>
          <w:highlight w:val="yellow"/>
        </w:rPr>
        <w:t>s</w:t>
      </w:r>
      <w:r w:rsidRPr="00AD3389">
        <w:rPr>
          <w:rFonts w:asciiTheme="minorHAnsi" w:hAnsiTheme="minorHAnsi" w:cstheme="minorHAnsi"/>
          <w:color w:val="000000" w:themeColor="text1"/>
          <w:highlight w:val="yellow"/>
        </w:rPr>
        <w:t xml:space="preserve"> in </w:t>
      </w:r>
      <w:r w:rsidRPr="00AD3389">
        <w:rPr>
          <w:rFonts w:asciiTheme="minorHAnsi" w:hAnsiTheme="minorHAnsi" w:cstheme="minorHAnsi"/>
          <w:b/>
          <w:color w:val="000000" w:themeColor="text1"/>
          <w:highlight w:val="yellow"/>
        </w:rPr>
        <w:t>Compounds</w:t>
      </w:r>
      <w:r w:rsidRPr="00AD3389">
        <w:rPr>
          <w:rFonts w:asciiTheme="minorHAnsi" w:hAnsiTheme="minorHAnsi" w:cstheme="minorHAnsi"/>
          <w:color w:val="000000" w:themeColor="text1"/>
          <w:highlight w:val="yellow"/>
        </w:rPr>
        <w:t xml:space="preserve"> tab</w:t>
      </w:r>
      <w:r w:rsidR="008E2C82" w:rsidRPr="00AD3389">
        <w:rPr>
          <w:rFonts w:asciiTheme="minorHAnsi" w:hAnsiTheme="minorHAnsi" w:cstheme="minorHAnsi"/>
          <w:color w:val="000000" w:themeColor="text1"/>
          <w:highlight w:val="yellow"/>
        </w:rPr>
        <w:t>.</w:t>
      </w:r>
    </w:p>
    <w:p w14:paraId="22CF2BCD" w14:textId="788F1613" w:rsidR="000F2C98" w:rsidRPr="00AD3389" w:rsidRDefault="000F2C98" w:rsidP="00ED05F0">
      <w:pPr>
        <w:pStyle w:val="ListParagraph"/>
        <w:numPr>
          <w:ilvl w:val="2"/>
          <w:numId w:val="22"/>
        </w:numPr>
        <w:spacing w:after="240"/>
        <w:contextualSpacing w:val="0"/>
        <w:rPr>
          <w:color w:val="000000" w:themeColor="text1"/>
          <w:highlight w:val="yellow"/>
        </w:rPr>
      </w:pPr>
      <w:r w:rsidRPr="00AD3389">
        <w:rPr>
          <w:rFonts w:asciiTheme="minorHAnsi" w:hAnsiTheme="minorHAnsi" w:cstheme="minorHAnsi"/>
          <w:color w:val="000000" w:themeColor="text1"/>
          <w:highlight w:val="yellow"/>
        </w:rPr>
        <w:t>Click on the</w:t>
      </w:r>
      <w:r w:rsidRPr="00AD3389">
        <w:rPr>
          <w:rFonts w:asciiTheme="minorHAnsi" w:hAnsiTheme="minorHAnsi" w:cstheme="minorHAnsi"/>
          <w:b/>
          <w:color w:val="000000" w:themeColor="text1"/>
          <w:highlight w:val="yellow"/>
        </w:rPr>
        <w:t xml:space="preserve"> Regions</w:t>
      </w:r>
      <w:r w:rsidRPr="00AD3389">
        <w:rPr>
          <w:rFonts w:asciiTheme="minorHAnsi" w:hAnsiTheme="minorHAnsi" w:cstheme="minorHAnsi"/>
          <w:color w:val="000000" w:themeColor="text1"/>
          <w:highlight w:val="yellow"/>
        </w:rPr>
        <w:t xml:space="preserve"> tab, select each set of replicates</w:t>
      </w:r>
      <w:r w:rsidR="00AD3389" w:rsidRPr="00AD3389">
        <w:rPr>
          <w:rFonts w:asciiTheme="minorHAnsi" w:hAnsiTheme="minorHAnsi" w:cstheme="minorHAnsi"/>
          <w:color w:val="000000" w:themeColor="text1"/>
          <w:highlight w:val="yellow"/>
        </w:rPr>
        <w:t xml:space="preserve">, </w:t>
      </w:r>
      <w:r w:rsidRPr="00AD3389">
        <w:rPr>
          <w:rFonts w:asciiTheme="minorHAnsi" w:hAnsiTheme="minorHAnsi" w:cstheme="minorHAnsi"/>
          <w:color w:val="000000" w:themeColor="text1"/>
          <w:highlight w:val="yellow"/>
        </w:rPr>
        <w:t>and save as region</w:t>
      </w:r>
      <w:r w:rsidR="00694B05" w:rsidRPr="00AD3389">
        <w:rPr>
          <w:rFonts w:asciiTheme="minorHAnsi" w:hAnsiTheme="minorHAnsi" w:cstheme="minorHAnsi"/>
          <w:color w:val="000000" w:themeColor="text1"/>
          <w:highlight w:val="yellow"/>
        </w:rPr>
        <w:t>s</w:t>
      </w:r>
      <w:r w:rsidRPr="00AD3389">
        <w:rPr>
          <w:rFonts w:asciiTheme="minorHAnsi" w:hAnsiTheme="minorHAnsi" w:cstheme="minorHAnsi"/>
          <w:color w:val="000000" w:themeColor="text1"/>
          <w:highlight w:val="yellow"/>
        </w:rPr>
        <w:t>.</w:t>
      </w:r>
    </w:p>
    <w:p w14:paraId="2CF53341" w14:textId="4F954D2E" w:rsidR="00DE515D" w:rsidRPr="00AD3389" w:rsidRDefault="002D3F51" w:rsidP="00ED05F0">
      <w:pPr>
        <w:pStyle w:val="ListParagraph"/>
        <w:numPr>
          <w:ilvl w:val="0"/>
          <w:numId w:val="22"/>
        </w:numPr>
        <w:spacing w:after="240"/>
        <w:contextualSpacing w:val="0"/>
        <w:rPr>
          <w:rFonts w:asciiTheme="minorHAnsi" w:hAnsiTheme="minorHAnsi" w:cstheme="minorHAnsi"/>
          <w:b/>
          <w:color w:val="000000" w:themeColor="text1"/>
          <w:highlight w:val="yellow"/>
        </w:rPr>
      </w:pPr>
      <w:r w:rsidRPr="00AD3389">
        <w:rPr>
          <w:rFonts w:asciiTheme="minorHAnsi" w:hAnsiTheme="minorHAnsi" w:cstheme="minorHAnsi"/>
          <w:b/>
          <w:color w:val="000000" w:themeColor="text1"/>
          <w:highlight w:val="yellow"/>
        </w:rPr>
        <w:lastRenderedPageBreak/>
        <w:t xml:space="preserve">Set up </w:t>
      </w:r>
      <w:r w:rsidR="005C1B4F" w:rsidRPr="00AD3389">
        <w:rPr>
          <w:rFonts w:asciiTheme="minorHAnsi" w:hAnsiTheme="minorHAnsi" w:cstheme="minorHAnsi"/>
          <w:b/>
          <w:color w:val="000000" w:themeColor="text1"/>
          <w:highlight w:val="yellow"/>
        </w:rPr>
        <w:t>Analysis Parameters</w:t>
      </w:r>
    </w:p>
    <w:p w14:paraId="1A0B31AE" w14:textId="2DBEBA06" w:rsidR="00A04135" w:rsidRPr="00AD3389" w:rsidRDefault="00A04135" w:rsidP="00ED05F0">
      <w:pPr>
        <w:pStyle w:val="ListParagraph"/>
        <w:numPr>
          <w:ilvl w:val="1"/>
          <w:numId w:val="22"/>
        </w:numPr>
        <w:spacing w:after="240"/>
        <w:contextualSpacing w:val="0"/>
        <w:rPr>
          <w:rFonts w:asciiTheme="minorHAnsi" w:hAnsiTheme="minorHAnsi" w:cstheme="minorHAnsi"/>
          <w:color w:val="000000" w:themeColor="text1"/>
          <w:highlight w:val="yellow"/>
        </w:rPr>
      </w:pPr>
      <w:r w:rsidRPr="00AD3389">
        <w:rPr>
          <w:color w:val="000000" w:themeColor="text1"/>
          <w:highlight w:val="yellow"/>
        </w:rPr>
        <w:t>Once an experimental run</w:t>
      </w:r>
      <w:r w:rsidR="00E8079B" w:rsidRPr="00AD3389">
        <w:rPr>
          <w:color w:val="000000" w:themeColor="text1"/>
          <w:highlight w:val="yellow"/>
        </w:rPr>
        <w:t xml:space="preserve"> is complete</w:t>
      </w:r>
      <w:r w:rsidR="008855F1" w:rsidRPr="00AD3389">
        <w:rPr>
          <w:color w:val="000000" w:themeColor="text1"/>
          <w:highlight w:val="yellow"/>
        </w:rPr>
        <w:t>,</w:t>
      </w:r>
      <w:r w:rsidR="00E8079B" w:rsidRPr="00AD3389">
        <w:rPr>
          <w:color w:val="000000" w:themeColor="text1"/>
          <w:highlight w:val="yellow"/>
        </w:rPr>
        <w:t xml:space="preserve"> create an Image Set in the software to train the computer </w:t>
      </w:r>
      <w:r w:rsidR="001C2076" w:rsidRPr="00AD3389">
        <w:rPr>
          <w:color w:val="000000" w:themeColor="text1"/>
          <w:highlight w:val="yellow"/>
        </w:rPr>
        <w:t>to quantify</w:t>
      </w:r>
      <w:r w:rsidR="00F74607" w:rsidRPr="00AD3389">
        <w:rPr>
          <w:color w:val="000000" w:themeColor="text1"/>
          <w:highlight w:val="yellow"/>
        </w:rPr>
        <w:t xml:space="preserve"> each parameter</w:t>
      </w:r>
      <w:r w:rsidR="00E8079B" w:rsidRPr="00AD3389">
        <w:rPr>
          <w:color w:val="000000" w:themeColor="text1"/>
          <w:highlight w:val="yellow"/>
        </w:rPr>
        <w:t xml:space="preserve"> </w:t>
      </w:r>
      <w:r w:rsidR="00694B05" w:rsidRPr="00AD3389">
        <w:rPr>
          <w:color w:val="000000" w:themeColor="text1"/>
          <w:highlight w:val="yellow"/>
        </w:rPr>
        <w:t>included</w:t>
      </w:r>
      <w:r w:rsidR="00E8079B" w:rsidRPr="00AD3389">
        <w:rPr>
          <w:color w:val="000000" w:themeColor="text1"/>
          <w:highlight w:val="yellow"/>
        </w:rPr>
        <w:t xml:space="preserve"> in the counting set. </w:t>
      </w:r>
    </w:p>
    <w:p w14:paraId="52B8F61F" w14:textId="3D9D3B8E" w:rsidR="00B60C8D" w:rsidRPr="00AD3389" w:rsidRDefault="00B60C8D" w:rsidP="00ED05F0">
      <w:pPr>
        <w:pStyle w:val="ListParagraph"/>
        <w:numPr>
          <w:ilvl w:val="2"/>
          <w:numId w:val="22"/>
        </w:numPr>
        <w:spacing w:after="240"/>
        <w:contextualSpacing w:val="0"/>
        <w:rPr>
          <w:rFonts w:asciiTheme="minorHAnsi" w:hAnsiTheme="minorHAnsi" w:cstheme="minorHAnsi"/>
          <w:color w:val="000000" w:themeColor="text1"/>
          <w:highlight w:val="yellow"/>
        </w:rPr>
      </w:pPr>
      <w:r w:rsidRPr="00AD3389">
        <w:rPr>
          <w:color w:val="000000" w:themeColor="text1"/>
          <w:highlight w:val="yellow"/>
        </w:rPr>
        <w:t xml:space="preserve">In the software, open the plate view, </w:t>
      </w:r>
      <w:r w:rsidR="00AD3389" w:rsidRPr="00AD3389">
        <w:rPr>
          <w:color w:val="000000" w:themeColor="text1"/>
          <w:highlight w:val="yellow"/>
        </w:rPr>
        <w:t xml:space="preserve">then </w:t>
      </w:r>
      <w:r w:rsidR="001C2076" w:rsidRPr="00AD3389">
        <w:rPr>
          <w:color w:val="000000" w:themeColor="text1"/>
          <w:highlight w:val="yellow"/>
        </w:rPr>
        <w:t>in</w:t>
      </w:r>
      <w:r w:rsidR="00AD3389" w:rsidRPr="00AD3389">
        <w:rPr>
          <w:color w:val="000000" w:themeColor="text1"/>
          <w:highlight w:val="yellow"/>
        </w:rPr>
        <w:t xml:space="preserve"> the</w:t>
      </w:r>
      <w:r w:rsidRPr="00AD3389">
        <w:rPr>
          <w:color w:val="000000" w:themeColor="text1"/>
          <w:highlight w:val="yellow"/>
        </w:rPr>
        <w:t xml:space="preserve"> </w:t>
      </w:r>
      <w:r w:rsidRPr="00AD3389">
        <w:rPr>
          <w:b/>
          <w:color w:val="000000" w:themeColor="text1"/>
          <w:highlight w:val="yellow"/>
        </w:rPr>
        <w:t>Analysis Job Utilities</w:t>
      </w:r>
      <w:r w:rsidRPr="00AD3389">
        <w:rPr>
          <w:color w:val="000000" w:themeColor="text1"/>
          <w:highlight w:val="yellow"/>
        </w:rPr>
        <w:t xml:space="preserve"> </w:t>
      </w:r>
      <w:r w:rsidR="001C2076" w:rsidRPr="00AD3389">
        <w:rPr>
          <w:color w:val="000000" w:themeColor="text1"/>
          <w:highlight w:val="yellow"/>
        </w:rPr>
        <w:t xml:space="preserve">box </w:t>
      </w:r>
      <w:r w:rsidRPr="00AD3389">
        <w:rPr>
          <w:color w:val="000000" w:themeColor="text1"/>
          <w:highlight w:val="yellow"/>
        </w:rPr>
        <w:t xml:space="preserve">choose </w:t>
      </w:r>
      <w:r w:rsidRPr="00AD3389">
        <w:rPr>
          <w:b/>
          <w:color w:val="000000" w:themeColor="text1"/>
          <w:highlight w:val="yellow"/>
        </w:rPr>
        <w:t xml:space="preserve">Create or Add </w:t>
      </w:r>
      <w:r w:rsidR="00D02F2A" w:rsidRPr="00AD3389">
        <w:rPr>
          <w:b/>
          <w:color w:val="000000" w:themeColor="text1"/>
          <w:highlight w:val="yellow"/>
        </w:rPr>
        <w:t>to Image Collection</w:t>
      </w:r>
      <w:r w:rsidR="00D02F2A" w:rsidRPr="00AD3389">
        <w:rPr>
          <w:color w:val="000000" w:themeColor="text1"/>
          <w:highlight w:val="yellow"/>
        </w:rPr>
        <w:t>.</w:t>
      </w:r>
    </w:p>
    <w:p w14:paraId="7D0EFDE9" w14:textId="46DD9B62" w:rsidR="00D02F2A" w:rsidRPr="00AD3389" w:rsidRDefault="00D02F2A" w:rsidP="00ED05F0">
      <w:pPr>
        <w:pStyle w:val="ListParagraph"/>
        <w:numPr>
          <w:ilvl w:val="2"/>
          <w:numId w:val="22"/>
        </w:numPr>
        <w:spacing w:after="240"/>
        <w:contextualSpacing w:val="0"/>
        <w:rPr>
          <w:rFonts w:asciiTheme="minorHAnsi" w:hAnsiTheme="minorHAnsi" w:cstheme="minorHAnsi"/>
          <w:color w:val="000000" w:themeColor="text1"/>
          <w:highlight w:val="yellow"/>
        </w:rPr>
      </w:pPr>
      <w:r w:rsidRPr="00AD3389">
        <w:rPr>
          <w:color w:val="000000" w:themeColor="text1"/>
          <w:highlight w:val="yellow"/>
        </w:rPr>
        <w:t xml:space="preserve">Select </w:t>
      </w:r>
      <w:r w:rsidRPr="00AD3389">
        <w:rPr>
          <w:b/>
          <w:color w:val="000000" w:themeColor="text1"/>
          <w:highlight w:val="yellow"/>
        </w:rPr>
        <w:t>New Image Collection</w:t>
      </w:r>
      <w:r w:rsidRPr="00AD3389">
        <w:rPr>
          <w:color w:val="000000" w:themeColor="text1"/>
          <w:highlight w:val="yellow"/>
        </w:rPr>
        <w:t xml:space="preserve">, type a name for the image collection, </w:t>
      </w:r>
      <w:r w:rsidR="00AD3389" w:rsidRPr="00AD3389">
        <w:rPr>
          <w:color w:val="000000" w:themeColor="text1"/>
          <w:highlight w:val="yellow"/>
        </w:rPr>
        <w:t xml:space="preserve">and </w:t>
      </w:r>
      <w:r w:rsidRPr="00AD3389">
        <w:rPr>
          <w:color w:val="000000" w:themeColor="text1"/>
          <w:highlight w:val="yellow"/>
        </w:rPr>
        <w:t>choose the</w:t>
      </w:r>
      <w:r w:rsidR="004569F9" w:rsidRPr="00AD3389">
        <w:rPr>
          <w:color w:val="000000" w:themeColor="text1"/>
          <w:highlight w:val="yellow"/>
        </w:rPr>
        <w:t xml:space="preserve"> </w:t>
      </w:r>
      <w:r w:rsidR="004569F9" w:rsidRPr="00AD3389">
        <w:rPr>
          <w:b/>
          <w:color w:val="000000" w:themeColor="text1"/>
          <w:highlight w:val="yellow"/>
        </w:rPr>
        <w:t>R</w:t>
      </w:r>
      <w:r w:rsidRPr="00AD3389">
        <w:rPr>
          <w:b/>
          <w:color w:val="000000" w:themeColor="text1"/>
          <w:highlight w:val="yellow"/>
        </w:rPr>
        <w:t xml:space="preserve">ed </w:t>
      </w:r>
      <w:r w:rsidRPr="00AD3389">
        <w:rPr>
          <w:color w:val="000000" w:themeColor="text1"/>
          <w:highlight w:val="yellow"/>
        </w:rPr>
        <w:t xml:space="preserve">and </w:t>
      </w:r>
      <w:r w:rsidR="004569F9" w:rsidRPr="00AD3389">
        <w:rPr>
          <w:b/>
          <w:color w:val="000000" w:themeColor="text1"/>
          <w:highlight w:val="yellow"/>
        </w:rPr>
        <w:t>P</w:t>
      </w:r>
      <w:r w:rsidRPr="00AD3389">
        <w:rPr>
          <w:b/>
          <w:color w:val="000000" w:themeColor="text1"/>
          <w:highlight w:val="yellow"/>
        </w:rPr>
        <w:t>hase</w:t>
      </w:r>
      <w:r w:rsidRPr="00AD3389">
        <w:rPr>
          <w:color w:val="000000" w:themeColor="text1"/>
          <w:highlight w:val="yellow"/>
        </w:rPr>
        <w:t xml:space="preserve"> channels by checking the box</w:t>
      </w:r>
      <w:r w:rsidR="00AD3389" w:rsidRPr="00AD3389">
        <w:rPr>
          <w:color w:val="000000" w:themeColor="text1"/>
          <w:highlight w:val="yellow"/>
        </w:rPr>
        <w:t>e</w:t>
      </w:r>
      <w:r w:rsidRPr="00AD3389">
        <w:rPr>
          <w:color w:val="000000" w:themeColor="text1"/>
          <w:highlight w:val="yellow"/>
        </w:rPr>
        <w:t>s</w:t>
      </w:r>
      <w:r w:rsidR="007F1CDE" w:rsidRPr="00AD3389">
        <w:rPr>
          <w:color w:val="000000" w:themeColor="text1"/>
          <w:highlight w:val="yellow"/>
        </w:rPr>
        <w:t xml:space="preserve"> next to the channels</w:t>
      </w:r>
      <w:r w:rsidRPr="00AD3389">
        <w:rPr>
          <w:color w:val="000000" w:themeColor="text1"/>
          <w:highlight w:val="yellow"/>
        </w:rPr>
        <w:t>.</w:t>
      </w:r>
    </w:p>
    <w:p w14:paraId="12B5E7B5" w14:textId="66C5E2D7" w:rsidR="00D02F2A" w:rsidRPr="00AD3389" w:rsidRDefault="00D02F2A" w:rsidP="00ED05F0">
      <w:pPr>
        <w:pStyle w:val="ListParagraph"/>
        <w:numPr>
          <w:ilvl w:val="2"/>
          <w:numId w:val="22"/>
        </w:numPr>
        <w:spacing w:after="240"/>
        <w:contextualSpacing w:val="0"/>
        <w:rPr>
          <w:rFonts w:asciiTheme="minorHAnsi" w:hAnsiTheme="minorHAnsi" w:cstheme="minorHAnsi"/>
          <w:color w:val="000000" w:themeColor="text1"/>
          <w:highlight w:val="yellow"/>
        </w:rPr>
      </w:pPr>
      <w:r w:rsidRPr="00AD3389">
        <w:rPr>
          <w:color w:val="000000" w:themeColor="text1"/>
          <w:highlight w:val="yellow"/>
        </w:rPr>
        <w:t>Select 5 more images and add to image collection</w:t>
      </w:r>
      <w:r w:rsidR="00694B05" w:rsidRPr="00AD3389">
        <w:rPr>
          <w:color w:val="000000" w:themeColor="text1"/>
          <w:highlight w:val="yellow"/>
        </w:rPr>
        <w:t xml:space="preserve"> by adding to the current image collection</w:t>
      </w:r>
      <w:r w:rsidRPr="00AD3389">
        <w:rPr>
          <w:color w:val="000000" w:themeColor="text1"/>
          <w:highlight w:val="yellow"/>
        </w:rPr>
        <w:t>.</w:t>
      </w:r>
    </w:p>
    <w:p w14:paraId="209D4743" w14:textId="116E8150" w:rsidR="006F4C5A" w:rsidRPr="00AD3389" w:rsidRDefault="00F74607" w:rsidP="00ED05F0">
      <w:pPr>
        <w:pStyle w:val="ListParagraph"/>
        <w:numPr>
          <w:ilvl w:val="1"/>
          <w:numId w:val="22"/>
        </w:numPr>
        <w:spacing w:after="240"/>
        <w:contextualSpacing w:val="0"/>
        <w:rPr>
          <w:rFonts w:asciiTheme="minorHAnsi" w:hAnsiTheme="minorHAnsi" w:cstheme="minorHAnsi"/>
          <w:color w:val="000000" w:themeColor="text1"/>
          <w:highlight w:val="yellow"/>
        </w:rPr>
      </w:pPr>
      <w:r w:rsidRPr="00AD3389">
        <w:rPr>
          <w:color w:val="000000" w:themeColor="text1"/>
          <w:highlight w:val="yellow"/>
        </w:rPr>
        <w:t>C</w:t>
      </w:r>
      <w:r w:rsidR="00D02F2A" w:rsidRPr="00AD3389">
        <w:rPr>
          <w:color w:val="000000" w:themeColor="text1"/>
          <w:highlight w:val="yellow"/>
        </w:rPr>
        <w:t xml:space="preserve">reate a </w:t>
      </w:r>
      <w:r w:rsidRPr="00AD3389">
        <w:rPr>
          <w:color w:val="000000" w:themeColor="text1"/>
          <w:highlight w:val="yellow"/>
        </w:rPr>
        <w:t>Processing D</w:t>
      </w:r>
      <w:r w:rsidR="00A04135" w:rsidRPr="00AD3389">
        <w:rPr>
          <w:color w:val="000000" w:themeColor="text1"/>
          <w:highlight w:val="yellow"/>
        </w:rPr>
        <w:t>efinition for the cells</w:t>
      </w:r>
      <w:r w:rsidR="007E253C" w:rsidRPr="00AD3389">
        <w:rPr>
          <w:color w:val="000000" w:themeColor="text1"/>
          <w:highlight w:val="yellow"/>
        </w:rPr>
        <w:t>.</w:t>
      </w:r>
      <w:r w:rsidR="00A04135" w:rsidRPr="00AD3389">
        <w:rPr>
          <w:color w:val="000000" w:themeColor="text1"/>
          <w:highlight w:val="yellow"/>
        </w:rPr>
        <w:t xml:space="preserve"> </w:t>
      </w:r>
      <w:r w:rsidR="007F2F7B" w:rsidRPr="007F2F7B">
        <w:rPr>
          <w:b/>
          <w:color w:val="000000" w:themeColor="text1"/>
          <w:highlight w:val="yellow"/>
        </w:rPr>
        <w:t>Table 1</w:t>
      </w:r>
      <w:r w:rsidRPr="00AD3389">
        <w:rPr>
          <w:color w:val="000000" w:themeColor="text1"/>
          <w:highlight w:val="yellow"/>
        </w:rPr>
        <w:t xml:space="preserve"> includes the parameters for the </w:t>
      </w:r>
      <w:r w:rsidR="00D02F2A" w:rsidRPr="00AD3389">
        <w:rPr>
          <w:color w:val="000000" w:themeColor="text1"/>
          <w:highlight w:val="yellow"/>
        </w:rPr>
        <w:t xml:space="preserve">HepG2, </w:t>
      </w:r>
      <w:r w:rsidRPr="00AD3389">
        <w:rPr>
          <w:color w:val="000000" w:themeColor="text1"/>
          <w:highlight w:val="yellow"/>
        </w:rPr>
        <w:t xml:space="preserve">HK2, </w:t>
      </w:r>
      <w:r w:rsidR="00D02F2A" w:rsidRPr="00AD3389">
        <w:rPr>
          <w:color w:val="000000" w:themeColor="text1"/>
          <w:highlight w:val="yellow"/>
        </w:rPr>
        <w:t xml:space="preserve">and </w:t>
      </w:r>
      <w:r w:rsidRPr="00AD3389">
        <w:rPr>
          <w:color w:val="000000" w:themeColor="text1"/>
          <w:highlight w:val="yellow"/>
        </w:rPr>
        <w:t xml:space="preserve">HCAE </w:t>
      </w:r>
      <w:r w:rsidR="00D02F2A" w:rsidRPr="00AD3389">
        <w:rPr>
          <w:color w:val="000000" w:themeColor="text1"/>
          <w:highlight w:val="yellow"/>
        </w:rPr>
        <w:t xml:space="preserve">cell </w:t>
      </w:r>
      <w:r w:rsidRPr="00AD3389">
        <w:rPr>
          <w:color w:val="000000" w:themeColor="text1"/>
          <w:highlight w:val="yellow"/>
        </w:rPr>
        <w:t>processing definitions for th</w:t>
      </w:r>
      <w:r w:rsidR="00E9341F" w:rsidRPr="00AD3389">
        <w:rPr>
          <w:color w:val="000000" w:themeColor="text1"/>
          <w:highlight w:val="yellow"/>
        </w:rPr>
        <w:t>is LDL in</w:t>
      </w:r>
      <w:r w:rsidR="00134C87" w:rsidRPr="00AD3389">
        <w:rPr>
          <w:color w:val="000000" w:themeColor="text1"/>
          <w:highlight w:val="yellow"/>
        </w:rPr>
        <w:t>f</w:t>
      </w:r>
      <w:r w:rsidR="00E9341F" w:rsidRPr="00AD3389">
        <w:rPr>
          <w:color w:val="000000" w:themeColor="text1"/>
          <w:highlight w:val="yellow"/>
        </w:rPr>
        <w:t>lux</w:t>
      </w:r>
      <w:r w:rsidRPr="00AD3389">
        <w:rPr>
          <w:color w:val="000000" w:themeColor="text1"/>
          <w:highlight w:val="yellow"/>
        </w:rPr>
        <w:t xml:space="preserve"> protocol.</w:t>
      </w:r>
    </w:p>
    <w:p w14:paraId="522C2674" w14:textId="5531C2E3" w:rsidR="003B6585" w:rsidRPr="00AD3389" w:rsidRDefault="001C2076" w:rsidP="00AD3389">
      <w:pPr>
        <w:pStyle w:val="ListParagraph"/>
        <w:numPr>
          <w:ilvl w:val="2"/>
          <w:numId w:val="22"/>
        </w:numPr>
        <w:spacing w:after="240"/>
        <w:contextualSpacing w:val="0"/>
        <w:rPr>
          <w:rFonts w:asciiTheme="minorHAnsi" w:hAnsiTheme="minorHAnsi" w:cstheme="minorHAnsi"/>
          <w:color w:val="000000" w:themeColor="text1"/>
          <w:highlight w:val="yellow"/>
        </w:rPr>
      </w:pPr>
      <w:r w:rsidRPr="00AD3389">
        <w:rPr>
          <w:color w:val="000000" w:themeColor="text1"/>
          <w:highlight w:val="yellow"/>
        </w:rPr>
        <w:t xml:space="preserve">In </w:t>
      </w:r>
      <w:r w:rsidR="007C4610">
        <w:rPr>
          <w:color w:val="000000" w:themeColor="text1"/>
          <w:highlight w:val="yellow"/>
        </w:rPr>
        <w:t xml:space="preserve">the </w:t>
      </w:r>
      <w:r w:rsidRPr="00AD3389">
        <w:rPr>
          <w:b/>
          <w:color w:val="000000" w:themeColor="text1"/>
          <w:highlight w:val="yellow"/>
        </w:rPr>
        <w:t>Analysis Job Utilities</w:t>
      </w:r>
      <w:r w:rsidRPr="00AD3389">
        <w:rPr>
          <w:color w:val="000000" w:themeColor="text1"/>
          <w:highlight w:val="yellow"/>
        </w:rPr>
        <w:t xml:space="preserve"> box</w:t>
      </w:r>
      <w:r w:rsidR="007C4610">
        <w:rPr>
          <w:color w:val="000000" w:themeColor="text1"/>
          <w:highlight w:val="yellow"/>
        </w:rPr>
        <w:t>,</w:t>
      </w:r>
      <w:r w:rsidRPr="00AD3389">
        <w:rPr>
          <w:color w:val="000000" w:themeColor="text1"/>
          <w:highlight w:val="yellow"/>
        </w:rPr>
        <w:t xml:space="preserve"> c</w:t>
      </w:r>
      <w:r w:rsidR="003B6585" w:rsidRPr="00AD3389">
        <w:rPr>
          <w:color w:val="000000" w:themeColor="text1"/>
          <w:highlight w:val="yellow"/>
        </w:rPr>
        <w:t xml:space="preserve">hoose </w:t>
      </w:r>
      <w:r w:rsidR="003B6585" w:rsidRPr="00AD3389">
        <w:rPr>
          <w:b/>
          <w:color w:val="000000" w:themeColor="text1"/>
          <w:highlight w:val="yellow"/>
        </w:rPr>
        <w:t>New Processing Definition</w:t>
      </w:r>
      <w:r w:rsidR="00AD3389" w:rsidRPr="00AD3389">
        <w:rPr>
          <w:rFonts w:asciiTheme="minorHAnsi" w:hAnsiTheme="minorHAnsi" w:cstheme="minorHAnsi"/>
          <w:color w:val="000000" w:themeColor="text1"/>
          <w:highlight w:val="yellow"/>
        </w:rPr>
        <w:t xml:space="preserve">. </w:t>
      </w:r>
      <w:r w:rsidR="00134C87" w:rsidRPr="00AD3389">
        <w:rPr>
          <w:color w:val="000000" w:themeColor="text1"/>
          <w:highlight w:val="yellow"/>
        </w:rPr>
        <w:t>Choose the Image C</w:t>
      </w:r>
      <w:r w:rsidR="003B6585" w:rsidRPr="00AD3389">
        <w:rPr>
          <w:color w:val="000000" w:themeColor="text1"/>
          <w:highlight w:val="yellow"/>
        </w:rPr>
        <w:t xml:space="preserve">ollection named in step 2.1.2 from the </w:t>
      </w:r>
      <w:proofErr w:type="gramStart"/>
      <w:r w:rsidR="003B6585" w:rsidRPr="00AD3389">
        <w:rPr>
          <w:color w:val="000000" w:themeColor="text1"/>
          <w:highlight w:val="yellow"/>
        </w:rPr>
        <w:t>drop down</w:t>
      </w:r>
      <w:proofErr w:type="gramEnd"/>
      <w:r w:rsidR="003B6585" w:rsidRPr="00AD3389">
        <w:rPr>
          <w:color w:val="000000" w:themeColor="text1"/>
          <w:highlight w:val="yellow"/>
        </w:rPr>
        <w:t xml:space="preserve"> menu.</w:t>
      </w:r>
      <w:r w:rsidR="00AD3389" w:rsidRPr="00AD3389">
        <w:rPr>
          <w:rFonts w:asciiTheme="minorHAnsi" w:hAnsiTheme="minorHAnsi" w:cstheme="minorHAnsi"/>
          <w:color w:val="000000" w:themeColor="text1"/>
          <w:highlight w:val="yellow"/>
        </w:rPr>
        <w:t xml:space="preserve"> </w:t>
      </w:r>
      <w:r w:rsidR="003B6585" w:rsidRPr="00AD3389">
        <w:rPr>
          <w:rFonts w:asciiTheme="minorHAnsi" w:hAnsiTheme="minorHAnsi" w:cstheme="minorHAnsi"/>
          <w:color w:val="000000" w:themeColor="text1"/>
          <w:highlight w:val="yellow"/>
        </w:rPr>
        <w:t xml:space="preserve">Input the parameters for the type of cells from </w:t>
      </w:r>
      <w:r w:rsidR="007F2F7B" w:rsidRPr="007F2F7B">
        <w:rPr>
          <w:rFonts w:asciiTheme="minorHAnsi" w:hAnsiTheme="minorHAnsi" w:cstheme="minorHAnsi"/>
          <w:b/>
          <w:color w:val="000000" w:themeColor="text1"/>
          <w:highlight w:val="yellow"/>
        </w:rPr>
        <w:t>Table 1</w:t>
      </w:r>
      <w:r w:rsidRPr="00AD3389">
        <w:rPr>
          <w:rFonts w:asciiTheme="minorHAnsi" w:hAnsiTheme="minorHAnsi" w:cstheme="minorHAnsi"/>
          <w:b/>
          <w:color w:val="000000" w:themeColor="text1"/>
          <w:highlight w:val="yellow"/>
        </w:rPr>
        <w:t>.</w:t>
      </w:r>
    </w:p>
    <w:p w14:paraId="2ABFD245" w14:textId="2562666C" w:rsidR="003B6585" w:rsidRPr="00AD3389" w:rsidRDefault="00627585" w:rsidP="00ED05F0">
      <w:pPr>
        <w:pStyle w:val="ListParagraph"/>
        <w:numPr>
          <w:ilvl w:val="2"/>
          <w:numId w:val="22"/>
        </w:numPr>
        <w:spacing w:after="240"/>
        <w:contextualSpacing w:val="0"/>
        <w:rPr>
          <w:rFonts w:asciiTheme="minorHAnsi" w:hAnsiTheme="minorHAnsi" w:cstheme="minorHAnsi"/>
          <w:color w:val="000000" w:themeColor="text1"/>
          <w:highlight w:val="yellow"/>
        </w:rPr>
      </w:pPr>
      <w:r w:rsidRPr="00AD3389">
        <w:rPr>
          <w:rFonts w:asciiTheme="minorHAnsi" w:hAnsiTheme="minorHAnsi" w:cstheme="minorHAnsi"/>
          <w:color w:val="000000" w:themeColor="text1"/>
          <w:highlight w:val="yellow"/>
        </w:rPr>
        <w:t xml:space="preserve">In the </w:t>
      </w:r>
      <w:r w:rsidRPr="00AD3389">
        <w:rPr>
          <w:rFonts w:asciiTheme="minorHAnsi" w:hAnsiTheme="minorHAnsi" w:cstheme="minorHAnsi"/>
          <w:b/>
          <w:color w:val="000000" w:themeColor="text1"/>
          <w:highlight w:val="yellow"/>
        </w:rPr>
        <w:t>Preview box</w:t>
      </w:r>
      <w:r w:rsidR="008E2C82" w:rsidRPr="00AD3389">
        <w:rPr>
          <w:rFonts w:asciiTheme="minorHAnsi" w:hAnsiTheme="minorHAnsi" w:cstheme="minorHAnsi"/>
          <w:color w:val="000000" w:themeColor="text1"/>
          <w:highlight w:val="yellow"/>
        </w:rPr>
        <w:t>,</w:t>
      </w:r>
      <w:r w:rsidRPr="00AD3389">
        <w:rPr>
          <w:rFonts w:asciiTheme="minorHAnsi" w:hAnsiTheme="minorHAnsi" w:cstheme="minorHAnsi"/>
          <w:color w:val="000000" w:themeColor="text1"/>
          <w:highlight w:val="yellow"/>
        </w:rPr>
        <w:t xml:space="preserve"> use the </w:t>
      </w:r>
      <w:proofErr w:type="gramStart"/>
      <w:r w:rsidRPr="00AD3389">
        <w:rPr>
          <w:rFonts w:asciiTheme="minorHAnsi" w:hAnsiTheme="minorHAnsi" w:cstheme="minorHAnsi"/>
          <w:color w:val="000000" w:themeColor="text1"/>
          <w:highlight w:val="yellow"/>
        </w:rPr>
        <w:t>drop down</w:t>
      </w:r>
      <w:proofErr w:type="gramEnd"/>
      <w:r w:rsidRPr="00AD3389">
        <w:rPr>
          <w:rFonts w:asciiTheme="minorHAnsi" w:hAnsiTheme="minorHAnsi" w:cstheme="minorHAnsi"/>
          <w:color w:val="000000" w:themeColor="text1"/>
          <w:highlight w:val="yellow"/>
        </w:rPr>
        <w:t xml:space="preserve"> menu to select </w:t>
      </w:r>
      <w:r w:rsidRPr="00AD3389">
        <w:rPr>
          <w:rFonts w:asciiTheme="minorHAnsi" w:hAnsiTheme="minorHAnsi" w:cstheme="minorHAnsi"/>
          <w:b/>
          <w:color w:val="000000" w:themeColor="text1"/>
          <w:highlight w:val="yellow"/>
        </w:rPr>
        <w:t>Preview All</w:t>
      </w:r>
      <w:r w:rsidR="00C610FA" w:rsidRPr="00AD3389">
        <w:rPr>
          <w:rFonts w:asciiTheme="minorHAnsi" w:hAnsiTheme="minorHAnsi" w:cstheme="minorHAnsi"/>
          <w:b/>
          <w:color w:val="000000" w:themeColor="text1"/>
          <w:highlight w:val="yellow"/>
        </w:rPr>
        <w:t>.</w:t>
      </w:r>
    </w:p>
    <w:p w14:paraId="77DCAC2E" w14:textId="313AEF02" w:rsidR="00627585" w:rsidRPr="00AD3389" w:rsidRDefault="00627585" w:rsidP="00ED05F0">
      <w:pPr>
        <w:pStyle w:val="ListParagraph"/>
        <w:numPr>
          <w:ilvl w:val="2"/>
          <w:numId w:val="22"/>
        </w:numPr>
        <w:spacing w:after="240"/>
        <w:contextualSpacing w:val="0"/>
        <w:rPr>
          <w:rFonts w:asciiTheme="minorHAnsi" w:hAnsiTheme="minorHAnsi" w:cstheme="minorHAnsi"/>
          <w:color w:val="000000" w:themeColor="text1"/>
          <w:highlight w:val="yellow"/>
        </w:rPr>
      </w:pPr>
      <w:r w:rsidRPr="00AD3389">
        <w:rPr>
          <w:rFonts w:asciiTheme="minorHAnsi" w:hAnsiTheme="minorHAnsi" w:cstheme="minorHAnsi"/>
          <w:color w:val="000000" w:themeColor="text1"/>
          <w:highlight w:val="yellow"/>
        </w:rPr>
        <w:t xml:space="preserve">In the </w:t>
      </w:r>
      <w:r w:rsidRPr="00AD3389">
        <w:rPr>
          <w:rFonts w:asciiTheme="minorHAnsi" w:hAnsiTheme="minorHAnsi" w:cstheme="minorHAnsi"/>
          <w:b/>
          <w:color w:val="000000" w:themeColor="text1"/>
          <w:highlight w:val="yellow"/>
        </w:rPr>
        <w:t>Analysis Mask</w:t>
      </w:r>
      <w:r w:rsidRPr="00AD3389">
        <w:rPr>
          <w:rFonts w:asciiTheme="minorHAnsi" w:hAnsiTheme="minorHAnsi" w:cstheme="minorHAnsi"/>
          <w:color w:val="000000" w:themeColor="text1"/>
          <w:highlight w:val="yellow"/>
        </w:rPr>
        <w:t xml:space="preserve"> box</w:t>
      </w:r>
      <w:r w:rsidR="007C4610">
        <w:rPr>
          <w:rFonts w:asciiTheme="minorHAnsi" w:hAnsiTheme="minorHAnsi" w:cstheme="minorHAnsi"/>
          <w:color w:val="000000" w:themeColor="text1"/>
          <w:highlight w:val="yellow"/>
        </w:rPr>
        <w:t>,</w:t>
      </w:r>
      <w:r w:rsidR="007F1CDE" w:rsidRPr="00AD3389">
        <w:rPr>
          <w:rFonts w:asciiTheme="minorHAnsi" w:hAnsiTheme="minorHAnsi" w:cstheme="minorHAnsi"/>
          <w:color w:val="000000" w:themeColor="text1"/>
          <w:highlight w:val="yellow"/>
        </w:rPr>
        <w:t xml:space="preserve"> check the </w:t>
      </w:r>
      <w:r w:rsidRPr="00AD3389">
        <w:rPr>
          <w:rFonts w:asciiTheme="minorHAnsi" w:hAnsiTheme="minorHAnsi" w:cstheme="minorHAnsi"/>
          <w:b/>
          <w:color w:val="000000" w:themeColor="text1"/>
          <w:highlight w:val="yellow"/>
        </w:rPr>
        <w:t>Confluence Mask</w:t>
      </w:r>
      <w:r w:rsidR="007E253C" w:rsidRPr="00AD3389">
        <w:rPr>
          <w:rFonts w:asciiTheme="minorHAnsi" w:hAnsiTheme="minorHAnsi" w:cstheme="minorHAnsi"/>
          <w:color w:val="000000" w:themeColor="text1"/>
          <w:highlight w:val="yellow"/>
        </w:rPr>
        <w:t xml:space="preserve"> </w:t>
      </w:r>
      <w:r w:rsidR="007F1CDE" w:rsidRPr="00AD3389">
        <w:rPr>
          <w:rFonts w:asciiTheme="minorHAnsi" w:hAnsiTheme="minorHAnsi" w:cstheme="minorHAnsi"/>
          <w:color w:val="000000" w:themeColor="text1"/>
          <w:highlight w:val="yellow"/>
        </w:rPr>
        <w:t>and the</w:t>
      </w:r>
      <w:r w:rsidR="004569F9" w:rsidRPr="00AD3389">
        <w:rPr>
          <w:rFonts w:asciiTheme="minorHAnsi" w:hAnsiTheme="minorHAnsi" w:cstheme="minorHAnsi"/>
          <w:color w:val="000000" w:themeColor="text1"/>
          <w:highlight w:val="yellow"/>
        </w:rPr>
        <w:t xml:space="preserve"> </w:t>
      </w:r>
      <w:r w:rsidRPr="00AD3389">
        <w:rPr>
          <w:rFonts w:asciiTheme="minorHAnsi" w:hAnsiTheme="minorHAnsi" w:cstheme="minorHAnsi"/>
          <w:b/>
          <w:color w:val="000000" w:themeColor="text1"/>
          <w:highlight w:val="yellow"/>
        </w:rPr>
        <w:t>Red Object</w:t>
      </w:r>
      <w:r w:rsidRPr="00AD3389">
        <w:rPr>
          <w:rFonts w:asciiTheme="minorHAnsi" w:hAnsiTheme="minorHAnsi" w:cstheme="minorHAnsi"/>
          <w:color w:val="000000" w:themeColor="text1"/>
          <w:highlight w:val="yellow"/>
          <w:u w:val="single"/>
        </w:rPr>
        <w:t xml:space="preserve"> </w:t>
      </w:r>
      <w:r w:rsidRPr="00AD3389">
        <w:rPr>
          <w:rFonts w:asciiTheme="minorHAnsi" w:hAnsiTheme="minorHAnsi" w:cstheme="minorHAnsi"/>
          <w:b/>
          <w:color w:val="000000" w:themeColor="text1"/>
          <w:highlight w:val="yellow"/>
        </w:rPr>
        <w:t>Mask</w:t>
      </w:r>
      <w:r w:rsidRPr="00AD3389">
        <w:rPr>
          <w:rFonts w:asciiTheme="minorHAnsi" w:hAnsiTheme="minorHAnsi" w:cstheme="minorHAnsi"/>
          <w:color w:val="000000" w:themeColor="text1"/>
          <w:highlight w:val="yellow"/>
        </w:rPr>
        <w:t xml:space="preserve"> </w:t>
      </w:r>
      <w:r w:rsidR="00AD3389" w:rsidRPr="00AD3389">
        <w:rPr>
          <w:rFonts w:asciiTheme="minorHAnsi" w:hAnsiTheme="minorHAnsi" w:cstheme="minorHAnsi"/>
          <w:color w:val="000000" w:themeColor="text1"/>
          <w:highlight w:val="yellow"/>
        </w:rPr>
        <w:t xml:space="preserve">boxes </w:t>
      </w:r>
      <w:r w:rsidRPr="00AD3389">
        <w:rPr>
          <w:rFonts w:asciiTheme="minorHAnsi" w:hAnsiTheme="minorHAnsi" w:cstheme="minorHAnsi"/>
          <w:color w:val="000000" w:themeColor="text1"/>
          <w:highlight w:val="yellow"/>
        </w:rPr>
        <w:t>to view the area included in the analysis for th</w:t>
      </w:r>
      <w:r w:rsidR="00134C87" w:rsidRPr="00AD3389">
        <w:rPr>
          <w:rFonts w:asciiTheme="minorHAnsi" w:hAnsiTheme="minorHAnsi" w:cstheme="minorHAnsi"/>
          <w:color w:val="000000" w:themeColor="text1"/>
          <w:highlight w:val="yellow"/>
        </w:rPr>
        <w:t>e</w:t>
      </w:r>
      <w:r w:rsidRPr="00AD3389">
        <w:rPr>
          <w:rFonts w:asciiTheme="minorHAnsi" w:hAnsiTheme="minorHAnsi" w:cstheme="minorHAnsi"/>
          <w:color w:val="000000" w:themeColor="text1"/>
          <w:highlight w:val="yellow"/>
        </w:rPr>
        <w:t xml:space="preserve"> processing definition.</w:t>
      </w:r>
      <w:r w:rsidR="006247BF" w:rsidRPr="00AD3389">
        <w:rPr>
          <w:rFonts w:asciiTheme="minorHAnsi" w:hAnsiTheme="minorHAnsi" w:cstheme="minorHAnsi"/>
          <w:color w:val="000000" w:themeColor="text1"/>
          <w:highlight w:val="yellow"/>
        </w:rPr>
        <w:t xml:space="preserve"> See </w:t>
      </w:r>
      <w:r w:rsidR="007F2F7B" w:rsidRPr="007F2F7B">
        <w:rPr>
          <w:rFonts w:asciiTheme="minorHAnsi" w:hAnsiTheme="minorHAnsi" w:cstheme="minorHAnsi"/>
          <w:b/>
          <w:color w:val="000000" w:themeColor="text1"/>
          <w:highlight w:val="yellow"/>
        </w:rPr>
        <w:t>Figure 1</w:t>
      </w:r>
      <w:r w:rsidR="006247BF" w:rsidRPr="00AD3389">
        <w:rPr>
          <w:rFonts w:asciiTheme="minorHAnsi" w:hAnsiTheme="minorHAnsi" w:cstheme="minorHAnsi"/>
          <w:color w:val="000000" w:themeColor="text1"/>
          <w:highlight w:val="yellow"/>
        </w:rPr>
        <w:t>.</w:t>
      </w:r>
    </w:p>
    <w:p w14:paraId="044106D5" w14:textId="7DAC3EDA" w:rsidR="004569F9" w:rsidRPr="00AD3389" w:rsidRDefault="004569F9" w:rsidP="00AD3389">
      <w:pPr>
        <w:pStyle w:val="ListParagraph"/>
        <w:numPr>
          <w:ilvl w:val="2"/>
          <w:numId w:val="22"/>
        </w:numPr>
        <w:spacing w:after="240"/>
        <w:contextualSpacing w:val="0"/>
        <w:rPr>
          <w:rFonts w:asciiTheme="minorHAnsi" w:hAnsiTheme="minorHAnsi" w:cstheme="minorHAnsi"/>
          <w:color w:val="000000" w:themeColor="text1"/>
          <w:highlight w:val="yellow"/>
        </w:rPr>
      </w:pPr>
      <w:r w:rsidRPr="00AD3389">
        <w:rPr>
          <w:rFonts w:asciiTheme="minorHAnsi" w:hAnsiTheme="minorHAnsi" w:cstheme="minorHAnsi"/>
          <w:color w:val="000000" w:themeColor="text1"/>
          <w:highlight w:val="yellow"/>
        </w:rPr>
        <w:t>Scroll through the image collection</w:t>
      </w:r>
      <w:r w:rsidR="007E253C" w:rsidRPr="00AD3389">
        <w:rPr>
          <w:rFonts w:asciiTheme="minorHAnsi" w:hAnsiTheme="minorHAnsi" w:cstheme="minorHAnsi"/>
          <w:color w:val="000000" w:themeColor="text1"/>
          <w:highlight w:val="yellow"/>
        </w:rPr>
        <w:t xml:space="preserve"> to</w:t>
      </w:r>
      <w:r w:rsidRPr="00AD3389">
        <w:rPr>
          <w:rFonts w:asciiTheme="minorHAnsi" w:hAnsiTheme="minorHAnsi" w:cstheme="minorHAnsi"/>
          <w:color w:val="000000" w:themeColor="text1"/>
          <w:highlight w:val="yellow"/>
        </w:rPr>
        <w:t xml:space="preserve"> </w:t>
      </w:r>
      <w:r w:rsidR="00134C87" w:rsidRPr="00AD3389">
        <w:rPr>
          <w:rFonts w:asciiTheme="minorHAnsi" w:hAnsiTheme="minorHAnsi" w:cstheme="minorHAnsi"/>
          <w:color w:val="000000" w:themeColor="text1"/>
          <w:highlight w:val="yellow"/>
        </w:rPr>
        <w:t>en</w:t>
      </w:r>
      <w:r w:rsidRPr="00AD3389">
        <w:rPr>
          <w:rFonts w:asciiTheme="minorHAnsi" w:hAnsiTheme="minorHAnsi" w:cstheme="minorHAnsi"/>
          <w:color w:val="000000" w:themeColor="text1"/>
          <w:highlight w:val="yellow"/>
        </w:rPr>
        <w:t>sure the cells and LDL are included in the mask</w:t>
      </w:r>
      <w:r w:rsidR="00AD3389" w:rsidRPr="00AD3389">
        <w:rPr>
          <w:rFonts w:asciiTheme="minorHAnsi" w:hAnsiTheme="minorHAnsi" w:cstheme="minorHAnsi"/>
          <w:color w:val="000000" w:themeColor="text1"/>
          <w:highlight w:val="yellow"/>
        </w:rPr>
        <w:t xml:space="preserve">. </w:t>
      </w:r>
      <w:r w:rsidRPr="00AD3389">
        <w:rPr>
          <w:rFonts w:asciiTheme="minorHAnsi" w:hAnsiTheme="minorHAnsi" w:cstheme="minorHAnsi"/>
          <w:color w:val="000000" w:themeColor="text1"/>
          <w:highlight w:val="yellow"/>
        </w:rPr>
        <w:t xml:space="preserve">Select </w:t>
      </w:r>
      <w:r w:rsidRPr="00AD3389">
        <w:rPr>
          <w:rFonts w:asciiTheme="minorHAnsi" w:hAnsiTheme="minorHAnsi" w:cstheme="minorHAnsi"/>
          <w:b/>
          <w:color w:val="000000" w:themeColor="text1"/>
          <w:highlight w:val="yellow"/>
        </w:rPr>
        <w:t>File</w:t>
      </w:r>
      <w:r w:rsidRPr="00AD3389">
        <w:rPr>
          <w:rFonts w:asciiTheme="minorHAnsi" w:hAnsiTheme="minorHAnsi" w:cstheme="minorHAnsi"/>
          <w:color w:val="000000" w:themeColor="text1"/>
          <w:highlight w:val="yellow"/>
        </w:rPr>
        <w:t xml:space="preserve"> and</w:t>
      </w:r>
      <w:r w:rsidRPr="00AD3389">
        <w:rPr>
          <w:rFonts w:asciiTheme="minorHAnsi" w:hAnsiTheme="minorHAnsi" w:cstheme="minorHAnsi"/>
          <w:b/>
          <w:color w:val="000000" w:themeColor="text1"/>
          <w:highlight w:val="yellow"/>
        </w:rPr>
        <w:t xml:space="preserve"> </w:t>
      </w:r>
      <w:r w:rsidR="00134C87" w:rsidRPr="00AD3389">
        <w:rPr>
          <w:rFonts w:asciiTheme="minorHAnsi" w:hAnsiTheme="minorHAnsi" w:cstheme="minorHAnsi"/>
          <w:b/>
          <w:color w:val="000000" w:themeColor="text1"/>
          <w:highlight w:val="yellow"/>
        </w:rPr>
        <w:t>Sav</w:t>
      </w:r>
      <w:r w:rsidRPr="00AD3389">
        <w:rPr>
          <w:rFonts w:asciiTheme="minorHAnsi" w:hAnsiTheme="minorHAnsi" w:cstheme="minorHAnsi"/>
          <w:b/>
          <w:color w:val="000000" w:themeColor="text1"/>
          <w:highlight w:val="yellow"/>
        </w:rPr>
        <w:t>e</w:t>
      </w:r>
      <w:r w:rsidRPr="00AD3389">
        <w:rPr>
          <w:rFonts w:asciiTheme="minorHAnsi" w:hAnsiTheme="minorHAnsi" w:cstheme="minorHAnsi"/>
          <w:color w:val="000000" w:themeColor="text1"/>
          <w:highlight w:val="yellow"/>
        </w:rPr>
        <w:t xml:space="preserve"> the Processing Definition.</w:t>
      </w:r>
    </w:p>
    <w:p w14:paraId="2CA41CEB" w14:textId="24E9FEE1" w:rsidR="009A0B14" w:rsidRPr="00AD3389" w:rsidRDefault="00C317AC" w:rsidP="00ED05F0">
      <w:pPr>
        <w:pStyle w:val="ListParagraph"/>
        <w:numPr>
          <w:ilvl w:val="1"/>
          <w:numId w:val="22"/>
        </w:numPr>
        <w:spacing w:after="240"/>
        <w:contextualSpacing w:val="0"/>
        <w:rPr>
          <w:rFonts w:asciiTheme="minorHAnsi" w:hAnsiTheme="minorHAnsi" w:cstheme="minorHAnsi"/>
          <w:color w:val="000000" w:themeColor="text1"/>
          <w:highlight w:val="yellow"/>
        </w:rPr>
      </w:pPr>
      <w:r w:rsidRPr="00AD3389">
        <w:rPr>
          <w:rFonts w:asciiTheme="minorHAnsi" w:hAnsiTheme="minorHAnsi" w:cstheme="minorHAnsi"/>
          <w:color w:val="000000" w:themeColor="text1"/>
          <w:highlight w:val="yellow"/>
        </w:rPr>
        <w:t>A</w:t>
      </w:r>
      <w:r w:rsidR="00E8079B" w:rsidRPr="00AD3389">
        <w:rPr>
          <w:rFonts w:asciiTheme="minorHAnsi" w:hAnsiTheme="minorHAnsi" w:cstheme="minorHAnsi"/>
          <w:color w:val="000000" w:themeColor="text1"/>
          <w:highlight w:val="yellow"/>
        </w:rPr>
        <w:t xml:space="preserve">nalyze the set of images </w:t>
      </w:r>
      <w:r w:rsidR="004569F9" w:rsidRPr="00AD3389">
        <w:rPr>
          <w:rFonts w:asciiTheme="minorHAnsi" w:hAnsiTheme="minorHAnsi" w:cstheme="minorHAnsi"/>
          <w:color w:val="000000" w:themeColor="text1"/>
          <w:highlight w:val="yellow"/>
        </w:rPr>
        <w:t>from the experimental run.</w:t>
      </w:r>
    </w:p>
    <w:p w14:paraId="53C16039" w14:textId="39A75FA9" w:rsidR="004569F9" w:rsidRPr="00AD3389" w:rsidRDefault="004569F9" w:rsidP="007C4610">
      <w:pPr>
        <w:pStyle w:val="ListParagraph"/>
        <w:numPr>
          <w:ilvl w:val="2"/>
          <w:numId w:val="22"/>
        </w:numPr>
        <w:spacing w:after="240"/>
        <w:contextualSpacing w:val="0"/>
        <w:rPr>
          <w:rFonts w:asciiTheme="minorHAnsi" w:hAnsiTheme="minorHAnsi" w:cstheme="minorHAnsi"/>
          <w:color w:val="000000" w:themeColor="text1"/>
          <w:highlight w:val="yellow"/>
        </w:rPr>
      </w:pPr>
      <w:r w:rsidRPr="00AD3389">
        <w:rPr>
          <w:rFonts w:asciiTheme="minorHAnsi" w:hAnsiTheme="minorHAnsi" w:cstheme="minorHAnsi"/>
          <w:color w:val="000000" w:themeColor="text1"/>
          <w:highlight w:val="yellow"/>
        </w:rPr>
        <w:t>Open the experiment</w:t>
      </w:r>
      <w:r w:rsidR="00134C87" w:rsidRPr="00AD3389">
        <w:rPr>
          <w:rFonts w:asciiTheme="minorHAnsi" w:hAnsiTheme="minorHAnsi" w:cstheme="minorHAnsi"/>
          <w:color w:val="000000" w:themeColor="text1"/>
          <w:highlight w:val="yellow"/>
        </w:rPr>
        <w:t xml:space="preserve"> in plate view</w:t>
      </w:r>
      <w:r w:rsidRPr="00AD3389">
        <w:rPr>
          <w:rFonts w:asciiTheme="minorHAnsi" w:hAnsiTheme="minorHAnsi" w:cstheme="minorHAnsi"/>
          <w:color w:val="000000" w:themeColor="text1"/>
          <w:highlight w:val="yellow"/>
        </w:rPr>
        <w:t>.</w:t>
      </w:r>
      <w:r w:rsidR="00AD3389" w:rsidRPr="00AD3389">
        <w:rPr>
          <w:rFonts w:asciiTheme="minorHAnsi" w:hAnsiTheme="minorHAnsi" w:cstheme="minorHAnsi"/>
          <w:color w:val="000000" w:themeColor="text1"/>
          <w:highlight w:val="yellow"/>
        </w:rPr>
        <w:t xml:space="preserve"> </w:t>
      </w:r>
      <w:r w:rsidRPr="00AD3389">
        <w:rPr>
          <w:rFonts w:asciiTheme="minorHAnsi" w:hAnsiTheme="minorHAnsi" w:cstheme="minorHAnsi"/>
          <w:color w:val="000000" w:themeColor="text1"/>
          <w:highlight w:val="yellow"/>
        </w:rPr>
        <w:t xml:space="preserve">In the </w:t>
      </w:r>
      <w:r w:rsidRPr="00AD3389">
        <w:rPr>
          <w:rFonts w:asciiTheme="minorHAnsi" w:hAnsiTheme="minorHAnsi" w:cstheme="minorHAnsi"/>
          <w:b/>
          <w:color w:val="000000" w:themeColor="text1"/>
          <w:highlight w:val="yellow"/>
        </w:rPr>
        <w:t>Analysis Job Utilities</w:t>
      </w:r>
      <w:r w:rsidRPr="00AD3389">
        <w:rPr>
          <w:rFonts w:asciiTheme="minorHAnsi" w:hAnsiTheme="minorHAnsi" w:cstheme="minorHAnsi"/>
          <w:color w:val="000000" w:themeColor="text1"/>
          <w:highlight w:val="yellow"/>
        </w:rPr>
        <w:t xml:space="preserve"> box</w:t>
      </w:r>
      <w:r w:rsidR="007C4610">
        <w:rPr>
          <w:rFonts w:asciiTheme="minorHAnsi" w:hAnsiTheme="minorHAnsi" w:cstheme="minorHAnsi"/>
          <w:color w:val="000000" w:themeColor="text1"/>
          <w:highlight w:val="yellow"/>
        </w:rPr>
        <w:t>,</w:t>
      </w:r>
      <w:r w:rsidRPr="00AD3389">
        <w:rPr>
          <w:rFonts w:asciiTheme="minorHAnsi" w:hAnsiTheme="minorHAnsi" w:cstheme="minorHAnsi"/>
          <w:color w:val="000000" w:themeColor="text1"/>
          <w:highlight w:val="yellow"/>
        </w:rPr>
        <w:t xml:space="preserve"> choose </w:t>
      </w:r>
      <w:r w:rsidRPr="00AD3389">
        <w:rPr>
          <w:rFonts w:asciiTheme="minorHAnsi" w:hAnsiTheme="minorHAnsi" w:cstheme="minorHAnsi"/>
          <w:b/>
          <w:color w:val="000000" w:themeColor="text1"/>
          <w:highlight w:val="yellow"/>
        </w:rPr>
        <w:t>Launch New Analysis Job</w:t>
      </w:r>
      <w:r w:rsidRPr="00AD3389">
        <w:rPr>
          <w:rFonts w:asciiTheme="minorHAnsi" w:hAnsiTheme="minorHAnsi" w:cstheme="minorHAnsi"/>
          <w:color w:val="000000" w:themeColor="text1"/>
          <w:highlight w:val="yellow"/>
        </w:rPr>
        <w:t>.</w:t>
      </w:r>
      <w:r w:rsidR="00AD3389" w:rsidRPr="00AD3389">
        <w:rPr>
          <w:rFonts w:asciiTheme="minorHAnsi" w:hAnsiTheme="minorHAnsi" w:cstheme="minorHAnsi"/>
          <w:color w:val="000000" w:themeColor="text1"/>
          <w:highlight w:val="yellow"/>
        </w:rPr>
        <w:t xml:space="preserve"> </w:t>
      </w:r>
      <w:r w:rsidR="00134C87" w:rsidRPr="00AD3389">
        <w:rPr>
          <w:rFonts w:asciiTheme="minorHAnsi" w:hAnsiTheme="minorHAnsi" w:cstheme="minorHAnsi"/>
          <w:color w:val="000000" w:themeColor="text1"/>
          <w:highlight w:val="yellow"/>
        </w:rPr>
        <w:t>Select</w:t>
      </w:r>
      <w:r w:rsidRPr="00AD3389">
        <w:rPr>
          <w:rFonts w:asciiTheme="minorHAnsi" w:hAnsiTheme="minorHAnsi" w:cstheme="minorHAnsi"/>
          <w:color w:val="000000" w:themeColor="text1"/>
          <w:highlight w:val="yellow"/>
        </w:rPr>
        <w:t xml:space="preserve"> the saved Processing Definition</w:t>
      </w:r>
      <w:r w:rsidR="00134C87" w:rsidRPr="00AD3389">
        <w:rPr>
          <w:rFonts w:asciiTheme="minorHAnsi" w:hAnsiTheme="minorHAnsi" w:cstheme="minorHAnsi"/>
          <w:color w:val="000000" w:themeColor="text1"/>
          <w:highlight w:val="yellow"/>
        </w:rPr>
        <w:t>.</w:t>
      </w:r>
    </w:p>
    <w:p w14:paraId="3F303F05" w14:textId="1DBE7505" w:rsidR="009934F2" w:rsidRPr="00AD3389" w:rsidRDefault="004569F9" w:rsidP="00AD3389">
      <w:pPr>
        <w:pStyle w:val="ListParagraph"/>
        <w:numPr>
          <w:ilvl w:val="2"/>
          <w:numId w:val="22"/>
        </w:numPr>
        <w:spacing w:after="240"/>
        <w:contextualSpacing w:val="0"/>
        <w:rPr>
          <w:rFonts w:asciiTheme="minorHAnsi" w:hAnsiTheme="minorHAnsi" w:cstheme="minorHAnsi"/>
          <w:color w:val="000000" w:themeColor="text1"/>
          <w:highlight w:val="yellow"/>
        </w:rPr>
      </w:pPr>
      <w:r w:rsidRPr="00AD3389">
        <w:rPr>
          <w:rFonts w:asciiTheme="minorHAnsi" w:hAnsiTheme="minorHAnsi" w:cstheme="minorHAnsi"/>
          <w:color w:val="000000" w:themeColor="text1"/>
          <w:highlight w:val="yellow"/>
        </w:rPr>
        <w:t>Name the analysis job, choose the time</w:t>
      </w:r>
      <w:r w:rsidR="009934F2" w:rsidRPr="00AD3389">
        <w:rPr>
          <w:rFonts w:asciiTheme="minorHAnsi" w:hAnsiTheme="minorHAnsi" w:cstheme="minorHAnsi"/>
          <w:color w:val="000000" w:themeColor="text1"/>
          <w:highlight w:val="yellow"/>
        </w:rPr>
        <w:t xml:space="preserve"> range for analysis, and highlight the experimental wells to analyze.</w:t>
      </w:r>
      <w:r w:rsidR="00AD3389" w:rsidRPr="00AD3389">
        <w:rPr>
          <w:rFonts w:asciiTheme="minorHAnsi" w:hAnsiTheme="minorHAnsi" w:cstheme="minorHAnsi"/>
          <w:color w:val="000000" w:themeColor="text1"/>
          <w:highlight w:val="yellow"/>
        </w:rPr>
        <w:t xml:space="preserve"> </w:t>
      </w:r>
      <w:r w:rsidR="009934F2" w:rsidRPr="00AD3389">
        <w:rPr>
          <w:rFonts w:asciiTheme="minorHAnsi" w:hAnsiTheme="minorHAnsi" w:cstheme="minorHAnsi"/>
          <w:color w:val="000000" w:themeColor="text1"/>
          <w:highlight w:val="yellow"/>
        </w:rPr>
        <w:t xml:space="preserve">Click the </w:t>
      </w:r>
      <w:r w:rsidR="009934F2" w:rsidRPr="00AD3389">
        <w:rPr>
          <w:rFonts w:asciiTheme="minorHAnsi" w:hAnsiTheme="minorHAnsi" w:cstheme="minorHAnsi"/>
          <w:b/>
          <w:color w:val="000000" w:themeColor="text1"/>
          <w:highlight w:val="yellow"/>
        </w:rPr>
        <w:t>Launch</w:t>
      </w:r>
      <w:r w:rsidR="009934F2" w:rsidRPr="00AD3389">
        <w:rPr>
          <w:rFonts w:asciiTheme="minorHAnsi" w:hAnsiTheme="minorHAnsi" w:cstheme="minorHAnsi"/>
          <w:color w:val="000000" w:themeColor="text1"/>
          <w:highlight w:val="yellow"/>
        </w:rPr>
        <w:t xml:space="preserve"> button.</w:t>
      </w:r>
    </w:p>
    <w:p w14:paraId="344C42C5" w14:textId="4526B830" w:rsidR="00E35E94" w:rsidRPr="00AD3389" w:rsidRDefault="00367C13" w:rsidP="00ED05F0">
      <w:pPr>
        <w:pStyle w:val="ListParagraph"/>
        <w:numPr>
          <w:ilvl w:val="0"/>
          <w:numId w:val="22"/>
        </w:numPr>
        <w:spacing w:after="240"/>
        <w:contextualSpacing w:val="0"/>
        <w:rPr>
          <w:rFonts w:asciiTheme="minorHAnsi" w:hAnsiTheme="minorHAnsi" w:cstheme="minorHAnsi"/>
          <w:b/>
          <w:color w:val="000000" w:themeColor="text1"/>
          <w:highlight w:val="yellow"/>
        </w:rPr>
      </w:pPr>
      <w:r w:rsidRPr="00AD3389">
        <w:rPr>
          <w:rFonts w:asciiTheme="minorHAnsi" w:hAnsiTheme="minorHAnsi" w:cstheme="minorHAnsi"/>
          <w:b/>
          <w:color w:val="000000" w:themeColor="text1"/>
          <w:highlight w:val="yellow"/>
        </w:rPr>
        <w:t>Analysis and Data Processing</w:t>
      </w:r>
    </w:p>
    <w:p w14:paraId="2781B92E" w14:textId="445F4AD4" w:rsidR="00F03D88" w:rsidRPr="00AD3389" w:rsidRDefault="00E8079B" w:rsidP="00ED05F0">
      <w:pPr>
        <w:pStyle w:val="ListParagraph"/>
        <w:numPr>
          <w:ilvl w:val="1"/>
          <w:numId w:val="22"/>
        </w:numPr>
        <w:spacing w:after="240"/>
        <w:contextualSpacing w:val="0"/>
        <w:rPr>
          <w:rFonts w:asciiTheme="minorHAnsi" w:hAnsiTheme="minorHAnsi" w:cstheme="minorHAnsi"/>
          <w:color w:val="000000" w:themeColor="text1"/>
          <w:highlight w:val="yellow"/>
        </w:rPr>
      </w:pPr>
      <w:r w:rsidRPr="00AD3389">
        <w:rPr>
          <w:rFonts w:asciiTheme="minorHAnsi" w:hAnsiTheme="minorHAnsi" w:cstheme="minorHAnsi"/>
          <w:color w:val="000000" w:themeColor="text1"/>
          <w:highlight w:val="yellow"/>
        </w:rPr>
        <w:t xml:space="preserve">Once the </w:t>
      </w:r>
      <w:r w:rsidR="007E253C" w:rsidRPr="00AD3389">
        <w:rPr>
          <w:rFonts w:asciiTheme="minorHAnsi" w:hAnsiTheme="minorHAnsi" w:cstheme="minorHAnsi"/>
          <w:color w:val="000000" w:themeColor="text1"/>
          <w:highlight w:val="yellow"/>
        </w:rPr>
        <w:t>Analysis Job</w:t>
      </w:r>
      <w:r w:rsidRPr="00AD3389">
        <w:rPr>
          <w:rFonts w:asciiTheme="minorHAnsi" w:hAnsiTheme="minorHAnsi" w:cstheme="minorHAnsi"/>
          <w:color w:val="000000" w:themeColor="text1"/>
          <w:highlight w:val="yellow"/>
        </w:rPr>
        <w:t xml:space="preserve"> is complete</w:t>
      </w:r>
      <w:r w:rsidR="00F03D88" w:rsidRPr="00AD3389">
        <w:rPr>
          <w:rFonts w:asciiTheme="minorHAnsi" w:hAnsiTheme="minorHAnsi" w:cstheme="minorHAnsi"/>
          <w:color w:val="000000" w:themeColor="text1"/>
          <w:highlight w:val="yellow"/>
        </w:rPr>
        <w:t>, export the data:</w:t>
      </w:r>
    </w:p>
    <w:p w14:paraId="2879D6B8" w14:textId="2B6B5DED" w:rsidR="007E253C" w:rsidRPr="00AD3389" w:rsidRDefault="00F03D88" w:rsidP="00AD3389">
      <w:pPr>
        <w:pStyle w:val="ListParagraph"/>
        <w:numPr>
          <w:ilvl w:val="2"/>
          <w:numId w:val="22"/>
        </w:numPr>
        <w:spacing w:after="240"/>
        <w:contextualSpacing w:val="0"/>
        <w:rPr>
          <w:rFonts w:asciiTheme="minorHAnsi" w:hAnsiTheme="minorHAnsi" w:cstheme="minorHAnsi"/>
          <w:color w:val="000000" w:themeColor="text1"/>
          <w:highlight w:val="yellow"/>
        </w:rPr>
      </w:pPr>
      <w:r w:rsidRPr="00AD3389">
        <w:rPr>
          <w:rFonts w:asciiTheme="minorHAnsi" w:hAnsiTheme="minorHAnsi" w:cstheme="minorHAnsi"/>
          <w:color w:val="000000" w:themeColor="text1"/>
          <w:highlight w:val="yellow"/>
        </w:rPr>
        <w:t xml:space="preserve">Select the completed analysis and press </w:t>
      </w:r>
      <w:r w:rsidRPr="00AD3389">
        <w:rPr>
          <w:rFonts w:asciiTheme="minorHAnsi" w:hAnsiTheme="minorHAnsi" w:cstheme="minorHAnsi"/>
          <w:b/>
          <w:bCs/>
          <w:color w:val="000000" w:themeColor="text1"/>
          <w:highlight w:val="yellow"/>
        </w:rPr>
        <w:t>View</w:t>
      </w:r>
      <w:r w:rsidR="00AD3389">
        <w:rPr>
          <w:rFonts w:asciiTheme="minorHAnsi" w:hAnsiTheme="minorHAnsi" w:cstheme="minorHAnsi"/>
          <w:b/>
          <w:bCs/>
          <w:color w:val="000000" w:themeColor="text1"/>
          <w:highlight w:val="yellow"/>
        </w:rPr>
        <w:t>.</w:t>
      </w:r>
      <w:r w:rsidR="00AD3389">
        <w:rPr>
          <w:rFonts w:asciiTheme="minorHAnsi" w:hAnsiTheme="minorHAnsi" w:cstheme="minorHAnsi"/>
          <w:color w:val="000000" w:themeColor="text1"/>
          <w:highlight w:val="yellow"/>
        </w:rPr>
        <w:t xml:space="preserve"> </w:t>
      </w:r>
      <w:r w:rsidR="007E253C" w:rsidRPr="00AD3389">
        <w:rPr>
          <w:rFonts w:asciiTheme="minorHAnsi" w:hAnsiTheme="minorHAnsi" w:cstheme="minorHAnsi"/>
          <w:color w:val="000000" w:themeColor="text1"/>
          <w:highlight w:val="yellow"/>
        </w:rPr>
        <w:t xml:space="preserve">In the </w:t>
      </w:r>
      <w:r w:rsidR="007E253C" w:rsidRPr="00AD3389">
        <w:rPr>
          <w:rFonts w:asciiTheme="minorHAnsi" w:hAnsiTheme="minorHAnsi" w:cstheme="minorHAnsi"/>
          <w:b/>
          <w:color w:val="000000" w:themeColor="text1"/>
          <w:highlight w:val="yellow"/>
        </w:rPr>
        <w:t>Utilities</w:t>
      </w:r>
      <w:r w:rsidR="007E253C" w:rsidRPr="00AD3389">
        <w:rPr>
          <w:rFonts w:asciiTheme="minorHAnsi" w:hAnsiTheme="minorHAnsi" w:cstheme="minorHAnsi"/>
          <w:color w:val="000000" w:themeColor="text1"/>
          <w:highlight w:val="yellow"/>
        </w:rPr>
        <w:t xml:space="preserve"> menu</w:t>
      </w:r>
      <w:r w:rsidR="007C4610">
        <w:rPr>
          <w:rFonts w:asciiTheme="minorHAnsi" w:hAnsiTheme="minorHAnsi" w:cstheme="minorHAnsi"/>
          <w:color w:val="000000" w:themeColor="text1"/>
          <w:highlight w:val="yellow"/>
        </w:rPr>
        <w:t>,</w:t>
      </w:r>
      <w:r w:rsidR="007E253C" w:rsidRPr="00AD3389">
        <w:rPr>
          <w:rFonts w:asciiTheme="minorHAnsi" w:hAnsiTheme="minorHAnsi" w:cstheme="minorHAnsi"/>
          <w:color w:val="000000" w:themeColor="text1"/>
          <w:highlight w:val="yellow"/>
        </w:rPr>
        <w:t xml:space="preserve"> choose </w:t>
      </w:r>
      <w:r w:rsidR="007E253C" w:rsidRPr="00AD3389">
        <w:rPr>
          <w:rFonts w:asciiTheme="minorHAnsi" w:hAnsiTheme="minorHAnsi" w:cstheme="minorHAnsi"/>
          <w:b/>
          <w:color w:val="000000" w:themeColor="text1"/>
          <w:highlight w:val="yellow"/>
        </w:rPr>
        <w:t>Metric/Graph Export</w:t>
      </w:r>
      <w:r w:rsidR="006247BF" w:rsidRPr="00AD3389">
        <w:rPr>
          <w:rFonts w:asciiTheme="minorHAnsi" w:hAnsiTheme="minorHAnsi" w:cstheme="minorHAnsi"/>
          <w:b/>
          <w:color w:val="000000" w:themeColor="text1"/>
          <w:highlight w:val="yellow"/>
        </w:rPr>
        <w:t>.</w:t>
      </w:r>
    </w:p>
    <w:p w14:paraId="0C0F4947" w14:textId="2D49C2FA" w:rsidR="007E253C" w:rsidRPr="00AD3389" w:rsidRDefault="007E253C" w:rsidP="00ED05F0">
      <w:pPr>
        <w:pStyle w:val="ListParagraph"/>
        <w:numPr>
          <w:ilvl w:val="2"/>
          <w:numId w:val="22"/>
        </w:numPr>
        <w:spacing w:after="240"/>
        <w:contextualSpacing w:val="0"/>
        <w:rPr>
          <w:rFonts w:asciiTheme="minorHAnsi" w:hAnsiTheme="minorHAnsi" w:cstheme="minorHAnsi"/>
          <w:color w:val="000000" w:themeColor="text1"/>
          <w:highlight w:val="yellow"/>
        </w:rPr>
      </w:pPr>
      <w:r w:rsidRPr="00AD3389">
        <w:rPr>
          <w:rFonts w:asciiTheme="minorHAnsi" w:hAnsiTheme="minorHAnsi" w:cstheme="minorHAnsi"/>
          <w:color w:val="000000" w:themeColor="text1"/>
          <w:highlight w:val="yellow"/>
        </w:rPr>
        <w:t xml:space="preserve">In the </w:t>
      </w:r>
      <w:r w:rsidRPr="00AD3389">
        <w:rPr>
          <w:rFonts w:asciiTheme="minorHAnsi" w:hAnsiTheme="minorHAnsi" w:cstheme="minorHAnsi"/>
          <w:i/>
          <w:color w:val="000000" w:themeColor="text1"/>
          <w:highlight w:val="yellow"/>
        </w:rPr>
        <w:t>Regions</w:t>
      </w:r>
      <w:r w:rsidRPr="00AD3389">
        <w:rPr>
          <w:rFonts w:asciiTheme="minorHAnsi" w:hAnsiTheme="minorHAnsi" w:cstheme="minorHAnsi"/>
          <w:color w:val="000000" w:themeColor="text1"/>
          <w:highlight w:val="yellow"/>
        </w:rPr>
        <w:t xml:space="preserve"> menu</w:t>
      </w:r>
      <w:r w:rsidR="007C4610">
        <w:rPr>
          <w:rFonts w:asciiTheme="minorHAnsi" w:hAnsiTheme="minorHAnsi" w:cstheme="minorHAnsi"/>
          <w:color w:val="000000" w:themeColor="text1"/>
          <w:highlight w:val="yellow"/>
        </w:rPr>
        <w:t>,</w:t>
      </w:r>
      <w:r w:rsidRPr="00AD3389">
        <w:rPr>
          <w:rFonts w:asciiTheme="minorHAnsi" w:hAnsiTheme="minorHAnsi" w:cstheme="minorHAnsi"/>
          <w:color w:val="000000" w:themeColor="text1"/>
          <w:highlight w:val="yellow"/>
        </w:rPr>
        <w:t xml:space="preserve"> choose </w:t>
      </w:r>
      <w:r w:rsidRPr="00AD3389">
        <w:rPr>
          <w:rFonts w:asciiTheme="minorHAnsi" w:hAnsiTheme="minorHAnsi" w:cstheme="minorHAnsi"/>
          <w:b/>
          <w:color w:val="000000" w:themeColor="text1"/>
          <w:highlight w:val="yellow"/>
        </w:rPr>
        <w:t>All Wells</w:t>
      </w:r>
      <w:r w:rsidR="007C4610">
        <w:rPr>
          <w:rFonts w:asciiTheme="minorHAnsi" w:hAnsiTheme="minorHAnsi" w:cstheme="minorHAnsi"/>
          <w:color w:val="000000" w:themeColor="text1"/>
          <w:highlight w:val="yellow"/>
        </w:rPr>
        <w:t>,</w:t>
      </w:r>
      <w:r w:rsidRPr="00AD3389">
        <w:rPr>
          <w:rFonts w:asciiTheme="minorHAnsi" w:hAnsiTheme="minorHAnsi" w:cstheme="minorHAnsi"/>
          <w:color w:val="000000" w:themeColor="text1"/>
          <w:highlight w:val="yellow"/>
        </w:rPr>
        <w:t xml:space="preserve"> and in the </w:t>
      </w:r>
      <w:r w:rsidRPr="00AD3389">
        <w:rPr>
          <w:rFonts w:asciiTheme="minorHAnsi" w:hAnsiTheme="minorHAnsi" w:cstheme="minorHAnsi"/>
          <w:i/>
          <w:color w:val="000000" w:themeColor="text1"/>
          <w:highlight w:val="yellow"/>
        </w:rPr>
        <w:t>Group</w:t>
      </w:r>
      <w:r w:rsidRPr="00AD3389">
        <w:rPr>
          <w:rFonts w:asciiTheme="minorHAnsi" w:hAnsiTheme="minorHAnsi" w:cstheme="minorHAnsi"/>
          <w:color w:val="000000" w:themeColor="text1"/>
          <w:highlight w:val="yellow"/>
        </w:rPr>
        <w:t xml:space="preserve"> menu</w:t>
      </w:r>
      <w:r w:rsidR="007C4610">
        <w:rPr>
          <w:rFonts w:asciiTheme="minorHAnsi" w:hAnsiTheme="minorHAnsi" w:cstheme="minorHAnsi"/>
          <w:color w:val="000000" w:themeColor="text1"/>
          <w:highlight w:val="yellow"/>
        </w:rPr>
        <w:t>,</w:t>
      </w:r>
      <w:r w:rsidRPr="00AD3389">
        <w:rPr>
          <w:rFonts w:asciiTheme="minorHAnsi" w:hAnsiTheme="minorHAnsi" w:cstheme="minorHAnsi"/>
          <w:color w:val="000000" w:themeColor="text1"/>
          <w:highlight w:val="yellow"/>
        </w:rPr>
        <w:t xml:space="preserve"> </w:t>
      </w:r>
      <w:r w:rsidR="00F03D88" w:rsidRPr="00AD3389">
        <w:rPr>
          <w:rFonts w:asciiTheme="minorHAnsi" w:hAnsiTheme="minorHAnsi" w:cstheme="minorHAnsi"/>
          <w:color w:val="000000" w:themeColor="text1"/>
          <w:highlight w:val="yellow"/>
        </w:rPr>
        <w:t xml:space="preserve">to obtain the mean values for each set of wells as a group </w:t>
      </w:r>
      <w:r w:rsidRPr="00AD3389">
        <w:rPr>
          <w:rFonts w:asciiTheme="minorHAnsi" w:hAnsiTheme="minorHAnsi" w:cstheme="minorHAnsi"/>
          <w:color w:val="000000" w:themeColor="text1"/>
          <w:highlight w:val="yellow"/>
        </w:rPr>
        <w:t xml:space="preserve">choose </w:t>
      </w:r>
      <w:r w:rsidRPr="00AD3389">
        <w:rPr>
          <w:rFonts w:asciiTheme="minorHAnsi" w:hAnsiTheme="minorHAnsi" w:cstheme="minorHAnsi"/>
          <w:b/>
          <w:color w:val="000000" w:themeColor="text1"/>
          <w:highlight w:val="yellow"/>
        </w:rPr>
        <w:t>Replicates</w:t>
      </w:r>
      <w:r w:rsidR="006A6F09" w:rsidRPr="00AD3389">
        <w:rPr>
          <w:rFonts w:asciiTheme="minorHAnsi" w:hAnsiTheme="minorHAnsi" w:cstheme="minorHAnsi"/>
          <w:b/>
          <w:color w:val="000000" w:themeColor="text1"/>
          <w:highlight w:val="yellow"/>
        </w:rPr>
        <w:t xml:space="preserve"> </w:t>
      </w:r>
      <w:r w:rsidR="00F03D88" w:rsidRPr="00AD3389">
        <w:rPr>
          <w:rFonts w:asciiTheme="minorHAnsi" w:hAnsiTheme="minorHAnsi" w:cstheme="minorHAnsi"/>
          <w:bCs/>
          <w:color w:val="000000" w:themeColor="text1"/>
          <w:highlight w:val="yellow"/>
        </w:rPr>
        <w:t xml:space="preserve">and for exporting the individual values for each well choose </w:t>
      </w:r>
      <w:r w:rsidR="00F03D88" w:rsidRPr="00AD3389">
        <w:rPr>
          <w:rFonts w:asciiTheme="minorHAnsi" w:hAnsiTheme="minorHAnsi" w:cstheme="minorHAnsi"/>
          <w:b/>
          <w:color w:val="000000" w:themeColor="text1"/>
          <w:highlight w:val="yellow"/>
        </w:rPr>
        <w:t>None</w:t>
      </w:r>
      <w:r w:rsidRPr="00AD3389">
        <w:rPr>
          <w:rFonts w:asciiTheme="minorHAnsi" w:hAnsiTheme="minorHAnsi" w:cstheme="minorHAnsi"/>
          <w:color w:val="000000" w:themeColor="text1"/>
          <w:highlight w:val="yellow"/>
        </w:rPr>
        <w:t>.</w:t>
      </w:r>
    </w:p>
    <w:p w14:paraId="154ED2F9" w14:textId="380A2D47" w:rsidR="00F03D88" w:rsidRPr="00AD3389" w:rsidRDefault="00F03D88" w:rsidP="00ED05F0">
      <w:pPr>
        <w:pStyle w:val="ListParagraph"/>
        <w:numPr>
          <w:ilvl w:val="2"/>
          <w:numId w:val="22"/>
        </w:numPr>
        <w:spacing w:after="240"/>
        <w:contextualSpacing w:val="0"/>
        <w:rPr>
          <w:rFonts w:asciiTheme="minorHAnsi" w:hAnsiTheme="minorHAnsi" w:cstheme="minorHAnsi"/>
          <w:color w:val="000000" w:themeColor="text1"/>
          <w:highlight w:val="yellow"/>
        </w:rPr>
      </w:pPr>
      <w:r w:rsidRPr="00AD3389">
        <w:rPr>
          <w:rFonts w:asciiTheme="minorHAnsi" w:hAnsiTheme="minorHAnsi" w:cstheme="minorHAnsi"/>
          <w:color w:val="000000" w:themeColor="text1"/>
          <w:highlight w:val="yellow"/>
        </w:rPr>
        <w:lastRenderedPageBreak/>
        <w:t xml:space="preserve">In the </w:t>
      </w:r>
      <w:r w:rsidRPr="00AD3389">
        <w:rPr>
          <w:rFonts w:asciiTheme="minorHAnsi" w:hAnsiTheme="minorHAnsi" w:cstheme="minorHAnsi"/>
          <w:b/>
          <w:bCs/>
          <w:color w:val="000000" w:themeColor="text1"/>
          <w:highlight w:val="yellow"/>
        </w:rPr>
        <w:t>Red Object metric</w:t>
      </w:r>
      <w:r w:rsidRPr="00AD3389">
        <w:rPr>
          <w:rFonts w:asciiTheme="minorHAnsi" w:hAnsiTheme="minorHAnsi" w:cstheme="minorHAnsi"/>
          <w:color w:val="000000" w:themeColor="text1"/>
          <w:highlight w:val="yellow"/>
        </w:rPr>
        <w:t xml:space="preserve"> menu</w:t>
      </w:r>
      <w:r w:rsidR="007C4610">
        <w:rPr>
          <w:rFonts w:asciiTheme="minorHAnsi" w:hAnsiTheme="minorHAnsi" w:cstheme="minorHAnsi"/>
          <w:color w:val="000000" w:themeColor="text1"/>
          <w:highlight w:val="yellow"/>
        </w:rPr>
        <w:t>,</w:t>
      </w:r>
      <w:r w:rsidRPr="00AD3389">
        <w:rPr>
          <w:rFonts w:asciiTheme="minorHAnsi" w:hAnsiTheme="minorHAnsi" w:cstheme="minorHAnsi"/>
          <w:color w:val="000000" w:themeColor="text1"/>
          <w:highlight w:val="yellow"/>
        </w:rPr>
        <w:t xml:space="preserve"> choose the </w:t>
      </w:r>
      <w:r w:rsidRPr="00AD3389">
        <w:rPr>
          <w:rFonts w:asciiTheme="minorHAnsi" w:hAnsiTheme="minorHAnsi" w:cstheme="minorHAnsi"/>
          <w:b/>
          <w:color w:val="000000" w:themeColor="text1"/>
          <w:highlight w:val="yellow"/>
        </w:rPr>
        <w:t xml:space="preserve">Total </w:t>
      </w:r>
      <w:r w:rsidR="00815455" w:rsidRPr="00AD3389">
        <w:rPr>
          <w:rFonts w:asciiTheme="minorHAnsi" w:hAnsiTheme="minorHAnsi" w:cstheme="minorHAnsi"/>
          <w:b/>
          <w:color w:val="000000" w:themeColor="text1"/>
          <w:highlight w:val="yellow"/>
        </w:rPr>
        <w:t xml:space="preserve">Red Object </w:t>
      </w:r>
      <w:r w:rsidRPr="00AD3389">
        <w:rPr>
          <w:rFonts w:asciiTheme="minorHAnsi" w:hAnsiTheme="minorHAnsi" w:cstheme="minorHAnsi"/>
          <w:b/>
          <w:color w:val="000000" w:themeColor="text1"/>
          <w:highlight w:val="yellow"/>
        </w:rPr>
        <w:t xml:space="preserve">Integrated Intensity (RCU x </w:t>
      </w:r>
      <w:r w:rsidR="00815455" w:rsidRPr="00AD3389">
        <w:rPr>
          <w:rFonts w:asciiTheme="minorHAnsi" w:hAnsiTheme="minorHAnsi" w:cstheme="minorHAnsi"/>
          <w:b/>
          <w:color w:val="000000" w:themeColor="text1"/>
          <w:highlight w:val="yellow"/>
        </w:rPr>
        <w:t>µ</w:t>
      </w:r>
      <w:r w:rsidRPr="00AD3389">
        <w:rPr>
          <w:rFonts w:asciiTheme="minorHAnsi" w:hAnsiTheme="minorHAnsi" w:cstheme="minorHAnsi"/>
          <w:b/>
          <w:color w:val="000000" w:themeColor="text1"/>
          <w:highlight w:val="yellow"/>
        </w:rPr>
        <w:t>m</w:t>
      </w:r>
      <w:r w:rsidR="00815455" w:rsidRPr="00AD3389">
        <w:rPr>
          <w:rFonts w:asciiTheme="minorHAnsi" w:hAnsiTheme="minorHAnsi" w:cstheme="minorHAnsi"/>
          <w:b/>
          <w:color w:val="000000" w:themeColor="text1"/>
          <w:highlight w:val="yellow"/>
          <w:vertAlign w:val="superscript"/>
        </w:rPr>
        <w:t>2</w:t>
      </w:r>
      <w:r w:rsidRPr="00AD3389">
        <w:rPr>
          <w:rFonts w:asciiTheme="minorHAnsi" w:hAnsiTheme="minorHAnsi" w:cstheme="minorHAnsi"/>
          <w:b/>
          <w:color w:val="000000" w:themeColor="text1"/>
          <w:highlight w:val="yellow"/>
        </w:rPr>
        <w:t>/image)</w:t>
      </w:r>
      <w:r w:rsidRPr="00AD3389">
        <w:rPr>
          <w:rFonts w:asciiTheme="minorHAnsi" w:hAnsiTheme="minorHAnsi" w:cstheme="minorHAnsi"/>
          <w:color w:val="000000" w:themeColor="text1"/>
          <w:highlight w:val="yellow"/>
        </w:rPr>
        <w:t xml:space="preserve">. This parameter indicates the sum of the </w:t>
      </w:r>
      <w:r w:rsidR="00815455" w:rsidRPr="00AD3389">
        <w:rPr>
          <w:rFonts w:asciiTheme="minorHAnsi" w:hAnsiTheme="minorHAnsi" w:cstheme="minorHAnsi"/>
          <w:color w:val="000000" w:themeColor="text1"/>
          <w:highlight w:val="yellow"/>
        </w:rPr>
        <w:t xml:space="preserve">red signal </w:t>
      </w:r>
      <w:r w:rsidRPr="00AD3389">
        <w:rPr>
          <w:rFonts w:asciiTheme="minorHAnsi" w:hAnsiTheme="minorHAnsi" w:cstheme="minorHAnsi"/>
          <w:color w:val="000000" w:themeColor="text1"/>
          <w:highlight w:val="yellow"/>
        </w:rPr>
        <w:t>intensity</w:t>
      </w:r>
      <w:r w:rsidR="00815455" w:rsidRPr="00AD3389">
        <w:rPr>
          <w:rFonts w:asciiTheme="minorHAnsi" w:hAnsiTheme="minorHAnsi" w:cstheme="minorHAnsi"/>
          <w:color w:val="000000" w:themeColor="text1"/>
          <w:highlight w:val="yellow"/>
        </w:rPr>
        <w:t xml:space="preserve"> (in RCU) times the area of</w:t>
      </w:r>
      <w:r w:rsidRPr="00AD3389">
        <w:rPr>
          <w:rFonts w:asciiTheme="minorHAnsi" w:hAnsiTheme="minorHAnsi" w:cstheme="minorHAnsi"/>
          <w:color w:val="000000" w:themeColor="text1"/>
          <w:highlight w:val="yellow"/>
        </w:rPr>
        <w:t xml:space="preserve"> </w:t>
      </w:r>
      <w:r w:rsidR="00815455" w:rsidRPr="00AD3389">
        <w:rPr>
          <w:rFonts w:asciiTheme="minorHAnsi" w:hAnsiTheme="minorHAnsi" w:cstheme="minorHAnsi"/>
          <w:color w:val="000000" w:themeColor="text1"/>
          <w:highlight w:val="yellow"/>
        </w:rPr>
        <w:t>the red signal (in µm</w:t>
      </w:r>
      <w:r w:rsidR="00815455" w:rsidRPr="00AD3389">
        <w:rPr>
          <w:rFonts w:asciiTheme="minorHAnsi" w:hAnsiTheme="minorHAnsi" w:cstheme="minorHAnsi"/>
          <w:color w:val="000000" w:themeColor="text1"/>
          <w:highlight w:val="yellow"/>
          <w:vertAlign w:val="superscript"/>
        </w:rPr>
        <w:t>2</w:t>
      </w:r>
      <w:r w:rsidR="00815455" w:rsidRPr="00AD3389">
        <w:rPr>
          <w:rFonts w:asciiTheme="minorHAnsi" w:hAnsiTheme="minorHAnsi" w:cstheme="minorHAnsi"/>
          <w:color w:val="000000" w:themeColor="text1"/>
          <w:highlight w:val="yellow"/>
        </w:rPr>
        <w:t>) in all the images across each well</w:t>
      </w:r>
      <w:r w:rsidR="007C4610">
        <w:rPr>
          <w:rFonts w:asciiTheme="minorHAnsi" w:hAnsiTheme="minorHAnsi" w:cstheme="minorHAnsi"/>
          <w:color w:val="000000" w:themeColor="text1"/>
          <w:highlight w:val="yellow"/>
        </w:rPr>
        <w:t xml:space="preserve">, which </w:t>
      </w:r>
      <w:r w:rsidR="00815455" w:rsidRPr="00AD3389">
        <w:rPr>
          <w:rFonts w:asciiTheme="minorHAnsi" w:hAnsiTheme="minorHAnsi" w:cstheme="minorHAnsi"/>
          <w:color w:val="000000" w:themeColor="text1"/>
          <w:highlight w:val="yellow"/>
        </w:rPr>
        <w:t>corresponds to the total LDL uptake by the cells.</w:t>
      </w:r>
    </w:p>
    <w:p w14:paraId="0C006863" w14:textId="533DFC36" w:rsidR="00F03D88" w:rsidRPr="00AD3389" w:rsidRDefault="00F03D88" w:rsidP="00ED05F0">
      <w:pPr>
        <w:pStyle w:val="ListParagraph"/>
        <w:numPr>
          <w:ilvl w:val="2"/>
          <w:numId w:val="22"/>
        </w:numPr>
        <w:spacing w:after="240"/>
        <w:contextualSpacing w:val="0"/>
        <w:rPr>
          <w:rFonts w:asciiTheme="minorHAnsi" w:hAnsiTheme="minorHAnsi" w:cstheme="minorHAnsi"/>
          <w:color w:val="000000" w:themeColor="text1"/>
          <w:highlight w:val="yellow"/>
        </w:rPr>
      </w:pPr>
      <w:r w:rsidRPr="00AD3389">
        <w:rPr>
          <w:rFonts w:asciiTheme="minorHAnsi" w:hAnsiTheme="minorHAnsi" w:cstheme="minorHAnsi"/>
          <w:color w:val="000000" w:themeColor="text1"/>
          <w:highlight w:val="yellow"/>
        </w:rPr>
        <w:t xml:space="preserve">Click the </w:t>
      </w:r>
      <w:r w:rsidRPr="00AD3389">
        <w:rPr>
          <w:rFonts w:asciiTheme="minorHAnsi" w:hAnsiTheme="minorHAnsi" w:cstheme="minorHAnsi"/>
          <w:b/>
          <w:bCs/>
          <w:color w:val="000000" w:themeColor="text1"/>
          <w:highlight w:val="yellow"/>
        </w:rPr>
        <w:t>Data</w:t>
      </w:r>
      <w:r w:rsidRPr="00AD3389">
        <w:rPr>
          <w:rFonts w:asciiTheme="minorHAnsi" w:hAnsiTheme="minorHAnsi" w:cstheme="minorHAnsi"/>
          <w:color w:val="000000" w:themeColor="text1"/>
          <w:highlight w:val="yellow"/>
        </w:rPr>
        <w:t xml:space="preserve"> </w:t>
      </w:r>
      <w:r w:rsidRPr="00AD3389">
        <w:rPr>
          <w:rFonts w:asciiTheme="minorHAnsi" w:hAnsiTheme="minorHAnsi" w:cstheme="minorHAnsi"/>
          <w:b/>
          <w:color w:val="000000" w:themeColor="text1"/>
          <w:highlight w:val="yellow"/>
        </w:rPr>
        <w:t xml:space="preserve">Export </w:t>
      </w:r>
      <w:r w:rsidRPr="00AD3389">
        <w:rPr>
          <w:rFonts w:asciiTheme="minorHAnsi" w:hAnsiTheme="minorHAnsi" w:cstheme="minorHAnsi"/>
          <w:color w:val="000000" w:themeColor="text1"/>
          <w:highlight w:val="yellow"/>
        </w:rPr>
        <w:t>button.</w:t>
      </w:r>
      <w:r w:rsidR="00815455" w:rsidRPr="00AD3389">
        <w:rPr>
          <w:rFonts w:asciiTheme="minorHAnsi" w:hAnsiTheme="minorHAnsi" w:cstheme="minorHAnsi"/>
          <w:color w:val="000000" w:themeColor="text1"/>
          <w:highlight w:val="yellow"/>
        </w:rPr>
        <w:t xml:space="preserve"> </w:t>
      </w:r>
      <w:r w:rsidR="00A82A80" w:rsidRPr="00AD3389">
        <w:rPr>
          <w:rFonts w:asciiTheme="minorHAnsi" w:hAnsiTheme="minorHAnsi" w:cstheme="minorHAnsi"/>
          <w:color w:val="000000" w:themeColor="text1"/>
          <w:highlight w:val="yellow"/>
        </w:rPr>
        <w:t>C</w:t>
      </w:r>
      <w:r w:rsidR="009D5AFE" w:rsidRPr="00AD3389">
        <w:rPr>
          <w:rFonts w:asciiTheme="minorHAnsi" w:hAnsiTheme="minorHAnsi" w:cstheme="minorHAnsi"/>
          <w:color w:val="000000" w:themeColor="text1"/>
          <w:highlight w:val="yellow"/>
        </w:rPr>
        <w:t xml:space="preserve">heck </w:t>
      </w:r>
      <w:r w:rsidR="009D5AFE" w:rsidRPr="00AD3389">
        <w:rPr>
          <w:rFonts w:asciiTheme="minorHAnsi" w:hAnsiTheme="minorHAnsi" w:cstheme="minorHAnsi"/>
          <w:b/>
          <w:color w:val="000000" w:themeColor="text1"/>
          <w:highlight w:val="yellow"/>
        </w:rPr>
        <w:t>Break data down into individual images</w:t>
      </w:r>
      <w:r w:rsidR="009D5AFE" w:rsidRPr="00AD3389">
        <w:rPr>
          <w:rFonts w:asciiTheme="minorHAnsi" w:hAnsiTheme="minorHAnsi" w:cstheme="minorHAnsi"/>
          <w:color w:val="000000" w:themeColor="text1"/>
          <w:highlight w:val="yellow"/>
        </w:rPr>
        <w:t xml:space="preserve">. </w:t>
      </w:r>
      <w:r w:rsidR="00A82A80" w:rsidRPr="00AD3389">
        <w:rPr>
          <w:rFonts w:asciiTheme="minorHAnsi" w:hAnsiTheme="minorHAnsi" w:cstheme="minorHAnsi"/>
          <w:color w:val="000000" w:themeColor="text1"/>
          <w:highlight w:val="yellow"/>
        </w:rPr>
        <w:t xml:space="preserve">The data is automatically copied </w:t>
      </w:r>
      <w:r w:rsidR="00815455" w:rsidRPr="00AD3389">
        <w:rPr>
          <w:rFonts w:asciiTheme="minorHAnsi" w:hAnsiTheme="minorHAnsi" w:cstheme="minorHAnsi"/>
          <w:color w:val="000000" w:themeColor="text1"/>
          <w:highlight w:val="yellow"/>
        </w:rPr>
        <w:t xml:space="preserve">on </w:t>
      </w:r>
      <w:r w:rsidR="00A82A80" w:rsidRPr="00AD3389">
        <w:rPr>
          <w:rFonts w:asciiTheme="minorHAnsi" w:hAnsiTheme="minorHAnsi" w:cstheme="minorHAnsi"/>
          <w:color w:val="000000" w:themeColor="text1"/>
          <w:highlight w:val="yellow"/>
        </w:rPr>
        <w:t>a</w:t>
      </w:r>
      <w:r w:rsidR="00885379" w:rsidRPr="00AD3389">
        <w:rPr>
          <w:rFonts w:asciiTheme="minorHAnsi" w:hAnsiTheme="minorHAnsi" w:cstheme="minorHAnsi"/>
          <w:color w:val="000000" w:themeColor="text1"/>
          <w:highlight w:val="yellow"/>
        </w:rPr>
        <w:t xml:space="preserve"> </w:t>
      </w:r>
      <w:r w:rsidR="00815455" w:rsidRPr="00AD3389">
        <w:rPr>
          <w:rFonts w:asciiTheme="minorHAnsi" w:hAnsiTheme="minorHAnsi" w:cstheme="minorHAnsi"/>
          <w:color w:val="000000" w:themeColor="text1"/>
          <w:highlight w:val="yellow"/>
        </w:rPr>
        <w:t xml:space="preserve">clipboard and </w:t>
      </w:r>
      <w:r w:rsidR="00A82A80" w:rsidRPr="00AD3389">
        <w:rPr>
          <w:rFonts w:asciiTheme="minorHAnsi" w:hAnsiTheme="minorHAnsi" w:cstheme="minorHAnsi"/>
          <w:color w:val="000000" w:themeColor="text1"/>
          <w:highlight w:val="yellow"/>
        </w:rPr>
        <w:t>can be pasted</w:t>
      </w:r>
      <w:r w:rsidR="00815455" w:rsidRPr="00AD3389">
        <w:rPr>
          <w:rFonts w:asciiTheme="minorHAnsi" w:hAnsiTheme="minorHAnsi" w:cstheme="minorHAnsi"/>
          <w:color w:val="000000" w:themeColor="text1"/>
          <w:highlight w:val="yellow"/>
        </w:rPr>
        <w:t xml:space="preserve"> to a new </w:t>
      </w:r>
      <w:r w:rsidR="00AD3389">
        <w:rPr>
          <w:rFonts w:asciiTheme="minorHAnsi" w:hAnsiTheme="minorHAnsi" w:cstheme="minorHAnsi"/>
          <w:color w:val="000000" w:themeColor="text1"/>
          <w:highlight w:val="yellow"/>
        </w:rPr>
        <w:t xml:space="preserve">spreadsheet </w:t>
      </w:r>
      <w:r w:rsidR="00815455" w:rsidRPr="00AD3389">
        <w:rPr>
          <w:rFonts w:asciiTheme="minorHAnsi" w:hAnsiTheme="minorHAnsi" w:cstheme="minorHAnsi"/>
          <w:color w:val="000000" w:themeColor="text1"/>
          <w:highlight w:val="yellow"/>
        </w:rPr>
        <w:t>file.</w:t>
      </w:r>
      <w:r w:rsidR="009D5AFE" w:rsidRPr="00AD3389">
        <w:rPr>
          <w:rFonts w:asciiTheme="minorHAnsi" w:hAnsiTheme="minorHAnsi" w:cstheme="minorHAnsi"/>
          <w:color w:val="000000" w:themeColor="text1"/>
          <w:highlight w:val="yellow"/>
        </w:rPr>
        <w:t xml:space="preserve"> </w:t>
      </w:r>
    </w:p>
    <w:p w14:paraId="794647D1" w14:textId="3AD60C17" w:rsidR="002D3CAD" w:rsidRPr="00AD3389" w:rsidRDefault="00815455" w:rsidP="00ED05F0">
      <w:pPr>
        <w:pStyle w:val="ListParagraph"/>
        <w:numPr>
          <w:ilvl w:val="2"/>
          <w:numId w:val="22"/>
        </w:numPr>
        <w:spacing w:after="240"/>
        <w:contextualSpacing w:val="0"/>
        <w:rPr>
          <w:rFonts w:asciiTheme="minorHAnsi" w:hAnsiTheme="minorHAnsi" w:cstheme="minorHAnsi"/>
          <w:color w:val="000000" w:themeColor="text1"/>
          <w:highlight w:val="yellow"/>
        </w:rPr>
      </w:pPr>
      <w:r w:rsidRPr="00AD3389">
        <w:rPr>
          <w:rFonts w:asciiTheme="minorHAnsi" w:hAnsiTheme="minorHAnsi" w:cstheme="minorHAnsi"/>
          <w:color w:val="000000" w:themeColor="text1"/>
          <w:highlight w:val="yellow"/>
        </w:rPr>
        <w:t xml:space="preserve">In the </w:t>
      </w:r>
      <w:r w:rsidRPr="00AD3389">
        <w:rPr>
          <w:rFonts w:asciiTheme="minorHAnsi" w:hAnsiTheme="minorHAnsi" w:cstheme="minorHAnsi"/>
          <w:b/>
          <w:bCs/>
          <w:color w:val="000000" w:themeColor="text1"/>
          <w:highlight w:val="yellow"/>
        </w:rPr>
        <w:t>Phase Object metric</w:t>
      </w:r>
      <w:r w:rsidRPr="00AD3389">
        <w:rPr>
          <w:rFonts w:asciiTheme="minorHAnsi" w:hAnsiTheme="minorHAnsi" w:cstheme="minorHAnsi"/>
          <w:color w:val="000000" w:themeColor="text1"/>
          <w:highlight w:val="yellow"/>
        </w:rPr>
        <w:t xml:space="preserve"> menu</w:t>
      </w:r>
      <w:r w:rsidR="00FA59F3" w:rsidRPr="00AD3389">
        <w:rPr>
          <w:rFonts w:asciiTheme="minorHAnsi" w:hAnsiTheme="minorHAnsi" w:cstheme="minorHAnsi"/>
          <w:color w:val="000000" w:themeColor="text1"/>
          <w:highlight w:val="yellow"/>
        </w:rPr>
        <w:t>,</w:t>
      </w:r>
      <w:r w:rsidRPr="00AD3389">
        <w:rPr>
          <w:rFonts w:asciiTheme="minorHAnsi" w:hAnsiTheme="minorHAnsi" w:cstheme="minorHAnsi"/>
          <w:color w:val="000000" w:themeColor="text1"/>
          <w:highlight w:val="yellow"/>
        </w:rPr>
        <w:t xml:space="preserve"> choose the </w:t>
      </w:r>
      <w:r w:rsidR="000831EA" w:rsidRPr="00AD3389">
        <w:rPr>
          <w:rFonts w:asciiTheme="minorHAnsi" w:hAnsiTheme="minorHAnsi" w:cstheme="minorHAnsi"/>
          <w:b/>
          <w:color w:val="000000" w:themeColor="text1"/>
          <w:highlight w:val="yellow"/>
        </w:rPr>
        <w:t>Confluence</w:t>
      </w:r>
      <w:r w:rsidR="00964FB9" w:rsidRPr="00AD3389">
        <w:rPr>
          <w:rFonts w:asciiTheme="minorHAnsi" w:hAnsiTheme="minorHAnsi" w:cstheme="minorHAnsi"/>
          <w:b/>
          <w:color w:val="000000" w:themeColor="text1"/>
          <w:highlight w:val="yellow"/>
        </w:rPr>
        <w:t xml:space="preserve"> (Percent)</w:t>
      </w:r>
      <w:r w:rsidRPr="00AD3389">
        <w:rPr>
          <w:rFonts w:asciiTheme="minorHAnsi" w:hAnsiTheme="minorHAnsi" w:cstheme="minorHAnsi"/>
          <w:color w:val="000000" w:themeColor="text1"/>
          <w:highlight w:val="yellow"/>
        </w:rPr>
        <w:t>.</w:t>
      </w:r>
      <w:r w:rsidR="009D5AFE" w:rsidRPr="00AD3389">
        <w:rPr>
          <w:rFonts w:asciiTheme="minorHAnsi" w:hAnsiTheme="minorHAnsi" w:cstheme="minorHAnsi"/>
          <w:color w:val="000000" w:themeColor="text1"/>
          <w:highlight w:val="yellow"/>
        </w:rPr>
        <w:t xml:space="preserve"> </w:t>
      </w:r>
      <w:r w:rsidR="00A82A80" w:rsidRPr="00AD3389">
        <w:rPr>
          <w:rFonts w:asciiTheme="minorHAnsi" w:hAnsiTheme="minorHAnsi" w:cstheme="minorHAnsi"/>
          <w:color w:val="000000" w:themeColor="text1"/>
          <w:highlight w:val="yellow"/>
        </w:rPr>
        <w:t>C</w:t>
      </w:r>
      <w:r w:rsidR="007A6EFE" w:rsidRPr="00AD3389">
        <w:rPr>
          <w:rFonts w:asciiTheme="minorHAnsi" w:hAnsiTheme="minorHAnsi" w:cstheme="minorHAnsi"/>
          <w:color w:val="000000" w:themeColor="text1"/>
          <w:highlight w:val="yellow"/>
        </w:rPr>
        <w:t xml:space="preserve">heck </w:t>
      </w:r>
      <w:r w:rsidR="007A6EFE" w:rsidRPr="00AD3389">
        <w:rPr>
          <w:rFonts w:asciiTheme="minorHAnsi" w:hAnsiTheme="minorHAnsi" w:cstheme="minorHAnsi"/>
          <w:b/>
          <w:color w:val="000000" w:themeColor="text1"/>
          <w:highlight w:val="yellow"/>
        </w:rPr>
        <w:t>Break data down into individual images</w:t>
      </w:r>
      <w:r w:rsidR="007A6EFE" w:rsidRPr="00AD3389">
        <w:rPr>
          <w:rFonts w:asciiTheme="minorHAnsi" w:hAnsiTheme="minorHAnsi" w:cstheme="minorHAnsi"/>
          <w:color w:val="000000" w:themeColor="text1"/>
          <w:highlight w:val="yellow"/>
        </w:rPr>
        <w:t>.</w:t>
      </w:r>
      <w:r w:rsidR="007F2F7B">
        <w:rPr>
          <w:rFonts w:asciiTheme="minorHAnsi" w:hAnsiTheme="minorHAnsi" w:cstheme="minorHAnsi"/>
          <w:color w:val="000000" w:themeColor="text1"/>
          <w:highlight w:val="yellow"/>
        </w:rPr>
        <w:t xml:space="preserve"> </w:t>
      </w:r>
      <w:r w:rsidR="009D5AFE" w:rsidRPr="00AD3389">
        <w:rPr>
          <w:rFonts w:asciiTheme="minorHAnsi" w:hAnsiTheme="minorHAnsi" w:cstheme="minorHAnsi"/>
          <w:color w:val="000000" w:themeColor="text1"/>
          <w:highlight w:val="yellow"/>
        </w:rPr>
        <w:t xml:space="preserve">Click the </w:t>
      </w:r>
      <w:r w:rsidR="009D5AFE" w:rsidRPr="00AD3389">
        <w:rPr>
          <w:rFonts w:asciiTheme="minorHAnsi" w:hAnsiTheme="minorHAnsi" w:cstheme="minorHAnsi"/>
          <w:b/>
          <w:bCs/>
          <w:color w:val="000000" w:themeColor="text1"/>
          <w:highlight w:val="yellow"/>
        </w:rPr>
        <w:t>Data</w:t>
      </w:r>
      <w:r w:rsidR="009D5AFE" w:rsidRPr="00AD3389">
        <w:rPr>
          <w:rFonts w:asciiTheme="minorHAnsi" w:hAnsiTheme="minorHAnsi" w:cstheme="minorHAnsi"/>
          <w:color w:val="000000" w:themeColor="text1"/>
          <w:highlight w:val="yellow"/>
        </w:rPr>
        <w:t xml:space="preserve"> </w:t>
      </w:r>
      <w:r w:rsidR="009D5AFE" w:rsidRPr="00AD3389">
        <w:rPr>
          <w:rFonts w:asciiTheme="minorHAnsi" w:hAnsiTheme="minorHAnsi" w:cstheme="minorHAnsi"/>
          <w:b/>
          <w:color w:val="000000" w:themeColor="text1"/>
          <w:highlight w:val="yellow"/>
        </w:rPr>
        <w:t xml:space="preserve">Export </w:t>
      </w:r>
      <w:r w:rsidR="009D5AFE" w:rsidRPr="00AD3389">
        <w:rPr>
          <w:rFonts w:asciiTheme="minorHAnsi" w:hAnsiTheme="minorHAnsi" w:cstheme="minorHAnsi"/>
          <w:color w:val="000000" w:themeColor="text1"/>
          <w:highlight w:val="yellow"/>
        </w:rPr>
        <w:t xml:space="preserve">button. </w:t>
      </w:r>
      <w:r w:rsidR="002D3CAD" w:rsidRPr="00AD3389">
        <w:rPr>
          <w:rFonts w:asciiTheme="minorHAnsi" w:hAnsiTheme="minorHAnsi" w:cstheme="minorHAnsi"/>
          <w:color w:val="000000" w:themeColor="text1"/>
          <w:highlight w:val="yellow"/>
        </w:rPr>
        <w:t xml:space="preserve">The data </w:t>
      </w:r>
      <w:r w:rsidR="00A82A80" w:rsidRPr="00AD3389">
        <w:rPr>
          <w:rFonts w:asciiTheme="minorHAnsi" w:hAnsiTheme="minorHAnsi" w:cstheme="minorHAnsi"/>
          <w:color w:val="000000" w:themeColor="text1"/>
          <w:highlight w:val="yellow"/>
        </w:rPr>
        <w:t xml:space="preserve">is automatically copied </w:t>
      </w:r>
      <w:r w:rsidR="002D3CAD" w:rsidRPr="00AD3389">
        <w:rPr>
          <w:rFonts w:asciiTheme="minorHAnsi" w:hAnsiTheme="minorHAnsi" w:cstheme="minorHAnsi"/>
          <w:color w:val="000000" w:themeColor="text1"/>
          <w:highlight w:val="yellow"/>
        </w:rPr>
        <w:t xml:space="preserve">on </w:t>
      </w:r>
      <w:r w:rsidR="00A82A80" w:rsidRPr="00AD3389">
        <w:rPr>
          <w:rFonts w:asciiTheme="minorHAnsi" w:hAnsiTheme="minorHAnsi" w:cstheme="minorHAnsi"/>
          <w:color w:val="000000" w:themeColor="text1"/>
          <w:highlight w:val="yellow"/>
        </w:rPr>
        <w:t>a</w:t>
      </w:r>
      <w:r w:rsidR="002D3CAD" w:rsidRPr="00AD3389">
        <w:rPr>
          <w:rFonts w:asciiTheme="minorHAnsi" w:hAnsiTheme="minorHAnsi" w:cstheme="minorHAnsi"/>
          <w:color w:val="000000" w:themeColor="text1"/>
          <w:highlight w:val="yellow"/>
        </w:rPr>
        <w:t xml:space="preserve"> clipboard and </w:t>
      </w:r>
      <w:r w:rsidR="00A82A80" w:rsidRPr="00AD3389">
        <w:rPr>
          <w:rFonts w:asciiTheme="minorHAnsi" w:hAnsiTheme="minorHAnsi" w:cstheme="minorHAnsi"/>
          <w:color w:val="000000" w:themeColor="text1"/>
          <w:highlight w:val="yellow"/>
        </w:rPr>
        <w:t xml:space="preserve">can </w:t>
      </w:r>
      <w:r w:rsidR="002D3CAD" w:rsidRPr="00AD3389">
        <w:rPr>
          <w:rFonts w:asciiTheme="minorHAnsi" w:hAnsiTheme="minorHAnsi" w:cstheme="minorHAnsi"/>
          <w:color w:val="000000" w:themeColor="text1"/>
          <w:highlight w:val="yellow"/>
        </w:rPr>
        <w:t xml:space="preserve">be </w:t>
      </w:r>
      <w:r w:rsidR="00A82A80" w:rsidRPr="00AD3389">
        <w:rPr>
          <w:rFonts w:asciiTheme="minorHAnsi" w:hAnsiTheme="minorHAnsi" w:cstheme="minorHAnsi"/>
          <w:color w:val="000000" w:themeColor="text1"/>
          <w:highlight w:val="yellow"/>
        </w:rPr>
        <w:t xml:space="preserve">copied </w:t>
      </w:r>
      <w:r w:rsidR="002D3CAD" w:rsidRPr="00AD3389">
        <w:rPr>
          <w:rFonts w:asciiTheme="minorHAnsi" w:hAnsiTheme="minorHAnsi" w:cstheme="minorHAnsi"/>
          <w:color w:val="000000" w:themeColor="text1"/>
          <w:highlight w:val="yellow"/>
        </w:rPr>
        <w:t xml:space="preserve">to the </w:t>
      </w:r>
      <w:r w:rsidR="00AD3389">
        <w:rPr>
          <w:rFonts w:asciiTheme="minorHAnsi" w:hAnsiTheme="minorHAnsi" w:cstheme="minorHAnsi"/>
          <w:color w:val="000000" w:themeColor="text1"/>
          <w:highlight w:val="yellow"/>
        </w:rPr>
        <w:t xml:space="preserve">spreadsheet </w:t>
      </w:r>
      <w:r w:rsidR="002D3CAD" w:rsidRPr="00AD3389">
        <w:rPr>
          <w:rFonts w:asciiTheme="minorHAnsi" w:hAnsiTheme="minorHAnsi" w:cstheme="minorHAnsi"/>
          <w:color w:val="000000" w:themeColor="text1"/>
          <w:highlight w:val="yellow"/>
        </w:rPr>
        <w:t xml:space="preserve">file containing </w:t>
      </w:r>
      <w:r w:rsidR="002D3CAD" w:rsidRPr="00AD3389">
        <w:rPr>
          <w:rFonts w:asciiTheme="minorHAnsi" w:hAnsiTheme="minorHAnsi" w:cstheme="minorHAnsi"/>
          <w:bCs/>
          <w:color w:val="000000" w:themeColor="text1"/>
          <w:highlight w:val="yellow"/>
        </w:rPr>
        <w:t>Total Red Object Integrated Intensity data</w:t>
      </w:r>
      <w:r w:rsidR="002D3CAD" w:rsidRPr="00AD3389">
        <w:rPr>
          <w:rFonts w:asciiTheme="minorHAnsi" w:hAnsiTheme="minorHAnsi" w:cstheme="minorHAnsi"/>
          <w:color w:val="000000" w:themeColor="text1"/>
          <w:highlight w:val="yellow"/>
        </w:rPr>
        <w:t xml:space="preserve">. </w:t>
      </w:r>
    </w:p>
    <w:p w14:paraId="33AAB988" w14:textId="73854F4B" w:rsidR="007A6EFE" w:rsidRDefault="007A6EFE" w:rsidP="00ED05F0">
      <w:pPr>
        <w:pStyle w:val="ListParagraph"/>
        <w:numPr>
          <w:ilvl w:val="2"/>
          <w:numId w:val="22"/>
        </w:numPr>
        <w:spacing w:after="240"/>
        <w:contextualSpacing w:val="0"/>
        <w:rPr>
          <w:rFonts w:asciiTheme="minorHAnsi" w:hAnsiTheme="minorHAnsi" w:cstheme="minorHAnsi"/>
          <w:color w:val="000000" w:themeColor="text1"/>
        </w:rPr>
      </w:pPr>
      <w:r>
        <w:rPr>
          <w:rFonts w:asciiTheme="minorHAnsi" w:hAnsiTheme="minorHAnsi" w:cstheme="minorHAnsi"/>
          <w:color w:val="000000" w:themeColor="text1"/>
        </w:rPr>
        <w:t xml:space="preserve">Apply the conversion of the percent confluence </w:t>
      </w:r>
      <w:r w:rsidR="00A82A80">
        <w:rPr>
          <w:rFonts w:asciiTheme="minorHAnsi" w:hAnsiTheme="minorHAnsi" w:cstheme="minorHAnsi"/>
          <w:color w:val="000000" w:themeColor="text1"/>
        </w:rPr>
        <w:t xml:space="preserve">to total area </w:t>
      </w:r>
      <w:r>
        <w:rPr>
          <w:rFonts w:asciiTheme="minorHAnsi" w:hAnsiTheme="minorHAnsi" w:cstheme="minorHAnsi"/>
          <w:color w:val="000000" w:themeColor="text1"/>
        </w:rPr>
        <w:t>with the following equation.</w:t>
      </w:r>
    </w:p>
    <w:p w14:paraId="5A72E5AF" w14:textId="06928A98" w:rsidR="007A6EFE" w:rsidRPr="00D32AA4" w:rsidRDefault="007A6EFE" w:rsidP="00ED05F0">
      <w:pPr>
        <w:pStyle w:val="ListParagraph"/>
        <w:spacing w:after="240"/>
        <w:ind w:left="0"/>
        <w:contextualSpacing w:val="0"/>
        <w:rPr>
          <w:rFonts w:asciiTheme="minorHAnsi" w:hAnsiTheme="minorHAnsi" w:cstheme="minorHAnsi"/>
          <w:color w:val="000000" w:themeColor="text1"/>
        </w:rPr>
      </w:pPr>
      <w:r w:rsidRPr="007A6EFE">
        <w:rPr>
          <w:rFonts w:asciiTheme="minorHAnsi" w:hAnsiTheme="minorHAnsi" w:cstheme="minorHAnsi"/>
          <w:color w:val="auto"/>
        </w:rPr>
        <w:t>Total Phase Area (µm</w:t>
      </w:r>
      <w:r w:rsidRPr="007A6EFE">
        <w:rPr>
          <w:rFonts w:asciiTheme="minorHAnsi" w:hAnsiTheme="minorHAnsi" w:cstheme="minorHAnsi"/>
          <w:color w:val="auto"/>
          <w:vertAlign w:val="superscript"/>
        </w:rPr>
        <w:t>2</w:t>
      </w:r>
      <w:r w:rsidRPr="007A6EFE">
        <w:rPr>
          <w:rFonts w:asciiTheme="minorHAnsi" w:hAnsiTheme="minorHAnsi" w:cstheme="minorHAnsi"/>
          <w:color w:val="auto"/>
        </w:rPr>
        <w:t>/image) = Confluence (%) × (Image Height (Pixels) × Resolution) × (Image Width (Pixels) × Resolution)</w:t>
      </w:r>
      <w:r w:rsidR="007F2F7B">
        <w:rPr>
          <w:rFonts w:asciiTheme="minorHAnsi" w:hAnsiTheme="minorHAnsi" w:cstheme="minorHAnsi"/>
          <w:color w:val="auto"/>
        </w:rPr>
        <w:t xml:space="preserve"> </w:t>
      </w:r>
    </w:p>
    <w:p w14:paraId="5C450760" w14:textId="416D5D52" w:rsidR="00885379" w:rsidRPr="009D5AFE" w:rsidRDefault="007A6EFE" w:rsidP="00ED05F0">
      <w:pPr>
        <w:pStyle w:val="ListParagraph"/>
        <w:spacing w:after="240"/>
        <w:ind w:left="0"/>
        <w:contextualSpacing w:val="0"/>
        <w:rPr>
          <w:rFonts w:asciiTheme="minorHAnsi" w:hAnsiTheme="minorHAnsi" w:cstheme="minorHAnsi"/>
          <w:color w:val="000000" w:themeColor="text1"/>
        </w:rPr>
      </w:pPr>
      <w:r w:rsidRPr="00A82A80">
        <w:rPr>
          <w:rFonts w:asciiTheme="minorHAnsi" w:hAnsiTheme="minorHAnsi" w:cstheme="minorHAnsi"/>
          <w:b/>
          <w:bCs/>
          <w:color w:val="auto"/>
        </w:rPr>
        <w:t>Note:</w:t>
      </w:r>
      <w:r w:rsidRPr="00A82A80">
        <w:rPr>
          <w:rFonts w:asciiTheme="minorHAnsi" w:hAnsiTheme="minorHAnsi" w:cstheme="minorHAnsi"/>
          <w:color w:val="auto"/>
        </w:rPr>
        <w:t xml:space="preserve"> </w:t>
      </w:r>
      <w:r w:rsidR="002D3CAD" w:rsidRPr="00A82A80">
        <w:rPr>
          <w:rFonts w:asciiTheme="minorHAnsi" w:hAnsiTheme="minorHAnsi" w:cstheme="minorHAnsi"/>
          <w:color w:val="000000" w:themeColor="text1"/>
        </w:rPr>
        <w:t xml:space="preserve">The </w:t>
      </w:r>
      <w:r w:rsidR="00FA59F3" w:rsidRPr="00A82A80">
        <w:rPr>
          <w:rFonts w:asciiTheme="minorHAnsi" w:hAnsiTheme="minorHAnsi" w:cstheme="minorHAnsi"/>
          <w:color w:val="000000" w:themeColor="text1"/>
        </w:rPr>
        <w:t>c</w:t>
      </w:r>
      <w:r w:rsidR="002D3CAD" w:rsidRPr="00A82A80">
        <w:rPr>
          <w:rFonts w:asciiTheme="minorHAnsi" w:hAnsiTheme="minorHAnsi" w:cstheme="minorHAnsi"/>
          <w:color w:val="000000" w:themeColor="text1"/>
        </w:rPr>
        <w:t xml:space="preserve">onfluence (%) </w:t>
      </w:r>
      <w:r w:rsidR="00815455" w:rsidRPr="00A82A80">
        <w:rPr>
          <w:rFonts w:asciiTheme="minorHAnsi" w:hAnsiTheme="minorHAnsi" w:cstheme="minorHAnsi"/>
          <w:color w:val="000000" w:themeColor="text1"/>
        </w:rPr>
        <w:t xml:space="preserve">parameter indicates the </w:t>
      </w:r>
      <w:r w:rsidR="00964FB9" w:rsidRPr="00A82A80">
        <w:rPr>
          <w:rFonts w:asciiTheme="minorHAnsi" w:hAnsiTheme="minorHAnsi" w:cstheme="minorHAnsi"/>
          <w:color w:val="000000" w:themeColor="text1"/>
        </w:rPr>
        <w:t>percent confluence of the phase area per image</w:t>
      </w:r>
      <w:r w:rsidR="00815455" w:rsidRPr="00A82A80">
        <w:rPr>
          <w:rFonts w:asciiTheme="minorHAnsi" w:hAnsiTheme="minorHAnsi" w:cstheme="minorHAnsi"/>
          <w:color w:val="000000" w:themeColor="text1"/>
        </w:rPr>
        <w:t xml:space="preserve"> </w:t>
      </w:r>
      <w:r w:rsidR="008855F1" w:rsidRPr="00A82A80">
        <w:rPr>
          <w:rFonts w:asciiTheme="minorHAnsi" w:hAnsiTheme="minorHAnsi" w:cstheme="minorHAnsi"/>
          <w:color w:val="000000" w:themeColor="text1"/>
        </w:rPr>
        <w:t>t</w:t>
      </w:r>
      <w:r w:rsidR="00815455" w:rsidRPr="00A82A80">
        <w:rPr>
          <w:rFonts w:asciiTheme="minorHAnsi" w:hAnsiTheme="minorHAnsi" w:cstheme="minorHAnsi"/>
          <w:color w:val="000000" w:themeColor="text1"/>
        </w:rPr>
        <w:t>hat corresponds to the area of the cells in each well.</w:t>
      </w:r>
      <w:r w:rsidR="00964FB9" w:rsidRPr="00A82A80">
        <w:rPr>
          <w:rFonts w:asciiTheme="minorHAnsi" w:hAnsiTheme="minorHAnsi" w:cstheme="minorHAnsi"/>
          <w:color w:val="000000" w:themeColor="text1"/>
        </w:rPr>
        <w:t xml:space="preserve"> </w:t>
      </w:r>
      <w:r w:rsidR="00964FB9" w:rsidRPr="00A82A80">
        <w:rPr>
          <w:rFonts w:asciiTheme="minorHAnsi" w:hAnsiTheme="minorHAnsi" w:cstheme="minorHAnsi"/>
          <w:color w:val="auto"/>
        </w:rPr>
        <w:t xml:space="preserve">This metric </w:t>
      </w:r>
      <w:r w:rsidR="002D3CAD" w:rsidRPr="00A82A80">
        <w:rPr>
          <w:rFonts w:asciiTheme="minorHAnsi" w:hAnsiTheme="minorHAnsi" w:cstheme="minorHAnsi"/>
          <w:color w:val="auto"/>
        </w:rPr>
        <w:t>should</w:t>
      </w:r>
      <w:r w:rsidR="00964FB9" w:rsidRPr="00A82A80">
        <w:rPr>
          <w:rFonts w:asciiTheme="minorHAnsi" w:hAnsiTheme="minorHAnsi" w:cstheme="minorHAnsi"/>
          <w:color w:val="auto"/>
        </w:rPr>
        <w:t xml:space="preserve"> be converted into </w:t>
      </w:r>
      <w:r w:rsidR="009D5AFE" w:rsidRPr="00A82A80">
        <w:rPr>
          <w:rFonts w:asciiTheme="minorHAnsi" w:hAnsiTheme="minorHAnsi" w:cstheme="minorHAnsi"/>
          <w:color w:val="auto"/>
        </w:rPr>
        <w:t xml:space="preserve">total </w:t>
      </w:r>
      <w:r w:rsidR="00964FB9" w:rsidRPr="00A82A80">
        <w:rPr>
          <w:rFonts w:asciiTheme="minorHAnsi" w:hAnsiTheme="minorHAnsi" w:cstheme="minorHAnsi"/>
          <w:color w:val="auto"/>
        </w:rPr>
        <w:t xml:space="preserve">phase area </w:t>
      </w:r>
      <w:r w:rsidR="002D3CAD" w:rsidRPr="00A82A80">
        <w:rPr>
          <w:rFonts w:asciiTheme="minorHAnsi" w:hAnsiTheme="minorHAnsi" w:cstheme="minorHAnsi"/>
          <w:color w:val="auto"/>
        </w:rPr>
        <w:t xml:space="preserve">for each individual image </w:t>
      </w:r>
      <w:r w:rsidR="00964FB9" w:rsidRPr="00A82A80">
        <w:rPr>
          <w:rFonts w:asciiTheme="minorHAnsi" w:hAnsiTheme="minorHAnsi" w:cstheme="minorHAnsi"/>
          <w:color w:val="auto"/>
        </w:rPr>
        <w:t>once exported</w:t>
      </w:r>
      <w:r w:rsidRPr="00A82A80">
        <w:rPr>
          <w:rFonts w:asciiTheme="minorHAnsi" w:hAnsiTheme="minorHAnsi" w:cstheme="minorHAnsi"/>
          <w:color w:val="auto"/>
        </w:rPr>
        <w:t>.</w:t>
      </w:r>
      <w:r w:rsidR="00480FB5" w:rsidRPr="00A82A80">
        <w:rPr>
          <w:rFonts w:asciiTheme="minorHAnsi" w:hAnsiTheme="minorHAnsi" w:cstheme="minorHAnsi"/>
          <w:color w:val="auto"/>
        </w:rPr>
        <w:t xml:space="preserve"> T</w:t>
      </w:r>
      <w:r w:rsidR="009D5AFE" w:rsidRPr="00A82A80">
        <w:rPr>
          <w:rFonts w:asciiTheme="minorHAnsi" w:hAnsiTheme="minorHAnsi" w:cstheme="minorHAnsi"/>
          <w:color w:val="auto"/>
        </w:rPr>
        <w:t xml:space="preserve">he image specifications for phase channel (image height, width and resolution) to be used with the above formula for each experimental vessel can be found by referring to </w:t>
      </w:r>
      <w:r w:rsidR="009D5AFE" w:rsidRPr="00A82A80">
        <w:rPr>
          <w:rFonts w:asciiTheme="minorHAnsi" w:hAnsiTheme="minorHAnsi" w:cstheme="minorHAnsi"/>
          <w:b/>
          <w:bCs/>
          <w:color w:val="auto"/>
        </w:rPr>
        <w:t xml:space="preserve">Vessel Properties </w:t>
      </w:r>
      <w:r w:rsidR="009D5AFE" w:rsidRPr="00A82A80">
        <w:rPr>
          <w:rFonts w:asciiTheme="minorHAnsi" w:hAnsiTheme="minorHAnsi" w:cstheme="minorHAnsi"/>
          <w:color w:val="auto"/>
        </w:rPr>
        <w:t>under</w:t>
      </w:r>
      <w:r w:rsidR="009D5AFE" w:rsidRPr="00A82A80">
        <w:rPr>
          <w:rFonts w:asciiTheme="minorHAnsi" w:hAnsiTheme="minorHAnsi" w:cstheme="minorHAnsi"/>
          <w:b/>
          <w:bCs/>
          <w:color w:val="auto"/>
        </w:rPr>
        <w:t xml:space="preserve"> Image Channels.</w:t>
      </w:r>
      <w:r w:rsidR="009D5AFE">
        <w:rPr>
          <w:rFonts w:asciiTheme="minorHAnsi" w:hAnsiTheme="minorHAnsi" w:cstheme="minorHAnsi"/>
          <w:color w:val="auto"/>
        </w:rPr>
        <w:t xml:space="preserve"> </w:t>
      </w:r>
    </w:p>
    <w:p w14:paraId="59B34D41" w14:textId="0612CF49" w:rsidR="00AD3389" w:rsidRDefault="00815455" w:rsidP="00ED05F0">
      <w:pPr>
        <w:pStyle w:val="ListParagraph"/>
        <w:numPr>
          <w:ilvl w:val="2"/>
          <w:numId w:val="22"/>
        </w:numPr>
        <w:spacing w:after="240"/>
        <w:contextualSpacing w:val="0"/>
        <w:rPr>
          <w:rFonts w:asciiTheme="minorHAnsi" w:hAnsiTheme="minorHAnsi" w:cstheme="minorHAnsi"/>
          <w:color w:val="000000" w:themeColor="text1"/>
        </w:rPr>
      </w:pPr>
      <w:r w:rsidRPr="00D32AA4">
        <w:rPr>
          <w:rFonts w:asciiTheme="minorHAnsi" w:hAnsiTheme="minorHAnsi" w:cstheme="minorHAnsi"/>
          <w:color w:val="000000" w:themeColor="text1"/>
        </w:rPr>
        <w:t>N</w:t>
      </w:r>
      <w:r w:rsidRPr="007A6EFE">
        <w:rPr>
          <w:rFonts w:asciiTheme="minorHAnsi" w:hAnsiTheme="minorHAnsi" w:cstheme="minorHAnsi"/>
          <w:color w:val="000000" w:themeColor="text1"/>
        </w:rPr>
        <w:t>o</w:t>
      </w:r>
      <w:r w:rsidR="008855F1" w:rsidRPr="007A6EFE">
        <w:rPr>
          <w:rFonts w:asciiTheme="minorHAnsi" w:hAnsiTheme="minorHAnsi" w:cstheme="minorHAnsi"/>
          <w:color w:val="000000" w:themeColor="text1"/>
        </w:rPr>
        <w:t>rmalize</w:t>
      </w:r>
      <w:r w:rsidRPr="007A6EFE">
        <w:rPr>
          <w:rFonts w:asciiTheme="minorHAnsi" w:hAnsiTheme="minorHAnsi" w:cstheme="minorHAnsi"/>
          <w:color w:val="000000" w:themeColor="text1"/>
        </w:rPr>
        <w:t xml:space="preserve"> </w:t>
      </w:r>
      <w:r w:rsidRPr="007A6EFE">
        <w:rPr>
          <w:rFonts w:asciiTheme="minorHAnsi" w:hAnsiTheme="minorHAnsi" w:cstheme="minorHAnsi"/>
          <w:bCs/>
          <w:color w:val="000000" w:themeColor="text1"/>
        </w:rPr>
        <w:t xml:space="preserve">Total Red Object Integrated Intensity </w:t>
      </w:r>
      <w:r w:rsidRPr="007A6EFE">
        <w:rPr>
          <w:rFonts w:asciiTheme="minorHAnsi" w:hAnsiTheme="minorHAnsi" w:cstheme="minorHAnsi"/>
          <w:color w:val="000000" w:themeColor="text1"/>
        </w:rPr>
        <w:t xml:space="preserve">to the </w:t>
      </w:r>
      <w:r w:rsidR="009D5AFE" w:rsidRPr="007A6EFE">
        <w:rPr>
          <w:rFonts w:asciiTheme="minorHAnsi" w:hAnsiTheme="minorHAnsi" w:cstheme="minorHAnsi"/>
          <w:color w:val="000000" w:themeColor="text1"/>
        </w:rPr>
        <w:t>Total</w:t>
      </w:r>
      <w:r w:rsidR="00964FB9" w:rsidRPr="007A6EFE">
        <w:rPr>
          <w:rFonts w:asciiTheme="minorHAnsi" w:hAnsiTheme="minorHAnsi" w:cstheme="minorHAnsi"/>
          <w:color w:val="000000" w:themeColor="text1"/>
        </w:rPr>
        <w:t xml:space="preserve"> </w:t>
      </w:r>
      <w:r w:rsidR="00E95C30" w:rsidRPr="007A6EFE">
        <w:rPr>
          <w:rFonts w:asciiTheme="minorHAnsi" w:hAnsiTheme="minorHAnsi" w:cstheme="minorHAnsi"/>
          <w:color w:val="000000" w:themeColor="text1"/>
        </w:rPr>
        <w:t>Phase Area</w:t>
      </w:r>
      <w:r w:rsidR="009D5AFE" w:rsidRPr="007A6EFE">
        <w:rPr>
          <w:rFonts w:asciiTheme="minorHAnsi" w:hAnsiTheme="minorHAnsi" w:cstheme="minorHAnsi"/>
          <w:color w:val="000000" w:themeColor="text1"/>
        </w:rPr>
        <w:t xml:space="preserve"> as calculated in 4.</w:t>
      </w:r>
      <w:r w:rsidR="002D3CAD" w:rsidRPr="007A6EFE">
        <w:rPr>
          <w:rFonts w:asciiTheme="minorHAnsi" w:hAnsiTheme="minorHAnsi" w:cstheme="minorHAnsi"/>
          <w:color w:val="000000" w:themeColor="text1"/>
        </w:rPr>
        <w:t>1.</w:t>
      </w:r>
      <w:r w:rsidR="007C4610">
        <w:rPr>
          <w:rFonts w:asciiTheme="minorHAnsi" w:hAnsiTheme="minorHAnsi" w:cstheme="minorHAnsi"/>
          <w:color w:val="000000" w:themeColor="text1"/>
        </w:rPr>
        <w:t>6</w:t>
      </w:r>
      <w:r w:rsidR="007C4610" w:rsidRPr="007A6EFE">
        <w:rPr>
          <w:rFonts w:asciiTheme="minorHAnsi" w:hAnsiTheme="minorHAnsi" w:cstheme="minorHAnsi"/>
          <w:color w:val="000000" w:themeColor="text1"/>
        </w:rPr>
        <w:t xml:space="preserve"> </w:t>
      </w:r>
      <w:r w:rsidR="00FE095D" w:rsidRPr="007A6EFE">
        <w:rPr>
          <w:rFonts w:asciiTheme="minorHAnsi" w:hAnsiTheme="minorHAnsi" w:cstheme="minorHAnsi"/>
          <w:color w:val="000000" w:themeColor="text1"/>
        </w:rPr>
        <w:t>using the following formula</w:t>
      </w:r>
      <w:r w:rsidR="002D3CAD" w:rsidRPr="007A6EFE">
        <w:rPr>
          <w:rFonts w:asciiTheme="minorHAnsi" w:hAnsiTheme="minorHAnsi" w:cstheme="minorHAnsi"/>
          <w:color w:val="000000" w:themeColor="text1"/>
        </w:rPr>
        <w:t xml:space="preserve"> for each individual image</w:t>
      </w:r>
      <w:r w:rsidR="00E95C30" w:rsidRPr="007A6EFE">
        <w:rPr>
          <w:rFonts w:asciiTheme="minorHAnsi" w:hAnsiTheme="minorHAnsi" w:cstheme="minorHAnsi"/>
          <w:color w:val="000000" w:themeColor="text1"/>
        </w:rPr>
        <w:t xml:space="preserve"> to eliminate the variability in the cell density across the wells. </w:t>
      </w:r>
    </w:p>
    <w:p w14:paraId="635A8BCB" w14:textId="0D7047DD" w:rsidR="00AD3389" w:rsidRDefault="007C4610" w:rsidP="00AD3389">
      <w:pPr>
        <w:pStyle w:val="ListParagraph"/>
        <w:numPr>
          <w:ilvl w:val="3"/>
          <w:numId w:val="22"/>
        </w:numPr>
        <w:spacing w:after="240"/>
        <w:contextualSpacing w:val="0"/>
        <w:rPr>
          <w:rFonts w:asciiTheme="minorHAnsi" w:hAnsiTheme="minorHAnsi" w:cstheme="minorHAnsi"/>
          <w:color w:val="000000" w:themeColor="text1"/>
        </w:rPr>
      </w:pPr>
      <w:r>
        <w:rPr>
          <w:rFonts w:asciiTheme="minorHAnsi" w:hAnsiTheme="minorHAnsi" w:cstheme="minorHAnsi"/>
          <w:color w:val="000000" w:themeColor="text1"/>
        </w:rPr>
        <w:t>D</w:t>
      </w:r>
      <w:r w:rsidR="002D3CAD" w:rsidRPr="007A6EFE">
        <w:rPr>
          <w:rFonts w:asciiTheme="minorHAnsi" w:hAnsiTheme="minorHAnsi" w:cstheme="minorHAnsi"/>
          <w:color w:val="000000" w:themeColor="text1"/>
        </w:rPr>
        <w:t xml:space="preserve">ivide the </w:t>
      </w:r>
      <w:r w:rsidR="002D3CAD" w:rsidRPr="007A6EFE">
        <w:rPr>
          <w:rFonts w:asciiTheme="minorHAnsi" w:hAnsiTheme="minorHAnsi" w:cstheme="minorHAnsi"/>
          <w:b/>
          <w:color w:val="000000" w:themeColor="text1"/>
        </w:rPr>
        <w:t>Total Red Object Integrated Intensity (RCU x µm</w:t>
      </w:r>
      <w:r w:rsidR="002D3CAD" w:rsidRPr="007C4610">
        <w:rPr>
          <w:rFonts w:asciiTheme="minorHAnsi" w:hAnsiTheme="minorHAnsi" w:cstheme="minorHAnsi"/>
          <w:b/>
          <w:color w:val="000000" w:themeColor="text1"/>
          <w:vertAlign w:val="superscript"/>
        </w:rPr>
        <w:t>2</w:t>
      </w:r>
      <w:r w:rsidR="002D3CAD" w:rsidRPr="007A6EFE">
        <w:rPr>
          <w:rFonts w:asciiTheme="minorHAnsi" w:hAnsiTheme="minorHAnsi" w:cstheme="minorHAnsi"/>
          <w:b/>
          <w:color w:val="000000" w:themeColor="text1"/>
        </w:rPr>
        <w:t>/image)</w:t>
      </w:r>
      <w:r w:rsidR="002D3CAD" w:rsidRPr="007A6EFE">
        <w:rPr>
          <w:rFonts w:asciiTheme="minorHAnsi" w:hAnsiTheme="minorHAnsi" w:cstheme="minorHAnsi"/>
          <w:bCs/>
          <w:color w:val="000000" w:themeColor="text1"/>
        </w:rPr>
        <w:t xml:space="preserve"> values of each image</w:t>
      </w:r>
      <w:r>
        <w:rPr>
          <w:rFonts w:asciiTheme="minorHAnsi" w:hAnsiTheme="minorHAnsi" w:cstheme="minorHAnsi"/>
          <w:bCs/>
          <w:color w:val="000000" w:themeColor="text1"/>
        </w:rPr>
        <w:t xml:space="preserve"> by </w:t>
      </w:r>
      <w:r w:rsidR="002D3CAD" w:rsidRPr="007A6EFE">
        <w:rPr>
          <w:rFonts w:asciiTheme="minorHAnsi" w:hAnsiTheme="minorHAnsi" w:cstheme="minorHAnsi"/>
          <w:bCs/>
          <w:color w:val="000000" w:themeColor="text1"/>
        </w:rPr>
        <w:t xml:space="preserve">its corresponding </w:t>
      </w:r>
      <w:r w:rsidR="002D3CAD" w:rsidRPr="007A6EFE">
        <w:rPr>
          <w:rFonts w:asciiTheme="minorHAnsi" w:hAnsiTheme="minorHAnsi" w:cstheme="minorHAnsi"/>
          <w:b/>
          <w:bCs/>
          <w:color w:val="auto"/>
        </w:rPr>
        <w:t>Total Phase Area (µm</w:t>
      </w:r>
      <w:r w:rsidR="002D3CAD" w:rsidRPr="007A6EFE">
        <w:rPr>
          <w:rFonts w:asciiTheme="minorHAnsi" w:hAnsiTheme="minorHAnsi" w:cstheme="minorHAnsi"/>
          <w:b/>
          <w:bCs/>
          <w:color w:val="auto"/>
          <w:vertAlign w:val="superscript"/>
        </w:rPr>
        <w:t>2</w:t>
      </w:r>
      <w:r w:rsidR="002D3CAD" w:rsidRPr="007A6EFE">
        <w:rPr>
          <w:rFonts w:asciiTheme="minorHAnsi" w:hAnsiTheme="minorHAnsi" w:cstheme="minorHAnsi"/>
          <w:b/>
          <w:bCs/>
          <w:color w:val="auto"/>
        </w:rPr>
        <w:t>/image)</w:t>
      </w:r>
      <w:r w:rsidR="00CB630A">
        <w:rPr>
          <w:rFonts w:asciiTheme="minorHAnsi" w:hAnsiTheme="minorHAnsi" w:cstheme="minorHAnsi"/>
          <w:b/>
          <w:bCs/>
          <w:color w:val="auto"/>
        </w:rPr>
        <w:t xml:space="preserve"> </w:t>
      </w:r>
      <w:r w:rsidR="002D3CAD" w:rsidRPr="007A6EFE">
        <w:rPr>
          <w:rFonts w:asciiTheme="minorHAnsi" w:hAnsiTheme="minorHAnsi" w:cstheme="minorHAnsi"/>
          <w:color w:val="000000" w:themeColor="text1"/>
        </w:rPr>
        <w:t xml:space="preserve">to obtain </w:t>
      </w:r>
      <w:r w:rsidR="002D3CAD" w:rsidRPr="007A6EFE">
        <w:rPr>
          <w:rFonts w:asciiTheme="minorHAnsi" w:hAnsiTheme="minorHAnsi" w:cstheme="minorHAnsi"/>
          <w:b/>
          <w:bCs/>
          <w:color w:val="000000" w:themeColor="text1"/>
        </w:rPr>
        <w:t>LDL Uptake (RCU)</w:t>
      </w:r>
      <w:r w:rsidR="002D3CAD" w:rsidRPr="007A6EFE">
        <w:rPr>
          <w:rFonts w:asciiTheme="minorHAnsi" w:hAnsiTheme="minorHAnsi" w:cstheme="minorHAnsi"/>
          <w:color w:val="000000" w:themeColor="text1"/>
        </w:rPr>
        <w:t xml:space="preserve"> values</w:t>
      </w:r>
      <w:r w:rsidR="00A54639" w:rsidRPr="007A6EFE">
        <w:rPr>
          <w:rFonts w:asciiTheme="minorHAnsi" w:hAnsiTheme="minorHAnsi" w:cstheme="minorHAnsi"/>
          <w:color w:val="000000" w:themeColor="text1"/>
        </w:rPr>
        <w:t xml:space="preserve"> per image. </w:t>
      </w:r>
    </w:p>
    <w:p w14:paraId="205D04A9" w14:textId="03034D2E" w:rsidR="00F03D88" w:rsidRPr="007A6EFE" w:rsidRDefault="00A54639" w:rsidP="00AD3389">
      <w:pPr>
        <w:pStyle w:val="ListParagraph"/>
        <w:numPr>
          <w:ilvl w:val="3"/>
          <w:numId w:val="22"/>
        </w:numPr>
        <w:spacing w:after="240"/>
        <w:contextualSpacing w:val="0"/>
        <w:rPr>
          <w:rFonts w:asciiTheme="minorHAnsi" w:hAnsiTheme="minorHAnsi" w:cstheme="minorHAnsi"/>
          <w:color w:val="000000" w:themeColor="text1"/>
        </w:rPr>
      </w:pPr>
      <w:r w:rsidRPr="007A6EFE">
        <w:rPr>
          <w:rFonts w:asciiTheme="minorHAnsi" w:hAnsiTheme="minorHAnsi" w:cstheme="minorHAnsi"/>
          <w:color w:val="000000" w:themeColor="text1"/>
        </w:rPr>
        <w:t>Then</w:t>
      </w:r>
      <w:r w:rsidR="007C4610">
        <w:rPr>
          <w:rFonts w:asciiTheme="minorHAnsi" w:hAnsiTheme="minorHAnsi" w:cstheme="minorHAnsi"/>
          <w:color w:val="000000" w:themeColor="text1"/>
        </w:rPr>
        <w:t>,</w:t>
      </w:r>
      <w:r w:rsidRPr="007A6EFE">
        <w:rPr>
          <w:rFonts w:asciiTheme="minorHAnsi" w:hAnsiTheme="minorHAnsi" w:cstheme="minorHAnsi"/>
          <w:color w:val="000000" w:themeColor="text1"/>
        </w:rPr>
        <w:t xml:space="preserve"> average the </w:t>
      </w:r>
      <w:r w:rsidRPr="007A6EFE">
        <w:rPr>
          <w:rFonts w:asciiTheme="minorHAnsi" w:hAnsiTheme="minorHAnsi" w:cstheme="minorHAnsi"/>
          <w:b/>
          <w:bCs/>
          <w:color w:val="000000" w:themeColor="text1"/>
        </w:rPr>
        <w:t>LDL Uptake (RCU)</w:t>
      </w:r>
      <w:r w:rsidRPr="007A6EFE">
        <w:rPr>
          <w:rFonts w:asciiTheme="minorHAnsi" w:hAnsiTheme="minorHAnsi" w:cstheme="minorHAnsi"/>
          <w:color w:val="000000" w:themeColor="text1"/>
        </w:rPr>
        <w:t xml:space="preserve"> data of all images of each well to obtain the average LDL uptake in each well and then average the LDL uptake values of all the replicate wells to obtain group means. </w:t>
      </w:r>
      <w:r w:rsidR="00441EDE" w:rsidRPr="007A6EFE">
        <w:rPr>
          <w:rFonts w:asciiTheme="minorHAnsi" w:hAnsiTheme="minorHAnsi" w:cstheme="minorHAnsi"/>
          <w:color w:val="000000" w:themeColor="text1"/>
        </w:rPr>
        <w:t>These</w:t>
      </w:r>
      <w:r w:rsidRPr="007A6EFE">
        <w:rPr>
          <w:rFonts w:asciiTheme="minorHAnsi" w:hAnsiTheme="minorHAnsi" w:cstheme="minorHAnsi"/>
          <w:color w:val="000000" w:themeColor="text1"/>
        </w:rPr>
        <w:t xml:space="preserve"> data</w:t>
      </w:r>
      <w:r w:rsidR="00E95C30" w:rsidRPr="007A6EFE">
        <w:rPr>
          <w:rFonts w:asciiTheme="minorHAnsi" w:hAnsiTheme="minorHAnsi" w:cstheme="minorHAnsi"/>
          <w:color w:val="000000" w:themeColor="text1"/>
        </w:rPr>
        <w:t xml:space="preserve"> are the final LDL </w:t>
      </w:r>
      <w:r w:rsidRPr="007A6EFE">
        <w:rPr>
          <w:rFonts w:asciiTheme="minorHAnsi" w:hAnsiTheme="minorHAnsi" w:cstheme="minorHAnsi"/>
          <w:color w:val="000000" w:themeColor="text1"/>
        </w:rPr>
        <w:t xml:space="preserve">uptake </w:t>
      </w:r>
      <w:r w:rsidR="00E95C30" w:rsidRPr="007A6EFE">
        <w:rPr>
          <w:rFonts w:asciiTheme="minorHAnsi" w:hAnsiTheme="minorHAnsi" w:cstheme="minorHAnsi"/>
          <w:color w:val="000000" w:themeColor="text1"/>
        </w:rPr>
        <w:t>values and may be used for illustration and statistical analysis using the software of choice.</w:t>
      </w:r>
      <w:r w:rsidR="00815455" w:rsidRPr="007A6EFE">
        <w:rPr>
          <w:rFonts w:asciiTheme="minorHAnsi" w:hAnsiTheme="minorHAnsi" w:cstheme="minorHAnsi"/>
          <w:color w:val="000000" w:themeColor="text1"/>
        </w:rPr>
        <w:t xml:space="preserve"> </w:t>
      </w:r>
    </w:p>
    <w:p w14:paraId="7BE7A518" w14:textId="77777777" w:rsidR="001C1E49" w:rsidRPr="00D32AA4" w:rsidRDefault="001C1E49" w:rsidP="00ED05F0">
      <w:pPr>
        <w:pStyle w:val="NormalWeb"/>
        <w:spacing w:before="0" w:beforeAutospacing="0" w:after="0" w:afterAutospacing="0"/>
        <w:rPr>
          <w:rFonts w:asciiTheme="minorHAnsi" w:hAnsiTheme="minorHAnsi" w:cstheme="minorHAnsi"/>
          <w:b/>
          <w:color w:val="000000" w:themeColor="text1"/>
        </w:rPr>
      </w:pPr>
    </w:p>
    <w:p w14:paraId="00B57386" w14:textId="0796272E" w:rsidR="006305D7" w:rsidRPr="00D32AA4" w:rsidRDefault="006305D7" w:rsidP="00ED05F0">
      <w:pPr>
        <w:pStyle w:val="NormalWeb"/>
        <w:spacing w:before="0" w:beforeAutospacing="0" w:after="0" w:afterAutospacing="0"/>
        <w:rPr>
          <w:rFonts w:asciiTheme="minorHAnsi" w:hAnsiTheme="minorHAnsi" w:cstheme="minorHAnsi"/>
          <w:color w:val="000000" w:themeColor="text1"/>
        </w:rPr>
      </w:pPr>
      <w:r w:rsidRPr="00D32AA4">
        <w:rPr>
          <w:rFonts w:asciiTheme="minorHAnsi" w:hAnsiTheme="minorHAnsi" w:cstheme="minorHAnsi"/>
          <w:b/>
          <w:color w:val="000000" w:themeColor="text1"/>
        </w:rPr>
        <w:t>REPRESENTATIVE RESULTS</w:t>
      </w:r>
      <w:r w:rsidR="00EF1462" w:rsidRPr="00D32AA4">
        <w:rPr>
          <w:rFonts w:asciiTheme="minorHAnsi" w:hAnsiTheme="minorHAnsi" w:cstheme="minorHAnsi"/>
          <w:b/>
          <w:color w:val="000000" w:themeColor="text1"/>
        </w:rPr>
        <w:t>:</w:t>
      </w:r>
      <w:r w:rsidR="007F2F7B">
        <w:rPr>
          <w:rFonts w:asciiTheme="minorHAnsi" w:hAnsiTheme="minorHAnsi" w:cstheme="minorHAnsi"/>
          <w:b/>
          <w:color w:val="000000" w:themeColor="text1"/>
        </w:rPr>
        <w:t xml:space="preserve"> </w:t>
      </w:r>
    </w:p>
    <w:p w14:paraId="779434C3" w14:textId="799751AE" w:rsidR="00822D6C" w:rsidRPr="00D32AA4" w:rsidRDefault="006F7165" w:rsidP="00ED05F0">
      <w:pPr>
        <w:rPr>
          <w:rFonts w:asciiTheme="minorHAnsi" w:hAnsiTheme="minorHAnsi" w:cstheme="minorHAnsi"/>
          <w:b/>
          <w:color w:val="000000" w:themeColor="text1"/>
          <w:lang w:eastAsia="zh-CN"/>
        </w:rPr>
      </w:pPr>
      <w:r w:rsidRPr="00D32AA4">
        <w:rPr>
          <w:rFonts w:asciiTheme="minorHAnsi" w:hAnsiTheme="minorHAnsi" w:cstheme="minorHAnsi"/>
          <w:b/>
          <w:color w:val="000000" w:themeColor="text1"/>
          <w:lang w:eastAsia="zh-CN"/>
        </w:rPr>
        <w:t>Live Cell Imaging Allows for Reliable Monitoring of Cell Health During Cholesterol Influx Studies in Three Human Cell Lines</w:t>
      </w:r>
    </w:p>
    <w:p w14:paraId="46F5CE3D" w14:textId="28F04EA0" w:rsidR="00D007C8" w:rsidRPr="00D32AA4" w:rsidRDefault="00D2047C" w:rsidP="00ED05F0">
      <w:pPr>
        <w:rPr>
          <w:rFonts w:asciiTheme="minorHAnsi" w:hAnsiTheme="minorHAnsi" w:cstheme="minorBidi"/>
          <w:color w:val="000000" w:themeColor="text1"/>
          <w:sz w:val="22"/>
          <w:szCs w:val="22"/>
        </w:rPr>
      </w:pPr>
      <w:r w:rsidRPr="00D32AA4">
        <w:rPr>
          <w:rFonts w:asciiTheme="minorHAnsi" w:hAnsiTheme="minorHAnsi" w:cstheme="minorHAnsi"/>
          <w:color w:val="000000" w:themeColor="text1"/>
          <w:lang w:eastAsia="zh-CN"/>
        </w:rPr>
        <w:t xml:space="preserve">We validated our assay in three human cell lines in which cholesterol homeostasis </w:t>
      </w:r>
      <w:r w:rsidR="00331AED" w:rsidRPr="00D32AA4">
        <w:rPr>
          <w:rFonts w:asciiTheme="minorHAnsi" w:hAnsiTheme="minorHAnsi" w:cstheme="minorHAnsi"/>
          <w:color w:val="000000" w:themeColor="text1"/>
          <w:lang w:eastAsia="zh-CN"/>
        </w:rPr>
        <w:t xml:space="preserve">regulation plays </w:t>
      </w:r>
      <w:r w:rsidR="0062152C" w:rsidRPr="00D32AA4">
        <w:rPr>
          <w:rFonts w:asciiTheme="minorHAnsi" w:hAnsiTheme="minorHAnsi" w:cstheme="minorHAnsi"/>
          <w:color w:val="000000" w:themeColor="text1"/>
          <w:lang w:eastAsia="zh-CN"/>
        </w:rPr>
        <w:t>a major</w:t>
      </w:r>
      <w:r w:rsidRPr="00D32AA4">
        <w:rPr>
          <w:rFonts w:asciiTheme="minorHAnsi" w:hAnsiTheme="minorHAnsi" w:cstheme="minorHAnsi"/>
          <w:color w:val="000000" w:themeColor="text1"/>
          <w:lang w:eastAsia="zh-CN"/>
        </w:rPr>
        <w:t xml:space="preserve"> </w:t>
      </w:r>
      <w:r w:rsidR="0062152C" w:rsidRPr="00D32AA4">
        <w:rPr>
          <w:rFonts w:asciiTheme="minorHAnsi" w:hAnsiTheme="minorHAnsi" w:cstheme="minorHAnsi"/>
          <w:color w:val="000000" w:themeColor="text1"/>
          <w:lang w:eastAsia="zh-CN"/>
        </w:rPr>
        <w:t xml:space="preserve">pathophysiological </w:t>
      </w:r>
      <w:r w:rsidR="00331AED" w:rsidRPr="00D32AA4">
        <w:rPr>
          <w:rFonts w:asciiTheme="minorHAnsi" w:hAnsiTheme="minorHAnsi" w:cstheme="minorHAnsi"/>
          <w:color w:val="000000" w:themeColor="text1"/>
          <w:lang w:eastAsia="zh-CN"/>
        </w:rPr>
        <w:t>role</w:t>
      </w:r>
      <w:r w:rsidR="007C4610">
        <w:rPr>
          <w:rFonts w:asciiTheme="minorHAnsi" w:hAnsiTheme="minorHAnsi" w:cstheme="minorHAnsi"/>
          <w:color w:val="000000" w:themeColor="text1"/>
          <w:lang w:eastAsia="zh-CN"/>
        </w:rPr>
        <w:t>,</w:t>
      </w:r>
      <w:r w:rsidR="0062152C" w:rsidRPr="00D32AA4">
        <w:rPr>
          <w:rFonts w:asciiTheme="minorHAnsi" w:hAnsiTheme="minorHAnsi" w:cstheme="minorHAnsi"/>
          <w:color w:val="000000" w:themeColor="text1"/>
          <w:lang w:eastAsia="zh-CN"/>
        </w:rPr>
        <w:t xml:space="preserve"> including h</w:t>
      </w:r>
      <w:r w:rsidR="001139A9" w:rsidRPr="00D32AA4">
        <w:rPr>
          <w:rFonts w:asciiTheme="minorHAnsi" w:hAnsiTheme="minorHAnsi" w:cstheme="minorHAnsi"/>
          <w:color w:val="000000" w:themeColor="text1"/>
          <w:lang w:eastAsia="zh-CN"/>
        </w:rPr>
        <w:t>uman hepatic carcinoma (</w:t>
      </w:r>
      <w:r w:rsidR="006F7165" w:rsidRPr="00D32AA4">
        <w:rPr>
          <w:rFonts w:asciiTheme="minorHAnsi" w:hAnsiTheme="minorHAnsi" w:cstheme="minorHAnsi"/>
          <w:color w:val="000000" w:themeColor="text1"/>
          <w:lang w:eastAsia="zh-CN"/>
        </w:rPr>
        <w:t>HepG2</w:t>
      </w:r>
      <w:r w:rsidR="001139A9" w:rsidRPr="00D32AA4">
        <w:rPr>
          <w:rFonts w:asciiTheme="minorHAnsi" w:hAnsiTheme="minorHAnsi" w:cstheme="minorHAnsi"/>
          <w:color w:val="000000" w:themeColor="text1"/>
          <w:lang w:eastAsia="zh-CN"/>
        </w:rPr>
        <w:t>)</w:t>
      </w:r>
      <w:r w:rsidR="006654D7" w:rsidRPr="00D32AA4">
        <w:rPr>
          <w:rFonts w:asciiTheme="minorHAnsi" w:hAnsiTheme="minorHAnsi" w:cstheme="minorHAnsi"/>
          <w:color w:val="000000" w:themeColor="text1"/>
          <w:lang w:eastAsia="zh-CN"/>
        </w:rPr>
        <w:t xml:space="preserve"> cells</w:t>
      </w:r>
      <w:r w:rsidRPr="00D32AA4">
        <w:rPr>
          <w:rFonts w:asciiTheme="minorHAnsi" w:hAnsiTheme="minorHAnsi" w:cstheme="minorHAnsi"/>
          <w:color w:val="000000" w:themeColor="text1"/>
          <w:lang w:eastAsia="zh-CN"/>
        </w:rPr>
        <w:t xml:space="preserve">, human renal epithelial (HK2) </w:t>
      </w:r>
      <w:r w:rsidR="006654D7" w:rsidRPr="00D32AA4">
        <w:rPr>
          <w:rFonts w:asciiTheme="minorHAnsi" w:hAnsiTheme="minorHAnsi" w:cstheme="minorHAnsi"/>
          <w:color w:val="000000" w:themeColor="text1"/>
          <w:lang w:eastAsia="zh-CN"/>
        </w:rPr>
        <w:t>cells</w:t>
      </w:r>
      <w:r w:rsidR="00EB2093" w:rsidRPr="00D32AA4">
        <w:rPr>
          <w:rFonts w:asciiTheme="minorHAnsi" w:hAnsiTheme="minorHAnsi" w:cstheme="minorHAnsi"/>
          <w:color w:val="000000" w:themeColor="text1"/>
          <w:lang w:eastAsia="zh-CN"/>
        </w:rPr>
        <w:t>,</w:t>
      </w:r>
      <w:r w:rsidR="006654D7" w:rsidRPr="00D32AA4">
        <w:rPr>
          <w:rFonts w:asciiTheme="minorHAnsi" w:hAnsiTheme="minorHAnsi" w:cstheme="minorHAnsi"/>
          <w:color w:val="000000" w:themeColor="text1"/>
          <w:lang w:eastAsia="zh-CN"/>
        </w:rPr>
        <w:t xml:space="preserve"> </w:t>
      </w:r>
      <w:r w:rsidRPr="00D32AA4">
        <w:rPr>
          <w:rFonts w:asciiTheme="minorHAnsi" w:hAnsiTheme="minorHAnsi" w:cstheme="minorHAnsi"/>
          <w:color w:val="000000" w:themeColor="text1"/>
          <w:lang w:eastAsia="zh-CN"/>
        </w:rPr>
        <w:t xml:space="preserve">and </w:t>
      </w:r>
      <w:r w:rsidR="0062152C" w:rsidRPr="00D32AA4">
        <w:rPr>
          <w:rFonts w:asciiTheme="minorHAnsi" w:hAnsiTheme="minorHAnsi" w:cstheme="minorHAnsi"/>
          <w:color w:val="000000" w:themeColor="text1"/>
          <w:lang w:eastAsia="zh-CN"/>
        </w:rPr>
        <w:t>h</w:t>
      </w:r>
      <w:r w:rsidRPr="00D32AA4">
        <w:rPr>
          <w:rFonts w:asciiTheme="minorHAnsi" w:hAnsiTheme="minorHAnsi" w:cstheme="minorHAnsi"/>
          <w:color w:val="000000" w:themeColor="text1"/>
          <w:lang w:eastAsia="zh-CN"/>
        </w:rPr>
        <w:t xml:space="preserve">uman </w:t>
      </w:r>
      <w:r w:rsidR="0062152C" w:rsidRPr="00D32AA4">
        <w:rPr>
          <w:rFonts w:asciiTheme="minorHAnsi" w:hAnsiTheme="minorHAnsi" w:cstheme="minorHAnsi"/>
          <w:color w:val="000000" w:themeColor="text1"/>
          <w:lang w:eastAsia="zh-CN"/>
        </w:rPr>
        <w:t>c</w:t>
      </w:r>
      <w:r w:rsidRPr="00D32AA4">
        <w:rPr>
          <w:rFonts w:asciiTheme="minorHAnsi" w:hAnsiTheme="minorHAnsi" w:cstheme="minorHAnsi"/>
          <w:color w:val="000000" w:themeColor="text1"/>
          <w:lang w:eastAsia="zh-CN"/>
        </w:rPr>
        <w:t xml:space="preserve">oronary </w:t>
      </w:r>
      <w:r w:rsidR="00C50CD6" w:rsidRPr="00D32AA4">
        <w:rPr>
          <w:rFonts w:asciiTheme="minorHAnsi" w:hAnsiTheme="minorHAnsi" w:cstheme="minorHAnsi"/>
          <w:color w:val="000000" w:themeColor="text1"/>
          <w:lang w:eastAsia="zh-CN"/>
        </w:rPr>
        <w:t xml:space="preserve">artery </w:t>
      </w:r>
      <w:r w:rsidR="0062152C" w:rsidRPr="00D32AA4">
        <w:rPr>
          <w:rFonts w:asciiTheme="minorHAnsi" w:hAnsiTheme="minorHAnsi" w:cstheme="minorHAnsi"/>
          <w:color w:val="000000" w:themeColor="text1"/>
          <w:lang w:eastAsia="zh-CN"/>
        </w:rPr>
        <w:t>e</w:t>
      </w:r>
      <w:r w:rsidRPr="00D32AA4">
        <w:rPr>
          <w:rFonts w:asciiTheme="minorHAnsi" w:hAnsiTheme="minorHAnsi" w:cstheme="minorHAnsi"/>
          <w:color w:val="000000" w:themeColor="text1"/>
          <w:lang w:eastAsia="zh-CN"/>
        </w:rPr>
        <w:t xml:space="preserve">ndothelial </w:t>
      </w:r>
      <w:r w:rsidR="0062152C" w:rsidRPr="00D32AA4">
        <w:rPr>
          <w:rFonts w:asciiTheme="minorHAnsi" w:hAnsiTheme="minorHAnsi" w:cstheme="minorHAnsi"/>
          <w:color w:val="000000" w:themeColor="text1"/>
          <w:lang w:eastAsia="zh-CN"/>
        </w:rPr>
        <w:t>c</w:t>
      </w:r>
      <w:r w:rsidRPr="00D32AA4">
        <w:rPr>
          <w:rFonts w:asciiTheme="minorHAnsi" w:hAnsiTheme="minorHAnsi" w:cstheme="minorHAnsi"/>
          <w:color w:val="000000" w:themeColor="text1"/>
          <w:lang w:eastAsia="zh-CN"/>
        </w:rPr>
        <w:t>ells (HCAECs)</w:t>
      </w:r>
      <w:r w:rsidR="0062152C" w:rsidRPr="00D32AA4">
        <w:rPr>
          <w:rFonts w:asciiTheme="minorHAnsi" w:hAnsiTheme="minorHAnsi" w:cstheme="minorHAnsi"/>
          <w:color w:val="000000" w:themeColor="text1"/>
          <w:lang w:eastAsia="zh-CN"/>
        </w:rPr>
        <w:t xml:space="preserve">. We </w:t>
      </w:r>
      <w:r w:rsidR="00331AED" w:rsidRPr="00D32AA4">
        <w:rPr>
          <w:rFonts w:asciiTheme="minorHAnsi" w:hAnsiTheme="minorHAnsi" w:cstheme="minorHAnsi"/>
          <w:color w:val="000000" w:themeColor="text1"/>
          <w:lang w:eastAsia="zh-CN"/>
        </w:rPr>
        <w:t>used a live cell imaging s</w:t>
      </w:r>
      <w:r w:rsidR="0062152C" w:rsidRPr="00D32AA4">
        <w:rPr>
          <w:rFonts w:asciiTheme="minorHAnsi" w:hAnsiTheme="minorHAnsi" w:cstheme="minorHAnsi"/>
          <w:color w:val="000000" w:themeColor="text1"/>
          <w:lang w:eastAsia="zh-CN"/>
        </w:rPr>
        <w:t>ystem to perform the LDL uptake assay in a 4</w:t>
      </w:r>
      <w:r w:rsidR="00331AED" w:rsidRPr="00D32AA4">
        <w:rPr>
          <w:rFonts w:asciiTheme="minorHAnsi" w:hAnsiTheme="minorHAnsi" w:cstheme="minorHAnsi"/>
          <w:color w:val="000000" w:themeColor="text1"/>
          <w:lang w:eastAsia="zh-CN"/>
        </w:rPr>
        <w:t>-hour time course</w:t>
      </w:r>
      <w:r w:rsidR="0062152C" w:rsidRPr="00D32AA4">
        <w:rPr>
          <w:rFonts w:asciiTheme="minorHAnsi" w:hAnsiTheme="minorHAnsi" w:cstheme="minorHAnsi"/>
          <w:color w:val="000000" w:themeColor="text1"/>
          <w:lang w:eastAsia="zh-CN"/>
        </w:rPr>
        <w:t xml:space="preserve"> with serial </w:t>
      </w:r>
      <w:r w:rsidR="0062152C" w:rsidRPr="00D32AA4">
        <w:rPr>
          <w:rFonts w:asciiTheme="minorHAnsi" w:hAnsiTheme="minorHAnsi" w:cstheme="minorHAnsi"/>
          <w:color w:val="000000" w:themeColor="text1"/>
          <w:lang w:eastAsia="zh-CN"/>
        </w:rPr>
        <w:lastRenderedPageBreak/>
        <w:t xml:space="preserve">measurements at 1-hour intervals. </w:t>
      </w:r>
      <w:r w:rsidR="00F52140" w:rsidRPr="00D32AA4">
        <w:rPr>
          <w:rFonts w:asciiTheme="minorHAnsi" w:hAnsiTheme="minorHAnsi" w:cstheme="minorHAnsi"/>
          <w:color w:val="000000" w:themeColor="text1"/>
          <w:lang w:eastAsia="zh-CN"/>
        </w:rPr>
        <w:t xml:space="preserve">Our results indicate that </w:t>
      </w:r>
      <w:r w:rsidR="0062152C" w:rsidRPr="00D32AA4">
        <w:rPr>
          <w:rFonts w:asciiTheme="minorHAnsi" w:hAnsiTheme="minorHAnsi" w:cstheme="minorHAnsi"/>
          <w:color w:val="000000" w:themeColor="text1"/>
          <w:lang w:eastAsia="zh-CN"/>
        </w:rPr>
        <w:t>all the cell types tested</w:t>
      </w:r>
      <w:r w:rsidR="00325F25" w:rsidRPr="00D32AA4">
        <w:rPr>
          <w:rFonts w:asciiTheme="minorHAnsi" w:hAnsiTheme="minorHAnsi" w:cstheme="minorHAnsi"/>
          <w:color w:val="000000" w:themeColor="text1"/>
          <w:lang w:eastAsia="zh-CN"/>
        </w:rPr>
        <w:t xml:space="preserve"> </w:t>
      </w:r>
      <w:r w:rsidR="0062152C" w:rsidRPr="00D32AA4">
        <w:rPr>
          <w:rFonts w:asciiTheme="minorHAnsi" w:hAnsiTheme="minorHAnsi" w:cstheme="minorHAnsi"/>
          <w:color w:val="000000" w:themeColor="text1"/>
          <w:lang w:eastAsia="zh-CN"/>
        </w:rPr>
        <w:t xml:space="preserve">were </w:t>
      </w:r>
      <w:r w:rsidR="00DD1955" w:rsidRPr="00D32AA4">
        <w:rPr>
          <w:rFonts w:asciiTheme="minorHAnsi" w:hAnsiTheme="minorHAnsi" w:cstheme="minorHAnsi"/>
          <w:color w:val="000000" w:themeColor="text1"/>
          <w:lang w:eastAsia="zh-CN"/>
        </w:rPr>
        <w:t>compatible</w:t>
      </w:r>
      <w:r w:rsidR="0068182B" w:rsidRPr="00D32AA4">
        <w:rPr>
          <w:rFonts w:asciiTheme="minorHAnsi" w:hAnsiTheme="minorHAnsi" w:cstheme="minorHAnsi"/>
          <w:color w:val="000000" w:themeColor="text1"/>
          <w:lang w:eastAsia="zh-CN"/>
        </w:rPr>
        <w:t xml:space="preserve"> </w:t>
      </w:r>
      <w:r w:rsidR="00DD1955" w:rsidRPr="00D32AA4">
        <w:rPr>
          <w:rFonts w:asciiTheme="minorHAnsi" w:hAnsiTheme="minorHAnsi" w:cstheme="minorHAnsi"/>
          <w:color w:val="000000" w:themeColor="text1"/>
          <w:lang w:eastAsia="zh-CN"/>
        </w:rPr>
        <w:t>with</w:t>
      </w:r>
      <w:r w:rsidR="00B523BA" w:rsidRPr="00D32AA4">
        <w:rPr>
          <w:rFonts w:asciiTheme="minorHAnsi" w:hAnsiTheme="minorHAnsi" w:cstheme="minorHAnsi"/>
          <w:color w:val="000000" w:themeColor="text1"/>
          <w:lang w:eastAsia="zh-CN"/>
        </w:rPr>
        <w:t xml:space="preserve"> </w:t>
      </w:r>
      <w:r w:rsidR="0068182B" w:rsidRPr="00D32AA4">
        <w:rPr>
          <w:rFonts w:asciiTheme="minorHAnsi" w:hAnsiTheme="minorHAnsi" w:cstheme="minorHAnsi"/>
          <w:color w:val="000000" w:themeColor="text1"/>
          <w:lang w:eastAsia="zh-CN"/>
        </w:rPr>
        <w:t xml:space="preserve">this new technique and result in </w:t>
      </w:r>
      <w:r w:rsidR="0062152C" w:rsidRPr="00D32AA4">
        <w:rPr>
          <w:rFonts w:asciiTheme="minorHAnsi" w:hAnsiTheme="minorHAnsi" w:cstheme="minorHAnsi"/>
          <w:color w:val="000000" w:themeColor="text1"/>
          <w:lang w:eastAsia="zh-CN"/>
        </w:rPr>
        <w:t xml:space="preserve">curves indicating </w:t>
      </w:r>
      <w:r w:rsidR="00273FBA" w:rsidRPr="00D32AA4">
        <w:rPr>
          <w:rFonts w:asciiTheme="minorHAnsi" w:hAnsiTheme="minorHAnsi" w:cstheme="minorHAnsi"/>
          <w:color w:val="000000" w:themeColor="text1"/>
          <w:lang w:eastAsia="zh-CN"/>
        </w:rPr>
        <w:t xml:space="preserve">continuous </w:t>
      </w:r>
      <w:r w:rsidR="0068182B" w:rsidRPr="00D32AA4">
        <w:rPr>
          <w:rFonts w:asciiTheme="minorHAnsi" w:hAnsiTheme="minorHAnsi" w:cstheme="minorHAnsi"/>
          <w:color w:val="000000" w:themeColor="text1"/>
          <w:lang w:eastAsia="zh-CN"/>
        </w:rPr>
        <w:t>LDL uptake for the dur</w:t>
      </w:r>
      <w:r w:rsidR="00B03493" w:rsidRPr="00D32AA4">
        <w:rPr>
          <w:rFonts w:asciiTheme="minorHAnsi" w:hAnsiTheme="minorHAnsi" w:cstheme="minorHAnsi"/>
          <w:color w:val="000000" w:themeColor="text1"/>
          <w:lang w:eastAsia="zh-CN"/>
        </w:rPr>
        <w:t xml:space="preserve">ation of the influx study with 4.33 hours </w:t>
      </w:r>
      <w:r w:rsidR="0068182B" w:rsidRPr="00D32AA4">
        <w:rPr>
          <w:rFonts w:asciiTheme="minorHAnsi" w:hAnsiTheme="minorHAnsi" w:cstheme="minorHAnsi"/>
          <w:color w:val="000000" w:themeColor="text1"/>
          <w:lang w:eastAsia="zh-CN"/>
        </w:rPr>
        <w:t xml:space="preserve">as the final </w:t>
      </w:r>
      <w:r w:rsidR="0068182B" w:rsidRPr="00D71BD1">
        <w:rPr>
          <w:rFonts w:asciiTheme="minorHAnsi" w:hAnsiTheme="minorHAnsi" w:cstheme="minorHAnsi"/>
          <w:color w:val="000000" w:themeColor="text1"/>
          <w:lang w:eastAsia="zh-CN"/>
        </w:rPr>
        <w:t xml:space="preserve">endpoint </w:t>
      </w:r>
      <w:r w:rsidR="0068182B" w:rsidRPr="007C4610">
        <w:rPr>
          <w:rFonts w:asciiTheme="minorHAnsi" w:hAnsiTheme="minorHAnsi" w:cstheme="minorHAnsi"/>
          <w:bCs/>
          <w:color w:val="000000" w:themeColor="text1"/>
          <w:lang w:eastAsia="zh-CN"/>
        </w:rPr>
        <w:t>(</w:t>
      </w:r>
      <w:r w:rsidR="007F2F7B" w:rsidRPr="007F2F7B">
        <w:rPr>
          <w:rFonts w:asciiTheme="minorHAnsi" w:hAnsiTheme="minorHAnsi" w:cstheme="minorHAnsi"/>
          <w:b/>
          <w:bCs/>
          <w:color w:val="000000" w:themeColor="text1"/>
          <w:lang w:eastAsia="zh-CN"/>
        </w:rPr>
        <w:t>Figure 2</w:t>
      </w:r>
      <w:r w:rsidR="0068182B" w:rsidRPr="007C4610">
        <w:rPr>
          <w:rFonts w:asciiTheme="minorHAnsi" w:hAnsiTheme="minorHAnsi" w:cstheme="minorHAnsi"/>
          <w:bCs/>
          <w:color w:val="000000" w:themeColor="text1"/>
          <w:lang w:eastAsia="zh-CN"/>
        </w:rPr>
        <w:t>)</w:t>
      </w:r>
      <w:r w:rsidR="0068182B" w:rsidRPr="00D32AA4">
        <w:rPr>
          <w:rFonts w:asciiTheme="minorHAnsi" w:hAnsiTheme="minorHAnsi" w:cstheme="minorHAnsi"/>
          <w:color w:val="000000" w:themeColor="text1"/>
          <w:lang w:eastAsia="zh-CN"/>
        </w:rPr>
        <w:t>.</w:t>
      </w:r>
      <w:r w:rsidR="00147E83" w:rsidRPr="00D32AA4">
        <w:rPr>
          <w:rFonts w:asciiTheme="minorHAnsi" w:hAnsiTheme="minorHAnsi" w:cstheme="minorHAnsi"/>
          <w:color w:val="000000" w:themeColor="text1"/>
          <w:lang w:eastAsia="zh-CN"/>
        </w:rPr>
        <w:t xml:space="preserve"> </w:t>
      </w:r>
      <w:r w:rsidR="003B1231" w:rsidRPr="00D32AA4">
        <w:rPr>
          <w:rFonts w:asciiTheme="minorHAnsi" w:hAnsiTheme="minorHAnsi" w:cstheme="minorHAnsi"/>
          <w:color w:val="000000" w:themeColor="text1"/>
          <w:lang w:eastAsia="zh-CN"/>
        </w:rPr>
        <w:t xml:space="preserve">The influx data shown in </w:t>
      </w:r>
      <w:r w:rsidR="007F2F7B" w:rsidRPr="007F2F7B">
        <w:rPr>
          <w:rFonts w:asciiTheme="minorHAnsi" w:hAnsiTheme="minorHAnsi" w:cstheme="minorHAnsi"/>
          <w:b/>
          <w:bCs/>
          <w:color w:val="000000" w:themeColor="text1"/>
          <w:lang w:eastAsia="zh-CN"/>
        </w:rPr>
        <w:t>Figure 2</w:t>
      </w:r>
      <w:r w:rsidR="003B1231" w:rsidRPr="00D32AA4">
        <w:rPr>
          <w:rFonts w:asciiTheme="minorHAnsi" w:hAnsiTheme="minorHAnsi" w:cstheme="minorHAnsi"/>
          <w:color w:val="000000" w:themeColor="text1"/>
          <w:lang w:eastAsia="zh-CN"/>
        </w:rPr>
        <w:t xml:space="preserve"> </w:t>
      </w:r>
      <w:r w:rsidR="00AA6152" w:rsidRPr="00D32AA4">
        <w:rPr>
          <w:rFonts w:asciiTheme="minorHAnsi" w:hAnsiTheme="minorHAnsi" w:cstheme="minorHAnsi"/>
          <w:color w:val="000000" w:themeColor="text1"/>
          <w:lang w:eastAsia="zh-CN"/>
        </w:rPr>
        <w:t>we</w:t>
      </w:r>
      <w:r w:rsidR="003B1231" w:rsidRPr="00D32AA4">
        <w:rPr>
          <w:rFonts w:asciiTheme="minorHAnsi" w:hAnsiTheme="minorHAnsi" w:cstheme="minorHAnsi"/>
          <w:color w:val="000000" w:themeColor="text1"/>
          <w:lang w:eastAsia="zh-CN"/>
        </w:rPr>
        <w:t xml:space="preserve">re obtained by normalizing the total </w:t>
      </w:r>
      <w:proofErr w:type="spellStart"/>
      <w:r w:rsidR="003B1231" w:rsidRPr="00D32AA4">
        <w:rPr>
          <w:rFonts w:asciiTheme="minorHAnsi" w:hAnsiTheme="minorHAnsi" w:cstheme="minorHAnsi"/>
          <w:color w:val="000000" w:themeColor="text1"/>
          <w:lang w:eastAsia="zh-CN"/>
        </w:rPr>
        <w:t>pHrodo</w:t>
      </w:r>
      <w:proofErr w:type="spellEnd"/>
      <w:r w:rsidR="003B1231" w:rsidRPr="00D32AA4">
        <w:rPr>
          <w:rFonts w:asciiTheme="minorHAnsi" w:hAnsiTheme="minorHAnsi" w:cstheme="minorHAnsi"/>
          <w:color w:val="000000" w:themeColor="text1"/>
          <w:lang w:eastAsia="zh-CN"/>
        </w:rPr>
        <w:t xml:space="preserve"> Red-labeled LDL fluorescence (total red object integrated intensity</w:t>
      </w:r>
      <w:r w:rsidR="006E4BEB">
        <w:rPr>
          <w:rFonts w:asciiTheme="minorHAnsi" w:hAnsiTheme="minorHAnsi" w:cstheme="minorHAnsi"/>
          <w:color w:val="000000" w:themeColor="text1"/>
          <w:lang w:eastAsia="zh-CN"/>
        </w:rPr>
        <w:t xml:space="preserve"> per </w:t>
      </w:r>
      <w:r w:rsidR="00A54639">
        <w:rPr>
          <w:rFonts w:asciiTheme="minorHAnsi" w:hAnsiTheme="minorHAnsi" w:cstheme="minorHAnsi"/>
          <w:color w:val="000000" w:themeColor="text1"/>
          <w:lang w:eastAsia="zh-CN"/>
        </w:rPr>
        <w:t>image</w:t>
      </w:r>
      <w:r w:rsidR="006E4BEB">
        <w:rPr>
          <w:rFonts w:asciiTheme="minorHAnsi" w:hAnsiTheme="minorHAnsi" w:cstheme="minorHAnsi"/>
          <w:color w:val="000000" w:themeColor="text1"/>
          <w:lang w:eastAsia="zh-CN"/>
        </w:rPr>
        <w:t xml:space="preserve"> </w:t>
      </w:r>
      <w:r w:rsidR="00A54639">
        <w:rPr>
          <w:rFonts w:asciiTheme="minorHAnsi" w:hAnsiTheme="minorHAnsi" w:cstheme="minorHAnsi"/>
          <w:color w:val="000000" w:themeColor="text1"/>
          <w:lang w:eastAsia="zh-CN"/>
        </w:rPr>
        <w:t xml:space="preserve">in </w:t>
      </w:r>
      <w:r w:rsidR="00A54639" w:rsidRPr="00A54639">
        <w:rPr>
          <w:rFonts w:asciiTheme="minorHAnsi" w:hAnsiTheme="minorHAnsi" w:cstheme="minorHAnsi"/>
          <w:color w:val="000000" w:themeColor="text1"/>
          <w:lang w:eastAsia="zh-CN"/>
        </w:rPr>
        <w:t>RCU x µm2/image</w:t>
      </w:r>
      <w:r w:rsidR="003B1231" w:rsidRPr="00D32AA4">
        <w:rPr>
          <w:rFonts w:asciiTheme="minorHAnsi" w:hAnsiTheme="minorHAnsi" w:cstheme="minorHAnsi"/>
          <w:color w:val="000000" w:themeColor="text1"/>
          <w:lang w:eastAsia="zh-CN"/>
        </w:rPr>
        <w:t>) to the</w:t>
      </w:r>
      <w:r w:rsidR="00B03493" w:rsidRPr="00D32AA4">
        <w:rPr>
          <w:rFonts w:asciiTheme="minorHAnsi" w:hAnsiTheme="minorHAnsi" w:cstheme="minorHAnsi"/>
          <w:color w:val="000000" w:themeColor="text1"/>
          <w:lang w:eastAsia="zh-CN"/>
        </w:rPr>
        <w:t xml:space="preserve"> </w:t>
      </w:r>
      <w:r w:rsidR="001579DC">
        <w:rPr>
          <w:rFonts w:asciiTheme="minorHAnsi" w:hAnsiTheme="minorHAnsi" w:cstheme="minorHAnsi"/>
          <w:color w:val="000000" w:themeColor="text1"/>
          <w:lang w:eastAsia="zh-CN"/>
        </w:rPr>
        <w:t>total</w:t>
      </w:r>
      <w:r w:rsidR="001579DC" w:rsidRPr="00D32AA4">
        <w:rPr>
          <w:rFonts w:asciiTheme="minorHAnsi" w:hAnsiTheme="minorHAnsi" w:cstheme="minorHAnsi"/>
          <w:color w:val="000000" w:themeColor="text1"/>
          <w:lang w:eastAsia="zh-CN"/>
        </w:rPr>
        <w:t xml:space="preserve"> </w:t>
      </w:r>
      <w:r w:rsidR="003B1231" w:rsidRPr="00D32AA4">
        <w:rPr>
          <w:rFonts w:asciiTheme="minorHAnsi" w:hAnsiTheme="minorHAnsi" w:cstheme="minorHAnsi"/>
          <w:color w:val="000000" w:themeColor="text1"/>
          <w:lang w:eastAsia="zh-CN"/>
        </w:rPr>
        <w:t xml:space="preserve">cell area in each </w:t>
      </w:r>
      <w:r w:rsidR="00A54639">
        <w:rPr>
          <w:rFonts w:asciiTheme="minorHAnsi" w:hAnsiTheme="minorHAnsi" w:cstheme="minorHAnsi"/>
          <w:color w:val="000000" w:themeColor="text1"/>
          <w:lang w:eastAsia="zh-CN"/>
        </w:rPr>
        <w:t>image of each well</w:t>
      </w:r>
      <w:r w:rsidR="00A54639" w:rsidRPr="00D32AA4">
        <w:rPr>
          <w:rFonts w:asciiTheme="minorHAnsi" w:hAnsiTheme="minorHAnsi" w:cstheme="minorHAnsi"/>
          <w:color w:val="000000" w:themeColor="text1"/>
          <w:lang w:eastAsia="zh-CN"/>
        </w:rPr>
        <w:t xml:space="preserve"> </w:t>
      </w:r>
      <w:r w:rsidR="003B1231" w:rsidRPr="00D32AA4">
        <w:rPr>
          <w:rFonts w:asciiTheme="minorHAnsi" w:hAnsiTheme="minorHAnsi" w:cstheme="minorHAnsi"/>
          <w:color w:val="000000" w:themeColor="text1"/>
          <w:lang w:eastAsia="zh-CN"/>
        </w:rPr>
        <w:t>(phase object area</w:t>
      </w:r>
      <w:r w:rsidR="00A54639">
        <w:rPr>
          <w:rFonts w:asciiTheme="minorHAnsi" w:hAnsiTheme="minorHAnsi" w:cstheme="minorHAnsi"/>
          <w:color w:val="000000" w:themeColor="text1"/>
          <w:lang w:eastAsia="zh-CN"/>
        </w:rPr>
        <w:t xml:space="preserve"> per image in </w:t>
      </w:r>
      <w:r w:rsidR="00A54639" w:rsidRPr="00A54639">
        <w:rPr>
          <w:rFonts w:asciiTheme="minorHAnsi" w:hAnsiTheme="minorHAnsi" w:cstheme="minorHAnsi"/>
          <w:color w:val="000000" w:themeColor="text1"/>
          <w:lang w:eastAsia="zh-CN"/>
        </w:rPr>
        <w:t>µm</w:t>
      </w:r>
      <w:r w:rsidR="00A54639" w:rsidRPr="00436431">
        <w:rPr>
          <w:rFonts w:asciiTheme="minorHAnsi" w:hAnsiTheme="minorHAnsi" w:cstheme="minorHAnsi"/>
          <w:color w:val="000000" w:themeColor="text1"/>
          <w:vertAlign w:val="superscript"/>
          <w:lang w:eastAsia="zh-CN"/>
        </w:rPr>
        <w:t>2</w:t>
      </w:r>
      <w:r w:rsidR="00A54639" w:rsidRPr="00A54639">
        <w:rPr>
          <w:rFonts w:asciiTheme="minorHAnsi" w:hAnsiTheme="minorHAnsi" w:cstheme="minorHAnsi"/>
          <w:color w:val="000000" w:themeColor="text1"/>
          <w:lang w:eastAsia="zh-CN"/>
        </w:rPr>
        <w:t>/image</w:t>
      </w:r>
      <w:r w:rsidR="003B1231" w:rsidRPr="00D32AA4">
        <w:rPr>
          <w:rFonts w:asciiTheme="minorHAnsi" w:hAnsiTheme="minorHAnsi" w:cstheme="minorHAnsi"/>
          <w:color w:val="000000" w:themeColor="text1"/>
          <w:lang w:eastAsia="zh-CN"/>
        </w:rPr>
        <w:t>)</w:t>
      </w:r>
      <w:r w:rsidR="00A54639">
        <w:rPr>
          <w:rFonts w:asciiTheme="minorHAnsi" w:hAnsiTheme="minorHAnsi" w:cstheme="minorHAnsi"/>
          <w:color w:val="000000" w:themeColor="text1"/>
          <w:lang w:eastAsia="zh-CN"/>
        </w:rPr>
        <w:t xml:space="preserve"> </w:t>
      </w:r>
      <w:r w:rsidR="00A54639" w:rsidRPr="00D32AA4">
        <w:rPr>
          <w:rFonts w:asciiTheme="minorHAnsi" w:hAnsiTheme="minorHAnsi" w:cstheme="minorHAnsi"/>
          <w:color w:val="000000" w:themeColor="text1"/>
        </w:rPr>
        <w:t>to eliminate the variability in the cell density across the wells</w:t>
      </w:r>
      <w:r w:rsidR="003B1231" w:rsidRPr="00D32AA4">
        <w:rPr>
          <w:rFonts w:asciiTheme="minorHAnsi" w:hAnsiTheme="minorHAnsi" w:cstheme="minorHAnsi"/>
          <w:color w:val="000000" w:themeColor="text1"/>
          <w:lang w:eastAsia="zh-CN"/>
        </w:rPr>
        <w:t>.</w:t>
      </w:r>
      <w:r w:rsidR="00331AED" w:rsidRPr="00D32AA4">
        <w:rPr>
          <w:rFonts w:asciiTheme="minorHAnsi" w:hAnsiTheme="minorHAnsi" w:cstheme="minorHAnsi"/>
          <w:color w:val="000000" w:themeColor="text1"/>
          <w:lang w:eastAsia="zh-CN"/>
        </w:rPr>
        <w:t xml:space="preserve"> </w:t>
      </w:r>
      <w:r w:rsidR="0068182B" w:rsidRPr="00D32AA4">
        <w:rPr>
          <w:rFonts w:asciiTheme="minorHAnsi" w:hAnsiTheme="minorHAnsi" w:cstheme="minorHAnsi"/>
          <w:color w:val="000000" w:themeColor="text1"/>
          <w:lang w:eastAsia="zh-CN"/>
        </w:rPr>
        <w:t xml:space="preserve">Furthermore, </w:t>
      </w:r>
      <w:r w:rsidR="00331AED" w:rsidRPr="00D32AA4">
        <w:rPr>
          <w:rFonts w:asciiTheme="minorHAnsi" w:hAnsiTheme="minorHAnsi" w:cstheme="minorHAnsi"/>
          <w:color w:val="000000" w:themeColor="text1"/>
          <w:lang w:eastAsia="zh-CN"/>
        </w:rPr>
        <w:t>to validate</w:t>
      </w:r>
      <w:r w:rsidR="003B1231" w:rsidRPr="00D32AA4">
        <w:rPr>
          <w:rFonts w:asciiTheme="minorHAnsi" w:hAnsiTheme="minorHAnsi" w:cstheme="minorHAnsi"/>
          <w:color w:val="000000" w:themeColor="text1"/>
          <w:lang w:eastAsia="zh-CN"/>
        </w:rPr>
        <w:t xml:space="preserve"> the sensitivity of</w:t>
      </w:r>
      <w:r w:rsidR="00331AED" w:rsidRPr="00D32AA4">
        <w:rPr>
          <w:rFonts w:asciiTheme="minorHAnsi" w:hAnsiTheme="minorHAnsi" w:cstheme="minorHAnsi"/>
          <w:color w:val="000000" w:themeColor="text1"/>
          <w:lang w:eastAsia="zh-CN"/>
        </w:rPr>
        <w:t xml:space="preserve"> th</w:t>
      </w:r>
      <w:r w:rsidR="002D2F63">
        <w:rPr>
          <w:rFonts w:asciiTheme="minorHAnsi" w:hAnsiTheme="minorHAnsi" w:cstheme="minorHAnsi"/>
          <w:color w:val="000000" w:themeColor="text1"/>
          <w:lang w:eastAsia="zh-CN"/>
        </w:rPr>
        <w:t>e</w:t>
      </w:r>
      <w:r w:rsidR="003B1231" w:rsidRPr="00D32AA4">
        <w:rPr>
          <w:rFonts w:asciiTheme="minorHAnsi" w:hAnsiTheme="minorHAnsi" w:cstheme="minorHAnsi"/>
          <w:color w:val="000000" w:themeColor="text1"/>
          <w:lang w:eastAsia="zh-CN"/>
        </w:rPr>
        <w:t xml:space="preserve"> LDL influx assay for the purpose of </w:t>
      </w:r>
      <w:r w:rsidR="00D007C8" w:rsidRPr="00D32AA4">
        <w:rPr>
          <w:rFonts w:asciiTheme="minorHAnsi" w:hAnsiTheme="minorHAnsi" w:cstheme="minorHAnsi"/>
          <w:color w:val="000000" w:themeColor="text1"/>
          <w:lang w:eastAsia="zh-CN"/>
        </w:rPr>
        <w:t>screening compounds affecting LDL cholesterol uptake</w:t>
      </w:r>
      <w:r w:rsidR="00D007C8" w:rsidRPr="00D76D93">
        <w:rPr>
          <w:rFonts w:asciiTheme="minorHAnsi" w:hAnsiTheme="minorHAnsi" w:cstheme="minorHAnsi"/>
          <w:color w:val="000000" w:themeColor="text1"/>
          <w:lang w:eastAsia="zh-CN"/>
        </w:rPr>
        <w:t xml:space="preserve">, we used two positive controls </w:t>
      </w:r>
      <w:r w:rsidR="00AF79A3" w:rsidRPr="00D76D93">
        <w:rPr>
          <w:rFonts w:asciiTheme="minorHAnsi" w:hAnsiTheme="minorHAnsi" w:cstheme="minorHAnsi"/>
          <w:color w:val="000000" w:themeColor="text1"/>
          <w:lang w:eastAsia="zh-CN"/>
        </w:rPr>
        <w:t xml:space="preserve">known to inhibit LDL influx, </w:t>
      </w:r>
      <w:proofErr w:type="spellStart"/>
      <w:r w:rsidR="00D007C8" w:rsidRPr="00D76D93">
        <w:rPr>
          <w:rFonts w:asciiTheme="minorHAnsi" w:hAnsiTheme="minorHAnsi" w:cstheme="minorHAnsi"/>
          <w:color w:val="000000" w:themeColor="text1"/>
          <w:lang w:eastAsia="zh-CN"/>
        </w:rPr>
        <w:t>Dynasore</w:t>
      </w:r>
      <w:proofErr w:type="spellEnd"/>
      <w:r w:rsidR="00D007C8" w:rsidRPr="00D76D93">
        <w:rPr>
          <w:rFonts w:asciiTheme="minorHAnsi" w:hAnsiTheme="minorHAnsi" w:cstheme="minorHAnsi"/>
          <w:color w:val="000000" w:themeColor="text1"/>
          <w:lang w:eastAsia="zh-CN"/>
        </w:rPr>
        <w:t xml:space="preserve"> and </w:t>
      </w:r>
      <w:r w:rsidR="00AC5F19" w:rsidRPr="00D76D93">
        <w:rPr>
          <w:rFonts w:asciiTheme="minorHAnsi" w:hAnsiTheme="minorHAnsi" w:cstheme="minorHAnsi"/>
          <w:color w:val="000000" w:themeColor="text1"/>
          <w:lang w:eastAsia="zh-CN"/>
        </w:rPr>
        <w:t>r</w:t>
      </w:r>
      <w:r w:rsidR="00AF79A3" w:rsidRPr="00D76D93">
        <w:rPr>
          <w:rFonts w:asciiTheme="minorHAnsi" w:hAnsiTheme="minorHAnsi" w:cstheme="minorHAnsi"/>
          <w:color w:val="000000" w:themeColor="text1"/>
          <w:lang w:eastAsia="zh-CN"/>
        </w:rPr>
        <w:t xml:space="preserve">PCSK9, </w:t>
      </w:r>
      <w:r w:rsidR="00D76D93" w:rsidRPr="00D76D93">
        <w:rPr>
          <w:rFonts w:asciiTheme="minorHAnsi" w:hAnsiTheme="minorHAnsi" w:cstheme="minorHAnsi"/>
          <w:color w:val="000000" w:themeColor="text1"/>
          <w:lang w:eastAsia="zh-CN"/>
        </w:rPr>
        <w:t>and one positive control known to induce LDL uptake, Simvastatin.</w:t>
      </w:r>
      <w:r w:rsidR="00D76D93" w:rsidRPr="00D32AA4">
        <w:rPr>
          <w:rFonts w:asciiTheme="minorHAnsi" w:hAnsiTheme="minorHAnsi" w:cstheme="minorHAnsi"/>
          <w:color w:val="000000" w:themeColor="text1"/>
          <w:lang w:eastAsia="zh-CN"/>
        </w:rPr>
        <w:t xml:space="preserve"> </w:t>
      </w:r>
      <w:r w:rsidR="00A54639">
        <w:rPr>
          <w:rFonts w:asciiTheme="minorHAnsi" w:hAnsiTheme="minorHAnsi" w:cstheme="minorHAnsi"/>
          <w:color w:val="000000" w:themeColor="text1"/>
          <w:lang w:eastAsia="zh-CN"/>
        </w:rPr>
        <w:t>As validated by our results</w:t>
      </w:r>
      <w:r w:rsidR="00D007C8" w:rsidRPr="00D32AA4">
        <w:rPr>
          <w:rFonts w:asciiTheme="minorHAnsi" w:hAnsiTheme="minorHAnsi" w:cstheme="minorHAnsi"/>
          <w:color w:val="000000" w:themeColor="text1"/>
          <w:lang w:eastAsia="zh-CN"/>
        </w:rPr>
        <w:t xml:space="preserve">, following treatment with </w:t>
      </w:r>
      <w:proofErr w:type="spellStart"/>
      <w:r w:rsidR="00AF79A3">
        <w:rPr>
          <w:rFonts w:asciiTheme="minorHAnsi" w:hAnsiTheme="minorHAnsi" w:cstheme="minorHAnsi"/>
          <w:color w:val="000000" w:themeColor="text1"/>
          <w:lang w:eastAsia="zh-CN"/>
        </w:rPr>
        <w:t>Dynasore</w:t>
      </w:r>
      <w:proofErr w:type="spellEnd"/>
      <w:r w:rsidR="00AF79A3">
        <w:rPr>
          <w:rFonts w:asciiTheme="minorHAnsi" w:hAnsiTheme="minorHAnsi" w:cstheme="minorHAnsi"/>
          <w:color w:val="000000" w:themeColor="text1"/>
          <w:lang w:eastAsia="zh-CN"/>
        </w:rPr>
        <w:t xml:space="preserve"> and rPCSK9</w:t>
      </w:r>
      <w:r w:rsidR="00D007C8" w:rsidRPr="00D32AA4">
        <w:rPr>
          <w:rFonts w:asciiTheme="minorHAnsi" w:hAnsiTheme="minorHAnsi" w:cstheme="minorHAnsi"/>
          <w:color w:val="000000" w:themeColor="text1"/>
          <w:lang w:eastAsia="zh-CN"/>
        </w:rPr>
        <w:t>, all three tested human cell lines (HepG2, HK2 and HCAEC) show</w:t>
      </w:r>
      <w:r w:rsidR="00A54639">
        <w:rPr>
          <w:rFonts w:asciiTheme="minorHAnsi" w:hAnsiTheme="minorHAnsi" w:cstheme="minorHAnsi"/>
          <w:color w:val="000000" w:themeColor="text1"/>
          <w:lang w:eastAsia="zh-CN"/>
        </w:rPr>
        <w:t>ed</w:t>
      </w:r>
      <w:r w:rsidR="00D007C8" w:rsidRPr="00D32AA4">
        <w:rPr>
          <w:rFonts w:asciiTheme="minorHAnsi" w:hAnsiTheme="minorHAnsi" w:cstheme="minorHAnsi"/>
          <w:color w:val="000000" w:themeColor="text1"/>
          <w:lang w:eastAsia="zh-CN"/>
        </w:rPr>
        <w:t xml:space="preserve"> significant reductions in LDL influx over a </w:t>
      </w:r>
      <w:r w:rsidR="00A54639" w:rsidRPr="00D32AA4">
        <w:rPr>
          <w:rFonts w:asciiTheme="minorHAnsi" w:hAnsiTheme="minorHAnsi" w:cstheme="minorHAnsi"/>
          <w:color w:val="000000" w:themeColor="text1"/>
          <w:lang w:eastAsia="zh-CN"/>
        </w:rPr>
        <w:t>4-hour</w:t>
      </w:r>
      <w:r w:rsidR="00D007C8" w:rsidRPr="00D32AA4">
        <w:rPr>
          <w:rFonts w:asciiTheme="minorHAnsi" w:hAnsiTheme="minorHAnsi" w:cstheme="minorHAnsi"/>
          <w:color w:val="000000" w:themeColor="text1"/>
          <w:lang w:eastAsia="zh-CN"/>
        </w:rPr>
        <w:t xml:space="preserve"> time course </w:t>
      </w:r>
      <w:r w:rsidR="00D007C8" w:rsidRPr="007C4610">
        <w:rPr>
          <w:rFonts w:asciiTheme="minorHAnsi" w:hAnsiTheme="minorHAnsi" w:cstheme="minorHAnsi"/>
          <w:bCs/>
          <w:color w:val="000000" w:themeColor="text1"/>
          <w:lang w:eastAsia="zh-CN"/>
        </w:rPr>
        <w:t>(</w:t>
      </w:r>
      <w:r w:rsidR="007F2F7B" w:rsidRPr="007F2F7B">
        <w:rPr>
          <w:rFonts w:asciiTheme="minorHAnsi" w:hAnsiTheme="minorHAnsi" w:cstheme="minorHAnsi"/>
          <w:b/>
          <w:bCs/>
          <w:color w:val="000000" w:themeColor="text1"/>
          <w:lang w:eastAsia="zh-CN"/>
        </w:rPr>
        <w:t>Figure 2A</w:t>
      </w:r>
      <w:r w:rsidR="00D007C8" w:rsidRPr="005E35E6">
        <w:rPr>
          <w:rFonts w:asciiTheme="minorHAnsi" w:hAnsiTheme="minorHAnsi" w:cstheme="minorHAnsi"/>
          <w:b/>
          <w:bCs/>
          <w:color w:val="000000" w:themeColor="text1"/>
          <w:lang w:eastAsia="zh-CN"/>
        </w:rPr>
        <w:t>-C</w:t>
      </w:r>
      <w:r w:rsidR="00D007C8" w:rsidRPr="007C4610">
        <w:rPr>
          <w:rFonts w:asciiTheme="minorHAnsi" w:hAnsiTheme="minorHAnsi" w:cstheme="minorHAnsi"/>
          <w:bCs/>
          <w:color w:val="000000" w:themeColor="text1"/>
          <w:lang w:eastAsia="zh-CN"/>
        </w:rPr>
        <w:t>)</w:t>
      </w:r>
      <w:r w:rsidR="00D007C8" w:rsidRPr="00D71BD1">
        <w:rPr>
          <w:rFonts w:asciiTheme="minorHAnsi" w:hAnsiTheme="minorHAnsi" w:cstheme="minorHAnsi"/>
          <w:color w:val="000000" w:themeColor="text1"/>
          <w:lang w:eastAsia="zh-CN"/>
        </w:rPr>
        <w:t>.</w:t>
      </w:r>
      <w:r w:rsidR="00E13B83" w:rsidRPr="00D71BD1">
        <w:rPr>
          <w:rFonts w:asciiTheme="minorHAnsi" w:hAnsiTheme="minorHAnsi" w:cstheme="minorHAnsi"/>
          <w:color w:val="000000" w:themeColor="text1"/>
          <w:lang w:eastAsia="zh-CN"/>
        </w:rPr>
        <w:t xml:space="preserve"> </w:t>
      </w:r>
      <w:r w:rsidR="00E13B83">
        <w:rPr>
          <w:rFonts w:asciiTheme="minorHAnsi" w:hAnsiTheme="minorHAnsi" w:cstheme="minorHAnsi"/>
          <w:color w:val="000000" w:themeColor="text1"/>
          <w:lang w:eastAsia="zh-CN"/>
        </w:rPr>
        <w:t>For example</w:t>
      </w:r>
      <w:r w:rsidR="00A54639">
        <w:rPr>
          <w:rFonts w:asciiTheme="minorHAnsi" w:hAnsiTheme="minorHAnsi" w:cstheme="minorHAnsi"/>
          <w:color w:val="000000" w:themeColor="text1"/>
          <w:lang w:eastAsia="zh-CN"/>
        </w:rPr>
        <w:t>,</w:t>
      </w:r>
      <w:r w:rsidR="00E13B83">
        <w:rPr>
          <w:rFonts w:asciiTheme="minorHAnsi" w:hAnsiTheme="minorHAnsi" w:cstheme="minorHAnsi"/>
          <w:color w:val="000000" w:themeColor="text1"/>
          <w:lang w:eastAsia="zh-CN"/>
        </w:rPr>
        <w:t xml:space="preserve"> </w:t>
      </w:r>
      <w:r w:rsidR="007F2F7B" w:rsidRPr="007F2F7B">
        <w:rPr>
          <w:rFonts w:asciiTheme="minorHAnsi" w:hAnsiTheme="minorHAnsi" w:cstheme="minorHAnsi"/>
          <w:b/>
          <w:color w:val="000000" w:themeColor="text1"/>
          <w:lang w:eastAsia="zh-CN"/>
        </w:rPr>
        <w:t>Figure 2</w:t>
      </w:r>
      <w:r w:rsidR="007C4610">
        <w:rPr>
          <w:rFonts w:asciiTheme="minorHAnsi" w:hAnsiTheme="minorHAnsi" w:cstheme="minorHAnsi"/>
          <w:b/>
          <w:color w:val="000000" w:themeColor="text1"/>
          <w:lang w:eastAsia="zh-CN"/>
        </w:rPr>
        <w:t>A</w:t>
      </w:r>
      <w:r w:rsidR="00E13B83">
        <w:rPr>
          <w:rFonts w:asciiTheme="minorHAnsi" w:hAnsiTheme="minorHAnsi" w:cstheme="minorHAnsi"/>
          <w:color w:val="000000" w:themeColor="text1"/>
          <w:lang w:eastAsia="zh-CN"/>
        </w:rPr>
        <w:t xml:space="preserve"> shows </w:t>
      </w:r>
      <w:r w:rsidR="007C4610">
        <w:rPr>
          <w:rFonts w:asciiTheme="minorHAnsi" w:hAnsiTheme="minorHAnsi" w:cstheme="minorHAnsi"/>
          <w:color w:val="000000" w:themeColor="text1"/>
          <w:lang w:eastAsia="zh-CN"/>
        </w:rPr>
        <w:t xml:space="preserve">that </w:t>
      </w:r>
      <w:r w:rsidR="00E13B83">
        <w:rPr>
          <w:rFonts w:asciiTheme="minorHAnsi" w:hAnsiTheme="minorHAnsi" w:cstheme="minorHAnsi"/>
          <w:color w:val="000000" w:themeColor="text1"/>
          <w:lang w:eastAsia="zh-CN"/>
        </w:rPr>
        <w:t xml:space="preserve">the LDL influx </w:t>
      </w:r>
      <w:r w:rsidR="005F3BA4">
        <w:rPr>
          <w:rFonts w:asciiTheme="minorHAnsi" w:hAnsiTheme="minorHAnsi" w:cstheme="minorHAnsi"/>
          <w:color w:val="000000" w:themeColor="text1"/>
          <w:lang w:eastAsia="zh-CN"/>
        </w:rPr>
        <w:t>is reduced</w:t>
      </w:r>
      <w:r w:rsidR="00E13B83">
        <w:rPr>
          <w:rFonts w:asciiTheme="minorHAnsi" w:hAnsiTheme="minorHAnsi" w:cstheme="minorHAnsi"/>
          <w:color w:val="000000" w:themeColor="text1"/>
          <w:lang w:eastAsia="zh-CN"/>
        </w:rPr>
        <w:t xml:space="preserve"> in HepG2 cells with treatment of </w:t>
      </w:r>
      <w:proofErr w:type="spellStart"/>
      <w:r w:rsidR="00E13B83">
        <w:rPr>
          <w:rFonts w:asciiTheme="minorHAnsi" w:hAnsiTheme="minorHAnsi" w:cstheme="minorHAnsi"/>
          <w:color w:val="000000" w:themeColor="text1"/>
          <w:lang w:eastAsia="zh-CN"/>
        </w:rPr>
        <w:t>Dyn</w:t>
      </w:r>
      <w:r w:rsidR="008E2C82">
        <w:rPr>
          <w:rFonts w:asciiTheme="minorHAnsi" w:hAnsiTheme="minorHAnsi" w:cstheme="minorHAnsi"/>
          <w:color w:val="000000" w:themeColor="text1"/>
          <w:lang w:eastAsia="zh-CN"/>
        </w:rPr>
        <w:t>a</w:t>
      </w:r>
      <w:r w:rsidR="00E13B83">
        <w:rPr>
          <w:rFonts w:asciiTheme="minorHAnsi" w:hAnsiTheme="minorHAnsi" w:cstheme="minorHAnsi"/>
          <w:color w:val="000000" w:themeColor="text1"/>
          <w:lang w:eastAsia="zh-CN"/>
        </w:rPr>
        <w:t>sore</w:t>
      </w:r>
      <w:proofErr w:type="spellEnd"/>
      <w:r w:rsidR="00E13B83">
        <w:rPr>
          <w:rFonts w:asciiTheme="minorHAnsi" w:hAnsiTheme="minorHAnsi" w:cstheme="minorHAnsi"/>
          <w:color w:val="000000" w:themeColor="text1"/>
          <w:lang w:eastAsia="zh-CN"/>
        </w:rPr>
        <w:t xml:space="preserve"> over the time course, compared to the </w:t>
      </w:r>
      <w:r w:rsidR="00A54639">
        <w:rPr>
          <w:rFonts w:asciiTheme="minorHAnsi" w:hAnsiTheme="minorHAnsi" w:cstheme="minorHAnsi"/>
          <w:color w:val="000000" w:themeColor="text1"/>
          <w:lang w:eastAsia="zh-CN"/>
        </w:rPr>
        <w:t xml:space="preserve">cells treated with </w:t>
      </w:r>
      <w:r w:rsidR="005F3BA4">
        <w:rPr>
          <w:rFonts w:asciiTheme="minorHAnsi" w:hAnsiTheme="minorHAnsi" w:cstheme="minorHAnsi"/>
          <w:color w:val="000000" w:themeColor="text1"/>
          <w:lang w:eastAsia="zh-CN"/>
        </w:rPr>
        <w:t>DMSO;</w:t>
      </w:r>
      <w:r w:rsidR="00A54639">
        <w:rPr>
          <w:rFonts w:asciiTheme="minorHAnsi" w:hAnsiTheme="minorHAnsi" w:cstheme="minorHAnsi"/>
          <w:color w:val="000000" w:themeColor="text1"/>
          <w:lang w:eastAsia="zh-CN"/>
        </w:rPr>
        <w:t xml:space="preserve"> </w:t>
      </w:r>
      <w:r w:rsidR="005F3BA4">
        <w:rPr>
          <w:rFonts w:asciiTheme="minorHAnsi" w:hAnsiTheme="minorHAnsi" w:cstheme="minorHAnsi"/>
          <w:color w:val="000000" w:themeColor="text1"/>
          <w:lang w:eastAsia="zh-CN"/>
        </w:rPr>
        <w:t>while the DMSO</w:t>
      </w:r>
      <w:r w:rsidR="00A54639">
        <w:rPr>
          <w:rFonts w:asciiTheme="minorHAnsi" w:hAnsiTheme="minorHAnsi" w:cstheme="minorHAnsi"/>
          <w:color w:val="000000" w:themeColor="text1"/>
          <w:lang w:eastAsia="zh-CN"/>
        </w:rPr>
        <w:t xml:space="preserve"> as the vehicle control for </w:t>
      </w:r>
      <w:proofErr w:type="spellStart"/>
      <w:r w:rsidR="00A54639">
        <w:rPr>
          <w:rFonts w:asciiTheme="minorHAnsi" w:hAnsiTheme="minorHAnsi" w:cstheme="minorHAnsi"/>
          <w:color w:val="000000" w:themeColor="text1"/>
          <w:lang w:eastAsia="zh-CN"/>
        </w:rPr>
        <w:t>Dynasore</w:t>
      </w:r>
      <w:proofErr w:type="spellEnd"/>
      <w:r w:rsidR="00A54639">
        <w:rPr>
          <w:rFonts w:asciiTheme="minorHAnsi" w:hAnsiTheme="minorHAnsi" w:cstheme="minorHAnsi"/>
          <w:color w:val="000000" w:themeColor="text1"/>
          <w:lang w:eastAsia="zh-CN"/>
        </w:rPr>
        <w:t xml:space="preserve"> </w:t>
      </w:r>
      <w:r w:rsidR="005F3BA4">
        <w:rPr>
          <w:rFonts w:asciiTheme="minorHAnsi" w:hAnsiTheme="minorHAnsi" w:cstheme="minorHAnsi"/>
          <w:color w:val="000000" w:themeColor="text1"/>
          <w:lang w:eastAsia="zh-CN"/>
        </w:rPr>
        <w:t>control had no significant effect</w:t>
      </w:r>
      <w:r w:rsidR="00D83FCD">
        <w:rPr>
          <w:rFonts w:asciiTheme="minorHAnsi" w:hAnsiTheme="minorHAnsi" w:cstheme="minorHAnsi"/>
          <w:color w:val="000000" w:themeColor="text1"/>
          <w:lang w:eastAsia="zh-CN"/>
        </w:rPr>
        <w:t xml:space="preserve"> on LDL influx compared to the untreated control group</w:t>
      </w:r>
      <w:r w:rsidR="00E13B83">
        <w:rPr>
          <w:rFonts w:asciiTheme="minorHAnsi" w:hAnsiTheme="minorHAnsi" w:cstheme="minorHAnsi"/>
          <w:color w:val="000000" w:themeColor="text1"/>
          <w:lang w:eastAsia="zh-CN"/>
        </w:rPr>
        <w:t xml:space="preserve">. </w:t>
      </w:r>
      <w:r w:rsidR="00182778" w:rsidRPr="0055480D">
        <w:rPr>
          <w:rFonts w:asciiTheme="minorHAnsi" w:hAnsiTheme="minorHAnsi" w:cstheme="minorHAnsi"/>
          <w:color w:val="000000" w:themeColor="text1"/>
          <w:lang w:eastAsia="zh-CN"/>
        </w:rPr>
        <w:t>Furthermore, our findings showed a marked increase in LDL uptake by HepG2 cells following treatment with Simvastatin (</w:t>
      </w:r>
      <w:r w:rsidR="007F2F7B" w:rsidRPr="007F2F7B">
        <w:rPr>
          <w:rFonts w:asciiTheme="minorHAnsi" w:hAnsiTheme="minorHAnsi" w:cstheme="minorHAnsi"/>
          <w:b/>
          <w:bCs/>
          <w:color w:val="000000" w:themeColor="text1"/>
          <w:lang w:eastAsia="zh-CN"/>
        </w:rPr>
        <w:t>Figure 3</w:t>
      </w:r>
      <w:r w:rsidR="00182778" w:rsidRPr="0055480D">
        <w:rPr>
          <w:rFonts w:asciiTheme="minorHAnsi" w:hAnsiTheme="minorHAnsi" w:cstheme="minorHAnsi"/>
          <w:color w:val="000000" w:themeColor="text1"/>
          <w:lang w:eastAsia="zh-CN"/>
        </w:rPr>
        <w:t>), supporting the sensitivity of this method to detect significant alterations in the LDL influx.</w:t>
      </w:r>
      <w:r w:rsidR="00182778">
        <w:rPr>
          <w:rFonts w:asciiTheme="minorHAnsi" w:hAnsiTheme="minorHAnsi" w:cstheme="minorHAnsi"/>
          <w:color w:val="000000" w:themeColor="text1"/>
          <w:lang w:eastAsia="zh-CN"/>
        </w:rPr>
        <w:t xml:space="preserve"> A</w:t>
      </w:r>
      <w:r w:rsidR="00D007C8" w:rsidRPr="00D32AA4">
        <w:rPr>
          <w:rFonts w:asciiTheme="minorHAnsi" w:hAnsiTheme="minorHAnsi" w:cstheme="minorHAnsi"/>
          <w:color w:val="000000" w:themeColor="text1"/>
          <w:lang w:eastAsia="zh-CN"/>
        </w:rPr>
        <w:t xml:space="preserve">t </w:t>
      </w:r>
      <w:r w:rsidR="00182778">
        <w:rPr>
          <w:rFonts w:asciiTheme="minorHAnsi" w:hAnsiTheme="minorHAnsi" w:cstheme="minorHAnsi"/>
          <w:color w:val="000000" w:themeColor="text1"/>
          <w:lang w:eastAsia="zh-CN"/>
        </w:rPr>
        <w:t xml:space="preserve">about </w:t>
      </w:r>
      <w:r w:rsidR="004437A6">
        <w:rPr>
          <w:rFonts w:asciiTheme="minorHAnsi" w:hAnsiTheme="minorHAnsi" w:cstheme="minorHAnsi"/>
          <w:color w:val="000000" w:themeColor="text1"/>
          <w:lang w:eastAsia="zh-CN"/>
        </w:rPr>
        <w:t xml:space="preserve">the </w:t>
      </w:r>
      <w:proofErr w:type="gramStart"/>
      <w:r w:rsidR="00D007C8" w:rsidRPr="00D32AA4">
        <w:rPr>
          <w:rFonts w:asciiTheme="minorHAnsi" w:hAnsiTheme="minorHAnsi" w:cstheme="minorHAnsi"/>
          <w:color w:val="000000" w:themeColor="text1"/>
          <w:lang w:eastAsia="zh-CN"/>
        </w:rPr>
        <w:t>4.</w:t>
      </w:r>
      <w:r w:rsidR="00182778">
        <w:rPr>
          <w:rFonts w:asciiTheme="minorHAnsi" w:hAnsiTheme="minorHAnsi" w:cstheme="minorHAnsi"/>
          <w:color w:val="000000" w:themeColor="text1"/>
          <w:lang w:eastAsia="zh-CN"/>
        </w:rPr>
        <w:t>5</w:t>
      </w:r>
      <w:r w:rsidR="00D007C8" w:rsidRPr="00D32AA4">
        <w:rPr>
          <w:rFonts w:asciiTheme="minorHAnsi" w:hAnsiTheme="minorHAnsi" w:cstheme="minorHAnsi"/>
          <w:color w:val="000000" w:themeColor="text1"/>
          <w:lang w:eastAsia="zh-CN"/>
        </w:rPr>
        <w:t xml:space="preserve"> hour</w:t>
      </w:r>
      <w:proofErr w:type="gramEnd"/>
      <w:r w:rsidR="00D007C8" w:rsidRPr="00D32AA4">
        <w:rPr>
          <w:rFonts w:asciiTheme="minorHAnsi" w:hAnsiTheme="minorHAnsi" w:cstheme="minorHAnsi"/>
          <w:color w:val="000000" w:themeColor="text1"/>
          <w:lang w:eastAsia="zh-CN"/>
        </w:rPr>
        <w:t xml:space="preserve"> time point, which is a typical time point in LDL uptake studies, the LDL influx</w:t>
      </w:r>
      <w:r w:rsidR="00D007C8" w:rsidRPr="00D32AA4">
        <w:rPr>
          <w:rFonts w:cstheme="minorHAnsi"/>
          <w:color w:val="000000" w:themeColor="text1"/>
          <w:lang w:eastAsia="zh-CN"/>
        </w:rPr>
        <w:t xml:space="preserve"> is significantly reduced with either </w:t>
      </w:r>
      <w:proofErr w:type="spellStart"/>
      <w:r w:rsidR="00D007C8" w:rsidRPr="00D32AA4">
        <w:rPr>
          <w:rFonts w:cstheme="minorHAnsi"/>
          <w:color w:val="000000" w:themeColor="text1"/>
          <w:lang w:eastAsia="zh-CN"/>
        </w:rPr>
        <w:t>Dynasore</w:t>
      </w:r>
      <w:proofErr w:type="spellEnd"/>
      <w:r w:rsidR="00D007C8" w:rsidRPr="00D32AA4">
        <w:rPr>
          <w:rFonts w:cstheme="minorHAnsi"/>
          <w:color w:val="000000" w:themeColor="text1"/>
          <w:lang w:eastAsia="zh-CN"/>
        </w:rPr>
        <w:t xml:space="preserve"> or </w:t>
      </w:r>
      <w:r w:rsidR="00AC5F19">
        <w:rPr>
          <w:rFonts w:cstheme="minorHAnsi"/>
          <w:color w:val="000000" w:themeColor="text1"/>
          <w:lang w:eastAsia="zh-CN"/>
        </w:rPr>
        <w:t>r</w:t>
      </w:r>
      <w:r w:rsidR="00D007C8" w:rsidRPr="00D32AA4">
        <w:rPr>
          <w:rFonts w:cstheme="minorHAnsi"/>
          <w:color w:val="000000" w:themeColor="text1"/>
          <w:lang w:eastAsia="zh-CN"/>
        </w:rPr>
        <w:t>PCSK9 treatment</w:t>
      </w:r>
      <w:r w:rsidR="00182778">
        <w:rPr>
          <w:rFonts w:cstheme="minorHAnsi"/>
          <w:color w:val="000000" w:themeColor="text1"/>
          <w:lang w:eastAsia="zh-CN"/>
        </w:rPr>
        <w:t>, and increased by Simvastatin treatment</w:t>
      </w:r>
      <w:r w:rsidR="00D007C8" w:rsidRPr="00D32AA4">
        <w:rPr>
          <w:rFonts w:cstheme="minorHAnsi"/>
          <w:color w:val="000000" w:themeColor="text1"/>
          <w:lang w:eastAsia="zh-CN"/>
        </w:rPr>
        <w:t xml:space="preserve"> </w:t>
      </w:r>
      <w:r w:rsidR="00D007C8" w:rsidRPr="00D71BD1">
        <w:rPr>
          <w:rFonts w:cstheme="minorHAnsi"/>
          <w:color w:val="000000" w:themeColor="text1"/>
          <w:lang w:eastAsia="zh-CN"/>
        </w:rPr>
        <w:t>(</w:t>
      </w:r>
      <w:r w:rsidR="007F2F7B" w:rsidRPr="007F2F7B">
        <w:rPr>
          <w:rFonts w:cstheme="minorHAnsi"/>
          <w:b/>
          <w:color w:val="000000" w:themeColor="text1"/>
          <w:lang w:eastAsia="zh-CN"/>
        </w:rPr>
        <w:t>Figure 4</w:t>
      </w:r>
      <w:r w:rsidR="00D007C8" w:rsidRPr="00D71BD1">
        <w:rPr>
          <w:rFonts w:cstheme="minorHAnsi"/>
          <w:color w:val="000000" w:themeColor="text1"/>
          <w:lang w:eastAsia="zh-CN"/>
        </w:rPr>
        <w:t>).</w:t>
      </w:r>
    </w:p>
    <w:p w14:paraId="5EF5C337" w14:textId="77777777" w:rsidR="00D007C8" w:rsidRPr="00D32AA4" w:rsidRDefault="00D007C8" w:rsidP="00ED05F0">
      <w:pPr>
        <w:rPr>
          <w:rFonts w:asciiTheme="minorHAnsi" w:hAnsiTheme="minorHAnsi" w:cstheme="minorHAnsi"/>
          <w:color w:val="000000" w:themeColor="text1"/>
          <w:lang w:eastAsia="zh-CN"/>
        </w:rPr>
      </w:pPr>
    </w:p>
    <w:p w14:paraId="154EF2A5" w14:textId="2ED6DE1D" w:rsidR="00D007C8" w:rsidRPr="00D32AA4" w:rsidRDefault="009D07E3" w:rsidP="00ED05F0">
      <w:pPr>
        <w:rPr>
          <w:rFonts w:asciiTheme="minorHAnsi" w:hAnsiTheme="minorHAnsi" w:cstheme="minorHAnsi"/>
          <w:color w:val="000000" w:themeColor="text1"/>
          <w:lang w:eastAsia="zh-CN"/>
        </w:rPr>
      </w:pPr>
      <w:r w:rsidRPr="00D32AA4">
        <w:rPr>
          <w:rFonts w:asciiTheme="minorHAnsi" w:hAnsiTheme="minorHAnsi" w:cstheme="minorHAnsi"/>
          <w:color w:val="000000" w:themeColor="text1"/>
          <w:lang w:eastAsia="zh-CN"/>
        </w:rPr>
        <w:t>A major</w:t>
      </w:r>
      <w:r w:rsidR="00D007C8" w:rsidRPr="00D32AA4">
        <w:rPr>
          <w:rFonts w:asciiTheme="minorHAnsi" w:hAnsiTheme="minorHAnsi" w:cstheme="minorHAnsi"/>
          <w:color w:val="000000" w:themeColor="text1"/>
          <w:lang w:eastAsia="zh-CN"/>
        </w:rPr>
        <w:t xml:space="preserve"> advantage to using live cell imaging for LDL uptake studies is that this system provides real time images of the cells in each well that could be used to monitor potential cytotoxicity of the examined compounds. </w:t>
      </w:r>
      <w:r w:rsidR="007F2F7B" w:rsidRPr="007F2F7B">
        <w:rPr>
          <w:rFonts w:asciiTheme="minorHAnsi" w:hAnsiTheme="minorHAnsi" w:cstheme="minorHAnsi"/>
          <w:b/>
          <w:bCs/>
          <w:color w:val="000000" w:themeColor="text1"/>
          <w:lang w:eastAsia="zh-CN"/>
        </w:rPr>
        <w:t>Figure</w:t>
      </w:r>
      <w:r w:rsidR="00D007C8" w:rsidRPr="005E35E6">
        <w:rPr>
          <w:rFonts w:asciiTheme="minorHAnsi" w:hAnsiTheme="minorHAnsi" w:cstheme="minorHAnsi"/>
          <w:b/>
          <w:bCs/>
          <w:color w:val="000000" w:themeColor="text1"/>
          <w:lang w:eastAsia="zh-CN"/>
        </w:rPr>
        <w:t xml:space="preserve">s </w:t>
      </w:r>
      <w:r w:rsidR="00C4337E" w:rsidRPr="00C4337E">
        <w:rPr>
          <w:rFonts w:asciiTheme="minorHAnsi" w:hAnsiTheme="minorHAnsi" w:cstheme="minorHAnsi"/>
          <w:b/>
          <w:bCs/>
          <w:color w:val="000000" w:themeColor="text1"/>
          <w:lang w:eastAsia="zh-CN"/>
        </w:rPr>
        <w:t>5-7</w:t>
      </w:r>
      <w:r w:rsidR="00C4337E" w:rsidRPr="00D32AA4">
        <w:rPr>
          <w:rFonts w:asciiTheme="minorHAnsi" w:hAnsiTheme="minorHAnsi" w:cstheme="minorHAnsi"/>
          <w:color w:val="000000" w:themeColor="text1"/>
          <w:lang w:eastAsia="zh-CN"/>
        </w:rPr>
        <w:t xml:space="preserve"> </w:t>
      </w:r>
      <w:r w:rsidR="00D007C8" w:rsidRPr="00D32AA4">
        <w:rPr>
          <w:rFonts w:asciiTheme="minorHAnsi" w:hAnsiTheme="minorHAnsi" w:cstheme="minorHAnsi"/>
          <w:color w:val="000000" w:themeColor="text1"/>
          <w:lang w:eastAsia="zh-CN"/>
        </w:rPr>
        <w:t>illustrate representative images of the three cell lines investigated at the initial time point (0.</w:t>
      </w:r>
      <w:r w:rsidR="007E4286">
        <w:rPr>
          <w:rFonts w:asciiTheme="minorHAnsi" w:hAnsiTheme="minorHAnsi" w:cstheme="minorHAnsi"/>
          <w:color w:val="000000" w:themeColor="text1"/>
          <w:lang w:eastAsia="zh-CN"/>
        </w:rPr>
        <w:t>3</w:t>
      </w:r>
      <w:r w:rsidR="00D007C8" w:rsidRPr="00D32AA4">
        <w:rPr>
          <w:rFonts w:asciiTheme="minorHAnsi" w:hAnsiTheme="minorHAnsi" w:cstheme="minorHAnsi"/>
          <w:color w:val="000000" w:themeColor="text1"/>
          <w:lang w:eastAsia="zh-CN"/>
        </w:rPr>
        <w:t>3</w:t>
      </w:r>
      <w:r w:rsidR="00AC5F19">
        <w:rPr>
          <w:rFonts w:asciiTheme="minorHAnsi" w:hAnsiTheme="minorHAnsi" w:cstheme="minorHAnsi"/>
          <w:color w:val="000000" w:themeColor="text1"/>
          <w:lang w:eastAsia="zh-CN"/>
        </w:rPr>
        <w:t xml:space="preserve"> </w:t>
      </w:r>
      <w:r w:rsidR="00D007C8" w:rsidRPr="00D32AA4">
        <w:rPr>
          <w:rFonts w:asciiTheme="minorHAnsi" w:hAnsiTheme="minorHAnsi" w:cstheme="minorHAnsi"/>
          <w:color w:val="000000" w:themeColor="text1"/>
          <w:lang w:eastAsia="zh-CN"/>
        </w:rPr>
        <w:t>h) and final endpoint (4.3</w:t>
      </w:r>
      <w:r w:rsidR="007E4286">
        <w:rPr>
          <w:rFonts w:asciiTheme="minorHAnsi" w:hAnsiTheme="minorHAnsi" w:cstheme="minorHAnsi"/>
          <w:color w:val="000000" w:themeColor="text1"/>
          <w:lang w:eastAsia="zh-CN"/>
        </w:rPr>
        <w:t>3</w:t>
      </w:r>
      <w:r w:rsidR="00AC5F19">
        <w:rPr>
          <w:rFonts w:asciiTheme="minorHAnsi" w:hAnsiTheme="minorHAnsi" w:cstheme="minorHAnsi"/>
          <w:color w:val="000000" w:themeColor="text1"/>
          <w:lang w:eastAsia="zh-CN"/>
        </w:rPr>
        <w:t xml:space="preserve"> </w:t>
      </w:r>
      <w:r w:rsidR="00D007C8" w:rsidRPr="00D32AA4">
        <w:rPr>
          <w:rFonts w:asciiTheme="minorHAnsi" w:hAnsiTheme="minorHAnsi" w:cstheme="minorHAnsi"/>
          <w:color w:val="000000" w:themeColor="text1"/>
          <w:lang w:eastAsia="zh-CN"/>
        </w:rPr>
        <w:t>h) as a visual reference for the net LDL influx</w:t>
      </w:r>
      <w:r w:rsidR="00CB630A">
        <w:rPr>
          <w:rFonts w:asciiTheme="minorHAnsi" w:hAnsiTheme="minorHAnsi" w:cstheme="minorHAnsi"/>
          <w:color w:val="000000" w:themeColor="text1"/>
          <w:lang w:eastAsia="zh-CN"/>
        </w:rPr>
        <w:t>. The images</w:t>
      </w:r>
      <w:r w:rsidR="00D007C8" w:rsidRPr="00D32AA4">
        <w:rPr>
          <w:rFonts w:asciiTheme="minorHAnsi" w:hAnsiTheme="minorHAnsi" w:cstheme="minorHAnsi"/>
          <w:color w:val="000000" w:themeColor="text1"/>
          <w:lang w:eastAsia="zh-CN"/>
        </w:rPr>
        <w:t xml:space="preserve"> confirm the normal morphology of the cells following </w:t>
      </w:r>
      <w:proofErr w:type="spellStart"/>
      <w:r w:rsidR="00D007C8" w:rsidRPr="00D32AA4">
        <w:rPr>
          <w:rFonts w:asciiTheme="minorHAnsi" w:hAnsiTheme="minorHAnsi" w:cstheme="minorHAnsi"/>
          <w:color w:val="000000" w:themeColor="text1"/>
          <w:lang w:eastAsia="zh-CN"/>
        </w:rPr>
        <w:t>Dynasore</w:t>
      </w:r>
      <w:proofErr w:type="spellEnd"/>
      <w:r w:rsidR="00D007C8" w:rsidRPr="00D32AA4">
        <w:rPr>
          <w:rFonts w:asciiTheme="minorHAnsi" w:hAnsiTheme="minorHAnsi" w:cstheme="minorHAnsi"/>
          <w:color w:val="000000" w:themeColor="text1"/>
          <w:lang w:eastAsia="zh-CN"/>
        </w:rPr>
        <w:t xml:space="preserve"> or </w:t>
      </w:r>
      <w:r w:rsidR="00AC5F19">
        <w:rPr>
          <w:rFonts w:asciiTheme="minorHAnsi" w:hAnsiTheme="minorHAnsi" w:cstheme="minorHAnsi"/>
          <w:color w:val="000000" w:themeColor="text1"/>
          <w:lang w:eastAsia="zh-CN"/>
        </w:rPr>
        <w:t>r</w:t>
      </w:r>
      <w:r w:rsidR="00D007C8" w:rsidRPr="00D32AA4">
        <w:rPr>
          <w:rFonts w:asciiTheme="minorHAnsi" w:hAnsiTheme="minorHAnsi" w:cstheme="minorHAnsi"/>
          <w:color w:val="000000" w:themeColor="text1"/>
          <w:lang w:eastAsia="zh-CN"/>
        </w:rPr>
        <w:t>PCSK9 treatments</w:t>
      </w:r>
      <w:r w:rsidR="004437A6">
        <w:rPr>
          <w:rFonts w:asciiTheme="minorHAnsi" w:hAnsiTheme="minorHAnsi" w:cstheme="minorHAnsi"/>
          <w:color w:val="000000" w:themeColor="text1"/>
          <w:lang w:eastAsia="zh-CN"/>
        </w:rPr>
        <w:t>,</w:t>
      </w:r>
      <w:r w:rsidR="00D007C8" w:rsidRPr="00D32AA4">
        <w:rPr>
          <w:rFonts w:asciiTheme="minorHAnsi" w:hAnsiTheme="minorHAnsi" w:cstheme="minorHAnsi"/>
          <w:color w:val="000000" w:themeColor="text1"/>
          <w:lang w:eastAsia="zh-CN"/>
        </w:rPr>
        <w:t xml:space="preserve"> indicating both effectiveness and safety of these compounds. </w:t>
      </w:r>
    </w:p>
    <w:p w14:paraId="10BF595E" w14:textId="77777777" w:rsidR="00D007C8" w:rsidRPr="00D32AA4" w:rsidRDefault="00D007C8" w:rsidP="00ED05F0">
      <w:pPr>
        <w:rPr>
          <w:rFonts w:asciiTheme="minorHAnsi" w:hAnsiTheme="minorHAnsi" w:cstheme="minorHAnsi"/>
          <w:b/>
          <w:color w:val="000000" w:themeColor="text1"/>
        </w:rPr>
      </w:pPr>
    </w:p>
    <w:p w14:paraId="17D4322F" w14:textId="6D48FFD9" w:rsidR="00D007C8" w:rsidRPr="00D32AA4" w:rsidRDefault="00D007C8" w:rsidP="00ED05F0">
      <w:pPr>
        <w:rPr>
          <w:rFonts w:asciiTheme="minorHAnsi" w:hAnsiTheme="minorHAnsi" w:cstheme="minorHAnsi"/>
          <w:b/>
          <w:color w:val="000000" w:themeColor="text1"/>
        </w:rPr>
      </w:pPr>
      <w:r w:rsidRPr="00D32AA4">
        <w:rPr>
          <w:rFonts w:asciiTheme="minorHAnsi" w:hAnsiTheme="minorHAnsi" w:cstheme="minorHAnsi"/>
          <w:b/>
          <w:color w:val="000000" w:themeColor="text1"/>
        </w:rPr>
        <w:t xml:space="preserve">Live Cell Analysis Gives Reliable Serial Quantitative Cholesterol Influx Measurements </w:t>
      </w:r>
      <w:r w:rsidR="00B81AED" w:rsidRPr="00D32AA4">
        <w:rPr>
          <w:rFonts w:asciiTheme="minorHAnsi" w:hAnsiTheme="minorHAnsi" w:cstheme="minorHAnsi"/>
          <w:b/>
          <w:color w:val="000000" w:themeColor="text1"/>
        </w:rPr>
        <w:t xml:space="preserve">with Various </w:t>
      </w:r>
      <w:r w:rsidRPr="00D32AA4">
        <w:rPr>
          <w:rFonts w:asciiTheme="minorHAnsi" w:hAnsiTheme="minorHAnsi" w:cstheme="minorHAnsi"/>
          <w:b/>
          <w:color w:val="000000" w:themeColor="text1"/>
        </w:rPr>
        <w:t>Treatments</w:t>
      </w:r>
    </w:p>
    <w:p w14:paraId="4295F00B" w14:textId="77777777" w:rsidR="00D007C8" w:rsidRPr="00D32AA4" w:rsidRDefault="00D007C8" w:rsidP="00ED05F0">
      <w:pPr>
        <w:rPr>
          <w:rFonts w:asciiTheme="minorHAnsi" w:hAnsiTheme="minorHAnsi" w:cstheme="minorHAnsi"/>
          <w:b/>
          <w:color w:val="000000" w:themeColor="text1"/>
        </w:rPr>
      </w:pPr>
    </w:p>
    <w:p w14:paraId="49A41CFE" w14:textId="7C46AF87" w:rsidR="009D07E3" w:rsidRPr="00D32AA4" w:rsidRDefault="009D07E3" w:rsidP="00ED05F0">
      <w:pPr>
        <w:rPr>
          <w:rFonts w:asciiTheme="minorHAnsi" w:hAnsiTheme="minorHAnsi" w:cstheme="minorHAnsi"/>
          <w:color w:val="000000" w:themeColor="text1"/>
          <w:lang w:eastAsia="zh-CN"/>
        </w:rPr>
      </w:pPr>
      <w:r w:rsidRPr="00D32AA4">
        <w:rPr>
          <w:rFonts w:asciiTheme="minorHAnsi" w:hAnsiTheme="minorHAnsi" w:cstheme="minorHAnsi"/>
          <w:color w:val="000000" w:themeColor="text1"/>
        </w:rPr>
        <w:t>A major advantage of using this protocol with a live cell imaging system is the ability to collect data throughout the time course and compare LDL influx at multiple time points rather than just one final time point as traditionally done.</w:t>
      </w:r>
      <w:r w:rsidRPr="00D32AA4">
        <w:rPr>
          <w:rFonts w:asciiTheme="minorHAnsi" w:hAnsiTheme="minorHAnsi" w:cstheme="minorHAnsi"/>
          <w:b/>
          <w:color w:val="000000" w:themeColor="text1"/>
        </w:rPr>
        <w:t xml:space="preserve"> </w:t>
      </w:r>
      <w:r w:rsidRPr="00D32AA4">
        <w:rPr>
          <w:rFonts w:asciiTheme="minorHAnsi" w:hAnsiTheme="minorHAnsi" w:cstheme="minorHAnsi"/>
          <w:color w:val="000000" w:themeColor="text1"/>
        </w:rPr>
        <w:t>Using this protocol, we are able to calculate the percent reduction</w:t>
      </w:r>
      <w:r w:rsidRPr="00D32AA4">
        <w:rPr>
          <w:rFonts w:asciiTheme="minorHAnsi" w:hAnsiTheme="minorHAnsi" w:cstheme="minorHAnsi"/>
          <w:b/>
          <w:color w:val="000000" w:themeColor="text1"/>
        </w:rPr>
        <w:t xml:space="preserve"> </w:t>
      </w:r>
      <w:r w:rsidRPr="00D32AA4">
        <w:rPr>
          <w:rFonts w:asciiTheme="minorHAnsi" w:hAnsiTheme="minorHAnsi" w:cstheme="minorHAnsi"/>
          <w:color w:val="000000" w:themeColor="text1"/>
        </w:rPr>
        <w:t xml:space="preserve">in LDL influx at the terminal time point as well as at 1 hour intervals throughout the time course. </w:t>
      </w:r>
      <w:r w:rsidR="007F2F7B" w:rsidRPr="007F2F7B">
        <w:rPr>
          <w:rFonts w:asciiTheme="minorHAnsi" w:hAnsiTheme="minorHAnsi" w:cstheme="minorHAnsi"/>
          <w:b/>
          <w:bCs/>
          <w:color w:val="000000" w:themeColor="text1"/>
          <w:lang w:eastAsia="zh-CN"/>
        </w:rPr>
        <w:t>Table 2</w:t>
      </w:r>
      <w:r w:rsidRPr="00D32AA4">
        <w:rPr>
          <w:rFonts w:asciiTheme="minorHAnsi" w:hAnsiTheme="minorHAnsi" w:cstheme="minorHAnsi"/>
          <w:color w:val="000000" w:themeColor="text1"/>
          <w:lang w:eastAsia="zh-CN"/>
        </w:rPr>
        <w:t xml:space="preserve"> summarizes the reduction in LDL influx in three tested human cell lines following 10 min pre-treatment with 40</w:t>
      </w:r>
      <w:r w:rsidR="001E2709">
        <w:rPr>
          <w:rFonts w:asciiTheme="minorHAnsi" w:hAnsiTheme="minorHAnsi" w:cstheme="minorHAnsi"/>
          <w:color w:val="000000" w:themeColor="text1"/>
          <w:lang w:eastAsia="zh-CN"/>
        </w:rPr>
        <w:t xml:space="preserve"> </w:t>
      </w:r>
      <w:r w:rsidRPr="00D32AA4">
        <w:rPr>
          <w:rFonts w:asciiTheme="minorHAnsi" w:hAnsiTheme="minorHAnsi" w:cstheme="minorHAnsi"/>
          <w:color w:val="000000" w:themeColor="text1"/>
          <w:lang w:eastAsia="zh-CN"/>
        </w:rPr>
        <w:t xml:space="preserve">µM </w:t>
      </w:r>
      <w:proofErr w:type="spellStart"/>
      <w:r w:rsidRPr="00D32AA4">
        <w:rPr>
          <w:rFonts w:asciiTheme="minorHAnsi" w:hAnsiTheme="minorHAnsi" w:cstheme="minorHAnsi"/>
          <w:color w:val="000000" w:themeColor="text1"/>
          <w:lang w:eastAsia="zh-CN"/>
        </w:rPr>
        <w:t>Dynasore</w:t>
      </w:r>
      <w:proofErr w:type="spellEnd"/>
      <w:r w:rsidRPr="00D32AA4">
        <w:rPr>
          <w:rFonts w:asciiTheme="minorHAnsi" w:hAnsiTheme="minorHAnsi" w:cstheme="minorHAnsi"/>
          <w:color w:val="000000" w:themeColor="text1"/>
          <w:lang w:eastAsia="zh-CN"/>
        </w:rPr>
        <w:t xml:space="preserve"> or </w:t>
      </w:r>
      <w:proofErr w:type="gramStart"/>
      <w:r w:rsidRPr="00D32AA4">
        <w:rPr>
          <w:rFonts w:asciiTheme="minorHAnsi" w:hAnsiTheme="minorHAnsi" w:cstheme="minorHAnsi"/>
          <w:color w:val="000000" w:themeColor="text1"/>
          <w:lang w:eastAsia="zh-CN"/>
        </w:rPr>
        <w:t>1 hour</w:t>
      </w:r>
      <w:proofErr w:type="gramEnd"/>
      <w:r w:rsidRPr="00D32AA4">
        <w:rPr>
          <w:rFonts w:asciiTheme="minorHAnsi" w:hAnsiTheme="minorHAnsi" w:cstheme="minorHAnsi"/>
          <w:color w:val="000000" w:themeColor="text1"/>
          <w:lang w:eastAsia="zh-CN"/>
        </w:rPr>
        <w:t xml:space="preserve"> pre-treatment with 10</w:t>
      </w:r>
      <w:r w:rsidR="00AC5F19">
        <w:rPr>
          <w:rFonts w:asciiTheme="minorHAnsi" w:hAnsiTheme="minorHAnsi" w:cstheme="minorHAnsi"/>
          <w:color w:val="000000" w:themeColor="text1"/>
          <w:lang w:eastAsia="zh-CN"/>
        </w:rPr>
        <w:t xml:space="preserve"> </w:t>
      </w:r>
      <w:r w:rsidRPr="00D32AA4">
        <w:rPr>
          <w:rFonts w:asciiTheme="minorHAnsi" w:hAnsiTheme="minorHAnsi" w:cstheme="minorHAnsi"/>
          <w:color w:val="000000" w:themeColor="text1"/>
          <w:lang w:eastAsia="zh-CN"/>
        </w:rPr>
        <w:t>µg/m</w:t>
      </w:r>
      <w:r w:rsidR="00FA59F3">
        <w:rPr>
          <w:rFonts w:asciiTheme="minorHAnsi" w:hAnsiTheme="minorHAnsi" w:cstheme="minorHAnsi"/>
          <w:color w:val="000000" w:themeColor="text1"/>
          <w:lang w:eastAsia="zh-CN"/>
        </w:rPr>
        <w:t>L</w:t>
      </w:r>
      <w:r w:rsidRPr="00D32AA4">
        <w:rPr>
          <w:rFonts w:asciiTheme="minorHAnsi" w:hAnsiTheme="minorHAnsi" w:cstheme="minorHAnsi"/>
          <w:color w:val="000000" w:themeColor="text1"/>
          <w:lang w:eastAsia="zh-CN"/>
        </w:rPr>
        <w:t xml:space="preserve"> </w:t>
      </w:r>
      <w:r w:rsidR="00525531">
        <w:rPr>
          <w:rFonts w:asciiTheme="minorHAnsi" w:hAnsiTheme="minorHAnsi" w:cstheme="minorHAnsi"/>
          <w:color w:val="000000" w:themeColor="text1"/>
          <w:lang w:eastAsia="zh-CN"/>
        </w:rPr>
        <w:t>r</w:t>
      </w:r>
      <w:r w:rsidRPr="00D32AA4">
        <w:rPr>
          <w:rFonts w:asciiTheme="minorHAnsi" w:hAnsiTheme="minorHAnsi" w:cstheme="minorHAnsi"/>
          <w:color w:val="000000" w:themeColor="text1"/>
          <w:lang w:eastAsia="zh-CN"/>
        </w:rPr>
        <w:t>PCSK9</w:t>
      </w:r>
      <w:r w:rsidRPr="007C4610">
        <w:rPr>
          <w:rFonts w:asciiTheme="minorHAnsi" w:hAnsiTheme="minorHAnsi" w:cstheme="minorHAnsi"/>
          <w:color w:val="000000" w:themeColor="text1"/>
        </w:rPr>
        <w:t xml:space="preserve">. </w:t>
      </w:r>
      <w:r w:rsidRPr="00D32AA4">
        <w:rPr>
          <w:rFonts w:asciiTheme="minorHAnsi" w:hAnsiTheme="minorHAnsi" w:cstheme="minorHAnsi"/>
          <w:color w:val="000000" w:themeColor="text1"/>
          <w:lang w:eastAsia="zh-CN"/>
        </w:rPr>
        <w:t>At 4.</w:t>
      </w:r>
      <w:r w:rsidR="007E4286">
        <w:rPr>
          <w:rFonts w:asciiTheme="minorHAnsi" w:hAnsiTheme="minorHAnsi" w:cstheme="minorHAnsi"/>
          <w:color w:val="000000" w:themeColor="text1"/>
          <w:lang w:eastAsia="zh-CN"/>
        </w:rPr>
        <w:t>3</w:t>
      </w:r>
      <w:r w:rsidRPr="00D32AA4">
        <w:rPr>
          <w:rFonts w:asciiTheme="minorHAnsi" w:hAnsiTheme="minorHAnsi" w:cstheme="minorHAnsi"/>
          <w:color w:val="000000" w:themeColor="text1"/>
          <w:lang w:eastAsia="zh-CN"/>
        </w:rPr>
        <w:t xml:space="preserve">3 hours as the final study </w:t>
      </w:r>
      <w:proofErr w:type="gramStart"/>
      <w:r w:rsidRPr="00D32AA4">
        <w:rPr>
          <w:rFonts w:asciiTheme="minorHAnsi" w:hAnsiTheme="minorHAnsi" w:cstheme="minorHAnsi"/>
          <w:color w:val="000000" w:themeColor="text1"/>
          <w:lang w:eastAsia="zh-CN"/>
        </w:rPr>
        <w:t>end point</w:t>
      </w:r>
      <w:proofErr w:type="gramEnd"/>
      <w:r w:rsidRPr="00D32AA4">
        <w:rPr>
          <w:rFonts w:asciiTheme="minorHAnsi" w:hAnsiTheme="minorHAnsi" w:cstheme="minorHAnsi"/>
          <w:color w:val="000000" w:themeColor="text1"/>
          <w:lang w:eastAsia="zh-CN"/>
        </w:rPr>
        <w:t xml:space="preserve">, treatment with </w:t>
      </w:r>
      <w:proofErr w:type="spellStart"/>
      <w:r w:rsidRPr="00D32AA4">
        <w:rPr>
          <w:rFonts w:asciiTheme="minorHAnsi" w:hAnsiTheme="minorHAnsi" w:cstheme="minorHAnsi"/>
          <w:color w:val="000000" w:themeColor="text1"/>
          <w:lang w:eastAsia="zh-CN"/>
        </w:rPr>
        <w:t>Dynasore</w:t>
      </w:r>
      <w:proofErr w:type="spellEnd"/>
      <w:r w:rsidRPr="00D32AA4">
        <w:rPr>
          <w:rFonts w:asciiTheme="minorHAnsi" w:hAnsiTheme="minorHAnsi" w:cstheme="minorHAnsi"/>
          <w:color w:val="000000" w:themeColor="text1"/>
          <w:lang w:eastAsia="zh-CN"/>
        </w:rPr>
        <w:t xml:space="preserve"> at 40</w:t>
      </w:r>
      <w:r w:rsidR="00AC5F19">
        <w:rPr>
          <w:rFonts w:asciiTheme="minorHAnsi" w:hAnsiTheme="minorHAnsi" w:cstheme="minorHAnsi"/>
          <w:color w:val="000000" w:themeColor="text1"/>
          <w:lang w:eastAsia="zh-CN"/>
        </w:rPr>
        <w:t xml:space="preserve"> </w:t>
      </w:r>
      <w:r w:rsidRPr="00D32AA4">
        <w:rPr>
          <w:rFonts w:asciiTheme="minorHAnsi" w:hAnsiTheme="minorHAnsi" w:cstheme="minorHAnsi"/>
          <w:color w:val="000000" w:themeColor="text1"/>
          <w:lang w:eastAsia="zh-CN"/>
        </w:rPr>
        <w:t xml:space="preserve">µM significantly reduced LDL influx in HepG2 cells, HK2 cells and HCAECs by </w:t>
      </w:r>
      <w:r w:rsidR="00DE7310">
        <w:rPr>
          <w:rFonts w:asciiTheme="minorHAnsi" w:hAnsiTheme="minorHAnsi" w:cstheme="minorHAnsi"/>
          <w:color w:val="000000" w:themeColor="text1"/>
          <w:lang w:eastAsia="zh-CN"/>
        </w:rPr>
        <w:t>53</w:t>
      </w:r>
      <w:r w:rsidRPr="00D32AA4">
        <w:rPr>
          <w:rFonts w:asciiTheme="minorHAnsi" w:hAnsiTheme="minorHAnsi" w:cstheme="minorHAnsi"/>
          <w:color w:val="000000" w:themeColor="text1"/>
          <w:lang w:eastAsia="zh-CN"/>
        </w:rPr>
        <w:t>%, 6</w:t>
      </w:r>
      <w:r w:rsidR="00DE7310">
        <w:rPr>
          <w:rFonts w:asciiTheme="minorHAnsi" w:hAnsiTheme="minorHAnsi" w:cstheme="minorHAnsi"/>
          <w:color w:val="000000" w:themeColor="text1"/>
          <w:lang w:eastAsia="zh-CN"/>
        </w:rPr>
        <w:t>8</w:t>
      </w:r>
      <w:r w:rsidRPr="00D32AA4">
        <w:rPr>
          <w:rFonts w:asciiTheme="minorHAnsi" w:hAnsiTheme="minorHAnsi" w:cstheme="minorHAnsi"/>
          <w:color w:val="000000" w:themeColor="text1"/>
          <w:lang w:eastAsia="zh-CN"/>
        </w:rPr>
        <w:t>% and 5</w:t>
      </w:r>
      <w:r w:rsidR="00DE7310">
        <w:rPr>
          <w:rFonts w:asciiTheme="minorHAnsi" w:hAnsiTheme="minorHAnsi" w:cstheme="minorHAnsi"/>
          <w:color w:val="000000" w:themeColor="text1"/>
          <w:lang w:eastAsia="zh-CN"/>
        </w:rPr>
        <w:t>4</w:t>
      </w:r>
      <w:r w:rsidRPr="00D32AA4">
        <w:rPr>
          <w:rFonts w:asciiTheme="minorHAnsi" w:hAnsiTheme="minorHAnsi" w:cstheme="minorHAnsi"/>
          <w:color w:val="000000" w:themeColor="text1"/>
          <w:lang w:eastAsia="zh-CN"/>
        </w:rPr>
        <w:t xml:space="preserve">%, respectively </w:t>
      </w:r>
      <w:r w:rsidRPr="00D71BD1">
        <w:rPr>
          <w:rFonts w:asciiTheme="minorHAnsi" w:hAnsiTheme="minorHAnsi" w:cstheme="minorHAnsi"/>
          <w:b/>
          <w:bCs/>
          <w:color w:val="000000" w:themeColor="text1"/>
          <w:lang w:eastAsia="zh-CN"/>
        </w:rPr>
        <w:t>(</w:t>
      </w:r>
      <w:r w:rsidR="007F2F7B" w:rsidRPr="007F2F7B">
        <w:rPr>
          <w:rFonts w:asciiTheme="minorHAnsi" w:hAnsiTheme="minorHAnsi" w:cstheme="minorHAnsi"/>
          <w:b/>
          <w:bCs/>
          <w:color w:val="000000" w:themeColor="text1"/>
          <w:lang w:eastAsia="zh-CN"/>
        </w:rPr>
        <w:t>Table 2</w:t>
      </w:r>
      <w:r w:rsidRPr="00D71BD1">
        <w:rPr>
          <w:rFonts w:asciiTheme="minorHAnsi" w:hAnsiTheme="minorHAnsi" w:cstheme="minorHAnsi"/>
          <w:b/>
          <w:bCs/>
          <w:color w:val="000000" w:themeColor="text1"/>
          <w:lang w:eastAsia="zh-CN"/>
        </w:rPr>
        <w:t>A-C)</w:t>
      </w:r>
      <w:r w:rsidRPr="00D32AA4">
        <w:rPr>
          <w:rFonts w:asciiTheme="minorHAnsi" w:hAnsiTheme="minorHAnsi" w:cstheme="minorHAnsi"/>
          <w:color w:val="000000" w:themeColor="text1"/>
          <w:lang w:eastAsia="zh-CN"/>
        </w:rPr>
        <w:t xml:space="preserve"> and treatment with </w:t>
      </w:r>
      <w:r w:rsidR="00525531">
        <w:rPr>
          <w:rFonts w:asciiTheme="minorHAnsi" w:hAnsiTheme="minorHAnsi" w:cstheme="minorHAnsi"/>
          <w:color w:val="000000" w:themeColor="text1"/>
          <w:lang w:eastAsia="zh-CN"/>
        </w:rPr>
        <w:t>r</w:t>
      </w:r>
      <w:r w:rsidRPr="00D32AA4">
        <w:rPr>
          <w:rFonts w:asciiTheme="minorHAnsi" w:hAnsiTheme="minorHAnsi" w:cstheme="minorHAnsi"/>
          <w:color w:val="000000" w:themeColor="text1"/>
          <w:lang w:eastAsia="zh-CN"/>
        </w:rPr>
        <w:t>PCSK9 at 10</w:t>
      </w:r>
      <w:r w:rsidR="00AC5F19">
        <w:rPr>
          <w:rFonts w:asciiTheme="minorHAnsi" w:hAnsiTheme="minorHAnsi" w:cstheme="minorHAnsi"/>
          <w:color w:val="000000" w:themeColor="text1"/>
          <w:lang w:eastAsia="zh-CN"/>
        </w:rPr>
        <w:t xml:space="preserve"> </w:t>
      </w:r>
      <w:r w:rsidRPr="00D32AA4">
        <w:rPr>
          <w:rFonts w:asciiTheme="minorHAnsi" w:hAnsiTheme="minorHAnsi" w:cstheme="minorHAnsi"/>
          <w:color w:val="000000" w:themeColor="text1"/>
          <w:lang w:eastAsia="zh-CN"/>
        </w:rPr>
        <w:t>µg/mL resulted in 5</w:t>
      </w:r>
      <w:r w:rsidR="00DE7310">
        <w:rPr>
          <w:rFonts w:asciiTheme="minorHAnsi" w:hAnsiTheme="minorHAnsi" w:cstheme="minorHAnsi"/>
          <w:color w:val="000000" w:themeColor="text1"/>
          <w:lang w:eastAsia="zh-CN"/>
        </w:rPr>
        <w:t>5</w:t>
      </w:r>
      <w:r w:rsidRPr="00D32AA4">
        <w:rPr>
          <w:rFonts w:asciiTheme="minorHAnsi" w:hAnsiTheme="minorHAnsi" w:cstheme="minorHAnsi"/>
          <w:color w:val="000000" w:themeColor="text1"/>
          <w:lang w:eastAsia="zh-CN"/>
        </w:rPr>
        <w:t xml:space="preserve">% reduction in LDL influx in HK2 cells </w:t>
      </w:r>
      <w:r w:rsidRPr="00D71BD1">
        <w:rPr>
          <w:rFonts w:asciiTheme="minorHAnsi" w:hAnsiTheme="minorHAnsi" w:cstheme="minorHAnsi"/>
          <w:b/>
          <w:bCs/>
          <w:color w:val="000000" w:themeColor="text1"/>
          <w:lang w:eastAsia="zh-CN"/>
        </w:rPr>
        <w:t>(</w:t>
      </w:r>
      <w:r w:rsidR="007F2F7B" w:rsidRPr="007F2F7B">
        <w:rPr>
          <w:rFonts w:asciiTheme="minorHAnsi" w:hAnsiTheme="minorHAnsi" w:cstheme="minorHAnsi"/>
          <w:b/>
          <w:bCs/>
          <w:color w:val="000000" w:themeColor="text1"/>
          <w:lang w:eastAsia="zh-CN"/>
        </w:rPr>
        <w:t>Table 2</w:t>
      </w:r>
      <w:r w:rsidRPr="00D71BD1">
        <w:rPr>
          <w:rFonts w:asciiTheme="minorHAnsi" w:hAnsiTheme="minorHAnsi" w:cstheme="minorHAnsi"/>
          <w:b/>
          <w:bCs/>
          <w:color w:val="000000" w:themeColor="text1"/>
          <w:lang w:eastAsia="zh-CN"/>
        </w:rPr>
        <w:t>B)</w:t>
      </w:r>
      <w:r w:rsidRPr="00C01526">
        <w:rPr>
          <w:rFonts w:asciiTheme="minorHAnsi" w:hAnsiTheme="minorHAnsi" w:cstheme="minorHAnsi"/>
          <w:color w:val="000000" w:themeColor="text1"/>
          <w:lang w:eastAsia="zh-CN"/>
        </w:rPr>
        <w:t>.</w:t>
      </w:r>
      <w:r w:rsidRPr="00D32AA4">
        <w:rPr>
          <w:rFonts w:asciiTheme="minorHAnsi" w:hAnsiTheme="minorHAnsi" w:cstheme="minorHAnsi"/>
          <w:color w:val="000000" w:themeColor="text1"/>
          <w:lang w:eastAsia="zh-CN"/>
        </w:rPr>
        <w:t xml:space="preserve"> </w:t>
      </w:r>
      <w:r w:rsidRPr="00D32AA4">
        <w:rPr>
          <w:rFonts w:asciiTheme="minorHAnsi" w:hAnsiTheme="minorHAnsi" w:cstheme="minorHAnsi"/>
          <w:color w:val="000000" w:themeColor="text1"/>
        </w:rPr>
        <w:t xml:space="preserve">In addition to quantifying the terminal time point as in traditional assays, we are able to perform a quantitative analysis in the reduction of LDL influx due to treatment at each time point of the experiment. For </w:t>
      </w:r>
      <w:r w:rsidR="00AC5F19">
        <w:rPr>
          <w:rFonts w:asciiTheme="minorHAnsi" w:hAnsiTheme="minorHAnsi" w:cstheme="minorHAnsi"/>
          <w:color w:val="000000" w:themeColor="text1"/>
        </w:rPr>
        <w:t>e</w:t>
      </w:r>
      <w:r w:rsidRPr="00D32AA4">
        <w:rPr>
          <w:rFonts w:asciiTheme="minorHAnsi" w:hAnsiTheme="minorHAnsi" w:cstheme="minorHAnsi"/>
          <w:color w:val="000000" w:themeColor="text1"/>
        </w:rPr>
        <w:t>xample</w:t>
      </w:r>
      <w:r w:rsidR="007E4286">
        <w:rPr>
          <w:rFonts w:asciiTheme="minorHAnsi" w:hAnsiTheme="minorHAnsi" w:cstheme="minorHAnsi"/>
          <w:color w:val="000000" w:themeColor="text1"/>
        </w:rPr>
        <w:t>,</w:t>
      </w:r>
      <w:r w:rsidRPr="00D32AA4">
        <w:rPr>
          <w:rFonts w:asciiTheme="minorHAnsi" w:hAnsiTheme="minorHAnsi" w:cstheme="minorHAnsi"/>
          <w:color w:val="000000" w:themeColor="text1"/>
        </w:rPr>
        <w:t xml:space="preserve"> </w:t>
      </w:r>
      <w:r w:rsidR="007F2F7B" w:rsidRPr="007F2F7B">
        <w:rPr>
          <w:rFonts w:asciiTheme="minorHAnsi" w:hAnsiTheme="minorHAnsi" w:cstheme="minorHAnsi"/>
          <w:b/>
          <w:color w:val="000000" w:themeColor="text1"/>
        </w:rPr>
        <w:t>Table 2</w:t>
      </w:r>
      <w:r w:rsidRPr="00D71BD1">
        <w:rPr>
          <w:rFonts w:asciiTheme="minorHAnsi" w:hAnsiTheme="minorHAnsi" w:cstheme="minorHAnsi"/>
          <w:b/>
          <w:color w:val="000000" w:themeColor="text1"/>
        </w:rPr>
        <w:t>B</w:t>
      </w:r>
      <w:r w:rsidRPr="00D32AA4">
        <w:rPr>
          <w:rFonts w:asciiTheme="minorHAnsi" w:hAnsiTheme="minorHAnsi" w:cstheme="minorHAnsi"/>
          <w:b/>
          <w:color w:val="000000" w:themeColor="text1"/>
        </w:rPr>
        <w:t xml:space="preserve"> </w:t>
      </w:r>
      <w:r w:rsidRPr="00D32AA4">
        <w:rPr>
          <w:rFonts w:asciiTheme="minorHAnsi" w:hAnsiTheme="minorHAnsi" w:cstheme="minorHAnsi"/>
          <w:color w:val="000000" w:themeColor="text1"/>
        </w:rPr>
        <w:t xml:space="preserve">shows </w:t>
      </w:r>
      <w:r w:rsidR="007E4286">
        <w:rPr>
          <w:rFonts w:asciiTheme="minorHAnsi" w:hAnsiTheme="minorHAnsi" w:cstheme="minorHAnsi"/>
          <w:color w:val="000000" w:themeColor="text1"/>
        </w:rPr>
        <w:t xml:space="preserve">that </w:t>
      </w:r>
      <w:r w:rsidRPr="00D32AA4">
        <w:rPr>
          <w:rFonts w:asciiTheme="minorHAnsi" w:hAnsiTheme="minorHAnsi" w:cstheme="minorHAnsi"/>
          <w:color w:val="000000" w:themeColor="text1"/>
        </w:rPr>
        <w:t xml:space="preserve">treatment with </w:t>
      </w:r>
      <w:r w:rsidR="00AC5F19">
        <w:rPr>
          <w:rFonts w:asciiTheme="minorHAnsi" w:hAnsiTheme="minorHAnsi" w:cstheme="minorHAnsi"/>
          <w:color w:val="000000" w:themeColor="text1"/>
        </w:rPr>
        <w:t>r</w:t>
      </w:r>
      <w:r w:rsidRPr="00D32AA4">
        <w:rPr>
          <w:rFonts w:asciiTheme="minorHAnsi" w:hAnsiTheme="minorHAnsi" w:cstheme="minorHAnsi"/>
          <w:color w:val="000000" w:themeColor="text1"/>
        </w:rPr>
        <w:t>PCSK9 in HK2 cells result</w:t>
      </w:r>
      <w:r w:rsidR="007E4286">
        <w:rPr>
          <w:rFonts w:asciiTheme="minorHAnsi" w:hAnsiTheme="minorHAnsi" w:cstheme="minorHAnsi"/>
          <w:color w:val="000000" w:themeColor="text1"/>
        </w:rPr>
        <w:t>ed</w:t>
      </w:r>
      <w:r w:rsidRPr="00D32AA4">
        <w:rPr>
          <w:rFonts w:asciiTheme="minorHAnsi" w:hAnsiTheme="minorHAnsi" w:cstheme="minorHAnsi"/>
          <w:color w:val="000000" w:themeColor="text1"/>
        </w:rPr>
        <w:t xml:space="preserve"> i</w:t>
      </w:r>
      <w:r w:rsidR="00FA59F3">
        <w:rPr>
          <w:rFonts w:asciiTheme="minorHAnsi" w:hAnsiTheme="minorHAnsi" w:cstheme="minorHAnsi"/>
          <w:color w:val="000000" w:themeColor="text1"/>
        </w:rPr>
        <w:t>n a reduction of LDL uptake by 79</w:t>
      </w:r>
      <w:r w:rsidRPr="00D32AA4">
        <w:rPr>
          <w:rFonts w:asciiTheme="minorHAnsi" w:hAnsiTheme="minorHAnsi" w:cstheme="minorHAnsi"/>
          <w:color w:val="000000" w:themeColor="text1"/>
        </w:rPr>
        <w:t>% at 1.</w:t>
      </w:r>
      <w:r w:rsidR="00DE7310">
        <w:rPr>
          <w:rFonts w:asciiTheme="minorHAnsi" w:hAnsiTheme="minorHAnsi" w:cstheme="minorHAnsi"/>
          <w:color w:val="000000" w:themeColor="text1"/>
        </w:rPr>
        <w:t>3</w:t>
      </w:r>
      <w:r w:rsidRPr="00D32AA4">
        <w:rPr>
          <w:rFonts w:asciiTheme="minorHAnsi" w:hAnsiTheme="minorHAnsi" w:cstheme="minorHAnsi"/>
          <w:color w:val="000000" w:themeColor="text1"/>
        </w:rPr>
        <w:t>3 hours, 67% at 2.</w:t>
      </w:r>
      <w:r w:rsidR="00DE7310">
        <w:rPr>
          <w:rFonts w:asciiTheme="minorHAnsi" w:hAnsiTheme="minorHAnsi" w:cstheme="minorHAnsi"/>
          <w:color w:val="000000" w:themeColor="text1"/>
        </w:rPr>
        <w:t>3</w:t>
      </w:r>
      <w:r w:rsidR="00FA59F3">
        <w:rPr>
          <w:rFonts w:asciiTheme="minorHAnsi" w:hAnsiTheme="minorHAnsi" w:cstheme="minorHAnsi"/>
          <w:color w:val="000000" w:themeColor="text1"/>
        </w:rPr>
        <w:t>3 hours, 59</w:t>
      </w:r>
      <w:r w:rsidRPr="00D32AA4">
        <w:rPr>
          <w:rFonts w:asciiTheme="minorHAnsi" w:hAnsiTheme="minorHAnsi" w:cstheme="minorHAnsi"/>
          <w:color w:val="000000" w:themeColor="text1"/>
        </w:rPr>
        <w:t xml:space="preserve">% at </w:t>
      </w:r>
      <w:r w:rsidRPr="00D32AA4">
        <w:rPr>
          <w:rFonts w:asciiTheme="minorHAnsi" w:hAnsiTheme="minorHAnsi" w:cstheme="minorHAnsi"/>
          <w:color w:val="000000" w:themeColor="text1"/>
        </w:rPr>
        <w:lastRenderedPageBreak/>
        <w:t>3.</w:t>
      </w:r>
      <w:r w:rsidR="00DE7310">
        <w:rPr>
          <w:rFonts w:asciiTheme="minorHAnsi" w:hAnsiTheme="minorHAnsi" w:cstheme="minorHAnsi"/>
          <w:color w:val="000000" w:themeColor="text1"/>
        </w:rPr>
        <w:t>3</w:t>
      </w:r>
      <w:r w:rsidRPr="00D32AA4">
        <w:rPr>
          <w:rFonts w:asciiTheme="minorHAnsi" w:hAnsiTheme="minorHAnsi" w:cstheme="minorHAnsi"/>
          <w:color w:val="000000" w:themeColor="text1"/>
        </w:rPr>
        <w:t xml:space="preserve">3 hours post treatment compared to untreated cells. This protocol provides a reliable method for quantitative analysis of LDL influx after treatment. </w:t>
      </w:r>
    </w:p>
    <w:p w14:paraId="07DAEDCA" w14:textId="6E68D665" w:rsidR="00540625" w:rsidRPr="00D32AA4" w:rsidRDefault="00540625" w:rsidP="00ED05F0">
      <w:pPr>
        <w:rPr>
          <w:noProof/>
          <w:color w:val="000000" w:themeColor="text1"/>
          <w:lang w:eastAsia="zh-CN"/>
        </w:rPr>
      </w:pPr>
    </w:p>
    <w:p w14:paraId="7D1A51E5" w14:textId="054FEFDB" w:rsidR="00B32616" w:rsidRPr="00D32AA4" w:rsidRDefault="007F2F7B" w:rsidP="00ED05F0">
      <w:pPr>
        <w:rPr>
          <w:rFonts w:asciiTheme="minorHAnsi" w:hAnsiTheme="minorHAnsi" w:cstheme="minorHAnsi"/>
          <w:bCs/>
          <w:color w:val="000000" w:themeColor="text1"/>
        </w:rPr>
      </w:pPr>
      <w:r w:rsidRPr="007F2F7B">
        <w:rPr>
          <w:rFonts w:asciiTheme="minorHAnsi" w:hAnsiTheme="minorHAnsi" w:cstheme="minorHAnsi"/>
          <w:b/>
          <w:color w:val="000000" w:themeColor="text1"/>
        </w:rPr>
        <w:t>FIGURE</w:t>
      </w:r>
      <w:r w:rsidR="00B32616" w:rsidRPr="00D32AA4">
        <w:rPr>
          <w:rFonts w:asciiTheme="minorHAnsi" w:hAnsiTheme="minorHAnsi" w:cstheme="minorHAnsi"/>
          <w:b/>
          <w:color w:val="000000" w:themeColor="text1"/>
        </w:rPr>
        <w:t xml:space="preserve"> </w:t>
      </w:r>
      <w:r w:rsidR="0013621E" w:rsidRPr="00D32AA4">
        <w:rPr>
          <w:rFonts w:asciiTheme="minorHAnsi" w:hAnsiTheme="minorHAnsi" w:cstheme="minorHAnsi"/>
          <w:b/>
          <w:color w:val="000000" w:themeColor="text1"/>
        </w:rPr>
        <w:t xml:space="preserve">AND TABLE </w:t>
      </w:r>
      <w:r w:rsidR="00B32616" w:rsidRPr="00D32AA4">
        <w:rPr>
          <w:rFonts w:asciiTheme="minorHAnsi" w:hAnsiTheme="minorHAnsi" w:cstheme="minorHAnsi"/>
          <w:b/>
          <w:color w:val="000000" w:themeColor="text1"/>
        </w:rPr>
        <w:t>LEGENDS:</w:t>
      </w:r>
    </w:p>
    <w:p w14:paraId="2EEB60F1" w14:textId="77777777" w:rsidR="00BF2F94" w:rsidRPr="00D32AA4" w:rsidRDefault="00BF2F94" w:rsidP="00ED05F0">
      <w:pPr>
        <w:rPr>
          <w:rFonts w:asciiTheme="minorHAnsi" w:hAnsiTheme="minorHAnsi" w:cstheme="minorHAnsi"/>
          <w:b/>
          <w:color w:val="000000" w:themeColor="text1"/>
          <w:lang w:eastAsia="zh-CN"/>
        </w:rPr>
      </w:pPr>
    </w:p>
    <w:p w14:paraId="47F42FBD" w14:textId="7BE688C4" w:rsidR="00691099" w:rsidRPr="00D32AA4" w:rsidRDefault="007F2F7B" w:rsidP="00ED05F0">
      <w:pPr>
        <w:rPr>
          <w:rFonts w:asciiTheme="minorHAnsi" w:hAnsiTheme="minorHAnsi" w:cstheme="minorHAnsi"/>
          <w:color w:val="000000" w:themeColor="text1"/>
          <w:lang w:eastAsia="zh-CN"/>
        </w:rPr>
      </w:pPr>
      <w:r w:rsidRPr="007F2F7B">
        <w:rPr>
          <w:rFonts w:asciiTheme="minorHAnsi" w:hAnsiTheme="minorHAnsi" w:cstheme="minorHAnsi"/>
          <w:b/>
          <w:color w:val="000000" w:themeColor="text1"/>
          <w:lang w:eastAsia="zh-CN"/>
        </w:rPr>
        <w:t>Figure 1</w:t>
      </w:r>
      <w:r w:rsidR="00F71FC0" w:rsidRPr="00D32AA4">
        <w:rPr>
          <w:rFonts w:asciiTheme="minorHAnsi" w:hAnsiTheme="minorHAnsi" w:cstheme="minorHAnsi"/>
          <w:b/>
          <w:color w:val="000000" w:themeColor="text1"/>
          <w:lang w:eastAsia="zh-CN"/>
        </w:rPr>
        <w:t>.</w:t>
      </w:r>
      <w:r w:rsidR="00C00B77" w:rsidRPr="00D32AA4">
        <w:rPr>
          <w:rFonts w:asciiTheme="minorHAnsi" w:hAnsiTheme="minorHAnsi" w:cstheme="minorHAnsi"/>
          <w:b/>
          <w:color w:val="000000" w:themeColor="text1"/>
          <w:lang w:eastAsia="zh-CN"/>
        </w:rPr>
        <w:t xml:space="preserve"> Processing Definition Mask. </w:t>
      </w:r>
      <w:r w:rsidR="007903AD" w:rsidRPr="00D32AA4">
        <w:rPr>
          <w:rFonts w:asciiTheme="minorHAnsi" w:hAnsiTheme="minorHAnsi" w:cstheme="minorHAnsi"/>
          <w:color w:val="000000" w:themeColor="text1"/>
          <w:lang w:eastAsia="zh-CN"/>
        </w:rPr>
        <w:t>Representative i</w:t>
      </w:r>
      <w:r w:rsidR="00670114" w:rsidRPr="00D32AA4">
        <w:rPr>
          <w:rFonts w:asciiTheme="minorHAnsi" w:hAnsiTheme="minorHAnsi" w:cstheme="minorHAnsi"/>
          <w:color w:val="000000" w:themeColor="text1"/>
          <w:lang w:eastAsia="zh-CN"/>
        </w:rPr>
        <w:t>mage</w:t>
      </w:r>
      <w:r w:rsidR="0068286B" w:rsidRPr="00D32AA4">
        <w:rPr>
          <w:rFonts w:asciiTheme="minorHAnsi" w:hAnsiTheme="minorHAnsi" w:cstheme="minorHAnsi"/>
          <w:color w:val="000000" w:themeColor="text1"/>
          <w:lang w:eastAsia="zh-CN"/>
        </w:rPr>
        <w:t>s</w:t>
      </w:r>
      <w:r w:rsidR="00670114" w:rsidRPr="00D32AA4">
        <w:rPr>
          <w:rFonts w:asciiTheme="minorHAnsi" w:hAnsiTheme="minorHAnsi" w:cstheme="minorHAnsi"/>
          <w:color w:val="000000" w:themeColor="text1"/>
          <w:lang w:eastAsia="zh-CN"/>
        </w:rPr>
        <w:t xml:space="preserve"> of HK2 cell</w:t>
      </w:r>
      <w:r w:rsidR="0068286B" w:rsidRPr="00D32AA4">
        <w:rPr>
          <w:rFonts w:asciiTheme="minorHAnsi" w:hAnsiTheme="minorHAnsi" w:cstheme="minorHAnsi"/>
          <w:color w:val="000000" w:themeColor="text1"/>
          <w:lang w:eastAsia="zh-CN"/>
        </w:rPr>
        <w:t>s</w:t>
      </w:r>
      <w:r w:rsidR="007903AD" w:rsidRPr="00D32AA4">
        <w:rPr>
          <w:rFonts w:asciiTheme="minorHAnsi" w:hAnsiTheme="minorHAnsi" w:cstheme="minorHAnsi"/>
          <w:color w:val="000000" w:themeColor="text1"/>
          <w:lang w:eastAsia="zh-CN"/>
        </w:rPr>
        <w:t xml:space="preserve"> are depicted following the application of the appropriate processing definition </w:t>
      </w:r>
      <w:r w:rsidR="0068286B" w:rsidRPr="00D32AA4">
        <w:rPr>
          <w:rFonts w:asciiTheme="minorHAnsi" w:hAnsiTheme="minorHAnsi" w:cstheme="minorHAnsi"/>
          <w:color w:val="000000" w:themeColor="text1"/>
          <w:lang w:eastAsia="zh-CN"/>
        </w:rPr>
        <w:t xml:space="preserve">(detailed </w:t>
      </w:r>
      <w:r w:rsidR="00861CDE" w:rsidRPr="00D32AA4">
        <w:rPr>
          <w:rFonts w:asciiTheme="minorHAnsi" w:hAnsiTheme="minorHAnsi" w:cstheme="minorHAnsi"/>
          <w:color w:val="000000" w:themeColor="text1"/>
          <w:lang w:eastAsia="zh-CN"/>
        </w:rPr>
        <w:t>in</w:t>
      </w:r>
      <w:r w:rsidR="007903AD" w:rsidRPr="00D32AA4">
        <w:rPr>
          <w:rFonts w:asciiTheme="minorHAnsi" w:hAnsiTheme="minorHAnsi" w:cstheme="minorHAnsi"/>
          <w:color w:val="000000" w:themeColor="text1"/>
          <w:lang w:eastAsia="zh-CN"/>
        </w:rPr>
        <w:t xml:space="preserve"> </w:t>
      </w:r>
      <w:r w:rsidRPr="007F2F7B">
        <w:rPr>
          <w:rFonts w:asciiTheme="minorHAnsi" w:hAnsiTheme="minorHAnsi" w:cstheme="minorHAnsi"/>
          <w:b/>
          <w:color w:val="000000" w:themeColor="text1"/>
          <w:lang w:eastAsia="zh-CN"/>
        </w:rPr>
        <w:t>Table 1</w:t>
      </w:r>
      <w:r w:rsidR="0068286B" w:rsidRPr="00D32AA4">
        <w:rPr>
          <w:rFonts w:asciiTheme="minorHAnsi" w:hAnsiTheme="minorHAnsi" w:cstheme="minorHAnsi"/>
          <w:color w:val="000000" w:themeColor="text1"/>
          <w:lang w:eastAsia="zh-CN"/>
        </w:rPr>
        <w:t>)</w:t>
      </w:r>
      <w:r w:rsidR="007903AD" w:rsidRPr="00D32AA4">
        <w:rPr>
          <w:rFonts w:asciiTheme="minorHAnsi" w:hAnsiTheme="minorHAnsi" w:cstheme="minorHAnsi"/>
          <w:color w:val="000000" w:themeColor="text1"/>
          <w:lang w:eastAsia="zh-CN"/>
        </w:rPr>
        <w:t>.</w:t>
      </w:r>
      <w:r w:rsidR="00670114" w:rsidRPr="00D32AA4">
        <w:rPr>
          <w:rFonts w:asciiTheme="minorHAnsi" w:hAnsiTheme="minorHAnsi" w:cstheme="minorHAnsi"/>
          <w:b/>
          <w:color w:val="000000" w:themeColor="text1"/>
          <w:lang w:eastAsia="zh-CN"/>
        </w:rPr>
        <w:t xml:space="preserve"> </w:t>
      </w:r>
      <w:r w:rsidR="00FA0207" w:rsidRPr="00D32AA4">
        <w:rPr>
          <w:rFonts w:asciiTheme="minorHAnsi" w:hAnsiTheme="minorHAnsi" w:cstheme="minorHAnsi"/>
          <w:color w:val="000000" w:themeColor="text1"/>
          <w:lang w:eastAsia="zh-CN"/>
        </w:rPr>
        <w:t>Shown are</w:t>
      </w:r>
      <w:r w:rsidR="00FA0207" w:rsidRPr="00D32AA4">
        <w:rPr>
          <w:rFonts w:asciiTheme="minorHAnsi" w:hAnsiTheme="minorHAnsi" w:cstheme="minorHAnsi"/>
          <w:b/>
          <w:color w:val="000000" w:themeColor="text1"/>
          <w:lang w:eastAsia="zh-CN"/>
        </w:rPr>
        <w:t xml:space="preserve"> </w:t>
      </w:r>
      <w:r w:rsidR="007903AD" w:rsidRPr="00D32AA4">
        <w:rPr>
          <w:rFonts w:asciiTheme="minorHAnsi" w:hAnsiTheme="minorHAnsi" w:cstheme="minorHAnsi"/>
          <w:bCs/>
          <w:color w:val="000000" w:themeColor="text1"/>
          <w:lang w:eastAsia="zh-CN"/>
        </w:rPr>
        <w:t>HK2 cells without masking</w:t>
      </w:r>
      <w:r w:rsidR="00FA0207" w:rsidRPr="00D32AA4">
        <w:rPr>
          <w:rFonts w:asciiTheme="minorHAnsi" w:hAnsiTheme="minorHAnsi" w:cstheme="minorHAnsi"/>
          <w:bCs/>
          <w:color w:val="000000" w:themeColor="text1"/>
          <w:lang w:eastAsia="zh-CN"/>
        </w:rPr>
        <w:t xml:space="preserve"> </w:t>
      </w:r>
      <w:r w:rsidR="00FA0207" w:rsidRPr="00D32AA4">
        <w:rPr>
          <w:rFonts w:asciiTheme="minorHAnsi" w:hAnsiTheme="minorHAnsi" w:cstheme="minorHAnsi"/>
          <w:b/>
          <w:bCs/>
          <w:color w:val="000000" w:themeColor="text1"/>
          <w:lang w:eastAsia="zh-CN"/>
        </w:rPr>
        <w:t>(A)</w:t>
      </w:r>
      <w:r w:rsidR="007903AD" w:rsidRPr="00D32AA4">
        <w:rPr>
          <w:rFonts w:asciiTheme="minorHAnsi" w:hAnsiTheme="minorHAnsi" w:cstheme="minorHAnsi"/>
          <w:bCs/>
          <w:color w:val="000000" w:themeColor="text1"/>
          <w:lang w:eastAsia="zh-CN"/>
        </w:rPr>
        <w:t>,</w:t>
      </w:r>
      <w:r w:rsidR="007903AD" w:rsidRPr="00D32AA4">
        <w:rPr>
          <w:rFonts w:asciiTheme="minorHAnsi" w:hAnsiTheme="minorHAnsi" w:cstheme="minorHAnsi"/>
          <w:b/>
          <w:color w:val="000000" w:themeColor="text1"/>
          <w:lang w:eastAsia="zh-CN"/>
        </w:rPr>
        <w:t xml:space="preserve"> </w:t>
      </w:r>
      <w:r w:rsidR="00FA0207" w:rsidRPr="00D32AA4">
        <w:rPr>
          <w:rFonts w:asciiTheme="minorHAnsi" w:hAnsiTheme="minorHAnsi" w:cstheme="minorHAnsi"/>
          <w:color w:val="000000" w:themeColor="text1"/>
          <w:lang w:eastAsia="zh-CN"/>
        </w:rPr>
        <w:t>with</w:t>
      </w:r>
      <w:r w:rsidR="00FA0207" w:rsidRPr="00D32AA4">
        <w:rPr>
          <w:rFonts w:asciiTheme="minorHAnsi" w:hAnsiTheme="minorHAnsi" w:cstheme="minorHAnsi"/>
          <w:b/>
          <w:color w:val="000000" w:themeColor="text1"/>
          <w:lang w:eastAsia="zh-CN"/>
        </w:rPr>
        <w:t xml:space="preserve"> </w:t>
      </w:r>
      <w:r w:rsidR="00670114" w:rsidRPr="00D32AA4">
        <w:rPr>
          <w:rFonts w:asciiTheme="minorHAnsi" w:hAnsiTheme="minorHAnsi" w:cstheme="minorHAnsi"/>
          <w:color w:val="000000" w:themeColor="text1"/>
          <w:lang w:eastAsia="zh-CN"/>
        </w:rPr>
        <w:t>Phase Mask</w:t>
      </w:r>
      <w:r w:rsidR="00C00B77" w:rsidRPr="00D32AA4">
        <w:rPr>
          <w:rFonts w:asciiTheme="minorHAnsi" w:hAnsiTheme="minorHAnsi" w:cstheme="minorHAnsi"/>
          <w:b/>
          <w:color w:val="000000" w:themeColor="text1"/>
          <w:lang w:eastAsia="zh-CN"/>
        </w:rPr>
        <w:t xml:space="preserve"> </w:t>
      </w:r>
      <w:r w:rsidR="00670114" w:rsidRPr="00D32AA4">
        <w:rPr>
          <w:rFonts w:asciiTheme="minorHAnsi" w:hAnsiTheme="minorHAnsi" w:cstheme="minorHAnsi"/>
          <w:color w:val="000000" w:themeColor="text1"/>
          <w:lang w:eastAsia="zh-CN"/>
        </w:rPr>
        <w:t>applied</w:t>
      </w:r>
      <w:r w:rsidR="00670114" w:rsidRPr="00D32AA4">
        <w:rPr>
          <w:rFonts w:asciiTheme="minorHAnsi" w:hAnsiTheme="minorHAnsi" w:cstheme="minorHAnsi"/>
          <w:b/>
          <w:color w:val="000000" w:themeColor="text1"/>
          <w:lang w:eastAsia="zh-CN"/>
        </w:rPr>
        <w:t xml:space="preserve"> </w:t>
      </w:r>
      <w:r w:rsidR="00FA0207" w:rsidRPr="00D32AA4">
        <w:rPr>
          <w:rFonts w:asciiTheme="minorHAnsi" w:hAnsiTheme="minorHAnsi" w:cstheme="minorHAnsi"/>
          <w:b/>
          <w:bCs/>
          <w:color w:val="000000" w:themeColor="text1"/>
          <w:lang w:eastAsia="zh-CN"/>
        </w:rPr>
        <w:t>(B)</w:t>
      </w:r>
      <w:r w:rsidR="00FA0207" w:rsidRPr="00D32AA4">
        <w:rPr>
          <w:rFonts w:asciiTheme="minorHAnsi" w:hAnsiTheme="minorHAnsi" w:cstheme="minorHAnsi"/>
          <w:bCs/>
          <w:color w:val="000000" w:themeColor="text1"/>
          <w:lang w:eastAsia="zh-CN"/>
        </w:rPr>
        <w:t>,</w:t>
      </w:r>
      <w:r w:rsidR="00FA0207" w:rsidRPr="00D32AA4">
        <w:rPr>
          <w:rFonts w:asciiTheme="minorHAnsi" w:hAnsiTheme="minorHAnsi" w:cstheme="minorHAnsi"/>
          <w:b/>
          <w:color w:val="000000" w:themeColor="text1"/>
          <w:lang w:eastAsia="zh-CN"/>
        </w:rPr>
        <w:t xml:space="preserve"> </w:t>
      </w:r>
      <w:r w:rsidR="00FA0207" w:rsidRPr="00D32AA4">
        <w:rPr>
          <w:rFonts w:asciiTheme="minorHAnsi" w:hAnsiTheme="minorHAnsi" w:cstheme="minorHAnsi"/>
          <w:color w:val="000000" w:themeColor="text1"/>
          <w:lang w:eastAsia="zh-CN"/>
        </w:rPr>
        <w:t>with</w:t>
      </w:r>
      <w:r w:rsidR="00676757" w:rsidRPr="00D32AA4">
        <w:rPr>
          <w:rFonts w:asciiTheme="minorHAnsi" w:hAnsiTheme="minorHAnsi" w:cstheme="minorHAnsi"/>
          <w:b/>
          <w:color w:val="000000" w:themeColor="text1"/>
          <w:lang w:eastAsia="zh-CN"/>
        </w:rPr>
        <w:t xml:space="preserve"> </w:t>
      </w:r>
      <w:r w:rsidR="00670114" w:rsidRPr="00D32AA4">
        <w:rPr>
          <w:rFonts w:asciiTheme="minorHAnsi" w:hAnsiTheme="minorHAnsi" w:cstheme="minorHAnsi"/>
          <w:color w:val="000000" w:themeColor="text1"/>
          <w:lang w:eastAsia="zh-CN"/>
        </w:rPr>
        <w:t>Red Object Mask applied</w:t>
      </w:r>
      <w:r w:rsidR="00670114" w:rsidRPr="00D32AA4">
        <w:rPr>
          <w:rFonts w:asciiTheme="minorHAnsi" w:hAnsiTheme="minorHAnsi" w:cstheme="minorHAnsi"/>
          <w:b/>
          <w:color w:val="000000" w:themeColor="text1"/>
          <w:lang w:eastAsia="zh-CN"/>
        </w:rPr>
        <w:t xml:space="preserve"> </w:t>
      </w:r>
      <w:r w:rsidR="00FA0207" w:rsidRPr="00D32AA4">
        <w:rPr>
          <w:rFonts w:asciiTheme="minorHAnsi" w:hAnsiTheme="minorHAnsi" w:cstheme="minorHAnsi"/>
          <w:b/>
          <w:bCs/>
          <w:color w:val="000000" w:themeColor="text1"/>
          <w:lang w:eastAsia="zh-CN"/>
        </w:rPr>
        <w:t>(C)</w:t>
      </w:r>
      <w:r w:rsidR="00FA0207" w:rsidRPr="00D32AA4">
        <w:rPr>
          <w:rFonts w:asciiTheme="minorHAnsi" w:hAnsiTheme="minorHAnsi" w:cstheme="minorHAnsi"/>
          <w:bCs/>
          <w:color w:val="000000" w:themeColor="text1"/>
          <w:lang w:eastAsia="zh-CN"/>
        </w:rPr>
        <w:t>,</w:t>
      </w:r>
      <w:r w:rsidR="00FA0207" w:rsidRPr="00D32AA4">
        <w:rPr>
          <w:rFonts w:asciiTheme="minorHAnsi" w:hAnsiTheme="minorHAnsi" w:cstheme="minorHAnsi"/>
          <w:b/>
          <w:color w:val="000000" w:themeColor="text1"/>
          <w:lang w:eastAsia="zh-CN"/>
        </w:rPr>
        <w:t xml:space="preserve"> </w:t>
      </w:r>
      <w:r w:rsidR="00FA0207" w:rsidRPr="00D32AA4">
        <w:rPr>
          <w:rFonts w:asciiTheme="minorHAnsi" w:hAnsiTheme="minorHAnsi" w:cstheme="minorHAnsi"/>
          <w:color w:val="000000" w:themeColor="text1"/>
          <w:lang w:eastAsia="zh-CN"/>
        </w:rPr>
        <w:t>or with</w:t>
      </w:r>
      <w:r w:rsidR="00670114" w:rsidRPr="00D32AA4">
        <w:rPr>
          <w:rFonts w:asciiTheme="minorHAnsi" w:hAnsiTheme="minorHAnsi" w:cstheme="minorHAnsi"/>
          <w:b/>
          <w:color w:val="000000" w:themeColor="text1"/>
          <w:lang w:eastAsia="zh-CN"/>
        </w:rPr>
        <w:t xml:space="preserve"> </w:t>
      </w:r>
      <w:r w:rsidR="00FA0207" w:rsidRPr="00D32AA4">
        <w:rPr>
          <w:rFonts w:asciiTheme="minorHAnsi" w:hAnsiTheme="minorHAnsi" w:cstheme="minorHAnsi"/>
          <w:color w:val="000000" w:themeColor="text1"/>
          <w:lang w:eastAsia="zh-CN"/>
        </w:rPr>
        <w:t>both</w:t>
      </w:r>
      <w:r w:rsidR="00FA0207" w:rsidRPr="00D32AA4">
        <w:rPr>
          <w:rFonts w:asciiTheme="minorHAnsi" w:hAnsiTheme="minorHAnsi" w:cstheme="minorHAnsi"/>
          <w:b/>
          <w:color w:val="000000" w:themeColor="text1"/>
          <w:lang w:eastAsia="zh-CN"/>
        </w:rPr>
        <w:t xml:space="preserve"> </w:t>
      </w:r>
      <w:r w:rsidR="00670114" w:rsidRPr="00D32AA4">
        <w:rPr>
          <w:rFonts w:asciiTheme="minorHAnsi" w:hAnsiTheme="minorHAnsi" w:cstheme="minorHAnsi"/>
          <w:color w:val="000000" w:themeColor="text1"/>
          <w:lang w:eastAsia="zh-CN"/>
        </w:rPr>
        <w:t>Phase and Red Object mask</w:t>
      </w:r>
      <w:r w:rsidR="00FA0207" w:rsidRPr="00D32AA4">
        <w:rPr>
          <w:rFonts w:asciiTheme="minorHAnsi" w:hAnsiTheme="minorHAnsi" w:cstheme="minorHAnsi"/>
          <w:color w:val="000000" w:themeColor="text1"/>
          <w:lang w:eastAsia="zh-CN"/>
        </w:rPr>
        <w:t>s</w:t>
      </w:r>
      <w:r w:rsidR="00670114" w:rsidRPr="00D32AA4">
        <w:rPr>
          <w:rFonts w:asciiTheme="minorHAnsi" w:hAnsiTheme="minorHAnsi" w:cstheme="minorHAnsi"/>
          <w:color w:val="000000" w:themeColor="text1"/>
          <w:lang w:eastAsia="zh-CN"/>
        </w:rPr>
        <w:t xml:space="preserve"> applied</w:t>
      </w:r>
      <w:r w:rsidR="00FA0207" w:rsidRPr="00D32AA4">
        <w:rPr>
          <w:rFonts w:asciiTheme="minorHAnsi" w:hAnsiTheme="minorHAnsi" w:cstheme="minorHAnsi"/>
          <w:color w:val="000000" w:themeColor="text1"/>
          <w:lang w:eastAsia="zh-CN"/>
        </w:rPr>
        <w:t xml:space="preserve"> </w:t>
      </w:r>
      <w:r w:rsidR="00FA0207" w:rsidRPr="00D32AA4">
        <w:rPr>
          <w:rFonts w:asciiTheme="minorHAnsi" w:hAnsiTheme="minorHAnsi" w:cstheme="minorHAnsi"/>
          <w:b/>
          <w:bCs/>
          <w:color w:val="000000" w:themeColor="text1"/>
          <w:lang w:eastAsia="zh-CN"/>
        </w:rPr>
        <w:t>(D)</w:t>
      </w:r>
      <w:r w:rsidR="007903AD" w:rsidRPr="00D32AA4">
        <w:rPr>
          <w:rFonts w:asciiTheme="minorHAnsi" w:hAnsiTheme="minorHAnsi" w:cstheme="minorHAnsi"/>
          <w:color w:val="000000" w:themeColor="text1"/>
          <w:lang w:eastAsia="zh-CN"/>
        </w:rPr>
        <w:t xml:space="preserve">. </w:t>
      </w:r>
      <w:r w:rsidR="009A243D" w:rsidRPr="00D32AA4">
        <w:rPr>
          <w:rFonts w:asciiTheme="minorHAnsi" w:hAnsiTheme="minorHAnsi" w:cstheme="minorHAnsi"/>
          <w:color w:val="000000" w:themeColor="text1"/>
          <w:lang w:eastAsia="zh-CN"/>
        </w:rPr>
        <w:t>S</w:t>
      </w:r>
      <w:r w:rsidR="007903AD" w:rsidRPr="00D32AA4">
        <w:rPr>
          <w:rFonts w:asciiTheme="minorHAnsi" w:hAnsiTheme="minorHAnsi" w:cstheme="minorHAnsi"/>
          <w:color w:val="000000" w:themeColor="text1"/>
          <w:lang w:eastAsia="zh-CN"/>
        </w:rPr>
        <w:t>cale bar =</w:t>
      </w:r>
      <w:r w:rsidR="007C4610">
        <w:rPr>
          <w:rFonts w:asciiTheme="minorHAnsi" w:hAnsiTheme="minorHAnsi" w:cstheme="minorHAnsi"/>
          <w:color w:val="000000" w:themeColor="text1"/>
          <w:lang w:eastAsia="zh-CN"/>
        </w:rPr>
        <w:t xml:space="preserve"> </w:t>
      </w:r>
      <w:r w:rsidR="007903AD" w:rsidRPr="00D32AA4">
        <w:rPr>
          <w:rFonts w:asciiTheme="minorHAnsi" w:hAnsiTheme="minorHAnsi" w:cstheme="minorHAnsi"/>
          <w:color w:val="000000" w:themeColor="text1"/>
          <w:lang w:eastAsia="zh-CN"/>
        </w:rPr>
        <w:t>100</w:t>
      </w:r>
      <w:r w:rsidR="00DE7310">
        <w:rPr>
          <w:rFonts w:asciiTheme="minorHAnsi" w:hAnsiTheme="minorHAnsi" w:cstheme="minorHAnsi"/>
          <w:color w:val="000000" w:themeColor="text1"/>
          <w:lang w:eastAsia="zh-CN"/>
        </w:rPr>
        <w:t xml:space="preserve"> </w:t>
      </w:r>
      <w:r w:rsidR="007903AD" w:rsidRPr="00D32AA4">
        <w:rPr>
          <w:rFonts w:asciiTheme="minorHAnsi" w:hAnsiTheme="minorHAnsi" w:cstheme="minorHAnsi"/>
          <w:color w:val="000000" w:themeColor="text1"/>
          <w:lang w:eastAsia="zh-CN"/>
        </w:rPr>
        <w:t>µm.</w:t>
      </w:r>
    </w:p>
    <w:p w14:paraId="3914B8A2" w14:textId="77777777" w:rsidR="009077DD" w:rsidRPr="00D32AA4" w:rsidRDefault="009077DD" w:rsidP="00ED05F0">
      <w:pPr>
        <w:rPr>
          <w:rFonts w:asciiTheme="minorHAnsi" w:hAnsiTheme="minorHAnsi" w:cstheme="minorHAnsi"/>
          <w:color w:val="000000" w:themeColor="text1"/>
          <w:lang w:eastAsia="zh-CN"/>
        </w:rPr>
      </w:pPr>
    </w:p>
    <w:p w14:paraId="0B103E1C" w14:textId="2FDBFA56" w:rsidR="00676757" w:rsidRDefault="007F2F7B" w:rsidP="00ED05F0">
      <w:pPr>
        <w:rPr>
          <w:rFonts w:asciiTheme="minorHAnsi" w:hAnsiTheme="minorHAnsi" w:cstheme="minorHAnsi"/>
          <w:color w:val="000000" w:themeColor="text1"/>
          <w:lang w:eastAsia="zh-CN"/>
        </w:rPr>
      </w:pPr>
      <w:r w:rsidRPr="007F2F7B">
        <w:rPr>
          <w:rFonts w:asciiTheme="minorHAnsi" w:hAnsiTheme="minorHAnsi" w:cstheme="minorHAnsi" w:hint="eastAsia"/>
          <w:b/>
          <w:color w:val="000000" w:themeColor="text1"/>
          <w:lang w:eastAsia="zh-CN"/>
        </w:rPr>
        <w:t xml:space="preserve">Figure </w:t>
      </w:r>
      <w:r w:rsidRPr="007F2F7B">
        <w:rPr>
          <w:rFonts w:asciiTheme="minorHAnsi" w:hAnsiTheme="minorHAnsi" w:cstheme="minorHAnsi"/>
          <w:b/>
          <w:color w:val="000000" w:themeColor="text1"/>
          <w:lang w:eastAsia="zh-CN"/>
        </w:rPr>
        <w:t>2</w:t>
      </w:r>
      <w:r w:rsidR="00F71FC0" w:rsidRPr="00D32AA4">
        <w:rPr>
          <w:rFonts w:asciiTheme="minorHAnsi" w:hAnsiTheme="minorHAnsi" w:cstheme="minorHAnsi"/>
          <w:b/>
          <w:color w:val="000000" w:themeColor="text1"/>
          <w:lang w:eastAsia="zh-CN"/>
        </w:rPr>
        <w:t>.</w:t>
      </w:r>
      <w:r w:rsidR="00EB2AC4" w:rsidRPr="00D32AA4">
        <w:rPr>
          <w:rFonts w:asciiTheme="minorHAnsi" w:hAnsiTheme="minorHAnsi" w:cstheme="minorHAnsi" w:hint="eastAsia"/>
          <w:b/>
          <w:color w:val="000000" w:themeColor="text1"/>
          <w:lang w:eastAsia="zh-CN"/>
        </w:rPr>
        <w:t xml:space="preserve"> </w:t>
      </w:r>
      <w:r w:rsidR="0032733B" w:rsidRPr="0032733B">
        <w:rPr>
          <w:rFonts w:asciiTheme="minorHAnsi" w:hAnsiTheme="minorHAnsi" w:cstheme="minorHAnsi"/>
          <w:b/>
          <w:color w:val="000000" w:themeColor="text1"/>
          <w:lang w:eastAsia="zh-CN"/>
        </w:rPr>
        <w:t>Reduction in LDL uptake</w:t>
      </w:r>
      <w:r w:rsidR="0032733B" w:rsidRPr="00D32AA4">
        <w:rPr>
          <w:rFonts w:asciiTheme="minorHAnsi" w:hAnsiTheme="minorHAnsi" w:cstheme="minorHAnsi"/>
          <w:b/>
          <w:color w:val="000000" w:themeColor="text1"/>
          <w:lang w:eastAsia="zh-CN"/>
        </w:rPr>
        <w:t xml:space="preserve"> </w:t>
      </w:r>
      <w:r w:rsidR="00C131AF" w:rsidRPr="00D32AA4">
        <w:rPr>
          <w:rFonts w:asciiTheme="minorHAnsi" w:hAnsiTheme="minorHAnsi" w:cstheme="minorHAnsi"/>
          <w:b/>
          <w:color w:val="000000" w:themeColor="text1"/>
          <w:lang w:eastAsia="zh-CN"/>
        </w:rPr>
        <w:t xml:space="preserve">using </w:t>
      </w:r>
      <w:r w:rsidR="0068286B" w:rsidRPr="00D32AA4">
        <w:rPr>
          <w:rFonts w:asciiTheme="minorHAnsi" w:hAnsiTheme="minorHAnsi" w:cstheme="minorHAnsi"/>
          <w:b/>
          <w:color w:val="000000" w:themeColor="text1"/>
          <w:lang w:eastAsia="zh-CN"/>
        </w:rPr>
        <w:t>live c</w:t>
      </w:r>
      <w:r w:rsidR="00C131AF" w:rsidRPr="00D32AA4">
        <w:rPr>
          <w:rFonts w:asciiTheme="minorHAnsi" w:hAnsiTheme="minorHAnsi" w:cstheme="minorHAnsi"/>
          <w:b/>
          <w:color w:val="000000" w:themeColor="text1"/>
          <w:lang w:eastAsia="zh-CN"/>
        </w:rPr>
        <w:t xml:space="preserve">ell </w:t>
      </w:r>
      <w:r w:rsidR="0068286B" w:rsidRPr="00D32AA4">
        <w:rPr>
          <w:rFonts w:asciiTheme="minorHAnsi" w:hAnsiTheme="minorHAnsi" w:cstheme="minorHAnsi"/>
          <w:b/>
          <w:color w:val="000000" w:themeColor="text1"/>
          <w:lang w:eastAsia="zh-CN"/>
        </w:rPr>
        <w:t>imaging s</w:t>
      </w:r>
      <w:r w:rsidR="00C131AF" w:rsidRPr="00D32AA4">
        <w:rPr>
          <w:rFonts w:asciiTheme="minorHAnsi" w:hAnsiTheme="minorHAnsi" w:cstheme="minorHAnsi"/>
          <w:b/>
          <w:color w:val="000000" w:themeColor="text1"/>
          <w:lang w:eastAsia="zh-CN"/>
        </w:rPr>
        <w:t xml:space="preserve">ystem </w:t>
      </w:r>
      <w:r w:rsidR="00AD3A05" w:rsidRPr="00D32AA4">
        <w:rPr>
          <w:rFonts w:asciiTheme="minorHAnsi" w:hAnsiTheme="minorHAnsi" w:cstheme="minorHAnsi"/>
          <w:b/>
          <w:color w:val="000000" w:themeColor="text1"/>
          <w:lang w:eastAsia="zh-CN"/>
        </w:rPr>
        <w:t xml:space="preserve">over a </w:t>
      </w:r>
      <w:r w:rsidR="00861CDE" w:rsidRPr="00D32AA4">
        <w:rPr>
          <w:rFonts w:asciiTheme="minorHAnsi" w:hAnsiTheme="minorHAnsi" w:cstheme="minorHAnsi"/>
          <w:b/>
          <w:color w:val="000000" w:themeColor="text1"/>
          <w:lang w:eastAsia="zh-CN"/>
        </w:rPr>
        <w:t>4.33</w:t>
      </w:r>
      <w:r w:rsidR="007C4610">
        <w:rPr>
          <w:rFonts w:asciiTheme="minorHAnsi" w:hAnsiTheme="minorHAnsi" w:cstheme="minorHAnsi"/>
          <w:b/>
          <w:color w:val="000000" w:themeColor="text1"/>
          <w:lang w:eastAsia="zh-CN"/>
        </w:rPr>
        <w:t xml:space="preserve"> </w:t>
      </w:r>
      <w:r w:rsidR="00861CDE" w:rsidRPr="00D32AA4">
        <w:rPr>
          <w:rFonts w:asciiTheme="minorHAnsi" w:hAnsiTheme="minorHAnsi" w:cstheme="minorHAnsi"/>
          <w:b/>
          <w:color w:val="000000" w:themeColor="text1"/>
          <w:lang w:eastAsia="zh-CN"/>
        </w:rPr>
        <w:t>h</w:t>
      </w:r>
      <w:r w:rsidR="00527436" w:rsidRPr="00D32AA4">
        <w:rPr>
          <w:rFonts w:asciiTheme="minorHAnsi" w:hAnsiTheme="minorHAnsi" w:cstheme="minorHAnsi"/>
          <w:b/>
          <w:color w:val="000000" w:themeColor="text1"/>
          <w:lang w:eastAsia="zh-CN"/>
        </w:rPr>
        <w:t xml:space="preserve"> </w:t>
      </w:r>
      <w:r w:rsidR="006769BE" w:rsidRPr="00D32AA4">
        <w:rPr>
          <w:rFonts w:asciiTheme="minorHAnsi" w:hAnsiTheme="minorHAnsi" w:cstheme="minorHAnsi"/>
          <w:b/>
          <w:color w:val="000000" w:themeColor="text1"/>
          <w:lang w:eastAsia="zh-CN"/>
        </w:rPr>
        <w:t>time</w:t>
      </w:r>
      <w:r w:rsidR="00227756" w:rsidRPr="00D32AA4">
        <w:rPr>
          <w:rFonts w:asciiTheme="minorHAnsi" w:hAnsiTheme="minorHAnsi" w:cstheme="minorHAnsi"/>
          <w:b/>
          <w:color w:val="000000" w:themeColor="text1"/>
          <w:lang w:eastAsia="zh-CN"/>
        </w:rPr>
        <w:t xml:space="preserve"> </w:t>
      </w:r>
      <w:r w:rsidR="006769BE" w:rsidRPr="00D32AA4">
        <w:rPr>
          <w:rFonts w:asciiTheme="minorHAnsi" w:hAnsiTheme="minorHAnsi" w:cstheme="minorHAnsi"/>
          <w:b/>
          <w:color w:val="000000" w:themeColor="text1"/>
          <w:lang w:eastAsia="zh-CN"/>
        </w:rPr>
        <w:t>course</w:t>
      </w:r>
      <w:r w:rsidR="00BF2F94" w:rsidRPr="00D32AA4">
        <w:rPr>
          <w:rFonts w:asciiTheme="minorHAnsi" w:hAnsiTheme="minorHAnsi" w:cstheme="minorHAnsi"/>
          <w:b/>
          <w:color w:val="000000" w:themeColor="text1"/>
          <w:lang w:eastAsia="zh-CN"/>
        </w:rPr>
        <w:t>.</w:t>
      </w:r>
      <w:r w:rsidR="006769BE" w:rsidRPr="00D32AA4">
        <w:rPr>
          <w:rFonts w:asciiTheme="minorHAnsi" w:hAnsiTheme="minorHAnsi" w:cstheme="minorHAnsi"/>
          <w:b/>
          <w:color w:val="000000" w:themeColor="text1"/>
          <w:lang w:eastAsia="zh-CN"/>
        </w:rPr>
        <w:t xml:space="preserve"> </w:t>
      </w:r>
      <w:r w:rsidR="00C131AF" w:rsidRPr="00D32AA4">
        <w:rPr>
          <w:rFonts w:asciiTheme="minorHAnsi" w:hAnsiTheme="minorHAnsi" w:cstheme="minorHAnsi"/>
          <w:bCs/>
          <w:color w:val="000000" w:themeColor="text1"/>
          <w:lang w:eastAsia="zh-CN"/>
        </w:rPr>
        <w:t xml:space="preserve">Live </w:t>
      </w:r>
      <w:r w:rsidR="00527436" w:rsidRPr="00D32AA4">
        <w:rPr>
          <w:rFonts w:asciiTheme="minorHAnsi" w:hAnsiTheme="minorHAnsi" w:cstheme="minorHAnsi"/>
          <w:bCs/>
          <w:color w:val="000000" w:themeColor="text1"/>
          <w:lang w:eastAsia="zh-CN"/>
        </w:rPr>
        <w:t>c</w:t>
      </w:r>
      <w:r w:rsidR="00C131AF" w:rsidRPr="00D32AA4">
        <w:rPr>
          <w:rFonts w:asciiTheme="minorHAnsi" w:hAnsiTheme="minorHAnsi" w:cstheme="minorHAnsi"/>
          <w:bCs/>
          <w:color w:val="000000" w:themeColor="text1"/>
          <w:lang w:eastAsia="zh-CN"/>
        </w:rPr>
        <w:t xml:space="preserve">ell </w:t>
      </w:r>
      <w:r w:rsidR="00527436" w:rsidRPr="00D32AA4">
        <w:rPr>
          <w:rFonts w:asciiTheme="minorHAnsi" w:hAnsiTheme="minorHAnsi" w:cstheme="minorHAnsi"/>
          <w:bCs/>
          <w:color w:val="000000" w:themeColor="text1"/>
          <w:lang w:eastAsia="zh-CN"/>
        </w:rPr>
        <w:t>a</w:t>
      </w:r>
      <w:r w:rsidR="00C131AF" w:rsidRPr="00D32AA4">
        <w:rPr>
          <w:rFonts w:asciiTheme="minorHAnsi" w:hAnsiTheme="minorHAnsi" w:cstheme="minorHAnsi"/>
          <w:bCs/>
          <w:color w:val="000000" w:themeColor="text1"/>
          <w:lang w:eastAsia="zh-CN"/>
        </w:rPr>
        <w:t xml:space="preserve">nalysis </w:t>
      </w:r>
      <w:r w:rsidR="00527436" w:rsidRPr="00D32AA4">
        <w:rPr>
          <w:rFonts w:asciiTheme="minorHAnsi" w:hAnsiTheme="minorHAnsi" w:cstheme="minorHAnsi"/>
          <w:bCs/>
          <w:color w:val="000000" w:themeColor="text1"/>
          <w:lang w:eastAsia="zh-CN"/>
        </w:rPr>
        <w:t>s</w:t>
      </w:r>
      <w:r w:rsidR="00C131AF" w:rsidRPr="00D32AA4">
        <w:rPr>
          <w:rFonts w:asciiTheme="minorHAnsi" w:hAnsiTheme="minorHAnsi" w:cstheme="minorHAnsi"/>
          <w:bCs/>
          <w:color w:val="000000" w:themeColor="text1"/>
          <w:lang w:eastAsia="zh-CN"/>
        </w:rPr>
        <w:t xml:space="preserve">ystem is used to measure LDL influx in human </w:t>
      </w:r>
      <w:r w:rsidR="0018505C" w:rsidRPr="00D32AA4">
        <w:rPr>
          <w:rFonts w:asciiTheme="minorHAnsi" w:hAnsiTheme="minorHAnsi" w:cstheme="minorHAnsi"/>
          <w:bCs/>
          <w:color w:val="000000" w:themeColor="text1"/>
          <w:lang w:eastAsia="zh-CN"/>
        </w:rPr>
        <w:t xml:space="preserve">hepatic </w:t>
      </w:r>
      <w:r w:rsidR="00C131AF" w:rsidRPr="00D32AA4">
        <w:rPr>
          <w:rFonts w:asciiTheme="minorHAnsi" w:hAnsiTheme="minorHAnsi" w:cstheme="minorHAnsi"/>
          <w:bCs/>
          <w:color w:val="000000" w:themeColor="text1"/>
          <w:lang w:eastAsia="zh-CN"/>
        </w:rPr>
        <w:t xml:space="preserve">carcinoma </w:t>
      </w:r>
      <w:r w:rsidR="00AD0E7D" w:rsidRPr="00D32AA4">
        <w:rPr>
          <w:rFonts w:asciiTheme="minorHAnsi" w:hAnsiTheme="minorHAnsi" w:cstheme="minorHAnsi"/>
          <w:bCs/>
          <w:color w:val="000000" w:themeColor="text1"/>
          <w:lang w:eastAsia="zh-CN"/>
        </w:rPr>
        <w:t xml:space="preserve">(HEPG2) </w:t>
      </w:r>
      <w:r w:rsidR="00C131AF" w:rsidRPr="00D32AA4">
        <w:rPr>
          <w:rFonts w:asciiTheme="minorHAnsi" w:hAnsiTheme="minorHAnsi" w:cstheme="minorHAnsi"/>
          <w:bCs/>
          <w:color w:val="000000" w:themeColor="text1"/>
          <w:lang w:eastAsia="zh-CN"/>
        </w:rPr>
        <w:t>cells (</w:t>
      </w:r>
      <w:r w:rsidR="00C131AF" w:rsidRPr="00D32AA4">
        <w:rPr>
          <w:rFonts w:asciiTheme="minorHAnsi" w:hAnsiTheme="minorHAnsi" w:cstheme="minorHAnsi"/>
          <w:b/>
          <w:bCs/>
          <w:color w:val="000000" w:themeColor="text1"/>
          <w:lang w:eastAsia="zh-CN"/>
        </w:rPr>
        <w:t>A</w:t>
      </w:r>
      <w:r w:rsidR="00C131AF" w:rsidRPr="00D32AA4">
        <w:rPr>
          <w:rFonts w:asciiTheme="minorHAnsi" w:hAnsiTheme="minorHAnsi" w:cstheme="minorHAnsi"/>
          <w:bCs/>
          <w:color w:val="000000" w:themeColor="text1"/>
          <w:lang w:eastAsia="zh-CN"/>
        </w:rPr>
        <w:t xml:space="preserve">), human renal tubular epithelial </w:t>
      </w:r>
      <w:r w:rsidR="00AD0E7D" w:rsidRPr="00D32AA4">
        <w:rPr>
          <w:rFonts w:asciiTheme="minorHAnsi" w:hAnsiTheme="minorHAnsi" w:cstheme="minorHAnsi"/>
          <w:bCs/>
          <w:color w:val="000000" w:themeColor="text1"/>
          <w:lang w:eastAsia="zh-CN"/>
        </w:rPr>
        <w:t xml:space="preserve">(HK2) </w:t>
      </w:r>
      <w:r w:rsidR="00C131AF" w:rsidRPr="00D32AA4">
        <w:rPr>
          <w:rFonts w:asciiTheme="minorHAnsi" w:hAnsiTheme="minorHAnsi" w:cstheme="minorHAnsi"/>
          <w:bCs/>
          <w:color w:val="000000" w:themeColor="text1"/>
          <w:lang w:eastAsia="zh-CN"/>
        </w:rPr>
        <w:t>cells (</w:t>
      </w:r>
      <w:r w:rsidR="00C131AF" w:rsidRPr="00D32AA4">
        <w:rPr>
          <w:rFonts w:asciiTheme="minorHAnsi" w:hAnsiTheme="minorHAnsi" w:cstheme="minorHAnsi"/>
          <w:b/>
          <w:bCs/>
          <w:color w:val="000000" w:themeColor="text1"/>
          <w:lang w:eastAsia="zh-CN"/>
        </w:rPr>
        <w:t>B</w:t>
      </w:r>
      <w:r w:rsidR="00C131AF" w:rsidRPr="00D32AA4">
        <w:rPr>
          <w:rFonts w:asciiTheme="minorHAnsi" w:hAnsiTheme="minorHAnsi" w:cstheme="minorHAnsi"/>
          <w:bCs/>
          <w:color w:val="000000" w:themeColor="text1"/>
          <w:lang w:eastAsia="zh-CN"/>
        </w:rPr>
        <w:t xml:space="preserve">), and human coronary </w:t>
      </w:r>
      <w:r w:rsidR="00C50CD6" w:rsidRPr="00D32AA4">
        <w:rPr>
          <w:rFonts w:asciiTheme="minorHAnsi" w:hAnsiTheme="minorHAnsi" w:cstheme="minorHAnsi"/>
          <w:bCs/>
          <w:color w:val="000000" w:themeColor="text1"/>
          <w:lang w:eastAsia="zh-CN"/>
        </w:rPr>
        <w:t xml:space="preserve">artery </w:t>
      </w:r>
      <w:r w:rsidR="00C131AF" w:rsidRPr="00D32AA4">
        <w:rPr>
          <w:rFonts w:asciiTheme="minorHAnsi" w:hAnsiTheme="minorHAnsi" w:cstheme="minorHAnsi"/>
          <w:bCs/>
          <w:color w:val="000000" w:themeColor="text1"/>
          <w:lang w:eastAsia="zh-CN"/>
        </w:rPr>
        <w:t xml:space="preserve">endothelial </w:t>
      </w:r>
      <w:r w:rsidR="00AD0E7D" w:rsidRPr="00D32AA4">
        <w:rPr>
          <w:rFonts w:asciiTheme="minorHAnsi" w:hAnsiTheme="minorHAnsi" w:cstheme="minorHAnsi"/>
          <w:bCs/>
          <w:color w:val="000000" w:themeColor="text1"/>
          <w:lang w:eastAsia="zh-CN"/>
        </w:rPr>
        <w:t xml:space="preserve">(HCAE) </w:t>
      </w:r>
      <w:r w:rsidR="00C131AF" w:rsidRPr="00D32AA4">
        <w:rPr>
          <w:rFonts w:asciiTheme="minorHAnsi" w:hAnsiTheme="minorHAnsi" w:cstheme="minorHAnsi"/>
          <w:bCs/>
          <w:color w:val="000000" w:themeColor="text1"/>
          <w:lang w:eastAsia="zh-CN"/>
        </w:rPr>
        <w:t>cells (</w:t>
      </w:r>
      <w:r w:rsidR="00C131AF" w:rsidRPr="00D32AA4">
        <w:rPr>
          <w:rFonts w:asciiTheme="minorHAnsi" w:hAnsiTheme="minorHAnsi" w:cstheme="minorHAnsi"/>
          <w:b/>
          <w:bCs/>
          <w:color w:val="000000" w:themeColor="text1"/>
          <w:lang w:eastAsia="zh-CN"/>
        </w:rPr>
        <w:t>C</w:t>
      </w:r>
      <w:r w:rsidR="00C131AF" w:rsidRPr="00D32AA4">
        <w:rPr>
          <w:rFonts w:asciiTheme="minorHAnsi" w:hAnsiTheme="minorHAnsi" w:cstheme="minorHAnsi"/>
          <w:bCs/>
          <w:color w:val="000000" w:themeColor="text1"/>
          <w:lang w:eastAsia="zh-CN"/>
        </w:rPr>
        <w:t xml:space="preserve">). The cells </w:t>
      </w:r>
      <w:r w:rsidR="00C61335" w:rsidRPr="00D32AA4">
        <w:rPr>
          <w:rFonts w:asciiTheme="minorHAnsi" w:hAnsiTheme="minorHAnsi" w:cstheme="minorHAnsi"/>
          <w:bCs/>
          <w:color w:val="000000" w:themeColor="text1"/>
          <w:lang w:eastAsia="zh-CN"/>
        </w:rPr>
        <w:t>we</w:t>
      </w:r>
      <w:r w:rsidR="00C131AF" w:rsidRPr="00D32AA4">
        <w:rPr>
          <w:rFonts w:asciiTheme="minorHAnsi" w:hAnsiTheme="minorHAnsi" w:cstheme="minorHAnsi"/>
          <w:bCs/>
          <w:color w:val="000000" w:themeColor="text1"/>
          <w:lang w:eastAsia="zh-CN"/>
        </w:rPr>
        <w:t xml:space="preserve">re treated with </w:t>
      </w:r>
      <w:proofErr w:type="spellStart"/>
      <w:r w:rsidR="00861CDE" w:rsidRPr="00D32AA4">
        <w:rPr>
          <w:rFonts w:asciiTheme="minorHAnsi" w:hAnsiTheme="minorHAnsi" w:cstheme="minorHAnsi"/>
          <w:bCs/>
          <w:color w:val="000000" w:themeColor="text1"/>
          <w:lang w:eastAsia="zh-CN"/>
        </w:rPr>
        <w:t>Dynasore</w:t>
      </w:r>
      <w:proofErr w:type="spellEnd"/>
      <w:r w:rsidR="00861CDE" w:rsidRPr="00D32AA4">
        <w:rPr>
          <w:rFonts w:asciiTheme="minorHAnsi" w:hAnsiTheme="minorHAnsi" w:cstheme="minorHAnsi"/>
          <w:bCs/>
          <w:color w:val="000000" w:themeColor="text1"/>
          <w:lang w:eastAsia="zh-CN"/>
        </w:rPr>
        <w:t xml:space="preserve"> </w:t>
      </w:r>
      <w:r w:rsidR="00391EDA" w:rsidRPr="00D32AA4">
        <w:rPr>
          <w:rFonts w:asciiTheme="minorHAnsi" w:hAnsiTheme="minorHAnsi" w:cstheme="minorHAnsi"/>
          <w:bCs/>
          <w:color w:val="000000" w:themeColor="text1"/>
          <w:lang w:eastAsia="zh-CN"/>
        </w:rPr>
        <w:t>(10 min</w:t>
      </w:r>
      <w:r w:rsidR="00970370">
        <w:rPr>
          <w:rFonts w:asciiTheme="minorHAnsi" w:hAnsiTheme="minorHAnsi" w:cstheme="minorHAnsi"/>
          <w:bCs/>
          <w:color w:val="000000" w:themeColor="text1"/>
          <w:lang w:eastAsia="zh-CN"/>
        </w:rPr>
        <w:t>utes</w:t>
      </w:r>
      <w:r w:rsidR="00391EDA" w:rsidRPr="00D32AA4">
        <w:rPr>
          <w:rFonts w:asciiTheme="minorHAnsi" w:hAnsiTheme="minorHAnsi" w:cstheme="minorHAnsi"/>
          <w:bCs/>
          <w:color w:val="000000" w:themeColor="text1"/>
          <w:lang w:eastAsia="zh-CN"/>
        </w:rPr>
        <w:t xml:space="preserve"> before the run) </w:t>
      </w:r>
      <w:r w:rsidR="00C131AF" w:rsidRPr="00D32AA4">
        <w:rPr>
          <w:rFonts w:asciiTheme="minorHAnsi" w:hAnsiTheme="minorHAnsi" w:cstheme="minorHAnsi"/>
          <w:bCs/>
          <w:color w:val="000000" w:themeColor="text1"/>
          <w:lang w:eastAsia="zh-CN"/>
        </w:rPr>
        <w:t xml:space="preserve">or </w:t>
      </w:r>
      <w:r w:rsidR="00AC5F19">
        <w:rPr>
          <w:rFonts w:asciiTheme="minorHAnsi" w:hAnsiTheme="minorHAnsi" w:cstheme="minorHAnsi"/>
          <w:bCs/>
          <w:color w:val="000000" w:themeColor="text1"/>
          <w:lang w:eastAsia="zh-CN"/>
        </w:rPr>
        <w:t>r</w:t>
      </w:r>
      <w:r w:rsidR="00C131AF" w:rsidRPr="00D32AA4">
        <w:rPr>
          <w:rFonts w:asciiTheme="minorHAnsi" w:hAnsiTheme="minorHAnsi" w:cstheme="minorHAnsi"/>
          <w:bCs/>
          <w:color w:val="000000" w:themeColor="text1"/>
          <w:lang w:eastAsia="zh-CN"/>
        </w:rPr>
        <w:t>PCSK9</w:t>
      </w:r>
      <w:r w:rsidR="00C51375" w:rsidRPr="00D32AA4">
        <w:rPr>
          <w:rFonts w:asciiTheme="minorHAnsi" w:hAnsiTheme="minorHAnsi" w:cstheme="minorHAnsi"/>
          <w:bCs/>
          <w:color w:val="000000" w:themeColor="text1"/>
          <w:lang w:eastAsia="zh-CN"/>
        </w:rPr>
        <w:t xml:space="preserve"> (one hour before the run)</w:t>
      </w:r>
      <w:r w:rsidR="00C131AF" w:rsidRPr="00D32AA4">
        <w:rPr>
          <w:rFonts w:asciiTheme="minorHAnsi" w:hAnsiTheme="minorHAnsi" w:cstheme="minorHAnsi"/>
          <w:bCs/>
          <w:color w:val="000000" w:themeColor="text1"/>
          <w:lang w:eastAsia="zh-CN"/>
        </w:rPr>
        <w:t xml:space="preserve"> as positive controls. DMSO </w:t>
      </w:r>
      <w:r w:rsidR="00C61335" w:rsidRPr="00D32AA4">
        <w:rPr>
          <w:rFonts w:asciiTheme="minorHAnsi" w:hAnsiTheme="minorHAnsi" w:cstheme="minorHAnsi"/>
          <w:bCs/>
          <w:color w:val="000000" w:themeColor="text1"/>
          <w:lang w:eastAsia="zh-CN"/>
        </w:rPr>
        <w:t>was</w:t>
      </w:r>
      <w:r w:rsidR="00C131AF" w:rsidRPr="00D32AA4">
        <w:rPr>
          <w:rFonts w:asciiTheme="minorHAnsi" w:hAnsiTheme="minorHAnsi" w:cstheme="minorHAnsi"/>
          <w:bCs/>
          <w:color w:val="000000" w:themeColor="text1"/>
          <w:lang w:eastAsia="zh-CN"/>
        </w:rPr>
        <w:t xml:space="preserve"> used as </w:t>
      </w:r>
      <w:r w:rsidR="00D514DE" w:rsidRPr="00D32AA4">
        <w:rPr>
          <w:rFonts w:asciiTheme="minorHAnsi" w:hAnsiTheme="minorHAnsi" w:cstheme="minorHAnsi"/>
          <w:bCs/>
          <w:color w:val="000000" w:themeColor="text1"/>
          <w:lang w:eastAsia="zh-CN"/>
        </w:rPr>
        <w:t>a vehicle</w:t>
      </w:r>
      <w:r w:rsidR="00C131AF" w:rsidRPr="00D32AA4">
        <w:rPr>
          <w:rFonts w:asciiTheme="minorHAnsi" w:hAnsiTheme="minorHAnsi" w:cstheme="minorHAnsi"/>
          <w:bCs/>
          <w:color w:val="000000" w:themeColor="text1"/>
          <w:lang w:eastAsia="zh-CN"/>
        </w:rPr>
        <w:t xml:space="preserve"> for </w:t>
      </w:r>
      <w:proofErr w:type="spellStart"/>
      <w:r w:rsidR="00861CDE" w:rsidRPr="00D32AA4">
        <w:rPr>
          <w:rFonts w:asciiTheme="minorHAnsi" w:hAnsiTheme="minorHAnsi" w:cstheme="minorHAnsi"/>
          <w:bCs/>
          <w:color w:val="000000" w:themeColor="text1"/>
          <w:lang w:eastAsia="zh-CN"/>
        </w:rPr>
        <w:t>Dynasore</w:t>
      </w:r>
      <w:proofErr w:type="spellEnd"/>
      <w:r w:rsidR="00861CDE" w:rsidRPr="00D32AA4">
        <w:rPr>
          <w:rFonts w:asciiTheme="minorHAnsi" w:hAnsiTheme="minorHAnsi" w:cstheme="minorHAnsi"/>
          <w:bCs/>
          <w:color w:val="000000" w:themeColor="text1"/>
          <w:lang w:eastAsia="zh-CN"/>
        </w:rPr>
        <w:t xml:space="preserve"> </w:t>
      </w:r>
      <w:r w:rsidR="00C131AF" w:rsidRPr="00D32AA4">
        <w:rPr>
          <w:rFonts w:asciiTheme="minorHAnsi" w:hAnsiTheme="minorHAnsi" w:cstheme="minorHAnsi"/>
          <w:bCs/>
          <w:color w:val="000000" w:themeColor="text1"/>
          <w:lang w:eastAsia="zh-CN"/>
        </w:rPr>
        <w:t xml:space="preserve">treatments. </w:t>
      </w:r>
      <w:r w:rsidR="00AC5F19">
        <w:rPr>
          <w:rFonts w:asciiTheme="minorHAnsi" w:hAnsiTheme="minorHAnsi" w:cstheme="minorHAnsi"/>
          <w:bCs/>
          <w:color w:val="000000" w:themeColor="text1"/>
          <w:lang w:eastAsia="zh-CN"/>
        </w:rPr>
        <w:t>P</w:t>
      </w:r>
      <w:r w:rsidR="00C51375" w:rsidRPr="00D32AA4">
        <w:rPr>
          <w:rFonts w:asciiTheme="minorHAnsi" w:hAnsiTheme="minorHAnsi" w:cstheme="minorHAnsi"/>
          <w:bCs/>
          <w:color w:val="000000" w:themeColor="text1"/>
          <w:lang w:eastAsia="zh-CN"/>
        </w:rPr>
        <w:t xml:space="preserve">ositive controls </w:t>
      </w:r>
      <w:r w:rsidR="00391EDA" w:rsidRPr="00D32AA4">
        <w:rPr>
          <w:rFonts w:asciiTheme="minorHAnsi" w:hAnsiTheme="minorHAnsi" w:cstheme="minorHAnsi"/>
          <w:bCs/>
          <w:color w:val="000000" w:themeColor="text1"/>
          <w:lang w:eastAsia="zh-CN"/>
        </w:rPr>
        <w:t xml:space="preserve">significantly </w:t>
      </w:r>
      <w:r w:rsidR="00C51375" w:rsidRPr="00D32AA4">
        <w:rPr>
          <w:rFonts w:asciiTheme="minorHAnsi" w:hAnsiTheme="minorHAnsi" w:cstheme="minorHAnsi"/>
          <w:bCs/>
          <w:color w:val="000000" w:themeColor="text1"/>
          <w:lang w:eastAsia="zh-CN"/>
        </w:rPr>
        <w:t xml:space="preserve">decreased the LDL influx in all </w:t>
      </w:r>
      <w:r w:rsidR="00861CDE" w:rsidRPr="00D32AA4">
        <w:rPr>
          <w:rFonts w:asciiTheme="minorHAnsi" w:hAnsiTheme="minorHAnsi" w:cstheme="minorHAnsi"/>
          <w:bCs/>
          <w:color w:val="000000" w:themeColor="text1"/>
          <w:lang w:eastAsia="zh-CN"/>
        </w:rPr>
        <w:t xml:space="preserve">3 </w:t>
      </w:r>
      <w:r w:rsidR="00C51375" w:rsidRPr="00D32AA4">
        <w:rPr>
          <w:rFonts w:asciiTheme="minorHAnsi" w:hAnsiTheme="minorHAnsi" w:cstheme="minorHAnsi"/>
          <w:bCs/>
          <w:color w:val="000000" w:themeColor="text1"/>
          <w:lang w:eastAsia="zh-CN"/>
        </w:rPr>
        <w:t>cell lines.</w:t>
      </w:r>
      <w:r>
        <w:rPr>
          <w:rFonts w:asciiTheme="minorHAnsi" w:hAnsiTheme="minorHAnsi" w:cstheme="minorHAnsi"/>
          <w:bCs/>
          <w:color w:val="000000" w:themeColor="text1"/>
          <w:lang w:eastAsia="zh-CN"/>
        </w:rPr>
        <w:t xml:space="preserve"> </w:t>
      </w:r>
      <w:r w:rsidR="00C51375" w:rsidRPr="00D32AA4">
        <w:rPr>
          <w:rFonts w:asciiTheme="minorHAnsi" w:hAnsiTheme="minorHAnsi" w:cstheme="minorHAnsi"/>
          <w:color w:val="000000" w:themeColor="text1"/>
          <w:lang w:eastAsia="zh-CN"/>
        </w:rPr>
        <w:t>LDL influx va</w:t>
      </w:r>
      <w:r w:rsidR="00861CDE" w:rsidRPr="00D32AA4">
        <w:rPr>
          <w:rFonts w:asciiTheme="minorHAnsi" w:hAnsiTheme="minorHAnsi" w:cstheme="minorHAnsi"/>
          <w:color w:val="000000" w:themeColor="text1"/>
          <w:lang w:eastAsia="zh-CN"/>
        </w:rPr>
        <w:t>l</w:t>
      </w:r>
      <w:r w:rsidR="00C51375" w:rsidRPr="00D32AA4">
        <w:rPr>
          <w:rFonts w:asciiTheme="minorHAnsi" w:hAnsiTheme="minorHAnsi" w:cstheme="minorHAnsi"/>
          <w:color w:val="000000" w:themeColor="text1"/>
          <w:lang w:eastAsia="zh-CN"/>
        </w:rPr>
        <w:t xml:space="preserve">ues </w:t>
      </w:r>
      <w:r w:rsidR="00861CDE" w:rsidRPr="00D32AA4">
        <w:rPr>
          <w:rFonts w:asciiTheme="minorHAnsi" w:hAnsiTheme="minorHAnsi" w:cstheme="minorHAnsi"/>
          <w:color w:val="000000" w:themeColor="text1"/>
          <w:lang w:eastAsia="zh-CN"/>
        </w:rPr>
        <w:t>we</w:t>
      </w:r>
      <w:r w:rsidR="00C51375" w:rsidRPr="00D32AA4">
        <w:rPr>
          <w:rFonts w:asciiTheme="minorHAnsi" w:hAnsiTheme="minorHAnsi" w:cstheme="minorHAnsi"/>
          <w:color w:val="000000" w:themeColor="text1"/>
          <w:lang w:eastAsia="zh-CN"/>
        </w:rPr>
        <w:t>re obtained by normalizing t</w:t>
      </w:r>
      <w:r w:rsidR="00227756" w:rsidRPr="00D32AA4">
        <w:rPr>
          <w:rFonts w:asciiTheme="minorHAnsi" w:hAnsiTheme="minorHAnsi" w:cstheme="minorHAnsi"/>
          <w:color w:val="000000" w:themeColor="text1"/>
          <w:lang w:eastAsia="zh-CN"/>
        </w:rPr>
        <w:t xml:space="preserve">he </w:t>
      </w:r>
      <w:r w:rsidR="00C51375" w:rsidRPr="00D32AA4">
        <w:rPr>
          <w:rFonts w:asciiTheme="minorHAnsi" w:hAnsiTheme="minorHAnsi" w:cstheme="minorHAnsi"/>
          <w:color w:val="000000" w:themeColor="text1"/>
          <w:lang w:eastAsia="zh-CN"/>
        </w:rPr>
        <w:t>t</w:t>
      </w:r>
      <w:r w:rsidR="00227756" w:rsidRPr="00D32AA4">
        <w:rPr>
          <w:rFonts w:asciiTheme="minorHAnsi" w:hAnsiTheme="minorHAnsi" w:cstheme="minorHAnsi"/>
          <w:color w:val="000000" w:themeColor="text1"/>
          <w:lang w:eastAsia="zh-CN"/>
        </w:rPr>
        <w:t>otal</w:t>
      </w:r>
      <w:r w:rsidR="00C51375" w:rsidRPr="00D32AA4">
        <w:rPr>
          <w:rFonts w:asciiTheme="minorHAnsi" w:hAnsiTheme="minorHAnsi" w:cstheme="minorHAnsi"/>
          <w:color w:val="000000" w:themeColor="text1"/>
          <w:lang w:eastAsia="zh-CN"/>
        </w:rPr>
        <w:t xml:space="preserve"> red object i</w:t>
      </w:r>
      <w:r w:rsidR="00227756" w:rsidRPr="00D32AA4">
        <w:rPr>
          <w:rFonts w:asciiTheme="minorHAnsi" w:hAnsiTheme="minorHAnsi" w:cstheme="minorHAnsi"/>
          <w:color w:val="000000" w:themeColor="text1"/>
          <w:lang w:eastAsia="zh-CN"/>
        </w:rPr>
        <w:t xml:space="preserve">ntegrated </w:t>
      </w:r>
      <w:r w:rsidR="00C51375" w:rsidRPr="00D32AA4">
        <w:rPr>
          <w:rFonts w:asciiTheme="minorHAnsi" w:hAnsiTheme="minorHAnsi" w:cstheme="minorHAnsi"/>
          <w:color w:val="000000" w:themeColor="text1"/>
          <w:lang w:eastAsia="zh-CN"/>
        </w:rPr>
        <w:t>i</w:t>
      </w:r>
      <w:r w:rsidR="00227756" w:rsidRPr="00D32AA4">
        <w:rPr>
          <w:rFonts w:asciiTheme="minorHAnsi" w:hAnsiTheme="minorHAnsi" w:cstheme="minorHAnsi"/>
          <w:color w:val="000000" w:themeColor="text1"/>
          <w:lang w:eastAsia="zh-CN"/>
        </w:rPr>
        <w:t xml:space="preserve">ntensity </w:t>
      </w:r>
      <w:r w:rsidR="00C51375" w:rsidRPr="00D32AA4">
        <w:rPr>
          <w:rFonts w:asciiTheme="minorHAnsi" w:hAnsiTheme="minorHAnsi" w:cstheme="minorHAnsi"/>
          <w:color w:val="000000" w:themeColor="text1"/>
          <w:lang w:eastAsia="zh-CN"/>
        </w:rPr>
        <w:t>(RCUxµm</w:t>
      </w:r>
      <w:r w:rsidR="00C51375" w:rsidRPr="00D32AA4">
        <w:rPr>
          <w:rFonts w:asciiTheme="minorHAnsi" w:hAnsiTheme="minorHAnsi" w:cstheme="minorHAnsi"/>
          <w:color w:val="000000" w:themeColor="text1"/>
          <w:vertAlign w:val="superscript"/>
          <w:lang w:eastAsia="zh-CN"/>
        </w:rPr>
        <w:t>2</w:t>
      </w:r>
      <w:r w:rsidR="00C51375" w:rsidRPr="00D32AA4">
        <w:rPr>
          <w:rFonts w:asciiTheme="minorHAnsi" w:hAnsiTheme="minorHAnsi" w:cstheme="minorHAnsi"/>
          <w:color w:val="000000" w:themeColor="text1"/>
          <w:lang w:eastAsia="zh-CN"/>
        </w:rPr>
        <w:t xml:space="preserve">/image) to the </w:t>
      </w:r>
      <w:r w:rsidR="00AC5F19">
        <w:rPr>
          <w:rFonts w:asciiTheme="minorHAnsi" w:hAnsiTheme="minorHAnsi" w:cstheme="minorHAnsi"/>
          <w:color w:val="000000" w:themeColor="text1"/>
          <w:lang w:eastAsia="zh-CN"/>
        </w:rPr>
        <w:t>total</w:t>
      </w:r>
      <w:r w:rsidR="00AC5F19" w:rsidRPr="00D32AA4">
        <w:rPr>
          <w:rFonts w:asciiTheme="minorHAnsi" w:hAnsiTheme="minorHAnsi" w:cstheme="minorHAnsi"/>
          <w:color w:val="000000" w:themeColor="text1"/>
          <w:lang w:eastAsia="zh-CN"/>
        </w:rPr>
        <w:t xml:space="preserve"> </w:t>
      </w:r>
      <w:r w:rsidR="00C51375" w:rsidRPr="00D32AA4">
        <w:rPr>
          <w:rFonts w:asciiTheme="minorHAnsi" w:hAnsiTheme="minorHAnsi" w:cstheme="minorHAnsi"/>
          <w:color w:val="000000" w:themeColor="text1"/>
          <w:lang w:eastAsia="zh-CN"/>
        </w:rPr>
        <w:t>p</w:t>
      </w:r>
      <w:r w:rsidR="00185409" w:rsidRPr="00D32AA4">
        <w:rPr>
          <w:rFonts w:asciiTheme="minorHAnsi" w:hAnsiTheme="minorHAnsi" w:cstheme="minorHAnsi"/>
          <w:color w:val="000000" w:themeColor="text1"/>
          <w:lang w:eastAsia="zh-CN"/>
        </w:rPr>
        <w:t xml:space="preserve">hase </w:t>
      </w:r>
      <w:r w:rsidR="00C51375" w:rsidRPr="00D32AA4">
        <w:rPr>
          <w:rFonts w:asciiTheme="minorHAnsi" w:hAnsiTheme="minorHAnsi" w:cstheme="minorHAnsi"/>
          <w:color w:val="000000" w:themeColor="text1"/>
          <w:lang w:eastAsia="zh-CN"/>
        </w:rPr>
        <w:t>object a</w:t>
      </w:r>
      <w:r w:rsidR="00227756" w:rsidRPr="00D32AA4">
        <w:rPr>
          <w:rFonts w:asciiTheme="minorHAnsi" w:hAnsiTheme="minorHAnsi" w:cstheme="minorHAnsi"/>
          <w:color w:val="000000" w:themeColor="text1"/>
          <w:lang w:eastAsia="zh-CN"/>
        </w:rPr>
        <w:t>rea</w:t>
      </w:r>
      <w:r w:rsidR="00C51375" w:rsidRPr="00D32AA4">
        <w:rPr>
          <w:rFonts w:asciiTheme="minorHAnsi" w:hAnsiTheme="minorHAnsi" w:cstheme="minorHAnsi"/>
          <w:color w:val="000000" w:themeColor="text1"/>
          <w:lang w:eastAsia="zh-CN"/>
        </w:rPr>
        <w:t xml:space="preserve"> (µm</w:t>
      </w:r>
      <w:r w:rsidR="00C51375" w:rsidRPr="00D32AA4">
        <w:rPr>
          <w:rFonts w:asciiTheme="minorHAnsi" w:hAnsiTheme="minorHAnsi" w:cstheme="minorHAnsi"/>
          <w:color w:val="000000" w:themeColor="text1"/>
          <w:vertAlign w:val="superscript"/>
          <w:lang w:eastAsia="zh-CN"/>
        </w:rPr>
        <w:t>2</w:t>
      </w:r>
      <w:r w:rsidR="00DE7310">
        <w:rPr>
          <w:rFonts w:asciiTheme="minorHAnsi" w:hAnsiTheme="minorHAnsi" w:cstheme="minorHAnsi"/>
          <w:color w:val="000000" w:themeColor="text1"/>
          <w:lang w:eastAsia="zh-CN"/>
        </w:rPr>
        <w:t>/image</w:t>
      </w:r>
      <w:r w:rsidR="00C51375" w:rsidRPr="00D32AA4">
        <w:rPr>
          <w:rFonts w:asciiTheme="minorHAnsi" w:hAnsiTheme="minorHAnsi" w:cstheme="minorHAnsi"/>
          <w:color w:val="000000" w:themeColor="text1"/>
          <w:lang w:eastAsia="zh-CN"/>
        </w:rPr>
        <w:t>)</w:t>
      </w:r>
      <w:r w:rsidR="00227756" w:rsidRPr="00D32AA4">
        <w:rPr>
          <w:rFonts w:asciiTheme="minorHAnsi" w:hAnsiTheme="minorHAnsi" w:cstheme="minorHAnsi"/>
          <w:color w:val="000000" w:themeColor="text1"/>
          <w:lang w:eastAsia="zh-CN"/>
        </w:rPr>
        <w:t>.</w:t>
      </w:r>
      <w:r w:rsidR="00DE7310">
        <w:rPr>
          <w:rFonts w:asciiTheme="minorHAnsi" w:hAnsiTheme="minorHAnsi" w:cstheme="minorHAnsi"/>
          <w:color w:val="000000" w:themeColor="text1"/>
          <w:lang w:eastAsia="zh-CN"/>
        </w:rPr>
        <w:t xml:space="preserve"> Data are </w:t>
      </w:r>
      <w:proofErr w:type="spellStart"/>
      <w:r w:rsidR="00DE7310">
        <w:rPr>
          <w:rFonts w:asciiTheme="minorHAnsi" w:hAnsiTheme="minorHAnsi" w:cstheme="minorHAnsi"/>
          <w:color w:val="000000" w:themeColor="text1"/>
          <w:lang w:eastAsia="zh-CN"/>
        </w:rPr>
        <w:t>mean±SEM</w:t>
      </w:r>
      <w:proofErr w:type="spellEnd"/>
      <w:r w:rsidR="00DE7310">
        <w:rPr>
          <w:rFonts w:asciiTheme="minorHAnsi" w:hAnsiTheme="minorHAnsi" w:cstheme="minorHAnsi"/>
          <w:color w:val="000000" w:themeColor="text1"/>
          <w:lang w:eastAsia="zh-CN"/>
        </w:rPr>
        <w:t xml:space="preserve">. </w:t>
      </w:r>
      <w:r w:rsidR="00DE7310" w:rsidRPr="00DE7310">
        <w:rPr>
          <w:rFonts w:asciiTheme="minorHAnsi" w:hAnsiTheme="minorHAnsi" w:cstheme="minorHAnsi"/>
          <w:color w:val="000000" w:themeColor="text1"/>
          <w:lang w:eastAsia="zh-CN"/>
        </w:rPr>
        <w:t>N = 6 wells/group. Data are representative of 2 or 3 independent experiments</w:t>
      </w:r>
      <w:r w:rsidR="00DE7310">
        <w:rPr>
          <w:rFonts w:asciiTheme="minorHAnsi" w:hAnsiTheme="minorHAnsi" w:cstheme="minorHAnsi"/>
          <w:color w:val="000000" w:themeColor="text1"/>
          <w:lang w:eastAsia="zh-CN"/>
        </w:rPr>
        <w:t>.</w:t>
      </w:r>
      <w:r w:rsidR="00C51375" w:rsidRPr="00D32AA4">
        <w:rPr>
          <w:rFonts w:asciiTheme="minorHAnsi" w:hAnsiTheme="minorHAnsi" w:cstheme="minorHAnsi"/>
          <w:color w:val="000000" w:themeColor="text1"/>
          <w:lang w:eastAsia="zh-CN"/>
        </w:rPr>
        <w:t xml:space="preserve"> ****</w:t>
      </w:r>
      <w:r w:rsidR="00C51375" w:rsidRPr="007C4610">
        <w:rPr>
          <w:rFonts w:asciiTheme="minorHAnsi" w:hAnsiTheme="minorHAnsi" w:cstheme="minorHAnsi"/>
          <w:i/>
          <w:color w:val="000000" w:themeColor="text1"/>
          <w:lang w:eastAsia="zh-CN"/>
        </w:rPr>
        <w:t>p</w:t>
      </w:r>
      <w:r w:rsidR="007C4610">
        <w:rPr>
          <w:rFonts w:asciiTheme="minorHAnsi" w:hAnsiTheme="minorHAnsi" w:cstheme="minorHAnsi"/>
          <w:color w:val="000000" w:themeColor="text1"/>
          <w:lang w:eastAsia="zh-CN"/>
        </w:rPr>
        <w:t xml:space="preserve"> </w:t>
      </w:r>
      <w:r w:rsidR="00C51375" w:rsidRPr="00D32AA4">
        <w:rPr>
          <w:rFonts w:asciiTheme="minorHAnsi" w:hAnsiTheme="minorHAnsi" w:cstheme="minorHAnsi"/>
          <w:color w:val="000000" w:themeColor="text1"/>
          <w:lang w:eastAsia="zh-CN"/>
        </w:rPr>
        <w:t>&lt;</w:t>
      </w:r>
      <w:r w:rsidR="007C4610">
        <w:rPr>
          <w:rFonts w:asciiTheme="minorHAnsi" w:hAnsiTheme="minorHAnsi" w:cstheme="minorHAnsi"/>
          <w:color w:val="000000" w:themeColor="text1"/>
          <w:lang w:eastAsia="zh-CN"/>
        </w:rPr>
        <w:t xml:space="preserve"> </w:t>
      </w:r>
      <w:r w:rsidR="00C51375" w:rsidRPr="00D32AA4">
        <w:rPr>
          <w:rFonts w:asciiTheme="minorHAnsi" w:hAnsiTheme="minorHAnsi" w:cstheme="minorHAnsi"/>
          <w:color w:val="000000" w:themeColor="text1"/>
          <w:lang w:eastAsia="zh-CN"/>
        </w:rPr>
        <w:t>0.0001 v</w:t>
      </w:r>
      <w:r w:rsidR="00FA134D" w:rsidRPr="00D32AA4">
        <w:rPr>
          <w:rFonts w:asciiTheme="minorHAnsi" w:hAnsiTheme="minorHAnsi" w:cstheme="minorHAnsi"/>
          <w:color w:val="000000" w:themeColor="text1"/>
          <w:lang w:eastAsia="zh-CN"/>
        </w:rPr>
        <w:t>s</w:t>
      </w:r>
      <w:r w:rsidR="00C51375" w:rsidRPr="00D32AA4">
        <w:rPr>
          <w:rFonts w:asciiTheme="minorHAnsi" w:hAnsiTheme="minorHAnsi" w:cstheme="minorHAnsi"/>
          <w:color w:val="000000" w:themeColor="text1"/>
          <w:lang w:eastAsia="zh-CN"/>
        </w:rPr>
        <w:t xml:space="preserve"> blank, and ####</w:t>
      </w:r>
      <w:r w:rsidR="00C51375" w:rsidRPr="007C4610">
        <w:rPr>
          <w:rFonts w:asciiTheme="minorHAnsi" w:hAnsiTheme="minorHAnsi" w:cstheme="minorHAnsi"/>
          <w:i/>
          <w:color w:val="000000" w:themeColor="text1"/>
          <w:lang w:eastAsia="zh-CN"/>
        </w:rPr>
        <w:t>p</w:t>
      </w:r>
      <w:r w:rsidR="007C4610">
        <w:rPr>
          <w:rFonts w:asciiTheme="minorHAnsi" w:hAnsiTheme="minorHAnsi" w:cstheme="minorHAnsi"/>
          <w:color w:val="000000" w:themeColor="text1"/>
          <w:lang w:eastAsia="zh-CN"/>
        </w:rPr>
        <w:t xml:space="preserve"> </w:t>
      </w:r>
      <w:r w:rsidR="00C51375" w:rsidRPr="00D32AA4">
        <w:rPr>
          <w:rFonts w:asciiTheme="minorHAnsi" w:hAnsiTheme="minorHAnsi" w:cstheme="minorHAnsi"/>
          <w:color w:val="000000" w:themeColor="text1"/>
          <w:lang w:eastAsia="zh-CN"/>
        </w:rPr>
        <w:t>&lt;</w:t>
      </w:r>
      <w:r w:rsidR="007C4610">
        <w:rPr>
          <w:rFonts w:asciiTheme="minorHAnsi" w:hAnsiTheme="minorHAnsi" w:cstheme="minorHAnsi"/>
          <w:color w:val="000000" w:themeColor="text1"/>
          <w:lang w:eastAsia="zh-CN"/>
        </w:rPr>
        <w:t xml:space="preserve"> </w:t>
      </w:r>
      <w:r w:rsidR="00C51375" w:rsidRPr="00D32AA4">
        <w:rPr>
          <w:rFonts w:asciiTheme="minorHAnsi" w:hAnsiTheme="minorHAnsi" w:cstheme="minorHAnsi"/>
          <w:color w:val="000000" w:themeColor="text1"/>
          <w:lang w:eastAsia="zh-CN"/>
        </w:rPr>
        <w:t xml:space="preserve">0.0001 vs DMSO, using two-way ANOVA. </w:t>
      </w:r>
    </w:p>
    <w:p w14:paraId="27024722" w14:textId="77777777" w:rsidR="00970370" w:rsidRDefault="00970370" w:rsidP="00ED05F0">
      <w:pPr>
        <w:rPr>
          <w:rFonts w:asciiTheme="minorHAnsi" w:hAnsiTheme="minorHAnsi" w:cstheme="minorHAnsi"/>
          <w:color w:val="000000" w:themeColor="text1"/>
          <w:lang w:eastAsia="zh-CN"/>
        </w:rPr>
      </w:pPr>
    </w:p>
    <w:p w14:paraId="22BAF6D9" w14:textId="30071608" w:rsidR="0032733B" w:rsidRPr="00D32AA4" w:rsidRDefault="007F2F7B" w:rsidP="00ED05F0">
      <w:pPr>
        <w:rPr>
          <w:rFonts w:asciiTheme="minorHAnsi" w:hAnsiTheme="minorHAnsi" w:cstheme="minorHAnsi"/>
          <w:color w:val="000000" w:themeColor="text1"/>
          <w:lang w:eastAsia="zh-CN"/>
        </w:rPr>
      </w:pPr>
      <w:r w:rsidRPr="007F2F7B">
        <w:rPr>
          <w:rFonts w:asciiTheme="minorHAnsi" w:hAnsiTheme="minorHAnsi" w:cstheme="minorHAnsi" w:hint="eastAsia"/>
          <w:b/>
          <w:color w:val="000000" w:themeColor="text1"/>
          <w:lang w:eastAsia="zh-CN"/>
        </w:rPr>
        <w:t xml:space="preserve">Figure </w:t>
      </w:r>
      <w:r w:rsidRPr="007F2F7B">
        <w:rPr>
          <w:rFonts w:asciiTheme="minorHAnsi" w:hAnsiTheme="minorHAnsi" w:cstheme="minorHAnsi"/>
          <w:b/>
          <w:color w:val="000000" w:themeColor="text1"/>
          <w:lang w:eastAsia="zh-CN"/>
        </w:rPr>
        <w:t>3</w:t>
      </w:r>
      <w:r w:rsidR="0032733B" w:rsidRPr="0032733B">
        <w:rPr>
          <w:rFonts w:asciiTheme="minorHAnsi" w:hAnsiTheme="minorHAnsi" w:cstheme="minorHAnsi"/>
          <w:b/>
          <w:color w:val="000000" w:themeColor="text1"/>
          <w:lang w:eastAsia="zh-CN"/>
        </w:rPr>
        <w:t>.</w:t>
      </w:r>
      <w:r w:rsidR="0032733B" w:rsidRPr="0032733B">
        <w:rPr>
          <w:rFonts w:asciiTheme="minorHAnsi" w:hAnsiTheme="minorHAnsi" w:cstheme="minorHAnsi" w:hint="eastAsia"/>
          <w:b/>
          <w:color w:val="000000" w:themeColor="text1"/>
          <w:lang w:eastAsia="zh-CN"/>
        </w:rPr>
        <w:t xml:space="preserve"> </w:t>
      </w:r>
      <w:r w:rsidR="0032733B" w:rsidRPr="0032733B">
        <w:rPr>
          <w:rFonts w:asciiTheme="minorHAnsi" w:hAnsiTheme="minorHAnsi" w:cstheme="minorHAnsi"/>
          <w:b/>
          <w:color w:val="000000" w:themeColor="text1"/>
          <w:lang w:eastAsia="zh-CN"/>
        </w:rPr>
        <w:t xml:space="preserve">Increase in LDL uptake using live cell imaging system over a 4.33h time course. </w:t>
      </w:r>
      <w:r w:rsidR="0032733B" w:rsidRPr="0032733B">
        <w:rPr>
          <w:rFonts w:asciiTheme="minorHAnsi" w:hAnsiTheme="minorHAnsi" w:cstheme="minorHAnsi"/>
          <w:bCs/>
          <w:color w:val="000000" w:themeColor="text1"/>
          <w:lang w:eastAsia="zh-CN"/>
        </w:rPr>
        <w:t xml:space="preserve">Live cell analysis system is used to measure LDL influx in human hepatic carcinoma (HEPG2) cells. LDL uptake is significantly increased following treatment with </w:t>
      </w:r>
      <w:r w:rsidR="007924E6">
        <w:rPr>
          <w:rFonts w:asciiTheme="minorHAnsi" w:hAnsiTheme="minorHAnsi" w:cstheme="minorHAnsi"/>
          <w:bCs/>
          <w:color w:val="000000" w:themeColor="text1"/>
          <w:lang w:eastAsia="zh-CN"/>
        </w:rPr>
        <w:t>S</w:t>
      </w:r>
      <w:r w:rsidR="0032733B" w:rsidRPr="0032733B">
        <w:rPr>
          <w:rFonts w:asciiTheme="minorHAnsi" w:hAnsiTheme="minorHAnsi" w:cstheme="minorHAnsi"/>
          <w:bCs/>
          <w:color w:val="000000" w:themeColor="text1"/>
          <w:lang w:eastAsia="zh-CN"/>
        </w:rPr>
        <w:t>imvastatin for 12 hours (</w:t>
      </w:r>
      <w:r w:rsidR="0032733B" w:rsidRPr="0032733B">
        <w:rPr>
          <w:rFonts w:asciiTheme="minorHAnsi" w:hAnsiTheme="minorHAnsi" w:cstheme="minorHAnsi"/>
          <w:b/>
          <w:bCs/>
          <w:color w:val="000000" w:themeColor="text1"/>
          <w:lang w:eastAsia="zh-CN"/>
        </w:rPr>
        <w:t>A</w:t>
      </w:r>
      <w:r w:rsidR="0032733B" w:rsidRPr="0032733B">
        <w:rPr>
          <w:rFonts w:asciiTheme="minorHAnsi" w:hAnsiTheme="minorHAnsi" w:cstheme="minorHAnsi"/>
          <w:bCs/>
          <w:color w:val="000000" w:themeColor="text1"/>
          <w:lang w:eastAsia="zh-CN"/>
        </w:rPr>
        <w:t>), 18 hours (</w:t>
      </w:r>
      <w:r w:rsidR="0032733B" w:rsidRPr="0032733B">
        <w:rPr>
          <w:rFonts w:asciiTheme="minorHAnsi" w:hAnsiTheme="minorHAnsi" w:cstheme="minorHAnsi"/>
          <w:b/>
          <w:bCs/>
          <w:color w:val="000000" w:themeColor="text1"/>
          <w:lang w:eastAsia="zh-CN"/>
        </w:rPr>
        <w:t>B</w:t>
      </w:r>
      <w:r w:rsidR="0032733B" w:rsidRPr="0032733B">
        <w:rPr>
          <w:rFonts w:asciiTheme="minorHAnsi" w:hAnsiTheme="minorHAnsi" w:cstheme="minorHAnsi"/>
          <w:bCs/>
          <w:color w:val="000000" w:themeColor="text1"/>
          <w:lang w:eastAsia="zh-CN"/>
        </w:rPr>
        <w:t>), or 24 hours (</w:t>
      </w:r>
      <w:r w:rsidR="0032733B" w:rsidRPr="0032733B">
        <w:rPr>
          <w:rFonts w:asciiTheme="minorHAnsi" w:hAnsiTheme="minorHAnsi" w:cstheme="minorHAnsi"/>
          <w:b/>
          <w:bCs/>
          <w:color w:val="000000" w:themeColor="text1"/>
          <w:lang w:eastAsia="zh-CN"/>
        </w:rPr>
        <w:t>C</w:t>
      </w:r>
      <w:r w:rsidR="0032733B" w:rsidRPr="0032733B">
        <w:rPr>
          <w:rFonts w:asciiTheme="minorHAnsi" w:hAnsiTheme="minorHAnsi" w:cstheme="minorHAnsi"/>
          <w:bCs/>
          <w:color w:val="000000" w:themeColor="text1"/>
          <w:lang w:eastAsia="zh-CN"/>
        </w:rPr>
        <w:t xml:space="preserve">) using media containing 2% FBS. The 24 hour time point was also performed with media containing 5% LPDS (without FBS). DMSO was used as negative control. </w:t>
      </w:r>
      <w:r w:rsidR="0032733B" w:rsidRPr="0032733B">
        <w:rPr>
          <w:rFonts w:asciiTheme="minorHAnsi" w:hAnsiTheme="minorHAnsi" w:cstheme="minorHAnsi"/>
          <w:color w:val="000000" w:themeColor="text1"/>
          <w:lang w:eastAsia="zh-CN"/>
        </w:rPr>
        <w:t>LDL influx values were obtained by normalizing the total red object integrated intensity (RCU</w:t>
      </w:r>
      <w:r w:rsidR="007C4610">
        <w:rPr>
          <w:rFonts w:asciiTheme="minorHAnsi" w:hAnsiTheme="minorHAnsi" w:cstheme="minorHAnsi"/>
          <w:color w:val="000000" w:themeColor="text1"/>
          <w:lang w:eastAsia="zh-CN"/>
        </w:rPr>
        <w:t xml:space="preserve"> </w:t>
      </w:r>
      <w:r w:rsidR="0032733B" w:rsidRPr="0032733B">
        <w:rPr>
          <w:rFonts w:asciiTheme="minorHAnsi" w:hAnsiTheme="minorHAnsi" w:cstheme="minorHAnsi"/>
          <w:color w:val="000000" w:themeColor="text1"/>
          <w:lang w:eastAsia="zh-CN"/>
        </w:rPr>
        <w:t>x</w:t>
      </w:r>
      <w:r w:rsidR="007C4610">
        <w:rPr>
          <w:rFonts w:asciiTheme="minorHAnsi" w:hAnsiTheme="minorHAnsi" w:cstheme="minorHAnsi"/>
          <w:color w:val="000000" w:themeColor="text1"/>
          <w:lang w:eastAsia="zh-CN"/>
        </w:rPr>
        <w:t xml:space="preserve"> </w:t>
      </w:r>
      <w:r w:rsidR="0032733B" w:rsidRPr="0032733B">
        <w:rPr>
          <w:rFonts w:asciiTheme="minorHAnsi" w:hAnsiTheme="minorHAnsi" w:cstheme="minorHAnsi"/>
          <w:color w:val="000000" w:themeColor="text1"/>
          <w:lang w:eastAsia="zh-CN"/>
        </w:rPr>
        <w:t>µm</w:t>
      </w:r>
      <w:r w:rsidR="0032733B" w:rsidRPr="0032733B">
        <w:rPr>
          <w:rFonts w:asciiTheme="minorHAnsi" w:hAnsiTheme="minorHAnsi" w:cstheme="minorHAnsi"/>
          <w:color w:val="000000" w:themeColor="text1"/>
          <w:vertAlign w:val="superscript"/>
          <w:lang w:eastAsia="zh-CN"/>
        </w:rPr>
        <w:t>2</w:t>
      </w:r>
      <w:r w:rsidR="0032733B" w:rsidRPr="0032733B">
        <w:rPr>
          <w:rFonts w:asciiTheme="minorHAnsi" w:hAnsiTheme="minorHAnsi" w:cstheme="minorHAnsi"/>
          <w:color w:val="000000" w:themeColor="text1"/>
          <w:lang w:eastAsia="zh-CN"/>
        </w:rPr>
        <w:t>/image) to the total phase object area (µm</w:t>
      </w:r>
      <w:r w:rsidR="0032733B" w:rsidRPr="0032733B">
        <w:rPr>
          <w:rFonts w:asciiTheme="minorHAnsi" w:hAnsiTheme="minorHAnsi" w:cstheme="minorHAnsi"/>
          <w:color w:val="000000" w:themeColor="text1"/>
          <w:vertAlign w:val="superscript"/>
          <w:lang w:eastAsia="zh-CN"/>
        </w:rPr>
        <w:t>2</w:t>
      </w:r>
      <w:r w:rsidR="0032733B" w:rsidRPr="0032733B">
        <w:rPr>
          <w:rFonts w:asciiTheme="minorHAnsi" w:hAnsiTheme="minorHAnsi" w:cstheme="minorHAnsi"/>
          <w:color w:val="000000" w:themeColor="text1"/>
          <w:lang w:eastAsia="zh-CN"/>
        </w:rPr>
        <w:t xml:space="preserve">/image). Data are </w:t>
      </w:r>
      <w:proofErr w:type="spellStart"/>
      <w:r w:rsidR="0032733B" w:rsidRPr="0032733B">
        <w:rPr>
          <w:rFonts w:asciiTheme="minorHAnsi" w:hAnsiTheme="minorHAnsi" w:cstheme="minorHAnsi"/>
          <w:color w:val="000000" w:themeColor="text1"/>
          <w:lang w:eastAsia="zh-CN"/>
        </w:rPr>
        <w:t>mean±SEM</w:t>
      </w:r>
      <w:proofErr w:type="spellEnd"/>
      <w:r w:rsidR="0032733B" w:rsidRPr="0032733B">
        <w:rPr>
          <w:rFonts w:asciiTheme="minorHAnsi" w:hAnsiTheme="minorHAnsi" w:cstheme="minorHAnsi"/>
          <w:color w:val="000000" w:themeColor="text1"/>
          <w:lang w:eastAsia="zh-CN"/>
        </w:rPr>
        <w:t>. N = 6 wells/group. Data are representative of one independent experiment. ****</w:t>
      </w:r>
      <w:r w:rsidR="0032733B" w:rsidRPr="007C4610">
        <w:rPr>
          <w:rFonts w:asciiTheme="minorHAnsi" w:hAnsiTheme="minorHAnsi" w:cstheme="minorHAnsi"/>
          <w:b/>
          <w:color w:val="000000" w:themeColor="text1"/>
          <w:lang w:eastAsia="zh-CN"/>
        </w:rPr>
        <w:t>p</w:t>
      </w:r>
      <w:r w:rsidR="007C4610">
        <w:rPr>
          <w:rFonts w:asciiTheme="minorHAnsi" w:hAnsiTheme="minorHAnsi" w:cstheme="minorHAnsi"/>
          <w:color w:val="000000" w:themeColor="text1"/>
          <w:lang w:eastAsia="zh-CN"/>
        </w:rPr>
        <w:t xml:space="preserve"> </w:t>
      </w:r>
      <w:r w:rsidR="0032733B" w:rsidRPr="0032733B">
        <w:rPr>
          <w:rFonts w:asciiTheme="minorHAnsi" w:hAnsiTheme="minorHAnsi" w:cstheme="minorHAnsi"/>
          <w:color w:val="000000" w:themeColor="text1"/>
          <w:lang w:eastAsia="zh-CN"/>
        </w:rPr>
        <w:t>&lt;</w:t>
      </w:r>
      <w:r w:rsidR="007C4610">
        <w:rPr>
          <w:rFonts w:asciiTheme="minorHAnsi" w:hAnsiTheme="minorHAnsi" w:cstheme="minorHAnsi"/>
          <w:color w:val="000000" w:themeColor="text1"/>
          <w:lang w:eastAsia="zh-CN"/>
        </w:rPr>
        <w:t xml:space="preserve"> </w:t>
      </w:r>
      <w:r w:rsidR="0032733B" w:rsidRPr="0032733B">
        <w:rPr>
          <w:rFonts w:asciiTheme="minorHAnsi" w:hAnsiTheme="minorHAnsi" w:cstheme="minorHAnsi"/>
          <w:color w:val="000000" w:themeColor="text1"/>
          <w:lang w:eastAsia="zh-CN"/>
        </w:rPr>
        <w:t xml:space="preserve">0.0001 vs DMSO, using </w:t>
      </w:r>
      <w:r w:rsidR="00BA43E2">
        <w:rPr>
          <w:rFonts w:asciiTheme="minorHAnsi" w:hAnsiTheme="minorHAnsi" w:cstheme="minorHAnsi"/>
          <w:color w:val="000000" w:themeColor="text1"/>
          <w:lang w:eastAsia="zh-CN"/>
        </w:rPr>
        <w:t>S</w:t>
      </w:r>
      <w:r w:rsidR="00282B97">
        <w:rPr>
          <w:rFonts w:asciiTheme="minorHAnsi" w:hAnsiTheme="minorHAnsi" w:cstheme="minorHAnsi"/>
          <w:color w:val="000000" w:themeColor="text1"/>
          <w:lang w:eastAsia="zh-CN"/>
        </w:rPr>
        <w:t>tudent’s t-test</w:t>
      </w:r>
      <w:r w:rsidR="0032733B" w:rsidRPr="0032733B">
        <w:rPr>
          <w:rFonts w:asciiTheme="minorHAnsi" w:hAnsiTheme="minorHAnsi" w:cstheme="minorHAnsi"/>
          <w:color w:val="000000" w:themeColor="text1"/>
          <w:lang w:eastAsia="zh-CN"/>
        </w:rPr>
        <w:t>.</w:t>
      </w:r>
      <w:r w:rsidR="0032733B" w:rsidRPr="00D32AA4">
        <w:rPr>
          <w:rFonts w:asciiTheme="minorHAnsi" w:hAnsiTheme="minorHAnsi" w:cstheme="minorHAnsi"/>
          <w:color w:val="000000" w:themeColor="text1"/>
          <w:lang w:eastAsia="zh-CN"/>
        </w:rPr>
        <w:t xml:space="preserve"> </w:t>
      </w:r>
    </w:p>
    <w:p w14:paraId="49A0B15E" w14:textId="77777777" w:rsidR="009077DD" w:rsidRPr="00D32AA4" w:rsidRDefault="009077DD" w:rsidP="00ED05F0">
      <w:pPr>
        <w:rPr>
          <w:rFonts w:asciiTheme="minorHAnsi" w:hAnsiTheme="minorHAnsi" w:cstheme="minorHAnsi"/>
          <w:color w:val="000000" w:themeColor="text1"/>
          <w:lang w:eastAsia="zh-CN"/>
        </w:rPr>
      </w:pPr>
    </w:p>
    <w:p w14:paraId="02436D68" w14:textId="6D0FE1E8" w:rsidR="006E4BEB" w:rsidRDefault="007F2F7B" w:rsidP="00ED05F0">
      <w:pPr>
        <w:rPr>
          <w:rFonts w:asciiTheme="minorHAnsi" w:hAnsiTheme="minorHAnsi" w:cstheme="minorHAnsi"/>
          <w:b/>
          <w:color w:val="000000" w:themeColor="text1"/>
          <w:lang w:eastAsia="zh-CN"/>
        </w:rPr>
      </w:pPr>
      <w:r w:rsidRPr="007F2F7B">
        <w:rPr>
          <w:rFonts w:asciiTheme="minorHAnsi" w:hAnsiTheme="minorHAnsi" w:cstheme="minorHAnsi" w:hint="eastAsia"/>
          <w:b/>
          <w:color w:val="000000" w:themeColor="text1"/>
          <w:lang w:eastAsia="zh-CN"/>
        </w:rPr>
        <w:t xml:space="preserve">Figure </w:t>
      </w:r>
      <w:r w:rsidRPr="007F2F7B">
        <w:rPr>
          <w:rFonts w:asciiTheme="minorHAnsi" w:hAnsiTheme="minorHAnsi" w:cstheme="minorHAnsi"/>
          <w:b/>
          <w:color w:val="000000" w:themeColor="text1"/>
          <w:lang w:eastAsia="zh-CN"/>
        </w:rPr>
        <w:t>4</w:t>
      </w:r>
      <w:r w:rsidR="00F71FC0" w:rsidRPr="00D32AA4">
        <w:rPr>
          <w:rFonts w:asciiTheme="minorHAnsi" w:hAnsiTheme="minorHAnsi" w:cstheme="minorHAnsi"/>
          <w:b/>
          <w:color w:val="000000" w:themeColor="text1"/>
          <w:lang w:eastAsia="zh-CN"/>
        </w:rPr>
        <w:t>.</w:t>
      </w:r>
      <w:r w:rsidR="00EB2AC4" w:rsidRPr="00D32AA4">
        <w:rPr>
          <w:rFonts w:asciiTheme="minorHAnsi" w:hAnsiTheme="minorHAnsi" w:cstheme="minorHAnsi" w:hint="eastAsia"/>
          <w:b/>
          <w:color w:val="000000" w:themeColor="text1"/>
          <w:lang w:eastAsia="zh-CN"/>
        </w:rPr>
        <w:t xml:space="preserve"> </w:t>
      </w:r>
      <w:r w:rsidR="006E4BEB" w:rsidRPr="00D32AA4">
        <w:rPr>
          <w:rFonts w:asciiTheme="minorHAnsi" w:hAnsiTheme="minorHAnsi" w:cstheme="minorHAnsi"/>
          <w:b/>
          <w:color w:val="000000" w:themeColor="text1"/>
          <w:lang w:eastAsia="zh-CN"/>
        </w:rPr>
        <w:t>Significant LDL influx reduction by LDL uptake-lowering agents at 4.3 hour time point</w:t>
      </w:r>
      <w:r w:rsidR="006E4BEB" w:rsidRPr="00D32AA4">
        <w:rPr>
          <w:rFonts w:asciiTheme="minorHAnsi" w:hAnsiTheme="minorHAnsi" w:cstheme="minorHAnsi" w:hint="eastAsia"/>
          <w:b/>
          <w:color w:val="000000" w:themeColor="text1"/>
          <w:lang w:eastAsia="zh-CN"/>
        </w:rPr>
        <w:t>.</w:t>
      </w:r>
      <w:r w:rsidR="006E4BEB" w:rsidRPr="00D32AA4">
        <w:rPr>
          <w:rFonts w:asciiTheme="minorHAnsi" w:hAnsiTheme="minorHAnsi" w:cstheme="minorHAnsi" w:hint="eastAsia"/>
          <w:color w:val="000000" w:themeColor="text1"/>
          <w:lang w:eastAsia="zh-CN"/>
        </w:rPr>
        <w:t xml:space="preserve"> </w:t>
      </w:r>
      <w:r w:rsidR="006E4BEB" w:rsidRPr="00D32AA4">
        <w:rPr>
          <w:rFonts w:asciiTheme="minorHAnsi" w:hAnsiTheme="minorHAnsi" w:cstheme="minorHAnsi"/>
          <w:color w:val="000000" w:themeColor="text1"/>
          <w:lang w:eastAsia="zh-CN"/>
        </w:rPr>
        <w:t>LDL influx</w:t>
      </w:r>
      <w:r w:rsidR="007924E6">
        <w:rPr>
          <w:rFonts w:asciiTheme="minorHAnsi" w:hAnsiTheme="minorHAnsi" w:cstheme="minorHAnsi"/>
          <w:color w:val="000000" w:themeColor="text1"/>
          <w:lang w:eastAsia="zh-CN"/>
        </w:rPr>
        <w:t xml:space="preserve"> is significantly reduced</w:t>
      </w:r>
      <w:r w:rsidR="006E4BEB" w:rsidRPr="00D32AA4">
        <w:rPr>
          <w:rFonts w:asciiTheme="minorHAnsi" w:hAnsiTheme="minorHAnsi" w:cstheme="minorHAnsi"/>
          <w:color w:val="000000" w:themeColor="text1"/>
          <w:lang w:eastAsia="zh-CN"/>
        </w:rPr>
        <w:t xml:space="preserve"> </w:t>
      </w:r>
      <w:r w:rsidR="006E4BEB" w:rsidRPr="00D32AA4">
        <w:rPr>
          <w:rFonts w:asciiTheme="minorHAnsi" w:hAnsiTheme="minorHAnsi" w:cstheme="minorHAnsi"/>
          <w:bCs/>
          <w:color w:val="000000" w:themeColor="text1"/>
          <w:lang w:eastAsia="zh-CN"/>
        </w:rPr>
        <w:t>in human hepatic carcinoma (HepG2) cells (</w:t>
      </w:r>
      <w:r w:rsidR="006E4BEB" w:rsidRPr="00D32AA4">
        <w:rPr>
          <w:rFonts w:asciiTheme="minorHAnsi" w:hAnsiTheme="minorHAnsi" w:cstheme="minorHAnsi"/>
          <w:b/>
          <w:bCs/>
          <w:color w:val="000000" w:themeColor="text1"/>
          <w:lang w:eastAsia="zh-CN"/>
        </w:rPr>
        <w:t>A</w:t>
      </w:r>
      <w:r w:rsidR="006E4BEB" w:rsidRPr="00D32AA4">
        <w:rPr>
          <w:rFonts w:asciiTheme="minorHAnsi" w:hAnsiTheme="minorHAnsi" w:cstheme="minorHAnsi"/>
          <w:bCs/>
          <w:color w:val="000000" w:themeColor="text1"/>
          <w:lang w:eastAsia="zh-CN"/>
        </w:rPr>
        <w:t>), human renal tubular epithelial (HK2) cells (</w:t>
      </w:r>
      <w:r w:rsidR="006E4BEB" w:rsidRPr="00D32AA4">
        <w:rPr>
          <w:rFonts w:asciiTheme="minorHAnsi" w:hAnsiTheme="minorHAnsi" w:cstheme="minorHAnsi"/>
          <w:b/>
          <w:bCs/>
          <w:color w:val="000000" w:themeColor="text1"/>
          <w:lang w:eastAsia="zh-CN"/>
        </w:rPr>
        <w:t>B</w:t>
      </w:r>
      <w:r w:rsidR="006E4BEB" w:rsidRPr="00D32AA4">
        <w:rPr>
          <w:rFonts w:asciiTheme="minorHAnsi" w:hAnsiTheme="minorHAnsi" w:cstheme="minorHAnsi"/>
          <w:bCs/>
          <w:color w:val="000000" w:themeColor="text1"/>
          <w:lang w:eastAsia="zh-CN"/>
        </w:rPr>
        <w:t>), and human coronary artery endothelial (HCAE) cells (</w:t>
      </w:r>
      <w:r w:rsidR="006E4BEB" w:rsidRPr="00D32AA4">
        <w:rPr>
          <w:rFonts w:asciiTheme="minorHAnsi" w:hAnsiTheme="minorHAnsi" w:cstheme="minorHAnsi"/>
          <w:b/>
          <w:bCs/>
          <w:color w:val="000000" w:themeColor="text1"/>
          <w:lang w:eastAsia="zh-CN"/>
        </w:rPr>
        <w:t>C</w:t>
      </w:r>
      <w:r w:rsidR="006E4BEB" w:rsidRPr="00D32AA4">
        <w:rPr>
          <w:rFonts w:asciiTheme="minorHAnsi" w:hAnsiTheme="minorHAnsi" w:cstheme="minorHAnsi"/>
          <w:bCs/>
          <w:color w:val="000000" w:themeColor="text1"/>
          <w:lang w:eastAsia="zh-CN"/>
        </w:rPr>
        <w:t>)</w:t>
      </w:r>
      <w:r w:rsidR="006E4BEB" w:rsidRPr="00D32AA4">
        <w:rPr>
          <w:rFonts w:asciiTheme="minorHAnsi" w:hAnsiTheme="minorHAnsi" w:cstheme="minorHAnsi"/>
          <w:color w:val="000000" w:themeColor="text1"/>
          <w:lang w:eastAsia="zh-CN"/>
        </w:rPr>
        <w:t xml:space="preserve"> following treatment with LDL uptake inhibitors </w:t>
      </w:r>
      <w:proofErr w:type="spellStart"/>
      <w:r w:rsidR="006E4BEB" w:rsidRPr="00D32AA4">
        <w:rPr>
          <w:rFonts w:asciiTheme="minorHAnsi" w:hAnsiTheme="minorHAnsi" w:cstheme="minorHAnsi"/>
          <w:color w:val="000000" w:themeColor="text1"/>
          <w:lang w:eastAsia="zh-CN"/>
        </w:rPr>
        <w:t>Dynasore</w:t>
      </w:r>
      <w:proofErr w:type="spellEnd"/>
      <w:r w:rsidR="006E4BEB" w:rsidRPr="00D32AA4">
        <w:rPr>
          <w:rFonts w:asciiTheme="minorHAnsi" w:hAnsiTheme="minorHAnsi" w:cstheme="minorHAnsi"/>
          <w:color w:val="000000" w:themeColor="text1"/>
          <w:lang w:eastAsia="zh-CN"/>
        </w:rPr>
        <w:t xml:space="preserve"> for 10min or </w:t>
      </w:r>
      <w:r w:rsidR="006E4BEB">
        <w:rPr>
          <w:rFonts w:asciiTheme="minorHAnsi" w:hAnsiTheme="minorHAnsi" w:cstheme="minorHAnsi"/>
          <w:color w:val="000000" w:themeColor="text1"/>
          <w:lang w:eastAsia="zh-CN"/>
        </w:rPr>
        <w:t>r</w:t>
      </w:r>
      <w:r w:rsidR="006E4BEB" w:rsidRPr="00D32AA4">
        <w:rPr>
          <w:rFonts w:asciiTheme="minorHAnsi" w:hAnsiTheme="minorHAnsi" w:cstheme="minorHAnsi"/>
          <w:color w:val="000000" w:themeColor="text1"/>
          <w:lang w:eastAsia="zh-CN"/>
        </w:rPr>
        <w:t>PCSK9 for 1 hour.</w:t>
      </w:r>
      <w:r w:rsidR="00145BF8">
        <w:rPr>
          <w:rFonts w:asciiTheme="minorHAnsi" w:hAnsiTheme="minorHAnsi" w:cstheme="minorHAnsi"/>
          <w:color w:val="000000" w:themeColor="text1"/>
          <w:lang w:eastAsia="zh-CN"/>
        </w:rPr>
        <w:t xml:space="preserve"> </w:t>
      </w:r>
      <w:r w:rsidR="007924E6" w:rsidRPr="007924E6">
        <w:rPr>
          <w:rFonts w:asciiTheme="minorHAnsi" w:hAnsiTheme="minorHAnsi" w:cstheme="minorHAnsi"/>
          <w:color w:val="000000" w:themeColor="text1"/>
          <w:lang w:eastAsia="zh-CN"/>
        </w:rPr>
        <w:t>LDL influx is markedly increased by Simvastatin in HepG2 cells after 12, 18 or 24 hours treatments (</w:t>
      </w:r>
      <w:r w:rsidR="007924E6" w:rsidRPr="007924E6">
        <w:rPr>
          <w:rFonts w:asciiTheme="minorHAnsi" w:hAnsiTheme="minorHAnsi" w:cstheme="minorHAnsi"/>
          <w:b/>
          <w:bCs/>
          <w:color w:val="000000" w:themeColor="text1"/>
          <w:lang w:eastAsia="zh-CN"/>
        </w:rPr>
        <w:t>D</w:t>
      </w:r>
      <w:r w:rsidR="007924E6" w:rsidRPr="007924E6">
        <w:rPr>
          <w:rFonts w:asciiTheme="minorHAnsi" w:hAnsiTheme="minorHAnsi" w:cstheme="minorHAnsi"/>
          <w:color w:val="000000" w:themeColor="text1"/>
          <w:lang w:eastAsia="zh-CN"/>
        </w:rPr>
        <w:t>).</w:t>
      </w:r>
      <w:r w:rsidR="007924E6">
        <w:rPr>
          <w:rFonts w:asciiTheme="minorHAnsi" w:hAnsiTheme="minorHAnsi" w:cstheme="minorHAnsi"/>
          <w:color w:val="000000" w:themeColor="text1"/>
          <w:lang w:eastAsia="zh-CN"/>
        </w:rPr>
        <w:t xml:space="preserve"> </w:t>
      </w:r>
      <w:r w:rsidR="00DE7310">
        <w:rPr>
          <w:rFonts w:asciiTheme="minorHAnsi" w:hAnsiTheme="minorHAnsi" w:cstheme="minorHAnsi"/>
          <w:color w:val="000000" w:themeColor="text1"/>
          <w:lang w:eastAsia="zh-CN"/>
        </w:rPr>
        <w:t xml:space="preserve">Data are </w:t>
      </w:r>
      <w:proofErr w:type="spellStart"/>
      <w:r w:rsidR="00DE7310">
        <w:rPr>
          <w:rFonts w:asciiTheme="minorHAnsi" w:hAnsiTheme="minorHAnsi" w:cstheme="minorHAnsi"/>
          <w:color w:val="000000" w:themeColor="text1"/>
          <w:lang w:eastAsia="zh-CN"/>
        </w:rPr>
        <w:t>mean±SEM</w:t>
      </w:r>
      <w:proofErr w:type="spellEnd"/>
      <w:r w:rsidR="00DE7310">
        <w:rPr>
          <w:rFonts w:asciiTheme="minorHAnsi" w:hAnsiTheme="minorHAnsi" w:cstheme="minorHAnsi"/>
          <w:color w:val="000000" w:themeColor="text1"/>
          <w:lang w:eastAsia="zh-CN"/>
        </w:rPr>
        <w:t xml:space="preserve">. </w:t>
      </w:r>
      <w:r w:rsidR="00DE7310" w:rsidRPr="00DE7310">
        <w:rPr>
          <w:rFonts w:asciiTheme="minorHAnsi" w:hAnsiTheme="minorHAnsi" w:cstheme="minorHAnsi"/>
          <w:color w:val="000000" w:themeColor="text1"/>
          <w:lang w:eastAsia="zh-CN"/>
        </w:rPr>
        <w:t>N = 6 wells/group. Data are representative of 2 or 3 independent experiments</w:t>
      </w:r>
      <w:r w:rsidR="00DE7310">
        <w:rPr>
          <w:rFonts w:asciiTheme="minorHAnsi" w:hAnsiTheme="minorHAnsi" w:cstheme="minorHAnsi"/>
          <w:color w:val="000000" w:themeColor="text1"/>
          <w:lang w:eastAsia="zh-CN"/>
        </w:rPr>
        <w:t>.</w:t>
      </w:r>
      <w:r>
        <w:rPr>
          <w:rFonts w:asciiTheme="minorHAnsi" w:hAnsiTheme="minorHAnsi" w:cstheme="minorHAnsi"/>
          <w:color w:val="000000" w:themeColor="text1"/>
          <w:lang w:eastAsia="zh-CN"/>
        </w:rPr>
        <w:t xml:space="preserve"> </w:t>
      </w:r>
      <w:r w:rsidR="006E4BEB" w:rsidRPr="00D32AA4">
        <w:rPr>
          <w:rFonts w:asciiTheme="minorHAnsi" w:hAnsiTheme="minorHAnsi" w:cstheme="minorHAnsi"/>
          <w:color w:val="000000" w:themeColor="text1"/>
          <w:lang w:eastAsia="zh-CN"/>
        </w:rPr>
        <w:t>****</w:t>
      </w:r>
      <w:r w:rsidR="006E4BEB" w:rsidRPr="007C4610">
        <w:rPr>
          <w:rFonts w:asciiTheme="minorHAnsi" w:hAnsiTheme="minorHAnsi" w:cstheme="minorHAnsi"/>
          <w:i/>
          <w:color w:val="000000" w:themeColor="text1"/>
          <w:lang w:eastAsia="zh-CN"/>
        </w:rPr>
        <w:t>p</w:t>
      </w:r>
      <w:r w:rsidR="007C4610">
        <w:rPr>
          <w:rFonts w:asciiTheme="minorHAnsi" w:hAnsiTheme="minorHAnsi" w:cstheme="minorHAnsi"/>
          <w:color w:val="000000" w:themeColor="text1"/>
          <w:lang w:eastAsia="zh-CN"/>
        </w:rPr>
        <w:t xml:space="preserve"> </w:t>
      </w:r>
      <w:r w:rsidR="006E4BEB" w:rsidRPr="00D32AA4">
        <w:rPr>
          <w:rFonts w:asciiTheme="minorHAnsi" w:hAnsiTheme="minorHAnsi" w:cstheme="minorHAnsi"/>
          <w:color w:val="000000" w:themeColor="text1"/>
          <w:lang w:eastAsia="zh-CN"/>
        </w:rPr>
        <w:t>&lt;</w:t>
      </w:r>
      <w:r w:rsidR="007C4610">
        <w:rPr>
          <w:rFonts w:asciiTheme="minorHAnsi" w:hAnsiTheme="minorHAnsi" w:cstheme="minorHAnsi"/>
          <w:color w:val="000000" w:themeColor="text1"/>
          <w:lang w:eastAsia="zh-CN"/>
        </w:rPr>
        <w:t xml:space="preserve"> </w:t>
      </w:r>
      <w:r w:rsidR="006E4BEB" w:rsidRPr="00D32AA4">
        <w:rPr>
          <w:rFonts w:asciiTheme="minorHAnsi" w:hAnsiTheme="minorHAnsi" w:cstheme="minorHAnsi"/>
          <w:color w:val="000000" w:themeColor="text1"/>
          <w:lang w:eastAsia="zh-CN"/>
        </w:rPr>
        <w:t>0.0001 using two-way ANOVA.</w:t>
      </w:r>
    </w:p>
    <w:p w14:paraId="7262B218" w14:textId="77777777" w:rsidR="006E4BEB" w:rsidRDefault="006E4BEB" w:rsidP="00ED05F0">
      <w:pPr>
        <w:rPr>
          <w:rFonts w:asciiTheme="minorHAnsi" w:hAnsiTheme="minorHAnsi" w:cstheme="minorHAnsi"/>
          <w:b/>
          <w:color w:val="000000" w:themeColor="text1"/>
          <w:lang w:eastAsia="zh-CN"/>
        </w:rPr>
      </w:pPr>
    </w:p>
    <w:p w14:paraId="6E0BB584" w14:textId="7B5FFF70" w:rsidR="00EB2AC4" w:rsidRPr="00D32AA4" w:rsidRDefault="007F2F7B" w:rsidP="00ED05F0">
      <w:pPr>
        <w:rPr>
          <w:rFonts w:asciiTheme="minorHAnsi" w:hAnsiTheme="minorHAnsi" w:cstheme="minorHAnsi"/>
          <w:color w:val="000000" w:themeColor="text1"/>
          <w:lang w:eastAsia="zh-CN"/>
        </w:rPr>
      </w:pPr>
      <w:r w:rsidRPr="007F2F7B">
        <w:rPr>
          <w:rFonts w:asciiTheme="minorHAnsi" w:hAnsiTheme="minorHAnsi" w:cstheme="minorHAnsi" w:hint="eastAsia"/>
          <w:b/>
          <w:color w:val="000000" w:themeColor="text1"/>
          <w:lang w:eastAsia="zh-CN"/>
        </w:rPr>
        <w:t xml:space="preserve">Figure </w:t>
      </w:r>
      <w:r w:rsidRPr="007F2F7B">
        <w:rPr>
          <w:rFonts w:asciiTheme="minorHAnsi" w:hAnsiTheme="minorHAnsi" w:cstheme="minorHAnsi"/>
          <w:b/>
          <w:color w:val="000000" w:themeColor="text1"/>
          <w:lang w:eastAsia="zh-CN"/>
        </w:rPr>
        <w:t>5</w:t>
      </w:r>
      <w:r w:rsidR="006E4BEB" w:rsidRPr="00D32AA4">
        <w:rPr>
          <w:rFonts w:asciiTheme="minorHAnsi" w:hAnsiTheme="minorHAnsi" w:cstheme="minorHAnsi"/>
          <w:b/>
          <w:color w:val="000000" w:themeColor="text1"/>
          <w:lang w:eastAsia="zh-CN"/>
        </w:rPr>
        <w:t xml:space="preserve">. </w:t>
      </w:r>
      <w:r w:rsidR="006B3FC2" w:rsidRPr="00D32AA4">
        <w:rPr>
          <w:rFonts w:asciiTheme="minorHAnsi" w:hAnsiTheme="minorHAnsi" w:cstheme="minorHAnsi"/>
          <w:b/>
          <w:color w:val="000000" w:themeColor="text1"/>
          <w:lang w:eastAsia="zh-CN"/>
        </w:rPr>
        <w:t xml:space="preserve">Reduced </w:t>
      </w:r>
      <w:r w:rsidR="00227756" w:rsidRPr="00D32AA4">
        <w:rPr>
          <w:rFonts w:asciiTheme="minorHAnsi" w:hAnsiTheme="minorHAnsi" w:cstheme="minorHAnsi"/>
          <w:b/>
          <w:color w:val="000000" w:themeColor="text1"/>
          <w:lang w:eastAsia="zh-CN"/>
        </w:rPr>
        <w:t xml:space="preserve">LDL influx in </w:t>
      </w:r>
      <w:r w:rsidR="00A571E6">
        <w:rPr>
          <w:rFonts w:asciiTheme="minorHAnsi" w:hAnsiTheme="minorHAnsi" w:cstheme="minorHAnsi"/>
          <w:b/>
          <w:color w:val="000000" w:themeColor="text1"/>
          <w:lang w:eastAsia="zh-CN"/>
        </w:rPr>
        <w:t>hepatocellular carcinoma (</w:t>
      </w:r>
      <w:r w:rsidR="00227756" w:rsidRPr="00D32AA4">
        <w:rPr>
          <w:rFonts w:asciiTheme="minorHAnsi" w:hAnsiTheme="minorHAnsi" w:cstheme="minorHAnsi"/>
          <w:b/>
          <w:color w:val="000000" w:themeColor="text1"/>
          <w:lang w:eastAsia="zh-CN"/>
        </w:rPr>
        <w:t>HepG2</w:t>
      </w:r>
      <w:r w:rsidR="00A571E6">
        <w:rPr>
          <w:rFonts w:asciiTheme="minorHAnsi" w:hAnsiTheme="minorHAnsi" w:cstheme="minorHAnsi"/>
          <w:b/>
          <w:color w:val="000000" w:themeColor="text1"/>
          <w:lang w:eastAsia="zh-CN"/>
        </w:rPr>
        <w:t>)</w:t>
      </w:r>
      <w:r w:rsidR="00227756" w:rsidRPr="00D32AA4">
        <w:rPr>
          <w:rFonts w:asciiTheme="minorHAnsi" w:hAnsiTheme="minorHAnsi" w:cstheme="minorHAnsi"/>
          <w:b/>
          <w:color w:val="000000" w:themeColor="text1"/>
          <w:lang w:eastAsia="zh-CN"/>
        </w:rPr>
        <w:t xml:space="preserve"> cells</w:t>
      </w:r>
      <w:r w:rsidR="002F2662" w:rsidRPr="00D32AA4">
        <w:rPr>
          <w:rFonts w:asciiTheme="minorHAnsi" w:hAnsiTheme="minorHAnsi" w:cstheme="minorHAnsi"/>
          <w:b/>
          <w:color w:val="000000" w:themeColor="text1"/>
          <w:lang w:eastAsia="zh-CN"/>
        </w:rPr>
        <w:t xml:space="preserve"> </w:t>
      </w:r>
      <w:r w:rsidR="003B4287" w:rsidRPr="00D32AA4">
        <w:rPr>
          <w:rFonts w:asciiTheme="minorHAnsi" w:hAnsiTheme="minorHAnsi" w:cstheme="minorHAnsi"/>
          <w:b/>
          <w:color w:val="000000" w:themeColor="text1"/>
          <w:lang w:eastAsia="zh-CN"/>
        </w:rPr>
        <w:t xml:space="preserve">by LDL uptake-lowering agent, </w:t>
      </w:r>
      <w:proofErr w:type="spellStart"/>
      <w:r w:rsidR="00861CDE" w:rsidRPr="00D32AA4">
        <w:rPr>
          <w:rFonts w:asciiTheme="minorHAnsi" w:hAnsiTheme="minorHAnsi" w:cstheme="minorHAnsi"/>
          <w:b/>
          <w:color w:val="000000" w:themeColor="text1"/>
          <w:lang w:eastAsia="zh-CN"/>
        </w:rPr>
        <w:t>Dynasore</w:t>
      </w:r>
      <w:proofErr w:type="spellEnd"/>
      <w:r w:rsidR="00EB2AC4" w:rsidRPr="00D32AA4">
        <w:rPr>
          <w:rFonts w:asciiTheme="minorHAnsi" w:hAnsiTheme="minorHAnsi" w:cstheme="minorHAnsi" w:hint="eastAsia"/>
          <w:b/>
          <w:color w:val="000000" w:themeColor="text1"/>
          <w:lang w:eastAsia="zh-CN"/>
        </w:rPr>
        <w:t>.</w:t>
      </w:r>
      <w:r w:rsidR="00EB2AC4" w:rsidRPr="00D32AA4">
        <w:rPr>
          <w:rFonts w:asciiTheme="minorHAnsi" w:hAnsiTheme="minorHAnsi" w:cstheme="minorHAnsi" w:hint="eastAsia"/>
          <w:color w:val="000000" w:themeColor="text1"/>
          <w:lang w:eastAsia="zh-CN"/>
        </w:rPr>
        <w:t xml:space="preserve"> </w:t>
      </w:r>
      <w:r w:rsidR="00C51375" w:rsidRPr="00D32AA4">
        <w:rPr>
          <w:rFonts w:asciiTheme="minorHAnsi" w:hAnsiTheme="minorHAnsi" w:cstheme="minorHAnsi"/>
          <w:color w:val="000000" w:themeColor="text1"/>
          <w:lang w:eastAsia="zh-CN"/>
        </w:rPr>
        <w:t xml:space="preserve">Representative images of the phase </w:t>
      </w:r>
      <w:r w:rsidR="006B3FC2" w:rsidRPr="00D32AA4">
        <w:rPr>
          <w:rFonts w:asciiTheme="minorHAnsi" w:hAnsiTheme="minorHAnsi" w:cstheme="minorHAnsi"/>
          <w:color w:val="000000" w:themeColor="text1"/>
          <w:lang w:eastAsia="zh-CN"/>
        </w:rPr>
        <w:t xml:space="preserve">object </w:t>
      </w:r>
      <w:r w:rsidR="00C51375" w:rsidRPr="00D32AA4">
        <w:rPr>
          <w:rFonts w:asciiTheme="minorHAnsi" w:hAnsiTheme="minorHAnsi" w:cstheme="minorHAnsi"/>
          <w:color w:val="000000" w:themeColor="text1"/>
          <w:lang w:eastAsia="zh-CN"/>
        </w:rPr>
        <w:t>and red object</w:t>
      </w:r>
      <w:r w:rsidR="006B3FC2" w:rsidRPr="00D32AA4">
        <w:rPr>
          <w:rFonts w:asciiTheme="minorHAnsi" w:hAnsiTheme="minorHAnsi" w:cstheme="minorHAnsi"/>
          <w:color w:val="000000" w:themeColor="text1"/>
          <w:lang w:eastAsia="zh-CN"/>
        </w:rPr>
        <w:t xml:space="preserve"> for HepG2 cells </w:t>
      </w:r>
      <w:r w:rsidR="003B4287" w:rsidRPr="00D32AA4">
        <w:rPr>
          <w:rFonts w:asciiTheme="minorHAnsi" w:hAnsiTheme="minorHAnsi" w:cstheme="minorHAnsi"/>
          <w:color w:val="000000" w:themeColor="text1"/>
          <w:lang w:eastAsia="zh-CN"/>
        </w:rPr>
        <w:t xml:space="preserve">are depicted </w:t>
      </w:r>
      <w:r w:rsidR="006B3FC2" w:rsidRPr="00D32AA4">
        <w:rPr>
          <w:rFonts w:asciiTheme="minorHAnsi" w:hAnsiTheme="minorHAnsi" w:cstheme="minorHAnsi"/>
          <w:color w:val="000000" w:themeColor="text1"/>
          <w:lang w:eastAsia="zh-CN"/>
        </w:rPr>
        <w:t>at 0.33 hour (left panels) and the 4.33 hour endpoint (right panels)</w:t>
      </w:r>
      <w:r w:rsidR="00861CDE" w:rsidRPr="00D32AA4">
        <w:rPr>
          <w:rFonts w:asciiTheme="minorHAnsi" w:hAnsiTheme="minorHAnsi" w:cstheme="minorHAnsi"/>
          <w:color w:val="000000" w:themeColor="text1"/>
          <w:lang w:eastAsia="zh-CN"/>
        </w:rPr>
        <w:t xml:space="preserve"> show healthy status of cells</w:t>
      </w:r>
      <w:r w:rsidR="00DB3DBF" w:rsidRPr="00D32AA4">
        <w:rPr>
          <w:rFonts w:asciiTheme="minorHAnsi" w:hAnsiTheme="minorHAnsi" w:cstheme="minorHAnsi"/>
          <w:color w:val="000000" w:themeColor="text1"/>
          <w:lang w:eastAsia="zh-CN"/>
        </w:rPr>
        <w:t>.</w:t>
      </w:r>
      <w:r w:rsidR="003B4287" w:rsidRPr="00D32AA4">
        <w:rPr>
          <w:rFonts w:asciiTheme="minorHAnsi" w:hAnsiTheme="minorHAnsi" w:cstheme="minorHAnsi"/>
          <w:color w:val="000000" w:themeColor="text1"/>
          <w:lang w:eastAsia="zh-CN"/>
        </w:rPr>
        <w:t xml:space="preserve"> </w:t>
      </w:r>
      <w:r w:rsidR="00AD0E7D" w:rsidRPr="00D32AA4">
        <w:rPr>
          <w:rFonts w:asciiTheme="minorHAnsi" w:hAnsiTheme="minorHAnsi" w:cstheme="minorHAnsi"/>
          <w:color w:val="000000" w:themeColor="text1"/>
          <w:lang w:eastAsia="zh-CN"/>
        </w:rPr>
        <w:t xml:space="preserve">40 µM </w:t>
      </w:r>
      <w:proofErr w:type="spellStart"/>
      <w:r w:rsidR="00E939CA" w:rsidRPr="00D32AA4">
        <w:rPr>
          <w:rFonts w:asciiTheme="minorHAnsi" w:hAnsiTheme="minorHAnsi" w:cstheme="minorHAnsi"/>
          <w:color w:val="000000" w:themeColor="text1"/>
          <w:lang w:eastAsia="zh-CN"/>
        </w:rPr>
        <w:t>Dynasore</w:t>
      </w:r>
      <w:proofErr w:type="spellEnd"/>
      <w:r w:rsidR="009077DD" w:rsidRPr="00D32AA4">
        <w:rPr>
          <w:rFonts w:asciiTheme="minorHAnsi" w:hAnsiTheme="minorHAnsi" w:cstheme="minorHAnsi"/>
          <w:color w:val="000000" w:themeColor="text1"/>
          <w:lang w:eastAsia="zh-CN"/>
        </w:rPr>
        <w:t>,</w:t>
      </w:r>
      <w:r w:rsidR="00DB3DBF" w:rsidRPr="00D32AA4">
        <w:rPr>
          <w:rFonts w:asciiTheme="minorHAnsi" w:hAnsiTheme="minorHAnsi" w:cstheme="minorHAnsi"/>
          <w:color w:val="000000" w:themeColor="text1"/>
          <w:lang w:eastAsia="zh-CN"/>
        </w:rPr>
        <w:t xml:space="preserve"> </w:t>
      </w:r>
      <w:r w:rsidR="003B4287" w:rsidRPr="00D32AA4">
        <w:rPr>
          <w:rFonts w:asciiTheme="minorHAnsi" w:hAnsiTheme="minorHAnsi" w:cstheme="minorHAnsi"/>
          <w:color w:val="000000" w:themeColor="text1"/>
          <w:lang w:eastAsia="zh-CN"/>
        </w:rPr>
        <w:t xml:space="preserve">known to reduce LDL-cholesterol uptake, </w:t>
      </w:r>
      <w:r w:rsidR="00C61335" w:rsidRPr="00D32AA4">
        <w:rPr>
          <w:rFonts w:asciiTheme="minorHAnsi" w:hAnsiTheme="minorHAnsi" w:cstheme="minorHAnsi"/>
          <w:color w:val="000000" w:themeColor="text1"/>
          <w:lang w:eastAsia="zh-CN"/>
        </w:rPr>
        <w:t>wa</w:t>
      </w:r>
      <w:r w:rsidR="003B4287" w:rsidRPr="00D32AA4">
        <w:rPr>
          <w:rFonts w:asciiTheme="minorHAnsi" w:hAnsiTheme="minorHAnsi" w:cstheme="minorHAnsi"/>
          <w:color w:val="000000" w:themeColor="text1"/>
          <w:lang w:eastAsia="zh-CN"/>
        </w:rPr>
        <w:t>s used as positive con</w:t>
      </w:r>
      <w:r w:rsidR="009A243D" w:rsidRPr="00D32AA4">
        <w:rPr>
          <w:rFonts w:asciiTheme="minorHAnsi" w:hAnsiTheme="minorHAnsi" w:cstheme="minorHAnsi"/>
          <w:color w:val="000000" w:themeColor="text1"/>
          <w:lang w:eastAsia="zh-CN"/>
        </w:rPr>
        <w:t>trol</w:t>
      </w:r>
      <w:r w:rsidR="00AD0E7D" w:rsidRPr="00D32AA4">
        <w:rPr>
          <w:rFonts w:asciiTheme="minorHAnsi" w:hAnsiTheme="minorHAnsi" w:cstheme="minorHAnsi"/>
          <w:color w:val="000000" w:themeColor="text1"/>
          <w:lang w:eastAsia="zh-CN"/>
        </w:rPr>
        <w:t xml:space="preserve"> (</w:t>
      </w:r>
      <w:r w:rsidR="00AD0E7D" w:rsidRPr="00D32AA4">
        <w:rPr>
          <w:rFonts w:asciiTheme="minorHAnsi" w:hAnsiTheme="minorHAnsi" w:cstheme="minorHAnsi"/>
          <w:b/>
          <w:color w:val="000000" w:themeColor="text1"/>
          <w:lang w:eastAsia="zh-CN"/>
        </w:rPr>
        <w:t>C</w:t>
      </w:r>
      <w:r w:rsidR="00AD0E7D" w:rsidRPr="00D32AA4">
        <w:rPr>
          <w:rFonts w:asciiTheme="minorHAnsi" w:hAnsiTheme="minorHAnsi" w:cstheme="minorHAnsi"/>
          <w:color w:val="000000" w:themeColor="text1"/>
          <w:lang w:eastAsia="zh-CN"/>
        </w:rPr>
        <w:t>)</w:t>
      </w:r>
      <w:r w:rsidR="009A243D" w:rsidRPr="00D32AA4">
        <w:rPr>
          <w:rFonts w:asciiTheme="minorHAnsi" w:hAnsiTheme="minorHAnsi" w:cstheme="minorHAnsi"/>
          <w:color w:val="000000" w:themeColor="text1"/>
          <w:lang w:eastAsia="zh-CN"/>
        </w:rPr>
        <w:t xml:space="preserve">. Images </w:t>
      </w:r>
      <w:r w:rsidR="00C61335" w:rsidRPr="00D32AA4">
        <w:rPr>
          <w:rFonts w:asciiTheme="minorHAnsi" w:hAnsiTheme="minorHAnsi" w:cstheme="minorHAnsi"/>
          <w:color w:val="000000" w:themeColor="text1"/>
          <w:lang w:eastAsia="zh-CN"/>
        </w:rPr>
        <w:t>we</w:t>
      </w:r>
      <w:r w:rsidR="009A243D" w:rsidRPr="00D32AA4">
        <w:rPr>
          <w:rFonts w:asciiTheme="minorHAnsi" w:hAnsiTheme="minorHAnsi" w:cstheme="minorHAnsi"/>
          <w:color w:val="000000" w:themeColor="text1"/>
          <w:lang w:eastAsia="zh-CN"/>
        </w:rPr>
        <w:t>re taken at 10X</w:t>
      </w:r>
      <w:r w:rsidR="007C4610">
        <w:rPr>
          <w:rFonts w:asciiTheme="minorHAnsi" w:hAnsiTheme="minorHAnsi" w:cstheme="minorHAnsi"/>
          <w:color w:val="000000" w:themeColor="text1"/>
          <w:lang w:eastAsia="zh-CN"/>
        </w:rPr>
        <w:t xml:space="preserve"> magnification</w:t>
      </w:r>
      <w:r w:rsidR="009A243D" w:rsidRPr="00D32AA4">
        <w:rPr>
          <w:rFonts w:asciiTheme="minorHAnsi" w:hAnsiTheme="minorHAnsi" w:cstheme="minorHAnsi"/>
          <w:color w:val="000000" w:themeColor="text1"/>
          <w:lang w:eastAsia="zh-CN"/>
        </w:rPr>
        <w:t>. S</w:t>
      </w:r>
      <w:r w:rsidR="003B4287" w:rsidRPr="00D32AA4">
        <w:rPr>
          <w:rFonts w:asciiTheme="minorHAnsi" w:hAnsiTheme="minorHAnsi" w:cstheme="minorHAnsi"/>
          <w:color w:val="000000" w:themeColor="text1"/>
          <w:lang w:eastAsia="zh-CN"/>
        </w:rPr>
        <w:t>cale bar</w:t>
      </w:r>
      <w:r w:rsidR="0051449C">
        <w:rPr>
          <w:rFonts w:asciiTheme="minorHAnsi" w:hAnsiTheme="minorHAnsi" w:cstheme="minorHAnsi"/>
          <w:color w:val="000000" w:themeColor="text1"/>
          <w:lang w:eastAsia="zh-CN"/>
        </w:rPr>
        <w:t xml:space="preserve"> </w:t>
      </w:r>
      <w:r w:rsidR="003B4287" w:rsidRPr="00D32AA4">
        <w:rPr>
          <w:rFonts w:asciiTheme="minorHAnsi" w:hAnsiTheme="minorHAnsi" w:cstheme="minorHAnsi"/>
          <w:color w:val="000000" w:themeColor="text1"/>
          <w:lang w:eastAsia="zh-CN"/>
        </w:rPr>
        <w:t>=</w:t>
      </w:r>
      <w:r w:rsidR="00AA157F" w:rsidRPr="00D32AA4">
        <w:rPr>
          <w:rFonts w:asciiTheme="minorHAnsi" w:hAnsiTheme="minorHAnsi" w:cstheme="minorHAnsi"/>
          <w:color w:val="000000" w:themeColor="text1"/>
          <w:lang w:eastAsia="zh-CN"/>
        </w:rPr>
        <w:t xml:space="preserve"> 100</w:t>
      </w:r>
      <w:r w:rsidR="003B4287" w:rsidRPr="00D32AA4">
        <w:rPr>
          <w:rFonts w:asciiTheme="minorHAnsi" w:hAnsiTheme="minorHAnsi" w:cstheme="minorHAnsi"/>
          <w:color w:val="000000" w:themeColor="text1"/>
          <w:lang w:eastAsia="zh-CN"/>
        </w:rPr>
        <w:t xml:space="preserve"> µm.</w:t>
      </w:r>
    </w:p>
    <w:p w14:paraId="0A1B0CD3" w14:textId="77777777" w:rsidR="002F2662" w:rsidRPr="00D32AA4" w:rsidRDefault="002F2662" w:rsidP="00ED05F0">
      <w:pPr>
        <w:rPr>
          <w:rFonts w:asciiTheme="minorHAnsi" w:hAnsiTheme="minorHAnsi" w:cstheme="minorHAnsi"/>
          <w:color w:val="000000" w:themeColor="text1"/>
          <w:lang w:eastAsia="zh-CN"/>
        </w:rPr>
      </w:pPr>
    </w:p>
    <w:p w14:paraId="006AB358" w14:textId="40CCEC3F" w:rsidR="003B4287" w:rsidRPr="00D32AA4" w:rsidRDefault="007F2F7B" w:rsidP="00ED05F0">
      <w:pPr>
        <w:rPr>
          <w:rFonts w:asciiTheme="minorHAnsi" w:hAnsiTheme="minorHAnsi" w:cstheme="minorHAnsi"/>
          <w:color w:val="000000" w:themeColor="text1"/>
          <w:lang w:eastAsia="zh-CN"/>
        </w:rPr>
      </w:pPr>
      <w:r w:rsidRPr="007F2F7B">
        <w:rPr>
          <w:rFonts w:asciiTheme="minorHAnsi" w:hAnsiTheme="minorHAnsi" w:cstheme="minorHAnsi" w:hint="eastAsia"/>
          <w:b/>
          <w:color w:val="000000" w:themeColor="text1"/>
          <w:lang w:eastAsia="zh-CN"/>
        </w:rPr>
        <w:lastRenderedPageBreak/>
        <w:t xml:space="preserve">Figure </w:t>
      </w:r>
      <w:r w:rsidRPr="007F2F7B">
        <w:rPr>
          <w:rFonts w:asciiTheme="minorHAnsi" w:hAnsiTheme="minorHAnsi" w:cstheme="minorHAnsi"/>
          <w:b/>
          <w:color w:val="000000" w:themeColor="text1"/>
          <w:lang w:eastAsia="zh-CN"/>
        </w:rPr>
        <w:t>6</w:t>
      </w:r>
      <w:r w:rsidR="00F71FC0" w:rsidRPr="00D32AA4">
        <w:rPr>
          <w:rFonts w:asciiTheme="minorHAnsi" w:hAnsiTheme="minorHAnsi" w:cstheme="minorHAnsi"/>
          <w:b/>
          <w:color w:val="000000" w:themeColor="text1"/>
          <w:lang w:eastAsia="zh-CN"/>
        </w:rPr>
        <w:t>.</w:t>
      </w:r>
      <w:r w:rsidR="00E939CA" w:rsidRPr="00D32AA4">
        <w:rPr>
          <w:rFonts w:asciiTheme="minorHAnsi" w:hAnsiTheme="minorHAnsi" w:cstheme="minorHAnsi"/>
          <w:b/>
          <w:color w:val="000000" w:themeColor="text1"/>
          <w:lang w:eastAsia="zh-CN"/>
        </w:rPr>
        <w:t xml:space="preserve"> </w:t>
      </w:r>
      <w:r w:rsidR="003B4287" w:rsidRPr="00D32AA4">
        <w:rPr>
          <w:rFonts w:asciiTheme="minorHAnsi" w:hAnsiTheme="minorHAnsi" w:cstheme="minorHAnsi"/>
          <w:b/>
          <w:color w:val="000000" w:themeColor="text1"/>
          <w:lang w:eastAsia="zh-CN"/>
        </w:rPr>
        <w:t>Reduce</w:t>
      </w:r>
      <w:r w:rsidR="00861CDE" w:rsidRPr="00D32AA4">
        <w:rPr>
          <w:rFonts w:asciiTheme="minorHAnsi" w:hAnsiTheme="minorHAnsi" w:cstheme="minorHAnsi"/>
          <w:b/>
          <w:color w:val="000000" w:themeColor="text1"/>
          <w:lang w:eastAsia="zh-CN"/>
        </w:rPr>
        <w:t>d</w:t>
      </w:r>
      <w:r w:rsidR="003B4287" w:rsidRPr="00D32AA4">
        <w:rPr>
          <w:rFonts w:asciiTheme="minorHAnsi" w:hAnsiTheme="minorHAnsi" w:cstheme="minorHAnsi"/>
          <w:b/>
          <w:color w:val="000000" w:themeColor="text1"/>
          <w:lang w:eastAsia="zh-CN"/>
        </w:rPr>
        <w:t xml:space="preserve"> </w:t>
      </w:r>
      <w:r w:rsidR="00E939CA" w:rsidRPr="00D32AA4">
        <w:rPr>
          <w:rFonts w:asciiTheme="minorHAnsi" w:hAnsiTheme="minorHAnsi" w:cstheme="minorHAnsi"/>
          <w:b/>
          <w:color w:val="000000" w:themeColor="text1"/>
          <w:lang w:eastAsia="zh-CN"/>
        </w:rPr>
        <w:t xml:space="preserve">LDL influx in </w:t>
      </w:r>
      <w:r w:rsidR="003B4287" w:rsidRPr="00D32AA4">
        <w:rPr>
          <w:rFonts w:asciiTheme="minorHAnsi" w:hAnsiTheme="minorHAnsi" w:cstheme="minorHAnsi"/>
          <w:b/>
          <w:color w:val="000000" w:themeColor="text1"/>
          <w:lang w:eastAsia="zh-CN"/>
        </w:rPr>
        <w:t>human renal tubular epithelial (</w:t>
      </w:r>
      <w:r w:rsidR="00E939CA" w:rsidRPr="00D32AA4">
        <w:rPr>
          <w:rFonts w:asciiTheme="minorHAnsi" w:hAnsiTheme="minorHAnsi" w:cstheme="minorHAnsi"/>
          <w:b/>
          <w:color w:val="000000" w:themeColor="text1"/>
          <w:lang w:eastAsia="zh-CN"/>
        </w:rPr>
        <w:t>HK2</w:t>
      </w:r>
      <w:r w:rsidR="003B4287" w:rsidRPr="00D32AA4">
        <w:rPr>
          <w:rFonts w:asciiTheme="minorHAnsi" w:hAnsiTheme="minorHAnsi" w:cstheme="minorHAnsi"/>
          <w:b/>
          <w:color w:val="000000" w:themeColor="text1"/>
          <w:lang w:eastAsia="zh-CN"/>
        </w:rPr>
        <w:t>)</w:t>
      </w:r>
      <w:r w:rsidR="002F2662" w:rsidRPr="00D32AA4">
        <w:rPr>
          <w:rFonts w:asciiTheme="minorHAnsi" w:hAnsiTheme="minorHAnsi" w:cstheme="minorHAnsi"/>
          <w:b/>
          <w:color w:val="000000" w:themeColor="text1"/>
          <w:lang w:eastAsia="zh-CN"/>
        </w:rPr>
        <w:t xml:space="preserve"> </w:t>
      </w:r>
      <w:r w:rsidR="00C61335" w:rsidRPr="00D32AA4">
        <w:rPr>
          <w:rFonts w:asciiTheme="minorHAnsi" w:hAnsiTheme="minorHAnsi" w:cstheme="minorHAnsi"/>
          <w:b/>
          <w:color w:val="000000" w:themeColor="text1"/>
          <w:lang w:eastAsia="zh-CN"/>
        </w:rPr>
        <w:t xml:space="preserve">cells </w:t>
      </w:r>
      <w:r w:rsidR="00FA134D" w:rsidRPr="00D32AA4">
        <w:rPr>
          <w:rFonts w:asciiTheme="minorHAnsi" w:hAnsiTheme="minorHAnsi" w:cstheme="minorHAnsi"/>
          <w:b/>
          <w:color w:val="000000" w:themeColor="text1"/>
          <w:lang w:eastAsia="zh-CN"/>
        </w:rPr>
        <w:t xml:space="preserve">by LDL uptake-lowering agents, </w:t>
      </w:r>
      <w:proofErr w:type="spellStart"/>
      <w:r w:rsidR="00861CDE" w:rsidRPr="00D32AA4">
        <w:rPr>
          <w:rFonts w:asciiTheme="minorHAnsi" w:hAnsiTheme="minorHAnsi" w:cstheme="minorHAnsi"/>
          <w:b/>
          <w:color w:val="000000" w:themeColor="text1"/>
          <w:lang w:eastAsia="zh-CN"/>
        </w:rPr>
        <w:t>Dynasore</w:t>
      </w:r>
      <w:proofErr w:type="spellEnd"/>
      <w:r w:rsidR="00861CDE" w:rsidRPr="00D32AA4">
        <w:rPr>
          <w:rFonts w:asciiTheme="minorHAnsi" w:hAnsiTheme="minorHAnsi" w:cstheme="minorHAnsi"/>
          <w:b/>
          <w:color w:val="000000" w:themeColor="text1"/>
          <w:lang w:eastAsia="zh-CN"/>
        </w:rPr>
        <w:t xml:space="preserve"> </w:t>
      </w:r>
      <w:r w:rsidR="00FA134D" w:rsidRPr="00D32AA4">
        <w:rPr>
          <w:rFonts w:asciiTheme="minorHAnsi" w:hAnsiTheme="minorHAnsi" w:cstheme="minorHAnsi"/>
          <w:b/>
          <w:color w:val="000000" w:themeColor="text1"/>
          <w:lang w:eastAsia="zh-CN"/>
        </w:rPr>
        <w:t xml:space="preserve">and </w:t>
      </w:r>
      <w:r w:rsidR="00525531">
        <w:rPr>
          <w:rFonts w:asciiTheme="minorHAnsi" w:hAnsiTheme="minorHAnsi" w:cstheme="minorHAnsi"/>
          <w:b/>
          <w:color w:val="000000" w:themeColor="text1"/>
          <w:lang w:eastAsia="zh-CN"/>
        </w:rPr>
        <w:t>r</w:t>
      </w:r>
      <w:r w:rsidR="00FA134D" w:rsidRPr="00D32AA4">
        <w:rPr>
          <w:rFonts w:asciiTheme="minorHAnsi" w:hAnsiTheme="minorHAnsi" w:cstheme="minorHAnsi"/>
          <w:b/>
          <w:color w:val="000000" w:themeColor="text1"/>
          <w:lang w:eastAsia="zh-CN"/>
        </w:rPr>
        <w:t>PCSK9</w:t>
      </w:r>
      <w:r w:rsidR="00E939CA" w:rsidRPr="00D32AA4">
        <w:rPr>
          <w:rFonts w:asciiTheme="minorHAnsi" w:hAnsiTheme="minorHAnsi" w:cstheme="minorHAnsi" w:hint="eastAsia"/>
          <w:b/>
          <w:color w:val="000000" w:themeColor="text1"/>
          <w:lang w:eastAsia="zh-CN"/>
        </w:rPr>
        <w:t>.</w:t>
      </w:r>
      <w:r w:rsidR="00E939CA" w:rsidRPr="00D32AA4">
        <w:rPr>
          <w:rFonts w:asciiTheme="minorHAnsi" w:hAnsiTheme="minorHAnsi" w:cstheme="minorHAnsi" w:hint="eastAsia"/>
          <w:color w:val="000000" w:themeColor="text1"/>
          <w:lang w:eastAsia="zh-CN"/>
        </w:rPr>
        <w:t xml:space="preserve"> </w:t>
      </w:r>
    </w:p>
    <w:p w14:paraId="460D1EFD" w14:textId="480FC773" w:rsidR="003B4287" w:rsidRPr="00D32AA4" w:rsidRDefault="003B4287" w:rsidP="00ED05F0">
      <w:pPr>
        <w:rPr>
          <w:rFonts w:asciiTheme="minorHAnsi" w:hAnsiTheme="minorHAnsi" w:cstheme="minorHAnsi"/>
          <w:color w:val="000000" w:themeColor="text1"/>
          <w:lang w:eastAsia="zh-CN"/>
        </w:rPr>
      </w:pPr>
      <w:r w:rsidRPr="00D32AA4">
        <w:rPr>
          <w:rFonts w:asciiTheme="minorHAnsi" w:hAnsiTheme="minorHAnsi" w:cstheme="minorHAnsi"/>
          <w:color w:val="000000" w:themeColor="text1"/>
          <w:lang w:eastAsia="zh-CN"/>
        </w:rPr>
        <w:t>Representative images of the phase object and red object for HK2 cells depicted at 0.33 hour (left panels) and the 4.33 hour endpoint (right panels)</w:t>
      </w:r>
      <w:r w:rsidR="00861CDE" w:rsidRPr="00D32AA4">
        <w:rPr>
          <w:rFonts w:asciiTheme="minorHAnsi" w:hAnsiTheme="minorHAnsi" w:cstheme="minorHAnsi"/>
          <w:color w:val="000000" w:themeColor="text1"/>
          <w:lang w:eastAsia="zh-CN"/>
        </w:rPr>
        <w:t xml:space="preserve"> show healthy status of the cells</w:t>
      </w:r>
      <w:r w:rsidR="00937EBD" w:rsidRPr="00D32AA4">
        <w:rPr>
          <w:rFonts w:asciiTheme="minorHAnsi" w:hAnsiTheme="minorHAnsi" w:cstheme="minorHAnsi"/>
          <w:color w:val="000000" w:themeColor="text1"/>
          <w:lang w:eastAsia="zh-CN"/>
        </w:rPr>
        <w:t xml:space="preserve">. </w:t>
      </w:r>
      <w:r w:rsidR="00AD0E7D" w:rsidRPr="00D32AA4">
        <w:rPr>
          <w:rFonts w:asciiTheme="minorHAnsi" w:hAnsiTheme="minorHAnsi" w:cstheme="minorHAnsi"/>
          <w:color w:val="000000" w:themeColor="text1"/>
          <w:lang w:eastAsia="zh-CN"/>
        </w:rPr>
        <w:t xml:space="preserve">40 µM </w:t>
      </w:r>
      <w:proofErr w:type="spellStart"/>
      <w:r w:rsidR="00937EBD" w:rsidRPr="00D32AA4">
        <w:rPr>
          <w:rFonts w:asciiTheme="minorHAnsi" w:hAnsiTheme="minorHAnsi" w:cstheme="minorHAnsi"/>
          <w:color w:val="000000" w:themeColor="text1"/>
          <w:lang w:eastAsia="zh-CN"/>
        </w:rPr>
        <w:t>Dynasore</w:t>
      </w:r>
      <w:proofErr w:type="spellEnd"/>
      <w:r w:rsidR="00937EBD" w:rsidRPr="00D32AA4">
        <w:rPr>
          <w:rFonts w:asciiTheme="minorHAnsi" w:hAnsiTheme="minorHAnsi" w:cstheme="minorHAnsi"/>
          <w:color w:val="000000" w:themeColor="text1"/>
          <w:lang w:eastAsia="zh-CN"/>
        </w:rPr>
        <w:t xml:space="preserve"> (</w:t>
      </w:r>
      <w:r w:rsidR="00937EBD" w:rsidRPr="00D32AA4">
        <w:rPr>
          <w:rFonts w:asciiTheme="minorHAnsi" w:hAnsiTheme="minorHAnsi" w:cstheme="minorHAnsi"/>
          <w:b/>
          <w:color w:val="000000" w:themeColor="text1"/>
          <w:lang w:eastAsia="zh-CN"/>
        </w:rPr>
        <w:t>C</w:t>
      </w:r>
      <w:r w:rsidR="00937EBD" w:rsidRPr="00D32AA4">
        <w:rPr>
          <w:rFonts w:asciiTheme="minorHAnsi" w:hAnsiTheme="minorHAnsi" w:cstheme="minorHAnsi"/>
          <w:color w:val="000000" w:themeColor="text1"/>
          <w:lang w:eastAsia="zh-CN"/>
        </w:rPr>
        <w:t xml:space="preserve">), </w:t>
      </w:r>
      <w:r w:rsidR="00C61335" w:rsidRPr="00D32AA4">
        <w:rPr>
          <w:rFonts w:asciiTheme="minorHAnsi" w:hAnsiTheme="minorHAnsi" w:cstheme="minorHAnsi"/>
          <w:color w:val="000000" w:themeColor="text1"/>
          <w:lang w:eastAsia="zh-CN"/>
        </w:rPr>
        <w:t>or</w:t>
      </w:r>
      <w:r w:rsidR="00AD0E7D" w:rsidRPr="00D32AA4">
        <w:rPr>
          <w:rFonts w:asciiTheme="minorHAnsi" w:hAnsiTheme="minorHAnsi" w:cstheme="minorHAnsi"/>
          <w:color w:val="000000" w:themeColor="text1"/>
          <w:lang w:eastAsia="zh-CN"/>
        </w:rPr>
        <w:t xml:space="preserve"> 10 µg/mL</w:t>
      </w:r>
      <w:r w:rsidR="00937EBD" w:rsidRPr="00D32AA4">
        <w:rPr>
          <w:rFonts w:asciiTheme="minorHAnsi" w:hAnsiTheme="minorHAnsi" w:cstheme="minorHAnsi"/>
          <w:color w:val="000000" w:themeColor="text1"/>
          <w:lang w:eastAsia="zh-CN"/>
        </w:rPr>
        <w:t xml:space="preserve"> </w:t>
      </w:r>
      <w:r w:rsidR="00665865">
        <w:rPr>
          <w:rFonts w:asciiTheme="minorHAnsi" w:hAnsiTheme="minorHAnsi" w:cstheme="minorHAnsi"/>
          <w:color w:val="000000" w:themeColor="text1"/>
          <w:lang w:eastAsia="zh-CN"/>
        </w:rPr>
        <w:t>r</w:t>
      </w:r>
      <w:r w:rsidR="00937EBD" w:rsidRPr="00D32AA4">
        <w:rPr>
          <w:rFonts w:asciiTheme="minorHAnsi" w:hAnsiTheme="minorHAnsi" w:cstheme="minorHAnsi"/>
          <w:color w:val="000000" w:themeColor="text1"/>
          <w:lang w:eastAsia="zh-CN"/>
        </w:rPr>
        <w:t>PCSK9 (</w:t>
      </w:r>
      <w:r w:rsidR="009077DD" w:rsidRPr="00D32AA4">
        <w:rPr>
          <w:rFonts w:asciiTheme="minorHAnsi" w:hAnsiTheme="minorHAnsi" w:cstheme="minorHAnsi"/>
          <w:b/>
          <w:color w:val="000000" w:themeColor="text1"/>
          <w:lang w:eastAsia="zh-CN"/>
        </w:rPr>
        <w:t>D</w:t>
      </w:r>
      <w:r w:rsidR="009077DD" w:rsidRPr="00D32AA4">
        <w:rPr>
          <w:rFonts w:asciiTheme="minorHAnsi" w:hAnsiTheme="minorHAnsi" w:cstheme="minorHAnsi"/>
          <w:color w:val="000000" w:themeColor="text1"/>
          <w:lang w:eastAsia="zh-CN"/>
        </w:rPr>
        <w:t>)</w:t>
      </w:r>
      <w:r w:rsidR="0068286B" w:rsidRPr="00D32AA4">
        <w:rPr>
          <w:rFonts w:asciiTheme="minorHAnsi" w:hAnsiTheme="minorHAnsi" w:cstheme="minorHAnsi"/>
          <w:color w:val="000000" w:themeColor="text1"/>
          <w:lang w:eastAsia="zh-CN"/>
        </w:rPr>
        <w:t xml:space="preserve">, known to reduce LDL </w:t>
      </w:r>
      <w:r w:rsidR="00FA134D" w:rsidRPr="00D32AA4">
        <w:rPr>
          <w:rFonts w:asciiTheme="minorHAnsi" w:hAnsiTheme="minorHAnsi" w:cstheme="minorHAnsi"/>
          <w:color w:val="000000" w:themeColor="text1"/>
          <w:lang w:eastAsia="zh-CN"/>
        </w:rPr>
        <w:t xml:space="preserve">cholesterol uptake, </w:t>
      </w:r>
      <w:r w:rsidR="00C61335" w:rsidRPr="00D32AA4">
        <w:rPr>
          <w:rFonts w:asciiTheme="minorHAnsi" w:hAnsiTheme="minorHAnsi" w:cstheme="minorHAnsi"/>
          <w:color w:val="000000" w:themeColor="text1"/>
          <w:lang w:eastAsia="zh-CN"/>
        </w:rPr>
        <w:t>we</w:t>
      </w:r>
      <w:r w:rsidR="00FA134D" w:rsidRPr="00D32AA4">
        <w:rPr>
          <w:rFonts w:asciiTheme="minorHAnsi" w:hAnsiTheme="minorHAnsi" w:cstheme="minorHAnsi"/>
          <w:color w:val="000000" w:themeColor="text1"/>
          <w:lang w:eastAsia="zh-CN"/>
        </w:rPr>
        <w:t>re used as positive control</w:t>
      </w:r>
      <w:r w:rsidR="009A243D" w:rsidRPr="00D32AA4">
        <w:rPr>
          <w:rFonts w:asciiTheme="minorHAnsi" w:hAnsiTheme="minorHAnsi" w:cstheme="minorHAnsi"/>
          <w:color w:val="000000" w:themeColor="text1"/>
          <w:lang w:eastAsia="zh-CN"/>
        </w:rPr>
        <w:t>. Images are taken at 10X</w:t>
      </w:r>
      <w:r w:rsidR="007C4610">
        <w:rPr>
          <w:rFonts w:asciiTheme="minorHAnsi" w:hAnsiTheme="minorHAnsi" w:cstheme="minorHAnsi"/>
          <w:color w:val="000000" w:themeColor="text1"/>
          <w:lang w:eastAsia="zh-CN"/>
        </w:rPr>
        <w:t xml:space="preserve"> magnification</w:t>
      </w:r>
      <w:r w:rsidR="009A243D" w:rsidRPr="00D32AA4">
        <w:rPr>
          <w:rFonts w:asciiTheme="minorHAnsi" w:hAnsiTheme="minorHAnsi" w:cstheme="minorHAnsi"/>
          <w:color w:val="000000" w:themeColor="text1"/>
          <w:lang w:eastAsia="zh-CN"/>
        </w:rPr>
        <w:t>. S</w:t>
      </w:r>
      <w:r w:rsidRPr="00D32AA4">
        <w:rPr>
          <w:rFonts w:asciiTheme="minorHAnsi" w:hAnsiTheme="minorHAnsi" w:cstheme="minorHAnsi"/>
          <w:color w:val="000000" w:themeColor="text1"/>
          <w:lang w:eastAsia="zh-CN"/>
        </w:rPr>
        <w:t xml:space="preserve">cale </w:t>
      </w:r>
      <w:r w:rsidR="00AA157F" w:rsidRPr="00D32AA4">
        <w:rPr>
          <w:rFonts w:asciiTheme="minorHAnsi" w:hAnsiTheme="minorHAnsi" w:cstheme="minorHAnsi"/>
          <w:color w:val="000000" w:themeColor="text1"/>
          <w:lang w:eastAsia="zh-CN"/>
        </w:rPr>
        <w:t>bar</w:t>
      </w:r>
      <w:r w:rsidR="0051449C">
        <w:rPr>
          <w:rFonts w:asciiTheme="minorHAnsi" w:hAnsiTheme="minorHAnsi" w:cstheme="minorHAnsi"/>
          <w:color w:val="000000" w:themeColor="text1"/>
          <w:lang w:eastAsia="zh-CN"/>
        </w:rPr>
        <w:t xml:space="preserve"> </w:t>
      </w:r>
      <w:r w:rsidR="00AA157F" w:rsidRPr="00D32AA4">
        <w:rPr>
          <w:rFonts w:asciiTheme="minorHAnsi" w:hAnsiTheme="minorHAnsi" w:cstheme="minorHAnsi"/>
          <w:color w:val="000000" w:themeColor="text1"/>
          <w:lang w:eastAsia="zh-CN"/>
        </w:rPr>
        <w:t>= 100</w:t>
      </w:r>
      <w:r w:rsidR="00665865">
        <w:rPr>
          <w:rFonts w:asciiTheme="minorHAnsi" w:hAnsiTheme="minorHAnsi" w:cstheme="minorHAnsi"/>
          <w:color w:val="000000" w:themeColor="text1"/>
          <w:lang w:eastAsia="zh-CN"/>
        </w:rPr>
        <w:t xml:space="preserve"> </w:t>
      </w:r>
      <w:r w:rsidRPr="00D32AA4">
        <w:rPr>
          <w:rFonts w:asciiTheme="minorHAnsi" w:hAnsiTheme="minorHAnsi" w:cstheme="minorHAnsi"/>
          <w:color w:val="000000" w:themeColor="text1"/>
          <w:lang w:eastAsia="zh-CN"/>
        </w:rPr>
        <w:t>µm.</w:t>
      </w:r>
    </w:p>
    <w:p w14:paraId="6AD889DA" w14:textId="77777777" w:rsidR="002F2662" w:rsidRPr="00D32AA4" w:rsidRDefault="002F2662" w:rsidP="00ED05F0">
      <w:pPr>
        <w:rPr>
          <w:rFonts w:asciiTheme="minorHAnsi" w:hAnsiTheme="minorHAnsi" w:cstheme="minorHAnsi"/>
          <w:color w:val="000000" w:themeColor="text1"/>
          <w:lang w:eastAsia="zh-CN"/>
        </w:rPr>
      </w:pPr>
    </w:p>
    <w:p w14:paraId="52FBA5FE" w14:textId="2F9D0233" w:rsidR="003B4287" w:rsidRPr="00D32AA4" w:rsidRDefault="007F2F7B" w:rsidP="00ED05F0">
      <w:pPr>
        <w:rPr>
          <w:rFonts w:asciiTheme="minorHAnsi" w:hAnsiTheme="minorHAnsi" w:cstheme="minorHAnsi"/>
          <w:color w:val="000000" w:themeColor="text1"/>
          <w:lang w:eastAsia="zh-CN"/>
        </w:rPr>
      </w:pPr>
      <w:r w:rsidRPr="007F2F7B">
        <w:rPr>
          <w:rFonts w:asciiTheme="minorHAnsi" w:hAnsiTheme="minorHAnsi" w:cstheme="minorHAnsi" w:hint="eastAsia"/>
          <w:b/>
          <w:color w:val="000000" w:themeColor="text1"/>
          <w:lang w:eastAsia="zh-CN"/>
        </w:rPr>
        <w:t xml:space="preserve">Figure </w:t>
      </w:r>
      <w:r w:rsidRPr="007F2F7B">
        <w:rPr>
          <w:rFonts w:asciiTheme="minorHAnsi" w:hAnsiTheme="minorHAnsi" w:cstheme="minorHAnsi"/>
          <w:b/>
          <w:color w:val="000000" w:themeColor="text1"/>
          <w:lang w:eastAsia="zh-CN"/>
        </w:rPr>
        <w:t>7</w:t>
      </w:r>
      <w:r w:rsidR="00F71FC0" w:rsidRPr="00D32AA4">
        <w:rPr>
          <w:rFonts w:asciiTheme="minorHAnsi" w:hAnsiTheme="minorHAnsi" w:cstheme="minorHAnsi"/>
          <w:b/>
          <w:color w:val="000000" w:themeColor="text1"/>
          <w:lang w:eastAsia="zh-CN"/>
        </w:rPr>
        <w:t>.</w:t>
      </w:r>
      <w:r w:rsidR="00E939CA" w:rsidRPr="00D32AA4">
        <w:rPr>
          <w:rFonts w:asciiTheme="minorHAnsi" w:hAnsiTheme="minorHAnsi" w:cstheme="minorHAnsi" w:hint="eastAsia"/>
          <w:b/>
          <w:color w:val="000000" w:themeColor="text1"/>
          <w:lang w:eastAsia="zh-CN"/>
        </w:rPr>
        <w:t xml:space="preserve"> </w:t>
      </w:r>
      <w:r w:rsidR="003B4287" w:rsidRPr="00D32AA4">
        <w:rPr>
          <w:rFonts w:asciiTheme="minorHAnsi" w:hAnsiTheme="minorHAnsi" w:cstheme="minorHAnsi"/>
          <w:b/>
          <w:color w:val="000000" w:themeColor="text1"/>
          <w:lang w:eastAsia="zh-CN"/>
        </w:rPr>
        <w:t xml:space="preserve">Reduced </w:t>
      </w:r>
      <w:r w:rsidR="00E939CA" w:rsidRPr="00D32AA4">
        <w:rPr>
          <w:rFonts w:asciiTheme="minorHAnsi" w:hAnsiTheme="minorHAnsi" w:cstheme="minorHAnsi"/>
          <w:b/>
          <w:color w:val="000000" w:themeColor="text1"/>
          <w:lang w:eastAsia="zh-CN"/>
        </w:rPr>
        <w:t xml:space="preserve">LDL influx in </w:t>
      </w:r>
      <w:r w:rsidR="003B4287" w:rsidRPr="00D32AA4">
        <w:rPr>
          <w:rFonts w:asciiTheme="minorHAnsi" w:hAnsiTheme="minorHAnsi" w:cstheme="minorHAnsi"/>
          <w:b/>
          <w:color w:val="000000" w:themeColor="text1"/>
          <w:lang w:eastAsia="zh-CN"/>
        </w:rPr>
        <w:t xml:space="preserve">human coronary </w:t>
      </w:r>
      <w:r w:rsidR="00C50CD6" w:rsidRPr="00D32AA4">
        <w:rPr>
          <w:rFonts w:asciiTheme="minorHAnsi" w:hAnsiTheme="minorHAnsi" w:cstheme="minorHAnsi"/>
          <w:b/>
          <w:color w:val="000000" w:themeColor="text1"/>
          <w:lang w:eastAsia="zh-CN"/>
        </w:rPr>
        <w:t xml:space="preserve">artery </w:t>
      </w:r>
      <w:r w:rsidR="003B4287" w:rsidRPr="00D32AA4">
        <w:rPr>
          <w:rFonts w:asciiTheme="minorHAnsi" w:hAnsiTheme="minorHAnsi" w:cstheme="minorHAnsi"/>
          <w:b/>
          <w:color w:val="000000" w:themeColor="text1"/>
          <w:lang w:eastAsia="zh-CN"/>
        </w:rPr>
        <w:t xml:space="preserve">endothelial cells (HCAECs) </w:t>
      </w:r>
      <w:r w:rsidR="00FA134D" w:rsidRPr="00D32AA4">
        <w:rPr>
          <w:rFonts w:asciiTheme="minorHAnsi" w:hAnsiTheme="minorHAnsi" w:cstheme="minorHAnsi"/>
          <w:b/>
          <w:color w:val="000000" w:themeColor="text1"/>
          <w:lang w:eastAsia="zh-CN"/>
        </w:rPr>
        <w:t xml:space="preserve">by LDL uptake-lowering agent, </w:t>
      </w:r>
      <w:proofErr w:type="spellStart"/>
      <w:r w:rsidR="00861CDE" w:rsidRPr="00D32AA4">
        <w:rPr>
          <w:rFonts w:asciiTheme="minorHAnsi" w:hAnsiTheme="minorHAnsi" w:cstheme="minorHAnsi"/>
          <w:b/>
          <w:color w:val="000000" w:themeColor="text1"/>
          <w:lang w:eastAsia="zh-CN"/>
        </w:rPr>
        <w:t>Dynasore</w:t>
      </w:r>
      <w:proofErr w:type="spellEnd"/>
      <w:r w:rsidR="00E939CA" w:rsidRPr="00D32AA4">
        <w:rPr>
          <w:rFonts w:asciiTheme="minorHAnsi" w:hAnsiTheme="minorHAnsi" w:cstheme="minorHAnsi" w:hint="eastAsia"/>
          <w:b/>
          <w:color w:val="000000" w:themeColor="text1"/>
          <w:lang w:eastAsia="zh-CN"/>
        </w:rPr>
        <w:t>.</w:t>
      </w:r>
      <w:r w:rsidR="00E939CA" w:rsidRPr="00D32AA4">
        <w:rPr>
          <w:rFonts w:asciiTheme="minorHAnsi" w:hAnsiTheme="minorHAnsi" w:cstheme="minorHAnsi" w:hint="eastAsia"/>
          <w:color w:val="000000" w:themeColor="text1"/>
          <w:lang w:eastAsia="zh-CN"/>
        </w:rPr>
        <w:t xml:space="preserve"> </w:t>
      </w:r>
    </w:p>
    <w:p w14:paraId="773DBE6F" w14:textId="637186D4" w:rsidR="003B4287" w:rsidRDefault="003B4287" w:rsidP="00ED05F0">
      <w:pPr>
        <w:rPr>
          <w:rFonts w:asciiTheme="minorHAnsi" w:hAnsiTheme="minorHAnsi" w:cstheme="minorHAnsi"/>
          <w:color w:val="000000" w:themeColor="text1"/>
          <w:lang w:eastAsia="zh-CN"/>
        </w:rPr>
      </w:pPr>
      <w:r w:rsidRPr="00D32AA4">
        <w:rPr>
          <w:rFonts w:asciiTheme="minorHAnsi" w:hAnsiTheme="minorHAnsi" w:cstheme="minorHAnsi"/>
          <w:color w:val="000000" w:themeColor="text1"/>
          <w:lang w:eastAsia="zh-CN"/>
        </w:rPr>
        <w:t>Representative images of the phase object and red object for HCAECs depicted at 0.33 hour (left panels) and the 4.33 hour endpoint (right panels)</w:t>
      </w:r>
      <w:r w:rsidR="00861CDE" w:rsidRPr="00D32AA4">
        <w:rPr>
          <w:rFonts w:asciiTheme="minorHAnsi" w:hAnsiTheme="minorHAnsi" w:cstheme="minorHAnsi"/>
          <w:color w:val="000000" w:themeColor="text1"/>
          <w:lang w:eastAsia="zh-CN"/>
        </w:rPr>
        <w:t xml:space="preserve"> show healthy status of the cells</w:t>
      </w:r>
      <w:r w:rsidRPr="00D32AA4">
        <w:rPr>
          <w:rFonts w:asciiTheme="minorHAnsi" w:hAnsiTheme="minorHAnsi" w:cstheme="minorHAnsi"/>
          <w:color w:val="000000" w:themeColor="text1"/>
          <w:lang w:eastAsia="zh-CN"/>
        </w:rPr>
        <w:t xml:space="preserve">. </w:t>
      </w:r>
      <w:r w:rsidR="00AD0E7D" w:rsidRPr="00D32AA4">
        <w:rPr>
          <w:rFonts w:asciiTheme="minorHAnsi" w:hAnsiTheme="minorHAnsi" w:cstheme="minorHAnsi"/>
          <w:color w:val="000000" w:themeColor="text1"/>
          <w:lang w:eastAsia="zh-CN"/>
        </w:rPr>
        <w:t xml:space="preserve">40 µM </w:t>
      </w:r>
      <w:proofErr w:type="spellStart"/>
      <w:r w:rsidR="00937EBD" w:rsidRPr="00D32AA4">
        <w:rPr>
          <w:rFonts w:asciiTheme="minorHAnsi" w:hAnsiTheme="minorHAnsi" w:cstheme="minorHAnsi"/>
          <w:color w:val="000000" w:themeColor="text1"/>
          <w:lang w:eastAsia="zh-CN"/>
        </w:rPr>
        <w:t>Dynasore</w:t>
      </w:r>
      <w:proofErr w:type="spellEnd"/>
      <w:r w:rsidR="00AD0E7D" w:rsidRPr="00D32AA4">
        <w:rPr>
          <w:rFonts w:asciiTheme="minorHAnsi" w:hAnsiTheme="minorHAnsi" w:cstheme="minorHAnsi"/>
          <w:color w:val="000000" w:themeColor="text1"/>
          <w:lang w:eastAsia="zh-CN"/>
        </w:rPr>
        <w:t xml:space="preserve">, </w:t>
      </w:r>
      <w:r w:rsidR="00FA134D" w:rsidRPr="00D32AA4">
        <w:rPr>
          <w:rFonts w:asciiTheme="minorHAnsi" w:hAnsiTheme="minorHAnsi" w:cstheme="minorHAnsi"/>
          <w:color w:val="000000" w:themeColor="text1"/>
          <w:lang w:eastAsia="zh-CN"/>
        </w:rPr>
        <w:t xml:space="preserve">known to reduce LDL-cholesterol uptake, </w:t>
      </w:r>
      <w:r w:rsidR="00C61335" w:rsidRPr="00D32AA4">
        <w:rPr>
          <w:rFonts w:asciiTheme="minorHAnsi" w:hAnsiTheme="minorHAnsi" w:cstheme="minorHAnsi"/>
          <w:color w:val="000000" w:themeColor="text1"/>
          <w:lang w:eastAsia="zh-CN"/>
        </w:rPr>
        <w:t>wa</w:t>
      </w:r>
      <w:r w:rsidR="00FA134D" w:rsidRPr="00D32AA4">
        <w:rPr>
          <w:rFonts w:asciiTheme="minorHAnsi" w:hAnsiTheme="minorHAnsi" w:cstheme="minorHAnsi"/>
          <w:color w:val="000000" w:themeColor="text1"/>
          <w:lang w:eastAsia="zh-CN"/>
        </w:rPr>
        <w:t>s used as positive control</w:t>
      </w:r>
      <w:r w:rsidR="00AD0E7D" w:rsidRPr="00D32AA4">
        <w:rPr>
          <w:rFonts w:asciiTheme="minorHAnsi" w:hAnsiTheme="minorHAnsi" w:cstheme="minorHAnsi"/>
          <w:color w:val="000000" w:themeColor="text1"/>
          <w:lang w:eastAsia="zh-CN"/>
        </w:rPr>
        <w:t xml:space="preserve"> (</w:t>
      </w:r>
      <w:r w:rsidR="00AD0E7D" w:rsidRPr="00D32AA4">
        <w:rPr>
          <w:rFonts w:asciiTheme="minorHAnsi" w:hAnsiTheme="minorHAnsi" w:cstheme="minorHAnsi"/>
          <w:b/>
          <w:color w:val="000000" w:themeColor="text1"/>
          <w:lang w:eastAsia="zh-CN"/>
        </w:rPr>
        <w:t>C</w:t>
      </w:r>
      <w:r w:rsidR="00AD0E7D" w:rsidRPr="00D32AA4">
        <w:rPr>
          <w:rFonts w:asciiTheme="minorHAnsi" w:hAnsiTheme="minorHAnsi" w:cstheme="minorHAnsi"/>
          <w:color w:val="000000" w:themeColor="text1"/>
          <w:lang w:eastAsia="zh-CN"/>
        </w:rPr>
        <w:t>)</w:t>
      </w:r>
      <w:r w:rsidR="009A243D" w:rsidRPr="00D32AA4">
        <w:rPr>
          <w:rFonts w:asciiTheme="minorHAnsi" w:hAnsiTheme="minorHAnsi" w:cstheme="minorHAnsi"/>
          <w:color w:val="000000" w:themeColor="text1"/>
          <w:lang w:eastAsia="zh-CN"/>
        </w:rPr>
        <w:t xml:space="preserve">. Images </w:t>
      </w:r>
      <w:r w:rsidR="00C61335" w:rsidRPr="00D32AA4">
        <w:rPr>
          <w:rFonts w:asciiTheme="minorHAnsi" w:hAnsiTheme="minorHAnsi" w:cstheme="minorHAnsi"/>
          <w:color w:val="000000" w:themeColor="text1"/>
          <w:lang w:eastAsia="zh-CN"/>
        </w:rPr>
        <w:t>we</w:t>
      </w:r>
      <w:r w:rsidR="009A243D" w:rsidRPr="00D32AA4">
        <w:rPr>
          <w:rFonts w:asciiTheme="minorHAnsi" w:hAnsiTheme="minorHAnsi" w:cstheme="minorHAnsi"/>
          <w:color w:val="000000" w:themeColor="text1"/>
          <w:lang w:eastAsia="zh-CN"/>
        </w:rPr>
        <w:t>re taken at 10X</w:t>
      </w:r>
      <w:r w:rsidR="007C4610">
        <w:rPr>
          <w:rFonts w:asciiTheme="minorHAnsi" w:hAnsiTheme="minorHAnsi" w:cstheme="minorHAnsi"/>
          <w:color w:val="000000" w:themeColor="text1"/>
          <w:lang w:eastAsia="zh-CN"/>
        </w:rPr>
        <w:t xml:space="preserve"> magnification</w:t>
      </w:r>
      <w:r w:rsidR="009A243D" w:rsidRPr="00D32AA4">
        <w:rPr>
          <w:rFonts w:asciiTheme="minorHAnsi" w:hAnsiTheme="minorHAnsi" w:cstheme="minorHAnsi"/>
          <w:color w:val="000000" w:themeColor="text1"/>
          <w:lang w:eastAsia="zh-CN"/>
        </w:rPr>
        <w:t>. S</w:t>
      </w:r>
      <w:r w:rsidR="00AA157F" w:rsidRPr="00D32AA4">
        <w:rPr>
          <w:rFonts w:asciiTheme="minorHAnsi" w:hAnsiTheme="minorHAnsi" w:cstheme="minorHAnsi"/>
          <w:color w:val="000000" w:themeColor="text1"/>
          <w:lang w:eastAsia="zh-CN"/>
        </w:rPr>
        <w:t>cale bar</w:t>
      </w:r>
      <w:r w:rsidR="007C4610">
        <w:rPr>
          <w:rFonts w:asciiTheme="minorHAnsi" w:hAnsiTheme="minorHAnsi" w:cstheme="minorHAnsi"/>
          <w:color w:val="000000" w:themeColor="text1"/>
          <w:lang w:eastAsia="zh-CN"/>
        </w:rPr>
        <w:t xml:space="preserve"> </w:t>
      </w:r>
      <w:r w:rsidR="00AA157F" w:rsidRPr="00D32AA4">
        <w:rPr>
          <w:rFonts w:asciiTheme="minorHAnsi" w:hAnsiTheme="minorHAnsi" w:cstheme="minorHAnsi"/>
          <w:color w:val="000000" w:themeColor="text1"/>
          <w:lang w:eastAsia="zh-CN"/>
        </w:rPr>
        <w:t>=</w:t>
      </w:r>
      <w:r w:rsidR="007C4610">
        <w:rPr>
          <w:rFonts w:asciiTheme="minorHAnsi" w:hAnsiTheme="minorHAnsi" w:cstheme="minorHAnsi"/>
          <w:color w:val="000000" w:themeColor="text1"/>
          <w:lang w:eastAsia="zh-CN"/>
        </w:rPr>
        <w:t xml:space="preserve"> </w:t>
      </w:r>
      <w:r w:rsidR="00AA157F" w:rsidRPr="00D32AA4">
        <w:rPr>
          <w:rFonts w:asciiTheme="minorHAnsi" w:hAnsiTheme="minorHAnsi" w:cstheme="minorHAnsi"/>
          <w:color w:val="000000" w:themeColor="text1"/>
          <w:lang w:eastAsia="zh-CN"/>
        </w:rPr>
        <w:t>100</w:t>
      </w:r>
      <w:r w:rsidRPr="00D32AA4">
        <w:rPr>
          <w:rFonts w:asciiTheme="minorHAnsi" w:hAnsiTheme="minorHAnsi" w:cstheme="minorHAnsi"/>
          <w:color w:val="000000" w:themeColor="text1"/>
          <w:lang w:eastAsia="zh-CN"/>
        </w:rPr>
        <w:t xml:space="preserve"> µm.</w:t>
      </w:r>
      <w:r w:rsidR="00DE7310">
        <w:rPr>
          <w:rFonts w:asciiTheme="minorHAnsi" w:hAnsiTheme="minorHAnsi" w:cstheme="minorHAnsi"/>
          <w:color w:val="000000" w:themeColor="text1"/>
          <w:lang w:eastAsia="zh-CN"/>
        </w:rPr>
        <w:t xml:space="preserve"> Data are </w:t>
      </w:r>
      <w:proofErr w:type="spellStart"/>
      <w:r w:rsidR="00DE7310">
        <w:rPr>
          <w:rFonts w:asciiTheme="minorHAnsi" w:hAnsiTheme="minorHAnsi" w:cstheme="minorHAnsi"/>
          <w:color w:val="000000" w:themeColor="text1"/>
          <w:lang w:eastAsia="zh-CN"/>
        </w:rPr>
        <w:t>mean±SEM</w:t>
      </w:r>
      <w:proofErr w:type="spellEnd"/>
      <w:r w:rsidR="00DE7310">
        <w:rPr>
          <w:rFonts w:asciiTheme="minorHAnsi" w:hAnsiTheme="minorHAnsi" w:cstheme="minorHAnsi"/>
          <w:color w:val="000000" w:themeColor="text1"/>
          <w:lang w:eastAsia="zh-CN"/>
        </w:rPr>
        <w:t xml:space="preserve">. </w:t>
      </w:r>
      <w:r w:rsidR="00DE7310" w:rsidRPr="00DE7310">
        <w:rPr>
          <w:rFonts w:asciiTheme="minorHAnsi" w:hAnsiTheme="minorHAnsi" w:cstheme="minorHAnsi"/>
          <w:color w:val="000000" w:themeColor="text1"/>
          <w:lang w:eastAsia="zh-CN"/>
        </w:rPr>
        <w:t>N = 6 wells/group. Data are representative of 2 or 3 independent experiments</w:t>
      </w:r>
      <w:r w:rsidR="00DE7310">
        <w:rPr>
          <w:rFonts w:asciiTheme="minorHAnsi" w:hAnsiTheme="minorHAnsi" w:cstheme="minorHAnsi"/>
          <w:color w:val="000000" w:themeColor="text1"/>
          <w:lang w:eastAsia="zh-CN"/>
        </w:rPr>
        <w:t>.</w:t>
      </w:r>
    </w:p>
    <w:p w14:paraId="7F23FC62" w14:textId="77777777" w:rsidR="00FD4D02" w:rsidRPr="00D32AA4" w:rsidRDefault="00FD4D02" w:rsidP="00FD4D02">
      <w:pPr>
        <w:rPr>
          <w:rFonts w:asciiTheme="minorHAnsi" w:hAnsiTheme="minorHAnsi" w:cstheme="minorHAnsi"/>
          <w:b/>
          <w:color w:val="000000" w:themeColor="text1"/>
          <w:lang w:eastAsia="zh-CN"/>
        </w:rPr>
      </w:pPr>
    </w:p>
    <w:p w14:paraId="22963A02" w14:textId="56EC0935" w:rsidR="00FD4D02" w:rsidRPr="00D32AA4" w:rsidRDefault="007F2F7B" w:rsidP="00FD4D02">
      <w:pPr>
        <w:rPr>
          <w:rFonts w:asciiTheme="minorHAnsi" w:hAnsiTheme="minorHAnsi" w:cstheme="minorHAnsi"/>
          <w:color w:val="000000" w:themeColor="text1"/>
          <w:lang w:eastAsia="zh-CN"/>
        </w:rPr>
      </w:pPr>
      <w:r w:rsidRPr="007F2F7B">
        <w:rPr>
          <w:rFonts w:asciiTheme="minorHAnsi" w:hAnsiTheme="minorHAnsi" w:cstheme="minorHAnsi" w:hint="eastAsia"/>
          <w:b/>
          <w:color w:val="000000" w:themeColor="text1"/>
          <w:lang w:eastAsia="zh-CN"/>
        </w:rPr>
        <w:t xml:space="preserve">Table </w:t>
      </w:r>
      <w:r w:rsidRPr="007F2F7B">
        <w:rPr>
          <w:rFonts w:asciiTheme="minorHAnsi" w:hAnsiTheme="minorHAnsi" w:cstheme="minorHAnsi"/>
          <w:b/>
          <w:color w:val="000000" w:themeColor="text1"/>
          <w:lang w:eastAsia="zh-CN"/>
        </w:rPr>
        <w:t>1</w:t>
      </w:r>
      <w:r w:rsidR="00FD4D02" w:rsidRPr="00D32AA4">
        <w:rPr>
          <w:rFonts w:asciiTheme="minorHAnsi" w:hAnsiTheme="minorHAnsi" w:cstheme="minorHAnsi"/>
          <w:b/>
          <w:color w:val="000000" w:themeColor="text1"/>
          <w:lang w:eastAsia="zh-CN"/>
        </w:rPr>
        <w:t>.</w:t>
      </w:r>
      <w:r w:rsidR="00FD4D02" w:rsidRPr="00D32AA4">
        <w:rPr>
          <w:rFonts w:asciiTheme="minorHAnsi" w:hAnsiTheme="minorHAnsi" w:cstheme="minorHAnsi" w:hint="eastAsia"/>
          <w:b/>
          <w:color w:val="000000" w:themeColor="text1"/>
          <w:lang w:eastAsia="zh-CN"/>
        </w:rPr>
        <w:t xml:space="preserve"> </w:t>
      </w:r>
      <w:r w:rsidR="00FD4D02" w:rsidRPr="00D32AA4">
        <w:rPr>
          <w:rFonts w:asciiTheme="minorHAnsi" w:hAnsiTheme="minorHAnsi" w:cstheme="minorHAnsi"/>
          <w:b/>
          <w:color w:val="000000" w:themeColor="text1"/>
          <w:lang w:eastAsia="zh-CN"/>
        </w:rPr>
        <w:t xml:space="preserve">Processing Definition Parameters. </w:t>
      </w:r>
      <w:r w:rsidR="00FD4D02" w:rsidRPr="00C01526">
        <w:rPr>
          <w:rFonts w:asciiTheme="minorHAnsi" w:hAnsiTheme="minorHAnsi" w:cstheme="minorHAnsi"/>
          <w:color w:val="000000" w:themeColor="text1"/>
          <w:lang w:eastAsia="zh-CN"/>
        </w:rPr>
        <w:t xml:space="preserve">These parameters are specific for </w:t>
      </w:r>
      <w:r w:rsidR="00AE3F83">
        <w:rPr>
          <w:rFonts w:asciiTheme="minorHAnsi" w:hAnsiTheme="minorHAnsi" w:cstheme="minorHAnsi"/>
          <w:color w:val="000000" w:themeColor="text1"/>
          <w:lang w:eastAsia="zh-CN"/>
        </w:rPr>
        <w:t>the analysis system used in this protocol</w:t>
      </w:r>
      <w:r w:rsidR="00FD4D02" w:rsidRPr="00C01526">
        <w:rPr>
          <w:rFonts w:asciiTheme="minorHAnsi" w:hAnsiTheme="minorHAnsi" w:cstheme="minorHAnsi"/>
          <w:color w:val="000000" w:themeColor="text1"/>
          <w:lang w:eastAsia="zh-CN"/>
        </w:rPr>
        <w:t xml:space="preserve">. Parameters should be set up to </w:t>
      </w:r>
      <w:r w:rsidR="00FD4D02" w:rsidRPr="00525531">
        <w:rPr>
          <w:rFonts w:asciiTheme="minorHAnsi" w:hAnsiTheme="minorHAnsi" w:cstheme="minorHAnsi"/>
          <w:color w:val="000000" w:themeColor="text1"/>
          <w:lang w:eastAsia="zh-CN"/>
        </w:rPr>
        <w:t>analyze</w:t>
      </w:r>
      <w:r w:rsidR="00FD4D02" w:rsidRPr="00C01526">
        <w:rPr>
          <w:rFonts w:asciiTheme="minorHAnsi" w:hAnsiTheme="minorHAnsi" w:cstheme="minorHAnsi"/>
          <w:color w:val="000000" w:themeColor="text1"/>
          <w:lang w:eastAsia="zh-CN"/>
        </w:rPr>
        <w:t xml:space="preserve"> red area in the red channel and the area of the cell in the phase channel.</w:t>
      </w:r>
      <w:r w:rsidR="00FD4D02">
        <w:rPr>
          <w:rFonts w:asciiTheme="minorHAnsi" w:hAnsiTheme="minorHAnsi" w:cstheme="minorHAnsi"/>
          <w:b/>
          <w:color w:val="000000" w:themeColor="text1"/>
          <w:lang w:eastAsia="zh-CN"/>
        </w:rPr>
        <w:t xml:space="preserve"> </w:t>
      </w:r>
      <w:r w:rsidR="00FD4D02" w:rsidRPr="00D32AA4">
        <w:rPr>
          <w:rFonts w:asciiTheme="minorHAnsi" w:hAnsiTheme="minorHAnsi" w:cstheme="minorHAnsi"/>
          <w:color w:val="000000" w:themeColor="text1"/>
          <w:lang w:eastAsia="zh-CN"/>
        </w:rPr>
        <w:t xml:space="preserve">Parameter settings for HepG2, HK2, HCAE cell lines are presented. </w:t>
      </w:r>
    </w:p>
    <w:p w14:paraId="783C22AF" w14:textId="77777777" w:rsidR="00FD4D02" w:rsidRPr="00D32AA4" w:rsidRDefault="00FD4D02" w:rsidP="00FD4D02">
      <w:pPr>
        <w:rPr>
          <w:rFonts w:asciiTheme="minorHAnsi" w:hAnsiTheme="minorHAnsi" w:cstheme="minorHAnsi"/>
          <w:color w:val="000000" w:themeColor="text1"/>
          <w:lang w:eastAsia="zh-CN"/>
        </w:rPr>
      </w:pPr>
    </w:p>
    <w:p w14:paraId="360B8A1D" w14:textId="685E2F78" w:rsidR="00FD4D02" w:rsidRPr="00D32AA4" w:rsidRDefault="007F2F7B" w:rsidP="00FD4D02">
      <w:pPr>
        <w:rPr>
          <w:rFonts w:asciiTheme="minorHAnsi" w:hAnsiTheme="minorHAnsi" w:cstheme="minorHAnsi"/>
          <w:color w:val="000000" w:themeColor="text1"/>
          <w:lang w:eastAsia="zh-CN"/>
        </w:rPr>
      </w:pPr>
      <w:r w:rsidRPr="007F2F7B">
        <w:rPr>
          <w:rFonts w:asciiTheme="minorHAnsi" w:hAnsiTheme="minorHAnsi" w:cstheme="minorHAnsi"/>
          <w:b/>
          <w:color w:val="000000" w:themeColor="text1"/>
          <w:lang w:eastAsia="zh-CN"/>
        </w:rPr>
        <w:t>Table 2</w:t>
      </w:r>
      <w:r w:rsidR="00FD4D02" w:rsidRPr="00D32AA4">
        <w:rPr>
          <w:rFonts w:asciiTheme="minorHAnsi" w:hAnsiTheme="minorHAnsi" w:cstheme="minorHAnsi"/>
          <w:b/>
          <w:color w:val="000000" w:themeColor="text1"/>
          <w:lang w:eastAsia="zh-CN"/>
        </w:rPr>
        <w:t xml:space="preserve">: Percent Change in LDL influx in HepG2, HK2 and HCAE cells treated with </w:t>
      </w:r>
      <w:proofErr w:type="spellStart"/>
      <w:r w:rsidR="00FD4D02" w:rsidRPr="00D32AA4">
        <w:rPr>
          <w:rFonts w:asciiTheme="minorHAnsi" w:hAnsiTheme="minorHAnsi" w:cstheme="minorHAnsi"/>
          <w:b/>
          <w:color w:val="000000" w:themeColor="text1"/>
          <w:lang w:eastAsia="zh-CN"/>
        </w:rPr>
        <w:t>Dynasore</w:t>
      </w:r>
      <w:proofErr w:type="spellEnd"/>
      <w:r w:rsidR="008E2B21">
        <w:rPr>
          <w:rFonts w:asciiTheme="minorHAnsi" w:hAnsiTheme="minorHAnsi" w:cstheme="minorHAnsi"/>
          <w:b/>
          <w:color w:val="000000" w:themeColor="text1"/>
          <w:lang w:eastAsia="zh-CN"/>
        </w:rPr>
        <w:t>,</w:t>
      </w:r>
      <w:r w:rsidR="00FD4D02" w:rsidRPr="00D32AA4">
        <w:rPr>
          <w:rFonts w:asciiTheme="minorHAnsi" w:hAnsiTheme="minorHAnsi" w:cstheme="minorHAnsi"/>
          <w:b/>
          <w:color w:val="000000" w:themeColor="text1"/>
          <w:lang w:eastAsia="zh-CN"/>
        </w:rPr>
        <w:t xml:space="preserve"> </w:t>
      </w:r>
      <w:r w:rsidR="00FD4D02">
        <w:rPr>
          <w:rFonts w:asciiTheme="minorHAnsi" w:hAnsiTheme="minorHAnsi" w:cstheme="minorHAnsi"/>
          <w:b/>
          <w:color w:val="000000" w:themeColor="text1"/>
          <w:lang w:eastAsia="zh-CN"/>
        </w:rPr>
        <w:t>r</w:t>
      </w:r>
      <w:r w:rsidR="00FD4D02" w:rsidRPr="00D32AA4">
        <w:rPr>
          <w:rFonts w:asciiTheme="minorHAnsi" w:hAnsiTheme="minorHAnsi" w:cstheme="minorHAnsi"/>
          <w:b/>
          <w:color w:val="000000" w:themeColor="text1"/>
          <w:lang w:eastAsia="zh-CN"/>
        </w:rPr>
        <w:t>PCSK9</w:t>
      </w:r>
      <w:r w:rsidR="008E2B21">
        <w:rPr>
          <w:rFonts w:asciiTheme="minorHAnsi" w:hAnsiTheme="minorHAnsi" w:cstheme="minorHAnsi"/>
          <w:b/>
          <w:color w:val="000000" w:themeColor="text1"/>
          <w:lang w:eastAsia="zh-CN"/>
        </w:rPr>
        <w:t>, or Simvastatin</w:t>
      </w:r>
      <w:r w:rsidR="00FD4D02" w:rsidRPr="00D32AA4">
        <w:rPr>
          <w:rFonts w:asciiTheme="minorHAnsi" w:hAnsiTheme="minorHAnsi" w:cstheme="minorHAnsi"/>
          <w:b/>
          <w:color w:val="000000" w:themeColor="text1"/>
          <w:lang w:eastAsia="zh-CN"/>
        </w:rPr>
        <w:t xml:space="preserve"> at 4.3 hours. A</w:t>
      </w:r>
      <w:r w:rsidR="00FD4D02" w:rsidRPr="00D32AA4">
        <w:rPr>
          <w:rFonts w:asciiTheme="minorHAnsi" w:hAnsiTheme="minorHAnsi" w:cstheme="minorHAnsi"/>
          <w:color w:val="000000" w:themeColor="text1"/>
          <w:lang w:eastAsia="zh-CN"/>
        </w:rPr>
        <w:t xml:space="preserve">. HepG2 cells </w:t>
      </w:r>
      <w:r w:rsidR="00FD4D02" w:rsidRPr="00D32AA4">
        <w:rPr>
          <w:rFonts w:asciiTheme="minorHAnsi" w:hAnsiTheme="minorHAnsi" w:cstheme="minorHAnsi"/>
          <w:b/>
          <w:color w:val="000000" w:themeColor="text1"/>
          <w:lang w:eastAsia="zh-CN"/>
        </w:rPr>
        <w:t>B</w:t>
      </w:r>
      <w:r w:rsidR="00FD4D02" w:rsidRPr="00D32AA4">
        <w:rPr>
          <w:rFonts w:asciiTheme="minorHAnsi" w:hAnsiTheme="minorHAnsi" w:cstheme="minorHAnsi"/>
          <w:color w:val="000000" w:themeColor="text1"/>
          <w:lang w:eastAsia="zh-CN"/>
        </w:rPr>
        <w:t xml:space="preserve">. HK2 cells </w:t>
      </w:r>
      <w:r w:rsidR="00FD4D02" w:rsidRPr="00D32AA4">
        <w:rPr>
          <w:rFonts w:asciiTheme="minorHAnsi" w:hAnsiTheme="minorHAnsi" w:cstheme="minorHAnsi"/>
          <w:b/>
          <w:color w:val="000000" w:themeColor="text1"/>
          <w:lang w:eastAsia="zh-CN"/>
        </w:rPr>
        <w:t>C</w:t>
      </w:r>
      <w:r w:rsidR="00FD4D02" w:rsidRPr="00D32AA4">
        <w:rPr>
          <w:rFonts w:asciiTheme="minorHAnsi" w:hAnsiTheme="minorHAnsi" w:cstheme="minorHAnsi"/>
          <w:color w:val="000000" w:themeColor="text1"/>
          <w:lang w:eastAsia="zh-CN"/>
        </w:rPr>
        <w:t>. HCAE cells</w:t>
      </w:r>
      <w:r w:rsidR="008E2B21">
        <w:rPr>
          <w:rFonts w:asciiTheme="minorHAnsi" w:hAnsiTheme="minorHAnsi" w:cstheme="minorHAnsi"/>
          <w:color w:val="000000" w:themeColor="text1"/>
          <w:lang w:eastAsia="zh-CN"/>
        </w:rPr>
        <w:t xml:space="preserve"> </w:t>
      </w:r>
      <w:r w:rsidR="008E2B21" w:rsidRPr="008E2B21">
        <w:rPr>
          <w:rFonts w:asciiTheme="minorHAnsi" w:hAnsiTheme="minorHAnsi" w:cstheme="minorHAnsi"/>
          <w:b/>
          <w:color w:val="000000" w:themeColor="text1"/>
          <w:lang w:eastAsia="zh-CN"/>
        </w:rPr>
        <w:t>D</w:t>
      </w:r>
      <w:r w:rsidR="008E2B21">
        <w:rPr>
          <w:rFonts w:asciiTheme="minorHAnsi" w:hAnsiTheme="minorHAnsi" w:cstheme="minorHAnsi"/>
          <w:color w:val="000000" w:themeColor="text1"/>
          <w:lang w:eastAsia="zh-CN"/>
        </w:rPr>
        <w:t xml:space="preserve">. </w:t>
      </w:r>
      <w:r w:rsidR="008E2B21" w:rsidRPr="00D32AA4">
        <w:rPr>
          <w:rFonts w:asciiTheme="minorHAnsi" w:hAnsiTheme="minorHAnsi" w:cstheme="minorHAnsi"/>
          <w:color w:val="000000" w:themeColor="text1"/>
          <w:lang w:eastAsia="zh-CN"/>
        </w:rPr>
        <w:t>HepG2 cells</w:t>
      </w:r>
      <w:r w:rsidR="008E2B21">
        <w:rPr>
          <w:rFonts w:asciiTheme="minorHAnsi" w:hAnsiTheme="minorHAnsi" w:cstheme="minorHAnsi"/>
          <w:color w:val="000000" w:themeColor="text1"/>
          <w:lang w:eastAsia="zh-CN"/>
        </w:rPr>
        <w:t>.</w:t>
      </w:r>
      <w:r w:rsidR="009A555C">
        <w:rPr>
          <w:rFonts w:asciiTheme="minorHAnsi" w:hAnsiTheme="minorHAnsi" w:cstheme="minorHAnsi"/>
          <w:color w:val="000000" w:themeColor="text1"/>
          <w:lang w:eastAsia="zh-CN"/>
        </w:rPr>
        <w:t xml:space="preserve"> </w:t>
      </w:r>
    </w:p>
    <w:p w14:paraId="7291EF4E" w14:textId="05F86D90" w:rsidR="009316DA" w:rsidRPr="00D32AA4" w:rsidRDefault="009316DA" w:rsidP="00ED05F0">
      <w:pPr>
        <w:rPr>
          <w:rFonts w:asciiTheme="minorHAnsi" w:hAnsiTheme="minorHAnsi" w:cstheme="minorHAnsi"/>
          <w:color w:val="000000" w:themeColor="text1"/>
          <w:lang w:eastAsia="zh-CN"/>
        </w:rPr>
      </w:pPr>
    </w:p>
    <w:p w14:paraId="68BD2973" w14:textId="543CCDB9" w:rsidR="006305D7" w:rsidRPr="00D32AA4" w:rsidRDefault="006305D7" w:rsidP="00ED05F0">
      <w:pPr>
        <w:rPr>
          <w:rFonts w:asciiTheme="minorHAnsi" w:hAnsiTheme="minorHAnsi" w:cstheme="minorHAnsi"/>
          <w:b/>
          <w:color w:val="000000" w:themeColor="text1"/>
        </w:rPr>
      </w:pPr>
      <w:r w:rsidRPr="00D32AA4">
        <w:rPr>
          <w:rFonts w:asciiTheme="minorHAnsi" w:hAnsiTheme="minorHAnsi" w:cstheme="minorHAnsi"/>
          <w:b/>
          <w:color w:val="000000" w:themeColor="text1"/>
        </w:rPr>
        <w:t>DISCUSSION</w:t>
      </w:r>
      <w:r w:rsidR="00F71FC0" w:rsidRPr="00D32AA4">
        <w:rPr>
          <w:rFonts w:asciiTheme="minorHAnsi" w:hAnsiTheme="minorHAnsi" w:cstheme="minorHAnsi"/>
          <w:b/>
          <w:bCs/>
          <w:color w:val="000000" w:themeColor="text1"/>
        </w:rPr>
        <w:t>.</w:t>
      </w:r>
    </w:p>
    <w:p w14:paraId="3D1B2AC9" w14:textId="4A252181" w:rsidR="0035428E" w:rsidRPr="00D32AA4" w:rsidRDefault="0035428E" w:rsidP="00ED05F0">
      <w:pPr>
        <w:rPr>
          <w:rFonts w:asciiTheme="minorHAnsi" w:hAnsiTheme="minorHAnsi" w:cstheme="minorHAnsi"/>
          <w:color w:val="000000" w:themeColor="text1"/>
        </w:rPr>
      </w:pPr>
    </w:p>
    <w:p w14:paraId="43CFE772" w14:textId="6586EA8E" w:rsidR="001E1C5C" w:rsidRPr="00D32AA4" w:rsidRDefault="00AD3A05" w:rsidP="00ED05F0">
      <w:pPr>
        <w:rPr>
          <w:rFonts w:asciiTheme="minorHAnsi" w:hAnsiTheme="minorHAnsi" w:cstheme="minorHAnsi"/>
          <w:color w:val="000000" w:themeColor="text1"/>
          <w:lang w:eastAsia="zh-CN"/>
        </w:rPr>
      </w:pPr>
      <w:r w:rsidRPr="00D32AA4">
        <w:rPr>
          <w:rFonts w:asciiTheme="minorHAnsi" w:hAnsiTheme="minorHAnsi" w:cs="Arial"/>
          <w:color w:val="000000" w:themeColor="text1"/>
          <w:lang w:eastAsia="zh-CN"/>
        </w:rPr>
        <w:t xml:space="preserve">In the </w:t>
      </w:r>
      <w:r w:rsidR="001E1C5C" w:rsidRPr="00D32AA4">
        <w:rPr>
          <w:rFonts w:asciiTheme="minorHAnsi" w:hAnsiTheme="minorHAnsi" w:cs="Arial"/>
          <w:color w:val="000000" w:themeColor="text1"/>
          <w:lang w:eastAsia="zh-CN"/>
        </w:rPr>
        <w:t xml:space="preserve">current </w:t>
      </w:r>
      <w:r w:rsidRPr="00D32AA4">
        <w:rPr>
          <w:rFonts w:asciiTheme="minorHAnsi" w:hAnsiTheme="minorHAnsi" w:cs="Arial"/>
          <w:color w:val="000000" w:themeColor="text1"/>
          <w:lang w:eastAsia="zh-CN"/>
        </w:rPr>
        <w:t>protocol</w:t>
      </w:r>
      <w:r w:rsidR="00EB2093" w:rsidRPr="00D32AA4">
        <w:rPr>
          <w:rFonts w:asciiTheme="minorHAnsi" w:hAnsiTheme="minorHAnsi" w:cs="Arial"/>
          <w:color w:val="000000" w:themeColor="text1"/>
          <w:lang w:eastAsia="zh-CN"/>
        </w:rPr>
        <w:t>,</w:t>
      </w:r>
      <w:r w:rsidRPr="00D32AA4">
        <w:rPr>
          <w:rFonts w:asciiTheme="minorHAnsi" w:hAnsiTheme="minorHAnsi" w:cs="Arial"/>
          <w:color w:val="000000" w:themeColor="text1"/>
          <w:lang w:eastAsia="zh-CN"/>
        </w:rPr>
        <w:t xml:space="preserve"> we </w:t>
      </w:r>
      <w:r w:rsidR="00EB1317" w:rsidRPr="00D32AA4">
        <w:rPr>
          <w:rFonts w:asciiTheme="minorHAnsi" w:hAnsiTheme="minorHAnsi" w:cs="Arial"/>
          <w:color w:val="000000" w:themeColor="text1"/>
          <w:lang w:eastAsia="zh-CN"/>
        </w:rPr>
        <w:t>demonstrate</w:t>
      </w:r>
      <w:r w:rsidR="00B96733" w:rsidRPr="00D32AA4">
        <w:rPr>
          <w:rFonts w:asciiTheme="minorHAnsi" w:hAnsiTheme="minorHAnsi" w:cs="Arial"/>
          <w:color w:val="000000" w:themeColor="text1"/>
          <w:lang w:eastAsia="zh-CN"/>
        </w:rPr>
        <w:t xml:space="preserve"> </w:t>
      </w:r>
      <w:r w:rsidR="00465DC1" w:rsidRPr="00D32AA4">
        <w:rPr>
          <w:rFonts w:asciiTheme="minorHAnsi" w:hAnsiTheme="minorHAnsi" w:cs="Arial"/>
          <w:color w:val="000000" w:themeColor="text1"/>
          <w:lang w:eastAsia="zh-CN"/>
        </w:rPr>
        <w:t>the utilization of live cell i</w:t>
      </w:r>
      <w:r w:rsidR="001E1C5C" w:rsidRPr="00D32AA4">
        <w:rPr>
          <w:rFonts w:asciiTheme="minorHAnsi" w:hAnsiTheme="minorHAnsi" w:cs="Arial"/>
          <w:color w:val="000000" w:themeColor="text1"/>
          <w:lang w:eastAsia="zh-CN"/>
        </w:rPr>
        <w:t xml:space="preserve">maging as a </w:t>
      </w:r>
      <w:r w:rsidR="00465DC1" w:rsidRPr="00D32AA4">
        <w:rPr>
          <w:rFonts w:asciiTheme="minorHAnsi" w:hAnsiTheme="minorHAnsi" w:cs="Arial"/>
          <w:color w:val="000000" w:themeColor="text1"/>
          <w:lang w:eastAsia="zh-CN"/>
        </w:rPr>
        <w:t>new and more effective</w:t>
      </w:r>
      <w:r w:rsidR="001E1C5C" w:rsidRPr="00D32AA4">
        <w:rPr>
          <w:rFonts w:asciiTheme="minorHAnsi" w:hAnsiTheme="minorHAnsi" w:cs="Arial"/>
          <w:color w:val="000000" w:themeColor="text1"/>
          <w:lang w:eastAsia="zh-CN"/>
        </w:rPr>
        <w:t xml:space="preserve"> method for measuring</w:t>
      </w:r>
      <w:r w:rsidR="00665865">
        <w:rPr>
          <w:rFonts w:asciiTheme="minorHAnsi" w:hAnsiTheme="minorHAnsi" w:cs="Arial"/>
          <w:color w:val="000000" w:themeColor="text1"/>
          <w:lang w:eastAsia="zh-CN"/>
        </w:rPr>
        <w:t xml:space="preserve"> real time</w:t>
      </w:r>
      <w:r w:rsidR="001E1C5C" w:rsidRPr="00D32AA4">
        <w:rPr>
          <w:rFonts w:asciiTheme="minorHAnsi" w:hAnsiTheme="minorHAnsi" w:cs="Arial"/>
          <w:color w:val="000000" w:themeColor="text1"/>
          <w:lang w:eastAsia="zh-CN"/>
        </w:rPr>
        <w:t xml:space="preserve"> LDL</w:t>
      </w:r>
      <w:r w:rsidRPr="00D32AA4">
        <w:rPr>
          <w:rFonts w:asciiTheme="minorHAnsi" w:hAnsiTheme="minorHAnsi" w:cs="Arial"/>
          <w:color w:val="000000" w:themeColor="text1"/>
          <w:lang w:eastAsia="zh-CN"/>
        </w:rPr>
        <w:t xml:space="preserve"> </w:t>
      </w:r>
      <w:r w:rsidR="001E1C5C" w:rsidRPr="00D32AA4">
        <w:rPr>
          <w:rFonts w:asciiTheme="minorHAnsi" w:hAnsiTheme="minorHAnsi" w:cs="Arial"/>
          <w:color w:val="000000" w:themeColor="text1"/>
          <w:lang w:eastAsia="zh-CN"/>
        </w:rPr>
        <w:t>uptake</w:t>
      </w:r>
      <w:r w:rsidR="00665865">
        <w:rPr>
          <w:rFonts w:asciiTheme="minorHAnsi" w:hAnsiTheme="minorHAnsi" w:cs="Arial"/>
          <w:color w:val="000000" w:themeColor="text1"/>
          <w:lang w:eastAsia="zh-CN"/>
        </w:rPr>
        <w:t xml:space="preserve"> over a time course</w:t>
      </w:r>
      <w:r w:rsidR="00465DC1" w:rsidRPr="00D32AA4">
        <w:rPr>
          <w:rFonts w:asciiTheme="minorHAnsi" w:hAnsiTheme="minorHAnsi" w:cs="Arial"/>
          <w:color w:val="000000" w:themeColor="text1"/>
          <w:lang w:eastAsia="zh-CN"/>
        </w:rPr>
        <w:t xml:space="preserve"> in </w:t>
      </w:r>
      <w:r w:rsidR="001E1C5C" w:rsidRPr="00D32AA4">
        <w:rPr>
          <w:rFonts w:asciiTheme="minorHAnsi" w:hAnsiTheme="minorHAnsi" w:cs="Arial"/>
          <w:color w:val="000000" w:themeColor="text1"/>
          <w:lang w:eastAsia="zh-CN"/>
        </w:rPr>
        <w:t xml:space="preserve">various </w:t>
      </w:r>
      <w:r w:rsidR="00465DC1" w:rsidRPr="00D32AA4">
        <w:rPr>
          <w:rFonts w:asciiTheme="minorHAnsi" w:hAnsiTheme="minorHAnsi" w:cs="Arial"/>
          <w:color w:val="000000" w:themeColor="text1"/>
          <w:lang w:eastAsia="zh-CN"/>
        </w:rPr>
        <w:t xml:space="preserve">human </w:t>
      </w:r>
      <w:r w:rsidR="001E1C5C" w:rsidRPr="00D32AA4">
        <w:rPr>
          <w:rFonts w:asciiTheme="minorHAnsi" w:hAnsiTheme="minorHAnsi" w:cs="Arial"/>
          <w:color w:val="000000" w:themeColor="text1"/>
          <w:lang w:eastAsia="zh-CN"/>
        </w:rPr>
        <w:t xml:space="preserve">cell lines. </w:t>
      </w:r>
      <w:r w:rsidR="001E1C5C" w:rsidRPr="00D32AA4">
        <w:rPr>
          <w:rFonts w:asciiTheme="minorHAnsi" w:hAnsiTheme="minorHAnsi" w:cstheme="minorHAnsi"/>
          <w:color w:val="000000" w:themeColor="text1"/>
          <w:lang w:eastAsia="zh-CN"/>
        </w:rPr>
        <w:t xml:space="preserve">Human hepatic carcinoma (HepG2) </w:t>
      </w:r>
      <w:r w:rsidR="00892973" w:rsidRPr="00D32AA4">
        <w:rPr>
          <w:rFonts w:asciiTheme="minorHAnsi" w:hAnsiTheme="minorHAnsi" w:cstheme="minorHAnsi"/>
          <w:color w:val="000000" w:themeColor="text1"/>
          <w:lang w:eastAsia="zh-CN"/>
        </w:rPr>
        <w:t xml:space="preserve">cells </w:t>
      </w:r>
      <w:r w:rsidR="001E1C5C" w:rsidRPr="00D32AA4">
        <w:rPr>
          <w:rFonts w:asciiTheme="minorHAnsi" w:hAnsiTheme="minorHAnsi" w:cstheme="minorHAnsi"/>
          <w:color w:val="000000" w:themeColor="text1"/>
          <w:lang w:eastAsia="zh-CN"/>
        </w:rPr>
        <w:t>are commonly used in studies screening for cholesterol-lowering therapeutics</w:t>
      </w:r>
      <w:r w:rsidR="0056768B" w:rsidRPr="00D32AA4">
        <w:rPr>
          <w:rFonts w:asciiTheme="minorHAnsi" w:hAnsiTheme="minorHAnsi" w:cstheme="minorHAnsi"/>
          <w:color w:val="000000" w:themeColor="text1"/>
          <w:lang w:eastAsia="zh-CN"/>
        </w:rPr>
        <w:fldChar w:fldCharType="begin">
          <w:fldData xml:space="preserve">PEVuZE5vdGU+PENpdGU+PEF1dGhvcj5Tb25nPC9BdXRob3I+PFllYXI+MjAxODwvWWVhcj48UmVj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</w:fldData>
        </w:fldChar>
      </w:r>
      <w:r w:rsidR="00AA791E">
        <w:rPr>
          <w:rFonts w:asciiTheme="minorHAnsi" w:hAnsiTheme="minorHAnsi" w:cstheme="minorHAnsi"/>
          <w:color w:val="000000" w:themeColor="text1"/>
          <w:lang w:eastAsia="zh-CN"/>
        </w:rPr>
        <w:instrText xml:space="preserve"> ADDIN EN.CITE </w:instrText>
      </w:r>
      <w:r w:rsidR="00AA791E">
        <w:rPr>
          <w:rFonts w:asciiTheme="minorHAnsi" w:hAnsiTheme="minorHAnsi" w:cstheme="minorHAnsi"/>
          <w:color w:val="000000" w:themeColor="text1"/>
          <w:lang w:eastAsia="zh-CN"/>
        </w:rPr>
        <w:fldChar w:fldCharType="begin">
          <w:fldData xml:space="preserve">PEVuZE5vdGU+PENpdGU+PEF1dGhvcj5Tb25nPC9BdXRob3I+PFllYXI+MjAxODwvWWVhcj48UmVj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</w:fldData>
        </w:fldChar>
      </w:r>
      <w:r w:rsidR="00AA791E">
        <w:rPr>
          <w:rFonts w:asciiTheme="minorHAnsi" w:hAnsiTheme="minorHAnsi" w:cstheme="minorHAnsi"/>
          <w:color w:val="000000" w:themeColor="text1"/>
          <w:lang w:eastAsia="zh-CN"/>
        </w:rPr>
        <w:instrText xml:space="preserve"> ADDIN EN.CITE.DATA </w:instrText>
      </w:r>
      <w:r w:rsidR="00AA791E">
        <w:rPr>
          <w:rFonts w:asciiTheme="minorHAnsi" w:hAnsiTheme="minorHAnsi" w:cstheme="minorHAnsi"/>
          <w:color w:val="000000" w:themeColor="text1"/>
          <w:lang w:eastAsia="zh-CN"/>
        </w:rPr>
      </w:r>
      <w:r w:rsidR="00AA791E">
        <w:rPr>
          <w:rFonts w:asciiTheme="minorHAnsi" w:hAnsiTheme="minorHAnsi" w:cstheme="minorHAnsi"/>
          <w:color w:val="000000" w:themeColor="text1"/>
          <w:lang w:eastAsia="zh-CN"/>
        </w:rPr>
        <w:fldChar w:fldCharType="end"/>
      </w:r>
      <w:r w:rsidR="0056768B" w:rsidRPr="00D32AA4">
        <w:rPr>
          <w:rFonts w:asciiTheme="minorHAnsi" w:hAnsiTheme="minorHAnsi" w:cstheme="minorHAnsi"/>
          <w:color w:val="000000" w:themeColor="text1"/>
          <w:lang w:eastAsia="zh-CN"/>
        </w:rPr>
      </w:r>
      <w:r w:rsidR="0056768B" w:rsidRPr="00D32AA4">
        <w:rPr>
          <w:rFonts w:asciiTheme="minorHAnsi" w:hAnsiTheme="minorHAnsi" w:cstheme="minorHAnsi"/>
          <w:color w:val="000000" w:themeColor="text1"/>
          <w:lang w:eastAsia="zh-CN"/>
        </w:rPr>
        <w:fldChar w:fldCharType="separate"/>
      </w:r>
      <w:r w:rsidR="00AA791E" w:rsidRPr="00AA791E">
        <w:rPr>
          <w:rFonts w:asciiTheme="minorHAnsi" w:hAnsiTheme="minorHAnsi" w:cstheme="minorHAnsi"/>
          <w:noProof/>
          <w:color w:val="000000" w:themeColor="text1"/>
          <w:vertAlign w:val="superscript"/>
          <w:lang w:eastAsia="zh-CN"/>
        </w:rPr>
        <w:t>21-26,39,40</w:t>
      </w:r>
      <w:r w:rsidR="0056768B" w:rsidRPr="00D32AA4">
        <w:rPr>
          <w:rFonts w:asciiTheme="minorHAnsi" w:hAnsiTheme="minorHAnsi" w:cstheme="minorHAnsi"/>
          <w:color w:val="000000" w:themeColor="text1"/>
          <w:lang w:eastAsia="zh-CN"/>
        </w:rPr>
        <w:fldChar w:fldCharType="end"/>
      </w:r>
      <w:r w:rsidR="001E1C5C" w:rsidRPr="00D32AA4">
        <w:rPr>
          <w:rFonts w:asciiTheme="minorHAnsi" w:hAnsiTheme="minorHAnsi" w:cstheme="minorHAnsi"/>
          <w:color w:val="000000" w:themeColor="text1"/>
          <w:lang w:eastAsia="zh-CN"/>
        </w:rPr>
        <w:t>. Therefore, we chose this cell type f</w:t>
      </w:r>
      <w:r w:rsidR="00465DC1" w:rsidRPr="00D32AA4">
        <w:rPr>
          <w:rFonts w:asciiTheme="minorHAnsi" w:hAnsiTheme="minorHAnsi" w:cstheme="minorHAnsi"/>
          <w:color w:val="000000" w:themeColor="text1"/>
          <w:lang w:eastAsia="zh-CN"/>
        </w:rPr>
        <w:t>or testing the capability of a live cell imaging s</w:t>
      </w:r>
      <w:r w:rsidR="001E1C5C" w:rsidRPr="00D32AA4">
        <w:rPr>
          <w:rFonts w:asciiTheme="minorHAnsi" w:hAnsiTheme="minorHAnsi" w:cstheme="minorHAnsi"/>
          <w:color w:val="000000" w:themeColor="text1"/>
          <w:lang w:eastAsia="zh-CN"/>
        </w:rPr>
        <w:t xml:space="preserve">ystem for LDL influx studies. Our results indicate that HepG2 cells are compatible with this new technique and result in a sigmoid-like curve indicating continuous LDL uptake for the duration of the influx </w:t>
      </w:r>
      <w:r w:rsidR="00927797" w:rsidRPr="00D32AA4">
        <w:rPr>
          <w:rFonts w:asciiTheme="minorHAnsi" w:hAnsiTheme="minorHAnsi" w:cstheme="minorHAnsi"/>
          <w:color w:val="000000" w:themeColor="text1"/>
          <w:lang w:eastAsia="zh-CN"/>
        </w:rPr>
        <w:t xml:space="preserve">assay </w:t>
      </w:r>
      <w:r w:rsidR="001E1C5C" w:rsidRPr="00D32AA4">
        <w:rPr>
          <w:rFonts w:asciiTheme="minorHAnsi" w:hAnsiTheme="minorHAnsi" w:cstheme="minorHAnsi"/>
          <w:color w:val="000000" w:themeColor="text1"/>
          <w:lang w:eastAsia="zh-CN"/>
        </w:rPr>
        <w:t>until 4.33 hours</w:t>
      </w:r>
      <w:r w:rsidR="009077DD" w:rsidRPr="00D32AA4">
        <w:rPr>
          <w:rFonts w:asciiTheme="minorHAnsi" w:hAnsiTheme="minorHAnsi" w:cstheme="minorHAnsi"/>
          <w:color w:val="000000" w:themeColor="text1"/>
          <w:lang w:eastAsia="zh-CN"/>
        </w:rPr>
        <w:t xml:space="preserve"> </w:t>
      </w:r>
      <w:r w:rsidR="001E1C5C" w:rsidRPr="00D32AA4">
        <w:rPr>
          <w:rFonts w:asciiTheme="minorHAnsi" w:hAnsiTheme="minorHAnsi" w:cstheme="minorHAnsi"/>
          <w:color w:val="000000" w:themeColor="text1"/>
          <w:lang w:eastAsia="zh-CN"/>
        </w:rPr>
        <w:t>as the final endpoint</w:t>
      </w:r>
      <w:r w:rsidR="001E1C5C" w:rsidRPr="00D71BD1">
        <w:rPr>
          <w:rFonts w:asciiTheme="minorHAnsi" w:hAnsiTheme="minorHAnsi" w:cstheme="minorHAnsi"/>
          <w:color w:val="000000" w:themeColor="text1"/>
          <w:lang w:eastAsia="zh-CN"/>
        </w:rPr>
        <w:t xml:space="preserve"> </w:t>
      </w:r>
      <w:r w:rsidR="001E1C5C" w:rsidRPr="007C4610">
        <w:rPr>
          <w:rFonts w:asciiTheme="minorHAnsi" w:hAnsiTheme="minorHAnsi" w:cstheme="minorHAnsi"/>
          <w:bCs/>
          <w:color w:val="000000" w:themeColor="text1"/>
          <w:lang w:eastAsia="zh-CN"/>
        </w:rPr>
        <w:t>(</w:t>
      </w:r>
      <w:r w:rsidR="007F2F7B" w:rsidRPr="007F2F7B">
        <w:rPr>
          <w:rFonts w:asciiTheme="minorHAnsi" w:hAnsiTheme="minorHAnsi" w:cstheme="minorHAnsi"/>
          <w:b/>
          <w:bCs/>
          <w:color w:val="000000" w:themeColor="text1"/>
          <w:lang w:eastAsia="zh-CN"/>
        </w:rPr>
        <w:t>Figure</w:t>
      </w:r>
      <w:r w:rsidR="007C4610">
        <w:rPr>
          <w:rFonts w:asciiTheme="minorHAnsi" w:hAnsiTheme="minorHAnsi" w:cstheme="minorHAnsi"/>
          <w:b/>
          <w:bCs/>
          <w:color w:val="000000" w:themeColor="text1"/>
          <w:lang w:eastAsia="zh-CN"/>
        </w:rPr>
        <w:t>s</w:t>
      </w:r>
      <w:r w:rsidR="007F2F7B" w:rsidRPr="007F2F7B">
        <w:rPr>
          <w:rFonts w:asciiTheme="minorHAnsi" w:hAnsiTheme="minorHAnsi" w:cstheme="minorHAnsi"/>
          <w:b/>
          <w:bCs/>
          <w:color w:val="000000" w:themeColor="text1"/>
          <w:lang w:eastAsia="zh-CN"/>
        </w:rPr>
        <w:t xml:space="preserve"> 2A</w:t>
      </w:r>
      <w:r w:rsidR="00E95BD9" w:rsidRPr="00E95BD9">
        <w:rPr>
          <w:rFonts w:asciiTheme="minorHAnsi" w:hAnsiTheme="minorHAnsi" w:cstheme="minorHAnsi"/>
          <w:b/>
          <w:bCs/>
          <w:color w:val="000000" w:themeColor="text1"/>
          <w:lang w:eastAsia="zh-CN"/>
        </w:rPr>
        <w:t xml:space="preserve"> and </w:t>
      </w:r>
      <w:r w:rsidR="007F2F7B" w:rsidRPr="007F2F7B">
        <w:rPr>
          <w:rFonts w:asciiTheme="minorHAnsi" w:hAnsiTheme="minorHAnsi" w:cstheme="minorHAnsi"/>
          <w:b/>
          <w:bCs/>
          <w:color w:val="000000" w:themeColor="text1"/>
          <w:lang w:eastAsia="zh-CN"/>
        </w:rPr>
        <w:t>3</w:t>
      </w:r>
      <w:r w:rsidR="001E1C5C" w:rsidRPr="007C4610">
        <w:rPr>
          <w:rFonts w:asciiTheme="minorHAnsi" w:hAnsiTheme="minorHAnsi" w:cstheme="minorHAnsi"/>
          <w:bCs/>
          <w:color w:val="000000" w:themeColor="text1"/>
          <w:lang w:eastAsia="zh-CN"/>
        </w:rPr>
        <w:t>)</w:t>
      </w:r>
      <w:r w:rsidR="001E1C5C" w:rsidRPr="00E95BD9">
        <w:rPr>
          <w:rFonts w:asciiTheme="minorHAnsi" w:hAnsiTheme="minorHAnsi" w:cstheme="minorHAnsi"/>
          <w:color w:val="000000" w:themeColor="text1"/>
          <w:lang w:eastAsia="zh-CN"/>
        </w:rPr>
        <w:t>.</w:t>
      </w:r>
      <w:r w:rsidR="001E1C5C" w:rsidRPr="00D71BD1">
        <w:rPr>
          <w:rFonts w:asciiTheme="minorHAnsi" w:hAnsiTheme="minorHAnsi" w:cstheme="minorHAnsi"/>
          <w:color w:val="000000" w:themeColor="text1"/>
          <w:lang w:eastAsia="zh-CN"/>
        </w:rPr>
        <w:t xml:space="preserve"> </w:t>
      </w:r>
    </w:p>
    <w:p w14:paraId="2778EAD8" w14:textId="22F400EB" w:rsidR="00AD3A05" w:rsidRPr="00D32AA4" w:rsidRDefault="00AD3A05" w:rsidP="00ED05F0">
      <w:pPr>
        <w:rPr>
          <w:rFonts w:asciiTheme="minorHAnsi" w:hAnsiTheme="minorHAnsi" w:cs="Arial"/>
          <w:color w:val="000000" w:themeColor="text1"/>
          <w:lang w:eastAsia="zh-CN"/>
        </w:rPr>
      </w:pPr>
    </w:p>
    <w:p w14:paraId="13ABD58D" w14:textId="5A18A05B" w:rsidR="001E1C5C" w:rsidRPr="00D32AA4" w:rsidRDefault="006A0BEE" w:rsidP="00ED05F0">
      <w:pPr>
        <w:rPr>
          <w:rFonts w:asciiTheme="minorHAnsi" w:hAnsiTheme="minorHAnsi" w:cstheme="minorHAnsi"/>
          <w:color w:val="000000" w:themeColor="text1"/>
          <w:lang w:eastAsia="zh-CN"/>
        </w:rPr>
      </w:pPr>
      <w:r w:rsidRPr="00D32AA4">
        <w:rPr>
          <w:rFonts w:asciiTheme="minorHAnsi" w:hAnsiTheme="minorHAnsi" w:cstheme="minorHAnsi"/>
          <w:color w:val="000000" w:themeColor="text1"/>
          <w:lang w:eastAsia="zh-CN"/>
        </w:rPr>
        <w:t>C</w:t>
      </w:r>
      <w:r w:rsidR="001E1C5C" w:rsidRPr="00D32AA4">
        <w:rPr>
          <w:rFonts w:asciiTheme="minorHAnsi" w:hAnsiTheme="minorHAnsi" w:cstheme="minorHAnsi"/>
          <w:color w:val="000000" w:themeColor="text1"/>
          <w:lang w:eastAsia="zh-CN"/>
        </w:rPr>
        <w:t>holesterol homeostasis plays a major role in the pathophysiology of various nephropathies</w:t>
      </w:r>
      <w:r w:rsidR="0056768B" w:rsidRPr="00D32AA4">
        <w:rPr>
          <w:rFonts w:asciiTheme="minorHAnsi" w:hAnsiTheme="minorHAnsi" w:cstheme="minorHAnsi"/>
          <w:color w:val="000000" w:themeColor="text1"/>
          <w:lang w:eastAsia="zh-CN"/>
        </w:rPr>
        <w:t>.</w:t>
      </w:r>
      <w:r w:rsidR="001E1C5C" w:rsidRPr="00D32AA4">
        <w:rPr>
          <w:rFonts w:asciiTheme="minorHAnsi" w:hAnsiTheme="minorHAnsi" w:cstheme="minorHAnsi"/>
          <w:color w:val="000000" w:themeColor="text1"/>
          <w:lang w:eastAsia="zh-CN"/>
        </w:rPr>
        <w:t xml:space="preserve"> Indeed, </w:t>
      </w:r>
      <w:r w:rsidR="00EE327B" w:rsidRPr="00D32AA4">
        <w:rPr>
          <w:rFonts w:asciiTheme="minorHAnsi" w:hAnsiTheme="minorHAnsi" w:cstheme="minorHAnsi"/>
          <w:color w:val="000000" w:themeColor="text1"/>
          <w:lang w:eastAsia="zh-CN"/>
        </w:rPr>
        <w:t>cholesterol</w:t>
      </w:r>
      <w:r w:rsidR="001E1C5C" w:rsidRPr="00D32AA4">
        <w:rPr>
          <w:rFonts w:asciiTheme="minorHAnsi" w:hAnsiTheme="minorHAnsi" w:cstheme="minorHAnsi"/>
          <w:color w:val="000000" w:themeColor="text1"/>
          <w:lang w:eastAsia="zh-CN"/>
        </w:rPr>
        <w:t xml:space="preserve"> accumulation in renal tissue is a major contributor to renal fibrosis leading to chronic kidney disease and is a major pathology in various nephropathies</w:t>
      </w:r>
      <w:r w:rsidR="0056768B" w:rsidRPr="00D32AA4">
        <w:rPr>
          <w:rFonts w:asciiTheme="minorHAnsi" w:hAnsiTheme="minorHAnsi" w:cstheme="minorHAnsi"/>
          <w:color w:val="000000" w:themeColor="text1"/>
          <w:lang w:eastAsia="zh-CN"/>
        </w:rPr>
        <w:fldChar w:fldCharType="begin">
          <w:fldData xml:space="preserve">PEVuZE5vdGU+PENpdGU+PEF1dGhvcj5EaW5nPC9BdXRob3I+PFllYXI+MjAxODwvWWVhcj48UmVj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</w:fldData>
        </w:fldChar>
      </w:r>
      <w:r w:rsidR="000B33BB">
        <w:rPr>
          <w:rFonts w:asciiTheme="minorHAnsi" w:hAnsiTheme="minorHAnsi" w:cstheme="minorHAnsi"/>
          <w:color w:val="000000" w:themeColor="text1"/>
          <w:lang w:eastAsia="zh-CN"/>
        </w:rPr>
        <w:instrText xml:space="preserve"> ADDIN EN.CITE </w:instrText>
      </w:r>
      <w:r w:rsidR="000B33BB">
        <w:rPr>
          <w:rFonts w:asciiTheme="minorHAnsi" w:hAnsiTheme="minorHAnsi" w:cstheme="minorHAnsi"/>
          <w:color w:val="000000" w:themeColor="text1"/>
          <w:lang w:eastAsia="zh-CN"/>
        </w:rPr>
        <w:fldChar w:fldCharType="begin">
          <w:fldData xml:space="preserve">PEVuZE5vdGU+PENpdGU+PEF1dGhvcj5EaW5nPC9BdXRob3I+PFllYXI+MjAxODwvWWVhcj48UmVj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</w:fldData>
        </w:fldChar>
      </w:r>
      <w:r w:rsidR="000B33BB">
        <w:rPr>
          <w:rFonts w:asciiTheme="minorHAnsi" w:hAnsiTheme="minorHAnsi" w:cstheme="minorHAnsi"/>
          <w:color w:val="000000" w:themeColor="text1"/>
          <w:lang w:eastAsia="zh-CN"/>
        </w:rPr>
        <w:instrText xml:space="preserve"> ADDIN EN.CITE.DATA </w:instrText>
      </w:r>
      <w:r w:rsidR="000B33BB">
        <w:rPr>
          <w:rFonts w:asciiTheme="minorHAnsi" w:hAnsiTheme="minorHAnsi" w:cstheme="minorHAnsi"/>
          <w:color w:val="000000" w:themeColor="text1"/>
          <w:lang w:eastAsia="zh-CN"/>
        </w:rPr>
      </w:r>
      <w:r w:rsidR="000B33BB">
        <w:rPr>
          <w:rFonts w:asciiTheme="minorHAnsi" w:hAnsiTheme="minorHAnsi" w:cstheme="minorHAnsi"/>
          <w:color w:val="000000" w:themeColor="text1"/>
          <w:lang w:eastAsia="zh-CN"/>
        </w:rPr>
        <w:fldChar w:fldCharType="end"/>
      </w:r>
      <w:r w:rsidR="0056768B" w:rsidRPr="00D32AA4">
        <w:rPr>
          <w:rFonts w:asciiTheme="minorHAnsi" w:hAnsiTheme="minorHAnsi" w:cstheme="minorHAnsi"/>
          <w:color w:val="000000" w:themeColor="text1"/>
          <w:lang w:eastAsia="zh-CN"/>
        </w:rPr>
      </w:r>
      <w:r w:rsidR="0056768B" w:rsidRPr="00D32AA4">
        <w:rPr>
          <w:rFonts w:asciiTheme="minorHAnsi" w:hAnsiTheme="minorHAnsi" w:cstheme="minorHAnsi"/>
          <w:color w:val="000000" w:themeColor="text1"/>
          <w:lang w:eastAsia="zh-CN"/>
        </w:rPr>
        <w:fldChar w:fldCharType="separate"/>
      </w:r>
      <w:r w:rsidR="000B33BB" w:rsidRPr="000B33BB">
        <w:rPr>
          <w:rFonts w:asciiTheme="minorHAnsi" w:hAnsiTheme="minorHAnsi" w:cstheme="minorHAnsi"/>
          <w:noProof/>
          <w:color w:val="000000" w:themeColor="text1"/>
          <w:vertAlign w:val="superscript"/>
          <w:lang w:eastAsia="zh-CN"/>
        </w:rPr>
        <w:t>28-31</w:t>
      </w:r>
      <w:r w:rsidR="0056768B" w:rsidRPr="00D32AA4">
        <w:rPr>
          <w:rFonts w:asciiTheme="minorHAnsi" w:hAnsiTheme="minorHAnsi" w:cstheme="minorHAnsi"/>
          <w:color w:val="000000" w:themeColor="text1"/>
          <w:lang w:eastAsia="zh-CN"/>
        </w:rPr>
        <w:fldChar w:fldCharType="end"/>
      </w:r>
      <w:r w:rsidR="001E1C5C" w:rsidRPr="00D32AA4">
        <w:rPr>
          <w:rFonts w:asciiTheme="minorHAnsi" w:hAnsiTheme="minorHAnsi" w:cstheme="minorHAnsi"/>
          <w:color w:val="000000" w:themeColor="text1"/>
          <w:lang w:eastAsia="zh-CN"/>
        </w:rPr>
        <w:t>. Hence, we examined our method</w:t>
      </w:r>
      <w:r w:rsidRPr="00D32AA4">
        <w:rPr>
          <w:rFonts w:asciiTheme="minorHAnsi" w:hAnsiTheme="minorHAnsi" w:cstheme="minorHAnsi"/>
          <w:color w:val="000000" w:themeColor="text1"/>
          <w:lang w:eastAsia="zh-CN"/>
        </w:rPr>
        <w:t xml:space="preserve"> </w:t>
      </w:r>
      <w:r w:rsidR="001E1C5C" w:rsidRPr="00D32AA4">
        <w:rPr>
          <w:rFonts w:asciiTheme="minorHAnsi" w:hAnsiTheme="minorHAnsi" w:cstheme="minorHAnsi"/>
          <w:color w:val="000000" w:themeColor="text1"/>
          <w:lang w:eastAsia="zh-CN"/>
        </w:rPr>
        <w:t xml:space="preserve">in human renal epithelial (HK2) </w:t>
      </w:r>
      <w:r w:rsidR="00892973" w:rsidRPr="00D32AA4">
        <w:rPr>
          <w:rFonts w:asciiTheme="minorHAnsi" w:hAnsiTheme="minorHAnsi" w:cstheme="minorHAnsi"/>
          <w:color w:val="000000" w:themeColor="text1"/>
          <w:lang w:eastAsia="zh-CN"/>
        </w:rPr>
        <w:t xml:space="preserve">cells </w:t>
      </w:r>
      <w:r w:rsidR="001E1C5C" w:rsidRPr="00D32AA4">
        <w:rPr>
          <w:rFonts w:asciiTheme="minorHAnsi" w:hAnsiTheme="minorHAnsi" w:cstheme="minorHAnsi"/>
          <w:color w:val="000000" w:themeColor="text1"/>
          <w:lang w:eastAsia="zh-CN"/>
        </w:rPr>
        <w:t xml:space="preserve">as a popular and reliable cell line </w:t>
      </w:r>
      <w:r w:rsidRPr="00D32AA4">
        <w:rPr>
          <w:rFonts w:asciiTheme="minorHAnsi" w:hAnsiTheme="minorHAnsi" w:cstheme="minorHAnsi"/>
          <w:color w:val="000000" w:themeColor="text1"/>
          <w:lang w:eastAsia="zh-CN"/>
        </w:rPr>
        <w:t xml:space="preserve">utilized </w:t>
      </w:r>
      <w:r w:rsidR="001E1C5C" w:rsidRPr="00D32AA4">
        <w:rPr>
          <w:rFonts w:asciiTheme="minorHAnsi" w:hAnsiTheme="minorHAnsi" w:cstheme="minorHAnsi"/>
          <w:color w:val="000000" w:themeColor="text1"/>
          <w:lang w:eastAsia="zh-CN"/>
        </w:rPr>
        <w:t>in the field of nephrology. Our data als</w:t>
      </w:r>
      <w:r w:rsidR="00F74FDB" w:rsidRPr="00D32AA4">
        <w:rPr>
          <w:rFonts w:asciiTheme="minorHAnsi" w:hAnsiTheme="minorHAnsi" w:cstheme="minorHAnsi"/>
          <w:color w:val="000000" w:themeColor="text1"/>
          <w:lang w:eastAsia="zh-CN"/>
        </w:rPr>
        <w:t xml:space="preserve">o supported </w:t>
      </w:r>
      <w:r w:rsidR="007C4610">
        <w:rPr>
          <w:rFonts w:asciiTheme="minorHAnsi" w:hAnsiTheme="minorHAnsi" w:cstheme="minorHAnsi"/>
          <w:color w:val="000000" w:themeColor="text1"/>
          <w:lang w:eastAsia="zh-CN"/>
        </w:rPr>
        <w:t xml:space="preserve">the </w:t>
      </w:r>
      <w:r w:rsidR="00F74FDB" w:rsidRPr="00D32AA4">
        <w:rPr>
          <w:rFonts w:asciiTheme="minorHAnsi" w:hAnsiTheme="minorHAnsi" w:cstheme="minorHAnsi"/>
          <w:color w:val="000000" w:themeColor="text1"/>
          <w:lang w:eastAsia="zh-CN"/>
        </w:rPr>
        <w:t>feasibility of the l</w:t>
      </w:r>
      <w:r w:rsidR="001E1C5C" w:rsidRPr="00D32AA4">
        <w:rPr>
          <w:rFonts w:asciiTheme="minorHAnsi" w:hAnsiTheme="minorHAnsi" w:cstheme="minorHAnsi"/>
          <w:color w:val="000000" w:themeColor="text1"/>
          <w:lang w:eastAsia="zh-CN"/>
        </w:rPr>
        <w:t xml:space="preserve">ive </w:t>
      </w:r>
      <w:r w:rsidR="00F74FDB" w:rsidRPr="00D32AA4">
        <w:rPr>
          <w:rFonts w:asciiTheme="minorHAnsi" w:hAnsiTheme="minorHAnsi" w:cstheme="minorHAnsi"/>
          <w:color w:val="000000" w:themeColor="text1"/>
          <w:lang w:eastAsia="zh-CN"/>
        </w:rPr>
        <w:t>cell imaging s</w:t>
      </w:r>
      <w:r w:rsidR="001E1C5C" w:rsidRPr="00D32AA4">
        <w:rPr>
          <w:rFonts w:asciiTheme="minorHAnsi" w:hAnsiTheme="minorHAnsi" w:cstheme="minorHAnsi"/>
          <w:color w:val="000000" w:themeColor="text1"/>
          <w:lang w:eastAsia="zh-CN"/>
        </w:rPr>
        <w:t>ystem to me</w:t>
      </w:r>
      <w:r w:rsidR="00F74FDB" w:rsidRPr="00D32AA4">
        <w:rPr>
          <w:rFonts w:asciiTheme="minorHAnsi" w:hAnsiTheme="minorHAnsi" w:cstheme="minorHAnsi"/>
          <w:color w:val="000000" w:themeColor="text1"/>
          <w:lang w:eastAsia="zh-CN"/>
        </w:rPr>
        <w:t xml:space="preserve">asure LDL influx in HK2 cells. </w:t>
      </w:r>
      <w:r w:rsidR="001E1C5C" w:rsidRPr="00D32AA4">
        <w:rPr>
          <w:rFonts w:asciiTheme="minorHAnsi" w:hAnsiTheme="minorHAnsi" w:cstheme="minorHAnsi"/>
          <w:color w:val="000000" w:themeColor="text1"/>
          <w:lang w:eastAsia="zh-CN"/>
        </w:rPr>
        <w:t xml:space="preserve">As shown in </w:t>
      </w:r>
      <w:r w:rsidR="007F2F7B" w:rsidRPr="007F2F7B">
        <w:rPr>
          <w:rFonts w:asciiTheme="minorHAnsi" w:hAnsiTheme="minorHAnsi" w:cstheme="minorHAnsi"/>
          <w:b/>
          <w:bCs/>
          <w:color w:val="000000" w:themeColor="text1"/>
          <w:lang w:eastAsia="zh-CN"/>
        </w:rPr>
        <w:t>Figure 2B</w:t>
      </w:r>
      <w:r w:rsidR="001E1C5C" w:rsidRPr="00D32AA4">
        <w:rPr>
          <w:rFonts w:asciiTheme="minorHAnsi" w:hAnsiTheme="minorHAnsi" w:cstheme="minorHAnsi"/>
          <w:color w:val="000000" w:themeColor="text1"/>
          <w:lang w:eastAsia="zh-CN"/>
        </w:rPr>
        <w:t>, HK2 cells took up LDL cholesterol linearly throughout the duration of the influx study (</w:t>
      </w:r>
      <w:r w:rsidR="003322EB">
        <w:rPr>
          <w:rFonts w:asciiTheme="minorHAnsi" w:hAnsiTheme="minorHAnsi" w:cstheme="minorHAnsi"/>
          <w:color w:val="000000" w:themeColor="text1"/>
          <w:lang w:eastAsia="zh-CN"/>
        </w:rPr>
        <w:t>4</w:t>
      </w:r>
      <w:r w:rsidR="00D259FC" w:rsidRPr="00D32AA4">
        <w:rPr>
          <w:rFonts w:asciiTheme="minorHAnsi" w:hAnsiTheme="minorHAnsi" w:cstheme="minorHAnsi"/>
          <w:color w:val="000000" w:themeColor="text1"/>
          <w:lang w:eastAsia="zh-CN"/>
        </w:rPr>
        <w:t xml:space="preserve"> hours</w:t>
      </w:r>
      <w:r w:rsidR="001E1C5C" w:rsidRPr="00D32AA4">
        <w:rPr>
          <w:rFonts w:asciiTheme="minorHAnsi" w:hAnsiTheme="minorHAnsi" w:cstheme="minorHAnsi"/>
          <w:color w:val="000000" w:themeColor="text1"/>
          <w:lang w:eastAsia="zh-CN"/>
        </w:rPr>
        <w:t xml:space="preserve">). </w:t>
      </w:r>
    </w:p>
    <w:p w14:paraId="00E6D075" w14:textId="77777777" w:rsidR="00F74FDB" w:rsidRPr="00D32AA4" w:rsidRDefault="00F74FDB" w:rsidP="00ED05F0">
      <w:pPr>
        <w:rPr>
          <w:rFonts w:asciiTheme="minorHAnsi" w:hAnsiTheme="minorHAnsi" w:cstheme="minorHAnsi"/>
          <w:color w:val="000000" w:themeColor="text1"/>
          <w:lang w:eastAsia="zh-CN"/>
        </w:rPr>
      </w:pPr>
    </w:p>
    <w:p w14:paraId="422C40A3" w14:textId="03E141B3" w:rsidR="001E1C5C" w:rsidRPr="00D32AA4" w:rsidRDefault="00B96733" w:rsidP="00ED05F0">
      <w:pPr>
        <w:rPr>
          <w:rFonts w:asciiTheme="minorHAnsi" w:hAnsiTheme="minorHAnsi" w:cstheme="minorHAnsi"/>
          <w:color w:val="000000" w:themeColor="text1"/>
          <w:lang w:eastAsia="zh-CN"/>
        </w:rPr>
      </w:pPr>
      <w:r w:rsidRPr="00D32AA4">
        <w:rPr>
          <w:rFonts w:asciiTheme="minorHAnsi" w:hAnsiTheme="minorHAnsi" w:cstheme="minorHAnsi"/>
          <w:color w:val="000000" w:themeColor="text1"/>
          <w:lang w:eastAsia="zh-CN"/>
        </w:rPr>
        <w:t>D</w:t>
      </w:r>
      <w:r w:rsidR="001E1C5C" w:rsidRPr="00D32AA4">
        <w:rPr>
          <w:rFonts w:asciiTheme="minorHAnsi" w:hAnsiTheme="minorHAnsi" w:cstheme="minorHAnsi"/>
          <w:color w:val="000000" w:themeColor="text1"/>
          <w:lang w:eastAsia="zh-CN"/>
        </w:rPr>
        <w:t>ue to the importance of the cholesterol metabolism in the development and progression of atherosclerosis</w:t>
      </w:r>
      <w:r w:rsidR="005F03CE" w:rsidRPr="00D32AA4">
        <w:rPr>
          <w:rFonts w:asciiTheme="minorHAnsi" w:hAnsiTheme="minorHAnsi" w:cstheme="minorHAnsi"/>
          <w:color w:val="000000" w:themeColor="text1"/>
          <w:lang w:eastAsia="zh-CN"/>
        </w:rPr>
        <w:fldChar w:fldCharType="begin">
          <w:fldData xml:space="preserve">PEVuZE5vdGU+PENpdGU+PEF1dGhvcj5CYWJpYWs8L0F1dGhvcj48WWVhcj4xOTg3PC9ZZWFyPjxS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</w:fldData>
        </w:fldChar>
      </w:r>
      <w:r w:rsidR="00AA791E">
        <w:rPr>
          <w:rFonts w:asciiTheme="minorHAnsi" w:hAnsiTheme="minorHAnsi" w:cstheme="minorHAnsi"/>
          <w:color w:val="000000" w:themeColor="text1"/>
          <w:lang w:eastAsia="zh-CN"/>
        </w:rPr>
        <w:instrText xml:space="preserve"> ADDIN EN.CITE </w:instrText>
      </w:r>
      <w:r w:rsidR="00AA791E">
        <w:rPr>
          <w:rFonts w:asciiTheme="minorHAnsi" w:hAnsiTheme="minorHAnsi" w:cstheme="minorHAnsi"/>
          <w:color w:val="000000" w:themeColor="text1"/>
          <w:lang w:eastAsia="zh-CN"/>
        </w:rPr>
        <w:fldChar w:fldCharType="begin">
          <w:fldData xml:space="preserve">PEVuZE5vdGU+PENpdGU+PEF1dGhvcj5CYWJpYWs8L0F1dGhvcj48WWVhcj4xOTg3PC9ZZWFyPjxS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</w:fldData>
        </w:fldChar>
      </w:r>
      <w:r w:rsidR="00AA791E">
        <w:rPr>
          <w:rFonts w:asciiTheme="minorHAnsi" w:hAnsiTheme="minorHAnsi" w:cstheme="minorHAnsi"/>
          <w:color w:val="000000" w:themeColor="text1"/>
          <w:lang w:eastAsia="zh-CN"/>
        </w:rPr>
        <w:instrText xml:space="preserve"> ADDIN EN.CITE.DATA </w:instrText>
      </w:r>
      <w:r w:rsidR="00AA791E">
        <w:rPr>
          <w:rFonts w:asciiTheme="minorHAnsi" w:hAnsiTheme="minorHAnsi" w:cstheme="minorHAnsi"/>
          <w:color w:val="000000" w:themeColor="text1"/>
          <w:lang w:eastAsia="zh-CN"/>
        </w:rPr>
      </w:r>
      <w:r w:rsidR="00AA791E">
        <w:rPr>
          <w:rFonts w:asciiTheme="minorHAnsi" w:hAnsiTheme="minorHAnsi" w:cstheme="minorHAnsi"/>
          <w:color w:val="000000" w:themeColor="text1"/>
          <w:lang w:eastAsia="zh-CN"/>
        </w:rPr>
        <w:fldChar w:fldCharType="end"/>
      </w:r>
      <w:r w:rsidR="005F03CE" w:rsidRPr="00D32AA4">
        <w:rPr>
          <w:rFonts w:asciiTheme="minorHAnsi" w:hAnsiTheme="minorHAnsi" w:cstheme="minorHAnsi"/>
          <w:color w:val="000000" w:themeColor="text1"/>
          <w:lang w:eastAsia="zh-CN"/>
        </w:rPr>
      </w:r>
      <w:r w:rsidR="005F03CE" w:rsidRPr="00D32AA4">
        <w:rPr>
          <w:rFonts w:asciiTheme="minorHAnsi" w:hAnsiTheme="minorHAnsi" w:cstheme="minorHAnsi"/>
          <w:color w:val="000000" w:themeColor="text1"/>
          <w:lang w:eastAsia="zh-CN"/>
        </w:rPr>
        <w:fldChar w:fldCharType="separate"/>
      </w:r>
      <w:r w:rsidR="00AA791E" w:rsidRPr="00AA791E">
        <w:rPr>
          <w:rFonts w:asciiTheme="minorHAnsi" w:hAnsiTheme="minorHAnsi" w:cstheme="minorHAnsi"/>
          <w:noProof/>
          <w:color w:val="000000" w:themeColor="text1"/>
          <w:vertAlign w:val="superscript"/>
          <w:lang w:eastAsia="zh-CN"/>
        </w:rPr>
        <w:t>32,33,41</w:t>
      </w:r>
      <w:r w:rsidR="005F03CE" w:rsidRPr="00D32AA4">
        <w:rPr>
          <w:rFonts w:asciiTheme="minorHAnsi" w:hAnsiTheme="minorHAnsi" w:cstheme="minorHAnsi"/>
          <w:color w:val="000000" w:themeColor="text1"/>
          <w:lang w:eastAsia="zh-CN"/>
        </w:rPr>
        <w:fldChar w:fldCharType="end"/>
      </w:r>
      <w:r w:rsidR="001E1C5C" w:rsidRPr="00D32AA4">
        <w:rPr>
          <w:rFonts w:asciiTheme="minorHAnsi" w:hAnsiTheme="minorHAnsi" w:cstheme="minorHAnsi"/>
          <w:color w:val="000000" w:themeColor="text1"/>
          <w:lang w:eastAsia="zh-CN"/>
        </w:rPr>
        <w:t>, the leading cause of cardiovascular disease</w:t>
      </w:r>
      <w:r w:rsidR="007C4610">
        <w:rPr>
          <w:rFonts w:asciiTheme="minorHAnsi" w:hAnsiTheme="minorHAnsi" w:cstheme="minorHAnsi"/>
          <w:color w:val="000000" w:themeColor="text1"/>
          <w:lang w:eastAsia="zh-CN"/>
        </w:rPr>
        <w:t>,</w:t>
      </w:r>
      <w:r w:rsidR="001E1C5C" w:rsidRPr="00D32AA4">
        <w:rPr>
          <w:rFonts w:asciiTheme="minorHAnsi" w:hAnsiTheme="minorHAnsi" w:cstheme="minorHAnsi"/>
          <w:color w:val="000000" w:themeColor="text1"/>
          <w:lang w:eastAsia="zh-CN"/>
        </w:rPr>
        <w:t xml:space="preserve"> </w:t>
      </w:r>
      <w:r w:rsidR="007C4610">
        <w:rPr>
          <w:rFonts w:asciiTheme="minorHAnsi" w:hAnsiTheme="minorHAnsi" w:cstheme="minorHAnsi"/>
          <w:color w:val="000000" w:themeColor="text1"/>
          <w:lang w:eastAsia="zh-CN"/>
        </w:rPr>
        <w:t xml:space="preserve">which in turn </w:t>
      </w:r>
      <w:r w:rsidR="001E1C5C" w:rsidRPr="00D32AA4">
        <w:rPr>
          <w:rFonts w:asciiTheme="minorHAnsi" w:hAnsiTheme="minorHAnsi" w:cstheme="minorHAnsi"/>
          <w:color w:val="000000" w:themeColor="text1"/>
          <w:lang w:eastAsia="zh-CN"/>
        </w:rPr>
        <w:t xml:space="preserve">is </w:t>
      </w:r>
      <w:r w:rsidR="00EB2093" w:rsidRPr="00D32AA4">
        <w:rPr>
          <w:rFonts w:asciiTheme="minorHAnsi" w:hAnsiTheme="minorHAnsi" w:cstheme="minorHAnsi"/>
          <w:color w:val="000000" w:themeColor="text1"/>
          <w:lang w:eastAsia="zh-CN"/>
        </w:rPr>
        <w:t xml:space="preserve">the </w:t>
      </w:r>
      <w:r w:rsidR="001E1C5C" w:rsidRPr="00D32AA4">
        <w:rPr>
          <w:rFonts w:asciiTheme="minorHAnsi" w:hAnsiTheme="minorHAnsi" w:cstheme="minorHAnsi"/>
          <w:color w:val="000000" w:themeColor="text1"/>
          <w:lang w:eastAsia="zh-CN"/>
        </w:rPr>
        <w:t>number-</w:t>
      </w:r>
      <w:r w:rsidR="001E1C5C" w:rsidRPr="00D32AA4">
        <w:rPr>
          <w:rFonts w:asciiTheme="minorHAnsi" w:hAnsiTheme="minorHAnsi" w:cstheme="minorHAnsi"/>
          <w:color w:val="000000" w:themeColor="text1"/>
          <w:lang w:eastAsia="zh-CN"/>
        </w:rPr>
        <w:lastRenderedPageBreak/>
        <w:t>one killer worldwide</w:t>
      </w:r>
      <w:r w:rsidR="00144AE2" w:rsidRPr="00D32AA4">
        <w:rPr>
          <w:rFonts w:asciiTheme="minorHAnsi" w:hAnsiTheme="minorHAnsi" w:cstheme="minorHAnsi"/>
          <w:color w:val="000000" w:themeColor="text1"/>
          <w:lang w:eastAsia="zh-CN"/>
        </w:rPr>
        <w:fldChar w:fldCharType="begin"/>
      </w:r>
      <w:r w:rsidR="00AA791E">
        <w:rPr>
          <w:rFonts w:asciiTheme="minorHAnsi" w:hAnsiTheme="minorHAnsi" w:cstheme="minorHAnsi"/>
          <w:color w:val="000000" w:themeColor="text1"/>
          <w:lang w:eastAsia="zh-CN"/>
        </w:rPr>
        <w:instrText xml:space="preserve"> ADDIN EN.CITE &lt;EndNote&gt;&lt;Cite&gt;&lt;Author&gt;Benjamin&lt;/Author&gt;&lt;Year&gt;2017&lt;/Year&gt;&lt;RecNum&gt;301&lt;/RecNum&gt;&lt;DisplayText&gt;&lt;style face="superscript"&gt;42&lt;/style&gt;&lt;/DisplayText&gt;&lt;record&gt;&lt;rec-number&gt;301&lt;/rec-number&gt;&lt;foreign-keys&gt;&lt;key app="EN" db-id="x29ppzwfaxspscefva55vv5sv9rdvt9sss9e" timestamp="1527870925"&gt;301&lt;/key&gt;&lt;/foreign-keys&gt;&lt;ref-type name="Journal Article"&gt;17&lt;/ref-type&gt;&lt;contributors&gt;&lt;authors&gt;&lt;author&gt;Benjamin, Emelia J&lt;/author&gt;&lt;author&gt;Blaha, Michael J&lt;/author&gt;&lt;author&gt;Chiuve, Stephanie E&lt;/author&gt;&lt;author&gt;Cushman, Mary&lt;/author&gt;&lt;author&gt;Das, Sandeep R&lt;/author&gt;&lt;author&gt;Deo, Rajat&lt;/author&gt;&lt;author&gt;Floyd, J&lt;/author&gt;&lt;author&gt;Fornage, M&lt;/author&gt;&lt;author&gt;Gillespie, C&lt;/author&gt;&lt;author&gt;Isasi, CR&lt;/author&gt;&lt;/authors&gt;&lt;/contributors&gt;&lt;titles&gt;&lt;title&gt;Heart disease and stroke statistics-2017 update: a report from the American Heart Association&lt;/title&gt;&lt;secondary-title&gt;Circulation&lt;/secondary-title&gt;&lt;/titles&gt;&lt;periodical&gt;&lt;full-title&gt;Circulation&lt;/full-title&gt;&lt;abbr-1&gt;Circulation&lt;/abbr-1&gt;&lt;abbr-2&gt;Circulation&lt;/abbr-2&gt;&lt;/periodical&gt;&lt;pages&gt;e146-e603&lt;/pages&gt;&lt;volume&gt;135&lt;/volume&gt;&lt;number&gt;10&lt;/number&gt;&lt;dates&gt;&lt;year&gt;2017&lt;/year&gt;&lt;/dates&gt;&lt;isbn&gt;0009-7322&lt;/isbn&gt;&lt;urls&gt;&lt;/urls&gt;&lt;/record&gt;&lt;/Cite&gt;&lt;/EndNote&gt;</w:instrText>
      </w:r>
      <w:r w:rsidR="00144AE2" w:rsidRPr="00D32AA4">
        <w:rPr>
          <w:rFonts w:asciiTheme="minorHAnsi" w:hAnsiTheme="minorHAnsi" w:cstheme="minorHAnsi"/>
          <w:color w:val="000000" w:themeColor="text1"/>
          <w:lang w:eastAsia="zh-CN"/>
        </w:rPr>
        <w:fldChar w:fldCharType="separate"/>
      </w:r>
      <w:r w:rsidR="00AA791E" w:rsidRPr="00AA791E">
        <w:rPr>
          <w:rFonts w:asciiTheme="minorHAnsi" w:hAnsiTheme="minorHAnsi" w:cstheme="minorHAnsi"/>
          <w:noProof/>
          <w:color w:val="000000" w:themeColor="text1"/>
          <w:vertAlign w:val="superscript"/>
          <w:lang w:eastAsia="zh-CN"/>
        </w:rPr>
        <w:t>42</w:t>
      </w:r>
      <w:r w:rsidR="00144AE2" w:rsidRPr="00D32AA4">
        <w:rPr>
          <w:rFonts w:asciiTheme="minorHAnsi" w:hAnsiTheme="minorHAnsi" w:cstheme="minorHAnsi"/>
          <w:color w:val="000000" w:themeColor="text1"/>
          <w:lang w:eastAsia="zh-CN"/>
        </w:rPr>
        <w:fldChar w:fldCharType="end"/>
      </w:r>
      <w:r w:rsidR="001E1C5C" w:rsidRPr="00D32AA4">
        <w:rPr>
          <w:rFonts w:asciiTheme="minorHAnsi" w:hAnsiTheme="minorHAnsi" w:cstheme="minorHAnsi"/>
          <w:color w:val="000000" w:themeColor="text1"/>
          <w:lang w:eastAsia="zh-CN"/>
        </w:rPr>
        <w:t xml:space="preserve">, we aimed to validate our </w:t>
      </w:r>
      <w:r w:rsidR="00F74FDB" w:rsidRPr="00D32AA4">
        <w:rPr>
          <w:rFonts w:asciiTheme="minorHAnsi" w:hAnsiTheme="minorHAnsi" w:cstheme="minorHAnsi"/>
          <w:color w:val="000000" w:themeColor="text1"/>
          <w:lang w:eastAsia="zh-CN"/>
        </w:rPr>
        <w:t>method</w:t>
      </w:r>
      <w:r w:rsidR="001E1C5C" w:rsidRPr="00D32AA4">
        <w:rPr>
          <w:rFonts w:asciiTheme="minorHAnsi" w:hAnsiTheme="minorHAnsi" w:cstheme="minorHAnsi"/>
          <w:color w:val="000000" w:themeColor="text1"/>
          <w:lang w:eastAsia="zh-CN"/>
        </w:rPr>
        <w:t xml:space="preserve"> in a</w:t>
      </w:r>
      <w:r w:rsidR="00F74FDB" w:rsidRPr="00D32AA4">
        <w:rPr>
          <w:rFonts w:asciiTheme="minorHAnsi" w:hAnsiTheme="minorHAnsi" w:cstheme="minorHAnsi"/>
          <w:color w:val="000000" w:themeColor="text1"/>
          <w:lang w:eastAsia="zh-CN"/>
        </w:rPr>
        <w:t>n atherosclerosis-</w:t>
      </w:r>
      <w:r w:rsidR="001E1C5C" w:rsidRPr="00D32AA4">
        <w:rPr>
          <w:rFonts w:asciiTheme="minorHAnsi" w:hAnsiTheme="minorHAnsi" w:cstheme="minorHAnsi"/>
          <w:color w:val="000000" w:themeColor="text1"/>
          <w:lang w:eastAsia="zh-CN"/>
        </w:rPr>
        <w:t xml:space="preserve">relevant cell type. We used Human Coronary Arterial Endothelial Cells (HCAECs), as </w:t>
      </w:r>
      <w:r w:rsidR="006A0BEE" w:rsidRPr="00D32AA4">
        <w:rPr>
          <w:rFonts w:asciiTheme="minorHAnsi" w:hAnsiTheme="minorHAnsi" w:cstheme="minorHAnsi"/>
          <w:color w:val="000000" w:themeColor="text1"/>
          <w:lang w:eastAsia="zh-CN"/>
        </w:rPr>
        <w:t>these</w:t>
      </w:r>
      <w:r w:rsidR="001E1C5C" w:rsidRPr="00D32AA4">
        <w:rPr>
          <w:rFonts w:asciiTheme="minorHAnsi" w:hAnsiTheme="minorHAnsi" w:cstheme="minorHAnsi"/>
          <w:color w:val="000000" w:themeColor="text1"/>
          <w:lang w:eastAsia="zh-CN"/>
        </w:rPr>
        <w:t xml:space="preserve"> are one of the first cell types to </w:t>
      </w:r>
      <w:r w:rsidR="00F74FDB" w:rsidRPr="00D32AA4">
        <w:rPr>
          <w:rFonts w:asciiTheme="minorHAnsi" w:hAnsiTheme="minorHAnsi" w:cstheme="minorHAnsi"/>
          <w:color w:val="000000" w:themeColor="text1"/>
          <w:lang w:eastAsia="zh-CN"/>
        </w:rPr>
        <w:t xml:space="preserve">be </w:t>
      </w:r>
      <w:r w:rsidR="001E1C5C" w:rsidRPr="00D32AA4">
        <w:rPr>
          <w:rFonts w:asciiTheme="minorHAnsi" w:hAnsiTheme="minorHAnsi" w:cstheme="minorHAnsi"/>
          <w:color w:val="000000" w:themeColor="text1"/>
          <w:lang w:eastAsia="zh-CN"/>
        </w:rPr>
        <w:t>expose</w:t>
      </w:r>
      <w:r w:rsidR="00F74FDB" w:rsidRPr="00D32AA4">
        <w:rPr>
          <w:rFonts w:asciiTheme="minorHAnsi" w:hAnsiTheme="minorHAnsi" w:cstheme="minorHAnsi"/>
          <w:color w:val="000000" w:themeColor="text1"/>
          <w:lang w:eastAsia="zh-CN"/>
        </w:rPr>
        <w:t>d</w:t>
      </w:r>
      <w:r w:rsidR="001E1C5C" w:rsidRPr="00D32AA4">
        <w:rPr>
          <w:rFonts w:asciiTheme="minorHAnsi" w:hAnsiTheme="minorHAnsi" w:cstheme="minorHAnsi"/>
          <w:color w:val="000000" w:themeColor="text1"/>
          <w:lang w:eastAsia="zh-CN"/>
        </w:rPr>
        <w:t xml:space="preserve"> to </w:t>
      </w:r>
      <w:r w:rsidR="00F74FDB" w:rsidRPr="00D32AA4">
        <w:rPr>
          <w:rFonts w:asciiTheme="minorHAnsi" w:hAnsiTheme="minorHAnsi" w:cstheme="minorHAnsi"/>
          <w:color w:val="000000" w:themeColor="text1"/>
          <w:lang w:eastAsia="zh-CN"/>
        </w:rPr>
        <w:t>a</w:t>
      </w:r>
      <w:r w:rsidR="001E1C5C" w:rsidRPr="00D32AA4">
        <w:rPr>
          <w:rFonts w:asciiTheme="minorHAnsi" w:hAnsiTheme="minorHAnsi" w:cstheme="minorHAnsi"/>
          <w:color w:val="000000" w:themeColor="text1"/>
          <w:lang w:eastAsia="zh-CN"/>
        </w:rPr>
        <w:t xml:space="preserve"> cholesterol insult in the coronary </w:t>
      </w:r>
      <w:r w:rsidR="006A0BEE" w:rsidRPr="00D32AA4">
        <w:rPr>
          <w:rFonts w:asciiTheme="minorHAnsi" w:hAnsiTheme="minorHAnsi" w:cstheme="minorHAnsi"/>
          <w:color w:val="000000" w:themeColor="text1"/>
          <w:lang w:eastAsia="zh-CN"/>
        </w:rPr>
        <w:t xml:space="preserve">artery lumen </w:t>
      </w:r>
      <w:r w:rsidR="001E1C5C" w:rsidRPr="00D32AA4">
        <w:rPr>
          <w:rFonts w:asciiTheme="minorHAnsi" w:hAnsiTheme="minorHAnsi" w:cstheme="minorHAnsi"/>
          <w:color w:val="000000" w:themeColor="text1"/>
          <w:lang w:eastAsia="zh-CN"/>
        </w:rPr>
        <w:t xml:space="preserve">of an atherosclerosis patient. Our data shown in </w:t>
      </w:r>
      <w:r w:rsidR="007F2F7B" w:rsidRPr="007F2F7B">
        <w:rPr>
          <w:rFonts w:asciiTheme="minorHAnsi" w:hAnsiTheme="minorHAnsi" w:cstheme="minorHAnsi"/>
          <w:b/>
          <w:bCs/>
          <w:color w:val="000000" w:themeColor="text1"/>
          <w:lang w:eastAsia="zh-CN"/>
        </w:rPr>
        <w:t>Figure 2C</w:t>
      </w:r>
      <w:r w:rsidR="001E1C5C" w:rsidRPr="00D32AA4">
        <w:rPr>
          <w:rFonts w:asciiTheme="minorHAnsi" w:hAnsiTheme="minorHAnsi" w:cstheme="minorHAnsi"/>
          <w:color w:val="000000" w:themeColor="text1"/>
          <w:lang w:eastAsia="zh-CN"/>
        </w:rPr>
        <w:t xml:space="preserve"> indicates that this LDL influx method also works effectively with HCAECs. The resultant graph is a sigmoid-like curve similar to that of HepG2 cells.</w:t>
      </w:r>
    </w:p>
    <w:p w14:paraId="36B892D2" w14:textId="77777777" w:rsidR="001E1C5C" w:rsidRPr="00D32AA4" w:rsidRDefault="001E1C5C" w:rsidP="00ED05F0">
      <w:pPr>
        <w:rPr>
          <w:rFonts w:asciiTheme="minorHAnsi" w:hAnsiTheme="minorHAnsi" w:cstheme="minorHAnsi"/>
          <w:color w:val="000000" w:themeColor="text1"/>
          <w:lang w:eastAsia="zh-CN"/>
        </w:rPr>
      </w:pPr>
    </w:p>
    <w:p w14:paraId="481CD852" w14:textId="19224D2E" w:rsidR="00403B37" w:rsidRPr="004F534C" w:rsidRDefault="001E1C5C" w:rsidP="00ED05F0">
      <w:pPr>
        <w:rPr>
          <w:rFonts w:asciiTheme="minorHAnsi" w:hAnsiTheme="minorHAnsi" w:cstheme="minorHAnsi"/>
          <w:color w:val="000000" w:themeColor="text1"/>
          <w:lang w:eastAsia="zh-CN"/>
        </w:rPr>
      </w:pPr>
      <w:r w:rsidRPr="00D32AA4">
        <w:rPr>
          <w:rFonts w:asciiTheme="minorHAnsi" w:hAnsiTheme="minorHAnsi" w:cstheme="minorHAnsi"/>
          <w:color w:val="000000" w:themeColor="text1"/>
          <w:lang w:eastAsia="zh-CN"/>
        </w:rPr>
        <w:t xml:space="preserve">To test the </w:t>
      </w:r>
      <w:r w:rsidRPr="00C679D7">
        <w:rPr>
          <w:rFonts w:asciiTheme="minorHAnsi" w:hAnsiTheme="minorHAnsi" w:cstheme="minorHAnsi"/>
          <w:color w:val="000000" w:themeColor="text1"/>
          <w:lang w:eastAsia="zh-CN"/>
        </w:rPr>
        <w:t xml:space="preserve">validity </w:t>
      </w:r>
      <w:r w:rsidR="00C679D7">
        <w:rPr>
          <w:rFonts w:asciiTheme="minorHAnsi" w:hAnsiTheme="minorHAnsi" w:cstheme="minorHAnsi"/>
          <w:color w:val="000000" w:themeColor="text1"/>
          <w:lang w:eastAsia="zh-CN"/>
        </w:rPr>
        <w:t xml:space="preserve">and sensitivity </w:t>
      </w:r>
      <w:r w:rsidRPr="00C679D7">
        <w:rPr>
          <w:rFonts w:asciiTheme="minorHAnsi" w:hAnsiTheme="minorHAnsi" w:cstheme="minorHAnsi"/>
          <w:color w:val="000000" w:themeColor="text1"/>
          <w:lang w:eastAsia="zh-CN"/>
        </w:rPr>
        <w:t xml:space="preserve">of </w:t>
      </w:r>
      <w:r w:rsidR="00892973" w:rsidRPr="00C679D7">
        <w:rPr>
          <w:rFonts w:asciiTheme="minorHAnsi" w:hAnsiTheme="minorHAnsi" w:cstheme="minorHAnsi"/>
          <w:color w:val="000000" w:themeColor="text1"/>
          <w:lang w:eastAsia="zh-CN"/>
        </w:rPr>
        <w:t>this improved</w:t>
      </w:r>
      <w:r w:rsidR="00F74FDB" w:rsidRPr="00C679D7">
        <w:rPr>
          <w:rFonts w:asciiTheme="minorHAnsi" w:hAnsiTheme="minorHAnsi" w:cstheme="minorHAnsi"/>
          <w:color w:val="000000" w:themeColor="text1"/>
          <w:lang w:eastAsia="zh-CN"/>
        </w:rPr>
        <w:t xml:space="preserve"> LDL influx assay </w:t>
      </w:r>
      <w:r w:rsidRPr="00C679D7">
        <w:rPr>
          <w:rFonts w:asciiTheme="minorHAnsi" w:hAnsiTheme="minorHAnsi" w:cstheme="minorHAnsi"/>
          <w:color w:val="000000" w:themeColor="text1"/>
          <w:lang w:eastAsia="zh-CN"/>
        </w:rPr>
        <w:t xml:space="preserve">for screening compounds affecting LDL-cholesterol uptake, we used </w:t>
      </w:r>
      <w:r w:rsidR="00C679D7">
        <w:rPr>
          <w:rFonts w:asciiTheme="minorHAnsi" w:hAnsiTheme="minorHAnsi" w:cstheme="minorHAnsi"/>
          <w:color w:val="000000" w:themeColor="text1"/>
          <w:lang w:eastAsia="zh-CN"/>
        </w:rPr>
        <w:t>three</w:t>
      </w:r>
      <w:r w:rsidR="007F2F7B">
        <w:rPr>
          <w:rFonts w:asciiTheme="minorHAnsi" w:hAnsiTheme="minorHAnsi" w:cstheme="minorHAnsi"/>
          <w:color w:val="000000" w:themeColor="text1"/>
          <w:lang w:eastAsia="zh-CN"/>
        </w:rPr>
        <w:t xml:space="preserve"> </w:t>
      </w:r>
      <w:r w:rsidRPr="00D32AA4">
        <w:rPr>
          <w:rFonts w:asciiTheme="minorHAnsi" w:hAnsiTheme="minorHAnsi" w:cstheme="minorHAnsi"/>
          <w:color w:val="000000" w:themeColor="text1"/>
          <w:lang w:eastAsia="zh-CN"/>
        </w:rPr>
        <w:t>controls</w:t>
      </w:r>
      <w:r w:rsidR="00892973" w:rsidRPr="00D32AA4">
        <w:rPr>
          <w:rFonts w:asciiTheme="minorHAnsi" w:hAnsiTheme="minorHAnsi" w:cstheme="minorHAnsi"/>
          <w:color w:val="000000" w:themeColor="text1"/>
          <w:lang w:eastAsia="zh-CN"/>
        </w:rPr>
        <w:t>,</w:t>
      </w:r>
      <w:r w:rsidR="00C679D7">
        <w:rPr>
          <w:rFonts w:asciiTheme="minorHAnsi" w:hAnsiTheme="minorHAnsi" w:cstheme="minorHAnsi"/>
          <w:color w:val="000000" w:themeColor="text1"/>
          <w:lang w:eastAsia="zh-CN"/>
        </w:rPr>
        <w:t xml:space="preserve"> </w:t>
      </w:r>
      <w:r w:rsidR="00C679D7" w:rsidRPr="00C679D7">
        <w:rPr>
          <w:rFonts w:asciiTheme="minorHAnsi" w:hAnsiTheme="minorHAnsi" w:cstheme="minorHAnsi"/>
          <w:color w:val="000000" w:themeColor="text1"/>
          <w:lang w:eastAsia="zh-CN"/>
        </w:rPr>
        <w:t xml:space="preserve">LDL uptake-lowering agents </w:t>
      </w:r>
      <w:proofErr w:type="spellStart"/>
      <w:r w:rsidR="00C679D7" w:rsidRPr="00C679D7">
        <w:rPr>
          <w:rFonts w:asciiTheme="minorHAnsi" w:hAnsiTheme="minorHAnsi" w:cstheme="minorHAnsi"/>
          <w:color w:val="000000" w:themeColor="text1"/>
          <w:lang w:eastAsia="zh-CN"/>
        </w:rPr>
        <w:t>Dynasore</w:t>
      </w:r>
      <w:proofErr w:type="spellEnd"/>
      <w:r w:rsidR="00C679D7" w:rsidRPr="00C679D7">
        <w:rPr>
          <w:rFonts w:asciiTheme="minorHAnsi" w:hAnsiTheme="minorHAnsi" w:cstheme="minorHAnsi"/>
          <w:color w:val="000000" w:themeColor="text1"/>
          <w:lang w:eastAsia="zh-CN"/>
        </w:rPr>
        <w:t xml:space="preserve"> and rPCSK9, and LDL influx activator Simvastatin</w:t>
      </w:r>
      <w:r w:rsidRPr="00D32AA4">
        <w:rPr>
          <w:rFonts w:asciiTheme="minorHAnsi" w:hAnsiTheme="minorHAnsi" w:cstheme="minorHAnsi"/>
          <w:color w:val="000000" w:themeColor="text1"/>
          <w:lang w:eastAsia="zh-CN"/>
        </w:rPr>
        <w:t xml:space="preserve">. </w:t>
      </w:r>
      <w:r w:rsidR="00EA7A87" w:rsidRPr="00D32AA4">
        <w:rPr>
          <w:rFonts w:asciiTheme="minorHAnsi" w:hAnsiTheme="minorHAnsi" w:cstheme="minorHAnsi"/>
          <w:color w:val="000000" w:themeColor="text1"/>
          <w:lang w:eastAsia="zh-CN"/>
        </w:rPr>
        <w:t>Here, we treated the above</w:t>
      </w:r>
      <w:r w:rsidR="006654D7" w:rsidRPr="00D32AA4">
        <w:rPr>
          <w:rFonts w:asciiTheme="minorHAnsi" w:hAnsiTheme="minorHAnsi" w:cstheme="minorHAnsi"/>
          <w:color w:val="000000" w:themeColor="text1"/>
          <w:lang w:eastAsia="zh-CN"/>
        </w:rPr>
        <w:t xml:space="preserve"> </w:t>
      </w:r>
      <w:r w:rsidR="00EA7A87" w:rsidRPr="00D32AA4">
        <w:rPr>
          <w:rFonts w:asciiTheme="minorHAnsi" w:hAnsiTheme="minorHAnsi" w:cstheme="minorHAnsi"/>
          <w:color w:val="000000" w:themeColor="text1"/>
          <w:lang w:eastAsia="zh-CN"/>
        </w:rPr>
        <w:t>mentioned</w:t>
      </w:r>
      <w:r w:rsidRPr="00D32AA4">
        <w:rPr>
          <w:rFonts w:asciiTheme="minorHAnsi" w:hAnsiTheme="minorHAnsi" w:cstheme="minorHAnsi"/>
          <w:color w:val="000000" w:themeColor="text1"/>
          <w:lang w:eastAsia="zh-CN"/>
        </w:rPr>
        <w:t xml:space="preserve"> cell lines</w:t>
      </w:r>
      <w:r w:rsidR="00403B37" w:rsidRPr="00D32AA4">
        <w:rPr>
          <w:rFonts w:asciiTheme="minorHAnsi" w:hAnsiTheme="minorHAnsi" w:cstheme="minorHAnsi"/>
          <w:color w:val="000000" w:themeColor="text1"/>
          <w:lang w:eastAsia="zh-CN"/>
        </w:rPr>
        <w:t xml:space="preserve"> (HepG2, HK2 and HCAECs) with</w:t>
      </w:r>
      <w:r w:rsidRPr="00D32AA4">
        <w:rPr>
          <w:rFonts w:asciiTheme="minorHAnsi" w:hAnsiTheme="minorHAnsi" w:cstheme="minorHAnsi"/>
          <w:color w:val="000000" w:themeColor="text1"/>
          <w:lang w:eastAsia="zh-CN"/>
        </w:rPr>
        <w:t xml:space="preserve"> </w:t>
      </w:r>
      <w:r w:rsidR="00EB2093" w:rsidRPr="00D32AA4">
        <w:rPr>
          <w:rFonts w:asciiTheme="minorHAnsi" w:hAnsiTheme="minorHAnsi" w:cstheme="minorHAnsi"/>
          <w:color w:val="000000" w:themeColor="text1"/>
          <w:lang w:eastAsia="zh-CN"/>
        </w:rPr>
        <w:t xml:space="preserve">optimized </w:t>
      </w:r>
      <w:r w:rsidRPr="00D32AA4">
        <w:rPr>
          <w:rFonts w:asciiTheme="minorHAnsi" w:hAnsiTheme="minorHAnsi" w:cstheme="minorHAnsi"/>
          <w:color w:val="000000" w:themeColor="text1"/>
          <w:lang w:eastAsia="zh-CN"/>
        </w:rPr>
        <w:t xml:space="preserve">concentrations of </w:t>
      </w:r>
      <w:proofErr w:type="spellStart"/>
      <w:r w:rsidRPr="00D32AA4">
        <w:rPr>
          <w:rFonts w:asciiTheme="minorHAnsi" w:hAnsiTheme="minorHAnsi" w:cstheme="minorHAnsi"/>
          <w:color w:val="000000" w:themeColor="text1"/>
          <w:lang w:eastAsia="zh-CN"/>
        </w:rPr>
        <w:t>Dynasore</w:t>
      </w:r>
      <w:proofErr w:type="spellEnd"/>
      <w:r w:rsidRPr="00D32AA4">
        <w:rPr>
          <w:rFonts w:asciiTheme="minorHAnsi" w:hAnsiTheme="minorHAnsi" w:cstheme="minorHAnsi"/>
          <w:color w:val="000000" w:themeColor="text1"/>
          <w:lang w:eastAsia="zh-CN"/>
        </w:rPr>
        <w:t xml:space="preserve"> </w:t>
      </w:r>
      <w:r w:rsidR="002F6759">
        <w:rPr>
          <w:rFonts w:asciiTheme="minorHAnsi" w:hAnsiTheme="minorHAnsi" w:cstheme="minorHAnsi"/>
          <w:color w:val="000000" w:themeColor="text1"/>
          <w:lang w:eastAsia="zh-CN"/>
        </w:rPr>
        <w:t>or</w:t>
      </w:r>
      <w:r w:rsidR="002F6759" w:rsidRPr="00D32AA4">
        <w:rPr>
          <w:rFonts w:asciiTheme="minorHAnsi" w:hAnsiTheme="minorHAnsi" w:cstheme="minorHAnsi"/>
          <w:color w:val="000000" w:themeColor="text1"/>
          <w:lang w:eastAsia="zh-CN"/>
        </w:rPr>
        <w:t xml:space="preserve"> </w:t>
      </w:r>
      <w:r w:rsidR="00525531">
        <w:rPr>
          <w:rFonts w:asciiTheme="minorHAnsi" w:hAnsiTheme="minorHAnsi" w:cstheme="minorHAnsi"/>
          <w:color w:val="000000" w:themeColor="text1"/>
          <w:lang w:eastAsia="zh-CN"/>
        </w:rPr>
        <w:t>r</w:t>
      </w:r>
      <w:r w:rsidRPr="00D32AA4">
        <w:rPr>
          <w:rFonts w:asciiTheme="minorHAnsi" w:hAnsiTheme="minorHAnsi" w:cstheme="minorHAnsi"/>
          <w:color w:val="000000" w:themeColor="text1"/>
          <w:lang w:eastAsia="zh-CN"/>
        </w:rPr>
        <w:t xml:space="preserve">PCSK9 prior to the influx </w:t>
      </w:r>
      <w:r w:rsidR="00403B37" w:rsidRPr="00D32AA4">
        <w:rPr>
          <w:rFonts w:asciiTheme="minorHAnsi" w:hAnsiTheme="minorHAnsi" w:cstheme="minorHAnsi"/>
          <w:color w:val="000000" w:themeColor="text1"/>
          <w:lang w:eastAsia="zh-CN"/>
        </w:rPr>
        <w:t>assay</w:t>
      </w:r>
      <w:r w:rsidRPr="00D32AA4">
        <w:rPr>
          <w:rFonts w:asciiTheme="minorHAnsi" w:hAnsiTheme="minorHAnsi" w:cstheme="minorHAnsi"/>
          <w:color w:val="000000" w:themeColor="text1"/>
          <w:lang w:eastAsia="zh-CN"/>
        </w:rPr>
        <w:t>. Ou</w:t>
      </w:r>
      <w:r w:rsidR="00403B37" w:rsidRPr="00D32AA4">
        <w:rPr>
          <w:rFonts w:asciiTheme="minorHAnsi" w:hAnsiTheme="minorHAnsi" w:cstheme="minorHAnsi"/>
          <w:color w:val="000000" w:themeColor="text1"/>
          <w:lang w:eastAsia="zh-CN"/>
        </w:rPr>
        <w:t xml:space="preserve">r results showed that all </w:t>
      </w:r>
      <w:r w:rsidR="00F74FDB" w:rsidRPr="00D32AA4">
        <w:rPr>
          <w:rFonts w:asciiTheme="minorHAnsi" w:hAnsiTheme="minorHAnsi" w:cstheme="minorHAnsi"/>
          <w:color w:val="000000" w:themeColor="text1"/>
          <w:lang w:eastAsia="zh-CN"/>
        </w:rPr>
        <w:t>three</w:t>
      </w:r>
      <w:r w:rsidR="00403B37" w:rsidRPr="00D32AA4">
        <w:rPr>
          <w:rFonts w:asciiTheme="minorHAnsi" w:hAnsiTheme="minorHAnsi" w:cstheme="minorHAnsi"/>
          <w:color w:val="000000" w:themeColor="text1"/>
          <w:lang w:eastAsia="zh-CN"/>
        </w:rPr>
        <w:t xml:space="preserve"> tested cell</w:t>
      </w:r>
      <w:r w:rsidRPr="00D32AA4">
        <w:rPr>
          <w:rFonts w:asciiTheme="minorHAnsi" w:hAnsiTheme="minorHAnsi" w:cstheme="minorHAnsi"/>
          <w:color w:val="000000" w:themeColor="text1"/>
          <w:lang w:eastAsia="zh-CN"/>
        </w:rPr>
        <w:t xml:space="preserve"> lines responded to the treatments with significant reductions in LDL influx over a </w:t>
      </w:r>
      <w:r w:rsidR="00403B37" w:rsidRPr="00D32AA4">
        <w:rPr>
          <w:rFonts w:asciiTheme="minorHAnsi" w:hAnsiTheme="minorHAnsi" w:cstheme="minorHAnsi"/>
          <w:color w:val="000000" w:themeColor="text1"/>
          <w:lang w:eastAsia="zh-CN"/>
        </w:rPr>
        <w:t>4-hour</w:t>
      </w:r>
      <w:r w:rsidRPr="00D32AA4">
        <w:rPr>
          <w:rFonts w:asciiTheme="minorHAnsi" w:hAnsiTheme="minorHAnsi" w:cstheme="minorHAnsi"/>
          <w:color w:val="000000" w:themeColor="text1"/>
          <w:lang w:eastAsia="zh-CN"/>
        </w:rPr>
        <w:t xml:space="preserve"> time course </w:t>
      </w:r>
      <w:r w:rsidRPr="007C4610">
        <w:rPr>
          <w:rFonts w:asciiTheme="minorHAnsi" w:hAnsiTheme="minorHAnsi" w:cstheme="minorHAnsi"/>
          <w:bCs/>
          <w:color w:val="000000" w:themeColor="text1"/>
          <w:lang w:eastAsia="zh-CN"/>
        </w:rPr>
        <w:t>(</w:t>
      </w:r>
      <w:r w:rsidR="007F2F7B" w:rsidRPr="007F2F7B">
        <w:rPr>
          <w:rFonts w:asciiTheme="minorHAnsi" w:hAnsiTheme="minorHAnsi" w:cstheme="minorHAnsi"/>
          <w:b/>
          <w:bCs/>
          <w:color w:val="000000" w:themeColor="text1"/>
          <w:lang w:eastAsia="zh-CN"/>
        </w:rPr>
        <w:t>Figure 2</w:t>
      </w:r>
      <w:r w:rsidRPr="007C4610">
        <w:rPr>
          <w:rFonts w:asciiTheme="minorHAnsi" w:hAnsiTheme="minorHAnsi" w:cstheme="minorHAnsi"/>
          <w:bCs/>
          <w:color w:val="000000" w:themeColor="text1"/>
          <w:lang w:eastAsia="zh-CN"/>
        </w:rPr>
        <w:t>)</w:t>
      </w:r>
      <w:r w:rsidRPr="00D71BD1">
        <w:rPr>
          <w:rFonts w:asciiTheme="minorHAnsi" w:hAnsiTheme="minorHAnsi" w:cstheme="minorHAnsi"/>
          <w:color w:val="000000" w:themeColor="text1"/>
          <w:lang w:eastAsia="zh-CN"/>
        </w:rPr>
        <w:t>.</w:t>
      </w:r>
      <w:r w:rsidRPr="00D32AA4">
        <w:rPr>
          <w:rFonts w:asciiTheme="minorHAnsi" w:hAnsiTheme="minorHAnsi" w:cstheme="minorHAnsi"/>
          <w:color w:val="000000" w:themeColor="text1"/>
          <w:lang w:eastAsia="zh-CN"/>
        </w:rPr>
        <w:t xml:space="preserve"> For instance, at 4.</w:t>
      </w:r>
      <w:r w:rsidR="00F3449D">
        <w:rPr>
          <w:rFonts w:asciiTheme="minorHAnsi" w:hAnsiTheme="minorHAnsi" w:cstheme="minorHAnsi"/>
          <w:color w:val="000000" w:themeColor="text1"/>
          <w:lang w:eastAsia="zh-CN"/>
        </w:rPr>
        <w:t>3</w:t>
      </w:r>
      <w:r w:rsidRPr="00D32AA4">
        <w:rPr>
          <w:rFonts w:asciiTheme="minorHAnsi" w:hAnsiTheme="minorHAnsi" w:cstheme="minorHAnsi"/>
          <w:color w:val="000000" w:themeColor="text1"/>
          <w:lang w:eastAsia="zh-CN"/>
        </w:rPr>
        <w:t xml:space="preserve">3 hours as the final time point, treatment with </w:t>
      </w:r>
      <w:proofErr w:type="spellStart"/>
      <w:r w:rsidRPr="00D32AA4">
        <w:rPr>
          <w:rFonts w:asciiTheme="minorHAnsi" w:hAnsiTheme="minorHAnsi" w:cstheme="minorHAnsi"/>
          <w:color w:val="000000" w:themeColor="text1"/>
          <w:lang w:eastAsia="zh-CN"/>
        </w:rPr>
        <w:t>Dynasore</w:t>
      </w:r>
      <w:proofErr w:type="spellEnd"/>
      <w:r w:rsidRPr="00D32AA4">
        <w:rPr>
          <w:rFonts w:asciiTheme="minorHAnsi" w:hAnsiTheme="minorHAnsi" w:cstheme="minorHAnsi"/>
          <w:color w:val="000000" w:themeColor="text1"/>
          <w:lang w:eastAsia="zh-CN"/>
        </w:rPr>
        <w:t xml:space="preserve"> at 40</w:t>
      </w:r>
      <w:r w:rsidR="002F6759">
        <w:rPr>
          <w:rFonts w:asciiTheme="minorHAnsi" w:hAnsiTheme="minorHAnsi" w:cstheme="minorHAnsi"/>
          <w:color w:val="000000" w:themeColor="text1"/>
          <w:lang w:eastAsia="zh-CN"/>
        </w:rPr>
        <w:t xml:space="preserve"> </w:t>
      </w:r>
      <w:r w:rsidRPr="00D32AA4">
        <w:rPr>
          <w:rFonts w:asciiTheme="minorHAnsi" w:hAnsiTheme="minorHAnsi" w:cstheme="minorHAnsi"/>
          <w:color w:val="000000" w:themeColor="text1"/>
          <w:lang w:eastAsia="zh-CN"/>
        </w:rPr>
        <w:t xml:space="preserve">µM significantly reduced LDL influx in HepG2 cells, HK2 cells and HCAECs by </w:t>
      </w:r>
      <w:r w:rsidR="00F3449D" w:rsidRPr="00D32AA4">
        <w:rPr>
          <w:rFonts w:asciiTheme="minorHAnsi" w:hAnsiTheme="minorHAnsi" w:cstheme="minorHAnsi"/>
          <w:color w:val="000000" w:themeColor="text1"/>
          <w:lang w:eastAsia="zh-CN"/>
        </w:rPr>
        <w:t>5</w:t>
      </w:r>
      <w:r w:rsidR="00F3449D">
        <w:rPr>
          <w:rFonts w:asciiTheme="minorHAnsi" w:hAnsiTheme="minorHAnsi" w:cstheme="minorHAnsi"/>
          <w:color w:val="000000" w:themeColor="text1"/>
          <w:lang w:eastAsia="zh-CN"/>
        </w:rPr>
        <w:t>3</w:t>
      </w:r>
      <w:r w:rsidR="00F74FDB" w:rsidRPr="00D32AA4">
        <w:rPr>
          <w:rFonts w:asciiTheme="minorHAnsi" w:hAnsiTheme="minorHAnsi" w:cstheme="minorHAnsi"/>
          <w:color w:val="000000" w:themeColor="text1"/>
          <w:lang w:eastAsia="zh-CN"/>
        </w:rPr>
        <w:t>%</w:t>
      </w:r>
      <w:r w:rsidRPr="00D32AA4">
        <w:rPr>
          <w:rFonts w:asciiTheme="minorHAnsi" w:hAnsiTheme="minorHAnsi" w:cstheme="minorHAnsi"/>
          <w:color w:val="000000" w:themeColor="text1"/>
          <w:lang w:eastAsia="zh-CN"/>
        </w:rPr>
        <w:t>,</w:t>
      </w:r>
      <w:r w:rsidR="00D2047C" w:rsidRPr="00D32AA4">
        <w:rPr>
          <w:rFonts w:asciiTheme="minorHAnsi" w:hAnsiTheme="minorHAnsi" w:cstheme="minorHAnsi"/>
          <w:color w:val="000000" w:themeColor="text1"/>
          <w:lang w:eastAsia="zh-CN"/>
        </w:rPr>
        <w:t xml:space="preserve"> </w:t>
      </w:r>
      <w:r w:rsidR="00F3449D" w:rsidRPr="00D32AA4">
        <w:rPr>
          <w:rFonts w:asciiTheme="minorHAnsi" w:hAnsiTheme="minorHAnsi" w:cstheme="minorHAnsi"/>
          <w:color w:val="000000" w:themeColor="text1"/>
          <w:lang w:eastAsia="zh-CN"/>
        </w:rPr>
        <w:t>6</w:t>
      </w:r>
      <w:r w:rsidR="00F3449D">
        <w:rPr>
          <w:rFonts w:asciiTheme="minorHAnsi" w:hAnsiTheme="minorHAnsi" w:cstheme="minorHAnsi"/>
          <w:color w:val="000000" w:themeColor="text1"/>
          <w:lang w:eastAsia="zh-CN"/>
        </w:rPr>
        <w:t>8</w:t>
      </w:r>
      <w:r w:rsidR="00F74FDB" w:rsidRPr="00D32AA4">
        <w:rPr>
          <w:rFonts w:asciiTheme="minorHAnsi" w:hAnsiTheme="minorHAnsi" w:cstheme="minorHAnsi"/>
          <w:color w:val="000000" w:themeColor="text1"/>
          <w:lang w:eastAsia="zh-CN"/>
        </w:rPr>
        <w:t>%</w:t>
      </w:r>
      <w:r w:rsidRPr="00D32AA4">
        <w:rPr>
          <w:rFonts w:asciiTheme="minorHAnsi" w:hAnsiTheme="minorHAnsi" w:cstheme="minorHAnsi"/>
          <w:color w:val="000000" w:themeColor="text1"/>
          <w:lang w:eastAsia="zh-CN"/>
        </w:rPr>
        <w:t xml:space="preserve"> and </w:t>
      </w:r>
      <w:r w:rsidR="00F3449D" w:rsidRPr="00D32AA4">
        <w:rPr>
          <w:rFonts w:asciiTheme="minorHAnsi" w:hAnsiTheme="minorHAnsi" w:cstheme="minorHAnsi"/>
          <w:color w:val="000000" w:themeColor="text1"/>
          <w:lang w:eastAsia="zh-CN"/>
        </w:rPr>
        <w:t>5</w:t>
      </w:r>
      <w:r w:rsidR="00F3449D">
        <w:rPr>
          <w:rFonts w:asciiTheme="minorHAnsi" w:hAnsiTheme="minorHAnsi" w:cstheme="minorHAnsi"/>
          <w:color w:val="000000" w:themeColor="text1"/>
          <w:lang w:eastAsia="zh-CN"/>
        </w:rPr>
        <w:t>4</w:t>
      </w:r>
      <w:r w:rsidRPr="00D32AA4">
        <w:rPr>
          <w:rFonts w:asciiTheme="minorHAnsi" w:hAnsiTheme="minorHAnsi" w:cstheme="minorHAnsi"/>
          <w:color w:val="000000" w:themeColor="text1"/>
          <w:lang w:eastAsia="zh-CN"/>
        </w:rPr>
        <w:t>%, respectively (</w:t>
      </w:r>
      <w:r w:rsidR="00D2047C" w:rsidRPr="00D32AA4">
        <w:rPr>
          <w:rFonts w:asciiTheme="minorHAnsi" w:hAnsiTheme="minorHAnsi" w:cstheme="minorHAnsi"/>
          <w:color w:val="000000" w:themeColor="text1"/>
          <w:lang w:eastAsia="zh-CN"/>
        </w:rPr>
        <w:t xml:space="preserve">p&lt;0.0001; </w:t>
      </w:r>
      <w:r w:rsidR="007F2F7B" w:rsidRPr="007F2F7B">
        <w:rPr>
          <w:rFonts w:asciiTheme="minorHAnsi" w:hAnsiTheme="minorHAnsi" w:cstheme="minorHAnsi"/>
          <w:b/>
          <w:bCs/>
          <w:color w:val="000000" w:themeColor="text1"/>
          <w:lang w:eastAsia="zh-CN"/>
        </w:rPr>
        <w:t>Figure 2A</w:t>
      </w:r>
      <w:r w:rsidRPr="00C01526">
        <w:rPr>
          <w:rFonts w:asciiTheme="minorHAnsi" w:hAnsiTheme="minorHAnsi" w:cstheme="minorHAnsi"/>
          <w:b/>
          <w:bCs/>
          <w:color w:val="000000" w:themeColor="text1"/>
          <w:lang w:eastAsia="zh-CN"/>
        </w:rPr>
        <w:t>-C</w:t>
      </w:r>
      <w:r w:rsidRPr="00D32AA4">
        <w:rPr>
          <w:rFonts w:asciiTheme="minorHAnsi" w:hAnsiTheme="minorHAnsi" w:cstheme="minorHAnsi"/>
          <w:color w:val="000000" w:themeColor="text1"/>
          <w:lang w:eastAsia="zh-CN"/>
        </w:rPr>
        <w:t xml:space="preserve"> and </w:t>
      </w:r>
      <w:r w:rsidR="007F2F7B" w:rsidRPr="007F2F7B">
        <w:rPr>
          <w:rFonts w:asciiTheme="minorHAnsi" w:hAnsiTheme="minorHAnsi" w:cstheme="minorHAnsi"/>
          <w:b/>
          <w:bCs/>
          <w:color w:val="000000" w:themeColor="text1"/>
          <w:lang w:eastAsia="zh-CN"/>
        </w:rPr>
        <w:t>Table 2</w:t>
      </w:r>
      <w:r w:rsidRPr="00D32AA4">
        <w:rPr>
          <w:rFonts w:asciiTheme="minorHAnsi" w:hAnsiTheme="minorHAnsi" w:cstheme="minorHAnsi"/>
          <w:b/>
          <w:bCs/>
          <w:color w:val="000000" w:themeColor="text1"/>
          <w:lang w:eastAsia="zh-CN"/>
        </w:rPr>
        <w:t>A-C</w:t>
      </w:r>
      <w:r w:rsidRPr="00D32AA4">
        <w:rPr>
          <w:rFonts w:asciiTheme="minorHAnsi" w:hAnsiTheme="minorHAnsi" w:cstheme="minorHAnsi"/>
          <w:color w:val="000000" w:themeColor="text1"/>
          <w:lang w:eastAsia="zh-CN"/>
        </w:rPr>
        <w:t xml:space="preserve">). </w:t>
      </w:r>
      <w:r w:rsidR="00403B37" w:rsidRPr="00D32AA4">
        <w:rPr>
          <w:rFonts w:asciiTheme="minorHAnsi" w:hAnsiTheme="minorHAnsi" w:cstheme="minorHAnsi"/>
          <w:color w:val="000000" w:themeColor="text1"/>
          <w:lang w:eastAsia="zh-CN"/>
        </w:rPr>
        <w:t>In addition</w:t>
      </w:r>
      <w:r w:rsidRPr="00D32AA4">
        <w:rPr>
          <w:rFonts w:asciiTheme="minorHAnsi" w:hAnsiTheme="minorHAnsi" w:cstheme="minorHAnsi"/>
          <w:color w:val="000000" w:themeColor="text1"/>
          <w:lang w:eastAsia="zh-CN"/>
        </w:rPr>
        <w:t xml:space="preserve">, </w:t>
      </w:r>
      <w:r w:rsidR="002F6759">
        <w:rPr>
          <w:rFonts w:asciiTheme="minorHAnsi" w:hAnsiTheme="minorHAnsi" w:cstheme="minorHAnsi"/>
          <w:color w:val="000000" w:themeColor="text1"/>
          <w:lang w:eastAsia="zh-CN"/>
        </w:rPr>
        <w:t>r</w:t>
      </w:r>
      <w:r w:rsidRPr="00D32AA4">
        <w:rPr>
          <w:rFonts w:asciiTheme="minorHAnsi" w:hAnsiTheme="minorHAnsi" w:cstheme="minorHAnsi"/>
          <w:color w:val="000000" w:themeColor="text1"/>
          <w:lang w:eastAsia="zh-CN"/>
        </w:rPr>
        <w:t>PCSK9 at 10</w:t>
      </w:r>
      <w:r w:rsidR="002F6759">
        <w:rPr>
          <w:rFonts w:asciiTheme="minorHAnsi" w:hAnsiTheme="minorHAnsi" w:cstheme="minorHAnsi"/>
          <w:color w:val="000000" w:themeColor="text1"/>
          <w:lang w:eastAsia="zh-CN"/>
        </w:rPr>
        <w:t xml:space="preserve"> </w:t>
      </w:r>
      <w:r w:rsidRPr="00D32AA4">
        <w:rPr>
          <w:rFonts w:asciiTheme="minorHAnsi" w:hAnsiTheme="minorHAnsi" w:cstheme="minorHAnsi"/>
          <w:color w:val="000000" w:themeColor="text1"/>
          <w:lang w:eastAsia="zh-CN"/>
        </w:rPr>
        <w:t xml:space="preserve">µg/mL caused a marked </w:t>
      </w:r>
      <w:r w:rsidR="00F3449D" w:rsidRPr="00D32AA4">
        <w:rPr>
          <w:rFonts w:asciiTheme="minorHAnsi" w:hAnsiTheme="minorHAnsi" w:cstheme="minorHAnsi"/>
          <w:color w:val="000000" w:themeColor="text1"/>
          <w:lang w:eastAsia="zh-CN"/>
        </w:rPr>
        <w:t>5</w:t>
      </w:r>
      <w:r w:rsidR="00F3449D">
        <w:rPr>
          <w:rFonts w:asciiTheme="minorHAnsi" w:hAnsiTheme="minorHAnsi" w:cstheme="minorHAnsi"/>
          <w:color w:val="000000" w:themeColor="text1"/>
          <w:lang w:eastAsia="zh-CN"/>
        </w:rPr>
        <w:t>5</w:t>
      </w:r>
      <w:r w:rsidRPr="00D32AA4">
        <w:rPr>
          <w:rFonts w:asciiTheme="minorHAnsi" w:hAnsiTheme="minorHAnsi" w:cstheme="minorHAnsi"/>
          <w:color w:val="000000" w:themeColor="text1"/>
          <w:lang w:eastAsia="zh-CN"/>
        </w:rPr>
        <w:t>% reduction in LDL influx in HK2 cells (</w:t>
      </w:r>
      <w:r w:rsidR="00D2047C" w:rsidRPr="00D32AA4">
        <w:rPr>
          <w:rFonts w:asciiTheme="minorHAnsi" w:hAnsiTheme="minorHAnsi" w:cstheme="minorHAnsi"/>
          <w:color w:val="000000" w:themeColor="text1"/>
          <w:lang w:eastAsia="zh-CN"/>
        </w:rPr>
        <w:t xml:space="preserve">p&lt;0.0001; </w:t>
      </w:r>
      <w:r w:rsidR="007F2F7B" w:rsidRPr="007F2F7B">
        <w:rPr>
          <w:rFonts w:asciiTheme="minorHAnsi" w:hAnsiTheme="minorHAnsi" w:cstheme="minorHAnsi"/>
          <w:b/>
          <w:color w:val="000000" w:themeColor="text1"/>
          <w:lang w:eastAsia="zh-CN"/>
        </w:rPr>
        <w:t>Figure 2B</w:t>
      </w:r>
      <w:r w:rsidR="00D2047C" w:rsidRPr="00D32AA4">
        <w:rPr>
          <w:rFonts w:asciiTheme="minorHAnsi" w:hAnsiTheme="minorHAnsi" w:cstheme="minorHAnsi"/>
          <w:color w:val="000000" w:themeColor="text1"/>
          <w:lang w:eastAsia="zh-CN"/>
        </w:rPr>
        <w:t xml:space="preserve"> and</w:t>
      </w:r>
      <w:r w:rsidR="00D2047C" w:rsidRPr="00D32AA4">
        <w:rPr>
          <w:rFonts w:asciiTheme="minorHAnsi" w:hAnsiTheme="minorHAnsi" w:cstheme="minorHAnsi"/>
          <w:b/>
          <w:color w:val="000000" w:themeColor="text1"/>
          <w:lang w:eastAsia="zh-CN"/>
        </w:rPr>
        <w:t xml:space="preserve"> </w:t>
      </w:r>
      <w:r w:rsidR="007F2F7B" w:rsidRPr="007F2F7B">
        <w:rPr>
          <w:rFonts w:asciiTheme="minorHAnsi" w:hAnsiTheme="minorHAnsi" w:cstheme="minorHAnsi"/>
          <w:b/>
          <w:color w:val="000000" w:themeColor="text1"/>
          <w:lang w:eastAsia="zh-CN"/>
        </w:rPr>
        <w:t>Table 2</w:t>
      </w:r>
      <w:r w:rsidR="005C21F4" w:rsidRPr="00D32AA4">
        <w:rPr>
          <w:rFonts w:asciiTheme="minorHAnsi" w:hAnsiTheme="minorHAnsi" w:cstheme="minorHAnsi"/>
          <w:b/>
          <w:color w:val="000000" w:themeColor="text1"/>
          <w:lang w:eastAsia="zh-CN"/>
        </w:rPr>
        <w:t>B</w:t>
      </w:r>
      <w:r w:rsidR="00D2047C" w:rsidRPr="00D32AA4">
        <w:rPr>
          <w:rFonts w:asciiTheme="minorHAnsi" w:hAnsiTheme="minorHAnsi" w:cstheme="minorHAnsi"/>
          <w:color w:val="000000" w:themeColor="text1"/>
          <w:lang w:eastAsia="zh-CN"/>
        </w:rPr>
        <w:t>).</w:t>
      </w:r>
      <w:r w:rsidR="002F6759">
        <w:rPr>
          <w:rFonts w:asciiTheme="minorHAnsi" w:hAnsiTheme="minorHAnsi" w:cstheme="minorHAnsi"/>
          <w:color w:val="000000" w:themeColor="text1"/>
          <w:lang w:eastAsia="zh-CN"/>
        </w:rPr>
        <w:t xml:space="preserve"> </w:t>
      </w:r>
      <w:r w:rsidR="00E46084" w:rsidRPr="00E46084">
        <w:rPr>
          <w:rFonts w:asciiTheme="minorHAnsi" w:hAnsiTheme="minorHAnsi" w:cstheme="minorHAnsi"/>
          <w:color w:val="000000" w:themeColor="text1"/>
          <w:lang w:eastAsia="zh-CN"/>
        </w:rPr>
        <w:t>Moreover, our findings showed that treating HepG2 cells with Simvastatin resulted in a marked increase in LDL uptake (</w:t>
      </w:r>
      <w:r w:rsidR="007F2F7B" w:rsidRPr="007F2F7B">
        <w:rPr>
          <w:rFonts w:asciiTheme="minorHAnsi" w:hAnsiTheme="minorHAnsi" w:cstheme="minorHAnsi"/>
          <w:b/>
          <w:bCs/>
          <w:color w:val="000000" w:themeColor="text1"/>
          <w:lang w:eastAsia="zh-CN"/>
        </w:rPr>
        <w:t>Figure 3</w:t>
      </w:r>
      <w:r w:rsidR="00E46084" w:rsidRPr="00E46084">
        <w:rPr>
          <w:rFonts w:asciiTheme="minorHAnsi" w:hAnsiTheme="minorHAnsi" w:cstheme="minorHAnsi"/>
          <w:color w:val="000000" w:themeColor="text1"/>
          <w:lang w:eastAsia="zh-CN"/>
        </w:rPr>
        <w:t>), supporting the sensitivity of this method to detect significant alterations in the LDL influx.</w:t>
      </w:r>
      <w:r w:rsidR="00E46084">
        <w:rPr>
          <w:rFonts w:asciiTheme="minorHAnsi" w:hAnsiTheme="minorHAnsi" w:cstheme="minorHAnsi"/>
          <w:color w:val="000000" w:themeColor="text1"/>
          <w:lang w:eastAsia="zh-CN"/>
        </w:rPr>
        <w:t xml:space="preserve"> </w:t>
      </w:r>
      <w:r w:rsidR="002F6759">
        <w:rPr>
          <w:rFonts w:asciiTheme="minorHAnsi" w:hAnsiTheme="minorHAnsi" w:cstheme="minorHAnsi"/>
          <w:color w:val="000000" w:themeColor="text1"/>
          <w:lang w:eastAsia="zh-CN"/>
        </w:rPr>
        <w:t>Studies of treatment with rPCSK9 in HepG2 and HCAEC cells are not included in this protocol as rPCSK9 is used as an additional control treatment with well</w:t>
      </w:r>
      <w:r w:rsidR="005415EB">
        <w:rPr>
          <w:rFonts w:asciiTheme="minorHAnsi" w:hAnsiTheme="minorHAnsi" w:cstheme="minorHAnsi"/>
          <w:color w:val="000000" w:themeColor="text1"/>
          <w:lang w:eastAsia="zh-CN"/>
        </w:rPr>
        <w:t>-</w:t>
      </w:r>
      <w:r w:rsidR="002F6759">
        <w:rPr>
          <w:rFonts w:asciiTheme="minorHAnsi" w:hAnsiTheme="minorHAnsi" w:cstheme="minorHAnsi"/>
          <w:color w:val="000000" w:themeColor="text1"/>
          <w:lang w:eastAsia="zh-CN"/>
        </w:rPr>
        <w:t>documented results, but is costly to buy in small quantities. Therefore rPCSK9 was only used to validate this protocol in HK2 cells.</w:t>
      </w:r>
    </w:p>
    <w:p w14:paraId="1D0608B8" w14:textId="77777777" w:rsidR="00F74FDB" w:rsidRPr="00D32AA4" w:rsidRDefault="00F74FDB" w:rsidP="00ED05F0">
      <w:pPr>
        <w:rPr>
          <w:rFonts w:asciiTheme="minorHAnsi" w:hAnsiTheme="minorHAnsi" w:cstheme="minorHAnsi"/>
          <w:color w:val="000000" w:themeColor="text1"/>
          <w:lang w:eastAsia="zh-CN"/>
        </w:rPr>
      </w:pPr>
    </w:p>
    <w:p w14:paraId="2087FCE4" w14:textId="22294351" w:rsidR="00B244E5" w:rsidRPr="00D32AA4" w:rsidRDefault="00F74FDB" w:rsidP="00ED05F0">
      <w:pPr>
        <w:rPr>
          <w:rFonts w:asciiTheme="minorHAnsi" w:hAnsiTheme="minorHAnsi" w:cstheme="minorHAnsi"/>
          <w:color w:val="000000" w:themeColor="text1"/>
          <w:lang w:eastAsia="zh-CN"/>
        </w:rPr>
      </w:pPr>
      <w:r w:rsidRPr="00D32AA4">
        <w:rPr>
          <w:rFonts w:asciiTheme="minorHAnsi" w:hAnsiTheme="minorHAnsi" w:cstheme="minorHAnsi"/>
          <w:color w:val="000000" w:themeColor="text1"/>
          <w:lang w:eastAsia="zh-CN"/>
        </w:rPr>
        <w:t>Live cell imaging a</w:t>
      </w:r>
      <w:r w:rsidR="001E1C5C" w:rsidRPr="00D32AA4">
        <w:rPr>
          <w:rFonts w:asciiTheme="minorHAnsi" w:hAnsiTheme="minorHAnsi" w:cstheme="minorHAnsi"/>
          <w:color w:val="000000" w:themeColor="text1"/>
          <w:lang w:eastAsia="zh-CN"/>
        </w:rPr>
        <w:t xml:space="preserve">nalysis, along with the functional </w:t>
      </w:r>
      <w:r w:rsidRPr="00D32AA4">
        <w:rPr>
          <w:rFonts w:asciiTheme="minorHAnsi" w:hAnsiTheme="minorHAnsi" w:cstheme="minorHAnsi"/>
          <w:color w:val="000000" w:themeColor="text1"/>
          <w:lang w:eastAsia="zh-CN"/>
        </w:rPr>
        <w:t xml:space="preserve">and timely </w:t>
      </w:r>
      <w:r w:rsidR="001E1C5C" w:rsidRPr="00D32AA4">
        <w:rPr>
          <w:rFonts w:asciiTheme="minorHAnsi" w:hAnsiTheme="minorHAnsi" w:cstheme="minorHAnsi"/>
          <w:color w:val="000000" w:themeColor="text1"/>
          <w:lang w:eastAsia="zh-CN"/>
        </w:rPr>
        <w:t xml:space="preserve">measurement of LDL influx, allowed for continuous monitoring of the </w:t>
      </w:r>
      <w:r w:rsidR="00823076">
        <w:rPr>
          <w:rFonts w:asciiTheme="minorHAnsi" w:hAnsiTheme="minorHAnsi" w:cstheme="minorHAnsi"/>
          <w:color w:val="000000" w:themeColor="text1"/>
          <w:lang w:eastAsia="zh-CN"/>
        </w:rPr>
        <w:t>health</w:t>
      </w:r>
      <w:r w:rsidR="00823076" w:rsidRPr="00D32AA4">
        <w:rPr>
          <w:rFonts w:asciiTheme="minorHAnsi" w:hAnsiTheme="minorHAnsi" w:cstheme="minorHAnsi"/>
          <w:color w:val="000000" w:themeColor="text1"/>
          <w:lang w:eastAsia="zh-CN"/>
        </w:rPr>
        <w:t xml:space="preserve"> </w:t>
      </w:r>
      <w:r w:rsidR="001E1C5C" w:rsidRPr="00D32AA4">
        <w:rPr>
          <w:rFonts w:asciiTheme="minorHAnsi" w:hAnsiTheme="minorHAnsi" w:cstheme="minorHAnsi"/>
          <w:color w:val="000000" w:themeColor="text1"/>
          <w:lang w:eastAsia="zh-CN"/>
        </w:rPr>
        <w:t>an</w:t>
      </w:r>
      <w:r w:rsidRPr="00D32AA4">
        <w:rPr>
          <w:rFonts w:asciiTheme="minorHAnsi" w:hAnsiTheme="minorHAnsi" w:cstheme="minorHAnsi"/>
          <w:color w:val="000000" w:themeColor="text1"/>
          <w:lang w:eastAsia="zh-CN"/>
        </w:rPr>
        <w:t>d morphology of the cells</w:t>
      </w:r>
      <w:r w:rsidR="00823076">
        <w:rPr>
          <w:rFonts w:asciiTheme="minorHAnsi" w:hAnsiTheme="minorHAnsi" w:cstheme="minorHAnsi"/>
          <w:color w:val="000000" w:themeColor="text1"/>
          <w:lang w:eastAsia="zh-CN"/>
        </w:rPr>
        <w:t>.</w:t>
      </w:r>
      <w:r w:rsidRPr="00D32AA4">
        <w:rPr>
          <w:rFonts w:asciiTheme="minorHAnsi" w:hAnsiTheme="minorHAnsi" w:cstheme="minorHAnsi"/>
          <w:color w:val="000000" w:themeColor="text1"/>
          <w:lang w:eastAsia="zh-CN"/>
        </w:rPr>
        <w:t xml:space="preserve"> </w:t>
      </w:r>
      <w:r w:rsidR="00823076">
        <w:rPr>
          <w:rFonts w:asciiTheme="minorHAnsi" w:hAnsiTheme="minorHAnsi" w:cstheme="minorHAnsi"/>
          <w:color w:val="000000" w:themeColor="text1"/>
          <w:lang w:eastAsia="zh-CN"/>
        </w:rPr>
        <w:t>T</w:t>
      </w:r>
      <w:r w:rsidR="001E1C5C" w:rsidRPr="00D32AA4">
        <w:rPr>
          <w:rFonts w:asciiTheme="minorHAnsi" w:hAnsiTheme="minorHAnsi" w:cstheme="minorHAnsi"/>
          <w:color w:val="000000" w:themeColor="text1"/>
          <w:lang w:eastAsia="zh-CN"/>
        </w:rPr>
        <w:t>his advantage can efficiently detect potential cytotoxicity of the applied compounds, making this method an ideal technique for simultaneously monitoring pharmacological activity and cytotoxicity.</w:t>
      </w:r>
      <w:r w:rsidR="007F2F7B">
        <w:rPr>
          <w:rFonts w:asciiTheme="minorHAnsi" w:hAnsiTheme="minorHAnsi" w:cstheme="minorHAnsi"/>
          <w:color w:val="000000" w:themeColor="text1"/>
          <w:lang w:eastAsia="zh-CN"/>
        </w:rPr>
        <w:t xml:space="preserve"> </w:t>
      </w:r>
      <w:r w:rsidR="007F2F7B" w:rsidRPr="007F2F7B">
        <w:rPr>
          <w:rFonts w:asciiTheme="minorHAnsi" w:hAnsiTheme="minorHAnsi" w:cstheme="minorHAnsi"/>
          <w:b/>
          <w:bCs/>
          <w:color w:val="000000" w:themeColor="text1"/>
          <w:lang w:eastAsia="zh-CN"/>
        </w:rPr>
        <w:t>Figure</w:t>
      </w:r>
      <w:r w:rsidR="007A436C" w:rsidRPr="00C01526">
        <w:rPr>
          <w:rFonts w:asciiTheme="minorHAnsi" w:hAnsiTheme="minorHAnsi" w:cstheme="minorHAnsi"/>
          <w:b/>
          <w:bCs/>
          <w:color w:val="000000" w:themeColor="text1"/>
          <w:lang w:eastAsia="zh-CN"/>
        </w:rPr>
        <w:t xml:space="preserve">s </w:t>
      </w:r>
      <w:r w:rsidR="00E95BD9" w:rsidRPr="00E95BD9">
        <w:rPr>
          <w:rFonts w:asciiTheme="minorHAnsi" w:hAnsiTheme="minorHAnsi" w:cstheme="minorHAnsi"/>
          <w:b/>
          <w:bCs/>
          <w:color w:val="000000" w:themeColor="text1"/>
          <w:lang w:eastAsia="zh-CN"/>
        </w:rPr>
        <w:t>5-7</w:t>
      </w:r>
      <w:r w:rsidR="00E95BD9" w:rsidRPr="00D32AA4">
        <w:rPr>
          <w:rFonts w:asciiTheme="minorHAnsi" w:hAnsiTheme="minorHAnsi" w:cstheme="minorHAnsi"/>
          <w:color w:val="000000" w:themeColor="text1"/>
          <w:lang w:eastAsia="zh-CN"/>
        </w:rPr>
        <w:t xml:space="preserve"> </w:t>
      </w:r>
      <w:r w:rsidR="00403B37" w:rsidRPr="00D32AA4">
        <w:rPr>
          <w:rFonts w:asciiTheme="minorHAnsi" w:hAnsiTheme="minorHAnsi" w:cstheme="minorHAnsi"/>
          <w:color w:val="000000" w:themeColor="text1"/>
          <w:lang w:eastAsia="zh-CN"/>
        </w:rPr>
        <w:t>illustrate representative images of the three tested cell lines at the final endpoint (4.</w:t>
      </w:r>
      <w:r w:rsidR="003322EB">
        <w:rPr>
          <w:rFonts w:asciiTheme="minorHAnsi" w:hAnsiTheme="minorHAnsi" w:cstheme="minorHAnsi"/>
          <w:color w:val="000000" w:themeColor="text1"/>
          <w:lang w:eastAsia="zh-CN"/>
        </w:rPr>
        <w:t>3</w:t>
      </w:r>
      <w:r w:rsidR="00403B37" w:rsidRPr="00D32AA4">
        <w:rPr>
          <w:rFonts w:asciiTheme="minorHAnsi" w:hAnsiTheme="minorHAnsi" w:cstheme="minorHAnsi"/>
          <w:color w:val="000000" w:themeColor="text1"/>
          <w:lang w:eastAsia="zh-CN"/>
        </w:rPr>
        <w:t>3</w:t>
      </w:r>
      <w:r w:rsidR="00823076">
        <w:rPr>
          <w:rFonts w:asciiTheme="minorHAnsi" w:hAnsiTheme="minorHAnsi" w:cstheme="minorHAnsi"/>
          <w:color w:val="000000" w:themeColor="text1"/>
          <w:lang w:eastAsia="zh-CN"/>
        </w:rPr>
        <w:t xml:space="preserve"> </w:t>
      </w:r>
      <w:r w:rsidR="00403B37" w:rsidRPr="00D32AA4">
        <w:rPr>
          <w:rFonts w:asciiTheme="minorHAnsi" w:hAnsiTheme="minorHAnsi" w:cstheme="minorHAnsi"/>
          <w:color w:val="000000" w:themeColor="text1"/>
          <w:lang w:eastAsia="zh-CN"/>
        </w:rPr>
        <w:t xml:space="preserve">h) as a visual reference for the effect of the treatments on net LDL influx </w:t>
      </w:r>
      <w:proofErr w:type="gramStart"/>
      <w:r w:rsidR="00403B37" w:rsidRPr="00D32AA4">
        <w:rPr>
          <w:rFonts w:asciiTheme="minorHAnsi" w:hAnsiTheme="minorHAnsi" w:cstheme="minorHAnsi"/>
          <w:color w:val="000000" w:themeColor="text1"/>
          <w:lang w:eastAsia="zh-CN"/>
        </w:rPr>
        <w:t>and also</w:t>
      </w:r>
      <w:proofErr w:type="gramEnd"/>
      <w:r w:rsidR="00403B37" w:rsidRPr="00D32AA4">
        <w:rPr>
          <w:rFonts w:asciiTheme="minorHAnsi" w:hAnsiTheme="minorHAnsi" w:cstheme="minorHAnsi"/>
          <w:color w:val="000000" w:themeColor="text1"/>
          <w:lang w:eastAsia="zh-CN"/>
        </w:rPr>
        <w:t xml:space="preserve"> show</w:t>
      </w:r>
      <w:r w:rsidR="00EB2093" w:rsidRPr="00D32AA4">
        <w:rPr>
          <w:rFonts w:asciiTheme="minorHAnsi" w:hAnsiTheme="minorHAnsi" w:cstheme="minorHAnsi"/>
          <w:color w:val="000000" w:themeColor="text1"/>
          <w:lang w:eastAsia="zh-CN"/>
        </w:rPr>
        <w:t>s</w:t>
      </w:r>
      <w:r w:rsidR="00403B37" w:rsidRPr="00D32AA4">
        <w:rPr>
          <w:rFonts w:asciiTheme="minorHAnsi" w:hAnsiTheme="minorHAnsi" w:cstheme="minorHAnsi"/>
          <w:color w:val="000000" w:themeColor="text1"/>
          <w:lang w:eastAsia="zh-CN"/>
        </w:rPr>
        <w:t xml:space="preserve"> the healthy morphology of the cells following the tested treatments.</w:t>
      </w:r>
      <w:r w:rsidR="00D2047C" w:rsidRPr="00D32AA4">
        <w:rPr>
          <w:rFonts w:asciiTheme="minorHAnsi" w:hAnsiTheme="minorHAnsi" w:cstheme="minorHAnsi"/>
          <w:color w:val="000000" w:themeColor="text1"/>
          <w:lang w:eastAsia="zh-CN"/>
        </w:rPr>
        <w:t xml:space="preserve"> We recommend visual inspection of</w:t>
      </w:r>
      <w:r w:rsidRPr="00D32AA4">
        <w:rPr>
          <w:rFonts w:asciiTheme="minorHAnsi" w:hAnsiTheme="minorHAnsi" w:cstheme="minorHAnsi"/>
          <w:color w:val="000000" w:themeColor="text1"/>
          <w:lang w:eastAsia="zh-CN"/>
        </w:rPr>
        <w:t xml:space="preserve"> all the images from </w:t>
      </w:r>
      <w:r w:rsidR="00D2047C" w:rsidRPr="00D32AA4">
        <w:rPr>
          <w:rFonts w:asciiTheme="minorHAnsi" w:hAnsiTheme="minorHAnsi" w:cstheme="minorHAnsi"/>
          <w:color w:val="000000" w:themeColor="text1"/>
          <w:lang w:eastAsia="zh-CN"/>
        </w:rPr>
        <w:t>each well to assure the heathy morphology of the cells for the duration of the study.</w:t>
      </w:r>
      <w:r w:rsidR="00823076">
        <w:rPr>
          <w:rFonts w:asciiTheme="minorHAnsi" w:hAnsiTheme="minorHAnsi" w:cstheme="minorHAnsi"/>
          <w:color w:val="000000" w:themeColor="text1"/>
          <w:lang w:eastAsia="zh-CN"/>
        </w:rPr>
        <w:t xml:space="preserve"> </w:t>
      </w:r>
      <w:r w:rsidR="00B244E5">
        <w:rPr>
          <w:rFonts w:asciiTheme="minorHAnsi" w:hAnsiTheme="minorHAnsi" w:cstheme="minorHAnsi"/>
          <w:color w:val="000000" w:themeColor="text1"/>
          <w:lang w:eastAsia="zh-CN"/>
        </w:rPr>
        <w:t xml:space="preserve">For example, in data not shown, when images of HepG2 cells treated with 80 </w:t>
      </w:r>
      <w:r w:rsidR="00B244E5" w:rsidRPr="0044746E">
        <w:rPr>
          <w:rFonts w:ascii="Symbol" w:hAnsi="Symbol" w:cstheme="minorHAnsi"/>
          <w:color w:val="000000" w:themeColor="text1"/>
          <w:lang w:eastAsia="zh-CN"/>
        </w:rPr>
        <w:t></w:t>
      </w:r>
      <w:r w:rsidR="00B244E5">
        <w:rPr>
          <w:rFonts w:asciiTheme="minorHAnsi" w:hAnsiTheme="minorHAnsi" w:cstheme="minorHAnsi"/>
          <w:color w:val="000000" w:themeColor="text1"/>
          <w:lang w:eastAsia="zh-CN"/>
        </w:rPr>
        <w:t xml:space="preserve">M </w:t>
      </w:r>
      <w:proofErr w:type="spellStart"/>
      <w:r w:rsidR="00B244E5">
        <w:rPr>
          <w:rFonts w:asciiTheme="minorHAnsi" w:hAnsiTheme="minorHAnsi" w:cstheme="minorHAnsi"/>
          <w:color w:val="000000" w:themeColor="text1"/>
          <w:lang w:eastAsia="zh-CN"/>
        </w:rPr>
        <w:t>Dynasore</w:t>
      </w:r>
      <w:proofErr w:type="spellEnd"/>
      <w:r w:rsidR="00B244E5">
        <w:rPr>
          <w:rFonts w:asciiTheme="minorHAnsi" w:hAnsiTheme="minorHAnsi" w:cstheme="minorHAnsi"/>
          <w:color w:val="000000" w:themeColor="text1"/>
          <w:lang w:eastAsia="zh-CN"/>
        </w:rPr>
        <w:t xml:space="preserve"> were inspected, we observed indications of cell detachment as the edges of the cells appeared to be lifting off the plate, suggesting cell detachment at higher concentrations of </w:t>
      </w:r>
      <w:proofErr w:type="spellStart"/>
      <w:r w:rsidR="00B244E5">
        <w:rPr>
          <w:rFonts w:asciiTheme="minorHAnsi" w:hAnsiTheme="minorHAnsi" w:cstheme="minorHAnsi"/>
          <w:color w:val="000000" w:themeColor="text1"/>
          <w:lang w:eastAsia="zh-CN"/>
        </w:rPr>
        <w:t>Dynasore</w:t>
      </w:r>
      <w:proofErr w:type="spellEnd"/>
      <w:r w:rsidR="00B244E5">
        <w:rPr>
          <w:rFonts w:asciiTheme="minorHAnsi" w:hAnsiTheme="minorHAnsi" w:cstheme="minorHAnsi"/>
          <w:color w:val="000000" w:themeColor="text1"/>
          <w:lang w:eastAsia="zh-CN"/>
        </w:rPr>
        <w:t xml:space="preserve">. Furthermore, high concentrations of simvastatin (3-10 </w:t>
      </w:r>
      <w:r w:rsidR="00B244E5" w:rsidRPr="0044746E">
        <w:rPr>
          <w:rFonts w:ascii="Symbol" w:hAnsi="Symbol" w:cstheme="minorHAnsi"/>
          <w:color w:val="000000" w:themeColor="text1"/>
          <w:lang w:eastAsia="zh-CN"/>
        </w:rPr>
        <w:t></w:t>
      </w:r>
      <w:r w:rsidR="00B244E5" w:rsidRPr="00B244E5">
        <w:rPr>
          <w:rFonts w:asciiTheme="minorHAnsi" w:hAnsiTheme="minorHAnsi" w:cstheme="minorHAnsi"/>
          <w:color w:val="000000" w:themeColor="text1"/>
          <w:lang w:eastAsia="zh-CN"/>
        </w:rPr>
        <w:t>M)</w:t>
      </w:r>
      <w:r w:rsidR="007F2F7B">
        <w:rPr>
          <w:rFonts w:asciiTheme="minorHAnsi" w:hAnsiTheme="minorHAnsi" w:cstheme="minorHAnsi"/>
          <w:color w:val="000000" w:themeColor="text1"/>
          <w:lang w:eastAsia="zh-CN"/>
        </w:rPr>
        <w:t xml:space="preserve"> </w:t>
      </w:r>
      <w:r w:rsidR="00B244E5" w:rsidRPr="00B244E5">
        <w:rPr>
          <w:rFonts w:asciiTheme="minorHAnsi" w:hAnsiTheme="minorHAnsi" w:cstheme="minorHAnsi"/>
          <w:color w:val="000000" w:themeColor="text1"/>
          <w:lang w:eastAsia="zh-CN"/>
        </w:rPr>
        <w:t>also led to altered morphology indicating induced apoptosis as reported for high dosages of statins</w:t>
      </w:r>
      <w:r w:rsidR="00B244E5" w:rsidRPr="00B244E5">
        <w:rPr>
          <w:rFonts w:asciiTheme="minorHAnsi" w:hAnsiTheme="minorHAnsi" w:cstheme="minorHAnsi"/>
          <w:color w:val="000000" w:themeColor="text1"/>
          <w:lang w:eastAsia="zh-CN"/>
        </w:rPr>
        <w:fldChar w:fldCharType="begin"/>
      </w:r>
      <w:r w:rsidR="00B244E5" w:rsidRPr="00B244E5">
        <w:rPr>
          <w:rFonts w:asciiTheme="minorHAnsi" w:hAnsiTheme="minorHAnsi" w:cstheme="minorHAnsi"/>
          <w:color w:val="000000" w:themeColor="text1"/>
          <w:lang w:eastAsia="zh-CN"/>
        </w:rPr>
        <w:instrText xml:space="preserve"> ADDIN EN.CITE &lt;EndNote&gt;&lt;Cite&gt;&lt;Author&gt;Tavintharan&lt;/Author&gt;&lt;Year&gt;2007&lt;/Year&gt;&lt;RecNum&gt;349&lt;/RecNum&gt;&lt;DisplayText&gt;&lt;style face="superscript"&gt;45&lt;/style&gt;&lt;/DisplayText&gt;&lt;record&gt;&lt;rec-number&gt;349&lt;/rec-number&gt;&lt;foreign-keys&gt;&lt;key app="EN" db-id="x29ppzwfaxspscefva55vv5sv9rdvt9sss9e" timestamp="1533215444"&gt;349&lt;/key&gt;&lt;/foreign-keys&gt;&lt;ref-type name="Journal Article"&gt;17&lt;/ref-type&gt;&lt;contributors&gt;&lt;authors&gt;&lt;author&gt;Tavintharan, S.&lt;/author&gt;&lt;author&gt;Ong, C. N.&lt;/author&gt;&lt;author&gt;Jeyaseelan, K.&lt;/author&gt;&lt;author&gt;Sivakumar, M.&lt;/author&gt;&lt;author&gt;Lim, S. C.&lt;/author&gt;&lt;author&gt;Sum, C. F.&lt;/author&gt;&lt;/authors&gt;&lt;/contributors&gt;&lt;titles&gt;&lt;title&gt;Reduced mitochondrial coenzyme Q10 levels in HepG2 cells treated with high-dose simvastatin: A possible role in statin-induced hepatotoxicity?&lt;/title&gt;&lt;secondary-title&gt;Toxicology and Applied Pharmacology&lt;/secondary-title&gt;&lt;/titles&gt;&lt;periodical&gt;&lt;full-title&gt;Toxicology and Applied Pharmacology&lt;/full-title&gt;&lt;abbr-1&gt;Toxicol. Appl. Pharmacol.&lt;/abbr-1&gt;&lt;abbr-2&gt;Toxicol Appl Pharmacol&lt;/abbr-2&gt;&lt;abbr-3&gt;Toxicology &amp;amp; Applied Pharmacology&lt;/abbr-3&gt;&lt;/periodical&gt;&lt;pages&gt;173-179&lt;/pages&gt;&lt;volume&gt;223&lt;/volume&gt;&lt;number&gt;2&lt;/number&gt;&lt;keywords&gt;&lt;keyword&gt;Statins&lt;/keyword&gt;&lt;keyword&gt;Hepatotoxicity&lt;/keyword&gt;&lt;keyword&gt;Transaminitis&lt;/keyword&gt;&lt;keyword&gt;Ubiquinone&lt;/keyword&gt;&lt;keyword&gt;Oxidative stress&lt;/keyword&gt;&lt;/keywords&gt;&lt;dates&gt;&lt;year&gt;2007&lt;/year&gt;&lt;pub-dates&gt;&lt;date&gt;2007/09/01/&lt;/date&gt;&lt;/pub-dates&gt;&lt;/dates&gt;&lt;isbn&gt;0041-008X&lt;/isbn&gt;&lt;urls&gt;&lt;related-urls&gt;&lt;url&gt;http://www.sciencedirect.com/science/article/pii/S0041008X07002414&lt;/url&gt;&lt;/related-urls&gt;&lt;/urls&gt;&lt;electronic-resource-num&gt;https://doi.org/10.1016/j.taap.2007.05.013&lt;/electronic-resource-num&gt;&lt;/record&gt;&lt;/Cite&gt;&lt;/EndNote&gt;</w:instrText>
      </w:r>
      <w:r w:rsidR="00B244E5" w:rsidRPr="00B244E5">
        <w:rPr>
          <w:rFonts w:asciiTheme="minorHAnsi" w:hAnsiTheme="minorHAnsi" w:cstheme="minorHAnsi"/>
          <w:color w:val="000000" w:themeColor="text1"/>
          <w:lang w:eastAsia="zh-CN"/>
        </w:rPr>
        <w:fldChar w:fldCharType="separate"/>
      </w:r>
      <w:r w:rsidR="00B244E5" w:rsidRPr="00B244E5">
        <w:rPr>
          <w:rFonts w:asciiTheme="minorHAnsi" w:hAnsiTheme="minorHAnsi" w:cstheme="minorHAnsi"/>
          <w:noProof/>
          <w:color w:val="000000" w:themeColor="text1"/>
          <w:vertAlign w:val="superscript"/>
          <w:lang w:eastAsia="zh-CN"/>
        </w:rPr>
        <w:t>45</w:t>
      </w:r>
      <w:r w:rsidR="00B244E5" w:rsidRPr="00B244E5">
        <w:rPr>
          <w:rFonts w:asciiTheme="minorHAnsi" w:hAnsiTheme="minorHAnsi" w:cstheme="minorHAnsi"/>
          <w:color w:val="000000" w:themeColor="text1"/>
          <w:lang w:eastAsia="zh-CN"/>
        </w:rPr>
        <w:fldChar w:fldCharType="end"/>
      </w:r>
      <w:r w:rsidR="00B244E5" w:rsidRPr="00B244E5">
        <w:rPr>
          <w:rFonts w:asciiTheme="minorHAnsi" w:hAnsiTheme="minorHAnsi" w:cstheme="minorHAnsi"/>
          <w:color w:val="000000" w:themeColor="text1"/>
          <w:lang w:eastAsia="zh-CN"/>
        </w:rPr>
        <w:t xml:space="preserve">. This protocol was used to perform a titration of the </w:t>
      </w:r>
      <w:proofErr w:type="spellStart"/>
      <w:r w:rsidR="00B244E5" w:rsidRPr="00B244E5">
        <w:rPr>
          <w:rFonts w:asciiTheme="minorHAnsi" w:hAnsiTheme="minorHAnsi" w:cstheme="minorHAnsi"/>
          <w:color w:val="000000" w:themeColor="text1"/>
          <w:lang w:eastAsia="zh-CN"/>
        </w:rPr>
        <w:t>Dynasore</w:t>
      </w:r>
      <w:proofErr w:type="spellEnd"/>
      <w:r w:rsidR="00B244E5" w:rsidRPr="00B244E5">
        <w:rPr>
          <w:rFonts w:asciiTheme="minorHAnsi" w:hAnsiTheme="minorHAnsi" w:cstheme="minorHAnsi"/>
          <w:color w:val="000000" w:themeColor="text1"/>
          <w:lang w:eastAsia="zh-CN"/>
        </w:rPr>
        <w:t xml:space="preserve"> treatment at 20-80 </w:t>
      </w:r>
      <w:r w:rsidR="00B244E5" w:rsidRPr="00B244E5">
        <w:rPr>
          <w:rFonts w:ascii="Symbol" w:hAnsi="Symbol" w:cstheme="minorHAnsi"/>
          <w:color w:val="000000" w:themeColor="text1"/>
          <w:lang w:eastAsia="zh-CN"/>
        </w:rPr>
        <w:t></w:t>
      </w:r>
      <w:r w:rsidR="00B244E5" w:rsidRPr="00B244E5">
        <w:rPr>
          <w:rFonts w:asciiTheme="minorHAnsi" w:hAnsiTheme="minorHAnsi" w:cstheme="minorHAnsi"/>
          <w:color w:val="000000" w:themeColor="text1"/>
          <w:lang w:eastAsia="zh-CN"/>
        </w:rPr>
        <w:t xml:space="preserve">M, and </w:t>
      </w:r>
      <w:r w:rsidR="00B244E5">
        <w:rPr>
          <w:rFonts w:asciiTheme="minorHAnsi" w:hAnsiTheme="minorHAnsi" w:cstheme="minorHAnsi"/>
          <w:color w:val="000000" w:themeColor="text1"/>
          <w:lang w:eastAsia="zh-CN"/>
        </w:rPr>
        <w:t>S</w:t>
      </w:r>
      <w:r w:rsidR="00B244E5" w:rsidRPr="00B244E5">
        <w:rPr>
          <w:rFonts w:asciiTheme="minorHAnsi" w:hAnsiTheme="minorHAnsi" w:cstheme="minorHAnsi"/>
          <w:color w:val="000000" w:themeColor="text1"/>
          <w:lang w:eastAsia="zh-CN"/>
        </w:rPr>
        <w:t xml:space="preserve">imvastatin at 0.5-10 </w:t>
      </w:r>
      <w:r w:rsidR="00B244E5" w:rsidRPr="00B244E5">
        <w:rPr>
          <w:rFonts w:ascii="Symbol" w:hAnsi="Symbol" w:cstheme="minorHAnsi"/>
          <w:color w:val="000000" w:themeColor="text1"/>
          <w:lang w:eastAsia="zh-CN"/>
        </w:rPr>
        <w:t></w:t>
      </w:r>
      <w:r w:rsidR="00B244E5" w:rsidRPr="00B244E5">
        <w:rPr>
          <w:rFonts w:asciiTheme="minorHAnsi" w:hAnsiTheme="minorHAnsi" w:cstheme="minorHAnsi"/>
          <w:color w:val="000000" w:themeColor="text1"/>
          <w:lang w:eastAsia="zh-CN"/>
        </w:rPr>
        <w:t xml:space="preserve">M concentration, following which the cell images were used to analyze the health of the cells and determine </w:t>
      </w:r>
      <w:r w:rsidR="00B244E5">
        <w:rPr>
          <w:rFonts w:asciiTheme="minorHAnsi" w:hAnsiTheme="minorHAnsi" w:cstheme="minorHAnsi"/>
          <w:color w:val="000000" w:themeColor="text1"/>
          <w:lang w:eastAsia="zh-CN"/>
        </w:rPr>
        <w:t>potential</w:t>
      </w:r>
      <w:r w:rsidR="00B244E5" w:rsidRPr="00B244E5">
        <w:rPr>
          <w:rFonts w:asciiTheme="minorHAnsi" w:hAnsiTheme="minorHAnsi" w:cstheme="minorHAnsi"/>
          <w:color w:val="000000" w:themeColor="text1"/>
          <w:lang w:eastAsia="zh-CN"/>
        </w:rPr>
        <w:t xml:space="preserve"> </w:t>
      </w:r>
      <w:proofErr w:type="spellStart"/>
      <w:r w:rsidR="00B244E5" w:rsidRPr="00B244E5">
        <w:rPr>
          <w:rFonts w:asciiTheme="minorHAnsi" w:hAnsiTheme="minorHAnsi" w:cstheme="minorHAnsi"/>
          <w:color w:val="000000" w:themeColor="text1"/>
          <w:lang w:eastAsia="zh-CN"/>
        </w:rPr>
        <w:t>ctotoxicity</w:t>
      </w:r>
      <w:proofErr w:type="spellEnd"/>
      <w:r w:rsidR="00B244E5" w:rsidRPr="00B244E5">
        <w:rPr>
          <w:rFonts w:asciiTheme="minorHAnsi" w:hAnsiTheme="minorHAnsi" w:cstheme="minorHAnsi"/>
          <w:color w:val="000000" w:themeColor="text1"/>
          <w:lang w:eastAsia="zh-CN"/>
        </w:rPr>
        <w:t xml:space="preserve"> of the treatments at various concentrations. Results suggested the use of 40 </w:t>
      </w:r>
      <w:r w:rsidR="00B244E5" w:rsidRPr="00B244E5">
        <w:rPr>
          <w:rFonts w:ascii="Symbol" w:hAnsi="Symbol" w:cstheme="minorHAnsi"/>
          <w:color w:val="000000" w:themeColor="text1"/>
          <w:lang w:eastAsia="zh-CN"/>
        </w:rPr>
        <w:t></w:t>
      </w:r>
      <w:r w:rsidR="00B244E5" w:rsidRPr="00B244E5">
        <w:rPr>
          <w:rFonts w:asciiTheme="minorHAnsi" w:hAnsiTheme="minorHAnsi" w:cstheme="minorHAnsi"/>
          <w:color w:val="000000" w:themeColor="text1"/>
          <w:lang w:eastAsia="zh-CN"/>
        </w:rPr>
        <w:t xml:space="preserve">M for </w:t>
      </w:r>
      <w:proofErr w:type="spellStart"/>
      <w:r w:rsidR="00B244E5" w:rsidRPr="00B244E5">
        <w:rPr>
          <w:rFonts w:asciiTheme="minorHAnsi" w:hAnsiTheme="minorHAnsi" w:cstheme="minorHAnsi"/>
          <w:color w:val="000000" w:themeColor="text1"/>
          <w:lang w:eastAsia="zh-CN"/>
        </w:rPr>
        <w:t>Dyansore</w:t>
      </w:r>
      <w:proofErr w:type="spellEnd"/>
      <w:r w:rsidR="00B244E5" w:rsidRPr="00B244E5">
        <w:rPr>
          <w:rFonts w:asciiTheme="minorHAnsi" w:hAnsiTheme="minorHAnsi" w:cstheme="minorHAnsi"/>
          <w:color w:val="000000" w:themeColor="text1"/>
          <w:lang w:eastAsia="zh-CN"/>
        </w:rPr>
        <w:t xml:space="preserve"> and 1 </w:t>
      </w:r>
      <w:r w:rsidR="00B244E5" w:rsidRPr="00B244E5">
        <w:rPr>
          <w:rFonts w:ascii="Symbol" w:hAnsi="Symbol" w:cstheme="minorHAnsi"/>
          <w:color w:val="000000" w:themeColor="text1"/>
          <w:lang w:eastAsia="zh-CN"/>
        </w:rPr>
        <w:t></w:t>
      </w:r>
      <w:r w:rsidR="00B244E5" w:rsidRPr="00B244E5">
        <w:rPr>
          <w:rFonts w:asciiTheme="minorHAnsi" w:hAnsiTheme="minorHAnsi" w:cstheme="minorHAnsi"/>
          <w:color w:val="000000" w:themeColor="text1"/>
          <w:lang w:eastAsia="zh-CN"/>
        </w:rPr>
        <w:t>M for simvastatin as optimal concentrations.</w:t>
      </w:r>
    </w:p>
    <w:p w14:paraId="459DFB27" w14:textId="77777777" w:rsidR="00F74FDB" w:rsidRPr="00D32AA4" w:rsidRDefault="00F74FDB" w:rsidP="00ED05F0">
      <w:pPr>
        <w:rPr>
          <w:rFonts w:asciiTheme="minorHAnsi" w:hAnsiTheme="minorHAnsi" w:cstheme="minorHAnsi"/>
          <w:color w:val="000000" w:themeColor="text1"/>
          <w:lang w:eastAsia="zh-CN"/>
        </w:rPr>
      </w:pPr>
    </w:p>
    <w:p w14:paraId="330CDDB4" w14:textId="5D0FEE49" w:rsidR="001E1C5C" w:rsidRPr="00D32AA4" w:rsidRDefault="001E1C5C" w:rsidP="00ED05F0">
      <w:pPr>
        <w:rPr>
          <w:rFonts w:asciiTheme="minorHAnsi" w:hAnsiTheme="minorHAnsi" w:cstheme="minorHAnsi"/>
          <w:color w:val="000000" w:themeColor="text1"/>
          <w:lang w:eastAsia="zh-CN"/>
        </w:rPr>
      </w:pPr>
      <w:r w:rsidRPr="00D32AA4">
        <w:rPr>
          <w:rFonts w:asciiTheme="minorHAnsi" w:hAnsiTheme="minorHAnsi" w:cstheme="minorHAnsi"/>
          <w:color w:val="000000" w:themeColor="text1"/>
          <w:lang w:eastAsia="zh-CN"/>
        </w:rPr>
        <w:t xml:space="preserve">Lastly, we </w:t>
      </w:r>
      <w:r w:rsidR="00D2047C" w:rsidRPr="00D32AA4">
        <w:rPr>
          <w:rFonts w:asciiTheme="minorHAnsi" w:hAnsiTheme="minorHAnsi" w:cstheme="minorHAnsi"/>
          <w:color w:val="000000" w:themeColor="text1"/>
          <w:lang w:eastAsia="zh-CN"/>
        </w:rPr>
        <w:t>suggest</w:t>
      </w:r>
      <w:r w:rsidR="00403B37" w:rsidRPr="00D32AA4">
        <w:rPr>
          <w:rFonts w:asciiTheme="minorHAnsi" w:hAnsiTheme="minorHAnsi" w:cstheme="minorHAnsi"/>
          <w:color w:val="000000" w:themeColor="text1"/>
          <w:lang w:eastAsia="zh-CN"/>
        </w:rPr>
        <w:t xml:space="preserve"> </w:t>
      </w:r>
      <w:r w:rsidRPr="00D32AA4">
        <w:rPr>
          <w:rFonts w:asciiTheme="minorHAnsi" w:hAnsiTheme="minorHAnsi" w:cstheme="minorHAnsi"/>
          <w:color w:val="000000" w:themeColor="text1"/>
          <w:lang w:eastAsia="zh-CN"/>
        </w:rPr>
        <w:t>p</w:t>
      </w:r>
      <w:r w:rsidR="00403B37" w:rsidRPr="00D32AA4">
        <w:rPr>
          <w:rFonts w:asciiTheme="minorHAnsi" w:hAnsiTheme="minorHAnsi" w:cstheme="minorHAnsi"/>
          <w:color w:val="000000" w:themeColor="text1"/>
          <w:lang w:eastAsia="zh-CN"/>
        </w:rPr>
        <w:t>erforming</w:t>
      </w:r>
      <w:r w:rsidRPr="00D32AA4">
        <w:rPr>
          <w:rFonts w:asciiTheme="minorHAnsi" w:hAnsiTheme="minorHAnsi" w:cstheme="minorHAnsi"/>
          <w:color w:val="000000" w:themeColor="text1"/>
          <w:lang w:eastAsia="zh-CN"/>
        </w:rPr>
        <w:t xml:space="preserve"> a cell density titration study </w:t>
      </w:r>
      <w:r w:rsidR="00DE514E" w:rsidRPr="00D32AA4">
        <w:rPr>
          <w:rFonts w:asciiTheme="minorHAnsi" w:hAnsiTheme="minorHAnsi" w:cstheme="minorHAnsi"/>
          <w:color w:val="000000" w:themeColor="text1"/>
          <w:lang w:eastAsia="zh-CN"/>
        </w:rPr>
        <w:t>if another</w:t>
      </w:r>
      <w:r w:rsidR="00403B37" w:rsidRPr="00D32AA4">
        <w:rPr>
          <w:rFonts w:asciiTheme="minorHAnsi" w:hAnsiTheme="minorHAnsi" w:cstheme="minorHAnsi"/>
          <w:color w:val="000000" w:themeColor="text1"/>
          <w:lang w:eastAsia="zh-CN"/>
        </w:rPr>
        <w:t xml:space="preserve"> cell line is </w:t>
      </w:r>
      <w:r w:rsidR="00DE514E" w:rsidRPr="00D32AA4">
        <w:rPr>
          <w:rFonts w:asciiTheme="minorHAnsi" w:hAnsiTheme="minorHAnsi" w:cstheme="minorHAnsi"/>
          <w:color w:val="000000" w:themeColor="text1"/>
          <w:lang w:eastAsia="zh-CN"/>
        </w:rPr>
        <w:t xml:space="preserve">to be tested with this method in order </w:t>
      </w:r>
      <w:r w:rsidRPr="00D32AA4">
        <w:rPr>
          <w:rFonts w:asciiTheme="minorHAnsi" w:hAnsiTheme="minorHAnsi" w:cstheme="minorHAnsi"/>
          <w:color w:val="000000" w:themeColor="text1"/>
          <w:lang w:eastAsia="zh-CN"/>
        </w:rPr>
        <w:t xml:space="preserve">to </w:t>
      </w:r>
      <w:r w:rsidR="00403B37" w:rsidRPr="00D32AA4">
        <w:rPr>
          <w:rFonts w:asciiTheme="minorHAnsi" w:hAnsiTheme="minorHAnsi" w:cstheme="minorHAnsi"/>
          <w:color w:val="000000" w:themeColor="text1"/>
          <w:lang w:eastAsia="zh-CN"/>
        </w:rPr>
        <w:t>identify the optimal</w:t>
      </w:r>
      <w:r w:rsidRPr="00D32AA4">
        <w:rPr>
          <w:rFonts w:asciiTheme="minorHAnsi" w:hAnsiTheme="minorHAnsi" w:cstheme="minorHAnsi"/>
          <w:color w:val="000000" w:themeColor="text1"/>
          <w:lang w:eastAsia="zh-CN"/>
        </w:rPr>
        <w:t xml:space="preserve"> cell number</w:t>
      </w:r>
      <w:r w:rsidR="00DE514E" w:rsidRPr="00D32AA4">
        <w:rPr>
          <w:rFonts w:asciiTheme="minorHAnsi" w:hAnsiTheme="minorHAnsi" w:cstheme="minorHAnsi"/>
          <w:color w:val="000000" w:themeColor="text1"/>
          <w:lang w:eastAsia="zh-CN"/>
        </w:rPr>
        <w:t xml:space="preserve"> per well</w:t>
      </w:r>
      <w:r w:rsidR="00403B37" w:rsidRPr="00D32AA4">
        <w:rPr>
          <w:rFonts w:asciiTheme="minorHAnsi" w:hAnsiTheme="minorHAnsi" w:cstheme="minorHAnsi"/>
          <w:color w:val="000000" w:themeColor="text1"/>
          <w:lang w:eastAsia="zh-CN"/>
        </w:rPr>
        <w:t xml:space="preserve"> </w:t>
      </w:r>
      <w:r w:rsidRPr="00D32AA4">
        <w:rPr>
          <w:rFonts w:asciiTheme="minorHAnsi" w:hAnsiTheme="minorHAnsi" w:cstheme="minorHAnsi"/>
          <w:color w:val="000000" w:themeColor="text1"/>
          <w:lang w:eastAsia="zh-CN"/>
        </w:rPr>
        <w:t>to obtain consistent results. Our cell density optimization study showed that 10</w:t>
      </w:r>
      <w:r w:rsidR="00EB2093" w:rsidRPr="00D32AA4">
        <w:rPr>
          <w:rFonts w:asciiTheme="minorHAnsi" w:hAnsiTheme="minorHAnsi" w:cstheme="minorHAnsi"/>
          <w:color w:val="000000" w:themeColor="text1"/>
          <w:lang w:eastAsia="zh-CN"/>
        </w:rPr>
        <w:t>,</w:t>
      </w:r>
      <w:r w:rsidRPr="00D32AA4">
        <w:rPr>
          <w:rFonts w:asciiTheme="minorHAnsi" w:hAnsiTheme="minorHAnsi" w:cstheme="minorHAnsi"/>
          <w:color w:val="000000" w:themeColor="text1"/>
          <w:lang w:eastAsia="zh-CN"/>
        </w:rPr>
        <w:t>000 cells/well</w:t>
      </w:r>
      <w:r w:rsidR="00F425E7" w:rsidRPr="00D32AA4">
        <w:rPr>
          <w:rFonts w:asciiTheme="minorHAnsi" w:hAnsiTheme="minorHAnsi" w:cstheme="minorHAnsi"/>
          <w:color w:val="000000" w:themeColor="text1"/>
          <w:lang w:eastAsia="zh-CN"/>
        </w:rPr>
        <w:t xml:space="preserve"> in a 24-well plate</w:t>
      </w:r>
      <w:r w:rsidRPr="00D32AA4">
        <w:rPr>
          <w:rFonts w:asciiTheme="minorHAnsi" w:hAnsiTheme="minorHAnsi" w:cstheme="minorHAnsi"/>
          <w:color w:val="000000" w:themeColor="text1"/>
          <w:lang w:eastAsia="zh-CN"/>
        </w:rPr>
        <w:t xml:space="preserve"> lead to consistent LDL influx outcomes for HK2 and HCAE cells. It is important to note that for this LDL influx assay </w:t>
      </w:r>
      <w:r w:rsidRPr="00D32AA4">
        <w:rPr>
          <w:rFonts w:asciiTheme="minorHAnsi" w:hAnsiTheme="minorHAnsi" w:cstheme="minorHAnsi"/>
          <w:color w:val="000000" w:themeColor="text1"/>
          <w:lang w:eastAsia="zh-CN"/>
        </w:rPr>
        <w:lastRenderedPageBreak/>
        <w:t xml:space="preserve">using live cell imaging system, a monolayer of non-confluent cells distributed evenly on the wells is desirable </w:t>
      </w:r>
      <w:r w:rsidR="00EB2093" w:rsidRPr="00D32AA4">
        <w:rPr>
          <w:rFonts w:asciiTheme="minorHAnsi" w:hAnsiTheme="minorHAnsi" w:cstheme="minorHAnsi"/>
          <w:color w:val="000000" w:themeColor="text1"/>
          <w:lang w:eastAsia="zh-CN"/>
        </w:rPr>
        <w:t xml:space="preserve">as </w:t>
      </w:r>
      <w:r w:rsidRPr="00D32AA4">
        <w:rPr>
          <w:rFonts w:asciiTheme="minorHAnsi" w:hAnsiTheme="minorHAnsi" w:cstheme="minorHAnsi"/>
          <w:color w:val="000000" w:themeColor="text1"/>
          <w:lang w:eastAsia="zh-CN"/>
        </w:rPr>
        <w:t xml:space="preserve">clumps of cells may give rise to errors in the final </w:t>
      </w:r>
      <w:r w:rsidR="000C2C11" w:rsidRPr="00D32AA4">
        <w:rPr>
          <w:rFonts w:asciiTheme="minorHAnsi" w:hAnsiTheme="minorHAnsi" w:cstheme="minorHAnsi"/>
          <w:color w:val="000000" w:themeColor="text1"/>
          <w:lang w:eastAsia="zh-CN"/>
        </w:rPr>
        <w:t xml:space="preserve">normalized </w:t>
      </w:r>
      <w:r w:rsidRPr="00D32AA4">
        <w:rPr>
          <w:rFonts w:asciiTheme="minorHAnsi" w:hAnsiTheme="minorHAnsi" w:cstheme="minorHAnsi"/>
          <w:color w:val="000000" w:themeColor="text1"/>
          <w:lang w:eastAsia="zh-CN"/>
        </w:rPr>
        <w:t>LDL influx values. The reason for this is that for the normalization of the influx data</w:t>
      </w:r>
      <w:r w:rsidR="00403B37" w:rsidRPr="00D32AA4">
        <w:rPr>
          <w:rFonts w:asciiTheme="minorHAnsi" w:hAnsiTheme="minorHAnsi" w:cstheme="minorHAnsi"/>
          <w:color w:val="000000" w:themeColor="text1"/>
          <w:lang w:eastAsia="zh-CN"/>
        </w:rPr>
        <w:t>,</w:t>
      </w:r>
      <w:r w:rsidRPr="00D32AA4">
        <w:rPr>
          <w:rFonts w:asciiTheme="minorHAnsi" w:hAnsiTheme="minorHAnsi" w:cstheme="minorHAnsi"/>
          <w:color w:val="000000" w:themeColor="text1"/>
          <w:lang w:eastAsia="zh-CN"/>
        </w:rPr>
        <w:t xml:space="preserve"> the phase </w:t>
      </w:r>
      <w:r w:rsidR="00403B37" w:rsidRPr="00D32AA4">
        <w:rPr>
          <w:rFonts w:asciiTheme="minorHAnsi" w:hAnsiTheme="minorHAnsi" w:cstheme="minorHAnsi"/>
          <w:color w:val="000000" w:themeColor="text1"/>
          <w:lang w:eastAsia="zh-CN"/>
        </w:rPr>
        <w:t xml:space="preserve">object </w:t>
      </w:r>
      <w:r w:rsidRPr="00D32AA4">
        <w:rPr>
          <w:rFonts w:asciiTheme="minorHAnsi" w:hAnsiTheme="minorHAnsi" w:cstheme="minorHAnsi"/>
          <w:color w:val="000000" w:themeColor="text1"/>
          <w:lang w:eastAsia="zh-CN"/>
        </w:rPr>
        <w:t xml:space="preserve">area is used as a measure of cell density and this parameter can be adversely affected when cell clumps are formed. We observed that HepG2 </w:t>
      </w:r>
      <w:r w:rsidR="00C76D3F" w:rsidRPr="00D32AA4">
        <w:rPr>
          <w:rFonts w:asciiTheme="minorHAnsi" w:hAnsiTheme="minorHAnsi" w:cstheme="minorHAnsi"/>
          <w:color w:val="000000" w:themeColor="text1"/>
          <w:lang w:eastAsia="zh-CN"/>
        </w:rPr>
        <w:t xml:space="preserve">cells </w:t>
      </w:r>
      <w:r w:rsidRPr="00D32AA4">
        <w:rPr>
          <w:rFonts w:asciiTheme="minorHAnsi" w:hAnsiTheme="minorHAnsi" w:cstheme="minorHAnsi"/>
          <w:color w:val="000000" w:themeColor="text1"/>
          <w:lang w:eastAsia="zh-CN"/>
        </w:rPr>
        <w:t xml:space="preserve">have a tendency to form clumps when seeded at </w:t>
      </w:r>
      <w:r w:rsidR="00DE514E" w:rsidRPr="00D32AA4">
        <w:rPr>
          <w:rFonts w:asciiTheme="minorHAnsi" w:hAnsiTheme="minorHAnsi" w:cstheme="minorHAnsi"/>
          <w:color w:val="000000" w:themeColor="text1"/>
          <w:lang w:eastAsia="zh-CN"/>
        </w:rPr>
        <w:t xml:space="preserve">densities </w:t>
      </w:r>
      <w:r w:rsidR="00D2047C" w:rsidRPr="00D32AA4">
        <w:rPr>
          <w:rFonts w:asciiTheme="minorHAnsi" w:hAnsiTheme="minorHAnsi" w:cstheme="minorHAnsi"/>
          <w:color w:val="000000" w:themeColor="text1"/>
          <w:lang w:eastAsia="zh-CN"/>
        </w:rPr>
        <w:t>higher than 5</w:t>
      </w:r>
      <w:r w:rsidR="00EB2093" w:rsidRPr="00D32AA4">
        <w:rPr>
          <w:rFonts w:asciiTheme="minorHAnsi" w:hAnsiTheme="minorHAnsi" w:cstheme="minorHAnsi"/>
          <w:color w:val="000000" w:themeColor="text1"/>
          <w:lang w:eastAsia="zh-CN"/>
        </w:rPr>
        <w:t>,</w:t>
      </w:r>
      <w:r w:rsidR="00D2047C" w:rsidRPr="00D32AA4">
        <w:rPr>
          <w:rFonts w:asciiTheme="minorHAnsi" w:hAnsiTheme="minorHAnsi" w:cstheme="minorHAnsi"/>
          <w:color w:val="000000" w:themeColor="text1"/>
          <w:lang w:eastAsia="zh-CN"/>
        </w:rPr>
        <w:t xml:space="preserve">000 </w:t>
      </w:r>
      <w:r w:rsidRPr="00D32AA4">
        <w:rPr>
          <w:rFonts w:asciiTheme="minorHAnsi" w:hAnsiTheme="minorHAnsi" w:cstheme="minorHAnsi"/>
          <w:color w:val="000000" w:themeColor="text1"/>
          <w:lang w:eastAsia="zh-CN"/>
        </w:rPr>
        <w:t>cel</w:t>
      </w:r>
      <w:r w:rsidR="00403B37" w:rsidRPr="00D32AA4">
        <w:rPr>
          <w:rFonts w:asciiTheme="minorHAnsi" w:hAnsiTheme="minorHAnsi" w:cstheme="minorHAnsi"/>
          <w:color w:val="000000" w:themeColor="text1"/>
          <w:lang w:eastAsia="zh-CN"/>
        </w:rPr>
        <w:t>l</w:t>
      </w:r>
      <w:r w:rsidRPr="00D32AA4">
        <w:rPr>
          <w:rFonts w:asciiTheme="minorHAnsi" w:hAnsiTheme="minorHAnsi" w:cstheme="minorHAnsi"/>
          <w:color w:val="000000" w:themeColor="text1"/>
          <w:lang w:eastAsia="zh-CN"/>
        </w:rPr>
        <w:t>s/well causing i</w:t>
      </w:r>
      <w:r w:rsidR="00D2047C" w:rsidRPr="00D32AA4">
        <w:rPr>
          <w:rFonts w:asciiTheme="minorHAnsi" w:hAnsiTheme="minorHAnsi" w:cstheme="minorHAnsi"/>
          <w:color w:val="000000" w:themeColor="text1"/>
          <w:lang w:eastAsia="zh-CN"/>
        </w:rPr>
        <w:t xml:space="preserve">nconsistent influx results; therefore, we used </w:t>
      </w:r>
      <w:r w:rsidRPr="00D32AA4">
        <w:rPr>
          <w:rFonts w:asciiTheme="minorHAnsi" w:hAnsiTheme="minorHAnsi" w:cstheme="minorHAnsi"/>
          <w:color w:val="000000" w:themeColor="text1"/>
          <w:lang w:eastAsia="zh-CN"/>
        </w:rPr>
        <w:t>5</w:t>
      </w:r>
      <w:r w:rsidR="00EB2093" w:rsidRPr="00D32AA4">
        <w:rPr>
          <w:rFonts w:asciiTheme="minorHAnsi" w:hAnsiTheme="minorHAnsi" w:cstheme="minorHAnsi"/>
          <w:color w:val="000000" w:themeColor="text1"/>
          <w:lang w:eastAsia="zh-CN"/>
        </w:rPr>
        <w:t>,</w:t>
      </w:r>
      <w:r w:rsidRPr="00D32AA4">
        <w:rPr>
          <w:rFonts w:asciiTheme="minorHAnsi" w:hAnsiTheme="minorHAnsi" w:cstheme="minorHAnsi"/>
          <w:color w:val="000000" w:themeColor="text1"/>
          <w:lang w:eastAsia="zh-CN"/>
        </w:rPr>
        <w:t>000 cells</w:t>
      </w:r>
      <w:r w:rsidR="00C6770E">
        <w:rPr>
          <w:rFonts w:asciiTheme="minorHAnsi" w:hAnsiTheme="minorHAnsi" w:cstheme="minorHAnsi"/>
          <w:color w:val="000000" w:themeColor="text1"/>
          <w:lang w:eastAsia="zh-CN"/>
        </w:rPr>
        <w:t xml:space="preserve"> per </w:t>
      </w:r>
      <w:r w:rsidRPr="00D32AA4">
        <w:rPr>
          <w:rFonts w:asciiTheme="minorHAnsi" w:hAnsiTheme="minorHAnsi" w:cstheme="minorHAnsi"/>
          <w:color w:val="000000" w:themeColor="text1"/>
          <w:lang w:eastAsia="zh-CN"/>
        </w:rPr>
        <w:t xml:space="preserve">well </w:t>
      </w:r>
      <w:r w:rsidR="00F425E7" w:rsidRPr="00D32AA4">
        <w:rPr>
          <w:rFonts w:asciiTheme="minorHAnsi" w:hAnsiTheme="minorHAnsi" w:cstheme="minorHAnsi"/>
          <w:color w:val="000000" w:themeColor="text1"/>
          <w:lang w:eastAsia="zh-CN"/>
        </w:rPr>
        <w:t xml:space="preserve">in a 24-well plate </w:t>
      </w:r>
      <w:r w:rsidR="00D2047C" w:rsidRPr="00D32AA4">
        <w:rPr>
          <w:rFonts w:asciiTheme="minorHAnsi" w:hAnsiTheme="minorHAnsi" w:cstheme="minorHAnsi"/>
          <w:color w:val="000000" w:themeColor="text1"/>
          <w:lang w:eastAsia="zh-CN"/>
        </w:rPr>
        <w:t>as</w:t>
      </w:r>
      <w:r w:rsidRPr="00D32AA4">
        <w:rPr>
          <w:rFonts w:asciiTheme="minorHAnsi" w:hAnsiTheme="minorHAnsi" w:cstheme="minorHAnsi"/>
          <w:color w:val="000000" w:themeColor="text1"/>
          <w:lang w:eastAsia="zh-CN"/>
        </w:rPr>
        <w:t xml:space="preserve"> optimal density for HepG2 cells.</w:t>
      </w:r>
    </w:p>
    <w:p w14:paraId="13D1E34E" w14:textId="77777777" w:rsidR="00DE514E" w:rsidRPr="00D32AA4" w:rsidRDefault="00DE514E" w:rsidP="00ED05F0">
      <w:pPr>
        <w:rPr>
          <w:rFonts w:asciiTheme="minorHAnsi" w:hAnsiTheme="minorHAnsi" w:cs="Arial"/>
          <w:color w:val="000000" w:themeColor="text1"/>
          <w:lang w:eastAsia="zh-CN"/>
        </w:rPr>
      </w:pPr>
    </w:p>
    <w:p w14:paraId="75415B02" w14:textId="018C0D91" w:rsidR="001E1C5C" w:rsidRPr="00D32AA4" w:rsidRDefault="008E1F0B" w:rsidP="00ED05F0">
      <w:pPr>
        <w:rPr>
          <w:rFonts w:asciiTheme="minorHAnsi" w:hAnsiTheme="minorHAnsi" w:cs="Arial"/>
          <w:color w:val="000000" w:themeColor="text1"/>
          <w:lang w:eastAsia="zh-CN"/>
        </w:rPr>
      </w:pPr>
      <w:r w:rsidRPr="00D32AA4">
        <w:rPr>
          <w:rFonts w:asciiTheme="minorHAnsi" w:hAnsiTheme="minorHAnsi" w:cs="Arial"/>
          <w:color w:val="000000" w:themeColor="text1"/>
          <w:lang w:eastAsia="zh-CN"/>
        </w:rPr>
        <w:t>Collectively, our method provides a medium-to-high throughput platform for screening the pharmacological activity and cytotoxicity of compounds regulating LDL influx concurrently.</w:t>
      </w:r>
      <w:r w:rsidR="00825183" w:rsidRPr="00D32AA4">
        <w:rPr>
          <w:rFonts w:asciiTheme="minorHAnsi" w:hAnsiTheme="minorHAnsi" w:cs="Arial"/>
          <w:color w:val="000000" w:themeColor="text1"/>
          <w:lang w:eastAsia="zh-CN"/>
        </w:rPr>
        <w:t xml:space="preserve"> </w:t>
      </w:r>
      <w:r w:rsidR="00825183" w:rsidRPr="00D32AA4">
        <w:rPr>
          <w:color w:val="000000" w:themeColor="text1"/>
        </w:rPr>
        <w:t>This method can be readily adapted for use with other fluorescently-labeled ligands that enter the lysosomal compartment to evaluate ligand uptake in real time.</w:t>
      </w:r>
      <w:r w:rsidR="00AC6951">
        <w:rPr>
          <w:color w:val="000000" w:themeColor="text1"/>
        </w:rPr>
        <w:t xml:space="preserve"> W</w:t>
      </w:r>
      <w:r w:rsidR="00AC6951">
        <w:rPr>
          <w:rFonts w:asciiTheme="minorHAnsi" w:hAnsiTheme="minorHAnsi" w:cs="Arial"/>
          <w:color w:val="000000" w:themeColor="text1"/>
          <w:lang w:eastAsia="zh-CN"/>
        </w:rPr>
        <w:t xml:space="preserve">hile this protocol offers specifications for </w:t>
      </w:r>
      <w:proofErr w:type="spellStart"/>
      <w:r w:rsidR="00AC6951">
        <w:rPr>
          <w:rFonts w:asciiTheme="minorHAnsi" w:hAnsiTheme="minorHAnsi" w:cs="Arial"/>
          <w:color w:val="000000" w:themeColor="text1"/>
          <w:lang w:eastAsia="zh-CN"/>
        </w:rPr>
        <w:t>InCucyte</w:t>
      </w:r>
      <w:proofErr w:type="spellEnd"/>
      <w:r w:rsidR="00AC6951">
        <w:rPr>
          <w:rFonts w:asciiTheme="minorHAnsi" w:hAnsiTheme="minorHAnsi" w:cs="Arial"/>
          <w:color w:val="000000" w:themeColor="text1"/>
          <w:lang w:eastAsia="zh-CN"/>
        </w:rPr>
        <w:t xml:space="preserve"> live imaging and analysis system, the protocol can be adapted for alternative imaging systems such as </w:t>
      </w:r>
      <w:proofErr w:type="spellStart"/>
      <w:r w:rsidR="00AC6951">
        <w:rPr>
          <w:rFonts w:asciiTheme="minorHAnsi" w:hAnsiTheme="minorHAnsi" w:cs="Arial"/>
          <w:color w:val="000000" w:themeColor="text1"/>
          <w:lang w:eastAsia="zh-CN"/>
        </w:rPr>
        <w:t>Cellomics</w:t>
      </w:r>
      <w:proofErr w:type="spellEnd"/>
      <w:r w:rsidR="00AC6951">
        <w:rPr>
          <w:rFonts w:asciiTheme="minorHAnsi" w:hAnsiTheme="minorHAnsi" w:cs="Arial"/>
          <w:color w:val="000000" w:themeColor="text1"/>
          <w:lang w:eastAsia="zh-CN"/>
        </w:rPr>
        <w:t>.</w:t>
      </w:r>
    </w:p>
    <w:p w14:paraId="56452CC5" w14:textId="77777777" w:rsidR="00014314" w:rsidRPr="00D32AA4" w:rsidRDefault="00014314" w:rsidP="00ED05F0">
      <w:pPr>
        <w:rPr>
          <w:rFonts w:asciiTheme="minorHAnsi" w:hAnsiTheme="minorHAnsi" w:cstheme="minorHAnsi"/>
          <w:color w:val="000000" w:themeColor="text1"/>
        </w:rPr>
      </w:pPr>
    </w:p>
    <w:p w14:paraId="36D373E8" w14:textId="50D74E07" w:rsidR="00AA03DF" w:rsidRPr="00D32AA4" w:rsidRDefault="00AA03DF" w:rsidP="00ED05F0">
      <w:pPr>
        <w:pStyle w:val="NormalWeb"/>
        <w:spacing w:before="0" w:beforeAutospacing="0" w:after="0" w:afterAutospacing="0"/>
        <w:rPr>
          <w:rFonts w:asciiTheme="minorHAnsi" w:hAnsiTheme="minorHAnsi" w:cstheme="minorHAnsi"/>
          <w:color w:val="000000" w:themeColor="text1"/>
        </w:rPr>
      </w:pPr>
      <w:r w:rsidRPr="00D32AA4">
        <w:rPr>
          <w:rFonts w:asciiTheme="minorHAnsi" w:hAnsiTheme="minorHAnsi" w:cstheme="minorHAnsi"/>
          <w:b/>
          <w:bCs/>
          <w:color w:val="000000" w:themeColor="text1"/>
        </w:rPr>
        <w:t xml:space="preserve">ACKNOWLEDGMENTS: </w:t>
      </w:r>
    </w:p>
    <w:p w14:paraId="69126C29" w14:textId="63D879BA" w:rsidR="007A4DD6" w:rsidRPr="00BD120B" w:rsidRDefault="00C20190" w:rsidP="00ED05F0">
      <w:pPr>
        <w:rPr>
          <w:rFonts w:asciiTheme="minorHAnsi" w:hAnsiTheme="minorHAnsi" w:cstheme="minorHAnsi"/>
          <w:color w:val="000000" w:themeColor="text1"/>
        </w:rPr>
      </w:pPr>
      <w:r w:rsidRPr="00BD120B">
        <w:rPr>
          <w:rFonts w:asciiTheme="minorHAnsi" w:hAnsiTheme="minorHAnsi" w:cstheme="minorHAnsi"/>
          <w:color w:val="000000" w:themeColor="text1"/>
        </w:rPr>
        <w:t>This work was supported by the following grants to LAS: National Instit</w:t>
      </w:r>
      <w:r w:rsidR="00DE0D06" w:rsidRPr="00BD120B">
        <w:rPr>
          <w:rFonts w:asciiTheme="minorHAnsi" w:hAnsiTheme="minorHAnsi" w:cstheme="minorHAnsi"/>
          <w:color w:val="000000" w:themeColor="text1"/>
        </w:rPr>
        <w:t>ute of Health (R56HL132209</w:t>
      </w:r>
      <w:r w:rsidR="000A34BE" w:rsidRPr="00BD120B">
        <w:rPr>
          <w:rFonts w:asciiTheme="minorHAnsi" w:hAnsiTheme="minorHAnsi" w:cstheme="minorHAnsi"/>
          <w:color w:val="000000" w:themeColor="text1"/>
        </w:rPr>
        <w:t xml:space="preserve"> and 1R01HL140468</w:t>
      </w:r>
      <w:r w:rsidR="00DE0D06" w:rsidRPr="00BD120B">
        <w:rPr>
          <w:rFonts w:asciiTheme="minorHAnsi" w:hAnsiTheme="minorHAnsi" w:cstheme="minorHAnsi"/>
          <w:color w:val="000000" w:themeColor="text1"/>
        </w:rPr>
        <w:t>) and the</w:t>
      </w:r>
      <w:r w:rsidRPr="00BD120B">
        <w:rPr>
          <w:rFonts w:asciiTheme="minorHAnsi" w:hAnsiTheme="minorHAnsi" w:cstheme="minorHAnsi"/>
          <w:color w:val="000000" w:themeColor="text1"/>
        </w:rPr>
        <w:t xml:space="preserve"> Miami Heart Research Institute</w:t>
      </w:r>
      <w:r w:rsidR="004D4663" w:rsidRPr="00BD120B">
        <w:rPr>
          <w:rFonts w:asciiTheme="minorHAnsi" w:hAnsiTheme="minorHAnsi" w:cstheme="minorHAnsi"/>
          <w:color w:val="000000" w:themeColor="text1"/>
        </w:rPr>
        <w:t>.</w:t>
      </w:r>
      <w:r w:rsidRPr="00BD120B">
        <w:rPr>
          <w:rFonts w:asciiTheme="minorHAnsi" w:hAnsiTheme="minorHAnsi" w:cstheme="minorHAnsi"/>
          <w:color w:val="000000" w:themeColor="text1"/>
        </w:rPr>
        <w:t xml:space="preserve"> </w:t>
      </w:r>
      <w:r w:rsidR="000F5051" w:rsidRPr="00BD120B">
        <w:rPr>
          <w:rFonts w:asciiTheme="minorHAnsi" w:hAnsiTheme="minorHAnsi" w:cstheme="minorHAnsi"/>
        </w:rPr>
        <w:t>KY is a recipient of A</w:t>
      </w:r>
      <w:r w:rsidR="00436431" w:rsidRPr="00BD120B">
        <w:rPr>
          <w:rFonts w:asciiTheme="minorHAnsi" w:hAnsiTheme="minorHAnsi" w:cstheme="minorHAnsi"/>
        </w:rPr>
        <w:t xml:space="preserve">merican </w:t>
      </w:r>
      <w:r w:rsidR="000F5051" w:rsidRPr="00BD120B">
        <w:rPr>
          <w:rFonts w:asciiTheme="minorHAnsi" w:hAnsiTheme="minorHAnsi" w:cstheme="minorHAnsi"/>
        </w:rPr>
        <w:t>H</w:t>
      </w:r>
      <w:r w:rsidR="00436431" w:rsidRPr="00BD120B">
        <w:rPr>
          <w:rFonts w:asciiTheme="minorHAnsi" w:hAnsiTheme="minorHAnsi" w:cstheme="minorHAnsi"/>
        </w:rPr>
        <w:t xml:space="preserve">eart </w:t>
      </w:r>
      <w:r w:rsidR="000F5051" w:rsidRPr="00BD120B">
        <w:rPr>
          <w:rFonts w:asciiTheme="minorHAnsi" w:hAnsiTheme="minorHAnsi" w:cstheme="minorHAnsi"/>
        </w:rPr>
        <w:t>A</w:t>
      </w:r>
      <w:r w:rsidR="00436431" w:rsidRPr="00BD120B">
        <w:rPr>
          <w:rFonts w:asciiTheme="minorHAnsi" w:hAnsiTheme="minorHAnsi" w:cstheme="minorHAnsi"/>
        </w:rPr>
        <w:t>ssociation</w:t>
      </w:r>
      <w:r w:rsidR="000F5051" w:rsidRPr="00BD120B">
        <w:rPr>
          <w:rFonts w:asciiTheme="minorHAnsi" w:hAnsiTheme="minorHAnsi" w:cstheme="minorHAnsi"/>
        </w:rPr>
        <w:t xml:space="preserve"> </w:t>
      </w:r>
      <w:r w:rsidR="00567FE9" w:rsidRPr="00BD120B">
        <w:rPr>
          <w:rFonts w:asciiTheme="minorHAnsi" w:hAnsiTheme="minorHAnsi" w:cstheme="minorHAnsi"/>
        </w:rPr>
        <w:t>Predoctoral</w:t>
      </w:r>
      <w:r w:rsidR="000F5051" w:rsidRPr="00BD120B">
        <w:rPr>
          <w:rFonts w:asciiTheme="minorHAnsi" w:hAnsiTheme="minorHAnsi" w:cstheme="minorHAnsi"/>
        </w:rPr>
        <w:t xml:space="preserve"> </w:t>
      </w:r>
      <w:r w:rsidR="00567FE9" w:rsidRPr="00BD120B">
        <w:rPr>
          <w:rFonts w:asciiTheme="minorHAnsi" w:hAnsiTheme="minorHAnsi" w:cstheme="minorHAnsi"/>
        </w:rPr>
        <w:t>F</w:t>
      </w:r>
      <w:r w:rsidR="000F5051" w:rsidRPr="00BD120B">
        <w:rPr>
          <w:rFonts w:asciiTheme="minorHAnsi" w:hAnsiTheme="minorHAnsi" w:cstheme="minorHAnsi"/>
        </w:rPr>
        <w:t>ellowship (</w:t>
      </w:r>
      <w:r w:rsidR="000F5051" w:rsidRPr="00BD120B">
        <w:rPr>
          <w:rFonts w:asciiTheme="minorHAnsi" w:eastAsiaTheme="minorEastAsia" w:hAnsiTheme="minorHAnsi" w:cstheme="minorHAnsi"/>
        </w:rPr>
        <w:t>18PRE33960070</w:t>
      </w:r>
      <w:r w:rsidR="000F5051" w:rsidRPr="00BD120B">
        <w:rPr>
          <w:rFonts w:asciiTheme="minorHAnsi" w:hAnsiTheme="minorHAnsi" w:cstheme="minorHAnsi"/>
        </w:rPr>
        <w:t>).</w:t>
      </w:r>
      <w:r w:rsidR="000B33BB" w:rsidRPr="00BD120B" w:rsidDel="000B33BB">
        <w:rPr>
          <w:rFonts w:asciiTheme="minorHAnsi" w:hAnsiTheme="minorHAnsi" w:cstheme="minorHAnsi"/>
        </w:rPr>
        <w:t xml:space="preserve"> </w:t>
      </w:r>
      <w:r w:rsidR="007A00D5" w:rsidRPr="00BD120B">
        <w:rPr>
          <w:rFonts w:asciiTheme="minorHAnsi" w:hAnsiTheme="minorHAnsi" w:cstheme="minorHAnsi"/>
        </w:rPr>
        <w:t>HepG2 cells were kindly provided by Dr. Emmanuel Thomas, university of Miami-Miller School of Medicine</w:t>
      </w:r>
      <w:r w:rsidR="007A00D5" w:rsidRPr="00BD120B">
        <w:rPr>
          <w:rFonts w:asciiTheme="minorHAnsi" w:hAnsiTheme="minorHAnsi" w:cstheme="minorHAnsi"/>
        </w:rPr>
        <w:fldChar w:fldCharType="begin">
          <w:fldData xml:space="preserve">PEVuZE5vdGU+PENpdGU+PEF1dGhvcj5UaG9tYXM8L0F1dGhvcj48WWVhcj4yMDEyPC9ZZWFyPjxS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</w:fldData>
        </w:fldChar>
      </w:r>
      <w:r w:rsidR="007A00D5" w:rsidRPr="00BD120B">
        <w:rPr>
          <w:rFonts w:asciiTheme="minorHAnsi" w:hAnsiTheme="minorHAnsi" w:cstheme="minorHAnsi"/>
        </w:rPr>
        <w:instrText xml:space="preserve"> ADDIN EN.CITE </w:instrText>
      </w:r>
      <w:r w:rsidR="007A00D5" w:rsidRPr="00BD120B">
        <w:rPr>
          <w:rFonts w:asciiTheme="minorHAnsi" w:hAnsiTheme="minorHAnsi" w:cstheme="minorHAnsi"/>
        </w:rPr>
        <w:fldChar w:fldCharType="begin">
          <w:fldData xml:space="preserve">PEVuZE5vdGU+PENpdGU+PEF1dGhvcj5UaG9tYXM8L0F1dGhvcj48WWVhcj4yMDEyPC9ZZWFyPjxS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</w:fldData>
        </w:fldChar>
      </w:r>
      <w:r w:rsidR="007A00D5" w:rsidRPr="00BD120B">
        <w:rPr>
          <w:rFonts w:asciiTheme="minorHAnsi" w:hAnsiTheme="minorHAnsi" w:cstheme="minorHAnsi"/>
        </w:rPr>
        <w:instrText xml:space="preserve"> ADDIN EN.CITE.DATA </w:instrText>
      </w:r>
      <w:r w:rsidR="007A00D5" w:rsidRPr="00BD120B">
        <w:rPr>
          <w:rFonts w:asciiTheme="minorHAnsi" w:hAnsiTheme="minorHAnsi" w:cstheme="minorHAnsi"/>
        </w:rPr>
      </w:r>
      <w:r w:rsidR="007A00D5" w:rsidRPr="00BD120B">
        <w:rPr>
          <w:rFonts w:asciiTheme="minorHAnsi" w:hAnsiTheme="minorHAnsi" w:cstheme="minorHAnsi"/>
        </w:rPr>
        <w:fldChar w:fldCharType="end"/>
      </w:r>
      <w:r w:rsidR="007A00D5" w:rsidRPr="00BD120B">
        <w:rPr>
          <w:rFonts w:asciiTheme="minorHAnsi" w:hAnsiTheme="minorHAnsi" w:cstheme="minorHAnsi"/>
        </w:rPr>
      </w:r>
      <w:r w:rsidR="007A00D5" w:rsidRPr="00BD120B">
        <w:rPr>
          <w:rFonts w:asciiTheme="minorHAnsi" w:hAnsiTheme="minorHAnsi" w:cstheme="minorHAnsi"/>
        </w:rPr>
        <w:fldChar w:fldCharType="separate"/>
      </w:r>
      <w:r w:rsidR="007A00D5" w:rsidRPr="00BD120B">
        <w:rPr>
          <w:rFonts w:asciiTheme="minorHAnsi" w:hAnsiTheme="minorHAnsi" w:cstheme="minorHAnsi"/>
          <w:noProof/>
          <w:vertAlign w:val="superscript"/>
        </w:rPr>
        <w:t>46-48</w:t>
      </w:r>
      <w:r w:rsidR="007A00D5" w:rsidRPr="00BD120B">
        <w:rPr>
          <w:rFonts w:asciiTheme="minorHAnsi" w:hAnsiTheme="minorHAnsi" w:cstheme="minorHAnsi"/>
        </w:rPr>
        <w:fldChar w:fldCharType="end"/>
      </w:r>
      <w:r w:rsidR="007A00D5" w:rsidRPr="00BD120B">
        <w:rPr>
          <w:rFonts w:asciiTheme="minorHAnsi" w:hAnsiTheme="minorHAnsi" w:cstheme="minorHAnsi"/>
        </w:rPr>
        <w:t>.</w:t>
      </w:r>
    </w:p>
    <w:p w14:paraId="02CC5BC8" w14:textId="77777777" w:rsidR="00AA03DF" w:rsidRPr="00D32AA4" w:rsidRDefault="00AA03DF" w:rsidP="00ED05F0">
      <w:pPr>
        <w:rPr>
          <w:rFonts w:asciiTheme="minorHAnsi" w:hAnsiTheme="minorHAnsi" w:cstheme="minorHAnsi"/>
          <w:b/>
          <w:bCs/>
          <w:color w:val="000000" w:themeColor="text1"/>
        </w:rPr>
      </w:pPr>
    </w:p>
    <w:p w14:paraId="74E9B6EF" w14:textId="5D1939FB" w:rsidR="00AA03DF" w:rsidRPr="00D32AA4" w:rsidRDefault="00AA03DF" w:rsidP="00ED05F0">
      <w:pPr>
        <w:pStyle w:val="NormalWeb"/>
        <w:spacing w:before="0" w:beforeAutospacing="0" w:after="0" w:afterAutospacing="0"/>
        <w:rPr>
          <w:rFonts w:asciiTheme="minorHAnsi" w:hAnsiTheme="minorHAnsi" w:cstheme="minorHAnsi"/>
          <w:color w:val="000000" w:themeColor="text1"/>
        </w:rPr>
      </w:pPr>
      <w:r w:rsidRPr="00D32AA4">
        <w:rPr>
          <w:rFonts w:asciiTheme="minorHAnsi" w:hAnsiTheme="minorHAnsi" w:cstheme="minorHAnsi"/>
          <w:b/>
          <w:color w:val="000000" w:themeColor="text1"/>
        </w:rPr>
        <w:t>DISCLOSURES</w:t>
      </w:r>
      <w:r w:rsidRPr="00D32AA4">
        <w:rPr>
          <w:rFonts w:asciiTheme="minorHAnsi" w:hAnsiTheme="minorHAnsi" w:cstheme="minorHAnsi"/>
          <w:b/>
          <w:bCs/>
          <w:color w:val="000000" w:themeColor="text1"/>
        </w:rPr>
        <w:t xml:space="preserve">: </w:t>
      </w:r>
    </w:p>
    <w:p w14:paraId="451BE045" w14:textId="77777777" w:rsidR="007A4DD6" w:rsidRPr="00D32AA4" w:rsidRDefault="0018420B" w:rsidP="00ED05F0">
      <w:pPr>
        <w:rPr>
          <w:rFonts w:asciiTheme="minorHAnsi" w:hAnsiTheme="minorHAnsi" w:cstheme="minorHAnsi"/>
          <w:color w:val="000000" w:themeColor="text1"/>
        </w:rPr>
      </w:pPr>
      <w:r w:rsidRPr="00D32AA4">
        <w:rPr>
          <w:rFonts w:asciiTheme="minorHAnsi" w:hAnsiTheme="minorHAnsi" w:cs="ArialMT"/>
          <w:color w:val="000000" w:themeColor="text1"/>
        </w:rPr>
        <w:t>The authors declare that they have no competing financial interests.</w:t>
      </w:r>
    </w:p>
    <w:p w14:paraId="597781C5" w14:textId="77777777" w:rsidR="00AA03DF" w:rsidRPr="00D32AA4" w:rsidRDefault="00AA03DF" w:rsidP="00ED05F0">
      <w:pPr>
        <w:rPr>
          <w:rFonts w:asciiTheme="minorHAnsi" w:hAnsiTheme="minorHAnsi" w:cstheme="minorHAnsi"/>
          <w:color w:val="000000" w:themeColor="text1"/>
        </w:rPr>
      </w:pPr>
    </w:p>
    <w:p w14:paraId="58BA4013" w14:textId="4A33B453" w:rsidR="00B32616" w:rsidRPr="00D32AA4" w:rsidRDefault="009726EE" w:rsidP="00ED05F0">
      <w:pPr>
        <w:rPr>
          <w:rFonts w:asciiTheme="minorHAnsi" w:hAnsiTheme="minorHAnsi" w:cstheme="minorHAnsi"/>
          <w:color w:val="000000" w:themeColor="text1"/>
        </w:rPr>
      </w:pPr>
      <w:r w:rsidRPr="00D32AA4">
        <w:rPr>
          <w:rFonts w:asciiTheme="minorHAnsi" w:hAnsiTheme="minorHAnsi" w:cstheme="minorHAnsi"/>
          <w:b/>
          <w:bCs/>
          <w:color w:val="000000" w:themeColor="text1"/>
        </w:rPr>
        <w:t>REFERENCES</w:t>
      </w:r>
      <w:r w:rsidR="00D04760" w:rsidRPr="00D32AA4">
        <w:rPr>
          <w:rFonts w:asciiTheme="minorHAnsi" w:hAnsiTheme="minorHAnsi" w:cstheme="minorHAnsi"/>
          <w:b/>
          <w:bCs/>
          <w:color w:val="000000" w:themeColor="text1"/>
        </w:rPr>
        <w:t>:</w:t>
      </w:r>
      <w:r w:rsidRPr="00D32AA4">
        <w:rPr>
          <w:rFonts w:asciiTheme="minorHAnsi" w:hAnsiTheme="minorHAnsi" w:cstheme="minorHAnsi"/>
          <w:color w:val="000000" w:themeColor="text1"/>
        </w:rPr>
        <w:t xml:space="preserve"> </w:t>
      </w:r>
    </w:p>
    <w:p w14:paraId="212A19D0" w14:textId="52CA8975" w:rsidR="00A56D34" w:rsidRPr="00D32AA4" w:rsidRDefault="00A56D34" w:rsidP="00ED05F0">
      <w:pPr>
        <w:rPr>
          <w:rFonts w:asciiTheme="minorHAnsi" w:hAnsiTheme="minorHAnsi" w:cstheme="minorHAnsi"/>
          <w:b/>
          <w:color w:val="000000" w:themeColor="text1"/>
        </w:rPr>
      </w:pPr>
    </w:p>
    <w:p w14:paraId="072480EF" w14:textId="17C8A11B" w:rsidR="00F63533" w:rsidRPr="00F63533" w:rsidRDefault="00C65B83" w:rsidP="00ED05F0">
      <w:pPr>
        <w:pStyle w:val="EndNoteBibliography"/>
        <w:ind w:left="720" w:hanging="720"/>
      </w:pPr>
      <w:r w:rsidRPr="00D32AA4">
        <w:rPr>
          <w:rFonts w:asciiTheme="minorHAnsi" w:hAnsiTheme="minorHAnsi" w:cstheme="minorHAnsi"/>
          <w:color w:val="000000" w:themeColor="text1"/>
        </w:rPr>
        <w:fldChar w:fldCharType="begin"/>
      </w:r>
      <w:r w:rsidR="00CC6AC8" w:rsidRPr="00D32AA4">
        <w:rPr>
          <w:rFonts w:asciiTheme="minorHAnsi" w:hAnsiTheme="minorHAnsi" w:cstheme="minorHAnsi"/>
          <w:color w:val="000000" w:themeColor="text1"/>
        </w:rPr>
        <w:instrText xml:space="preserve"> ADDIN EN.REFLIST </w:instrText>
      </w:r>
      <w:r w:rsidRPr="00D32AA4">
        <w:rPr>
          <w:rFonts w:asciiTheme="minorHAnsi" w:hAnsiTheme="minorHAnsi" w:cstheme="minorHAnsi"/>
          <w:color w:val="000000" w:themeColor="text1"/>
        </w:rPr>
        <w:fldChar w:fldCharType="separate"/>
      </w:r>
      <w:r w:rsidR="00F63533" w:rsidRPr="00F63533">
        <w:t>1</w:t>
      </w:r>
      <w:r w:rsidR="00F63533" w:rsidRPr="00F63533">
        <w:tab/>
        <w:t>Baigent, C.</w:t>
      </w:r>
      <w:r w:rsidR="007F2F7B" w:rsidRPr="007F2F7B">
        <w:rPr>
          <w:i/>
        </w:rPr>
        <w:t xml:space="preserve"> et al.</w:t>
      </w:r>
      <w:r w:rsidR="00F63533" w:rsidRPr="00F63533">
        <w:t xml:space="preserve"> Efficacy and safety of cholesterol-lowering treatment: prospective meta-analysis of data from 90,056 participants in 14 randomised trials of statins. </w:t>
      </w:r>
      <w:r w:rsidR="00F63533" w:rsidRPr="00F63533">
        <w:rPr>
          <w:i/>
        </w:rPr>
        <w:t>Lancet.</w:t>
      </w:r>
      <w:r w:rsidR="00F63533" w:rsidRPr="00F63533">
        <w:t xml:space="preserve"> </w:t>
      </w:r>
      <w:r w:rsidR="00F63533" w:rsidRPr="00F63533">
        <w:rPr>
          <w:b/>
        </w:rPr>
        <w:t>366</w:t>
      </w:r>
      <w:r w:rsidR="00F63533" w:rsidRPr="00F63533">
        <w:t xml:space="preserve"> (9493), 1267-1278, (2005).</w:t>
      </w:r>
    </w:p>
    <w:p w14:paraId="37055D8F" w14:textId="77777777" w:rsidR="00F63533" w:rsidRPr="00F63533" w:rsidRDefault="00F63533" w:rsidP="00ED05F0">
      <w:pPr>
        <w:pStyle w:val="EndNoteBibliography"/>
        <w:ind w:left="720" w:hanging="720"/>
      </w:pPr>
      <w:r w:rsidRPr="00F63533">
        <w:t>2</w:t>
      </w:r>
      <w:r w:rsidRPr="00F63533">
        <w:tab/>
        <w:t xml:space="preserve">Trevisan, R., Dodesini, A. R. &amp; Lepore, G. Lipids and renal disease. </w:t>
      </w:r>
      <w:r w:rsidRPr="00F63533">
        <w:rPr>
          <w:i/>
        </w:rPr>
        <w:t>Journal of the American Society of Nephrology.</w:t>
      </w:r>
      <w:r w:rsidRPr="00F63533">
        <w:t xml:space="preserve"> </w:t>
      </w:r>
      <w:r w:rsidRPr="00F63533">
        <w:rPr>
          <w:b/>
        </w:rPr>
        <w:t>17</w:t>
      </w:r>
      <w:r w:rsidRPr="00F63533">
        <w:t xml:space="preserve"> (4 suppl 2), S145-S147, (2006).</w:t>
      </w:r>
    </w:p>
    <w:p w14:paraId="1675A4AC" w14:textId="77777777" w:rsidR="00F63533" w:rsidRPr="00F63533" w:rsidRDefault="00F63533" w:rsidP="00ED05F0">
      <w:pPr>
        <w:pStyle w:val="EndNoteBibliography"/>
        <w:ind w:left="720" w:hanging="720"/>
      </w:pPr>
      <w:r w:rsidRPr="00F63533">
        <w:t>3</w:t>
      </w:r>
      <w:r w:rsidRPr="00F63533">
        <w:tab/>
        <w:t xml:space="preserve">Tall, A. R. &amp; Yvan-Charvet, L. Cholesterol, inflammation and innate immunity. </w:t>
      </w:r>
      <w:r w:rsidRPr="00F63533">
        <w:rPr>
          <w:i/>
        </w:rPr>
        <w:t>Nature Reviews Immunology.</w:t>
      </w:r>
      <w:r w:rsidRPr="00F63533">
        <w:t xml:space="preserve"> </w:t>
      </w:r>
      <w:r w:rsidRPr="00F63533">
        <w:rPr>
          <w:b/>
        </w:rPr>
        <w:t>15</w:t>
      </w:r>
      <w:r w:rsidRPr="00F63533">
        <w:t xml:space="preserve"> (2), 104, (2015).</w:t>
      </w:r>
    </w:p>
    <w:p w14:paraId="08D5A21E" w14:textId="15E9F3DF" w:rsidR="00F63533" w:rsidRPr="00F63533" w:rsidRDefault="00F63533" w:rsidP="00ED05F0">
      <w:pPr>
        <w:pStyle w:val="EndNoteBibliography"/>
        <w:ind w:left="720" w:hanging="720"/>
      </w:pPr>
      <w:r w:rsidRPr="00F63533">
        <w:t>4</w:t>
      </w:r>
      <w:r w:rsidRPr="00F63533">
        <w:tab/>
        <w:t>Dedoussis, G. V.,</w:t>
      </w:r>
      <w:r w:rsidRPr="00F63533">
        <w:rPr>
          <w:rFonts w:hint="eastAsia"/>
        </w:rPr>
        <w:t xml:space="preserve"> Schmidt, H. &amp; Genschel, J. LDL</w:t>
      </w:r>
      <w:r w:rsidRPr="00F63533">
        <w:rPr>
          <w:rFonts w:hint="eastAsia"/>
        </w:rPr>
        <w:t>‐</w:t>
      </w:r>
      <w:r w:rsidRPr="00F63533">
        <w:rPr>
          <w:rFonts w:hint="eastAsia"/>
        </w:rPr>
        <w:t xml:space="preserve">receptor mutations in Europe. </w:t>
      </w:r>
      <w:r w:rsidRPr="00F63533">
        <w:rPr>
          <w:rFonts w:hint="eastAsia"/>
          <w:i/>
        </w:rPr>
        <w:t xml:space="preserve">Human </w:t>
      </w:r>
      <w:r w:rsidR="0093792D">
        <w:rPr>
          <w:i/>
        </w:rPr>
        <w:t>M</w:t>
      </w:r>
      <w:r w:rsidR="0093792D" w:rsidRPr="00F63533">
        <w:rPr>
          <w:rFonts w:hint="eastAsia"/>
          <w:i/>
        </w:rPr>
        <w:t>utation</w:t>
      </w:r>
      <w:r w:rsidRPr="00F63533">
        <w:rPr>
          <w:rFonts w:hint="eastAsia"/>
          <w:i/>
        </w:rPr>
        <w:t>.</w:t>
      </w:r>
      <w:r w:rsidRPr="00F63533">
        <w:rPr>
          <w:rFonts w:hint="eastAsia"/>
        </w:rPr>
        <w:t xml:space="preserve"> </w:t>
      </w:r>
      <w:r w:rsidRPr="00F63533">
        <w:rPr>
          <w:rFonts w:hint="eastAsia"/>
          <w:b/>
        </w:rPr>
        <w:t>24</w:t>
      </w:r>
      <w:r w:rsidRPr="00F63533">
        <w:rPr>
          <w:rFonts w:hint="eastAsia"/>
        </w:rPr>
        <w:t xml:space="preserve"> (6), 443-459, (2004).</w:t>
      </w:r>
    </w:p>
    <w:p w14:paraId="37B93496" w14:textId="4B3D6E2E" w:rsidR="00F63533" w:rsidRPr="00F63533" w:rsidRDefault="00F63533" w:rsidP="00ED05F0">
      <w:pPr>
        <w:pStyle w:val="EndNoteBibliography"/>
        <w:ind w:left="720" w:hanging="720"/>
      </w:pPr>
      <w:r w:rsidRPr="00F63533">
        <w:t>5</w:t>
      </w:r>
      <w:r w:rsidRPr="00F63533">
        <w:tab/>
        <w:t>Sasaki, K.</w:t>
      </w:r>
      <w:r w:rsidR="007F2F7B" w:rsidRPr="007F2F7B">
        <w:rPr>
          <w:i/>
        </w:rPr>
        <w:t xml:space="preserve"> et al.</w:t>
      </w:r>
      <w:r w:rsidRPr="00F63533">
        <w:t xml:space="preserve"> ATP-binding cassette transporter A subfamily 8 is a sinusoidal efflux transporter for cholesterol and taurocholate in mouse and human liver. </w:t>
      </w:r>
      <w:r w:rsidRPr="00F63533">
        <w:rPr>
          <w:i/>
        </w:rPr>
        <w:t xml:space="preserve">Molecular </w:t>
      </w:r>
      <w:r w:rsidR="0093792D">
        <w:rPr>
          <w:i/>
        </w:rPr>
        <w:t>P</w:t>
      </w:r>
      <w:r w:rsidRPr="00F63533">
        <w:rPr>
          <w:i/>
        </w:rPr>
        <w:t>harmaceutics.</w:t>
      </w:r>
      <w:r w:rsidRPr="00F63533">
        <w:t xml:space="preserve"> (2018).</w:t>
      </w:r>
    </w:p>
    <w:p w14:paraId="7C85A570" w14:textId="77777777" w:rsidR="00F63533" w:rsidRPr="00F63533" w:rsidRDefault="00F63533" w:rsidP="00ED05F0">
      <w:pPr>
        <w:pStyle w:val="EndNoteBibliography"/>
        <w:ind w:left="720" w:hanging="720"/>
      </w:pPr>
      <w:r w:rsidRPr="00F63533">
        <w:t>6</w:t>
      </w:r>
      <w:r w:rsidRPr="00F63533">
        <w:tab/>
        <w:t xml:space="preserve">Storch, J. &amp; Xu, Z. Niemann–Pick C2 (NPC2) and intracellular cholesterol trafficking. </w:t>
      </w:r>
      <w:r w:rsidRPr="00F63533">
        <w:rPr>
          <w:i/>
        </w:rPr>
        <w:t>Biochimica et Biophysica Acta (BBA)-Molecular and Cell Biology of Lipids.</w:t>
      </w:r>
      <w:r w:rsidRPr="00F63533">
        <w:t xml:space="preserve"> </w:t>
      </w:r>
      <w:r w:rsidRPr="00F63533">
        <w:rPr>
          <w:b/>
        </w:rPr>
        <w:t>1791</w:t>
      </w:r>
      <w:r w:rsidRPr="00F63533">
        <w:t xml:space="preserve"> (7), 671-678, (2009).</w:t>
      </w:r>
    </w:p>
    <w:p w14:paraId="7D133BB3" w14:textId="5428B927" w:rsidR="00F63533" w:rsidRPr="00F63533" w:rsidRDefault="00F63533" w:rsidP="00ED05F0">
      <w:pPr>
        <w:pStyle w:val="EndNoteBibliography"/>
        <w:ind w:left="720" w:hanging="720"/>
      </w:pPr>
      <w:r w:rsidRPr="00F63533">
        <w:t>7</w:t>
      </w:r>
      <w:r w:rsidRPr="00F63533">
        <w:tab/>
        <w:t>Jansen, P. J.</w:t>
      </w:r>
      <w:r w:rsidR="007F2F7B" w:rsidRPr="007F2F7B">
        <w:rPr>
          <w:i/>
        </w:rPr>
        <w:t xml:space="preserve"> et al.</w:t>
      </w:r>
      <w:r w:rsidRPr="00F63533">
        <w:t xml:space="preserve"> Absence of ApoE upregulates murine brain ApoD and ABCA1 levels, but does not affect brain sterol levels, while human ApoE3 and human ApoE4 upregulate brain cholesterol precursor levels. </w:t>
      </w:r>
      <w:r w:rsidRPr="00F63533">
        <w:rPr>
          <w:i/>
        </w:rPr>
        <w:t>Journal of Alzheimer's Disease.</w:t>
      </w:r>
      <w:r w:rsidRPr="00F63533">
        <w:t xml:space="preserve"> </w:t>
      </w:r>
      <w:r w:rsidRPr="00F63533">
        <w:rPr>
          <w:b/>
        </w:rPr>
        <w:t>18</w:t>
      </w:r>
      <w:r w:rsidRPr="00F63533">
        <w:t xml:space="preserve"> (2), 319-329, (2009).</w:t>
      </w:r>
    </w:p>
    <w:p w14:paraId="400CCD82" w14:textId="66E57A73" w:rsidR="00F63533" w:rsidRPr="00F63533" w:rsidRDefault="00F63533" w:rsidP="00ED05F0">
      <w:pPr>
        <w:pStyle w:val="EndNoteBibliography"/>
        <w:ind w:left="720" w:hanging="720"/>
      </w:pPr>
      <w:r w:rsidRPr="00F63533">
        <w:lastRenderedPageBreak/>
        <w:t>8</w:t>
      </w:r>
      <w:r w:rsidRPr="00F63533">
        <w:tab/>
        <w:t>Girard, E.</w:t>
      </w:r>
      <w:r w:rsidR="007F2F7B" w:rsidRPr="007F2F7B">
        <w:rPr>
          <w:i/>
        </w:rPr>
        <w:t xml:space="preserve"> et al.</w:t>
      </w:r>
      <w:r w:rsidRPr="00F63533">
        <w:t xml:space="preserve"> The dynamin chemical inhibitor dynasore impairs cholesterol trafficking and sterol-sensitive genes transcription in human HeLa cells and macrophages. </w:t>
      </w:r>
      <w:r w:rsidRPr="00F63533">
        <w:rPr>
          <w:i/>
        </w:rPr>
        <w:t>PLoS One.</w:t>
      </w:r>
      <w:r w:rsidRPr="00F63533">
        <w:t xml:space="preserve"> </w:t>
      </w:r>
      <w:r w:rsidRPr="00F63533">
        <w:rPr>
          <w:b/>
        </w:rPr>
        <w:t>6</w:t>
      </w:r>
      <w:r w:rsidRPr="00F63533">
        <w:t xml:space="preserve"> (12), e29042, (2011).</w:t>
      </w:r>
    </w:p>
    <w:p w14:paraId="49DD1F62" w14:textId="2D26083F" w:rsidR="00F63533" w:rsidRPr="00F63533" w:rsidRDefault="00F63533" w:rsidP="00ED05F0">
      <w:pPr>
        <w:pStyle w:val="EndNoteBibliography"/>
        <w:ind w:left="720" w:hanging="720"/>
      </w:pPr>
      <w:r w:rsidRPr="00F63533">
        <w:t>9</w:t>
      </w:r>
      <w:r w:rsidRPr="00F63533">
        <w:tab/>
        <w:t>Robinet, P.</w:t>
      </w:r>
      <w:r w:rsidR="007F2F7B" w:rsidRPr="007F2F7B">
        <w:rPr>
          <w:i/>
        </w:rPr>
        <w:t xml:space="preserve"> et al.</w:t>
      </w:r>
      <w:r w:rsidRPr="00F63533">
        <w:t xml:space="preserve"> Dynamin is involved in endolysosomal cholesterol delivery to the endoplasmic reticulum: role in cholesterol homeostasis. </w:t>
      </w:r>
      <w:r w:rsidRPr="00F63533">
        <w:rPr>
          <w:i/>
        </w:rPr>
        <w:t>Traffic.</w:t>
      </w:r>
      <w:r w:rsidRPr="00F63533">
        <w:t xml:space="preserve"> </w:t>
      </w:r>
      <w:r w:rsidRPr="00F63533">
        <w:rPr>
          <w:b/>
        </w:rPr>
        <w:t>7</w:t>
      </w:r>
      <w:r w:rsidRPr="00F63533">
        <w:t xml:space="preserve"> (7), 811-823, (2006).</w:t>
      </w:r>
    </w:p>
    <w:p w14:paraId="6787F8A8" w14:textId="0EB8C616" w:rsidR="00F63533" w:rsidRPr="00F63533" w:rsidRDefault="00F63533" w:rsidP="00ED05F0">
      <w:pPr>
        <w:pStyle w:val="EndNoteBibliography"/>
        <w:ind w:left="720" w:hanging="720"/>
      </w:pPr>
      <w:r w:rsidRPr="00F63533">
        <w:t>10</w:t>
      </w:r>
      <w:r w:rsidRPr="00F63533">
        <w:tab/>
        <w:t>Macia, E.</w:t>
      </w:r>
      <w:r w:rsidR="007F2F7B" w:rsidRPr="007F2F7B">
        <w:rPr>
          <w:i/>
        </w:rPr>
        <w:t xml:space="preserve"> et al.</w:t>
      </w:r>
      <w:r w:rsidRPr="00F63533">
        <w:t xml:space="preserve"> Dynasore, a cell-permeable inhibitor of dynamin. </w:t>
      </w:r>
      <w:r w:rsidRPr="00F63533">
        <w:rPr>
          <w:i/>
        </w:rPr>
        <w:t xml:space="preserve">Developmental </w:t>
      </w:r>
      <w:r w:rsidR="0093792D">
        <w:rPr>
          <w:i/>
        </w:rPr>
        <w:t>C</w:t>
      </w:r>
      <w:r w:rsidRPr="00F63533">
        <w:rPr>
          <w:i/>
        </w:rPr>
        <w:t>ell.</w:t>
      </w:r>
      <w:r w:rsidRPr="00F63533">
        <w:t xml:space="preserve"> </w:t>
      </w:r>
      <w:r w:rsidRPr="00F63533">
        <w:rPr>
          <w:b/>
        </w:rPr>
        <w:t>10</w:t>
      </w:r>
      <w:r w:rsidRPr="00F63533">
        <w:t xml:space="preserve"> (6), 839-850, (2006).</w:t>
      </w:r>
    </w:p>
    <w:p w14:paraId="137FF640" w14:textId="3455F1A8" w:rsidR="00F63533" w:rsidRPr="00F63533" w:rsidRDefault="00F63533" w:rsidP="00ED05F0">
      <w:pPr>
        <w:pStyle w:val="EndNoteBibliography"/>
        <w:ind w:left="720" w:hanging="720"/>
      </w:pPr>
      <w:r w:rsidRPr="00F63533">
        <w:t>11</w:t>
      </w:r>
      <w:r w:rsidRPr="00F63533">
        <w:tab/>
        <w:t>Benjannet, S.</w:t>
      </w:r>
      <w:r w:rsidR="007F2F7B" w:rsidRPr="007F2F7B">
        <w:rPr>
          <w:i/>
        </w:rPr>
        <w:t xml:space="preserve"> et al.</w:t>
      </w:r>
      <w:r w:rsidRPr="00F63533">
        <w:t xml:space="preserve"> NARC-1/PCSK9 and its natural mutants: zymogen cleavage and effects on the LDLR and LDL-cholesterol. </w:t>
      </w:r>
      <w:r w:rsidRPr="00F63533">
        <w:rPr>
          <w:i/>
        </w:rPr>
        <w:t>Journal of Biological Chemistry.</w:t>
      </w:r>
      <w:r w:rsidRPr="00F63533">
        <w:t xml:space="preserve"> (2004).</w:t>
      </w:r>
    </w:p>
    <w:p w14:paraId="5C1AEA49" w14:textId="76804139" w:rsidR="00F63533" w:rsidRPr="00F63533" w:rsidRDefault="00F63533" w:rsidP="00ED05F0">
      <w:pPr>
        <w:pStyle w:val="EndNoteBibliography"/>
        <w:ind w:left="720" w:hanging="720"/>
      </w:pPr>
      <w:r w:rsidRPr="00F63533">
        <w:t>12</w:t>
      </w:r>
      <w:r w:rsidRPr="00F63533">
        <w:tab/>
        <w:t>Qian, Y.-W.</w:t>
      </w:r>
      <w:r w:rsidR="007F2F7B" w:rsidRPr="007F2F7B">
        <w:rPr>
          <w:i/>
        </w:rPr>
        <w:t xml:space="preserve"> et al.</w:t>
      </w:r>
      <w:r w:rsidRPr="00F63533">
        <w:t xml:space="preserve"> Secreted PCSK9 downregulates low density lipoprotein receptor through receptor-mediated endocytosis. </w:t>
      </w:r>
      <w:r w:rsidRPr="00F63533">
        <w:rPr>
          <w:i/>
        </w:rPr>
        <w:t>Journal of Lipid Research.</w:t>
      </w:r>
      <w:r w:rsidRPr="00F63533">
        <w:t xml:space="preserve"> </w:t>
      </w:r>
      <w:r w:rsidRPr="00F63533">
        <w:rPr>
          <w:b/>
        </w:rPr>
        <w:t>48</w:t>
      </w:r>
      <w:r w:rsidRPr="00F63533">
        <w:t xml:space="preserve"> (7), 1488-1498, (2007).</w:t>
      </w:r>
    </w:p>
    <w:p w14:paraId="4070B92A" w14:textId="77777777" w:rsidR="00F63533" w:rsidRPr="00F63533" w:rsidRDefault="00F63533" w:rsidP="00ED05F0">
      <w:pPr>
        <w:pStyle w:val="EndNoteBibliography"/>
        <w:ind w:left="720" w:hanging="720"/>
      </w:pPr>
      <w:r w:rsidRPr="00F63533">
        <w:t>13</w:t>
      </w:r>
      <w:r w:rsidRPr="00F63533">
        <w:tab/>
        <w:t xml:space="preserve">Brown, M. S. &amp; Goldstein, J. L. A receptor-mediated pathway for cholesterol homeostasis. </w:t>
      </w:r>
      <w:r w:rsidRPr="00F63533">
        <w:rPr>
          <w:i/>
        </w:rPr>
        <w:t>Science.</w:t>
      </w:r>
      <w:r w:rsidRPr="00F63533">
        <w:t xml:space="preserve"> </w:t>
      </w:r>
      <w:r w:rsidRPr="00F63533">
        <w:rPr>
          <w:b/>
        </w:rPr>
        <w:t>232</w:t>
      </w:r>
      <w:r w:rsidRPr="00F63533">
        <w:t xml:space="preserve"> (4746), 34-47, (1986).</w:t>
      </w:r>
    </w:p>
    <w:p w14:paraId="1560B3E8" w14:textId="77777777" w:rsidR="00F63533" w:rsidRPr="00F63533" w:rsidRDefault="00F63533" w:rsidP="00ED05F0">
      <w:pPr>
        <w:pStyle w:val="EndNoteBibliography"/>
        <w:ind w:left="720" w:hanging="720"/>
      </w:pPr>
      <w:r w:rsidRPr="00F63533">
        <w:t>14</w:t>
      </w:r>
      <w:r w:rsidRPr="00F63533">
        <w:tab/>
        <w:t xml:space="preserve">Goldstein, J. L. &amp; Brown, M. S. History of discovery: the LDL receptor. </w:t>
      </w:r>
      <w:r w:rsidRPr="00F63533">
        <w:rPr>
          <w:i/>
        </w:rPr>
        <w:t>Arteriosclerosis, Thrombosis, and Vascular Biology.</w:t>
      </w:r>
      <w:r w:rsidRPr="00F63533">
        <w:t xml:space="preserve"> </w:t>
      </w:r>
      <w:r w:rsidRPr="00F63533">
        <w:rPr>
          <w:b/>
        </w:rPr>
        <w:t>29</w:t>
      </w:r>
      <w:r w:rsidRPr="00F63533">
        <w:t xml:space="preserve"> (4), 431, (2009).</w:t>
      </w:r>
    </w:p>
    <w:p w14:paraId="427BBAC2" w14:textId="04B63300" w:rsidR="00F63533" w:rsidRPr="00F63533" w:rsidRDefault="00F63533" w:rsidP="00ED05F0">
      <w:pPr>
        <w:pStyle w:val="EndNoteBibliography"/>
        <w:ind w:left="720" w:hanging="720"/>
      </w:pPr>
      <w:r w:rsidRPr="00F63533">
        <w:t>15</w:t>
      </w:r>
      <w:r w:rsidRPr="00F63533">
        <w:tab/>
        <w:t xml:space="preserve">Stephan, Z. F. &amp; Yurachek, E. C. Rapid fluorometric assay of LDL receptor activity by DiI-labeled LDL. </w:t>
      </w:r>
      <w:r w:rsidRPr="00F63533">
        <w:rPr>
          <w:i/>
        </w:rPr>
        <w:t xml:space="preserve">Journal of </w:t>
      </w:r>
      <w:r w:rsidR="0093792D">
        <w:rPr>
          <w:i/>
        </w:rPr>
        <w:t>L</w:t>
      </w:r>
      <w:r w:rsidRPr="00F63533">
        <w:rPr>
          <w:i/>
        </w:rPr>
        <w:t xml:space="preserve">ipid </w:t>
      </w:r>
      <w:r w:rsidR="0093792D">
        <w:rPr>
          <w:i/>
        </w:rPr>
        <w:t>R</w:t>
      </w:r>
      <w:r w:rsidRPr="00F63533">
        <w:rPr>
          <w:i/>
        </w:rPr>
        <w:t>esearch.</w:t>
      </w:r>
      <w:r w:rsidRPr="00F63533">
        <w:t xml:space="preserve"> </w:t>
      </w:r>
      <w:r w:rsidRPr="00F63533">
        <w:rPr>
          <w:b/>
        </w:rPr>
        <w:t>34</w:t>
      </w:r>
      <w:r w:rsidRPr="00F63533">
        <w:t xml:space="preserve"> (2), 325-330, (1993).</w:t>
      </w:r>
    </w:p>
    <w:p w14:paraId="0141F5FF" w14:textId="5DE14ACF" w:rsidR="00F63533" w:rsidRPr="00F63533" w:rsidRDefault="00F63533" w:rsidP="00ED05F0">
      <w:pPr>
        <w:pStyle w:val="EndNoteBibliography"/>
        <w:ind w:left="720" w:hanging="720"/>
      </w:pPr>
      <w:r w:rsidRPr="00F63533">
        <w:t>16</w:t>
      </w:r>
      <w:r w:rsidRPr="00F63533">
        <w:tab/>
        <w:t>Fisher, T. S.</w:t>
      </w:r>
      <w:r w:rsidR="007F2F7B" w:rsidRPr="007F2F7B">
        <w:rPr>
          <w:i/>
        </w:rPr>
        <w:t xml:space="preserve"> et al.</w:t>
      </w:r>
      <w:r w:rsidRPr="00F63533">
        <w:t xml:space="preserve"> Effects of pH and low density lipoprotein (LDL) on PCSK9-dependent LDL receptor regulation. </w:t>
      </w:r>
      <w:r w:rsidRPr="00F63533">
        <w:rPr>
          <w:i/>
        </w:rPr>
        <w:t>Journal of Biological Chemistry.</w:t>
      </w:r>
      <w:r w:rsidRPr="00F63533">
        <w:t xml:space="preserve"> </w:t>
      </w:r>
      <w:r w:rsidRPr="00F63533">
        <w:rPr>
          <w:b/>
        </w:rPr>
        <w:t>282</w:t>
      </w:r>
      <w:r w:rsidRPr="00F63533">
        <w:t xml:space="preserve"> (28), 20502-20512, (2007).</w:t>
      </w:r>
    </w:p>
    <w:p w14:paraId="55EBDEA2" w14:textId="5541CFA5" w:rsidR="00F63533" w:rsidRPr="00F63533" w:rsidRDefault="00F63533" w:rsidP="00ED05F0">
      <w:pPr>
        <w:pStyle w:val="EndNoteBibliography"/>
        <w:ind w:left="720" w:hanging="720"/>
      </w:pPr>
      <w:r w:rsidRPr="00F63533">
        <w:t>17</w:t>
      </w:r>
      <w:r w:rsidRPr="00F63533">
        <w:tab/>
        <w:t xml:space="preserve">Atrahimovich, D., Khatib, S., Sela, S., Vaya, J. &amp; Samson, A. O. Punicalagin induces serum low-density lipoprotein influx to macrophages. </w:t>
      </w:r>
      <w:r w:rsidRPr="00F63533">
        <w:rPr>
          <w:i/>
        </w:rPr>
        <w:t xml:space="preserve">Oxidative </w:t>
      </w:r>
      <w:r w:rsidR="0093792D">
        <w:rPr>
          <w:i/>
        </w:rPr>
        <w:t>M</w:t>
      </w:r>
      <w:r w:rsidR="0093792D" w:rsidRPr="00F63533">
        <w:rPr>
          <w:i/>
        </w:rPr>
        <w:t xml:space="preserve">edicine </w:t>
      </w:r>
      <w:r w:rsidRPr="00F63533">
        <w:rPr>
          <w:i/>
        </w:rPr>
        <w:t xml:space="preserve">and </w:t>
      </w:r>
      <w:r w:rsidR="0093792D">
        <w:rPr>
          <w:i/>
        </w:rPr>
        <w:t>C</w:t>
      </w:r>
      <w:r w:rsidRPr="00F63533">
        <w:rPr>
          <w:i/>
        </w:rPr>
        <w:t xml:space="preserve">ellular </w:t>
      </w:r>
      <w:r w:rsidR="0093792D">
        <w:rPr>
          <w:i/>
        </w:rPr>
        <w:t>L</w:t>
      </w:r>
      <w:r w:rsidRPr="00F63533">
        <w:rPr>
          <w:i/>
        </w:rPr>
        <w:t>ongevity.</w:t>
      </w:r>
      <w:r w:rsidRPr="00F63533">
        <w:t xml:space="preserve"> </w:t>
      </w:r>
      <w:r w:rsidRPr="00F63533">
        <w:rPr>
          <w:b/>
        </w:rPr>
        <w:t>2016</w:t>
      </w:r>
      <w:r w:rsidRPr="00F63533">
        <w:t>, (2016).</w:t>
      </w:r>
    </w:p>
    <w:p w14:paraId="3B85BD29" w14:textId="3BF995AD" w:rsidR="00F63533" w:rsidRPr="00F63533" w:rsidRDefault="00F63533" w:rsidP="00ED05F0">
      <w:pPr>
        <w:pStyle w:val="EndNoteBibliography"/>
        <w:ind w:left="720" w:hanging="720"/>
      </w:pPr>
      <w:r w:rsidRPr="00F63533">
        <w:t>18</w:t>
      </w:r>
      <w:r w:rsidRPr="00F63533">
        <w:tab/>
        <w:t>Xu, M.</w:t>
      </w:r>
      <w:r w:rsidR="007F2F7B" w:rsidRPr="007F2F7B">
        <w:rPr>
          <w:i/>
        </w:rPr>
        <w:t xml:space="preserve"> et al.</w:t>
      </w:r>
      <w:r w:rsidRPr="00F63533">
        <w:t xml:space="preserve"> δ-Tocopherol reduces lipid accumulation in Niemann-Pick type C1 and Wolman cholesterol storage disorders. </w:t>
      </w:r>
      <w:r w:rsidRPr="00F63533">
        <w:rPr>
          <w:i/>
        </w:rPr>
        <w:t>Journal of Biological Chemistry.</w:t>
      </w:r>
      <w:r w:rsidRPr="00F63533">
        <w:t xml:space="preserve"> jbc. M112. 357707, (2012).</w:t>
      </w:r>
    </w:p>
    <w:p w14:paraId="3F7B7B64" w14:textId="3F3BF53D" w:rsidR="00F63533" w:rsidRPr="00F63533" w:rsidRDefault="00F63533" w:rsidP="00ED05F0">
      <w:pPr>
        <w:pStyle w:val="EndNoteBibliography"/>
        <w:ind w:left="720" w:hanging="720"/>
      </w:pPr>
      <w:r w:rsidRPr="00F63533">
        <w:t>19</w:t>
      </w:r>
      <w:r w:rsidRPr="00F63533">
        <w:tab/>
        <w:t>Bonilla, D. L.</w:t>
      </w:r>
      <w:r w:rsidR="007F2F7B" w:rsidRPr="007F2F7B">
        <w:rPr>
          <w:i/>
        </w:rPr>
        <w:t xml:space="preserve"> et al.</w:t>
      </w:r>
      <w:r w:rsidRPr="00F63533">
        <w:t xml:space="preserve"> Autophagy regulates phagocytosis by modulating the expression of scavenger receptors. </w:t>
      </w:r>
      <w:r w:rsidRPr="00F63533">
        <w:rPr>
          <w:i/>
        </w:rPr>
        <w:t>Immunity.</w:t>
      </w:r>
      <w:r w:rsidRPr="00F63533">
        <w:t xml:space="preserve"> </w:t>
      </w:r>
      <w:r w:rsidRPr="00F63533">
        <w:rPr>
          <w:b/>
        </w:rPr>
        <w:t>39</w:t>
      </w:r>
      <w:r w:rsidRPr="00F63533">
        <w:t xml:space="preserve"> (3), 537-547, (2013).</w:t>
      </w:r>
    </w:p>
    <w:p w14:paraId="34683901" w14:textId="69EEFD77" w:rsidR="00F63533" w:rsidRPr="00F63533" w:rsidRDefault="00F63533" w:rsidP="00ED05F0">
      <w:pPr>
        <w:pStyle w:val="EndNoteBibliography"/>
        <w:ind w:left="720" w:hanging="720"/>
      </w:pPr>
      <w:r w:rsidRPr="00F63533">
        <w:t>20</w:t>
      </w:r>
      <w:r w:rsidRPr="00F63533">
        <w:tab/>
        <w:t>Guo, M.</w:t>
      </w:r>
      <w:r w:rsidR="007F2F7B" w:rsidRPr="007F2F7B">
        <w:rPr>
          <w:i/>
        </w:rPr>
        <w:t xml:space="preserve"> et al.</w:t>
      </w:r>
      <w:r w:rsidRPr="00F63533">
        <w:t xml:space="preserve"> Apelin-13 Decreases Lipid Storage in Hypertrophic Adipocytes </w:t>
      </w:r>
      <w:r w:rsidR="007F2F7B" w:rsidRPr="007F2F7B">
        <w:rPr>
          <w:i/>
        </w:rPr>
        <w:t>In vitro</w:t>
      </w:r>
      <w:r w:rsidRPr="00F63533">
        <w:t xml:space="preserve"> Through the Upregulation of AQP7 Expression by the PI3K Signaling Pathway. </w:t>
      </w:r>
      <w:r w:rsidRPr="00F63533">
        <w:rPr>
          <w:i/>
        </w:rPr>
        <w:t>Medical Science Monitor : International Medical Journal of Experimental and Clinical Research.</w:t>
      </w:r>
      <w:r w:rsidRPr="00F63533">
        <w:t xml:space="preserve"> </w:t>
      </w:r>
      <w:r w:rsidRPr="00F63533">
        <w:rPr>
          <w:b/>
        </w:rPr>
        <w:t>20</w:t>
      </w:r>
      <w:r w:rsidRPr="00F63533">
        <w:t xml:space="preserve"> 1345-1352, (2014).</w:t>
      </w:r>
    </w:p>
    <w:p w14:paraId="316930F5" w14:textId="257A55CB" w:rsidR="00F63533" w:rsidRPr="00F63533" w:rsidRDefault="00F63533" w:rsidP="00ED05F0">
      <w:pPr>
        <w:pStyle w:val="EndNoteBibliography"/>
        <w:ind w:left="720" w:hanging="720"/>
      </w:pPr>
      <w:r w:rsidRPr="00F63533">
        <w:rPr>
          <w:rFonts w:hint="eastAsia"/>
        </w:rPr>
        <w:t>21</w:t>
      </w:r>
      <w:r w:rsidRPr="00F63533">
        <w:rPr>
          <w:rFonts w:hint="eastAsia"/>
        </w:rPr>
        <w:tab/>
        <w:t>Guillemot, J., Asselin, M. C., Susan</w:t>
      </w:r>
      <w:r w:rsidRPr="00F63533">
        <w:rPr>
          <w:rFonts w:hint="eastAsia"/>
        </w:rPr>
        <w:t>‐</w:t>
      </w:r>
      <w:r w:rsidRPr="00F63533">
        <w:rPr>
          <w:rFonts w:hint="eastAsia"/>
        </w:rPr>
        <w:t xml:space="preserve">Resiga, D., </w:t>
      </w:r>
      <w:r w:rsidRPr="00F63533">
        <w:t xml:space="preserve">Essalmani, R. &amp; Seidah, N. G. Deferoxamine stimulates LDLR expression and LDL uptake in HepG2 cells. </w:t>
      </w:r>
      <w:r w:rsidRPr="00F63533">
        <w:rPr>
          <w:i/>
        </w:rPr>
        <w:t xml:space="preserve">Molecular </w:t>
      </w:r>
      <w:r w:rsidR="0093792D">
        <w:rPr>
          <w:i/>
        </w:rPr>
        <w:t>N</w:t>
      </w:r>
      <w:r w:rsidR="0093792D" w:rsidRPr="00F63533">
        <w:rPr>
          <w:i/>
        </w:rPr>
        <w:t xml:space="preserve">utrition </w:t>
      </w:r>
      <w:r w:rsidRPr="00F63533">
        <w:rPr>
          <w:i/>
        </w:rPr>
        <w:t xml:space="preserve">&amp; </w:t>
      </w:r>
      <w:r w:rsidR="0093792D">
        <w:rPr>
          <w:i/>
        </w:rPr>
        <w:t>F</w:t>
      </w:r>
      <w:r w:rsidRPr="00F63533">
        <w:rPr>
          <w:i/>
        </w:rPr>
        <w:t xml:space="preserve">ood </w:t>
      </w:r>
      <w:r w:rsidR="0093792D">
        <w:rPr>
          <w:i/>
        </w:rPr>
        <w:t>R</w:t>
      </w:r>
      <w:r w:rsidRPr="00F63533">
        <w:rPr>
          <w:i/>
        </w:rPr>
        <w:t>esearch.</w:t>
      </w:r>
      <w:r w:rsidRPr="00F63533">
        <w:t xml:space="preserve"> </w:t>
      </w:r>
      <w:r w:rsidRPr="00F63533">
        <w:rPr>
          <w:b/>
        </w:rPr>
        <w:t>60</w:t>
      </w:r>
      <w:r w:rsidRPr="00F63533">
        <w:t xml:space="preserve"> (3), 600-608, (2016).</w:t>
      </w:r>
    </w:p>
    <w:p w14:paraId="2416A087" w14:textId="77777777" w:rsidR="00F63533" w:rsidRPr="00F63533" w:rsidRDefault="00F63533" w:rsidP="00ED05F0">
      <w:pPr>
        <w:pStyle w:val="EndNoteBibliography"/>
        <w:ind w:left="720" w:hanging="720"/>
      </w:pPr>
      <w:r w:rsidRPr="00F63533">
        <w:t>22</w:t>
      </w:r>
      <w:r w:rsidRPr="00F63533">
        <w:tab/>
        <w:t xml:space="preserve">Javitt, N. B. Hep G2 cells as a resource for metabolic studies: lipoprotein, cholesterol, and bile acids. </w:t>
      </w:r>
      <w:r w:rsidRPr="00F63533">
        <w:rPr>
          <w:i/>
        </w:rPr>
        <w:t>The FASEB Journal.</w:t>
      </w:r>
      <w:r w:rsidRPr="00F63533">
        <w:t xml:space="preserve"> </w:t>
      </w:r>
      <w:r w:rsidRPr="00F63533">
        <w:rPr>
          <w:b/>
        </w:rPr>
        <w:t>4</w:t>
      </w:r>
      <w:r w:rsidRPr="00F63533">
        <w:t xml:space="preserve"> (2), 161-168, (1990).</w:t>
      </w:r>
    </w:p>
    <w:p w14:paraId="70F35194" w14:textId="77777777" w:rsidR="00F63533" w:rsidRPr="00F63533" w:rsidRDefault="00F63533" w:rsidP="00ED05F0">
      <w:pPr>
        <w:pStyle w:val="EndNoteBibliography"/>
        <w:ind w:left="720" w:hanging="720"/>
      </w:pPr>
      <w:r w:rsidRPr="00F63533">
        <w:t>23</w:t>
      </w:r>
      <w:r w:rsidRPr="00F63533">
        <w:tab/>
        <w:t xml:space="preserve">Mullen, P. J., Lüscher, B., Scharnagl, H., Krähenbühl, S. &amp; Brecht, K. Effect of simvastatin on cholesterol metabolism in C2C12 myotubes and HepG2 cells, and consequences for statin-induced myopathy. </w:t>
      </w:r>
      <w:r w:rsidRPr="00F63533">
        <w:rPr>
          <w:i/>
        </w:rPr>
        <w:t>Biochemical Pharmacology.</w:t>
      </w:r>
      <w:r w:rsidRPr="00F63533">
        <w:t xml:space="preserve"> </w:t>
      </w:r>
      <w:r w:rsidRPr="00F63533">
        <w:rPr>
          <w:b/>
        </w:rPr>
        <w:t>79</w:t>
      </w:r>
      <w:r w:rsidRPr="00F63533">
        <w:t xml:space="preserve"> (8), 1200-1209, (2010).</w:t>
      </w:r>
    </w:p>
    <w:p w14:paraId="6EB8C245" w14:textId="6551A88D" w:rsidR="00F63533" w:rsidRPr="00F63533" w:rsidRDefault="00F63533" w:rsidP="00ED05F0">
      <w:pPr>
        <w:pStyle w:val="EndNoteBibliography"/>
        <w:ind w:left="720" w:hanging="720"/>
      </w:pPr>
      <w:r w:rsidRPr="00F63533">
        <w:t>24</w:t>
      </w:r>
      <w:r w:rsidRPr="00F63533">
        <w:tab/>
        <w:t>McNutt, M. C.</w:t>
      </w:r>
      <w:r w:rsidR="007F2F7B" w:rsidRPr="007F2F7B">
        <w:rPr>
          <w:i/>
        </w:rPr>
        <w:t xml:space="preserve"> et al.</w:t>
      </w:r>
      <w:r w:rsidRPr="00F63533">
        <w:t xml:space="preserve"> Antagonism of secreted PCSK9 increases low density lipoprotein receptor expression in HepG2 cells. </w:t>
      </w:r>
      <w:r w:rsidRPr="00F63533">
        <w:rPr>
          <w:i/>
        </w:rPr>
        <w:t>Journal of Biological Chemistry.</w:t>
      </w:r>
      <w:r w:rsidRPr="00F63533">
        <w:t xml:space="preserve"> </w:t>
      </w:r>
      <w:r w:rsidRPr="00F63533">
        <w:rPr>
          <w:b/>
        </w:rPr>
        <w:t>284</w:t>
      </w:r>
      <w:r w:rsidRPr="00F63533">
        <w:t xml:space="preserve"> (16), 10561-10570, (2009).</w:t>
      </w:r>
    </w:p>
    <w:p w14:paraId="2550FF12" w14:textId="3399E2C6" w:rsidR="00F63533" w:rsidRPr="00F63533" w:rsidRDefault="00F63533" w:rsidP="00ED05F0">
      <w:pPr>
        <w:pStyle w:val="EndNoteBibliography"/>
        <w:ind w:left="720" w:hanging="720"/>
      </w:pPr>
      <w:r w:rsidRPr="00F63533">
        <w:t>25</w:t>
      </w:r>
      <w:r w:rsidRPr="00F63533">
        <w:tab/>
        <w:t>Scharnagl, H.</w:t>
      </w:r>
      <w:r w:rsidR="007F2F7B" w:rsidRPr="007F2F7B">
        <w:rPr>
          <w:i/>
        </w:rPr>
        <w:t xml:space="preserve"> et al.</w:t>
      </w:r>
      <w:r w:rsidRPr="00F63533">
        <w:t xml:space="preserve"> Effect of atorvastatin, simvastatin, and lovastatin on the metabolism of cholesterol and triacylglycerides in HepG2 cells. </w:t>
      </w:r>
      <w:r w:rsidRPr="00F63533">
        <w:rPr>
          <w:i/>
        </w:rPr>
        <w:t>Biochemical Pharmacology.</w:t>
      </w:r>
      <w:r w:rsidRPr="00F63533">
        <w:t xml:space="preserve"> </w:t>
      </w:r>
      <w:r w:rsidRPr="00F63533">
        <w:rPr>
          <w:b/>
        </w:rPr>
        <w:t>62</w:t>
      </w:r>
      <w:r w:rsidRPr="00F63533">
        <w:t xml:space="preserve"> (11), </w:t>
      </w:r>
      <w:r w:rsidRPr="00F63533">
        <w:lastRenderedPageBreak/>
        <w:t>1545-1555, (2001).</w:t>
      </w:r>
    </w:p>
    <w:p w14:paraId="255545D6" w14:textId="052FAF74" w:rsidR="00F63533" w:rsidRPr="00F63533" w:rsidRDefault="00F63533" w:rsidP="00ED05F0">
      <w:pPr>
        <w:pStyle w:val="EndNoteBibliography"/>
        <w:ind w:left="720" w:hanging="720"/>
      </w:pPr>
      <w:r w:rsidRPr="00F63533">
        <w:t>26</w:t>
      </w:r>
      <w:r w:rsidRPr="00F63533">
        <w:tab/>
        <w:t>Scharnagl, H.</w:t>
      </w:r>
      <w:r w:rsidR="007F2F7B" w:rsidRPr="007F2F7B">
        <w:rPr>
          <w:i/>
        </w:rPr>
        <w:t xml:space="preserve"> et al.</w:t>
      </w:r>
      <w:r w:rsidRPr="00F63533">
        <w:t xml:space="preserve"> The effects of lifibrol (K12. 148) on the cholesterol metabolism of cultured cells: evidence for sterol independent stimulation of the LDL receptor pathway. </w:t>
      </w:r>
      <w:r w:rsidRPr="00F63533">
        <w:rPr>
          <w:i/>
        </w:rPr>
        <w:t>Atherosclerosis.</w:t>
      </w:r>
      <w:r w:rsidRPr="00F63533">
        <w:t xml:space="preserve"> </w:t>
      </w:r>
      <w:r w:rsidRPr="00F63533">
        <w:rPr>
          <w:b/>
        </w:rPr>
        <w:t>153</w:t>
      </w:r>
      <w:r w:rsidRPr="00F63533">
        <w:t xml:space="preserve"> (1), 69-80, (2000).</w:t>
      </w:r>
    </w:p>
    <w:p w14:paraId="7808A5DF" w14:textId="418EE132" w:rsidR="00F63533" w:rsidRPr="00F63533" w:rsidRDefault="00F63533" w:rsidP="00ED05F0">
      <w:pPr>
        <w:pStyle w:val="EndNoteBibliography"/>
        <w:ind w:left="720" w:hanging="720"/>
      </w:pPr>
      <w:r w:rsidRPr="00F63533">
        <w:t>27</w:t>
      </w:r>
      <w:r w:rsidRPr="00F63533">
        <w:tab/>
        <w:t>Chan, J. C.</w:t>
      </w:r>
      <w:r w:rsidR="007F2F7B" w:rsidRPr="007F2F7B">
        <w:rPr>
          <w:i/>
        </w:rPr>
        <w:t xml:space="preserve"> et al.</w:t>
      </w:r>
      <w:r w:rsidRPr="00F63533">
        <w:t xml:space="preserve"> A proprotein convertase subtilisin/kexin type 9 neutralizing antibody reduces serum cholesterol in mice and nonhuman primates. </w:t>
      </w:r>
      <w:r w:rsidRPr="00F63533">
        <w:rPr>
          <w:i/>
        </w:rPr>
        <w:t>Proceedings of the National Academy of Sciences.</w:t>
      </w:r>
      <w:r w:rsidRPr="00F63533">
        <w:t xml:space="preserve"> </w:t>
      </w:r>
      <w:r w:rsidRPr="00F63533">
        <w:rPr>
          <w:b/>
        </w:rPr>
        <w:t>106</w:t>
      </w:r>
      <w:r w:rsidRPr="00F63533">
        <w:t xml:space="preserve"> (24), 9820-9825, (2009).</w:t>
      </w:r>
    </w:p>
    <w:p w14:paraId="1616FD07" w14:textId="4900ADBA" w:rsidR="00F63533" w:rsidRPr="00F63533" w:rsidRDefault="00F63533" w:rsidP="00ED05F0">
      <w:pPr>
        <w:pStyle w:val="EndNoteBibliography"/>
        <w:ind w:left="720" w:hanging="720"/>
      </w:pPr>
      <w:r w:rsidRPr="00F63533">
        <w:t>28</w:t>
      </w:r>
      <w:r w:rsidRPr="00F63533">
        <w:tab/>
        <w:t>Ding, W.</w:t>
      </w:r>
      <w:r w:rsidR="007F2F7B" w:rsidRPr="007F2F7B">
        <w:rPr>
          <w:i/>
        </w:rPr>
        <w:t xml:space="preserve"> et al.</w:t>
      </w:r>
      <w:r w:rsidRPr="00F63533">
        <w:t xml:space="preserve"> Osteopontin deficiency ameliorates Alport pathology by preventing tubular metabolic deficits. </w:t>
      </w:r>
      <w:r w:rsidRPr="00F63533">
        <w:rPr>
          <w:i/>
        </w:rPr>
        <w:t>JCI Insight.</w:t>
      </w:r>
      <w:r w:rsidRPr="00F63533">
        <w:t xml:space="preserve"> </w:t>
      </w:r>
      <w:r w:rsidRPr="00F63533">
        <w:rPr>
          <w:b/>
        </w:rPr>
        <w:t>3</w:t>
      </w:r>
      <w:r w:rsidRPr="00F63533">
        <w:t xml:space="preserve"> (6), (2018).</w:t>
      </w:r>
    </w:p>
    <w:p w14:paraId="0FF438E0" w14:textId="77777777" w:rsidR="00F63533" w:rsidRPr="00F63533" w:rsidRDefault="00F63533" w:rsidP="00ED05F0">
      <w:pPr>
        <w:pStyle w:val="EndNoteBibliography"/>
        <w:ind w:left="720" w:hanging="720"/>
      </w:pPr>
      <w:r w:rsidRPr="00F63533">
        <w:t>29</w:t>
      </w:r>
      <w:r w:rsidRPr="00F63533">
        <w:tab/>
        <w:t xml:space="preserve">Herman-Edelstein, M., Scherzer, P., Tobar, A., Levi, M. &amp; Gafter, U. Altered renal lipid metabolism and renal lipid accumulation in human diabetic nephropathy. </w:t>
      </w:r>
      <w:r w:rsidRPr="00F63533">
        <w:rPr>
          <w:i/>
        </w:rPr>
        <w:t>Journal of Lipid Research.</w:t>
      </w:r>
      <w:r w:rsidRPr="00F63533">
        <w:t xml:space="preserve"> </w:t>
      </w:r>
      <w:r w:rsidRPr="00F63533">
        <w:rPr>
          <w:b/>
        </w:rPr>
        <w:t>55</w:t>
      </w:r>
      <w:r w:rsidRPr="00F63533">
        <w:t xml:space="preserve"> (3), 561-572, (2014).</w:t>
      </w:r>
    </w:p>
    <w:p w14:paraId="72E4F647" w14:textId="0D6E8B1C" w:rsidR="00F63533" w:rsidRPr="00F63533" w:rsidRDefault="00F63533" w:rsidP="00ED05F0">
      <w:pPr>
        <w:pStyle w:val="EndNoteBibliography"/>
        <w:ind w:left="720" w:hanging="720"/>
      </w:pPr>
      <w:r w:rsidRPr="00F63533">
        <w:t>30</w:t>
      </w:r>
      <w:r w:rsidRPr="00F63533">
        <w:tab/>
        <w:t>Su, H.</w:t>
      </w:r>
      <w:r w:rsidR="007F2F7B" w:rsidRPr="007F2F7B">
        <w:rPr>
          <w:i/>
        </w:rPr>
        <w:t xml:space="preserve"> et al.</w:t>
      </w:r>
      <w:r w:rsidRPr="00F63533">
        <w:t xml:space="preserve"> Lipid Deposition in Kidney Diseases: Interplay Among Redox, Lipid Mediators, and Renal Impairment. </w:t>
      </w:r>
      <w:r w:rsidRPr="00F63533">
        <w:rPr>
          <w:i/>
        </w:rPr>
        <w:t xml:space="preserve">Antioxidants &amp; </w:t>
      </w:r>
      <w:r w:rsidR="0093792D">
        <w:rPr>
          <w:i/>
        </w:rPr>
        <w:t>R</w:t>
      </w:r>
      <w:r w:rsidRPr="00F63533">
        <w:rPr>
          <w:i/>
        </w:rPr>
        <w:t xml:space="preserve">edox </w:t>
      </w:r>
      <w:r w:rsidR="0093792D">
        <w:rPr>
          <w:i/>
        </w:rPr>
        <w:t>S</w:t>
      </w:r>
      <w:r w:rsidRPr="00F63533">
        <w:rPr>
          <w:i/>
        </w:rPr>
        <w:t>ignaling.</w:t>
      </w:r>
      <w:r w:rsidRPr="00F63533">
        <w:t xml:space="preserve"> </w:t>
      </w:r>
      <w:r w:rsidRPr="00F63533">
        <w:rPr>
          <w:b/>
        </w:rPr>
        <w:t>28</w:t>
      </w:r>
      <w:r w:rsidRPr="00F63533">
        <w:t xml:space="preserve"> (10), 1027-1043, (2018).</w:t>
      </w:r>
    </w:p>
    <w:p w14:paraId="03C82515" w14:textId="77777777" w:rsidR="00F63533" w:rsidRPr="00F63533" w:rsidRDefault="00F63533" w:rsidP="00ED05F0">
      <w:pPr>
        <w:pStyle w:val="EndNoteBibliography"/>
        <w:ind w:left="720" w:hanging="720"/>
      </w:pPr>
      <w:r w:rsidRPr="00F63533">
        <w:t>31</w:t>
      </w:r>
      <w:r w:rsidRPr="00F63533">
        <w:tab/>
        <w:t xml:space="preserve">Agrawal, S., Zaritsky, J. J., Fornoni, A. &amp; Smoyer, W. E. Dyslipidaemia in nephrotic syndrome: mechanisms and treatment. </w:t>
      </w:r>
      <w:r w:rsidRPr="00F63533">
        <w:rPr>
          <w:i/>
        </w:rPr>
        <w:t>Nature Reviews Nephrology.</w:t>
      </w:r>
      <w:r w:rsidRPr="00F63533">
        <w:t xml:space="preserve"> </w:t>
      </w:r>
      <w:r w:rsidRPr="00F63533">
        <w:rPr>
          <w:b/>
        </w:rPr>
        <w:t>14</w:t>
      </w:r>
      <w:r w:rsidRPr="00F63533">
        <w:t xml:space="preserve"> (1), 57, (2018).</w:t>
      </w:r>
    </w:p>
    <w:p w14:paraId="1F4E0D31" w14:textId="77777777" w:rsidR="00F63533" w:rsidRPr="00F63533" w:rsidRDefault="00F63533" w:rsidP="00ED05F0">
      <w:pPr>
        <w:pStyle w:val="EndNoteBibliography"/>
        <w:ind w:left="720" w:hanging="720"/>
      </w:pPr>
      <w:r w:rsidRPr="00F63533">
        <w:t>32</w:t>
      </w:r>
      <w:r w:rsidRPr="00F63533">
        <w:tab/>
        <w:t xml:space="preserve">Babiak, J. &amp; Rudel, L. L. Lipoproteins and atherosclerosis. </w:t>
      </w:r>
      <w:r w:rsidRPr="00F63533">
        <w:rPr>
          <w:i/>
        </w:rPr>
        <w:t>Baillieres Clinical Endocrinology and Metabolism.</w:t>
      </w:r>
      <w:r w:rsidRPr="00F63533">
        <w:t xml:space="preserve"> </w:t>
      </w:r>
      <w:r w:rsidRPr="00F63533">
        <w:rPr>
          <w:b/>
        </w:rPr>
        <w:t>1</w:t>
      </w:r>
      <w:r w:rsidRPr="00F63533">
        <w:t xml:space="preserve"> (3), 515-550, (1987).</w:t>
      </w:r>
    </w:p>
    <w:p w14:paraId="345B7EA1" w14:textId="64DB66F8" w:rsidR="00F63533" w:rsidRPr="00F63533" w:rsidRDefault="00F63533" w:rsidP="00ED05F0">
      <w:pPr>
        <w:pStyle w:val="EndNoteBibliography"/>
        <w:ind w:left="720" w:hanging="720"/>
      </w:pPr>
      <w:r w:rsidRPr="00F63533">
        <w:t>33</w:t>
      </w:r>
      <w:r w:rsidRPr="00F63533">
        <w:tab/>
        <w:t xml:space="preserve">Wang, H. H., Garruti, G., Liu, M., Portincasa, P. &amp; Wang, D. Cholesterol and Lipoprotein Metabolism and Atherosclerosis: Recent Advances in Reverse Cholesterol Transport. </w:t>
      </w:r>
      <w:r w:rsidRPr="00F63533">
        <w:rPr>
          <w:i/>
        </w:rPr>
        <w:t xml:space="preserve">Annals of </w:t>
      </w:r>
      <w:r w:rsidR="0093792D">
        <w:rPr>
          <w:i/>
        </w:rPr>
        <w:t>H</w:t>
      </w:r>
      <w:r w:rsidRPr="00F63533">
        <w:rPr>
          <w:i/>
        </w:rPr>
        <w:t>epatology.</w:t>
      </w:r>
      <w:r w:rsidRPr="00F63533">
        <w:t xml:space="preserve"> </w:t>
      </w:r>
      <w:r w:rsidRPr="00F63533">
        <w:rPr>
          <w:b/>
        </w:rPr>
        <w:t>16</w:t>
      </w:r>
      <w:r w:rsidRPr="00F63533">
        <w:t xml:space="preserve"> (S1), 28-42, (2018).</w:t>
      </w:r>
    </w:p>
    <w:p w14:paraId="5F55FCC5" w14:textId="77777777" w:rsidR="00F63533" w:rsidRPr="00F63533" w:rsidRDefault="00F63533" w:rsidP="00ED05F0">
      <w:pPr>
        <w:pStyle w:val="EndNoteBibliography"/>
        <w:ind w:left="720" w:hanging="720"/>
      </w:pPr>
      <w:r w:rsidRPr="00F63533">
        <w:t>34</w:t>
      </w:r>
      <w:r w:rsidRPr="00F63533">
        <w:tab/>
        <w:t xml:space="preserve">Preta, G., Cronin, J. G. &amp; Sheldon, I. M. Dynasore-not just a dynamin inhibitor. </w:t>
      </w:r>
      <w:r w:rsidRPr="00F63533">
        <w:rPr>
          <w:i/>
        </w:rPr>
        <w:t>Cell Communication and Signaling.</w:t>
      </w:r>
      <w:r w:rsidRPr="00F63533">
        <w:t xml:space="preserve"> </w:t>
      </w:r>
      <w:r w:rsidRPr="00F63533">
        <w:rPr>
          <w:b/>
        </w:rPr>
        <w:t>13</w:t>
      </w:r>
      <w:r w:rsidRPr="00F63533">
        <w:t xml:space="preserve"> (1), 24, (2015).</w:t>
      </w:r>
    </w:p>
    <w:p w14:paraId="205FE178" w14:textId="77777777" w:rsidR="00F63533" w:rsidRPr="00F63533" w:rsidRDefault="00F63533" w:rsidP="00ED05F0">
      <w:pPr>
        <w:pStyle w:val="EndNoteBibliography"/>
        <w:ind w:left="720" w:hanging="720"/>
      </w:pPr>
      <w:r w:rsidRPr="00F63533">
        <w:t>35</w:t>
      </w:r>
      <w:r w:rsidRPr="00F63533">
        <w:tab/>
        <w:t xml:space="preserve">Horton, J. D., Cohen, J. C. &amp; Hobbs, H. H. Molecular biology of PCSK9: its role in LDL metabolism. </w:t>
      </w:r>
      <w:r w:rsidRPr="00F63533">
        <w:rPr>
          <w:i/>
        </w:rPr>
        <w:t>Trends in Biochemical Sciences.</w:t>
      </w:r>
      <w:r w:rsidRPr="00F63533">
        <w:t xml:space="preserve"> </w:t>
      </w:r>
      <w:r w:rsidRPr="00F63533">
        <w:rPr>
          <w:b/>
        </w:rPr>
        <w:t>32</w:t>
      </w:r>
      <w:r w:rsidRPr="00F63533">
        <w:t xml:space="preserve"> (2), 71-77, (2007).</w:t>
      </w:r>
    </w:p>
    <w:p w14:paraId="54632E49" w14:textId="145A51E7" w:rsidR="00F63533" w:rsidRPr="00F63533" w:rsidRDefault="00F63533" w:rsidP="00ED05F0">
      <w:pPr>
        <w:pStyle w:val="EndNoteBibliography"/>
        <w:ind w:left="720" w:hanging="720"/>
      </w:pPr>
      <w:r w:rsidRPr="00F63533">
        <w:t>36</w:t>
      </w:r>
      <w:r w:rsidRPr="00F63533">
        <w:tab/>
        <w:t>Abifadel, M.</w:t>
      </w:r>
      <w:r w:rsidR="007F2F7B" w:rsidRPr="007F2F7B">
        <w:rPr>
          <w:i/>
        </w:rPr>
        <w:t xml:space="preserve"> et al.</w:t>
      </w:r>
      <w:r w:rsidRPr="00F63533">
        <w:t xml:space="preserve"> Mutations in PCSK9 cause autosomal dominant hypercholesterolemia. </w:t>
      </w:r>
      <w:r w:rsidRPr="00F63533">
        <w:rPr>
          <w:i/>
        </w:rPr>
        <w:t>Nature Genetics.</w:t>
      </w:r>
      <w:r w:rsidRPr="00F63533">
        <w:t xml:space="preserve"> </w:t>
      </w:r>
      <w:r w:rsidRPr="00F63533">
        <w:rPr>
          <w:b/>
        </w:rPr>
        <w:t>34</w:t>
      </w:r>
      <w:r w:rsidRPr="00F63533">
        <w:t xml:space="preserve"> (2), 154, (2003).</w:t>
      </w:r>
    </w:p>
    <w:p w14:paraId="47C548AA" w14:textId="77777777" w:rsidR="00F63533" w:rsidRPr="00F63533" w:rsidRDefault="00F63533" w:rsidP="00ED05F0">
      <w:pPr>
        <w:pStyle w:val="EndNoteBibliography"/>
        <w:ind w:left="720" w:hanging="720"/>
      </w:pPr>
      <w:r w:rsidRPr="00F63533">
        <w:t>37</w:t>
      </w:r>
      <w:r w:rsidRPr="00F63533">
        <w:tab/>
        <w:t xml:space="preserve">Goldstein, J. L. &amp; Brown, M. S. Regulation of the mevalonate pathway. </w:t>
      </w:r>
      <w:r w:rsidRPr="00F63533">
        <w:rPr>
          <w:i/>
        </w:rPr>
        <w:t>Nature.</w:t>
      </w:r>
      <w:r w:rsidRPr="00F63533">
        <w:t xml:space="preserve"> </w:t>
      </w:r>
      <w:r w:rsidRPr="00F63533">
        <w:rPr>
          <w:b/>
        </w:rPr>
        <w:t>343</w:t>
      </w:r>
      <w:r w:rsidRPr="00F63533">
        <w:t xml:space="preserve"> (6257), 425, (1990).</w:t>
      </w:r>
    </w:p>
    <w:p w14:paraId="39CB59F7" w14:textId="77777777" w:rsidR="00F63533" w:rsidRPr="00F63533" w:rsidRDefault="00F63533" w:rsidP="00ED05F0">
      <w:pPr>
        <w:pStyle w:val="EndNoteBibliography"/>
        <w:ind w:left="720" w:hanging="720"/>
      </w:pPr>
      <w:r w:rsidRPr="00F63533">
        <w:t>38</w:t>
      </w:r>
      <w:r w:rsidRPr="00F63533">
        <w:tab/>
        <w:t xml:space="preserve">Dong, B., Wu, M., Cao, A., Li, H. &amp; Liu, J. Suppression of Idol expression is an additional mechanism underlying statin-induced up-regulation of hepatic LDL receptor expression. </w:t>
      </w:r>
      <w:r w:rsidRPr="00F63533">
        <w:rPr>
          <w:i/>
        </w:rPr>
        <w:t>International Journal of Molecular Medicine.</w:t>
      </w:r>
      <w:r w:rsidRPr="00F63533">
        <w:t xml:space="preserve"> </w:t>
      </w:r>
      <w:r w:rsidRPr="00F63533">
        <w:rPr>
          <w:b/>
        </w:rPr>
        <w:t>27</w:t>
      </w:r>
      <w:r w:rsidRPr="00F63533">
        <w:t xml:space="preserve"> (1), 103-110, (2011).</w:t>
      </w:r>
    </w:p>
    <w:p w14:paraId="1A02DE2D" w14:textId="2FC5F3D2" w:rsidR="00F63533" w:rsidRPr="00F63533" w:rsidRDefault="00F63533" w:rsidP="00ED05F0">
      <w:pPr>
        <w:pStyle w:val="EndNoteBibliography"/>
        <w:ind w:left="720" w:hanging="720"/>
      </w:pPr>
      <w:r w:rsidRPr="00F63533">
        <w:t>39</w:t>
      </w:r>
      <w:r w:rsidRPr="00F63533">
        <w:tab/>
        <w:t xml:space="preserve">Song, K. H., Kim, Y. H., Im, A.-R. &amp; Kim, Y. H. Black Raspberry Extract Enhances LDL Uptake in HepG2 Cells by Suppressing PCSK9 Expression to Upregulate LDLR Expression. </w:t>
      </w:r>
      <w:r w:rsidRPr="00F63533">
        <w:rPr>
          <w:i/>
        </w:rPr>
        <w:t xml:space="preserve">Journal of </w:t>
      </w:r>
      <w:r w:rsidR="0093792D">
        <w:rPr>
          <w:i/>
        </w:rPr>
        <w:t>M</w:t>
      </w:r>
      <w:r w:rsidRPr="00F63533">
        <w:rPr>
          <w:i/>
        </w:rPr>
        <w:t xml:space="preserve">edicinal </w:t>
      </w:r>
      <w:r w:rsidR="0093792D">
        <w:rPr>
          <w:i/>
        </w:rPr>
        <w:t>F</w:t>
      </w:r>
      <w:bookmarkStart w:id="0" w:name="_GoBack"/>
      <w:bookmarkEnd w:id="0"/>
      <w:r w:rsidRPr="00F63533">
        <w:rPr>
          <w:i/>
        </w:rPr>
        <w:t>ood.</w:t>
      </w:r>
      <w:r w:rsidRPr="00F63533">
        <w:t xml:space="preserve"> (2018).</w:t>
      </w:r>
    </w:p>
    <w:p w14:paraId="7B2598FF" w14:textId="1B30E189" w:rsidR="00F63533" w:rsidRPr="00F63533" w:rsidRDefault="00F63533" w:rsidP="00ED05F0">
      <w:pPr>
        <w:pStyle w:val="EndNoteBibliography"/>
        <w:ind w:left="720" w:hanging="720"/>
      </w:pPr>
      <w:r w:rsidRPr="00F63533">
        <w:t>40</w:t>
      </w:r>
      <w:r w:rsidRPr="00F63533">
        <w:tab/>
        <w:t>Chan, J. C.</w:t>
      </w:r>
      <w:r w:rsidR="007F2F7B" w:rsidRPr="007F2F7B">
        <w:rPr>
          <w:i/>
        </w:rPr>
        <w:t xml:space="preserve"> et al.</w:t>
      </w:r>
      <w:r w:rsidRPr="00F63533">
        <w:t xml:space="preserve"> A proprotein convertase subtilisin/kexin type 9 neutralizing antibody reduces serum cholesterol in mice and nonhuman primates. </w:t>
      </w:r>
      <w:r w:rsidRPr="00F63533">
        <w:rPr>
          <w:i/>
        </w:rPr>
        <w:t>Proceedings of the National Academy of Sciences of the United States of America.</w:t>
      </w:r>
      <w:r w:rsidRPr="00F63533">
        <w:t xml:space="preserve"> </w:t>
      </w:r>
      <w:r w:rsidRPr="00F63533">
        <w:rPr>
          <w:b/>
        </w:rPr>
        <w:t>106</w:t>
      </w:r>
      <w:r w:rsidRPr="00F63533">
        <w:t xml:space="preserve"> (24), 9820-9825, (2009).</w:t>
      </w:r>
    </w:p>
    <w:p w14:paraId="518B04B2" w14:textId="77777777" w:rsidR="00F63533" w:rsidRPr="00F63533" w:rsidRDefault="00F63533" w:rsidP="00ED05F0">
      <w:pPr>
        <w:pStyle w:val="EndNoteBibliography"/>
        <w:ind w:left="720" w:hanging="720"/>
      </w:pPr>
      <w:r w:rsidRPr="00F63533">
        <w:t>41</w:t>
      </w:r>
      <w:r w:rsidRPr="00F63533">
        <w:tab/>
        <w:t xml:space="preserve">Tabas, I., Williams, K. J. &amp; Borén, J. Subendothelial lipoprotein retention as the initiating process in atherosclerosis: update and therapeutic implications. </w:t>
      </w:r>
      <w:r w:rsidRPr="00F63533">
        <w:rPr>
          <w:i/>
        </w:rPr>
        <w:t>Circulation.</w:t>
      </w:r>
      <w:r w:rsidRPr="00F63533">
        <w:t xml:space="preserve"> </w:t>
      </w:r>
      <w:r w:rsidRPr="00F63533">
        <w:rPr>
          <w:b/>
        </w:rPr>
        <w:t>116</w:t>
      </w:r>
      <w:r w:rsidRPr="00F63533">
        <w:t xml:space="preserve"> (16), 1832-1844, (2007).</w:t>
      </w:r>
    </w:p>
    <w:p w14:paraId="690FE42A" w14:textId="357F0281" w:rsidR="00F63533" w:rsidRPr="00F63533" w:rsidRDefault="00F63533" w:rsidP="00ED05F0">
      <w:pPr>
        <w:pStyle w:val="EndNoteBibliography"/>
        <w:ind w:left="720" w:hanging="720"/>
      </w:pPr>
      <w:r w:rsidRPr="00F63533">
        <w:t>42</w:t>
      </w:r>
      <w:r w:rsidRPr="00F63533">
        <w:tab/>
        <w:t>Benjamin, E. J.</w:t>
      </w:r>
      <w:r w:rsidR="007F2F7B" w:rsidRPr="007F2F7B">
        <w:rPr>
          <w:i/>
        </w:rPr>
        <w:t xml:space="preserve"> et al.</w:t>
      </w:r>
      <w:r w:rsidRPr="00F63533">
        <w:t xml:space="preserve"> Heart disease and stroke statistics-2017 update: a report from the American Heart Association. </w:t>
      </w:r>
      <w:r w:rsidRPr="00F63533">
        <w:rPr>
          <w:i/>
        </w:rPr>
        <w:t>Circulation.</w:t>
      </w:r>
      <w:r w:rsidRPr="00F63533">
        <w:t xml:space="preserve"> </w:t>
      </w:r>
      <w:r w:rsidRPr="00F63533">
        <w:rPr>
          <w:b/>
        </w:rPr>
        <w:t>135</w:t>
      </w:r>
      <w:r w:rsidRPr="00F63533">
        <w:t xml:space="preserve"> (10), e146-e603, (2017).</w:t>
      </w:r>
    </w:p>
    <w:p w14:paraId="209E1FBC" w14:textId="77777777" w:rsidR="00F63533" w:rsidRPr="00F63533" w:rsidRDefault="00F63533" w:rsidP="00ED05F0">
      <w:pPr>
        <w:pStyle w:val="EndNoteBibliography"/>
        <w:ind w:left="720" w:hanging="720"/>
      </w:pPr>
      <w:r w:rsidRPr="00F63533">
        <w:t>43</w:t>
      </w:r>
      <w:r w:rsidRPr="00F63533">
        <w:tab/>
        <w:t xml:space="preserve">Brown, M. S. &amp; Goldstein, J. L. The SREBP pathway: regulation of cholesterol metabolism </w:t>
      </w:r>
      <w:r w:rsidRPr="00F63533">
        <w:lastRenderedPageBreak/>
        <w:t xml:space="preserve">by proteolysis of a membrane-bound transcription factor. </w:t>
      </w:r>
      <w:r w:rsidRPr="00F63533">
        <w:rPr>
          <w:i/>
        </w:rPr>
        <w:t>Cell.</w:t>
      </w:r>
      <w:r w:rsidRPr="00F63533">
        <w:t xml:space="preserve"> </w:t>
      </w:r>
      <w:r w:rsidRPr="00F63533">
        <w:rPr>
          <w:b/>
        </w:rPr>
        <w:t>89</w:t>
      </w:r>
      <w:r w:rsidRPr="00F63533">
        <w:t xml:space="preserve"> (3), 331-340, (1997).</w:t>
      </w:r>
    </w:p>
    <w:p w14:paraId="7A6011BD" w14:textId="77777777" w:rsidR="00F63533" w:rsidRPr="00F63533" w:rsidRDefault="00F63533" w:rsidP="00ED05F0">
      <w:pPr>
        <w:pStyle w:val="EndNoteBibliography"/>
        <w:ind w:left="720" w:hanging="720"/>
      </w:pPr>
      <w:r w:rsidRPr="00F63533">
        <w:t>44</w:t>
      </w:r>
      <w:r w:rsidRPr="00F63533">
        <w:tab/>
        <w:t xml:space="preserve">Horton, J. D., Goldstein, J. L. &amp; Brown, M. S. SREBPs: activators of the complete program of cholesterol and fatty acid synthesis in the liver. </w:t>
      </w:r>
      <w:r w:rsidRPr="00F63533">
        <w:rPr>
          <w:i/>
        </w:rPr>
        <w:t>The Journal of Clinical Investigation.</w:t>
      </w:r>
      <w:r w:rsidRPr="00F63533">
        <w:t xml:space="preserve"> </w:t>
      </w:r>
      <w:r w:rsidRPr="00F63533">
        <w:rPr>
          <w:b/>
        </w:rPr>
        <w:t>109</w:t>
      </w:r>
      <w:r w:rsidRPr="00F63533">
        <w:t xml:space="preserve"> (9), 1125-1131, (2002).</w:t>
      </w:r>
    </w:p>
    <w:p w14:paraId="02724B00" w14:textId="7FEA928B" w:rsidR="00F63533" w:rsidRPr="00F63533" w:rsidRDefault="00F63533" w:rsidP="00ED05F0">
      <w:pPr>
        <w:pStyle w:val="EndNoteBibliography"/>
        <w:ind w:left="720" w:hanging="720"/>
      </w:pPr>
      <w:r w:rsidRPr="00F63533">
        <w:t>45</w:t>
      </w:r>
      <w:r w:rsidRPr="00F63533">
        <w:tab/>
        <w:t>Tavintharan, S.</w:t>
      </w:r>
      <w:r w:rsidR="007F2F7B" w:rsidRPr="007F2F7B">
        <w:rPr>
          <w:i/>
        </w:rPr>
        <w:t xml:space="preserve"> et al.</w:t>
      </w:r>
      <w:r w:rsidRPr="00F63533">
        <w:t xml:space="preserve"> Reduced mitochondrial coenzyme Q10 levels in HepG2 cells treated with high-dose simvastatin: A possible role in statin-induced hepatotoxicity? </w:t>
      </w:r>
      <w:r w:rsidRPr="00F63533">
        <w:rPr>
          <w:i/>
        </w:rPr>
        <w:t>Toxicology and Applied Pharmacology.</w:t>
      </w:r>
      <w:r w:rsidRPr="00F63533">
        <w:t xml:space="preserve"> </w:t>
      </w:r>
      <w:r w:rsidRPr="00F63533">
        <w:rPr>
          <w:b/>
        </w:rPr>
        <w:t>223</w:t>
      </w:r>
      <w:r w:rsidRPr="00F63533">
        <w:t xml:space="preserve"> (2), 173-179, (2007).</w:t>
      </w:r>
    </w:p>
    <w:p w14:paraId="78E7AF05" w14:textId="0456A801" w:rsidR="00F63533" w:rsidRPr="00F63533" w:rsidRDefault="00F63533" w:rsidP="00ED05F0">
      <w:pPr>
        <w:pStyle w:val="EndNoteBibliography"/>
        <w:ind w:left="720" w:hanging="720"/>
      </w:pPr>
      <w:r w:rsidRPr="00F63533">
        <w:t>46</w:t>
      </w:r>
      <w:r w:rsidRPr="00F63533">
        <w:tab/>
        <w:t>Thomas, E.</w:t>
      </w:r>
      <w:r w:rsidR="007F2F7B" w:rsidRPr="007F2F7B">
        <w:rPr>
          <w:i/>
        </w:rPr>
        <w:t xml:space="preserve"> et al.</w:t>
      </w:r>
      <w:r w:rsidRPr="00F63533">
        <w:t xml:space="preserve"> HCV infection induces a unique hepatic innate immune response associated with robust production of type III interferons. </w:t>
      </w:r>
      <w:r w:rsidRPr="00F63533">
        <w:rPr>
          <w:i/>
        </w:rPr>
        <w:t>Gastroenterology.</w:t>
      </w:r>
      <w:r w:rsidRPr="00F63533">
        <w:t xml:space="preserve"> </w:t>
      </w:r>
      <w:r w:rsidRPr="00F63533">
        <w:rPr>
          <w:b/>
        </w:rPr>
        <w:t>142</w:t>
      </w:r>
      <w:r w:rsidRPr="00F63533">
        <w:t xml:space="preserve"> (4), 978-988, (2012).</w:t>
      </w:r>
    </w:p>
    <w:p w14:paraId="00EA83B5" w14:textId="77777777" w:rsidR="00F63533" w:rsidRPr="00F63533" w:rsidRDefault="00F63533" w:rsidP="00ED05F0">
      <w:pPr>
        <w:pStyle w:val="EndNoteBibliography"/>
        <w:ind w:left="720" w:hanging="720"/>
      </w:pPr>
      <w:r w:rsidRPr="00F63533">
        <w:t>47</w:t>
      </w:r>
      <w:r w:rsidRPr="00F63533">
        <w:tab/>
        <w:t xml:space="preserve">Thomas, E. &amp; Liang, T. J. Experimental models of hepatitis B and C—new insights and progress. </w:t>
      </w:r>
      <w:r w:rsidRPr="00F63533">
        <w:rPr>
          <w:i/>
        </w:rPr>
        <w:t>Nature Reviews Gastroenterology &amp; Hepatology.</w:t>
      </w:r>
      <w:r w:rsidRPr="00F63533">
        <w:t xml:space="preserve"> </w:t>
      </w:r>
      <w:r w:rsidRPr="00F63533">
        <w:rPr>
          <w:b/>
        </w:rPr>
        <w:t>13</w:t>
      </w:r>
      <w:r w:rsidRPr="00F63533">
        <w:t xml:space="preserve"> (6), 362, (2016).</w:t>
      </w:r>
    </w:p>
    <w:p w14:paraId="149808AB" w14:textId="13B2092A" w:rsidR="00F63533" w:rsidRPr="00F63533" w:rsidRDefault="00F63533" w:rsidP="00ED05F0">
      <w:pPr>
        <w:pStyle w:val="EndNoteBibliography"/>
        <w:ind w:left="720" w:hanging="720"/>
      </w:pPr>
      <w:r w:rsidRPr="00F63533">
        <w:t>48</w:t>
      </w:r>
      <w:r w:rsidRPr="00F63533">
        <w:tab/>
        <w:t>Yoneda, M.</w:t>
      </w:r>
      <w:r w:rsidR="007F2F7B" w:rsidRPr="007F2F7B">
        <w:rPr>
          <w:i/>
        </w:rPr>
        <w:t xml:space="preserve"> et al.</w:t>
      </w:r>
      <w:r w:rsidRPr="00F63533">
        <w:t xml:space="preserve"> Hepatitis B Virus and DNA Stimulation Trigger a Rapid Innate Immune Response through NF-κB. </w:t>
      </w:r>
      <w:r w:rsidRPr="00F63533">
        <w:rPr>
          <w:i/>
        </w:rPr>
        <w:t>The Journal of Immunology.</w:t>
      </w:r>
      <w:r w:rsidRPr="00F63533">
        <w:t xml:space="preserve"> 1502677, (2016).</w:t>
      </w:r>
    </w:p>
    <w:p w14:paraId="2E39221C" w14:textId="7A6F22D4" w:rsidR="009726EE" w:rsidRPr="00D32AA4" w:rsidRDefault="00C65B83" w:rsidP="00ED05F0">
      <w:pPr>
        <w:rPr>
          <w:rFonts w:asciiTheme="minorHAnsi" w:hAnsiTheme="minorHAnsi" w:cstheme="minorHAnsi"/>
          <w:color w:val="000000" w:themeColor="text1"/>
        </w:rPr>
      </w:pPr>
      <w:r w:rsidRPr="00D32AA4">
        <w:rPr>
          <w:rFonts w:asciiTheme="minorHAnsi" w:hAnsiTheme="minorHAnsi" w:cstheme="minorHAnsi"/>
          <w:color w:val="000000" w:themeColor="text1"/>
        </w:rPr>
        <w:fldChar w:fldCharType="end"/>
      </w:r>
    </w:p>
    <w:sectPr w:rsidR="009726EE" w:rsidRPr="00D32AA4" w:rsidSect="007F2F7B">
      <w:headerReference w:type="default" r:id="rId8"/>
      <w:footerReference w:type="first" r:id="rId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B4C994" w14:textId="77777777" w:rsidR="00557914" w:rsidRDefault="00557914" w:rsidP="00621C4E">
      <w:r>
        <w:separator/>
      </w:r>
    </w:p>
  </w:endnote>
  <w:endnote w:type="continuationSeparator" w:id="0">
    <w:p w14:paraId="68CF7D98" w14:textId="77777777" w:rsidR="00557914" w:rsidRDefault="00557914"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auto"/>
    <w:pitch w:val="variable"/>
    <w:sig w:usb0="00000000" w:usb1="5000A1FF" w:usb2="00000000" w:usb3="00000000" w:csb0="000001B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MT">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8C9E00" w14:textId="77777777" w:rsidR="007C4610" w:rsidRDefault="007C4610"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8A1EEC" w14:textId="77777777" w:rsidR="00557914" w:rsidRDefault="00557914" w:rsidP="00621C4E">
      <w:r>
        <w:separator/>
      </w:r>
    </w:p>
  </w:footnote>
  <w:footnote w:type="continuationSeparator" w:id="0">
    <w:p w14:paraId="3E1177EA" w14:textId="77777777" w:rsidR="00557914" w:rsidRDefault="00557914"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BA5E6" w14:textId="77777777" w:rsidR="007C4610" w:rsidRPr="006F06E4" w:rsidRDefault="007C4610" w:rsidP="00621C4E">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EF0D0B"/>
    <w:multiLevelType w:val="multilevel"/>
    <w:tmpl w:val="79704B52"/>
    <w:lvl w:ilvl="0">
      <w:start w:val="1"/>
      <w:numFmt w:val="decimal"/>
      <w:lvlRestart w:val="0"/>
      <w:suff w:val="space"/>
      <w:lvlText w:val="%1."/>
      <w:lvlJc w:val="left"/>
      <w:pPr>
        <w:ind w:left="0" w:firstLine="0"/>
      </w:pPr>
      <w:rPr>
        <w:color w:val="000000"/>
      </w:rPr>
    </w:lvl>
    <w:lvl w:ilvl="1">
      <w:start w:val="1"/>
      <w:numFmt w:val="decimal"/>
      <w:suff w:val="space"/>
      <w:lvlText w:val="%1.%2."/>
      <w:lvlJc w:val="left"/>
      <w:pPr>
        <w:ind w:left="0" w:firstLine="0"/>
      </w:pPr>
      <w:rPr>
        <w:rFonts w:hint="default"/>
        <w:color w:val="auto"/>
      </w:rPr>
    </w:lvl>
    <w:lvl w:ilvl="2">
      <w:start w:val="1"/>
      <w:numFmt w:val="decimal"/>
      <w:suff w:val="space"/>
      <w:lvlText w:val="%1.%2.%3."/>
      <w:lvlJc w:val="left"/>
      <w:pPr>
        <w:ind w:left="0" w:firstLine="0"/>
      </w:pPr>
      <w:rPr>
        <w:rFonts w:hint="default"/>
        <w:color w:val="auto"/>
      </w:rPr>
    </w:lvl>
    <w:lvl w:ilvl="3">
      <w:start w:val="1"/>
      <w:numFmt w:val="decimal"/>
      <w:suff w:val="space"/>
      <w:lvlText w:val="%1.%2.%3.%4."/>
      <w:lvlJc w:val="left"/>
      <w:pPr>
        <w:ind w:left="0" w:firstLine="0"/>
      </w:pPr>
      <w:rPr>
        <w:rFonts w:hint="default"/>
        <w:color w:val="auto"/>
      </w:rPr>
    </w:lvl>
    <w:lvl w:ilvl="4">
      <w:start w:val="1"/>
      <w:numFmt w:val="decimal"/>
      <w:suff w:val="space"/>
      <w:lvlText w:val="%1.%2.%3.%4.%5."/>
      <w:lvlJc w:val="left"/>
      <w:pPr>
        <w:ind w:left="0" w:firstLine="0"/>
      </w:pPr>
      <w:rPr>
        <w:rFonts w:hint="default"/>
        <w:color w:val="808080"/>
      </w:rPr>
    </w:lvl>
    <w:lvl w:ilvl="5">
      <w:start w:val="1"/>
      <w:numFmt w:val="decimal"/>
      <w:suff w:val="space"/>
      <w:lvlText w:val="%1.%2.%3.%4.%5.%6."/>
      <w:lvlJc w:val="left"/>
      <w:pPr>
        <w:ind w:left="0" w:firstLine="0"/>
      </w:pPr>
      <w:rPr>
        <w:rFonts w:hint="default"/>
        <w:color w:val="808080"/>
      </w:rPr>
    </w:lvl>
    <w:lvl w:ilvl="6">
      <w:start w:val="1"/>
      <w:numFmt w:val="decimal"/>
      <w:suff w:val="space"/>
      <w:lvlText w:val="%1.%2.%3.%4.%5.%6.%7."/>
      <w:lvlJc w:val="left"/>
      <w:pPr>
        <w:ind w:left="0" w:firstLine="0"/>
      </w:pPr>
      <w:rPr>
        <w:rFonts w:hint="default"/>
        <w:color w:val="808080"/>
      </w:rPr>
    </w:lvl>
    <w:lvl w:ilvl="7">
      <w:start w:val="1"/>
      <w:numFmt w:val="decimal"/>
      <w:suff w:val="space"/>
      <w:lvlText w:val="%1.%2.%3.%4.%5.%6.%7.%8."/>
      <w:lvlJc w:val="left"/>
      <w:pPr>
        <w:ind w:left="0" w:firstLine="0"/>
      </w:pPr>
      <w:rPr>
        <w:rFonts w:hint="default"/>
        <w:color w:val="808080"/>
      </w:rPr>
    </w:lvl>
    <w:lvl w:ilvl="8">
      <w:start w:val="1"/>
      <w:numFmt w:val="decimal"/>
      <w:suff w:val="space"/>
      <w:lvlText w:val="%1.%2.%3.%4.%5.%6.%7.%8.%9."/>
      <w:lvlJc w:val="left"/>
      <w:pPr>
        <w:ind w:left="0" w:firstLine="0"/>
      </w:pPr>
      <w:rPr>
        <w:rFonts w:hint="default"/>
        <w:color w:val="808080"/>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1"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2"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5"/>
  </w:num>
  <w:num w:numId="3">
    <w:abstractNumId w:val="3"/>
  </w:num>
  <w:num w:numId="4">
    <w:abstractNumId w:val="13"/>
  </w:num>
  <w:num w:numId="5">
    <w:abstractNumId w:val="7"/>
  </w:num>
  <w:num w:numId="6">
    <w:abstractNumId w:val="12"/>
  </w:num>
  <w:num w:numId="7">
    <w:abstractNumId w:val="0"/>
  </w:num>
  <w:num w:numId="8">
    <w:abstractNumId w:val="8"/>
  </w:num>
  <w:num w:numId="9">
    <w:abstractNumId w:val="9"/>
  </w:num>
  <w:num w:numId="10">
    <w:abstractNumId w:val="14"/>
  </w:num>
  <w:num w:numId="11">
    <w:abstractNumId w:val="18"/>
  </w:num>
  <w:num w:numId="12">
    <w:abstractNumId w:val="1"/>
  </w:num>
  <w:num w:numId="13">
    <w:abstractNumId w:val="16"/>
  </w:num>
  <w:num w:numId="14">
    <w:abstractNumId w:val="21"/>
  </w:num>
  <w:num w:numId="15">
    <w:abstractNumId w:val="10"/>
  </w:num>
  <w:num w:numId="16">
    <w:abstractNumId w:val="5"/>
  </w:num>
  <w:num w:numId="17">
    <w:abstractNumId w:val="17"/>
  </w:num>
  <w:num w:numId="18">
    <w:abstractNumId w:val="11"/>
  </w:num>
  <w:num w:numId="19">
    <w:abstractNumId w:val="19"/>
  </w:num>
  <w:num w:numId="20">
    <w:abstractNumId w:val="2"/>
  </w:num>
  <w:num w:numId="21">
    <w:abstractNumId w:val="20"/>
  </w:num>
  <w:num w:numId="22">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oVE Cop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29ppzwfaxspscefva55vv5sv9rdvt9sss9e&quot;&gt;Manuscript Endnote&lt;record-ids&gt;&lt;item&gt;129&lt;/item&gt;&lt;item&gt;220&lt;/item&gt;&lt;item&gt;277&lt;/item&gt;&lt;item&gt;280&lt;/item&gt;&lt;item&gt;281&lt;/item&gt;&lt;item&gt;282&lt;/item&gt;&lt;item&gt;283&lt;/item&gt;&lt;item&gt;284&lt;/item&gt;&lt;item&gt;285&lt;/item&gt;&lt;item&gt;291&lt;/item&gt;&lt;item&gt;292&lt;/item&gt;&lt;item&gt;293&lt;/item&gt;&lt;item&gt;294&lt;/item&gt;&lt;item&gt;295&lt;/item&gt;&lt;item&gt;297&lt;/item&gt;&lt;item&gt;298&lt;/item&gt;&lt;item&gt;299&lt;/item&gt;&lt;item&gt;300&lt;/item&gt;&lt;item&gt;301&lt;/item&gt;&lt;item&gt;302&lt;/item&gt;&lt;item&gt;329&lt;/item&gt;&lt;item&gt;330&lt;/item&gt;&lt;item&gt;331&lt;/item&gt;&lt;item&gt;332&lt;/item&gt;&lt;item&gt;333&lt;/item&gt;&lt;item&gt;334&lt;/item&gt;&lt;item&gt;335&lt;/item&gt;&lt;item&gt;336&lt;/item&gt;&lt;item&gt;337&lt;/item&gt;&lt;item&gt;338&lt;/item&gt;&lt;item&gt;339&lt;/item&gt;&lt;item&gt;344&lt;/item&gt;&lt;item&gt;345&lt;/item&gt;&lt;item&gt;346&lt;/item&gt;&lt;item&gt;347&lt;/item&gt;&lt;item&gt;348&lt;/item&gt;&lt;item&gt;349&lt;/item&gt;&lt;item&gt;350&lt;/item&gt;&lt;item&gt;351&lt;/item&gt;&lt;/record-ids&gt;&lt;/item&gt;&lt;/Libraries&gt;"/>
  </w:docVars>
  <w:rsids>
    <w:rsidRoot w:val="00EE705F"/>
    <w:rsid w:val="00001169"/>
    <w:rsid w:val="00001806"/>
    <w:rsid w:val="00004770"/>
    <w:rsid w:val="00005815"/>
    <w:rsid w:val="00006DFB"/>
    <w:rsid w:val="00007779"/>
    <w:rsid w:val="000079A1"/>
    <w:rsid w:val="00007DBC"/>
    <w:rsid w:val="00007EA1"/>
    <w:rsid w:val="000100F0"/>
    <w:rsid w:val="00012FF9"/>
    <w:rsid w:val="00013068"/>
    <w:rsid w:val="00014314"/>
    <w:rsid w:val="00015093"/>
    <w:rsid w:val="00016872"/>
    <w:rsid w:val="00016B67"/>
    <w:rsid w:val="00016C57"/>
    <w:rsid w:val="00017C66"/>
    <w:rsid w:val="000200D4"/>
    <w:rsid w:val="00020EF9"/>
    <w:rsid w:val="00021434"/>
    <w:rsid w:val="00021774"/>
    <w:rsid w:val="00021DF3"/>
    <w:rsid w:val="00023869"/>
    <w:rsid w:val="00024598"/>
    <w:rsid w:val="00025020"/>
    <w:rsid w:val="00025750"/>
    <w:rsid w:val="00027020"/>
    <w:rsid w:val="00027074"/>
    <w:rsid w:val="0003018A"/>
    <w:rsid w:val="00032769"/>
    <w:rsid w:val="0003277E"/>
    <w:rsid w:val="00032CD1"/>
    <w:rsid w:val="000332AD"/>
    <w:rsid w:val="000359E3"/>
    <w:rsid w:val="00037249"/>
    <w:rsid w:val="00037B58"/>
    <w:rsid w:val="00043095"/>
    <w:rsid w:val="00046FD6"/>
    <w:rsid w:val="00051126"/>
    <w:rsid w:val="00051B73"/>
    <w:rsid w:val="00052FD0"/>
    <w:rsid w:val="00060ABE"/>
    <w:rsid w:val="00061A50"/>
    <w:rsid w:val="00062651"/>
    <w:rsid w:val="00063202"/>
    <w:rsid w:val="00064104"/>
    <w:rsid w:val="000643D5"/>
    <w:rsid w:val="00066025"/>
    <w:rsid w:val="000662F8"/>
    <w:rsid w:val="000701D1"/>
    <w:rsid w:val="00070F9E"/>
    <w:rsid w:val="00071BE0"/>
    <w:rsid w:val="00073172"/>
    <w:rsid w:val="00073226"/>
    <w:rsid w:val="00080A20"/>
    <w:rsid w:val="00082796"/>
    <w:rsid w:val="00082D40"/>
    <w:rsid w:val="000831EA"/>
    <w:rsid w:val="0008750A"/>
    <w:rsid w:val="00087C0A"/>
    <w:rsid w:val="00091931"/>
    <w:rsid w:val="00092723"/>
    <w:rsid w:val="000930AA"/>
    <w:rsid w:val="00093BC4"/>
    <w:rsid w:val="00097929"/>
    <w:rsid w:val="00097AE9"/>
    <w:rsid w:val="000A1E80"/>
    <w:rsid w:val="000A34AB"/>
    <w:rsid w:val="000A34BE"/>
    <w:rsid w:val="000A3B70"/>
    <w:rsid w:val="000A5153"/>
    <w:rsid w:val="000A536F"/>
    <w:rsid w:val="000A652D"/>
    <w:rsid w:val="000A6A97"/>
    <w:rsid w:val="000B10AE"/>
    <w:rsid w:val="000B30BF"/>
    <w:rsid w:val="000B33BB"/>
    <w:rsid w:val="000B3BF2"/>
    <w:rsid w:val="000B4111"/>
    <w:rsid w:val="000B566B"/>
    <w:rsid w:val="000B662E"/>
    <w:rsid w:val="000B6EED"/>
    <w:rsid w:val="000B7096"/>
    <w:rsid w:val="000B7294"/>
    <w:rsid w:val="000B75B6"/>
    <w:rsid w:val="000B75D0"/>
    <w:rsid w:val="000C1CF8"/>
    <w:rsid w:val="000C21DC"/>
    <w:rsid w:val="000C2C11"/>
    <w:rsid w:val="000C2E46"/>
    <w:rsid w:val="000C49CF"/>
    <w:rsid w:val="000C4A80"/>
    <w:rsid w:val="000C52E9"/>
    <w:rsid w:val="000C5CDC"/>
    <w:rsid w:val="000C65DC"/>
    <w:rsid w:val="000C66F3"/>
    <w:rsid w:val="000C6900"/>
    <w:rsid w:val="000D1E47"/>
    <w:rsid w:val="000D31E8"/>
    <w:rsid w:val="000D76E4"/>
    <w:rsid w:val="000E3816"/>
    <w:rsid w:val="000E4665"/>
    <w:rsid w:val="000E469E"/>
    <w:rsid w:val="000E4F77"/>
    <w:rsid w:val="000E6313"/>
    <w:rsid w:val="000E64BE"/>
    <w:rsid w:val="000F08DA"/>
    <w:rsid w:val="000F18F4"/>
    <w:rsid w:val="000F265C"/>
    <w:rsid w:val="000F2C98"/>
    <w:rsid w:val="000F3AFA"/>
    <w:rsid w:val="000F5051"/>
    <w:rsid w:val="000F5712"/>
    <w:rsid w:val="000F5EE3"/>
    <w:rsid w:val="000F6611"/>
    <w:rsid w:val="000F693F"/>
    <w:rsid w:val="000F7C98"/>
    <w:rsid w:val="000F7E22"/>
    <w:rsid w:val="00102F98"/>
    <w:rsid w:val="001038C9"/>
    <w:rsid w:val="00104354"/>
    <w:rsid w:val="00104607"/>
    <w:rsid w:val="0010473D"/>
    <w:rsid w:val="001050E3"/>
    <w:rsid w:val="001052BA"/>
    <w:rsid w:val="001104F3"/>
    <w:rsid w:val="001107A0"/>
    <w:rsid w:val="00112416"/>
    <w:rsid w:val="00112EEB"/>
    <w:rsid w:val="001139A9"/>
    <w:rsid w:val="001143B5"/>
    <w:rsid w:val="00114B1E"/>
    <w:rsid w:val="00116A8C"/>
    <w:rsid w:val="00116FD0"/>
    <w:rsid w:val="001173F7"/>
    <w:rsid w:val="00120443"/>
    <w:rsid w:val="001211DF"/>
    <w:rsid w:val="00121251"/>
    <w:rsid w:val="0012563A"/>
    <w:rsid w:val="0012758C"/>
    <w:rsid w:val="00127F23"/>
    <w:rsid w:val="001313A7"/>
    <w:rsid w:val="0013250B"/>
    <w:rsid w:val="0013276F"/>
    <w:rsid w:val="00134C87"/>
    <w:rsid w:val="0013613F"/>
    <w:rsid w:val="0013621E"/>
    <w:rsid w:val="0013642E"/>
    <w:rsid w:val="0014237F"/>
    <w:rsid w:val="001433EA"/>
    <w:rsid w:val="00144AE2"/>
    <w:rsid w:val="00145BF8"/>
    <w:rsid w:val="00145DBC"/>
    <w:rsid w:val="00147E83"/>
    <w:rsid w:val="00152A23"/>
    <w:rsid w:val="00153933"/>
    <w:rsid w:val="001579DC"/>
    <w:rsid w:val="001610B6"/>
    <w:rsid w:val="00161D77"/>
    <w:rsid w:val="001622F7"/>
    <w:rsid w:val="00162CB7"/>
    <w:rsid w:val="00163B03"/>
    <w:rsid w:val="00164938"/>
    <w:rsid w:val="0016782B"/>
    <w:rsid w:val="00170AB4"/>
    <w:rsid w:val="00170D90"/>
    <w:rsid w:val="00171E5B"/>
    <w:rsid w:val="00171F94"/>
    <w:rsid w:val="0017231B"/>
    <w:rsid w:val="00175D4E"/>
    <w:rsid w:val="0017668A"/>
    <w:rsid w:val="001766FE"/>
    <w:rsid w:val="00176753"/>
    <w:rsid w:val="001771E7"/>
    <w:rsid w:val="00177993"/>
    <w:rsid w:val="00180ACA"/>
    <w:rsid w:val="00181446"/>
    <w:rsid w:val="00182778"/>
    <w:rsid w:val="0018420B"/>
    <w:rsid w:val="0018505C"/>
    <w:rsid w:val="00185409"/>
    <w:rsid w:val="00185E8B"/>
    <w:rsid w:val="00186057"/>
    <w:rsid w:val="001906A4"/>
    <w:rsid w:val="001911FF"/>
    <w:rsid w:val="00192006"/>
    <w:rsid w:val="00193180"/>
    <w:rsid w:val="00194D73"/>
    <w:rsid w:val="001953FF"/>
    <w:rsid w:val="00196380"/>
    <w:rsid w:val="001A0381"/>
    <w:rsid w:val="001A0CAB"/>
    <w:rsid w:val="001A1D31"/>
    <w:rsid w:val="001A525B"/>
    <w:rsid w:val="001A58BB"/>
    <w:rsid w:val="001B02C8"/>
    <w:rsid w:val="001B1519"/>
    <w:rsid w:val="001B2E2D"/>
    <w:rsid w:val="001B3F44"/>
    <w:rsid w:val="001B5CD2"/>
    <w:rsid w:val="001C01BB"/>
    <w:rsid w:val="001C02CA"/>
    <w:rsid w:val="001C0BEE"/>
    <w:rsid w:val="001C1E49"/>
    <w:rsid w:val="001C2076"/>
    <w:rsid w:val="001C22F4"/>
    <w:rsid w:val="001C2A98"/>
    <w:rsid w:val="001C4AA2"/>
    <w:rsid w:val="001D18ED"/>
    <w:rsid w:val="001D1BFA"/>
    <w:rsid w:val="001D390F"/>
    <w:rsid w:val="001D3D7D"/>
    <w:rsid w:val="001D3FFF"/>
    <w:rsid w:val="001D4061"/>
    <w:rsid w:val="001D625F"/>
    <w:rsid w:val="001D7576"/>
    <w:rsid w:val="001E14A0"/>
    <w:rsid w:val="001E1C5C"/>
    <w:rsid w:val="001E1EAA"/>
    <w:rsid w:val="001E2709"/>
    <w:rsid w:val="001E2751"/>
    <w:rsid w:val="001E7376"/>
    <w:rsid w:val="001F0A6E"/>
    <w:rsid w:val="001F225C"/>
    <w:rsid w:val="001F24E1"/>
    <w:rsid w:val="001F413B"/>
    <w:rsid w:val="001F4AD7"/>
    <w:rsid w:val="001F4DA6"/>
    <w:rsid w:val="00200B52"/>
    <w:rsid w:val="00200F57"/>
    <w:rsid w:val="00201CFA"/>
    <w:rsid w:val="0020220D"/>
    <w:rsid w:val="00202233"/>
    <w:rsid w:val="00202448"/>
    <w:rsid w:val="00202D15"/>
    <w:rsid w:val="00202DBB"/>
    <w:rsid w:val="002037FC"/>
    <w:rsid w:val="00205431"/>
    <w:rsid w:val="002057FE"/>
    <w:rsid w:val="00212EAE"/>
    <w:rsid w:val="002143C3"/>
    <w:rsid w:val="00214BEE"/>
    <w:rsid w:val="0021550A"/>
    <w:rsid w:val="002205B8"/>
    <w:rsid w:val="00220AE2"/>
    <w:rsid w:val="00222036"/>
    <w:rsid w:val="00225720"/>
    <w:rsid w:val="002259E5"/>
    <w:rsid w:val="00226140"/>
    <w:rsid w:val="002274F3"/>
    <w:rsid w:val="00227655"/>
    <w:rsid w:val="00227756"/>
    <w:rsid w:val="00227B11"/>
    <w:rsid w:val="0023001E"/>
    <w:rsid w:val="0023094C"/>
    <w:rsid w:val="00231F17"/>
    <w:rsid w:val="00232A1F"/>
    <w:rsid w:val="00234BE3"/>
    <w:rsid w:val="00235A90"/>
    <w:rsid w:val="00236969"/>
    <w:rsid w:val="00236DDB"/>
    <w:rsid w:val="00237869"/>
    <w:rsid w:val="00241E48"/>
    <w:rsid w:val="0024214E"/>
    <w:rsid w:val="00242623"/>
    <w:rsid w:val="00243B22"/>
    <w:rsid w:val="00250558"/>
    <w:rsid w:val="00252672"/>
    <w:rsid w:val="002552E2"/>
    <w:rsid w:val="00256A2B"/>
    <w:rsid w:val="00256CEB"/>
    <w:rsid w:val="00256FF4"/>
    <w:rsid w:val="00260652"/>
    <w:rsid w:val="00261767"/>
    <w:rsid w:val="00261F25"/>
    <w:rsid w:val="00262AB7"/>
    <w:rsid w:val="002648A9"/>
    <w:rsid w:val="00265302"/>
    <w:rsid w:val="0026536F"/>
    <w:rsid w:val="0026553C"/>
    <w:rsid w:val="00266EFE"/>
    <w:rsid w:val="00266F2B"/>
    <w:rsid w:val="00266FBB"/>
    <w:rsid w:val="00267DD5"/>
    <w:rsid w:val="002701D2"/>
    <w:rsid w:val="00270C16"/>
    <w:rsid w:val="002712C4"/>
    <w:rsid w:val="00273FBA"/>
    <w:rsid w:val="002742E2"/>
    <w:rsid w:val="00274A0A"/>
    <w:rsid w:val="00276A1A"/>
    <w:rsid w:val="00277593"/>
    <w:rsid w:val="00280918"/>
    <w:rsid w:val="00280A94"/>
    <w:rsid w:val="00282AF6"/>
    <w:rsid w:val="00282B97"/>
    <w:rsid w:val="00286B28"/>
    <w:rsid w:val="00287085"/>
    <w:rsid w:val="002906F9"/>
    <w:rsid w:val="00290AF9"/>
    <w:rsid w:val="00291116"/>
    <w:rsid w:val="00291140"/>
    <w:rsid w:val="00295DE4"/>
    <w:rsid w:val="002967CF"/>
    <w:rsid w:val="00297788"/>
    <w:rsid w:val="002A2D1D"/>
    <w:rsid w:val="002A484B"/>
    <w:rsid w:val="002A64A6"/>
    <w:rsid w:val="002A7287"/>
    <w:rsid w:val="002A7FD5"/>
    <w:rsid w:val="002B1FF3"/>
    <w:rsid w:val="002C0418"/>
    <w:rsid w:val="002C1C54"/>
    <w:rsid w:val="002C45DC"/>
    <w:rsid w:val="002C47D4"/>
    <w:rsid w:val="002C623D"/>
    <w:rsid w:val="002D0F38"/>
    <w:rsid w:val="002D2964"/>
    <w:rsid w:val="002D2F63"/>
    <w:rsid w:val="002D3CAD"/>
    <w:rsid w:val="002D3F51"/>
    <w:rsid w:val="002D6918"/>
    <w:rsid w:val="002D7572"/>
    <w:rsid w:val="002D77E3"/>
    <w:rsid w:val="002E4ACF"/>
    <w:rsid w:val="002E5152"/>
    <w:rsid w:val="002F2662"/>
    <w:rsid w:val="002F2859"/>
    <w:rsid w:val="002F4BB4"/>
    <w:rsid w:val="002F6759"/>
    <w:rsid w:val="002F6E34"/>
    <w:rsid w:val="002F6E3C"/>
    <w:rsid w:val="002F78B7"/>
    <w:rsid w:val="003007E9"/>
    <w:rsid w:val="00300BBC"/>
    <w:rsid w:val="0030117D"/>
    <w:rsid w:val="00301F30"/>
    <w:rsid w:val="00303C87"/>
    <w:rsid w:val="0030489B"/>
    <w:rsid w:val="00305816"/>
    <w:rsid w:val="003069A0"/>
    <w:rsid w:val="003108E5"/>
    <w:rsid w:val="00310D0B"/>
    <w:rsid w:val="003120CB"/>
    <w:rsid w:val="00313484"/>
    <w:rsid w:val="00313DC8"/>
    <w:rsid w:val="00313EC7"/>
    <w:rsid w:val="003150A2"/>
    <w:rsid w:val="003176B9"/>
    <w:rsid w:val="003179AD"/>
    <w:rsid w:val="00320153"/>
    <w:rsid w:val="00320367"/>
    <w:rsid w:val="00320DAE"/>
    <w:rsid w:val="00322871"/>
    <w:rsid w:val="00323305"/>
    <w:rsid w:val="003240A4"/>
    <w:rsid w:val="00325EA4"/>
    <w:rsid w:val="00325F25"/>
    <w:rsid w:val="003267DB"/>
    <w:rsid w:val="00326FB3"/>
    <w:rsid w:val="0032733B"/>
    <w:rsid w:val="003316D4"/>
    <w:rsid w:val="00331AED"/>
    <w:rsid w:val="003322EB"/>
    <w:rsid w:val="00333822"/>
    <w:rsid w:val="003356CD"/>
    <w:rsid w:val="00336715"/>
    <w:rsid w:val="00336EE1"/>
    <w:rsid w:val="00340DFD"/>
    <w:rsid w:val="00341C8B"/>
    <w:rsid w:val="00342C78"/>
    <w:rsid w:val="003434B1"/>
    <w:rsid w:val="0034374D"/>
    <w:rsid w:val="0034451C"/>
    <w:rsid w:val="00344851"/>
    <w:rsid w:val="00344954"/>
    <w:rsid w:val="003465EE"/>
    <w:rsid w:val="00350CD7"/>
    <w:rsid w:val="00351533"/>
    <w:rsid w:val="00351575"/>
    <w:rsid w:val="00351EDE"/>
    <w:rsid w:val="0035428E"/>
    <w:rsid w:val="003548A6"/>
    <w:rsid w:val="00360676"/>
    <w:rsid w:val="00360C17"/>
    <w:rsid w:val="003621C6"/>
    <w:rsid w:val="003622B8"/>
    <w:rsid w:val="00363C61"/>
    <w:rsid w:val="00365146"/>
    <w:rsid w:val="00366B76"/>
    <w:rsid w:val="0036722E"/>
    <w:rsid w:val="00367C13"/>
    <w:rsid w:val="003709A5"/>
    <w:rsid w:val="00370AC4"/>
    <w:rsid w:val="00371221"/>
    <w:rsid w:val="003717F3"/>
    <w:rsid w:val="0037224D"/>
    <w:rsid w:val="00373051"/>
    <w:rsid w:val="00373B8F"/>
    <w:rsid w:val="00375639"/>
    <w:rsid w:val="00376B8C"/>
    <w:rsid w:val="00376D95"/>
    <w:rsid w:val="003777D2"/>
    <w:rsid w:val="00377FBB"/>
    <w:rsid w:val="00381845"/>
    <w:rsid w:val="00382C52"/>
    <w:rsid w:val="003839EE"/>
    <w:rsid w:val="00385140"/>
    <w:rsid w:val="00386656"/>
    <w:rsid w:val="00386B8C"/>
    <w:rsid w:val="00390CD5"/>
    <w:rsid w:val="00391EDA"/>
    <w:rsid w:val="00395F7F"/>
    <w:rsid w:val="003A16FC"/>
    <w:rsid w:val="003A4FCD"/>
    <w:rsid w:val="003A5806"/>
    <w:rsid w:val="003B02A2"/>
    <w:rsid w:val="003B0944"/>
    <w:rsid w:val="003B0B3E"/>
    <w:rsid w:val="003B114E"/>
    <w:rsid w:val="003B1231"/>
    <w:rsid w:val="003B1593"/>
    <w:rsid w:val="003B358F"/>
    <w:rsid w:val="003B4287"/>
    <w:rsid w:val="003B4381"/>
    <w:rsid w:val="003B5E74"/>
    <w:rsid w:val="003B5F1D"/>
    <w:rsid w:val="003B6585"/>
    <w:rsid w:val="003C1043"/>
    <w:rsid w:val="003C1A30"/>
    <w:rsid w:val="003C1FF4"/>
    <w:rsid w:val="003C4592"/>
    <w:rsid w:val="003C6779"/>
    <w:rsid w:val="003C6FD8"/>
    <w:rsid w:val="003D2998"/>
    <w:rsid w:val="003D2EFE"/>
    <w:rsid w:val="003D2F0A"/>
    <w:rsid w:val="003D3891"/>
    <w:rsid w:val="003D42C9"/>
    <w:rsid w:val="003D5213"/>
    <w:rsid w:val="003D5D84"/>
    <w:rsid w:val="003E04E2"/>
    <w:rsid w:val="003E0F4F"/>
    <w:rsid w:val="003E18AC"/>
    <w:rsid w:val="003E210B"/>
    <w:rsid w:val="003E2A12"/>
    <w:rsid w:val="003E3384"/>
    <w:rsid w:val="003E548E"/>
    <w:rsid w:val="003F42D7"/>
    <w:rsid w:val="003F5ED7"/>
    <w:rsid w:val="003F6EED"/>
    <w:rsid w:val="004016D3"/>
    <w:rsid w:val="004028B8"/>
    <w:rsid w:val="00403425"/>
    <w:rsid w:val="00403B37"/>
    <w:rsid w:val="00403E6B"/>
    <w:rsid w:val="00404F3C"/>
    <w:rsid w:val="00404F70"/>
    <w:rsid w:val="004056D0"/>
    <w:rsid w:val="004066D4"/>
    <w:rsid w:val="00407F34"/>
    <w:rsid w:val="00410A88"/>
    <w:rsid w:val="0041267B"/>
    <w:rsid w:val="00412F04"/>
    <w:rsid w:val="004148E1"/>
    <w:rsid w:val="00414CFA"/>
    <w:rsid w:val="00417266"/>
    <w:rsid w:val="00420BE9"/>
    <w:rsid w:val="00421DC6"/>
    <w:rsid w:val="00421E09"/>
    <w:rsid w:val="00423AD8"/>
    <w:rsid w:val="00423DDA"/>
    <w:rsid w:val="00424940"/>
    <w:rsid w:val="00424C85"/>
    <w:rsid w:val="004260BD"/>
    <w:rsid w:val="00426112"/>
    <w:rsid w:val="00426682"/>
    <w:rsid w:val="00426A74"/>
    <w:rsid w:val="0043012F"/>
    <w:rsid w:val="00430F1F"/>
    <w:rsid w:val="00432066"/>
    <w:rsid w:val="004326EA"/>
    <w:rsid w:val="00436431"/>
    <w:rsid w:val="0043795B"/>
    <w:rsid w:val="004410FE"/>
    <w:rsid w:val="00441642"/>
    <w:rsid w:val="00441EDE"/>
    <w:rsid w:val="00442B18"/>
    <w:rsid w:val="00443626"/>
    <w:rsid w:val="004437A6"/>
    <w:rsid w:val="0044434C"/>
    <w:rsid w:val="0044456B"/>
    <w:rsid w:val="00446AF1"/>
    <w:rsid w:val="0044746E"/>
    <w:rsid w:val="00447BD1"/>
    <w:rsid w:val="004507F3"/>
    <w:rsid w:val="00450AF4"/>
    <w:rsid w:val="0045117F"/>
    <w:rsid w:val="00451BFA"/>
    <w:rsid w:val="00453A73"/>
    <w:rsid w:val="00453ED5"/>
    <w:rsid w:val="004545D2"/>
    <w:rsid w:val="00455B25"/>
    <w:rsid w:val="004569F9"/>
    <w:rsid w:val="004601ED"/>
    <w:rsid w:val="00460E16"/>
    <w:rsid w:val="00461FA6"/>
    <w:rsid w:val="00462143"/>
    <w:rsid w:val="00462CC7"/>
    <w:rsid w:val="00462E70"/>
    <w:rsid w:val="0046398E"/>
    <w:rsid w:val="00463D82"/>
    <w:rsid w:val="0046561C"/>
    <w:rsid w:val="00465DC1"/>
    <w:rsid w:val="004671C7"/>
    <w:rsid w:val="00467AA4"/>
    <w:rsid w:val="00471255"/>
    <w:rsid w:val="004725B8"/>
    <w:rsid w:val="00472F4D"/>
    <w:rsid w:val="004730BF"/>
    <w:rsid w:val="004733CF"/>
    <w:rsid w:val="00474DCB"/>
    <w:rsid w:val="0047535C"/>
    <w:rsid w:val="00480073"/>
    <w:rsid w:val="00480569"/>
    <w:rsid w:val="00480FB5"/>
    <w:rsid w:val="00481499"/>
    <w:rsid w:val="0048351A"/>
    <w:rsid w:val="004838F8"/>
    <w:rsid w:val="00483B9C"/>
    <w:rsid w:val="00485870"/>
    <w:rsid w:val="00485FE8"/>
    <w:rsid w:val="00486B19"/>
    <w:rsid w:val="00492110"/>
    <w:rsid w:val="00492EB5"/>
    <w:rsid w:val="00494306"/>
    <w:rsid w:val="004944AC"/>
    <w:rsid w:val="00494F77"/>
    <w:rsid w:val="00496A6E"/>
    <w:rsid w:val="00497721"/>
    <w:rsid w:val="004A0229"/>
    <w:rsid w:val="004A35D2"/>
    <w:rsid w:val="004A3848"/>
    <w:rsid w:val="004A6100"/>
    <w:rsid w:val="004A71E4"/>
    <w:rsid w:val="004B2F00"/>
    <w:rsid w:val="004B50E0"/>
    <w:rsid w:val="004B5722"/>
    <w:rsid w:val="004B6E31"/>
    <w:rsid w:val="004C1D66"/>
    <w:rsid w:val="004C31D7"/>
    <w:rsid w:val="004C3379"/>
    <w:rsid w:val="004C4813"/>
    <w:rsid w:val="004C4AD2"/>
    <w:rsid w:val="004C58FA"/>
    <w:rsid w:val="004C69A1"/>
    <w:rsid w:val="004C7BC6"/>
    <w:rsid w:val="004D1134"/>
    <w:rsid w:val="004D1F21"/>
    <w:rsid w:val="004D4663"/>
    <w:rsid w:val="004D59D8"/>
    <w:rsid w:val="004D5DA1"/>
    <w:rsid w:val="004D6951"/>
    <w:rsid w:val="004E089E"/>
    <w:rsid w:val="004E150F"/>
    <w:rsid w:val="004E1DCA"/>
    <w:rsid w:val="004E23A1"/>
    <w:rsid w:val="004E2D29"/>
    <w:rsid w:val="004E3489"/>
    <w:rsid w:val="004E358A"/>
    <w:rsid w:val="004E3AFA"/>
    <w:rsid w:val="004E538E"/>
    <w:rsid w:val="004E64C9"/>
    <w:rsid w:val="004E6588"/>
    <w:rsid w:val="004E7E93"/>
    <w:rsid w:val="004F02F0"/>
    <w:rsid w:val="004F12D8"/>
    <w:rsid w:val="004F534C"/>
    <w:rsid w:val="004F55E8"/>
    <w:rsid w:val="005028F4"/>
    <w:rsid w:val="00502A0A"/>
    <w:rsid w:val="00503010"/>
    <w:rsid w:val="00506778"/>
    <w:rsid w:val="00507C50"/>
    <w:rsid w:val="0051449C"/>
    <w:rsid w:val="0051591C"/>
    <w:rsid w:val="00517A0F"/>
    <w:rsid w:val="00517C3A"/>
    <w:rsid w:val="00517E9C"/>
    <w:rsid w:val="005220A9"/>
    <w:rsid w:val="00525531"/>
    <w:rsid w:val="00527436"/>
    <w:rsid w:val="005278C6"/>
    <w:rsid w:val="00527BF4"/>
    <w:rsid w:val="00530058"/>
    <w:rsid w:val="00530AC9"/>
    <w:rsid w:val="005311F4"/>
    <w:rsid w:val="005324BE"/>
    <w:rsid w:val="00534126"/>
    <w:rsid w:val="00534F6C"/>
    <w:rsid w:val="00535416"/>
    <w:rsid w:val="00535994"/>
    <w:rsid w:val="0053646D"/>
    <w:rsid w:val="00536F64"/>
    <w:rsid w:val="00537B49"/>
    <w:rsid w:val="00540625"/>
    <w:rsid w:val="005406DD"/>
    <w:rsid w:val="005409FE"/>
    <w:rsid w:val="00540AAD"/>
    <w:rsid w:val="005413C9"/>
    <w:rsid w:val="005415EB"/>
    <w:rsid w:val="00541BAF"/>
    <w:rsid w:val="00541CBA"/>
    <w:rsid w:val="00541F5E"/>
    <w:rsid w:val="00542270"/>
    <w:rsid w:val="005428BB"/>
    <w:rsid w:val="00543EC1"/>
    <w:rsid w:val="00546458"/>
    <w:rsid w:val="00546986"/>
    <w:rsid w:val="00547733"/>
    <w:rsid w:val="0055087C"/>
    <w:rsid w:val="00552E55"/>
    <w:rsid w:val="005530E5"/>
    <w:rsid w:val="00553413"/>
    <w:rsid w:val="00554475"/>
    <w:rsid w:val="0055480D"/>
    <w:rsid w:val="00557841"/>
    <w:rsid w:val="00557914"/>
    <w:rsid w:val="00560063"/>
    <w:rsid w:val="00560E31"/>
    <w:rsid w:val="0056768B"/>
    <w:rsid w:val="00567FE9"/>
    <w:rsid w:val="0057185F"/>
    <w:rsid w:val="00571F31"/>
    <w:rsid w:val="00574EF5"/>
    <w:rsid w:val="00575FCB"/>
    <w:rsid w:val="00576270"/>
    <w:rsid w:val="00581724"/>
    <w:rsid w:val="00581B23"/>
    <w:rsid w:val="00581E70"/>
    <w:rsid w:val="0058219C"/>
    <w:rsid w:val="00582367"/>
    <w:rsid w:val="005824F0"/>
    <w:rsid w:val="00582E2A"/>
    <w:rsid w:val="0058676C"/>
    <w:rsid w:val="0058707F"/>
    <w:rsid w:val="00590F64"/>
    <w:rsid w:val="005931FE"/>
    <w:rsid w:val="0059408C"/>
    <w:rsid w:val="00594805"/>
    <w:rsid w:val="00597E25"/>
    <w:rsid w:val="005A5557"/>
    <w:rsid w:val="005A5B54"/>
    <w:rsid w:val="005B0072"/>
    <w:rsid w:val="005B0732"/>
    <w:rsid w:val="005B09A0"/>
    <w:rsid w:val="005B38A0"/>
    <w:rsid w:val="005B491C"/>
    <w:rsid w:val="005B4DBF"/>
    <w:rsid w:val="005B5083"/>
    <w:rsid w:val="005B5156"/>
    <w:rsid w:val="005B5DE2"/>
    <w:rsid w:val="005B674C"/>
    <w:rsid w:val="005B6D7E"/>
    <w:rsid w:val="005B6F40"/>
    <w:rsid w:val="005C0182"/>
    <w:rsid w:val="005C181E"/>
    <w:rsid w:val="005C1B4F"/>
    <w:rsid w:val="005C21F4"/>
    <w:rsid w:val="005C23A9"/>
    <w:rsid w:val="005C29D3"/>
    <w:rsid w:val="005C463C"/>
    <w:rsid w:val="005C7561"/>
    <w:rsid w:val="005D0217"/>
    <w:rsid w:val="005D1A50"/>
    <w:rsid w:val="005D1E57"/>
    <w:rsid w:val="005D2F57"/>
    <w:rsid w:val="005D34F6"/>
    <w:rsid w:val="005D4F1A"/>
    <w:rsid w:val="005D792C"/>
    <w:rsid w:val="005D7F0D"/>
    <w:rsid w:val="005E1884"/>
    <w:rsid w:val="005E35E6"/>
    <w:rsid w:val="005E74F2"/>
    <w:rsid w:val="005F03CE"/>
    <w:rsid w:val="005F2CB2"/>
    <w:rsid w:val="005F373A"/>
    <w:rsid w:val="005F3BA4"/>
    <w:rsid w:val="005F45DF"/>
    <w:rsid w:val="005F4F87"/>
    <w:rsid w:val="005F6087"/>
    <w:rsid w:val="005F6B0E"/>
    <w:rsid w:val="005F760E"/>
    <w:rsid w:val="005F7B1D"/>
    <w:rsid w:val="0060222A"/>
    <w:rsid w:val="00602416"/>
    <w:rsid w:val="006043BB"/>
    <w:rsid w:val="00604FAA"/>
    <w:rsid w:val="0060526C"/>
    <w:rsid w:val="00605F3E"/>
    <w:rsid w:val="00610C21"/>
    <w:rsid w:val="00611907"/>
    <w:rsid w:val="00613116"/>
    <w:rsid w:val="006202A6"/>
    <w:rsid w:val="0062054B"/>
    <w:rsid w:val="0062152C"/>
    <w:rsid w:val="00621C4E"/>
    <w:rsid w:val="006247BF"/>
    <w:rsid w:val="006247C7"/>
    <w:rsid w:val="00624EAE"/>
    <w:rsid w:val="00626A45"/>
    <w:rsid w:val="00626D39"/>
    <w:rsid w:val="00627585"/>
    <w:rsid w:val="006305D7"/>
    <w:rsid w:val="006312B7"/>
    <w:rsid w:val="00633A01"/>
    <w:rsid w:val="00633B97"/>
    <w:rsid w:val="00633BF7"/>
    <w:rsid w:val="006341F7"/>
    <w:rsid w:val="00635014"/>
    <w:rsid w:val="00635547"/>
    <w:rsid w:val="00636677"/>
    <w:rsid w:val="006369CE"/>
    <w:rsid w:val="00640348"/>
    <w:rsid w:val="00640EFC"/>
    <w:rsid w:val="006411CA"/>
    <w:rsid w:val="006421A1"/>
    <w:rsid w:val="00644508"/>
    <w:rsid w:val="00644C75"/>
    <w:rsid w:val="00646EBC"/>
    <w:rsid w:val="0065237A"/>
    <w:rsid w:val="00653587"/>
    <w:rsid w:val="00654018"/>
    <w:rsid w:val="006619C8"/>
    <w:rsid w:val="00662000"/>
    <w:rsid w:val="006622D0"/>
    <w:rsid w:val="006625F1"/>
    <w:rsid w:val="006654D7"/>
    <w:rsid w:val="00665865"/>
    <w:rsid w:val="00665ABE"/>
    <w:rsid w:val="00670114"/>
    <w:rsid w:val="006703AD"/>
    <w:rsid w:val="00671710"/>
    <w:rsid w:val="00673414"/>
    <w:rsid w:val="00676079"/>
    <w:rsid w:val="00676757"/>
    <w:rsid w:val="006769BE"/>
    <w:rsid w:val="00676ECD"/>
    <w:rsid w:val="00677D0A"/>
    <w:rsid w:val="006803CD"/>
    <w:rsid w:val="0068182B"/>
    <w:rsid w:val="00681846"/>
    <w:rsid w:val="0068185F"/>
    <w:rsid w:val="0068286B"/>
    <w:rsid w:val="00685291"/>
    <w:rsid w:val="00687A9E"/>
    <w:rsid w:val="0069022C"/>
    <w:rsid w:val="00691099"/>
    <w:rsid w:val="00691178"/>
    <w:rsid w:val="0069272B"/>
    <w:rsid w:val="00694B05"/>
    <w:rsid w:val="00695D0F"/>
    <w:rsid w:val="00697C0E"/>
    <w:rsid w:val="006A01CF"/>
    <w:rsid w:val="006A0BEE"/>
    <w:rsid w:val="006A3EBF"/>
    <w:rsid w:val="006A3F9A"/>
    <w:rsid w:val="006A4593"/>
    <w:rsid w:val="006A60DD"/>
    <w:rsid w:val="006A6F09"/>
    <w:rsid w:val="006A7AB2"/>
    <w:rsid w:val="006B074C"/>
    <w:rsid w:val="006B3B84"/>
    <w:rsid w:val="006B3FC2"/>
    <w:rsid w:val="006B4E7C"/>
    <w:rsid w:val="006B5D8C"/>
    <w:rsid w:val="006B72D4"/>
    <w:rsid w:val="006C11CC"/>
    <w:rsid w:val="006C1AEB"/>
    <w:rsid w:val="006C223B"/>
    <w:rsid w:val="006C57FE"/>
    <w:rsid w:val="006D0127"/>
    <w:rsid w:val="006D1D01"/>
    <w:rsid w:val="006D79D7"/>
    <w:rsid w:val="006E00F2"/>
    <w:rsid w:val="006E2568"/>
    <w:rsid w:val="006E4B63"/>
    <w:rsid w:val="006E4BEB"/>
    <w:rsid w:val="006F06E4"/>
    <w:rsid w:val="006F20E3"/>
    <w:rsid w:val="006F3A44"/>
    <w:rsid w:val="006F3BA8"/>
    <w:rsid w:val="006F3F65"/>
    <w:rsid w:val="006F49A2"/>
    <w:rsid w:val="006F4C5A"/>
    <w:rsid w:val="006F5633"/>
    <w:rsid w:val="006F7165"/>
    <w:rsid w:val="006F71D2"/>
    <w:rsid w:val="006F7B41"/>
    <w:rsid w:val="007005C5"/>
    <w:rsid w:val="00702B5D"/>
    <w:rsid w:val="00703ED2"/>
    <w:rsid w:val="00707B8D"/>
    <w:rsid w:val="00711075"/>
    <w:rsid w:val="00713636"/>
    <w:rsid w:val="00713C10"/>
    <w:rsid w:val="0071452D"/>
    <w:rsid w:val="00714614"/>
    <w:rsid w:val="0071485D"/>
    <w:rsid w:val="00714B8C"/>
    <w:rsid w:val="007157F4"/>
    <w:rsid w:val="0071675D"/>
    <w:rsid w:val="00716FAB"/>
    <w:rsid w:val="00717FD1"/>
    <w:rsid w:val="00720388"/>
    <w:rsid w:val="007223DF"/>
    <w:rsid w:val="00722D54"/>
    <w:rsid w:val="00723820"/>
    <w:rsid w:val="00723C91"/>
    <w:rsid w:val="007247C3"/>
    <w:rsid w:val="007250D6"/>
    <w:rsid w:val="00726D78"/>
    <w:rsid w:val="00727186"/>
    <w:rsid w:val="00731C37"/>
    <w:rsid w:val="0073404E"/>
    <w:rsid w:val="00735CF5"/>
    <w:rsid w:val="00736262"/>
    <w:rsid w:val="007368F0"/>
    <w:rsid w:val="00737557"/>
    <w:rsid w:val="0074063A"/>
    <w:rsid w:val="00740C21"/>
    <w:rsid w:val="00741A22"/>
    <w:rsid w:val="00742AA4"/>
    <w:rsid w:val="00743BA1"/>
    <w:rsid w:val="007446D8"/>
    <w:rsid w:val="00745144"/>
    <w:rsid w:val="0074546B"/>
    <w:rsid w:val="00745F1E"/>
    <w:rsid w:val="00747CFE"/>
    <w:rsid w:val="007515FE"/>
    <w:rsid w:val="00752214"/>
    <w:rsid w:val="00753183"/>
    <w:rsid w:val="00755901"/>
    <w:rsid w:val="007565D5"/>
    <w:rsid w:val="00757267"/>
    <w:rsid w:val="00757C0C"/>
    <w:rsid w:val="007601D0"/>
    <w:rsid w:val="007602B6"/>
    <w:rsid w:val="0076109D"/>
    <w:rsid w:val="00761466"/>
    <w:rsid w:val="00764F49"/>
    <w:rsid w:val="00767107"/>
    <w:rsid w:val="00767DC7"/>
    <w:rsid w:val="00773BFD"/>
    <w:rsid w:val="007743B3"/>
    <w:rsid w:val="007743EC"/>
    <w:rsid w:val="00774490"/>
    <w:rsid w:val="00775870"/>
    <w:rsid w:val="00775EB0"/>
    <w:rsid w:val="00780ED6"/>
    <w:rsid w:val="007819FF"/>
    <w:rsid w:val="00784A4C"/>
    <w:rsid w:val="00784BC6"/>
    <w:rsid w:val="00784FF3"/>
    <w:rsid w:val="0078523D"/>
    <w:rsid w:val="00785780"/>
    <w:rsid w:val="007903AD"/>
    <w:rsid w:val="0079140B"/>
    <w:rsid w:val="007916F2"/>
    <w:rsid w:val="00791C22"/>
    <w:rsid w:val="00791FE7"/>
    <w:rsid w:val="0079248C"/>
    <w:rsid w:val="007924E6"/>
    <w:rsid w:val="007931DF"/>
    <w:rsid w:val="00793D05"/>
    <w:rsid w:val="007947AB"/>
    <w:rsid w:val="00796B72"/>
    <w:rsid w:val="007A00D5"/>
    <w:rsid w:val="007A0172"/>
    <w:rsid w:val="007A2047"/>
    <w:rsid w:val="007A2511"/>
    <w:rsid w:val="007A260E"/>
    <w:rsid w:val="007A436C"/>
    <w:rsid w:val="007A4D4C"/>
    <w:rsid w:val="007A4DD6"/>
    <w:rsid w:val="007A5CB9"/>
    <w:rsid w:val="007A6EFE"/>
    <w:rsid w:val="007B2243"/>
    <w:rsid w:val="007B5369"/>
    <w:rsid w:val="007B54D1"/>
    <w:rsid w:val="007B65CE"/>
    <w:rsid w:val="007B6B07"/>
    <w:rsid w:val="007B6D43"/>
    <w:rsid w:val="007B749A"/>
    <w:rsid w:val="007B7C6E"/>
    <w:rsid w:val="007C01D2"/>
    <w:rsid w:val="007C06F7"/>
    <w:rsid w:val="007C144C"/>
    <w:rsid w:val="007C36B3"/>
    <w:rsid w:val="007C45B8"/>
    <w:rsid w:val="007C4610"/>
    <w:rsid w:val="007C7780"/>
    <w:rsid w:val="007C7B32"/>
    <w:rsid w:val="007C7EBD"/>
    <w:rsid w:val="007D15D7"/>
    <w:rsid w:val="007D22C4"/>
    <w:rsid w:val="007D44D7"/>
    <w:rsid w:val="007D4AF3"/>
    <w:rsid w:val="007D5B4D"/>
    <w:rsid w:val="007D621A"/>
    <w:rsid w:val="007E058A"/>
    <w:rsid w:val="007E149E"/>
    <w:rsid w:val="007E253C"/>
    <w:rsid w:val="007E2887"/>
    <w:rsid w:val="007E353A"/>
    <w:rsid w:val="007E4286"/>
    <w:rsid w:val="007E4FE2"/>
    <w:rsid w:val="007E5278"/>
    <w:rsid w:val="007E5CB7"/>
    <w:rsid w:val="007E749C"/>
    <w:rsid w:val="007F1148"/>
    <w:rsid w:val="007F1B5C"/>
    <w:rsid w:val="007F1CDE"/>
    <w:rsid w:val="007F25F9"/>
    <w:rsid w:val="007F2F7B"/>
    <w:rsid w:val="007F336F"/>
    <w:rsid w:val="007F471C"/>
    <w:rsid w:val="007F7B78"/>
    <w:rsid w:val="00800FF8"/>
    <w:rsid w:val="00801257"/>
    <w:rsid w:val="0080372B"/>
    <w:rsid w:val="00803B0A"/>
    <w:rsid w:val="00804DED"/>
    <w:rsid w:val="00805B96"/>
    <w:rsid w:val="008105BE"/>
    <w:rsid w:val="008115A5"/>
    <w:rsid w:val="00811D46"/>
    <w:rsid w:val="0081415D"/>
    <w:rsid w:val="00815455"/>
    <w:rsid w:val="00816B82"/>
    <w:rsid w:val="008177EE"/>
    <w:rsid w:val="00820229"/>
    <w:rsid w:val="00822448"/>
    <w:rsid w:val="00822ABE"/>
    <w:rsid w:val="00822D6C"/>
    <w:rsid w:val="00823076"/>
    <w:rsid w:val="00823E45"/>
    <w:rsid w:val="008244D1"/>
    <w:rsid w:val="00825183"/>
    <w:rsid w:val="0082689B"/>
    <w:rsid w:val="00827F51"/>
    <w:rsid w:val="0083104E"/>
    <w:rsid w:val="008314DA"/>
    <w:rsid w:val="0083206B"/>
    <w:rsid w:val="00832F36"/>
    <w:rsid w:val="008343BE"/>
    <w:rsid w:val="008352B5"/>
    <w:rsid w:val="00840FB4"/>
    <w:rsid w:val="008410B2"/>
    <w:rsid w:val="008500A0"/>
    <w:rsid w:val="008515A0"/>
    <w:rsid w:val="008524E5"/>
    <w:rsid w:val="0085351C"/>
    <w:rsid w:val="00854225"/>
    <w:rsid w:val="008549CA"/>
    <w:rsid w:val="00854A01"/>
    <w:rsid w:val="008556C3"/>
    <w:rsid w:val="0085687C"/>
    <w:rsid w:val="0086194D"/>
    <w:rsid w:val="00861CDE"/>
    <w:rsid w:val="008622A4"/>
    <w:rsid w:val="00862D76"/>
    <w:rsid w:val="0086499B"/>
    <w:rsid w:val="0086702B"/>
    <w:rsid w:val="008706C5"/>
    <w:rsid w:val="00870E70"/>
    <w:rsid w:val="00873707"/>
    <w:rsid w:val="00874B20"/>
    <w:rsid w:val="00874CEA"/>
    <w:rsid w:val="008763E1"/>
    <w:rsid w:val="0087775C"/>
    <w:rsid w:val="00877EC8"/>
    <w:rsid w:val="00880F36"/>
    <w:rsid w:val="00881096"/>
    <w:rsid w:val="008817B5"/>
    <w:rsid w:val="008839DE"/>
    <w:rsid w:val="00885379"/>
    <w:rsid w:val="00885530"/>
    <w:rsid w:val="008855F1"/>
    <w:rsid w:val="008910D1"/>
    <w:rsid w:val="00891628"/>
    <w:rsid w:val="008917A8"/>
    <w:rsid w:val="00892374"/>
    <w:rsid w:val="0089296C"/>
    <w:rsid w:val="00892973"/>
    <w:rsid w:val="00895B02"/>
    <w:rsid w:val="00896ABD"/>
    <w:rsid w:val="008970A2"/>
    <w:rsid w:val="008A3380"/>
    <w:rsid w:val="008A68C3"/>
    <w:rsid w:val="008A6EAD"/>
    <w:rsid w:val="008A738E"/>
    <w:rsid w:val="008A7A9C"/>
    <w:rsid w:val="008B0FA6"/>
    <w:rsid w:val="008B1CC3"/>
    <w:rsid w:val="008B3221"/>
    <w:rsid w:val="008B3BD3"/>
    <w:rsid w:val="008B5218"/>
    <w:rsid w:val="008B54FB"/>
    <w:rsid w:val="008B7102"/>
    <w:rsid w:val="008C2D11"/>
    <w:rsid w:val="008C3B7D"/>
    <w:rsid w:val="008C65A7"/>
    <w:rsid w:val="008D05D1"/>
    <w:rsid w:val="008D0F90"/>
    <w:rsid w:val="008D1176"/>
    <w:rsid w:val="008D19B5"/>
    <w:rsid w:val="008D3715"/>
    <w:rsid w:val="008D4FC4"/>
    <w:rsid w:val="008D5465"/>
    <w:rsid w:val="008D5A70"/>
    <w:rsid w:val="008D7EB7"/>
    <w:rsid w:val="008E0A5E"/>
    <w:rsid w:val="008E0DC4"/>
    <w:rsid w:val="008E1DA2"/>
    <w:rsid w:val="008E1F0B"/>
    <w:rsid w:val="008E2B21"/>
    <w:rsid w:val="008E2C82"/>
    <w:rsid w:val="008E33DA"/>
    <w:rsid w:val="008E3684"/>
    <w:rsid w:val="008E57F5"/>
    <w:rsid w:val="008E61E7"/>
    <w:rsid w:val="008E7606"/>
    <w:rsid w:val="008F05C8"/>
    <w:rsid w:val="008F0AD7"/>
    <w:rsid w:val="008F1DAA"/>
    <w:rsid w:val="008F3EBD"/>
    <w:rsid w:val="008F4052"/>
    <w:rsid w:val="008F60B2"/>
    <w:rsid w:val="008F7C41"/>
    <w:rsid w:val="009031E2"/>
    <w:rsid w:val="009031E3"/>
    <w:rsid w:val="00904DD1"/>
    <w:rsid w:val="00905506"/>
    <w:rsid w:val="00905753"/>
    <w:rsid w:val="0090589E"/>
    <w:rsid w:val="009077DD"/>
    <w:rsid w:val="00910A40"/>
    <w:rsid w:val="009115D5"/>
    <w:rsid w:val="00911BB7"/>
    <w:rsid w:val="00911BE8"/>
    <w:rsid w:val="00911C84"/>
    <w:rsid w:val="0091276C"/>
    <w:rsid w:val="00913AF9"/>
    <w:rsid w:val="009148E1"/>
    <w:rsid w:val="00915B75"/>
    <w:rsid w:val="009165AC"/>
    <w:rsid w:val="0092053F"/>
    <w:rsid w:val="00922B6E"/>
    <w:rsid w:val="00922DE7"/>
    <w:rsid w:val="0092340A"/>
    <w:rsid w:val="00923CE9"/>
    <w:rsid w:val="00926092"/>
    <w:rsid w:val="00927797"/>
    <w:rsid w:val="009278B5"/>
    <w:rsid w:val="00930CB8"/>
    <w:rsid w:val="00931223"/>
    <w:rsid w:val="009313D9"/>
    <w:rsid w:val="009316DA"/>
    <w:rsid w:val="00935B7F"/>
    <w:rsid w:val="0093792D"/>
    <w:rsid w:val="00937EBD"/>
    <w:rsid w:val="00941293"/>
    <w:rsid w:val="0094189B"/>
    <w:rsid w:val="00946372"/>
    <w:rsid w:val="00946A8B"/>
    <w:rsid w:val="00950C17"/>
    <w:rsid w:val="00951FAF"/>
    <w:rsid w:val="00952EC9"/>
    <w:rsid w:val="009532C3"/>
    <w:rsid w:val="00954740"/>
    <w:rsid w:val="009569F8"/>
    <w:rsid w:val="00963ABC"/>
    <w:rsid w:val="00964FB9"/>
    <w:rsid w:val="00965D21"/>
    <w:rsid w:val="00967764"/>
    <w:rsid w:val="00970370"/>
    <w:rsid w:val="00970B0E"/>
    <w:rsid w:val="00970BB9"/>
    <w:rsid w:val="009726EE"/>
    <w:rsid w:val="00972C77"/>
    <w:rsid w:val="00973BC9"/>
    <w:rsid w:val="00975573"/>
    <w:rsid w:val="00975D7E"/>
    <w:rsid w:val="009762E4"/>
    <w:rsid w:val="00976AB5"/>
    <w:rsid w:val="00976D03"/>
    <w:rsid w:val="00977B30"/>
    <w:rsid w:val="00981BB8"/>
    <w:rsid w:val="00982F41"/>
    <w:rsid w:val="00984CE7"/>
    <w:rsid w:val="00985090"/>
    <w:rsid w:val="009851A9"/>
    <w:rsid w:val="00987710"/>
    <w:rsid w:val="009904AB"/>
    <w:rsid w:val="00990E7F"/>
    <w:rsid w:val="009934F2"/>
    <w:rsid w:val="00994130"/>
    <w:rsid w:val="00995688"/>
    <w:rsid w:val="009958A6"/>
    <w:rsid w:val="00996456"/>
    <w:rsid w:val="00997FE2"/>
    <w:rsid w:val="009A04F5"/>
    <w:rsid w:val="009A0B14"/>
    <w:rsid w:val="009A15EF"/>
    <w:rsid w:val="009A243D"/>
    <w:rsid w:val="009A2AF0"/>
    <w:rsid w:val="009A38A5"/>
    <w:rsid w:val="009A53D0"/>
    <w:rsid w:val="009A555C"/>
    <w:rsid w:val="009A7611"/>
    <w:rsid w:val="009B118B"/>
    <w:rsid w:val="009B1737"/>
    <w:rsid w:val="009B33FD"/>
    <w:rsid w:val="009B3D4B"/>
    <w:rsid w:val="009B59B3"/>
    <w:rsid w:val="009B5B99"/>
    <w:rsid w:val="009B6EFC"/>
    <w:rsid w:val="009C0B2A"/>
    <w:rsid w:val="009C1A43"/>
    <w:rsid w:val="009C2309"/>
    <w:rsid w:val="009C2DF8"/>
    <w:rsid w:val="009C31A7"/>
    <w:rsid w:val="009C31BF"/>
    <w:rsid w:val="009C3247"/>
    <w:rsid w:val="009C68B7"/>
    <w:rsid w:val="009D07E3"/>
    <w:rsid w:val="009D0834"/>
    <w:rsid w:val="009D0A1E"/>
    <w:rsid w:val="009D0CFC"/>
    <w:rsid w:val="009D2AE3"/>
    <w:rsid w:val="009D52BC"/>
    <w:rsid w:val="009D5AFE"/>
    <w:rsid w:val="009D7D0A"/>
    <w:rsid w:val="009E092B"/>
    <w:rsid w:val="009E09D9"/>
    <w:rsid w:val="009E33F2"/>
    <w:rsid w:val="009E642A"/>
    <w:rsid w:val="009F01B1"/>
    <w:rsid w:val="009F0DBB"/>
    <w:rsid w:val="009F18E2"/>
    <w:rsid w:val="009F1A73"/>
    <w:rsid w:val="009F3887"/>
    <w:rsid w:val="009F4B53"/>
    <w:rsid w:val="009F518F"/>
    <w:rsid w:val="009F5708"/>
    <w:rsid w:val="009F732B"/>
    <w:rsid w:val="009F7BA5"/>
    <w:rsid w:val="00A009CF"/>
    <w:rsid w:val="00A01081"/>
    <w:rsid w:val="00A01FE0"/>
    <w:rsid w:val="00A038FF"/>
    <w:rsid w:val="00A04135"/>
    <w:rsid w:val="00A04F02"/>
    <w:rsid w:val="00A10656"/>
    <w:rsid w:val="00A113C0"/>
    <w:rsid w:val="00A11854"/>
    <w:rsid w:val="00A12FA6"/>
    <w:rsid w:val="00A1339B"/>
    <w:rsid w:val="00A14ABA"/>
    <w:rsid w:val="00A2043E"/>
    <w:rsid w:val="00A2062D"/>
    <w:rsid w:val="00A21656"/>
    <w:rsid w:val="00A22D25"/>
    <w:rsid w:val="00A24CB6"/>
    <w:rsid w:val="00A24D9C"/>
    <w:rsid w:val="00A26CD2"/>
    <w:rsid w:val="00A26EFC"/>
    <w:rsid w:val="00A27667"/>
    <w:rsid w:val="00A313FB"/>
    <w:rsid w:val="00A3271C"/>
    <w:rsid w:val="00A32979"/>
    <w:rsid w:val="00A32D0F"/>
    <w:rsid w:val="00A34A67"/>
    <w:rsid w:val="00A35DAD"/>
    <w:rsid w:val="00A37006"/>
    <w:rsid w:val="00A37462"/>
    <w:rsid w:val="00A40516"/>
    <w:rsid w:val="00A4157B"/>
    <w:rsid w:val="00A4182F"/>
    <w:rsid w:val="00A459A2"/>
    <w:rsid w:val="00A459E1"/>
    <w:rsid w:val="00A45C03"/>
    <w:rsid w:val="00A45C05"/>
    <w:rsid w:val="00A47DFE"/>
    <w:rsid w:val="00A51AEA"/>
    <w:rsid w:val="00A52296"/>
    <w:rsid w:val="00A54639"/>
    <w:rsid w:val="00A55661"/>
    <w:rsid w:val="00A56675"/>
    <w:rsid w:val="00A56D34"/>
    <w:rsid w:val="00A56F8D"/>
    <w:rsid w:val="00A571E6"/>
    <w:rsid w:val="00A6007F"/>
    <w:rsid w:val="00A60619"/>
    <w:rsid w:val="00A61B70"/>
    <w:rsid w:val="00A61FA8"/>
    <w:rsid w:val="00A637D0"/>
    <w:rsid w:val="00A637F4"/>
    <w:rsid w:val="00A63AD5"/>
    <w:rsid w:val="00A65485"/>
    <w:rsid w:val="00A66E05"/>
    <w:rsid w:val="00A70753"/>
    <w:rsid w:val="00A712D2"/>
    <w:rsid w:val="00A729B6"/>
    <w:rsid w:val="00A75621"/>
    <w:rsid w:val="00A80192"/>
    <w:rsid w:val="00A82A80"/>
    <w:rsid w:val="00A82C8A"/>
    <w:rsid w:val="00A82E6E"/>
    <w:rsid w:val="00A832D9"/>
    <w:rsid w:val="00A8346B"/>
    <w:rsid w:val="00A852FF"/>
    <w:rsid w:val="00A86D47"/>
    <w:rsid w:val="00A87337"/>
    <w:rsid w:val="00A90A10"/>
    <w:rsid w:val="00A90C97"/>
    <w:rsid w:val="00A91B99"/>
    <w:rsid w:val="00A93DEF"/>
    <w:rsid w:val="00A94668"/>
    <w:rsid w:val="00A960C8"/>
    <w:rsid w:val="00A96604"/>
    <w:rsid w:val="00AA03DF"/>
    <w:rsid w:val="00AA157F"/>
    <w:rsid w:val="00AA1B4F"/>
    <w:rsid w:val="00AA21D8"/>
    <w:rsid w:val="00AA2B67"/>
    <w:rsid w:val="00AA4DFB"/>
    <w:rsid w:val="00AA54F3"/>
    <w:rsid w:val="00AA6152"/>
    <w:rsid w:val="00AA6B43"/>
    <w:rsid w:val="00AA791E"/>
    <w:rsid w:val="00AB0D5C"/>
    <w:rsid w:val="00AB0DEE"/>
    <w:rsid w:val="00AB32BA"/>
    <w:rsid w:val="00AB367A"/>
    <w:rsid w:val="00AB3A53"/>
    <w:rsid w:val="00AB791E"/>
    <w:rsid w:val="00AC01D1"/>
    <w:rsid w:val="00AC52A5"/>
    <w:rsid w:val="00AC53A4"/>
    <w:rsid w:val="00AC5F19"/>
    <w:rsid w:val="00AC6951"/>
    <w:rsid w:val="00AC6A64"/>
    <w:rsid w:val="00AC6EFD"/>
    <w:rsid w:val="00AC7151"/>
    <w:rsid w:val="00AC71CA"/>
    <w:rsid w:val="00AC7AA2"/>
    <w:rsid w:val="00AD000A"/>
    <w:rsid w:val="00AD08E1"/>
    <w:rsid w:val="00AD0E7D"/>
    <w:rsid w:val="00AD181C"/>
    <w:rsid w:val="00AD3389"/>
    <w:rsid w:val="00AD397D"/>
    <w:rsid w:val="00AD3A05"/>
    <w:rsid w:val="00AD3C14"/>
    <w:rsid w:val="00AD460A"/>
    <w:rsid w:val="00AD480C"/>
    <w:rsid w:val="00AD595D"/>
    <w:rsid w:val="00AD5BF9"/>
    <w:rsid w:val="00AD6A05"/>
    <w:rsid w:val="00AD7587"/>
    <w:rsid w:val="00AE0D4A"/>
    <w:rsid w:val="00AE13FA"/>
    <w:rsid w:val="00AE272B"/>
    <w:rsid w:val="00AE2DE7"/>
    <w:rsid w:val="00AE3E3A"/>
    <w:rsid w:val="00AE3F83"/>
    <w:rsid w:val="00AE73C1"/>
    <w:rsid w:val="00AE77B4"/>
    <w:rsid w:val="00AE7C1A"/>
    <w:rsid w:val="00AE7DF8"/>
    <w:rsid w:val="00AF0D9C"/>
    <w:rsid w:val="00AF13AB"/>
    <w:rsid w:val="00AF1D36"/>
    <w:rsid w:val="00AF280B"/>
    <w:rsid w:val="00AF3B36"/>
    <w:rsid w:val="00AF4B41"/>
    <w:rsid w:val="00AF5F75"/>
    <w:rsid w:val="00AF6001"/>
    <w:rsid w:val="00AF79A3"/>
    <w:rsid w:val="00AF7F56"/>
    <w:rsid w:val="00B0108F"/>
    <w:rsid w:val="00B01A16"/>
    <w:rsid w:val="00B02AC2"/>
    <w:rsid w:val="00B02BE7"/>
    <w:rsid w:val="00B030A6"/>
    <w:rsid w:val="00B03493"/>
    <w:rsid w:val="00B04121"/>
    <w:rsid w:val="00B04192"/>
    <w:rsid w:val="00B04B71"/>
    <w:rsid w:val="00B0513E"/>
    <w:rsid w:val="00B07F45"/>
    <w:rsid w:val="00B1021A"/>
    <w:rsid w:val="00B115F6"/>
    <w:rsid w:val="00B13833"/>
    <w:rsid w:val="00B1481A"/>
    <w:rsid w:val="00B154ED"/>
    <w:rsid w:val="00B15A1F"/>
    <w:rsid w:val="00B15ED2"/>
    <w:rsid w:val="00B15FE9"/>
    <w:rsid w:val="00B2148A"/>
    <w:rsid w:val="00B220C2"/>
    <w:rsid w:val="00B244E5"/>
    <w:rsid w:val="00B2483E"/>
    <w:rsid w:val="00B25B32"/>
    <w:rsid w:val="00B32616"/>
    <w:rsid w:val="00B32B97"/>
    <w:rsid w:val="00B340D2"/>
    <w:rsid w:val="00B364D2"/>
    <w:rsid w:val="00B36C42"/>
    <w:rsid w:val="00B40855"/>
    <w:rsid w:val="00B4127B"/>
    <w:rsid w:val="00B42EA7"/>
    <w:rsid w:val="00B47949"/>
    <w:rsid w:val="00B50B17"/>
    <w:rsid w:val="00B51DC6"/>
    <w:rsid w:val="00B523BA"/>
    <w:rsid w:val="00B5337C"/>
    <w:rsid w:val="00B53FDE"/>
    <w:rsid w:val="00B56397"/>
    <w:rsid w:val="00B57EEC"/>
    <w:rsid w:val="00B6027B"/>
    <w:rsid w:val="00B60C8D"/>
    <w:rsid w:val="00B60F79"/>
    <w:rsid w:val="00B65EDB"/>
    <w:rsid w:val="00B66509"/>
    <w:rsid w:val="00B67AFF"/>
    <w:rsid w:val="00B70B59"/>
    <w:rsid w:val="00B7149C"/>
    <w:rsid w:val="00B72A5D"/>
    <w:rsid w:val="00B73657"/>
    <w:rsid w:val="00B73E05"/>
    <w:rsid w:val="00B75CDC"/>
    <w:rsid w:val="00B76BFB"/>
    <w:rsid w:val="00B81AED"/>
    <w:rsid w:val="00B828EB"/>
    <w:rsid w:val="00B83B40"/>
    <w:rsid w:val="00B90BA8"/>
    <w:rsid w:val="00B913AC"/>
    <w:rsid w:val="00B9140C"/>
    <w:rsid w:val="00B93E3B"/>
    <w:rsid w:val="00B94440"/>
    <w:rsid w:val="00B94C1A"/>
    <w:rsid w:val="00B96733"/>
    <w:rsid w:val="00BA0E89"/>
    <w:rsid w:val="00BA1735"/>
    <w:rsid w:val="00BA19FA"/>
    <w:rsid w:val="00BA2464"/>
    <w:rsid w:val="00BA331B"/>
    <w:rsid w:val="00BA4288"/>
    <w:rsid w:val="00BA43E2"/>
    <w:rsid w:val="00BA6FE7"/>
    <w:rsid w:val="00BB2C58"/>
    <w:rsid w:val="00BB371B"/>
    <w:rsid w:val="00BB48E5"/>
    <w:rsid w:val="00BB50B6"/>
    <w:rsid w:val="00BB5607"/>
    <w:rsid w:val="00BB5ACA"/>
    <w:rsid w:val="00BB627F"/>
    <w:rsid w:val="00BB7052"/>
    <w:rsid w:val="00BC21CF"/>
    <w:rsid w:val="00BC3823"/>
    <w:rsid w:val="00BC396A"/>
    <w:rsid w:val="00BC4E67"/>
    <w:rsid w:val="00BC5841"/>
    <w:rsid w:val="00BC61F5"/>
    <w:rsid w:val="00BD120B"/>
    <w:rsid w:val="00BD1F3A"/>
    <w:rsid w:val="00BD2ACE"/>
    <w:rsid w:val="00BD60B4"/>
    <w:rsid w:val="00BD796B"/>
    <w:rsid w:val="00BD79D9"/>
    <w:rsid w:val="00BE0719"/>
    <w:rsid w:val="00BE3BB0"/>
    <w:rsid w:val="00BE40C0"/>
    <w:rsid w:val="00BE41D4"/>
    <w:rsid w:val="00BE498D"/>
    <w:rsid w:val="00BE5F4A"/>
    <w:rsid w:val="00BE7AEF"/>
    <w:rsid w:val="00BE7D23"/>
    <w:rsid w:val="00BF09B0"/>
    <w:rsid w:val="00BF1544"/>
    <w:rsid w:val="00BF1B53"/>
    <w:rsid w:val="00BF246D"/>
    <w:rsid w:val="00BF26D6"/>
    <w:rsid w:val="00BF2BDB"/>
    <w:rsid w:val="00BF2F94"/>
    <w:rsid w:val="00BF3ED7"/>
    <w:rsid w:val="00BF7816"/>
    <w:rsid w:val="00C00B77"/>
    <w:rsid w:val="00C00E73"/>
    <w:rsid w:val="00C01526"/>
    <w:rsid w:val="00C01714"/>
    <w:rsid w:val="00C064B9"/>
    <w:rsid w:val="00C06F06"/>
    <w:rsid w:val="00C07EAE"/>
    <w:rsid w:val="00C121FE"/>
    <w:rsid w:val="00C12D73"/>
    <w:rsid w:val="00C131AF"/>
    <w:rsid w:val="00C171FC"/>
    <w:rsid w:val="00C1760C"/>
    <w:rsid w:val="00C20190"/>
    <w:rsid w:val="00C20DC1"/>
    <w:rsid w:val="00C20FAD"/>
    <w:rsid w:val="00C2143E"/>
    <w:rsid w:val="00C22B0D"/>
    <w:rsid w:val="00C23423"/>
    <w:rsid w:val="00C2375F"/>
    <w:rsid w:val="00C247CB"/>
    <w:rsid w:val="00C255EC"/>
    <w:rsid w:val="00C317AC"/>
    <w:rsid w:val="00C32E66"/>
    <w:rsid w:val="00C3355F"/>
    <w:rsid w:val="00C3569A"/>
    <w:rsid w:val="00C4337E"/>
    <w:rsid w:val="00C43F48"/>
    <w:rsid w:val="00C448FF"/>
    <w:rsid w:val="00C45732"/>
    <w:rsid w:val="00C45E57"/>
    <w:rsid w:val="00C46743"/>
    <w:rsid w:val="00C50049"/>
    <w:rsid w:val="00C50A3F"/>
    <w:rsid w:val="00C50CD6"/>
    <w:rsid w:val="00C51375"/>
    <w:rsid w:val="00C51EB8"/>
    <w:rsid w:val="00C52F29"/>
    <w:rsid w:val="00C53A23"/>
    <w:rsid w:val="00C56CE6"/>
    <w:rsid w:val="00C5745F"/>
    <w:rsid w:val="00C57DD9"/>
    <w:rsid w:val="00C60005"/>
    <w:rsid w:val="00C609BB"/>
    <w:rsid w:val="00C610FA"/>
    <w:rsid w:val="00C61335"/>
    <w:rsid w:val="00C61A98"/>
    <w:rsid w:val="00C63201"/>
    <w:rsid w:val="00C64E62"/>
    <w:rsid w:val="00C651D5"/>
    <w:rsid w:val="00C65A53"/>
    <w:rsid w:val="00C65B83"/>
    <w:rsid w:val="00C65C3A"/>
    <w:rsid w:val="00C65CCC"/>
    <w:rsid w:val="00C6770E"/>
    <w:rsid w:val="00C679D7"/>
    <w:rsid w:val="00C704B3"/>
    <w:rsid w:val="00C70D4B"/>
    <w:rsid w:val="00C73B6B"/>
    <w:rsid w:val="00C7556D"/>
    <w:rsid w:val="00C7583E"/>
    <w:rsid w:val="00C75E12"/>
    <w:rsid w:val="00C7618F"/>
    <w:rsid w:val="00C765A9"/>
    <w:rsid w:val="00C76D3F"/>
    <w:rsid w:val="00C775AB"/>
    <w:rsid w:val="00C8162D"/>
    <w:rsid w:val="00C83A0B"/>
    <w:rsid w:val="00C842D0"/>
    <w:rsid w:val="00C84ED1"/>
    <w:rsid w:val="00C9038F"/>
    <w:rsid w:val="00C92AAB"/>
    <w:rsid w:val="00C96A2D"/>
    <w:rsid w:val="00CA2435"/>
    <w:rsid w:val="00CA4068"/>
    <w:rsid w:val="00CA51D6"/>
    <w:rsid w:val="00CA5BC0"/>
    <w:rsid w:val="00CA6728"/>
    <w:rsid w:val="00CB1DA4"/>
    <w:rsid w:val="00CB2168"/>
    <w:rsid w:val="00CB37F8"/>
    <w:rsid w:val="00CB43AE"/>
    <w:rsid w:val="00CB5A63"/>
    <w:rsid w:val="00CB630A"/>
    <w:rsid w:val="00CB7DC3"/>
    <w:rsid w:val="00CC1F7D"/>
    <w:rsid w:val="00CC263A"/>
    <w:rsid w:val="00CC6AC8"/>
    <w:rsid w:val="00CD0800"/>
    <w:rsid w:val="00CD0E2F"/>
    <w:rsid w:val="00CD18D7"/>
    <w:rsid w:val="00CD1D49"/>
    <w:rsid w:val="00CD2DCB"/>
    <w:rsid w:val="00CD2F20"/>
    <w:rsid w:val="00CD676E"/>
    <w:rsid w:val="00CD6B20"/>
    <w:rsid w:val="00CD6B51"/>
    <w:rsid w:val="00CE0262"/>
    <w:rsid w:val="00CE0564"/>
    <w:rsid w:val="00CE0692"/>
    <w:rsid w:val="00CE1339"/>
    <w:rsid w:val="00CE3F9A"/>
    <w:rsid w:val="00CE61CC"/>
    <w:rsid w:val="00CE6E42"/>
    <w:rsid w:val="00CE77B5"/>
    <w:rsid w:val="00CE7BDA"/>
    <w:rsid w:val="00CF20B7"/>
    <w:rsid w:val="00CF27D1"/>
    <w:rsid w:val="00CF2BE4"/>
    <w:rsid w:val="00CF6692"/>
    <w:rsid w:val="00CF68FC"/>
    <w:rsid w:val="00CF7441"/>
    <w:rsid w:val="00D007C8"/>
    <w:rsid w:val="00D00D16"/>
    <w:rsid w:val="00D01941"/>
    <w:rsid w:val="00D01D17"/>
    <w:rsid w:val="00D02F2A"/>
    <w:rsid w:val="00D03C6C"/>
    <w:rsid w:val="00D04760"/>
    <w:rsid w:val="00D04A95"/>
    <w:rsid w:val="00D06288"/>
    <w:rsid w:val="00D068C7"/>
    <w:rsid w:val="00D06FCF"/>
    <w:rsid w:val="00D113A2"/>
    <w:rsid w:val="00D128A4"/>
    <w:rsid w:val="00D15131"/>
    <w:rsid w:val="00D16FA2"/>
    <w:rsid w:val="00D2047C"/>
    <w:rsid w:val="00D20954"/>
    <w:rsid w:val="00D213FD"/>
    <w:rsid w:val="00D21C39"/>
    <w:rsid w:val="00D21FC6"/>
    <w:rsid w:val="00D2243A"/>
    <w:rsid w:val="00D259FC"/>
    <w:rsid w:val="00D2700B"/>
    <w:rsid w:val="00D27365"/>
    <w:rsid w:val="00D274E1"/>
    <w:rsid w:val="00D32AA4"/>
    <w:rsid w:val="00D33393"/>
    <w:rsid w:val="00D33D36"/>
    <w:rsid w:val="00D34BF9"/>
    <w:rsid w:val="00D34D94"/>
    <w:rsid w:val="00D35CCB"/>
    <w:rsid w:val="00D40457"/>
    <w:rsid w:val="00D409E2"/>
    <w:rsid w:val="00D427D7"/>
    <w:rsid w:val="00D43861"/>
    <w:rsid w:val="00D43ECD"/>
    <w:rsid w:val="00D44E62"/>
    <w:rsid w:val="00D457B6"/>
    <w:rsid w:val="00D50E14"/>
    <w:rsid w:val="00D514DE"/>
    <w:rsid w:val="00D51570"/>
    <w:rsid w:val="00D5252A"/>
    <w:rsid w:val="00D556AD"/>
    <w:rsid w:val="00D55E84"/>
    <w:rsid w:val="00D56E64"/>
    <w:rsid w:val="00D57010"/>
    <w:rsid w:val="00D60381"/>
    <w:rsid w:val="00D60A74"/>
    <w:rsid w:val="00D616DE"/>
    <w:rsid w:val="00D62201"/>
    <w:rsid w:val="00D62AB2"/>
    <w:rsid w:val="00D6507B"/>
    <w:rsid w:val="00D651D1"/>
    <w:rsid w:val="00D703CA"/>
    <w:rsid w:val="00D717BB"/>
    <w:rsid w:val="00D71BD1"/>
    <w:rsid w:val="00D7201B"/>
    <w:rsid w:val="00D7226B"/>
    <w:rsid w:val="00D72707"/>
    <w:rsid w:val="00D75A9C"/>
    <w:rsid w:val="00D76D93"/>
    <w:rsid w:val="00D83FCD"/>
    <w:rsid w:val="00D90871"/>
    <w:rsid w:val="00D9155F"/>
    <w:rsid w:val="00D92727"/>
    <w:rsid w:val="00D93C0E"/>
    <w:rsid w:val="00D9403F"/>
    <w:rsid w:val="00D959B4"/>
    <w:rsid w:val="00D96520"/>
    <w:rsid w:val="00D96646"/>
    <w:rsid w:val="00D96887"/>
    <w:rsid w:val="00D96DB9"/>
    <w:rsid w:val="00DA44DE"/>
    <w:rsid w:val="00DA48E2"/>
    <w:rsid w:val="00DA53B5"/>
    <w:rsid w:val="00DA5657"/>
    <w:rsid w:val="00DB0569"/>
    <w:rsid w:val="00DB3DBF"/>
    <w:rsid w:val="00DB620A"/>
    <w:rsid w:val="00DC1B58"/>
    <w:rsid w:val="00DC3832"/>
    <w:rsid w:val="00DC3F49"/>
    <w:rsid w:val="00DC4096"/>
    <w:rsid w:val="00DC4C55"/>
    <w:rsid w:val="00DC548F"/>
    <w:rsid w:val="00DC6F52"/>
    <w:rsid w:val="00DC7A51"/>
    <w:rsid w:val="00DD09D1"/>
    <w:rsid w:val="00DD0FCD"/>
    <w:rsid w:val="00DD1955"/>
    <w:rsid w:val="00DD3B1E"/>
    <w:rsid w:val="00DE0D06"/>
    <w:rsid w:val="00DE514E"/>
    <w:rsid w:val="00DE515D"/>
    <w:rsid w:val="00DE5B5F"/>
    <w:rsid w:val="00DE7310"/>
    <w:rsid w:val="00DF0B09"/>
    <w:rsid w:val="00DF576C"/>
    <w:rsid w:val="00E00696"/>
    <w:rsid w:val="00E02213"/>
    <w:rsid w:val="00E03651"/>
    <w:rsid w:val="00E03808"/>
    <w:rsid w:val="00E05AF9"/>
    <w:rsid w:val="00E060C2"/>
    <w:rsid w:val="00E06324"/>
    <w:rsid w:val="00E071DD"/>
    <w:rsid w:val="00E11CEE"/>
    <w:rsid w:val="00E12FB0"/>
    <w:rsid w:val="00E13B83"/>
    <w:rsid w:val="00E14814"/>
    <w:rsid w:val="00E14D32"/>
    <w:rsid w:val="00E14F50"/>
    <w:rsid w:val="00E1591B"/>
    <w:rsid w:val="00E16903"/>
    <w:rsid w:val="00E16A50"/>
    <w:rsid w:val="00E206B7"/>
    <w:rsid w:val="00E249D5"/>
    <w:rsid w:val="00E25A9E"/>
    <w:rsid w:val="00E26BC7"/>
    <w:rsid w:val="00E26F73"/>
    <w:rsid w:val="00E27FB0"/>
    <w:rsid w:val="00E30EDA"/>
    <w:rsid w:val="00E33140"/>
    <w:rsid w:val="00E33C68"/>
    <w:rsid w:val="00E34EEB"/>
    <w:rsid w:val="00E35E94"/>
    <w:rsid w:val="00E3687C"/>
    <w:rsid w:val="00E41BCD"/>
    <w:rsid w:val="00E41E71"/>
    <w:rsid w:val="00E43A39"/>
    <w:rsid w:val="00E44EB9"/>
    <w:rsid w:val="00E45721"/>
    <w:rsid w:val="00E45AB5"/>
    <w:rsid w:val="00E46032"/>
    <w:rsid w:val="00E46084"/>
    <w:rsid w:val="00E46358"/>
    <w:rsid w:val="00E471DC"/>
    <w:rsid w:val="00E50833"/>
    <w:rsid w:val="00E50EB4"/>
    <w:rsid w:val="00E50F60"/>
    <w:rsid w:val="00E532FC"/>
    <w:rsid w:val="00E559B4"/>
    <w:rsid w:val="00E55BB0"/>
    <w:rsid w:val="00E561BB"/>
    <w:rsid w:val="00E609E5"/>
    <w:rsid w:val="00E60F27"/>
    <w:rsid w:val="00E64D93"/>
    <w:rsid w:val="00E65EDB"/>
    <w:rsid w:val="00E66927"/>
    <w:rsid w:val="00E677B8"/>
    <w:rsid w:val="00E67FA1"/>
    <w:rsid w:val="00E7065F"/>
    <w:rsid w:val="00E71CD4"/>
    <w:rsid w:val="00E71FC9"/>
    <w:rsid w:val="00E732AD"/>
    <w:rsid w:val="00E7387D"/>
    <w:rsid w:val="00E73D53"/>
    <w:rsid w:val="00E75111"/>
    <w:rsid w:val="00E77296"/>
    <w:rsid w:val="00E7729F"/>
    <w:rsid w:val="00E77F1F"/>
    <w:rsid w:val="00E8079B"/>
    <w:rsid w:val="00E81AC0"/>
    <w:rsid w:val="00E81EC7"/>
    <w:rsid w:val="00E81F03"/>
    <w:rsid w:val="00E9341F"/>
    <w:rsid w:val="00E93763"/>
    <w:rsid w:val="00E939CA"/>
    <w:rsid w:val="00E95BD9"/>
    <w:rsid w:val="00E95C30"/>
    <w:rsid w:val="00E96C4C"/>
    <w:rsid w:val="00EA13D1"/>
    <w:rsid w:val="00EA1AAD"/>
    <w:rsid w:val="00EA24E3"/>
    <w:rsid w:val="00EA2AAE"/>
    <w:rsid w:val="00EA2EC0"/>
    <w:rsid w:val="00EA3569"/>
    <w:rsid w:val="00EA427A"/>
    <w:rsid w:val="00EA4CB1"/>
    <w:rsid w:val="00EA6D47"/>
    <w:rsid w:val="00EA723B"/>
    <w:rsid w:val="00EA7A87"/>
    <w:rsid w:val="00EA7E18"/>
    <w:rsid w:val="00EB1317"/>
    <w:rsid w:val="00EB2093"/>
    <w:rsid w:val="00EB2AC4"/>
    <w:rsid w:val="00EB3D39"/>
    <w:rsid w:val="00EB6350"/>
    <w:rsid w:val="00EB687A"/>
    <w:rsid w:val="00EB7815"/>
    <w:rsid w:val="00EC04C8"/>
    <w:rsid w:val="00EC22D4"/>
    <w:rsid w:val="00EC2F62"/>
    <w:rsid w:val="00EC62EB"/>
    <w:rsid w:val="00EC6E9F"/>
    <w:rsid w:val="00ED05F0"/>
    <w:rsid w:val="00ED1F00"/>
    <w:rsid w:val="00ED44F0"/>
    <w:rsid w:val="00ED462D"/>
    <w:rsid w:val="00ED463B"/>
    <w:rsid w:val="00ED4B33"/>
    <w:rsid w:val="00ED5B55"/>
    <w:rsid w:val="00ED5C5A"/>
    <w:rsid w:val="00ED734B"/>
    <w:rsid w:val="00ED78A6"/>
    <w:rsid w:val="00ED7DD6"/>
    <w:rsid w:val="00ED7FAD"/>
    <w:rsid w:val="00EE054C"/>
    <w:rsid w:val="00EE060B"/>
    <w:rsid w:val="00EE15A1"/>
    <w:rsid w:val="00EE1ECB"/>
    <w:rsid w:val="00EE2A7C"/>
    <w:rsid w:val="00EE2C42"/>
    <w:rsid w:val="00EE327B"/>
    <w:rsid w:val="00EE341B"/>
    <w:rsid w:val="00EE4453"/>
    <w:rsid w:val="00EE5FCE"/>
    <w:rsid w:val="00EE6829"/>
    <w:rsid w:val="00EE6BBD"/>
    <w:rsid w:val="00EE6E1E"/>
    <w:rsid w:val="00EE705F"/>
    <w:rsid w:val="00EF0037"/>
    <w:rsid w:val="00EF04FD"/>
    <w:rsid w:val="00EF0F54"/>
    <w:rsid w:val="00EF1462"/>
    <w:rsid w:val="00EF54FD"/>
    <w:rsid w:val="00EF7A00"/>
    <w:rsid w:val="00EF7A7C"/>
    <w:rsid w:val="00F01E58"/>
    <w:rsid w:val="00F02A15"/>
    <w:rsid w:val="00F03D88"/>
    <w:rsid w:val="00F03E84"/>
    <w:rsid w:val="00F04C69"/>
    <w:rsid w:val="00F04C93"/>
    <w:rsid w:val="00F06933"/>
    <w:rsid w:val="00F07B7E"/>
    <w:rsid w:val="00F119EB"/>
    <w:rsid w:val="00F13112"/>
    <w:rsid w:val="00F16FE6"/>
    <w:rsid w:val="00F20C3F"/>
    <w:rsid w:val="00F21DBE"/>
    <w:rsid w:val="00F238BD"/>
    <w:rsid w:val="00F24992"/>
    <w:rsid w:val="00F31A5A"/>
    <w:rsid w:val="00F32F2F"/>
    <w:rsid w:val="00F33F3F"/>
    <w:rsid w:val="00F3449D"/>
    <w:rsid w:val="00F35BDD"/>
    <w:rsid w:val="00F3779A"/>
    <w:rsid w:val="00F403D0"/>
    <w:rsid w:val="00F403FD"/>
    <w:rsid w:val="00F40A2C"/>
    <w:rsid w:val="00F411AF"/>
    <w:rsid w:val="00F41E72"/>
    <w:rsid w:val="00F425E7"/>
    <w:rsid w:val="00F45BDF"/>
    <w:rsid w:val="00F4669C"/>
    <w:rsid w:val="00F47FCE"/>
    <w:rsid w:val="00F50300"/>
    <w:rsid w:val="00F519FC"/>
    <w:rsid w:val="00F52140"/>
    <w:rsid w:val="00F56746"/>
    <w:rsid w:val="00F56E39"/>
    <w:rsid w:val="00F623E9"/>
    <w:rsid w:val="00F63481"/>
    <w:rsid w:val="00F63533"/>
    <w:rsid w:val="00F63951"/>
    <w:rsid w:val="00F63C86"/>
    <w:rsid w:val="00F66D9C"/>
    <w:rsid w:val="00F67CED"/>
    <w:rsid w:val="00F709DF"/>
    <w:rsid w:val="00F71C67"/>
    <w:rsid w:val="00F71FC0"/>
    <w:rsid w:val="00F724B5"/>
    <w:rsid w:val="00F74607"/>
    <w:rsid w:val="00F74FDB"/>
    <w:rsid w:val="00F766BE"/>
    <w:rsid w:val="00F77EB9"/>
    <w:rsid w:val="00F80317"/>
    <w:rsid w:val="00F8042A"/>
    <w:rsid w:val="00F80635"/>
    <w:rsid w:val="00F815D1"/>
    <w:rsid w:val="00F81E7E"/>
    <w:rsid w:val="00F81F0F"/>
    <w:rsid w:val="00F825F4"/>
    <w:rsid w:val="00F854A0"/>
    <w:rsid w:val="00F92AA1"/>
    <w:rsid w:val="00F932DE"/>
    <w:rsid w:val="00F9352C"/>
    <w:rsid w:val="00F945E9"/>
    <w:rsid w:val="00F963DD"/>
    <w:rsid w:val="00F9641A"/>
    <w:rsid w:val="00F97004"/>
    <w:rsid w:val="00FA0207"/>
    <w:rsid w:val="00FA088A"/>
    <w:rsid w:val="00FA134D"/>
    <w:rsid w:val="00FA2045"/>
    <w:rsid w:val="00FA59F3"/>
    <w:rsid w:val="00FA7A4E"/>
    <w:rsid w:val="00FA7A66"/>
    <w:rsid w:val="00FB1AA9"/>
    <w:rsid w:val="00FB4497"/>
    <w:rsid w:val="00FB4B5A"/>
    <w:rsid w:val="00FB5963"/>
    <w:rsid w:val="00FB5DAA"/>
    <w:rsid w:val="00FB6F37"/>
    <w:rsid w:val="00FB7ACA"/>
    <w:rsid w:val="00FC04B9"/>
    <w:rsid w:val="00FC161A"/>
    <w:rsid w:val="00FC23D5"/>
    <w:rsid w:val="00FC3F55"/>
    <w:rsid w:val="00FC4C1A"/>
    <w:rsid w:val="00FC51A6"/>
    <w:rsid w:val="00FC6468"/>
    <w:rsid w:val="00FC6D49"/>
    <w:rsid w:val="00FD1344"/>
    <w:rsid w:val="00FD1B47"/>
    <w:rsid w:val="00FD4922"/>
    <w:rsid w:val="00FD4B6F"/>
    <w:rsid w:val="00FD4D02"/>
    <w:rsid w:val="00FD6461"/>
    <w:rsid w:val="00FD7DD8"/>
    <w:rsid w:val="00FE0281"/>
    <w:rsid w:val="00FE095D"/>
    <w:rsid w:val="00FE0C05"/>
    <w:rsid w:val="00FE0E2F"/>
    <w:rsid w:val="00FE6D18"/>
    <w:rsid w:val="00FE7083"/>
    <w:rsid w:val="00FF019F"/>
    <w:rsid w:val="00FF06DD"/>
    <w:rsid w:val="00FF1846"/>
    <w:rsid w:val="00FF1B2A"/>
    <w:rsid w:val="00FF30DE"/>
    <w:rsid w:val="00FF4C11"/>
    <w:rsid w:val="00FF644B"/>
    <w:rsid w:val="00FF674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A02F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link w:val="ListParagraphChar"/>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EndNoteBibliographyTitle">
    <w:name w:val="EndNote Bibliography Title"/>
    <w:basedOn w:val="Normal"/>
    <w:link w:val="EndNoteBibliographyTitleChar"/>
    <w:rsid w:val="00CC6AC8"/>
    <w:pPr>
      <w:jc w:val="center"/>
    </w:pPr>
    <w:rPr>
      <w:noProof/>
    </w:rPr>
  </w:style>
  <w:style w:type="character" w:customStyle="1" w:styleId="ListParagraphChar">
    <w:name w:val="List Paragraph Char"/>
    <w:basedOn w:val="DefaultParagraphFont"/>
    <w:link w:val="ListParagraph"/>
    <w:uiPriority w:val="34"/>
    <w:rsid w:val="00CC6AC8"/>
    <w:rPr>
      <w:rFonts w:ascii="Calibri" w:hAnsi="Calibri" w:cs="Calibri"/>
      <w:color w:val="000000"/>
      <w:sz w:val="24"/>
      <w:szCs w:val="24"/>
    </w:rPr>
  </w:style>
  <w:style w:type="character" w:customStyle="1" w:styleId="EndNoteBibliographyTitleChar">
    <w:name w:val="EndNote Bibliography Title Char"/>
    <w:basedOn w:val="ListParagraphChar"/>
    <w:link w:val="EndNoteBibliographyTitle"/>
    <w:rsid w:val="00CC6AC8"/>
    <w:rPr>
      <w:rFonts w:ascii="Calibri" w:hAnsi="Calibri" w:cs="Calibri"/>
      <w:noProof/>
      <w:color w:val="000000"/>
      <w:sz w:val="24"/>
      <w:szCs w:val="24"/>
    </w:rPr>
  </w:style>
  <w:style w:type="paragraph" w:customStyle="1" w:styleId="EndNoteBibliography">
    <w:name w:val="EndNote Bibliography"/>
    <w:basedOn w:val="Normal"/>
    <w:link w:val="EndNoteBibliographyChar"/>
    <w:rsid w:val="00CC6AC8"/>
    <w:rPr>
      <w:noProof/>
    </w:rPr>
  </w:style>
  <w:style w:type="character" w:customStyle="1" w:styleId="EndNoteBibliographyChar">
    <w:name w:val="EndNote Bibliography Char"/>
    <w:basedOn w:val="ListParagraphChar"/>
    <w:link w:val="EndNoteBibliography"/>
    <w:rsid w:val="00CC6AC8"/>
    <w:rPr>
      <w:rFonts w:ascii="Calibri" w:hAnsi="Calibri" w:cs="Calibri"/>
      <w:noProof/>
      <w:color w:val="000000"/>
      <w:sz w:val="24"/>
      <w:szCs w:val="24"/>
    </w:rPr>
  </w:style>
  <w:style w:type="paragraph" w:customStyle="1" w:styleId="p1">
    <w:name w:val="p1"/>
    <w:basedOn w:val="Normal"/>
    <w:rsid w:val="008A738E"/>
    <w:pPr>
      <w:widowControl/>
      <w:autoSpaceDE/>
      <w:autoSpaceDN/>
      <w:adjustRightInd/>
      <w:jc w:val="left"/>
    </w:pPr>
    <w:rPr>
      <w:rFonts w:ascii="Helvetica" w:hAnsi="Helvetica" w:cs="Times New Roman"/>
      <w:color w:val="auto"/>
      <w:sz w:val="12"/>
      <w:szCs w:val="12"/>
      <w:lang w:eastAsia="zh-CN"/>
    </w:rPr>
  </w:style>
  <w:style w:type="character" w:customStyle="1" w:styleId="s1">
    <w:name w:val="s1"/>
    <w:basedOn w:val="DefaultParagraphFont"/>
    <w:rsid w:val="008A738E"/>
    <w:rPr>
      <w:rFonts w:ascii="Helvetica" w:hAnsi="Helvetica" w:hint="default"/>
      <w:sz w:val="8"/>
      <w:szCs w:val="8"/>
    </w:rPr>
  </w:style>
  <w:style w:type="paragraph" w:styleId="EndnoteText">
    <w:name w:val="endnote text"/>
    <w:basedOn w:val="Normal"/>
    <w:link w:val="EndnoteTextChar"/>
    <w:uiPriority w:val="99"/>
    <w:semiHidden/>
    <w:unhideWhenUsed/>
    <w:rsid w:val="0013613F"/>
    <w:rPr>
      <w:sz w:val="20"/>
      <w:szCs w:val="20"/>
    </w:rPr>
  </w:style>
  <w:style w:type="character" w:customStyle="1" w:styleId="EndnoteTextChar">
    <w:name w:val="Endnote Text Char"/>
    <w:basedOn w:val="DefaultParagraphFont"/>
    <w:link w:val="EndnoteText"/>
    <w:uiPriority w:val="99"/>
    <w:semiHidden/>
    <w:rsid w:val="0013613F"/>
    <w:rPr>
      <w:rFonts w:ascii="Calibri" w:hAnsi="Calibri" w:cs="Calibri"/>
      <w:color w:val="000000"/>
    </w:rPr>
  </w:style>
  <w:style w:type="character" w:styleId="EndnoteReference">
    <w:name w:val="endnote reference"/>
    <w:basedOn w:val="DefaultParagraphFont"/>
    <w:uiPriority w:val="99"/>
    <w:semiHidden/>
    <w:unhideWhenUsed/>
    <w:rsid w:val="0013613F"/>
    <w:rPr>
      <w:vertAlign w:val="superscript"/>
    </w:rPr>
  </w:style>
  <w:style w:type="character" w:styleId="LineNumber">
    <w:name w:val="line number"/>
    <w:basedOn w:val="DefaultParagraphFont"/>
    <w:uiPriority w:val="99"/>
    <w:semiHidden/>
    <w:unhideWhenUsed/>
    <w:rsid w:val="00D32AA4"/>
  </w:style>
  <w:style w:type="character" w:styleId="PlaceholderText">
    <w:name w:val="Placeholder Text"/>
    <w:basedOn w:val="DefaultParagraphFont"/>
    <w:uiPriority w:val="99"/>
    <w:semiHidden/>
    <w:rsid w:val="0088537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632591">
      <w:bodyDiv w:val="1"/>
      <w:marLeft w:val="0"/>
      <w:marRight w:val="0"/>
      <w:marTop w:val="0"/>
      <w:marBottom w:val="0"/>
      <w:divBdr>
        <w:top w:val="none" w:sz="0" w:space="0" w:color="auto"/>
        <w:left w:val="none" w:sz="0" w:space="0" w:color="auto"/>
        <w:bottom w:val="none" w:sz="0" w:space="0" w:color="auto"/>
        <w:right w:val="none" w:sz="0" w:space="0" w:color="auto"/>
      </w:divBdr>
    </w:div>
    <w:div w:id="299847713">
      <w:bodyDiv w:val="1"/>
      <w:marLeft w:val="0"/>
      <w:marRight w:val="0"/>
      <w:marTop w:val="0"/>
      <w:marBottom w:val="0"/>
      <w:divBdr>
        <w:top w:val="none" w:sz="0" w:space="0" w:color="auto"/>
        <w:left w:val="none" w:sz="0" w:space="0" w:color="auto"/>
        <w:bottom w:val="none" w:sz="0" w:space="0" w:color="auto"/>
        <w:right w:val="none" w:sz="0" w:space="0" w:color="auto"/>
      </w:divBdr>
    </w:div>
    <w:div w:id="481434829">
      <w:bodyDiv w:val="1"/>
      <w:marLeft w:val="0"/>
      <w:marRight w:val="0"/>
      <w:marTop w:val="0"/>
      <w:marBottom w:val="0"/>
      <w:divBdr>
        <w:top w:val="none" w:sz="0" w:space="0" w:color="auto"/>
        <w:left w:val="none" w:sz="0" w:space="0" w:color="auto"/>
        <w:bottom w:val="none" w:sz="0" w:space="0" w:color="auto"/>
        <w:right w:val="none" w:sz="0" w:space="0" w:color="auto"/>
      </w:divBdr>
    </w:div>
    <w:div w:id="676270264">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176611">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24566226">
      <w:bodyDiv w:val="1"/>
      <w:marLeft w:val="0"/>
      <w:marRight w:val="0"/>
      <w:marTop w:val="0"/>
      <w:marBottom w:val="0"/>
      <w:divBdr>
        <w:top w:val="none" w:sz="0" w:space="0" w:color="auto"/>
        <w:left w:val="none" w:sz="0" w:space="0" w:color="auto"/>
        <w:bottom w:val="none" w:sz="0" w:space="0" w:color="auto"/>
        <w:right w:val="none" w:sz="0" w:space="0" w:color="auto"/>
      </w:divBdr>
    </w:div>
    <w:div w:id="1426608929">
      <w:bodyDiv w:val="1"/>
      <w:marLeft w:val="0"/>
      <w:marRight w:val="0"/>
      <w:marTop w:val="0"/>
      <w:marBottom w:val="0"/>
      <w:divBdr>
        <w:top w:val="none" w:sz="0" w:space="0" w:color="auto"/>
        <w:left w:val="none" w:sz="0" w:space="0" w:color="auto"/>
        <w:bottom w:val="none" w:sz="0" w:space="0" w:color="auto"/>
        <w:right w:val="none" w:sz="0" w:space="0" w:color="auto"/>
      </w:divBdr>
    </w:div>
    <w:div w:id="1454639170">
      <w:bodyDiv w:val="1"/>
      <w:marLeft w:val="0"/>
      <w:marRight w:val="0"/>
      <w:marTop w:val="0"/>
      <w:marBottom w:val="0"/>
      <w:divBdr>
        <w:top w:val="none" w:sz="0" w:space="0" w:color="auto"/>
        <w:left w:val="none" w:sz="0" w:space="0" w:color="auto"/>
        <w:bottom w:val="none" w:sz="0" w:space="0" w:color="auto"/>
        <w:right w:val="none" w:sz="0" w:space="0" w:color="auto"/>
      </w:divBdr>
    </w:div>
    <w:div w:id="1728799846">
      <w:bodyDiv w:val="1"/>
      <w:marLeft w:val="0"/>
      <w:marRight w:val="0"/>
      <w:marTop w:val="0"/>
      <w:marBottom w:val="0"/>
      <w:divBdr>
        <w:top w:val="none" w:sz="0" w:space="0" w:color="auto"/>
        <w:left w:val="none" w:sz="0" w:space="0" w:color="auto"/>
        <w:bottom w:val="none" w:sz="0" w:space="0" w:color="auto"/>
        <w:right w:val="none" w:sz="0" w:space="0" w:color="auto"/>
      </w:divBdr>
    </w:div>
    <w:div w:id="1936203087">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0">
  <b:Source>
    <b:Tag>Pre</b:Tag>
    <b:SourceType>JournalArticle</b:SourceType>
    <b:Guid>{7DB0ED9B-F23D-4AA0-968F-B9535B84C9FE}</b:Guid>
    <b:Author>
      <b:Author>
        <b:NameList>
          <b:Person>
            <b:Last>Preta</b:Last>
          </b:Person>
        </b:NameList>
      </b:Author>
    </b:Author>
    <b:RefOrder>1</b:RefOrder>
  </b:Source>
</b:Sources>
</file>

<file path=customXml/itemProps1.xml><?xml version="1.0" encoding="utf-8"?>
<ds:datastoreItem xmlns:ds="http://schemas.openxmlformats.org/officeDocument/2006/customXml" ds:itemID="{BD7A7985-6A48-4554-9D5A-66A632481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8328</Words>
  <Characters>47470</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Manager/>
  <Company/>
  <LinksUpToDate>false</LinksUpToDate>
  <CharactersWithSpaces>55687</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
  <cp:revision>1</cp:revision>
  <cp:lastPrinted>2013-05-29T14:32:00Z</cp:lastPrinted>
  <dcterms:created xsi:type="dcterms:W3CDTF">2018-08-07T19:56:00Z</dcterms:created>
  <dcterms:modified xsi:type="dcterms:W3CDTF">2018-08-08T14:54:00Z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Recent Style Id 0_1">
    <vt:lpwstr>http://www.zotero.org/styles/american-medical-association</vt:lpwstr>
  </property>
  <property fmtid="{D5CDD505-2E9C-101B-9397-08002B2CF9AE}" pid="9" name="Mendeley Recent Style Name 0_1">
    <vt:lpwstr>American Medical Association</vt:lpwstr>
  </property>
  <property fmtid="{D5CDD505-2E9C-101B-9397-08002B2CF9AE}" pid="10" name="Mendeley Recent Style Id 1_1">
    <vt:lpwstr>http://www.zotero.org/styles/american-political-science-association</vt:lpwstr>
  </property>
  <property fmtid="{D5CDD505-2E9C-101B-9397-08002B2CF9AE}" pid="11" name="Mendeley Recent Style Name 1_1">
    <vt:lpwstr>American Political Science Association</vt:lpwstr>
  </property>
  <property fmtid="{D5CDD505-2E9C-101B-9397-08002B2CF9AE}" pid="12" name="Mendeley Recent Style Id 2_1">
    <vt:lpwstr>http://www.zotero.org/styles/apa</vt:lpwstr>
  </property>
  <property fmtid="{D5CDD505-2E9C-101B-9397-08002B2CF9AE}" pid="13" name="Mendeley Recent Style Name 2_1">
    <vt:lpwstr>American Psychological Association 6th edition</vt:lpwstr>
  </property>
  <property fmtid="{D5CDD505-2E9C-101B-9397-08002B2CF9AE}" pid="14" name="Mendeley Recent Style Id 3_1">
    <vt:lpwstr>http://www.zotero.org/styles/american-sociological-association</vt:lpwstr>
  </property>
  <property fmtid="{D5CDD505-2E9C-101B-9397-08002B2CF9AE}" pid="15" name="Mendeley Recent Style Name 3_1">
    <vt:lpwstr>American Sociological Association</vt:lpwstr>
  </property>
  <property fmtid="{D5CDD505-2E9C-101B-9397-08002B2CF9AE}" pid="16" name="Mendeley Recent Style Id 4_1">
    <vt:lpwstr>http://www.zotero.org/styles/chicago-author-date</vt:lpwstr>
  </property>
  <property fmtid="{D5CDD505-2E9C-101B-9397-08002B2CF9AE}" pid="17" name="Mendeley Recent Style Name 4_1">
    <vt:lpwstr>Chicago Manual of Style 17th edition (author-date)</vt:lpwstr>
  </property>
  <property fmtid="{D5CDD505-2E9C-101B-9397-08002B2CF9AE}" pid="18" name="Mendeley Recent Style Id 5_1">
    <vt:lpwstr>http://www.zotero.org/styles/harvard-cite-them-right</vt:lpwstr>
  </property>
  <property fmtid="{D5CDD505-2E9C-101B-9397-08002B2CF9AE}" pid="19" name="Mendeley Recent Style Name 5_1">
    <vt:lpwstr>Cite Them Right 10th edition - Harvard</vt:lpwstr>
  </property>
  <property fmtid="{D5CDD505-2E9C-101B-9397-08002B2CF9AE}" pid="20" name="Mendeley Recent Style Id 6_1">
    <vt:lpwstr>http://www.zotero.org/styles/ieee</vt:lpwstr>
  </property>
  <property fmtid="{D5CDD505-2E9C-101B-9397-08002B2CF9AE}" pid="21" name="Mendeley Recent Style Name 6_1">
    <vt:lpwstr>IEEE</vt:lpwstr>
  </property>
  <property fmtid="{D5CDD505-2E9C-101B-9397-08002B2CF9AE}" pid="22" name="Mendeley Recent Style Id 7_1">
    <vt:lpwstr>http://www.zotero.org/styles/modern-humanities-research-association</vt:lpwstr>
  </property>
  <property fmtid="{D5CDD505-2E9C-101B-9397-08002B2CF9AE}" pid="23" name="Mendeley Recent Style Name 7_1">
    <vt:lpwstr>Modern Humanities Research Association 3rd edition (note with bibliography)</vt:lpwstr>
  </property>
  <property fmtid="{D5CDD505-2E9C-101B-9397-08002B2CF9AE}" pid="24" name="Mendeley Recent Style Id 8_1">
    <vt:lpwstr>http://www.zotero.org/styles/modern-language-association</vt:lpwstr>
  </property>
  <property fmtid="{D5CDD505-2E9C-101B-9397-08002B2CF9AE}" pid="25" name="Mendeley Recent Style Name 8_1">
    <vt:lpwstr>Modern Language Association 8th edition</vt:lpwstr>
  </property>
  <property fmtid="{D5CDD505-2E9C-101B-9397-08002B2CF9AE}" pid="26" name="Mendeley Recent Style Id 9_1">
    <vt:lpwstr>http://www.zotero.org/styles/nature</vt:lpwstr>
  </property>
  <property fmtid="{D5CDD505-2E9C-101B-9397-08002B2CF9AE}" pid="27" name="Mendeley Recent Style Name 9_1">
    <vt:lpwstr>Nature</vt:lpwstr>
  </property>
  <property fmtid="{D5CDD505-2E9C-101B-9397-08002B2CF9AE}" pid="28" name="Mendeley Document_1">
    <vt:lpwstr>True</vt:lpwstr>
  </property>
  <property fmtid="{D5CDD505-2E9C-101B-9397-08002B2CF9AE}" pid="29" name="Mendeley Citation Style_1">
    <vt:lpwstr>http://www.zotero.org/styles/american-medical-association</vt:lpwstr>
  </property>
  <property fmtid="{D5CDD505-2E9C-101B-9397-08002B2CF9AE}" pid="30" name="Mendeley Unique User Id_1">
    <vt:lpwstr>82e6d041-84c9-373f-99c2-272d9ae551cb</vt:lpwstr>
  </property>
</Properties>
</file>