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967F8" w14:textId="254F5D45" w:rsidR="006305D7" w:rsidRPr="00D32AA4" w:rsidRDefault="006305D7" w:rsidP="00ED05F0">
      <w:pPr>
        <w:pStyle w:val="NormalWeb"/>
        <w:spacing w:before="0" w:beforeAutospacing="0" w:after="0" w:afterAutospacing="0"/>
        <w:rPr>
          <w:rFonts w:asciiTheme="minorHAnsi" w:hAnsiTheme="minorHAnsi" w:cstheme="minorHAnsi"/>
          <w:color w:val="000000" w:themeColor="text1"/>
        </w:rPr>
      </w:pPr>
      <w:r w:rsidRPr="00D32AA4">
        <w:rPr>
          <w:rFonts w:asciiTheme="minorHAnsi" w:hAnsiTheme="minorHAnsi" w:cstheme="minorHAnsi"/>
          <w:b/>
          <w:bCs/>
          <w:color w:val="000000" w:themeColor="text1"/>
        </w:rPr>
        <w:t>TITLE:</w:t>
      </w:r>
      <w:r w:rsidRPr="00D32AA4">
        <w:rPr>
          <w:rFonts w:asciiTheme="minorHAnsi" w:hAnsiTheme="minorHAnsi" w:cstheme="minorHAnsi"/>
          <w:color w:val="000000" w:themeColor="text1"/>
        </w:rPr>
        <w:t xml:space="preserve"> </w:t>
      </w:r>
    </w:p>
    <w:p w14:paraId="4C268244" w14:textId="153B0E8A" w:rsidR="007A4DD6" w:rsidRPr="00AE3F83" w:rsidRDefault="00EF04FD" w:rsidP="00ED05F0">
      <w:pPr>
        <w:rPr>
          <w:rFonts w:asciiTheme="minorHAnsi" w:hAnsiTheme="minorHAnsi" w:cs="Arial"/>
          <w:b/>
          <w:color w:val="000000" w:themeColor="text1"/>
        </w:rPr>
      </w:pPr>
      <w:r w:rsidRPr="00AE3F83">
        <w:rPr>
          <w:rFonts w:asciiTheme="minorHAnsi" w:hAnsiTheme="minorHAnsi" w:cs="Arial"/>
          <w:b/>
          <w:color w:val="000000" w:themeColor="text1"/>
        </w:rPr>
        <w:t>L</w:t>
      </w:r>
      <w:r w:rsidR="00800FF8" w:rsidRPr="00AE3F83">
        <w:rPr>
          <w:rFonts w:asciiTheme="minorHAnsi" w:hAnsiTheme="minorHAnsi" w:cs="Arial"/>
          <w:b/>
          <w:color w:val="000000" w:themeColor="text1"/>
        </w:rPr>
        <w:t>DL Cholesterol</w:t>
      </w:r>
      <w:r w:rsidRPr="00AE3F83">
        <w:rPr>
          <w:rFonts w:asciiTheme="minorHAnsi" w:hAnsiTheme="minorHAnsi" w:cs="Arial"/>
          <w:b/>
          <w:color w:val="000000" w:themeColor="text1"/>
        </w:rPr>
        <w:t xml:space="preserve"> </w:t>
      </w:r>
      <w:r w:rsidR="00640EFC" w:rsidRPr="00AE3F83">
        <w:rPr>
          <w:rFonts w:asciiTheme="minorHAnsi" w:hAnsiTheme="minorHAnsi" w:cs="Arial"/>
          <w:b/>
          <w:color w:val="000000" w:themeColor="text1"/>
        </w:rPr>
        <w:t xml:space="preserve">Uptake Assay Using </w:t>
      </w:r>
      <w:r w:rsidR="00DD1955" w:rsidRPr="00AE3F83">
        <w:rPr>
          <w:rFonts w:asciiTheme="minorHAnsi" w:hAnsiTheme="minorHAnsi" w:cs="Arial"/>
          <w:b/>
          <w:color w:val="000000" w:themeColor="text1"/>
        </w:rPr>
        <w:t>Live</w:t>
      </w:r>
      <w:r w:rsidR="00640EFC" w:rsidRPr="00AE3F83">
        <w:rPr>
          <w:rFonts w:asciiTheme="minorHAnsi" w:hAnsiTheme="minorHAnsi" w:cs="Arial"/>
          <w:b/>
          <w:color w:val="000000" w:themeColor="text1"/>
        </w:rPr>
        <w:t xml:space="preserve"> Cell</w:t>
      </w:r>
      <w:r w:rsidR="00DD1955" w:rsidRPr="00AE3F83">
        <w:rPr>
          <w:rFonts w:asciiTheme="minorHAnsi" w:hAnsiTheme="minorHAnsi" w:cs="Arial"/>
          <w:b/>
          <w:color w:val="000000" w:themeColor="text1"/>
        </w:rPr>
        <w:t xml:space="preserve"> </w:t>
      </w:r>
      <w:r w:rsidRPr="00AE3F83">
        <w:rPr>
          <w:rFonts w:asciiTheme="minorHAnsi" w:hAnsiTheme="minorHAnsi" w:cs="Arial"/>
          <w:b/>
          <w:color w:val="000000" w:themeColor="text1"/>
        </w:rPr>
        <w:t xml:space="preserve">Imaging Analysis with </w:t>
      </w:r>
      <w:r w:rsidR="00640EFC" w:rsidRPr="00AE3F83">
        <w:rPr>
          <w:rFonts w:asciiTheme="minorHAnsi" w:hAnsiTheme="minorHAnsi" w:cs="Arial"/>
          <w:b/>
          <w:color w:val="000000" w:themeColor="text1"/>
        </w:rPr>
        <w:t>Cell</w:t>
      </w:r>
      <w:r w:rsidRPr="00AE3F83">
        <w:rPr>
          <w:rFonts w:asciiTheme="minorHAnsi" w:hAnsiTheme="minorHAnsi" w:cs="Arial"/>
          <w:b/>
          <w:color w:val="000000" w:themeColor="text1"/>
        </w:rPr>
        <w:t xml:space="preserve"> Health Monitoring</w:t>
      </w:r>
    </w:p>
    <w:p w14:paraId="7C603720" w14:textId="77777777" w:rsidR="007A4DD6" w:rsidRPr="00D32AA4" w:rsidRDefault="007A4DD6" w:rsidP="00ED05F0">
      <w:pPr>
        <w:rPr>
          <w:rFonts w:asciiTheme="minorHAnsi" w:hAnsiTheme="minorHAnsi" w:cstheme="minorHAnsi"/>
          <w:b/>
          <w:bCs/>
          <w:color w:val="000000" w:themeColor="text1"/>
        </w:rPr>
      </w:pPr>
    </w:p>
    <w:p w14:paraId="122FD152" w14:textId="27E166DD" w:rsidR="006305D7" w:rsidRPr="00D32AA4" w:rsidRDefault="006305D7" w:rsidP="00ED05F0">
      <w:pPr>
        <w:rPr>
          <w:rFonts w:asciiTheme="minorHAnsi" w:hAnsiTheme="minorHAnsi" w:cstheme="minorHAnsi"/>
          <w:color w:val="000000" w:themeColor="text1"/>
        </w:rPr>
      </w:pPr>
      <w:r w:rsidRPr="00D32AA4">
        <w:rPr>
          <w:rFonts w:asciiTheme="minorHAnsi" w:hAnsiTheme="minorHAnsi" w:cstheme="minorHAnsi"/>
          <w:b/>
          <w:bCs/>
          <w:color w:val="000000" w:themeColor="text1"/>
        </w:rPr>
        <w:t>AUTHORS</w:t>
      </w:r>
      <w:r w:rsidR="000B662E" w:rsidRPr="00D32AA4">
        <w:rPr>
          <w:rFonts w:asciiTheme="minorHAnsi" w:hAnsiTheme="minorHAnsi" w:cstheme="minorHAnsi"/>
          <w:b/>
          <w:bCs/>
          <w:color w:val="000000" w:themeColor="text1"/>
        </w:rPr>
        <w:t xml:space="preserve"> &amp; AFFILIATIONS</w:t>
      </w:r>
      <w:r w:rsidRPr="00D32AA4">
        <w:rPr>
          <w:rFonts w:asciiTheme="minorHAnsi" w:hAnsiTheme="minorHAnsi" w:cstheme="minorHAnsi"/>
          <w:b/>
          <w:bCs/>
          <w:color w:val="000000" w:themeColor="text1"/>
        </w:rPr>
        <w:t xml:space="preserve">: </w:t>
      </w:r>
    </w:p>
    <w:p w14:paraId="4F7DF2A8" w14:textId="7503E093" w:rsidR="007A4DD6" w:rsidRPr="00D32AA4" w:rsidRDefault="00EF04FD" w:rsidP="00ED05F0">
      <w:pPr>
        <w:contextualSpacing/>
        <w:rPr>
          <w:rFonts w:asciiTheme="minorHAnsi" w:hAnsiTheme="minorHAnsi" w:cstheme="minorHAnsi"/>
          <w:color w:val="000000" w:themeColor="text1"/>
        </w:rPr>
      </w:pPr>
      <w:r w:rsidRPr="00D32AA4">
        <w:rPr>
          <w:rFonts w:asciiTheme="minorHAnsi" w:hAnsiTheme="minorHAnsi" w:cs="Arial"/>
          <w:color w:val="000000" w:themeColor="text1"/>
        </w:rPr>
        <w:t>Portia Ritter</w:t>
      </w:r>
      <w:r w:rsidRPr="00D32AA4">
        <w:rPr>
          <w:rFonts w:asciiTheme="minorHAnsi" w:hAnsiTheme="minorHAnsi" w:cs="Arial"/>
          <w:color w:val="000000" w:themeColor="text1"/>
          <w:vertAlign w:val="superscript"/>
        </w:rPr>
        <w:t>1</w:t>
      </w:r>
      <w:r w:rsidR="009A53D0" w:rsidRPr="00D32AA4">
        <w:rPr>
          <w:rFonts w:asciiTheme="minorHAnsi" w:hAnsiTheme="minorHAnsi" w:cs="Arial"/>
          <w:color w:val="000000" w:themeColor="text1"/>
          <w:vertAlign w:val="superscript"/>
        </w:rPr>
        <w:t>,</w:t>
      </w:r>
      <w:r w:rsidR="00A729B6" w:rsidRPr="00D32AA4">
        <w:rPr>
          <w:rFonts w:asciiTheme="minorHAnsi" w:hAnsiTheme="minorHAnsi" w:cs="Arial"/>
          <w:color w:val="000000" w:themeColor="text1"/>
          <w:vertAlign w:val="superscript"/>
        </w:rPr>
        <w:t>2</w:t>
      </w:r>
      <w:r w:rsidR="00375639" w:rsidRPr="00D32AA4">
        <w:rPr>
          <w:rFonts w:asciiTheme="minorHAnsi" w:hAnsiTheme="minorHAnsi" w:cs="Arial"/>
          <w:color w:val="000000" w:themeColor="text1"/>
          <w:vertAlign w:val="superscript"/>
        </w:rPr>
        <w:t>*</w:t>
      </w:r>
      <w:r w:rsidR="00775EB0" w:rsidRPr="00D32AA4">
        <w:rPr>
          <w:rFonts w:asciiTheme="minorHAnsi" w:hAnsiTheme="minorHAnsi" w:cs="Arial"/>
          <w:color w:val="000000" w:themeColor="text1"/>
        </w:rPr>
        <w:t xml:space="preserve">, </w:t>
      </w:r>
      <w:proofErr w:type="spellStart"/>
      <w:r w:rsidR="00775EB0" w:rsidRPr="00D32AA4">
        <w:rPr>
          <w:rFonts w:asciiTheme="minorHAnsi" w:hAnsiTheme="minorHAnsi" w:cs="Arial"/>
          <w:color w:val="000000" w:themeColor="text1"/>
        </w:rPr>
        <w:t>Keyvan</w:t>
      </w:r>
      <w:proofErr w:type="spellEnd"/>
      <w:r w:rsidR="00775EB0" w:rsidRPr="00D32AA4">
        <w:rPr>
          <w:rFonts w:asciiTheme="minorHAnsi" w:hAnsiTheme="minorHAnsi" w:cs="Arial"/>
          <w:color w:val="000000" w:themeColor="text1"/>
        </w:rPr>
        <w:t xml:space="preserve"> Yousefi</w:t>
      </w:r>
      <w:r w:rsidR="00C00E73" w:rsidRPr="00D32AA4">
        <w:rPr>
          <w:rFonts w:asciiTheme="minorHAnsi" w:hAnsiTheme="minorHAnsi" w:cs="Arial"/>
          <w:color w:val="000000" w:themeColor="text1"/>
          <w:vertAlign w:val="superscript"/>
        </w:rPr>
        <w:t>1</w:t>
      </w:r>
      <w:r w:rsidR="00A729B6" w:rsidRPr="00D32AA4">
        <w:rPr>
          <w:rFonts w:asciiTheme="minorHAnsi" w:hAnsiTheme="minorHAnsi" w:cs="Arial"/>
          <w:color w:val="000000" w:themeColor="text1"/>
          <w:vertAlign w:val="superscript"/>
        </w:rPr>
        <w:t>,3</w:t>
      </w:r>
      <w:r w:rsidR="00375639" w:rsidRPr="00D32AA4">
        <w:rPr>
          <w:rFonts w:asciiTheme="minorHAnsi" w:hAnsiTheme="minorHAnsi" w:cs="Arial"/>
          <w:color w:val="000000" w:themeColor="text1"/>
          <w:vertAlign w:val="superscript"/>
        </w:rPr>
        <w:t>*</w:t>
      </w:r>
      <w:r w:rsidR="00775EB0" w:rsidRPr="00D32AA4">
        <w:rPr>
          <w:rFonts w:asciiTheme="minorHAnsi" w:hAnsiTheme="minorHAnsi" w:cs="Arial"/>
          <w:color w:val="000000" w:themeColor="text1"/>
        </w:rPr>
        <w:t xml:space="preserve">, </w:t>
      </w:r>
      <w:r w:rsidR="009A53D0" w:rsidRPr="00D32AA4">
        <w:rPr>
          <w:rFonts w:asciiTheme="minorHAnsi" w:hAnsiTheme="minorHAnsi" w:cs="Arial"/>
          <w:color w:val="000000" w:themeColor="text1"/>
        </w:rPr>
        <w:t>Juliana Ramirez</w:t>
      </w:r>
      <w:r w:rsidR="00A729B6" w:rsidRPr="00D32AA4">
        <w:rPr>
          <w:rFonts w:asciiTheme="minorHAnsi" w:hAnsiTheme="minorHAnsi" w:cs="Arial"/>
          <w:color w:val="000000" w:themeColor="text1"/>
          <w:vertAlign w:val="superscript"/>
        </w:rPr>
        <w:t>4</w:t>
      </w:r>
      <w:r w:rsidR="009A53D0" w:rsidRPr="00D32AA4">
        <w:rPr>
          <w:rFonts w:asciiTheme="minorHAnsi" w:hAnsiTheme="minorHAnsi" w:cs="Arial"/>
          <w:color w:val="000000" w:themeColor="text1"/>
        </w:rPr>
        <w:t>, Derek</w:t>
      </w:r>
      <w:r w:rsidR="00097AE9" w:rsidRPr="00D32AA4">
        <w:rPr>
          <w:rFonts w:asciiTheme="minorHAnsi" w:hAnsiTheme="minorHAnsi" w:cs="Arial"/>
          <w:color w:val="000000" w:themeColor="text1"/>
        </w:rPr>
        <w:t xml:space="preserve"> M</w:t>
      </w:r>
      <w:r w:rsidR="009A53D0" w:rsidRPr="00D32AA4">
        <w:rPr>
          <w:rFonts w:asciiTheme="minorHAnsi" w:hAnsiTheme="minorHAnsi" w:cs="Arial"/>
          <w:color w:val="000000" w:themeColor="text1"/>
        </w:rPr>
        <w:t xml:space="preserve"> Dykxhoorn</w:t>
      </w:r>
      <w:r w:rsidR="00A729B6" w:rsidRPr="00D32AA4">
        <w:rPr>
          <w:rFonts w:asciiTheme="minorHAnsi" w:hAnsiTheme="minorHAnsi" w:cs="Arial"/>
          <w:color w:val="000000" w:themeColor="text1"/>
          <w:vertAlign w:val="superscript"/>
        </w:rPr>
        <w:t>4,5</w:t>
      </w:r>
      <w:r w:rsidR="009A53D0" w:rsidRPr="00D32AA4">
        <w:rPr>
          <w:rFonts w:asciiTheme="minorHAnsi" w:hAnsiTheme="minorHAnsi" w:cs="Arial"/>
          <w:color w:val="000000" w:themeColor="text1"/>
        </w:rPr>
        <w:t xml:space="preserve">, Armando </w:t>
      </w:r>
      <w:r w:rsidR="00016C57" w:rsidRPr="00D32AA4">
        <w:rPr>
          <w:rFonts w:asciiTheme="minorHAnsi" w:hAnsiTheme="minorHAnsi" w:cs="Arial"/>
          <w:color w:val="000000" w:themeColor="text1"/>
        </w:rPr>
        <w:t xml:space="preserve">J </w:t>
      </w:r>
      <w:r w:rsidR="009A53D0" w:rsidRPr="00D32AA4">
        <w:rPr>
          <w:rFonts w:asciiTheme="minorHAnsi" w:hAnsiTheme="minorHAnsi" w:cs="Arial"/>
          <w:color w:val="000000" w:themeColor="text1"/>
        </w:rPr>
        <w:t>Mendez</w:t>
      </w:r>
      <w:r w:rsidR="00A729B6" w:rsidRPr="00D32AA4">
        <w:rPr>
          <w:rFonts w:asciiTheme="minorHAnsi" w:hAnsiTheme="minorHAnsi" w:cs="Arial"/>
          <w:color w:val="000000" w:themeColor="text1"/>
          <w:vertAlign w:val="superscript"/>
        </w:rPr>
        <w:t>6</w:t>
      </w:r>
      <w:r w:rsidR="009A53D0" w:rsidRPr="00D32AA4">
        <w:rPr>
          <w:rFonts w:asciiTheme="minorHAnsi" w:hAnsiTheme="minorHAnsi" w:cs="Arial"/>
          <w:color w:val="000000" w:themeColor="text1"/>
        </w:rPr>
        <w:t xml:space="preserve">, </w:t>
      </w:r>
      <w:r w:rsidR="00775EB0" w:rsidRPr="00D32AA4">
        <w:rPr>
          <w:rFonts w:asciiTheme="minorHAnsi" w:hAnsiTheme="minorHAnsi" w:cs="Arial"/>
          <w:color w:val="000000" w:themeColor="text1"/>
        </w:rPr>
        <w:t xml:space="preserve">and Lina </w:t>
      </w:r>
      <w:proofErr w:type="gramStart"/>
      <w:r w:rsidR="00775EB0" w:rsidRPr="00D32AA4">
        <w:rPr>
          <w:rFonts w:asciiTheme="minorHAnsi" w:hAnsiTheme="minorHAnsi" w:cs="Arial"/>
          <w:color w:val="000000" w:themeColor="text1"/>
        </w:rPr>
        <w:t>A</w:t>
      </w:r>
      <w:proofErr w:type="gramEnd"/>
      <w:r w:rsidR="00775EB0" w:rsidRPr="00D32AA4">
        <w:rPr>
          <w:rFonts w:asciiTheme="minorHAnsi" w:hAnsiTheme="minorHAnsi" w:cs="Arial"/>
          <w:color w:val="000000" w:themeColor="text1"/>
        </w:rPr>
        <w:t xml:space="preserve"> </w:t>
      </w:r>
      <w:proofErr w:type="spellStart"/>
      <w:r w:rsidR="00775EB0" w:rsidRPr="00D32AA4">
        <w:rPr>
          <w:rFonts w:asciiTheme="minorHAnsi" w:hAnsiTheme="minorHAnsi" w:cs="Arial"/>
          <w:color w:val="000000" w:themeColor="text1"/>
        </w:rPr>
        <w:t>Shehadeh</w:t>
      </w:r>
      <w:proofErr w:type="spellEnd"/>
      <w:r w:rsidR="00775EB0" w:rsidRPr="00D32AA4">
        <w:rPr>
          <w:rFonts w:asciiTheme="minorHAnsi" w:eastAsia="Arial" w:hAnsiTheme="minorHAnsi" w:cs="Arial"/>
          <w:color w:val="000000" w:themeColor="text1"/>
        </w:rPr>
        <w:t>*</w:t>
      </w:r>
      <w:r w:rsidR="00A729B6" w:rsidRPr="00D32AA4">
        <w:rPr>
          <w:rFonts w:asciiTheme="minorHAnsi" w:hAnsiTheme="minorHAnsi" w:cs="Arial"/>
          <w:color w:val="000000" w:themeColor="text1"/>
          <w:vertAlign w:val="superscript"/>
        </w:rPr>
        <w:t>1,</w:t>
      </w:r>
      <w:r w:rsidR="00775EB0" w:rsidRPr="00D32AA4">
        <w:rPr>
          <w:rFonts w:asciiTheme="minorHAnsi" w:hAnsiTheme="minorHAnsi" w:cs="Arial"/>
          <w:color w:val="000000" w:themeColor="text1"/>
          <w:vertAlign w:val="superscript"/>
        </w:rPr>
        <w:t>2</w:t>
      </w:r>
      <w:r w:rsidR="00A729B6" w:rsidRPr="00D32AA4">
        <w:rPr>
          <w:rFonts w:asciiTheme="minorHAnsi" w:hAnsiTheme="minorHAnsi" w:cs="Arial"/>
          <w:color w:val="000000" w:themeColor="text1"/>
          <w:vertAlign w:val="superscript"/>
        </w:rPr>
        <w:t>,7,8</w:t>
      </w:r>
      <w:r w:rsidR="008244D1" w:rsidRPr="00D32AA4">
        <w:rPr>
          <w:rFonts w:asciiTheme="minorHAnsi" w:hAnsiTheme="minorHAnsi" w:cstheme="minorHAnsi"/>
          <w:color w:val="000000" w:themeColor="text1"/>
        </w:rPr>
        <w:t>.</w:t>
      </w:r>
    </w:p>
    <w:p w14:paraId="2DE2C2B7" w14:textId="77777777" w:rsidR="00AE3F83" w:rsidRDefault="00775EB0" w:rsidP="00AE3F83">
      <w:pPr>
        <w:ind w:left="120" w:right="87"/>
        <w:contextualSpacing/>
        <w:rPr>
          <w:rFonts w:asciiTheme="minorHAnsi" w:eastAsia="Arial" w:hAnsiTheme="minorHAnsi" w:cs="Arial"/>
          <w:color w:val="000000" w:themeColor="text1"/>
        </w:rPr>
      </w:pPr>
      <w:r w:rsidRPr="00D32AA4">
        <w:rPr>
          <w:rFonts w:asciiTheme="minorHAnsi" w:eastAsia="Arial" w:hAnsiTheme="minorHAnsi" w:cs="Arial"/>
          <w:color w:val="000000" w:themeColor="text1"/>
          <w:spacing w:val="10"/>
          <w:position w:val="10"/>
        </w:rPr>
        <w:t xml:space="preserve"> </w:t>
      </w:r>
    </w:p>
    <w:p w14:paraId="11300406" w14:textId="2836EE97" w:rsidR="00775EB0" w:rsidRPr="00D32AA4" w:rsidRDefault="00AE3F83" w:rsidP="00AE3F83">
      <w:pPr>
        <w:ind w:right="87"/>
        <w:contextualSpacing/>
        <w:rPr>
          <w:rFonts w:asciiTheme="minorHAnsi" w:eastAsia="Arial" w:hAnsiTheme="minorHAnsi" w:cs="Arial"/>
          <w:color w:val="000000" w:themeColor="text1"/>
        </w:rPr>
      </w:pPr>
      <w:r>
        <w:rPr>
          <w:rFonts w:asciiTheme="minorHAnsi" w:eastAsia="Arial" w:hAnsiTheme="minorHAnsi" w:cs="Arial"/>
          <w:color w:val="000000" w:themeColor="text1"/>
          <w:spacing w:val="1"/>
          <w:vertAlign w:val="superscript"/>
        </w:rPr>
        <w:t>1</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n</w:t>
      </w:r>
      <w:r w:rsidR="00775EB0" w:rsidRPr="00D32AA4">
        <w:rPr>
          <w:rFonts w:asciiTheme="minorHAnsi" w:eastAsia="Arial" w:hAnsiTheme="minorHAnsi" w:cs="Arial"/>
          <w:color w:val="000000" w:themeColor="text1"/>
          <w:spacing w:val="1"/>
        </w:rPr>
        <w:t>t</w:t>
      </w:r>
      <w:r w:rsidR="00775EB0" w:rsidRPr="00D32AA4">
        <w:rPr>
          <w:rFonts w:asciiTheme="minorHAnsi" w:eastAsia="Arial" w:hAnsiTheme="minorHAnsi" w:cs="Arial"/>
          <w:color w:val="000000" w:themeColor="text1"/>
        </w:rPr>
        <w:t>e</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rPr>
        <w:t>d</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sc</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p</w:t>
      </w:r>
      <w:r w:rsidR="00775EB0" w:rsidRPr="00D32AA4">
        <w:rPr>
          <w:rFonts w:asciiTheme="minorHAnsi" w:eastAsia="Arial" w:hAnsiTheme="minorHAnsi" w:cs="Arial"/>
          <w:color w:val="000000" w:themeColor="text1"/>
          <w:spacing w:val="-1"/>
        </w:rPr>
        <w:t>li</w:t>
      </w:r>
      <w:r w:rsidR="00775EB0" w:rsidRPr="00D32AA4">
        <w:rPr>
          <w:rFonts w:asciiTheme="minorHAnsi" w:eastAsia="Arial" w:hAnsiTheme="minorHAnsi" w:cs="Arial"/>
          <w:color w:val="000000" w:themeColor="text1"/>
        </w:rPr>
        <w:t>na</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rPr>
        <w:t>y</w:t>
      </w:r>
      <w:r w:rsidR="00775EB0" w:rsidRPr="00D32AA4">
        <w:rPr>
          <w:rFonts w:asciiTheme="minorHAnsi" w:eastAsia="Arial" w:hAnsiTheme="minorHAnsi" w:cs="Arial"/>
          <w:color w:val="000000" w:themeColor="text1"/>
          <w:spacing w:val="9"/>
        </w:rPr>
        <w:t xml:space="preserve"> </w:t>
      </w:r>
      <w:r w:rsidR="00775EB0" w:rsidRPr="00D32AA4">
        <w:rPr>
          <w:rFonts w:asciiTheme="minorHAnsi" w:eastAsia="Arial" w:hAnsiTheme="minorHAnsi" w:cs="Arial"/>
          <w:color w:val="000000" w:themeColor="text1"/>
          <w:spacing w:val="-1"/>
        </w:rPr>
        <w:t>S</w:t>
      </w:r>
      <w:r w:rsidR="00775EB0" w:rsidRPr="00D32AA4">
        <w:rPr>
          <w:rFonts w:asciiTheme="minorHAnsi" w:eastAsia="Arial" w:hAnsiTheme="minorHAnsi" w:cs="Arial"/>
          <w:color w:val="000000" w:themeColor="text1"/>
          <w:spacing w:val="1"/>
        </w:rPr>
        <w:t>t</w:t>
      </w:r>
      <w:r w:rsidR="00775EB0" w:rsidRPr="00D32AA4">
        <w:rPr>
          <w:rFonts w:asciiTheme="minorHAnsi" w:eastAsia="Arial" w:hAnsiTheme="minorHAnsi" w:cs="Arial"/>
          <w:color w:val="000000" w:themeColor="text1"/>
        </w:rPr>
        <w:t>em</w:t>
      </w:r>
      <w:r w:rsidR="00775EB0" w:rsidRPr="00D32AA4">
        <w:rPr>
          <w:rFonts w:asciiTheme="minorHAnsi" w:eastAsia="Arial" w:hAnsiTheme="minorHAnsi" w:cs="Arial"/>
          <w:color w:val="000000" w:themeColor="text1"/>
          <w:spacing w:val="7"/>
        </w:rPr>
        <w:t xml:space="preserve"> </w:t>
      </w:r>
      <w:r w:rsidR="00775EB0" w:rsidRPr="00D32AA4">
        <w:rPr>
          <w:rFonts w:asciiTheme="minorHAnsi" w:eastAsia="Arial" w:hAnsiTheme="minorHAnsi" w:cs="Arial"/>
          <w:color w:val="000000" w:themeColor="text1"/>
          <w:spacing w:val="-1"/>
        </w:rPr>
        <w:t>C</w:t>
      </w:r>
      <w:r w:rsidR="00775EB0" w:rsidRPr="00D32AA4">
        <w:rPr>
          <w:rFonts w:asciiTheme="minorHAnsi" w:eastAsia="Arial" w:hAnsiTheme="minorHAnsi" w:cs="Arial"/>
          <w:color w:val="000000" w:themeColor="text1"/>
        </w:rPr>
        <w:t>e</w:t>
      </w:r>
      <w:r w:rsidR="00775EB0" w:rsidRPr="00D32AA4">
        <w:rPr>
          <w:rFonts w:asciiTheme="minorHAnsi" w:eastAsia="Arial" w:hAnsiTheme="minorHAnsi" w:cs="Arial"/>
          <w:color w:val="000000" w:themeColor="text1"/>
          <w:spacing w:val="-1"/>
        </w:rPr>
        <w:t>l</w:t>
      </w:r>
      <w:r w:rsidR="00775EB0" w:rsidRPr="00D32AA4">
        <w:rPr>
          <w:rFonts w:asciiTheme="minorHAnsi" w:eastAsia="Arial" w:hAnsiTheme="minorHAnsi" w:cs="Arial"/>
          <w:color w:val="000000" w:themeColor="text1"/>
        </w:rPr>
        <w:t>l</w:t>
      </w:r>
      <w:r w:rsidR="00775EB0" w:rsidRPr="00D32AA4">
        <w:rPr>
          <w:rFonts w:asciiTheme="minorHAnsi" w:eastAsia="Arial" w:hAnsiTheme="minorHAnsi" w:cs="Arial"/>
          <w:color w:val="000000" w:themeColor="text1"/>
          <w:spacing w:val="10"/>
        </w:rPr>
        <w:t xml:space="preserve"> </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ns</w:t>
      </w:r>
      <w:r w:rsidR="00775EB0" w:rsidRPr="00D32AA4">
        <w:rPr>
          <w:rFonts w:asciiTheme="minorHAnsi" w:eastAsia="Arial" w:hAnsiTheme="minorHAnsi" w:cs="Arial"/>
          <w:color w:val="000000" w:themeColor="text1"/>
          <w:spacing w:val="1"/>
        </w:rPr>
        <w:t>t</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1"/>
        </w:rPr>
        <w:t>t</w:t>
      </w:r>
      <w:r w:rsidR="00775EB0" w:rsidRPr="00D32AA4">
        <w:rPr>
          <w:rFonts w:asciiTheme="minorHAnsi" w:eastAsia="Arial" w:hAnsiTheme="minorHAnsi" w:cs="Arial"/>
          <w:color w:val="000000" w:themeColor="text1"/>
          <w:spacing w:val="-3"/>
        </w:rPr>
        <w:t>u</w:t>
      </w:r>
      <w:r w:rsidR="00775EB0" w:rsidRPr="00D32AA4">
        <w:rPr>
          <w:rFonts w:asciiTheme="minorHAnsi" w:eastAsia="Arial" w:hAnsiTheme="minorHAnsi" w:cs="Arial"/>
          <w:color w:val="000000" w:themeColor="text1"/>
          <w:spacing w:val="1"/>
        </w:rPr>
        <w:t>t</w:t>
      </w:r>
      <w:r w:rsidR="00775EB0" w:rsidRPr="00D32AA4">
        <w:rPr>
          <w:rFonts w:asciiTheme="minorHAnsi" w:eastAsia="Arial" w:hAnsiTheme="minorHAnsi" w:cs="Arial"/>
          <w:color w:val="000000" w:themeColor="text1"/>
        </w:rPr>
        <w:t>e,</w:t>
      </w:r>
      <w:r w:rsidR="00775EB0" w:rsidRPr="00D32AA4">
        <w:rPr>
          <w:rFonts w:asciiTheme="minorHAnsi" w:eastAsia="Arial" w:hAnsiTheme="minorHAnsi" w:cs="Arial"/>
          <w:color w:val="000000" w:themeColor="text1"/>
          <w:spacing w:val="10"/>
        </w:rPr>
        <w:t xml:space="preserve"> </w:t>
      </w:r>
      <w:r w:rsidR="00775EB0" w:rsidRPr="00D32AA4">
        <w:rPr>
          <w:rFonts w:asciiTheme="minorHAnsi" w:eastAsia="Arial" w:hAnsiTheme="minorHAnsi" w:cs="Arial"/>
          <w:color w:val="000000" w:themeColor="text1"/>
          <w:spacing w:val="-1"/>
        </w:rPr>
        <w:t>U</w:t>
      </w:r>
      <w:r w:rsidR="00775EB0" w:rsidRPr="00D32AA4">
        <w:rPr>
          <w:rFonts w:asciiTheme="minorHAnsi" w:eastAsia="Arial" w:hAnsiTheme="minorHAnsi" w:cs="Arial"/>
          <w:color w:val="000000" w:themeColor="text1"/>
        </w:rPr>
        <w:t>n</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2"/>
        </w:rPr>
        <w:t>v</w:t>
      </w:r>
      <w:r w:rsidR="00775EB0" w:rsidRPr="00D32AA4">
        <w:rPr>
          <w:rFonts w:asciiTheme="minorHAnsi" w:eastAsia="Arial" w:hAnsiTheme="minorHAnsi" w:cs="Arial"/>
          <w:color w:val="000000" w:themeColor="text1"/>
        </w:rPr>
        <w:t>e</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rPr>
        <w:t>s</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1"/>
        </w:rPr>
        <w:t>t</w:t>
      </w:r>
      <w:r w:rsidR="00775EB0" w:rsidRPr="00D32AA4">
        <w:rPr>
          <w:rFonts w:asciiTheme="minorHAnsi" w:eastAsia="Arial" w:hAnsiTheme="minorHAnsi" w:cs="Arial"/>
          <w:color w:val="000000" w:themeColor="text1"/>
        </w:rPr>
        <w:t>y</w:t>
      </w:r>
      <w:r w:rsidR="00775EB0" w:rsidRPr="00D32AA4">
        <w:rPr>
          <w:rFonts w:asciiTheme="minorHAnsi" w:eastAsia="Arial" w:hAnsiTheme="minorHAnsi" w:cs="Arial"/>
          <w:color w:val="000000" w:themeColor="text1"/>
          <w:spacing w:val="9"/>
        </w:rPr>
        <w:t xml:space="preserve"> </w:t>
      </w:r>
      <w:r w:rsidR="00775EB0" w:rsidRPr="00D32AA4">
        <w:rPr>
          <w:rFonts w:asciiTheme="minorHAnsi" w:eastAsia="Arial" w:hAnsiTheme="minorHAnsi" w:cs="Arial"/>
          <w:color w:val="000000" w:themeColor="text1"/>
          <w:spacing w:val="-3"/>
        </w:rPr>
        <w:t>o</w:t>
      </w:r>
      <w:r w:rsidR="00775EB0" w:rsidRPr="00D32AA4">
        <w:rPr>
          <w:rFonts w:asciiTheme="minorHAnsi" w:eastAsia="Arial" w:hAnsiTheme="minorHAnsi" w:cs="Arial"/>
          <w:color w:val="000000" w:themeColor="text1"/>
        </w:rPr>
        <w:t>f</w:t>
      </w:r>
      <w:r w:rsidR="00775EB0" w:rsidRPr="00D32AA4">
        <w:rPr>
          <w:rFonts w:asciiTheme="minorHAnsi" w:eastAsia="Arial" w:hAnsiTheme="minorHAnsi" w:cs="Arial"/>
          <w:color w:val="000000" w:themeColor="text1"/>
          <w:spacing w:val="14"/>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a</w:t>
      </w:r>
      <w:r w:rsidR="00775EB0" w:rsidRPr="00D32AA4">
        <w:rPr>
          <w:rFonts w:asciiTheme="minorHAnsi" w:eastAsia="Arial" w:hAnsiTheme="minorHAnsi" w:cs="Arial"/>
          <w:color w:val="000000" w:themeColor="text1"/>
          <w:spacing w:val="1"/>
        </w:rPr>
        <w:t>m</w:t>
      </w:r>
      <w:r w:rsidR="00775EB0" w:rsidRPr="00D32AA4">
        <w:rPr>
          <w:rFonts w:asciiTheme="minorHAnsi" w:eastAsia="Arial" w:hAnsiTheme="minorHAnsi" w:cs="Arial"/>
          <w:color w:val="000000" w:themeColor="text1"/>
        </w:rPr>
        <w:t>i</w:t>
      </w:r>
      <w:r w:rsidR="00775EB0" w:rsidRPr="00D32AA4">
        <w:rPr>
          <w:rFonts w:asciiTheme="minorHAnsi" w:eastAsia="Arial" w:hAnsiTheme="minorHAnsi" w:cs="Arial"/>
          <w:color w:val="000000" w:themeColor="text1"/>
          <w:spacing w:val="10"/>
        </w:rPr>
        <w:t xml:space="preserve"> </w:t>
      </w:r>
      <w:r w:rsidR="00775EB0" w:rsidRPr="00D32AA4">
        <w:rPr>
          <w:rFonts w:asciiTheme="minorHAnsi" w:eastAsia="Arial" w:hAnsiTheme="minorHAnsi" w:cs="Arial"/>
          <w:color w:val="000000" w:themeColor="text1"/>
        </w:rPr>
        <w:t>Leona</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rPr>
        <w:t>d</w:t>
      </w:r>
      <w:r w:rsidR="00775EB0" w:rsidRPr="00D32AA4">
        <w:rPr>
          <w:rFonts w:asciiTheme="minorHAnsi" w:eastAsia="Arial" w:hAnsiTheme="minorHAnsi" w:cs="Arial"/>
          <w:color w:val="000000" w:themeColor="text1"/>
          <w:spacing w:val="8"/>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rPr>
        <w:t>.</w:t>
      </w:r>
      <w:r w:rsidR="00775EB0" w:rsidRPr="00D32AA4">
        <w:rPr>
          <w:rFonts w:asciiTheme="minorHAnsi" w:eastAsia="Arial" w:hAnsiTheme="minorHAnsi" w:cs="Arial"/>
          <w:color w:val="000000" w:themeColor="text1"/>
          <w:spacing w:val="12"/>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1"/>
        </w:rPr>
        <w:t>l</w:t>
      </w:r>
      <w:r w:rsidR="00775EB0" w:rsidRPr="00D32AA4">
        <w:rPr>
          <w:rFonts w:asciiTheme="minorHAnsi" w:eastAsia="Arial" w:hAnsiTheme="minorHAnsi" w:cs="Arial"/>
          <w:color w:val="000000" w:themeColor="text1"/>
          <w:spacing w:val="1"/>
        </w:rPr>
        <w:t>l</w:t>
      </w:r>
      <w:r w:rsidR="00775EB0" w:rsidRPr="00D32AA4">
        <w:rPr>
          <w:rFonts w:asciiTheme="minorHAnsi" w:eastAsia="Arial" w:hAnsiTheme="minorHAnsi" w:cs="Arial"/>
          <w:color w:val="000000" w:themeColor="text1"/>
        </w:rPr>
        <w:t>er</w:t>
      </w:r>
      <w:r w:rsidR="00775EB0" w:rsidRPr="00D32AA4">
        <w:rPr>
          <w:rFonts w:asciiTheme="minorHAnsi" w:eastAsia="Arial" w:hAnsiTheme="minorHAnsi" w:cs="Arial"/>
          <w:color w:val="000000" w:themeColor="text1"/>
          <w:spacing w:val="12"/>
        </w:rPr>
        <w:t xml:space="preserve"> </w:t>
      </w:r>
      <w:r w:rsidR="00775EB0" w:rsidRPr="00D32AA4">
        <w:rPr>
          <w:rFonts w:asciiTheme="minorHAnsi" w:eastAsia="Arial" w:hAnsiTheme="minorHAnsi" w:cs="Arial"/>
          <w:color w:val="000000" w:themeColor="text1"/>
          <w:spacing w:val="-1"/>
        </w:rPr>
        <w:t>S</w:t>
      </w:r>
      <w:r w:rsidR="00775EB0" w:rsidRPr="00D32AA4">
        <w:rPr>
          <w:rFonts w:asciiTheme="minorHAnsi" w:eastAsia="Arial" w:hAnsiTheme="minorHAnsi" w:cs="Arial"/>
          <w:color w:val="000000" w:themeColor="text1"/>
        </w:rPr>
        <w:t>chool</w:t>
      </w:r>
      <w:r w:rsidR="00775EB0" w:rsidRPr="00D32AA4">
        <w:rPr>
          <w:rFonts w:asciiTheme="minorHAnsi" w:eastAsia="Arial" w:hAnsiTheme="minorHAnsi" w:cs="Arial"/>
          <w:color w:val="000000" w:themeColor="text1"/>
          <w:spacing w:val="8"/>
        </w:rPr>
        <w:t xml:space="preserve"> </w:t>
      </w:r>
      <w:r w:rsidR="00775EB0" w:rsidRPr="00D32AA4">
        <w:rPr>
          <w:rFonts w:asciiTheme="minorHAnsi" w:eastAsia="Arial" w:hAnsiTheme="minorHAnsi" w:cs="Arial"/>
          <w:color w:val="000000" w:themeColor="text1"/>
          <w:spacing w:val="-3"/>
        </w:rPr>
        <w:t>o</w:t>
      </w:r>
      <w:r w:rsidR="00775EB0" w:rsidRPr="00D32AA4">
        <w:rPr>
          <w:rFonts w:asciiTheme="minorHAnsi" w:eastAsia="Arial" w:hAnsiTheme="minorHAnsi" w:cs="Arial"/>
          <w:color w:val="000000" w:themeColor="text1"/>
        </w:rPr>
        <w:t>f</w:t>
      </w:r>
      <w:r w:rsidR="00775EB0" w:rsidRPr="00D32AA4">
        <w:rPr>
          <w:rFonts w:asciiTheme="minorHAnsi" w:eastAsia="Arial" w:hAnsiTheme="minorHAnsi" w:cs="Arial"/>
          <w:color w:val="000000" w:themeColor="text1"/>
          <w:spacing w:val="12"/>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rPr>
        <w:t>ed</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c</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 xml:space="preserve">ne, </w:t>
      </w:r>
      <w:r w:rsidR="00775EB0" w:rsidRPr="00D32AA4">
        <w:rPr>
          <w:rFonts w:asciiTheme="minorHAnsi" w:eastAsia="Arial" w:hAnsiTheme="minorHAnsi" w:cs="Arial"/>
          <w:color w:val="000000" w:themeColor="text1"/>
          <w:spacing w:val="-2"/>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a</w:t>
      </w:r>
      <w:r w:rsidR="00775EB0" w:rsidRPr="00D32AA4">
        <w:rPr>
          <w:rFonts w:asciiTheme="minorHAnsi" w:eastAsia="Arial" w:hAnsiTheme="minorHAnsi" w:cs="Arial"/>
          <w:color w:val="000000" w:themeColor="text1"/>
          <w:spacing w:val="1"/>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w:t>
      </w:r>
      <w:r w:rsidR="00775EB0" w:rsidRPr="00D32AA4">
        <w:rPr>
          <w:rFonts w:asciiTheme="minorHAnsi" w:eastAsia="Arial" w:hAnsiTheme="minorHAnsi" w:cs="Arial"/>
          <w:color w:val="000000" w:themeColor="text1"/>
          <w:spacing w:val="3"/>
        </w:rPr>
        <w:t xml:space="preserve"> </w:t>
      </w:r>
      <w:r w:rsidR="00775EB0" w:rsidRPr="00D32AA4">
        <w:rPr>
          <w:rFonts w:asciiTheme="minorHAnsi" w:eastAsia="Arial" w:hAnsiTheme="minorHAnsi" w:cs="Arial"/>
          <w:color w:val="000000" w:themeColor="text1"/>
        </w:rPr>
        <w:t>F</w:t>
      </w:r>
      <w:r w:rsidR="00775EB0" w:rsidRPr="00D32AA4">
        <w:rPr>
          <w:rFonts w:asciiTheme="minorHAnsi" w:eastAsia="Arial" w:hAnsiTheme="minorHAnsi" w:cs="Arial"/>
          <w:color w:val="000000" w:themeColor="text1"/>
          <w:spacing w:val="-1"/>
        </w:rPr>
        <w:t>l</w:t>
      </w:r>
      <w:r w:rsidR="00775EB0" w:rsidRPr="00D32AA4">
        <w:rPr>
          <w:rFonts w:asciiTheme="minorHAnsi" w:eastAsia="Arial" w:hAnsiTheme="minorHAnsi" w:cs="Arial"/>
          <w:color w:val="000000" w:themeColor="text1"/>
        </w:rPr>
        <w:t>o</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da,</w:t>
      </w:r>
      <w:r w:rsidR="00775EB0" w:rsidRPr="00D32AA4">
        <w:rPr>
          <w:rFonts w:asciiTheme="minorHAnsi" w:eastAsia="Arial" w:hAnsiTheme="minorHAnsi" w:cs="Arial"/>
          <w:color w:val="000000" w:themeColor="text1"/>
          <w:spacing w:val="3"/>
        </w:rPr>
        <w:t xml:space="preserve"> </w:t>
      </w:r>
      <w:r w:rsidR="00775EB0" w:rsidRPr="00D32AA4">
        <w:rPr>
          <w:rFonts w:asciiTheme="minorHAnsi" w:eastAsia="Arial" w:hAnsiTheme="minorHAnsi" w:cs="Arial"/>
          <w:color w:val="000000" w:themeColor="text1"/>
          <w:spacing w:val="-3"/>
        </w:rPr>
        <w:t>U</w:t>
      </w:r>
      <w:r w:rsidR="00775EB0" w:rsidRPr="00D32AA4">
        <w:rPr>
          <w:rFonts w:asciiTheme="minorHAnsi" w:eastAsia="Arial" w:hAnsiTheme="minorHAnsi" w:cs="Arial"/>
          <w:color w:val="000000" w:themeColor="text1"/>
          <w:spacing w:val="-1"/>
        </w:rPr>
        <w:t>SA</w:t>
      </w:r>
      <w:r w:rsidR="00775EB0" w:rsidRPr="00D32AA4">
        <w:rPr>
          <w:rFonts w:asciiTheme="minorHAnsi" w:eastAsia="Arial" w:hAnsiTheme="minorHAnsi" w:cs="Arial"/>
          <w:color w:val="000000" w:themeColor="text1"/>
        </w:rPr>
        <w:t>.</w:t>
      </w:r>
    </w:p>
    <w:p w14:paraId="7A1705A3" w14:textId="2E234F35" w:rsidR="00775EB0" w:rsidRPr="00D32AA4" w:rsidRDefault="00AE3F83" w:rsidP="00FD4D02">
      <w:pPr>
        <w:ind w:right="85"/>
        <w:contextualSpacing/>
        <w:rPr>
          <w:rFonts w:asciiTheme="minorHAnsi" w:eastAsia="Arial" w:hAnsiTheme="minorHAnsi" w:cs="Arial"/>
          <w:color w:val="000000" w:themeColor="text1"/>
        </w:rPr>
      </w:pPr>
      <w:r>
        <w:rPr>
          <w:rFonts w:asciiTheme="minorHAnsi" w:eastAsia="Arial" w:hAnsiTheme="minorHAnsi" w:cs="Arial"/>
          <w:color w:val="000000" w:themeColor="text1"/>
          <w:spacing w:val="-1"/>
          <w:vertAlign w:val="superscript"/>
        </w:rPr>
        <w:t>2</w:t>
      </w:r>
      <w:r w:rsidR="00775EB0" w:rsidRPr="00D32AA4">
        <w:rPr>
          <w:rFonts w:asciiTheme="minorHAnsi" w:eastAsia="Arial" w:hAnsiTheme="minorHAnsi" w:cs="Arial"/>
          <w:color w:val="000000" w:themeColor="text1"/>
          <w:spacing w:val="-1"/>
        </w:rPr>
        <w:t>D</w:t>
      </w:r>
      <w:r w:rsidR="00775EB0" w:rsidRPr="00D32AA4">
        <w:rPr>
          <w:rFonts w:asciiTheme="minorHAnsi" w:eastAsia="Arial" w:hAnsiTheme="minorHAnsi" w:cs="Arial"/>
          <w:color w:val="000000" w:themeColor="text1"/>
        </w:rPr>
        <w:t>epa</w:t>
      </w:r>
      <w:r w:rsidR="00775EB0" w:rsidRPr="00D32AA4">
        <w:rPr>
          <w:rFonts w:asciiTheme="minorHAnsi" w:eastAsia="Arial" w:hAnsiTheme="minorHAnsi" w:cs="Arial"/>
          <w:color w:val="000000" w:themeColor="text1"/>
          <w:spacing w:val="1"/>
        </w:rPr>
        <w:t>rtm</w:t>
      </w:r>
      <w:r w:rsidR="00775EB0" w:rsidRPr="00D32AA4">
        <w:rPr>
          <w:rFonts w:asciiTheme="minorHAnsi" w:eastAsia="Arial" w:hAnsiTheme="minorHAnsi" w:cs="Arial"/>
          <w:color w:val="000000" w:themeColor="text1"/>
        </w:rPr>
        <w:t>e</w:t>
      </w:r>
      <w:r w:rsidR="00775EB0" w:rsidRPr="00D32AA4">
        <w:rPr>
          <w:rFonts w:asciiTheme="minorHAnsi" w:eastAsia="Arial" w:hAnsiTheme="minorHAnsi" w:cs="Arial"/>
          <w:color w:val="000000" w:themeColor="text1"/>
          <w:spacing w:val="-3"/>
        </w:rPr>
        <w:t>n</w:t>
      </w:r>
      <w:r w:rsidR="00775EB0" w:rsidRPr="00D32AA4">
        <w:rPr>
          <w:rFonts w:asciiTheme="minorHAnsi" w:eastAsia="Arial" w:hAnsiTheme="minorHAnsi" w:cs="Arial"/>
          <w:color w:val="000000" w:themeColor="text1"/>
        </w:rPr>
        <w:t>t</w:t>
      </w:r>
      <w:r w:rsidR="00775EB0" w:rsidRPr="00D32AA4">
        <w:rPr>
          <w:rFonts w:asciiTheme="minorHAnsi" w:eastAsia="Arial" w:hAnsiTheme="minorHAnsi" w:cs="Arial"/>
          <w:color w:val="000000" w:themeColor="text1"/>
          <w:spacing w:val="10"/>
        </w:rPr>
        <w:t xml:space="preserve"> </w:t>
      </w:r>
      <w:r w:rsidR="00775EB0" w:rsidRPr="00D32AA4">
        <w:rPr>
          <w:rFonts w:asciiTheme="minorHAnsi" w:eastAsia="Arial" w:hAnsiTheme="minorHAnsi" w:cs="Arial"/>
          <w:color w:val="000000" w:themeColor="text1"/>
          <w:spacing w:val="-3"/>
        </w:rPr>
        <w:t>o</w:t>
      </w:r>
      <w:r w:rsidR="00775EB0" w:rsidRPr="00D32AA4">
        <w:rPr>
          <w:rFonts w:asciiTheme="minorHAnsi" w:eastAsia="Arial" w:hAnsiTheme="minorHAnsi" w:cs="Arial"/>
          <w:color w:val="000000" w:themeColor="text1"/>
        </w:rPr>
        <w:t>f</w:t>
      </w:r>
      <w:r w:rsidR="00775EB0" w:rsidRPr="00D32AA4">
        <w:rPr>
          <w:rFonts w:asciiTheme="minorHAnsi" w:eastAsia="Arial" w:hAnsiTheme="minorHAnsi" w:cs="Arial"/>
          <w:color w:val="000000" w:themeColor="text1"/>
          <w:spacing w:val="12"/>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rPr>
        <w:t>ed</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c</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2"/>
        </w:rPr>
        <w:t>n</w:t>
      </w:r>
      <w:r w:rsidR="00775EB0" w:rsidRPr="00D32AA4">
        <w:rPr>
          <w:rFonts w:asciiTheme="minorHAnsi" w:eastAsia="Arial" w:hAnsiTheme="minorHAnsi" w:cs="Arial"/>
          <w:color w:val="000000" w:themeColor="text1"/>
        </w:rPr>
        <w:t>e,</w:t>
      </w:r>
      <w:r w:rsidR="00775EB0" w:rsidRPr="00D32AA4">
        <w:rPr>
          <w:rFonts w:asciiTheme="minorHAnsi" w:eastAsia="Arial" w:hAnsiTheme="minorHAnsi" w:cs="Arial"/>
          <w:color w:val="000000" w:themeColor="text1"/>
          <w:spacing w:val="12"/>
        </w:rPr>
        <w:t xml:space="preserve"> </w:t>
      </w:r>
      <w:r w:rsidR="00775EB0" w:rsidRPr="00D32AA4">
        <w:rPr>
          <w:rFonts w:asciiTheme="minorHAnsi" w:eastAsia="Arial" w:hAnsiTheme="minorHAnsi" w:cs="Arial"/>
          <w:color w:val="000000" w:themeColor="text1"/>
          <w:spacing w:val="-1"/>
        </w:rPr>
        <w:t>Di</w:t>
      </w:r>
      <w:r w:rsidR="00775EB0" w:rsidRPr="00D32AA4">
        <w:rPr>
          <w:rFonts w:asciiTheme="minorHAnsi" w:eastAsia="Arial" w:hAnsiTheme="minorHAnsi" w:cs="Arial"/>
          <w:color w:val="000000" w:themeColor="text1"/>
          <w:spacing w:val="-2"/>
        </w:rPr>
        <w:t>v</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s</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on</w:t>
      </w:r>
      <w:r w:rsidR="00775EB0" w:rsidRPr="00D32AA4">
        <w:rPr>
          <w:rFonts w:asciiTheme="minorHAnsi" w:eastAsia="Arial" w:hAnsiTheme="minorHAnsi" w:cs="Arial"/>
          <w:color w:val="000000" w:themeColor="text1"/>
          <w:spacing w:val="11"/>
        </w:rPr>
        <w:t xml:space="preserve"> </w:t>
      </w:r>
      <w:r w:rsidR="00775EB0" w:rsidRPr="00D32AA4">
        <w:rPr>
          <w:rFonts w:asciiTheme="minorHAnsi" w:eastAsia="Arial" w:hAnsiTheme="minorHAnsi" w:cs="Arial"/>
          <w:color w:val="000000" w:themeColor="text1"/>
        </w:rPr>
        <w:t>of</w:t>
      </w:r>
      <w:r w:rsidR="00775EB0" w:rsidRPr="00D32AA4">
        <w:rPr>
          <w:rFonts w:asciiTheme="minorHAnsi" w:eastAsia="Arial" w:hAnsiTheme="minorHAnsi" w:cs="Arial"/>
          <w:color w:val="000000" w:themeColor="text1"/>
          <w:spacing w:val="12"/>
        </w:rPr>
        <w:t xml:space="preserve"> </w:t>
      </w:r>
      <w:r w:rsidR="00775EB0" w:rsidRPr="00D32AA4">
        <w:rPr>
          <w:rFonts w:asciiTheme="minorHAnsi" w:eastAsia="Arial" w:hAnsiTheme="minorHAnsi" w:cs="Arial"/>
          <w:color w:val="000000" w:themeColor="text1"/>
          <w:spacing w:val="-1"/>
        </w:rPr>
        <w:t>C</w:t>
      </w:r>
      <w:r w:rsidR="00775EB0" w:rsidRPr="00D32AA4">
        <w:rPr>
          <w:rFonts w:asciiTheme="minorHAnsi" w:eastAsia="Arial" w:hAnsiTheme="minorHAnsi" w:cs="Arial"/>
          <w:color w:val="000000" w:themeColor="text1"/>
        </w:rPr>
        <w:t>a</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rPr>
        <w:t>d</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o</w:t>
      </w:r>
      <w:r w:rsidR="00775EB0" w:rsidRPr="00D32AA4">
        <w:rPr>
          <w:rFonts w:asciiTheme="minorHAnsi" w:eastAsia="Arial" w:hAnsiTheme="minorHAnsi" w:cs="Arial"/>
          <w:color w:val="000000" w:themeColor="text1"/>
          <w:spacing w:val="-1"/>
        </w:rPr>
        <w:t>l</w:t>
      </w:r>
      <w:r w:rsidR="00775EB0" w:rsidRPr="00D32AA4">
        <w:rPr>
          <w:rFonts w:asciiTheme="minorHAnsi" w:eastAsia="Arial" w:hAnsiTheme="minorHAnsi" w:cs="Arial"/>
          <w:color w:val="000000" w:themeColor="text1"/>
          <w:spacing w:val="-3"/>
        </w:rPr>
        <w:t>o</w:t>
      </w:r>
      <w:r w:rsidR="00775EB0" w:rsidRPr="00D32AA4">
        <w:rPr>
          <w:rFonts w:asciiTheme="minorHAnsi" w:eastAsia="Arial" w:hAnsiTheme="minorHAnsi" w:cs="Arial"/>
          <w:color w:val="000000" w:themeColor="text1"/>
          <w:spacing w:val="2"/>
        </w:rPr>
        <w:t>g</w:t>
      </w:r>
      <w:r w:rsidR="00775EB0" w:rsidRPr="00D32AA4">
        <w:rPr>
          <w:rFonts w:asciiTheme="minorHAnsi" w:eastAsia="Arial" w:hAnsiTheme="minorHAnsi" w:cs="Arial"/>
          <w:color w:val="000000" w:themeColor="text1"/>
          <w:spacing w:val="-2"/>
        </w:rPr>
        <w:t>y</w:t>
      </w:r>
      <w:r w:rsidR="00775EB0" w:rsidRPr="00D32AA4">
        <w:rPr>
          <w:rFonts w:asciiTheme="minorHAnsi" w:eastAsia="Arial" w:hAnsiTheme="minorHAnsi" w:cs="Arial"/>
          <w:color w:val="000000" w:themeColor="text1"/>
        </w:rPr>
        <w:t>,</w:t>
      </w:r>
      <w:r w:rsidR="00775EB0" w:rsidRPr="00D32AA4">
        <w:rPr>
          <w:rFonts w:asciiTheme="minorHAnsi" w:eastAsia="Arial" w:hAnsiTheme="minorHAnsi" w:cs="Arial"/>
          <w:color w:val="000000" w:themeColor="text1"/>
          <w:spacing w:val="12"/>
        </w:rPr>
        <w:t xml:space="preserve"> </w:t>
      </w:r>
      <w:r w:rsidR="00775EB0" w:rsidRPr="00D32AA4">
        <w:rPr>
          <w:rFonts w:asciiTheme="minorHAnsi" w:eastAsia="Arial" w:hAnsiTheme="minorHAnsi" w:cs="Arial"/>
          <w:color w:val="000000" w:themeColor="text1"/>
          <w:spacing w:val="-1"/>
        </w:rPr>
        <w:t>U</w:t>
      </w:r>
      <w:r w:rsidR="00775EB0" w:rsidRPr="00D32AA4">
        <w:rPr>
          <w:rFonts w:asciiTheme="minorHAnsi" w:eastAsia="Arial" w:hAnsiTheme="minorHAnsi" w:cs="Arial"/>
          <w:color w:val="000000" w:themeColor="text1"/>
        </w:rPr>
        <w:t>n</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2"/>
        </w:rPr>
        <w:t>v</w:t>
      </w:r>
      <w:r w:rsidR="00775EB0" w:rsidRPr="00D32AA4">
        <w:rPr>
          <w:rFonts w:asciiTheme="minorHAnsi" w:eastAsia="Arial" w:hAnsiTheme="minorHAnsi" w:cs="Arial"/>
          <w:color w:val="000000" w:themeColor="text1"/>
        </w:rPr>
        <w:t>e</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rPr>
        <w:t>s</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1"/>
        </w:rPr>
        <w:t>t</w:t>
      </w:r>
      <w:r w:rsidR="00775EB0" w:rsidRPr="00D32AA4">
        <w:rPr>
          <w:rFonts w:asciiTheme="minorHAnsi" w:eastAsia="Arial" w:hAnsiTheme="minorHAnsi" w:cs="Arial"/>
          <w:color w:val="000000" w:themeColor="text1"/>
        </w:rPr>
        <w:t>y</w:t>
      </w:r>
      <w:r w:rsidR="00775EB0" w:rsidRPr="00D32AA4">
        <w:rPr>
          <w:rFonts w:asciiTheme="minorHAnsi" w:eastAsia="Arial" w:hAnsiTheme="minorHAnsi" w:cs="Arial"/>
          <w:color w:val="000000" w:themeColor="text1"/>
          <w:spacing w:val="9"/>
        </w:rPr>
        <w:t xml:space="preserve"> </w:t>
      </w:r>
      <w:r w:rsidR="00775EB0" w:rsidRPr="00D32AA4">
        <w:rPr>
          <w:rFonts w:asciiTheme="minorHAnsi" w:eastAsia="Arial" w:hAnsiTheme="minorHAnsi" w:cs="Arial"/>
          <w:color w:val="000000" w:themeColor="text1"/>
          <w:spacing w:val="-3"/>
        </w:rPr>
        <w:t>o</w:t>
      </w:r>
      <w:r w:rsidR="00775EB0" w:rsidRPr="00D32AA4">
        <w:rPr>
          <w:rFonts w:asciiTheme="minorHAnsi" w:eastAsia="Arial" w:hAnsiTheme="minorHAnsi" w:cs="Arial"/>
          <w:color w:val="000000" w:themeColor="text1"/>
        </w:rPr>
        <w:t>f</w:t>
      </w:r>
      <w:r w:rsidR="00775EB0" w:rsidRPr="00D32AA4">
        <w:rPr>
          <w:rFonts w:asciiTheme="minorHAnsi" w:eastAsia="Arial" w:hAnsiTheme="minorHAnsi" w:cs="Arial"/>
          <w:color w:val="000000" w:themeColor="text1"/>
          <w:spacing w:val="12"/>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a</w:t>
      </w:r>
      <w:r w:rsidR="00775EB0" w:rsidRPr="00D32AA4">
        <w:rPr>
          <w:rFonts w:asciiTheme="minorHAnsi" w:eastAsia="Arial" w:hAnsiTheme="minorHAnsi" w:cs="Arial"/>
          <w:color w:val="000000" w:themeColor="text1"/>
          <w:spacing w:val="1"/>
        </w:rPr>
        <w:t>m</w:t>
      </w:r>
      <w:r w:rsidR="00775EB0" w:rsidRPr="00D32AA4">
        <w:rPr>
          <w:rFonts w:asciiTheme="minorHAnsi" w:eastAsia="Arial" w:hAnsiTheme="minorHAnsi" w:cs="Arial"/>
          <w:color w:val="000000" w:themeColor="text1"/>
        </w:rPr>
        <w:t>i</w:t>
      </w:r>
      <w:r w:rsidR="00775EB0" w:rsidRPr="00D32AA4">
        <w:rPr>
          <w:rFonts w:asciiTheme="minorHAnsi" w:eastAsia="Arial" w:hAnsiTheme="minorHAnsi" w:cs="Arial"/>
          <w:color w:val="000000" w:themeColor="text1"/>
          <w:spacing w:val="10"/>
        </w:rPr>
        <w:t xml:space="preserve"> </w:t>
      </w:r>
      <w:r w:rsidR="00775EB0" w:rsidRPr="00D32AA4">
        <w:rPr>
          <w:rFonts w:asciiTheme="minorHAnsi" w:eastAsia="Arial" w:hAnsiTheme="minorHAnsi" w:cs="Arial"/>
          <w:color w:val="000000" w:themeColor="text1"/>
        </w:rPr>
        <w:t>Leona</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rPr>
        <w:t>d</w:t>
      </w:r>
      <w:r w:rsidR="00775EB0" w:rsidRPr="00D32AA4">
        <w:rPr>
          <w:rFonts w:asciiTheme="minorHAnsi" w:eastAsia="Arial" w:hAnsiTheme="minorHAnsi" w:cs="Arial"/>
          <w:color w:val="000000" w:themeColor="text1"/>
          <w:spacing w:val="11"/>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rPr>
        <w:t>.</w:t>
      </w:r>
      <w:r w:rsidR="00775EB0" w:rsidRPr="00D32AA4">
        <w:rPr>
          <w:rFonts w:asciiTheme="minorHAnsi" w:eastAsia="Arial" w:hAnsiTheme="minorHAnsi" w:cs="Arial"/>
          <w:color w:val="000000" w:themeColor="text1"/>
          <w:spacing w:val="12"/>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1"/>
        </w:rPr>
        <w:t>l</w:t>
      </w:r>
      <w:r w:rsidR="00775EB0" w:rsidRPr="00D32AA4">
        <w:rPr>
          <w:rFonts w:asciiTheme="minorHAnsi" w:eastAsia="Arial" w:hAnsiTheme="minorHAnsi" w:cs="Arial"/>
          <w:color w:val="000000" w:themeColor="text1"/>
          <w:spacing w:val="-1"/>
        </w:rPr>
        <w:t>l</w:t>
      </w:r>
      <w:r w:rsidR="00775EB0" w:rsidRPr="00D32AA4">
        <w:rPr>
          <w:rFonts w:asciiTheme="minorHAnsi" w:eastAsia="Arial" w:hAnsiTheme="minorHAnsi" w:cs="Arial"/>
          <w:color w:val="000000" w:themeColor="text1"/>
        </w:rPr>
        <w:t>er</w:t>
      </w:r>
      <w:r w:rsidR="00775EB0" w:rsidRPr="00D32AA4">
        <w:rPr>
          <w:rFonts w:asciiTheme="minorHAnsi" w:eastAsia="Arial" w:hAnsiTheme="minorHAnsi" w:cs="Arial"/>
          <w:color w:val="000000" w:themeColor="text1"/>
          <w:spacing w:val="12"/>
        </w:rPr>
        <w:t xml:space="preserve"> </w:t>
      </w:r>
      <w:r w:rsidR="00775EB0" w:rsidRPr="00D32AA4">
        <w:rPr>
          <w:rFonts w:asciiTheme="minorHAnsi" w:eastAsia="Arial" w:hAnsiTheme="minorHAnsi" w:cs="Arial"/>
          <w:color w:val="000000" w:themeColor="text1"/>
          <w:spacing w:val="-1"/>
        </w:rPr>
        <w:t>S</w:t>
      </w:r>
      <w:r w:rsidR="00775EB0" w:rsidRPr="00D32AA4">
        <w:rPr>
          <w:rFonts w:asciiTheme="minorHAnsi" w:eastAsia="Arial" w:hAnsiTheme="minorHAnsi" w:cs="Arial"/>
          <w:color w:val="000000" w:themeColor="text1"/>
        </w:rPr>
        <w:t xml:space="preserve">chool </w:t>
      </w:r>
      <w:r w:rsidR="00775EB0" w:rsidRPr="00D32AA4">
        <w:rPr>
          <w:rFonts w:asciiTheme="minorHAnsi" w:eastAsia="Arial" w:hAnsiTheme="minorHAnsi" w:cs="Arial"/>
          <w:color w:val="000000" w:themeColor="text1"/>
          <w:spacing w:val="-3"/>
        </w:rPr>
        <w:t>o</w:t>
      </w:r>
      <w:r w:rsidR="00775EB0" w:rsidRPr="00D32AA4">
        <w:rPr>
          <w:rFonts w:asciiTheme="minorHAnsi" w:eastAsia="Arial" w:hAnsiTheme="minorHAnsi" w:cs="Arial"/>
          <w:color w:val="000000" w:themeColor="text1"/>
        </w:rPr>
        <w:t>f</w:t>
      </w:r>
      <w:r w:rsidR="00775EB0" w:rsidRPr="00D32AA4">
        <w:rPr>
          <w:rFonts w:asciiTheme="minorHAnsi" w:eastAsia="Arial" w:hAnsiTheme="minorHAnsi" w:cs="Arial"/>
          <w:color w:val="000000" w:themeColor="text1"/>
          <w:spacing w:val="5"/>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rPr>
        <w:t>ed</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c</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ne,</w:t>
      </w:r>
      <w:r w:rsidR="00775EB0" w:rsidRPr="00D32AA4">
        <w:rPr>
          <w:rFonts w:asciiTheme="minorHAnsi" w:eastAsia="Arial" w:hAnsiTheme="minorHAnsi" w:cs="Arial"/>
          <w:color w:val="000000" w:themeColor="text1"/>
          <w:spacing w:val="3"/>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a</w:t>
      </w:r>
      <w:r w:rsidR="00775EB0" w:rsidRPr="00D32AA4">
        <w:rPr>
          <w:rFonts w:asciiTheme="minorHAnsi" w:eastAsia="Arial" w:hAnsiTheme="minorHAnsi" w:cs="Arial"/>
          <w:color w:val="000000" w:themeColor="text1"/>
          <w:spacing w:val="1"/>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w:t>
      </w:r>
      <w:r w:rsidR="00775EB0" w:rsidRPr="00D32AA4">
        <w:rPr>
          <w:rFonts w:asciiTheme="minorHAnsi" w:eastAsia="Arial" w:hAnsiTheme="minorHAnsi" w:cs="Arial"/>
          <w:color w:val="000000" w:themeColor="text1"/>
          <w:spacing w:val="3"/>
        </w:rPr>
        <w:t xml:space="preserve"> </w:t>
      </w:r>
      <w:r w:rsidR="00775EB0" w:rsidRPr="00D32AA4">
        <w:rPr>
          <w:rFonts w:asciiTheme="minorHAnsi" w:eastAsia="Arial" w:hAnsiTheme="minorHAnsi" w:cs="Arial"/>
          <w:color w:val="000000" w:themeColor="text1"/>
        </w:rPr>
        <w:t>F</w:t>
      </w:r>
      <w:r w:rsidR="00775EB0" w:rsidRPr="00D32AA4">
        <w:rPr>
          <w:rFonts w:asciiTheme="minorHAnsi" w:eastAsia="Arial" w:hAnsiTheme="minorHAnsi" w:cs="Arial"/>
          <w:color w:val="000000" w:themeColor="text1"/>
          <w:spacing w:val="-1"/>
        </w:rPr>
        <w:t>l</w:t>
      </w:r>
      <w:r w:rsidR="00775EB0" w:rsidRPr="00D32AA4">
        <w:rPr>
          <w:rFonts w:asciiTheme="minorHAnsi" w:eastAsia="Arial" w:hAnsiTheme="minorHAnsi" w:cs="Arial"/>
          <w:color w:val="000000" w:themeColor="text1"/>
        </w:rPr>
        <w:t>o</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 xml:space="preserve">da, </w:t>
      </w:r>
      <w:r w:rsidR="00775EB0" w:rsidRPr="00D32AA4">
        <w:rPr>
          <w:rFonts w:asciiTheme="minorHAnsi" w:eastAsia="Arial" w:hAnsiTheme="minorHAnsi" w:cs="Arial"/>
          <w:color w:val="000000" w:themeColor="text1"/>
          <w:spacing w:val="-1"/>
        </w:rPr>
        <w:t>USA</w:t>
      </w:r>
      <w:r w:rsidR="00775EB0" w:rsidRPr="00D32AA4">
        <w:rPr>
          <w:rFonts w:asciiTheme="minorHAnsi" w:eastAsia="Arial" w:hAnsiTheme="minorHAnsi" w:cs="Arial"/>
          <w:color w:val="000000" w:themeColor="text1"/>
        </w:rPr>
        <w:t>.</w:t>
      </w:r>
    </w:p>
    <w:p w14:paraId="6040258A" w14:textId="66C8133A" w:rsidR="00775EB0" w:rsidRPr="00D32AA4" w:rsidRDefault="00AE3F83" w:rsidP="00FD4D02">
      <w:pPr>
        <w:ind w:right="85"/>
        <w:contextualSpacing/>
        <w:rPr>
          <w:rFonts w:asciiTheme="minorHAnsi" w:eastAsia="Arial" w:hAnsiTheme="minorHAnsi" w:cs="Arial"/>
          <w:color w:val="000000" w:themeColor="text1"/>
          <w:spacing w:val="32"/>
          <w:position w:val="10"/>
        </w:rPr>
      </w:pPr>
      <w:r>
        <w:rPr>
          <w:rFonts w:asciiTheme="minorHAnsi" w:eastAsia="Arial" w:hAnsiTheme="minorHAnsi" w:cs="Arial"/>
          <w:color w:val="000000" w:themeColor="text1"/>
          <w:spacing w:val="-1"/>
          <w:vertAlign w:val="superscript"/>
        </w:rPr>
        <w:t>3</w:t>
      </w:r>
      <w:r w:rsidR="00A729B6" w:rsidRPr="00D32AA4">
        <w:rPr>
          <w:rFonts w:asciiTheme="minorHAnsi" w:eastAsia="Arial" w:hAnsiTheme="minorHAnsi" w:cs="Arial"/>
          <w:color w:val="000000" w:themeColor="text1"/>
          <w:spacing w:val="-1"/>
        </w:rPr>
        <w:t>D</w:t>
      </w:r>
      <w:r w:rsidR="00A729B6" w:rsidRPr="00D32AA4">
        <w:rPr>
          <w:rFonts w:asciiTheme="minorHAnsi" w:eastAsia="Arial" w:hAnsiTheme="minorHAnsi" w:cs="Arial"/>
          <w:color w:val="000000" w:themeColor="text1"/>
        </w:rPr>
        <w:t>epa</w:t>
      </w:r>
      <w:r w:rsidR="00A729B6" w:rsidRPr="00D32AA4">
        <w:rPr>
          <w:rFonts w:asciiTheme="minorHAnsi" w:eastAsia="Arial" w:hAnsiTheme="minorHAnsi" w:cs="Arial"/>
          <w:color w:val="000000" w:themeColor="text1"/>
          <w:spacing w:val="1"/>
        </w:rPr>
        <w:t>rtm</w:t>
      </w:r>
      <w:r w:rsidR="00A729B6" w:rsidRPr="00D32AA4">
        <w:rPr>
          <w:rFonts w:asciiTheme="minorHAnsi" w:eastAsia="Arial" w:hAnsiTheme="minorHAnsi" w:cs="Arial"/>
          <w:color w:val="000000" w:themeColor="text1"/>
        </w:rPr>
        <w:t>ent</w:t>
      </w:r>
      <w:r w:rsidR="00A729B6" w:rsidRPr="00D32AA4">
        <w:rPr>
          <w:rFonts w:asciiTheme="minorHAnsi" w:eastAsia="Arial" w:hAnsiTheme="minorHAnsi" w:cs="Arial"/>
          <w:color w:val="000000" w:themeColor="text1"/>
          <w:spacing w:val="26"/>
        </w:rPr>
        <w:t xml:space="preserve"> </w:t>
      </w:r>
      <w:r w:rsidR="00A729B6" w:rsidRPr="00D32AA4">
        <w:rPr>
          <w:rFonts w:asciiTheme="minorHAnsi" w:eastAsia="Arial" w:hAnsiTheme="minorHAnsi" w:cs="Arial"/>
          <w:color w:val="000000" w:themeColor="text1"/>
          <w:spacing w:val="-3"/>
        </w:rPr>
        <w:t>o</w:t>
      </w:r>
      <w:r w:rsidR="00A729B6" w:rsidRPr="00D32AA4">
        <w:rPr>
          <w:rFonts w:asciiTheme="minorHAnsi" w:eastAsia="Arial" w:hAnsiTheme="minorHAnsi" w:cs="Arial"/>
          <w:color w:val="000000" w:themeColor="text1"/>
        </w:rPr>
        <w:t>f</w:t>
      </w:r>
      <w:r w:rsidR="00A729B6" w:rsidRPr="00D32AA4">
        <w:rPr>
          <w:rFonts w:asciiTheme="minorHAnsi" w:eastAsia="Arial" w:hAnsiTheme="minorHAnsi" w:cs="Arial"/>
          <w:color w:val="000000" w:themeColor="text1"/>
          <w:spacing w:val="31"/>
        </w:rPr>
        <w:t xml:space="preserve"> </w:t>
      </w:r>
      <w:r w:rsidR="00A729B6" w:rsidRPr="00D32AA4">
        <w:rPr>
          <w:rFonts w:asciiTheme="minorHAnsi" w:eastAsia="Arial" w:hAnsiTheme="minorHAnsi" w:cs="Arial"/>
          <w:color w:val="000000" w:themeColor="text1"/>
          <w:spacing w:val="-4"/>
        </w:rPr>
        <w:t>M</w:t>
      </w:r>
      <w:r w:rsidR="00A729B6" w:rsidRPr="00D32AA4">
        <w:rPr>
          <w:rFonts w:asciiTheme="minorHAnsi" w:eastAsia="Arial" w:hAnsiTheme="minorHAnsi" w:cs="Arial"/>
          <w:color w:val="000000" w:themeColor="text1"/>
        </w:rPr>
        <w:t>o</w:t>
      </w:r>
      <w:r w:rsidR="00A729B6" w:rsidRPr="00D32AA4">
        <w:rPr>
          <w:rFonts w:asciiTheme="minorHAnsi" w:eastAsia="Arial" w:hAnsiTheme="minorHAnsi" w:cs="Arial"/>
          <w:color w:val="000000" w:themeColor="text1"/>
          <w:spacing w:val="-1"/>
        </w:rPr>
        <w:t>l</w:t>
      </w:r>
      <w:r w:rsidR="00A729B6" w:rsidRPr="00D32AA4">
        <w:rPr>
          <w:rFonts w:asciiTheme="minorHAnsi" w:eastAsia="Arial" w:hAnsiTheme="minorHAnsi" w:cs="Arial"/>
          <w:color w:val="000000" w:themeColor="text1"/>
        </w:rPr>
        <w:t>ecu</w:t>
      </w:r>
      <w:r w:rsidR="00A729B6" w:rsidRPr="00D32AA4">
        <w:rPr>
          <w:rFonts w:asciiTheme="minorHAnsi" w:eastAsia="Arial" w:hAnsiTheme="minorHAnsi" w:cs="Arial"/>
          <w:color w:val="000000" w:themeColor="text1"/>
          <w:spacing w:val="-1"/>
        </w:rPr>
        <w:t>l</w:t>
      </w:r>
      <w:r w:rsidR="00A729B6" w:rsidRPr="00D32AA4">
        <w:rPr>
          <w:rFonts w:asciiTheme="minorHAnsi" w:eastAsia="Arial" w:hAnsiTheme="minorHAnsi" w:cs="Arial"/>
          <w:color w:val="000000" w:themeColor="text1"/>
        </w:rPr>
        <w:t>ar</w:t>
      </w:r>
      <w:r w:rsidR="00A729B6" w:rsidRPr="00D32AA4">
        <w:rPr>
          <w:rFonts w:asciiTheme="minorHAnsi" w:eastAsia="Arial" w:hAnsiTheme="minorHAnsi" w:cs="Arial"/>
          <w:color w:val="000000" w:themeColor="text1"/>
          <w:spacing w:val="29"/>
        </w:rPr>
        <w:t xml:space="preserve"> </w:t>
      </w:r>
      <w:r w:rsidR="00A729B6" w:rsidRPr="00D32AA4">
        <w:rPr>
          <w:rFonts w:asciiTheme="minorHAnsi" w:eastAsia="Arial" w:hAnsiTheme="minorHAnsi" w:cs="Arial"/>
          <w:color w:val="000000" w:themeColor="text1"/>
        </w:rPr>
        <w:t>and</w:t>
      </w:r>
      <w:r w:rsidR="00A729B6" w:rsidRPr="00D32AA4">
        <w:rPr>
          <w:rFonts w:asciiTheme="minorHAnsi" w:eastAsia="Arial" w:hAnsiTheme="minorHAnsi" w:cs="Arial"/>
          <w:color w:val="000000" w:themeColor="text1"/>
          <w:spacing w:val="27"/>
        </w:rPr>
        <w:t xml:space="preserve"> </w:t>
      </w:r>
      <w:r w:rsidR="00A729B6" w:rsidRPr="00D32AA4">
        <w:rPr>
          <w:rFonts w:asciiTheme="minorHAnsi" w:eastAsia="Arial" w:hAnsiTheme="minorHAnsi" w:cs="Arial"/>
          <w:color w:val="000000" w:themeColor="text1"/>
          <w:spacing w:val="-1"/>
        </w:rPr>
        <w:t>C</w:t>
      </w:r>
      <w:r w:rsidR="00A729B6" w:rsidRPr="00D32AA4">
        <w:rPr>
          <w:rFonts w:asciiTheme="minorHAnsi" w:eastAsia="Arial" w:hAnsiTheme="minorHAnsi" w:cs="Arial"/>
          <w:color w:val="000000" w:themeColor="text1"/>
        </w:rPr>
        <w:t>e</w:t>
      </w:r>
      <w:r w:rsidR="00A729B6" w:rsidRPr="00D32AA4">
        <w:rPr>
          <w:rFonts w:asciiTheme="minorHAnsi" w:eastAsia="Arial" w:hAnsiTheme="minorHAnsi" w:cs="Arial"/>
          <w:color w:val="000000" w:themeColor="text1"/>
          <w:spacing w:val="-1"/>
        </w:rPr>
        <w:t>ll</w:t>
      </w:r>
      <w:r w:rsidR="00A729B6" w:rsidRPr="00D32AA4">
        <w:rPr>
          <w:rFonts w:asciiTheme="minorHAnsi" w:eastAsia="Arial" w:hAnsiTheme="minorHAnsi" w:cs="Arial"/>
          <w:color w:val="000000" w:themeColor="text1"/>
        </w:rPr>
        <w:t>u</w:t>
      </w:r>
      <w:r w:rsidR="00A729B6" w:rsidRPr="00D32AA4">
        <w:rPr>
          <w:rFonts w:asciiTheme="minorHAnsi" w:eastAsia="Arial" w:hAnsiTheme="minorHAnsi" w:cs="Arial"/>
          <w:color w:val="000000" w:themeColor="text1"/>
          <w:spacing w:val="-1"/>
        </w:rPr>
        <w:t>l</w:t>
      </w:r>
      <w:r w:rsidR="00A729B6" w:rsidRPr="00D32AA4">
        <w:rPr>
          <w:rFonts w:asciiTheme="minorHAnsi" w:eastAsia="Arial" w:hAnsiTheme="minorHAnsi" w:cs="Arial"/>
          <w:color w:val="000000" w:themeColor="text1"/>
        </w:rPr>
        <w:t>ar</w:t>
      </w:r>
      <w:r w:rsidR="00A729B6" w:rsidRPr="00D32AA4">
        <w:rPr>
          <w:rFonts w:asciiTheme="minorHAnsi" w:eastAsia="Arial" w:hAnsiTheme="minorHAnsi" w:cs="Arial"/>
          <w:color w:val="000000" w:themeColor="text1"/>
          <w:spacing w:val="29"/>
        </w:rPr>
        <w:t xml:space="preserve"> </w:t>
      </w:r>
      <w:r w:rsidR="00A729B6" w:rsidRPr="00D32AA4">
        <w:rPr>
          <w:rFonts w:asciiTheme="minorHAnsi" w:eastAsia="Arial" w:hAnsiTheme="minorHAnsi" w:cs="Arial"/>
          <w:color w:val="000000" w:themeColor="text1"/>
          <w:spacing w:val="-1"/>
        </w:rPr>
        <w:t>P</w:t>
      </w:r>
      <w:r w:rsidR="00A729B6" w:rsidRPr="00D32AA4">
        <w:rPr>
          <w:rFonts w:asciiTheme="minorHAnsi" w:eastAsia="Arial" w:hAnsiTheme="minorHAnsi" w:cs="Arial"/>
          <w:color w:val="000000" w:themeColor="text1"/>
        </w:rPr>
        <w:t>ha</w:t>
      </w:r>
      <w:r w:rsidR="00A729B6" w:rsidRPr="00D32AA4">
        <w:rPr>
          <w:rFonts w:asciiTheme="minorHAnsi" w:eastAsia="Arial" w:hAnsiTheme="minorHAnsi" w:cs="Arial"/>
          <w:color w:val="000000" w:themeColor="text1"/>
          <w:spacing w:val="1"/>
        </w:rPr>
        <w:t>rm</w:t>
      </w:r>
      <w:r w:rsidR="00A729B6" w:rsidRPr="00D32AA4">
        <w:rPr>
          <w:rFonts w:asciiTheme="minorHAnsi" w:eastAsia="Arial" w:hAnsiTheme="minorHAnsi" w:cs="Arial"/>
          <w:color w:val="000000" w:themeColor="text1"/>
          <w:spacing w:val="-3"/>
        </w:rPr>
        <w:t>a</w:t>
      </w:r>
      <w:r w:rsidR="00A729B6" w:rsidRPr="00D32AA4">
        <w:rPr>
          <w:rFonts w:asciiTheme="minorHAnsi" w:eastAsia="Arial" w:hAnsiTheme="minorHAnsi" w:cs="Arial"/>
          <w:color w:val="000000" w:themeColor="text1"/>
        </w:rPr>
        <w:t>co</w:t>
      </w:r>
      <w:r w:rsidR="00A729B6" w:rsidRPr="00D32AA4">
        <w:rPr>
          <w:rFonts w:asciiTheme="minorHAnsi" w:eastAsia="Arial" w:hAnsiTheme="minorHAnsi" w:cs="Arial"/>
          <w:color w:val="000000" w:themeColor="text1"/>
          <w:spacing w:val="-1"/>
        </w:rPr>
        <w:t>l</w:t>
      </w:r>
      <w:r w:rsidR="00A729B6" w:rsidRPr="00D32AA4">
        <w:rPr>
          <w:rFonts w:asciiTheme="minorHAnsi" w:eastAsia="Arial" w:hAnsiTheme="minorHAnsi" w:cs="Arial"/>
          <w:color w:val="000000" w:themeColor="text1"/>
        </w:rPr>
        <w:t>o</w:t>
      </w:r>
      <w:r w:rsidR="00A729B6" w:rsidRPr="00D32AA4">
        <w:rPr>
          <w:rFonts w:asciiTheme="minorHAnsi" w:eastAsia="Arial" w:hAnsiTheme="minorHAnsi" w:cs="Arial"/>
          <w:color w:val="000000" w:themeColor="text1"/>
          <w:spacing w:val="2"/>
        </w:rPr>
        <w:t>g</w:t>
      </w:r>
      <w:r w:rsidR="00A729B6" w:rsidRPr="00D32AA4">
        <w:rPr>
          <w:rFonts w:asciiTheme="minorHAnsi" w:eastAsia="Arial" w:hAnsiTheme="minorHAnsi" w:cs="Arial"/>
          <w:color w:val="000000" w:themeColor="text1"/>
        </w:rPr>
        <w:t>y,</w:t>
      </w:r>
      <w:r w:rsidR="00A729B6" w:rsidRPr="00D32AA4">
        <w:rPr>
          <w:rFonts w:asciiTheme="minorHAnsi" w:eastAsia="Arial" w:hAnsiTheme="minorHAnsi" w:cs="Arial"/>
          <w:color w:val="000000" w:themeColor="text1"/>
          <w:spacing w:val="29"/>
        </w:rPr>
        <w:t xml:space="preserve"> </w:t>
      </w:r>
      <w:r w:rsidR="00A729B6" w:rsidRPr="00D32AA4">
        <w:rPr>
          <w:rFonts w:asciiTheme="minorHAnsi" w:eastAsia="Arial" w:hAnsiTheme="minorHAnsi" w:cs="Arial"/>
          <w:color w:val="000000" w:themeColor="text1"/>
          <w:spacing w:val="-1"/>
        </w:rPr>
        <w:t>U</w:t>
      </w:r>
      <w:r w:rsidR="00A729B6" w:rsidRPr="00D32AA4">
        <w:rPr>
          <w:rFonts w:asciiTheme="minorHAnsi" w:eastAsia="Arial" w:hAnsiTheme="minorHAnsi" w:cs="Arial"/>
          <w:color w:val="000000" w:themeColor="text1"/>
        </w:rPr>
        <w:t>n</w:t>
      </w:r>
      <w:r w:rsidR="00A729B6" w:rsidRPr="00D32AA4">
        <w:rPr>
          <w:rFonts w:asciiTheme="minorHAnsi" w:eastAsia="Arial" w:hAnsiTheme="minorHAnsi" w:cs="Arial"/>
          <w:color w:val="000000" w:themeColor="text1"/>
          <w:spacing w:val="-1"/>
        </w:rPr>
        <w:t>i</w:t>
      </w:r>
      <w:r w:rsidR="00A729B6" w:rsidRPr="00D32AA4">
        <w:rPr>
          <w:rFonts w:asciiTheme="minorHAnsi" w:eastAsia="Arial" w:hAnsiTheme="minorHAnsi" w:cs="Arial"/>
          <w:color w:val="000000" w:themeColor="text1"/>
          <w:spacing w:val="-2"/>
        </w:rPr>
        <w:t>v</w:t>
      </w:r>
      <w:r w:rsidR="00A729B6" w:rsidRPr="00D32AA4">
        <w:rPr>
          <w:rFonts w:asciiTheme="minorHAnsi" w:eastAsia="Arial" w:hAnsiTheme="minorHAnsi" w:cs="Arial"/>
          <w:color w:val="000000" w:themeColor="text1"/>
        </w:rPr>
        <w:t>e</w:t>
      </w:r>
      <w:r w:rsidR="00A729B6" w:rsidRPr="00D32AA4">
        <w:rPr>
          <w:rFonts w:asciiTheme="minorHAnsi" w:eastAsia="Arial" w:hAnsiTheme="minorHAnsi" w:cs="Arial"/>
          <w:color w:val="000000" w:themeColor="text1"/>
          <w:spacing w:val="1"/>
        </w:rPr>
        <w:t>r</w:t>
      </w:r>
      <w:r w:rsidR="00A729B6" w:rsidRPr="00D32AA4">
        <w:rPr>
          <w:rFonts w:asciiTheme="minorHAnsi" w:eastAsia="Arial" w:hAnsiTheme="minorHAnsi" w:cs="Arial"/>
          <w:color w:val="000000" w:themeColor="text1"/>
        </w:rPr>
        <w:t>s</w:t>
      </w:r>
      <w:r w:rsidR="00A729B6" w:rsidRPr="00D32AA4">
        <w:rPr>
          <w:rFonts w:asciiTheme="minorHAnsi" w:eastAsia="Arial" w:hAnsiTheme="minorHAnsi" w:cs="Arial"/>
          <w:color w:val="000000" w:themeColor="text1"/>
          <w:spacing w:val="-1"/>
        </w:rPr>
        <w:t>i</w:t>
      </w:r>
      <w:r w:rsidR="00A729B6" w:rsidRPr="00D32AA4">
        <w:rPr>
          <w:rFonts w:asciiTheme="minorHAnsi" w:eastAsia="Arial" w:hAnsiTheme="minorHAnsi" w:cs="Arial"/>
          <w:color w:val="000000" w:themeColor="text1"/>
          <w:spacing w:val="1"/>
        </w:rPr>
        <w:t>t</w:t>
      </w:r>
      <w:r w:rsidR="00A729B6" w:rsidRPr="00D32AA4">
        <w:rPr>
          <w:rFonts w:asciiTheme="minorHAnsi" w:eastAsia="Arial" w:hAnsiTheme="minorHAnsi" w:cs="Arial"/>
          <w:color w:val="000000" w:themeColor="text1"/>
        </w:rPr>
        <w:t>y</w:t>
      </w:r>
      <w:r w:rsidR="00A729B6" w:rsidRPr="00D32AA4">
        <w:rPr>
          <w:rFonts w:asciiTheme="minorHAnsi" w:eastAsia="Arial" w:hAnsiTheme="minorHAnsi" w:cs="Arial"/>
          <w:color w:val="000000" w:themeColor="text1"/>
          <w:spacing w:val="25"/>
        </w:rPr>
        <w:t xml:space="preserve"> </w:t>
      </w:r>
      <w:r w:rsidR="00A729B6" w:rsidRPr="00D32AA4">
        <w:rPr>
          <w:rFonts w:asciiTheme="minorHAnsi" w:eastAsia="Arial" w:hAnsiTheme="minorHAnsi" w:cs="Arial"/>
          <w:color w:val="000000" w:themeColor="text1"/>
        </w:rPr>
        <w:t>of</w:t>
      </w:r>
      <w:r w:rsidR="00A729B6" w:rsidRPr="00D32AA4">
        <w:rPr>
          <w:rFonts w:asciiTheme="minorHAnsi" w:eastAsia="Arial" w:hAnsiTheme="minorHAnsi" w:cs="Arial"/>
          <w:color w:val="000000" w:themeColor="text1"/>
          <w:spacing w:val="31"/>
        </w:rPr>
        <w:t xml:space="preserve"> </w:t>
      </w:r>
      <w:r w:rsidR="00A729B6" w:rsidRPr="00D32AA4">
        <w:rPr>
          <w:rFonts w:asciiTheme="minorHAnsi" w:eastAsia="Arial" w:hAnsiTheme="minorHAnsi" w:cs="Arial"/>
          <w:color w:val="000000" w:themeColor="text1"/>
          <w:spacing w:val="-4"/>
        </w:rPr>
        <w:t>M</w:t>
      </w:r>
      <w:r w:rsidR="00A729B6" w:rsidRPr="00D32AA4">
        <w:rPr>
          <w:rFonts w:asciiTheme="minorHAnsi" w:eastAsia="Arial" w:hAnsiTheme="minorHAnsi" w:cs="Arial"/>
          <w:color w:val="000000" w:themeColor="text1"/>
          <w:spacing w:val="1"/>
        </w:rPr>
        <w:t>i</w:t>
      </w:r>
      <w:r w:rsidR="00A729B6" w:rsidRPr="00D32AA4">
        <w:rPr>
          <w:rFonts w:asciiTheme="minorHAnsi" w:eastAsia="Arial" w:hAnsiTheme="minorHAnsi" w:cs="Arial"/>
          <w:color w:val="000000" w:themeColor="text1"/>
        </w:rPr>
        <w:t>a</w:t>
      </w:r>
      <w:r w:rsidR="00A729B6" w:rsidRPr="00D32AA4">
        <w:rPr>
          <w:rFonts w:asciiTheme="minorHAnsi" w:eastAsia="Arial" w:hAnsiTheme="minorHAnsi" w:cs="Arial"/>
          <w:color w:val="000000" w:themeColor="text1"/>
          <w:spacing w:val="1"/>
        </w:rPr>
        <w:t>m</w:t>
      </w:r>
      <w:r w:rsidR="00A729B6" w:rsidRPr="00D32AA4">
        <w:rPr>
          <w:rFonts w:asciiTheme="minorHAnsi" w:eastAsia="Arial" w:hAnsiTheme="minorHAnsi" w:cs="Arial"/>
          <w:color w:val="000000" w:themeColor="text1"/>
        </w:rPr>
        <w:t>i</w:t>
      </w:r>
      <w:r w:rsidR="00A729B6" w:rsidRPr="00D32AA4">
        <w:rPr>
          <w:rFonts w:asciiTheme="minorHAnsi" w:eastAsia="Arial" w:hAnsiTheme="minorHAnsi" w:cs="Arial"/>
          <w:color w:val="000000" w:themeColor="text1"/>
          <w:spacing w:val="27"/>
        </w:rPr>
        <w:t xml:space="preserve"> </w:t>
      </w:r>
      <w:r w:rsidR="00A729B6" w:rsidRPr="00D32AA4">
        <w:rPr>
          <w:rFonts w:asciiTheme="minorHAnsi" w:eastAsia="Arial" w:hAnsiTheme="minorHAnsi" w:cs="Arial"/>
          <w:color w:val="000000" w:themeColor="text1"/>
        </w:rPr>
        <w:t>Leona</w:t>
      </w:r>
      <w:r w:rsidR="00A729B6" w:rsidRPr="00D32AA4">
        <w:rPr>
          <w:rFonts w:asciiTheme="minorHAnsi" w:eastAsia="Arial" w:hAnsiTheme="minorHAnsi" w:cs="Arial"/>
          <w:color w:val="000000" w:themeColor="text1"/>
          <w:spacing w:val="1"/>
        </w:rPr>
        <w:t>r</w:t>
      </w:r>
      <w:r w:rsidR="00A729B6" w:rsidRPr="00D32AA4">
        <w:rPr>
          <w:rFonts w:asciiTheme="minorHAnsi" w:eastAsia="Arial" w:hAnsiTheme="minorHAnsi" w:cs="Arial"/>
          <w:color w:val="000000" w:themeColor="text1"/>
        </w:rPr>
        <w:t>d</w:t>
      </w:r>
      <w:r w:rsidR="00A729B6" w:rsidRPr="00D32AA4">
        <w:rPr>
          <w:rFonts w:asciiTheme="minorHAnsi" w:eastAsia="Arial" w:hAnsiTheme="minorHAnsi" w:cs="Arial"/>
          <w:color w:val="000000" w:themeColor="text1"/>
          <w:spacing w:val="27"/>
        </w:rPr>
        <w:t xml:space="preserve"> </w:t>
      </w:r>
      <w:r w:rsidR="00A729B6" w:rsidRPr="00D32AA4">
        <w:rPr>
          <w:rFonts w:asciiTheme="minorHAnsi" w:eastAsia="Arial" w:hAnsiTheme="minorHAnsi" w:cs="Arial"/>
          <w:color w:val="000000" w:themeColor="text1"/>
          <w:spacing w:val="-4"/>
        </w:rPr>
        <w:t>M</w:t>
      </w:r>
      <w:r w:rsidR="00A729B6" w:rsidRPr="00D32AA4">
        <w:rPr>
          <w:rFonts w:asciiTheme="minorHAnsi" w:eastAsia="Arial" w:hAnsiTheme="minorHAnsi" w:cs="Arial"/>
          <w:color w:val="000000" w:themeColor="text1"/>
        </w:rPr>
        <w:t>.</w:t>
      </w:r>
      <w:r w:rsidR="00A729B6" w:rsidRPr="00D32AA4">
        <w:rPr>
          <w:rFonts w:asciiTheme="minorHAnsi" w:eastAsia="Arial" w:hAnsiTheme="minorHAnsi" w:cs="Arial"/>
          <w:color w:val="000000" w:themeColor="text1"/>
          <w:spacing w:val="29"/>
        </w:rPr>
        <w:t xml:space="preserve"> </w:t>
      </w:r>
      <w:r w:rsidR="00A729B6" w:rsidRPr="00D32AA4">
        <w:rPr>
          <w:rFonts w:asciiTheme="minorHAnsi" w:eastAsia="Arial" w:hAnsiTheme="minorHAnsi" w:cs="Arial"/>
          <w:color w:val="000000" w:themeColor="text1"/>
          <w:spacing w:val="-4"/>
        </w:rPr>
        <w:t>M</w:t>
      </w:r>
      <w:r w:rsidR="00A729B6" w:rsidRPr="00D32AA4">
        <w:rPr>
          <w:rFonts w:asciiTheme="minorHAnsi" w:eastAsia="Arial" w:hAnsiTheme="minorHAnsi" w:cs="Arial"/>
          <w:color w:val="000000" w:themeColor="text1"/>
          <w:spacing w:val="1"/>
        </w:rPr>
        <w:t>i</w:t>
      </w:r>
      <w:r w:rsidR="00A729B6" w:rsidRPr="00D32AA4">
        <w:rPr>
          <w:rFonts w:asciiTheme="minorHAnsi" w:eastAsia="Arial" w:hAnsiTheme="minorHAnsi" w:cs="Arial"/>
          <w:color w:val="000000" w:themeColor="text1"/>
          <w:spacing w:val="-1"/>
        </w:rPr>
        <w:t>ll</w:t>
      </w:r>
      <w:r w:rsidR="00A729B6" w:rsidRPr="00D32AA4">
        <w:rPr>
          <w:rFonts w:asciiTheme="minorHAnsi" w:eastAsia="Arial" w:hAnsiTheme="minorHAnsi" w:cs="Arial"/>
          <w:color w:val="000000" w:themeColor="text1"/>
        </w:rPr>
        <w:t>er</w:t>
      </w:r>
      <w:r w:rsidR="00A729B6" w:rsidRPr="00D32AA4">
        <w:rPr>
          <w:rFonts w:asciiTheme="minorHAnsi" w:eastAsia="Arial" w:hAnsiTheme="minorHAnsi" w:cs="Arial"/>
          <w:color w:val="000000" w:themeColor="text1"/>
          <w:spacing w:val="-1"/>
        </w:rPr>
        <w:t xml:space="preserve"> S</w:t>
      </w:r>
      <w:r w:rsidR="00A729B6" w:rsidRPr="00D32AA4">
        <w:rPr>
          <w:rFonts w:asciiTheme="minorHAnsi" w:eastAsia="Arial" w:hAnsiTheme="minorHAnsi" w:cs="Arial"/>
          <w:color w:val="000000" w:themeColor="text1"/>
        </w:rPr>
        <w:t xml:space="preserve">chool </w:t>
      </w:r>
      <w:r w:rsidR="00A729B6" w:rsidRPr="00D32AA4">
        <w:rPr>
          <w:rFonts w:asciiTheme="minorHAnsi" w:eastAsia="Arial" w:hAnsiTheme="minorHAnsi" w:cs="Arial"/>
          <w:color w:val="000000" w:themeColor="text1"/>
          <w:spacing w:val="-3"/>
        </w:rPr>
        <w:t>o</w:t>
      </w:r>
      <w:r w:rsidR="00A729B6" w:rsidRPr="00D32AA4">
        <w:rPr>
          <w:rFonts w:asciiTheme="minorHAnsi" w:eastAsia="Arial" w:hAnsiTheme="minorHAnsi" w:cs="Arial"/>
          <w:color w:val="000000" w:themeColor="text1"/>
        </w:rPr>
        <w:t>f</w:t>
      </w:r>
      <w:r w:rsidR="00A729B6" w:rsidRPr="00D32AA4">
        <w:rPr>
          <w:rFonts w:asciiTheme="minorHAnsi" w:eastAsia="Arial" w:hAnsiTheme="minorHAnsi" w:cs="Arial"/>
          <w:color w:val="000000" w:themeColor="text1"/>
          <w:spacing w:val="5"/>
        </w:rPr>
        <w:t xml:space="preserve"> </w:t>
      </w:r>
      <w:r w:rsidR="00A729B6" w:rsidRPr="00D32AA4">
        <w:rPr>
          <w:rFonts w:asciiTheme="minorHAnsi" w:eastAsia="Arial" w:hAnsiTheme="minorHAnsi" w:cs="Arial"/>
          <w:color w:val="000000" w:themeColor="text1"/>
          <w:spacing w:val="-4"/>
        </w:rPr>
        <w:t>M</w:t>
      </w:r>
      <w:r w:rsidR="00A729B6" w:rsidRPr="00D32AA4">
        <w:rPr>
          <w:rFonts w:asciiTheme="minorHAnsi" w:eastAsia="Arial" w:hAnsiTheme="minorHAnsi" w:cs="Arial"/>
          <w:color w:val="000000" w:themeColor="text1"/>
        </w:rPr>
        <w:t>ed</w:t>
      </w:r>
      <w:r w:rsidR="00A729B6" w:rsidRPr="00D32AA4">
        <w:rPr>
          <w:rFonts w:asciiTheme="minorHAnsi" w:eastAsia="Arial" w:hAnsiTheme="minorHAnsi" w:cs="Arial"/>
          <w:color w:val="000000" w:themeColor="text1"/>
          <w:spacing w:val="-1"/>
        </w:rPr>
        <w:t>i</w:t>
      </w:r>
      <w:r w:rsidR="00A729B6" w:rsidRPr="00D32AA4">
        <w:rPr>
          <w:rFonts w:asciiTheme="minorHAnsi" w:eastAsia="Arial" w:hAnsiTheme="minorHAnsi" w:cs="Arial"/>
          <w:color w:val="000000" w:themeColor="text1"/>
        </w:rPr>
        <w:t>c</w:t>
      </w:r>
      <w:r w:rsidR="00A729B6" w:rsidRPr="00D32AA4">
        <w:rPr>
          <w:rFonts w:asciiTheme="minorHAnsi" w:eastAsia="Arial" w:hAnsiTheme="minorHAnsi" w:cs="Arial"/>
          <w:color w:val="000000" w:themeColor="text1"/>
          <w:spacing w:val="-1"/>
        </w:rPr>
        <w:t>i</w:t>
      </w:r>
      <w:r w:rsidR="00A729B6" w:rsidRPr="00D32AA4">
        <w:rPr>
          <w:rFonts w:asciiTheme="minorHAnsi" w:eastAsia="Arial" w:hAnsiTheme="minorHAnsi" w:cs="Arial"/>
          <w:color w:val="000000" w:themeColor="text1"/>
        </w:rPr>
        <w:t>ne,</w:t>
      </w:r>
      <w:r w:rsidR="00A729B6" w:rsidRPr="00D32AA4">
        <w:rPr>
          <w:rFonts w:asciiTheme="minorHAnsi" w:eastAsia="Arial" w:hAnsiTheme="minorHAnsi" w:cs="Arial"/>
          <w:color w:val="000000" w:themeColor="text1"/>
          <w:spacing w:val="3"/>
        </w:rPr>
        <w:t xml:space="preserve"> </w:t>
      </w:r>
      <w:r w:rsidR="00A729B6" w:rsidRPr="00D32AA4">
        <w:rPr>
          <w:rFonts w:asciiTheme="minorHAnsi" w:eastAsia="Arial" w:hAnsiTheme="minorHAnsi" w:cs="Arial"/>
          <w:color w:val="000000" w:themeColor="text1"/>
          <w:spacing w:val="-4"/>
        </w:rPr>
        <w:t>M</w:t>
      </w:r>
      <w:r w:rsidR="00A729B6" w:rsidRPr="00D32AA4">
        <w:rPr>
          <w:rFonts w:asciiTheme="minorHAnsi" w:eastAsia="Arial" w:hAnsiTheme="minorHAnsi" w:cs="Arial"/>
          <w:color w:val="000000" w:themeColor="text1"/>
          <w:spacing w:val="-1"/>
        </w:rPr>
        <w:t>i</w:t>
      </w:r>
      <w:r w:rsidR="00A729B6" w:rsidRPr="00D32AA4">
        <w:rPr>
          <w:rFonts w:asciiTheme="minorHAnsi" w:eastAsia="Arial" w:hAnsiTheme="minorHAnsi" w:cs="Arial"/>
          <w:color w:val="000000" w:themeColor="text1"/>
          <w:spacing w:val="2"/>
        </w:rPr>
        <w:t>a</w:t>
      </w:r>
      <w:r w:rsidR="00A729B6" w:rsidRPr="00D32AA4">
        <w:rPr>
          <w:rFonts w:asciiTheme="minorHAnsi" w:eastAsia="Arial" w:hAnsiTheme="minorHAnsi" w:cs="Arial"/>
          <w:color w:val="000000" w:themeColor="text1"/>
          <w:spacing w:val="1"/>
        </w:rPr>
        <w:t>m</w:t>
      </w:r>
      <w:r w:rsidR="00A729B6" w:rsidRPr="00D32AA4">
        <w:rPr>
          <w:rFonts w:asciiTheme="minorHAnsi" w:eastAsia="Arial" w:hAnsiTheme="minorHAnsi" w:cs="Arial"/>
          <w:color w:val="000000" w:themeColor="text1"/>
          <w:spacing w:val="-1"/>
        </w:rPr>
        <w:t>i</w:t>
      </w:r>
      <w:r w:rsidR="00A729B6" w:rsidRPr="00D32AA4">
        <w:rPr>
          <w:rFonts w:asciiTheme="minorHAnsi" w:eastAsia="Arial" w:hAnsiTheme="minorHAnsi" w:cs="Arial"/>
          <w:color w:val="000000" w:themeColor="text1"/>
        </w:rPr>
        <w:t>,</w:t>
      </w:r>
      <w:r w:rsidR="00A729B6" w:rsidRPr="00D32AA4">
        <w:rPr>
          <w:rFonts w:asciiTheme="minorHAnsi" w:eastAsia="Arial" w:hAnsiTheme="minorHAnsi" w:cs="Arial"/>
          <w:color w:val="000000" w:themeColor="text1"/>
          <w:spacing w:val="3"/>
        </w:rPr>
        <w:t xml:space="preserve"> </w:t>
      </w:r>
      <w:r w:rsidR="00A729B6" w:rsidRPr="00D32AA4">
        <w:rPr>
          <w:rFonts w:asciiTheme="minorHAnsi" w:eastAsia="Arial" w:hAnsiTheme="minorHAnsi" w:cs="Arial"/>
          <w:color w:val="000000" w:themeColor="text1"/>
        </w:rPr>
        <w:t>F</w:t>
      </w:r>
      <w:r w:rsidR="00A729B6" w:rsidRPr="00D32AA4">
        <w:rPr>
          <w:rFonts w:asciiTheme="minorHAnsi" w:eastAsia="Arial" w:hAnsiTheme="minorHAnsi" w:cs="Arial"/>
          <w:color w:val="000000" w:themeColor="text1"/>
          <w:spacing w:val="-1"/>
        </w:rPr>
        <w:t>l</w:t>
      </w:r>
      <w:r w:rsidR="00A729B6" w:rsidRPr="00D32AA4">
        <w:rPr>
          <w:rFonts w:asciiTheme="minorHAnsi" w:eastAsia="Arial" w:hAnsiTheme="minorHAnsi" w:cs="Arial"/>
          <w:color w:val="000000" w:themeColor="text1"/>
        </w:rPr>
        <w:t>o</w:t>
      </w:r>
      <w:r w:rsidR="00A729B6" w:rsidRPr="00D32AA4">
        <w:rPr>
          <w:rFonts w:asciiTheme="minorHAnsi" w:eastAsia="Arial" w:hAnsiTheme="minorHAnsi" w:cs="Arial"/>
          <w:color w:val="000000" w:themeColor="text1"/>
          <w:spacing w:val="1"/>
        </w:rPr>
        <w:t>r</w:t>
      </w:r>
      <w:r w:rsidR="00A729B6" w:rsidRPr="00D32AA4">
        <w:rPr>
          <w:rFonts w:asciiTheme="minorHAnsi" w:eastAsia="Arial" w:hAnsiTheme="minorHAnsi" w:cs="Arial"/>
          <w:color w:val="000000" w:themeColor="text1"/>
          <w:spacing w:val="-1"/>
        </w:rPr>
        <w:t>i</w:t>
      </w:r>
      <w:r w:rsidR="00A729B6" w:rsidRPr="00D32AA4">
        <w:rPr>
          <w:rFonts w:asciiTheme="minorHAnsi" w:eastAsia="Arial" w:hAnsiTheme="minorHAnsi" w:cs="Arial"/>
          <w:color w:val="000000" w:themeColor="text1"/>
        </w:rPr>
        <w:t xml:space="preserve">da, </w:t>
      </w:r>
      <w:r w:rsidR="00A729B6" w:rsidRPr="00D32AA4">
        <w:rPr>
          <w:rFonts w:asciiTheme="minorHAnsi" w:eastAsia="Arial" w:hAnsiTheme="minorHAnsi" w:cs="Arial"/>
          <w:color w:val="000000" w:themeColor="text1"/>
          <w:spacing w:val="-1"/>
        </w:rPr>
        <w:t>USA</w:t>
      </w:r>
      <w:r w:rsidR="00A729B6" w:rsidRPr="00D32AA4">
        <w:rPr>
          <w:rFonts w:asciiTheme="minorHAnsi" w:eastAsia="Arial" w:hAnsiTheme="minorHAnsi" w:cs="Arial"/>
          <w:color w:val="000000" w:themeColor="text1"/>
        </w:rPr>
        <w:t>.</w:t>
      </w:r>
      <w:r w:rsidR="005E74F2" w:rsidRPr="00D32AA4">
        <w:rPr>
          <w:rFonts w:asciiTheme="minorHAnsi" w:eastAsia="Arial" w:hAnsiTheme="minorHAnsi" w:cs="Arial"/>
          <w:color w:val="000000" w:themeColor="text1"/>
        </w:rPr>
        <w:t xml:space="preserve"> </w:t>
      </w:r>
    </w:p>
    <w:p w14:paraId="2C8C3E81" w14:textId="5389A569" w:rsidR="005E74F2" w:rsidRPr="00D32AA4" w:rsidRDefault="00AE3F83" w:rsidP="00FD4D02">
      <w:pPr>
        <w:ind w:right="85"/>
        <w:contextualSpacing/>
        <w:rPr>
          <w:rFonts w:asciiTheme="minorHAnsi" w:eastAsia="Arial" w:hAnsiTheme="minorHAnsi" w:cs="Arial"/>
          <w:color w:val="000000" w:themeColor="text1"/>
          <w:spacing w:val="32"/>
          <w:position w:val="10"/>
        </w:rPr>
      </w:pPr>
      <w:r>
        <w:rPr>
          <w:color w:val="000000" w:themeColor="text1"/>
          <w:vertAlign w:val="superscript"/>
        </w:rPr>
        <w:t>4</w:t>
      </w:r>
      <w:r w:rsidR="005E74F2" w:rsidRPr="00D32AA4">
        <w:rPr>
          <w:color w:val="000000" w:themeColor="text1"/>
        </w:rPr>
        <w:t>Dr. John T. Macdonald Foundation Department of Human Genetics,</w:t>
      </w:r>
      <w:r w:rsidR="005E74F2" w:rsidRPr="00D32AA4">
        <w:rPr>
          <w:rFonts w:asciiTheme="minorHAnsi" w:eastAsia="Arial" w:hAnsiTheme="minorHAnsi" w:cs="Arial"/>
          <w:color w:val="000000" w:themeColor="text1"/>
          <w:spacing w:val="-1"/>
        </w:rPr>
        <w:t xml:space="preserve"> U</w:t>
      </w:r>
      <w:r w:rsidR="005E74F2" w:rsidRPr="00D32AA4">
        <w:rPr>
          <w:rFonts w:asciiTheme="minorHAnsi" w:eastAsia="Arial" w:hAnsiTheme="minorHAnsi" w:cs="Arial"/>
          <w:color w:val="000000" w:themeColor="text1"/>
        </w:rPr>
        <w:t>n</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spacing w:val="-2"/>
        </w:rPr>
        <w:t>v</w:t>
      </w:r>
      <w:r w:rsidR="005E74F2" w:rsidRPr="00D32AA4">
        <w:rPr>
          <w:rFonts w:asciiTheme="minorHAnsi" w:eastAsia="Arial" w:hAnsiTheme="minorHAnsi" w:cs="Arial"/>
          <w:color w:val="000000" w:themeColor="text1"/>
        </w:rPr>
        <w:t>e</w:t>
      </w:r>
      <w:r w:rsidR="005E74F2" w:rsidRPr="00D32AA4">
        <w:rPr>
          <w:rFonts w:asciiTheme="minorHAnsi" w:eastAsia="Arial" w:hAnsiTheme="minorHAnsi" w:cs="Arial"/>
          <w:color w:val="000000" w:themeColor="text1"/>
          <w:spacing w:val="1"/>
        </w:rPr>
        <w:t>r</w:t>
      </w:r>
      <w:r w:rsidR="005E74F2" w:rsidRPr="00D32AA4">
        <w:rPr>
          <w:rFonts w:asciiTheme="minorHAnsi" w:eastAsia="Arial" w:hAnsiTheme="minorHAnsi" w:cs="Arial"/>
          <w:color w:val="000000" w:themeColor="text1"/>
        </w:rPr>
        <w:t>s</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spacing w:val="1"/>
        </w:rPr>
        <w:t>t</w:t>
      </w:r>
      <w:r w:rsidR="005E74F2" w:rsidRPr="00D32AA4">
        <w:rPr>
          <w:rFonts w:asciiTheme="minorHAnsi" w:eastAsia="Arial" w:hAnsiTheme="minorHAnsi" w:cs="Arial"/>
          <w:color w:val="000000" w:themeColor="text1"/>
        </w:rPr>
        <w:t>y</w:t>
      </w:r>
      <w:r w:rsidR="005E74F2" w:rsidRPr="00D32AA4">
        <w:rPr>
          <w:rFonts w:asciiTheme="minorHAnsi" w:eastAsia="Arial" w:hAnsiTheme="minorHAnsi" w:cs="Arial"/>
          <w:color w:val="000000" w:themeColor="text1"/>
          <w:spacing w:val="23"/>
        </w:rPr>
        <w:t xml:space="preserve"> </w:t>
      </w:r>
      <w:r w:rsidR="005E74F2" w:rsidRPr="00D32AA4">
        <w:rPr>
          <w:rFonts w:asciiTheme="minorHAnsi" w:eastAsia="Arial" w:hAnsiTheme="minorHAnsi" w:cs="Arial"/>
          <w:color w:val="000000" w:themeColor="text1"/>
          <w:spacing w:val="-3"/>
        </w:rPr>
        <w:t>o</w:t>
      </w:r>
      <w:r w:rsidR="005E74F2" w:rsidRPr="00D32AA4">
        <w:rPr>
          <w:rFonts w:asciiTheme="minorHAnsi" w:eastAsia="Arial" w:hAnsiTheme="minorHAnsi" w:cs="Arial"/>
          <w:color w:val="000000" w:themeColor="text1"/>
        </w:rPr>
        <w:t>f</w:t>
      </w:r>
      <w:r w:rsidR="005E74F2" w:rsidRPr="00D32AA4">
        <w:rPr>
          <w:rFonts w:asciiTheme="minorHAnsi" w:eastAsia="Arial" w:hAnsiTheme="minorHAnsi" w:cs="Arial"/>
          <w:color w:val="000000" w:themeColor="text1"/>
          <w:spacing w:val="29"/>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a</w:t>
      </w:r>
      <w:r w:rsidR="005E74F2" w:rsidRPr="00D32AA4">
        <w:rPr>
          <w:rFonts w:asciiTheme="minorHAnsi" w:eastAsia="Arial" w:hAnsiTheme="minorHAnsi" w:cs="Arial"/>
          <w:color w:val="000000" w:themeColor="text1"/>
          <w:spacing w:val="1"/>
        </w:rPr>
        <w:t>m</w:t>
      </w:r>
      <w:r w:rsidR="005E74F2" w:rsidRPr="00D32AA4">
        <w:rPr>
          <w:rFonts w:asciiTheme="minorHAnsi" w:eastAsia="Arial" w:hAnsiTheme="minorHAnsi" w:cs="Arial"/>
          <w:color w:val="000000" w:themeColor="text1"/>
        </w:rPr>
        <w:t>i</w:t>
      </w:r>
      <w:r w:rsidR="005E74F2" w:rsidRPr="00D32AA4">
        <w:rPr>
          <w:rFonts w:asciiTheme="minorHAnsi" w:eastAsia="Arial" w:hAnsiTheme="minorHAnsi" w:cs="Arial"/>
          <w:color w:val="000000" w:themeColor="text1"/>
          <w:spacing w:val="24"/>
        </w:rPr>
        <w:t xml:space="preserve"> </w:t>
      </w:r>
      <w:r w:rsidR="005E74F2" w:rsidRPr="00D32AA4">
        <w:rPr>
          <w:rFonts w:asciiTheme="minorHAnsi" w:eastAsia="Arial" w:hAnsiTheme="minorHAnsi" w:cs="Arial"/>
          <w:color w:val="000000" w:themeColor="text1"/>
        </w:rPr>
        <w:t>Leona</w:t>
      </w:r>
      <w:r w:rsidR="005E74F2" w:rsidRPr="00D32AA4">
        <w:rPr>
          <w:rFonts w:asciiTheme="minorHAnsi" w:eastAsia="Arial" w:hAnsiTheme="minorHAnsi" w:cs="Arial"/>
          <w:color w:val="000000" w:themeColor="text1"/>
          <w:spacing w:val="1"/>
        </w:rPr>
        <w:t>r</w:t>
      </w:r>
      <w:r w:rsidR="005E74F2" w:rsidRPr="00D32AA4">
        <w:rPr>
          <w:rFonts w:asciiTheme="minorHAnsi" w:eastAsia="Arial" w:hAnsiTheme="minorHAnsi" w:cs="Arial"/>
          <w:color w:val="000000" w:themeColor="text1"/>
        </w:rPr>
        <w:t>d</w:t>
      </w:r>
      <w:r w:rsidR="005E74F2" w:rsidRPr="00D32AA4">
        <w:rPr>
          <w:rFonts w:asciiTheme="minorHAnsi" w:eastAsia="Arial" w:hAnsiTheme="minorHAnsi" w:cs="Arial"/>
          <w:color w:val="000000" w:themeColor="text1"/>
          <w:spacing w:val="25"/>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rPr>
        <w:t>.</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spacing w:val="-1"/>
        </w:rPr>
        <w:t>ll</w:t>
      </w:r>
      <w:r w:rsidR="005E74F2" w:rsidRPr="00D32AA4">
        <w:rPr>
          <w:rFonts w:asciiTheme="minorHAnsi" w:eastAsia="Arial" w:hAnsiTheme="minorHAnsi" w:cs="Arial"/>
          <w:color w:val="000000" w:themeColor="text1"/>
        </w:rPr>
        <w:t>er</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1"/>
        </w:rPr>
        <w:t>S</w:t>
      </w:r>
      <w:r w:rsidR="005E74F2" w:rsidRPr="00D32AA4">
        <w:rPr>
          <w:rFonts w:asciiTheme="minorHAnsi" w:eastAsia="Arial" w:hAnsiTheme="minorHAnsi" w:cs="Arial"/>
          <w:color w:val="000000" w:themeColor="text1"/>
        </w:rPr>
        <w:t>chool</w:t>
      </w:r>
      <w:r w:rsidR="005E74F2" w:rsidRPr="00D32AA4">
        <w:rPr>
          <w:rFonts w:asciiTheme="minorHAnsi" w:eastAsia="Arial" w:hAnsiTheme="minorHAnsi" w:cs="Arial"/>
          <w:color w:val="000000" w:themeColor="text1"/>
          <w:spacing w:val="24"/>
        </w:rPr>
        <w:t xml:space="preserve"> </w:t>
      </w:r>
      <w:r w:rsidR="005E74F2" w:rsidRPr="00D32AA4">
        <w:rPr>
          <w:rFonts w:asciiTheme="minorHAnsi" w:eastAsia="Arial" w:hAnsiTheme="minorHAnsi" w:cs="Arial"/>
          <w:color w:val="000000" w:themeColor="text1"/>
          <w:spacing w:val="-3"/>
        </w:rPr>
        <w:t>o</w:t>
      </w:r>
      <w:r w:rsidR="005E74F2" w:rsidRPr="00D32AA4">
        <w:rPr>
          <w:rFonts w:asciiTheme="minorHAnsi" w:eastAsia="Arial" w:hAnsiTheme="minorHAnsi" w:cs="Arial"/>
          <w:color w:val="000000" w:themeColor="text1"/>
        </w:rPr>
        <w:t>f</w:t>
      </w:r>
      <w:r w:rsidR="005E74F2" w:rsidRPr="00D32AA4">
        <w:rPr>
          <w:rFonts w:asciiTheme="minorHAnsi" w:eastAsia="Arial" w:hAnsiTheme="minorHAnsi" w:cs="Arial"/>
          <w:color w:val="000000" w:themeColor="text1"/>
          <w:spacing w:val="29"/>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rPr>
        <w:t>ed</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c</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ne,</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2"/>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a</w:t>
      </w:r>
      <w:r w:rsidR="005E74F2" w:rsidRPr="00D32AA4">
        <w:rPr>
          <w:rFonts w:asciiTheme="minorHAnsi" w:eastAsia="Arial" w:hAnsiTheme="minorHAnsi" w:cs="Arial"/>
          <w:color w:val="000000" w:themeColor="text1"/>
          <w:spacing w:val="1"/>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 F</w:t>
      </w:r>
      <w:r w:rsidR="005E74F2" w:rsidRPr="00D32AA4">
        <w:rPr>
          <w:rFonts w:asciiTheme="minorHAnsi" w:eastAsia="Arial" w:hAnsiTheme="minorHAnsi" w:cs="Arial"/>
          <w:color w:val="000000" w:themeColor="text1"/>
          <w:spacing w:val="-1"/>
        </w:rPr>
        <w:t>l</w:t>
      </w:r>
      <w:r w:rsidR="005E74F2" w:rsidRPr="00D32AA4">
        <w:rPr>
          <w:rFonts w:asciiTheme="minorHAnsi" w:eastAsia="Arial" w:hAnsiTheme="minorHAnsi" w:cs="Arial"/>
          <w:color w:val="000000" w:themeColor="text1"/>
        </w:rPr>
        <w:t>o</w:t>
      </w:r>
      <w:r w:rsidR="005E74F2" w:rsidRPr="00D32AA4">
        <w:rPr>
          <w:rFonts w:asciiTheme="minorHAnsi" w:eastAsia="Arial" w:hAnsiTheme="minorHAnsi" w:cs="Arial"/>
          <w:color w:val="000000" w:themeColor="text1"/>
          <w:spacing w:val="1"/>
        </w:rPr>
        <w:t>r</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da,</w:t>
      </w:r>
      <w:r w:rsidR="005E74F2" w:rsidRPr="00D32AA4">
        <w:rPr>
          <w:rFonts w:asciiTheme="minorHAnsi" w:eastAsia="Arial" w:hAnsiTheme="minorHAnsi" w:cs="Arial"/>
          <w:color w:val="000000" w:themeColor="text1"/>
          <w:spacing w:val="3"/>
        </w:rPr>
        <w:t xml:space="preserve"> </w:t>
      </w:r>
      <w:r w:rsidR="005E74F2" w:rsidRPr="00D32AA4">
        <w:rPr>
          <w:rFonts w:asciiTheme="minorHAnsi" w:eastAsia="Arial" w:hAnsiTheme="minorHAnsi" w:cs="Arial"/>
          <w:color w:val="000000" w:themeColor="text1"/>
          <w:spacing w:val="-1"/>
        </w:rPr>
        <w:t>USA</w:t>
      </w:r>
      <w:r w:rsidR="005E74F2" w:rsidRPr="00D32AA4">
        <w:rPr>
          <w:rFonts w:asciiTheme="minorHAnsi" w:eastAsia="Arial" w:hAnsiTheme="minorHAnsi" w:cs="Arial"/>
          <w:color w:val="000000" w:themeColor="text1"/>
        </w:rPr>
        <w:t>.</w:t>
      </w:r>
      <w:r w:rsidR="005E74F2" w:rsidRPr="00D32AA4">
        <w:rPr>
          <w:rFonts w:asciiTheme="minorHAnsi" w:eastAsia="Arial" w:hAnsiTheme="minorHAnsi" w:cs="Arial"/>
          <w:color w:val="000000" w:themeColor="text1"/>
          <w:spacing w:val="32"/>
          <w:position w:val="10"/>
        </w:rPr>
        <w:t xml:space="preserve"> </w:t>
      </w:r>
    </w:p>
    <w:p w14:paraId="1B469C6E" w14:textId="430ADC8D" w:rsidR="005E74F2" w:rsidRPr="00D32AA4" w:rsidRDefault="00AE3F83" w:rsidP="00FD4D02">
      <w:pPr>
        <w:ind w:right="85"/>
        <w:contextualSpacing/>
        <w:rPr>
          <w:rFonts w:asciiTheme="minorHAnsi" w:eastAsia="Arial" w:hAnsiTheme="minorHAnsi" w:cs="Arial"/>
          <w:color w:val="000000" w:themeColor="text1"/>
          <w:spacing w:val="32"/>
          <w:position w:val="10"/>
        </w:rPr>
      </w:pPr>
      <w:r>
        <w:rPr>
          <w:color w:val="000000" w:themeColor="text1"/>
          <w:vertAlign w:val="superscript"/>
        </w:rPr>
        <w:t>5</w:t>
      </w:r>
      <w:r w:rsidR="005E74F2" w:rsidRPr="00D32AA4">
        <w:rPr>
          <w:color w:val="000000" w:themeColor="text1"/>
        </w:rPr>
        <w:t xml:space="preserve">John P. </w:t>
      </w:r>
      <w:proofErr w:type="spellStart"/>
      <w:r w:rsidR="005E74F2" w:rsidRPr="00D32AA4">
        <w:rPr>
          <w:color w:val="000000" w:themeColor="text1"/>
        </w:rPr>
        <w:t>Hussman</w:t>
      </w:r>
      <w:proofErr w:type="spellEnd"/>
      <w:r w:rsidR="005E74F2" w:rsidRPr="00D32AA4">
        <w:rPr>
          <w:color w:val="000000" w:themeColor="text1"/>
        </w:rPr>
        <w:t xml:space="preserve"> Institute for Human Genomics,</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1"/>
        </w:rPr>
        <w:t>U</w:t>
      </w:r>
      <w:r w:rsidR="005E74F2" w:rsidRPr="00D32AA4">
        <w:rPr>
          <w:rFonts w:asciiTheme="minorHAnsi" w:eastAsia="Arial" w:hAnsiTheme="minorHAnsi" w:cs="Arial"/>
          <w:color w:val="000000" w:themeColor="text1"/>
        </w:rPr>
        <w:t>n</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spacing w:val="-2"/>
        </w:rPr>
        <w:t>v</w:t>
      </w:r>
      <w:r w:rsidR="005E74F2" w:rsidRPr="00D32AA4">
        <w:rPr>
          <w:rFonts w:asciiTheme="minorHAnsi" w:eastAsia="Arial" w:hAnsiTheme="minorHAnsi" w:cs="Arial"/>
          <w:color w:val="000000" w:themeColor="text1"/>
        </w:rPr>
        <w:t>e</w:t>
      </w:r>
      <w:r w:rsidR="005E74F2" w:rsidRPr="00D32AA4">
        <w:rPr>
          <w:rFonts w:asciiTheme="minorHAnsi" w:eastAsia="Arial" w:hAnsiTheme="minorHAnsi" w:cs="Arial"/>
          <w:color w:val="000000" w:themeColor="text1"/>
          <w:spacing w:val="1"/>
        </w:rPr>
        <w:t>r</w:t>
      </w:r>
      <w:r w:rsidR="005E74F2" w:rsidRPr="00D32AA4">
        <w:rPr>
          <w:rFonts w:asciiTheme="minorHAnsi" w:eastAsia="Arial" w:hAnsiTheme="minorHAnsi" w:cs="Arial"/>
          <w:color w:val="000000" w:themeColor="text1"/>
        </w:rPr>
        <w:t>s</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spacing w:val="1"/>
        </w:rPr>
        <w:t>t</w:t>
      </w:r>
      <w:r w:rsidR="005E74F2" w:rsidRPr="00D32AA4">
        <w:rPr>
          <w:rFonts w:asciiTheme="minorHAnsi" w:eastAsia="Arial" w:hAnsiTheme="minorHAnsi" w:cs="Arial"/>
          <w:color w:val="000000" w:themeColor="text1"/>
        </w:rPr>
        <w:t>y</w:t>
      </w:r>
      <w:r w:rsidR="005E74F2" w:rsidRPr="00D32AA4">
        <w:rPr>
          <w:rFonts w:asciiTheme="minorHAnsi" w:eastAsia="Arial" w:hAnsiTheme="minorHAnsi" w:cs="Arial"/>
          <w:color w:val="000000" w:themeColor="text1"/>
          <w:spacing w:val="23"/>
        </w:rPr>
        <w:t xml:space="preserve"> </w:t>
      </w:r>
      <w:r w:rsidR="005E74F2" w:rsidRPr="00D32AA4">
        <w:rPr>
          <w:rFonts w:asciiTheme="minorHAnsi" w:eastAsia="Arial" w:hAnsiTheme="minorHAnsi" w:cs="Arial"/>
          <w:color w:val="000000" w:themeColor="text1"/>
          <w:spacing w:val="-3"/>
        </w:rPr>
        <w:t>o</w:t>
      </w:r>
      <w:r w:rsidR="005E74F2" w:rsidRPr="00D32AA4">
        <w:rPr>
          <w:rFonts w:asciiTheme="minorHAnsi" w:eastAsia="Arial" w:hAnsiTheme="minorHAnsi" w:cs="Arial"/>
          <w:color w:val="000000" w:themeColor="text1"/>
        </w:rPr>
        <w:t>f</w:t>
      </w:r>
      <w:r w:rsidR="005E74F2" w:rsidRPr="00D32AA4">
        <w:rPr>
          <w:rFonts w:asciiTheme="minorHAnsi" w:eastAsia="Arial" w:hAnsiTheme="minorHAnsi" w:cs="Arial"/>
          <w:color w:val="000000" w:themeColor="text1"/>
          <w:spacing w:val="29"/>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a</w:t>
      </w:r>
      <w:r w:rsidR="005E74F2" w:rsidRPr="00D32AA4">
        <w:rPr>
          <w:rFonts w:asciiTheme="minorHAnsi" w:eastAsia="Arial" w:hAnsiTheme="minorHAnsi" w:cs="Arial"/>
          <w:color w:val="000000" w:themeColor="text1"/>
          <w:spacing w:val="1"/>
        </w:rPr>
        <w:t>m</w:t>
      </w:r>
      <w:r w:rsidR="005E74F2" w:rsidRPr="00D32AA4">
        <w:rPr>
          <w:rFonts w:asciiTheme="minorHAnsi" w:eastAsia="Arial" w:hAnsiTheme="minorHAnsi" w:cs="Arial"/>
          <w:color w:val="000000" w:themeColor="text1"/>
        </w:rPr>
        <w:t>i</w:t>
      </w:r>
      <w:r w:rsidR="005E74F2" w:rsidRPr="00D32AA4">
        <w:rPr>
          <w:rFonts w:asciiTheme="minorHAnsi" w:eastAsia="Arial" w:hAnsiTheme="minorHAnsi" w:cs="Arial"/>
          <w:color w:val="000000" w:themeColor="text1"/>
          <w:spacing w:val="24"/>
        </w:rPr>
        <w:t xml:space="preserve"> </w:t>
      </w:r>
      <w:r w:rsidR="005E74F2" w:rsidRPr="00D32AA4">
        <w:rPr>
          <w:rFonts w:asciiTheme="minorHAnsi" w:eastAsia="Arial" w:hAnsiTheme="minorHAnsi" w:cs="Arial"/>
          <w:color w:val="000000" w:themeColor="text1"/>
        </w:rPr>
        <w:t>Leona</w:t>
      </w:r>
      <w:r w:rsidR="005E74F2" w:rsidRPr="00D32AA4">
        <w:rPr>
          <w:rFonts w:asciiTheme="minorHAnsi" w:eastAsia="Arial" w:hAnsiTheme="minorHAnsi" w:cs="Arial"/>
          <w:color w:val="000000" w:themeColor="text1"/>
          <w:spacing w:val="1"/>
        </w:rPr>
        <w:t>r</w:t>
      </w:r>
      <w:r w:rsidR="005E74F2" w:rsidRPr="00D32AA4">
        <w:rPr>
          <w:rFonts w:asciiTheme="minorHAnsi" w:eastAsia="Arial" w:hAnsiTheme="minorHAnsi" w:cs="Arial"/>
          <w:color w:val="000000" w:themeColor="text1"/>
        </w:rPr>
        <w:t>d</w:t>
      </w:r>
      <w:r w:rsidR="005E74F2" w:rsidRPr="00D32AA4">
        <w:rPr>
          <w:rFonts w:asciiTheme="minorHAnsi" w:eastAsia="Arial" w:hAnsiTheme="minorHAnsi" w:cs="Arial"/>
          <w:color w:val="000000" w:themeColor="text1"/>
          <w:spacing w:val="25"/>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rPr>
        <w:t>.</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spacing w:val="-1"/>
        </w:rPr>
        <w:t>ll</w:t>
      </w:r>
      <w:r w:rsidR="005E74F2" w:rsidRPr="00D32AA4">
        <w:rPr>
          <w:rFonts w:asciiTheme="minorHAnsi" w:eastAsia="Arial" w:hAnsiTheme="minorHAnsi" w:cs="Arial"/>
          <w:color w:val="000000" w:themeColor="text1"/>
        </w:rPr>
        <w:t>er</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1"/>
        </w:rPr>
        <w:t>S</w:t>
      </w:r>
      <w:r w:rsidR="005E74F2" w:rsidRPr="00D32AA4">
        <w:rPr>
          <w:rFonts w:asciiTheme="minorHAnsi" w:eastAsia="Arial" w:hAnsiTheme="minorHAnsi" w:cs="Arial"/>
          <w:color w:val="000000" w:themeColor="text1"/>
        </w:rPr>
        <w:t>chool</w:t>
      </w:r>
      <w:r w:rsidR="005E74F2" w:rsidRPr="00D32AA4">
        <w:rPr>
          <w:rFonts w:asciiTheme="minorHAnsi" w:eastAsia="Arial" w:hAnsiTheme="minorHAnsi" w:cs="Arial"/>
          <w:color w:val="000000" w:themeColor="text1"/>
          <w:spacing w:val="24"/>
        </w:rPr>
        <w:t xml:space="preserve"> </w:t>
      </w:r>
      <w:r w:rsidR="005E74F2" w:rsidRPr="00D32AA4">
        <w:rPr>
          <w:rFonts w:asciiTheme="minorHAnsi" w:eastAsia="Arial" w:hAnsiTheme="minorHAnsi" w:cs="Arial"/>
          <w:color w:val="000000" w:themeColor="text1"/>
          <w:spacing w:val="-3"/>
        </w:rPr>
        <w:t>o</w:t>
      </w:r>
      <w:r w:rsidR="005E74F2" w:rsidRPr="00D32AA4">
        <w:rPr>
          <w:rFonts w:asciiTheme="minorHAnsi" w:eastAsia="Arial" w:hAnsiTheme="minorHAnsi" w:cs="Arial"/>
          <w:color w:val="000000" w:themeColor="text1"/>
        </w:rPr>
        <w:t>f</w:t>
      </w:r>
      <w:r w:rsidR="005E74F2" w:rsidRPr="00D32AA4">
        <w:rPr>
          <w:rFonts w:asciiTheme="minorHAnsi" w:eastAsia="Arial" w:hAnsiTheme="minorHAnsi" w:cs="Arial"/>
          <w:color w:val="000000" w:themeColor="text1"/>
          <w:spacing w:val="29"/>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rPr>
        <w:t>ed</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c</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ne,</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2"/>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a</w:t>
      </w:r>
      <w:r w:rsidR="005E74F2" w:rsidRPr="00D32AA4">
        <w:rPr>
          <w:rFonts w:asciiTheme="minorHAnsi" w:eastAsia="Arial" w:hAnsiTheme="minorHAnsi" w:cs="Arial"/>
          <w:color w:val="000000" w:themeColor="text1"/>
          <w:spacing w:val="1"/>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 F</w:t>
      </w:r>
      <w:r w:rsidR="005E74F2" w:rsidRPr="00D32AA4">
        <w:rPr>
          <w:rFonts w:asciiTheme="minorHAnsi" w:eastAsia="Arial" w:hAnsiTheme="minorHAnsi" w:cs="Arial"/>
          <w:color w:val="000000" w:themeColor="text1"/>
          <w:spacing w:val="-1"/>
        </w:rPr>
        <w:t>l</w:t>
      </w:r>
      <w:r w:rsidR="005E74F2" w:rsidRPr="00D32AA4">
        <w:rPr>
          <w:rFonts w:asciiTheme="minorHAnsi" w:eastAsia="Arial" w:hAnsiTheme="minorHAnsi" w:cs="Arial"/>
          <w:color w:val="000000" w:themeColor="text1"/>
        </w:rPr>
        <w:t>o</w:t>
      </w:r>
      <w:r w:rsidR="005E74F2" w:rsidRPr="00D32AA4">
        <w:rPr>
          <w:rFonts w:asciiTheme="minorHAnsi" w:eastAsia="Arial" w:hAnsiTheme="minorHAnsi" w:cs="Arial"/>
          <w:color w:val="000000" w:themeColor="text1"/>
          <w:spacing w:val="1"/>
        </w:rPr>
        <w:t>r</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da,</w:t>
      </w:r>
      <w:r w:rsidR="005E74F2" w:rsidRPr="00D32AA4">
        <w:rPr>
          <w:rFonts w:asciiTheme="minorHAnsi" w:eastAsia="Arial" w:hAnsiTheme="minorHAnsi" w:cs="Arial"/>
          <w:color w:val="000000" w:themeColor="text1"/>
          <w:spacing w:val="3"/>
        </w:rPr>
        <w:t xml:space="preserve"> </w:t>
      </w:r>
      <w:r w:rsidR="005E74F2" w:rsidRPr="00D32AA4">
        <w:rPr>
          <w:rFonts w:asciiTheme="minorHAnsi" w:eastAsia="Arial" w:hAnsiTheme="minorHAnsi" w:cs="Arial"/>
          <w:color w:val="000000" w:themeColor="text1"/>
          <w:spacing w:val="-1"/>
        </w:rPr>
        <w:t>USA</w:t>
      </w:r>
      <w:r w:rsidR="005E74F2" w:rsidRPr="00D32AA4">
        <w:rPr>
          <w:rFonts w:asciiTheme="minorHAnsi" w:eastAsia="Arial" w:hAnsiTheme="minorHAnsi" w:cs="Arial"/>
          <w:color w:val="000000" w:themeColor="text1"/>
        </w:rPr>
        <w:t>.</w:t>
      </w:r>
      <w:r w:rsidR="005E74F2" w:rsidRPr="00D32AA4">
        <w:rPr>
          <w:rFonts w:asciiTheme="minorHAnsi" w:eastAsia="Arial" w:hAnsiTheme="minorHAnsi" w:cs="Arial"/>
          <w:color w:val="000000" w:themeColor="text1"/>
          <w:spacing w:val="32"/>
          <w:position w:val="10"/>
        </w:rPr>
        <w:t xml:space="preserve"> </w:t>
      </w:r>
    </w:p>
    <w:p w14:paraId="1D8C8600" w14:textId="5B8CA9D3" w:rsidR="00483B9C" w:rsidRPr="00D32AA4" w:rsidRDefault="00AE3F83" w:rsidP="00FD4D02">
      <w:pPr>
        <w:ind w:right="85"/>
        <w:contextualSpacing/>
        <w:rPr>
          <w:rFonts w:asciiTheme="minorHAnsi" w:eastAsia="Arial" w:hAnsiTheme="minorHAnsi" w:cs="Arial"/>
          <w:color w:val="000000" w:themeColor="text1"/>
          <w:spacing w:val="32"/>
          <w:position w:val="10"/>
        </w:rPr>
      </w:pPr>
      <w:r>
        <w:rPr>
          <w:rFonts w:asciiTheme="minorHAnsi" w:eastAsia="Arial" w:hAnsiTheme="minorHAnsi" w:cs="Arial"/>
          <w:color w:val="000000" w:themeColor="text1"/>
          <w:spacing w:val="-1"/>
          <w:vertAlign w:val="superscript"/>
        </w:rPr>
        <w:t>6</w:t>
      </w:r>
      <w:r w:rsidR="00016C57" w:rsidRPr="00D32AA4">
        <w:rPr>
          <w:rFonts w:asciiTheme="minorHAnsi" w:eastAsia="Arial" w:hAnsiTheme="minorHAnsi" w:cs="Arial"/>
          <w:color w:val="000000" w:themeColor="text1"/>
          <w:spacing w:val="-1"/>
        </w:rPr>
        <w:t>D</w:t>
      </w:r>
      <w:r w:rsidR="00016C57" w:rsidRPr="00D32AA4">
        <w:rPr>
          <w:rFonts w:asciiTheme="minorHAnsi" w:eastAsia="Arial" w:hAnsiTheme="minorHAnsi" w:cs="Arial"/>
          <w:color w:val="000000" w:themeColor="text1"/>
        </w:rPr>
        <w:t>epa</w:t>
      </w:r>
      <w:r w:rsidR="00016C57" w:rsidRPr="00D32AA4">
        <w:rPr>
          <w:rFonts w:asciiTheme="minorHAnsi" w:eastAsia="Arial" w:hAnsiTheme="minorHAnsi" w:cs="Arial"/>
          <w:color w:val="000000" w:themeColor="text1"/>
          <w:spacing w:val="1"/>
        </w:rPr>
        <w:t>rtm</w:t>
      </w:r>
      <w:r w:rsidR="00016C57" w:rsidRPr="00D32AA4">
        <w:rPr>
          <w:rFonts w:asciiTheme="minorHAnsi" w:eastAsia="Arial" w:hAnsiTheme="minorHAnsi" w:cs="Arial"/>
          <w:color w:val="000000" w:themeColor="text1"/>
        </w:rPr>
        <w:t>e</w:t>
      </w:r>
      <w:r w:rsidR="00016C57" w:rsidRPr="00D32AA4">
        <w:rPr>
          <w:rFonts w:asciiTheme="minorHAnsi" w:eastAsia="Arial" w:hAnsiTheme="minorHAnsi" w:cs="Arial"/>
          <w:color w:val="000000" w:themeColor="text1"/>
          <w:spacing w:val="-3"/>
        </w:rPr>
        <w:t>n</w:t>
      </w:r>
      <w:r w:rsidR="00016C57" w:rsidRPr="00D32AA4">
        <w:rPr>
          <w:rFonts w:asciiTheme="minorHAnsi" w:eastAsia="Arial" w:hAnsiTheme="minorHAnsi" w:cs="Arial"/>
          <w:color w:val="000000" w:themeColor="text1"/>
        </w:rPr>
        <w:t>t</w:t>
      </w:r>
      <w:r w:rsidR="00016C57" w:rsidRPr="00D32AA4">
        <w:rPr>
          <w:rFonts w:asciiTheme="minorHAnsi" w:eastAsia="Arial" w:hAnsiTheme="minorHAnsi" w:cs="Arial"/>
          <w:color w:val="000000" w:themeColor="text1"/>
          <w:spacing w:val="10"/>
        </w:rPr>
        <w:t xml:space="preserve"> </w:t>
      </w:r>
      <w:r w:rsidR="00016C57" w:rsidRPr="00D32AA4">
        <w:rPr>
          <w:rFonts w:asciiTheme="minorHAnsi" w:eastAsia="Arial" w:hAnsiTheme="minorHAnsi" w:cs="Arial"/>
          <w:color w:val="000000" w:themeColor="text1"/>
          <w:spacing w:val="-3"/>
        </w:rPr>
        <w:t>o</w:t>
      </w:r>
      <w:r w:rsidR="00016C57" w:rsidRPr="00D32AA4">
        <w:rPr>
          <w:rFonts w:asciiTheme="minorHAnsi" w:eastAsia="Arial" w:hAnsiTheme="minorHAnsi" w:cs="Arial"/>
          <w:color w:val="000000" w:themeColor="text1"/>
        </w:rPr>
        <w:t>f</w:t>
      </w:r>
      <w:r w:rsidR="00016C57" w:rsidRPr="00D32AA4">
        <w:rPr>
          <w:rFonts w:asciiTheme="minorHAnsi" w:eastAsia="Arial" w:hAnsiTheme="minorHAnsi" w:cs="Arial"/>
          <w:color w:val="000000" w:themeColor="text1"/>
          <w:spacing w:val="12"/>
        </w:rPr>
        <w:t xml:space="preserve"> </w:t>
      </w:r>
      <w:r w:rsidR="00016C57" w:rsidRPr="00D32AA4">
        <w:rPr>
          <w:rFonts w:asciiTheme="minorHAnsi" w:eastAsia="Arial" w:hAnsiTheme="minorHAnsi" w:cs="Arial"/>
          <w:color w:val="000000" w:themeColor="text1"/>
          <w:spacing w:val="-4"/>
        </w:rPr>
        <w:t>M</w:t>
      </w:r>
      <w:r w:rsidR="00016C57" w:rsidRPr="00D32AA4">
        <w:rPr>
          <w:rFonts w:asciiTheme="minorHAnsi" w:eastAsia="Arial" w:hAnsiTheme="minorHAnsi" w:cs="Arial"/>
          <w:color w:val="000000" w:themeColor="text1"/>
        </w:rPr>
        <w:t>ed</w:t>
      </w:r>
      <w:r w:rsidR="00016C57" w:rsidRPr="00D32AA4">
        <w:rPr>
          <w:rFonts w:asciiTheme="minorHAnsi" w:eastAsia="Arial" w:hAnsiTheme="minorHAnsi" w:cs="Arial"/>
          <w:color w:val="000000" w:themeColor="text1"/>
          <w:spacing w:val="-1"/>
        </w:rPr>
        <w:t>i</w:t>
      </w:r>
      <w:r w:rsidR="00016C57" w:rsidRPr="00D32AA4">
        <w:rPr>
          <w:rFonts w:asciiTheme="minorHAnsi" w:eastAsia="Arial" w:hAnsiTheme="minorHAnsi" w:cs="Arial"/>
          <w:color w:val="000000" w:themeColor="text1"/>
        </w:rPr>
        <w:t>c</w:t>
      </w:r>
      <w:r w:rsidR="00016C57" w:rsidRPr="00D32AA4">
        <w:rPr>
          <w:rFonts w:asciiTheme="minorHAnsi" w:eastAsia="Arial" w:hAnsiTheme="minorHAnsi" w:cs="Arial"/>
          <w:color w:val="000000" w:themeColor="text1"/>
          <w:spacing w:val="-1"/>
        </w:rPr>
        <w:t>i</w:t>
      </w:r>
      <w:r w:rsidR="00016C57" w:rsidRPr="00D32AA4">
        <w:rPr>
          <w:rFonts w:asciiTheme="minorHAnsi" w:eastAsia="Arial" w:hAnsiTheme="minorHAnsi" w:cs="Arial"/>
          <w:color w:val="000000" w:themeColor="text1"/>
          <w:spacing w:val="2"/>
        </w:rPr>
        <w:t>n</w:t>
      </w:r>
      <w:r w:rsidR="00016C57" w:rsidRPr="00D32AA4">
        <w:rPr>
          <w:rFonts w:asciiTheme="minorHAnsi" w:eastAsia="Arial" w:hAnsiTheme="minorHAnsi" w:cs="Arial"/>
          <w:color w:val="000000" w:themeColor="text1"/>
        </w:rPr>
        <w:t>e,</w:t>
      </w:r>
      <w:r w:rsidR="00016C57" w:rsidRPr="00D32AA4">
        <w:rPr>
          <w:rFonts w:asciiTheme="minorHAnsi" w:eastAsia="Arial" w:hAnsiTheme="minorHAnsi" w:cs="Arial"/>
          <w:color w:val="000000" w:themeColor="text1"/>
          <w:spacing w:val="12"/>
        </w:rPr>
        <w:t xml:space="preserve"> </w:t>
      </w:r>
      <w:r w:rsidR="00016C57" w:rsidRPr="00D32AA4">
        <w:rPr>
          <w:rFonts w:asciiTheme="minorHAnsi" w:eastAsia="Arial" w:hAnsiTheme="minorHAnsi" w:cs="Arial"/>
          <w:color w:val="000000" w:themeColor="text1"/>
          <w:spacing w:val="-1"/>
        </w:rPr>
        <w:t>Di</w:t>
      </w:r>
      <w:r w:rsidR="00016C57" w:rsidRPr="00D32AA4">
        <w:rPr>
          <w:rFonts w:asciiTheme="minorHAnsi" w:eastAsia="Arial" w:hAnsiTheme="minorHAnsi" w:cs="Arial"/>
          <w:color w:val="000000" w:themeColor="text1"/>
          <w:spacing w:val="-2"/>
        </w:rPr>
        <w:t>v</w:t>
      </w:r>
      <w:r w:rsidR="00016C57" w:rsidRPr="00D32AA4">
        <w:rPr>
          <w:rFonts w:asciiTheme="minorHAnsi" w:eastAsia="Arial" w:hAnsiTheme="minorHAnsi" w:cs="Arial"/>
          <w:color w:val="000000" w:themeColor="text1"/>
          <w:spacing w:val="-1"/>
        </w:rPr>
        <w:t>i</w:t>
      </w:r>
      <w:r w:rsidR="00016C57" w:rsidRPr="00D32AA4">
        <w:rPr>
          <w:rFonts w:asciiTheme="minorHAnsi" w:eastAsia="Arial" w:hAnsiTheme="minorHAnsi" w:cs="Arial"/>
          <w:color w:val="000000" w:themeColor="text1"/>
        </w:rPr>
        <w:t>s</w:t>
      </w:r>
      <w:r w:rsidR="00016C57" w:rsidRPr="00D32AA4">
        <w:rPr>
          <w:rFonts w:asciiTheme="minorHAnsi" w:eastAsia="Arial" w:hAnsiTheme="minorHAnsi" w:cs="Arial"/>
          <w:color w:val="000000" w:themeColor="text1"/>
          <w:spacing w:val="-1"/>
        </w:rPr>
        <w:t>i</w:t>
      </w:r>
      <w:r w:rsidR="00016C57" w:rsidRPr="00D32AA4">
        <w:rPr>
          <w:rFonts w:asciiTheme="minorHAnsi" w:eastAsia="Arial" w:hAnsiTheme="minorHAnsi" w:cs="Arial"/>
          <w:color w:val="000000" w:themeColor="text1"/>
        </w:rPr>
        <w:t>on</w:t>
      </w:r>
      <w:r w:rsidR="00016C57" w:rsidRPr="00D32AA4">
        <w:rPr>
          <w:rFonts w:asciiTheme="minorHAnsi" w:eastAsia="Arial" w:hAnsiTheme="minorHAnsi" w:cs="Arial"/>
          <w:color w:val="000000" w:themeColor="text1"/>
          <w:spacing w:val="11"/>
        </w:rPr>
        <w:t xml:space="preserve"> </w:t>
      </w:r>
      <w:r w:rsidR="00016C57" w:rsidRPr="00D32AA4">
        <w:rPr>
          <w:rFonts w:asciiTheme="minorHAnsi" w:eastAsia="Arial" w:hAnsiTheme="minorHAnsi" w:cs="Arial"/>
          <w:color w:val="000000" w:themeColor="text1"/>
        </w:rPr>
        <w:t>of</w:t>
      </w:r>
      <w:r w:rsidR="00016C57" w:rsidRPr="00D32AA4" w:rsidDel="007E3075">
        <w:rPr>
          <w:color w:val="000000" w:themeColor="text1"/>
        </w:rPr>
        <w:t xml:space="preserve"> </w:t>
      </w:r>
      <w:r w:rsidR="00016C57" w:rsidRPr="00D32AA4">
        <w:rPr>
          <w:color w:val="000000" w:themeColor="text1"/>
        </w:rPr>
        <w:t xml:space="preserve">Endocrinology, Metabolism and Endocrinology and the </w:t>
      </w:r>
      <w:r w:rsidR="00483B9C" w:rsidRPr="00D32AA4">
        <w:rPr>
          <w:color w:val="000000" w:themeColor="text1"/>
        </w:rPr>
        <w:t>Diabetes Research Institute,</w:t>
      </w:r>
      <w:r w:rsidR="00483B9C" w:rsidRPr="00D32AA4">
        <w:rPr>
          <w:rFonts w:asciiTheme="minorHAnsi" w:eastAsia="Arial" w:hAnsiTheme="minorHAnsi" w:cs="Arial"/>
          <w:color w:val="000000" w:themeColor="text1"/>
          <w:spacing w:val="26"/>
        </w:rPr>
        <w:t xml:space="preserve"> </w:t>
      </w:r>
      <w:r w:rsidR="00483B9C" w:rsidRPr="00D32AA4">
        <w:rPr>
          <w:rFonts w:asciiTheme="minorHAnsi" w:eastAsia="Arial" w:hAnsiTheme="minorHAnsi" w:cs="Arial"/>
          <w:color w:val="000000" w:themeColor="text1"/>
          <w:spacing w:val="-1"/>
        </w:rPr>
        <w:t>U</w:t>
      </w:r>
      <w:r w:rsidR="00483B9C" w:rsidRPr="00D32AA4">
        <w:rPr>
          <w:rFonts w:asciiTheme="minorHAnsi" w:eastAsia="Arial" w:hAnsiTheme="minorHAnsi" w:cs="Arial"/>
          <w:color w:val="000000" w:themeColor="text1"/>
        </w:rPr>
        <w:t>n</w:t>
      </w:r>
      <w:r w:rsidR="00483B9C" w:rsidRPr="00D32AA4">
        <w:rPr>
          <w:rFonts w:asciiTheme="minorHAnsi" w:eastAsia="Arial" w:hAnsiTheme="minorHAnsi" w:cs="Arial"/>
          <w:color w:val="000000" w:themeColor="text1"/>
          <w:spacing w:val="-1"/>
        </w:rPr>
        <w:t>i</w:t>
      </w:r>
      <w:r w:rsidR="00483B9C" w:rsidRPr="00D32AA4">
        <w:rPr>
          <w:rFonts w:asciiTheme="minorHAnsi" w:eastAsia="Arial" w:hAnsiTheme="minorHAnsi" w:cs="Arial"/>
          <w:color w:val="000000" w:themeColor="text1"/>
          <w:spacing w:val="-2"/>
        </w:rPr>
        <w:t>v</w:t>
      </w:r>
      <w:r w:rsidR="00483B9C" w:rsidRPr="00D32AA4">
        <w:rPr>
          <w:rFonts w:asciiTheme="minorHAnsi" w:eastAsia="Arial" w:hAnsiTheme="minorHAnsi" w:cs="Arial"/>
          <w:color w:val="000000" w:themeColor="text1"/>
        </w:rPr>
        <w:t>e</w:t>
      </w:r>
      <w:r w:rsidR="00483B9C" w:rsidRPr="00D32AA4">
        <w:rPr>
          <w:rFonts w:asciiTheme="minorHAnsi" w:eastAsia="Arial" w:hAnsiTheme="minorHAnsi" w:cs="Arial"/>
          <w:color w:val="000000" w:themeColor="text1"/>
          <w:spacing w:val="1"/>
        </w:rPr>
        <w:t>r</w:t>
      </w:r>
      <w:r w:rsidR="00483B9C" w:rsidRPr="00D32AA4">
        <w:rPr>
          <w:rFonts w:asciiTheme="minorHAnsi" w:eastAsia="Arial" w:hAnsiTheme="minorHAnsi" w:cs="Arial"/>
          <w:color w:val="000000" w:themeColor="text1"/>
        </w:rPr>
        <w:t>s</w:t>
      </w:r>
      <w:r w:rsidR="00483B9C" w:rsidRPr="00D32AA4">
        <w:rPr>
          <w:rFonts w:asciiTheme="minorHAnsi" w:eastAsia="Arial" w:hAnsiTheme="minorHAnsi" w:cs="Arial"/>
          <w:color w:val="000000" w:themeColor="text1"/>
          <w:spacing w:val="-1"/>
        </w:rPr>
        <w:t>i</w:t>
      </w:r>
      <w:r w:rsidR="00483B9C" w:rsidRPr="00D32AA4">
        <w:rPr>
          <w:rFonts w:asciiTheme="minorHAnsi" w:eastAsia="Arial" w:hAnsiTheme="minorHAnsi" w:cs="Arial"/>
          <w:color w:val="000000" w:themeColor="text1"/>
          <w:spacing w:val="1"/>
        </w:rPr>
        <w:t>t</w:t>
      </w:r>
      <w:r w:rsidR="00483B9C" w:rsidRPr="00D32AA4">
        <w:rPr>
          <w:rFonts w:asciiTheme="minorHAnsi" w:eastAsia="Arial" w:hAnsiTheme="minorHAnsi" w:cs="Arial"/>
          <w:color w:val="000000" w:themeColor="text1"/>
        </w:rPr>
        <w:t>y</w:t>
      </w:r>
      <w:r w:rsidR="00483B9C" w:rsidRPr="00D32AA4">
        <w:rPr>
          <w:rFonts w:asciiTheme="minorHAnsi" w:eastAsia="Arial" w:hAnsiTheme="minorHAnsi" w:cs="Arial"/>
          <w:color w:val="000000" w:themeColor="text1"/>
          <w:spacing w:val="23"/>
        </w:rPr>
        <w:t xml:space="preserve"> </w:t>
      </w:r>
      <w:r w:rsidR="00483B9C" w:rsidRPr="00D32AA4">
        <w:rPr>
          <w:rFonts w:asciiTheme="minorHAnsi" w:eastAsia="Arial" w:hAnsiTheme="minorHAnsi" w:cs="Arial"/>
          <w:color w:val="000000" w:themeColor="text1"/>
          <w:spacing w:val="-3"/>
        </w:rPr>
        <w:t>o</w:t>
      </w:r>
      <w:r w:rsidR="00483B9C" w:rsidRPr="00D32AA4">
        <w:rPr>
          <w:rFonts w:asciiTheme="minorHAnsi" w:eastAsia="Arial" w:hAnsiTheme="minorHAnsi" w:cs="Arial"/>
          <w:color w:val="000000" w:themeColor="text1"/>
        </w:rPr>
        <w:t>f</w:t>
      </w:r>
      <w:r w:rsidR="00483B9C" w:rsidRPr="00D32AA4">
        <w:rPr>
          <w:rFonts w:asciiTheme="minorHAnsi" w:eastAsia="Arial" w:hAnsiTheme="minorHAnsi" w:cs="Arial"/>
          <w:color w:val="000000" w:themeColor="text1"/>
          <w:spacing w:val="29"/>
        </w:rPr>
        <w:t xml:space="preserve"> </w:t>
      </w:r>
      <w:r w:rsidR="00483B9C" w:rsidRPr="00D32AA4">
        <w:rPr>
          <w:rFonts w:asciiTheme="minorHAnsi" w:eastAsia="Arial" w:hAnsiTheme="minorHAnsi" w:cs="Arial"/>
          <w:color w:val="000000" w:themeColor="text1"/>
          <w:spacing w:val="-4"/>
        </w:rPr>
        <w:t>M</w:t>
      </w:r>
      <w:r w:rsidR="00483B9C" w:rsidRPr="00D32AA4">
        <w:rPr>
          <w:rFonts w:asciiTheme="minorHAnsi" w:eastAsia="Arial" w:hAnsiTheme="minorHAnsi" w:cs="Arial"/>
          <w:color w:val="000000" w:themeColor="text1"/>
          <w:spacing w:val="-1"/>
        </w:rPr>
        <w:t>i</w:t>
      </w:r>
      <w:r w:rsidR="00483B9C" w:rsidRPr="00D32AA4">
        <w:rPr>
          <w:rFonts w:asciiTheme="minorHAnsi" w:eastAsia="Arial" w:hAnsiTheme="minorHAnsi" w:cs="Arial"/>
          <w:color w:val="000000" w:themeColor="text1"/>
        </w:rPr>
        <w:t>a</w:t>
      </w:r>
      <w:r w:rsidR="00483B9C" w:rsidRPr="00D32AA4">
        <w:rPr>
          <w:rFonts w:asciiTheme="minorHAnsi" w:eastAsia="Arial" w:hAnsiTheme="minorHAnsi" w:cs="Arial"/>
          <w:color w:val="000000" w:themeColor="text1"/>
          <w:spacing w:val="1"/>
        </w:rPr>
        <w:t>m</w:t>
      </w:r>
      <w:r w:rsidR="00483B9C" w:rsidRPr="00D32AA4">
        <w:rPr>
          <w:rFonts w:asciiTheme="minorHAnsi" w:eastAsia="Arial" w:hAnsiTheme="minorHAnsi" w:cs="Arial"/>
          <w:color w:val="000000" w:themeColor="text1"/>
        </w:rPr>
        <w:t>i</w:t>
      </w:r>
      <w:r w:rsidR="00483B9C" w:rsidRPr="00D32AA4">
        <w:rPr>
          <w:rFonts w:asciiTheme="minorHAnsi" w:eastAsia="Arial" w:hAnsiTheme="minorHAnsi" w:cs="Arial"/>
          <w:color w:val="000000" w:themeColor="text1"/>
          <w:spacing w:val="24"/>
        </w:rPr>
        <w:t xml:space="preserve"> </w:t>
      </w:r>
      <w:r w:rsidR="00483B9C" w:rsidRPr="00D32AA4">
        <w:rPr>
          <w:rFonts w:asciiTheme="minorHAnsi" w:eastAsia="Arial" w:hAnsiTheme="minorHAnsi" w:cs="Arial"/>
          <w:color w:val="000000" w:themeColor="text1"/>
        </w:rPr>
        <w:t>Leona</w:t>
      </w:r>
      <w:r w:rsidR="00483B9C" w:rsidRPr="00D32AA4">
        <w:rPr>
          <w:rFonts w:asciiTheme="minorHAnsi" w:eastAsia="Arial" w:hAnsiTheme="minorHAnsi" w:cs="Arial"/>
          <w:color w:val="000000" w:themeColor="text1"/>
          <w:spacing w:val="1"/>
        </w:rPr>
        <w:t>r</w:t>
      </w:r>
      <w:r w:rsidR="00483B9C" w:rsidRPr="00D32AA4">
        <w:rPr>
          <w:rFonts w:asciiTheme="minorHAnsi" w:eastAsia="Arial" w:hAnsiTheme="minorHAnsi" w:cs="Arial"/>
          <w:color w:val="000000" w:themeColor="text1"/>
        </w:rPr>
        <w:t>d</w:t>
      </w:r>
      <w:r w:rsidR="00483B9C" w:rsidRPr="00D32AA4">
        <w:rPr>
          <w:rFonts w:asciiTheme="minorHAnsi" w:eastAsia="Arial" w:hAnsiTheme="minorHAnsi" w:cs="Arial"/>
          <w:color w:val="000000" w:themeColor="text1"/>
          <w:spacing w:val="25"/>
        </w:rPr>
        <w:t xml:space="preserve"> </w:t>
      </w:r>
      <w:r w:rsidR="00483B9C" w:rsidRPr="00D32AA4">
        <w:rPr>
          <w:rFonts w:asciiTheme="minorHAnsi" w:eastAsia="Arial" w:hAnsiTheme="minorHAnsi" w:cs="Arial"/>
          <w:color w:val="000000" w:themeColor="text1"/>
          <w:spacing w:val="-4"/>
        </w:rPr>
        <w:t>M</w:t>
      </w:r>
      <w:r w:rsidR="00483B9C" w:rsidRPr="00D32AA4">
        <w:rPr>
          <w:rFonts w:asciiTheme="minorHAnsi" w:eastAsia="Arial" w:hAnsiTheme="minorHAnsi" w:cs="Arial"/>
          <w:color w:val="000000" w:themeColor="text1"/>
        </w:rPr>
        <w:t>.</w:t>
      </w:r>
      <w:r w:rsidR="00483B9C" w:rsidRPr="00D32AA4">
        <w:rPr>
          <w:rFonts w:asciiTheme="minorHAnsi" w:eastAsia="Arial" w:hAnsiTheme="minorHAnsi" w:cs="Arial"/>
          <w:color w:val="000000" w:themeColor="text1"/>
          <w:spacing w:val="26"/>
        </w:rPr>
        <w:t xml:space="preserve"> </w:t>
      </w:r>
      <w:r w:rsidR="00483B9C" w:rsidRPr="00D32AA4">
        <w:rPr>
          <w:rFonts w:asciiTheme="minorHAnsi" w:eastAsia="Arial" w:hAnsiTheme="minorHAnsi" w:cs="Arial"/>
          <w:color w:val="000000" w:themeColor="text1"/>
          <w:spacing w:val="-4"/>
        </w:rPr>
        <w:t>M</w:t>
      </w:r>
      <w:r w:rsidR="00483B9C" w:rsidRPr="00D32AA4">
        <w:rPr>
          <w:rFonts w:asciiTheme="minorHAnsi" w:eastAsia="Arial" w:hAnsiTheme="minorHAnsi" w:cs="Arial"/>
          <w:color w:val="000000" w:themeColor="text1"/>
          <w:spacing w:val="1"/>
        </w:rPr>
        <w:t>i</w:t>
      </w:r>
      <w:r w:rsidR="00483B9C" w:rsidRPr="00D32AA4">
        <w:rPr>
          <w:rFonts w:asciiTheme="minorHAnsi" w:eastAsia="Arial" w:hAnsiTheme="minorHAnsi" w:cs="Arial"/>
          <w:color w:val="000000" w:themeColor="text1"/>
          <w:spacing w:val="-1"/>
        </w:rPr>
        <w:t>ll</w:t>
      </w:r>
      <w:r w:rsidR="00483B9C" w:rsidRPr="00D32AA4">
        <w:rPr>
          <w:rFonts w:asciiTheme="minorHAnsi" w:eastAsia="Arial" w:hAnsiTheme="minorHAnsi" w:cs="Arial"/>
          <w:color w:val="000000" w:themeColor="text1"/>
        </w:rPr>
        <w:t>er</w:t>
      </w:r>
      <w:r w:rsidR="00483B9C" w:rsidRPr="00D32AA4">
        <w:rPr>
          <w:rFonts w:asciiTheme="minorHAnsi" w:eastAsia="Arial" w:hAnsiTheme="minorHAnsi" w:cs="Arial"/>
          <w:color w:val="000000" w:themeColor="text1"/>
          <w:spacing w:val="26"/>
        </w:rPr>
        <w:t xml:space="preserve"> </w:t>
      </w:r>
      <w:r w:rsidR="00483B9C" w:rsidRPr="00D32AA4">
        <w:rPr>
          <w:rFonts w:asciiTheme="minorHAnsi" w:eastAsia="Arial" w:hAnsiTheme="minorHAnsi" w:cs="Arial"/>
          <w:color w:val="000000" w:themeColor="text1"/>
          <w:spacing w:val="-1"/>
        </w:rPr>
        <w:t>S</w:t>
      </w:r>
      <w:r w:rsidR="00483B9C" w:rsidRPr="00D32AA4">
        <w:rPr>
          <w:rFonts w:asciiTheme="minorHAnsi" w:eastAsia="Arial" w:hAnsiTheme="minorHAnsi" w:cs="Arial"/>
          <w:color w:val="000000" w:themeColor="text1"/>
        </w:rPr>
        <w:t>chool</w:t>
      </w:r>
      <w:r w:rsidR="00483B9C" w:rsidRPr="00D32AA4">
        <w:rPr>
          <w:rFonts w:asciiTheme="minorHAnsi" w:eastAsia="Arial" w:hAnsiTheme="minorHAnsi" w:cs="Arial"/>
          <w:color w:val="000000" w:themeColor="text1"/>
          <w:spacing w:val="24"/>
        </w:rPr>
        <w:t xml:space="preserve"> </w:t>
      </w:r>
      <w:r w:rsidR="00483B9C" w:rsidRPr="00D32AA4">
        <w:rPr>
          <w:rFonts w:asciiTheme="minorHAnsi" w:eastAsia="Arial" w:hAnsiTheme="minorHAnsi" w:cs="Arial"/>
          <w:color w:val="000000" w:themeColor="text1"/>
          <w:spacing w:val="-3"/>
        </w:rPr>
        <w:t>o</w:t>
      </w:r>
      <w:r w:rsidR="00483B9C" w:rsidRPr="00D32AA4">
        <w:rPr>
          <w:rFonts w:asciiTheme="minorHAnsi" w:eastAsia="Arial" w:hAnsiTheme="minorHAnsi" w:cs="Arial"/>
          <w:color w:val="000000" w:themeColor="text1"/>
        </w:rPr>
        <w:t>f</w:t>
      </w:r>
      <w:r w:rsidR="00483B9C" w:rsidRPr="00D32AA4">
        <w:rPr>
          <w:rFonts w:asciiTheme="minorHAnsi" w:eastAsia="Arial" w:hAnsiTheme="minorHAnsi" w:cs="Arial"/>
          <w:color w:val="000000" w:themeColor="text1"/>
          <w:spacing w:val="29"/>
        </w:rPr>
        <w:t xml:space="preserve"> </w:t>
      </w:r>
      <w:r w:rsidR="00483B9C" w:rsidRPr="00D32AA4">
        <w:rPr>
          <w:rFonts w:asciiTheme="minorHAnsi" w:eastAsia="Arial" w:hAnsiTheme="minorHAnsi" w:cs="Arial"/>
          <w:color w:val="000000" w:themeColor="text1"/>
          <w:spacing w:val="-4"/>
        </w:rPr>
        <w:t>M</w:t>
      </w:r>
      <w:r w:rsidR="00483B9C" w:rsidRPr="00D32AA4">
        <w:rPr>
          <w:rFonts w:asciiTheme="minorHAnsi" w:eastAsia="Arial" w:hAnsiTheme="minorHAnsi" w:cs="Arial"/>
          <w:color w:val="000000" w:themeColor="text1"/>
        </w:rPr>
        <w:t>ed</w:t>
      </w:r>
      <w:r w:rsidR="00483B9C" w:rsidRPr="00D32AA4">
        <w:rPr>
          <w:rFonts w:asciiTheme="minorHAnsi" w:eastAsia="Arial" w:hAnsiTheme="minorHAnsi" w:cs="Arial"/>
          <w:color w:val="000000" w:themeColor="text1"/>
          <w:spacing w:val="-1"/>
        </w:rPr>
        <w:t>i</w:t>
      </w:r>
      <w:r w:rsidR="00483B9C" w:rsidRPr="00D32AA4">
        <w:rPr>
          <w:rFonts w:asciiTheme="minorHAnsi" w:eastAsia="Arial" w:hAnsiTheme="minorHAnsi" w:cs="Arial"/>
          <w:color w:val="000000" w:themeColor="text1"/>
        </w:rPr>
        <w:t>c</w:t>
      </w:r>
      <w:r w:rsidR="00483B9C" w:rsidRPr="00D32AA4">
        <w:rPr>
          <w:rFonts w:asciiTheme="minorHAnsi" w:eastAsia="Arial" w:hAnsiTheme="minorHAnsi" w:cs="Arial"/>
          <w:color w:val="000000" w:themeColor="text1"/>
          <w:spacing w:val="-1"/>
        </w:rPr>
        <w:t>i</w:t>
      </w:r>
      <w:r w:rsidR="00483B9C" w:rsidRPr="00D32AA4">
        <w:rPr>
          <w:rFonts w:asciiTheme="minorHAnsi" w:eastAsia="Arial" w:hAnsiTheme="minorHAnsi" w:cs="Arial"/>
          <w:color w:val="000000" w:themeColor="text1"/>
        </w:rPr>
        <w:t>ne,</w:t>
      </w:r>
      <w:r w:rsidR="00483B9C" w:rsidRPr="00D32AA4">
        <w:rPr>
          <w:rFonts w:asciiTheme="minorHAnsi" w:eastAsia="Arial" w:hAnsiTheme="minorHAnsi" w:cs="Arial"/>
          <w:color w:val="000000" w:themeColor="text1"/>
          <w:spacing w:val="26"/>
        </w:rPr>
        <w:t xml:space="preserve"> </w:t>
      </w:r>
      <w:r w:rsidR="00483B9C" w:rsidRPr="00D32AA4">
        <w:rPr>
          <w:rFonts w:asciiTheme="minorHAnsi" w:eastAsia="Arial" w:hAnsiTheme="minorHAnsi" w:cs="Arial"/>
          <w:color w:val="000000" w:themeColor="text1"/>
          <w:spacing w:val="-2"/>
        </w:rPr>
        <w:t>M</w:t>
      </w:r>
      <w:r w:rsidR="00483B9C" w:rsidRPr="00D32AA4">
        <w:rPr>
          <w:rFonts w:asciiTheme="minorHAnsi" w:eastAsia="Arial" w:hAnsiTheme="minorHAnsi" w:cs="Arial"/>
          <w:color w:val="000000" w:themeColor="text1"/>
          <w:spacing w:val="-1"/>
        </w:rPr>
        <w:t>i</w:t>
      </w:r>
      <w:r w:rsidR="00483B9C" w:rsidRPr="00D32AA4">
        <w:rPr>
          <w:rFonts w:asciiTheme="minorHAnsi" w:eastAsia="Arial" w:hAnsiTheme="minorHAnsi" w:cs="Arial"/>
          <w:color w:val="000000" w:themeColor="text1"/>
        </w:rPr>
        <w:t>a</w:t>
      </w:r>
      <w:r w:rsidR="00483B9C" w:rsidRPr="00D32AA4">
        <w:rPr>
          <w:rFonts w:asciiTheme="minorHAnsi" w:eastAsia="Arial" w:hAnsiTheme="minorHAnsi" w:cs="Arial"/>
          <w:color w:val="000000" w:themeColor="text1"/>
          <w:spacing w:val="1"/>
        </w:rPr>
        <w:t>m</w:t>
      </w:r>
      <w:r w:rsidR="00483B9C" w:rsidRPr="00D32AA4">
        <w:rPr>
          <w:rFonts w:asciiTheme="minorHAnsi" w:eastAsia="Arial" w:hAnsiTheme="minorHAnsi" w:cs="Arial"/>
          <w:color w:val="000000" w:themeColor="text1"/>
          <w:spacing w:val="-1"/>
        </w:rPr>
        <w:t>i</w:t>
      </w:r>
      <w:r w:rsidR="00483B9C" w:rsidRPr="00D32AA4">
        <w:rPr>
          <w:rFonts w:asciiTheme="minorHAnsi" w:eastAsia="Arial" w:hAnsiTheme="minorHAnsi" w:cs="Arial"/>
          <w:color w:val="000000" w:themeColor="text1"/>
        </w:rPr>
        <w:t>, F</w:t>
      </w:r>
      <w:r w:rsidR="00483B9C" w:rsidRPr="00D32AA4">
        <w:rPr>
          <w:rFonts w:asciiTheme="minorHAnsi" w:eastAsia="Arial" w:hAnsiTheme="minorHAnsi" w:cs="Arial"/>
          <w:color w:val="000000" w:themeColor="text1"/>
          <w:spacing w:val="-1"/>
        </w:rPr>
        <w:t>l</w:t>
      </w:r>
      <w:r w:rsidR="00483B9C" w:rsidRPr="00D32AA4">
        <w:rPr>
          <w:rFonts w:asciiTheme="minorHAnsi" w:eastAsia="Arial" w:hAnsiTheme="minorHAnsi" w:cs="Arial"/>
          <w:color w:val="000000" w:themeColor="text1"/>
        </w:rPr>
        <w:t>o</w:t>
      </w:r>
      <w:r w:rsidR="00483B9C" w:rsidRPr="00D32AA4">
        <w:rPr>
          <w:rFonts w:asciiTheme="minorHAnsi" w:eastAsia="Arial" w:hAnsiTheme="minorHAnsi" w:cs="Arial"/>
          <w:color w:val="000000" w:themeColor="text1"/>
          <w:spacing w:val="1"/>
        </w:rPr>
        <w:t>r</w:t>
      </w:r>
      <w:r w:rsidR="00483B9C" w:rsidRPr="00D32AA4">
        <w:rPr>
          <w:rFonts w:asciiTheme="minorHAnsi" w:eastAsia="Arial" w:hAnsiTheme="minorHAnsi" w:cs="Arial"/>
          <w:color w:val="000000" w:themeColor="text1"/>
          <w:spacing w:val="-1"/>
        </w:rPr>
        <w:t>i</w:t>
      </w:r>
      <w:r w:rsidR="00483B9C" w:rsidRPr="00D32AA4">
        <w:rPr>
          <w:rFonts w:asciiTheme="minorHAnsi" w:eastAsia="Arial" w:hAnsiTheme="minorHAnsi" w:cs="Arial"/>
          <w:color w:val="000000" w:themeColor="text1"/>
        </w:rPr>
        <w:t>da,</w:t>
      </w:r>
      <w:r w:rsidR="00483B9C" w:rsidRPr="00D32AA4">
        <w:rPr>
          <w:rFonts w:asciiTheme="minorHAnsi" w:eastAsia="Arial" w:hAnsiTheme="minorHAnsi" w:cs="Arial"/>
          <w:color w:val="000000" w:themeColor="text1"/>
          <w:spacing w:val="3"/>
        </w:rPr>
        <w:t xml:space="preserve"> </w:t>
      </w:r>
      <w:r w:rsidR="00483B9C" w:rsidRPr="00D32AA4">
        <w:rPr>
          <w:rFonts w:asciiTheme="minorHAnsi" w:eastAsia="Arial" w:hAnsiTheme="minorHAnsi" w:cs="Arial"/>
          <w:color w:val="000000" w:themeColor="text1"/>
          <w:spacing w:val="-1"/>
        </w:rPr>
        <w:t>USA</w:t>
      </w:r>
      <w:r w:rsidR="00483B9C" w:rsidRPr="00D32AA4">
        <w:rPr>
          <w:rFonts w:asciiTheme="minorHAnsi" w:eastAsia="Arial" w:hAnsiTheme="minorHAnsi" w:cs="Arial"/>
          <w:color w:val="000000" w:themeColor="text1"/>
        </w:rPr>
        <w:t>.</w:t>
      </w:r>
      <w:r w:rsidR="00483B9C" w:rsidRPr="00D32AA4">
        <w:rPr>
          <w:rFonts w:asciiTheme="minorHAnsi" w:eastAsia="Arial" w:hAnsiTheme="minorHAnsi" w:cs="Arial"/>
          <w:color w:val="000000" w:themeColor="text1"/>
          <w:spacing w:val="32"/>
          <w:position w:val="10"/>
        </w:rPr>
        <w:t xml:space="preserve"> </w:t>
      </w:r>
    </w:p>
    <w:p w14:paraId="3E904D1B" w14:textId="1FFF3A84" w:rsidR="005E74F2" w:rsidRPr="00D32AA4" w:rsidRDefault="00AE3F83" w:rsidP="00FD4D02">
      <w:pPr>
        <w:ind w:right="85"/>
        <w:contextualSpacing/>
        <w:rPr>
          <w:rFonts w:asciiTheme="minorHAnsi" w:eastAsia="Arial" w:hAnsiTheme="minorHAnsi" w:cs="Arial"/>
          <w:color w:val="000000" w:themeColor="text1"/>
          <w:spacing w:val="32"/>
          <w:position w:val="10"/>
        </w:rPr>
      </w:pPr>
      <w:r>
        <w:rPr>
          <w:rFonts w:asciiTheme="minorHAnsi" w:eastAsia="Arial" w:hAnsiTheme="minorHAnsi" w:cs="Arial"/>
          <w:color w:val="000000" w:themeColor="text1"/>
          <w:spacing w:val="-1"/>
          <w:vertAlign w:val="superscript"/>
        </w:rPr>
        <w:t>7</w:t>
      </w:r>
      <w:r w:rsidR="005E74F2" w:rsidRPr="00D32AA4">
        <w:rPr>
          <w:rFonts w:asciiTheme="minorHAnsi" w:eastAsia="Arial" w:hAnsiTheme="minorHAnsi" w:cs="Arial"/>
          <w:color w:val="000000" w:themeColor="text1"/>
          <w:spacing w:val="-1"/>
        </w:rPr>
        <w:t>V</w:t>
      </w:r>
      <w:r w:rsidR="005E74F2" w:rsidRPr="00D32AA4">
        <w:rPr>
          <w:rFonts w:asciiTheme="minorHAnsi" w:eastAsia="Arial" w:hAnsiTheme="minorHAnsi" w:cs="Arial"/>
          <w:color w:val="000000" w:themeColor="text1"/>
        </w:rPr>
        <w:t>ascu</w:t>
      </w:r>
      <w:r w:rsidR="005E74F2" w:rsidRPr="00D32AA4">
        <w:rPr>
          <w:rFonts w:asciiTheme="minorHAnsi" w:eastAsia="Arial" w:hAnsiTheme="minorHAnsi" w:cs="Arial"/>
          <w:color w:val="000000" w:themeColor="text1"/>
          <w:spacing w:val="-1"/>
        </w:rPr>
        <w:t>l</w:t>
      </w:r>
      <w:r w:rsidR="005E74F2" w:rsidRPr="00D32AA4">
        <w:rPr>
          <w:rFonts w:asciiTheme="minorHAnsi" w:eastAsia="Arial" w:hAnsiTheme="minorHAnsi" w:cs="Arial"/>
          <w:color w:val="000000" w:themeColor="text1"/>
        </w:rPr>
        <w:t>ar</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1"/>
        </w:rPr>
        <w:t>Bi</w:t>
      </w:r>
      <w:r w:rsidR="005E74F2" w:rsidRPr="00D32AA4">
        <w:rPr>
          <w:rFonts w:asciiTheme="minorHAnsi" w:eastAsia="Arial" w:hAnsiTheme="minorHAnsi" w:cs="Arial"/>
          <w:color w:val="000000" w:themeColor="text1"/>
        </w:rPr>
        <w:t>o</w:t>
      </w:r>
      <w:r w:rsidR="005E74F2" w:rsidRPr="00D32AA4">
        <w:rPr>
          <w:rFonts w:asciiTheme="minorHAnsi" w:eastAsia="Arial" w:hAnsiTheme="minorHAnsi" w:cs="Arial"/>
          <w:color w:val="000000" w:themeColor="text1"/>
          <w:spacing w:val="-1"/>
        </w:rPr>
        <w:t>l</w:t>
      </w:r>
      <w:r w:rsidR="005E74F2" w:rsidRPr="00D32AA4">
        <w:rPr>
          <w:rFonts w:asciiTheme="minorHAnsi" w:eastAsia="Arial" w:hAnsiTheme="minorHAnsi" w:cs="Arial"/>
          <w:color w:val="000000" w:themeColor="text1"/>
        </w:rPr>
        <w:t>o</w:t>
      </w:r>
      <w:r w:rsidR="005E74F2" w:rsidRPr="00D32AA4">
        <w:rPr>
          <w:rFonts w:asciiTheme="minorHAnsi" w:eastAsia="Arial" w:hAnsiTheme="minorHAnsi" w:cs="Arial"/>
          <w:color w:val="000000" w:themeColor="text1"/>
          <w:spacing w:val="2"/>
        </w:rPr>
        <w:t>g</w:t>
      </w:r>
      <w:r w:rsidR="005E74F2" w:rsidRPr="00D32AA4">
        <w:rPr>
          <w:rFonts w:asciiTheme="minorHAnsi" w:eastAsia="Arial" w:hAnsiTheme="minorHAnsi" w:cs="Arial"/>
          <w:color w:val="000000" w:themeColor="text1"/>
        </w:rPr>
        <w:t>y</w:t>
      </w:r>
      <w:r w:rsidR="005E74F2" w:rsidRPr="00D32AA4">
        <w:rPr>
          <w:rFonts w:asciiTheme="minorHAnsi" w:eastAsia="Arial" w:hAnsiTheme="minorHAnsi" w:cs="Arial"/>
          <w:color w:val="000000" w:themeColor="text1"/>
          <w:spacing w:val="23"/>
        </w:rPr>
        <w:t xml:space="preserve"> </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ns</w:t>
      </w:r>
      <w:r w:rsidR="005E74F2" w:rsidRPr="00D32AA4">
        <w:rPr>
          <w:rFonts w:asciiTheme="minorHAnsi" w:eastAsia="Arial" w:hAnsiTheme="minorHAnsi" w:cs="Arial"/>
          <w:color w:val="000000" w:themeColor="text1"/>
          <w:spacing w:val="1"/>
        </w:rPr>
        <w:t>t</w:t>
      </w:r>
      <w:r w:rsidR="005E74F2" w:rsidRPr="00D32AA4">
        <w:rPr>
          <w:rFonts w:asciiTheme="minorHAnsi" w:eastAsia="Arial" w:hAnsiTheme="minorHAnsi" w:cs="Arial"/>
          <w:color w:val="000000" w:themeColor="text1"/>
          <w:spacing w:val="-1"/>
        </w:rPr>
        <w:t>it</w:t>
      </w:r>
      <w:r w:rsidR="005E74F2" w:rsidRPr="00D32AA4">
        <w:rPr>
          <w:rFonts w:asciiTheme="minorHAnsi" w:eastAsia="Arial" w:hAnsiTheme="minorHAnsi" w:cs="Arial"/>
          <w:color w:val="000000" w:themeColor="text1"/>
        </w:rPr>
        <w:t>u</w:t>
      </w:r>
      <w:r w:rsidR="005E74F2" w:rsidRPr="00D32AA4">
        <w:rPr>
          <w:rFonts w:asciiTheme="minorHAnsi" w:eastAsia="Arial" w:hAnsiTheme="minorHAnsi" w:cs="Arial"/>
          <w:color w:val="000000" w:themeColor="text1"/>
          <w:spacing w:val="1"/>
        </w:rPr>
        <w:t>t</w:t>
      </w:r>
      <w:r w:rsidR="005E74F2" w:rsidRPr="00D32AA4">
        <w:rPr>
          <w:rFonts w:asciiTheme="minorHAnsi" w:eastAsia="Arial" w:hAnsiTheme="minorHAnsi" w:cs="Arial"/>
          <w:color w:val="000000" w:themeColor="text1"/>
        </w:rPr>
        <w:t>e,</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1"/>
        </w:rPr>
        <w:t>U</w:t>
      </w:r>
      <w:r w:rsidR="005E74F2" w:rsidRPr="00D32AA4">
        <w:rPr>
          <w:rFonts w:asciiTheme="minorHAnsi" w:eastAsia="Arial" w:hAnsiTheme="minorHAnsi" w:cs="Arial"/>
          <w:color w:val="000000" w:themeColor="text1"/>
        </w:rPr>
        <w:t>n</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spacing w:val="-2"/>
        </w:rPr>
        <w:t>v</w:t>
      </w:r>
      <w:r w:rsidR="005E74F2" w:rsidRPr="00D32AA4">
        <w:rPr>
          <w:rFonts w:asciiTheme="minorHAnsi" w:eastAsia="Arial" w:hAnsiTheme="minorHAnsi" w:cs="Arial"/>
          <w:color w:val="000000" w:themeColor="text1"/>
        </w:rPr>
        <w:t>e</w:t>
      </w:r>
      <w:r w:rsidR="005E74F2" w:rsidRPr="00D32AA4">
        <w:rPr>
          <w:rFonts w:asciiTheme="minorHAnsi" w:eastAsia="Arial" w:hAnsiTheme="minorHAnsi" w:cs="Arial"/>
          <w:color w:val="000000" w:themeColor="text1"/>
          <w:spacing w:val="1"/>
        </w:rPr>
        <w:t>r</w:t>
      </w:r>
      <w:r w:rsidR="005E74F2" w:rsidRPr="00D32AA4">
        <w:rPr>
          <w:rFonts w:asciiTheme="minorHAnsi" w:eastAsia="Arial" w:hAnsiTheme="minorHAnsi" w:cs="Arial"/>
          <w:color w:val="000000" w:themeColor="text1"/>
        </w:rPr>
        <w:t>s</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spacing w:val="1"/>
        </w:rPr>
        <w:t>t</w:t>
      </w:r>
      <w:r w:rsidR="005E74F2" w:rsidRPr="00D32AA4">
        <w:rPr>
          <w:rFonts w:asciiTheme="minorHAnsi" w:eastAsia="Arial" w:hAnsiTheme="minorHAnsi" w:cs="Arial"/>
          <w:color w:val="000000" w:themeColor="text1"/>
        </w:rPr>
        <w:t>y</w:t>
      </w:r>
      <w:r w:rsidR="005E74F2" w:rsidRPr="00D32AA4">
        <w:rPr>
          <w:rFonts w:asciiTheme="minorHAnsi" w:eastAsia="Arial" w:hAnsiTheme="minorHAnsi" w:cs="Arial"/>
          <w:color w:val="000000" w:themeColor="text1"/>
          <w:spacing w:val="23"/>
        </w:rPr>
        <w:t xml:space="preserve"> </w:t>
      </w:r>
      <w:r w:rsidR="005E74F2" w:rsidRPr="00D32AA4">
        <w:rPr>
          <w:rFonts w:asciiTheme="minorHAnsi" w:eastAsia="Arial" w:hAnsiTheme="minorHAnsi" w:cs="Arial"/>
          <w:color w:val="000000" w:themeColor="text1"/>
          <w:spacing w:val="-3"/>
        </w:rPr>
        <w:t>o</w:t>
      </w:r>
      <w:r w:rsidR="005E74F2" w:rsidRPr="00D32AA4">
        <w:rPr>
          <w:rFonts w:asciiTheme="minorHAnsi" w:eastAsia="Arial" w:hAnsiTheme="minorHAnsi" w:cs="Arial"/>
          <w:color w:val="000000" w:themeColor="text1"/>
        </w:rPr>
        <w:t>f</w:t>
      </w:r>
      <w:r w:rsidR="005E74F2" w:rsidRPr="00D32AA4">
        <w:rPr>
          <w:rFonts w:asciiTheme="minorHAnsi" w:eastAsia="Arial" w:hAnsiTheme="minorHAnsi" w:cs="Arial"/>
          <w:color w:val="000000" w:themeColor="text1"/>
          <w:spacing w:val="29"/>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a</w:t>
      </w:r>
      <w:r w:rsidR="005E74F2" w:rsidRPr="00D32AA4">
        <w:rPr>
          <w:rFonts w:asciiTheme="minorHAnsi" w:eastAsia="Arial" w:hAnsiTheme="minorHAnsi" w:cs="Arial"/>
          <w:color w:val="000000" w:themeColor="text1"/>
          <w:spacing w:val="1"/>
        </w:rPr>
        <w:t>m</w:t>
      </w:r>
      <w:r w:rsidR="005E74F2" w:rsidRPr="00D32AA4">
        <w:rPr>
          <w:rFonts w:asciiTheme="minorHAnsi" w:eastAsia="Arial" w:hAnsiTheme="minorHAnsi" w:cs="Arial"/>
          <w:color w:val="000000" w:themeColor="text1"/>
        </w:rPr>
        <w:t>i</w:t>
      </w:r>
      <w:r w:rsidR="005E74F2" w:rsidRPr="00D32AA4">
        <w:rPr>
          <w:rFonts w:asciiTheme="minorHAnsi" w:eastAsia="Arial" w:hAnsiTheme="minorHAnsi" w:cs="Arial"/>
          <w:color w:val="000000" w:themeColor="text1"/>
          <w:spacing w:val="24"/>
        </w:rPr>
        <w:t xml:space="preserve"> </w:t>
      </w:r>
      <w:r w:rsidR="005E74F2" w:rsidRPr="00D32AA4">
        <w:rPr>
          <w:rFonts w:asciiTheme="minorHAnsi" w:eastAsia="Arial" w:hAnsiTheme="minorHAnsi" w:cs="Arial"/>
          <w:color w:val="000000" w:themeColor="text1"/>
        </w:rPr>
        <w:t>Leona</w:t>
      </w:r>
      <w:r w:rsidR="005E74F2" w:rsidRPr="00D32AA4">
        <w:rPr>
          <w:rFonts w:asciiTheme="minorHAnsi" w:eastAsia="Arial" w:hAnsiTheme="minorHAnsi" w:cs="Arial"/>
          <w:color w:val="000000" w:themeColor="text1"/>
          <w:spacing w:val="1"/>
        </w:rPr>
        <w:t>r</w:t>
      </w:r>
      <w:r w:rsidR="005E74F2" w:rsidRPr="00D32AA4">
        <w:rPr>
          <w:rFonts w:asciiTheme="minorHAnsi" w:eastAsia="Arial" w:hAnsiTheme="minorHAnsi" w:cs="Arial"/>
          <w:color w:val="000000" w:themeColor="text1"/>
        </w:rPr>
        <w:t>d</w:t>
      </w:r>
      <w:r w:rsidR="005E74F2" w:rsidRPr="00D32AA4">
        <w:rPr>
          <w:rFonts w:asciiTheme="minorHAnsi" w:eastAsia="Arial" w:hAnsiTheme="minorHAnsi" w:cs="Arial"/>
          <w:color w:val="000000" w:themeColor="text1"/>
          <w:spacing w:val="25"/>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rPr>
        <w:t>.</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spacing w:val="-1"/>
        </w:rPr>
        <w:t>ll</w:t>
      </w:r>
      <w:r w:rsidR="005E74F2" w:rsidRPr="00D32AA4">
        <w:rPr>
          <w:rFonts w:asciiTheme="minorHAnsi" w:eastAsia="Arial" w:hAnsiTheme="minorHAnsi" w:cs="Arial"/>
          <w:color w:val="000000" w:themeColor="text1"/>
        </w:rPr>
        <w:t>er</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1"/>
        </w:rPr>
        <w:t>S</w:t>
      </w:r>
      <w:r w:rsidR="005E74F2" w:rsidRPr="00D32AA4">
        <w:rPr>
          <w:rFonts w:asciiTheme="minorHAnsi" w:eastAsia="Arial" w:hAnsiTheme="minorHAnsi" w:cs="Arial"/>
          <w:color w:val="000000" w:themeColor="text1"/>
        </w:rPr>
        <w:t>chool</w:t>
      </w:r>
      <w:r w:rsidR="005E74F2" w:rsidRPr="00D32AA4">
        <w:rPr>
          <w:rFonts w:asciiTheme="minorHAnsi" w:eastAsia="Arial" w:hAnsiTheme="minorHAnsi" w:cs="Arial"/>
          <w:color w:val="000000" w:themeColor="text1"/>
          <w:spacing w:val="24"/>
        </w:rPr>
        <w:t xml:space="preserve"> </w:t>
      </w:r>
      <w:r w:rsidR="005E74F2" w:rsidRPr="00D32AA4">
        <w:rPr>
          <w:rFonts w:asciiTheme="minorHAnsi" w:eastAsia="Arial" w:hAnsiTheme="minorHAnsi" w:cs="Arial"/>
          <w:color w:val="000000" w:themeColor="text1"/>
          <w:spacing w:val="-3"/>
        </w:rPr>
        <w:t>o</w:t>
      </w:r>
      <w:r w:rsidR="005E74F2" w:rsidRPr="00D32AA4">
        <w:rPr>
          <w:rFonts w:asciiTheme="minorHAnsi" w:eastAsia="Arial" w:hAnsiTheme="minorHAnsi" w:cs="Arial"/>
          <w:color w:val="000000" w:themeColor="text1"/>
        </w:rPr>
        <w:t>f</w:t>
      </w:r>
      <w:r w:rsidR="005E74F2" w:rsidRPr="00D32AA4">
        <w:rPr>
          <w:rFonts w:asciiTheme="minorHAnsi" w:eastAsia="Arial" w:hAnsiTheme="minorHAnsi" w:cs="Arial"/>
          <w:color w:val="000000" w:themeColor="text1"/>
          <w:spacing w:val="29"/>
        </w:rPr>
        <w:t xml:space="preserve"> </w:t>
      </w:r>
      <w:r w:rsidR="005E74F2" w:rsidRPr="00D32AA4">
        <w:rPr>
          <w:rFonts w:asciiTheme="minorHAnsi" w:eastAsia="Arial" w:hAnsiTheme="minorHAnsi" w:cs="Arial"/>
          <w:color w:val="000000" w:themeColor="text1"/>
          <w:spacing w:val="-4"/>
        </w:rPr>
        <w:t>M</w:t>
      </w:r>
      <w:r w:rsidR="005E74F2" w:rsidRPr="00D32AA4">
        <w:rPr>
          <w:rFonts w:asciiTheme="minorHAnsi" w:eastAsia="Arial" w:hAnsiTheme="minorHAnsi" w:cs="Arial"/>
          <w:color w:val="000000" w:themeColor="text1"/>
        </w:rPr>
        <w:t>ed</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c</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ne,</w:t>
      </w:r>
      <w:r w:rsidR="005E74F2" w:rsidRPr="00D32AA4">
        <w:rPr>
          <w:rFonts w:asciiTheme="minorHAnsi" w:eastAsia="Arial" w:hAnsiTheme="minorHAnsi" w:cs="Arial"/>
          <w:color w:val="000000" w:themeColor="text1"/>
          <w:spacing w:val="26"/>
        </w:rPr>
        <w:t xml:space="preserve"> </w:t>
      </w:r>
      <w:r w:rsidR="005E74F2" w:rsidRPr="00D32AA4">
        <w:rPr>
          <w:rFonts w:asciiTheme="minorHAnsi" w:eastAsia="Arial" w:hAnsiTheme="minorHAnsi" w:cs="Arial"/>
          <w:color w:val="000000" w:themeColor="text1"/>
          <w:spacing w:val="-2"/>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a</w:t>
      </w:r>
      <w:r w:rsidR="005E74F2" w:rsidRPr="00D32AA4">
        <w:rPr>
          <w:rFonts w:asciiTheme="minorHAnsi" w:eastAsia="Arial" w:hAnsiTheme="minorHAnsi" w:cs="Arial"/>
          <w:color w:val="000000" w:themeColor="text1"/>
          <w:spacing w:val="1"/>
        </w:rPr>
        <w:t>m</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 F</w:t>
      </w:r>
      <w:r w:rsidR="005E74F2" w:rsidRPr="00D32AA4">
        <w:rPr>
          <w:rFonts w:asciiTheme="minorHAnsi" w:eastAsia="Arial" w:hAnsiTheme="minorHAnsi" w:cs="Arial"/>
          <w:color w:val="000000" w:themeColor="text1"/>
          <w:spacing w:val="-1"/>
        </w:rPr>
        <w:t>l</w:t>
      </w:r>
      <w:r w:rsidR="005E74F2" w:rsidRPr="00D32AA4">
        <w:rPr>
          <w:rFonts w:asciiTheme="minorHAnsi" w:eastAsia="Arial" w:hAnsiTheme="minorHAnsi" w:cs="Arial"/>
          <w:color w:val="000000" w:themeColor="text1"/>
        </w:rPr>
        <w:t>o</w:t>
      </w:r>
      <w:r w:rsidR="005E74F2" w:rsidRPr="00D32AA4">
        <w:rPr>
          <w:rFonts w:asciiTheme="minorHAnsi" w:eastAsia="Arial" w:hAnsiTheme="minorHAnsi" w:cs="Arial"/>
          <w:color w:val="000000" w:themeColor="text1"/>
          <w:spacing w:val="1"/>
        </w:rPr>
        <w:t>r</w:t>
      </w:r>
      <w:r w:rsidR="005E74F2" w:rsidRPr="00D32AA4">
        <w:rPr>
          <w:rFonts w:asciiTheme="minorHAnsi" w:eastAsia="Arial" w:hAnsiTheme="minorHAnsi" w:cs="Arial"/>
          <w:color w:val="000000" w:themeColor="text1"/>
          <w:spacing w:val="-1"/>
        </w:rPr>
        <w:t>i</w:t>
      </w:r>
      <w:r w:rsidR="005E74F2" w:rsidRPr="00D32AA4">
        <w:rPr>
          <w:rFonts w:asciiTheme="minorHAnsi" w:eastAsia="Arial" w:hAnsiTheme="minorHAnsi" w:cs="Arial"/>
          <w:color w:val="000000" w:themeColor="text1"/>
        </w:rPr>
        <w:t>da,</w:t>
      </w:r>
      <w:r w:rsidR="005E74F2" w:rsidRPr="00D32AA4">
        <w:rPr>
          <w:rFonts w:asciiTheme="minorHAnsi" w:eastAsia="Arial" w:hAnsiTheme="minorHAnsi" w:cs="Arial"/>
          <w:color w:val="000000" w:themeColor="text1"/>
          <w:spacing w:val="3"/>
        </w:rPr>
        <w:t xml:space="preserve"> </w:t>
      </w:r>
      <w:r w:rsidR="005E74F2" w:rsidRPr="00D32AA4">
        <w:rPr>
          <w:rFonts w:asciiTheme="minorHAnsi" w:eastAsia="Arial" w:hAnsiTheme="minorHAnsi" w:cs="Arial"/>
          <w:color w:val="000000" w:themeColor="text1"/>
          <w:spacing w:val="-1"/>
        </w:rPr>
        <w:t>USA</w:t>
      </w:r>
      <w:r w:rsidR="005E74F2" w:rsidRPr="00D32AA4">
        <w:rPr>
          <w:rFonts w:asciiTheme="minorHAnsi" w:eastAsia="Arial" w:hAnsiTheme="minorHAnsi" w:cs="Arial"/>
          <w:color w:val="000000" w:themeColor="text1"/>
        </w:rPr>
        <w:t>.</w:t>
      </w:r>
    </w:p>
    <w:p w14:paraId="17ED0B8F" w14:textId="47049E4E" w:rsidR="00775EB0" w:rsidRPr="00D32AA4" w:rsidRDefault="00AE3F83" w:rsidP="00FD4D02">
      <w:pPr>
        <w:ind w:right="85"/>
        <w:contextualSpacing/>
        <w:rPr>
          <w:rFonts w:asciiTheme="minorHAnsi" w:eastAsia="Arial" w:hAnsiTheme="minorHAnsi" w:cs="Arial"/>
          <w:color w:val="000000" w:themeColor="text1"/>
        </w:rPr>
      </w:pPr>
      <w:r>
        <w:rPr>
          <w:rFonts w:asciiTheme="minorHAnsi" w:hAnsiTheme="minorHAnsi" w:cs="Arial"/>
          <w:color w:val="000000" w:themeColor="text1"/>
          <w:vertAlign w:val="superscript"/>
        </w:rPr>
        <w:t>8</w:t>
      </w:r>
      <w:r w:rsidR="00775EB0" w:rsidRPr="00D32AA4">
        <w:rPr>
          <w:rFonts w:asciiTheme="minorHAnsi" w:hAnsiTheme="minorHAnsi" w:cs="Arial"/>
          <w:color w:val="000000" w:themeColor="text1"/>
        </w:rPr>
        <w:t>Peggy and Harold Katz Family Drug Discovery Center</w:t>
      </w:r>
      <w:r w:rsidR="00775EB0" w:rsidRPr="00D32AA4">
        <w:rPr>
          <w:rFonts w:asciiTheme="minorHAnsi" w:eastAsia="Arial" w:hAnsiTheme="minorHAnsi" w:cs="Arial"/>
          <w:color w:val="000000" w:themeColor="text1"/>
        </w:rPr>
        <w:t>,</w:t>
      </w:r>
      <w:r w:rsidR="00775EB0" w:rsidRPr="00D32AA4">
        <w:rPr>
          <w:rFonts w:asciiTheme="minorHAnsi" w:eastAsia="Arial" w:hAnsiTheme="minorHAnsi" w:cs="Arial"/>
          <w:color w:val="000000" w:themeColor="text1"/>
          <w:spacing w:val="26"/>
        </w:rPr>
        <w:t xml:space="preserve"> </w:t>
      </w:r>
      <w:r w:rsidR="00775EB0" w:rsidRPr="00D32AA4">
        <w:rPr>
          <w:rFonts w:asciiTheme="minorHAnsi" w:eastAsia="Arial" w:hAnsiTheme="minorHAnsi" w:cs="Arial"/>
          <w:color w:val="000000" w:themeColor="text1"/>
          <w:spacing w:val="-1"/>
        </w:rPr>
        <w:t>U</w:t>
      </w:r>
      <w:r w:rsidR="00775EB0" w:rsidRPr="00D32AA4">
        <w:rPr>
          <w:rFonts w:asciiTheme="minorHAnsi" w:eastAsia="Arial" w:hAnsiTheme="minorHAnsi" w:cs="Arial"/>
          <w:color w:val="000000" w:themeColor="text1"/>
        </w:rPr>
        <w:t>n</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2"/>
        </w:rPr>
        <w:t>v</w:t>
      </w:r>
      <w:r w:rsidR="00775EB0" w:rsidRPr="00D32AA4">
        <w:rPr>
          <w:rFonts w:asciiTheme="minorHAnsi" w:eastAsia="Arial" w:hAnsiTheme="minorHAnsi" w:cs="Arial"/>
          <w:color w:val="000000" w:themeColor="text1"/>
        </w:rPr>
        <w:t>e</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rPr>
        <w:t>s</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1"/>
        </w:rPr>
        <w:t>t</w:t>
      </w:r>
      <w:r w:rsidR="00775EB0" w:rsidRPr="00D32AA4">
        <w:rPr>
          <w:rFonts w:asciiTheme="minorHAnsi" w:eastAsia="Arial" w:hAnsiTheme="minorHAnsi" w:cs="Arial"/>
          <w:color w:val="000000" w:themeColor="text1"/>
        </w:rPr>
        <w:t>y</w:t>
      </w:r>
      <w:r w:rsidR="00775EB0" w:rsidRPr="00D32AA4">
        <w:rPr>
          <w:rFonts w:asciiTheme="minorHAnsi" w:eastAsia="Arial" w:hAnsiTheme="minorHAnsi" w:cs="Arial"/>
          <w:color w:val="000000" w:themeColor="text1"/>
          <w:spacing w:val="23"/>
        </w:rPr>
        <w:t xml:space="preserve"> </w:t>
      </w:r>
      <w:r w:rsidR="00775EB0" w:rsidRPr="00D32AA4">
        <w:rPr>
          <w:rFonts w:asciiTheme="minorHAnsi" w:eastAsia="Arial" w:hAnsiTheme="minorHAnsi" w:cs="Arial"/>
          <w:color w:val="000000" w:themeColor="text1"/>
          <w:spacing w:val="-3"/>
        </w:rPr>
        <w:t>o</w:t>
      </w:r>
      <w:r w:rsidR="00775EB0" w:rsidRPr="00D32AA4">
        <w:rPr>
          <w:rFonts w:asciiTheme="minorHAnsi" w:eastAsia="Arial" w:hAnsiTheme="minorHAnsi" w:cs="Arial"/>
          <w:color w:val="000000" w:themeColor="text1"/>
        </w:rPr>
        <w:t>f</w:t>
      </w:r>
      <w:r w:rsidR="00775EB0" w:rsidRPr="00D32AA4">
        <w:rPr>
          <w:rFonts w:asciiTheme="minorHAnsi" w:eastAsia="Arial" w:hAnsiTheme="minorHAnsi" w:cs="Arial"/>
          <w:color w:val="000000" w:themeColor="text1"/>
          <w:spacing w:val="29"/>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a</w:t>
      </w:r>
      <w:r w:rsidR="00775EB0" w:rsidRPr="00D32AA4">
        <w:rPr>
          <w:rFonts w:asciiTheme="minorHAnsi" w:eastAsia="Arial" w:hAnsiTheme="minorHAnsi" w:cs="Arial"/>
          <w:color w:val="000000" w:themeColor="text1"/>
          <w:spacing w:val="1"/>
        </w:rPr>
        <w:t>m</w:t>
      </w:r>
      <w:r w:rsidR="00775EB0" w:rsidRPr="00D32AA4">
        <w:rPr>
          <w:rFonts w:asciiTheme="minorHAnsi" w:eastAsia="Arial" w:hAnsiTheme="minorHAnsi" w:cs="Arial"/>
          <w:color w:val="000000" w:themeColor="text1"/>
        </w:rPr>
        <w:t>i</w:t>
      </w:r>
      <w:r w:rsidR="00775EB0" w:rsidRPr="00D32AA4">
        <w:rPr>
          <w:rFonts w:asciiTheme="minorHAnsi" w:eastAsia="Arial" w:hAnsiTheme="minorHAnsi" w:cs="Arial"/>
          <w:color w:val="000000" w:themeColor="text1"/>
          <w:spacing w:val="24"/>
        </w:rPr>
        <w:t xml:space="preserve"> </w:t>
      </w:r>
      <w:r w:rsidR="00775EB0" w:rsidRPr="00D32AA4">
        <w:rPr>
          <w:rFonts w:asciiTheme="minorHAnsi" w:eastAsia="Arial" w:hAnsiTheme="minorHAnsi" w:cs="Arial"/>
          <w:color w:val="000000" w:themeColor="text1"/>
        </w:rPr>
        <w:t>Leona</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rPr>
        <w:t>d</w:t>
      </w:r>
      <w:r w:rsidR="00775EB0" w:rsidRPr="00D32AA4">
        <w:rPr>
          <w:rFonts w:asciiTheme="minorHAnsi" w:eastAsia="Arial" w:hAnsiTheme="minorHAnsi" w:cs="Arial"/>
          <w:color w:val="000000" w:themeColor="text1"/>
          <w:spacing w:val="25"/>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rPr>
        <w:t>.</w:t>
      </w:r>
      <w:r w:rsidR="00775EB0" w:rsidRPr="00D32AA4">
        <w:rPr>
          <w:rFonts w:asciiTheme="minorHAnsi" w:eastAsia="Arial" w:hAnsiTheme="minorHAnsi" w:cs="Arial"/>
          <w:color w:val="000000" w:themeColor="text1"/>
          <w:spacing w:val="26"/>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spacing w:val="-1"/>
        </w:rPr>
        <w:t>ll</w:t>
      </w:r>
      <w:r w:rsidR="00775EB0" w:rsidRPr="00D32AA4">
        <w:rPr>
          <w:rFonts w:asciiTheme="minorHAnsi" w:eastAsia="Arial" w:hAnsiTheme="minorHAnsi" w:cs="Arial"/>
          <w:color w:val="000000" w:themeColor="text1"/>
        </w:rPr>
        <w:t>er</w:t>
      </w:r>
      <w:r w:rsidR="00775EB0" w:rsidRPr="00D32AA4">
        <w:rPr>
          <w:rFonts w:asciiTheme="minorHAnsi" w:eastAsia="Arial" w:hAnsiTheme="minorHAnsi" w:cs="Arial"/>
          <w:color w:val="000000" w:themeColor="text1"/>
          <w:spacing w:val="26"/>
        </w:rPr>
        <w:t xml:space="preserve"> </w:t>
      </w:r>
      <w:r w:rsidR="00775EB0" w:rsidRPr="00D32AA4">
        <w:rPr>
          <w:rFonts w:asciiTheme="minorHAnsi" w:eastAsia="Arial" w:hAnsiTheme="minorHAnsi" w:cs="Arial"/>
          <w:color w:val="000000" w:themeColor="text1"/>
          <w:spacing w:val="-1"/>
        </w:rPr>
        <w:t>S</w:t>
      </w:r>
      <w:r w:rsidR="00775EB0" w:rsidRPr="00D32AA4">
        <w:rPr>
          <w:rFonts w:asciiTheme="minorHAnsi" w:eastAsia="Arial" w:hAnsiTheme="minorHAnsi" w:cs="Arial"/>
          <w:color w:val="000000" w:themeColor="text1"/>
        </w:rPr>
        <w:t>chool</w:t>
      </w:r>
      <w:r w:rsidR="00775EB0" w:rsidRPr="00D32AA4">
        <w:rPr>
          <w:rFonts w:asciiTheme="minorHAnsi" w:eastAsia="Arial" w:hAnsiTheme="minorHAnsi" w:cs="Arial"/>
          <w:color w:val="000000" w:themeColor="text1"/>
          <w:spacing w:val="24"/>
        </w:rPr>
        <w:t xml:space="preserve"> </w:t>
      </w:r>
      <w:r w:rsidR="00775EB0" w:rsidRPr="00D32AA4">
        <w:rPr>
          <w:rFonts w:asciiTheme="minorHAnsi" w:eastAsia="Arial" w:hAnsiTheme="minorHAnsi" w:cs="Arial"/>
          <w:color w:val="000000" w:themeColor="text1"/>
          <w:spacing w:val="-3"/>
        </w:rPr>
        <w:t>o</w:t>
      </w:r>
      <w:r w:rsidR="00775EB0" w:rsidRPr="00D32AA4">
        <w:rPr>
          <w:rFonts w:asciiTheme="minorHAnsi" w:eastAsia="Arial" w:hAnsiTheme="minorHAnsi" w:cs="Arial"/>
          <w:color w:val="000000" w:themeColor="text1"/>
        </w:rPr>
        <w:t>f</w:t>
      </w:r>
      <w:r w:rsidR="00775EB0" w:rsidRPr="00D32AA4">
        <w:rPr>
          <w:rFonts w:asciiTheme="minorHAnsi" w:eastAsia="Arial" w:hAnsiTheme="minorHAnsi" w:cs="Arial"/>
          <w:color w:val="000000" w:themeColor="text1"/>
          <w:spacing w:val="29"/>
        </w:rPr>
        <w:t xml:space="preserve"> </w:t>
      </w:r>
      <w:r w:rsidR="00775EB0" w:rsidRPr="00D32AA4">
        <w:rPr>
          <w:rFonts w:asciiTheme="minorHAnsi" w:eastAsia="Arial" w:hAnsiTheme="minorHAnsi" w:cs="Arial"/>
          <w:color w:val="000000" w:themeColor="text1"/>
          <w:spacing w:val="-4"/>
        </w:rPr>
        <w:t>M</w:t>
      </w:r>
      <w:r w:rsidR="00775EB0" w:rsidRPr="00D32AA4">
        <w:rPr>
          <w:rFonts w:asciiTheme="minorHAnsi" w:eastAsia="Arial" w:hAnsiTheme="minorHAnsi" w:cs="Arial"/>
          <w:color w:val="000000" w:themeColor="text1"/>
        </w:rPr>
        <w:t>ed</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c</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ne,</w:t>
      </w:r>
      <w:r w:rsidR="00775EB0" w:rsidRPr="00D32AA4">
        <w:rPr>
          <w:rFonts w:asciiTheme="minorHAnsi" w:eastAsia="Arial" w:hAnsiTheme="minorHAnsi" w:cs="Arial"/>
          <w:color w:val="000000" w:themeColor="text1"/>
          <w:spacing w:val="26"/>
        </w:rPr>
        <w:t xml:space="preserve"> </w:t>
      </w:r>
      <w:r w:rsidR="00775EB0" w:rsidRPr="00D32AA4">
        <w:rPr>
          <w:rFonts w:asciiTheme="minorHAnsi" w:eastAsia="Arial" w:hAnsiTheme="minorHAnsi" w:cs="Arial"/>
          <w:color w:val="000000" w:themeColor="text1"/>
          <w:spacing w:val="-2"/>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a</w:t>
      </w:r>
      <w:r w:rsidR="00775EB0" w:rsidRPr="00D32AA4">
        <w:rPr>
          <w:rFonts w:asciiTheme="minorHAnsi" w:eastAsia="Arial" w:hAnsiTheme="minorHAnsi" w:cs="Arial"/>
          <w:color w:val="000000" w:themeColor="text1"/>
          <w:spacing w:val="1"/>
        </w:rPr>
        <w:t>m</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 F</w:t>
      </w:r>
      <w:r w:rsidR="00775EB0" w:rsidRPr="00D32AA4">
        <w:rPr>
          <w:rFonts w:asciiTheme="minorHAnsi" w:eastAsia="Arial" w:hAnsiTheme="minorHAnsi" w:cs="Arial"/>
          <w:color w:val="000000" w:themeColor="text1"/>
          <w:spacing w:val="-1"/>
        </w:rPr>
        <w:t>l</w:t>
      </w:r>
      <w:r w:rsidR="00775EB0" w:rsidRPr="00D32AA4">
        <w:rPr>
          <w:rFonts w:asciiTheme="minorHAnsi" w:eastAsia="Arial" w:hAnsiTheme="minorHAnsi" w:cs="Arial"/>
          <w:color w:val="000000" w:themeColor="text1"/>
        </w:rPr>
        <w:t>o</w:t>
      </w:r>
      <w:r w:rsidR="00775EB0" w:rsidRPr="00D32AA4">
        <w:rPr>
          <w:rFonts w:asciiTheme="minorHAnsi" w:eastAsia="Arial" w:hAnsiTheme="minorHAnsi" w:cs="Arial"/>
          <w:color w:val="000000" w:themeColor="text1"/>
          <w:spacing w:val="1"/>
        </w:rPr>
        <w:t>r</w:t>
      </w:r>
      <w:r w:rsidR="00775EB0" w:rsidRPr="00D32AA4">
        <w:rPr>
          <w:rFonts w:asciiTheme="minorHAnsi" w:eastAsia="Arial" w:hAnsiTheme="minorHAnsi" w:cs="Arial"/>
          <w:color w:val="000000" w:themeColor="text1"/>
          <w:spacing w:val="-1"/>
        </w:rPr>
        <w:t>i</w:t>
      </w:r>
      <w:r w:rsidR="00775EB0" w:rsidRPr="00D32AA4">
        <w:rPr>
          <w:rFonts w:asciiTheme="minorHAnsi" w:eastAsia="Arial" w:hAnsiTheme="minorHAnsi" w:cs="Arial"/>
          <w:color w:val="000000" w:themeColor="text1"/>
        </w:rPr>
        <w:t>da,</w:t>
      </w:r>
      <w:r w:rsidR="00775EB0" w:rsidRPr="00D32AA4">
        <w:rPr>
          <w:rFonts w:asciiTheme="minorHAnsi" w:eastAsia="Arial" w:hAnsiTheme="minorHAnsi" w:cs="Arial"/>
          <w:color w:val="000000" w:themeColor="text1"/>
          <w:spacing w:val="3"/>
        </w:rPr>
        <w:t xml:space="preserve"> </w:t>
      </w:r>
      <w:r w:rsidR="00775EB0" w:rsidRPr="00D32AA4">
        <w:rPr>
          <w:rFonts w:asciiTheme="minorHAnsi" w:eastAsia="Arial" w:hAnsiTheme="minorHAnsi" w:cs="Arial"/>
          <w:color w:val="000000" w:themeColor="text1"/>
          <w:spacing w:val="-1"/>
        </w:rPr>
        <w:t>USA</w:t>
      </w:r>
      <w:r w:rsidR="00775EB0" w:rsidRPr="00D32AA4">
        <w:rPr>
          <w:rFonts w:asciiTheme="minorHAnsi" w:eastAsia="Arial" w:hAnsiTheme="minorHAnsi" w:cs="Arial"/>
          <w:color w:val="000000" w:themeColor="text1"/>
        </w:rPr>
        <w:t>.</w:t>
      </w:r>
    </w:p>
    <w:p w14:paraId="3D9ED42E" w14:textId="77777777" w:rsidR="00AD3389" w:rsidRDefault="00AD3389" w:rsidP="00FD4D02">
      <w:pPr>
        <w:ind w:right="85"/>
        <w:contextualSpacing/>
        <w:rPr>
          <w:rFonts w:asciiTheme="minorHAnsi" w:eastAsia="Arial" w:hAnsiTheme="minorHAnsi" w:cs="Arial"/>
          <w:color w:val="000000" w:themeColor="text1"/>
          <w:spacing w:val="32"/>
          <w:position w:val="10"/>
        </w:rPr>
      </w:pPr>
    </w:p>
    <w:p w14:paraId="545C708F" w14:textId="7AD593AB" w:rsidR="00375639" w:rsidRPr="00D32AA4" w:rsidRDefault="00AD3389" w:rsidP="00FD4D02">
      <w:pPr>
        <w:ind w:right="85"/>
        <w:contextualSpacing/>
        <w:rPr>
          <w:rFonts w:asciiTheme="minorHAnsi" w:eastAsia="Arial" w:hAnsiTheme="minorHAnsi" w:cs="Arial"/>
          <w:color w:val="000000" w:themeColor="text1"/>
          <w:spacing w:val="32"/>
          <w:position w:val="10"/>
        </w:rPr>
      </w:pPr>
      <w:r>
        <w:t>*</w:t>
      </w:r>
      <w:r w:rsidR="00375639" w:rsidRPr="00FD4D02">
        <w:t>These 2 authors contributed equally</w:t>
      </w:r>
    </w:p>
    <w:p w14:paraId="7956EF18" w14:textId="77777777" w:rsidR="00375639" w:rsidRPr="00D32AA4" w:rsidRDefault="00375639" w:rsidP="00ED05F0">
      <w:pPr>
        <w:ind w:left="120" w:right="85"/>
        <w:rPr>
          <w:rFonts w:asciiTheme="minorHAnsi" w:eastAsia="Arial" w:hAnsiTheme="minorHAnsi" w:cs="Arial"/>
          <w:color w:val="000000" w:themeColor="text1"/>
          <w:spacing w:val="32"/>
          <w:position w:val="10"/>
        </w:rPr>
      </w:pPr>
    </w:p>
    <w:p w14:paraId="450D98A0" w14:textId="77777777" w:rsidR="00AD3389" w:rsidRPr="00AD3389" w:rsidRDefault="00AD3389" w:rsidP="00ED05F0">
      <w:pPr>
        <w:rPr>
          <w:rFonts w:asciiTheme="minorHAnsi" w:eastAsia="Arial" w:hAnsiTheme="minorHAnsi" w:cs="Arial"/>
          <w:b/>
          <w:color w:val="000000" w:themeColor="text1"/>
          <w:spacing w:val="-1"/>
        </w:rPr>
      </w:pPr>
      <w:r w:rsidRPr="00AD3389">
        <w:rPr>
          <w:rFonts w:asciiTheme="minorHAnsi" w:eastAsia="Arial" w:hAnsiTheme="minorHAnsi" w:cs="Arial"/>
          <w:b/>
          <w:color w:val="000000" w:themeColor="text1"/>
          <w:spacing w:val="-1"/>
        </w:rPr>
        <w:t>Corresponding Author:</w:t>
      </w:r>
    </w:p>
    <w:p w14:paraId="05B17244" w14:textId="1A928063" w:rsidR="00775EB0" w:rsidRPr="00D32AA4" w:rsidRDefault="00775EB0" w:rsidP="00ED05F0">
      <w:pPr>
        <w:rPr>
          <w:rFonts w:asciiTheme="minorHAnsi" w:hAnsiTheme="minorHAnsi" w:cstheme="minorHAnsi"/>
          <w:color w:val="000000" w:themeColor="text1"/>
        </w:rPr>
      </w:pPr>
      <w:r w:rsidRPr="00D32AA4">
        <w:rPr>
          <w:rFonts w:asciiTheme="minorHAnsi" w:eastAsia="Arial" w:hAnsiTheme="minorHAnsi" w:cs="Arial"/>
          <w:color w:val="000000" w:themeColor="text1"/>
        </w:rPr>
        <w:t>L</w:t>
      </w:r>
      <w:r w:rsidRPr="00D32AA4">
        <w:rPr>
          <w:rFonts w:asciiTheme="minorHAnsi" w:eastAsia="Arial" w:hAnsiTheme="minorHAnsi" w:cs="Arial"/>
          <w:color w:val="000000" w:themeColor="text1"/>
          <w:spacing w:val="-1"/>
        </w:rPr>
        <w:t>i</w:t>
      </w:r>
      <w:r w:rsidRPr="00D32AA4">
        <w:rPr>
          <w:rFonts w:asciiTheme="minorHAnsi" w:eastAsia="Arial" w:hAnsiTheme="minorHAnsi" w:cs="Arial"/>
          <w:color w:val="000000" w:themeColor="text1"/>
        </w:rPr>
        <w:t xml:space="preserve">na </w:t>
      </w:r>
      <w:r w:rsidRPr="00D32AA4">
        <w:rPr>
          <w:rFonts w:asciiTheme="minorHAnsi" w:eastAsia="Arial" w:hAnsiTheme="minorHAnsi" w:cs="Arial"/>
          <w:color w:val="000000" w:themeColor="text1"/>
          <w:spacing w:val="-1"/>
        </w:rPr>
        <w:t>A</w:t>
      </w:r>
      <w:r w:rsidRPr="00D32AA4">
        <w:rPr>
          <w:rFonts w:asciiTheme="minorHAnsi" w:eastAsia="Arial" w:hAnsiTheme="minorHAnsi" w:cs="Arial"/>
          <w:color w:val="000000" w:themeColor="text1"/>
        </w:rPr>
        <w:t xml:space="preserve">. </w:t>
      </w:r>
      <w:proofErr w:type="spellStart"/>
      <w:r w:rsidRPr="00D32AA4">
        <w:rPr>
          <w:rFonts w:asciiTheme="minorHAnsi" w:eastAsia="Arial" w:hAnsiTheme="minorHAnsi" w:cs="Arial"/>
          <w:color w:val="000000" w:themeColor="text1"/>
          <w:spacing w:val="-1"/>
        </w:rPr>
        <w:t>S</w:t>
      </w:r>
      <w:r w:rsidRPr="00D32AA4">
        <w:rPr>
          <w:rFonts w:asciiTheme="minorHAnsi" w:eastAsia="Arial" w:hAnsiTheme="minorHAnsi" w:cs="Arial"/>
          <w:color w:val="000000" w:themeColor="text1"/>
        </w:rPr>
        <w:t>heh</w:t>
      </w:r>
      <w:r w:rsidRPr="00D32AA4">
        <w:rPr>
          <w:rFonts w:asciiTheme="minorHAnsi" w:eastAsia="Arial" w:hAnsiTheme="minorHAnsi" w:cs="Arial"/>
          <w:color w:val="000000" w:themeColor="text1"/>
          <w:spacing w:val="-3"/>
        </w:rPr>
        <w:t>a</w:t>
      </w:r>
      <w:r w:rsidRPr="00D32AA4">
        <w:rPr>
          <w:rFonts w:asciiTheme="minorHAnsi" w:eastAsia="Arial" w:hAnsiTheme="minorHAnsi" w:cs="Arial"/>
          <w:color w:val="000000" w:themeColor="text1"/>
        </w:rPr>
        <w:t>de</w:t>
      </w:r>
      <w:r w:rsidR="00AD3389">
        <w:rPr>
          <w:rFonts w:asciiTheme="minorHAnsi" w:eastAsia="Arial" w:hAnsiTheme="minorHAnsi" w:cs="Arial"/>
          <w:color w:val="000000" w:themeColor="text1"/>
        </w:rPr>
        <w:t>h</w:t>
      </w:r>
      <w:proofErr w:type="spellEnd"/>
      <w:r w:rsidR="00AD3389">
        <w:rPr>
          <w:rFonts w:asciiTheme="minorHAnsi" w:eastAsia="Arial" w:hAnsiTheme="minorHAnsi" w:cs="Arial"/>
          <w:color w:val="000000" w:themeColor="text1"/>
        </w:rPr>
        <w:t xml:space="preserve"> (</w:t>
      </w:r>
      <w:r w:rsidRPr="00AD3389">
        <w:rPr>
          <w:rFonts w:asciiTheme="minorHAnsi" w:eastAsia="Arial" w:hAnsiTheme="minorHAnsi" w:cs="Arial"/>
          <w:color w:val="000000" w:themeColor="text1"/>
          <w:spacing w:val="-1"/>
        </w:rPr>
        <w:t>l</w:t>
      </w:r>
      <w:r w:rsidRPr="00AD3389">
        <w:rPr>
          <w:rFonts w:asciiTheme="minorHAnsi" w:eastAsia="Arial" w:hAnsiTheme="minorHAnsi" w:cs="Arial"/>
          <w:color w:val="000000" w:themeColor="text1"/>
        </w:rPr>
        <w:t>shehadeh</w:t>
      </w:r>
      <w:r w:rsidRPr="00AD3389">
        <w:rPr>
          <w:rFonts w:asciiTheme="minorHAnsi" w:eastAsia="Arial" w:hAnsiTheme="minorHAnsi" w:cs="Arial"/>
          <w:color w:val="000000" w:themeColor="text1"/>
          <w:spacing w:val="-3"/>
        </w:rPr>
        <w:t>@</w:t>
      </w:r>
      <w:r w:rsidRPr="00AD3389">
        <w:rPr>
          <w:rFonts w:asciiTheme="minorHAnsi" w:eastAsia="Arial" w:hAnsiTheme="minorHAnsi" w:cs="Arial"/>
          <w:color w:val="000000" w:themeColor="text1"/>
          <w:spacing w:val="1"/>
        </w:rPr>
        <w:t>m</w:t>
      </w:r>
      <w:r w:rsidRPr="00AD3389">
        <w:rPr>
          <w:rFonts w:asciiTheme="minorHAnsi" w:eastAsia="Arial" w:hAnsiTheme="minorHAnsi" w:cs="Arial"/>
          <w:color w:val="000000" w:themeColor="text1"/>
        </w:rPr>
        <w:t>ed</w:t>
      </w:r>
      <w:r w:rsidRPr="00AD3389">
        <w:rPr>
          <w:rFonts w:asciiTheme="minorHAnsi" w:eastAsia="Arial" w:hAnsiTheme="minorHAnsi" w:cs="Arial"/>
          <w:color w:val="000000" w:themeColor="text1"/>
          <w:spacing w:val="-1"/>
        </w:rPr>
        <w:t>.</w:t>
      </w:r>
      <w:r w:rsidRPr="00AD3389">
        <w:rPr>
          <w:rFonts w:asciiTheme="minorHAnsi" w:eastAsia="Arial" w:hAnsiTheme="minorHAnsi" w:cs="Arial"/>
          <w:color w:val="000000" w:themeColor="text1"/>
          <w:spacing w:val="1"/>
        </w:rPr>
        <w:t>m</w:t>
      </w:r>
      <w:r w:rsidRPr="00AD3389">
        <w:rPr>
          <w:rFonts w:asciiTheme="minorHAnsi" w:eastAsia="Arial" w:hAnsiTheme="minorHAnsi" w:cs="Arial"/>
          <w:color w:val="000000" w:themeColor="text1"/>
          <w:spacing w:val="-1"/>
        </w:rPr>
        <w:t>i</w:t>
      </w:r>
      <w:r w:rsidRPr="00AD3389">
        <w:rPr>
          <w:rFonts w:asciiTheme="minorHAnsi" w:eastAsia="Arial" w:hAnsiTheme="minorHAnsi" w:cs="Arial"/>
          <w:color w:val="000000" w:themeColor="text1"/>
        </w:rPr>
        <w:t>a</w:t>
      </w:r>
      <w:r w:rsidRPr="00AD3389">
        <w:rPr>
          <w:rFonts w:asciiTheme="minorHAnsi" w:eastAsia="Arial" w:hAnsiTheme="minorHAnsi" w:cs="Arial"/>
          <w:color w:val="000000" w:themeColor="text1"/>
          <w:spacing w:val="1"/>
        </w:rPr>
        <w:t>m</w:t>
      </w:r>
      <w:r w:rsidRPr="00AD3389">
        <w:rPr>
          <w:rFonts w:asciiTheme="minorHAnsi" w:eastAsia="Arial" w:hAnsiTheme="minorHAnsi" w:cs="Arial"/>
          <w:color w:val="000000" w:themeColor="text1"/>
          <w:spacing w:val="-1"/>
        </w:rPr>
        <w:t>i</w:t>
      </w:r>
      <w:r w:rsidRPr="00AD3389">
        <w:rPr>
          <w:rFonts w:asciiTheme="minorHAnsi" w:eastAsia="Arial" w:hAnsiTheme="minorHAnsi" w:cs="Arial"/>
          <w:color w:val="000000" w:themeColor="text1"/>
          <w:spacing w:val="1"/>
        </w:rPr>
        <w:t>.</w:t>
      </w:r>
      <w:r w:rsidRPr="00AD3389">
        <w:rPr>
          <w:rFonts w:asciiTheme="minorHAnsi" w:eastAsia="Arial" w:hAnsiTheme="minorHAnsi" w:cs="Arial"/>
          <w:color w:val="000000" w:themeColor="text1"/>
        </w:rPr>
        <w:t>ed</w:t>
      </w:r>
      <w:r w:rsidRPr="00AD3389">
        <w:rPr>
          <w:rFonts w:asciiTheme="minorHAnsi" w:eastAsia="Arial" w:hAnsiTheme="minorHAnsi" w:cs="Arial"/>
          <w:color w:val="000000" w:themeColor="text1"/>
          <w:spacing w:val="-2"/>
        </w:rPr>
        <w:t>u</w:t>
      </w:r>
      <w:r w:rsidR="00AD3389">
        <w:rPr>
          <w:rFonts w:asciiTheme="minorHAnsi" w:eastAsia="Arial" w:hAnsiTheme="minorHAnsi" w:cs="Arial"/>
          <w:color w:val="000000" w:themeColor="text1"/>
        </w:rPr>
        <w:t>)</w:t>
      </w:r>
    </w:p>
    <w:p w14:paraId="037952D4" w14:textId="3E35718A" w:rsidR="00D04A95" w:rsidRPr="00D32AA4" w:rsidRDefault="00AD3389" w:rsidP="00ED05F0">
      <w:pPr>
        <w:rPr>
          <w:rFonts w:asciiTheme="minorHAnsi" w:hAnsiTheme="minorHAnsi" w:cstheme="minorHAnsi"/>
          <w:bCs/>
          <w:color w:val="000000" w:themeColor="text1"/>
        </w:rPr>
      </w:pPr>
      <w:r>
        <w:rPr>
          <w:rFonts w:asciiTheme="minorHAnsi" w:eastAsia="Arial" w:hAnsiTheme="minorHAnsi" w:cs="Arial"/>
          <w:color w:val="000000" w:themeColor="text1"/>
          <w:spacing w:val="-1"/>
        </w:rPr>
        <w:t>Tel.</w:t>
      </w:r>
      <w:r w:rsidR="00775EB0" w:rsidRPr="00D32AA4">
        <w:rPr>
          <w:rFonts w:asciiTheme="minorHAnsi" w:eastAsia="Arial" w:hAnsiTheme="minorHAnsi" w:cs="Arial"/>
          <w:color w:val="000000" w:themeColor="text1"/>
        </w:rPr>
        <w:t>:</w:t>
      </w:r>
      <w:r w:rsidR="00775EB0" w:rsidRPr="00D32AA4">
        <w:rPr>
          <w:rFonts w:asciiTheme="minorHAnsi" w:eastAsia="Arial" w:hAnsiTheme="minorHAnsi" w:cs="Arial"/>
          <w:color w:val="000000" w:themeColor="text1"/>
          <w:spacing w:val="41"/>
        </w:rPr>
        <w:t xml:space="preserve"> </w:t>
      </w:r>
      <w:r w:rsidR="00775EB0" w:rsidRPr="00D32AA4">
        <w:rPr>
          <w:rFonts w:asciiTheme="minorHAnsi" w:eastAsia="Arial" w:hAnsiTheme="minorHAnsi" w:cs="Arial"/>
          <w:color w:val="000000" w:themeColor="text1"/>
          <w:spacing w:val="1"/>
        </w:rPr>
        <w:t>(</w:t>
      </w:r>
      <w:r w:rsidR="00775EB0" w:rsidRPr="00D32AA4">
        <w:rPr>
          <w:rFonts w:asciiTheme="minorHAnsi" w:eastAsia="Arial" w:hAnsiTheme="minorHAnsi" w:cs="Arial"/>
          <w:color w:val="000000" w:themeColor="text1"/>
        </w:rPr>
        <w:t>30</w:t>
      </w:r>
      <w:r w:rsidR="00775EB0" w:rsidRPr="00D32AA4">
        <w:rPr>
          <w:rFonts w:asciiTheme="minorHAnsi" w:eastAsia="Arial" w:hAnsiTheme="minorHAnsi" w:cs="Arial"/>
          <w:color w:val="000000" w:themeColor="text1"/>
          <w:spacing w:val="-3"/>
        </w:rPr>
        <w:t>5</w:t>
      </w:r>
      <w:r w:rsidR="00775EB0" w:rsidRPr="00D32AA4">
        <w:rPr>
          <w:rFonts w:asciiTheme="minorHAnsi" w:eastAsia="Arial" w:hAnsiTheme="minorHAnsi" w:cs="Arial"/>
          <w:color w:val="000000" w:themeColor="text1"/>
        </w:rPr>
        <w:t>)</w:t>
      </w:r>
      <w:r w:rsidR="00775EB0" w:rsidRPr="00D32AA4">
        <w:rPr>
          <w:rFonts w:asciiTheme="minorHAnsi" w:eastAsia="Arial" w:hAnsiTheme="minorHAnsi" w:cs="Arial"/>
          <w:color w:val="000000" w:themeColor="text1"/>
          <w:spacing w:val="41"/>
        </w:rPr>
        <w:t xml:space="preserve"> </w:t>
      </w:r>
      <w:r w:rsidR="00775EB0" w:rsidRPr="00D32AA4">
        <w:rPr>
          <w:rFonts w:asciiTheme="minorHAnsi" w:eastAsia="Arial" w:hAnsiTheme="minorHAnsi" w:cs="Arial"/>
          <w:color w:val="000000" w:themeColor="text1"/>
        </w:rPr>
        <w:t>243-0867;</w:t>
      </w:r>
    </w:p>
    <w:p w14:paraId="7A810929" w14:textId="5F5A12DC" w:rsidR="00375639" w:rsidRDefault="00375639" w:rsidP="00ED05F0">
      <w:pPr>
        <w:pStyle w:val="NormalWeb"/>
        <w:spacing w:before="0" w:beforeAutospacing="0" w:after="0" w:afterAutospacing="0"/>
        <w:rPr>
          <w:rFonts w:asciiTheme="minorHAnsi" w:hAnsiTheme="minorHAnsi" w:cstheme="minorHAnsi"/>
          <w:b/>
          <w:bCs/>
          <w:color w:val="000000" w:themeColor="text1"/>
        </w:rPr>
      </w:pPr>
    </w:p>
    <w:p w14:paraId="1D9275EA" w14:textId="483E5BEF" w:rsidR="00AD3389" w:rsidRPr="00AD3389" w:rsidRDefault="00AD3389" w:rsidP="00ED05F0">
      <w:pPr>
        <w:pStyle w:val="NormalWeb"/>
        <w:spacing w:before="0" w:beforeAutospacing="0" w:after="0" w:afterAutospacing="0"/>
        <w:rPr>
          <w:rFonts w:asciiTheme="minorHAnsi" w:hAnsiTheme="minorHAnsi" w:cstheme="minorHAnsi"/>
          <w:b/>
          <w:bCs/>
          <w:color w:val="000000" w:themeColor="text1"/>
        </w:rPr>
      </w:pPr>
      <w:r w:rsidRPr="00AD3389">
        <w:rPr>
          <w:rFonts w:asciiTheme="minorHAnsi" w:hAnsiTheme="minorHAnsi" w:cstheme="minorHAnsi"/>
          <w:b/>
          <w:bCs/>
          <w:color w:val="000000" w:themeColor="text1"/>
        </w:rPr>
        <w:t>Email Addresses of Co-authors:</w:t>
      </w:r>
    </w:p>
    <w:p w14:paraId="3753BDF0" w14:textId="3A3417C6" w:rsidR="00AD3389" w:rsidRDefault="00AD3389" w:rsidP="00ED05F0">
      <w:pPr>
        <w:pStyle w:val="NormalWeb"/>
        <w:spacing w:before="0" w:beforeAutospacing="0" w:after="0" w:afterAutospacing="0"/>
        <w:rPr>
          <w:rFonts w:asciiTheme="minorHAnsi" w:hAnsiTheme="minorHAnsi" w:cs="Arial"/>
          <w:color w:val="000000" w:themeColor="text1"/>
        </w:rPr>
      </w:pPr>
      <w:r w:rsidRPr="00D32AA4">
        <w:rPr>
          <w:rFonts w:asciiTheme="minorHAnsi" w:hAnsiTheme="minorHAnsi" w:cs="Arial"/>
          <w:color w:val="000000" w:themeColor="text1"/>
        </w:rPr>
        <w:t>Portia Ritter</w:t>
      </w:r>
      <w:r>
        <w:rPr>
          <w:rFonts w:asciiTheme="minorHAnsi" w:hAnsiTheme="minorHAnsi" w:cs="Arial"/>
          <w:color w:val="000000" w:themeColor="text1"/>
        </w:rPr>
        <w:t xml:space="preserve"> (</w:t>
      </w:r>
      <w:r w:rsidRPr="00AD3389">
        <w:rPr>
          <w:rFonts w:asciiTheme="minorHAnsi" w:hAnsiTheme="minorHAnsi" w:cs="Arial"/>
          <w:color w:val="000000" w:themeColor="text1"/>
        </w:rPr>
        <w:t>par125@med.miami.edu</w:t>
      </w:r>
      <w:r>
        <w:rPr>
          <w:rFonts w:asciiTheme="minorHAnsi" w:hAnsiTheme="minorHAnsi" w:cs="Arial"/>
          <w:color w:val="000000" w:themeColor="text1"/>
        </w:rPr>
        <w:t>)</w:t>
      </w:r>
    </w:p>
    <w:p w14:paraId="3D3C44CF" w14:textId="2B8C515E" w:rsidR="00AD3389" w:rsidRDefault="00AD3389" w:rsidP="00ED05F0">
      <w:pPr>
        <w:pStyle w:val="NormalWeb"/>
        <w:spacing w:before="0" w:beforeAutospacing="0" w:after="0" w:afterAutospacing="0"/>
        <w:rPr>
          <w:rFonts w:asciiTheme="minorHAnsi" w:hAnsiTheme="minorHAnsi" w:cs="Arial"/>
          <w:color w:val="000000" w:themeColor="text1"/>
        </w:rPr>
      </w:pPr>
      <w:proofErr w:type="spellStart"/>
      <w:r w:rsidRPr="00D32AA4">
        <w:rPr>
          <w:rFonts w:asciiTheme="minorHAnsi" w:hAnsiTheme="minorHAnsi" w:cs="Arial"/>
          <w:color w:val="000000" w:themeColor="text1"/>
        </w:rPr>
        <w:t>Keyvan</w:t>
      </w:r>
      <w:proofErr w:type="spellEnd"/>
      <w:r w:rsidRPr="00D32AA4">
        <w:rPr>
          <w:rFonts w:asciiTheme="minorHAnsi" w:hAnsiTheme="minorHAnsi" w:cs="Arial"/>
          <w:color w:val="000000" w:themeColor="text1"/>
        </w:rPr>
        <w:t xml:space="preserve"> </w:t>
      </w:r>
      <w:proofErr w:type="spellStart"/>
      <w:r w:rsidRPr="00D32AA4">
        <w:rPr>
          <w:rFonts w:asciiTheme="minorHAnsi" w:hAnsiTheme="minorHAnsi" w:cs="Arial"/>
          <w:color w:val="000000" w:themeColor="text1"/>
        </w:rPr>
        <w:t>Yousefi</w:t>
      </w:r>
      <w:proofErr w:type="spellEnd"/>
      <w:r>
        <w:rPr>
          <w:rFonts w:asciiTheme="minorHAnsi" w:hAnsiTheme="minorHAnsi" w:cs="Arial"/>
          <w:color w:val="000000" w:themeColor="text1"/>
        </w:rPr>
        <w:t xml:space="preserve"> (</w:t>
      </w:r>
      <w:r w:rsidRPr="00AD3389">
        <w:rPr>
          <w:rFonts w:asciiTheme="minorHAnsi" w:hAnsiTheme="minorHAnsi" w:cs="Arial"/>
          <w:color w:val="000000" w:themeColor="text1"/>
        </w:rPr>
        <w:t>k1@miami.edu</w:t>
      </w:r>
      <w:r>
        <w:rPr>
          <w:rFonts w:asciiTheme="minorHAnsi" w:hAnsiTheme="minorHAnsi" w:cs="Arial"/>
          <w:color w:val="000000" w:themeColor="text1"/>
        </w:rPr>
        <w:t>)</w:t>
      </w:r>
    </w:p>
    <w:p w14:paraId="13488325" w14:textId="53F59E71" w:rsidR="00AD3389" w:rsidRDefault="00AD3389" w:rsidP="00ED05F0">
      <w:pPr>
        <w:pStyle w:val="NormalWeb"/>
        <w:spacing w:before="0" w:beforeAutospacing="0" w:after="0" w:afterAutospacing="0"/>
        <w:rPr>
          <w:rFonts w:asciiTheme="minorHAnsi" w:hAnsiTheme="minorHAnsi" w:cs="Arial"/>
          <w:color w:val="000000" w:themeColor="text1"/>
        </w:rPr>
      </w:pPr>
      <w:r w:rsidRPr="00D32AA4">
        <w:rPr>
          <w:rFonts w:asciiTheme="minorHAnsi" w:hAnsiTheme="minorHAnsi" w:cs="Arial"/>
          <w:color w:val="000000" w:themeColor="text1"/>
        </w:rPr>
        <w:t>Juliana Ramirez</w:t>
      </w:r>
      <w:r>
        <w:rPr>
          <w:rFonts w:asciiTheme="minorHAnsi" w:hAnsiTheme="minorHAnsi" w:cs="Arial"/>
          <w:color w:val="000000" w:themeColor="text1"/>
        </w:rPr>
        <w:t xml:space="preserve"> (</w:t>
      </w:r>
      <w:r w:rsidRPr="00AD3389">
        <w:rPr>
          <w:rFonts w:asciiTheme="minorHAnsi" w:hAnsiTheme="minorHAnsi" w:cs="Arial"/>
          <w:color w:val="000000" w:themeColor="text1"/>
        </w:rPr>
        <w:t>DDykxhoorn@med.miami.edu</w:t>
      </w:r>
      <w:r>
        <w:rPr>
          <w:rFonts w:asciiTheme="minorHAnsi" w:hAnsiTheme="minorHAnsi" w:cs="Arial"/>
          <w:color w:val="000000" w:themeColor="text1"/>
        </w:rPr>
        <w:t>)</w:t>
      </w:r>
    </w:p>
    <w:p w14:paraId="5079BD7A" w14:textId="4B0BCEC2" w:rsidR="00AD3389" w:rsidRDefault="00AD3389" w:rsidP="00ED05F0">
      <w:pPr>
        <w:pStyle w:val="NormalWeb"/>
        <w:spacing w:before="0" w:beforeAutospacing="0" w:after="0" w:afterAutospacing="0"/>
        <w:rPr>
          <w:rFonts w:asciiTheme="minorHAnsi" w:hAnsiTheme="minorHAnsi" w:cs="Arial"/>
          <w:color w:val="000000" w:themeColor="text1"/>
        </w:rPr>
      </w:pPr>
      <w:r w:rsidRPr="00D32AA4">
        <w:rPr>
          <w:rFonts w:asciiTheme="minorHAnsi" w:hAnsiTheme="minorHAnsi" w:cs="Arial"/>
          <w:color w:val="000000" w:themeColor="text1"/>
        </w:rPr>
        <w:t xml:space="preserve">Derek M </w:t>
      </w:r>
      <w:proofErr w:type="spellStart"/>
      <w:r w:rsidRPr="00D32AA4">
        <w:rPr>
          <w:rFonts w:asciiTheme="minorHAnsi" w:hAnsiTheme="minorHAnsi" w:cs="Arial"/>
          <w:color w:val="000000" w:themeColor="text1"/>
        </w:rPr>
        <w:t>Dykxhoorn</w:t>
      </w:r>
      <w:proofErr w:type="spellEnd"/>
      <w:r>
        <w:rPr>
          <w:rFonts w:asciiTheme="minorHAnsi" w:hAnsiTheme="minorHAnsi" w:cs="Arial"/>
          <w:color w:val="000000" w:themeColor="text1"/>
        </w:rPr>
        <w:t xml:space="preserve"> (</w:t>
      </w:r>
      <w:r w:rsidRPr="00AD3389">
        <w:rPr>
          <w:rFonts w:asciiTheme="minorHAnsi" w:hAnsiTheme="minorHAnsi" w:cs="Arial"/>
          <w:color w:val="000000" w:themeColor="text1"/>
        </w:rPr>
        <w:t>DDykxhoorn@med.miami.edu</w:t>
      </w:r>
      <w:r>
        <w:rPr>
          <w:rFonts w:asciiTheme="minorHAnsi" w:hAnsiTheme="minorHAnsi" w:cs="Arial"/>
          <w:color w:val="000000" w:themeColor="text1"/>
        </w:rPr>
        <w:t>)</w:t>
      </w:r>
    </w:p>
    <w:p w14:paraId="1B59BE63" w14:textId="77AE8392" w:rsidR="00AD3389" w:rsidRDefault="00AD3389" w:rsidP="00ED05F0">
      <w:pPr>
        <w:pStyle w:val="NormalWeb"/>
        <w:spacing w:before="0" w:beforeAutospacing="0" w:after="0" w:afterAutospacing="0"/>
        <w:rPr>
          <w:rFonts w:asciiTheme="minorHAnsi" w:hAnsiTheme="minorHAnsi" w:cs="Arial"/>
          <w:color w:val="000000" w:themeColor="text1"/>
        </w:rPr>
      </w:pPr>
      <w:r w:rsidRPr="00D32AA4">
        <w:rPr>
          <w:rFonts w:asciiTheme="minorHAnsi" w:hAnsiTheme="minorHAnsi" w:cs="Arial"/>
          <w:color w:val="000000" w:themeColor="text1"/>
        </w:rPr>
        <w:t>Armando J Mendez</w:t>
      </w:r>
      <w:r>
        <w:rPr>
          <w:rFonts w:asciiTheme="minorHAnsi" w:hAnsiTheme="minorHAnsi" w:cs="Arial"/>
          <w:color w:val="000000" w:themeColor="text1"/>
        </w:rPr>
        <w:t xml:space="preserve"> (</w:t>
      </w:r>
      <w:r w:rsidRPr="00AD3389">
        <w:rPr>
          <w:rFonts w:asciiTheme="minorHAnsi" w:hAnsiTheme="minorHAnsi" w:cs="Arial"/>
          <w:color w:val="000000" w:themeColor="text1"/>
        </w:rPr>
        <w:t>amendez2@med.miami.edu</w:t>
      </w:r>
      <w:r>
        <w:rPr>
          <w:rFonts w:asciiTheme="minorHAnsi" w:hAnsiTheme="minorHAnsi" w:cs="Arial"/>
          <w:color w:val="000000" w:themeColor="text1"/>
        </w:rPr>
        <w:t>)</w:t>
      </w:r>
    </w:p>
    <w:p w14:paraId="25BFA451" w14:textId="77777777" w:rsidR="00AD3389" w:rsidRPr="00AD3389" w:rsidRDefault="00AD3389" w:rsidP="00ED05F0">
      <w:pPr>
        <w:pStyle w:val="NormalWeb"/>
        <w:spacing w:before="0" w:beforeAutospacing="0" w:after="0" w:afterAutospacing="0"/>
        <w:rPr>
          <w:rFonts w:asciiTheme="minorHAnsi" w:hAnsiTheme="minorHAnsi" w:cstheme="minorHAnsi"/>
          <w:bCs/>
          <w:color w:val="000000" w:themeColor="text1"/>
        </w:rPr>
      </w:pPr>
    </w:p>
    <w:p w14:paraId="606B445D" w14:textId="41FE8D49" w:rsidR="006305D7" w:rsidRPr="00D32AA4" w:rsidRDefault="006305D7" w:rsidP="00ED05F0">
      <w:pPr>
        <w:pStyle w:val="NormalWeb"/>
        <w:spacing w:before="0" w:beforeAutospacing="0" w:after="0" w:afterAutospacing="0"/>
        <w:rPr>
          <w:rFonts w:asciiTheme="minorHAnsi" w:hAnsiTheme="minorHAnsi" w:cstheme="minorHAnsi"/>
          <w:color w:val="000000" w:themeColor="text1"/>
        </w:rPr>
      </w:pPr>
      <w:r w:rsidRPr="00D32AA4">
        <w:rPr>
          <w:rFonts w:asciiTheme="minorHAnsi" w:hAnsiTheme="minorHAnsi" w:cstheme="minorHAnsi"/>
          <w:b/>
          <w:bCs/>
          <w:color w:val="000000" w:themeColor="text1"/>
        </w:rPr>
        <w:t>KEYWORDS:</w:t>
      </w:r>
      <w:r w:rsidRPr="00D32AA4">
        <w:rPr>
          <w:rFonts w:asciiTheme="minorHAnsi" w:hAnsiTheme="minorHAnsi" w:cstheme="minorHAnsi"/>
          <w:color w:val="000000" w:themeColor="text1"/>
        </w:rPr>
        <w:t xml:space="preserve"> </w:t>
      </w:r>
    </w:p>
    <w:p w14:paraId="0E2A8A37" w14:textId="6B788700" w:rsidR="007A4DD6" w:rsidRPr="00D32AA4" w:rsidRDefault="001E1EAA" w:rsidP="00ED05F0">
      <w:pPr>
        <w:rPr>
          <w:rFonts w:asciiTheme="minorHAnsi" w:hAnsiTheme="minorHAnsi" w:cs="Arial"/>
          <w:color w:val="000000" w:themeColor="text1"/>
        </w:rPr>
      </w:pPr>
      <w:r w:rsidRPr="00D32AA4">
        <w:rPr>
          <w:rFonts w:asciiTheme="minorHAnsi" w:hAnsiTheme="minorHAnsi" w:cs="Arial"/>
          <w:color w:val="000000" w:themeColor="text1"/>
        </w:rPr>
        <w:t xml:space="preserve">Low </w:t>
      </w:r>
      <w:r w:rsidR="007F2F7B">
        <w:rPr>
          <w:rFonts w:asciiTheme="minorHAnsi" w:hAnsiTheme="minorHAnsi" w:cs="Arial"/>
          <w:color w:val="000000" w:themeColor="text1"/>
        </w:rPr>
        <w:t>d</w:t>
      </w:r>
      <w:r w:rsidRPr="00D32AA4">
        <w:rPr>
          <w:rFonts w:asciiTheme="minorHAnsi" w:hAnsiTheme="minorHAnsi" w:cs="Arial"/>
          <w:color w:val="000000" w:themeColor="text1"/>
        </w:rPr>
        <w:t xml:space="preserve">ensity </w:t>
      </w:r>
      <w:r w:rsidR="007F2F7B">
        <w:rPr>
          <w:rFonts w:asciiTheme="minorHAnsi" w:hAnsiTheme="minorHAnsi" w:cs="Arial"/>
          <w:color w:val="000000" w:themeColor="text1"/>
        </w:rPr>
        <w:t>l</w:t>
      </w:r>
      <w:r w:rsidRPr="00D32AA4">
        <w:rPr>
          <w:rFonts w:asciiTheme="minorHAnsi" w:hAnsiTheme="minorHAnsi" w:cs="Arial"/>
          <w:color w:val="000000" w:themeColor="text1"/>
        </w:rPr>
        <w:t>ipoprotein</w:t>
      </w:r>
      <w:r w:rsidR="00176753" w:rsidRPr="00D32AA4">
        <w:rPr>
          <w:rFonts w:asciiTheme="minorHAnsi" w:hAnsiTheme="minorHAnsi" w:cs="Arial"/>
          <w:color w:val="000000" w:themeColor="text1"/>
        </w:rPr>
        <w:t xml:space="preserve">, </w:t>
      </w:r>
      <w:r w:rsidR="00A21656" w:rsidRPr="00D32AA4">
        <w:rPr>
          <w:rFonts w:asciiTheme="minorHAnsi" w:hAnsiTheme="minorHAnsi" w:cs="Arial"/>
          <w:color w:val="000000" w:themeColor="text1"/>
        </w:rPr>
        <w:t xml:space="preserve">LDLR, </w:t>
      </w:r>
      <w:r w:rsidRPr="00D32AA4">
        <w:rPr>
          <w:rFonts w:asciiTheme="minorHAnsi" w:hAnsiTheme="minorHAnsi" w:cs="Arial"/>
          <w:color w:val="000000" w:themeColor="text1"/>
        </w:rPr>
        <w:t xml:space="preserve">LDL </w:t>
      </w:r>
      <w:r w:rsidR="007F2F7B">
        <w:rPr>
          <w:rFonts w:asciiTheme="minorHAnsi" w:hAnsiTheme="minorHAnsi" w:cs="Arial"/>
          <w:color w:val="000000" w:themeColor="text1"/>
        </w:rPr>
        <w:t>in</w:t>
      </w:r>
      <w:r w:rsidRPr="00D32AA4">
        <w:rPr>
          <w:rFonts w:asciiTheme="minorHAnsi" w:hAnsiTheme="minorHAnsi" w:cs="Arial"/>
          <w:color w:val="000000" w:themeColor="text1"/>
        </w:rPr>
        <w:t xml:space="preserve">flux, </w:t>
      </w:r>
      <w:r w:rsidR="00800FF8" w:rsidRPr="00D32AA4">
        <w:rPr>
          <w:rFonts w:asciiTheme="minorHAnsi" w:hAnsiTheme="minorHAnsi" w:cs="Arial"/>
          <w:color w:val="000000" w:themeColor="text1"/>
        </w:rPr>
        <w:t xml:space="preserve">LDL uptake, </w:t>
      </w:r>
      <w:proofErr w:type="spellStart"/>
      <w:r w:rsidR="009278B5" w:rsidRPr="00D32AA4">
        <w:rPr>
          <w:rFonts w:asciiTheme="minorHAnsi" w:hAnsiTheme="minorHAnsi" w:cs="Arial"/>
          <w:color w:val="000000" w:themeColor="text1"/>
        </w:rPr>
        <w:t>Dynasore</w:t>
      </w:r>
      <w:proofErr w:type="spellEnd"/>
      <w:r w:rsidR="009278B5" w:rsidRPr="00D32AA4">
        <w:rPr>
          <w:rFonts w:asciiTheme="minorHAnsi" w:hAnsiTheme="minorHAnsi" w:cs="Arial"/>
          <w:color w:val="000000" w:themeColor="text1"/>
        </w:rPr>
        <w:t>,</w:t>
      </w:r>
      <w:r w:rsidR="00747CFE">
        <w:rPr>
          <w:rFonts w:asciiTheme="minorHAnsi" w:hAnsiTheme="minorHAnsi" w:cs="Arial"/>
          <w:color w:val="000000" w:themeColor="text1"/>
        </w:rPr>
        <w:t xml:space="preserve"> Simvastatin,</w:t>
      </w:r>
      <w:r w:rsidR="009278B5" w:rsidRPr="00D32AA4">
        <w:rPr>
          <w:rFonts w:asciiTheme="minorHAnsi" w:hAnsiTheme="minorHAnsi" w:cs="Arial"/>
          <w:color w:val="000000" w:themeColor="text1"/>
        </w:rPr>
        <w:t xml:space="preserve"> </w:t>
      </w:r>
      <w:r w:rsidR="00386B8C">
        <w:rPr>
          <w:rFonts w:asciiTheme="minorHAnsi" w:hAnsiTheme="minorHAnsi" w:cs="Arial"/>
          <w:color w:val="000000" w:themeColor="text1"/>
        </w:rPr>
        <w:t xml:space="preserve">recombinant </w:t>
      </w:r>
      <w:r w:rsidR="009278B5" w:rsidRPr="00D32AA4">
        <w:rPr>
          <w:rFonts w:asciiTheme="minorHAnsi" w:hAnsiTheme="minorHAnsi" w:cs="Arial"/>
          <w:color w:val="000000" w:themeColor="text1"/>
        </w:rPr>
        <w:t>PCSK9</w:t>
      </w:r>
      <w:r w:rsidR="00A21656" w:rsidRPr="00D32AA4">
        <w:rPr>
          <w:rFonts w:asciiTheme="minorHAnsi" w:hAnsiTheme="minorHAnsi" w:cs="Arial"/>
          <w:color w:val="000000" w:themeColor="text1"/>
        </w:rPr>
        <w:t xml:space="preserve">, </w:t>
      </w:r>
      <w:r w:rsidR="007F2F7B">
        <w:rPr>
          <w:rFonts w:asciiTheme="minorHAnsi" w:hAnsiTheme="minorHAnsi" w:cs="Arial"/>
          <w:color w:val="000000" w:themeColor="text1"/>
        </w:rPr>
        <w:t>d</w:t>
      </w:r>
      <w:r w:rsidR="00A21656" w:rsidRPr="00D32AA4">
        <w:rPr>
          <w:rFonts w:asciiTheme="minorHAnsi" w:hAnsiTheme="minorHAnsi" w:cs="Arial"/>
          <w:color w:val="000000" w:themeColor="text1"/>
        </w:rPr>
        <w:t>ynamin</w:t>
      </w:r>
      <w:r w:rsidR="003465EE" w:rsidRPr="00D32AA4">
        <w:rPr>
          <w:rFonts w:asciiTheme="minorHAnsi" w:hAnsiTheme="minorHAnsi" w:cs="Arial"/>
          <w:color w:val="000000" w:themeColor="text1"/>
        </w:rPr>
        <w:t xml:space="preserve">, </w:t>
      </w:r>
      <w:r w:rsidR="007F2F7B">
        <w:rPr>
          <w:rFonts w:asciiTheme="minorHAnsi" w:hAnsiTheme="minorHAnsi" w:cs="Arial"/>
          <w:color w:val="000000" w:themeColor="text1"/>
        </w:rPr>
        <w:t>l</w:t>
      </w:r>
      <w:r w:rsidR="003465EE" w:rsidRPr="00D32AA4">
        <w:rPr>
          <w:rFonts w:asciiTheme="minorHAnsi" w:hAnsiTheme="minorHAnsi" w:cs="Arial"/>
          <w:color w:val="000000" w:themeColor="text1"/>
        </w:rPr>
        <w:t xml:space="preserve">ipids, </w:t>
      </w:r>
      <w:r w:rsidR="007F2F7B">
        <w:rPr>
          <w:rFonts w:asciiTheme="minorHAnsi" w:hAnsiTheme="minorHAnsi" w:cs="Arial"/>
          <w:color w:val="000000" w:themeColor="text1"/>
        </w:rPr>
        <w:t>c</w:t>
      </w:r>
      <w:r w:rsidR="003465EE" w:rsidRPr="00D32AA4">
        <w:rPr>
          <w:rFonts w:asciiTheme="minorHAnsi" w:hAnsiTheme="minorHAnsi" w:cs="Arial"/>
          <w:color w:val="000000" w:themeColor="text1"/>
        </w:rPr>
        <w:t xml:space="preserve">holesterol, </w:t>
      </w:r>
      <w:r w:rsidR="007F2F7B">
        <w:rPr>
          <w:rFonts w:asciiTheme="minorHAnsi" w:hAnsiTheme="minorHAnsi" w:cs="Arial"/>
          <w:color w:val="000000" w:themeColor="text1"/>
        </w:rPr>
        <w:t>a</w:t>
      </w:r>
      <w:r w:rsidR="003465EE" w:rsidRPr="00D32AA4">
        <w:rPr>
          <w:rFonts w:asciiTheme="minorHAnsi" w:hAnsiTheme="minorHAnsi" w:cs="Arial"/>
          <w:color w:val="000000" w:themeColor="text1"/>
        </w:rPr>
        <w:t>therosclerosis</w:t>
      </w:r>
      <w:r w:rsidR="00A21656" w:rsidRPr="00D32AA4">
        <w:rPr>
          <w:rFonts w:asciiTheme="minorHAnsi" w:hAnsiTheme="minorHAnsi" w:cs="Arial"/>
          <w:color w:val="000000" w:themeColor="text1"/>
        </w:rPr>
        <w:t>.</w:t>
      </w:r>
    </w:p>
    <w:p w14:paraId="11051F13" w14:textId="77777777" w:rsidR="006305D7" w:rsidRPr="00D32AA4" w:rsidRDefault="006305D7" w:rsidP="00ED05F0">
      <w:pPr>
        <w:pStyle w:val="NormalWeb"/>
        <w:spacing w:before="0" w:beforeAutospacing="0" w:after="0" w:afterAutospacing="0"/>
        <w:rPr>
          <w:rFonts w:asciiTheme="minorHAnsi" w:hAnsiTheme="minorHAnsi" w:cstheme="minorHAnsi"/>
          <w:color w:val="000000" w:themeColor="text1"/>
        </w:rPr>
      </w:pPr>
    </w:p>
    <w:p w14:paraId="5038D2EC" w14:textId="2FFBB087" w:rsidR="00800FF8" w:rsidRPr="00D32AA4" w:rsidRDefault="00800FF8" w:rsidP="00ED05F0">
      <w:pPr>
        <w:rPr>
          <w:rFonts w:asciiTheme="minorHAnsi" w:hAnsiTheme="minorHAnsi" w:cstheme="minorHAnsi"/>
          <w:color w:val="000000" w:themeColor="text1"/>
        </w:rPr>
      </w:pPr>
      <w:r w:rsidRPr="00D32AA4">
        <w:rPr>
          <w:rFonts w:asciiTheme="minorHAnsi" w:hAnsiTheme="minorHAnsi" w:cstheme="minorHAnsi"/>
          <w:b/>
          <w:bCs/>
          <w:color w:val="000000" w:themeColor="text1"/>
        </w:rPr>
        <w:t>SUMMARY:</w:t>
      </w:r>
      <w:r w:rsidRPr="00D32AA4">
        <w:rPr>
          <w:rFonts w:asciiTheme="minorHAnsi" w:hAnsiTheme="minorHAnsi" w:cstheme="minorHAnsi"/>
          <w:color w:val="000000" w:themeColor="text1"/>
        </w:rPr>
        <w:t xml:space="preserve"> </w:t>
      </w:r>
    </w:p>
    <w:p w14:paraId="2F00888B" w14:textId="5DF53AF7" w:rsidR="00800FF8" w:rsidRPr="00D32AA4" w:rsidRDefault="00800FF8" w:rsidP="00ED05F0">
      <w:pPr>
        <w:rPr>
          <w:rFonts w:asciiTheme="minorHAnsi" w:hAnsiTheme="minorHAnsi" w:cstheme="minorHAnsi"/>
          <w:color w:val="000000" w:themeColor="text1"/>
        </w:rPr>
      </w:pPr>
      <w:r w:rsidRPr="00D32AA4">
        <w:rPr>
          <w:rFonts w:asciiTheme="minorHAnsi" w:hAnsiTheme="minorHAnsi" w:cs="Arial"/>
          <w:color w:val="000000" w:themeColor="text1"/>
        </w:rPr>
        <w:lastRenderedPageBreak/>
        <w:t xml:space="preserve">This protocol provides an efficient approach to measuring LDL cholesterol </w:t>
      </w:r>
      <w:r w:rsidR="00082D40" w:rsidRPr="00D32AA4">
        <w:rPr>
          <w:rFonts w:asciiTheme="minorHAnsi" w:hAnsiTheme="minorHAnsi" w:cs="Arial"/>
          <w:color w:val="000000" w:themeColor="text1"/>
        </w:rPr>
        <w:t>uptake</w:t>
      </w:r>
      <w:r w:rsidRPr="00D32AA4">
        <w:rPr>
          <w:rFonts w:asciiTheme="minorHAnsi" w:hAnsiTheme="minorHAnsi" w:cs="Arial"/>
          <w:color w:val="000000" w:themeColor="text1"/>
        </w:rPr>
        <w:t xml:space="preserve"> with real time influx rates using a live cell imaging system</w:t>
      </w:r>
      <w:r w:rsidR="00CB630A">
        <w:rPr>
          <w:rFonts w:asciiTheme="minorHAnsi" w:hAnsiTheme="minorHAnsi" w:cs="Arial"/>
          <w:color w:val="000000" w:themeColor="text1"/>
        </w:rPr>
        <w:t xml:space="preserve"> </w:t>
      </w:r>
      <w:r w:rsidRPr="00D32AA4">
        <w:rPr>
          <w:rFonts w:asciiTheme="minorHAnsi" w:hAnsiTheme="minorHAnsi" w:cs="Arial"/>
          <w:color w:val="000000" w:themeColor="text1"/>
        </w:rPr>
        <w:t xml:space="preserve">in various cell types. This technique provides a platform to screen the pharmacological activity of compounds affecting LDL </w:t>
      </w:r>
      <w:r w:rsidR="006622D0">
        <w:rPr>
          <w:rFonts w:asciiTheme="minorHAnsi" w:hAnsiTheme="minorHAnsi" w:cs="Arial"/>
          <w:color w:val="000000" w:themeColor="text1"/>
        </w:rPr>
        <w:t>influx</w:t>
      </w:r>
      <w:r w:rsidR="006622D0" w:rsidRPr="00D32AA4">
        <w:rPr>
          <w:rFonts w:asciiTheme="minorHAnsi" w:hAnsiTheme="minorHAnsi" w:cs="Arial"/>
          <w:color w:val="000000" w:themeColor="text1"/>
        </w:rPr>
        <w:t xml:space="preserve"> </w:t>
      </w:r>
      <w:r w:rsidR="006622D0">
        <w:rPr>
          <w:rFonts w:asciiTheme="minorHAnsi" w:hAnsiTheme="minorHAnsi" w:cs="Arial"/>
          <w:color w:val="000000" w:themeColor="text1"/>
        </w:rPr>
        <w:t>while</w:t>
      </w:r>
      <w:r w:rsidRPr="00D32AA4">
        <w:rPr>
          <w:rFonts w:asciiTheme="minorHAnsi" w:hAnsiTheme="minorHAnsi" w:cs="Arial"/>
          <w:color w:val="000000" w:themeColor="text1"/>
        </w:rPr>
        <w:t xml:space="preserve"> monitoring for </w:t>
      </w:r>
      <w:r w:rsidR="00C96A2D">
        <w:rPr>
          <w:rFonts w:asciiTheme="minorHAnsi" w:hAnsiTheme="minorHAnsi" w:cs="Arial"/>
          <w:color w:val="000000" w:themeColor="text1"/>
        </w:rPr>
        <w:t xml:space="preserve">cell morphology and hence </w:t>
      </w:r>
      <w:r w:rsidRPr="00D32AA4">
        <w:rPr>
          <w:rFonts w:asciiTheme="minorHAnsi" w:hAnsiTheme="minorHAnsi" w:cs="Arial"/>
          <w:color w:val="000000" w:themeColor="text1"/>
        </w:rPr>
        <w:t>potential cytotoxicity.</w:t>
      </w:r>
    </w:p>
    <w:p w14:paraId="15EAF9FB" w14:textId="77777777" w:rsidR="00972C77" w:rsidRPr="00D32AA4" w:rsidRDefault="00972C77" w:rsidP="00ED05F0">
      <w:pPr>
        <w:rPr>
          <w:rFonts w:asciiTheme="minorHAnsi" w:hAnsiTheme="minorHAnsi" w:cstheme="minorHAnsi"/>
          <w:b/>
          <w:bCs/>
          <w:color w:val="000000" w:themeColor="text1"/>
        </w:rPr>
      </w:pPr>
    </w:p>
    <w:p w14:paraId="42830A0C" w14:textId="21950C7B" w:rsidR="00800FF8" w:rsidRPr="00D32AA4" w:rsidRDefault="00800FF8" w:rsidP="00ED05F0">
      <w:pPr>
        <w:rPr>
          <w:rFonts w:asciiTheme="minorHAnsi" w:hAnsiTheme="minorHAnsi" w:cstheme="minorHAnsi"/>
          <w:color w:val="000000" w:themeColor="text1"/>
        </w:rPr>
      </w:pPr>
      <w:r w:rsidRPr="00D32AA4">
        <w:rPr>
          <w:rFonts w:asciiTheme="minorHAnsi" w:hAnsiTheme="minorHAnsi" w:cstheme="minorHAnsi"/>
          <w:b/>
          <w:bCs/>
          <w:color w:val="000000" w:themeColor="text1"/>
        </w:rPr>
        <w:t>ABSTRACT:</w:t>
      </w:r>
      <w:r w:rsidRPr="00D32AA4">
        <w:rPr>
          <w:rFonts w:asciiTheme="minorHAnsi" w:hAnsiTheme="minorHAnsi" w:cstheme="minorHAnsi"/>
          <w:color w:val="000000" w:themeColor="text1"/>
        </w:rPr>
        <w:t xml:space="preserve"> </w:t>
      </w:r>
    </w:p>
    <w:p w14:paraId="38254820" w14:textId="16C755F4" w:rsidR="00800FF8" w:rsidRPr="00D32AA4" w:rsidRDefault="00800FF8" w:rsidP="00ED05F0">
      <w:pPr>
        <w:rPr>
          <w:rFonts w:asciiTheme="minorHAnsi" w:hAnsiTheme="minorHAnsi" w:cs="Arial"/>
          <w:color w:val="000000" w:themeColor="text1"/>
          <w:lang w:eastAsia="zh-CN"/>
        </w:rPr>
      </w:pPr>
      <w:r w:rsidRPr="00D32AA4">
        <w:rPr>
          <w:rFonts w:asciiTheme="minorHAnsi" w:hAnsiTheme="minorHAnsi" w:cs="Arial"/>
          <w:color w:val="000000" w:themeColor="text1"/>
          <w:lang w:eastAsia="zh-CN"/>
        </w:rPr>
        <w:t>The regulation of LDL cholesterol uptake through LDLR-mediated endocytosis is an important area of study in various major pathologies including metabolic disorder, cardiovascular disease, and kidney disease. Currently</w:t>
      </w:r>
      <w:r w:rsidR="00097AE9" w:rsidRPr="00D32AA4">
        <w:rPr>
          <w:rFonts w:asciiTheme="minorHAnsi" w:hAnsiTheme="minorHAnsi" w:cs="Arial"/>
          <w:color w:val="000000" w:themeColor="text1"/>
          <w:lang w:eastAsia="zh-CN"/>
        </w:rPr>
        <w:t>,</w:t>
      </w:r>
      <w:r w:rsidRPr="00D32AA4">
        <w:rPr>
          <w:rFonts w:asciiTheme="minorHAnsi" w:hAnsiTheme="minorHAnsi" w:cs="Arial"/>
          <w:color w:val="000000" w:themeColor="text1"/>
          <w:lang w:eastAsia="zh-CN"/>
        </w:rPr>
        <w:t xml:space="preserve"> there is no available method to assess LDL uptake </w:t>
      </w:r>
      <w:r w:rsidR="00B03493" w:rsidRPr="00D32AA4">
        <w:rPr>
          <w:rFonts w:asciiTheme="minorHAnsi" w:hAnsiTheme="minorHAnsi" w:cs="Arial"/>
          <w:color w:val="000000" w:themeColor="text1"/>
          <w:lang w:eastAsia="zh-CN"/>
        </w:rPr>
        <w:t>while</w:t>
      </w:r>
      <w:r w:rsidRPr="00D32AA4">
        <w:rPr>
          <w:rFonts w:asciiTheme="minorHAnsi" w:hAnsiTheme="minorHAnsi" w:cs="Arial"/>
          <w:color w:val="000000" w:themeColor="text1"/>
          <w:lang w:eastAsia="zh-CN"/>
        </w:rPr>
        <w:t xml:space="preserve"> simultaneous</w:t>
      </w:r>
      <w:r w:rsidR="00B03493" w:rsidRPr="00D32AA4">
        <w:rPr>
          <w:rFonts w:asciiTheme="minorHAnsi" w:hAnsiTheme="minorHAnsi" w:cs="Arial"/>
          <w:color w:val="000000" w:themeColor="text1"/>
          <w:lang w:eastAsia="zh-CN"/>
        </w:rPr>
        <w:t>ly</w:t>
      </w:r>
      <w:r w:rsidRPr="00D32AA4">
        <w:rPr>
          <w:rFonts w:asciiTheme="minorHAnsi" w:hAnsiTheme="minorHAnsi" w:cs="Arial"/>
          <w:color w:val="000000" w:themeColor="text1"/>
          <w:lang w:eastAsia="zh-CN"/>
        </w:rPr>
        <w:t xml:space="preserve"> monitoring for</w:t>
      </w:r>
      <w:r w:rsidR="00CB630A">
        <w:rPr>
          <w:rFonts w:asciiTheme="minorHAnsi" w:hAnsiTheme="minorHAnsi" w:cs="Arial"/>
          <w:color w:val="000000" w:themeColor="text1"/>
          <w:lang w:eastAsia="zh-CN"/>
        </w:rPr>
        <w:t xml:space="preserve"> </w:t>
      </w:r>
      <w:r w:rsidRPr="00D32AA4">
        <w:rPr>
          <w:rFonts w:asciiTheme="minorHAnsi" w:hAnsiTheme="minorHAnsi" w:cs="Arial"/>
          <w:color w:val="000000" w:themeColor="text1"/>
          <w:lang w:eastAsia="zh-CN"/>
        </w:rPr>
        <w:t xml:space="preserve">health of </w:t>
      </w:r>
      <w:r w:rsidR="005E35E6">
        <w:rPr>
          <w:rFonts w:asciiTheme="minorHAnsi" w:hAnsiTheme="minorHAnsi" w:cs="Arial"/>
          <w:color w:val="000000" w:themeColor="text1"/>
          <w:lang w:eastAsia="zh-CN"/>
        </w:rPr>
        <w:t xml:space="preserve">the </w:t>
      </w:r>
      <w:r w:rsidRPr="00D32AA4">
        <w:rPr>
          <w:rFonts w:asciiTheme="minorHAnsi" w:hAnsiTheme="minorHAnsi" w:cs="Arial"/>
          <w:color w:val="000000" w:themeColor="text1"/>
          <w:lang w:eastAsia="zh-CN"/>
        </w:rPr>
        <w:t xml:space="preserve">cells. The current study presents a protocol, using a live cell imaging analysis system, to acquire serial measurements of LDL influx with concurrent monitoring </w:t>
      </w:r>
      <w:r w:rsidR="00082D40" w:rsidRPr="00D32AA4">
        <w:rPr>
          <w:rFonts w:asciiTheme="minorHAnsi" w:hAnsiTheme="minorHAnsi" w:cs="Arial"/>
          <w:color w:val="000000" w:themeColor="text1"/>
          <w:lang w:eastAsia="zh-CN"/>
        </w:rPr>
        <w:t xml:space="preserve">for </w:t>
      </w:r>
      <w:r w:rsidRPr="00D32AA4">
        <w:rPr>
          <w:rFonts w:asciiTheme="minorHAnsi" w:hAnsiTheme="minorHAnsi" w:cs="Arial"/>
          <w:color w:val="000000" w:themeColor="text1"/>
          <w:lang w:eastAsia="zh-CN"/>
        </w:rPr>
        <w:t xml:space="preserve">cell health. </w:t>
      </w:r>
      <w:r w:rsidR="006622D0">
        <w:rPr>
          <w:rFonts w:asciiTheme="minorHAnsi" w:hAnsiTheme="minorHAnsi" w:cs="Arial"/>
          <w:color w:val="000000" w:themeColor="text1"/>
          <w:lang w:eastAsia="zh-CN"/>
        </w:rPr>
        <w:t>T</w:t>
      </w:r>
      <w:r w:rsidRPr="00D32AA4">
        <w:rPr>
          <w:rFonts w:asciiTheme="minorHAnsi" w:hAnsiTheme="minorHAnsi" w:cs="Arial"/>
          <w:color w:val="000000" w:themeColor="text1"/>
          <w:lang w:eastAsia="zh-CN"/>
        </w:rPr>
        <w:t xml:space="preserve">his novel technique </w:t>
      </w:r>
      <w:r w:rsidR="006622D0">
        <w:rPr>
          <w:rFonts w:asciiTheme="minorHAnsi" w:hAnsiTheme="minorHAnsi" w:cs="Arial"/>
          <w:color w:val="000000" w:themeColor="text1"/>
          <w:lang w:eastAsia="zh-CN"/>
        </w:rPr>
        <w:t>i</w:t>
      </w:r>
      <w:r w:rsidRPr="00D32AA4">
        <w:rPr>
          <w:rFonts w:asciiTheme="minorHAnsi" w:hAnsiTheme="minorHAnsi" w:cs="Arial"/>
          <w:color w:val="000000" w:themeColor="text1"/>
          <w:lang w:eastAsia="zh-CN"/>
        </w:rPr>
        <w:t xml:space="preserve">s tested in three human cell lines (hepatic, renal tubular epithelial, and coronary </w:t>
      </w:r>
      <w:r w:rsidR="006622D0" w:rsidRPr="00D32AA4">
        <w:rPr>
          <w:rFonts w:asciiTheme="minorHAnsi" w:hAnsiTheme="minorHAnsi" w:cs="Arial"/>
          <w:color w:val="000000" w:themeColor="text1"/>
          <w:lang w:eastAsia="zh-CN"/>
        </w:rPr>
        <w:t>arter</w:t>
      </w:r>
      <w:r w:rsidR="006622D0">
        <w:rPr>
          <w:rFonts w:asciiTheme="minorHAnsi" w:hAnsiTheme="minorHAnsi" w:cs="Arial"/>
          <w:color w:val="000000" w:themeColor="text1"/>
          <w:lang w:eastAsia="zh-CN"/>
        </w:rPr>
        <w:t>y</w:t>
      </w:r>
      <w:r w:rsidR="006622D0" w:rsidRPr="00D32AA4">
        <w:rPr>
          <w:rFonts w:asciiTheme="minorHAnsi" w:hAnsiTheme="minorHAnsi" w:cs="Arial"/>
          <w:color w:val="000000" w:themeColor="text1"/>
          <w:lang w:eastAsia="zh-CN"/>
        </w:rPr>
        <w:t xml:space="preserve"> </w:t>
      </w:r>
      <w:r w:rsidRPr="00D32AA4">
        <w:rPr>
          <w:rFonts w:asciiTheme="minorHAnsi" w:hAnsiTheme="minorHAnsi" w:cs="Arial"/>
          <w:color w:val="000000" w:themeColor="text1"/>
          <w:lang w:eastAsia="zh-CN"/>
        </w:rPr>
        <w:t xml:space="preserve">endothelial cells) over a four-hour time course. Moreover, the sensitivity of this technique </w:t>
      </w:r>
      <w:r w:rsidR="00A313FB">
        <w:rPr>
          <w:rFonts w:asciiTheme="minorHAnsi" w:hAnsiTheme="minorHAnsi" w:cs="Arial"/>
          <w:color w:val="000000" w:themeColor="text1"/>
          <w:lang w:eastAsia="zh-CN"/>
        </w:rPr>
        <w:t>is</w:t>
      </w:r>
      <w:r w:rsidR="0043795B">
        <w:rPr>
          <w:rFonts w:asciiTheme="minorHAnsi" w:hAnsiTheme="minorHAnsi" w:cs="Arial"/>
          <w:color w:val="000000" w:themeColor="text1"/>
          <w:lang w:eastAsia="zh-CN"/>
        </w:rPr>
        <w:t xml:space="preserve"> </w:t>
      </w:r>
      <w:r w:rsidR="00A313FB">
        <w:rPr>
          <w:rFonts w:asciiTheme="minorHAnsi" w:hAnsiTheme="minorHAnsi" w:cs="Arial"/>
          <w:color w:val="000000" w:themeColor="text1"/>
          <w:lang w:eastAsia="zh-CN"/>
        </w:rPr>
        <w:t>validated</w:t>
      </w:r>
      <w:r w:rsidRPr="00D32AA4">
        <w:rPr>
          <w:rFonts w:asciiTheme="minorHAnsi" w:hAnsiTheme="minorHAnsi" w:cs="Arial"/>
          <w:color w:val="000000" w:themeColor="text1"/>
          <w:lang w:eastAsia="zh-CN"/>
        </w:rPr>
        <w:t xml:space="preserve"> with well-known LDL uptake inhibitors, </w:t>
      </w:r>
      <w:proofErr w:type="spellStart"/>
      <w:r w:rsidRPr="00D32AA4">
        <w:rPr>
          <w:rFonts w:asciiTheme="minorHAnsi" w:hAnsiTheme="minorHAnsi" w:cs="Arial"/>
          <w:color w:val="000000" w:themeColor="text1"/>
          <w:lang w:eastAsia="zh-CN"/>
        </w:rPr>
        <w:t>Dynasore</w:t>
      </w:r>
      <w:proofErr w:type="spellEnd"/>
      <w:r w:rsidRPr="00D32AA4">
        <w:rPr>
          <w:rFonts w:asciiTheme="minorHAnsi" w:hAnsiTheme="minorHAnsi" w:cs="Arial"/>
          <w:color w:val="000000" w:themeColor="text1"/>
          <w:lang w:eastAsia="zh-CN"/>
        </w:rPr>
        <w:t xml:space="preserve"> and</w:t>
      </w:r>
      <w:r w:rsidR="005E35E6">
        <w:rPr>
          <w:rFonts w:asciiTheme="minorHAnsi" w:hAnsiTheme="minorHAnsi" w:cs="Arial"/>
          <w:color w:val="000000" w:themeColor="text1"/>
          <w:lang w:eastAsia="zh-CN"/>
        </w:rPr>
        <w:t xml:space="preserve"> recombinant</w:t>
      </w:r>
      <w:r w:rsidRPr="00D32AA4">
        <w:rPr>
          <w:rFonts w:asciiTheme="minorHAnsi" w:hAnsiTheme="minorHAnsi" w:cs="Arial"/>
          <w:color w:val="000000" w:themeColor="text1"/>
          <w:lang w:eastAsia="zh-CN"/>
        </w:rPr>
        <w:t xml:space="preserve"> PCSK9</w:t>
      </w:r>
      <w:r w:rsidR="005E35E6">
        <w:rPr>
          <w:rFonts w:asciiTheme="minorHAnsi" w:hAnsiTheme="minorHAnsi" w:cs="Arial"/>
          <w:color w:val="000000" w:themeColor="text1"/>
          <w:lang w:eastAsia="zh-CN"/>
        </w:rPr>
        <w:t xml:space="preserve"> protein</w:t>
      </w:r>
      <w:r w:rsidRPr="00D32AA4">
        <w:rPr>
          <w:rFonts w:asciiTheme="minorHAnsi" w:hAnsiTheme="minorHAnsi" w:cs="Arial"/>
          <w:color w:val="000000" w:themeColor="text1"/>
          <w:lang w:eastAsia="zh-CN"/>
        </w:rPr>
        <w:t>,</w:t>
      </w:r>
      <w:r w:rsidR="001107A0">
        <w:rPr>
          <w:rFonts w:asciiTheme="minorHAnsi" w:hAnsiTheme="minorHAnsi" w:cs="Arial"/>
          <w:color w:val="000000" w:themeColor="text1"/>
          <w:lang w:eastAsia="zh-CN"/>
        </w:rPr>
        <w:t xml:space="preserve"> </w:t>
      </w:r>
      <w:r w:rsidR="00F724B5" w:rsidRPr="00F724B5">
        <w:rPr>
          <w:rFonts w:asciiTheme="minorHAnsi" w:hAnsiTheme="minorHAnsi" w:cs="Arial"/>
          <w:color w:val="000000" w:themeColor="text1"/>
          <w:lang w:eastAsia="zh-CN"/>
        </w:rPr>
        <w:t>as well as by an LDL uptake promoter</w:t>
      </w:r>
      <w:r w:rsidR="007F2F7B">
        <w:rPr>
          <w:rFonts w:asciiTheme="minorHAnsi" w:hAnsiTheme="minorHAnsi" w:cs="Arial"/>
          <w:color w:val="000000" w:themeColor="text1"/>
          <w:lang w:eastAsia="zh-CN"/>
        </w:rPr>
        <w:t>,</w:t>
      </w:r>
      <w:r w:rsidR="00F724B5" w:rsidRPr="00F724B5">
        <w:rPr>
          <w:rFonts w:asciiTheme="minorHAnsi" w:hAnsiTheme="minorHAnsi" w:cs="Arial"/>
          <w:color w:val="000000" w:themeColor="text1"/>
          <w:lang w:eastAsia="zh-CN"/>
        </w:rPr>
        <w:t xml:space="preserve"> Simvastatin.</w:t>
      </w:r>
      <w:r w:rsidR="00F724B5">
        <w:rPr>
          <w:rFonts w:asciiTheme="minorHAnsi" w:hAnsiTheme="minorHAnsi" w:cs="Arial"/>
          <w:color w:val="000000" w:themeColor="text1"/>
          <w:lang w:eastAsia="zh-CN"/>
        </w:rPr>
        <w:t xml:space="preserve"> </w:t>
      </w:r>
      <w:r w:rsidRPr="00D32AA4">
        <w:rPr>
          <w:rFonts w:asciiTheme="minorHAnsi" w:hAnsiTheme="minorHAnsi" w:cs="Arial"/>
          <w:color w:val="000000" w:themeColor="text1"/>
          <w:lang w:eastAsia="zh-CN"/>
        </w:rPr>
        <w:t xml:space="preserve">Taken together, this method provides a medium-to-high throughput platform for simultaneously screening pharmacological activity as well as </w:t>
      </w:r>
      <w:r w:rsidR="00480569">
        <w:rPr>
          <w:rFonts w:asciiTheme="minorHAnsi" w:hAnsiTheme="minorHAnsi" w:cs="Arial"/>
          <w:color w:val="000000" w:themeColor="text1"/>
          <w:lang w:eastAsia="zh-CN"/>
        </w:rPr>
        <w:t xml:space="preserve">monitoring of cell morphology, hence </w:t>
      </w:r>
      <w:r w:rsidRPr="00D32AA4">
        <w:rPr>
          <w:rFonts w:asciiTheme="minorHAnsi" w:hAnsiTheme="minorHAnsi" w:cs="Arial"/>
          <w:color w:val="000000" w:themeColor="text1"/>
          <w:lang w:eastAsia="zh-CN"/>
        </w:rPr>
        <w:t xml:space="preserve">cytotoxicity of compounds regulating LDL influx. </w:t>
      </w:r>
      <w:r w:rsidR="00BF3ED7">
        <w:rPr>
          <w:rFonts w:asciiTheme="minorHAnsi" w:hAnsiTheme="minorHAnsi" w:cs="Arial"/>
          <w:color w:val="000000" w:themeColor="text1"/>
          <w:lang w:eastAsia="zh-CN"/>
        </w:rPr>
        <w:t xml:space="preserve">The analysis can be </w:t>
      </w:r>
      <w:r w:rsidR="00AE3F83">
        <w:rPr>
          <w:rFonts w:asciiTheme="minorHAnsi" w:hAnsiTheme="minorHAnsi" w:cs="Arial"/>
          <w:color w:val="000000" w:themeColor="text1"/>
          <w:lang w:eastAsia="zh-CN"/>
        </w:rPr>
        <w:t>used with different</w:t>
      </w:r>
      <w:r w:rsidR="00BF3ED7">
        <w:rPr>
          <w:rFonts w:asciiTheme="minorHAnsi" w:hAnsiTheme="minorHAnsi" w:cs="Arial"/>
          <w:color w:val="000000" w:themeColor="text1"/>
          <w:lang w:eastAsia="zh-CN"/>
        </w:rPr>
        <w:t xml:space="preserve"> </w:t>
      </w:r>
      <w:r w:rsidR="00AC6951">
        <w:rPr>
          <w:rFonts w:asciiTheme="minorHAnsi" w:hAnsiTheme="minorHAnsi" w:cs="Arial"/>
          <w:color w:val="000000" w:themeColor="text1"/>
          <w:lang w:eastAsia="zh-CN"/>
        </w:rPr>
        <w:t xml:space="preserve">imaging systems and </w:t>
      </w:r>
      <w:r w:rsidR="00BF3ED7">
        <w:rPr>
          <w:rFonts w:asciiTheme="minorHAnsi" w:hAnsiTheme="minorHAnsi" w:cs="Arial"/>
          <w:color w:val="000000" w:themeColor="text1"/>
          <w:lang w:eastAsia="zh-CN"/>
        </w:rPr>
        <w:t>analytical software.</w:t>
      </w:r>
    </w:p>
    <w:p w14:paraId="094CBE55" w14:textId="77777777" w:rsidR="00800FF8" w:rsidRPr="007F2F7B" w:rsidRDefault="00800FF8" w:rsidP="007F2F7B">
      <w:pPr>
        <w:widowControl/>
        <w:jc w:val="left"/>
        <w:rPr>
          <w:color w:val="000000" w:themeColor="text1"/>
        </w:rPr>
      </w:pPr>
    </w:p>
    <w:p w14:paraId="602E7A06" w14:textId="178C7927" w:rsidR="00800FF8" w:rsidRPr="00D32AA4" w:rsidRDefault="00800FF8" w:rsidP="00ED05F0">
      <w:pPr>
        <w:rPr>
          <w:rFonts w:asciiTheme="minorHAnsi" w:hAnsiTheme="minorHAnsi" w:cstheme="minorHAnsi"/>
          <w:color w:val="000000" w:themeColor="text1"/>
        </w:rPr>
      </w:pPr>
      <w:r w:rsidRPr="00D32AA4">
        <w:rPr>
          <w:rFonts w:asciiTheme="minorHAnsi" w:hAnsiTheme="minorHAnsi" w:cstheme="minorHAnsi"/>
          <w:b/>
          <w:color w:val="000000" w:themeColor="text1"/>
        </w:rPr>
        <w:t>INTRODUCTION</w:t>
      </w:r>
      <w:r w:rsidRPr="00D32AA4">
        <w:rPr>
          <w:rFonts w:asciiTheme="minorHAnsi" w:hAnsiTheme="minorHAnsi" w:cstheme="minorHAnsi"/>
          <w:b/>
          <w:bCs/>
          <w:color w:val="000000" w:themeColor="text1"/>
        </w:rPr>
        <w:t>:</w:t>
      </w:r>
      <w:r w:rsidRPr="00D32AA4">
        <w:rPr>
          <w:rFonts w:asciiTheme="minorHAnsi" w:hAnsiTheme="minorHAnsi" w:cstheme="minorHAnsi"/>
          <w:color w:val="000000" w:themeColor="text1"/>
        </w:rPr>
        <w:t xml:space="preserve"> </w:t>
      </w:r>
    </w:p>
    <w:p w14:paraId="580FEDF7" w14:textId="01C65CE4" w:rsidR="00800FF8" w:rsidRDefault="00800FF8" w:rsidP="00ED05F0">
      <w:pPr>
        <w:rPr>
          <w:rFonts w:asciiTheme="minorHAnsi" w:hAnsiTheme="minorHAnsi" w:cs="Arial"/>
          <w:color w:val="00B050"/>
          <w:lang w:eastAsia="zh-CN"/>
        </w:rPr>
      </w:pPr>
      <w:r w:rsidRPr="00D32AA4">
        <w:rPr>
          <w:rFonts w:asciiTheme="minorHAnsi" w:hAnsiTheme="minorHAnsi" w:cs="Arial"/>
          <w:color w:val="000000" w:themeColor="text1"/>
          <w:lang w:eastAsia="zh-CN"/>
        </w:rPr>
        <w:t>The Low Density Lipoprotein Receptor (LDLR)-mediated LDL endocytosis is an important area of study</w:t>
      </w:r>
      <w:r w:rsidR="001906A4" w:rsidRPr="00D32AA4">
        <w:rPr>
          <w:rFonts w:asciiTheme="minorHAnsi" w:hAnsiTheme="minorHAnsi" w:cs="Arial"/>
          <w:color w:val="000000" w:themeColor="text1"/>
          <w:lang w:eastAsia="zh-CN"/>
        </w:rPr>
        <w:t xml:space="preserve"> since circulating LDL cholesterol levels are at the core of cardiovascular</w:t>
      </w:r>
      <w:r w:rsidRPr="00D32AA4">
        <w:rPr>
          <w:rFonts w:asciiTheme="minorHAnsi" w:hAnsiTheme="minorHAnsi" w:cs="Arial"/>
          <w:color w:val="000000" w:themeColor="text1"/>
          <w:lang w:eastAsia="zh-CN"/>
        </w:rPr>
        <w:t xml:space="preserve"> disease</w:t>
      </w:r>
      <w:r w:rsidR="001953FF" w:rsidRPr="00D32AA4">
        <w:rPr>
          <w:rFonts w:asciiTheme="minorHAnsi" w:hAnsiTheme="minorHAnsi" w:cs="Arial"/>
          <w:color w:val="000000" w:themeColor="text1"/>
          <w:lang w:eastAsia="zh-CN"/>
        </w:rPr>
        <w:fldChar w:fldCharType="begin">
          <w:fldData xml:space="preserve">PEVuZE5vdGU+PENpdGU+PEF1dGhvcj5CYWlnZW50PC9BdXRob3I+PFllYXI+MjAwNTwvWWVhcj48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</w:fldData>
        </w:fldChar>
      </w:r>
      <w:r w:rsidR="000B33BB" w:rsidRPr="00BB371B">
        <w:rPr>
          <w:rFonts w:asciiTheme="minorHAnsi" w:hAnsiTheme="minorHAnsi" w:cs="Arial"/>
          <w:color w:val="000000" w:themeColor="text1"/>
          <w:lang w:eastAsia="zh-CN"/>
        </w:rPr>
        <w:instrText xml:space="preserve"> ADDIN EN.CITE </w:instrText>
      </w:r>
      <w:r w:rsidR="000B33BB" w:rsidRPr="00BB371B">
        <w:rPr>
          <w:rFonts w:asciiTheme="minorHAnsi" w:hAnsiTheme="minorHAnsi" w:cs="Arial"/>
          <w:color w:val="000000" w:themeColor="text1"/>
          <w:lang w:eastAsia="zh-CN"/>
        </w:rPr>
        <w:fldChar w:fldCharType="begin">
          <w:fldData xml:space="preserve">PEVuZE5vdGU+PENpdGU+PEF1dGhvcj5CYWlnZW50PC9BdXRob3I+PFllYXI+MjAwNTwvWWVhcj48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</w:fldData>
        </w:fldChar>
      </w:r>
      <w:r w:rsidR="000B33BB" w:rsidRPr="00BB371B">
        <w:rPr>
          <w:rFonts w:asciiTheme="minorHAnsi" w:hAnsiTheme="minorHAnsi" w:cs="Arial"/>
          <w:color w:val="000000" w:themeColor="text1"/>
          <w:lang w:eastAsia="zh-CN"/>
        </w:rPr>
        <w:instrText xml:space="preserve"> ADDIN EN.CITE.DATA </w:instrText>
      </w:r>
      <w:r w:rsidR="000B33BB" w:rsidRPr="00BB371B">
        <w:rPr>
          <w:rFonts w:asciiTheme="minorHAnsi" w:hAnsiTheme="minorHAnsi" w:cs="Arial"/>
          <w:color w:val="000000" w:themeColor="text1"/>
          <w:lang w:eastAsia="zh-CN"/>
        </w:rPr>
      </w:r>
      <w:r w:rsidR="000B33BB" w:rsidRPr="00BB371B">
        <w:rPr>
          <w:rFonts w:asciiTheme="minorHAnsi" w:hAnsiTheme="minorHAnsi" w:cs="Arial"/>
          <w:color w:val="000000" w:themeColor="text1"/>
          <w:lang w:eastAsia="zh-CN"/>
        </w:rPr>
        <w:fldChar w:fldCharType="end"/>
      </w:r>
      <w:r w:rsidR="001953FF" w:rsidRPr="00D32AA4">
        <w:rPr>
          <w:rFonts w:asciiTheme="minorHAnsi" w:hAnsiTheme="minorHAnsi" w:cs="Arial"/>
          <w:color w:val="000000" w:themeColor="text1"/>
          <w:lang w:eastAsia="zh-CN"/>
        </w:rPr>
      </w:r>
      <w:r w:rsidR="001953FF" w:rsidRPr="00D32AA4">
        <w:rPr>
          <w:rFonts w:asciiTheme="minorHAnsi" w:hAnsiTheme="minorHAnsi" w:cs="Arial"/>
          <w:color w:val="000000" w:themeColor="text1"/>
          <w:lang w:eastAsia="zh-CN"/>
        </w:rPr>
        <w:fldChar w:fldCharType="separate"/>
      </w:r>
      <w:r w:rsidR="000B33BB" w:rsidRPr="000B33BB">
        <w:rPr>
          <w:rFonts w:asciiTheme="minorHAnsi" w:hAnsiTheme="minorHAnsi" w:cs="Arial"/>
          <w:noProof/>
          <w:color w:val="000000" w:themeColor="text1"/>
          <w:vertAlign w:val="superscript"/>
          <w:lang w:eastAsia="zh-CN"/>
        </w:rPr>
        <w:t>1</w:t>
      </w:r>
      <w:r w:rsidR="001953FF" w:rsidRPr="00D32AA4">
        <w:rPr>
          <w:rFonts w:asciiTheme="minorHAnsi" w:hAnsiTheme="minorHAnsi" w:cs="Arial"/>
          <w:color w:val="000000" w:themeColor="text1"/>
          <w:lang w:eastAsia="zh-CN"/>
        </w:rPr>
        <w:fldChar w:fldCharType="end"/>
      </w:r>
      <w:r w:rsidRPr="00D32AA4">
        <w:rPr>
          <w:rFonts w:asciiTheme="minorHAnsi" w:hAnsiTheme="minorHAnsi" w:cs="Arial"/>
          <w:color w:val="000000" w:themeColor="text1"/>
          <w:lang w:eastAsia="zh-CN"/>
        </w:rPr>
        <w:t>, kidney disease</w:t>
      </w:r>
      <w:r w:rsidRPr="00D32AA4">
        <w:rPr>
          <w:rFonts w:asciiTheme="minorHAnsi" w:hAnsiTheme="minorHAnsi" w:cs="Arial"/>
          <w:color w:val="000000" w:themeColor="text1"/>
          <w:vertAlign w:val="superscript"/>
          <w:lang w:eastAsia="zh-CN"/>
        </w:rPr>
        <w:fldChar w:fldCharType="begin"/>
      </w:r>
      <w:r w:rsidR="000B33BB">
        <w:rPr>
          <w:rFonts w:asciiTheme="minorHAnsi" w:hAnsiTheme="minorHAnsi" w:cs="Arial"/>
          <w:color w:val="000000" w:themeColor="text1"/>
          <w:vertAlign w:val="superscript"/>
          <w:lang w:eastAsia="zh-CN"/>
        </w:rPr>
        <w:instrText xml:space="preserve"> ADDIN EN.CITE &lt;EndNote&gt;&lt;Cite&gt;&lt;Author&gt;Trevisan&lt;/Author&gt;&lt;Year&gt;2006&lt;/Year&gt;&lt;RecNum&gt;2&lt;/RecNum&gt;&lt;DisplayText&gt;&lt;style face="superscript"&gt;2&lt;/style&gt;&lt;/DisplayText&gt;&lt;record&gt;&lt;rec-number&gt;2&lt;/rec-number&gt;&lt;foreign-keys&gt;&lt;key app="EN" db-id="0ezeewx9qz5xx4e5f0bx9ptozvs5dzsr2vfw" timestamp="1527884793"&gt;2&lt;/key&gt;&lt;/foreign-keys&gt;&lt;ref-type name="Journal Article"&gt;17&lt;/ref-type&gt;&lt;contributors&gt;&lt;authors&gt;&lt;author&gt;Trevisan, Roberto&lt;/author&gt;&lt;author&gt;Dodesini, Alessandro R&lt;/author&gt;&lt;author&gt;Lepore, Giuseppe&lt;/author&gt;&lt;/authors&gt;&lt;/contributors&gt;&lt;titles&gt;&lt;title&gt;Lipids and renal disease&lt;/title&gt;&lt;secondary-title&gt;Journal of the American Society of Nephrology&lt;/secondary-title&gt;&lt;/titles&gt;&lt;periodical&gt;&lt;full-title&gt;Journal of the American Society of Nephrology&lt;/full-title&gt;&lt;/periodical&gt;&lt;pages&gt;S145-S147&lt;/pages&gt;&lt;volume&gt;17&lt;/volume&gt;&lt;number&gt;4 suppl 2&lt;/number&gt;&lt;dates&gt;&lt;year&gt;2006&lt;/year&gt;&lt;/dates&gt;&lt;isbn&gt;1046-6673&lt;/isbn&gt;&lt;urls&gt;&lt;/urls&gt;&lt;/record&gt;&lt;/Cite&gt;&lt;/EndNote&gt;</w:instrText>
      </w:r>
      <w:r w:rsidRPr="00D32AA4">
        <w:rPr>
          <w:rFonts w:asciiTheme="minorHAnsi" w:hAnsiTheme="minorHAnsi" w:cs="Arial"/>
          <w:color w:val="000000" w:themeColor="text1"/>
          <w:vertAlign w:val="superscript"/>
          <w:lang w:eastAsia="zh-CN"/>
        </w:rPr>
        <w:fldChar w:fldCharType="separate"/>
      </w:r>
      <w:r w:rsidR="000B33BB">
        <w:rPr>
          <w:rFonts w:asciiTheme="minorHAnsi" w:hAnsiTheme="minorHAnsi" w:cs="Arial"/>
          <w:noProof/>
          <w:color w:val="000000" w:themeColor="text1"/>
          <w:vertAlign w:val="superscript"/>
          <w:lang w:eastAsia="zh-CN"/>
        </w:rPr>
        <w:t>2</w:t>
      </w:r>
      <w:r w:rsidRPr="00D32AA4">
        <w:rPr>
          <w:rFonts w:asciiTheme="minorHAnsi" w:hAnsiTheme="minorHAnsi" w:cs="Arial"/>
          <w:color w:val="000000" w:themeColor="text1"/>
          <w:vertAlign w:val="superscript"/>
          <w:lang w:eastAsia="zh-CN"/>
        </w:rPr>
        <w:fldChar w:fldCharType="end"/>
      </w:r>
      <w:r w:rsidRPr="00D32AA4">
        <w:rPr>
          <w:rFonts w:asciiTheme="minorHAnsi" w:hAnsiTheme="minorHAnsi" w:cs="Arial"/>
          <w:color w:val="000000" w:themeColor="text1"/>
          <w:lang w:eastAsia="zh-CN"/>
        </w:rPr>
        <w:t xml:space="preserve"> as well as a variety of inflammatory diseases</w:t>
      </w:r>
      <w:r w:rsidR="00441EDE">
        <w:rPr>
          <w:rFonts w:asciiTheme="minorHAnsi" w:hAnsiTheme="minorHAnsi" w:cs="Arial"/>
          <w:color w:val="000000" w:themeColor="text1"/>
          <w:lang w:eastAsia="zh-CN"/>
        </w:rPr>
        <w:fldChar w:fldCharType="begin"/>
      </w:r>
      <w:r w:rsidR="000B33BB">
        <w:rPr>
          <w:rFonts w:asciiTheme="minorHAnsi" w:hAnsiTheme="minorHAnsi" w:cs="Arial"/>
          <w:color w:val="000000" w:themeColor="text1"/>
          <w:lang w:eastAsia="zh-CN"/>
        </w:rPr>
        <w:instrText xml:space="preserve"> ADDIN EN.CITE &lt;EndNote&gt;&lt;Cite&gt;&lt;Author&gt;Tall&lt;/Author&gt;&lt;Year&gt;2015&lt;/Year&gt;&lt;RecNum&gt;334&lt;/RecNum&gt;&lt;DisplayText&gt;&lt;style face="superscript"&gt;3&lt;/style&gt;&lt;/DisplayText&gt;&lt;record&gt;&lt;rec-number&gt;334&lt;/rec-number&gt;&lt;foreign-keys&gt;&lt;key app="EN" db-id="x29ppzwfaxspscefva55vv5sv9rdvt9sss9e" timestamp="1532706382"&gt;334&lt;/key&gt;&lt;/foreign-keys&gt;&lt;ref-type name="Journal Article"&gt;17&lt;/ref-type&gt;&lt;contributors&gt;&lt;authors&gt;&lt;author&gt;Tall, Alan R&lt;/author&gt;&lt;author&gt;Yvan-Charvet, Laurent&lt;/author&gt;&lt;/authors&gt;&lt;/contributors&gt;&lt;titles&gt;&lt;title&gt;Cholesterol, inflammation and innate immunity&lt;/title&gt;&lt;secondary-title&gt;Nature Reviews Immunology&lt;/secondary-title&gt;&lt;/titles&gt;&lt;periodical&gt;&lt;full-title&gt;Nature Reviews Immunology&lt;/full-title&gt;&lt;/periodical&gt;&lt;pages&gt;104&lt;/pages&gt;&lt;volume&gt;15&lt;/volume&gt;&lt;number&gt;2&lt;/number&gt;&lt;dates&gt;&lt;year&gt;2015&lt;/year&gt;&lt;/dates&gt;&lt;isbn&gt;1474-1741&lt;/isbn&gt;&lt;urls&gt;&lt;/urls&gt;&lt;/record&gt;&lt;/Cite&gt;&lt;/EndNote&gt;</w:instrText>
      </w:r>
      <w:r w:rsidR="00441EDE">
        <w:rPr>
          <w:rFonts w:asciiTheme="minorHAnsi" w:hAnsiTheme="minorHAnsi" w:cs="Arial"/>
          <w:color w:val="000000" w:themeColor="text1"/>
          <w:lang w:eastAsia="zh-CN"/>
        </w:rPr>
        <w:fldChar w:fldCharType="separate"/>
      </w:r>
      <w:r w:rsidR="000B33BB" w:rsidRPr="000B33BB">
        <w:rPr>
          <w:rFonts w:asciiTheme="minorHAnsi" w:hAnsiTheme="minorHAnsi" w:cs="Arial"/>
          <w:noProof/>
          <w:color w:val="000000" w:themeColor="text1"/>
          <w:vertAlign w:val="superscript"/>
          <w:lang w:eastAsia="zh-CN"/>
        </w:rPr>
        <w:t>3</w:t>
      </w:r>
      <w:r w:rsidR="00441EDE">
        <w:rPr>
          <w:rFonts w:asciiTheme="minorHAnsi" w:hAnsiTheme="minorHAnsi" w:cs="Arial"/>
          <w:color w:val="000000" w:themeColor="text1"/>
          <w:lang w:eastAsia="zh-CN"/>
        </w:rPr>
        <w:fldChar w:fldCharType="end"/>
      </w:r>
      <w:r w:rsidRPr="00D32AA4">
        <w:rPr>
          <w:rFonts w:asciiTheme="minorHAnsi" w:hAnsiTheme="minorHAnsi" w:cs="Arial"/>
          <w:color w:val="000000" w:themeColor="text1"/>
          <w:lang w:eastAsia="zh-CN"/>
        </w:rPr>
        <w:t xml:space="preserve"> and genetic disorders with mutations in cholesterol transport genes</w:t>
      </w:r>
      <w:r w:rsidRPr="00D32AA4">
        <w:rPr>
          <w:rFonts w:asciiTheme="minorHAnsi" w:hAnsiTheme="minorHAnsi" w:cs="Arial"/>
          <w:color w:val="000000" w:themeColor="text1"/>
          <w:vertAlign w:val="superscript"/>
          <w:lang w:eastAsia="zh-CN"/>
        </w:rPr>
        <w:fldChar w:fldCharType="begin">
          <w:fldData xml:space="preserve">PEVuZE5vdGU+PENpdGU+PEF1dGhvcj5EZWRvdXNzaXM8L0F1dGhvcj48WWVhcj4yMDA0PC9ZZWFy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</w:fldData>
        </w:fldChar>
      </w:r>
      <w:r w:rsidR="000B33BB">
        <w:rPr>
          <w:rFonts w:asciiTheme="minorHAnsi" w:hAnsiTheme="minorHAnsi" w:cs="Arial"/>
          <w:color w:val="000000" w:themeColor="text1"/>
          <w:vertAlign w:val="superscript"/>
          <w:lang w:eastAsia="zh-CN"/>
        </w:rPr>
        <w:instrText xml:space="preserve"> ADDIN EN.CITE </w:instrText>
      </w:r>
      <w:r w:rsidR="000B33BB">
        <w:rPr>
          <w:rFonts w:asciiTheme="minorHAnsi" w:hAnsiTheme="minorHAnsi" w:cs="Arial"/>
          <w:color w:val="000000" w:themeColor="text1"/>
          <w:vertAlign w:val="superscript"/>
          <w:lang w:eastAsia="zh-CN"/>
        </w:rPr>
        <w:fldChar w:fldCharType="begin">
          <w:fldData xml:space="preserve">PEVuZE5vdGU+PENpdGU+PEF1dGhvcj5EZWRvdXNzaXM8L0F1dGhvcj48WWVhcj4yMDA0PC9ZZWFy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</w:fldData>
        </w:fldChar>
      </w:r>
      <w:r w:rsidR="000B33BB">
        <w:rPr>
          <w:rFonts w:asciiTheme="minorHAnsi" w:hAnsiTheme="minorHAnsi" w:cs="Arial"/>
          <w:color w:val="000000" w:themeColor="text1"/>
          <w:vertAlign w:val="superscript"/>
          <w:lang w:eastAsia="zh-CN"/>
        </w:rPr>
        <w:instrText xml:space="preserve"> ADDIN EN.CITE.DATA </w:instrText>
      </w:r>
      <w:r w:rsidR="000B33BB">
        <w:rPr>
          <w:rFonts w:asciiTheme="minorHAnsi" w:hAnsiTheme="minorHAnsi" w:cs="Arial"/>
          <w:color w:val="000000" w:themeColor="text1"/>
          <w:vertAlign w:val="superscript"/>
          <w:lang w:eastAsia="zh-CN"/>
        </w:rPr>
      </w:r>
      <w:r w:rsidR="000B33BB">
        <w:rPr>
          <w:rFonts w:asciiTheme="minorHAnsi" w:hAnsiTheme="minorHAnsi" w:cs="Arial"/>
          <w:color w:val="000000" w:themeColor="text1"/>
          <w:vertAlign w:val="superscript"/>
          <w:lang w:eastAsia="zh-CN"/>
        </w:rPr>
        <w:fldChar w:fldCharType="end"/>
      </w:r>
      <w:r w:rsidRPr="00D32AA4">
        <w:rPr>
          <w:rFonts w:asciiTheme="minorHAnsi" w:hAnsiTheme="minorHAnsi" w:cs="Arial"/>
          <w:color w:val="000000" w:themeColor="text1"/>
          <w:vertAlign w:val="superscript"/>
          <w:lang w:eastAsia="zh-CN"/>
        </w:rPr>
      </w:r>
      <w:r w:rsidRPr="00D32AA4">
        <w:rPr>
          <w:rFonts w:asciiTheme="minorHAnsi" w:hAnsiTheme="minorHAnsi" w:cs="Arial"/>
          <w:color w:val="000000" w:themeColor="text1"/>
          <w:vertAlign w:val="superscript"/>
          <w:lang w:eastAsia="zh-CN"/>
        </w:rPr>
        <w:fldChar w:fldCharType="separate"/>
      </w:r>
      <w:r w:rsidR="000B33BB">
        <w:rPr>
          <w:rFonts w:asciiTheme="minorHAnsi" w:hAnsiTheme="minorHAnsi" w:cs="Arial"/>
          <w:noProof/>
          <w:color w:val="000000" w:themeColor="text1"/>
          <w:vertAlign w:val="superscript"/>
          <w:lang w:eastAsia="zh-CN"/>
        </w:rPr>
        <w:t>4-7</w:t>
      </w:r>
      <w:r w:rsidRPr="00D32AA4">
        <w:rPr>
          <w:rFonts w:asciiTheme="minorHAnsi" w:hAnsiTheme="minorHAnsi" w:cs="Arial"/>
          <w:color w:val="000000" w:themeColor="text1"/>
          <w:vertAlign w:val="superscript"/>
          <w:lang w:eastAsia="zh-CN"/>
        </w:rPr>
        <w:fldChar w:fldCharType="end"/>
      </w:r>
      <w:r w:rsidRPr="00D32AA4">
        <w:rPr>
          <w:rFonts w:asciiTheme="minorHAnsi" w:hAnsiTheme="minorHAnsi" w:cs="Arial"/>
          <w:color w:val="000000" w:themeColor="text1"/>
          <w:lang w:eastAsia="zh-CN"/>
        </w:rPr>
        <w:t>. Studies in LDLR-mediated cholesterol influx have led to</w:t>
      </w:r>
      <w:r w:rsidR="007F2F7B">
        <w:rPr>
          <w:rFonts w:asciiTheme="minorHAnsi" w:hAnsiTheme="minorHAnsi" w:cs="Arial"/>
          <w:color w:val="000000" w:themeColor="text1"/>
          <w:lang w:eastAsia="zh-CN"/>
        </w:rPr>
        <w:t xml:space="preserve"> </w:t>
      </w:r>
      <w:r w:rsidRPr="00D32AA4">
        <w:rPr>
          <w:rFonts w:asciiTheme="minorHAnsi" w:hAnsiTheme="minorHAnsi" w:cs="Arial"/>
          <w:color w:val="000000" w:themeColor="text1"/>
          <w:lang w:eastAsia="zh-CN"/>
        </w:rPr>
        <w:t>identification of multiple research tools, such as Dynamin inhibitors including the chemical Dynasore</w:t>
      </w:r>
      <w:r w:rsidR="001953FF" w:rsidRPr="00D32AA4">
        <w:rPr>
          <w:rFonts w:asciiTheme="minorHAnsi" w:hAnsiTheme="minorHAnsi" w:cs="Arial"/>
          <w:color w:val="000000" w:themeColor="text1"/>
          <w:lang w:eastAsia="zh-CN"/>
        </w:rPr>
        <w:fldChar w:fldCharType="begin">
          <w:fldData xml:space="preserve">PEVuZE5vdGU+PENpdGU+PEF1dGhvcj5HaXJhcmQ8L0F1dGhvcj48WWVhcj4yMDExPC9ZZWFyPjxS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=
</w:fldData>
        </w:fldChar>
      </w:r>
      <w:r w:rsidR="000B33BB">
        <w:rPr>
          <w:rFonts w:asciiTheme="minorHAnsi" w:hAnsiTheme="minorHAnsi" w:cs="Arial"/>
          <w:color w:val="000000" w:themeColor="text1"/>
          <w:lang w:eastAsia="zh-CN"/>
        </w:rPr>
        <w:instrText xml:space="preserve"> ADDIN EN.CITE </w:instrText>
      </w:r>
      <w:r w:rsidR="000B33BB">
        <w:rPr>
          <w:rFonts w:asciiTheme="minorHAnsi" w:hAnsiTheme="minorHAnsi" w:cs="Arial"/>
          <w:color w:val="000000" w:themeColor="text1"/>
          <w:lang w:eastAsia="zh-CN"/>
        </w:rPr>
        <w:fldChar w:fldCharType="begin">
          <w:fldData xml:space="preserve">PEVuZE5vdGU+PENpdGU+PEF1dGhvcj5HaXJhcmQ8L0F1dGhvcj48WWVhcj4yMDExPC9ZZWFyPjxS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=
</w:fldData>
        </w:fldChar>
      </w:r>
      <w:r w:rsidR="000B33BB">
        <w:rPr>
          <w:rFonts w:asciiTheme="minorHAnsi" w:hAnsiTheme="minorHAnsi" w:cs="Arial"/>
          <w:color w:val="000000" w:themeColor="text1"/>
          <w:lang w:eastAsia="zh-CN"/>
        </w:rPr>
        <w:instrText xml:space="preserve"> ADDIN EN.CITE.DATA </w:instrText>
      </w:r>
      <w:r w:rsidR="000B33BB">
        <w:rPr>
          <w:rFonts w:asciiTheme="minorHAnsi" w:hAnsiTheme="minorHAnsi" w:cs="Arial"/>
          <w:color w:val="000000" w:themeColor="text1"/>
          <w:lang w:eastAsia="zh-CN"/>
        </w:rPr>
      </w:r>
      <w:r w:rsidR="000B33BB">
        <w:rPr>
          <w:rFonts w:asciiTheme="minorHAnsi" w:hAnsiTheme="minorHAnsi" w:cs="Arial"/>
          <w:color w:val="000000" w:themeColor="text1"/>
          <w:lang w:eastAsia="zh-CN"/>
        </w:rPr>
        <w:fldChar w:fldCharType="end"/>
      </w:r>
      <w:r w:rsidR="001953FF" w:rsidRPr="00D32AA4">
        <w:rPr>
          <w:rFonts w:asciiTheme="minorHAnsi" w:hAnsiTheme="minorHAnsi" w:cs="Arial"/>
          <w:color w:val="000000" w:themeColor="text1"/>
          <w:lang w:eastAsia="zh-CN"/>
        </w:rPr>
      </w:r>
      <w:r w:rsidR="001953FF" w:rsidRPr="00D32AA4">
        <w:rPr>
          <w:rFonts w:asciiTheme="minorHAnsi" w:hAnsiTheme="minorHAnsi" w:cs="Arial"/>
          <w:color w:val="000000" w:themeColor="text1"/>
          <w:lang w:eastAsia="zh-CN"/>
        </w:rPr>
        <w:fldChar w:fldCharType="separate"/>
      </w:r>
      <w:r w:rsidR="000B33BB" w:rsidRPr="000B33BB">
        <w:rPr>
          <w:rFonts w:asciiTheme="minorHAnsi" w:hAnsiTheme="minorHAnsi" w:cs="Arial"/>
          <w:noProof/>
          <w:color w:val="000000" w:themeColor="text1"/>
          <w:vertAlign w:val="superscript"/>
          <w:lang w:eastAsia="zh-CN"/>
        </w:rPr>
        <w:t>8-10</w:t>
      </w:r>
      <w:r w:rsidR="001953FF" w:rsidRPr="00D32AA4">
        <w:rPr>
          <w:rFonts w:asciiTheme="minorHAnsi" w:hAnsiTheme="minorHAnsi" w:cs="Arial"/>
          <w:color w:val="000000" w:themeColor="text1"/>
          <w:lang w:eastAsia="zh-CN"/>
        </w:rPr>
        <w:fldChar w:fldCharType="end"/>
      </w:r>
      <w:r w:rsidRPr="00D32AA4">
        <w:rPr>
          <w:rFonts w:asciiTheme="minorHAnsi" w:hAnsiTheme="minorHAnsi" w:cs="Arial"/>
          <w:color w:val="000000" w:themeColor="text1"/>
          <w:lang w:eastAsia="zh-CN"/>
        </w:rPr>
        <w:t>, as well as LDL-</w:t>
      </w:r>
      <w:r w:rsidR="008917A8">
        <w:rPr>
          <w:rFonts w:asciiTheme="minorHAnsi" w:hAnsiTheme="minorHAnsi" w:cs="Arial"/>
          <w:color w:val="000000" w:themeColor="text1"/>
          <w:lang w:eastAsia="zh-CN"/>
        </w:rPr>
        <w:t>regulating proteins</w:t>
      </w:r>
      <w:r w:rsidRPr="00D32AA4">
        <w:rPr>
          <w:rFonts w:asciiTheme="minorHAnsi" w:hAnsiTheme="minorHAnsi" w:cs="Arial"/>
          <w:color w:val="000000" w:themeColor="text1"/>
          <w:lang w:eastAsia="zh-CN"/>
        </w:rPr>
        <w:t xml:space="preserve"> such as Proprotein </w:t>
      </w:r>
      <w:r w:rsidR="006F3BA8">
        <w:rPr>
          <w:rFonts w:asciiTheme="minorHAnsi" w:hAnsiTheme="minorHAnsi" w:cs="Arial"/>
          <w:color w:val="000000" w:themeColor="text1"/>
          <w:lang w:eastAsia="zh-CN"/>
        </w:rPr>
        <w:t>C</w:t>
      </w:r>
      <w:r w:rsidRPr="00D32AA4">
        <w:rPr>
          <w:rFonts w:asciiTheme="minorHAnsi" w:hAnsiTheme="minorHAnsi" w:cs="Arial"/>
          <w:color w:val="000000" w:themeColor="text1"/>
          <w:lang w:eastAsia="zh-CN"/>
        </w:rPr>
        <w:t xml:space="preserve">onvertase </w:t>
      </w:r>
      <w:r w:rsidR="006F3BA8">
        <w:rPr>
          <w:rFonts w:asciiTheme="minorHAnsi" w:hAnsiTheme="minorHAnsi" w:cs="Arial"/>
          <w:color w:val="000000" w:themeColor="text1"/>
          <w:lang w:eastAsia="zh-CN"/>
        </w:rPr>
        <w:t>S</w:t>
      </w:r>
      <w:r w:rsidRPr="00D32AA4">
        <w:rPr>
          <w:rFonts w:asciiTheme="minorHAnsi" w:hAnsiTheme="minorHAnsi" w:cs="Arial"/>
          <w:color w:val="000000" w:themeColor="text1"/>
          <w:lang w:eastAsia="zh-CN"/>
        </w:rPr>
        <w:t>ubtilisin/</w:t>
      </w:r>
      <w:proofErr w:type="spellStart"/>
      <w:r w:rsidR="006F3BA8">
        <w:rPr>
          <w:rFonts w:asciiTheme="minorHAnsi" w:hAnsiTheme="minorHAnsi" w:cs="Arial"/>
          <w:color w:val="000000" w:themeColor="text1"/>
          <w:lang w:eastAsia="zh-CN"/>
        </w:rPr>
        <w:t>K</w:t>
      </w:r>
      <w:r w:rsidRPr="00D32AA4">
        <w:rPr>
          <w:rFonts w:asciiTheme="minorHAnsi" w:hAnsiTheme="minorHAnsi" w:cs="Arial"/>
          <w:color w:val="000000" w:themeColor="text1"/>
          <w:lang w:eastAsia="zh-CN"/>
        </w:rPr>
        <w:t>exin</w:t>
      </w:r>
      <w:proofErr w:type="spellEnd"/>
      <w:r w:rsidRPr="00D32AA4">
        <w:rPr>
          <w:rFonts w:asciiTheme="minorHAnsi" w:hAnsiTheme="minorHAnsi" w:cs="Arial"/>
          <w:color w:val="000000" w:themeColor="text1"/>
          <w:lang w:eastAsia="zh-CN"/>
        </w:rPr>
        <w:t xml:space="preserve"> type 9 (PCSK9)</w:t>
      </w:r>
      <w:r w:rsidR="003322EB">
        <w:rPr>
          <w:rFonts w:asciiTheme="minorHAnsi" w:hAnsiTheme="minorHAnsi" w:cs="Arial"/>
          <w:color w:val="000000" w:themeColor="text1"/>
          <w:lang w:eastAsia="zh-CN"/>
        </w:rPr>
        <w:fldChar w:fldCharType="begin">
          <w:fldData xml:space="preserve">PEVuZE5vdGU+PENpdGU+PEF1dGhvcj5CZW5qYW5uZXQ8L0F1dGhvcj48WWVhcj4yMDA0PC9ZZWFy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</w:fldData>
        </w:fldChar>
      </w:r>
      <w:r w:rsidR="000B33BB">
        <w:rPr>
          <w:rFonts w:asciiTheme="minorHAnsi" w:hAnsiTheme="minorHAnsi" w:cs="Arial"/>
          <w:color w:val="000000" w:themeColor="text1"/>
          <w:lang w:eastAsia="zh-CN"/>
        </w:rPr>
        <w:instrText xml:space="preserve"> ADDIN EN.CITE </w:instrText>
      </w:r>
      <w:r w:rsidR="000B33BB">
        <w:rPr>
          <w:rFonts w:asciiTheme="minorHAnsi" w:hAnsiTheme="minorHAnsi" w:cs="Arial"/>
          <w:color w:val="000000" w:themeColor="text1"/>
          <w:lang w:eastAsia="zh-CN"/>
        </w:rPr>
        <w:fldChar w:fldCharType="begin">
          <w:fldData xml:space="preserve">PEVuZE5vdGU+PENpdGU+PEF1dGhvcj5CZW5qYW5uZXQ8L0F1dGhvcj48WWVhcj4yMDA0PC9ZZWFy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</w:fldData>
        </w:fldChar>
      </w:r>
      <w:r w:rsidR="000B33BB">
        <w:rPr>
          <w:rFonts w:asciiTheme="minorHAnsi" w:hAnsiTheme="minorHAnsi" w:cs="Arial"/>
          <w:color w:val="000000" w:themeColor="text1"/>
          <w:lang w:eastAsia="zh-CN"/>
        </w:rPr>
        <w:instrText xml:space="preserve"> ADDIN EN.CITE.DATA </w:instrText>
      </w:r>
      <w:r w:rsidR="000B33BB">
        <w:rPr>
          <w:rFonts w:asciiTheme="minorHAnsi" w:hAnsiTheme="minorHAnsi" w:cs="Arial"/>
          <w:color w:val="000000" w:themeColor="text1"/>
          <w:lang w:eastAsia="zh-CN"/>
        </w:rPr>
      </w:r>
      <w:r w:rsidR="000B33BB">
        <w:rPr>
          <w:rFonts w:asciiTheme="minorHAnsi" w:hAnsiTheme="minorHAnsi" w:cs="Arial"/>
          <w:color w:val="000000" w:themeColor="text1"/>
          <w:lang w:eastAsia="zh-CN"/>
        </w:rPr>
        <w:fldChar w:fldCharType="end"/>
      </w:r>
      <w:r w:rsidR="003322EB">
        <w:rPr>
          <w:rFonts w:asciiTheme="minorHAnsi" w:hAnsiTheme="minorHAnsi" w:cs="Arial"/>
          <w:color w:val="000000" w:themeColor="text1"/>
          <w:lang w:eastAsia="zh-CN"/>
        </w:rPr>
      </w:r>
      <w:r w:rsidR="003322EB">
        <w:rPr>
          <w:rFonts w:asciiTheme="minorHAnsi" w:hAnsiTheme="minorHAnsi" w:cs="Arial"/>
          <w:color w:val="000000" w:themeColor="text1"/>
          <w:lang w:eastAsia="zh-CN"/>
        </w:rPr>
        <w:fldChar w:fldCharType="separate"/>
      </w:r>
      <w:r w:rsidR="000B33BB" w:rsidRPr="000B33BB">
        <w:rPr>
          <w:rFonts w:asciiTheme="minorHAnsi" w:hAnsiTheme="minorHAnsi" w:cs="Arial"/>
          <w:noProof/>
          <w:color w:val="000000" w:themeColor="text1"/>
          <w:vertAlign w:val="superscript"/>
          <w:lang w:eastAsia="zh-CN"/>
        </w:rPr>
        <w:t>11,12</w:t>
      </w:r>
      <w:r w:rsidR="003322EB">
        <w:rPr>
          <w:rFonts w:asciiTheme="minorHAnsi" w:hAnsiTheme="minorHAnsi" w:cs="Arial"/>
          <w:color w:val="000000" w:themeColor="text1"/>
          <w:lang w:eastAsia="zh-CN"/>
        </w:rPr>
        <w:fldChar w:fldCharType="end"/>
      </w:r>
      <w:r w:rsidR="00351EDE">
        <w:rPr>
          <w:rFonts w:asciiTheme="minorHAnsi" w:hAnsiTheme="minorHAnsi" w:cs="Arial"/>
          <w:color w:val="000000" w:themeColor="text1"/>
          <w:lang w:eastAsia="zh-CN"/>
        </w:rPr>
        <w:t>.</w:t>
      </w:r>
      <w:r w:rsidRPr="00D32AA4">
        <w:rPr>
          <w:rFonts w:asciiTheme="minorHAnsi" w:hAnsiTheme="minorHAnsi" w:cs="Arial"/>
          <w:color w:val="000000" w:themeColor="text1"/>
          <w:lang w:eastAsia="zh-CN"/>
        </w:rPr>
        <w:t xml:space="preserve"> </w:t>
      </w:r>
    </w:p>
    <w:p w14:paraId="506FADF3" w14:textId="77777777" w:rsidR="007F2F7B" w:rsidRPr="007F2F7B" w:rsidRDefault="007F2F7B" w:rsidP="007F2F7B">
      <w:pPr>
        <w:widowControl/>
        <w:jc w:val="left"/>
        <w:rPr>
          <w:color w:val="000000" w:themeColor="text1"/>
          <w:lang w:eastAsia="zh-CN"/>
        </w:rPr>
      </w:pPr>
    </w:p>
    <w:p w14:paraId="7628FD76" w14:textId="692AF61D" w:rsidR="00800FF8" w:rsidRPr="00D32AA4" w:rsidRDefault="00800FF8" w:rsidP="00ED05F0">
      <w:pPr>
        <w:rPr>
          <w:rFonts w:asciiTheme="minorHAnsi" w:hAnsiTheme="minorHAnsi" w:cs="Arial"/>
          <w:color w:val="000000" w:themeColor="text1"/>
          <w:lang w:eastAsia="zh-CN"/>
        </w:rPr>
      </w:pPr>
      <w:r w:rsidRPr="00D32AA4">
        <w:rPr>
          <w:rFonts w:asciiTheme="minorHAnsi" w:hAnsiTheme="minorHAnsi" w:cs="Arial"/>
          <w:color w:val="000000" w:themeColor="text1"/>
          <w:lang w:eastAsia="zh-CN"/>
        </w:rPr>
        <w:t xml:space="preserve">The LDL-LDLR endocytosis pathway begins with sequestering the LDL-LDLR complex on the cell surface into </w:t>
      </w:r>
      <w:proofErr w:type="spellStart"/>
      <w:r w:rsidRPr="00D32AA4">
        <w:rPr>
          <w:rFonts w:asciiTheme="minorHAnsi" w:hAnsiTheme="minorHAnsi" w:cs="Arial"/>
          <w:color w:val="000000" w:themeColor="text1"/>
          <w:lang w:eastAsia="zh-CN"/>
        </w:rPr>
        <w:t>clathrin</w:t>
      </w:r>
      <w:proofErr w:type="spellEnd"/>
      <w:r w:rsidRPr="00D32AA4">
        <w:rPr>
          <w:rFonts w:asciiTheme="minorHAnsi" w:hAnsiTheme="minorHAnsi" w:cs="Arial"/>
          <w:color w:val="000000" w:themeColor="text1"/>
          <w:lang w:eastAsia="zh-CN"/>
        </w:rPr>
        <w:t>-coated pits</w:t>
      </w:r>
      <w:r w:rsidR="001953FF" w:rsidRPr="00D32AA4">
        <w:rPr>
          <w:rFonts w:asciiTheme="minorHAnsi" w:hAnsiTheme="minorHAnsi" w:cs="Arial"/>
          <w:color w:val="000000" w:themeColor="text1"/>
          <w:lang w:eastAsia="zh-CN"/>
        </w:rPr>
        <w:fldChar w:fldCharType="begin"/>
      </w:r>
      <w:r w:rsidR="000B33BB">
        <w:rPr>
          <w:rFonts w:asciiTheme="minorHAnsi" w:hAnsiTheme="minorHAnsi" w:cs="Arial"/>
          <w:color w:val="000000" w:themeColor="text1"/>
          <w:lang w:eastAsia="zh-CN"/>
        </w:rPr>
        <w:instrText xml:space="preserve"> ADDIN EN.CITE &lt;EndNote&gt;&lt;Cite&gt;&lt;Author&gt;Brown&lt;/Author&gt;&lt;Year&gt;1986&lt;/Year&gt;&lt;RecNum&gt;922&lt;/RecNum&gt;&lt;DisplayText&gt;&lt;style face="superscript"&gt;13&lt;/style&gt;&lt;/DisplayText&gt;&lt;record&gt;&lt;rec-number&gt;11&lt;/rec-number&gt;&lt;foreign-keys&gt;&lt;key app="EN" db-id="0ezeewx9qz5xx4e5f0bx9ptozvs5dzsr2vfw" timestamp="1527884797"&gt;11&lt;/key&gt;&lt;/foreign-keys&gt;&lt;ref-type name="Journal Article"&gt;17&lt;/ref-type&gt;&lt;contributors&gt;&lt;authors&gt;&lt;author&gt;Brown, M. S.&lt;/author&gt;&lt;author&gt;Goldstein, J. L.&lt;/author&gt;&lt;/authors&gt;&lt;/contributors&gt;&lt;titles&gt;&lt;title&gt;A receptor-mediated pathway for cholesterol homeostasis&lt;/title&gt;&lt;secondary-title&gt;Science&lt;/secondary-title&gt;&lt;/titles&gt;&lt;periodical&gt;&lt;full-title&gt;Science&lt;/full-title&gt;&lt;/periodical&gt;&lt;pages&gt;34-47&lt;/pages&gt;&lt;volume&gt;232&lt;/volume&gt;&lt;number&gt;4746&lt;/number&gt;&lt;edition&gt;1986/04/04&lt;/edition&gt;&lt;keywords&gt;&lt;keyword&gt;Biological Transport&lt;/keyword&gt;&lt;keyword&gt;Cholesterol/*metabolism&lt;/keyword&gt;&lt;keyword&gt;Endocytosis&lt;/keyword&gt;&lt;keyword&gt;*Homeostasis&lt;/keyword&gt;&lt;keyword&gt;Humans&lt;/keyword&gt;&lt;keyword&gt;Hyperlipoproteinemia Type II/*metabolism&lt;/keyword&gt;&lt;keyword&gt;Kinetics&lt;/keyword&gt;&lt;keyword&gt;Lipid Metabolism, Inborn Errors/metabolism&lt;/keyword&gt;&lt;keyword&gt;Lipoproteins, HDL/blood&lt;/keyword&gt;&lt;keyword&gt;Lipoproteins, LDL/blood/*metabolism&lt;/keyword&gt;&lt;keyword&gt;Models, Biological&lt;/keyword&gt;&lt;keyword&gt;Mutation&lt;/keyword&gt;&lt;keyword&gt;Receptors, LDL/genetics/*metabolism&lt;/keyword&gt;&lt;/keywords&gt;&lt;dates&gt;&lt;year&gt;1986&lt;/year&gt;&lt;pub-dates&gt;&lt;date&gt;Apr 4&lt;/date&gt;&lt;/pub-dates&gt;&lt;/dates&gt;&lt;isbn&gt;0036-8075 (Print)&amp;#xD;0036-8075 (Linking)&lt;/isbn&gt;&lt;accession-num&gt;3513311&lt;/accession-num&gt;&lt;urls&gt;&lt;related-urls&gt;&lt;url&gt;http://www.ncbi.nlm.nih.gov/pubmed/3513311&lt;/url&gt;&lt;/related-urls&gt;&lt;/urls&gt;&lt;language&gt;eng&lt;/language&gt;&lt;/record&gt;&lt;/Cite&gt;&lt;/EndNote&gt;</w:instrText>
      </w:r>
      <w:r w:rsidR="001953FF" w:rsidRPr="00D32AA4">
        <w:rPr>
          <w:rFonts w:asciiTheme="minorHAnsi" w:hAnsiTheme="minorHAnsi" w:cs="Arial"/>
          <w:color w:val="000000" w:themeColor="text1"/>
          <w:lang w:eastAsia="zh-CN"/>
        </w:rPr>
        <w:fldChar w:fldCharType="separate"/>
      </w:r>
      <w:r w:rsidR="000B33BB" w:rsidRPr="000B33BB">
        <w:rPr>
          <w:rFonts w:asciiTheme="minorHAnsi" w:hAnsiTheme="minorHAnsi" w:cs="Arial"/>
          <w:noProof/>
          <w:color w:val="000000" w:themeColor="text1"/>
          <w:vertAlign w:val="superscript"/>
          <w:lang w:eastAsia="zh-CN"/>
        </w:rPr>
        <w:t>13</w:t>
      </w:r>
      <w:r w:rsidR="001953FF" w:rsidRPr="00D32AA4">
        <w:rPr>
          <w:rFonts w:asciiTheme="minorHAnsi" w:hAnsiTheme="minorHAnsi" w:cs="Arial"/>
          <w:color w:val="000000" w:themeColor="text1"/>
          <w:lang w:eastAsia="zh-CN"/>
        </w:rPr>
        <w:fldChar w:fldCharType="end"/>
      </w:r>
      <w:r w:rsidRPr="00D32AA4">
        <w:rPr>
          <w:rFonts w:asciiTheme="minorHAnsi" w:hAnsiTheme="minorHAnsi" w:cs="Arial"/>
          <w:color w:val="000000" w:themeColor="text1"/>
          <w:lang w:eastAsia="zh-CN"/>
        </w:rPr>
        <w:t>. Vesicles are then formed by invagination of the cell surface membrane internalizing the LDL-LDLR complex in vacuoles for transport inside the cell. As the formed vesicle matures into early and then late endosomes, the pH drops inside the late endosome, causing disassociation of the LDL from its receptor</w:t>
      </w:r>
      <w:r w:rsidR="00351EDE">
        <w:rPr>
          <w:rFonts w:asciiTheme="minorHAnsi" w:hAnsiTheme="minorHAnsi" w:cs="Arial"/>
          <w:color w:val="000000" w:themeColor="text1"/>
          <w:lang w:eastAsia="zh-CN"/>
        </w:rPr>
        <w:fldChar w:fldCharType="begin"/>
      </w:r>
      <w:r w:rsidR="000B33BB">
        <w:rPr>
          <w:rFonts w:asciiTheme="minorHAnsi" w:hAnsiTheme="minorHAnsi" w:cs="Arial"/>
          <w:color w:val="000000" w:themeColor="text1"/>
          <w:lang w:eastAsia="zh-CN"/>
        </w:rPr>
        <w:instrText xml:space="preserve"> ADDIN EN.CITE &lt;EndNote&gt;&lt;Cite&gt;&lt;Author&gt;Goldstein&lt;/Author&gt;&lt;Year&gt;2009&lt;/Year&gt;&lt;RecNum&gt;337&lt;/RecNum&gt;&lt;DisplayText&gt;&lt;style face="superscript"&gt;14&lt;/style&gt;&lt;/DisplayText&gt;&lt;record&gt;&lt;rec-number&gt;337&lt;/rec-number&gt;&lt;foreign-keys&gt;&lt;key app="EN" db-id="x29ppzwfaxspscefva55vv5sv9rdvt9sss9e" timestamp="1532706814"&gt;337&lt;/key&gt;&lt;/foreign-keys&gt;&lt;ref-type name="Journal Article"&gt;17&lt;/ref-type&gt;&lt;contributors&gt;&lt;authors&gt;&lt;author&gt;Goldstein, Joseph L&lt;/author&gt;&lt;author&gt;Brown, Michael S&lt;/author&gt;&lt;/authors&gt;&lt;/contributors&gt;&lt;titles&gt;&lt;title&gt;History of discovery: the LDL receptor&lt;/title&gt;&lt;secondary-title&gt;Arteriosclerosis, thrombosis, and vascular biology&lt;/secondary-title&gt;&lt;/titles&gt;&lt;periodical&gt;&lt;full-title&gt;Arteriosclerosis, Thrombosis, and Vascular Biology&lt;/full-title&gt;&lt;abbr-1&gt;Arterioscler. Thromb. Va c. Biol.&lt;/abbr-1&gt;&lt;abbr-2&gt;Arterioscler Thromb Vasc Biol&lt;/abbr-2&gt;&lt;abbr-3&gt;Arteriosclerosis, Thrombosis, &amp;amp; Vascular Biology&lt;/abbr-3&gt;&lt;/periodical&gt;&lt;pages&gt;431&lt;/pages&gt;&lt;volume&gt;29&lt;/volume&gt;&lt;number&gt;4&lt;/number&gt;&lt;dates&gt;&lt;year&gt;2009&lt;/year&gt;&lt;/dates&gt;&lt;urls&gt;&lt;/urls&gt;&lt;/record&gt;&lt;/Cite&gt;&lt;/EndNote&gt;</w:instrText>
      </w:r>
      <w:r w:rsidR="00351EDE">
        <w:rPr>
          <w:rFonts w:asciiTheme="minorHAnsi" w:hAnsiTheme="minorHAnsi" w:cs="Arial"/>
          <w:color w:val="000000" w:themeColor="text1"/>
          <w:lang w:eastAsia="zh-CN"/>
        </w:rPr>
        <w:fldChar w:fldCharType="separate"/>
      </w:r>
      <w:r w:rsidR="000B33BB" w:rsidRPr="000B33BB">
        <w:rPr>
          <w:rFonts w:asciiTheme="minorHAnsi" w:hAnsiTheme="minorHAnsi" w:cs="Arial"/>
          <w:noProof/>
          <w:color w:val="000000" w:themeColor="text1"/>
          <w:vertAlign w:val="superscript"/>
          <w:lang w:eastAsia="zh-CN"/>
        </w:rPr>
        <w:t>14</w:t>
      </w:r>
      <w:r w:rsidR="00351EDE">
        <w:rPr>
          <w:rFonts w:asciiTheme="minorHAnsi" w:hAnsiTheme="minorHAnsi" w:cs="Arial"/>
          <w:color w:val="000000" w:themeColor="text1"/>
          <w:lang w:eastAsia="zh-CN"/>
        </w:rPr>
        <w:fldChar w:fldCharType="end"/>
      </w:r>
      <w:r w:rsidRPr="00D32AA4">
        <w:rPr>
          <w:rFonts w:asciiTheme="minorHAnsi" w:hAnsiTheme="minorHAnsi" w:cs="Arial"/>
          <w:color w:val="000000" w:themeColor="text1"/>
          <w:lang w:eastAsia="zh-CN"/>
        </w:rPr>
        <w:t xml:space="preserve">. In the past, the methods of quantification of LDL influx depended on radio-labeled </w:t>
      </w:r>
      <w:r w:rsidRPr="00D32AA4">
        <w:rPr>
          <w:rFonts w:asciiTheme="minorHAnsi" w:hAnsiTheme="minorHAnsi" w:cs="Arial"/>
          <w:color w:val="000000" w:themeColor="text1"/>
          <w:vertAlign w:val="superscript"/>
          <w:lang w:eastAsia="zh-CN"/>
        </w:rPr>
        <w:t>125</w:t>
      </w:r>
      <w:r w:rsidRPr="00D32AA4">
        <w:rPr>
          <w:rFonts w:asciiTheme="minorHAnsi" w:hAnsiTheme="minorHAnsi" w:cs="Arial"/>
          <w:color w:val="000000" w:themeColor="text1"/>
          <w:lang w:eastAsia="zh-CN"/>
        </w:rPr>
        <w:t>I-LDL co-incubation with cells and subsequent extraction of the radio-labelled protein from cells for quantification</w:t>
      </w:r>
      <w:r w:rsidRPr="00D32AA4">
        <w:rPr>
          <w:rFonts w:asciiTheme="minorHAnsi" w:hAnsiTheme="minorHAnsi" w:cs="Arial"/>
          <w:color w:val="000000" w:themeColor="text1"/>
          <w:lang w:eastAsia="zh-CN"/>
        </w:rPr>
        <w:fldChar w:fldCharType="begin"/>
      </w:r>
      <w:r w:rsidR="000B33BB">
        <w:rPr>
          <w:rFonts w:asciiTheme="minorHAnsi" w:hAnsiTheme="minorHAnsi" w:cs="Arial"/>
          <w:color w:val="000000" w:themeColor="text1"/>
          <w:lang w:eastAsia="zh-CN"/>
        </w:rPr>
        <w:instrText xml:space="preserve"> ADDIN EN.CITE &lt;EndNote&gt;&lt;Cite&gt;&lt;Author&gt;Stephan&lt;/Author&gt;&lt;Year&gt;1993&lt;/Year&gt;&lt;RecNum&gt;11&lt;/RecNum&gt;&lt;DisplayText&gt;&lt;style face="superscript"&gt;15&lt;/style&gt;&lt;/DisplayText&gt;&lt;record&gt;&lt;rec-number&gt;13&lt;/rec-number&gt;&lt;foreign-keys&gt;&lt;key app="EN" db-id="0ezeewx9qz5xx4e5f0bx9ptozvs5dzsr2vfw" timestamp="1527884797"&gt;13&lt;/key&gt;&lt;/foreign-keys&gt;&lt;ref-type name="Journal Article"&gt;17&lt;/ref-type&gt;&lt;contributors&gt;&lt;authors&gt;&lt;author&gt;Stephan, Zouhair F&lt;/author&gt;&lt;author&gt;Yurachek, Edna Cahill&lt;/author&gt;&lt;/authors&gt;&lt;/contributors&gt;&lt;titles&gt;&lt;title&gt;Rapid fluorometric assay of LDL receptor activity by DiI-labeled LDL&lt;/title&gt;&lt;secondary-title&gt;Journal of lipid research&lt;/secondary-title&gt;&lt;/titles&gt;&lt;periodical&gt;&lt;full-title&gt;Journal of lipid research&lt;/full-title&gt;&lt;/periodical&gt;&lt;pages&gt;325-330&lt;/pages&gt;&lt;volume&gt;34&lt;/volume&gt;&lt;number&gt;2&lt;/number&gt;&lt;dates&gt;&lt;year&gt;1993&lt;/year&gt;&lt;/dates&gt;&lt;isbn&gt;0022-2275&lt;/isbn&gt;&lt;urls&gt;&lt;/urls&gt;&lt;/record&gt;&lt;/Cite&gt;&lt;/EndNote&gt;</w:instrText>
      </w:r>
      <w:r w:rsidRPr="00D32AA4">
        <w:rPr>
          <w:rFonts w:asciiTheme="minorHAnsi" w:hAnsiTheme="minorHAnsi" w:cs="Arial"/>
          <w:color w:val="000000" w:themeColor="text1"/>
          <w:lang w:eastAsia="zh-CN"/>
        </w:rPr>
        <w:fldChar w:fldCharType="separate"/>
      </w:r>
      <w:r w:rsidR="000B33BB" w:rsidRPr="000B33BB">
        <w:rPr>
          <w:rFonts w:asciiTheme="minorHAnsi" w:hAnsiTheme="minorHAnsi" w:cs="Arial"/>
          <w:noProof/>
          <w:color w:val="000000" w:themeColor="text1"/>
          <w:vertAlign w:val="superscript"/>
          <w:lang w:eastAsia="zh-CN"/>
        </w:rPr>
        <w:t>15</w:t>
      </w:r>
      <w:r w:rsidRPr="00D32AA4">
        <w:rPr>
          <w:rFonts w:asciiTheme="minorHAnsi" w:hAnsiTheme="minorHAnsi" w:cs="Arial"/>
          <w:color w:val="000000" w:themeColor="text1"/>
          <w:lang w:eastAsia="zh-CN"/>
        </w:rPr>
        <w:fldChar w:fldCharType="end"/>
      </w:r>
      <w:r w:rsidRPr="00D32AA4">
        <w:rPr>
          <w:rFonts w:asciiTheme="minorHAnsi" w:hAnsiTheme="minorHAnsi" w:cs="Arial"/>
          <w:color w:val="000000" w:themeColor="text1"/>
          <w:lang w:eastAsia="zh-CN"/>
        </w:rPr>
        <w:t>.</w:t>
      </w:r>
      <w:r w:rsidR="007F2F7B">
        <w:rPr>
          <w:rFonts w:asciiTheme="minorHAnsi" w:hAnsiTheme="minorHAnsi" w:cs="Arial"/>
          <w:color w:val="000000" w:themeColor="text1"/>
          <w:lang w:eastAsia="zh-CN"/>
        </w:rPr>
        <w:t xml:space="preserve"> </w:t>
      </w:r>
      <w:r w:rsidRPr="00D32AA4">
        <w:rPr>
          <w:rFonts w:asciiTheme="minorHAnsi" w:hAnsiTheme="minorHAnsi" w:cs="Arial"/>
          <w:color w:val="000000" w:themeColor="text1"/>
          <w:lang w:eastAsia="zh-CN"/>
        </w:rPr>
        <w:t xml:space="preserve">This was then replaced by the use of fluorescently labelled LDL proteins such as </w:t>
      </w:r>
      <w:proofErr w:type="spellStart"/>
      <w:r w:rsidRPr="00D32AA4">
        <w:rPr>
          <w:rFonts w:asciiTheme="minorHAnsi" w:hAnsiTheme="minorHAnsi" w:cs="Arial"/>
          <w:color w:val="000000" w:themeColor="text1"/>
          <w:lang w:eastAsia="zh-CN"/>
        </w:rPr>
        <w:t>DiI</w:t>
      </w:r>
      <w:proofErr w:type="spellEnd"/>
      <w:r w:rsidRPr="00D32AA4">
        <w:rPr>
          <w:rFonts w:asciiTheme="minorHAnsi" w:hAnsiTheme="minorHAnsi" w:cs="Arial"/>
          <w:color w:val="000000" w:themeColor="text1"/>
          <w:lang w:eastAsia="zh-CN"/>
        </w:rPr>
        <w:t>-LDL, and subsequent immunostaining or extraction of protein for fluorescent readings using a spectrophotometer</w:t>
      </w:r>
      <w:r w:rsidR="001953FF" w:rsidRPr="00D32AA4">
        <w:rPr>
          <w:rFonts w:asciiTheme="minorHAnsi" w:hAnsiTheme="minorHAnsi" w:cs="Arial"/>
          <w:color w:val="000000" w:themeColor="text1"/>
          <w:lang w:eastAsia="zh-CN"/>
        </w:rPr>
        <w:t xml:space="preserve"> or plate reader</w:t>
      </w:r>
      <w:r w:rsidRPr="00D32AA4">
        <w:rPr>
          <w:rFonts w:asciiTheme="minorHAnsi" w:hAnsiTheme="minorHAnsi" w:cs="Arial"/>
          <w:color w:val="000000" w:themeColor="text1"/>
          <w:lang w:eastAsia="zh-CN"/>
        </w:rPr>
        <w:fldChar w:fldCharType="begin"/>
      </w:r>
      <w:r w:rsidR="000B33BB">
        <w:rPr>
          <w:rFonts w:asciiTheme="minorHAnsi" w:hAnsiTheme="minorHAnsi" w:cs="Arial"/>
          <w:color w:val="000000" w:themeColor="text1"/>
          <w:lang w:eastAsia="zh-CN"/>
        </w:rPr>
        <w:instrText xml:space="preserve"> ADDIN EN.CITE &lt;EndNote&gt;&lt;Cite&gt;&lt;Author&gt;Stephan&lt;/Author&gt;&lt;Year&gt;1993&lt;/Year&gt;&lt;RecNum&gt;11&lt;/RecNum&gt;&lt;DisplayText&gt;&lt;style face="superscript"&gt;15,16&lt;/style&gt;&lt;/DisplayText&gt;&lt;record&gt;&lt;rec-number&gt;13&lt;/rec-number&gt;&lt;foreign-keys&gt;&lt;key app="EN" db-id="0ezeewx9qz5xx4e5f0bx9ptozvs5dzsr2vfw" timestamp="1527884797"&gt;13&lt;/key&gt;&lt;/foreign-keys&gt;&lt;ref-type name="Journal Article"&gt;17&lt;/ref-type&gt;&lt;contributors&gt;&lt;authors&gt;&lt;author&gt;Stephan, Zouhair F&lt;/author&gt;&lt;author&gt;Yurachek, Edna Cahill&lt;/author&gt;&lt;/authors&gt;&lt;/contributors&gt;&lt;titles&gt;&lt;title&gt;Rapid fluorometric assay of LDL receptor activity by DiI-labeled LDL&lt;/title&gt;&lt;secondary-title&gt;Journal of lipid research&lt;/secondary-title&gt;&lt;/titles&gt;&lt;periodical&gt;&lt;full-title&gt;Journal of lipid research&lt;/full-title&gt;&lt;/periodical&gt;&lt;pages&gt;325-330&lt;/pages&gt;&lt;volume&gt;34&lt;/volume&gt;&lt;number&gt;2&lt;/number&gt;&lt;dates&gt;&lt;year&gt;1993&lt;/year&gt;&lt;/dates&gt;&lt;isbn&gt;0022-2275&lt;/isbn&gt;&lt;urls&gt;&lt;/urls&gt;&lt;/record&gt;&lt;/Cite&gt;&lt;Cite&gt;&lt;Author&gt;Fisher&lt;/Author&gt;&lt;Year&gt;2007&lt;/Year&gt;&lt;RecNum&gt;12&lt;/RecNum&gt;&lt;record&gt;&lt;rec-number&gt;14&lt;/rec-number&gt;&lt;foreign-keys&gt;&lt;key app="EN" db-id="0ezeewx9qz5xx4e5f0bx9ptozvs5dzsr2vfw" timestamp="1527884798"&gt;14&lt;/key&gt;&lt;/foreign-keys&gt;&lt;ref-type name="Journal Article"&gt;17&lt;/ref-type&gt;&lt;contributors&gt;&lt;authors&gt;&lt;author&gt;Fisher, Timothy S&lt;/author&gt;&lt;author&gt;Surdo, Paola Lo&lt;/author&gt;&lt;author&gt;Pandit, Shilpa&lt;/author&gt;&lt;author&gt;Mattu, Marco&lt;/author&gt;&lt;author&gt;Santoro, Joseph C&lt;/author&gt;&lt;author&gt;Wisniewski, Doug&lt;/author&gt;&lt;author&gt;Cummings, Richard T&lt;/author&gt;&lt;author&gt;Calzetta, Alessandra&lt;/author&gt;&lt;author&gt;Cubbon, Rose M&lt;/author&gt;&lt;author&gt;Fischer, Paul A&lt;/author&gt;&lt;/authors&gt;&lt;/contributors&gt;&lt;titles&gt;&lt;title&gt;Effects of pH and low density lipoprotein (LDL) on PCSK9-dependent LDL receptor regulation&lt;/title&gt;&lt;secondary-title&gt;Journal of Biological Chemistry&lt;/secondary-title&gt;&lt;/titles&gt;&lt;periodical&gt;&lt;full-title&gt;Journal of Biological Chemistry&lt;/full-title&gt;&lt;/periodical&gt;&lt;pages&gt;20502-20512&lt;/pages&gt;&lt;volume&gt;282&lt;/volume&gt;&lt;number&gt;28&lt;/number&gt;&lt;dates&gt;&lt;year&gt;2007&lt;/year&gt;&lt;/dates&gt;&lt;isbn&gt;0021-9258&lt;/isbn&gt;&lt;urls&gt;&lt;/urls&gt;&lt;/record&gt;&lt;/Cite&gt;&lt;/EndNote&gt;</w:instrText>
      </w:r>
      <w:r w:rsidRPr="00D32AA4">
        <w:rPr>
          <w:rFonts w:asciiTheme="minorHAnsi" w:hAnsiTheme="minorHAnsi" w:cs="Arial"/>
          <w:color w:val="000000" w:themeColor="text1"/>
          <w:lang w:eastAsia="zh-CN"/>
        </w:rPr>
        <w:fldChar w:fldCharType="separate"/>
      </w:r>
      <w:r w:rsidR="000B33BB" w:rsidRPr="000B33BB">
        <w:rPr>
          <w:rFonts w:asciiTheme="minorHAnsi" w:hAnsiTheme="minorHAnsi" w:cs="Arial"/>
          <w:noProof/>
          <w:color w:val="000000" w:themeColor="text1"/>
          <w:vertAlign w:val="superscript"/>
          <w:lang w:eastAsia="zh-CN"/>
        </w:rPr>
        <w:t>15,16</w:t>
      </w:r>
      <w:r w:rsidRPr="00D32AA4">
        <w:rPr>
          <w:rFonts w:asciiTheme="minorHAnsi" w:hAnsiTheme="minorHAnsi" w:cs="Arial"/>
          <w:color w:val="000000" w:themeColor="text1"/>
          <w:lang w:eastAsia="zh-CN"/>
        </w:rPr>
        <w:fldChar w:fldCharType="end"/>
      </w:r>
      <w:r w:rsidRPr="00D32AA4">
        <w:rPr>
          <w:rFonts w:asciiTheme="minorHAnsi" w:hAnsiTheme="minorHAnsi" w:cs="Arial"/>
          <w:color w:val="000000" w:themeColor="text1"/>
          <w:lang w:eastAsia="zh-CN"/>
        </w:rPr>
        <w:t>. Fluorescently labelled LDL has also been used in Fluorescence-activated cell sorting (FACS) for analysis of internalization of LDL and cell surface LDL binding</w:t>
      </w:r>
      <w:r w:rsidRPr="00D32AA4">
        <w:rPr>
          <w:rFonts w:asciiTheme="minorHAnsi" w:hAnsiTheme="minorHAnsi" w:cs="Arial"/>
          <w:color w:val="000000" w:themeColor="text1"/>
          <w:vertAlign w:val="superscript"/>
          <w:lang w:eastAsia="zh-CN"/>
        </w:rPr>
        <w:fldChar w:fldCharType="begin"/>
      </w:r>
      <w:r w:rsidR="000B33BB">
        <w:rPr>
          <w:rFonts w:asciiTheme="minorHAnsi" w:hAnsiTheme="minorHAnsi" w:cs="Arial"/>
          <w:color w:val="000000" w:themeColor="text1"/>
          <w:vertAlign w:val="superscript"/>
          <w:lang w:eastAsia="zh-CN"/>
        </w:rPr>
        <w:instrText xml:space="preserve"> ADDIN EN.CITE &lt;EndNote&gt;&lt;Cite&gt;&lt;Author&gt;Atrahimovich&lt;/Author&gt;&lt;Year&gt;2016&lt;/Year&gt;&lt;RecNum&gt;13&lt;/RecNum&gt;&lt;DisplayText&gt;&lt;style face="superscript"&gt;17&lt;/style&gt;&lt;/DisplayText&gt;&lt;record&gt;&lt;rec-number&gt;15&lt;/rec-number&gt;&lt;foreign-keys&gt;&lt;key app="EN" db-id="0ezeewx9qz5xx4e5f0bx9ptozvs5dzsr2vfw" timestamp="1527884799"&gt;15&lt;/key&gt;&lt;/foreign-keys&gt;&lt;ref-type name="Journal Article"&gt;17&lt;/ref-type&gt;&lt;contributors&gt;&lt;authors&gt;&lt;author&gt;Atrahimovich, Dana&lt;/author&gt;&lt;author&gt;Khatib, Soliman&lt;/author&gt;&lt;author&gt;Sela, Shifra&lt;/author&gt;&lt;author&gt;Vaya, Jacob&lt;/author&gt;&lt;author&gt;Samson, Abraham O&lt;/author&gt;&lt;/authors&gt;&lt;/contributors&gt;&lt;titles&gt;&lt;title&gt;Punicalagin induces serum low-density lipoprotein influx to macrophages&lt;/title&gt;&lt;secondary-title&gt;Oxidative medicine and cellular longevity&lt;/secondary-title&gt;&lt;/titles&gt;&lt;periodical&gt;&lt;full-title&gt;Oxidative medicine and cellular longevity&lt;/full-title&gt;&lt;/periodical&gt;&lt;volume&gt;2016&lt;/volume&gt;&lt;dates&gt;&lt;year&gt;2016&lt;/year&gt;&lt;/dates&gt;&lt;isbn&gt;1942-0900&lt;/isbn&gt;&lt;urls&gt;&lt;/urls&gt;&lt;/record&gt;&lt;/Cite&gt;&lt;/EndNote&gt;</w:instrText>
      </w:r>
      <w:r w:rsidRPr="00D32AA4">
        <w:rPr>
          <w:rFonts w:asciiTheme="minorHAnsi" w:hAnsiTheme="minorHAnsi" w:cs="Arial"/>
          <w:color w:val="000000" w:themeColor="text1"/>
          <w:vertAlign w:val="superscript"/>
          <w:lang w:eastAsia="zh-CN"/>
        </w:rPr>
        <w:fldChar w:fldCharType="separate"/>
      </w:r>
      <w:r w:rsidR="000B33BB">
        <w:rPr>
          <w:rFonts w:asciiTheme="minorHAnsi" w:hAnsiTheme="minorHAnsi" w:cs="Arial"/>
          <w:noProof/>
          <w:color w:val="000000" w:themeColor="text1"/>
          <w:vertAlign w:val="superscript"/>
          <w:lang w:eastAsia="zh-CN"/>
        </w:rPr>
        <w:t>17</w:t>
      </w:r>
      <w:r w:rsidRPr="00D32AA4">
        <w:rPr>
          <w:rFonts w:asciiTheme="minorHAnsi" w:hAnsiTheme="minorHAnsi" w:cs="Arial"/>
          <w:color w:val="000000" w:themeColor="text1"/>
          <w:vertAlign w:val="superscript"/>
          <w:lang w:eastAsia="zh-CN"/>
        </w:rPr>
        <w:fldChar w:fldCharType="end"/>
      </w:r>
      <w:r w:rsidRPr="00D32AA4">
        <w:rPr>
          <w:rFonts w:asciiTheme="minorHAnsi" w:hAnsiTheme="minorHAnsi" w:cs="Arial"/>
          <w:color w:val="000000" w:themeColor="text1"/>
          <w:lang w:eastAsia="zh-CN"/>
        </w:rPr>
        <w:t xml:space="preserve">. While these methods allow for collection of data after treatment, monitoring the viability of the cells during treatment is not possible. </w:t>
      </w:r>
    </w:p>
    <w:p w14:paraId="1D9084D1" w14:textId="77777777" w:rsidR="00800FF8" w:rsidRPr="00D32AA4" w:rsidRDefault="00800FF8" w:rsidP="00ED05F0">
      <w:pPr>
        <w:rPr>
          <w:rFonts w:asciiTheme="minorHAnsi" w:hAnsiTheme="minorHAnsi" w:cs="Arial"/>
          <w:color w:val="000000" w:themeColor="text1"/>
          <w:lang w:eastAsia="zh-CN"/>
        </w:rPr>
      </w:pPr>
    </w:p>
    <w:p w14:paraId="4B904B9F" w14:textId="1362A037" w:rsidR="00C73B6B" w:rsidRDefault="00972C77" w:rsidP="00ED05F0">
      <w:pPr>
        <w:rPr>
          <w:rFonts w:asciiTheme="minorHAnsi" w:hAnsiTheme="minorHAnsi" w:cs="Arial"/>
          <w:color w:val="auto"/>
          <w:lang w:eastAsia="zh-CN"/>
        </w:rPr>
      </w:pPr>
      <w:r w:rsidRPr="00D32AA4">
        <w:rPr>
          <w:rFonts w:asciiTheme="minorHAnsi" w:hAnsiTheme="minorHAnsi" w:cs="Arial"/>
          <w:color w:val="000000" w:themeColor="text1"/>
          <w:lang w:eastAsia="zh-CN"/>
        </w:rPr>
        <w:t>T</w:t>
      </w:r>
      <w:r w:rsidR="00800FF8" w:rsidRPr="00D32AA4">
        <w:rPr>
          <w:rFonts w:asciiTheme="minorHAnsi" w:hAnsiTheme="minorHAnsi" w:cs="Arial"/>
          <w:color w:val="000000" w:themeColor="text1"/>
          <w:lang w:eastAsia="zh-CN"/>
        </w:rPr>
        <w:t xml:space="preserve">he acidic pH in the late endosome allows the use of a </w:t>
      </w:r>
      <w:r w:rsidRPr="00D32AA4">
        <w:rPr>
          <w:rFonts w:asciiTheme="minorHAnsi" w:hAnsiTheme="minorHAnsi" w:cs="Arial"/>
          <w:color w:val="000000" w:themeColor="text1"/>
          <w:lang w:eastAsia="zh-CN"/>
        </w:rPr>
        <w:t>pH-</w:t>
      </w:r>
      <w:r w:rsidR="00800FF8" w:rsidRPr="00D32AA4">
        <w:rPr>
          <w:rFonts w:asciiTheme="minorHAnsi" w:hAnsiTheme="minorHAnsi" w:cs="Arial"/>
          <w:color w:val="000000" w:themeColor="text1"/>
          <w:lang w:eastAsia="zh-CN"/>
        </w:rPr>
        <w:t xml:space="preserve">activated fluorescent LDL probe such </w:t>
      </w:r>
      <w:r w:rsidR="00800FF8" w:rsidRPr="00D32AA4">
        <w:rPr>
          <w:rFonts w:asciiTheme="minorHAnsi" w:hAnsiTheme="minorHAnsi" w:cs="Arial"/>
          <w:color w:val="000000" w:themeColor="text1"/>
          <w:lang w:eastAsia="zh-CN"/>
        </w:rPr>
        <w:lastRenderedPageBreak/>
        <w:t xml:space="preserve">as </w:t>
      </w:r>
      <w:proofErr w:type="spellStart"/>
      <w:r w:rsidR="00800FF8" w:rsidRPr="00D32AA4">
        <w:rPr>
          <w:rFonts w:asciiTheme="minorHAnsi" w:hAnsiTheme="minorHAnsi" w:cs="Arial"/>
          <w:color w:val="000000" w:themeColor="text1"/>
          <w:lang w:eastAsia="zh-CN"/>
        </w:rPr>
        <w:t>pHrodo</w:t>
      </w:r>
      <w:proofErr w:type="spellEnd"/>
      <w:r w:rsidR="00800FF8" w:rsidRPr="00D32AA4">
        <w:rPr>
          <w:rFonts w:asciiTheme="minorHAnsi" w:hAnsiTheme="minorHAnsi" w:cs="Arial"/>
          <w:color w:val="000000" w:themeColor="text1"/>
          <w:lang w:eastAsia="zh-CN"/>
        </w:rPr>
        <w:t xml:space="preserve"> Red</w:t>
      </w:r>
      <w:r w:rsidR="007C7EBD">
        <w:rPr>
          <w:rFonts w:asciiTheme="minorHAnsi" w:hAnsiTheme="minorHAnsi" w:cs="Arial"/>
          <w:color w:val="000000" w:themeColor="text1"/>
          <w:lang w:eastAsia="zh-CN"/>
        </w:rPr>
        <w:t xml:space="preserve"> </w:t>
      </w:r>
      <w:r w:rsidR="00800FF8" w:rsidRPr="00D32AA4">
        <w:rPr>
          <w:rFonts w:asciiTheme="minorHAnsi" w:hAnsiTheme="minorHAnsi" w:cs="Arial"/>
          <w:color w:val="000000" w:themeColor="text1"/>
          <w:lang w:eastAsia="zh-CN"/>
        </w:rPr>
        <w:t>LDL that fluoresces after internalization</w:t>
      </w:r>
      <w:r w:rsidR="003322EB">
        <w:rPr>
          <w:rFonts w:asciiTheme="minorHAnsi" w:hAnsiTheme="minorHAnsi" w:cs="Arial"/>
          <w:color w:val="000000" w:themeColor="text1"/>
          <w:lang w:eastAsia="zh-CN"/>
        </w:rPr>
        <w:fldChar w:fldCharType="begin">
          <w:fldData xml:space="preserve">PEVuZE5vdGU+PENpdGU+PEF1dGhvcj5YdTwvQXV0aG9yPjxZZWFyPjIwMTI8L1llYXI+PFJlY051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==
</w:fldData>
        </w:fldChar>
      </w:r>
      <w:r w:rsidR="000B33BB">
        <w:rPr>
          <w:rFonts w:asciiTheme="minorHAnsi" w:hAnsiTheme="minorHAnsi" w:cs="Arial"/>
          <w:color w:val="000000" w:themeColor="text1"/>
          <w:lang w:eastAsia="zh-CN"/>
        </w:rPr>
        <w:instrText xml:space="preserve"> ADDIN EN.CITE </w:instrText>
      </w:r>
      <w:r w:rsidR="000B33BB">
        <w:rPr>
          <w:rFonts w:asciiTheme="minorHAnsi" w:hAnsiTheme="minorHAnsi" w:cs="Arial"/>
          <w:color w:val="000000" w:themeColor="text1"/>
          <w:lang w:eastAsia="zh-CN"/>
        </w:rPr>
        <w:fldChar w:fldCharType="begin">
          <w:fldData xml:space="preserve">PEVuZE5vdGU+PENpdGU+PEF1dGhvcj5YdTwvQXV0aG9yPjxZZWFyPjIwMTI8L1llYXI+PFJlY051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==
</w:fldData>
        </w:fldChar>
      </w:r>
      <w:r w:rsidR="000B33BB">
        <w:rPr>
          <w:rFonts w:asciiTheme="minorHAnsi" w:hAnsiTheme="minorHAnsi" w:cs="Arial"/>
          <w:color w:val="000000" w:themeColor="text1"/>
          <w:lang w:eastAsia="zh-CN"/>
        </w:rPr>
        <w:instrText xml:space="preserve"> ADDIN EN.CITE.DATA </w:instrText>
      </w:r>
      <w:r w:rsidR="000B33BB">
        <w:rPr>
          <w:rFonts w:asciiTheme="minorHAnsi" w:hAnsiTheme="minorHAnsi" w:cs="Arial"/>
          <w:color w:val="000000" w:themeColor="text1"/>
          <w:lang w:eastAsia="zh-CN"/>
        </w:rPr>
      </w:r>
      <w:r w:rsidR="000B33BB">
        <w:rPr>
          <w:rFonts w:asciiTheme="minorHAnsi" w:hAnsiTheme="minorHAnsi" w:cs="Arial"/>
          <w:color w:val="000000" w:themeColor="text1"/>
          <w:lang w:eastAsia="zh-CN"/>
        </w:rPr>
        <w:fldChar w:fldCharType="end"/>
      </w:r>
      <w:r w:rsidR="003322EB">
        <w:rPr>
          <w:rFonts w:asciiTheme="minorHAnsi" w:hAnsiTheme="minorHAnsi" w:cs="Arial"/>
          <w:color w:val="000000" w:themeColor="text1"/>
          <w:lang w:eastAsia="zh-CN"/>
        </w:rPr>
      </w:r>
      <w:r w:rsidR="003322EB">
        <w:rPr>
          <w:rFonts w:asciiTheme="minorHAnsi" w:hAnsiTheme="minorHAnsi" w:cs="Arial"/>
          <w:color w:val="000000" w:themeColor="text1"/>
          <w:lang w:eastAsia="zh-CN"/>
        </w:rPr>
        <w:fldChar w:fldCharType="separate"/>
      </w:r>
      <w:r w:rsidR="000B33BB" w:rsidRPr="000B33BB">
        <w:rPr>
          <w:rFonts w:asciiTheme="minorHAnsi" w:hAnsiTheme="minorHAnsi" w:cs="Arial"/>
          <w:noProof/>
          <w:color w:val="000000" w:themeColor="text1"/>
          <w:vertAlign w:val="superscript"/>
          <w:lang w:eastAsia="zh-CN"/>
        </w:rPr>
        <w:t>18,19</w:t>
      </w:r>
      <w:r w:rsidR="003322EB">
        <w:rPr>
          <w:rFonts w:asciiTheme="minorHAnsi" w:hAnsiTheme="minorHAnsi" w:cs="Arial"/>
          <w:color w:val="000000" w:themeColor="text1"/>
          <w:lang w:eastAsia="zh-CN"/>
        </w:rPr>
        <w:fldChar w:fldCharType="end"/>
      </w:r>
      <w:r w:rsidR="007F2F7B">
        <w:rPr>
          <w:rFonts w:asciiTheme="minorHAnsi" w:hAnsiTheme="minorHAnsi" w:cs="Arial"/>
          <w:color w:val="000000" w:themeColor="text1"/>
          <w:lang w:eastAsia="zh-CN"/>
        </w:rPr>
        <w:t>.</w:t>
      </w:r>
      <w:r w:rsidR="00800FF8" w:rsidRPr="00D32AA4">
        <w:rPr>
          <w:rFonts w:asciiTheme="minorHAnsi" w:hAnsiTheme="minorHAnsi" w:cs="Arial"/>
          <w:color w:val="000000" w:themeColor="text1"/>
          <w:lang w:eastAsia="zh-CN"/>
        </w:rPr>
        <w:t xml:space="preserve"> This property allows for a continuous time course of LDL uptake assessment in live cells.</w:t>
      </w:r>
      <w:r w:rsidR="007F2F7B">
        <w:rPr>
          <w:rFonts w:asciiTheme="minorHAnsi" w:hAnsiTheme="minorHAnsi" w:cs="Arial"/>
          <w:color w:val="000000" w:themeColor="text1"/>
          <w:lang w:eastAsia="zh-CN"/>
        </w:rPr>
        <w:t xml:space="preserve"> </w:t>
      </w:r>
      <w:r w:rsidR="00722D54" w:rsidRPr="00D32AA4">
        <w:rPr>
          <w:rFonts w:asciiTheme="minorHAnsi" w:hAnsiTheme="minorHAnsi" w:cs="Arial"/>
          <w:color w:val="000000" w:themeColor="text1"/>
          <w:lang w:eastAsia="zh-CN"/>
        </w:rPr>
        <w:t xml:space="preserve">Therefore, this protocol utilizes </w:t>
      </w:r>
      <w:proofErr w:type="spellStart"/>
      <w:r w:rsidR="00722D54" w:rsidRPr="00D32AA4">
        <w:rPr>
          <w:rFonts w:asciiTheme="minorHAnsi" w:hAnsiTheme="minorHAnsi" w:cs="Arial"/>
          <w:color w:val="000000" w:themeColor="text1"/>
          <w:lang w:eastAsia="zh-CN"/>
        </w:rPr>
        <w:t>pHrodo</w:t>
      </w:r>
      <w:proofErr w:type="spellEnd"/>
      <w:r w:rsidR="00722D54" w:rsidRPr="00D32AA4">
        <w:rPr>
          <w:rFonts w:asciiTheme="minorHAnsi" w:hAnsiTheme="minorHAnsi" w:cs="Arial"/>
          <w:color w:val="000000" w:themeColor="text1"/>
          <w:lang w:eastAsia="zh-CN"/>
        </w:rPr>
        <w:t xml:space="preserve"> Red-LDL fluorescence</w:t>
      </w:r>
      <w:r w:rsidR="00800FF8" w:rsidRPr="00D32AA4">
        <w:rPr>
          <w:rFonts w:asciiTheme="minorHAnsi" w:hAnsiTheme="minorHAnsi" w:cs="Arial"/>
          <w:color w:val="000000" w:themeColor="text1"/>
          <w:lang w:eastAsia="zh-CN"/>
        </w:rPr>
        <w:t xml:space="preserve"> imaging </w:t>
      </w:r>
      <w:r w:rsidR="00722D54" w:rsidRPr="00D32AA4">
        <w:rPr>
          <w:rFonts w:asciiTheme="minorHAnsi" w:hAnsiTheme="minorHAnsi" w:cs="Arial"/>
          <w:color w:val="000000" w:themeColor="text1"/>
          <w:lang w:eastAsia="zh-CN"/>
        </w:rPr>
        <w:t xml:space="preserve">in </w:t>
      </w:r>
      <w:r w:rsidR="00800FF8" w:rsidRPr="00D32AA4">
        <w:rPr>
          <w:rFonts w:asciiTheme="minorHAnsi" w:hAnsiTheme="minorHAnsi" w:cs="Arial"/>
          <w:color w:val="000000" w:themeColor="text1"/>
          <w:lang w:eastAsia="zh-CN"/>
        </w:rPr>
        <w:t>a live cell analysis to serially measure LDL uptake with co</w:t>
      </w:r>
      <w:r w:rsidR="00722D54" w:rsidRPr="00D32AA4">
        <w:rPr>
          <w:rFonts w:asciiTheme="minorHAnsi" w:hAnsiTheme="minorHAnsi" w:cs="Arial"/>
          <w:color w:val="000000" w:themeColor="text1"/>
          <w:lang w:eastAsia="zh-CN"/>
        </w:rPr>
        <w:t xml:space="preserve">ncurrent monitoring </w:t>
      </w:r>
      <w:r w:rsidR="00530AC9" w:rsidRPr="00D32AA4">
        <w:rPr>
          <w:rFonts w:asciiTheme="minorHAnsi" w:hAnsiTheme="minorHAnsi" w:cs="Arial"/>
          <w:color w:val="000000" w:themeColor="text1"/>
          <w:lang w:eastAsia="zh-CN"/>
        </w:rPr>
        <w:t xml:space="preserve">for </w:t>
      </w:r>
      <w:r w:rsidR="00722D54" w:rsidRPr="00D32AA4">
        <w:rPr>
          <w:rFonts w:asciiTheme="minorHAnsi" w:hAnsiTheme="minorHAnsi" w:cs="Arial"/>
          <w:color w:val="000000" w:themeColor="text1"/>
          <w:lang w:eastAsia="zh-CN"/>
        </w:rPr>
        <w:t>the cell</w:t>
      </w:r>
      <w:r w:rsidR="00800FF8" w:rsidRPr="00D32AA4">
        <w:rPr>
          <w:rFonts w:asciiTheme="minorHAnsi" w:hAnsiTheme="minorHAnsi" w:cs="Arial"/>
          <w:color w:val="000000" w:themeColor="text1"/>
          <w:lang w:eastAsia="zh-CN"/>
        </w:rPr>
        <w:t xml:space="preserve"> health</w:t>
      </w:r>
      <w:r w:rsidR="00722D54" w:rsidRPr="00D32AA4">
        <w:rPr>
          <w:rFonts w:asciiTheme="minorHAnsi" w:hAnsiTheme="minorHAnsi" w:cs="Arial"/>
          <w:color w:val="000000" w:themeColor="text1"/>
          <w:lang w:eastAsia="zh-CN"/>
        </w:rPr>
        <w:t>. The</w:t>
      </w:r>
      <w:r w:rsidR="00800FF8" w:rsidRPr="00D32AA4">
        <w:rPr>
          <w:rFonts w:asciiTheme="minorHAnsi" w:hAnsiTheme="minorHAnsi" w:cs="Arial"/>
          <w:color w:val="000000" w:themeColor="text1"/>
          <w:lang w:eastAsia="zh-CN"/>
        </w:rPr>
        <w:t xml:space="preserve"> results indicate the reliability of this novel technique as tested </w:t>
      </w:r>
      <w:r w:rsidR="00722D54" w:rsidRPr="00D32AA4">
        <w:rPr>
          <w:rFonts w:asciiTheme="minorHAnsi" w:hAnsiTheme="minorHAnsi" w:cs="Arial"/>
          <w:color w:val="000000" w:themeColor="text1"/>
          <w:lang w:eastAsia="zh-CN"/>
        </w:rPr>
        <w:t xml:space="preserve">over a four-hour time course </w:t>
      </w:r>
      <w:r w:rsidR="00800FF8" w:rsidRPr="00D32AA4">
        <w:rPr>
          <w:rFonts w:asciiTheme="minorHAnsi" w:hAnsiTheme="minorHAnsi" w:cs="Arial"/>
          <w:color w:val="000000" w:themeColor="text1"/>
          <w:lang w:eastAsia="zh-CN"/>
        </w:rPr>
        <w:t>in three different human cell lines</w:t>
      </w:r>
      <w:r w:rsidR="00722D54" w:rsidRPr="00D32AA4">
        <w:rPr>
          <w:rFonts w:asciiTheme="minorHAnsi" w:hAnsiTheme="minorHAnsi" w:cs="Arial"/>
          <w:color w:val="000000" w:themeColor="text1"/>
          <w:lang w:eastAsia="zh-CN"/>
        </w:rPr>
        <w:t xml:space="preserve">, </w:t>
      </w:r>
      <w:r w:rsidR="00722D54" w:rsidRPr="00D32AA4">
        <w:rPr>
          <w:rFonts w:asciiTheme="minorHAnsi" w:hAnsiTheme="minorHAnsi" w:cstheme="minorHAnsi"/>
          <w:color w:val="000000" w:themeColor="text1"/>
          <w:lang w:eastAsia="zh-CN"/>
        </w:rPr>
        <w:t>human hepatic carcinoma (HepG2)</w:t>
      </w:r>
      <w:r w:rsidR="006654D7" w:rsidRPr="00D32AA4">
        <w:rPr>
          <w:rFonts w:asciiTheme="minorHAnsi" w:hAnsiTheme="minorHAnsi" w:cstheme="minorHAnsi"/>
          <w:color w:val="000000" w:themeColor="text1"/>
          <w:lang w:eastAsia="zh-CN"/>
        </w:rPr>
        <w:t xml:space="preserve"> cells</w:t>
      </w:r>
      <w:r w:rsidR="00722D54" w:rsidRPr="00D32AA4">
        <w:rPr>
          <w:rFonts w:asciiTheme="minorHAnsi" w:hAnsiTheme="minorHAnsi" w:cstheme="minorHAnsi"/>
          <w:color w:val="000000" w:themeColor="text1"/>
          <w:lang w:eastAsia="zh-CN"/>
        </w:rPr>
        <w:t>, human renal epithelial (HK2)</w:t>
      </w:r>
      <w:r w:rsidR="006654D7" w:rsidRPr="00D32AA4">
        <w:rPr>
          <w:rFonts w:asciiTheme="minorHAnsi" w:hAnsiTheme="minorHAnsi" w:cstheme="minorHAnsi"/>
          <w:color w:val="000000" w:themeColor="text1"/>
          <w:lang w:eastAsia="zh-CN"/>
        </w:rPr>
        <w:t xml:space="preserve"> </w:t>
      </w:r>
      <w:r w:rsidR="006654D7" w:rsidRPr="00436431">
        <w:rPr>
          <w:rFonts w:asciiTheme="minorHAnsi" w:hAnsiTheme="minorHAnsi" w:cstheme="minorHAnsi"/>
          <w:color w:val="000000" w:themeColor="text1"/>
          <w:lang w:eastAsia="zh-CN"/>
        </w:rPr>
        <w:t>cells</w:t>
      </w:r>
      <w:r w:rsidR="00722D54" w:rsidRPr="00436431">
        <w:rPr>
          <w:rFonts w:asciiTheme="minorHAnsi" w:hAnsiTheme="minorHAnsi" w:cstheme="minorHAnsi"/>
          <w:color w:val="000000" w:themeColor="text1"/>
          <w:lang w:eastAsia="zh-CN"/>
        </w:rPr>
        <w:t xml:space="preserve"> and human coronary arterial endothelial cells (HCAEC</w:t>
      </w:r>
      <w:r w:rsidR="00A313FB" w:rsidRPr="00436431">
        <w:rPr>
          <w:rFonts w:asciiTheme="minorHAnsi" w:hAnsiTheme="minorHAnsi" w:cstheme="minorHAnsi"/>
          <w:color w:val="auto"/>
          <w:lang w:eastAsia="zh-CN"/>
        </w:rPr>
        <w:t>). These cell lines are clinically significant to LDL clearance</w:t>
      </w:r>
      <w:r w:rsidR="003322EB" w:rsidRPr="00436431">
        <w:rPr>
          <w:rFonts w:asciiTheme="minorHAnsi" w:hAnsiTheme="minorHAnsi" w:cstheme="minorHAnsi"/>
          <w:color w:val="auto"/>
          <w:lang w:eastAsia="zh-CN"/>
        </w:rPr>
        <w:fldChar w:fldCharType="begin">
          <w:fldData xml:space="preserve">PEVuZE5vdGU+PENpdGU+PEF1dGhvcj5HdW88L0F1dGhvcj48WWVhcj4yMDE0PC9ZZWFyPjxSZWNO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</w:fldData>
        </w:fldChar>
      </w:r>
      <w:r w:rsidR="000B33BB" w:rsidRPr="00436431">
        <w:rPr>
          <w:rFonts w:asciiTheme="minorHAnsi" w:hAnsiTheme="minorHAnsi" w:cstheme="minorHAnsi"/>
          <w:color w:val="auto"/>
          <w:lang w:eastAsia="zh-CN"/>
        </w:rPr>
        <w:instrText xml:space="preserve"> ADDIN EN.CITE </w:instrText>
      </w:r>
      <w:r w:rsidR="000B33BB" w:rsidRPr="00436431">
        <w:rPr>
          <w:rFonts w:asciiTheme="minorHAnsi" w:hAnsiTheme="minorHAnsi" w:cstheme="minorHAnsi"/>
          <w:color w:val="auto"/>
          <w:lang w:eastAsia="zh-CN"/>
        </w:rPr>
        <w:fldChar w:fldCharType="begin">
          <w:fldData xml:space="preserve">PEVuZE5vdGU+PENpdGU+PEF1dGhvcj5HdW88L0F1dGhvcj48WWVhcj4yMDE0PC9ZZWFyPjxSZWNO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</w:fldData>
        </w:fldChar>
      </w:r>
      <w:r w:rsidR="000B33BB" w:rsidRPr="00436431">
        <w:rPr>
          <w:rFonts w:asciiTheme="minorHAnsi" w:hAnsiTheme="minorHAnsi" w:cstheme="minorHAnsi"/>
          <w:color w:val="auto"/>
          <w:lang w:eastAsia="zh-CN"/>
        </w:rPr>
        <w:instrText xml:space="preserve"> ADDIN EN.CITE.DATA </w:instrText>
      </w:r>
      <w:r w:rsidR="000B33BB" w:rsidRPr="00436431">
        <w:rPr>
          <w:rFonts w:asciiTheme="minorHAnsi" w:hAnsiTheme="minorHAnsi" w:cstheme="minorHAnsi"/>
          <w:color w:val="auto"/>
          <w:lang w:eastAsia="zh-CN"/>
        </w:rPr>
      </w:r>
      <w:r w:rsidR="000B33BB" w:rsidRPr="00436431">
        <w:rPr>
          <w:rFonts w:asciiTheme="minorHAnsi" w:hAnsiTheme="minorHAnsi" w:cstheme="minorHAnsi"/>
          <w:color w:val="auto"/>
          <w:lang w:eastAsia="zh-CN"/>
        </w:rPr>
        <w:fldChar w:fldCharType="end"/>
      </w:r>
      <w:r w:rsidR="003322EB" w:rsidRPr="00436431">
        <w:rPr>
          <w:rFonts w:asciiTheme="minorHAnsi" w:hAnsiTheme="minorHAnsi" w:cstheme="minorHAnsi"/>
          <w:color w:val="auto"/>
          <w:lang w:eastAsia="zh-CN"/>
        </w:rPr>
      </w:r>
      <w:r w:rsidR="003322EB" w:rsidRPr="00436431">
        <w:rPr>
          <w:rFonts w:asciiTheme="minorHAnsi" w:hAnsiTheme="minorHAnsi" w:cstheme="minorHAnsi"/>
          <w:color w:val="auto"/>
          <w:lang w:eastAsia="zh-CN"/>
        </w:rPr>
        <w:fldChar w:fldCharType="separate"/>
      </w:r>
      <w:r w:rsidR="000B33BB" w:rsidRPr="00436431">
        <w:rPr>
          <w:rFonts w:asciiTheme="minorHAnsi" w:hAnsiTheme="minorHAnsi" w:cstheme="minorHAnsi"/>
          <w:noProof/>
          <w:color w:val="auto"/>
          <w:vertAlign w:val="superscript"/>
          <w:lang w:eastAsia="zh-CN"/>
        </w:rPr>
        <w:t>20-27</w:t>
      </w:r>
      <w:r w:rsidR="003322EB" w:rsidRPr="00436431">
        <w:rPr>
          <w:rFonts w:asciiTheme="minorHAnsi" w:hAnsiTheme="minorHAnsi" w:cstheme="minorHAnsi"/>
          <w:color w:val="auto"/>
          <w:lang w:eastAsia="zh-CN"/>
        </w:rPr>
        <w:fldChar w:fldCharType="end"/>
      </w:r>
      <w:r w:rsidR="00A313FB" w:rsidRPr="00436431">
        <w:rPr>
          <w:rFonts w:asciiTheme="minorHAnsi" w:hAnsiTheme="minorHAnsi" w:cstheme="minorHAnsi"/>
          <w:color w:val="auto"/>
          <w:lang w:eastAsia="zh-CN"/>
        </w:rPr>
        <w:t>, kidney disease</w:t>
      </w:r>
      <w:r w:rsidR="003322EB" w:rsidRPr="00436431">
        <w:rPr>
          <w:rFonts w:asciiTheme="minorHAnsi" w:hAnsiTheme="minorHAnsi" w:cstheme="minorHAnsi"/>
          <w:color w:val="auto"/>
          <w:lang w:eastAsia="zh-CN"/>
        </w:rPr>
        <w:fldChar w:fldCharType="begin">
          <w:fldData xml:space="preserve">PEVuZE5vdGU+PENpdGU+PEF1dGhvcj5EaW5nPC9BdXRob3I+PFllYXI+MjAxODwvWWVhcj48UmVj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</w:fldData>
        </w:fldChar>
      </w:r>
      <w:r w:rsidR="000B33BB" w:rsidRPr="00436431">
        <w:rPr>
          <w:rFonts w:asciiTheme="minorHAnsi" w:hAnsiTheme="minorHAnsi" w:cstheme="minorHAnsi"/>
          <w:color w:val="auto"/>
          <w:lang w:eastAsia="zh-CN"/>
        </w:rPr>
        <w:instrText xml:space="preserve"> ADDIN EN.CITE </w:instrText>
      </w:r>
      <w:r w:rsidR="000B33BB" w:rsidRPr="00436431">
        <w:rPr>
          <w:rFonts w:asciiTheme="minorHAnsi" w:hAnsiTheme="minorHAnsi" w:cstheme="minorHAnsi"/>
          <w:color w:val="auto"/>
          <w:lang w:eastAsia="zh-CN"/>
        </w:rPr>
        <w:fldChar w:fldCharType="begin">
          <w:fldData xml:space="preserve">PEVuZE5vdGU+PENpdGU+PEF1dGhvcj5EaW5nPC9BdXRob3I+PFllYXI+MjAxODwvWWVhcj48UmVj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</w:fldData>
        </w:fldChar>
      </w:r>
      <w:r w:rsidR="000B33BB" w:rsidRPr="00436431">
        <w:rPr>
          <w:rFonts w:asciiTheme="minorHAnsi" w:hAnsiTheme="minorHAnsi" w:cstheme="minorHAnsi"/>
          <w:color w:val="auto"/>
          <w:lang w:eastAsia="zh-CN"/>
        </w:rPr>
        <w:instrText xml:space="preserve"> ADDIN EN.CITE.DATA </w:instrText>
      </w:r>
      <w:r w:rsidR="000B33BB" w:rsidRPr="00436431">
        <w:rPr>
          <w:rFonts w:asciiTheme="minorHAnsi" w:hAnsiTheme="minorHAnsi" w:cstheme="minorHAnsi"/>
          <w:color w:val="auto"/>
          <w:lang w:eastAsia="zh-CN"/>
        </w:rPr>
      </w:r>
      <w:r w:rsidR="000B33BB" w:rsidRPr="00436431">
        <w:rPr>
          <w:rFonts w:asciiTheme="minorHAnsi" w:hAnsiTheme="minorHAnsi" w:cstheme="minorHAnsi"/>
          <w:color w:val="auto"/>
          <w:lang w:eastAsia="zh-CN"/>
        </w:rPr>
        <w:fldChar w:fldCharType="end"/>
      </w:r>
      <w:r w:rsidR="003322EB" w:rsidRPr="00436431">
        <w:rPr>
          <w:rFonts w:asciiTheme="minorHAnsi" w:hAnsiTheme="minorHAnsi" w:cstheme="minorHAnsi"/>
          <w:color w:val="auto"/>
          <w:lang w:eastAsia="zh-CN"/>
        </w:rPr>
      </w:r>
      <w:r w:rsidR="003322EB" w:rsidRPr="00436431">
        <w:rPr>
          <w:rFonts w:asciiTheme="minorHAnsi" w:hAnsiTheme="minorHAnsi" w:cstheme="minorHAnsi"/>
          <w:color w:val="auto"/>
          <w:lang w:eastAsia="zh-CN"/>
        </w:rPr>
        <w:fldChar w:fldCharType="separate"/>
      </w:r>
      <w:r w:rsidR="000B33BB" w:rsidRPr="00436431">
        <w:rPr>
          <w:rFonts w:asciiTheme="minorHAnsi" w:hAnsiTheme="minorHAnsi" w:cstheme="minorHAnsi"/>
          <w:noProof/>
          <w:color w:val="auto"/>
          <w:vertAlign w:val="superscript"/>
          <w:lang w:eastAsia="zh-CN"/>
        </w:rPr>
        <w:t>28-31</w:t>
      </w:r>
      <w:r w:rsidR="003322EB" w:rsidRPr="00436431">
        <w:rPr>
          <w:rFonts w:asciiTheme="minorHAnsi" w:hAnsiTheme="minorHAnsi" w:cstheme="minorHAnsi"/>
          <w:color w:val="auto"/>
          <w:lang w:eastAsia="zh-CN"/>
        </w:rPr>
        <w:fldChar w:fldCharType="end"/>
      </w:r>
      <w:r w:rsidR="00A038FF" w:rsidRPr="00436431">
        <w:rPr>
          <w:rFonts w:asciiTheme="minorHAnsi" w:hAnsiTheme="minorHAnsi" w:cstheme="minorHAnsi"/>
          <w:color w:val="auto"/>
          <w:lang w:eastAsia="zh-CN"/>
        </w:rPr>
        <w:t>,</w:t>
      </w:r>
      <w:r w:rsidR="00A313FB" w:rsidRPr="00436431">
        <w:rPr>
          <w:rFonts w:asciiTheme="minorHAnsi" w:hAnsiTheme="minorHAnsi" w:cstheme="minorHAnsi"/>
          <w:color w:val="auto"/>
          <w:lang w:eastAsia="zh-CN"/>
        </w:rPr>
        <w:t xml:space="preserve"> and heart disease</w:t>
      </w:r>
      <w:r w:rsidR="003322EB" w:rsidRPr="00436431">
        <w:rPr>
          <w:rFonts w:asciiTheme="minorHAnsi" w:hAnsiTheme="minorHAnsi" w:cstheme="minorHAnsi"/>
          <w:color w:val="auto"/>
          <w:lang w:eastAsia="zh-CN"/>
        </w:rPr>
        <w:fldChar w:fldCharType="begin">
          <w:fldData xml:space="preserve">PEVuZE5vdGU+PENpdGU+PEF1dGhvcj5CYWJpYWs8L0F1dGhvcj48WWVhcj4xOTg3PC9ZZWFyPjxS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</w:fldData>
        </w:fldChar>
      </w:r>
      <w:r w:rsidR="000B33BB" w:rsidRPr="00436431">
        <w:rPr>
          <w:rFonts w:asciiTheme="minorHAnsi" w:hAnsiTheme="minorHAnsi" w:cstheme="minorHAnsi"/>
          <w:color w:val="auto"/>
          <w:lang w:eastAsia="zh-CN"/>
        </w:rPr>
        <w:instrText xml:space="preserve"> ADDIN EN.CITE </w:instrText>
      </w:r>
      <w:r w:rsidR="000B33BB" w:rsidRPr="00436431">
        <w:rPr>
          <w:rFonts w:asciiTheme="minorHAnsi" w:hAnsiTheme="minorHAnsi" w:cstheme="minorHAnsi"/>
          <w:color w:val="auto"/>
          <w:lang w:eastAsia="zh-CN"/>
        </w:rPr>
        <w:fldChar w:fldCharType="begin">
          <w:fldData xml:space="preserve">PEVuZE5vdGU+PENpdGU+PEF1dGhvcj5CYWJpYWs8L0F1dGhvcj48WWVhcj4xOTg3PC9ZZWFyPjxS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</w:fldData>
        </w:fldChar>
      </w:r>
      <w:r w:rsidR="000B33BB" w:rsidRPr="00436431">
        <w:rPr>
          <w:rFonts w:asciiTheme="minorHAnsi" w:hAnsiTheme="minorHAnsi" w:cstheme="minorHAnsi"/>
          <w:color w:val="auto"/>
          <w:lang w:eastAsia="zh-CN"/>
        </w:rPr>
        <w:instrText xml:space="preserve"> ADDIN EN.CITE.DATA </w:instrText>
      </w:r>
      <w:r w:rsidR="000B33BB" w:rsidRPr="00436431">
        <w:rPr>
          <w:rFonts w:asciiTheme="minorHAnsi" w:hAnsiTheme="minorHAnsi" w:cstheme="minorHAnsi"/>
          <w:color w:val="auto"/>
          <w:lang w:eastAsia="zh-CN"/>
        </w:rPr>
      </w:r>
      <w:r w:rsidR="000B33BB" w:rsidRPr="00436431">
        <w:rPr>
          <w:rFonts w:asciiTheme="minorHAnsi" w:hAnsiTheme="minorHAnsi" w:cstheme="minorHAnsi"/>
          <w:color w:val="auto"/>
          <w:lang w:eastAsia="zh-CN"/>
        </w:rPr>
        <w:fldChar w:fldCharType="end"/>
      </w:r>
      <w:r w:rsidR="003322EB" w:rsidRPr="00436431">
        <w:rPr>
          <w:rFonts w:asciiTheme="minorHAnsi" w:hAnsiTheme="minorHAnsi" w:cstheme="minorHAnsi"/>
          <w:color w:val="auto"/>
          <w:lang w:eastAsia="zh-CN"/>
        </w:rPr>
      </w:r>
      <w:r w:rsidR="003322EB" w:rsidRPr="00436431">
        <w:rPr>
          <w:rFonts w:asciiTheme="minorHAnsi" w:hAnsiTheme="minorHAnsi" w:cstheme="minorHAnsi"/>
          <w:color w:val="auto"/>
          <w:lang w:eastAsia="zh-CN"/>
        </w:rPr>
        <w:fldChar w:fldCharType="separate"/>
      </w:r>
      <w:r w:rsidR="000B33BB" w:rsidRPr="00436431">
        <w:rPr>
          <w:rFonts w:asciiTheme="minorHAnsi" w:hAnsiTheme="minorHAnsi" w:cstheme="minorHAnsi"/>
          <w:noProof/>
          <w:color w:val="auto"/>
          <w:vertAlign w:val="superscript"/>
          <w:lang w:eastAsia="zh-CN"/>
        </w:rPr>
        <w:t>32,33</w:t>
      </w:r>
      <w:r w:rsidR="003322EB" w:rsidRPr="00436431">
        <w:rPr>
          <w:rFonts w:asciiTheme="minorHAnsi" w:hAnsiTheme="minorHAnsi" w:cstheme="minorHAnsi"/>
          <w:color w:val="auto"/>
          <w:lang w:eastAsia="zh-CN"/>
        </w:rPr>
        <w:fldChar w:fldCharType="end"/>
      </w:r>
      <w:r w:rsidR="00A313FB" w:rsidRPr="00436431">
        <w:rPr>
          <w:rFonts w:asciiTheme="minorHAnsi" w:hAnsiTheme="minorHAnsi" w:cstheme="minorHAnsi"/>
          <w:color w:val="auto"/>
          <w:lang w:eastAsia="zh-CN"/>
        </w:rPr>
        <w:t>, respectively</w:t>
      </w:r>
      <w:r w:rsidR="002037FC" w:rsidRPr="00436431">
        <w:rPr>
          <w:rFonts w:asciiTheme="minorHAnsi" w:hAnsiTheme="minorHAnsi" w:cstheme="minorHAnsi"/>
          <w:color w:val="auto"/>
          <w:lang w:eastAsia="zh-CN"/>
        </w:rPr>
        <w:t xml:space="preserve">. </w:t>
      </w:r>
      <w:r w:rsidR="00A313FB" w:rsidRPr="00436431">
        <w:rPr>
          <w:rFonts w:asciiTheme="minorHAnsi" w:hAnsiTheme="minorHAnsi" w:cs="Arial"/>
          <w:color w:val="auto"/>
          <w:lang w:eastAsia="zh-CN"/>
        </w:rPr>
        <w:t>In addition to monitoring</w:t>
      </w:r>
      <w:r w:rsidR="00A313FB">
        <w:rPr>
          <w:rFonts w:asciiTheme="minorHAnsi" w:hAnsiTheme="minorHAnsi" w:cs="Arial"/>
          <w:color w:val="auto"/>
          <w:lang w:eastAsia="zh-CN"/>
        </w:rPr>
        <w:t xml:space="preserve"> the LDL influx, this protocol incorporates treatment with two well-known LDL uptake inhibitors, </w:t>
      </w:r>
      <w:proofErr w:type="spellStart"/>
      <w:r w:rsidR="00A313FB">
        <w:rPr>
          <w:rFonts w:asciiTheme="minorHAnsi" w:hAnsiTheme="minorHAnsi" w:cs="Arial"/>
          <w:color w:val="auto"/>
          <w:lang w:eastAsia="zh-CN"/>
        </w:rPr>
        <w:t>Dynasore</w:t>
      </w:r>
      <w:proofErr w:type="spellEnd"/>
      <w:r w:rsidR="00A313FB">
        <w:rPr>
          <w:rFonts w:asciiTheme="minorHAnsi" w:hAnsiTheme="minorHAnsi" w:cs="Arial"/>
          <w:color w:val="auto"/>
          <w:lang w:eastAsia="zh-CN"/>
        </w:rPr>
        <w:t xml:space="preserve"> Hydrate and recombinant PCSK9 protein</w:t>
      </w:r>
      <w:r w:rsidR="00541CBA">
        <w:rPr>
          <w:rFonts w:asciiTheme="minorHAnsi" w:hAnsiTheme="minorHAnsi" w:cs="Arial"/>
          <w:color w:val="auto"/>
          <w:lang w:eastAsia="zh-CN"/>
        </w:rPr>
        <w:t xml:space="preserve"> as well as a statin inducer of LDLR expression and LDL uptake, simvastatin</w:t>
      </w:r>
      <w:r w:rsidR="00A313FB">
        <w:rPr>
          <w:rFonts w:asciiTheme="minorHAnsi" w:hAnsiTheme="minorHAnsi" w:cs="Arial"/>
          <w:color w:val="auto"/>
          <w:lang w:eastAsia="zh-CN"/>
        </w:rPr>
        <w:t xml:space="preserve">. </w:t>
      </w:r>
      <w:proofErr w:type="spellStart"/>
      <w:r w:rsidR="00A313FB">
        <w:rPr>
          <w:rFonts w:asciiTheme="minorHAnsi" w:hAnsiTheme="minorHAnsi" w:cs="Arial"/>
          <w:color w:val="auto"/>
          <w:lang w:eastAsia="zh-CN"/>
        </w:rPr>
        <w:t>Dynasore</w:t>
      </w:r>
      <w:proofErr w:type="spellEnd"/>
      <w:r w:rsidR="00A313FB">
        <w:rPr>
          <w:rFonts w:asciiTheme="minorHAnsi" w:hAnsiTheme="minorHAnsi" w:cs="Arial"/>
          <w:color w:val="auto"/>
          <w:lang w:eastAsia="zh-CN"/>
        </w:rPr>
        <w:t xml:space="preserve"> and recombinant PCSK9 each work </w:t>
      </w:r>
      <w:r w:rsidR="00567FE9">
        <w:rPr>
          <w:rFonts w:asciiTheme="minorHAnsi" w:hAnsiTheme="minorHAnsi" w:cs="Arial"/>
          <w:color w:val="auto"/>
          <w:lang w:eastAsia="zh-CN"/>
        </w:rPr>
        <w:t>through</w:t>
      </w:r>
      <w:r w:rsidR="00A313FB">
        <w:rPr>
          <w:rFonts w:asciiTheme="minorHAnsi" w:hAnsiTheme="minorHAnsi" w:cs="Arial"/>
          <w:color w:val="auto"/>
          <w:lang w:eastAsia="zh-CN"/>
        </w:rPr>
        <w:t xml:space="preserve"> different pathways to reduce LDL uptake. </w:t>
      </w:r>
    </w:p>
    <w:p w14:paraId="638EB603" w14:textId="77777777" w:rsidR="00C73B6B" w:rsidRDefault="00C73B6B" w:rsidP="00ED05F0">
      <w:pPr>
        <w:rPr>
          <w:rFonts w:asciiTheme="minorHAnsi" w:hAnsiTheme="minorHAnsi" w:cs="Arial"/>
          <w:color w:val="auto"/>
          <w:lang w:eastAsia="zh-CN"/>
        </w:rPr>
      </w:pPr>
    </w:p>
    <w:p w14:paraId="4C43FD99" w14:textId="3CD1D461" w:rsidR="00800FF8" w:rsidRPr="00D32AA4" w:rsidRDefault="00C73B6B" w:rsidP="00ED05F0">
      <w:pPr>
        <w:rPr>
          <w:rFonts w:asciiTheme="minorHAnsi" w:hAnsiTheme="minorHAnsi" w:cs="Arial"/>
          <w:color w:val="000000" w:themeColor="text1"/>
          <w:lang w:eastAsia="zh-CN"/>
        </w:rPr>
      </w:pPr>
      <w:proofErr w:type="spellStart"/>
      <w:r w:rsidRPr="00D32AA4">
        <w:rPr>
          <w:rFonts w:asciiTheme="minorHAnsi" w:hAnsiTheme="minorHAnsi" w:cstheme="minorHAnsi"/>
          <w:color w:val="000000" w:themeColor="text1"/>
          <w:lang w:eastAsia="zh-CN"/>
        </w:rPr>
        <w:t>Dynasore</w:t>
      </w:r>
      <w:proofErr w:type="spellEnd"/>
      <w:r w:rsidRPr="00D32AA4">
        <w:rPr>
          <w:rFonts w:asciiTheme="minorHAnsi" w:hAnsiTheme="minorHAnsi" w:cstheme="minorHAnsi"/>
          <w:color w:val="000000" w:themeColor="text1"/>
          <w:lang w:eastAsia="zh-CN"/>
        </w:rPr>
        <w:t xml:space="preserve"> is a small molecule inhibitor of Dynamins</w:t>
      </w:r>
      <w:r w:rsidRPr="00D32AA4">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ADDIN EN.CITE &lt;EndNote&gt;&lt;Cite&gt;&lt;Author&gt;Macia&lt;/Author&gt;&lt;Year&gt;2006&lt;/Year&gt;&lt;RecNum&gt;220&lt;/RecNum&gt;&lt;DisplayText&gt;&lt;style face="superscript"&gt;10&lt;/style&gt;&lt;/DisplayText&gt;&lt;record&gt;&lt;rec-number&gt;220&lt;/rec-number&gt;&lt;foreign-keys&gt;&lt;key app="EN" db-id="x29ppzwfaxspscefva55vv5sv9rdvt9sss9e" timestamp="1504305560"&gt;220&lt;/key&gt;&lt;/foreign-keys&gt;&lt;ref-type name="Journal Article"&gt;17&lt;/ref-type&gt;&lt;contributors&gt;&lt;authors&gt;&lt;author&gt;Macia, Eric&lt;/author&gt;&lt;author&gt;Ehrlich, Marcelo&lt;/author&gt;&lt;author&gt;Massol, Ramiro&lt;/author&gt;&lt;author&gt;Boucrot, Emmanuel&lt;/author&gt;&lt;author&gt;Brunner, Christian&lt;/author&gt;&lt;author&gt;Kirchhausen, Tomas&lt;/author&gt;&lt;/authors&gt;&lt;/contributors&gt;&lt;titles&gt;&lt;title&gt;Dynasore, a cell-permeable inhibitor of dynamin&lt;/title&gt;&lt;secondary-title&gt;Developmental cell&lt;/secondary-title&gt;&lt;/titles&gt;&lt;periodical&gt;&lt;full-title&gt;Developmental cell&lt;/full-title&gt;&lt;/periodical&gt;&lt;pages&gt;839-850&lt;/pages&gt;&lt;volume&gt;10&lt;/volume&gt;&lt;number&gt;6&lt;/number&gt;&lt;dates&gt;&lt;year&gt;2006&lt;/year&gt;&lt;/dates&gt;&lt;isbn&gt;1534-5807&lt;/isbn&gt;&lt;urls&gt;&lt;/urls&gt;&lt;/record&gt;&lt;/Cite&gt;&lt;/EndNote&gt;</w:instrText>
      </w:r>
      <w:r w:rsidRPr="00D32AA4">
        <w:rPr>
          <w:rFonts w:asciiTheme="minorHAnsi" w:hAnsiTheme="minorHAnsi" w:cstheme="minorHAnsi"/>
          <w:color w:val="000000" w:themeColor="text1"/>
          <w:lang w:eastAsia="zh-CN"/>
        </w:rPr>
        <w:fldChar w:fldCharType="separate"/>
      </w:r>
      <w:r w:rsidRPr="000B33BB">
        <w:rPr>
          <w:rFonts w:asciiTheme="minorHAnsi" w:hAnsiTheme="minorHAnsi" w:cstheme="minorHAnsi"/>
          <w:noProof/>
          <w:color w:val="000000" w:themeColor="text1"/>
          <w:vertAlign w:val="superscript"/>
          <w:lang w:eastAsia="zh-CN"/>
        </w:rPr>
        <w:t>10</w:t>
      </w:r>
      <w:r w:rsidRPr="00D32AA4">
        <w:rPr>
          <w:rFonts w:asciiTheme="minorHAnsi" w:hAnsiTheme="minorHAnsi" w:cstheme="minorHAnsi"/>
          <w:color w:val="000000" w:themeColor="text1"/>
          <w:lang w:eastAsia="zh-CN"/>
        </w:rPr>
        <w:fldChar w:fldCharType="end"/>
      </w:r>
      <w:r w:rsidRPr="00D32AA4">
        <w:rPr>
          <w:rFonts w:asciiTheme="minorHAnsi" w:hAnsiTheme="minorHAnsi" w:cstheme="minorHAnsi"/>
          <w:color w:val="000000" w:themeColor="text1"/>
          <w:lang w:eastAsia="zh-CN"/>
        </w:rPr>
        <w:t xml:space="preserve"> and reduces LDL uptake by blocking </w:t>
      </w:r>
      <w:proofErr w:type="spellStart"/>
      <w:r w:rsidRPr="00D32AA4">
        <w:rPr>
          <w:rFonts w:asciiTheme="minorHAnsi" w:hAnsiTheme="minorHAnsi" w:cstheme="minorHAnsi"/>
          <w:color w:val="000000" w:themeColor="text1"/>
          <w:lang w:eastAsia="zh-CN"/>
        </w:rPr>
        <w:t>clathrin</w:t>
      </w:r>
      <w:proofErr w:type="spellEnd"/>
      <w:r w:rsidRPr="00D32AA4">
        <w:rPr>
          <w:rFonts w:asciiTheme="minorHAnsi" w:hAnsiTheme="minorHAnsi" w:cstheme="minorHAnsi"/>
          <w:color w:val="000000" w:themeColor="text1"/>
          <w:lang w:eastAsia="zh-CN"/>
        </w:rPr>
        <w:t>-dependent endocytosis of LDL-LDLR complex</w:t>
      </w:r>
      <w:r w:rsidRPr="00D32AA4">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ADDIN EN.CITE &lt;EndNote&gt;&lt;Cite&gt;&lt;Author&gt;Preta&lt;/Author&gt;&lt;Year&gt;2015&lt;/Year&gt;&lt;RecNum&gt;302&lt;/RecNum&gt;&lt;DisplayText&gt;&lt;style face="superscript"&gt;10,34&lt;/style&gt;&lt;/DisplayText&gt;&lt;record&gt;&lt;rec-number&gt;302&lt;/rec-number&gt;&lt;foreign-keys&gt;&lt;key app="EN" db-id="x29ppzwfaxspscefva55vv5sv9rdvt9sss9e" timestamp="1527872216"&gt;302&lt;/key&gt;&lt;/foreign-keys&gt;&lt;ref-type name="Journal Article"&gt;17&lt;/ref-type&gt;&lt;contributors&gt;&lt;authors&gt;&lt;author&gt;Preta, Giulio&lt;/author&gt;&lt;author&gt;Cronin, James G&lt;/author&gt;&lt;author&gt;Sheldon, I Martin&lt;/author&gt;&lt;/authors&gt;&lt;/contributors&gt;&lt;titles&gt;&lt;title&gt;Dynasore-not just a dynamin inhibitor&lt;/title&gt;&lt;secondary-title&gt;Cell Communication and Signaling&lt;/secondary-title&gt;&lt;/titles&gt;&lt;periodical&gt;&lt;full-title&gt;Cell Communication and Signaling&lt;/full-title&gt;&lt;/periodical&gt;&lt;pages&gt;24&lt;/pages&gt;&lt;volume&gt;13&lt;/volume&gt;&lt;number&gt;1&lt;/number&gt;&lt;dates&gt;&lt;year&gt;2015&lt;/year&gt;&lt;/dates&gt;&lt;isbn&gt;1478-811X&lt;/isbn&gt;&lt;urls&gt;&lt;/urls&gt;&lt;/record&gt;&lt;/Cite&gt;&lt;Cite&gt;&lt;Author&gt;Macia&lt;/Author&gt;&lt;Year&gt;2006&lt;/Year&gt;&lt;RecNum&gt;220&lt;/RecNum&gt;&lt;record&gt;&lt;rec-number&gt;220&lt;/rec-number&gt;&lt;foreign-keys&gt;&lt;key app="EN" db-id="x29ppzwfaxspscefva55vv5sv9rdvt9sss9e" timestamp="1504305560"&gt;220&lt;/key&gt;&lt;/foreign-keys&gt;&lt;ref-type name="Journal Article"&gt;17&lt;/ref-type&gt;&lt;contributors&gt;&lt;authors&gt;&lt;author&gt;Macia, Eric&lt;/author&gt;&lt;author&gt;Ehrlich, Marcelo&lt;/author&gt;&lt;author&gt;Massol, Ramiro&lt;/author&gt;&lt;author&gt;Boucrot, Emmanuel&lt;/author&gt;&lt;author&gt;Brunner, Christian&lt;/author&gt;&lt;author&gt;Kirchhausen, Tomas&lt;/author&gt;&lt;/authors&gt;&lt;/contributors&gt;&lt;titles&gt;&lt;title&gt;Dynasore, a cell-permeable inhibitor of dynamin&lt;/title&gt;&lt;secondary-title&gt;Developmental cell&lt;/secondary-title&gt;&lt;/titles&gt;&lt;periodical&gt;&lt;full-title&gt;Developmental cell&lt;/full-title&gt;&lt;/periodical&gt;&lt;pages&gt;839-850&lt;/pages&gt;&lt;volume&gt;10&lt;/volume&gt;&lt;number&gt;6&lt;/number&gt;&lt;dates&gt;&lt;year&gt;2006&lt;/year&gt;&lt;/dates&gt;&lt;isbn&gt;1534-5807&lt;/isbn&gt;&lt;urls&gt;&lt;/urls&gt;&lt;/record&gt;&lt;/Cite&gt;&lt;/EndNote&gt;</w:instrText>
      </w:r>
      <w:r w:rsidRPr="00D32AA4">
        <w:rPr>
          <w:rFonts w:asciiTheme="minorHAnsi" w:hAnsiTheme="minorHAnsi" w:cstheme="minorHAnsi"/>
          <w:color w:val="000000" w:themeColor="text1"/>
          <w:lang w:eastAsia="zh-CN"/>
        </w:rPr>
        <w:fldChar w:fldCharType="separate"/>
      </w:r>
      <w:r w:rsidRPr="000B33BB">
        <w:rPr>
          <w:rFonts w:asciiTheme="minorHAnsi" w:hAnsiTheme="minorHAnsi" w:cstheme="minorHAnsi"/>
          <w:noProof/>
          <w:color w:val="000000" w:themeColor="text1"/>
          <w:vertAlign w:val="superscript"/>
          <w:lang w:eastAsia="zh-CN"/>
        </w:rPr>
        <w:t>10,34</w:t>
      </w:r>
      <w:r w:rsidRPr="00D32AA4">
        <w:rPr>
          <w:rFonts w:asciiTheme="minorHAnsi" w:hAnsiTheme="minorHAnsi" w:cstheme="minorHAnsi"/>
          <w:color w:val="000000" w:themeColor="text1"/>
          <w:lang w:eastAsia="zh-CN"/>
        </w:rPr>
        <w:fldChar w:fldCharType="end"/>
      </w:r>
      <w:r w:rsidRPr="00D32AA4">
        <w:rPr>
          <w:rFonts w:asciiTheme="minorHAnsi" w:hAnsiTheme="minorHAnsi" w:cstheme="minorHAnsi"/>
          <w:color w:val="000000" w:themeColor="text1"/>
          <w:lang w:eastAsia="zh-CN"/>
        </w:rPr>
        <w:t>.</w:t>
      </w:r>
      <w:r w:rsidR="007F2F7B">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Recombinant </w:t>
      </w:r>
      <w:r w:rsidRPr="00D32AA4">
        <w:rPr>
          <w:rFonts w:asciiTheme="minorHAnsi" w:hAnsiTheme="minorHAnsi" w:cstheme="minorHAnsi"/>
          <w:color w:val="000000" w:themeColor="text1"/>
          <w:lang w:eastAsia="zh-CN"/>
        </w:rPr>
        <w:t>PCSK9, on the other hand, is a member of peptidase S8 family that binds to LDLR and inhibits its recycling to the cell surface after releasing LDL from the internalized complex by blocking required conformational changes</w:t>
      </w:r>
      <w:r w:rsidRPr="00D32AA4">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ADDIN EN.CITE &lt;EndNote&gt;&lt;Cite&gt;&lt;Author&gt;Horton&lt;/Author&gt;&lt;Year&gt;2007&lt;/Year&gt;&lt;RecNum&gt;291&lt;/RecNum&gt;&lt;DisplayText&gt;&lt;style face="superscript"&gt;35,36&lt;/style&gt;&lt;/DisplayText&gt;&lt;record&gt;&lt;rec-number&gt;291&lt;/rec-number&gt;&lt;foreign-keys&gt;&lt;key app="EN" db-id="x29ppzwfaxspscefva55vv5sv9rdvt9sss9e" timestamp="1527715393"&gt;291&lt;/key&gt;&lt;/foreign-keys&gt;&lt;ref-type name="Journal Article"&gt;17&lt;/ref-type&gt;&lt;contributors&gt;&lt;authors&gt;&lt;author&gt;Horton, Jay D&lt;/author&gt;&lt;author&gt;Cohen, Jonathan C&lt;/author&gt;&lt;author&gt;Hobbs, Helen H&lt;/author&gt;&lt;/authors&gt;&lt;/contributors&gt;&lt;titles&gt;&lt;title&gt;Molecular biology of PCSK9: its role in LDL metabolism&lt;/title&gt;&lt;secondary-title&gt;Trends in biochemical sciences&lt;/secondary-title&gt;&lt;/titles&gt;&lt;periodical&gt;&lt;full-title&gt;Trends in Biochemical Sciences&lt;/full-title&gt;&lt;abbr-1&gt;Trends Biochem. Sci.&lt;/abbr-1&gt;&lt;abbr-2&gt;Trends Biochem Sci&lt;/abbr-2&gt;&lt;/periodical&gt;&lt;pages&gt;71-77&lt;/pages&gt;&lt;volume&gt;32&lt;/volume&gt;&lt;number&gt;2&lt;/number&gt;&lt;dates&gt;&lt;year&gt;2007&lt;/year&gt;&lt;/dates&gt;&lt;isbn&gt;0968-0004&lt;/isbn&gt;&lt;urls&gt;&lt;/urls&gt;&lt;/record&gt;&lt;/Cite&gt;&lt;Cite&gt;&lt;Author&gt;Abifadel&lt;/Author&gt;&lt;Year&gt;2003&lt;/Year&gt;&lt;RecNum&gt;294&lt;/RecNum&gt;&lt;record&gt;&lt;rec-number&gt;294&lt;/rec-number&gt;&lt;foreign-keys&gt;&lt;key app="EN" db-id="x29ppzwfaxspscefva55vv5sv9rdvt9sss9e" timestamp="1527862588"&gt;294&lt;/key&gt;&lt;/foreign-keys&gt;&lt;ref-type name="Journal Article"&gt;17&lt;/ref-type&gt;&lt;contributors&gt;&lt;authors&gt;&lt;author&gt;Abifadel, Marianne&lt;/author&gt;&lt;author&gt;Varret, Mathilde&lt;/author&gt;&lt;author&gt;Rabès, Jean-Pierre&lt;/author&gt;&lt;author&gt;Allard, Delphine&lt;/author&gt;&lt;author&gt;Ouguerram, Khadija&lt;/author&gt;&lt;author&gt;Devillers, Martine&lt;/author&gt;&lt;author&gt;Cruaud, Corinne&lt;/author&gt;&lt;author&gt;Benjannet, Suzanne&lt;/author&gt;&lt;author&gt;Wickham, Louise&lt;/author&gt;&lt;author&gt;Erlich, Danièle&lt;/author&gt;&lt;/authors&gt;&lt;/contributors&gt;&lt;titles&gt;&lt;title&gt;Mutations in PCSK9 cause autosomal dominant hypercholesterolemia&lt;/title&gt;&lt;secondary-title&gt;Nature genetics&lt;/secondary-title&gt;&lt;/titles&gt;&lt;periodical&gt;&lt;full-title&gt;Nature Genetics&lt;/full-title&gt;&lt;abbr-1&gt;Nat. Genet.&lt;/abbr-1&gt;&lt;abbr-2&gt;Nat Genet&lt;/abbr-2&gt;&lt;/periodical&gt;&lt;pages&gt;154&lt;/pages&gt;&lt;volume&gt;34&lt;/volume&gt;&lt;number&gt;2&lt;/number&gt;&lt;dates&gt;&lt;year&gt;2003&lt;/year&gt;&lt;/dates&gt;&lt;isbn&gt;1546-1718&lt;/isbn&gt;&lt;urls&gt;&lt;/urls&gt;&lt;/record&gt;&lt;/Cite&gt;&lt;/EndNote&gt;</w:instrText>
      </w:r>
      <w:r w:rsidRPr="00D32AA4">
        <w:rPr>
          <w:rFonts w:asciiTheme="minorHAnsi" w:hAnsiTheme="minorHAnsi" w:cstheme="minorHAnsi"/>
          <w:color w:val="000000" w:themeColor="text1"/>
          <w:lang w:eastAsia="zh-CN"/>
        </w:rPr>
        <w:fldChar w:fldCharType="separate"/>
      </w:r>
      <w:r w:rsidRPr="000B33BB">
        <w:rPr>
          <w:rFonts w:asciiTheme="minorHAnsi" w:hAnsiTheme="minorHAnsi" w:cstheme="minorHAnsi"/>
          <w:noProof/>
          <w:color w:val="000000" w:themeColor="text1"/>
          <w:vertAlign w:val="superscript"/>
          <w:lang w:eastAsia="zh-CN"/>
        </w:rPr>
        <w:t>35,36</w:t>
      </w:r>
      <w:r w:rsidRPr="00D32AA4">
        <w:rPr>
          <w:rFonts w:asciiTheme="minorHAnsi" w:hAnsiTheme="minorHAnsi" w:cstheme="minorHAnsi"/>
          <w:color w:val="000000" w:themeColor="text1"/>
          <w:lang w:eastAsia="zh-CN"/>
        </w:rPr>
        <w:fldChar w:fldCharType="end"/>
      </w:r>
      <w:r w:rsidRPr="00D32AA4">
        <w:rPr>
          <w:rFonts w:asciiTheme="minorHAnsi" w:hAnsiTheme="minorHAnsi" w:cstheme="minorHAnsi"/>
          <w:color w:val="000000" w:themeColor="text1"/>
          <w:lang w:eastAsia="zh-CN"/>
        </w:rPr>
        <w:t>. Decreased cell surface LDLR density eventually leads to reduced LDL uptake by the cell</w:t>
      </w:r>
      <w:r w:rsidR="00351EDE" w:rsidRPr="007A00D5">
        <w:rPr>
          <w:rFonts w:asciiTheme="minorHAnsi" w:hAnsiTheme="minorHAnsi" w:cs="Arial"/>
          <w:color w:val="auto"/>
          <w:lang w:eastAsia="zh-CN"/>
        </w:rPr>
        <w:t>.</w:t>
      </w:r>
      <w:r w:rsidR="00A313FB" w:rsidRPr="007A00D5">
        <w:rPr>
          <w:rFonts w:asciiTheme="minorHAnsi" w:hAnsiTheme="minorHAnsi" w:cs="Arial"/>
          <w:color w:val="auto"/>
          <w:lang w:eastAsia="zh-CN"/>
        </w:rPr>
        <w:t xml:space="preserve"> </w:t>
      </w:r>
      <w:r w:rsidR="007A00D5" w:rsidRPr="007A00D5">
        <w:rPr>
          <w:rFonts w:asciiTheme="minorHAnsi" w:hAnsiTheme="minorHAnsi" w:cs="Arial"/>
          <w:color w:val="auto"/>
          <w:lang w:eastAsia="zh-CN"/>
        </w:rPr>
        <w:t xml:space="preserve">Statins, while directly </w:t>
      </w:r>
      <w:r w:rsidR="007A00D5">
        <w:rPr>
          <w:rFonts w:asciiTheme="minorHAnsi" w:hAnsiTheme="minorHAnsi" w:cs="Arial"/>
          <w:color w:val="auto"/>
          <w:lang w:eastAsia="zh-CN"/>
        </w:rPr>
        <w:t>block</w:t>
      </w:r>
      <w:r w:rsidR="007F2F7B">
        <w:rPr>
          <w:rFonts w:asciiTheme="minorHAnsi" w:hAnsiTheme="minorHAnsi" w:cs="Arial"/>
          <w:color w:val="auto"/>
          <w:lang w:eastAsia="zh-CN"/>
        </w:rPr>
        <w:t>ing</w:t>
      </w:r>
      <w:r w:rsidR="008E2C82">
        <w:rPr>
          <w:rFonts w:asciiTheme="minorHAnsi" w:hAnsiTheme="minorHAnsi" w:cs="Arial"/>
          <w:color w:val="auto"/>
          <w:lang w:eastAsia="zh-CN"/>
        </w:rPr>
        <w:t xml:space="preserve"> the</w:t>
      </w:r>
      <w:r w:rsidR="007A00D5" w:rsidRPr="007A00D5">
        <w:rPr>
          <w:rFonts w:asciiTheme="minorHAnsi" w:hAnsiTheme="minorHAnsi" w:cs="Arial"/>
          <w:color w:val="auto"/>
          <w:lang w:eastAsia="zh-CN"/>
        </w:rPr>
        <w:t xml:space="preserve"> 3-hydroxy-3-methylglutaryl-coenzyme (HMG-CoA) reductase enzyme and thus cholesterol </w:t>
      </w:r>
      <w:r w:rsidR="007A00D5" w:rsidRPr="007924E6">
        <w:rPr>
          <w:rFonts w:asciiTheme="minorHAnsi" w:hAnsiTheme="minorHAnsi" w:cs="Arial"/>
          <w:color w:val="auto"/>
          <w:lang w:eastAsia="zh-CN"/>
        </w:rPr>
        <w:t>biosynthesis, are also known to upregulate the expression of LDLR</w:t>
      </w:r>
      <w:r w:rsidR="007A00D5" w:rsidRPr="007924E6">
        <w:rPr>
          <w:rFonts w:asciiTheme="minorHAnsi" w:hAnsiTheme="minorHAnsi" w:cs="Arial"/>
          <w:color w:val="auto"/>
          <w:lang w:eastAsia="zh-CN"/>
        </w:rPr>
        <w:fldChar w:fldCharType="begin">
          <w:fldData xml:space="preserve">PEVuZE5vdGU+PENpdGU+PEF1dGhvcj5TY2hhcm5hZ2w8L0F1dGhvcj48WWVhcj4yMDAxPC9ZZWFy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</w:fldData>
        </w:fldChar>
      </w:r>
      <w:r w:rsidR="007A00D5" w:rsidRPr="007924E6">
        <w:rPr>
          <w:rFonts w:asciiTheme="minorHAnsi" w:hAnsiTheme="minorHAnsi" w:cs="Arial"/>
          <w:color w:val="auto"/>
          <w:lang w:eastAsia="zh-CN"/>
        </w:rPr>
        <w:instrText xml:space="preserve"> ADDIN EN.CITE </w:instrText>
      </w:r>
      <w:r w:rsidR="007A00D5" w:rsidRPr="007924E6">
        <w:rPr>
          <w:rFonts w:asciiTheme="minorHAnsi" w:hAnsiTheme="minorHAnsi" w:cs="Arial"/>
          <w:color w:val="auto"/>
          <w:lang w:eastAsia="zh-CN"/>
        </w:rPr>
        <w:fldChar w:fldCharType="begin">
          <w:fldData xml:space="preserve">PEVuZE5vdGU+PENpdGU+PEF1dGhvcj5TY2hhcm5hZ2w8L0F1dGhvcj48WWVhcj4yMDAxPC9ZZWFy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</w:fldData>
        </w:fldChar>
      </w:r>
      <w:r w:rsidR="007A00D5" w:rsidRPr="007924E6">
        <w:rPr>
          <w:rFonts w:asciiTheme="minorHAnsi" w:hAnsiTheme="minorHAnsi" w:cs="Arial"/>
          <w:color w:val="auto"/>
          <w:lang w:eastAsia="zh-CN"/>
        </w:rPr>
        <w:instrText xml:space="preserve"> ADDIN EN.CITE.DATA </w:instrText>
      </w:r>
      <w:r w:rsidR="007A00D5" w:rsidRPr="007924E6">
        <w:rPr>
          <w:rFonts w:asciiTheme="minorHAnsi" w:hAnsiTheme="minorHAnsi" w:cs="Arial"/>
          <w:color w:val="auto"/>
          <w:lang w:eastAsia="zh-CN"/>
        </w:rPr>
      </w:r>
      <w:r w:rsidR="007A00D5" w:rsidRPr="007924E6">
        <w:rPr>
          <w:rFonts w:asciiTheme="minorHAnsi" w:hAnsiTheme="minorHAnsi" w:cs="Arial"/>
          <w:color w:val="auto"/>
          <w:lang w:eastAsia="zh-CN"/>
        </w:rPr>
        <w:fldChar w:fldCharType="end"/>
      </w:r>
      <w:r w:rsidR="007A00D5" w:rsidRPr="007924E6">
        <w:rPr>
          <w:rFonts w:asciiTheme="minorHAnsi" w:hAnsiTheme="minorHAnsi" w:cs="Arial"/>
          <w:color w:val="auto"/>
          <w:lang w:eastAsia="zh-CN"/>
        </w:rPr>
      </w:r>
      <w:r w:rsidR="007A00D5" w:rsidRPr="007924E6">
        <w:rPr>
          <w:rFonts w:asciiTheme="minorHAnsi" w:hAnsiTheme="minorHAnsi" w:cs="Arial"/>
          <w:color w:val="auto"/>
          <w:lang w:eastAsia="zh-CN"/>
        </w:rPr>
        <w:fldChar w:fldCharType="separate"/>
      </w:r>
      <w:r w:rsidR="007A00D5" w:rsidRPr="007924E6">
        <w:rPr>
          <w:rFonts w:asciiTheme="minorHAnsi" w:hAnsiTheme="minorHAnsi" w:cs="Arial"/>
          <w:noProof/>
          <w:color w:val="auto"/>
          <w:vertAlign w:val="superscript"/>
          <w:lang w:eastAsia="zh-CN"/>
        </w:rPr>
        <w:t>25,38</w:t>
      </w:r>
      <w:r w:rsidR="007A00D5" w:rsidRPr="007924E6">
        <w:rPr>
          <w:rFonts w:asciiTheme="minorHAnsi" w:hAnsiTheme="minorHAnsi" w:cs="Arial"/>
          <w:color w:val="auto"/>
          <w:lang w:eastAsia="zh-CN"/>
        </w:rPr>
        <w:fldChar w:fldCharType="end"/>
      </w:r>
      <w:r w:rsidR="007F2F7B">
        <w:rPr>
          <w:rFonts w:asciiTheme="minorHAnsi" w:hAnsiTheme="minorHAnsi" w:cs="Arial"/>
          <w:color w:val="auto"/>
          <w:lang w:eastAsia="zh-CN"/>
        </w:rPr>
        <w:t xml:space="preserve"> </w:t>
      </w:r>
      <w:r w:rsidR="007A00D5" w:rsidRPr="007924E6">
        <w:rPr>
          <w:rFonts w:asciiTheme="minorHAnsi" w:hAnsiTheme="minorHAnsi" w:cs="Arial"/>
          <w:color w:val="auto"/>
          <w:lang w:eastAsia="zh-CN"/>
        </w:rPr>
        <w:t>leading</w:t>
      </w:r>
      <w:r w:rsidR="007A00D5" w:rsidRPr="007A00D5">
        <w:rPr>
          <w:rFonts w:asciiTheme="minorHAnsi" w:hAnsiTheme="minorHAnsi" w:cs="Arial"/>
          <w:color w:val="auto"/>
          <w:lang w:eastAsia="zh-CN"/>
        </w:rPr>
        <w:t xml:space="preserve"> to increased LDL uptake. The sensitivity of this protocol is validated by detecting significant reductions in LDL influx in three clinically relevant human cell lines, HK2, HepG2 and HCAECs, by </w:t>
      </w:r>
      <w:proofErr w:type="spellStart"/>
      <w:r w:rsidR="007A00D5" w:rsidRPr="007A00D5">
        <w:rPr>
          <w:rFonts w:asciiTheme="minorHAnsi" w:hAnsiTheme="minorHAnsi" w:cs="Arial"/>
          <w:color w:val="auto"/>
          <w:lang w:eastAsia="zh-CN"/>
        </w:rPr>
        <w:t>Dynasore</w:t>
      </w:r>
      <w:proofErr w:type="spellEnd"/>
      <w:r w:rsidR="007A00D5" w:rsidRPr="007A00D5">
        <w:rPr>
          <w:rFonts w:asciiTheme="minorHAnsi" w:hAnsiTheme="minorHAnsi" w:cs="Arial"/>
          <w:color w:val="auto"/>
          <w:lang w:eastAsia="zh-CN"/>
        </w:rPr>
        <w:t xml:space="preserve"> and</w:t>
      </w:r>
      <w:r w:rsidR="00E11CEE">
        <w:rPr>
          <w:rFonts w:asciiTheme="minorHAnsi" w:hAnsiTheme="minorHAnsi" w:cs="Arial"/>
          <w:color w:val="auto"/>
          <w:lang w:eastAsia="zh-CN"/>
        </w:rPr>
        <w:t>/or</w:t>
      </w:r>
      <w:r w:rsidR="007A00D5" w:rsidRPr="007A00D5">
        <w:rPr>
          <w:rFonts w:asciiTheme="minorHAnsi" w:hAnsiTheme="minorHAnsi" w:cs="Arial"/>
          <w:color w:val="auto"/>
          <w:lang w:eastAsia="zh-CN"/>
        </w:rPr>
        <w:t xml:space="preserve"> recombinant PCSK9, and a marked increase in LDL uptake in HepG2 cells by </w:t>
      </w:r>
      <w:r w:rsidR="00E11CEE">
        <w:rPr>
          <w:rFonts w:asciiTheme="minorHAnsi" w:hAnsiTheme="minorHAnsi" w:cs="Arial"/>
          <w:color w:val="auto"/>
          <w:lang w:eastAsia="zh-CN"/>
        </w:rPr>
        <w:t>S</w:t>
      </w:r>
      <w:r w:rsidR="007A00D5" w:rsidRPr="007A00D5">
        <w:rPr>
          <w:rFonts w:asciiTheme="minorHAnsi" w:hAnsiTheme="minorHAnsi" w:cs="Arial"/>
          <w:color w:val="auto"/>
          <w:lang w:eastAsia="zh-CN"/>
        </w:rPr>
        <w:t xml:space="preserve">imvastatin in a four-hour time course with monitoring for cell </w:t>
      </w:r>
      <w:r w:rsidR="00E11CEE">
        <w:rPr>
          <w:rFonts w:asciiTheme="minorHAnsi" w:hAnsiTheme="minorHAnsi" w:cs="Arial"/>
          <w:color w:val="auto"/>
          <w:lang w:eastAsia="zh-CN"/>
        </w:rPr>
        <w:t>morphology/</w:t>
      </w:r>
      <w:r w:rsidR="007A00D5" w:rsidRPr="007A00D5">
        <w:rPr>
          <w:rFonts w:asciiTheme="minorHAnsi" w:hAnsiTheme="minorHAnsi" w:cs="Arial"/>
          <w:color w:val="auto"/>
          <w:lang w:eastAsia="zh-CN"/>
        </w:rPr>
        <w:t xml:space="preserve">health. </w:t>
      </w:r>
      <w:r w:rsidR="00722D54" w:rsidRPr="007A00D5">
        <w:rPr>
          <w:rFonts w:asciiTheme="minorHAnsi" w:hAnsiTheme="minorHAnsi" w:cs="Arial"/>
          <w:color w:val="000000" w:themeColor="text1"/>
          <w:lang w:eastAsia="zh-CN"/>
        </w:rPr>
        <w:t>Taken</w:t>
      </w:r>
      <w:r w:rsidR="00722D54" w:rsidRPr="00D32AA4">
        <w:rPr>
          <w:rFonts w:asciiTheme="minorHAnsi" w:hAnsiTheme="minorHAnsi" w:cs="Arial"/>
          <w:color w:val="000000" w:themeColor="text1"/>
          <w:lang w:eastAsia="zh-CN"/>
        </w:rPr>
        <w:t xml:space="preserve"> together, th</w:t>
      </w:r>
      <w:r w:rsidR="000831EA">
        <w:rPr>
          <w:rFonts w:asciiTheme="minorHAnsi" w:hAnsiTheme="minorHAnsi" w:cs="Arial"/>
          <w:color w:val="000000" w:themeColor="text1"/>
          <w:lang w:eastAsia="zh-CN"/>
        </w:rPr>
        <w:t>is</w:t>
      </w:r>
      <w:r w:rsidR="00800FF8" w:rsidRPr="00D32AA4">
        <w:rPr>
          <w:rFonts w:asciiTheme="minorHAnsi" w:hAnsiTheme="minorHAnsi" w:cs="Arial"/>
          <w:color w:val="000000" w:themeColor="text1"/>
          <w:lang w:eastAsia="zh-CN"/>
        </w:rPr>
        <w:t xml:space="preserve"> method provides a medium-to-high throughput platform for </w:t>
      </w:r>
      <w:r w:rsidR="00B03493" w:rsidRPr="00D32AA4">
        <w:rPr>
          <w:rFonts w:asciiTheme="minorHAnsi" w:hAnsiTheme="minorHAnsi" w:cs="Arial"/>
          <w:color w:val="000000" w:themeColor="text1"/>
          <w:lang w:eastAsia="zh-CN"/>
        </w:rPr>
        <w:t xml:space="preserve">concurrently </w:t>
      </w:r>
      <w:r w:rsidR="00800FF8" w:rsidRPr="00D32AA4">
        <w:rPr>
          <w:rFonts w:asciiTheme="minorHAnsi" w:hAnsiTheme="minorHAnsi" w:cs="Arial"/>
          <w:color w:val="000000" w:themeColor="text1"/>
          <w:lang w:eastAsia="zh-CN"/>
        </w:rPr>
        <w:t xml:space="preserve">screening the pharmacological activity and cytotoxicity of compounds regulating LDL </w:t>
      </w:r>
      <w:r w:rsidR="00567FE9">
        <w:rPr>
          <w:rFonts w:asciiTheme="minorHAnsi" w:hAnsiTheme="minorHAnsi" w:cs="Arial"/>
          <w:color w:val="000000" w:themeColor="text1"/>
          <w:lang w:eastAsia="zh-CN"/>
        </w:rPr>
        <w:t xml:space="preserve">uptake </w:t>
      </w:r>
      <w:r w:rsidR="000831EA">
        <w:rPr>
          <w:rFonts w:asciiTheme="minorHAnsi" w:hAnsiTheme="minorHAnsi" w:cs="Arial"/>
          <w:color w:val="000000" w:themeColor="text1"/>
          <w:lang w:eastAsia="zh-CN"/>
        </w:rPr>
        <w:t>in live cells</w:t>
      </w:r>
      <w:r w:rsidR="00800FF8" w:rsidRPr="00D32AA4">
        <w:rPr>
          <w:rFonts w:asciiTheme="minorHAnsi" w:hAnsiTheme="minorHAnsi" w:cs="Arial"/>
          <w:color w:val="000000" w:themeColor="text1"/>
          <w:lang w:eastAsia="zh-CN"/>
        </w:rPr>
        <w:t xml:space="preserve">. </w:t>
      </w:r>
    </w:p>
    <w:p w14:paraId="63F1FE70" w14:textId="26C31DB5" w:rsidR="008D1176" w:rsidRPr="00D32AA4" w:rsidRDefault="008D1176" w:rsidP="00ED05F0">
      <w:pPr>
        <w:rPr>
          <w:rFonts w:asciiTheme="minorHAnsi" w:hAnsiTheme="minorHAnsi" w:cs="Arial"/>
          <w:color w:val="000000" w:themeColor="text1"/>
          <w:lang w:eastAsia="zh-CN"/>
        </w:rPr>
      </w:pPr>
    </w:p>
    <w:p w14:paraId="059F2099" w14:textId="77777777" w:rsidR="009A2AF0" w:rsidRPr="00D32AA4" w:rsidRDefault="009A2AF0" w:rsidP="00ED05F0">
      <w:pPr>
        <w:rPr>
          <w:rFonts w:asciiTheme="minorHAnsi" w:hAnsiTheme="minorHAnsi" w:cstheme="minorHAnsi"/>
          <w:b/>
          <w:color w:val="000000" w:themeColor="text1"/>
        </w:rPr>
      </w:pPr>
    </w:p>
    <w:p w14:paraId="55BAE7DA" w14:textId="05E9A711" w:rsidR="006305D7" w:rsidRPr="00D32AA4" w:rsidRDefault="006305D7" w:rsidP="00ED05F0">
      <w:pPr>
        <w:rPr>
          <w:rFonts w:asciiTheme="minorHAnsi" w:hAnsiTheme="minorHAnsi" w:cstheme="minorHAnsi"/>
          <w:color w:val="000000" w:themeColor="text1"/>
        </w:rPr>
      </w:pPr>
      <w:r w:rsidRPr="00D32AA4">
        <w:rPr>
          <w:rFonts w:asciiTheme="minorHAnsi" w:hAnsiTheme="minorHAnsi" w:cstheme="minorHAnsi"/>
          <w:b/>
          <w:color w:val="000000" w:themeColor="text1"/>
        </w:rPr>
        <w:t>PROTOCOL:</w:t>
      </w:r>
    </w:p>
    <w:p w14:paraId="628010DA" w14:textId="5165B89F" w:rsidR="00F04C93" w:rsidRPr="00AD3389" w:rsidRDefault="00052FD0" w:rsidP="00ED05F0">
      <w:pPr>
        <w:pStyle w:val="ListParagraph"/>
        <w:numPr>
          <w:ilvl w:val="0"/>
          <w:numId w:val="22"/>
        </w:numPr>
        <w:spacing w:after="240"/>
        <w:contextualSpacing w:val="0"/>
        <w:rPr>
          <w:rFonts w:asciiTheme="minorHAnsi" w:hAnsiTheme="minorHAnsi" w:cstheme="minorHAnsi"/>
          <w:b/>
          <w:color w:val="000000" w:themeColor="text1"/>
          <w:highlight w:val="yellow"/>
        </w:rPr>
      </w:pPr>
      <w:r w:rsidRPr="00AD3389">
        <w:rPr>
          <w:rFonts w:asciiTheme="minorHAnsi" w:hAnsiTheme="minorHAnsi" w:cstheme="minorHAnsi"/>
          <w:b/>
          <w:color w:val="000000" w:themeColor="text1"/>
          <w:highlight w:val="yellow"/>
        </w:rPr>
        <w:t xml:space="preserve">Seeding </w:t>
      </w:r>
      <w:r w:rsidR="00AE3F83" w:rsidRPr="00AD3389">
        <w:rPr>
          <w:rFonts w:asciiTheme="minorHAnsi" w:hAnsiTheme="minorHAnsi" w:cstheme="minorHAnsi"/>
          <w:b/>
          <w:color w:val="000000" w:themeColor="text1"/>
          <w:highlight w:val="yellow"/>
        </w:rPr>
        <w:t>C</w:t>
      </w:r>
      <w:r w:rsidR="00870E70" w:rsidRPr="00AD3389">
        <w:rPr>
          <w:rFonts w:asciiTheme="minorHAnsi" w:hAnsiTheme="minorHAnsi" w:cstheme="minorHAnsi"/>
          <w:b/>
          <w:color w:val="000000" w:themeColor="text1"/>
          <w:highlight w:val="yellow"/>
        </w:rPr>
        <w:t>ells</w:t>
      </w:r>
      <w:r w:rsidR="002F2662" w:rsidRPr="00AD3389">
        <w:rPr>
          <w:rFonts w:asciiTheme="minorHAnsi" w:hAnsiTheme="minorHAnsi" w:cstheme="minorHAnsi"/>
          <w:b/>
          <w:color w:val="000000" w:themeColor="text1"/>
          <w:highlight w:val="yellow"/>
        </w:rPr>
        <w:t xml:space="preserve"> in a 24</w:t>
      </w:r>
      <w:r w:rsidRPr="00AD3389">
        <w:rPr>
          <w:rFonts w:asciiTheme="minorHAnsi" w:hAnsiTheme="minorHAnsi" w:cstheme="minorHAnsi"/>
          <w:b/>
          <w:color w:val="000000" w:themeColor="text1"/>
          <w:highlight w:val="yellow"/>
        </w:rPr>
        <w:t>-</w:t>
      </w:r>
      <w:r w:rsidR="002F2662" w:rsidRPr="00AD3389">
        <w:rPr>
          <w:rFonts w:asciiTheme="minorHAnsi" w:hAnsiTheme="minorHAnsi" w:cstheme="minorHAnsi"/>
          <w:b/>
          <w:color w:val="000000" w:themeColor="text1"/>
          <w:highlight w:val="yellow"/>
        </w:rPr>
        <w:t xml:space="preserve">well </w:t>
      </w:r>
      <w:r w:rsidR="00AE3F83" w:rsidRPr="00AD3389">
        <w:rPr>
          <w:rFonts w:asciiTheme="minorHAnsi" w:hAnsiTheme="minorHAnsi" w:cstheme="minorHAnsi"/>
          <w:b/>
          <w:color w:val="000000" w:themeColor="text1"/>
          <w:highlight w:val="yellow"/>
        </w:rPr>
        <w:t>P</w:t>
      </w:r>
      <w:r w:rsidR="002F2662" w:rsidRPr="00AD3389">
        <w:rPr>
          <w:rFonts w:asciiTheme="minorHAnsi" w:hAnsiTheme="minorHAnsi" w:cstheme="minorHAnsi"/>
          <w:b/>
          <w:color w:val="000000" w:themeColor="text1"/>
          <w:highlight w:val="yellow"/>
        </w:rPr>
        <w:t>late</w:t>
      </w:r>
    </w:p>
    <w:p w14:paraId="4B6CCAD6" w14:textId="64F7531F" w:rsidR="00AE3F83" w:rsidRPr="00AD3389" w:rsidRDefault="00EE6829" w:rsidP="00ED05F0">
      <w:pPr>
        <w:pStyle w:val="ListParagraph"/>
        <w:numPr>
          <w:ilvl w:val="1"/>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 xml:space="preserve">Aspirate media </w:t>
      </w:r>
      <w:r w:rsidR="00351EDE" w:rsidRPr="00AD3389">
        <w:rPr>
          <w:rFonts w:asciiTheme="minorHAnsi" w:hAnsiTheme="minorHAnsi" w:cstheme="minorHAnsi"/>
          <w:color w:val="000000" w:themeColor="text1"/>
          <w:highlight w:val="yellow"/>
        </w:rPr>
        <w:t>off the cells</w:t>
      </w:r>
      <w:r w:rsidR="007F2F7B">
        <w:rPr>
          <w:rFonts w:asciiTheme="minorHAnsi" w:hAnsiTheme="minorHAnsi" w:cstheme="minorHAnsi"/>
          <w:color w:val="000000" w:themeColor="text1"/>
          <w:highlight w:val="yellow"/>
        </w:rPr>
        <w:t>,</w:t>
      </w:r>
      <w:r w:rsidRPr="00AD3389">
        <w:rPr>
          <w:rFonts w:asciiTheme="minorHAnsi" w:hAnsiTheme="minorHAnsi" w:cstheme="minorHAnsi"/>
          <w:color w:val="000000" w:themeColor="text1"/>
          <w:highlight w:val="yellow"/>
        </w:rPr>
        <w:t xml:space="preserve"> wash </w:t>
      </w:r>
      <w:r w:rsidR="00351EDE" w:rsidRPr="00AD3389">
        <w:rPr>
          <w:rFonts w:asciiTheme="minorHAnsi" w:hAnsiTheme="minorHAnsi" w:cstheme="minorHAnsi"/>
          <w:color w:val="000000" w:themeColor="text1"/>
          <w:highlight w:val="yellow"/>
        </w:rPr>
        <w:t xml:space="preserve">the cells </w:t>
      </w:r>
      <w:r w:rsidRPr="00AD3389">
        <w:rPr>
          <w:rFonts w:asciiTheme="minorHAnsi" w:hAnsiTheme="minorHAnsi" w:cstheme="minorHAnsi"/>
          <w:color w:val="000000" w:themeColor="text1"/>
          <w:highlight w:val="yellow"/>
        </w:rPr>
        <w:t>with 5 m</w:t>
      </w:r>
      <w:r w:rsidR="00FA59F3" w:rsidRPr="00AD3389">
        <w:rPr>
          <w:rFonts w:asciiTheme="minorHAnsi" w:hAnsiTheme="minorHAnsi" w:cstheme="minorHAnsi"/>
          <w:color w:val="000000" w:themeColor="text1"/>
          <w:highlight w:val="yellow"/>
        </w:rPr>
        <w:t>L</w:t>
      </w:r>
      <w:r w:rsidRPr="00AD3389">
        <w:rPr>
          <w:rFonts w:asciiTheme="minorHAnsi" w:hAnsiTheme="minorHAnsi" w:cstheme="minorHAnsi"/>
          <w:color w:val="000000" w:themeColor="text1"/>
          <w:highlight w:val="yellow"/>
        </w:rPr>
        <w:t xml:space="preserve"> of </w:t>
      </w:r>
      <w:proofErr w:type="spellStart"/>
      <w:r w:rsidR="00CB630A" w:rsidRPr="00AD3389">
        <w:rPr>
          <w:rFonts w:cstheme="minorHAnsi"/>
          <w:color w:val="000000" w:themeColor="text1"/>
          <w:highlight w:val="yellow"/>
        </w:rPr>
        <w:t>Dubelco’s</w:t>
      </w:r>
      <w:proofErr w:type="spellEnd"/>
      <w:r w:rsidR="00CB630A" w:rsidRPr="00AD3389">
        <w:rPr>
          <w:rFonts w:cstheme="minorHAnsi"/>
          <w:color w:val="000000" w:themeColor="text1"/>
          <w:highlight w:val="yellow"/>
        </w:rPr>
        <w:t xml:space="preserve"> Phosphate Buffered Saline</w:t>
      </w:r>
      <w:r w:rsidR="00CB630A" w:rsidRPr="00AD3389">
        <w:rPr>
          <w:highlight w:val="yellow"/>
        </w:rPr>
        <w:t xml:space="preserve"> (</w:t>
      </w:r>
      <w:proofErr w:type="spellStart"/>
      <w:r w:rsidRPr="00AD3389">
        <w:rPr>
          <w:rFonts w:asciiTheme="minorHAnsi" w:hAnsiTheme="minorHAnsi" w:cstheme="minorHAnsi"/>
          <w:color w:val="000000" w:themeColor="text1"/>
          <w:highlight w:val="yellow"/>
        </w:rPr>
        <w:t>dPBS</w:t>
      </w:r>
      <w:proofErr w:type="spellEnd"/>
      <w:r w:rsidR="00CB630A" w:rsidRPr="00AD3389">
        <w:rPr>
          <w:rFonts w:asciiTheme="minorHAnsi" w:hAnsiTheme="minorHAnsi" w:cstheme="minorHAnsi"/>
          <w:color w:val="000000" w:themeColor="text1"/>
          <w:highlight w:val="yellow"/>
        </w:rPr>
        <w:t>)</w:t>
      </w:r>
      <w:r w:rsidR="007F2F7B">
        <w:rPr>
          <w:rFonts w:asciiTheme="minorHAnsi" w:hAnsiTheme="minorHAnsi" w:cstheme="minorHAnsi"/>
          <w:color w:val="000000" w:themeColor="text1"/>
          <w:highlight w:val="yellow"/>
        </w:rPr>
        <w:t>,</w:t>
      </w:r>
      <w:r w:rsidR="00351EDE" w:rsidRPr="00AD3389">
        <w:rPr>
          <w:rFonts w:asciiTheme="minorHAnsi" w:hAnsiTheme="minorHAnsi" w:cstheme="minorHAnsi"/>
          <w:color w:val="000000" w:themeColor="text1"/>
          <w:highlight w:val="yellow"/>
        </w:rPr>
        <w:t xml:space="preserve"> and a</w:t>
      </w:r>
      <w:r w:rsidRPr="00AD3389">
        <w:rPr>
          <w:rFonts w:asciiTheme="minorHAnsi" w:hAnsiTheme="minorHAnsi" w:cstheme="minorHAnsi"/>
          <w:color w:val="000000" w:themeColor="text1"/>
          <w:highlight w:val="yellow"/>
        </w:rPr>
        <w:t>spirate the</w:t>
      </w:r>
      <w:r w:rsidR="0079140B" w:rsidRPr="00AD3389">
        <w:rPr>
          <w:rFonts w:asciiTheme="minorHAnsi" w:hAnsiTheme="minorHAnsi" w:cstheme="minorHAnsi"/>
          <w:color w:val="000000" w:themeColor="text1"/>
          <w:highlight w:val="yellow"/>
        </w:rPr>
        <w:t xml:space="preserve"> </w:t>
      </w:r>
      <w:proofErr w:type="spellStart"/>
      <w:r w:rsidRPr="00AD3389">
        <w:rPr>
          <w:rFonts w:asciiTheme="minorHAnsi" w:hAnsiTheme="minorHAnsi" w:cstheme="minorHAnsi"/>
          <w:color w:val="000000" w:themeColor="text1"/>
          <w:highlight w:val="yellow"/>
        </w:rPr>
        <w:t>dPBS</w:t>
      </w:r>
      <w:proofErr w:type="spellEnd"/>
      <w:r w:rsidRPr="00AD3389">
        <w:rPr>
          <w:rFonts w:asciiTheme="minorHAnsi" w:hAnsiTheme="minorHAnsi" w:cstheme="minorHAnsi"/>
          <w:color w:val="000000" w:themeColor="text1"/>
          <w:highlight w:val="yellow"/>
        </w:rPr>
        <w:t xml:space="preserve">. </w:t>
      </w:r>
      <w:r w:rsidR="00052FD0" w:rsidRPr="00AD3389">
        <w:rPr>
          <w:rFonts w:asciiTheme="minorHAnsi" w:hAnsiTheme="minorHAnsi" w:cstheme="minorHAnsi"/>
          <w:color w:val="000000" w:themeColor="text1"/>
          <w:highlight w:val="yellow"/>
        </w:rPr>
        <w:t>For HepG2 cells</w:t>
      </w:r>
      <w:r w:rsidRPr="00AD3389">
        <w:rPr>
          <w:rFonts w:asciiTheme="minorHAnsi" w:hAnsiTheme="minorHAnsi" w:cstheme="minorHAnsi"/>
          <w:color w:val="000000" w:themeColor="text1"/>
          <w:highlight w:val="yellow"/>
        </w:rPr>
        <w:t xml:space="preserve"> in a 100 mm dish</w:t>
      </w:r>
      <w:r w:rsidR="00052FD0" w:rsidRPr="00AD3389">
        <w:rPr>
          <w:rFonts w:asciiTheme="minorHAnsi" w:hAnsiTheme="minorHAnsi" w:cstheme="minorHAnsi"/>
          <w:color w:val="000000" w:themeColor="text1"/>
          <w:highlight w:val="yellow"/>
        </w:rPr>
        <w:t>, use</w:t>
      </w:r>
      <w:r w:rsidRPr="00AD3389">
        <w:rPr>
          <w:rFonts w:asciiTheme="minorHAnsi" w:hAnsiTheme="minorHAnsi" w:cstheme="minorHAnsi"/>
          <w:color w:val="000000" w:themeColor="text1"/>
          <w:highlight w:val="yellow"/>
        </w:rPr>
        <w:t xml:space="preserve"> 1.5 m</w:t>
      </w:r>
      <w:r w:rsidR="00492110" w:rsidRPr="00AD3389">
        <w:rPr>
          <w:rFonts w:asciiTheme="minorHAnsi" w:hAnsiTheme="minorHAnsi" w:cstheme="minorHAnsi"/>
          <w:color w:val="000000" w:themeColor="text1"/>
          <w:highlight w:val="yellow"/>
        </w:rPr>
        <w:t>L</w:t>
      </w:r>
      <w:r w:rsidR="00052FD0" w:rsidRPr="00AD3389">
        <w:rPr>
          <w:rFonts w:asciiTheme="minorHAnsi" w:hAnsiTheme="minorHAnsi" w:cstheme="minorHAnsi"/>
          <w:color w:val="000000" w:themeColor="text1"/>
          <w:highlight w:val="yellow"/>
        </w:rPr>
        <w:t xml:space="preserve"> </w:t>
      </w:r>
      <w:r w:rsidRPr="00AD3389">
        <w:rPr>
          <w:rFonts w:asciiTheme="minorHAnsi" w:hAnsiTheme="minorHAnsi" w:cstheme="minorHAnsi"/>
          <w:color w:val="000000" w:themeColor="text1"/>
          <w:highlight w:val="yellow"/>
        </w:rPr>
        <w:t xml:space="preserve">of </w:t>
      </w:r>
      <w:r w:rsidR="00052FD0" w:rsidRPr="00AD3389">
        <w:rPr>
          <w:rFonts w:asciiTheme="minorHAnsi" w:hAnsiTheme="minorHAnsi" w:cstheme="minorHAnsi"/>
          <w:color w:val="000000" w:themeColor="text1"/>
          <w:highlight w:val="yellow"/>
        </w:rPr>
        <w:t>0.25% Trypsin/EDTA, and for HK2 cells or HCAECs</w:t>
      </w:r>
      <w:r w:rsidR="00C22B0D" w:rsidRPr="00AD3389">
        <w:rPr>
          <w:rFonts w:asciiTheme="minorHAnsi" w:hAnsiTheme="minorHAnsi" w:cstheme="minorHAnsi"/>
          <w:color w:val="000000" w:themeColor="text1"/>
          <w:highlight w:val="yellow"/>
        </w:rPr>
        <w:t xml:space="preserve"> </w:t>
      </w:r>
      <w:r w:rsidR="00052FD0" w:rsidRPr="00AD3389">
        <w:rPr>
          <w:rFonts w:asciiTheme="minorHAnsi" w:hAnsiTheme="minorHAnsi" w:cstheme="minorHAnsi"/>
          <w:color w:val="000000" w:themeColor="text1"/>
          <w:highlight w:val="yellow"/>
        </w:rPr>
        <w:t>use</w:t>
      </w:r>
      <w:r w:rsidRPr="00AD3389">
        <w:rPr>
          <w:rFonts w:asciiTheme="minorHAnsi" w:hAnsiTheme="minorHAnsi" w:cstheme="minorHAnsi"/>
          <w:color w:val="000000" w:themeColor="text1"/>
          <w:highlight w:val="yellow"/>
        </w:rPr>
        <w:t xml:space="preserve"> 1.5 m</w:t>
      </w:r>
      <w:r w:rsidR="00492110" w:rsidRPr="00AD3389">
        <w:rPr>
          <w:rFonts w:asciiTheme="minorHAnsi" w:hAnsiTheme="minorHAnsi" w:cstheme="minorHAnsi"/>
          <w:color w:val="000000" w:themeColor="text1"/>
          <w:highlight w:val="yellow"/>
        </w:rPr>
        <w:t>L</w:t>
      </w:r>
      <w:r w:rsidRPr="00AD3389">
        <w:rPr>
          <w:rFonts w:asciiTheme="minorHAnsi" w:hAnsiTheme="minorHAnsi" w:cstheme="minorHAnsi"/>
          <w:color w:val="000000" w:themeColor="text1"/>
          <w:highlight w:val="yellow"/>
        </w:rPr>
        <w:t xml:space="preserve"> of</w:t>
      </w:r>
      <w:r w:rsidR="00052FD0" w:rsidRPr="00AD3389">
        <w:rPr>
          <w:rFonts w:asciiTheme="minorHAnsi" w:hAnsiTheme="minorHAnsi" w:cstheme="minorHAnsi"/>
          <w:color w:val="000000" w:themeColor="text1"/>
          <w:highlight w:val="yellow"/>
        </w:rPr>
        <w:t xml:space="preserve"> 0.05% Trypsin/EDTA</w:t>
      </w:r>
      <w:r w:rsidR="00C22B0D" w:rsidRPr="00AD3389">
        <w:rPr>
          <w:rFonts w:asciiTheme="minorHAnsi" w:hAnsiTheme="minorHAnsi" w:cstheme="minorHAnsi"/>
          <w:color w:val="000000" w:themeColor="text1"/>
          <w:highlight w:val="yellow"/>
        </w:rPr>
        <w:t xml:space="preserve"> solution</w:t>
      </w:r>
      <w:r w:rsidR="00FE0E2F" w:rsidRPr="00AD3389">
        <w:rPr>
          <w:rFonts w:asciiTheme="minorHAnsi" w:hAnsiTheme="minorHAnsi" w:cstheme="minorHAnsi"/>
          <w:color w:val="000000" w:themeColor="text1"/>
          <w:highlight w:val="yellow"/>
        </w:rPr>
        <w:t xml:space="preserve"> to </w:t>
      </w:r>
      <w:r w:rsidR="007F2F7B">
        <w:rPr>
          <w:rFonts w:asciiTheme="minorHAnsi" w:hAnsiTheme="minorHAnsi" w:cstheme="minorHAnsi"/>
          <w:color w:val="000000" w:themeColor="text1"/>
          <w:highlight w:val="yellow"/>
        </w:rPr>
        <w:t xml:space="preserve">detach </w:t>
      </w:r>
      <w:r w:rsidR="00FE0E2F" w:rsidRPr="00AD3389">
        <w:rPr>
          <w:rFonts w:asciiTheme="minorHAnsi" w:hAnsiTheme="minorHAnsi" w:cstheme="minorHAnsi"/>
          <w:color w:val="000000" w:themeColor="text1"/>
          <w:highlight w:val="yellow"/>
        </w:rPr>
        <w:t>the cells</w:t>
      </w:r>
      <w:r w:rsidR="00C22B0D" w:rsidRPr="00AD3389">
        <w:rPr>
          <w:rFonts w:asciiTheme="minorHAnsi" w:hAnsiTheme="minorHAnsi" w:cstheme="minorHAnsi"/>
          <w:color w:val="000000" w:themeColor="text1"/>
          <w:highlight w:val="yellow"/>
        </w:rPr>
        <w:t>.</w:t>
      </w:r>
      <w:r w:rsidRPr="00AD3389">
        <w:rPr>
          <w:rFonts w:asciiTheme="minorHAnsi" w:hAnsiTheme="minorHAnsi" w:cstheme="minorHAnsi"/>
          <w:color w:val="000000" w:themeColor="text1"/>
          <w:highlight w:val="yellow"/>
        </w:rPr>
        <w:t xml:space="preserve"> </w:t>
      </w:r>
    </w:p>
    <w:p w14:paraId="66136C69" w14:textId="59D04AA9" w:rsidR="00F04C93" w:rsidRPr="00AD3389" w:rsidRDefault="00AD181C" w:rsidP="00ED05F0">
      <w:pPr>
        <w:pStyle w:val="ListParagraph"/>
        <w:numPr>
          <w:ilvl w:val="1"/>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 xml:space="preserve">Incubate the </w:t>
      </w:r>
      <w:r w:rsidR="00FE0E2F" w:rsidRPr="00AD3389">
        <w:rPr>
          <w:rFonts w:asciiTheme="minorHAnsi" w:hAnsiTheme="minorHAnsi" w:cstheme="minorHAnsi"/>
          <w:color w:val="000000" w:themeColor="text1"/>
          <w:highlight w:val="yellow"/>
        </w:rPr>
        <w:t>plate</w:t>
      </w:r>
      <w:r w:rsidRPr="00AD3389">
        <w:rPr>
          <w:rFonts w:asciiTheme="minorHAnsi" w:hAnsiTheme="minorHAnsi" w:cstheme="minorHAnsi"/>
          <w:color w:val="000000" w:themeColor="text1"/>
          <w:highlight w:val="yellow"/>
        </w:rPr>
        <w:t xml:space="preserve"> </w:t>
      </w:r>
      <w:r w:rsidR="00492110" w:rsidRPr="00AD3389">
        <w:rPr>
          <w:rFonts w:asciiTheme="minorHAnsi" w:hAnsiTheme="minorHAnsi" w:cstheme="minorHAnsi"/>
          <w:color w:val="000000" w:themeColor="text1"/>
          <w:highlight w:val="yellow"/>
        </w:rPr>
        <w:t xml:space="preserve">in a 37 </w:t>
      </w:r>
      <w:r w:rsidR="00492110" w:rsidRPr="00AD3389">
        <w:rPr>
          <w:rFonts w:eastAsia="Times New Roman"/>
          <w:highlight w:val="yellow"/>
        </w:rPr>
        <w:t>°</w:t>
      </w:r>
      <w:r w:rsidR="00492110" w:rsidRPr="00AD3389">
        <w:rPr>
          <w:rFonts w:asciiTheme="minorHAnsi" w:hAnsiTheme="minorHAnsi" w:cstheme="minorHAnsi"/>
          <w:color w:val="000000" w:themeColor="text1"/>
          <w:highlight w:val="yellow"/>
        </w:rPr>
        <w:t xml:space="preserve">C incubator </w:t>
      </w:r>
      <w:r w:rsidRPr="00AD3389">
        <w:rPr>
          <w:rFonts w:asciiTheme="minorHAnsi" w:hAnsiTheme="minorHAnsi" w:cstheme="minorHAnsi"/>
          <w:color w:val="000000" w:themeColor="text1"/>
          <w:highlight w:val="yellow"/>
        </w:rPr>
        <w:t xml:space="preserve">for 4 minutes or until </w:t>
      </w:r>
      <w:r w:rsidR="00492110" w:rsidRPr="00AD3389">
        <w:rPr>
          <w:rFonts w:asciiTheme="minorHAnsi" w:hAnsiTheme="minorHAnsi" w:cstheme="minorHAnsi"/>
          <w:color w:val="000000" w:themeColor="text1"/>
          <w:highlight w:val="yellow"/>
        </w:rPr>
        <w:t>the cells are</w:t>
      </w:r>
      <w:r w:rsidRPr="00AD3389">
        <w:rPr>
          <w:rFonts w:asciiTheme="minorHAnsi" w:hAnsiTheme="minorHAnsi" w:cstheme="minorHAnsi"/>
          <w:color w:val="000000" w:themeColor="text1"/>
          <w:highlight w:val="yellow"/>
        </w:rPr>
        <w:t xml:space="preserve"> detach</w:t>
      </w:r>
      <w:r w:rsidR="00492110" w:rsidRPr="00AD3389">
        <w:rPr>
          <w:rFonts w:asciiTheme="minorHAnsi" w:hAnsiTheme="minorHAnsi" w:cstheme="minorHAnsi"/>
          <w:color w:val="000000" w:themeColor="text1"/>
          <w:highlight w:val="yellow"/>
        </w:rPr>
        <w:t>ed</w:t>
      </w:r>
      <w:r w:rsidRPr="00AD3389">
        <w:rPr>
          <w:rFonts w:asciiTheme="minorHAnsi" w:hAnsiTheme="minorHAnsi" w:cstheme="minorHAnsi"/>
          <w:color w:val="000000" w:themeColor="text1"/>
          <w:highlight w:val="yellow"/>
        </w:rPr>
        <w:t xml:space="preserve">. </w:t>
      </w:r>
      <w:r w:rsidR="00EE6829" w:rsidRPr="00AD3389">
        <w:rPr>
          <w:rFonts w:asciiTheme="minorHAnsi" w:hAnsiTheme="minorHAnsi" w:cstheme="minorHAnsi"/>
          <w:color w:val="000000" w:themeColor="text1"/>
          <w:highlight w:val="yellow"/>
        </w:rPr>
        <w:t xml:space="preserve">Neutralize trypsin </w:t>
      </w:r>
      <w:r w:rsidRPr="00AD3389">
        <w:rPr>
          <w:rFonts w:asciiTheme="minorHAnsi" w:hAnsiTheme="minorHAnsi" w:cstheme="minorHAnsi"/>
          <w:color w:val="000000" w:themeColor="text1"/>
          <w:highlight w:val="yellow"/>
        </w:rPr>
        <w:t xml:space="preserve">after a </w:t>
      </w:r>
      <w:proofErr w:type="gramStart"/>
      <w:r w:rsidRPr="00AD3389">
        <w:rPr>
          <w:rFonts w:asciiTheme="minorHAnsi" w:hAnsiTheme="minorHAnsi" w:cstheme="minorHAnsi"/>
          <w:color w:val="000000" w:themeColor="text1"/>
          <w:highlight w:val="yellow"/>
        </w:rPr>
        <w:t>4 minute</w:t>
      </w:r>
      <w:proofErr w:type="gramEnd"/>
      <w:r w:rsidRPr="00AD3389">
        <w:rPr>
          <w:rFonts w:asciiTheme="minorHAnsi" w:hAnsiTheme="minorHAnsi" w:cstheme="minorHAnsi"/>
          <w:color w:val="000000" w:themeColor="text1"/>
          <w:highlight w:val="yellow"/>
        </w:rPr>
        <w:t xml:space="preserve"> incubation </w:t>
      </w:r>
      <w:r w:rsidR="00EE6829" w:rsidRPr="00AD3389">
        <w:rPr>
          <w:rFonts w:asciiTheme="minorHAnsi" w:hAnsiTheme="minorHAnsi" w:cstheme="minorHAnsi"/>
          <w:color w:val="000000" w:themeColor="text1"/>
          <w:highlight w:val="yellow"/>
        </w:rPr>
        <w:t>by adding 3 m</w:t>
      </w:r>
      <w:r w:rsidR="00492110" w:rsidRPr="00AD3389">
        <w:rPr>
          <w:rFonts w:asciiTheme="minorHAnsi" w:hAnsiTheme="minorHAnsi" w:cstheme="minorHAnsi"/>
          <w:color w:val="000000" w:themeColor="text1"/>
          <w:highlight w:val="yellow"/>
        </w:rPr>
        <w:t>L</w:t>
      </w:r>
      <w:r w:rsidR="00EE6829" w:rsidRPr="00AD3389">
        <w:rPr>
          <w:rFonts w:asciiTheme="minorHAnsi" w:hAnsiTheme="minorHAnsi" w:cstheme="minorHAnsi"/>
          <w:color w:val="000000" w:themeColor="text1"/>
          <w:highlight w:val="yellow"/>
        </w:rPr>
        <w:t xml:space="preserve"> of complete media for HepG2 and HK2</w:t>
      </w:r>
      <w:r w:rsidR="007F2F7B">
        <w:rPr>
          <w:rFonts w:asciiTheme="minorHAnsi" w:hAnsiTheme="minorHAnsi" w:cstheme="minorHAnsi"/>
          <w:color w:val="000000" w:themeColor="text1"/>
          <w:highlight w:val="yellow"/>
        </w:rPr>
        <w:t xml:space="preserve"> or</w:t>
      </w:r>
      <w:r w:rsidR="00EE6829" w:rsidRPr="00AD3389">
        <w:rPr>
          <w:rFonts w:asciiTheme="minorHAnsi" w:hAnsiTheme="minorHAnsi" w:cstheme="minorHAnsi"/>
          <w:color w:val="000000" w:themeColor="text1"/>
          <w:highlight w:val="yellow"/>
        </w:rPr>
        <w:t xml:space="preserve"> 3 m</w:t>
      </w:r>
      <w:r w:rsidR="00492110" w:rsidRPr="00AD3389">
        <w:rPr>
          <w:rFonts w:asciiTheme="minorHAnsi" w:hAnsiTheme="minorHAnsi" w:cstheme="minorHAnsi"/>
          <w:color w:val="000000" w:themeColor="text1"/>
          <w:highlight w:val="yellow"/>
        </w:rPr>
        <w:t>L</w:t>
      </w:r>
      <w:r w:rsidR="00EE6829" w:rsidRPr="00AD3389">
        <w:rPr>
          <w:rFonts w:asciiTheme="minorHAnsi" w:hAnsiTheme="minorHAnsi" w:cstheme="minorHAnsi"/>
          <w:color w:val="000000" w:themeColor="text1"/>
          <w:highlight w:val="yellow"/>
        </w:rPr>
        <w:t xml:space="preserve"> of </w:t>
      </w:r>
      <w:r w:rsidR="0079140B" w:rsidRPr="00AD3389">
        <w:rPr>
          <w:rFonts w:asciiTheme="minorHAnsi" w:hAnsiTheme="minorHAnsi" w:cstheme="minorHAnsi"/>
          <w:color w:val="000000" w:themeColor="text1"/>
          <w:highlight w:val="yellow"/>
        </w:rPr>
        <w:t>t</w:t>
      </w:r>
      <w:r w:rsidR="00EE6829" w:rsidRPr="00AD3389">
        <w:rPr>
          <w:rFonts w:asciiTheme="minorHAnsi" w:hAnsiTheme="minorHAnsi" w:cstheme="minorHAnsi"/>
          <w:color w:val="000000" w:themeColor="text1"/>
          <w:highlight w:val="yellow"/>
        </w:rPr>
        <w:t>rypsin neutralizing solution</w:t>
      </w:r>
      <w:r w:rsidR="0079140B" w:rsidRPr="00AD3389">
        <w:rPr>
          <w:rFonts w:asciiTheme="minorHAnsi" w:hAnsiTheme="minorHAnsi" w:cstheme="minorHAnsi"/>
          <w:color w:val="000000" w:themeColor="text1"/>
          <w:highlight w:val="yellow"/>
        </w:rPr>
        <w:t xml:space="preserve">, </w:t>
      </w:r>
      <w:proofErr w:type="spellStart"/>
      <w:r w:rsidR="00EE6829" w:rsidRPr="00AD3389">
        <w:rPr>
          <w:rFonts w:asciiTheme="minorHAnsi" w:hAnsiTheme="minorHAnsi" w:cstheme="minorHAnsi"/>
          <w:color w:val="000000" w:themeColor="text1"/>
          <w:highlight w:val="yellow"/>
        </w:rPr>
        <w:t>dPBS</w:t>
      </w:r>
      <w:proofErr w:type="spellEnd"/>
      <w:r w:rsidR="00EE6829" w:rsidRPr="00AD3389">
        <w:rPr>
          <w:rFonts w:asciiTheme="minorHAnsi" w:hAnsiTheme="minorHAnsi" w:cstheme="minorHAnsi"/>
          <w:color w:val="000000" w:themeColor="text1"/>
          <w:highlight w:val="yellow"/>
        </w:rPr>
        <w:t xml:space="preserve"> plus 5% </w:t>
      </w:r>
      <w:r w:rsidR="0079140B" w:rsidRPr="00AD3389">
        <w:rPr>
          <w:rFonts w:asciiTheme="minorHAnsi" w:hAnsiTheme="minorHAnsi" w:cstheme="minorHAnsi"/>
          <w:color w:val="000000" w:themeColor="text1"/>
          <w:highlight w:val="yellow"/>
        </w:rPr>
        <w:t>fetal bovine serum (</w:t>
      </w:r>
      <w:r w:rsidR="00EE6829" w:rsidRPr="00AD3389">
        <w:rPr>
          <w:rFonts w:asciiTheme="minorHAnsi" w:hAnsiTheme="minorHAnsi" w:cstheme="minorHAnsi"/>
          <w:color w:val="000000" w:themeColor="text1"/>
          <w:highlight w:val="yellow"/>
        </w:rPr>
        <w:t>FBS</w:t>
      </w:r>
      <w:r w:rsidR="00FE0E2F" w:rsidRPr="00AD3389">
        <w:rPr>
          <w:rFonts w:asciiTheme="minorHAnsi" w:hAnsiTheme="minorHAnsi" w:cstheme="minorHAnsi"/>
          <w:color w:val="000000" w:themeColor="text1"/>
          <w:highlight w:val="yellow"/>
        </w:rPr>
        <w:t>)</w:t>
      </w:r>
      <w:r w:rsidR="0079140B" w:rsidRPr="00AD3389">
        <w:rPr>
          <w:rFonts w:asciiTheme="minorHAnsi" w:hAnsiTheme="minorHAnsi" w:cstheme="minorHAnsi"/>
          <w:color w:val="000000" w:themeColor="text1"/>
          <w:highlight w:val="yellow"/>
        </w:rPr>
        <w:t>,</w:t>
      </w:r>
      <w:r w:rsidR="00EE6829" w:rsidRPr="00AD3389">
        <w:rPr>
          <w:rFonts w:asciiTheme="minorHAnsi" w:hAnsiTheme="minorHAnsi" w:cstheme="minorHAnsi"/>
          <w:color w:val="000000" w:themeColor="text1"/>
          <w:highlight w:val="yellow"/>
        </w:rPr>
        <w:t xml:space="preserve"> for HCAEC cells.</w:t>
      </w:r>
    </w:p>
    <w:p w14:paraId="1232E398" w14:textId="677684E4" w:rsidR="0065237A" w:rsidRPr="00AD3389" w:rsidRDefault="00FE0E2F" w:rsidP="00ED05F0">
      <w:pPr>
        <w:pStyle w:val="ListParagraph"/>
        <w:numPr>
          <w:ilvl w:val="1"/>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 xml:space="preserve">Transfer the cells into 15 mL conical tubes and </w:t>
      </w:r>
      <w:r w:rsidRPr="00AD3389">
        <w:rPr>
          <w:color w:val="000000" w:themeColor="text1"/>
          <w:highlight w:val="yellow"/>
        </w:rPr>
        <w:t>c</w:t>
      </w:r>
      <w:r w:rsidR="00870E70" w:rsidRPr="00AD3389">
        <w:rPr>
          <w:color w:val="000000" w:themeColor="text1"/>
          <w:highlight w:val="yellow"/>
        </w:rPr>
        <w:t>entrifuge</w:t>
      </w:r>
      <w:r w:rsidR="00052FD0" w:rsidRPr="00AD3389">
        <w:rPr>
          <w:color w:val="000000" w:themeColor="text1"/>
          <w:highlight w:val="yellow"/>
        </w:rPr>
        <w:t xml:space="preserve"> </w:t>
      </w:r>
      <w:r w:rsidR="00F66D9C" w:rsidRPr="00AD3389">
        <w:rPr>
          <w:color w:val="000000" w:themeColor="text1"/>
          <w:highlight w:val="yellow"/>
        </w:rPr>
        <w:t>at 250</w:t>
      </w:r>
      <w:r w:rsidR="000831EA" w:rsidRPr="00AD3389">
        <w:rPr>
          <w:color w:val="000000" w:themeColor="text1"/>
          <w:highlight w:val="yellow"/>
        </w:rPr>
        <w:t xml:space="preserve"> </w:t>
      </w:r>
      <w:r w:rsidR="007F2F7B">
        <w:rPr>
          <w:color w:val="000000" w:themeColor="text1"/>
          <w:highlight w:val="yellow"/>
        </w:rPr>
        <w:t xml:space="preserve">x </w:t>
      </w:r>
      <w:r w:rsidR="00052FD0" w:rsidRPr="00AD3389">
        <w:rPr>
          <w:color w:val="000000" w:themeColor="text1"/>
          <w:highlight w:val="yellow"/>
        </w:rPr>
        <w:t>g for 5</w:t>
      </w:r>
      <w:r w:rsidR="000831EA" w:rsidRPr="00AD3389">
        <w:rPr>
          <w:color w:val="000000" w:themeColor="text1"/>
          <w:highlight w:val="yellow"/>
        </w:rPr>
        <w:t xml:space="preserve"> </w:t>
      </w:r>
      <w:r w:rsidR="00052FD0" w:rsidRPr="00AD3389">
        <w:rPr>
          <w:color w:val="000000" w:themeColor="text1"/>
          <w:highlight w:val="yellow"/>
        </w:rPr>
        <w:t>min</w:t>
      </w:r>
      <w:r w:rsidR="003322EB" w:rsidRPr="00AD3389">
        <w:rPr>
          <w:color w:val="000000" w:themeColor="text1"/>
          <w:highlight w:val="yellow"/>
        </w:rPr>
        <w:t>utes</w:t>
      </w:r>
      <w:r w:rsidR="00870E70" w:rsidRPr="00AD3389">
        <w:rPr>
          <w:color w:val="000000" w:themeColor="text1"/>
          <w:highlight w:val="yellow"/>
        </w:rPr>
        <w:t xml:space="preserve">, </w:t>
      </w:r>
      <w:r w:rsidR="00691178" w:rsidRPr="00AD3389">
        <w:rPr>
          <w:color w:val="000000" w:themeColor="text1"/>
          <w:highlight w:val="yellow"/>
        </w:rPr>
        <w:t xml:space="preserve">aspirate </w:t>
      </w:r>
      <w:r w:rsidR="00052FD0" w:rsidRPr="00AD3389">
        <w:rPr>
          <w:color w:val="000000" w:themeColor="text1"/>
          <w:highlight w:val="yellow"/>
        </w:rPr>
        <w:t xml:space="preserve">the </w:t>
      </w:r>
      <w:r w:rsidR="00870E70" w:rsidRPr="00AD3389">
        <w:rPr>
          <w:color w:val="000000" w:themeColor="text1"/>
          <w:highlight w:val="yellow"/>
        </w:rPr>
        <w:t>media</w:t>
      </w:r>
      <w:r w:rsidR="007F2F7B">
        <w:rPr>
          <w:color w:val="000000" w:themeColor="text1"/>
          <w:highlight w:val="yellow"/>
        </w:rPr>
        <w:t>,</w:t>
      </w:r>
      <w:r w:rsidR="00870E70" w:rsidRPr="00AD3389">
        <w:rPr>
          <w:color w:val="000000" w:themeColor="text1"/>
          <w:highlight w:val="yellow"/>
        </w:rPr>
        <w:t xml:space="preserve"> and re-suspend </w:t>
      </w:r>
      <w:r w:rsidR="00052FD0" w:rsidRPr="00AD3389">
        <w:rPr>
          <w:color w:val="000000" w:themeColor="text1"/>
          <w:highlight w:val="yellow"/>
        </w:rPr>
        <w:t xml:space="preserve">the cell pellet </w:t>
      </w:r>
      <w:r w:rsidR="00870E70" w:rsidRPr="00AD3389">
        <w:rPr>
          <w:color w:val="000000" w:themeColor="text1"/>
          <w:highlight w:val="yellow"/>
        </w:rPr>
        <w:t>in complete media.</w:t>
      </w:r>
    </w:p>
    <w:p w14:paraId="455203D4" w14:textId="6F1C87B7" w:rsidR="0065237A" w:rsidRPr="00AD3389" w:rsidRDefault="00870E70" w:rsidP="00ED05F0">
      <w:pPr>
        <w:pStyle w:val="ListParagraph"/>
        <w:numPr>
          <w:ilvl w:val="1"/>
          <w:numId w:val="22"/>
        </w:numPr>
        <w:spacing w:after="240"/>
        <w:contextualSpacing w:val="0"/>
        <w:rPr>
          <w:rFonts w:asciiTheme="minorHAnsi" w:hAnsiTheme="minorHAnsi" w:cstheme="minorHAnsi"/>
          <w:color w:val="000000" w:themeColor="text1"/>
          <w:highlight w:val="yellow"/>
        </w:rPr>
      </w:pPr>
      <w:r w:rsidRPr="00AD3389">
        <w:rPr>
          <w:color w:val="000000" w:themeColor="text1"/>
          <w:highlight w:val="yellow"/>
        </w:rPr>
        <w:lastRenderedPageBreak/>
        <w:t xml:space="preserve">Filter </w:t>
      </w:r>
      <w:r w:rsidR="00052FD0" w:rsidRPr="00AD3389">
        <w:rPr>
          <w:color w:val="000000" w:themeColor="text1"/>
          <w:highlight w:val="yellow"/>
        </w:rPr>
        <w:t>the cell suspension</w:t>
      </w:r>
      <w:r w:rsidR="00FE0E2F" w:rsidRPr="00AD3389">
        <w:rPr>
          <w:color w:val="000000" w:themeColor="text1"/>
          <w:highlight w:val="yellow"/>
        </w:rPr>
        <w:t xml:space="preserve"> gently</w:t>
      </w:r>
      <w:r w:rsidRPr="00AD3389">
        <w:rPr>
          <w:color w:val="000000" w:themeColor="text1"/>
          <w:highlight w:val="yellow"/>
        </w:rPr>
        <w:t xml:space="preserve"> through a 40</w:t>
      </w:r>
      <w:r w:rsidR="000831EA" w:rsidRPr="00AD3389">
        <w:rPr>
          <w:color w:val="000000" w:themeColor="text1"/>
          <w:highlight w:val="yellow"/>
        </w:rPr>
        <w:t xml:space="preserve"> </w:t>
      </w:r>
      <w:r w:rsidR="006654D7" w:rsidRPr="00AD3389">
        <w:rPr>
          <w:rFonts w:ascii="Symbol" w:hAnsi="Symbol"/>
          <w:color w:val="000000" w:themeColor="text1"/>
          <w:highlight w:val="yellow"/>
        </w:rPr>
        <w:t></w:t>
      </w:r>
      <w:r w:rsidRPr="00AD3389">
        <w:rPr>
          <w:color w:val="000000" w:themeColor="text1"/>
          <w:highlight w:val="yellow"/>
        </w:rPr>
        <w:t>m mesh strainer to break up</w:t>
      </w:r>
      <w:r w:rsidR="00052FD0" w:rsidRPr="00AD3389">
        <w:rPr>
          <w:color w:val="000000" w:themeColor="text1"/>
          <w:highlight w:val="yellow"/>
        </w:rPr>
        <w:t xml:space="preserve"> cell</w:t>
      </w:r>
      <w:r w:rsidRPr="00AD3389">
        <w:rPr>
          <w:color w:val="000000" w:themeColor="text1"/>
          <w:highlight w:val="yellow"/>
        </w:rPr>
        <w:t xml:space="preserve"> clumps.</w:t>
      </w:r>
      <w:r w:rsidR="00694B05" w:rsidRPr="00AD3389">
        <w:rPr>
          <w:color w:val="000000" w:themeColor="text1"/>
          <w:highlight w:val="yellow"/>
        </w:rPr>
        <w:t xml:space="preserve"> Do not wash the cells through the strainer.</w:t>
      </w:r>
    </w:p>
    <w:p w14:paraId="7669AC09" w14:textId="2402A729" w:rsidR="00A2062D" w:rsidRPr="00AD3389" w:rsidRDefault="00870E70" w:rsidP="00ED05F0">
      <w:pPr>
        <w:pStyle w:val="ListParagraph"/>
        <w:numPr>
          <w:ilvl w:val="1"/>
          <w:numId w:val="22"/>
        </w:numPr>
        <w:spacing w:after="240"/>
        <w:contextualSpacing w:val="0"/>
        <w:rPr>
          <w:rFonts w:asciiTheme="minorHAnsi" w:hAnsiTheme="minorHAnsi" w:cstheme="minorHAnsi"/>
          <w:color w:val="000000" w:themeColor="text1"/>
          <w:highlight w:val="yellow"/>
        </w:rPr>
      </w:pPr>
      <w:r w:rsidRPr="00AD3389">
        <w:rPr>
          <w:color w:val="000000" w:themeColor="text1"/>
          <w:highlight w:val="yellow"/>
        </w:rPr>
        <w:t xml:space="preserve">Count </w:t>
      </w:r>
      <w:r w:rsidR="00C22B0D" w:rsidRPr="00AD3389">
        <w:rPr>
          <w:color w:val="000000" w:themeColor="text1"/>
          <w:highlight w:val="yellow"/>
        </w:rPr>
        <w:t xml:space="preserve">the </w:t>
      </w:r>
      <w:r w:rsidRPr="00AD3389">
        <w:rPr>
          <w:color w:val="000000" w:themeColor="text1"/>
          <w:highlight w:val="yellow"/>
        </w:rPr>
        <w:t>cell</w:t>
      </w:r>
      <w:r w:rsidR="00C22B0D" w:rsidRPr="00AD3389">
        <w:rPr>
          <w:color w:val="000000" w:themeColor="text1"/>
          <w:highlight w:val="yellow"/>
        </w:rPr>
        <w:t>s</w:t>
      </w:r>
      <w:r w:rsidRPr="00AD3389">
        <w:rPr>
          <w:color w:val="000000" w:themeColor="text1"/>
          <w:highlight w:val="yellow"/>
        </w:rPr>
        <w:t xml:space="preserve"> a</w:t>
      </w:r>
      <w:r w:rsidR="00A04135" w:rsidRPr="00AD3389">
        <w:rPr>
          <w:color w:val="000000" w:themeColor="text1"/>
          <w:highlight w:val="yellow"/>
        </w:rPr>
        <w:t xml:space="preserve">nd plate </w:t>
      </w:r>
      <w:r w:rsidR="006654D7" w:rsidRPr="00AD3389">
        <w:rPr>
          <w:color w:val="000000" w:themeColor="text1"/>
          <w:highlight w:val="yellow"/>
        </w:rPr>
        <w:t xml:space="preserve">them </w:t>
      </w:r>
      <w:r w:rsidR="00A04135" w:rsidRPr="00AD3389">
        <w:rPr>
          <w:color w:val="000000" w:themeColor="text1"/>
          <w:highlight w:val="yellow"/>
        </w:rPr>
        <w:t>at a</w:t>
      </w:r>
      <w:r w:rsidR="00C22B0D" w:rsidRPr="00AD3389">
        <w:rPr>
          <w:color w:val="000000" w:themeColor="text1"/>
          <w:highlight w:val="yellow"/>
        </w:rPr>
        <w:t xml:space="preserve">n optimized density. </w:t>
      </w:r>
      <w:r w:rsidR="00FE0E2F" w:rsidRPr="00AD3389">
        <w:rPr>
          <w:color w:val="000000" w:themeColor="text1"/>
          <w:highlight w:val="yellow"/>
        </w:rPr>
        <w:t xml:space="preserve">For example, </w:t>
      </w:r>
      <w:r w:rsidR="00694B05" w:rsidRPr="00AD3389">
        <w:rPr>
          <w:color w:val="000000" w:themeColor="text1"/>
          <w:highlight w:val="yellow"/>
        </w:rPr>
        <w:t>5,000 cells</w:t>
      </w:r>
      <w:r w:rsidR="000831EA" w:rsidRPr="00AD3389">
        <w:rPr>
          <w:color w:val="000000" w:themeColor="text1"/>
          <w:highlight w:val="yellow"/>
        </w:rPr>
        <w:t xml:space="preserve"> per </w:t>
      </w:r>
      <w:r w:rsidR="00694B05" w:rsidRPr="00AD3389">
        <w:rPr>
          <w:color w:val="000000" w:themeColor="text1"/>
          <w:highlight w:val="yellow"/>
        </w:rPr>
        <w:t xml:space="preserve">well of HepG2 cells or </w:t>
      </w:r>
      <w:r w:rsidR="00A04135" w:rsidRPr="00AD3389">
        <w:rPr>
          <w:color w:val="000000" w:themeColor="text1"/>
          <w:highlight w:val="yellow"/>
        </w:rPr>
        <w:t>10</w:t>
      </w:r>
      <w:r w:rsidRPr="00AD3389">
        <w:rPr>
          <w:color w:val="000000" w:themeColor="text1"/>
          <w:highlight w:val="yellow"/>
        </w:rPr>
        <w:t>,000 ce</w:t>
      </w:r>
      <w:r w:rsidR="00A04135" w:rsidRPr="00AD3389">
        <w:rPr>
          <w:color w:val="000000" w:themeColor="text1"/>
          <w:highlight w:val="yellow"/>
        </w:rPr>
        <w:t>lls</w:t>
      </w:r>
      <w:r w:rsidR="000831EA" w:rsidRPr="00AD3389">
        <w:rPr>
          <w:color w:val="000000" w:themeColor="text1"/>
          <w:highlight w:val="yellow"/>
        </w:rPr>
        <w:t xml:space="preserve"> per </w:t>
      </w:r>
      <w:r w:rsidR="00C22B0D" w:rsidRPr="00AD3389">
        <w:rPr>
          <w:color w:val="000000" w:themeColor="text1"/>
          <w:highlight w:val="yellow"/>
        </w:rPr>
        <w:t>well</w:t>
      </w:r>
      <w:r w:rsidR="00691178" w:rsidRPr="00AD3389">
        <w:rPr>
          <w:color w:val="000000" w:themeColor="text1"/>
          <w:highlight w:val="yellow"/>
        </w:rPr>
        <w:t xml:space="preserve"> </w:t>
      </w:r>
      <w:r w:rsidR="00694B05" w:rsidRPr="00AD3389">
        <w:rPr>
          <w:color w:val="000000" w:themeColor="text1"/>
          <w:highlight w:val="yellow"/>
        </w:rPr>
        <w:t>of HK2 cells or HCAEC</w:t>
      </w:r>
      <w:r w:rsidR="00C22B0D" w:rsidRPr="00AD3389">
        <w:rPr>
          <w:color w:val="000000" w:themeColor="text1"/>
          <w:highlight w:val="yellow"/>
        </w:rPr>
        <w:t>s</w:t>
      </w:r>
      <w:r w:rsidR="00694B05" w:rsidRPr="00AD3389">
        <w:rPr>
          <w:color w:val="000000" w:themeColor="text1"/>
          <w:highlight w:val="yellow"/>
        </w:rPr>
        <w:t xml:space="preserve"> </w:t>
      </w:r>
      <w:r w:rsidR="00A04135" w:rsidRPr="00AD3389">
        <w:rPr>
          <w:color w:val="000000" w:themeColor="text1"/>
          <w:highlight w:val="yellow"/>
        </w:rPr>
        <w:t>in a 24</w:t>
      </w:r>
      <w:r w:rsidR="00492110" w:rsidRPr="00AD3389">
        <w:rPr>
          <w:color w:val="000000" w:themeColor="text1"/>
          <w:highlight w:val="yellow"/>
        </w:rPr>
        <w:t>-</w:t>
      </w:r>
      <w:r w:rsidR="00A04135" w:rsidRPr="00AD3389">
        <w:rPr>
          <w:color w:val="000000" w:themeColor="text1"/>
          <w:highlight w:val="yellow"/>
        </w:rPr>
        <w:t>well plate</w:t>
      </w:r>
      <w:r w:rsidR="00C22B0D" w:rsidRPr="00AD3389">
        <w:rPr>
          <w:color w:val="000000" w:themeColor="text1"/>
          <w:highlight w:val="yellow"/>
        </w:rPr>
        <w:t xml:space="preserve"> lead to optimal results</w:t>
      </w:r>
      <w:r w:rsidR="00A04135" w:rsidRPr="00AD3389">
        <w:rPr>
          <w:color w:val="000000" w:themeColor="text1"/>
          <w:highlight w:val="yellow"/>
        </w:rPr>
        <w:t>.</w:t>
      </w:r>
    </w:p>
    <w:p w14:paraId="6173D538" w14:textId="3246177B" w:rsidR="00486B19" w:rsidRPr="00AD3389" w:rsidRDefault="00870E70" w:rsidP="00ED05F0">
      <w:pPr>
        <w:pStyle w:val="ListParagraph"/>
        <w:numPr>
          <w:ilvl w:val="1"/>
          <w:numId w:val="22"/>
        </w:numPr>
        <w:spacing w:after="240"/>
        <w:contextualSpacing w:val="0"/>
        <w:rPr>
          <w:color w:val="000000" w:themeColor="text1"/>
          <w:highlight w:val="yellow"/>
          <w:u w:val="single"/>
        </w:rPr>
      </w:pPr>
      <w:r w:rsidRPr="00AD3389">
        <w:rPr>
          <w:color w:val="000000" w:themeColor="text1"/>
          <w:highlight w:val="yellow"/>
        </w:rPr>
        <w:t xml:space="preserve">Incubate </w:t>
      </w:r>
      <w:r w:rsidR="00C22B0D" w:rsidRPr="00AD3389">
        <w:rPr>
          <w:color w:val="000000" w:themeColor="text1"/>
          <w:highlight w:val="yellow"/>
        </w:rPr>
        <w:t xml:space="preserve">the plate </w:t>
      </w:r>
      <w:r w:rsidRPr="00AD3389">
        <w:rPr>
          <w:color w:val="000000" w:themeColor="text1"/>
          <w:highlight w:val="yellow"/>
        </w:rPr>
        <w:t xml:space="preserve">overnight </w:t>
      </w:r>
      <w:r w:rsidR="00C22B0D" w:rsidRPr="00AD3389">
        <w:rPr>
          <w:color w:val="000000" w:themeColor="text1"/>
          <w:highlight w:val="yellow"/>
        </w:rPr>
        <w:t>at 37</w:t>
      </w:r>
      <w:r w:rsidR="000831EA" w:rsidRPr="00AD3389">
        <w:rPr>
          <w:color w:val="000000" w:themeColor="text1"/>
          <w:highlight w:val="yellow"/>
        </w:rPr>
        <w:t xml:space="preserve"> </w:t>
      </w:r>
      <w:r w:rsidR="000831EA" w:rsidRPr="00AD3389">
        <w:rPr>
          <w:rFonts w:eastAsia="Times New Roman"/>
          <w:highlight w:val="yellow"/>
        </w:rPr>
        <w:t>°</w:t>
      </w:r>
      <w:r w:rsidR="00C22B0D" w:rsidRPr="00AD3389">
        <w:rPr>
          <w:color w:val="000000" w:themeColor="text1"/>
          <w:highlight w:val="yellow"/>
        </w:rPr>
        <w:t xml:space="preserve">C </w:t>
      </w:r>
      <w:r w:rsidRPr="00AD3389">
        <w:rPr>
          <w:color w:val="000000" w:themeColor="text1"/>
          <w:highlight w:val="yellow"/>
        </w:rPr>
        <w:t>to allow cells to attach.</w:t>
      </w:r>
      <w:r w:rsidR="00ED5B55" w:rsidRPr="00AD3389">
        <w:rPr>
          <w:rFonts w:asciiTheme="minorHAnsi" w:hAnsiTheme="minorHAnsi" w:cstheme="minorHAnsi"/>
          <w:color w:val="000000" w:themeColor="text1"/>
          <w:highlight w:val="yellow"/>
          <w:u w:val="single"/>
        </w:rPr>
        <w:t xml:space="preserve"> </w:t>
      </w:r>
    </w:p>
    <w:p w14:paraId="37D63BA7" w14:textId="6247D486" w:rsidR="00A86D47" w:rsidRPr="00AD3389" w:rsidRDefault="00C22B0D" w:rsidP="00ED05F0">
      <w:pPr>
        <w:pStyle w:val="ListParagraph"/>
        <w:numPr>
          <w:ilvl w:val="1"/>
          <w:numId w:val="22"/>
        </w:numPr>
        <w:spacing w:after="240"/>
        <w:contextualSpacing w:val="0"/>
        <w:rPr>
          <w:color w:val="000000" w:themeColor="text1"/>
          <w:highlight w:val="yellow"/>
        </w:rPr>
      </w:pPr>
      <w:r w:rsidRPr="00AD3389">
        <w:rPr>
          <w:rFonts w:asciiTheme="minorHAnsi" w:hAnsiTheme="minorHAnsi" w:cstheme="minorHAnsi"/>
          <w:color w:val="000000" w:themeColor="text1"/>
          <w:highlight w:val="yellow"/>
        </w:rPr>
        <w:t>The next day, c</w:t>
      </w:r>
      <w:r w:rsidR="00870E70" w:rsidRPr="00AD3389">
        <w:rPr>
          <w:rFonts w:asciiTheme="minorHAnsi" w:hAnsiTheme="minorHAnsi" w:cstheme="minorHAnsi"/>
          <w:color w:val="000000" w:themeColor="text1"/>
          <w:highlight w:val="yellow"/>
        </w:rPr>
        <w:t xml:space="preserve">hange </w:t>
      </w:r>
      <w:r w:rsidRPr="00AD3389">
        <w:rPr>
          <w:rFonts w:asciiTheme="minorHAnsi" w:hAnsiTheme="minorHAnsi" w:cstheme="minorHAnsi"/>
          <w:color w:val="000000" w:themeColor="text1"/>
          <w:highlight w:val="yellow"/>
        </w:rPr>
        <w:t xml:space="preserve">the cell </w:t>
      </w:r>
      <w:r w:rsidR="00870E70" w:rsidRPr="00AD3389">
        <w:rPr>
          <w:rFonts w:asciiTheme="minorHAnsi" w:hAnsiTheme="minorHAnsi" w:cstheme="minorHAnsi"/>
          <w:color w:val="000000" w:themeColor="text1"/>
          <w:highlight w:val="yellow"/>
        </w:rPr>
        <w:t xml:space="preserve">media to </w:t>
      </w:r>
      <w:r w:rsidR="00F66D9C" w:rsidRPr="00AD3389">
        <w:rPr>
          <w:rFonts w:asciiTheme="minorHAnsi" w:hAnsiTheme="minorHAnsi" w:cstheme="minorHAnsi"/>
          <w:color w:val="000000" w:themeColor="text1"/>
          <w:highlight w:val="yellow"/>
        </w:rPr>
        <w:t>base</w:t>
      </w:r>
      <w:r w:rsidR="00870E70" w:rsidRPr="00AD3389">
        <w:rPr>
          <w:rFonts w:asciiTheme="minorHAnsi" w:hAnsiTheme="minorHAnsi" w:cstheme="minorHAnsi"/>
          <w:color w:val="000000" w:themeColor="text1"/>
          <w:highlight w:val="yellow"/>
        </w:rPr>
        <w:t xml:space="preserve"> media</w:t>
      </w:r>
      <w:r w:rsidR="00F66D9C" w:rsidRPr="00AD3389">
        <w:rPr>
          <w:rFonts w:asciiTheme="minorHAnsi" w:hAnsiTheme="minorHAnsi" w:cstheme="minorHAnsi"/>
          <w:color w:val="000000" w:themeColor="text1"/>
          <w:highlight w:val="yellow"/>
        </w:rPr>
        <w:t xml:space="preserve"> for the cell line</w:t>
      </w:r>
      <w:r w:rsidR="00FE0E2F" w:rsidRPr="00AD3389">
        <w:rPr>
          <w:rFonts w:asciiTheme="minorHAnsi" w:hAnsiTheme="minorHAnsi" w:cstheme="minorHAnsi"/>
          <w:color w:val="000000" w:themeColor="text1"/>
          <w:highlight w:val="yellow"/>
        </w:rPr>
        <w:t xml:space="preserve"> (without FBS)</w:t>
      </w:r>
      <w:r w:rsidR="00870E70" w:rsidRPr="00AD3389">
        <w:rPr>
          <w:rFonts w:asciiTheme="minorHAnsi" w:hAnsiTheme="minorHAnsi" w:cstheme="minorHAnsi"/>
          <w:color w:val="000000" w:themeColor="text1"/>
          <w:highlight w:val="yellow"/>
        </w:rPr>
        <w:t xml:space="preserve"> plus 5% </w:t>
      </w:r>
      <w:r w:rsidR="005B5156" w:rsidRPr="00AD3389">
        <w:rPr>
          <w:rFonts w:asciiTheme="minorHAnsi" w:hAnsiTheme="minorHAnsi" w:cstheme="minorHAnsi"/>
          <w:color w:val="000000" w:themeColor="text1"/>
          <w:highlight w:val="yellow"/>
        </w:rPr>
        <w:t>L</w:t>
      </w:r>
      <w:r w:rsidR="00870E70" w:rsidRPr="00AD3389">
        <w:rPr>
          <w:rFonts w:asciiTheme="minorHAnsi" w:hAnsiTheme="minorHAnsi" w:cstheme="minorHAnsi"/>
          <w:color w:val="000000" w:themeColor="text1"/>
          <w:highlight w:val="yellow"/>
        </w:rPr>
        <w:t>ipo</w:t>
      </w:r>
      <w:r w:rsidR="005B5156" w:rsidRPr="00AD3389">
        <w:rPr>
          <w:rFonts w:asciiTheme="minorHAnsi" w:hAnsiTheme="minorHAnsi" w:cstheme="minorHAnsi"/>
          <w:color w:val="000000" w:themeColor="text1"/>
          <w:highlight w:val="yellow"/>
        </w:rPr>
        <w:t>-P</w:t>
      </w:r>
      <w:r w:rsidR="00870E70" w:rsidRPr="00AD3389">
        <w:rPr>
          <w:rFonts w:asciiTheme="minorHAnsi" w:hAnsiTheme="minorHAnsi" w:cstheme="minorHAnsi"/>
          <w:color w:val="000000" w:themeColor="text1"/>
          <w:highlight w:val="yellow"/>
        </w:rPr>
        <w:t xml:space="preserve">rotein </w:t>
      </w:r>
      <w:r w:rsidR="005B5156" w:rsidRPr="00AD3389">
        <w:rPr>
          <w:rFonts w:asciiTheme="minorHAnsi" w:hAnsiTheme="minorHAnsi" w:cstheme="minorHAnsi"/>
          <w:color w:val="000000" w:themeColor="text1"/>
          <w:highlight w:val="yellow"/>
        </w:rPr>
        <w:t>D</w:t>
      </w:r>
      <w:r w:rsidR="00870E70" w:rsidRPr="00AD3389">
        <w:rPr>
          <w:rFonts w:asciiTheme="minorHAnsi" w:hAnsiTheme="minorHAnsi" w:cstheme="minorHAnsi"/>
          <w:color w:val="000000" w:themeColor="text1"/>
          <w:highlight w:val="yellow"/>
        </w:rPr>
        <w:t xml:space="preserve">eficient </w:t>
      </w:r>
      <w:r w:rsidR="005B5156" w:rsidRPr="00AD3389">
        <w:rPr>
          <w:rFonts w:asciiTheme="minorHAnsi" w:hAnsiTheme="minorHAnsi" w:cstheme="minorHAnsi"/>
          <w:color w:val="000000" w:themeColor="text1"/>
          <w:highlight w:val="yellow"/>
        </w:rPr>
        <w:t>S</w:t>
      </w:r>
      <w:r w:rsidR="00FE0E2F" w:rsidRPr="00AD3389">
        <w:rPr>
          <w:rFonts w:asciiTheme="minorHAnsi" w:hAnsiTheme="minorHAnsi" w:cstheme="minorHAnsi"/>
          <w:color w:val="000000" w:themeColor="text1"/>
          <w:highlight w:val="yellow"/>
        </w:rPr>
        <w:t>erum</w:t>
      </w:r>
      <w:r w:rsidR="001F4AD7" w:rsidRPr="00AD3389">
        <w:rPr>
          <w:rFonts w:asciiTheme="minorHAnsi" w:hAnsiTheme="minorHAnsi" w:cstheme="minorHAnsi"/>
          <w:color w:val="000000" w:themeColor="text1"/>
          <w:highlight w:val="yellow"/>
        </w:rPr>
        <w:t xml:space="preserve"> </w:t>
      </w:r>
      <w:r w:rsidR="005B5156" w:rsidRPr="00AD3389">
        <w:rPr>
          <w:rFonts w:asciiTheme="minorHAnsi" w:hAnsiTheme="minorHAnsi" w:cstheme="minorHAnsi"/>
          <w:color w:val="000000" w:themeColor="text1"/>
          <w:highlight w:val="yellow"/>
        </w:rPr>
        <w:t xml:space="preserve">(LPDS) </w:t>
      </w:r>
      <w:r w:rsidR="001F4AD7" w:rsidRPr="00AD3389">
        <w:rPr>
          <w:rFonts w:asciiTheme="minorHAnsi" w:hAnsiTheme="minorHAnsi" w:cstheme="minorHAnsi"/>
          <w:color w:val="000000" w:themeColor="text1"/>
          <w:highlight w:val="yellow"/>
        </w:rPr>
        <w:t xml:space="preserve">or low (2%) FBS media depending on the treatment (see 1.7). </w:t>
      </w:r>
      <w:r w:rsidR="00AA791E" w:rsidRPr="00AD3389">
        <w:rPr>
          <w:rFonts w:asciiTheme="minorHAnsi" w:hAnsiTheme="minorHAnsi" w:cstheme="minorHAnsi"/>
          <w:color w:val="000000" w:themeColor="text1"/>
          <w:highlight w:val="yellow"/>
        </w:rPr>
        <w:t xml:space="preserve">Then, </w:t>
      </w:r>
      <w:r w:rsidRPr="00AD3389">
        <w:rPr>
          <w:rFonts w:asciiTheme="minorHAnsi" w:hAnsiTheme="minorHAnsi" w:cstheme="minorHAnsi"/>
          <w:color w:val="000000" w:themeColor="text1"/>
          <w:highlight w:val="yellow"/>
        </w:rPr>
        <w:t>continue incubation for 24</w:t>
      </w:r>
      <w:r w:rsidR="000831EA" w:rsidRPr="00AD3389">
        <w:rPr>
          <w:rFonts w:asciiTheme="minorHAnsi" w:hAnsiTheme="minorHAnsi" w:cstheme="minorHAnsi"/>
          <w:color w:val="000000" w:themeColor="text1"/>
          <w:highlight w:val="yellow"/>
        </w:rPr>
        <w:t xml:space="preserve"> </w:t>
      </w:r>
      <w:r w:rsidRPr="00AD3389">
        <w:rPr>
          <w:rFonts w:asciiTheme="minorHAnsi" w:hAnsiTheme="minorHAnsi" w:cstheme="minorHAnsi"/>
          <w:color w:val="000000" w:themeColor="text1"/>
          <w:highlight w:val="yellow"/>
        </w:rPr>
        <w:t>h</w:t>
      </w:r>
      <w:r w:rsidR="00FE0E2F" w:rsidRPr="00AD3389">
        <w:rPr>
          <w:rFonts w:asciiTheme="minorHAnsi" w:hAnsiTheme="minorHAnsi" w:cstheme="minorHAnsi"/>
          <w:color w:val="000000" w:themeColor="text1"/>
          <w:highlight w:val="yellow"/>
        </w:rPr>
        <w:t xml:space="preserve"> to starve the cells</w:t>
      </w:r>
      <w:r w:rsidRPr="00AD3389">
        <w:rPr>
          <w:rFonts w:asciiTheme="minorHAnsi" w:hAnsiTheme="minorHAnsi" w:cstheme="minorHAnsi"/>
          <w:color w:val="000000" w:themeColor="text1"/>
          <w:highlight w:val="yellow"/>
        </w:rPr>
        <w:t>.</w:t>
      </w:r>
      <w:r w:rsidR="00A86D47" w:rsidRPr="00AD3389">
        <w:rPr>
          <w:rFonts w:asciiTheme="minorHAnsi" w:hAnsiTheme="minorHAnsi" w:cstheme="minorHAnsi"/>
          <w:color w:val="000000" w:themeColor="text1"/>
          <w:highlight w:val="yellow"/>
        </w:rPr>
        <w:t xml:space="preserve"> </w:t>
      </w:r>
      <w:r w:rsidRPr="00AD3389">
        <w:rPr>
          <w:rFonts w:asciiTheme="minorHAnsi" w:hAnsiTheme="minorHAnsi" w:cstheme="minorHAnsi"/>
          <w:color w:val="000000" w:themeColor="text1"/>
          <w:highlight w:val="yellow"/>
        </w:rPr>
        <w:t xml:space="preserve">Use </w:t>
      </w:r>
      <w:r w:rsidR="00A86D47" w:rsidRPr="00AD3389">
        <w:rPr>
          <w:rFonts w:asciiTheme="minorHAnsi" w:hAnsiTheme="minorHAnsi" w:cstheme="minorHAnsi"/>
          <w:color w:val="000000" w:themeColor="text1"/>
          <w:highlight w:val="yellow"/>
        </w:rPr>
        <w:t>500</w:t>
      </w:r>
      <w:r w:rsidR="000831EA" w:rsidRPr="00AD3389">
        <w:rPr>
          <w:rFonts w:asciiTheme="minorHAnsi" w:hAnsiTheme="minorHAnsi" w:cstheme="minorHAnsi"/>
          <w:color w:val="000000" w:themeColor="text1"/>
          <w:highlight w:val="yellow"/>
        </w:rPr>
        <w:t xml:space="preserve"> </w:t>
      </w:r>
      <w:r w:rsidR="00FE0E2F" w:rsidRPr="00AD3389">
        <w:rPr>
          <w:rFonts w:ascii="Symbol" w:hAnsi="Symbol"/>
          <w:color w:val="000000" w:themeColor="text1"/>
          <w:highlight w:val="yellow"/>
        </w:rPr>
        <w:t></w:t>
      </w:r>
      <w:r w:rsidR="00492110" w:rsidRPr="00AD3389">
        <w:rPr>
          <w:rFonts w:asciiTheme="minorHAnsi" w:hAnsiTheme="minorHAnsi" w:cstheme="minorHAnsi"/>
          <w:color w:val="000000" w:themeColor="text1"/>
          <w:highlight w:val="yellow"/>
        </w:rPr>
        <w:t>L</w:t>
      </w:r>
      <w:r w:rsidR="008E2C82" w:rsidRPr="00AD3389">
        <w:rPr>
          <w:rFonts w:asciiTheme="minorHAnsi" w:hAnsiTheme="minorHAnsi" w:cstheme="minorHAnsi"/>
          <w:color w:val="000000" w:themeColor="text1"/>
          <w:highlight w:val="yellow"/>
        </w:rPr>
        <w:t xml:space="preserve"> of</w:t>
      </w:r>
      <w:r w:rsidR="00492110" w:rsidRPr="00AD3389">
        <w:rPr>
          <w:rFonts w:asciiTheme="minorHAnsi" w:hAnsiTheme="minorHAnsi" w:cstheme="minorHAnsi"/>
          <w:color w:val="000000" w:themeColor="text1"/>
          <w:highlight w:val="yellow"/>
        </w:rPr>
        <w:t xml:space="preserve"> </w:t>
      </w:r>
      <w:r w:rsidR="00A86D47" w:rsidRPr="00AD3389">
        <w:rPr>
          <w:rFonts w:asciiTheme="minorHAnsi" w:hAnsiTheme="minorHAnsi" w:cstheme="minorHAnsi"/>
          <w:color w:val="000000" w:themeColor="text1"/>
          <w:highlight w:val="yellow"/>
        </w:rPr>
        <w:t>total media</w:t>
      </w:r>
      <w:r w:rsidR="00694B05" w:rsidRPr="00AD3389">
        <w:rPr>
          <w:rFonts w:asciiTheme="minorHAnsi" w:hAnsiTheme="minorHAnsi" w:cstheme="minorHAnsi"/>
          <w:color w:val="000000" w:themeColor="text1"/>
          <w:highlight w:val="yellow"/>
        </w:rPr>
        <w:t xml:space="preserve"> per well</w:t>
      </w:r>
      <w:r w:rsidR="002D3F51" w:rsidRPr="00AD3389">
        <w:rPr>
          <w:rFonts w:asciiTheme="minorHAnsi" w:hAnsiTheme="minorHAnsi" w:cstheme="minorHAnsi"/>
          <w:color w:val="000000" w:themeColor="text1"/>
          <w:highlight w:val="yellow"/>
        </w:rPr>
        <w:t xml:space="preserve"> </w:t>
      </w:r>
      <w:r w:rsidRPr="00AD3389">
        <w:rPr>
          <w:rFonts w:asciiTheme="minorHAnsi" w:hAnsiTheme="minorHAnsi" w:cstheme="minorHAnsi"/>
          <w:color w:val="000000" w:themeColor="text1"/>
          <w:highlight w:val="yellow"/>
        </w:rPr>
        <w:t xml:space="preserve">in </w:t>
      </w:r>
      <w:r w:rsidR="002D3F51" w:rsidRPr="00AD3389">
        <w:rPr>
          <w:rFonts w:asciiTheme="minorHAnsi" w:hAnsiTheme="minorHAnsi" w:cstheme="minorHAnsi"/>
          <w:color w:val="000000" w:themeColor="text1"/>
          <w:highlight w:val="yellow"/>
        </w:rPr>
        <w:t>a 24</w:t>
      </w:r>
      <w:r w:rsidRPr="00AD3389">
        <w:rPr>
          <w:rFonts w:asciiTheme="minorHAnsi" w:hAnsiTheme="minorHAnsi" w:cstheme="minorHAnsi"/>
          <w:color w:val="000000" w:themeColor="text1"/>
          <w:highlight w:val="yellow"/>
        </w:rPr>
        <w:t>-</w:t>
      </w:r>
      <w:r w:rsidR="002D3F51" w:rsidRPr="00AD3389">
        <w:rPr>
          <w:rFonts w:asciiTheme="minorHAnsi" w:hAnsiTheme="minorHAnsi" w:cstheme="minorHAnsi"/>
          <w:color w:val="000000" w:themeColor="text1"/>
          <w:highlight w:val="yellow"/>
        </w:rPr>
        <w:t>well plate</w:t>
      </w:r>
      <w:r w:rsidR="00870E70" w:rsidRPr="00AD3389">
        <w:rPr>
          <w:rFonts w:asciiTheme="minorHAnsi" w:hAnsiTheme="minorHAnsi" w:cstheme="minorHAnsi"/>
          <w:color w:val="000000" w:themeColor="text1"/>
          <w:highlight w:val="yellow"/>
        </w:rPr>
        <w:t>.</w:t>
      </w:r>
      <w:r w:rsidR="00FE0E2F" w:rsidRPr="00AD3389">
        <w:rPr>
          <w:rFonts w:asciiTheme="minorHAnsi" w:hAnsiTheme="minorHAnsi" w:cstheme="minorHAnsi"/>
          <w:color w:val="000000" w:themeColor="text1"/>
          <w:highlight w:val="yellow"/>
        </w:rPr>
        <w:t xml:space="preserve"> </w:t>
      </w:r>
    </w:p>
    <w:p w14:paraId="54D50115" w14:textId="28C25FD3" w:rsidR="00981BB8" w:rsidRPr="007F2F7B" w:rsidRDefault="003B0B3E" w:rsidP="007F2F7B">
      <w:pPr>
        <w:pStyle w:val="ListParagraph"/>
        <w:numPr>
          <w:ilvl w:val="1"/>
          <w:numId w:val="22"/>
        </w:numPr>
        <w:spacing w:after="240"/>
        <w:contextualSpacing w:val="0"/>
        <w:rPr>
          <w:color w:val="000000" w:themeColor="text1"/>
          <w:highlight w:val="yellow"/>
        </w:rPr>
      </w:pPr>
      <w:r w:rsidRPr="00AD3389">
        <w:rPr>
          <w:rFonts w:asciiTheme="minorHAnsi" w:hAnsiTheme="minorHAnsi" w:cstheme="minorHAnsi"/>
          <w:color w:val="000000" w:themeColor="text1"/>
          <w:highlight w:val="yellow"/>
        </w:rPr>
        <w:t>Treat the cells</w:t>
      </w:r>
      <w:r w:rsidR="007F2F7B">
        <w:rPr>
          <w:rFonts w:asciiTheme="minorHAnsi" w:hAnsiTheme="minorHAnsi" w:cstheme="minorHAnsi"/>
          <w:color w:val="000000" w:themeColor="text1"/>
          <w:highlight w:val="yellow"/>
        </w:rPr>
        <w:t xml:space="preserve"> in one of three ways:</w:t>
      </w:r>
      <w:r w:rsidR="007F2F7B">
        <w:rPr>
          <w:color w:val="000000" w:themeColor="text1"/>
          <w:highlight w:val="yellow"/>
        </w:rPr>
        <w:t xml:space="preserve"> </w:t>
      </w:r>
      <w:r w:rsidR="007F2F7B">
        <w:rPr>
          <w:rFonts w:asciiTheme="minorHAnsi" w:hAnsiTheme="minorHAnsi" w:cstheme="minorHAnsi"/>
          <w:color w:val="000000" w:themeColor="text1"/>
          <w:highlight w:val="yellow"/>
        </w:rPr>
        <w:t>Add</w:t>
      </w:r>
      <w:r w:rsidRPr="007F2F7B">
        <w:rPr>
          <w:rFonts w:asciiTheme="minorHAnsi" w:hAnsiTheme="minorHAnsi" w:cstheme="minorHAnsi"/>
          <w:color w:val="000000" w:themeColor="text1"/>
          <w:highlight w:val="yellow"/>
        </w:rPr>
        <w:t xml:space="preserve"> 10 µg/mL of rPCSK9 (or vehicle) and return the cells to the 37 </w:t>
      </w:r>
      <w:r w:rsidRPr="007F2F7B">
        <w:rPr>
          <w:rFonts w:eastAsia="Times New Roman"/>
          <w:highlight w:val="yellow"/>
        </w:rPr>
        <w:t>°</w:t>
      </w:r>
      <w:r w:rsidRPr="007F2F7B">
        <w:rPr>
          <w:color w:val="000000" w:themeColor="text1"/>
          <w:highlight w:val="yellow"/>
        </w:rPr>
        <w:t>C</w:t>
      </w:r>
      <w:r w:rsidRPr="007F2F7B">
        <w:rPr>
          <w:rFonts w:asciiTheme="minorHAnsi" w:hAnsiTheme="minorHAnsi" w:cstheme="minorHAnsi"/>
          <w:color w:val="000000" w:themeColor="text1"/>
          <w:highlight w:val="yellow"/>
        </w:rPr>
        <w:t xml:space="preserve"> incubator for 1 hour</w:t>
      </w:r>
      <w:r w:rsidR="007F2F7B">
        <w:rPr>
          <w:rFonts w:asciiTheme="minorHAnsi" w:hAnsiTheme="minorHAnsi" w:cstheme="minorHAnsi"/>
          <w:color w:val="000000" w:themeColor="text1"/>
          <w:highlight w:val="yellow"/>
        </w:rPr>
        <w:t>,</w:t>
      </w:r>
      <w:r w:rsidRPr="007F2F7B">
        <w:rPr>
          <w:rFonts w:asciiTheme="minorHAnsi" w:hAnsiTheme="minorHAnsi" w:cstheme="minorHAnsi"/>
          <w:color w:val="000000" w:themeColor="text1"/>
          <w:highlight w:val="yellow"/>
        </w:rPr>
        <w:t xml:space="preserve"> </w:t>
      </w:r>
      <w:r w:rsidR="007F2F7B">
        <w:rPr>
          <w:rFonts w:asciiTheme="minorHAnsi" w:hAnsiTheme="minorHAnsi" w:cstheme="minorHAnsi"/>
          <w:color w:val="000000" w:themeColor="text1"/>
          <w:highlight w:val="yellow"/>
        </w:rPr>
        <w:t>add</w:t>
      </w:r>
      <w:r w:rsidRPr="007F2F7B">
        <w:rPr>
          <w:rFonts w:asciiTheme="minorHAnsi" w:hAnsiTheme="minorHAnsi" w:cstheme="minorHAnsi"/>
          <w:color w:val="000000" w:themeColor="text1"/>
          <w:highlight w:val="yellow"/>
        </w:rPr>
        <w:t xml:space="preserve"> 40 µM of </w:t>
      </w:r>
      <w:proofErr w:type="spellStart"/>
      <w:r w:rsidRPr="007F2F7B">
        <w:rPr>
          <w:rFonts w:asciiTheme="minorHAnsi" w:hAnsiTheme="minorHAnsi" w:cstheme="minorHAnsi"/>
          <w:color w:val="000000" w:themeColor="text1"/>
          <w:highlight w:val="yellow"/>
        </w:rPr>
        <w:t>Dynasore</w:t>
      </w:r>
      <w:proofErr w:type="spellEnd"/>
      <w:r w:rsidRPr="007F2F7B">
        <w:rPr>
          <w:rFonts w:asciiTheme="minorHAnsi" w:hAnsiTheme="minorHAnsi" w:cstheme="minorHAnsi"/>
          <w:color w:val="000000" w:themeColor="text1"/>
          <w:highlight w:val="yellow"/>
        </w:rPr>
        <w:t xml:space="preserve"> Hydrate (or vehicle, Dimethyl Sulfoxide) and return the cells to the 37 </w:t>
      </w:r>
      <w:r w:rsidRPr="007F2F7B">
        <w:rPr>
          <w:rFonts w:eastAsia="Times New Roman"/>
          <w:highlight w:val="yellow"/>
        </w:rPr>
        <w:t>°</w:t>
      </w:r>
      <w:r w:rsidRPr="007F2F7B">
        <w:rPr>
          <w:color w:val="000000" w:themeColor="text1"/>
          <w:highlight w:val="yellow"/>
        </w:rPr>
        <w:t>C</w:t>
      </w:r>
      <w:r w:rsidRPr="007F2F7B">
        <w:rPr>
          <w:rFonts w:asciiTheme="minorHAnsi" w:hAnsiTheme="minorHAnsi" w:cstheme="minorHAnsi"/>
          <w:color w:val="000000" w:themeColor="text1"/>
          <w:highlight w:val="yellow"/>
        </w:rPr>
        <w:t xml:space="preserve"> incubator for 10 minutes</w:t>
      </w:r>
      <w:r w:rsidR="007F2F7B">
        <w:rPr>
          <w:rFonts w:asciiTheme="minorHAnsi" w:hAnsiTheme="minorHAnsi" w:cstheme="minorHAnsi"/>
          <w:color w:val="000000" w:themeColor="text1"/>
          <w:highlight w:val="yellow"/>
        </w:rPr>
        <w:t>,</w:t>
      </w:r>
      <w:r w:rsidR="007F2F7B" w:rsidRPr="007F2F7B">
        <w:rPr>
          <w:rFonts w:asciiTheme="minorHAnsi" w:hAnsiTheme="minorHAnsi" w:cstheme="minorHAnsi"/>
          <w:color w:val="000000" w:themeColor="text1"/>
          <w:highlight w:val="yellow"/>
        </w:rPr>
        <w:t xml:space="preserve"> </w:t>
      </w:r>
      <w:r w:rsidR="007F2F7B">
        <w:rPr>
          <w:color w:val="000000" w:themeColor="text1"/>
          <w:highlight w:val="yellow"/>
        </w:rPr>
        <w:t>or add</w:t>
      </w:r>
      <w:r w:rsidRPr="007F2F7B">
        <w:rPr>
          <w:rFonts w:asciiTheme="minorHAnsi" w:hAnsiTheme="minorHAnsi" w:cstheme="minorHAnsi"/>
          <w:color w:val="000000" w:themeColor="text1"/>
          <w:highlight w:val="yellow"/>
        </w:rPr>
        <w:t xml:space="preserve"> 1 µM Simvastatin (or vehicle, Dimethyl Sulfoxide) and return the cells to the 37 </w:t>
      </w:r>
      <w:r w:rsidRPr="007F2F7B">
        <w:rPr>
          <w:rFonts w:eastAsia="Times New Roman"/>
          <w:highlight w:val="yellow"/>
        </w:rPr>
        <w:t>°</w:t>
      </w:r>
      <w:r w:rsidRPr="007F2F7B">
        <w:rPr>
          <w:color w:val="000000" w:themeColor="text1"/>
          <w:highlight w:val="yellow"/>
        </w:rPr>
        <w:t>C</w:t>
      </w:r>
      <w:r w:rsidRPr="007F2F7B">
        <w:rPr>
          <w:rFonts w:asciiTheme="minorHAnsi" w:hAnsiTheme="minorHAnsi" w:cstheme="minorHAnsi"/>
          <w:color w:val="000000" w:themeColor="text1"/>
          <w:highlight w:val="yellow"/>
        </w:rPr>
        <w:t xml:space="preserve"> incubator for 12, 18 or 24 hours. Use media with 5% LPDS for rPCSK9 or </w:t>
      </w:r>
      <w:proofErr w:type="spellStart"/>
      <w:r w:rsidRPr="007F2F7B">
        <w:rPr>
          <w:rFonts w:asciiTheme="minorHAnsi" w:hAnsiTheme="minorHAnsi" w:cstheme="minorHAnsi"/>
          <w:color w:val="000000" w:themeColor="text1"/>
          <w:highlight w:val="yellow"/>
        </w:rPr>
        <w:t>Dynasore</w:t>
      </w:r>
      <w:proofErr w:type="spellEnd"/>
      <w:r w:rsidRPr="007F2F7B">
        <w:rPr>
          <w:rFonts w:asciiTheme="minorHAnsi" w:hAnsiTheme="minorHAnsi" w:cstheme="minorHAnsi"/>
          <w:color w:val="000000" w:themeColor="text1"/>
          <w:highlight w:val="yellow"/>
        </w:rPr>
        <w:t xml:space="preserve"> treatments. Use low (2%) FBS media or media with 5% LPDS Simvastatin treatments</w:t>
      </w:r>
      <w:r w:rsidR="00AA791E" w:rsidRPr="007F2F7B">
        <w:rPr>
          <w:rFonts w:asciiTheme="minorHAnsi" w:hAnsiTheme="minorHAnsi" w:cstheme="minorHAnsi"/>
          <w:color w:val="000000" w:themeColor="text1"/>
          <w:highlight w:val="yellow"/>
        </w:rPr>
        <w:t>.</w:t>
      </w:r>
    </w:p>
    <w:p w14:paraId="66127E2A" w14:textId="4277232A" w:rsidR="0083206B" w:rsidRPr="00AD3389" w:rsidRDefault="00CB630A" w:rsidP="00ED05F0">
      <w:pPr>
        <w:pStyle w:val="ListParagraph"/>
        <w:spacing w:after="240"/>
        <w:ind w:left="0"/>
        <w:contextualSpacing w:val="0"/>
        <w:rPr>
          <w:color w:val="000000" w:themeColor="text1"/>
          <w:highlight w:val="yellow"/>
        </w:rPr>
      </w:pPr>
      <w:r w:rsidRPr="00AD3389">
        <w:rPr>
          <w:color w:val="000000" w:themeColor="text1"/>
          <w:highlight w:val="yellow"/>
        </w:rPr>
        <w:t xml:space="preserve">Note: </w:t>
      </w:r>
      <w:r w:rsidRPr="00AD3389">
        <w:rPr>
          <w:rFonts w:asciiTheme="minorHAnsi" w:hAnsiTheme="minorHAnsi" w:cstheme="minorHAnsi"/>
          <w:color w:val="000000" w:themeColor="text1"/>
          <w:highlight w:val="yellow"/>
        </w:rPr>
        <w:t xml:space="preserve">Treating the cells with desired compounds may be done at the time of media change for lipoprotein starvation (step 1.6) for long-term experiments, or prior to the analysis for short-term experiments. Alternatively, customized treatment times may be chosen based on the type and the purpose of the experiments. </w:t>
      </w:r>
    </w:p>
    <w:p w14:paraId="37C0044A" w14:textId="2231733E" w:rsidR="0023001E" w:rsidRPr="00AD3389" w:rsidRDefault="0023001E" w:rsidP="00ED05F0">
      <w:pPr>
        <w:pStyle w:val="ListParagraph"/>
        <w:numPr>
          <w:ilvl w:val="1"/>
          <w:numId w:val="22"/>
        </w:numPr>
        <w:spacing w:after="240"/>
        <w:contextualSpacing w:val="0"/>
        <w:rPr>
          <w:color w:val="000000" w:themeColor="text1"/>
          <w:highlight w:val="yellow"/>
        </w:rPr>
      </w:pPr>
      <w:r w:rsidRPr="00AD3389">
        <w:rPr>
          <w:rFonts w:asciiTheme="minorHAnsi" w:hAnsiTheme="minorHAnsi" w:cstheme="minorHAnsi"/>
          <w:color w:val="000000" w:themeColor="text1"/>
          <w:highlight w:val="yellow"/>
        </w:rPr>
        <w:t xml:space="preserve">Next, add </w:t>
      </w:r>
      <w:r w:rsidR="00027074" w:rsidRPr="00AD3389">
        <w:rPr>
          <w:rFonts w:asciiTheme="minorHAnsi" w:hAnsiTheme="minorHAnsi" w:cstheme="minorHAnsi"/>
          <w:color w:val="000000" w:themeColor="text1"/>
          <w:highlight w:val="yellow"/>
        </w:rPr>
        <w:t xml:space="preserve">5 µL of </w:t>
      </w:r>
      <w:proofErr w:type="spellStart"/>
      <w:r w:rsidR="007A2047" w:rsidRPr="00AD3389">
        <w:rPr>
          <w:rFonts w:asciiTheme="minorHAnsi" w:hAnsiTheme="minorHAnsi" w:cstheme="minorHAnsi"/>
          <w:color w:val="000000" w:themeColor="text1"/>
          <w:highlight w:val="yellow"/>
        </w:rPr>
        <w:t>pHrodo</w:t>
      </w:r>
      <w:proofErr w:type="spellEnd"/>
      <w:r w:rsidR="007A2047" w:rsidRPr="00AD3389">
        <w:rPr>
          <w:rFonts w:asciiTheme="minorHAnsi" w:hAnsiTheme="minorHAnsi" w:cstheme="minorHAnsi"/>
          <w:color w:val="000000" w:themeColor="text1"/>
          <w:highlight w:val="yellow"/>
        </w:rPr>
        <w:t xml:space="preserve"> red-labelled LDL (</w:t>
      </w:r>
      <w:r w:rsidR="00027074" w:rsidRPr="00AD3389">
        <w:rPr>
          <w:rFonts w:asciiTheme="minorHAnsi" w:hAnsiTheme="minorHAnsi" w:cstheme="minorHAnsi"/>
          <w:color w:val="000000" w:themeColor="text1"/>
          <w:highlight w:val="yellow"/>
        </w:rPr>
        <w:t>1 mg/m</w:t>
      </w:r>
      <w:r w:rsidR="007A2047" w:rsidRPr="00AD3389">
        <w:rPr>
          <w:rFonts w:asciiTheme="minorHAnsi" w:hAnsiTheme="minorHAnsi" w:cstheme="minorHAnsi"/>
          <w:color w:val="000000" w:themeColor="text1"/>
          <w:highlight w:val="yellow"/>
        </w:rPr>
        <w:t>L stock)</w:t>
      </w:r>
      <w:r w:rsidR="00027074" w:rsidRPr="00AD3389">
        <w:rPr>
          <w:rFonts w:asciiTheme="minorHAnsi" w:hAnsiTheme="minorHAnsi" w:cstheme="minorHAnsi"/>
          <w:color w:val="000000" w:themeColor="text1"/>
          <w:highlight w:val="yellow"/>
        </w:rPr>
        <w:t xml:space="preserve"> </w:t>
      </w:r>
      <w:r w:rsidR="007A2047" w:rsidRPr="00AD3389">
        <w:rPr>
          <w:rFonts w:asciiTheme="minorHAnsi" w:hAnsiTheme="minorHAnsi" w:cstheme="minorHAnsi"/>
          <w:color w:val="000000" w:themeColor="text1"/>
          <w:highlight w:val="yellow"/>
        </w:rPr>
        <w:t>to each well</w:t>
      </w:r>
      <w:r w:rsidR="00027074" w:rsidRPr="00AD3389">
        <w:rPr>
          <w:rFonts w:asciiTheme="minorHAnsi" w:hAnsiTheme="minorHAnsi" w:cstheme="minorHAnsi"/>
          <w:color w:val="000000" w:themeColor="text1"/>
          <w:highlight w:val="yellow"/>
        </w:rPr>
        <w:t xml:space="preserve"> to </w:t>
      </w:r>
      <w:r w:rsidR="007A2047" w:rsidRPr="00AD3389">
        <w:rPr>
          <w:rFonts w:asciiTheme="minorHAnsi" w:hAnsiTheme="minorHAnsi" w:cstheme="minorHAnsi"/>
          <w:color w:val="000000" w:themeColor="text1"/>
          <w:highlight w:val="yellow"/>
        </w:rPr>
        <w:t>obtain a final concentration of</w:t>
      </w:r>
      <w:r w:rsidR="00027074" w:rsidRPr="00AD3389">
        <w:rPr>
          <w:rFonts w:asciiTheme="minorHAnsi" w:hAnsiTheme="minorHAnsi" w:cstheme="minorHAnsi"/>
          <w:color w:val="000000" w:themeColor="text1"/>
          <w:highlight w:val="yellow"/>
        </w:rPr>
        <w:t xml:space="preserve"> </w:t>
      </w:r>
      <w:r w:rsidR="001C2076" w:rsidRPr="00AD3389">
        <w:rPr>
          <w:rFonts w:asciiTheme="minorHAnsi" w:hAnsiTheme="minorHAnsi" w:cstheme="minorHAnsi"/>
          <w:color w:val="000000" w:themeColor="text1"/>
          <w:highlight w:val="yellow"/>
        </w:rPr>
        <w:t xml:space="preserve">10 </w:t>
      </w:r>
      <w:r w:rsidR="003C6FD8" w:rsidRPr="00AD3389">
        <w:rPr>
          <w:rFonts w:asciiTheme="minorHAnsi" w:hAnsiTheme="minorHAnsi" w:cstheme="minorHAnsi"/>
          <w:color w:val="000000" w:themeColor="text1"/>
          <w:highlight w:val="yellow"/>
        </w:rPr>
        <w:t>µ</w:t>
      </w:r>
      <w:r w:rsidR="005406DD" w:rsidRPr="00AD3389">
        <w:rPr>
          <w:rFonts w:asciiTheme="minorHAnsi" w:hAnsiTheme="minorHAnsi" w:cstheme="minorHAnsi"/>
          <w:color w:val="000000" w:themeColor="text1"/>
          <w:highlight w:val="yellow"/>
        </w:rPr>
        <w:t>g</w:t>
      </w:r>
      <w:r w:rsidR="00A86D47" w:rsidRPr="00AD3389">
        <w:rPr>
          <w:rFonts w:asciiTheme="minorHAnsi" w:hAnsiTheme="minorHAnsi" w:cstheme="minorHAnsi"/>
          <w:color w:val="000000" w:themeColor="text1"/>
          <w:highlight w:val="yellow"/>
        </w:rPr>
        <w:t>/</w:t>
      </w:r>
      <w:proofErr w:type="spellStart"/>
      <w:r w:rsidR="00A86D47" w:rsidRPr="00AD3389">
        <w:rPr>
          <w:rFonts w:asciiTheme="minorHAnsi" w:hAnsiTheme="minorHAnsi" w:cstheme="minorHAnsi"/>
          <w:color w:val="000000" w:themeColor="text1"/>
          <w:highlight w:val="yellow"/>
        </w:rPr>
        <w:t>m</w:t>
      </w:r>
      <w:r w:rsidR="007A2047" w:rsidRPr="00AD3389">
        <w:rPr>
          <w:rFonts w:asciiTheme="minorHAnsi" w:hAnsiTheme="minorHAnsi" w:cstheme="minorHAnsi"/>
          <w:color w:val="000000" w:themeColor="text1"/>
          <w:highlight w:val="yellow"/>
        </w:rPr>
        <w:t>L</w:t>
      </w:r>
      <w:r w:rsidR="00FE095D" w:rsidRPr="00AD3389">
        <w:rPr>
          <w:rFonts w:asciiTheme="minorHAnsi" w:hAnsiTheme="minorHAnsi" w:cstheme="minorHAnsi"/>
          <w:color w:val="000000" w:themeColor="text1"/>
          <w:highlight w:val="yellow"/>
        </w:rPr>
        <w:t>.</w:t>
      </w:r>
      <w:proofErr w:type="spellEnd"/>
      <w:r w:rsidR="00FE095D" w:rsidRPr="00AD3389">
        <w:rPr>
          <w:rFonts w:asciiTheme="minorHAnsi" w:hAnsiTheme="minorHAnsi" w:cstheme="minorHAnsi"/>
          <w:color w:val="000000" w:themeColor="text1"/>
          <w:highlight w:val="yellow"/>
        </w:rPr>
        <w:t xml:space="preserve"> Then, </w:t>
      </w:r>
      <w:r w:rsidRPr="00AD3389">
        <w:rPr>
          <w:rFonts w:asciiTheme="minorHAnsi" w:hAnsiTheme="minorHAnsi" w:cstheme="minorHAnsi"/>
          <w:color w:val="000000" w:themeColor="text1"/>
          <w:highlight w:val="yellow"/>
        </w:rPr>
        <w:t>carefully r</w:t>
      </w:r>
      <w:r w:rsidR="00F66D9C" w:rsidRPr="00AD3389">
        <w:rPr>
          <w:rFonts w:asciiTheme="minorHAnsi" w:hAnsiTheme="minorHAnsi" w:cstheme="minorHAnsi"/>
          <w:color w:val="000000" w:themeColor="text1"/>
          <w:highlight w:val="yellow"/>
        </w:rPr>
        <w:t>emove any bubbles from the wells.</w:t>
      </w:r>
    </w:p>
    <w:p w14:paraId="4DF4EA24" w14:textId="555B1E3B" w:rsidR="0023001E" w:rsidRPr="00AD3389" w:rsidRDefault="0023001E" w:rsidP="00ED05F0">
      <w:pPr>
        <w:pStyle w:val="ListParagraph"/>
        <w:numPr>
          <w:ilvl w:val="0"/>
          <w:numId w:val="22"/>
        </w:numPr>
        <w:spacing w:after="240"/>
        <w:contextualSpacing w:val="0"/>
        <w:rPr>
          <w:b/>
          <w:color w:val="000000" w:themeColor="text1"/>
          <w:highlight w:val="yellow"/>
        </w:rPr>
      </w:pPr>
      <w:r w:rsidRPr="00AD3389">
        <w:rPr>
          <w:b/>
          <w:color w:val="000000" w:themeColor="text1"/>
          <w:highlight w:val="yellow"/>
        </w:rPr>
        <w:t>Live Cell Analysis</w:t>
      </w:r>
    </w:p>
    <w:p w14:paraId="113CFC46" w14:textId="08576F79" w:rsidR="00EF7A00" w:rsidRPr="00AD3389" w:rsidRDefault="0023001E" w:rsidP="00ED05F0">
      <w:pPr>
        <w:pStyle w:val="ListParagraph"/>
        <w:numPr>
          <w:ilvl w:val="1"/>
          <w:numId w:val="22"/>
        </w:numPr>
        <w:spacing w:after="240"/>
        <w:contextualSpacing w:val="0"/>
        <w:rPr>
          <w:color w:val="000000" w:themeColor="text1"/>
          <w:highlight w:val="yellow"/>
        </w:rPr>
      </w:pPr>
      <w:r w:rsidRPr="00AD3389">
        <w:rPr>
          <w:rFonts w:asciiTheme="minorHAnsi" w:hAnsiTheme="minorHAnsi" w:cstheme="minorHAnsi"/>
          <w:color w:val="000000" w:themeColor="text1"/>
          <w:highlight w:val="yellow"/>
        </w:rPr>
        <w:t>Immediately after adding the labelled LDL, p</w:t>
      </w:r>
      <w:r w:rsidR="002D3F51" w:rsidRPr="00AD3389">
        <w:rPr>
          <w:rFonts w:asciiTheme="minorHAnsi" w:hAnsiTheme="minorHAnsi" w:cstheme="minorHAnsi"/>
          <w:color w:val="000000" w:themeColor="text1"/>
          <w:highlight w:val="yellow"/>
        </w:rPr>
        <w:t>lace</w:t>
      </w:r>
      <w:r w:rsidRPr="00AD3389">
        <w:rPr>
          <w:rFonts w:asciiTheme="minorHAnsi" w:hAnsiTheme="minorHAnsi" w:cstheme="minorHAnsi"/>
          <w:color w:val="000000" w:themeColor="text1"/>
          <w:highlight w:val="yellow"/>
        </w:rPr>
        <w:t xml:space="preserve"> the plate</w:t>
      </w:r>
      <w:r w:rsidR="002D3F51" w:rsidRPr="00AD3389">
        <w:rPr>
          <w:rFonts w:asciiTheme="minorHAnsi" w:hAnsiTheme="minorHAnsi" w:cstheme="minorHAnsi"/>
          <w:color w:val="000000" w:themeColor="text1"/>
          <w:highlight w:val="yellow"/>
        </w:rPr>
        <w:t xml:space="preserve"> in the </w:t>
      </w:r>
      <w:r w:rsidR="000831EA" w:rsidRPr="00AD3389">
        <w:rPr>
          <w:rFonts w:asciiTheme="minorHAnsi" w:hAnsiTheme="minorHAnsi" w:cstheme="minorHAnsi"/>
          <w:color w:val="000000" w:themeColor="text1"/>
          <w:highlight w:val="yellow"/>
        </w:rPr>
        <w:t>l</w:t>
      </w:r>
      <w:r w:rsidRPr="00AD3389">
        <w:rPr>
          <w:rFonts w:asciiTheme="minorHAnsi" w:hAnsiTheme="minorHAnsi" w:cstheme="minorHAnsi"/>
          <w:color w:val="000000" w:themeColor="text1"/>
          <w:highlight w:val="yellow"/>
        </w:rPr>
        <w:t xml:space="preserve">ive </w:t>
      </w:r>
      <w:r w:rsidR="000831EA" w:rsidRPr="00AD3389">
        <w:rPr>
          <w:rFonts w:asciiTheme="minorHAnsi" w:hAnsiTheme="minorHAnsi" w:cstheme="minorHAnsi"/>
          <w:color w:val="000000" w:themeColor="text1"/>
          <w:highlight w:val="yellow"/>
        </w:rPr>
        <w:t>c</w:t>
      </w:r>
      <w:r w:rsidRPr="00AD3389">
        <w:rPr>
          <w:rFonts w:asciiTheme="minorHAnsi" w:hAnsiTheme="minorHAnsi" w:cstheme="minorHAnsi"/>
          <w:color w:val="000000" w:themeColor="text1"/>
          <w:highlight w:val="yellow"/>
        </w:rPr>
        <w:t xml:space="preserve">ell </w:t>
      </w:r>
      <w:r w:rsidR="000831EA" w:rsidRPr="00AD3389">
        <w:rPr>
          <w:rFonts w:asciiTheme="minorHAnsi" w:hAnsiTheme="minorHAnsi" w:cstheme="minorHAnsi"/>
          <w:color w:val="000000" w:themeColor="text1"/>
          <w:highlight w:val="yellow"/>
        </w:rPr>
        <w:t>a</w:t>
      </w:r>
      <w:r w:rsidRPr="00AD3389">
        <w:rPr>
          <w:rFonts w:asciiTheme="minorHAnsi" w:hAnsiTheme="minorHAnsi" w:cstheme="minorHAnsi"/>
          <w:color w:val="000000" w:themeColor="text1"/>
          <w:highlight w:val="yellow"/>
        </w:rPr>
        <w:t xml:space="preserve">nalysis </w:t>
      </w:r>
      <w:r w:rsidR="000831EA" w:rsidRPr="00AD3389">
        <w:rPr>
          <w:rFonts w:asciiTheme="minorHAnsi" w:hAnsiTheme="minorHAnsi" w:cstheme="minorHAnsi"/>
          <w:color w:val="000000" w:themeColor="text1"/>
          <w:highlight w:val="yellow"/>
        </w:rPr>
        <w:t>s</w:t>
      </w:r>
      <w:r w:rsidRPr="00AD3389">
        <w:rPr>
          <w:rFonts w:asciiTheme="minorHAnsi" w:hAnsiTheme="minorHAnsi" w:cstheme="minorHAnsi"/>
          <w:color w:val="000000" w:themeColor="text1"/>
          <w:highlight w:val="yellow"/>
        </w:rPr>
        <w:t>ystem</w:t>
      </w:r>
      <w:r w:rsidR="007F2F7B">
        <w:rPr>
          <w:rFonts w:asciiTheme="minorHAnsi" w:hAnsiTheme="minorHAnsi" w:cstheme="minorHAnsi"/>
          <w:color w:val="000000" w:themeColor="text1"/>
          <w:highlight w:val="yellow"/>
        </w:rPr>
        <w:t xml:space="preserve"> </w:t>
      </w:r>
      <w:r w:rsidR="002D7572" w:rsidRPr="00AD3389">
        <w:rPr>
          <w:rFonts w:asciiTheme="minorHAnsi" w:hAnsiTheme="minorHAnsi" w:cstheme="minorHAnsi"/>
          <w:color w:val="000000" w:themeColor="text1"/>
          <w:highlight w:val="yellow"/>
        </w:rPr>
        <w:t>incubator</w:t>
      </w:r>
      <w:r w:rsidR="00E45AB5" w:rsidRPr="00AD3389">
        <w:rPr>
          <w:rFonts w:asciiTheme="minorHAnsi" w:hAnsiTheme="minorHAnsi" w:cstheme="minorHAnsi"/>
          <w:color w:val="000000" w:themeColor="text1"/>
          <w:highlight w:val="yellow"/>
        </w:rPr>
        <w:t xml:space="preserve"> </w:t>
      </w:r>
      <w:r w:rsidR="00AE3F83" w:rsidRPr="00AD3389">
        <w:rPr>
          <w:rFonts w:asciiTheme="minorHAnsi" w:hAnsiTheme="minorHAnsi" w:cstheme="minorHAnsi"/>
          <w:color w:val="000000" w:themeColor="text1"/>
          <w:highlight w:val="yellow"/>
        </w:rPr>
        <w:t xml:space="preserve">(see </w:t>
      </w:r>
      <w:r w:rsidR="007F2F7B" w:rsidRPr="007F2F7B">
        <w:rPr>
          <w:rFonts w:asciiTheme="minorHAnsi" w:hAnsiTheme="minorHAnsi" w:cstheme="minorHAnsi"/>
          <w:b/>
          <w:color w:val="000000" w:themeColor="text1"/>
          <w:highlight w:val="yellow"/>
        </w:rPr>
        <w:t>Table of Materials</w:t>
      </w:r>
      <w:r w:rsidR="00AE3F83" w:rsidRPr="00AD3389">
        <w:rPr>
          <w:rFonts w:asciiTheme="minorHAnsi" w:hAnsiTheme="minorHAnsi" w:cstheme="minorHAnsi"/>
          <w:color w:val="000000" w:themeColor="text1"/>
          <w:highlight w:val="yellow"/>
        </w:rPr>
        <w:t xml:space="preserve">) </w:t>
      </w:r>
      <w:r w:rsidR="002D3F51" w:rsidRPr="00AD3389">
        <w:rPr>
          <w:rFonts w:asciiTheme="minorHAnsi" w:hAnsiTheme="minorHAnsi" w:cstheme="minorHAnsi"/>
          <w:color w:val="000000" w:themeColor="text1"/>
          <w:highlight w:val="yellow"/>
        </w:rPr>
        <w:t xml:space="preserve">and allow </w:t>
      </w:r>
      <w:r w:rsidRPr="00AD3389">
        <w:rPr>
          <w:rFonts w:asciiTheme="minorHAnsi" w:hAnsiTheme="minorHAnsi" w:cstheme="minorHAnsi"/>
          <w:color w:val="000000" w:themeColor="text1"/>
          <w:highlight w:val="yellow"/>
        </w:rPr>
        <w:t xml:space="preserve">the plate </w:t>
      </w:r>
      <w:r w:rsidR="002D3F51" w:rsidRPr="00AD3389">
        <w:rPr>
          <w:rFonts w:asciiTheme="minorHAnsi" w:hAnsiTheme="minorHAnsi" w:cstheme="minorHAnsi"/>
          <w:color w:val="000000" w:themeColor="text1"/>
          <w:highlight w:val="yellow"/>
        </w:rPr>
        <w:t>to equilibrate for 15 minutes</w:t>
      </w:r>
      <w:r w:rsidR="005D792C" w:rsidRPr="00AD3389">
        <w:rPr>
          <w:rFonts w:asciiTheme="minorHAnsi" w:hAnsiTheme="minorHAnsi" w:cstheme="minorHAnsi"/>
          <w:color w:val="000000" w:themeColor="text1"/>
          <w:highlight w:val="yellow"/>
        </w:rPr>
        <w:t xml:space="preserve"> to reduce condensation in the plate</w:t>
      </w:r>
      <w:r w:rsidR="00EF7A00" w:rsidRPr="00AD3389">
        <w:rPr>
          <w:rFonts w:asciiTheme="minorHAnsi" w:hAnsiTheme="minorHAnsi" w:cstheme="minorHAnsi"/>
          <w:color w:val="000000" w:themeColor="text1"/>
          <w:highlight w:val="yellow"/>
        </w:rPr>
        <w:t>.</w:t>
      </w:r>
    </w:p>
    <w:p w14:paraId="59A513CB" w14:textId="52F0F218" w:rsidR="00426A74" w:rsidRPr="00AD3389" w:rsidRDefault="00E45AB5" w:rsidP="00ED05F0">
      <w:pPr>
        <w:pStyle w:val="ListParagraph"/>
        <w:numPr>
          <w:ilvl w:val="1"/>
          <w:numId w:val="22"/>
        </w:numPr>
        <w:spacing w:after="240"/>
        <w:contextualSpacing w:val="0"/>
        <w:rPr>
          <w:color w:val="000000" w:themeColor="text1"/>
          <w:highlight w:val="yellow"/>
        </w:rPr>
      </w:pPr>
      <w:r w:rsidRPr="00AD3389">
        <w:rPr>
          <w:rFonts w:asciiTheme="minorHAnsi" w:hAnsiTheme="minorHAnsi" w:cstheme="minorHAnsi"/>
          <w:color w:val="000000" w:themeColor="text1"/>
          <w:highlight w:val="yellow"/>
        </w:rPr>
        <w:t>In the meantime, open th</w:t>
      </w:r>
      <w:r w:rsidR="000831EA" w:rsidRPr="00AD3389">
        <w:rPr>
          <w:rFonts w:asciiTheme="minorHAnsi" w:hAnsiTheme="minorHAnsi" w:cstheme="minorHAnsi"/>
          <w:color w:val="000000" w:themeColor="text1"/>
          <w:highlight w:val="yellow"/>
        </w:rPr>
        <w:t>e</w:t>
      </w:r>
      <w:r w:rsidRPr="00AD3389">
        <w:rPr>
          <w:rFonts w:asciiTheme="minorHAnsi" w:hAnsiTheme="minorHAnsi" w:cstheme="minorHAnsi"/>
          <w:color w:val="000000" w:themeColor="text1"/>
          <w:highlight w:val="yellow"/>
        </w:rPr>
        <w:t xml:space="preserve"> software and schedule</w:t>
      </w:r>
      <w:r w:rsidR="00FE095D" w:rsidRPr="00AD3389">
        <w:rPr>
          <w:rFonts w:asciiTheme="minorHAnsi" w:hAnsiTheme="minorHAnsi" w:cstheme="minorHAnsi"/>
          <w:color w:val="000000" w:themeColor="text1"/>
          <w:highlight w:val="yellow"/>
        </w:rPr>
        <w:t xml:space="preserve"> the</w:t>
      </w:r>
      <w:r w:rsidRPr="00AD3389">
        <w:rPr>
          <w:rFonts w:asciiTheme="minorHAnsi" w:hAnsiTheme="minorHAnsi" w:cstheme="minorHAnsi"/>
          <w:color w:val="000000" w:themeColor="text1"/>
          <w:highlight w:val="yellow"/>
        </w:rPr>
        <w:t xml:space="preserve"> scan by adding the vessel holding the plate. I</w:t>
      </w:r>
      <w:r w:rsidR="00EF7A00" w:rsidRPr="00AD3389">
        <w:rPr>
          <w:rFonts w:asciiTheme="minorHAnsi" w:hAnsiTheme="minorHAnsi" w:cstheme="minorHAnsi"/>
          <w:color w:val="000000" w:themeColor="text1"/>
          <w:highlight w:val="yellow"/>
        </w:rPr>
        <w:t xml:space="preserve">mage </w:t>
      </w:r>
      <w:r w:rsidR="00825183" w:rsidRPr="00AD3389">
        <w:rPr>
          <w:rFonts w:asciiTheme="minorHAnsi" w:hAnsiTheme="minorHAnsi" w:cstheme="minorHAnsi"/>
          <w:color w:val="000000" w:themeColor="text1"/>
          <w:highlight w:val="yellow"/>
        </w:rPr>
        <w:t xml:space="preserve">16 images per well </w:t>
      </w:r>
      <w:r w:rsidR="008855F1" w:rsidRPr="00AD3389">
        <w:rPr>
          <w:rFonts w:asciiTheme="minorHAnsi" w:hAnsiTheme="minorHAnsi" w:cstheme="minorHAnsi"/>
          <w:color w:val="000000" w:themeColor="text1"/>
          <w:highlight w:val="yellow"/>
        </w:rPr>
        <w:t xml:space="preserve">at 1 hour intervals </w:t>
      </w:r>
      <w:r w:rsidR="00582E2A" w:rsidRPr="00AD3389">
        <w:rPr>
          <w:rFonts w:asciiTheme="minorHAnsi" w:hAnsiTheme="minorHAnsi" w:cstheme="minorHAnsi"/>
          <w:color w:val="000000" w:themeColor="text1"/>
          <w:highlight w:val="yellow"/>
        </w:rPr>
        <w:t xml:space="preserve">at </w:t>
      </w:r>
      <w:r w:rsidR="00B60C8D" w:rsidRPr="00AD3389">
        <w:rPr>
          <w:rFonts w:asciiTheme="minorHAnsi" w:hAnsiTheme="minorHAnsi" w:cstheme="minorHAnsi"/>
          <w:color w:val="000000" w:themeColor="text1"/>
          <w:highlight w:val="yellow"/>
        </w:rPr>
        <w:t>10</w:t>
      </w:r>
      <w:r w:rsidR="00582E2A" w:rsidRPr="00AD3389">
        <w:rPr>
          <w:rFonts w:asciiTheme="minorHAnsi" w:hAnsiTheme="minorHAnsi" w:cstheme="minorHAnsi"/>
          <w:color w:val="000000" w:themeColor="text1"/>
          <w:highlight w:val="yellow"/>
        </w:rPr>
        <w:t xml:space="preserve">X </w:t>
      </w:r>
      <w:r w:rsidR="00EF7A00" w:rsidRPr="00AD3389">
        <w:rPr>
          <w:rFonts w:asciiTheme="minorHAnsi" w:hAnsiTheme="minorHAnsi" w:cstheme="minorHAnsi"/>
          <w:color w:val="000000" w:themeColor="text1"/>
          <w:highlight w:val="yellow"/>
        </w:rPr>
        <w:t>for 4 hours</w:t>
      </w:r>
      <w:r w:rsidRPr="00AD3389">
        <w:rPr>
          <w:rFonts w:asciiTheme="minorHAnsi" w:hAnsiTheme="minorHAnsi" w:cstheme="minorHAnsi"/>
          <w:color w:val="000000" w:themeColor="text1"/>
          <w:highlight w:val="yellow"/>
        </w:rPr>
        <w:t xml:space="preserve"> </w:t>
      </w:r>
      <w:r w:rsidR="00581724" w:rsidRPr="00AD3389">
        <w:rPr>
          <w:rFonts w:asciiTheme="minorHAnsi" w:hAnsiTheme="minorHAnsi" w:cstheme="minorHAnsi"/>
          <w:color w:val="000000" w:themeColor="text1"/>
          <w:highlight w:val="yellow"/>
        </w:rPr>
        <w:t>using the red and phase channel</w:t>
      </w:r>
      <w:r w:rsidR="008855F1" w:rsidRPr="00AD3389">
        <w:rPr>
          <w:rFonts w:asciiTheme="minorHAnsi" w:hAnsiTheme="minorHAnsi" w:cstheme="minorHAnsi"/>
          <w:color w:val="000000" w:themeColor="text1"/>
          <w:highlight w:val="yellow"/>
        </w:rPr>
        <w:t>s</w:t>
      </w:r>
      <w:r w:rsidR="00B60C8D" w:rsidRPr="00AD3389">
        <w:rPr>
          <w:rFonts w:asciiTheme="minorHAnsi" w:hAnsiTheme="minorHAnsi" w:cstheme="minorHAnsi"/>
          <w:color w:val="000000" w:themeColor="text1"/>
          <w:highlight w:val="yellow"/>
        </w:rPr>
        <w:t>.</w:t>
      </w:r>
      <w:r w:rsidR="005C1B4F" w:rsidRPr="00AD3389">
        <w:rPr>
          <w:rFonts w:asciiTheme="minorHAnsi" w:hAnsiTheme="minorHAnsi" w:cstheme="minorHAnsi"/>
          <w:color w:val="000000" w:themeColor="text1"/>
          <w:highlight w:val="yellow"/>
        </w:rPr>
        <w:t xml:space="preserve"> </w:t>
      </w:r>
    </w:p>
    <w:p w14:paraId="4C27BB68" w14:textId="476B96FF" w:rsidR="000F2C98" w:rsidRPr="00AD3389" w:rsidRDefault="00F66D9C" w:rsidP="00ED05F0">
      <w:pPr>
        <w:pStyle w:val="ListParagraph"/>
        <w:numPr>
          <w:ilvl w:val="1"/>
          <w:numId w:val="22"/>
        </w:numPr>
        <w:spacing w:after="240"/>
        <w:contextualSpacing w:val="0"/>
        <w:rPr>
          <w:color w:val="000000" w:themeColor="text1"/>
          <w:highlight w:val="yellow"/>
        </w:rPr>
      </w:pPr>
      <w:r w:rsidRPr="00AD3389">
        <w:rPr>
          <w:rFonts w:asciiTheme="minorHAnsi" w:hAnsiTheme="minorHAnsi" w:cstheme="minorHAnsi"/>
          <w:color w:val="000000" w:themeColor="text1"/>
          <w:highlight w:val="yellow"/>
        </w:rPr>
        <w:t>Create a Plate M</w:t>
      </w:r>
      <w:r w:rsidR="000F2C98" w:rsidRPr="00AD3389">
        <w:rPr>
          <w:rFonts w:asciiTheme="minorHAnsi" w:hAnsiTheme="minorHAnsi" w:cstheme="minorHAnsi"/>
          <w:color w:val="000000" w:themeColor="text1"/>
          <w:highlight w:val="yellow"/>
        </w:rPr>
        <w:t>ap to use for data processing</w:t>
      </w:r>
      <w:r w:rsidR="00694B05" w:rsidRPr="00AD3389">
        <w:rPr>
          <w:rFonts w:asciiTheme="minorHAnsi" w:hAnsiTheme="minorHAnsi" w:cstheme="minorHAnsi"/>
          <w:color w:val="000000" w:themeColor="text1"/>
          <w:highlight w:val="yellow"/>
        </w:rPr>
        <w:t>.</w:t>
      </w:r>
    </w:p>
    <w:p w14:paraId="3CB5AA63" w14:textId="55BA2F75" w:rsidR="000F2C98" w:rsidRPr="00AD3389" w:rsidRDefault="000F2C98" w:rsidP="00AD3389">
      <w:pPr>
        <w:pStyle w:val="ListParagraph"/>
        <w:numPr>
          <w:ilvl w:val="2"/>
          <w:numId w:val="22"/>
        </w:numPr>
        <w:spacing w:after="240"/>
        <w:contextualSpacing w:val="0"/>
        <w:rPr>
          <w:color w:val="000000" w:themeColor="text1"/>
          <w:highlight w:val="yellow"/>
        </w:rPr>
      </w:pPr>
      <w:r w:rsidRPr="00AD3389">
        <w:rPr>
          <w:rFonts w:asciiTheme="minorHAnsi" w:hAnsiTheme="minorHAnsi" w:cstheme="minorHAnsi"/>
          <w:color w:val="000000" w:themeColor="text1"/>
          <w:highlight w:val="yellow"/>
        </w:rPr>
        <w:t xml:space="preserve">Click on the </w:t>
      </w:r>
      <w:r w:rsidRPr="00AD3389">
        <w:rPr>
          <w:rFonts w:asciiTheme="minorHAnsi" w:hAnsiTheme="minorHAnsi" w:cstheme="minorHAnsi"/>
          <w:b/>
          <w:color w:val="000000" w:themeColor="text1"/>
          <w:highlight w:val="yellow"/>
        </w:rPr>
        <w:t>Properties</w:t>
      </w:r>
      <w:r w:rsidRPr="00AD3389">
        <w:rPr>
          <w:rFonts w:asciiTheme="minorHAnsi" w:hAnsiTheme="minorHAnsi" w:cstheme="minorHAnsi"/>
          <w:color w:val="000000" w:themeColor="text1"/>
          <w:highlight w:val="yellow"/>
        </w:rPr>
        <w:t xml:space="preserve"> tab</w:t>
      </w:r>
      <w:r w:rsidR="008E2C82" w:rsidRPr="00AD3389">
        <w:rPr>
          <w:rFonts w:asciiTheme="minorHAnsi" w:hAnsiTheme="minorHAnsi" w:cstheme="minorHAnsi"/>
          <w:color w:val="000000" w:themeColor="text1"/>
          <w:highlight w:val="yellow"/>
        </w:rPr>
        <w:t>.</w:t>
      </w:r>
      <w:r w:rsidR="00AD3389" w:rsidRPr="00AD3389">
        <w:rPr>
          <w:color w:val="000000" w:themeColor="text1"/>
          <w:highlight w:val="yellow"/>
        </w:rPr>
        <w:t xml:space="preserve"> </w:t>
      </w:r>
      <w:r w:rsidRPr="00AD3389">
        <w:rPr>
          <w:rFonts w:asciiTheme="minorHAnsi" w:hAnsiTheme="minorHAnsi" w:cstheme="minorHAnsi"/>
          <w:color w:val="000000" w:themeColor="text1"/>
          <w:highlight w:val="yellow"/>
        </w:rPr>
        <w:t xml:space="preserve">Choose the </w:t>
      </w:r>
      <w:r w:rsidRPr="00AD3389">
        <w:rPr>
          <w:rFonts w:asciiTheme="minorHAnsi" w:hAnsiTheme="minorHAnsi" w:cstheme="minorHAnsi"/>
          <w:b/>
          <w:color w:val="000000" w:themeColor="text1"/>
          <w:highlight w:val="yellow"/>
        </w:rPr>
        <w:t>Plate Map</w:t>
      </w:r>
      <w:r w:rsidR="00AD3389" w:rsidRPr="00AD3389">
        <w:rPr>
          <w:rFonts w:asciiTheme="minorHAnsi" w:hAnsiTheme="minorHAnsi" w:cstheme="minorHAnsi"/>
          <w:color w:val="000000" w:themeColor="text1"/>
          <w:highlight w:val="yellow"/>
        </w:rPr>
        <w:t xml:space="preserve">. </w:t>
      </w:r>
      <w:r w:rsidRPr="00AD3389">
        <w:rPr>
          <w:rFonts w:asciiTheme="minorHAnsi" w:hAnsiTheme="minorHAnsi" w:cstheme="minorHAnsi"/>
          <w:color w:val="000000" w:themeColor="text1"/>
          <w:highlight w:val="yellow"/>
        </w:rPr>
        <w:t>Input the cell</w:t>
      </w:r>
      <w:r w:rsidR="00694B05" w:rsidRPr="00AD3389">
        <w:rPr>
          <w:rFonts w:asciiTheme="minorHAnsi" w:hAnsiTheme="minorHAnsi" w:cstheme="minorHAnsi"/>
          <w:color w:val="000000" w:themeColor="text1"/>
          <w:highlight w:val="yellow"/>
        </w:rPr>
        <w:t xml:space="preserve"> type</w:t>
      </w:r>
      <w:r w:rsidRPr="00AD3389">
        <w:rPr>
          <w:rFonts w:asciiTheme="minorHAnsi" w:hAnsiTheme="minorHAnsi" w:cstheme="minorHAnsi"/>
          <w:color w:val="000000" w:themeColor="text1"/>
          <w:highlight w:val="yellow"/>
        </w:rPr>
        <w:t xml:space="preserve"> and treatment</w:t>
      </w:r>
      <w:r w:rsidR="00E45AB5" w:rsidRPr="00AD3389">
        <w:rPr>
          <w:rFonts w:asciiTheme="minorHAnsi" w:hAnsiTheme="minorHAnsi" w:cstheme="minorHAnsi"/>
          <w:color w:val="000000" w:themeColor="text1"/>
          <w:highlight w:val="yellow"/>
        </w:rPr>
        <w:t>s</w:t>
      </w:r>
      <w:r w:rsidRPr="00AD3389">
        <w:rPr>
          <w:rFonts w:asciiTheme="minorHAnsi" w:hAnsiTheme="minorHAnsi" w:cstheme="minorHAnsi"/>
          <w:color w:val="000000" w:themeColor="text1"/>
          <w:highlight w:val="yellow"/>
        </w:rPr>
        <w:t xml:space="preserve"> in </w:t>
      </w:r>
      <w:r w:rsidRPr="00AD3389">
        <w:rPr>
          <w:rFonts w:asciiTheme="minorHAnsi" w:hAnsiTheme="minorHAnsi" w:cstheme="minorHAnsi"/>
          <w:b/>
          <w:color w:val="000000" w:themeColor="text1"/>
          <w:highlight w:val="yellow"/>
        </w:rPr>
        <w:t>Compounds</w:t>
      </w:r>
      <w:r w:rsidRPr="00AD3389">
        <w:rPr>
          <w:rFonts w:asciiTheme="minorHAnsi" w:hAnsiTheme="minorHAnsi" w:cstheme="minorHAnsi"/>
          <w:color w:val="000000" w:themeColor="text1"/>
          <w:highlight w:val="yellow"/>
        </w:rPr>
        <w:t xml:space="preserve"> tab</w:t>
      </w:r>
      <w:r w:rsidR="008E2C82" w:rsidRPr="00AD3389">
        <w:rPr>
          <w:rFonts w:asciiTheme="minorHAnsi" w:hAnsiTheme="minorHAnsi" w:cstheme="minorHAnsi"/>
          <w:color w:val="000000" w:themeColor="text1"/>
          <w:highlight w:val="yellow"/>
        </w:rPr>
        <w:t>.</w:t>
      </w:r>
    </w:p>
    <w:p w14:paraId="22CF2BCD" w14:textId="788F1613" w:rsidR="000F2C98" w:rsidRPr="00AD3389" w:rsidRDefault="000F2C98" w:rsidP="00ED05F0">
      <w:pPr>
        <w:pStyle w:val="ListParagraph"/>
        <w:numPr>
          <w:ilvl w:val="2"/>
          <w:numId w:val="22"/>
        </w:numPr>
        <w:spacing w:after="240"/>
        <w:contextualSpacing w:val="0"/>
        <w:rPr>
          <w:color w:val="000000" w:themeColor="text1"/>
          <w:highlight w:val="yellow"/>
        </w:rPr>
      </w:pPr>
      <w:r w:rsidRPr="00AD3389">
        <w:rPr>
          <w:rFonts w:asciiTheme="minorHAnsi" w:hAnsiTheme="minorHAnsi" w:cstheme="minorHAnsi"/>
          <w:color w:val="000000" w:themeColor="text1"/>
          <w:highlight w:val="yellow"/>
        </w:rPr>
        <w:t>Click on the</w:t>
      </w:r>
      <w:r w:rsidRPr="00AD3389">
        <w:rPr>
          <w:rFonts w:asciiTheme="minorHAnsi" w:hAnsiTheme="minorHAnsi" w:cstheme="minorHAnsi"/>
          <w:b/>
          <w:color w:val="000000" w:themeColor="text1"/>
          <w:highlight w:val="yellow"/>
        </w:rPr>
        <w:t xml:space="preserve"> Regions</w:t>
      </w:r>
      <w:r w:rsidRPr="00AD3389">
        <w:rPr>
          <w:rFonts w:asciiTheme="minorHAnsi" w:hAnsiTheme="minorHAnsi" w:cstheme="minorHAnsi"/>
          <w:color w:val="000000" w:themeColor="text1"/>
          <w:highlight w:val="yellow"/>
        </w:rPr>
        <w:t xml:space="preserve"> tab, select each set of replicates</w:t>
      </w:r>
      <w:r w:rsidR="00AD3389" w:rsidRPr="00AD3389">
        <w:rPr>
          <w:rFonts w:asciiTheme="minorHAnsi" w:hAnsiTheme="minorHAnsi" w:cstheme="minorHAnsi"/>
          <w:color w:val="000000" w:themeColor="text1"/>
          <w:highlight w:val="yellow"/>
        </w:rPr>
        <w:t xml:space="preserve">, </w:t>
      </w:r>
      <w:r w:rsidRPr="00AD3389">
        <w:rPr>
          <w:rFonts w:asciiTheme="minorHAnsi" w:hAnsiTheme="minorHAnsi" w:cstheme="minorHAnsi"/>
          <w:color w:val="000000" w:themeColor="text1"/>
          <w:highlight w:val="yellow"/>
        </w:rPr>
        <w:t>and save as region</w:t>
      </w:r>
      <w:r w:rsidR="00694B05" w:rsidRPr="00AD3389">
        <w:rPr>
          <w:rFonts w:asciiTheme="minorHAnsi" w:hAnsiTheme="minorHAnsi" w:cstheme="minorHAnsi"/>
          <w:color w:val="000000" w:themeColor="text1"/>
          <w:highlight w:val="yellow"/>
        </w:rPr>
        <w:t>s</w:t>
      </w:r>
      <w:r w:rsidRPr="00AD3389">
        <w:rPr>
          <w:rFonts w:asciiTheme="minorHAnsi" w:hAnsiTheme="minorHAnsi" w:cstheme="minorHAnsi"/>
          <w:color w:val="000000" w:themeColor="text1"/>
          <w:highlight w:val="yellow"/>
        </w:rPr>
        <w:t>.</w:t>
      </w:r>
    </w:p>
    <w:p w14:paraId="2CF53341" w14:textId="4F954D2E" w:rsidR="00DE515D" w:rsidRPr="00AD3389" w:rsidRDefault="002D3F51" w:rsidP="00ED05F0">
      <w:pPr>
        <w:pStyle w:val="ListParagraph"/>
        <w:numPr>
          <w:ilvl w:val="0"/>
          <w:numId w:val="22"/>
        </w:numPr>
        <w:spacing w:after="240"/>
        <w:contextualSpacing w:val="0"/>
        <w:rPr>
          <w:rFonts w:asciiTheme="minorHAnsi" w:hAnsiTheme="minorHAnsi" w:cstheme="minorHAnsi"/>
          <w:b/>
          <w:color w:val="000000" w:themeColor="text1"/>
          <w:highlight w:val="yellow"/>
        </w:rPr>
      </w:pPr>
      <w:r w:rsidRPr="00AD3389">
        <w:rPr>
          <w:rFonts w:asciiTheme="minorHAnsi" w:hAnsiTheme="minorHAnsi" w:cstheme="minorHAnsi"/>
          <w:b/>
          <w:color w:val="000000" w:themeColor="text1"/>
          <w:highlight w:val="yellow"/>
        </w:rPr>
        <w:lastRenderedPageBreak/>
        <w:t xml:space="preserve">Set up </w:t>
      </w:r>
      <w:r w:rsidR="005C1B4F" w:rsidRPr="00AD3389">
        <w:rPr>
          <w:rFonts w:asciiTheme="minorHAnsi" w:hAnsiTheme="minorHAnsi" w:cstheme="minorHAnsi"/>
          <w:b/>
          <w:color w:val="000000" w:themeColor="text1"/>
          <w:highlight w:val="yellow"/>
        </w:rPr>
        <w:t>Analysis Parameters</w:t>
      </w:r>
    </w:p>
    <w:p w14:paraId="1A0B31AE" w14:textId="2DBEBA06" w:rsidR="00A04135" w:rsidRPr="00AD3389" w:rsidRDefault="00A04135" w:rsidP="00ED05F0">
      <w:pPr>
        <w:pStyle w:val="ListParagraph"/>
        <w:numPr>
          <w:ilvl w:val="1"/>
          <w:numId w:val="22"/>
        </w:numPr>
        <w:spacing w:after="240"/>
        <w:contextualSpacing w:val="0"/>
        <w:rPr>
          <w:rFonts w:asciiTheme="minorHAnsi" w:hAnsiTheme="minorHAnsi" w:cstheme="minorHAnsi"/>
          <w:color w:val="000000" w:themeColor="text1"/>
          <w:highlight w:val="yellow"/>
        </w:rPr>
      </w:pPr>
      <w:r w:rsidRPr="00AD3389">
        <w:rPr>
          <w:color w:val="000000" w:themeColor="text1"/>
          <w:highlight w:val="yellow"/>
        </w:rPr>
        <w:t>Once an experimental run</w:t>
      </w:r>
      <w:r w:rsidR="00E8079B" w:rsidRPr="00AD3389">
        <w:rPr>
          <w:color w:val="000000" w:themeColor="text1"/>
          <w:highlight w:val="yellow"/>
        </w:rPr>
        <w:t xml:space="preserve"> is complete</w:t>
      </w:r>
      <w:r w:rsidR="008855F1" w:rsidRPr="00AD3389">
        <w:rPr>
          <w:color w:val="000000" w:themeColor="text1"/>
          <w:highlight w:val="yellow"/>
        </w:rPr>
        <w:t>,</w:t>
      </w:r>
      <w:r w:rsidR="00E8079B" w:rsidRPr="00AD3389">
        <w:rPr>
          <w:color w:val="000000" w:themeColor="text1"/>
          <w:highlight w:val="yellow"/>
        </w:rPr>
        <w:t xml:space="preserve"> create an Image Set in the software to train the computer </w:t>
      </w:r>
      <w:r w:rsidR="001C2076" w:rsidRPr="00AD3389">
        <w:rPr>
          <w:color w:val="000000" w:themeColor="text1"/>
          <w:highlight w:val="yellow"/>
        </w:rPr>
        <w:t>to quantify</w:t>
      </w:r>
      <w:r w:rsidR="00F74607" w:rsidRPr="00AD3389">
        <w:rPr>
          <w:color w:val="000000" w:themeColor="text1"/>
          <w:highlight w:val="yellow"/>
        </w:rPr>
        <w:t xml:space="preserve"> each parameter</w:t>
      </w:r>
      <w:r w:rsidR="00E8079B" w:rsidRPr="00AD3389">
        <w:rPr>
          <w:color w:val="000000" w:themeColor="text1"/>
          <w:highlight w:val="yellow"/>
        </w:rPr>
        <w:t xml:space="preserve"> </w:t>
      </w:r>
      <w:r w:rsidR="00694B05" w:rsidRPr="00AD3389">
        <w:rPr>
          <w:color w:val="000000" w:themeColor="text1"/>
          <w:highlight w:val="yellow"/>
        </w:rPr>
        <w:t>included</w:t>
      </w:r>
      <w:r w:rsidR="00E8079B" w:rsidRPr="00AD3389">
        <w:rPr>
          <w:color w:val="000000" w:themeColor="text1"/>
          <w:highlight w:val="yellow"/>
        </w:rPr>
        <w:t xml:space="preserve"> in the counting set. </w:t>
      </w:r>
    </w:p>
    <w:p w14:paraId="52B8F61F" w14:textId="3D9D3B8E" w:rsidR="00B60C8D" w:rsidRPr="00AD3389" w:rsidRDefault="00B60C8D" w:rsidP="00ED05F0">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color w:val="000000" w:themeColor="text1"/>
          <w:highlight w:val="yellow"/>
        </w:rPr>
        <w:t xml:space="preserve">In the software, open the plate view, </w:t>
      </w:r>
      <w:r w:rsidR="00AD3389" w:rsidRPr="00AD3389">
        <w:rPr>
          <w:color w:val="000000" w:themeColor="text1"/>
          <w:highlight w:val="yellow"/>
        </w:rPr>
        <w:t xml:space="preserve">then </w:t>
      </w:r>
      <w:r w:rsidR="001C2076" w:rsidRPr="00AD3389">
        <w:rPr>
          <w:color w:val="000000" w:themeColor="text1"/>
          <w:highlight w:val="yellow"/>
        </w:rPr>
        <w:t>in</w:t>
      </w:r>
      <w:r w:rsidR="00AD3389" w:rsidRPr="00AD3389">
        <w:rPr>
          <w:color w:val="000000" w:themeColor="text1"/>
          <w:highlight w:val="yellow"/>
        </w:rPr>
        <w:t xml:space="preserve"> the</w:t>
      </w:r>
      <w:r w:rsidRPr="00AD3389">
        <w:rPr>
          <w:color w:val="000000" w:themeColor="text1"/>
          <w:highlight w:val="yellow"/>
        </w:rPr>
        <w:t xml:space="preserve"> </w:t>
      </w:r>
      <w:r w:rsidRPr="00AD3389">
        <w:rPr>
          <w:b/>
          <w:color w:val="000000" w:themeColor="text1"/>
          <w:highlight w:val="yellow"/>
        </w:rPr>
        <w:t>Analysis Job Utilities</w:t>
      </w:r>
      <w:r w:rsidRPr="00AD3389">
        <w:rPr>
          <w:color w:val="000000" w:themeColor="text1"/>
          <w:highlight w:val="yellow"/>
        </w:rPr>
        <w:t xml:space="preserve"> </w:t>
      </w:r>
      <w:r w:rsidR="001C2076" w:rsidRPr="00AD3389">
        <w:rPr>
          <w:color w:val="000000" w:themeColor="text1"/>
          <w:highlight w:val="yellow"/>
        </w:rPr>
        <w:t xml:space="preserve">box </w:t>
      </w:r>
      <w:r w:rsidRPr="00AD3389">
        <w:rPr>
          <w:color w:val="000000" w:themeColor="text1"/>
          <w:highlight w:val="yellow"/>
        </w:rPr>
        <w:t xml:space="preserve">choose </w:t>
      </w:r>
      <w:r w:rsidRPr="00AD3389">
        <w:rPr>
          <w:b/>
          <w:color w:val="000000" w:themeColor="text1"/>
          <w:highlight w:val="yellow"/>
        </w:rPr>
        <w:t xml:space="preserve">Create or Add </w:t>
      </w:r>
      <w:r w:rsidR="00D02F2A" w:rsidRPr="00AD3389">
        <w:rPr>
          <w:b/>
          <w:color w:val="000000" w:themeColor="text1"/>
          <w:highlight w:val="yellow"/>
        </w:rPr>
        <w:t>to Image Collection</w:t>
      </w:r>
      <w:r w:rsidR="00D02F2A" w:rsidRPr="00AD3389">
        <w:rPr>
          <w:color w:val="000000" w:themeColor="text1"/>
          <w:highlight w:val="yellow"/>
        </w:rPr>
        <w:t>.</w:t>
      </w:r>
    </w:p>
    <w:p w14:paraId="7D0EFDE9" w14:textId="46DD9B62" w:rsidR="00D02F2A" w:rsidRPr="00AD3389" w:rsidRDefault="00D02F2A" w:rsidP="00ED05F0">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color w:val="000000" w:themeColor="text1"/>
          <w:highlight w:val="yellow"/>
        </w:rPr>
        <w:t xml:space="preserve">Select </w:t>
      </w:r>
      <w:r w:rsidRPr="00AD3389">
        <w:rPr>
          <w:b/>
          <w:color w:val="000000" w:themeColor="text1"/>
          <w:highlight w:val="yellow"/>
        </w:rPr>
        <w:t>New Image Collection</w:t>
      </w:r>
      <w:r w:rsidRPr="00AD3389">
        <w:rPr>
          <w:color w:val="000000" w:themeColor="text1"/>
          <w:highlight w:val="yellow"/>
        </w:rPr>
        <w:t xml:space="preserve">, type a name for the image collection, </w:t>
      </w:r>
      <w:r w:rsidR="00AD3389" w:rsidRPr="00AD3389">
        <w:rPr>
          <w:color w:val="000000" w:themeColor="text1"/>
          <w:highlight w:val="yellow"/>
        </w:rPr>
        <w:t xml:space="preserve">and </w:t>
      </w:r>
      <w:r w:rsidRPr="00AD3389">
        <w:rPr>
          <w:color w:val="000000" w:themeColor="text1"/>
          <w:highlight w:val="yellow"/>
        </w:rPr>
        <w:t>choose the</w:t>
      </w:r>
      <w:r w:rsidR="004569F9" w:rsidRPr="00AD3389">
        <w:rPr>
          <w:color w:val="000000" w:themeColor="text1"/>
          <w:highlight w:val="yellow"/>
        </w:rPr>
        <w:t xml:space="preserve"> </w:t>
      </w:r>
      <w:r w:rsidR="004569F9" w:rsidRPr="00AD3389">
        <w:rPr>
          <w:b/>
          <w:color w:val="000000" w:themeColor="text1"/>
          <w:highlight w:val="yellow"/>
        </w:rPr>
        <w:t>R</w:t>
      </w:r>
      <w:r w:rsidRPr="00AD3389">
        <w:rPr>
          <w:b/>
          <w:color w:val="000000" w:themeColor="text1"/>
          <w:highlight w:val="yellow"/>
        </w:rPr>
        <w:t xml:space="preserve">ed </w:t>
      </w:r>
      <w:r w:rsidRPr="00AD3389">
        <w:rPr>
          <w:color w:val="000000" w:themeColor="text1"/>
          <w:highlight w:val="yellow"/>
        </w:rPr>
        <w:t xml:space="preserve">and </w:t>
      </w:r>
      <w:r w:rsidR="004569F9" w:rsidRPr="00AD3389">
        <w:rPr>
          <w:b/>
          <w:color w:val="000000" w:themeColor="text1"/>
          <w:highlight w:val="yellow"/>
        </w:rPr>
        <w:t>P</w:t>
      </w:r>
      <w:r w:rsidRPr="00AD3389">
        <w:rPr>
          <w:b/>
          <w:color w:val="000000" w:themeColor="text1"/>
          <w:highlight w:val="yellow"/>
        </w:rPr>
        <w:t>hase</w:t>
      </w:r>
      <w:r w:rsidRPr="00AD3389">
        <w:rPr>
          <w:color w:val="000000" w:themeColor="text1"/>
          <w:highlight w:val="yellow"/>
        </w:rPr>
        <w:t xml:space="preserve"> channels by checking the box</w:t>
      </w:r>
      <w:r w:rsidR="00AD3389" w:rsidRPr="00AD3389">
        <w:rPr>
          <w:color w:val="000000" w:themeColor="text1"/>
          <w:highlight w:val="yellow"/>
        </w:rPr>
        <w:t>e</w:t>
      </w:r>
      <w:r w:rsidRPr="00AD3389">
        <w:rPr>
          <w:color w:val="000000" w:themeColor="text1"/>
          <w:highlight w:val="yellow"/>
        </w:rPr>
        <w:t>s</w:t>
      </w:r>
      <w:r w:rsidR="007F1CDE" w:rsidRPr="00AD3389">
        <w:rPr>
          <w:color w:val="000000" w:themeColor="text1"/>
          <w:highlight w:val="yellow"/>
        </w:rPr>
        <w:t xml:space="preserve"> next to the channels</w:t>
      </w:r>
      <w:r w:rsidRPr="00AD3389">
        <w:rPr>
          <w:color w:val="000000" w:themeColor="text1"/>
          <w:highlight w:val="yellow"/>
        </w:rPr>
        <w:t>.</w:t>
      </w:r>
    </w:p>
    <w:p w14:paraId="12B5E7B5" w14:textId="66C5E2D7" w:rsidR="00D02F2A" w:rsidRPr="00AD3389" w:rsidRDefault="00D02F2A" w:rsidP="00ED05F0">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color w:val="000000" w:themeColor="text1"/>
          <w:highlight w:val="yellow"/>
        </w:rPr>
        <w:t>Select 5 more images and add to image collection</w:t>
      </w:r>
      <w:r w:rsidR="00694B05" w:rsidRPr="00AD3389">
        <w:rPr>
          <w:color w:val="000000" w:themeColor="text1"/>
          <w:highlight w:val="yellow"/>
        </w:rPr>
        <w:t xml:space="preserve"> by adding to the current image collection</w:t>
      </w:r>
      <w:r w:rsidRPr="00AD3389">
        <w:rPr>
          <w:color w:val="000000" w:themeColor="text1"/>
          <w:highlight w:val="yellow"/>
        </w:rPr>
        <w:t>.</w:t>
      </w:r>
    </w:p>
    <w:p w14:paraId="209D4743" w14:textId="116E8150" w:rsidR="006F4C5A" w:rsidRPr="00AD3389" w:rsidRDefault="00F74607" w:rsidP="00ED05F0">
      <w:pPr>
        <w:pStyle w:val="ListParagraph"/>
        <w:numPr>
          <w:ilvl w:val="1"/>
          <w:numId w:val="22"/>
        </w:numPr>
        <w:spacing w:after="240"/>
        <w:contextualSpacing w:val="0"/>
        <w:rPr>
          <w:rFonts w:asciiTheme="minorHAnsi" w:hAnsiTheme="minorHAnsi" w:cstheme="minorHAnsi"/>
          <w:color w:val="000000" w:themeColor="text1"/>
          <w:highlight w:val="yellow"/>
        </w:rPr>
      </w:pPr>
      <w:r w:rsidRPr="00AD3389">
        <w:rPr>
          <w:color w:val="000000" w:themeColor="text1"/>
          <w:highlight w:val="yellow"/>
        </w:rPr>
        <w:t>C</w:t>
      </w:r>
      <w:r w:rsidR="00D02F2A" w:rsidRPr="00AD3389">
        <w:rPr>
          <w:color w:val="000000" w:themeColor="text1"/>
          <w:highlight w:val="yellow"/>
        </w:rPr>
        <w:t xml:space="preserve">reate a </w:t>
      </w:r>
      <w:r w:rsidRPr="00AD3389">
        <w:rPr>
          <w:color w:val="000000" w:themeColor="text1"/>
          <w:highlight w:val="yellow"/>
        </w:rPr>
        <w:t>Processing D</w:t>
      </w:r>
      <w:r w:rsidR="00A04135" w:rsidRPr="00AD3389">
        <w:rPr>
          <w:color w:val="000000" w:themeColor="text1"/>
          <w:highlight w:val="yellow"/>
        </w:rPr>
        <w:t>efinition for the cells</w:t>
      </w:r>
      <w:r w:rsidR="007E253C" w:rsidRPr="00AD3389">
        <w:rPr>
          <w:color w:val="000000" w:themeColor="text1"/>
          <w:highlight w:val="yellow"/>
        </w:rPr>
        <w:t>.</w:t>
      </w:r>
      <w:r w:rsidR="00A04135" w:rsidRPr="00AD3389">
        <w:rPr>
          <w:color w:val="000000" w:themeColor="text1"/>
          <w:highlight w:val="yellow"/>
        </w:rPr>
        <w:t xml:space="preserve"> </w:t>
      </w:r>
      <w:r w:rsidR="007F2F7B" w:rsidRPr="007F2F7B">
        <w:rPr>
          <w:b/>
          <w:color w:val="000000" w:themeColor="text1"/>
          <w:highlight w:val="yellow"/>
        </w:rPr>
        <w:t>Table 1</w:t>
      </w:r>
      <w:r w:rsidRPr="00AD3389">
        <w:rPr>
          <w:color w:val="000000" w:themeColor="text1"/>
          <w:highlight w:val="yellow"/>
        </w:rPr>
        <w:t xml:space="preserve"> includes the parameters for the </w:t>
      </w:r>
      <w:r w:rsidR="00D02F2A" w:rsidRPr="00AD3389">
        <w:rPr>
          <w:color w:val="000000" w:themeColor="text1"/>
          <w:highlight w:val="yellow"/>
        </w:rPr>
        <w:t xml:space="preserve">HepG2, </w:t>
      </w:r>
      <w:r w:rsidRPr="00AD3389">
        <w:rPr>
          <w:color w:val="000000" w:themeColor="text1"/>
          <w:highlight w:val="yellow"/>
        </w:rPr>
        <w:t xml:space="preserve">HK2, </w:t>
      </w:r>
      <w:r w:rsidR="00D02F2A" w:rsidRPr="00AD3389">
        <w:rPr>
          <w:color w:val="000000" w:themeColor="text1"/>
          <w:highlight w:val="yellow"/>
        </w:rPr>
        <w:t xml:space="preserve">and </w:t>
      </w:r>
      <w:r w:rsidRPr="00AD3389">
        <w:rPr>
          <w:color w:val="000000" w:themeColor="text1"/>
          <w:highlight w:val="yellow"/>
        </w:rPr>
        <w:t xml:space="preserve">HCAE </w:t>
      </w:r>
      <w:r w:rsidR="00D02F2A" w:rsidRPr="00AD3389">
        <w:rPr>
          <w:color w:val="000000" w:themeColor="text1"/>
          <w:highlight w:val="yellow"/>
        </w:rPr>
        <w:t xml:space="preserve">cell </w:t>
      </w:r>
      <w:r w:rsidRPr="00AD3389">
        <w:rPr>
          <w:color w:val="000000" w:themeColor="text1"/>
          <w:highlight w:val="yellow"/>
        </w:rPr>
        <w:t>processing definitions for th</w:t>
      </w:r>
      <w:r w:rsidR="00E9341F" w:rsidRPr="00AD3389">
        <w:rPr>
          <w:color w:val="000000" w:themeColor="text1"/>
          <w:highlight w:val="yellow"/>
        </w:rPr>
        <w:t>is LDL in</w:t>
      </w:r>
      <w:r w:rsidR="00134C87" w:rsidRPr="00AD3389">
        <w:rPr>
          <w:color w:val="000000" w:themeColor="text1"/>
          <w:highlight w:val="yellow"/>
        </w:rPr>
        <w:t>f</w:t>
      </w:r>
      <w:r w:rsidR="00E9341F" w:rsidRPr="00AD3389">
        <w:rPr>
          <w:color w:val="000000" w:themeColor="text1"/>
          <w:highlight w:val="yellow"/>
        </w:rPr>
        <w:t>lux</w:t>
      </w:r>
      <w:r w:rsidRPr="00AD3389">
        <w:rPr>
          <w:color w:val="000000" w:themeColor="text1"/>
          <w:highlight w:val="yellow"/>
        </w:rPr>
        <w:t xml:space="preserve"> protocol.</w:t>
      </w:r>
    </w:p>
    <w:p w14:paraId="522C2674" w14:textId="5531C2E3" w:rsidR="003B6585" w:rsidRPr="00AD3389" w:rsidRDefault="001C2076" w:rsidP="00AD3389">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color w:val="000000" w:themeColor="text1"/>
          <w:highlight w:val="yellow"/>
        </w:rPr>
        <w:t xml:space="preserve">In </w:t>
      </w:r>
      <w:r w:rsidR="007C4610">
        <w:rPr>
          <w:color w:val="000000" w:themeColor="text1"/>
          <w:highlight w:val="yellow"/>
        </w:rPr>
        <w:t xml:space="preserve">the </w:t>
      </w:r>
      <w:r w:rsidRPr="00AD3389">
        <w:rPr>
          <w:b/>
          <w:color w:val="000000" w:themeColor="text1"/>
          <w:highlight w:val="yellow"/>
        </w:rPr>
        <w:t>Analysis Job Utilities</w:t>
      </w:r>
      <w:r w:rsidRPr="00AD3389">
        <w:rPr>
          <w:color w:val="000000" w:themeColor="text1"/>
          <w:highlight w:val="yellow"/>
        </w:rPr>
        <w:t xml:space="preserve"> box</w:t>
      </w:r>
      <w:r w:rsidR="007C4610">
        <w:rPr>
          <w:color w:val="000000" w:themeColor="text1"/>
          <w:highlight w:val="yellow"/>
        </w:rPr>
        <w:t>,</w:t>
      </w:r>
      <w:r w:rsidRPr="00AD3389">
        <w:rPr>
          <w:color w:val="000000" w:themeColor="text1"/>
          <w:highlight w:val="yellow"/>
        </w:rPr>
        <w:t xml:space="preserve"> c</w:t>
      </w:r>
      <w:r w:rsidR="003B6585" w:rsidRPr="00AD3389">
        <w:rPr>
          <w:color w:val="000000" w:themeColor="text1"/>
          <w:highlight w:val="yellow"/>
        </w:rPr>
        <w:t xml:space="preserve">hoose </w:t>
      </w:r>
      <w:r w:rsidR="003B6585" w:rsidRPr="00AD3389">
        <w:rPr>
          <w:b/>
          <w:color w:val="000000" w:themeColor="text1"/>
          <w:highlight w:val="yellow"/>
        </w:rPr>
        <w:t>New Processing Definition</w:t>
      </w:r>
      <w:r w:rsidR="00AD3389" w:rsidRPr="00AD3389">
        <w:rPr>
          <w:rFonts w:asciiTheme="minorHAnsi" w:hAnsiTheme="minorHAnsi" w:cstheme="minorHAnsi"/>
          <w:color w:val="000000" w:themeColor="text1"/>
          <w:highlight w:val="yellow"/>
        </w:rPr>
        <w:t xml:space="preserve">. </w:t>
      </w:r>
      <w:r w:rsidR="00134C87" w:rsidRPr="00AD3389">
        <w:rPr>
          <w:color w:val="000000" w:themeColor="text1"/>
          <w:highlight w:val="yellow"/>
        </w:rPr>
        <w:t>Choose the Image C</w:t>
      </w:r>
      <w:r w:rsidR="003B6585" w:rsidRPr="00AD3389">
        <w:rPr>
          <w:color w:val="000000" w:themeColor="text1"/>
          <w:highlight w:val="yellow"/>
        </w:rPr>
        <w:t xml:space="preserve">ollection named in step 2.1.2 from the </w:t>
      </w:r>
      <w:proofErr w:type="gramStart"/>
      <w:r w:rsidR="003B6585" w:rsidRPr="00AD3389">
        <w:rPr>
          <w:color w:val="000000" w:themeColor="text1"/>
          <w:highlight w:val="yellow"/>
        </w:rPr>
        <w:t>drop down</w:t>
      </w:r>
      <w:proofErr w:type="gramEnd"/>
      <w:r w:rsidR="003B6585" w:rsidRPr="00AD3389">
        <w:rPr>
          <w:color w:val="000000" w:themeColor="text1"/>
          <w:highlight w:val="yellow"/>
        </w:rPr>
        <w:t xml:space="preserve"> menu.</w:t>
      </w:r>
      <w:r w:rsidR="00AD3389" w:rsidRPr="00AD3389">
        <w:rPr>
          <w:rFonts w:asciiTheme="minorHAnsi" w:hAnsiTheme="minorHAnsi" w:cstheme="minorHAnsi"/>
          <w:color w:val="000000" w:themeColor="text1"/>
          <w:highlight w:val="yellow"/>
        </w:rPr>
        <w:t xml:space="preserve"> </w:t>
      </w:r>
      <w:r w:rsidR="003B6585" w:rsidRPr="00AD3389">
        <w:rPr>
          <w:rFonts w:asciiTheme="minorHAnsi" w:hAnsiTheme="minorHAnsi" w:cstheme="minorHAnsi"/>
          <w:color w:val="000000" w:themeColor="text1"/>
          <w:highlight w:val="yellow"/>
        </w:rPr>
        <w:t xml:space="preserve">Input the parameters for the type of cells from </w:t>
      </w:r>
      <w:r w:rsidR="007F2F7B" w:rsidRPr="007F2F7B">
        <w:rPr>
          <w:rFonts w:asciiTheme="minorHAnsi" w:hAnsiTheme="minorHAnsi" w:cstheme="minorHAnsi"/>
          <w:b/>
          <w:color w:val="000000" w:themeColor="text1"/>
          <w:highlight w:val="yellow"/>
        </w:rPr>
        <w:t>Table 1</w:t>
      </w:r>
      <w:r w:rsidRPr="00AD3389">
        <w:rPr>
          <w:rFonts w:asciiTheme="minorHAnsi" w:hAnsiTheme="minorHAnsi" w:cstheme="minorHAnsi"/>
          <w:b/>
          <w:color w:val="000000" w:themeColor="text1"/>
          <w:highlight w:val="yellow"/>
        </w:rPr>
        <w:t>.</w:t>
      </w:r>
    </w:p>
    <w:p w14:paraId="2ABFD245" w14:textId="2562666C" w:rsidR="003B6585" w:rsidRPr="00AD3389" w:rsidRDefault="00627585" w:rsidP="00ED05F0">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 xml:space="preserve">In the </w:t>
      </w:r>
      <w:r w:rsidRPr="00AD3389">
        <w:rPr>
          <w:rFonts w:asciiTheme="minorHAnsi" w:hAnsiTheme="minorHAnsi" w:cstheme="minorHAnsi"/>
          <w:b/>
          <w:color w:val="000000" w:themeColor="text1"/>
          <w:highlight w:val="yellow"/>
        </w:rPr>
        <w:t>Preview box</w:t>
      </w:r>
      <w:r w:rsidR="008E2C82" w:rsidRPr="00AD3389">
        <w:rPr>
          <w:rFonts w:asciiTheme="minorHAnsi" w:hAnsiTheme="minorHAnsi" w:cstheme="minorHAnsi"/>
          <w:color w:val="000000" w:themeColor="text1"/>
          <w:highlight w:val="yellow"/>
        </w:rPr>
        <w:t>,</w:t>
      </w:r>
      <w:r w:rsidRPr="00AD3389">
        <w:rPr>
          <w:rFonts w:asciiTheme="minorHAnsi" w:hAnsiTheme="minorHAnsi" w:cstheme="minorHAnsi"/>
          <w:color w:val="000000" w:themeColor="text1"/>
          <w:highlight w:val="yellow"/>
        </w:rPr>
        <w:t xml:space="preserve"> use the </w:t>
      </w:r>
      <w:proofErr w:type="gramStart"/>
      <w:r w:rsidRPr="00AD3389">
        <w:rPr>
          <w:rFonts w:asciiTheme="minorHAnsi" w:hAnsiTheme="minorHAnsi" w:cstheme="minorHAnsi"/>
          <w:color w:val="000000" w:themeColor="text1"/>
          <w:highlight w:val="yellow"/>
        </w:rPr>
        <w:t>drop down</w:t>
      </w:r>
      <w:proofErr w:type="gramEnd"/>
      <w:r w:rsidRPr="00AD3389">
        <w:rPr>
          <w:rFonts w:asciiTheme="minorHAnsi" w:hAnsiTheme="minorHAnsi" w:cstheme="minorHAnsi"/>
          <w:color w:val="000000" w:themeColor="text1"/>
          <w:highlight w:val="yellow"/>
        </w:rPr>
        <w:t xml:space="preserve"> menu to select </w:t>
      </w:r>
      <w:r w:rsidRPr="00AD3389">
        <w:rPr>
          <w:rFonts w:asciiTheme="minorHAnsi" w:hAnsiTheme="minorHAnsi" w:cstheme="minorHAnsi"/>
          <w:b/>
          <w:color w:val="000000" w:themeColor="text1"/>
          <w:highlight w:val="yellow"/>
        </w:rPr>
        <w:t>Preview All</w:t>
      </w:r>
      <w:r w:rsidR="00C610FA" w:rsidRPr="00AD3389">
        <w:rPr>
          <w:rFonts w:asciiTheme="minorHAnsi" w:hAnsiTheme="minorHAnsi" w:cstheme="minorHAnsi"/>
          <w:b/>
          <w:color w:val="000000" w:themeColor="text1"/>
          <w:highlight w:val="yellow"/>
        </w:rPr>
        <w:t>.</w:t>
      </w:r>
    </w:p>
    <w:p w14:paraId="77DCAC2E" w14:textId="313AEF02" w:rsidR="00627585" w:rsidRPr="00AD3389" w:rsidRDefault="00627585" w:rsidP="00ED05F0">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 xml:space="preserve">In the </w:t>
      </w:r>
      <w:r w:rsidRPr="00AD3389">
        <w:rPr>
          <w:rFonts w:asciiTheme="minorHAnsi" w:hAnsiTheme="minorHAnsi" w:cstheme="minorHAnsi"/>
          <w:b/>
          <w:color w:val="000000" w:themeColor="text1"/>
          <w:highlight w:val="yellow"/>
        </w:rPr>
        <w:t>Analysis Mask</w:t>
      </w:r>
      <w:r w:rsidRPr="00AD3389">
        <w:rPr>
          <w:rFonts w:asciiTheme="minorHAnsi" w:hAnsiTheme="minorHAnsi" w:cstheme="minorHAnsi"/>
          <w:color w:val="000000" w:themeColor="text1"/>
          <w:highlight w:val="yellow"/>
        </w:rPr>
        <w:t xml:space="preserve"> box</w:t>
      </w:r>
      <w:r w:rsidR="007C4610">
        <w:rPr>
          <w:rFonts w:asciiTheme="minorHAnsi" w:hAnsiTheme="minorHAnsi" w:cstheme="minorHAnsi"/>
          <w:color w:val="000000" w:themeColor="text1"/>
          <w:highlight w:val="yellow"/>
        </w:rPr>
        <w:t>,</w:t>
      </w:r>
      <w:r w:rsidR="007F1CDE" w:rsidRPr="00AD3389">
        <w:rPr>
          <w:rFonts w:asciiTheme="minorHAnsi" w:hAnsiTheme="minorHAnsi" w:cstheme="minorHAnsi"/>
          <w:color w:val="000000" w:themeColor="text1"/>
          <w:highlight w:val="yellow"/>
        </w:rPr>
        <w:t xml:space="preserve"> check the </w:t>
      </w:r>
      <w:r w:rsidRPr="00AD3389">
        <w:rPr>
          <w:rFonts w:asciiTheme="minorHAnsi" w:hAnsiTheme="minorHAnsi" w:cstheme="minorHAnsi"/>
          <w:b/>
          <w:color w:val="000000" w:themeColor="text1"/>
          <w:highlight w:val="yellow"/>
        </w:rPr>
        <w:t>Confluence Mask</w:t>
      </w:r>
      <w:r w:rsidR="007E253C" w:rsidRPr="00AD3389">
        <w:rPr>
          <w:rFonts w:asciiTheme="minorHAnsi" w:hAnsiTheme="minorHAnsi" w:cstheme="minorHAnsi"/>
          <w:color w:val="000000" w:themeColor="text1"/>
          <w:highlight w:val="yellow"/>
        </w:rPr>
        <w:t xml:space="preserve"> </w:t>
      </w:r>
      <w:r w:rsidR="007F1CDE" w:rsidRPr="00AD3389">
        <w:rPr>
          <w:rFonts w:asciiTheme="minorHAnsi" w:hAnsiTheme="minorHAnsi" w:cstheme="minorHAnsi"/>
          <w:color w:val="000000" w:themeColor="text1"/>
          <w:highlight w:val="yellow"/>
        </w:rPr>
        <w:t>and the</w:t>
      </w:r>
      <w:r w:rsidR="004569F9" w:rsidRPr="00AD3389">
        <w:rPr>
          <w:rFonts w:asciiTheme="minorHAnsi" w:hAnsiTheme="minorHAnsi" w:cstheme="minorHAnsi"/>
          <w:color w:val="000000" w:themeColor="text1"/>
          <w:highlight w:val="yellow"/>
        </w:rPr>
        <w:t xml:space="preserve"> </w:t>
      </w:r>
      <w:r w:rsidRPr="00AD3389">
        <w:rPr>
          <w:rFonts w:asciiTheme="minorHAnsi" w:hAnsiTheme="minorHAnsi" w:cstheme="minorHAnsi"/>
          <w:b/>
          <w:color w:val="000000" w:themeColor="text1"/>
          <w:highlight w:val="yellow"/>
        </w:rPr>
        <w:t>Red Object</w:t>
      </w:r>
      <w:r w:rsidRPr="00AD3389">
        <w:rPr>
          <w:rFonts w:asciiTheme="minorHAnsi" w:hAnsiTheme="minorHAnsi" w:cstheme="minorHAnsi"/>
          <w:color w:val="000000" w:themeColor="text1"/>
          <w:highlight w:val="yellow"/>
          <w:u w:val="single"/>
        </w:rPr>
        <w:t xml:space="preserve"> </w:t>
      </w:r>
      <w:r w:rsidRPr="00AD3389">
        <w:rPr>
          <w:rFonts w:asciiTheme="minorHAnsi" w:hAnsiTheme="minorHAnsi" w:cstheme="minorHAnsi"/>
          <w:b/>
          <w:color w:val="000000" w:themeColor="text1"/>
          <w:highlight w:val="yellow"/>
        </w:rPr>
        <w:t>Mask</w:t>
      </w:r>
      <w:r w:rsidRPr="00AD3389">
        <w:rPr>
          <w:rFonts w:asciiTheme="minorHAnsi" w:hAnsiTheme="minorHAnsi" w:cstheme="minorHAnsi"/>
          <w:color w:val="000000" w:themeColor="text1"/>
          <w:highlight w:val="yellow"/>
        </w:rPr>
        <w:t xml:space="preserve"> </w:t>
      </w:r>
      <w:r w:rsidR="00AD3389" w:rsidRPr="00AD3389">
        <w:rPr>
          <w:rFonts w:asciiTheme="minorHAnsi" w:hAnsiTheme="minorHAnsi" w:cstheme="minorHAnsi"/>
          <w:color w:val="000000" w:themeColor="text1"/>
          <w:highlight w:val="yellow"/>
        </w:rPr>
        <w:t xml:space="preserve">boxes </w:t>
      </w:r>
      <w:r w:rsidRPr="00AD3389">
        <w:rPr>
          <w:rFonts w:asciiTheme="minorHAnsi" w:hAnsiTheme="minorHAnsi" w:cstheme="minorHAnsi"/>
          <w:color w:val="000000" w:themeColor="text1"/>
          <w:highlight w:val="yellow"/>
        </w:rPr>
        <w:t>to view the area included in the analysis for th</w:t>
      </w:r>
      <w:r w:rsidR="00134C87" w:rsidRPr="00AD3389">
        <w:rPr>
          <w:rFonts w:asciiTheme="minorHAnsi" w:hAnsiTheme="minorHAnsi" w:cstheme="minorHAnsi"/>
          <w:color w:val="000000" w:themeColor="text1"/>
          <w:highlight w:val="yellow"/>
        </w:rPr>
        <w:t>e</w:t>
      </w:r>
      <w:r w:rsidRPr="00AD3389">
        <w:rPr>
          <w:rFonts w:asciiTheme="minorHAnsi" w:hAnsiTheme="minorHAnsi" w:cstheme="minorHAnsi"/>
          <w:color w:val="000000" w:themeColor="text1"/>
          <w:highlight w:val="yellow"/>
        </w:rPr>
        <w:t xml:space="preserve"> processing definition.</w:t>
      </w:r>
      <w:r w:rsidR="006247BF" w:rsidRPr="00AD3389">
        <w:rPr>
          <w:rFonts w:asciiTheme="minorHAnsi" w:hAnsiTheme="minorHAnsi" w:cstheme="minorHAnsi"/>
          <w:color w:val="000000" w:themeColor="text1"/>
          <w:highlight w:val="yellow"/>
        </w:rPr>
        <w:t xml:space="preserve"> See </w:t>
      </w:r>
      <w:r w:rsidR="007F2F7B" w:rsidRPr="007F2F7B">
        <w:rPr>
          <w:rFonts w:asciiTheme="minorHAnsi" w:hAnsiTheme="minorHAnsi" w:cstheme="minorHAnsi"/>
          <w:b/>
          <w:color w:val="000000" w:themeColor="text1"/>
          <w:highlight w:val="yellow"/>
        </w:rPr>
        <w:t>Figure 1</w:t>
      </w:r>
      <w:r w:rsidR="006247BF" w:rsidRPr="00AD3389">
        <w:rPr>
          <w:rFonts w:asciiTheme="minorHAnsi" w:hAnsiTheme="minorHAnsi" w:cstheme="minorHAnsi"/>
          <w:color w:val="000000" w:themeColor="text1"/>
          <w:highlight w:val="yellow"/>
        </w:rPr>
        <w:t>.</w:t>
      </w:r>
    </w:p>
    <w:p w14:paraId="044106D5" w14:textId="7DAC3EDA" w:rsidR="004569F9" w:rsidRPr="00AD3389" w:rsidRDefault="004569F9" w:rsidP="00AD3389">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Scroll through the image collection</w:t>
      </w:r>
      <w:r w:rsidR="007E253C" w:rsidRPr="00AD3389">
        <w:rPr>
          <w:rFonts w:asciiTheme="minorHAnsi" w:hAnsiTheme="minorHAnsi" w:cstheme="minorHAnsi"/>
          <w:color w:val="000000" w:themeColor="text1"/>
          <w:highlight w:val="yellow"/>
        </w:rPr>
        <w:t xml:space="preserve"> to</w:t>
      </w:r>
      <w:r w:rsidRPr="00AD3389">
        <w:rPr>
          <w:rFonts w:asciiTheme="minorHAnsi" w:hAnsiTheme="minorHAnsi" w:cstheme="minorHAnsi"/>
          <w:color w:val="000000" w:themeColor="text1"/>
          <w:highlight w:val="yellow"/>
        </w:rPr>
        <w:t xml:space="preserve"> </w:t>
      </w:r>
      <w:r w:rsidR="00134C87" w:rsidRPr="00AD3389">
        <w:rPr>
          <w:rFonts w:asciiTheme="minorHAnsi" w:hAnsiTheme="minorHAnsi" w:cstheme="minorHAnsi"/>
          <w:color w:val="000000" w:themeColor="text1"/>
          <w:highlight w:val="yellow"/>
        </w:rPr>
        <w:t>en</w:t>
      </w:r>
      <w:r w:rsidRPr="00AD3389">
        <w:rPr>
          <w:rFonts w:asciiTheme="minorHAnsi" w:hAnsiTheme="minorHAnsi" w:cstheme="minorHAnsi"/>
          <w:color w:val="000000" w:themeColor="text1"/>
          <w:highlight w:val="yellow"/>
        </w:rPr>
        <w:t>sure the cells and LDL are included in the mask</w:t>
      </w:r>
      <w:r w:rsidR="00AD3389" w:rsidRPr="00AD3389">
        <w:rPr>
          <w:rFonts w:asciiTheme="minorHAnsi" w:hAnsiTheme="minorHAnsi" w:cstheme="minorHAnsi"/>
          <w:color w:val="000000" w:themeColor="text1"/>
          <w:highlight w:val="yellow"/>
        </w:rPr>
        <w:t xml:space="preserve">. </w:t>
      </w:r>
      <w:r w:rsidRPr="00AD3389">
        <w:rPr>
          <w:rFonts w:asciiTheme="minorHAnsi" w:hAnsiTheme="minorHAnsi" w:cstheme="minorHAnsi"/>
          <w:color w:val="000000" w:themeColor="text1"/>
          <w:highlight w:val="yellow"/>
        </w:rPr>
        <w:t xml:space="preserve">Select </w:t>
      </w:r>
      <w:r w:rsidRPr="00AD3389">
        <w:rPr>
          <w:rFonts w:asciiTheme="minorHAnsi" w:hAnsiTheme="minorHAnsi" w:cstheme="minorHAnsi"/>
          <w:b/>
          <w:color w:val="000000" w:themeColor="text1"/>
          <w:highlight w:val="yellow"/>
        </w:rPr>
        <w:t>File</w:t>
      </w:r>
      <w:r w:rsidRPr="00AD3389">
        <w:rPr>
          <w:rFonts w:asciiTheme="minorHAnsi" w:hAnsiTheme="minorHAnsi" w:cstheme="minorHAnsi"/>
          <w:color w:val="000000" w:themeColor="text1"/>
          <w:highlight w:val="yellow"/>
        </w:rPr>
        <w:t xml:space="preserve"> and</w:t>
      </w:r>
      <w:r w:rsidRPr="00AD3389">
        <w:rPr>
          <w:rFonts w:asciiTheme="minorHAnsi" w:hAnsiTheme="minorHAnsi" w:cstheme="minorHAnsi"/>
          <w:b/>
          <w:color w:val="000000" w:themeColor="text1"/>
          <w:highlight w:val="yellow"/>
        </w:rPr>
        <w:t xml:space="preserve"> </w:t>
      </w:r>
      <w:r w:rsidR="00134C87" w:rsidRPr="00AD3389">
        <w:rPr>
          <w:rFonts w:asciiTheme="minorHAnsi" w:hAnsiTheme="minorHAnsi" w:cstheme="minorHAnsi"/>
          <w:b/>
          <w:color w:val="000000" w:themeColor="text1"/>
          <w:highlight w:val="yellow"/>
        </w:rPr>
        <w:t>Sav</w:t>
      </w:r>
      <w:r w:rsidRPr="00AD3389">
        <w:rPr>
          <w:rFonts w:asciiTheme="minorHAnsi" w:hAnsiTheme="minorHAnsi" w:cstheme="minorHAnsi"/>
          <w:b/>
          <w:color w:val="000000" w:themeColor="text1"/>
          <w:highlight w:val="yellow"/>
        </w:rPr>
        <w:t>e</w:t>
      </w:r>
      <w:r w:rsidRPr="00AD3389">
        <w:rPr>
          <w:rFonts w:asciiTheme="minorHAnsi" w:hAnsiTheme="minorHAnsi" w:cstheme="minorHAnsi"/>
          <w:color w:val="000000" w:themeColor="text1"/>
          <w:highlight w:val="yellow"/>
        </w:rPr>
        <w:t xml:space="preserve"> the Processing Definition.</w:t>
      </w:r>
    </w:p>
    <w:p w14:paraId="2CA41CEB" w14:textId="24E9FEE1" w:rsidR="009A0B14" w:rsidRPr="00AD3389" w:rsidRDefault="00C317AC" w:rsidP="00ED05F0">
      <w:pPr>
        <w:pStyle w:val="ListParagraph"/>
        <w:numPr>
          <w:ilvl w:val="1"/>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A</w:t>
      </w:r>
      <w:r w:rsidR="00E8079B" w:rsidRPr="00AD3389">
        <w:rPr>
          <w:rFonts w:asciiTheme="minorHAnsi" w:hAnsiTheme="minorHAnsi" w:cstheme="minorHAnsi"/>
          <w:color w:val="000000" w:themeColor="text1"/>
          <w:highlight w:val="yellow"/>
        </w:rPr>
        <w:t xml:space="preserve">nalyze the set of images </w:t>
      </w:r>
      <w:r w:rsidR="004569F9" w:rsidRPr="00AD3389">
        <w:rPr>
          <w:rFonts w:asciiTheme="minorHAnsi" w:hAnsiTheme="minorHAnsi" w:cstheme="minorHAnsi"/>
          <w:color w:val="000000" w:themeColor="text1"/>
          <w:highlight w:val="yellow"/>
        </w:rPr>
        <w:t>from the experimental run.</w:t>
      </w:r>
    </w:p>
    <w:p w14:paraId="53C16039" w14:textId="39A75FA9" w:rsidR="004569F9" w:rsidRPr="00AD3389" w:rsidRDefault="004569F9" w:rsidP="007C4610">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Open the experiment</w:t>
      </w:r>
      <w:r w:rsidR="00134C87" w:rsidRPr="00AD3389">
        <w:rPr>
          <w:rFonts w:asciiTheme="minorHAnsi" w:hAnsiTheme="minorHAnsi" w:cstheme="minorHAnsi"/>
          <w:color w:val="000000" w:themeColor="text1"/>
          <w:highlight w:val="yellow"/>
        </w:rPr>
        <w:t xml:space="preserve"> in plate view</w:t>
      </w:r>
      <w:r w:rsidRPr="00AD3389">
        <w:rPr>
          <w:rFonts w:asciiTheme="minorHAnsi" w:hAnsiTheme="minorHAnsi" w:cstheme="minorHAnsi"/>
          <w:color w:val="000000" w:themeColor="text1"/>
          <w:highlight w:val="yellow"/>
        </w:rPr>
        <w:t>.</w:t>
      </w:r>
      <w:r w:rsidR="00AD3389" w:rsidRPr="00AD3389">
        <w:rPr>
          <w:rFonts w:asciiTheme="minorHAnsi" w:hAnsiTheme="minorHAnsi" w:cstheme="minorHAnsi"/>
          <w:color w:val="000000" w:themeColor="text1"/>
          <w:highlight w:val="yellow"/>
        </w:rPr>
        <w:t xml:space="preserve"> </w:t>
      </w:r>
      <w:r w:rsidRPr="00AD3389">
        <w:rPr>
          <w:rFonts w:asciiTheme="minorHAnsi" w:hAnsiTheme="minorHAnsi" w:cstheme="minorHAnsi"/>
          <w:color w:val="000000" w:themeColor="text1"/>
          <w:highlight w:val="yellow"/>
        </w:rPr>
        <w:t xml:space="preserve">In the </w:t>
      </w:r>
      <w:r w:rsidRPr="00AD3389">
        <w:rPr>
          <w:rFonts w:asciiTheme="minorHAnsi" w:hAnsiTheme="minorHAnsi" w:cstheme="minorHAnsi"/>
          <w:b/>
          <w:color w:val="000000" w:themeColor="text1"/>
          <w:highlight w:val="yellow"/>
        </w:rPr>
        <w:t>Analysis Job Utilities</w:t>
      </w:r>
      <w:r w:rsidRPr="00AD3389">
        <w:rPr>
          <w:rFonts w:asciiTheme="minorHAnsi" w:hAnsiTheme="minorHAnsi" w:cstheme="minorHAnsi"/>
          <w:color w:val="000000" w:themeColor="text1"/>
          <w:highlight w:val="yellow"/>
        </w:rPr>
        <w:t xml:space="preserve"> box</w:t>
      </w:r>
      <w:r w:rsidR="007C4610">
        <w:rPr>
          <w:rFonts w:asciiTheme="minorHAnsi" w:hAnsiTheme="minorHAnsi" w:cstheme="minorHAnsi"/>
          <w:color w:val="000000" w:themeColor="text1"/>
          <w:highlight w:val="yellow"/>
        </w:rPr>
        <w:t>,</w:t>
      </w:r>
      <w:r w:rsidRPr="00AD3389">
        <w:rPr>
          <w:rFonts w:asciiTheme="minorHAnsi" w:hAnsiTheme="minorHAnsi" w:cstheme="minorHAnsi"/>
          <w:color w:val="000000" w:themeColor="text1"/>
          <w:highlight w:val="yellow"/>
        </w:rPr>
        <w:t xml:space="preserve"> choose </w:t>
      </w:r>
      <w:r w:rsidRPr="00AD3389">
        <w:rPr>
          <w:rFonts w:asciiTheme="minorHAnsi" w:hAnsiTheme="minorHAnsi" w:cstheme="minorHAnsi"/>
          <w:b/>
          <w:color w:val="000000" w:themeColor="text1"/>
          <w:highlight w:val="yellow"/>
        </w:rPr>
        <w:t>Launch New Analysis Job</w:t>
      </w:r>
      <w:r w:rsidRPr="00AD3389">
        <w:rPr>
          <w:rFonts w:asciiTheme="minorHAnsi" w:hAnsiTheme="minorHAnsi" w:cstheme="minorHAnsi"/>
          <w:color w:val="000000" w:themeColor="text1"/>
          <w:highlight w:val="yellow"/>
        </w:rPr>
        <w:t>.</w:t>
      </w:r>
      <w:r w:rsidR="00AD3389" w:rsidRPr="00AD3389">
        <w:rPr>
          <w:rFonts w:asciiTheme="minorHAnsi" w:hAnsiTheme="minorHAnsi" w:cstheme="minorHAnsi"/>
          <w:color w:val="000000" w:themeColor="text1"/>
          <w:highlight w:val="yellow"/>
        </w:rPr>
        <w:t xml:space="preserve"> </w:t>
      </w:r>
      <w:r w:rsidR="00134C87" w:rsidRPr="00AD3389">
        <w:rPr>
          <w:rFonts w:asciiTheme="minorHAnsi" w:hAnsiTheme="minorHAnsi" w:cstheme="minorHAnsi"/>
          <w:color w:val="000000" w:themeColor="text1"/>
          <w:highlight w:val="yellow"/>
        </w:rPr>
        <w:t>Select</w:t>
      </w:r>
      <w:r w:rsidRPr="00AD3389">
        <w:rPr>
          <w:rFonts w:asciiTheme="minorHAnsi" w:hAnsiTheme="minorHAnsi" w:cstheme="minorHAnsi"/>
          <w:color w:val="000000" w:themeColor="text1"/>
          <w:highlight w:val="yellow"/>
        </w:rPr>
        <w:t xml:space="preserve"> the saved Processing Definition</w:t>
      </w:r>
      <w:r w:rsidR="00134C87" w:rsidRPr="00AD3389">
        <w:rPr>
          <w:rFonts w:asciiTheme="minorHAnsi" w:hAnsiTheme="minorHAnsi" w:cstheme="minorHAnsi"/>
          <w:color w:val="000000" w:themeColor="text1"/>
          <w:highlight w:val="yellow"/>
        </w:rPr>
        <w:t>.</w:t>
      </w:r>
    </w:p>
    <w:p w14:paraId="3F303F05" w14:textId="1DBE7505" w:rsidR="009934F2" w:rsidRPr="00AD3389" w:rsidRDefault="004569F9" w:rsidP="00AD3389">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Name the analysis job, choose the time</w:t>
      </w:r>
      <w:r w:rsidR="009934F2" w:rsidRPr="00AD3389">
        <w:rPr>
          <w:rFonts w:asciiTheme="minorHAnsi" w:hAnsiTheme="minorHAnsi" w:cstheme="minorHAnsi"/>
          <w:color w:val="000000" w:themeColor="text1"/>
          <w:highlight w:val="yellow"/>
        </w:rPr>
        <w:t xml:space="preserve"> range for analysis, and highlight the experimental wells to analyze.</w:t>
      </w:r>
      <w:r w:rsidR="00AD3389" w:rsidRPr="00AD3389">
        <w:rPr>
          <w:rFonts w:asciiTheme="minorHAnsi" w:hAnsiTheme="minorHAnsi" w:cstheme="minorHAnsi"/>
          <w:color w:val="000000" w:themeColor="text1"/>
          <w:highlight w:val="yellow"/>
        </w:rPr>
        <w:t xml:space="preserve"> </w:t>
      </w:r>
      <w:r w:rsidR="009934F2" w:rsidRPr="00AD3389">
        <w:rPr>
          <w:rFonts w:asciiTheme="minorHAnsi" w:hAnsiTheme="minorHAnsi" w:cstheme="minorHAnsi"/>
          <w:color w:val="000000" w:themeColor="text1"/>
          <w:highlight w:val="yellow"/>
        </w:rPr>
        <w:t xml:space="preserve">Click the </w:t>
      </w:r>
      <w:r w:rsidR="009934F2" w:rsidRPr="00AD3389">
        <w:rPr>
          <w:rFonts w:asciiTheme="minorHAnsi" w:hAnsiTheme="minorHAnsi" w:cstheme="minorHAnsi"/>
          <w:b/>
          <w:color w:val="000000" w:themeColor="text1"/>
          <w:highlight w:val="yellow"/>
        </w:rPr>
        <w:t>Launch</w:t>
      </w:r>
      <w:r w:rsidR="009934F2" w:rsidRPr="00AD3389">
        <w:rPr>
          <w:rFonts w:asciiTheme="minorHAnsi" w:hAnsiTheme="minorHAnsi" w:cstheme="minorHAnsi"/>
          <w:color w:val="000000" w:themeColor="text1"/>
          <w:highlight w:val="yellow"/>
        </w:rPr>
        <w:t xml:space="preserve"> button.</w:t>
      </w:r>
    </w:p>
    <w:p w14:paraId="344C42C5" w14:textId="4526B830" w:rsidR="00E35E94" w:rsidRPr="00AD3389" w:rsidRDefault="00367C13" w:rsidP="00ED05F0">
      <w:pPr>
        <w:pStyle w:val="ListParagraph"/>
        <w:numPr>
          <w:ilvl w:val="0"/>
          <w:numId w:val="22"/>
        </w:numPr>
        <w:spacing w:after="240"/>
        <w:contextualSpacing w:val="0"/>
        <w:rPr>
          <w:rFonts w:asciiTheme="minorHAnsi" w:hAnsiTheme="minorHAnsi" w:cstheme="minorHAnsi"/>
          <w:b/>
          <w:color w:val="000000" w:themeColor="text1"/>
          <w:highlight w:val="yellow"/>
        </w:rPr>
      </w:pPr>
      <w:r w:rsidRPr="00AD3389">
        <w:rPr>
          <w:rFonts w:asciiTheme="minorHAnsi" w:hAnsiTheme="minorHAnsi" w:cstheme="minorHAnsi"/>
          <w:b/>
          <w:color w:val="000000" w:themeColor="text1"/>
          <w:highlight w:val="yellow"/>
        </w:rPr>
        <w:t>Analysis and Data Processing</w:t>
      </w:r>
    </w:p>
    <w:p w14:paraId="2781B92E" w14:textId="445F4AD4" w:rsidR="00F03D88" w:rsidRPr="00AD3389" w:rsidRDefault="00E8079B" w:rsidP="00ED05F0">
      <w:pPr>
        <w:pStyle w:val="ListParagraph"/>
        <w:numPr>
          <w:ilvl w:val="1"/>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 xml:space="preserve">Once the </w:t>
      </w:r>
      <w:r w:rsidR="007E253C" w:rsidRPr="00AD3389">
        <w:rPr>
          <w:rFonts w:asciiTheme="minorHAnsi" w:hAnsiTheme="minorHAnsi" w:cstheme="minorHAnsi"/>
          <w:color w:val="000000" w:themeColor="text1"/>
          <w:highlight w:val="yellow"/>
        </w:rPr>
        <w:t>Analysis Job</w:t>
      </w:r>
      <w:r w:rsidRPr="00AD3389">
        <w:rPr>
          <w:rFonts w:asciiTheme="minorHAnsi" w:hAnsiTheme="minorHAnsi" w:cstheme="minorHAnsi"/>
          <w:color w:val="000000" w:themeColor="text1"/>
          <w:highlight w:val="yellow"/>
        </w:rPr>
        <w:t xml:space="preserve"> is complete</w:t>
      </w:r>
      <w:r w:rsidR="00F03D88" w:rsidRPr="00AD3389">
        <w:rPr>
          <w:rFonts w:asciiTheme="minorHAnsi" w:hAnsiTheme="minorHAnsi" w:cstheme="minorHAnsi"/>
          <w:color w:val="000000" w:themeColor="text1"/>
          <w:highlight w:val="yellow"/>
        </w:rPr>
        <w:t>, export the data:</w:t>
      </w:r>
    </w:p>
    <w:p w14:paraId="2879D6B8" w14:textId="2B6B5DED" w:rsidR="007E253C" w:rsidRPr="00AD3389" w:rsidRDefault="00F03D88" w:rsidP="00AD3389">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 xml:space="preserve">Select the completed analysis and press </w:t>
      </w:r>
      <w:r w:rsidRPr="00AD3389">
        <w:rPr>
          <w:rFonts w:asciiTheme="minorHAnsi" w:hAnsiTheme="minorHAnsi" w:cstheme="minorHAnsi"/>
          <w:b/>
          <w:bCs/>
          <w:color w:val="000000" w:themeColor="text1"/>
          <w:highlight w:val="yellow"/>
        </w:rPr>
        <w:t>View</w:t>
      </w:r>
      <w:r w:rsidR="00AD3389">
        <w:rPr>
          <w:rFonts w:asciiTheme="minorHAnsi" w:hAnsiTheme="minorHAnsi" w:cstheme="minorHAnsi"/>
          <w:b/>
          <w:bCs/>
          <w:color w:val="000000" w:themeColor="text1"/>
          <w:highlight w:val="yellow"/>
        </w:rPr>
        <w:t>.</w:t>
      </w:r>
      <w:r w:rsidR="00AD3389">
        <w:rPr>
          <w:rFonts w:asciiTheme="minorHAnsi" w:hAnsiTheme="minorHAnsi" w:cstheme="minorHAnsi"/>
          <w:color w:val="000000" w:themeColor="text1"/>
          <w:highlight w:val="yellow"/>
        </w:rPr>
        <w:t xml:space="preserve"> </w:t>
      </w:r>
      <w:r w:rsidR="007E253C" w:rsidRPr="00AD3389">
        <w:rPr>
          <w:rFonts w:asciiTheme="minorHAnsi" w:hAnsiTheme="minorHAnsi" w:cstheme="minorHAnsi"/>
          <w:color w:val="000000" w:themeColor="text1"/>
          <w:highlight w:val="yellow"/>
        </w:rPr>
        <w:t xml:space="preserve">In the </w:t>
      </w:r>
      <w:r w:rsidR="007E253C" w:rsidRPr="00AD3389">
        <w:rPr>
          <w:rFonts w:asciiTheme="minorHAnsi" w:hAnsiTheme="minorHAnsi" w:cstheme="minorHAnsi"/>
          <w:b/>
          <w:color w:val="000000" w:themeColor="text1"/>
          <w:highlight w:val="yellow"/>
        </w:rPr>
        <w:t>Utilities</w:t>
      </w:r>
      <w:r w:rsidR="007E253C" w:rsidRPr="00AD3389">
        <w:rPr>
          <w:rFonts w:asciiTheme="minorHAnsi" w:hAnsiTheme="minorHAnsi" w:cstheme="minorHAnsi"/>
          <w:color w:val="000000" w:themeColor="text1"/>
          <w:highlight w:val="yellow"/>
        </w:rPr>
        <w:t xml:space="preserve"> menu</w:t>
      </w:r>
      <w:r w:rsidR="007C4610">
        <w:rPr>
          <w:rFonts w:asciiTheme="minorHAnsi" w:hAnsiTheme="minorHAnsi" w:cstheme="minorHAnsi"/>
          <w:color w:val="000000" w:themeColor="text1"/>
          <w:highlight w:val="yellow"/>
        </w:rPr>
        <w:t>,</w:t>
      </w:r>
      <w:r w:rsidR="007E253C" w:rsidRPr="00AD3389">
        <w:rPr>
          <w:rFonts w:asciiTheme="minorHAnsi" w:hAnsiTheme="minorHAnsi" w:cstheme="minorHAnsi"/>
          <w:color w:val="000000" w:themeColor="text1"/>
          <w:highlight w:val="yellow"/>
        </w:rPr>
        <w:t xml:space="preserve"> choose </w:t>
      </w:r>
      <w:r w:rsidR="007E253C" w:rsidRPr="00AD3389">
        <w:rPr>
          <w:rFonts w:asciiTheme="minorHAnsi" w:hAnsiTheme="minorHAnsi" w:cstheme="minorHAnsi"/>
          <w:b/>
          <w:color w:val="000000" w:themeColor="text1"/>
          <w:highlight w:val="yellow"/>
        </w:rPr>
        <w:t>Metric/Graph Export</w:t>
      </w:r>
      <w:r w:rsidR="006247BF" w:rsidRPr="00AD3389">
        <w:rPr>
          <w:rFonts w:asciiTheme="minorHAnsi" w:hAnsiTheme="minorHAnsi" w:cstheme="minorHAnsi"/>
          <w:b/>
          <w:color w:val="000000" w:themeColor="text1"/>
          <w:highlight w:val="yellow"/>
        </w:rPr>
        <w:t>.</w:t>
      </w:r>
    </w:p>
    <w:p w14:paraId="0C0F4947" w14:textId="2D49C2FA" w:rsidR="007E253C" w:rsidRPr="00AD3389" w:rsidRDefault="007E253C" w:rsidP="00ED05F0">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 xml:space="preserve">In the </w:t>
      </w:r>
      <w:r w:rsidRPr="00AD3389">
        <w:rPr>
          <w:rFonts w:asciiTheme="minorHAnsi" w:hAnsiTheme="minorHAnsi" w:cstheme="minorHAnsi"/>
          <w:i/>
          <w:color w:val="000000" w:themeColor="text1"/>
          <w:highlight w:val="yellow"/>
        </w:rPr>
        <w:t>Regions</w:t>
      </w:r>
      <w:r w:rsidRPr="00AD3389">
        <w:rPr>
          <w:rFonts w:asciiTheme="minorHAnsi" w:hAnsiTheme="minorHAnsi" w:cstheme="minorHAnsi"/>
          <w:color w:val="000000" w:themeColor="text1"/>
          <w:highlight w:val="yellow"/>
        </w:rPr>
        <w:t xml:space="preserve"> menu</w:t>
      </w:r>
      <w:r w:rsidR="007C4610">
        <w:rPr>
          <w:rFonts w:asciiTheme="minorHAnsi" w:hAnsiTheme="minorHAnsi" w:cstheme="minorHAnsi"/>
          <w:color w:val="000000" w:themeColor="text1"/>
          <w:highlight w:val="yellow"/>
        </w:rPr>
        <w:t>,</w:t>
      </w:r>
      <w:r w:rsidRPr="00AD3389">
        <w:rPr>
          <w:rFonts w:asciiTheme="minorHAnsi" w:hAnsiTheme="minorHAnsi" w:cstheme="minorHAnsi"/>
          <w:color w:val="000000" w:themeColor="text1"/>
          <w:highlight w:val="yellow"/>
        </w:rPr>
        <w:t xml:space="preserve"> choose </w:t>
      </w:r>
      <w:r w:rsidRPr="00AD3389">
        <w:rPr>
          <w:rFonts w:asciiTheme="minorHAnsi" w:hAnsiTheme="minorHAnsi" w:cstheme="minorHAnsi"/>
          <w:b/>
          <w:color w:val="000000" w:themeColor="text1"/>
          <w:highlight w:val="yellow"/>
        </w:rPr>
        <w:t>All Wells</w:t>
      </w:r>
      <w:r w:rsidR="007C4610">
        <w:rPr>
          <w:rFonts w:asciiTheme="minorHAnsi" w:hAnsiTheme="minorHAnsi" w:cstheme="minorHAnsi"/>
          <w:color w:val="000000" w:themeColor="text1"/>
          <w:highlight w:val="yellow"/>
        </w:rPr>
        <w:t>,</w:t>
      </w:r>
      <w:r w:rsidRPr="00AD3389">
        <w:rPr>
          <w:rFonts w:asciiTheme="minorHAnsi" w:hAnsiTheme="minorHAnsi" w:cstheme="minorHAnsi"/>
          <w:color w:val="000000" w:themeColor="text1"/>
          <w:highlight w:val="yellow"/>
        </w:rPr>
        <w:t xml:space="preserve"> and in the </w:t>
      </w:r>
      <w:r w:rsidRPr="00AD3389">
        <w:rPr>
          <w:rFonts w:asciiTheme="minorHAnsi" w:hAnsiTheme="minorHAnsi" w:cstheme="minorHAnsi"/>
          <w:i/>
          <w:color w:val="000000" w:themeColor="text1"/>
          <w:highlight w:val="yellow"/>
        </w:rPr>
        <w:t>Group</w:t>
      </w:r>
      <w:r w:rsidRPr="00AD3389">
        <w:rPr>
          <w:rFonts w:asciiTheme="minorHAnsi" w:hAnsiTheme="minorHAnsi" w:cstheme="minorHAnsi"/>
          <w:color w:val="000000" w:themeColor="text1"/>
          <w:highlight w:val="yellow"/>
        </w:rPr>
        <w:t xml:space="preserve"> menu</w:t>
      </w:r>
      <w:r w:rsidR="007C4610">
        <w:rPr>
          <w:rFonts w:asciiTheme="minorHAnsi" w:hAnsiTheme="minorHAnsi" w:cstheme="minorHAnsi"/>
          <w:color w:val="000000" w:themeColor="text1"/>
          <w:highlight w:val="yellow"/>
        </w:rPr>
        <w:t>,</w:t>
      </w:r>
      <w:r w:rsidRPr="00AD3389">
        <w:rPr>
          <w:rFonts w:asciiTheme="minorHAnsi" w:hAnsiTheme="minorHAnsi" w:cstheme="minorHAnsi"/>
          <w:color w:val="000000" w:themeColor="text1"/>
          <w:highlight w:val="yellow"/>
        </w:rPr>
        <w:t xml:space="preserve"> </w:t>
      </w:r>
      <w:r w:rsidR="00F03D88" w:rsidRPr="00AD3389">
        <w:rPr>
          <w:rFonts w:asciiTheme="minorHAnsi" w:hAnsiTheme="minorHAnsi" w:cstheme="minorHAnsi"/>
          <w:color w:val="000000" w:themeColor="text1"/>
          <w:highlight w:val="yellow"/>
        </w:rPr>
        <w:t xml:space="preserve">to obtain the mean values for each set of wells as a group </w:t>
      </w:r>
      <w:r w:rsidRPr="00AD3389">
        <w:rPr>
          <w:rFonts w:asciiTheme="minorHAnsi" w:hAnsiTheme="minorHAnsi" w:cstheme="minorHAnsi"/>
          <w:color w:val="000000" w:themeColor="text1"/>
          <w:highlight w:val="yellow"/>
        </w:rPr>
        <w:t xml:space="preserve">choose </w:t>
      </w:r>
      <w:r w:rsidRPr="00AD3389">
        <w:rPr>
          <w:rFonts w:asciiTheme="minorHAnsi" w:hAnsiTheme="minorHAnsi" w:cstheme="minorHAnsi"/>
          <w:b/>
          <w:color w:val="000000" w:themeColor="text1"/>
          <w:highlight w:val="yellow"/>
        </w:rPr>
        <w:t>Replicates</w:t>
      </w:r>
      <w:r w:rsidR="006A6F09" w:rsidRPr="00AD3389">
        <w:rPr>
          <w:rFonts w:asciiTheme="minorHAnsi" w:hAnsiTheme="minorHAnsi" w:cstheme="minorHAnsi"/>
          <w:b/>
          <w:color w:val="000000" w:themeColor="text1"/>
          <w:highlight w:val="yellow"/>
        </w:rPr>
        <w:t xml:space="preserve"> </w:t>
      </w:r>
      <w:r w:rsidR="00F03D88" w:rsidRPr="00AD3389">
        <w:rPr>
          <w:rFonts w:asciiTheme="minorHAnsi" w:hAnsiTheme="minorHAnsi" w:cstheme="minorHAnsi"/>
          <w:bCs/>
          <w:color w:val="000000" w:themeColor="text1"/>
          <w:highlight w:val="yellow"/>
        </w:rPr>
        <w:t xml:space="preserve">and for exporting the individual values for each well choose </w:t>
      </w:r>
      <w:r w:rsidR="00F03D88" w:rsidRPr="00AD3389">
        <w:rPr>
          <w:rFonts w:asciiTheme="minorHAnsi" w:hAnsiTheme="minorHAnsi" w:cstheme="minorHAnsi"/>
          <w:b/>
          <w:color w:val="000000" w:themeColor="text1"/>
          <w:highlight w:val="yellow"/>
        </w:rPr>
        <w:t>None</w:t>
      </w:r>
      <w:r w:rsidRPr="00AD3389">
        <w:rPr>
          <w:rFonts w:asciiTheme="minorHAnsi" w:hAnsiTheme="minorHAnsi" w:cstheme="minorHAnsi"/>
          <w:color w:val="000000" w:themeColor="text1"/>
          <w:highlight w:val="yellow"/>
        </w:rPr>
        <w:t>.</w:t>
      </w:r>
    </w:p>
    <w:p w14:paraId="154ED2F9" w14:textId="380A2D47" w:rsidR="00F03D88" w:rsidRPr="00AD3389" w:rsidRDefault="00F03D88" w:rsidP="00ED05F0">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lastRenderedPageBreak/>
        <w:t xml:space="preserve">In the </w:t>
      </w:r>
      <w:r w:rsidRPr="00AD3389">
        <w:rPr>
          <w:rFonts w:asciiTheme="minorHAnsi" w:hAnsiTheme="minorHAnsi" w:cstheme="minorHAnsi"/>
          <w:b/>
          <w:bCs/>
          <w:color w:val="000000" w:themeColor="text1"/>
          <w:highlight w:val="yellow"/>
        </w:rPr>
        <w:t>Red Object metric</w:t>
      </w:r>
      <w:r w:rsidRPr="00AD3389">
        <w:rPr>
          <w:rFonts w:asciiTheme="minorHAnsi" w:hAnsiTheme="minorHAnsi" w:cstheme="minorHAnsi"/>
          <w:color w:val="000000" w:themeColor="text1"/>
          <w:highlight w:val="yellow"/>
        </w:rPr>
        <w:t xml:space="preserve"> menu</w:t>
      </w:r>
      <w:r w:rsidR="007C4610">
        <w:rPr>
          <w:rFonts w:asciiTheme="minorHAnsi" w:hAnsiTheme="minorHAnsi" w:cstheme="minorHAnsi"/>
          <w:color w:val="000000" w:themeColor="text1"/>
          <w:highlight w:val="yellow"/>
        </w:rPr>
        <w:t>,</w:t>
      </w:r>
      <w:r w:rsidRPr="00AD3389">
        <w:rPr>
          <w:rFonts w:asciiTheme="minorHAnsi" w:hAnsiTheme="minorHAnsi" w:cstheme="minorHAnsi"/>
          <w:color w:val="000000" w:themeColor="text1"/>
          <w:highlight w:val="yellow"/>
        </w:rPr>
        <w:t xml:space="preserve"> choose the </w:t>
      </w:r>
      <w:r w:rsidRPr="00AD3389">
        <w:rPr>
          <w:rFonts w:asciiTheme="minorHAnsi" w:hAnsiTheme="minorHAnsi" w:cstheme="minorHAnsi"/>
          <w:b/>
          <w:color w:val="000000" w:themeColor="text1"/>
          <w:highlight w:val="yellow"/>
        </w:rPr>
        <w:t xml:space="preserve">Total </w:t>
      </w:r>
      <w:r w:rsidR="00815455" w:rsidRPr="00AD3389">
        <w:rPr>
          <w:rFonts w:asciiTheme="minorHAnsi" w:hAnsiTheme="minorHAnsi" w:cstheme="minorHAnsi"/>
          <w:b/>
          <w:color w:val="000000" w:themeColor="text1"/>
          <w:highlight w:val="yellow"/>
        </w:rPr>
        <w:t xml:space="preserve">Red Object </w:t>
      </w:r>
      <w:r w:rsidRPr="00AD3389">
        <w:rPr>
          <w:rFonts w:asciiTheme="minorHAnsi" w:hAnsiTheme="minorHAnsi" w:cstheme="minorHAnsi"/>
          <w:b/>
          <w:color w:val="000000" w:themeColor="text1"/>
          <w:highlight w:val="yellow"/>
        </w:rPr>
        <w:t xml:space="preserve">Integrated Intensity (RCU x </w:t>
      </w:r>
      <w:r w:rsidR="00815455" w:rsidRPr="00AD3389">
        <w:rPr>
          <w:rFonts w:asciiTheme="minorHAnsi" w:hAnsiTheme="minorHAnsi" w:cstheme="minorHAnsi"/>
          <w:b/>
          <w:color w:val="000000" w:themeColor="text1"/>
          <w:highlight w:val="yellow"/>
        </w:rPr>
        <w:t>µ</w:t>
      </w:r>
      <w:r w:rsidRPr="00AD3389">
        <w:rPr>
          <w:rFonts w:asciiTheme="minorHAnsi" w:hAnsiTheme="minorHAnsi" w:cstheme="minorHAnsi"/>
          <w:b/>
          <w:color w:val="000000" w:themeColor="text1"/>
          <w:highlight w:val="yellow"/>
        </w:rPr>
        <w:t>m</w:t>
      </w:r>
      <w:r w:rsidR="00815455" w:rsidRPr="00AD3389">
        <w:rPr>
          <w:rFonts w:asciiTheme="minorHAnsi" w:hAnsiTheme="minorHAnsi" w:cstheme="minorHAnsi"/>
          <w:b/>
          <w:color w:val="000000" w:themeColor="text1"/>
          <w:highlight w:val="yellow"/>
          <w:vertAlign w:val="superscript"/>
        </w:rPr>
        <w:t>2</w:t>
      </w:r>
      <w:r w:rsidRPr="00AD3389">
        <w:rPr>
          <w:rFonts w:asciiTheme="minorHAnsi" w:hAnsiTheme="minorHAnsi" w:cstheme="minorHAnsi"/>
          <w:b/>
          <w:color w:val="000000" w:themeColor="text1"/>
          <w:highlight w:val="yellow"/>
        </w:rPr>
        <w:t>/image)</w:t>
      </w:r>
      <w:r w:rsidRPr="00AD3389">
        <w:rPr>
          <w:rFonts w:asciiTheme="minorHAnsi" w:hAnsiTheme="minorHAnsi" w:cstheme="minorHAnsi"/>
          <w:color w:val="000000" w:themeColor="text1"/>
          <w:highlight w:val="yellow"/>
        </w:rPr>
        <w:t xml:space="preserve">. This parameter indicates the sum of the </w:t>
      </w:r>
      <w:r w:rsidR="00815455" w:rsidRPr="00AD3389">
        <w:rPr>
          <w:rFonts w:asciiTheme="minorHAnsi" w:hAnsiTheme="minorHAnsi" w:cstheme="minorHAnsi"/>
          <w:color w:val="000000" w:themeColor="text1"/>
          <w:highlight w:val="yellow"/>
        </w:rPr>
        <w:t xml:space="preserve">red signal </w:t>
      </w:r>
      <w:r w:rsidRPr="00AD3389">
        <w:rPr>
          <w:rFonts w:asciiTheme="minorHAnsi" w:hAnsiTheme="minorHAnsi" w:cstheme="minorHAnsi"/>
          <w:color w:val="000000" w:themeColor="text1"/>
          <w:highlight w:val="yellow"/>
        </w:rPr>
        <w:t>intensity</w:t>
      </w:r>
      <w:r w:rsidR="00815455" w:rsidRPr="00AD3389">
        <w:rPr>
          <w:rFonts w:asciiTheme="minorHAnsi" w:hAnsiTheme="minorHAnsi" w:cstheme="minorHAnsi"/>
          <w:color w:val="000000" w:themeColor="text1"/>
          <w:highlight w:val="yellow"/>
        </w:rPr>
        <w:t xml:space="preserve"> (in RCU) times the area of</w:t>
      </w:r>
      <w:r w:rsidRPr="00AD3389">
        <w:rPr>
          <w:rFonts w:asciiTheme="minorHAnsi" w:hAnsiTheme="minorHAnsi" w:cstheme="minorHAnsi"/>
          <w:color w:val="000000" w:themeColor="text1"/>
          <w:highlight w:val="yellow"/>
        </w:rPr>
        <w:t xml:space="preserve"> </w:t>
      </w:r>
      <w:r w:rsidR="00815455" w:rsidRPr="00AD3389">
        <w:rPr>
          <w:rFonts w:asciiTheme="minorHAnsi" w:hAnsiTheme="minorHAnsi" w:cstheme="minorHAnsi"/>
          <w:color w:val="000000" w:themeColor="text1"/>
          <w:highlight w:val="yellow"/>
        </w:rPr>
        <w:t>the red signal (in µm</w:t>
      </w:r>
      <w:r w:rsidR="00815455" w:rsidRPr="00AD3389">
        <w:rPr>
          <w:rFonts w:asciiTheme="minorHAnsi" w:hAnsiTheme="minorHAnsi" w:cstheme="minorHAnsi"/>
          <w:color w:val="000000" w:themeColor="text1"/>
          <w:highlight w:val="yellow"/>
          <w:vertAlign w:val="superscript"/>
        </w:rPr>
        <w:t>2</w:t>
      </w:r>
      <w:r w:rsidR="00815455" w:rsidRPr="00AD3389">
        <w:rPr>
          <w:rFonts w:asciiTheme="minorHAnsi" w:hAnsiTheme="minorHAnsi" w:cstheme="minorHAnsi"/>
          <w:color w:val="000000" w:themeColor="text1"/>
          <w:highlight w:val="yellow"/>
        </w:rPr>
        <w:t>) in all the images across each well</w:t>
      </w:r>
      <w:r w:rsidR="007C4610">
        <w:rPr>
          <w:rFonts w:asciiTheme="minorHAnsi" w:hAnsiTheme="minorHAnsi" w:cstheme="minorHAnsi"/>
          <w:color w:val="000000" w:themeColor="text1"/>
          <w:highlight w:val="yellow"/>
        </w:rPr>
        <w:t xml:space="preserve">, which </w:t>
      </w:r>
      <w:r w:rsidR="00815455" w:rsidRPr="00AD3389">
        <w:rPr>
          <w:rFonts w:asciiTheme="minorHAnsi" w:hAnsiTheme="minorHAnsi" w:cstheme="minorHAnsi"/>
          <w:color w:val="000000" w:themeColor="text1"/>
          <w:highlight w:val="yellow"/>
        </w:rPr>
        <w:t>corresponds to the total LDL uptake by the cells.</w:t>
      </w:r>
    </w:p>
    <w:p w14:paraId="0C006863" w14:textId="533DFC36" w:rsidR="00F03D88" w:rsidRPr="00AD3389" w:rsidRDefault="00F03D88" w:rsidP="00ED05F0">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 xml:space="preserve">Click the </w:t>
      </w:r>
      <w:r w:rsidRPr="00AD3389">
        <w:rPr>
          <w:rFonts w:asciiTheme="minorHAnsi" w:hAnsiTheme="minorHAnsi" w:cstheme="minorHAnsi"/>
          <w:b/>
          <w:bCs/>
          <w:color w:val="000000" w:themeColor="text1"/>
          <w:highlight w:val="yellow"/>
        </w:rPr>
        <w:t>Data</w:t>
      </w:r>
      <w:r w:rsidRPr="00AD3389">
        <w:rPr>
          <w:rFonts w:asciiTheme="minorHAnsi" w:hAnsiTheme="minorHAnsi" w:cstheme="minorHAnsi"/>
          <w:color w:val="000000" w:themeColor="text1"/>
          <w:highlight w:val="yellow"/>
        </w:rPr>
        <w:t xml:space="preserve"> </w:t>
      </w:r>
      <w:r w:rsidRPr="00AD3389">
        <w:rPr>
          <w:rFonts w:asciiTheme="minorHAnsi" w:hAnsiTheme="minorHAnsi" w:cstheme="minorHAnsi"/>
          <w:b/>
          <w:color w:val="000000" w:themeColor="text1"/>
          <w:highlight w:val="yellow"/>
        </w:rPr>
        <w:t xml:space="preserve">Export </w:t>
      </w:r>
      <w:r w:rsidRPr="00AD3389">
        <w:rPr>
          <w:rFonts w:asciiTheme="minorHAnsi" w:hAnsiTheme="minorHAnsi" w:cstheme="minorHAnsi"/>
          <w:color w:val="000000" w:themeColor="text1"/>
          <w:highlight w:val="yellow"/>
        </w:rPr>
        <w:t>button.</w:t>
      </w:r>
      <w:r w:rsidR="00815455" w:rsidRPr="00AD3389">
        <w:rPr>
          <w:rFonts w:asciiTheme="minorHAnsi" w:hAnsiTheme="minorHAnsi" w:cstheme="minorHAnsi"/>
          <w:color w:val="000000" w:themeColor="text1"/>
          <w:highlight w:val="yellow"/>
        </w:rPr>
        <w:t xml:space="preserve"> </w:t>
      </w:r>
      <w:r w:rsidR="00A82A80" w:rsidRPr="00AD3389">
        <w:rPr>
          <w:rFonts w:asciiTheme="minorHAnsi" w:hAnsiTheme="minorHAnsi" w:cstheme="minorHAnsi"/>
          <w:color w:val="000000" w:themeColor="text1"/>
          <w:highlight w:val="yellow"/>
        </w:rPr>
        <w:t>C</w:t>
      </w:r>
      <w:r w:rsidR="009D5AFE" w:rsidRPr="00AD3389">
        <w:rPr>
          <w:rFonts w:asciiTheme="minorHAnsi" w:hAnsiTheme="minorHAnsi" w:cstheme="minorHAnsi"/>
          <w:color w:val="000000" w:themeColor="text1"/>
          <w:highlight w:val="yellow"/>
        </w:rPr>
        <w:t xml:space="preserve">heck </w:t>
      </w:r>
      <w:r w:rsidR="009D5AFE" w:rsidRPr="00AD3389">
        <w:rPr>
          <w:rFonts w:asciiTheme="minorHAnsi" w:hAnsiTheme="minorHAnsi" w:cstheme="minorHAnsi"/>
          <w:b/>
          <w:color w:val="000000" w:themeColor="text1"/>
          <w:highlight w:val="yellow"/>
        </w:rPr>
        <w:t>Break data down into individual images</w:t>
      </w:r>
      <w:r w:rsidR="009D5AFE" w:rsidRPr="00AD3389">
        <w:rPr>
          <w:rFonts w:asciiTheme="minorHAnsi" w:hAnsiTheme="minorHAnsi" w:cstheme="minorHAnsi"/>
          <w:color w:val="000000" w:themeColor="text1"/>
          <w:highlight w:val="yellow"/>
        </w:rPr>
        <w:t xml:space="preserve">. </w:t>
      </w:r>
      <w:r w:rsidR="00A82A80" w:rsidRPr="00AD3389">
        <w:rPr>
          <w:rFonts w:asciiTheme="minorHAnsi" w:hAnsiTheme="minorHAnsi" w:cstheme="minorHAnsi"/>
          <w:color w:val="000000" w:themeColor="text1"/>
          <w:highlight w:val="yellow"/>
        </w:rPr>
        <w:t xml:space="preserve">The data is automatically copied </w:t>
      </w:r>
      <w:r w:rsidR="00815455" w:rsidRPr="00AD3389">
        <w:rPr>
          <w:rFonts w:asciiTheme="minorHAnsi" w:hAnsiTheme="minorHAnsi" w:cstheme="minorHAnsi"/>
          <w:color w:val="000000" w:themeColor="text1"/>
          <w:highlight w:val="yellow"/>
        </w:rPr>
        <w:t xml:space="preserve">on </w:t>
      </w:r>
      <w:r w:rsidR="00A82A80" w:rsidRPr="00AD3389">
        <w:rPr>
          <w:rFonts w:asciiTheme="minorHAnsi" w:hAnsiTheme="minorHAnsi" w:cstheme="minorHAnsi"/>
          <w:color w:val="000000" w:themeColor="text1"/>
          <w:highlight w:val="yellow"/>
        </w:rPr>
        <w:t>a</w:t>
      </w:r>
      <w:r w:rsidR="00885379" w:rsidRPr="00AD3389">
        <w:rPr>
          <w:rFonts w:asciiTheme="minorHAnsi" w:hAnsiTheme="minorHAnsi" w:cstheme="minorHAnsi"/>
          <w:color w:val="000000" w:themeColor="text1"/>
          <w:highlight w:val="yellow"/>
        </w:rPr>
        <w:t xml:space="preserve"> </w:t>
      </w:r>
      <w:r w:rsidR="00815455" w:rsidRPr="00AD3389">
        <w:rPr>
          <w:rFonts w:asciiTheme="minorHAnsi" w:hAnsiTheme="minorHAnsi" w:cstheme="minorHAnsi"/>
          <w:color w:val="000000" w:themeColor="text1"/>
          <w:highlight w:val="yellow"/>
        </w:rPr>
        <w:t xml:space="preserve">clipboard and </w:t>
      </w:r>
      <w:r w:rsidR="00A82A80" w:rsidRPr="00AD3389">
        <w:rPr>
          <w:rFonts w:asciiTheme="minorHAnsi" w:hAnsiTheme="minorHAnsi" w:cstheme="minorHAnsi"/>
          <w:color w:val="000000" w:themeColor="text1"/>
          <w:highlight w:val="yellow"/>
        </w:rPr>
        <w:t>can be pasted</w:t>
      </w:r>
      <w:r w:rsidR="00815455" w:rsidRPr="00AD3389">
        <w:rPr>
          <w:rFonts w:asciiTheme="minorHAnsi" w:hAnsiTheme="minorHAnsi" w:cstheme="minorHAnsi"/>
          <w:color w:val="000000" w:themeColor="text1"/>
          <w:highlight w:val="yellow"/>
        </w:rPr>
        <w:t xml:space="preserve"> to a new </w:t>
      </w:r>
      <w:r w:rsidR="00AD3389">
        <w:rPr>
          <w:rFonts w:asciiTheme="minorHAnsi" w:hAnsiTheme="minorHAnsi" w:cstheme="minorHAnsi"/>
          <w:color w:val="000000" w:themeColor="text1"/>
          <w:highlight w:val="yellow"/>
        </w:rPr>
        <w:t xml:space="preserve">spreadsheet </w:t>
      </w:r>
      <w:r w:rsidR="00815455" w:rsidRPr="00AD3389">
        <w:rPr>
          <w:rFonts w:asciiTheme="minorHAnsi" w:hAnsiTheme="minorHAnsi" w:cstheme="minorHAnsi"/>
          <w:color w:val="000000" w:themeColor="text1"/>
          <w:highlight w:val="yellow"/>
        </w:rPr>
        <w:t>file.</w:t>
      </w:r>
      <w:r w:rsidR="009D5AFE" w:rsidRPr="00AD3389">
        <w:rPr>
          <w:rFonts w:asciiTheme="minorHAnsi" w:hAnsiTheme="minorHAnsi" w:cstheme="minorHAnsi"/>
          <w:color w:val="000000" w:themeColor="text1"/>
          <w:highlight w:val="yellow"/>
        </w:rPr>
        <w:t xml:space="preserve"> </w:t>
      </w:r>
    </w:p>
    <w:p w14:paraId="794647D1" w14:textId="3AD60C17" w:rsidR="002D3CAD" w:rsidRPr="00AD3389" w:rsidRDefault="00815455" w:rsidP="00ED05F0">
      <w:pPr>
        <w:pStyle w:val="ListParagraph"/>
        <w:numPr>
          <w:ilvl w:val="2"/>
          <w:numId w:val="22"/>
        </w:numPr>
        <w:spacing w:after="240"/>
        <w:contextualSpacing w:val="0"/>
        <w:rPr>
          <w:rFonts w:asciiTheme="minorHAnsi" w:hAnsiTheme="minorHAnsi" w:cstheme="minorHAnsi"/>
          <w:color w:val="000000" w:themeColor="text1"/>
          <w:highlight w:val="yellow"/>
        </w:rPr>
      </w:pPr>
      <w:r w:rsidRPr="00AD3389">
        <w:rPr>
          <w:rFonts w:asciiTheme="minorHAnsi" w:hAnsiTheme="minorHAnsi" w:cstheme="minorHAnsi"/>
          <w:color w:val="000000" w:themeColor="text1"/>
          <w:highlight w:val="yellow"/>
        </w:rPr>
        <w:t xml:space="preserve">In the </w:t>
      </w:r>
      <w:r w:rsidRPr="00AD3389">
        <w:rPr>
          <w:rFonts w:asciiTheme="minorHAnsi" w:hAnsiTheme="minorHAnsi" w:cstheme="minorHAnsi"/>
          <w:b/>
          <w:bCs/>
          <w:color w:val="000000" w:themeColor="text1"/>
          <w:highlight w:val="yellow"/>
        </w:rPr>
        <w:t>Phase Object metric</w:t>
      </w:r>
      <w:r w:rsidRPr="00AD3389">
        <w:rPr>
          <w:rFonts w:asciiTheme="minorHAnsi" w:hAnsiTheme="minorHAnsi" w:cstheme="minorHAnsi"/>
          <w:color w:val="000000" w:themeColor="text1"/>
          <w:highlight w:val="yellow"/>
        </w:rPr>
        <w:t xml:space="preserve"> menu</w:t>
      </w:r>
      <w:r w:rsidR="00FA59F3" w:rsidRPr="00AD3389">
        <w:rPr>
          <w:rFonts w:asciiTheme="minorHAnsi" w:hAnsiTheme="minorHAnsi" w:cstheme="minorHAnsi"/>
          <w:color w:val="000000" w:themeColor="text1"/>
          <w:highlight w:val="yellow"/>
        </w:rPr>
        <w:t>,</w:t>
      </w:r>
      <w:r w:rsidRPr="00AD3389">
        <w:rPr>
          <w:rFonts w:asciiTheme="minorHAnsi" w:hAnsiTheme="minorHAnsi" w:cstheme="minorHAnsi"/>
          <w:color w:val="000000" w:themeColor="text1"/>
          <w:highlight w:val="yellow"/>
        </w:rPr>
        <w:t xml:space="preserve"> choose the </w:t>
      </w:r>
      <w:r w:rsidR="000831EA" w:rsidRPr="00AD3389">
        <w:rPr>
          <w:rFonts w:asciiTheme="minorHAnsi" w:hAnsiTheme="minorHAnsi" w:cstheme="minorHAnsi"/>
          <w:b/>
          <w:color w:val="000000" w:themeColor="text1"/>
          <w:highlight w:val="yellow"/>
        </w:rPr>
        <w:t>Confluence</w:t>
      </w:r>
      <w:r w:rsidR="00964FB9" w:rsidRPr="00AD3389">
        <w:rPr>
          <w:rFonts w:asciiTheme="minorHAnsi" w:hAnsiTheme="minorHAnsi" w:cstheme="minorHAnsi"/>
          <w:b/>
          <w:color w:val="000000" w:themeColor="text1"/>
          <w:highlight w:val="yellow"/>
        </w:rPr>
        <w:t xml:space="preserve"> (Percent)</w:t>
      </w:r>
      <w:r w:rsidRPr="00AD3389">
        <w:rPr>
          <w:rFonts w:asciiTheme="minorHAnsi" w:hAnsiTheme="minorHAnsi" w:cstheme="minorHAnsi"/>
          <w:color w:val="000000" w:themeColor="text1"/>
          <w:highlight w:val="yellow"/>
        </w:rPr>
        <w:t>.</w:t>
      </w:r>
      <w:r w:rsidR="009D5AFE" w:rsidRPr="00AD3389">
        <w:rPr>
          <w:rFonts w:asciiTheme="minorHAnsi" w:hAnsiTheme="minorHAnsi" w:cstheme="minorHAnsi"/>
          <w:color w:val="000000" w:themeColor="text1"/>
          <w:highlight w:val="yellow"/>
        </w:rPr>
        <w:t xml:space="preserve"> </w:t>
      </w:r>
      <w:r w:rsidR="00A82A80" w:rsidRPr="00AD3389">
        <w:rPr>
          <w:rFonts w:asciiTheme="minorHAnsi" w:hAnsiTheme="minorHAnsi" w:cstheme="minorHAnsi"/>
          <w:color w:val="000000" w:themeColor="text1"/>
          <w:highlight w:val="yellow"/>
        </w:rPr>
        <w:t>C</w:t>
      </w:r>
      <w:r w:rsidR="007A6EFE" w:rsidRPr="00AD3389">
        <w:rPr>
          <w:rFonts w:asciiTheme="minorHAnsi" w:hAnsiTheme="minorHAnsi" w:cstheme="minorHAnsi"/>
          <w:color w:val="000000" w:themeColor="text1"/>
          <w:highlight w:val="yellow"/>
        </w:rPr>
        <w:t xml:space="preserve">heck </w:t>
      </w:r>
      <w:r w:rsidR="007A6EFE" w:rsidRPr="00AD3389">
        <w:rPr>
          <w:rFonts w:asciiTheme="minorHAnsi" w:hAnsiTheme="minorHAnsi" w:cstheme="minorHAnsi"/>
          <w:b/>
          <w:color w:val="000000" w:themeColor="text1"/>
          <w:highlight w:val="yellow"/>
        </w:rPr>
        <w:t>Break data down into individual images</w:t>
      </w:r>
      <w:r w:rsidR="007A6EFE" w:rsidRPr="00AD3389">
        <w:rPr>
          <w:rFonts w:asciiTheme="minorHAnsi" w:hAnsiTheme="minorHAnsi" w:cstheme="minorHAnsi"/>
          <w:color w:val="000000" w:themeColor="text1"/>
          <w:highlight w:val="yellow"/>
        </w:rPr>
        <w:t>.</w:t>
      </w:r>
      <w:r w:rsidR="007F2F7B">
        <w:rPr>
          <w:rFonts w:asciiTheme="minorHAnsi" w:hAnsiTheme="minorHAnsi" w:cstheme="minorHAnsi"/>
          <w:color w:val="000000" w:themeColor="text1"/>
          <w:highlight w:val="yellow"/>
        </w:rPr>
        <w:t xml:space="preserve"> </w:t>
      </w:r>
      <w:r w:rsidR="009D5AFE" w:rsidRPr="00AD3389">
        <w:rPr>
          <w:rFonts w:asciiTheme="minorHAnsi" w:hAnsiTheme="minorHAnsi" w:cstheme="minorHAnsi"/>
          <w:color w:val="000000" w:themeColor="text1"/>
          <w:highlight w:val="yellow"/>
        </w:rPr>
        <w:t xml:space="preserve">Click the </w:t>
      </w:r>
      <w:r w:rsidR="009D5AFE" w:rsidRPr="00AD3389">
        <w:rPr>
          <w:rFonts w:asciiTheme="minorHAnsi" w:hAnsiTheme="minorHAnsi" w:cstheme="minorHAnsi"/>
          <w:b/>
          <w:bCs/>
          <w:color w:val="000000" w:themeColor="text1"/>
          <w:highlight w:val="yellow"/>
        </w:rPr>
        <w:t>Data</w:t>
      </w:r>
      <w:r w:rsidR="009D5AFE" w:rsidRPr="00AD3389">
        <w:rPr>
          <w:rFonts w:asciiTheme="minorHAnsi" w:hAnsiTheme="minorHAnsi" w:cstheme="minorHAnsi"/>
          <w:color w:val="000000" w:themeColor="text1"/>
          <w:highlight w:val="yellow"/>
        </w:rPr>
        <w:t xml:space="preserve"> </w:t>
      </w:r>
      <w:r w:rsidR="009D5AFE" w:rsidRPr="00AD3389">
        <w:rPr>
          <w:rFonts w:asciiTheme="minorHAnsi" w:hAnsiTheme="minorHAnsi" w:cstheme="minorHAnsi"/>
          <w:b/>
          <w:color w:val="000000" w:themeColor="text1"/>
          <w:highlight w:val="yellow"/>
        </w:rPr>
        <w:t xml:space="preserve">Export </w:t>
      </w:r>
      <w:r w:rsidR="009D5AFE" w:rsidRPr="00AD3389">
        <w:rPr>
          <w:rFonts w:asciiTheme="minorHAnsi" w:hAnsiTheme="minorHAnsi" w:cstheme="minorHAnsi"/>
          <w:color w:val="000000" w:themeColor="text1"/>
          <w:highlight w:val="yellow"/>
        </w:rPr>
        <w:t xml:space="preserve">button. </w:t>
      </w:r>
      <w:r w:rsidR="002D3CAD" w:rsidRPr="00AD3389">
        <w:rPr>
          <w:rFonts w:asciiTheme="minorHAnsi" w:hAnsiTheme="minorHAnsi" w:cstheme="minorHAnsi"/>
          <w:color w:val="000000" w:themeColor="text1"/>
          <w:highlight w:val="yellow"/>
        </w:rPr>
        <w:t xml:space="preserve">The data </w:t>
      </w:r>
      <w:r w:rsidR="00A82A80" w:rsidRPr="00AD3389">
        <w:rPr>
          <w:rFonts w:asciiTheme="minorHAnsi" w:hAnsiTheme="minorHAnsi" w:cstheme="minorHAnsi"/>
          <w:color w:val="000000" w:themeColor="text1"/>
          <w:highlight w:val="yellow"/>
        </w:rPr>
        <w:t xml:space="preserve">is automatically copied </w:t>
      </w:r>
      <w:r w:rsidR="002D3CAD" w:rsidRPr="00AD3389">
        <w:rPr>
          <w:rFonts w:asciiTheme="minorHAnsi" w:hAnsiTheme="minorHAnsi" w:cstheme="minorHAnsi"/>
          <w:color w:val="000000" w:themeColor="text1"/>
          <w:highlight w:val="yellow"/>
        </w:rPr>
        <w:t xml:space="preserve">on </w:t>
      </w:r>
      <w:r w:rsidR="00A82A80" w:rsidRPr="00AD3389">
        <w:rPr>
          <w:rFonts w:asciiTheme="minorHAnsi" w:hAnsiTheme="minorHAnsi" w:cstheme="minorHAnsi"/>
          <w:color w:val="000000" w:themeColor="text1"/>
          <w:highlight w:val="yellow"/>
        </w:rPr>
        <w:t>a</w:t>
      </w:r>
      <w:r w:rsidR="002D3CAD" w:rsidRPr="00AD3389">
        <w:rPr>
          <w:rFonts w:asciiTheme="minorHAnsi" w:hAnsiTheme="minorHAnsi" w:cstheme="minorHAnsi"/>
          <w:color w:val="000000" w:themeColor="text1"/>
          <w:highlight w:val="yellow"/>
        </w:rPr>
        <w:t xml:space="preserve"> clipboard and </w:t>
      </w:r>
      <w:r w:rsidR="00A82A80" w:rsidRPr="00AD3389">
        <w:rPr>
          <w:rFonts w:asciiTheme="minorHAnsi" w:hAnsiTheme="minorHAnsi" w:cstheme="minorHAnsi"/>
          <w:color w:val="000000" w:themeColor="text1"/>
          <w:highlight w:val="yellow"/>
        </w:rPr>
        <w:t xml:space="preserve">can </w:t>
      </w:r>
      <w:r w:rsidR="002D3CAD" w:rsidRPr="00AD3389">
        <w:rPr>
          <w:rFonts w:asciiTheme="minorHAnsi" w:hAnsiTheme="minorHAnsi" w:cstheme="minorHAnsi"/>
          <w:color w:val="000000" w:themeColor="text1"/>
          <w:highlight w:val="yellow"/>
        </w:rPr>
        <w:t xml:space="preserve">be </w:t>
      </w:r>
      <w:r w:rsidR="00A82A80" w:rsidRPr="00AD3389">
        <w:rPr>
          <w:rFonts w:asciiTheme="minorHAnsi" w:hAnsiTheme="minorHAnsi" w:cstheme="minorHAnsi"/>
          <w:color w:val="000000" w:themeColor="text1"/>
          <w:highlight w:val="yellow"/>
        </w:rPr>
        <w:t xml:space="preserve">copied </w:t>
      </w:r>
      <w:r w:rsidR="002D3CAD" w:rsidRPr="00AD3389">
        <w:rPr>
          <w:rFonts w:asciiTheme="minorHAnsi" w:hAnsiTheme="minorHAnsi" w:cstheme="minorHAnsi"/>
          <w:color w:val="000000" w:themeColor="text1"/>
          <w:highlight w:val="yellow"/>
        </w:rPr>
        <w:t xml:space="preserve">to the </w:t>
      </w:r>
      <w:r w:rsidR="00AD3389">
        <w:rPr>
          <w:rFonts w:asciiTheme="minorHAnsi" w:hAnsiTheme="minorHAnsi" w:cstheme="minorHAnsi"/>
          <w:color w:val="000000" w:themeColor="text1"/>
          <w:highlight w:val="yellow"/>
        </w:rPr>
        <w:t xml:space="preserve">spreadsheet </w:t>
      </w:r>
      <w:r w:rsidR="002D3CAD" w:rsidRPr="00AD3389">
        <w:rPr>
          <w:rFonts w:asciiTheme="minorHAnsi" w:hAnsiTheme="minorHAnsi" w:cstheme="minorHAnsi"/>
          <w:color w:val="000000" w:themeColor="text1"/>
          <w:highlight w:val="yellow"/>
        </w:rPr>
        <w:t xml:space="preserve">file containing </w:t>
      </w:r>
      <w:r w:rsidR="002D3CAD" w:rsidRPr="00AD3389">
        <w:rPr>
          <w:rFonts w:asciiTheme="minorHAnsi" w:hAnsiTheme="minorHAnsi" w:cstheme="minorHAnsi"/>
          <w:bCs/>
          <w:color w:val="000000" w:themeColor="text1"/>
          <w:highlight w:val="yellow"/>
        </w:rPr>
        <w:t>Total Red Object Integrated Intensity data</w:t>
      </w:r>
      <w:r w:rsidR="002D3CAD" w:rsidRPr="00AD3389">
        <w:rPr>
          <w:rFonts w:asciiTheme="minorHAnsi" w:hAnsiTheme="minorHAnsi" w:cstheme="minorHAnsi"/>
          <w:color w:val="000000" w:themeColor="text1"/>
          <w:highlight w:val="yellow"/>
        </w:rPr>
        <w:t xml:space="preserve">. </w:t>
      </w:r>
    </w:p>
    <w:p w14:paraId="33AAB988" w14:textId="73854F4B" w:rsidR="007A6EFE" w:rsidRDefault="007A6EFE" w:rsidP="00ED05F0">
      <w:pPr>
        <w:pStyle w:val="ListParagraph"/>
        <w:numPr>
          <w:ilvl w:val="2"/>
          <w:numId w:val="22"/>
        </w:numPr>
        <w:spacing w:after="24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Apply the conversion of the percent confluence </w:t>
      </w:r>
      <w:r w:rsidR="00A82A80">
        <w:rPr>
          <w:rFonts w:asciiTheme="minorHAnsi" w:hAnsiTheme="minorHAnsi" w:cstheme="minorHAnsi"/>
          <w:color w:val="000000" w:themeColor="text1"/>
        </w:rPr>
        <w:t xml:space="preserve">to total area </w:t>
      </w:r>
      <w:r>
        <w:rPr>
          <w:rFonts w:asciiTheme="minorHAnsi" w:hAnsiTheme="minorHAnsi" w:cstheme="minorHAnsi"/>
          <w:color w:val="000000" w:themeColor="text1"/>
        </w:rPr>
        <w:t>with the following equation.</w:t>
      </w:r>
    </w:p>
    <w:p w14:paraId="5A72E5AF" w14:textId="06928A98" w:rsidR="007A6EFE" w:rsidRPr="00D32AA4" w:rsidRDefault="007A6EFE" w:rsidP="00ED05F0">
      <w:pPr>
        <w:pStyle w:val="ListParagraph"/>
        <w:spacing w:after="240"/>
        <w:ind w:left="0"/>
        <w:contextualSpacing w:val="0"/>
        <w:rPr>
          <w:rFonts w:asciiTheme="minorHAnsi" w:hAnsiTheme="minorHAnsi" w:cstheme="minorHAnsi"/>
          <w:color w:val="000000" w:themeColor="text1"/>
        </w:rPr>
      </w:pPr>
      <w:r w:rsidRPr="007A6EFE">
        <w:rPr>
          <w:rFonts w:asciiTheme="minorHAnsi" w:hAnsiTheme="minorHAnsi" w:cstheme="minorHAnsi"/>
          <w:color w:val="auto"/>
        </w:rPr>
        <w:t>Total Phase Area (µm</w:t>
      </w:r>
      <w:r w:rsidRPr="007A6EFE">
        <w:rPr>
          <w:rFonts w:asciiTheme="minorHAnsi" w:hAnsiTheme="minorHAnsi" w:cstheme="minorHAnsi"/>
          <w:color w:val="auto"/>
          <w:vertAlign w:val="superscript"/>
        </w:rPr>
        <w:t>2</w:t>
      </w:r>
      <w:r w:rsidRPr="007A6EFE">
        <w:rPr>
          <w:rFonts w:asciiTheme="minorHAnsi" w:hAnsiTheme="minorHAnsi" w:cstheme="minorHAnsi"/>
          <w:color w:val="auto"/>
        </w:rPr>
        <w:t>/image) = Confluence (%) × (Image Height (Pixels) × Resolution) × (Image Width (Pixels) × Resolution)</w:t>
      </w:r>
      <w:r w:rsidR="007F2F7B">
        <w:rPr>
          <w:rFonts w:asciiTheme="minorHAnsi" w:hAnsiTheme="minorHAnsi" w:cstheme="minorHAnsi"/>
          <w:color w:val="auto"/>
        </w:rPr>
        <w:t xml:space="preserve"> </w:t>
      </w:r>
    </w:p>
    <w:p w14:paraId="5C450760" w14:textId="416D5D52" w:rsidR="00885379" w:rsidRPr="009D5AFE" w:rsidRDefault="007A6EFE" w:rsidP="00ED05F0">
      <w:pPr>
        <w:pStyle w:val="ListParagraph"/>
        <w:spacing w:after="240"/>
        <w:ind w:left="0"/>
        <w:contextualSpacing w:val="0"/>
        <w:rPr>
          <w:rFonts w:asciiTheme="minorHAnsi" w:hAnsiTheme="minorHAnsi" w:cstheme="minorHAnsi"/>
          <w:color w:val="000000" w:themeColor="text1"/>
        </w:rPr>
      </w:pPr>
      <w:r w:rsidRPr="00A82A80">
        <w:rPr>
          <w:rFonts w:asciiTheme="minorHAnsi" w:hAnsiTheme="minorHAnsi" w:cstheme="minorHAnsi"/>
          <w:b/>
          <w:bCs/>
          <w:color w:val="auto"/>
        </w:rPr>
        <w:t>Note:</w:t>
      </w:r>
      <w:r w:rsidRPr="00A82A80">
        <w:rPr>
          <w:rFonts w:asciiTheme="minorHAnsi" w:hAnsiTheme="minorHAnsi" w:cstheme="minorHAnsi"/>
          <w:color w:val="auto"/>
        </w:rPr>
        <w:t xml:space="preserve"> </w:t>
      </w:r>
      <w:r w:rsidR="002D3CAD" w:rsidRPr="00A82A80">
        <w:rPr>
          <w:rFonts w:asciiTheme="minorHAnsi" w:hAnsiTheme="minorHAnsi" w:cstheme="minorHAnsi"/>
          <w:color w:val="000000" w:themeColor="text1"/>
        </w:rPr>
        <w:t xml:space="preserve">The </w:t>
      </w:r>
      <w:r w:rsidR="00FA59F3" w:rsidRPr="00A82A80">
        <w:rPr>
          <w:rFonts w:asciiTheme="minorHAnsi" w:hAnsiTheme="minorHAnsi" w:cstheme="minorHAnsi"/>
          <w:color w:val="000000" w:themeColor="text1"/>
        </w:rPr>
        <w:t>c</w:t>
      </w:r>
      <w:r w:rsidR="002D3CAD" w:rsidRPr="00A82A80">
        <w:rPr>
          <w:rFonts w:asciiTheme="minorHAnsi" w:hAnsiTheme="minorHAnsi" w:cstheme="minorHAnsi"/>
          <w:color w:val="000000" w:themeColor="text1"/>
        </w:rPr>
        <w:t xml:space="preserve">onfluence (%) </w:t>
      </w:r>
      <w:r w:rsidR="00815455" w:rsidRPr="00A82A80">
        <w:rPr>
          <w:rFonts w:asciiTheme="minorHAnsi" w:hAnsiTheme="minorHAnsi" w:cstheme="minorHAnsi"/>
          <w:color w:val="000000" w:themeColor="text1"/>
        </w:rPr>
        <w:t xml:space="preserve">parameter indicates the </w:t>
      </w:r>
      <w:r w:rsidR="00964FB9" w:rsidRPr="00A82A80">
        <w:rPr>
          <w:rFonts w:asciiTheme="minorHAnsi" w:hAnsiTheme="minorHAnsi" w:cstheme="minorHAnsi"/>
          <w:color w:val="000000" w:themeColor="text1"/>
        </w:rPr>
        <w:t>percent confluence of the phase area per image</w:t>
      </w:r>
      <w:r w:rsidR="00815455" w:rsidRPr="00A82A80">
        <w:rPr>
          <w:rFonts w:asciiTheme="minorHAnsi" w:hAnsiTheme="minorHAnsi" w:cstheme="minorHAnsi"/>
          <w:color w:val="000000" w:themeColor="text1"/>
        </w:rPr>
        <w:t xml:space="preserve"> </w:t>
      </w:r>
      <w:r w:rsidR="008855F1" w:rsidRPr="00A82A80">
        <w:rPr>
          <w:rFonts w:asciiTheme="minorHAnsi" w:hAnsiTheme="minorHAnsi" w:cstheme="minorHAnsi"/>
          <w:color w:val="000000" w:themeColor="text1"/>
        </w:rPr>
        <w:t>t</w:t>
      </w:r>
      <w:r w:rsidR="00815455" w:rsidRPr="00A82A80">
        <w:rPr>
          <w:rFonts w:asciiTheme="minorHAnsi" w:hAnsiTheme="minorHAnsi" w:cstheme="minorHAnsi"/>
          <w:color w:val="000000" w:themeColor="text1"/>
        </w:rPr>
        <w:t>hat corresponds to the area of the cells in each well.</w:t>
      </w:r>
      <w:r w:rsidR="00964FB9" w:rsidRPr="00A82A80">
        <w:rPr>
          <w:rFonts w:asciiTheme="minorHAnsi" w:hAnsiTheme="minorHAnsi" w:cstheme="minorHAnsi"/>
          <w:color w:val="000000" w:themeColor="text1"/>
        </w:rPr>
        <w:t xml:space="preserve"> </w:t>
      </w:r>
      <w:r w:rsidR="00964FB9" w:rsidRPr="00A82A80">
        <w:rPr>
          <w:rFonts w:asciiTheme="minorHAnsi" w:hAnsiTheme="minorHAnsi" w:cstheme="minorHAnsi"/>
          <w:color w:val="auto"/>
        </w:rPr>
        <w:t xml:space="preserve">This metric </w:t>
      </w:r>
      <w:r w:rsidR="002D3CAD" w:rsidRPr="00A82A80">
        <w:rPr>
          <w:rFonts w:asciiTheme="minorHAnsi" w:hAnsiTheme="minorHAnsi" w:cstheme="minorHAnsi"/>
          <w:color w:val="auto"/>
        </w:rPr>
        <w:t>should</w:t>
      </w:r>
      <w:r w:rsidR="00964FB9" w:rsidRPr="00A82A80">
        <w:rPr>
          <w:rFonts w:asciiTheme="minorHAnsi" w:hAnsiTheme="minorHAnsi" w:cstheme="minorHAnsi"/>
          <w:color w:val="auto"/>
        </w:rPr>
        <w:t xml:space="preserve"> be converted into </w:t>
      </w:r>
      <w:r w:rsidR="009D5AFE" w:rsidRPr="00A82A80">
        <w:rPr>
          <w:rFonts w:asciiTheme="minorHAnsi" w:hAnsiTheme="minorHAnsi" w:cstheme="minorHAnsi"/>
          <w:color w:val="auto"/>
        </w:rPr>
        <w:t xml:space="preserve">total </w:t>
      </w:r>
      <w:r w:rsidR="00964FB9" w:rsidRPr="00A82A80">
        <w:rPr>
          <w:rFonts w:asciiTheme="minorHAnsi" w:hAnsiTheme="minorHAnsi" w:cstheme="minorHAnsi"/>
          <w:color w:val="auto"/>
        </w:rPr>
        <w:t xml:space="preserve">phase area </w:t>
      </w:r>
      <w:r w:rsidR="002D3CAD" w:rsidRPr="00A82A80">
        <w:rPr>
          <w:rFonts w:asciiTheme="minorHAnsi" w:hAnsiTheme="minorHAnsi" w:cstheme="minorHAnsi"/>
          <w:color w:val="auto"/>
        </w:rPr>
        <w:t xml:space="preserve">for each individual image </w:t>
      </w:r>
      <w:r w:rsidR="00964FB9" w:rsidRPr="00A82A80">
        <w:rPr>
          <w:rFonts w:asciiTheme="minorHAnsi" w:hAnsiTheme="minorHAnsi" w:cstheme="minorHAnsi"/>
          <w:color w:val="auto"/>
        </w:rPr>
        <w:t>once exported</w:t>
      </w:r>
      <w:r w:rsidRPr="00A82A80">
        <w:rPr>
          <w:rFonts w:asciiTheme="minorHAnsi" w:hAnsiTheme="minorHAnsi" w:cstheme="minorHAnsi"/>
          <w:color w:val="auto"/>
        </w:rPr>
        <w:t>.</w:t>
      </w:r>
      <w:r w:rsidR="00480FB5" w:rsidRPr="00A82A80">
        <w:rPr>
          <w:rFonts w:asciiTheme="minorHAnsi" w:hAnsiTheme="minorHAnsi" w:cstheme="minorHAnsi"/>
          <w:color w:val="auto"/>
        </w:rPr>
        <w:t xml:space="preserve"> T</w:t>
      </w:r>
      <w:r w:rsidR="009D5AFE" w:rsidRPr="00A82A80">
        <w:rPr>
          <w:rFonts w:asciiTheme="minorHAnsi" w:hAnsiTheme="minorHAnsi" w:cstheme="minorHAnsi"/>
          <w:color w:val="auto"/>
        </w:rPr>
        <w:t xml:space="preserve">he image specifications for phase channel (image height, width and resolution) to be used with the above formula for each experimental vessel can be found by referring to </w:t>
      </w:r>
      <w:r w:rsidR="009D5AFE" w:rsidRPr="00A82A80">
        <w:rPr>
          <w:rFonts w:asciiTheme="minorHAnsi" w:hAnsiTheme="minorHAnsi" w:cstheme="minorHAnsi"/>
          <w:b/>
          <w:bCs/>
          <w:color w:val="auto"/>
        </w:rPr>
        <w:t xml:space="preserve">Vessel Properties </w:t>
      </w:r>
      <w:r w:rsidR="009D5AFE" w:rsidRPr="00A82A80">
        <w:rPr>
          <w:rFonts w:asciiTheme="minorHAnsi" w:hAnsiTheme="minorHAnsi" w:cstheme="minorHAnsi"/>
          <w:color w:val="auto"/>
        </w:rPr>
        <w:t>under</w:t>
      </w:r>
      <w:r w:rsidR="009D5AFE" w:rsidRPr="00A82A80">
        <w:rPr>
          <w:rFonts w:asciiTheme="minorHAnsi" w:hAnsiTheme="minorHAnsi" w:cstheme="minorHAnsi"/>
          <w:b/>
          <w:bCs/>
          <w:color w:val="auto"/>
        </w:rPr>
        <w:t xml:space="preserve"> Image Channels.</w:t>
      </w:r>
      <w:r w:rsidR="009D5AFE">
        <w:rPr>
          <w:rFonts w:asciiTheme="minorHAnsi" w:hAnsiTheme="minorHAnsi" w:cstheme="minorHAnsi"/>
          <w:color w:val="auto"/>
        </w:rPr>
        <w:t xml:space="preserve"> </w:t>
      </w:r>
    </w:p>
    <w:p w14:paraId="59B34D41" w14:textId="0612CF49" w:rsidR="00AD3389" w:rsidRDefault="00815455" w:rsidP="00ED05F0">
      <w:pPr>
        <w:pStyle w:val="ListParagraph"/>
        <w:numPr>
          <w:ilvl w:val="2"/>
          <w:numId w:val="22"/>
        </w:numPr>
        <w:spacing w:after="240"/>
        <w:contextualSpacing w:val="0"/>
        <w:rPr>
          <w:rFonts w:asciiTheme="minorHAnsi" w:hAnsiTheme="minorHAnsi" w:cstheme="minorHAnsi"/>
          <w:color w:val="000000" w:themeColor="text1"/>
        </w:rPr>
      </w:pPr>
      <w:r w:rsidRPr="00D32AA4">
        <w:rPr>
          <w:rFonts w:asciiTheme="minorHAnsi" w:hAnsiTheme="minorHAnsi" w:cstheme="minorHAnsi"/>
          <w:color w:val="000000" w:themeColor="text1"/>
        </w:rPr>
        <w:t>N</w:t>
      </w:r>
      <w:r w:rsidRPr="007A6EFE">
        <w:rPr>
          <w:rFonts w:asciiTheme="minorHAnsi" w:hAnsiTheme="minorHAnsi" w:cstheme="minorHAnsi"/>
          <w:color w:val="000000" w:themeColor="text1"/>
        </w:rPr>
        <w:t>o</w:t>
      </w:r>
      <w:r w:rsidR="008855F1" w:rsidRPr="007A6EFE">
        <w:rPr>
          <w:rFonts w:asciiTheme="minorHAnsi" w:hAnsiTheme="minorHAnsi" w:cstheme="minorHAnsi"/>
          <w:color w:val="000000" w:themeColor="text1"/>
        </w:rPr>
        <w:t>rmalize</w:t>
      </w:r>
      <w:r w:rsidRPr="007A6EFE">
        <w:rPr>
          <w:rFonts w:asciiTheme="minorHAnsi" w:hAnsiTheme="minorHAnsi" w:cstheme="minorHAnsi"/>
          <w:color w:val="000000" w:themeColor="text1"/>
        </w:rPr>
        <w:t xml:space="preserve"> </w:t>
      </w:r>
      <w:r w:rsidRPr="007A6EFE">
        <w:rPr>
          <w:rFonts w:asciiTheme="minorHAnsi" w:hAnsiTheme="minorHAnsi" w:cstheme="minorHAnsi"/>
          <w:bCs/>
          <w:color w:val="000000" w:themeColor="text1"/>
        </w:rPr>
        <w:t xml:space="preserve">Total Red Object Integrated Intensity </w:t>
      </w:r>
      <w:r w:rsidRPr="007A6EFE">
        <w:rPr>
          <w:rFonts w:asciiTheme="minorHAnsi" w:hAnsiTheme="minorHAnsi" w:cstheme="minorHAnsi"/>
          <w:color w:val="000000" w:themeColor="text1"/>
        </w:rPr>
        <w:t xml:space="preserve">to the </w:t>
      </w:r>
      <w:r w:rsidR="009D5AFE" w:rsidRPr="007A6EFE">
        <w:rPr>
          <w:rFonts w:asciiTheme="minorHAnsi" w:hAnsiTheme="minorHAnsi" w:cstheme="minorHAnsi"/>
          <w:color w:val="000000" w:themeColor="text1"/>
        </w:rPr>
        <w:t>Total</w:t>
      </w:r>
      <w:r w:rsidR="00964FB9" w:rsidRPr="007A6EFE">
        <w:rPr>
          <w:rFonts w:asciiTheme="minorHAnsi" w:hAnsiTheme="minorHAnsi" w:cstheme="minorHAnsi"/>
          <w:color w:val="000000" w:themeColor="text1"/>
        </w:rPr>
        <w:t xml:space="preserve"> </w:t>
      </w:r>
      <w:r w:rsidR="00E95C30" w:rsidRPr="007A6EFE">
        <w:rPr>
          <w:rFonts w:asciiTheme="minorHAnsi" w:hAnsiTheme="minorHAnsi" w:cstheme="minorHAnsi"/>
          <w:color w:val="000000" w:themeColor="text1"/>
        </w:rPr>
        <w:t>Phase Area</w:t>
      </w:r>
      <w:r w:rsidR="009D5AFE" w:rsidRPr="007A6EFE">
        <w:rPr>
          <w:rFonts w:asciiTheme="minorHAnsi" w:hAnsiTheme="minorHAnsi" w:cstheme="minorHAnsi"/>
          <w:color w:val="000000" w:themeColor="text1"/>
        </w:rPr>
        <w:t xml:space="preserve"> as calculated in 4.</w:t>
      </w:r>
      <w:r w:rsidR="002D3CAD" w:rsidRPr="007A6EFE">
        <w:rPr>
          <w:rFonts w:asciiTheme="minorHAnsi" w:hAnsiTheme="minorHAnsi" w:cstheme="minorHAnsi"/>
          <w:color w:val="000000" w:themeColor="text1"/>
        </w:rPr>
        <w:t>1.</w:t>
      </w:r>
      <w:r w:rsidR="007C4610">
        <w:rPr>
          <w:rFonts w:asciiTheme="minorHAnsi" w:hAnsiTheme="minorHAnsi" w:cstheme="minorHAnsi"/>
          <w:color w:val="000000" w:themeColor="text1"/>
        </w:rPr>
        <w:t>6</w:t>
      </w:r>
      <w:r w:rsidR="007C4610" w:rsidRPr="007A6EFE">
        <w:rPr>
          <w:rFonts w:asciiTheme="minorHAnsi" w:hAnsiTheme="minorHAnsi" w:cstheme="minorHAnsi"/>
          <w:color w:val="000000" w:themeColor="text1"/>
        </w:rPr>
        <w:t xml:space="preserve"> </w:t>
      </w:r>
      <w:r w:rsidR="00FE095D" w:rsidRPr="007A6EFE">
        <w:rPr>
          <w:rFonts w:asciiTheme="minorHAnsi" w:hAnsiTheme="minorHAnsi" w:cstheme="minorHAnsi"/>
          <w:color w:val="000000" w:themeColor="text1"/>
        </w:rPr>
        <w:t>using the following formula</w:t>
      </w:r>
      <w:r w:rsidR="002D3CAD" w:rsidRPr="007A6EFE">
        <w:rPr>
          <w:rFonts w:asciiTheme="minorHAnsi" w:hAnsiTheme="minorHAnsi" w:cstheme="minorHAnsi"/>
          <w:color w:val="000000" w:themeColor="text1"/>
        </w:rPr>
        <w:t xml:space="preserve"> for each individual image</w:t>
      </w:r>
      <w:r w:rsidR="00E95C30" w:rsidRPr="007A6EFE">
        <w:rPr>
          <w:rFonts w:asciiTheme="minorHAnsi" w:hAnsiTheme="minorHAnsi" w:cstheme="minorHAnsi"/>
          <w:color w:val="000000" w:themeColor="text1"/>
        </w:rPr>
        <w:t xml:space="preserve"> to eliminate the variability in the cell density across the wells. </w:t>
      </w:r>
    </w:p>
    <w:p w14:paraId="635A8BCB" w14:textId="0D7047DD" w:rsidR="00AD3389" w:rsidRDefault="007C4610" w:rsidP="00AD3389">
      <w:pPr>
        <w:pStyle w:val="ListParagraph"/>
        <w:numPr>
          <w:ilvl w:val="3"/>
          <w:numId w:val="22"/>
        </w:numPr>
        <w:spacing w:after="240"/>
        <w:contextualSpacing w:val="0"/>
        <w:rPr>
          <w:rFonts w:asciiTheme="minorHAnsi" w:hAnsiTheme="minorHAnsi" w:cstheme="minorHAnsi"/>
          <w:color w:val="000000" w:themeColor="text1"/>
        </w:rPr>
      </w:pPr>
      <w:r>
        <w:rPr>
          <w:rFonts w:asciiTheme="minorHAnsi" w:hAnsiTheme="minorHAnsi" w:cstheme="minorHAnsi"/>
          <w:color w:val="000000" w:themeColor="text1"/>
        </w:rPr>
        <w:t>D</w:t>
      </w:r>
      <w:r w:rsidR="002D3CAD" w:rsidRPr="007A6EFE">
        <w:rPr>
          <w:rFonts w:asciiTheme="minorHAnsi" w:hAnsiTheme="minorHAnsi" w:cstheme="minorHAnsi"/>
          <w:color w:val="000000" w:themeColor="text1"/>
        </w:rPr>
        <w:t xml:space="preserve">ivide the </w:t>
      </w:r>
      <w:r w:rsidR="002D3CAD" w:rsidRPr="007A6EFE">
        <w:rPr>
          <w:rFonts w:asciiTheme="minorHAnsi" w:hAnsiTheme="minorHAnsi" w:cstheme="minorHAnsi"/>
          <w:b/>
          <w:color w:val="000000" w:themeColor="text1"/>
        </w:rPr>
        <w:t>Total Red Object Integrated Intensity (RCU x µm</w:t>
      </w:r>
      <w:r w:rsidR="002D3CAD" w:rsidRPr="007C4610">
        <w:rPr>
          <w:rFonts w:asciiTheme="minorHAnsi" w:hAnsiTheme="minorHAnsi" w:cstheme="minorHAnsi"/>
          <w:b/>
          <w:color w:val="000000" w:themeColor="text1"/>
          <w:vertAlign w:val="superscript"/>
        </w:rPr>
        <w:t>2</w:t>
      </w:r>
      <w:r w:rsidR="002D3CAD" w:rsidRPr="007A6EFE">
        <w:rPr>
          <w:rFonts w:asciiTheme="minorHAnsi" w:hAnsiTheme="minorHAnsi" w:cstheme="minorHAnsi"/>
          <w:b/>
          <w:color w:val="000000" w:themeColor="text1"/>
        </w:rPr>
        <w:t>/image)</w:t>
      </w:r>
      <w:r w:rsidR="002D3CAD" w:rsidRPr="007A6EFE">
        <w:rPr>
          <w:rFonts w:asciiTheme="minorHAnsi" w:hAnsiTheme="minorHAnsi" w:cstheme="minorHAnsi"/>
          <w:bCs/>
          <w:color w:val="000000" w:themeColor="text1"/>
        </w:rPr>
        <w:t xml:space="preserve"> values of each image</w:t>
      </w:r>
      <w:r>
        <w:rPr>
          <w:rFonts w:asciiTheme="minorHAnsi" w:hAnsiTheme="minorHAnsi" w:cstheme="minorHAnsi"/>
          <w:bCs/>
          <w:color w:val="000000" w:themeColor="text1"/>
        </w:rPr>
        <w:t xml:space="preserve"> by </w:t>
      </w:r>
      <w:r w:rsidR="002D3CAD" w:rsidRPr="007A6EFE">
        <w:rPr>
          <w:rFonts w:asciiTheme="minorHAnsi" w:hAnsiTheme="minorHAnsi" w:cstheme="minorHAnsi"/>
          <w:bCs/>
          <w:color w:val="000000" w:themeColor="text1"/>
        </w:rPr>
        <w:t xml:space="preserve">its corresponding </w:t>
      </w:r>
      <w:r w:rsidR="002D3CAD" w:rsidRPr="007A6EFE">
        <w:rPr>
          <w:rFonts w:asciiTheme="minorHAnsi" w:hAnsiTheme="minorHAnsi" w:cstheme="minorHAnsi"/>
          <w:b/>
          <w:bCs/>
          <w:color w:val="auto"/>
        </w:rPr>
        <w:t>Total Phase Area (µm</w:t>
      </w:r>
      <w:r w:rsidR="002D3CAD" w:rsidRPr="007A6EFE">
        <w:rPr>
          <w:rFonts w:asciiTheme="minorHAnsi" w:hAnsiTheme="minorHAnsi" w:cstheme="minorHAnsi"/>
          <w:b/>
          <w:bCs/>
          <w:color w:val="auto"/>
          <w:vertAlign w:val="superscript"/>
        </w:rPr>
        <w:t>2</w:t>
      </w:r>
      <w:r w:rsidR="002D3CAD" w:rsidRPr="007A6EFE">
        <w:rPr>
          <w:rFonts w:asciiTheme="minorHAnsi" w:hAnsiTheme="minorHAnsi" w:cstheme="minorHAnsi"/>
          <w:b/>
          <w:bCs/>
          <w:color w:val="auto"/>
        </w:rPr>
        <w:t>/image)</w:t>
      </w:r>
      <w:r w:rsidR="00CB630A">
        <w:rPr>
          <w:rFonts w:asciiTheme="minorHAnsi" w:hAnsiTheme="minorHAnsi" w:cstheme="minorHAnsi"/>
          <w:b/>
          <w:bCs/>
          <w:color w:val="auto"/>
        </w:rPr>
        <w:t xml:space="preserve"> </w:t>
      </w:r>
      <w:r w:rsidR="002D3CAD" w:rsidRPr="007A6EFE">
        <w:rPr>
          <w:rFonts w:asciiTheme="minorHAnsi" w:hAnsiTheme="minorHAnsi" w:cstheme="minorHAnsi"/>
          <w:color w:val="000000" w:themeColor="text1"/>
        </w:rPr>
        <w:t xml:space="preserve">to obtain </w:t>
      </w:r>
      <w:r w:rsidR="002D3CAD" w:rsidRPr="007A6EFE">
        <w:rPr>
          <w:rFonts w:asciiTheme="minorHAnsi" w:hAnsiTheme="minorHAnsi" w:cstheme="minorHAnsi"/>
          <w:b/>
          <w:bCs/>
          <w:color w:val="000000" w:themeColor="text1"/>
        </w:rPr>
        <w:t>LDL Uptake (RCU)</w:t>
      </w:r>
      <w:r w:rsidR="002D3CAD" w:rsidRPr="007A6EFE">
        <w:rPr>
          <w:rFonts w:asciiTheme="minorHAnsi" w:hAnsiTheme="minorHAnsi" w:cstheme="minorHAnsi"/>
          <w:color w:val="000000" w:themeColor="text1"/>
        </w:rPr>
        <w:t xml:space="preserve"> values</w:t>
      </w:r>
      <w:r w:rsidR="00A54639" w:rsidRPr="007A6EFE">
        <w:rPr>
          <w:rFonts w:asciiTheme="minorHAnsi" w:hAnsiTheme="minorHAnsi" w:cstheme="minorHAnsi"/>
          <w:color w:val="000000" w:themeColor="text1"/>
        </w:rPr>
        <w:t xml:space="preserve"> per image. </w:t>
      </w:r>
    </w:p>
    <w:p w14:paraId="205D04A9" w14:textId="03034D2E" w:rsidR="00F03D88" w:rsidRPr="007A6EFE" w:rsidRDefault="00A54639" w:rsidP="00AD3389">
      <w:pPr>
        <w:pStyle w:val="ListParagraph"/>
        <w:numPr>
          <w:ilvl w:val="3"/>
          <w:numId w:val="22"/>
        </w:numPr>
        <w:spacing w:after="240"/>
        <w:contextualSpacing w:val="0"/>
        <w:rPr>
          <w:rFonts w:asciiTheme="minorHAnsi" w:hAnsiTheme="minorHAnsi" w:cstheme="minorHAnsi"/>
          <w:color w:val="000000" w:themeColor="text1"/>
        </w:rPr>
      </w:pPr>
      <w:r w:rsidRPr="007A6EFE">
        <w:rPr>
          <w:rFonts w:asciiTheme="minorHAnsi" w:hAnsiTheme="minorHAnsi" w:cstheme="minorHAnsi"/>
          <w:color w:val="000000" w:themeColor="text1"/>
        </w:rPr>
        <w:t>Then</w:t>
      </w:r>
      <w:r w:rsidR="007C4610">
        <w:rPr>
          <w:rFonts w:asciiTheme="minorHAnsi" w:hAnsiTheme="minorHAnsi" w:cstheme="minorHAnsi"/>
          <w:color w:val="000000" w:themeColor="text1"/>
        </w:rPr>
        <w:t>,</w:t>
      </w:r>
      <w:r w:rsidRPr="007A6EFE">
        <w:rPr>
          <w:rFonts w:asciiTheme="minorHAnsi" w:hAnsiTheme="minorHAnsi" w:cstheme="minorHAnsi"/>
          <w:color w:val="000000" w:themeColor="text1"/>
        </w:rPr>
        <w:t xml:space="preserve"> average the </w:t>
      </w:r>
      <w:r w:rsidRPr="007A6EFE">
        <w:rPr>
          <w:rFonts w:asciiTheme="minorHAnsi" w:hAnsiTheme="minorHAnsi" w:cstheme="minorHAnsi"/>
          <w:b/>
          <w:bCs/>
          <w:color w:val="000000" w:themeColor="text1"/>
        </w:rPr>
        <w:t>LDL Uptake (RCU)</w:t>
      </w:r>
      <w:r w:rsidRPr="007A6EFE">
        <w:rPr>
          <w:rFonts w:asciiTheme="minorHAnsi" w:hAnsiTheme="minorHAnsi" w:cstheme="minorHAnsi"/>
          <w:color w:val="000000" w:themeColor="text1"/>
        </w:rPr>
        <w:t xml:space="preserve"> data of all images of each well to obtain the average LDL uptake in each well and then average the LDL uptake values of all the replicate wells to obtain group means. </w:t>
      </w:r>
      <w:r w:rsidR="00441EDE" w:rsidRPr="007A6EFE">
        <w:rPr>
          <w:rFonts w:asciiTheme="minorHAnsi" w:hAnsiTheme="minorHAnsi" w:cstheme="minorHAnsi"/>
          <w:color w:val="000000" w:themeColor="text1"/>
        </w:rPr>
        <w:t>These</w:t>
      </w:r>
      <w:r w:rsidRPr="007A6EFE">
        <w:rPr>
          <w:rFonts w:asciiTheme="minorHAnsi" w:hAnsiTheme="minorHAnsi" w:cstheme="minorHAnsi"/>
          <w:color w:val="000000" w:themeColor="text1"/>
        </w:rPr>
        <w:t xml:space="preserve"> data</w:t>
      </w:r>
      <w:r w:rsidR="00E95C30" w:rsidRPr="007A6EFE">
        <w:rPr>
          <w:rFonts w:asciiTheme="minorHAnsi" w:hAnsiTheme="minorHAnsi" w:cstheme="minorHAnsi"/>
          <w:color w:val="000000" w:themeColor="text1"/>
        </w:rPr>
        <w:t xml:space="preserve"> are the final LDL </w:t>
      </w:r>
      <w:r w:rsidRPr="007A6EFE">
        <w:rPr>
          <w:rFonts w:asciiTheme="minorHAnsi" w:hAnsiTheme="minorHAnsi" w:cstheme="minorHAnsi"/>
          <w:color w:val="000000" w:themeColor="text1"/>
        </w:rPr>
        <w:t xml:space="preserve">uptake </w:t>
      </w:r>
      <w:r w:rsidR="00E95C30" w:rsidRPr="007A6EFE">
        <w:rPr>
          <w:rFonts w:asciiTheme="minorHAnsi" w:hAnsiTheme="minorHAnsi" w:cstheme="minorHAnsi"/>
          <w:color w:val="000000" w:themeColor="text1"/>
        </w:rPr>
        <w:t>values and may be used for illustration and statistical analysis using the software of choice.</w:t>
      </w:r>
      <w:r w:rsidR="00815455" w:rsidRPr="007A6EFE">
        <w:rPr>
          <w:rFonts w:asciiTheme="minorHAnsi" w:hAnsiTheme="minorHAnsi" w:cstheme="minorHAnsi"/>
          <w:color w:val="000000" w:themeColor="text1"/>
        </w:rPr>
        <w:t xml:space="preserve"> </w:t>
      </w:r>
    </w:p>
    <w:p w14:paraId="7BE7A518" w14:textId="77777777" w:rsidR="001C1E49" w:rsidRPr="00D32AA4" w:rsidRDefault="001C1E49" w:rsidP="00ED05F0">
      <w:pPr>
        <w:pStyle w:val="NormalWeb"/>
        <w:spacing w:before="0" w:beforeAutospacing="0" w:after="0" w:afterAutospacing="0"/>
        <w:rPr>
          <w:rFonts w:asciiTheme="minorHAnsi" w:hAnsiTheme="minorHAnsi" w:cstheme="minorHAnsi"/>
          <w:b/>
          <w:color w:val="000000" w:themeColor="text1"/>
        </w:rPr>
      </w:pPr>
    </w:p>
    <w:p w14:paraId="00B57386" w14:textId="0796272E" w:rsidR="006305D7" w:rsidRPr="00D32AA4" w:rsidRDefault="006305D7" w:rsidP="00ED05F0">
      <w:pPr>
        <w:pStyle w:val="NormalWeb"/>
        <w:spacing w:before="0" w:beforeAutospacing="0" w:after="0" w:afterAutospacing="0"/>
        <w:rPr>
          <w:rFonts w:asciiTheme="minorHAnsi" w:hAnsiTheme="minorHAnsi" w:cstheme="minorHAnsi"/>
          <w:color w:val="000000" w:themeColor="text1"/>
        </w:rPr>
      </w:pPr>
      <w:r w:rsidRPr="00D32AA4">
        <w:rPr>
          <w:rFonts w:asciiTheme="minorHAnsi" w:hAnsiTheme="minorHAnsi" w:cstheme="minorHAnsi"/>
          <w:b/>
          <w:color w:val="000000" w:themeColor="text1"/>
        </w:rPr>
        <w:t>REPRESENTATIVE RESULTS</w:t>
      </w:r>
      <w:r w:rsidR="00EF1462" w:rsidRPr="00D32AA4">
        <w:rPr>
          <w:rFonts w:asciiTheme="minorHAnsi" w:hAnsiTheme="minorHAnsi" w:cstheme="minorHAnsi"/>
          <w:b/>
          <w:color w:val="000000" w:themeColor="text1"/>
        </w:rPr>
        <w:t>:</w:t>
      </w:r>
      <w:r w:rsidR="007F2F7B">
        <w:rPr>
          <w:rFonts w:asciiTheme="minorHAnsi" w:hAnsiTheme="minorHAnsi" w:cstheme="minorHAnsi"/>
          <w:b/>
          <w:color w:val="000000" w:themeColor="text1"/>
        </w:rPr>
        <w:t xml:space="preserve"> </w:t>
      </w:r>
    </w:p>
    <w:p w14:paraId="779434C3" w14:textId="799751AE" w:rsidR="00822D6C" w:rsidRPr="00D32AA4" w:rsidRDefault="006F7165" w:rsidP="00ED05F0">
      <w:pPr>
        <w:rPr>
          <w:rFonts w:asciiTheme="minorHAnsi" w:hAnsiTheme="minorHAnsi" w:cstheme="minorHAnsi"/>
          <w:b/>
          <w:color w:val="000000" w:themeColor="text1"/>
          <w:lang w:eastAsia="zh-CN"/>
        </w:rPr>
      </w:pPr>
      <w:r w:rsidRPr="00D32AA4">
        <w:rPr>
          <w:rFonts w:asciiTheme="minorHAnsi" w:hAnsiTheme="minorHAnsi" w:cstheme="minorHAnsi"/>
          <w:b/>
          <w:color w:val="000000" w:themeColor="text1"/>
          <w:lang w:eastAsia="zh-CN"/>
        </w:rPr>
        <w:t>Live Cell Imaging Allows for Reliable Monitoring of Cell Health During Cholesterol Influx Studies in Three Human Cell Lines</w:t>
      </w:r>
    </w:p>
    <w:p w14:paraId="46F5CE3D" w14:textId="28F04EA0" w:rsidR="00D007C8" w:rsidRPr="00D32AA4" w:rsidRDefault="00D2047C" w:rsidP="00ED05F0">
      <w:pPr>
        <w:rPr>
          <w:rFonts w:asciiTheme="minorHAnsi" w:hAnsiTheme="minorHAnsi" w:cstheme="minorBidi"/>
          <w:color w:val="000000" w:themeColor="text1"/>
          <w:sz w:val="22"/>
          <w:szCs w:val="22"/>
        </w:rPr>
      </w:pPr>
      <w:r w:rsidRPr="00D32AA4">
        <w:rPr>
          <w:rFonts w:asciiTheme="minorHAnsi" w:hAnsiTheme="minorHAnsi" w:cstheme="minorHAnsi"/>
          <w:color w:val="000000" w:themeColor="text1"/>
          <w:lang w:eastAsia="zh-CN"/>
        </w:rPr>
        <w:t xml:space="preserve">We validated our assay in three human cell lines in which cholesterol homeostasis </w:t>
      </w:r>
      <w:r w:rsidR="00331AED" w:rsidRPr="00D32AA4">
        <w:rPr>
          <w:rFonts w:asciiTheme="minorHAnsi" w:hAnsiTheme="minorHAnsi" w:cstheme="minorHAnsi"/>
          <w:color w:val="000000" w:themeColor="text1"/>
          <w:lang w:eastAsia="zh-CN"/>
        </w:rPr>
        <w:t xml:space="preserve">regulation plays </w:t>
      </w:r>
      <w:r w:rsidR="0062152C" w:rsidRPr="00D32AA4">
        <w:rPr>
          <w:rFonts w:asciiTheme="minorHAnsi" w:hAnsiTheme="minorHAnsi" w:cstheme="minorHAnsi"/>
          <w:color w:val="000000" w:themeColor="text1"/>
          <w:lang w:eastAsia="zh-CN"/>
        </w:rPr>
        <w:t>a major</w:t>
      </w:r>
      <w:r w:rsidRPr="00D32AA4">
        <w:rPr>
          <w:rFonts w:asciiTheme="minorHAnsi" w:hAnsiTheme="minorHAnsi" w:cstheme="minorHAnsi"/>
          <w:color w:val="000000" w:themeColor="text1"/>
          <w:lang w:eastAsia="zh-CN"/>
        </w:rPr>
        <w:t xml:space="preserve"> </w:t>
      </w:r>
      <w:r w:rsidR="0062152C" w:rsidRPr="00D32AA4">
        <w:rPr>
          <w:rFonts w:asciiTheme="minorHAnsi" w:hAnsiTheme="minorHAnsi" w:cstheme="minorHAnsi"/>
          <w:color w:val="000000" w:themeColor="text1"/>
          <w:lang w:eastAsia="zh-CN"/>
        </w:rPr>
        <w:t xml:space="preserve">pathophysiological </w:t>
      </w:r>
      <w:r w:rsidR="00331AED" w:rsidRPr="00D32AA4">
        <w:rPr>
          <w:rFonts w:asciiTheme="minorHAnsi" w:hAnsiTheme="minorHAnsi" w:cstheme="minorHAnsi"/>
          <w:color w:val="000000" w:themeColor="text1"/>
          <w:lang w:eastAsia="zh-CN"/>
        </w:rPr>
        <w:t>role</w:t>
      </w:r>
      <w:r w:rsidR="007C4610">
        <w:rPr>
          <w:rFonts w:asciiTheme="minorHAnsi" w:hAnsiTheme="minorHAnsi" w:cstheme="minorHAnsi"/>
          <w:color w:val="000000" w:themeColor="text1"/>
          <w:lang w:eastAsia="zh-CN"/>
        </w:rPr>
        <w:t>,</w:t>
      </w:r>
      <w:r w:rsidR="0062152C" w:rsidRPr="00D32AA4">
        <w:rPr>
          <w:rFonts w:asciiTheme="minorHAnsi" w:hAnsiTheme="minorHAnsi" w:cstheme="minorHAnsi"/>
          <w:color w:val="000000" w:themeColor="text1"/>
          <w:lang w:eastAsia="zh-CN"/>
        </w:rPr>
        <w:t xml:space="preserve"> including h</w:t>
      </w:r>
      <w:r w:rsidR="001139A9" w:rsidRPr="00D32AA4">
        <w:rPr>
          <w:rFonts w:asciiTheme="minorHAnsi" w:hAnsiTheme="minorHAnsi" w:cstheme="minorHAnsi"/>
          <w:color w:val="000000" w:themeColor="text1"/>
          <w:lang w:eastAsia="zh-CN"/>
        </w:rPr>
        <w:t>uman hepatic carcinoma (</w:t>
      </w:r>
      <w:r w:rsidR="006F7165" w:rsidRPr="00D32AA4">
        <w:rPr>
          <w:rFonts w:asciiTheme="minorHAnsi" w:hAnsiTheme="minorHAnsi" w:cstheme="minorHAnsi"/>
          <w:color w:val="000000" w:themeColor="text1"/>
          <w:lang w:eastAsia="zh-CN"/>
        </w:rPr>
        <w:t>HepG2</w:t>
      </w:r>
      <w:r w:rsidR="001139A9" w:rsidRPr="00D32AA4">
        <w:rPr>
          <w:rFonts w:asciiTheme="minorHAnsi" w:hAnsiTheme="minorHAnsi" w:cstheme="minorHAnsi"/>
          <w:color w:val="000000" w:themeColor="text1"/>
          <w:lang w:eastAsia="zh-CN"/>
        </w:rPr>
        <w:t>)</w:t>
      </w:r>
      <w:r w:rsidR="006654D7" w:rsidRPr="00D32AA4">
        <w:rPr>
          <w:rFonts w:asciiTheme="minorHAnsi" w:hAnsiTheme="minorHAnsi" w:cstheme="minorHAnsi"/>
          <w:color w:val="000000" w:themeColor="text1"/>
          <w:lang w:eastAsia="zh-CN"/>
        </w:rPr>
        <w:t xml:space="preserve"> cells</w:t>
      </w:r>
      <w:r w:rsidRPr="00D32AA4">
        <w:rPr>
          <w:rFonts w:asciiTheme="minorHAnsi" w:hAnsiTheme="minorHAnsi" w:cstheme="minorHAnsi"/>
          <w:color w:val="000000" w:themeColor="text1"/>
          <w:lang w:eastAsia="zh-CN"/>
        </w:rPr>
        <w:t xml:space="preserve">, human renal epithelial (HK2) </w:t>
      </w:r>
      <w:r w:rsidR="006654D7" w:rsidRPr="00D32AA4">
        <w:rPr>
          <w:rFonts w:asciiTheme="minorHAnsi" w:hAnsiTheme="minorHAnsi" w:cstheme="minorHAnsi"/>
          <w:color w:val="000000" w:themeColor="text1"/>
          <w:lang w:eastAsia="zh-CN"/>
        </w:rPr>
        <w:t>cells</w:t>
      </w:r>
      <w:r w:rsidR="00EB2093" w:rsidRPr="00D32AA4">
        <w:rPr>
          <w:rFonts w:asciiTheme="minorHAnsi" w:hAnsiTheme="minorHAnsi" w:cstheme="minorHAnsi"/>
          <w:color w:val="000000" w:themeColor="text1"/>
          <w:lang w:eastAsia="zh-CN"/>
        </w:rPr>
        <w:t>,</w:t>
      </w:r>
      <w:r w:rsidR="006654D7" w:rsidRPr="00D32AA4">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 xml:space="preserve">and </w:t>
      </w:r>
      <w:r w:rsidR="0062152C" w:rsidRPr="00D32AA4">
        <w:rPr>
          <w:rFonts w:asciiTheme="minorHAnsi" w:hAnsiTheme="minorHAnsi" w:cstheme="minorHAnsi"/>
          <w:color w:val="000000" w:themeColor="text1"/>
          <w:lang w:eastAsia="zh-CN"/>
        </w:rPr>
        <w:t>h</w:t>
      </w:r>
      <w:r w:rsidRPr="00D32AA4">
        <w:rPr>
          <w:rFonts w:asciiTheme="minorHAnsi" w:hAnsiTheme="minorHAnsi" w:cstheme="minorHAnsi"/>
          <w:color w:val="000000" w:themeColor="text1"/>
          <w:lang w:eastAsia="zh-CN"/>
        </w:rPr>
        <w:t xml:space="preserve">uman </w:t>
      </w:r>
      <w:r w:rsidR="0062152C" w:rsidRPr="00D32AA4">
        <w:rPr>
          <w:rFonts w:asciiTheme="minorHAnsi" w:hAnsiTheme="minorHAnsi" w:cstheme="minorHAnsi"/>
          <w:color w:val="000000" w:themeColor="text1"/>
          <w:lang w:eastAsia="zh-CN"/>
        </w:rPr>
        <w:t>c</w:t>
      </w:r>
      <w:r w:rsidRPr="00D32AA4">
        <w:rPr>
          <w:rFonts w:asciiTheme="minorHAnsi" w:hAnsiTheme="minorHAnsi" w:cstheme="minorHAnsi"/>
          <w:color w:val="000000" w:themeColor="text1"/>
          <w:lang w:eastAsia="zh-CN"/>
        </w:rPr>
        <w:t xml:space="preserve">oronary </w:t>
      </w:r>
      <w:r w:rsidR="00C50CD6" w:rsidRPr="00D32AA4">
        <w:rPr>
          <w:rFonts w:asciiTheme="minorHAnsi" w:hAnsiTheme="minorHAnsi" w:cstheme="minorHAnsi"/>
          <w:color w:val="000000" w:themeColor="text1"/>
          <w:lang w:eastAsia="zh-CN"/>
        </w:rPr>
        <w:t xml:space="preserve">artery </w:t>
      </w:r>
      <w:r w:rsidR="0062152C" w:rsidRPr="00D32AA4">
        <w:rPr>
          <w:rFonts w:asciiTheme="minorHAnsi" w:hAnsiTheme="minorHAnsi" w:cstheme="minorHAnsi"/>
          <w:color w:val="000000" w:themeColor="text1"/>
          <w:lang w:eastAsia="zh-CN"/>
        </w:rPr>
        <w:t>e</w:t>
      </w:r>
      <w:r w:rsidRPr="00D32AA4">
        <w:rPr>
          <w:rFonts w:asciiTheme="minorHAnsi" w:hAnsiTheme="minorHAnsi" w:cstheme="minorHAnsi"/>
          <w:color w:val="000000" w:themeColor="text1"/>
          <w:lang w:eastAsia="zh-CN"/>
        </w:rPr>
        <w:t xml:space="preserve">ndothelial </w:t>
      </w:r>
      <w:r w:rsidR="0062152C" w:rsidRPr="00D32AA4">
        <w:rPr>
          <w:rFonts w:asciiTheme="minorHAnsi" w:hAnsiTheme="minorHAnsi" w:cstheme="minorHAnsi"/>
          <w:color w:val="000000" w:themeColor="text1"/>
          <w:lang w:eastAsia="zh-CN"/>
        </w:rPr>
        <w:t>c</w:t>
      </w:r>
      <w:r w:rsidRPr="00D32AA4">
        <w:rPr>
          <w:rFonts w:asciiTheme="minorHAnsi" w:hAnsiTheme="minorHAnsi" w:cstheme="minorHAnsi"/>
          <w:color w:val="000000" w:themeColor="text1"/>
          <w:lang w:eastAsia="zh-CN"/>
        </w:rPr>
        <w:t>ells (HCAECs)</w:t>
      </w:r>
      <w:r w:rsidR="0062152C" w:rsidRPr="00D32AA4">
        <w:rPr>
          <w:rFonts w:asciiTheme="minorHAnsi" w:hAnsiTheme="minorHAnsi" w:cstheme="minorHAnsi"/>
          <w:color w:val="000000" w:themeColor="text1"/>
          <w:lang w:eastAsia="zh-CN"/>
        </w:rPr>
        <w:t xml:space="preserve">. We </w:t>
      </w:r>
      <w:r w:rsidR="00331AED" w:rsidRPr="00D32AA4">
        <w:rPr>
          <w:rFonts w:asciiTheme="minorHAnsi" w:hAnsiTheme="minorHAnsi" w:cstheme="minorHAnsi"/>
          <w:color w:val="000000" w:themeColor="text1"/>
          <w:lang w:eastAsia="zh-CN"/>
        </w:rPr>
        <w:t>used a live cell imaging s</w:t>
      </w:r>
      <w:r w:rsidR="0062152C" w:rsidRPr="00D32AA4">
        <w:rPr>
          <w:rFonts w:asciiTheme="minorHAnsi" w:hAnsiTheme="minorHAnsi" w:cstheme="minorHAnsi"/>
          <w:color w:val="000000" w:themeColor="text1"/>
          <w:lang w:eastAsia="zh-CN"/>
        </w:rPr>
        <w:t>ystem to perform the LDL uptake assay in a 4</w:t>
      </w:r>
      <w:r w:rsidR="00331AED" w:rsidRPr="00D32AA4">
        <w:rPr>
          <w:rFonts w:asciiTheme="minorHAnsi" w:hAnsiTheme="minorHAnsi" w:cstheme="minorHAnsi"/>
          <w:color w:val="000000" w:themeColor="text1"/>
          <w:lang w:eastAsia="zh-CN"/>
        </w:rPr>
        <w:t>-hour time course</w:t>
      </w:r>
      <w:r w:rsidR="0062152C" w:rsidRPr="00D32AA4">
        <w:rPr>
          <w:rFonts w:asciiTheme="minorHAnsi" w:hAnsiTheme="minorHAnsi" w:cstheme="minorHAnsi"/>
          <w:color w:val="000000" w:themeColor="text1"/>
          <w:lang w:eastAsia="zh-CN"/>
        </w:rPr>
        <w:t xml:space="preserve"> with serial </w:t>
      </w:r>
      <w:r w:rsidR="0062152C" w:rsidRPr="00D32AA4">
        <w:rPr>
          <w:rFonts w:asciiTheme="minorHAnsi" w:hAnsiTheme="minorHAnsi" w:cstheme="minorHAnsi"/>
          <w:color w:val="000000" w:themeColor="text1"/>
          <w:lang w:eastAsia="zh-CN"/>
        </w:rPr>
        <w:lastRenderedPageBreak/>
        <w:t xml:space="preserve">measurements at 1-hour intervals. </w:t>
      </w:r>
      <w:r w:rsidR="00F52140" w:rsidRPr="00D32AA4">
        <w:rPr>
          <w:rFonts w:asciiTheme="minorHAnsi" w:hAnsiTheme="minorHAnsi" w:cstheme="minorHAnsi"/>
          <w:color w:val="000000" w:themeColor="text1"/>
          <w:lang w:eastAsia="zh-CN"/>
        </w:rPr>
        <w:t xml:space="preserve">Our results indicate that </w:t>
      </w:r>
      <w:r w:rsidR="0062152C" w:rsidRPr="00D32AA4">
        <w:rPr>
          <w:rFonts w:asciiTheme="minorHAnsi" w:hAnsiTheme="minorHAnsi" w:cstheme="minorHAnsi"/>
          <w:color w:val="000000" w:themeColor="text1"/>
          <w:lang w:eastAsia="zh-CN"/>
        </w:rPr>
        <w:t>all the cell types tested</w:t>
      </w:r>
      <w:r w:rsidR="00325F25" w:rsidRPr="00D32AA4">
        <w:rPr>
          <w:rFonts w:asciiTheme="minorHAnsi" w:hAnsiTheme="minorHAnsi" w:cstheme="minorHAnsi"/>
          <w:color w:val="000000" w:themeColor="text1"/>
          <w:lang w:eastAsia="zh-CN"/>
        </w:rPr>
        <w:t xml:space="preserve"> </w:t>
      </w:r>
      <w:r w:rsidR="0062152C" w:rsidRPr="00D32AA4">
        <w:rPr>
          <w:rFonts w:asciiTheme="minorHAnsi" w:hAnsiTheme="minorHAnsi" w:cstheme="minorHAnsi"/>
          <w:color w:val="000000" w:themeColor="text1"/>
          <w:lang w:eastAsia="zh-CN"/>
        </w:rPr>
        <w:t xml:space="preserve">were </w:t>
      </w:r>
      <w:r w:rsidR="00DD1955" w:rsidRPr="00D32AA4">
        <w:rPr>
          <w:rFonts w:asciiTheme="minorHAnsi" w:hAnsiTheme="minorHAnsi" w:cstheme="minorHAnsi"/>
          <w:color w:val="000000" w:themeColor="text1"/>
          <w:lang w:eastAsia="zh-CN"/>
        </w:rPr>
        <w:t>compatible</w:t>
      </w:r>
      <w:r w:rsidR="0068182B" w:rsidRPr="00D32AA4">
        <w:rPr>
          <w:rFonts w:asciiTheme="minorHAnsi" w:hAnsiTheme="minorHAnsi" w:cstheme="minorHAnsi"/>
          <w:color w:val="000000" w:themeColor="text1"/>
          <w:lang w:eastAsia="zh-CN"/>
        </w:rPr>
        <w:t xml:space="preserve"> </w:t>
      </w:r>
      <w:r w:rsidR="00DD1955" w:rsidRPr="00D32AA4">
        <w:rPr>
          <w:rFonts w:asciiTheme="minorHAnsi" w:hAnsiTheme="minorHAnsi" w:cstheme="minorHAnsi"/>
          <w:color w:val="000000" w:themeColor="text1"/>
          <w:lang w:eastAsia="zh-CN"/>
        </w:rPr>
        <w:t>with</w:t>
      </w:r>
      <w:r w:rsidR="00B523BA" w:rsidRPr="00D32AA4">
        <w:rPr>
          <w:rFonts w:asciiTheme="minorHAnsi" w:hAnsiTheme="minorHAnsi" w:cstheme="minorHAnsi"/>
          <w:color w:val="000000" w:themeColor="text1"/>
          <w:lang w:eastAsia="zh-CN"/>
        </w:rPr>
        <w:t xml:space="preserve"> </w:t>
      </w:r>
      <w:r w:rsidR="0068182B" w:rsidRPr="00D32AA4">
        <w:rPr>
          <w:rFonts w:asciiTheme="minorHAnsi" w:hAnsiTheme="minorHAnsi" w:cstheme="minorHAnsi"/>
          <w:color w:val="000000" w:themeColor="text1"/>
          <w:lang w:eastAsia="zh-CN"/>
        </w:rPr>
        <w:t xml:space="preserve">this new technique and result in </w:t>
      </w:r>
      <w:r w:rsidR="0062152C" w:rsidRPr="00D32AA4">
        <w:rPr>
          <w:rFonts w:asciiTheme="minorHAnsi" w:hAnsiTheme="minorHAnsi" w:cstheme="minorHAnsi"/>
          <w:color w:val="000000" w:themeColor="text1"/>
          <w:lang w:eastAsia="zh-CN"/>
        </w:rPr>
        <w:t xml:space="preserve">curves indicating </w:t>
      </w:r>
      <w:r w:rsidR="00273FBA" w:rsidRPr="00D32AA4">
        <w:rPr>
          <w:rFonts w:asciiTheme="minorHAnsi" w:hAnsiTheme="minorHAnsi" w:cstheme="minorHAnsi"/>
          <w:color w:val="000000" w:themeColor="text1"/>
          <w:lang w:eastAsia="zh-CN"/>
        </w:rPr>
        <w:t xml:space="preserve">continuous </w:t>
      </w:r>
      <w:r w:rsidR="0068182B" w:rsidRPr="00D32AA4">
        <w:rPr>
          <w:rFonts w:asciiTheme="minorHAnsi" w:hAnsiTheme="minorHAnsi" w:cstheme="minorHAnsi"/>
          <w:color w:val="000000" w:themeColor="text1"/>
          <w:lang w:eastAsia="zh-CN"/>
        </w:rPr>
        <w:t>LDL uptake for the dur</w:t>
      </w:r>
      <w:r w:rsidR="00B03493" w:rsidRPr="00D32AA4">
        <w:rPr>
          <w:rFonts w:asciiTheme="minorHAnsi" w:hAnsiTheme="minorHAnsi" w:cstheme="minorHAnsi"/>
          <w:color w:val="000000" w:themeColor="text1"/>
          <w:lang w:eastAsia="zh-CN"/>
        </w:rPr>
        <w:t xml:space="preserve">ation of the influx study with 4.33 hours </w:t>
      </w:r>
      <w:r w:rsidR="0068182B" w:rsidRPr="00D32AA4">
        <w:rPr>
          <w:rFonts w:asciiTheme="minorHAnsi" w:hAnsiTheme="minorHAnsi" w:cstheme="minorHAnsi"/>
          <w:color w:val="000000" w:themeColor="text1"/>
          <w:lang w:eastAsia="zh-CN"/>
        </w:rPr>
        <w:t xml:space="preserve">as the final </w:t>
      </w:r>
      <w:r w:rsidR="0068182B" w:rsidRPr="00D71BD1">
        <w:rPr>
          <w:rFonts w:asciiTheme="minorHAnsi" w:hAnsiTheme="minorHAnsi" w:cstheme="minorHAnsi"/>
          <w:color w:val="000000" w:themeColor="text1"/>
          <w:lang w:eastAsia="zh-CN"/>
        </w:rPr>
        <w:t xml:space="preserve">endpoint </w:t>
      </w:r>
      <w:r w:rsidR="0068182B" w:rsidRPr="007C4610">
        <w:rPr>
          <w:rFonts w:asciiTheme="minorHAnsi" w:hAnsiTheme="minorHAnsi" w:cstheme="minorHAnsi"/>
          <w:bCs/>
          <w:color w:val="000000" w:themeColor="text1"/>
          <w:lang w:eastAsia="zh-CN"/>
        </w:rPr>
        <w:t>(</w:t>
      </w:r>
      <w:r w:rsidR="007F2F7B" w:rsidRPr="007F2F7B">
        <w:rPr>
          <w:rFonts w:asciiTheme="minorHAnsi" w:hAnsiTheme="minorHAnsi" w:cstheme="minorHAnsi"/>
          <w:b/>
          <w:bCs/>
          <w:color w:val="000000" w:themeColor="text1"/>
          <w:lang w:eastAsia="zh-CN"/>
        </w:rPr>
        <w:t>Figure 2</w:t>
      </w:r>
      <w:r w:rsidR="0068182B" w:rsidRPr="007C4610">
        <w:rPr>
          <w:rFonts w:asciiTheme="minorHAnsi" w:hAnsiTheme="minorHAnsi" w:cstheme="minorHAnsi"/>
          <w:bCs/>
          <w:color w:val="000000" w:themeColor="text1"/>
          <w:lang w:eastAsia="zh-CN"/>
        </w:rPr>
        <w:t>)</w:t>
      </w:r>
      <w:r w:rsidR="0068182B" w:rsidRPr="00D32AA4">
        <w:rPr>
          <w:rFonts w:asciiTheme="minorHAnsi" w:hAnsiTheme="minorHAnsi" w:cstheme="minorHAnsi"/>
          <w:color w:val="000000" w:themeColor="text1"/>
          <w:lang w:eastAsia="zh-CN"/>
        </w:rPr>
        <w:t>.</w:t>
      </w:r>
      <w:r w:rsidR="00147E83" w:rsidRPr="00D32AA4">
        <w:rPr>
          <w:rFonts w:asciiTheme="minorHAnsi" w:hAnsiTheme="minorHAnsi" w:cstheme="minorHAnsi"/>
          <w:color w:val="000000" w:themeColor="text1"/>
          <w:lang w:eastAsia="zh-CN"/>
        </w:rPr>
        <w:t xml:space="preserve"> </w:t>
      </w:r>
      <w:r w:rsidR="003B1231" w:rsidRPr="00D32AA4">
        <w:rPr>
          <w:rFonts w:asciiTheme="minorHAnsi" w:hAnsiTheme="minorHAnsi" w:cstheme="minorHAnsi"/>
          <w:color w:val="000000" w:themeColor="text1"/>
          <w:lang w:eastAsia="zh-CN"/>
        </w:rPr>
        <w:t xml:space="preserve">The influx data shown in </w:t>
      </w:r>
      <w:r w:rsidR="007F2F7B" w:rsidRPr="007F2F7B">
        <w:rPr>
          <w:rFonts w:asciiTheme="minorHAnsi" w:hAnsiTheme="minorHAnsi" w:cstheme="minorHAnsi"/>
          <w:b/>
          <w:bCs/>
          <w:color w:val="000000" w:themeColor="text1"/>
          <w:lang w:eastAsia="zh-CN"/>
        </w:rPr>
        <w:t>Figure 2</w:t>
      </w:r>
      <w:r w:rsidR="003B1231" w:rsidRPr="00D32AA4">
        <w:rPr>
          <w:rFonts w:asciiTheme="minorHAnsi" w:hAnsiTheme="minorHAnsi" w:cstheme="minorHAnsi"/>
          <w:color w:val="000000" w:themeColor="text1"/>
          <w:lang w:eastAsia="zh-CN"/>
        </w:rPr>
        <w:t xml:space="preserve"> </w:t>
      </w:r>
      <w:r w:rsidR="00AA6152" w:rsidRPr="00D32AA4">
        <w:rPr>
          <w:rFonts w:asciiTheme="minorHAnsi" w:hAnsiTheme="minorHAnsi" w:cstheme="minorHAnsi"/>
          <w:color w:val="000000" w:themeColor="text1"/>
          <w:lang w:eastAsia="zh-CN"/>
        </w:rPr>
        <w:t>we</w:t>
      </w:r>
      <w:r w:rsidR="003B1231" w:rsidRPr="00D32AA4">
        <w:rPr>
          <w:rFonts w:asciiTheme="minorHAnsi" w:hAnsiTheme="minorHAnsi" w:cstheme="minorHAnsi"/>
          <w:color w:val="000000" w:themeColor="text1"/>
          <w:lang w:eastAsia="zh-CN"/>
        </w:rPr>
        <w:t xml:space="preserve">re obtained by normalizing the total </w:t>
      </w:r>
      <w:proofErr w:type="spellStart"/>
      <w:r w:rsidR="003B1231" w:rsidRPr="00D32AA4">
        <w:rPr>
          <w:rFonts w:asciiTheme="minorHAnsi" w:hAnsiTheme="minorHAnsi" w:cstheme="minorHAnsi"/>
          <w:color w:val="000000" w:themeColor="text1"/>
          <w:lang w:eastAsia="zh-CN"/>
        </w:rPr>
        <w:t>pHrodo</w:t>
      </w:r>
      <w:proofErr w:type="spellEnd"/>
      <w:r w:rsidR="003B1231" w:rsidRPr="00D32AA4">
        <w:rPr>
          <w:rFonts w:asciiTheme="minorHAnsi" w:hAnsiTheme="minorHAnsi" w:cstheme="minorHAnsi"/>
          <w:color w:val="000000" w:themeColor="text1"/>
          <w:lang w:eastAsia="zh-CN"/>
        </w:rPr>
        <w:t xml:space="preserve"> Red-labeled LDL fluorescence (total red object integrated intensity</w:t>
      </w:r>
      <w:r w:rsidR="006E4BEB">
        <w:rPr>
          <w:rFonts w:asciiTheme="minorHAnsi" w:hAnsiTheme="minorHAnsi" w:cstheme="minorHAnsi"/>
          <w:color w:val="000000" w:themeColor="text1"/>
          <w:lang w:eastAsia="zh-CN"/>
        </w:rPr>
        <w:t xml:space="preserve"> per </w:t>
      </w:r>
      <w:r w:rsidR="00A54639">
        <w:rPr>
          <w:rFonts w:asciiTheme="minorHAnsi" w:hAnsiTheme="minorHAnsi" w:cstheme="minorHAnsi"/>
          <w:color w:val="000000" w:themeColor="text1"/>
          <w:lang w:eastAsia="zh-CN"/>
        </w:rPr>
        <w:t>image</w:t>
      </w:r>
      <w:r w:rsidR="006E4BEB">
        <w:rPr>
          <w:rFonts w:asciiTheme="minorHAnsi" w:hAnsiTheme="minorHAnsi" w:cstheme="minorHAnsi"/>
          <w:color w:val="000000" w:themeColor="text1"/>
          <w:lang w:eastAsia="zh-CN"/>
        </w:rPr>
        <w:t xml:space="preserve"> </w:t>
      </w:r>
      <w:r w:rsidR="00A54639">
        <w:rPr>
          <w:rFonts w:asciiTheme="minorHAnsi" w:hAnsiTheme="minorHAnsi" w:cstheme="minorHAnsi"/>
          <w:color w:val="000000" w:themeColor="text1"/>
          <w:lang w:eastAsia="zh-CN"/>
        </w:rPr>
        <w:t xml:space="preserve">in </w:t>
      </w:r>
      <w:r w:rsidR="00A54639" w:rsidRPr="00A54639">
        <w:rPr>
          <w:rFonts w:asciiTheme="minorHAnsi" w:hAnsiTheme="minorHAnsi" w:cstheme="minorHAnsi"/>
          <w:color w:val="000000" w:themeColor="text1"/>
          <w:lang w:eastAsia="zh-CN"/>
        </w:rPr>
        <w:t>RCU x µm2/image</w:t>
      </w:r>
      <w:r w:rsidR="003B1231" w:rsidRPr="00D32AA4">
        <w:rPr>
          <w:rFonts w:asciiTheme="minorHAnsi" w:hAnsiTheme="minorHAnsi" w:cstheme="minorHAnsi"/>
          <w:color w:val="000000" w:themeColor="text1"/>
          <w:lang w:eastAsia="zh-CN"/>
        </w:rPr>
        <w:t>) to the</w:t>
      </w:r>
      <w:r w:rsidR="00B03493" w:rsidRPr="00D32AA4">
        <w:rPr>
          <w:rFonts w:asciiTheme="minorHAnsi" w:hAnsiTheme="minorHAnsi" w:cstheme="minorHAnsi"/>
          <w:color w:val="000000" w:themeColor="text1"/>
          <w:lang w:eastAsia="zh-CN"/>
        </w:rPr>
        <w:t xml:space="preserve"> </w:t>
      </w:r>
      <w:r w:rsidR="001579DC">
        <w:rPr>
          <w:rFonts w:asciiTheme="minorHAnsi" w:hAnsiTheme="minorHAnsi" w:cstheme="minorHAnsi"/>
          <w:color w:val="000000" w:themeColor="text1"/>
          <w:lang w:eastAsia="zh-CN"/>
        </w:rPr>
        <w:t>total</w:t>
      </w:r>
      <w:r w:rsidR="001579DC" w:rsidRPr="00D32AA4">
        <w:rPr>
          <w:rFonts w:asciiTheme="minorHAnsi" w:hAnsiTheme="minorHAnsi" w:cstheme="minorHAnsi"/>
          <w:color w:val="000000" w:themeColor="text1"/>
          <w:lang w:eastAsia="zh-CN"/>
        </w:rPr>
        <w:t xml:space="preserve"> </w:t>
      </w:r>
      <w:r w:rsidR="003B1231" w:rsidRPr="00D32AA4">
        <w:rPr>
          <w:rFonts w:asciiTheme="minorHAnsi" w:hAnsiTheme="minorHAnsi" w:cstheme="minorHAnsi"/>
          <w:color w:val="000000" w:themeColor="text1"/>
          <w:lang w:eastAsia="zh-CN"/>
        </w:rPr>
        <w:t xml:space="preserve">cell area in each </w:t>
      </w:r>
      <w:r w:rsidR="00A54639">
        <w:rPr>
          <w:rFonts w:asciiTheme="minorHAnsi" w:hAnsiTheme="minorHAnsi" w:cstheme="minorHAnsi"/>
          <w:color w:val="000000" w:themeColor="text1"/>
          <w:lang w:eastAsia="zh-CN"/>
        </w:rPr>
        <w:t>image of each well</w:t>
      </w:r>
      <w:r w:rsidR="00A54639" w:rsidRPr="00D32AA4">
        <w:rPr>
          <w:rFonts w:asciiTheme="minorHAnsi" w:hAnsiTheme="minorHAnsi" w:cstheme="minorHAnsi"/>
          <w:color w:val="000000" w:themeColor="text1"/>
          <w:lang w:eastAsia="zh-CN"/>
        </w:rPr>
        <w:t xml:space="preserve"> </w:t>
      </w:r>
      <w:r w:rsidR="003B1231" w:rsidRPr="00D32AA4">
        <w:rPr>
          <w:rFonts w:asciiTheme="minorHAnsi" w:hAnsiTheme="minorHAnsi" w:cstheme="minorHAnsi"/>
          <w:color w:val="000000" w:themeColor="text1"/>
          <w:lang w:eastAsia="zh-CN"/>
        </w:rPr>
        <w:t>(phase object area</w:t>
      </w:r>
      <w:r w:rsidR="00A54639">
        <w:rPr>
          <w:rFonts w:asciiTheme="minorHAnsi" w:hAnsiTheme="minorHAnsi" w:cstheme="minorHAnsi"/>
          <w:color w:val="000000" w:themeColor="text1"/>
          <w:lang w:eastAsia="zh-CN"/>
        </w:rPr>
        <w:t xml:space="preserve"> per image in </w:t>
      </w:r>
      <w:r w:rsidR="00A54639" w:rsidRPr="00A54639">
        <w:rPr>
          <w:rFonts w:asciiTheme="minorHAnsi" w:hAnsiTheme="minorHAnsi" w:cstheme="minorHAnsi"/>
          <w:color w:val="000000" w:themeColor="text1"/>
          <w:lang w:eastAsia="zh-CN"/>
        </w:rPr>
        <w:t>µm</w:t>
      </w:r>
      <w:r w:rsidR="00A54639" w:rsidRPr="00436431">
        <w:rPr>
          <w:rFonts w:asciiTheme="minorHAnsi" w:hAnsiTheme="minorHAnsi" w:cstheme="minorHAnsi"/>
          <w:color w:val="000000" w:themeColor="text1"/>
          <w:vertAlign w:val="superscript"/>
          <w:lang w:eastAsia="zh-CN"/>
        </w:rPr>
        <w:t>2</w:t>
      </w:r>
      <w:r w:rsidR="00A54639" w:rsidRPr="00A54639">
        <w:rPr>
          <w:rFonts w:asciiTheme="minorHAnsi" w:hAnsiTheme="minorHAnsi" w:cstheme="minorHAnsi"/>
          <w:color w:val="000000" w:themeColor="text1"/>
          <w:lang w:eastAsia="zh-CN"/>
        </w:rPr>
        <w:t>/image</w:t>
      </w:r>
      <w:r w:rsidR="003B1231" w:rsidRPr="00D32AA4">
        <w:rPr>
          <w:rFonts w:asciiTheme="minorHAnsi" w:hAnsiTheme="minorHAnsi" w:cstheme="minorHAnsi"/>
          <w:color w:val="000000" w:themeColor="text1"/>
          <w:lang w:eastAsia="zh-CN"/>
        </w:rPr>
        <w:t>)</w:t>
      </w:r>
      <w:r w:rsidR="00A54639">
        <w:rPr>
          <w:rFonts w:asciiTheme="minorHAnsi" w:hAnsiTheme="minorHAnsi" w:cstheme="minorHAnsi"/>
          <w:color w:val="000000" w:themeColor="text1"/>
          <w:lang w:eastAsia="zh-CN"/>
        </w:rPr>
        <w:t xml:space="preserve"> </w:t>
      </w:r>
      <w:r w:rsidR="00A54639" w:rsidRPr="00D32AA4">
        <w:rPr>
          <w:rFonts w:asciiTheme="minorHAnsi" w:hAnsiTheme="minorHAnsi" w:cstheme="minorHAnsi"/>
          <w:color w:val="000000" w:themeColor="text1"/>
        </w:rPr>
        <w:t>to eliminate the variability in the cell density across the wells</w:t>
      </w:r>
      <w:r w:rsidR="003B1231" w:rsidRPr="00D32AA4">
        <w:rPr>
          <w:rFonts w:asciiTheme="minorHAnsi" w:hAnsiTheme="minorHAnsi" w:cstheme="minorHAnsi"/>
          <w:color w:val="000000" w:themeColor="text1"/>
          <w:lang w:eastAsia="zh-CN"/>
        </w:rPr>
        <w:t>.</w:t>
      </w:r>
      <w:r w:rsidR="00331AED" w:rsidRPr="00D32AA4">
        <w:rPr>
          <w:rFonts w:asciiTheme="minorHAnsi" w:hAnsiTheme="minorHAnsi" w:cstheme="minorHAnsi"/>
          <w:color w:val="000000" w:themeColor="text1"/>
          <w:lang w:eastAsia="zh-CN"/>
        </w:rPr>
        <w:t xml:space="preserve"> </w:t>
      </w:r>
      <w:r w:rsidR="0068182B" w:rsidRPr="00D32AA4">
        <w:rPr>
          <w:rFonts w:asciiTheme="minorHAnsi" w:hAnsiTheme="minorHAnsi" w:cstheme="minorHAnsi"/>
          <w:color w:val="000000" w:themeColor="text1"/>
          <w:lang w:eastAsia="zh-CN"/>
        </w:rPr>
        <w:t xml:space="preserve">Furthermore, </w:t>
      </w:r>
      <w:r w:rsidR="00331AED" w:rsidRPr="00D32AA4">
        <w:rPr>
          <w:rFonts w:asciiTheme="minorHAnsi" w:hAnsiTheme="minorHAnsi" w:cstheme="minorHAnsi"/>
          <w:color w:val="000000" w:themeColor="text1"/>
          <w:lang w:eastAsia="zh-CN"/>
        </w:rPr>
        <w:t>to validate</w:t>
      </w:r>
      <w:r w:rsidR="003B1231" w:rsidRPr="00D32AA4">
        <w:rPr>
          <w:rFonts w:asciiTheme="minorHAnsi" w:hAnsiTheme="minorHAnsi" w:cstheme="minorHAnsi"/>
          <w:color w:val="000000" w:themeColor="text1"/>
          <w:lang w:eastAsia="zh-CN"/>
        </w:rPr>
        <w:t xml:space="preserve"> the sensitivity of</w:t>
      </w:r>
      <w:r w:rsidR="00331AED" w:rsidRPr="00D32AA4">
        <w:rPr>
          <w:rFonts w:asciiTheme="minorHAnsi" w:hAnsiTheme="minorHAnsi" w:cstheme="minorHAnsi"/>
          <w:color w:val="000000" w:themeColor="text1"/>
          <w:lang w:eastAsia="zh-CN"/>
        </w:rPr>
        <w:t xml:space="preserve"> th</w:t>
      </w:r>
      <w:r w:rsidR="002D2F63">
        <w:rPr>
          <w:rFonts w:asciiTheme="minorHAnsi" w:hAnsiTheme="minorHAnsi" w:cstheme="minorHAnsi"/>
          <w:color w:val="000000" w:themeColor="text1"/>
          <w:lang w:eastAsia="zh-CN"/>
        </w:rPr>
        <w:t>e</w:t>
      </w:r>
      <w:r w:rsidR="003B1231" w:rsidRPr="00D32AA4">
        <w:rPr>
          <w:rFonts w:asciiTheme="minorHAnsi" w:hAnsiTheme="minorHAnsi" w:cstheme="minorHAnsi"/>
          <w:color w:val="000000" w:themeColor="text1"/>
          <w:lang w:eastAsia="zh-CN"/>
        </w:rPr>
        <w:t xml:space="preserve"> LDL influx assay for the purpose of </w:t>
      </w:r>
      <w:r w:rsidR="00D007C8" w:rsidRPr="00D32AA4">
        <w:rPr>
          <w:rFonts w:asciiTheme="minorHAnsi" w:hAnsiTheme="minorHAnsi" w:cstheme="minorHAnsi"/>
          <w:color w:val="000000" w:themeColor="text1"/>
          <w:lang w:eastAsia="zh-CN"/>
        </w:rPr>
        <w:t>screening compounds affecting LDL cholesterol uptake</w:t>
      </w:r>
      <w:r w:rsidR="00D007C8" w:rsidRPr="00D76D93">
        <w:rPr>
          <w:rFonts w:asciiTheme="minorHAnsi" w:hAnsiTheme="minorHAnsi" w:cstheme="minorHAnsi"/>
          <w:color w:val="000000" w:themeColor="text1"/>
          <w:lang w:eastAsia="zh-CN"/>
        </w:rPr>
        <w:t xml:space="preserve">, we used two positive controls </w:t>
      </w:r>
      <w:r w:rsidR="00AF79A3" w:rsidRPr="00D76D93">
        <w:rPr>
          <w:rFonts w:asciiTheme="minorHAnsi" w:hAnsiTheme="minorHAnsi" w:cstheme="minorHAnsi"/>
          <w:color w:val="000000" w:themeColor="text1"/>
          <w:lang w:eastAsia="zh-CN"/>
        </w:rPr>
        <w:t xml:space="preserve">known to inhibit LDL influx, </w:t>
      </w:r>
      <w:proofErr w:type="spellStart"/>
      <w:r w:rsidR="00D007C8" w:rsidRPr="00D76D93">
        <w:rPr>
          <w:rFonts w:asciiTheme="minorHAnsi" w:hAnsiTheme="minorHAnsi" w:cstheme="minorHAnsi"/>
          <w:color w:val="000000" w:themeColor="text1"/>
          <w:lang w:eastAsia="zh-CN"/>
        </w:rPr>
        <w:t>Dynasore</w:t>
      </w:r>
      <w:proofErr w:type="spellEnd"/>
      <w:r w:rsidR="00D007C8" w:rsidRPr="00D76D93">
        <w:rPr>
          <w:rFonts w:asciiTheme="minorHAnsi" w:hAnsiTheme="minorHAnsi" w:cstheme="minorHAnsi"/>
          <w:color w:val="000000" w:themeColor="text1"/>
          <w:lang w:eastAsia="zh-CN"/>
        </w:rPr>
        <w:t xml:space="preserve"> and </w:t>
      </w:r>
      <w:r w:rsidR="00AC5F19" w:rsidRPr="00D76D93">
        <w:rPr>
          <w:rFonts w:asciiTheme="minorHAnsi" w:hAnsiTheme="minorHAnsi" w:cstheme="minorHAnsi"/>
          <w:color w:val="000000" w:themeColor="text1"/>
          <w:lang w:eastAsia="zh-CN"/>
        </w:rPr>
        <w:t>r</w:t>
      </w:r>
      <w:r w:rsidR="00AF79A3" w:rsidRPr="00D76D93">
        <w:rPr>
          <w:rFonts w:asciiTheme="minorHAnsi" w:hAnsiTheme="minorHAnsi" w:cstheme="minorHAnsi"/>
          <w:color w:val="000000" w:themeColor="text1"/>
          <w:lang w:eastAsia="zh-CN"/>
        </w:rPr>
        <w:t xml:space="preserve">PCSK9, </w:t>
      </w:r>
      <w:r w:rsidR="00D76D93" w:rsidRPr="00D76D93">
        <w:rPr>
          <w:rFonts w:asciiTheme="minorHAnsi" w:hAnsiTheme="minorHAnsi" w:cstheme="minorHAnsi"/>
          <w:color w:val="000000" w:themeColor="text1"/>
          <w:lang w:eastAsia="zh-CN"/>
        </w:rPr>
        <w:t>and one positive control known to induce LDL uptake, Simvastatin.</w:t>
      </w:r>
      <w:r w:rsidR="00D76D93" w:rsidRPr="00D32AA4">
        <w:rPr>
          <w:rFonts w:asciiTheme="minorHAnsi" w:hAnsiTheme="minorHAnsi" w:cstheme="minorHAnsi"/>
          <w:color w:val="000000" w:themeColor="text1"/>
          <w:lang w:eastAsia="zh-CN"/>
        </w:rPr>
        <w:t xml:space="preserve"> </w:t>
      </w:r>
      <w:r w:rsidR="00A54639">
        <w:rPr>
          <w:rFonts w:asciiTheme="minorHAnsi" w:hAnsiTheme="minorHAnsi" w:cstheme="minorHAnsi"/>
          <w:color w:val="000000" w:themeColor="text1"/>
          <w:lang w:eastAsia="zh-CN"/>
        </w:rPr>
        <w:t>As validated by our results</w:t>
      </w:r>
      <w:r w:rsidR="00D007C8" w:rsidRPr="00D32AA4">
        <w:rPr>
          <w:rFonts w:asciiTheme="minorHAnsi" w:hAnsiTheme="minorHAnsi" w:cstheme="minorHAnsi"/>
          <w:color w:val="000000" w:themeColor="text1"/>
          <w:lang w:eastAsia="zh-CN"/>
        </w:rPr>
        <w:t xml:space="preserve">, following treatment with </w:t>
      </w:r>
      <w:proofErr w:type="spellStart"/>
      <w:r w:rsidR="00AF79A3">
        <w:rPr>
          <w:rFonts w:asciiTheme="minorHAnsi" w:hAnsiTheme="minorHAnsi" w:cstheme="minorHAnsi"/>
          <w:color w:val="000000" w:themeColor="text1"/>
          <w:lang w:eastAsia="zh-CN"/>
        </w:rPr>
        <w:t>Dynasore</w:t>
      </w:r>
      <w:proofErr w:type="spellEnd"/>
      <w:r w:rsidR="00AF79A3">
        <w:rPr>
          <w:rFonts w:asciiTheme="minorHAnsi" w:hAnsiTheme="minorHAnsi" w:cstheme="minorHAnsi"/>
          <w:color w:val="000000" w:themeColor="text1"/>
          <w:lang w:eastAsia="zh-CN"/>
        </w:rPr>
        <w:t xml:space="preserve"> and rPCSK9</w:t>
      </w:r>
      <w:r w:rsidR="00D007C8" w:rsidRPr="00D32AA4">
        <w:rPr>
          <w:rFonts w:asciiTheme="minorHAnsi" w:hAnsiTheme="minorHAnsi" w:cstheme="minorHAnsi"/>
          <w:color w:val="000000" w:themeColor="text1"/>
          <w:lang w:eastAsia="zh-CN"/>
        </w:rPr>
        <w:t>, all three tested human cell lines (HepG2, HK2 and HCAEC) show</w:t>
      </w:r>
      <w:r w:rsidR="00A54639">
        <w:rPr>
          <w:rFonts w:asciiTheme="minorHAnsi" w:hAnsiTheme="minorHAnsi" w:cstheme="minorHAnsi"/>
          <w:color w:val="000000" w:themeColor="text1"/>
          <w:lang w:eastAsia="zh-CN"/>
        </w:rPr>
        <w:t>ed</w:t>
      </w:r>
      <w:r w:rsidR="00D007C8" w:rsidRPr="00D32AA4">
        <w:rPr>
          <w:rFonts w:asciiTheme="minorHAnsi" w:hAnsiTheme="minorHAnsi" w:cstheme="minorHAnsi"/>
          <w:color w:val="000000" w:themeColor="text1"/>
          <w:lang w:eastAsia="zh-CN"/>
        </w:rPr>
        <w:t xml:space="preserve"> significant reductions in LDL influx over a </w:t>
      </w:r>
      <w:r w:rsidR="00A54639" w:rsidRPr="00D32AA4">
        <w:rPr>
          <w:rFonts w:asciiTheme="minorHAnsi" w:hAnsiTheme="minorHAnsi" w:cstheme="minorHAnsi"/>
          <w:color w:val="000000" w:themeColor="text1"/>
          <w:lang w:eastAsia="zh-CN"/>
        </w:rPr>
        <w:t>4-hour</w:t>
      </w:r>
      <w:r w:rsidR="00D007C8" w:rsidRPr="00D32AA4">
        <w:rPr>
          <w:rFonts w:asciiTheme="minorHAnsi" w:hAnsiTheme="minorHAnsi" w:cstheme="minorHAnsi"/>
          <w:color w:val="000000" w:themeColor="text1"/>
          <w:lang w:eastAsia="zh-CN"/>
        </w:rPr>
        <w:t xml:space="preserve"> time course </w:t>
      </w:r>
      <w:r w:rsidR="00D007C8" w:rsidRPr="007C4610">
        <w:rPr>
          <w:rFonts w:asciiTheme="minorHAnsi" w:hAnsiTheme="minorHAnsi" w:cstheme="minorHAnsi"/>
          <w:bCs/>
          <w:color w:val="000000" w:themeColor="text1"/>
          <w:lang w:eastAsia="zh-CN"/>
        </w:rPr>
        <w:t>(</w:t>
      </w:r>
      <w:r w:rsidR="007F2F7B" w:rsidRPr="007F2F7B">
        <w:rPr>
          <w:rFonts w:asciiTheme="minorHAnsi" w:hAnsiTheme="minorHAnsi" w:cstheme="minorHAnsi"/>
          <w:b/>
          <w:bCs/>
          <w:color w:val="000000" w:themeColor="text1"/>
          <w:lang w:eastAsia="zh-CN"/>
        </w:rPr>
        <w:t>Figure 2A</w:t>
      </w:r>
      <w:r w:rsidR="00D007C8" w:rsidRPr="005E35E6">
        <w:rPr>
          <w:rFonts w:asciiTheme="minorHAnsi" w:hAnsiTheme="minorHAnsi" w:cstheme="minorHAnsi"/>
          <w:b/>
          <w:bCs/>
          <w:color w:val="000000" w:themeColor="text1"/>
          <w:lang w:eastAsia="zh-CN"/>
        </w:rPr>
        <w:t>-C</w:t>
      </w:r>
      <w:r w:rsidR="00D007C8" w:rsidRPr="007C4610">
        <w:rPr>
          <w:rFonts w:asciiTheme="minorHAnsi" w:hAnsiTheme="minorHAnsi" w:cstheme="minorHAnsi"/>
          <w:bCs/>
          <w:color w:val="000000" w:themeColor="text1"/>
          <w:lang w:eastAsia="zh-CN"/>
        </w:rPr>
        <w:t>)</w:t>
      </w:r>
      <w:r w:rsidR="00D007C8" w:rsidRPr="00D71BD1">
        <w:rPr>
          <w:rFonts w:asciiTheme="minorHAnsi" w:hAnsiTheme="minorHAnsi" w:cstheme="minorHAnsi"/>
          <w:color w:val="000000" w:themeColor="text1"/>
          <w:lang w:eastAsia="zh-CN"/>
        </w:rPr>
        <w:t>.</w:t>
      </w:r>
      <w:r w:rsidR="00E13B83" w:rsidRPr="00D71BD1">
        <w:rPr>
          <w:rFonts w:asciiTheme="minorHAnsi" w:hAnsiTheme="minorHAnsi" w:cstheme="minorHAnsi"/>
          <w:color w:val="000000" w:themeColor="text1"/>
          <w:lang w:eastAsia="zh-CN"/>
        </w:rPr>
        <w:t xml:space="preserve"> </w:t>
      </w:r>
      <w:r w:rsidR="00E13B83">
        <w:rPr>
          <w:rFonts w:asciiTheme="minorHAnsi" w:hAnsiTheme="minorHAnsi" w:cstheme="minorHAnsi"/>
          <w:color w:val="000000" w:themeColor="text1"/>
          <w:lang w:eastAsia="zh-CN"/>
        </w:rPr>
        <w:t>For example</w:t>
      </w:r>
      <w:r w:rsidR="00A54639">
        <w:rPr>
          <w:rFonts w:asciiTheme="minorHAnsi" w:hAnsiTheme="minorHAnsi" w:cstheme="minorHAnsi"/>
          <w:color w:val="000000" w:themeColor="text1"/>
          <w:lang w:eastAsia="zh-CN"/>
        </w:rPr>
        <w:t>,</w:t>
      </w:r>
      <w:r w:rsidR="00E13B83">
        <w:rPr>
          <w:rFonts w:asciiTheme="minorHAnsi" w:hAnsiTheme="minorHAnsi" w:cstheme="minorHAnsi"/>
          <w:color w:val="000000" w:themeColor="text1"/>
          <w:lang w:eastAsia="zh-CN"/>
        </w:rPr>
        <w:t xml:space="preserve"> </w:t>
      </w:r>
      <w:r w:rsidR="007F2F7B" w:rsidRPr="007F2F7B">
        <w:rPr>
          <w:rFonts w:asciiTheme="minorHAnsi" w:hAnsiTheme="minorHAnsi" w:cstheme="minorHAnsi"/>
          <w:b/>
          <w:color w:val="000000" w:themeColor="text1"/>
          <w:lang w:eastAsia="zh-CN"/>
        </w:rPr>
        <w:t>Figure 2</w:t>
      </w:r>
      <w:r w:rsidR="007C4610">
        <w:rPr>
          <w:rFonts w:asciiTheme="minorHAnsi" w:hAnsiTheme="minorHAnsi" w:cstheme="minorHAnsi"/>
          <w:b/>
          <w:color w:val="000000" w:themeColor="text1"/>
          <w:lang w:eastAsia="zh-CN"/>
        </w:rPr>
        <w:t>A</w:t>
      </w:r>
      <w:r w:rsidR="00E13B83">
        <w:rPr>
          <w:rFonts w:asciiTheme="minorHAnsi" w:hAnsiTheme="minorHAnsi" w:cstheme="minorHAnsi"/>
          <w:color w:val="000000" w:themeColor="text1"/>
          <w:lang w:eastAsia="zh-CN"/>
        </w:rPr>
        <w:t xml:space="preserve"> shows </w:t>
      </w:r>
      <w:r w:rsidR="007C4610">
        <w:rPr>
          <w:rFonts w:asciiTheme="minorHAnsi" w:hAnsiTheme="minorHAnsi" w:cstheme="minorHAnsi"/>
          <w:color w:val="000000" w:themeColor="text1"/>
          <w:lang w:eastAsia="zh-CN"/>
        </w:rPr>
        <w:t xml:space="preserve">that </w:t>
      </w:r>
      <w:r w:rsidR="00E13B83">
        <w:rPr>
          <w:rFonts w:asciiTheme="minorHAnsi" w:hAnsiTheme="minorHAnsi" w:cstheme="minorHAnsi"/>
          <w:color w:val="000000" w:themeColor="text1"/>
          <w:lang w:eastAsia="zh-CN"/>
        </w:rPr>
        <w:t xml:space="preserve">the LDL influx </w:t>
      </w:r>
      <w:r w:rsidR="005F3BA4">
        <w:rPr>
          <w:rFonts w:asciiTheme="minorHAnsi" w:hAnsiTheme="minorHAnsi" w:cstheme="minorHAnsi"/>
          <w:color w:val="000000" w:themeColor="text1"/>
          <w:lang w:eastAsia="zh-CN"/>
        </w:rPr>
        <w:t>is reduced</w:t>
      </w:r>
      <w:r w:rsidR="00E13B83">
        <w:rPr>
          <w:rFonts w:asciiTheme="minorHAnsi" w:hAnsiTheme="minorHAnsi" w:cstheme="minorHAnsi"/>
          <w:color w:val="000000" w:themeColor="text1"/>
          <w:lang w:eastAsia="zh-CN"/>
        </w:rPr>
        <w:t xml:space="preserve"> in HepG2 cells with treatment of </w:t>
      </w:r>
      <w:proofErr w:type="spellStart"/>
      <w:r w:rsidR="00E13B83">
        <w:rPr>
          <w:rFonts w:asciiTheme="minorHAnsi" w:hAnsiTheme="minorHAnsi" w:cstheme="minorHAnsi"/>
          <w:color w:val="000000" w:themeColor="text1"/>
          <w:lang w:eastAsia="zh-CN"/>
        </w:rPr>
        <w:t>Dyn</w:t>
      </w:r>
      <w:r w:rsidR="008E2C82">
        <w:rPr>
          <w:rFonts w:asciiTheme="minorHAnsi" w:hAnsiTheme="minorHAnsi" w:cstheme="minorHAnsi"/>
          <w:color w:val="000000" w:themeColor="text1"/>
          <w:lang w:eastAsia="zh-CN"/>
        </w:rPr>
        <w:t>a</w:t>
      </w:r>
      <w:r w:rsidR="00E13B83">
        <w:rPr>
          <w:rFonts w:asciiTheme="minorHAnsi" w:hAnsiTheme="minorHAnsi" w:cstheme="minorHAnsi"/>
          <w:color w:val="000000" w:themeColor="text1"/>
          <w:lang w:eastAsia="zh-CN"/>
        </w:rPr>
        <w:t>sore</w:t>
      </w:r>
      <w:proofErr w:type="spellEnd"/>
      <w:r w:rsidR="00E13B83">
        <w:rPr>
          <w:rFonts w:asciiTheme="minorHAnsi" w:hAnsiTheme="minorHAnsi" w:cstheme="minorHAnsi"/>
          <w:color w:val="000000" w:themeColor="text1"/>
          <w:lang w:eastAsia="zh-CN"/>
        </w:rPr>
        <w:t xml:space="preserve"> over the time course, compared to the </w:t>
      </w:r>
      <w:r w:rsidR="00A54639">
        <w:rPr>
          <w:rFonts w:asciiTheme="minorHAnsi" w:hAnsiTheme="minorHAnsi" w:cstheme="minorHAnsi"/>
          <w:color w:val="000000" w:themeColor="text1"/>
          <w:lang w:eastAsia="zh-CN"/>
        </w:rPr>
        <w:t xml:space="preserve">cells treated with </w:t>
      </w:r>
      <w:r w:rsidR="005F3BA4">
        <w:rPr>
          <w:rFonts w:asciiTheme="minorHAnsi" w:hAnsiTheme="minorHAnsi" w:cstheme="minorHAnsi"/>
          <w:color w:val="000000" w:themeColor="text1"/>
          <w:lang w:eastAsia="zh-CN"/>
        </w:rPr>
        <w:t>DMSO;</w:t>
      </w:r>
      <w:r w:rsidR="00A54639">
        <w:rPr>
          <w:rFonts w:asciiTheme="minorHAnsi" w:hAnsiTheme="minorHAnsi" w:cstheme="minorHAnsi"/>
          <w:color w:val="000000" w:themeColor="text1"/>
          <w:lang w:eastAsia="zh-CN"/>
        </w:rPr>
        <w:t xml:space="preserve"> </w:t>
      </w:r>
      <w:r w:rsidR="005F3BA4">
        <w:rPr>
          <w:rFonts w:asciiTheme="minorHAnsi" w:hAnsiTheme="minorHAnsi" w:cstheme="minorHAnsi"/>
          <w:color w:val="000000" w:themeColor="text1"/>
          <w:lang w:eastAsia="zh-CN"/>
        </w:rPr>
        <w:t>while the DMSO</w:t>
      </w:r>
      <w:r w:rsidR="00A54639">
        <w:rPr>
          <w:rFonts w:asciiTheme="minorHAnsi" w:hAnsiTheme="minorHAnsi" w:cstheme="minorHAnsi"/>
          <w:color w:val="000000" w:themeColor="text1"/>
          <w:lang w:eastAsia="zh-CN"/>
        </w:rPr>
        <w:t xml:space="preserve"> as the vehicle control for </w:t>
      </w:r>
      <w:proofErr w:type="spellStart"/>
      <w:r w:rsidR="00A54639">
        <w:rPr>
          <w:rFonts w:asciiTheme="minorHAnsi" w:hAnsiTheme="minorHAnsi" w:cstheme="minorHAnsi"/>
          <w:color w:val="000000" w:themeColor="text1"/>
          <w:lang w:eastAsia="zh-CN"/>
        </w:rPr>
        <w:t>Dynasore</w:t>
      </w:r>
      <w:proofErr w:type="spellEnd"/>
      <w:r w:rsidR="00A54639">
        <w:rPr>
          <w:rFonts w:asciiTheme="minorHAnsi" w:hAnsiTheme="minorHAnsi" w:cstheme="minorHAnsi"/>
          <w:color w:val="000000" w:themeColor="text1"/>
          <w:lang w:eastAsia="zh-CN"/>
        </w:rPr>
        <w:t xml:space="preserve"> </w:t>
      </w:r>
      <w:r w:rsidR="005F3BA4">
        <w:rPr>
          <w:rFonts w:asciiTheme="minorHAnsi" w:hAnsiTheme="minorHAnsi" w:cstheme="minorHAnsi"/>
          <w:color w:val="000000" w:themeColor="text1"/>
          <w:lang w:eastAsia="zh-CN"/>
        </w:rPr>
        <w:t>control had no significant effect</w:t>
      </w:r>
      <w:r w:rsidR="00D83FCD">
        <w:rPr>
          <w:rFonts w:asciiTheme="minorHAnsi" w:hAnsiTheme="minorHAnsi" w:cstheme="minorHAnsi"/>
          <w:color w:val="000000" w:themeColor="text1"/>
          <w:lang w:eastAsia="zh-CN"/>
        </w:rPr>
        <w:t xml:space="preserve"> on LDL influx compared to the untreated control group</w:t>
      </w:r>
      <w:r w:rsidR="00E13B83">
        <w:rPr>
          <w:rFonts w:asciiTheme="minorHAnsi" w:hAnsiTheme="minorHAnsi" w:cstheme="minorHAnsi"/>
          <w:color w:val="000000" w:themeColor="text1"/>
          <w:lang w:eastAsia="zh-CN"/>
        </w:rPr>
        <w:t xml:space="preserve">. </w:t>
      </w:r>
      <w:r w:rsidR="00182778" w:rsidRPr="0055480D">
        <w:rPr>
          <w:rFonts w:asciiTheme="minorHAnsi" w:hAnsiTheme="minorHAnsi" w:cstheme="minorHAnsi"/>
          <w:color w:val="000000" w:themeColor="text1"/>
          <w:lang w:eastAsia="zh-CN"/>
        </w:rPr>
        <w:t>Furthermore, our findings showed a marked increase in LDL uptake by HepG2 cells following treatment with Simvastatin (</w:t>
      </w:r>
      <w:r w:rsidR="007F2F7B" w:rsidRPr="007F2F7B">
        <w:rPr>
          <w:rFonts w:asciiTheme="minorHAnsi" w:hAnsiTheme="minorHAnsi" w:cstheme="minorHAnsi"/>
          <w:b/>
          <w:bCs/>
          <w:color w:val="000000" w:themeColor="text1"/>
          <w:lang w:eastAsia="zh-CN"/>
        </w:rPr>
        <w:t>Figure 3</w:t>
      </w:r>
      <w:r w:rsidR="00182778" w:rsidRPr="0055480D">
        <w:rPr>
          <w:rFonts w:asciiTheme="minorHAnsi" w:hAnsiTheme="minorHAnsi" w:cstheme="minorHAnsi"/>
          <w:color w:val="000000" w:themeColor="text1"/>
          <w:lang w:eastAsia="zh-CN"/>
        </w:rPr>
        <w:t>), supporting the sensitivity of this method to detect significant alterations in the LDL influx.</w:t>
      </w:r>
      <w:r w:rsidR="00182778">
        <w:rPr>
          <w:rFonts w:asciiTheme="minorHAnsi" w:hAnsiTheme="minorHAnsi" w:cstheme="minorHAnsi"/>
          <w:color w:val="000000" w:themeColor="text1"/>
          <w:lang w:eastAsia="zh-CN"/>
        </w:rPr>
        <w:t xml:space="preserve"> A</w:t>
      </w:r>
      <w:r w:rsidR="00D007C8" w:rsidRPr="00D32AA4">
        <w:rPr>
          <w:rFonts w:asciiTheme="minorHAnsi" w:hAnsiTheme="minorHAnsi" w:cstheme="minorHAnsi"/>
          <w:color w:val="000000" w:themeColor="text1"/>
          <w:lang w:eastAsia="zh-CN"/>
        </w:rPr>
        <w:t xml:space="preserve">t </w:t>
      </w:r>
      <w:r w:rsidR="00182778">
        <w:rPr>
          <w:rFonts w:asciiTheme="minorHAnsi" w:hAnsiTheme="minorHAnsi" w:cstheme="minorHAnsi"/>
          <w:color w:val="000000" w:themeColor="text1"/>
          <w:lang w:eastAsia="zh-CN"/>
        </w:rPr>
        <w:t xml:space="preserve">about </w:t>
      </w:r>
      <w:r w:rsidR="004437A6">
        <w:rPr>
          <w:rFonts w:asciiTheme="minorHAnsi" w:hAnsiTheme="minorHAnsi" w:cstheme="minorHAnsi"/>
          <w:color w:val="000000" w:themeColor="text1"/>
          <w:lang w:eastAsia="zh-CN"/>
        </w:rPr>
        <w:t xml:space="preserve">the </w:t>
      </w:r>
      <w:proofErr w:type="gramStart"/>
      <w:r w:rsidR="00D007C8" w:rsidRPr="00D32AA4">
        <w:rPr>
          <w:rFonts w:asciiTheme="minorHAnsi" w:hAnsiTheme="minorHAnsi" w:cstheme="minorHAnsi"/>
          <w:color w:val="000000" w:themeColor="text1"/>
          <w:lang w:eastAsia="zh-CN"/>
        </w:rPr>
        <w:t>4.</w:t>
      </w:r>
      <w:r w:rsidR="00182778">
        <w:rPr>
          <w:rFonts w:asciiTheme="minorHAnsi" w:hAnsiTheme="minorHAnsi" w:cstheme="minorHAnsi"/>
          <w:color w:val="000000" w:themeColor="text1"/>
          <w:lang w:eastAsia="zh-CN"/>
        </w:rPr>
        <w:t>5</w:t>
      </w:r>
      <w:r w:rsidR="00D007C8" w:rsidRPr="00D32AA4">
        <w:rPr>
          <w:rFonts w:asciiTheme="minorHAnsi" w:hAnsiTheme="minorHAnsi" w:cstheme="minorHAnsi"/>
          <w:color w:val="000000" w:themeColor="text1"/>
          <w:lang w:eastAsia="zh-CN"/>
        </w:rPr>
        <w:t xml:space="preserve"> hour</w:t>
      </w:r>
      <w:proofErr w:type="gramEnd"/>
      <w:r w:rsidR="00D007C8" w:rsidRPr="00D32AA4">
        <w:rPr>
          <w:rFonts w:asciiTheme="minorHAnsi" w:hAnsiTheme="minorHAnsi" w:cstheme="minorHAnsi"/>
          <w:color w:val="000000" w:themeColor="text1"/>
          <w:lang w:eastAsia="zh-CN"/>
        </w:rPr>
        <w:t xml:space="preserve"> time point, which is a typical time point in LDL uptake studies, the LDL influx</w:t>
      </w:r>
      <w:r w:rsidR="00D007C8" w:rsidRPr="00D32AA4">
        <w:rPr>
          <w:rFonts w:cstheme="minorHAnsi"/>
          <w:color w:val="000000" w:themeColor="text1"/>
          <w:lang w:eastAsia="zh-CN"/>
        </w:rPr>
        <w:t xml:space="preserve"> is significantly reduced with either </w:t>
      </w:r>
      <w:proofErr w:type="spellStart"/>
      <w:r w:rsidR="00D007C8" w:rsidRPr="00D32AA4">
        <w:rPr>
          <w:rFonts w:cstheme="minorHAnsi"/>
          <w:color w:val="000000" w:themeColor="text1"/>
          <w:lang w:eastAsia="zh-CN"/>
        </w:rPr>
        <w:t>Dynasore</w:t>
      </w:r>
      <w:proofErr w:type="spellEnd"/>
      <w:r w:rsidR="00D007C8" w:rsidRPr="00D32AA4">
        <w:rPr>
          <w:rFonts w:cstheme="minorHAnsi"/>
          <w:color w:val="000000" w:themeColor="text1"/>
          <w:lang w:eastAsia="zh-CN"/>
        </w:rPr>
        <w:t xml:space="preserve"> or </w:t>
      </w:r>
      <w:r w:rsidR="00AC5F19">
        <w:rPr>
          <w:rFonts w:cstheme="minorHAnsi"/>
          <w:color w:val="000000" w:themeColor="text1"/>
          <w:lang w:eastAsia="zh-CN"/>
        </w:rPr>
        <w:t>r</w:t>
      </w:r>
      <w:r w:rsidR="00D007C8" w:rsidRPr="00D32AA4">
        <w:rPr>
          <w:rFonts w:cstheme="minorHAnsi"/>
          <w:color w:val="000000" w:themeColor="text1"/>
          <w:lang w:eastAsia="zh-CN"/>
        </w:rPr>
        <w:t>PCSK9 treatment</w:t>
      </w:r>
      <w:r w:rsidR="00182778">
        <w:rPr>
          <w:rFonts w:cstheme="minorHAnsi"/>
          <w:color w:val="000000" w:themeColor="text1"/>
          <w:lang w:eastAsia="zh-CN"/>
        </w:rPr>
        <w:t>, and increased by Simvastatin treatment</w:t>
      </w:r>
      <w:r w:rsidR="00D007C8" w:rsidRPr="00D32AA4">
        <w:rPr>
          <w:rFonts w:cstheme="minorHAnsi"/>
          <w:color w:val="000000" w:themeColor="text1"/>
          <w:lang w:eastAsia="zh-CN"/>
        </w:rPr>
        <w:t xml:space="preserve"> </w:t>
      </w:r>
      <w:r w:rsidR="00D007C8" w:rsidRPr="00D71BD1">
        <w:rPr>
          <w:rFonts w:cstheme="minorHAnsi"/>
          <w:color w:val="000000" w:themeColor="text1"/>
          <w:lang w:eastAsia="zh-CN"/>
        </w:rPr>
        <w:t>(</w:t>
      </w:r>
      <w:r w:rsidR="007F2F7B" w:rsidRPr="007F2F7B">
        <w:rPr>
          <w:rFonts w:cstheme="minorHAnsi"/>
          <w:b/>
          <w:color w:val="000000" w:themeColor="text1"/>
          <w:lang w:eastAsia="zh-CN"/>
        </w:rPr>
        <w:t>Figure 4</w:t>
      </w:r>
      <w:r w:rsidR="00D007C8" w:rsidRPr="00D71BD1">
        <w:rPr>
          <w:rFonts w:cstheme="minorHAnsi"/>
          <w:color w:val="000000" w:themeColor="text1"/>
          <w:lang w:eastAsia="zh-CN"/>
        </w:rPr>
        <w:t>).</w:t>
      </w:r>
    </w:p>
    <w:p w14:paraId="5EF5C337" w14:textId="77777777" w:rsidR="00D007C8" w:rsidRPr="00D32AA4" w:rsidRDefault="00D007C8" w:rsidP="00ED05F0">
      <w:pPr>
        <w:rPr>
          <w:rFonts w:asciiTheme="minorHAnsi" w:hAnsiTheme="minorHAnsi" w:cstheme="minorHAnsi"/>
          <w:color w:val="000000" w:themeColor="text1"/>
          <w:lang w:eastAsia="zh-CN"/>
        </w:rPr>
      </w:pPr>
    </w:p>
    <w:p w14:paraId="154EF2A5" w14:textId="2ED6DE1D" w:rsidR="00D007C8" w:rsidRPr="00D32AA4" w:rsidRDefault="009D07E3" w:rsidP="00ED05F0">
      <w:pPr>
        <w:rPr>
          <w:rFonts w:asciiTheme="minorHAnsi" w:hAnsiTheme="minorHAnsi" w:cstheme="minorHAnsi"/>
          <w:color w:val="000000" w:themeColor="text1"/>
          <w:lang w:eastAsia="zh-CN"/>
        </w:rPr>
      </w:pPr>
      <w:r w:rsidRPr="00D32AA4">
        <w:rPr>
          <w:rFonts w:asciiTheme="minorHAnsi" w:hAnsiTheme="minorHAnsi" w:cstheme="minorHAnsi"/>
          <w:color w:val="000000" w:themeColor="text1"/>
          <w:lang w:eastAsia="zh-CN"/>
        </w:rPr>
        <w:t>A major</w:t>
      </w:r>
      <w:r w:rsidR="00D007C8" w:rsidRPr="00D32AA4">
        <w:rPr>
          <w:rFonts w:asciiTheme="minorHAnsi" w:hAnsiTheme="minorHAnsi" w:cstheme="minorHAnsi"/>
          <w:color w:val="000000" w:themeColor="text1"/>
          <w:lang w:eastAsia="zh-CN"/>
        </w:rPr>
        <w:t xml:space="preserve"> advantage to using live cell imaging for LDL uptake studies is that this system provides real time images of the cells in each well that could be used to monitor potential cytotoxicity of the examined compounds. </w:t>
      </w:r>
      <w:r w:rsidR="007F2F7B" w:rsidRPr="007F2F7B">
        <w:rPr>
          <w:rFonts w:asciiTheme="minorHAnsi" w:hAnsiTheme="minorHAnsi" w:cstheme="minorHAnsi"/>
          <w:b/>
          <w:bCs/>
          <w:color w:val="000000" w:themeColor="text1"/>
          <w:lang w:eastAsia="zh-CN"/>
        </w:rPr>
        <w:t>Figure</w:t>
      </w:r>
      <w:r w:rsidR="00D007C8" w:rsidRPr="005E35E6">
        <w:rPr>
          <w:rFonts w:asciiTheme="minorHAnsi" w:hAnsiTheme="minorHAnsi" w:cstheme="minorHAnsi"/>
          <w:b/>
          <w:bCs/>
          <w:color w:val="000000" w:themeColor="text1"/>
          <w:lang w:eastAsia="zh-CN"/>
        </w:rPr>
        <w:t xml:space="preserve">s </w:t>
      </w:r>
      <w:r w:rsidR="00C4337E" w:rsidRPr="00C4337E">
        <w:rPr>
          <w:rFonts w:asciiTheme="minorHAnsi" w:hAnsiTheme="minorHAnsi" w:cstheme="minorHAnsi"/>
          <w:b/>
          <w:bCs/>
          <w:color w:val="000000" w:themeColor="text1"/>
          <w:lang w:eastAsia="zh-CN"/>
        </w:rPr>
        <w:t>5-7</w:t>
      </w:r>
      <w:r w:rsidR="00C4337E" w:rsidRPr="00D32AA4">
        <w:rPr>
          <w:rFonts w:asciiTheme="minorHAnsi" w:hAnsiTheme="minorHAnsi" w:cstheme="minorHAnsi"/>
          <w:color w:val="000000" w:themeColor="text1"/>
          <w:lang w:eastAsia="zh-CN"/>
        </w:rPr>
        <w:t xml:space="preserve"> </w:t>
      </w:r>
      <w:r w:rsidR="00D007C8" w:rsidRPr="00D32AA4">
        <w:rPr>
          <w:rFonts w:asciiTheme="minorHAnsi" w:hAnsiTheme="minorHAnsi" w:cstheme="minorHAnsi"/>
          <w:color w:val="000000" w:themeColor="text1"/>
          <w:lang w:eastAsia="zh-CN"/>
        </w:rPr>
        <w:t>illustrate representative images of the three cell lines investigated at the initial time point (0.</w:t>
      </w:r>
      <w:r w:rsidR="007E4286">
        <w:rPr>
          <w:rFonts w:asciiTheme="minorHAnsi" w:hAnsiTheme="minorHAnsi" w:cstheme="minorHAnsi"/>
          <w:color w:val="000000" w:themeColor="text1"/>
          <w:lang w:eastAsia="zh-CN"/>
        </w:rPr>
        <w:t>3</w:t>
      </w:r>
      <w:r w:rsidR="00D007C8" w:rsidRPr="00D32AA4">
        <w:rPr>
          <w:rFonts w:asciiTheme="minorHAnsi" w:hAnsiTheme="minorHAnsi" w:cstheme="minorHAnsi"/>
          <w:color w:val="000000" w:themeColor="text1"/>
          <w:lang w:eastAsia="zh-CN"/>
        </w:rPr>
        <w:t>3</w:t>
      </w:r>
      <w:r w:rsidR="00AC5F19">
        <w:rPr>
          <w:rFonts w:asciiTheme="minorHAnsi" w:hAnsiTheme="minorHAnsi" w:cstheme="minorHAnsi"/>
          <w:color w:val="000000" w:themeColor="text1"/>
          <w:lang w:eastAsia="zh-CN"/>
        </w:rPr>
        <w:t xml:space="preserve"> </w:t>
      </w:r>
      <w:r w:rsidR="00D007C8" w:rsidRPr="00D32AA4">
        <w:rPr>
          <w:rFonts w:asciiTheme="minorHAnsi" w:hAnsiTheme="minorHAnsi" w:cstheme="minorHAnsi"/>
          <w:color w:val="000000" w:themeColor="text1"/>
          <w:lang w:eastAsia="zh-CN"/>
        </w:rPr>
        <w:t>h) and final endpoint (4.3</w:t>
      </w:r>
      <w:r w:rsidR="007E4286">
        <w:rPr>
          <w:rFonts w:asciiTheme="minorHAnsi" w:hAnsiTheme="minorHAnsi" w:cstheme="minorHAnsi"/>
          <w:color w:val="000000" w:themeColor="text1"/>
          <w:lang w:eastAsia="zh-CN"/>
        </w:rPr>
        <w:t>3</w:t>
      </w:r>
      <w:r w:rsidR="00AC5F19">
        <w:rPr>
          <w:rFonts w:asciiTheme="minorHAnsi" w:hAnsiTheme="minorHAnsi" w:cstheme="minorHAnsi"/>
          <w:color w:val="000000" w:themeColor="text1"/>
          <w:lang w:eastAsia="zh-CN"/>
        </w:rPr>
        <w:t xml:space="preserve"> </w:t>
      </w:r>
      <w:r w:rsidR="00D007C8" w:rsidRPr="00D32AA4">
        <w:rPr>
          <w:rFonts w:asciiTheme="minorHAnsi" w:hAnsiTheme="minorHAnsi" w:cstheme="minorHAnsi"/>
          <w:color w:val="000000" w:themeColor="text1"/>
          <w:lang w:eastAsia="zh-CN"/>
        </w:rPr>
        <w:t>h) as a visual reference for the net LDL influx</w:t>
      </w:r>
      <w:r w:rsidR="00CB630A">
        <w:rPr>
          <w:rFonts w:asciiTheme="minorHAnsi" w:hAnsiTheme="minorHAnsi" w:cstheme="minorHAnsi"/>
          <w:color w:val="000000" w:themeColor="text1"/>
          <w:lang w:eastAsia="zh-CN"/>
        </w:rPr>
        <w:t>. The images</w:t>
      </w:r>
      <w:r w:rsidR="00D007C8" w:rsidRPr="00D32AA4">
        <w:rPr>
          <w:rFonts w:asciiTheme="minorHAnsi" w:hAnsiTheme="minorHAnsi" w:cstheme="minorHAnsi"/>
          <w:color w:val="000000" w:themeColor="text1"/>
          <w:lang w:eastAsia="zh-CN"/>
        </w:rPr>
        <w:t xml:space="preserve"> confirm the normal morphology of the cells following </w:t>
      </w:r>
      <w:proofErr w:type="spellStart"/>
      <w:r w:rsidR="00D007C8" w:rsidRPr="00D32AA4">
        <w:rPr>
          <w:rFonts w:asciiTheme="minorHAnsi" w:hAnsiTheme="minorHAnsi" w:cstheme="minorHAnsi"/>
          <w:color w:val="000000" w:themeColor="text1"/>
          <w:lang w:eastAsia="zh-CN"/>
        </w:rPr>
        <w:t>Dynasore</w:t>
      </w:r>
      <w:proofErr w:type="spellEnd"/>
      <w:r w:rsidR="00D007C8" w:rsidRPr="00D32AA4">
        <w:rPr>
          <w:rFonts w:asciiTheme="minorHAnsi" w:hAnsiTheme="minorHAnsi" w:cstheme="minorHAnsi"/>
          <w:color w:val="000000" w:themeColor="text1"/>
          <w:lang w:eastAsia="zh-CN"/>
        </w:rPr>
        <w:t xml:space="preserve"> or </w:t>
      </w:r>
      <w:r w:rsidR="00AC5F19">
        <w:rPr>
          <w:rFonts w:asciiTheme="minorHAnsi" w:hAnsiTheme="minorHAnsi" w:cstheme="minorHAnsi"/>
          <w:color w:val="000000" w:themeColor="text1"/>
          <w:lang w:eastAsia="zh-CN"/>
        </w:rPr>
        <w:t>r</w:t>
      </w:r>
      <w:r w:rsidR="00D007C8" w:rsidRPr="00D32AA4">
        <w:rPr>
          <w:rFonts w:asciiTheme="minorHAnsi" w:hAnsiTheme="minorHAnsi" w:cstheme="minorHAnsi"/>
          <w:color w:val="000000" w:themeColor="text1"/>
          <w:lang w:eastAsia="zh-CN"/>
        </w:rPr>
        <w:t>PCSK9 treatments</w:t>
      </w:r>
      <w:r w:rsidR="004437A6">
        <w:rPr>
          <w:rFonts w:asciiTheme="minorHAnsi" w:hAnsiTheme="minorHAnsi" w:cstheme="minorHAnsi"/>
          <w:color w:val="000000" w:themeColor="text1"/>
          <w:lang w:eastAsia="zh-CN"/>
        </w:rPr>
        <w:t>,</w:t>
      </w:r>
      <w:r w:rsidR="00D007C8" w:rsidRPr="00D32AA4">
        <w:rPr>
          <w:rFonts w:asciiTheme="minorHAnsi" w:hAnsiTheme="minorHAnsi" w:cstheme="minorHAnsi"/>
          <w:color w:val="000000" w:themeColor="text1"/>
          <w:lang w:eastAsia="zh-CN"/>
        </w:rPr>
        <w:t xml:space="preserve"> indicating both effectiveness and safety of these compounds. </w:t>
      </w:r>
    </w:p>
    <w:p w14:paraId="10BF595E" w14:textId="77777777" w:rsidR="00D007C8" w:rsidRPr="00D32AA4" w:rsidRDefault="00D007C8" w:rsidP="00ED05F0">
      <w:pPr>
        <w:rPr>
          <w:rFonts w:asciiTheme="minorHAnsi" w:hAnsiTheme="minorHAnsi" w:cstheme="minorHAnsi"/>
          <w:b/>
          <w:color w:val="000000" w:themeColor="text1"/>
        </w:rPr>
      </w:pPr>
    </w:p>
    <w:p w14:paraId="17D4322F" w14:textId="6D48FFD9" w:rsidR="00D007C8" w:rsidRPr="00D32AA4" w:rsidRDefault="00D007C8" w:rsidP="00ED05F0">
      <w:pPr>
        <w:rPr>
          <w:rFonts w:asciiTheme="minorHAnsi" w:hAnsiTheme="minorHAnsi" w:cstheme="minorHAnsi"/>
          <w:b/>
          <w:color w:val="000000" w:themeColor="text1"/>
        </w:rPr>
      </w:pPr>
      <w:r w:rsidRPr="00D32AA4">
        <w:rPr>
          <w:rFonts w:asciiTheme="minorHAnsi" w:hAnsiTheme="minorHAnsi" w:cstheme="minorHAnsi"/>
          <w:b/>
          <w:color w:val="000000" w:themeColor="text1"/>
        </w:rPr>
        <w:t xml:space="preserve">Live Cell Analysis Gives Reliable Serial Quantitative Cholesterol Influx Measurements </w:t>
      </w:r>
      <w:r w:rsidR="00B81AED" w:rsidRPr="00D32AA4">
        <w:rPr>
          <w:rFonts w:asciiTheme="minorHAnsi" w:hAnsiTheme="minorHAnsi" w:cstheme="minorHAnsi"/>
          <w:b/>
          <w:color w:val="000000" w:themeColor="text1"/>
        </w:rPr>
        <w:t xml:space="preserve">with Various </w:t>
      </w:r>
      <w:r w:rsidRPr="00D32AA4">
        <w:rPr>
          <w:rFonts w:asciiTheme="minorHAnsi" w:hAnsiTheme="minorHAnsi" w:cstheme="minorHAnsi"/>
          <w:b/>
          <w:color w:val="000000" w:themeColor="text1"/>
        </w:rPr>
        <w:t>Treatments</w:t>
      </w:r>
    </w:p>
    <w:p w14:paraId="4295F00B" w14:textId="77777777" w:rsidR="00D007C8" w:rsidRPr="00D32AA4" w:rsidRDefault="00D007C8" w:rsidP="00ED05F0">
      <w:pPr>
        <w:rPr>
          <w:rFonts w:asciiTheme="minorHAnsi" w:hAnsiTheme="minorHAnsi" w:cstheme="minorHAnsi"/>
          <w:b/>
          <w:color w:val="000000" w:themeColor="text1"/>
        </w:rPr>
      </w:pPr>
    </w:p>
    <w:p w14:paraId="49A41CFE" w14:textId="7C46AF87" w:rsidR="009D07E3" w:rsidRPr="00D32AA4" w:rsidRDefault="009D07E3" w:rsidP="00ED05F0">
      <w:pPr>
        <w:rPr>
          <w:rFonts w:asciiTheme="minorHAnsi" w:hAnsiTheme="minorHAnsi" w:cstheme="minorHAnsi"/>
          <w:color w:val="000000" w:themeColor="text1"/>
          <w:lang w:eastAsia="zh-CN"/>
        </w:rPr>
      </w:pPr>
      <w:r w:rsidRPr="00D32AA4">
        <w:rPr>
          <w:rFonts w:asciiTheme="minorHAnsi" w:hAnsiTheme="minorHAnsi" w:cstheme="minorHAnsi"/>
          <w:color w:val="000000" w:themeColor="text1"/>
        </w:rPr>
        <w:t>A major advantage of using this protocol with a live cell imaging system is the ability to collect data throughout the time course and compare LDL influx at multiple time points rather than just one final time point as traditionally done.</w:t>
      </w:r>
      <w:r w:rsidRPr="00D32AA4">
        <w:rPr>
          <w:rFonts w:asciiTheme="minorHAnsi" w:hAnsiTheme="minorHAnsi" w:cstheme="minorHAnsi"/>
          <w:b/>
          <w:color w:val="000000" w:themeColor="text1"/>
        </w:rPr>
        <w:t xml:space="preserve"> </w:t>
      </w:r>
      <w:r w:rsidRPr="00D32AA4">
        <w:rPr>
          <w:rFonts w:asciiTheme="minorHAnsi" w:hAnsiTheme="minorHAnsi" w:cstheme="minorHAnsi"/>
          <w:color w:val="000000" w:themeColor="text1"/>
        </w:rPr>
        <w:t>Using this protocol, we are able to calculate the percent reduction</w:t>
      </w:r>
      <w:r w:rsidRPr="00D32AA4">
        <w:rPr>
          <w:rFonts w:asciiTheme="minorHAnsi" w:hAnsiTheme="minorHAnsi" w:cstheme="minorHAnsi"/>
          <w:b/>
          <w:color w:val="000000" w:themeColor="text1"/>
        </w:rPr>
        <w:t xml:space="preserve"> </w:t>
      </w:r>
      <w:r w:rsidRPr="00D32AA4">
        <w:rPr>
          <w:rFonts w:asciiTheme="minorHAnsi" w:hAnsiTheme="minorHAnsi" w:cstheme="minorHAnsi"/>
          <w:color w:val="000000" w:themeColor="text1"/>
        </w:rPr>
        <w:t xml:space="preserve">in LDL influx at the terminal time point as well as at 1 hour intervals throughout the time course. </w:t>
      </w:r>
      <w:r w:rsidR="007F2F7B" w:rsidRPr="007F2F7B">
        <w:rPr>
          <w:rFonts w:asciiTheme="minorHAnsi" w:hAnsiTheme="minorHAnsi" w:cstheme="minorHAnsi"/>
          <w:b/>
          <w:bCs/>
          <w:color w:val="000000" w:themeColor="text1"/>
          <w:lang w:eastAsia="zh-CN"/>
        </w:rPr>
        <w:t>Table 2</w:t>
      </w:r>
      <w:r w:rsidRPr="00D32AA4">
        <w:rPr>
          <w:rFonts w:asciiTheme="minorHAnsi" w:hAnsiTheme="minorHAnsi" w:cstheme="minorHAnsi"/>
          <w:color w:val="000000" w:themeColor="text1"/>
          <w:lang w:eastAsia="zh-CN"/>
        </w:rPr>
        <w:t xml:space="preserve"> summarizes the reduction in LDL influx in three tested human cell lines following 10 min pre-treatment with 40</w:t>
      </w:r>
      <w:r w:rsidR="001E2709">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 xml:space="preserve">µM </w:t>
      </w:r>
      <w:proofErr w:type="spellStart"/>
      <w:r w:rsidRPr="00D32AA4">
        <w:rPr>
          <w:rFonts w:asciiTheme="minorHAnsi" w:hAnsiTheme="minorHAnsi" w:cstheme="minorHAnsi"/>
          <w:color w:val="000000" w:themeColor="text1"/>
          <w:lang w:eastAsia="zh-CN"/>
        </w:rPr>
        <w:t>Dynasore</w:t>
      </w:r>
      <w:proofErr w:type="spellEnd"/>
      <w:r w:rsidRPr="00D32AA4">
        <w:rPr>
          <w:rFonts w:asciiTheme="minorHAnsi" w:hAnsiTheme="minorHAnsi" w:cstheme="minorHAnsi"/>
          <w:color w:val="000000" w:themeColor="text1"/>
          <w:lang w:eastAsia="zh-CN"/>
        </w:rPr>
        <w:t xml:space="preserve"> or </w:t>
      </w:r>
      <w:proofErr w:type="gramStart"/>
      <w:r w:rsidRPr="00D32AA4">
        <w:rPr>
          <w:rFonts w:asciiTheme="minorHAnsi" w:hAnsiTheme="minorHAnsi" w:cstheme="minorHAnsi"/>
          <w:color w:val="000000" w:themeColor="text1"/>
          <w:lang w:eastAsia="zh-CN"/>
        </w:rPr>
        <w:t>1 hour</w:t>
      </w:r>
      <w:proofErr w:type="gramEnd"/>
      <w:r w:rsidRPr="00D32AA4">
        <w:rPr>
          <w:rFonts w:asciiTheme="minorHAnsi" w:hAnsiTheme="minorHAnsi" w:cstheme="minorHAnsi"/>
          <w:color w:val="000000" w:themeColor="text1"/>
          <w:lang w:eastAsia="zh-CN"/>
        </w:rPr>
        <w:t xml:space="preserve"> pre-treatment with 10</w:t>
      </w:r>
      <w:r w:rsidR="00AC5F19">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µg/m</w:t>
      </w:r>
      <w:r w:rsidR="00FA59F3">
        <w:rPr>
          <w:rFonts w:asciiTheme="minorHAnsi" w:hAnsiTheme="minorHAnsi" w:cstheme="minorHAnsi"/>
          <w:color w:val="000000" w:themeColor="text1"/>
          <w:lang w:eastAsia="zh-CN"/>
        </w:rPr>
        <w:t>L</w:t>
      </w:r>
      <w:r w:rsidRPr="00D32AA4">
        <w:rPr>
          <w:rFonts w:asciiTheme="minorHAnsi" w:hAnsiTheme="minorHAnsi" w:cstheme="minorHAnsi"/>
          <w:color w:val="000000" w:themeColor="text1"/>
          <w:lang w:eastAsia="zh-CN"/>
        </w:rPr>
        <w:t xml:space="preserve"> </w:t>
      </w:r>
      <w:r w:rsidR="00525531">
        <w:rPr>
          <w:rFonts w:asciiTheme="minorHAnsi" w:hAnsiTheme="minorHAnsi" w:cstheme="minorHAnsi"/>
          <w:color w:val="000000" w:themeColor="text1"/>
          <w:lang w:eastAsia="zh-CN"/>
        </w:rPr>
        <w:t>r</w:t>
      </w:r>
      <w:r w:rsidRPr="00D32AA4">
        <w:rPr>
          <w:rFonts w:asciiTheme="minorHAnsi" w:hAnsiTheme="minorHAnsi" w:cstheme="minorHAnsi"/>
          <w:color w:val="000000" w:themeColor="text1"/>
          <w:lang w:eastAsia="zh-CN"/>
        </w:rPr>
        <w:t>PCSK9</w:t>
      </w:r>
      <w:r w:rsidRPr="007C4610">
        <w:rPr>
          <w:rFonts w:asciiTheme="minorHAnsi" w:hAnsiTheme="minorHAnsi" w:cstheme="minorHAnsi"/>
          <w:color w:val="000000" w:themeColor="text1"/>
        </w:rPr>
        <w:t xml:space="preserve">. </w:t>
      </w:r>
      <w:r w:rsidRPr="00D32AA4">
        <w:rPr>
          <w:rFonts w:asciiTheme="minorHAnsi" w:hAnsiTheme="minorHAnsi" w:cstheme="minorHAnsi"/>
          <w:color w:val="000000" w:themeColor="text1"/>
          <w:lang w:eastAsia="zh-CN"/>
        </w:rPr>
        <w:t>At 4.</w:t>
      </w:r>
      <w:r w:rsidR="007E4286">
        <w:rPr>
          <w:rFonts w:asciiTheme="minorHAnsi" w:hAnsiTheme="minorHAnsi" w:cstheme="minorHAnsi"/>
          <w:color w:val="000000" w:themeColor="text1"/>
          <w:lang w:eastAsia="zh-CN"/>
        </w:rPr>
        <w:t>3</w:t>
      </w:r>
      <w:r w:rsidRPr="00D32AA4">
        <w:rPr>
          <w:rFonts w:asciiTheme="minorHAnsi" w:hAnsiTheme="minorHAnsi" w:cstheme="minorHAnsi"/>
          <w:color w:val="000000" w:themeColor="text1"/>
          <w:lang w:eastAsia="zh-CN"/>
        </w:rPr>
        <w:t xml:space="preserve">3 hours as the final study </w:t>
      </w:r>
      <w:proofErr w:type="gramStart"/>
      <w:r w:rsidRPr="00D32AA4">
        <w:rPr>
          <w:rFonts w:asciiTheme="minorHAnsi" w:hAnsiTheme="minorHAnsi" w:cstheme="minorHAnsi"/>
          <w:color w:val="000000" w:themeColor="text1"/>
          <w:lang w:eastAsia="zh-CN"/>
        </w:rPr>
        <w:t>end point</w:t>
      </w:r>
      <w:proofErr w:type="gramEnd"/>
      <w:r w:rsidRPr="00D32AA4">
        <w:rPr>
          <w:rFonts w:asciiTheme="minorHAnsi" w:hAnsiTheme="minorHAnsi" w:cstheme="minorHAnsi"/>
          <w:color w:val="000000" w:themeColor="text1"/>
          <w:lang w:eastAsia="zh-CN"/>
        </w:rPr>
        <w:t xml:space="preserve">, treatment with </w:t>
      </w:r>
      <w:proofErr w:type="spellStart"/>
      <w:r w:rsidRPr="00D32AA4">
        <w:rPr>
          <w:rFonts w:asciiTheme="minorHAnsi" w:hAnsiTheme="minorHAnsi" w:cstheme="minorHAnsi"/>
          <w:color w:val="000000" w:themeColor="text1"/>
          <w:lang w:eastAsia="zh-CN"/>
        </w:rPr>
        <w:t>Dynasore</w:t>
      </w:r>
      <w:proofErr w:type="spellEnd"/>
      <w:r w:rsidRPr="00D32AA4">
        <w:rPr>
          <w:rFonts w:asciiTheme="minorHAnsi" w:hAnsiTheme="minorHAnsi" w:cstheme="minorHAnsi"/>
          <w:color w:val="000000" w:themeColor="text1"/>
          <w:lang w:eastAsia="zh-CN"/>
        </w:rPr>
        <w:t xml:space="preserve"> at 40</w:t>
      </w:r>
      <w:r w:rsidR="00AC5F19">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 xml:space="preserve">µM significantly reduced LDL influx in HepG2 cells, HK2 cells and HCAECs by </w:t>
      </w:r>
      <w:r w:rsidR="00DE7310">
        <w:rPr>
          <w:rFonts w:asciiTheme="minorHAnsi" w:hAnsiTheme="minorHAnsi" w:cstheme="minorHAnsi"/>
          <w:color w:val="000000" w:themeColor="text1"/>
          <w:lang w:eastAsia="zh-CN"/>
        </w:rPr>
        <w:t>53</w:t>
      </w:r>
      <w:r w:rsidRPr="00D32AA4">
        <w:rPr>
          <w:rFonts w:asciiTheme="minorHAnsi" w:hAnsiTheme="minorHAnsi" w:cstheme="minorHAnsi"/>
          <w:color w:val="000000" w:themeColor="text1"/>
          <w:lang w:eastAsia="zh-CN"/>
        </w:rPr>
        <w:t>%, 6</w:t>
      </w:r>
      <w:r w:rsidR="00DE7310">
        <w:rPr>
          <w:rFonts w:asciiTheme="minorHAnsi" w:hAnsiTheme="minorHAnsi" w:cstheme="minorHAnsi"/>
          <w:color w:val="000000" w:themeColor="text1"/>
          <w:lang w:eastAsia="zh-CN"/>
        </w:rPr>
        <w:t>8</w:t>
      </w:r>
      <w:r w:rsidRPr="00D32AA4">
        <w:rPr>
          <w:rFonts w:asciiTheme="minorHAnsi" w:hAnsiTheme="minorHAnsi" w:cstheme="minorHAnsi"/>
          <w:color w:val="000000" w:themeColor="text1"/>
          <w:lang w:eastAsia="zh-CN"/>
        </w:rPr>
        <w:t>% and 5</w:t>
      </w:r>
      <w:r w:rsidR="00DE7310">
        <w:rPr>
          <w:rFonts w:asciiTheme="minorHAnsi" w:hAnsiTheme="minorHAnsi" w:cstheme="minorHAnsi"/>
          <w:color w:val="000000" w:themeColor="text1"/>
          <w:lang w:eastAsia="zh-CN"/>
        </w:rPr>
        <w:t>4</w:t>
      </w:r>
      <w:r w:rsidRPr="00D32AA4">
        <w:rPr>
          <w:rFonts w:asciiTheme="minorHAnsi" w:hAnsiTheme="minorHAnsi" w:cstheme="minorHAnsi"/>
          <w:color w:val="000000" w:themeColor="text1"/>
          <w:lang w:eastAsia="zh-CN"/>
        </w:rPr>
        <w:t xml:space="preserve">%, respectively </w:t>
      </w:r>
      <w:r w:rsidRPr="00D71BD1">
        <w:rPr>
          <w:rFonts w:asciiTheme="minorHAnsi" w:hAnsiTheme="minorHAnsi" w:cstheme="minorHAnsi"/>
          <w:b/>
          <w:bCs/>
          <w:color w:val="000000" w:themeColor="text1"/>
          <w:lang w:eastAsia="zh-CN"/>
        </w:rPr>
        <w:t>(</w:t>
      </w:r>
      <w:r w:rsidR="007F2F7B" w:rsidRPr="007F2F7B">
        <w:rPr>
          <w:rFonts w:asciiTheme="minorHAnsi" w:hAnsiTheme="minorHAnsi" w:cstheme="minorHAnsi"/>
          <w:b/>
          <w:bCs/>
          <w:color w:val="000000" w:themeColor="text1"/>
          <w:lang w:eastAsia="zh-CN"/>
        </w:rPr>
        <w:t>Table 2</w:t>
      </w:r>
      <w:r w:rsidRPr="00D71BD1">
        <w:rPr>
          <w:rFonts w:asciiTheme="minorHAnsi" w:hAnsiTheme="minorHAnsi" w:cstheme="minorHAnsi"/>
          <w:b/>
          <w:bCs/>
          <w:color w:val="000000" w:themeColor="text1"/>
          <w:lang w:eastAsia="zh-CN"/>
        </w:rPr>
        <w:t>A-C)</w:t>
      </w:r>
      <w:r w:rsidRPr="00D32AA4">
        <w:rPr>
          <w:rFonts w:asciiTheme="minorHAnsi" w:hAnsiTheme="minorHAnsi" w:cstheme="minorHAnsi"/>
          <w:color w:val="000000" w:themeColor="text1"/>
          <w:lang w:eastAsia="zh-CN"/>
        </w:rPr>
        <w:t xml:space="preserve"> and treatment with </w:t>
      </w:r>
      <w:r w:rsidR="00525531">
        <w:rPr>
          <w:rFonts w:asciiTheme="minorHAnsi" w:hAnsiTheme="minorHAnsi" w:cstheme="minorHAnsi"/>
          <w:color w:val="000000" w:themeColor="text1"/>
          <w:lang w:eastAsia="zh-CN"/>
        </w:rPr>
        <w:t>r</w:t>
      </w:r>
      <w:r w:rsidRPr="00D32AA4">
        <w:rPr>
          <w:rFonts w:asciiTheme="minorHAnsi" w:hAnsiTheme="minorHAnsi" w:cstheme="minorHAnsi"/>
          <w:color w:val="000000" w:themeColor="text1"/>
          <w:lang w:eastAsia="zh-CN"/>
        </w:rPr>
        <w:t>PCSK9 at 10</w:t>
      </w:r>
      <w:r w:rsidR="00AC5F19">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µg/mL resulted in 5</w:t>
      </w:r>
      <w:r w:rsidR="00DE7310">
        <w:rPr>
          <w:rFonts w:asciiTheme="minorHAnsi" w:hAnsiTheme="minorHAnsi" w:cstheme="minorHAnsi"/>
          <w:color w:val="000000" w:themeColor="text1"/>
          <w:lang w:eastAsia="zh-CN"/>
        </w:rPr>
        <w:t>5</w:t>
      </w:r>
      <w:r w:rsidRPr="00D32AA4">
        <w:rPr>
          <w:rFonts w:asciiTheme="minorHAnsi" w:hAnsiTheme="minorHAnsi" w:cstheme="minorHAnsi"/>
          <w:color w:val="000000" w:themeColor="text1"/>
          <w:lang w:eastAsia="zh-CN"/>
        </w:rPr>
        <w:t xml:space="preserve">% reduction in LDL influx in HK2 cells </w:t>
      </w:r>
      <w:r w:rsidRPr="00D71BD1">
        <w:rPr>
          <w:rFonts w:asciiTheme="minorHAnsi" w:hAnsiTheme="minorHAnsi" w:cstheme="minorHAnsi"/>
          <w:b/>
          <w:bCs/>
          <w:color w:val="000000" w:themeColor="text1"/>
          <w:lang w:eastAsia="zh-CN"/>
        </w:rPr>
        <w:t>(</w:t>
      </w:r>
      <w:r w:rsidR="007F2F7B" w:rsidRPr="007F2F7B">
        <w:rPr>
          <w:rFonts w:asciiTheme="minorHAnsi" w:hAnsiTheme="minorHAnsi" w:cstheme="minorHAnsi"/>
          <w:b/>
          <w:bCs/>
          <w:color w:val="000000" w:themeColor="text1"/>
          <w:lang w:eastAsia="zh-CN"/>
        </w:rPr>
        <w:t>Table 2</w:t>
      </w:r>
      <w:r w:rsidRPr="00D71BD1">
        <w:rPr>
          <w:rFonts w:asciiTheme="minorHAnsi" w:hAnsiTheme="minorHAnsi" w:cstheme="minorHAnsi"/>
          <w:b/>
          <w:bCs/>
          <w:color w:val="000000" w:themeColor="text1"/>
          <w:lang w:eastAsia="zh-CN"/>
        </w:rPr>
        <w:t>B)</w:t>
      </w:r>
      <w:r w:rsidRPr="00C01526">
        <w:rPr>
          <w:rFonts w:asciiTheme="minorHAnsi" w:hAnsiTheme="minorHAnsi" w:cstheme="minorHAnsi"/>
          <w:color w:val="000000" w:themeColor="text1"/>
          <w:lang w:eastAsia="zh-CN"/>
        </w:rPr>
        <w:t>.</w:t>
      </w:r>
      <w:r w:rsidRPr="00D32AA4">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rPr>
        <w:t xml:space="preserve">In addition to quantifying the terminal time point as in traditional assays, we are able to perform a quantitative analysis in the reduction of LDL influx due to treatment at each time point of the experiment. For </w:t>
      </w:r>
      <w:r w:rsidR="00AC5F19">
        <w:rPr>
          <w:rFonts w:asciiTheme="minorHAnsi" w:hAnsiTheme="minorHAnsi" w:cstheme="minorHAnsi"/>
          <w:color w:val="000000" w:themeColor="text1"/>
        </w:rPr>
        <w:t>e</w:t>
      </w:r>
      <w:r w:rsidRPr="00D32AA4">
        <w:rPr>
          <w:rFonts w:asciiTheme="minorHAnsi" w:hAnsiTheme="minorHAnsi" w:cstheme="minorHAnsi"/>
          <w:color w:val="000000" w:themeColor="text1"/>
        </w:rPr>
        <w:t>xample</w:t>
      </w:r>
      <w:r w:rsidR="007E4286">
        <w:rPr>
          <w:rFonts w:asciiTheme="minorHAnsi" w:hAnsiTheme="minorHAnsi" w:cstheme="minorHAnsi"/>
          <w:color w:val="000000" w:themeColor="text1"/>
        </w:rPr>
        <w:t>,</w:t>
      </w:r>
      <w:r w:rsidRPr="00D32AA4">
        <w:rPr>
          <w:rFonts w:asciiTheme="minorHAnsi" w:hAnsiTheme="minorHAnsi" w:cstheme="minorHAnsi"/>
          <w:color w:val="000000" w:themeColor="text1"/>
        </w:rPr>
        <w:t xml:space="preserve"> </w:t>
      </w:r>
      <w:r w:rsidR="007F2F7B" w:rsidRPr="007F2F7B">
        <w:rPr>
          <w:rFonts w:asciiTheme="minorHAnsi" w:hAnsiTheme="minorHAnsi" w:cstheme="minorHAnsi"/>
          <w:b/>
          <w:color w:val="000000" w:themeColor="text1"/>
        </w:rPr>
        <w:t>Table 2</w:t>
      </w:r>
      <w:r w:rsidRPr="00D71BD1">
        <w:rPr>
          <w:rFonts w:asciiTheme="minorHAnsi" w:hAnsiTheme="minorHAnsi" w:cstheme="minorHAnsi"/>
          <w:b/>
          <w:color w:val="000000" w:themeColor="text1"/>
        </w:rPr>
        <w:t>B</w:t>
      </w:r>
      <w:r w:rsidRPr="00D32AA4">
        <w:rPr>
          <w:rFonts w:asciiTheme="minorHAnsi" w:hAnsiTheme="minorHAnsi" w:cstheme="minorHAnsi"/>
          <w:b/>
          <w:color w:val="000000" w:themeColor="text1"/>
        </w:rPr>
        <w:t xml:space="preserve"> </w:t>
      </w:r>
      <w:r w:rsidRPr="00D32AA4">
        <w:rPr>
          <w:rFonts w:asciiTheme="minorHAnsi" w:hAnsiTheme="minorHAnsi" w:cstheme="minorHAnsi"/>
          <w:color w:val="000000" w:themeColor="text1"/>
        </w:rPr>
        <w:t xml:space="preserve">shows </w:t>
      </w:r>
      <w:r w:rsidR="007E4286">
        <w:rPr>
          <w:rFonts w:asciiTheme="minorHAnsi" w:hAnsiTheme="minorHAnsi" w:cstheme="minorHAnsi"/>
          <w:color w:val="000000" w:themeColor="text1"/>
        </w:rPr>
        <w:t xml:space="preserve">that </w:t>
      </w:r>
      <w:r w:rsidRPr="00D32AA4">
        <w:rPr>
          <w:rFonts w:asciiTheme="minorHAnsi" w:hAnsiTheme="minorHAnsi" w:cstheme="minorHAnsi"/>
          <w:color w:val="000000" w:themeColor="text1"/>
        </w:rPr>
        <w:t xml:space="preserve">treatment with </w:t>
      </w:r>
      <w:r w:rsidR="00AC5F19">
        <w:rPr>
          <w:rFonts w:asciiTheme="minorHAnsi" w:hAnsiTheme="minorHAnsi" w:cstheme="minorHAnsi"/>
          <w:color w:val="000000" w:themeColor="text1"/>
        </w:rPr>
        <w:t>r</w:t>
      </w:r>
      <w:r w:rsidRPr="00D32AA4">
        <w:rPr>
          <w:rFonts w:asciiTheme="minorHAnsi" w:hAnsiTheme="minorHAnsi" w:cstheme="minorHAnsi"/>
          <w:color w:val="000000" w:themeColor="text1"/>
        </w:rPr>
        <w:t>PCSK9 in HK2 cells result</w:t>
      </w:r>
      <w:r w:rsidR="007E4286">
        <w:rPr>
          <w:rFonts w:asciiTheme="minorHAnsi" w:hAnsiTheme="minorHAnsi" w:cstheme="minorHAnsi"/>
          <w:color w:val="000000" w:themeColor="text1"/>
        </w:rPr>
        <w:t>ed</w:t>
      </w:r>
      <w:r w:rsidRPr="00D32AA4">
        <w:rPr>
          <w:rFonts w:asciiTheme="minorHAnsi" w:hAnsiTheme="minorHAnsi" w:cstheme="minorHAnsi"/>
          <w:color w:val="000000" w:themeColor="text1"/>
        </w:rPr>
        <w:t xml:space="preserve"> i</w:t>
      </w:r>
      <w:r w:rsidR="00FA59F3">
        <w:rPr>
          <w:rFonts w:asciiTheme="minorHAnsi" w:hAnsiTheme="minorHAnsi" w:cstheme="minorHAnsi"/>
          <w:color w:val="000000" w:themeColor="text1"/>
        </w:rPr>
        <w:t>n a reduction of LDL uptake by 79</w:t>
      </w:r>
      <w:r w:rsidRPr="00D32AA4">
        <w:rPr>
          <w:rFonts w:asciiTheme="minorHAnsi" w:hAnsiTheme="minorHAnsi" w:cstheme="minorHAnsi"/>
          <w:color w:val="000000" w:themeColor="text1"/>
        </w:rPr>
        <w:t>% at 1.</w:t>
      </w:r>
      <w:r w:rsidR="00DE7310">
        <w:rPr>
          <w:rFonts w:asciiTheme="minorHAnsi" w:hAnsiTheme="minorHAnsi" w:cstheme="minorHAnsi"/>
          <w:color w:val="000000" w:themeColor="text1"/>
        </w:rPr>
        <w:t>3</w:t>
      </w:r>
      <w:r w:rsidRPr="00D32AA4">
        <w:rPr>
          <w:rFonts w:asciiTheme="minorHAnsi" w:hAnsiTheme="minorHAnsi" w:cstheme="minorHAnsi"/>
          <w:color w:val="000000" w:themeColor="text1"/>
        </w:rPr>
        <w:t>3 hours, 67% at 2.</w:t>
      </w:r>
      <w:r w:rsidR="00DE7310">
        <w:rPr>
          <w:rFonts w:asciiTheme="minorHAnsi" w:hAnsiTheme="minorHAnsi" w:cstheme="minorHAnsi"/>
          <w:color w:val="000000" w:themeColor="text1"/>
        </w:rPr>
        <w:t>3</w:t>
      </w:r>
      <w:r w:rsidR="00FA59F3">
        <w:rPr>
          <w:rFonts w:asciiTheme="minorHAnsi" w:hAnsiTheme="minorHAnsi" w:cstheme="minorHAnsi"/>
          <w:color w:val="000000" w:themeColor="text1"/>
        </w:rPr>
        <w:t>3 hours, 59</w:t>
      </w:r>
      <w:r w:rsidRPr="00D32AA4">
        <w:rPr>
          <w:rFonts w:asciiTheme="minorHAnsi" w:hAnsiTheme="minorHAnsi" w:cstheme="minorHAnsi"/>
          <w:color w:val="000000" w:themeColor="text1"/>
        </w:rPr>
        <w:t xml:space="preserve">% at </w:t>
      </w:r>
      <w:r w:rsidRPr="00D32AA4">
        <w:rPr>
          <w:rFonts w:asciiTheme="minorHAnsi" w:hAnsiTheme="minorHAnsi" w:cstheme="minorHAnsi"/>
          <w:color w:val="000000" w:themeColor="text1"/>
        </w:rPr>
        <w:lastRenderedPageBreak/>
        <w:t>3.</w:t>
      </w:r>
      <w:r w:rsidR="00DE7310">
        <w:rPr>
          <w:rFonts w:asciiTheme="minorHAnsi" w:hAnsiTheme="minorHAnsi" w:cstheme="minorHAnsi"/>
          <w:color w:val="000000" w:themeColor="text1"/>
        </w:rPr>
        <w:t>3</w:t>
      </w:r>
      <w:r w:rsidRPr="00D32AA4">
        <w:rPr>
          <w:rFonts w:asciiTheme="minorHAnsi" w:hAnsiTheme="minorHAnsi" w:cstheme="minorHAnsi"/>
          <w:color w:val="000000" w:themeColor="text1"/>
        </w:rPr>
        <w:t xml:space="preserve">3 hours post treatment compared to untreated cells. This protocol provides a reliable method for quantitative analysis of LDL influx after treatment. </w:t>
      </w:r>
    </w:p>
    <w:p w14:paraId="07DAEDCA" w14:textId="6E68D665" w:rsidR="00540625" w:rsidRPr="00D32AA4" w:rsidRDefault="00540625" w:rsidP="00ED05F0">
      <w:pPr>
        <w:rPr>
          <w:noProof/>
          <w:color w:val="000000" w:themeColor="text1"/>
          <w:lang w:eastAsia="zh-CN"/>
        </w:rPr>
      </w:pPr>
    </w:p>
    <w:p w14:paraId="7D1A51E5" w14:textId="054FEFDB" w:rsidR="00B32616" w:rsidRPr="00D32AA4" w:rsidRDefault="007F2F7B" w:rsidP="00ED05F0">
      <w:pPr>
        <w:rPr>
          <w:rFonts w:asciiTheme="minorHAnsi" w:hAnsiTheme="minorHAnsi" w:cstheme="minorHAnsi"/>
          <w:bCs/>
          <w:color w:val="000000" w:themeColor="text1"/>
        </w:rPr>
      </w:pPr>
      <w:r w:rsidRPr="007F2F7B">
        <w:rPr>
          <w:rFonts w:asciiTheme="minorHAnsi" w:hAnsiTheme="minorHAnsi" w:cstheme="minorHAnsi"/>
          <w:b/>
          <w:color w:val="000000" w:themeColor="text1"/>
        </w:rPr>
        <w:t>FIGURE</w:t>
      </w:r>
      <w:r w:rsidR="00B32616" w:rsidRPr="00D32AA4">
        <w:rPr>
          <w:rFonts w:asciiTheme="minorHAnsi" w:hAnsiTheme="minorHAnsi" w:cstheme="minorHAnsi"/>
          <w:b/>
          <w:color w:val="000000" w:themeColor="text1"/>
        </w:rPr>
        <w:t xml:space="preserve"> </w:t>
      </w:r>
      <w:r w:rsidR="0013621E" w:rsidRPr="00D32AA4">
        <w:rPr>
          <w:rFonts w:asciiTheme="minorHAnsi" w:hAnsiTheme="minorHAnsi" w:cstheme="minorHAnsi"/>
          <w:b/>
          <w:color w:val="000000" w:themeColor="text1"/>
        </w:rPr>
        <w:t xml:space="preserve">AND TABLE </w:t>
      </w:r>
      <w:r w:rsidR="00B32616" w:rsidRPr="00D32AA4">
        <w:rPr>
          <w:rFonts w:asciiTheme="minorHAnsi" w:hAnsiTheme="minorHAnsi" w:cstheme="minorHAnsi"/>
          <w:b/>
          <w:color w:val="000000" w:themeColor="text1"/>
        </w:rPr>
        <w:t>LEGENDS:</w:t>
      </w:r>
    </w:p>
    <w:p w14:paraId="2EEB60F1" w14:textId="77777777" w:rsidR="00BF2F94" w:rsidRPr="00D32AA4" w:rsidRDefault="00BF2F94" w:rsidP="00ED05F0">
      <w:pPr>
        <w:rPr>
          <w:rFonts w:asciiTheme="minorHAnsi" w:hAnsiTheme="minorHAnsi" w:cstheme="minorHAnsi"/>
          <w:b/>
          <w:color w:val="000000" w:themeColor="text1"/>
          <w:lang w:eastAsia="zh-CN"/>
        </w:rPr>
      </w:pPr>
    </w:p>
    <w:p w14:paraId="47F42FBD" w14:textId="7BE688C4" w:rsidR="00691099" w:rsidRPr="00D32AA4" w:rsidRDefault="007F2F7B" w:rsidP="00ED05F0">
      <w:pPr>
        <w:rPr>
          <w:rFonts w:asciiTheme="minorHAnsi" w:hAnsiTheme="minorHAnsi" w:cstheme="minorHAnsi"/>
          <w:color w:val="000000" w:themeColor="text1"/>
          <w:lang w:eastAsia="zh-CN"/>
        </w:rPr>
      </w:pPr>
      <w:r w:rsidRPr="007F2F7B">
        <w:rPr>
          <w:rFonts w:asciiTheme="minorHAnsi" w:hAnsiTheme="minorHAnsi" w:cstheme="minorHAnsi"/>
          <w:b/>
          <w:color w:val="000000" w:themeColor="text1"/>
          <w:lang w:eastAsia="zh-CN"/>
        </w:rPr>
        <w:t>Figure 1</w:t>
      </w:r>
      <w:r w:rsidR="00F71FC0" w:rsidRPr="00D32AA4">
        <w:rPr>
          <w:rFonts w:asciiTheme="minorHAnsi" w:hAnsiTheme="minorHAnsi" w:cstheme="minorHAnsi"/>
          <w:b/>
          <w:color w:val="000000" w:themeColor="text1"/>
          <w:lang w:eastAsia="zh-CN"/>
        </w:rPr>
        <w:t>.</w:t>
      </w:r>
      <w:r w:rsidR="00C00B77" w:rsidRPr="00D32AA4">
        <w:rPr>
          <w:rFonts w:asciiTheme="minorHAnsi" w:hAnsiTheme="minorHAnsi" w:cstheme="minorHAnsi"/>
          <w:b/>
          <w:color w:val="000000" w:themeColor="text1"/>
          <w:lang w:eastAsia="zh-CN"/>
        </w:rPr>
        <w:t xml:space="preserve"> Processing Definition Mask. </w:t>
      </w:r>
      <w:r w:rsidR="007903AD" w:rsidRPr="00D32AA4">
        <w:rPr>
          <w:rFonts w:asciiTheme="minorHAnsi" w:hAnsiTheme="minorHAnsi" w:cstheme="minorHAnsi"/>
          <w:color w:val="000000" w:themeColor="text1"/>
          <w:lang w:eastAsia="zh-CN"/>
        </w:rPr>
        <w:t>Representative i</w:t>
      </w:r>
      <w:r w:rsidR="00670114" w:rsidRPr="00D32AA4">
        <w:rPr>
          <w:rFonts w:asciiTheme="minorHAnsi" w:hAnsiTheme="minorHAnsi" w:cstheme="minorHAnsi"/>
          <w:color w:val="000000" w:themeColor="text1"/>
          <w:lang w:eastAsia="zh-CN"/>
        </w:rPr>
        <w:t>mage</w:t>
      </w:r>
      <w:r w:rsidR="0068286B" w:rsidRPr="00D32AA4">
        <w:rPr>
          <w:rFonts w:asciiTheme="minorHAnsi" w:hAnsiTheme="minorHAnsi" w:cstheme="minorHAnsi"/>
          <w:color w:val="000000" w:themeColor="text1"/>
          <w:lang w:eastAsia="zh-CN"/>
        </w:rPr>
        <w:t>s</w:t>
      </w:r>
      <w:r w:rsidR="00670114" w:rsidRPr="00D32AA4">
        <w:rPr>
          <w:rFonts w:asciiTheme="minorHAnsi" w:hAnsiTheme="minorHAnsi" w:cstheme="minorHAnsi"/>
          <w:color w:val="000000" w:themeColor="text1"/>
          <w:lang w:eastAsia="zh-CN"/>
        </w:rPr>
        <w:t xml:space="preserve"> of HK2 cell</w:t>
      </w:r>
      <w:r w:rsidR="0068286B" w:rsidRPr="00D32AA4">
        <w:rPr>
          <w:rFonts w:asciiTheme="minorHAnsi" w:hAnsiTheme="minorHAnsi" w:cstheme="minorHAnsi"/>
          <w:color w:val="000000" w:themeColor="text1"/>
          <w:lang w:eastAsia="zh-CN"/>
        </w:rPr>
        <w:t>s</w:t>
      </w:r>
      <w:r w:rsidR="007903AD" w:rsidRPr="00D32AA4">
        <w:rPr>
          <w:rFonts w:asciiTheme="minorHAnsi" w:hAnsiTheme="minorHAnsi" w:cstheme="minorHAnsi"/>
          <w:color w:val="000000" w:themeColor="text1"/>
          <w:lang w:eastAsia="zh-CN"/>
        </w:rPr>
        <w:t xml:space="preserve"> are depicted following the application of the appropriate processing definition </w:t>
      </w:r>
      <w:r w:rsidR="0068286B" w:rsidRPr="00D32AA4">
        <w:rPr>
          <w:rFonts w:asciiTheme="minorHAnsi" w:hAnsiTheme="minorHAnsi" w:cstheme="minorHAnsi"/>
          <w:color w:val="000000" w:themeColor="text1"/>
          <w:lang w:eastAsia="zh-CN"/>
        </w:rPr>
        <w:t xml:space="preserve">(detailed </w:t>
      </w:r>
      <w:r w:rsidR="00861CDE" w:rsidRPr="00D32AA4">
        <w:rPr>
          <w:rFonts w:asciiTheme="minorHAnsi" w:hAnsiTheme="minorHAnsi" w:cstheme="minorHAnsi"/>
          <w:color w:val="000000" w:themeColor="text1"/>
          <w:lang w:eastAsia="zh-CN"/>
        </w:rPr>
        <w:t>in</w:t>
      </w:r>
      <w:r w:rsidR="007903AD" w:rsidRPr="00D32AA4">
        <w:rPr>
          <w:rFonts w:asciiTheme="minorHAnsi" w:hAnsiTheme="minorHAnsi" w:cstheme="minorHAnsi"/>
          <w:color w:val="000000" w:themeColor="text1"/>
          <w:lang w:eastAsia="zh-CN"/>
        </w:rPr>
        <w:t xml:space="preserve"> </w:t>
      </w:r>
      <w:r w:rsidRPr="007F2F7B">
        <w:rPr>
          <w:rFonts w:asciiTheme="minorHAnsi" w:hAnsiTheme="minorHAnsi" w:cstheme="minorHAnsi"/>
          <w:b/>
          <w:color w:val="000000" w:themeColor="text1"/>
          <w:lang w:eastAsia="zh-CN"/>
        </w:rPr>
        <w:t>Table 1</w:t>
      </w:r>
      <w:r w:rsidR="0068286B" w:rsidRPr="00D32AA4">
        <w:rPr>
          <w:rFonts w:asciiTheme="minorHAnsi" w:hAnsiTheme="minorHAnsi" w:cstheme="minorHAnsi"/>
          <w:color w:val="000000" w:themeColor="text1"/>
          <w:lang w:eastAsia="zh-CN"/>
        </w:rPr>
        <w:t>)</w:t>
      </w:r>
      <w:r w:rsidR="007903AD" w:rsidRPr="00D32AA4">
        <w:rPr>
          <w:rFonts w:asciiTheme="minorHAnsi" w:hAnsiTheme="minorHAnsi" w:cstheme="minorHAnsi"/>
          <w:color w:val="000000" w:themeColor="text1"/>
          <w:lang w:eastAsia="zh-CN"/>
        </w:rPr>
        <w:t>.</w:t>
      </w:r>
      <w:r w:rsidR="00670114" w:rsidRPr="00D32AA4">
        <w:rPr>
          <w:rFonts w:asciiTheme="minorHAnsi" w:hAnsiTheme="minorHAnsi" w:cstheme="minorHAnsi"/>
          <w:b/>
          <w:color w:val="000000" w:themeColor="text1"/>
          <w:lang w:eastAsia="zh-CN"/>
        </w:rPr>
        <w:t xml:space="preserve"> </w:t>
      </w:r>
      <w:r w:rsidR="00FA0207" w:rsidRPr="00D32AA4">
        <w:rPr>
          <w:rFonts w:asciiTheme="minorHAnsi" w:hAnsiTheme="minorHAnsi" w:cstheme="minorHAnsi"/>
          <w:color w:val="000000" w:themeColor="text1"/>
          <w:lang w:eastAsia="zh-CN"/>
        </w:rPr>
        <w:t>Shown are</w:t>
      </w:r>
      <w:r w:rsidR="00FA0207" w:rsidRPr="00D32AA4">
        <w:rPr>
          <w:rFonts w:asciiTheme="minorHAnsi" w:hAnsiTheme="minorHAnsi" w:cstheme="minorHAnsi"/>
          <w:b/>
          <w:color w:val="000000" w:themeColor="text1"/>
          <w:lang w:eastAsia="zh-CN"/>
        </w:rPr>
        <w:t xml:space="preserve"> </w:t>
      </w:r>
      <w:r w:rsidR="007903AD" w:rsidRPr="00D32AA4">
        <w:rPr>
          <w:rFonts w:asciiTheme="minorHAnsi" w:hAnsiTheme="minorHAnsi" w:cstheme="minorHAnsi"/>
          <w:bCs/>
          <w:color w:val="000000" w:themeColor="text1"/>
          <w:lang w:eastAsia="zh-CN"/>
        </w:rPr>
        <w:t>HK2 cells without masking</w:t>
      </w:r>
      <w:r w:rsidR="00FA0207" w:rsidRPr="00D32AA4">
        <w:rPr>
          <w:rFonts w:asciiTheme="minorHAnsi" w:hAnsiTheme="minorHAnsi" w:cstheme="minorHAnsi"/>
          <w:bCs/>
          <w:color w:val="000000" w:themeColor="text1"/>
          <w:lang w:eastAsia="zh-CN"/>
        </w:rPr>
        <w:t xml:space="preserve"> </w:t>
      </w:r>
      <w:r w:rsidR="00FA0207" w:rsidRPr="00D32AA4">
        <w:rPr>
          <w:rFonts w:asciiTheme="minorHAnsi" w:hAnsiTheme="minorHAnsi" w:cstheme="minorHAnsi"/>
          <w:b/>
          <w:bCs/>
          <w:color w:val="000000" w:themeColor="text1"/>
          <w:lang w:eastAsia="zh-CN"/>
        </w:rPr>
        <w:t>(A)</w:t>
      </w:r>
      <w:r w:rsidR="007903AD" w:rsidRPr="00D32AA4">
        <w:rPr>
          <w:rFonts w:asciiTheme="minorHAnsi" w:hAnsiTheme="minorHAnsi" w:cstheme="minorHAnsi"/>
          <w:bCs/>
          <w:color w:val="000000" w:themeColor="text1"/>
          <w:lang w:eastAsia="zh-CN"/>
        </w:rPr>
        <w:t>,</w:t>
      </w:r>
      <w:r w:rsidR="007903AD" w:rsidRPr="00D32AA4">
        <w:rPr>
          <w:rFonts w:asciiTheme="minorHAnsi" w:hAnsiTheme="minorHAnsi" w:cstheme="minorHAnsi"/>
          <w:b/>
          <w:color w:val="000000" w:themeColor="text1"/>
          <w:lang w:eastAsia="zh-CN"/>
        </w:rPr>
        <w:t xml:space="preserve"> </w:t>
      </w:r>
      <w:r w:rsidR="00FA0207" w:rsidRPr="00D32AA4">
        <w:rPr>
          <w:rFonts w:asciiTheme="minorHAnsi" w:hAnsiTheme="minorHAnsi" w:cstheme="minorHAnsi"/>
          <w:color w:val="000000" w:themeColor="text1"/>
          <w:lang w:eastAsia="zh-CN"/>
        </w:rPr>
        <w:t>with</w:t>
      </w:r>
      <w:r w:rsidR="00FA0207" w:rsidRPr="00D32AA4">
        <w:rPr>
          <w:rFonts w:asciiTheme="minorHAnsi" w:hAnsiTheme="minorHAnsi" w:cstheme="minorHAnsi"/>
          <w:b/>
          <w:color w:val="000000" w:themeColor="text1"/>
          <w:lang w:eastAsia="zh-CN"/>
        </w:rPr>
        <w:t xml:space="preserve"> </w:t>
      </w:r>
      <w:r w:rsidR="00670114" w:rsidRPr="00D32AA4">
        <w:rPr>
          <w:rFonts w:asciiTheme="minorHAnsi" w:hAnsiTheme="minorHAnsi" w:cstheme="minorHAnsi"/>
          <w:color w:val="000000" w:themeColor="text1"/>
          <w:lang w:eastAsia="zh-CN"/>
        </w:rPr>
        <w:t>Phase Mask</w:t>
      </w:r>
      <w:r w:rsidR="00C00B77" w:rsidRPr="00D32AA4">
        <w:rPr>
          <w:rFonts w:asciiTheme="minorHAnsi" w:hAnsiTheme="minorHAnsi" w:cstheme="minorHAnsi"/>
          <w:b/>
          <w:color w:val="000000" w:themeColor="text1"/>
          <w:lang w:eastAsia="zh-CN"/>
        </w:rPr>
        <w:t xml:space="preserve"> </w:t>
      </w:r>
      <w:r w:rsidR="00670114" w:rsidRPr="00D32AA4">
        <w:rPr>
          <w:rFonts w:asciiTheme="minorHAnsi" w:hAnsiTheme="minorHAnsi" w:cstheme="minorHAnsi"/>
          <w:color w:val="000000" w:themeColor="text1"/>
          <w:lang w:eastAsia="zh-CN"/>
        </w:rPr>
        <w:t>applied</w:t>
      </w:r>
      <w:r w:rsidR="00670114" w:rsidRPr="00D32AA4">
        <w:rPr>
          <w:rFonts w:asciiTheme="minorHAnsi" w:hAnsiTheme="minorHAnsi" w:cstheme="minorHAnsi"/>
          <w:b/>
          <w:color w:val="000000" w:themeColor="text1"/>
          <w:lang w:eastAsia="zh-CN"/>
        </w:rPr>
        <w:t xml:space="preserve"> </w:t>
      </w:r>
      <w:r w:rsidR="00FA0207" w:rsidRPr="00D32AA4">
        <w:rPr>
          <w:rFonts w:asciiTheme="minorHAnsi" w:hAnsiTheme="minorHAnsi" w:cstheme="minorHAnsi"/>
          <w:b/>
          <w:bCs/>
          <w:color w:val="000000" w:themeColor="text1"/>
          <w:lang w:eastAsia="zh-CN"/>
        </w:rPr>
        <w:t>(B)</w:t>
      </w:r>
      <w:r w:rsidR="00FA0207" w:rsidRPr="00D32AA4">
        <w:rPr>
          <w:rFonts w:asciiTheme="minorHAnsi" w:hAnsiTheme="minorHAnsi" w:cstheme="minorHAnsi"/>
          <w:bCs/>
          <w:color w:val="000000" w:themeColor="text1"/>
          <w:lang w:eastAsia="zh-CN"/>
        </w:rPr>
        <w:t>,</w:t>
      </w:r>
      <w:r w:rsidR="00FA0207" w:rsidRPr="00D32AA4">
        <w:rPr>
          <w:rFonts w:asciiTheme="minorHAnsi" w:hAnsiTheme="minorHAnsi" w:cstheme="minorHAnsi"/>
          <w:b/>
          <w:color w:val="000000" w:themeColor="text1"/>
          <w:lang w:eastAsia="zh-CN"/>
        </w:rPr>
        <w:t xml:space="preserve"> </w:t>
      </w:r>
      <w:r w:rsidR="00FA0207" w:rsidRPr="00D32AA4">
        <w:rPr>
          <w:rFonts w:asciiTheme="minorHAnsi" w:hAnsiTheme="minorHAnsi" w:cstheme="minorHAnsi"/>
          <w:color w:val="000000" w:themeColor="text1"/>
          <w:lang w:eastAsia="zh-CN"/>
        </w:rPr>
        <w:t>with</w:t>
      </w:r>
      <w:r w:rsidR="00676757" w:rsidRPr="00D32AA4">
        <w:rPr>
          <w:rFonts w:asciiTheme="minorHAnsi" w:hAnsiTheme="minorHAnsi" w:cstheme="minorHAnsi"/>
          <w:b/>
          <w:color w:val="000000" w:themeColor="text1"/>
          <w:lang w:eastAsia="zh-CN"/>
        </w:rPr>
        <w:t xml:space="preserve"> </w:t>
      </w:r>
      <w:r w:rsidR="00670114" w:rsidRPr="00D32AA4">
        <w:rPr>
          <w:rFonts w:asciiTheme="minorHAnsi" w:hAnsiTheme="minorHAnsi" w:cstheme="minorHAnsi"/>
          <w:color w:val="000000" w:themeColor="text1"/>
          <w:lang w:eastAsia="zh-CN"/>
        </w:rPr>
        <w:t>Red Object Mask applied</w:t>
      </w:r>
      <w:r w:rsidR="00670114" w:rsidRPr="00D32AA4">
        <w:rPr>
          <w:rFonts w:asciiTheme="minorHAnsi" w:hAnsiTheme="minorHAnsi" w:cstheme="minorHAnsi"/>
          <w:b/>
          <w:color w:val="000000" w:themeColor="text1"/>
          <w:lang w:eastAsia="zh-CN"/>
        </w:rPr>
        <w:t xml:space="preserve"> </w:t>
      </w:r>
      <w:r w:rsidR="00FA0207" w:rsidRPr="00D32AA4">
        <w:rPr>
          <w:rFonts w:asciiTheme="minorHAnsi" w:hAnsiTheme="minorHAnsi" w:cstheme="minorHAnsi"/>
          <w:b/>
          <w:bCs/>
          <w:color w:val="000000" w:themeColor="text1"/>
          <w:lang w:eastAsia="zh-CN"/>
        </w:rPr>
        <w:t>(C)</w:t>
      </w:r>
      <w:r w:rsidR="00FA0207" w:rsidRPr="00D32AA4">
        <w:rPr>
          <w:rFonts w:asciiTheme="minorHAnsi" w:hAnsiTheme="minorHAnsi" w:cstheme="minorHAnsi"/>
          <w:bCs/>
          <w:color w:val="000000" w:themeColor="text1"/>
          <w:lang w:eastAsia="zh-CN"/>
        </w:rPr>
        <w:t>,</w:t>
      </w:r>
      <w:r w:rsidR="00FA0207" w:rsidRPr="00D32AA4">
        <w:rPr>
          <w:rFonts w:asciiTheme="minorHAnsi" w:hAnsiTheme="minorHAnsi" w:cstheme="minorHAnsi"/>
          <w:b/>
          <w:color w:val="000000" w:themeColor="text1"/>
          <w:lang w:eastAsia="zh-CN"/>
        </w:rPr>
        <w:t xml:space="preserve"> </w:t>
      </w:r>
      <w:r w:rsidR="00FA0207" w:rsidRPr="00D32AA4">
        <w:rPr>
          <w:rFonts w:asciiTheme="minorHAnsi" w:hAnsiTheme="minorHAnsi" w:cstheme="minorHAnsi"/>
          <w:color w:val="000000" w:themeColor="text1"/>
          <w:lang w:eastAsia="zh-CN"/>
        </w:rPr>
        <w:t>or with</w:t>
      </w:r>
      <w:r w:rsidR="00670114" w:rsidRPr="00D32AA4">
        <w:rPr>
          <w:rFonts w:asciiTheme="minorHAnsi" w:hAnsiTheme="minorHAnsi" w:cstheme="minorHAnsi"/>
          <w:b/>
          <w:color w:val="000000" w:themeColor="text1"/>
          <w:lang w:eastAsia="zh-CN"/>
        </w:rPr>
        <w:t xml:space="preserve"> </w:t>
      </w:r>
      <w:r w:rsidR="00FA0207" w:rsidRPr="00D32AA4">
        <w:rPr>
          <w:rFonts w:asciiTheme="minorHAnsi" w:hAnsiTheme="minorHAnsi" w:cstheme="minorHAnsi"/>
          <w:color w:val="000000" w:themeColor="text1"/>
          <w:lang w:eastAsia="zh-CN"/>
        </w:rPr>
        <w:t>both</w:t>
      </w:r>
      <w:r w:rsidR="00FA0207" w:rsidRPr="00D32AA4">
        <w:rPr>
          <w:rFonts w:asciiTheme="minorHAnsi" w:hAnsiTheme="minorHAnsi" w:cstheme="minorHAnsi"/>
          <w:b/>
          <w:color w:val="000000" w:themeColor="text1"/>
          <w:lang w:eastAsia="zh-CN"/>
        </w:rPr>
        <w:t xml:space="preserve"> </w:t>
      </w:r>
      <w:r w:rsidR="00670114" w:rsidRPr="00D32AA4">
        <w:rPr>
          <w:rFonts w:asciiTheme="minorHAnsi" w:hAnsiTheme="minorHAnsi" w:cstheme="minorHAnsi"/>
          <w:color w:val="000000" w:themeColor="text1"/>
          <w:lang w:eastAsia="zh-CN"/>
        </w:rPr>
        <w:t>Phase and Red Object mask</w:t>
      </w:r>
      <w:r w:rsidR="00FA0207" w:rsidRPr="00D32AA4">
        <w:rPr>
          <w:rFonts w:asciiTheme="minorHAnsi" w:hAnsiTheme="minorHAnsi" w:cstheme="minorHAnsi"/>
          <w:color w:val="000000" w:themeColor="text1"/>
          <w:lang w:eastAsia="zh-CN"/>
        </w:rPr>
        <w:t>s</w:t>
      </w:r>
      <w:r w:rsidR="00670114" w:rsidRPr="00D32AA4">
        <w:rPr>
          <w:rFonts w:asciiTheme="minorHAnsi" w:hAnsiTheme="minorHAnsi" w:cstheme="minorHAnsi"/>
          <w:color w:val="000000" w:themeColor="text1"/>
          <w:lang w:eastAsia="zh-CN"/>
        </w:rPr>
        <w:t xml:space="preserve"> applied</w:t>
      </w:r>
      <w:r w:rsidR="00FA0207" w:rsidRPr="00D32AA4">
        <w:rPr>
          <w:rFonts w:asciiTheme="minorHAnsi" w:hAnsiTheme="minorHAnsi" w:cstheme="minorHAnsi"/>
          <w:color w:val="000000" w:themeColor="text1"/>
          <w:lang w:eastAsia="zh-CN"/>
        </w:rPr>
        <w:t xml:space="preserve"> </w:t>
      </w:r>
      <w:r w:rsidR="00FA0207" w:rsidRPr="00D32AA4">
        <w:rPr>
          <w:rFonts w:asciiTheme="minorHAnsi" w:hAnsiTheme="minorHAnsi" w:cstheme="minorHAnsi"/>
          <w:b/>
          <w:bCs/>
          <w:color w:val="000000" w:themeColor="text1"/>
          <w:lang w:eastAsia="zh-CN"/>
        </w:rPr>
        <w:t>(D)</w:t>
      </w:r>
      <w:r w:rsidR="007903AD" w:rsidRPr="00D32AA4">
        <w:rPr>
          <w:rFonts w:asciiTheme="minorHAnsi" w:hAnsiTheme="minorHAnsi" w:cstheme="minorHAnsi"/>
          <w:color w:val="000000" w:themeColor="text1"/>
          <w:lang w:eastAsia="zh-CN"/>
        </w:rPr>
        <w:t xml:space="preserve">. </w:t>
      </w:r>
      <w:r w:rsidR="009A243D" w:rsidRPr="00D32AA4">
        <w:rPr>
          <w:rFonts w:asciiTheme="minorHAnsi" w:hAnsiTheme="minorHAnsi" w:cstheme="minorHAnsi"/>
          <w:color w:val="000000" w:themeColor="text1"/>
          <w:lang w:eastAsia="zh-CN"/>
        </w:rPr>
        <w:t>S</w:t>
      </w:r>
      <w:r w:rsidR="007903AD" w:rsidRPr="00D32AA4">
        <w:rPr>
          <w:rFonts w:asciiTheme="minorHAnsi" w:hAnsiTheme="minorHAnsi" w:cstheme="minorHAnsi"/>
          <w:color w:val="000000" w:themeColor="text1"/>
          <w:lang w:eastAsia="zh-CN"/>
        </w:rPr>
        <w:t>cale bar =</w:t>
      </w:r>
      <w:r w:rsidR="007C4610">
        <w:rPr>
          <w:rFonts w:asciiTheme="minorHAnsi" w:hAnsiTheme="minorHAnsi" w:cstheme="minorHAnsi"/>
          <w:color w:val="000000" w:themeColor="text1"/>
          <w:lang w:eastAsia="zh-CN"/>
        </w:rPr>
        <w:t xml:space="preserve"> </w:t>
      </w:r>
      <w:r w:rsidR="007903AD" w:rsidRPr="00D32AA4">
        <w:rPr>
          <w:rFonts w:asciiTheme="minorHAnsi" w:hAnsiTheme="minorHAnsi" w:cstheme="minorHAnsi"/>
          <w:color w:val="000000" w:themeColor="text1"/>
          <w:lang w:eastAsia="zh-CN"/>
        </w:rPr>
        <w:t>100</w:t>
      </w:r>
      <w:r w:rsidR="00DE7310">
        <w:rPr>
          <w:rFonts w:asciiTheme="minorHAnsi" w:hAnsiTheme="minorHAnsi" w:cstheme="minorHAnsi"/>
          <w:color w:val="000000" w:themeColor="text1"/>
          <w:lang w:eastAsia="zh-CN"/>
        </w:rPr>
        <w:t xml:space="preserve"> </w:t>
      </w:r>
      <w:r w:rsidR="007903AD" w:rsidRPr="00D32AA4">
        <w:rPr>
          <w:rFonts w:asciiTheme="minorHAnsi" w:hAnsiTheme="minorHAnsi" w:cstheme="minorHAnsi"/>
          <w:color w:val="000000" w:themeColor="text1"/>
          <w:lang w:eastAsia="zh-CN"/>
        </w:rPr>
        <w:t>µm.</w:t>
      </w:r>
    </w:p>
    <w:p w14:paraId="3914B8A2" w14:textId="77777777" w:rsidR="009077DD" w:rsidRPr="00D32AA4" w:rsidRDefault="009077DD" w:rsidP="00ED05F0">
      <w:pPr>
        <w:rPr>
          <w:rFonts w:asciiTheme="minorHAnsi" w:hAnsiTheme="minorHAnsi" w:cstheme="minorHAnsi"/>
          <w:color w:val="000000" w:themeColor="text1"/>
          <w:lang w:eastAsia="zh-CN"/>
        </w:rPr>
      </w:pPr>
    </w:p>
    <w:p w14:paraId="0B103E1C" w14:textId="2FDBFA56" w:rsidR="00676757" w:rsidRDefault="007F2F7B" w:rsidP="00ED05F0">
      <w:pPr>
        <w:rPr>
          <w:rFonts w:asciiTheme="minorHAnsi" w:hAnsiTheme="minorHAnsi" w:cstheme="minorHAnsi"/>
          <w:color w:val="000000" w:themeColor="text1"/>
          <w:lang w:eastAsia="zh-CN"/>
        </w:rPr>
      </w:pPr>
      <w:r w:rsidRPr="007F2F7B">
        <w:rPr>
          <w:rFonts w:asciiTheme="minorHAnsi" w:hAnsiTheme="minorHAnsi" w:cstheme="minorHAnsi" w:hint="eastAsia"/>
          <w:b/>
          <w:color w:val="000000" w:themeColor="text1"/>
          <w:lang w:eastAsia="zh-CN"/>
        </w:rPr>
        <w:t xml:space="preserve">Figure </w:t>
      </w:r>
      <w:r w:rsidRPr="007F2F7B">
        <w:rPr>
          <w:rFonts w:asciiTheme="minorHAnsi" w:hAnsiTheme="minorHAnsi" w:cstheme="minorHAnsi"/>
          <w:b/>
          <w:color w:val="000000" w:themeColor="text1"/>
          <w:lang w:eastAsia="zh-CN"/>
        </w:rPr>
        <w:t>2</w:t>
      </w:r>
      <w:r w:rsidR="00F71FC0" w:rsidRPr="00D32AA4">
        <w:rPr>
          <w:rFonts w:asciiTheme="minorHAnsi" w:hAnsiTheme="minorHAnsi" w:cstheme="minorHAnsi"/>
          <w:b/>
          <w:color w:val="000000" w:themeColor="text1"/>
          <w:lang w:eastAsia="zh-CN"/>
        </w:rPr>
        <w:t>.</w:t>
      </w:r>
      <w:r w:rsidR="00EB2AC4" w:rsidRPr="00D32AA4">
        <w:rPr>
          <w:rFonts w:asciiTheme="minorHAnsi" w:hAnsiTheme="minorHAnsi" w:cstheme="minorHAnsi" w:hint="eastAsia"/>
          <w:b/>
          <w:color w:val="000000" w:themeColor="text1"/>
          <w:lang w:eastAsia="zh-CN"/>
        </w:rPr>
        <w:t xml:space="preserve"> </w:t>
      </w:r>
      <w:r w:rsidR="0032733B" w:rsidRPr="0032733B">
        <w:rPr>
          <w:rFonts w:asciiTheme="minorHAnsi" w:hAnsiTheme="minorHAnsi" w:cstheme="minorHAnsi"/>
          <w:b/>
          <w:color w:val="000000" w:themeColor="text1"/>
          <w:lang w:eastAsia="zh-CN"/>
        </w:rPr>
        <w:t>Reduction in LDL uptake</w:t>
      </w:r>
      <w:r w:rsidR="0032733B" w:rsidRPr="00D32AA4">
        <w:rPr>
          <w:rFonts w:asciiTheme="minorHAnsi" w:hAnsiTheme="minorHAnsi" w:cstheme="minorHAnsi"/>
          <w:b/>
          <w:color w:val="000000" w:themeColor="text1"/>
          <w:lang w:eastAsia="zh-CN"/>
        </w:rPr>
        <w:t xml:space="preserve"> </w:t>
      </w:r>
      <w:r w:rsidR="00C131AF" w:rsidRPr="00D32AA4">
        <w:rPr>
          <w:rFonts w:asciiTheme="minorHAnsi" w:hAnsiTheme="minorHAnsi" w:cstheme="minorHAnsi"/>
          <w:b/>
          <w:color w:val="000000" w:themeColor="text1"/>
          <w:lang w:eastAsia="zh-CN"/>
        </w:rPr>
        <w:t xml:space="preserve">using </w:t>
      </w:r>
      <w:r w:rsidR="0068286B" w:rsidRPr="00D32AA4">
        <w:rPr>
          <w:rFonts w:asciiTheme="minorHAnsi" w:hAnsiTheme="minorHAnsi" w:cstheme="minorHAnsi"/>
          <w:b/>
          <w:color w:val="000000" w:themeColor="text1"/>
          <w:lang w:eastAsia="zh-CN"/>
        </w:rPr>
        <w:t>live c</w:t>
      </w:r>
      <w:r w:rsidR="00C131AF" w:rsidRPr="00D32AA4">
        <w:rPr>
          <w:rFonts w:asciiTheme="minorHAnsi" w:hAnsiTheme="minorHAnsi" w:cstheme="minorHAnsi"/>
          <w:b/>
          <w:color w:val="000000" w:themeColor="text1"/>
          <w:lang w:eastAsia="zh-CN"/>
        </w:rPr>
        <w:t xml:space="preserve">ell </w:t>
      </w:r>
      <w:r w:rsidR="0068286B" w:rsidRPr="00D32AA4">
        <w:rPr>
          <w:rFonts w:asciiTheme="minorHAnsi" w:hAnsiTheme="minorHAnsi" w:cstheme="minorHAnsi"/>
          <w:b/>
          <w:color w:val="000000" w:themeColor="text1"/>
          <w:lang w:eastAsia="zh-CN"/>
        </w:rPr>
        <w:t>imaging s</w:t>
      </w:r>
      <w:r w:rsidR="00C131AF" w:rsidRPr="00D32AA4">
        <w:rPr>
          <w:rFonts w:asciiTheme="minorHAnsi" w:hAnsiTheme="minorHAnsi" w:cstheme="minorHAnsi"/>
          <w:b/>
          <w:color w:val="000000" w:themeColor="text1"/>
          <w:lang w:eastAsia="zh-CN"/>
        </w:rPr>
        <w:t xml:space="preserve">ystem </w:t>
      </w:r>
      <w:r w:rsidR="00AD3A05" w:rsidRPr="00D32AA4">
        <w:rPr>
          <w:rFonts w:asciiTheme="minorHAnsi" w:hAnsiTheme="minorHAnsi" w:cstheme="minorHAnsi"/>
          <w:b/>
          <w:color w:val="000000" w:themeColor="text1"/>
          <w:lang w:eastAsia="zh-CN"/>
        </w:rPr>
        <w:t xml:space="preserve">over a </w:t>
      </w:r>
      <w:r w:rsidR="00861CDE" w:rsidRPr="00D32AA4">
        <w:rPr>
          <w:rFonts w:asciiTheme="minorHAnsi" w:hAnsiTheme="minorHAnsi" w:cstheme="minorHAnsi"/>
          <w:b/>
          <w:color w:val="000000" w:themeColor="text1"/>
          <w:lang w:eastAsia="zh-CN"/>
        </w:rPr>
        <w:t>4.33</w:t>
      </w:r>
      <w:r w:rsidR="007C4610">
        <w:rPr>
          <w:rFonts w:asciiTheme="minorHAnsi" w:hAnsiTheme="minorHAnsi" w:cstheme="minorHAnsi"/>
          <w:b/>
          <w:color w:val="000000" w:themeColor="text1"/>
          <w:lang w:eastAsia="zh-CN"/>
        </w:rPr>
        <w:t xml:space="preserve"> </w:t>
      </w:r>
      <w:r w:rsidR="00861CDE" w:rsidRPr="00D32AA4">
        <w:rPr>
          <w:rFonts w:asciiTheme="minorHAnsi" w:hAnsiTheme="minorHAnsi" w:cstheme="minorHAnsi"/>
          <w:b/>
          <w:color w:val="000000" w:themeColor="text1"/>
          <w:lang w:eastAsia="zh-CN"/>
        </w:rPr>
        <w:t>h</w:t>
      </w:r>
      <w:r w:rsidR="00527436" w:rsidRPr="00D32AA4">
        <w:rPr>
          <w:rFonts w:asciiTheme="minorHAnsi" w:hAnsiTheme="minorHAnsi" w:cstheme="minorHAnsi"/>
          <w:b/>
          <w:color w:val="000000" w:themeColor="text1"/>
          <w:lang w:eastAsia="zh-CN"/>
        </w:rPr>
        <w:t xml:space="preserve"> </w:t>
      </w:r>
      <w:r w:rsidR="006769BE" w:rsidRPr="00D32AA4">
        <w:rPr>
          <w:rFonts w:asciiTheme="minorHAnsi" w:hAnsiTheme="minorHAnsi" w:cstheme="minorHAnsi"/>
          <w:b/>
          <w:color w:val="000000" w:themeColor="text1"/>
          <w:lang w:eastAsia="zh-CN"/>
        </w:rPr>
        <w:t>time</w:t>
      </w:r>
      <w:r w:rsidR="00227756" w:rsidRPr="00D32AA4">
        <w:rPr>
          <w:rFonts w:asciiTheme="minorHAnsi" w:hAnsiTheme="minorHAnsi" w:cstheme="minorHAnsi"/>
          <w:b/>
          <w:color w:val="000000" w:themeColor="text1"/>
          <w:lang w:eastAsia="zh-CN"/>
        </w:rPr>
        <w:t xml:space="preserve"> </w:t>
      </w:r>
      <w:r w:rsidR="006769BE" w:rsidRPr="00D32AA4">
        <w:rPr>
          <w:rFonts w:asciiTheme="minorHAnsi" w:hAnsiTheme="minorHAnsi" w:cstheme="minorHAnsi"/>
          <w:b/>
          <w:color w:val="000000" w:themeColor="text1"/>
          <w:lang w:eastAsia="zh-CN"/>
        </w:rPr>
        <w:t>course</w:t>
      </w:r>
      <w:r w:rsidR="00BF2F94" w:rsidRPr="00D32AA4">
        <w:rPr>
          <w:rFonts w:asciiTheme="minorHAnsi" w:hAnsiTheme="minorHAnsi" w:cstheme="minorHAnsi"/>
          <w:b/>
          <w:color w:val="000000" w:themeColor="text1"/>
          <w:lang w:eastAsia="zh-CN"/>
        </w:rPr>
        <w:t>.</w:t>
      </w:r>
      <w:r w:rsidR="006769BE" w:rsidRPr="00D32AA4">
        <w:rPr>
          <w:rFonts w:asciiTheme="minorHAnsi" w:hAnsiTheme="minorHAnsi" w:cstheme="minorHAnsi"/>
          <w:b/>
          <w:color w:val="000000" w:themeColor="text1"/>
          <w:lang w:eastAsia="zh-CN"/>
        </w:rPr>
        <w:t xml:space="preserve"> </w:t>
      </w:r>
      <w:r w:rsidR="00C131AF" w:rsidRPr="00D32AA4">
        <w:rPr>
          <w:rFonts w:asciiTheme="minorHAnsi" w:hAnsiTheme="minorHAnsi" w:cstheme="minorHAnsi"/>
          <w:bCs/>
          <w:color w:val="000000" w:themeColor="text1"/>
          <w:lang w:eastAsia="zh-CN"/>
        </w:rPr>
        <w:t xml:space="preserve">Live </w:t>
      </w:r>
      <w:r w:rsidR="00527436" w:rsidRPr="00D32AA4">
        <w:rPr>
          <w:rFonts w:asciiTheme="minorHAnsi" w:hAnsiTheme="minorHAnsi" w:cstheme="minorHAnsi"/>
          <w:bCs/>
          <w:color w:val="000000" w:themeColor="text1"/>
          <w:lang w:eastAsia="zh-CN"/>
        </w:rPr>
        <w:t>c</w:t>
      </w:r>
      <w:r w:rsidR="00C131AF" w:rsidRPr="00D32AA4">
        <w:rPr>
          <w:rFonts w:asciiTheme="minorHAnsi" w:hAnsiTheme="minorHAnsi" w:cstheme="minorHAnsi"/>
          <w:bCs/>
          <w:color w:val="000000" w:themeColor="text1"/>
          <w:lang w:eastAsia="zh-CN"/>
        </w:rPr>
        <w:t xml:space="preserve">ell </w:t>
      </w:r>
      <w:r w:rsidR="00527436" w:rsidRPr="00D32AA4">
        <w:rPr>
          <w:rFonts w:asciiTheme="minorHAnsi" w:hAnsiTheme="minorHAnsi" w:cstheme="minorHAnsi"/>
          <w:bCs/>
          <w:color w:val="000000" w:themeColor="text1"/>
          <w:lang w:eastAsia="zh-CN"/>
        </w:rPr>
        <w:t>a</w:t>
      </w:r>
      <w:r w:rsidR="00C131AF" w:rsidRPr="00D32AA4">
        <w:rPr>
          <w:rFonts w:asciiTheme="minorHAnsi" w:hAnsiTheme="minorHAnsi" w:cstheme="minorHAnsi"/>
          <w:bCs/>
          <w:color w:val="000000" w:themeColor="text1"/>
          <w:lang w:eastAsia="zh-CN"/>
        </w:rPr>
        <w:t xml:space="preserve">nalysis </w:t>
      </w:r>
      <w:r w:rsidR="00527436" w:rsidRPr="00D32AA4">
        <w:rPr>
          <w:rFonts w:asciiTheme="minorHAnsi" w:hAnsiTheme="minorHAnsi" w:cstheme="minorHAnsi"/>
          <w:bCs/>
          <w:color w:val="000000" w:themeColor="text1"/>
          <w:lang w:eastAsia="zh-CN"/>
        </w:rPr>
        <w:t>s</w:t>
      </w:r>
      <w:r w:rsidR="00C131AF" w:rsidRPr="00D32AA4">
        <w:rPr>
          <w:rFonts w:asciiTheme="minorHAnsi" w:hAnsiTheme="minorHAnsi" w:cstheme="minorHAnsi"/>
          <w:bCs/>
          <w:color w:val="000000" w:themeColor="text1"/>
          <w:lang w:eastAsia="zh-CN"/>
        </w:rPr>
        <w:t xml:space="preserve">ystem is used to measure LDL influx in human </w:t>
      </w:r>
      <w:r w:rsidR="0018505C" w:rsidRPr="00D32AA4">
        <w:rPr>
          <w:rFonts w:asciiTheme="minorHAnsi" w:hAnsiTheme="minorHAnsi" w:cstheme="minorHAnsi"/>
          <w:bCs/>
          <w:color w:val="000000" w:themeColor="text1"/>
          <w:lang w:eastAsia="zh-CN"/>
        </w:rPr>
        <w:t xml:space="preserve">hepatic </w:t>
      </w:r>
      <w:r w:rsidR="00C131AF" w:rsidRPr="00D32AA4">
        <w:rPr>
          <w:rFonts w:asciiTheme="minorHAnsi" w:hAnsiTheme="minorHAnsi" w:cstheme="minorHAnsi"/>
          <w:bCs/>
          <w:color w:val="000000" w:themeColor="text1"/>
          <w:lang w:eastAsia="zh-CN"/>
        </w:rPr>
        <w:t xml:space="preserve">carcinoma </w:t>
      </w:r>
      <w:r w:rsidR="00AD0E7D" w:rsidRPr="00D32AA4">
        <w:rPr>
          <w:rFonts w:asciiTheme="minorHAnsi" w:hAnsiTheme="minorHAnsi" w:cstheme="minorHAnsi"/>
          <w:bCs/>
          <w:color w:val="000000" w:themeColor="text1"/>
          <w:lang w:eastAsia="zh-CN"/>
        </w:rPr>
        <w:t xml:space="preserve">(HEPG2) </w:t>
      </w:r>
      <w:r w:rsidR="00C131AF" w:rsidRPr="00D32AA4">
        <w:rPr>
          <w:rFonts w:asciiTheme="minorHAnsi" w:hAnsiTheme="minorHAnsi" w:cstheme="minorHAnsi"/>
          <w:bCs/>
          <w:color w:val="000000" w:themeColor="text1"/>
          <w:lang w:eastAsia="zh-CN"/>
        </w:rPr>
        <w:t>cells (</w:t>
      </w:r>
      <w:r w:rsidR="00C131AF" w:rsidRPr="00D32AA4">
        <w:rPr>
          <w:rFonts w:asciiTheme="minorHAnsi" w:hAnsiTheme="minorHAnsi" w:cstheme="minorHAnsi"/>
          <w:b/>
          <w:bCs/>
          <w:color w:val="000000" w:themeColor="text1"/>
          <w:lang w:eastAsia="zh-CN"/>
        </w:rPr>
        <w:t>A</w:t>
      </w:r>
      <w:r w:rsidR="00C131AF" w:rsidRPr="00D32AA4">
        <w:rPr>
          <w:rFonts w:asciiTheme="minorHAnsi" w:hAnsiTheme="minorHAnsi" w:cstheme="minorHAnsi"/>
          <w:bCs/>
          <w:color w:val="000000" w:themeColor="text1"/>
          <w:lang w:eastAsia="zh-CN"/>
        </w:rPr>
        <w:t xml:space="preserve">), human renal tubular epithelial </w:t>
      </w:r>
      <w:r w:rsidR="00AD0E7D" w:rsidRPr="00D32AA4">
        <w:rPr>
          <w:rFonts w:asciiTheme="minorHAnsi" w:hAnsiTheme="minorHAnsi" w:cstheme="minorHAnsi"/>
          <w:bCs/>
          <w:color w:val="000000" w:themeColor="text1"/>
          <w:lang w:eastAsia="zh-CN"/>
        </w:rPr>
        <w:t xml:space="preserve">(HK2) </w:t>
      </w:r>
      <w:r w:rsidR="00C131AF" w:rsidRPr="00D32AA4">
        <w:rPr>
          <w:rFonts w:asciiTheme="minorHAnsi" w:hAnsiTheme="minorHAnsi" w:cstheme="minorHAnsi"/>
          <w:bCs/>
          <w:color w:val="000000" w:themeColor="text1"/>
          <w:lang w:eastAsia="zh-CN"/>
        </w:rPr>
        <w:t>cells (</w:t>
      </w:r>
      <w:r w:rsidR="00C131AF" w:rsidRPr="00D32AA4">
        <w:rPr>
          <w:rFonts w:asciiTheme="minorHAnsi" w:hAnsiTheme="minorHAnsi" w:cstheme="minorHAnsi"/>
          <w:b/>
          <w:bCs/>
          <w:color w:val="000000" w:themeColor="text1"/>
          <w:lang w:eastAsia="zh-CN"/>
        </w:rPr>
        <w:t>B</w:t>
      </w:r>
      <w:r w:rsidR="00C131AF" w:rsidRPr="00D32AA4">
        <w:rPr>
          <w:rFonts w:asciiTheme="minorHAnsi" w:hAnsiTheme="minorHAnsi" w:cstheme="minorHAnsi"/>
          <w:bCs/>
          <w:color w:val="000000" w:themeColor="text1"/>
          <w:lang w:eastAsia="zh-CN"/>
        </w:rPr>
        <w:t xml:space="preserve">), and human coronary </w:t>
      </w:r>
      <w:r w:rsidR="00C50CD6" w:rsidRPr="00D32AA4">
        <w:rPr>
          <w:rFonts w:asciiTheme="minorHAnsi" w:hAnsiTheme="minorHAnsi" w:cstheme="minorHAnsi"/>
          <w:bCs/>
          <w:color w:val="000000" w:themeColor="text1"/>
          <w:lang w:eastAsia="zh-CN"/>
        </w:rPr>
        <w:t xml:space="preserve">artery </w:t>
      </w:r>
      <w:r w:rsidR="00C131AF" w:rsidRPr="00D32AA4">
        <w:rPr>
          <w:rFonts w:asciiTheme="minorHAnsi" w:hAnsiTheme="minorHAnsi" w:cstheme="minorHAnsi"/>
          <w:bCs/>
          <w:color w:val="000000" w:themeColor="text1"/>
          <w:lang w:eastAsia="zh-CN"/>
        </w:rPr>
        <w:t xml:space="preserve">endothelial </w:t>
      </w:r>
      <w:r w:rsidR="00AD0E7D" w:rsidRPr="00D32AA4">
        <w:rPr>
          <w:rFonts w:asciiTheme="minorHAnsi" w:hAnsiTheme="minorHAnsi" w:cstheme="minorHAnsi"/>
          <w:bCs/>
          <w:color w:val="000000" w:themeColor="text1"/>
          <w:lang w:eastAsia="zh-CN"/>
        </w:rPr>
        <w:t xml:space="preserve">(HCAE) </w:t>
      </w:r>
      <w:r w:rsidR="00C131AF" w:rsidRPr="00D32AA4">
        <w:rPr>
          <w:rFonts w:asciiTheme="minorHAnsi" w:hAnsiTheme="minorHAnsi" w:cstheme="minorHAnsi"/>
          <w:bCs/>
          <w:color w:val="000000" w:themeColor="text1"/>
          <w:lang w:eastAsia="zh-CN"/>
        </w:rPr>
        <w:t>cells (</w:t>
      </w:r>
      <w:r w:rsidR="00C131AF" w:rsidRPr="00D32AA4">
        <w:rPr>
          <w:rFonts w:asciiTheme="minorHAnsi" w:hAnsiTheme="minorHAnsi" w:cstheme="minorHAnsi"/>
          <w:b/>
          <w:bCs/>
          <w:color w:val="000000" w:themeColor="text1"/>
          <w:lang w:eastAsia="zh-CN"/>
        </w:rPr>
        <w:t>C</w:t>
      </w:r>
      <w:r w:rsidR="00C131AF" w:rsidRPr="00D32AA4">
        <w:rPr>
          <w:rFonts w:asciiTheme="minorHAnsi" w:hAnsiTheme="minorHAnsi" w:cstheme="minorHAnsi"/>
          <w:bCs/>
          <w:color w:val="000000" w:themeColor="text1"/>
          <w:lang w:eastAsia="zh-CN"/>
        </w:rPr>
        <w:t xml:space="preserve">). The cells </w:t>
      </w:r>
      <w:r w:rsidR="00C61335" w:rsidRPr="00D32AA4">
        <w:rPr>
          <w:rFonts w:asciiTheme="minorHAnsi" w:hAnsiTheme="minorHAnsi" w:cstheme="minorHAnsi"/>
          <w:bCs/>
          <w:color w:val="000000" w:themeColor="text1"/>
          <w:lang w:eastAsia="zh-CN"/>
        </w:rPr>
        <w:t>we</w:t>
      </w:r>
      <w:r w:rsidR="00C131AF" w:rsidRPr="00D32AA4">
        <w:rPr>
          <w:rFonts w:asciiTheme="minorHAnsi" w:hAnsiTheme="minorHAnsi" w:cstheme="minorHAnsi"/>
          <w:bCs/>
          <w:color w:val="000000" w:themeColor="text1"/>
          <w:lang w:eastAsia="zh-CN"/>
        </w:rPr>
        <w:t xml:space="preserve">re treated with </w:t>
      </w:r>
      <w:proofErr w:type="spellStart"/>
      <w:r w:rsidR="00861CDE" w:rsidRPr="00D32AA4">
        <w:rPr>
          <w:rFonts w:asciiTheme="minorHAnsi" w:hAnsiTheme="minorHAnsi" w:cstheme="minorHAnsi"/>
          <w:bCs/>
          <w:color w:val="000000" w:themeColor="text1"/>
          <w:lang w:eastAsia="zh-CN"/>
        </w:rPr>
        <w:t>Dynasore</w:t>
      </w:r>
      <w:proofErr w:type="spellEnd"/>
      <w:r w:rsidR="00861CDE" w:rsidRPr="00D32AA4">
        <w:rPr>
          <w:rFonts w:asciiTheme="minorHAnsi" w:hAnsiTheme="minorHAnsi" w:cstheme="minorHAnsi"/>
          <w:bCs/>
          <w:color w:val="000000" w:themeColor="text1"/>
          <w:lang w:eastAsia="zh-CN"/>
        </w:rPr>
        <w:t xml:space="preserve"> </w:t>
      </w:r>
      <w:r w:rsidR="00391EDA" w:rsidRPr="00D32AA4">
        <w:rPr>
          <w:rFonts w:asciiTheme="minorHAnsi" w:hAnsiTheme="minorHAnsi" w:cstheme="minorHAnsi"/>
          <w:bCs/>
          <w:color w:val="000000" w:themeColor="text1"/>
          <w:lang w:eastAsia="zh-CN"/>
        </w:rPr>
        <w:t>(10 min</w:t>
      </w:r>
      <w:r w:rsidR="00970370">
        <w:rPr>
          <w:rFonts w:asciiTheme="minorHAnsi" w:hAnsiTheme="minorHAnsi" w:cstheme="minorHAnsi"/>
          <w:bCs/>
          <w:color w:val="000000" w:themeColor="text1"/>
          <w:lang w:eastAsia="zh-CN"/>
        </w:rPr>
        <w:t>utes</w:t>
      </w:r>
      <w:r w:rsidR="00391EDA" w:rsidRPr="00D32AA4">
        <w:rPr>
          <w:rFonts w:asciiTheme="minorHAnsi" w:hAnsiTheme="minorHAnsi" w:cstheme="minorHAnsi"/>
          <w:bCs/>
          <w:color w:val="000000" w:themeColor="text1"/>
          <w:lang w:eastAsia="zh-CN"/>
        </w:rPr>
        <w:t xml:space="preserve"> before the run) </w:t>
      </w:r>
      <w:r w:rsidR="00C131AF" w:rsidRPr="00D32AA4">
        <w:rPr>
          <w:rFonts w:asciiTheme="minorHAnsi" w:hAnsiTheme="minorHAnsi" w:cstheme="minorHAnsi"/>
          <w:bCs/>
          <w:color w:val="000000" w:themeColor="text1"/>
          <w:lang w:eastAsia="zh-CN"/>
        </w:rPr>
        <w:t xml:space="preserve">or </w:t>
      </w:r>
      <w:r w:rsidR="00AC5F19">
        <w:rPr>
          <w:rFonts w:asciiTheme="minorHAnsi" w:hAnsiTheme="minorHAnsi" w:cstheme="minorHAnsi"/>
          <w:bCs/>
          <w:color w:val="000000" w:themeColor="text1"/>
          <w:lang w:eastAsia="zh-CN"/>
        </w:rPr>
        <w:t>r</w:t>
      </w:r>
      <w:r w:rsidR="00C131AF" w:rsidRPr="00D32AA4">
        <w:rPr>
          <w:rFonts w:asciiTheme="minorHAnsi" w:hAnsiTheme="minorHAnsi" w:cstheme="minorHAnsi"/>
          <w:bCs/>
          <w:color w:val="000000" w:themeColor="text1"/>
          <w:lang w:eastAsia="zh-CN"/>
        </w:rPr>
        <w:t>PCSK9</w:t>
      </w:r>
      <w:r w:rsidR="00C51375" w:rsidRPr="00D32AA4">
        <w:rPr>
          <w:rFonts w:asciiTheme="minorHAnsi" w:hAnsiTheme="minorHAnsi" w:cstheme="minorHAnsi"/>
          <w:bCs/>
          <w:color w:val="000000" w:themeColor="text1"/>
          <w:lang w:eastAsia="zh-CN"/>
        </w:rPr>
        <w:t xml:space="preserve"> (one hour before the run)</w:t>
      </w:r>
      <w:r w:rsidR="00C131AF" w:rsidRPr="00D32AA4">
        <w:rPr>
          <w:rFonts w:asciiTheme="minorHAnsi" w:hAnsiTheme="minorHAnsi" w:cstheme="minorHAnsi"/>
          <w:bCs/>
          <w:color w:val="000000" w:themeColor="text1"/>
          <w:lang w:eastAsia="zh-CN"/>
        </w:rPr>
        <w:t xml:space="preserve"> as positive controls. DMSO </w:t>
      </w:r>
      <w:r w:rsidR="00C61335" w:rsidRPr="00D32AA4">
        <w:rPr>
          <w:rFonts w:asciiTheme="minorHAnsi" w:hAnsiTheme="minorHAnsi" w:cstheme="minorHAnsi"/>
          <w:bCs/>
          <w:color w:val="000000" w:themeColor="text1"/>
          <w:lang w:eastAsia="zh-CN"/>
        </w:rPr>
        <w:t>was</w:t>
      </w:r>
      <w:r w:rsidR="00C131AF" w:rsidRPr="00D32AA4">
        <w:rPr>
          <w:rFonts w:asciiTheme="minorHAnsi" w:hAnsiTheme="minorHAnsi" w:cstheme="minorHAnsi"/>
          <w:bCs/>
          <w:color w:val="000000" w:themeColor="text1"/>
          <w:lang w:eastAsia="zh-CN"/>
        </w:rPr>
        <w:t xml:space="preserve"> used as </w:t>
      </w:r>
      <w:r w:rsidR="00D514DE" w:rsidRPr="00D32AA4">
        <w:rPr>
          <w:rFonts w:asciiTheme="minorHAnsi" w:hAnsiTheme="minorHAnsi" w:cstheme="minorHAnsi"/>
          <w:bCs/>
          <w:color w:val="000000" w:themeColor="text1"/>
          <w:lang w:eastAsia="zh-CN"/>
        </w:rPr>
        <w:t>a vehicle</w:t>
      </w:r>
      <w:r w:rsidR="00C131AF" w:rsidRPr="00D32AA4">
        <w:rPr>
          <w:rFonts w:asciiTheme="minorHAnsi" w:hAnsiTheme="minorHAnsi" w:cstheme="minorHAnsi"/>
          <w:bCs/>
          <w:color w:val="000000" w:themeColor="text1"/>
          <w:lang w:eastAsia="zh-CN"/>
        </w:rPr>
        <w:t xml:space="preserve"> for </w:t>
      </w:r>
      <w:proofErr w:type="spellStart"/>
      <w:r w:rsidR="00861CDE" w:rsidRPr="00D32AA4">
        <w:rPr>
          <w:rFonts w:asciiTheme="minorHAnsi" w:hAnsiTheme="minorHAnsi" w:cstheme="minorHAnsi"/>
          <w:bCs/>
          <w:color w:val="000000" w:themeColor="text1"/>
          <w:lang w:eastAsia="zh-CN"/>
        </w:rPr>
        <w:t>Dynasore</w:t>
      </w:r>
      <w:proofErr w:type="spellEnd"/>
      <w:r w:rsidR="00861CDE" w:rsidRPr="00D32AA4">
        <w:rPr>
          <w:rFonts w:asciiTheme="minorHAnsi" w:hAnsiTheme="minorHAnsi" w:cstheme="minorHAnsi"/>
          <w:bCs/>
          <w:color w:val="000000" w:themeColor="text1"/>
          <w:lang w:eastAsia="zh-CN"/>
        </w:rPr>
        <w:t xml:space="preserve"> </w:t>
      </w:r>
      <w:r w:rsidR="00C131AF" w:rsidRPr="00D32AA4">
        <w:rPr>
          <w:rFonts w:asciiTheme="minorHAnsi" w:hAnsiTheme="minorHAnsi" w:cstheme="minorHAnsi"/>
          <w:bCs/>
          <w:color w:val="000000" w:themeColor="text1"/>
          <w:lang w:eastAsia="zh-CN"/>
        </w:rPr>
        <w:t xml:space="preserve">treatments. </w:t>
      </w:r>
      <w:r w:rsidR="00AC5F19">
        <w:rPr>
          <w:rFonts w:asciiTheme="minorHAnsi" w:hAnsiTheme="minorHAnsi" w:cstheme="minorHAnsi"/>
          <w:bCs/>
          <w:color w:val="000000" w:themeColor="text1"/>
          <w:lang w:eastAsia="zh-CN"/>
        </w:rPr>
        <w:t>P</w:t>
      </w:r>
      <w:r w:rsidR="00C51375" w:rsidRPr="00D32AA4">
        <w:rPr>
          <w:rFonts w:asciiTheme="minorHAnsi" w:hAnsiTheme="minorHAnsi" w:cstheme="minorHAnsi"/>
          <w:bCs/>
          <w:color w:val="000000" w:themeColor="text1"/>
          <w:lang w:eastAsia="zh-CN"/>
        </w:rPr>
        <w:t xml:space="preserve">ositive controls </w:t>
      </w:r>
      <w:r w:rsidR="00391EDA" w:rsidRPr="00D32AA4">
        <w:rPr>
          <w:rFonts w:asciiTheme="minorHAnsi" w:hAnsiTheme="minorHAnsi" w:cstheme="minorHAnsi"/>
          <w:bCs/>
          <w:color w:val="000000" w:themeColor="text1"/>
          <w:lang w:eastAsia="zh-CN"/>
        </w:rPr>
        <w:t xml:space="preserve">significantly </w:t>
      </w:r>
      <w:r w:rsidR="00C51375" w:rsidRPr="00D32AA4">
        <w:rPr>
          <w:rFonts w:asciiTheme="minorHAnsi" w:hAnsiTheme="minorHAnsi" w:cstheme="minorHAnsi"/>
          <w:bCs/>
          <w:color w:val="000000" w:themeColor="text1"/>
          <w:lang w:eastAsia="zh-CN"/>
        </w:rPr>
        <w:t xml:space="preserve">decreased the LDL influx in all </w:t>
      </w:r>
      <w:r w:rsidR="00861CDE" w:rsidRPr="00D32AA4">
        <w:rPr>
          <w:rFonts w:asciiTheme="minorHAnsi" w:hAnsiTheme="minorHAnsi" w:cstheme="minorHAnsi"/>
          <w:bCs/>
          <w:color w:val="000000" w:themeColor="text1"/>
          <w:lang w:eastAsia="zh-CN"/>
        </w:rPr>
        <w:t xml:space="preserve">3 </w:t>
      </w:r>
      <w:r w:rsidR="00C51375" w:rsidRPr="00D32AA4">
        <w:rPr>
          <w:rFonts w:asciiTheme="minorHAnsi" w:hAnsiTheme="minorHAnsi" w:cstheme="minorHAnsi"/>
          <w:bCs/>
          <w:color w:val="000000" w:themeColor="text1"/>
          <w:lang w:eastAsia="zh-CN"/>
        </w:rPr>
        <w:t>cell lines.</w:t>
      </w:r>
      <w:r>
        <w:rPr>
          <w:rFonts w:asciiTheme="minorHAnsi" w:hAnsiTheme="minorHAnsi" w:cstheme="minorHAnsi"/>
          <w:bCs/>
          <w:color w:val="000000" w:themeColor="text1"/>
          <w:lang w:eastAsia="zh-CN"/>
        </w:rPr>
        <w:t xml:space="preserve"> </w:t>
      </w:r>
      <w:r w:rsidR="00C51375" w:rsidRPr="00D32AA4">
        <w:rPr>
          <w:rFonts w:asciiTheme="minorHAnsi" w:hAnsiTheme="minorHAnsi" w:cstheme="minorHAnsi"/>
          <w:color w:val="000000" w:themeColor="text1"/>
          <w:lang w:eastAsia="zh-CN"/>
        </w:rPr>
        <w:t>LDL influx va</w:t>
      </w:r>
      <w:r w:rsidR="00861CDE" w:rsidRPr="00D32AA4">
        <w:rPr>
          <w:rFonts w:asciiTheme="minorHAnsi" w:hAnsiTheme="minorHAnsi" w:cstheme="minorHAnsi"/>
          <w:color w:val="000000" w:themeColor="text1"/>
          <w:lang w:eastAsia="zh-CN"/>
        </w:rPr>
        <w:t>l</w:t>
      </w:r>
      <w:r w:rsidR="00C51375" w:rsidRPr="00D32AA4">
        <w:rPr>
          <w:rFonts w:asciiTheme="minorHAnsi" w:hAnsiTheme="minorHAnsi" w:cstheme="minorHAnsi"/>
          <w:color w:val="000000" w:themeColor="text1"/>
          <w:lang w:eastAsia="zh-CN"/>
        </w:rPr>
        <w:t xml:space="preserve">ues </w:t>
      </w:r>
      <w:r w:rsidR="00861CDE" w:rsidRPr="00D32AA4">
        <w:rPr>
          <w:rFonts w:asciiTheme="minorHAnsi" w:hAnsiTheme="minorHAnsi" w:cstheme="minorHAnsi"/>
          <w:color w:val="000000" w:themeColor="text1"/>
          <w:lang w:eastAsia="zh-CN"/>
        </w:rPr>
        <w:t>we</w:t>
      </w:r>
      <w:r w:rsidR="00C51375" w:rsidRPr="00D32AA4">
        <w:rPr>
          <w:rFonts w:asciiTheme="minorHAnsi" w:hAnsiTheme="minorHAnsi" w:cstheme="minorHAnsi"/>
          <w:color w:val="000000" w:themeColor="text1"/>
          <w:lang w:eastAsia="zh-CN"/>
        </w:rPr>
        <w:t>re obtained by normalizing t</w:t>
      </w:r>
      <w:r w:rsidR="00227756" w:rsidRPr="00D32AA4">
        <w:rPr>
          <w:rFonts w:asciiTheme="minorHAnsi" w:hAnsiTheme="minorHAnsi" w:cstheme="minorHAnsi"/>
          <w:color w:val="000000" w:themeColor="text1"/>
          <w:lang w:eastAsia="zh-CN"/>
        </w:rPr>
        <w:t xml:space="preserve">he </w:t>
      </w:r>
      <w:r w:rsidR="00C51375" w:rsidRPr="00D32AA4">
        <w:rPr>
          <w:rFonts w:asciiTheme="minorHAnsi" w:hAnsiTheme="minorHAnsi" w:cstheme="minorHAnsi"/>
          <w:color w:val="000000" w:themeColor="text1"/>
          <w:lang w:eastAsia="zh-CN"/>
        </w:rPr>
        <w:t>t</w:t>
      </w:r>
      <w:r w:rsidR="00227756" w:rsidRPr="00D32AA4">
        <w:rPr>
          <w:rFonts w:asciiTheme="minorHAnsi" w:hAnsiTheme="minorHAnsi" w:cstheme="minorHAnsi"/>
          <w:color w:val="000000" w:themeColor="text1"/>
          <w:lang w:eastAsia="zh-CN"/>
        </w:rPr>
        <w:t>otal</w:t>
      </w:r>
      <w:r w:rsidR="00C51375" w:rsidRPr="00D32AA4">
        <w:rPr>
          <w:rFonts w:asciiTheme="minorHAnsi" w:hAnsiTheme="minorHAnsi" w:cstheme="minorHAnsi"/>
          <w:color w:val="000000" w:themeColor="text1"/>
          <w:lang w:eastAsia="zh-CN"/>
        </w:rPr>
        <w:t xml:space="preserve"> red object i</w:t>
      </w:r>
      <w:r w:rsidR="00227756" w:rsidRPr="00D32AA4">
        <w:rPr>
          <w:rFonts w:asciiTheme="minorHAnsi" w:hAnsiTheme="minorHAnsi" w:cstheme="minorHAnsi"/>
          <w:color w:val="000000" w:themeColor="text1"/>
          <w:lang w:eastAsia="zh-CN"/>
        </w:rPr>
        <w:t xml:space="preserve">ntegrated </w:t>
      </w:r>
      <w:r w:rsidR="00C51375" w:rsidRPr="00D32AA4">
        <w:rPr>
          <w:rFonts w:asciiTheme="minorHAnsi" w:hAnsiTheme="minorHAnsi" w:cstheme="minorHAnsi"/>
          <w:color w:val="000000" w:themeColor="text1"/>
          <w:lang w:eastAsia="zh-CN"/>
        </w:rPr>
        <w:t>i</w:t>
      </w:r>
      <w:r w:rsidR="00227756" w:rsidRPr="00D32AA4">
        <w:rPr>
          <w:rFonts w:asciiTheme="minorHAnsi" w:hAnsiTheme="minorHAnsi" w:cstheme="minorHAnsi"/>
          <w:color w:val="000000" w:themeColor="text1"/>
          <w:lang w:eastAsia="zh-CN"/>
        </w:rPr>
        <w:t xml:space="preserve">ntensity </w:t>
      </w:r>
      <w:r w:rsidR="00C51375" w:rsidRPr="00D32AA4">
        <w:rPr>
          <w:rFonts w:asciiTheme="minorHAnsi" w:hAnsiTheme="minorHAnsi" w:cstheme="minorHAnsi"/>
          <w:color w:val="000000" w:themeColor="text1"/>
          <w:lang w:eastAsia="zh-CN"/>
        </w:rPr>
        <w:t>(RCUxµm</w:t>
      </w:r>
      <w:r w:rsidR="00C51375" w:rsidRPr="00D32AA4">
        <w:rPr>
          <w:rFonts w:asciiTheme="minorHAnsi" w:hAnsiTheme="minorHAnsi" w:cstheme="minorHAnsi"/>
          <w:color w:val="000000" w:themeColor="text1"/>
          <w:vertAlign w:val="superscript"/>
          <w:lang w:eastAsia="zh-CN"/>
        </w:rPr>
        <w:t>2</w:t>
      </w:r>
      <w:r w:rsidR="00C51375" w:rsidRPr="00D32AA4">
        <w:rPr>
          <w:rFonts w:asciiTheme="minorHAnsi" w:hAnsiTheme="minorHAnsi" w:cstheme="minorHAnsi"/>
          <w:color w:val="000000" w:themeColor="text1"/>
          <w:lang w:eastAsia="zh-CN"/>
        </w:rPr>
        <w:t xml:space="preserve">/image) to the </w:t>
      </w:r>
      <w:r w:rsidR="00AC5F19">
        <w:rPr>
          <w:rFonts w:asciiTheme="minorHAnsi" w:hAnsiTheme="minorHAnsi" w:cstheme="minorHAnsi"/>
          <w:color w:val="000000" w:themeColor="text1"/>
          <w:lang w:eastAsia="zh-CN"/>
        </w:rPr>
        <w:t>total</w:t>
      </w:r>
      <w:r w:rsidR="00AC5F19" w:rsidRPr="00D32AA4">
        <w:rPr>
          <w:rFonts w:asciiTheme="minorHAnsi" w:hAnsiTheme="minorHAnsi" w:cstheme="minorHAnsi"/>
          <w:color w:val="000000" w:themeColor="text1"/>
          <w:lang w:eastAsia="zh-CN"/>
        </w:rPr>
        <w:t xml:space="preserve"> </w:t>
      </w:r>
      <w:r w:rsidR="00C51375" w:rsidRPr="00D32AA4">
        <w:rPr>
          <w:rFonts w:asciiTheme="minorHAnsi" w:hAnsiTheme="minorHAnsi" w:cstheme="minorHAnsi"/>
          <w:color w:val="000000" w:themeColor="text1"/>
          <w:lang w:eastAsia="zh-CN"/>
        </w:rPr>
        <w:t>p</w:t>
      </w:r>
      <w:r w:rsidR="00185409" w:rsidRPr="00D32AA4">
        <w:rPr>
          <w:rFonts w:asciiTheme="minorHAnsi" w:hAnsiTheme="minorHAnsi" w:cstheme="minorHAnsi"/>
          <w:color w:val="000000" w:themeColor="text1"/>
          <w:lang w:eastAsia="zh-CN"/>
        </w:rPr>
        <w:t xml:space="preserve">hase </w:t>
      </w:r>
      <w:r w:rsidR="00C51375" w:rsidRPr="00D32AA4">
        <w:rPr>
          <w:rFonts w:asciiTheme="minorHAnsi" w:hAnsiTheme="minorHAnsi" w:cstheme="minorHAnsi"/>
          <w:color w:val="000000" w:themeColor="text1"/>
          <w:lang w:eastAsia="zh-CN"/>
        </w:rPr>
        <w:t>object a</w:t>
      </w:r>
      <w:r w:rsidR="00227756" w:rsidRPr="00D32AA4">
        <w:rPr>
          <w:rFonts w:asciiTheme="minorHAnsi" w:hAnsiTheme="minorHAnsi" w:cstheme="minorHAnsi"/>
          <w:color w:val="000000" w:themeColor="text1"/>
          <w:lang w:eastAsia="zh-CN"/>
        </w:rPr>
        <w:t>rea</w:t>
      </w:r>
      <w:r w:rsidR="00C51375" w:rsidRPr="00D32AA4">
        <w:rPr>
          <w:rFonts w:asciiTheme="minorHAnsi" w:hAnsiTheme="minorHAnsi" w:cstheme="minorHAnsi"/>
          <w:color w:val="000000" w:themeColor="text1"/>
          <w:lang w:eastAsia="zh-CN"/>
        </w:rPr>
        <w:t xml:space="preserve"> (µm</w:t>
      </w:r>
      <w:r w:rsidR="00C51375" w:rsidRPr="00D32AA4">
        <w:rPr>
          <w:rFonts w:asciiTheme="minorHAnsi" w:hAnsiTheme="minorHAnsi" w:cstheme="minorHAnsi"/>
          <w:color w:val="000000" w:themeColor="text1"/>
          <w:vertAlign w:val="superscript"/>
          <w:lang w:eastAsia="zh-CN"/>
        </w:rPr>
        <w:t>2</w:t>
      </w:r>
      <w:r w:rsidR="00DE7310">
        <w:rPr>
          <w:rFonts w:asciiTheme="minorHAnsi" w:hAnsiTheme="minorHAnsi" w:cstheme="minorHAnsi"/>
          <w:color w:val="000000" w:themeColor="text1"/>
          <w:lang w:eastAsia="zh-CN"/>
        </w:rPr>
        <w:t>/image</w:t>
      </w:r>
      <w:r w:rsidR="00C51375" w:rsidRPr="00D32AA4">
        <w:rPr>
          <w:rFonts w:asciiTheme="minorHAnsi" w:hAnsiTheme="minorHAnsi" w:cstheme="minorHAnsi"/>
          <w:color w:val="000000" w:themeColor="text1"/>
          <w:lang w:eastAsia="zh-CN"/>
        </w:rPr>
        <w:t>)</w:t>
      </w:r>
      <w:r w:rsidR="00227756" w:rsidRPr="00D32AA4">
        <w:rPr>
          <w:rFonts w:asciiTheme="minorHAnsi" w:hAnsiTheme="minorHAnsi" w:cstheme="minorHAnsi"/>
          <w:color w:val="000000" w:themeColor="text1"/>
          <w:lang w:eastAsia="zh-CN"/>
        </w:rPr>
        <w:t>.</w:t>
      </w:r>
      <w:r w:rsidR="00DE7310">
        <w:rPr>
          <w:rFonts w:asciiTheme="minorHAnsi" w:hAnsiTheme="minorHAnsi" w:cstheme="minorHAnsi"/>
          <w:color w:val="000000" w:themeColor="text1"/>
          <w:lang w:eastAsia="zh-CN"/>
        </w:rPr>
        <w:t xml:space="preserve"> Data are </w:t>
      </w:r>
      <w:proofErr w:type="spellStart"/>
      <w:r w:rsidR="00DE7310">
        <w:rPr>
          <w:rFonts w:asciiTheme="minorHAnsi" w:hAnsiTheme="minorHAnsi" w:cstheme="minorHAnsi"/>
          <w:color w:val="000000" w:themeColor="text1"/>
          <w:lang w:eastAsia="zh-CN"/>
        </w:rPr>
        <w:t>mean±SEM</w:t>
      </w:r>
      <w:proofErr w:type="spellEnd"/>
      <w:r w:rsidR="00DE7310">
        <w:rPr>
          <w:rFonts w:asciiTheme="minorHAnsi" w:hAnsiTheme="minorHAnsi" w:cstheme="minorHAnsi"/>
          <w:color w:val="000000" w:themeColor="text1"/>
          <w:lang w:eastAsia="zh-CN"/>
        </w:rPr>
        <w:t xml:space="preserve">. </w:t>
      </w:r>
      <w:r w:rsidR="00DE7310" w:rsidRPr="00DE7310">
        <w:rPr>
          <w:rFonts w:asciiTheme="minorHAnsi" w:hAnsiTheme="minorHAnsi" w:cstheme="minorHAnsi"/>
          <w:color w:val="000000" w:themeColor="text1"/>
          <w:lang w:eastAsia="zh-CN"/>
        </w:rPr>
        <w:t>N = 6 wells/group. Data are representative of 2 or 3 independent experiments</w:t>
      </w:r>
      <w:r w:rsidR="00DE7310">
        <w:rPr>
          <w:rFonts w:asciiTheme="minorHAnsi" w:hAnsiTheme="minorHAnsi" w:cstheme="minorHAnsi"/>
          <w:color w:val="000000" w:themeColor="text1"/>
          <w:lang w:eastAsia="zh-CN"/>
        </w:rPr>
        <w:t>.</w:t>
      </w:r>
      <w:r w:rsidR="00C51375" w:rsidRPr="00D32AA4">
        <w:rPr>
          <w:rFonts w:asciiTheme="minorHAnsi" w:hAnsiTheme="minorHAnsi" w:cstheme="minorHAnsi"/>
          <w:color w:val="000000" w:themeColor="text1"/>
          <w:lang w:eastAsia="zh-CN"/>
        </w:rPr>
        <w:t xml:space="preserve"> ****</w:t>
      </w:r>
      <w:r w:rsidR="00C51375" w:rsidRPr="007C4610">
        <w:rPr>
          <w:rFonts w:asciiTheme="minorHAnsi" w:hAnsiTheme="minorHAnsi" w:cstheme="minorHAnsi"/>
          <w:i/>
          <w:color w:val="000000" w:themeColor="text1"/>
          <w:lang w:eastAsia="zh-CN"/>
        </w:rPr>
        <w:t>p</w:t>
      </w:r>
      <w:r w:rsidR="007C4610">
        <w:rPr>
          <w:rFonts w:asciiTheme="minorHAnsi" w:hAnsiTheme="minorHAnsi" w:cstheme="minorHAnsi"/>
          <w:color w:val="000000" w:themeColor="text1"/>
          <w:lang w:eastAsia="zh-CN"/>
        </w:rPr>
        <w:t xml:space="preserve"> </w:t>
      </w:r>
      <w:r w:rsidR="00C51375" w:rsidRPr="00D32AA4">
        <w:rPr>
          <w:rFonts w:asciiTheme="minorHAnsi" w:hAnsiTheme="minorHAnsi" w:cstheme="minorHAnsi"/>
          <w:color w:val="000000" w:themeColor="text1"/>
          <w:lang w:eastAsia="zh-CN"/>
        </w:rPr>
        <w:t>&lt;</w:t>
      </w:r>
      <w:r w:rsidR="007C4610">
        <w:rPr>
          <w:rFonts w:asciiTheme="minorHAnsi" w:hAnsiTheme="minorHAnsi" w:cstheme="minorHAnsi"/>
          <w:color w:val="000000" w:themeColor="text1"/>
          <w:lang w:eastAsia="zh-CN"/>
        </w:rPr>
        <w:t xml:space="preserve"> </w:t>
      </w:r>
      <w:r w:rsidR="00C51375" w:rsidRPr="00D32AA4">
        <w:rPr>
          <w:rFonts w:asciiTheme="minorHAnsi" w:hAnsiTheme="minorHAnsi" w:cstheme="minorHAnsi"/>
          <w:color w:val="000000" w:themeColor="text1"/>
          <w:lang w:eastAsia="zh-CN"/>
        </w:rPr>
        <w:t>0.0001 v</w:t>
      </w:r>
      <w:r w:rsidR="00FA134D" w:rsidRPr="00D32AA4">
        <w:rPr>
          <w:rFonts w:asciiTheme="minorHAnsi" w:hAnsiTheme="minorHAnsi" w:cstheme="minorHAnsi"/>
          <w:color w:val="000000" w:themeColor="text1"/>
          <w:lang w:eastAsia="zh-CN"/>
        </w:rPr>
        <w:t>s</w:t>
      </w:r>
      <w:r w:rsidR="00C51375" w:rsidRPr="00D32AA4">
        <w:rPr>
          <w:rFonts w:asciiTheme="minorHAnsi" w:hAnsiTheme="minorHAnsi" w:cstheme="minorHAnsi"/>
          <w:color w:val="000000" w:themeColor="text1"/>
          <w:lang w:eastAsia="zh-CN"/>
        </w:rPr>
        <w:t xml:space="preserve"> blank, and ####</w:t>
      </w:r>
      <w:r w:rsidR="00C51375" w:rsidRPr="007C4610">
        <w:rPr>
          <w:rFonts w:asciiTheme="minorHAnsi" w:hAnsiTheme="minorHAnsi" w:cstheme="minorHAnsi"/>
          <w:i/>
          <w:color w:val="000000" w:themeColor="text1"/>
          <w:lang w:eastAsia="zh-CN"/>
        </w:rPr>
        <w:t>p</w:t>
      </w:r>
      <w:r w:rsidR="007C4610">
        <w:rPr>
          <w:rFonts w:asciiTheme="minorHAnsi" w:hAnsiTheme="minorHAnsi" w:cstheme="minorHAnsi"/>
          <w:color w:val="000000" w:themeColor="text1"/>
          <w:lang w:eastAsia="zh-CN"/>
        </w:rPr>
        <w:t xml:space="preserve"> </w:t>
      </w:r>
      <w:r w:rsidR="00C51375" w:rsidRPr="00D32AA4">
        <w:rPr>
          <w:rFonts w:asciiTheme="minorHAnsi" w:hAnsiTheme="minorHAnsi" w:cstheme="minorHAnsi"/>
          <w:color w:val="000000" w:themeColor="text1"/>
          <w:lang w:eastAsia="zh-CN"/>
        </w:rPr>
        <w:t>&lt;</w:t>
      </w:r>
      <w:r w:rsidR="007C4610">
        <w:rPr>
          <w:rFonts w:asciiTheme="minorHAnsi" w:hAnsiTheme="minorHAnsi" w:cstheme="minorHAnsi"/>
          <w:color w:val="000000" w:themeColor="text1"/>
          <w:lang w:eastAsia="zh-CN"/>
        </w:rPr>
        <w:t xml:space="preserve"> </w:t>
      </w:r>
      <w:r w:rsidR="00C51375" w:rsidRPr="00D32AA4">
        <w:rPr>
          <w:rFonts w:asciiTheme="minorHAnsi" w:hAnsiTheme="minorHAnsi" w:cstheme="minorHAnsi"/>
          <w:color w:val="000000" w:themeColor="text1"/>
          <w:lang w:eastAsia="zh-CN"/>
        </w:rPr>
        <w:t xml:space="preserve">0.0001 vs DMSO, using two-way ANOVA. </w:t>
      </w:r>
    </w:p>
    <w:p w14:paraId="27024722" w14:textId="77777777" w:rsidR="00970370" w:rsidRDefault="00970370" w:rsidP="00ED05F0">
      <w:pPr>
        <w:rPr>
          <w:rFonts w:asciiTheme="minorHAnsi" w:hAnsiTheme="minorHAnsi" w:cstheme="minorHAnsi"/>
          <w:color w:val="000000" w:themeColor="text1"/>
          <w:lang w:eastAsia="zh-CN"/>
        </w:rPr>
      </w:pPr>
    </w:p>
    <w:p w14:paraId="22BAF6D9" w14:textId="30071608" w:rsidR="0032733B" w:rsidRPr="00D32AA4" w:rsidRDefault="007F2F7B" w:rsidP="00ED05F0">
      <w:pPr>
        <w:rPr>
          <w:rFonts w:asciiTheme="minorHAnsi" w:hAnsiTheme="minorHAnsi" w:cstheme="minorHAnsi"/>
          <w:color w:val="000000" w:themeColor="text1"/>
          <w:lang w:eastAsia="zh-CN"/>
        </w:rPr>
      </w:pPr>
      <w:r w:rsidRPr="007F2F7B">
        <w:rPr>
          <w:rFonts w:asciiTheme="minorHAnsi" w:hAnsiTheme="minorHAnsi" w:cstheme="minorHAnsi" w:hint="eastAsia"/>
          <w:b/>
          <w:color w:val="000000" w:themeColor="text1"/>
          <w:lang w:eastAsia="zh-CN"/>
        </w:rPr>
        <w:t xml:space="preserve">Figure </w:t>
      </w:r>
      <w:r w:rsidRPr="007F2F7B">
        <w:rPr>
          <w:rFonts w:asciiTheme="minorHAnsi" w:hAnsiTheme="minorHAnsi" w:cstheme="minorHAnsi"/>
          <w:b/>
          <w:color w:val="000000" w:themeColor="text1"/>
          <w:lang w:eastAsia="zh-CN"/>
        </w:rPr>
        <w:t>3</w:t>
      </w:r>
      <w:r w:rsidR="0032733B" w:rsidRPr="0032733B">
        <w:rPr>
          <w:rFonts w:asciiTheme="minorHAnsi" w:hAnsiTheme="minorHAnsi" w:cstheme="minorHAnsi"/>
          <w:b/>
          <w:color w:val="000000" w:themeColor="text1"/>
          <w:lang w:eastAsia="zh-CN"/>
        </w:rPr>
        <w:t>.</w:t>
      </w:r>
      <w:r w:rsidR="0032733B" w:rsidRPr="0032733B">
        <w:rPr>
          <w:rFonts w:asciiTheme="minorHAnsi" w:hAnsiTheme="minorHAnsi" w:cstheme="minorHAnsi" w:hint="eastAsia"/>
          <w:b/>
          <w:color w:val="000000" w:themeColor="text1"/>
          <w:lang w:eastAsia="zh-CN"/>
        </w:rPr>
        <w:t xml:space="preserve"> </w:t>
      </w:r>
      <w:r w:rsidR="0032733B" w:rsidRPr="0032733B">
        <w:rPr>
          <w:rFonts w:asciiTheme="minorHAnsi" w:hAnsiTheme="minorHAnsi" w:cstheme="minorHAnsi"/>
          <w:b/>
          <w:color w:val="000000" w:themeColor="text1"/>
          <w:lang w:eastAsia="zh-CN"/>
        </w:rPr>
        <w:t xml:space="preserve">Increase in LDL uptake using live cell imaging system over a 4.33h time course. </w:t>
      </w:r>
      <w:r w:rsidR="0032733B" w:rsidRPr="0032733B">
        <w:rPr>
          <w:rFonts w:asciiTheme="minorHAnsi" w:hAnsiTheme="minorHAnsi" w:cstheme="minorHAnsi"/>
          <w:bCs/>
          <w:color w:val="000000" w:themeColor="text1"/>
          <w:lang w:eastAsia="zh-CN"/>
        </w:rPr>
        <w:t xml:space="preserve">Live cell analysis system is used to measure LDL influx in human hepatic carcinoma (HEPG2) cells. LDL uptake is significantly increased following treatment with </w:t>
      </w:r>
      <w:r w:rsidR="007924E6">
        <w:rPr>
          <w:rFonts w:asciiTheme="minorHAnsi" w:hAnsiTheme="minorHAnsi" w:cstheme="minorHAnsi"/>
          <w:bCs/>
          <w:color w:val="000000" w:themeColor="text1"/>
          <w:lang w:eastAsia="zh-CN"/>
        </w:rPr>
        <w:t>S</w:t>
      </w:r>
      <w:r w:rsidR="0032733B" w:rsidRPr="0032733B">
        <w:rPr>
          <w:rFonts w:asciiTheme="minorHAnsi" w:hAnsiTheme="minorHAnsi" w:cstheme="minorHAnsi"/>
          <w:bCs/>
          <w:color w:val="000000" w:themeColor="text1"/>
          <w:lang w:eastAsia="zh-CN"/>
        </w:rPr>
        <w:t>imvastatin for 12 hours (</w:t>
      </w:r>
      <w:r w:rsidR="0032733B" w:rsidRPr="0032733B">
        <w:rPr>
          <w:rFonts w:asciiTheme="minorHAnsi" w:hAnsiTheme="minorHAnsi" w:cstheme="minorHAnsi"/>
          <w:b/>
          <w:bCs/>
          <w:color w:val="000000" w:themeColor="text1"/>
          <w:lang w:eastAsia="zh-CN"/>
        </w:rPr>
        <w:t>A</w:t>
      </w:r>
      <w:r w:rsidR="0032733B" w:rsidRPr="0032733B">
        <w:rPr>
          <w:rFonts w:asciiTheme="minorHAnsi" w:hAnsiTheme="minorHAnsi" w:cstheme="minorHAnsi"/>
          <w:bCs/>
          <w:color w:val="000000" w:themeColor="text1"/>
          <w:lang w:eastAsia="zh-CN"/>
        </w:rPr>
        <w:t>), 18 hours (</w:t>
      </w:r>
      <w:r w:rsidR="0032733B" w:rsidRPr="0032733B">
        <w:rPr>
          <w:rFonts w:asciiTheme="minorHAnsi" w:hAnsiTheme="minorHAnsi" w:cstheme="minorHAnsi"/>
          <w:b/>
          <w:bCs/>
          <w:color w:val="000000" w:themeColor="text1"/>
          <w:lang w:eastAsia="zh-CN"/>
        </w:rPr>
        <w:t>B</w:t>
      </w:r>
      <w:r w:rsidR="0032733B" w:rsidRPr="0032733B">
        <w:rPr>
          <w:rFonts w:asciiTheme="minorHAnsi" w:hAnsiTheme="minorHAnsi" w:cstheme="minorHAnsi"/>
          <w:bCs/>
          <w:color w:val="000000" w:themeColor="text1"/>
          <w:lang w:eastAsia="zh-CN"/>
        </w:rPr>
        <w:t>), or 24 hours (</w:t>
      </w:r>
      <w:r w:rsidR="0032733B" w:rsidRPr="0032733B">
        <w:rPr>
          <w:rFonts w:asciiTheme="minorHAnsi" w:hAnsiTheme="minorHAnsi" w:cstheme="minorHAnsi"/>
          <w:b/>
          <w:bCs/>
          <w:color w:val="000000" w:themeColor="text1"/>
          <w:lang w:eastAsia="zh-CN"/>
        </w:rPr>
        <w:t>C</w:t>
      </w:r>
      <w:r w:rsidR="0032733B" w:rsidRPr="0032733B">
        <w:rPr>
          <w:rFonts w:asciiTheme="minorHAnsi" w:hAnsiTheme="minorHAnsi" w:cstheme="minorHAnsi"/>
          <w:bCs/>
          <w:color w:val="000000" w:themeColor="text1"/>
          <w:lang w:eastAsia="zh-CN"/>
        </w:rPr>
        <w:t xml:space="preserve">) using media containing 2% FBS. The 24 hour time point was also performed with media containing 5% LPDS (without FBS). DMSO was used as negative control. </w:t>
      </w:r>
      <w:r w:rsidR="0032733B" w:rsidRPr="0032733B">
        <w:rPr>
          <w:rFonts w:asciiTheme="minorHAnsi" w:hAnsiTheme="minorHAnsi" w:cstheme="minorHAnsi"/>
          <w:color w:val="000000" w:themeColor="text1"/>
          <w:lang w:eastAsia="zh-CN"/>
        </w:rPr>
        <w:t>LDL influx values were obtained by normalizing the total red object integrated intensity (RCU</w:t>
      </w:r>
      <w:r w:rsidR="007C4610">
        <w:rPr>
          <w:rFonts w:asciiTheme="minorHAnsi" w:hAnsiTheme="minorHAnsi" w:cstheme="minorHAnsi"/>
          <w:color w:val="000000" w:themeColor="text1"/>
          <w:lang w:eastAsia="zh-CN"/>
        </w:rPr>
        <w:t xml:space="preserve"> </w:t>
      </w:r>
      <w:r w:rsidR="0032733B" w:rsidRPr="0032733B">
        <w:rPr>
          <w:rFonts w:asciiTheme="minorHAnsi" w:hAnsiTheme="minorHAnsi" w:cstheme="minorHAnsi"/>
          <w:color w:val="000000" w:themeColor="text1"/>
          <w:lang w:eastAsia="zh-CN"/>
        </w:rPr>
        <w:t>x</w:t>
      </w:r>
      <w:r w:rsidR="007C4610">
        <w:rPr>
          <w:rFonts w:asciiTheme="minorHAnsi" w:hAnsiTheme="minorHAnsi" w:cstheme="minorHAnsi"/>
          <w:color w:val="000000" w:themeColor="text1"/>
          <w:lang w:eastAsia="zh-CN"/>
        </w:rPr>
        <w:t xml:space="preserve"> </w:t>
      </w:r>
      <w:r w:rsidR="0032733B" w:rsidRPr="0032733B">
        <w:rPr>
          <w:rFonts w:asciiTheme="minorHAnsi" w:hAnsiTheme="minorHAnsi" w:cstheme="minorHAnsi"/>
          <w:color w:val="000000" w:themeColor="text1"/>
          <w:lang w:eastAsia="zh-CN"/>
        </w:rPr>
        <w:t>µm</w:t>
      </w:r>
      <w:r w:rsidR="0032733B" w:rsidRPr="0032733B">
        <w:rPr>
          <w:rFonts w:asciiTheme="minorHAnsi" w:hAnsiTheme="minorHAnsi" w:cstheme="minorHAnsi"/>
          <w:color w:val="000000" w:themeColor="text1"/>
          <w:vertAlign w:val="superscript"/>
          <w:lang w:eastAsia="zh-CN"/>
        </w:rPr>
        <w:t>2</w:t>
      </w:r>
      <w:r w:rsidR="0032733B" w:rsidRPr="0032733B">
        <w:rPr>
          <w:rFonts w:asciiTheme="minorHAnsi" w:hAnsiTheme="minorHAnsi" w:cstheme="minorHAnsi"/>
          <w:color w:val="000000" w:themeColor="text1"/>
          <w:lang w:eastAsia="zh-CN"/>
        </w:rPr>
        <w:t>/image) to the total phase object area (µm</w:t>
      </w:r>
      <w:r w:rsidR="0032733B" w:rsidRPr="0032733B">
        <w:rPr>
          <w:rFonts w:asciiTheme="minorHAnsi" w:hAnsiTheme="minorHAnsi" w:cstheme="minorHAnsi"/>
          <w:color w:val="000000" w:themeColor="text1"/>
          <w:vertAlign w:val="superscript"/>
          <w:lang w:eastAsia="zh-CN"/>
        </w:rPr>
        <w:t>2</w:t>
      </w:r>
      <w:r w:rsidR="0032733B" w:rsidRPr="0032733B">
        <w:rPr>
          <w:rFonts w:asciiTheme="minorHAnsi" w:hAnsiTheme="minorHAnsi" w:cstheme="minorHAnsi"/>
          <w:color w:val="000000" w:themeColor="text1"/>
          <w:lang w:eastAsia="zh-CN"/>
        </w:rPr>
        <w:t xml:space="preserve">/image). Data are </w:t>
      </w:r>
      <w:proofErr w:type="spellStart"/>
      <w:r w:rsidR="0032733B" w:rsidRPr="0032733B">
        <w:rPr>
          <w:rFonts w:asciiTheme="minorHAnsi" w:hAnsiTheme="minorHAnsi" w:cstheme="minorHAnsi"/>
          <w:color w:val="000000" w:themeColor="text1"/>
          <w:lang w:eastAsia="zh-CN"/>
        </w:rPr>
        <w:t>mean±SEM</w:t>
      </w:r>
      <w:proofErr w:type="spellEnd"/>
      <w:r w:rsidR="0032733B" w:rsidRPr="0032733B">
        <w:rPr>
          <w:rFonts w:asciiTheme="minorHAnsi" w:hAnsiTheme="minorHAnsi" w:cstheme="minorHAnsi"/>
          <w:color w:val="000000" w:themeColor="text1"/>
          <w:lang w:eastAsia="zh-CN"/>
        </w:rPr>
        <w:t>. N = 6 wells/group. Data are representative of one independent experiment. ****</w:t>
      </w:r>
      <w:r w:rsidR="0032733B" w:rsidRPr="007C4610">
        <w:rPr>
          <w:rFonts w:asciiTheme="minorHAnsi" w:hAnsiTheme="minorHAnsi" w:cstheme="minorHAnsi"/>
          <w:b/>
          <w:color w:val="000000" w:themeColor="text1"/>
          <w:lang w:eastAsia="zh-CN"/>
        </w:rPr>
        <w:t>p</w:t>
      </w:r>
      <w:r w:rsidR="007C4610">
        <w:rPr>
          <w:rFonts w:asciiTheme="minorHAnsi" w:hAnsiTheme="minorHAnsi" w:cstheme="minorHAnsi"/>
          <w:color w:val="000000" w:themeColor="text1"/>
          <w:lang w:eastAsia="zh-CN"/>
        </w:rPr>
        <w:t xml:space="preserve"> </w:t>
      </w:r>
      <w:r w:rsidR="0032733B" w:rsidRPr="0032733B">
        <w:rPr>
          <w:rFonts w:asciiTheme="minorHAnsi" w:hAnsiTheme="minorHAnsi" w:cstheme="minorHAnsi"/>
          <w:color w:val="000000" w:themeColor="text1"/>
          <w:lang w:eastAsia="zh-CN"/>
        </w:rPr>
        <w:t>&lt;</w:t>
      </w:r>
      <w:r w:rsidR="007C4610">
        <w:rPr>
          <w:rFonts w:asciiTheme="minorHAnsi" w:hAnsiTheme="minorHAnsi" w:cstheme="minorHAnsi"/>
          <w:color w:val="000000" w:themeColor="text1"/>
          <w:lang w:eastAsia="zh-CN"/>
        </w:rPr>
        <w:t xml:space="preserve"> </w:t>
      </w:r>
      <w:r w:rsidR="0032733B" w:rsidRPr="0032733B">
        <w:rPr>
          <w:rFonts w:asciiTheme="minorHAnsi" w:hAnsiTheme="minorHAnsi" w:cstheme="minorHAnsi"/>
          <w:color w:val="000000" w:themeColor="text1"/>
          <w:lang w:eastAsia="zh-CN"/>
        </w:rPr>
        <w:t xml:space="preserve">0.0001 vs DMSO, using </w:t>
      </w:r>
      <w:r w:rsidR="00BA43E2">
        <w:rPr>
          <w:rFonts w:asciiTheme="minorHAnsi" w:hAnsiTheme="minorHAnsi" w:cstheme="minorHAnsi"/>
          <w:color w:val="000000" w:themeColor="text1"/>
          <w:lang w:eastAsia="zh-CN"/>
        </w:rPr>
        <w:t>S</w:t>
      </w:r>
      <w:r w:rsidR="00282B97">
        <w:rPr>
          <w:rFonts w:asciiTheme="minorHAnsi" w:hAnsiTheme="minorHAnsi" w:cstheme="minorHAnsi"/>
          <w:color w:val="000000" w:themeColor="text1"/>
          <w:lang w:eastAsia="zh-CN"/>
        </w:rPr>
        <w:t>tudent’s t-test</w:t>
      </w:r>
      <w:r w:rsidR="0032733B" w:rsidRPr="0032733B">
        <w:rPr>
          <w:rFonts w:asciiTheme="minorHAnsi" w:hAnsiTheme="minorHAnsi" w:cstheme="minorHAnsi"/>
          <w:color w:val="000000" w:themeColor="text1"/>
          <w:lang w:eastAsia="zh-CN"/>
        </w:rPr>
        <w:t>.</w:t>
      </w:r>
      <w:r w:rsidR="0032733B" w:rsidRPr="00D32AA4">
        <w:rPr>
          <w:rFonts w:asciiTheme="minorHAnsi" w:hAnsiTheme="minorHAnsi" w:cstheme="minorHAnsi"/>
          <w:color w:val="000000" w:themeColor="text1"/>
          <w:lang w:eastAsia="zh-CN"/>
        </w:rPr>
        <w:t xml:space="preserve"> </w:t>
      </w:r>
    </w:p>
    <w:p w14:paraId="49A0B15E" w14:textId="77777777" w:rsidR="009077DD" w:rsidRPr="00D32AA4" w:rsidRDefault="009077DD" w:rsidP="00ED05F0">
      <w:pPr>
        <w:rPr>
          <w:rFonts w:asciiTheme="minorHAnsi" w:hAnsiTheme="minorHAnsi" w:cstheme="minorHAnsi"/>
          <w:color w:val="000000" w:themeColor="text1"/>
          <w:lang w:eastAsia="zh-CN"/>
        </w:rPr>
      </w:pPr>
    </w:p>
    <w:p w14:paraId="02436D68" w14:textId="6D0FE1E8" w:rsidR="006E4BEB" w:rsidRDefault="007F2F7B" w:rsidP="00ED05F0">
      <w:pPr>
        <w:rPr>
          <w:rFonts w:asciiTheme="minorHAnsi" w:hAnsiTheme="minorHAnsi" w:cstheme="minorHAnsi"/>
          <w:b/>
          <w:color w:val="000000" w:themeColor="text1"/>
          <w:lang w:eastAsia="zh-CN"/>
        </w:rPr>
      </w:pPr>
      <w:r w:rsidRPr="007F2F7B">
        <w:rPr>
          <w:rFonts w:asciiTheme="minorHAnsi" w:hAnsiTheme="minorHAnsi" w:cstheme="minorHAnsi" w:hint="eastAsia"/>
          <w:b/>
          <w:color w:val="000000" w:themeColor="text1"/>
          <w:lang w:eastAsia="zh-CN"/>
        </w:rPr>
        <w:t xml:space="preserve">Figure </w:t>
      </w:r>
      <w:r w:rsidRPr="007F2F7B">
        <w:rPr>
          <w:rFonts w:asciiTheme="minorHAnsi" w:hAnsiTheme="minorHAnsi" w:cstheme="minorHAnsi"/>
          <w:b/>
          <w:color w:val="000000" w:themeColor="text1"/>
          <w:lang w:eastAsia="zh-CN"/>
        </w:rPr>
        <w:t>4</w:t>
      </w:r>
      <w:r w:rsidR="00F71FC0" w:rsidRPr="00D32AA4">
        <w:rPr>
          <w:rFonts w:asciiTheme="minorHAnsi" w:hAnsiTheme="minorHAnsi" w:cstheme="minorHAnsi"/>
          <w:b/>
          <w:color w:val="000000" w:themeColor="text1"/>
          <w:lang w:eastAsia="zh-CN"/>
        </w:rPr>
        <w:t>.</w:t>
      </w:r>
      <w:r w:rsidR="00EB2AC4" w:rsidRPr="00D32AA4">
        <w:rPr>
          <w:rFonts w:asciiTheme="minorHAnsi" w:hAnsiTheme="minorHAnsi" w:cstheme="minorHAnsi" w:hint="eastAsia"/>
          <w:b/>
          <w:color w:val="000000" w:themeColor="text1"/>
          <w:lang w:eastAsia="zh-CN"/>
        </w:rPr>
        <w:t xml:space="preserve"> </w:t>
      </w:r>
      <w:r w:rsidR="006E4BEB" w:rsidRPr="00D32AA4">
        <w:rPr>
          <w:rFonts w:asciiTheme="minorHAnsi" w:hAnsiTheme="minorHAnsi" w:cstheme="minorHAnsi"/>
          <w:b/>
          <w:color w:val="000000" w:themeColor="text1"/>
          <w:lang w:eastAsia="zh-CN"/>
        </w:rPr>
        <w:t>Significant LDL influx reduction by LDL uptake-lowering agents at 4.3 hour time point</w:t>
      </w:r>
      <w:r w:rsidR="006E4BEB" w:rsidRPr="00D32AA4">
        <w:rPr>
          <w:rFonts w:asciiTheme="minorHAnsi" w:hAnsiTheme="minorHAnsi" w:cstheme="minorHAnsi" w:hint="eastAsia"/>
          <w:b/>
          <w:color w:val="000000" w:themeColor="text1"/>
          <w:lang w:eastAsia="zh-CN"/>
        </w:rPr>
        <w:t>.</w:t>
      </w:r>
      <w:r w:rsidR="006E4BEB" w:rsidRPr="00D32AA4">
        <w:rPr>
          <w:rFonts w:asciiTheme="minorHAnsi" w:hAnsiTheme="minorHAnsi" w:cstheme="minorHAnsi" w:hint="eastAsia"/>
          <w:color w:val="000000" w:themeColor="text1"/>
          <w:lang w:eastAsia="zh-CN"/>
        </w:rPr>
        <w:t xml:space="preserve"> </w:t>
      </w:r>
      <w:r w:rsidR="006E4BEB" w:rsidRPr="00D32AA4">
        <w:rPr>
          <w:rFonts w:asciiTheme="minorHAnsi" w:hAnsiTheme="minorHAnsi" w:cstheme="minorHAnsi"/>
          <w:color w:val="000000" w:themeColor="text1"/>
          <w:lang w:eastAsia="zh-CN"/>
        </w:rPr>
        <w:t>LDL influx</w:t>
      </w:r>
      <w:r w:rsidR="007924E6">
        <w:rPr>
          <w:rFonts w:asciiTheme="minorHAnsi" w:hAnsiTheme="minorHAnsi" w:cstheme="minorHAnsi"/>
          <w:color w:val="000000" w:themeColor="text1"/>
          <w:lang w:eastAsia="zh-CN"/>
        </w:rPr>
        <w:t xml:space="preserve"> is significantly reduced</w:t>
      </w:r>
      <w:r w:rsidR="006E4BEB" w:rsidRPr="00D32AA4">
        <w:rPr>
          <w:rFonts w:asciiTheme="minorHAnsi" w:hAnsiTheme="minorHAnsi" w:cstheme="minorHAnsi"/>
          <w:color w:val="000000" w:themeColor="text1"/>
          <w:lang w:eastAsia="zh-CN"/>
        </w:rPr>
        <w:t xml:space="preserve"> </w:t>
      </w:r>
      <w:r w:rsidR="006E4BEB" w:rsidRPr="00D32AA4">
        <w:rPr>
          <w:rFonts w:asciiTheme="minorHAnsi" w:hAnsiTheme="minorHAnsi" w:cstheme="minorHAnsi"/>
          <w:bCs/>
          <w:color w:val="000000" w:themeColor="text1"/>
          <w:lang w:eastAsia="zh-CN"/>
        </w:rPr>
        <w:t>in human hepatic carcinoma (HepG2) cells (</w:t>
      </w:r>
      <w:r w:rsidR="006E4BEB" w:rsidRPr="00D32AA4">
        <w:rPr>
          <w:rFonts w:asciiTheme="minorHAnsi" w:hAnsiTheme="minorHAnsi" w:cstheme="minorHAnsi"/>
          <w:b/>
          <w:bCs/>
          <w:color w:val="000000" w:themeColor="text1"/>
          <w:lang w:eastAsia="zh-CN"/>
        </w:rPr>
        <w:t>A</w:t>
      </w:r>
      <w:r w:rsidR="006E4BEB" w:rsidRPr="00D32AA4">
        <w:rPr>
          <w:rFonts w:asciiTheme="minorHAnsi" w:hAnsiTheme="minorHAnsi" w:cstheme="minorHAnsi"/>
          <w:bCs/>
          <w:color w:val="000000" w:themeColor="text1"/>
          <w:lang w:eastAsia="zh-CN"/>
        </w:rPr>
        <w:t>), human renal tubular epithelial (HK2) cells (</w:t>
      </w:r>
      <w:r w:rsidR="006E4BEB" w:rsidRPr="00D32AA4">
        <w:rPr>
          <w:rFonts w:asciiTheme="minorHAnsi" w:hAnsiTheme="minorHAnsi" w:cstheme="minorHAnsi"/>
          <w:b/>
          <w:bCs/>
          <w:color w:val="000000" w:themeColor="text1"/>
          <w:lang w:eastAsia="zh-CN"/>
        </w:rPr>
        <w:t>B</w:t>
      </w:r>
      <w:r w:rsidR="006E4BEB" w:rsidRPr="00D32AA4">
        <w:rPr>
          <w:rFonts w:asciiTheme="minorHAnsi" w:hAnsiTheme="minorHAnsi" w:cstheme="minorHAnsi"/>
          <w:bCs/>
          <w:color w:val="000000" w:themeColor="text1"/>
          <w:lang w:eastAsia="zh-CN"/>
        </w:rPr>
        <w:t>), and human coronary artery endothelial (HCAE) cells (</w:t>
      </w:r>
      <w:r w:rsidR="006E4BEB" w:rsidRPr="00D32AA4">
        <w:rPr>
          <w:rFonts w:asciiTheme="minorHAnsi" w:hAnsiTheme="minorHAnsi" w:cstheme="minorHAnsi"/>
          <w:b/>
          <w:bCs/>
          <w:color w:val="000000" w:themeColor="text1"/>
          <w:lang w:eastAsia="zh-CN"/>
        </w:rPr>
        <w:t>C</w:t>
      </w:r>
      <w:r w:rsidR="006E4BEB" w:rsidRPr="00D32AA4">
        <w:rPr>
          <w:rFonts w:asciiTheme="minorHAnsi" w:hAnsiTheme="minorHAnsi" w:cstheme="minorHAnsi"/>
          <w:bCs/>
          <w:color w:val="000000" w:themeColor="text1"/>
          <w:lang w:eastAsia="zh-CN"/>
        </w:rPr>
        <w:t>)</w:t>
      </w:r>
      <w:r w:rsidR="006E4BEB" w:rsidRPr="00D32AA4">
        <w:rPr>
          <w:rFonts w:asciiTheme="minorHAnsi" w:hAnsiTheme="minorHAnsi" w:cstheme="minorHAnsi"/>
          <w:color w:val="000000" w:themeColor="text1"/>
          <w:lang w:eastAsia="zh-CN"/>
        </w:rPr>
        <w:t xml:space="preserve"> following treatment with LDL uptake inhibitors </w:t>
      </w:r>
      <w:proofErr w:type="spellStart"/>
      <w:r w:rsidR="006E4BEB" w:rsidRPr="00D32AA4">
        <w:rPr>
          <w:rFonts w:asciiTheme="minorHAnsi" w:hAnsiTheme="minorHAnsi" w:cstheme="minorHAnsi"/>
          <w:color w:val="000000" w:themeColor="text1"/>
          <w:lang w:eastAsia="zh-CN"/>
        </w:rPr>
        <w:t>Dynasore</w:t>
      </w:r>
      <w:proofErr w:type="spellEnd"/>
      <w:r w:rsidR="006E4BEB" w:rsidRPr="00D32AA4">
        <w:rPr>
          <w:rFonts w:asciiTheme="minorHAnsi" w:hAnsiTheme="minorHAnsi" w:cstheme="minorHAnsi"/>
          <w:color w:val="000000" w:themeColor="text1"/>
          <w:lang w:eastAsia="zh-CN"/>
        </w:rPr>
        <w:t xml:space="preserve"> for 10min or </w:t>
      </w:r>
      <w:r w:rsidR="006E4BEB">
        <w:rPr>
          <w:rFonts w:asciiTheme="minorHAnsi" w:hAnsiTheme="minorHAnsi" w:cstheme="minorHAnsi"/>
          <w:color w:val="000000" w:themeColor="text1"/>
          <w:lang w:eastAsia="zh-CN"/>
        </w:rPr>
        <w:t>r</w:t>
      </w:r>
      <w:r w:rsidR="006E4BEB" w:rsidRPr="00D32AA4">
        <w:rPr>
          <w:rFonts w:asciiTheme="minorHAnsi" w:hAnsiTheme="minorHAnsi" w:cstheme="minorHAnsi"/>
          <w:color w:val="000000" w:themeColor="text1"/>
          <w:lang w:eastAsia="zh-CN"/>
        </w:rPr>
        <w:t>PCSK9 for 1 hour.</w:t>
      </w:r>
      <w:r w:rsidR="00145BF8">
        <w:rPr>
          <w:rFonts w:asciiTheme="minorHAnsi" w:hAnsiTheme="minorHAnsi" w:cstheme="minorHAnsi"/>
          <w:color w:val="000000" w:themeColor="text1"/>
          <w:lang w:eastAsia="zh-CN"/>
        </w:rPr>
        <w:t xml:space="preserve"> </w:t>
      </w:r>
      <w:r w:rsidR="007924E6" w:rsidRPr="007924E6">
        <w:rPr>
          <w:rFonts w:asciiTheme="minorHAnsi" w:hAnsiTheme="minorHAnsi" w:cstheme="minorHAnsi"/>
          <w:color w:val="000000" w:themeColor="text1"/>
          <w:lang w:eastAsia="zh-CN"/>
        </w:rPr>
        <w:t>LDL influx is markedly increased by Simvastatin in HepG2 cells after 12, 18 or 24 hours treatments (</w:t>
      </w:r>
      <w:r w:rsidR="007924E6" w:rsidRPr="007924E6">
        <w:rPr>
          <w:rFonts w:asciiTheme="minorHAnsi" w:hAnsiTheme="minorHAnsi" w:cstheme="minorHAnsi"/>
          <w:b/>
          <w:bCs/>
          <w:color w:val="000000" w:themeColor="text1"/>
          <w:lang w:eastAsia="zh-CN"/>
        </w:rPr>
        <w:t>D</w:t>
      </w:r>
      <w:r w:rsidR="007924E6" w:rsidRPr="007924E6">
        <w:rPr>
          <w:rFonts w:asciiTheme="minorHAnsi" w:hAnsiTheme="minorHAnsi" w:cstheme="minorHAnsi"/>
          <w:color w:val="000000" w:themeColor="text1"/>
          <w:lang w:eastAsia="zh-CN"/>
        </w:rPr>
        <w:t>).</w:t>
      </w:r>
      <w:r w:rsidR="007924E6">
        <w:rPr>
          <w:rFonts w:asciiTheme="minorHAnsi" w:hAnsiTheme="minorHAnsi" w:cstheme="minorHAnsi"/>
          <w:color w:val="000000" w:themeColor="text1"/>
          <w:lang w:eastAsia="zh-CN"/>
        </w:rPr>
        <w:t xml:space="preserve"> </w:t>
      </w:r>
      <w:r w:rsidR="00DE7310">
        <w:rPr>
          <w:rFonts w:asciiTheme="minorHAnsi" w:hAnsiTheme="minorHAnsi" w:cstheme="minorHAnsi"/>
          <w:color w:val="000000" w:themeColor="text1"/>
          <w:lang w:eastAsia="zh-CN"/>
        </w:rPr>
        <w:t xml:space="preserve">Data are </w:t>
      </w:r>
      <w:proofErr w:type="spellStart"/>
      <w:r w:rsidR="00DE7310">
        <w:rPr>
          <w:rFonts w:asciiTheme="minorHAnsi" w:hAnsiTheme="minorHAnsi" w:cstheme="minorHAnsi"/>
          <w:color w:val="000000" w:themeColor="text1"/>
          <w:lang w:eastAsia="zh-CN"/>
        </w:rPr>
        <w:t>mean±SEM</w:t>
      </w:r>
      <w:proofErr w:type="spellEnd"/>
      <w:r w:rsidR="00DE7310">
        <w:rPr>
          <w:rFonts w:asciiTheme="minorHAnsi" w:hAnsiTheme="minorHAnsi" w:cstheme="minorHAnsi"/>
          <w:color w:val="000000" w:themeColor="text1"/>
          <w:lang w:eastAsia="zh-CN"/>
        </w:rPr>
        <w:t xml:space="preserve">. </w:t>
      </w:r>
      <w:r w:rsidR="00DE7310" w:rsidRPr="00DE7310">
        <w:rPr>
          <w:rFonts w:asciiTheme="minorHAnsi" w:hAnsiTheme="minorHAnsi" w:cstheme="minorHAnsi"/>
          <w:color w:val="000000" w:themeColor="text1"/>
          <w:lang w:eastAsia="zh-CN"/>
        </w:rPr>
        <w:t>N = 6 wells/group. Data are representative of 2 or 3 independent experiments</w:t>
      </w:r>
      <w:r w:rsidR="00DE7310">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 </w:t>
      </w:r>
      <w:r w:rsidR="006E4BEB" w:rsidRPr="00D32AA4">
        <w:rPr>
          <w:rFonts w:asciiTheme="minorHAnsi" w:hAnsiTheme="minorHAnsi" w:cstheme="minorHAnsi"/>
          <w:color w:val="000000" w:themeColor="text1"/>
          <w:lang w:eastAsia="zh-CN"/>
        </w:rPr>
        <w:t>****</w:t>
      </w:r>
      <w:r w:rsidR="006E4BEB" w:rsidRPr="007C4610">
        <w:rPr>
          <w:rFonts w:asciiTheme="minorHAnsi" w:hAnsiTheme="minorHAnsi" w:cstheme="minorHAnsi"/>
          <w:i/>
          <w:color w:val="000000" w:themeColor="text1"/>
          <w:lang w:eastAsia="zh-CN"/>
        </w:rPr>
        <w:t>p</w:t>
      </w:r>
      <w:r w:rsidR="007C4610">
        <w:rPr>
          <w:rFonts w:asciiTheme="minorHAnsi" w:hAnsiTheme="minorHAnsi" w:cstheme="minorHAnsi"/>
          <w:color w:val="000000" w:themeColor="text1"/>
          <w:lang w:eastAsia="zh-CN"/>
        </w:rPr>
        <w:t xml:space="preserve"> </w:t>
      </w:r>
      <w:r w:rsidR="006E4BEB" w:rsidRPr="00D32AA4">
        <w:rPr>
          <w:rFonts w:asciiTheme="minorHAnsi" w:hAnsiTheme="minorHAnsi" w:cstheme="minorHAnsi"/>
          <w:color w:val="000000" w:themeColor="text1"/>
          <w:lang w:eastAsia="zh-CN"/>
        </w:rPr>
        <w:t>&lt;</w:t>
      </w:r>
      <w:r w:rsidR="007C4610">
        <w:rPr>
          <w:rFonts w:asciiTheme="minorHAnsi" w:hAnsiTheme="minorHAnsi" w:cstheme="minorHAnsi"/>
          <w:color w:val="000000" w:themeColor="text1"/>
          <w:lang w:eastAsia="zh-CN"/>
        </w:rPr>
        <w:t xml:space="preserve"> </w:t>
      </w:r>
      <w:r w:rsidR="006E4BEB" w:rsidRPr="00D32AA4">
        <w:rPr>
          <w:rFonts w:asciiTheme="minorHAnsi" w:hAnsiTheme="minorHAnsi" w:cstheme="minorHAnsi"/>
          <w:color w:val="000000" w:themeColor="text1"/>
          <w:lang w:eastAsia="zh-CN"/>
        </w:rPr>
        <w:t>0.0001 using two-way ANOVA.</w:t>
      </w:r>
    </w:p>
    <w:p w14:paraId="7262B218" w14:textId="77777777" w:rsidR="006E4BEB" w:rsidRDefault="006E4BEB" w:rsidP="00ED05F0">
      <w:pPr>
        <w:rPr>
          <w:rFonts w:asciiTheme="minorHAnsi" w:hAnsiTheme="minorHAnsi" w:cstheme="minorHAnsi"/>
          <w:b/>
          <w:color w:val="000000" w:themeColor="text1"/>
          <w:lang w:eastAsia="zh-CN"/>
        </w:rPr>
      </w:pPr>
    </w:p>
    <w:p w14:paraId="6E0BB584" w14:textId="7B5FFF70" w:rsidR="00EB2AC4" w:rsidRPr="00D32AA4" w:rsidRDefault="007F2F7B" w:rsidP="00ED05F0">
      <w:pPr>
        <w:rPr>
          <w:rFonts w:asciiTheme="minorHAnsi" w:hAnsiTheme="minorHAnsi" w:cstheme="minorHAnsi"/>
          <w:color w:val="000000" w:themeColor="text1"/>
          <w:lang w:eastAsia="zh-CN"/>
        </w:rPr>
      </w:pPr>
      <w:r w:rsidRPr="007F2F7B">
        <w:rPr>
          <w:rFonts w:asciiTheme="minorHAnsi" w:hAnsiTheme="minorHAnsi" w:cstheme="minorHAnsi" w:hint="eastAsia"/>
          <w:b/>
          <w:color w:val="000000" w:themeColor="text1"/>
          <w:lang w:eastAsia="zh-CN"/>
        </w:rPr>
        <w:t xml:space="preserve">Figure </w:t>
      </w:r>
      <w:r w:rsidRPr="007F2F7B">
        <w:rPr>
          <w:rFonts w:asciiTheme="minorHAnsi" w:hAnsiTheme="minorHAnsi" w:cstheme="minorHAnsi"/>
          <w:b/>
          <w:color w:val="000000" w:themeColor="text1"/>
          <w:lang w:eastAsia="zh-CN"/>
        </w:rPr>
        <w:t>5</w:t>
      </w:r>
      <w:r w:rsidR="006E4BEB" w:rsidRPr="00D32AA4">
        <w:rPr>
          <w:rFonts w:asciiTheme="minorHAnsi" w:hAnsiTheme="minorHAnsi" w:cstheme="minorHAnsi"/>
          <w:b/>
          <w:color w:val="000000" w:themeColor="text1"/>
          <w:lang w:eastAsia="zh-CN"/>
        </w:rPr>
        <w:t xml:space="preserve">. </w:t>
      </w:r>
      <w:r w:rsidR="006B3FC2" w:rsidRPr="00D32AA4">
        <w:rPr>
          <w:rFonts w:asciiTheme="minorHAnsi" w:hAnsiTheme="minorHAnsi" w:cstheme="minorHAnsi"/>
          <w:b/>
          <w:color w:val="000000" w:themeColor="text1"/>
          <w:lang w:eastAsia="zh-CN"/>
        </w:rPr>
        <w:t xml:space="preserve">Reduced </w:t>
      </w:r>
      <w:r w:rsidR="00227756" w:rsidRPr="00D32AA4">
        <w:rPr>
          <w:rFonts w:asciiTheme="minorHAnsi" w:hAnsiTheme="minorHAnsi" w:cstheme="minorHAnsi"/>
          <w:b/>
          <w:color w:val="000000" w:themeColor="text1"/>
          <w:lang w:eastAsia="zh-CN"/>
        </w:rPr>
        <w:t xml:space="preserve">LDL influx in </w:t>
      </w:r>
      <w:r w:rsidR="00A571E6">
        <w:rPr>
          <w:rFonts w:asciiTheme="minorHAnsi" w:hAnsiTheme="minorHAnsi" w:cstheme="minorHAnsi"/>
          <w:b/>
          <w:color w:val="000000" w:themeColor="text1"/>
          <w:lang w:eastAsia="zh-CN"/>
        </w:rPr>
        <w:t>hepatocellular carcinoma (</w:t>
      </w:r>
      <w:r w:rsidR="00227756" w:rsidRPr="00D32AA4">
        <w:rPr>
          <w:rFonts w:asciiTheme="minorHAnsi" w:hAnsiTheme="minorHAnsi" w:cstheme="minorHAnsi"/>
          <w:b/>
          <w:color w:val="000000" w:themeColor="text1"/>
          <w:lang w:eastAsia="zh-CN"/>
        </w:rPr>
        <w:t>HepG2</w:t>
      </w:r>
      <w:r w:rsidR="00A571E6">
        <w:rPr>
          <w:rFonts w:asciiTheme="minorHAnsi" w:hAnsiTheme="minorHAnsi" w:cstheme="minorHAnsi"/>
          <w:b/>
          <w:color w:val="000000" w:themeColor="text1"/>
          <w:lang w:eastAsia="zh-CN"/>
        </w:rPr>
        <w:t>)</w:t>
      </w:r>
      <w:r w:rsidR="00227756" w:rsidRPr="00D32AA4">
        <w:rPr>
          <w:rFonts w:asciiTheme="minorHAnsi" w:hAnsiTheme="minorHAnsi" w:cstheme="minorHAnsi"/>
          <w:b/>
          <w:color w:val="000000" w:themeColor="text1"/>
          <w:lang w:eastAsia="zh-CN"/>
        </w:rPr>
        <w:t xml:space="preserve"> cells</w:t>
      </w:r>
      <w:r w:rsidR="002F2662" w:rsidRPr="00D32AA4">
        <w:rPr>
          <w:rFonts w:asciiTheme="minorHAnsi" w:hAnsiTheme="minorHAnsi" w:cstheme="minorHAnsi"/>
          <w:b/>
          <w:color w:val="000000" w:themeColor="text1"/>
          <w:lang w:eastAsia="zh-CN"/>
        </w:rPr>
        <w:t xml:space="preserve"> </w:t>
      </w:r>
      <w:r w:rsidR="003B4287" w:rsidRPr="00D32AA4">
        <w:rPr>
          <w:rFonts w:asciiTheme="minorHAnsi" w:hAnsiTheme="minorHAnsi" w:cstheme="minorHAnsi"/>
          <w:b/>
          <w:color w:val="000000" w:themeColor="text1"/>
          <w:lang w:eastAsia="zh-CN"/>
        </w:rPr>
        <w:t xml:space="preserve">by LDL uptake-lowering agent, </w:t>
      </w:r>
      <w:proofErr w:type="spellStart"/>
      <w:r w:rsidR="00861CDE" w:rsidRPr="00D32AA4">
        <w:rPr>
          <w:rFonts w:asciiTheme="minorHAnsi" w:hAnsiTheme="minorHAnsi" w:cstheme="minorHAnsi"/>
          <w:b/>
          <w:color w:val="000000" w:themeColor="text1"/>
          <w:lang w:eastAsia="zh-CN"/>
        </w:rPr>
        <w:t>Dynasore</w:t>
      </w:r>
      <w:proofErr w:type="spellEnd"/>
      <w:r w:rsidR="00EB2AC4" w:rsidRPr="00D32AA4">
        <w:rPr>
          <w:rFonts w:asciiTheme="minorHAnsi" w:hAnsiTheme="minorHAnsi" w:cstheme="minorHAnsi" w:hint="eastAsia"/>
          <w:b/>
          <w:color w:val="000000" w:themeColor="text1"/>
          <w:lang w:eastAsia="zh-CN"/>
        </w:rPr>
        <w:t>.</w:t>
      </w:r>
      <w:r w:rsidR="00EB2AC4" w:rsidRPr="00D32AA4">
        <w:rPr>
          <w:rFonts w:asciiTheme="minorHAnsi" w:hAnsiTheme="minorHAnsi" w:cstheme="minorHAnsi" w:hint="eastAsia"/>
          <w:color w:val="000000" w:themeColor="text1"/>
          <w:lang w:eastAsia="zh-CN"/>
        </w:rPr>
        <w:t xml:space="preserve"> </w:t>
      </w:r>
      <w:r w:rsidR="00C51375" w:rsidRPr="00D32AA4">
        <w:rPr>
          <w:rFonts w:asciiTheme="minorHAnsi" w:hAnsiTheme="minorHAnsi" w:cstheme="minorHAnsi"/>
          <w:color w:val="000000" w:themeColor="text1"/>
          <w:lang w:eastAsia="zh-CN"/>
        </w:rPr>
        <w:t xml:space="preserve">Representative images of the phase </w:t>
      </w:r>
      <w:r w:rsidR="006B3FC2" w:rsidRPr="00D32AA4">
        <w:rPr>
          <w:rFonts w:asciiTheme="minorHAnsi" w:hAnsiTheme="minorHAnsi" w:cstheme="minorHAnsi"/>
          <w:color w:val="000000" w:themeColor="text1"/>
          <w:lang w:eastAsia="zh-CN"/>
        </w:rPr>
        <w:t xml:space="preserve">object </w:t>
      </w:r>
      <w:r w:rsidR="00C51375" w:rsidRPr="00D32AA4">
        <w:rPr>
          <w:rFonts w:asciiTheme="minorHAnsi" w:hAnsiTheme="minorHAnsi" w:cstheme="minorHAnsi"/>
          <w:color w:val="000000" w:themeColor="text1"/>
          <w:lang w:eastAsia="zh-CN"/>
        </w:rPr>
        <w:t>and red object</w:t>
      </w:r>
      <w:r w:rsidR="006B3FC2" w:rsidRPr="00D32AA4">
        <w:rPr>
          <w:rFonts w:asciiTheme="minorHAnsi" w:hAnsiTheme="minorHAnsi" w:cstheme="minorHAnsi"/>
          <w:color w:val="000000" w:themeColor="text1"/>
          <w:lang w:eastAsia="zh-CN"/>
        </w:rPr>
        <w:t xml:space="preserve"> for HepG2 cells </w:t>
      </w:r>
      <w:r w:rsidR="003B4287" w:rsidRPr="00D32AA4">
        <w:rPr>
          <w:rFonts w:asciiTheme="minorHAnsi" w:hAnsiTheme="minorHAnsi" w:cstheme="minorHAnsi"/>
          <w:color w:val="000000" w:themeColor="text1"/>
          <w:lang w:eastAsia="zh-CN"/>
        </w:rPr>
        <w:t xml:space="preserve">are depicted </w:t>
      </w:r>
      <w:r w:rsidR="006B3FC2" w:rsidRPr="00D32AA4">
        <w:rPr>
          <w:rFonts w:asciiTheme="minorHAnsi" w:hAnsiTheme="minorHAnsi" w:cstheme="minorHAnsi"/>
          <w:color w:val="000000" w:themeColor="text1"/>
          <w:lang w:eastAsia="zh-CN"/>
        </w:rPr>
        <w:t>at 0.33 hour (left panels) and the 4.33 hour endpoint (right panels)</w:t>
      </w:r>
      <w:r w:rsidR="00861CDE" w:rsidRPr="00D32AA4">
        <w:rPr>
          <w:rFonts w:asciiTheme="minorHAnsi" w:hAnsiTheme="minorHAnsi" w:cstheme="minorHAnsi"/>
          <w:color w:val="000000" w:themeColor="text1"/>
          <w:lang w:eastAsia="zh-CN"/>
        </w:rPr>
        <w:t xml:space="preserve"> show healthy status of cells</w:t>
      </w:r>
      <w:r w:rsidR="00DB3DBF" w:rsidRPr="00D32AA4">
        <w:rPr>
          <w:rFonts w:asciiTheme="minorHAnsi" w:hAnsiTheme="minorHAnsi" w:cstheme="minorHAnsi"/>
          <w:color w:val="000000" w:themeColor="text1"/>
          <w:lang w:eastAsia="zh-CN"/>
        </w:rPr>
        <w:t>.</w:t>
      </w:r>
      <w:r w:rsidR="003B4287" w:rsidRPr="00D32AA4">
        <w:rPr>
          <w:rFonts w:asciiTheme="minorHAnsi" w:hAnsiTheme="minorHAnsi" w:cstheme="minorHAnsi"/>
          <w:color w:val="000000" w:themeColor="text1"/>
          <w:lang w:eastAsia="zh-CN"/>
        </w:rPr>
        <w:t xml:space="preserve"> </w:t>
      </w:r>
      <w:r w:rsidR="00AD0E7D" w:rsidRPr="00D32AA4">
        <w:rPr>
          <w:rFonts w:asciiTheme="minorHAnsi" w:hAnsiTheme="minorHAnsi" w:cstheme="minorHAnsi"/>
          <w:color w:val="000000" w:themeColor="text1"/>
          <w:lang w:eastAsia="zh-CN"/>
        </w:rPr>
        <w:t xml:space="preserve">40 µM </w:t>
      </w:r>
      <w:proofErr w:type="spellStart"/>
      <w:r w:rsidR="00E939CA" w:rsidRPr="00D32AA4">
        <w:rPr>
          <w:rFonts w:asciiTheme="minorHAnsi" w:hAnsiTheme="minorHAnsi" w:cstheme="minorHAnsi"/>
          <w:color w:val="000000" w:themeColor="text1"/>
          <w:lang w:eastAsia="zh-CN"/>
        </w:rPr>
        <w:t>Dynasore</w:t>
      </w:r>
      <w:proofErr w:type="spellEnd"/>
      <w:r w:rsidR="009077DD" w:rsidRPr="00D32AA4">
        <w:rPr>
          <w:rFonts w:asciiTheme="minorHAnsi" w:hAnsiTheme="minorHAnsi" w:cstheme="minorHAnsi"/>
          <w:color w:val="000000" w:themeColor="text1"/>
          <w:lang w:eastAsia="zh-CN"/>
        </w:rPr>
        <w:t>,</w:t>
      </w:r>
      <w:r w:rsidR="00DB3DBF" w:rsidRPr="00D32AA4">
        <w:rPr>
          <w:rFonts w:asciiTheme="minorHAnsi" w:hAnsiTheme="minorHAnsi" w:cstheme="minorHAnsi"/>
          <w:color w:val="000000" w:themeColor="text1"/>
          <w:lang w:eastAsia="zh-CN"/>
        </w:rPr>
        <w:t xml:space="preserve"> </w:t>
      </w:r>
      <w:r w:rsidR="003B4287" w:rsidRPr="00D32AA4">
        <w:rPr>
          <w:rFonts w:asciiTheme="minorHAnsi" w:hAnsiTheme="minorHAnsi" w:cstheme="minorHAnsi"/>
          <w:color w:val="000000" w:themeColor="text1"/>
          <w:lang w:eastAsia="zh-CN"/>
        </w:rPr>
        <w:t xml:space="preserve">known to reduce LDL-cholesterol uptake, </w:t>
      </w:r>
      <w:r w:rsidR="00C61335" w:rsidRPr="00D32AA4">
        <w:rPr>
          <w:rFonts w:asciiTheme="minorHAnsi" w:hAnsiTheme="minorHAnsi" w:cstheme="minorHAnsi"/>
          <w:color w:val="000000" w:themeColor="text1"/>
          <w:lang w:eastAsia="zh-CN"/>
        </w:rPr>
        <w:t>wa</w:t>
      </w:r>
      <w:r w:rsidR="003B4287" w:rsidRPr="00D32AA4">
        <w:rPr>
          <w:rFonts w:asciiTheme="minorHAnsi" w:hAnsiTheme="minorHAnsi" w:cstheme="minorHAnsi"/>
          <w:color w:val="000000" w:themeColor="text1"/>
          <w:lang w:eastAsia="zh-CN"/>
        </w:rPr>
        <w:t>s used as positive con</w:t>
      </w:r>
      <w:r w:rsidR="009A243D" w:rsidRPr="00D32AA4">
        <w:rPr>
          <w:rFonts w:asciiTheme="minorHAnsi" w:hAnsiTheme="minorHAnsi" w:cstheme="minorHAnsi"/>
          <w:color w:val="000000" w:themeColor="text1"/>
          <w:lang w:eastAsia="zh-CN"/>
        </w:rPr>
        <w:t>trol</w:t>
      </w:r>
      <w:r w:rsidR="00AD0E7D" w:rsidRPr="00D32AA4">
        <w:rPr>
          <w:rFonts w:asciiTheme="minorHAnsi" w:hAnsiTheme="minorHAnsi" w:cstheme="minorHAnsi"/>
          <w:color w:val="000000" w:themeColor="text1"/>
          <w:lang w:eastAsia="zh-CN"/>
        </w:rPr>
        <w:t xml:space="preserve"> (</w:t>
      </w:r>
      <w:r w:rsidR="00AD0E7D" w:rsidRPr="00D32AA4">
        <w:rPr>
          <w:rFonts w:asciiTheme="minorHAnsi" w:hAnsiTheme="minorHAnsi" w:cstheme="minorHAnsi"/>
          <w:b/>
          <w:color w:val="000000" w:themeColor="text1"/>
          <w:lang w:eastAsia="zh-CN"/>
        </w:rPr>
        <w:t>C</w:t>
      </w:r>
      <w:r w:rsidR="00AD0E7D" w:rsidRPr="00D32AA4">
        <w:rPr>
          <w:rFonts w:asciiTheme="minorHAnsi" w:hAnsiTheme="minorHAnsi" w:cstheme="minorHAnsi"/>
          <w:color w:val="000000" w:themeColor="text1"/>
          <w:lang w:eastAsia="zh-CN"/>
        </w:rPr>
        <w:t>)</w:t>
      </w:r>
      <w:r w:rsidR="009A243D" w:rsidRPr="00D32AA4">
        <w:rPr>
          <w:rFonts w:asciiTheme="minorHAnsi" w:hAnsiTheme="minorHAnsi" w:cstheme="minorHAnsi"/>
          <w:color w:val="000000" w:themeColor="text1"/>
          <w:lang w:eastAsia="zh-CN"/>
        </w:rPr>
        <w:t xml:space="preserve">. Images </w:t>
      </w:r>
      <w:r w:rsidR="00C61335" w:rsidRPr="00D32AA4">
        <w:rPr>
          <w:rFonts w:asciiTheme="minorHAnsi" w:hAnsiTheme="minorHAnsi" w:cstheme="minorHAnsi"/>
          <w:color w:val="000000" w:themeColor="text1"/>
          <w:lang w:eastAsia="zh-CN"/>
        </w:rPr>
        <w:t>we</w:t>
      </w:r>
      <w:r w:rsidR="009A243D" w:rsidRPr="00D32AA4">
        <w:rPr>
          <w:rFonts w:asciiTheme="minorHAnsi" w:hAnsiTheme="minorHAnsi" w:cstheme="minorHAnsi"/>
          <w:color w:val="000000" w:themeColor="text1"/>
          <w:lang w:eastAsia="zh-CN"/>
        </w:rPr>
        <w:t>re taken at 10X</w:t>
      </w:r>
      <w:r w:rsidR="007C4610">
        <w:rPr>
          <w:rFonts w:asciiTheme="minorHAnsi" w:hAnsiTheme="minorHAnsi" w:cstheme="minorHAnsi"/>
          <w:color w:val="000000" w:themeColor="text1"/>
          <w:lang w:eastAsia="zh-CN"/>
        </w:rPr>
        <w:t xml:space="preserve"> magnification</w:t>
      </w:r>
      <w:r w:rsidR="009A243D" w:rsidRPr="00D32AA4">
        <w:rPr>
          <w:rFonts w:asciiTheme="minorHAnsi" w:hAnsiTheme="minorHAnsi" w:cstheme="minorHAnsi"/>
          <w:color w:val="000000" w:themeColor="text1"/>
          <w:lang w:eastAsia="zh-CN"/>
        </w:rPr>
        <w:t>. S</w:t>
      </w:r>
      <w:r w:rsidR="003B4287" w:rsidRPr="00D32AA4">
        <w:rPr>
          <w:rFonts w:asciiTheme="minorHAnsi" w:hAnsiTheme="minorHAnsi" w:cstheme="minorHAnsi"/>
          <w:color w:val="000000" w:themeColor="text1"/>
          <w:lang w:eastAsia="zh-CN"/>
        </w:rPr>
        <w:t>cale bar</w:t>
      </w:r>
      <w:r w:rsidR="0051449C">
        <w:rPr>
          <w:rFonts w:asciiTheme="minorHAnsi" w:hAnsiTheme="minorHAnsi" w:cstheme="minorHAnsi"/>
          <w:color w:val="000000" w:themeColor="text1"/>
          <w:lang w:eastAsia="zh-CN"/>
        </w:rPr>
        <w:t xml:space="preserve"> </w:t>
      </w:r>
      <w:r w:rsidR="003B4287" w:rsidRPr="00D32AA4">
        <w:rPr>
          <w:rFonts w:asciiTheme="minorHAnsi" w:hAnsiTheme="minorHAnsi" w:cstheme="minorHAnsi"/>
          <w:color w:val="000000" w:themeColor="text1"/>
          <w:lang w:eastAsia="zh-CN"/>
        </w:rPr>
        <w:t>=</w:t>
      </w:r>
      <w:r w:rsidR="00AA157F" w:rsidRPr="00D32AA4">
        <w:rPr>
          <w:rFonts w:asciiTheme="minorHAnsi" w:hAnsiTheme="minorHAnsi" w:cstheme="minorHAnsi"/>
          <w:color w:val="000000" w:themeColor="text1"/>
          <w:lang w:eastAsia="zh-CN"/>
        </w:rPr>
        <w:t xml:space="preserve"> 100</w:t>
      </w:r>
      <w:r w:rsidR="003B4287" w:rsidRPr="00D32AA4">
        <w:rPr>
          <w:rFonts w:asciiTheme="minorHAnsi" w:hAnsiTheme="minorHAnsi" w:cstheme="minorHAnsi"/>
          <w:color w:val="000000" w:themeColor="text1"/>
          <w:lang w:eastAsia="zh-CN"/>
        </w:rPr>
        <w:t xml:space="preserve"> µm.</w:t>
      </w:r>
    </w:p>
    <w:p w14:paraId="0A1B0CD3" w14:textId="77777777" w:rsidR="002F2662" w:rsidRPr="00D32AA4" w:rsidRDefault="002F2662" w:rsidP="00ED05F0">
      <w:pPr>
        <w:rPr>
          <w:rFonts w:asciiTheme="minorHAnsi" w:hAnsiTheme="minorHAnsi" w:cstheme="minorHAnsi"/>
          <w:color w:val="000000" w:themeColor="text1"/>
          <w:lang w:eastAsia="zh-CN"/>
        </w:rPr>
      </w:pPr>
    </w:p>
    <w:p w14:paraId="006AB358" w14:textId="40CCEC3F" w:rsidR="003B4287" w:rsidRPr="00D32AA4" w:rsidRDefault="007F2F7B" w:rsidP="00ED05F0">
      <w:pPr>
        <w:rPr>
          <w:rFonts w:asciiTheme="minorHAnsi" w:hAnsiTheme="minorHAnsi" w:cstheme="minorHAnsi"/>
          <w:color w:val="000000" w:themeColor="text1"/>
          <w:lang w:eastAsia="zh-CN"/>
        </w:rPr>
      </w:pPr>
      <w:r w:rsidRPr="007F2F7B">
        <w:rPr>
          <w:rFonts w:asciiTheme="minorHAnsi" w:hAnsiTheme="minorHAnsi" w:cstheme="minorHAnsi" w:hint="eastAsia"/>
          <w:b/>
          <w:color w:val="000000" w:themeColor="text1"/>
          <w:lang w:eastAsia="zh-CN"/>
        </w:rPr>
        <w:lastRenderedPageBreak/>
        <w:t xml:space="preserve">Figure </w:t>
      </w:r>
      <w:r w:rsidRPr="007F2F7B">
        <w:rPr>
          <w:rFonts w:asciiTheme="minorHAnsi" w:hAnsiTheme="minorHAnsi" w:cstheme="minorHAnsi"/>
          <w:b/>
          <w:color w:val="000000" w:themeColor="text1"/>
          <w:lang w:eastAsia="zh-CN"/>
        </w:rPr>
        <w:t>6</w:t>
      </w:r>
      <w:r w:rsidR="00F71FC0" w:rsidRPr="00D32AA4">
        <w:rPr>
          <w:rFonts w:asciiTheme="minorHAnsi" w:hAnsiTheme="minorHAnsi" w:cstheme="minorHAnsi"/>
          <w:b/>
          <w:color w:val="000000" w:themeColor="text1"/>
          <w:lang w:eastAsia="zh-CN"/>
        </w:rPr>
        <w:t>.</w:t>
      </w:r>
      <w:r w:rsidR="00E939CA" w:rsidRPr="00D32AA4">
        <w:rPr>
          <w:rFonts w:asciiTheme="minorHAnsi" w:hAnsiTheme="minorHAnsi" w:cstheme="minorHAnsi"/>
          <w:b/>
          <w:color w:val="000000" w:themeColor="text1"/>
          <w:lang w:eastAsia="zh-CN"/>
        </w:rPr>
        <w:t xml:space="preserve"> </w:t>
      </w:r>
      <w:r w:rsidR="003B4287" w:rsidRPr="00D32AA4">
        <w:rPr>
          <w:rFonts w:asciiTheme="minorHAnsi" w:hAnsiTheme="minorHAnsi" w:cstheme="minorHAnsi"/>
          <w:b/>
          <w:color w:val="000000" w:themeColor="text1"/>
          <w:lang w:eastAsia="zh-CN"/>
        </w:rPr>
        <w:t>Reduce</w:t>
      </w:r>
      <w:r w:rsidR="00861CDE" w:rsidRPr="00D32AA4">
        <w:rPr>
          <w:rFonts w:asciiTheme="minorHAnsi" w:hAnsiTheme="minorHAnsi" w:cstheme="minorHAnsi"/>
          <w:b/>
          <w:color w:val="000000" w:themeColor="text1"/>
          <w:lang w:eastAsia="zh-CN"/>
        </w:rPr>
        <w:t>d</w:t>
      </w:r>
      <w:r w:rsidR="003B4287" w:rsidRPr="00D32AA4">
        <w:rPr>
          <w:rFonts w:asciiTheme="minorHAnsi" w:hAnsiTheme="minorHAnsi" w:cstheme="minorHAnsi"/>
          <w:b/>
          <w:color w:val="000000" w:themeColor="text1"/>
          <w:lang w:eastAsia="zh-CN"/>
        </w:rPr>
        <w:t xml:space="preserve"> </w:t>
      </w:r>
      <w:r w:rsidR="00E939CA" w:rsidRPr="00D32AA4">
        <w:rPr>
          <w:rFonts w:asciiTheme="minorHAnsi" w:hAnsiTheme="minorHAnsi" w:cstheme="minorHAnsi"/>
          <w:b/>
          <w:color w:val="000000" w:themeColor="text1"/>
          <w:lang w:eastAsia="zh-CN"/>
        </w:rPr>
        <w:t xml:space="preserve">LDL influx in </w:t>
      </w:r>
      <w:r w:rsidR="003B4287" w:rsidRPr="00D32AA4">
        <w:rPr>
          <w:rFonts w:asciiTheme="minorHAnsi" w:hAnsiTheme="minorHAnsi" w:cstheme="minorHAnsi"/>
          <w:b/>
          <w:color w:val="000000" w:themeColor="text1"/>
          <w:lang w:eastAsia="zh-CN"/>
        </w:rPr>
        <w:t>human renal tubular epithelial (</w:t>
      </w:r>
      <w:r w:rsidR="00E939CA" w:rsidRPr="00D32AA4">
        <w:rPr>
          <w:rFonts w:asciiTheme="minorHAnsi" w:hAnsiTheme="minorHAnsi" w:cstheme="minorHAnsi"/>
          <w:b/>
          <w:color w:val="000000" w:themeColor="text1"/>
          <w:lang w:eastAsia="zh-CN"/>
        </w:rPr>
        <w:t>HK2</w:t>
      </w:r>
      <w:r w:rsidR="003B4287" w:rsidRPr="00D32AA4">
        <w:rPr>
          <w:rFonts w:asciiTheme="minorHAnsi" w:hAnsiTheme="minorHAnsi" w:cstheme="minorHAnsi"/>
          <w:b/>
          <w:color w:val="000000" w:themeColor="text1"/>
          <w:lang w:eastAsia="zh-CN"/>
        </w:rPr>
        <w:t>)</w:t>
      </w:r>
      <w:r w:rsidR="002F2662" w:rsidRPr="00D32AA4">
        <w:rPr>
          <w:rFonts w:asciiTheme="minorHAnsi" w:hAnsiTheme="minorHAnsi" w:cstheme="minorHAnsi"/>
          <w:b/>
          <w:color w:val="000000" w:themeColor="text1"/>
          <w:lang w:eastAsia="zh-CN"/>
        </w:rPr>
        <w:t xml:space="preserve"> </w:t>
      </w:r>
      <w:r w:rsidR="00C61335" w:rsidRPr="00D32AA4">
        <w:rPr>
          <w:rFonts w:asciiTheme="minorHAnsi" w:hAnsiTheme="minorHAnsi" w:cstheme="minorHAnsi"/>
          <w:b/>
          <w:color w:val="000000" w:themeColor="text1"/>
          <w:lang w:eastAsia="zh-CN"/>
        </w:rPr>
        <w:t xml:space="preserve">cells </w:t>
      </w:r>
      <w:r w:rsidR="00FA134D" w:rsidRPr="00D32AA4">
        <w:rPr>
          <w:rFonts w:asciiTheme="minorHAnsi" w:hAnsiTheme="minorHAnsi" w:cstheme="minorHAnsi"/>
          <w:b/>
          <w:color w:val="000000" w:themeColor="text1"/>
          <w:lang w:eastAsia="zh-CN"/>
        </w:rPr>
        <w:t xml:space="preserve">by LDL uptake-lowering agents, </w:t>
      </w:r>
      <w:proofErr w:type="spellStart"/>
      <w:r w:rsidR="00861CDE" w:rsidRPr="00D32AA4">
        <w:rPr>
          <w:rFonts w:asciiTheme="minorHAnsi" w:hAnsiTheme="minorHAnsi" w:cstheme="minorHAnsi"/>
          <w:b/>
          <w:color w:val="000000" w:themeColor="text1"/>
          <w:lang w:eastAsia="zh-CN"/>
        </w:rPr>
        <w:t>Dynasore</w:t>
      </w:r>
      <w:proofErr w:type="spellEnd"/>
      <w:r w:rsidR="00861CDE" w:rsidRPr="00D32AA4">
        <w:rPr>
          <w:rFonts w:asciiTheme="minorHAnsi" w:hAnsiTheme="minorHAnsi" w:cstheme="minorHAnsi"/>
          <w:b/>
          <w:color w:val="000000" w:themeColor="text1"/>
          <w:lang w:eastAsia="zh-CN"/>
        </w:rPr>
        <w:t xml:space="preserve"> </w:t>
      </w:r>
      <w:r w:rsidR="00FA134D" w:rsidRPr="00D32AA4">
        <w:rPr>
          <w:rFonts w:asciiTheme="minorHAnsi" w:hAnsiTheme="minorHAnsi" w:cstheme="minorHAnsi"/>
          <w:b/>
          <w:color w:val="000000" w:themeColor="text1"/>
          <w:lang w:eastAsia="zh-CN"/>
        </w:rPr>
        <w:t xml:space="preserve">and </w:t>
      </w:r>
      <w:r w:rsidR="00525531">
        <w:rPr>
          <w:rFonts w:asciiTheme="minorHAnsi" w:hAnsiTheme="minorHAnsi" w:cstheme="minorHAnsi"/>
          <w:b/>
          <w:color w:val="000000" w:themeColor="text1"/>
          <w:lang w:eastAsia="zh-CN"/>
        </w:rPr>
        <w:t>r</w:t>
      </w:r>
      <w:r w:rsidR="00FA134D" w:rsidRPr="00D32AA4">
        <w:rPr>
          <w:rFonts w:asciiTheme="minorHAnsi" w:hAnsiTheme="minorHAnsi" w:cstheme="minorHAnsi"/>
          <w:b/>
          <w:color w:val="000000" w:themeColor="text1"/>
          <w:lang w:eastAsia="zh-CN"/>
        </w:rPr>
        <w:t>PCSK9</w:t>
      </w:r>
      <w:r w:rsidR="00E939CA" w:rsidRPr="00D32AA4">
        <w:rPr>
          <w:rFonts w:asciiTheme="minorHAnsi" w:hAnsiTheme="minorHAnsi" w:cstheme="minorHAnsi" w:hint="eastAsia"/>
          <w:b/>
          <w:color w:val="000000" w:themeColor="text1"/>
          <w:lang w:eastAsia="zh-CN"/>
        </w:rPr>
        <w:t>.</w:t>
      </w:r>
      <w:r w:rsidR="00E939CA" w:rsidRPr="00D32AA4">
        <w:rPr>
          <w:rFonts w:asciiTheme="minorHAnsi" w:hAnsiTheme="minorHAnsi" w:cstheme="minorHAnsi" w:hint="eastAsia"/>
          <w:color w:val="000000" w:themeColor="text1"/>
          <w:lang w:eastAsia="zh-CN"/>
        </w:rPr>
        <w:t xml:space="preserve"> </w:t>
      </w:r>
    </w:p>
    <w:p w14:paraId="460D1EFD" w14:textId="480FC773" w:rsidR="003B4287" w:rsidRPr="00D32AA4" w:rsidRDefault="003B4287" w:rsidP="00ED05F0">
      <w:pPr>
        <w:rPr>
          <w:rFonts w:asciiTheme="minorHAnsi" w:hAnsiTheme="minorHAnsi" w:cstheme="minorHAnsi"/>
          <w:color w:val="000000" w:themeColor="text1"/>
          <w:lang w:eastAsia="zh-CN"/>
        </w:rPr>
      </w:pPr>
      <w:r w:rsidRPr="00D32AA4">
        <w:rPr>
          <w:rFonts w:asciiTheme="minorHAnsi" w:hAnsiTheme="minorHAnsi" w:cstheme="minorHAnsi"/>
          <w:color w:val="000000" w:themeColor="text1"/>
          <w:lang w:eastAsia="zh-CN"/>
        </w:rPr>
        <w:t>Representative images of the phase object and red object for HK2 cells depicted at 0.33 hour (left panels) and the 4.33 hour endpoint (right panels)</w:t>
      </w:r>
      <w:r w:rsidR="00861CDE" w:rsidRPr="00D32AA4">
        <w:rPr>
          <w:rFonts w:asciiTheme="minorHAnsi" w:hAnsiTheme="minorHAnsi" w:cstheme="minorHAnsi"/>
          <w:color w:val="000000" w:themeColor="text1"/>
          <w:lang w:eastAsia="zh-CN"/>
        </w:rPr>
        <w:t xml:space="preserve"> show healthy status of the cells</w:t>
      </w:r>
      <w:r w:rsidR="00937EBD" w:rsidRPr="00D32AA4">
        <w:rPr>
          <w:rFonts w:asciiTheme="minorHAnsi" w:hAnsiTheme="minorHAnsi" w:cstheme="minorHAnsi"/>
          <w:color w:val="000000" w:themeColor="text1"/>
          <w:lang w:eastAsia="zh-CN"/>
        </w:rPr>
        <w:t xml:space="preserve">. </w:t>
      </w:r>
      <w:r w:rsidR="00AD0E7D" w:rsidRPr="00D32AA4">
        <w:rPr>
          <w:rFonts w:asciiTheme="minorHAnsi" w:hAnsiTheme="minorHAnsi" w:cstheme="minorHAnsi"/>
          <w:color w:val="000000" w:themeColor="text1"/>
          <w:lang w:eastAsia="zh-CN"/>
        </w:rPr>
        <w:t xml:space="preserve">40 µM </w:t>
      </w:r>
      <w:proofErr w:type="spellStart"/>
      <w:r w:rsidR="00937EBD" w:rsidRPr="00D32AA4">
        <w:rPr>
          <w:rFonts w:asciiTheme="minorHAnsi" w:hAnsiTheme="minorHAnsi" w:cstheme="minorHAnsi"/>
          <w:color w:val="000000" w:themeColor="text1"/>
          <w:lang w:eastAsia="zh-CN"/>
        </w:rPr>
        <w:t>Dynasore</w:t>
      </w:r>
      <w:proofErr w:type="spellEnd"/>
      <w:r w:rsidR="00937EBD" w:rsidRPr="00D32AA4">
        <w:rPr>
          <w:rFonts w:asciiTheme="minorHAnsi" w:hAnsiTheme="minorHAnsi" w:cstheme="minorHAnsi"/>
          <w:color w:val="000000" w:themeColor="text1"/>
          <w:lang w:eastAsia="zh-CN"/>
        </w:rPr>
        <w:t xml:space="preserve"> (</w:t>
      </w:r>
      <w:r w:rsidR="00937EBD" w:rsidRPr="00D32AA4">
        <w:rPr>
          <w:rFonts w:asciiTheme="minorHAnsi" w:hAnsiTheme="minorHAnsi" w:cstheme="minorHAnsi"/>
          <w:b/>
          <w:color w:val="000000" w:themeColor="text1"/>
          <w:lang w:eastAsia="zh-CN"/>
        </w:rPr>
        <w:t>C</w:t>
      </w:r>
      <w:r w:rsidR="00937EBD" w:rsidRPr="00D32AA4">
        <w:rPr>
          <w:rFonts w:asciiTheme="minorHAnsi" w:hAnsiTheme="minorHAnsi" w:cstheme="minorHAnsi"/>
          <w:color w:val="000000" w:themeColor="text1"/>
          <w:lang w:eastAsia="zh-CN"/>
        </w:rPr>
        <w:t xml:space="preserve">), </w:t>
      </w:r>
      <w:r w:rsidR="00C61335" w:rsidRPr="00D32AA4">
        <w:rPr>
          <w:rFonts w:asciiTheme="minorHAnsi" w:hAnsiTheme="minorHAnsi" w:cstheme="minorHAnsi"/>
          <w:color w:val="000000" w:themeColor="text1"/>
          <w:lang w:eastAsia="zh-CN"/>
        </w:rPr>
        <w:t>or</w:t>
      </w:r>
      <w:r w:rsidR="00AD0E7D" w:rsidRPr="00D32AA4">
        <w:rPr>
          <w:rFonts w:asciiTheme="minorHAnsi" w:hAnsiTheme="minorHAnsi" w:cstheme="minorHAnsi"/>
          <w:color w:val="000000" w:themeColor="text1"/>
          <w:lang w:eastAsia="zh-CN"/>
        </w:rPr>
        <w:t xml:space="preserve"> 10 µg/mL</w:t>
      </w:r>
      <w:r w:rsidR="00937EBD" w:rsidRPr="00D32AA4">
        <w:rPr>
          <w:rFonts w:asciiTheme="minorHAnsi" w:hAnsiTheme="minorHAnsi" w:cstheme="minorHAnsi"/>
          <w:color w:val="000000" w:themeColor="text1"/>
          <w:lang w:eastAsia="zh-CN"/>
        </w:rPr>
        <w:t xml:space="preserve"> </w:t>
      </w:r>
      <w:r w:rsidR="00665865">
        <w:rPr>
          <w:rFonts w:asciiTheme="minorHAnsi" w:hAnsiTheme="minorHAnsi" w:cstheme="minorHAnsi"/>
          <w:color w:val="000000" w:themeColor="text1"/>
          <w:lang w:eastAsia="zh-CN"/>
        </w:rPr>
        <w:t>r</w:t>
      </w:r>
      <w:r w:rsidR="00937EBD" w:rsidRPr="00D32AA4">
        <w:rPr>
          <w:rFonts w:asciiTheme="minorHAnsi" w:hAnsiTheme="minorHAnsi" w:cstheme="minorHAnsi"/>
          <w:color w:val="000000" w:themeColor="text1"/>
          <w:lang w:eastAsia="zh-CN"/>
        </w:rPr>
        <w:t>PCSK9 (</w:t>
      </w:r>
      <w:r w:rsidR="009077DD" w:rsidRPr="00D32AA4">
        <w:rPr>
          <w:rFonts w:asciiTheme="minorHAnsi" w:hAnsiTheme="minorHAnsi" w:cstheme="minorHAnsi"/>
          <w:b/>
          <w:color w:val="000000" w:themeColor="text1"/>
          <w:lang w:eastAsia="zh-CN"/>
        </w:rPr>
        <w:t>D</w:t>
      </w:r>
      <w:r w:rsidR="009077DD" w:rsidRPr="00D32AA4">
        <w:rPr>
          <w:rFonts w:asciiTheme="minorHAnsi" w:hAnsiTheme="minorHAnsi" w:cstheme="minorHAnsi"/>
          <w:color w:val="000000" w:themeColor="text1"/>
          <w:lang w:eastAsia="zh-CN"/>
        </w:rPr>
        <w:t>)</w:t>
      </w:r>
      <w:r w:rsidR="0068286B" w:rsidRPr="00D32AA4">
        <w:rPr>
          <w:rFonts w:asciiTheme="minorHAnsi" w:hAnsiTheme="minorHAnsi" w:cstheme="minorHAnsi"/>
          <w:color w:val="000000" w:themeColor="text1"/>
          <w:lang w:eastAsia="zh-CN"/>
        </w:rPr>
        <w:t xml:space="preserve">, known to reduce LDL </w:t>
      </w:r>
      <w:r w:rsidR="00FA134D" w:rsidRPr="00D32AA4">
        <w:rPr>
          <w:rFonts w:asciiTheme="minorHAnsi" w:hAnsiTheme="minorHAnsi" w:cstheme="minorHAnsi"/>
          <w:color w:val="000000" w:themeColor="text1"/>
          <w:lang w:eastAsia="zh-CN"/>
        </w:rPr>
        <w:t xml:space="preserve">cholesterol uptake, </w:t>
      </w:r>
      <w:r w:rsidR="00C61335" w:rsidRPr="00D32AA4">
        <w:rPr>
          <w:rFonts w:asciiTheme="minorHAnsi" w:hAnsiTheme="minorHAnsi" w:cstheme="minorHAnsi"/>
          <w:color w:val="000000" w:themeColor="text1"/>
          <w:lang w:eastAsia="zh-CN"/>
        </w:rPr>
        <w:t>we</w:t>
      </w:r>
      <w:r w:rsidR="00FA134D" w:rsidRPr="00D32AA4">
        <w:rPr>
          <w:rFonts w:asciiTheme="minorHAnsi" w:hAnsiTheme="minorHAnsi" w:cstheme="minorHAnsi"/>
          <w:color w:val="000000" w:themeColor="text1"/>
          <w:lang w:eastAsia="zh-CN"/>
        </w:rPr>
        <w:t>re used as positive control</w:t>
      </w:r>
      <w:r w:rsidR="009A243D" w:rsidRPr="00D32AA4">
        <w:rPr>
          <w:rFonts w:asciiTheme="minorHAnsi" w:hAnsiTheme="minorHAnsi" w:cstheme="minorHAnsi"/>
          <w:color w:val="000000" w:themeColor="text1"/>
          <w:lang w:eastAsia="zh-CN"/>
        </w:rPr>
        <w:t>. Images are taken at 10X</w:t>
      </w:r>
      <w:r w:rsidR="007C4610">
        <w:rPr>
          <w:rFonts w:asciiTheme="minorHAnsi" w:hAnsiTheme="minorHAnsi" w:cstheme="minorHAnsi"/>
          <w:color w:val="000000" w:themeColor="text1"/>
          <w:lang w:eastAsia="zh-CN"/>
        </w:rPr>
        <w:t xml:space="preserve"> magnification</w:t>
      </w:r>
      <w:r w:rsidR="009A243D" w:rsidRPr="00D32AA4">
        <w:rPr>
          <w:rFonts w:asciiTheme="minorHAnsi" w:hAnsiTheme="minorHAnsi" w:cstheme="minorHAnsi"/>
          <w:color w:val="000000" w:themeColor="text1"/>
          <w:lang w:eastAsia="zh-CN"/>
        </w:rPr>
        <w:t>. S</w:t>
      </w:r>
      <w:r w:rsidRPr="00D32AA4">
        <w:rPr>
          <w:rFonts w:asciiTheme="minorHAnsi" w:hAnsiTheme="minorHAnsi" w:cstheme="minorHAnsi"/>
          <w:color w:val="000000" w:themeColor="text1"/>
          <w:lang w:eastAsia="zh-CN"/>
        </w:rPr>
        <w:t xml:space="preserve">cale </w:t>
      </w:r>
      <w:r w:rsidR="00AA157F" w:rsidRPr="00D32AA4">
        <w:rPr>
          <w:rFonts w:asciiTheme="minorHAnsi" w:hAnsiTheme="minorHAnsi" w:cstheme="minorHAnsi"/>
          <w:color w:val="000000" w:themeColor="text1"/>
          <w:lang w:eastAsia="zh-CN"/>
        </w:rPr>
        <w:t>bar</w:t>
      </w:r>
      <w:r w:rsidR="0051449C">
        <w:rPr>
          <w:rFonts w:asciiTheme="minorHAnsi" w:hAnsiTheme="minorHAnsi" w:cstheme="minorHAnsi"/>
          <w:color w:val="000000" w:themeColor="text1"/>
          <w:lang w:eastAsia="zh-CN"/>
        </w:rPr>
        <w:t xml:space="preserve"> </w:t>
      </w:r>
      <w:r w:rsidR="00AA157F" w:rsidRPr="00D32AA4">
        <w:rPr>
          <w:rFonts w:asciiTheme="minorHAnsi" w:hAnsiTheme="minorHAnsi" w:cstheme="minorHAnsi"/>
          <w:color w:val="000000" w:themeColor="text1"/>
          <w:lang w:eastAsia="zh-CN"/>
        </w:rPr>
        <w:t>= 100</w:t>
      </w:r>
      <w:r w:rsidR="00665865">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µm.</w:t>
      </w:r>
    </w:p>
    <w:p w14:paraId="6AD889DA" w14:textId="77777777" w:rsidR="002F2662" w:rsidRPr="00D32AA4" w:rsidRDefault="002F2662" w:rsidP="00ED05F0">
      <w:pPr>
        <w:rPr>
          <w:rFonts w:asciiTheme="minorHAnsi" w:hAnsiTheme="minorHAnsi" w:cstheme="minorHAnsi"/>
          <w:color w:val="000000" w:themeColor="text1"/>
          <w:lang w:eastAsia="zh-CN"/>
        </w:rPr>
      </w:pPr>
    </w:p>
    <w:p w14:paraId="52FBA5FE" w14:textId="2F9D0233" w:rsidR="003B4287" w:rsidRPr="00D32AA4" w:rsidRDefault="007F2F7B" w:rsidP="00ED05F0">
      <w:pPr>
        <w:rPr>
          <w:rFonts w:asciiTheme="minorHAnsi" w:hAnsiTheme="minorHAnsi" w:cstheme="minorHAnsi"/>
          <w:color w:val="000000" w:themeColor="text1"/>
          <w:lang w:eastAsia="zh-CN"/>
        </w:rPr>
      </w:pPr>
      <w:r w:rsidRPr="007F2F7B">
        <w:rPr>
          <w:rFonts w:asciiTheme="minorHAnsi" w:hAnsiTheme="minorHAnsi" w:cstheme="minorHAnsi" w:hint="eastAsia"/>
          <w:b/>
          <w:color w:val="000000" w:themeColor="text1"/>
          <w:lang w:eastAsia="zh-CN"/>
        </w:rPr>
        <w:t xml:space="preserve">Figure </w:t>
      </w:r>
      <w:r w:rsidRPr="007F2F7B">
        <w:rPr>
          <w:rFonts w:asciiTheme="minorHAnsi" w:hAnsiTheme="minorHAnsi" w:cstheme="minorHAnsi"/>
          <w:b/>
          <w:color w:val="000000" w:themeColor="text1"/>
          <w:lang w:eastAsia="zh-CN"/>
        </w:rPr>
        <w:t>7</w:t>
      </w:r>
      <w:r w:rsidR="00F71FC0" w:rsidRPr="00D32AA4">
        <w:rPr>
          <w:rFonts w:asciiTheme="minorHAnsi" w:hAnsiTheme="minorHAnsi" w:cstheme="minorHAnsi"/>
          <w:b/>
          <w:color w:val="000000" w:themeColor="text1"/>
          <w:lang w:eastAsia="zh-CN"/>
        </w:rPr>
        <w:t>.</w:t>
      </w:r>
      <w:r w:rsidR="00E939CA" w:rsidRPr="00D32AA4">
        <w:rPr>
          <w:rFonts w:asciiTheme="minorHAnsi" w:hAnsiTheme="minorHAnsi" w:cstheme="minorHAnsi" w:hint="eastAsia"/>
          <w:b/>
          <w:color w:val="000000" w:themeColor="text1"/>
          <w:lang w:eastAsia="zh-CN"/>
        </w:rPr>
        <w:t xml:space="preserve"> </w:t>
      </w:r>
      <w:r w:rsidR="003B4287" w:rsidRPr="00D32AA4">
        <w:rPr>
          <w:rFonts w:asciiTheme="minorHAnsi" w:hAnsiTheme="minorHAnsi" w:cstheme="minorHAnsi"/>
          <w:b/>
          <w:color w:val="000000" w:themeColor="text1"/>
          <w:lang w:eastAsia="zh-CN"/>
        </w:rPr>
        <w:t xml:space="preserve">Reduced </w:t>
      </w:r>
      <w:r w:rsidR="00E939CA" w:rsidRPr="00D32AA4">
        <w:rPr>
          <w:rFonts w:asciiTheme="minorHAnsi" w:hAnsiTheme="minorHAnsi" w:cstheme="minorHAnsi"/>
          <w:b/>
          <w:color w:val="000000" w:themeColor="text1"/>
          <w:lang w:eastAsia="zh-CN"/>
        </w:rPr>
        <w:t xml:space="preserve">LDL influx in </w:t>
      </w:r>
      <w:r w:rsidR="003B4287" w:rsidRPr="00D32AA4">
        <w:rPr>
          <w:rFonts w:asciiTheme="minorHAnsi" w:hAnsiTheme="minorHAnsi" w:cstheme="minorHAnsi"/>
          <w:b/>
          <w:color w:val="000000" w:themeColor="text1"/>
          <w:lang w:eastAsia="zh-CN"/>
        </w:rPr>
        <w:t xml:space="preserve">human coronary </w:t>
      </w:r>
      <w:r w:rsidR="00C50CD6" w:rsidRPr="00D32AA4">
        <w:rPr>
          <w:rFonts w:asciiTheme="minorHAnsi" w:hAnsiTheme="minorHAnsi" w:cstheme="minorHAnsi"/>
          <w:b/>
          <w:color w:val="000000" w:themeColor="text1"/>
          <w:lang w:eastAsia="zh-CN"/>
        </w:rPr>
        <w:t xml:space="preserve">artery </w:t>
      </w:r>
      <w:r w:rsidR="003B4287" w:rsidRPr="00D32AA4">
        <w:rPr>
          <w:rFonts w:asciiTheme="minorHAnsi" w:hAnsiTheme="minorHAnsi" w:cstheme="minorHAnsi"/>
          <w:b/>
          <w:color w:val="000000" w:themeColor="text1"/>
          <w:lang w:eastAsia="zh-CN"/>
        </w:rPr>
        <w:t xml:space="preserve">endothelial cells (HCAECs) </w:t>
      </w:r>
      <w:r w:rsidR="00FA134D" w:rsidRPr="00D32AA4">
        <w:rPr>
          <w:rFonts w:asciiTheme="minorHAnsi" w:hAnsiTheme="minorHAnsi" w:cstheme="minorHAnsi"/>
          <w:b/>
          <w:color w:val="000000" w:themeColor="text1"/>
          <w:lang w:eastAsia="zh-CN"/>
        </w:rPr>
        <w:t xml:space="preserve">by LDL uptake-lowering agent, </w:t>
      </w:r>
      <w:proofErr w:type="spellStart"/>
      <w:r w:rsidR="00861CDE" w:rsidRPr="00D32AA4">
        <w:rPr>
          <w:rFonts w:asciiTheme="minorHAnsi" w:hAnsiTheme="minorHAnsi" w:cstheme="minorHAnsi"/>
          <w:b/>
          <w:color w:val="000000" w:themeColor="text1"/>
          <w:lang w:eastAsia="zh-CN"/>
        </w:rPr>
        <w:t>Dynasore</w:t>
      </w:r>
      <w:proofErr w:type="spellEnd"/>
      <w:r w:rsidR="00E939CA" w:rsidRPr="00D32AA4">
        <w:rPr>
          <w:rFonts w:asciiTheme="minorHAnsi" w:hAnsiTheme="minorHAnsi" w:cstheme="minorHAnsi" w:hint="eastAsia"/>
          <w:b/>
          <w:color w:val="000000" w:themeColor="text1"/>
          <w:lang w:eastAsia="zh-CN"/>
        </w:rPr>
        <w:t>.</w:t>
      </w:r>
      <w:r w:rsidR="00E939CA" w:rsidRPr="00D32AA4">
        <w:rPr>
          <w:rFonts w:asciiTheme="minorHAnsi" w:hAnsiTheme="minorHAnsi" w:cstheme="minorHAnsi" w:hint="eastAsia"/>
          <w:color w:val="000000" w:themeColor="text1"/>
          <w:lang w:eastAsia="zh-CN"/>
        </w:rPr>
        <w:t xml:space="preserve"> </w:t>
      </w:r>
    </w:p>
    <w:p w14:paraId="773DBE6F" w14:textId="637186D4" w:rsidR="003B4287" w:rsidRDefault="003B4287" w:rsidP="00ED05F0">
      <w:pPr>
        <w:rPr>
          <w:rFonts w:asciiTheme="minorHAnsi" w:hAnsiTheme="minorHAnsi" w:cstheme="minorHAnsi"/>
          <w:color w:val="000000" w:themeColor="text1"/>
          <w:lang w:eastAsia="zh-CN"/>
        </w:rPr>
      </w:pPr>
      <w:r w:rsidRPr="00D32AA4">
        <w:rPr>
          <w:rFonts w:asciiTheme="minorHAnsi" w:hAnsiTheme="minorHAnsi" w:cstheme="minorHAnsi"/>
          <w:color w:val="000000" w:themeColor="text1"/>
          <w:lang w:eastAsia="zh-CN"/>
        </w:rPr>
        <w:t>Representative images of the phase object and red object for HCAECs depicted at 0.33 hour (left panels) and the 4.33 hour endpoint (right panels)</w:t>
      </w:r>
      <w:r w:rsidR="00861CDE" w:rsidRPr="00D32AA4">
        <w:rPr>
          <w:rFonts w:asciiTheme="minorHAnsi" w:hAnsiTheme="minorHAnsi" w:cstheme="minorHAnsi"/>
          <w:color w:val="000000" w:themeColor="text1"/>
          <w:lang w:eastAsia="zh-CN"/>
        </w:rPr>
        <w:t xml:space="preserve"> show healthy status of the cells</w:t>
      </w:r>
      <w:r w:rsidRPr="00D32AA4">
        <w:rPr>
          <w:rFonts w:asciiTheme="minorHAnsi" w:hAnsiTheme="minorHAnsi" w:cstheme="minorHAnsi"/>
          <w:color w:val="000000" w:themeColor="text1"/>
          <w:lang w:eastAsia="zh-CN"/>
        </w:rPr>
        <w:t xml:space="preserve">. </w:t>
      </w:r>
      <w:r w:rsidR="00AD0E7D" w:rsidRPr="00D32AA4">
        <w:rPr>
          <w:rFonts w:asciiTheme="minorHAnsi" w:hAnsiTheme="minorHAnsi" w:cstheme="minorHAnsi"/>
          <w:color w:val="000000" w:themeColor="text1"/>
          <w:lang w:eastAsia="zh-CN"/>
        </w:rPr>
        <w:t xml:space="preserve">40 µM </w:t>
      </w:r>
      <w:proofErr w:type="spellStart"/>
      <w:r w:rsidR="00937EBD" w:rsidRPr="00D32AA4">
        <w:rPr>
          <w:rFonts w:asciiTheme="minorHAnsi" w:hAnsiTheme="minorHAnsi" w:cstheme="minorHAnsi"/>
          <w:color w:val="000000" w:themeColor="text1"/>
          <w:lang w:eastAsia="zh-CN"/>
        </w:rPr>
        <w:t>Dynasore</w:t>
      </w:r>
      <w:proofErr w:type="spellEnd"/>
      <w:r w:rsidR="00AD0E7D" w:rsidRPr="00D32AA4">
        <w:rPr>
          <w:rFonts w:asciiTheme="minorHAnsi" w:hAnsiTheme="minorHAnsi" w:cstheme="minorHAnsi"/>
          <w:color w:val="000000" w:themeColor="text1"/>
          <w:lang w:eastAsia="zh-CN"/>
        </w:rPr>
        <w:t xml:space="preserve">, </w:t>
      </w:r>
      <w:r w:rsidR="00FA134D" w:rsidRPr="00D32AA4">
        <w:rPr>
          <w:rFonts w:asciiTheme="minorHAnsi" w:hAnsiTheme="minorHAnsi" w:cstheme="minorHAnsi"/>
          <w:color w:val="000000" w:themeColor="text1"/>
          <w:lang w:eastAsia="zh-CN"/>
        </w:rPr>
        <w:t xml:space="preserve">known to reduce LDL-cholesterol uptake, </w:t>
      </w:r>
      <w:r w:rsidR="00C61335" w:rsidRPr="00D32AA4">
        <w:rPr>
          <w:rFonts w:asciiTheme="minorHAnsi" w:hAnsiTheme="minorHAnsi" w:cstheme="minorHAnsi"/>
          <w:color w:val="000000" w:themeColor="text1"/>
          <w:lang w:eastAsia="zh-CN"/>
        </w:rPr>
        <w:t>wa</w:t>
      </w:r>
      <w:r w:rsidR="00FA134D" w:rsidRPr="00D32AA4">
        <w:rPr>
          <w:rFonts w:asciiTheme="minorHAnsi" w:hAnsiTheme="minorHAnsi" w:cstheme="minorHAnsi"/>
          <w:color w:val="000000" w:themeColor="text1"/>
          <w:lang w:eastAsia="zh-CN"/>
        </w:rPr>
        <w:t>s used as positive control</w:t>
      </w:r>
      <w:r w:rsidR="00AD0E7D" w:rsidRPr="00D32AA4">
        <w:rPr>
          <w:rFonts w:asciiTheme="minorHAnsi" w:hAnsiTheme="minorHAnsi" w:cstheme="minorHAnsi"/>
          <w:color w:val="000000" w:themeColor="text1"/>
          <w:lang w:eastAsia="zh-CN"/>
        </w:rPr>
        <w:t xml:space="preserve"> (</w:t>
      </w:r>
      <w:r w:rsidR="00AD0E7D" w:rsidRPr="00D32AA4">
        <w:rPr>
          <w:rFonts w:asciiTheme="minorHAnsi" w:hAnsiTheme="minorHAnsi" w:cstheme="minorHAnsi"/>
          <w:b/>
          <w:color w:val="000000" w:themeColor="text1"/>
          <w:lang w:eastAsia="zh-CN"/>
        </w:rPr>
        <w:t>C</w:t>
      </w:r>
      <w:r w:rsidR="00AD0E7D" w:rsidRPr="00D32AA4">
        <w:rPr>
          <w:rFonts w:asciiTheme="minorHAnsi" w:hAnsiTheme="minorHAnsi" w:cstheme="minorHAnsi"/>
          <w:color w:val="000000" w:themeColor="text1"/>
          <w:lang w:eastAsia="zh-CN"/>
        </w:rPr>
        <w:t>)</w:t>
      </w:r>
      <w:r w:rsidR="009A243D" w:rsidRPr="00D32AA4">
        <w:rPr>
          <w:rFonts w:asciiTheme="minorHAnsi" w:hAnsiTheme="minorHAnsi" w:cstheme="minorHAnsi"/>
          <w:color w:val="000000" w:themeColor="text1"/>
          <w:lang w:eastAsia="zh-CN"/>
        </w:rPr>
        <w:t xml:space="preserve">. Images </w:t>
      </w:r>
      <w:r w:rsidR="00C61335" w:rsidRPr="00D32AA4">
        <w:rPr>
          <w:rFonts w:asciiTheme="minorHAnsi" w:hAnsiTheme="minorHAnsi" w:cstheme="minorHAnsi"/>
          <w:color w:val="000000" w:themeColor="text1"/>
          <w:lang w:eastAsia="zh-CN"/>
        </w:rPr>
        <w:t>we</w:t>
      </w:r>
      <w:r w:rsidR="009A243D" w:rsidRPr="00D32AA4">
        <w:rPr>
          <w:rFonts w:asciiTheme="minorHAnsi" w:hAnsiTheme="minorHAnsi" w:cstheme="minorHAnsi"/>
          <w:color w:val="000000" w:themeColor="text1"/>
          <w:lang w:eastAsia="zh-CN"/>
        </w:rPr>
        <w:t>re taken at 10X</w:t>
      </w:r>
      <w:r w:rsidR="007C4610">
        <w:rPr>
          <w:rFonts w:asciiTheme="minorHAnsi" w:hAnsiTheme="minorHAnsi" w:cstheme="minorHAnsi"/>
          <w:color w:val="000000" w:themeColor="text1"/>
          <w:lang w:eastAsia="zh-CN"/>
        </w:rPr>
        <w:t xml:space="preserve"> magnification</w:t>
      </w:r>
      <w:r w:rsidR="009A243D" w:rsidRPr="00D32AA4">
        <w:rPr>
          <w:rFonts w:asciiTheme="minorHAnsi" w:hAnsiTheme="minorHAnsi" w:cstheme="minorHAnsi"/>
          <w:color w:val="000000" w:themeColor="text1"/>
          <w:lang w:eastAsia="zh-CN"/>
        </w:rPr>
        <w:t>. S</w:t>
      </w:r>
      <w:r w:rsidR="00AA157F" w:rsidRPr="00D32AA4">
        <w:rPr>
          <w:rFonts w:asciiTheme="minorHAnsi" w:hAnsiTheme="minorHAnsi" w:cstheme="minorHAnsi"/>
          <w:color w:val="000000" w:themeColor="text1"/>
          <w:lang w:eastAsia="zh-CN"/>
        </w:rPr>
        <w:t>cale bar</w:t>
      </w:r>
      <w:r w:rsidR="007C4610">
        <w:rPr>
          <w:rFonts w:asciiTheme="minorHAnsi" w:hAnsiTheme="minorHAnsi" w:cstheme="minorHAnsi"/>
          <w:color w:val="000000" w:themeColor="text1"/>
          <w:lang w:eastAsia="zh-CN"/>
        </w:rPr>
        <w:t xml:space="preserve"> </w:t>
      </w:r>
      <w:r w:rsidR="00AA157F" w:rsidRPr="00D32AA4">
        <w:rPr>
          <w:rFonts w:asciiTheme="minorHAnsi" w:hAnsiTheme="minorHAnsi" w:cstheme="minorHAnsi"/>
          <w:color w:val="000000" w:themeColor="text1"/>
          <w:lang w:eastAsia="zh-CN"/>
        </w:rPr>
        <w:t>=</w:t>
      </w:r>
      <w:r w:rsidR="007C4610">
        <w:rPr>
          <w:rFonts w:asciiTheme="minorHAnsi" w:hAnsiTheme="minorHAnsi" w:cstheme="minorHAnsi"/>
          <w:color w:val="000000" w:themeColor="text1"/>
          <w:lang w:eastAsia="zh-CN"/>
        </w:rPr>
        <w:t xml:space="preserve"> </w:t>
      </w:r>
      <w:r w:rsidR="00AA157F" w:rsidRPr="00D32AA4">
        <w:rPr>
          <w:rFonts w:asciiTheme="minorHAnsi" w:hAnsiTheme="minorHAnsi" w:cstheme="minorHAnsi"/>
          <w:color w:val="000000" w:themeColor="text1"/>
          <w:lang w:eastAsia="zh-CN"/>
        </w:rPr>
        <w:t>100</w:t>
      </w:r>
      <w:r w:rsidRPr="00D32AA4">
        <w:rPr>
          <w:rFonts w:asciiTheme="minorHAnsi" w:hAnsiTheme="minorHAnsi" w:cstheme="minorHAnsi"/>
          <w:color w:val="000000" w:themeColor="text1"/>
          <w:lang w:eastAsia="zh-CN"/>
        </w:rPr>
        <w:t xml:space="preserve"> µm.</w:t>
      </w:r>
      <w:r w:rsidR="00DE7310">
        <w:rPr>
          <w:rFonts w:asciiTheme="minorHAnsi" w:hAnsiTheme="minorHAnsi" w:cstheme="minorHAnsi"/>
          <w:color w:val="000000" w:themeColor="text1"/>
          <w:lang w:eastAsia="zh-CN"/>
        </w:rPr>
        <w:t xml:space="preserve"> Data are </w:t>
      </w:r>
      <w:proofErr w:type="spellStart"/>
      <w:r w:rsidR="00DE7310">
        <w:rPr>
          <w:rFonts w:asciiTheme="minorHAnsi" w:hAnsiTheme="minorHAnsi" w:cstheme="minorHAnsi"/>
          <w:color w:val="000000" w:themeColor="text1"/>
          <w:lang w:eastAsia="zh-CN"/>
        </w:rPr>
        <w:t>mean±SEM</w:t>
      </w:r>
      <w:proofErr w:type="spellEnd"/>
      <w:r w:rsidR="00DE7310">
        <w:rPr>
          <w:rFonts w:asciiTheme="minorHAnsi" w:hAnsiTheme="minorHAnsi" w:cstheme="minorHAnsi"/>
          <w:color w:val="000000" w:themeColor="text1"/>
          <w:lang w:eastAsia="zh-CN"/>
        </w:rPr>
        <w:t xml:space="preserve">. </w:t>
      </w:r>
      <w:r w:rsidR="00DE7310" w:rsidRPr="00DE7310">
        <w:rPr>
          <w:rFonts w:asciiTheme="minorHAnsi" w:hAnsiTheme="minorHAnsi" w:cstheme="minorHAnsi"/>
          <w:color w:val="000000" w:themeColor="text1"/>
          <w:lang w:eastAsia="zh-CN"/>
        </w:rPr>
        <w:t>N = 6 wells/group. Data are representative of 2 or 3 independent experiments</w:t>
      </w:r>
      <w:r w:rsidR="00DE7310">
        <w:rPr>
          <w:rFonts w:asciiTheme="minorHAnsi" w:hAnsiTheme="minorHAnsi" w:cstheme="minorHAnsi"/>
          <w:color w:val="000000" w:themeColor="text1"/>
          <w:lang w:eastAsia="zh-CN"/>
        </w:rPr>
        <w:t>.</w:t>
      </w:r>
    </w:p>
    <w:p w14:paraId="7F23FC62" w14:textId="77777777" w:rsidR="00FD4D02" w:rsidRPr="00D32AA4" w:rsidRDefault="00FD4D02" w:rsidP="00FD4D02">
      <w:pPr>
        <w:rPr>
          <w:rFonts w:asciiTheme="minorHAnsi" w:hAnsiTheme="minorHAnsi" w:cstheme="minorHAnsi"/>
          <w:b/>
          <w:color w:val="000000" w:themeColor="text1"/>
          <w:lang w:eastAsia="zh-CN"/>
        </w:rPr>
      </w:pPr>
    </w:p>
    <w:p w14:paraId="22963A02" w14:textId="56EC0935" w:rsidR="00FD4D02" w:rsidRPr="00D32AA4" w:rsidRDefault="007F2F7B" w:rsidP="00FD4D02">
      <w:pPr>
        <w:rPr>
          <w:rFonts w:asciiTheme="minorHAnsi" w:hAnsiTheme="minorHAnsi" w:cstheme="minorHAnsi"/>
          <w:color w:val="000000" w:themeColor="text1"/>
          <w:lang w:eastAsia="zh-CN"/>
        </w:rPr>
      </w:pPr>
      <w:r w:rsidRPr="007F2F7B">
        <w:rPr>
          <w:rFonts w:asciiTheme="minorHAnsi" w:hAnsiTheme="minorHAnsi" w:cstheme="minorHAnsi" w:hint="eastAsia"/>
          <w:b/>
          <w:color w:val="000000" w:themeColor="text1"/>
          <w:lang w:eastAsia="zh-CN"/>
        </w:rPr>
        <w:t xml:space="preserve">Table </w:t>
      </w:r>
      <w:r w:rsidRPr="007F2F7B">
        <w:rPr>
          <w:rFonts w:asciiTheme="minorHAnsi" w:hAnsiTheme="minorHAnsi" w:cstheme="minorHAnsi"/>
          <w:b/>
          <w:color w:val="000000" w:themeColor="text1"/>
          <w:lang w:eastAsia="zh-CN"/>
        </w:rPr>
        <w:t>1</w:t>
      </w:r>
      <w:r w:rsidR="00FD4D02" w:rsidRPr="00D32AA4">
        <w:rPr>
          <w:rFonts w:asciiTheme="minorHAnsi" w:hAnsiTheme="minorHAnsi" w:cstheme="minorHAnsi"/>
          <w:b/>
          <w:color w:val="000000" w:themeColor="text1"/>
          <w:lang w:eastAsia="zh-CN"/>
        </w:rPr>
        <w:t>.</w:t>
      </w:r>
      <w:r w:rsidR="00FD4D02" w:rsidRPr="00D32AA4">
        <w:rPr>
          <w:rFonts w:asciiTheme="minorHAnsi" w:hAnsiTheme="minorHAnsi" w:cstheme="minorHAnsi" w:hint="eastAsia"/>
          <w:b/>
          <w:color w:val="000000" w:themeColor="text1"/>
          <w:lang w:eastAsia="zh-CN"/>
        </w:rPr>
        <w:t xml:space="preserve"> </w:t>
      </w:r>
      <w:r w:rsidR="00FD4D02" w:rsidRPr="00D32AA4">
        <w:rPr>
          <w:rFonts w:asciiTheme="minorHAnsi" w:hAnsiTheme="minorHAnsi" w:cstheme="minorHAnsi"/>
          <w:b/>
          <w:color w:val="000000" w:themeColor="text1"/>
          <w:lang w:eastAsia="zh-CN"/>
        </w:rPr>
        <w:t xml:space="preserve">Processing Definition Parameters. </w:t>
      </w:r>
      <w:r w:rsidR="00FD4D02" w:rsidRPr="00C01526">
        <w:rPr>
          <w:rFonts w:asciiTheme="minorHAnsi" w:hAnsiTheme="minorHAnsi" w:cstheme="minorHAnsi"/>
          <w:color w:val="000000" w:themeColor="text1"/>
          <w:lang w:eastAsia="zh-CN"/>
        </w:rPr>
        <w:t xml:space="preserve">These parameters are specific for </w:t>
      </w:r>
      <w:r w:rsidR="00AE3F83">
        <w:rPr>
          <w:rFonts w:asciiTheme="minorHAnsi" w:hAnsiTheme="minorHAnsi" w:cstheme="minorHAnsi"/>
          <w:color w:val="000000" w:themeColor="text1"/>
          <w:lang w:eastAsia="zh-CN"/>
        </w:rPr>
        <w:t>the analysis system used in this protocol</w:t>
      </w:r>
      <w:r w:rsidR="00FD4D02" w:rsidRPr="00C01526">
        <w:rPr>
          <w:rFonts w:asciiTheme="minorHAnsi" w:hAnsiTheme="minorHAnsi" w:cstheme="minorHAnsi"/>
          <w:color w:val="000000" w:themeColor="text1"/>
          <w:lang w:eastAsia="zh-CN"/>
        </w:rPr>
        <w:t xml:space="preserve">. Parameters should be set up to </w:t>
      </w:r>
      <w:r w:rsidR="00FD4D02" w:rsidRPr="00525531">
        <w:rPr>
          <w:rFonts w:asciiTheme="minorHAnsi" w:hAnsiTheme="minorHAnsi" w:cstheme="minorHAnsi"/>
          <w:color w:val="000000" w:themeColor="text1"/>
          <w:lang w:eastAsia="zh-CN"/>
        </w:rPr>
        <w:t>analyze</w:t>
      </w:r>
      <w:r w:rsidR="00FD4D02" w:rsidRPr="00C01526">
        <w:rPr>
          <w:rFonts w:asciiTheme="minorHAnsi" w:hAnsiTheme="minorHAnsi" w:cstheme="minorHAnsi"/>
          <w:color w:val="000000" w:themeColor="text1"/>
          <w:lang w:eastAsia="zh-CN"/>
        </w:rPr>
        <w:t xml:space="preserve"> red area in the red channel and the area of the cell in the phase channel.</w:t>
      </w:r>
      <w:r w:rsidR="00FD4D02">
        <w:rPr>
          <w:rFonts w:asciiTheme="minorHAnsi" w:hAnsiTheme="minorHAnsi" w:cstheme="minorHAnsi"/>
          <w:b/>
          <w:color w:val="000000" w:themeColor="text1"/>
          <w:lang w:eastAsia="zh-CN"/>
        </w:rPr>
        <w:t xml:space="preserve"> </w:t>
      </w:r>
      <w:r w:rsidR="00FD4D02" w:rsidRPr="00D32AA4">
        <w:rPr>
          <w:rFonts w:asciiTheme="minorHAnsi" w:hAnsiTheme="minorHAnsi" w:cstheme="minorHAnsi"/>
          <w:color w:val="000000" w:themeColor="text1"/>
          <w:lang w:eastAsia="zh-CN"/>
        </w:rPr>
        <w:t xml:space="preserve">Parameter settings for HepG2, HK2, HCAE cell lines are presented. </w:t>
      </w:r>
    </w:p>
    <w:p w14:paraId="783C22AF" w14:textId="77777777" w:rsidR="00FD4D02" w:rsidRPr="00D32AA4" w:rsidRDefault="00FD4D02" w:rsidP="00FD4D02">
      <w:pPr>
        <w:rPr>
          <w:rFonts w:asciiTheme="minorHAnsi" w:hAnsiTheme="minorHAnsi" w:cstheme="minorHAnsi"/>
          <w:color w:val="000000" w:themeColor="text1"/>
          <w:lang w:eastAsia="zh-CN"/>
        </w:rPr>
      </w:pPr>
    </w:p>
    <w:p w14:paraId="360B8A1D" w14:textId="685E2F78" w:rsidR="00FD4D02" w:rsidRPr="00D32AA4" w:rsidRDefault="007F2F7B" w:rsidP="00FD4D02">
      <w:pPr>
        <w:rPr>
          <w:rFonts w:asciiTheme="minorHAnsi" w:hAnsiTheme="minorHAnsi" w:cstheme="minorHAnsi"/>
          <w:color w:val="000000" w:themeColor="text1"/>
          <w:lang w:eastAsia="zh-CN"/>
        </w:rPr>
      </w:pPr>
      <w:r w:rsidRPr="007F2F7B">
        <w:rPr>
          <w:rFonts w:asciiTheme="minorHAnsi" w:hAnsiTheme="minorHAnsi" w:cstheme="minorHAnsi"/>
          <w:b/>
          <w:color w:val="000000" w:themeColor="text1"/>
          <w:lang w:eastAsia="zh-CN"/>
        </w:rPr>
        <w:t>Table 2</w:t>
      </w:r>
      <w:r w:rsidR="00FD4D02" w:rsidRPr="00D32AA4">
        <w:rPr>
          <w:rFonts w:asciiTheme="minorHAnsi" w:hAnsiTheme="minorHAnsi" w:cstheme="minorHAnsi"/>
          <w:b/>
          <w:color w:val="000000" w:themeColor="text1"/>
          <w:lang w:eastAsia="zh-CN"/>
        </w:rPr>
        <w:t xml:space="preserve">: Percent Change in LDL influx in HepG2, HK2 and HCAE cells treated with </w:t>
      </w:r>
      <w:proofErr w:type="spellStart"/>
      <w:r w:rsidR="00FD4D02" w:rsidRPr="00D32AA4">
        <w:rPr>
          <w:rFonts w:asciiTheme="minorHAnsi" w:hAnsiTheme="minorHAnsi" w:cstheme="minorHAnsi"/>
          <w:b/>
          <w:color w:val="000000" w:themeColor="text1"/>
          <w:lang w:eastAsia="zh-CN"/>
        </w:rPr>
        <w:t>Dynasore</w:t>
      </w:r>
      <w:proofErr w:type="spellEnd"/>
      <w:r w:rsidR="008E2B21">
        <w:rPr>
          <w:rFonts w:asciiTheme="minorHAnsi" w:hAnsiTheme="minorHAnsi" w:cstheme="minorHAnsi"/>
          <w:b/>
          <w:color w:val="000000" w:themeColor="text1"/>
          <w:lang w:eastAsia="zh-CN"/>
        </w:rPr>
        <w:t>,</w:t>
      </w:r>
      <w:r w:rsidR="00FD4D02" w:rsidRPr="00D32AA4">
        <w:rPr>
          <w:rFonts w:asciiTheme="minorHAnsi" w:hAnsiTheme="minorHAnsi" w:cstheme="minorHAnsi"/>
          <w:b/>
          <w:color w:val="000000" w:themeColor="text1"/>
          <w:lang w:eastAsia="zh-CN"/>
        </w:rPr>
        <w:t xml:space="preserve"> </w:t>
      </w:r>
      <w:r w:rsidR="00FD4D02">
        <w:rPr>
          <w:rFonts w:asciiTheme="minorHAnsi" w:hAnsiTheme="minorHAnsi" w:cstheme="minorHAnsi"/>
          <w:b/>
          <w:color w:val="000000" w:themeColor="text1"/>
          <w:lang w:eastAsia="zh-CN"/>
        </w:rPr>
        <w:t>r</w:t>
      </w:r>
      <w:r w:rsidR="00FD4D02" w:rsidRPr="00D32AA4">
        <w:rPr>
          <w:rFonts w:asciiTheme="minorHAnsi" w:hAnsiTheme="minorHAnsi" w:cstheme="minorHAnsi"/>
          <w:b/>
          <w:color w:val="000000" w:themeColor="text1"/>
          <w:lang w:eastAsia="zh-CN"/>
        </w:rPr>
        <w:t>PCSK9</w:t>
      </w:r>
      <w:r w:rsidR="008E2B21">
        <w:rPr>
          <w:rFonts w:asciiTheme="minorHAnsi" w:hAnsiTheme="minorHAnsi" w:cstheme="minorHAnsi"/>
          <w:b/>
          <w:color w:val="000000" w:themeColor="text1"/>
          <w:lang w:eastAsia="zh-CN"/>
        </w:rPr>
        <w:t>, or Simvastatin</w:t>
      </w:r>
      <w:r w:rsidR="00FD4D02" w:rsidRPr="00D32AA4">
        <w:rPr>
          <w:rFonts w:asciiTheme="minorHAnsi" w:hAnsiTheme="minorHAnsi" w:cstheme="minorHAnsi"/>
          <w:b/>
          <w:color w:val="000000" w:themeColor="text1"/>
          <w:lang w:eastAsia="zh-CN"/>
        </w:rPr>
        <w:t xml:space="preserve"> at 4.3 hours. A</w:t>
      </w:r>
      <w:r w:rsidR="00FD4D02" w:rsidRPr="00D32AA4">
        <w:rPr>
          <w:rFonts w:asciiTheme="minorHAnsi" w:hAnsiTheme="minorHAnsi" w:cstheme="minorHAnsi"/>
          <w:color w:val="000000" w:themeColor="text1"/>
          <w:lang w:eastAsia="zh-CN"/>
        </w:rPr>
        <w:t xml:space="preserve">. HepG2 cells </w:t>
      </w:r>
      <w:r w:rsidR="00FD4D02" w:rsidRPr="00D32AA4">
        <w:rPr>
          <w:rFonts w:asciiTheme="minorHAnsi" w:hAnsiTheme="minorHAnsi" w:cstheme="minorHAnsi"/>
          <w:b/>
          <w:color w:val="000000" w:themeColor="text1"/>
          <w:lang w:eastAsia="zh-CN"/>
        </w:rPr>
        <w:t>B</w:t>
      </w:r>
      <w:r w:rsidR="00FD4D02" w:rsidRPr="00D32AA4">
        <w:rPr>
          <w:rFonts w:asciiTheme="minorHAnsi" w:hAnsiTheme="minorHAnsi" w:cstheme="minorHAnsi"/>
          <w:color w:val="000000" w:themeColor="text1"/>
          <w:lang w:eastAsia="zh-CN"/>
        </w:rPr>
        <w:t xml:space="preserve">. HK2 cells </w:t>
      </w:r>
      <w:r w:rsidR="00FD4D02" w:rsidRPr="00D32AA4">
        <w:rPr>
          <w:rFonts w:asciiTheme="minorHAnsi" w:hAnsiTheme="minorHAnsi" w:cstheme="minorHAnsi"/>
          <w:b/>
          <w:color w:val="000000" w:themeColor="text1"/>
          <w:lang w:eastAsia="zh-CN"/>
        </w:rPr>
        <w:t>C</w:t>
      </w:r>
      <w:r w:rsidR="00FD4D02" w:rsidRPr="00D32AA4">
        <w:rPr>
          <w:rFonts w:asciiTheme="minorHAnsi" w:hAnsiTheme="minorHAnsi" w:cstheme="minorHAnsi"/>
          <w:color w:val="000000" w:themeColor="text1"/>
          <w:lang w:eastAsia="zh-CN"/>
        </w:rPr>
        <w:t>. HCAE cells</w:t>
      </w:r>
      <w:r w:rsidR="008E2B21">
        <w:rPr>
          <w:rFonts w:asciiTheme="minorHAnsi" w:hAnsiTheme="minorHAnsi" w:cstheme="minorHAnsi"/>
          <w:color w:val="000000" w:themeColor="text1"/>
          <w:lang w:eastAsia="zh-CN"/>
        </w:rPr>
        <w:t xml:space="preserve"> </w:t>
      </w:r>
      <w:r w:rsidR="008E2B21" w:rsidRPr="008E2B21">
        <w:rPr>
          <w:rFonts w:asciiTheme="minorHAnsi" w:hAnsiTheme="minorHAnsi" w:cstheme="minorHAnsi"/>
          <w:b/>
          <w:color w:val="000000" w:themeColor="text1"/>
          <w:lang w:eastAsia="zh-CN"/>
        </w:rPr>
        <w:t>D</w:t>
      </w:r>
      <w:r w:rsidR="008E2B21">
        <w:rPr>
          <w:rFonts w:asciiTheme="minorHAnsi" w:hAnsiTheme="minorHAnsi" w:cstheme="minorHAnsi"/>
          <w:color w:val="000000" w:themeColor="text1"/>
          <w:lang w:eastAsia="zh-CN"/>
        </w:rPr>
        <w:t xml:space="preserve">. </w:t>
      </w:r>
      <w:r w:rsidR="008E2B21" w:rsidRPr="00D32AA4">
        <w:rPr>
          <w:rFonts w:asciiTheme="minorHAnsi" w:hAnsiTheme="minorHAnsi" w:cstheme="minorHAnsi"/>
          <w:color w:val="000000" w:themeColor="text1"/>
          <w:lang w:eastAsia="zh-CN"/>
        </w:rPr>
        <w:t>HepG2 cells</w:t>
      </w:r>
      <w:r w:rsidR="008E2B21">
        <w:rPr>
          <w:rFonts w:asciiTheme="minorHAnsi" w:hAnsiTheme="minorHAnsi" w:cstheme="minorHAnsi"/>
          <w:color w:val="000000" w:themeColor="text1"/>
          <w:lang w:eastAsia="zh-CN"/>
        </w:rPr>
        <w:t>.</w:t>
      </w:r>
      <w:r w:rsidR="009A555C">
        <w:rPr>
          <w:rFonts w:asciiTheme="minorHAnsi" w:hAnsiTheme="minorHAnsi" w:cstheme="minorHAnsi"/>
          <w:color w:val="000000" w:themeColor="text1"/>
          <w:lang w:eastAsia="zh-CN"/>
        </w:rPr>
        <w:t xml:space="preserve"> </w:t>
      </w:r>
    </w:p>
    <w:p w14:paraId="7291EF4E" w14:textId="05F86D90" w:rsidR="009316DA" w:rsidRPr="00D32AA4" w:rsidRDefault="009316DA" w:rsidP="00ED05F0">
      <w:pPr>
        <w:rPr>
          <w:rFonts w:asciiTheme="minorHAnsi" w:hAnsiTheme="minorHAnsi" w:cstheme="minorHAnsi"/>
          <w:color w:val="000000" w:themeColor="text1"/>
          <w:lang w:eastAsia="zh-CN"/>
        </w:rPr>
      </w:pPr>
    </w:p>
    <w:p w14:paraId="68BD2973" w14:textId="543CCDB9" w:rsidR="006305D7" w:rsidRPr="00D32AA4" w:rsidRDefault="006305D7" w:rsidP="00ED05F0">
      <w:pPr>
        <w:rPr>
          <w:rFonts w:asciiTheme="minorHAnsi" w:hAnsiTheme="minorHAnsi" w:cstheme="minorHAnsi"/>
          <w:b/>
          <w:color w:val="000000" w:themeColor="text1"/>
        </w:rPr>
      </w:pPr>
      <w:r w:rsidRPr="00D32AA4">
        <w:rPr>
          <w:rFonts w:asciiTheme="minorHAnsi" w:hAnsiTheme="minorHAnsi" w:cstheme="minorHAnsi"/>
          <w:b/>
          <w:color w:val="000000" w:themeColor="text1"/>
        </w:rPr>
        <w:t>DISCUSSION</w:t>
      </w:r>
      <w:r w:rsidR="00F71FC0" w:rsidRPr="00D32AA4">
        <w:rPr>
          <w:rFonts w:asciiTheme="minorHAnsi" w:hAnsiTheme="minorHAnsi" w:cstheme="minorHAnsi"/>
          <w:b/>
          <w:bCs/>
          <w:color w:val="000000" w:themeColor="text1"/>
        </w:rPr>
        <w:t>.</w:t>
      </w:r>
    </w:p>
    <w:p w14:paraId="3D1B2AC9" w14:textId="4A252181" w:rsidR="0035428E" w:rsidRPr="00D32AA4" w:rsidRDefault="0035428E" w:rsidP="00ED05F0">
      <w:pPr>
        <w:rPr>
          <w:rFonts w:asciiTheme="minorHAnsi" w:hAnsiTheme="minorHAnsi" w:cstheme="minorHAnsi"/>
          <w:color w:val="000000" w:themeColor="text1"/>
        </w:rPr>
      </w:pPr>
    </w:p>
    <w:p w14:paraId="43CFE772" w14:textId="6586EA8E" w:rsidR="001E1C5C" w:rsidRPr="00D32AA4" w:rsidRDefault="00AD3A05" w:rsidP="00ED05F0">
      <w:pPr>
        <w:rPr>
          <w:rFonts w:asciiTheme="minorHAnsi" w:hAnsiTheme="minorHAnsi" w:cstheme="minorHAnsi"/>
          <w:color w:val="000000" w:themeColor="text1"/>
          <w:lang w:eastAsia="zh-CN"/>
        </w:rPr>
      </w:pPr>
      <w:r w:rsidRPr="00D32AA4">
        <w:rPr>
          <w:rFonts w:asciiTheme="minorHAnsi" w:hAnsiTheme="minorHAnsi" w:cs="Arial"/>
          <w:color w:val="000000" w:themeColor="text1"/>
          <w:lang w:eastAsia="zh-CN"/>
        </w:rPr>
        <w:t xml:space="preserve">In the </w:t>
      </w:r>
      <w:r w:rsidR="001E1C5C" w:rsidRPr="00D32AA4">
        <w:rPr>
          <w:rFonts w:asciiTheme="minorHAnsi" w:hAnsiTheme="minorHAnsi" w:cs="Arial"/>
          <w:color w:val="000000" w:themeColor="text1"/>
          <w:lang w:eastAsia="zh-CN"/>
        </w:rPr>
        <w:t xml:space="preserve">current </w:t>
      </w:r>
      <w:r w:rsidRPr="00D32AA4">
        <w:rPr>
          <w:rFonts w:asciiTheme="minorHAnsi" w:hAnsiTheme="minorHAnsi" w:cs="Arial"/>
          <w:color w:val="000000" w:themeColor="text1"/>
          <w:lang w:eastAsia="zh-CN"/>
        </w:rPr>
        <w:t>protocol</w:t>
      </w:r>
      <w:r w:rsidR="00EB2093" w:rsidRPr="00D32AA4">
        <w:rPr>
          <w:rFonts w:asciiTheme="minorHAnsi" w:hAnsiTheme="minorHAnsi" w:cs="Arial"/>
          <w:color w:val="000000" w:themeColor="text1"/>
          <w:lang w:eastAsia="zh-CN"/>
        </w:rPr>
        <w:t>,</w:t>
      </w:r>
      <w:r w:rsidRPr="00D32AA4">
        <w:rPr>
          <w:rFonts w:asciiTheme="minorHAnsi" w:hAnsiTheme="minorHAnsi" w:cs="Arial"/>
          <w:color w:val="000000" w:themeColor="text1"/>
          <w:lang w:eastAsia="zh-CN"/>
        </w:rPr>
        <w:t xml:space="preserve"> we </w:t>
      </w:r>
      <w:r w:rsidR="00EB1317" w:rsidRPr="00D32AA4">
        <w:rPr>
          <w:rFonts w:asciiTheme="minorHAnsi" w:hAnsiTheme="minorHAnsi" w:cs="Arial"/>
          <w:color w:val="000000" w:themeColor="text1"/>
          <w:lang w:eastAsia="zh-CN"/>
        </w:rPr>
        <w:t>demonstrate</w:t>
      </w:r>
      <w:r w:rsidR="00B96733" w:rsidRPr="00D32AA4">
        <w:rPr>
          <w:rFonts w:asciiTheme="minorHAnsi" w:hAnsiTheme="minorHAnsi" w:cs="Arial"/>
          <w:color w:val="000000" w:themeColor="text1"/>
          <w:lang w:eastAsia="zh-CN"/>
        </w:rPr>
        <w:t xml:space="preserve"> </w:t>
      </w:r>
      <w:r w:rsidR="00465DC1" w:rsidRPr="00D32AA4">
        <w:rPr>
          <w:rFonts w:asciiTheme="minorHAnsi" w:hAnsiTheme="minorHAnsi" w:cs="Arial"/>
          <w:color w:val="000000" w:themeColor="text1"/>
          <w:lang w:eastAsia="zh-CN"/>
        </w:rPr>
        <w:t>the utilization of live cell i</w:t>
      </w:r>
      <w:r w:rsidR="001E1C5C" w:rsidRPr="00D32AA4">
        <w:rPr>
          <w:rFonts w:asciiTheme="minorHAnsi" w:hAnsiTheme="minorHAnsi" w:cs="Arial"/>
          <w:color w:val="000000" w:themeColor="text1"/>
          <w:lang w:eastAsia="zh-CN"/>
        </w:rPr>
        <w:t xml:space="preserve">maging as a </w:t>
      </w:r>
      <w:r w:rsidR="00465DC1" w:rsidRPr="00D32AA4">
        <w:rPr>
          <w:rFonts w:asciiTheme="minorHAnsi" w:hAnsiTheme="minorHAnsi" w:cs="Arial"/>
          <w:color w:val="000000" w:themeColor="text1"/>
          <w:lang w:eastAsia="zh-CN"/>
        </w:rPr>
        <w:t>new and more effective</w:t>
      </w:r>
      <w:r w:rsidR="001E1C5C" w:rsidRPr="00D32AA4">
        <w:rPr>
          <w:rFonts w:asciiTheme="minorHAnsi" w:hAnsiTheme="minorHAnsi" w:cs="Arial"/>
          <w:color w:val="000000" w:themeColor="text1"/>
          <w:lang w:eastAsia="zh-CN"/>
        </w:rPr>
        <w:t xml:space="preserve"> method for measuring</w:t>
      </w:r>
      <w:r w:rsidR="00665865">
        <w:rPr>
          <w:rFonts w:asciiTheme="minorHAnsi" w:hAnsiTheme="minorHAnsi" w:cs="Arial"/>
          <w:color w:val="000000" w:themeColor="text1"/>
          <w:lang w:eastAsia="zh-CN"/>
        </w:rPr>
        <w:t xml:space="preserve"> real time</w:t>
      </w:r>
      <w:r w:rsidR="001E1C5C" w:rsidRPr="00D32AA4">
        <w:rPr>
          <w:rFonts w:asciiTheme="minorHAnsi" w:hAnsiTheme="minorHAnsi" w:cs="Arial"/>
          <w:color w:val="000000" w:themeColor="text1"/>
          <w:lang w:eastAsia="zh-CN"/>
        </w:rPr>
        <w:t xml:space="preserve"> LDL</w:t>
      </w:r>
      <w:r w:rsidRPr="00D32AA4">
        <w:rPr>
          <w:rFonts w:asciiTheme="minorHAnsi" w:hAnsiTheme="minorHAnsi" w:cs="Arial"/>
          <w:color w:val="000000" w:themeColor="text1"/>
          <w:lang w:eastAsia="zh-CN"/>
        </w:rPr>
        <w:t xml:space="preserve"> </w:t>
      </w:r>
      <w:r w:rsidR="001E1C5C" w:rsidRPr="00D32AA4">
        <w:rPr>
          <w:rFonts w:asciiTheme="minorHAnsi" w:hAnsiTheme="minorHAnsi" w:cs="Arial"/>
          <w:color w:val="000000" w:themeColor="text1"/>
          <w:lang w:eastAsia="zh-CN"/>
        </w:rPr>
        <w:t>uptake</w:t>
      </w:r>
      <w:r w:rsidR="00665865">
        <w:rPr>
          <w:rFonts w:asciiTheme="minorHAnsi" w:hAnsiTheme="minorHAnsi" w:cs="Arial"/>
          <w:color w:val="000000" w:themeColor="text1"/>
          <w:lang w:eastAsia="zh-CN"/>
        </w:rPr>
        <w:t xml:space="preserve"> over a time course</w:t>
      </w:r>
      <w:r w:rsidR="00465DC1" w:rsidRPr="00D32AA4">
        <w:rPr>
          <w:rFonts w:asciiTheme="minorHAnsi" w:hAnsiTheme="minorHAnsi" w:cs="Arial"/>
          <w:color w:val="000000" w:themeColor="text1"/>
          <w:lang w:eastAsia="zh-CN"/>
        </w:rPr>
        <w:t xml:space="preserve"> in </w:t>
      </w:r>
      <w:r w:rsidR="001E1C5C" w:rsidRPr="00D32AA4">
        <w:rPr>
          <w:rFonts w:asciiTheme="minorHAnsi" w:hAnsiTheme="minorHAnsi" w:cs="Arial"/>
          <w:color w:val="000000" w:themeColor="text1"/>
          <w:lang w:eastAsia="zh-CN"/>
        </w:rPr>
        <w:t xml:space="preserve">various </w:t>
      </w:r>
      <w:r w:rsidR="00465DC1" w:rsidRPr="00D32AA4">
        <w:rPr>
          <w:rFonts w:asciiTheme="minorHAnsi" w:hAnsiTheme="minorHAnsi" w:cs="Arial"/>
          <w:color w:val="000000" w:themeColor="text1"/>
          <w:lang w:eastAsia="zh-CN"/>
        </w:rPr>
        <w:t xml:space="preserve">human </w:t>
      </w:r>
      <w:r w:rsidR="001E1C5C" w:rsidRPr="00D32AA4">
        <w:rPr>
          <w:rFonts w:asciiTheme="minorHAnsi" w:hAnsiTheme="minorHAnsi" w:cs="Arial"/>
          <w:color w:val="000000" w:themeColor="text1"/>
          <w:lang w:eastAsia="zh-CN"/>
        </w:rPr>
        <w:t xml:space="preserve">cell lines. </w:t>
      </w:r>
      <w:r w:rsidR="001E1C5C" w:rsidRPr="00D32AA4">
        <w:rPr>
          <w:rFonts w:asciiTheme="minorHAnsi" w:hAnsiTheme="minorHAnsi" w:cstheme="minorHAnsi"/>
          <w:color w:val="000000" w:themeColor="text1"/>
          <w:lang w:eastAsia="zh-CN"/>
        </w:rPr>
        <w:t xml:space="preserve">Human hepatic carcinoma (HepG2) </w:t>
      </w:r>
      <w:r w:rsidR="00892973" w:rsidRPr="00D32AA4">
        <w:rPr>
          <w:rFonts w:asciiTheme="minorHAnsi" w:hAnsiTheme="minorHAnsi" w:cstheme="minorHAnsi"/>
          <w:color w:val="000000" w:themeColor="text1"/>
          <w:lang w:eastAsia="zh-CN"/>
        </w:rPr>
        <w:t xml:space="preserve">cells </w:t>
      </w:r>
      <w:r w:rsidR="001E1C5C" w:rsidRPr="00D32AA4">
        <w:rPr>
          <w:rFonts w:asciiTheme="minorHAnsi" w:hAnsiTheme="minorHAnsi" w:cstheme="minorHAnsi"/>
          <w:color w:val="000000" w:themeColor="text1"/>
          <w:lang w:eastAsia="zh-CN"/>
        </w:rPr>
        <w:t>are commonly used in studies screening for cholesterol-lowering therapeutics</w:t>
      </w:r>
      <w:r w:rsidR="0056768B" w:rsidRPr="00D32AA4">
        <w:rPr>
          <w:rFonts w:asciiTheme="minorHAnsi" w:hAnsiTheme="minorHAnsi" w:cstheme="minorHAnsi"/>
          <w:color w:val="000000" w:themeColor="text1"/>
          <w:lang w:eastAsia="zh-CN"/>
        </w:rPr>
        <w:fldChar w:fldCharType="begin">
          <w:fldData xml:space="preserve">PEVuZE5vdGU+PENpdGU+PEF1dGhvcj5Tb25nPC9BdXRob3I+PFllYXI+MjAxODwvWWVhcj48UmVj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</w:fldData>
        </w:fldChar>
      </w:r>
      <w:r w:rsidR="00AA791E">
        <w:rPr>
          <w:rFonts w:asciiTheme="minorHAnsi" w:hAnsiTheme="minorHAnsi" w:cstheme="minorHAnsi"/>
          <w:color w:val="000000" w:themeColor="text1"/>
          <w:lang w:eastAsia="zh-CN"/>
        </w:rPr>
        <w:instrText xml:space="preserve"> ADDIN EN.CITE </w:instrText>
      </w:r>
      <w:r w:rsidR="00AA791E">
        <w:rPr>
          <w:rFonts w:asciiTheme="minorHAnsi" w:hAnsiTheme="minorHAnsi" w:cstheme="minorHAnsi"/>
          <w:color w:val="000000" w:themeColor="text1"/>
          <w:lang w:eastAsia="zh-CN"/>
        </w:rPr>
        <w:fldChar w:fldCharType="begin">
          <w:fldData xml:space="preserve">PEVuZE5vdGU+PENpdGU+PEF1dGhvcj5Tb25nPC9BdXRob3I+PFllYXI+MjAxODwvWWVhcj48UmVj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</w:fldData>
        </w:fldChar>
      </w:r>
      <w:r w:rsidR="00AA791E">
        <w:rPr>
          <w:rFonts w:asciiTheme="minorHAnsi" w:hAnsiTheme="minorHAnsi" w:cstheme="minorHAnsi"/>
          <w:color w:val="000000" w:themeColor="text1"/>
          <w:lang w:eastAsia="zh-CN"/>
        </w:rPr>
        <w:instrText xml:space="preserve"> ADDIN EN.CITE.DATA </w:instrText>
      </w:r>
      <w:r w:rsidR="00AA791E">
        <w:rPr>
          <w:rFonts w:asciiTheme="minorHAnsi" w:hAnsiTheme="minorHAnsi" w:cstheme="minorHAnsi"/>
          <w:color w:val="000000" w:themeColor="text1"/>
          <w:lang w:eastAsia="zh-CN"/>
        </w:rPr>
      </w:r>
      <w:r w:rsidR="00AA791E">
        <w:rPr>
          <w:rFonts w:asciiTheme="minorHAnsi" w:hAnsiTheme="minorHAnsi" w:cstheme="minorHAnsi"/>
          <w:color w:val="000000" w:themeColor="text1"/>
          <w:lang w:eastAsia="zh-CN"/>
        </w:rPr>
        <w:fldChar w:fldCharType="end"/>
      </w:r>
      <w:r w:rsidR="0056768B" w:rsidRPr="00D32AA4">
        <w:rPr>
          <w:rFonts w:asciiTheme="minorHAnsi" w:hAnsiTheme="minorHAnsi" w:cstheme="minorHAnsi"/>
          <w:color w:val="000000" w:themeColor="text1"/>
          <w:lang w:eastAsia="zh-CN"/>
        </w:rPr>
      </w:r>
      <w:r w:rsidR="0056768B" w:rsidRPr="00D32AA4">
        <w:rPr>
          <w:rFonts w:asciiTheme="minorHAnsi" w:hAnsiTheme="minorHAnsi" w:cstheme="minorHAnsi"/>
          <w:color w:val="000000" w:themeColor="text1"/>
          <w:lang w:eastAsia="zh-CN"/>
        </w:rPr>
        <w:fldChar w:fldCharType="separate"/>
      </w:r>
      <w:r w:rsidR="00AA791E" w:rsidRPr="00AA791E">
        <w:rPr>
          <w:rFonts w:asciiTheme="minorHAnsi" w:hAnsiTheme="minorHAnsi" w:cstheme="minorHAnsi"/>
          <w:noProof/>
          <w:color w:val="000000" w:themeColor="text1"/>
          <w:vertAlign w:val="superscript"/>
          <w:lang w:eastAsia="zh-CN"/>
        </w:rPr>
        <w:t>21-26,39,40</w:t>
      </w:r>
      <w:r w:rsidR="0056768B" w:rsidRPr="00D32AA4">
        <w:rPr>
          <w:rFonts w:asciiTheme="minorHAnsi" w:hAnsiTheme="minorHAnsi" w:cstheme="minorHAnsi"/>
          <w:color w:val="000000" w:themeColor="text1"/>
          <w:lang w:eastAsia="zh-CN"/>
        </w:rPr>
        <w:fldChar w:fldCharType="end"/>
      </w:r>
      <w:r w:rsidR="001E1C5C" w:rsidRPr="00D32AA4">
        <w:rPr>
          <w:rFonts w:asciiTheme="minorHAnsi" w:hAnsiTheme="minorHAnsi" w:cstheme="minorHAnsi"/>
          <w:color w:val="000000" w:themeColor="text1"/>
          <w:lang w:eastAsia="zh-CN"/>
        </w:rPr>
        <w:t>. Therefore, we chose this cell type f</w:t>
      </w:r>
      <w:r w:rsidR="00465DC1" w:rsidRPr="00D32AA4">
        <w:rPr>
          <w:rFonts w:asciiTheme="minorHAnsi" w:hAnsiTheme="minorHAnsi" w:cstheme="minorHAnsi"/>
          <w:color w:val="000000" w:themeColor="text1"/>
          <w:lang w:eastAsia="zh-CN"/>
        </w:rPr>
        <w:t>or testing the capability of a live cell imaging s</w:t>
      </w:r>
      <w:r w:rsidR="001E1C5C" w:rsidRPr="00D32AA4">
        <w:rPr>
          <w:rFonts w:asciiTheme="minorHAnsi" w:hAnsiTheme="minorHAnsi" w:cstheme="minorHAnsi"/>
          <w:color w:val="000000" w:themeColor="text1"/>
          <w:lang w:eastAsia="zh-CN"/>
        </w:rPr>
        <w:t xml:space="preserve">ystem for LDL influx studies. Our results indicate that HepG2 cells are compatible with this new technique and result in a sigmoid-like curve indicating continuous LDL uptake for the duration of the influx </w:t>
      </w:r>
      <w:r w:rsidR="00927797" w:rsidRPr="00D32AA4">
        <w:rPr>
          <w:rFonts w:asciiTheme="minorHAnsi" w:hAnsiTheme="minorHAnsi" w:cstheme="minorHAnsi"/>
          <w:color w:val="000000" w:themeColor="text1"/>
          <w:lang w:eastAsia="zh-CN"/>
        </w:rPr>
        <w:t xml:space="preserve">assay </w:t>
      </w:r>
      <w:r w:rsidR="001E1C5C" w:rsidRPr="00D32AA4">
        <w:rPr>
          <w:rFonts w:asciiTheme="minorHAnsi" w:hAnsiTheme="minorHAnsi" w:cstheme="minorHAnsi"/>
          <w:color w:val="000000" w:themeColor="text1"/>
          <w:lang w:eastAsia="zh-CN"/>
        </w:rPr>
        <w:t>until 4.33 hours</w:t>
      </w:r>
      <w:r w:rsidR="009077DD" w:rsidRPr="00D32AA4">
        <w:rPr>
          <w:rFonts w:asciiTheme="minorHAnsi" w:hAnsiTheme="minorHAnsi" w:cstheme="minorHAnsi"/>
          <w:color w:val="000000" w:themeColor="text1"/>
          <w:lang w:eastAsia="zh-CN"/>
        </w:rPr>
        <w:t xml:space="preserve"> </w:t>
      </w:r>
      <w:r w:rsidR="001E1C5C" w:rsidRPr="00D32AA4">
        <w:rPr>
          <w:rFonts w:asciiTheme="minorHAnsi" w:hAnsiTheme="minorHAnsi" w:cstheme="minorHAnsi"/>
          <w:color w:val="000000" w:themeColor="text1"/>
          <w:lang w:eastAsia="zh-CN"/>
        </w:rPr>
        <w:t>as the final endpoint</w:t>
      </w:r>
      <w:r w:rsidR="001E1C5C" w:rsidRPr="00D71BD1">
        <w:rPr>
          <w:rFonts w:asciiTheme="minorHAnsi" w:hAnsiTheme="minorHAnsi" w:cstheme="minorHAnsi"/>
          <w:color w:val="000000" w:themeColor="text1"/>
          <w:lang w:eastAsia="zh-CN"/>
        </w:rPr>
        <w:t xml:space="preserve"> </w:t>
      </w:r>
      <w:r w:rsidR="001E1C5C" w:rsidRPr="007C4610">
        <w:rPr>
          <w:rFonts w:asciiTheme="minorHAnsi" w:hAnsiTheme="minorHAnsi" w:cstheme="minorHAnsi"/>
          <w:bCs/>
          <w:color w:val="000000" w:themeColor="text1"/>
          <w:lang w:eastAsia="zh-CN"/>
        </w:rPr>
        <w:t>(</w:t>
      </w:r>
      <w:r w:rsidR="007F2F7B" w:rsidRPr="007F2F7B">
        <w:rPr>
          <w:rFonts w:asciiTheme="minorHAnsi" w:hAnsiTheme="minorHAnsi" w:cstheme="minorHAnsi"/>
          <w:b/>
          <w:bCs/>
          <w:color w:val="000000" w:themeColor="text1"/>
          <w:lang w:eastAsia="zh-CN"/>
        </w:rPr>
        <w:t>Figure</w:t>
      </w:r>
      <w:r w:rsidR="007C4610">
        <w:rPr>
          <w:rFonts w:asciiTheme="minorHAnsi" w:hAnsiTheme="minorHAnsi" w:cstheme="minorHAnsi"/>
          <w:b/>
          <w:bCs/>
          <w:color w:val="000000" w:themeColor="text1"/>
          <w:lang w:eastAsia="zh-CN"/>
        </w:rPr>
        <w:t>s</w:t>
      </w:r>
      <w:r w:rsidR="007F2F7B" w:rsidRPr="007F2F7B">
        <w:rPr>
          <w:rFonts w:asciiTheme="minorHAnsi" w:hAnsiTheme="minorHAnsi" w:cstheme="minorHAnsi"/>
          <w:b/>
          <w:bCs/>
          <w:color w:val="000000" w:themeColor="text1"/>
          <w:lang w:eastAsia="zh-CN"/>
        </w:rPr>
        <w:t xml:space="preserve"> 2A</w:t>
      </w:r>
      <w:r w:rsidR="00E95BD9" w:rsidRPr="00E95BD9">
        <w:rPr>
          <w:rFonts w:asciiTheme="minorHAnsi" w:hAnsiTheme="minorHAnsi" w:cstheme="minorHAnsi"/>
          <w:b/>
          <w:bCs/>
          <w:color w:val="000000" w:themeColor="text1"/>
          <w:lang w:eastAsia="zh-CN"/>
        </w:rPr>
        <w:t xml:space="preserve"> and </w:t>
      </w:r>
      <w:r w:rsidR="007F2F7B" w:rsidRPr="007F2F7B">
        <w:rPr>
          <w:rFonts w:asciiTheme="minorHAnsi" w:hAnsiTheme="minorHAnsi" w:cstheme="minorHAnsi"/>
          <w:b/>
          <w:bCs/>
          <w:color w:val="000000" w:themeColor="text1"/>
          <w:lang w:eastAsia="zh-CN"/>
        </w:rPr>
        <w:t>3</w:t>
      </w:r>
      <w:r w:rsidR="001E1C5C" w:rsidRPr="007C4610">
        <w:rPr>
          <w:rFonts w:asciiTheme="minorHAnsi" w:hAnsiTheme="minorHAnsi" w:cstheme="minorHAnsi"/>
          <w:bCs/>
          <w:color w:val="000000" w:themeColor="text1"/>
          <w:lang w:eastAsia="zh-CN"/>
        </w:rPr>
        <w:t>)</w:t>
      </w:r>
      <w:r w:rsidR="001E1C5C" w:rsidRPr="00E95BD9">
        <w:rPr>
          <w:rFonts w:asciiTheme="minorHAnsi" w:hAnsiTheme="minorHAnsi" w:cstheme="minorHAnsi"/>
          <w:color w:val="000000" w:themeColor="text1"/>
          <w:lang w:eastAsia="zh-CN"/>
        </w:rPr>
        <w:t>.</w:t>
      </w:r>
      <w:r w:rsidR="001E1C5C" w:rsidRPr="00D71BD1">
        <w:rPr>
          <w:rFonts w:asciiTheme="minorHAnsi" w:hAnsiTheme="minorHAnsi" w:cstheme="minorHAnsi"/>
          <w:color w:val="000000" w:themeColor="text1"/>
          <w:lang w:eastAsia="zh-CN"/>
        </w:rPr>
        <w:t xml:space="preserve"> </w:t>
      </w:r>
    </w:p>
    <w:p w14:paraId="2778EAD8" w14:textId="22F400EB" w:rsidR="00AD3A05" w:rsidRPr="00D32AA4" w:rsidRDefault="00AD3A05" w:rsidP="00ED05F0">
      <w:pPr>
        <w:rPr>
          <w:rFonts w:asciiTheme="minorHAnsi" w:hAnsiTheme="minorHAnsi" w:cs="Arial"/>
          <w:color w:val="000000" w:themeColor="text1"/>
          <w:lang w:eastAsia="zh-CN"/>
        </w:rPr>
      </w:pPr>
    </w:p>
    <w:p w14:paraId="13ABD58D" w14:textId="5A18A05B" w:rsidR="001E1C5C" w:rsidRPr="00D32AA4" w:rsidRDefault="006A0BEE" w:rsidP="00ED05F0">
      <w:pPr>
        <w:rPr>
          <w:rFonts w:asciiTheme="minorHAnsi" w:hAnsiTheme="minorHAnsi" w:cstheme="minorHAnsi"/>
          <w:color w:val="000000" w:themeColor="text1"/>
          <w:lang w:eastAsia="zh-CN"/>
        </w:rPr>
      </w:pPr>
      <w:r w:rsidRPr="00D32AA4">
        <w:rPr>
          <w:rFonts w:asciiTheme="minorHAnsi" w:hAnsiTheme="minorHAnsi" w:cstheme="minorHAnsi"/>
          <w:color w:val="000000" w:themeColor="text1"/>
          <w:lang w:eastAsia="zh-CN"/>
        </w:rPr>
        <w:t>C</w:t>
      </w:r>
      <w:r w:rsidR="001E1C5C" w:rsidRPr="00D32AA4">
        <w:rPr>
          <w:rFonts w:asciiTheme="minorHAnsi" w:hAnsiTheme="minorHAnsi" w:cstheme="minorHAnsi"/>
          <w:color w:val="000000" w:themeColor="text1"/>
          <w:lang w:eastAsia="zh-CN"/>
        </w:rPr>
        <w:t>holesterol homeostasis plays a major role in the pathophysiology of various nephropathies</w:t>
      </w:r>
      <w:r w:rsidR="0056768B" w:rsidRPr="00D32AA4">
        <w:rPr>
          <w:rFonts w:asciiTheme="minorHAnsi" w:hAnsiTheme="minorHAnsi" w:cstheme="minorHAnsi"/>
          <w:color w:val="000000" w:themeColor="text1"/>
          <w:lang w:eastAsia="zh-CN"/>
        </w:rPr>
        <w:t>.</w:t>
      </w:r>
      <w:r w:rsidR="001E1C5C" w:rsidRPr="00D32AA4">
        <w:rPr>
          <w:rFonts w:asciiTheme="minorHAnsi" w:hAnsiTheme="minorHAnsi" w:cstheme="minorHAnsi"/>
          <w:color w:val="000000" w:themeColor="text1"/>
          <w:lang w:eastAsia="zh-CN"/>
        </w:rPr>
        <w:t xml:space="preserve"> Indeed, </w:t>
      </w:r>
      <w:r w:rsidR="00EE327B" w:rsidRPr="00D32AA4">
        <w:rPr>
          <w:rFonts w:asciiTheme="minorHAnsi" w:hAnsiTheme="minorHAnsi" w:cstheme="minorHAnsi"/>
          <w:color w:val="000000" w:themeColor="text1"/>
          <w:lang w:eastAsia="zh-CN"/>
        </w:rPr>
        <w:t>cholesterol</w:t>
      </w:r>
      <w:r w:rsidR="001E1C5C" w:rsidRPr="00D32AA4">
        <w:rPr>
          <w:rFonts w:asciiTheme="minorHAnsi" w:hAnsiTheme="minorHAnsi" w:cstheme="minorHAnsi"/>
          <w:color w:val="000000" w:themeColor="text1"/>
          <w:lang w:eastAsia="zh-CN"/>
        </w:rPr>
        <w:t xml:space="preserve"> accumulation in renal tissue is a major contributor to renal fibrosis leading to chronic kidney disease and is a major pathology in various nephropathies</w:t>
      </w:r>
      <w:r w:rsidR="0056768B" w:rsidRPr="00D32AA4">
        <w:rPr>
          <w:rFonts w:asciiTheme="minorHAnsi" w:hAnsiTheme="minorHAnsi" w:cstheme="minorHAnsi"/>
          <w:color w:val="000000" w:themeColor="text1"/>
          <w:lang w:eastAsia="zh-CN"/>
        </w:rPr>
        <w:fldChar w:fldCharType="begin">
          <w:fldData xml:space="preserve">PEVuZE5vdGU+PENpdGU+PEF1dGhvcj5EaW5nPC9BdXRob3I+PFllYXI+MjAxODwvWWVhcj48UmVj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</w:fldData>
        </w:fldChar>
      </w:r>
      <w:r w:rsidR="000B33BB">
        <w:rPr>
          <w:rFonts w:asciiTheme="minorHAnsi" w:hAnsiTheme="minorHAnsi" w:cstheme="minorHAnsi"/>
          <w:color w:val="000000" w:themeColor="text1"/>
          <w:lang w:eastAsia="zh-CN"/>
        </w:rPr>
        <w:instrText xml:space="preserve"> ADDIN EN.CITE </w:instrText>
      </w:r>
      <w:r w:rsidR="000B33BB">
        <w:rPr>
          <w:rFonts w:asciiTheme="minorHAnsi" w:hAnsiTheme="minorHAnsi" w:cstheme="minorHAnsi"/>
          <w:color w:val="000000" w:themeColor="text1"/>
          <w:lang w:eastAsia="zh-CN"/>
        </w:rPr>
        <w:fldChar w:fldCharType="begin">
          <w:fldData xml:space="preserve">PEVuZE5vdGU+PENpdGU+PEF1dGhvcj5EaW5nPC9BdXRob3I+PFllYXI+MjAxODwvWWVhcj48UmVj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</w:fldData>
        </w:fldChar>
      </w:r>
      <w:r w:rsidR="000B33BB">
        <w:rPr>
          <w:rFonts w:asciiTheme="minorHAnsi" w:hAnsiTheme="minorHAnsi" w:cstheme="minorHAnsi"/>
          <w:color w:val="000000" w:themeColor="text1"/>
          <w:lang w:eastAsia="zh-CN"/>
        </w:rPr>
        <w:instrText xml:space="preserve"> ADDIN EN.CITE.DATA </w:instrText>
      </w:r>
      <w:r w:rsidR="000B33BB">
        <w:rPr>
          <w:rFonts w:asciiTheme="minorHAnsi" w:hAnsiTheme="minorHAnsi" w:cstheme="minorHAnsi"/>
          <w:color w:val="000000" w:themeColor="text1"/>
          <w:lang w:eastAsia="zh-CN"/>
        </w:rPr>
      </w:r>
      <w:r w:rsidR="000B33BB">
        <w:rPr>
          <w:rFonts w:asciiTheme="minorHAnsi" w:hAnsiTheme="minorHAnsi" w:cstheme="minorHAnsi"/>
          <w:color w:val="000000" w:themeColor="text1"/>
          <w:lang w:eastAsia="zh-CN"/>
        </w:rPr>
        <w:fldChar w:fldCharType="end"/>
      </w:r>
      <w:r w:rsidR="0056768B" w:rsidRPr="00D32AA4">
        <w:rPr>
          <w:rFonts w:asciiTheme="minorHAnsi" w:hAnsiTheme="minorHAnsi" w:cstheme="minorHAnsi"/>
          <w:color w:val="000000" w:themeColor="text1"/>
          <w:lang w:eastAsia="zh-CN"/>
        </w:rPr>
      </w:r>
      <w:r w:rsidR="0056768B" w:rsidRPr="00D32AA4">
        <w:rPr>
          <w:rFonts w:asciiTheme="minorHAnsi" w:hAnsiTheme="minorHAnsi" w:cstheme="minorHAnsi"/>
          <w:color w:val="000000" w:themeColor="text1"/>
          <w:lang w:eastAsia="zh-CN"/>
        </w:rPr>
        <w:fldChar w:fldCharType="separate"/>
      </w:r>
      <w:r w:rsidR="000B33BB" w:rsidRPr="000B33BB">
        <w:rPr>
          <w:rFonts w:asciiTheme="minorHAnsi" w:hAnsiTheme="minorHAnsi" w:cstheme="minorHAnsi"/>
          <w:noProof/>
          <w:color w:val="000000" w:themeColor="text1"/>
          <w:vertAlign w:val="superscript"/>
          <w:lang w:eastAsia="zh-CN"/>
        </w:rPr>
        <w:t>28-31</w:t>
      </w:r>
      <w:r w:rsidR="0056768B" w:rsidRPr="00D32AA4">
        <w:rPr>
          <w:rFonts w:asciiTheme="minorHAnsi" w:hAnsiTheme="minorHAnsi" w:cstheme="minorHAnsi"/>
          <w:color w:val="000000" w:themeColor="text1"/>
          <w:lang w:eastAsia="zh-CN"/>
        </w:rPr>
        <w:fldChar w:fldCharType="end"/>
      </w:r>
      <w:r w:rsidR="001E1C5C" w:rsidRPr="00D32AA4">
        <w:rPr>
          <w:rFonts w:asciiTheme="minorHAnsi" w:hAnsiTheme="minorHAnsi" w:cstheme="minorHAnsi"/>
          <w:color w:val="000000" w:themeColor="text1"/>
          <w:lang w:eastAsia="zh-CN"/>
        </w:rPr>
        <w:t>. Hence, we examined our method</w:t>
      </w:r>
      <w:r w:rsidRPr="00D32AA4">
        <w:rPr>
          <w:rFonts w:asciiTheme="minorHAnsi" w:hAnsiTheme="minorHAnsi" w:cstheme="minorHAnsi"/>
          <w:color w:val="000000" w:themeColor="text1"/>
          <w:lang w:eastAsia="zh-CN"/>
        </w:rPr>
        <w:t xml:space="preserve"> </w:t>
      </w:r>
      <w:r w:rsidR="001E1C5C" w:rsidRPr="00D32AA4">
        <w:rPr>
          <w:rFonts w:asciiTheme="minorHAnsi" w:hAnsiTheme="minorHAnsi" w:cstheme="minorHAnsi"/>
          <w:color w:val="000000" w:themeColor="text1"/>
          <w:lang w:eastAsia="zh-CN"/>
        </w:rPr>
        <w:t xml:space="preserve">in human renal epithelial (HK2) </w:t>
      </w:r>
      <w:r w:rsidR="00892973" w:rsidRPr="00D32AA4">
        <w:rPr>
          <w:rFonts w:asciiTheme="minorHAnsi" w:hAnsiTheme="minorHAnsi" w:cstheme="minorHAnsi"/>
          <w:color w:val="000000" w:themeColor="text1"/>
          <w:lang w:eastAsia="zh-CN"/>
        </w:rPr>
        <w:t xml:space="preserve">cells </w:t>
      </w:r>
      <w:r w:rsidR="001E1C5C" w:rsidRPr="00D32AA4">
        <w:rPr>
          <w:rFonts w:asciiTheme="minorHAnsi" w:hAnsiTheme="minorHAnsi" w:cstheme="minorHAnsi"/>
          <w:color w:val="000000" w:themeColor="text1"/>
          <w:lang w:eastAsia="zh-CN"/>
        </w:rPr>
        <w:t xml:space="preserve">as a popular and reliable cell line </w:t>
      </w:r>
      <w:r w:rsidRPr="00D32AA4">
        <w:rPr>
          <w:rFonts w:asciiTheme="minorHAnsi" w:hAnsiTheme="minorHAnsi" w:cstheme="minorHAnsi"/>
          <w:color w:val="000000" w:themeColor="text1"/>
          <w:lang w:eastAsia="zh-CN"/>
        </w:rPr>
        <w:t xml:space="preserve">utilized </w:t>
      </w:r>
      <w:r w:rsidR="001E1C5C" w:rsidRPr="00D32AA4">
        <w:rPr>
          <w:rFonts w:asciiTheme="minorHAnsi" w:hAnsiTheme="minorHAnsi" w:cstheme="minorHAnsi"/>
          <w:color w:val="000000" w:themeColor="text1"/>
          <w:lang w:eastAsia="zh-CN"/>
        </w:rPr>
        <w:t>in the field of nephrology. Our data als</w:t>
      </w:r>
      <w:r w:rsidR="00F74FDB" w:rsidRPr="00D32AA4">
        <w:rPr>
          <w:rFonts w:asciiTheme="minorHAnsi" w:hAnsiTheme="minorHAnsi" w:cstheme="minorHAnsi"/>
          <w:color w:val="000000" w:themeColor="text1"/>
          <w:lang w:eastAsia="zh-CN"/>
        </w:rPr>
        <w:t xml:space="preserve">o supported </w:t>
      </w:r>
      <w:r w:rsidR="007C4610">
        <w:rPr>
          <w:rFonts w:asciiTheme="minorHAnsi" w:hAnsiTheme="minorHAnsi" w:cstheme="minorHAnsi"/>
          <w:color w:val="000000" w:themeColor="text1"/>
          <w:lang w:eastAsia="zh-CN"/>
        </w:rPr>
        <w:t xml:space="preserve">the </w:t>
      </w:r>
      <w:r w:rsidR="00F74FDB" w:rsidRPr="00D32AA4">
        <w:rPr>
          <w:rFonts w:asciiTheme="minorHAnsi" w:hAnsiTheme="minorHAnsi" w:cstheme="minorHAnsi"/>
          <w:color w:val="000000" w:themeColor="text1"/>
          <w:lang w:eastAsia="zh-CN"/>
        </w:rPr>
        <w:t>feasibility of the l</w:t>
      </w:r>
      <w:r w:rsidR="001E1C5C" w:rsidRPr="00D32AA4">
        <w:rPr>
          <w:rFonts w:asciiTheme="minorHAnsi" w:hAnsiTheme="minorHAnsi" w:cstheme="minorHAnsi"/>
          <w:color w:val="000000" w:themeColor="text1"/>
          <w:lang w:eastAsia="zh-CN"/>
        </w:rPr>
        <w:t xml:space="preserve">ive </w:t>
      </w:r>
      <w:r w:rsidR="00F74FDB" w:rsidRPr="00D32AA4">
        <w:rPr>
          <w:rFonts w:asciiTheme="minorHAnsi" w:hAnsiTheme="minorHAnsi" w:cstheme="minorHAnsi"/>
          <w:color w:val="000000" w:themeColor="text1"/>
          <w:lang w:eastAsia="zh-CN"/>
        </w:rPr>
        <w:t>cell imaging s</w:t>
      </w:r>
      <w:r w:rsidR="001E1C5C" w:rsidRPr="00D32AA4">
        <w:rPr>
          <w:rFonts w:asciiTheme="minorHAnsi" w:hAnsiTheme="minorHAnsi" w:cstheme="minorHAnsi"/>
          <w:color w:val="000000" w:themeColor="text1"/>
          <w:lang w:eastAsia="zh-CN"/>
        </w:rPr>
        <w:t>ystem to me</w:t>
      </w:r>
      <w:r w:rsidR="00F74FDB" w:rsidRPr="00D32AA4">
        <w:rPr>
          <w:rFonts w:asciiTheme="minorHAnsi" w:hAnsiTheme="minorHAnsi" w:cstheme="minorHAnsi"/>
          <w:color w:val="000000" w:themeColor="text1"/>
          <w:lang w:eastAsia="zh-CN"/>
        </w:rPr>
        <w:t xml:space="preserve">asure LDL influx in HK2 cells. </w:t>
      </w:r>
      <w:r w:rsidR="001E1C5C" w:rsidRPr="00D32AA4">
        <w:rPr>
          <w:rFonts w:asciiTheme="minorHAnsi" w:hAnsiTheme="minorHAnsi" w:cstheme="minorHAnsi"/>
          <w:color w:val="000000" w:themeColor="text1"/>
          <w:lang w:eastAsia="zh-CN"/>
        </w:rPr>
        <w:t xml:space="preserve">As shown in </w:t>
      </w:r>
      <w:r w:rsidR="007F2F7B" w:rsidRPr="007F2F7B">
        <w:rPr>
          <w:rFonts w:asciiTheme="minorHAnsi" w:hAnsiTheme="minorHAnsi" w:cstheme="minorHAnsi"/>
          <w:b/>
          <w:bCs/>
          <w:color w:val="000000" w:themeColor="text1"/>
          <w:lang w:eastAsia="zh-CN"/>
        </w:rPr>
        <w:t>Figure 2B</w:t>
      </w:r>
      <w:r w:rsidR="001E1C5C" w:rsidRPr="00D32AA4">
        <w:rPr>
          <w:rFonts w:asciiTheme="minorHAnsi" w:hAnsiTheme="minorHAnsi" w:cstheme="minorHAnsi"/>
          <w:color w:val="000000" w:themeColor="text1"/>
          <w:lang w:eastAsia="zh-CN"/>
        </w:rPr>
        <w:t>, HK2 cells took up LDL cholesterol linearly throughout the duration of the influx study (</w:t>
      </w:r>
      <w:r w:rsidR="003322EB">
        <w:rPr>
          <w:rFonts w:asciiTheme="minorHAnsi" w:hAnsiTheme="minorHAnsi" w:cstheme="minorHAnsi"/>
          <w:color w:val="000000" w:themeColor="text1"/>
          <w:lang w:eastAsia="zh-CN"/>
        </w:rPr>
        <w:t>4</w:t>
      </w:r>
      <w:r w:rsidR="00D259FC" w:rsidRPr="00D32AA4">
        <w:rPr>
          <w:rFonts w:asciiTheme="minorHAnsi" w:hAnsiTheme="minorHAnsi" w:cstheme="minorHAnsi"/>
          <w:color w:val="000000" w:themeColor="text1"/>
          <w:lang w:eastAsia="zh-CN"/>
        </w:rPr>
        <w:t xml:space="preserve"> hours</w:t>
      </w:r>
      <w:r w:rsidR="001E1C5C" w:rsidRPr="00D32AA4">
        <w:rPr>
          <w:rFonts w:asciiTheme="minorHAnsi" w:hAnsiTheme="minorHAnsi" w:cstheme="minorHAnsi"/>
          <w:color w:val="000000" w:themeColor="text1"/>
          <w:lang w:eastAsia="zh-CN"/>
        </w:rPr>
        <w:t xml:space="preserve">). </w:t>
      </w:r>
    </w:p>
    <w:p w14:paraId="00E6D075" w14:textId="77777777" w:rsidR="00F74FDB" w:rsidRPr="00D32AA4" w:rsidRDefault="00F74FDB" w:rsidP="00ED05F0">
      <w:pPr>
        <w:rPr>
          <w:rFonts w:asciiTheme="minorHAnsi" w:hAnsiTheme="minorHAnsi" w:cstheme="minorHAnsi"/>
          <w:color w:val="000000" w:themeColor="text1"/>
          <w:lang w:eastAsia="zh-CN"/>
        </w:rPr>
      </w:pPr>
    </w:p>
    <w:p w14:paraId="422C40A3" w14:textId="03E141B3" w:rsidR="001E1C5C" w:rsidRPr="00D32AA4" w:rsidRDefault="00B96733" w:rsidP="00ED05F0">
      <w:pPr>
        <w:rPr>
          <w:rFonts w:asciiTheme="minorHAnsi" w:hAnsiTheme="minorHAnsi" w:cstheme="minorHAnsi"/>
          <w:color w:val="000000" w:themeColor="text1"/>
          <w:lang w:eastAsia="zh-CN"/>
        </w:rPr>
      </w:pPr>
      <w:r w:rsidRPr="00D32AA4">
        <w:rPr>
          <w:rFonts w:asciiTheme="minorHAnsi" w:hAnsiTheme="minorHAnsi" w:cstheme="minorHAnsi"/>
          <w:color w:val="000000" w:themeColor="text1"/>
          <w:lang w:eastAsia="zh-CN"/>
        </w:rPr>
        <w:t>D</w:t>
      </w:r>
      <w:r w:rsidR="001E1C5C" w:rsidRPr="00D32AA4">
        <w:rPr>
          <w:rFonts w:asciiTheme="minorHAnsi" w:hAnsiTheme="minorHAnsi" w:cstheme="minorHAnsi"/>
          <w:color w:val="000000" w:themeColor="text1"/>
          <w:lang w:eastAsia="zh-CN"/>
        </w:rPr>
        <w:t>ue to the importance of the cholesterol metabolism in the development and progression of atherosclerosis</w:t>
      </w:r>
      <w:r w:rsidR="005F03CE" w:rsidRPr="00D32AA4">
        <w:rPr>
          <w:rFonts w:asciiTheme="minorHAnsi" w:hAnsiTheme="minorHAnsi" w:cstheme="minorHAnsi"/>
          <w:color w:val="000000" w:themeColor="text1"/>
          <w:lang w:eastAsia="zh-CN"/>
        </w:rPr>
        <w:fldChar w:fldCharType="begin">
          <w:fldData xml:space="preserve">PEVuZE5vdGU+PENpdGU+PEF1dGhvcj5CYWJpYWs8L0F1dGhvcj48WWVhcj4xOTg3PC9ZZWFyPjxS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</w:fldData>
        </w:fldChar>
      </w:r>
      <w:r w:rsidR="00AA791E">
        <w:rPr>
          <w:rFonts w:asciiTheme="minorHAnsi" w:hAnsiTheme="minorHAnsi" w:cstheme="minorHAnsi"/>
          <w:color w:val="000000" w:themeColor="text1"/>
          <w:lang w:eastAsia="zh-CN"/>
        </w:rPr>
        <w:instrText xml:space="preserve"> ADDIN EN.CITE </w:instrText>
      </w:r>
      <w:r w:rsidR="00AA791E">
        <w:rPr>
          <w:rFonts w:asciiTheme="minorHAnsi" w:hAnsiTheme="minorHAnsi" w:cstheme="minorHAnsi"/>
          <w:color w:val="000000" w:themeColor="text1"/>
          <w:lang w:eastAsia="zh-CN"/>
        </w:rPr>
        <w:fldChar w:fldCharType="begin">
          <w:fldData xml:space="preserve">PEVuZE5vdGU+PENpdGU+PEF1dGhvcj5CYWJpYWs8L0F1dGhvcj48WWVhcj4xOTg3PC9ZZWFyPjxS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</w:fldData>
        </w:fldChar>
      </w:r>
      <w:r w:rsidR="00AA791E">
        <w:rPr>
          <w:rFonts w:asciiTheme="minorHAnsi" w:hAnsiTheme="minorHAnsi" w:cstheme="minorHAnsi"/>
          <w:color w:val="000000" w:themeColor="text1"/>
          <w:lang w:eastAsia="zh-CN"/>
        </w:rPr>
        <w:instrText xml:space="preserve"> ADDIN EN.CITE.DATA </w:instrText>
      </w:r>
      <w:r w:rsidR="00AA791E">
        <w:rPr>
          <w:rFonts w:asciiTheme="minorHAnsi" w:hAnsiTheme="minorHAnsi" w:cstheme="minorHAnsi"/>
          <w:color w:val="000000" w:themeColor="text1"/>
          <w:lang w:eastAsia="zh-CN"/>
        </w:rPr>
      </w:r>
      <w:r w:rsidR="00AA791E">
        <w:rPr>
          <w:rFonts w:asciiTheme="minorHAnsi" w:hAnsiTheme="minorHAnsi" w:cstheme="minorHAnsi"/>
          <w:color w:val="000000" w:themeColor="text1"/>
          <w:lang w:eastAsia="zh-CN"/>
        </w:rPr>
        <w:fldChar w:fldCharType="end"/>
      </w:r>
      <w:r w:rsidR="005F03CE" w:rsidRPr="00D32AA4">
        <w:rPr>
          <w:rFonts w:asciiTheme="minorHAnsi" w:hAnsiTheme="minorHAnsi" w:cstheme="minorHAnsi"/>
          <w:color w:val="000000" w:themeColor="text1"/>
          <w:lang w:eastAsia="zh-CN"/>
        </w:rPr>
      </w:r>
      <w:r w:rsidR="005F03CE" w:rsidRPr="00D32AA4">
        <w:rPr>
          <w:rFonts w:asciiTheme="minorHAnsi" w:hAnsiTheme="minorHAnsi" w:cstheme="minorHAnsi"/>
          <w:color w:val="000000" w:themeColor="text1"/>
          <w:lang w:eastAsia="zh-CN"/>
        </w:rPr>
        <w:fldChar w:fldCharType="separate"/>
      </w:r>
      <w:r w:rsidR="00AA791E" w:rsidRPr="00AA791E">
        <w:rPr>
          <w:rFonts w:asciiTheme="minorHAnsi" w:hAnsiTheme="minorHAnsi" w:cstheme="minorHAnsi"/>
          <w:noProof/>
          <w:color w:val="000000" w:themeColor="text1"/>
          <w:vertAlign w:val="superscript"/>
          <w:lang w:eastAsia="zh-CN"/>
        </w:rPr>
        <w:t>32,33,41</w:t>
      </w:r>
      <w:r w:rsidR="005F03CE" w:rsidRPr="00D32AA4">
        <w:rPr>
          <w:rFonts w:asciiTheme="minorHAnsi" w:hAnsiTheme="minorHAnsi" w:cstheme="minorHAnsi"/>
          <w:color w:val="000000" w:themeColor="text1"/>
          <w:lang w:eastAsia="zh-CN"/>
        </w:rPr>
        <w:fldChar w:fldCharType="end"/>
      </w:r>
      <w:r w:rsidR="001E1C5C" w:rsidRPr="00D32AA4">
        <w:rPr>
          <w:rFonts w:asciiTheme="minorHAnsi" w:hAnsiTheme="minorHAnsi" w:cstheme="minorHAnsi"/>
          <w:color w:val="000000" w:themeColor="text1"/>
          <w:lang w:eastAsia="zh-CN"/>
        </w:rPr>
        <w:t>, the leading cause of cardiovascular disease</w:t>
      </w:r>
      <w:r w:rsidR="007C4610">
        <w:rPr>
          <w:rFonts w:asciiTheme="minorHAnsi" w:hAnsiTheme="minorHAnsi" w:cstheme="minorHAnsi"/>
          <w:color w:val="000000" w:themeColor="text1"/>
          <w:lang w:eastAsia="zh-CN"/>
        </w:rPr>
        <w:t>,</w:t>
      </w:r>
      <w:r w:rsidR="001E1C5C" w:rsidRPr="00D32AA4">
        <w:rPr>
          <w:rFonts w:asciiTheme="minorHAnsi" w:hAnsiTheme="minorHAnsi" w:cstheme="minorHAnsi"/>
          <w:color w:val="000000" w:themeColor="text1"/>
          <w:lang w:eastAsia="zh-CN"/>
        </w:rPr>
        <w:t xml:space="preserve"> </w:t>
      </w:r>
      <w:r w:rsidR="007C4610">
        <w:rPr>
          <w:rFonts w:asciiTheme="minorHAnsi" w:hAnsiTheme="minorHAnsi" w:cstheme="minorHAnsi"/>
          <w:color w:val="000000" w:themeColor="text1"/>
          <w:lang w:eastAsia="zh-CN"/>
        </w:rPr>
        <w:t xml:space="preserve">which in turn </w:t>
      </w:r>
      <w:r w:rsidR="001E1C5C" w:rsidRPr="00D32AA4">
        <w:rPr>
          <w:rFonts w:asciiTheme="minorHAnsi" w:hAnsiTheme="minorHAnsi" w:cstheme="minorHAnsi"/>
          <w:color w:val="000000" w:themeColor="text1"/>
          <w:lang w:eastAsia="zh-CN"/>
        </w:rPr>
        <w:t xml:space="preserve">is </w:t>
      </w:r>
      <w:r w:rsidR="00EB2093" w:rsidRPr="00D32AA4">
        <w:rPr>
          <w:rFonts w:asciiTheme="minorHAnsi" w:hAnsiTheme="minorHAnsi" w:cstheme="minorHAnsi"/>
          <w:color w:val="000000" w:themeColor="text1"/>
          <w:lang w:eastAsia="zh-CN"/>
        </w:rPr>
        <w:t xml:space="preserve">the </w:t>
      </w:r>
      <w:r w:rsidR="001E1C5C" w:rsidRPr="00D32AA4">
        <w:rPr>
          <w:rFonts w:asciiTheme="minorHAnsi" w:hAnsiTheme="minorHAnsi" w:cstheme="minorHAnsi"/>
          <w:color w:val="000000" w:themeColor="text1"/>
          <w:lang w:eastAsia="zh-CN"/>
        </w:rPr>
        <w:t>number-</w:t>
      </w:r>
      <w:r w:rsidR="001E1C5C" w:rsidRPr="00D32AA4">
        <w:rPr>
          <w:rFonts w:asciiTheme="minorHAnsi" w:hAnsiTheme="minorHAnsi" w:cstheme="minorHAnsi"/>
          <w:color w:val="000000" w:themeColor="text1"/>
          <w:lang w:eastAsia="zh-CN"/>
        </w:rPr>
        <w:lastRenderedPageBreak/>
        <w:t>one killer worldwide</w:t>
      </w:r>
      <w:r w:rsidR="00144AE2" w:rsidRPr="00D32AA4">
        <w:rPr>
          <w:rFonts w:asciiTheme="minorHAnsi" w:hAnsiTheme="minorHAnsi" w:cstheme="minorHAnsi"/>
          <w:color w:val="000000" w:themeColor="text1"/>
          <w:lang w:eastAsia="zh-CN"/>
        </w:rPr>
        <w:fldChar w:fldCharType="begin"/>
      </w:r>
      <w:r w:rsidR="00AA791E">
        <w:rPr>
          <w:rFonts w:asciiTheme="minorHAnsi" w:hAnsiTheme="minorHAnsi" w:cstheme="minorHAnsi"/>
          <w:color w:val="000000" w:themeColor="text1"/>
          <w:lang w:eastAsia="zh-CN"/>
        </w:rPr>
        <w:instrText xml:space="preserve"> ADDIN EN.CITE &lt;EndNote&gt;&lt;Cite&gt;&lt;Author&gt;Benjamin&lt;/Author&gt;&lt;Year&gt;2017&lt;/Year&gt;&lt;RecNum&gt;301&lt;/RecNum&gt;&lt;DisplayText&gt;&lt;style face="superscript"&gt;42&lt;/style&gt;&lt;/DisplayText&gt;&lt;record&gt;&lt;rec-number&gt;301&lt;/rec-number&gt;&lt;foreign-keys&gt;&lt;key app="EN" db-id="x29ppzwfaxspscefva55vv5sv9rdvt9sss9e" timestamp="1527870925"&gt;301&lt;/key&gt;&lt;/foreign-keys&gt;&lt;ref-type name="Journal Article"&gt;17&lt;/ref-type&gt;&lt;contributors&gt;&lt;authors&gt;&lt;author&gt;Benjamin, Emelia J&lt;/author&gt;&lt;author&gt;Blaha, Michael J&lt;/author&gt;&lt;author&gt;Chiuve, Stephanie E&lt;/author&gt;&lt;author&gt;Cushman, Mary&lt;/author&gt;&lt;author&gt;Das, Sandeep R&lt;/author&gt;&lt;author&gt;Deo, Rajat&lt;/author&gt;&lt;author&gt;Floyd, J&lt;/author&gt;&lt;author&gt;Fornage, M&lt;/author&gt;&lt;author&gt;Gillespie, C&lt;/author&gt;&lt;author&gt;Isasi, CR&lt;/author&gt;&lt;/authors&gt;&lt;/contributors&gt;&lt;titles&gt;&lt;title&gt;Heart disease and stroke statistics-2017 update: a report from the American Heart Association&lt;/title&gt;&lt;secondary-title&gt;Circulation&lt;/secondary-title&gt;&lt;/titles&gt;&lt;periodical&gt;&lt;full-title&gt;Circulation&lt;/full-title&gt;&lt;abbr-1&gt;Circulation&lt;/abbr-1&gt;&lt;abbr-2&gt;Circulation&lt;/abbr-2&gt;&lt;/periodical&gt;&lt;pages&gt;e146-e603&lt;/pages&gt;&lt;volume&gt;135&lt;/volume&gt;&lt;number&gt;10&lt;/number&gt;&lt;dates&gt;&lt;year&gt;2017&lt;/year&gt;&lt;/dates&gt;&lt;isbn&gt;0009-7322&lt;/isbn&gt;&lt;urls&gt;&lt;/urls&gt;&lt;/record&gt;&lt;/Cite&gt;&lt;/EndNote&gt;</w:instrText>
      </w:r>
      <w:r w:rsidR="00144AE2" w:rsidRPr="00D32AA4">
        <w:rPr>
          <w:rFonts w:asciiTheme="minorHAnsi" w:hAnsiTheme="minorHAnsi" w:cstheme="minorHAnsi"/>
          <w:color w:val="000000" w:themeColor="text1"/>
          <w:lang w:eastAsia="zh-CN"/>
        </w:rPr>
        <w:fldChar w:fldCharType="separate"/>
      </w:r>
      <w:r w:rsidR="00AA791E" w:rsidRPr="00AA791E">
        <w:rPr>
          <w:rFonts w:asciiTheme="minorHAnsi" w:hAnsiTheme="minorHAnsi" w:cstheme="minorHAnsi"/>
          <w:noProof/>
          <w:color w:val="000000" w:themeColor="text1"/>
          <w:vertAlign w:val="superscript"/>
          <w:lang w:eastAsia="zh-CN"/>
        </w:rPr>
        <w:t>42</w:t>
      </w:r>
      <w:r w:rsidR="00144AE2" w:rsidRPr="00D32AA4">
        <w:rPr>
          <w:rFonts w:asciiTheme="minorHAnsi" w:hAnsiTheme="minorHAnsi" w:cstheme="minorHAnsi"/>
          <w:color w:val="000000" w:themeColor="text1"/>
          <w:lang w:eastAsia="zh-CN"/>
        </w:rPr>
        <w:fldChar w:fldCharType="end"/>
      </w:r>
      <w:r w:rsidR="001E1C5C" w:rsidRPr="00D32AA4">
        <w:rPr>
          <w:rFonts w:asciiTheme="minorHAnsi" w:hAnsiTheme="minorHAnsi" w:cstheme="minorHAnsi"/>
          <w:color w:val="000000" w:themeColor="text1"/>
          <w:lang w:eastAsia="zh-CN"/>
        </w:rPr>
        <w:t xml:space="preserve">, we aimed to validate our </w:t>
      </w:r>
      <w:r w:rsidR="00F74FDB" w:rsidRPr="00D32AA4">
        <w:rPr>
          <w:rFonts w:asciiTheme="minorHAnsi" w:hAnsiTheme="minorHAnsi" w:cstheme="minorHAnsi"/>
          <w:color w:val="000000" w:themeColor="text1"/>
          <w:lang w:eastAsia="zh-CN"/>
        </w:rPr>
        <w:t>method</w:t>
      </w:r>
      <w:r w:rsidR="001E1C5C" w:rsidRPr="00D32AA4">
        <w:rPr>
          <w:rFonts w:asciiTheme="minorHAnsi" w:hAnsiTheme="minorHAnsi" w:cstheme="minorHAnsi"/>
          <w:color w:val="000000" w:themeColor="text1"/>
          <w:lang w:eastAsia="zh-CN"/>
        </w:rPr>
        <w:t xml:space="preserve"> in a</w:t>
      </w:r>
      <w:r w:rsidR="00F74FDB" w:rsidRPr="00D32AA4">
        <w:rPr>
          <w:rFonts w:asciiTheme="minorHAnsi" w:hAnsiTheme="minorHAnsi" w:cstheme="minorHAnsi"/>
          <w:color w:val="000000" w:themeColor="text1"/>
          <w:lang w:eastAsia="zh-CN"/>
        </w:rPr>
        <w:t>n atherosclerosis-</w:t>
      </w:r>
      <w:r w:rsidR="001E1C5C" w:rsidRPr="00D32AA4">
        <w:rPr>
          <w:rFonts w:asciiTheme="minorHAnsi" w:hAnsiTheme="minorHAnsi" w:cstheme="minorHAnsi"/>
          <w:color w:val="000000" w:themeColor="text1"/>
          <w:lang w:eastAsia="zh-CN"/>
        </w:rPr>
        <w:t xml:space="preserve">relevant cell type. We used Human Coronary Arterial Endothelial Cells (HCAECs), as </w:t>
      </w:r>
      <w:r w:rsidR="006A0BEE" w:rsidRPr="00D32AA4">
        <w:rPr>
          <w:rFonts w:asciiTheme="minorHAnsi" w:hAnsiTheme="minorHAnsi" w:cstheme="minorHAnsi"/>
          <w:color w:val="000000" w:themeColor="text1"/>
          <w:lang w:eastAsia="zh-CN"/>
        </w:rPr>
        <w:t>these</w:t>
      </w:r>
      <w:r w:rsidR="001E1C5C" w:rsidRPr="00D32AA4">
        <w:rPr>
          <w:rFonts w:asciiTheme="minorHAnsi" w:hAnsiTheme="minorHAnsi" w:cstheme="minorHAnsi"/>
          <w:color w:val="000000" w:themeColor="text1"/>
          <w:lang w:eastAsia="zh-CN"/>
        </w:rPr>
        <w:t xml:space="preserve"> are one of the first cell types to </w:t>
      </w:r>
      <w:r w:rsidR="00F74FDB" w:rsidRPr="00D32AA4">
        <w:rPr>
          <w:rFonts w:asciiTheme="minorHAnsi" w:hAnsiTheme="minorHAnsi" w:cstheme="minorHAnsi"/>
          <w:color w:val="000000" w:themeColor="text1"/>
          <w:lang w:eastAsia="zh-CN"/>
        </w:rPr>
        <w:t xml:space="preserve">be </w:t>
      </w:r>
      <w:r w:rsidR="001E1C5C" w:rsidRPr="00D32AA4">
        <w:rPr>
          <w:rFonts w:asciiTheme="minorHAnsi" w:hAnsiTheme="minorHAnsi" w:cstheme="minorHAnsi"/>
          <w:color w:val="000000" w:themeColor="text1"/>
          <w:lang w:eastAsia="zh-CN"/>
        </w:rPr>
        <w:t>expose</w:t>
      </w:r>
      <w:r w:rsidR="00F74FDB" w:rsidRPr="00D32AA4">
        <w:rPr>
          <w:rFonts w:asciiTheme="minorHAnsi" w:hAnsiTheme="minorHAnsi" w:cstheme="minorHAnsi"/>
          <w:color w:val="000000" w:themeColor="text1"/>
          <w:lang w:eastAsia="zh-CN"/>
        </w:rPr>
        <w:t>d</w:t>
      </w:r>
      <w:r w:rsidR="001E1C5C" w:rsidRPr="00D32AA4">
        <w:rPr>
          <w:rFonts w:asciiTheme="minorHAnsi" w:hAnsiTheme="minorHAnsi" w:cstheme="minorHAnsi"/>
          <w:color w:val="000000" w:themeColor="text1"/>
          <w:lang w:eastAsia="zh-CN"/>
        </w:rPr>
        <w:t xml:space="preserve"> to </w:t>
      </w:r>
      <w:r w:rsidR="00F74FDB" w:rsidRPr="00D32AA4">
        <w:rPr>
          <w:rFonts w:asciiTheme="minorHAnsi" w:hAnsiTheme="minorHAnsi" w:cstheme="minorHAnsi"/>
          <w:color w:val="000000" w:themeColor="text1"/>
          <w:lang w:eastAsia="zh-CN"/>
        </w:rPr>
        <w:t>a</w:t>
      </w:r>
      <w:r w:rsidR="001E1C5C" w:rsidRPr="00D32AA4">
        <w:rPr>
          <w:rFonts w:asciiTheme="minorHAnsi" w:hAnsiTheme="minorHAnsi" w:cstheme="minorHAnsi"/>
          <w:color w:val="000000" w:themeColor="text1"/>
          <w:lang w:eastAsia="zh-CN"/>
        </w:rPr>
        <w:t xml:space="preserve"> cholesterol insult in the coronary </w:t>
      </w:r>
      <w:r w:rsidR="006A0BEE" w:rsidRPr="00D32AA4">
        <w:rPr>
          <w:rFonts w:asciiTheme="minorHAnsi" w:hAnsiTheme="minorHAnsi" w:cstheme="minorHAnsi"/>
          <w:color w:val="000000" w:themeColor="text1"/>
          <w:lang w:eastAsia="zh-CN"/>
        </w:rPr>
        <w:t xml:space="preserve">artery lumen </w:t>
      </w:r>
      <w:r w:rsidR="001E1C5C" w:rsidRPr="00D32AA4">
        <w:rPr>
          <w:rFonts w:asciiTheme="minorHAnsi" w:hAnsiTheme="minorHAnsi" w:cstheme="minorHAnsi"/>
          <w:color w:val="000000" w:themeColor="text1"/>
          <w:lang w:eastAsia="zh-CN"/>
        </w:rPr>
        <w:t xml:space="preserve">of an atherosclerosis patient. Our data shown in </w:t>
      </w:r>
      <w:r w:rsidR="007F2F7B" w:rsidRPr="007F2F7B">
        <w:rPr>
          <w:rFonts w:asciiTheme="minorHAnsi" w:hAnsiTheme="minorHAnsi" w:cstheme="minorHAnsi"/>
          <w:b/>
          <w:bCs/>
          <w:color w:val="000000" w:themeColor="text1"/>
          <w:lang w:eastAsia="zh-CN"/>
        </w:rPr>
        <w:t>Figure 2C</w:t>
      </w:r>
      <w:r w:rsidR="001E1C5C" w:rsidRPr="00D32AA4">
        <w:rPr>
          <w:rFonts w:asciiTheme="minorHAnsi" w:hAnsiTheme="minorHAnsi" w:cstheme="minorHAnsi"/>
          <w:color w:val="000000" w:themeColor="text1"/>
          <w:lang w:eastAsia="zh-CN"/>
        </w:rPr>
        <w:t xml:space="preserve"> indicates that this LDL influx method also works effectively with HCAECs. The resultant graph is a sigmoid-like curve similar to that of HepG2 cells.</w:t>
      </w:r>
    </w:p>
    <w:p w14:paraId="36B892D2" w14:textId="77777777" w:rsidR="001E1C5C" w:rsidRPr="00D32AA4" w:rsidRDefault="001E1C5C" w:rsidP="00ED05F0">
      <w:pPr>
        <w:rPr>
          <w:rFonts w:asciiTheme="minorHAnsi" w:hAnsiTheme="minorHAnsi" w:cstheme="minorHAnsi"/>
          <w:color w:val="000000" w:themeColor="text1"/>
          <w:lang w:eastAsia="zh-CN"/>
        </w:rPr>
      </w:pPr>
    </w:p>
    <w:p w14:paraId="481CD852" w14:textId="19224D2E" w:rsidR="00403B37" w:rsidRPr="004F534C" w:rsidRDefault="001E1C5C" w:rsidP="00ED05F0">
      <w:pPr>
        <w:rPr>
          <w:rFonts w:asciiTheme="minorHAnsi" w:hAnsiTheme="minorHAnsi" w:cstheme="minorHAnsi"/>
          <w:color w:val="000000" w:themeColor="text1"/>
          <w:lang w:eastAsia="zh-CN"/>
        </w:rPr>
      </w:pPr>
      <w:r w:rsidRPr="00D32AA4">
        <w:rPr>
          <w:rFonts w:asciiTheme="minorHAnsi" w:hAnsiTheme="minorHAnsi" w:cstheme="minorHAnsi"/>
          <w:color w:val="000000" w:themeColor="text1"/>
          <w:lang w:eastAsia="zh-CN"/>
        </w:rPr>
        <w:t xml:space="preserve">To test the </w:t>
      </w:r>
      <w:r w:rsidRPr="00C679D7">
        <w:rPr>
          <w:rFonts w:asciiTheme="minorHAnsi" w:hAnsiTheme="minorHAnsi" w:cstheme="minorHAnsi"/>
          <w:color w:val="000000" w:themeColor="text1"/>
          <w:lang w:eastAsia="zh-CN"/>
        </w:rPr>
        <w:t xml:space="preserve">validity </w:t>
      </w:r>
      <w:r w:rsidR="00C679D7">
        <w:rPr>
          <w:rFonts w:asciiTheme="minorHAnsi" w:hAnsiTheme="minorHAnsi" w:cstheme="minorHAnsi"/>
          <w:color w:val="000000" w:themeColor="text1"/>
          <w:lang w:eastAsia="zh-CN"/>
        </w:rPr>
        <w:t xml:space="preserve">and sensitivity </w:t>
      </w:r>
      <w:r w:rsidRPr="00C679D7">
        <w:rPr>
          <w:rFonts w:asciiTheme="minorHAnsi" w:hAnsiTheme="minorHAnsi" w:cstheme="minorHAnsi"/>
          <w:color w:val="000000" w:themeColor="text1"/>
          <w:lang w:eastAsia="zh-CN"/>
        </w:rPr>
        <w:t xml:space="preserve">of </w:t>
      </w:r>
      <w:r w:rsidR="00892973" w:rsidRPr="00C679D7">
        <w:rPr>
          <w:rFonts w:asciiTheme="minorHAnsi" w:hAnsiTheme="minorHAnsi" w:cstheme="minorHAnsi"/>
          <w:color w:val="000000" w:themeColor="text1"/>
          <w:lang w:eastAsia="zh-CN"/>
        </w:rPr>
        <w:t>this improved</w:t>
      </w:r>
      <w:r w:rsidR="00F74FDB" w:rsidRPr="00C679D7">
        <w:rPr>
          <w:rFonts w:asciiTheme="minorHAnsi" w:hAnsiTheme="minorHAnsi" w:cstheme="minorHAnsi"/>
          <w:color w:val="000000" w:themeColor="text1"/>
          <w:lang w:eastAsia="zh-CN"/>
        </w:rPr>
        <w:t xml:space="preserve"> LDL influx assay </w:t>
      </w:r>
      <w:r w:rsidRPr="00C679D7">
        <w:rPr>
          <w:rFonts w:asciiTheme="minorHAnsi" w:hAnsiTheme="minorHAnsi" w:cstheme="minorHAnsi"/>
          <w:color w:val="000000" w:themeColor="text1"/>
          <w:lang w:eastAsia="zh-CN"/>
        </w:rPr>
        <w:t xml:space="preserve">for screening compounds affecting LDL-cholesterol uptake, we used </w:t>
      </w:r>
      <w:r w:rsidR="00C679D7">
        <w:rPr>
          <w:rFonts w:asciiTheme="minorHAnsi" w:hAnsiTheme="minorHAnsi" w:cstheme="minorHAnsi"/>
          <w:color w:val="000000" w:themeColor="text1"/>
          <w:lang w:eastAsia="zh-CN"/>
        </w:rPr>
        <w:t>three</w:t>
      </w:r>
      <w:r w:rsidR="007F2F7B">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controls</w:t>
      </w:r>
      <w:r w:rsidR="00892973" w:rsidRPr="00D32AA4">
        <w:rPr>
          <w:rFonts w:asciiTheme="minorHAnsi" w:hAnsiTheme="minorHAnsi" w:cstheme="minorHAnsi"/>
          <w:color w:val="000000" w:themeColor="text1"/>
          <w:lang w:eastAsia="zh-CN"/>
        </w:rPr>
        <w:t>,</w:t>
      </w:r>
      <w:r w:rsidR="00C679D7">
        <w:rPr>
          <w:rFonts w:asciiTheme="minorHAnsi" w:hAnsiTheme="minorHAnsi" w:cstheme="minorHAnsi"/>
          <w:color w:val="000000" w:themeColor="text1"/>
          <w:lang w:eastAsia="zh-CN"/>
        </w:rPr>
        <w:t xml:space="preserve"> </w:t>
      </w:r>
      <w:r w:rsidR="00C679D7" w:rsidRPr="00C679D7">
        <w:rPr>
          <w:rFonts w:asciiTheme="minorHAnsi" w:hAnsiTheme="minorHAnsi" w:cstheme="minorHAnsi"/>
          <w:color w:val="000000" w:themeColor="text1"/>
          <w:lang w:eastAsia="zh-CN"/>
        </w:rPr>
        <w:t xml:space="preserve">LDL uptake-lowering agents </w:t>
      </w:r>
      <w:proofErr w:type="spellStart"/>
      <w:r w:rsidR="00C679D7" w:rsidRPr="00C679D7">
        <w:rPr>
          <w:rFonts w:asciiTheme="minorHAnsi" w:hAnsiTheme="minorHAnsi" w:cstheme="minorHAnsi"/>
          <w:color w:val="000000" w:themeColor="text1"/>
          <w:lang w:eastAsia="zh-CN"/>
        </w:rPr>
        <w:t>Dynasore</w:t>
      </w:r>
      <w:proofErr w:type="spellEnd"/>
      <w:r w:rsidR="00C679D7" w:rsidRPr="00C679D7">
        <w:rPr>
          <w:rFonts w:asciiTheme="minorHAnsi" w:hAnsiTheme="minorHAnsi" w:cstheme="minorHAnsi"/>
          <w:color w:val="000000" w:themeColor="text1"/>
          <w:lang w:eastAsia="zh-CN"/>
        </w:rPr>
        <w:t xml:space="preserve"> and rPCSK9, and LDL influx activator Simvastatin</w:t>
      </w:r>
      <w:r w:rsidRPr="00D32AA4">
        <w:rPr>
          <w:rFonts w:asciiTheme="minorHAnsi" w:hAnsiTheme="minorHAnsi" w:cstheme="minorHAnsi"/>
          <w:color w:val="000000" w:themeColor="text1"/>
          <w:lang w:eastAsia="zh-CN"/>
        </w:rPr>
        <w:t xml:space="preserve">. </w:t>
      </w:r>
      <w:r w:rsidR="00EA7A87" w:rsidRPr="00D32AA4">
        <w:rPr>
          <w:rFonts w:asciiTheme="minorHAnsi" w:hAnsiTheme="minorHAnsi" w:cstheme="minorHAnsi"/>
          <w:color w:val="000000" w:themeColor="text1"/>
          <w:lang w:eastAsia="zh-CN"/>
        </w:rPr>
        <w:t>Here, we treated the above</w:t>
      </w:r>
      <w:r w:rsidR="006654D7" w:rsidRPr="00D32AA4">
        <w:rPr>
          <w:rFonts w:asciiTheme="minorHAnsi" w:hAnsiTheme="minorHAnsi" w:cstheme="minorHAnsi"/>
          <w:color w:val="000000" w:themeColor="text1"/>
          <w:lang w:eastAsia="zh-CN"/>
        </w:rPr>
        <w:t xml:space="preserve"> </w:t>
      </w:r>
      <w:r w:rsidR="00EA7A87" w:rsidRPr="00D32AA4">
        <w:rPr>
          <w:rFonts w:asciiTheme="minorHAnsi" w:hAnsiTheme="minorHAnsi" w:cstheme="minorHAnsi"/>
          <w:color w:val="000000" w:themeColor="text1"/>
          <w:lang w:eastAsia="zh-CN"/>
        </w:rPr>
        <w:t>mentioned</w:t>
      </w:r>
      <w:r w:rsidRPr="00D32AA4">
        <w:rPr>
          <w:rFonts w:asciiTheme="minorHAnsi" w:hAnsiTheme="minorHAnsi" w:cstheme="minorHAnsi"/>
          <w:color w:val="000000" w:themeColor="text1"/>
          <w:lang w:eastAsia="zh-CN"/>
        </w:rPr>
        <w:t xml:space="preserve"> cell lines</w:t>
      </w:r>
      <w:r w:rsidR="00403B37" w:rsidRPr="00D32AA4">
        <w:rPr>
          <w:rFonts w:asciiTheme="minorHAnsi" w:hAnsiTheme="minorHAnsi" w:cstheme="minorHAnsi"/>
          <w:color w:val="000000" w:themeColor="text1"/>
          <w:lang w:eastAsia="zh-CN"/>
        </w:rPr>
        <w:t xml:space="preserve"> (HepG2, HK2 and HCAECs) with</w:t>
      </w:r>
      <w:r w:rsidRPr="00D32AA4">
        <w:rPr>
          <w:rFonts w:asciiTheme="minorHAnsi" w:hAnsiTheme="minorHAnsi" w:cstheme="minorHAnsi"/>
          <w:color w:val="000000" w:themeColor="text1"/>
          <w:lang w:eastAsia="zh-CN"/>
        </w:rPr>
        <w:t xml:space="preserve"> </w:t>
      </w:r>
      <w:r w:rsidR="00EB2093" w:rsidRPr="00D32AA4">
        <w:rPr>
          <w:rFonts w:asciiTheme="minorHAnsi" w:hAnsiTheme="minorHAnsi" w:cstheme="minorHAnsi"/>
          <w:color w:val="000000" w:themeColor="text1"/>
          <w:lang w:eastAsia="zh-CN"/>
        </w:rPr>
        <w:t xml:space="preserve">optimized </w:t>
      </w:r>
      <w:r w:rsidRPr="00D32AA4">
        <w:rPr>
          <w:rFonts w:asciiTheme="minorHAnsi" w:hAnsiTheme="minorHAnsi" w:cstheme="minorHAnsi"/>
          <w:color w:val="000000" w:themeColor="text1"/>
          <w:lang w:eastAsia="zh-CN"/>
        </w:rPr>
        <w:t xml:space="preserve">concentrations of </w:t>
      </w:r>
      <w:proofErr w:type="spellStart"/>
      <w:r w:rsidRPr="00D32AA4">
        <w:rPr>
          <w:rFonts w:asciiTheme="minorHAnsi" w:hAnsiTheme="minorHAnsi" w:cstheme="minorHAnsi"/>
          <w:color w:val="000000" w:themeColor="text1"/>
          <w:lang w:eastAsia="zh-CN"/>
        </w:rPr>
        <w:t>Dynasore</w:t>
      </w:r>
      <w:proofErr w:type="spellEnd"/>
      <w:r w:rsidRPr="00D32AA4">
        <w:rPr>
          <w:rFonts w:asciiTheme="minorHAnsi" w:hAnsiTheme="minorHAnsi" w:cstheme="minorHAnsi"/>
          <w:color w:val="000000" w:themeColor="text1"/>
          <w:lang w:eastAsia="zh-CN"/>
        </w:rPr>
        <w:t xml:space="preserve"> </w:t>
      </w:r>
      <w:r w:rsidR="002F6759">
        <w:rPr>
          <w:rFonts w:asciiTheme="minorHAnsi" w:hAnsiTheme="minorHAnsi" w:cstheme="minorHAnsi"/>
          <w:color w:val="000000" w:themeColor="text1"/>
          <w:lang w:eastAsia="zh-CN"/>
        </w:rPr>
        <w:t>or</w:t>
      </w:r>
      <w:r w:rsidR="002F6759" w:rsidRPr="00D32AA4">
        <w:rPr>
          <w:rFonts w:asciiTheme="minorHAnsi" w:hAnsiTheme="minorHAnsi" w:cstheme="minorHAnsi"/>
          <w:color w:val="000000" w:themeColor="text1"/>
          <w:lang w:eastAsia="zh-CN"/>
        </w:rPr>
        <w:t xml:space="preserve"> </w:t>
      </w:r>
      <w:r w:rsidR="00525531">
        <w:rPr>
          <w:rFonts w:asciiTheme="minorHAnsi" w:hAnsiTheme="minorHAnsi" w:cstheme="minorHAnsi"/>
          <w:color w:val="000000" w:themeColor="text1"/>
          <w:lang w:eastAsia="zh-CN"/>
        </w:rPr>
        <w:t>r</w:t>
      </w:r>
      <w:r w:rsidRPr="00D32AA4">
        <w:rPr>
          <w:rFonts w:asciiTheme="minorHAnsi" w:hAnsiTheme="minorHAnsi" w:cstheme="minorHAnsi"/>
          <w:color w:val="000000" w:themeColor="text1"/>
          <w:lang w:eastAsia="zh-CN"/>
        </w:rPr>
        <w:t xml:space="preserve">PCSK9 prior to the influx </w:t>
      </w:r>
      <w:r w:rsidR="00403B37" w:rsidRPr="00D32AA4">
        <w:rPr>
          <w:rFonts w:asciiTheme="minorHAnsi" w:hAnsiTheme="minorHAnsi" w:cstheme="minorHAnsi"/>
          <w:color w:val="000000" w:themeColor="text1"/>
          <w:lang w:eastAsia="zh-CN"/>
        </w:rPr>
        <w:t>assay</w:t>
      </w:r>
      <w:r w:rsidRPr="00D32AA4">
        <w:rPr>
          <w:rFonts w:asciiTheme="minorHAnsi" w:hAnsiTheme="minorHAnsi" w:cstheme="minorHAnsi"/>
          <w:color w:val="000000" w:themeColor="text1"/>
          <w:lang w:eastAsia="zh-CN"/>
        </w:rPr>
        <w:t>. Ou</w:t>
      </w:r>
      <w:r w:rsidR="00403B37" w:rsidRPr="00D32AA4">
        <w:rPr>
          <w:rFonts w:asciiTheme="minorHAnsi" w:hAnsiTheme="minorHAnsi" w:cstheme="minorHAnsi"/>
          <w:color w:val="000000" w:themeColor="text1"/>
          <w:lang w:eastAsia="zh-CN"/>
        </w:rPr>
        <w:t xml:space="preserve">r results showed that all </w:t>
      </w:r>
      <w:r w:rsidR="00F74FDB" w:rsidRPr="00D32AA4">
        <w:rPr>
          <w:rFonts w:asciiTheme="minorHAnsi" w:hAnsiTheme="minorHAnsi" w:cstheme="minorHAnsi"/>
          <w:color w:val="000000" w:themeColor="text1"/>
          <w:lang w:eastAsia="zh-CN"/>
        </w:rPr>
        <w:t>three</w:t>
      </w:r>
      <w:r w:rsidR="00403B37" w:rsidRPr="00D32AA4">
        <w:rPr>
          <w:rFonts w:asciiTheme="minorHAnsi" w:hAnsiTheme="minorHAnsi" w:cstheme="minorHAnsi"/>
          <w:color w:val="000000" w:themeColor="text1"/>
          <w:lang w:eastAsia="zh-CN"/>
        </w:rPr>
        <w:t xml:space="preserve"> tested cell</w:t>
      </w:r>
      <w:r w:rsidRPr="00D32AA4">
        <w:rPr>
          <w:rFonts w:asciiTheme="minorHAnsi" w:hAnsiTheme="minorHAnsi" w:cstheme="minorHAnsi"/>
          <w:color w:val="000000" w:themeColor="text1"/>
          <w:lang w:eastAsia="zh-CN"/>
        </w:rPr>
        <w:t xml:space="preserve"> lines responded to the treatments with significant reductions in LDL influx over a </w:t>
      </w:r>
      <w:r w:rsidR="00403B37" w:rsidRPr="00D32AA4">
        <w:rPr>
          <w:rFonts w:asciiTheme="minorHAnsi" w:hAnsiTheme="minorHAnsi" w:cstheme="minorHAnsi"/>
          <w:color w:val="000000" w:themeColor="text1"/>
          <w:lang w:eastAsia="zh-CN"/>
        </w:rPr>
        <w:t>4-hour</w:t>
      </w:r>
      <w:r w:rsidRPr="00D32AA4">
        <w:rPr>
          <w:rFonts w:asciiTheme="minorHAnsi" w:hAnsiTheme="minorHAnsi" w:cstheme="minorHAnsi"/>
          <w:color w:val="000000" w:themeColor="text1"/>
          <w:lang w:eastAsia="zh-CN"/>
        </w:rPr>
        <w:t xml:space="preserve"> time course </w:t>
      </w:r>
      <w:r w:rsidRPr="007C4610">
        <w:rPr>
          <w:rFonts w:asciiTheme="minorHAnsi" w:hAnsiTheme="minorHAnsi" w:cstheme="minorHAnsi"/>
          <w:bCs/>
          <w:color w:val="000000" w:themeColor="text1"/>
          <w:lang w:eastAsia="zh-CN"/>
        </w:rPr>
        <w:t>(</w:t>
      </w:r>
      <w:r w:rsidR="007F2F7B" w:rsidRPr="007F2F7B">
        <w:rPr>
          <w:rFonts w:asciiTheme="minorHAnsi" w:hAnsiTheme="minorHAnsi" w:cstheme="minorHAnsi"/>
          <w:b/>
          <w:bCs/>
          <w:color w:val="000000" w:themeColor="text1"/>
          <w:lang w:eastAsia="zh-CN"/>
        </w:rPr>
        <w:t>Figure 2</w:t>
      </w:r>
      <w:r w:rsidRPr="007C4610">
        <w:rPr>
          <w:rFonts w:asciiTheme="minorHAnsi" w:hAnsiTheme="minorHAnsi" w:cstheme="minorHAnsi"/>
          <w:bCs/>
          <w:color w:val="000000" w:themeColor="text1"/>
          <w:lang w:eastAsia="zh-CN"/>
        </w:rPr>
        <w:t>)</w:t>
      </w:r>
      <w:r w:rsidRPr="00D71BD1">
        <w:rPr>
          <w:rFonts w:asciiTheme="minorHAnsi" w:hAnsiTheme="minorHAnsi" w:cstheme="minorHAnsi"/>
          <w:color w:val="000000" w:themeColor="text1"/>
          <w:lang w:eastAsia="zh-CN"/>
        </w:rPr>
        <w:t>.</w:t>
      </w:r>
      <w:r w:rsidRPr="00D32AA4">
        <w:rPr>
          <w:rFonts w:asciiTheme="minorHAnsi" w:hAnsiTheme="minorHAnsi" w:cstheme="minorHAnsi"/>
          <w:color w:val="000000" w:themeColor="text1"/>
          <w:lang w:eastAsia="zh-CN"/>
        </w:rPr>
        <w:t xml:space="preserve"> For instance, at 4.</w:t>
      </w:r>
      <w:r w:rsidR="00F3449D">
        <w:rPr>
          <w:rFonts w:asciiTheme="minorHAnsi" w:hAnsiTheme="minorHAnsi" w:cstheme="minorHAnsi"/>
          <w:color w:val="000000" w:themeColor="text1"/>
          <w:lang w:eastAsia="zh-CN"/>
        </w:rPr>
        <w:t>3</w:t>
      </w:r>
      <w:r w:rsidRPr="00D32AA4">
        <w:rPr>
          <w:rFonts w:asciiTheme="minorHAnsi" w:hAnsiTheme="minorHAnsi" w:cstheme="minorHAnsi"/>
          <w:color w:val="000000" w:themeColor="text1"/>
          <w:lang w:eastAsia="zh-CN"/>
        </w:rPr>
        <w:t xml:space="preserve">3 hours as the final time point, treatment with </w:t>
      </w:r>
      <w:proofErr w:type="spellStart"/>
      <w:r w:rsidRPr="00D32AA4">
        <w:rPr>
          <w:rFonts w:asciiTheme="minorHAnsi" w:hAnsiTheme="minorHAnsi" w:cstheme="minorHAnsi"/>
          <w:color w:val="000000" w:themeColor="text1"/>
          <w:lang w:eastAsia="zh-CN"/>
        </w:rPr>
        <w:t>Dynasore</w:t>
      </w:r>
      <w:proofErr w:type="spellEnd"/>
      <w:r w:rsidRPr="00D32AA4">
        <w:rPr>
          <w:rFonts w:asciiTheme="minorHAnsi" w:hAnsiTheme="minorHAnsi" w:cstheme="minorHAnsi"/>
          <w:color w:val="000000" w:themeColor="text1"/>
          <w:lang w:eastAsia="zh-CN"/>
        </w:rPr>
        <w:t xml:space="preserve"> at 40</w:t>
      </w:r>
      <w:r w:rsidR="002F6759">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 xml:space="preserve">µM significantly reduced LDL influx in HepG2 cells, HK2 cells and HCAECs by </w:t>
      </w:r>
      <w:r w:rsidR="00F3449D" w:rsidRPr="00D32AA4">
        <w:rPr>
          <w:rFonts w:asciiTheme="minorHAnsi" w:hAnsiTheme="minorHAnsi" w:cstheme="minorHAnsi"/>
          <w:color w:val="000000" w:themeColor="text1"/>
          <w:lang w:eastAsia="zh-CN"/>
        </w:rPr>
        <w:t>5</w:t>
      </w:r>
      <w:r w:rsidR="00F3449D">
        <w:rPr>
          <w:rFonts w:asciiTheme="minorHAnsi" w:hAnsiTheme="minorHAnsi" w:cstheme="minorHAnsi"/>
          <w:color w:val="000000" w:themeColor="text1"/>
          <w:lang w:eastAsia="zh-CN"/>
        </w:rPr>
        <w:t>3</w:t>
      </w:r>
      <w:r w:rsidR="00F74FDB" w:rsidRPr="00D32AA4">
        <w:rPr>
          <w:rFonts w:asciiTheme="minorHAnsi" w:hAnsiTheme="minorHAnsi" w:cstheme="minorHAnsi"/>
          <w:color w:val="000000" w:themeColor="text1"/>
          <w:lang w:eastAsia="zh-CN"/>
        </w:rPr>
        <w:t>%</w:t>
      </w:r>
      <w:r w:rsidRPr="00D32AA4">
        <w:rPr>
          <w:rFonts w:asciiTheme="minorHAnsi" w:hAnsiTheme="minorHAnsi" w:cstheme="minorHAnsi"/>
          <w:color w:val="000000" w:themeColor="text1"/>
          <w:lang w:eastAsia="zh-CN"/>
        </w:rPr>
        <w:t>,</w:t>
      </w:r>
      <w:r w:rsidR="00D2047C" w:rsidRPr="00D32AA4">
        <w:rPr>
          <w:rFonts w:asciiTheme="minorHAnsi" w:hAnsiTheme="minorHAnsi" w:cstheme="minorHAnsi"/>
          <w:color w:val="000000" w:themeColor="text1"/>
          <w:lang w:eastAsia="zh-CN"/>
        </w:rPr>
        <w:t xml:space="preserve"> </w:t>
      </w:r>
      <w:r w:rsidR="00F3449D" w:rsidRPr="00D32AA4">
        <w:rPr>
          <w:rFonts w:asciiTheme="minorHAnsi" w:hAnsiTheme="minorHAnsi" w:cstheme="minorHAnsi"/>
          <w:color w:val="000000" w:themeColor="text1"/>
          <w:lang w:eastAsia="zh-CN"/>
        </w:rPr>
        <w:t>6</w:t>
      </w:r>
      <w:r w:rsidR="00F3449D">
        <w:rPr>
          <w:rFonts w:asciiTheme="minorHAnsi" w:hAnsiTheme="minorHAnsi" w:cstheme="minorHAnsi"/>
          <w:color w:val="000000" w:themeColor="text1"/>
          <w:lang w:eastAsia="zh-CN"/>
        </w:rPr>
        <w:t>8</w:t>
      </w:r>
      <w:r w:rsidR="00F74FDB" w:rsidRPr="00D32AA4">
        <w:rPr>
          <w:rFonts w:asciiTheme="minorHAnsi" w:hAnsiTheme="minorHAnsi" w:cstheme="minorHAnsi"/>
          <w:color w:val="000000" w:themeColor="text1"/>
          <w:lang w:eastAsia="zh-CN"/>
        </w:rPr>
        <w:t>%</w:t>
      </w:r>
      <w:r w:rsidRPr="00D32AA4">
        <w:rPr>
          <w:rFonts w:asciiTheme="minorHAnsi" w:hAnsiTheme="minorHAnsi" w:cstheme="minorHAnsi"/>
          <w:color w:val="000000" w:themeColor="text1"/>
          <w:lang w:eastAsia="zh-CN"/>
        </w:rPr>
        <w:t xml:space="preserve"> and </w:t>
      </w:r>
      <w:r w:rsidR="00F3449D" w:rsidRPr="00D32AA4">
        <w:rPr>
          <w:rFonts w:asciiTheme="minorHAnsi" w:hAnsiTheme="minorHAnsi" w:cstheme="minorHAnsi"/>
          <w:color w:val="000000" w:themeColor="text1"/>
          <w:lang w:eastAsia="zh-CN"/>
        </w:rPr>
        <w:t>5</w:t>
      </w:r>
      <w:r w:rsidR="00F3449D">
        <w:rPr>
          <w:rFonts w:asciiTheme="minorHAnsi" w:hAnsiTheme="minorHAnsi" w:cstheme="minorHAnsi"/>
          <w:color w:val="000000" w:themeColor="text1"/>
          <w:lang w:eastAsia="zh-CN"/>
        </w:rPr>
        <w:t>4</w:t>
      </w:r>
      <w:r w:rsidRPr="00D32AA4">
        <w:rPr>
          <w:rFonts w:asciiTheme="minorHAnsi" w:hAnsiTheme="minorHAnsi" w:cstheme="minorHAnsi"/>
          <w:color w:val="000000" w:themeColor="text1"/>
          <w:lang w:eastAsia="zh-CN"/>
        </w:rPr>
        <w:t>%, respectively (</w:t>
      </w:r>
      <w:r w:rsidR="00D2047C" w:rsidRPr="00D32AA4">
        <w:rPr>
          <w:rFonts w:asciiTheme="minorHAnsi" w:hAnsiTheme="minorHAnsi" w:cstheme="minorHAnsi"/>
          <w:color w:val="000000" w:themeColor="text1"/>
          <w:lang w:eastAsia="zh-CN"/>
        </w:rPr>
        <w:t xml:space="preserve">p&lt;0.0001; </w:t>
      </w:r>
      <w:r w:rsidR="007F2F7B" w:rsidRPr="007F2F7B">
        <w:rPr>
          <w:rFonts w:asciiTheme="minorHAnsi" w:hAnsiTheme="minorHAnsi" w:cstheme="minorHAnsi"/>
          <w:b/>
          <w:bCs/>
          <w:color w:val="000000" w:themeColor="text1"/>
          <w:lang w:eastAsia="zh-CN"/>
        </w:rPr>
        <w:t>Figure 2A</w:t>
      </w:r>
      <w:r w:rsidRPr="00C01526">
        <w:rPr>
          <w:rFonts w:asciiTheme="minorHAnsi" w:hAnsiTheme="minorHAnsi" w:cstheme="minorHAnsi"/>
          <w:b/>
          <w:bCs/>
          <w:color w:val="000000" w:themeColor="text1"/>
          <w:lang w:eastAsia="zh-CN"/>
        </w:rPr>
        <w:t>-C</w:t>
      </w:r>
      <w:r w:rsidRPr="00D32AA4">
        <w:rPr>
          <w:rFonts w:asciiTheme="minorHAnsi" w:hAnsiTheme="minorHAnsi" w:cstheme="minorHAnsi"/>
          <w:color w:val="000000" w:themeColor="text1"/>
          <w:lang w:eastAsia="zh-CN"/>
        </w:rPr>
        <w:t xml:space="preserve"> and </w:t>
      </w:r>
      <w:r w:rsidR="007F2F7B" w:rsidRPr="007F2F7B">
        <w:rPr>
          <w:rFonts w:asciiTheme="minorHAnsi" w:hAnsiTheme="minorHAnsi" w:cstheme="minorHAnsi"/>
          <w:b/>
          <w:bCs/>
          <w:color w:val="000000" w:themeColor="text1"/>
          <w:lang w:eastAsia="zh-CN"/>
        </w:rPr>
        <w:t>Table 2</w:t>
      </w:r>
      <w:r w:rsidRPr="00D32AA4">
        <w:rPr>
          <w:rFonts w:asciiTheme="minorHAnsi" w:hAnsiTheme="minorHAnsi" w:cstheme="minorHAnsi"/>
          <w:b/>
          <w:bCs/>
          <w:color w:val="000000" w:themeColor="text1"/>
          <w:lang w:eastAsia="zh-CN"/>
        </w:rPr>
        <w:t>A-C</w:t>
      </w:r>
      <w:r w:rsidRPr="00D32AA4">
        <w:rPr>
          <w:rFonts w:asciiTheme="minorHAnsi" w:hAnsiTheme="minorHAnsi" w:cstheme="minorHAnsi"/>
          <w:color w:val="000000" w:themeColor="text1"/>
          <w:lang w:eastAsia="zh-CN"/>
        </w:rPr>
        <w:t xml:space="preserve">). </w:t>
      </w:r>
      <w:r w:rsidR="00403B37" w:rsidRPr="00D32AA4">
        <w:rPr>
          <w:rFonts w:asciiTheme="minorHAnsi" w:hAnsiTheme="minorHAnsi" w:cstheme="minorHAnsi"/>
          <w:color w:val="000000" w:themeColor="text1"/>
          <w:lang w:eastAsia="zh-CN"/>
        </w:rPr>
        <w:t>In addition</w:t>
      </w:r>
      <w:r w:rsidRPr="00D32AA4">
        <w:rPr>
          <w:rFonts w:asciiTheme="minorHAnsi" w:hAnsiTheme="minorHAnsi" w:cstheme="minorHAnsi"/>
          <w:color w:val="000000" w:themeColor="text1"/>
          <w:lang w:eastAsia="zh-CN"/>
        </w:rPr>
        <w:t xml:space="preserve">, </w:t>
      </w:r>
      <w:r w:rsidR="002F6759">
        <w:rPr>
          <w:rFonts w:asciiTheme="minorHAnsi" w:hAnsiTheme="minorHAnsi" w:cstheme="minorHAnsi"/>
          <w:color w:val="000000" w:themeColor="text1"/>
          <w:lang w:eastAsia="zh-CN"/>
        </w:rPr>
        <w:t>r</w:t>
      </w:r>
      <w:r w:rsidRPr="00D32AA4">
        <w:rPr>
          <w:rFonts w:asciiTheme="minorHAnsi" w:hAnsiTheme="minorHAnsi" w:cstheme="minorHAnsi"/>
          <w:color w:val="000000" w:themeColor="text1"/>
          <w:lang w:eastAsia="zh-CN"/>
        </w:rPr>
        <w:t>PCSK9 at 10</w:t>
      </w:r>
      <w:r w:rsidR="002F6759">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 xml:space="preserve">µg/mL caused a marked </w:t>
      </w:r>
      <w:r w:rsidR="00F3449D" w:rsidRPr="00D32AA4">
        <w:rPr>
          <w:rFonts w:asciiTheme="minorHAnsi" w:hAnsiTheme="minorHAnsi" w:cstheme="minorHAnsi"/>
          <w:color w:val="000000" w:themeColor="text1"/>
          <w:lang w:eastAsia="zh-CN"/>
        </w:rPr>
        <w:t>5</w:t>
      </w:r>
      <w:r w:rsidR="00F3449D">
        <w:rPr>
          <w:rFonts w:asciiTheme="minorHAnsi" w:hAnsiTheme="minorHAnsi" w:cstheme="minorHAnsi"/>
          <w:color w:val="000000" w:themeColor="text1"/>
          <w:lang w:eastAsia="zh-CN"/>
        </w:rPr>
        <w:t>5</w:t>
      </w:r>
      <w:r w:rsidRPr="00D32AA4">
        <w:rPr>
          <w:rFonts w:asciiTheme="minorHAnsi" w:hAnsiTheme="minorHAnsi" w:cstheme="minorHAnsi"/>
          <w:color w:val="000000" w:themeColor="text1"/>
          <w:lang w:eastAsia="zh-CN"/>
        </w:rPr>
        <w:t>% reduction in LDL influx in HK2 cells (</w:t>
      </w:r>
      <w:r w:rsidR="00D2047C" w:rsidRPr="00D32AA4">
        <w:rPr>
          <w:rFonts w:asciiTheme="minorHAnsi" w:hAnsiTheme="minorHAnsi" w:cstheme="minorHAnsi"/>
          <w:color w:val="000000" w:themeColor="text1"/>
          <w:lang w:eastAsia="zh-CN"/>
        </w:rPr>
        <w:t xml:space="preserve">p&lt;0.0001; </w:t>
      </w:r>
      <w:r w:rsidR="007F2F7B" w:rsidRPr="007F2F7B">
        <w:rPr>
          <w:rFonts w:asciiTheme="minorHAnsi" w:hAnsiTheme="minorHAnsi" w:cstheme="minorHAnsi"/>
          <w:b/>
          <w:color w:val="000000" w:themeColor="text1"/>
          <w:lang w:eastAsia="zh-CN"/>
        </w:rPr>
        <w:t>Figure 2B</w:t>
      </w:r>
      <w:r w:rsidR="00D2047C" w:rsidRPr="00D32AA4">
        <w:rPr>
          <w:rFonts w:asciiTheme="minorHAnsi" w:hAnsiTheme="minorHAnsi" w:cstheme="minorHAnsi"/>
          <w:color w:val="000000" w:themeColor="text1"/>
          <w:lang w:eastAsia="zh-CN"/>
        </w:rPr>
        <w:t xml:space="preserve"> and</w:t>
      </w:r>
      <w:r w:rsidR="00D2047C" w:rsidRPr="00D32AA4">
        <w:rPr>
          <w:rFonts w:asciiTheme="minorHAnsi" w:hAnsiTheme="minorHAnsi" w:cstheme="minorHAnsi"/>
          <w:b/>
          <w:color w:val="000000" w:themeColor="text1"/>
          <w:lang w:eastAsia="zh-CN"/>
        </w:rPr>
        <w:t xml:space="preserve"> </w:t>
      </w:r>
      <w:r w:rsidR="007F2F7B" w:rsidRPr="007F2F7B">
        <w:rPr>
          <w:rFonts w:asciiTheme="minorHAnsi" w:hAnsiTheme="minorHAnsi" w:cstheme="minorHAnsi"/>
          <w:b/>
          <w:color w:val="000000" w:themeColor="text1"/>
          <w:lang w:eastAsia="zh-CN"/>
        </w:rPr>
        <w:t>Table 2</w:t>
      </w:r>
      <w:r w:rsidR="005C21F4" w:rsidRPr="00D32AA4">
        <w:rPr>
          <w:rFonts w:asciiTheme="minorHAnsi" w:hAnsiTheme="minorHAnsi" w:cstheme="minorHAnsi"/>
          <w:b/>
          <w:color w:val="000000" w:themeColor="text1"/>
          <w:lang w:eastAsia="zh-CN"/>
        </w:rPr>
        <w:t>B</w:t>
      </w:r>
      <w:r w:rsidR="00D2047C" w:rsidRPr="00D32AA4">
        <w:rPr>
          <w:rFonts w:asciiTheme="minorHAnsi" w:hAnsiTheme="minorHAnsi" w:cstheme="minorHAnsi"/>
          <w:color w:val="000000" w:themeColor="text1"/>
          <w:lang w:eastAsia="zh-CN"/>
        </w:rPr>
        <w:t>).</w:t>
      </w:r>
      <w:r w:rsidR="002F6759">
        <w:rPr>
          <w:rFonts w:asciiTheme="minorHAnsi" w:hAnsiTheme="minorHAnsi" w:cstheme="minorHAnsi"/>
          <w:color w:val="000000" w:themeColor="text1"/>
          <w:lang w:eastAsia="zh-CN"/>
        </w:rPr>
        <w:t xml:space="preserve"> </w:t>
      </w:r>
      <w:r w:rsidR="00E46084" w:rsidRPr="00E46084">
        <w:rPr>
          <w:rFonts w:asciiTheme="minorHAnsi" w:hAnsiTheme="minorHAnsi" w:cstheme="minorHAnsi"/>
          <w:color w:val="000000" w:themeColor="text1"/>
          <w:lang w:eastAsia="zh-CN"/>
        </w:rPr>
        <w:t>Moreover, our findings showed that treating HepG2 cells with Simvastatin resulted in a marked increase in LDL uptake (</w:t>
      </w:r>
      <w:r w:rsidR="007F2F7B" w:rsidRPr="007F2F7B">
        <w:rPr>
          <w:rFonts w:asciiTheme="minorHAnsi" w:hAnsiTheme="minorHAnsi" w:cstheme="minorHAnsi"/>
          <w:b/>
          <w:bCs/>
          <w:color w:val="000000" w:themeColor="text1"/>
          <w:lang w:eastAsia="zh-CN"/>
        </w:rPr>
        <w:t>Figure 3</w:t>
      </w:r>
      <w:r w:rsidR="00E46084" w:rsidRPr="00E46084">
        <w:rPr>
          <w:rFonts w:asciiTheme="minorHAnsi" w:hAnsiTheme="minorHAnsi" w:cstheme="minorHAnsi"/>
          <w:color w:val="000000" w:themeColor="text1"/>
          <w:lang w:eastAsia="zh-CN"/>
        </w:rPr>
        <w:t>), supporting the sensitivity of this method to detect significant alterations in the LDL influx.</w:t>
      </w:r>
      <w:r w:rsidR="00E46084">
        <w:rPr>
          <w:rFonts w:asciiTheme="minorHAnsi" w:hAnsiTheme="minorHAnsi" w:cstheme="minorHAnsi"/>
          <w:color w:val="000000" w:themeColor="text1"/>
          <w:lang w:eastAsia="zh-CN"/>
        </w:rPr>
        <w:t xml:space="preserve"> </w:t>
      </w:r>
      <w:r w:rsidR="002F6759">
        <w:rPr>
          <w:rFonts w:asciiTheme="minorHAnsi" w:hAnsiTheme="minorHAnsi" w:cstheme="minorHAnsi"/>
          <w:color w:val="000000" w:themeColor="text1"/>
          <w:lang w:eastAsia="zh-CN"/>
        </w:rPr>
        <w:t>Studies of treatment with rPCSK9 in HepG2 and HCAEC cells are not included in this protocol as rPCSK9 is used as an additional control treatment with well</w:t>
      </w:r>
      <w:r w:rsidR="005415EB">
        <w:rPr>
          <w:rFonts w:asciiTheme="minorHAnsi" w:hAnsiTheme="minorHAnsi" w:cstheme="minorHAnsi"/>
          <w:color w:val="000000" w:themeColor="text1"/>
          <w:lang w:eastAsia="zh-CN"/>
        </w:rPr>
        <w:t>-</w:t>
      </w:r>
      <w:r w:rsidR="002F6759">
        <w:rPr>
          <w:rFonts w:asciiTheme="minorHAnsi" w:hAnsiTheme="minorHAnsi" w:cstheme="minorHAnsi"/>
          <w:color w:val="000000" w:themeColor="text1"/>
          <w:lang w:eastAsia="zh-CN"/>
        </w:rPr>
        <w:t>documented results, but is costly to buy in small quantities. Therefore rPCSK9 was only used to validate this protocol in HK2 cells.</w:t>
      </w:r>
    </w:p>
    <w:p w14:paraId="1D0608B8" w14:textId="77777777" w:rsidR="00F74FDB" w:rsidRPr="00D32AA4" w:rsidRDefault="00F74FDB" w:rsidP="00ED05F0">
      <w:pPr>
        <w:rPr>
          <w:rFonts w:asciiTheme="minorHAnsi" w:hAnsiTheme="minorHAnsi" w:cstheme="minorHAnsi"/>
          <w:color w:val="000000" w:themeColor="text1"/>
          <w:lang w:eastAsia="zh-CN"/>
        </w:rPr>
      </w:pPr>
    </w:p>
    <w:p w14:paraId="2087FCE4" w14:textId="22294351" w:rsidR="00B244E5" w:rsidRPr="00D32AA4" w:rsidRDefault="00F74FDB" w:rsidP="00ED05F0">
      <w:pPr>
        <w:rPr>
          <w:rFonts w:asciiTheme="minorHAnsi" w:hAnsiTheme="minorHAnsi" w:cstheme="minorHAnsi"/>
          <w:color w:val="000000" w:themeColor="text1"/>
          <w:lang w:eastAsia="zh-CN"/>
        </w:rPr>
      </w:pPr>
      <w:r w:rsidRPr="00D32AA4">
        <w:rPr>
          <w:rFonts w:asciiTheme="minorHAnsi" w:hAnsiTheme="minorHAnsi" w:cstheme="minorHAnsi"/>
          <w:color w:val="000000" w:themeColor="text1"/>
          <w:lang w:eastAsia="zh-CN"/>
        </w:rPr>
        <w:t>Live cell imaging a</w:t>
      </w:r>
      <w:r w:rsidR="001E1C5C" w:rsidRPr="00D32AA4">
        <w:rPr>
          <w:rFonts w:asciiTheme="minorHAnsi" w:hAnsiTheme="minorHAnsi" w:cstheme="minorHAnsi"/>
          <w:color w:val="000000" w:themeColor="text1"/>
          <w:lang w:eastAsia="zh-CN"/>
        </w:rPr>
        <w:t xml:space="preserve">nalysis, along with the functional </w:t>
      </w:r>
      <w:r w:rsidRPr="00D32AA4">
        <w:rPr>
          <w:rFonts w:asciiTheme="minorHAnsi" w:hAnsiTheme="minorHAnsi" w:cstheme="minorHAnsi"/>
          <w:color w:val="000000" w:themeColor="text1"/>
          <w:lang w:eastAsia="zh-CN"/>
        </w:rPr>
        <w:t xml:space="preserve">and timely </w:t>
      </w:r>
      <w:r w:rsidR="001E1C5C" w:rsidRPr="00D32AA4">
        <w:rPr>
          <w:rFonts w:asciiTheme="minorHAnsi" w:hAnsiTheme="minorHAnsi" w:cstheme="minorHAnsi"/>
          <w:color w:val="000000" w:themeColor="text1"/>
          <w:lang w:eastAsia="zh-CN"/>
        </w:rPr>
        <w:t xml:space="preserve">measurement of LDL influx, allowed for continuous monitoring of the </w:t>
      </w:r>
      <w:r w:rsidR="00823076">
        <w:rPr>
          <w:rFonts w:asciiTheme="minorHAnsi" w:hAnsiTheme="minorHAnsi" w:cstheme="minorHAnsi"/>
          <w:color w:val="000000" w:themeColor="text1"/>
          <w:lang w:eastAsia="zh-CN"/>
        </w:rPr>
        <w:t>health</w:t>
      </w:r>
      <w:r w:rsidR="00823076" w:rsidRPr="00D32AA4">
        <w:rPr>
          <w:rFonts w:asciiTheme="minorHAnsi" w:hAnsiTheme="minorHAnsi" w:cstheme="minorHAnsi"/>
          <w:color w:val="000000" w:themeColor="text1"/>
          <w:lang w:eastAsia="zh-CN"/>
        </w:rPr>
        <w:t xml:space="preserve"> </w:t>
      </w:r>
      <w:r w:rsidR="001E1C5C" w:rsidRPr="00D32AA4">
        <w:rPr>
          <w:rFonts w:asciiTheme="minorHAnsi" w:hAnsiTheme="minorHAnsi" w:cstheme="minorHAnsi"/>
          <w:color w:val="000000" w:themeColor="text1"/>
          <w:lang w:eastAsia="zh-CN"/>
        </w:rPr>
        <w:t>an</w:t>
      </w:r>
      <w:r w:rsidRPr="00D32AA4">
        <w:rPr>
          <w:rFonts w:asciiTheme="minorHAnsi" w:hAnsiTheme="minorHAnsi" w:cstheme="minorHAnsi"/>
          <w:color w:val="000000" w:themeColor="text1"/>
          <w:lang w:eastAsia="zh-CN"/>
        </w:rPr>
        <w:t>d morphology of the cells</w:t>
      </w:r>
      <w:r w:rsidR="00823076">
        <w:rPr>
          <w:rFonts w:asciiTheme="minorHAnsi" w:hAnsiTheme="minorHAnsi" w:cstheme="minorHAnsi"/>
          <w:color w:val="000000" w:themeColor="text1"/>
          <w:lang w:eastAsia="zh-CN"/>
        </w:rPr>
        <w:t>.</w:t>
      </w:r>
      <w:r w:rsidRPr="00D32AA4">
        <w:rPr>
          <w:rFonts w:asciiTheme="minorHAnsi" w:hAnsiTheme="minorHAnsi" w:cstheme="minorHAnsi"/>
          <w:color w:val="000000" w:themeColor="text1"/>
          <w:lang w:eastAsia="zh-CN"/>
        </w:rPr>
        <w:t xml:space="preserve"> </w:t>
      </w:r>
      <w:r w:rsidR="00823076">
        <w:rPr>
          <w:rFonts w:asciiTheme="minorHAnsi" w:hAnsiTheme="minorHAnsi" w:cstheme="minorHAnsi"/>
          <w:color w:val="000000" w:themeColor="text1"/>
          <w:lang w:eastAsia="zh-CN"/>
        </w:rPr>
        <w:t>T</w:t>
      </w:r>
      <w:r w:rsidR="001E1C5C" w:rsidRPr="00D32AA4">
        <w:rPr>
          <w:rFonts w:asciiTheme="minorHAnsi" w:hAnsiTheme="minorHAnsi" w:cstheme="minorHAnsi"/>
          <w:color w:val="000000" w:themeColor="text1"/>
          <w:lang w:eastAsia="zh-CN"/>
        </w:rPr>
        <w:t>his advantage can efficiently detect potential cytotoxicity of the applied compounds, making this method an ideal technique for simultaneously monitoring pharmacological activity and cytotoxicity.</w:t>
      </w:r>
      <w:r w:rsidR="007F2F7B">
        <w:rPr>
          <w:rFonts w:asciiTheme="minorHAnsi" w:hAnsiTheme="minorHAnsi" w:cstheme="minorHAnsi"/>
          <w:color w:val="000000" w:themeColor="text1"/>
          <w:lang w:eastAsia="zh-CN"/>
        </w:rPr>
        <w:t xml:space="preserve"> </w:t>
      </w:r>
      <w:r w:rsidR="007F2F7B" w:rsidRPr="007F2F7B">
        <w:rPr>
          <w:rFonts w:asciiTheme="minorHAnsi" w:hAnsiTheme="minorHAnsi" w:cstheme="minorHAnsi"/>
          <w:b/>
          <w:bCs/>
          <w:color w:val="000000" w:themeColor="text1"/>
          <w:lang w:eastAsia="zh-CN"/>
        </w:rPr>
        <w:t>Figure</w:t>
      </w:r>
      <w:r w:rsidR="007A436C" w:rsidRPr="00C01526">
        <w:rPr>
          <w:rFonts w:asciiTheme="minorHAnsi" w:hAnsiTheme="minorHAnsi" w:cstheme="minorHAnsi"/>
          <w:b/>
          <w:bCs/>
          <w:color w:val="000000" w:themeColor="text1"/>
          <w:lang w:eastAsia="zh-CN"/>
        </w:rPr>
        <w:t xml:space="preserve">s </w:t>
      </w:r>
      <w:r w:rsidR="00E95BD9" w:rsidRPr="00E95BD9">
        <w:rPr>
          <w:rFonts w:asciiTheme="minorHAnsi" w:hAnsiTheme="minorHAnsi" w:cstheme="minorHAnsi"/>
          <w:b/>
          <w:bCs/>
          <w:color w:val="000000" w:themeColor="text1"/>
          <w:lang w:eastAsia="zh-CN"/>
        </w:rPr>
        <w:t>5-7</w:t>
      </w:r>
      <w:r w:rsidR="00E95BD9" w:rsidRPr="00D32AA4">
        <w:rPr>
          <w:rFonts w:asciiTheme="minorHAnsi" w:hAnsiTheme="minorHAnsi" w:cstheme="minorHAnsi"/>
          <w:color w:val="000000" w:themeColor="text1"/>
          <w:lang w:eastAsia="zh-CN"/>
        </w:rPr>
        <w:t xml:space="preserve"> </w:t>
      </w:r>
      <w:r w:rsidR="00403B37" w:rsidRPr="00D32AA4">
        <w:rPr>
          <w:rFonts w:asciiTheme="minorHAnsi" w:hAnsiTheme="minorHAnsi" w:cstheme="minorHAnsi"/>
          <w:color w:val="000000" w:themeColor="text1"/>
          <w:lang w:eastAsia="zh-CN"/>
        </w:rPr>
        <w:t>illustrate representative images of the three tested cell lines at the final endpoint (4.</w:t>
      </w:r>
      <w:r w:rsidR="003322EB">
        <w:rPr>
          <w:rFonts w:asciiTheme="minorHAnsi" w:hAnsiTheme="minorHAnsi" w:cstheme="minorHAnsi"/>
          <w:color w:val="000000" w:themeColor="text1"/>
          <w:lang w:eastAsia="zh-CN"/>
        </w:rPr>
        <w:t>3</w:t>
      </w:r>
      <w:r w:rsidR="00403B37" w:rsidRPr="00D32AA4">
        <w:rPr>
          <w:rFonts w:asciiTheme="minorHAnsi" w:hAnsiTheme="minorHAnsi" w:cstheme="minorHAnsi"/>
          <w:color w:val="000000" w:themeColor="text1"/>
          <w:lang w:eastAsia="zh-CN"/>
        </w:rPr>
        <w:t>3</w:t>
      </w:r>
      <w:r w:rsidR="00823076">
        <w:rPr>
          <w:rFonts w:asciiTheme="minorHAnsi" w:hAnsiTheme="minorHAnsi" w:cstheme="minorHAnsi"/>
          <w:color w:val="000000" w:themeColor="text1"/>
          <w:lang w:eastAsia="zh-CN"/>
        </w:rPr>
        <w:t xml:space="preserve"> </w:t>
      </w:r>
      <w:r w:rsidR="00403B37" w:rsidRPr="00D32AA4">
        <w:rPr>
          <w:rFonts w:asciiTheme="minorHAnsi" w:hAnsiTheme="minorHAnsi" w:cstheme="minorHAnsi"/>
          <w:color w:val="000000" w:themeColor="text1"/>
          <w:lang w:eastAsia="zh-CN"/>
        </w:rPr>
        <w:t xml:space="preserve">h) as a visual reference for the effect of the treatments on net LDL influx </w:t>
      </w:r>
      <w:proofErr w:type="gramStart"/>
      <w:r w:rsidR="00403B37" w:rsidRPr="00D32AA4">
        <w:rPr>
          <w:rFonts w:asciiTheme="minorHAnsi" w:hAnsiTheme="minorHAnsi" w:cstheme="minorHAnsi"/>
          <w:color w:val="000000" w:themeColor="text1"/>
          <w:lang w:eastAsia="zh-CN"/>
        </w:rPr>
        <w:t>and also</w:t>
      </w:r>
      <w:proofErr w:type="gramEnd"/>
      <w:r w:rsidR="00403B37" w:rsidRPr="00D32AA4">
        <w:rPr>
          <w:rFonts w:asciiTheme="minorHAnsi" w:hAnsiTheme="minorHAnsi" w:cstheme="minorHAnsi"/>
          <w:color w:val="000000" w:themeColor="text1"/>
          <w:lang w:eastAsia="zh-CN"/>
        </w:rPr>
        <w:t xml:space="preserve"> show</w:t>
      </w:r>
      <w:r w:rsidR="00EB2093" w:rsidRPr="00D32AA4">
        <w:rPr>
          <w:rFonts w:asciiTheme="minorHAnsi" w:hAnsiTheme="minorHAnsi" w:cstheme="minorHAnsi"/>
          <w:color w:val="000000" w:themeColor="text1"/>
          <w:lang w:eastAsia="zh-CN"/>
        </w:rPr>
        <w:t>s</w:t>
      </w:r>
      <w:r w:rsidR="00403B37" w:rsidRPr="00D32AA4">
        <w:rPr>
          <w:rFonts w:asciiTheme="minorHAnsi" w:hAnsiTheme="minorHAnsi" w:cstheme="minorHAnsi"/>
          <w:color w:val="000000" w:themeColor="text1"/>
          <w:lang w:eastAsia="zh-CN"/>
        </w:rPr>
        <w:t xml:space="preserve"> the healthy morphology of the cells following the tested treatments.</w:t>
      </w:r>
      <w:r w:rsidR="00D2047C" w:rsidRPr="00D32AA4">
        <w:rPr>
          <w:rFonts w:asciiTheme="minorHAnsi" w:hAnsiTheme="minorHAnsi" w:cstheme="minorHAnsi"/>
          <w:color w:val="000000" w:themeColor="text1"/>
          <w:lang w:eastAsia="zh-CN"/>
        </w:rPr>
        <w:t xml:space="preserve"> We recommend visual inspection of</w:t>
      </w:r>
      <w:r w:rsidRPr="00D32AA4">
        <w:rPr>
          <w:rFonts w:asciiTheme="minorHAnsi" w:hAnsiTheme="minorHAnsi" w:cstheme="minorHAnsi"/>
          <w:color w:val="000000" w:themeColor="text1"/>
          <w:lang w:eastAsia="zh-CN"/>
        </w:rPr>
        <w:t xml:space="preserve"> all the images from </w:t>
      </w:r>
      <w:r w:rsidR="00D2047C" w:rsidRPr="00D32AA4">
        <w:rPr>
          <w:rFonts w:asciiTheme="minorHAnsi" w:hAnsiTheme="minorHAnsi" w:cstheme="minorHAnsi"/>
          <w:color w:val="000000" w:themeColor="text1"/>
          <w:lang w:eastAsia="zh-CN"/>
        </w:rPr>
        <w:t>each well to assure the heathy morphology of the cells for the duration of the study.</w:t>
      </w:r>
      <w:r w:rsidR="00823076">
        <w:rPr>
          <w:rFonts w:asciiTheme="minorHAnsi" w:hAnsiTheme="minorHAnsi" w:cstheme="minorHAnsi"/>
          <w:color w:val="000000" w:themeColor="text1"/>
          <w:lang w:eastAsia="zh-CN"/>
        </w:rPr>
        <w:t xml:space="preserve"> </w:t>
      </w:r>
      <w:r w:rsidR="00B244E5">
        <w:rPr>
          <w:rFonts w:asciiTheme="minorHAnsi" w:hAnsiTheme="minorHAnsi" w:cstheme="minorHAnsi"/>
          <w:color w:val="000000" w:themeColor="text1"/>
          <w:lang w:eastAsia="zh-CN"/>
        </w:rPr>
        <w:t xml:space="preserve">For example, in data not shown, when images of HepG2 cells treated with 80 </w:t>
      </w:r>
      <w:r w:rsidR="00B244E5" w:rsidRPr="0044746E">
        <w:rPr>
          <w:rFonts w:ascii="Symbol" w:hAnsi="Symbol" w:cstheme="minorHAnsi"/>
          <w:color w:val="000000" w:themeColor="text1"/>
          <w:lang w:eastAsia="zh-CN"/>
        </w:rPr>
        <w:t></w:t>
      </w:r>
      <w:r w:rsidR="00B244E5">
        <w:rPr>
          <w:rFonts w:asciiTheme="minorHAnsi" w:hAnsiTheme="minorHAnsi" w:cstheme="minorHAnsi"/>
          <w:color w:val="000000" w:themeColor="text1"/>
          <w:lang w:eastAsia="zh-CN"/>
        </w:rPr>
        <w:t xml:space="preserve">M </w:t>
      </w:r>
      <w:proofErr w:type="spellStart"/>
      <w:r w:rsidR="00B244E5">
        <w:rPr>
          <w:rFonts w:asciiTheme="minorHAnsi" w:hAnsiTheme="minorHAnsi" w:cstheme="minorHAnsi"/>
          <w:color w:val="000000" w:themeColor="text1"/>
          <w:lang w:eastAsia="zh-CN"/>
        </w:rPr>
        <w:t>Dynasore</w:t>
      </w:r>
      <w:proofErr w:type="spellEnd"/>
      <w:r w:rsidR="00B244E5">
        <w:rPr>
          <w:rFonts w:asciiTheme="minorHAnsi" w:hAnsiTheme="minorHAnsi" w:cstheme="minorHAnsi"/>
          <w:color w:val="000000" w:themeColor="text1"/>
          <w:lang w:eastAsia="zh-CN"/>
        </w:rPr>
        <w:t xml:space="preserve"> were inspected, we observed indications of cell detachment as the edges of the cells appeared to be lifting off the plate, suggesting cell detachment at higher concentrations of </w:t>
      </w:r>
      <w:proofErr w:type="spellStart"/>
      <w:r w:rsidR="00B244E5">
        <w:rPr>
          <w:rFonts w:asciiTheme="minorHAnsi" w:hAnsiTheme="minorHAnsi" w:cstheme="minorHAnsi"/>
          <w:color w:val="000000" w:themeColor="text1"/>
          <w:lang w:eastAsia="zh-CN"/>
        </w:rPr>
        <w:t>Dynasore</w:t>
      </w:r>
      <w:proofErr w:type="spellEnd"/>
      <w:r w:rsidR="00B244E5">
        <w:rPr>
          <w:rFonts w:asciiTheme="minorHAnsi" w:hAnsiTheme="minorHAnsi" w:cstheme="minorHAnsi"/>
          <w:color w:val="000000" w:themeColor="text1"/>
          <w:lang w:eastAsia="zh-CN"/>
        </w:rPr>
        <w:t xml:space="preserve">. Furthermore, high concentrations of simvastatin (3-10 </w:t>
      </w:r>
      <w:r w:rsidR="00B244E5" w:rsidRPr="0044746E">
        <w:rPr>
          <w:rFonts w:ascii="Symbol" w:hAnsi="Symbol" w:cstheme="minorHAnsi"/>
          <w:color w:val="000000" w:themeColor="text1"/>
          <w:lang w:eastAsia="zh-CN"/>
        </w:rPr>
        <w:t></w:t>
      </w:r>
      <w:r w:rsidR="00B244E5" w:rsidRPr="00B244E5">
        <w:rPr>
          <w:rFonts w:asciiTheme="minorHAnsi" w:hAnsiTheme="minorHAnsi" w:cstheme="minorHAnsi"/>
          <w:color w:val="000000" w:themeColor="text1"/>
          <w:lang w:eastAsia="zh-CN"/>
        </w:rPr>
        <w:t>M)</w:t>
      </w:r>
      <w:r w:rsidR="007F2F7B">
        <w:rPr>
          <w:rFonts w:asciiTheme="minorHAnsi" w:hAnsiTheme="minorHAnsi" w:cstheme="minorHAnsi"/>
          <w:color w:val="000000" w:themeColor="text1"/>
          <w:lang w:eastAsia="zh-CN"/>
        </w:rPr>
        <w:t xml:space="preserve"> </w:t>
      </w:r>
      <w:r w:rsidR="00B244E5" w:rsidRPr="00B244E5">
        <w:rPr>
          <w:rFonts w:asciiTheme="minorHAnsi" w:hAnsiTheme="minorHAnsi" w:cstheme="minorHAnsi"/>
          <w:color w:val="000000" w:themeColor="text1"/>
          <w:lang w:eastAsia="zh-CN"/>
        </w:rPr>
        <w:t>also led to altered morphology indicating induced apoptosis as reported for high dosages of statins</w:t>
      </w:r>
      <w:r w:rsidR="00B244E5" w:rsidRPr="00B244E5">
        <w:rPr>
          <w:rFonts w:asciiTheme="minorHAnsi" w:hAnsiTheme="minorHAnsi" w:cstheme="minorHAnsi"/>
          <w:color w:val="000000" w:themeColor="text1"/>
          <w:lang w:eastAsia="zh-CN"/>
        </w:rPr>
        <w:fldChar w:fldCharType="begin"/>
      </w:r>
      <w:r w:rsidR="00B244E5" w:rsidRPr="00B244E5">
        <w:rPr>
          <w:rFonts w:asciiTheme="minorHAnsi" w:hAnsiTheme="minorHAnsi" w:cstheme="minorHAnsi"/>
          <w:color w:val="000000" w:themeColor="text1"/>
          <w:lang w:eastAsia="zh-CN"/>
        </w:rPr>
        <w:instrText xml:space="preserve"> ADDIN EN.CITE &lt;EndNote&gt;&lt;Cite&gt;&lt;Author&gt;Tavintharan&lt;/Author&gt;&lt;Year&gt;2007&lt;/Year&gt;&lt;RecNum&gt;349&lt;/RecNum&gt;&lt;DisplayText&gt;&lt;style face="superscript"&gt;45&lt;/style&gt;&lt;/DisplayText&gt;&lt;record&gt;&lt;rec-number&gt;349&lt;/rec-number&gt;&lt;foreign-keys&gt;&lt;key app="EN" db-id="x29ppzwfaxspscefva55vv5sv9rdvt9sss9e" timestamp="1533215444"&gt;349&lt;/key&gt;&lt;/foreign-keys&gt;&lt;ref-type name="Journal Article"&gt;17&lt;/ref-type&gt;&lt;contributors&gt;&lt;authors&gt;&lt;author&gt;Tavintharan, S.&lt;/author&gt;&lt;author&gt;Ong, C. N.&lt;/author&gt;&lt;author&gt;Jeyaseelan, K.&lt;/author&gt;&lt;author&gt;Sivakumar, M.&lt;/author&gt;&lt;author&gt;Lim, S. C.&lt;/author&gt;&lt;author&gt;Sum, C. F.&lt;/author&gt;&lt;/authors&gt;&lt;/contributors&gt;&lt;titles&gt;&lt;title&gt;Reduced mitochondrial coenzyme Q10 levels in HepG2 cells treated with high-dose simvastatin: A possible role in statin-induced hepatotoxicity?&lt;/title&gt;&lt;secondary-title&gt;Toxicology and Applied Pharmacology&lt;/secondary-title&gt;&lt;/titles&gt;&lt;periodical&gt;&lt;full-title&gt;Toxicology and Applied Pharmacology&lt;/full-title&gt;&lt;abbr-1&gt;Toxicol. Appl. Pharmacol.&lt;/abbr-1&gt;&lt;abbr-2&gt;Toxicol Appl Pharmacol&lt;/abbr-2&gt;&lt;abbr-3&gt;Toxicology &amp;amp; Applied Pharmacology&lt;/abbr-3&gt;&lt;/periodical&gt;&lt;pages&gt;173-179&lt;/pages&gt;&lt;volume&gt;223&lt;/volume&gt;&lt;number&gt;2&lt;/number&gt;&lt;keywords&gt;&lt;keyword&gt;Statins&lt;/keyword&gt;&lt;keyword&gt;Hepatotoxicity&lt;/keyword&gt;&lt;keyword&gt;Transaminitis&lt;/keyword&gt;&lt;keyword&gt;Ubiquinone&lt;/keyword&gt;&lt;keyword&gt;Oxidative stress&lt;/keyword&gt;&lt;/keywords&gt;&lt;dates&gt;&lt;year&gt;2007&lt;/year&gt;&lt;pub-dates&gt;&lt;date&gt;2007/09/01/&lt;/date&gt;&lt;/pub-dates&gt;&lt;/dates&gt;&lt;isbn&gt;0041-008X&lt;/isbn&gt;&lt;urls&gt;&lt;related-urls&gt;&lt;url&gt;http://www.sciencedirect.com/science/article/pii/S0041008X07002414&lt;/url&gt;&lt;/related-urls&gt;&lt;/urls&gt;&lt;electronic-resource-num&gt;https://doi.org/10.1016/j.taap.2007.05.013&lt;/electronic-resource-num&gt;&lt;/record&gt;&lt;/Cite&gt;&lt;/EndNote&gt;</w:instrText>
      </w:r>
      <w:r w:rsidR="00B244E5" w:rsidRPr="00B244E5">
        <w:rPr>
          <w:rFonts w:asciiTheme="minorHAnsi" w:hAnsiTheme="minorHAnsi" w:cstheme="minorHAnsi"/>
          <w:color w:val="000000" w:themeColor="text1"/>
          <w:lang w:eastAsia="zh-CN"/>
        </w:rPr>
        <w:fldChar w:fldCharType="separate"/>
      </w:r>
      <w:r w:rsidR="00B244E5" w:rsidRPr="00B244E5">
        <w:rPr>
          <w:rFonts w:asciiTheme="minorHAnsi" w:hAnsiTheme="minorHAnsi" w:cstheme="minorHAnsi"/>
          <w:noProof/>
          <w:color w:val="000000" w:themeColor="text1"/>
          <w:vertAlign w:val="superscript"/>
          <w:lang w:eastAsia="zh-CN"/>
        </w:rPr>
        <w:t>45</w:t>
      </w:r>
      <w:r w:rsidR="00B244E5" w:rsidRPr="00B244E5">
        <w:rPr>
          <w:rFonts w:asciiTheme="minorHAnsi" w:hAnsiTheme="minorHAnsi" w:cstheme="minorHAnsi"/>
          <w:color w:val="000000" w:themeColor="text1"/>
          <w:lang w:eastAsia="zh-CN"/>
        </w:rPr>
        <w:fldChar w:fldCharType="end"/>
      </w:r>
      <w:r w:rsidR="00B244E5" w:rsidRPr="00B244E5">
        <w:rPr>
          <w:rFonts w:asciiTheme="minorHAnsi" w:hAnsiTheme="minorHAnsi" w:cstheme="minorHAnsi"/>
          <w:color w:val="000000" w:themeColor="text1"/>
          <w:lang w:eastAsia="zh-CN"/>
        </w:rPr>
        <w:t xml:space="preserve">. This protocol was used to perform a titration of the </w:t>
      </w:r>
      <w:proofErr w:type="spellStart"/>
      <w:r w:rsidR="00B244E5" w:rsidRPr="00B244E5">
        <w:rPr>
          <w:rFonts w:asciiTheme="minorHAnsi" w:hAnsiTheme="minorHAnsi" w:cstheme="minorHAnsi"/>
          <w:color w:val="000000" w:themeColor="text1"/>
          <w:lang w:eastAsia="zh-CN"/>
        </w:rPr>
        <w:t>Dynasore</w:t>
      </w:r>
      <w:proofErr w:type="spellEnd"/>
      <w:r w:rsidR="00B244E5" w:rsidRPr="00B244E5">
        <w:rPr>
          <w:rFonts w:asciiTheme="minorHAnsi" w:hAnsiTheme="minorHAnsi" w:cstheme="minorHAnsi"/>
          <w:color w:val="000000" w:themeColor="text1"/>
          <w:lang w:eastAsia="zh-CN"/>
        </w:rPr>
        <w:t xml:space="preserve"> treatment at 20-80 </w:t>
      </w:r>
      <w:r w:rsidR="00B244E5" w:rsidRPr="00B244E5">
        <w:rPr>
          <w:rFonts w:ascii="Symbol" w:hAnsi="Symbol" w:cstheme="minorHAnsi"/>
          <w:color w:val="000000" w:themeColor="text1"/>
          <w:lang w:eastAsia="zh-CN"/>
        </w:rPr>
        <w:t></w:t>
      </w:r>
      <w:r w:rsidR="00B244E5" w:rsidRPr="00B244E5">
        <w:rPr>
          <w:rFonts w:asciiTheme="minorHAnsi" w:hAnsiTheme="minorHAnsi" w:cstheme="minorHAnsi"/>
          <w:color w:val="000000" w:themeColor="text1"/>
          <w:lang w:eastAsia="zh-CN"/>
        </w:rPr>
        <w:t xml:space="preserve">M, and </w:t>
      </w:r>
      <w:r w:rsidR="00B244E5">
        <w:rPr>
          <w:rFonts w:asciiTheme="minorHAnsi" w:hAnsiTheme="minorHAnsi" w:cstheme="minorHAnsi"/>
          <w:color w:val="000000" w:themeColor="text1"/>
          <w:lang w:eastAsia="zh-CN"/>
        </w:rPr>
        <w:t>S</w:t>
      </w:r>
      <w:r w:rsidR="00B244E5" w:rsidRPr="00B244E5">
        <w:rPr>
          <w:rFonts w:asciiTheme="minorHAnsi" w:hAnsiTheme="minorHAnsi" w:cstheme="minorHAnsi"/>
          <w:color w:val="000000" w:themeColor="text1"/>
          <w:lang w:eastAsia="zh-CN"/>
        </w:rPr>
        <w:t xml:space="preserve">imvastatin at 0.5-10 </w:t>
      </w:r>
      <w:r w:rsidR="00B244E5" w:rsidRPr="00B244E5">
        <w:rPr>
          <w:rFonts w:ascii="Symbol" w:hAnsi="Symbol" w:cstheme="minorHAnsi"/>
          <w:color w:val="000000" w:themeColor="text1"/>
          <w:lang w:eastAsia="zh-CN"/>
        </w:rPr>
        <w:t></w:t>
      </w:r>
      <w:r w:rsidR="00B244E5" w:rsidRPr="00B244E5">
        <w:rPr>
          <w:rFonts w:asciiTheme="minorHAnsi" w:hAnsiTheme="minorHAnsi" w:cstheme="minorHAnsi"/>
          <w:color w:val="000000" w:themeColor="text1"/>
          <w:lang w:eastAsia="zh-CN"/>
        </w:rPr>
        <w:t xml:space="preserve">M concentration, following which the cell images were used to analyze the health of the cells and determine </w:t>
      </w:r>
      <w:r w:rsidR="00B244E5">
        <w:rPr>
          <w:rFonts w:asciiTheme="minorHAnsi" w:hAnsiTheme="minorHAnsi" w:cstheme="minorHAnsi"/>
          <w:color w:val="000000" w:themeColor="text1"/>
          <w:lang w:eastAsia="zh-CN"/>
        </w:rPr>
        <w:t>potential</w:t>
      </w:r>
      <w:r w:rsidR="00B244E5" w:rsidRPr="00B244E5">
        <w:rPr>
          <w:rFonts w:asciiTheme="minorHAnsi" w:hAnsiTheme="minorHAnsi" w:cstheme="minorHAnsi"/>
          <w:color w:val="000000" w:themeColor="text1"/>
          <w:lang w:eastAsia="zh-CN"/>
        </w:rPr>
        <w:t xml:space="preserve"> </w:t>
      </w:r>
      <w:proofErr w:type="spellStart"/>
      <w:r w:rsidR="00B244E5" w:rsidRPr="00B244E5">
        <w:rPr>
          <w:rFonts w:asciiTheme="minorHAnsi" w:hAnsiTheme="minorHAnsi" w:cstheme="minorHAnsi"/>
          <w:color w:val="000000" w:themeColor="text1"/>
          <w:lang w:eastAsia="zh-CN"/>
        </w:rPr>
        <w:t>ctotoxicity</w:t>
      </w:r>
      <w:proofErr w:type="spellEnd"/>
      <w:r w:rsidR="00B244E5" w:rsidRPr="00B244E5">
        <w:rPr>
          <w:rFonts w:asciiTheme="minorHAnsi" w:hAnsiTheme="minorHAnsi" w:cstheme="minorHAnsi"/>
          <w:color w:val="000000" w:themeColor="text1"/>
          <w:lang w:eastAsia="zh-CN"/>
        </w:rPr>
        <w:t xml:space="preserve"> of the treatments at various concentrations. Results suggested the use of 40 </w:t>
      </w:r>
      <w:r w:rsidR="00B244E5" w:rsidRPr="00B244E5">
        <w:rPr>
          <w:rFonts w:ascii="Symbol" w:hAnsi="Symbol" w:cstheme="minorHAnsi"/>
          <w:color w:val="000000" w:themeColor="text1"/>
          <w:lang w:eastAsia="zh-CN"/>
        </w:rPr>
        <w:t></w:t>
      </w:r>
      <w:r w:rsidR="00B244E5" w:rsidRPr="00B244E5">
        <w:rPr>
          <w:rFonts w:asciiTheme="minorHAnsi" w:hAnsiTheme="minorHAnsi" w:cstheme="minorHAnsi"/>
          <w:color w:val="000000" w:themeColor="text1"/>
          <w:lang w:eastAsia="zh-CN"/>
        </w:rPr>
        <w:t xml:space="preserve">M for </w:t>
      </w:r>
      <w:proofErr w:type="spellStart"/>
      <w:r w:rsidR="00B244E5" w:rsidRPr="00B244E5">
        <w:rPr>
          <w:rFonts w:asciiTheme="minorHAnsi" w:hAnsiTheme="minorHAnsi" w:cstheme="minorHAnsi"/>
          <w:color w:val="000000" w:themeColor="text1"/>
          <w:lang w:eastAsia="zh-CN"/>
        </w:rPr>
        <w:t>Dyansore</w:t>
      </w:r>
      <w:proofErr w:type="spellEnd"/>
      <w:r w:rsidR="00B244E5" w:rsidRPr="00B244E5">
        <w:rPr>
          <w:rFonts w:asciiTheme="minorHAnsi" w:hAnsiTheme="minorHAnsi" w:cstheme="minorHAnsi"/>
          <w:color w:val="000000" w:themeColor="text1"/>
          <w:lang w:eastAsia="zh-CN"/>
        </w:rPr>
        <w:t xml:space="preserve"> and 1 </w:t>
      </w:r>
      <w:r w:rsidR="00B244E5" w:rsidRPr="00B244E5">
        <w:rPr>
          <w:rFonts w:ascii="Symbol" w:hAnsi="Symbol" w:cstheme="minorHAnsi"/>
          <w:color w:val="000000" w:themeColor="text1"/>
          <w:lang w:eastAsia="zh-CN"/>
        </w:rPr>
        <w:t></w:t>
      </w:r>
      <w:r w:rsidR="00B244E5" w:rsidRPr="00B244E5">
        <w:rPr>
          <w:rFonts w:asciiTheme="minorHAnsi" w:hAnsiTheme="minorHAnsi" w:cstheme="minorHAnsi"/>
          <w:color w:val="000000" w:themeColor="text1"/>
          <w:lang w:eastAsia="zh-CN"/>
        </w:rPr>
        <w:t>M for simvastatin as optimal concentrations.</w:t>
      </w:r>
    </w:p>
    <w:p w14:paraId="459DFB27" w14:textId="77777777" w:rsidR="00F74FDB" w:rsidRPr="00D32AA4" w:rsidRDefault="00F74FDB" w:rsidP="00ED05F0">
      <w:pPr>
        <w:rPr>
          <w:rFonts w:asciiTheme="minorHAnsi" w:hAnsiTheme="minorHAnsi" w:cstheme="minorHAnsi"/>
          <w:color w:val="000000" w:themeColor="text1"/>
          <w:lang w:eastAsia="zh-CN"/>
        </w:rPr>
      </w:pPr>
    </w:p>
    <w:p w14:paraId="330CDDB4" w14:textId="5D0FEE49" w:rsidR="001E1C5C" w:rsidRPr="00D32AA4" w:rsidRDefault="001E1C5C" w:rsidP="00ED05F0">
      <w:pPr>
        <w:rPr>
          <w:rFonts w:asciiTheme="minorHAnsi" w:hAnsiTheme="minorHAnsi" w:cstheme="minorHAnsi"/>
          <w:color w:val="000000" w:themeColor="text1"/>
          <w:lang w:eastAsia="zh-CN"/>
        </w:rPr>
      </w:pPr>
      <w:r w:rsidRPr="00D32AA4">
        <w:rPr>
          <w:rFonts w:asciiTheme="minorHAnsi" w:hAnsiTheme="minorHAnsi" w:cstheme="minorHAnsi"/>
          <w:color w:val="000000" w:themeColor="text1"/>
          <w:lang w:eastAsia="zh-CN"/>
        </w:rPr>
        <w:t xml:space="preserve">Lastly, we </w:t>
      </w:r>
      <w:r w:rsidR="00D2047C" w:rsidRPr="00D32AA4">
        <w:rPr>
          <w:rFonts w:asciiTheme="minorHAnsi" w:hAnsiTheme="minorHAnsi" w:cstheme="minorHAnsi"/>
          <w:color w:val="000000" w:themeColor="text1"/>
          <w:lang w:eastAsia="zh-CN"/>
        </w:rPr>
        <w:t>suggest</w:t>
      </w:r>
      <w:r w:rsidR="00403B37" w:rsidRPr="00D32AA4">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p</w:t>
      </w:r>
      <w:r w:rsidR="00403B37" w:rsidRPr="00D32AA4">
        <w:rPr>
          <w:rFonts w:asciiTheme="minorHAnsi" w:hAnsiTheme="minorHAnsi" w:cstheme="minorHAnsi"/>
          <w:color w:val="000000" w:themeColor="text1"/>
          <w:lang w:eastAsia="zh-CN"/>
        </w:rPr>
        <w:t>erforming</w:t>
      </w:r>
      <w:r w:rsidRPr="00D32AA4">
        <w:rPr>
          <w:rFonts w:asciiTheme="minorHAnsi" w:hAnsiTheme="minorHAnsi" w:cstheme="minorHAnsi"/>
          <w:color w:val="000000" w:themeColor="text1"/>
          <w:lang w:eastAsia="zh-CN"/>
        </w:rPr>
        <w:t xml:space="preserve"> a cell density titration study </w:t>
      </w:r>
      <w:r w:rsidR="00DE514E" w:rsidRPr="00D32AA4">
        <w:rPr>
          <w:rFonts w:asciiTheme="minorHAnsi" w:hAnsiTheme="minorHAnsi" w:cstheme="minorHAnsi"/>
          <w:color w:val="000000" w:themeColor="text1"/>
          <w:lang w:eastAsia="zh-CN"/>
        </w:rPr>
        <w:t>if another</w:t>
      </w:r>
      <w:r w:rsidR="00403B37" w:rsidRPr="00D32AA4">
        <w:rPr>
          <w:rFonts w:asciiTheme="minorHAnsi" w:hAnsiTheme="minorHAnsi" w:cstheme="minorHAnsi"/>
          <w:color w:val="000000" w:themeColor="text1"/>
          <w:lang w:eastAsia="zh-CN"/>
        </w:rPr>
        <w:t xml:space="preserve"> cell line is </w:t>
      </w:r>
      <w:r w:rsidR="00DE514E" w:rsidRPr="00D32AA4">
        <w:rPr>
          <w:rFonts w:asciiTheme="minorHAnsi" w:hAnsiTheme="minorHAnsi" w:cstheme="minorHAnsi"/>
          <w:color w:val="000000" w:themeColor="text1"/>
          <w:lang w:eastAsia="zh-CN"/>
        </w:rPr>
        <w:t xml:space="preserve">to be tested with this method in order </w:t>
      </w:r>
      <w:r w:rsidRPr="00D32AA4">
        <w:rPr>
          <w:rFonts w:asciiTheme="minorHAnsi" w:hAnsiTheme="minorHAnsi" w:cstheme="minorHAnsi"/>
          <w:color w:val="000000" w:themeColor="text1"/>
          <w:lang w:eastAsia="zh-CN"/>
        </w:rPr>
        <w:t xml:space="preserve">to </w:t>
      </w:r>
      <w:r w:rsidR="00403B37" w:rsidRPr="00D32AA4">
        <w:rPr>
          <w:rFonts w:asciiTheme="minorHAnsi" w:hAnsiTheme="minorHAnsi" w:cstheme="minorHAnsi"/>
          <w:color w:val="000000" w:themeColor="text1"/>
          <w:lang w:eastAsia="zh-CN"/>
        </w:rPr>
        <w:t>identify the optimal</w:t>
      </w:r>
      <w:r w:rsidRPr="00D32AA4">
        <w:rPr>
          <w:rFonts w:asciiTheme="minorHAnsi" w:hAnsiTheme="minorHAnsi" w:cstheme="minorHAnsi"/>
          <w:color w:val="000000" w:themeColor="text1"/>
          <w:lang w:eastAsia="zh-CN"/>
        </w:rPr>
        <w:t xml:space="preserve"> cell number</w:t>
      </w:r>
      <w:r w:rsidR="00DE514E" w:rsidRPr="00D32AA4">
        <w:rPr>
          <w:rFonts w:asciiTheme="minorHAnsi" w:hAnsiTheme="minorHAnsi" w:cstheme="minorHAnsi"/>
          <w:color w:val="000000" w:themeColor="text1"/>
          <w:lang w:eastAsia="zh-CN"/>
        </w:rPr>
        <w:t xml:space="preserve"> per well</w:t>
      </w:r>
      <w:r w:rsidR="00403B37" w:rsidRPr="00D32AA4">
        <w:rPr>
          <w:rFonts w:asciiTheme="minorHAnsi" w:hAnsiTheme="minorHAnsi" w:cstheme="minorHAnsi"/>
          <w:color w:val="000000" w:themeColor="text1"/>
          <w:lang w:eastAsia="zh-CN"/>
        </w:rPr>
        <w:t xml:space="preserve"> </w:t>
      </w:r>
      <w:r w:rsidRPr="00D32AA4">
        <w:rPr>
          <w:rFonts w:asciiTheme="minorHAnsi" w:hAnsiTheme="minorHAnsi" w:cstheme="minorHAnsi"/>
          <w:color w:val="000000" w:themeColor="text1"/>
          <w:lang w:eastAsia="zh-CN"/>
        </w:rPr>
        <w:t>to obtain consistent results. Our cell density optimization study showed that 10</w:t>
      </w:r>
      <w:r w:rsidR="00EB2093" w:rsidRPr="00D32AA4">
        <w:rPr>
          <w:rFonts w:asciiTheme="minorHAnsi" w:hAnsiTheme="minorHAnsi" w:cstheme="minorHAnsi"/>
          <w:color w:val="000000" w:themeColor="text1"/>
          <w:lang w:eastAsia="zh-CN"/>
        </w:rPr>
        <w:t>,</w:t>
      </w:r>
      <w:r w:rsidRPr="00D32AA4">
        <w:rPr>
          <w:rFonts w:asciiTheme="minorHAnsi" w:hAnsiTheme="minorHAnsi" w:cstheme="minorHAnsi"/>
          <w:color w:val="000000" w:themeColor="text1"/>
          <w:lang w:eastAsia="zh-CN"/>
        </w:rPr>
        <w:t>000 cells/well</w:t>
      </w:r>
      <w:r w:rsidR="00F425E7" w:rsidRPr="00D32AA4">
        <w:rPr>
          <w:rFonts w:asciiTheme="minorHAnsi" w:hAnsiTheme="minorHAnsi" w:cstheme="minorHAnsi"/>
          <w:color w:val="000000" w:themeColor="text1"/>
          <w:lang w:eastAsia="zh-CN"/>
        </w:rPr>
        <w:t xml:space="preserve"> in a 24-well plate</w:t>
      </w:r>
      <w:r w:rsidRPr="00D32AA4">
        <w:rPr>
          <w:rFonts w:asciiTheme="minorHAnsi" w:hAnsiTheme="minorHAnsi" w:cstheme="minorHAnsi"/>
          <w:color w:val="000000" w:themeColor="text1"/>
          <w:lang w:eastAsia="zh-CN"/>
        </w:rPr>
        <w:t xml:space="preserve"> lead to consistent LDL influx outcomes for HK2 and HCAE cells. It is important to note that for this LDL influx assay </w:t>
      </w:r>
      <w:r w:rsidRPr="00D32AA4">
        <w:rPr>
          <w:rFonts w:asciiTheme="minorHAnsi" w:hAnsiTheme="minorHAnsi" w:cstheme="minorHAnsi"/>
          <w:color w:val="000000" w:themeColor="text1"/>
          <w:lang w:eastAsia="zh-CN"/>
        </w:rPr>
        <w:lastRenderedPageBreak/>
        <w:t xml:space="preserve">using live cell imaging system, a monolayer of non-confluent cells distributed evenly on the wells is desirable </w:t>
      </w:r>
      <w:r w:rsidR="00EB2093" w:rsidRPr="00D32AA4">
        <w:rPr>
          <w:rFonts w:asciiTheme="minorHAnsi" w:hAnsiTheme="minorHAnsi" w:cstheme="minorHAnsi"/>
          <w:color w:val="000000" w:themeColor="text1"/>
          <w:lang w:eastAsia="zh-CN"/>
        </w:rPr>
        <w:t xml:space="preserve">as </w:t>
      </w:r>
      <w:r w:rsidRPr="00D32AA4">
        <w:rPr>
          <w:rFonts w:asciiTheme="minorHAnsi" w:hAnsiTheme="minorHAnsi" w:cstheme="minorHAnsi"/>
          <w:color w:val="000000" w:themeColor="text1"/>
          <w:lang w:eastAsia="zh-CN"/>
        </w:rPr>
        <w:t xml:space="preserve">clumps of cells may give rise to errors in the final </w:t>
      </w:r>
      <w:r w:rsidR="000C2C11" w:rsidRPr="00D32AA4">
        <w:rPr>
          <w:rFonts w:asciiTheme="minorHAnsi" w:hAnsiTheme="minorHAnsi" w:cstheme="minorHAnsi"/>
          <w:color w:val="000000" w:themeColor="text1"/>
          <w:lang w:eastAsia="zh-CN"/>
        </w:rPr>
        <w:t xml:space="preserve">normalized </w:t>
      </w:r>
      <w:r w:rsidRPr="00D32AA4">
        <w:rPr>
          <w:rFonts w:asciiTheme="minorHAnsi" w:hAnsiTheme="minorHAnsi" w:cstheme="minorHAnsi"/>
          <w:color w:val="000000" w:themeColor="text1"/>
          <w:lang w:eastAsia="zh-CN"/>
        </w:rPr>
        <w:t>LDL influx values. The reason for this is that for the normalization of the influx data</w:t>
      </w:r>
      <w:r w:rsidR="00403B37" w:rsidRPr="00D32AA4">
        <w:rPr>
          <w:rFonts w:asciiTheme="minorHAnsi" w:hAnsiTheme="minorHAnsi" w:cstheme="minorHAnsi"/>
          <w:color w:val="000000" w:themeColor="text1"/>
          <w:lang w:eastAsia="zh-CN"/>
        </w:rPr>
        <w:t>,</w:t>
      </w:r>
      <w:r w:rsidRPr="00D32AA4">
        <w:rPr>
          <w:rFonts w:asciiTheme="minorHAnsi" w:hAnsiTheme="minorHAnsi" w:cstheme="minorHAnsi"/>
          <w:color w:val="000000" w:themeColor="text1"/>
          <w:lang w:eastAsia="zh-CN"/>
        </w:rPr>
        <w:t xml:space="preserve"> the phase </w:t>
      </w:r>
      <w:r w:rsidR="00403B37" w:rsidRPr="00D32AA4">
        <w:rPr>
          <w:rFonts w:asciiTheme="minorHAnsi" w:hAnsiTheme="minorHAnsi" w:cstheme="minorHAnsi"/>
          <w:color w:val="000000" w:themeColor="text1"/>
          <w:lang w:eastAsia="zh-CN"/>
        </w:rPr>
        <w:t xml:space="preserve">object </w:t>
      </w:r>
      <w:r w:rsidRPr="00D32AA4">
        <w:rPr>
          <w:rFonts w:asciiTheme="minorHAnsi" w:hAnsiTheme="minorHAnsi" w:cstheme="minorHAnsi"/>
          <w:color w:val="000000" w:themeColor="text1"/>
          <w:lang w:eastAsia="zh-CN"/>
        </w:rPr>
        <w:t xml:space="preserve">area is used as a measure of cell density and this parameter can be adversely affected when cell clumps are formed. We observed that HepG2 </w:t>
      </w:r>
      <w:r w:rsidR="00C76D3F" w:rsidRPr="00D32AA4">
        <w:rPr>
          <w:rFonts w:asciiTheme="minorHAnsi" w:hAnsiTheme="minorHAnsi" w:cstheme="minorHAnsi"/>
          <w:color w:val="000000" w:themeColor="text1"/>
          <w:lang w:eastAsia="zh-CN"/>
        </w:rPr>
        <w:t xml:space="preserve">cells </w:t>
      </w:r>
      <w:r w:rsidRPr="00D32AA4">
        <w:rPr>
          <w:rFonts w:asciiTheme="minorHAnsi" w:hAnsiTheme="minorHAnsi" w:cstheme="minorHAnsi"/>
          <w:color w:val="000000" w:themeColor="text1"/>
          <w:lang w:eastAsia="zh-CN"/>
        </w:rPr>
        <w:t xml:space="preserve">have a tendency to form clumps when seeded at </w:t>
      </w:r>
      <w:r w:rsidR="00DE514E" w:rsidRPr="00D32AA4">
        <w:rPr>
          <w:rFonts w:asciiTheme="minorHAnsi" w:hAnsiTheme="minorHAnsi" w:cstheme="minorHAnsi"/>
          <w:color w:val="000000" w:themeColor="text1"/>
          <w:lang w:eastAsia="zh-CN"/>
        </w:rPr>
        <w:t xml:space="preserve">densities </w:t>
      </w:r>
      <w:r w:rsidR="00D2047C" w:rsidRPr="00D32AA4">
        <w:rPr>
          <w:rFonts w:asciiTheme="minorHAnsi" w:hAnsiTheme="minorHAnsi" w:cstheme="minorHAnsi"/>
          <w:color w:val="000000" w:themeColor="text1"/>
          <w:lang w:eastAsia="zh-CN"/>
        </w:rPr>
        <w:t>higher than 5</w:t>
      </w:r>
      <w:r w:rsidR="00EB2093" w:rsidRPr="00D32AA4">
        <w:rPr>
          <w:rFonts w:asciiTheme="minorHAnsi" w:hAnsiTheme="minorHAnsi" w:cstheme="minorHAnsi"/>
          <w:color w:val="000000" w:themeColor="text1"/>
          <w:lang w:eastAsia="zh-CN"/>
        </w:rPr>
        <w:t>,</w:t>
      </w:r>
      <w:r w:rsidR="00D2047C" w:rsidRPr="00D32AA4">
        <w:rPr>
          <w:rFonts w:asciiTheme="minorHAnsi" w:hAnsiTheme="minorHAnsi" w:cstheme="minorHAnsi"/>
          <w:color w:val="000000" w:themeColor="text1"/>
          <w:lang w:eastAsia="zh-CN"/>
        </w:rPr>
        <w:t xml:space="preserve">000 </w:t>
      </w:r>
      <w:r w:rsidRPr="00D32AA4">
        <w:rPr>
          <w:rFonts w:asciiTheme="minorHAnsi" w:hAnsiTheme="minorHAnsi" w:cstheme="minorHAnsi"/>
          <w:color w:val="000000" w:themeColor="text1"/>
          <w:lang w:eastAsia="zh-CN"/>
        </w:rPr>
        <w:t>cel</w:t>
      </w:r>
      <w:r w:rsidR="00403B37" w:rsidRPr="00D32AA4">
        <w:rPr>
          <w:rFonts w:asciiTheme="minorHAnsi" w:hAnsiTheme="minorHAnsi" w:cstheme="minorHAnsi"/>
          <w:color w:val="000000" w:themeColor="text1"/>
          <w:lang w:eastAsia="zh-CN"/>
        </w:rPr>
        <w:t>l</w:t>
      </w:r>
      <w:r w:rsidRPr="00D32AA4">
        <w:rPr>
          <w:rFonts w:asciiTheme="minorHAnsi" w:hAnsiTheme="minorHAnsi" w:cstheme="minorHAnsi"/>
          <w:color w:val="000000" w:themeColor="text1"/>
          <w:lang w:eastAsia="zh-CN"/>
        </w:rPr>
        <w:t>s/well causing i</w:t>
      </w:r>
      <w:r w:rsidR="00D2047C" w:rsidRPr="00D32AA4">
        <w:rPr>
          <w:rFonts w:asciiTheme="minorHAnsi" w:hAnsiTheme="minorHAnsi" w:cstheme="minorHAnsi"/>
          <w:color w:val="000000" w:themeColor="text1"/>
          <w:lang w:eastAsia="zh-CN"/>
        </w:rPr>
        <w:t xml:space="preserve">nconsistent influx results; therefore, we used </w:t>
      </w:r>
      <w:r w:rsidRPr="00D32AA4">
        <w:rPr>
          <w:rFonts w:asciiTheme="minorHAnsi" w:hAnsiTheme="minorHAnsi" w:cstheme="minorHAnsi"/>
          <w:color w:val="000000" w:themeColor="text1"/>
          <w:lang w:eastAsia="zh-CN"/>
        </w:rPr>
        <w:t>5</w:t>
      </w:r>
      <w:r w:rsidR="00EB2093" w:rsidRPr="00D32AA4">
        <w:rPr>
          <w:rFonts w:asciiTheme="minorHAnsi" w:hAnsiTheme="minorHAnsi" w:cstheme="minorHAnsi"/>
          <w:color w:val="000000" w:themeColor="text1"/>
          <w:lang w:eastAsia="zh-CN"/>
        </w:rPr>
        <w:t>,</w:t>
      </w:r>
      <w:r w:rsidRPr="00D32AA4">
        <w:rPr>
          <w:rFonts w:asciiTheme="minorHAnsi" w:hAnsiTheme="minorHAnsi" w:cstheme="minorHAnsi"/>
          <w:color w:val="000000" w:themeColor="text1"/>
          <w:lang w:eastAsia="zh-CN"/>
        </w:rPr>
        <w:t>000 cells</w:t>
      </w:r>
      <w:r w:rsidR="00C6770E">
        <w:rPr>
          <w:rFonts w:asciiTheme="minorHAnsi" w:hAnsiTheme="minorHAnsi" w:cstheme="minorHAnsi"/>
          <w:color w:val="000000" w:themeColor="text1"/>
          <w:lang w:eastAsia="zh-CN"/>
        </w:rPr>
        <w:t xml:space="preserve"> per </w:t>
      </w:r>
      <w:r w:rsidRPr="00D32AA4">
        <w:rPr>
          <w:rFonts w:asciiTheme="minorHAnsi" w:hAnsiTheme="minorHAnsi" w:cstheme="minorHAnsi"/>
          <w:color w:val="000000" w:themeColor="text1"/>
          <w:lang w:eastAsia="zh-CN"/>
        </w:rPr>
        <w:t xml:space="preserve">well </w:t>
      </w:r>
      <w:r w:rsidR="00F425E7" w:rsidRPr="00D32AA4">
        <w:rPr>
          <w:rFonts w:asciiTheme="minorHAnsi" w:hAnsiTheme="minorHAnsi" w:cstheme="minorHAnsi"/>
          <w:color w:val="000000" w:themeColor="text1"/>
          <w:lang w:eastAsia="zh-CN"/>
        </w:rPr>
        <w:t xml:space="preserve">in a 24-well plate </w:t>
      </w:r>
      <w:r w:rsidR="00D2047C" w:rsidRPr="00D32AA4">
        <w:rPr>
          <w:rFonts w:asciiTheme="minorHAnsi" w:hAnsiTheme="minorHAnsi" w:cstheme="minorHAnsi"/>
          <w:color w:val="000000" w:themeColor="text1"/>
          <w:lang w:eastAsia="zh-CN"/>
        </w:rPr>
        <w:t>as</w:t>
      </w:r>
      <w:r w:rsidRPr="00D32AA4">
        <w:rPr>
          <w:rFonts w:asciiTheme="minorHAnsi" w:hAnsiTheme="minorHAnsi" w:cstheme="minorHAnsi"/>
          <w:color w:val="000000" w:themeColor="text1"/>
          <w:lang w:eastAsia="zh-CN"/>
        </w:rPr>
        <w:t xml:space="preserve"> optimal density for HepG2 cells.</w:t>
      </w:r>
    </w:p>
    <w:p w14:paraId="13D1E34E" w14:textId="77777777" w:rsidR="00DE514E" w:rsidRPr="00D32AA4" w:rsidRDefault="00DE514E" w:rsidP="00ED05F0">
      <w:pPr>
        <w:rPr>
          <w:rFonts w:asciiTheme="minorHAnsi" w:hAnsiTheme="minorHAnsi" w:cs="Arial"/>
          <w:color w:val="000000" w:themeColor="text1"/>
          <w:lang w:eastAsia="zh-CN"/>
        </w:rPr>
      </w:pPr>
    </w:p>
    <w:p w14:paraId="75415B02" w14:textId="018C0D91" w:rsidR="001E1C5C" w:rsidRPr="00D32AA4" w:rsidRDefault="008E1F0B" w:rsidP="00ED05F0">
      <w:pPr>
        <w:rPr>
          <w:rFonts w:asciiTheme="minorHAnsi" w:hAnsiTheme="minorHAnsi" w:cs="Arial"/>
          <w:color w:val="000000" w:themeColor="text1"/>
          <w:lang w:eastAsia="zh-CN"/>
        </w:rPr>
      </w:pPr>
      <w:r w:rsidRPr="00D32AA4">
        <w:rPr>
          <w:rFonts w:asciiTheme="minorHAnsi" w:hAnsiTheme="minorHAnsi" w:cs="Arial"/>
          <w:color w:val="000000" w:themeColor="text1"/>
          <w:lang w:eastAsia="zh-CN"/>
        </w:rPr>
        <w:t>Collectively, our method provides a medium-to-high throughput platform for screening the pharmacological activity and cytotoxicity of compounds regulating LDL influx concurrently.</w:t>
      </w:r>
      <w:r w:rsidR="00825183" w:rsidRPr="00D32AA4">
        <w:rPr>
          <w:rFonts w:asciiTheme="minorHAnsi" w:hAnsiTheme="minorHAnsi" w:cs="Arial"/>
          <w:color w:val="000000" w:themeColor="text1"/>
          <w:lang w:eastAsia="zh-CN"/>
        </w:rPr>
        <w:t xml:space="preserve"> </w:t>
      </w:r>
      <w:r w:rsidR="00825183" w:rsidRPr="00D32AA4">
        <w:rPr>
          <w:color w:val="000000" w:themeColor="text1"/>
        </w:rPr>
        <w:t>This method can be readily adapted for use with other fluorescently-labeled ligands that enter the lysosomal compartment to evaluate ligand uptake in real time.</w:t>
      </w:r>
      <w:r w:rsidR="00AC6951">
        <w:rPr>
          <w:color w:val="000000" w:themeColor="text1"/>
        </w:rPr>
        <w:t xml:space="preserve"> W</w:t>
      </w:r>
      <w:r w:rsidR="00AC6951">
        <w:rPr>
          <w:rFonts w:asciiTheme="minorHAnsi" w:hAnsiTheme="minorHAnsi" w:cs="Arial"/>
          <w:color w:val="000000" w:themeColor="text1"/>
          <w:lang w:eastAsia="zh-CN"/>
        </w:rPr>
        <w:t xml:space="preserve">hile this protocol offers specifications for </w:t>
      </w:r>
      <w:proofErr w:type="spellStart"/>
      <w:r w:rsidR="00AC6951">
        <w:rPr>
          <w:rFonts w:asciiTheme="minorHAnsi" w:hAnsiTheme="minorHAnsi" w:cs="Arial"/>
          <w:color w:val="000000" w:themeColor="text1"/>
          <w:lang w:eastAsia="zh-CN"/>
        </w:rPr>
        <w:t>InCucyte</w:t>
      </w:r>
      <w:proofErr w:type="spellEnd"/>
      <w:r w:rsidR="00AC6951">
        <w:rPr>
          <w:rFonts w:asciiTheme="minorHAnsi" w:hAnsiTheme="minorHAnsi" w:cs="Arial"/>
          <w:color w:val="000000" w:themeColor="text1"/>
          <w:lang w:eastAsia="zh-CN"/>
        </w:rPr>
        <w:t xml:space="preserve"> live imaging and analysis system, the protocol can be adapted for alternative imaging systems such as </w:t>
      </w:r>
      <w:proofErr w:type="spellStart"/>
      <w:r w:rsidR="00AC6951">
        <w:rPr>
          <w:rFonts w:asciiTheme="minorHAnsi" w:hAnsiTheme="minorHAnsi" w:cs="Arial"/>
          <w:color w:val="000000" w:themeColor="text1"/>
          <w:lang w:eastAsia="zh-CN"/>
        </w:rPr>
        <w:t>Cellomics</w:t>
      </w:r>
      <w:proofErr w:type="spellEnd"/>
      <w:r w:rsidR="00AC6951">
        <w:rPr>
          <w:rFonts w:asciiTheme="minorHAnsi" w:hAnsiTheme="minorHAnsi" w:cs="Arial"/>
          <w:color w:val="000000" w:themeColor="text1"/>
          <w:lang w:eastAsia="zh-CN"/>
        </w:rPr>
        <w:t>.</w:t>
      </w:r>
    </w:p>
    <w:p w14:paraId="56452CC5" w14:textId="77777777" w:rsidR="00014314" w:rsidRPr="00D32AA4" w:rsidRDefault="00014314" w:rsidP="00ED05F0">
      <w:pPr>
        <w:rPr>
          <w:rFonts w:asciiTheme="minorHAnsi" w:hAnsiTheme="minorHAnsi" w:cstheme="minorHAnsi"/>
          <w:color w:val="000000" w:themeColor="text1"/>
        </w:rPr>
      </w:pPr>
    </w:p>
    <w:p w14:paraId="36D373E8" w14:textId="50D74E07" w:rsidR="00AA03DF" w:rsidRPr="00D32AA4" w:rsidRDefault="00AA03DF" w:rsidP="00ED05F0">
      <w:pPr>
        <w:pStyle w:val="NormalWeb"/>
        <w:spacing w:before="0" w:beforeAutospacing="0" w:after="0" w:afterAutospacing="0"/>
        <w:rPr>
          <w:rFonts w:asciiTheme="minorHAnsi" w:hAnsiTheme="minorHAnsi" w:cstheme="minorHAnsi"/>
          <w:color w:val="000000" w:themeColor="text1"/>
        </w:rPr>
      </w:pPr>
      <w:r w:rsidRPr="00D32AA4">
        <w:rPr>
          <w:rFonts w:asciiTheme="minorHAnsi" w:hAnsiTheme="minorHAnsi" w:cstheme="minorHAnsi"/>
          <w:b/>
          <w:bCs/>
          <w:color w:val="000000" w:themeColor="text1"/>
        </w:rPr>
        <w:t xml:space="preserve">ACKNOWLEDGMENTS: </w:t>
      </w:r>
    </w:p>
    <w:p w14:paraId="69126C29" w14:textId="63D879BA" w:rsidR="007A4DD6" w:rsidRPr="00BD120B" w:rsidRDefault="00C20190" w:rsidP="00ED05F0">
      <w:pPr>
        <w:rPr>
          <w:rFonts w:asciiTheme="minorHAnsi" w:hAnsiTheme="minorHAnsi" w:cstheme="minorHAnsi"/>
          <w:color w:val="000000" w:themeColor="text1"/>
        </w:rPr>
      </w:pPr>
      <w:r w:rsidRPr="00BD120B">
        <w:rPr>
          <w:rFonts w:asciiTheme="minorHAnsi" w:hAnsiTheme="minorHAnsi" w:cstheme="minorHAnsi"/>
          <w:color w:val="000000" w:themeColor="text1"/>
        </w:rPr>
        <w:t>This work was supported by the following grants to LAS: National Instit</w:t>
      </w:r>
      <w:r w:rsidR="00DE0D06" w:rsidRPr="00BD120B">
        <w:rPr>
          <w:rFonts w:asciiTheme="minorHAnsi" w:hAnsiTheme="minorHAnsi" w:cstheme="minorHAnsi"/>
          <w:color w:val="000000" w:themeColor="text1"/>
        </w:rPr>
        <w:t>ute of Health (R56HL132209</w:t>
      </w:r>
      <w:r w:rsidR="000A34BE" w:rsidRPr="00BD120B">
        <w:rPr>
          <w:rFonts w:asciiTheme="minorHAnsi" w:hAnsiTheme="minorHAnsi" w:cstheme="minorHAnsi"/>
          <w:color w:val="000000" w:themeColor="text1"/>
        </w:rPr>
        <w:t xml:space="preserve"> and 1R01HL140468</w:t>
      </w:r>
      <w:r w:rsidR="00DE0D06" w:rsidRPr="00BD120B">
        <w:rPr>
          <w:rFonts w:asciiTheme="minorHAnsi" w:hAnsiTheme="minorHAnsi" w:cstheme="minorHAnsi"/>
          <w:color w:val="000000" w:themeColor="text1"/>
        </w:rPr>
        <w:t>) and the</w:t>
      </w:r>
      <w:r w:rsidRPr="00BD120B">
        <w:rPr>
          <w:rFonts w:asciiTheme="minorHAnsi" w:hAnsiTheme="minorHAnsi" w:cstheme="minorHAnsi"/>
          <w:color w:val="000000" w:themeColor="text1"/>
        </w:rPr>
        <w:t xml:space="preserve"> Miami Heart Research Institute</w:t>
      </w:r>
      <w:r w:rsidR="004D4663" w:rsidRPr="00BD120B">
        <w:rPr>
          <w:rFonts w:asciiTheme="minorHAnsi" w:hAnsiTheme="minorHAnsi" w:cstheme="minorHAnsi"/>
          <w:color w:val="000000" w:themeColor="text1"/>
        </w:rPr>
        <w:t>.</w:t>
      </w:r>
      <w:r w:rsidRPr="00BD120B">
        <w:rPr>
          <w:rFonts w:asciiTheme="minorHAnsi" w:hAnsiTheme="minorHAnsi" w:cstheme="minorHAnsi"/>
          <w:color w:val="000000" w:themeColor="text1"/>
        </w:rPr>
        <w:t xml:space="preserve"> </w:t>
      </w:r>
      <w:r w:rsidR="000F5051" w:rsidRPr="00BD120B">
        <w:rPr>
          <w:rFonts w:asciiTheme="minorHAnsi" w:hAnsiTheme="minorHAnsi" w:cstheme="minorHAnsi"/>
        </w:rPr>
        <w:t>KY is a recipient of A</w:t>
      </w:r>
      <w:r w:rsidR="00436431" w:rsidRPr="00BD120B">
        <w:rPr>
          <w:rFonts w:asciiTheme="minorHAnsi" w:hAnsiTheme="minorHAnsi" w:cstheme="minorHAnsi"/>
        </w:rPr>
        <w:t xml:space="preserve">merican </w:t>
      </w:r>
      <w:r w:rsidR="000F5051" w:rsidRPr="00BD120B">
        <w:rPr>
          <w:rFonts w:asciiTheme="minorHAnsi" w:hAnsiTheme="minorHAnsi" w:cstheme="minorHAnsi"/>
        </w:rPr>
        <w:t>H</w:t>
      </w:r>
      <w:r w:rsidR="00436431" w:rsidRPr="00BD120B">
        <w:rPr>
          <w:rFonts w:asciiTheme="minorHAnsi" w:hAnsiTheme="minorHAnsi" w:cstheme="minorHAnsi"/>
        </w:rPr>
        <w:t xml:space="preserve">eart </w:t>
      </w:r>
      <w:r w:rsidR="000F5051" w:rsidRPr="00BD120B">
        <w:rPr>
          <w:rFonts w:asciiTheme="minorHAnsi" w:hAnsiTheme="minorHAnsi" w:cstheme="minorHAnsi"/>
        </w:rPr>
        <w:t>A</w:t>
      </w:r>
      <w:r w:rsidR="00436431" w:rsidRPr="00BD120B">
        <w:rPr>
          <w:rFonts w:asciiTheme="minorHAnsi" w:hAnsiTheme="minorHAnsi" w:cstheme="minorHAnsi"/>
        </w:rPr>
        <w:t>ssociation</w:t>
      </w:r>
      <w:r w:rsidR="000F5051" w:rsidRPr="00BD120B">
        <w:rPr>
          <w:rFonts w:asciiTheme="minorHAnsi" w:hAnsiTheme="minorHAnsi" w:cstheme="minorHAnsi"/>
        </w:rPr>
        <w:t xml:space="preserve"> </w:t>
      </w:r>
      <w:r w:rsidR="00567FE9" w:rsidRPr="00BD120B">
        <w:rPr>
          <w:rFonts w:asciiTheme="minorHAnsi" w:hAnsiTheme="minorHAnsi" w:cstheme="minorHAnsi"/>
        </w:rPr>
        <w:t>Predoctoral</w:t>
      </w:r>
      <w:r w:rsidR="000F5051" w:rsidRPr="00BD120B">
        <w:rPr>
          <w:rFonts w:asciiTheme="minorHAnsi" w:hAnsiTheme="minorHAnsi" w:cstheme="minorHAnsi"/>
        </w:rPr>
        <w:t xml:space="preserve"> </w:t>
      </w:r>
      <w:r w:rsidR="00567FE9" w:rsidRPr="00BD120B">
        <w:rPr>
          <w:rFonts w:asciiTheme="minorHAnsi" w:hAnsiTheme="minorHAnsi" w:cstheme="minorHAnsi"/>
        </w:rPr>
        <w:t>F</w:t>
      </w:r>
      <w:r w:rsidR="000F5051" w:rsidRPr="00BD120B">
        <w:rPr>
          <w:rFonts w:asciiTheme="minorHAnsi" w:hAnsiTheme="minorHAnsi" w:cstheme="minorHAnsi"/>
        </w:rPr>
        <w:t>ellowship (</w:t>
      </w:r>
      <w:r w:rsidR="000F5051" w:rsidRPr="00BD120B">
        <w:rPr>
          <w:rFonts w:asciiTheme="minorHAnsi" w:eastAsiaTheme="minorEastAsia" w:hAnsiTheme="minorHAnsi" w:cstheme="minorHAnsi"/>
        </w:rPr>
        <w:t>18PRE33960070</w:t>
      </w:r>
      <w:r w:rsidR="000F5051" w:rsidRPr="00BD120B">
        <w:rPr>
          <w:rFonts w:asciiTheme="minorHAnsi" w:hAnsiTheme="minorHAnsi" w:cstheme="minorHAnsi"/>
        </w:rPr>
        <w:t>).</w:t>
      </w:r>
      <w:r w:rsidR="000B33BB" w:rsidRPr="00BD120B" w:rsidDel="000B33BB">
        <w:rPr>
          <w:rFonts w:asciiTheme="minorHAnsi" w:hAnsiTheme="minorHAnsi" w:cstheme="minorHAnsi"/>
        </w:rPr>
        <w:t xml:space="preserve"> </w:t>
      </w:r>
      <w:r w:rsidR="007A00D5" w:rsidRPr="00BD120B">
        <w:rPr>
          <w:rFonts w:asciiTheme="minorHAnsi" w:hAnsiTheme="minorHAnsi" w:cstheme="minorHAnsi"/>
        </w:rPr>
        <w:t>HepG2 cells were kindly provided by Dr. Emmanuel Thomas, university of Miami-Miller School of Medicine</w:t>
      </w:r>
      <w:r w:rsidR="007A00D5" w:rsidRPr="00BD120B">
        <w:rPr>
          <w:rFonts w:asciiTheme="minorHAnsi" w:hAnsiTheme="minorHAnsi" w:cstheme="minorHAnsi"/>
        </w:rPr>
        <w:fldChar w:fldCharType="begin">
          <w:fldData xml:space="preserve">PEVuZE5vdGU+PENpdGU+PEF1dGhvcj5UaG9tYXM8L0F1dGhvcj48WWVhcj4yMDEyPC9ZZWFyPjxS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</w:fldData>
        </w:fldChar>
      </w:r>
      <w:r w:rsidR="007A00D5" w:rsidRPr="00BD120B">
        <w:rPr>
          <w:rFonts w:asciiTheme="minorHAnsi" w:hAnsiTheme="minorHAnsi" w:cstheme="minorHAnsi"/>
        </w:rPr>
        <w:instrText xml:space="preserve"> ADDIN EN.CITE </w:instrText>
      </w:r>
      <w:r w:rsidR="007A00D5" w:rsidRPr="00BD120B">
        <w:rPr>
          <w:rFonts w:asciiTheme="minorHAnsi" w:hAnsiTheme="minorHAnsi" w:cstheme="minorHAnsi"/>
        </w:rPr>
        <w:fldChar w:fldCharType="begin">
          <w:fldData xml:space="preserve">PEVuZE5vdGU+PENpdGU+PEF1dGhvcj5UaG9tYXM8L0F1dGhvcj48WWVhcj4yMDEyPC9ZZWFyPjxS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</w:fldData>
        </w:fldChar>
      </w:r>
      <w:r w:rsidR="007A00D5" w:rsidRPr="00BD120B">
        <w:rPr>
          <w:rFonts w:asciiTheme="minorHAnsi" w:hAnsiTheme="minorHAnsi" w:cstheme="minorHAnsi"/>
        </w:rPr>
        <w:instrText xml:space="preserve"> ADDIN EN.CITE.DATA </w:instrText>
      </w:r>
      <w:r w:rsidR="007A00D5" w:rsidRPr="00BD120B">
        <w:rPr>
          <w:rFonts w:asciiTheme="minorHAnsi" w:hAnsiTheme="minorHAnsi" w:cstheme="minorHAnsi"/>
        </w:rPr>
      </w:r>
      <w:r w:rsidR="007A00D5" w:rsidRPr="00BD120B">
        <w:rPr>
          <w:rFonts w:asciiTheme="minorHAnsi" w:hAnsiTheme="minorHAnsi" w:cstheme="minorHAnsi"/>
        </w:rPr>
        <w:fldChar w:fldCharType="end"/>
      </w:r>
      <w:r w:rsidR="007A00D5" w:rsidRPr="00BD120B">
        <w:rPr>
          <w:rFonts w:asciiTheme="minorHAnsi" w:hAnsiTheme="minorHAnsi" w:cstheme="minorHAnsi"/>
        </w:rPr>
      </w:r>
      <w:r w:rsidR="007A00D5" w:rsidRPr="00BD120B">
        <w:rPr>
          <w:rFonts w:asciiTheme="minorHAnsi" w:hAnsiTheme="minorHAnsi" w:cstheme="minorHAnsi"/>
        </w:rPr>
        <w:fldChar w:fldCharType="separate"/>
      </w:r>
      <w:r w:rsidR="007A00D5" w:rsidRPr="00BD120B">
        <w:rPr>
          <w:rFonts w:asciiTheme="minorHAnsi" w:hAnsiTheme="minorHAnsi" w:cstheme="minorHAnsi"/>
          <w:noProof/>
          <w:vertAlign w:val="superscript"/>
        </w:rPr>
        <w:t>46-48</w:t>
      </w:r>
      <w:r w:rsidR="007A00D5" w:rsidRPr="00BD120B">
        <w:rPr>
          <w:rFonts w:asciiTheme="minorHAnsi" w:hAnsiTheme="minorHAnsi" w:cstheme="minorHAnsi"/>
        </w:rPr>
        <w:fldChar w:fldCharType="end"/>
      </w:r>
      <w:r w:rsidR="007A00D5" w:rsidRPr="00BD120B">
        <w:rPr>
          <w:rFonts w:asciiTheme="minorHAnsi" w:hAnsiTheme="minorHAnsi" w:cstheme="minorHAnsi"/>
        </w:rPr>
        <w:t>.</w:t>
      </w:r>
    </w:p>
    <w:p w14:paraId="02CC5BC8" w14:textId="77777777" w:rsidR="00AA03DF" w:rsidRPr="00D32AA4" w:rsidRDefault="00AA03DF" w:rsidP="00ED05F0">
      <w:pPr>
        <w:rPr>
          <w:rFonts w:asciiTheme="minorHAnsi" w:hAnsiTheme="minorHAnsi" w:cstheme="minorHAnsi"/>
          <w:b/>
          <w:bCs/>
          <w:color w:val="000000" w:themeColor="text1"/>
        </w:rPr>
      </w:pPr>
    </w:p>
    <w:p w14:paraId="74E9B6EF" w14:textId="5D1939FB" w:rsidR="00AA03DF" w:rsidRPr="00D32AA4" w:rsidRDefault="00AA03DF" w:rsidP="00ED05F0">
      <w:pPr>
        <w:pStyle w:val="NormalWeb"/>
        <w:spacing w:before="0" w:beforeAutospacing="0" w:after="0" w:afterAutospacing="0"/>
        <w:rPr>
          <w:rFonts w:asciiTheme="minorHAnsi" w:hAnsiTheme="minorHAnsi" w:cstheme="minorHAnsi"/>
          <w:color w:val="000000" w:themeColor="text1"/>
        </w:rPr>
      </w:pPr>
      <w:r w:rsidRPr="00D32AA4">
        <w:rPr>
          <w:rFonts w:asciiTheme="minorHAnsi" w:hAnsiTheme="minorHAnsi" w:cstheme="minorHAnsi"/>
          <w:b/>
          <w:color w:val="000000" w:themeColor="text1"/>
        </w:rPr>
        <w:t>DISCLOSURES</w:t>
      </w:r>
      <w:r w:rsidRPr="00D32AA4">
        <w:rPr>
          <w:rFonts w:asciiTheme="minorHAnsi" w:hAnsiTheme="minorHAnsi" w:cstheme="minorHAnsi"/>
          <w:b/>
          <w:bCs/>
          <w:color w:val="000000" w:themeColor="text1"/>
        </w:rPr>
        <w:t xml:space="preserve">: </w:t>
      </w:r>
    </w:p>
    <w:p w14:paraId="451BE045" w14:textId="77777777" w:rsidR="007A4DD6" w:rsidRPr="00D32AA4" w:rsidRDefault="0018420B" w:rsidP="00ED05F0">
      <w:pPr>
        <w:rPr>
          <w:rFonts w:asciiTheme="minorHAnsi" w:hAnsiTheme="minorHAnsi" w:cstheme="minorHAnsi"/>
          <w:color w:val="000000" w:themeColor="text1"/>
        </w:rPr>
      </w:pPr>
      <w:r w:rsidRPr="00D32AA4">
        <w:rPr>
          <w:rFonts w:asciiTheme="minorHAnsi" w:hAnsiTheme="minorHAnsi" w:cs="ArialMT"/>
          <w:color w:val="000000" w:themeColor="text1"/>
        </w:rPr>
        <w:t>The authors declare that they have no competing financial interests.</w:t>
      </w:r>
    </w:p>
    <w:p w14:paraId="597781C5" w14:textId="77777777" w:rsidR="00AA03DF" w:rsidRPr="00D32AA4" w:rsidRDefault="00AA03DF" w:rsidP="00ED05F0">
      <w:pPr>
        <w:rPr>
          <w:rFonts w:asciiTheme="minorHAnsi" w:hAnsiTheme="minorHAnsi" w:cstheme="minorHAnsi"/>
          <w:color w:val="000000" w:themeColor="text1"/>
        </w:rPr>
      </w:pPr>
    </w:p>
    <w:p w14:paraId="58BA4013" w14:textId="4A33B453" w:rsidR="00B32616" w:rsidRPr="00D32AA4" w:rsidRDefault="009726EE" w:rsidP="00ED05F0">
      <w:pPr>
        <w:rPr>
          <w:rFonts w:asciiTheme="minorHAnsi" w:hAnsiTheme="minorHAnsi" w:cstheme="minorHAnsi"/>
          <w:color w:val="000000" w:themeColor="text1"/>
        </w:rPr>
      </w:pPr>
      <w:r w:rsidRPr="00D32AA4">
        <w:rPr>
          <w:rFonts w:asciiTheme="minorHAnsi" w:hAnsiTheme="minorHAnsi" w:cstheme="minorHAnsi"/>
          <w:b/>
          <w:bCs/>
          <w:color w:val="000000" w:themeColor="text1"/>
        </w:rPr>
        <w:t>REFERENCES</w:t>
      </w:r>
      <w:r w:rsidR="00D04760" w:rsidRPr="00D32AA4">
        <w:rPr>
          <w:rFonts w:asciiTheme="minorHAnsi" w:hAnsiTheme="minorHAnsi" w:cstheme="minorHAnsi"/>
          <w:b/>
          <w:bCs/>
          <w:color w:val="000000" w:themeColor="text1"/>
        </w:rPr>
        <w:t>:</w:t>
      </w:r>
      <w:r w:rsidRPr="00D32AA4">
        <w:rPr>
          <w:rFonts w:asciiTheme="minorHAnsi" w:hAnsiTheme="minorHAnsi" w:cstheme="minorHAnsi"/>
          <w:color w:val="000000" w:themeColor="text1"/>
        </w:rPr>
        <w:t xml:space="preserve"> </w:t>
      </w:r>
    </w:p>
    <w:p w14:paraId="212A19D0" w14:textId="52CA8975" w:rsidR="00A56D34" w:rsidRPr="00D32AA4" w:rsidRDefault="00A56D34" w:rsidP="00ED05F0">
      <w:pPr>
        <w:rPr>
          <w:rFonts w:asciiTheme="minorHAnsi" w:hAnsiTheme="minorHAnsi" w:cstheme="minorHAnsi"/>
          <w:b/>
          <w:color w:val="000000" w:themeColor="text1"/>
        </w:rPr>
      </w:pPr>
    </w:p>
    <w:p w14:paraId="072480EF" w14:textId="17C8A11B" w:rsidR="00F63533" w:rsidRPr="00F63533" w:rsidRDefault="00C65B83" w:rsidP="00ED05F0">
      <w:pPr>
        <w:pStyle w:val="EndNoteBibliography"/>
        <w:ind w:left="720" w:hanging="720"/>
      </w:pPr>
      <w:r w:rsidRPr="00D32AA4">
        <w:rPr>
          <w:rFonts w:asciiTheme="minorHAnsi" w:hAnsiTheme="minorHAnsi" w:cstheme="minorHAnsi"/>
          <w:color w:val="000000" w:themeColor="text1"/>
        </w:rPr>
        <w:fldChar w:fldCharType="begin"/>
      </w:r>
      <w:r w:rsidR="00CC6AC8" w:rsidRPr="00D32AA4">
        <w:rPr>
          <w:rFonts w:asciiTheme="minorHAnsi" w:hAnsiTheme="minorHAnsi" w:cstheme="minorHAnsi"/>
          <w:color w:val="000000" w:themeColor="text1"/>
        </w:rPr>
        <w:instrText xml:space="preserve"> ADDIN EN.REFLIST </w:instrText>
      </w:r>
      <w:r w:rsidRPr="00D32AA4">
        <w:rPr>
          <w:rFonts w:asciiTheme="minorHAnsi" w:hAnsiTheme="minorHAnsi" w:cstheme="minorHAnsi"/>
          <w:color w:val="000000" w:themeColor="text1"/>
        </w:rPr>
        <w:fldChar w:fldCharType="separate"/>
      </w:r>
      <w:r w:rsidR="00F63533" w:rsidRPr="00F63533">
        <w:t>1</w:t>
      </w:r>
      <w:r w:rsidR="00F63533" w:rsidRPr="00F63533">
        <w:tab/>
        <w:t>Baigent, C.</w:t>
      </w:r>
      <w:r w:rsidR="007F2F7B" w:rsidRPr="007F2F7B">
        <w:rPr>
          <w:i/>
        </w:rPr>
        <w:t xml:space="preserve"> et al.</w:t>
      </w:r>
      <w:r w:rsidR="00F63533" w:rsidRPr="00F63533">
        <w:t xml:space="preserve"> Efficacy and safety of cholesterol-lowering treatment: prospective meta-analysis of data from 90,056 participants in 14 randomised trials of statins. </w:t>
      </w:r>
      <w:r w:rsidR="00F63533" w:rsidRPr="00F63533">
        <w:rPr>
          <w:i/>
        </w:rPr>
        <w:t>Lancet.</w:t>
      </w:r>
      <w:r w:rsidR="00F63533" w:rsidRPr="00F63533">
        <w:t xml:space="preserve"> </w:t>
      </w:r>
      <w:r w:rsidR="00F63533" w:rsidRPr="00F63533">
        <w:rPr>
          <w:b/>
        </w:rPr>
        <w:t>366</w:t>
      </w:r>
      <w:r w:rsidR="00F63533" w:rsidRPr="00F63533">
        <w:t xml:space="preserve"> (9493), 1267-1278, (2005).</w:t>
      </w:r>
    </w:p>
    <w:p w14:paraId="37055D8F" w14:textId="77777777" w:rsidR="00F63533" w:rsidRPr="00F63533" w:rsidRDefault="00F63533" w:rsidP="00ED05F0">
      <w:pPr>
        <w:pStyle w:val="EndNoteBibliography"/>
        <w:ind w:left="720" w:hanging="720"/>
      </w:pPr>
      <w:r w:rsidRPr="00F63533">
        <w:t>2</w:t>
      </w:r>
      <w:r w:rsidRPr="00F63533">
        <w:tab/>
        <w:t xml:space="preserve">Trevisan, R., Dodesini, A. R. &amp; Lepore, G. Lipids and renal disease. </w:t>
      </w:r>
      <w:r w:rsidRPr="00F63533">
        <w:rPr>
          <w:i/>
        </w:rPr>
        <w:t>Journal of the American Society of Nephrology.</w:t>
      </w:r>
      <w:r w:rsidRPr="00F63533">
        <w:t xml:space="preserve"> </w:t>
      </w:r>
      <w:r w:rsidRPr="00F63533">
        <w:rPr>
          <w:b/>
        </w:rPr>
        <w:t>17</w:t>
      </w:r>
      <w:r w:rsidRPr="00F63533">
        <w:t xml:space="preserve"> (4 suppl 2), S145-S147, (2006).</w:t>
      </w:r>
    </w:p>
    <w:p w14:paraId="1675A4AC" w14:textId="77777777" w:rsidR="00F63533" w:rsidRPr="00F63533" w:rsidRDefault="00F63533" w:rsidP="00ED05F0">
      <w:pPr>
        <w:pStyle w:val="EndNoteBibliography"/>
        <w:ind w:left="720" w:hanging="720"/>
      </w:pPr>
      <w:r w:rsidRPr="00F63533">
        <w:t>3</w:t>
      </w:r>
      <w:r w:rsidRPr="00F63533">
        <w:tab/>
        <w:t xml:space="preserve">Tall, A. R. &amp; Yvan-Charvet, L. Cholesterol, inflammation and innate immunity. </w:t>
      </w:r>
      <w:r w:rsidRPr="00F63533">
        <w:rPr>
          <w:i/>
        </w:rPr>
        <w:t>Nature Reviews Immunology.</w:t>
      </w:r>
      <w:r w:rsidRPr="00F63533">
        <w:t xml:space="preserve"> </w:t>
      </w:r>
      <w:r w:rsidRPr="00F63533">
        <w:rPr>
          <w:b/>
        </w:rPr>
        <w:t>15</w:t>
      </w:r>
      <w:r w:rsidRPr="00F63533">
        <w:t xml:space="preserve"> (2), 104, (2015).</w:t>
      </w:r>
    </w:p>
    <w:p w14:paraId="08D5A21E" w14:textId="15E9F3DF" w:rsidR="00F63533" w:rsidRPr="00F63533" w:rsidRDefault="00F63533" w:rsidP="00ED05F0">
      <w:pPr>
        <w:pStyle w:val="EndNoteBibliography"/>
        <w:ind w:left="720" w:hanging="720"/>
      </w:pPr>
      <w:r w:rsidRPr="00F63533">
        <w:t>4</w:t>
      </w:r>
      <w:r w:rsidRPr="00F63533">
        <w:tab/>
        <w:t>Dedoussis, G. V.,</w:t>
      </w:r>
      <w:r w:rsidRPr="00F63533">
        <w:rPr>
          <w:rFonts w:hint="eastAsia"/>
        </w:rPr>
        <w:t xml:space="preserve"> Schmidt, H. &amp; Genschel, J. LDL</w:t>
      </w:r>
      <w:r w:rsidRPr="00F63533">
        <w:rPr>
          <w:rFonts w:hint="eastAsia"/>
        </w:rPr>
        <w:t>‐</w:t>
      </w:r>
      <w:r w:rsidRPr="00F63533">
        <w:rPr>
          <w:rFonts w:hint="eastAsia"/>
        </w:rPr>
        <w:t xml:space="preserve">receptor mutations in Europe. </w:t>
      </w:r>
      <w:r w:rsidRPr="00F63533">
        <w:rPr>
          <w:rFonts w:hint="eastAsia"/>
          <w:i/>
        </w:rPr>
        <w:t xml:space="preserve">Human </w:t>
      </w:r>
      <w:r w:rsidR="0093792D">
        <w:rPr>
          <w:i/>
        </w:rPr>
        <w:t>M</w:t>
      </w:r>
      <w:r w:rsidR="0093792D" w:rsidRPr="00F63533">
        <w:rPr>
          <w:rFonts w:hint="eastAsia"/>
          <w:i/>
        </w:rPr>
        <w:t>utation</w:t>
      </w:r>
      <w:r w:rsidRPr="00F63533">
        <w:rPr>
          <w:rFonts w:hint="eastAsia"/>
          <w:i/>
        </w:rPr>
        <w:t>.</w:t>
      </w:r>
      <w:r w:rsidRPr="00F63533">
        <w:rPr>
          <w:rFonts w:hint="eastAsia"/>
        </w:rPr>
        <w:t xml:space="preserve"> </w:t>
      </w:r>
      <w:r w:rsidRPr="00F63533">
        <w:rPr>
          <w:rFonts w:hint="eastAsia"/>
          <w:b/>
        </w:rPr>
        <w:t>24</w:t>
      </w:r>
      <w:r w:rsidRPr="00F63533">
        <w:rPr>
          <w:rFonts w:hint="eastAsia"/>
        </w:rPr>
        <w:t xml:space="preserve"> (6), 443-459, (2004).</w:t>
      </w:r>
    </w:p>
    <w:p w14:paraId="37B93496" w14:textId="4B3D6E2E" w:rsidR="00F63533" w:rsidRPr="00F63533" w:rsidRDefault="00F63533" w:rsidP="00ED05F0">
      <w:pPr>
        <w:pStyle w:val="EndNoteBibliography"/>
        <w:ind w:left="720" w:hanging="720"/>
      </w:pPr>
      <w:r w:rsidRPr="00F63533">
        <w:t>5</w:t>
      </w:r>
      <w:r w:rsidRPr="00F63533">
        <w:tab/>
        <w:t>Sasaki, K.</w:t>
      </w:r>
      <w:r w:rsidR="007F2F7B" w:rsidRPr="007F2F7B">
        <w:rPr>
          <w:i/>
        </w:rPr>
        <w:t xml:space="preserve"> et al.</w:t>
      </w:r>
      <w:r w:rsidRPr="00F63533">
        <w:t xml:space="preserve"> ATP-binding cassette transporter A subfamily 8 is a sinusoidal efflux transporter for cholesterol and taurocholate in mouse and human liver. </w:t>
      </w:r>
      <w:r w:rsidRPr="00F63533">
        <w:rPr>
          <w:i/>
        </w:rPr>
        <w:t xml:space="preserve">Molecular </w:t>
      </w:r>
      <w:r w:rsidR="0093792D">
        <w:rPr>
          <w:i/>
        </w:rPr>
        <w:t>P</w:t>
      </w:r>
      <w:r w:rsidRPr="00F63533">
        <w:rPr>
          <w:i/>
        </w:rPr>
        <w:t>harmaceutics.</w:t>
      </w:r>
      <w:r w:rsidRPr="00F63533">
        <w:t xml:space="preserve"> (2018).</w:t>
      </w:r>
    </w:p>
    <w:p w14:paraId="7C85A570" w14:textId="77777777" w:rsidR="00F63533" w:rsidRPr="00F63533" w:rsidRDefault="00F63533" w:rsidP="00ED05F0">
      <w:pPr>
        <w:pStyle w:val="EndNoteBibliography"/>
        <w:ind w:left="720" w:hanging="720"/>
      </w:pPr>
      <w:r w:rsidRPr="00F63533">
        <w:t>6</w:t>
      </w:r>
      <w:r w:rsidRPr="00F63533">
        <w:tab/>
        <w:t xml:space="preserve">Storch, J. &amp; Xu, Z. Niemann–Pick C2 (NPC2) and intracellular cholesterol trafficking. </w:t>
      </w:r>
      <w:r w:rsidRPr="00F63533">
        <w:rPr>
          <w:i/>
        </w:rPr>
        <w:t>Biochimica et Biophysica Acta (BBA)-Molecular and Cell Biology of Lipids.</w:t>
      </w:r>
      <w:r w:rsidRPr="00F63533">
        <w:t xml:space="preserve"> </w:t>
      </w:r>
      <w:r w:rsidRPr="00F63533">
        <w:rPr>
          <w:b/>
        </w:rPr>
        <w:t>1791</w:t>
      </w:r>
      <w:r w:rsidRPr="00F63533">
        <w:t xml:space="preserve"> (7), 671-678, (2009).</w:t>
      </w:r>
    </w:p>
    <w:p w14:paraId="7D133BB3" w14:textId="5428B927" w:rsidR="00F63533" w:rsidRPr="00F63533" w:rsidRDefault="00F63533" w:rsidP="00ED05F0">
      <w:pPr>
        <w:pStyle w:val="EndNoteBibliography"/>
        <w:ind w:left="720" w:hanging="720"/>
      </w:pPr>
      <w:r w:rsidRPr="00F63533">
        <w:t>7</w:t>
      </w:r>
      <w:r w:rsidRPr="00F63533">
        <w:tab/>
        <w:t>Jansen, P. J.</w:t>
      </w:r>
      <w:r w:rsidR="007F2F7B" w:rsidRPr="007F2F7B">
        <w:rPr>
          <w:i/>
        </w:rPr>
        <w:t xml:space="preserve"> et al.</w:t>
      </w:r>
      <w:r w:rsidRPr="00F63533">
        <w:t xml:space="preserve"> Absence of ApoE upregulates murine brain ApoD and ABCA1 levels, but does not affect brain sterol levels, while human ApoE3 and human ApoE4 upregulate brain cholesterol precursor levels. </w:t>
      </w:r>
      <w:r w:rsidRPr="00F63533">
        <w:rPr>
          <w:i/>
        </w:rPr>
        <w:t>Journal of Alzheimer's Disease.</w:t>
      </w:r>
      <w:r w:rsidRPr="00F63533">
        <w:t xml:space="preserve"> </w:t>
      </w:r>
      <w:r w:rsidRPr="00F63533">
        <w:rPr>
          <w:b/>
        </w:rPr>
        <w:t>18</w:t>
      </w:r>
      <w:r w:rsidRPr="00F63533">
        <w:t xml:space="preserve"> (2), 319-329, (2009).</w:t>
      </w:r>
    </w:p>
    <w:p w14:paraId="400CCD82" w14:textId="66E57A73" w:rsidR="00F63533" w:rsidRPr="00F63533" w:rsidRDefault="00F63533" w:rsidP="00ED05F0">
      <w:pPr>
        <w:pStyle w:val="EndNoteBibliography"/>
        <w:ind w:left="720" w:hanging="720"/>
      </w:pPr>
      <w:r w:rsidRPr="00F63533">
        <w:lastRenderedPageBreak/>
        <w:t>8</w:t>
      </w:r>
      <w:r w:rsidRPr="00F63533">
        <w:tab/>
        <w:t>Girard, E.</w:t>
      </w:r>
      <w:r w:rsidR="007F2F7B" w:rsidRPr="007F2F7B">
        <w:rPr>
          <w:i/>
        </w:rPr>
        <w:t xml:space="preserve"> et al.</w:t>
      </w:r>
      <w:r w:rsidRPr="00F63533">
        <w:t xml:space="preserve"> The dynamin chemical inhibitor dynasore impairs cholesterol trafficking and sterol-sensitive genes transcription in human HeLa cells and macrophages. </w:t>
      </w:r>
      <w:r w:rsidRPr="00F63533">
        <w:rPr>
          <w:i/>
        </w:rPr>
        <w:t>PLoS One.</w:t>
      </w:r>
      <w:r w:rsidRPr="00F63533">
        <w:t xml:space="preserve"> </w:t>
      </w:r>
      <w:r w:rsidRPr="00F63533">
        <w:rPr>
          <w:b/>
        </w:rPr>
        <w:t>6</w:t>
      </w:r>
      <w:r w:rsidRPr="00F63533">
        <w:t xml:space="preserve"> (12), e29042, (2011).</w:t>
      </w:r>
    </w:p>
    <w:p w14:paraId="49DD1F62" w14:textId="2D26083F" w:rsidR="00F63533" w:rsidRPr="00F63533" w:rsidRDefault="00F63533" w:rsidP="00ED05F0">
      <w:pPr>
        <w:pStyle w:val="EndNoteBibliography"/>
        <w:ind w:left="720" w:hanging="720"/>
      </w:pPr>
      <w:r w:rsidRPr="00F63533">
        <w:t>9</w:t>
      </w:r>
      <w:r w:rsidRPr="00F63533">
        <w:tab/>
        <w:t>Robinet, P.</w:t>
      </w:r>
      <w:r w:rsidR="007F2F7B" w:rsidRPr="007F2F7B">
        <w:rPr>
          <w:i/>
        </w:rPr>
        <w:t xml:space="preserve"> et al.</w:t>
      </w:r>
      <w:r w:rsidRPr="00F63533">
        <w:t xml:space="preserve"> Dynamin is involved in endolysosomal cholesterol delivery to the endoplasmic reticulum: role in cholesterol homeostasis. </w:t>
      </w:r>
      <w:r w:rsidRPr="00F63533">
        <w:rPr>
          <w:i/>
        </w:rPr>
        <w:t>Traffic.</w:t>
      </w:r>
      <w:r w:rsidRPr="00F63533">
        <w:t xml:space="preserve"> </w:t>
      </w:r>
      <w:r w:rsidRPr="00F63533">
        <w:rPr>
          <w:b/>
        </w:rPr>
        <w:t>7</w:t>
      </w:r>
      <w:r w:rsidRPr="00F63533">
        <w:t xml:space="preserve"> (7), 811-823, (2006).</w:t>
      </w:r>
    </w:p>
    <w:p w14:paraId="6787F8A8" w14:textId="0EB8C616" w:rsidR="00F63533" w:rsidRPr="00F63533" w:rsidRDefault="00F63533" w:rsidP="00ED05F0">
      <w:pPr>
        <w:pStyle w:val="EndNoteBibliography"/>
        <w:ind w:left="720" w:hanging="720"/>
      </w:pPr>
      <w:r w:rsidRPr="00F63533">
        <w:t>10</w:t>
      </w:r>
      <w:r w:rsidRPr="00F63533">
        <w:tab/>
        <w:t>Macia, E.</w:t>
      </w:r>
      <w:r w:rsidR="007F2F7B" w:rsidRPr="007F2F7B">
        <w:rPr>
          <w:i/>
        </w:rPr>
        <w:t xml:space="preserve"> et al.</w:t>
      </w:r>
      <w:r w:rsidRPr="00F63533">
        <w:t xml:space="preserve"> Dynasore, a cell-permeable inhibitor of dynamin. </w:t>
      </w:r>
      <w:r w:rsidRPr="00F63533">
        <w:rPr>
          <w:i/>
        </w:rPr>
        <w:t xml:space="preserve">Developmental </w:t>
      </w:r>
      <w:r w:rsidR="0093792D">
        <w:rPr>
          <w:i/>
        </w:rPr>
        <w:t>C</w:t>
      </w:r>
      <w:r w:rsidRPr="00F63533">
        <w:rPr>
          <w:i/>
        </w:rPr>
        <w:t>ell.</w:t>
      </w:r>
      <w:r w:rsidRPr="00F63533">
        <w:t xml:space="preserve"> </w:t>
      </w:r>
      <w:r w:rsidRPr="00F63533">
        <w:rPr>
          <w:b/>
        </w:rPr>
        <w:t>10</w:t>
      </w:r>
      <w:r w:rsidRPr="00F63533">
        <w:t xml:space="preserve"> (6), 839-850, (2006).</w:t>
      </w:r>
    </w:p>
    <w:p w14:paraId="137FF640" w14:textId="3455F1A8" w:rsidR="00F63533" w:rsidRPr="00F63533" w:rsidRDefault="00F63533" w:rsidP="00ED05F0">
      <w:pPr>
        <w:pStyle w:val="EndNoteBibliography"/>
        <w:ind w:left="720" w:hanging="720"/>
      </w:pPr>
      <w:r w:rsidRPr="00F63533">
        <w:t>11</w:t>
      </w:r>
      <w:r w:rsidRPr="00F63533">
        <w:tab/>
        <w:t>Benjannet, S.</w:t>
      </w:r>
      <w:r w:rsidR="007F2F7B" w:rsidRPr="007F2F7B">
        <w:rPr>
          <w:i/>
        </w:rPr>
        <w:t xml:space="preserve"> et al.</w:t>
      </w:r>
      <w:r w:rsidRPr="00F63533">
        <w:t xml:space="preserve"> NARC-1/PCSK9 and its natural mutants: zymogen cleavage and effects on the LDLR and LDL-cholesterol. </w:t>
      </w:r>
      <w:r w:rsidRPr="00F63533">
        <w:rPr>
          <w:i/>
        </w:rPr>
        <w:t>Journal of Biological Chemistry.</w:t>
      </w:r>
      <w:r w:rsidRPr="00F63533">
        <w:t xml:space="preserve"> (2004).</w:t>
      </w:r>
    </w:p>
    <w:p w14:paraId="5C1AEA49" w14:textId="76804139" w:rsidR="00F63533" w:rsidRPr="00F63533" w:rsidRDefault="00F63533" w:rsidP="00ED05F0">
      <w:pPr>
        <w:pStyle w:val="EndNoteBibliography"/>
        <w:ind w:left="720" w:hanging="720"/>
      </w:pPr>
      <w:r w:rsidRPr="00F63533">
        <w:t>12</w:t>
      </w:r>
      <w:r w:rsidRPr="00F63533">
        <w:tab/>
        <w:t>Qian, Y.-W.</w:t>
      </w:r>
      <w:r w:rsidR="007F2F7B" w:rsidRPr="007F2F7B">
        <w:rPr>
          <w:i/>
        </w:rPr>
        <w:t xml:space="preserve"> et al.</w:t>
      </w:r>
      <w:r w:rsidRPr="00F63533">
        <w:t xml:space="preserve"> Secreted PCSK9 downregulates low density lipoprotein receptor through receptor-mediated endocytosis. </w:t>
      </w:r>
      <w:r w:rsidRPr="00F63533">
        <w:rPr>
          <w:i/>
        </w:rPr>
        <w:t>Journal of Lipid Research.</w:t>
      </w:r>
      <w:r w:rsidRPr="00F63533">
        <w:t xml:space="preserve"> </w:t>
      </w:r>
      <w:r w:rsidRPr="00F63533">
        <w:rPr>
          <w:b/>
        </w:rPr>
        <w:t>48</w:t>
      </w:r>
      <w:r w:rsidRPr="00F63533">
        <w:t xml:space="preserve"> (7), 1488-1498, (2007).</w:t>
      </w:r>
    </w:p>
    <w:p w14:paraId="4070B92A" w14:textId="77777777" w:rsidR="00F63533" w:rsidRPr="00F63533" w:rsidRDefault="00F63533" w:rsidP="00ED05F0">
      <w:pPr>
        <w:pStyle w:val="EndNoteBibliography"/>
        <w:ind w:left="720" w:hanging="720"/>
      </w:pPr>
      <w:r w:rsidRPr="00F63533">
        <w:t>13</w:t>
      </w:r>
      <w:r w:rsidRPr="00F63533">
        <w:tab/>
        <w:t xml:space="preserve">Brown, M. S. &amp; Goldstein, J. L. A receptor-mediated pathway for cholesterol homeostasis. </w:t>
      </w:r>
      <w:r w:rsidRPr="00F63533">
        <w:rPr>
          <w:i/>
        </w:rPr>
        <w:t>Science.</w:t>
      </w:r>
      <w:r w:rsidRPr="00F63533">
        <w:t xml:space="preserve"> </w:t>
      </w:r>
      <w:r w:rsidRPr="00F63533">
        <w:rPr>
          <w:b/>
        </w:rPr>
        <w:t>232</w:t>
      </w:r>
      <w:r w:rsidRPr="00F63533">
        <w:t xml:space="preserve"> (4746), 34-47, (1986).</w:t>
      </w:r>
    </w:p>
    <w:p w14:paraId="1560B3E8" w14:textId="77777777" w:rsidR="00F63533" w:rsidRPr="00F63533" w:rsidRDefault="00F63533" w:rsidP="00ED05F0">
      <w:pPr>
        <w:pStyle w:val="EndNoteBibliography"/>
        <w:ind w:left="720" w:hanging="720"/>
      </w:pPr>
      <w:r w:rsidRPr="00F63533">
        <w:t>14</w:t>
      </w:r>
      <w:r w:rsidRPr="00F63533">
        <w:tab/>
        <w:t xml:space="preserve">Goldstein, J. L. &amp; Brown, M. S. History of discovery: the LDL receptor. </w:t>
      </w:r>
      <w:r w:rsidRPr="00F63533">
        <w:rPr>
          <w:i/>
        </w:rPr>
        <w:t>Arteriosclerosis, Thrombosis, and Vascular Biology.</w:t>
      </w:r>
      <w:r w:rsidRPr="00F63533">
        <w:t xml:space="preserve"> </w:t>
      </w:r>
      <w:r w:rsidRPr="00F63533">
        <w:rPr>
          <w:b/>
        </w:rPr>
        <w:t>29</w:t>
      </w:r>
      <w:r w:rsidRPr="00F63533">
        <w:t xml:space="preserve"> (4), 431, (2009).</w:t>
      </w:r>
    </w:p>
    <w:p w14:paraId="427BBAC2" w14:textId="04B63300" w:rsidR="00F63533" w:rsidRPr="00F63533" w:rsidRDefault="00F63533" w:rsidP="00ED05F0">
      <w:pPr>
        <w:pStyle w:val="EndNoteBibliography"/>
        <w:ind w:left="720" w:hanging="720"/>
      </w:pPr>
      <w:r w:rsidRPr="00F63533">
        <w:t>15</w:t>
      </w:r>
      <w:r w:rsidRPr="00F63533">
        <w:tab/>
        <w:t xml:space="preserve">Stephan, Z. F. &amp; Yurachek, E. C. Rapid fluorometric assay of LDL receptor activity by DiI-labeled LDL. </w:t>
      </w:r>
      <w:r w:rsidRPr="00F63533">
        <w:rPr>
          <w:i/>
        </w:rPr>
        <w:t xml:space="preserve">Journal of </w:t>
      </w:r>
      <w:r w:rsidR="0093792D">
        <w:rPr>
          <w:i/>
        </w:rPr>
        <w:t>L</w:t>
      </w:r>
      <w:r w:rsidRPr="00F63533">
        <w:rPr>
          <w:i/>
        </w:rPr>
        <w:t xml:space="preserve">ipid </w:t>
      </w:r>
      <w:r w:rsidR="0093792D">
        <w:rPr>
          <w:i/>
        </w:rPr>
        <w:t>R</w:t>
      </w:r>
      <w:r w:rsidRPr="00F63533">
        <w:rPr>
          <w:i/>
        </w:rPr>
        <w:t>esearch.</w:t>
      </w:r>
      <w:r w:rsidRPr="00F63533">
        <w:t xml:space="preserve"> </w:t>
      </w:r>
      <w:r w:rsidRPr="00F63533">
        <w:rPr>
          <w:b/>
        </w:rPr>
        <w:t>34</w:t>
      </w:r>
      <w:r w:rsidRPr="00F63533">
        <w:t xml:space="preserve"> (2), 325-330, (1993).</w:t>
      </w:r>
    </w:p>
    <w:p w14:paraId="0141F5FF" w14:textId="5DE14ACF" w:rsidR="00F63533" w:rsidRPr="00F63533" w:rsidRDefault="00F63533" w:rsidP="00ED05F0">
      <w:pPr>
        <w:pStyle w:val="EndNoteBibliography"/>
        <w:ind w:left="720" w:hanging="720"/>
      </w:pPr>
      <w:r w:rsidRPr="00F63533">
        <w:t>16</w:t>
      </w:r>
      <w:r w:rsidRPr="00F63533">
        <w:tab/>
        <w:t>Fisher, T. S.</w:t>
      </w:r>
      <w:r w:rsidR="007F2F7B" w:rsidRPr="007F2F7B">
        <w:rPr>
          <w:i/>
        </w:rPr>
        <w:t xml:space="preserve"> et al.</w:t>
      </w:r>
      <w:r w:rsidRPr="00F63533">
        <w:t xml:space="preserve"> Effects of pH and low density lipoprotein (LDL) on PCSK9-dependent LDL receptor regulation. </w:t>
      </w:r>
      <w:r w:rsidRPr="00F63533">
        <w:rPr>
          <w:i/>
        </w:rPr>
        <w:t>Journal of Biological Chemistry.</w:t>
      </w:r>
      <w:r w:rsidRPr="00F63533">
        <w:t xml:space="preserve"> </w:t>
      </w:r>
      <w:r w:rsidRPr="00F63533">
        <w:rPr>
          <w:b/>
        </w:rPr>
        <w:t>282</w:t>
      </w:r>
      <w:r w:rsidRPr="00F63533">
        <w:t xml:space="preserve"> (28), 20502-20512, (2007).</w:t>
      </w:r>
    </w:p>
    <w:p w14:paraId="55EBDEA2" w14:textId="5541CFA5" w:rsidR="00F63533" w:rsidRPr="00F63533" w:rsidRDefault="00F63533" w:rsidP="00ED05F0">
      <w:pPr>
        <w:pStyle w:val="EndNoteBibliography"/>
        <w:ind w:left="720" w:hanging="720"/>
      </w:pPr>
      <w:r w:rsidRPr="00F63533">
        <w:t>17</w:t>
      </w:r>
      <w:r w:rsidRPr="00F63533">
        <w:tab/>
        <w:t xml:space="preserve">Atrahimovich, D., Khatib, S., Sela, S., Vaya, J. &amp; Samson, A. O. Punicalagin induces serum low-density lipoprotein influx to macrophages. </w:t>
      </w:r>
      <w:r w:rsidRPr="00F63533">
        <w:rPr>
          <w:i/>
        </w:rPr>
        <w:t xml:space="preserve">Oxidative </w:t>
      </w:r>
      <w:r w:rsidR="0093792D">
        <w:rPr>
          <w:i/>
        </w:rPr>
        <w:t>M</w:t>
      </w:r>
      <w:r w:rsidR="0093792D" w:rsidRPr="00F63533">
        <w:rPr>
          <w:i/>
        </w:rPr>
        <w:t xml:space="preserve">edicine </w:t>
      </w:r>
      <w:r w:rsidRPr="00F63533">
        <w:rPr>
          <w:i/>
        </w:rPr>
        <w:t xml:space="preserve">and </w:t>
      </w:r>
      <w:r w:rsidR="0093792D">
        <w:rPr>
          <w:i/>
        </w:rPr>
        <w:t>C</w:t>
      </w:r>
      <w:r w:rsidRPr="00F63533">
        <w:rPr>
          <w:i/>
        </w:rPr>
        <w:t xml:space="preserve">ellular </w:t>
      </w:r>
      <w:r w:rsidR="0093792D">
        <w:rPr>
          <w:i/>
        </w:rPr>
        <w:t>L</w:t>
      </w:r>
      <w:r w:rsidRPr="00F63533">
        <w:rPr>
          <w:i/>
        </w:rPr>
        <w:t>ongevity.</w:t>
      </w:r>
      <w:r w:rsidRPr="00F63533">
        <w:t xml:space="preserve"> </w:t>
      </w:r>
      <w:r w:rsidRPr="00F63533">
        <w:rPr>
          <w:b/>
        </w:rPr>
        <w:t>2016</w:t>
      </w:r>
      <w:r w:rsidRPr="00F63533">
        <w:t>, (2016).</w:t>
      </w:r>
    </w:p>
    <w:p w14:paraId="3B85BD29" w14:textId="3BF995AD" w:rsidR="00F63533" w:rsidRPr="00F63533" w:rsidRDefault="00F63533" w:rsidP="00ED05F0">
      <w:pPr>
        <w:pStyle w:val="EndNoteBibliography"/>
        <w:ind w:left="720" w:hanging="720"/>
      </w:pPr>
      <w:r w:rsidRPr="00F63533">
        <w:t>18</w:t>
      </w:r>
      <w:r w:rsidRPr="00F63533">
        <w:tab/>
        <w:t>Xu, M.</w:t>
      </w:r>
      <w:r w:rsidR="007F2F7B" w:rsidRPr="007F2F7B">
        <w:rPr>
          <w:i/>
        </w:rPr>
        <w:t xml:space="preserve"> et al.</w:t>
      </w:r>
      <w:r w:rsidRPr="00F63533">
        <w:t xml:space="preserve"> δ-Tocopherol reduces lipid accumulation in Niemann-Pick type C1 and Wolman cholesterol storage disorders. </w:t>
      </w:r>
      <w:r w:rsidRPr="00F63533">
        <w:rPr>
          <w:i/>
        </w:rPr>
        <w:t>Journal of Biological Chemistry.</w:t>
      </w:r>
      <w:r w:rsidRPr="00F63533">
        <w:t xml:space="preserve"> jbc. M112. 357707, (2012).</w:t>
      </w:r>
    </w:p>
    <w:p w14:paraId="3F7B7B64" w14:textId="3F3BF53D" w:rsidR="00F63533" w:rsidRPr="00F63533" w:rsidRDefault="00F63533" w:rsidP="00ED05F0">
      <w:pPr>
        <w:pStyle w:val="EndNoteBibliography"/>
        <w:ind w:left="720" w:hanging="720"/>
      </w:pPr>
      <w:r w:rsidRPr="00F63533">
        <w:t>19</w:t>
      </w:r>
      <w:r w:rsidRPr="00F63533">
        <w:tab/>
        <w:t>Bonilla, D. L.</w:t>
      </w:r>
      <w:r w:rsidR="007F2F7B" w:rsidRPr="007F2F7B">
        <w:rPr>
          <w:i/>
        </w:rPr>
        <w:t xml:space="preserve"> et al.</w:t>
      </w:r>
      <w:r w:rsidRPr="00F63533">
        <w:t xml:space="preserve"> Autophagy regulates phagocytosis by modulating the expression of scavenger receptors. </w:t>
      </w:r>
      <w:r w:rsidRPr="00F63533">
        <w:rPr>
          <w:i/>
        </w:rPr>
        <w:t>Immunity.</w:t>
      </w:r>
      <w:r w:rsidRPr="00F63533">
        <w:t xml:space="preserve"> </w:t>
      </w:r>
      <w:r w:rsidRPr="00F63533">
        <w:rPr>
          <w:b/>
        </w:rPr>
        <w:t>39</w:t>
      </w:r>
      <w:r w:rsidRPr="00F63533">
        <w:t xml:space="preserve"> (3), 537-547, (2013).</w:t>
      </w:r>
    </w:p>
    <w:p w14:paraId="34683901" w14:textId="69EEFD77" w:rsidR="00F63533" w:rsidRPr="00F63533" w:rsidRDefault="00F63533" w:rsidP="00ED05F0">
      <w:pPr>
        <w:pStyle w:val="EndNoteBibliography"/>
        <w:ind w:left="720" w:hanging="720"/>
      </w:pPr>
      <w:r w:rsidRPr="00F63533">
        <w:t>20</w:t>
      </w:r>
      <w:r w:rsidRPr="00F63533">
        <w:tab/>
        <w:t>Guo, M.</w:t>
      </w:r>
      <w:r w:rsidR="007F2F7B" w:rsidRPr="007F2F7B">
        <w:rPr>
          <w:i/>
        </w:rPr>
        <w:t xml:space="preserve"> et al.</w:t>
      </w:r>
      <w:r w:rsidRPr="00F63533">
        <w:t xml:space="preserve"> Apelin-13 Decreases Lipid Storage in Hypertrophic Adipocytes </w:t>
      </w:r>
      <w:r w:rsidR="007F2F7B" w:rsidRPr="007F2F7B">
        <w:rPr>
          <w:i/>
        </w:rPr>
        <w:t>In vitro</w:t>
      </w:r>
      <w:r w:rsidRPr="00F63533">
        <w:t xml:space="preserve"> Through the Upregulation of AQP7 Expression by the PI3K Signaling Pathway. </w:t>
      </w:r>
      <w:r w:rsidRPr="00F63533">
        <w:rPr>
          <w:i/>
        </w:rPr>
        <w:t>Medical Science Monitor : International Medical Journal of Experimental and Clinical Research.</w:t>
      </w:r>
      <w:r w:rsidRPr="00F63533">
        <w:t xml:space="preserve"> </w:t>
      </w:r>
      <w:r w:rsidRPr="00F63533">
        <w:rPr>
          <w:b/>
        </w:rPr>
        <w:t>20</w:t>
      </w:r>
      <w:r w:rsidRPr="00F63533">
        <w:t xml:space="preserve"> 1345-1352, (2014).</w:t>
      </w:r>
    </w:p>
    <w:p w14:paraId="316930F5" w14:textId="257A55CB" w:rsidR="00F63533" w:rsidRPr="00F63533" w:rsidRDefault="00F63533" w:rsidP="00ED05F0">
      <w:pPr>
        <w:pStyle w:val="EndNoteBibliography"/>
        <w:ind w:left="720" w:hanging="720"/>
      </w:pPr>
      <w:r w:rsidRPr="00F63533">
        <w:rPr>
          <w:rFonts w:hint="eastAsia"/>
        </w:rPr>
        <w:t>21</w:t>
      </w:r>
      <w:r w:rsidRPr="00F63533">
        <w:rPr>
          <w:rFonts w:hint="eastAsia"/>
        </w:rPr>
        <w:tab/>
        <w:t>Guillemot, J., Asselin, M. C., Susan</w:t>
      </w:r>
      <w:r w:rsidRPr="00F63533">
        <w:rPr>
          <w:rFonts w:hint="eastAsia"/>
        </w:rPr>
        <w:t>‐</w:t>
      </w:r>
      <w:r w:rsidRPr="00F63533">
        <w:rPr>
          <w:rFonts w:hint="eastAsia"/>
        </w:rPr>
        <w:t xml:space="preserve">Resiga, D., </w:t>
      </w:r>
      <w:r w:rsidRPr="00F63533">
        <w:t xml:space="preserve">Essalmani, R. &amp; Seidah, N. G. Deferoxamine stimulates LDLR expression and LDL uptake in HepG2 cells. </w:t>
      </w:r>
      <w:r w:rsidRPr="00F63533">
        <w:rPr>
          <w:i/>
        </w:rPr>
        <w:t xml:space="preserve">Molecular </w:t>
      </w:r>
      <w:r w:rsidR="0093792D">
        <w:rPr>
          <w:i/>
        </w:rPr>
        <w:t>N</w:t>
      </w:r>
      <w:r w:rsidR="0093792D" w:rsidRPr="00F63533">
        <w:rPr>
          <w:i/>
        </w:rPr>
        <w:t xml:space="preserve">utrition </w:t>
      </w:r>
      <w:r w:rsidRPr="00F63533">
        <w:rPr>
          <w:i/>
        </w:rPr>
        <w:t xml:space="preserve">&amp; </w:t>
      </w:r>
      <w:r w:rsidR="0093792D">
        <w:rPr>
          <w:i/>
        </w:rPr>
        <w:t>F</w:t>
      </w:r>
      <w:r w:rsidRPr="00F63533">
        <w:rPr>
          <w:i/>
        </w:rPr>
        <w:t xml:space="preserve">ood </w:t>
      </w:r>
      <w:r w:rsidR="0093792D">
        <w:rPr>
          <w:i/>
        </w:rPr>
        <w:t>R</w:t>
      </w:r>
      <w:r w:rsidRPr="00F63533">
        <w:rPr>
          <w:i/>
        </w:rPr>
        <w:t>esearch.</w:t>
      </w:r>
      <w:r w:rsidRPr="00F63533">
        <w:t xml:space="preserve"> </w:t>
      </w:r>
      <w:r w:rsidRPr="00F63533">
        <w:rPr>
          <w:b/>
        </w:rPr>
        <w:t>60</w:t>
      </w:r>
      <w:r w:rsidRPr="00F63533">
        <w:t xml:space="preserve"> (3), 600-608, (2016).</w:t>
      </w:r>
    </w:p>
    <w:p w14:paraId="2416A087" w14:textId="77777777" w:rsidR="00F63533" w:rsidRPr="00F63533" w:rsidRDefault="00F63533" w:rsidP="00ED05F0">
      <w:pPr>
        <w:pStyle w:val="EndNoteBibliography"/>
        <w:ind w:left="720" w:hanging="720"/>
      </w:pPr>
      <w:r w:rsidRPr="00F63533">
        <w:t>22</w:t>
      </w:r>
      <w:r w:rsidRPr="00F63533">
        <w:tab/>
        <w:t xml:space="preserve">Javitt, N. B. Hep G2 cells as a resource for metabolic studies: lipoprotein, cholesterol, and bile acids. </w:t>
      </w:r>
      <w:r w:rsidRPr="00F63533">
        <w:rPr>
          <w:i/>
        </w:rPr>
        <w:t>The FASEB Journal.</w:t>
      </w:r>
      <w:r w:rsidRPr="00F63533">
        <w:t xml:space="preserve"> </w:t>
      </w:r>
      <w:r w:rsidRPr="00F63533">
        <w:rPr>
          <w:b/>
        </w:rPr>
        <w:t>4</w:t>
      </w:r>
      <w:r w:rsidRPr="00F63533">
        <w:t xml:space="preserve"> (2), 161-168, (1990).</w:t>
      </w:r>
    </w:p>
    <w:p w14:paraId="70F35194" w14:textId="77777777" w:rsidR="00F63533" w:rsidRPr="00F63533" w:rsidRDefault="00F63533" w:rsidP="00ED05F0">
      <w:pPr>
        <w:pStyle w:val="EndNoteBibliography"/>
        <w:ind w:left="720" w:hanging="720"/>
      </w:pPr>
      <w:r w:rsidRPr="00F63533">
        <w:t>23</w:t>
      </w:r>
      <w:r w:rsidRPr="00F63533">
        <w:tab/>
        <w:t xml:space="preserve">Mullen, P. J., Lüscher, B., Scharnagl, H., Krähenbühl, S. &amp; Brecht, K. Effect of simvastatin on cholesterol metabolism in C2C12 myotubes and HepG2 cells, and consequences for statin-induced myopathy. </w:t>
      </w:r>
      <w:r w:rsidRPr="00F63533">
        <w:rPr>
          <w:i/>
        </w:rPr>
        <w:t>Biochemical Pharmacology.</w:t>
      </w:r>
      <w:r w:rsidRPr="00F63533">
        <w:t xml:space="preserve"> </w:t>
      </w:r>
      <w:r w:rsidRPr="00F63533">
        <w:rPr>
          <w:b/>
        </w:rPr>
        <w:t>79</w:t>
      </w:r>
      <w:r w:rsidRPr="00F63533">
        <w:t xml:space="preserve"> (8), 1200-1209, (2010).</w:t>
      </w:r>
    </w:p>
    <w:p w14:paraId="6EB8C245" w14:textId="6551A88D" w:rsidR="00F63533" w:rsidRPr="00F63533" w:rsidRDefault="00F63533" w:rsidP="00ED05F0">
      <w:pPr>
        <w:pStyle w:val="EndNoteBibliography"/>
        <w:ind w:left="720" w:hanging="720"/>
      </w:pPr>
      <w:r w:rsidRPr="00F63533">
        <w:t>24</w:t>
      </w:r>
      <w:r w:rsidRPr="00F63533">
        <w:tab/>
        <w:t>McNutt, M. C.</w:t>
      </w:r>
      <w:r w:rsidR="007F2F7B" w:rsidRPr="007F2F7B">
        <w:rPr>
          <w:i/>
        </w:rPr>
        <w:t xml:space="preserve"> et al.</w:t>
      </w:r>
      <w:r w:rsidRPr="00F63533">
        <w:t xml:space="preserve"> Antagonism of secreted PCSK9 increases low density lipoprotein receptor expression in HepG2 cells. </w:t>
      </w:r>
      <w:r w:rsidRPr="00F63533">
        <w:rPr>
          <w:i/>
        </w:rPr>
        <w:t>Journal of Biological Chemistry.</w:t>
      </w:r>
      <w:r w:rsidRPr="00F63533">
        <w:t xml:space="preserve"> </w:t>
      </w:r>
      <w:r w:rsidRPr="00F63533">
        <w:rPr>
          <w:b/>
        </w:rPr>
        <w:t>284</w:t>
      </w:r>
      <w:r w:rsidRPr="00F63533">
        <w:t xml:space="preserve"> (16), 10561-10570, (2009).</w:t>
      </w:r>
    </w:p>
    <w:p w14:paraId="2550FF12" w14:textId="3399E2C6" w:rsidR="00F63533" w:rsidRPr="00F63533" w:rsidRDefault="00F63533" w:rsidP="00ED05F0">
      <w:pPr>
        <w:pStyle w:val="EndNoteBibliography"/>
        <w:ind w:left="720" w:hanging="720"/>
      </w:pPr>
      <w:r w:rsidRPr="00F63533">
        <w:t>25</w:t>
      </w:r>
      <w:r w:rsidRPr="00F63533">
        <w:tab/>
        <w:t>Scharnagl, H.</w:t>
      </w:r>
      <w:r w:rsidR="007F2F7B" w:rsidRPr="007F2F7B">
        <w:rPr>
          <w:i/>
        </w:rPr>
        <w:t xml:space="preserve"> et al.</w:t>
      </w:r>
      <w:r w:rsidRPr="00F63533">
        <w:t xml:space="preserve"> Effect of atorvastatin, simvastatin, and lovastatin on the metabolism of cholesterol and triacylglycerides in HepG2 cells. </w:t>
      </w:r>
      <w:r w:rsidRPr="00F63533">
        <w:rPr>
          <w:i/>
        </w:rPr>
        <w:t>Biochemical Pharmacology.</w:t>
      </w:r>
      <w:r w:rsidRPr="00F63533">
        <w:t xml:space="preserve"> </w:t>
      </w:r>
      <w:r w:rsidRPr="00F63533">
        <w:rPr>
          <w:b/>
        </w:rPr>
        <w:t>62</w:t>
      </w:r>
      <w:r w:rsidRPr="00F63533">
        <w:t xml:space="preserve"> (11), </w:t>
      </w:r>
      <w:r w:rsidRPr="00F63533">
        <w:lastRenderedPageBreak/>
        <w:t>1545-1555, (2001).</w:t>
      </w:r>
    </w:p>
    <w:p w14:paraId="255545D6" w14:textId="052FAF74" w:rsidR="00F63533" w:rsidRPr="00F63533" w:rsidRDefault="00F63533" w:rsidP="00ED05F0">
      <w:pPr>
        <w:pStyle w:val="EndNoteBibliography"/>
        <w:ind w:left="720" w:hanging="720"/>
      </w:pPr>
      <w:r w:rsidRPr="00F63533">
        <w:t>26</w:t>
      </w:r>
      <w:r w:rsidRPr="00F63533">
        <w:tab/>
        <w:t>Scharnagl, H.</w:t>
      </w:r>
      <w:r w:rsidR="007F2F7B" w:rsidRPr="007F2F7B">
        <w:rPr>
          <w:i/>
        </w:rPr>
        <w:t xml:space="preserve"> et al.</w:t>
      </w:r>
      <w:r w:rsidRPr="00F63533">
        <w:t xml:space="preserve"> The effects of lifibrol (K12. 148) on the cholesterol metabolism of cultured cells: evidence for sterol independent stimulation of the LDL receptor pathway. </w:t>
      </w:r>
      <w:r w:rsidRPr="00F63533">
        <w:rPr>
          <w:i/>
        </w:rPr>
        <w:t>Atherosclerosis.</w:t>
      </w:r>
      <w:r w:rsidRPr="00F63533">
        <w:t xml:space="preserve"> </w:t>
      </w:r>
      <w:r w:rsidRPr="00F63533">
        <w:rPr>
          <w:b/>
        </w:rPr>
        <w:t>153</w:t>
      </w:r>
      <w:r w:rsidRPr="00F63533">
        <w:t xml:space="preserve"> (1), 69-80, (2000).</w:t>
      </w:r>
    </w:p>
    <w:p w14:paraId="7808A5DF" w14:textId="418EE132" w:rsidR="00F63533" w:rsidRPr="00F63533" w:rsidRDefault="00F63533" w:rsidP="00ED05F0">
      <w:pPr>
        <w:pStyle w:val="EndNoteBibliography"/>
        <w:ind w:left="720" w:hanging="720"/>
      </w:pPr>
      <w:r w:rsidRPr="00F63533">
        <w:t>27</w:t>
      </w:r>
      <w:r w:rsidRPr="00F63533">
        <w:tab/>
        <w:t>Chan, J. C.</w:t>
      </w:r>
      <w:r w:rsidR="007F2F7B" w:rsidRPr="007F2F7B">
        <w:rPr>
          <w:i/>
        </w:rPr>
        <w:t xml:space="preserve"> et al.</w:t>
      </w:r>
      <w:r w:rsidRPr="00F63533">
        <w:t xml:space="preserve"> A proprotein convertase subtilisin/kexin type 9 neutralizing antibody reduces serum cholesterol in mice and nonhuman primates. </w:t>
      </w:r>
      <w:r w:rsidRPr="00F63533">
        <w:rPr>
          <w:i/>
        </w:rPr>
        <w:t>Proceedings of the National Academy of Sciences.</w:t>
      </w:r>
      <w:r w:rsidRPr="00F63533">
        <w:t xml:space="preserve"> </w:t>
      </w:r>
      <w:r w:rsidRPr="00F63533">
        <w:rPr>
          <w:b/>
        </w:rPr>
        <w:t>106</w:t>
      </w:r>
      <w:r w:rsidRPr="00F63533">
        <w:t xml:space="preserve"> (24), 9820-9825, (2009).</w:t>
      </w:r>
    </w:p>
    <w:p w14:paraId="1616FD07" w14:textId="4900ADBA" w:rsidR="00F63533" w:rsidRPr="00F63533" w:rsidRDefault="00F63533" w:rsidP="00ED05F0">
      <w:pPr>
        <w:pStyle w:val="EndNoteBibliography"/>
        <w:ind w:left="720" w:hanging="720"/>
      </w:pPr>
      <w:r w:rsidRPr="00F63533">
        <w:t>28</w:t>
      </w:r>
      <w:r w:rsidRPr="00F63533">
        <w:tab/>
        <w:t>Ding, W.</w:t>
      </w:r>
      <w:r w:rsidR="007F2F7B" w:rsidRPr="007F2F7B">
        <w:rPr>
          <w:i/>
        </w:rPr>
        <w:t xml:space="preserve"> et al.</w:t>
      </w:r>
      <w:r w:rsidRPr="00F63533">
        <w:t xml:space="preserve"> Osteopontin deficiency ameliorates Alport pathology by preventing tubular metabolic deficits. </w:t>
      </w:r>
      <w:r w:rsidRPr="00F63533">
        <w:rPr>
          <w:i/>
        </w:rPr>
        <w:t>JCI Insight.</w:t>
      </w:r>
      <w:r w:rsidRPr="00F63533">
        <w:t xml:space="preserve"> </w:t>
      </w:r>
      <w:r w:rsidRPr="00F63533">
        <w:rPr>
          <w:b/>
        </w:rPr>
        <w:t>3</w:t>
      </w:r>
      <w:r w:rsidRPr="00F63533">
        <w:t xml:space="preserve"> (6), (2018).</w:t>
      </w:r>
    </w:p>
    <w:p w14:paraId="0FF438E0" w14:textId="77777777" w:rsidR="00F63533" w:rsidRPr="00F63533" w:rsidRDefault="00F63533" w:rsidP="00ED05F0">
      <w:pPr>
        <w:pStyle w:val="EndNoteBibliography"/>
        <w:ind w:left="720" w:hanging="720"/>
      </w:pPr>
      <w:r w:rsidRPr="00F63533">
        <w:t>29</w:t>
      </w:r>
      <w:r w:rsidRPr="00F63533">
        <w:tab/>
        <w:t xml:space="preserve">Herman-Edelstein, M., Scherzer, P., Tobar, A., Levi, M. &amp; Gafter, U. Altered renal lipid metabolism and renal lipid accumulation in human diabetic nephropathy. </w:t>
      </w:r>
      <w:r w:rsidRPr="00F63533">
        <w:rPr>
          <w:i/>
        </w:rPr>
        <w:t>Journal of Lipid Research.</w:t>
      </w:r>
      <w:r w:rsidRPr="00F63533">
        <w:t xml:space="preserve"> </w:t>
      </w:r>
      <w:r w:rsidRPr="00F63533">
        <w:rPr>
          <w:b/>
        </w:rPr>
        <w:t>55</w:t>
      </w:r>
      <w:r w:rsidRPr="00F63533">
        <w:t xml:space="preserve"> (3), 561-572, (2014).</w:t>
      </w:r>
    </w:p>
    <w:p w14:paraId="72E4F647" w14:textId="0D6E8B1C" w:rsidR="00F63533" w:rsidRPr="00F63533" w:rsidRDefault="00F63533" w:rsidP="00ED05F0">
      <w:pPr>
        <w:pStyle w:val="EndNoteBibliography"/>
        <w:ind w:left="720" w:hanging="720"/>
      </w:pPr>
      <w:r w:rsidRPr="00F63533">
        <w:t>30</w:t>
      </w:r>
      <w:r w:rsidRPr="00F63533">
        <w:tab/>
        <w:t>Su, H.</w:t>
      </w:r>
      <w:r w:rsidR="007F2F7B" w:rsidRPr="007F2F7B">
        <w:rPr>
          <w:i/>
        </w:rPr>
        <w:t xml:space="preserve"> et al.</w:t>
      </w:r>
      <w:r w:rsidRPr="00F63533">
        <w:t xml:space="preserve"> Lipid Deposition in Kidney Diseases: Interplay Among Redox, Lipid Mediators, and Renal Impairment. </w:t>
      </w:r>
      <w:r w:rsidRPr="00F63533">
        <w:rPr>
          <w:i/>
        </w:rPr>
        <w:t xml:space="preserve">Antioxidants &amp; </w:t>
      </w:r>
      <w:r w:rsidR="0093792D">
        <w:rPr>
          <w:i/>
        </w:rPr>
        <w:t>R</w:t>
      </w:r>
      <w:r w:rsidRPr="00F63533">
        <w:rPr>
          <w:i/>
        </w:rPr>
        <w:t xml:space="preserve">edox </w:t>
      </w:r>
      <w:r w:rsidR="0093792D">
        <w:rPr>
          <w:i/>
        </w:rPr>
        <w:t>S</w:t>
      </w:r>
      <w:r w:rsidRPr="00F63533">
        <w:rPr>
          <w:i/>
        </w:rPr>
        <w:t>ignaling.</w:t>
      </w:r>
      <w:r w:rsidRPr="00F63533">
        <w:t xml:space="preserve"> </w:t>
      </w:r>
      <w:r w:rsidRPr="00F63533">
        <w:rPr>
          <w:b/>
        </w:rPr>
        <w:t>28</w:t>
      </w:r>
      <w:r w:rsidRPr="00F63533">
        <w:t xml:space="preserve"> (10), 1027-1043, (2018).</w:t>
      </w:r>
    </w:p>
    <w:p w14:paraId="03C82515" w14:textId="77777777" w:rsidR="00F63533" w:rsidRPr="00F63533" w:rsidRDefault="00F63533" w:rsidP="00ED05F0">
      <w:pPr>
        <w:pStyle w:val="EndNoteBibliography"/>
        <w:ind w:left="720" w:hanging="720"/>
      </w:pPr>
      <w:r w:rsidRPr="00F63533">
        <w:t>31</w:t>
      </w:r>
      <w:r w:rsidRPr="00F63533">
        <w:tab/>
        <w:t xml:space="preserve">Agrawal, S., Zaritsky, J. J., Fornoni, A. &amp; Smoyer, W. E. Dyslipidaemia in nephrotic syndrome: mechanisms and treatment. </w:t>
      </w:r>
      <w:r w:rsidRPr="00F63533">
        <w:rPr>
          <w:i/>
        </w:rPr>
        <w:t>Nature Reviews Nephrology.</w:t>
      </w:r>
      <w:r w:rsidRPr="00F63533">
        <w:t xml:space="preserve"> </w:t>
      </w:r>
      <w:r w:rsidRPr="00F63533">
        <w:rPr>
          <w:b/>
        </w:rPr>
        <w:t>14</w:t>
      </w:r>
      <w:r w:rsidRPr="00F63533">
        <w:t xml:space="preserve"> (1), 57, (2018).</w:t>
      </w:r>
    </w:p>
    <w:p w14:paraId="1F4E0D31" w14:textId="77777777" w:rsidR="00F63533" w:rsidRPr="00F63533" w:rsidRDefault="00F63533" w:rsidP="00ED05F0">
      <w:pPr>
        <w:pStyle w:val="EndNoteBibliography"/>
        <w:ind w:left="720" w:hanging="720"/>
      </w:pPr>
      <w:r w:rsidRPr="00F63533">
        <w:t>32</w:t>
      </w:r>
      <w:r w:rsidRPr="00F63533">
        <w:tab/>
        <w:t xml:space="preserve">Babiak, J. &amp; Rudel, L. L. Lipoproteins and atherosclerosis. </w:t>
      </w:r>
      <w:r w:rsidRPr="00F63533">
        <w:rPr>
          <w:i/>
        </w:rPr>
        <w:t>Baillieres Clinical Endocrinology and Metabolism.</w:t>
      </w:r>
      <w:r w:rsidRPr="00F63533">
        <w:t xml:space="preserve"> </w:t>
      </w:r>
      <w:r w:rsidRPr="00F63533">
        <w:rPr>
          <w:b/>
        </w:rPr>
        <w:t>1</w:t>
      </w:r>
      <w:r w:rsidRPr="00F63533">
        <w:t xml:space="preserve"> (3), 515-550, (1987).</w:t>
      </w:r>
    </w:p>
    <w:p w14:paraId="345B7EA1" w14:textId="64DB66F8" w:rsidR="00F63533" w:rsidRPr="00F63533" w:rsidRDefault="00F63533" w:rsidP="00ED05F0">
      <w:pPr>
        <w:pStyle w:val="EndNoteBibliography"/>
        <w:ind w:left="720" w:hanging="720"/>
      </w:pPr>
      <w:r w:rsidRPr="00F63533">
        <w:t>33</w:t>
      </w:r>
      <w:r w:rsidRPr="00F63533">
        <w:tab/>
        <w:t xml:space="preserve">Wang, H. H., Garruti, G., Liu, M., Portincasa, P. &amp; Wang, D. Cholesterol and Lipoprotein Metabolism and Atherosclerosis: Recent Advances in Reverse Cholesterol Transport. </w:t>
      </w:r>
      <w:r w:rsidRPr="00F63533">
        <w:rPr>
          <w:i/>
        </w:rPr>
        <w:t xml:space="preserve">Annals of </w:t>
      </w:r>
      <w:r w:rsidR="0093792D">
        <w:rPr>
          <w:i/>
        </w:rPr>
        <w:t>H</w:t>
      </w:r>
      <w:r w:rsidRPr="00F63533">
        <w:rPr>
          <w:i/>
        </w:rPr>
        <w:t>epatology.</w:t>
      </w:r>
      <w:r w:rsidRPr="00F63533">
        <w:t xml:space="preserve"> </w:t>
      </w:r>
      <w:r w:rsidRPr="00F63533">
        <w:rPr>
          <w:b/>
        </w:rPr>
        <w:t>16</w:t>
      </w:r>
      <w:r w:rsidRPr="00F63533">
        <w:t xml:space="preserve"> (S1), 28-42, (2018).</w:t>
      </w:r>
    </w:p>
    <w:p w14:paraId="5F55FCC5" w14:textId="77777777" w:rsidR="00F63533" w:rsidRPr="00F63533" w:rsidRDefault="00F63533" w:rsidP="00ED05F0">
      <w:pPr>
        <w:pStyle w:val="EndNoteBibliography"/>
        <w:ind w:left="720" w:hanging="720"/>
      </w:pPr>
      <w:r w:rsidRPr="00F63533">
        <w:t>34</w:t>
      </w:r>
      <w:r w:rsidRPr="00F63533">
        <w:tab/>
        <w:t xml:space="preserve">Preta, G., Cronin, J. G. &amp; Sheldon, I. M. Dynasore-not just a dynamin inhibitor. </w:t>
      </w:r>
      <w:r w:rsidRPr="00F63533">
        <w:rPr>
          <w:i/>
        </w:rPr>
        <w:t>Cell Communication and Signaling.</w:t>
      </w:r>
      <w:r w:rsidRPr="00F63533">
        <w:t xml:space="preserve"> </w:t>
      </w:r>
      <w:r w:rsidRPr="00F63533">
        <w:rPr>
          <w:b/>
        </w:rPr>
        <w:t>13</w:t>
      </w:r>
      <w:r w:rsidRPr="00F63533">
        <w:t xml:space="preserve"> (1), 24, (2015).</w:t>
      </w:r>
    </w:p>
    <w:p w14:paraId="205FE178" w14:textId="77777777" w:rsidR="00F63533" w:rsidRPr="00F63533" w:rsidRDefault="00F63533" w:rsidP="00ED05F0">
      <w:pPr>
        <w:pStyle w:val="EndNoteBibliography"/>
        <w:ind w:left="720" w:hanging="720"/>
      </w:pPr>
      <w:r w:rsidRPr="00F63533">
        <w:t>35</w:t>
      </w:r>
      <w:r w:rsidRPr="00F63533">
        <w:tab/>
        <w:t xml:space="preserve">Horton, J. D., Cohen, J. C. &amp; Hobbs, H. H. Molecular biology of PCSK9: its role in LDL metabolism. </w:t>
      </w:r>
      <w:r w:rsidRPr="00F63533">
        <w:rPr>
          <w:i/>
        </w:rPr>
        <w:t>Trends in Biochemical Sciences.</w:t>
      </w:r>
      <w:r w:rsidRPr="00F63533">
        <w:t xml:space="preserve"> </w:t>
      </w:r>
      <w:r w:rsidRPr="00F63533">
        <w:rPr>
          <w:b/>
        </w:rPr>
        <w:t>32</w:t>
      </w:r>
      <w:r w:rsidRPr="00F63533">
        <w:t xml:space="preserve"> (2), 71-77, (2007).</w:t>
      </w:r>
    </w:p>
    <w:p w14:paraId="54632E49" w14:textId="145A51E7" w:rsidR="00F63533" w:rsidRPr="00F63533" w:rsidRDefault="00F63533" w:rsidP="00ED05F0">
      <w:pPr>
        <w:pStyle w:val="EndNoteBibliography"/>
        <w:ind w:left="720" w:hanging="720"/>
      </w:pPr>
      <w:r w:rsidRPr="00F63533">
        <w:t>36</w:t>
      </w:r>
      <w:r w:rsidRPr="00F63533">
        <w:tab/>
        <w:t>Abifadel, M.</w:t>
      </w:r>
      <w:r w:rsidR="007F2F7B" w:rsidRPr="007F2F7B">
        <w:rPr>
          <w:i/>
        </w:rPr>
        <w:t xml:space="preserve"> et al.</w:t>
      </w:r>
      <w:r w:rsidRPr="00F63533">
        <w:t xml:space="preserve"> Mutations in PCSK9 cause autosomal dominant hypercholesterolemia. </w:t>
      </w:r>
      <w:r w:rsidRPr="00F63533">
        <w:rPr>
          <w:i/>
        </w:rPr>
        <w:t>Nature Genetics.</w:t>
      </w:r>
      <w:r w:rsidRPr="00F63533">
        <w:t xml:space="preserve"> </w:t>
      </w:r>
      <w:r w:rsidRPr="00F63533">
        <w:rPr>
          <w:b/>
        </w:rPr>
        <w:t>34</w:t>
      </w:r>
      <w:r w:rsidRPr="00F63533">
        <w:t xml:space="preserve"> (2), 154, (2003).</w:t>
      </w:r>
    </w:p>
    <w:p w14:paraId="47C548AA" w14:textId="77777777" w:rsidR="00F63533" w:rsidRPr="00F63533" w:rsidRDefault="00F63533" w:rsidP="00ED05F0">
      <w:pPr>
        <w:pStyle w:val="EndNoteBibliography"/>
        <w:ind w:left="720" w:hanging="720"/>
      </w:pPr>
      <w:r w:rsidRPr="00F63533">
        <w:t>37</w:t>
      </w:r>
      <w:r w:rsidRPr="00F63533">
        <w:tab/>
        <w:t xml:space="preserve">Goldstein, J. L. &amp; Brown, M. S. Regulation of the mevalonate pathway. </w:t>
      </w:r>
      <w:r w:rsidRPr="00F63533">
        <w:rPr>
          <w:i/>
        </w:rPr>
        <w:t>Nature.</w:t>
      </w:r>
      <w:r w:rsidRPr="00F63533">
        <w:t xml:space="preserve"> </w:t>
      </w:r>
      <w:r w:rsidRPr="00F63533">
        <w:rPr>
          <w:b/>
        </w:rPr>
        <w:t>343</w:t>
      </w:r>
      <w:r w:rsidRPr="00F63533">
        <w:t xml:space="preserve"> (6257), 425, (1990).</w:t>
      </w:r>
    </w:p>
    <w:p w14:paraId="39CB59F7" w14:textId="77777777" w:rsidR="00F63533" w:rsidRPr="00F63533" w:rsidRDefault="00F63533" w:rsidP="00ED05F0">
      <w:pPr>
        <w:pStyle w:val="EndNoteBibliography"/>
        <w:ind w:left="720" w:hanging="720"/>
      </w:pPr>
      <w:r w:rsidRPr="00F63533">
        <w:t>38</w:t>
      </w:r>
      <w:r w:rsidRPr="00F63533">
        <w:tab/>
        <w:t xml:space="preserve">Dong, B., Wu, M., Cao, A., Li, H. &amp; Liu, J. Suppression of Idol expression is an additional mechanism underlying statin-induced up-regulation of hepatic LDL receptor expression. </w:t>
      </w:r>
      <w:r w:rsidRPr="00F63533">
        <w:rPr>
          <w:i/>
        </w:rPr>
        <w:t>International Journal of Molecular Medicine.</w:t>
      </w:r>
      <w:r w:rsidRPr="00F63533">
        <w:t xml:space="preserve"> </w:t>
      </w:r>
      <w:r w:rsidRPr="00F63533">
        <w:rPr>
          <w:b/>
        </w:rPr>
        <w:t>27</w:t>
      </w:r>
      <w:r w:rsidRPr="00F63533">
        <w:t xml:space="preserve"> (1), 103-110, (2011).</w:t>
      </w:r>
    </w:p>
    <w:p w14:paraId="1A02DE2D" w14:textId="2FC5F3D2" w:rsidR="00F63533" w:rsidRPr="00F63533" w:rsidRDefault="00F63533" w:rsidP="00ED05F0">
      <w:pPr>
        <w:pStyle w:val="EndNoteBibliography"/>
        <w:ind w:left="720" w:hanging="720"/>
      </w:pPr>
      <w:r w:rsidRPr="00F63533">
        <w:t>39</w:t>
      </w:r>
      <w:r w:rsidRPr="00F63533">
        <w:tab/>
        <w:t xml:space="preserve">Song, K. H., Kim, Y. H., Im, A.-R. &amp; Kim, Y. H. Black Raspberry Extract Enhances LDL Uptake in HepG2 Cells by Suppressing PCSK9 Expression to Upregulate LDLR Expression. </w:t>
      </w:r>
      <w:r w:rsidRPr="00F63533">
        <w:rPr>
          <w:i/>
        </w:rPr>
        <w:t xml:space="preserve">Journal of </w:t>
      </w:r>
      <w:r w:rsidR="0093792D">
        <w:rPr>
          <w:i/>
        </w:rPr>
        <w:t>M</w:t>
      </w:r>
      <w:r w:rsidRPr="00F63533">
        <w:rPr>
          <w:i/>
        </w:rPr>
        <w:t xml:space="preserve">edicinal </w:t>
      </w:r>
      <w:r w:rsidR="0093792D">
        <w:rPr>
          <w:i/>
        </w:rPr>
        <w:t>F</w:t>
      </w:r>
      <w:bookmarkStart w:id="0" w:name="_GoBack"/>
      <w:bookmarkEnd w:id="0"/>
      <w:r w:rsidRPr="00F63533">
        <w:rPr>
          <w:i/>
        </w:rPr>
        <w:t>ood.</w:t>
      </w:r>
      <w:r w:rsidRPr="00F63533">
        <w:t xml:space="preserve"> (2018).</w:t>
      </w:r>
    </w:p>
    <w:p w14:paraId="7B2598FF" w14:textId="1B30E189" w:rsidR="00F63533" w:rsidRPr="00F63533" w:rsidRDefault="00F63533" w:rsidP="00ED05F0">
      <w:pPr>
        <w:pStyle w:val="EndNoteBibliography"/>
        <w:ind w:left="720" w:hanging="720"/>
      </w:pPr>
      <w:r w:rsidRPr="00F63533">
        <w:t>40</w:t>
      </w:r>
      <w:r w:rsidRPr="00F63533">
        <w:tab/>
        <w:t>Chan, J. C.</w:t>
      </w:r>
      <w:r w:rsidR="007F2F7B" w:rsidRPr="007F2F7B">
        <w:rPr>
          <w:i/>
        </w:rPr>
        <w:t xml:space="preserve"> et al.</w:t>
      </w:r>
      <w:r w:rsidRPr="00F63533">
        <w:t xml:space="preserve"> A proprotein convertase subtilisin/kexin type 9 neutralizing antibody reduces serum cholesterol in mice and nonhuman primates. </w:t>
      </w:r>
      <w:r w:rsidRPr="00F63533">
        <w:rPr>
          <w:i/>
        </w:rPr>
        <w:t>Proceedings of the National Academy of Sciences of the United States of America.</w:t>
      </w:r>
      <w:r w:rsidRPr="00F63533">
        <w:t xml:space="preserve"> </w:t>
      </w:r>
      <w:r w:rsidRPr="00F63533">
        <w:rPr>
          <w:b/>
        </w:rPr>
        <w:t>106</w:t>
      </w:r>
      <w:r w:rsidRPr="00F63533">
        <w:t xml:space="preserve"> (24), 9820-9825, (2009).</w:t>
      </w:r>
    </w:p>
    <w:p w14:paraId="518B04B2" w14:textId="77777777" w:rsidR="00F63533" w:rsidRPr="00F63533" w:rsidRDefault="00F63533" w:rsidP="00ED05F0">
      <w:pPr>
        <w:pStyle w:val="EndNoteBibliography"/>
        <w:ind w:left="720" w:hanging="720"/>
      </w:pPr>
      <w:r w:rsidRPr="00F63533">
        <w:t>41</w:t>
      </w:r>
      <w:r w:rsidRPr="00F63533">
        <w:tab/>
        <w:t xml:space="preserve">Tabas, I., Williams, K. J. &amp; Borén, J. Subendothelial lipoprotein retention as the initiating process in atherosclerosis: update and therapeutic implications. </w:t>
      </w:r>
      <w:r w:rsidRPr="00F63533">
        <w:rPr>
          <w:i/>
        </w:rPr>
        <w:t>Circulation.</w:t>
      </w:r>
      <w:r w:rsidRPr="00F63533">
        <w:t xml:space="preserve"> </w:t>
      </w:r>
      <w:r w:rsidRPr="00F63533">
        <w:rPr>
          <w:b/>
        </w:rPr>
        <w:t>116</w:t>
      </w:r>
      <w:r w:rsidRPr="00F63533">
        <w:t xml:space="preserve"> (16), 1832-1844, (2007).</w:t>
      </w:r>
    </w:p>
    <w:p w14:paraId="690FE42A" w14:textId="357F0281" w:rsidR="00F63533" w:rsidRPr="00F63533" w:rsidRDefault="00F63533" w:rsidP="00ED05F0">
      <w:pPr>
        <w:pStyle w:val="EndNoteBibliography"/>
        <w:ind w:left="720" w:hanging="720"/>
      </w:pPr>
      <w:r w:rsidRPr="00F63533">
        <w:t>42</w:t>
      </w:r>
      <w:r w:rsidRPr="00F63533">
        <w:tab/>
        <w:t>Benjamin, E. J.</w:t>
      </w:r>
      <w:r w:rsidR="007F2F7B" w:rsidRPr="007F2F7B">
        <w:rPr>
          <w:i/>
        </w:rPr>
        <w:t xml:space="preserve"> et al.</w:t>
      </w:r>
      <w:r w:rsidRPr="00F63533">
        <w:t xml:space="preserve"> Heart disease and stroke statistics-2017 update: a report from the American Heart Association. </w:t>
      </w:r>
      <w:r w:rsidRPr="00F63533">
        <w:rPr>
          <w:i/>
        </w:rPr>
        <w:t>Circulation.</w:t>
      </w:r>
      <w:r w:rsidRPr="00F63533">
        <w:t xml:space="preserve"> </w:t>
      </w:r>
      <w:r w:rsidRPr="00F63533">
        <w:rPr>
          <w:b/>
        </w:rPr>
        <w:t>135</w:t>
      </w:r>
      <w:r w:rsidRPr="00F63533">
        <w:t xml:space="preserve"> (10), e146-e603, (2017).</w:t>
      </w:r>
    </w:p>
    <w:p w14:paraId="209E1FBC" w14:textId="77777777" w:rsidR="00F63533" w:rsidRPr="00F63533" w:rsidRDefault="00F63533" w:rsidP="00ED05F0">
      <w:pPr>
        <w:pStyle w:val="EndNoteBibliography"/>
        <w:ind w:left="720" w:hanging="720"/>
      </w:pPr>
      <w:r w:rsidRPr="00F63533">
        <w:t>43</w:t>
      </w:r>
      <w:r w:rsidRPr="00F63533">
        <w:tab/>
        <w:t xml:space="preserve">Brown, M. S. &amp; Goldstein, J. L. The SREBP pathway: regulation of cholesterol metabolism </w:t>
      </w:r>
      <w:r w:rsidRPr="00F63533">
        <w:lastRenderedPageBreak/>
        <w:t xml:space="preserve">by proteolysis of a membrane-bound transcription factor. </w:t>
      </w:r>
      <w:r w:rsidRPr="00F63533">
        <w:rPr>
          <w:i/>
        </w:rPr>
        <w:t>Cell.</w:t>
      </w:r>
      <w:r w:rsidRPr="00F63533">
        <w:t xml:space="preserve"> </w:t>
      </w:r>
      <w:r w:rsidRPr="00F63533">
        <w:rPr>
          <w:b/>
        </w:rPr>
        <w:t>89</w:t>
      </w:r>
      <w:r w:rsidRPr="00F63533">
        <w:t xml:space="preserve"> (3), 331-340, (1997).</w:t>
      </w:r>
    </w:p>
    <w:p w14:paraId="7A6011BD" w14:textId="77777777" w:rsidR="00F63533" w:rsidRPr="00F63533" w:rsidRDefault="00F63533" w:rsidP="00ED05F0">
      <w:pPr>
        <w:pStyle w:val="EndNoteBibliography"/>
        <w:ind w:left="720" w:hanging="720"/>
      </w:pPr>
      <w:r w:rsidRPr="00F63533">
        <w:t>44</w:t>
      </w:r>
      <w:r w:rsidRPr="00F63533">
        <w:tab/>
        <w:t xml:space="preserve">Horton, J. D., Goldstein, J. L. &amp; Brown, M. S. SREBPs: activators of the complete program of cholesterol and fatty acid synthesis in the liver. </w:t>
      </w:r>
      <w:r w:rsidRPr="00F63533">
        <w:rPr>
          <w:i/>
        </w:rPr>
        <w:t>The Journal of Clinical Investigation.</w:t>
      </w:r>
      <w:r w:rsidRPr="00F63533">
        <w:t xml:space="preserve"> </w:t>
      </w:r>
      <w:r w:rsidRPr="00F63533">
        <w:rPr>
          <w:b/>
        </w:rPr>
        <w:t>109</w:t>
      </w:r>
      <w:r w:rsidRPr="00F63533">
        <w:t xml:space="preserve"> (9), 1125-1131, (2002).</w:t>
      </w:r>
    </w:p>
    <w:p w14:paraId="02724B00" w14:textId="7FEA928B" w:rsidR="00F63533" w:rsidRPr="00F63533" w:rsidRDefault="00F63533" w:rsidP="00ED05F0">
      <w:pPr>
        <w:pStyle w:val="EndNoteBibliography"/>
        <w:ind w:left="720" w:hanging="720"/>
      </w:pPr>
      <w:r w:rsidRPr="00F63533">
        <w:t>45</w:t>
      </w:r>
      <w:r w:rsidRPr="00F63533">
        <w:tab/>
        <w:t>Tavintharan, S.</w:t>
      </w:r>
      <w:r w:rsidR="007F2F7B" w:rsidRPr="007F2F7B">
        <w:rPr>
          <w:i/>
        </w:rPr>
        <w:t xml:space="preserve"> et al.</w:t>
      </w:r>
      <w:r w:rsidRPr="00F63533">
        <w:t xml:space="preserve"> Reduced mitochondrial coenzyme Q10 levels in HepG2 cells treated with high-dose simvastatin: A possible role in statin-induced hepatotoxicity? </w:t>
      </w:r>
      <w:r w:rsidRPr="00F63533">
        <w:rPr>
          <w:i/>
        </w:rPr>
        <w:t>Toxicology and Applied Pharmacology.</w:t>
      </w:r>
      <w:r w:rsidRPr="00F63533">
        <w:t xml:space="preserve"> </w:t>
      </w:r>
      <w:r w:rsidRPr="00F63533">
        <w:rPr>
          <w:b/>
        </w:rPr>
        <w:t>223</w:t>
      </w:r>
      <w:r w:rsidRPr="00F63533">
        <w:t xml:space="preserve"> (2), 173-179, (2007).</w:t>
      </w:r>
    </w:p>
    <w:p w14:paraId="78E7AF05" w14:textId="0456A801" w:rsidR="00F63533" w:rsidRPr="00F63533" w:rsidRDefault="00F63533" w:rsidP="00ED05F0">
      <w:pPr>
        <w:pStyle w:val="EndNoteBibliography"/>
        <w:ind w:left="720" w:hanging="720"/>
      </w:pPr>
      <w:r w:rsidRPr="00F63533">
        <w:t>46</w:t>
      </w:r>
      <w:r w:rsidRPr="00F63533">
        <w:tab/>
        <w:t>Thomas, E.</w:t>
      </w:r>
      <w:r w:rsidR="007F2F7B" w:rsidRPr="007F2F7B">
        <w:rPr>
          <w:i/>
        </w:rPr>
        <w:t xml:space="preserve"> et al.</w:t>
      </w:r>
      <w:r w:rsidRPr="00F63533">
        <w:t xml:space="preserve"> HCV infection induces a unique hepatic innate immune response associated with robust production of type III interferons. </w:t>
      </w:r>
      <w:r w:rsidRPr="00F63533">
        <w:rPr>
          <w:i/>
        </w:rPr>
        <w:t>Gastroenterology.</w:t>
      </w:r>
      <w:r w:rsidRPr="00F63533">
        <w:t xml:space="preserve"> </w:t>
      </w:r>
      <w:r w:rsidRPr="00F63533">
        <w:rPr>
          <w:b/>
        </w:rPr>
        <w:t>142</w:t>
      </w:r>
      <w:r w:rsidRPr="00F63533">
        <w:t xml:space="preserve"> (4), 978-988, (2012).</w:t>
      </w:r>
    </w:p>
    <w:p w14:paraId="00EA83B5" w14:textId="77777777" w:rsidR="00F63533" w:rsidRPr="00F63533" w:rsidRDefault="00F63533" w:rsidP="00ED05F0">
      <w:pPr>
        <w:pStyle w:val="EndNoteBibliography"/>
        <w:ind w:left="720" w:hanging="720"/>
      </w:pPr>
      <w:r w:rsidRPr="00F63533">
        <w:t>47</w:t>
      </w:r>
      <w:r w:rsidRPr="00F63533">
        <w:tab/>
        <w:t xml:space="preserve">Thomas, E. &amp; Liang, T. J. Experimental models of hepatitis B and C—new insights and progress. </w:t>
      </w:r>
      <w:r w:rsidRPr="00F63533">
        <w:rPr>
          <w:i/>
        </w:rPr>
        <w:t>Nature Reviews Gastroenterology &amp; Hepatology.</w:t>
      </w:r>
      <w:r w:rsidRPr="00F63533">
        <w:t xml:space="preserve"> </w:t>
      </w:r>
      <w:r w:rsidRPr="00F63533">
        <w:rPr>
          <w:b/>
        </w:rPr>
        <w:t>13</w:t>
      </w:r>
      <w:r w:rsidRPr="00F63533">
        <w:t xml:space="preserve"> (6), 362, (2016).</w:t>
      </w:r>
    </w:p>
    <w:p w14:paraId="149808AB" w14:textId="13B2092A" w:rsidR="00F63533" w:rsidRPr="00F63533" w:rsidRDefault="00F63533" w:rsidP="00ED05F0">
      <w:pPr>
        <w:pStyle w:val="EndNoteBibliography"/>
        <w:ind w:left="720" w:hanging="720"/>
      </w:pPr>
      <w:r w:rsidRPr="00F63533">
        <w:t>48</w:t>
      </w:r>
      <w:r w:rsidRPr="00F63533">
        <w:tab/>
        <w:t>Yoneda, M.</w:t>
      </w:r>
      <w:r w:rsidR="007F2F7B" w:rsidRPr="007F2F7B">
        <w:rPr>
          <w:i/>
        </w:rPr>
        <w:t xml:space="preserve"> et al.</w:t>
      </w:r>
      <w:r w:rsidRPr="00F63533">
        <w:t xml:space="preserve"> Hepatitis B Virus and DNA Stimulation Trigger a Rapid Innate Immune Response through NF-κB. </w:t>
      </w:r>
      <w:r w:rsidRPr="00F63533">
        <w:rPr>
          <w:i/>
        </w:rPr>
        <w:t>The Journal of Immunology.</w:t>
      </w:r>
      <w:r w:rsidRPr="00F63533">
        <w:t xml:space="preserve"> 1502677, (2016).</w:t>
      </w:r>
    </w:p>
    <w:p w14:paraId="2E39221C" w14:textId="7A6F22D4" w:rsidR="009726EE" w:rsidRPr="00D32AA4" w:rsidRDefault="00C65B83" w:rsidP="00ED05F0">
      <w:pPr>
        <w:rPr>
          <w:rFonts w:asciiTheme="minorHAnsi" w:hAnsiTheme="minorHAnsi" w:cstheme="minorHAnsi"/>
          <w:color w:val="000000" w:themeColor="text1"/>
        </w:rPr>
      </w:pPr>
      <w:r w:rsidRPr="00D32AA4">
        <w:rPr>
          <w:rFonts w:asciiTheme="minorHAnsi" w:hAnsiTheme="minorHAnsi" w:cstheme="minorHAnsi"/>
          <w:color w:val="000000" w:themeColor="text1"/>
        </w:rPr>
        <w:fldChar w:fldCharType="end"/>
      </w:r>
    </w:p>
    <w:sectPr w:rsidR="009726EE" w:rsidRPr="00D32AA4" w:rsidSect="007F2F7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4C994" w14:textId="77777777" w:rsidR="00557914" w:rsidRDefault="00557914" w:rsidP="00621C4E">
      <w:r>
        <w:separator/>
      </w:r>
    </w:p>
  </w:endnote>
  <w:endnote w:type="continuationSeparator" w:id="0">
    <w:p w14:paraId="68CF7D98" w14:textId="77777777" w:rsidR="00557914" w:rsidRDefault="0055791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9E00" w14:textId="77777777" w:rsidR="007C4610" w:rsidRDefault="007C461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A1EEC" w14:textId="77777777" w:rsidR="00557914" w:rsidRDefault="00557914" w:rsidP="00621C4E">
      <w:r>
        <w:separator/>
      </w:r>
    </w:p>
  </w:footnote>
  <w:footnote w:type="continuationSeparator" w:id="0">
    <w:p w14:paraId="3E1177EA" w14:textId="77777777" w:rsidR="00557914" w:rsidRDefault="0055791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A5E6" w14:textId="77777777" w:rsidR="007C4610" w:rsidRPr="006F06E4" w:rsidRDefault="007C4610"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F0D0B"/>
    <w:multiLevelType w:val="multilevel"/>
    <w:tmpl w:val="79704B52"/>
    <w:lvl w:ilvl="0">
      <w:start w:val="1"/>
      <w:numFmt w:val="decimal"/>
      <w:lvlRestart w:val="0"/>
      <w:suff w:val="space"/>
      <w:lvlText w:val="%1."/>
      <w:lvlJc w:val="left"/>
      <w:pPr>
        <w:ind w:left="0" w:firstLine="0"/>
      </w:pPr>
      <w:rPr>
        <w:color w:val="000000"/>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color w:val="auto"/>
      </w:rPr>
    </w:lvl>
    <w:lvl w:ilvl="4">
      <w:start w:val="1"/>
      <w:numFmt w:val="decimal"/>
      <w:suff w:val="space"/>
      <w:lvlText w:val="%1.%2.%3.%4.%5."/>
      <w:lvlJc w:val="left"/>
      <w:pPr>
        <w:ind w:left="0" w:firstLine="0"/>
      </w:pPr>
      <w:rPr>
        <w:rFonts w:hint="default"/>
        <w:color w:val="808080"/>
      </w:rPr>
    </w:lvl>
    <w:lvl w:ilvl="5">
      <w:start w:val="1"/>
      <w:numFmt w:val="decimal"/>
      <w:suff w:val="space"/>
      <w:lvlText w:val="%1.%2.%3.%4.%5.%6."/>
      <w:lvlJc w:val="left"/>
      <w:pPr>
        <w:ind w:left="0" w:firstLine="0"/>
      </w:pPr>
      <w:rPr>
        <w:rFonts w:hint="default"/>
        <w:color w:val="808080"/>
      </w:rPr>
    </w:lvl>
    <w:lvl w:ilvl="6">
      <w:start w:val="1"/>
      <w:numFmt w:val="decimal"/>
      <w:suff w:val="space"/>
      <w:lvlText w:val="%1.%2.%3.%4.%5.%6.%7."/>
      <w:lvlJc w:val="left"/>
      <w:pPr>
        <w:ind w:left="0" w:firstLine="0"/>
      </w:pPr>
      <w:rPr>
        <w:rFonts w:hint="default"/>
        <w:color w:val="808080"/>
      </w:rPr>
    </w:lvl>
    <w:lvl w:ilvl="7">
      <w:start w:val="1"/>
      <w:numFmt w:val="decimal"/>
      <w:suff w:val="space"/>
      <w:lvlText w:val="%1.%2.%3.%4.%5.%6.%7.%8."/>
      <w:lvlJc w:val="left"/>
      <w:pPr>
        <w:ind w:left="0" w:firstLine="0"/>
      </w:pPr>
      <w:rPr>
        <w:rFonts w:hint="default"/>
        <w:color w:val="808080"/>
      </w:rPr>
    </w:lvl>
    <w:lvl w:ilvl="8">
      <w:start w:val="1"/>
      <w:numFmt w:val="decimal"/>
      <w:suff w:val="space"/>
      <w:lvlText w:val="%1.%2.%3.%4.%5.%6.%7.%8.%9."/>
      <w:lvlJc w:val="left"/>
      <w:pPr>
        <w:ind w:left="0" w:firstLine="0"/>
      </w:pPr>
      <w:rPr>
        <w:rFonts w:hint="default"/>
        <w:color w:val="808080"/>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8"/>
  </w:num>
  <w:num w:numId="12">
    <w:abstractNumId w:val="1"/>
  </w:num>
  <w:num w:numId="13">
    <w:abstractNumId w:val="16"/>
  </w:num>
  <w:num w:numId="14">
    <w:abstractNumId w:val="21"/>
  </w:num>
  <w:num w:numId="15">
    <w:abstractNumId w:val="10"/>
  </w:num>
  <w:num w:numId="16">
    <w:abstractNumId w:val="5"/>
  </w:num>
  <w:num w:numId="17">
    <w:abstractNumId w:val="17"/>
  </w:num>
  <w:num w:numId="18">
    <w:abstractNumId w:val="11"/>
  </w:num>
  <w:num w:numId="19">
    <w:abstractNumId w:val="19"/>
  </w:num>
  <w:num w:numId="20">
    <w:abstractNumId w:val="2"/>
  </w:num>
  <w:num w:numId="21">
    <w:abstractNumId w:val="20"/>
  </w:num>
  <w:num w:numId="2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9ppzwfaxspscefva55vv5sv9rdvt9sss9e&quot;&gt;Manuscript Endnote&lt;record-ids&gt;&lt;item&gt;129&lt;/item&gt;&lt;item&gt;220&lt;/item&gt;&lt;item&gt;277&lt;/item&gt;&lt;item&gt;280&lt;/item&gt;&lt;item&gt;281&lt;/item&gt;&lt;item&gt;282&lt;/item&gt;&lt;item&gt;283&lt;/item&gt;&lt;item&gt;284&lt;/item&gt;&lt;item&gt;285&lt;/item&gt;&lt;item&gt;291&lt;/item&gt;&lt;item&gt;292&lt;/item&gt;&lt;item&gt;293&lt;/item&gt;&lt;item&gt;294&lt;/item&gt;&lt;item&gt;295&lt;/item&gt;&lt;item&gt;297&lt;/item&gt;&lt;item&gt;298&lt;/item&gt;&lt;item&gt;299&lt;/item&gt;&lt;item&gt;300&lt;/item&gt;&lt;item&gt;301&lt;/item&gt;&lt;item&gt;302&lt;/item&gt;&lt;item&gt;329&lt;/item&gt;&lt;item&gt;330&lt;/item&gt;&lt;item&gt;331&lt;/item&gt;&lt;item&gt;332&lt;/item&gt;&lt;item&gt;333&lt;/item&gt;&lt;item&gt;334&lt;/item&gt;&lt;item&gt;335&lt;/item&gt;&lt;item&gt;336&lt;/item&gt;&lt;item&gt;337&lt;/item&gt;&lt;item&gt;338&lt;/item&gt;&lt;item&gt;339&lt;/item&gt;&lt;item&gt;344&lt;/item&gt;&lt;item&gt;345&lt;/item&gt;&lt;item&gt;346&lt;/item&gt;&lt;item&gt;347&lt;/item&gt;&lt;item&gt;348&lt;/item&gt;&lt;item&gt;349&lt;/item&gt;&lt;item&gt;350&lt;/item&gt;&lt;item&gt;351&lt;/item&gt;&lt;/record-ids&gt;&lt;/item&gt;&lt;/Libraries&gt;"/>
  </w:docVars>
  <w:rsids>
    <w:rsidRoot w:val="00EE705F"/>
    <w:rsid w:val="00001169"/>
    <w:rsid w:val="00001806"/>
    <w:rsid w:val="00004770"/>
    <w:rsid w:val="00005815"/>
    <w:rsid w:val="00006DFB"/>
    <w:rsid w:val="00007779"/>
    <w:rsid w:val="000079A1"/>
    <w:rsid w:val="00007DBC"/>
    <w:rsid w:val="00007EA1"/>
    <w:rsid w:val="000100F0"/>
    <w:rsid w:val="00012FF9"/>
    <w:rsid w:val="00013068"/>
    <w:rsid w:val="00014314"/>
    <w:rsid w:val="00015093"/>
    <w:rsid w:val="00016872"/>
    <w:rsid w:val="00016B67"/>
    <w:rsid w:val="00016C57"/>
    <w:rsid w:val="00017C66"/>
    <w:rsid w:val="000200D4"/>
    <w:rsid w:val="00020EF9"/>
    <w:rsid w:val="00021434"/>
    <w:rsid w:val="00021774"/>
    <w:rsid w:val="00021DF3"/>
    <w:rsid w:val="00023869"/>
    <w:rsid w:val="00024598"/>
    <w:rsid w:val="00025020"/>
    <w:rsid w:val="00025750"/>
    <w:rsid w:val="00027020"/>
    <w:rsid w:val="00027074"/>
    <w:rsid w:val="0003018A"/>
    <w:rsid w:val="00032769"/>
    <w:rsid w:val="0003277E"/>
    <w:rsid w:val="00032CD1"/>
    <w:rsid w:val="000332AD"/>
    <w:rsid w:val="000359E3"/>
    <w:rsid w:val="00037249"/>
    <w:rsid w:val="00037B58"/>
    <w:rsid w:val="00043095"/>
    <w:rsid w:val="00046FD6"/>
    <w:rsid w:val="00051126"/>
    <w:rsid w:val="00051B73"/>
    <w:rsid w:val="00052FD0"/>
    <w:rsid w:val="00060ABE"/>
    <w:rsid w:val="00061A50"/>
    <w:rsid w:val="00062651"/>
    <w:rsid w:val="00063202"/>
    <w:rsid w:val="00064104"/>
    <w:rsid w:val="000643D5"/>
    <w:rsid w:val="00066025"/>
    <w:rsid w:val="000662F8"/>
    <w:rsid w:val="000701D1"/>
    <w:rsid w:val="00070F9E"/>
    <w:rsid w:val="00071BE0"/>
    <w:rsid w:val="00073172"/>
    <w:rsid w:val="00073226"/>
    <w:rsid w:val="00080A20"/>
    <w:rsid w:val="00082796"/>
    <w:rsid w:val="00082D40"/>
    <w:rsid w:val="000831EA"/>
    <w:rsid w:val="0008750A"/>
    <w:rsid w:val="00087C0A"/>
    <w:rsid w:val="00091931"/>
    <w:rsid w:val="00092723"/>
    <w:rsid w:val="000930AA"/>
    <w:rsid w:val="00093BC4"/>
    <w:rsid w:val="00097929"/>
    <w:rsid w:val="00097AE9"/>
    <w:rsid w:val="000A1E80"/>
    <w:rsid w:val="000A34AB"/>
    <w:rsid w:val="000A34BE"/>
    <w:rsid w:val="000A3B70"/>
    <w:rsid w:val="000A5153"/>
    <w:rsid w:val="000A536F"/>
    <w:rsid w:val="000A652D"/>
    <w:rsid w:val="000A6A97"/>
    <w:rsid w:val="000B10AE"/>
    <w:rsid w:val="000B30BF"/>
    <w:rsid w:val="000B33BB"/>
    <w:rsid w:val="000B3BF2"/>
    <w:rsid w:val="000B4111"/>
    <w:rsid w:val="000B566B"/>
    <w:rsid w:val="000B662E"/>
    <w:rsid w:val="000B6EED"/>
    <w:rsid w:val="000B7096"/>
    <w:rsid w:val="000B7294"/>
    <w:rsid w:val="000B75B6"/>
    <w:rsid w:val="000B75D0"/>
    <w:rsid w:val="000C1CF8"/>
    <w:rsid w:val="000C21DC"/>
    <w:rsid w:val="000C2C11"/>
    <w:rsid w:val="000C2E46"/>
    <w:rsid w:val="000C49CF"/>
    <w:rsid w:val="000C4A80"/>
    <w:rsid w:val="000C52E9"/>
    <w:rsid w:val="000C5CDC"/>
    <w:rsid w:val="000C65DC"/>
    <w:rsid w:val="000C66F3"/>
    <w:rsid w:val="000C6900"/>
    <w:rsid w:val="000D1E47"/>
    <w:rsid w:val="000D31E8"/>
    <w:rsid w:val="000D76E4"/>
    <w:rsid w:val="000E3816"/>
    <w:rsid w:val="000E4665"/>
    <w:rsid w:val="000E469E"/>
    <w:rsid w:val="000E4F77"/>
    <w:rsid w:val="000E6313"/>
    <w:rsid w:val="000E64BE"/>
    <w:rsid w:val="000F08DA"/>
    <w:rsid w:val="000F18F4"/>
    <w:rsid w:val="000F265C"/>
    <w:rsid w:val="000F2C98"/>
    <w:rsid w:val="000F3AFA"/>
    <w:rsid w:val="000F5051"/>
    <w:rsid w:val="000F5712"/>
    <w:rsid w:val="000F5EE3"/>
    <w:rsid w:val="000F6611"/>
    <w:rsid w:val="000F693F"/>
    <w:rsid w:val="000F7C98"/>
    <w:rsid w:val="000F7E22"/>
    <w:rsid w:val="00102F98"/>
    <w:rsid w:val="001038C9"/>
    <w:rsid w:val="00104354"/>
    <w:rsid w:val="00104607"/>
    <w:rsid w:val="0010473D"/>
    <w:rsid w:val="001050E3"/>
    <w:rsid w:val="001052BA"/>
    <w:rsid w:val="001104F3"/>
    <w:rsid w:val="001107A0"/>
    <w:rsid w:val="00112416"/>
    <w:rsid w:val="00112EEB"/>
    <w:rsid w:val="001139A9"/>
    <w:rsid w:val="001143B5"/>
    <w:rsid w:val="00114B1E"/>
    <w:rsid w:val="00116A8C"/>
    <w:rsid w:val="00116FD0"/>
    <w:rsid w:val="001173F7"/>
    <w:rsid w:val="00120443"/>
    <w:rsid w:val="001211DF"/>
    <w:rsid w:val="00121251"/>
    <w:rsid w:val="0012563A"/>
    <w:rsid w:val="0012758C"/>
    <w:rsid w:val="00127F23"/>
    <w:rsid w:val="001313A7"/>
    <w:rsid w:val="0013250B"/>
    <w:rsid w:val="0013276F"/>
    <w:rsid w:val="00134C87"/>
    <w:rsid w:val="0013613F"/>
    <w:rsid w:val="0013621E"/>
    <w:rsid w:val="0013642E"/>
    <w:rsid w:val="0014237F"/>
    <w:rsid w:val="001433EA"/>
    <w:rsid w:val="00144AE2"/>
    <w:rsid w:val="00145BF8"/>
    <w:rsid w:val="00145DBC"/>
    <w:rsid w:val="00147E83"/>
    <w:rsid w:val="00152A23"/>
    <w:rsid w:val="00153933"/>
    <w:rsid w:val="001579DC"/>
    <w:rsid w:val="001610B6"/>
    <w:rsid w:val="00161D77"/>
    <w:rsid w:val="001622F7"/>
    <w:rsid w:val="00162CB7"/>
    <w:rsid w:val="00163B03"/>
    <w:rsid w:val="00164938"/>
    <w:rsid w:val="0016782B"/>
    <w:rsid w:val="00170AB4"/>
    <w:rsid w:val="00170D90"/>
    <w:rsid w:val="00171E5B"/>
    <w:rsid w:val="00171F94"/>
    <w:rsid w:val="0017231B"/>
    <w:rsid w:val="00175D4E"/>
    <w:rsid w:val="0017668A"/>
    <w:rsid w:val="001766FE"/>
    <w:rsid w:val="00176753"/>
    <w:rsid w:val="001771E7"/>
    <w:rsid w:val="00177993"/>
    <w:rsid w:val="00180ACA"/>
    <w:rsid w:val="00181446"/>
    <w:rsid w:val="00182778"/>
    <w:rsid w:val="0018420B"/>
    <w:rsid w:val="0018505C"/>
    <w:rsid w:val="00185409"/>
    <w:rsid w:val="00185E8B"/>
    <w:rsid w:val="00186057"/>
    <w:rsid w:val="001906A4"/>
    <w:rsid w:val="001911FF"/>
    <w:rsid w:val="00192006"/>
    <w:rsid w:val="00193180"/>
    <w:rsid w:val="00194D73"/>
    <w:rsid w:val="001953FF"/>
    <w:rsid w:val="00196380"/>
    <w:rsid w:val="001A0381"/>
    <w:rsid w:val="001A0CAB"/>
    <w:rsid w:val="001A1D31"/>
    <w:rsid w:val="001A525B"/>
    <w:rsid w:val="001A58BB"/>
    <w:rsid w:val="001B02C8"/>
    <w:rsid w:val="001B1519"/>
    <w:rsid w:val="001B2E2D"/>
    <w:rsid w:val="001B3F44"/>
    <w:rsid w:val="001B5CD2"/>
    <w:rsid w:val="001C01BB"/>
    <w:rsid w:val="001C02CA"/>
    <w:rsid w:val="001C0BEE"/>
    <w:rsid w:val="001C1E49"/>
    <w:rsid w:val="001C2076"/>
    <w:rsid w:val="001C22F4"/>
    <w:rsid w:val="001C2A98"/>
    <w:rsid w:val="001C4AA2"/>
    <w:rsid w:val="001D18ED"/>
    <w:rsid w:val="001D1BFA"/>
    <w:rsid w:val="001D390F"/>
    <w:rsid w:val="001D3D7D"/>
    <w:rsid w:val="001D3FFF"/>
    <w:rsid w:val="001D4061"/>
    <w:rsid w:val="001D625F"/>
    <w:rsid w:val="001D7576"/>
    <w:rsid w:val="001E14A0"/>
    <w:rsid w:val="001E1C5C"/>
    <w:rsid w:val="001E1EAA"/>
    <w:rsid w:val="001E2709"/>
    <w:rsid w:val="001E2751"/>
    <w:rsid w:val="001E7376"/>
    <w:rsid w:val="001F0A6E"/>
    <w:rsid w:val="001F225C"/>
    <w:rsid w:val="001F24E1"/>
    <w:rsid w:val="001F413B"/>
    <w:rsid w:val="001F4AD7"/>
    <w:rsid w:val="001F4DA6"/>
    <w:rsid w:val="00200B52"/>
    <w:rsid w:val="00200F57"/>
    <w:rsid w:val="00201CFA"/>
    <w:rsid w:val="0020220D"/>
    <w:rsid w:val="00202233"/>
    <w:rsid w:val="00202448"/>
    <w:rsid w:val="00202D15"/>
    <w:rsid w:val="00202DBB"/>
    <w:rsid w:val="002037FC"/>
    <w:rsid w:val="00205431"/>
    <w:rsid w:val="002057FE"/>
    <w:rsid w:val="00212EAE"/>
    <w:rsid w:val="002143C3"/>
    <w:rsid w:val="00214BEE"/>
    <w:rsid w:val="0021550A"/>
    <w:rsid w:val="002205B8"/>
    <w:rsid w:val="00220AE2"/>
    <w:rsid w:val="00222036"/>
    <w:rsid w:val="00225720"/>
    <w:rsid w:val="002259E5"/>
    <w:rsid w:val="00226140"/>
    <w:rsid w:val="002274F3"/>
    <w:rsid w:val="00227655"/>
    <w:rsid w:val="00227756"/>
    <w:rsid w:val="00227B11"/>
    <w:rsid w:val="0023001E"/>
    <w:rsid w:val="0023094C"/>
    <w:rsid w:val="00231F17"/>
    <w:rsid w:val="00232A1F"/>
    <w:rsid w:val="00234BE3"/>
    <w:rsid w:val="00235A90"/>
    <w:rsid w:val="00236969"/>
    <w:rsid w:val="00236DDB"/>
    <w:rsid w:val="00237869"/>
    <w:rsid w:val="00241E48"/>
    <w:rsid w:val="0024214E"/>
    <w:rsid w:val="00242623"/>
    <w:rsid w:val="00243B22"/>
    <w:rsid w:val="00250558"/>
    <w:rsid w:val="00252672"/>
    <w:rsid w:val="002552E2"/>
    <w:rsid w:val="00256A2B"/>
    <w:rsid w:val="00256CEB"/>
    <w:rsid w:val="00256FF4"/>
    <w:rsid w:val="00260652"/>
    <w:rsid w:val="00261767"/>
    <w:rsid w:val="00261F25"/>
    <w:rsid w:val="00262AB7"/>
    <w:rsid w:val="002648A9"/>
    <w:rsid w:val="00265302"/>
    <w:rsid w:val="0026536F"/>
    <w:rsid w:val="0026553C"/>
    <w:rsid w:val="00266EFE"/>
    <w:rsid w:val="00266F2B"/>
    <w:rsid w:val="00266FBB"/>
    <w:rsid w:val="00267DD5"/>
    <w:rsid w:val="002701D2"/>
    <w:rsid w:val="00270C16"/>
    <w:rsid w:val="002712C4"/>
    <w:rsid w:val="00273FBA"/>
    <w:rsid w:val="002742E2"/>
    <w:rsid w:val="00274A0A"/>
    <w:rsid w:val="00276A1A"/>
    <w:rsid w:val="00277593"/>
    <w:rsid w:val="00280918"/>
    <w:rsid w:val="00280A94"/>
    <w:rsid w:val="00282AF6"/>
    <w:rsid w:val="00282B97"/>
    <w:rsid w:val="00286B28"/>
    <w:rsid w:val="00287085"/>
    <w:rsid w:val="002906F9"/>
    <w:rsid w:val="00290AF9"/>
    <w:rsid w:val="00291116"/>
    <w:rsid w:val="00291140"/>
    <w:rsid w:val="00295DE4"/>
    <w:rsid w:val="002967CF"/>
    <w:rsid w:val="00297788"/>
    <w:rsid w:val="002A2D1D"/>
    <w:rsid w:val="002A484B"/>
    <w:rsid w:val="002A64A6"/>
    <w:rsid w:val="002A7287"/>
    <w:rsid w:val="002A7FD5"/>
    <w:rsid w:val="002B1FF3"/>
    <w:rsid w:val="002C0418"/>
    <w:rsid w:val="002C1C54"/>
    <w:rsid w:val="002C45DC"/>
    <w:rsid w:val="002C47D4"/>
    <w:rsid w:val="002C623D"/>
    <w:rsid w:val="002D0F38"/>
    <w:rsid w:val="002D2964"/>
    <w:rsid w:val="002D2F63"/>
    <w:rsid w:val="002D3CAD"/>
    <w:rsid w:val="002D3F51"/>
    <w:rsid w:val="002D6918"/>
    <w:rsid w:val="002D7572"/>
    <w:rsid w:val="002D77E3"/>
    <w:rsid w:val="002E4ACF"/>
    <w:rsid w:val="002E5152"/>
    <w:rsid w:val="002F2662"/>
    <w:rsid w:val="002F2859"/>
    <w:rsid w:val="002F4BB4"/>
    <w:rsid w:val="002F6759"/>
    <w:rsid w:val="002F6E34"/>
    <w:rsid w:val="002F6E3C"/>
    <w:rsid w:val="002F78B7"/>
    <w:rsid w:val="003007E9"/>
    <w:rsid w:val="00300BBC"/>
    <w:rsid w:val="0030117D"/>
    <w:rsid w:val="00301F30"/>
    <w:rsid w:val="00303C87"/>
    <w:rsid w:val="0030489B"/>
    <w:rsid w:val="00305816"/>
    <w:rsid w:val="003069A0"/>
    <w:rsid w:val="003108E5"/>
    <w:rsid w:val="00310D0B"/>
    <w:rsid w:val="003120CB"/>
    <w:rsid w:val="00313484"/>
    <w:rsid w:val="00313DC8"/>
    <w:rsid w:val="00313EC7"/>
    <w:rsid w:val="003150A2"/>
    <w:rsid w:val="003176B9"/>
    <w:rsid w:val="003179AD"/>
    <w:rsid w:val="00320153"/>
    <w:rsid w:val="00320367"/>
    <w:rsid w:val="00320DAE"/>
    <w:rsid w:val="00322871"/>
    <w:rsid w:val="00323305"/>
    <w:rsid w:val="003240A4"/>
    <w:rsid w:val="00325EA4"/>
    <w:rsid w:val="00325F25"/>
    <w:rsid w:val="003267DB"/>
    <w:rsid w:val="00326FB3"/>
    <w:rsid w:val="0032733B"/>
    <w:rsid w:val="003316D4"/>
    <w:rsid w:val="00331AED"/>
    <w:rsid w:val="003322EB"/>
    <w:rsid w:val="00333822"/>
    <w:rsid w:val="003356CD"/>
    <w:rsid w:val="00336715"/>
    <w:rsid w:val="00336EE1"/>
    <w:rsid w:val="00340DFD"/>
    <w:rsid w:val="00341C8B"/>
    <w:rsid w:val="00342C78"/>
    <w:rsid w:val="003434B1"/>
    <w:rsid w:val="0034374D"/>
    <w:rsid w:val="0034451C"/>
    <w:rsid w:val="00344851"/>
    <w:rsid w:val="00344954"/>
    <w:rsid w:val="003465EE"/>
    <w:rsid w:val="00350CD7"/>
    <w:rsid w:val="00351533"/>
    <w:rsid w:val="00351575"/>
    <w:rsid w:val="00351EDE"/>
    <w:rsid w:val="0035428E"/>
    <w:rsid w:val="003548A6"/>
    <w:rsid w:val="00360676"/>
    <w:rsid w:val="00360C17"/>
    <w:rsid w:val="003621C6"/>
    <w:rsid w:val="003622B8"/>
    <w:rsid w:val="00363C61"/>
    <w:rsid w:val="00365146"/>
    <w:rsid w:val="00366B76"/>
    <w:rsid w:val="0036722E"/>
    <w:rsid w:val="00367C13"/>
    <w:rsid w:val="003709A5"/>
    <w:rsid w:val="00370AC4"/>
    <w:rsid w:val="00371221"/>
    <w:rsid w:val="003717F3"/>
    <w:rsid w:val="0037224D"/>
    <w:rsid w:val="00373051"/>
    <w:rsid w:val="00373B8F"/>
    <w:rsid w:val="00375639"/>
    <w:rsid w:val="00376B8C"/>
    <w:rsid w:val="00376D95"/>
    <w:rsid w:val="003777D2"/>
    <w:rsid w:val="00377FBB"/>
    <w:rsid w:val="00381845"/>
    <w:rsid w:val="00382C52"/>
    <w:rsid w:val="003839EE"/>
    <w:rsid w:val="00385140"/>
    <w:rsid w:val="00386656"/>
    <w:rsid w:val="00386B8C"/>
    <w:rsid w:val="00390CD5"/>
    <w:rsid w:val="00391EDA"/>
    <w:rsid w:val="00395F7F"/>
    <w:rsid w:val="003A16FC"/>
    <w:rsid w:val="003A4FCD"/>
    <w:rsid w:val="003A5806"/>
    <w:rsid w:val="003B02A2"/>
    <w:rsid w:val="003B0944"/>
    <w:rsid w:val="003B0B3E"/>
    <w:rsid w:val="003B114E"/>
    <w:rsid w:val="003B1231"/>
    <w:rsid w:val="003B1593"/>
    <w:rsid w:val="003B358F"/>
    <w:rsid w:val="003B4287"/>
    <w:rsid w:val="003B4381"/>
    <w:rsid w:val="003B5E74"/>
    <w:rsid w:val="003B5F1D"/>
    <w:rsid w:val="003B6585"/>
    <w:rsid w:val="003C1043"/>
    <w:rsid w:val="003C1A30"/>
    <w:rsid w:val="003C1FF4"/>
    <w:rsid w:val="003C4592"/>
    <w:rsid w:val="003C6779"/>
    <w:rsid w:val="003C6FD8"/>
    <w:rsid w:val="003D2998"/>
    <w:rsid w:val="003D2EFE"/>
    <w:rsid w:val="003D2F0A"/>
    <w:rsid w:val="003D3891"/>
    <w:rsid w:val="003D42C9"/>
    <w:rsid w:val="003D5213"/>
    <w:rsid w:val="003D5D84"/>
    <w:rsid w:val="003E04E2"/>
    <w:rsid w:val="003E0F4F"/>
    <w:rsid w:val="003E18AC"/>
    <w:rsid w:val="003E210B"/>
    <w:rsid w:val="003E2A12"/>
    <w:rsid w:val="003E3384"/>
    <w:rsid w:val="003E548E"/>
    <w:rsid w:val="003F42D7"/>
    <w:rsid w:val="003F5ED7"/>
    <w:rsid w:val="003F6EED"/>
    <w:rsid w:val="004016D3"/>
    <w:rsid w:val="004028B8"/>
    <w:rsid w:val="00403425"/>
    <w:rsid w:val="00403B37"/>
    <w:rsid w:val="00403E6B"/>
    <w:rsid w:val="00404F3C"/>
    <w:rsid w:val="00404F70"/>
    <w:rsid w:val="004056D0"/>
    <w:rsid w:val="004066D4"/>
    <w:rsid w:val="00407F34"/>
    <w:rsid w:val="00410A88"/>
    <w:rsid w:val="0041267B"/>
    <w:rsid w:val="00412F04"/>
    <w:rsid w:val="004148E1"/>
    <w:rsid w:val="00414CFA"/>
    <w:rsid w:val="00417266"/>
    <w:rsid w:val="00420BE9"/>
    <w:rsid w:val="00421DC6"/>
    <w:rsid w:val="00421E09"/>
    <w:rsid w:val="00423AD8"/>
    <w:rsid w:val="00423DDA"/>
    <w:rsid w:val="00424940"/>
    <w:rsid w:val="00424C85"/>
    <w:rsid w:val="004260BD"/>
    <w:rsid w:val="00426112"/>
    <w:rsid w:val="00426682"/>
    <w:rsid w:val="00426A74"/>
    <w:rsid w:val="0043012F"/>
    <w:rsid w:val="00430F1F"/>
    <w:rsid w:val="00432066"/>
    <w:rsid w:val="004326EA"/>
    <w:rsid w:val="00436431"/>
    <w:rsid w:val="0043795B"/>
    <w:rsid w:val="004410FE"/>
    <w:rsid w:val="00441642"/>
    <w:rsid w:val="00441EDE"/>
    <w:rsid w:val="00442B18"/>
    <w:rsid w:val="00443626"/>
    <w:rsid w:val="004437A6"/>
    <w:rsid w:val="0044434C"/>
    <w:rsid w:val="0044456B"/>
    <w:rsid w:val="00446AF1"/>
    <w:rsid w:val="0044746E"/>
    <w:rsid w:val="00447BD1"/>
    <w:rsid w:val="004507F3"/>
    <w:rsid w:val="00450AF4"/>
    <w:rsid w:val="0045117F"/>
    <w:rsid w:val="00451BFA"/>
    <w:rsid w:val="00453A73"/>
    <w:rsid w:val="00453ED5"/>
    <w:rsid w:val="004545D2"/>
    <w:rsid w:val="00455B25"/>
    <w:rsid w:val="004569F9"/>
    <w:rsid w:val="004601ED"/>
    <w:rsid w:val="00460E16"/>
    <w:rsid w:val="00461FA6"/>
    <w:rsid w:val="00462143"/>
    <w:rsid w:val="00462CC7"/>
    <w:rsid w:val="00462E70"/>
    <w:rsid w:val="0046398E"/>
    <w:rsid w:val="00463D82"/>
    <w:rsid w:val="0046561C"/>
    <w:rsid w:val="00465DC1"/>
    <w:rsid w:val="004671C7"/>
    <w:rsid w:val="00467AA4"/>
    <w:rsid w:val="00471255"/>
    <w:rsid w:val="004725B8"/>
    <w:rsid w:val="00472F4D"/>
    <w:rsid w:val="004730BF"/>
    <w:rsid w:val="004733CF"/>
    <w:rsid w:val="00474DCB"/>
    <w:rsid w:val="0047535C"/>
    <w:rsid w:val="00480073"/>
    <w:rsid w:val="00480569"/>
    <w:rsid w:val="00480FB5"/>
    <w:rsid w:val="00481499"/>
    <w:rsid w:val="0048351A"/>
    <w:rsid w:val="004838F8"/>
    <w:rsid w:val="00483B9C"/>
    <w:rsid w:val="00485870"/>
    <w:rsid w:val="00485FE8"/>
    <w:rsid w:val="00486B19"/>
    <w:rsid w:val="00492110"/>
    <w:rsid w:val="00492EB5"/>
    <w:rsid w:val="00494306"/>
    <w:rsid w:val="004944AC"/>
    <w:rsid w:val="00494F77"/>
    <w:rsid w:val="00496A6E"/>
    <w:rsid w:val="00497721"/>
    <w:rsid w:val="004A0229"/>
    <w:rsid w:val="004A35D2"/>
    <w:rsid w:val="004A3848"/>
    <w:rsid w:val="004A6100"/>
    <w:rsid w:val="004A71E4"/>
    <w:rsid w:val="004B2F00"/>
    <w:rsid w:val="004B50E0"/>
    <w:rsid w:val="004B5722"/>
    <w:rsid w:val="004B6E31"/>
    <w:rsid w:val="004C1D66"/>
    <w:rsid w:val="004C31D7"/>
    <w:rsid w:val="004C3379"/>
    <w:rsid w:val="004C4813"/>
    <w:rsid w:val="004C4AD2"/>
    <w:rsid w:val="004C58FA"/>
    <w:rsid w:val="004C69A1"/>
    <w:rsid w:val="004C7BC6"/>
    <w:rsid w:val="004D1134"/>
    <w:rsid w:val="004D1F21"/>
    <w:rsid w:val="004D4663"/>
    <w:rsid w:val="004D59D8"/>
    <w:rsid w:val="004D5DA1"/>
    <w:rsid w:val="004D6951"/>
    <w:rsid w:val="004E089E"/>
    <w:rsid w:val="004E150F"/>
    <w:rsid w:val="004E1DCA"/>
    <w:rsid w:val="004E23A1"/>
    <w:rsid w:val="004E2D29"/>
    <w:rsid w:val="004E3489"/>
    <w:rsid w:val="004E358A"/>
    <w:rsid w:val="004E3AFA"/>
    <w:rsid w:val="004E538E"/>
    <w:rsid w:val="004E64C9"/>
    <w:rsid w:val="004E6588"/>
    <w:rsid w:val="004E7E93"/>
    <w:rsid w:val="004F02F0"/>
    <w:rsid w:val="004F12D8"/>
    <w:rsid w:val="004F534C"/>
    <w:rsid w:val="004F55E8"/>
    <w:rsid w:val="005028F4"/>
    <w:rsid w:val="00502A0A"/>
    <w:rsid w:val="00503010"/>
    <w:rsid w:val="00506778"/>
    <w:rsid w:val="00507C50"/>
    <w:rsid w:val="0051449C"/>
    <w:rsid w:val="0051591C"/>
    <w:rsid w:val="00517A0F"/>
    <w:rsid w:val="00517C3A"/>
    <w:rsid w:val="00517E9C"/>
    <w:rsid w:val="005220A9"/>
    <w:rsid w:val="00525531"/>
    <w:rsid w:val="00527436"/>
    <w:rsid w:val="005278C6"/>
    <w:rsid w:val="00527BF4"/>
    <w:rsid w:val="00530058"/>
    <w:rsid w:val="00530AC9"/>
    <w:rsid w:val="005311F4"/>
    <w:rsid w:val="005324BE"/>
    <w:rsid w:val="00534126"/>
    <w:rsid w:val="00534F6C"/>
    <w:rsid w:val="00535416"/>
    <w:rsid w:val="00535994"/>
    <w:rsid w:val="0053646D"/>
    <w:rsid w:val="00536F64"/>
    <w:rsid w:val="00537B49"/>
    <w:rsid w:val="00540625"/>
    <w:rsid w:val="005406DD"/>
    <w:rsid w:val="005409FE"/>
    <w:rsid w:val="00540AAD"/>
    <w:rsid w:val="005413C9"/>
    <w:rsid w:val="005415EB"/>
    <w:rsid w:val="00541BAF"/>
    <w:rsid w:val="00541CBA"/>
    <w:rsid w:val="00541F5E"/>
    <w:rsid w:val="00542270"/>
    <w:rsid w:val="005428BB"/>
    <w:rsid w:val="00543EC1"/>
    <w:rsid w:val="00546458"/>
    <w:rsid w:val="00546986"/>
    <w:rsid w:val="00547733"/>
    <w:rsid w:val="0055087C"/>
    <w:rsid w:val="00552E55"/>
    <w:rsid w:val="005530E5"/>
    <w:rsid w:val="00553413"/>
    <w:rsid w:val="00554475"/>
    <w:rsid w:val="0055480D"/>
    <w:rsid w:val="00557841"/>
    <w:rsid w:val="00557914"/>
    <w:rsid w:val="00560063"/>
    <w:rsid w:val="00560E31"/>
    <w:rsid w:val="0056768B"/>
    <w:rsid w:val="00567FE9"/>
    <w:rsid w:val="0057185F"/>
    <w:rsid w:val="00571F31"/>
    <w:rsid w:val="00574EF5"/>
    <w:rsid w:val="00575FCB"/>
    <w:rsid w:val="00576270"/>
    <w:rsid w:val="00581724"/>
    <w:rsid w:val="00581B23"/>
    <w:rsid w:val="00581E70"/>
    <w:rsid w:val="0058219C"/>
    <w:rsid w:val="00582367"/>
    <w:rsid w:val="005824F0"/>
    <w:rsid w:val="00582E2A"/>
    <w:rsid w:val="0058676C"/>
    <w:rsid w:val="0058707F"/>
    <w:rsid w:val="00590F64"/>
    <w:rsid w:val="005931FE"/>
    <w:rsid w:val="0059408C"/>
    <w:rsid w:val="00594805"/>
    <w:rsid w:val="00597E25"/>
    <w:rsid w:val="005A5557"/>
    <w:rsid w:val="005A5B54"/>
    <w:rsid w:val="005B0072"/>
    <w:rsid w:val="005B0732"/>
    <w:rsid w:val="005B09A0"/>
    <w:rsid w:val="005B38A0"/>
    <w:rsid w:val="005B491C"/>
    <w:rsid w:val="005B4DBF"/>
    <w:rsid w:val="005B5083"/>
    <w:rsid w:val="005B5156"/>
    <w:rsid w:val="005B5DE2"/>
    <w:rsid w:val="005B674C"/>
    <w:rsid w:val="005B6D7E"/>
    <w:rsid w:val="005B6F40"/>
    <w:rsid w:val="005C0182"/>
    <w:rsid w:val="005C181E"/>
    <w:rsid w:val="005C1B4F"/>
    <w:rsid w:val="005C21F4"/>
    <w:rsid w:val="005C23A9"/>
    <w:rsid w:val="005C29D3"/>
    <w:rsid w:val="005C463C"/>
    <w:rsid w:val="005C7561"/>
    <w:rsid w:val="005D0217"/>
    <w:rsid w:val="005D1A50"/>
    <w:rsid w:val="005D1E57"/>
    <w:rsid w:val="005D2F57"/>
    <w:rsid w:val="005D34F6"/>
    <w:rsid w:val="005D4F1A"/>
    <w:rsid w:val="005D792C"/>
    <w:rsid w:val="005D7F0D"/>
    <w:rsid w:val="005E1884"/>
    <w:rsid w:val="005E35E6"/>
    <w:rsid w:val="005E74F2"/>
    <w:rsid w:val="005F03CE"/>
    <w:rsid w:val="005F2CB2"/>
    <w:rsid w:val="005F373A"/>
    <w:rsid w:val="005F3BA4"/>
    <w:rsid w:val="005F45DF"/>
    <w:rsid w:val="005F4F87"/>
    <w:rsid w:val="005F6087"/>
    <w:rsid w:val="005F6B0E"/>
    <w:rsid w:val="005F760E"/>
    <w:rsid w:val="005F7B1D"/>
    <w:rsid w:val="0060222A"/>
    <w:rsid w:val="00602416"/>
    <w:rsid w:val="006043BB"/>
    <w:rsid w:val="00604FAA"/>
    <w:rsid w:val="0060526C"/>
    <w:rsid w:val="00605F3E"/>
    <w:rsid w:val="00610C21"/>
    <w:rsid w:val="00611907"/>
    <w:rsid w:val="00613116"/>
    <w:rsid w:val="006202A6"/>
    <w:rsid w:val="0062054B"/>
    <w:rsid w:val="0062152C"/>
    <w:rsid w:val="00621C4E"/>
    <w:rsid w:val="006247BF"/>
    <w:rsid w:val="006247C7"/>
    <w:rsid w:val="00624EAE"/>
    <w:rsid w:val="00626A45"/>
    <w:rsid w:val="00626D39"/>
    <w:rsid w:val="00627585"/>
    <w:rsid w:val="006305D7"/>
    <w:rsid w:val="006312B7"/>
    <w:rsid w:val="00633A01"/>
    <w:rsid w:val="00633B97"/>
    <w:rsid w:val="00633BF7"/>
    <w:rsid w:val="006341F7"/>
    <w:rsid w:val="00635014"/>
    <w:rsid w:val="00635547"/>
    <w:rsid w:val="00636677"/>
    <w:rsid w:val="006369CE"/>
    <w:rsid w:val="00640348"/>
    <w:rsid w:val="00640EFC"/>
    <w:rsid w:val="006411CA"/>
    <w:rsid w:val="006421A1"/>
    <w:rsid w:val="00644508"/>
    <w:rsid w:val="00644C75"/>
    <w:rsid w:val="00646EBC"/>
    <w:rsid w:val="0065237A"/>
    <w:rsid w:val="00653587"/>
    <w:rsid w:val="00654018"/>
    <w:rsid w:val="006619C8"/>
    <w:rsid w:val="00662000"/>
    <w:rsid w:val="006622D0"/>
    <w:rsid w:val="006625F1"/>
    <w:rsid w:val="006654D7"/>
    <w:rsid w:val="00665865"/>
    <w:rsid w:val="00665ABE"/>
    <w:rsid w:val="00670114"/>
    <w:rsid w:val="006703AD"/>
    <w:rsid w:val="00671710"/>
    <w:rsid w:val="00673414"/>
    <w:rsid w:val="00676079"/>
    <w:rsid w:val="00676757"/>
    <w:rsid w:val="006769BE"/>
    <w:rsid w:val="00676ECD"/>
    <w:rsid w:val="00677D0A"/>
    <w:rsid w:val="006803CD"/>
    <w:rsid w:val="0068182B"/>
    <w:rsid w:val="00681846"/>
    <w:rsid w:val="0068185F"/>
    <w:rsid w:val="0068286B"/>
    <w:rsid w:val="00685291"/>
    <w:rsid w:val="00687A9E"/>
    <w:rsid w:val="0069022C"/>
    <w:rsid w:val="00691099"/>
    <w:rsid w:val="00691178"/>
    <w:rsid w:val="0069272B"/>
    <w:rsid w:val="00694B05"/>
    <w:rsid w:val="00695D0F"/>
    <w:rsid w:val="00697C0E"/>
    <w:rsid w:val="006A01CF"/>
    <w:rsid w:val="006A0BEE"/>
    <w:rsid w:val="006A3EBF"/>
    <w:rsid w:val="006A3F9A"/>
    <w:rsid w:val="006A4593"/>
    <w:rsid w:val="006A60DD"/>
    <w:rsid w:val="006A6F09"/>
    <w:rsid w:val="006A7AB2"/>
    <w:rsid w:val="006B074C"/>
    <w:rsid w:val="006B3B84"/>
    <w:rsid w:val="006B3FC2"/>
    <w:rsid w:val="006B4E7C"/>
    <w:rsid w:val="006B5D8C"/>
    <w:rsid w:val="006B72D4"/>
    <w:rsid w:val="006C11CC"/>
    <w:rsid w:val="006C1AEB"/>
    <w:rsid w:val="006C223B"/>
    <w:rsid w:val="006C57FE"/>
    <w:rsid w:val="006D0127"/>
    <w:rsid w:val="006D1D01"/>
    <w:rsid w:val="006D79D7"/>
    <w:rsid w:val="006E00F2"/>
    <w:rsid w:val="006E2568"/>
    <w:rsid w:val="006E4B63"/>
    <w:rsid w:val="006E4BEB"/>
    <w:rsid w:val="006F06E4"/>
    <w:rsid w:val="006F20E3"/>
    <w:rsid w:val="006F3A44"/>
    <w:rsid w:val="006F3BA8"/>
    <w:rsid w:val="006F3F65"/>
    <w:rsid w:val="006F49A2"/>
    <w:rsid w:val="006F4C5A"/>
    <w:rsid w:val="006F5633"/>
    <w:rsid w:val="006F7165"/>
    <w:rsid w:val="006F71D2"/>
    <w:rsid w:val="006F7B41"/>
    <w:rsid w:val="007005C5"/>
    <w:rsid w:val="00702B5D"/>
    <w:rsid w:val="00703ED2"/>
    <w:rsid w:val="00707B8D"/>
    <w:rsid w:val="00711075"/>
    <w:rsid w:val="00713636"/>
    <w:rsid w:val="00713C10"/>
    <w:rsid w:val="0071452D"/>
    <w:rsid w:val="00714614"/>
    <w:rsid w:val="0071485D"/>
    <w:rsid w:val="00714B8C"/>
    <w:rsid w:val="007157F4"/>
    <w:rsid w:val="0071675D"/>
    <w:rsid w:val="00716FAB"/>
    <w:rsid w:val="00717FD1"/>
    <w:rsid w:val="00720388"/>
    <w:rsid w:val="007223DF"/>
    <w:rsid w:val="00722D54"/>
    <w:rsid w:val="00723820"/>
    <w:rsid w:val="00723C91"/>
    <w:rsid w:val="007247C3"/>
    <w:rsid w:val="007250D6"/>
    <w:rsid w:val="00726D78"/>
    <w:rsid w:val="00727186"/>
    <w:rsid w:val="00731C37"/>
    <w:rsid w:val="0073404E"/>
    <w:rsid w:val="00735CF5"/>
    <w:rsid w:val="00736262"/>
    <w:rsid w:val="007368F0"/>
    <w:rsid w:val="00737557"/>
    <w:rsid w:val="0074063A"/>
    <w:rsid w:val="00740C21"/>
    <w:rsid w:val="00741A22"/>
    <w:rsid w:val="00742AA4"/>
    <w:rsid w:val="00743BA1"/>
    <w:rsid w:val="007446D8"/>
    <w:rsid w:val="00745144"/>
    <w:rsid w:val="0074546B"/>
    <w:rsid w:val="00745F1E"/>
    <w:rsid w:val="00747CFE"/>
    <w:rsid w:val="007515FE"/>
    <w:rsid w:val="00752214"/>
    <w:rsid w:val="00753183"/>
    <w:rsid w:val="00755901"/>
    <w:rsid w:val="007565D5"/>
    <w:rsid w:val="00757267"/>
    <w:rsid w:val="00757C0C"/>
    <w:rsid w:val="007601D0"/>
    <w:rsid w:val="007602B6"/>
    <w:rsid w:val="0076109D"/>
    <w:rsid w:val="00761466"/>
    <w:rsid w:val="00764F49"/>
    <w:rsid w:val="00767107"/>
    <w:rsid w:val="00767DC7"/>
    <w:rsid w:val="00773BFD"/>
    <w:rsid w:val="007743B3"/>
    <w:rsid w:val="007743EC"/>
    <w:rsid w:val="00774490"/>
    <w:rsid w:val="00775870"/>
    <w:rsid w:val="00775EB0"/>
    <w:rsid w:val="00780ED6"/>
    <w:rsid w:val="007819FF"/>
    <w:rsid w:val="00784A4C"/>
    <w:rsid w:val="00784BC6"/>
    <w:rsid w:val="00784FF3"/>
    <w:rsid w:val="0078523D"/>
    <w:rsid w:val="00785780"/>
    <w:rsid w:val="007903AD"/>
    <w:rsid w:val="0079140B"/>
    <w:rsid w:val="007916F2"/>
    <w:rsid w:val="00791C22"/>
    <w:rsid w:val="00791FE7"/>
    <w:rsid w:val="0079248C"/>
    <w:rsid w:val="007924E6"/>
    <w:rsid w:val="007931DF"/>
    <w:rsid w:val="00793D05"/>
    <w:rsid w:val="007947AB"/>
    <w:rsid w:val="00796B72"/>
    <w:rsid w:val="007A00D5"/>
    <w:rsid w:val="007A0172"/>
    <w:rsid w:val="007A2047"/>
    <w:rsid w:val="007A2511"/>
    <w:rsid w:val="007A260E"/>
    <w:rsid w:val="007A436C"/>
    <w:rsid w:val="007A4D4C"/>
    <w:rsid w:val="007A4DD6"/>
    <w:rsid w:val="007A5CB9"/>
    <w:rsid w:val="007A6EFE"/>
    <w:rsid w:val="007B2243"/>
    <w:rsid w:val="007B5369"/>
    <w:rsid w:val="007B54D1"/>
    <w:rsid w:val="007B65CE"/>
    <w:rsid w:val="007B6B07"/>
    <w:rsid w:val="007B6D43"/>
    <w:rsid w:val="007B749A"/>
    <w:rsid w:val="007B7C6E"/>
    <w:rsid w:val="007C01D2"/>
    <w:rsid w:val="007C06F7"/>
    <w:rsid w:val="007C144C"/>
    <w:rsid w:val="007C36B3"/>
    <w:rsid w:val="007C45B8"/>
    <w:rsid w:val="007C4610"/>
    <w:rsid w:val="007C7780"/>
    <w:rsid w:val="007C7B32"/>
    <w:rsid w:val="007C7EBD"/>
    <w:rsid w:val="007D15D7"/>
    <w:rsid w:val="007D22C4"/>
    <w:rsid w:val="007D44D7"/>
    <w:rsid w:val="007D4AF3"/>
    <w:rsid w:val="007D5B4D"/>
    <w:rsid w:val="007D621A"/>
    <w:rsid w:val="007E058A"/>
    <w:rsid w:val="007E149E"/>
    <w:rsid w:val="007E253C"/>
    <w:rsid w:val="007E2887"/>
    <w:rsid w:val="007E353A"/>
    <w:rsid w:val="007E4286"/>
    <w:rsid w:val="007E4FE2"/>
    <w:rsid w:val="007E5278"/>
    <w:rsid w:val="007E5CB7"/>
    <w:rsid w:val="007E749C"/>
    <w:rsid w:val="007F1148"/>
    <w:rsid w:val="007F1B5C"/>
    <w:rsid w:val="007F1CDE"/>
    <w:rsid w:val="007F25F9"/>
    <w:rsid w:val="007F2F7B"/>
    <w:rsid w:val="007F336F"/>
    <w:rsid w:val="007F471C"/>
    <w:rsid w:val="007F7B78"/>
    <w:rsid w:val="00800FF8"/>
    <w:rsid w:val="00801257"/>
    <w:rsid w:val="0080372B"/>
    <w:rsid w:val="00803B0A"/>
    <w:rsid w:val="00804DED"/>
    <w:rsid w:val="00805B96"/>
    <w:rsid w:val="008105BE"/>
    <w:rsid w:val="008115A5"/>
    <w:rsid w:val="00811D46"/>
    <w:rsid w:val="0081415D"/>
    <w:rsid w:val="00815455"/>
    <w:rsid w:val="00816B82"/>
    <w:rsid w:val="008177EE"/>
    <w:rsid w:val="00820229"/>
    <w:rsid w:val="00822448"/>
    <w:rsid w:val="00822ABE"/>
    <w:rsid w:val="00822D6C"/>
    <w:rsid w:val="00823076"/>
    <w:rsid w:val="00823E45"/>
    <w:rsid w:val="008244D1"/>
    <w:rsid w:val="00825183"/>
    <w:rsid w:val="0082689B"/>
    <w:rsid w:val="00827F51"/>
    <w:rsid w:val="0083104E"/>
    <w:rsid w:val="008314DA"/>
    <w:rsid w:val="0083206B"/>
    <w:rsid w:val="00832F36"/>
    <w:rsid w:val="008343BE"/>
    <w:rsid w:val="008352B5"/>
    <w:rsid w:val="00840FB4"/>
    <w:rsid w:val="008410B2"/>
    <w:rsid w:val="008500A0"/>
    <w:rsid w:val="008515A0"/>
    <w:rsid w:val="008524E5"/>
    <w:rsid w:val="0085351C"/>
    <w:rsid w:val="00854225"/>
    <w:rsid w:val="008549CA"/>
    <w:rsid w:val="00854A01"/>
    <w:rsid w:val="008556C3"/>
    <w:rsid w:val="0085687C"/>
    <w:rsid w:val="0086194D"/>
    <w:rsid w:val="00861CDE"/>
    <w:rsid w:val="008622A4"/>
    <w:rsid w:val="00862D76"/>
    <w:rsid w:val="0086499B"/>
    <w:rsid w:val="0086702B"/>
    <w:rsid w:val="008706C5"/>
    <w:rsid w:val="00870E70"/>
    <w:rsid w:val="00873707"/>
    <w:rsid w:val="00874B20"/>
    <w:rsid w:val="00874CEA"/>
    <w:rsid w:val="008763E1"/>
    <w:rsid w:val="0087775C"/>
    <w:rsid w:val="00877EC8"/>
    <w:rsid w:val="00880F36"/>
    <w:rsid w:val="00881096"/>
    <w:rsid w:val="008817B5"/>
    <w:rsid w:val="008839DE"/>
    <w:rsid w:val="00885379"/>
    <w:rsid w:val="00885530"/>
    <w:rsid w:val="008855F1"/>
    <w:rsid w:val="008910D1"/>
    <w:rsid w:val="00891628"/>
    <w:rsid w:val="008917A8"/>
    <w:rsid w:val="00892374"/>
    <w:rsid w:val="0089296C"/>
    <w:rsid w:val="00892973"/>
    <w:rsid w:val="00895B02"/>
    <w:rsid w:val="00896ABD"/>
    <w:rsid w:val="008970A2"/>
    <w:rsid w:val="008A3380"/>
    <w:rsid w:val="008A68C3"/>
    <w:rsid w:val="008A6EAD"/>
    <w:rsid w:val="008A738E"/>
    <w:rsid w:val="008A7A9C"/>
    <w:rsid w:val="008B0FA6"/>
    <w:rsid w:val="008B1CC3"/>
    <w:rsid w:val="008B3221"/>
    <w:rsid w:val="008B3BD3"/>
    <w:rsid w:val="008B5218"/>
    <w:rsid w:val="008B54FB"/>
    <w:rsid w:val="008B7102"/>
    <w:rsid w:val="008C2D11"/>
    <w:rsid w:val="008C3B7D"/>
    <w:rsid w:val="008C65A7"/>
    <w:rsid w:val="008D05D1"/>
    <w:rsid w:val="008D0F90"/>
    <w:rsid w:val="008D1176"/>
    <w:rsid w:val="008D19B5"/>
    <w:rsid w:val="008D3715"/>
    <w:rsid w:val="008D4FC4"/>
    <w:rsid w:val="008D5465"/>
    <w:rsid w:val="008D5A70"/>
    <w:rsid w:val="008D7EB7"/>
    <w:rsid w:val="008E0A5E"/>
    <w:rsid w:val="008E0DC4"/>
    <w:rsid w:val="008E1DA2"/>
    <w:rsid w:val="008E1F0B"/>
    <w:rsid w:val="008E2B21"/>
    <w:rsid w:val="008E2C82"/>
    <w:rsid w:val="008E33DA"/>
    <w:rsid w:val="008E3684"/>
    <w:rsid w:val="008E57F5"/>
    <w:rsid w:val="008E61E7"/>
    <w:rsid w:val="008E7606"/>
    <w:rsid w:val="008F05C8"/>
    <w:rsid w:val="008F0AD7"/>
    <w:rsid w:val="008F1DAA"/>
    <w:rsid w:val="008F3EBD"/>
    <w:rsid w:val="008F4052"/>
    <w:rsid w:val="008F60B2"/>
    <w:rsid w:val="008F7C41"/>
    <w:rsid w:val="009031E2"/>
    <w:rsid w:val="009031E3"/>
    <w:rsid w:val="00904DD1"/>
    <w:rsid w:val="00905506"/>
    <w:rsid w:val="00905753"/>
    <w:rsid w:val="0090589E"/>
    <w:rsid w:val="009077DD"/>
    <w:rsid w:val="00910A40"/>
    <w:rsid w:val="009115D5"/>
    <w:rsid w:val="00911BB7"/>
    <w:rsid w:val="00911BE8"/>
    <w:rsid w:val="00911C84"/>
    <w:rsid w:val="0091276C"/>
    <w:rsid w:val="00913AF9"/>
    <w:rsid w:val="009148E1"/>
    <w:rsid w:val="00915B75"/>
    <w:rsid w:val="009165AC"/>
    <w:rsid w:val="0092053F"/>
    <w:rsid w:val="00922B6E"/>
    <w:rsid w:val="00922DE7"/>
    <w:rsid w:val="0092340A"/>
    <w:rsid w:val="00923CE9"/>
    <w:rsid w:val="00926092"/>
    <w:rsid w:val="00927797"/>
    <w:rsid w:val="009278B5"/>
    <w:rsid w:val="00930CB8"/>
    <w:rsid w:val="00931223"/>
    <w:rsid w:val="009313D9"/>
    <w:rsid w:val="009316DA"/>
    <w:rsid w:val="00935B7F"/>
    <w:rsid w:val="0093792D"/>
    <w:rsid w:val="00937EBD"/>
    <w:rsid w:val="00941293"/>
    <w:rsid w:val="0094189B"/>
    <w:rsid w:val="00946372"/>
    <w:rsid w:val="00946A8B"/>
    <w:rsid w:val="00950C17"/>
    <w:rsid w:val="00951FAF"/>
    <w:rsid w:val="00952EC9"/>
    <w:rsid w:val="009532C3"/>
    <w:rsid w:val="00954740"/>
    <w:rsid w:val="009569F8"/>
    <w:rsid w:val="00963ABC"/>
    <w:rsid w:val="00964FB9"/>
    <w:rsid w:val="00965D21"/>
    <w:rsid w:val="00967764"/>
    <w:rsid w:val="00970370"/>
    <w:rsid w:val="00970B0E"/>
    <w:rsid w:val="00970BB9"/>
    <w:rsid w:val="009726EE"/>
    <w:rsid w:val="00972C77"/>
    <w:rsid w:val="00973BC9"/>
    <w:rsid w:val="00975573"/>
    <w:rsid w:val="00975D7E"/>
    <w:rsid w:val="009762E4"/>
    <w:rsid w:val="00976AB5"/>
    <w:rsid w:val="00976D03"/>
    <w:rsid w:val="00977B30"/>
    <w:rsid w:val="00981BB8"/>
    <w:rsid w:val="00982F41"/>
    <w:rsid w:val="00984CE7"/>
    <w:rsid w:val="00985090"/>
    <w:rsid w:val="009851A9"/>
    <w:rsid w:val="00987710"/>
    <w:rsid w:val="009904AB"/>
    <w:rsid w:val="00990E7F"/>
    <w:rsid w:val="009934F2"/>
    <w:rsid w:val="00994130"/>
    <w:rsid w:val="00995688"/>
    <w:rsid w:val="009958A6"/>
    <w:rsid w:val="00996456"/>
    <w:rsid w:val="00997FE2"/>
    <w:rsid w:val="009A04F5"/>
    <w:rsid w:val="009A0B14"/>
    <w:rsid w:val="009A15EF"/>
    <w:rsid w:val="009A243D"/>
    <w:rsid w:val="009A2AF0"/>
    <w:rsid w:val="009A38A5"/>
    <w:rsid w:val="009A53D0"/>
    <w:rsid w:val="009A555C"/>
    <w:rsid w:val="009A7611"/>
    <w:rsid w:val="009B118B"/>
    <w:rsid w:val="009B1737"/>
    <w:rsid w:val="009B33FD"/>
    <w:rsid w:val="009B3D4B"/>
    <w:rsid w:val="009B59B3"/>
    <w:rsid w:val="009B5B99"/>
    <w:rsid w:val="009B6EFC"/>
    <w:rsid w:val="009C0B2A"/>
    <w:rsid w:val="009C1A43"/>
    <w:rsid w:val="009C2309"/>
    <w:rsid w:val="009C2DF8"/>
    <w:rsid w:val="009C31A7"/>
    <w:rsid w:val="009C31BF"/>
    <w:rsid w:val="009C3247"/>
    <w:rsid w:val="009C68B7"/>
    <w:rsid w:val="009D07E3"/>
    <w:rsid w:val="009D0834"/>
    <w:rsid w:val="009D0A1E"/>
    <w:rsid w:val="009D0CFC"/>
    <w:rsid w:val="009D2AE3"/>
    <w:rsid w:val="009D52BC"/>
    <w:rsid w:val="009D5AFE"/>
    <w:rsid w:val="009D7D0A"/>
    <w:rsid w:val="009E092B"/>
    <w:rsid w:val="009E09D9"/>
    <w:rsid w:val="009E33F2"/>
    <w:rsid w:val="009E642A"/>
    <w:rsid w:val="009F01B1"/>
    <w:rsid w:val="009F0DBB"/>
    <w:rsid w:val="009F18E2"/>
    <w:rsid w:val="009F1A73"/>
    <w:rsid w:val="009F3887"/>
    <w:rsid w:val="009F4B53"/>
    <w:rsid w:val="009F518F"/>
    <w:rsid w:val="009F5708"/>
    <w:rsid w:val="009F732B"/>
    <w:rsid w:val="009F7BA5"/>
    <w:rsid w:val="00A009CF"/>
    <w:rsid w:val="00A01081"/>
    <w:rsid w:val="00A01FE0"/>
    <w:rsid w:val="00A038FF"/>
    <w:rsid w:val="00A04135"/>
    <w:rsid w:val="00A04F02"/>
    <w:rsid w:val="00A10656"/>
    <w:rsid w:val="00A113C0"/>
    <w:rsid w:val="00A11854"/>
    <w:rsid w:val="00A12FA6"/>
    <w:rsid w:val="00A1339B"/>
    <w:rsid w:val="00A14ABA"/>
    <w:rsid w:val="00A2043E"/>
    <w:rsid w:val="00A2062D"/>
    <w:rsid w:val="00A21656"/>
    <w:rsid w:val="00A22D25"/>
    <w:rsid w:val="00A24CB6"/>
    <w:rsid w:val="00A24D9C"/>
    <w:rsid w:val="00A26CD2"/>
    <w:rsid w:val="00A26EFC"/>
    <w:rsid w:val="00A27667"/>
    <w:rsid w:val="00A313FB"/>
    <w:rsid w:val="00A3271C"/>
    <w:rsid w:val="00A32979"/>
    <w:rsid w:val="00A32D0F"/>
    <w:rsid w:val="00A34A67"/>
    <w:rsid w:val="00A35DAD"/>
    <w:rsid w:val="00A37006"/>
    <w:rsid w:val="00A37462"/>
    <w:rsid w:val="00A40516"/>
    <w:rsid w:val="00A4157B"/>
    <w:rsid w:val="00A4182F"/>
    <w:rsid w:val="00A459A2"/>
    <w:rsid w:val="00A459E1"/>
    <w:rsid w:val="00A45C03"/>
    <w:rsid w:val="00A45C05"/>
    <w:rsid w:val="00A47DFE"/>
    <w:rsid w:val="00A51AEA"/>
    <w:rsid w:val="00A52296"/>
    <w:rsid w:val="00A54639"/>
    <w:rsid w:val="00A55661"/>
    <w:rsid w:val="00A56675"/>
    <w:rsid w:val="00A56D34"/>
    <w:rsid w:val="00A56F8D"/>
    <w:rsid w:val="00A571E6"/>
    <w:rsid w:val="00A6007F"/>
    <w:rsid w:val="00A60619"/>
    <w:rsid w:val="00A61B70"/>
    <w:rsid w:val="00A61FA8"/>
    <w:rsid w:val="00A637D0"/>
    <w:rsid w:val="00A637F4"/>
    <w:rsid w:val="00A63AD5"/>
    <w:rsid w:val="00A65485"/>
    <w:rsid w:val="00A66E05"/>
    <w:rsid w:val="00A70753"/>
    <w:rsid w:val="00A712D2"/>
    <w:rsid w:val="00A729B6"/>
    <w:rsid w:val="00A75621"/>
    <w:rsid w:val="00A80192"/>
    <w:rsid w:val="00A82A80"/>
    <w:rsid w:val="00A82C8A"/>
    <w:rsid w:val="00A82E6E"/>
    <w:rsid w:val="00A832D9"/>
    <w:rsid w:val="00A8346B"/>
    <w:rsid w:val="00A852FF"/>
    <w:rsid w:val="00A86D47"/>
    <w:rsid w:val="00A87337"/>
    <w:rsid w:val="00A90A10"/>
    <w:rsid w:val="00A90C97"/>
    <w:rsid w:val="00A91B99"/>
    <w:rsid w:val="00A93DEF"/>
    <w:rsid w:val="00A94668"/>
    <w:rsid w:val="00A960C8"/>
    <w:rsid w:val="00A96604"/>
    <w:rsid w:val="00AA03DF"/>
    <w:rsid w:val="00AA157F"/>
    <w:rsid w:val="00AA1B4F"/>
    <w:rsid w:val="00AA21D8"/>
    <w:rsid w:val="00AA2B67"/>
    <w:rsid w:val="00AA4DFB"/>
    <w:rsid w:val="00AA54F3"/>
    <w:rsid w:val="00AA6152"/>
    <w:rsid w:val="00AA6B43"/>
    <w:rsid w:val="00AA791E"/>
    <w:rsid w:val="00AB0D5C"/>
    <w:rsid w:val="00AB0DEE"/>
    <w:rsid w:val="00AB32BA"/>
    <w:rsid w:val="00AB367A"/>
    <w:rsid w:val="00AB3A53"/>
    <w:rsid w:val="00AB791E"/>
    <w:rsid w:val="00AC01D1"/>
    <w:rsid w:val="00AC52A5"/>
    <w:rsid w:val="00AC53A4"/>
    <w:rsid w:val="00AC5F19"/>
    <w:rsid w:val="00AC6951"/>
    <w:rsid w:val="00AC6A64"/>
    <w:rsid w:val="00AC6EFD"/>
    <w:rsid w:val="00AC7151"/>
    <w:rsid w:val="00AC71CA"/>
    <w:rsid w:val="00AC7AA2"/>
    <w:rsid w:val="00AD000A"/>
    <w:rsid w:val="00AD08E1"/>
    <w:rsid w:val="00AD0E7D"/>
    <w:rsid w:val="00AD181C"/>
    <w:rsid w:val="00AD3389"/>
    <w:rsid w:val="00AD397D"/>
    <w:rsid w:val="00AD3A05"/>
    <w:rsid w:val="00AD3C14"/>
    <w:rsid w:val="00AD460A"/>
    <w:rsid w:val="00AD480C"/>
    <w:rsid w:val="00AD595D"/>
    <w:rsid w:val="00AD5BF9"/>
    <w:rsid w:val="00AD6A05"/>
    <w:rsid w:val="00AD7587"/>
    <w:rsid w:val="00AE0D4A"/>
    <w:rsid w:val="00AE13FA"/>
    <w:rsid w:val="00AE272B"/>
    <w:rsid w:val="00AE2DE7"/>
    <w:rsid w:val="00AE3E3A"/>
    <w:rsid w:val="00AE3F83"/>
    <w:rsid w:val="00AE73C1"/>
    <w:rsid w:val="00AE77B4"/>
    <w:rsid w:val="00AE7C1A"/>
    <w:rsid w:val="00AE7DF8"/>
    <w:rsid w:val="00AF0D9C"/>
    <w:rsid w:val="00AF13AB"/>
    <w:rsid w:val="00AF1D36"/>
    <w:rsid w:val="00AF280B"/>
    <w:rsid w:val="00AF3B36"/>
    <w:rsid w:val="00AF4B41"/>
    <w:rsid w:val="00AF5F75"/>
    <w:rsid w:val="00AF6001"/>
    <w:rsid w:val="00AF79A3"/>
    <w:rsid w:val="00AF7F56"/>
    <w:rsid w:val="00B0108F"/>
    <w:rsid w:val="00B01A16"/>
    <w:rsid w:val="00B02AC2"/>
    <w:rsid w:val="00B02BE7"/>
    <w:rsid w:val="00B030A6"/>
    <w:rsid w:val="00B03493"/>
    <w:rsid w:val="00B04121"/>
    <w:rsid w:val="00B04192"/>
    <w:rsid w:val="00B04B71"/>
    <w:rsid w:val="00B0513E"/>
    <w:rsid w:val="00B07F45"/>
    <w:rsid w:val="00B1021A"/>
    <w:rsid w:val="00B115F6"/>
    <w:rsid w:val="00B13833"/>
    <w:rsid w:val="00B1481A"/>
    <w:rsid w:val="00B154ED"/>
    <w:rsid w:val="00B15A1F"/>
    <w:rsid w:val="00B15ED2"/>
    <w:rsid w:val="00B15FE9"/>
    <w:rsid w:val="00B2148A"/>
    <w:rsid w:val="00B220C2"/>
    <w:rsid w:val="00B244E5"/>
    <w:rsid w:val="00B2483E"/>
    <w:rsid w:val="00B25B32"/>
    <w:rsid w:val="00B32616"/>
    <w:rsid w:val="00B32B97"/>
    <w:rsid w:val="00B340D2"/>
    <w:rsid w:val="00B364D2"/>
    <w:rsid w:val="00B36C42"/>
    <w:rsid w:val="00B40855"/>
    <w:rsid w:val="00B4127B"/>
    <w:rsid w:val="00B42EA7"/>
    <w:rsid w:val="00B47949"/>
    <w:rsid w:val="00B50B17"/>
    <w:rsid w:val="00B51DC6"/>
    <w:rsid w:val="00B523BA"/>
    <w:rsid w:val="00B5337C"/>
    <w:rsid w:val="00B53FDE"/>
    <w:rsid w:val="00B56397"/>
    <w:rsid w:val="00B57EEC"/>
    <w:rsid w:val="00B6027B"/>
    <w:rsid w:val="00B60C8D"/>
    <w:rsid w:val="00B60F79"/>
    <w:rsid w:val="00B65EDB"/>
    <w:rsid w:val="00B66509"/>
    <w:rsid w:val="00B67AFF"/>
    <w:rsid w:val="00B70B59"/>
    <w:rsid w:val="00B7149C"/>
    <w:rsid w:val="00B72A5D"/>
    <w:rsid w:val="00B73657"/>
    <w:rsid w:val="00B73E05"/>
    <w:rsid w:val="00B75CDC"/>
    <w:rsid w:val="00B76BFB"/>
    <w:rsid w:val="00B81AED"/>
    <w:rsid w:val="00B828EB"/>
    <w:rsid w:val="00B83B40"/>
    <w:rsid w:val="00B90BA8"/>
    <w:rsid w:val="00B913AC"/>
    <w:rsid w:val="00B9140C"/>
    <w:rsid w:val="00B93E3B"/>
    <w:rsid w:val="00B94440"/>
    <w:rsid w:val="00B94C1A"/>
    <w:rsid w:val="00B96733"/>
    <w:rsid w:val="00BA0E89"/>
    <w:rsid w:val="00BA1735"/>
    <w:rsid w:val="00BA19FA"/>
    <w:rsid w:val="00BA2464"/>
    <w:rsid w:val="00BA331B"/>
    <w:rsid w:val="00BA4288"/>
    <w:rsid w:val="00BA43E2"/>
    <w:rsid w:val="00BA6FE7"/>
    <w:rsid w:val="00BB2C58"/>
    <w:rsid w:val="00BB371B"/>
    <w:rsid w:val="00BB48E5"/>
    <w:rsid w:val="00BB50B6"/>
    <w:rsid w:val="00BB5607"/>
    <w:rsid w:val="00BB5ACA"/>
    <w:rsid w:val="00BB627F"/>
    <w:rsid w:val="00BB7052"/>
    <w:rsid w:val="00BC21CF"/>
    <w:rsid w:val="00BC3823"/>
    <w:rsid w:val="00BC396A"/>
    <w:rsid w:val="00BC4E67"/>
    <w:rsid w:val="00BC5841"/>
    <w:rsid w:val="00BC61F5"/>
    <w:rsid w:val="00BD120B"/>
    <w:rsid w:val="00BD1F3A"/>
    <w:rsid w:val="00BD2ACE"/>
    <w:rsid w:val="00BD60B4"/>
    <w:rsid w:val="00BD796B"/>
    <w:rsid w:val="00BD79D9"/>
    <w:rsid w:val="00BE0719"/>
    <w:rsid w:val="00BE3BB0"/>
    <w:rsid w:val="00BE40C0"/>
    <w:rsid w:val="00BE41D4"/>
    <w:rsid w:val="00BE498D"/>
    <w:rsid w:val="00BE5F4A"/>
    <w:rsid w:val="00BE7AEF"/>
    <w:rsid w:val="00BE7D23"/>
    <w:rsid w:val="00BF09B0"/>
    <w:rsid w:val="00BF1544"/>
    <w:rsid w:val="00BF1B53"/>
    <w:rsid w:val="00BF246D"/>
    <w:rsid w:val="00BF26D6"/>
    <w:rsid w:val="00BF2BDB"/>
    <w:rsid w:val="00BF2F94"/>
    <w:rsid w:val="00BF3ED7"/>
    <w:rsid w:val="00BF7816"/>
    <w:rsid w:val="00C00B77"/>
    <w:rsid w:val="00C00E73"/>
    <w:rsid w:val="00C01526"/>
    <w:rsid w:val="00C01714"/>
    <w:rsid w:val="00C064B9"/>
    <w:rsid w:val="00C06F06"/>
    <w:rsid w:val="00C07EAE"/>
    <w:rsid w:val="00C121FE"/>
    <w:rsid w:val="00C12D73"/>
    <w:rsid w:val="00C131AF"/>
    <w:rsid w:val="00C171FC"/>
    <w:rsid w:val="00C1760C"/>
    <w:rsid w:val="00C20190"/>
    <w:rsid w:val="00C20DC1"/>
    <w:rsid w:val="00C20FAD"/>
    <w:rsid w:val="00C2143E"/>
    <w:rsid w:val="00C22B0D"/>
    <w:rsid w:val="00C23423"/>
    <w:rsid w:val="00C2375F"/>
    <w:rsid w:val="00C247CB"/>
    <w:rsid w:val="00C255EC"/>
    <w:rsid w:val="00C317AC"/>
    <w:rsid w:val="00C32E66"/>
    <w:rsid w:val="00C3355F"/>
    <w:rsid w:val="00C3569A"/>
    <w:rsid w:val="00C4337E"/>
    <w:rsid w:val="00C43F48"/>
    <w:rsid w:val="00C448FF"/>
    <w:rsid w:val="00C45732"/>
    <w:rsid w:val="00C45E57"/>
    <w:rsid w:val="00C46743"/>
    <w:rsid w:val="00C50049"/>
    <w:rsid w:val="00C50A3F"/>
    <w:rsid w:val="00C50CD6"/>
    <w:rsid w:val="00C51375"/>
    <w:rsid w:val="00C51EB8"/>
    <w:rsid w:val="00C52F29"/>
    <w:rsid w:val="00C53A23"/>
    <w:rsid w:val="00C56CE6"/>
    <w:rsid w:val="00C5745F"/>
    <w:rsid w:val="00C57DD9"/>
    <w:rsid w:val="00C60005"/>
    <w:rsid w:val="00C609BB"/>
    <w:rsid w:val="00C610FA"/>
    <w:rsid w:val="00C61335"/>
    <w:rsid w:val="00C61A98"/>
    <w:rsid w:val="00C63201"/>
    <w:rsid w:val="00C64E62"/>
    <w:rsid w:val="00C651D5"/>
    <w:rsid w:val="00C65A53"/>
    <w:rsid w:val="00C65B83"/>
    <w:rsid w:val="00C65C3A"/>
    <w:rsid w:val="00C65CCC"/>
    <w:rsid w:val="00C6770E"/>
    <w:rsid w:val="00C679D7"/>
    <w:rsid w:val="00C704B3"/>
    <w:rsid w:val="00C70D4B"/>
    <w:rsid w:val="00C73B6B"/>
    <w:rsid w:val="00C7556D"/>
    <w:rsid w:val="00C7583E"/>
    <w:rsid w:val="00C75E12"/>
    <w:rsid w:val="00C7618F"/>
    <w:rsid w:val="00C765A9"/>
    <w:rsid w:val="00C76D3F"/>
    <w:rsid w:val="00C775AB"/>
    <w:rsid w:val="00C8162D"/>
    <w:rsid w:val="00C83A0B"/>
    <w:rsid w:val="00C842D0"/>
    <w:rsid w:val="00C84ED1"/>
    <w:rsid w:val="00C9038F"/>
    <w:rsid w:val="00C92AAB"/>
    <w:rsid w:val="00C96A2D"/>
    <w:rsid w:val="00CA2435"/>
    <w:rsid w:val="00CA4068"/>
    <w:rsid w:val="00CA51D6"/>
    <w:rsid w:val="00CA5BC0"/>
    <w:rsid w:val="00CA6728"/>
    <w:rsid w:val="00CB1DA4"/>
    <w:rsid w:val="00CB2168"/>
    <w:rsid w:val="00CB37F8"/>
    <w:rsid w:val="00CB43AE"/>
    <w:rsid w:val="00CB5A63"/>
    <w:rsid w:val="00CB630A"/>
    <w:rsid w:val="00CB7DC3"/>
    <w:rsid w:val="00CC1F7D"/>
    <w:rsid w:val="00CC263A"/>
    <w:rsid w:val="00CC6AC8"/>
    <w:rsid w:val="00CD0800"/>
    <w:rsid w:val="00CD0E2F"/>
    <w:rsid w:val="00CD18D7"/>
    <w:rsid w:val="00CD1D49"/>
    <w:rsid w:val="00CD2DCB"/>
    <w:rsid w:val="00CD2F20"/>
    <w:rsid w:val="00CD676E"/>
    <w:rsid w:val="00CD6B20"/>
    <w:rsid w:val="00CD6B51"/>
    <w:rsid w:val="00CE0262"/>
    <w:rsid w:val="00CE0564"/>
    <w:rsid w:val="00CE0692"/>
    <w:rsid w:val="00CE1339"/>
    <w:rsid w:val="00CE3F9A"/>
    <w:rsid w:val="00CE61CC"/>
    <w:rsid w:val="00CE6E42"/>
    <w:rsid w:val="00CE77B5"/>
    <w:rsid w:val="00CE7BDA"/>
    <w:rsid w:val="00CF20B7"/>
    <w:rsid w:val="00CF27D1"/>
    <w:rsid w:val="00CF2BE4"/>
    <w:rsid w:val="00CF6692"/>
    <w:rsid w:val="00CF68FC"/>
    <w:rsid w:val="00CF7441"/>
    <w:rsid w:val="00D007C8"/>
    <w:rsid w:val="00D00D16"/>
    <w:rsid w:val="00D01941"/>
    <w:rsid w:val="00D01D17"/>
    <w:rsid w:val="00D02F2A"/>
    <w:rsid w:val="00D03C6C"/>
    <w:rsid w:val="00D04760"/>
    <w:rsid w:val="00D04A95"/>
    <w:rsid w:val="00D06288"/>
    <w:rsid w:val="00D068C7"/>
    <w:rsid w:val="00D06FCF"/>
    <w:rsid w:val="00D113A2"/>
    <w:rsid w:val="00D128A4"/>
    <w:rsid w:val="00D15131"/>
    <w:rsid w:val="00D16FA2"/>
    <w:rsid w:val="00D2047C"/>
    <w:rsid w:val="00D20954"/>
    <w:rsid w:val="00D213FD"/>
    <w:rsid w:val="00D21C39"/>
    <w:rsid w:val="00D21FC6"/>
    <w:rsid w:val="00D2243A"/>
    <w:rsid w:val="00D259FC"/>
    <w:rsid w:val="00D2700B"/>
    <w:rsid w:val="00D27365"/>
    <w:rsid w:val="00D274E1"/>
    <w:rsid w:val="00D32AA4"/>
    <w:rsid w:val="00D33393"/>
    <w:rsid w:val="00D33D36"/>
    <w:rsid w:val="00D34BF9"/>
    <w:rsid w:val="00D34D94"/>
    <w:rsid w:val="00D35CCB"/>
    <w:rsid w:val="00D40457"/>
    <w:rsid w:val="00D409E2"/>
    <w:rsid w:val="00D427D7"/>
    <w:rsid w:val="00D43861"/>
    <w:rsid w:val="00D43ECD"/>
    <w:rsid w:val="00D44E62"/>
    <w:rsid w:val="00D457B6"/>
    <w:rsid w:val="00D50E14"/>
    <w:rsid w:val="00D514DE"/>
    <w:rsid w:val="00D51570"/>
    <w:rsid w:val="00D5252A"/>
    <w:rsid w:val="00D556AD"/>
    <w:rsid w:val="00D55E84"/>
    <w:rsid w:val="00D56E64"/>
    <w:rsid w:val="00D57010"/>
    <w:rsid w:val="00D60381"/>
    <w:rsid w:val="00D60A74"/>
    <w:rsid w:val="00D616DE"/>
    <w:rsid w:val="00D62201"/>
    <w:rsid w:val="00D62AB2"/>
    <w:rsid w:val="00D6507B"/>
    <w:rsid w:val="00D651D1"/>
    <w:rsid w:val="00D703CA"/>
    <w:rsid w:val="00D717BB"/>
    <w:rsid w:val="00D71BD1"/>
    <w:rsid w:val="00D7201B"/>
    <w:rsid w:val="00D7226B"/>
    <w:rsid w:val="00D72707"/>
    <w:rsid w:val="00D75A9C"/>
    <w:rsid w:val="00D76D93"/>
    <w:rsid w:val="00D83FCD"/>
    <w:rsid w:val="00D90871"/>
    <w:rsid w:val="00D9155F"/>
    <w:rsid w:val="00D92727"/>
    <w:rsid w:val="00D93C0E"/>
    <w:rsid w:val="00D9403F"/>
    <w:rsid w:val="00D959B4"/>
    <w:rsid w:val="00D96520"/>
    <w:rsid w:val="00D96646"/>
    <w:rsid w:val="00D96887"/>
    <w:rsid w:val="00D96DB9"/>
    <w:rsid w:val="00DA44DE"/>
    <w:rsid w:val="00DA48E2"/>
    <w:rsid w:val="00DA53B5"/>
    <w:rsid w:val="00DA5657"/>
    <w:rsid w:val="00DB0569"/>
    <w:rsid w:val="00DB3DBF"/>
    <w:rsid w:val="00DB620A"/>
    <w:rsid w:val="00DC1B58"/>
    <w:rsid w:val="00DC3832"/>
    <w:rsid w:val="00DC3F49"/>
    <w:rsid w:val="00DC4096"/>
    <w:rsid w:val="00DC4C55"/>
    <w:rsid w:val="00DC548F"/>
    <w:rsid w:val="00DC6F52"/>
    <w:rsid w:val="00DC7A51"/>
    <w:rsid w:val="00DD09D1"/>
    <w:rsid w:val="00DD0FCD"/>
    <w:rsid w:val="00DD1955"/>
    <w:rsid w:val="00DD3B1E"/>
    <w:rsid w:val="00DE0D06"/>
    <w:rsid w:val="00DE514E"/>
    <w:rsid w:val="00DE515D"/>
    <w:rsid w:val="00DE5B5F"/>
    <w:rsid w:val="00DE7310"/>
    <w:rsid w:val="00DF0B09"/>
    <w:rsid w:val="00DF576C"/>
    <w:rsid w:val="00E00696"/>
    <w:rsid w:val="00E02213"/>
    <w:rsid w:val="00E03651"/>
    <w:rsid w:val="00E03808"/>
    <w:rsid w:val="00E05AF9"/>
    <w:rsid w:val="00E060C2"/>
    <w:rsid w:val="00E06324"/>
    <w:rsid w:val="00E071DD"/>
    <w:rsid w:val="00E11CEE"/>
    <w:rsid w:val="00E12FB0"/>
    <w:rsid w:val="00E13B83"/>
    <w:rsid w:val="00E14814"/>
    <w:rsid w:val="00E14D32"/>
    <w:rsid w:val="00E14F50"/>
    <w:rsid w:val="00E1591B"/>
    <w:rsid w:val="00E16903"/>
    <w:rsid w:val="00E16A50"/>
    <w:rsid w:val="00E206B7"/>
    <w:rsid w:val="00E249D5"/>
    <w:rsid w:val="00E25A9E"/>
    <w:rsid w:val="00E26BC7"/>
    <w:rsid w:val="00E26F73"/>
    <w:rsid w:val="00E27FB0"/>
    <w:rsid w:val="00E30EDA"/>
    <w:rsid w:val="00E33140"/>
    <w:rsid w:val="00E33C68"/>
    <w:rsid w:val="00E34EEB"/>
    <w:rsid w:val="00E35E94"/>
    <w:rsid w:val="00E3687C"/>
    <w:rsid w:val="00E41BCD"/>
    <w:rsid w:val="00E41E71"/>
    <w:rsid w:val="00E43A39"/>
    <w:rsid w:val="00E44EB9"/>
    <w:rsid w:val="00E45721"/>
    <w:rsid w:val="00E45AB5"/>
    <w:rsid w:val="00E46032"/>
    <w:rsid w:val="00E46084"/>
    <w:rsid w:val="00E46358"/>
    <w:rsid w:val="00E471DC"/>
    <w:rsid w:val="00E50833"/>
    <w:rsid w:val="00E50EB4"/>
    <w:rsid w:val="00E50F60"/>
    <w:rsid w:val="00E532FC"/>
    <w:rsid w:val="00E559B4"/>
    <w:rsid w:val="00E55BB0"/>
    <w:rsid w:val="00E561BB"/>
    <w:rsid w:val="00E609E5"/>
    <w:rsid w:val="00E60F27"/>
    <w:rsid w:val="00E64D93"/>
    <w:rsid w:val="00E65EDB"/>
    <w:rsid w:val="00E66927"/>
    <w:rsid w:val="00E677B8"/>
    <w:rsid w:val="00E67FA1"/>
    <w:rsid w:val="00E7065F"/>
    <w:rsid w:val="00E71CD4"/>
    <w:rsid w:val="00E71FC9"/>
    <w:rsid w:val="00E732AD"/>
    <w:rsid w:val="00E7387D"/>
    <w:rsid w:val="00E73D53"/>
    <w:rsid w:val="00E75111"/>
    <w:rsid w:val="00E77296"/>
    <w:rsid w:val="00E7729F"/>
    <w:rsid w:val="00E77F1F"/>
    <w:rsid w:val="00E8079B"/>
    <w:rsid w:val="00E81AC0"/>
    <w:rsid w:val="00E81EC7"/>
    <w:rsid w:val="00E81F03"/>
    <w:rsid w:val="00E9341F"/>
    <w:rsid w:val="00E93763"/>
    <w:rsid w:val="00E939CA"/>
    <w:rsid w:val="00E95BD9"/>
    <w:rsid w:val="00E95C30"/>
    <w:rsid w:val="00E96C4C"/>
    <w:rsid w:val="00EA13D1"/>
    <w:rsid w:val="00EA1AAD"/>
    <w:rsid w:val="00EA24E3"/>
    <w:rsid w:val="00EA2AAE"/>
    <w:rsid w:val="00EA2EC0"/>
    <w:rsid w:val="00EA3569"/>
    <w:rsid w:val="00EA427A"/>
    <w:rsid w:val="00EA4CB1"/>
    <w:rsid w:val="00EA6D47"/>
    <w:rsid w:val="00EA723B"/>
    <w:rsid w:val="00EA7A87"/>
    <w:rsid w:val="00EA7E18"/>
    <w:rsid w:val="00EB1317"/>
    <w:rsid w:val="00EB2093"/>
    <w:rsid w:val="00EB2AC4"/>
    <w:rsid w:val="00EB3D39"/>
    <w:rsid w:val="00EB6350"/>
    <w:rsid w:val="00EB687A"/>
    <w:rsid w:val="00EB7815"/>
    <w:rsid w:val="00EC04C8"/>
    <w:rsid w:val="00EC22D4"/>
    <w:rsid w:val="00EC2F62"/>
    <w:rsid w:val="00EC62EB"/>
    <w:rsid w:val="00EC6E9F"/>
    <w:rsid w:val="00ED05F0"/>
    <w:rsid w:val="00ED1F00"/>
    <w:rsid w:val="00ED44F0"/>
    <w:rsid w:val="00ED462D"/>
    <w:rsid w:val="00ED463B"/>
    <w:rsid w:val="00ED4B33"/>
    <w:rsid w:val="00ED5B55"/>
    <w:rsid w:val="00ED5C5A"/>
    <w:rsid w:val="00ED734B"/>
    <w:rsid w:val="00ED78A6"/>
    <w:rsid w:val="00ED7DD6"/>
    <w:rsid w:val="00ED7FAD"/>
    <w:rsid w:val="00EE054C"/>
    <w:rsid w:val="00EE060B"/>
    <w:rsid w:val="00EE15A1"/>
    <w:rsid w:val="00EE1ECB"/>
    <w:rsid w:val="00EE2A7C"/>
    <w:rsid w:val="00EE2C42"/>
    <w:rsid w:val="00EE327B"/>
    <w:rsid w:val="00EE341B"/>
    <w:rsid w:val="00EE4453"/>
    <w:rsid w:val="00EE5FCE"/>
    <w:rsid w:val="00EE6829"/>
    <w:rsid w:val="00EE6BBD"/>
    <w:rsid w:val="00EE6E1E"/>
    <w:rsid w:val="00EE705F"/>
    <w:rsid w:val="00EF0037"/>
    <w:rsid w:val="00EF04FD"/>
    <w:rsid w:val="00EF0F54"/>
    <w:rsid w:val="00EF1462"/>
    <w:rsid w:val="00EF54FD"/>
    <w:rsid w:val="00EF7A00"/>
    <w:rsid w:val="00EF7A7C"/>
    <w:rsid w:val="00F01E58"/>
    <w:rsid w:val="00F02A15"/>
    <w:rsid w:val="00F03D88"/>
    <w:rsid w:val="00F03E84"/>
    <w:rsid w:val="00F04C69"/>
    <w:rsid w:val="00F04C93"/>
    <w:rsid w:val="00F06933"/>
    <w:rsid w:val="00F07B7E"/>
    <w:rsid w:val="00F119EB"/>
    <w:rsid w:val="00F13112"/>
    <w:rsid w:val="00F16FE6"/>
    <w:rsid w:val="00F20C3F"/>
    <w:rsid w:val="00F21DBE"/>
    <w:rsid w:val="00F238BD"/>
    <w:rsid w:val="00F24992"/>
    <w:rsid w:val="00F31A5A"/>
    <w:rsid w:val="00F32F2F"/>
    <w:rsid w:val="00F33F3F"/>
    <w:rsid w:val="00F3449D"/>
    <w:rsid w:val="00F35BDD"/>
    <w:rsid w:val="00F3779A"/>
    <w:rsid w:val="00F403D0"/>
    <w:rsid w:val="00F403FD"/>
    <w:rsid w:val="00F40A2C"/>
    <w:rsid w:val="00F411AF"/>
    <w:rsid w:val="00F41E72"/>
    <w:rsid w:val="00F425E7"/>
    <w:rsid w:val="00F45BDF"/>
    <w:rsid w:val="00F4669C"/>
    <w:rsid w:val="00F47FCE"/>
    <w:rsid w:val="00F50300"/>
    <w:rsid w:val="00F519FC"/>
    <w:rsid w:val="00F52140"/>
    <w:rsid w:val="00F56746"/>
    <w:rsid w:val="00F56E39"/>
    <w:rsid w:val="00F623E9"/>
    <w:rsid w:val="00F63481"/>
    <w:rsid w:val="00F63533"/>
    <w:rsid w:val="00F63951"/>
    <w:rsid w:val="00F63C86"/>
    <w:rsid w:val="00F66D9C"/>
    <w:rsid w:val="00F67CED"/>
    <w:rsid w:val="00F709DF"/>
    <w:rsid w:val="00F71C67"/>
    <w:rsid w:val="00F71FC0"/>
    <w:rsid w:val="00F724B5"/>
    <w:rsid w:val="00F74607"/>
    <w:rsid w:val="00F74FDB"/>
    <w:rsid w:val="00F766BE"/>
    <w:rsid w:val="00F77EB9"/>
    <w:rsid w:val="00F80317"/>
    <w:rsid w:val="00F8042A"/>
    <w:rsid w:val="00F80635"/>
    <w:rsid w:val="00F815D1"/>
    <w:rsid w:val="00F81E7E"/>
    <w:rsid w:val="00F81F0F"/>
    <w:rsid w:val="00F825F4"/>
    <w:rsid w:val="00F854A0"/>
    <w:rsid w:val="00F92AA1"/>
    <w:rsid w:val="00F932DE"/>
    <w:rsid w:val="00F9352C"/>
    <w:rsid w:val="00F945E9"/>
    <w:rsid w:val="00F963DD"/>
    <w:rsid w:val="00F9641A"/>
    <w:rsid w:val="00F97004"/>
    <w:rsid w:val="00FA0207"/>
    <w:rsid w:val="00FA088A"/>
    <w:rsid w:val="00FA134D"/>
    <w:rsid w:val="00FA2045"/>
    <w:rsid w:val="00FA59F3"/>
    <w:rsid w:val="00FA7A4E"/>
    <w:rsid w:val="00FA7A66"/>
    <w:rsid w:val="00FB1AA9"/>
    <w:rsid w:val="00FB4497"/>
    <w:rsid w:val="00FB4B5A"/>
    <w:rsid w:val="00FB5963"/>
    <w:rsid w:val="00FB5DAA"/>
    <w:rsid w:val="00FB6F37"/>
    <w:rsid w:val="00FB7ACA"/>
    <w:rsid w:val="00FC04B9"/>
    <w:rsid w:val="00FC161A"/>
    <w:rsid w:val="00FC23D5"/>
    <w:rsid w:val="00FC3F55"/>
    <w:rsid w:val="00FC4C1A"/>
    <w:rsid w:val="00FC51A6"/>
    <w:rsid w:val="00FC6468"/>
    <w:rsid w:val="00FC6D49"/>
    <w:rsid w:val="00FD1344"/>
    <w:rsid w:val="00FD1B47"/>
    <w:rsid w:val="00FD4922"/>
    <w:rsid w:val="00FD4B6F"/>
    <w:rsid w:val="00FD4D02"/>
    <w:rsid w:val="00FD6461"/>
    <w:rsid w:val="00FD7DD8"/>
    <w:rsid w:val="00FE0281"/>
    <w:rsid w:val="00FE095D"/>
    <w:rsid w:val="00FE0C05"/>
    <w:rsid w:val="00FE0E2F"/>
    <w:rsid w:val="00FE6D18"/>
    <w:rsid w:val="00FE7083"/>
    <w:rsid w:val="00FF019F"/>
    <w:rsid w:val="00FF06DD"/>
    <w:rsid w:val="00FF1846"/>
    <w:rsid w:val="00FF1B2A"/>
    <w:rsid w:val="00FF30DE"/>
    <w:rsid w:val="00FF4C11"/>
    <w:rsid w:val="00FF644B"/>
    <w:rsid w:val="00FF6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02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CC6AC8"/>
    <w:pPr>
      <w:jc w:val="center"/>
    </w:pPr>
    <w:rPr>
      <w:noProof/>
    </w:rPr>
  </w:style>
  <w:style w:type="character" w:customStyle="1" w:styleId="ListParagraphChar">
    <w:name w:val="List Paragraph Char"/>
    <w:basedOn w:val="DefaultParagraphFont"/>
    <w:link w:val="ListParagraph"/>
    <w:uiPriority w:val="34"/>
    <w:rsid w:val="00CC6AC8"/>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CC6AC8"/>
    <w:rPr>
      <w:rFonts w:ascii="Calibri" w:hAnsi="Calibri" w:cs="Calibri"/>
      <w:noProof/>
      <w:color w:val="000000"/>
      <w:sz w:val="24"/>
      <w:szCs w:val="24"/>
    </w:rPr>
  </w:style>
  <w:style w:type="paragraph" w:customStyle="1" w:styleId="EndNoteBibliography">
    <w:name w:val="EndNote Bibliography"/>
    <w:basedOn w:val="Normal"/>
    <w:link w:val="EndNoteBibliographyChar"/>
    <w:rsid w:val="00CC6AC8"/>
    <w:rPr>
      <w:noProof/>
    </w:rPr>
  </w:style>
  <w:style w:type="character" w:customStyle="1" w:styleId="EndNoteBibliographyChar">
    <w:name w:val="EndNote Bibliography Char"/>
    <w:basedOn w:val="ListParagraphChar"/>
    <w:link w:val="EndNoteBibliography"/>
    <w:rsid w:val="00CC6AC8"/>
    <w:rPr>
      <w:rFonts w:ascii="Calibri" w:hAnsi="Calibri" w:cs="Calibri"/>
      <w:noProof/>
      <w:color w:val="000000"/>
      <w:sz w:val="24"/>
      <w:szCs w:val="24"/>
    </w:rPr>
  </w:style>
  <w:style w:type="paragraph" w:customStyle="1" w:styleId="p1">
    <w:name w:val="p1"/>
    <w:basedOn w:val="Normal"/>
    <w:rsid w:val="008A738E"/>
    <w:pPr>
      <w:widowControl/>
      <w:autoSpaceDE/>
      <w:autoSpaceDN/>
      <w:adjustRightInd/>
      <w:jc w:val="left"/>
    </w:pPr>
    <w:rPr>
      <w:rFonts w:ascii="Helvetica" w:hAnsi="Helvetica" w:cs="Times New Roman"/>
      <w:color w:val="auto"/>
      <w:sz w:val="12"/>
      <w:szCs w:val="12"/>
      <w:lang w:eastAsia="zh-CN"/>
    </w:rPr>
  </w:style>
  <w:style w:type="character" w:customStyle="1" w:styleId="s1">
    <w:name w:val="s1"/>
    <w:basedOn w:val="DefaultParagraphFont"/>
    <w:rsid w:val="008A738E"/>
    <w:rPr>
      <w:rFonts w:ascii="Helvetica" w:hAnsi="Helvetica" w:hint="default"/>
      <w:sz w:val="8"/>
      <w:szCs w:val="8"/>
    </w:rPr>
  </w:style>
  <w:style w:type="paragraph" w:styleId="EndnoteText">
    <w:name w:val="endnote text"/>
    <w:basedOn w:val="Normal"/>
    <w:link w:val="EndnoteTextChar"/>
    <w:uiPriority w:val="99"/>
    <w:semiHidden/>
    <w:unhideWhenUsed/>
    <w:rsid w:val="0013613F"/>
    <w:rPr>
      <w:sz w:val="20"/>
      <w:szCs w:val="20"/>
    </w:rPr>
  </w:style>
  <w:style w:type="character" w:customStyle="1" w:styleId="EndnoteTextChar">
    <w:name w:val="Endnote Text Char"/>
    <w:basedOn w:val="DefaultParagraphFont"/>
    <w:link w:val="EndnoteText"/>
    <w:uiPriority w:val="99"/>
    <w:semiHidden/>
    <w:rsid w:val="0013613F"/>
    <w:rPr>
      <w:rFonts w:ascii="Calibri" w:hAnsi="Calibri" w:cs="Calibri"/>
      <w:color w:val="000000"/>
    </w:rPr>
  </w:style>
  <w:style w:type="character" w:styleId="EndnoteReference">
    <w:name w:val="endnote reference"/>
    <w:basedOn w:val="DefaultParagraphFont"/>
    <w:uiPriority w:val="99"/>
    <w:semiHidden/>
    <w:unhideWhenUsed/>
    <w:rsid w:val="0013613F"/>
    <w:rPr>
      <w:vertAlign w:val="superscript"/>
    </w:rPr>
  </w:style>
  <w:style w:type="character" w:styleId="LineNumber">
    <w:name w:val="line number"/>
    <w:basedOn w:val="DefaultParagraphFont"/>
    <w:uiPriority w:val="99"/>
    <w:semiHidden/>
    <w:unhideWhenUsed/>
    <w:rsid w:val="00D32AA4"/>
  </w:style>
  <w:style w:type="character" w:styleId="PlaceholderText">
    <w:name w:val="Placeholder Text"/>
    <w:basedOn w:val="DefaultParagraphFont"/>
    <w:uiPriority w:val="99"/>
    <w:semiHidden/>
    <w:rsid w:val="008853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32591">
      <w:bodyDiv w:val="1"/>
      <w:marLeft w:val="0"/>
      <w:marRight w:val="0"/>
      <w:marTop w:val="0"/>
      <w:marBottom w:val="0"/>
      <w:divBdr>
        <w:top w:val="none" w:sz="0" w:space="0" w:color="auto"/>
        <w:left w:val="none" w:sz="0" w:space="0" w:color="auto"/>
        <w:bottom w:val="none" w:sz="0" w:space="0" w:color="auto"/>
        <w:right w:val="none" w:sz="0" w:space="0" w:color="auto"/>
      </w:divBdr>
    </w:div>
    <w:div w:id="299847713">
      <w:bodyDiv w:val="1"/>
      <w:marLeft w:val="0"/>
      <w:marRight w:val="0"/>
      <w:marTop w:val="0"/>
      <w:marBottom w:val="0"/>
      <w:divBdr>
        <w:top w:val="none" w:sz="0" w:space="0" w:color="auto"/>
        <w:left w:val="none" w:sz="0" w:space="0" w:color="auto"/>
        <w:bottom w:val="none" w:sz="0" w:space="0" w:color="auto"/>
        <w:right w:val="none" w:sz="0" w:space="0" w:color="auto"/>
      </w:divBdr>
    </w:div>
    <w:div w:id="481434829">
      <w:bodyDiv w:val="1"/>
      <w:marLeft w:val="0"/>
      <w:marRight w:val="0"/>
      <w:marTop w:val="0"/>
      <w:marBottom w:val="0"/>
      <w:divBdr>
        <w:top w:val="none" w:sz="0" w:space="0" w:color="auto"/>
        <w:left w:val="none" w:sz="0" w:space="0" w:color="auto"/>
        <w:bottom w:val="none" w:sz="0" w:space="0" w:color="auto"/>
        <w:right w:val="none" w:sz="0" w:space="0" w:color="auto"/>
      </w:divBdr>
    </w:div>
    <w:div w:id="67627026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661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4566226">
      <w:bodyDiv w:val="1"/>
      <w:marLeft w:val="0"/>
      <w:marRight w:val="0"/>
      <w:marTop w:val="0"/>
      <w:marBottom w:val="0"/>
      <w:divBdr>
        <w:top w:val="none" w:sz="0" w:space="0" w:color="auto"/>
        <w:left w:val="none" w:sz="0" w:space="0" w:color="auto"/>
        <w:bottom w:val="none" w:sz="0" w:space="0" w:color="auto"/>
        <w:right w:val="none" w:sz="0" w:space="0" w:color="auto"/>
      </w:divBdr>
    </w:div>
    <w:div w:id="1426608929">
      <w:bodyDiv w:val="1"/>
      <w:marLeft w:val="0"/>
      <w:marRight w:val="0"/>
      <w:marTop w:val="0"/>
      <w:marBottom w:val="0"/>
      <w:divBdr>
        <w:top w:val="none" w:sz="0" w:space="0" w:color="auto"/>
        <w:left w:val="none" w:sz="0" w:space="0" w:color="auto"/>
        <w:bottom w:val="none" w:sz="0" w:space="0" w:color="auto"/>
        <w:right w:val="none" w:sz="0" w:space="0" w:color="auto"/>
      </w:divBdr>
    </w:div>
    <w:div w:id="1454639170">
      <w:bodyDiv w:val="1"/>
      <w:marLeft w:val="0"/>
      <w:marRight w:val="0"/>
      <w:marTop w:val="0"/>
      <w:marBottom w:val="0"/>
      <w:divBdr>
        <w:top w:val="none" w:sz="0" w:space="0" w:color="auto"/>
        <w:left w:val="none" w:sz="0" w:space="0" w:color="auto"/>
        <w:bottom w:val="none" w:sz="0" w:space="0" w:color="auto"/>
        <w:right w:val="none" w:sz="0" w:space="0" w:color="auto"/>
      </w:divBdr>
    </w:div>
    <w:div w:id="1728799846">
      <w:bodyDiv w:val="1"/>
      <w:marLeft w:val="0"/>
      <w:marRight w:val="0"/>
      <w:marTop w:val="0"/>
      <w:marBottom w:val="0"/>
      <w:divBdr>
        <w:top w:val="none" w:sz="0" w:space="0" w:color="auto"/>
        <w:left w:val="none" w:sz="0" w:space="0" w:color="auto"/>
        <w:bottom w:val="none" w:sz="0" w:space="0" w:color="auto"/>
        <w:right w:val="none" w:sz="0" w:space="0" w:color="auto"/>
      </w:divBdr>
    </w:div>
    <w:div w:id="193620308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Pre</b:Tag>
    <b:SourceType>JournalArticle</b:SourceType>
    <b:Guid>{7DB0ED9B-F23D-4AA0-968F-B9535B84C9FE}</b:Guid>
    <b:Author>
      <b:Author>
        <b:NameList>
          <b:Person>
            <b:Last>Preta</b:Last>
          </b:Person>
        </b:NameList>
      </b:Author>
    </b:Author>
    <b:RefOrder>1</b:RefOrder>
  </b:Source>
</b:Sources>
</file>

<file path=customXml/itemProps1.xml><?xml version="1.0" encoding="utf-8"?>
<ds:datastoreItem xmlns:ds="http://schemas.openxmlformats.org/officeDocument/2006/customXml" ds:itemID="{BD7A7985-6A48-4554-9D5A-66A632481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8328</Words>
  <Characters>47470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55687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2018-08-07T19:56:00Z</dcterms:created>
  <dcterms:modified xsi:type="dcterms:W3CDTF">2018-08-08T14:54:00Z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http://www.zotero.org/styles/american-medical-association</vt:lpwstr>
  </property>
  <property fmtid="{D5CDD505-2E9C-101B-9397-08002B2CF9AE}" pid="30" name="Mendeley Unique User Id_1">
    <vt:lpwstr>82e6d041-84c9-373f-99c2-272d9ae551cb</vt:lpwstr>
  </property>
</Properties>
</file>