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346" w:rsidRPr="0021695D" w:rsidRDefault="007B0346" w:rsidP="007B0346">
      <w:pPr>
        <w:rPr>
          <w:rFonts w:ascii="Arial" w:eastAsia="Times New Roman" w:hAnsi="Arial" w:cs="Arial"/>
          <w:bCs/>
          <w:color w:val="FF0000"/>
          <w:sz w:val="22"/>
          <w:szCs w:val="22"/>
        </w:rPr>
      </w:pPr>
      <w:r w:rsidRPr="0021695D">
        <w:rPr>
          <w:rFonts w:ascii="Arial" w:eastAsia="Times New Roman" w:hAnsi="Arial" w:cs="Arial"/>
          <w:bCs/>
          <w:color w:val="FF0000"/>
          <w:sz w:val="22"/>
          <w:szCs w:val="22"/>
        </w:rPr>
        <w:t>All of these are accomplished. I have written in red if I need</w:t>
      </w:r>
      <w:r w:rsidR="00AA0BC1">
        <w:rPr>
          <w:rFonts w:ascii="Arial" w:eastAsia="Times New Roman" w:hAnsi="Arial" w:cs="Arial"/>
          <w:bCs/>
          <w:color w:val="FF0000"/>
          <w:sz w:val="22"/>
          <w:szCs w:val="22"/>
        </w:rPr>
        <w:t>ed</w:t>
      </w:r>
      <w:r w:rsidRPr="0021695D">
        <w:rPr>
          <w:rFonts w:ascii="Arial" w:eastAsia="Times New Roman" w:hAnsi="Arial" w:cs="Arial"/>
          <w:bCs/>
          <w:color w:val="FF0000"/>
          <w:sz w:val="22"/>
          <w:szCs w:val="22"/>
        </w:rPr>
        <w:t xml:space="preserve"> to respond. </w:t>
      </w:r>
    </w:p>
    <w:p w:rsidR="002D68A9" w:rsidRPr="0021695D" w:rsidRDefault="002D68A9" w:rsidP="00F17048">
      <w:pPr>
        <w:rPr>
          <w:rFonts w:ascii="Arial" w:eastAsia="Times New Roman" w:hAnsi="Arial" w:cs="Arial"/>
          <w:bCs/>
          <w:color w:val="FF0000"/>
          <w:sz w:val="22"/>
          <w:szCs w:val="22"/>
        </w:rPr>
      </w:pPr>
    </w:p>
    <w:p w:rsidR="00A65655" w:rsidRPr="0021695D" w:rsidRDefault="00F17048" w:rsidP="00F17048">
      <w:pPr>
        <w:rPr>
          <w:rFonts w:ascii="Arial" w:eastAsia="Times New Roman" w:hAnsi="Arial" w:cs="Arial"/>
          <w:color w:val="FF0000"/>
          <w:sz w:val="22"/>
          <w:szCs w:val="22"/>
        </w:rPr>
      </w:pPr>
      <w:r w:rsidRPr="0021695D">
        <w:rPr>
          <w:rFonts w:ascii="Arial" w:eastAsia="Times New Roman" w:hAnsi="Arial" w:cs="Arial"/>
          <w:b/>
          <w:bCs/>
          <w:color w:val="000000" w:themeColor="text1"/>
          <w:sz w:val="22"/>
          <w:szCs w:val="22"/>
        </w:rPr>
        <w:t>Editorial comments:</w:t>
      </w:r>
      <w:r w:rsidRPr="0021695D">
        <w:rPr>
          <w:rFonts w:ascii="Arial" w:eastAsia="Times New Roman" w:hAnsi="Arial" w:cs="Arial"/>
          <w:color w:val="000000" w:themeColor="text1"/>
          <w:sz w:val="22"/>
          <w:szCs w:val="22"/>
        </w:rPr>
        <w:br/>
        <w:t>Changes to be made by the Author(s):</w:t>
      </w:r>
      <w:r w:rsidRPr="0021695D">
        <w:rPr>
          <w:rFonts w:ascii="Arial" w:eastAsia="Times New Roman" w:hAnsi="Arial" w:cs="Arial"/>
          <w:color w:val="000000" w:themeColor="text1"/>
          <w:sz w:val="22"/>
          <w:szCs w:val="22"/>
        </w:rPr>
        <w:br/>
        <w:t xml:space="preserve">1. Please take this opportunity to thoroughly proofread the manuscript to ensure that there are no spelling or grammar issues. The </w:t>
      </w:r>
      <w:proofErr w:type="spellStart"/>
      <w:r w:rsidRPr="0021695D">
        <w:rPr>
          <w:rFonts w:ascii="Arial" w:eastAsia="Times New Roman" w:hAnsi="Arial" w:cs="Arial"/>
          <w:color w:val="000000" w:themeColor="text1"/>
          <w:sz w:val="22"/>
          <w:szCs w:val="22"/>
        </w:rPr>
        <w:t>JoVE</w:t>
      </w:r>
      <w:proofErr w:type="spellEnd"/>
      <w:r w:rsidRPr="0021695D">
        <w:rPr>
          <w:rFonts w:ascii="Arial" w:eastAsia="Times New Roman" w:hAnsi="Arial" w:cs="Arial"/>
          <w:color w:val="000000" w:themeColor="text1"/>
          <w:sz w:val="22"/>
          <w:szCs w:val="22"/>
        </w:rPr>
        <w:t xml:space="preserve"> editor will not copy-edit your manuscript and any errors in the submitted revision may be present in the published version.</w:t>
      </w:r>
      <w:r w:rsidRPr="0021695D">
        <w:rPr>
          <w:rFonts w:ascii="Arial" w:eastAsia="Times New Roman" w:hAnsi="Arial" w:cs="Arial"/>
          <w:color w:val="000000" w:themeColor="text1"/>
          <w:sz w:val="22"/>
          <w:szCs w:val="22"/>
        </w:rPr>
        <w:br/>
        <w:t>2. Please rephrase the Short Abstract to clearly describe the protocol and its applications in complete sentences between 10-50 words: “Here, we present a protocol to …”</w:t>
      </w:r>
      <w:r w:rsidRPr="0021695D">
        <w:rPr>
          <w:rFonts w:ascii="Arial" w:eastAsia="Times New Roman" w:hAnsi="Arial" w:cs="Arial"/>
          <w:color w:val="000000" w:themeColor="text1"/>
          <w:sz w:val="22"/>
          <w:szCs w:val="22"/>
        </w:rPr>
        <w:br/>
        <w:t>3. Please rephrase the Long Abstract to more clearly state the goal of the protocol.</w:t>
      </w:r>
      <w:r w:rsidRPr="0021695D">
        <w:rPr>
          <w:rFonts w:ascii="Arial" w:eastAsia="Times New Roman" w:hAnsi="Arial" w:cs="Arial"/>
          <w:color w:val="000000" w:themeColor="text1"/>
          <w:sz w:val="22"/>
          <w:szCs w:val="22"/>
        </w:rPr>
        <w:br/>
        <w:t>4. Please rephrase the Introduction to include a clear statement of the overall goal of this method.</w:t>
      </w:r>
      <w:r w:rsidRPr="0021695D">
        <w:rPr>
          <w:rFonts w:ascii="Arial" w:eastAsia="Times New Roman" w:hAnsi="Arial" w:cs="Arial"/>
          <w:color w:val="000000" w:themeColor="text1"/>
          <w:sz w:val="22"/>
          <w:szCs w:val="22"/>
        </w:rPr>
        <w:br/>
        <w:t>5. Please define all abbreviations before use.</w:t>
      </w:r>
      <w:r w:rsidRPr="0021695D">
        <w:rPr>
          <w:rFonts w:ascii="Arial" w:eastAsia="Times New Roman" w:hAnsi="Arial" w:cs="Arial"/>
          <w:color w:val="000000" w:themeColor="text1"/>
          <w:sz w:val="22"/>
          <w:szCs w:val="22"/>
        </w:rPr>
        <w:br/>
        <w:t>6. Please use SI abbreviations for all units: L, mL, µL, h, min, s, etc.</w:t>
      </w:r>
      <w:r w:rsidRPr="0021695D">
        <w:rPr>
          <w:rFonts w:ascii="Arial" w:eastAsia="Times New Roman" w:hAnsi="Arial" w:cs="Arial"/>
          <w:color w:val="000000" w:themeColor="text1"/>
          <w:sz w:val="22"/>
          <w:szCs w:val="22"/>
        </w:rPr>
        <w:br/>
        <w:t>7. Please include a space between all numbers and their corresponding units: 15 mL, 37 °C, 60 s; etc.</w:t>
      </w:r>
      <w:r w:rsidRPr="0021695D">
        <w:rPr>
          <w:rFonts w:ascii="Arial" w:eastAsia="Times New Roman" w:hAnsi="Arial" w:cs="Arial"/>
          <w:color w:val="000000" w:themeColor="text1"/>
          <w:sz w:val="22"/>
          <w:szCs w:val="22"/>
        </w:rPr>
        <w:br/>
        <w:t xml:space="preserve">8. Please remove all commercial language from your manuscript and use generic terms instead. All commercial products should be sufficiently referenced in the Table of Materials and Reagents. For example: Gibco, MP Biomedicals, Advance Biomatrix, </w:t>
      </w:r>
      <w:proofErr w:type="spellStart"/>
      <w:r w:rsidRPr="0021695D">
        <w:rPr>
          <w:rFonts w:ascii="Arial" w:eastAsia="Times New Roman" w:hAnsi="Arial" w:cs="Arial"/>
          <w:color w:val="000000" w:themeColor="text1"/>
          <w:sz w:val="22"/>
          <w:szCs w:val="22"/>
        </w:rPr>
        <w:t>Pel</w:t>
      </w:r>
      <w:proofErr w:type="spellEnd"/>
      <w:r w:rsidRPr="0021695D">
        <w:rPr>
          <w:rFonts w:ascii="Arial" w:eastAsia="Times New Roman" w:hAnsi="Arial" w:cs="Arial"/>
          <w:color w:val="000000" w:themeColor="text1"/>
          <w:sz w:val="22"/>
          <w:szCs w:val="22"/>
        </w:rPr>
        <w:t xml:space="preserve">-freeze, </w:t>
      </w:r>
      <w:proofErr w:type="spellStart"/>
      <w:r w:rsidRPr="0021695D">
        <w:rPr>
          <w:rFonts w:ascii="Arial" w:eastAsia="Times New Roman" w:hAnsi="Arial" w:cs="Arial"/>
          <w:color w:val="000000" w:themeColor="text1"/>
          <w:sz w:val="22"/>
          <w:szCs w:val="22"/>
        </w:rPr>
        <w:t>Katena</w:t>
      </w:r>
      <w:proofErr w:type="spellEnd"/>
      <w:r w:rsidRPr="0021695D">
        <w:rPr>
          <w:rFonts w:ascii="Arial" w:eastAsia="Times New Roman" w:hAnsi="Arial" w:cs="Arial"/>
          <w:color w:val="000000" w:themeColor="text1"/>
          <w:sz w:val="22"/>
          <w:szCs w:val="22"/>
        </w:rPr>
        <w:t xml:space="preserve">, </w:t>
      </w:r>
      <w:proofErr w:type="spellStart"/>
      <w:r w:rsidRPr="0021695D">
        <w:rPr>
          <w:rFonts w:ascii="Arial" w:eastAsia="Times New Roman" w:hAnsi="Arial" w:cs="Arial"/>
          <w:color w:val="000000" w:themeColor="text1"/>
          <w:sz w:val="22"/>
          <w:szCs w:val="22"/>
        </w:rPr>
        <w:t>Personna</w:t>
      </w:r>
      <w:proofErr w:type="spellEnd"/>
      <w:r w:rsidRPr="0021695D">
        <w:rPr>
          <w:rFonts w:ascii="Arial" w:eastAsia="Times New Roman" w:hAnsi="Arial" w:cs="Arial"/>
          <w:color w:val="000000" w:themeColor="text1"/>
          <w:sz w:val="22"/>
          <w:szCs w:val="22"/>
        </w:rPr>
        <w:t>, Fisher, Falcon, Kim Wipe, Vector Laboratories, etc.</w:t>
      </w:r>
      <w:r w:rsidRPr="0021695D">
        <w:rPr>
          <w:rFonts w:ascii="Arial" w:eastAsia="Times New Roman" w:hAnsi="Arial" w:cs="Arial"/>
          <w:color w:val="000000" w:themeColor="text1"/>
          <w:sz w:val="22"/>
          <w:szCs w:val="22"/>
        </w:rPr>
        <w:br/>
        <w:t>9. Please include an ethics statement before your numbered protocol steps, indicating that the protocol follows the animal care guidelines of your institution.</w:t>
      </w:r>
      <w:r w:rsidR="00A06130" w:rsidRPr="0021695D">
        <w:rPr>
          <w:rFonts w:ascii="Arial" w:eastAsia="Times New Roman" w:hAnsi="Arial" w:cs="Arial"/>
          <w:color w:val="000000" w:themeColor="text1"/>
          <w:sz w:val="22"/>
          <w:szCs w:val="22"/>
        </w:rPr>
        <w:t xml:space="preserve"> </w:t>
      </w:r>
      <w:r w:rsidR="00A06130" w:rsidRPr="0021695D">
        <w:rPr>
          <w:rFonts w:ascii="Arial" w:eastAsia="Times New Roman" w:hAnsi="Arial" w:cs="Arial"/>
          <w:color w:val="FF0000"/>
          <w:sz w:val="22"/>
          <w:szCs w:val="22"/>
        </w:rPr>
        <w:t>There are no animal studies in this manuscript. This does not apply.</w:t>
      </w:r>
      <w:r w:rsidRPr="0021695D">
        <w:rPr>
          <w:rFonts w:ascii="Arial" w:eastAsia="Times New Roman" w:hAnsi="Arial" w:cs="Arial"/>
          <w:color w:val="FF0000"/>
          <w:sz w:val="22"/>
          <w:szCs w:val="22"/>
        </w:rPr>
        <w:br/>
      </w:r>
      <w:r w:rsidRPr="0021695D">
        <w:rPr>
          <w:rFonts w:ascii="Arial" w:eastAsia="Times New Roman" w:hAnsi="Arial" w:cs="Arial"/>
          <w:color w:val="000000" w:themeColor="text1"/>
          <w:sz w:val="22"/>
          <w:szCs w:val="22"/>
        </w:rPr>
        <w:t>10. Please revise the protocol to be a numbered list: step 1 followed by 1.1, followed by 1.1.1, etc. Please refrain from using bullets, dashes, or indentations.</w:t>
      </w:r>
      <w:r w:rsidRPr="0021695D">
        <w:rPr>
          <w:rFonts w:ascii="Arial" w:eastAsia="Times New Roman" w:hAnsi="Arial" w:cs="Arial"/>
          <w:color w:val="000000" w:themeColor="text1"/>
          <w:sz w:val="22"/>
          <w:szCs w:val="22"/>
        </w:rPr>
        <w:br/>
        <w:t>11. Please revise the protocol text to avoid the use of any personal pronouns (e.g., "we", "you", "our" etc.).</w:t>
      </w:r>
      <w:r w:rsidR="00A06130" w:rsidRPr="0021695D">
        <w:rPr>
          <w:rFonts w:ascii="Arial" w:eastAsia="Times New Roman" w:hAnsi="Arial" w:cs="Arial"/>
          <w:color w:val="000000" w:themeColor="text1"/>
          <w:sz w:val="22"/>
          <w:szCs w:val="22"/>
        </w:rPr>
        <w:t xml:space="preserve"> </w:t>
      </w:r>
    </w:p>
    <w:p w:rsidR="00415024" w:rsidRPr="0021695D" w:rsidRDefault="00F17048" w:rsidP="00F17048">
      <w:pPr>
        <w:rPr>
          <w:rFonts w:ascii="Arial" w:eastAsia="Times New Roman" w:hAnsi="Arial" w:cs="Arial"/>
          <w:color w:val="0070C0"/>
          <w:sz w:val="22"/>
          <w:szCs w:val="22"/>
        </w:rPr>
      </w:pPr>
      <w:r w:rsidRPr="0021695D">
        <w:rPr>
          <w:rFonts w:ascii="Arial" w:eastAsia="Times New Roman" w:hAnsi="Arial" w:cs="Arial"/>
          <w:color w:val="000000" w:themeColor="text1"/>
          <w:sz w:val="22"/>
          <w:szCs w:val="22"/>
        </w:rPr>
        <w:t>12.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21695D">
        <w:rPr>
          <w:rFonts w:ascii="Arial" w:eastAsia="Times New Roman" w:hAnsi="Arial" w:cs="Arial"/>
          <w:color w:val="000000" w:themeColor="text1"/>
          <w:sz w:val="22"/>
          <w:szCs w:val="22"/>
        </w:rPr>
        <w:br/>
        <w:t>13. Lines 112-128, 188-203: Please move the solutions, materials and equipment information to the Materials Table.</w:t>
      </w:r>
      <w:r w:rsidRPr="0021695D">
        <w:rPr>
          <w:rFonts w:ascii="Arial" w:eastAsia="Times New Roman" w:hAnsi="Arial" w:cs="Arial"/>
          <w:color w:val="000000" w:themeColor="text1"/>
          <w:sz w:val="22"/>
          <w:szCs w:val="22"/>
        </w:rPr>
        <w:br/>
        <w:t>14. Lines 130-141: Please write the text in the imperative tense.</w:t>
      </w:r>
      <w:r w:rsidRPr="0021695D">
        <w:rPr>
          <w:rFonts w:ascii="Arial" w:eastAsia="Times New Roman" w:hAnsi="Arial" w:cs="Arial"/>
          <w:color w:val="000000" w:themeColor="text1"/>
          <w:sz w:val="22"/>
          <w:szCs w:val="22"/>
        </w:rPr>
        <w:br/>
        <w:t>15. Line 147: Please describe how to remove excess tissue from the eye. What tool is used?</w:t>
      </w:r>
      <w:r w:rsidRPr="0021695D">
        <w:rPr>
          <w:rFonts w:ascii="Arial" w:eastAsia="Times New Roman" w:hAnsi="Arial" w:cs="Arial"/>
          <w:color w:val="000000" w:themeColor="text1"/>
          <w:sz w:val="22"/>
          <w:szCs w:val="22"/>
        </w:rPr>
        <w:br/>
        <w:t>16. 1.1-1.3: What is used to hold the globe, etc.?</w:t>
      </w:r>
      <w:r w:rsidRPr="0021695D">
        <w:rPr>
          <w:rFonts w:ascii="Arial" w:eastAsia="Times New Roman" w:hAnsi="Arial" w:cs="Arial"/>
          <w:color w:val="000000" w:themeColor="text1"/>
          <w:sz w:val="22"/>
          <w:szCs w:val="22"/>
        </w:rPr>
        <w:br/>
        <w:t>17. Lines 154-183, 207-211: The Protocol should be made up almost entirely of discrete steps without large paragraphs of text between sections. Please simplify the Protocol so that individual steps contain only 2-3 actions per step and a maximum of 4 sentences per step and that they are described in the imperative tense in complete sentences. Please move the discussion about the protocol to the Discussion.</w:t>
      </w:r>
      <w:r w:rsidRPr="0021695D">
        <w:rPr>
          <w:rFonts w:ascii="Arial" w:eastAsia="Times New Roman" w:hAnsi="Arial" w:cs="Arial"/>
          <w:color w:val="000000"/>
          <w:sz w:val="22"/>
          <w:szCs w:val="22"/>
        </w:rPr>
        <w:br/>
      </w:r>
      <w:r w:rsidRPr="0021695D">
        <w:rPr>
          <w:rFonts w:ascii="Arial" w:eastAsia="Times New Roman" w:hAnsi="Arial" w:cs="Arial"/>
          <w:color w:val="000000" w:themeColor="text1"/>
          <w:sz w:val="22"/>
          <w:szCs w:val="22"/>
        </w:rPr>
        <w:t>18. 1.15: Please add more details to your protocol step. Please ensure you answer the “how” question, i.e., how is the step performed? Alternatively, add references to published material specifying how to perform the protocol action.</w:t>
      </w:r>
      <w:r w:rsidRPr="0021695D">
        <w:rPr>
          <w:rFonts w:ascii="Arial" w:eastAsia="Times New Roman" w:hAnsi="Arial" w:cs="Arial"/>
          <w:color w:val="000000" w:themeColor="text1"/>
          <w:sz w:val="22"/>
          <w:szCs w:val="22"/>
        </w:rPr>
        <w:br/>
        <w:t>19. Please include single-line spaces between all paragraphs, headings, steps, etc.</w:t>
      </w:r>
      <w:r w:rsidRPr="0021695D">
        <w:rPr>
          <w:rFonts w:ascii="Arial" w:eastAsia="Times New Roman" w:hAnsi="Arial" w:cs="Arial"/>
          <w:color w:val="FF0000"/>
          <w:sz w:val="22"/>
          <w:szCs w:val="22"/>
        </w:rPr>
        <w:br/>
      </w:r>
      <w:r w:rsidRPr="0021695D">
        <w:rPr>
          <w:rFonts w:ascii="Arial" w:eastAsia="Times New Roman" w:hAnsi="Arial" w:cs="Arial"/>
          <w:color w:val="000000"/>
          <w:sz w:val="22"/>
          <w:szCs w:val="22"/>
        </w:rPr>
        <w:t>20. After you have made all of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C85C6A" w:rsidRPr="0021695D">
        <w:rPr>
          <w:rFonts w:ascii="Arial" w:eastAsia="Times New Roman" w:hAnsi="Arial" w:cs="Arial"/>
          <w:color w:val="000000"/>
          <w:sz w:val="22"/>
          <w:szCs w:val="22"/>
        </w:rPr>
        <w:t xml:space="preserve"> </w:t>
      </w:r>
      <w:r w:rsidR="00547CB9" w:rsidRPr="0021695D">
        <w:rPr>
          <w:rFonts w:ascii="Arial" w:eastAsia="Times New Roman" w:hAnsi="Arial" w:cs="Arial"/>
          <w:color w:val="FF0000"/>
          <w:sz w:val="22"/>
          <w:szCs w:val="22"/>
        </w:rPr>
        <w:t>The protocol is not</w:t>
      </w:r>
      <w:r w:rsidR="00C85C6A" w:rsidRPr="0021695D">
        <w:rPr>
          <w:rFonts w:ascii="Arial" w:eastAsia="Times New Roman" w:hAnsi="Arial" w:cs="Arial"/>
          <w:color w:val="FF0000"/>
          <w:sz w:val="22"/>
          <w:szCs w:val="22"/>
        </w:rPr>
        <w:t xml:space="preserve"> long. The entire </w:t>
      </w:r>
      <w:r w:rsidR="00A65655" w:rsidRPr="0021695D">
        <w:rPr>
          <w:rFonts w:ascii="Arial" w:eastAsia="Times New Roman" w:hAnsi="Arial" w:cs="Arial"/>
          <w:color w:val="FF0000"/>
          <w:sz w:val="22"/>
          <w:szCs w:val="22"/>
        </w:rPr>
        <w:t>protocol</w:t>
      </w:r>
      <w:r w:rsidR="00C85C6A" w:rsidRPr="0021695D">
        <w:rPr>
          <w:rFonts w:ascii="Arial" w:eastAsia="Times New Roman" w:hAnsi="Arial" w:cs="Arial"/>
          <w:color w:val="FF0000"/>
          <w:sz w:val="22"/>
          <w:szCs w:val="22"/>
        </w:rPr>
        <w:t xml:space="preserve"> needs to be demonstrated. </w:t>
      </w:r>
      <w:r w:rsidRPr="0021695D">
        <w:rPr>
          <w:rFonts w:ascii="Arial" w:eastAsia="Times New Roman" w:hAnsi="Arial" w:cs="Arial"/>
          <w:color w:val="FF0000"/>
          <w:sz w:val="22"/>
          <w:szCs w:val="22"/>
        </w:rPr>
        <w:br/>
      </w:r>
      <w:r w:rsidRPr="0021695D">
        <w:rPr>
          <w:rFonts w:ascii="Arial" w:eastAsia="Times New Roman" w:hAnsi="Arial" w:cs="Arial"/>
          <w:color w:val="000000" w:themeColor="text1"/>
          <w:sz w:val="22"/>
          <w:szCs w:val="22"/>
        </w:rPr>
        <w:t>21.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1695D">
        <w:rPr>
          <w:rFonts w:ascii="Arial" w:eastAsia="Times New Roman" w:hAnsi="Arial" w:cs="Arial"/>
          <w:color w:val="000000" w:themeColor="text1"/>
          <w:sz w:val="22"/>
          <w:szCs w:val="22"/>
        </w:rPr>
        <w:t>docx</w:t>
      </w:r>
      <w:proofErr w:type="spellEnd"/>
      <w:r w:rsidRPr="0021695D">
        <w:rPr>
          <w:rFonts w:ascii="Arial" w:eastAsia="Times New Roman" w:hAnsi="Arial" w:cs="Arial"/>
          <w:color w:val="000000" w:themeColor="text1"/>
          <w:sz w:val="22"/>
          <w:szCs w:val="22"/>
        </w:rPr>
        <w:t xml:space="preserve"> file to your Editorial Manager account. The Figure must be cited appropriately in the Figure Legend, i.e. “This figure has been modified from [citation].”</w:t>
      </w:r>
      <w:r w:rsidR="00B66A87" w:rsidRPr="0021695D">
        <w:rPr>
          <w:rFonts w:ascii="Arial" w:eastAsia="Times New Roman" w:hAnsi="Arial" w:cs="Arial"/>
          <w:color w:val="000000" w:themeColor="text1"/>
          <w:sz w:val="22"/>
          <w:szCs w:val="22"/>
        </w:rPr>
        <w:t xml:space="preserve"> (none).</w:t>
      </w:r>
      <w:r w:rsidR="00B66A87" w:rsidRPr="0021695D">
        <w:rPr>
          <w:rFonts w:ascii="Arial" w:eastAsia="Times New Roman" w:hAnsi="Arial" w:cs="Arial"/>
          <w:color w:val="FF0000"/>
          <w:sz w:val="22"/>
          <w:szCs w:val="22"/>
        </w:rPr>
        <w:t xml:space="preserve"> For Figure 1, </w:t>
      </w:r>
      <w:r w:rsidR="00A65655" w:rsidRPr="0021695D">
        <w:rPr>
          <w:rFonts w:ascii="Arial" w:eastAsia="Times New Roman" w:hAnsi="Arial" w:cs="Arial"/>
          <w:color w:val="FF0000"/>
          <w:sz w:val="22"/>
          <w:szCs w:val="22"/>
        </w:rPr>
        <w:t xml:space="preserve">an </w:t>
      </w:r>
      <w:r w:rsidR="00B66A87" w:rsidRPr="0021695D">
        <w:rPr>
          <w:rFonts w:ascii="Arial" w:eastAsia="Times New Roman" w:hAnsi="Arial" w:cs="Arial"/>
          <w:color w:val="FF0000"/>
          <w:sz w:val="22"/>
          <w:szCs w:val="22"/>
        </w:rPr>
        <w:t>email</w:t>
      </w:r>
      <w:r w:rsidR="00A65655" w:rsidRPr="0021695D">
        <w:rPr>
          <w:rFonts w:ascii="Arial" w:eastAsia="Times New Roman" w:hAnsi="Arial" w:cs="Arial"/>
          <w:color w:val="FF0000"/>
          <w:sz w:val="22"/>
          <w:szCs w:val="22"/>
        </w:rPr>
        <w:t xml:space="preserve"> giving permission from the website manager</w:t>
      </w:r>
      <w:r w:rsidR="00B66A87" w:rsidRPr="0021695D">
        <w:rPr>
          <w:rFonts w:ascii="Arial" w:eastAsia="Times New Roman" w:hAnsi="Arial" w:cs="Arial"/>
          <w:color w:val="FF0000"/>
          <w:sz w:val="22"/>
          <w:szCs w:val="22"/>
        </w:rPr>
        <w:t xml:space="preserve"> is uploaded. </w:t>
      </w:r>
      <w:r w:rsidRPr="0021695D">
        <w:rPr>
          <w:rFonts w:ascii="Arial" w:eastAsia="Times New Roman" w:hAnsi="Arial" w:cs="Arial"/>
          <w:color w:val="FF0000"/>
          <w:sz w:val="22"/>
          <w:szCs w:val="22"/>
        </w:rPr>
        <w:br/>
      </w:r>
      <w:r w:rsidRPr="0021695D">
        <w:rPr>
          <w:rFonts w:ascii="Arial" w:eastAsia="Times New Roman" w:hAnsi="Arial" w:cs="Arial"/>
          <w:color w:val="000000" w:themeColor="text1"/>
          <w:sz w:val="22"/>
          <w:szCs w:val="22"/>
        </w:rPr>
        <w:lastRenderedPageBreak/>
        <w:t>22. Figures 4-6: Please include a space between the numbers and their units and use the micro symbol µ instead of u (i.e., 100 µm and 50 µm).</w:t>
      </w:r>
      <w:r w:rsidRPr="0021695D">
        <w:rPr>
          <w:rFonts w:ascii="Arial" w:eastAsia="Times New Roman" w:hAnsi="Arial" w:cs="Arial"/>
          <w:color w:val="FF0000"/>
          <w:sz w:val="22"/>
          <w:szCs w:val="22"/>
        </w:rPr>
        <w:br/>
      </w:r>
      <w:r w:rsidRPr="0021695D">
        <w:rPr>
          <w:rFonts w:ascii="Arial" w:eastAsia="Times New Roman" w:hAnsi="Arial" w:cs="Arial"/>
          <w:color w:val="000000" w:themeColor="text1"/>
          <w:sz w:val="22"/>
          <w:szCs w:val="22"/>
        </w:rPr>
        <w:t xml:space="preserve">23. Please shorten the figure legends. The Discussion of the Figures should be placed in the Representative Results. Details of the methodology should not be in the Figure Legends, but rather </w:t>
      </w:r>
      <w:r w:rsidRPr="00E54031">
        <w:rPr>
          <w:rFonts w:ascii="Arial" w:eastAsia="Times New Roman" w:hAnsi="Arial" w:cs="Arial"/>
          <w:color w:val="000000" w:themeColor="text1"/>
          <w:sz w:val="22"/>
          <w:szCs w:val="22"/>
        </w:rPr>
        <w:t>the Protocol.</w:t>
      </w:r>
      <w:r w:rsidR="00415024" w:rsidRPr="00E54031">
        <w:rPr>
          <w:rFonts w:ascii="Arial" w:eastAsia="Times New Roman" w:hAnsi="Arial" w:cs="Arial"/>
          <w:color w:val="000000" w:themeColor="text1"/>
          <w:sz w:val="22"/>
          <w:szCs w:val="22"/>
        </w:rPr>
        <w:t xml:space="preserve"> </w:t>
      </w:r>
      <w:r w:rsidRPr="00E54031">
        <w:rPr>
          <w:rFonts w:ascii="Arial" w:eastAsia="Times New Roman" w:hAnsi="Arial" w:cs="Arial"/>
          <w:color w:val="000000" w:themeColor="text1"/>
          <w:sz w:val="22"/>
          <w:szCs w:val="22"/>
        </w:rPr>
        <w:br/>
        <w:t>24. Discussion: Please also discuss critical steps within the protocol, any modifications and troubleshooting of the technique.</w:t>
      </w:r>
    </w:p>
    <w:p w:rsidR="00DF3A7B" w:rsidRPr="0021695D" w:rsidRDefault="00F17048" w:rsidP="00F17048">
      <w:pPr>
        <w:rPr>
          <w:rFonts w:ascii="Arial" w:eastAsia="Times New Roman" w:hAnsi="Arial" w:cs="Arial"/>
          <w:b/>
          <w:bCs/>
          <w:color w:val="000000"/>
          <w:sz w:val="22"/>
          <w:szCs w:val="22"/>
        </w:rPr>
      </w:pPr>
      <w:r w:rsidRPr="0021695D">
        <w:rPr>
          <w:rFonts w:ascii="Arial" w:eastAsia="Times New Roman" w:hAnsi="Arial" w:cs="Arial"/>
          <w:color w:val="000000" w:themeColor="text1"/>
          <w:sz w:val="22"/>
          <w:szCs w:val="22"/>
        </w:rPr>
        <w:t>25. Please ensure that the references appear as the following: [</w:t>
      </w:r>
      <w:proofErr w:type="spellStart"/>
      <w:r w:rsidRPr="0021695D">
        <w:rPr>
          <w:rFonts w:ascii="Arial" w:eastAsia="Times New Roman" w:hAnsi="Arial" w:cs="Arial"/>
          <w:color w:val="000000" w:themeColor="text1"/>
          <w:sz w:val="22"/>
          <w:szCs w:val="22"/>
        </w:rPr>
        <w:t>Lastname</w:t>
      </w:r>
      <w:proofErr w:type="spellEnd"/>
      <w:r w:rsidRPr="0021695D">
        <w:rPr>
          <w:rFonts w:ascii="Arial" w:eastAsia="Times New Roman" w:hAnsi="Arial" w:cs="Arial"/>
          <w:color w:val="000000" w:themeColor="text1"/>
          <w:sz w:val="22"/>
          <w:szCs w:val="22"/>
        </w:rPr>
        <w:t xml:space="preserve">, F.I., </w:t>
      </w:r>
      <w:proofErr w:type="spellStart"/>
      <w:r w:rsidRPr="0021695D">
        <w:rPr>
          <w:rFonts w:ascii="Arial" w:eastAsia="Times New Roman" w:hAnsi="Arial" w:cs="Arial"/>
          <w:color w:val="000000" w:themeColor="text1"/>
          <w:sz w:val="22"/>
          <w:szCs w:val="22"/>
        </w:rPr>
        <w:t>LastName</w:t>
      </w:r>
      <w:proofErr w:type="spellEnd"/>
      <w:r w:rsidRPr="0021695D">
        <w:rPr>
          <w:rFonts w:ascii="Arial" w:eastAsia="Times New Roman" w:hAnsi="Arial" w:cs="Arial"/>
          <w:color w:val="000000" w:themeColor="text1"/>
          <w:sz w:val="22"/>
          <w:szCs w:val="22"/>
        </w:rPr>
        <w:t xml:space="preserve">, F.I., </w:t>
      </w:r>
      <w:proofErr w:type="spellStart"/>
      <w:r w:rsidRPr="0021695D">
        <w:rPr>
          <w:rFonts w:ascii="Arial" w:eastAsia="Times New Roman" w:hAnsi="Arial" w:cs="Arial"/>
          <w:color w:val="000000" w:themeColor="text1"/>
          <w:sz w:val="22"/>
          <w:szCs w:val="22"/>
        </w:rPr>
        <w:t>LastName</w:t>
      </w:r>
      <w:proofErr w:type="spellEnd"/>
      <w:r w:rsidRPr="0021695D">
        <w:rPr>
          <w:rFonts w:ascii="Arial" w:eastAsia="Times New Roman" w:hAnsi="Arial" w:cs="Arial"/>
          <w:color w:val="000000" w:themeColor="text1"/>
          <w:sz w:val="22"/>
          <w:szCs w:val="22"/>
        </w:rPr>
        <w:t xml:space="preserve">, F.I. Article Title. Source. Volume (Issue), </w:t>
      </w:r>
      <w:proofErr w:type="spellStart"/>
      <w:r w:rsidRPr="0021695D">
        <w:rPr>
          <w:rFonts w:ascii="Arial" w:eastAsia="Times New Roman" w:hAnsi="Arial" w:cs="Arial"/>
          <w:color w:val="000000" w:themeColor="text1"/>
          <w:sz w:val="22"/>
          <w:szCs w:val="22"/>
        </w:rPr>
        <w:t>FirstPage</w:t>
      </w:r>
      <w:proofErr w:type="spellEnd"/>
      <w:r w:rsidRPr="0021695D">
        <w:rPr>
          <w:rFonts w:ascii="Arial" w:eastAsia="Times New Roman" w:hAnsi="Arial" w:cs="Arial"/>
          <w:color w:val="000000" w:themeColor="text1"/>
          <w:sz w:val="22"/>
          <w:szCs w:val="22"/>
        </w:rPr>
        <w:t xml:space="preserve"> – </w:t>
      </w:r>
      <w:proofErr w:type="spellStart"/>
      <w:r w:rsidRPr="0021695D">
        <w:rPr>
          <w:rFonts w:ascii="Arial" w:eastAsia="Times New Roman" w:hAnsi="Arial" w:cs="Arial"/>
          <w:color w:val="000000" w:themeColor="text1"/>
          <w:sz w:val="22"/>
          <w:szCs w:val="22"/>
        </w:rPr>
        <w:t>LastPage</w:t>
      </w:r>
      <w:proofErr w:type="spellEnd"/>
      <w:r w:rsidRPr="0021695D">
        <w:rPr>
          <w:rFonts w:ascii="Arial" w:eastAsia="Times New Roman" w:hAnsi="Arial" w:cs="Arial"/>
          <w:color w:val="000000" w:themeColor="text1"/>
          <w:sz w:val="22"/>
          <w:szCs w:val="22"/>
        </w:rPr>
        <w:t xml:space="preserve"> (YEAR).] For more than 6 authors, list only the first author then et al.</w:t>
      </w:r>
      <w:r w:rsidRPr="0021695D">
        <w:rPr>
          <w:rFonts w:ascii="Arial" w:eastAsia="Times New Roman" w:hAnsi="Arial" w:cs="Arial"/>
          <w:color w:val="000000" w:themeColor="text1"/>
          <w:sz w:val="22"/>
          <w:szCs w:val="22"/>
        </w:rPr>
        <w:br/>
        <w:t>26. References: Please do not abbreviate journal titles. Please include volume and issue numbers for all references.</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r>
    </w:p>
    <w:p w:rsidR="00DF3A7B" w:rsidRPr="0021695D" w:rsidRDefault="00DF3A7B" w:rsidP="00DF3A7B">
      <w:pPr>
        <w:rPr>
          <w:rFonts w:ascii="Arial" w:eastAsia="Times New Roman" w:hAnsi="Arial" w:cs="Arial"/>
          <w:bCs/>
          <w:color w:val="FF0000"/>
          <w:sz w:val="22"/>
          <w:szCs w:val="22"/>
        </w:rPr>
      </w:pPr>
      <w:r w:rsidRPr="0021695D">
        <w:rPr>
          <w:rFonts w:ascii="Arial" w:eastAsia="Times New Roman" w:hAnsi="Arial" w:cs="Arial"/>
          <w:bCs/>
          <w:color w:val="FF0000"/>
          <w:sz w:val="22"/>
          <w:szCs w:val="22"/>
        </w:rPr>
        <w:t xml:space="preserve">Thank you to the reviewers for their comments.  </w:t>
      </w:r>
    </w:p>
    <w:p w:rsidR="00DF3A7B" w:rsidRPr="0021695D" w:rsidRDefault="00DF3A7B" w:rsidP="00F17048">
      <w:pPr>
        <w:rPr>
          <w:rFonts w:ascii="Arial" w:eastAsia="Times New Roman" w:hAnsi="Arial" w:cs="Arial"/>
          <w:b/>
          <w:bCs/>
          <w:color w:val="000000"/>
          <w:sz w:val="22"/>
          <w:szCs w:val="22"/>
        </w:rPr>
      </w:pPr>
    </w:p>
    <w:p w:rsidR="00DF3A7B" w:rsidRPr="0021695D" w:rsidRDefault="00DF3A7B" w:rsidP="00F17048">
      <w:pPr>
        <w:rPr>
          <w:rFonts w:ascii="Arial" w:eastAsia="Times New Roman" w:hAnsi="Arial" w:cs="Arial"/>
          <w:b/>
          <w:bCs/>
          <w:color w:val="000000"/>
          <w:sz w:val="22"/>
          <w:szCs w:val="22"/>
        </w:rPr>
      </w:pPr>
    </w:p>
    <w:p w:rsidR="00266A47" w:rsidRPr="0021695D" w:rsidRDefault="00F17048" w:rsidP="00F17048">
      <w:pPr>
        <w:rPr>
          <w:rFonts w:ascii="Arial" w:eastAsia="Times New Roman" w:hAnsi="Arial" w:cs="Arial"/>
          <w:color w:val="000000"/>
          <w:sz w:val="22"/>
          <w:szCs w:val="22"/>
        </w:rPr>
      </w:pPr>
      <w:r w:rsidRPr="0021695D">
        <w:rPr>
          <w:rFonts w:ascii="Arial" w:eastAsia="Times New Roman" w:hAnsi="Arial" w:cs="Arial"/>
          <w:b/>
          <w:bCs/>
          <w:color w:val="000000"/>
          <w:sz w:val="22"/>
          <w:szCs w:val="22"/>
        </w:rPr>
        <w:t>Reviewers' comments:</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Reviewer #1:</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Manuscript Summary:</w:t>
      </w:r>
      <w:r w:rsidRPr="0021695D">
        <w:rPr>
          <w:rFonts w:ascii="Arial" w:eastAsia="Times New Roman" w:hAnsi="Arial" w:cs="Arial"/>
          <w:color w:val="000000"/>
          <w:sz w:val="22"/>
          <w:szCs w:val="22"/>
        </w:rPr>
        <w:br/>
        <w:t>The paper deals with the description of an important model of wound healing using corneal organ cultures. The use of organ cultures allows studying live human tissue, which is a unique opportunity for an experimental system. The difference of the used model from the majority of other studies is related to stromal wounds that recapitulate the emergence of myofibroblasts and scarring, which are seen clinically. The authors present an organ culture model system for assessing scarring versus regenerative healing using rabbit, pig, and human eyes. Corneas still in the globe are wounded with a trephine removing central epithelium and anterior part of the stroma. After wounding, corneas are cut out, mounted on a collagen/agar base, and cultured for up to one month. This model can be used to assay improvement in healing, the effects of various anti-scarring agents and for toxicology studies. The authors also present their data on testing the effects of small molecule inhibitors and lipid-mediated siRNA transfection for gene knockdown. The paper is well written and this reviewer has only minor comments on the manuscript.</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Major Concerns:</w:t>
      </w:r>
      <w:r w:rsidRPr="0021695D">
        <w:rPr>
          <w:rFonts w:ascii="Arial" w:eastAsia="Times New Roman" w:hAnsi="Arial" w:cs="Arial"/>
          <w:color w:val="000000"/>
          <w:sz w:val="22"/>
          <w:szCs w:val="22"/>
        </w:rPr>
        <w:br/>
        <w:t>None</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Minor Concerns:</w:t>
      </w:r>
      <w:r w:rsidRPr="0021695D">
        <w:rPr>
          <w:rFonts w:ascii="Arial" w:eastAsia="Times New Roman" w:hAnsi="Arial" w:cs="Arial"/>
          <w:color w:val="000000"/>
          <w:sz w:val="22"/>
          <w:szCs w:val="22"/>
        </w:rPr>
        <w:br/>
        <w:t>1. Please describe in more detail the markers used for the general reader including alpha-SMA, fibronectin ED-A and Spautin-1 (and why it is used).</w:t>
      </w:r>
    </w:p>
    <w:p w:rsidR="007F178F" w:rsidRPr="0021695D" w:rsidRDefault="007F178F" w:rsidP="00F17048">
      <w:pPr>
        <w:rPr>
          <w:rFonts w:ascii="Arial" w:eastAsia="Times New Roman" w:hAnsi="Arial" w:cs="Arial"/>
          <w:color w:val="000000"/>
          <w:sz w:val="22"/>
          <w:szCs w:val="22"/>
        </w:rPr>
      </w:pPr>
    </w:p>
    <w:p w:rsidR="00142A18" w:rsidRPr="0021695D" w:rsidRDefault="007F178F" w:rsidP="00F17048">
      <w:pPr>
        <w:rPr>
          <w:rFonts w:ascii="Arial" w:eastAsia="Times New Roman" w:hAnsi="Arial" w:cs="Arial"/>
          <w:color w:val="FF0000"/>
          <w:sz w:val="22"/>
          <w:szCs w:val="22"/>
        </w:rPr>
      </w:pPr>
      <w:proofErr w:type="spellStart"/>
      <w:r w:rsidRPr="0021695D">
        <w:rPr>
          <w:rFonts w:ascii="Arial" w:eastAsia="Times New Roman" w:hAnsi="Arial" w:cs="Arial"/>
          <w:color w:val="FF0000"/>
          <w:sz w:val="22"/>
          <w:szCs w:val="22"/>
        </w:rPr>
        <w:t>Spautin</w:t>
      </w:r>
      <w:proofErr w:type="spellEnd"/>
      <w:r w:rsidRPr="0021695D">
        <w:rPr>
          <w:rFonts w:ascii="Arial" w:eastAsia="Times New Roman" w:hAnsi="Arial" w:cs="Arial"/>
          <w:color w:val="FF0000"/>
          <w:sz w:val="22"/>
          <w:szCs w:val="22"/>
        </w:rPr>
        <w:t xml:space="preserve"> targets USP10 non-specifically. We have added </w:t>
      </w:r>
      <w:r w:rsidR="004068C9">
        <w:rPr>
          <w:rFonts w:ascii="Arial" w:eastAsia="Times New Roman" w:hAnsi="Arial" w:cs="Arial"/>
          <w:color w:val="FF0000"/>
          <w:sz w:val="22"/>
          <w:szCs w:val="22"/>
        </w:rPr>
        <w:t xml:space="preserve">this </w:t>
      </w:r>
      <w:r w:rsidR="00E433EE">
        <w:rPr>
          <w:rFonts w:ascii="Arial" w:eastAsia="Times New Roman" w:hAnsi="Arial" w:cs="Arial"/>
          <w:color w:val="FF0000"/>
          <w:sz w:val="22"/>
          <w:szCs w:val="22"/>
        </w:rPr>
        <w:t xml:space="preserve">information </w:t>
      </w:r>
      <w:r w:rsidR="00EE04AF" w:rsidRPr="0021695D">
        <w:rPr>
          <w:rFonts w:ascii="Arial" w:eastAsia="Times New Roman" w:hAnsi="Arial" w:cs="Arial"/>
          <w:color w:val="FF0000"/>
          <w:sz w:val="22"/>
          <w:szCs w:val="22"/>
        </w:rPr>
        <w:t xml:space="preserve">now to the results with the description of the siRNA, see below. </w:t>
      </w:r>
      <w:r w:rsidR="00E433EE">
        <w:rPr>
          <w:rFonts w:ascii="Arial" w:eastAsia="Times New Roman" w:hAnsi="Arial" w:cs="Arial"/>
          <w:color w:val="FF0000"/>
          <w:sz w:val="22"/>
          <w:szCs w:val="22"/>
        </w:rPr>
        <w:t xml:space="preserve"> </w:t>
      </w:r>
      <w:r w:rsidR="00142A18" w:rsidRPr="0021695D">
        <w:rPr>
          <w:rFonts w:ascii="Arial" w:eastAsia="Times New Roman" w:hAnsi="Arial" w:cs="Arial"/>
          <w:color w:val="FF0000"/>
          <w:sz w:val="22"/>
          <w:szCs w:val="22"/>
        </w:rPr>
        <w:t xml:space="preserve">We have added a description of a-SMA and FN-EDA to the results section of Figure 5. </w:t>
      </w:r>
    </w:p>
    <w:p w:rsidR="00266A47"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2. It is unclear what is "experimental siRNA". Please just call it by the target, e.g., siRNA to fibronectin.</w:t>
      </w:r>
    </w:p>
    <w:p w:rsidR="00266A47" w:rsidRPr="0021695D" w:rsidRDefault="00E433EE" w:rsidP="00F17048">
      <w:pPr>
        <w:rPr>
          <w:rFonts w:ascii="Arial" w:eastAsia="Times New Roman" w:hAnsi="Arial" w:cs="Arial"/>
          <w:color w:val="FF0000"/>
          <w:sz w:val="22"/>
          <w:szCs w:val="22"/>
        </w:rPr>
      </w:pPr>
      <w:r>
        <w:rPr>
          <w:rFonts w:ascii="Arial" w:eastAsia="Times New Roman" w:hAnsi="Arial" w:cs="Arial"/>
          <w:color w:val="FF0000"/>
          <w:sz w:val="22"/>
          <w:szCs w:val="22"/>
        </w:rPr>
        <w:t>It has been a</w:t>
      </w:r>
      <w:r w:rsidR="007236E7" w:rsidRPr="0021695D">
        <w:rPr>
          <w:rFonts w:ascii="Arial" w:eastAsia="Times New Roman" w:hAnsi="Arial" w:cs="Arial"/>
          <w:color w:val="FF0000"/>
          <w:sz w:val="22"/>
          <w:szCs w:val="22"/>
        </w:rPr>
        <w:t xml:space="preserve">dded to the text for Figure 5. It had been omitted because the explanation of the target may be beyond the scope of the paper but hopefully it fits into the construct of the paper. </w:t>
      </w:r>
    </w:p>
    <w:p w:rsidR="00266A47"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lastRenderedPageBreak/>
        <w:br/>
        <w:t>3. It is unclear why the epithelium stains for alpha-SMA. Is this a paraffin embedding problem? In fresh-frozen sections this does not happen.</w:t>
      </w:r>
    </w:p>
    <w:p w:rsidR="00093D4E" w:rsidRPr="0021695D" w:rsidRDefault="00093D4E" w:rsidP="00F17048">
      <w:pPr>
        <w:rPr>
          <w:rFonts w:ascii="Arial" w:eastAsia="Times New Roman" w:hAnsi="Arial" w:cs="Arial"/>
          <w:color w:val="000000"/>
          <w:sz w:val="22"/>
          <w:szCs w:val="22"/>
        </w:rPr>
      </w:pPr>
    </w:p>
    <w:p w:rsidR="00093D4E" w:rsidRPr="0021695D" w:rsidRDefault="00093D4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True. We have tried to eliminate this but </w:t>
      </w:r>
      <w:r w:rsidR="00F72C9C" w:rsidRPr="0021695D">
        <w:rPr>
          <w:rFonts w:ascii="Arial" w:eastAsia="Times New Roman" w:hAnsi="Arial" w:cs="Arial"/>
          <w:color w:val="FF0000"/>
          <w:sz w:val="22"/>
          <w:szCs w:val="22"/>
        </w:rPr>
        <w:t>have not been successful</w:t>
      </w:r>
      <w:r w:rsidRPr="0021695D">
        <w:rPr>
          <w:rFonts w:ascii="Arial" w:eastAsia="Times New Roman" w:hAnsi="Arial" w:cs="Arial"/>
          <w:color w:val="FF0000"/>
          <w:sz w:val="22"/>
          <w:szCs w:val="22"/>
        </w:rPr>
        <w:t xml:space="preserve">. </w:t>
      </w:r>
      <w:r w:rsidR="0070424B" w:rsidRPr="0021695D">
        <w:rPr>
          <w:rFonts w:ascii="Arial" w:eastAsia="Times New Roman" w:hAnsi="Arial" w:cs="Arial"/>
          <w:color w:val="FF0000"/>
          <w:sz w:val="22"/>
          <w:szCs w:val="22"/>
        </w:rPr>
        <w:t xml:space="preserve">However, </w:t>
      </w:r>
      <w:r w:rsidR="00C4294F" w:rsidRPr="0021695D">
        <w:rPr>
          <w:rFonts w:ascii="Arial" w:eastAsia="Times New Roman" w:hAnsi="Arial" w:cs="Arial"/>
          <w:color w:val="FF0000"/>
          <w:sz w:val="22"/>
          <w:szCs w:val="22"/>
        </w:rPr>
        <w:t xml:space="preserve">others have seen this as well in organ culture and </w:t>
      </w:r>
      <w:r w:rsidR="0070424B" w:rsidRPr="0021695D">
        <w:rPr>
          <w:rFonts w:ascii="Arial" w:eastAsia="Times New Roman" w:hAnsi="Arial" w:cs="Arial"/>
          <w:color w:val="FF0000"/>
          <w:sz w:val="22"/>
          <w:szCs w:val="22"/>
        </w:rPr>
        <w:t xml:space="preserve">when we </w:t>
      </w:r>
      <w:r w:rsidR="00C4294F" w:rsidRPr="0021695D">
        <w:rPr>
          <w:rFonts w:ascii="Arial" w:eastAsia="Times New Roman" w:hAnsi="Arial" w:cs="Arial"/>
          <w:color w:val="FF0000"/>
          <w:sz w:val="22"/>
          <w:szCs w:val="22"/>
        </w:rPr>
        <w:t>induce</w:t>
      </w:r>
      <w:r w:rsidR="0070424B" w:rsidRPr="0021695D">
        <w:rPr>
          <w:rFonts w:ascii="Arial" w:eastAsia="Times New Roman" w:hAnsi="Arial" w:cs="Arial"/>
          <w:color w:val="FF0000"/>
          <w:sz w:val="22"/>
          <w:szCs w:val="22"/>
        </w:rPr>
        <w:t xml:space="preserve"> “regenerative healing” with our USP10 siRNA, the staining is significantly reduced suggesting it is EMT</w:t>
      </w:r>
      <w:r w:rsidR="00C4294F" w:rsidRPr="0021695D">
        <w:rPr>
          <w:rFonts w:ascii="Arial" w:eastAsia="Times New Roman" w:hAnsi="Arial" w:cs="Arial"/>
          <w:color w:val="FF0000"/>
          <w:sz w:val="22"/>
          <w:szCs w:val="22"/>
        </w:rPr>
        <w:t>. Th</w:t>
      </w:r>
      <w:r w:rsidR="00F72C9C" w:rsidRPr="0021695D">
        <w:rPr>
          <w:rFonts w:ascii="Arial" w:eastAsia="Times New Roman" w:hAnsi="Arial" w:cs="Arial"/>
          <w:color w:val="FF0000"/>
          <w:sz w:val="22"/>
          <w:szCs w:val="22"/>
        </w:rPr>
        <w:t>ese concepts</w:t>
      </w:r>
      <w:r w:rsidR="00C4294F" w:rsidRPr="0021695D">
        <w:rPr>
          <w:rFonts w:ascii="Arial" w:eastAsia="Times New Roman" w:hAnsi="Arial" w:cs="Arial"/>
          <w:color w:val="FF0000"/>
          <w:sz w:val="22"/>
          <w:szCs w:val="22"/>
        </w:rPr>
        <w:t xml:space="preserve"> </w:t>
      </w:r>
      <w:r w:rsidR="00F72C9C" w:rsidRPr="0021695D">
        <w:rPr>
          <w:rFonts w:ascii="Arial" w:eastAsia="Times New Roman" w:hAnsi="Arial" w:cs="Arial"/>
          <w:color w:val="FF0000"/>
          <w:sz w:val="22"/>
          <w:szCs w:val="22"/>
        </w:rPr>
        <w:t>are</w:t>
      </w:r>
      <w:r w:rsidR="00C4294F" w:rsidRPr="0021695D">
        <w:rPr>
          <w:rFonts w:ascii="Arial" w:eastAsia="Times New Roman" w:hAnsi="Arial" w:cs="Arial"/>
          <w:color w:val="FF0000"/>
          <w:sz w:val="22"/>
          <w:szCs w:val="22"/>
        </w:rPr>
        <w:t xml:space="preserve"> published and</w:t>
      </w:r>
      <w:r w:rsidR="00F72C9C" w:rsidRPr="0021695D">
        <w:rPr>
          <w:rFonts w:ascii="Arial" w:eastAsia="Times New Roman" w:hAnsi="Arial" w:cs="Arial"/>
          <w:color w:val="FF0000"/>
          <w:sz w:val="22"/>
          <w:szCs w:val="22"/>
        </w:rPr>
        <w:t xml:space="preserve"> now better </w:t>
      </w:r>
      <w:r w:rsidR="0082479F">
        <w:rPr>
          <w:rFonts w:ascii="Arial" w:eastAsia="Times New Roman" w:hAnsi="Arial" w:cs="Arial"/>
          <w:color w:val="FF0000"/>
          <w:sz w:val="22"/>
          <w:szCs w:val="22"/>
        </w:rPr>
        <w:t xml:space="preserve">explained and </w:t>
      </w:r>
      <w:r w:rsidR="00F72C9C" w:rsidRPr="0021695D">
        <w:rPr>
          <w:rFonts w:ascii="Arial" w:eastAsia="Times New Roman" w:hAnsi="Arial" w:cs="Arial"/>
          <w:color w:val="FF0000"/>
          <w:sz w:val="22"/>
          <w:szCs w:val="22"/>
        </w:rPr>
        <w:t>cited in this paper</w:t>
      </w:r>
      <w:r w:rsidR="00C4294F" w:rsidRPr="0021695D">
        <w:rPr>
          <w:rFonts w:ascii="Arial" w:eastAsia="Times New Roman" w:hAnsi="Arial" w:cs="Arial"/>
          <w:color w:val="FF0000"/>
          <w:sz w:val="22"/>
          <w:szCs w:val="22"/>
        </w:rPr>
        <w:t xml:space="preserve">. </w:t>
      </w:r>
      <w:r w:rsidRPr="0021695D">
        <w:rPr>
          <w:rFonts w:ascii="Arial" w:eastAsia="Times New Roman" w:hAnsi="Arial" w:cs="Arial"/>
          <w:color w:val="FF0000"/>
          <w:sz w:val="22"/>
          <w:szCs w:val="22"/>
        </w:rPr>
        <w:t xml:space="preserve">Our studies have focused only on quantifying myofibroblast and fibrotic development in the stroma. We have made clear that our quantification is only of the </w:t>
      </w:r>
      <w:r w:rsidR="0082479F">
        <w:rPr>
          <w:rFonts w:ascii="Arial" w:eastAsia="Times New Roman" w:hAnsi="Arial" w:cs="Arial"/>
          <w:color w:val="FF0000"/>
          <w:sz w:val="22"/>
          <w:szCs w:val="22"/>
        </w:rPr>
        <w:t xml:space="preserve">stroma </w:t>
      </w:r>
      <w:r w:rsidRPr="0021695D">
        <w:rPr>
          <w:rFonts w:ascii="Arial" w:eastAsia="Times New Roman" w:hAnsi="Arial" w:cs="Arial"/>
          <w:color w:val="FF0000"/>
          <w:sz w:val="22"/>
          <w:szCs w:val="22"/>
        </w:rPr>
        <w:t>using this technique</w:t>
      </w:r>
      <w:r w:rsidR="00DB3A9A" w:rsidRPr="0021695D">
        <w:rPr>
          <w:rFonts w:ascii="Arial" w:eastAsia="Times New Roman" w:hAnsi="Arial" w:cs="Arial"/>
          <w:color w:val="FF0000"/>
          <w:sz w:val="22"/>
          <w:szCs w:val="22"/>
        </w:rPr>
        <w:t xml:space="preserve"> because of any background in the epithelium</w:t>
      </w:r>
      <w:r w:rsidRPr="0021695D">
        <w:rPr>
          <w:rFonts w:ascii="Arial" w:eastAsia="Times New Roman" w:hAnsi="Arial" w:cs="Arial"/>
          <w:color w:val="FF0000"/>
          <w:sz w:val="22"/>
          <w:szCs w:val="22"/>
        </w:rPr>
        <w:t>. I have augmented the prose on this</w:t>
      </w:r>
      <w:r w:rsidR="00C4294F" w:rsidRPr="0021695D">
        <w:rPr>
          <w:rFonts w:ascii="Arial" w:eastAsia="Times New Roman" w:hAnsi="Arial" w:cs="Arial"/>
          <w:color w:val="FF0000"/>
          <w:sz w:val="22"/>
          <w:szCs w:val="22"/>
        </w:rPr>
        <w:t xml:space="preserve"> entire</w:t>
      </w:r>
      <w:r w:rsidR="0070424B" w:rsidRPr="0021695D">
        <w:rPr>
          <w:rFonts w:ascii="Arial" w:eastAsia="Times New Roman" w:hAnsi="Arial" w:cs="Arial"/>
          <w:color w:val="FF0000"/>
          <w:sz w:val="22"/>
          <w:szCs w:val="22"/>
        </w:rPr>
        <w:t xml:space="preserve"> issue</w:t>
      </w:r>
      <w:r w:rsidRPr="0021695D">
        <w:rPr>
          <w:rFonts w:ascii="Arial" w:eastAsia="Times New Roman" w:hAnsi="Arial" w:cs="Arial"/>
          <w:color w:val="FF0000"/>
          <w:sz w:val="22"/>
          <w:szCs w:val="22"/>
        </w:rPr>
        <w:t xml:space="preserve"> in the Discussion. </w:t>
      </w:r>
    </w:p>
    <w:p w:rsidR="00266A47" w:rsidRPr="0021695D" w:rsidRDefault="00266A47" w:rsidP="00F17048">
      <w:pPr>
        <w:rPr>
          <w:rFonts w:ascii="Arial" w:eastAsia="Times New Roman" w:hAnsi="Arial" w:cs="Arial"/>
          <w:color w:val="000000"/>
          <w:sz w:val="22"/>
          <w:szCs w:val="22"/>
        </w:rPr>
      </w:pPr>
    </w:p>
    <w:p w:rsidR="00266A47"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4. JOVE has recently published one paper on human corneal organ cultures used for epithelial wound healing studies. The authors might like to cite it (</w:t>
      </w:r>
      <w:proofErr w:type="spellStart"/>
      <w:r w:rsidRPr="0021695D">
        <w:rPr>
          <w:rFonts w:ascii="Arial" w:eastAsia="Times New Roman" w:hAnsi="Arial" w:cs="Arial"/>
          <w:color w:val="000000"/>
          <w:sz w:val="22"/>
          <w:szCs w:val="22"/>
        </w:rPr>
        <w:t>Kramerov</w:t>
      </w:r>
      <w:proofErr w:type="spellEnd"/>
      <w:r w:rsidRPr="0021695D">
        <w:rPr>
          <w:rFonts w:ascii="Arial" w:eastAsia="Times New Roman" w:hAnsi="Arial" w:cs="Arial"/>
          <w:color w:val="000000"/>
          <w:sz w:val="22"/>
          <w:szCs w:val="22"/>
        </w:rPr>
        <w:t xml:space="preserve"> et al. Adenoviral gene therapy for diabetic keratopathy: effects on wound healing and stem cell marker expression in human organ-cultured corneas and limbal epithelial cells. J Vis </w:t>
      </w:r>
      <w:proofErr w:type="spellStart"/>
      <w:r w:rsidRPr="0021695D">
        <w:rPr>
          <w:rFonts w:ascii="Arial" w:eastAsia="Times New Roman" w:hAnsi="Arial" w:cs="Arial"/>
          <w:color w:val="000000"/>
          <w:sz w:val="22"/>
          <w:szCs w:val="22"/>
        </w:rPr>
        <w:t>Exp</w:t>
      </w:r>
      <w:proofErr w:type="spellEnd"/>
      <w:r w:rsidRPr="0021695D">
        <w:rPr>
          <w:rFonts w:ascii="Arial" w:eastAsia="Times New Roman" w:hAnsi="Arial" w:cs="Arial"/>
          <w:color w:val="000000"/>
          <w:sz w:val="22"/>
          <w:szCs w:val="22"/>
        </w:rPr>
        <w:t>, 2016;110:e54058.</w:t>
      </w:r>
    </w:p>
    <w:p w:rsidR="00252A68" w:rsidRPr="0021695D" w:rsidRDefault="00252A68" w:rsidP="00F17048">
      <w:pPr>
        <w:rPr>
          <w:rFonts w:ascii="Arial" w:eastAsia="Times New Roman" w:hAnsi="Arial" w:cs="Arial"/>
          <w:color w:val="000000"/>
          <w:sz w:val="22"/>
          <w:szCs w:val="22"/>
        </w:rPr>
      </w:pPr>
    </w:p>
    <w:p w:rsidR="000F29C7" w:rsidRPr="0021695D" w:rsidRDefault="00A52E61"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Inserted. </w:t>
      </w:r>
      <w:r w:rsidR="00266A47" w:rsidRPr="0021695D">
        <w:rPr>
          <w:rFonts w:ascii="Arial" w:eastAsia="Times New Roman" w:hAnsi="Arial" w:cs="Arial"/>
          <w:color w:val="FF0000"/>
          <w:sz w:val="22"/>
          <w:szCs w:val="22"/>
        </w:rPr>
        <w:t xml:space="preserve"> </w:t>
      </w:r>
      <w:r w:rsidR="00252A68" w:rsidRPr="0021695D">
        <w:rPr>
          <w:rFonts w:ascii="Arial" w:eastAsia="Times New Roman" w:hAnsi="Arial" w:cs="Arial"/>
          <w:color w:val="000000"/>
          <w:sz w:val="22"/>
          <w:szCs w:val="22"/>
        </w:rPr>
        <w:br/>
      </w:r>
      <w:r w:rsidR="00252A6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Reviewer #2:</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Manuscript Summary:</w:t>
      </w:r>
      <w:r w:rsidR="00F17048" w:rsidRPr="0021695D">
        <w:rPr>
          <w:rFonts w:ascii="Arial" w:eastAsia="Times New Roman" w:hAnsi="Arial" w:cs="Arial"/>
          <w:color w:val="000000"/>
          <w:sz w:val="22"/>
          <w:szCs w:val="22"/>
        </w:rPr>
        <w:br/>
        <w:t>The authors present an organ culture, ex vivo model for creating, assessing, and investigating corneal wound healing.</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Major Concerns:</w:t>
      </w:r>
      <w:r w:rsidR="00F17048" w:rsidRPr="0021695D">
        <w:rPr>
          <w:rFonts w:ascii="Arial" w:eastAsia="Times New Roman" w:hAnsi="Arial" w:cs="Arial"/>
          <w:color w:val="000000"/>
          <w:sz w:val="22"/>
          <w:szCs w:val="22"/>
        </w:rPr>
        <w:br/>
        <w:t>-Why do the authors highlight the need for wounding prior to corneal removal/cut from the globe?</w:t>
      </w:r>
    </w:p>
    <w:p w:rsidR="00AA7690" w:rsidRPr="0021695D" w:rsidRDefault="00AA7690"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Please see the answer to the next question. </w:t>
      </w:r>
    </w:p>
    <w:p w:rsidR="00C62ACB"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-Cant the model be used by scientists when only the corneal rim is available? and not the whole globe?</w:t>
      </w:r>
    </w:p>
    <w:p w:rsidR="00C173D0" w:rsidRPr="0021695D" w:rsidRDefault="00791E0A" w:rsidP="00F17048">
      <w:pPr>
        <w:rPr>
          <w:rFonts w:ascii="Arial" w:eastAsia="Times New Roman" w:hAnsi="Arial" w:cs="Arial"/>
          <w:color w:val="000000"/>
          <w:sz w:val="22"/>
          <w:szCs w:val="22"/>
        </w:rPr>
      </w:pPr>
      <w:r>
        <w:rPr>
          <w:rFonts w:ascii="Arial" w:eastAsia="Times New Roman" w:hAnsi="Arial" w:cs="Arial"/>
          <w:color w:val="FF0000"/>
          <w:sz w:val="22"/>
          <w:szCs w:val="22"/>
        </w:rPr>
        <w:t>Yes.</w:t>
      </w:r>
      <w:r w:rsidR="00C62ACB" w:rsidRPr="0021695D">
        <w:rPr>
          <w:rFonts w:ascii="Arial" w:eastAsia="Times New Roman" w:hAnsi="Arial" w:cs="Arial"/>
          <w:color w:val="FF0000"/>
          <w:sz w:val="22"/>
          <w:szCs w:val="22"/>
        </w:rPr>
        <w:t xml:space="preserve"> It may be a bit more difficult to wound as the wounding </w:t>
      </w:r>
      <w:r w:rsidR="00B97BCF" w:rsidRPr="0021695D">
        <w:rPr>
          <w:rFonts w:ascii="Arial" w:eastAsia="Times New Roman" w:hAnsi="Arial" w:cs="Arial"/>
          <w:color w:val="FF0000"/>
          <w:sz w:val="22"/>
          <w:szCs w:val="22"/>
        </w:rPr>
        <w:t xml:space="preserve">is </w:t>
      </w:r>
      <w:r w:rsidR="00C62ACB" w:rsidRPr="0021695D">
        <w:rPr>
          <w:rFonts w:ascii="Arial" w:eastAsia="Times New Roman" w:hAnsi="Arial" w:cs="Arial"/>
          <w:color w:val="FF0000"/>
          <w:sz w:val="22"/>
          <w:szCs w:val="22"/>
        </w:rPr>
        <w:t>performed in the globe because the pressure of the globe plus the hand pressure on the globe aids in creating a smooth</w:t>
      </w:r>
      <w:r w:rsidR="00B97BCF" w:rsidRPr="0021695D">
        <w:rPr>
          <w:rFonts w:ascii="Arial" w:eastAsia="Times New Roman" w:hAnsi="Arial" w:cs="Arial"/>
          <w:color w:val="FF0000"/>
          <w:sz w:val="22"/>
          <w:szCs w:val="22"/>
        </w:rPr>
        <w:t>, taut</w:t>
      </w:r>
      <w:r w:rsidR="00C62ACB" w:rsidRPr="0021695D">
        <w:rPr>
          <w:rFonts w:ascii="Arial" w:eastAsia="Times New Roman" w:hAnsi="Arial" w:cs="Arial"/>
          <w:color w:val="FF0000"/>
          <w:sz w:val="22"/>
          <w:szCs w:val="22"/>
        </w:rPr>
        <w:t xml:space="preserve"> surface for wounding. </w:t>
      </w:r>
      <w:r w:rsidR="00701BB2" w:rsidRPr="0021695D">
        <w:rPr>
          <w:rFonts w:ascii="Arial" w:eastAsia="Times New Roman" w:hAnsi="Arial" w:cs="Arial"/>
          <w:color w:val="FF0000"/>
          <w:sz w:val="22"/>
          <w:szCs w:val="22"/>
        </w:rPr>
        <w:t>However, w</w:t>
      </w:r>
      <w:r w:rsidR="00C62ACB" w:rsidRPr="0021695D">
        <w:rPr>
          <w:rFonts w:ascii="Arial" w:eastAsia="Times New Roman" w:hAnsi="Arial" w:cs="Arial"/>
          <w:color w:val="FF0000"/>
          <w:sz w:val="22"/>
          <w:szCs w:val="22"/>
        </w:rPr>
        <w:t>e have added this possibility to the Discussion</w:t>
      </w:r>
      <w:r w:rsidR="0021695D">
        <w:rPr>
          <w:rFonts w:ascii="Arial" w:eastAsia="Times New Roman" w:hAnsi="Arial" w:cs="Arial"/>
          <w:color w:val="FF0000"/>
          <w:sz w:val="22"/>
          <w:szCs w:val="22"/>
        </w:rPr>
        <w:t xml:space="preserve"> and cited a paper that used human corneas as the starting point of the experiment</w:t>
      </w:r>
      <w:r w:rsidR="00C62ACB" w:rsidRPr="0021695D">
        <w:rPr>
          <w:rFonts w:ascii="Arial" w:eastAsia="Times New Roman" w:hAnsi="Arial" w:cs="Arial"/>
          <w:color w:val="FF0000"/>
          <w:sz w:val="22"/>
          <w:szCs w:val="22"/>
        </w:rPr>
        <w:t xml:space="preserve">. </w:t>
      </w:r>
      <w:r w:rsidR="00F17048" w:rsidRPr="0021695D">
        <w:rPr>
          <w:rFonts w:ascii="Arial" w:eastAsia="Times New Roman" w:hAnsi="Arial" w:cs="Arial"/>
          <w:color w:val="0070C0"/>
          <w:sz w:val="22"/>
          <w:szCs w:val="22"/>
        </w:rPr>
        <w:br/>
      </w:r>
      <w:r w:rsidR="00F17048" w:rsidRPr="0021695D">
        <w:rPr>
          <w:rFonts w:ascii="Arial" w:eastAsia="Times New Roman" w:hAnsi="Arial" w:cs="Arial"/>
          <w:color w:val="000000"/>
          <w:sz w:val="22"/>
          <w:szCs w:val="22"/>
        </w:rPr>
        <w:br/>
        <w:t>Minor Concerns:</w:t>
      </w:r>
      <w:r w:rsidR="00F17048" w:rsidRPr="0021695D">
        <w:rPr>
          <w:rFonts w:ascii="Arial" w:eastAsia="Times New Roman" w:hAnsi="Arial" w:cs="Arial"/>
          <w:color w:val="000000"/>
          <w:sz w:val="22"/>
          <w:szCs w:val="22"/>
        </w:rPr>
        <w:br/>
        <w:t>-Short abstract: The authors state "organized 3D multi cellular environment". It is just the cornea. Please correct.</w:t>
      </w:r>
    </w:p>
    <w:p w:rsidR="009C3DEE" w:rsidRPr="0021695D" w:rsidRDefault="009C3DE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The cornea is a multi-cellular environment. Epithelial cells, keratocytes, endothelial cells, limbal cells, resident immune cells, </w:t>
      </w:r>
      <w:proofErr w:type="spellStart"/>
      <w:r w:rsidR="00886338">
        <w:rPr>
          <w:rFonts w:ascii="Arial" w:eastAsia="Times New Roman" w:hAnsi="Arial" w:cs="Arial"/>
          <w:color w:val="FF0000"/>
          <w:sz w:val="22"/>
          <w:szCs w:val="22"/>
        </w:rPr>
        <w:t>etc</w:t>
      </w:r>
      <w:proofErr w:type="spellEnd"/>
      <w:r w:rsidR="00886338">
        <w:rPr>
          <w:rFonts w:ascii="Arial" w:eastAsia="Times New Roman" w:hAnsi="Arial" w:cs="Arial"/>
          <w:color w:val="FF0000"/>
          <w:sz w:val="22"/>
          <w:szCs w:val="22"/>
        </w:rPr>
        <w:t>…and the cornea</w:t>
      </w:r>
      <w:r w:rsidRPr="0021695D">
        <w:rPr>
          <w:rFonts w:ascii="Arial" w:eastAsia="Times New Roman" w:hAnsi="Arial" w:cs="Arial"/>
          <w:color w:val="FF0000"/>
          <w:sz w:val="22"/>
          <w:szCs w:val="22"/>
        </w:rPr>
        <w:t xml:space="preserve"> is also highly innervated. </w:t>
      </w:r>
    </w:p>
    <w:p w:rsidR="0061071C"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-It is not clear why the model is limited to trephine wounds? Unless there are problems with using other wounding protocols (burn, penetrating, and so on), the authors should highlight the flexibility of their model.</w:t>
      </w:r>
      <w:r w:rsidRPr="0021695D">
        <w:rPr>
          <w:rFonts w:ascii="Arial" w:eastAsia="Times New Roman" w:hAnsi="Arial" w:cs="Arial"/>
          <w:color w:val="000000"/>
          <w:sz w:val="22"/>
          <w:szCs w:val="22"/>
        </w:rPr>
        <w:br/>
      </w:r>
    </w:p>
    <w:p w:rsidR="0050446E" w:rsidRPr="0021695D" w:rsidRDefault="00C62ACB"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Thank you for the suggestion. </w:t>
      </w:r>
      <w:r w:rsidR="0061071C" w:rsidRPr="0021695D">
        <w:rPr>
          <w:rFonts w:ascii="Arial" w:eastAsia="Times New Roman" w:hAnsi="Arial" w:cs="Arial"/>
          <w:color w:val="FF0000"/>
          <w:sz w:val="22"/>
          <w:szCs w:val="22"/>
        </w:rPr>
        <w:t>Although w</w:t>
      </w:r>
      <w:r w:rsidRPr="0021695D">
        <w:rPr>
          <w:rFonts w:ascii="Arial" w:eastAsia="Times New Roman" w:hAnsi="Arial" w:cs="Arial"/>
          <w:color w:val="FF0000"/>
          <w:sz w:val="22"/>
          <w:szCs w:val="22"/>
        </w:rPr>
        <w:t>e have not done this ourselves, we have added</w:t>
      </w:r>
      <w:r w:rsidR="00C70348" w:rsidRPr="0021695D">
        <w:rPr>
          <w:rFonts w:ascii="Arial" w:eastAsia="Times New Roman" w:hAnsi="Arial" w:cs="Arial"/>
          <w:color w:val="FF0000"/>
          <w:sz w:val="22"/>
          <w:szCs w:val="22"/>
        </w:rPr>
        <w:t xml:space="preserve"> the possibility</w:t>
      </w:r>
      <w:r w:rsidRPr="0021695D">
        <w:rPr>
          <w:rFonts w:ascii="Arial" w:eastAsia="Times New Roman" w:hAnsi="Arial" w:cs="Arial"/>
          <w:color w:val="FF0000"/>
          <w:sz w:val="22"/>
          <w:szCs w:val="22"/>
        </w:rPr>
        <w:t xml:space="preserve"> to the </w:t>
      </w:r>
      <w:r w:rsidR="00AA7690" w:rsidRPr="0021695D">
        <w:rPr>
          <w:rFonts w:ascii="Arial" w:eastAsia="Times New Roman" w:hAnsi="Arial" w:cs="Arial"/>
          <w:color w:val="FF0000"/>
          <w:sz w:val="22"/>
          <w:szCs w:val="22"/>
        </w:rPr>
        <w:t>D</w:t>
      </w:r>
      <w:r w:rsidRPr="0021695D">
        <w:rPr>
          <w:rFonts w:ascii="Arial" w:eastAsia="Times New Roman" w:hAnsi="Arial" w:cs="Arial"/>
          <w:color w:val="FF0000"/>
          <w:sz w:val="22"/>
          <w:szCs w:val="22"/>
        </w:rPr>
        <w:t xml:space="preserve">iscussion as an alternative wounding strategy. </w:t>
      </w:r>
      <w:r w:rsidR="00F17048" w:rsidRPr="0021695D">
        <w:rPr>
          <w:rFonts w:ascii="Arial" w:eastAsia="Times New Roman" w:hAnsi="Arial" w:cs="Arial"/>
          <w:color w:val="0070C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lastRenderedPageBreak/>
        <w:br/>
        <w:t>Reviewer #3:</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General comments:</w:t>
      </w:r>
      <w:r w:rsidR="00F17048" w:rsidRPr="0021695D">
        <w:rPr>
          <w:rFonts w:ascii="Arial" w:eastAsia="Times New Roman" w:hAnsi="Arial" w:cs="Arial"/>
          <w:color w:val="000000"/>
          <w:sz w:val="22"/>
          <w:szCs w:val="22"/>
        </w:rPr>
        <w:br/>
        <w:t xml:space="preserve">Authors describe a corneal wound healing model using porcine corneas stored in a Petri dish that aims to study "stromal scar" generation. Authors do not study "stromal scar formation" (extracellular matrix deposition, transparency,…), but only a surrogate that is myofibroblast formation in the stroma. </w:t>
      </w:r>
    </w:p>
    <w:p w:rsidR="0050446E" w:rsidRPr="0021695D" w:rsidRDefault="0050446E" w:rsidP="00F17048">
      <w:pPr>
        <w:rPr>
          <w:rFonts w:ascii="Arial" w:eastAsia="Times New Roman" w:hAnsi="Arial" w:cs="Arial"/>
          <w:color w:val="000000"/>
          <w:sz w:val="22"/>
          <w:szCs w:val="22"/>
        </w:rPr>
      </w:pPr>
    </w:p>
    <w:p w:rsidR="0050446E" w:rsidRPr="0021695D" w:rsidRDefault="0050446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We have removed the word scar in many places and replaced it with myofibroblast development and fibrotic marker development.. </w:t>
      </w:r>
    </w:p>
    <w:p w:rsidR="0050446E" w:rsidRPr="0021695D" w:rsidRDefault="0050446E" w:rsidP="00F17048">
      <w:pPr>
        <w:rPr>
          <w:rFonts w:ascii="Arial" w:eastAsia="Times New Roman" w:hAnsi="Arial" w:cs="Arial"/>
          <w:color w:val="000000"/>
          <w:sz w:val="22"/>
          <w:szCs w:val="22"/>
        </w:rPr>
      </w:pPr>
    </w:p>
    <w:p w:rsidR="00A8792A"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They also used siRNA in this model but this part of the protocol is not fully described. The protocol is rather well described but certain details should be provided to enable others to reproduce the results. Several sentences and concepts described in the introduction and the discussion are oversimplified or incorrect.</w:t>
      </w: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Specific comments:</w:t>
      </w:r>
      <w:r w:rsidRPr="0021695D">
        <w:rPr>
          <w:rFonts w:ascii="Arial" w:eastAsia="Times New Roman" w:hAnsi="Arial" w:cs="Arial"/>
          <w:color w:val="000000"/>
          <w:sz w:val="22"/>
          <w:szCs w:val="22"/>
        </w:rPr>
        <w:br/>
        <w:t>Introduction</w:t>
      </w:r>
      <w:r w:rsidRPr="0021695D">
        <w:rPr>
          <w:rFonts w:ascii="Arial" w:eastAsia="Times New Roman" w:hAnsi="Arial" w:cs="Arial"/>
          <w:color w:val="000000"/>
          <w:sz w:val="22"/>
          <w:szCs w:val="22"/>
        </w:rPr>
        <w:br/>
        <w:t>- Line 70</w:t>
      </w:r>
      <w:r w:rsidRPr="0021695D">
        <w:rPr>
          <w:rFonts w:ascii="Arial" w:eastAsia="Times New Roman" w:hAnsi="Arial" w:cs="Arial"/>
          <w:color w:val="000000"/>
          <w:sz w:val="22"/>
          <w:szCs w:val="22"/>
        </w:rPr>
        <w:br/>
        <w:t>o Epithelial wound healing primarily involves several factors not limited to "activation of limbal stem cells", such as migration of epithelial cells from the leading edge</w:t>
      </w:r>
      <w:r w:rsidRPr="0021695D">
        <w:rPr>
          <w:rFonts w:ascii="Arial" w:eastAsia="Times New Roman" w:hAnsi="Arial" w:cs="Arial"/>
          <w:color w:val="000000"/>
          <w:sz w:val="22"/>
          <w:szCs w:val="22"/>
        </w:rPr>
        <w:br/>
      </w:r>
      <w:proofErr w:type="spellStart"/>
      <w:r w:rsidRPr="0021695D">
        <w:rPr>
          <w:rFonts w:ascii="Arial" w:eastAsia="Times New Roman" w:hAnsi="Arial" w:cs="Arial"/>
          <w:color w:val="000000"/>
          <w:sz w:val="22"/>
          <w:szCs w:val="22"/>
        </w:rPr>
        <w:t>o</w:t>
      </w:r>
      <w:proofErr w:type="spellEnd"/>
      <w:r w:rsidRPr="0021695D">
        <w:rPr>
          <w:rFonts w:ascii="Arial" w:eastAsia="Times New Roman" w:hAnsi="Arial" w:cs="Arial"/>
          <w:color w:val="000000"/>
          <w:sz w:val="22"/>
          <w:szCs w:val="22"/>
        </w:rPr>
        <w:t xml:space="preserve"> Location of epithelial stem cells, especially in animal corneas is a debated subject (</w:t>
      </w:r>
      <w:proofErr w:type="spellStart"/>
      <w:r w:rsidRPr="0021695D">
        <w:rPr>
          <w:rFonts w:ascii="Arial" w:eastAsia="Times New Roman" w:hAnsi="Arial" w:cs="Arial"/>
          <w:color w:val="000000"/>
          <w:sz w:val="22"/>
          <w:szCs w:val="22"/>
        </w:rPr>
        <w:t>Majo</w:t>
      </w:r>
      <w:proofErr w:type="spellEnd"/>
      <w:r w:rsidRPr="0021695D">
        <w:rPr>
          <w:rFonts w:ascii="Arial" w:eastAsia="Times New Roman" w:hAnsi="Arial" w:cs="Arial"/>
          <w:color w:val="000000"/>
          <w:sz w:val="22"/>
          <w:szCs w:val="22"/>
        </w:rPr>
        <w:t xml:space="preserve"> et al. Nature 2008)</w:t>
      </w:r>
      <w:r w:rsidRPr="0021695D">
        <w:rPr>
          <w:rFonts w:ascii="Arial" w:eastAsia="Times New Roman" w:hAnsi="Arial" w:cs="Arial"/>
          <w:color w:val="000000"/>
          <w:sz w:val="22"/>
          <w:szCs w:val="22"/>
        </w:rPr>
        <w:br/>
        <w:t>o You should discuss these point as wound healing model are not that simple.</w:t>
      </w:r>
      <w:r w:rsidRPr="0021695D">
        <w:rPr>
          <w:rFonts w:ascii="Arial" w:eastAsia="Times New Roman" w:hAnsi="Arial" w:cs="Arial"/>
          <w:color w:val="000000"/>
          <w:sz w:val="22"/>
          <w:szCs w:val="22"/>
        </w:rPr>
        <w:br/>
        <w:t>- Line 78 to 90:</w:t>
      </w:r>
      <w:r w:rsidRPr="0021695D">
        <w:rPr>
          <w:rFonts w:ascii="Arial" w:eastAsia="Times New Roman" w:hAnsi="Arial" w:cs="Arial"/>
          <w:color w:val="000000"/>
          <w:sz w:val="22"/>
          <w:szCs w:val="22"/>
        </w:rPr>
        <w:br/>
        <w:t>o please provide reference for each assertion</w:t>
      </w:r>
      <w:r w:rsidRPr="0021695D">
        <w:rPr>
          <w:rFonts w:ascii="Arial" w:eastAsia="Times New Roman" w:hAnsi="Arial" w:cs="Arial"/>
          <w:color w:val="000000"/>
          <w:sz w:val="22"/>
          <w:szCs w:val="22"/>
        </w:rPr>
        <w:br/>
        <w:t>- Line 81:</w:t>
      </w:r>
    </w:p>
    <w:p w:rsidR="00A8792A" w:rsidRPr="0021695D" w:rsidRDefault="00A8792A"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This paper is not intended in any way to discuss the activation of limbal stem cells. </w:t>
      </w:r>
      <w:r w:rsidR="008245B0" w:rsidRPr="0021695D">
        <w:rPr>
          <w:rFonts w:ascii="Arial" w:eastAsia="Times New Roman" w:hAnsi="Arial" w:cs="Arial"/>
          <w:color w:val="FF0000"/>
          <w:sz w:val="22"/>
          <w:szCs w:val="22"/>
        </w:rPr>
        <w:t xml:space="preserve">We have added this </w:t>
      </w:r>
      <w:r w:rsidR="00791E0A">
        <w:rPr>
          <w:rFonts w:ascii="Arial" w:eastAsia="Times New Roman" w:hAnsi="Arial" w:cs="Arial"/>
          <w:color w:val="FF0000"/>
          <w:sz w:val="22"/>
          <w:szCs w:val="22"/>
        </w:rPr>
        <w:t>prose</w:t>
      </w:r>
      <w:r w:rsidR="008245B0" w:rsidRPr="0021695D">
        <w:rPr>
          <w:rFonts w:ascii="Arial" w:eastAsia="Times New Roman" w:hAnsi="Arial" w:cs="Arial"/>
          <w:color w:val="FF0000"/>
          <w:sz w:val="22"/>
          <w:szCs w:val="22"/>
        </w:rPr>
        <w:t xml:space="preserve">. </w:t>
      </w:r>
    </w:p>
    <w:p w:rsidR="00F50DF8" w:rsidRPr="00791E0A" w:rsidRDefault="00F50DF8" w:rsidP="00F17048">
      <w:pPr>
        <w:rPr>
          <w:rFonts w:ascii="Arial" w:eastAsia="Times New Roman" w:hAnsi="Arial" w:cs="Arial"/>
          <w:color w:val="FF0000"/>
          <w:sz w:val="22"/>
          <w:szCs w:val="22"/>
        </w:rPr>
      </w:pPr>
    </w:p>
    <w:p w:rsidR="00791E0A" w:rsidRPr="00791E0A" w:rsidRDefault="00791E0A" w:rsidP="00F17048">
      <w:pPr>
        <w:rPr>
          <w:rFonts w:ascii="Arial" w:hAnsi="Arial" w:cs="Arial"/>
          <w:color w:val="FF0000"/>
          <w:sz w:val="22"/>
          <w:szCs w:val="22"/>
        </w:rPr>
      </w:pPr>
      <w:r w:rsidRPr="00791E0A">
        <w:rPr>
          <w:rFonts w:ascii="Arial" w:hAnsi="Arial" w:cs="Arial"/>
          <w:color w:val="FF0000"/>
          <w:sz w:val="22"/>
          <w:szCs w:val="22"/>
        </w:rPr>
        <w:t xml:space="preserve">Corneal epithelial wounding that does not breach the epithelial basement membrane normally closes within 24-72 h </w:t>
      </w:r>
      <w:r w:rsidRPr="00791E0A">
        <w:rPr>
          <w:rFonts w:ascii="Arial" w:hAnsi="Arial" w:cs="Arial"/>
          <w:color w:val="FF0000"/>
          <w:sz w:val="22"/>
          <w:szCs w:val="22"/>
        </w:rPr>
        <w:fldChar w:fldCharType="begin"/>
      </w:r>
      <w:r w:rsidRPr="00791E0A">
        <w:rPr>
          <w:rFonts w:ascii="Arial" w:hAnsi="Arial" w:cs="Arial"/>
          <w:color w:val="FF0000"/>
          <w:sz w:val="22"/>
          <w:szCs w:val="22"/>
        </w:rPr>
        <w:instrText xml:space="preserve"> ADDIN EN.CITE &lt;EndNote&gt;&lt;Cite&gt;&lt;Author&gt;Sta Iglesia&lt;/Author&gt;&lt;Year&gt;2000&lt;/Year&gt;&lt;RecNum&gt;3231&lt;/RecNum&gt;&lt;DisplayText&gt;&lt;style face="superscript"&gt;9&lt;/style&gt;&lt;/DisplayText&gt;&lt;record&gt;&lt;rec-number&gt;3231&lt;/rec-number&gt;&lt;foreign-keys&gt;&lt;key app="EN" db-id="a200zete392wstexdf2x99xkd95vzstvxazv" timestamp="1526669325"&gt;3231&lt;/key&gt;&lt;/foreign-keys&gt;&lt;ref-type name="Journal Article"&gt;17&lt;/ref-type&gt;&lt;contributors&gt;&lt;authors&gt;&lt;author&gt;Sta Iglesia, D. D.&lt;/author&gt;&lt;author&gt;Stepp, M. A.&lt;/author&gt;&lt;/authors&gt;&lt;/contributors&gt;&lt;auth-address&gt;Department of Anatomy and Cell Biology, The George Washington University Medical Center, Washington, DC 20037, USA.&lt;/auth-address&gt;&lt;titles&gt;&lt;title&gt;Disruption of the basement membrane after corneal debridement&lt;/title&gt;&lt;secondary-title&gt;Invest Ophthalmol Vis Sci&lt;/secondary-title&gt;&lt;/titles&gt;&lt;periodical&gt;&lt;full-title&gt;Invest Ophthalmol Vis Sci&lt;/full-title&gt;&lt;/periodical&gt;&lt;pages&gt;1045-53&lt;/pages&gt;&lt;volume&gt;41&lt;/volume&gt;&lt;number&gt;5&lt;/number&gt;&lt;keywords&gt;&lt;keyword&gt;Animals&lt;/keyword&gt;&lt;keyword&gt;Basement Membrane/metabolism/ultrastructure&lt;/keyword&gt;&lt;keyword&gt;Cell Adhesion Molecules/metabolism&lt;/keyword&gt;&lt;keyword&gt;Cell Movement/physiology&lt;/keyword&gt;&lt;keyword&gt;Cornea/metabolism/*pathology/*surgery&lt;/keyword&gt;&lt;keyword&gt;*Debridement&lt;/keyword&gt;&lt;keyword&gt;Epithelium, Corneal/physiology&lt;/keyword&gt;&lt;keyword&gt;Fluorescent Antibody Technique, Indirect&lt;/keyword&gt;&lt;keyword&gt;*Heparan Sulfate Proteoglycans&lt;/keyword&gt;&lt;keyword&gt;Heparitin Sulfate/metabolism&lt;/keyword&gt;&lt;keyword&gt;Male&lt;/keyword&gt;&lt;keyword&gt;Membrane Glycoproteins/metabolism&lt;/keyword&gt;&lt;keyword&gt;Mice&lt;/keyword&gt;&lt;keyword&gt;Mice, Inbred BALB C&lt;/keyword&gt;&lt;keyword&gt;Microscopy, Confocal&lt;/keyword&gt;&lt;keyword&gt;Proteoglycans/metabolism&lt;/keyword&gt;&lt;keyword&gt;*Wound Healing&lt;/keyword&gt;&lt;/keywords&gt;&lt;dates&gt;&lt;year&gt;2000&lt;/year&gt;&lt;pub-dates&gt;&lt;date&gt;Apr&lt;/date&gt;&lt;/pub-dates&gt;&lt;/dates&gt;&lt;isbn&gt;0146-0404 (Print)&amp;#xD;0146-0404 (Linking)&lt;/isbn&gt;&lt;accession-num&gt;10752940&lt;/accession-num&gt;&lt;urls&gt;&lt;related-urls&gt;&lt;url&gt;https://www.ncbi.nlm.nih.gov/pubmed/10752940&lt;/url&gt;&lt;/related-urls&gt;&lt;/urls&gt;&lt;/record&gt;&lt;/Cite&gt;&lt;/EndNote&gt;</w:instrText>
      </w:r>
      <w:r w:rsidRPr="00791E0A">
        <w:rPr>
          <w:rFonts w:ascii="Arial" w:hAnsi="Arial" w:cs="Arial"/>
          <w:color w:val="FF0000"/>
          <w:sz w:val="22"/>
          <w:szCs w:val="22"/>
        </w:rPr>
        <w:fldChar w:fldCharType="separate"/>
      </w:r>
      <w:r w:rsidRPr="00791E0A">
        <w:rPr>
          <w:rFonts w:ascii="Arial" w:hAnsi="Arial" w:cs="Arial"/>
          <w:noProof/>
          <w:color w:val="FF0000"/>
          <w:sz w:val="22"/>
          <w:szCs w:val="22"/>
          <w:vertAlign w:val="superscript"/>
        </w:rPr>
        <w:t>9</w:t>
      </w:r>
      <w:r w:rsidRPr="00791E0A">
        <w:rPr>
          <w:rFonts w:ascii="Arial" w:hAnsi="Arial" w:cs="Arial"/>
          <w:color w:val="FF0000"/>
          <w:sz w:val="22"/>
          <w:szCs w:val="22"/>
        </w:rPr>
        <w:fldChar w:fldCharType="end"/>
      </w:r>
      <w:r w:rsidRPr="00791E0A">
        <w:rPr>
          <w:rFonts w:ascii="Arial" w:hAnsi="Arial" w:cs="Arial"/>
          <w:color w:val="FF0000"/>
          <w:sz w:val="22"/>
          <w:szCs w:val="22"/>
        </w:rPr>
        <w:t xml:space="preserve">.  Soon after wounding, the cells at the edge of the epithelium start spreading and migrating into the epithelial free surface, to reestablish epithelial barrier function. This activity is sequentially followed by activation of corneal basal cell proliferation first and, in a later stage, of precursor cells located at the outer limbal zone to achieve recovery of epithelial cell mass </w:t>
      </w:r>
      <w:r w:rsidRPr="00791E0A">
        <w:rPr>
          <w:rFonts w:ascii="Arial" w:hAnsi="Arial" w:cs="Arial"/>
          <w:color w:val="FF0000"/>
          <w:sz w:val="22"/>
          <w:szCs w:val="22"/>
        </w:rPr>
        <w:fldChar w:fldCharType="begin">
          <w:fldData xml:space="preserve">PEVuZE5vdGU+PENpdGU+PEF1dGhvcj5ManViaW1vdjwvQXV0aG9yPjxZZWFyPjIwMTU8L1llYXI+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</w:fldData>
        </w:fldChar>
      </w:r>
      <w:r w:rsidRPr="00791E0A">
        <w:rPr>
          <w:rFonts w:ascii="Arial" w:hAnsi="Arial" w:cs="Arial"/>
          <w:color w:val="FF0000"/>
          <w:sz w:val="22"/>
          <w:szCs w:val="22"/>
        </w:rPr>
        <w:instrText xml:space="preserve"> ADDIN EN.CITE </w:instrText>
      </w:r>
      <w:r w:rsidRPr="00791E0A">
        <w:rPr>
          <w:rFonts w:ascii="Arial" w:hAnsi="Arial" w:cs="Arial"/>
          <w:color w:val="FF0000"/>
          <w:sz w:val="22"/>
          <w:szCs w:val="22"/>
        </w:rPr>
        <w:fldChar w:fldCharType="begin">
          <w:fldData xml:space="preserve">PEVuZE5vdGU+PENpdGU+PEF1dGhvcj5ManViaW1vdjwvQXV0aG9yPjxZZWFyPjIwMTU8L1llYXI+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</w:fldData>
        </w:fldChar>
      </w:r>
      <w:r w:rsidRPr="00791E0A">
        <w:rPr>
          <w:rFonts w:ascii="Arial" w:hAnsi="Arial" w:cs="Arial"/>
          <w:color w:val="FF0000"/>
          <w:sz w:val="22"/>
          <w:szCs w:val="22"/>
        </w:rPr>
        <w:instrText xml:space="preserve"> ADDIN EN.CITE.DATA </w:instrText>
      </w:r>
      <w:r w:rsidRPr="00791E0A">
        <w:rPr>
          <w:rFonts w:ascii="Arial" w:hAnsi="Arial" w:cs="Arial"/>
          <w:color w:val="FF0000"/>
          <w:sz w:val="22"/>
          <w:szCs w:val="22"/>
        </w:rPr>
      </w:r>
      <w:r w:rsidRPr="00791E0A">
        <w:rPr>
          <w:rFonts w:ascii="Arial" w:hAnsi="Arial" w:cs="Arial"/>
          <w:color w:val="FF0000"/>
          <w:sz w:val="22"/>
          <w:szCs w:val="22"/>
        </w:rPr>
        <w:fldChar w:fldCharType="end"/>
      </w:r>
      <w:r w:rsidRPr="00791E0A">
        <w:rPr>
          <w:rFonts w:ascii="Arial" w:hAnsi="Arial" w:cs="Arial"/>
          <w:color w:val="FF0000"/>
          <w:sz w:val="22"/>
          <w:szCs w:val="22"/>
        </w:rPr>
      </w:r>
      <w:r w:rsidRPr="00791E0A">
        <w:rPr>
          <w:rFonts w:ascii="Arial" w:hAnsi="Arial" w:cs="Arial"/>
          <w:color w:val="FF0000"/>
          <w:sz w:val="22"/>
          <w:szCs w:val="22"/>
        </w:rPr>
        <w:fldChar w:fldCharType="separate"/>
      </w:r>
      <w:r w:rsidRPr="00791E0A">
        <w:rPr>
          <w:rFonts w:ascii="Arial" w:hAnsi="Arial" w:cs="Arial"/>
          <w:noProof/>
          <w:color w:val="FF0000"/>
          <w:sz w:val="22"/>
          <w:szCs w:val="22"/>
          <w:vertAlign w:val="superscript"/>
        </w:rPr>
        <w:t>10,11</w:t>
      </w:r>
      <w:r w:rsidRPr="00791E0A">
        <w:rPr>
          <w:rFonts w:ascii="Arial" w:hAnsi="Arial" w:cs="Arial"/>
          <w:color w:val="FF0000"/>
          <w:sz w:val="22"/>
          <w:szCs w:val="22"/>
        </w:rPr>
        <w:fldChar w:fldCharType="end"/>
      </w:r>
      <w:r w:rsidRPr="00791E0A">
        <w:rPr>
          <w:rFonts w:ascii="Arial" w:hAnsi="Arial" w:cs="Arial"/>
          <w:color w:val="FF0000"/>
          <w:sz w:val="22"/>
          <w:szCs w:val="22"/>
        </w:rPr>
        <w:t>.</w:t>
      </w:r>
    </w:p>
    <w:p w:rsidR="00EB4F83"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o "inducing integrin mediated myofibroblast differentiation"</w:t>
      </w:r>
      <w:r w:rsidRPr="0021695D">
        <w:rPr>
          <w:rFonts w:ascii="Arial" w:eastAsia="Times New Roman" w:hAnsi="Arial" w:cs="Arial"/>
          <w:color w:val="000000"/>
          <w:sz w:val="22"/>
          <w:szCs w:val="22"/>
        </w:rPr>
        <w:br/>
        <w:t xml:space="preserve">o Not only Integrin mediated, several factors could be involved, </w:t>
      </w:r>
      <w:proofErr w:type="spellStart"/>
      <w:r w:rsidRPr="0021695D">
        <w:rPr>
          <w:rFonts w:ascii="Arial" w:eastAsia="Times New Roman" w:hAnsi="Arial" w:cs="Arial"/>
          <w:color w:val="000000"/>
          <w:sz w:val="22"/>
          <w:szCs w:val="22"/>
        </w:rPr>
        <w:t>TGFß</w:t>
      </w:r>
      <w:proofErr w:type="spellEnd"/>
      <w:r w:rsidRPr="0021695D">
        <w:rPr>
          <w:rFonts w:ascii="Arial" w:eastAsia="Times New Roman" w:hAnsi="Arial" w:cs="Arial"/>
          <w:color w:val="000000"/>
          <w:sz w:val="22"/>
          <w:szCs w:val="22"/>
        </w:rPr>
        <w:t xml:space="preserve">, CD147, </w:t>
      </w:r>
      <w:proofErr w:type="spellStart"/>
      <w:r w:rsidRPr="0021695D">
        <w:rPr>
          <w:rFonts w:ascii="Arial" w:eastAsia="Times New Roman" w:hAnsi="Arial" w:cs="Arial"/>
          <w:color w:val="000000"/>
          <w:sz w:val="22"/>
          <w:szCs w:val="22"/>
        </w:rPr>
        <w:t>etc</w:t>
      </w:r>
      <w:proofErr w:type="spellEnd"/>
      <w:r w:rsidRPr="0021695D">
        <w:rPr>
          <w:rFonts w:ascii="Arial" w:eastAsia="Times New Roman" w:hAnsi="Arial" w:cs="Arial"/>
          <w:color w:val="000000"/>
          <w:sz w:val="22"/>
          <w:szCs w:val="22"/>
        </w:rPr>
        <w:t>…</w:t>
      </w:r>
    </w:p>
    <w:p w:rsidR="00351E63" w:rsidRPr="0021695D" w:rsidRDefault="00EB4F83"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The word integrin was removed</w:t>
      </w:r>
      <w:r w:rsidR="00A8792A" w:rsidRPr="0021695D">
        <w:rPr>
          <w:rFonts w:ascii="Arial" w:eastAsia="Times New Roman" w:hAnsi="Arial" w:cs="Arial"/>
          <w:color w:val="FF0000"/>
          <w:sz w:val="22"/>
          <w:szCs w:val="22"/>
        </w:rPr>
        <w:t xml:space="preserve">. We had </w:t>
      </w:r>
      <w:r w:rsidR="008245B0" w:rsidRPr="0021695D">
        <w:rPr>
          <w:rFonts w:ascii="Arial" w:eastAsia="Times New Roman" w:hAnsi="Arial" w:cs="Arial"/>
          <w:color w:val="FF0000"/>
          <w:sz w:val="22"/>
          <w:szCs w:val="22"/>
        </w:rPr>
        <w:t xml:space="preserve">already </w:t>
      </w:r>
      <w:r w:rsidR="00A8792A" w:rsidRPr="0021695D">
        <w:rPr>
          <w:rFonts w:ascii="Arial" w:eastAsia="Times New Roman" w:hAnsi="Arial" w:cs="Arial"/>
          <w:color w:val="FF0000"/>
          <w:sz w:val="22"/>
          <w:szCs w:val="22"/>
        </w:rPr>
        <w:t xml:space="preserve">named other factors. </w:t>
      </w:r>
      <w:r w:rsidR="00F17048" w:rsidRPr="0021695D">
        <w:rPr>
          <w:rFonts w:ascii="Arial" w:eastAsia="Times New Roman" w:hAnsi="Arial" w:cs="Arial"/>
          <w:color w:val="000000"/>
          <w:sz w:val="22"/>
          <w:szCs w:val="22"/>
        </w:rPr>
        <w:br/>
        <w:t>o Please rephrase</w:t>
      </w:r>
      <w:r w:rsidR="00F17048" w:rsidRPr="0021695D">
        <w:rPr>
          <w:rFonts w:ascii="Arial" w:eastAsia="Times New Roman" w:hAnsi="Arial" w:cs="Arial"/>
          <w:color w:val="000000"/>
          <w:sz w:val="22"/>
          <w:szCs w:val="22"/>
        </w:rPr>
        <w:br/>
        <w:t>o Provide reference</w:t>
      </w:r>
      <w:r w:rsidR="00F17048" w:rsidRPr="0021695D">
        <w:rPr>
          <w:rFonts w:ascii="Arial" w:eastAsia="Times New Roman" w:hAnsi="Arial" w:cs="Arial"/>
          <w:color w:val="000000"/>
          <w:sz w:val="22"/>
          <w:szCs w:val="22"/>
        </w:rPr>
        <w:br/>
        <w:t>- Line 98 to 102:</w:t>
      </w:r>
      <w:r w:rsidR="00684A5B" w:rsidRPr="0021695D">
        <w:rPr>
          <w:rFonts w:ascii="Arial" w:eastAsia="Times New Roman" w:hAnsi="Arial" w:cs="Arial"/>
          <w:color w:val="000000"/>
          <w:sz w:val="22"/>
          <w:szCs w:val="22"/>
        </w:rPr>
        <w:t xml:space="preserve"> </w:t>
      </w:r>
    </w:p>
    <w:p w:rsidR="00684A5B" w:rsidRPr="0021695D" w:rsidRDefault="00FD581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I have added a reference to our paper.</w:t>
      </w:r>
    </w:p>
    <w:p w:rsidR="00351E63"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o "The corneas are cultured in serum-free media plus vitamin C. Neither the addition of serum nor growth factors are needed to induce scar formation."</w:t>
      </w:r>
      <w:r w:rsidRPr="0021695D">
        <w:rPr>
          <w:rFonts w:ascii="Arial" w:eastAsia="Times New Roman" w:hAnsi="Arial" w:cs="Arial"/>
          <w:color w:val="000000"/>
          <w:sz w:val="22"/>
          <w:szCs w:val="22"/>
        </w:rPr>
        <w:br/>
        <w:t>o Discuss the addition of Vitamin C</w:t>
      </w:r>
    </w:p>
    <w:p w:rsidR="00A8792A" w:rsidRPr="0021695D" w:rsidRDefault="00351E63"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We have added the reason for adding stabilized vitamin C and referenced this point.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Methods</w:t>
      </w:r>
      <w:r w:rsidR="00F17048" w:rsidRPr="0021695D">
        <w:rPr>
          <w:rFonts w:ascii="Arial" w:eastAsia="Times New Roman" w:hAnsi="Arial" w:cs="Arial"/>
          <w:color w:val="000000"/>
          <w:sz w:val="22"/>
          <w:szCs w:val="22"/>
        </w:rPr>
        <w:br/>
        <w:t>- Line 170</w:t>
      </w:r>
      <w:r w:rsidR="00F17048" w:rsidRPr="0021695D">
        <w:rPr>
          <w:rFonts w:ascii="Arial" w:eastAsia="Times New Roman" w:hAnsi="Arial" w:cs="Arial"/>
          <w:color w:val="000000"/>
          <w:sz w:val="22"/>
          <w:szCs w:val="22"/>
        </w:rPr>
        <w:br/>
        <w:t>o "Before use, the agar should come to a warm (not hot) temperature."</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lastRenderedPageBreak/>
        <w:t>o Temperature is critical, please specify the range of temperature used.</w:t>
      </w:r>
      <w:r w:rsidR="00F17048" w:rsidRPr="0021695D">
        <w:rPr>
          <w:rFonts w:ascii="Arial" w:eastAsia="Times New Roman" w:hAnsi="Arial" w:cs="Arial"/>
          <w:color w:val="000000"/>
          <w:sz w:val="22"/>
          <w:szCs w:val="22"/>
        </w:rPr>
        <w:br/>
        <w:t>- Line 176</w:t>
      </w:r>
    </w:p>
    <w:p w:rsidR="00A8792A" w:rsidRPr="0021695D" w:rsidRDefault="000D757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We have now listed “</w:t>
      </w:r>
      <w:r w:rsidRPr="0021695D">
        <w:rPr>
          <w:rFonts w:ascii="Arial" w:hAnsi="Arial" w:cs="Arial"/>
          <w:color w:val="FF0000"/>
          <w:sz w:val="22"/>
          <w:szCs w:val="22"/>
        </w:rPr>
        <w:t>(approximately 25 ºC)”</w:t>
      </w:r>
    </w:p>
    <w:p w:rsidR="00D05A41"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o Use International nomenclature for volumes. "mL"</w:t>
      </w:r>
      <w:r w:rsidRPr="0021695D">
        <w:rPr>
          <w:rFonts w:ascii="Arial" w:eastAsia="Times New Roman" w:hAnsi="Arial" w:cs="Arial"/>
          <w:color w:val="000000"/>
          <w:sz w:val="22"/>
          <w:szCs w:val="22"/>
        </w:rPr>
        <w:br/>
        <w:t>- Line 178</w:t>
      </w:r>
    </w:p>
    <w:p w:rsidR="00D05A41" w:rsidRPr="0021695D" w:rsidRDefault="00D05A41"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done</w:t>
      </w:r>
      <w:r w:rsidR="00F17048" w:rsidRPr="0021695D">
        <w:rPr>
          <w:rFonts w:ascii="Arial" w:eastAsia="Times New Roman" w:hAnsi="Arial" w:cs="Arial"/>
          <w:color w:val="000000"/>
          <w:sz w:val="22"/>
          <w:szCs w:val="22"/>
        </w:rPr>
        <w:br/>
        <w:t>o "Wet the corneal surface every day to maintain moisture."</w:t>
      </w:r>
      <w:r w:rsidR="00F17048" w:rsidRPr="0021695D">
        <w:rPr>
          <w:rFonts w:ascii="Arial" w:eastAsia="Times New Roman" w:hAnsi="Arial" w:cs="Arial"/>
          <w:color w:val="000000"/>
          <w:sz w:val="22"/>
          <w:szCs w:val="22"/>
        </w:rPr>
        <w:br/>
        <w:t>o Specify how many times</w:t>
      </w:r>
    </w:p>
    <w:p w:rsidR="00D05A41" w:rsidRPr="0021695D" w:rsidRDefault="00D05A41"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“once” is added</w:t>
      </w:r>
      <w:r w:rsidR="00F17048" w:rsidRPr="0021695D">
        <w:rPr>
          <w:rFonts w:ascii="Arial" w:eastAsia="Times New Roman" w:hAnsi="Arial" w:cs="Arial"/>
          <w:color w:val="000000"/>
          <w:sz w:val="22"/>
          <w:szCs w:val="22"/>
        </w:rPr>
        <w:br/>
      </w:r>
      <w:proofErr w:type="spellStart"/>
      <w:r w:rsidR="00F17048" w:rsidRPr="0021695D">
        <w:rPr>
          <w:rFonts w:ascii="Arial" w:eastAsia="Times New Roman" w:hAnsi="Arial" w:cs="Arial"/>
          <w:color w:val="000000"/>
          <w:sz w:val="22"/>
          <w:szCs w:val="22"/>
        </w:rPr>
        <w:t>o</w:t>
      </w:r>
      <w:proofErr w:type="spellEnd"/>
      <w:r w:rsidR="00F17048" w:rsidRPr="0021695D">
        <w:rPr>
          <w:rFonts w:ascii="Arial" w:eastAsia="Times New Roman" w:hAnsi="Arial" w:cs="Arial"/>
          <w:color w:val="000000"/>
          <w:sz w:val="22"/>
          <w:szCs w:val="22"/>
        </w:rPr>
        <w:t xml:space="preserve"> Specify incubation environment</w:t>
      </w:r>
    </w:p>
    <w:p w:rsidR="00D05A41" w:rsidRPr="0021695D" w:rsidRDefault="00D05A41"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5% CO2 and 37</w:t>
      </w:r>
      <w:r w:rsidR="004103FB">
        <w:rPr>
          <w:rFonts w:ascii="Arial" w:eastAsia="Times New Roman" w:hAnsi="Arial" w:cs="Arial"/>
          <w:color w:val="FF0000"/>
          <w:sz w:val="22"/>
          <w:szCs w:val="22"/>
        </w:rPr>
        <w:t>°</w:t>
      </w:r>
      <w:r w:rsidRPr="0021695D">
        <w:rPr>
          <w:rFonts w:ascii="Arial" w:eastAsia="Times New Roman" w:hAnsi="Arial" w:cs="Arial"/>
          <w:color w:val="FF0000"/>
          <w:sz w:val="22"/>
          <w:szCs w:val="22"/>
        </w:rPr>
        <w:t xml:space="preserve">C is added. </w:t>
      </w:r>
    </w:p>
    <w:p w:rsidR="00055418"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o Specify if you placed a lid</w:t>
      </w:r>
      <w:r w:rsidRPr="0021695D">
        <w:rPr>
          <w:rFonts w:ascii="Arial" w:eastAsia="Times New Roman" w:hAnsi="Arial" w:cs="Arial"/>
          <w:color w:val="000000"/>
          <w:sz w:val="22"/>
          <w:szCs w:val="22"/>
        </w:rPr>
        <w:br/>
        <w:t>- Line 181-182:</w:t>
      </w:r>
    </w:p>
    <w:p w:rsidR="00885A50" w:rsidRPr="0021695D" w:rsidRDefault="00055418"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“cover with the lid” was added. </w:t>
      </w:r>
      <w:r w:rsidR="00F17048" w:rsidRPr="0021695D">
        <w:rPr>
          <w:rFonts w:ascii="Arial" w:eastAsia="Times New Roman" w:hAnsi="Arial" w:cs="Arial"/>
          <w:color w:val="000000"/>
          <w:sz w:val="22"/>
          <w:szCs w:val="22"/>
        </w:rPr>
        <w:br/>
        <w:t>o "For gene knockdown, the wound is treated with experimental or control siRNA that is complexed to Lipofectamine 2000 (Invitrogen) by the standard protocol."</w:t>
      </w:r>
      <w:r w:rsidR="00F17048" w:rsidRPr="0021695D">
        <w:rPr>
          <w:rFonts w:ascii="Arial" w:eastAsia="Times New Roman" w:hAnsi="Arial" w:cs="Arial"/>
          <w:color w:val="000000"/>
          <w:sz w:val="22"/>
          <w:szCs w:val="22"/>
        </w:rPr>
        <w:br/>
        <w:t>o As it is a protocol, please specify what is the "standard" protocol" and how you proceeded for "wound treatment"</w:t>
      </w:r>
      <w:r w:rsidR="00F17048" w:rsidRPr="0021695D">
        <w:rPr>
          <w:rFonts w:ascii="Arial" w:eastAsia="Times New Roman" w:hAnsi="Arial" w:cs="Arial"/>
          <w:color w:val="000000"/>
          <w:sz w:val="22"/>
          <w:szCs w:val="22"/>
        </w:rPr>
        <w:br/>
        <w:t>- Line 227 &amp; 234:</w:t>
      </w:r>
    </w:p>
    <w:p w:rsidR="00885A50" w:rsidRPr="0021695D" w:rsidRDefault="00885A50"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We have removed the phrase by the standard protocol and added the method. </w:t>
      </w:r>
      <w:r w:rsidR="00F64450" w:rsidRPr="0021695D">
        <w:rPr>
          <w:rFonts w:ascii="Arial" w:eastAsia="Times New Roman" w:hAnsi="Arial" w:cs="Arial"/>
          <w:color w:val="FF0000"/>
          <w:sz w:val="22"/>
          <w:szCs w:val="22"/>
        </w:rPr>
        <w:t xml:space="preserve">We are not allowed to state the name of the company in the text. </w:t>
      </w:r>
    </w:p>
    <w:p w:rsidR="00885A50"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o Specify the antibody and the dilution that were used</w:t>
      </w:r>
    </w:p>
    <w:p w:rsidR="00885A50" w:rsidRPr="0021695D" w:rsidRDefault="00885A50"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added 1:250</w:t>
      </w:r>
      <w:r w:rsidR="00F17048" w:rsidRPr="0021695D">
        <w:rPr>
          <w:rFonts w:ascii="Arial" w:eastAsia="Times New Roman" w:hAnsi="Arial" w:cs="Arial"/>
          <w:color w:val="000000"/>
          <w:sz w:val="22"/>
          <w:szCs w:val="22"/>
        </w:rPr>
        <w:br/>
        <w:t>- Did you estimated the depth of the trephination?</w:t>
      </w:r>
    </w:p>
    <w:p w:rsidR="00BF4660" w:rsidRPr="0021695D" w:rsidRDefault="00885A50"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This wound is not a “perfectly controlled wound” like PRK as reviewer 4 suggests</w:t>
      </w:r>
      <w:r w:rsidR="00BF4660" w:rsidRPr="0021695D">
        <w:rPr>
          <w:rFonts w:ascii="Arial" w:eastAsia="Times New Roman" w:hAnsi="Arial" w:cs="Arial"/>
          <w:color w:val="FF0000"/>
          <w:sz w:val="22"/>
          <w:szCs w:val="22"/>
        </w:rPr>
        <w:t xml:space="preserve"> and is stated in the Discussion</w:t>
      </w:r>
      <w:r w:rsidRPr="0021695D">
        <w:rPr>
          <w:rFonts w:ascii="Arial" w:eastAsia="Times New Roman" w:hAnsi="Arial" w:cs="Arial"/>
          <w:color w:val="FF0000"/>
          <w:sz w:val="22"/>
          <w:szCs w:val="22"/>
        </w:rPr>
        <w:t>. Although after performing hundreds of these wounds, we seem to produce the approximate same depth every time. It is about the top 1/3 of the cornea if one follow’s our procedure.  Wounding</w:t>
      </w:r>
      <w:r w:rsidR="000737E5" w:rsidRPr="0021695D">
        <w:rPr>
          <w:rFonts w:ascii="Arial" w:eastAsia="Times New Roman" w:hAnsi="Arial" w:cs="Arial"/>
          <w:color w:val="FF0000"/>
          <w:sz w:val="22"/>
          <w:szCs w:val="22"/>
        </w:rPr>
        <w:t xml:space="preserve"> mechanically</w:t>
      </w:r>
      <w:r w:rsidRPr="0021695D">
        <w:rPr>
          <w:rFonts w:ascii="Arial" w:eastAsia="Times New Roman" w:hAnsi="Arial" w:cs="Arial"/>
          <w:color w:val="FF0000"/>
          <w:sz w:val="22"/>
          <w:szCs w:val="22"/>
        </w:rPr>
        <w:t xml:space="preserve"> is not a perfect s</w:t>
      </w:r>
      <w:r w:rsidR="00731DF2" w:rsidRPr="0021695D">
        <w:rPr>
          <w:rFonts w:ascii="Arial" w:eastAsia="Times New Roman" w:hAnsi="Arial" w:cs="Arial"/>
          <w:color w:val="FF0000"/>
          <w:sz w:val="22"/>
          <w:szCs w:val="22"/>
        </w:rPr>
        <w:t>c</w:t>
      </w:r>
      <w:r w:rsidRPr="0021695D">
        <w:rPr>
          <w:rFonts w:ascii="Arial" w:eastAsia="Times New Roman" w:hAnsi="Arial" w:cs="Arial"/>
          <w:color w:val="FF0000"/>
          <w:sz w:val="22"/>
          <w:szCs w:val="22"/>
        </w:rPr>
        <w:t>ience</w:t>
      </w:r>
      <w:r w:rsidR="003E6881" w:rsidRPr="0021695D">
        <w:rPr>
          <w:rFonts w:ascii="Arial" w:eastAsia="Times New Roman" w:hAnsi="Arial" w:cs="Arial"/>
          <w:color w:val="FF0000"/>
          <w:sz w:val="22"/>
          <w:szCs w:val="22"/>
        </w:rPr>
        <w:t xml:space="preserve">. We view this as an advantage to the model as clinical wounds, (unless it is in a clinician’s office) are irregular in nature. Just as burning a cornea with </w:t>
      </w:r>
      <w:proofErr w:type="spellStart"/>
      <w:r w:rsidR="003E6881" w:rsidRPr="0021695D">
        <w:rPr>
          <w:rFonts w:ascii="Arial" w:eastAsia="Times New Roman" w:hAnsi="Arial" w:cs="Arial"/>
          <w:color w:val="FF0000"/>
          <w:sz w:val="22"/>
          <w:szCs w:val="22"/>
        </w:rPr>
        <w:t>NaOH</w:t>
      </w:r>
      <w:proofErr w:type="spellEnd"/>
      <w:r w:rsidR="003E6881" w:rsidRPr="0021695D">
        <w:rPr>
          <w:rFonts w:ascii="Arial" w:eastAsia="Times New Roman" w:hAnsi="Arial" w:cs="Arial"/>
          <w:color w:val="FF0000"/>
          <w:sz w:val="22"/>
          <w:szCs w:val="22"/>
        </w:rPr>
        <w:t xml:space="preserve"> or other agents is done routinely in vivo, </w:t>
      </w:r>
      <w:r w:rsidR="000737E5" w:rsidRPr="0021695D">
        <w:rPr>
          <w:rFonts w:ascii="Arial" w:eastAsia="Times New Roman" w:hAnsi="Arial" w:cs="Arial"/>
          <w:color w:val="FF0000"/>
          <w:sz w:val="22"/>
          <w:szCs w:val="22"/>
        </w:rPr>
        <w:t>it</w:t>
      </w:r>
      <w:r w:rsidR="003E6881" w:rsidRPr="0021695D">
        <w:rPr>
          <w:rFonts w:ascii="Arial" w:eastAsia="Times New Roman" w:hAnsi="Arial" w:cs="Arial"/>
          <w:color w:val="FF0000"/>
          <w:sz w:val="22"/>
          <w:szCs w:val="22"/>
        </w:rPr>
        <w:t xml:space="preserve"> can’</w:t>
      </w:r>
      <w:r w:rsidR="00BF4660" w:rsidRPr="0021695D">
        <w:rPr>
          <w:rFonts w:ascii="Arial" w:eastAsia="Times New Roman" w:hAnsi="Arial" w:cs="Arial"/>
          <w:color w:val="FF0000"/>
          <w:sz w:val="22"/>
          <w:szCs w:val="22"/>
        </w:rPr>
        <w:t xml:space="preserve">t be completely controlled. </w:t>
      </w:r>
      <w:r w:rsidR="003E6881" w:rsidRPr="0021695D">
        <w:rPr>
          <w:rFonts w:ascii="Arial" w:eastAsia="Times New Roman" w:hAnsi="Arial" w:cs="Arial"/>
          <w:color w:val="FF0000"/>
          <w:sz w:val="22"/>
          <w:szCs w:val="22"/>
        </w:rPr>
        <w:t xml:space="preserve">This method </w:t>
      </w:r>
      <w:r w:rsidR="004614D6" w:rsidRPr="0021695D">
        <w:rPr>
          <w:rFonts w:ascii="Arial" w:eastAsia="Times New Roman" w:hAnsi="Arial" w:cs="Arial"/>
          <w:color w:val="FF0000"/>
          <w:sz w:val="22"/>
          <w:szCs w:val="22"/>
        </w:rPr>
        <w:t xml:space="preserve">is reproducible and has been routinely taught to junior staff, who mastered it on the first try. </w:t>
      </w:r>
    </w:p>
    <w:p w:rsidR="000F0A32"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Figure 1.</w:t>
      </w:r>
      <w:r w:rsidRPr="0021695D">
        <w:rPr>
          <w:rFonts w:ascii="Arial" w:eastAsia="Times New Roman" w:hAnsi="Arial" w:cs="Arial"/>
          <w:color w:val="000000"/>
          <w:sz w:val="22"/>
          <w:szCs w:val="22"/>
        </w:rPr>
        <w:br/>
        <w:t>Line 302-303 "An intact membrane separating the epithelium from the stroma"</w:t>
      </w:r>
      <w:r w:rsidRPr="0021695D">
        <w:rPr>
          <w:rFonts w:ascii="Arial" w:eastAsia="Times New Roman" w:hAnsi="Arial" w:cs="Arial"/>
          <w:color w:val="000000"/>
          <w:sz w:val="22"/>
          <w:szCs w:val="22"/>
        </w:rPr>
        <w:br/>
        <w:t>- Specify "Basement membrane" as it is not clear if you refer to the Bowman layer or to the Basement membrane</w:t>
      </w:r>
      <w:r w:rsidRPr="0021695D">
        <w:rPr>
          <w:rFonts w:ascii="Arial" w:eastAsia="Times New Roman" w:hAnsi="Arial" w:cs="Arial"/>
          <w:color w:val="000000"/>
          <w:sz w:val="22"/>
          <w:szCs w:val="22"/>
        </w:rPr>
        <w:br/>
      </w:r>
    </w:p>
    <w:p w:rsidR="000F0A32" w:rsidRPr="0021695D" w:rsidRDefault="00D20058"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I was purposely vague because I am generalizing to all mammals. </w:t>
      </w:r>
      <w:r w:rsidR="00DF5BCF" w:rsidRPr="0021695D">
        <w:rPr>
          <w:rFonts w:ascii="Arial" w:eastAsia="Times New Roman" w:hAnsi="Arial" w:cs="Arial"/>
          <w:color w:val="FF0000"/>
          <w:sz w:val="22"/>
          <w:szCs w:val="22"/>
        </w:rPr>
        <w:t xml:space="preserve"> </w:t>
      </w:r>
      <w:r w:rsidRPr="0021695D">
        <w:rPr>
          <w:rFonts w:ascii="Arial" w:eastAsia="Times New Roman" w:hAnsi="Arial" w:cs="Arial"/>
          <w:color w:val="FF0000"/>
          <w:sz w:val="22"/>
          <w:szCs w:val="22"/>
        </w:rPr>
        <w:t xml:space="preserve">I have added </w:t>
      </w:r>
      <w:r w:rsidR="00F50DF8" w:rsidRPr="0021695D">
        <w:rPr>
          <w:rFonts w:ascii="Arial" w:eastAsia="Times New Roman" w:hAnsi="Arial" w:cs="Arial"/>
          <w:color w:val="FF0000"/>
          <w:sz w:val="22"/>
          <w:szCs w:val="22"/>
        </w:rPr>
        <w:t>a</w:t>
      </w:r>
      <w:r w:rsidRPr="0021695D">
        <w:rPr>
          <w:rFonts w:ascii="Arial" w:eastAsia="Times New Roman" w:hAnsi="Arial" w:cs="Arial"/>
          <w:color w:val="FF0000"/>
          <w:sz w:val="22"/>
          <w:szCs w:val="22"/>
        </w:rPr>
        <w:t>n intact Bowman’s membrane or basement membrane separating the epithelium from the stroma is a necessary to prevent scarring in all mammals.</w:t>
      </w:r>
    </w:p>
    <w:p w:rsidR="009921EB"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Figure 2.</w:t>
      </w:r>
      <w:r w:rsidRPr="0021695D">
        <w:rPr>
          <w:rFonts w:ascii="Arial" w:eastAsia="Times New Roman" w:hAnsi="Arial" w:cs="Arial"/>
          <w:color w:val="000000"/>
          <w:sz w:val="22"/>
          <w:szCs w:val="22"/>
        </w:rPr>
        <w:br/>
        <w:t>On your schematic representation, in F you represent myofibroblast in the epithelium and a restoration of the Bowman layer. Can you correct or provide a reference for this?</w:t>
      </w:r>
    </w:p>
    <w:p w:rsidR="009921EB" w:rsidRPr="0021695D" w:rsidRDefault="009921EB" w:rsidP="00F17048">
      <w:pPr>
        <w:rPr>
          <w:rFonts w:ascii="Arial" w:eastAsia="Times New Roman" w:hAnsi="Arial" w:cs="Arial"/>
          <w:color w:val="FF0000"/>
          <w:sz w:val="22"/>
          <w:szCs w:val="22"/>
        </w:rPr>
      </w:pPr>
    </w:p>
    <w:p w:rsidR="00D25177" w:rsidRPr="0021695D" w:rsidRDefault="005951B2"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We have redone this to</w:t>
      </w:r>
      <w:r w:rsidR="00AE0898" w:rsidRPr="0021695D">
        <w:rPr>
          <w:rFonts w:ascii="Arial" w:eastAsia="Times New Roman" w:hAnsi="Arial" w:cs="Arial"/>
          <w:color w:val="FF0000"/>
          <w:sz w:val="22"/>
          <w:szCs w:val="22"/>
        </w:rPr>
        <w:t xml:space="preserve"> </w:t>
      </w:r>
      <w:r w:rsidR="00424CA0" w:rsidRPr="0021695D">
        <w:rPr>
          <w:rFonts w:ascii="Arial" w:eastAsia="Times New Roman" w:hAnsi="Arial" w:cs="Arial"/>
          <w:color w:val="FF0000"/>
          <w:sz w:val="22"/>
          <w:szCs w:val="22"/>
        </w:rPr>
        <w:t>continue</w:t>
      </w:r>
      <w:r w:rsidR="00AE0898" w:rsidRPr="0021695D">
        <w:rPr>
          <w:rFonts w:ascii="Arial" w:eastAsia="Times New Roman" w:hAnsi="Arial" w:cs="Arial"/>
          <w:color w:val="FF0000"/>
          <w:sz w:val="22"/>
          <w:szCs w:val="22"/>
        </w:rPr>
        <w:t xml:space="preserve"> a</w:t>
      </w:r>
      <w:r w:rsidRPr="0021695D">
        <w:rPr>
          <w:rFonts w:ascii="Arial" w:eastAsia="Times New Roman" w:hAnsi="Arial" w:cs="Arial"/>
          <w:color w:val="FF0000"/>
          <w:sz w:val="22"/>
          <w:szCs w:val="22"/>
        </w:rPr>
        <w:t xml:space="preserve"> “break” </w:t>
      </w:r>
      <w:r w:rsidR="007B0346" w:rsidRPr="0021695D">
        <w:rPr>
          <w:rFonts w:ascii="Arial" w:eastAsia="Times New Roman" w:hAnsi="Arial" w:cs="Arial"/>
          <w:color w:val="FF0000"/>
          <w:sz w:val="22"/>
          <w:szCs w:val="22"/>
        </w:rPr>
        <w:t xml:space="preserve">in </w:t>
      </w:r>
      <w:r w:rsidRPr="0021695D">
        <w:rPr>
          <w:rFonts w:ascii="Arial" w:eastAsia="Times New Roman" w:hAnsi="Arial" w:cs="Arial"/>
          <w:color w:val="FF0000"/>
          <w:sz w:val="22"/>
          <w:szCs w:val="22"/>
        </w:rPr>
        <w:t xml:space="preserve">the membrane. </w:t>
      </w:r>
    </w:p>
    <w:p w:rsidR="00D25177" w:rsidRPr="0021695D" w:rsidRDefault="00D25177"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 </w:t>
      </w:r>
      <w:r w:rsidR="00F17048" w:rsidRPr="0021695D">
        <w:rPr>
          <w:rFonts w:ascii="Arial" w:eastAsia="Times New Roman" w:hAnsi="Arial" w:cs="Arial"/>
          <w:color w:val="000000"/>
          <w:sz w:val="22"/>
          <w:szCs w:val="22"/>
        </w:rPr>
        <w:br/>
        <w:t xml:space="preserve">After epithelial closure, the </w:t>
      </w:r>
      <w:proofErr w:type="spellStart"/>
      <w:r w:rsidR="00F17048" w:rsidRPr="0021695D">
        <w:rPr>
          <w:rFonts w:ascii="Arial" w:eastAsia="Times New Roman" w:hAnsi="Arial" w:cs="Arial"/>
          <w:color w:val="000000"/>
          <w:sz w:val="22"/>
          <w:szCs w:val="22"/>
        </w:rPr>
        <w:t>TGFß</w:t>
      </w:r>
      <w:proofErr w:type="spellEnd"/>
      <w:r w:rsidR="00F17048" w:rsidRPr="0021695D">
        <w:rPr>
          <w:rFonts w:ascii="Arial" w:eastAsia="Times New Roman" w:hAnsi="Arial" w:cs="Arial"/>
          <w:color w:val="000000"/>
          <w:sz w:val="22"/>
          <w:szCs w:val="22"/>
        </w:rPr>
        <w:t xml:space="preserve"> signal is reduced. As you emphasized </w:t>
      </w:r>
      <w:proofErr w:type="spellStart"/>
      <w:r w:rsidR="00F17048" w:rsidRPr="0021695D">
        <w:rPr>
          <w:rFonts w:ascii="Arial" w:eastAsia="Times New Roman" w:hAnsi="Arial" w:cs="Arial"/>
          <w:color w:val="000000"/>
          <w:sz w:val="22"/>
          <w:szCs w:val="22"/>
        </w:rPr>
        <w:t>TGFß</w:t>
      </w:r>
      <w:proofErr w:type="spellEnd"/>
      <w:r w:rsidR="00F17048" w:rsidRPr="0021695D">
        <w:rPr>
          <w:rFonts w:ascii="Arial" w:eastAsia="Times New Roman" w:hAnsi="Arial" w:cs="Arial"/>
          <w:color w:val="000000"/>
          <w:sz w:val="22"/>
          <w:szCs w:val="22"/>
        </w:rPr>
        <w:t xml:space="preserve"> comes from tears, epithelial cells and an autocrine loop of myofibroblast. Do you have a reference to emphasize the persistence of such autocrine loop after epithelial closure and basement membrane restoration? After </w:t>
      </w:r>
      <w:r w:rsidR="00F17048" w:rsidRPr="0021695D">
        <w:rPr>
          <w:rFonts w:ascii="Arial" w:eastAsia="Times New Roman" w:hAnsi="Arial" w:cs="Arial"/>
          <w:color w:val="000000"/>
          <w:sz w:val="22"/>
          <w:szCs w:val="22"/>
        </w:rPr>
        <w:lastRenderedPageBreak/>
        <w:t xml:space="preserve">epithelial closure, the drop in </w:t>
      </w:r>
      <w:proofErr w:type="spellStart"/>
      <w:r w:rsidR="00F17048" w:rsidRPr="0021695D">
        <w:rPr>
          <w:rFonts w:ascii="Arial" w:eastAsia="Times New Roman" w:hAnsi="Arial" w:cs="Arial"/>
          <w:color w:val="000000"/>
          <w:sz w:val="22"/>
          <w:szCs w:val="22"/>
        </w:rPr>
        <w:t>TGFß</w:t>
      </w:r>
      <w:proofErr w:type="spellEnd"/>
      <w:r w:rsidR="00F17048" w:rsidRPr="0021695D">
        <w:rPr>
          <w:rFonts w:ascii="Arial" w:eastAsia="Times New Roman" w:hAnsi="Arial" w:cs="Arial"/>
          <w:color w:val="000000"/>
          <w:sz w:val="22"/>
          <w:szCs w:val="22"/>
        </w:rPr>
        <w:t xml:space="preserve"> level in the stroma induces apoptosis of myofibroblast but indeed not all of them. This point should be discussed in the discussion.</w:t>
      </w:r>
    </w:p>
    <w:p w:rsidR="00D25177" w:rsidRPr="0021695D" w:rsidRDefault="00D25177" w:rsidP="00F17048">
      <w:pPr>
        <w:rPr>
          <w:rFonts w:ascii="Arial" w:eastAsia="Times New Roman" w:hAnsi="Arial" w:cs="Arial"/>
          <w:color w:val="000000"/>
          <w:sz w:val="22"/>
          <w:szCs w:val="22"/>
        </w:rPr>
      </w:pPr>
    </w:p>
    <w:p w:rsidR="00D25177" w:rsidRPr="0021695D" w:rsidRDefault="000F15B8" w:rsidP="00F17048">
      <w:pPr>
        <w:rPr>
          <w:rFonts w:ascii="Arial" w:eastAsia="Times New Roman" w:hAnsi="Arial" w:cs="Arial"/>
          <w:color w:val="0070C0"/>
          <w:sz w:val="22"/>
          <w:szCs w:val="22"/>
        </w:rPr>
      </w:pPr>
      <w:r w:rsidRPr="0021695D">
        <w:rPr>
          <w:rFonts w:ascii="Arial" w:eastAsia="Times New Roman" w:hAnsi="Arial" w:cs="Arial"/>
          <w:color w:val="FF0000"/>
          <w:sz w:val="22"/>
          <w:szCs w:val="22"/>
        </w:rPr>
        <w:t>We have added in the Discussion with references that restoration of the basement membrane reduces fibrotic outcomes</w:t>
      </w:r>
      <w:r w:rsidR="00D25177" w:rsidRPr="0021695D">
        <w:rPr>
          <w:rFonts w:ascii="Arial" w:eastAsia="Times New Roman" w:hAnsi="Arial" w:cs="Arial"/>
          <w:color w:val="0070C0"/>
          <w:sz w:val="22"/>
          <w:szCs w:val="22"/>
        </w:rPr>
        <w:t xml:space="preserve">. </w:t>
      </w:r>
    </w:p>
    <w:p w:rsidR="00D25177"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 Can you provide the result of your staining after 4 weeks?</w:t>
      </w:r>
    </w:p>
    <w:p w:rsidR="00D25177" w:rsidRPr="0021695D" w:rsidRDefault="00D25177" w:rsidP="00F17048">
      <w:pPr>
        <w:rPr>
          <w:rFonts w:ascii="Arial" w:eastAsia="Times New Roman" w:hAnsi="Arial" w:cs="Arial"/>
          <w:color w:val="000000"/>
          <w:sz w:val="22"/>
          <w:szCs w:val="22"/>
        </w:rPr>
      </w:pPr>
    </w:p>
    <w:p w:rsidR="00D25177" w:rsidRPr="0021695D" w:rsidRDefault="00D25177"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It is the same</w:t>
      </w:r>
      <w:r w:rsidR="00AF7778" w:rsidRPr="0021695D">
        <w:rPr>
          <w:rFonts w:ascii="Arial" w:eastAsia="Times New Roman" w:hAnsi="Arial" w:cs="Arial"/>
          <w:color w:val="FF0000"/>
          <w:sz w:val="22"/>
          <w:szCs w:val="22"/>
        </w:rPr>
        <w:t xml:space="preserve">, </w:t>
      </w:r>
      <w:r w:rsidRPr="0021695D">
        <w:rPr>
          <w:rFonts w:ascii="Arial" w:eastAsia="Times New Roman" w:hAnsi="Arial" w:cs="Arial"/>
          <w:color w:val="FF0000"/>
          <w:sz w:val="22"/>
          <w:szCs w:val="22"/>
        </w:rPr>
        <w:t xml:space="preserve"> but I have taken out the words up to 4 weeks</w:t>
      </w:r>
      <w:r w:rsidR="00346A15">
        <w:rPr>
          <w:rFonts w:ascii="Arial" w:eastAsia="Times New Roman" w:hAnsi="Arial" w:cs="Arial"/>
          <w:color w:val="FF0000"/>
          <w:sz w:val="22"/>
          <w:szCs w:val="22"/>
        </w:rPr>
        <w:t xml:space="preserve"> as we are not showing it here</w:t>
      </w:r>
      <w:r w:rsidRPr="0021695D">
        <w:rPr>
          <w:rFonts w:ascii="Arial" w:eastAsia="Times New Roman" w:hAnsi="Arial" w:cs="Arial"/>
          <w:color w:val="FF0000"/>
          <w:sz w:val="22"/>
          <w:szCs w:val="22"/>
        </w:rPr>
        <w:t xml:space="preserve">. </w:t>
      </w:r>
    </w:p>
    <w:p w:rsidR="00AF7778"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 xml:space="preserve">- Did you assess the deposition of extracellular matrix? The goal would be to assess if the </w:t>
      </w:r>
      <w:proofErr w:type="spellStart"/>
      <w:r w:rsidRPr="0021695D">
        <w:rPr>
          <w:rFonts w:ascii="Arial" w:eastAsia="Times New Roman" w:hAnsi="Arial" w:cs="Arial"/>
          <w:color w:val="000000"/>
          <w:sz w:val="22"/>
          <w:szCs w:val="22"/>
        </w:rPr>
        <w:t>aSMA</w:t>
      </w:r>
      <w:proofErr w:type="spellEnd"/>
      <w:r w:rsidRPr="0021695D">
        <w:rPr>
          <w:rFonts w:ascii="Arial" w:eastAsia="Times New Roman" w:hAnsi="Arial" w:cs="Arial"/>
          <w:color w:val="000000"/>
          <w:sz w:val="22"/>
          <w:szCs w:val="22"/>
        </w:rPr>
        <w:t xml:space="preserve"> cells are functionally active</w:t>
      </w:r>
    </w:p>
    <w:p w:rsidR="00FA51BE" w:rsidRPr="0021695D" w:rsidRDefault="00FA51BE" w:rsidP="00F17048">
      <w:pPr>
        <w:rPr>
          <w:rFonts w:ascii="Arial" w:eastAsia="Times New Roman" w:hAnsi="Arial" w:cs="Arial"/>
          <w:color w:val="000000"/>
          <w:sz w:val="22"/>
          <w:szCs w:val="22"/>
        </w:rPr>
      </w:pPr>
    </w:p>
    <w:p w:rsidR="00FA51BE" w:rsidRPr="0021695D" w:rsidRDefault="00FA51B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Figure 5D, E is fibronectin-EDA. This is a splice variant of fibronectin, also called cellular </w:t>
      </w:r>
      <w:proofErr w:type="spellStart"/>
      <w:r w:rsidRPr="0021695D">
        <w:rPr>
          <w:rFonts w:ascii="Arial" w:eastAsia="Times New Roman" w:hAnsi="Arial" w:cs="Arial"/>
          <w:color w:val="FF0000"/>
          <w:sz w:val="22"/>
          <w:szCs w:val="22"/>
        </w:rPr>
        <w:t>fibronection</w:t>
      </w:r>
      <w:proofErr w:type="spellEnd"/>
      <w:r w:rsidRPr="0021695D">
        <w:rPr>
          <w:rFonts w:ascii="Arial" w:eastAsia="Times New Roman" w:hAnsi="Arial" w:cs="Arial"/>
          <w:color w:val="FF0000"/>
          <w:sz w:val="22"/>
          <w:szCs w:val="22"/>
        </w:rPr>
        <w:t xml:space="preserve">. It is secreted from cells under fibrotic conditions, whereas “normal” plasma fibronectin circulates through the body. Thus, FN-EDA serves as one marker of fibrotic ECM expression. As reviewer 1 suggests as well, we have added text about FN-EDA and other markers that are routinely used.  </w:t>
      </w:r>
    </w:p>
    <w:p w:rsidR="00AF7778" w:rsidRDefault="00F17048" w:rsidP="00F17048">
      <w:pPr>
        <w:rPr>
          <w:rFonts w:ascii="Arial" w:eastAsia="Times New Roman" w:hAnsi="Arial" w:cs="Arial"/>
          <w:color w:val="000000" w:themeColor="text1"/>
          <w:sz w:val="22"/>
          <w:szCs w:val="22"/>
        </w:rPr>
      </w:pPr>
      <w:r w:rsidRPr="0021695D">
        <w:rPr>
          <w:rFonts w:ascii="Arial" w:eastAsia="Times New Roman" w:hAnsi="Arial" w:cs="Arial"/>
          <w:color w:val="000000"/>
          <w:sz w:val="22"/>
          <w:szCs w:val="22"/>
        </w:rPr>
        <w:br/>
      </w:r>
      <w:r w:rsidRPr="0021695D">
        <w:rPr>
          <w:rFonts w:ascii="Arial" w:eastAsia="Times New Roman" w:hAnsi="Arial" w:cs="Arial"/>
          <w:color w:val="000000" w:themeColor="text1"/>
          <w:sz w:val="22"/>
          <w:szCs w:val="22"/>
        </w:rPr>
        <w:t>- Can you provide a reference assessing the migration of fibroblast in the depopulated stroma after wound induction?</w:t>
      </w:r>
    </w:p>
    <w:p w:rsidR="00346A15" w:rsidRPr="0021695D" w:rsidRDefault="00346A15" w:rsidP="00F17048">
      <w:pPr>
        <w:rPr>
          <w:rFonts w:ascii="Arial" w:eastAsia="Times New Roman" w:hAnsi="Arial" w:cs="Arial"/>
          <w:color w:val="0070C0"/>
          <w:sz w:val="22"/>
          <w:szCs w:val="22"/>
        </w:rPr>
      </w:pPr>
    </w:p>
    <w:p w:rsidR="00AF7778" w:rsidRPr="0021695D" w:rsidRDefault="00836D04" w:rsidP="00F17048">
      <w:pPr>
        <w:rPr>
          <w:rFonts w:ascii="Arial" w:hAnsi="Arial" w:cs="Arial"/>
          <w:color w:val="FF0000"/>
          <w:sz w:val="22"/>
          <w:szCs w:val="22"/>
        </w:rPr>
      </w:pPr>
      <w:r w:rsidRPr="0021695D">
        <w:rPr>
          <w:rFonts w:ascii="Arial" w:hAnsi="Arial" w:cs="Arial"/>
          <w:color w:val="FF0000"/>
          <w:sz w:val="22"/>
          <w:szCs w:val="22"/>
        </w:rPr>
        <w:t>Inserted:</w:t>
      </w:r>
    </w:p>
    <w:p w:rsidR="00836D04" w:rsidRPr="0021695D" w:rsidRDefault="00836D04" w:rsidP="00F17048">
      <w:pPr>
        <w:rPr>
          <w:rFonts w:ascii="Arial" w:hAnsi="Arial" w:cs="Arial"/>
          <w:color w:val="FF0000"/>
          <w:sz w:val="22"/>
          <w:szCs w:val="22"/>
        </w:rPr>
      </w:pPr>
    </w:p>
    <w:p w:rsidR="00836D04" w:rsidRPr="0021695D" w:rsidRDefault="00836D04" w:rsidP="00F17048">
      <w:pPr>
        <w:rPr>
          <w:rFonts w:ascii="Arial" w:eastAsia="Times New Roman" w:hAnsi="Arial" w:cs="Arial"/>
          <w:color w:val="000000"/>
          <w:sz w:val="22"/>
          <w:szCs w:val="22"/>
        </w:rPr>
      </w:pPr>
      <w:r w:rsidRPr="0021695D">
        <w:rPr>
          <w:rFonts w:ascii="Arial" w:hAnsi="Arial" w:cs="Arial"/>
          <w:color w:val="FF0000"/>
          <w:sz w:val="22"/>
          <w:szCs w:val="22"/>
        </w:rPr>
        <w:t xml:space="preserve">After corneal stromal wounding, the stroma is populated with cells of multiple origins including differentiated resident stromal cells as well as bone marrow-derived fibrocytes </w:t>
      </w:r>
      <w:r w:rsidR="00323E35">
        <w:rPr>
          <w:rFonts w:ascii="Arial" w:hAnsi="Arial" w:cs="Arial"/>
          <w:color w:val="FF0000"/>
          <w:sz w:val="22"/>
          <w:szCs w:val="22"/>
        </w:rPr>
        <w:fldChar w:fldCharType="begin">
          <w:fldData xml:space="preserve">PEVuZE5vdGU+PENpdGU+PEF1dGhvcj5XaWxzb248L0F1dGhvcj48WWVhcj4yMDAxPC9ZZWFyPjxS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</w:fldData>
        </w:fldChar>
      </w:r>
      <w:r w:rsidR="00323E35">
        <w:rPr>
          <w:rFonts w:ascii="Arial" w:hAnsi="Arial" w:cs="Arial"/>
          <w:color w:val="FF0000"/>
          <w:sz w:val="22"/>
          <w:szCs w:val="22"/>
        </w:rPr>
        <w:instrText xml:space="preserve"> ADDIN EN.CITE </w:instrText>
      </w:r>
      <w:r w:rsidR="00323E35">
        <w:rPr>
          <w:rFonts w:ascii="Arial" w:hAnsi="Arial" w:cs="Arial"/>
          <w:color w:val="FF0000"/>
          <w:sz w:val="22"/>
          <w:szCs w:val="22"/>
        </w:rPr>
        <w:fldChar w:fldCharType="begin">
          <w:fldData xml:space="preserve">PEVuZE5vdGU+PENpdGU+PEF1dGhvcj5XaWxzb248L0F1dGhvcj48WWVhcj4yMDAxPC9ZZWFyPjxS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</w:fldData>
        </w:fldChar>
      </w:r>
      <w:r w:rsidR="00323E35">
        <w:rPr>
          <w:rFonts w:ascii="Arial" w:hAnsi="Arial" w:cs="Arial"/>
          <w:color w:val="FF0000"/>
          <w:sz w:val="22"/>
          <w:szCs w:val="22"/>
        </w:rPr>
        <w:instrText xml:space="preserve"> ADDIN EN.CITE.DATA </w:instrText>
      </w:r>
      <w:r w:rsidR="00323E35">
        <w:rPr>
          <w:rFonts w:ascii="Arial" w:hAnsi="Arial" w:cs="Arial"/>
          <w:color w:val="FF0000"/>
          <w:sz w:val="22"/>
          <w:szCs w:val="22"/>
        </w:rPr>
      </w:r>
      <w:r w:rsidR="00323E35">
        <w:rPr>
          <w:rFonts w:ascii="Arial" w:hAnsi="Arial" w:cs="Arial"/>
          <w:color w:val="FF0000"/>
          <w:sz w:val="22"/>
          <w:szCs w:val="22"/>
        </w:rPr>
        <w:fldChar w:fldCharType="end"/>
      </w:r>
      <w:r w:rsidR="00323E35">
        <w:rPr>
          <w:rFonts w:ascii="Arial" w:hAnsi="Arial" w:cs="Arial"/>
          <w:color w:val="FF0000"/>
          <w:sz w:val="22"/>
          <w:szCs w:val="22"/>
        </w:rPr>
      </w:r>
      <w:r w:rsidR="00323E35">
        <w:rPr>
          <w:rFonts w:ascii="Arial" w:hAnsi="Arial" w:cs="Arial"/>
          <w:color w:val="FF0000"/>
          <w:sz w:val="22"/>
          <w:szCs w:val="22"/>
        </w:rPr>
        <w:fldChar w:fldCharType="separate"/>
      </w:r>
      <w:r w:rsidR="00323E35" w:rsidRPr="00323E35">
        <w:rPr>
          <w:rFonts w:ascii="Arial" w:hAnsi="Arial" w:cs="Arial"/>
          <w:noProof/>
          <w:color w:val="FF0000"/>
          <w:sz w:val="22"/>
          <w:szCs w:val="22"/>
          <w:vertAlign w:val="superscript"/>
        </w:rPr>
        <w:t>3-5</w:t>
      </w:r>
      <w:r w:rsidR="00323E35">
        <w:rPr>
          <w:rFonts w:ascii="Arial" w:hAnsi="Arial" w:cs="Arial"/>
          <w:color w:val="FF0000"/>
          <w:sz w:val="22"/>
          <w:szCs w:val="22"/>
        </w:rPr>
        <w:fldChar w:fldCharType="end"/>
      </w:r>
      <w:r w:rsidRPr="0021695D">
        <w:rPr>
          <w:rFonts w:ascii="Arial" w:hAnsi="Arial" w:cs="Arial"/>
          <w:color w:val="FF0000"/>
          <w:sz w:val="22"/>
          <w:szCs w:val="22"/>
        </w:rPr>
        <w:t>.</w:t>
      </w:r>
    </w:p>
    <w:p w:rsidR="00AF7778"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 A strong staining is observed in the epithelium, can you provide the negative control of each staining?</w:t>
      </w:r>
    </w:p>
    <w:p w:rsidR="00A920BD" w:rsidRPr="0021695D" w:rsidRDefault="00A920BD"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We have published this control (</w:t>
      </w:r>
      <w:r w:rsidRPr="0021695D">
        <w:rPr>
          <w:rFonts w:ascii="Arial" w:eastAsia="Times New Roman" w:hAnsi="Arial" w:cs="Arial"/>
          <w:i/>
          <w:color w:val="FF0000"/>
          <w:sz w:val="22"/>
          <w:szCs w:val="22"/>
        </w:rPr>
        <w:t>Gillespie, et al Journal of Cell Science, 2017</w:t>
      </w:r>
      <w:r w:rsidRPr="0021695D">
        <w:rPr>
          <w:rFonts w:ascii="Arial" w:eastAsia="Times New Roman" w:hAnsi="Arial" w:cs="Arial"/>
          <w:color w:val="FF0000"/>
          <w:sz w:val="22"/>
          <w:szCs w:val="22"/>
        </w:rPr>
        <w:t>). I have more thoroughly addressed this issue in the Discussion</w:t>
      </w:r>
      <w:r w:rsidR="00AE0898" w:rsidRPr="0021695D">
        <w:rPr>
          <w:rFonts w:ascii="Arial" w:eastAsia="Times New Roman" w:hAnsi="Arial" w:cs="Arial"/>
          <w:color w:val="FF0000"/>
          <w:sz w:val="22"/>
          <w:szCs w:val="22"/>
        </w:rPr>
        <w:t xml:space="preserve"> as stated above</w:t>
      </w:r>
      <w:r w:rsidRPr="0021695D">
        <w:rPr>
          <w:rFonts w:ascii="Arial" w:eastAsia="Times New Roman" w:hAnsi="Arial" w:cs="Arial"/>
          <w:color w:val="FF0000"/>
          <w:sz w:val="22"/>
          <w:szCs w:val="22"/>
        </w:rPr>
        <w:t xml:space="preserve">. </w:t>
      </w:r>
    </w:p>
    <w:p w:rsidR="00E67B19" w:rsidRPr="0021695D" w:rsidRDefault="00F17048" w:rsidP="00E67B19">
      <w:pPr>
        <w:rPr>
          <w:rFonts w:ascii="Arial" w:eastAsia="Times New Roman" w:hAnsi="Arial" w:cs="Arial"/>
          <w:color w:val="000000"/>
          <w:sz w:val="22"/>
          <w:szCs w:val="22"/>
        </w:rPr>
      </w:pPr>
      <w:r w:rsidRPr="0021695D">
        <w:rPr>
          <w:rFonts w:ascii="Arial" w:eastAsia="Times New Roman" w:hAnsi="Arial" w:cs="Arial"/>
          <w:color w:val="000000"/>
          <w:sz w:val="22"/>
          <w:szCs w:val="22"/>
        </w:rPr>
        <w:br/>
        <w:t>- Line 260 you say it could be related to EMT ("There is also an increase in epithelial reactivity that may suggest EMT transition."). Have you made other staining to confirm that hypothesis? Can you provide references from other team to emphasize this observation? Can you provide images in the unwounded area to compare the staining? Also provide the negative control images as it could be some background staining.</w:t>
      </w:r>
      <w:r w:rsidR="00A920BD" w:rsidRPr="0021695D">
        <w:rPr>
          <w:rFonts w:ascii="Arial" w:eastAsia="Times New Roman" w:hAnsi="Arial" w:cs="Arial"/>
          <w:color w:val="000000"/>
          <w:sz w:val="22"/>
          <w:szCs w:val="22"/>
        </w:rPr>
        <w:t xml:space="preserve"> </w:t>
      </w:r>
      <w:r w:rsidR="00A920BD" w:rsidRPr="0021695D">
        <w:rPr>
          <w:rFonts w:ascii="Arial" w:eastAsia="Times New Roman" w:hAnsi="Arial" w:cs="Arial"/>
          <w:color w:val="FF0000"/>
          <w:sz w:val="22"/>
          <w:szCs w:val="22"/>
        </w:rPr>
        <w:t xml:space="preserve">Please see the new prose in the Discussion, which addresses these concerns. </w:t>
      </w:r>
      <w:r w:rsidRPr="0021695D">
        <w:rPr>
          <w:rFonts w:ascii="Arial" w:eastAsia="Times New Roman" w:hAnsi="Arial" w:cs="Arial"/>
          <w:color w:val="FF0000"/>
          <w:sz w:val="22"/>
          <w:szCs w:val="22"/>
        </w:rPr>
        <w:br/>
      </w:r>
      <w:r w:rsidRPr="0021695D">
        <w:rPr>
          <w:rFonts w:ascii="Arial" w:eastAsia="Times New Roman" w:hAnsi="Arial" w:cs="Arial"/>
          <w:color w:val="000000"/>
          <w:sz w:val="22"/>
          <w:szCs w:val="22"/>
        </w:rPr>
        <w:br/>
        <w:t>Line 270</w:t>
      </w:r>
      <w:r w:rsidRPr="0021695D">
        <w:rPr>
          <w:rFonts w:ascii="Arial" w:eastAsia="Times New Roman" w:hAnsi="Arial" w:cs="Arial"/>
          <w:color w:val="000000"/>
          <w:sz w:val="22"/>
          <w:szCs w:val="22"/>
        </w:rPr>
        <w:br/>
        <w:t>- The corneal surface is wetted every day and media is changed every two days.</w:t>
      </w:r>
      <w:r w:rsidRPr="0021695D">
        <w:rPr>
          <w:rFonts w:ascii="Arial" w:eastAsia="Times New Roman" w:hAnsi="Arial" w:cs="Arial"/>
          <w:color w:val="000000"/>
          <w:sz w:val="22"/>
          <w:szCs w:val="22"/>
        </w:rPr>
        <w:br/>
        <w:t>- Contradicts line 177?</w:t>
      </w:r>
    </w:p>
    <w:p w:rsidR="00E67B19" w:rsidRPr="0021695D" w:rsidRDefault="00E67B19" w:rsidP="00E67B19">
      <w:pPr>
        <w:rPr>
          <w:rFonts w:ascii="Arial" w:hAnsi="Arial" w:cs="Arial"/>
          <w:color w:val="FF0000"/>
          <w:sz w:val="22"/>
          <w:szCs w:val="22"/>
        </w:rPr>
      </w:pPr>
      <w:r w:rsidRPr="0021695D">
        <w:rPr>
          <w:rFonts w:ascii="Arial" w:eastAsia="Times New Roman" w:hAnsi="Arial" w:cs="Arial"/>
          <w:color w:val="FF0000"/>
          <w:sz w:val="22"/>
          <w:szCs w:val="22"/>
        </w:rPr>
        <w:t>Added:</w:t>
      </w:r>
      <w:r w:rsidR="00F17048" w:rsidRPr="0021695D">
        <w:rPr>
          <w:rFonts w:ascii="Arial" w:eastAsia="Times New Roman" w:hAnsi="Arial" w:cs="Arial"/>
          <w:color w:val="000000"/>
          <w:sz w:val="22"/>
          <w:szCs w:val="22"/>
        </w:rPr>
        <w:br/>
      </w:r>
      <w:r w:rsidRPr="0021695D">
        <w:rPr>
          <w:rFonts w:ascii="Arial" w:hAnsi="Arial" w:cs="Arial"/>
          <w:color w:val="FF0000"/>
          <w:sz w:val="22"/>
          <w:szCs w:val="22"/>
        </w:rPr>
        <w:t xml:space="preserve">5.3 Wet the corneal surface once every day by adding 1 drop of SSFM from the conditioned media in the dish to maintain moisture. (Take the dish out of the incubator, put under the hood, remove the lid, wet surface with media from dish using a sterile pipette, cover again and put it back at the incubator). </w:t>
      </w:r>
    </w:p>
    <w:p w:rsidR="00A920BD"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Please provide specification for the SiRNA and the control used.</w:t>
      </w:r>
      <w:r w:rsidRPr="0021695D">
        <w:rPr>
          <w:rFonts w:ascii="Arial" w:eastAsia="Times New Roman" w:hAnsi="Arial" w:cs="Arial"/>
          <w:color w:val="000000"/>
          <w:sz w:val="22"/>
          <w:szCs w:val="22"/>
        </w:rPr>
        <w:br/>
      </w:r>
      <w:r w:rsidR="00A920BD" w:rsidRPr="0021695D">
        <w:rPr>
          <w:rFonts w:ascii="Arial" w:eastAsia="Times New Roman" w:hAnsi="Arial" w:cs="Arial"/>
          <w:color w:val="FF0000"/>
          <w:sz w:val="22"/>
          <w:szCs w:val="22"/>
        </w:rPr>
        <w:t xml:space="preserve">Done. </w:t>
      </w:r>
      <w:r w:rsidRPr="0021695D">
        <w:rPr>
          <w:rFonts w:ascii="Arial" w:eastAsia="Times New Roman" w:hAnsi="Arial" w:cs="Arial"/>
          <w:color w:val="000000"/>
          <w:sz w:val="22"/>
          <w:szCs w:val="22"/>
        </w:rPr>
        <w:br/>
        <w:t>Figure 4 and 5</w:t>
      </w:r>
      <w:r w:rsidRPr="0021695D">
        <w:rPr>
          <w:rFonts w:ascii="Arial" w:eastAsia="Times New Roman" w:hAnsi="Arial" w:cs="Arial"/>
          <w:color w:val="000000"/>
          <w:sz w:val="22"/>
          <w:szCs w:val="22"/>
        </w:rPr>
        <w:br/>
        <w:t>You said you quantified the immunostaining. Can you provide the results?</w:t>
      </w:r>
    </w:p>
    <w:p w:rsidR="00A920BD" w:rsidRPr="0021695D" w:rsidRDefault="00A920BD"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The results are published with extensive quantification (</w:t>
      </w:r>
      <w:r w:rsidRPr="0021695D">
        <w:rPr>
          <w:rFonts w:ascii="Arial" w:eastAsia="Times New Roman" w:hAnsi="Arial" w:cs="Arial"/>
          <w:i/>
          <w:color w:val="FF0000"/>
          <w:sz w:val="22"/>
          <w:szCs w:val="22"/>
        </w:rPr>
        <w:t>Gillespie, et al Journal of Cell Science, 2017</w:t>
      </w:r>
      <w:r w:rsidRPr="0021695D">
        <w:rPr>
          <w:rFonts w:ascii="Arial" w:eastAsia="Times New Roman" w:hAnsi="Arial" w:cs="Arial"/>
          <w:color w:val="FF0000"/>
          <w:sz w:val="22"/>
          <w:szCs w:val="22"/>
        </w:rPr>
        <w:t xml:space="preserve">). Fig 4-6 are examples of what can be done with this method. </w:t>
      </w:r>
      <w:r w:rsidR="00B452E7">
        <w:rPr>
          <w:rFonts w:ascii="Arial" w:eastAsia="Times New Roman" w:hAnsi="Arial" w:cs="Arial"/>
          <w:color w:val="FF0000"/>
          <w:sz w:val="22"/>
          <w:szCs w:val="22"/>
        </w:rPr>
        <w:t>We have added quantification of Figure 5</w:t>
      </w:r>
      <w:r w:rsidR="00971826">
        <w:rPr>
          <w:rFonts w:ascii="Arial" w:eastAsia="Times New Roman" w:hAnsi="Arial" w:cs="Arial"/>
          <w:color w:val="FF0000"/>
          <w:sz w:val="22"/>
          <w:szCs w:val="22"/>
        </w:rPr>
        <w:t xml:space="preserve"> (Fig 5G)</w:t>
      </w:r>
      <w:r w:rsidR="00B452E7">
        <w:rPr>
          <w:rFonts w:ascii="Arial" w:eastAsia="Times New Roman" w:hAnsi="Arial" w:cs="Arial"/>
          <w:color w:val="FF0000"/>
          <w:sz w:val="22"/>
          <w:szCs w:val="22"/>
        </w:rPr>
        <w:t xml:space="preserve"> </w:t>
      </w:r>
      <w:r w:rsidR="00604111">
        <w:rPr>
          <w:rFonts w:ascii="Arial" w:eastAsia="Times New Roman" w:hAnsi="Arial" w:cs="Arial"/>
          <w:color w:val="FF0000"/>
          <w:sz w:val="22"/>
          <w:szCs w:val="22"/>
        </w:rPr>
        <w:t xml:space="preserve">with permission, amended and reproduced from the </w:t>
      </w:r>
      <w:r w:rsidR="00604111" w:rsidRPr="00604111">
        <w:rPr>
          <w:rFonts w:ascii="Arial" w:eastAsia="Times New Roman" w:hAnsi="Arial" w:cs="Arial"/>
          <w:i/>
          <w:color w:val="FF0000"/>
          <w:sz w:val="22"/>
          <w:szCs w:val="22"/>
        </w:rPr>
        <w:t xml:space="preserve">JCS </w:t>
      </w:r>
      <w:r w:rsidR="00604111">
        <w:rPr>
          <w:rFonts w:ascii="Arial" w:eastAsia="Times New Roman" w:hAnsi="Arial" w:cs="Arial"/>
          <w:color w:val="FF0000"/>
          <w:sz w:val="22"/>
          <w:szCs w:val="22"/>
        </w:rPr>
        <w:t>article</w:t>
      </w:r>
      <w:r w:rsidR="00B452E7">
        <w:rPr>
          <w:rFonts w:ascii="Arial" w:eastAsia="Times New Roman" w:hAnsi="Arial" w:cs="Arial"/>
          <w:color w:val="FF0000"/>
          <w:sz w:val="22"/>
          <w:szCs w:val="22"/>
        </w:rPr>
        <w:t xml:space="preserve">.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lastRenderedPageBreak/>
        <w:br/>
        <w:t>Figure 4-5-6</w:t>
      </w:r>
      <w:r w:rsidR="00F17048" w:rsidRPr="0021695D">
        <w:rPr>
          <w:rFonts w:ascii="Arial" w:eastAsia="Times New Roman" w:hAnsi="Arial" w:cs="Arial"/>
          <w:color w:val="000000"/>
          <w:sz w:val="22"/>
          <w:szCs w:val="22"/>
        </w:rPr>
        <w:br/>
        <w:t xml:space="preserve">Can you also explain your findings and provide pictures in the center of the wound at distance of the wound edge? Was the </w:t>
      </w:r>
      <w:proofErr w:type="spellStart"/>
      <w:r w:rsidR="00F17048" w:rsidRPr="0021695D">
        <w:rPr>
          <w:rFonts w:ascii="Arial" w:eastAsia="Times New Roman" w:hAnsi="Arial" w:cs="Arial"/>
          <w:color w:val="000000"/>
          <w:sz w:val="22"/>
          <w:szCs w:val="22"/>
        </w:rPr>
        <w:t>aSMA</w:t>
      </w:r>
      <w:proofErr w:type="spellEnd"/>
      <w:r w:rsidR="00F17048" w:rsidRPr="0021695D">
        <w:rPr>
          <w:rFonts w:ascii="Arial" w:eastAsia="Times New Roman" w:hAnsi="Arial" w:cs="Arial"/>
          <w:color w:val="000000"/>
          <w:sz w:val="22"/>
          <w:szCs w:val="22"/>
        </w:rPr>
        <w:t xml:space="preserve"> stained cells distributed evenly?</w:t>
      </w:r>
    </w:p>
    <w:p w:rsidR="00A920BD" w:rsidRPr="0021695D" w:rsidRDefault="00A920BD" w:rsidP="00F17048">
      <w:pPr>
        <w:rPr>
          <w:rFonts w:ascii="Arial" w:eastAsia="Times New Roman" w:hAnsi="Arial" w:cs="Arial"/>
          <w:color w:val="000000"/>
          <w:sz w:val="22"/>
          <w:szCs w:val="22"/>
        </w:rPr>
      </w:pPr>
    </w:p>
    <w:p w:rsidR="00DD2BFE" w:rsidRPr="0021695D" w:rsidRDefault="004C7D33" w:rsidP="00F17048">
      <w:pPr>
        <w:rPr>
          <w:rFonts w:ascii="Arial" w:eastAsia="Times New Roman" w:hAnsi="Arial" w:cs="Arial"/>
          <w:color w:val="000000"/>
          <w:sz w:val="22"/>
          <w:szCs w:val="22"/>
        </w:rPr>
      </w:pPr>
      <w:r w:rsidRPr="004C7D33">
        <w:rPr>
          <w:rFonts w:ascii="Arial" w:eastAsia="Times New Roman" w:hAnsi="Arial" w:cs="Arial"/>
          <w:color w:val="FF0000"/>
          <w:sz w:val="22"/>
          <w:szCs w:val="22"/>
        </w:rPr>
        <w:t>We have added two images to Figure 4 at 10X (Fig 4G,H) demonstrating the margins of the wound, and the gradient of a-SMA activation. These are fluor</w:t>
      </w:r>
      <w:r w:rsidR="00604111">
        <w:rPr>
          <w:rFonts w:ascii="Arial" w:eastAsia="Times New Roman" w:hAnsi="Arial" w:cs="Arial"/>
          <w:color w:val="FF0000"/>
          <w:sz w:val="22"/>
          <w:szCs w:val="22"/>
        </w:rPr>
        <w:t>escent</w:t>
      </w:r>
      <w:r w:rsidRPr="004C7D33">
        <w:rPr>
          <w:rFonts w:ascii="Arial" w:eastAsia="Times New Roman" w:hAnsi="Arial" w:cs="Arial"/>
          <w:color w:val="FF0000"/>
          <w:sz w:val="22"/>
          <w:szCs w:val="22"/>
        </w:rPr>
        <w:t xml:space="preserve"> images so we have added this</w:t>
      </w:r>
      <w:r w:rsidR="00604111">
        <w:rPr>
          <w:rFonts w:ascii="Arial" w:eastAsia="Times New Roman" w:hAnsi="Arial" w:cs="Arial"/>
          <w:color w:val="FF0000"/>
          <w:sz w:val="22"/>
          <w:szCs w:val="22"/>
        </w:rPr>
        <w:t xml:space="preserve"> method of staining</w:t>
      </w:r>
      <w:r w:rsidRPr="004C7D33">
        <w:rPr>
          <w:rFonts w:ascii="Arial" w:eastAsia="Times New Roman" w:hAnsi="Arial" w:cs="Arial"/>
          <w:color w:val="FF0000"/>
          <w:sz w:val="22"/>
          <w:szCs w:val="22"/>
        </w:rPr>
        <w:t xml:space="preserve"> </w:t>
      </w:r>
      <w:r w:rsidR="00971826">
        <w:rPr>
          <w:rFonts w:ascii="Arial" w:eastAsia="Times New Roman" w:hAnsi="Arial" w:cs="Arial"/>
          <w:color w:val="FF0000"/>
          <w:sz w:val="22"/>
          <w:szCs w:val="22"/>
        </w:rPr>
        <w:t>to</w:t>
      </w:r>
      <w:r w:rsidRPr="004C7D33">
        <w:rPr>
          <w:rFonts w:ascii="Arial" w:eastAsia="Times New Roman" w:hAnsi="Arial" w:cs="Arial"/>
          <w:color w:val="FF0000"/>
          <w:sz w:val="22"/>
          <w:szCs w:val="22"/>
        </w:rPr>
        <w:t xml:space="preserve"> the protocol.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Line 277:</w:t>
      </w:r>
      <w:r w:rsidR="00F17048" w:rsidRPr="0021695D">
        <w:rPr>
          <w:rFonts w:ascii="Arial" w:eastAsia="Times New Roman" w:hAnsi="Arial" w:cs="Arial"/>
          <w:color w:val="000000"/>
          <w:sz w:val="22"/>
          <w:szCs w:val="22"/>
        </w:rPr>
        <w:br/>
        <w:t>- "fibronectin-EDA"</w:t>
      </w:r>
      <w:r w:rsidR="00F17048" w:rsidRPr="0021695D">
        <w:rPr>
          <w:rFonts w:ascii="Arial" w:eastAsia="Times New Roman" w:hAnsi="Arial" w:cs="Arial"/>
          <w:color w:val="000000"/>
          <w:sz w:val="22"/>
          <w:szCs w:val="22"/>
        </w:rPr>
        <w:br/>
        <w:t>- Provide antibody reference, dilution in the method section</w:t>
      </w:r>
    </w:p>
    <w:p w:rsidR="007E48BA" w:rsidRPr="0021695D" w:rsidRDefault="00DD2BFE" w:rsidP="00F17048">
      <w:pPr>
        <w:rPr>
          <w:rFonts w:ascii="Arial" w:eastAsia="Times New Roman" w:hAnsi="Arial" w:cs="Arial"/>
          <w:color w:val="0070C0"/>
          <w:sz w:val="22"/>
          <w:szCs w:val="22"/>
        </w:rPr>
      </w:pPr>
      <w:r w:rsidRPr="0021695D">
        <w:rPr>
          <w:rFonts w:ascii="Arial" w:eastAsia="Times New Roman" w:hAnsi="Arial" w:cs="Arial"/>
          <w:color w:val="FF0000"/>
          <w:sz w:val="22"/>
          <w:szCs w:val="22"/>
        </w:rPr>
        <w:t>We have taken this out of the Figure legend and listed the antibodies with dilutions in the Methods</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themeColor="text1"/>
          <w:sz w:val="22"/>
          <w:szCs w:val="22"/>
        </w:rPr>
        <w:t>Line 280:</w:t>
      </w:r>
      <w:r w:rsidR="00F17048" w:rsidRPr="0021695D">
        <w:rPr>
          <w:rFonts w:ascii="Arial" w:eastAsia="Times New Roman" w:hAnsi="Arial" w:cs="Arial"/>
          <w:color w:val="000000" w:themeColor="text1"/>
          <w:sz w:val="22"/>
          <w:szCs w:val="22"/>
        </w:rPr>
        <w:br/>
        <w:t xml:space="preserve">- "In addition, performing </w:t>
      </w:r>
      <w:proofErr w:type="spellStart"/>
      <w:r w:rsidR="00F17048" w:rsidRPr="0021695D">
        <w:rPr>
          <w:rFonts w:ascii="Arial" w:eastAsia="Times New Roman" w:hAnsi="Arial" w:cs="Arial"/>
          <w:color w:val="000000" w:themeColor="text1"/>
          <w:sz w:val="22"/>
          <w:szCs w:val="22"/>
        </w:rPr>
        <w:t>qRT</w:t>
      </w:r>
      <w:proofErr w:type="spellEnd"/>
      <w:r w:rsidR="00F17048" w:rsidRPr="0021695D">
        <w:rPr>
          <w:rFonts w:ascii="Arial" w:eastAsia="Times New Roman" w:hAnsi="Arial" w:cs="Arial"/>
          <w:color w:val="000000" w:themeColor="text1"/>
          <w:sz w:val="22"/>
          <w:szCs w:val="22"/>
        </w:rPr>
        <w:t>-PCR can assure gene knockdown in the tissue"</w:t>
      </w:r>
      <w:r w:rsidR="00F17048" w:rsidRPr="0021695D">
        <w:rPr>
          <w:rFonts w:ascii="Arial" w:eastAsia="Times New Roman" w:hAnsi="Arial" w:cs="Arial"/>
          <w:color w:val="000000" w:themeColor="text1"/>
          <w:sz w:val="22"/>
          <w:szCs w:val="22"/>
        </w:rPr>
        <w:br/>
        <w:t>- Can you provide these results?</w:t>
      </w:r>
    </w:p>
    <w:p w:rsidR="007E48BA" w:rsidRPr="0021695D" w:rsidRDefault="007E48BA" w:rsidP="00F17048">
      <w:pPr>
        <w:rPr>
          <w:rFonts w:ascii="Arial" w:eastAsia="Times New Roman" w:hAnsi="Arial" w:cs="Arial"/>
          <w:color w:val="0070C0"/>
          <w:sz w:val="22"/>
          <w:szCs w:val="22"/>
        </w:rPr>
      </w:pPr>
    </w:p>
    <w:p w:rsidR="00AD11D4" w:rsidRPr="0021695D" w:rsidRDefault="007E48BA"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We started doing this for in vivo studies (beyond the scope of this paper). We have </w:t>
      </w:r>
      <w:r w:rsidR="00CF0F90">
        <w:rPr>
          <w:rFonts w:ascii="Arial" w:eastAsia="Times New Roman" w:hAnsi="Arial" w:cs="Arial"/>
          <w:color w:val="FF0000"/>
          <w:sz w:val="22"/>
          <w:szCs w:val="22"/>
        </w:rPr>
        <w:t>done</w:t>
      </w:r>
      <w:r w:rsidRPr="0021695D">
        <w:rPr>
          <w:rFonts w:ascii="Arial" w:eastAsia="Times New Roman" w:hAnsi="Arial" w:cs="Arial"/>
          <w:color w:val="FF0000"/>
          <w:sz w:val="22"/>
          <w:szCs w:val="22"/>
        </w:rPr>
        <w:t xml:space="preserve"> it for other targets in organ culture studies. Although I don’t have the data for the USP10 study, I think it is worth mentioning as it is absolutely standard and anyone that can isolate RNA</w:t>
      </w:r>
      <w:r w:rsidR="00CF0F90">
        <w:rPr>
          <w:rFonts w:ascii="Arial" w:eastAsia="Times New Roman" w:hAnsi="Arial" w:cs="Arial"/>
          <w:color w:val="FF0000"/>
          <w:sz w:val="22"/>
          <w:szCs w:val="22"/>
        </w:rPr>
        <w:t>,</w:t>
      </w:r>
      <w:r w:rsidRPr="0021695D">
        <w:rPr>
          <w:rFonts w:ascii="Arial" w:eastAsia="Times New Roman" w:hAnsi="Arial" w:cs="Arial"/>
          <w:color w:val="FF0000"/>
          <w:sz w:val="22"/>
          <w:szCs w:val="22"/>
        </w:rPr>
        <w:t xml:space="preserve"> can </w:t>
      </w:r>
      <w:r w:rsidR="00CF0F90">
        <w:rPr>
          <w:rFonts w:ascii="Arial" w:eastAsia="Times New Roman" w:hAnsi="Arial" w:cs="Arial"/>
          <w:color w:val="FF0000"/>
          <w:sz w:val="22"/>
          <w:szCs w:val="22"/>
        </w:rPr>
        <w:t>do</w:t>
      </w:r>
      <w:r w:rsidRPr="0021695D">
        <w:rPr>
          <w:rFonts w:ascii="Arial" w:eastAsia="Times New Roman" w:hAnsi="Arial" w:cs="Arial"/>
          <w:color w:val="FF0000"/>
          <w:sz w:val="22"/>
          <w:szCs w:val="22"/>
        </w:rPr>
        <w:t xml:space="preserve"> this. </w:t>
      </w:r>
      <w:r w:rsidR="00F17048" w:rsidRPr="0021695D">
        <w:rPr>
          <w:rFonts w:ascii="Arial" w:eastAsia="Times New Roman" w:hAnsi="Arial" w:cs="Arial"/>
          <w:color w:val="FF0000"/>
          <w:sz w:val="22"/>
          <w:szCs w:val="22"/>
        </w:rPr>
        <w:br/>
      </w:r>
      <w:r w:rsidR="00F17048" w:rsidRPr="0021695D">
        <w:rPr>
          <w:rFonts w:ascii="Arial" w:eastAsia="Times New Roman" w:hAnsi="Arial" w:cs="Arial"/>
          <w:color w:val="000000"/>
          <w:sz w:val="22"/>
          <w:szCs w:val="22"/>
        </w:rPr>
        <w:br/>
        <w:t>Did you observe a modification in stromal organization and matrix deposition?</w:t>
      </w:r>
    </w:p>
    <w:p w:rsidR="00B30D72" w:rsidRPr="0021695D" w:rsidRDefault="00AD11D4"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Yes, we state this in the Results and  we have shown the staining for FN-EDA.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Line 282-286:</w:t>
      </w:r>
      <w:r w:rsidR="00F17048" w:rsidRPr="0021695D">
        <w:rPr>
          <w:rFonts w:ascii="Arial" w:eastAsia="Times New Roman" w:hAnsi="Arial" w:cs="Arial"/>
          <w:color w:val="000000"/>
          <w:sz w:val="22"/>
          <w:szCs w:val="22"/>
        </w:rPr>
        <w:br/>
        <w:t>- For RNA isolation, specify what part of the tissue you use or if you get rid of the sclera, endothelium, epithelium</w:t>
      </w:r>
    </w:p>
    <w:p w:rsidR="00B30D72" w:rsidRPr="0021695D" w:rsidRDefault="00B30D72" w:rsidP="00F17048">
      <w:pPr>
        <w:rPr>
          <w:rFonts w:ascii="Arial" w:eastAsia="Times New Roman" w:hAnsi="Arial" w:cs="Arial"/>
          <w:color w:val="000000"/>
          <w:sz w:val="22"/>
          <w:szCs w:val="22"/>
        </w:rPr>
      </w:pPr>
    </w:p>
    <w:p w:rsidR="00B30D72" w:rsidRDefault="00B30D72" w:rsidP="00B30D72">
      <w:pPr>
        <w:ind w:firstLine="720"/>
        <w:rPr>
          <w:rFonts w:ascii="Arial" w:hAnsi="Arial" w:cs="Arial"/>
          <w:color w:val="FF0000"/>
          <w:sz w:val="22"/>
          <w:szCs w:val="22"/>
        </w:rPr>
      </w:pPr>
      <w:r w:rsidRPr="0021695D">
        <w:rPr>
          <w:rFonts w:ascii="Arial" w:hAnsi="Arial" w:cs="Arial"/>
          <w:color w:val="FF0000"/>
          <w:sz w:val="22"/>
          <w:szCs w:val="22"/>
        </w:rPr>
        <w:t xml:space="preserve">There is no sclera. We have inserted: </w:t>
      </w:r>
    </w:p>
    <w:p w:rsidR="00D6707F" w:rsidRDefault="00D6707F" w:rsidP="00B30D72">
      <w:pPr>
        <w:ind w:firstLine="720"/>
        <w:rPr>
          <w:rFonts w:ascii="Arial" w:hAnsi="Arial" w:cs="Arial"/>
          <w:color w:val="FF0000"/>
          <w:sz w:val="22"/>
          <w:szCs w:val="22"/>
        </w:rPr>
      </w:pPr>
    </w:p>
    <w:p w:rsidR="00D6707F" w:rsidRPr="00D6707F" w:rsidRDefault="00D6707F" w:rsidP="00D6707F">
      <w:pPr>
        <w:ind w:left="-270" w:firstLine="280"/>
        <w:rPr>
          <w:rFonts w:ascii="Arial" w:hAnsi="Arial" w:cs="Arial"/>
          <w:b/>
          <w:sz w:val="22"/>
          <w:szCs w:val="22"/>
        </w:rPr>
      </w:pPr>
      <w:r w:rsidRPr="00D6707F">
        <w:rPr>
          <w:rFonts w:ascii="Arial" w:hAnsi="Arial" w:cs="Arial"/>
          <w:b/>
          <w:sz w:val="22"/>
          <w:szCs w:val="22"/>
        </w:rPr>
        <w:t>Methods:</w:t>
      </w:r>
    </w:p>
    <w:p w:rsidR="00D6707F" w:rsidRPr="00D6707F" w:rsidRDefault="00D6707F" w:rsidP="00D6707F">
      <w:pPr>
        <w:rPr>
          <w:rFonts w:ascii="Arial" w:hAnsi="Arial" w:cs="Arial"/>
          <w:b/>
          <w:sz w:val="22"/>
          <w:szCs w:val="22"/>
        </w:rPr>
      </w:pPr>
    </w:p>
    <w:p w:rsidR="00D6707F" w:rsidRPr="00D6707F" w:rsidRDefault="00D6707F" w:rsidP="00D6707F">
      <w:pPr>
        <w:pStyle w:val="ListParagraph"/>
        <w:numPr>
          <w:ilvl w:val="0"/>
          <w:numId w:val="1"/>
        </w:numPr>
        <w:rPr>
          <w:rFonts w:ascii="Arial" w:hAnsi="Arial" w:cs="Arial"/>
          <w:sz w:val="22"/>
          <w:szCs w:val="22"/>
        </w:rPr>
      </w:pPr>
      <w:r w:rsidRPr="00D6707F">
        <w:rPr>
          <w:rFonts w:ascii="Arial" w:hAnsi="Arial" w:cs="Arial"/>
          <w:b/>
          <w:sz w:val="22"/>
          <w:szCs w:val="22"/>
        </w:rPr>
        <w:t>Preparing the Tissue:</w:t>
      </w:r>
      <w:r w:rsidRPr="00D6707F">
        <w:rPr>
          <w:rFonts w:ascii="Arial" w:hAnsi="Arial" w:cs="Arial"/>
          <w:sz w:val="22"/>
          <w:szCs w:val="22"/>
        </w:rPr>
        <w:t xml:space="preserve"> </w:t>
      </w:r>
    </w:p>
    <w:p w:rsidR="00D6707F" w:rsidRPr="00D6707F" w:rsidRDefault="00D6707F" w:rsidP="00D6707F">
      <w:pPr>
        <w:pStyle w:val="ListParagraph"/>
        <w:numPr>
          <w:ilvl w:val="1"/>
          <w:numId w:val="2"/>
        </w:numPr>
        <w:rPr>
          <w:rFonts w:ascii="Arial" w:hAnsi="Arial" w:cs="Arial"/>
          <w:color w:val="FF0000"/>
          <w:sz w:val="22"/>
          <w:szCs w:val="22"/>
        </w:rPr>
      </w:pPr>
      <w:r w:rsidRPr="00D6707F">
        <w:rPr>
          <w:rFonts w:ascii="Arial" w:hAnsi="Arial" w:cs="Arial"/>
          <w:color w:val="FF0000"/>
          <w:sz w:val="22"/>
          <w:szCs w:val="22"/>
        </w:rPr>
        <w:t xml:space="preserve">After a two week incubation if using some of the tissue for </w:t>
      </w:r>
      <w:proofErr w:type="spellStart"/>
      <w:r w:rsidRPr="00D6707F">
        <w:rPr>
          <w:rFonts w:ascii="Arial" w:hAnsi="Arial" w:cs="Arial"/>
          <w:color w:val="FF0000"/>
          <w:sz w:val="22"/>
          <w:szCs w:val="22"/>
        </w:rPr>
        <w:t>qRT</w:t>
      </w:r>
      <w:proofErr w:type="spellEnd"/>
      <w:r w:rsidRPr="00D6707F">
        <w:rPr>
          <w:rFonts w:ascii="Arial" w:hAnsi="Arial" w:cs="Arial"/>
          <w:color w:val="FF0000"/>
          <w:sz w:val="22"/>
          <w:szCs w:val="22"/>
        </w:rPr>
        <w:t xml:space="preserve">-PCR analysis, before fixing, cut the cornea in half through the wound. </w:t>
      </w:r>
    </w:p>
    <w:p w:rsidR="00D6707F" w:rsidRPr="00D6707F" w:rsidRDefault="00D6707F" w:rsidP="00D6707F">
      <w:pPr>
        <w:pStyle w:val="ListParagraph"/>
        <w:numPr>
          <w:ilvl w:val="1"/>
          <w:numId w:val="2"/>
        </w:numPr>
        <w:rPr>
          <w:rFonts w:ascii="Arial" w:hAnsi="Arial" w:cs="Arial"/>
          <w:color w:val="FF0000"/>
          <w:sz w:val="22"/>
          <w:szCs w:val="22"/>
        </w:rPr>
      </w:pPr>
      <w:r w:rsidRPr="00D6707F">
        <w:rPr>
          <w:rFonts w:ascii="Arial" w:hAnsi="Arial" w:cs="Arial"/>
          <w:color w:val="FF0000"/>
          <w:sz w:val="22"/>
          <w:szCs w:val="22"/>
        </w:rPr>
        <w:t xml:space="preserve">Put this half or only ¼ (either is enough tissue) into stabilizing RNA protect reagent. </w:t>
      </w:r>
    </w:p>
    <w:p w:rsidR="00D6707F" w:rsidRPr="00D6707F" w:rsidRDefault="00D6707F" w:rsidP="00D6707F">
      <w:pPr>
        <w:pStyle w:val="ListParagraph"/>
        <w:numPr>
          <w:ilvl w:val="1"/>
          <w:numId w:val="2"/>
        </w:numPr>
        <w:rPr>
          <w:rFonts w:ascii="Arial" w:hAnsi="Arial" w:cs="Arial"/>
          <w:color w:val="FF0000"/>
          <w:sz w:val="22"/>
          <w:szCs w:val="22"/>
        </w:rPr>
      </w:pPr>
      <w:r w:rsidRPr="00D6707F">
        <w:rPr>
          <w:rFonts w:ascii="Arial" w:hAnsi="Arial" w:cs="Arial"/>
          <w:color w:val="FF0000"/>
          <w:sz w:val="22"/>
          <w:szCs w:val="22"/>
        </w:rPr>
        <w:t>Using a standard is</w:t>
      </w:r>
      <w:r w:rsidR="003D2B3B">
        <w:rPr>
          <w:rFonts w:ascii="Arial" w:hAnsi="Arial" w:cs="Arial"/>
          <w:color w:val="FF0000"/>
          <w:sz w:val="22"/>
          <w:szCs w:val="22"/>
        </w:rPr>
        <w:t>olation</w:t>
      </w:r>
      <w:r w:rsidRPr="00D6707F">
        <w:rPr>
          <w:rFonts w:ascii="Arial" w:hAnsi="Arial" w:cs="Arial"/>
          <w:color w:val="FF0000"/>
          <w:sz w:val="22"/>
          <w:szCs w:val="22"/>
        </w:rPr>
        <w:t xml:space="preserve"> kit, isolate RNA </w:t>
      </w:r>
      <w:r w:rsidR="003D2B3B">
        <w:rPr>
          <w:rFonts w:ascii="Arial" w:hAnsi="Arial" w:cs="Arial"/>
          <w:color w:val="FF0000"/>
          <w:sz w:val="22"/>
          <w:szCs w:val="22"/>
        </w:rPr>
        <w:t xml:space="preserve">and </w:t>
      </w:r>
      <w:r w:rsidRPr="00D6707F">
        <w:rPr>
          <w:rFonts w:ascii="Arial" w:hAnsi="Arial" w:cs="Arial"/>
          <w:color w:val="FF0000"/>
          <w:sz w:val="22"/>
          <w:szCs w:val="22"/>
        </w:rPr>
        <w:t xml:space="preserve">perform </w:t>
      </w:r>
      <w:proofErr w:type="spellStart"/>
      <w:r w:rsidRPr="00D6707F">
        <w:rPr>
          <w:rFonts w:ascii="Arial" w:hAnsi="Arial" w:cs="Arial"/>
          <w:color w:val="FF0000"/>
          <w:sz w:val="22"/>
          <w:szCs w:val="22"/>
        </w:rPr>
        <w:t>qRT</w:t>
      </w:r>
      <w:proofErr w:type="spellEnd"/>
      <w:r w:rsidRPr="00D6707F">
        <w:rPr>
          <w:rFonts w:ascii="Arial" w:hAnsi="Arial" w:cs="Arial"/>
          <w:color w:val="FF0000"/>
          <w:sz w:val="22"/>
          <w:szCs w:val="22"/>
        </w:rPr>
        <w:t>-PCR. Note: Alternatively, the wounded part only, can be isolated and tested for gene expression.</w:t>
      </w:r>
    </w:p>
    <w:p w:rsidR="00D6707F" w:rsidRPr="00D6707F" w:rsidRDefault="00D6707F" w:rsidP="00D6707F">
      <w:pPr>
        <w:pStyle w:val="ListParagraph"/>
        <w:numPr>
          <w:ilvl w:val="1"/>
          <w:numId w:val="2"/>
        </w:numPr>
        <w:rPr>
          <w:rFonts w:ascii="Arial" w:hAnsi="Arial" w:cs="Arial"/>
          <w:sz w:val="22"/>
          <w:szCs w:val="22"/>
        </w:rPr>
      </w:pPr>
      <w:r w:rsidRPr="00D6707F">
        <w:rPr>
          <w:rFonts w:ascii="Arial" w:hAnsi="Arial" w:cs="Arial"/>
          <w:color w:val="000000" w:themeColor="text1"/>
          <w:sz w:val="22"/>
          <w:szCs w:val="22"/>
        </w:rPr>
        <w:t>For the other half of the cornea, place</w:t>
      </w:r>
      <w:r w:rsidRPr="00D6707F">
        <w:rPr>
          <w:rFonts w:ascii="Arial" w:hAnsi="Arial" w:cs="Arial"/>
          <w:sz w:val="22"/>
          <w:szCs w:val="22"/>
        </w:rPr>
        <w:t xml:space="preserve"> into </w:t>
      </w:r>
      <w:r w:rsidRPr="00D6707F">
        <w:rPr>
          <w:rFonts w:ascii="Arial" w:hAnsi="Arial" w:cs="Arial"/>
          <w:color w:val="000000" w:themeColor="text1"/>
          <w:sz w:val="22"/>
          <w:szCs w:val="22"/>
        </w:rPr>
        <w:t xml:space="preserve">Tissue Path Cassettes  </w:t>
      </w:r>
      <w:r w:rsidRPr="00D6707F">
        <w:rPr>
          <w:rFonts w:ascii="Arial" w:hAnsi="Arial" w:cs="Arial"/>
          <w:sz w:val="22"/>
          <w:szCs w:val="22"/>
        </w:rPr>
        <w:t>and submerge in fixative (</w:t>
      </w:r>
      <w:r w:rsidRPr="00D6707F">
        <w:rPr>
          <w:rFonts w:ascii="Arial" w:hAnsi="Arial" w:cs="Arial"/>
          <w:color w:val="FF0000"/>
          <w:sz w:val="22"/>
          <w:szCs w:val="22"/>
        </w:rPr>
        <w:t>10%</w:t>
      </w:r>
      <w:r w:rsidRPr="00D6707F">
        <w:rPr>
          <w:rFonts w:ascii="Arial" w:hAnsi="Arial" w:cs="Arial"/>
          <w:sz w:val="22"/>
          <w:szCs w:val="22"/>
        </w:rPr>
        <w:t xml:space="preserve"> formalin) for 2-4 days at </w:t>
      </w:r>
      <w:r w:rsidRPr="00D6707F">
        <w:rPr>
          <w:rFonts w:ascii="Arial" w:hAnsi="Arial" w:cs="Arial"/>
          <w:color w:val="FF0000"/>
          <w:sz w:val="22"/>
          <w:szCs w:val="22"/>
        </w:rPr>
        <w:t>Room Temperature (RT)</w:t>
      </w:r>
      <w:r w:rsidRPr="00D6707F">
        <w:rPr>
          <w:rFonts w:ascii="Arial" w:hAnsi="Arial" w:cs="Arial"/>
          <w:sz w:val="22"/>
          <w:szCs w:val="22"/>
        </w:rPr>
        <w:t xml:space="preserve">. </w:t>
      </w:r>
    </w:p>
    <w:p w:rsidR="00D6707F" w:rsidRPr="0021695D" w:rsidRDefault="00D6707F" w:rsidP="00B30D72">
      <w:pPr>
        <w:ind w:firstLine="720"/>
        <w:rPr>
          <w:rFonts w:ascii="Arial" w:hAnsi="Arial" w:cs="Arial"/>
          <w:color w:val="FF0000"/>
          <w:sz w:val="22"/>
          <w:szCs w:val="22"/>
        </w:rPr>
      </w:pPr>
    </w:p>
    <w:p w:rsidR="00F1107C"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r>
      <w:r w:rsidRPr="0021695D">
        <w:rPr>
          <w:rFonts w:ascii="Arial" w:eastAsia="Times New Roman" w:hAnsi="Arial" w:cs="Arial"/>
          <w:color w:val="000000"/>
          <w:sz w:val="22"/>
          <w:szCs w:val="22"/>
        </w:rPr>
        <w:br/>
        <w:t>Discussion</w:t>
      </w:r>
      <w:r w:rsidRPr="0021695D">
        <w:rPr>
          <w:rFonts w:ascii="Arial" w:eastAsia="Times New Roman" w:hAnsi="Arial" w:cs="Arial"/>
          <w:color w:val="000000"/>
          <w:sz w:val="22"/>
          <w:szCs w:val="22"/>
        </w:rPr>
        <w:br/>
        <w:t>Line 366:</w:t>
      </w:r>
      <w:r w:rsidRPr="0021695D">
        <w:rPr>
          <w:rFonts w:ascii="Arial" w:eastAsia="Times New Roman" w:hAnsi="Arial" w:cs="Arial"/>
          <w:color w:val="000000"/>
          <w:sz w:val="22"/>
          <w:szCs w:val="22"/>
        </w:rPr>
        <w:br/>
        <w:t>You don't provide results in rabbit corneas, consequently you can't say the results are equivalent.</w:t>
      </w:r>
    </w:p>
    <w:p w:rsidR="00341DF8" w:rsidRPr="0021695D" w:rsidRDefault="00F1107C"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I didn’t say that the results are equivalent. I am saying that others have performed the trephine wound in rabbits in vivo and so you can </w:t>
      </w:r>
      <w:r w:rsidR="007B0346" w:rsidRPr="0021695D">
        <w:rPr>
          <w:rFonts w:ascii="Arial" w:eastAsia="Times New Roman" w:hAnsi="Arial" w:cs="Arial"/>
          <w:color w:val="FF0000"/>
          <w:sz w:val="22"/>
          <w:szCs w:val="22"/>
        </w:rPr>
        <w:t xml:space="preserve">perform </w:t>
      </w:r>
      <w:r w:rsidRPr="0021695D">
        <w:rPr>
          <w:rFonts w:ascii="Arial" w:eastAsia="Times New Roman" w:hAnsi="Arial" w:cs="Arial"/>
          <w:color w:val="FF0000"/>
          <w:sz w:val="22"/>
          <w:szCs w:val="22"/>
        </w:rPr>
        <w:t>organ culture</w:t>
      </w:r>
      <w:r w:rsidR="007B0346" w:rsidRPr="0021695D">
        <w:rPr>
          <w:rFonts w:ascii="Arial" w:eastAsia="Times New Roman" w:hAnsi="Arial" w:cs="Arial"/>
          <w:color w:val="FF0000"/>
          <w:sz w:val="22"/>
          <w:szCs w:val="22"/>
        </w:rPr>
        <w:t xml:space="preserve"> with</w:t>
      </w:r>
      <w:r w:rsidRPr="0021695D">
        <w:rPr>
          <w:rFonts w:ascii="Arial" w:eastAsia="Times New Roman" w:hAnsi="Arial" w:cs="Arial"/>
          <w:color w:val="FF0000"/>
          <w:sz w:val="22"/>
          <w:szCs w:val="22"/>
        </w:rPr>
        <w:t xml:space="preserve"> rabbit corneas and determine IF they are equivalent. </w:t>
      </w:r>
      <w:r w:rsidR="00F17048" w:rsidRPr="0021695D">
        <w:rPr>
          <w:rFonts w:ascii="Arial" w:eastAsia="Times New Roman" w:hAnsi="Arial" w:cs="Arial"/>
          <w:color w:val="FF0000"/>
          <w:sz w:val="22"/>
          <w:szCs w:val="22"/>
        </w:rPr>
        <w:br/>
      </w:r>
      <w:r w:rsidR="00F17048" w:rsidRPr="0021695D">
        <w:rPr>
          <w:rFonts w:ascii="Arial" w:eastAsia="Times New Roman" w:hAnsi="Arial" w:cs="Arial"/>
          <w:color w:val="000000"/>
          <w:sz w:val="22"/>
          <w:szCs w:val="22"/>
        </w:rPr>
        <w:br/>
        <w:t>Line 378-379:</w:t>
      </w:r>
      <w:r w:rsidR="00F17048" w:rsidRPr="0021695D">
        <w:rPr>
          <w:rFonts w:ascii="Arial" w:eastAsia="Times New Roman" w:hAnsi="Arial" w:cs="Arial"/>
          <w:color w:val="000000"/>
          <w:sz w:val="22"/>
          <w:szCs w:val="22"/>
        </w:rPr>
        <w:br/>
        <w:t xml:space="preserve">- "In terms of translation to in vivo studies, this same procedure can be accomplished in rabbits and </w:t>
      </w:r>
      <w:r w:rsidR="00F17048" w:rsidRPr="0021695D">
        <w:rPr>
          <w:rFonts w:ascii="Arial" w:eastAsia="Times New Roman" w:hAnsi="Arial" w:cs="Arial"/>
          <w:color w:val="000000"/>
          <w:sz w:val="22"/>
          <w:szCs w:val="22"/>
        </w:rPr>
        <w:lastRenderedPageBreak/>
        <w:t>thus organ culture results can be directly compared to in vivo results"</w:t>
      </w:r>
      <w:r w:rsidR="00F17048" w:rsidRPr="0021695D">
        <w:rPr>
          <w:rFonts w:ascii="Arial" w:eastAsia="Times New Roman" w:hAnsi="Arial" w:cs="Arial"/>
          <w:color w:val="000000"/>
          <w:sz w:val="22"/>
          <w:szCs w:val="22"/>
        </w:rPr>
        <w:br/>
        <w:t>- You can't directly compare two completely different experiments (in vivo vs ex vivo).</w:t>
      </w:r>
      <w:r w:rsidR="00F17048" w:rsidRPr="0021695D">
        <w:rPr>
          <w:rFonts w:ascii="Arial" w:eastAsia="Times New Roman" w:hAnsi="Arial" w:cs="Arial"/>
          <w:color w:val="000000"/>
          <w:sz w:val="22"/>
          <w:szCs w:val="22"/>
        </w:rPr>
        <w:br/>
        <w:t xml:space="preserve">- Wound healing involves tears, immune system, neurotrophic factors, </w:t>
      </w:r>
      <w:proofErr w:type="spellStart"/>
      <w:r w:rsidR="00F17048" w:rsidRPr="0021695D">
        <w:rPr>
          <w:rFonts w:ascii="Arial" w:eastAsia="Times New Roman" w:hAnsi="Arial" w:cs="Arial"/>
          <w:color w:val="000000"/>
          <w:sz w:val="22"/>
          <w:szCs w:val="22"/>
        </w:rPr>
        <w:t>etc</w:t>
      </w:r>
      <w:proofErr w:type="spellEnd"/>
      <w:r w:rsidR="00F17048" w:rsidRPr="0021695D">
        <w:rPr>
          <w:rFonts w:ascii="Arial" w:eastAsia="Times New Roman" w:hAnsi="Arial" w:cs="Arial"/>
          <w:color w:val="000000"/>
          <w:sz w:val="22"/>
          <w:szCs w:val="22"/>
        </w:rPr>
        <w:t>…</w:t>
      </w:r>
      <w:r w:rsidR="00F17048" w:rsidRPr="0021695D">
        <w:rPr>
          <w:rFonts w:ascii="Arial" w:eastAsia="Times New Roman" w:hAnsi="Arial" w:cs="Arial"/>
          <w:color w:val="000000"/>
          <w:sz w:val="22"/>
          <w:szCs w:val="22"/>
        </w:rPr>
        <w:br/>
        <w:t>- You don't provide in vivo results to sustain this assertion</w:t>
      </w:r>
      <w:r w:rsidR="00F17048" w:rsidRPr="0021695D">
        <w:rPr>
          <w:rFonts w:ascii="Arial" w:eastAsia="Times New Roman" w:hAnsi="Arial" w:cs="Arial"/>
          <w:color w:val="000000"/>
          <w:sz w:val="22"/>
          <w:szCs w:val="22"/>
        </w:rPr>
        <w:br/>
        <w:t>- In mouse model as much as 70% of myofibroblast comes from bone marrow-derived precursor cells, what is not reproduced in an ex-vivo setting. Discuss that limitation</w:t>
      </w:r>
      <w:r w:rsidR="00F17048" w:rsidRPr="0021695D">
        <w:rPr>
          <w:rFonts w:ascii="Arial" w:eastAsia="Times New Roman" w:hAnsi="Arial" w:cs="Arial"/>
          <w:color w:val="000000"/>
          <w:sz w:val="22"/>
          <w:szCs w:val="22"/>
        </w:rPr>
        <w:br/>
        <w:t>- Reformulate your sentence.</w:t>
      </w:r>
    </w:p>
    <w:p w:rsidR="00272B73" w:rsidRDefault="00341DF8" w:rsidP="00272B73">
      <w:pPr>
        <w:pStyle w:val="Default"/>
        <w:rPr>
          <w:rFonts w:ascii="Arial" w:hAnsi="Arial" w:cs="Arial"/>
          <w:bCs/>
          <w:i/>
          <w:color w:val="FF0000"/>
          <w:sz w:val="22"/>
          <w:szCs w:val="22"/>
        </w:rPr>
      </w:pPr>
      <w:r w:rsidRPr="0021695D">
        <w:rPr>
          <w:rFonts w:ascii="Arial" w:eastAsia="Times New Roman" w:hAnsi="Arial" w:cs="Arial"/>
          <w:color w:val="FF0000"/>
          <w:sz w:val="22"/>
          <w:szCs w:val="22"/>
        </w:rPr>
        <w:t>I removed the word “directly”. No model system is perfect. The</w:t>
      </w:r>
      <w:r w:rsidR="0095116B" w:rsidRPr="0021695D">
        <w:rPr>
          <w:rFonts w:ascii="Arial" w:eastAsia="Times New Roman" w:hAnsi="Arial" w:cs="Arial"/>
          <w:color w:val="FF0000"/>
          <w:sz w:val="22"/>
          <w:szCs w:val="22"/>
        </w:rPr>
        <w:t xml:space="preserve"> elegant work of Dr. Wilson</w:t>
      </w:r>
      <w:r w:rsidRPr="0021695D">
        <w:rPr>
          <w:rFonts w:ascii="Arial" w:eastAsia="Times New Roman" w:hAnsi="Arial" w:cs="Arial"/>
          <w:color w:val="FF0000"/>
          <w:sz w:val="22"/>
          <w:szCs w:val="22"/>
        </w:rPr>
        <w:t xml:space="preserve"> show</w:t>
      </w:r>
      <w:r w:rsidR="0095116B" w:rsidRPr="0021695D">
        <w:rPr>
          <w:rFonts w:ascii="Arial" w:eastAsia="Times New Roman" w:hAnsi="Arial" w:cs="Arial"/>
          <w:color w:val="FF0000"/>
          <w:sz w:val="22"/>
          <w:szCs w:val="22"/>
        </w:rPr>
        <w:t>s</w:t>
      </w:r>
      <w:r w:rsidRPr="0021695D">
        <w:rPr>
          <w:rFonts w:ascii="Arial" w:eastAsia="Times New Roman" w:hAnsi="Arial" w:cs="Arial"/>
          <w:color w:val="FF0000"/>
          <w:sz w:val="22"/>
          <w:szCs w:val="22"/>
        </w:rPr>
        <w:t xml:space="preserve"> that in mice a large percentage of the myofibroblasts derive </w:t>
      </w:r>
      <w:r w:rsidR="0095116B" w:rsidRPr="0021695D">
        <w:rPr>
          <w:rFonts w:ascii="Arial" w:eastAsia="Times New Roman" w:hAnsi="Arial" w:cs="Arial"/>
          <w:color w:val="FF0000"/>
          <w:sz w:val="22"/>
          <w:szCs w:val="22"/>
        </w:rPr>
        <w:t>from</w:t>
      </w:r>
      <w:r w:rsidRPr="0021695D">
        <w:rPr>
          <w:rFonts w:ascii="Arial" w:eastAsia="Times New Roman" w:hAnsi="Arial" w:cs="Arial"/>
          <w:color w:val="FF0000"/>
          <w:sz w:val="22"/>
          <w:szCs w:val="22"/>
        </w:rPr>
        <w:t xml:space="preserve"> bone marrow. However, these are mice and thus if held to this standard we must also note that we </w:t>
      </w:r>
      <w:r w:rsidR="00A7482E">
        <w:rPr>
          <w:rFonts w:ascii="Arial" w:eastAsia="Times New Roman" w:hAnsi="Arial" w:cs="Arial"/>
          <w:color w:val="FF0000"/>
          <w:sz w:val="22"/>
          <w:szCs w:val="22"/>
        </w:rPr>
        <w:t>do not</w:t>
      </w:r>
      <w:r w:rsidRPr="0021695D">
        <w:rPr>
          <w:rFonts w:ascii="Arial" w:eastAsia="Times New Roman" w:hAnsi="Arial" w:cs="Arial"/>
          <w:color w:val="FF0000"/>
          <w:sz w:val="22"/>
          <w:szCs w:val="22"/>
        </w:rPr>
        <w:t xml:space="preserve"> </w:t>
      </w:r>
      <w:r w:rsidR="00A7482E">
        <w:rPr>
          <w:rFonts w:ascii="Arial" w:eastAsia="Times New Roman" w:hAnsi="Arial" w:cs="Arial"/>
          <w:color w:val="FF0000"/>
          <w:sz w:val="22"/>
          <w:szCs w:val="22"/>
        </w:rPr>
        <w:t xml:space="preserve">know </w:t>
      </w:r>
      <w:r w:rsidR="004D3905">
        <w:rPr>
          <w:rFonts w:ascii="Arial" w:eastAsia="Times New Roman" w:hAnsi="Arial" w:cs="Arial"/>
          <w:color w:val="FF0000"/>
          <w:sz w:val="22"/>
          <w:szCs w:val="22"/>
        </w:rPr>
        <w:t>if this is true in</w:t>
      </w:r>
      <w:r w:rsidRPr="0021695D">
        <w:rPr>
          <w:rFonts w:ascii="Arial" w:eastAsia="Times New Roman" w:hAnsi="Arial" w:cs="Arial"/>
          <w:color w:val="FF0000"/>
          <w:sz w:val="22"/>
          <w:szCs w:val="22"/>
        </w:rPr>
        <w:t xml:space="preserve"> humans. </w:t>
      </w:r>
      <w:r w:rsidR="00272B73" w:rsidRPr="0021695D">
        <w:rPr>
          <w:rFonts w:ascii="Arial" w:eastAsia="Times New Roman" w:hAnsi="Arial" w:cs="Arial"/>
          <w:color w:val="FF0000"/>
          <w:sz w:val="22"/>
          <w:szCs w:val="22"/>
        </w:rPr>
        <w:t>Fu</w:t>
      </w:r>
      <w:r w:rsidR="002F1F9C" w:rsidRPr="0021695D">
        <w:rPr>
          <w:rFonts w:ascii="Arial" w:eastAsia="Times New Roman" w:hAnsi="Arial" w:cs="Arial"/>
          <w:color w:val="FF0000"/>
          <w:sz w:val="22"/>
          <w:szCs w:val="22"/>
        </w:rPr>
        <w:t>r</w:t>
      </w:r>
      <w:r w:rsidR="00272B73" w:rsidRPr="0021695D">
        <w:rPr>
          <w:rFonts w:ascii="Arial" w:eastAsia="Times New Roman" w:hAnsi="Arial" w:cs="Arial"/>
          <w:color w:val="FF0000"/>
          <w:sz w:val="22"/>
          <w:szCs w:val="22"/>
        </w:rPr>
        <w:t>thermore, as Dr. Wilson writes “</w:t>
      </w:r>
      <w:r w:rsidR="00272B73" w:rsidRPr="0021695D">
        <w:rPr>
          <w:rFonts w:ascii="Arial" w:hAnsi="Arial" w:cs="Arial"/>
          <w:color w:val="FF0000"/>
          <w:sz w:val="22"/>
          <w:szCs w:val="22"/>
        </w:rPr>
        <w:t xml:space="preserve">No differences in function between myofibroblasts derived from keratocytes and myofibroblasts derived from bone marrow-derived cells have been discovered.” </w:t>
      </w:r>
      <w:r w:rsidR="00272B73" w:rsidRPr="0021695D">
        <w:rPr>
          <w:rFonts w:ascii="Arial" w:hAnsi="Arial" w:cs="Arial"/>
          <w:i/>
          <w:color w:val="FF0000"/>
          <w:sz w:val="22"/>
          <w:szCs w:val="22"/>
        </w:rPr>
        <w:t xml:space="preserve">(Gustavo et </w:t>
      </w:r>
      <w:proofErr w:type="spellStart"/>
      <w:r w:rsidR="00272B73" w:rsidRPr="0021695D">
        <w:rPr>
          <w:rFonts w:ascii="Arial" w:hAnsi="Arial" w:cs="Arial"/>
          <w:i/>
          <w:color w:val="FF0000"/>
          <w:sz w:val="22"/>
          <w:szCs w:val="22"/>
        </w:rPr>
        <w:t>al.</w:t>
      </w:r>
      <w:r w:rsidR="00272B73" w:rsidRPr="0021695D">
        <w:rPr>
          <w:rFonts w:ascii="Arial" w:hAnsi="Arial" w:cs="Arial"/>
          <w:bCs/>
          <w:i/>
          <w:iCs/>
          <w:color w:val="FF0000"/>
          <w:sz w:val="22"/>
          <w:szCs w:val="22"/>
        </w:rPr>
        <w:t>J</w:t>
      </w:r>
      <w:proofErr w:type="spellEnd"/>
      <w:r w:rsidR="00272B73" w:rsidRPr="0021695D">
        <w:rPr>
          <w:rFonts w:ascii="Arial" w:hAnsi="Arial" w:cs="Arial"/>
          <w:bCs/>
          <w:i/>
          <w:iCs/>
          <w:color w:val="FF0000"/>
          <w:sz w:val="22"/>
          <w:szCs w:val="22"/>
        </w:rPr>
        <w:t xml:space="preserve"> Refract Surg</w:t>
      </w:r>
      <w:r w:rsidR="00272B73" w:rsidRPr="0021695D">
        <w:rPr>
          <w:rFonts w:ascii="Arial" w:hAnsi="Arial" w:cs="Arial"/>
          <w:bCs/>
          <w:i/>
          <w:color w:val="FF0000"/>
          <w:sz w:val="22"/>
          <w:szCs w:val="22"/>
        </w:rPr>
        <w:t>. 2016;32(2):118-125.)</w:t>
      </w:r>
    </w:p>
    <w:p w:rsidR="00926D5F" w:rsidRDefault="00926D5F" w:rsidP="00272B73">
      <w:pPr>
        <w:pStyle w:val="Default"/>
        <w:rPr>
          <w:rFonts w:ascii="Arial" w:hAnsi="Arial" w:cs="Arial"/>
          <w:bCs/>
          <w:i/>
          <w:color w:val="FF0000"/>
          <w:sz w:val="22"/>
          <w:szCs w:val="22"/>
        </w:rPr>
      </w:pPr>
    </w:p>
    <w:p w:rsidR="00926D5F" w:rsidRPr="00926D5F" w:rsidRDefault="00926D5F" w:rsidP="00926D5F">
      <w:pPr>
        <w:rPr>
          <w:rFonts w:ascii="Arial" w:hAnsi="Arial" w:cs="Arial"/>
          <w:color w:val="FF0000"/>
          <w:sz w:val="22"/>
          <w:szCs w:val="22"/>
        </w:rPr>
      </w:pPr>
      <w:r w:rsidRPr="00926D5F">
        <w:rPr>
          <w:rFonts w:ascii="Arial" w:hAnsi="Arial" w:cs="Arial"/>
          <w:color w:val="FF0000"/>
          <w:sz w:val="22"/>
          <w:szCs w:val="22"/>
        </w:rPr>
        <w:t>We already say that : “Since the organ culture corneas lack a functional l</w:t>
      </w:r>
      <w:r w:rsidR="00362B69">
        <w:rPr>
          <w:rFonts w:ascii="Arial" w:hAnsi="Arial" w:cs="Arial"/>
          <w:color w:val="FF0000"/>
          <w:sz w:val="22"/>
          <w:szCs w:val="22"/>
        </w:rPr>
        <w:t>imbal vasculature, tears, and a</w:t>
      </w:r>
      <w:r w:rsidRPr="00926D5F">
        <w:rPr>
          <w:rFonts w:ascii="Arial" w:hAnsi="Arial" w:cs="Arial"/>
          <w:color w:val="FF0000"/>
          <w:sz w:val="22"/>
          <w:szCs w:val="22"/>
        </w:rPr>
        <w:t xml:space="preserve">queous humor, each investigator much assess if this will be a useful model for their studies.  Resident activation of immune cells has been demonstrated, but the exact parallel to </w:t>
      </w:r>
      <w:r w:rsidRPr="00926D5F">
        <w:rPr>
          <w:rFonts w:ascii="Arial" w:hAnsi="Arial" w:cs="Arial"/>
          <w:i/>
          <w:color w:val="FF0000"/>
          <w:sz w:val="22"/>
          <w:szCs w:val="22"/>
        </w:rPr>
        <w:t>in vivo</w:t>
      </w:r>
      <w:r w:rsidRPr="00926D5F">
        <w:rPr>
          <w:rFonts w:ascii="Arial" w:hAnsi="Arial" w:cs="Arial"/>
          <w:color w:val="FF0000"/>
          <w:sz w:val="22"/>
          <w:szCs w:val="22"/>
        </w:rPr>
        <w:t xml:space="preserve"> studies is not yet clear </w:t>
      </w:r>
      <w:r w:rsidR="00323E35">
        <w:rPr>
          <w:rFonts w:ascii="Arial" w:hAnsi="Arial" w:cs="Arial"/>
          <w:color w:val="FF0000"/>
          <w:sz w:val="22"/>
          <w:szCs w:val="22"/>
        </w:rPr>
        <w:fldChar w:fldCharType="begin">
          <w:fldData xml:space="preserve">PEVuZE5vdGU+PENpdGU+PEF1dGhvcj5TdGVwcDwvQXV0aG9yPjxZZWFyPjIwMTQ8L1llYXI+PFJl
Y051bT4yMjEwPC9SZWNOdW0+PERpc3BsYXlUZXh0PjxzdHlsZSBmYWNlPSJzdXBlcnNjcmlwdCI+
Njwvc3R5bGU+PC9EaXNwbGF5VGV4dD48cmVjb3JkPjxyZWMtbnVtYmVyPjIyMTA8L3JlYy1udW1i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323E35">
        <w:rPr>
          <w:rFonts w:ascii="Arial" w:hAnsi="Arial" w:cs="Arial"/>
          <w:color w:val="FF0000"/>
          <w:sz w:val="22"/>
          <w:szCs w:val="22"/>
        </w:rPr>
        <w:instrText xml:space="preserve"> ADDIN EN.CITE </w:instrText>
      </w:r>
      <w:r w:rsidR="00323E35">
        <w:rPr>
          <w:rFonts w:ascii="Arial" w:hAnsi="Arial" w:cs="Arial"/>
          <w:color w:val="FF0000"/>
          <w:sz w:val="22"/>
          <w:szCs w:val="22"/>
        </w:rPr>
        <w:fldChar w:fldCharType="begin">
          <w:fldData xml:space="preserve">PEVuZE5vdGU+PENpdGU+PEF1dGhvcj5TdGVwcDwvQXV0aG9yPjxZZWFyPjIwMTQ8L1llYXI+PFJl
Y051bT4yMjEwPC9SZWNOdW0+PERpc3BsYXlUZXh0PjxzdHlsZSBmYWNlPSJzdXBlcnNjcmlwdCI+
Njwvc3R5bGU+PC9EaXNwbGF5VGV4dD48cmVjb3JkPjxyZWMtbnVtYmVyPjIyMTA8L3JlYy1udW1i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323E35">
        <w:rPr>
          <w:rFonts w:ascii="Arial" w:hAnsi="Arial" w:cs="Arial"/>
          <w:color w:val="FF0000"/>
          <w:sz w:val="22"/>
          <w:szCs w:val="22"/>
        </w:rPr>
        <w:instrText xml:space="preserve"> ADDIN EN.CITE.DATA </w:instrText>
      </w:r>
      <w:r w:rsidR="00323E35">
        <w:rPr>
          <w:rFonts w:ascii="Arial" w:hAnsi="Arial" w:cs="Arial"/>
          <w:color w:val="FF0000"/>
          <w:sz w:val="22"/>
          <w:szCs w:val="22"/>
        </w:rPr>
      </w:r>
      <w:r w:rsidR="00323E35">
        <w:rPr>
          <w:rFonts w:ascii="Arial" w:hAnsi="Arial" w:cs="Arial"/>
          <w:color w:val="FF0000"/>
          <w:sz w:val="22"/>
          <w:szCs w:val="22"/>
        </w:rPr>
        <w:fldChar w:fldCharType="end"/>
      </w:r>
      <w:r w:rsidR="00323E35">
        <w:rPr>
          <w:rFonts w:ascii="Arial" w:hAnsi="Arial" w:cs="Arial"/>
          <w:color w:val="FF0000"/>
          <w:sz w:val="22"/>
          <w:szCs w:val="22"/>
        </w:rPr>
      </w:r>
      <w:r w:rsidR="00323E35">
        <w:rPr>
          <w:rFonts w:ascii="Arial" w:hAnsi="Arial" w:cs="Arial"/>
          <w:color w:val="FF0000"/>
          <w:sz w:val="22"/>
          <w:szCs w:val="22"/>
        </w:rPr>
        <w:fldChar w:fldCharType="separate"/>
      </w:r>
      <w:r w:rsidR="00323E35" w:rsidRPr="00323E35">
        <w:rPr>
          <w:rFonts w:ascii="Arial" w:hAnsi="Arial" w:cs="Arial"/>
          <w:noProof/>
          <w:color w:val="FF0000"/>
          <w:sz w:val="22"/>
          <w:szCs w:val="22"/>
          <w:vertAlign w:val="superscript"/>
        </w:rPr>
        <w:t>6</w:t>
      </w:r>
      <w:r w:rsidR="00323E35">
        <w:rPr>
          <w:rFonts w:ascii="Arial" w:hAnsi="Arial" w:cs="Arial"/>
          <w:color w:val="FF0000"/>
          <w:sz w:val="22"/>
          <w:szCs w:val="22"/>
        </w:rPr>
        <w:fldChar w:fldCharType="end"/>
      </w:r>
      <w:r w:rsidRPr="00926D5F">
        <w:rPr>
          <w:rFonts w:ascii="Arial" w:hAnsi="Arial" w:cs="Arial"/>
          <w:color w:val="FF0000"/>
          <w:sz w:val="22"/>
          <w:szCs w:val="22"/>
        </w:rPr>
        <w:t xml:space="preserve">.” </w:t>
      </w:r>
    </w:p>
    <w:p w:rsidR="00272B73" w:rsidRPr="0021695D" w:rsidRDefault="00272B73" w:rsidP="00F17048">
      <w:pPr>
        <w:rPr>
          <w:rFonts w:ascii="Arial" w:eastAsia="Times New Roman" w:hAnsi="Arial" w:cs="Arial"/>
          <w:color w:val="FF0000"/>
          <w:sz w:val="22"/>
          <w:szCs w:val="22"/>
        </w:rPr>
      </w:pPr>
    </w:p>
    <w:p w:rsidR="00996153" w:rsidRPr="0021695D" w:rsidRDefault="00341DF8"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We are </w:t>
      </w:r>
      <w:r w:rsidR="000F27BA">
        <w:rPr>
          <w:rFonts w:ascii="Arial" w:eastAsia="Times New Roman" w:hAnsi="Arial" w:cs="Arial"/>
          <w:color w:val="FF0000"/>
          <w:sz w:val="22"/>
          <w:szCs w:val="22"/>
        </w:rPr>
        <w:t xml:space="preserve">demonstrating </w:t>
      </w:r>
      <w:r w:rsidRPr="0021695D">
        <w:rPr>
          <w:rFonts w:ascii="Arial" w:eastAsia="Times New Roman" w:hAnsi="Arial" w:cs="Arial"/>
          <w:color w:val="FF0000"/>
          <w:sz w:val="22"/>
          <w:szCs w:val="22"/>
        </w:rPr>
        <w:t xml:space="preserve">a </w:t>
      </w:r>
      <w:r w:rsidR="0095116B" w:rsidRPr="0021695D">
        <w:rPr>
          <w:rFonts w:ascii="Arial" w:eastAsia="Times New Roman" w:hAnsi="Arial" w:cs="Arial"/>
          <w:color w:val="FF0000"/>
          <w:sz w:val="22"/>
          <w:szCs w:val="22"/>
        </w:rPr>
        <w:t xml:space="preserve">3D cellular model system </w:t>
      </w:r>
      <w:r w:rsidRPr="0021695D">
        <w:rPr>
          <w:rFonts w:ascii="Arial" w:eastAsia="Times New Roman" w:hAnsi="Arial" w:cs="Arial"/>
          <w:color w:val="FF0000"/>
          <w:sz w:val="22"/>
          <w:szCs w:val="22"/>
        </w:rPr>
        <w:t>that has been ext</w:t>
      </w:r>
      <w:r w:rsidR="0095116B" w:rsidRPr="0021695D">
        <w:rPr>
          <w:rFonts w:ascii="Arial" w:eastAsia="Times New Roman" w:hAnsi="Arial" w:cs="Arial"/>
          <w:color w:val="FF0000"/>
          <w:sz w:val="22"/>
          <w:szCs w:val="22"/>
        </w:rPr>
        <w:t xml:space="preserve">remely consistent for </w:t>
      </w:r>
      <w:r w:rsidRPr="0021695D">
        <w:rPr>
          <w:rFonts w:ascii="Arial" w:eastAsia="Times New Roman" w:hAnsi="Arial" w:cs="Arial"/>
          <w:color w:val="FF0000"/>
          <w:sz w:val="22"/>
          <w:szCs w:val="22"/>
        </w:rPr>
        <w:t>producing myofibroblasts</w:t>
      </w:r>
      <w:r w:rsidR="001353B7" w:rsidRPr="0021695D">
        <w:rPr>
          <w:rFonts w:ascii="Arial" w:eastAsia="Times New Roman" w:hAnsi="Arial" w:cs="Arial"/>
          <w:color w:val="FF0000"/>
          <w:sz w:val="22"/>
          <w:szCs w:val="22"/>
        </w:rPr>
        <w:t xml:space="preserve"> after wounding</w:t>
      </w:r>
      <w:r w:rsidRPr="0021695D">
        <w:rPr>
          <w:rFonts w:ascii="Arial" w:eastAsia="Times New Roman" w:hAnsi="Arial" w:cs="Arial"/>
          <w:color w:val="FF0000"/>
          <w:sz w:val="22"/>
          <w:szCs w:val="22"/>
        </w:rPr>
        <w:t xml:space="preserve">. Given the </w:t>
      </w:r>
      <w:r w:rsidR="00A46C72">
        <w:rPr>
          <w:rFonts w:ascii="Arial" w:eastAsia="Times New Roman" w:hAnsi="Arial" w:cs="Arial"/>
          <w:color w:val="FF0000"/>
          <w:sz w:val="22"/>
          <w:szCs w:val="22"/>
        </w:rPr>
        <w:t>number of</w:t>
      </w:r>
      <w:r w:rsidRPr="0021695D">
        <w:rPr>
          <w:rFonts w:ascii="Arial" w:eastAsia="Times New Roman" w:hAnsi="Arial" w:cs="Arial"/>
          <w:color w:val="FF0000"/>
          <w:sz w:val="22"/>
          <w:szCs w:val="22"/>
        </w:rPr>
        <w:t xml:space="preserve"> papers </w:t>
      </w:r>
      <w:r w:rsidR="00A46C72">
        <w:rPr>
          <w:rFonts w:ascii="Arial" w:eastAsia="Times New Roman" w:hAnsi="Arial" w:cs="Arial"/>
          <w:color w:val="FF0000"/>
          <w:sz w:val="22"/>
          <w:szCs w:val="22"/>
        </w:rPr>
        <w:t>using</w:t>
      </w:r>
      <w:r w:rsidRPr="0021695D">
        <w:rPr>
          <w:rFonts w:ascii="Arial" w:eastAsia="Times New Roman" w:hAnsi="Arial" w:cs="Arial"/>
          <w:color w:val="FF0000"/>
          <w:sz w:val="22"/>
          <w:szCs w:val="22"/>
        </w:rPr>
        <w:t xml:space="preserve"> </w:t>
      </w:r>
      <w:proofErr w:type="spellStart"/>
      <w:r w:rsidRPr="0021695D">
        <w:rPr>
          <w:rFonts w:ascii="Arial" w:eastAsia="Times New Roman" w:hAnsi="Arial" w:cs="Arial"/>
          <w:color w:val="FF0000"/>
          <w:sz w:val="22"/>
          <w:szCs w:val="22"/>
        </w:rPr>
        <w:t>TGFb</w:t>
      </w:r>
      <w:proofErr w:type="spellEnd"/>
      <w:r w:rsidR="00A46C72">
        <w:rPr>
          <w:rFonts w:ascii="Arial" w:eastAsia="Times New Roman" w:hAnsi="Arial" w:cs="Arial"/>
          <w:color w:val="FF0000"/>
          <w:sz w:val="22"/>
          <w:szCs w:val="22"/>
        </w:rPr>
        <w:t xml:space="preserve"> to stimulate myofibroblast development</w:t>
      </w:r>
      <w:r w:rsidRPr="0021695D">
        <w:rPr>
          <w:rFonts w:ascii="Arial" w:eastAsia="Times New Roman" w:hAnsi="Arial" w:cs="Arial"/>
          <w:color w:val="FF0000"/>
          <w:sz w:val="22"/>
          <w:szCs w:val="22"/>
        </w:rPr>
        <w:t xml:space="preserve"> in cell culture, a system that itself is flawed given the </w:t>
      </w:r>
      <w:r w:rsidR="007D532B">
        <w:rPr>
          <w:rFonts w:ascii="Arial" w:eastAsia="Times New Roman" w:hAnsi="Arial" w:cs="Arial"/>
          <w:color w:val="FF0000"/>
          <w:sz w:val="22"/>
          <w:szCs w:val="22"/>
        </w:rPr>
        <w:t>concentrations</w:t>
      </w:r>
      <w:r w:rsidR="001353B7" w:rsidRPr="0021695D">
        <w:rPr>
          <w:rFonts w:ascii="Arial" w:eastAsia="Times New Roman" w:hAnsi="Arial" w:cs="Arial"/>
          <w:color w:val="FF0000"/>
          <w:sz w:val="22"/>
          <w:szCs w:val="22"/>
        </w:rPr>
        <w:t xml:space="preserve"> used (as an example), it</w:t>
      </w:r>
      <w:r w:rsidRPr="0021695D">
        <w:rPr>
          <w:rFonts w:ascii="Arial" w:eastAsia="Times New Roman" w:hAnsi="Arial" w:cs="Arial"/>
          <w:color w:val="FF0000"/>
          <w:sz w:val="22"/>
          <w:szCs w:val="22"/>
        </w:rPr>
        <w:t xml:space="preserve"> seems quite reasonable to </w:t>
      </w:r>
      <w:r w:rsidR="005926A0" w:rsidRPr="0021695D">
        <w:rPr>
          <w:rFonts w:ascii="Arial" w:eastAsia="Times New Roman" w:hAnsi="Arial" w:cs="Arial"/>
          <w:color w:val="FF0000"/>
          <w:sz w:val="22"/>
          <w:szCs w:val="22"/>
        </w:rPr>
        <w:t xml:space="preserve">publish an assay in which wounded tissue without growth factor and serum addition produces myofibroblast-rich tissue and </w:t>
      </w:r>
      <w:r w:rsidR="0095116B" w:rsidRPr="0021695D">
        <w:rPr>
          <w:rFonts w:ascii="Arial" w:eastAsia="Times New Roman" w:hAnsi="Arial" w:cs="Arial"/>
          <w:color w:val="FF0000"/>
          <w:sz w:val="22"/>
          <w:szCs w:val="22"/>
        </w:rPr>
        <w:t xml:space="preserve">one in which </w:t>
      </w:r>
      <w:r w:rsidR="005926A0" w:rsidRPr="0021695D">
        <w:rPr>
          <w:rFonts w:ascii="Arial" w:eastAsia="Times New Roman" w:hAnsi="Arial" w:cs="Arial"/>
          <w:color w:val="FF0000"/>
          <w:sz w:val="22"/>
          <w:szCs w:val="22"/>
        </w:rPr>
        <w:t>experimental drugs can be easily applied to test if myofibroblast</w:t>
      </w:r>
      <w:r w:rsidR="0095116B" w:rsidRPr="0021695D">
        <w:rPr>
          <w:rFonts w:ascii="Arial" w:eastAsia="Times New Roman" w:hAnsi="Arial" w:cs="Arial"/>
          <w:color w:val="FF0000"/>
          <w:sz w:val="22"/>
          <w:szCs w:val="22"/>
        </w:rPr>
        <w:t xml:space="preserve"> development and persistence</w:t>
      </w:r>
      <w:r w:rsidR="005926A0" w:rsidRPr="0021695D">
        <w:rPr>
          <w:rFonts w:ascii="Arial" w:eastAsia="Times New Roman" w:hAnsi="Arial" w:cs="Arial"/>
          <w:color w:val="FF0000"/>
          <w:sz w:val="22"/>
          <w:szCs w:val="22"/>
        </w:rPr>
        <w:t xml:space="preserve"> </w:t>
      </w:r>
      <w:r w:rsidR="007D532B">
        <w:rPr>
          <w:rFonts w:ascii="Arial" w:eastAsia="Times New Roman" w:hAnsi="Arial" w:cs="Arial"/>
          <w:color w:val="FF0000"/>
          <w:sz w:val="22"/>
          <w:szCs w:val="22"/>
        </w:rPr>
        <w:t>can be</w:t>
      </w:r>
      <w:r w:rsidR="005926A0" w:rsidRPr="0021695D">
        <w:rPr>
          <w:rFonts w:ascii="Arial" w:eastAsia="Times New Roman" w:hAnsi="Arial" w:cs="Arial"/>
          <w:color w:val="FF0000"/>
          <w:sz w:val="22"/>
          <w:szCs w:val="22"/>
        </w:rPr>
        <w:t xml:space="preserve"> regulated. </w:t>
      </w:r>
      <w:r w:rsidRPr="0021695D">
        <w:rPr>
          <w:rFonts w:ascii="Arial" w:eastAsia="Times New Roman" w:hAnsi="Arial" w:cs="Arial"/>
          <w:color w:val="FF0000"/>
          <w:sz w:val="22"/>
          <w:szCs w:val="22"/>
        </w:rPr>
        <w:t xml:space="preserve">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Line 388-391:</w:t>
      </w:r>
      <w:r w:rsidR="00F17048" w:rsidRPr="0021695D">
        <w:rPr>
          <w:rFonts w:ascii="Arial" w:eastAsia="Times New Roman" w:hAnsi="Arial" w:cs="Arial"/>
          <w:color w:val="000000"/>
          <w:sz w:val="22"/>
          <w:szCs w:val="22"/>
        </w:rPr>
        <w:br/>
        <w:t xml:space="preserve">- "However, if assaying for fibrotic endpoints, or the effects on </w:t>
      </w:r>
      <w:proofErr w:type="spellStart"/>
      <w:r w:rsidR="00F17048" w:rsidRPr="0021695D">
        <w:rPr>
          <w:rFonts w:ascii="Arial" w:eastAsia="Times New Roman" w:hAnsi="Arial" w:cs="Arial"/>
          <w:color w:val="000000"/>
          <w:sz w:val="22"/>
          <w:szCs w:val="22"/>
        </w:rPr>
        <w:t>reepithelialization</w:t>
      </w:r>
      <w:proofErr w:type="spellEnd"/>
      <w:r w:rsidR="00F17048" w:rsidRPr="0021695D">
        <w:rPr>
          <w:rFonts w:ascii="Arial" w:eastAsia="Times New Roman" w:hAnsi="Arial" w:cs="Arial"/>
          <w:color w:val="000000"/>
          <w:sz w:val="22"/>
          <w:szCs w:val="22"/>
        </w:rPr>
        <w:t>, bacterial infection, proliferation, migration, or apoptosis, the exact depth of the wound is not critical as long as the wound penetrating the anterior stroma is similar between corneas."</w:t>
      </w:r>
      <w:r w:rsidR="00F17048" w:rsidRPr="0021695D">
        <w:rPr>
          <w:rFonts w:ascii="Arial" w:eastAsia="Times New Roman" w:hAnsi="Arial" w:cs="Arial"/>
          <w:color w:val="000000"/>
          <w:sz w:val="22"/>
          <w:szCs w:val="22"/>
        </w:rPr>
        <w:br/>
        <w:t>- In corneal wound in vivo model using PRK, differences in myofibroblast activation could be observed if the stromal bed is regular or irregular, or between 2 stromal wounds with a difference in the depth of the wound of only 50 to 100µm</w:t>
      </w:r>
      <w:r w:rsidR="00F17048" w:rsidRPr="0021695D">
        <w:rPr>
          <w:rFonts w:ascii="Arial" w:eastAsia="Times New Roman" w:hAnsi="Arial" w:cs="Arial"/>
          <w:color w:val="000000"/>
          <w:sz w:val="22"/>
          <w:szCs w:val="22"/>
        </w:rPr>
        <w:br/>
        <w:t>- Most wound healing model trying to reproduce corneal scar study anterior stroma wounds. The density of keratocytes is uneven between the anterior and posterior part of the cornea</w:t>
      </w:r>
      <w:r w:rsidR="00F17048" w:rsidRPr="0021695D">
        <w:rPr>
          <w:rFonts w:ascii="Arial" w:eastAsia="Times New Roman" w:hAnsi="Arial" w:cs="Arial"/>
          <w:color w:val="000000"/>
          <w:sz w:val="22"/>
          <w:szCs w:val="22"/>
        </w:rPr>
        <w:br/>
        <w:t>- Please discuss that point and correct your statement</w:t>
      </w:r>
    </w:p>
    <w:p w:rsidR="00996153" w:rsidRPr="0021695D" w:rsidRDefault="00996153" w:rsidP="00F17048">
      <w:pPr>
        <w:rPr>
          <w:rFonts w:ascii="Arial" w:eastAsia="Times New Roman" w:hAnsi="Arial" w:cs="Arial"/>
          <w:color w:val="000000"/>
          <w:sz w:val="22"/>
          <w:szCs w:val="22"/>
        </w:rPr>
      </w:pPr>
    </w:p>
    <w:p w:rsidR="00996153" w:rsidRPr="0021695D" w:rsidRDefault="00996153"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To satisfy this request we have changed it to:</w:t>
      </w:r>
    </w:p>
    <w:p w:rsidR="00996153" w:rsidRPr="0021695D" w:rsidRDefault="00996153" w:rsidP="00F17048">
      <w:pPr>
        <w:rPr>
          <w:rFonts w:ascii="Arial" w:eastAsia="Times New Roman" w:hAnsi="Arial" w:cs="Arial"/>
          <w:color w:val="000000"/>
          <w:sz w:val="22"/>
          <w:szCs w:val="22"/>
        </w:rPr>
      </w:pPr>
    </w:p>
    <w:p w:rsidR="00F23519" w:rsidRPr="0021695D" w:rsidRDefault="00FD09E6" w:rsidP="00F17048">
      <w:pPr>
        <w:rPr>
          <w:rFonts w:ascii="Arial" w:eastAsia="Times New Roman" w:hAnsi="Arial" w:cs="Arial"/>
          <w:color w:val="000000"/>
          <w:sz w:val="22"/>
          <w:szCs w:val="22"/>
        </w:rPr>
      </w:pPr>
      <w:r w:rsidRPr="00FD09E6">
        <w:rPr>
          <w:rFonts w:ascii="Arial" w:hAnsi="Arial" w:cs="Arial"/>
          <w:color w:val="FF0000"/>
          <w:sz w:val="22"/>
          <w:szCs w:val="22"/>
        </w:rPr>
        <w:t xml:space="preserve">A limitation of this model is that use of a trephine to produce a wound is uneven and cannot be reproduced identically from cornea to cornea compared to PRK laser-induced wounds </w:t>
      </w:r>
      <w:r w:rsidR="00323E35">
        <w:rPr>
          <w:rFonts w:ascii="Arial" w:hAnsi="Arial" w:cs="Arial"/>
          <w:color w:val="FF0000"/>
          <w:sz w:val="22"/>
          <w:szCs w:val="22"/>
        </w:rPr>
        <w:fldChar w:fldCharType="begin">
          <w:fldData xml:space="preserve">PEVuZE5vdGU+PENpdGU+PEF1dGhvcj5TaGFybWE8L0F1dGhvcj48WWVhcj4yMDA5PC9ZZWFyPjxS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</w:fldData>
        </w:fldChar>
      </w:r>
      <w:r w:rsidR="00323E35">
        <w:rPr>
          <w:rFonts w:ascii="Arial" w:hAnsi="Arial" w:cs="Arial"/>
          <w:color w:val="FF0000"/>
          <w:sz w:val="22"/>
          <w:szCs w:val="22"/>
        </w:rPr>
        <w:instrText xml:space="preserve"> ADDIN EN.CITE </w:instrText>
      </w:r>
      <w:r w:rsidR="00323E35">
        <w:rPr>
          <w:rFonts w:ascii="Arial" w:hAnsi="Arial" w:cs="Arial"/>
          <w:color w:val="FF0000"/>
          <w:sz w:val="22"/>
          <w:szCs w:val="22"/>
        </w:rPr>
        <w:fldChar w:fldCharType="begin">
          <w:fldData xml:space="preserve">PEVuZE5vdGU+PENpdGU+PEF1dGhvcj5TaGFybWE8L0F1dGhvcj48WWVhcj4yMDA5PC9ZZWFyPjxS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</w:fldData>
        </w:fldChar>
      </w:r>
      <w:r w:rsidR="00323E35">
        <w:rPr>
          <w:rFonts w:ascii="Arial" w:hAnsi="Arial" w:cs="Arial"/>
          <w:color w:val="FF0000"/>
          <w:sz w:val="22"/>
          <w:szCs w:val="22"/>
        </w:rPr>
        <w:instrText xml:space="preserve"> ADDIN EN.CITE.DATA </w:instrText>
      </w:r>
      <w:r w:rsidR="00323E35">
        <w:rPr>
          <w:rFonts w:ascii="Arial" w:hAnsi="Arial" w:cs="Arial"/>
          <w:color w:val="FF0000"/>
          <w:sz w:val="22"/>
          <w:szCs w:val="22"/>
        </w:rPr>
      </w:r>
      <w:r w:rsidR="00323E35">
        <w:rPr>
          <w:rFonts w:ascii="Arial" w:hAnsi="Arial" w:cs="Arial"/>
          <w:color w:val="FF0000"/>
          <w:sz w:val="22"/>
          <w:szCs w:val="22"/>
        </w:rPr>
        <w:fldChar w:fldCharType="end"/>
      </w:r>
      <w:r w:rsidR="00323E35">
        <w:rPr>
          <w:rFonts w:ascii="Arial" w:hAnsi="Arial" w:cs="Arial"/>
          <w:color w:val="FF0000"/>
          <w:sz w:val="22"/>
          <w:szCs w:val="22"/>
        </w:rPr>
      </w:r>
      <w:r w:rsidR="00323E35">
        <w:rPr>
          <w:rFonts w:ascii="Arial" w:hAnsi="Arial" w:cs="Arial"/>
          <w:color w:val="FF0000"/>
          <w:sz w:val="22"/>
          <w:szCs w:val="22"/>
        </w:rPr>
        <w:fldChar w:fldCharType="separate"/>
      </w:r>
      <w:r w:rsidR="00323E35" w:rsidRPr="00323E35">
        <w:rPr>
          <w:rFonts w:ascii="Arial" w:hAnsi="Arial" w:cs="Arial"/>
          <w:noProof/>
          <w:color w:val="FF0000"/>
          <w:sz w:val="22"/>
          <w:szCs w:val="22"/>
          <w:vertAlign w:val="superscript"/>
        </w:rPr>
        <w:t>7</w:t>
      </w:r>
      <w:r w:rsidR="00323E35">
        <w:rPr>
          <w:rFonts w:ascii="Arial" w:hAnsi="Arial" w:cs="Arial"/>
          <w:color w:val="FF0000"/>
          <w:sz w:val="22"/>
          <w:szCs w:val="22"/>
        </w:rPr>
        <w:fldChar w:fldCharType="end"/>
      </w:r>
      <w:r w:rsidRPr="00FD09E6">
        <w:rPr>
          <w:rFonts w:ascii="Arial" w:hAnsi="Arial" w:cs="Arial"/>
          <w:color w:val="FF0000"/>
          <w:sz w:val="22"/>
          <w:szCs w:val="22"/>
        </w:rPr>
        <w:t xml:space="preserve">.  However, naturally occurring wounds are not all equivalent in depth and a large body of data suggest that any breach in the basement membrane generates myofibroblast development and haze in the stroma, whereas regeneration of the basement membrane leads to diminished scarring  </w:t>
      </w:r>
      <w:r w:rsidR="00323E35">
        <w:rPr>
          <w:rFonts w:ascii="Arial" w:hAnsi="Arial" w:cs="Arial"/>
          <w:color w:val="FF0000"/>
          <w:sz w:val="22"/>
          <w:szCs w:val="22"/>
        </w:rPr>
        <w:fldChar w:fldCharType="begin">
          <w:fldData xml:space="preserve">PEVuZE5vdGU+PENpdGU+PEF1dGhvcj5NYXJpbm88L0F1dGhvcj48WWVhcj4yMDE2PC9ZZWFyPjxS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==
</w:fldData>
        </w:fldChar>
      </w:r>
      <w:r w:rsidR="00323E35">
        <w:rPr>
          <w:rFonts w:ascii="Arial" w:hAnsi="Arial" w:cs="Arial"/>
          <w:color w:val="FF0000"/>
          <w:sz w:val="22"/>
          <w:szCs w:val="22"/>
        </w:rPr>
        <w:instrText xml:space="preserve"> ADDIN EN.CITE </w:instrText>
      </w:r>
      <w:r w:rsidR="00323E35">
        <w:rPr>
          <w:rFonts w:ascii="Arial" w:hAnsi="Arial" w:cs="Arial"/>
          <w:color w:val="FF0000"/>
          <w:sz w:val="22"/>
          <w:szCs w:val="22"/>
        </w:rPr>
        <w:fldChar w:fldCharType="begin">
          <w:fldData xml:space="preserve">PEVuZE5vdGU+PENpdGU+PEF1dGhvcj5NYXJpbm88L0F1dGhvcj48WWVhcj4yMDE2PC9ZZWFyPjxS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==
</w:fldData>
        </w:fldChar>
      </w:r>
      <w:r w:rsidR="00323E35">
        <w:rPr>
          <w:rFonts w:ascii="Arial" w:hAnsi="Arial" w:cs="Arial"/>
          <w:color w:val="FF0000"/>
          <w:sz w:val="22"/>
          <w:szCs w:val="22"/>
        </w:rPr>
        <w:instrText xml:space="preserve"> ADDIN EN.CITE.DATA </w:instrText>
      </w:r>
      <w:r w:rsidR="00323E35">
        <w:rPr>
          <w:rFonts w:ascii="Arial" w:hAnsi="Arial" w:cs="Arial"/>
          <w:color w:val="FF0000"/>
          <w:sz w:val="22"/>
          <w:szCs w:val="22"/>
        </w:rPr>
      </w:r>
      <w:r w:rsidR="00323E35">
        <w:rPr>
          <w:rFonts w:ascii="Arial" w:hAnsi="Arial" w:cs="Arial"/>
          <w:color w:val="FF0000"/>
          <w:sz w:val="22"/>
          <w:szCs w:val="22"/>
        </w:rPr>
        <w:fldChar w:fldCharType="end"/>
      </w:r>
      <w:r w:rsidR="00323E35">
        <w:rPr>
          <w:rFonts w:ascii="Arial" w:hAnsi="Arial" w:cs="Arial"/>
          <w:color w:val="FF0000"/>
          <w:sz w:val="22"/>
          <w:szCs w:val="22"/>
        </w:rPr>
      </w:r>
      <w:r w:rsidR="00323E35">
        <w:rPr>
          <w:rFonts w:ascii="Arial" w:hAnsi="Arial" w:cs="Arial"/>
          <w:color w:val="FF0000"/>
          <w:sz w:val="22"/>
          <w:szCs w:val="22"/>
        </w:rPr>
        <w:fldChar w:fldCharType="separate"/>
      </w:r>
      <w:r w:rsidR="00323E35" w:rsidRPr="00323E35">
        <w:rPr>
          <w:rFonts w:ascii="Arial" w:hAnsi="Arial" w:cs="Arial"/>
          <w:noProof/>
          <w:color w:val="FF0000"/>
          <w:sz w:val="22"/>
          <w:szCs w:val="22"/>
          <w:vertAlign w:val="superscript"/>
        </w:rPr>
        <w:t>8-10</w:t>
      </w:r>
      <w:r w:rsidR="00323E35">
        <w:rPr>
          <w:rFonts w:ascii="Arial" w:hAnsi="Arial" w:cs="Arial"/>
          <w:color w:val="FF0000"/>
          <w:sz w:val="22"/>
          <w:szCs w:val="22"/>
        </w:rPr>
        <w:fldChar w:fldCharType="end"/>
      </w:r>
      <w:r w:rsidRPr="00FD09E6">
        <w:rPr>
          <w:rFonts w:ascii="Arial" w:hAnsi="Arial" w:cs="Arial"/>
          <w:color w:val="FF0000"/>
          <w:sz w:val="22"/>
          <w:szCs w:val="22"/>
        </w:rPr>
        <w:t>. Our pig cor</w:t>
      </w:r>
      <w:r w:rsidR="00362B69">
        <w:rPr>
          <w:rFonts w:ascii="Arial" w:hAnsi="Arial" w:cs="Arial"/>
          <w:color w:val="FF0000"/>
          <w:sz w:val="22"/>
          <w:szCs w:val="22"/>
        </w:rPr>
        <w:t>neal organ culture model employ</w:t>
      </w:r>
      <w:r w:rsidRPr="00FD09E6">
        <w:rPr>
          <w:rFonts w:ascii="Arial" w:hAnsi="Arial" w:cs="Arial"/>
          <w:color w:val="FF0000"/>
          <w:sz w:val="22"/>
          <w:szCs w:val="22"/>
        </w:rPr>
        <w:t>s a severe wound in which the basement membrane is removed within the area of the trephine. Development of myofibroblasts and fibrotic markers in the corneal stroma have been consistently and reproducibility achieved using this model system.</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Line 391:</w:t>
      </w:r>
      <w:r w:rsidR="00F17048" w:rsidRPr="0021695D">
        <w:rPr>
          <w:rFonts w:ascii="Arial" w:eastAsia="Times New Roman" w:hAnsi="Arial" w:cs="Arial"/>
          <w:color w:val="000000"/>
          <w:sz w:val="22"/>
          <w:szCs w:val="22"/>
        </w:rPr>
        <w:br/>
        <w:t>- "In addition, we have found that with the ex vivo organ culture tissue, using paraffin embedding has been more successful than frozen sections."</w:t>
      </w:r>
      <w:r w:rsidR="00F17048" w:rsidRPr="0021695D">
        <w:rPr>
          <w:rFonts w:ascii="Arial" w:eastAsia="Times New Roman" w:hAnsi="Arial" w:cs="Arial"/>
          <w:color w:val="000000"/>
          <w:sz w:val="22"/>
          <w:szCs w:val="22"/>
        </w:rPr>
        <w:br/>
        <w:t>- Please explain</w:t>
      </w:r>
    </w:p>
    <w:p w:rsidR="00F23519" w:rsidRPr="0021695D" w:rsidRDefault="00F23519" w:rsidP="00F17048">
      <w:pPr>
        <w:rPr>
          <w:rFonts w:ascii="Arial" w:eastAsia="Times New Roman" w:hAnsi="Arial" w:cs="Arial"/>
          <w:color w:val="000000"/>
          <w:sz w:val="22"/>
          <w:szCs w:val="22"/>
        </w:rPr>
      </w:pPr>
    </w:p>
    <w:p w:rsidR="00263572" w:rsidRPr="0021695D" w:rsidRDefault="00F23519"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lastRenderedPageBreak/>
        <w:t xml:space="preserve">We have chosen to remove this.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End of comments.</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Reviewer #4:</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Manuscript Summary:</w:t>
      </w:r>
      <w:r w:rsidR="00F17048" w:rsidRPr="0021695D">
        <w:rPr>
          <w:rFonts w:ascii="Arial" w:eastAsia="Times New Roman" w:hAnsi="Arial" w:cs="Arial"/>
          <w:color w:val="000000"/>
          <w:sz w:val="22"/>
          <w:szCs w:val="22"/>
        </w:rPr>
        <w:br/>
        <w:t>This manuscript describes the process of wounding a cornea and maintaining it as an ex vivo organ culture model for the testing of interventions for modulating corneal wound healing, etc.</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Major Concerns:</w:t>
      </w:r>
      <w:r w:rsidR="00F17048" w:rsidRPr="0021695D">
        <w:rPr>
          <w:rFonts w:ascii="Arial" w:eastAsia="Times New Roman" w:hAnsi="Arial" w:cs="Arial"/>
          <w:color w:val="000000"/>
          <w:sz w:val="22"/>
          <w:szCs w:val="22"/>
        </w:rPr>
        <w:br/>
        <w:t xml:space="preserve">The description of this protocol at first glance seems reasonable, but </w:t>
      </w:r>
      <w:proofErr w:type="spellStart"/>
      <w:r w:rsidR="00F17048" w:rsidRPr="0021695D">
        <w:rPr>
          <w:rFonts w:ascii="Arial" w:eastAsia="Times New Roman" w:hAnsi="Arial" w:cs="Arial"/>
          <w:color w:val="000000"/>
          <w:sz w:val="22"/>
          <w:szCs w:val="22"/>
        </w:rPr>
        <w:t>gong</w:t>
      </w:r>
      <w:proofErr w:type="spellEnd"/>
      <w:r w:rsidR="00F17048" w:rsidRPr="0021695D">
        <w:rPr>
          <w:rFonts w:ascii="Arial" w:eastAsia="Times New Roman" w:hAnsi="Arial" w:cs="Arial"/>
          <w:color w:val="000000"/>
          <w:sz w:val="22"/>
          <w:szCs w:val="22"/>
        </w:rPr>
        <w:t xml:space="preserve"> through it in detail gives rise to many questions about the repeatability of this process. I have no doubt that the authors have had success developing and maintaining this organ culture system, however, if a reader were to attempt to replicate this procedure, there would be much trial and error to develop their own protocol. There is not enough detail in this manuscript for someone else to be able to replicate it.</w:t>
      </w:r>
    </w:p>
    <w:p w:rsidR="00263572" w:rsidRPr="0021695D" w:rsidRDefault="00263572" w:rsidP="00F17048">
      <w:pPr>
        <w:rPr>
          <w:rFonts w:ascii="Arial" w:eastAsia="Times New Roman" w:hAnsi="Arial" w:cs="Arial"/>
          <w:color w:val="000000"/>
          <w:sz w:val="22"/>
          <w:szCs w:val="22"/>
        </w:rPr>
      </w:pPr>
    </w:p>
    <w:p w:rsidR="0004614B" w:rsidRPr="0021695D" w:rsidRDefault="00263572"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We have now made it as clear as possible. </w:t>
      </w:r>
      <w:r w:rsidR="0004614B" w:rsidRPr="0021695D">
        <w:rPr>
          <w:rFonts w:ascii="Arial" w:eastAsia="Times New Roman" w:hAnsi="Arial" w:cs="Arial"/>
          <w:color w:val="FF0000"/>
          <w:sz w:val="22"/>
          <w:szCs w:val="22"/>
        </w:rPr>
        <w:t xml:space="preserve">It is very easy to do and to replicate. </w:t>
      </w:r>
    </w:p>
    <w:p w:rsidR="0004614B"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br/>
        <w:t>Abstract does not have nearly enough background to introduce the model or the goals or the outcomes that are to be measured.</w:t>
      </w:r>
    </w:p>
    <w:p w:rsidR="0004614B" w:rsidRPr="0021695D" w:rsidRDefault="0004614B"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We have rewritten the abstract.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If human corneas are used that are not of sufficient quality to be used in in vivo transplantation for human patients, how can they reliably demonstrate mechanistically the responses to wounding and healing that a normal cornea would have - this needs to be addressed as a limitation. There are considerable differences between different species (cell layers, layer thickness, lack of or robust nature of Bowman's layer, corneal diameter and curvature, overall thickness) that needs to be discussed and the differences in protocol (determining depth of wound, how much agarose necessary, etc.) need to be outlined specifically.</w:t>
      </w:r>
    </w:p>
    <w:p w:rsidR="0004614B" w:rsidRPr="0021695D" w:rsidRDefault="0004614B" w:rsidP="00F17048">
      <w:pPr>
        <w:rPr>
          <w:rFonts w:ascii="Arial" w:eastAsia="Times New Roman" w:hAnsi="Arial" w:cs="Arial"/>
          <w:color w:val="000000"/>
          <w:sz w:val="22"/>
          <w:szCs w:val="22"/>
        </w:rPr>
      </w:pPr>
    </w:p>
    <w:p w:rsidR="00387768" w:rsidRPr="0021695D" w:rsidRDefault="0004614B" w:rsidP="00F17048">
      <w:pPr>
        <w:rPr>
          <w:rFonts w:ascii="Arial" w:hAnsi="Arial" w:cs="Arial"/>
          <w:color w:val="000000" w:themeColor="text1"/>
          <w:sz w:val="22"/>
          <w:szCs w:val="22"/>
        </w:rPr>
      </w:pPr>
      <w:r w:rsidRPr="0021695D">
        <w:rPr>
          <w:rFonts w:ascii="Arial" w:eastAsia="Times New Roman" w:hAnsi="Arial" w:cs="Arial"/>
          <w:color w:val="FF0000"/>
          <w:sz w:val="22"/>
          <w:szCs w:val="22"/>
        </w:rPr>
        <w:t>I removed human cornea. Typically the human corneas that one receives for research have no mechanical issues. They have infiltrates or the reason for donor death is not clear. In terms of th</w:t>
      </w:r>
      <w:r w:rsidR="00D21D63">
        <w:rPr>
          <w:rFonts w:ascii="Arial" w:eastAsia="Times New Roman" w:hAnsi="Arial" w:cs="Arial"/>
          <w:color w:val="FF0000"/>
          <w:sz w:val="22"/>
          <w:szCs w:val="22"/>
        </w:rPr>
        <w:t>e differences between species, i</w:t>
      </w:r>
      <w:r w:rsidRPr="0021695D">
        <w:rPr>
          <w:rFonts w:ascii="Arial" w:eastAsia="Times New Roman" w:hAnsi="Arial" w:cs="Arial"/>
          <w:color w:val="FF0000"/>
          <w:sz w:val="22"/>
          <w:szCs w:val="22"/>
        </w:rPr>
        <w:t>f the basement (and/or Bowman’s membran</w:t>
      </w:r>
      <w:r w:rsidR="00D21D63">
        <w:rPr>
          <w:rFonts w:ascii="Arial" w:eastAsia="Times New Roman" w:hAnsi="Arial" w:cs="Arial"/>
          <w:color w:val="FF0000"/>
          <w:sz w:val="22"/>
          <w:szCs w:val="22"/>
        </w:rPr>
        <w:t xml:space="preserve">e) is breached and doesn’t heal, </w:t>
      </w:r>
      <w:r w:rsidRPr="0021695D">
        <w:rPr>
          <w:rFonts w:ascii="Arial" w:eastAsia="Times New Roman" w:hAnsi="Arial" w:cs="Arial"/>
          <w:color w:val="FF0000"/>
          <w:sz w:val="22"/>
          <w:szCs w:val="22"/>
        </w:rPr>
        <w:t>persistent myofibroblasts</w:t>
      </w:r>
      <w:r w:rsidR="00D21D63">
        <w:rPr>
          <w:rFonts w:ascii="Arial" w:eastAsia="Times New Roman" w:hAnsi="Arial" w:cs="Arial"/>
          <w:color w:val="FF0000"/>
          <w:sz w:val="22"/>
          <w:szCs w:val="22"/>
        </w:rPr>
        <w:t xml:space="preserve"> will be present</w:t>
      </w:r>
      <w:r w:rsidRPr="0021695D">
        <w:rPr>
          <w:rFonts w:ascii="Arial" w:eastAsia="Times New Roman" w:hAnsi="Arial" w:cs="Arial"/>
          <w:color w:val="FF0000"/>
          <w:sz w:val="22"/>
          <w:szCs w:val="22"/>
        </w:rPr>
        <w:t>.</w:t>
      </w:r>
      <w:r w:rsidR="00D24D3D" w:rsidRPr="0021695D">
        <w:rPr>
          <w:rFonts w:ascii="Arial" w:eastAsia="Times New Roman" w:hAnsi="Arial" w:cs="Arial"/>
          <w:color w:val="FF0000"/>
          <w:sz w:val="22"/>
          <w:szCs w:val="22"/>
        </w:rPr>
        <w:t xml:space="preserve"> The species doesn’t matter.</w:t>
      </w:r>
      <w:r w:rsidRPr="0021695D">
        <w:rPr>
          <w:rFonts w:ascii="Arial" w:eastAsia="Times New Roman" w:hAnsi="Arial" w:cs="Arial"/>
          <w:color w:val="FF0000"/>
          <w:sz w:val="22"/>
          <w:szCs w:val="22"/>
        </w:rPr>
        <w:t xml:space="preserve"> I have many references to this in all of the reviews and we have inserted (as reviewer 3 suggested) referen</w:t>
      </w:r>
      <w:r w:rsidR="00D24D3D" w:rsidRPr="0021695D">
        <w:rPr>
          <w:rFonts w:ascii="Arial" w:eastAsia="Times New Roman" w:hAnsi="Arial" w:cs="Arial"/>
          <w:color w:val="FF0000"/>
          <w:sz w:val="22"/>
          <w:szCs w:val="22"/>
        </w:rPr>
        <w:t>c</w:t>
      </w:r>
      <w:r w:rsidRPr="0021695D">
        <w:rPr>
          <w:rFonts w:ascii="Arial" w:eastAsia="Times New Roman" w:hAnsi="Arial" w:cs="Arial"/>
          <w:color w:val="FF0000"/>
          <w:sz w:val="22"/>
          <w:szCs w:val="22"/>
        </w:rPr>
        <w:t xml:space="preserve">es to show that when the basement membrane heals, scarring is diminished. </w:t>
      </w:r>
      <w:r w:rsidR="00F17048" w:rsidRPr="0021695D">
        <w:rPr>
          <w:rFonts w:ascii="Arial" w:eastAsia="Times New Roman" w:hAnsi="Arial" w:cs="Arial"/>
          <w:color w:val="FF0000"/>
          <w:sz w:val="22"/>
          <w:szCs w:val="22"/>
        </w:rPr>
        <w:br/>
      </w:r>
      <w:r w:rsidR="00F17048" w:rsidRPr="0021695D">
        <w:rPr>
          <w:rFonts w:ascii="Arial" w:eastAsia="Times New Roman" w:hAnsi="Arial" w:cs="Arial"/>
          <w:color w:val="000000"/>
          <w:sz w:val="22"/>
          <w:szCs w:val="22"/>
        </w:rPr>
        <w:br/>
        <w:t>The use of vitamin C is not discussed, just a passing mention, and this does not recapitulate the normal wounded state and degree of resultant fibrosis. This is induced fibrosis that is not natural.</w:t>
      </w:r>
    </w:p>
    <w:p w:rsidR="00387768" w:rsidRPr="0021695D" w:rsidRDefault="00387768" w:rsidP="00F17048">
      <w:pPr>
        <w:rPr>
          <w:rFonts w:ascii="Arial" w:eastAsia="Times New Roman" w:hAnsi="Arial" w:cs="Arial"/>
          <w:color w:val="000000"/>
          <w:sz w:val="22"/>
          <w:szCs w:val="22"/>
        </w:rPr>
      </w:pPr>
    </w:p>
    <w:p w:rsidR="003358E9" w:rsidRPr="0021695D" w:rsidRDefault="006706EE"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The reason for the addition of Vitamin C is discussed above and added to the text</w:t>
      </w:r>
      <w:r w:rsidR="00D42579">
        <w:rPr>
          <w:rFonts w:ascii="Arial" w:eastAsia="Times New Roman" w:hAnsi="Arial" w:cs="Arial"/>
          <w:color w:val="FF0000"/>
          <w:sz w:val="22"/>
          <w:szCs w:val="22"/>
        </w:rPr>
        <w:t xml:space="preserve">. </w:t>
      </w:r>
      <w:r w:rsidRPr="0021695D">
        <w:rPr>
          <w:rFonts w:ascii="Arial" w:eastAsia="Times New Roman" w:hAnsi="Arial" w:cs="Arial"/>
          <w:color w:val="FF0000"/>
          <w:sz w:val="22"/>
          <w:szCs w:val="22"/>
        </w:rPr>
        <w:t xml:space="preserve">We are not using serum or growth factors </w:t>
      </w:r>
      <w:r w:rsidR="00D42579">
        <w:rPr>
          <w:rFonts w:ascii="Arial" w:eastAsia="Times New Roman" w:hAnsi="Arial" w:cs="Arial"/>
          <w:color w:val="FF0000"/>
          <w:sz w:val="22"/>
          <w:szCs w:val="22"/>
        </w:rPr>
        <w:t>to induce myofibroblast development</w:t>
      </w:r>
      <w:r w:rsidRPr="0021695D">
        <w:rPr>
          <w:rFonts w:ascii="Arial" w:eastAsia="Times New Roman" w:hAnsi="Arial" w:cs="Arial"/>
          <w:color w:val="FF0000"/>
          <w:sz w:val="22"/>
          <w:szCs w:val="22"/>
        </w:rPr>
        <w:t xml:space="preserve">. We are comfortable with adding vitamin c </w:t>
      </w:r>
      <w:r w:rsidR="006C6410">
        <w:rPr>
          <w:rFonts w:ascii="Arial" w:eastAsia="Times New Roman" w:hAnsi="Arial" w:cs="Arial"/>
          <w:color w:val="FF0000"/>
          <w:sz w:val="22"/>
          <w:szCs w:val="22"/>
        </w:rPr>
        <w:t xml:space="preserve">in supplemented serum-free media </w:t>
      </w:r>
      <w:r w:rsidRPr="0021695D">
        <w:rPr>
          <w:rFonts w:ascii="Arial" w:eastAsia="Times New Roman" w:hAnsi="Arial" w:cs="Arial"/>
          <w:color w:val="FF0000"/>
          <w:sz w:val="22"/>
          <w:szCs w:val="22"/>
        </w:rPr>
        <w:t>and using this as a model system.</w:t>
      </w:r>
      <w:r w:rsidR="00D24D3D" w:rsidRPr="0021695D">
        <w:rPr>
          <w:rFonts w:ascii="Arial" w:eastAsia="Times New Roman" w:hAnsi="Arial" w:cs="Arial"/>
          <w:color w:val="FF0000"/>
          <w:sz w:val="22"/>
          <w:szCs w:val="22"/>
        </w:rPr>
        <w:t xml:space="preserve"> It does not compromise the results as others have shown. </w:t>
      </w:r>
      <w:r w:rsidR="006C6410">
        <w:rPr>
          <w:rFonts w:ascii="Arial" w:eastAsia="Times New Roman" w:hAnsi="Arial" w:cs="Arial"/>
          <w:color w:val="FF0000"/>
          <w:sz w:val="22"/>
          <w:szCs w:val="22"/>
        </w:rPr>
        <w:t>This is now better</w:t>
      </w:r>
      <w:r w:rsidR="00D24D3D" w:rsidRPr="0021695D">
        <w:rPr>
          <w:rFonts w:ascii="Arial" w:eastAsia="Times New Roman" w:hAnsi="Arial" w:cs="Arial"/>
          <w:color w:val="FF0000"/>
          <w:sz w:val="22"/>
          <w:szCs w:val="22"/>
        </w:rPr>
        <w:t xml:space="preserve"> cited in the text. </w:t>
      </w:r>
      <w:r w:rsidRPr="0021695D">
        <w:rPr>
          <w:rFonts w:ascii="Arial" w:eastAsia="Times New Roman" w:hAnsi="Arial" w:cs="Arial"/>
          <w:color w:val="FF0000"/>
          <w:sz w:val="22"/>
          <w:szCs w:val="22"/>
        </w:rPr>
        <w:t xml:space="preserve">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 xml:space="preserve">Protocol text: Agar solution - what temperature, how long? </w:t>
      </w:r>
    </w:p>
    <w:p w:rsidR="003358E9" w:rsidRPr="0021695D" w:rsidRDefault="004B2C4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Inserted. </w:t>
      </w:r>
    </w:p>
    <w:p w:rsidR="004B2C4E" w:rsidRPr="0021695D" w:rsidRDefault="004B2C4E" w:rsidP="00F17048">
      <w:pPr>
        <w:rPr>
          <w:rFonts w:ascii="Arial" w:eastAsia="Times New Roman" w:hAnsi="Arial" w:cs="Arial"/>
          <w:color w:val="000000"/>
          <w:sz w:val="22"/>
          <w:szCs w:val="22"/>
        </w:rPr>
      </w:pPr>
    </w:p>
    <w:p w:rsidR="004B2C4E"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Give a specific description and name to your surgical instruments (not just a catalogue number). </w:t>
      </w:r>
    </w:p>
    <w:p w:rsidR="004B2C4E" w:rsidRPr="0021695D" w:rsidRDefault="004B2C4E"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lastRenderedPageBreak/>
        <w:t xml:space="preserve">There is only one real surgical instrument, a trephine. This is named. There is nothing else to name. </w:t>
      </w:r>
    </w:p>
    <w:p w:rsidR="004B2C4E" w:rsidRPr="0021695D" w:rsidRDefault="004B2C4E" w:rsidP="00F17048">
      <w:pPr>
        <w:rPr>
          <w:rFonts w:ascii="Arial" w:eastAsia="Times New Roman" w:hAnsi="Arial" w:cs="Arial"/>
          <w:color w:val="000000"/>
          <w:sz w:val="22"/>
          <w:szCs w:val="22"/>
        </w:rPr>
      </w:pPr>
    </w:p>
    <w:p w:rsidR="00761374"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How is the chopping board prepared? Is it sterilized and how? What material is it made of? How big? Need exacts volumes or weights of ingredients for supplemented serum-free media.</w:t>
      </w:r>
    </w:p>
    <w:p w:rsidR="00761374" w:rsidRPr="0021695D" w:rsidRDefault="00761374" w:rsidP="00F17048">
      <w:pPr>
        <w:rPr>
          <w:rFonts w:ascii="Arial" w:eastAsia="Times New Roman" w:hAnsi="Arial" w:cs="Arial"/>
          <w:color w:val="000000"/>
          <w:sz w:val="22"/>
          <w:szCs w:val="22"/>
        </w:rPr>
      </w:pPr>
    </w:p>
    <w:p w:rsidR="005C7392" w:rsidRPr="0021695D" w:rsidRDefault="00761374"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We have added ethanol sterilized chopping board. It doesn’t matter how big or how small. An eye isn’t that big. As per the journal’s instructions, we have put the SSFM recipe in the Methods.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 xml:space="preserve">Methods description: Need much more detail about preparation of globe? What tissues are removed? How much? How long are they dipped in things? What do you mean by hold globe with Kim-Wipe and create pressure. Description is lacking here. Description of wounding is imprecise - "about 5 times"? Need to have a better method of determining depth? A precise trephine that only goes to a certain depth perhaps? How are you determining depth beyond "eyeballing it"? The goal should be to keep wound depth precise and repeatable between globes. Also, a razor blade is very crude for removing the wound button? Consider a Martinez dissector or something that will more precisely separate the lamellae. Where are you making short incision in the globe/cornea to remove the cornea from the globe? I assume you mean sclera posterior to the limbus, but it does not read this way? Also, how far posterior to the limbus? </w:t>
      </w:r>
    </w:p>
    <w:p w:rsidR="005C7392" w:rsidRPr="0021695D" w:rsidRDefault="005C7392" w:rsidP="00F17048">
      <w:pPr>
        <w:rPr>
          <w:rFonts w:ascii="Arial" w:eastAsia="Times New Roman" w:hAnsi="Arial" w:cs="Arial"/>
          <w:color w:val="000000"/>
          <w:sz w:val="22"/>
          <w:szCs w:val="22"/>
        </w:rPr>
      </w:pPr>
    </w:p>
    <w:p w:rsidR="005C7392" w:rsidRPr="0021695D" w:rsidRDefault="005C7392"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We have stated exactly what we do. I am hoping that it is clear now. As I have said, the depth is not exactly precise as PRK (of course) but it is very easy and it works every time. Anyone I have taught can do it on the first or second try. </w:t>
      </w:r>
      <w:r w:rsidR="00C03AC7" w:rsidRPr="0021695D">
        <w:rPr>
          <w:rFonts w:ascii="Arial" w:eastAsia="Times New Roman" w:hAnsi="Arial" w:cs="Arial"/>
          <w:color w:val="FF0000"/>
          <w:sz w:val="22"/>
          <w:szCs w:val="22"/>
        </w:rPr>
        <w:t xml:space="preserve">Use of this technique </w:t>
      </w:r>
      <w:r w:rsidRPr="0021695D">
        <w:rPr>
          <w:rFonts w:ascii="Arial" w:eastAsia="Times New Roman" w:hAnsi="Arial" w:cs="Arial"/>
          <w:color w:val="FF0000"/>
          <w:sz w:val="22"/>
          <w:szCs w:val="22"/>
        </w:rPr>
        <w:t xml:space="preserve">has also been repeatedly published. </w:t>
      </w:r>
    </w:p>
    <w:p w:rsidR="005C7392" w:rsidRPr="0021695D" w:rsidRDefault="005C7392" w:rsidP="00F17048">
      <w:pPr>
        <w:rPr>
          <w:rFonts w:ascii="Arial" w:eastAsia="Times New Roman" w:hAnsi="Arial" w:cs="Arial"/>
          <w:color w:val="000000"/>
          <w:sz w:val="22"/>
          <w:szCs w:val="22"/>
        </w:rPr>
      </w:pPr>
    </w:p>
    <w:p w:rsidR="00F45B24"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Need exact temperature of agar and volume necessary (will vary between species). </w:t>
      </w:r>
    </w:p>
    <w:p w:rsidR="00F45B24" w:rsidRPr="0021695D" w:rsidRDefault="00F45B2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“Until full” </w:t>
      </w:r>
      <w:r w:rsidR="00163E97">
        <w:rPr>
          <w:rFonts w:ascii="Arial" w:eastAsia="Times New Roman" w:hAnsi="Arial" w:cs="Arial"/>
          <w:color w:val="FF0000"/>
          <w:sz w:val="22"/>
          <w:szCs w:val="22"/>
        </w:rPr>
        <w:t xml:space="preserve">. </w:t>
      </w:r>
      <w:r w:rsidRPr="0021695D">
        <w:rPr>
          <w:rFonts w:ascii="Arial" w:eastAsia="Times New Roman" w:hAnsi="Arial" w:cs="Arial"/>
          <w:color w:val="FF0000"/>
          <w:sz w:val="22"/>
          <w:szCs w:val="22"/>
        </w:rPr>
        <w:t>Temp is now stated.</w:t>
      </w:r>
    </w:p>
    <w:p w:rsidR="00F45B24" w:rsidRPr="0021695D" w:rsidRDefault="00F45B24" w:rsidP="00F17048">
      <w:pPr>
        <w:rPr>
          <w:rFonts w:ascii="Arial" w:eastAsia="Times New Roman" w:hAnsi="Arial" w:cs="Arial"/>
          <w:color w:val="000000"/>
          <w:sz w:val="22"/>
          <w:szCs w:val="22"/>
        </w:rPr>
      </w:pPr>
    </w:p>
    <w:p w:rsidR="004B04A0"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Incubation - how much media is necessary during a change? How did you determine that changing once every other day is sufficient? What are the outcomes, factors you are assessing here? What are you moistening the cornea with - how much, how often? Once daily dose not mimic the in vivo state and adds the tremendous stress of exposure to the organ which does not recapitulate normal wound healing state. Are you leaving the cornea to sit in any experimental drugs you are applying topically? This also does not mimic what would happen with pulse therapy in the living animal. Need volumes that would need to be ordered to perform this protocol and how long those amounts would likely last.</w:t>
      </w:r>
    </w:p>
    <w:p w:rsidR="004B04A0" w:rsidRPr="0021695D" w:rsidRDefault="004B04A0" w:rsidP="00F17048">
      <w:pPr>
        <w:rPr>
          <w:rFonts w:ascii="Arial" w:eastAsia="Times New Roman" w:hAnsi="Arial" w:cs="Arial"/>
          <w:color w:val="000000"/>
          <w:sz w:val="22"/>
          <w:szCs w:val="22"/>
        </w:rPr>
      </w:pPr>
    </w:p>
    <w:p w:rsidR="004B04A0" w:rsidRPr="0021695D" w:rsidRDefault="004B04A0"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I have clearly stated how to do this technique.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r>
      <w:proofErr w:type="spellStart"/>
      <w:r w:rsidR="00F17048" w:rsidRPr="0021695D">
        <w:rPr>
          <w:rFonts w:ascii="Arial" w:eastAsia="Times New Roman" w:hAnsi="Arial" w:cs="Arial"/>
          <w:color w:val="000000"/>
          <w:sz w:val="22"/>
          <w:szCs w:val="22"/>
        </w:rPr>
        <w:t>Histo</w:t>
      </w:r>
      <w:proofErr w:type="spellEnd"/>
      <w:r w:rsidR="00F17048" w:rsidRPr="0021695D">
        <w:rPr>
          <w:rFonts w:ascii="Arial" w:eastAsia="Times New Roman" w:hAnsi="Arial" w:cs="Arial"/>
          <w:color w:val="000000"/>
          <w:sz w:val="22"/>
          <w:szCs w:val="22"/>
        </w:rPr>
        <w:t xml:space="preserve"> prep: RT = room temperature (?). How are you maintaining corneal curvature in your processed corneas? Need more precise volumes of fixatives and reagents.</w:t>
      </w:r>
    </w:p>
    <w:p w:rsidR="004B04A0" w:rsidRPr="0021695D" w:rsidRDefault="004B04A0" w:rsidP="00F17048">
      <w:pPr>
        <w:rPr>
          <w:rFonts w:ascii="Arial" w:eastAsia="Times New Roman" w:hAnsi="Arial" w:cs="Arial"/>
          <w:color w:val="FF0000"/>
          <w:sz w:val="22"/>
          <w:szCs w:val="22"/>
        </w:rPr>
      </w:pPr>
    </w:p>
    <w:p w:rsidR="002461C4" w:rsidRPr="0021695D" w:rsidRDefault="004B04A0" w:rsidP="00F17048">
      <w:pPr>
        <w:rPr>
          <w:rFonts w:ascii="Arial" w:eastAsia="Times New Roman" w:hAnsi="Arial" w:cs="Arial"/>
          <w:color w:val="000000"/>
          <w:sz w:val="22"/>
          <w:szCs w:val="22"/>
        </w:rPr>
      </w:pPr>
      <w:r w:rsidRPr="0021695D">
        <w:rPr>
          <w:rFonts w:ascii="Arial" w:eastAsia="Times New Roman" w:hAnsi="Arial" w:cs="Arial"/>
          <w:color w:val="FF0000"/>
          <w:sz w:val="22"/>
          <w:szCs w:val="22"/>
        </w:rPr>
        <w:t xml:space="preserve">A core facility </w:t>
      </w:r>
      <w:r w:rsidR="007D2B28">
        <w:rPr>
          <w:rFonts w:ascii="Arial" w:eastAsia="Times New Roman" w:hAnsi="Arial" w:cs="Arial"/>
          <w:color w:val="FF0000"/>
          <w:sz w:val="22"/>
          <w:szCs w:val="22"/>
        </w:rPr>
        <w:t>inserts</w:t>
      </w:r>
      <w:r w:rsidRPr="0021695D">
        <w:rPr>
          <w:rFonts w:ascii="Arial" w:eastAsia="Times New Roman" w:hAnsi="Arial" w:cs="Arial"/>
          <w:color w:val="FF0000"/>
          <w:sz w:val="22"/>
          <w:szCs w:val="22"/>
        </w:rPr>
        <w:t xml:space="preserve"> the cornea into a paraffin block.</w:t>
      </w:r>
      <w:r w:rsidR="00056C4B">
        <w:rPr>
          <w:rFonts w:ascii="Arial" w:eastAsia="Times New Roman" w:hAnsi="Arial" w:cs="Arial"/>
          <w:color w:val="FF0000"/>
          <w:sz w:val="22"/>
          <w:szCs w:val="22"/>
        </w:rPr>
        <w:t xml:space="preserve"> This is not an issue.</w:t>
      </w:r>
      <w:r w:rsidRPr="0021695D">
        <w:rPr>
          <w:rFonts w:ascii="Arial" w:eastAsia="Times New Roman" w:hAnsi="Arial" w:cs="Arial"/>
          <w:color w:val="FF0000"/>
          <w:sz w:val="22"/>
          <w:szCs w:val="22"/>
        </w:rPr>
        <w:t xml:space="preserve"> We explained the orientation.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 xml:space="preserve">Representative results: Background is lacking as are goals and outcomes assessments? The methods you describe do not evaluate time to re-epithelialization (rate of), so making an argument about using your methods for evaluating this ins imprecise and spurious. </w:t>
      </w:r>
    </w:p>
    <w:p w:rsidR="002461C4" w:rsidRPr="0021695D" w:rsidRDefault="002461C4" w:rsidP="00F17048">
      <w:pPr>
        <w:rPr>
          <w:rFonts w:ascii="Arial" w:eastAsia="Times New Roman" w:hAnsi="Arial" w:cs="Arial"/>
          <w:color w:val="000000"/>
          <w:sz w:val="22"/>
          <w:szCs w:val="22"/>
        </w:rPr>
      </w:pPr>
    </w:p>
    <w:p w:rsidR="002461C4" w:rsidRPr="0021695D" w:rsidRDefault="00056C4B" w:rsidP="00F17048">
      <w:pPr>
        <w:rPr>
          <w:rFonts w:ascii="Arial" w:eastAsia="Times New Roman" w:hAnsi="Arial" w:cs="Arial"/>
          <w:color w:val="FF0000"/>
          <w:sz w:val="22"/>
          <w:szCs w:val="22"/>
        </w:rPr>
      </w:pPr>
      <w:r>
        <w:rPr>
          <w:rFonts w:ascii="Arial" w:eastAsia="Times New Roman" w:hAnsi="Arial" w:cs="Arial"/>
          <w:color w:val="FF0000"/>
          <w:sz w:val="22"/>
          <w:szCs w:val="22"/>
        </w:rPr>
        <w:t xml:space="preserve">I have been as clear as possible. Hopefully the changes will satisfy these requests. </w:t>
      </w:r>
    </w:p>
    <w:p w:rsidR="002461C4" w:rsidRPr="0021695D" w:rsidRDefault="002461C4" w:rsidP="00F17048">
      <w:pPr>
        <w:rPr>
          <w:rFonts w:ascii="Arial" w:eastAsia="Times New Roman" w:hAnsi="Arial" w:cs="Arial"/>
          <w:color w:val="000000"/>
          <w:sz w:val="22"/>
          <w:szCs w:val="22"/>
        </w:rPr>
      </w:pPr>
    </w:p>
    <w:p w:rsidR="002461C4"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Need much more detail about what you are assessing with Image J - are you assessing wound size, depth character, area, intensity of scar (and if so, how?). Be very specific if you expect someone to be able to repeat your protocol. If you are going to discuss this particular experiment as an example, it needs much more background regarding what you are looking to assess, what the agents you are using are expected to do and what the results were, how they were determined, assessed and </w:t>
      </w:r>
      <w:r w:rsidRPr="0021695D">
        <w:rPr>
          <w:rFonts w:ascii="Arial" w:eastAsia="Times New Roman" w:hAnsi="Arial" w:cs="Arial"/>
          <w:color w:val="000000"/>
          <w:sz w:val="22"/>
          <w:szCs w:val="22"/>
        </w:rPr>
        <w:lastRenderedPageBreak/>
        <w:t>evaluated. Need more discussion and explanation of a "regeneratively healed wound" and the difference between a normal wound - how you are assessing this and how it is achieved.</w:t>
      </w:r>
    </w:p>
    <w:p w:rsidR="002461C4" w:rsidRPr="0021695D" w:rsidRDefault="002461C4" w:rsidP="00F17048">
      <w:pPr>
        <w:rPr>
          <w:rFonts w:ascii="Arial" w:eastAsia="Times New Roman" w:hAnsi="Arial" w:cs="Arial"/>
          <w:color w:val="000000"/>
          <w:sz w:val="22"/>
          <w:szCs w:val="22"/>
        </w:rPr>
      </w:pPr>
    </w:p>
    <w:p w:rsidR="002461C4" w:rsidRPr="0021695D" w:rsidRDefault="00422F19" w:rsidP="00F17048">
      <w:pPr>
        <w:rPr>
          <w:rFonts w:ascii="Arial" w:eastAsia="Times New Roman" w:hAnsi="Arial" w:cs="Arial"/>
          <w:color w:val="000000"/>
          <w:sz w:val="22"/>
          <w:szCs w:val="22"/>
        </w:rPr>
      </w:pPr>
      <w:r w:rsidRPr="00422F19">
        <w:rPr>
          <w:rFonts w:ascii="Arial" w:eastAsia="Times New Roman" w:hAnsi="Arial" w:cs="Arial"/>
          <w:color w:val="FF0000"/>
          <w:sz w:val="22"/>
          <w:szCs w:val="22"/>
        </w:rPr>
        <w:t>We have added the steps of quantification to the protocol and added a graph of the quantification of Figure 5, now Fig 5</w:t>
      </w:r>
      <w:r w:rsidR="00FE2341">
        <w:rPr>
          <w:rFonts w:ascii="Arial" w:eastAsia="Times New Roman" w:hAnsi="Arial" w:cs="Arial"/>
          <w:color w:val="FF0000"/>
          <w:sz w:val="22"/>
          <w:szCs w:val="22"/>
        </w:rPr>
        <w:t>G</w:t>
      </w:r>
      <w:r w:rsidRPr="00422F19">
        <w:rPr>
          <w:rFonts w:ascii="Arial" w:eastAsia="Times New Roman" w:hAnsi="Arial" w:cs="Arial"/>
          <w:color w:val="FF0000"/>
          <w:sz w:val="22"/>
          <w:szCs w:val="22"/>
        </w:rPr>
        <w:t xml:space="preserve">. </w:t>
      </w:r>
      <w:r w:rsidR="00F17048" w:rsidRPr="0021695D">
        <w:rPr>
          <w:rFonts w:ascii="Arial" w:eastAsia="Times New Roman" w:hAnsi="Arial" w:cs="Arial"/>
          <w:color w:val="000000"/>
          <w:sz w:val="22"/>
          <w:szCs w:val="22"/>
        </w:rPr>
        <w:br/>
      </w:r>
      <w:r w:rsidR="00F17048" w:rsidRPr="0021695D">
        <w:rPr>
          <w:rFonts w:ascii="Arial" w:eastAsia="Times New Roman" w:hAnsi="Arial" w:cs="Arial"/>
          <w:color w:val="000000"/>
          <w:sz w:val="22"/>
          <w:szCs w:val="22"/>
        </w:rPr>
        <w:br/>
        <w:t>Minor Concerns:</w:t>
      </w:r>
      <w:r w:rsidR="00F17048" w:rsidRPr="0021695D">
        <w:rPr>
          <w:rFonts w:ascii="Arial" w:eastAsia="Times New Roman" w:hAnsi="Arial" w:cs="Arial"/>
          <w:color w:val="000000"/>
          <w:sz w:val="22"/>
          <w:szCs w:val="22"/>
        </w:rPr>
        <w:br/>
        <w:t xml:space="preserve">Figure 1 does not illustrate what it is purported to in the text. </w:t>
      </w:r>
    </w:p>
    <w:p w:rsidR="002461C4" w:rsidRPr="0021695D" w:rsidRDefault="002461C4" w:rsidP="00F17048">
      <w:pPr>
        <w:rPr>
          <w:rFonts w:ascii="Arial" w:eastAsia="Times New Roman" w:hAnsi="Arial" w:cs="Arial"/>
          <w:color w:val="000000"/>
          <w:sz w:val="22"/>
          <w:szCs w:val="22"/>
        </w:rPr>
      </w:pPr>
    </w:p>
    <w:p w:rsidR="002461C4" w:rsidRPr="0021695D" w:rsidRDefault="002461C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w:t>
      </w:r>
    </w:p>
    <w:p w:rsidR="002461C4" w:rsidRPr="0021695D" w:rsidRDefault="002461C4" w:rsidP="00F17048">
      <w:pPr>
        <w:rPr>
          <w:rFonts w:ascii="Arial" w:eastAsia="Times New Roman" w:hAnsi="Arial" w:cs="Arial"/>
          <w:color w:val="000000"/>
          <w:sz w:val="22"/>
          <w:szCs w:val="22"/>
        </w:rPr>
      </w:pPr>
    </w:p>
    <w:p w:rsidR="002461C4"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Figure 3 A and B are not noted in the body of the text. </w:t>
      </w:r>
    </w:p>
    <w:p w:rsidR="002461C4" w:rsidRPr="0021695D" w:rsidRDefault="002461C4" w:rsidP="00F17048">
      <w:pPr>
        <w:rPr>
          <w:rFonts w:ascii="Arial" w:eastAsia="Times New Roman" w:hAnsi="Arial" w:cs="Arial"/>
          <w:color w:val="000000"/>
          <w:sz w:val="22"/>
          <w:szCs w:val="22"/>
        </w:rPr>
      </w:pPr>
    </w:p>
    <w:p w:rsidR="002461C4" w:rsidRPr="0021695D" w:rsidRDefault="002461C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Yes</w:t>
      </w:r>
      <w:r w:rsidR="00056C4B">
        <w:rPr>
          <w:rFonts w:ascii="Arial" w:eastAsia="Times New Roman" w:hAnsi="Arial" w:cs="Arial"/>
          <w:color w:val="FF0000"/>
          <w:sz w:val="22"/>
          <w:szCs w:val="22"/>
        </w:rPr>
        <w:t>,</w:t>
      </w:r>
      <w:r w:rsidRPr="0021695D">
        <w:rPr>
          <w:rFonts w:ascii="Arial" w:eastAsia="Times New Roman" w:hAnsi="Arial" w:cs="Arial"/>
          <w:color w:val="FF0000"/>
          <w:sz w:val="22"/>
          <w:szCs w:val="22"/>
        </w:rPr>
        <w:t xml:space="preserve"> they are</w:t>
      </w:r>
      <w:r w:rsidR="00056C4B">
        <w:rPr>
          <w:rFonts w:ascii="Arial" w:eastAsia="Times New Roman" w:hAnsi="Arial" w:cs="Arial"/>
          <w:color w:val="FF0000"/>
          <w:sz w:val="22"/>
          <w:szCs w:val="22"/>
        </w:rPr>
        <w:t xml:space="preserve"> there</w:t>
      </w:r>
      <w:r w:rsidRPr="0021695D">
        <w:rPr>
          <w:rFonts w:ascii="Arial" w:eastAsia="Times New Roman" w:hAnsi="Arial" w:cs="Arial"/>
          <w:color w:val="FF0000"/>
          <w:sz w:val="22"/>
          <w:szCs w:val="22"/>
        </w:rPr>
        <w:t xml:space="preserve">. </w:t>
      </w:r>
    </w:p>
    <w:p w:rsidR="002461C4" w:rsidRPr="0021695D" w:rsidRDefault="002461C4" w:rsidP="00F17048">
      <w:pPr>
        <w:rPr>
          <w:rFonts w:ascii="Arial" w:eastAsia="Times New Roman" w:hAnsi="Arial" w:cs="Arial"/>
          <w:color w:val="000000"/>
          <w:sz w:val="22"/>
          <w:szCs w:val="22"/>
        </w:rPr>
      </w:pPr>
    </w:p>
    <w:p w:rsidR="002461C4"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 xml:space="preserve">A few minor grammatical and punctuation errors. Figure legends - It is not true that primates and chickens are the only species that have a Bowman's layer. </w:t>
      </w:r>
    </w:p>
    <w:p w:rsidR="002461C4" w:rsidRPr="0021695D" w:rsidRDefault="002461C4" w:rsidP="00F17048">
      <w:pPr>
        <w:rPr>
          <w:rFonts w:ascii="Arial" w:eastAsia="Times New Roman" w:hAnsi="Arial" w:cs="Arial"/>
          <w:color w:val="000000"/>
          <w:sz w:val="22"/>
          <w:szCs w:val="22"/>
        </w:rPr>
      </w:pPr>
    </w:p>
    <w:p w:rsidR="002461C4" w:rsidRPr="0021695D" w:rsidRDefault="002461C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I have asked 3 other leaders in the field. This is the </w:t>
      </w:r>
      <w:r w:rsidR="00462AE9">
        <w:rPr>
          <w:rFonts w:ascii="Arial" w:eastAsia="Times New Roman" w:hAnsi="Arial" w:cs="Arial"/>
          <w:color w:val="FF0000"/>
          <w:sz w:val="22"/>
          <w:szCs w:val="22"/>
        </w:rPr>
        <w:t>answer</w:t>
      </w:r>
      <w:r w:rsidRPr="0021695D">
        <w:rPr>
          <w:rFonts w:ascii="Arial" w:eastAsia="Times New Roman" w:hAnsi="Arial" w:cs="Arial"/>
          <w:color w:val="FF0000"/>
          <w:sz w:val="22"/>
          <w:szCs w:val="22"/>
        </w:rPr>
        <w:t xml:space="preserve"> that I </w:t>
      </w:r>
      <w:r w:rsidR="00462AE9">
        <w:rPr>
          <w:rFonts w:ascii="Arial" w:eastAsia="Times New Roman" w:hAnsi="Arial" w:cs="Arial"/>
          <w:color w:val="FF0000"/>
          <w:sz w:val="22"/>
          <w:szCs w:val="22"/>
        </w:rPr>
        <w:t xml:space="preserve">consistently </w:t>
      </w:r>
      <w:r w:rsidRPr="0021695D">
        <w:rPr>
          <w:rFonts w:ascii="Arial" w:eastAsia="Times New Roman" w:hAnsi="Arial" w:cs="Arial"/>
          <w:color w:val="FF0000"/>
          <w:sz w:val="22"/>
          <w:szCs w:val="22"/>
        </w:rPr>
        <w:t xml:space="preserve">received. If you disagree please tell us what is the other species with the reference. </w:t>
      </w:r>
    </w:p>
    <w:p w:rsidR="002461C4" w:rsidRPr="0021695D" w:rsidRDefault="002461C4" w:rsidP="00F17048">
      <w:pPr>
        <w:rPr>
          <w:rFonts w:ascii="Arial" w:eastAsia="Times New Roman" w:hAnsi="Arial" w:cs="Arial"/>
          <w:color w:val="000000"/>
          <w:sz w:val="22"/>
          <w:szCs w:val="22"/>
        </w:rPr>
      </w:pPr>
    </w:p>
    <w:p w:rsidR="00F17048" w:rsidRPr="0021695D" w:rsidRDefault="00F17048" w:rsidP="00F17048">
      <w:pPr>
        <w:rPr>
          <w:rFonts w:ascii="Arial" w:eastAsia="Times New Roman" w:hAnsi="Arial" w:cs="Arial"/>
          <w:color w:val="000000"/>
          <w:sz w:val="22"/>
          <w:szCs w:val="22"/>
        </w:rPr>
      </w:pPr>
      <w:r w:rsidRPr="0021695D">
        <w:rPr>
          <w:rFonts w:ascii="Arial" w:eastAsia="Times New Roman" w:hAnsi="Arial" w:cs="Arial"/>
          <w:color w:val="000000"/>
          <w:sz w:val="22"/>
          <w:szCs w:val="22"/>
        </w:rPr>
        <w:t>What tissues are you removing when you are preparing the globes - be specific. Discuss quantification of corneal staining with Image J in detail. This method as described is not useful for determining effects on wound re-epithelialization as described - there need to be a method for determining time to complete re-epithelialization. Need to discuss how you would assess this (fluorescein at different time points, sacrificing representative samples at different time points, confocal imagery? Also, if epithelium is to be assessed only after fixation and processing, there are major concerns for artifact formation. Discuss in detail your camera settings for photography (focal distance, aperture, etc.)? Is there any post-production necessary? How are the images analyzed?</w:t>
      </w:r>
    </w:p>
    <w:p w:rsidR="002461C4" w:rsidRPr="0021695D" w:rsidRDefault="002461C4" w:rsidP="00F17048">
      <w:pPr>
        <w:rPr>
          <w:rFonts w:ascii="Arial" w:eastAsia="Times New Roman" w:hAnsi="Arial" w:cs="Arial"/>
          <w:color w:val="000000"/>
          <w:sz w:val="22"/>
          <w:szCs w:val="22"/>
        </w:rPr>
      </w:pPr>
    </w:p>
    <w:p w:rsidR="002461C4" w:rsidRPr="0021695D" w:rsidRDefault="002461C4" w:rsidP="00F17048">
      <w:pPr>
        <w:rPr>
          <w:rFonts w:ascii="Arial" w:eastAsia="Times New Roman" w:hAnsi="Arial" w:cs="Arial"/>
          <w:color w:val="FF0000"/>
          <w:sz w:val="22"/>
          <w:szCs w:val="22"/>
        </w:rPr>
      </w:pPr>
      <w:r w:rsidRPr="0021695D">
        <w:rPr>
          <w:rFonts w:ascii="Arial" w:eastAsia="Times New Roman" w:hAnsi="Arial" w:cs="Arial"/>
          <w:color w:val="FF0000"/>
          <w:sz w:val="22"/>
          <w:szCs w:val="22"/>
        </w:rPr>
        <w:t xml:space="preserve">Most of this has been addressed. </w:t>
      </w:r>
      <w:r w:rsidR="00451442">
        <w:rPr>
          <w:rFonts w:ascii="Arial" w:eastAsia="Times New Roman" w:hAnsi="Arial" w:cs="Arial"/>
          <w:color w:val="FF0000"/>
          <w:sz w:val="22"/>
          <w:szCs w:val="22"/>
        </w:rPr>
        <w:t>Imaging is done</w:t>
      </w:r>
      <w:r w:rsidRPr="0021695D">
        <w:rPr>
          <w:rFonts w:ascii="Arial" w:eastAsia="Times New Roman" w:hAnsi="Arial" w:cs="Arial"/>
          <w:color w:val="FF0000"/>
          <w:sz w:val="22"/>
          <w:szCs w:val="22"/>
        </w:rPr>
        <w:t xml:space="preserve"> with a microscope at any setting </w:t>
      </w:r>
      <w:r w:rsidR="00451442">
        <w:rPr>
          <w:rFonts w:ascii="Arial" w:eastAsia="Times New Roman" w:hAnsi="Arial" w:cs="Arial"/>
          <w:color w:val="FF0000"/>
          <w:sz w:val="22"/>
          <w:szCs w:val="22"/>
        </w:rPr>
        <w:t>to</w:t>
      </w:r>
      <w:r w:rsidRPr="0021695D">
        <w:rPr>
          <w:rFonts w:ascii="Arial" w:eastAsia="Times New Roman" w:hAnsi="Arial" w:cs="Arial"/>
          <w:color w:val="FF0000"/>
          <w:sz w:val="22"/>
          <w:szCs w:val="22"/>
        </w:rPr>
        <w:t xml:space="preserve"> image histological samples. </w:t>
      </w:r>
    </w:p>
    <w:p w:rsidR="00633554" w:rsidRDefault="00633554">
      <w:pPr>
        <w:rPr>
          <w:rFonts w:ascii="Arial" w:hAnsi="Arial" w:cs="Arial"/>
          <w:sz w:val="22"/>
          <w:szCs w:val="22"/>
        </w:rPr>
      </w:pPr>
    </w:p>
    <w:p w:rsidR="00323E35" w:rsidRPr="005B7F89" w:rsidRDefault="005B7F89">
      <w:pPr>
        <w:rPr>
          <w:rFonts w:ascii="Arial" w:hAnsi="Arial" w:cs="Arial"/>
          <w:color w:val="FF0000"/>
          <w:sz w:val="22"/>
          <w:szCs w:val="22"/>
        </w:rPr>
      </w:pPr>
      <w:r w:rsidRPr="005B7F89">
        <w:rPr>
          <w:rFonts w:ascii="Arial" w:hAnsi="Arial" w:cs="Arial"/>
          <w:color w:val="FF0000"/>
          <w:sz w:val="22"/>
          <w:szCs w:val="22"/>
        </w:rPr>
        <w:t xml:space="preserve">The references below are for this response only. The numbers don’t coordinate with the numbers in the manuscript. </w:t>
      </w:r>
      <w:bookmarkStart w:id="0" w:name="_GoBack"/>
      <w:bookmarkEnd w:id="0"/>
    </w:p>
    <w:p w:rsidR="00323E35" w:rsidRDefault="00323E35">
      <w:pPr>
        <w:rPr>
          <w:rFonts w:ascii="Arial" w:hAnsi="Arial" w:cs="Arial"/>
          <w:sz w:val="22"/>
          <w:szCs w:val="22"/>
        </w:rPr>
      </w:pPr>
    </w:p>
    <w:p w:rsidR="00323E35" w:rsidRDefault="00323E35">
      <w:pPr>
        <w:rPr>
          <w:rFonts w:ascii="Arial" w:hAnsi="Arial" w:cs="Arial"/>
          <w:sz w:val="22"/>
          <w:szCs w:val="22"/>
        </w:rPr>
      </w:pPr>
    </w:p>
    <w:p w:rsidR="00323E35" w:rsidRPr="00323E35" w:rsidRDefault="00323E35" w:rsidP="00323E35">
      <w:pPr>
        <w:pStyle w:val="EndNoteBibliography"/>
        <w:ind w:left="720" w:hanging="720"/>
        <w:rPr>
          <w:noProof/>
        </w:rPr>
      </w:pPr>
      <w:r>
        <w:rPr>
          <w:rFonts w:ascii="Arial" w:hAnsi="Arial" w:cs="Arial"/>
          <w:sz w:val="22"/>
          <w:szCs w:val="22"/>
        </w:rPr>
        <w:fldChar w:fldCharType="begin"/>
      </w:r>
      <w:r>
        <w:rPr>
          <w:rFonts w:ascii="Arial" w:hAnsi="Arial" w:cs="Arial"/>
          <w:sz w:val="22"/>
          <w:szCs w:val="22"/>
        </w:rPr>
        <w:instrText xml:space="preserve"> ADDIN EN.REFLIST </w:instrText>
      </w:r>
      <w:r>
        <w:rPr>
          <w:rFonts w:ascii="Arial" w:hAnsi="Arial" w:cs="Arial"/>
          <w:sz w:val="22"/>
          <w:szCs w:val="22"/>
        </w:rPr>
        <w:fldChar w:fldCharType="separate"/>
      </w:r>
      <w:r w:rsidRPr="00323E35">
        <w:rPr>
          <w:noProof/>
        </w:rPr>
        <w:t>1</w:t>
      </w:r>
      <w:r w:rsidRPr="00323E35">
        <w:rPr>
          <w:noProof/>
        </w:rPr>
        <w:tab/>
        <w:t xml:space="preserve">Ljubimov, A. V. &amp; Saghizadeh, M. Progress in corneal wound healing. </w:t>
      </w:r>
      <w:r w:rsidRPr="00323E35">
        <w:rPr>
          <w:i/>
          <w:noProof/>
        </w:rPr>
        <w:t>Prog Retin Eye Res.</w:t>
      </w:r>
      <w:r w:rsidRPr="00323E35">
        <w:rPr>
          <w:noProof/>
        </w:rPr>
        <w:t xml:space="preserve"> </w:t>
      </w:r>
      <w:r w:rsidRPr="00323E35">
        <w:rPr>
          <w:b/>
          <w:noProof/>
        </w:rPr>
        <w:t>49</w:t>
      </w:r>
      <w:r w:rsidRPr="00323E35">
        <w:rPr>
          <w:noProof/>
        </w:rPr>
        <w:t xml:space="preserve"> 17-45, doi:10.1016/j.preteyeres.2015.07.002, (2015).</w:t>
      </w:r>
    </w:p>
    <w:p w:rsidR="00323E35" w:rsidRPr="00323E35" w:rsidRDefault="00323E35" w:rsidP="00323E35">
      <w:pPr>
        <w:pStyle w:val="EndNoteBibliography"/>
        <w:ind w:left="720" w:hanging="720"/>
        <w:rPr>
          <w:noProof/>
        </w:rPr>
      </w:pPr>
      <w:r w:rsidRPr="00323E35">
        <w:rPr>
          <w:noProof/>
        </w:rPr>
        <w:t>2</w:t>
      </w:r>
      <w:r w:rsidRPr="00323E35">
        <w:rPr>
          <w:noProof/>
        </w:rPr>
        <w:tab/>
        <w:t xml:space="preserve">Echevarria, T. J. &amp; Di Girolamo, N. Tissue-regenerating, vision-restoring corneal epithelial stem cells. </w:t>
      </w:r>
      <w:r w:rsidRPr="00323E35">
        <w:rPr>
          <w:i/>
          <w:noProof/>
        </w:rPr>
        <w:t>Stem Cell Rev.</w:t>
      </w:r>
      <w:r w:rsidRPr="00323E35">
        <w:rPr>
          <w:noProof/>
        </w:rPr>
        <w:t xml:space="preserve"> </w:t>
      </w:r>
      <w:r w:rsidRPr="00323E35">
        <w:rPr>
          <w:b/>
          <w:noProof/>
        </w:rPr>
        <w:t>7</w:t>
      </w:r>
      <w:r w:rsidRPr="00323E35">
        <w:rPr>
          <w:noProof/>
        </w:rPr>
        <w:t xml:space="preserve"> (2), 256-268, doi:10.1007/s12015-010-9199-1, (2011).</w:t>
      </w:r>
    </w:p>
    <w:p w:rsidR="00323E35" w:rsidRPr="00323E35" w:rsidRDefault="00323E35" w:rsidP="00323E35">
      <w:pPr>
        <w:pStyle w:val="EndNoteBibliography"/>
        <w:ind w:left="720" w:hanging="720"/>
        <w:rPr>
          <w:noProof/>
        </w:rPr>
      </w:pPr>
      <w:r w:rsidRPr="00323E35">
        <w:rPr>
          <w:noProof/>
        </w:rPr>
        <w:t>3</w:t>
      </w:r>
      <w:r w:rsidRPr="00323E35">
        <w:rPr>
          <w:noProof/>
        </w:rPr>
        <w:tab/>
        <w:t xml:space="preserve">Wilson, S. E., Mohan, R. R., Hong, J. W., Lee, J. S. &amp; Choi, R. The wound healing response after laser in situ keratomileusis and photorefractive keratectomy: elusive control of biological variability and effect on custom laser vision correction. </w:t>
      </w:r>
      <w:r w:rsidRPr="00323E35">
        <w:rPr>
          <w:i/>
          <w:noProof/>
        </w:rPr>
        <w:t>Arch Ophthalmol.</w:t>
      </w:r>
      <w:r w:rsidRPr="00323E35">
        <w:rPr>
          <w:noProof/>
        </w:rPr>
        <w:t xml:space="preserve"> </w:t>
      </w:r>
      <w:r w:rsidRPr="00323E35">
        <w:rPr>
          <w:b/>
          <w:noProof/>
        </w:rPr>
        <w:t>119</w:t>
      </w:r>
      <w:r w:rsidRPr="00323E35">
        <w:rPr>
          <w:noProof/>
        </w:rPr>
        <w:t xml:space="preserve"> (6), 889-896, doi:emo10005 [pii], (2001).</w:t>
      </w:r>
    </w:p>
    <w:p w:rsidR="00323E35" w:rsidRPr="00323E35" w:rsidRDefault="00323E35" w:rsidP="00323E35">
      <w:pPr>
        <w:pStyle w:val="EndNoteBibliography"/>
        <w:ind w:left="720" w:hanging="720"/>
        <w:rPr>
          <w:noProof/>
        </w:rPr>
      </w:pPr>
      <w:r w:rsidRPr="00323E35">
        <w:rPr>
          <w:noProof/>
        </w:rPr>
        <w:t>4</w:t>
      </w:r>
      <w:r w:rsidRPr="00323E35">
        <w:rPr>
          <w:noProof/>
        </w:rPr>
        <w:tab/>
        <w:t xml:space="preserve">Zieske, J. D., Guimaraes, S. R. &amp; Hutcheon, A. E. Kinetics of keratocyte proliferation in response to epithelial debridement. </w:t>
      </w:r>
      <w:r w:rsidRPr="00323E35">
        <w:rPr>
          <w:i/>
          <w:noProof/>
        </w:rPr>
        <w:t>Exp Eye Res.</w:t>
      </w:r>
      <w:r w:rsidRPr="00323E35">
        <w:rPr>
          <w:noProof/>
        </w:rPr>
        <w:t xml:space="preserve"> </w:t>
      </w:r>
      <w:r w:rsidRPr="00323E35">
        <w:rPr>
          <w:b/>
          <w:noProof/>
        </w:rPr>
        <w:t>72</w:t>
      </w:r>
      <w:r w:rsidRPr="00323E35">
        <w:rPr>
          <w:noProof/>
        </w:rPr>
        <w:t xml:space="preserve"> (1), 33-39 (2001).</w:t>
      </w:r>
    </w:p>
    <w:p w:rsidR="00323E35" w:rsidRPr="00323E35" w:rsidRDefault="00323E35" w:rsidP="00323E35">
      <w:pPr>
        <w:pStyle w:val="EndNoteBibliography"/>
        <w:ind w:left="720" w:hanging="720"/>
        <w:rPr>
          <w:noProof/>
        </w:rPr>
      </w:pPr>
      <w:r w:rsidRPr="00323E35">
        <w:rPr>
          <w:noProof/>
        </w:rPr>
        <w:t>5</w:t>
      </w:r>
      <w:r w:rsidRPr="00323E35">
        <w:rPr>
          <w:noProof/>
        </w:rPr>
        <w:tab/>
        <w:t xml:space="preserve">Lassance, L., Marino, G. K., Medeiros, C. S., Thangavadivel, S. &amp; Wilson, S. E. Fibrocyte migration, differentiation and apoptosis during the corneal wound healing response to injury. </w:t>
      </w:r>
      <w:r w:rsidRPr="00323E35">
        <w:rPr>
          <w:i/>
          <w:noProof/>
        </w:rPr>
        <w:t>Exp Eye Res.</w:t>
      </w:r>
      <w:r w:rsidRPr="00323E35">
        <w:rPr>
          <w:noProof/>
        </w:rPr>
        <w:t xml:space="preserve"> </w:t>
      </w:r>
      <w:r w:rsidRPr="00323E35">
        <w:rPr>
          <w:b/>
          <w:noProof/>
        </w:rPr>
        <w:t>170</w:t>
      </w:r>
      <w:r w:rsidRPr="00323E35">
        <w:rPr>
          <w:noProof/>
        </w:rPr>
        <w:t xml:space="preserve"> 177-187, doi:10.1016/j.exer.2018.02.018, (2018).</w:t>
      </w:r>
    </w:p>
    <w:p w:rsidR="00323E35" w:rsidRPr="00323E35" w:rsidRDefault="00323E35" w:rsidP="00323E35">
      <w:pPr>
        <w:pStyle w:val="EndNoteBibliography"/>
        <w:ind w:left="720" w:hanging="720"/>
        <w:rPr>
          <w:noProof/>
        </w:rPr>
      </w:pPr>
      <w:r w:rsidRPr="00323E35">
        <w:rPr>
          <w:noProof/>
        </w:rPr>
        <w:lastRenderedPageBreak/>
        <w:t>6</w:t>
      </w:r>
      <w:r w:rsidRPr="00323E35">
        <w:rPr>
          <w:noProof/>
        </w:rPr>
        <w:tab/>
        <w:t>Stepp, M. A.</w:t>
      </w:r>
      <w:r w:rsidRPr="00323E35">
        <w:rPr>
          <w:i/>
          <w:noProof/>
        </w:rPr>
        <w:t xml:space="preserve"> et al.</w:t>
      </w:r>
      <w:r w:rsidRPr="00323E35">
        <w:rPr>
          <w:noProof/>
        </w:rPr>
        <w:t xml:space="preserve"> Wounding the cornea to learn how it heals. </w:t>
      </w:r>
      <w:r w:rsidRPr="00323E35">
        <w:rPr>
          <w:i/>
          <w:noProof/>
        </w:rPr>
        <w:t>Exp Eye Res.</w:t>
      </w:r>
      <w:r w:rsidRPr="00323E35">
        <w:rPr>
          <w:noProof/>
        </w:rPr>
        <w:t xml:space="preserve"> </w:t>
      </w:r>
      <w:r w:rsidRPr="00323E35">
        <w:rPr>
          <w:b/>
          <w:noProof/>
        </w:rPr>
        <w:t>121C</w:t>
      </w:r>
      <w:r w:rsidRPr="00323E35">
        <w:rPr>
          <w:noProof/>
        </w:rPr>
        <w:t xml:space="preserve"> 178-193, doi:S0014-4835(14)00044-X [pii]</w:t>
      </w:r>
    </w:p>
    <w:p w:rsidR="00323E35" w:rsidRPr="00323E35" w:rsidRDefault="00323E35" w:rsidP="00323E35">
      <w:pPr>
        <w:pStyle w:val="EndNoteBibliography"/>
        <w:ind w:left="720"/>
        <w:rPr>
          <w:noProof/>
        </w:rPr>
      </w:pPr>
      <w:r w:rsidRPr="00323E35">
        <w:rPr>
          <w:noProof/>
        </w:rPr>
        <w:t>10.1016/j.exer.2014.02.007, (2014).</w:t>
      </w:r>
    </w:p>
    <w:p w:rsidR="00323E35" w:rsidRPr="00323E35" w:rsidRDefault="00323E35" w:rsidP="00323E35">
      <w:pPr>
        <w:pStyle w:val="EndNoteBibliography"/>
        <w:ind w:left="720" w:hanging="720"/>
        <w:rPr>
          <w:noProof/>
        </w:rPr>
      </w:pPr>
      <w:r w:rsidRPr="00323E35">
        <w:rPr>
          <w:noProof/>
        </w:rPr>
        <w:t>7</w:t>
      </w:r>
      <w:r w:rsidRPr="00323E35">
        <w:rPr>
          <w:noProof/>
        </w:rPr>
        <w:tab/>
        <w:t xml:space="preserve">Sharma, A., Mehan, M. M., Sinha, S., Cowden, J. W. &amp; Mohan, R. R. Trichostatin a inhibits corneal haze in vitro and in vivo. </w:t>
      </w:r>
      <w:r w:rsidRPr="00323E35">
        <w:rPr>
          <w:i/>
          <w:noProof/>
        </w:rPr>
        <w:t>Invest Ophthalmol Vis Sci.</w:t>
      </w:r>
      <w:r w:rsidRPr="00323E35">
        <w:rPr>
          <w:noProof/>
        </w:rPr>
        <w:t xml:space="preserve"> </w:t>
      </w:r>
      <w:r w:rsidRPr="00323E35">
        <w:rPr>
          <w:b/>
          <w:noProof/>
        </w:rPr>
        <w:t>50</w:t>
      </w:r>
      <w:r w:rsidRPr="00323E35">
        <w:rPr>
          <w:noProof/>
        </w:rPr>
        <w:t xml:space="preserve"> (6), 2695-2701, doi:iovs.08-2919 [pii]</w:t>
      </w:r>
    </w:p>
    <w:p w:rsidR="00323E35" w:rsidRPr="00323E35" w:rsidRDefault="00323E35" w:rsidP="00323E35">
      <w:pPr>
        <w:pStyle w:val="EndNoteBibliography"/>
        <w:ind w:left="720"/>
        <w:rPr>
          <w:noProof/>
        </w:rPr>
      </w:pPr>
      <w:r w:rsidRPr="00323E35">
        <w:rPr>
          <w:noProof/>
        </w:rPr>
        <w:t>10.1167/iovs.08-2919, (2009).</w:t>
      </w:r>
    </w:p>
    <w:p w:rsidR="00323E35" w:rsidRPr="00323E35" w:rsidRDefault="00323E35" w:rsidP="00323E35">
      <w:pPr>
        <w:pStyle w:val="EndNoteBibliography"/>
        <w:ind w:left="720" w:hanging="720"/>
        <w:rPr>
          <w:noProof/>
        </w:rPr>
      </w:pPr>
      <w:r w:rsidRPr="00323E35">
        <w:rPr>
          <w:noProof/>
        </w:rPr>
        <w:t>8</w:t>
      </w:r>
      <w:r w:rsidRPr="00323E35">
        <w:rPr>
          <w:noProof/>
        </w:rPr>
        <w:tab/>
        <w:t xml:space="preserve">Marino, G. K., Santhiago, M. R., Torricelli, A. A., Santhanam, A. &amp; Wilson, S. E. Corneal Molecular and Cellular Biology for the Refractive Surgeon: The Critical Role of the Epithelial Basement Membrane. </w:t>
      </w:r>
      <w:r w:rsidRPr="00323E35">
        <w:rPr>
          <w:i/>
          <w:noProof/>
        </w:rPr>
        <w:t>J Refract Surg.</w:t>
      </w:r>
      <w:r w:rsidRPr="00323E35">
        <w:rPr>
          <w:noProof/>
        </w:rPr>
        <w:t xml:space="preserve"> </w:t>
      </w:r>
      <w:r w:rsidRPr="00323E35">
        <w:rPr>
          <w:b/>
          <w:noProof/>
        </w:rPr>
        <w:t>32</w:t>
      </w:r>
      <w:r w:rsidRPr="00323E35">
        <w:rPr>
          <w:noProof/>
        </w:rPr>
        <w:t xml:space="preserve"> (2), 118-125, doi:10.3928/1081597X-20160105-02, (2016).</w:t>
      </w:r>
    </w:p>
    <w:p w:rsidR="00323E35" w:rsidRPr="00323E35" w:rsidRDefault="00323E35" w:rsidP="00323E35">
      <w:pPr>
        <w:pStyle w:val="EndNoteBibliography"/>
        <w:ind w:left="720" w:hanging="720"/>
        <w:rPr>
          <w:noProof/>
        </w:rPr>
      </w:pPr>
      <w:r w:rsidRPr="00323E35">
        <w:rPr>
          <w:noProof/>
        </w:rPr>
        <w:t>9</w:t>
      </w:r>
      <w:r w:rsidRPr="00323E35">
        <w:rPr>
          <w:noProof/>
        </w:rPr>
        <w:tab/>
        <w:t xml:space="preserve">Marino, G. K., Santhiago, M. R., Santhanam, A., Torricelli, A. A. M. &amp; Wilson, S. E. Regeneration of Defective Epithelial Basement Membrane and Restoration of Corneal Transparency After Photorefractive Keratectomy. </w:t>
      </w:r>
      <w:r w:rsidRPr="00323E35">
        <w:rPr>
          <w:i/>
          <w:noProof/>
        </w:rPr>
        <w:t>J Refract Surg.</w:t>
      </w:r>
      <w:r w:rsidRPr="00323E35">
        <w:rPr>
          <w:noProof/>
        </w:rPr>
        <w:t xml:space="preserve"> </w:t>
      </w:r>
      <w:r w:rsidRPr="00323E35">
        <w:rPr>
          <w:b/>
          <w:noProof/>
        </w:rPr>
        <w:t>33</w:t>
      </w:r>
      <w:r w:rsidRPr="00323E35">
        <w:rPr>
          <w:noProof/>
        </w:rPr>
        <w:t xml:space="preserve"> (5), 337-346, doi:10.3928/1081597X-20170126-02, (2017).</w:t>
      </w:r>
    </w:p>
    <w:p w:rsidR="00323E35" w:rsidRPr="00323E35" w:rsidRDefault="00323E35" w:rsidP="00323E35">
      <w:pPr>
        <w:pStyle w:val="EndNoteBibliography"/>
        <w:ind w:left="720" w:hanging="720"/>
        <w:rPr>
          <w:noProof/>
        </w:rPr>
      </w:pPr>
      <w:r w:rsidRPr="00323E35">
        <w:rPr>
          <w:noProof/>
        </w:rPr>
        <w:t>10</w:t>
      </w:r>
      <w:r w:rsidRPr="00323E35">
        <w:rPr>
          <w:noProof/>
        </w:rPr>
        <w:tab/>
        <w:t>Marino, G. K.</w:t>
      </w:r>
      <w:r w:rsidRPr="00323E35">
        <w:rPr>
          <w:i/>
          <w:noProof/>
        </w:rPr>
        <w:t xml:space="preserve"> et al.</w:t>
      </w:r>
      <w:r w:rsidRPr="00323E35">
        <w:rPr>
          <w:noProof/>
        </w:rPr>
        <w:t xml:space="preserve"> Epithelial basement membrane injury and regeneration modulates corneal fibrosis after pseudomonas corneal ulcers in rabbits. </w:t>
      </w:r>
      <w:r w:rsidRPr="00323E35">
        <w:rPr>
          <w:i/>
          <w:noProof/>
        </w:rPr>
        <w:t>Exp Eye Res.</w:t>
      </w:r>
      <w:r w:rsidRPr="00323E35">
        <w:rPr>
          <w:noProof/>
        </w:rPr>
        <w:t xml:space="preserve"> </w:t>
      </w:r>
      <w:r w:rsidRPr="00323E35">
        <w:rPr>
          <w:b/>
          <w:noProof/>
        </w:rPr>
        <w:t>161</w:t>
      </w:r>
      <w:r w:rsidRPr="00323E35">
        <w:rPr>
          <w:noProof/>
        </w:rPr>
        <w:t xml:space="preserve"> 101-105, doi:10.1016/j.exer.2017.05.003, (2017).</w:t>
      </w:r>
    </w:p>
    <w:p w:rsidR="00323E35" w:rsidRPr="0021695D" w:rsidRDefault="00323E35">
      <w:pPr>
        <w:rPr>
          <w:rFonts w:ascii="Arial" w:hAnsi="Arial" w:cs="Arial"/>
          <w:sz w:val="22"/>
          <w:szCs w:val="22"/>
        </w:rPr>
      </w:pPr>
      <w:r>
        <w:rPr>
          <w:rFonts w:ascii="Arial" w:hAnsi="Arial" w:cs="Arial"/>
          <w:sz w:val="22"/>
          <w:szCs w:val="22"/>
        </w:rPr>
        <w:fldChar w:fldCharType="end"/>
      </w:r>
    </w:p>
    <w:sectPr w:rsidR="00323E35" w:rsidRPr="0021695D" w:rsidSect="00E2696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FrnkGothITC Bk BT">
    <w:altName w:val="Calibri"/>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550C2"/>
    <w:multiLevelType w:val="multilevel"/>
    <w:tmpl w:val="B310FE4C"/>
    <w:lvl w:ilvl="0">
      <w:start w:val="1"/>
      <w:numFmt w:val="decimal"/>
      <w:lvlText w:val="%1."/>
      <w:lvlJc w:val="left"/>
      <w:pPr>
        <w:ind w:left="420" w:hanging="42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1" w15:restartNumberingAfterBreak="0">
    <w:nsid w:val="3F8E5C47"/>
    <w:multiLevelType w:val="multilevel"/>
    <w:tmpl w:val="77902D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00zete392wstexdf2x99xkd95vzstvxazv&quot;&gt;AB refs&lt;record-ids&gt;&lt;item&gt;947&lt;/item&gt;&lt;item&gt;1174&lt;/item&gt;&lt;item&gt;1184&lt;/item&gt;&lt;item&gt;2210&lt;/item&gt;&lt;item&gt;3216&lt;/item&gt;&lt;item&gt;3218&lt;/item&gt;&lt;item&gt;3291&lt;/item&gt;&lt;item&gt;3292&lt;/item&gt;&lt;item&gt;3295&lt;/item&gt;&lt;item&gt;3300&lt;/item&gt;&lt;/record-ids&gt;&lt;/item&gt;&lt;/Libraries&gt;"/>
  </w:docVars>
  <w:rsids>
    <w:rsidRoot w:val="00F17048"/>
    <w:rsid w:val="000243F4"/>
    <w:rsid w:val="00027C82"/>
    <w:rsid w:val="0004614B"/>
    <w:rsid w:val="00053188"/>
    <w:rsid w:val="00055418"/>
    <w:rsid w:val="00056C4B"/>
    <w:rsid w:val="000737E5"/>
    <w:rsid w:val="000739D2"/>
    <w:rsid w:val="000770BA"/>
    <w:rsid w:val="00077225"/>
    <w:rsid w:val="00083802"/>
    <w:rsid w:val="00085076"/>
    <w:rsid w:val="000934EF"/>
    <w:rsid w:val="00093D4E"/>
    <w:rsid w:val="000A1A01"/>
    <w:rsid w:val="000A5C60"/>
    <w:rsid w:val="000C48D9"/>
    <w:rsid w:val="000D7574"/>
    <w:rsid w:val="000E7CBD"/>
    <w:rsid w:val="000F0A32"/>
    <w:rsid w:val="000F15B8"/>
    <w:rsid w:val="000F27BA"/>
    <w:rsid w:val="000F29C7"/>
    <w:rsid w:val="00106008"/>
    <w:rsid w:val="001164EC"/>
    <w:rsid w:val="00125BB1"/>
    <w:rsid w:val="001353B7"/>
    <w:rsid w:val="00142A18"/>
    <w:rsid w:val="00163E97"/>
    <w:rsid w:val="00187494"/>
    <w:rsid w:val="001912AC"/>
    <w:rsid w:val="001A25A6"/>
    <w:rsid w:val="001A333D"/>
    <w:rsid w:val="001A52E9"/>
    <w:rsid w:val="001A5F0F"/>
    <w:rsid w:val="001B1961"/>
    <w:rsid w:val="001B6D93"/>
    <w:rsid w:val="001D0779"/>
    <w:rsid w:val="001D4589"/>
    <w:rsid w:val="001F4B80"/>
    <w:rsid w:val="001F75D1"/>
    <w:rsid w:val="002003CF"/>
    <w:rsid w:val="0021695D"/>
    <w:rsid w:val="00227033"/>
    <w:rsid w:val="00233625"/>
    <w:rsid w:val="002352FD"/>
    <w:rsid w:val="00240166"/>
    <w:rsid w:val="002440FD"/>
    <w:rsid w:val="002461C4"/>
    <w:rsid w:val="00247B1A"/>
    <w:rsid w:val="00252A68"/>
    <w:rsid w:val="00263572"/>
    <w:rsid w:val="00264FF5"/>
    <w:rsid w:val="00266A47"/>
    <w:rsid w:val="00272B73"/>
    <w:rsid w:val="00290C8B"/>
    <w:rsid w:val="002A34AA"/>
    <w:rsid w:val="002A5D3C"/>
    <w:rsid w:val="002B3966"/>
    <w:rsid w:val="002C15B0"/>
    <w:rsid w:val="002D2D05"/>
    <w:rsid w:val="002D655B"/>
    <w:rsid w:val="002D68A9"/>
    <w:rsid w:val="002F1F9C"/>
    <w:rsid w:val="003036C7"/>
    <w:rsid w:val="00311D84"/>
    <w:rsid w:val="00323E35"/>
    <w:rsid w:val="00324EA9"/>
    <w:rsid w:val="00326061"/>
    <w:rsid w:val="003321FF"/>
    <w:rsid w:val="003358E9"/>
    <w:rsid w:val="00336896"/>
    <w:rsid w:val="00341DF8"/>
    <w:rsid w:val="00346A15"/>
    <w:rsid w:val="00351E63"/>
    <w:rsid w:val="00356F50"/>
    <w:rsid w:val="00362B69"/>
    <w:rsid w:val="0037125A"/>
    <w:rsid w:val="0037524F"/>
    <w:rsid w:val="00376EA1"/>
    <w:rsid w:val="00387768"/>
    <w:rsid w:val="003A480C"/>
    <w:rsid w:val="003B25C6"/>
    <w:rsid w:val="003B4FF7"/>
    <w:rsid w:val="003C5DEB"/>
    <w:rsid w:val="003D2314"/>
    <w:rsid w:val="003D2A5D"/>
    <w:rsid w:val="003D2B3B"/>
    <w:rsid w:val="003E0F86"/>
    <w:rsid w:val="003E6881"/>
    <w:rsid w:val="003F2043"/>
    <w:rsid w:val="003F64E0"/>
    <w:rsid w:val="003F7213"/>
    <w:rsid w:val="00401D05"/>
    <w:rsid w:val="004068C9"/>
    <w:rsid w:val="004103FB"/>
    <w:rsid w:val="00411E0B"/>
    <w:rsid w:val="004132E8"/>
    <w:rsid w:val="00415024"/>
    <w:rsid w:val="00422F19"/>
    <w:rsid w:val="00424CA0"/>
    <w:rsid w:val="00426285"/>
    <w:rsid w:val="004446AF"/>
    <w:rsid w:val="00451442"/>
    <w:rsid w:val="004614D6"/>
    <w:rsid w:val="00462AE9"/>
    <w:rsid w:val="0048795B"/>
    <w:rsid w:val="00491E4C"/>
    <w:rsid w:val="004A413F"/>
    <w:rsid w:val="004B04A0"/>
    <w:rsid w:val="004B1331"/>
    <w:rsid w:val="004B2C4E"/>
    <w:rsid w:val="004B376A"/>
    <w:rsid w:val="004B64BF"/>
    <w:rsid w:val="004C7D33"/>
    <w:rsid w:val="004D015F"/>
    <w:rsid w:val="004D3905"/>
    <w:rsid w:val="004D47B1"/>
    <w:rsid w:val="004E3A37"/>
    <w:rsid w:val="00503813"/>
    <w:rsid w:val="0050446E"/>
    <w:rsid w:val="00520133"/>
    <w:rsid w:val="00547CB9"/>
    <w:rsid w:val="00554791"/>
    <w:rsid w:val="00557800"/>
    <w:rsid w:val="0056036A"/>
    <w:rsid w:val="005648DD"/>
    <w:rsid w:val="0056778E"/>
    <w:rsid w:val="00572105"/>
    <w:rsid w:val="005926A0"/>
    <w:rsid w:val="005951B2"/>
    <w:rsid w:val="005A1955"/>
    <w:rsid w:val="005A1CD3"/>
    <w:rsid w:val="005B7F89"/>
    <w:rsid w:val="005C3ECA"/>
    <w:rsid w:val="005C7392"/>
    <w:rsid w:val="005D7333"/>
    <w:rsid w:val="005F0AA9"/>
    <w:rsid w:val="005F460F"/>
    <w:rsid w:val="005F4A7A"/>
    <w:rsid w:val="005F7641"/>
    <w:rsid w:val="00604111"/>
    <w:rsid w:val="00605861"/>
    <w:rsid w:val="0061071C"/>
    <w:rsid w:val="00633554"/>
    <w:rsid w:val="00634EEB"/>
    <w:rsid w:val="00647530"/>
    <w:rsid w:val="0065349A"/>
    <w:rsid w:val="0065482D"/>
    <w:rsid w:val="006706EE"/>
    <w:rsid w:val="00684A5B"/>
    <w:rsid w:val="00693192"/>
    <w:rsid w:val="006A5947"/>
    <w:rsid w:val="006A60FC"/>
    <w:rsid w:val="006B4458"/>
    <w:rsid w:val="006C6410"/>
    <w:rsid w:val="006D2ADB"/>
    <w:rsid w:val="006D6CB7"/>
    <w:rsid w:val="006E0656"/>
    <w:rsid w:val="006E56D7"/>
    <w:rsid w:val="006E5B11"/>
    <w:rsid w:val="00701BB2"/>
    <w:rsid w:val="0070424B"/>
    <w:rsid w:val="00711978"/>
    <w:rsid w:val="007232DD"/>
    <w:rsid w:val="0072350C"/>
    <w:rsid w:val="007236E7"/>
    <w:rsid w:val="00731DF2"/>
    <w:rsid w:val="00761374"/>
    <w:rsid w:val="00763A13"/>
    <w:rsid w:val="0076784F"/>
    <w:rsid w:val="00786E92"/>
    <w:rsid w:val="00791E0A"/>
    <w:rsid w:val="00791E54"/>
    <w:rsid w:val="00792DB4"/>
    <w:rsid w:val="007B0346"/>
    <w:rsid w:val="007B4826"/>
    <w:rsid w:val="007D2B28"/>
    <w:rsid w:val="007D532B"/>
    <w:rsid w:val="007E0B23"/>
    <w:rsid w:val="007E3D9C"/>
    <w:rsid w:val="007E48BA"/>
    <w:rsid w:val="007E581D"/>
    <w:rsid w:val="007F178F"/>
    <w:rsid w:val="00800A13"/>
    <w:rsid w:val="008130CA"/>
    <w:rsid w:val="00820457"/>
    <w:rsid w:val="00822E42"/>
    <w:rsid w:val="008243C0"/>
    <w:rsid w:val="008245B0"/>
    <w:rsid w:val="0082479F"/>
    <w:rsid w:val="00825392"/>
    <w:rsid w:val="00827AB9"/>
    <w:rsid w:val="008308E1"/>
    <w:rsid w:val="00836D04"/>
    <w:rsid w:val="00836F7D"/>
    <w:rsid w:val="00846C7E"/>
    <w:rsid w:val="00865581"/>
    <w:rsid w:val="00871715"/>
    <w:rsid w:val="008806CC"/>
    <w:rsid w:val="00883444"/>
    <w:rsid w:val="00883510"/>
    <w:rsid w:val="00885A50"/>
    <w:rsid w:val="00886338"/>
    <w:rsid w:val="008B1A77"/>
    <w:rsid w:val="008C461C"/>
    <w:rsid w:val="008E4778"/>
    <w:rsid w:val="008F302A"/>
    <w:rsid w:val="008F6709"/>
    <w:rsid w:val="008F67E7"/>
    <w:rsid w:val="00905F5E"/>
    <w:rsid w:val="00907B5E"/>
    <w:rsid w:val="00926D5F"/>
    <w:rsid w:val="00927489"/>
    <w:rsid w:val="00933AF8"/>
    <w:rsid w:val="0095116B"/>
    <w:rsid w:val="00956FFB"/>
    <w:rsid w:val="00971826"/>
    <w:rsid w:val="00974175"/>
    <w:rsid w:val="009753C8"/>
    <w:rsid w:val="00976FD2"/>
    <w:rsid w:val="009866D0"/>
    <w:rsid w:val="009921EB"/>
    <w:rsid w:val="00996153"/>
    <w:rsid w:val="009B56A3"/>
    <w:rsid w:val="009C3366"/>
    <w:rsid w:val="009C3DEE"/>
    <w:rsid w:val="009C70BE"/>
    <w:rsid w:val="009D275F"/>
    <w:rsid w:val="00A03377"/>
    <w:rsid w:val="00A03B60"/>
    <w:rsid w:val="00A06130"/>
    <w:rsid w:val="00A12490"/>
    <w:rsid w:val="00A302CC"/>
    <w:rsid w:val="00A46C72"/>
    <w:rsid w:val="00A52E61"/>
    <w:rsid w:val="00A65655"/>
    <w:rsid w:val="00A71E9E"/>
    <w:rsid w:val="00A7482E"/>
    <w:rsid w:val="00A75B80"/>
    <w:rsid w:val="00A84DF6"/>
    <w:rsid w:val="00A8792A"/>
    <w:rsid w:val="00A920BD"/>
    <w:rsid w:val="00AA0BC1"/>
    <w:rsid w:val="00AA7690"/>
    <w:rsid w:val="00AC73ED"/>
    <w:rsid w:val="00AD11D4"/>
    <w:rsid w:val="00AD4907"/>
    <w:rsid w:val="00AE0898"/>
    <w:rsid w:val="00AE1450"/>
    <w:rsid w:val="00AE6382"/>
    <w:rsid w:val="00AF7778"/>
    <w:rsid w:val="00B236CC"/>
    <w:rsid w:val="00B23A8F"/>
    <w:rsid w:val="00B30D72"/>
    <w:rsid w:val="00B452E7"/>
    <w:rsid w:val="00B5278C"/>
    <w:rsid w:val="00B52F4F"/>
    <w:rsid w:val="00B6026C"/>
    <w:rsid w:val="00B66A87"/>
    <w:rsid w:val="00B74C80"/>
    <w:rsid w:val="00B86D2C"/>
    <w:rsid w:val="00B97BCF"/>
    <w:rsid w:val="00BA2237"/>
    <w:rsid w:val="00BA540B"/>
    <w:rsid w:val="00BB15DD"/>
    <w:rsid w:val="00BB2024"/>
    <w:rsid w:val="00BB3EB5"/>
    <w:rsid w:val="00BB4C2E"/>
    <w:rsid w:val="00BF34C6"/>
    <w:rsid w:val="00BF4660"/>
    <w:rsid w:val="00BF48F0"/>
    <w:rsid w:val="00BF5A31"/>
    <w:rsid w:val="00C03AC7"/>
    <w:rsid w:val="00C15A6E"/>
    <w:rsid w:val="00C173D0"/>
    <w:rsid w:val="00C211AC"/>
    <w:rsid w:val="00C4294F"/>
    <w:rsid w:val="00C42CF5"/>
    <w:rsid w:val="00C47578"/>
    <w:rsid w:val="00C541A9"/>
    <w:rsid w:val="00C62ACB"/>
    <w:rsid w:val="00C63F7C"/>
    <w:rsid w:val="00C64751"/>
    <w:rsid w:val="00C70348"/>
    <w:rsid w:val="00C7270C"/>
    <w:rsid w:val="00C77306"/>
    <w:rsid w:val="00C8196F"/>
    <w:rsid w:val="00C85C6A"/>
    <w:rsid w:val="00C93BD7"/>
    <w:rsid w:val="00CB0308"/>
    <w:rsid w:val="00CD299F"/>
    <w:rsid w:val="00CE1979"/>
    <w:rsid w:val="00CE4579"/>
    <w:rsid w:val="00CF0F90"/>
    <w:rsid w:val="00D04CB2"/>
    <w:rsid w:val="00D05A41"/>
    <w:rsid w:val="00D170A1"/>
    <w:rsid w:val="00D20058"/>
    <w:rsid w:val="00D21761"/>
    <w:rsid w:val="00D21D63"/>
    <w:rsid w:val="00D24D3D"/>
    <w:rsid w:val="00D25177"/>
    <w:rsid w:val="00D26C09"/>
    <w:rsid w:val="00D31736"/>
    <w:rsid w:val="00D3312F"/>
    <w:rsid w:val="00D35699"/>
    <w:rsid w:val="00D37138"/>
    <w:rsid w:val="00D42579"/>
    <w:rsid w:val="00D6363F"/>
    <w:rsid w:val="00D65E38"/>
    <w:rsid w:val="00D6707F"/>
    <w:rsid w:val="00D73F4D"/>
    <w:rsid w:val="00D947EA"/>
    <w:rsid w:val="00DA5E13"/>
    <w:rsid w:val="00DB2A6D"/>
    <w:rsid w:val="00DB3A9A"/>
    <w:rsid w:val="00DB4AFA"/>
    <w:rsid w:val="00DB4BFE"/>
    <w:rsid w:val="00DD2BFE"/>
    <w:rsid w:val="00DE0EAB"/>
    <w:rsid w:val="00DE407A"/>
    <w:rsid w:val="00DF3A7B"/>
    <w:rsid w:val="00DF5BCF"/>
    <w:rsid w:val="00E14592"/>
    <w:rsid w:val="00E1744D"/>
    <w:rsid w:val="00E21AD6"/>
    <w:rsid w:val="00E26967"/>
    <w:rsid w:val="00E42483"/>
    <w:rsid w:val="00E433EE"/>
    <w:rsid w:val="00E434BB"/>
    <w:rsid w:val="00E5291F"/>
    <w:rsid w:val="00E54031"/>
    <w:rsid w:val="00E63A8B"/>
    <w:rsid w:val="00E67B19"/>
    <w:rsid w:val="00E701B4"/>
    <w:rsid w:val="00E82EFC"/>
    <w:rsid w:val="00E831B3"/>
    <w:rsid w:val="00EA5F1B"/>
    <w:rsid w:val="00EB4F83"/>
    <w:rsid w:val="00ED02BA"/>
    <w:rsid w:val="00EE04AF"/>
    <w:rsid w:val="00F01D77"/>
    <w:rsid w:val="00F0361E"/>
    <w:rsid w:val="00F1107C"/>
    <w:rsid w:val="00F17048"/>
    <w:rsid w:val="00F215F1"/>
    <w:rsid w:val="00F23519"/>
    <w:rsid w:val="00F2566C"/>
    <w:rsid w:val="00F276AE"/>
    <w:rsid w:val="00F341CD"/>
    <w:rsid w:val="00F37682"/>
    <w:rsid w:val="00F40B06"/>
    <w:rsid w:val="00F44820"/>
    <w:rsid w:val="00F45B24"/>
    <w:rsid w:val="00F50DF8"/>
    <w:rsid w:val="00F600A0"/>
    <w:rsid w:val="00F64450"/>
    <w:rsid w:val="00F64602"/>
    <w:rsid w:val="00F72C9C"/>
    <w:rsid w:val="00F850D8"/>
    <w:rsid w:val="00FA3689"/>
    <w:rsid w:val="00FA51BE"/>
    <w:rsid w:val="00FB7A47"/>
    <w:rsid w:val="00FC3F94"/>
    <w:rsid w:val="00FD09E6"/>
    <w:rsid w:val="00FD1FE7"/>
    <w:rsid w:val="00FD4367"/>
    <w:rsid w:val="00FD4E05"/>
    <w:rsid w:val="00FD5814"/>
    <w:rsid w:val="00FE2341"/>
    <w:rsid w:val="00FE3A07"/>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0D801"/>
  <w15:chartTrackingRefBased/>
  <w15:docId w15:val="{5C5228EA-C08D-8B45-A920-1FA52151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48"/>
    <w:rPr>
      <w:b/>
      <w:bCs/>
    </w:rPr>
  </w:style>
  <w:style w:type="paragraph" w:customStyle="1" w:styleId="Default">
    <w:name w:val="Default"/>
    <w:rsid w:val="00272B73"/>
    <w:pPr>
      <w:autoSpaceDE w:val="0"/>
      <w:autoSpaceDN w:val="0"/>
      <w:adjustRightInd w:val="0"/>
    </w:pPr>
    <w:rPr>
      <w:rFonts w:ascii="FrnkGothITC Bk BT" w:hAnsi="FrnkGothITC Bk BT" w:cs="FrnkGothITC Bk BT"/>
      <w:color w:val="000000"/>
    </w:rPr>
  </w:style>
  <w:style w:type="paragraph" w:customStyle="1" w:styleId="EndNoteBibliographyTitle">
    <w:name w:val="EndNote Bibliography Title"/>
    <w:basedOn w:val="Normal"/>
    <w:link w:val="EndNoteBibliographyTitleChar"/>
    <w:rsid w:val="00323E3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23E35"/>
    <w:rPr>
      <w:rFonts w:ascii="Calibri" w:hAnsi="Calibri" w:cs="Calibri"/>
    </w:rPr>
  </w:style>
  <w:style w:type="paragraph" w:customStyle="1" w:styleId="EndNoteBibliography">
    <w:name w:val="EndNote Bibliography"/>
    <w:basedOn w:val="Normal"/>
    <w:link w:val="EndNoteBibliographyChar"/>
    <w:rsid w:val="00323E35"/>
    <w:rPr>
      <w:rFonts w:ascii="Calibri" w:hAnsi="Calibri" w:cs="Calibri"/>
    </w:rPr>
  </w:style>
  <w:style w:type="character" w:customStyle="1" w:styleId="EndNoteBibliographyChar">
    <w:name w:val="EndNote Bibliography Char"/>
    <w:basedOn w:val="DefaultParagraphFont"/>
    <w:link w:val="EndNoteBibliography"/>
    <w:rsid w:val="00323E35"/>
    <w:rPr>
      <w:rFonts w:ascii="Calibri" w:hAnsi="Calibri" w:cs="Calibri"/>
    </w:rPr>
  </w:style>
  <w:style w:type="paragraph" w:styleId="ListParagraph">
    <w:name w:val="List Paragraph"/>
    <w:basedOn w:val="Normal"/>
    <w:uiPriority w:val="34"/>
    <w:qFormat/>
    <w:rsid w:val="00D6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12</Pages>
  <Words>5452</Words>
  <Characters>31078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138</cp:revision>
  <dcterms:created xsi:type="dcterms:W3CDTF">2018-07-26T17:57:00Z</dcterms:created>
  <dcterms:modified xsi:type="dcterms:W3CDTF">2018-08-16T11:21:00Z</dcterms:modified>
</cp:coreProperties>
</file>