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6D116" w14:textId="461C3C8C" w:rsidR="00D51854" w:rsidRPr="00E87791" w:rsidRDefault="00D51854"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Dear Dr. </w:t>
      </w:r>
      <w:r w:rsidR="00F1100E" w:rsidRPr="00E87791">
        <w:rPr>
          <w:rFonts w:ascii="Helvetica" w:eastAsia="Times New Roman" w:hAnsi="Helvetica" w:cs="Times New Roman"/>
          <w:color w:val="000000"/>
          <w:sz w:val="18"/>
          <w:szCs w:val="18"/>
          <w:lang w:val="en-US"/>
        </w:rPr>
        <w:t xml:space="preserve">Alisha D. </w:t>
      </w:r>
      <w:r w:rsidRPr="00E87791">
        <w:rPr>
          <w:rFonts w:ascii="Helvetica" w:eastAsia="Times New Roman" w:hAnsi="Helvetica" w:cs="Times New Roman"/>
          <w:color w:val="000000"/>
          <w:sz w:val="18"/>
          <w:szCs w:val="18"/>
          <w:lang w:val="en-US"/>
        </w:rPr>
        <w:t>Sou</w:t>
      </w:r>
      <w:r w:rsidR="00F1100E" w:rsidRPr="00E87791">
        <w:rPr>
          <w:rFonts w:ascii="Helvetica" w:eastAsia="Times New Roman" w:hAnsi="Helvetica" w:cs="Times New Roman"/>
          <w:color w:val="000000"/>
          <w:sz w:val="18"/>
          <w:szCs w:val="18"/>
          <w:lang w:val="en-US"/>
        </w:rPr>
        <w:t>za</w:t>
      </w:r>
      <w:r w:rsidRPr="00E87791">
        <w:rPr>
          <w:rFonts w:ascii="Helvetica" w:eastAsia="Times New Roman" w:hAnsi="Helvetica" w:cs="Times New Roman"/>
          <w:color w:val="000000"/>
          <w:sz w:val="18"/>
          <w:szCs w:val="18"/>
          <w:lang w:val="en-US"/>
        </w:rPr>
        <w:t xml:space="preserve">, </w:t>
      </w:r>
    </w:p>
    <w:p w14:paraId="7701AC89" w14:textId="52A961D8" w:rsidR="00F1100E" w:rsidRPr="00E87791" w:rsidRDefault="00F1100E"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are pleased to submit our revised manuscript entitled "</w:t>
      </w:r>
      <w:r w:rsidRPr="00E87791">
        <w:rPr>
          <w:rFonts w:eastAsia="Times New Roman" w:cstheme="minorHAnsi"/>
          <w:noProof/>
          <w:color w:val="000000"/>
          <w:lang w:val="en-US" w:eastAsia="en-US"/>
        </w:rPr>
        <w:t xml:space="preserve"> </w:t>
      </w:r>
      <w:r w:rsidRPr="00E87791">
        <w:rPr>
          <w:rFonts w:ascii="Helvetica" w:eastAsia="Times New Roman" w:hAnsi="Helvetica" w:cs="Times New Roman"/>
          <w:color w:val="000000"/>
          <w:sz w:val="18"/>
          <w:szCs w:val="18"/>
          <w:lang w:val="en-US"/>
        </w:rPr>
        <w:t>An experimental protocol to estimate sediment denitrification rates using cores and N</w:t>
      </w:r>
      <w:r w:rsidRPr="00E87791">
        <w:rPr>
          <w:rFonts w:ascii="Helvetica" w:eastAsia="Times New Roman" w:hAnsi="Helvetica" w:cs="Times New Roman"/>
          <w:color w:val="000000"/>
          <w:sz w:val="18"/>
          <w:szCs w:val="18"/>
          <w:vertAlign w:val="subscript"/>
          <w:lang w:val="en-US"/>
        </w:rPr>
        <w:t>2</w:t>
      </w:r>
      <w:r w:rsidR="00B14E21">
        <w:rPr>
          <w:rFonts w:ascii="Helvetica" w:eastAsia="Times New Roman" w:hAnsi="Helvetica" w:cs="Times New Roman"/>
          <w:color w:val="000000"/>
          <w:sz w:val="18"/>
          <w:szCs w:val="18"/>
          <w:lang w:val="en-US"/>
        </w:rPr>
        <w:t>O microsensors "</w:t>
      </w:r>
      <w:r w:rsidRPr="00E87791">
        <w:rPr>
          <w:rFonts w:ascii="Helvetica" w:eastAsia="Times New Roman" w:hAnsi="Helvetica" w:cs="Times New Roman"/>
          <w:color w:val="000000"/>
          <w:sz w:val="18"/>
          <w:szCs w:val="18"/>
          <w:lang w:val="en-US"/>
        </w:rPr>
        <w:t xml:space="preserve"> to </w:t>
      </w:r>
      <w:proofErr w:type="spellStart"/>
      <w:r w:rsidRPr="00E87791">
        <w:rPr>
          <w:rFonts w:ascii="Helvetica" w:eastAsia="Times New Roman" w:hAnsi="Helvetica" w:cs="Times New Roman"/>
          <w:color w:val="000000"/>
          <w:sz w:val="18"/>
          <w:szCs w:val="18"/>
          <w:lang w:val="en-US"/>
        </w:rPr>
        <w:t>JoVE</w:t>
      </w:r>
      <w:proofErr w:type="spellEnd"/>
      <w:r w:rsidR="00B14E21">
        <w:rPr>
          <w:rFonts w:ascii="Helvetica" w:eastAsia="Times New Roman" w:hAnsi="Helvetica" w:cs="Times New Roman"/>
          <w:color w:val="000000"/>
          <w:sz w:val="18"/>
          <w:szCs w:val="18"/>
          <w:lang w:val="en-US"/>
        </w:rPr>
        <w:t xml:space="preserve"> [</w:t>
      </w:r>
      <w:r w:rsidR="00405A89">
        <w:rPr>
          <w:rFonts w:ascii="Helvetica" w:eastAsia="Times New Roman" w:hAnsi="Helvetica" w:cs="Times New Roman"/>
          <w:color w:val="000000"/>
          <w:sz w:val="18"/>
          <w:szCs w:val="18"/>
          <w:lang w:val="en-US"/>
        </w:rPr>
        <w:t xml:space="preserve">current </w:t>
      </w:r>
      <w:r w:rsidR="00B14E21">
        <w:rPr>
          <w:rFonts w:ascii="Helvetica" w:eastAsia="Times New Roman" w:hAnsi="Helvetica" w:cs="Times New Roman"/>
          <w:color w:val="000000"/>
          <w:sz w:val="18"/>
          <w:szCs w:val="18"/>
          <w:lang w:val="en-US"/>
        </w:rPr>
        <w:t xml:space="preserve">code: </w:t>
      </w:r>
      <w:r w:rsidR="00B14E21" w:rsidRPr="00E87791">
        <w:rPr>
          <w:rFonts w:ascii="Helvetica" w:eastAsia="Times New Roman" w:hAnsi="Helvetica" w:cs="Times New Roman"/>
          <w:color w:val="000000"/>
          <w:sz w:val="18"/>
          <w:szCs w:val="18"/>
          <w:lang w:val="en-US"/>
        </w:rPr>
        <w:t>JoVE58553</w:t>
      </w:r>
      <w:r w:rsidR="00405A89">
        <w:rPr>
          <w:rFonts w:ascii="Helvetica" w:eastAsia="Times New Roman" w:hAnsi="Helvetica" w:cs="Times New Roman"/>
          <w:color w:val="000000"/>
          <w:sz w:val="18"/>
          <w:szCs w:val="18"/>
          <w:lang w:val="en-US"/>
        </w:rPr>
        <w:t>_</w:t>
      </w:r>
      <w:bookmarkStart w:id="0" w:name="_GoBack"/>
      <w:bookmarkEnd w:id="0"/>
      <w:r w:rsidR="00405A89">
        <w:rPr>
          <w:rFonts w:ascii="Helvetica" w:eastAsia="Times New Roman" w:hAnsi="Helvetica" w:cs="Times New Roman"/>
          <w:color w:val="000000"/>
          <w:sz w:val="18"/>
          <w:szCs w:val="18"/>
          <w:lang w:val="en-US"/>
        </w:rPr>
        <w:t>R2</w:t>
      </w:r>
      <w:r w:rsidR="00B14E21" w:rsidRPr="00E877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w:t>
      </w:r>
    </w:p>
    <w:p w14:paraId="76488697" w14:textId="77777777" w:rsidR="00F1100E" w:rsidRPr="00E87791" w:rsidRDefault="00F1100E" w:rsidP="006F64DE">
      <w:pPr>
        <w:jc w:val="both"/>
        <w:rPr>
          <w:rFonts w:ascii="Helvetica" w:eastAsia="Times New Roman" w:hAnsi="Helvetica" w:cs="Times New Roman"/>
          <w:color w:val="000000"/>
          <w:sz w:val="18"/>
          <w:szCs w:val="18"/>
          <w:lang w:val="en-US"/>
        </w:rPr>
      </w:pPr>
    </w:p>
    <w:p w14:paraId="4B663AA2" w14:textId="04AFEC2E" w:rsidR="00E87791" w:rsidRPr="00E87791" w:rsidRDefault="00E87791"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The reviewers have helped us a lot, but some of their comments already appeared elsewhere in the manuscript; if not, we have incorporated them.</w:t>
      </w:r>
    </w:p>
    <w:p w14:paraId="2BE4249B" w14:textId="77777777" w:rsidR="00E87791" w:rsidRPr="00E87791" w:rsidRDefault="00E87791" w:rsidP="006F64DE">
      <w:pPr>
        <w:jc w:val="both"/>
        <w:rPr>
          <w:rFonts w:ascii="Helvetica" w:eastAsia="Times New Roman" w:hAnsi="Helvetica" w:cs="Times New Roman"/>
          <w:color w:val="000000"/>
          <w:sz w:val="18"/>
          <w:szCs w:val="18"/>
          <w:lang w:val="en-US"/>
        </w:rPr>
      </w:pPr>
    </w:p>
    <w:p w14:paraId="1644FC55" w14:textId="7ECAD3D6" w:rsidR="00F1100E" w:rsidRPr="00E87791" w:rsidRDefault="00F1100E"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Below we provide a detailed response to the suggestions made by </w:t>
      </w:r>
      <w:r w:rsidR="00E87791" w:rsidRPr="00E87791">
        <w:rPr>
          <w:rFonts w:ascii="Helvetica" w:eastAsia="Times New Roman" w:hAnsi="Helvetica" w:cs="Times New Roman"/>
          <w:color w:val="000000"/>
          <w:sz w:val="18"/>
          <w:szCs w:val="18"/>
          <w:lang w:val="en-US"/>
        </w:rPr>
        <w:t xml:space="preserve">you and by </w:t>
      </w:r>
      <w:r w:rsidRPr="00E87791">
        <w:rPr>
          <w:rFonts w:ascii="Helvetica" w:eastAsia="Times New Roman" w:hAnsi="Helvetica" w:cs="Times New Roman"/>
          <w:color w:val="000000"/>
          <w:sz w:val="18"/>
          <w:szCs w:val="18"/>
          <w:lang w:val="en-US"/>
        </w:rPr>
        <w:t>the reviewers, which we have generally followed. The original comments are in grey and our response in black characters.</w:t>
      </w:r>
    </w:p>
    <w:p w14:paraId="009F6CF0" w14:textId="77777777" w:rsidR="006F64DE"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b/>
          <w:bCs/>
          <w:color w:val="FF0000"/>
          <w:sz w:val="18"/>
          <w:szCs w:val="18"/>
          <w:u w:val="single"/>
          <w:lang w:val="en-US"/>
        </w:rPr>
        <w:t>Editorial Comments:</w:t>
      </w:r>
    </w:p>
    <w:p w14:paraId="7B0301E4" w14:textId="77777777" w:rsidR="006F64DE"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w:t>
      </w:r>
      <w:proofErr w:type="gramStart"/>
      <w:r w:rsidRPr="00E87791">
        <w:rPr>
          <w:rFonts w:ascii="Helvetica" w:eastAsia="Times New Roman" w:hAnsi="Helvetica" w:cs="Times New Roman"/>
          <w:color w:val="808080" w:themeColor="background1" w:themeShade="80"/>
          <w:sz w:val="18"/>
          <w:szCs w:val="18"/>
          <w:lang w:val="en-US"/>
        </w:rPr>
        <w:t>The</w:t>
      </w:r>
      <w:proofErr w:type="gramEnd"/>
      <w:r w:rsidRPr="00E87791">
        <w:rPr>
          <w:rFonts w:ascii="Helvetica" w:eastAsia="Times New Roman" w:hAnsi="Helvetica" w:cs="Times New Roman"/>
          <w:color w:val="808080" w:themeColor="background1" w:themeShade="80"/>
          <w:sz w:val="18"/>
          <w:szCs w:val="18"/>
          <w:lang w:val="en-US"/>
        </w:rPr>
        <w:t xml:space="preserve"> manuscript will benefit from thorough </w:t>
      </w:r>
      <w:r w:rsidRPr="00E87791">
        <w:rPr>
          <w:rFonts w:ascii="Helvetica" w:eastAsia="Times New Roman" w:hAnsi="Helvetica" w:cs="Times New Roman"/>
          <w:b/>
          <w:color w:val="808080" w:themeColor="background1" w:themeShade="80"/>
          <w:sz w:val="18"/>
          <w:szCs w:val="18"/>
          <w:lang w:val="en-US"/>
        </w:rPr>
        <w:t xml:space="preserve">language </w:t>
      </w:r>
      <w:r w:rsidR="00E87791" w:rsidRPr="00E87791">
        <w:rPr>
          <w:rFonts w:ascii="Helvetica" w:eastAsia="Times New Roman" w:hAnsi="Helvetica" w:cs="Times New Roman"/>
          <w:b/>
          <w:color w:val="808080" w:themeColor="background1" w:themeShade="80"/>
          <w:sz w:val="18"/>
          <w:szCs w:val="18"/>
          <w:lang w:val="en-US"/>
        </w:rPr>
        <w:t>revision</w:t>
      </w:r>
      <w:r w:rsidR="00356302" w:rsidRPr="00E87791">
        <w:rPr>
          <w:rFonts w:ascii="Helvetica" w:eastAsia="Times New Roman" w:hAnsi="Helvetica" w:cs="Times New Roman"/>
          <w:b/>
          <w:color w:val="808080" w:themeColor="background1" w:themeShade="80"/>
          <w:sz w:val="18"/>
          <w:szCs w:val="18"/>
          <w:lang w:val="en-US"/>
        </w:rPr>
        <w:t xml:space="preserve"> </w:t>
      </w:r>
      <w:r w:rsidRPr="00E87791">
        <w:rPr>
          <w:rFonts w:ascii="Helvetica" w:eastAsia="Times New Roman" w:hAnsi="Helvetica" w:cs="Times New Roman"/>
          <w:color w:val="808080" w:themeColor="background1" w:themeShade="80"/>
          <w:sz w:val="18"/>
          <w:szCs w:val="18"/>
          <w:lang w:val="en-US"/>
        </w:rPr>
        <w:t>as there are a number of grammatical errors throughout. Please thoroughly review the manuscript and edit any errors.</w:t>
      </w:r>
    </w:p>
    <w:p w14:paraId="6492E028" w14:textId="067E927B" w:rsidR="00AA1F06" w:rsidRPr="006F64DE" w:rsidRDefault="00AA1F06" w:rsidP="006F64DE">
      <w:pPr>
        <w:jc w:val="both"/>
        <w:rPr>
          <w:rFonts w:ascii="Helvetica" w:eastAsia="Times New Roman" w:hAnsi="Helvetica" w:cs="Times New Roman"/>
          <w:b/>
          <w:bCs/>
          <w:color w:val="FF0000"/>
          <w:sz w:val="18"/>
          <w:szCs w:val="18"/>
          <w:u w:val="single"/>
          <w:lang w:val="en-US"/>
        </w:rPr>
      </w:pPr>
      <w:r w:rsidRPr="00E87791">
        <w:rPr>
          <w:rFonts w:ascii="Helvetica" w:eastAsia="Times New Roman" w:hAnsi="Helvetica" w:cs="Times New Roman"/>
          <w:color w:val="000000"/>
          <w:sz w:val="18"/>
          <w:szCs w:val="18"/>
          <w:lang w:val="en-US"/>
        </w:rPr>
        <w:t>Done.</w:t>
      </w:r>
      <w:r w:rsidR="00012625">
        <w:rPr>
          <w:rFonts w:ascii="Helvetica" w:eastAsia="Times New Roman" w:hAnsi="Helvetica" w:cs="Times New Roman"/>
          <w:color w:val="000000"/>
          <w:sz w:val="18"/>
          <w:szCs w:val="18"/>
          <w:lang w:val="en-US"/>
        </w:rPr>
        <w:t xml:space="preserve"> The manuscript has been reviewed by an English native professional modifying the grammatical errors.</w:t>
      </w:r>
    </w:p>
    <w:p w14:paraId="062A3DFD" w14:textId="77777777" w:rsidR="006F64DE"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t>• </w:t>
      </w:r>
      <w:r w:rsidRPr="00E87791">
        <w:rPr>
          <w:rFonts w:ascii="Helvetica" w:eastAsia="Times New Roman" w:hAnsi="Helvetica" w:cs="Times New Roman"/>
          <w:b/>
          <w:bCs/>
          <w:color w:val="808080" w:themeColor="background1" w:themeShade="80"/>
          <w:sz w:val="18"/>
          <w:szCs w:val="18"/>
          <w:lang w:val="en-US"/>
        </w:rPr>
        <w:t>Protocol Detail:</w:t>
      </w:r>
      <w:r w:rsidRPr="00E87791">
        <w:rPr>
          <w:rFonts w:ascii="Helvetica" w:eastAsia="Times New Roman" w:hAnsi="Helvetica" w:cs="Times New Roman"/>
          <w:color w:val="808080" w:themeColor="background1" w:themeShade="80"/>
          <w:sz w:val="18"/>
          <w:szCs w:val="18"/>
          <w:lang w:val="en-US"/>
        </w:rPr>
        <w:t> Please note that your protocol will be used to generate the script for the video, and must contain everything that you would like shown in the video. </w:t>
      </w:r>
      <w:r w:rsidRPr="00E87791">
        <w:rPr>
          <w:rFonts w:ascii="Helvetica" w:eastAsia="Times New Roman" w:hAnsi="Helvetica" w:cs="Times New Roman"/>
          <w:b/>
          <w:bCs/>
          <w:color w:val="808080" w:themeColor="background1" w:themeShade="80"/>
          <w:sz w:val="18"/>
          <w:szCs w:val="18"/>
          <w:lang w:val="en-US"/>
        </w:rPr>
        <w:t xml:space="preserve">Please add more specific details (e.g. button clicks for software actions, numerical values for settings, </w:t>
      </w:r>
      <w:proofErr w:type="spellStart"/>
      <w:r w:rsidRPr="00E87791">
        <w:rPr>
          <w:rFonts w:ascii="Helvetica" w:eastAsia="Times New Roman" w:hAnsi="Helvetica" w:cs="Times New Roman"/>
          <w:b/>
          <w:bCs/>
          <w:color w:val="808080" w:themeColor="background1" w:themeShade="80"/>
          <w:sz w:val="18"/>
          <w:szCs w:val="18"/>
          <w:lang w:val="en-US"/>
        </w:rPr>
        <w:t>etc</w:t>
      </w:r>
      <w:proofErr w:type="spellEnd"/>
      <w:r w:rsidRPr="00E87791">
        <w:rPr>
          <w:rFonts w:ascii="Helvetica" w:eastAsia="Times New Roman" w:hAnsi="Helvetica" w:cs="Times New Roman"/>
          <w:b/>
          <w:bCs/>
          <w:color w:val="808080" w:themeColor="background1" w:themeShade="80"/>
          <w:sz w:val="18"/>
          <w:szCs w:val="18"/>
          <w:lang w:val="en-US"/>
        </w:rPr>
        <w:t>) your protocol steps. </w:t>
      </w:r>
      <w:r w:rsidRPr="00E87791">
        <w:rPr>
          <w:rFonts w:ascii="Helvetica" w:eastAsia="Times New Roman" w:hAnsi="Helvetica" w:cs="Times New Roman"/>
          <w:color w:val="808080" w:themeColor="background1" w:themeShade="80"/>
          <w:sz w:val="18"/>
          <w:szCs w:val="18"/>
          <w:lang w:val="en-US"/>
        </w:rPr>
        <w:t>There should be enough detail in each step to supplement the actions seen in the video so that viewers can easily replicate the protocol. Some examples:</w:t>
      </w:r>
    </w:p>
    <w:p w14:paraId="75369AFB" w14:textId="55D5614F" w:rsidR="00AA1F06" w:rsidRPr="00E87791" w:rsidRDefault="00AA1F0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Done. We have clarified </w:t>
      </w:r>
      <w:r w:rsidR="00CA025E" w:rsidRPr="00E87791">
        <w:rPr>
          <w:rFonts w:ascii="Helvetica" w:eastAsia="Times New Roman" w:hAnsi="Helvetica" w:cs="Times New Roman"/>
          <w:color w:val="000000"/>
          <w:sz w:val="18"/>
          <w:szCs w:val="18"/>
          <w:lang w:val="en-US"/>
        </w:rPr>
        <w:t xml:space="preserve">and improved some steps of </w:t>
      </w:r>
      <w:r w:rsidRPr="00E87791">
        <w:rPr>
          <w:rFonts w:ascii="Helvetica" w:eastAsia="Times New Roman" w:hAnsi="Helvetica" w:cs="Times New Roman"/>
          <w:color w:val="000000"/>
          <w:sz w:val="18"/>
          <w:szCs w:val="18"/>
          <w:lang w:val="en-US"/>
        </w:rPr>
        <w:t>the pro</w:t>
      </w:r>
      <w:r w:rsidR="00CB2DAE">
        <w:rPr>
          <w:rFonts w:ascii="Helvetica" w:eastAsia="Times New Roman" w:hAnsi="Helvetica" w:cs="Times New Roman"/>
          <w:color w:val="000000"/>
          <w:sz w:val="18"/>
          <w:szCs w:val="18"/>
          <w:lang w:val="en-US"/>
        </w:rPr>
        <w:t xml:space="preserve">tocol, and </w:t>
      </w:r>
      <w:r w:rsidR="00D47D8A">
        <w:rPr>
          <w:rFonts w:ascii="Helvetica" w:eastAsia="Times New Roman" w:hAnsi="Helvetica" w:cs="Times New Roman"/>
          <w:color w:val="000000"/>
          <w:sz w:val="18"/>
          <w:szCs w:val="18"/>
          <w:lang w:val="en-US"/>
        </w:rPr>
        <w:t>adding</w:t>
      </w:r>
      <w:r w:rsidRPr="00E87791">
        <w:rPr>
          <w:rFonts w:ascii="Helvetica" w:eastAsia="Times New Roman" w:hAnsi="Helvetica" w:cs="Times New Roman"/>
          <w:color w:val="000000"/>
          <w:sz w:val="18"/>
          <w:szCs w:val="18"/>
          <w:lang w:val="en-US"/>
        </w:rPr>
        <w:t xml:space="preserve"> more items to the table of materials</w:t>
      </w:r>
      <w:r w:rsidR="00CA025E" w:rsidRPr="00E87791">
        <w:rPr>
          <w:rFonts w:ascii="Helvetica" w:eastAsia="Times New Roman" w:hAnsi="Helvetica" w:cs="Times New Roman"/>
          <w:color w:val="000000"/>
          <w:sz w:val="18"/>
          <w:szCs w:val="18"/>
          <w:lang w:val="en-US"/>
        </w:rPr>
        <w:t xml:space="preserve"> (e.g., stirring system).</w:t>
      </w:r>
      <w:r w:rsidR="00D47D8A">
        <w:rPr>
          <w:rFonts w:ascii="Helvetica" w:eastAsia="Times New Roman" w:hAnsi="Helvetica" w:cs="Times New Roman"/>
          <w:color w:val="000000"/>
          <w:sz w:val="18"/>
          <w:szCs w:val="18"/>
          <w:lang w:val="en-US"/>
        </w:rPr>
        <w:t xml:space="preserve"> </w:t>
      </w:r>
      <w:r w:rsidR="00CB2DAE">
        <w:rPr>
          <w:rFonts w:ascii="Helvetica" w:eastAsia="Times New Roman" w:hAnsi="Helvetica" w:cs="Times New Roman"/>
          <w:color w:val="000000"/>
          <w:sz w:val="18"/>
          <w:szCs w:val="18"/>
          <w:lang w:val="en-US"/>
        </w:rPr>
        <w:t>Regarding the button clicks of the sensor</w:t>
      </w:r>
      <w:r w:rsidR="00D47D8A">
        <w:rPr>
          <w:rFonts w:ascii="Helvetica" w:eastAsia="Times New Roman" w:hAnsi="Helvetica" w:cs="Times New Roman"/>
          <w:color w:val="000000"/>
          <w:sz w:val="18"/>
          <w:szCs w:val="18"/>
          <w:lang w:val="en-US"/>
        </w:rPr>
        <w:t xml:space="preserve"> software</w:t>
      </w:r>
      <w:r w:rsidR="00CB2DAE">
        <w:rPr>
          <w:rFonts w:ascii="Helvetica" w:eastAsia="Times New Roman" w:hAnsi="Helvetica" w:cs="Times New Roman"/>
          <w:color w:val="000000"/>
          <w:sz w:val="18"/>
          <w:szCs w:val="18"/>
          <w:lang w:val="en-US"/>
        </w:rPr>
        <w:t xml:space="preserve"> we have also clarified</w:t>
      </w:r>
      <w:r w:rsidR="00012625">
        <w:rPr>
          <w:rFonts w:ascii="Helvetica" w:eastAsia="Times New Roman" w:hAnsi="Helvetica" w:cs="Times New Roman"/>
          <w:color w:val="000000"/>
          <w:sz w:val="18"/>
          <w:szCs w:val="18"/>
          <w:lang w:val="en-US"/>
        </w:rPr>
        <w:t>;</w:t>
      </w:r>
      <w:r w:rsidR="00CB2DAE">
        <w:rPr>
          <w:rFonts w:ascii="Helvetica" w:eastAsia="Times New Roman" w:hAnsi="Helvetica" w:cs="Times New Roman"/>
          <w:color w:val="000000"/>
          <w:sz w:val="18"/>
          <w:szCs w:val="18"/>
          <w:lang w:val="en-US"/>
        </w:rPr>
        <w:t xml:space="preserve"> </w:t>
      </w:r>
      <w:r w:rsidR="00D47D8A">
        <w:rPr>
          <w:rFonts w:ascii="Helvetica" w:eastAsia="Times New Roman" w:hAnsi="Helvetica" w:cs="Times New Roman"/>
          <w:color w:val="000000"/>
          <w:sz w:val="18"/>
          <w:szCs w:val="18"/>
          <w:lang w:val="en-US"/>
        </w:rPr>
        <w:t>and readers will also have the chance to take a look of the sensor software manual, which is already referenced in the manuscript (discussion paragraph about using N</w:t>
      </w:r>
      <w:r w:rsidR="00D47D8A" w:rsidRPr="00D47D8A">
        <w:rPr>
          <w:rFonts w:ascii="Helvetica" w:eastAsia="Times New Roman" w:hAnsi="Helvetica" w:cs="Times New Roman"/>
          <w:color w:val="000000"/>
          <w:sz w:val="18"/>
          <w:szCs w:val="18"/>
          <w:vertAlign w:val="subscript"/>
          <w:lang w:val="en-US"/>
        </w:rPr>
        <w:t>2</w:t>
      </w:r>
      <w:r w:rsidR="00D47D8A">
        <w:rPr>
          <w:rFonts w:ascii="Helvetica" w:eastAsia="Times New Roman" w:hAnsi="Helvetica" w:cs="Times New Roman"/>
          <w:color w:val="000000"/>
          <w:sz w:val="18"/>
          <w:szCs w:val="18"/>
          <w:lang w:val="en-US"/>
        </w:rPr>
        <w:t xml:space="preserve">O sensors, lines </w:t>
      </w:r>
      <w:r w:rsidR="00012625">
        <w:rPr>
          <w:rFonts w:ascii="Helvetica" w:eastAsia="Times New Roman" w:hAnsi="Helvetica" w:cs="Times New Roman"/>
          <w:color w:val="000000"/>
          <w:sz w:val="18"/>
          <w:szCs w:val="18"/>
          <w:lang w:val="en-US"/>
        </w:rPr>
        <w:t>47</w:t>
      </w:r>
      <w:r w:rsidR="00103901">
        <w:rPr>
          <w:rFonts w:ascii="Helvetica" w:eastAsia="Times New Roman" w:hAnsi="Helvetica" w:cs="Times New Roman"/>
          <w:color w:val="000000"/>
          <w:sz w:val="18"/>
          <w:szCs w:val="18"/>
          <w:lang w:val="en-US"/>
        </w:rPr>
        <w:t>2</w:t>
      </w:r>
      <w:r w:rsidR="00D47D8A">
        <w:rPr>
          <w:rFonts w:ascii="Helvetica" w:eastAsia="Times New Roman" w:hAnsi="Helvetica" w:cs="Times New Roman"/>
          <w:color w:val="000000"/>
          <w:sz w:val="18"/>
          <w:szCs w:val="18"/>
          <w:lang w:val="en-US"/>
        </w:rPr>
        <w:t xml:space="preserve">, </w:t>
      </w:r>
      <w:r w:rsidR="00012625">
        <w:rPr>
          <w:rFonts w:ascii="Helvetica" w:eastAsia="Times New Roman" w:hAnsi="Helvetica" w:cs="Times New Roman"/>
          <w:color w:val="000000"/>
          <w:sz w:val="18"/>
          <w:szCs w:val="18"/>
          <w:lang w:val="en-US"/>
        </w:rPr>
        <w:t>48</w:t>
      </w:r>
      <w:r w:rsidR="00103901">
        <w:rPr>
          <w:rFonts w:ascii="Helvetica" w:eastAsia="Times New Roman" w:hAnsi="Helvetica" w:cs="Times New Roman"/>
          <w:color w:val="000000"/>
          <w:sz w:val="18"/>
          <w:szCs w:val="18"/>
          <w:lang w:val="en-US"/>
        </w:rPr>
        <w:t>8</w:t>
      </w:r>
      <w:r w:rsidR="00D47D8A">
        <w:rPr>
          <w:rFonts w:ascii="Helvetica" w:eastAsia="Times New Roman" w:hAnsi="Helvetica" w:cs="Times New Roman"/>
          <w:color w:val="000000"/>
          <w:sz w:val="18"/>
          <w:szCs w:val="18"/>
          <w:lang w:val="en-US"/>
        </w:rPr>
        <w:t xml:space="preserve"> and </w:t>
      </w:r>
      <w:r w:rsidR="00012625">
        <w:rPr>
          <w:rFonts w:ascii="Helvetica" w:eastAsia="Times New Roman" w:hAnsi="Helvetica" w:cs="Times New Roman"/>
          <w:color w:val="000000"/>
          <w:sz w:val="18"/>
          <w:szCs w:val="18"/>
          <w:lang w:val="en-US"/>
        </w:rPr>
        <w:t>49</w:t>
      </w:r>
      <w:r w:rsidR="00103901">
        <w:rPr>
          <w:rFonts w:ascii="Helvetica" w:eastAsia="Times New Roman" w:hAnsi="Helvetica" w:cs="Times New Roman"/>
          <w:color w:val="000000"/>
          <w:sz w:val="18"/>
          <w:szCs w:val="18"/>
          <w:lang w:val="en-US"/>
        </w:rPr>
        <w:t>6</w:t>
      </w:r>
      <w:r w:rsidR="00D47D8A">
        <w:rPr>
          <w:rFonts w:ascii="Helvetica" w:eastAsia="Times New Roman" w:hAnsi="Helvetica" w:cs="Times New Roman"/>
          <w:color w:val="000000"/>
          <w:sz w:val="18"/>
          <w:szCs w:val="18"/>
          <w:lang w:val="en-US"/>
        </w:rPr>
        <w:t>).</w:t>
      </w:r>
    </w:p>
    <w:p w14:paraId="1366C3F1" w14:textId="4AE49647" w:rsidR="00D528BA"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1) 1.1: How is the polarization performed? </w:t>
      </w:r>
    </w:p>
    <w:p w14:paraId="2E5ADA92" w14:textId="668732B0" w:rsidR="00D528BA" w:rsidRPr="00E87791" w:rsidRDefault="00D528BA"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have clarified how to perform the polarization “</w:t>
      </w:r>
      <w:r w:rsidR="00FC30BC" w:rsidRPr="00FC30BC">
        <w:rPr>
          <w:rFonts w:ascii="Helvetica" w:eastAsia="Times New Roman" w:hAnsi="Helvetica" w:cs="Times New Roman"/>
          <w:color w:val="000000"/>
          <w:sz w:val="18"/>
          <w:szCs w:val="18"/>
          <w:lang w:val="en-US"/>
        </w:rPr>
        <w:t xml:space="preserve">apply a -0.8 V voltage to </w:t>
      </w:r>
      <w:r w:rsidR="00FC30BC" w:rsidRPr="00FC30BC">
        <w:rPr>
          <w:rFonts w:ascii="Helvetica" w:eastAsia="Times New Roman" w:hAnsi="Helvetica" w:cs="Times New Roman"/>
          <w:b/>
          <w:color w:val="000000"/>
          <w:sz w:val="18"/>
          <w:szCs w:val="18"/>
          <w:lang w:val="en-US"/>
        </w:rPr>
        <w:t>polarize the N</w:t>
      </w:r>
      <w:r w:rsidR="00FC30BC" w:rsidRPr="00FC30BC">
        <w:rPr>
          <w:rFonts w:ascii="Helvetica" w:eastAsia="Times New Roman" w:hAnsi="Helvetica" w:cs="Times New Roman"/>
          <w:b/>
          <w:color w:val="000000"/>
          <w:sz w:val="18"/>
          <w:szCs w:val="18"/>
          <w:vertAlign w:val="subscript"/>
          <w:lang w:val="en-US"/>
        </w:rPr>
        <w:t>2</w:t>
      </w:r>
      <w:r w:rsidR="00FC30BC" w:rsidRPr="00FC30BC">
        <w:rPr>
          <w:rFonts w:ascii="Helvetica" w:eastAsia="Times New Roman" w:hAnsi="Helvetica" w:cs="Times New Roman"/>
          <w:b/>
          <w:color w:val="000000"/>
          <w:sz w:val="18"/>
          <w:szCs w:val="18"/>
          <w:lang w:val="en-US"/>
        </w:rPr>
        <w:t xml:space="preserve">O microsensors. </w:t>
      </w:r>
      <w:r w:rsidR="00FC30BC" w:rsidRPr="00FC30BC">
        <w:rPr>
          <w:rFonts w:ascii="Helvetica" w:eastAsia="Times New Roman" w:hAnsi="Helvetica" w:cs="Times New Roman"/>
          <w:color w:val="000000"/>
          <w:sz w:val="18"/>
          <w:szCs w:val="18"/>
          <w:lang w:val="en-US"/>
        </w:rPr>
        <w:t>The signal shows a rapid descent and a subsequent rise, then it finally decreases until it is low and stable.</w:t>
      </w:r>
      <w:r w:rsidRPr="00E87791">
        <w:rPr>
          <w:rFonts w:ascii="Helvetica" w:eastAsia="Times New Roman" w:hAnsi="Helvetica" w:cs="Times New Roman"/>
          <w:color w:val="000000"/>
          <w:sz w:val="18"/>
          <w:szCs w:val="18"/>
          <w:lang w:val="en-US"/>
        </w:rPr>
        <w:t>”</w:t>
      </w:r>
      <w:r w:rsidR="006F64DE">
        <w:rPr>
          <w:rFonts w:ascii="Helvetica" w:eastAsia="Times New Roman" w:hAnsi="Helvetica" w:cs="Times New Roman"/>
          <w:color w:val="000000"/>
          <w:sz w:val="18"/>
          <w:szCs w:val="18"/>
          <w:lang w:val="en-US"/>
        </w:rPr>
        <w:t xml:space="preserve"> (Lines 14</w:t>
      </w:r>
      <w:r w:rsidR="00103901">
        <w:rPr>
          <w:rFonts w:ascii="Helvetica" w:eastAsia="Times New Roman" w:hAnsi="Helvetica" w:cs="Times New Roman"/>
          <w:color w:val="000000"/>
          <w:sz w:val="18"/>
          <w:szCs w:val="18"/>
          <w:lang w:val="en-US"/>
        </w:rPr>
        <w:t>1</w:t>
      </w:r>
      <w:r w:rsidR="006F64DE">
        <w:rPr>
          <w:rFonts w:ascii="Helvetica" w:eastAsia="Times New Roman" w:hAnsi="Helvetica" w:cs="Times New Roman"/>
          <w:color w:val="000000"/>
          <w:sz w:val="18"/>
          <w:szCs w:val="18"/>
          <w:lang w:val="en-US"/>
        </w:rPr>
        <w:t>-14</w:t>
      </w:r>
      <w:r w:rsidR="00103901">
        <w:rPr>
          <w:rFonts w:ascii="Helvetica" w:eastAsia="Times New Roman" w:hAnsi="Helvetica" w:cs="Times New Roman"/>
          <w:color w:val="000000"/>
          <w:sz w:val="18"/>
          <w:szCs w:val="18"/>
          <w:lang w:val="en-US"/>
        </w:rPr>
        <w:t>3</w:t>
      </w:r>
      <w:r w:rsidR="006F64DE">
        <w:rPr>
          <w:rFonts w:ascii="Helvetica" w:eastAsia="Times New Roman" w:hAnsi="Helvetica" w:cs="Times New Roman"/>
          <w:color w:val="000000"/>
          <w:sz w:val="18"/>
          <w:szCs w:val="18"/>
          <w:lang w:val="en-US"/>
        </w:rPr>
        <w:t>)</w:t>
      </w:r>
    </w:p>
    <w:p w14:paraId="5BE968FD" w14:textId="71D6F319" w:rsidR="00702E54"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Unclear what we can film here.</w:t>
      </w:r>
    </w:p>
    <w:p w14:paraId="22DA4E74" w14:textId="1B33F491" w:rsidR="00D528BA" w:rsidRPr="00E87791" w:rsidRDefault="00D528BA"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This part of the protocol will not be filmed.</w:t>
      </w:r>
    </w:p>
    <w:p w14:paraId="3904F7A2" w14:textId="77777777" w:rsidR="00D528BA" w:rsidRPr="00E87791" w:rsidRDefault="00D528BA" w:rsidP="006F64DE">
      <w:pPr>
        <w:jc w:val="both"/>
        <w:rPr>
          <w:rFonts w:ascii="Helvetica" w:eastAsia="Times New Roman" w:hAnsi="Helvetica" w:cs="Times New Roman"/>
          <w:color w:val="000000"/>
          <w:sz w:val="18"/>
          <w:szCs w:val="18"/>
          <w:lang w:val="en-US"/>
        </w:rPr>
      </w:pPr>
    </w:p>
    <w:p w14:paraId="511CCA39" w14:textId="77777777" w:rsidR="00D528BA"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2) 1.2: What sound the lighting and temperature </w:t>
      </w:r>
      <w:proofErr w:type="gramStart"/>
      <w:r w:rsidRPr="00E87791">
        <w:rPr>
          <w:rFonts w:ascii="Helvetica" w:eastAsia="Times New Roman" w:hAnsi="Helvetica" w:cs="Times New Roman"/>
          <w:color w:val="808080" w:themeColor="background1" w:themeShade="80"/>
          <w:sz w:val="18"/>
          <w:szCs w:val="18"/>
          <w:lang w:val="en-US"/>
        </w:rPr>
        <w:t>be</w:t>
      </w:r>
      <w:proofErr w:type="gramEnd"/>
      <w:r w:rsidRPr="00E87791">
        <w:rPr>
          <w:rFonts w:ascii="Helvetica" w:eastAsia="Times New Roman" w:hAnsi="Helvetica" w:cs="Times New Roman"/>
          <w:color w:val="808080" w:themeColor="background1" w:themeShade="80"/>
          <w:sz w:val="18"/>
          <w:szCs w:val="18"/>
          <w:lang w:val="en-US"/>
        </w:rPr>
        <w:t xml:space="preserve"> adjusted to? </w:t>
      </w:r>
    </w:p>
    <w:p w14:paraId="55086A33" w14:textId="18B8E0AB" w:rsidR="00D528BA" w:rsidRPr="00E87791" w:rsidRDefault="006F64DE"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Clarified</w:t>
      </w:r>
      <w:r w:rsidR="00D528BA" w:rsidRPr="00E87791">
        <w:rPr>
          <w:rFonts w:ascii="Helvetica" w:eastAsia="Times New Roman" w:hAnsi="Helvetica" w:cs="Times New Roman"/>
          <w:color w:val="000000"/>
          <w:sz w:val="18"/>
          <w:szCs w:val="18"/>
          <w:lang w:val="en-US"/>
        </w:rPr>
        <w:t>: “</w:t>
      </w:r>
      <w:r w:rsidRPr="006F64DE">
        <w:rPr>
          <w:rFonts w:ascii="Helvetica" w:eastAsia="Times New Roman" w:hAnsi="Helvetica" w:cs="Times New Roman"/>
          <w:color w:val="000000"/>
          <w:sz w:val="18"/>
          <w:szCs w:val="18"/>
          <w:lang w:val="en-US"/>
        </w:rPr>
        <w:t>selected light off and temperature set to be similar to that expected in the field</w:t>
      </w:r>
      <w:r w:rsidR="00D528BA" w:rsidRPr="00E87791">
        <w:rPr>
          <w:rFonts w:ascii="Helvetica" w:eastAsia="Times New Roman" w:hAnsi="Helvetica" w:cs="Times New Roman"/>
          <w:color w:val="000000"/>
          <w:sz w:val="18"/>
          <w:szCs w:val="18"/>
          <w:lang w:val="en-US"/>
        </w:rPr>
        <w:t>”.</w:t>
      </w:r>
      <w:r>
        <w:rPr>
          <w:rFonts w:ascii="Helvetica" w:eastAsia="Times New Roman" w:hAnsi="Helvetica" w:cs="Times New Roman"/>
          <w:color w:val="000000"/>
          <w:sz w:val="18"/>
          <w:szCs w:val="18"/>
          <w:lang w:val="en-US"/>
        </w:rPr>
        <w:t xml:space="preserve"> (Line 15</w:t>
      </w:r>
      <w:r w:rsidR="00103901">
        <w:rPr>
          <w:rFonts w:ascii="Helvetica" w:eastAsia="Times New Roman" w:hAnsi="Helvetica" w:cs="Times New Roman"/>
          <w:color w:val="000000"/>
          <w:sz w:val="18"/>
          <w:szCs w:val="18"/>
          <w:lang w:val="en-US"/>
        </w:rPr>
        <w:t>1</w:t>
      </w:r>
      <w:r>
        <w:rPr>
          <w:rFonts w:ascii="Helvetica" w:eastAsia="Times New Roman" w:hAnsi="Helvetica" w:cs="Times New Roman"/>
          <w:color w:val="000000"/>
          <w:sz w:val="18"/>
          <w:szCs w:val="18"/>
          <w:lang w:val="en-US"/>
        </w:rPr>
        <w:t>)</w:t>
      </w:r>
    </w:p>
    <w:p w14:paraId="47504573" w14:textId="77777777" w:rsidR="00D528BA"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What type of water (e.g. distilled, ultrapure etc.)?</w:t>
      </w:r>
      <w:r w:rsidR="00D528BA" w:rsidRPr="00E87791">
        <w:rPr>
          <w:rFonts w:ascii="Helvetica" w:eastAsia="Times New Roman" w:hAnsi="Helvetica" w:cs="Times New Roman"/>
          <w:color w:val="808080" w:themeColor="background1" w:themeShade="80"/>
          <w:sz w:val="18"/>
          <w:szCs w:val="18"/>
          <w:lang w:val="en-US"/>
        </w:rPr>
        <w:t xml:space="preserve"> </w:t>
      </w:r>
    </w:p>
    <w:p w14:paraId="2AE78D63" w14:textId="77777777" w:rsidR="00D528BA" w:rsidRPr="00E87791" w:rsidRDefault="00D528BA"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Added: “Deionized”.</w:t>
      </w:r>
    </w:p>
    <w:p w14:paraId="7898C54F" w14:textId="77777777" w:rsidR="00DF029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3) 1.4: Please mention what the materials to be prepared are and how they are prepared. </w:t>
      </w:r>
    </w:p>
    <w:p w14:paraId="18AD2B76" w14:textId="0E358631" w:rsidR="00DF0297" w:rsidRPr="00E87791" w:rsidRDefault="00DF029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6F64DE">
        <w:rPr>
          <w:rFonts w:ascii="Helvetica" w:eastAsia="Times New Roman" w:hAnsi="Helvetica" w:cs="Times New Roman"/>
          <w:color w:val="000000"/>
          <w:sz w:val="18"/>
          <w:szCs w:val="18"/>
          <w:lang w:val="en-US"/>
        </w:rPr>
        <w:t xml:space="preserve"> “</w:t>
      </w:r>
      <w:r w:rsidR="006F64DE" w:rsidRPr="006F64DE">
        <w:rPr>
          <w:rFonts w:ascii="Helvetica" w:eastAsia="Times New Roman" w:hAnsi="Helvetica" w:cs="Times New Roman"/>
          <w:color w:val="000000"/>
          <w:sz w:val="18"/>
          <w:szCs w:val="18"/>
          <w:lang w:val="en-US"/>
        </w:rPr>
        <w:t>Pack the field core collection materials: corer device, sampling tubes, rubber stoppers, PVC taps, screwdriver, GPS, thermometer, handheld sounder, wader, and inflatable boat (see the Table of Materials). Use a checklist to ensure all materials are included.</w:t>
      </w:r>
      <w:r w:rsidR="00103901">
        <w:rPr>
          <w:rFonts w:ascii="Helvetica" w:eastAsia="Times New Roman" w:hAnsi="Helvetica" w:cs="Times New Roman"/>
          <w:color w:val="000000"/>
          <w:sz w:val="18"/>
          <w:szCs w:val="18"/>
          <w:lang w:val="en-US"/>
        </w:rPr>
        <w:t>” (Lines 160</w:t>
      </w:r>
      <w:r w:rsidR="006F64DE">
        <w:rPr>
          <w:rFonts w:ascii="Helvetica" w:eastAsia="Times New Roman" w:hAnsi="Helvetica" w:cs="Times New Roman"/>
          <w:color w:val="000000"/>
          <w:sz w:val="18"/>
          <w:szCs w:val="18"/>
          <w:lang w:val="en-US"/>
        </w:rPr>
        <w:t>-163)</w:t>
      </w:r>
    </w:p>
    <w:p w14:paraId="7A0F8175" w14:textId="77777777" w:rsidR="00DF029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This likely need not be highlighted for filming.</w:t>
      </w:r>
    </w:p>
    <w:p w14:paraId="03ADAFF4" w14:textId="76F739C3" w:rsidR="00DF0297" w:rsidRPr="00E87791" w:rsidRDefault="00DF029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Yes, this part of the protocol will not be filmed.</w:t>
      </w:r>
    </w:p>
    <w:p w14:paraId="4B91C892" w14:textId="77777777" w:rsidR="006F098B"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4) 2.1a3: Are there any instructions to select the sampling point?</w:t>
      </w:r>
    </w:p>
    <w:p w14:paraId="4FBF1E4B" w14:textId="4CEF711F" w:rsidR="006F098B" w:rsidRPr="00E87791" w:rsidRDefault="006F098B"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Changed.</w:t>
      </w:r>
      <w:r w:rsidR="006F64DE">
        <w:rPr>
          <w:rFonts w:ascii="Helvetica" w:eastAsia="Times New Roman" w:hAnsi="Helvetica" w:cs="Times New Roman"/>
          <w:color w:val="000000"/>
          <w:sz w:val="18"/>
          <w:szCs w:val="18"/>
          <w:lang w:val="en-US"/>
        </w:rPr>
        <w:t xml:space="preserve"> “</w:t>
      </w:r>
      <w:r w:rsidR="006F64DE" w:rsidRPr="006F64DE">
        <w:rPr>
          <w:rFonts w:ascii="Helvetica" w:eastAsia="Times New Roman" w:hAnsi="Helvetica" w:cs="Times New Roman"/>
          <w:color w:val="000000"/>
          <w:sz w:val="18"/>
          <w:szCs w:val="18"/>
          <w:lang w:val="en-US"/>
        </w:rPr>
        <w:t>Select the sampling point according to the investigation aims.</w:t>
      </w:r>
      <w:r w:rsidR="00103901">
        <w:rPr>
          <w:rFonts w:ascii="Helvetica" w:eastAsia="Times New Roman" w:hAnsi="Helvetica" w:cs="Times New Roman"/>
          <w:color w:val="000000"/>
          <w:sz w:val="18"/>
          <w:szCs w:val="18"/>
          <w:lang w:val="en-US"/>
        </w:rPr>
        <w:t>” (Line 177</w:t>
      </w:r>
      <w:r w:rsidR="006F64DE">
        <w:rPr>
          <w:rFonts w:ascii="Helvetica" w:eastAsia="Times New Roman" w:hAnsi="Helvetica" w:cs="Times New Roman"/>
          <w:color w:val="000000"/>
          <w:sz w:val="18"/>
          <w:szCs w:val="18"/>
          <w:lang w:val="en-US"/>
        </w:rPr>
        <w:t>)</w:t>
      </w:r>
    </w:p>
    <w:p w14:paraId="0A129D54" w14:textId="77777777" w:rsidR="005708A6"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5) 2.1.a.4: How do you track the distance from the sediment? </w:t>
      </w:r>
    </w:p>
    <w:p w14:paraId="7E42E5FE" w14:textId="4C227F64" w:rsidR="005708A6" w:rsidRPr="00E87791" w:rsidRDefault="005708A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C</w:t>
      </w:r>
      <w:r w:rsidR="00590A24" w:rsidRPr="00E87791">
        <w:rPr>
          <w:rFonts w:ascii="Helvetica" w:eastAsia="Times New Roman" w:hAnsi="Helvetica" w:cs="Times New Roman"/>
          <w:color w:val="000000"/>
          <w:sz w:val="18"/>
          <w:szCs w:val="18"/>
          <w:lang w:val="en-US"/>
        </w:rPr>
        <w:t>hanged.</w:t>
      </w:r>
      <w:r w:rsidRPr="00E87791">
        <w:rPr>
          <w:rFonts w:ascii="Helvetica" w:eastAsia="Times New Roman" w:hAnsi="Helvetica" w:cs="Times New Roman"/>
          <w:color w:val="000000"/>
          <w:sz w:val="18"/>
          <w:szCs w:val="18"/>
          <w:lang w:val="en-US"/>
        </w:rPr>
        <w:t xml:space="preserve"> </w:t>
      </w:r>
      <w:r w:rsidR="00590A24" w:rsidRPr="00E87791">
        <w:rPr>
          <w:rFonts w:ascii="Helvetica" w:eastAsia="Times New Roman" w:hAnsi="Helvetica" w:cs="Times New Roman"/>
          <w:color w:val="000000"/>
          <w:sz w:val="18"/>
          <w:szCs w:val="18"/>
          <w:lang w:val="en-US"/>
        </w:rPr>
        <w:t>W</w:t>
      </w:r>
      <w:r w:rsidRPr="00E87791">
        <w:rPr>
          <w:rFonts w:ascii="Helvetica" w:eastAsia="Times New Roman" w:hAnsi="Helvetica" w:cs="Times New Roman"/>
          <w:color w:val="000000"/>
          <w:sz w:val="18"/>
          <w:szCs w:val="18"/>
          <w:lang w:val="en-US"/>
        </w:rPr>
        <w:t>e know the dis</w:t>
      </w:r>
      <w:r w:rsidR="00590A24" w:rsidRPr="00E87791">
        <w:rPr>
          <w:rFonts w:ascii="Helvetica" w:eastAsia="Times New Roman" w:hAnsi="Helvetica" w:cs="Times New Roman"/>
          <w:color w:val="000000"/>
          <w:sz w:val="18"/>
          <w:szCs w:val="18"/>
          <w:lang w:val="en-US"/>
        </w:rPr>
        <w:t>tance because we use a rope with regular marks to control the depth position of the sampling equipment, and previously we have measured the depth (water-column vertical length) of the site</w:t>
      </w:r>
      <w:r w:rsidR="006F64DE">
        <w:rPr>
          <w:rFonts w:ascii="Helvetica" w:eastAsia="Times New Roman" w:hAnsi="Helvetica" w:cs="Times New Roman"/>
          <w:color w:val="000000"/>
          <w:sz w:val="18"/>
          <w:szCs w:val="18"/>
          <w:lang w:val="en-US"/>
        </w:rPr>
        <w:t xml:space="preserve"> with a handheld sounder</w:t>
      </w:r>
      <w:r w:rsidR="00590A24" w:rsidRPr="00E87791">
        <w:rPr>
          <w:rFonts w:ascii="Helvetica" w:eastAsia="Times New Roman" w:hAnsi="Helvetica" w:cs="Times New Roman"/>
          <w:color w:val="000000"/>
          <w:sz w:val="18"/>
          <w:szCs w:val="18"/>
          <w:lang w:val="en-US"/>
        </w:rPr>
        <w:t>.</w:t>
      </w:r>
    </w:p>
    <w:p w14:paraId="4AFA7930" w14:textId="77777777" w:rsidR="00590A24"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Unclear what we would show here.</w:t>
      </w:r>
    </w:p>
    <w:p w14:paraId="168D9682" w14:textId="4E372C23" w:rsidR="003B3421" w:rsidRPr="00E87791" w:rsidRDefault="003B3421"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It would be good to record a shot with the corer device out of the water showing how works the mechanism activated by the messenger, which generates the vacuum. The researcher could explain: “This is a messenger-adapted gravity corer. At </w:t>
      </w:r>
      <w:r w:rsidR="006F64DE">
        <w:rPr>
          <w:rFonts w:ascii="Helvetica" w:eastAsia="Times New Roman" w:hAnsi="Helvetica" w:cs="Times New Roman"/>
          <w:color w:val="000000"/>
          <w:sz w:val="18"/>
          <w:szCs w:val="18"/>
          <w:lang w:val="en-US"/>
        </w:rPr>
        <w:t>first</w:t>
      </w:r>
      <w:r w:rsidRPr="00E87791">
        <w:rPr>
          <w:rFonts w:ascii="Helvetica" w:eastAsia="Times New Roman" w:hAnsi="Helvetica" w:cs="Times New Roman"/>
          <w:color w:val="000000"/>
          <w:sz w:val="18"/>
          <w:szCs w:val="18"/>
          <w:lang w:val="en-US"/>
        </w:rPr>
        <w:t xml:space="preserve"> the rubber piece of the corer and the upper edge of the sampling tube are not in contact favoring a penetration in the sediment that minimizes the disturbances in the sample. </w:t>
      </w:r>
      <w:r w:rsidR="006F64DE">
        <w:rPr>
          <w:rFonts w:ascii="Helvetica" w:eastAsia="Times New Roman" w:hAnsi="Helvetica" w:cs="Times New Roman"/>
          <w:color w:val="000000"/>
          <w:sz w:val="18"/>
          <w:szCs w:val="18"/>
          <w:lang w:val="en-US"/>
        </w:rPr>
        <w:t>Then, w</w:t>
      </w:r>
      <w:r w:rsidRPr="00E87791">
        <w:rPr>
          <w:rFonts w:ascii="Helvetica" w:eastAsia="Times New Roman" w:hAnsi="Helvetica" w:cs="Times New Roman"/>
          <w:color w:val="000000"/>
          <w:sz w:val="18"/>
          <w:szCs w:val="18"/>
          <w:lang w:val="en-US"/>
        </w:rPr>
        <w:t>hen the messenger arrives and hits the corer</w:t>
      </w:r>
      <w:r w:rsidR="006F64DE">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releases the rubber piece, which contacts with the sampling tube generating the vacuum, which allows extracting the sediment core”.</w:t>
      </w:r>
    </w:p>
    <w:p w14:paraId="19AD0579" w14:textId="4A08DC7B" w:rsidR="002A432A" w:rsidRPr="00E87791" w:rsidRDefault="005369D2" w:rsidP="006F64DE">
      <w:pPr>
        <w:pStyle w:val="Prrafodelista"/>
        <w:ind w:left="0"/>
      </w:pPr>
      <w:r w:rsidRPr="00E87791">
        <w:rPr>
          <w:rFonts w:ascii="Helvetica" w:hAnsi="Helvetica" w:cs="Times New Roman"/>
          <w:sz w:val="18"/>
          <w:szCs w:val="18"/>
        </w:rPr>
        <w:t>Also</w:t>
      </w:r>
      <w:r w:rsidR="003B3421" w:rsidRPr="00E87791">
        <w:rPr>
          <w:rFonts w:ascii="Helvetica" w:hAnsi="Helvetica" w:cs="Times New Roman"/>
          <w:sz w:val="18"/>
          <w:szCs w:val="18"/>
        </w:rPr>
        <w:t xml:space="preserve"> t</w:t>
      </w:r>
      <w:r w:rsidR="00590A24" w:rsidRPr="00E87791">
        <w:rPr>
          <w:rFonts w:ascii="Helvetica" w:hAnsi="Helvetica" w:cs="Times New Roman"/>
          <w:sz w:val="18"/>
          <w:szCs w:val="18"/>
        </w:rPr>
        <w:t xml:space="preserve">he </w:t>
      </w:r>
      <w:r w:rsidR="003B3421" w:rsidRPr="00E87791">
        <w:rPr>
          <w:rFonts w:ascii="Helvetica" w:hAnsi="Helvetica" w:cs="Times New Roman"/>
          <w:sz w:val="18"/>
          <w:szCs w:val="18"/>
        </w:rPr>
        <w:t>cameraman</w:t>
      </w:r>
      <w:r w:rsidR="00590A24" w:rsidRPr="00E87791">
        <w:rPr>
          <w:rFonts w:ascii="Helvetica" w:hAnsi="Helvetica" w:cs="Times New Roman"/>
          <w:sz w:val="18"/>
          <w:szCs w:val="18"/>
        </w:rPr>
        <w:t xml:space="preserve"> will be </w:t>
      </w:r>
      <w:r w:rsidRPr="00E87791">
        <w:rPr>
          <w:rFonts w:ascii="Helvetica" w:hAnsi="Helvetica" w:cs="Times New Roman"/>
          <w:sz w:val="18"/>
          <w:szCs w:val="18"/>
        </w:rPr>
        <w:t>film</w:t>
      </w:r>
      <w:r w:rsidR="00590A24" w:rsidRPr="00E87791">
        <w:rPr>
          <w:rFonts w:ascii="Helvetica" w:hAnsi="Helvetica" w:cs="Times New Roman"/>
          <w:sz w:val="18"/>
          <w:szCs w:val="18"/>
        </w:rPr>
        <w:t>ing by the shoreline</w:t>
      </w:r>
      <w:r w:rsidR="002A432A" w:rsidRPr="00E87791">
        <w:rPr>
          <w:rFonts w:ascii="Helvetica" w:hAnsi="Helvetica" w:cs="Times New Roman"/>
          <w:sz w:val="18"/>
          <w:szCs w:val="18"/>
        </w:rPr>
        <w:t xml:space="preserve"> how we </w:t>
      </w:r>
      <w:r w:rsidR="003B3421" w:rsidRPr="00E87791">
        <w:rPr>
          <w:rFonts w:ascii="Helvetica" w:hAnsi="Helvetica" w:cs="Times New Roman"/>
          <w:sz w:val="18"/>
          <w:szCs w:val="18"/>
        </w:rPr>
        <w:t>make the core collection</w:t>
      </w:r>
      <w:r w:rsidR="002A432A" w:rsidRPr="00E87791">
        <w:rPr>
          <w:rFonts w:ascii="Helvetica" w:hAnsi="Helvetica" w:cs="Times New Roman"/>
          <w:sz w:val="18"/>
          <w:szCs w:val="18"/>
        </w:rPr>
        <w:t xml:space="preserve">, and meanwhile a voice in off will </w:t>
      </w:r>
      <w:r w:rsidRPr="00E87791">
        <w:rPr>
          <w:rFonts w:ascii="Helvetica" w:hAnsi="Helvetica" w:cs="Times New Roman"/>
          <w:sz w:val="18"/>
          <w:szCs w:val="18"/>
        </w:rPr>
        <w:t xml:space="preserve">read the </w:t>
      </w:r>
      <w:r w:rsidR="00CA025E" w:rsidRPr="00E87791">
        <w:rPr>
          <w:rFonts w:ascii="Helvetica" w:hAnsi="Helvetica" w:cs="Times New Roman"/>
          <w:sz w:val="18"/>
          <w:szCs w:val="18"/>
        </w:rPr>
        <w:t>highlighted</w:t>
      </w:r>
      <w:r w:rsidRPr="00E87791">
        <w:rPr>
          <w:rFonts w:ascii="Helvetica" w:hAnsi="Helvetica" w:cs="Times New Roman"/>
          <w:sz w:val="18"/>
          <w:szCs w:val="18"/>
        </w:rPr>
        <w:t xml:space="preserve"> part of the protocol…</w:t>
      </w:r>
      <w:r w:rsidR="002A432A" w:rsidRPr="00E87791">
        <w:rPr>
          <w:rFonts w:ascii="Helvetica" w:hAnsi="Helvetica" w:cs="Times New Roman"/>
          <w:sz w:val="18"/>
          <w:szCs w:val="18"/>
        </w:rPr>
        <w:t xml:space="preserve">“Deploy the coring system until the sampling tube is ~1 m from the sediment. Stabilize the sampling equipment for 60 s. Release ~1 m more of rope so that the sampling tube penetrates the sediment. </w:t>
      </w:r>
      <w:r w:rsidR="000B6C6D" w:rsidRPr="000B6C6D">
        <w:rPr>
          <w:rFonts w:ascii="Helvetica" w:hAnsi="Helvetica" w:cs="Times New Roman"/>
          <w:sz w:val="18"/>
          <w:szCs w:val="18"/>
          <w:lang w:val="en-GB"/>
        </w:rPr>
        <w:t xml:space="preserve">Be aware that if the sampling tube penetrates too much, it can </w:t>
      </w:r>
      <w:r w:rsidR="000B6C6D" w:rsidRPr="000B6C6D">
        <w:rPr>
          <w:rFonts w:ascii="Helvetica" w:hAnsi="Helvetica" w:cs="Times New Roman"/>
          <w:sz w:val="18"/>
          <w:szCs w:val="18"/>
          <w:lang w:val="en-GB"/>
        </w:rPr>
        <w:lastRenderedPageBreak/>
        <w:t>disturb the water/sediment interface.</w:t>
      </w:r>
      <w:r w:rsidR="000B6C6D">
        <w:rPr>
          <w:rFonts w:ascii="Helvetica" w:hAnsi="Helvetica" w:cs="Times New Roman"/>
          <w:sz w:val="18"/>
          <w:szCs w:val="18"/>
          <w:lang w:val="en-GB"/>
        </w:rPr>
        <w:t xml:space="preserve"> </w:t>
      </w:r>
      <w:r w:rsidR="000B6C6D" w:rsidRPr="000B6C6D">
        <w:rPr>
          <w:rFonts w:ascii="Helvetica" w:hAnsi="Helvetica" w:cs="Times New Roman"/>
          <w:sz w:val="18"/>
          <w:szCs w:val="18"/>
          <w:lang w:val="en-GB"/>
        </w:rPr>
        <w:t>Release the messenger while trying to keep tension in the rope so that the corer remains fixed and in a vertical position.</w:t>
      </w:r>
      <w:r w:rsidR="000B6C6D">
        <w:rPr>
          <w:rFonts w:ascii="Helvetica" w:hAnsi="Helvetica" w:cs="Times New Roman"/>
          <w:sz w:val="18"/>
          <w:szCs w:val="18"/>
          <w:lang w:val="en-GB"/>
        </w:rPr>
        <w:t xml:space="preserve"> </w:t>
      </w:r>
      <w:r w:rsidR="000B6C6D" w:rsidRPr="000B6C6D">
        <w:rPr>
          <w:rFonts w:ascii="Helvetica" w:hAnsi="Helvetica" w:cs="Times New Roman"/>
          <w:sz w:val="18"/>
          <w:szCs w:val="18"/>
          <w:lang w:val="en-GB"/>
        </w:rPr>
        <w:t>Recover the corer by pulling the rope constantly and gently.</w:t>
      </w:r>
      <w:r w:rsidRPr="00E87791">
        <w:rPr>
          <w:rFonts w:ascii="Helvetica" w:hAnsi="Helvetica" w:cs="Times New Roman"/>
          <w:sz w:val="18"/>
          <w:szCs w:val="18"/>
        </w:rPr>
        <w:t xml:space="preserve"> </w:t>
      </w:r>
      <w:r w:rsidR="000B6C6D" w:rsidRPr="000B6C6D">
        <w:rPr>
          <w:rFonts w:ascii="Helvetica" w:hAnsi="Helvetica" w:cs="Times New Roman"/>
          <w:sz w:val="18"/>
          <w:szCs w:val="18"/>
          <w:lang w:val="en-GB"/>
        </w:rPr>
        <w:t>Once the core is close to the surface but still entirely submerged (including the rubber part of the corer that ensures the vacuum), place a rubber stopper at the bottom of the sampling tube. Inspect the water/sediment interface; it should be clear and not visibly disturbed</w:t>
      </w:r>
      <w:r w:rsidR="000B6C6D">
        <w:rPr>
          <w:rFonts w:ascii="Helvetica" w:hAnsi="Helvetica" w:cs="Times New Roman"/>
          <w:sz w:val="18"/>
          <w:szCs w:val="18"/>
          <w:lang w:val="en-GB"/>
        </w:rPr>
        <w:t>.</w:t>
      </w:r>
      <w:r w:rsidRPr="00E87791">
        <w:rPr>
          <w:rFonts w:ascii="Helvetica" w:hAnsi="Helvetica" w:cs="Times New Roman"/>
          <w:sz w:val="18"/>
          <w:szCs w:val="18"/>
        </w:rPr>
        <w:t xml:space="preserve"> </w:t>
      </w:r>
      <w:r w:rsidR="000B6C6D" w:rsidRPr="000B6C6D">
        <w:rPr>
          <w:rFonts w:ascii="Helvetica" w:hAnsi="Helvetica" w:cs="Times New Roman"/>
          <w:sz w:val="18"/>
          <w:szCs w:val="18"/>
          <w:lang w:val="en-GB"/>
        </w:rPr>
        <w:t>Uplift the entire coring system from the water. Release the sampling tube from the corer and place a PVC cover on the top. Seal it with adhesive tape. Avoid the formation of air space.</w:t>
      </w:r>
      <w:r w:rsidR="002A432A" w:rsidRPr="00E87791">
        <w:rPr>
          <w:rFonts w:ascii="Helvetica" w:hAnsi="Helvetica" w:cs="Times New Roman"/>
          <w:sz w:val="18"/>
          <w:szCs w:val="18"/>
        </w:rPr>
        <w:t>”</w:t>
      </w:r>
    </w:p>
    <w:p w14:paraId="1EA57850" w14:textId="77777777" w:rsidR="005369D2" w:rsidRPr="00E87791" w:rsidRDefault="005369D2" w:rsidP="006F64DE">
      <w:pPr>
        <w:jc w:val="both"/>
        <w:rPr>
          <w:rFonts w:ascii="Helvetica" w:eastAsia="Times New Roman" w:hAnsi="Helvetica" w:cs="Times New Roman"/>
          <w:color w:val="000000"/>
          <w:sz w:val="18"/>
          <w:szCs w:val="18"/>
          <w:lang w:val="en-US"/>
        </w:rPr>
      </w:pPr>
    </w:p>
    <w:p w14:paraId="268F5E3A" w14:textId="77777777" w:rsidR="005369D2"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6) 2.1.a9: Unclear how this is done, is the tube still submerged?</w:t>
      </w:r>
    </w:p>
    <w:p w14:paraId="2BB8ED4B" w14:textId="77777777" w:rsidR="005369D2" w:rsidRPr="00E87791" w:rsidRDefault="005369D2"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Filming from the shoreline, the tube is still submerged but close to the surface. Water is too transparent.</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7) 2.1.a10 Note: We cannot film scuba diving portions.</w:t>
      </w:r>
    </w:p>
    <w:p w14:paraId="2DBAA07C" w14:textId="7510B1B8" w:rsidR="005369D2" w:rsidRPr="00E87791" w:rsidRDefault="005369D2"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No problem, film from the shoreline</w:t>
      </w:r>
      <w:r w:rsidR="007D1586" w:rsidRPr="00E87791">
        <w:rPr>
          <w:rFonts w:ascii="Helvetica" w:eastAsia="Times New Roman" w:hAnsi="Helvetica" w:cs="Times New Roman"/>
          <w:color w:val="000000"/>
          <w:sz w:val="18"/>
          <w:szCs w:val="18"/>
          <w:lang w:val="en-US"/>
        </w:rPr>
        <w:t>.</w:t>
      </w:r>
    </w:p>
    <w:p w14:paraId="1C7ECEAA" w14:textId="77777777" w:rsidR="007D1586" w:rsidRPr="00E87791" w:rsidRDefault="007D1586" w:rsidP="006F64DE">
      <w:pPr>
        <w:jc w:val="both"/>
        <w:rPr>
          <w:rFonts w:ascii="Helvetica" w:eastAsia="Times New Roman" w:hAnsi="Helvetica" w:cs="Times New Roman"/>
          <w:color w:val="000000"/>
          <w:sz w:val="18"/>
          <w:szCs w:val="18"/>
          <w:lang w:val="en-US"/>
        </w:rPr>
      </w:pPr>
    </w:p>
    <w:p w14:paraId="47CB1C1C" w14:textId="77777777" w:rsidR="007D1586"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8) Sections 6, 7: All sections must have a set of </w:t>
      </w:r>
      <w:proofErr w:type="spellStart"/>
      <w:r w:rsidRPr="00E87791">
        <w:rPr>
          <w:rFonts w:ascii="Helvetica" w:eastAsia="Times New Roman" w:hAnsi="Helvetica" w:cs="Times New Roman"/>
          <w:color w:val="808080" w:themeColor="background1" w:themeShade="80"/>
          <w:sz w:val="18"/>
          <w:szCs w:val="18"/>
          <w:lang w:val="en-US"/>
        </w:rPr>
        <w:t>substeps</w:t>
      </w:r>
      <w:proofErr w:type="spellEnd"/>
      <w:r w:rsidRPr="00E87791">
        <w:rPr>
          <w:rFonts w:ascii="Helvetica" w:eastAsia="Times New Roman" w:hAnsi="Helvetica" w:cs="Times New Roman"/>
          <w:color w:val="808080" w:themeColor="background1" w:themeShade="80"/>
          <w:sz w:val="18"/>
          <w:szCs w:val="18"/>
          <w:lang w:val="en-US"/>
        </w:rPr>
        <w:t xml:space="preserve"> under them.</w:t>
      </w:r>
    </w:p>
    <w:p w14:paraId="69DF46BA" w14:textId="77777777" w:rsidR="000B6C6D" w:rsidRDefault="00E85152"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7D1586" w:rsidRPr="00E87791">
        <w:rPr>
          <w:rFonts w:ascii="Helvetica" w:eastAsia="Times New Roman" w:hAnsi="Helvetica" w:cs="Times New Roman"/>
          <w:color w:val="000000"/>
          <w:sz w:val="18"/>
          <w:szCs w:val="18"/>
          <w:lang w:val="en-US"/>
        </w:rPr>
        <w:t xml:space="preserve"> united in same section “6. Final measurement steps”</w:t>
      </w:r>
    </w:p>
    <w:p w14:paraId="2D218C17" w14:textId="3AFCB7E5" w:rsidR="00E85152"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t>• </w:t>
      </w:r>
      <w:r w:rsidRPr="00E87791">
        <w:rPr>
          <w:rFonts w:ascii="Helvetica" w:eastAsia="Times New Roman" w:hAnsi="Helvetica" w:cs="Times New Roman"/>
          <w:b/>
          <w:bCs/>
          <w:color w:val="FF0000"/>
          <w:sz w:val="18"/>
          <w:szCs w:val="18"/>
          <w:lang w:val="en-US"/>
        </w:rPr>
        <w:t>Protocol Numbering:</w:t>
      </w:r>
      <w:r w:rsidRPr="00E87791">
        <w:rPr>
          <w:rFonts w:ascii="Helvetica" w:eastAsia="Times New Roman" w:hAnsi="Helvetica" w:cs="Times New Roman"/>
          <w:color w:val="000000"/>
          <w:sz w:val="18"/>
          <w:szCs w:val="18"/>
          <w:lang w:val="en-US"/>
        </w:rPr>
        <w:t> </w:t>
      </w:r>
      <w:r w:rsidRPr="00E87791">
        <w:rPr>
          <w:rFonts w:ascii="Helvetica" w:eastAsia="Times New Roman" w:hAnsi="Helvetica" w:cs="Times New Roman"/>
          <w:color w:val="808080" w:themeColor="background1" w:themeShade="80"/>
          <w:sz w:val="18"/>
          <w:szCs w:val="18"/>
          <w:lang w:val="en-US"/>
        </w:rPr>
        <w:t xml:space="preserve">Please adjust the numbering of your protocol section to follow </w:t>
      </w:r>
      <w:proofErr w:type="spellStart"/>
      <w:r w:rsidRPr="00E87791">
        <w:rPr>
          <w:rFonts w:ascii="Helvetica" w:eastAsia="Times New Roman" w:hAnsi="Helvetica" w:cs="Times New Roman"/>
          <w:color w:val="808080" w:themeColor="background1" w:themeShade="80"/>
          <w:sz w:val="18"/>
          <w:szCs w:val="18"/>
          <w:lang w:val="en-US"/>
        </w:rPr>
        <w:t>JoVE’s</w:t>
      </w:r>
      <w:proofErr w:type="spellEnd"/>
      <w:r w:rsidRPr="00E87791">
        <w:rPr>
          <w:rFonts w:ascii="Helvetica" w:eastAsia="Times New Roman" w:hAnsi="Helvetica" w:cs="Times New Roman"/>
          <w:color w:val="808080" w:themeColor="background1" w:themeShade="80"/>
          <w:sz w:val="18"/>
          <w:szCs w:val="18"/>
          <w:lang w:val="en-US"/>
        </w:rPr>
        <w:t xml:space="preserve"> instructions for authors, 1. </w:t>
      </w:r>
      <w:proofErr w:type="gramStart"/>
      <w:r w:rsidRPr="00E87791">
        <w:rPr>
          <w:rFonts w:ascii="Helvetica" w:eastAsia="Times New Roman" w:hAnsi="Helvetica" w:cs="Times New Roman"/>
          <w:color w:val="808080" w:themeColor="background1" w:themeShade="80"/>
          <w:sz w:val="18"/>
          <w:szCs w:val="18"/>
          <w:lang w:val="en-US"/>
        </w:rPr>
        <w:t>should</w:t>
      </w:r>
      <w:proofErr w:type="gramEnd"/>
      <w:r w:rsidRPr="00E87791">
        <w:rPr>
          <w:rFonts w:ascii="Helvetica" w:eastAsia="Times New Roman" w:hAnsi="Helvetica" w:cs="Times New Roman"/>
          <w:color w:val="808080" w:themeColor="background1" w:themeShade="80"/>
          <w:sz w:val="18"/>
          <w:szCs w:val="18"/>
          <w:lang w:val="en-US"/>
        </w:rPr>
        <w:t xml:space="preserve"> be followed by 1.1. </w:t>
      </w:r>
      <w:proofErr w:type="gramStart"/>
      <w:r w:rsidRPr="00E87791">
        <w:rPr>
          <w:rFonts w:ascii="Helvetica" w:eastAsia="Times New Roman" w:hAnsi="Helvetica" w:cs="Times New Roman"/>
          <w:color w:val="808080" w:themeColor="background1" w:themeShade="80"/>
          <w:sz w:val="18"/>
          <w:szCs w:val="18"/>
          <w:lang w:val="en-US"/>
        </w:rPr>
        <w:t>and</w:t>
      </w:r>
      <w:proofErr w:type="gramEnd"/>
      <w:r w:rsidRPr="00E87791">
        <w:rPr>
          <w:rFonts w:ascii="Helvetica" w:eastAsia="Times New Roman" w:hAnsi="Helvetica" w:cs="Times New Roman"/>
          <w:color w:val="808080" w:themeColor="background1" w:themeShade="80"/>
          <w:sz w:val="18"/>
          <w:szCs w:val="18"/>
          <w:lang w:val="en-US"/>
        </w:rPr>
        <w:t xml:space="preserve"> then 1.1.1. </w:t>
      </w:r>
      <w:proofErr w:type="gramStart"/>
      <w:r w:rsidRPr="00E87791">
        <w:rPr>
          <w:rFonts w:ascii="Helvetica" w:eastAsia="Times New Roman" w:hAnsi="Helvetica" w:cs="Times New Roman"/>
          <w:color w:val="808080" w:themeColor="background1" w:themeShade="80"/>
          <w:sz w:val="18"/>
          <w:szCs w:val="18"/>
          <w:lang w:val="en-US"/>
        </w:rPr>
        <w:t>if</w:t>
      </w:r>
      <w:proofErr w:type="gramEnd"/>
      <w:r w:rsidRPr="00E87791">
        <w:rPr>
          <w:rFonts w:ascii="Helvetica" w:eastAsia="Times New Roman" w:hAnsi="Helvetica" w:cs="Times New Roman"/>
          <w:color w:val="808080" w:themeColor="background1" w:themeShade="80"/>
          <w:sz w:val="18"/>
          <w:szCs w:val="18"/>
          <w:lang w:val="en-US"/>
        </w:rPr>
        <w:t xml:space="preserve"> necessary and all steps should be lined up at the left margin with no indentations. There must also be a one-line space between each protocol step.</w:t>
      </w:r>
    </w:p>
    <w:p w14:paraId="03B546AD" w14:textId="77777777" w:rsidR="002B227E" w:rsidRPr="00E87791" w:rsidRDefault="00E85152"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Done.</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000000"/>
          <w:sz w:val="18"/>
          <w:szCs w:val="18"/>
          <w:lang w:val="en-US"/>
        </w:rPr>
        <w:br/>
        <w:t>• </w:t>
      </w:r>
      <w:r w:rsidR="00CD0827" w:rsidRPr="00E87791">
        <w:rPr>
          <w:rFonts w:ascii="Helvetica" w:eastAsia="Times New Roman" w:hAnsi="Helvetica" w:cs="Times New Roman"/>
          <w:b/>
          <w:bCs/>
          <w:color w:val="FF0000"/>
          <w:sz w:val="18"/>
          <w:szCs w:val="18"/>
          <w:lang w:val="en-US"/>
        </w:rPr>
        <w:t>Protocol Highlight:</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1) We can usually only film within a laboratory and all filming would need to be completed within 1 day, please let us know if your filmable content does not meet these criteria.</w:t>
      </w:r>
    </w:p>
    <w:p w14:paraId="3968CF23" w14:textId="6E4B1169" w:rsidR="002B227E" w:rsidRPr="00E87791" w:rsidRDefault="002B227E"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I have already </w:t>
      </w:r>
      <w:r w:rsidR="00BC6991" w:rsidRPr="00E87791">
        <w:rPr>
          <w:rFonts w:ascii="Helvetica" w:eastAsia="Times New Roman" w:hAnsi="Helvetica" w:cs="Times New Roman"/>
          <w:color w:val="000000"/>
          <w:sz w:val="18"/>
          <w:szCs w:val="18"/>
          <w:lang w:val="en-US"/>
        </w:rPr>
        <w:t>spoken</w:t>
      </w:r>
      <w:r w:rsidRPr="00E87791">
        <w:rPr>
          <w:rFonts w:ascii="Helvetica" w:eastAsia="Times New Roman" w:hAnsi="Helvetica" w:cs="Times New Roman"/>
          <w:color w:val="000000"/>
          <w:sz w:val="18"/>
          <w:szCs w:val="18"/>
          <w:lang w:val="en-US"/>
        </w:rPr>
        <w:t xml:space="preserve"> with the </w:t>
      </w:r>
      <w:proofErr w:type="spellStart"/>
      <w:r w:rsidRPr="00E87791">
        <w:rPr>
          <w:rFonts w:ascii="Helvetica" w:eastAsia="Times New Roman" w:hAnsi="Helvetica" w:cs="Times New Roman"/>
          <w:color w:val="000000"/>
          <w:sz w:val="18"/>
          <w:szCs w:val="18"/>
          <w:lang w:val="en-US"/>
        </w:rPr>
        <w:t>JoVE</w:t>
      </w:r>
      <w:proofErr w:type="spellEnd"/>
      <w:r w:rsidRPr="00E87791">
        <w:rPr>
          <w:rFonts w:ascii="Helvetica" w:eastAsia="Times New Roman" w:hAnsi="Helvetica" w:cs="Times New Roman"/>
          <w:color w:val="000000"/>
          <w:sz w:val="18"/>
          <w:szCs w:val="18"/>
          <w:lang w:val="en-US"/>
        </w:rPr>
        <w:t xml:space="preserve"> editor (Lindsay Troyer) to film the protocol in 1 day</w:t>
      </w:r>
      <w:r w:rsidR="00D47FF3" w:rsidRPr="00E87791">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T</w:t>
      </w:r>
      <w:r w:rsidR="00BC6991" w:rsidRPr="00E87791">
        <w:rPr>
          <w:rFonts w:ascii="Helvetica" w:eastAsia="Times New Roman" w:hAnsi="Helvetica" w:cs="Times New Roman"/>
          <w:color w:val="000000"/>
          <w:sz w:val="18"/>
          <w:szCs w:val="18"/>
          <w:lang w:val="en-US"/>
        </w:rPr>
        <w:t>his is an extract of a previous e-mail</w:t>
      </w:r>
      <w:r w:rsidRPr="00E87791">
        <w:rPr>
          <w:rFonts w:ascii="Helvetica" w:eastAsia="Times New Roman" w:hAnsi="Helvetica" w:cs="Times New Roman"/>
          <w:color w:val="000000"/>
          <w:sz w:val="18"/>
          <w:szCs w:val="18"/>
          <w:lang w:val="en-US"/>
        </w:rPr>
        <w:t xml:space="preserve">: </w:t>
      </w:r>
      <w:r w:rsidR="00ED0D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To reduce the time of filming, we (the authors) have think to meet directly with the </w:t>
      </w:r>
      <w:proofErr w:type="spellStart"/>
      <w:r w:rsidRPr="00E87791">
        <w:rPr>
          <w:rFonts w:ascii="Helvetica" w:eastAsia="Times New Roman" w:hAnsi="Helvetica" w:cs="Times New Roman"/>
          <w:color w:val="000000"/>
          <w:sz w:val="18"/>
          <w:szCs w:val="18"/>
          <w:lang w:val="en-US"/>
        </w:rPr>
        <w:t>JoVE</w:t>
      </w:r>
      <w:proofErr w:type="spellEnd"/>
      <w:r w:rsidRPr="00E87791">
        <w:rPr>
          <w:rFonts w:ascii="Helvetica" w:eastAsia="Times New Roman" w:hAnsi="Helvetica" w:cs="Times New Roman"/>
          <w:color w:val="000000"/>
          <w:sz w:val="18"/>
          <w:szCs w:val="18"/>
          <w:lang w:val="en-US"/>
        </w:rPr>
        <w:t xml:space="preserve"> filming person/s in the sampling place (parking in the entrance of Aigüestortes National Park). Then we will sample in the closest lake, which it can be reached by car in 5 minutes. After record the field sampling (&lt;2h) we will drive (1h) to our research center in the Pyrenees to record the rest of the protocol (lab procedures, 3h). This way we ensure to record everything within the supposed time of 1 day (6-8h).</w:t>
      </w:r>
      <w:r w:rsidR="000B6C6D">
        <w:rPr>
          <w:rFonts w:ascii="Helvetica" w:eastAsia="Times New Roman" w:hAnsi="Helvetica" w:cs="Times New Roman"/>
          <w:color w:val="000000"/>
          <w:sz w:val="18"/>
          <w:szCs w:val="18"/>
          <w:lang w:val="en-US"/>
        </w:rPr>
        <w:t>”</w:t>
      </w:r>
    </w:p>
    <w:p w14:paraId="0ABA1DFE" w14:textId="77777777" w:rsidR="00171D54"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2)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6C7F869C" w14:textId="77777777" w:rsidR="000B6C6D" w:rsidRDefault="00171D54"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AC7C3B" w:rsidRPr="00E87791">
        <w:rPr>
          <w:rFonts w:ascii="Helvetica" w:eastAsia="Times New Roman" w:hAnsi="Helvetica" w:cs="Times New Roman"/>
          <w:color w:val="000000"/>
          <w:sz w:val="18"/>
          <w:szCs w:val="18"/>
          <w:lang w:val="en-US"/>
        </w:rPr>
        <w:t xml:space="preserve"> Entire protocol length </w:t>
      </w:r>
      <w:r w:rsidR="0022703B" w:rsidRPr="00E87791">
        <w:rPr>
          <w:rFonts w:ascii="Helvetica" w:eastAsia="Times New Roman" w:hAnsi="Helvetica" w:cs="Times New Roman"/>
          <w:color w:val="000000"/>
          <w:sz w:val="18"/>
          <w:szCs w:val="18"/>
          <w:lang w:val="en-US"/>
        </w:rPr>
        <w:t xml:space="preserve">= </w:t>
      </w:r>
      <w:r w:rsidR="00AC7C3B" w:rsidRPr="00E87791">
        <w:rPr>
          <w:rFonts w:ascii="Helvetica" w:eastAsia="Times New Roman" w:hAnsi="Helvetica" w:cs="Times New Roman"/>
          <w:color w:val="000000"/>
          <w:sz w:val="18"/>
          <w:szCs w:val="18"/>
          <w:lang w:val="en-US"/>
        </w:rPr>
        <w:t>6 pages</w:t>
      </w:r>
      <w:r w:rsidR="00455FB2" w:rsidRPr="00E87791">
        <w:rPr>
          <w:rFonts w:ascii="Helvetica" w:eastAsia="Times New Roman" w:hAnsi="Helvetica" w:cs="Times New Roman"/>
          <w:color w:val="000000"/>
          <w:sz w:val="18"/>
          <w:szCs w:val="18"/>
          <w:lang w:val="en-US"/>
        </w:rPr>
        <w:t>.</w:t>
      </w:r>
    </w:p>
    <w:p w14:paraId="15FB9A0E" w14:textId="735C0727" w:rsidR="00171D54" w:rsidRPr="000B6C6D"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a)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E87791">
        <w:rPr>
          <w:rFonts w:ascii="Helvetica" w:eastAsia="Times New Roman" w:hAnsi="Helvetica" w:cs="Times New Roman"/>
          <w:color w:val="808080" w:themeColor="background1" w:themeShade="80"/>
          <w:sz w:val="18"/>
          <w:szCs w:val="18"/>
          <w:lang w:val="en-US"/>
        </w:rPr>
        <w:br/>
      </w:r>
      <w:r w:rsidR="00171D54" w:rsidRPr="00E87791">
        <w:rPr>
          <w:rFonts w:ascii="Helvetica" w:eastAsia="Times New Roman" w:hAnsi="Helvetica" w:cs="Times New Roman"/>
          <w:color w:val="000000"/>
          <w:sz w:val="18"/>
          <w:szCs w:val="18"/>
          <w:lang w:val="en-US"/>
        </w:rPr>
        <w:t>Done.</w:t>
      </w:r>
    </w:p>
    <w:p w14:paraId="3B86EF4A" w14:textId="77777777" w:rsidR="00171D54" w:rsidRPr="00E87791" w:rsidRDefault="00171D54" w:rsidP="006F64DE">
      <w:pPr>
        <w:jc w:val="both"/>
        <w:rPr>
          <w:rFonts w:ascii="Helvetica" w:eastAsia="Times New Roman" w:hAnsi="Helvetica" w:cs="Times New Roman"/>
          <w:color w:val="000000"/>
          <w:sz w:val="18"/>
          <w:szCs w:val="18"/>
          <w:lang w:val="en-US"/>
        </w:rPr>
      </w:pPr>
    </w:p>
    <w:p w14:paraId="13D9CB29" w14:textId="0D35C794" w:rsidR="00171D54"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808080" w:themeColor="background1" w:themeShade="80"/>
          <w:sz w:val="18"/>
          <w:szCs w:val="18"/>
          <w:lang w:val="en-US"/>
        </w:rPr>
        <w:t>b) The highlighted steps should form a cohesive narrative, that is, there must be a logical flow from one highlighted step to the next.</w:t>
      </w:r>
      <w:r w:rsidRPr="00E87791">
        <w:rPr>
          <w:rFonts w:ascii="Helvetica" w:eastAsia="Times New Roman" w:hAnsi="Helvetica" w:cs="Times New Roman"/>
          <w:color w:val="808080" w:themeColor="background1" w:themeShade="80"/>
          <w:sz w:val="18"/>
          <w:szCs w:val="18"/>
          <w:lang w:val="en-US"/>
        </w:rPr>
        <w:br/>
      </w:r>
      <w:r w:rsidR="00171D54" w:rsidRPr="00E87791">
        <w:rPr>
          <w:rFonts w:ascii="Helvetica" w:eastAsia="Times New Roman" w:hAnsi="Helvetica" w:cs="Times New Roman"/>
          <w:color w:val="000000"/>
          <w:sz w:val="18"/>
          <w:szCs w:val="18"/>
          <w:lang w:val="en-US"/>
        </w:rPr>
        <w:t>Done.</w:t>
      </w:r>
    </w:p>
    <w:p w14:paraId="4296C419" w14:textId="77777777" w:rsidR="00171D54" w:rsidRPr="00E87791" w:rsidRDefault="00171D54" w:rsidP="006F64DE">
      <w:pPr>
        <w:jc w:val="both"/>
        <w:rPr>
          <w:rFonts w:ascii="Helvetica" w:eastAsia="Times New Roman" w:hAnsi="Helvetica" w:cs="Times New Roman"/>
          <w:color w:val="808080" w:themeColor="background1" w:themeShade="80"/>
          <w:sz w:val="18"/>
          <w:szCs w:val="18"/>
          <w:lang w:val="en-US"/>
        </w:rPr>
      </w:pPr>
    </w:p>
    <w:p w14:paraId="63362725" w14:textId="2C1E9B6B" w:rsidR="00171D54"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808080" w:themeColor="background1" w:themeShade="80"/>
          <w:sz w:val="18"/>
          <w:szCs w:val="18"/>
          <w:lang w:val="en-US"/>
        </w:rPr>
        <w:t>c) Please highlight complete sentences (not parts of sentences). Include sub-headings and spaces when calculating the final highlighted length.</w:t>
      </w:r>
      <w:r w:rsidRPr="00E87791">
        <w:rPr>
          <w:rFonts w:ascii="Helvetica" w:eastAsia="Times New Roman" w:hAnsi="Helvetica" w:cs="Times New Roman"/>
          <w:color w:val="000000"/>
          <w:sz w:val="18"/>
          <w:szCs w:val="18"/>
          <w:lang w:val="en-US"/>
        </w:rPr>
        <w:br/>
      </w:r>
      <w:r w:rsidR="00171D54" w:rsidRPr="00E87791">
        <w:rPr>
          <w:rFonts w:ascii="Helvetica" w:eastAsia="Times New Roman" w:hAnsi="Helvetica" w:cs="Times New Roman"/>
          <w:color w:val="000000"/>
          <w:sz w:val="18"/>
          <w:szCs w:val="18"/>
          <w:lang w:val="en-US"/>
        </w:rPr>
        <w:t xml:space="preserve">Done. </w:t>
      </w:r>
      <w:r w:rsidR="0022703B" w:rsidRPr="00E87791">
        <w:rPr>
          <w:rFonts w:ascii="Helvetica" w:eastAsia="Times New Roman" w:hAnsi="Helvetica" w:cs="Times New Roman"/>
          <w:color w:val="000000"/>
          <w:sz w:val="18"/>
          <w:szCs w:val="18"/>
          <w:lang w:val="en-US"/>
        </w:rPr>
        <w:t>Highlighted protocol</w:t>
      </w:r>
      <w:r w:rsidR="00171D54" w:rsidRPr="00E87791">
        <w:rPr>
          <w:rFonts w:ascii="Helvetica" w:eastAsia="Times New Roman" w:hAnsi="Helvetica" w:cs="Times New Roman"/>
          <w:color w:val="000000"/>
          <w:sz w:val="18"/>
          <w:szCs w:val="18"/>
          <w:lang w:val="en-US"/>
        </w:rPr>
        <w:t xml:space="preserve"> length</w:t>
      </w:r>
      <w:r w:rsidR="0022703B" w:rsidRPr="00E87791">
        <w:rPr>
          <w:rFonts w:ascii="Helvetica" w:eastAsia="Times New Roman" w:hAnsi="Helvetica" w:cs="Times New Roman"/>
          <w:color w:val="000000"/>
          <w:sz w:val="18"/>
          <w:szCs w:val="18"/>
          <w:lang w:val="en-US"/>
        </w:rPr>
        <w:t xml:space="preserve"> = 2.5 pages</w:t>
      </w:r>
      <w:r w:rsidR="00171D54" w:rsidRPr="00E87791">
        <w:rPr>
          <w:rFonts w:ascii="Helvetica" w:eastAsia="Times New Roman" w:hAnsi="Helvetica" w:cs="Times New Roman"/>
          <w:color w:val="000000"/>
          <w:sz w:val="18"/>
          <w:szCs w:val="18"/>
          <w:lang w:val="en-US"/>
        </w:rPr>
        <w:t>.</w:t>
      </w:r>
    </w:p>
    <w:p w14:paraId="381ADF95" w14:textId="77777777" w:rsidR="00171D54" w:rsidRPr="00E87791" w:rsidRDefault="00171D54" w:rsidP="006F64DE">
      <w:pPr>
        <w:jc w:val="both"/>
        <w:rPr>
          <w:rFonts w:ascii="Helvetica" w:eastAsia="Times New Roman" w:hAnsi="Helvetica" w:cs="Times New Roman"/>
          <w:color w:val="000000"/>
          <w:sz w:val="18"/>
          <w:szCs w:val="18"/>
          <w:lang w:val="en-US"/>
        </w:rPr>
      </w:pPr>
    </w:p>
    <w:p w14:paraId="51DF01B8" w14:textId="77777777" w:rsidR="00171D54"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d) Notes cannot be filmed and should be excluded from highlighting.</w:t>
      </w:r>
    </w:p>
    <w:p w14:paraId="7A002739" w14:textId="77777777" w:rsidR="00171D54" w:rsidRPr="00E87791" w:rsidRDefault="00171D54"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Done.</w:t>
      </w:r>
      <w:r w:rsidR="00CD0827" w:rsidRPr="00E87791">
        <w:rPr>
          <w:rFonts w:ascii="Helvetica" w:eastAsia="Times New Roman" w:hAnsi="Helvetica" w:cs="Times New Roman"/>
          <w:color w:val="000000"/>
          <w:sz w:val="18"/>
          <w:szCs w:val="18"/>
          <w:lang w:val="en-US"/>
        </w:rPr>
        <w:br/>
      </w:r>
    </w:p>
    <w:p w14:paraId="6B58727A" w14:textId="72EDBC93" w:rsidR="003416C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e) Please bear in mind that software steps without a graphical user interface/calculations/ command line scripting cannot be filmed and must be </w:t>
      </w:r>
      <w:proofErr w:type="spellStart"/>
      <w:r w:rsidRPr="00E87791">
        <w:rPr>
          <w:rFonts w:ascii="Helvetica" w:eastAsia="Times New Roman" w:hAnsi="Helvetica" w:cs="Times New Roman"/>
          <w:color w:val="808080" w:themeColor="background1" w:themeShade="80"/>
          <w:sz w:val="18"/>
          <w:szCs w:val="18"/>
          <w:lang w:val="en-US"/>
        </w:rPr>
        <w:t>unhighlighted</w:t>
      </w:r>
      <w:proofErr w:type="spellEnd"/>
      <w:r w:rsidRPr="00E87791">
        <w:rPr>
          <w:rFonts w:ascii="Helvetica" w:eastAsia="Times New Roman" w:hAnsi="Helvetica" w:cs="Times New Roman"/>
          <w:color w:val="808080" w:themeColor="background1" w:themeShade="80"/>
          <w:sz w:val="18"/>
          <w:szCs w:val="18"/>
          <w:lang w:val="en-US"/>
        </w:rPr>
        <w:t xml:space="preserve"> (e.g. </w:t>
      </w:r>
      <w:proofErr w:type="spellStart"/>
      <w:r w:rsidRPr="00E87791">
        <w:rPr>
          <w:rFonts w:ascii="Helvetica" w:eastAsia="Times New Roman" w:hAnsi="Helvetica" w:cs="Times New Roman"/>
          <w:color w:val="808080" w:themeColor="background1" w:themeShade="80"/>
          <w:sz w:val="18"/>
          <w:szCs w:val="18"/>
          <w:lang w:val="en-US"/>
        </w:rPr>
        <w:t>unhighlight</w:t>
      </w:r>
      <w:proofErr w:type="spellEnd"/>
      <w:r w:rsidRPr="00E87791">
        <w:rPr>
          <w:rFonts w:ascii="Helvetica" w:eastAsia="Times New Roman" w:hAnsi="Helvetica" w:cs="Times New Roman"/>
          <w:color w:val="808080" w:themeColor="background1" w:themeShade="80"/>
          <w:sz w:val="18"/>
          <w:szCs w:val="18"/>
          <w:lang w:val="en-US"/>
        </w:rPr>
        <w:t xml:space="preserve"> section 8).</w:t>
      </w:r>
    </w:p>
    <w:p w14:paraId="6259B5F1" w14:textId="5735E671" w:rsidR="00185B6C" w:rsidRPr="00E87791" w:rsidRDefault="003416C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The idea was to not film </w:t>
      </w:r>
      <w:r w:rsidR="004E36C2" w:rsidRPr="00E87791">
        <w:rPr>
          <w:rFonts w:ascii="Helvetica" w:eastAsia="Times New Roman" w:hAnsi="Helvetica" w:cs="Times New Roman"/>
          <w:color w:val="000000"/>
          <w:sz w:val="18"/>
          <w:szCs w:val="18"/>
          <w:lang w:val="en-US"/>
        </w:rPr>
        <w:t xml:space="preserve">directly in the computer screen </w:t>
      </w:r>
      <w:r w:rsidRPr="00E87791">
        <w:rPr>
          <w:rFonts w:ascii="Helvetica" w:eastAsia="Times New Roman" w:hAnsi="Helvetica" w:cs="Times New Roman"/>
          <w:color w:val="000000"/>
          <w:sz w:val="18"/>
          <w:szCs w:val="18"/>
          <w:lang w:val="en-US"/>
        </w:rPr>
        <w:t xml:space="preserve">this part, if not </w:t>
      </w:r>
      <w:r w:rsidR="004E36C2" w:rsidRPr="00E87791">
        <w:rPr>
          <w:rFonts w:ascii="Helvetica" w:eastAsia="Times New Roman" w:hAnsi="Helvetica" w:cs="Times New Roman"/>
          <w:color w:val="000000"/>
          <w:sz w:val="18"/>
          <w:szCs w:val="18"/>
          <w:lang w:val="en-US"/>
        </w:rPr>
        <w:t xml:space="preserve">show the plots (Figure. </w:t>
      </w:r>
      <w:r w:rsidR="00251545" w:rsidRPr="00E87791">
        <w:rPr>
          <w:rFonts w:ascii="Helvetica" w:eastAsia="Times New Roman" w:hAnsi="Helvetica" w:cs="Times New Roman"/>
          <w:color w:val="000000"/>
          <w:sz w:val="18"/>
          <w:szCs w:val="18"/>
          <w:lang w:val="en-US"/>
        </w:rPr>
        <w:t xml:space="preserve">2a (old </w:t>
      </w:r>
      <w:r w:rsidR="004E36C2" w:rsidRPr="00E87791">
        <w:rPr>
          <w:rFonts w:ascii="Helvetica" w:eastAsia="Times New Roman" w:hAnsi="Helvetica" w:cs="Times New Roman"/>
          <w:color w:val="000000"/>
          <w:sz w:val="18"/>
          <w:szCs w:val="18"/>
          <w:lang w:val="en-US"/>
        </w:rPr>
        <w:t>3a)</w:t>
      </w:r>
      <w:r w:rsidR="00251545" w:rsidRPr="00E87791">
        <w:rPr>
          <w:rFonts w:ascii="Helvetica" w:eastAsia="Times New Roman" w:hAnsi="Helvetica" w:cs="Times New Roman"/>
          <w:color w:val="000000"/>
          <w:sz w:val="18"/>
          <w:szCs w:val="18"/>
          <w:lang w:val="en-US"/>
        </w:rPr>
        <w:t xml:space="preserve"> and 2b (old 3b) and</w:t>
      </w:r>
      <w:r w:rsidR="00CA025E" w:rsidRPr="00E87791">
        <w:rPr>
          <w:rFonts w:ascii="Helvetica" w:eastAsia="Times New Roman" w:hAnsi="Helvetica" w:cs="Times New Roman"/>
          <w:color w:val="000000"/>
          <w:sz w:val="18"/>
          <w:szCs w:val="18"/>
          <w:lang w:val="en-US"/>
        </w:rPr>
        <w:t xml:space="preserve"> read the sentences highlighted</w:t>
      </w:r>
      <w:r w:rsidR="00103901">
        <w:rPr>
          <w:rFonts w:ascii="Helvetica" w:eastAsia="Times New Roman" w:hAnsi="Helvetica" w:cs="Times New Roman"/>
          <w:color w:val="000000"/>
          <w:sz w:val="18"/>
          <w:szCs w:val="18"/>
          <w:lang w:val="en-US"/>
        </w:rPr>
        <w:t xml:space="preserve"> (Lines 370-380</w:t>
      </w:r>
      <w:r w:rsidR="000B6C6D">
        <w:rPr>
          <w:rFonts w:ascii="Helvetica" w:eastAsia="Times New Roman" w:hAnsi="Helvetica" w:cs="Times New Roman"/>
          <w:color w:val="000000"/>
          <w:sz w:val="18"/>
          <w:szCs w:val="18"/>
          <w:lang w:val="en-US"/>
        </w:rPr>
        <w:t>)</w:t>
      </w:r>
      <w:r w:rsidR="004E36C2" w:rsidRPr="00E87791">
        <w:rPr>
          <w:rFonts w:ascii="Helvetica" w:eastAsia="Times New Roman" w:hAnsi="Helvetica" w:cs="Times New Roman"/>
          <w:color w:val="000000"/>
          <w:sz w:val="18"/>
          <w:szCs w:val="18"/>
          <w:lang w:val="en-US"/>
        </w:rPr>
        <w:t>.</w:t>
      </w:r>
    </w:p>
    <w:p w14:paraId="15B07A81" w14:textId="77777777" w:rsidR="009D3BC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t>• </w:t>
      </w:r>
      <w:r w:rsidRPr="00E87791">
        <w:rPr>
          <w:rFonts w:ascii="Helvetica" w:eastAsia="Times New Roman" w:hAnsi="Helvetica" w:cs="Times New Roman"/>
          <w:b/>
          <w:bCs/>
          <w:color w:val="FF0000"/>
          <w:sz w:val="18"/>
          <w:szCs w:val="18"/>
          <w:lang w:val="en-US"/>
        </w:rPr>
        <w:t>Discussion:</w:t>
      </w:r>
      <w:r w:rsidRPr="00E87791">
        <w:rPr>
          <w:rFonts w:ascii="Helvetica" w:eastAsia="Times New Roman" w:hAnsi="Helvetica" w:cs="Times New Roman"/>
          <w:color w:val="000000"/>
          <w:sz w:val="18"/>
          <w:szCs w:val="18"/>
          <w:lang w:val="en-US"/>
        </w:rPr>
        <w:t> </w:t>
      </w:r>
      <w:proofErr w:type="spellStart"/>
      <w:r w:rsidRPr="00E87791">
        <w:rPr>
          <w:rFonts w:ascii="Helvetica" w:eastAsia="Times New Roman" w:hAnsi="Helvetica" w:cs="Times New Roman"/>
          <w:color w:val="808080" w:themeColor="background1" w:themeShade="80"/>
          <w:sz w:val="18"/>
          <w:szCs w:val="18"/>
          <w:lang w:val="en-US"/>
        </w:rPr>
        <w:t>JoVE</w:t>
      </w:r>
      <w:proofErr w:type="spellEnd"/>
      <w:r w:rsidRPr="00E87791">
        <w:rPr>
          <w:rFonts w:ascii="Helvetica" w:eastAsia="Times New Roman" w:hAnsi="Helvetica" w:cs="Times New Roman"/>
          <w:color w:val="808080" w:themeColor="background1" w:themeShade="80"/>
          <w:sz w:val="18"/>
          <w:szCs w:val="18"/>
          <w:lang w:val="en-US"/>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22887ED8" w14:textId="02D7D046" w:rsidR="00CA025E" w:rsidRPr="00E87791" w:rsidRDefault="00CA025E"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 Some parts moved to notes in the protoc</w:t>
      </w:r>
      <w:r w:rsidR="00ED0D91">
        <w:rPr>
          <w:rFonts w:ascii="Helvetica" w:eastAsia="Times New Roman" w:hAnsi="Helvetica" w:cs="Times New Roman"/>
          <w:color w:val="000000"/>
          <w:sz w:val="18"/>
          <w:szCs w:val="18"/>
          <w:lang w:val="en-US"/>
        </w:rPr>
        <w:t>ol, and the rest organized in paragraphs</w:t>
      </w:r>
      <w:r w:rsidR="00F57C56">
        <w:rPr>
          <w:rFonts w:ascii="Helvetica" w:eastAsia="Times New Roman" w:hAnsi="Helvetica" w:cs="Times New Roman"/>
          <w:color w:val="000000"/>
          <w:sz w:val="18"/>
          <w:szCs w:val="18"/>
          <w:lang w:val="en-US"/>
        </w:rPr>
        <w:t xml:space="preserve">. This is the order of the discussion: </w:t>
      </w:r>
      <w:r w:rsidR="00ED0D91">
        <w:rPr>
          <w:rFonts w:ascii="Helvetica" w:eastAsia="Times New Roman" w:hAnsi="Helvetica" w:cs="Times New Roman"/>
          <w:color w:val="000000"/>
          <w:sz w:val="18"/>
          <w:szCs w:val="18"/>
          <w:lang w:val="en-US"/>
        </w:rPr>
        <w:t xml:space="preserve">(1) </w:t>
      </w:r>
      <w:r w:rsidR="00F57C56">
        <w:rPr>
          <w:rFonts w:ascii="Helvetica" w:eastAsia="Times New Roman" w:hAnsi="Helvetica" w:cs="Times New Roman"/>
          <w:color w:val="000000"/>
          <w:sz w:val="18"/>
          <w:szCs w:val="18"/>
          <w:lang w:val="en-US"/>
        </w:rPr>
        <w:t xml:space="preserve">Critical steps within the protocol (good core recovery and </w:t>
      </w:r>
      <w:r w:rsidR="00103901">
        <w:rPr>
          <w:rFonts w:ascii="Helvetica" w:eastAsia="Times New Roman" w:hAnsi="Helvetica" w:cs="Times New Roman"/>
          <w:color w:val="000000"/>
          <w:sz w:val="18"/>
          <w:szCs w:val="18"/>
          <w:lang w:val="en-US"/>
        </w:rPr>
        <w:t>some details must be considered when using</w:t>
      </w:r>
      <w:r w:rsidR="00F57C56" w:rsidRPr="00EC204F">
        <w:rPr>
          <w:rFonts w:ascii="Helvetica" w:eastAsia="Times New Roman" w:hAnsi="Helvetica" w:cs="Times New Roman"/>
          <w:color w:val="000000"/>
          <w:sz w:val="18"/>
          <w:szCs w:val="18"/>
          <w:lang w:val="en-US"/>
        </w:rPr>
        <w:t xml:space="preserve"> N</w:t>
      </w:r>
      <w:r w:rsidR="00F57C56" w:rsidRPr="00EC204F">
        <w:rPr>
          <w:rFonts w:ascii="Helvetica" w:eastAsia="Times New Roman" w:hAnsi="Helvetica" w:cs="Times New Roman"/>
          <w:color w:val="000000"/>
          <w:sz w:val="18"/>
          <w:szCs w:val="18"/>
          <w:vertAlign w:val="subscript"/>
          <w:lang w:val="en-US"/>
        </w:rPr>
        <w:t>2</w:t>
      </w:r>
      <w:r w:rsidR="00F57C56" w:rsidRPr="00EC204F">
        <w:rPr>
          <w:rFonts w:ascii="Helvetica" w:eastAsia="Times New Roman" w:hAnsi="Helvetica" w:cs="Times New Roman"/>
          <w:color w:val="000000"/>
          <w:sz w:val="18"/>
          <w:szCs w:val="18"/>
          <w:lang w:val="en-US"/>
        </w:rPr>
        <w:t>O microsensors</w:t>
      </w:r>
      <w:r w:rsidR="00F57C56">
        <w:rPr>
          <w:rFonts w:ascii="Helvetica" w:eastAsia="Times New Roman" w:hAnsi="Helvetica" w:cs="Times New Roman"/>
          <w:color w:val="000000"/>
          <w:sz w:val="18"/>
          <w:szCs w:val="18"/>
          <w:lang w:val="en-US"/>
        </w:rPr>
        <w:t xml:space="preserve">) (2) </w:t>
      </w:r>
      <w:r w:rsidR="00ED0D91">
        <w:rPr>
          <w:rFonts w:ascii="Helvetica" w:eastAsia="Times New Roman" w:hAnsi="Helvetica" w:cs="Times New Roman"/>
          <w:color w:val="000000"/>
          <w:sz w:val="18"/>
          <w:szCs w:val="18"/>
          <w:lang w:val="en-US"/>
        </w:rPr>
        <w:t>possible modifications of the method, (</w:t>
      </w:r>
      <w:r w:rsidR="00F57C56">
        <w:rPr>
          <w:rFonts w:ascii="Helvetica" w:eastAsia="Times New Roman" w:hAnsi="Helvetica" w:cs="Times New Roman"/>
          <w:color w:val="000000"/>
          <w:sz w:val="18"/>
          <w:szCs w:val="18"/>
          <w:lang w:val="en-US"/>
        </w:rPr>
        <w:t>3</w:t>
      </w:r>
      <w:r w:rsidR="00ED0D91">
        <w:rPr>
          <w:rFonts w:ascii="Helvetica" w:eastAsia="Times New Roman" w:hAnsi="Helvetica" w:cs="Times New Roman"/>
          <w:color w:val="000000"/>
          <w:sz w:val="18"/>
          <w:szCs w:val="18"/>
          <w:lang w:val="en-US"/>
        </w:rPr>
        <w:t>)</w:t>
      </w:r>
      <w:r w:rsidR="00F57C56">
        <w:rPr>
          <w:rFonts w:ascii="Helvetica" w:eastAsia="Times New Roman" w:hAnsi="Helvetica" w:cs="Times New Roman"/>
          <w:color w:val="000000"/>
          <w:sz w:val="18"/>
          <w:szCs w:val="18"/>
          <w:lang w:val="en-US"/>
        </w:rPr>
        <w:t xml:space="preserve"> main weaknesses/limitations, (</w:t>
      </w:r>
      <w:r w:rsidR="00EC204F">
        <w:rPr>
          <w:rFonts w:ascii="Helvetica" w:eastAsia="Times New Roman" w:hAnsi="Helvetica" w:cs="Times New Roman"/>
          <w:color w:val="000000"/>
          <w:sz w:val="18"/>
          <w:szCs w:val="18"/>
          <w:lang w:val="en-US"/>
        </w:rPr>
        <w:t>4</w:t>
      </w:r>
      <w:r w:rsidR="00ED0D91">
        <w:rPr>
          <w:rFonts w:ascii="Helvetica" w:eastAsia="Times New Roman" w:hAnsi="Helvetica" w:cs="Times New Roman"/>
          <w:color w:val="000000"/>
          <w:sz w:val="18"/>
          <w:szCs w:val="18"/>
          <w:lang w:val="en-US"/>
        </w:rPr>
        <w:t>) future improvements/</w:t>
      </w:r>
      <w:r w:rsidR="00B14E21">
        <w:rPr>
          <w:rFonts w:ascii="Helvetica" w:eastAsia="Times New Roman" w:hAnsi="Helvetica" w:cs="Times New Roman"/>
          <w:color w:val="000000"/>
          <w:sz w:val="18"/>
          <w:szCs w:val="18"/>
          <w:lang w:val="en-US"/>
        </w:rPr>
        <w:t>applications</w:t>
      </w:r>
      <w:r w:rsidR="00ED0D91">
        <w:rPr>
          <w:rFonts w:ascii="Helvetica" w:eastAsia="Times New Roman" w:hAnsi="Helvetica" w:cs="Times New Roman"/>
          <w:color w:val="000000"/>
          <w:sz w:val="18"/>
          <w:szCs w:val="18"/>
          <w:lang w:val="en-US"/>
        </w:rPr>
        <w:t xml:space="preserve"> (</w:t>
      </w:r>
      <w:r w:rsidR="00EC204F">
        <w:rPr>
          <w:rFonts w:ascii="Helvetica" w:eastAsia="Times New Roman" w:hAnsi="Helvetica" w:cs="Times New Roman"/>
          <w:color w:val="000000"/>
          <w:sz w:val="18"/>
          <w:szCs w:val="18"/>
          <w:lang w:val="en-US"/>
        </w:rPr>
        <w:t xml:space="preserve">here we also mention the </w:t>
      </w:r>
      <w:r w:rsidR="00103901">
        <w:rPr>
          <w:rFonts w:ascii="Helvetica" w:eastAsia="Times New Roman" w:hAnsi="Helvetica" w:cs="Times New Roman"/>
          <w:color w:val="000000"/>
          <w:sz w:val="18"/>
          <w:szCs w:val="18"/>
          <w:lang w:val="en-US"/>
        </w:rPr>
        <w:t xml:space="preserve">utilities of 15N </w:t>
      </w:r>
      <w:r w:rsidR="00EC204F">
        <w:rPr>
          <w:rFonts w:ascii="Helvetica" w:eastAsia="Times New Roman" w:hAnsi="Helvetica" w:cs="Times New Roman"/>
          <w:color w:val="000000"/>
          <w:sz w:val="18"/>
          <w:szCs w:val="18"/>
          <w:lang w:val="en-US"/>
        </w:rPr>
        <w:t>tracer methods, which can be combined with our method)</w:t>
      </w:r>
      <w:r w:rsidR="00F57C56">
        <w:rPr>
          <w:rFonts w:ascii="Helvetica" w:eastAsia="Times New Roman" w:hAnsi="Helvetica" w:cs="Times New Roman"/>
          <w:color w:val="000000"/>
          <w:sz w:val="18"/>
          <w:szCs w:val="18"/>
          <w:lang w:val="en-US"/>
        </w:rPr>
        <w:t>.</w:t>
      </w:r>
    </w:p>
    <w:p w14:paraId="28425AA0" w14:textId="77777777" w:rsidR="009D3BC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t>• </w:t>
      </w:r>
      <w:r w:rsidRPr="00E87791">
        <w:rPr>
          <w:rFonts w:ascii="Helvetica" w:eastAsia="Times New Roman" w:hAnsi="Helvetica" w:cs="Times New Roman"/>
          <w:b/>
          <w:bCs/>
          <w:color w:val="FF0000"/>
          <w:sz w:val="18"/>
          <w:szCs w:val="18"/>
          <w:lang w:val="en-US"/>
        </w:rPr>
        <w:t>Commercial Language:</w:t>
      </w:r>
      <w:r w:rsidR="00E85152" w:rsidRPr="00E87791">
        <w:rPr>
          <w:rFonts w:ascii="Helvetica" w:eastAsia="Times New Roman" w:hAnsi="Helvetica" w:cs="Times New Roman"/>
          <w:b/>
          <w:bCs/>
          <w:color w:val="FF0000"/>
          <w:sz w:val="18"/>
          <w:szCs w:val="18"/>
          <w:lang w:val="en-US"/>
        </w:rPr>
        <w:t xml:space="preserve"> </w:t>
      </w:r>
      <w:proofErr w:type="spellStart"/>
      <w:r w:rsidRPr="00E87791">
        <w:rPr>
          <w:rFonts w:ascii="Helvetica" w:eastAsia="Times New Roman" w:hAnsi="Helvetica" w:cs="Times New Roman"/>
          <w:color w:val="808080" w:themeColor="background1" w:themeShade="80"/>
          <w:sz w:val="18"/>
          <w:szCs w:val="18"/>
          <w:lang w:val="en-US"/>
        </w:rPr>
        <w:t>JoVE</w:t>
      </w:r>
      <w:proofErr w:type="spellEnd"/>
      <w:r w:rsidRPr="00E87791">
        <w:rPr>
          <w:rFonts w:ascii="Helvetica" w:eastAsia="Times New Roman" w:hAnsi="Helvetica" w:cs="Times New Roman"/>
          <w:color w:val="808080" w:themeColor="background1" w:themeShade="80"/>
          <w:sz w:val="18"/>
          <w:szCs w:val="18"/>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Sensor Trace Basic, </w:t>
      </w:r>
      <w:proofErr w:type="spellStart"/>
      <w:r w:rsidRPr="00E87791">
        <w:rPr>
          <w:rFonts w:ascii="Helvetica" w:eastAsia="Times New Roman" w:hAnsi="Helvetica" w:cs="Times New Roman"/>
          <w:color w:val="808080" w:themeColor="background1" w:themeShade="80"/>
          <w:sz w:val="18"/>
          <w:szCs w:val="18"/>
          <w:lang w:val="en-US"/>
        </w:rPr>
        <w:t>MilliQ</w:t>
      </w:r>
      <w:proofErr w:type="spellEnd"/>
      <w:r w:rsidR="009D3BC1">
        <w:rPr>
          <w:rFonts w:ascii="Helvetica" w:eastAsia="Times New Roman" w:hAnsi="Helvetica" w:cs="Times New Roman"/>
          <w:color w:val="808080" w:themeColor="background1" w:themeShade="80"/>
          <w:sz w:val="18"/>
          <w:szCs w:val="18"/>
          <w:lang w:val="en-US"/>
        </w:rPr>
        <w:t>.</w:t>
      </w:r>
    </w:p>
    <w:p w14:paraId="72E4E4FE" w14:textId="149B746F" w:rsidR="00E85152" w:rsidRPr="009D3BC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1) Please </w:t>
      </w:r>
      <w:proofErr w:type="gramStart"/>
      <w:r w:rsidRPr="00E87791">
        <w:rPr>
          <w:rFonts w:ascii="Helvetica" w:eastAsia="Times New Roman" w:hAnsi="Helvetica" w:cs="Times New Roman"/>
          <w:color w:val="808080" w:themeColor="background1" w:themeShade="80"/>
          <w:sz w:val="18"/>
          <w:szCs w:val="18"/>
          <w:lang w:val="en-US"/>
        </w:rPr>
        <w:t>use MS Word’s find</w:t>
      </w:r>
      <w:proofErr w:type="gramEnd"/>
      <w:r w:rsidRPr="00E87791">
        <w:rPr>
          <w:rFonts w:ascii="Helvetica" w:eastAsia="Times New Roman" w:hAnsi="Helvetica" w:cs="Times New Roman"/>
          <w:color w:val="808080" w:themeColor="background1" w:themeShade="80"/>
          <w:sz w:val="18"/>
          <w:szCs w:val="18"/>
          <w:lang w:val="en-US"/>
        </w:rPr>
        <w:t xml:space="preserve"> function (</w:t>
      </w:r>
      <w:proofErr w:type="spellStart"/>
      <w:r w:rsidRPr="00E87791">
        <w:rPr>
          <w:rFonts w:ascii="Helvetica" w:eastAsia="Times New Roman" w:hAnsi="Helvetica" w:cs="Times New Roman"/>
          <w:color w:val="808080" w:themeColor="background1" w:themeShade="80"/>
          <w:sz w:val="18"/>
          <w:szCs w:val="18"/>
          <w:lang w:val="en-US"/>
        </w:rPr>
        <w:t>Ctrl+F</w:t>
      </w:r>
      <w:proofErr w:type="spellEnd"/>
      <w:r w:rsidRPr="00E87791">
        <w:rPr>
          <w:rFonts w:ascii="Helvetica" w:eastAsia="Times New Roman" w:hAnsi="Helvetica" w:cs="Times New Roman"/>
          <w:color w:val="808080" w:themeColor="background1" w:themeShade="80"/>
          <w:sz w:val="18"/>
          <w:szCs w:val="18"/>
          <w:lang w:val="en-U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B8A2EB1" w14:textId="77777777" w:rsidR="00E85152" w:rsidRPr="00E87791" w:rsidRDefault="00E85152"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2) Please remove the registered trademark symbols TM/R from the table of reagents/materials.</w:t>
      </w:r>
    </w:p>
    <w:p w14:paraId="4FC44C64" w14:textId="77777777" w:rsidR="009D3BC1" w:rsidRDefault="00E85152"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Done.</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 Please define all abbreviations at first use.</w:t>
      </w:r>
    </w:p>
    <w:p w14:paraId="520FC4FC" w14:textId="38B381FA" w:rsidR="00745A16" w:rsidRPr="00E87791" w:rsidRDefault="00745A1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p>
    <w:p w14:paraId="3F213691" w14:textId="77777777" w:rsidR="009D3BC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br/>
      </w:r>
      <w:proofErr w:type="gramStart"/>
      <w:r w:rsidRPr="00E87791">
        <w:rPr>
          <w:rFonts w:ascii="Helvetica" w:eastAsia="Times New Roman" w:hAnsi="Helvetica" w:cs="Times New Roman"/>
          <w:color w:val="808080" w:themeColor="background1" w:themeShade="80"/>
          <w:sz w:val="18"/>
          <w:szCs w:val="18"/>
          <w:lang w:val="en-US"/>
        </w:rPr>
        <w:t>• Please use standard abbreviations and symbols for SI Units such as µL, mL, L, etc., and abbreviations for non-SI units such as h, min, s for time units.</w:t>
      </w:r>
      <w:proofErr w:type="gramEnd"/>
      <w:r w:rsidRPr="00E87791">
        <w:rPr>
          <w:rFonts w:ascii="Helvetica" w:eastAsia="Times New Roman" w:hAnsi="Helvetica" w:cs="Times New Roman"/>
          <w:color w:val="808080" w:themeColor="background1" w:themeShade="80"/>
          <w:sz w:val="18"/>
          <w:szCs w:val="18"/>
          <w:lang w:val="en-US"/>
        </w:rPr>
        <w:t xml:space="preserve"> Please use a single space between the numerical value and unit.</w:t>
      </w:r>
      <w:r w:rsidR="009D3BC1">
        <w:rPr>
          <w:rFonts w:ascii="Helvetica" w:eastAsia="Times New Roman" w:hAnsi="Helvetica" w:cs="Times New Roman"/>
          <w:color w:val="000000"/>
          <w:sz w:val="18"/>
          <w:szCs w:val="18"/>
          <w:lang w:val="en-US"/>
        </w:rPr>
        <w:t xml:space="preserve"> </w:t>
      </w:r>
    </w:p>
    <w:p w14:paraId="25289AEA" w14:textId="78372938" w:rsidR="00745A16" w:rsidRPr="00E87791" w:rsidRDefault="00745A1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p>
    <w:p w14:paraId="24A2257B" w14:textId="77777777" w:rsidR="00745A16"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 </w:t>
      </w:r>
      <w:proofErr w:type="gramStart"/>
      <w:r w:rsidRPr="00E87791">
        <w:rPr>
          <w:rFonts w:ascii="Helvetica" w:eastAsia="Times New Roman" w:hAnsi="Helvetica" w:cs="Times New Roman"/>
          <w:color w:val="808080" w:themeColor="background1" w:themeShade="80"/>
          <w:sz w:val="18"/>
          <w:szCs w:val="18"/>
          <w:lang w:val="en-US"/>
        </w:rPr>
        <w:t>If</w:t>
      </w:r>
      <w:proofErr w:type="gramEnd"/>
      <w:r w:rsidRPr="00E87791">
        <w:rPr>
          <w:rFonts w:ascii="Helvetica" w:eastAsia="Times New Roman" w:hAnsi="Helvetica" w:cs="Times New Roman"/>
          <w:color w:val="808080" w:themeColor="background1" w:themeShade="80"/>
          <w:sz w:val="18"/>
          <w:szCs w:val="18"/>
          <w:lang w:val="en-US"/>
        </w:rPr>
        <w:t xml:space="preserve">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87791">
        <w:rPr>
          <w:rFonts w:ascii="Helvetica" w:eastAsia="Times New Roman" w:hAnsi="Helvetica" w:cs="Times New Roman"/>
          <w:color w:val="808080" w:themeColor="background1" w:themeShade="80"/>
          <w:sz w:val="18"/>
          <w:szCs w:val="18"/>
          <w:lang w:val="en-US"/>
        </w:rPr>
        <w:t>JoVE</w:t>
      </w:r>
      <w:proofErr w:type="spellEnd"/>
      <w:r w:rsidRPr="00E87791">
        <w:rPr>
          <w:rFonts w:ascii="Helvetica" w:eastAsia="Times New Roman" w:hAnsi="Helvetica" w:cs="Times New Roman"/>
          <w:color w:val="808080" w:themeColor="background1" w:themeShade="80"/>
          <w:sz w:val="18"/>
          <w:szCs w:val="18"/>
          <w:lang w:val="en-US"/>
        </w:rPr>
        <w:t>)" section. Please also cite the figure appropriately in the figure legend, i.e. "This figure has been modified from [citation]."</w:t>
      </w:r>
    </w:p>
    <w:p w14:paraId="773553A9" w14:textId="77777777" w:rsidR="009D3BC1" w:rsidRDefault="00745A1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Done. </w:t>
      </w:r>
      <w:r w:rsidR="002760E2" w:rsidRPr="00E87791">
        <w:rPr>
          <w:rFonts w:ascii="Helvetica" w:eastAsia="Times New Roman" w:hAnsi="Helvetica" w:cs="Times New Roman"/>
          <w:color w:val="000000"/>
          <w:sz w:val="18"/>
          <w:szCs w:val="18"/>
          <w:lang w:val="en-US"/>
        </w:rPr>
        <w:t>Part of figure 1, just panel a,</w:t>
      </w:r>
      <w:r w:rsidR="00A94304" w:rsidRPr="00E87791">
        <w:rPr>
          <w:rFonts w:ascii="Helvetica" w:eastAsia="Times New Roman" w:hAnsi="Helvetica" w:cs="Times New Roman"/>
          <w:color w:val="000000"/>
          <w:sz w:val="18"/>
          <w:szCs w:val="18"/>
          <w:lang w:val="en-US"/>
        </w:rPr>
        <w:t xml:space="preserve"> is simi</w:t>
      </w:r>
      <w:r w:rsidR="002760E2" w:rsidRPr="00E87791">
        <w:rPr>
          <w:rFonts w:ascii="Helvetica" w:eastAsia="Times New Roman" w:hAnsi="Helvetica" w:cs="Times New Roman"/>
          <w:color w:val="000000"/>
          <w:sz w:val="18"/>
          <w:szCs w:val="18"/>
          <w:lang w:val="en-US"/>
        </w:rPr>
        <w:t>lar to a previous published one.</w:t>
      </w:r>
      <w:r w:rsidR="00A94304" w:rsidRPr="00E87791">
        <w:rPr>
          <w:rFonts w:ascii="Helvetica" w:eastAsia="Times New Roman" w:hAnsi="Helvetica" w:cs="Times New Roman"/>
          <w:color w:val="000000"/>
          <w:sz w:val="18"/>
          <w:szCs w:val="18"/>
          <w:lang w:val="en-US"/>
        </w:rPr>
        <w:t xml:space="preserve"> </w:t>
      </w:r>
      <w:r w:rsidR="002760E2" w:rsidRPr="00E87791">
        <w:rPr>
          <w:rFonts w:ascii="Helvetica" w:eastAsia="Times New Roman" w:hAnsi="Helvetica" w:cs="Times New Roman"/>
          <w:color w:val="000000"/>
          <w:sz w:val="18"/>
          <w:szCs w:val="18"/>
          <w:lang w:val="en-US"/>
        </w:rPr>
        <w:t>D</w:t>
      </w:r>
      <w:r w:rsidR="00A94304" w:rsidRPr="00E87791">
        <w:rPr>
          <w:rFonts w:ascii="Helvetica" w:eastAsia="Times New Roman" w:hAnsi="Helvetica" w:cs="Times New Roman"/>
          <w:color w:val="000000"/>
          <w:sz w:val="18"/>
          <w:szCs w:val="18"/>
          <w:lang w:val="en-US"/>
        </w:rPr>
        <w:t>uring the day of film</w:t>
      </w:r>
      <w:r w:rsidR="002760E2" w:rsidRPr="00E87791">
        <w:rPr>
          <w:rFonts w:ascii="Helvetica" w:eastAsia="Times New Roman" w:hAnsi="Helvetica" w:cs="Times New Roman"/>
          <w:color w:val="000000"/>
          <w:sz w:val="18"/>
          <w:szCs w:val="18"/>
          <w:lang w:val="en-US"/>
        </w:rPr>
        <w:t xml:space="preserve"> w</w:t>
      </w:r>
      <w:r w:rsidR="00A94304" w:rsidRPr="00E87791">
        <w:rPr>
          <w:rFonts w:ascii="Helvetica" w:eastAsia="Times New Roman" w:hAnsi="Helvetica" w:cs="Times New Roman"/>
          <w:color w:val="000000"/>
          <w:sz w:val="18"/>
          <w:szCs w:val="18"/>
          <w:lang w:val="en-US"/>
        </w:rPr>
        <w:t>e can take another picture of the experimental setup (</w:t>
      </w:r>
      <w:r w:rsidR="002760E2" w:rsidRPr="00E87791">
        <w:rPr>
          <w:rFonts w:ascii="Helvetica" w:eastAsia="Times New Roman" w:hAnsi="Helvetica" w:cs="Times New Roman"/>
          <w:color w:val="000000"/>
          <w:sz w:val="18"/>
          <w:szCs w:val="18"/>
          <w:lang w:val="en-US"/>
        </w:rPr>
        <w:t xml:space="preserve">updated, </w:t>
      </w:r>
      <w:r w:rsidR="00A94304" w:rsidRPr="00E87791">
        <w:rPr>
          <w:rFonts w:ascii="Helvetica" w:eastAsia="Times New Roman" w:hAnsi="Helvetica" w:cs="Times New Roman"/>
          <w:color w:val="000000"/>
          <w:sz w:val="18"/>
          <w:szCs w:val="18"/>
          <w:lang w:val="en-US"/>
        </w:rPr>
        <w:t xml:space="preserve">just with 4 sensors and the Multimeter, without the </w:t>
      </w:r>
      <w:r w:rsidR="00A94304" w:rsidRPr="004815EC">
        <w:rPr>
          <w:rFonts w:ascii="Helvetica" w:eastAsia="Times New Roman" w:hAnsi="Helvetica" w:cs="Times New Roman"/>
          <w:i/>
          <w:color w:val="000000"/>
          <w:sz w:val="18"/>
          <w:szCs w:val="18"/>
          <w:lang w:val="en-US"/>
        </w:rPr>
        <w:t>in situ</w:t>
      </w:r>
      <w:r w:rsidR="00A94304" w:rsidRPr="00E87791">
        <w:rPr>
          <w:rFonts w:ascii="Helvetica" w:eastAsia="Times New Roman" w:hAnsi="Helvetica" w:cs="Times New Roman"/>
          <w:color w:val="000000"/>
          <w:sz w:val="18"/>
          <w:szCs w:val="18"/>
          <w:lang w:val="en-US"/>
        </w:rPr>
        <w:t xml:space="preserve"> equipment) to avoid any future copyright problems.</w:t>
      </w:r>
    </w:p>
    <w:p w14:paraId="7690F532" w14:textId="08933EDB" w:rsidR="00CD0827"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w:t>
      </w:r>
    </w:p>
    <w:p w14:paraId="321B782D" w14:textId="77777777" w:rsidR="00CD0827" w:rsidRPr="00E87791" w:rsidRDefault="00405A89" w:rsidP="006F64DE">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pict w14:anchorId="42888740">
          <v:rect id="_x0000_i1025" style="width:0;height:1.5pt" o:hralign="center" o:hrstd="t" o:hrnoshade="t" o:hr="t" fillcolor="black" stroked="f"/>
        </w:pict>
      </w:r>
    </w:p>
    <w:p w14:paraId="235722ED" w14:textId="77777777" w:rsidR="009D3BC1" w:rsidRDefault="00CD0827" w:rsidP="006F64DE">
      <w:pPr>
        <w:jc w:val="both"/>
        <w:rPr>
          <w:rFonts w:ascii="Helvetica" w:eastAsia="Times New Roman" w:hAnsi="Helvetica" w:cs="Times New Roman"/>
          <w:color w:val="0000FF"/>
          <w:sz w:val="18"/>
          <w:szCs w:val="18"/>
          <w:lang w:val="en-US"/>
        </w:rPr>
      </w:pPr>
      <w:r w:rsidRPr="00E87791">
        <w:rPr>
          <w:rFonts w:ascii="Helvetica" w:eastAsia="Times New Roman" w:hAnsi="Helvetica" w:cs="Times New Roman"/>
          <w:b/>
          <w:bCs/>
          <w:color w:val="0000FF"/>
          <w:sz w:val="18"/>
          <w:szCs w:val="18"/>
          <w:u w:val="single"/>
          <w:lang w:val="en-US"/>
        </w:rPr>
        <w:t>Comments from Peer-Reviewers:</w:t>
      </w:r>
    </w:p>
    <w:p w14:paraId="6D4E46BD" w14:textId="77777777" w:rsidR="00876E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[Editor's Note: </w:t>
      </w:r>
      <w:r w:rsidRPr="00E87791">
        <w:rPr>
          <w:rFonts w:ascii="Helvetica" w:eastAsia="Times New Roman" w:hAnsi="Helvetica" w:cs="Times New Roman"/>
          <w:i/>
          <w:iCs/>
          <w:color w:val="808080" w:themeColor="background1" w:themeShade="80"/>
          <w:sz w:val="18"/>
          <w:szCs w:val="18"/>
          <w:lang w:val="en-US"/>
        </w:rPr>
        <w:t xml:space="preserve">Please note that the reviewers raised some significant concerns regarding your method and your manuscript. For each peer review comment,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E87791">
        <w:rPr>
          <w:rFonts w:ascii="Helvetica" w:eastAsia="Times New Roman" w:hAnsi="Helvetica" w:cs="Times New Roman"/>
          <w:i/>
          <w:iCs/>
          <w:color w:val="808080" w:themeColor="background1" w:themeShade="80"/>
          <w:sz w:val="18"/>
          <w:szCs w:val="18"/>
          <w:lang w:val="en-US"/>
        </w:rPr>
        <w:t>JoVE</w:t>
      </w:r>
      <w:proofErr w:type="spellEnd"/>
      <w:r w:rsidRPr="00E87791">
        <w:rPr>
          <w:rFonts w:ascii="Helvetica" w:eastAsia="Times New Roman" w:hAnsi="Helvetica" w:cs="Times New Roman"/>
          <w:i/>
          <w:iCs/>
          <w:color w:val="808080" w:themeColor="background1" w:themeShade="80"/>
          <w:sz w:val="18"/>
          <w:szCs w:val="18"/>
          <w:lang w:val="en-US"/>
        </w:rPr>
        <w:t>.]</w:t>
      </w:r>
      <w:r w:rsidR="009D3BC1">
        <w:rPr>
          <w:rFonts w:ascii="Helvetica" w:eastAsia="Times New Roman" w:hAnsi="Helvetica" w:cs="Times New Roman"/>
          <w:color w:val="808080" w:themeColor="background1" w:themeShade="80"/>
          <w:sz w:val="18"/>
          <w:szCs w:val="18"/>
          <w:lang w:val="en-US"/>
        </w:rPr>
        <w:br/>
      </w:r>
      <w:r w:rsidR="009D3BC1">
        <w:rPr>
          <w:rFonts w:ascii="Helvetica" w:eastAsia="Times New Roman" w:hAnsi="Helvetica" w:cs="Times New Roman"/>
          <w:color w:val="808080" w:themeColor="background1" w:themeShade="80"/>
          <w:sz w:val="18"/>
          <w:szCs w:val="18"/>
          <w:lang w:val="en-US"/>
        </w:rPr>
        <w:br/>
      </w:r>
      <w:r w:rsidR="00876E14">
        <w:rPr>
          <w:rFonts w:ascii="Helvetica" w:eastAsia="Times New Roman" w:hAnsi="Helvetica" w:cs="Times New Roman"/>
          <w:color w:val="808080" w:themeColor="background1" w:themeShade="80"/>
          <w:sz w:val="18"/>
          <w:szCs w:val="18"/>
          <w:lang w:val="en-US"/>
        </w:rPr>
        <w:t>Reviewer #1:</w:t>
      </w:r>
    </w:p>
    <w:p w14:paraId="68334621" w14:textId="77777777" w:rsidR="00876E14" w:rsidRDefault="00876E14" w:rsidP="006F64DE">
      <w:pPr>
        <w:jc w:val="both"/>
        <w:rPr>
          <w:rFonts w:ascii="Helvetica" w:eastAsia="Times New Roman" w:hAnsi="Helvetica" w:cs="Times New Roman"/>
          <w:color w:val="808080" w:themeColor="background1" w:themeShade="80"/>
          <w:sz w:val="18"/>
          <w:szCs w:val="18"/>
          <w:lang w:val="en-US"/>
        </w:rPr>
      </w:pPr>
      <w:r>
        <w:rPr>
          <w:rFonts w:ascii="Helvetica" w:eastAsia="Times New Roman" w:hAnsi="Helvetica" w:cs="Times New Roman"/>
          <w:color w:val="808080" w:themeColor="background1" w:themeShade="80"/>
          <w:sz w:val="18"/>
          <w:szCs w:val="18"/>
          <w:lang w:val="en-US"/>
        </w:rPr>
        <w:br/>
        <w:t>Manuscript Summary:</w:t>
      </w:r>
    </w:p>
    <w:p w14:paraId="330D73A5" w14:textId="77777777" w:rsidR="00876E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The manuscript describes a method to quantify the denitrification rate in sediments using a novel modification of the classical acetylene inhibition technique. As the authors state correctly, there is currently no easy and at the same time 100% reliable method to measure this important process available. State of the art </w:t>
      </w:r>
      <w:proofErr w:type="gramStart"/>
      <w:r w:rsidRPr="00E87791">
        <w:rPr>
          <w:rFonts w:ascii="Helvetica" w:eastAsia="Times New Roman" w:hAnsi="Helvetica" w:cs="Times New Roman"/>
          <w:color w:val="808080" w:themeColor="background1" w:themeShade="80"/>
          <w:sz w:val="18"/>
          <w:szCs w:val="18"/>
          <w:lang w:val="en-US"/>
        </w:rPr>
        <w:t>are</w:t>
      </w:r>
      <w:proofErr w:type="gramEnd"/>
      <w:r w:rsidRPr="00E87791">
        <w:rPr>
          <w:rFonts w:ascii="Helvetica" w:eastAsia="Times New Roman" w:hAnsi="Helvetica" w:cs="Times New Roman"/>
          <w:color w:val="808080" w:themeColor="background1" w:themeShade="80"/>
          <w:sz w:val="18"/>
          <w:szCs w:val="18"/>
          <w:lang w:val="en-US"/>
        </w:rPr>
        <w:t xml:space="preserve"> probably the N2 method and the isotope pairing techn</w:t>
      </w:r>
      <w:r w:rsidR="00876E14">
        <w:rPr>
          <w:rFonts w:ascii="Helvetica" w:eastAsia="Times New Roman" w:hAnsi="Helvetica" w:cs="Times New Roman"/>
          <w:color w:val="808080" w:themeColor="background1" w:themeShade="80"/>
          <w:sz w:val="18"/>
          <w:szCs w:val="18"/>
          <w:lang w:val="en-US"/>
        </w:rPr>
        <w:t>ique.</w:t>
      </w:r>
      <w:r w:rsidR="00876E14">
        <w:rPr>
          <w:rFonts w:ascii="Helvetica" w:eastAsia="Times New Roman" w:hAnsi="Helvetica" w:cs="Times New Roman"/>
          <w:color w:val="808080" w:themeColor="background1" w:themeShade="80"/>
          <w:sz w:val="18"/>
          <w:szCs w:val="18"/>
          <w:lang w:val="en-US"/>
        </w:rPr>
        <w:br/>
      </w:r>
      <w:r w:rsidR="00876E14">
        <w:rPr>
          <w:rFonts w:ascii="Helvetica" w:eastAsia="Times New Roman" w:hAnsi="Helvetica" w:cs="Times New Roman"/>
          <w:color w:val="808080" w:themeColor="background1" w:themeShade="80"/>
          <w:sz w:val="18"/>
          <w:szCs w:val="18"/>
          <w:lang w:val="en-US"/>
        </w:rPr>
        <w:br/>
        <w:t>Major Concerns:</w:t>
      </w:r>
    </w:p>
    <w:p w14:paraId="30D10ADE" w14:textId="261A5457" w:rsidR="00F211D3"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The acetylene assay suffers from a number of serious </w:t>
      </w:r>
      <w:r w:rsidR="004815EC" w:rsidRPr="00E87791">
        <w:rPr>
          <w:rFonts w:ascii="Helvetica" w:eastAsia="Times New Roman" w:hAnsi="Helvetica" w:cs="Times New Roman"/>
          <w:color w:val="808080" w:themeColor="background1" w:themeShade="80"/>
          <w:sz w:val="18"/>
          <w:szCs w:val="18"/>
          <w:lang w:val="en-US"/>
        </w:rPr>
        <w:t>problems, which</w:t>
      </w:r>
      <w:r w:rsidRPr="00E87791">
        <w:rPr>
          <w:rFonts w:ascii="Helvetica" w:eastAsia="Times New Roman" w:hAnsi="Helvetica" w:cs="Times New Roman"/>
          <w:color w:val="808080" w:themeColor="background1" w:themeShade="80"/>
          <w:sz w:val="18"/>
          <w:szCs w:val="18"/>
          <w:lang w:val="en-US"/>
        </w:rPr>
        <w:t xml:space="preserve"> limits its application. In fact, the only advantage of the method is, that it is comparably easy. I would question that the acetylene inhibition method gives reliable whole sediment denitrification rates for a number of reasons:</w:t>
      </w:r>
      <w:r w:rsidRPr="00E87791">
        <w:rPr>
          <w:rFonts w:ascii="Helvetica" w:eastAsia="Times New Roman" w:hAnsi="Helvetica" w:cs="Times New Roman"/>
          <w:color w:val="808080" w:themeColor="background1" w:themeShade="80"/>
          <w:sz w:val="18"/>
          <w:szCs w:val="18"/>
          <w:lang w:val="en-US"/>
        </w:rPr>
        <w:br/>
      </w:r>
    </w:p>
    <w:p w14:paraId="40BB5423" w14:textId="5E9AB9BE" w:rsidR="00CA025E"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1) </w:t>
      </w:r>
      <w:proofErr w:type="gramStart"/>
      <w:r w:rsidRPr="00E87791">
        <w:rPr>
          <w:rFonts w:ascii="Helvetica" w:eastAsia="Times New Roman" w:hAnsi="Helvetica" w:cs="Times New Roman"/>
          <w:color w:val="808080" w:themeColor="background1" w:themeShade="80"/>
          <w:sz w:val="18"/>
          <w:szCs w:val="18"/>
          <w:lang w:val="en-US"/>
        </w:rPr>
        <w:t>denitrification</w:t>
      </w:r>
      <w:proofErr w:type="gramEnd"/>
      <w:r w:rsidRPr="00E87791">
        <w:rPr>
          <w:rFonts w:ascii="Helvetica" w:eastAsia="Times New Roman" w:hAnsi="Helvetica" w:cs="Times New Roman"/>
          <w:color w:val="808080" w:themeColor="background1" w:themeShade="80"/>
          <w:sz w:val="18"/>
          <w:szCs w:val="18"/>
          <w:lang w:val="en-US"/>
        </w:rPr>
        <w:t xml:space="preserve"> in sediments is typically nitrate limited. Thus, coupled nitrification-denitrification at oxic-anoxic interfaces becomes very important. Since acetylene inhibits nitrification, the method will in most cases under-estimate the denitrification rate.</w:t>
      </w:r>
    </w:p>
    <w:p w14:paraId="3490A013" w14:textId="4BC5A1D6" w:rsidR="00F211D3" w:rsidRPr="00E87791" w:rsidRDefault="00F211D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They are already discussed in the article </w:t>
      </w:r>
      <w:r w:rsidR="00103901">
        <w:rPr>
          <w:rFonts w:ascii="Helvetica" w:eastAsia="Times New Roman" w:hAnsi="Helvetica" w:cs="Times New Roman"/>
          <w:color w:val="000000"/>
          <w:sz w:val="18"/>
          <w:szCs w:val="18"/>
          <w:lang w:val="en-US"/>
        </w:rPr>
        <w:t>(lines 533-540</w:t>
      </w:r>
      <w:r w:rsidR="004815EC">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and are aspects that may influence. But the limitation by nitrat</w:t>
      </w:r>
      <w:r w:rsidR="004815EC">
        <w:rPr>
          <w:rFonts w:ascii="Helvetica" w:eastAsia="Times New Roman" w:hAnsi="Helvetica" w:cs="Times New Roman"/>
          <w:color w:val="000000"/>
          <w:sz w:val="18"/>
          <w:szCs w:val="18"/>
          <w:lang w:val="en-US"/>
        </w:rPr>
        <w:t>e/</w:t>
      </w:r>
      <w:r w:rsidRPr="00E87791">
        <w:rPr>
          <w:rFonts w:ascii="Helvetica" w:eastAsia="Times New Roman" w:hAnsi="Helvetica" w:cs="Times New Roman"/>
          <w:color w:val="000000"/>
          <w:sz w:val="18"/>
          <w:szCs w:val="18"/>
          <w:lang w:val="en-US"/>
        </w:rPr>
        <w:t>nitrification will be clearly as a non-linear behavior of the N</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O signal.</w:t>
      </w:r>
      <w:r w:rsidR="004815EC">
        <w:rPr>
          <w:rFonts w:ascii="Helvetica" w:eastAsia="Times New Roman" w:hAnsi="Helvetica" w:cs="Times New Roman"/>
          <w:color w:val="000000"/>
          <w:sz w:val="18"/>
          <w:szCs w:val="18"/>
          <w:lang w:val="en-US"/>
        </w:rPr>
        <w:t xml:space="preserve"> </w:t>
      </w:r>
    </w:p>
    <w:p w14:paraId="6CF61E67" w14:textId="2B59D870" w:rsidR="00CA025E"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2) As the authors state correctly, the part of the sediment which </w:t>
      </w:r>
      <w:proofErr w:type="gramStart"/>
      <w:r w:rsidRPr="00E87791">
        <w:rPr>
          <w:rFonts w:ascii="Helvetica" w:eastAsia="Times New Roman" w:hAnsi="Helvetica" w:cs="Times New Roman"/>
          <w:color w:val="808080" w:themeColor="background1" w:themeShade="80"/>
          <w:sz w:val="18"/>
          <w:szCs w:val="18"/>
          <w:lang w:val="en-US"/>
        </w:rPr>
        <w:t>is reached by the acetylene</w:t>
      </w:r>
      <w:proofErr w:type="gramEnd"/>
      <w:r w:rsidRPr="00E87791">
        <w:rPr>
          <w:rFonts w:ascii="Helvetica" w:eastAsia="Times New Roman" w:hAnsi="Helvetica" w:cs="Times New Roman"/>
          <w:color w:val="808080" w:themeColor="background1" w:themeShade="80"/>
          <w:sz w:val="18"/>
          <w:szCs w:val="18"/>
          <w:lang w:val="en-US"/>
        </w:rPr>
        <w:t xml:space="preserve"> is not defined. Surely the inhibitor will reach only a part of the sediment - thus inhibition will probably be incomplete</w:t>
      </w:r>
      <w:r w:rsidR="00CA025E" w:rsidRPr="00E87791">
        <w:rPr>
          <w:rFonts w:ascii="Helvetica" w:eastAsia="Times New Roman" w:hAnsi="Helvetica" w:cs="Times New Roman"/>
          <w:color w:val="808080" w:themeColor="background1" w:themeShade="80"/>
          <w:sz w:val="18"/>
          <w:szCs w:val="18"/>
          <w:lang w:val="en-US"/>
        </w:rPr>
        <w:t>.</w:t>
      </w:r>
    </w:p>
    <w:p w14:paraId="70D498B8" w14:textId="3957DCED" w:rsidR="00F211D3" w:rsidRPr="00E87791" w:rsidRDefault="004C0B14" w:rsidP="006F64DE">
      <w:pPr>
        <w:jc w:val="both"/>
        <w:rPr>
          <w:rFonts w:ascii="Helvetica" w:eastAsia="Times New Roman" w:hAnsi="Helvetica" w:cs="Times New Roman"/>
          <w:color w:val="000000"/>
          <w:sz w:val="18"/>
          <w:szCs w:val="18"/>
          <w:lang w:val="en-US"/>
        </w:rPr>
      </w:pPr>
      <w:r>
        <w:rPr>
          <w:rFonts w:ascii="Helvetica" w:eastAsia="Times New Roman" w:hAnsi="Helvetica" w:cs="Times New Roman"/>
          <w:color w:val="000000"/>
          <w:sz w:val="18"/>
          <w:szCs w:val="18"/>
          <w:lang w:val="en-US"/>
        </w:rPr>
        <w:t>Again, t</w:t>
      </w:r>
      <w:r w:rsidR="00742367" w:rsidRPr="00E87791">
        <w:rPr>
          <w:rFonts w:ascii="Helvetica" w:eastAsia="Times New Roman" w:hAnsi="Helvetica" w:cs="Times New Roman"/>
          <w:color w:val="000000"/>
          <w:sz w:val="18"/>
          <w:szCs w:val="18"/>
          <w:lang w:val="en-US"/>
        </w:rPr>
        <w:t>hey are already discussed in the article</w:t>
      </w:r>
      <w:r w:rsidR="00010698" w:rsidRPr="00E87791">
        <w:rPr>
          <w:rFonts w:ascii="Helvetica" w:eastAsia="Times New Roman" w:hAnsi="Helvetica" w:cs="Times New Roman"/>
          <w:color w:val="000000"/>
          <w:sz w:val="18"/>
          <w:szCs w:val="18"/>
          <w:lang w:val="en-US"/>
        </w:rPr>
        <w:t xml:space="preserve">: </w:t>
      </w:r>
      <w:r w:rsidR="00103901">
        <w:rPr>
          <w:rFonts w:ascii="Helvetica" w:eastAsia="Times New Roman" w:hAnsi="Helvetica" w:cs="Times New Roman"/>
          <w:color w:val="000000"/>
          <w:sz w:val="18"/>
          <w:szCs w:val="18"/>
          <w:lang w:val="en-US"/>
        </w:rPr>
        <w:t>(Lines 541-545</w:t>
      </w:r>
      <w:r>
        <w:rPr>
          <w:rFonts w:ascii="Helvetica" w:eastAsia="Times New Roman" w:hAnsi="Helvetica" w:cs="Times New Roman"/>
          <w:color w:val="000000"/>
          <w:sz w:val="18"/>
          <w:szCs w:val="18"/>
          <w:lang w:val="en-US"/>
        </w:rPr>
        <w:t xml:space="preserve">) </w:t>
      </w:r>
      <w:r w:rsidR="00010698" w:rsidRPr="00E87791">
        <w:rPr>
          <w:rFonts w:ascii="Helvetica" w:eastAsia="Times New Roman" w:hAnsi="Helvetica" w:cs="Times New Roman"/>
          <w:color w:val="000000"/>
          <w:sz w:val="18"/>
          <w:szCs w:val="18"/>
          <w:lang w:val="en-US"/>
        </w:rPr>
        <w:t>“</w:t>
      </w:r>
      <w:r w:rsidRPr="004C0B14">
        <w:rPr>
          <w:rFonts w:ascii="Helvetica" w:eastAsia="Times New Roman" w:hAnsi="Helvetica" w:cs="Times New Roman"/>
          <w:color w:val="000000"/>
          <w:sz w:val="18"/>
          <w:szCs w:val="18"/>
          <w:lang w:val="en-US"/>
        </w:rPr>
        <w:t>there is some uncertainty about the radius of action of the acetylene inhibition when bubbling the gas in the aqueous phase of the sample. It is assumed that, at least, inhibition of the surficial layer of the sediment occurs, which is the one with the highest denitrification rates</w:t>
      </w:r>
      <w:r w:rsidR="00010698" w:rsidRPr="00E87791">
        <w:rPr>
          <w:rFonts w:ascii="Helvetica" w:eastAsia="Times New Roman" w:hAnsi="Helvetica" w:cs="Times New Roman"/>
          <w:color w:val="000000"/>
          <w:sz w:val="18"/>
          <w:szCs w:val="18"/>
          <w:lang w:val="en-US"/>
        </w:rPr>
        <w:t>”.</w:t>
      </w:r>
    </w:p>
    <w:p w14:paraId="0DE56884" w14:textId="77777777" w:rsidR="004C0B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3) N2O is measured in the water. It has to diffuse from the sediment into the water. Thus, what you measure is not the rate of denitrification in the sediment but the flux of N2O out of the sediment. This flux might be transport-limited and is not necessary equal to the denitrification rate in the sediment.</w:t>
      </w:r>
    </w:p>
    <w:p w14:paraId="78F24F54" w14:textId="293A8BCE" w:rsidR="00010698" w:rsidRPr="00E87791" w:rsidRDefault="00010698"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All methods that do not distort the sediment have this problem. By making direct measurements in the sediment, its conditions are modified. You change one problem for another.</w:t>
      </w:r>
    </w:p>
    <w:p w14:paraId="46121F40" w14:textId="77777777" w:rsidR="004C0B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There might be situations (no nitrate limitation, denitrification restricted to the very sediment </w:t>
      </w:r>
      <w:proofErr w:type="gramStart"/>
      <w:r w:rsidRPr="00E87791">
        <w:rPr>
          <w:rFonts w:ascii="Helvetica" w:eastAsia="Times New Roman" w:hAnsi="Helvetica" w:cs="Times New Roman"/>
          <w:color w:val="808080" w:themeColor="background1" w:themeShade="80"/>
          <w:sz w:val="18"/>
          <w:szCs w:val="18"/>
          <w:lang w:val="en-US"/>
        </w:rPr>
        <w:t>surface,…)</w:t>
      </w:r>
      <w:proofErr w:type="gramEnd"/>
      <w:r w:rsidRPr="00E87791">
        <w:rPr>
          <w:rFonts w:ascii="Helvetica" w:eastAsia="Times New Roman" w:hAnsi="Helvetica" w:cs="Times New Roman"/>
          <w:color w:val="808080" w:themeColor="background1" w:themeShade="80"/>
          <w:sz w:val="18"/>
          <w:szCs w:val="18"/>
          <w:lang w:val="en-US"/>
        </w:rPr>
        <w:t xml:space="preserve"> in which the proposed method gives the correct denitrification rate. However, before the method can be published I would ask for a comparison with an independent method, e.g. using 15N. The authors then have to show under which conditions the method is OK and under which conditions not.</w:t>
      </w:r>
    </w:p>
    <w:p w14:paraId="4176EEB3" w14:textId="4AA52459" w:rsidR="00010698" w:rsidRPr="00E87791" w:rsidRDefault="00010698"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All methods have advantages and weaknesses. We have already discussed </w:t>
      </w:r>
      <w:proofErr w:type="gramStart"/>
      <w:r w:rsidRPr="00E87791">
        <w:rPr>
          <w:rFonts w:ascii="Helvetica" w:eastAsia="Times New Roman" w:hAnsi="Helvetica" w:cs="Times New Roman"/>
          <w:color w:val="000000"/>
          <w:sz w:val="18"/>
          <w:szCs w:val="18"/>
          <w:lang w:val="en-US"/>
        </w:rPr>
        <w:t>it,</w:t>
      </w:r>
      <w:proofErr w:type="gramEnd"/>
      <w:r w:rsidRPr="00E87791">
        <w:rPr>
          <w:rFonts w:ascii="Helvetica" w:eastAsia="Times New Roman" w:hAnsi="Helvetica" w:cs="Times New Roman"/>
          <w:color w:val="000000"/>
          <w:sz w:val="18"/>
          <w:szCs w:val="18"/>
          <w:lang w:val="en-US"/>
        </w:rPr>
        <w:t xml:space="preserve"> a comparison of methods is out of the scope of this work.</w:t>
      </w:r>
    </w:p>
    <w:p w14:paraId="436FD23B" w14:textId="0AB02531" w:rsidR="00745A16"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It is not clear to me, why the cores are bubbled with N2. This will block nitrification and at the same time stimulates denitrification. Furthermore, bubbling with pure N2 </w:t>
      </w:r>
      <w:proofErr w:type="gramStart"/>
      <w:r w:rsidRPr="00E87791">
        <w:rPr>
          <w:rFonts w:ascii="Helvetica" w:eastAsia="Times New Roman" w:hAnsi="Helvetica" w:cs="Times New Roman"/>
          <w:color w:val="808080" w:themeColor="background1" w:themeShade="80"/>
          <w:sz w:val="18"/>
          <w:szCs w:val="18"/>
          <w:lang w:val="en-US"/>
        </w:rPr>
        <w:t>rises</w:t>
      </w:r>
      <w:proofErr w:type="gramEnd"/>
      <w:r w:rsidRPr="00E87791">
        <w:rPr>
          <w:rFonts w:ascii="Helvetica" w:eastAsia="Times New Roman" w:hAnsi="Helvetica" w:cs="Times New Roman"/>
          <w:color w:val="808080" w:themeColor="background1" w:themeShade="80"/>
          <w:sz w:val="18"/>
          <w:szCs w:val="18"/>
          <w:lang w:val="en-US"/>
        </w:rPr>
        <w:t xml:space="preserve"> the pH of the water. To keep the pH constant we usually bubble with a N2-CO2 mixture.</w:t>
      </w:r>
    </w:p>
    <w:p w14:paraId="7E9423E0" w14:textId="13A13E10" w:rsidR="004C0B14" w:rsidRDefault="004C0B14" w:rsidP="006F64DE">
      <w:pPr>
        <w:jc w:val="both"/>
        <w:rPr>
          <w:rFonts w:ascii="Helvetica" w:eastAsia="Times New Roman" w:hAnsi="Helvetica" w:cs="Times New Roman"/>
          <w:color w:val="000000"/>
          <w:sz w:val="18"/>
          <w:szCs w:val="18"/>
          <w:lang w:val="en-US"/>
        </w:rPr>
      </w:pPr>
      <w:r>
        <w:rPr>
          <w:rFonts w:ascii="Helvetica" w:eastAsia="Times New Roman" w:hAnsi="Helvetica" w:cs="Times New Roman"/>
          <w:color w:val="000000"/>
          <w:sz w:val="18"/>
          <w:szCs w:val="18"/>
          <w:lang w:val="en-US"/>
        </w:rPr>
        <w:t xml:space="preserve">We have excluded from the protocol and added to the discussion including the </w:t>
      </w:r>
      <w:r w:rsidR="00DA35EB" w:rsidRPr="00DA35EB">
        <w:rPr>
          <w:rFonts w:ascii="Helvetica" w:eastAsia="Times New Roman" w:hAnsi="Helvetica" w:cs="Times New Roman"/>
          <w:sz w:val="18"/>
          <w:szCs w:val="18"/>
          <w:lang w:val="en-US"/>
        </w:rPr>
        <w:t xml:space="preserve">suggestions of the reviewer </w:t>
      </w:r>
      <w:r>
        <w:rPr>
          <w:rFonts w:ascii="Helvetica" w:eastAsia="Times New Roman" w:hAnsi="Helvetica" w:cs="Times New Roman"/>
          <w:sz w:val="18"/>
          <w:szCs w:val="18"/>
          <w:lang w:val="en-US"/>
        </w:rPr>
        <w:t xml:space="preserve">(see the </w:t>
      </w:r>
      <w:r w:rsidR="00745A16" w:rsidRPr="00E87791">
        <w:rPr>
          <w:rFonts w:ascii="Helvetica" w:eastAsia="Times New Roman" w:hAnsi="Helvetica" w:cs="Times New Roman"/>
          <w:color w:val="000000"/>
          <w:sz w:val="18"/>
          <w:szCs w:val="18"/>
          <w:lang w:val="en-US"/>
        </w:rPr>
        <w:t>discussion paragraph about possible modifications of the method</w:t>
      </w:r>
      <w:r w:rsidR="00103901">
        <w:rPr>
          <w:rFonts w:ascii="Helvetica" w:eastAsia="Times New Roman" w:hAnsi="Helvetica" w:cs="Times New Roman"/>
          <w:color w:val="000000"/>
          <w:sz w:val="18"/>
          <w:szCs w:val="18"/>
          <w:lang w:val="en-US"/>
        </w:rPr>
        <w:t>, lines 524-527</w:t>
      </w:r>
      <w:r>
        <w:rPr>
          <w:rFonts w:ascii="Helvetica" w:eastAsia="Times New Roman" w:hAnsi="Helvetica" w:cs="Times New Roman"/>
          <w:color w:val="000000"/>
          <w:sz w:val="18"/>
          <w:szCs w:val="18"/>
          <w:lang w:val="en-US"/>
        </w:rPr>
        <w:t>: “</w:t>
      </w:r>
      <w:r w:rsidRPr="004C0B14">
        <w:rPr>
          <w:rFonts w:ascii="Helvetica" w:eastAsia="Times New Roman" w:hAnsi="Helvetica" w:cs="Times New Roman"/>
          <w:color w:val="000000"/>
          <w:sz w:val="18"/>
          <w:szCs w:val="18"/>
          <w:lang w:val="en-US"/>
        </w:rPr>
        <w:t>Anoxia can be fixed by bubbling an N</w:t>
      </w:r>
      <w:r w:rsidRPr="004C0B14">
        <w:rPr>
          <w:rFonts w:ascii="Helvetica" w:eastAsia="Times New Roman" w:hAnsi="Helvetica" w:cs="Times New Roman"/>
          <w:color w:val="000000"/>
          <w:sz w:val="18"/>
          <w:szCs w:val="18"/>
          <w:vertAlign w:val="subscript"/>
          <w:lang w:val="en-US"/>
        </w:rPr>
        <w:t>2</w:t>
      </w:r>
      <w:r w:rsidRPr="004C0B14">
        <w:rPr>
          <w:rFonts w:ascii="Helvetica" w:eastAsia="Times New Roman" w:hAnsi="Helvetica" w:cs="Times New Roman"/>
          <w:color w:val="000000"/>
          <w:sz w:val="18"/>
          <w:szCs w:val="18"/>
          <w:lang w:val="en-US"/>
        </w:rPr>
        <w:t>-CO</w:t>
      </w:r>
      <w:r w:rsidRPr="004C0B14">
        <w:rPr>
          <w:rFonts w:ascii="Helvetica" w:eastAsia="Times New Roman" w:hAnsi="Helvetica" w:cs="Times New Roman"/>
          <w:color w:val="000000"/>
          <w:sz w:val="18"/>
          <w:szCs w:val="18"/>
          <w:vertAlign w:val="subscript"/>
          <w:lang w:val="en-US"/>
        </w:rPr>
        <w:t>2</w:t>
      </w:r>
      <w:r w:rsidRPr="004C0B14">
        <w:rPr>
          <w:rFonts w:ascii="Helvetica" w:eastAsia="Times New Roman" w:hAnsi="Helvetica" w:cs="Times New Roman"/>
          <w:color w:val="000000"/>
          <w:sz w:val="18"/>
          <w:szCs w:val="18"/>
          <w:lang w:val="en-US"/>
        </w:rPr>
        <w:t xml:space="preserve"> mixture for a few minutes, after the nitrate addition, to prevent oxygen interference with denitrification; however, note that this leads </w:t>
      </w:r>
      <w:r w:rsidR="00876E14" w:rsidRPr="00876E14">
        <w:rPr>
          <w:rFonts w:ascii="Helvetica" w:eastAsia="Times New Roman" w:hAnsi="Helvetica" w:cs="Times New Roman"/>
          <w:color w:val="000000"/>
          <w:sz w:val="18"/>
          <w:szCs w:val="18"/>
          <w:lang w:val="en-US"/>
        </w:rPr>
        <w:t>to a blockage of nitrification</w:t>
      </w:r>
      <w:r>
        <w:rPr>
          <w:rFonts w:ascii="Helvetica" w:eastAsia="Times New Roman" w:hAnsi="Helvetica" w:cs="Times New Roman"/>
          <w:color w:val="000000"/>
          <w:sz w:val="18"/>
          <w:szCs w:val="18"/>
          <w:lang w:val="en-US"/>
        </w:rPr>
        <w:t>”)</w:t>
      </w:r>
      <w:r w:rsidRPr="004C0B14">
        <w:rPr>
          <w:rFonts w:ascii="Helvetica" w:eastAsia="Times New Roman" w:hAnsi="Helvetica" w:cs="Times New Roman"/>
          <w:color w:val="000000"/>
          <w:sz w:val="18"/>
          <w:szCs w:val="18"/>
          <w:lang w:val="en-US"/>
        </w:rPr>
        <w:t>.</w:t>
      </w:r>
    </w:p>
    <w:p w14:paraId="419CD495" w14:textId="14314C7A" w:rsidR="005033D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The sediment-coring protocol depends very much on the corer used. The probably most widely used gravity corer from UWITECH (</w:t>
      </w:r>
      <w:proofErr w:type="spellStart"/>
      <w:r w:rsidRPr="00E87791">
        <w:rPr>
          <w:rFonts w:ascii="Helvetica" w:eastAsia="Times New Roman" w:hAnsi="Helvetica" w:cs="Times New Roman"/>
          <w:color w:val="808080" w:themeColor="background1" w:themeShade="80"/>
          <w:sz w:val="18"/>
          <w:szCs w:val="18"/>
          <w:lang w:val="en-US"/>
        </w:rPr>
        <w:t>Mondsee</w:t>
      </w:r>
      <w:proofErr w:type="spellEnd"/>
      <w:r w:rsidRPr="00E87791">
        <w:rPr>
          <w:rFonts w:ascii="Helvetica" w:eastAsia="Times New Roman" w:hAnsi="Helvetica" w:cs="Times New Roman"/>
          <w:color w:val="808080" w:themeColor="background1" w:themeShade="80"/>
          <w:sz w:val="18"/>
          <w:szCs w:val="18"/>
          <w:lang w:val="en-US"/>
        </w:rPr>
        <w:t xml:space="preserve">, Austria) e.g. would require a modified procedure. </w:t>
      </w:r>
    </w:p>
    <w:p w14:paraId="7CEC0213" w14:textId="1C6B5224" w:rsidR="005033D7" w:rsidRPr="00E87791" w:rsidRDefault="005033D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UWITECH is quite similar as the one </w:t>
      </w:r>
      <w:proofErr w:type="gramStart"/>
      <w:r w:rsidRPr="00E87791">
        <w:rPr>
          <w:rFonts w:ascii="Helvetica" w:eastAsia="Times New Roman" w:hAnsi="Helvetica" w:cs="Times New Roman"/>
          <w:color w:val="000000"/>
          <w:sz w:val="18"/>
          <w:szCs w:val="18"/>
          <w:lang w:val="en-US"/>
        </w:rPr>
        <w:t>we</w:t>
      </w:r>
      <w:proofErr w:type="gramEnd"/>
      <w:r w:rsidRPr="00E87791">
        <w:rPr>
          <w:rFonts w:ascii="Helvetica" w:eastAsia="Times New Roman" w:hAnsi="Helvetica" w:cs="Times New Roman"/>
          <w:color w:val="000000"/>
          <w:sz w:val="18"/>
          <w:szCs w:val="18"/>
          <w:lang w:val="en-US"/>
        </w:rPr>
        <w:t xml:space="preserve"> used in these work, we have been using this corer too, but there is not important differences in the protocol. </w:t>
      </w:r>
    </w:p>
    <w:p w14:paraId="1D279A9D" w14:textId="2AA600BE" w:rsidR="00010698"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I think it does not make sense to give a general manual "how to get sediment cores"</w:t>
      </w:r>
      <w:r w:rsidR="003A5A03" w:rsidRPr="00E87791">
        <w:rPr>
          <w:rFonts w:ascii="Helvetica" w:eastAsia="Times New Roman" w:hAnsi="Helvetica" w:cs="Times New Roman"/>
          <w:color w:val="808080" w:themeColor="background1" w:themeShade="80"/>
          <w:sz w:val="18"/>
          <w:szCs w:val="18"/>
          <w:lang w:val="en-US"/>
        </w:rPr>
        <w:t xml:space="preserve"> in this particular manuscript. </w:t>
      </w:r>
      <w:r w:rsidRPr="00E87791">
        <w:rPr>
          <w:rFonts w:ascii="Helvetica" w:eastAsia="Times New Roman" w:hAnsi="Helvetica" w:cs="Times New Roman"/>
          <w:color w:val="808080" w:themeColor="background1" w:themeShade="80"/>
          <w:sz w:val="18"/>
          <w:szCs w:val="18"/>
          <w:lang w:val="en-US"/>
        </w:rPr>
        <w:t>There are several manuals for coring available and the coring technique is quite independent from the denitrification assay. Thus, I would remove the entire part about coring.</w:t>
      </w:r>
      <w:r w:rsidRPr="00E87791">
        <w:rPr>
          <w:rFonts w:ascii="Helvetica" w:eastAsia="Times New Roman" w:hAnsi="Helvetica" w:cs="Times New Roman"/>
          <w:color w:val="808080" w:themeColor="background1" w:themeShade="80"/>
          <w:sz w:val="18"/>
          <w:szCs w:val="18"/>
          <w:lang w:val="en-US"/>
        </w:rPr>
        <w:br/>
      </w:r>
      <w:r w:rsidR="003A5A03" w:rsidRPr="00E87791">
        <w:rPr>
          <w:rFonts w:ascii="Helvetica" w:eastAsia="Times New Roman" w:hAnsi="Helvetica" w:cs="Times New Roman"/>
          <w:color w:val="000000"/>
          <w:sz w:val="18"/>
          <w:szCs w:val="18"/>
          <w:lang w:val="en-US"/>
        </w:rPr>
        <w:t>We do not agree. Not all denitrifying researchers are familiar with coring techniques. Yes, there are some manuals, but here you will have a video record.</w:t>
      </w:r>
    </w:p>
    <w:p w14:paraId="4D1BE94F" w14:textId="77777777" w:rsidR="00876E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Minor Concern</w:t>
      </w:r>
      <w:r w:rsidR="00876E14">
        <w:rPr>
          <w:rFonts w:ascii="Helvetica" w:eastAsia="Times New Roman" w:hAnsi="Helvetica" w:cs="Times New Roman"/>
          <w:color w:val="808080" w:themeColor="background1" w:themeShade="80"/>
          <w:sz w:val="18"/>
          <w:szCs w:val="18"/>
          <w:lang w:val="en-US"/>
        </w:rPr>
        <w:t>s:</w:t>
      </w:r>
    </w:p>
    <w:p w14:paraId="0C06FC8B" w14:textId="42D25012" w:rsidR="00876E14"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808080" w:themeColor="background1" w:themeShade="80"/>
          <w:sz w:val="18"/>
          <w:szCs w:val="18"/>
          <w:lang w:val="en-US"/>
        </w:rPr>
        <w:t xml:space="preserve">For a practical manual, the method description is not detailed enough. A technical drawing would help to make the construction of the stirrer </w:t>
      </w:r>
      <w:proofErr w:type="gramStart"/>
      <w:r w:rsidRPr="00E87791">
        <w:rPr>
          <w:rFonts w:ascii="Helvetica" w:eastAsia="Times New Roman" w:hAnsi="Helvetica" w:cs="Times New Roman"/>
          <w:color w:val="808080" w:themeColor="background1" w:themeShade="80"/>
          <w:sz w:val="18"/>
          <w:szCs w:val="18"/>
          <w:lang w:val="en-US"/>
        </w:rPr>
        <w:t>more clear</w:t>
      </w:r>
      <w:proofErr w:type="gramEnd"/>
      <w:r w:rsidR="00876E14">
        <w:rPr>
          <w:rFonts w:ascii="Helvetica" w:eastAsia="Times New Roman" w:hAnsi="Helvetica" w:cs="Times New Roman"/>
          <w:color w:val="000000"/>
          <w:sz w:val="18"/>
          <w:szCs w:val="18"/>
          <w:lang w:val="en-US"/>
        </w:rPr>
        <w:t>.</w:t>
      </w:r>
    </w:p>
    <w:p w14:paraId="3D774440" w14:textId="4D759247" w:rsidR="003A5A03" w:rsidRPr="00E87791" w:rsidRDefault="003A5A0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have clarified some protocols steps. We have detailed the items used in the stirring system in t</w:t>
      </w:r>
      <w:r w:rsidR="00876E14">
        <w:rPr>
          <w:rFonts w:ascii="Helvetica" w:eastAsia="Times New Roman" w:hAnsi="Helvetica" w:cs="Times New Roman"/>
          <w:color w:val="000000"/>
          <w:sz w:val="18"/>
          <w:szCs w:val="18"/>
          <w:lang w:val="en-US"/>
        </w:rPr>
        <w:t>he T</w:t>
      </w:r>
      <w:r w:rsidRPr="00E87791">
        <w:rPr>
          <w:rFonts w:ascii="Helvetica" w:eastAsia="Times New Roman" w:hAnsi="Helvetica" w:cs="Times New Roman"/>
          <w:color w:val="000000"/>
          <w:sz w:val="18"/>
          <w:szCs w:val="18"/>
          <w:lang w:val="en-US"/>
        </w:rPr>
        <w:t xml:space="preserve">able of </w:t>
      </w:r>
      <w:r w:rsidR="00876E14">
        <w:rPr>
          <w:rFonts w:ascii="Helvetica" w:eastAsia="Times New Roman" w:hAnsi="Helvetica" w:cs="Times New Roman"/>
          <w:color w:val="000000"/>
          <w:sz w:val="18"/>
          <w:szCs w:val="18"/>
          <w:lang w:val="en-US"/>
        </w:rPr>
        <w:t>M</w:t>
      </w:r>
      <w:r w:rsidRPr="00E87791">
        <w:rPr>
          <w:rFonts w:ascii="Helvetica" w:eastAsia="Times New Roman" w:hAnsi="Helvetica" w:cs="Times New Roman"/>
          <w:color w:val="000000"/>
          <w:sz w:val="18"/>
          <w:szCs w:val="18"/>
          <w:lang w:val="en-US"/>
        </w:rPr>
        <w:t xml:space="preserve">aterials. We thing is not necessary the technical drawing, since in the video we will show the stirring system. </w:t>
      </w:r>
    </w:p>
    <w:p w14:paraId="7A696E20" w14:textId="77777777" w:rsidR="00876E14"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I wonder whether </w:t>
      </w:r>
      <w:proofErr w:type="gramStart"/>
      <w:r w:rsidRPr="00E87791">
        <w:rPr>
          <w:rFonts w:ascii="Helvetica" w:eastAsia="Times New Roman" w:hAnsi="Helvetica" w:cs="Times New Roman"/>
          <w:color w:val="808080" w:themeColor="background1" w:themeShade="80"/>
          <w:sz w:val="18"/>
          <w:szCs w:val="18"/>
          <w:lang w:val="en-US"/>
        </w:rPr>
        <w:t xml:space="preserve">the temperature dependence of the N2O microsensor as shown in 4 has already been published by the </w:t>
      </w:r>
      <w:proofErr w:type="spellStart"/>
      <w:r w:rsidRPr="00E87791">
        <w:rPr>
          <w:rFonts w:ascii="Helvetica" w:eastAsia="Times New Roman" w:hAnsi="Helvetica" w:cs="Times New Roman"/>
          <w:color w:val="808080" w:themeColor="background1" w:themeShade="80"/>
          <w:sz w:val="18"/>
          <w:szCs w:val="18"/>
          <w:lang w:val="en-US"/>
        </w:rPr>
        <w:t>Revs</w:t>
      </w:r>
      <w:r w:rsidR="00745A16" w:rsidRPr="00E87791">
        <w:rPr>
          <w:rFonts w:ascii="Helvetica" w:eastAsia="Times New Roman" w:hAnsi="Helvetica" w:cs="Times New Roman"/>
          <w:color w:val="808080" w:themeColor="background1" w:themeShade="80"/>
          <w:sz w:val="18"/>
          <w:szCs w:val="18"/>
          <w:lang w:val="en-US"/>
        </w:rPr>
        <w:t>bech</w:t>
      </w:r>
      <w:proofErr w:type="spellEnd"/>
      <w:r w:rsidR="00745A16" w:rsidRPr="00E87791">
        <w:rPr>
          <w:rFonts w:ascii="Helvetica" w:eastAsia="Times New Roman" w:hAnsi="Helvetica" w:cs="Times New Roman"/>
          <w:color w:val="808080" w:themeColor="background1" w:themeShade="80"/>
          <w:sz w:val="18"/>
          <w:szCs w:val="18"/>
          <w:lang w:val="en-US"/>
        </w:rPr>
        <w:t xml:space="preserve"> group or by Unisense</w:t>
      </w:r>
      <w:proofErr w:type="gramEnd"/>
      <w:r w:rsidR="00745A16" w:rsidRPr="00E87791">
        <w:rPr>
          <w:rFonts w:ascii="Helvetica" w:eastAsia="Times New Roman" w:hAnsi="Helvetica" w:cs="Times New Roman"/>
          <w:color w:val="808080" w:themeColor="background1" w:themeShade="80"/>
          <w:sz w:val="18"/>
          <w:szCs w:val="18"/>
          <w:lang w:val="en-US"/>
        </w:rPr>
        <w:t>.</w:t>
      </w:r>
    </w:p>
    <w:p w14:paraId="47D66C1D" w14:textId="39B2BA09" w:rsidR="003A5A03" w:rsidRPr="00E87791" w:rsidRDefault="003A5A0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The plot is based in our measurements. </w:t>
      </w:r>
      <w:r w:rsidR="00036CEC" w:rsidRPr="00E87791">
        <w:rPr>
          <w:rFonts w:ascii="Helvetica" w:eastAsia="Times New Roman" w:hAnsi="Helvetica" w:cs="Times New Roman"/>
          <w:color w:val="000000"/>
          <w:sz w:val="18"/>
          <w:szCs w:val="18"/>
          <w:lang w:val="en-US"/>
        </w:rPr>
        <w:t xml:space="preserve">The temperature dependence of the microsensors is well known and maybe already published, but is a critical aspect and is worth to be clearly illustrated. </w:t>
      </w:r>
    </w:p>
    <w:p w14:paraId="7DB5AA9A" w14:textId="77777777" w:rsidR="00876E14" w:rsidRDefault="00745A16"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Reviewer #2:</w:t>
      </w:r>
    </w:p>
    <w:p w14:paraId="28026635" w14:textId="77777777" w:rsidR="00876E14" w:rsidRDefault="00876E14" w:rsidP="006F64DE">
      <w:pPr>
        <w:jc w:val="both"/>
        <w:rPr>
          <w:rFonts w:ascii="Helvetica" w:eastAsia="Times New Roman" w:hAnsi="Helvetica" w:cs="Times New Roman"/>
          <w:color w:val="808080" w:themeColor="background1" w:themeShade="80"/>
          <w:sz w:val="18"/>
          <w:szCs w:val="18"/>
          <w:lang w:val="en-US"/>
        </w:rPr>
      </w:pPr>
      <w:r>
        <w:rPr>
          <w:rFonts w:ascii="Helvetica" w:eastAsia="Times New Roman" w:hAnsi="Helvetica" w:cs="Times New Roman"/>
          <w:color w:val="808080" w:themeColor="background1" w:themeShade="80"/>
          <w:sz w:val="18"/>
          <w:szCs w:val="18"/>
          <w:lang w:val="en-US"/>
        </w:rPr>
        <w:br/>
        <w:t>Manuscript Summary:</w:t>
      </w:r>
    </w:p>
    <w:p w14:paraId="398969BE" w14:textId="77777777" w:rsidR="00876E14" w:rsidRDefault="00CD0827" w:rsidP="006F64DE">
      <w:pPr>
        <w:jc w:val="both"/>
        <w:rPr>
          <w:rFonts w:ascii="Helvetica" w:eastAsia="Times New Roman" w:hAnsi="Helvetica" w:cs="Times New Roman"/>
          <w:color w:val="808080" w:themeColor="background1" w:themeShade="80"/>
          <w:sz w:val="18"/>
          <w:szCs w:val="18"/>
          <w:lang w:val="en-US"/>
        </w:rPr>
      </w:pPr>
      <w:proofErr w:type="gramStart"/>
      <w:r w:rsidRPr="00E87791">
        <w:rPr>
          <w:rFonts w:ascii="Helvetica" w:eastAsia="Times New Roman" w:hAnsi="Helvetica" w:cs="Times New Roman"/>
          <w:color w:val="808080" w:themeColor="background1" w:themeShade="80"/>
          <w:sz w:val="18"/>
          <w:szCs w:val="18"/>
          <w:lang w:val="en-US"/>
        </w:rPr>
        <w:t>This manuscript explain</w:t>
      </w:r>
      <w:proofErr w:type="gramEnd"/>
      <w:r w:rsidRPr="00E87791">
        <w:rPr>
          <w:rFonts w:ascii="Helvetica" w:eastAsia="Times New Roman" w:hAnsi="Helvetica" w:cs="Times New Roman"/>
          <w:color w:val="808080" w:themeColor="background1" w:themeShade="80"/>
          <w:sz w:val="18"/>
          <w:szCs w:val="18"/>
          <w:lang w:val="en-US"/>
        </w:rPr>
        <w:t xml:space="preserve"> one method to estimate denitrification rates in sediment cores by the measurement of nitrous oxide changes using electrochemical sensors. The final denitrification step performed by the nitrous oxide reductase is inhibited with acetylene, resulting in measurable N2O concentrations. Denitrification rate is measured as the progressive accumulation of N2O in the </w:t>
      </w:r>
      <w:r w:rsidR="00876E14">
        <w:rPr>
          <w:rFonts w:ascii="Helvetica" w:eastAsia="Times New Roman" w:hAnsi="Helvetica" w:cs="Times New Roman"/>
          <w:color w:val="808080" w:themeColor="background1" w:themeShade="80"/>
          <w:sz w:val="18"/>
          <w:szCs w:val="18"/>
          <w:lang w:val="en-US"/>
        </w:rPr>
        <w:t>water phase.</w:t>
      </w:r>
      <w:r w:rsidR="00876E14">
        <w:rPr>
          <w:rFonts w:ascii="Helvetica" w:eastAsia="Times New Roman" w:hAnsi="Helvetica" w:cs="Times New Roman"/>
          <w:color w:val="808080" w:themeColor="background1" w:themeShade="80"/>
          <w:sz w:val="18"/>
          <w:szCs w:val="18"/>
          <w:lang w:val="en-US"/>
        </w:rPr>
        <w:br/>
      </w:r>
      <w:r w:rsidR="00876E14">
        <w:rPr>
          <w:rFonts w:ascii="Helvetica" w:eastAsia="Times New Roman" w:hAnsi="Helvetica" w:cs="Times New Roman"/>
          <w:color w:val="808080" w:themeColor="background1" w:themeShade="80"/>
          <w:sz w:val="18"/>
          <w:szCs w:val="18"/>
          <w:lang w:val="en-US"/>
        </w:rPr>
        <w:br/>
        <w:t>General Comments:</w:t>
      </w:r>
    </w:p>
    <w:p w14:paraId="73941960" w14:textId="77777777" w:rsidR="00876E14"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808080" w:themeColor="background1" w:themeShade="80"/>
          <w:sz w:val="18"/>
          <w:szCs w:val="18"/>
          <w:lang w:val="en-US"/>
        </w:rPr>
        <w:t>Although the novelty of the methodology is not a requirement for this journal, the authors should revise the extensive work done with acetylene inhibition and N2O sensors for the measurement of denitrification. The use of N2O sensors to measure denitrification in sediments has been done for 30 years already (</w:t>
      </w:r>
      <w:proofErr w:type="spellStart"/>
      <w:r w:rsidRPr="00E87791">
        <w:rPr>
          <w:rFonts w:ascii="Helvetica" w:eastAsia="Times New Roman" w:hAnsi="Helvetica" w:cs="Times New Roman"/>
          <w:color w:val="808080" w:themeColor="background1" w:themeShade="80"/>
          <w:sz w:val="18"/>
          <w:szCs w:val="18"/>
          <w:lang w:val="en-US"/>
        </w:rPr>
        <w:t>Revsbech</w:t>
      </w:r>
      <w:proofErr w:type="spellEnd"/>
      <w:r w:rsidRPr="00E87791">
        <w:rPr>
          <w:rFonts w:ascii="Helvetica" w:eastAsia="Times New Roman" w:hAnsi="Helvetica" w:cs="Times New Roman"/>
          <w:color w:val="808080" w:themeColor="background1" w:themeShade="80"/>
          <w:sz w:val="18"/>
          <w:szCs w:val="18"/>
          <w:lang w:val="en-US"/>
        </w:rPr>
        <w:t xml:space="preserve"> et al 1988 "Combined Oxygen and Nitrous Oxide Microsensor for Denitrification Studies." Applied and environmental microbiology 54: 2245-2249) and the use of acetylene was developed 10 years before (</w:t>
      </w:r>
      <w:proofErr w:type="spellStart"/>
      <w:r w:rsidRPr="00E87791">
        <w:rPr>
          <w:rFonts w:ascii="Helvetica" w:eastAsia="Times New Roman" w:hAnsi="Helvetica" w:cs="Times New Roman"/>
          <w:color w:val="808080" w:themeColor="background1" w:themeShade="80"/>
          <w:sz w:val="18"/>
          <w:szCs w:val="18"/>
          <w:lang w:val="en-US"/>
        </w:rPr>
        <w:t>Sørensen</w:t>
      </w:r>
      <w:proofErr w:type="spellEnd"/>
      <w:r w:rsidRPr="00E87791">
        <w:rPr>
          <w:rFonts w:ascii="Helvetica" w:eastAsia="Times New Roman" w:hAnsi="Helvetica" w:cs="Times New Roman"/>
          <w:color w:val="808080" w:themeColor="background1" w:themeShade="80"/>
          <w:sz w:val="18"/>
          <w:szCs w:val="18"/>
          <w:lang w:val="en-US"/>
        </w:rPr>
        <w:t xml:space="preserve"> 1978 "Denitrification Rates in a Marine Sediment as Measured by the Acetylene Inhibition Technique." Applied and Environmental </w:t>
      </w:r>
      <w:proofErr w:type="spellStart"/>
      <w:r w:rsidRPr="00E87791">
        <w:rPr>
          <w:rFonts w:ascii="Helvetica" w:eastAsia="Times New Roman" w:hAnsi="Helvetica" w:cs="Times New Roman"/>
          <w:color w:val="808080" w:themeColor="background1" w:themeShade="80"/>
          <w:sz w:val="18"/>
          <w:szCs w:val="18"/>
          <w:lang w:val="en-US"/>
        </w:rPr>
        <w:t>Microbiolology</w:t>
      </w:r>
      <w:proofErr w:type="spellEnd"/>
      <w:r w:rsidRPr="00E87791">
        <w:rPr>
          <w:rFonts w:ascii="Helvetica" w:eastAsia="Times New Roman" w:hAnsi="Helvetica" w:cs="Times New Roman"/>
          <w:color w:val="808080" w:themeColor="background1" w:themeShade="80"/>
          <w:sz w:val="18"/>
          <w:szCs w:val="18"/>
          <w:lang w:val="en-US"/>
        </w:rPr>
        <w:t xml:space="preserve"> 36: 139-143). In consequence, there are several manuscripts reviewing the advantages and disadvantages of the methods. The authors should include such revisions in the introduction and take into account the weaknesses of the method when it is described in the introduction and abstract.</w:t>
      </w:r>
    </w:p>
    <w:p w14:paraId="03D2B2F8" w14:textId="20AEA1C2" w:rsidR="00672137" w:rsidRPr="00876E14" w:rsidRDefault="00DC6063"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We have included the h</w:t>
      </w:r>
      <w:r w:rsidR="00A01DB3" w:rsidRPr="00E87791">
        <w:rPr>
          <w:rFonts w:ascii="Helvetica" w:eastAsia="Times New Roman" w:hAnsi="Helvetica" w:cs="Times New Roman"/>
          <w:color w:val="000000"/>
          <w:sz w:val="18"/>
          <w:szCs w:val="18"/>
          <w:lang w:val="en-US"/>
        </w:rPr>
        <w:t>istorical references (line</w:t>
      </w:r>
      <w:r w:rsidR="00876E14">
        <w:rPr>
          <w:rFonts w:ascii="Helvetica" w:eastAsia="Times New Roman" w:hAnsi="Helvetica" w:cs="Times New Roman"/>
          <w:color w:val="000000"/>
          <w:sz w:val="18"/>
          <w:szCs w:val="18"/>
          <w:lang w:val="en-US"/>
        </w:rPr>
        <w:t>s</w:t>
      </w:r>
      <w:r w:rsidR="00A01DB3" w:rsidRPr="00E87791">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9</w:t>
      </w:r>
      <w:r w:rsidR="00103901">
        <w:rPr>
          <w:rFonts w:ascii="Helvetica" w:eastAsia="Times New Roman" w:hAnsi="Helvetica" w:cs="Times New Roman"/>
          <w:color w:val="000000"/>
          <w:sz w:val="18"/>
          <w:szCs w:val="18"/>
          <w:lang w:val="en-US"/>
        </w:rPr>
        <w:t>3-95</w:t>
      </w:r>
      <w:r w:rsidR="00A01DB3" w:rsidRPr="00E87791">
        <w:rPr>
          <w:rFonts w:ascii="Helvetica" w:eastAsia="Times New Roman" w:hAnsi="Helvetica" w:cs="Times New Roman"/>
          <w:color w:val="000000"/>
          <w:sz w:val="18"/>
          <w:szCs w:val="18"/>
          <w:lang w:val="en-US"/>
        </w:rPr>
        <w:t>)</w:t>
      </w:r>
      <w:r w:rsidR="00A624D4" w:rsidRPr="00E87791">
        <w:rPr>
          <w:rFonts w:ascii="Helvetica" w:eastAsia="Times New Roman" w:hAnsi="Helvetica" w:cs="Times New Roman"/>
          <w:color w:val="000000"/>
          <w:sz w:val="18"/>
          <w:szCs w:val="18"/>
          <w:lang w:val="en-US"/>
        </w:rPr>
        <w:t>.</w:t>
      </w:r>
      <w:r w:rsidR="00672137" w:rsidRPr="00E87791">
        <w:rPr>
          <w:rFonts w:ascii="Helvetica" w:eastAsia="Times New Roman" w:hAnsi="Helvetica" w:cs="Times New Roman"/>
          <w:color w:val="000000"/>
          <w:sz w:val="18"/>
          <w:szCs w:val="18"/>
          <w:lang w:val="en-US"/>
        </w:rPr>
        <w:t xml:space="preserve"> Regarding the </w:t>
      </w:r>
      <w:r w:rsidR="00D203CC" w:rsidRPr="00E87791">
        <w:rPr>
          <w:rFonts w:ascii="Helvetica" w:eastAsia="Times New Roman" w:hAnsi="Helvetica" w:cs="Times New Roman"/>
          <w:color w:val="000000"/>
          <w:sz w:val="18"/>
          <w:szCs w:val="18"/>
          <w:lang w:val="en-US"/>
        </w:rPr>
        <w:t>weaknesses</w:t>
      </w:r>
      <w:r w:rsidR="00672137" w:rsidRPr="00E87791">
        <w:rPr>
          <w:rFonts w:ascii="Helvetica" w:eastAsia="Times New Roman" w:hAnsi="Helvetica" w:cs="Times New Roman"/>
          <w:color w:val="000000"/>
          <w:sz w:val="18"/>
          <w:szCs w:val="18"/>
          <w:lang w:val="en-US"/>
        </w:rPr>
        <w:t xml:space="preserve"> of the method, we </w:t>
      </w:r>
      <w:r w:rsidR="001000E8">
        <w:rPr>
          <w:rFonts w:ascii="Helvetica" w:eastAsia="Times New Roman" w:hAnsi="Helvetica" w:cs="Times New Roman"/>
          <w:color w:val="000000"/>
          <w:sz w:val="18"/>
          <w:szCs w:val="18"/>
          <w:lang w:val="en-US"/>
        </w:rPr>
        <w:t xml:space="preserve">have </w:t>
      </w:r>
      <w:r w:rsidR="00672137" w:rsidRPr="00E87791">
        <w:rPr>
          <w:rFonts w:ascii="Helvetica" w:eastAsia="Times New Roman" w:hAnsi="Helvetica" w:cs="Times New Roman"/>
          <w:color w:val="000000"/>
          <w:sz w:val="18"/>
          <w:szCs w:val="18"/>
          <w:lang w:val="en-US"/>
        </w:rPr>
        <w:t>already mention</w:t>
      </w:r>
      <w:r w:rsidR="001000E8">
        <w:rPr>
          <w:rFonts w:ascii="Helvetica" w:eastAsia="Times New Roman" w:hAnsi="Helvetica" w:cs="Times New Roman"/>
          <w:color w:val="000000"/>
          <w:sz w:val="18"/>
          <w:szCs w:val="18"/>
          <w:lang w:val="en-US"/>
        </w:rPr>
        <w:t>ed</w:t>
      </w:r>
      <w:r w:rsidR="00672137" w:rsidRPr="00E87791">
        <w:rPr>
          <w:rFonts w:ascii="Helvetica" w:eastAsia="Times New Roman" w:hAnsi="Helvetica" w:cs="Times New Roman"/>
          <w:color w:val="000000"/>
          <w:sz w:val="18"/>
          <w:szCs w:val="18"/>
          <w:lang w:val="en-US"/>
        </w:rPr>
        <w:t xml:space="preserve"> in the discussion (one paragraph starting at line 5</w:t>
      </w:r>
      <w:r w:rsidR="00103901">
        <w:rPr>
          <w:rFonts w:ascii="Helvetica" w:eastAsia="Times New Roman" w:hAnsi="Helvetica" w:cs="Times New Roman"/>
          <w:color w:val="000000"/>
          <w:sz w:val="18"/>
          <w:szCs w:val="18"/>
          <w:lang w:val="en-US"/>
        </w:rPr>
        <w:t>33</w:t>
      </w:r>
      <w:r w:rsidR="00672137" w:rsidRPr="00E87791">
        <w:rPr>
          <w:rFonts w:ascii="Helvetica" w:eastAsia="Times New Roman" w:hAnsi="Helvetica" w:cs="Times New Roman"/>
          <w:color w:val="000000"/>
          <w:sz w:val="18"/>
          <w:szCs w:val="18"/>
          <w:lang w:val="en-US"/>
        </w:rPr>
        <w:t xml:space="preserve">) according to </w:t>
      </w:r>
      <w:proofErr w:type="spellStart"/>
      <w:r w:rsidR="00672137" w:rsidRPr="00E87791">
        <w:rPr>
          <w:rFonts w:ascii="Helvetica" w:eastAsia="Times New Roman" w:hAnsi="Helvetica" w:cs="Times New Roman"/>
          <w:color w:val="000000"/>
          <w:sz w:val="18"/>
          <w:szCs w:val="18"/>
          <w:lang w:val="en-US"/>
        </w:rPr>
        <w:t>JoVE</w:t>
      </w:r>
      <w:proofErr w:type="spellEnd"/>
      <w:r w:rsidR="00672137" w:rsidRPr="00E87791">
        <w:rPr>
          <w:rFonts w:ascii="Helvetica" w:eastAsia="Times New Roman" w:hAnsi="Helvetica" w:cs="Times New Roman"/>
          <w:color w:val="000000"/>
          <w:sz w:val="18"/>
          <w:szCs w:val="18"/>
          <w:lang w:val="en-US"/>
        </w:rPr>
        <w:t xml:space="preserve"> instructions</w:t>
      </w:r>
      <w:r w:rsidR="00D203CC" w:rsidRPr="00E87791">
        <w:rPr>
          <w:rFonts w:ascii="Helvetica" w:eastAsia="Times New Roman" w:hAnsi="Helvetica" w:cs="Times New Roman"/>
          <w:color w:val="000000"/>
          <w:sz w:val="18"/>
          <w:szCs w:val="18"/>
          <w:lang w:val="en-US"/>
        </w:rPr>
        <w:t xml:space="preserve"> for authors. In the long abstract we </w:t>
      </w:r>
      <w:r w:rsidR="001000E8">
        <w:rPr>
          <w:rFonts w:ascii="Helvetica" w:eastAsia="Times New Roman" w:hAnsi="Helvetica" w:cs="Times New Roman"/>
          <w:color w:val="000000"/>
          <w:sz w:val="18"/>
          <w:szCs w:val="18"/>
          <w:lang w:val="en-US"/>
        </w:rPr>
        <w:t>also mention</w:t>
      </w:r>
      <w:r w:rsidR="00D203CC" w:rsidRPr="00E87791">
        <w:rPr>
          <w:rFonts w:ascii="Helvetica" w:eastAsia="Times New Roman" w:hAnsi="Helvetica" w:cs="Times New Roman"/>
          <w:color w:val="000000"/>
          <w:sz w:val="18"/>
          <w:szCs w:val="18"/>
          <w:lang w:val="en-US"/>
        </w:rPr>
        <w:t xml:space="preserve"> “Advantages and weaknesses compared to other methods are discussed”.</w:t>
      </w:r>
    </w:p>
    <w:p w14:paraId="185D1F71" w14:textId="77777777" w:rsidR="00BB05FB"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The authors should be more critical with this method and do not try to promote it by hiding or diminishing the benefits of other methodologies. </w:t>
      </w:r>
    </w:p>
    <w:p w14:paraId="5BF728F7" w14:textId="2E9AD1D0" w:rsidR="00BB05FB" w:rsidRPr="00E87791" w:rsidRDefault="00BB05FB"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are not aware of being doing that.</w:t>
      </w:r>
    </w:p>
    <w:p w14:paraId="046FDA21" w14:textId="446AE62C" w:rsidR="00BB05FB"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Microsensors has many advantages but some other methods provide much higher resolution and lower detection limit to measure N2O (by simple gas chromatography, for example) or measure denitrification rates.</w:t>
      </w:r>
    </w:p>
    <w:p w14:paraId="540CEDEA" w14:textId="48133C8B" w:rsidR="00BB05FB" w:rsidRPr="00E87791" w:rsidRDefault="00C37245"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You're right. </w:t>
      </w:r>
      <w:r w:rsidR="00BB05FB" w:rsidRPr="00E87791">
        <w:rPr>
          <w:rFonts w:ascii="Helvetica" w:eastAsia="Times New Roman" w:hAnsi="Helvetica" w:cs="Times New Roman"/>
          <w:color w:val="000000"/>
          <w:sz w:val="18"/>
          <w:szCs w:val="18"/>
          <w:lang w:val="en-US"/>
        </w:rPr>
        <w:t>We have exclude</w:t>
      </w:r>
      <w:r w:rsidRPr="00E87791">
        <w:rPr>
          <w:rFonts w:ascii="Helvetica" w:eastAsia="Times New Roman" w:hAnsi="Helvetica" w:cs="Times New Roman"/>
          <w:color w:val="000000"/>
          <w:sz w:val="18"/>
          <w:szCs w:val="18"/>
          <w:lang w:val="en-US"/>
        </w:rPr>
        <w:t>/modify</w:t>
      </w:r>
      <w:r w:rsidR="00BB05FB" w:rsidRPr="00E87791">
        <w:rPr>
          <w:rFonts w:ascii="Helvetica" w:eastAsia="Times New Roman" w:hAnsi="Helvetica" w:cs="Times New Roman"/>
          <w:color w:val="000000"/>
          <w:sz w:val="18"/>
          <w:szCs w:val="18"/>
          <w:lang w:val="en-US"/>
        </w:rPr>
        <w:t xml:space="preserve"> the sentences talking about a </w:t>
      </w:r>
      <w:r w:rsidRPr="00E87791">
        <w:rPr>
          <w:rFonts w:ascii="Helvetica" w:eastAsia="Times New Roman" w:hAnsi="Helvetica" w:cs="Times New Roman"/>
          <w:color w:val="000000"/>
          <w:sz w:val="18"/>
          <w:szCs w:val="18"/>
          <w:lang w:val="en-US"/>
        </w:rPr>
        <w:t>lower denitrification rates than some alternative methods</w:t>
      </w:r>
      <w:r w:rsidR="00E7404E" w:rsidRPr="00E87791">
        <w:rPr>
          <w:rFonts w:ascii="Helvetica" w:eastAsia="Times New Roman" w:hAnsi="Helvetica" w:cs="Times New Roman"/>
          <w:color w:val="000000"/>
          <w:sz w:val="18"/>
          <w:szCs w:val="18"/>
          <w:lang w:val="en-US"/>
        </w:rPr>
        <w:t xml:space="preserve"> (e.g</w:t>
      </w:r>
      <w:r w:rsidR="00103901">
        <w:rPr>
          <w:rFonts w:ascii="Helvetica" w:eastAsia="Times New Roman" w:hAnsi="Helvetica" w:cs="Times New Roman"/>
          <w:color w:val="000000"/>
          <w:sz w:val="18"/>
          <w:szCs w:val="18"/>
          <w:lang w:val="en-US"/>
        </w:rPr>
        <w:t>., in the long abstract, line 45</w:t>
      </w:r>
      <w:r w:rsidR="00E7404E" w:rsidRPr="00E877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w:t>
      </w:r>
    </w:p>
    <w:p w14:paraId="509D6E09" w14:textId="77777777" w:rsidR="00E7404E"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Reagents and analysis of 15N cost a fraction of one single N2O microsensor and the sensitivity to measure denitrification rates might be as low as few </w:t>
      </w:r>
      <w:proofErr w:type="spellStart"/>
      <w:r w:rsidRPr="00E87791">
        <w:rPr>
          <w:rFonts w:ascii="Helvetica" w:eastAsia="Times New Roman" w:hAnsi="Helvetica" w:cs="Times New Roman"/>
          <w:color w:val="808080" w:themeColor="background1" w:themeShade="80"/>
          <w:sz w:val="18"/>
          <w:szCs w:val="18"/>
          <w:lang w:val="en-US"/>
        </w:rPr>
        <w:t>nanomol</w:t>
      </w:r>
      <w:proofErr w:type="spellEnd"/>
      <w:r w:rsidRPr="00E87791">
        <w:rPr>
          <w:rFonts w:ascii="Helvetica" w:eastAsia="Times New Roman" w:hAnsi="Helvetica" w:cs="Times New Roman"/>
          <w:color w:val="808080" w:themeColor="background1" w:themeShade="80"/>
          <w:sz w:val="18"/>
          <w:szCs w:val="18"/>
          <w:lang w:val="en-US"/>
        </w:rPr>
        <w:t xml:space="preserve"> l-1 day-1 (Bristow et al 2017 "N2 production rates limited by nitrite availability in the Bay of Bengal oxygen minimum zone." </w:t>
      </w:r>
      <w:proofErr w:type="gramStart"/>
      <w:r w:rsidRPr="00E87791">
        <w:rPr>
          <w:rFonts w:ascii="Helvetica" w:eastAsia="Times New Roman" w:hAnsi="Helvetica" w:cs="Times New Roman"/>
          <w:color w:val="808080" w:themeColor="background1" w:themeShade="80"/>
          <w:sz w:val="18"/>
          <w:szCs w:val="18"/>
          <w:lang w:val="en-US"/>
        </w:rPr>
        <w:t>Nature Geosciences 10: 24-29).</w:t>
      </w:r>
      <w:proofErr w:type="gramEnd"/>
      <w:r w:rsidRPr="00E87791">
        <w:rPr>
          <w:rFonts w:ascii="Helvetica" w:eastAsia="Times New Roman" w:hAnsi="Helvetica" w:cs="Times New Roman"/>
          <w:color w:val="808080" w:themeColor="background1" w:themeShade="80"/>
          <w:sz w:val="18"/>
          <w:szCs w:val="18"/>
          <w:lang w:val="en-US"/>
        </w:rPr>
        <w:t xml:space="preserve"> In addition, isotopic pair technique can be applied in intact cores without the significant modifications required in the proposed procedure (</w:t>
      </w:r>
      <w:proofErr w:type="spellStart"/>
      <w:r w:rsidRPr="00E87791">
        <w:rPr>
          <w:rFonts w:ascii="Helvetica" w:eastAsia="Times New Roman" w:hAnsi="Helvetica" w:cs="Times New Roman"/>
          <w:color w:val="808080" w:themeColor="background1" w:themeShade="80"/>
          <w:sz w:val="18"/>
          <w:szCs w:val="18"/>
          <w:lang w:val="en-US"/>
        </w:rPr>
        <w:t>Risgaard</w:t>
      </w:r>
      <w:proofErr w:type="spellEnd"/>
      <w:r w:rsidRPr="00E87791">
        <w:rPr>
          <w:rFonts w:ascii="Helvetica" w:eastAsia="Times New Roman" w:hAnsi="Helvetica" w:cs="Times New Roman"/>
          <w:color w:val="808080" w:themeColor="background1" w:themeShade="80"/>
          <w:sz w:val="18"/>
          <w:szCs w:val="18"/>
          <w:lang w:val="en-US"/>
        </w:rPr>
        <w:t>-Petersen et al 2003 "Application of the isotope pairing technique in sediments where anammox and denitrification coexist." Limnology and Oceanography: Methods 1: 63-73).</w:t>
      </w:r>
    </w:p>
    <w:p w14:paraId="0F37456B" w14:textId="160106AC" w:rsidR="00B14E21" w:rsidRDefault="001000E8" w:rsidP="006F64DE">
      <w:pPr>
        <w:jc w:val="both"/>
        <w:rPr>
          <w:rFonts w:ascii="Helvetica" w:eastAsia="Times New Roman" w:hAnsi="Helvetica" w:cs="Times New Roman"/>
          <w:color w:val="000000"/>
          <w:sz w:val="18"/>
          <w:szCs w:val="18"/>
          <w:lang w:val="en-US"/>
        </w:rPr>
      </w:pPr>
      <w:r>
        <w:rPr>
          <w:rFonts w:ascii="Helvetica" w:eastAsia="Times New Roman" w:hAnsi="Helvetica" w:cs="Times New Roman"/>
          <w:color w:val="000000"/>
          <w:sz w:val="18"/>
          <w:szCs w:val="18"/>
          <w:lang w:val="en-US"/>
        </w:rPr>
        <w:t>Two references added when talking about t</w:t>
      </w:r>
      <w:r w:rsidR="00103901">
        <w:rPr>
          <w:rFonts w:ascii="Helvetica" w:eastAsia="Times New Roman" w:hAnsi="Helvetica" w:cs="Times New Roman"/>
          <w:color w:val="000000"/>
          <w:sz w:val="18"/>
          <w:szCs w:val="18"/>
          <w:lang w:val="en-US"/>
        </w:rPr>
        <w:t>he 15N tracer methods (lines 547-550</w:t>
      </w:r>
      <w:r>
        <w:rPr>
          <w:rFonts w:ascii="Helvetica" w:eastAsia="Times New Roman" w:hAnsi="Helvetica" w:cs="Times New Roman"/>
          <w:color w:val="000000"/>
          <w:sz w:val="18"/>
          <w:szCs w:val="18"/>
          <w:lang w:val="en-US"/>
        </w:rPr>
        <w:t xml:space="preserve">). </w:t>
      </w:r>
      <w:r w:rsidR="00E7404E" w:rsidRPr="00E87791">
        <w:rPr>
          <w:rFonts w:ascii="Helvetica" w:eastAsia="Times New Roman" w:hAnsi="Helvetica" w:cs="Times New Roman"/>
          <w:color w:val="000000"/>
          <w:sz w:val="18"/>
          <w:szCs w:val="18"/>
          <w:lang w:val="en-US"/>
        </w:rPr>
        <w:t xml:space="preserve">Ok the technique has a lower detection limit, as mention before we have delete the part talking about a lower detention limit. </w:t>
      </w:r>
      <w:r w:rsidR="00E7404E" w:rsidRPr="00CB2DAE">
        <w:rPr>
          <w:rFonts w:ascii="Helvetica" w:eastAsia="Times New Roman" w:hAnsi="Helvetica" w:cs="Times New Roman"/>
          <w:color w:val="000000"/>
          <w:sz w:val="18"/>
          <w:szCs w:val="18"/>
          <w:lang w:val="en-US"/>
        </w:rPr>
        <w:t xml:space="preserve">But </w:t>
      </w:r>
      <w:proofErr w:type="gramStart"/>
      <w:r w:rsidR="00E7404E" w:rsidRPr="00CB2DAE">
        <w:rPr>
          <w:rFonts w:ascii="Helvetica" w:eastAsia="Times New Roman" w:hAnsi="Helvetica" w:cs="Times New Roman"/>
          <w:color w:val="000000"/>
          <w:sz w:val="18"/>
          <w:szCs w:val="18"/>
          <w:lang w:val="en-US"/>
        </w:rPr>
        <w:t>15N-tracer methods needs</w:t>
      </w:r>
      <w:proofErr w:type="gramEnd"/>
      <w:r w:rsidR="00E7404E" w:rsidRPr="00CB2DAE">
        <w:rPr>
          <w:rFonts w:ascii="Helvetica" w:eastAsia="Times New Roman" w:hAnsi="Helvetica" w:cs="Times New Roman"/>
          <w:color w:val="000000"/>
          <w:sz w:val="18"/>
          <w:szCs w:val="18"/>
          <w:lang w:val="en-US"/>
        </w:rPr>
        <w:t xml:space="preserve"> to modify the substrate availably (addition of </w:t>
      </w:r>
      <w:r w:rsidR="00E7404E" w:rsidRPr="00B14E21">
        <w:rPr>
          <w:rFonts w:ascii="Helvetica" w:eastAsia="Times New Roman" w:hAnsi="Helvetica" w:cs="Times New Roman"/>
          <w:color w:val="000000"/>
          <w:sz w:val="18"/>
          <w:szCs w:val="18"/>
          <w:vertAlign w:val="superscript"/>
          <w:lang w:val="en-US"/>
        </w:rPr>
        <w:t>15</w:t>
      </w:r>
      <w:r w:rsidR="00E7404E" w:rsidRPr="00CB2DAE">
        <w:rPr>
          <w:rFonts w:ascii="Helvetica" w:eastAsia="Times New Roman" w:hAnsi="Helvetica" w:cs="Times New Roman"/>
          <w:color w:val="000000"/>
          <w:sz w:val="18"/>
          <w:szCs w:val="18"/>
          <w:lang w:val="en-US"/>
        </w:rPr>
        <w:t>N reagent)</w:t>
      </w:r>
      <w:r w:rsidR="00CB2DAE">
        <w:rPr>
          <w:rFonts w:ascii="Helvetica" w:eastAsia="Times New Roman" w:hAnsi="Helvetica" w:cs="Times New Roman"/>
          <w:color w:val="000000"/>
          <w:sz w:val="18"/>
          <w:szCs w:val="18"/>
          <w:lang w:val="en-US"/>
        </w:rPr>
        <w:t>.</w:t>
      </w:r>
      <w:r w:rsidR="00B14E21">
        <w:rPr>
          <w:rFonts w:ascii="Helvetica" w:eastAsia="Times New Roman" w:hAnsi="Helvetica" w:cs="Times New Roman"/>
          <w:color w:val="000000"/>
          <w:sz w:val="18"/>
          <w:szCs w:val="18"/>
          <w:lang w:val="en-US"/>
        </w:rPr>
        <w:t xml:space="preserve"> </w:t>
      </w:r>
    </w:p>
    <w:p w14:paraId="50328B30" w14:textId="77777777" w:rsidR="001000E8"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There is no suggested control. Indeed, the procedure produces significant modification of the natural conditions and therefore measured rates cannot be assumed to be "real Denitrification rates". Acetylene has been proved to inhibit other processes such as nitrification and anammox at the concentrations needed to inhibit the nitrous oxide reduction. The accumulation of N2O is estimating only a fraction of real denitrification rates. In addition, the artificial anoxic conditions and the addition of nitrate used in the present manuscript are both enhancing denitrification. Under anoxic and nitrate rich conditions, facultative denitrifiers shift their metabolism to use nitrate instead of oxygen. The </w:t>
      </w:r>
      <w:proofErr w:type="gramStart"/>
      <w:r w:rsidRPr="00E87791">
        <w:rPr>
          <w:rFonts w:ascii="Helvetica" w:eastAsia="Times New Roman" w:hAnsi="Helvetica" w:cs="Times New Roman"/>
          <w:color w:val="808080" w:themeColor="background1" w:themeShade="80"/>
          <w:sz w:val="18"/>
          <w:szCs w:val="18"/>
          <w:lang w:val="en-US"/>
        </w:rPr>
        <w:t>modification of the natural conditions modify</w:t>
      </w:r>
      <w:proofErr w:type="gramEnd"/>
      <w:r w:rsidRPr="00E87791">
        <w:rPr>
          <w:rFonts w:ascii="Helvetica" w:eastAsia="Times New Roman" w:hAnsi="Helvetica" w:cs="Times New Roman"/>
          <w:color w:val="808080" w:themeColor="background1" w:themeShade="80"/>
          <w:sz w:val="18"/>
          <w:szCs w:val="18"/>
          <w:lang w:val="en-US"/>
        </w:rPr>
        <w:t xml:space="preserve"> significantly the estimated rates. The use of the term "potential denitrification" in the title and throughout the text is more realistic for the proposed methodology.</w:t>
      </w:r>
    </w:p>
    <w:p w14:paraId="230074A8" w14:textId="26158B11" w:rsidR="001000E8" w:rsidRDefault="00D203C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prefer to talk about potential denitrification rates only when nitrate is added.</w:t>
      </w:r>
      <w:r w:rsidR="00B14E21">
        <w:rPr>
          <w:rFonts w:ascii="Helvetica" w:eastAsia="Times New Roman" w:hAnsi="Helvetica" w:cs="Times New Roman"/>
          <w:color w:val="000000"/>
          <w:sz w:val="18"/>
          <w:szCs w:val="18"/>
          <w:lang w:val="en-US"/>
        </w:rPr>
        <w:t xml:space="preserve"> We have remove</w:t>
      </w:r>
      <w:r w:rsidR="001000E8">
        <w:rPr>
          <w:rFonts w:ascii="Helvetica" w:eastAsia="Times New Roman" w:hAnsi="Helvetica" w:cs="Times New Roman"/>
          <w:color w:val="000000"/>
          <w:sz w:val="18"/>
          <w:szCs w:val="18"/>
          <w:lang w:val="en-US"/>
        </w:rPr>
        <w:t>d</w:t>
      </w:r>
      <w:r w:rsidR="00B14E21">
        <w:rPr>
          <w:rFonts w:ascii="Helvetica" w:eastAsia="Times New Roman" w:hAnsi="Helvetica" w:cs="Times New Roman"/>
          <w:color w:val="000000"/>
          <w:sz w:val="18"/>
          <w:szCs w:val="18"/>
          <w:lang w:val="en-US"/>
        </w:rPr>
        <w:t xml:space="preserve"> the artificial anoxia step from the protocol.</w:t>
      </w:r>
    </w:p>
    <w:p w14:paraId="0D03333A" w14:textId="76FEBFEB" w:rsidR="00D203CC" w:rsidRPr="00E87791" w:rsidRDefault="00D203CC" w:rsidP="006F64DE">
      <w:pPr>
        <w:jc w:val="both"/>
        <w:rPr>
          <w:rFonts w:ascii="Helvetica" w:eastAsia="Times New Roman" w:hAnsi="Helvetica" w:cs="Times New Roman"/>
          <w:color w:val="808080" w:themeColor="background1" w:themeShade="80"/>
          <w:sz w:val="18"/>
          <w:szCs w:val="18"/>
          <w:lang w:val="en-US"/>
        </w:rPr>
      </w:pPr>
    </w:p>
    <w:p w14:paraId="37A6D1ED" w14:textId="77777777" w:rsidR="001000E8" w:rsidRDefault="001000E8" w:rsidP="006F64DE">
      <w:pPr>
        <w:jc w:val="both"/>
        <w:rPr>
          <w:rFonts w:ascii="Helvetica" w:eastAsia="Times New Roman" w:hAnsi="Helvetica" w:cs="Times New Roman"/>
          <w:color w:val="808080" w:themeColor="background1" w:themeShade="80"/>
          <w:sz w:val="18"/>
          <w:szCs w:val="18"/>
          <w:lang w:val="en-US"/>
        </w:rPr>
      </w:pPr>
      <w:r>
        <w:rPr>
          <w:rFonts w:ascii="Helvetica" w:eastAsia="Times New Roman" w:hAnsi="Helvetica" w:cs="Times New Roman"/>
          <w:color w:val="808080" w:themeColor="background1" w:themeShade="80"/>
          <w:sz w:val="18"/>
          <w:szCs w:val="18"/>
          <w:lang w:val="en-US"/>
        </w:rPr>
        <w:t>Specific comments:</w:t>
      </w:r>
    </w:p>
    <w:p w14:paraId="5076D306" w14:textId="15D03E80" w:rsidR="00D57C8D"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-English must be revised thoroughly. There are numerous grammatical errors and the vocabulary is frequently wrong. I have spotted only some mistakes.</w:t>
      </w:r>
    </w:p>
    <w:p w14:paraId="3890189B" w14:textId="1EFCFF24" w:rsidR="00D203CC" w:rsidRPr="00E87791" w:rsidRDefault="00D203CC"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 xml:space="preserve">A native English professional </w:t>
      </w:r>
      <w:r w:rsidR="00B14E21" w:rsidRPr="00E87791">
        <w:rPr>
          <w:rFonts w:ascii="Helvetica" w:eastAsia="Times New Roman" w:hAnsi="Helvetica" w:cs="Times New Roman"/>
          <w:color w:val="000000"/>
          <w:sz w:val="18"/>
          <w:szCs w:val="18"/>
          <w:lang w:val="en-US"/>
        </w:rPr>
        <w:t xml:space="preserve">has reviewed the manuscript </w:t>
      </w:r>
      <w:r w:rsidRPr="00E87791">
        <w:rPr>
          <w:rFonts w:ascii="Helvetica" w:eastAsia="Times New Roman" w:hAnsi="Helvetica" w:cs="Times New Roman"/>
          <w:color w:val="000000"/>
          <w:sz w:val="18"/>
          <w:szCs w:val="18"/>
          <w:lang w:val="en-US"/>
        </w:rPr>
        <w:t>to correct all grammatical errors.</w:t>
      </w:r>
    </w:p>
    <w:p w14:paraId="43FD674C" w14:textId="0B0CB91F" w:rsidR="00D57C8D"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Similarly, terminology must be revised and jargon </w:t>
      </w:r>
      <w:proofErr w:type="gramStart"/>
      <w:r w:rsidRPr="00E87791">
        <w:rPr>
          <w:rFonts w:ascii="Helvetica" w:eastAsia="Times New Roman" w:hAnsi="Helvetica" w:cs="Times New Roman"/>
          <w:color w:val="808080" w:themeColor="background1" w:themeShade="80"/>
          <w:sz w:val="18"/>
          <w:szCs w:val="18"/>
          <w:lang w:val="en-US"/>
        </w:rPr>
        <w:t>excluded</w:t>
      </w:r>
      <w:proofErr w:type="gramEnd"/>
      <w:r w:rsidRPr="00E87791">
        <w:rPr>
          <w:rFonts w:ascii="Helvetica" w:eastAsia="Times New Roman" w:hAnsi="Helvetica" w:cs="Times New Roman"/>
          <w:color w:val="808080" w:themeColor="background1" w:themeShade="80"/>
          <w:sz w:val="18"/>
          <w:szCs w:val="18"/>
          <w:lang w:val="en-US"/>
        </w:rPr>
        <w:t xml:space="preserve"> as it seems to be local jargon with no meaning for other groups.</w:t>
      </w:r>
    </w:p>
    <w:p w14:paraId="70FA8053" w14:textId="77777777" w:rsidR="001000E8" w:rsidRDefault="00D57C8D"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We do not understand this </w:t>
      </w:r>
      <w:r w:rsidR="00D203CC" w:rsidRPr="00E87791">
        <w:rPr>
          <w:rFonts w:ascii="Helvetica" w:eastAsia="Times New Roman" w:hAnsi="Helvetica" w:cs="Times New Roman"/>
          <w:color w:val="000000"/>
          <w:sz w:val="18"/>
          <w:szCs w:val="18"/>
          <w:lang w:val="en-US"/>
        </w:rPr>
        <w:t>comment;</w:t>
      </w:r>
      <w:r w:rsidRPr="00E87791">
        <w:rPr>
          <w:rFonts w:ascii="Helvetica" w:eastAsia="Times New Roman" w:hAnsi="Helvetica" w:cs="Times New Roman"/>
          <w:color w:val="000000"/>
          <w:sz w:val="18"/>
          <w:szCs w:val="18"/>
          <w:lang w:val="en-US"/>
        </w:rPr>
        <w:t xml:space="preserve"> </w:t>
      </w:r>
      <w:r w:rsidR="00DA165C" w:rsidRPr="00E87791">
        <w:rPr>
          <w:rFonts w:ascii="Helvetica" w:eastAsia="Times New Roman" w:hAnsi="Helvetica" w:cs="Times New Roman"/>
          <w:color w:val="000000"/>
          <w:sz w:val="18"/>
          <w:szCs w:val="18"/>
          <w:lang w:val="en-US"/>
        </w:rPr>
        <w:t>we do not know what the reviewer refers to.</w:t>
      </w:r>
    </w:p>
    <w:p w14:paraId="326792CF" w14:textId="5519E976" w:rsidR="00DA165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-In the title and, in general, it should be noted that potential denitrification rates are measured, but not real or effective denitrification.</w:t>
      </w:r>
    </w:p>
    <w:p w14:paraId="5E1E30B4" w14:textId="77777777" w:rsidR="001000E8" w:rsidRDefault="00DA165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prefer to keep the manuscript as it is talking about potential or actual denitrification rates respectively, depending on whether or not nitrate is added.</w:t>
      </w:r>
    </w:p>
    <w:p w14:paraId="4AC184F8" w14:textId="61509C9D" w:rsidR="00DA165C" w:rsidRPr="00E87791" w:rsidRDefault="00DA165C" w:rsidP="006F64DE">
      <w:pPr>
        <w:jc w:val="both"/>
        <w:rPr>
          <w:rFonts w:ascii="Helvetica" w:eastAsia="Times New Roman" w:hAnsi="Helvetica" w:cs="Times New Roman"/>
          <w:color w:val="000000"/>
          <w:sz w:val="18"/>
          <w:szCs w:val="18"/>
          <w:lang w:val="en-US"/>
        </w:rPr>
      </w:pPr>
    </w:p>
    <w:p w14:paraId="745AC731" w14:textId="77777777" w:rsidR="00DA165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Abstract:</w:t>
      </w:r>
      <w:r w:rsidRPr="00E87791">
        <w:rPr>
          <w:rFonts w:ascii="Helvetica" w:eastAsia="Times New Roman" w:hAnsi="Helvetica" w:cs="Times New Roman"/>
          <w:color w:val="808080" w:themeColor="background1" w:themeShade="80"/>
          <w:sz w:val="18"/>
          <w:szCs w:val="18"/>
          <w:lang w:val="en-US"/>
        </w:rPr>
        <w:br/>
        <w:t xml:space="preserve">-Contrary to the stated in the manuscript, the method should not be applied without acetylene. The N2O sensor does not have the accuracy to measure N2O concentrations at natural levels in unpolluted environments. Natural saturation level is around 10 </w:t>
      </w:r>
      <w:proofErr w:type="spellStart"/>
      <w:r w:rsidRPr="00E87791">
        <w:rPr>
          <w:rFonts w:ascii="Helvetica" w:eastAsia="Times New Roman" w:hAnsi="Helvetica" w:cs="Times New Roman"/>
          <w:color w:val="808080" w:themeColor="background1" w:themeShade="80"/>
          <w:sz w:val="18"/>
          <w:szCs w:val="18"/>
          <w:lang w:val="en-US"/>
        </w:rPr>
        <w:t>nM</w:t>
      </w:r>
      <w:proofErr w:type="spellEnd"/>
      <w:r w:rsidRPr="00E87791">
        <w:rPr>
          <w:rFonts w:ascii="Helvetica" w:eastAsia="Times New Roman" w:hAnsi="Helvetica" w:cs="Times New Roman"/>
          <w:color w:val="808080" w:themeColor="background1" w:themeShade="80"/>
          <w:sz w:val="18"/>
          <w:szCs w:val="18"/>
          <w:lang w:val="en-US"/>
        </w:rPr>
        <w:t>, two orders of magnitude lower than the limit of detection of the sensor.</w:t>
      </w:r>
    </w:p>
    <w:p w14:paraId="351AF7A7" w14:textId="4644F0F2" w:rsidR="00F20743" w:rsidRPr="00E87791" w:rsidRDefault="00D203C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have modified the sentence</w:t>
      </w:r>
      <w:r w:rsidR="00103901">
        <w:rPr>
          <w:rFonts w:ascii="Helvetica" w:eastAsia="Times New Roman" w:hAnsi="Helvetica" w:cs="Times New Roman"/>
          <w:color w:val="000000"/>
          <w:sz w:val="18"/>
          <w:szCs w:val="18"/>
          <w:lang w:val="en-US"/>
        </w:rPr>
        <w:t xml:space="preserve"> (line 51</w:t>
      </w:r>
      <w:r w:rsidR="00F353EC">
        <w:rPr>
          <w:rFonts w:ascii="Helvetica" w:eastAsia="Times New Roman" w:hAnsi="Helvetica" w:cs="Times New Roman"/>
          <w:color w:val="000000"/>
          <w:sz w:val="18"/>
          <w:szCs w:val="18"/>
          <w:lang w:val="en-US"/>
        </w:rPr>
        <w:t>)</w:t>
      </w:r>
      <w:r w:rsidR="00F20743" w:rsidRPr="00E877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w:t>
      </w:r>
      <w:r w:rsidR="00F20743" w:rsidRPr="00E87791">
        <w:rPr>
          <w:rFonts w:ascii="Helvetica" w:eastAsia="Times New Roman" w:hAnsi="Helvetica" w:cs="Times New Roman"/>
          <w:color w:val="000000"/>
          <w:sz w:val="18"/>
          <w:szCs w:val="18"/>
          <w:lang w:val="en-US"/>
        </w:rPr>
        <w:t>“</w:t>
      </w:r>
      <w:r w:rsidR="001000E8" w:rsidRPr="001000E8">
        <w:rPr>
          <w:rFonts w:ascii="Helvetica" w:eastAsia="Times New Roman" w:hAnsi="Helvetica" w:cs="Times New Roman"/>
          <w:color w:val="000000"/>
          <w:sz w:val="18"/>
          <w:szCs w:val="18"/>
          <w:lang w:val="en-US"/>
        </w:rPr>
        <w:t>If the N</w:t>
      </w:r>
      <w:r w:rsidR="001000E8" w:rsidRPr="001000E8">
        <w:rPr>
          <w:rFonts w:ascii="Helvetica" w:eastAsia="Times New Roman" w:hAnsi="Helvetica" w:cs="Times New Roman"/>
          <w:color w:val="000000"/>
          <w:sz w:val="18"/>
          <w:szCs w:val="18"/>
          <w:vertAlign w:val="subscript"/>
          <w:lang w:val="en-US"/>
        </w:rPr>
        <w:t>2</w:t>
      </w:r>
      <w:r w:rsidR="001000E8" w:rsidRPr="001000E8">
        <w:rPr>
          <w:rFonts w:ascii="Helvetica" w:eastAsia="Times New Roman" w:hAnsi="Helvetica" w:cs="Times New Roman"/>
          <w:color w:val="000000"/>
          <w:sz w:val="18"/>
          <w:szCs w:val="18"/>
          <w:lang w:val="en-US"/>
        </w:rPr>
        <w:t>O concentration is above the detection limit of the sensor, the acetylene inhibition step can be omitted to estimate the N</w:t>
      </w:r>
      <w:r w:rsidR="001000E8" w:rsidRPr="001000E8">
        <w:rPr>
          <w:rFonts w:ascii="Helvetica" w:eastAsia="Times New Roman" w:hAnsi="Helvetica" w:cs="Times New Roman"/>
          <w:color w:val="000000"/>
          <w:sz w:val="18"/>
          <w:szCs w:val="18"/>
          <w:vertAlign w:val="subscript"/>
          <w:lang w:val="en-US"/>
        </w:rPr>
        <w:t>2</w:t>
      </w:r>
      <w:r w:rsidR="001000E8" w:rsidRPr="001000E8">
        <w:rPr>
          <w:rFonts w:ascii="Helvetica" w:eastAsia="Times New Roman" w:hAnsi="Helvetica" w:cs="Times New Roman"/>
          <w:color w:val="000000"/>
          <w:sz w:val="18"/>
          <w:szCs w:val="18"/>
          <w:lang w:val="en-US"/>
        </w:rPr>
        <w:t>O emission instead of denitrification.</w:t>
      </w:r>
      <w:r w:rsidR="00F20743" w:rsidRPr="00E87791">
        <w:rPr>
          <w:rFonts w:ascii="Helvetica" w:eastAsia="Times New Roman" w:hAnsi="Helvetica" w:cs="Times New Roman"/>
          <w:color w:val="000000"/>
          <w:sz w:val="18"/>
          <w:szCs w:val="18"/>
          <w:lang w:val="en-US"/>
        </w:rPr>
        <w:t>”</w:t>
      </w:r>
    </w:p>
    <w:p w14:paraId="5958E883" w14:textId="0EFFE51C" w:rsidR="00F353EC" w:rsidRDefault="00F2074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In the old version w</w:t>
      </w:r>
      <w:r w:rsidR="00DA165C" w:rsidRPr="00E87791">
        <w:rPr>
          <w:rFonts w:ascii="Helvetica" w:eastAsia="Times New Roman" w:hAnsi="Helvetica" w:cs="Times New Roman"/>
          <w:color w:val="000000"/>
          <w:sz w:val="18"/>
          <w:szCs w:val="18"/>
          <w:lang w:val="en-US"/>
        </w:rPr>
        <w:t>e already mention in the discussion the possibility than N</w:t>
      </w:r>
      <w:r w:rsidR="00DA165C" w:rsidRPr="00E87791">
        <w:rPr>
          <w:rFonts w:ascii="Helvetica" w:eastAsia="Times New Roman" w:hAnsi="Helvetica" w:cs="Times New Roman"/>
          <w:color w:val="000000"/>
          <w:sz w:val="18"/>
          <w:szCs w:val="18"/>
          <w:vertAlign w:val="subscript"/>
          <w:lang w:val="en-US"/>
        </w:rPr>
        <w:t>2</w:t>
      </w:r>
      <w:r w:rsidR="00DA165C" w:rsidRPr="00E87791">
        <w:rPr>
          <w:rFonts w:ascii="Helvetica" w:eastAsia="Times New Roman" w:hAnsi="Helvetica" w:cs="Times New Roman"/>
          <w:color w:val="000000"/>
          <w:sz w:val="18"/>
          <w:szCs w:val="18"/>
          <w:lang w:val="en-US"/>
        </w:rPr>
        <w:t>O emissions could be below the detection limit</w:t>
      </w:r>
      <w:r w:rsidRPr="00E87791">
        <w:rPr>
          <w:rFonts w:ascii="Helvetica" w:eastAsia="Times New Roman" w:hAnsi="Helvetica" w:cs="Times New Roman"/>
          <w:color w:val="000000"/>
          <w:sz w:val="18"/>
          <w:szCs w:val="18"/>
          <w:lang w:val="en-US"/>
        </w:rPr>
        <w:t xml:space="preserve">. In the revised version we also added </w:t>
      </w:r>
      <w:r w:rsidR="006667D5" w:rsidRPr="00E87791">
        <w:rPr>
          <w:rFonts w:ascii="Helvetica" w:eastAsia="Times New Roman" w:hAnsi="Helvetica" w:cs="Times New Roman"/>
          <w:color w:val="000000"/>
          <w:sz w:val="18"/>
          <w:szCs w:val="18"/>
          <w:lang w:val="en-US"/>
        </w:rPr>
        <w:t>the possibility to add nitrate to enhance the N</w:t>
      </w:r>
      <w:r w:rsidR="006667D5" w:rsidRPr="00E87791">
        <w:rPr>
          <w:rFonts w:ascii="Helvetica" w:eastAsia="Times New Roman" w:hAnsi="Helvetica" w:cs="Times New Roman"/>
          <w:color w:val="000000"/>
          <w:sz w:val="18"/>
          <w:szCs w:val="18"/>
          <w:vertAlign w:val="subscript"/>
          <w:lang w:val="en-US"/>
        </w:rPr>
        <w:t>2</w:t>
      </w:r>
      <w:r w:rsidR="006667D5" w:rsidRPr="00E87791">
        <w:rPr>
          <w:rFonts w:ascii="Helvetica" w:eastAsia="Times New Roman" w:hAnsi="Helvetica" w:cs="Times New Roman"/>
          <w:color w:val="000000"/>
          <w:sz w:val="18"/>
          <w:szCs w:val="18"/>
          <w:lang w:val="en-US"/>
        </w:rPr>
        <w:t>O emissions until are above the detection limit</w:t>
      </w:r>
      <w:r w:rsidR="00103901">
        <w:rPr>
          <w:rFonts w:ascii="Helvetica" w:eastAsia="Times New Roman" w:hAnsi="Helvetica" w:cs="Times New Roman"/>
          <w:color w:val="000000"/>
          <w:sz w:val="18"/>
          <w:szCs w:val="18"/>
          <w:lang w:val="en-US"/>
        </w:rPr>
        <w:t xml:space="preserve"> (lines 527-532</w:t>
      </w:r>
      <w:r w:rsidR="00F353EC">
        <w:rPr>
          <w:rFonts w:ascii="Helvetica" w:eastAsia="Times New Roman" w:hAnsi="Helvetica" w:cs="Times New Roman"/>
          <w:color w:val="000000"/>
          <w:sz w:val="18"/>
          <w:szCs w:val="18"/>
          <w:lang w:val="en-US"/>
        </w:rPr>
        <w:t>: “</w:t>
      </w:r>
      <w:r w:rsidR="00F353EC" w:rsidRPr="00F353EC">
        <w:rPr>
          <w:rFonts w:ascii="Helvetica" w:eastAsia="Times New Roman" w:hAnsi="Helvetica" w:cs="Times New Roman"/>
          <w:color w:val="000000"/>
          <w:sz w:val="18"/>
          <w:szCs w:val="18"/>
          <w:lang w:val="en-US"/>
        </w:rPr>
        <w:t>To calculate sediment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O emission rates, omit the C</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H</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 xml:space="preserve"> inhibition (step 4.3). However, keep in mind that, as far as it is currently known in aquatic ecosystems,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O emissions are proportionally low compared to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 xml:space="preserve"> emissions (0%–4.3%)</w:t>
      </w:r>
      <w:r w:rsidR="00F353EC" w:rsidRPr="00F353EC">
        <w:rPr>
          <w:rFonts w:ascii="Helvetica" w:eastAsia="Times New Roman" w:hAnsi="Helvetica" w:cs="Times New Roman"/>
          <w:color w:val="000000"/>
          <w:sz w:val="18"/>
          <w:szCs w:val="18"/>
          <w:vertAlign w:val="superscript"/>
          <w:lang w:val="en-US"/>
        </w:rPr>
        <w:t>33</w:t>
      </w:r>
      <w:r w:rsidR="00F353EC" w:rsidRPr="00F353EC">
        <w:rPr>
          <w:rFonts w:ascii="Helvetica" w:eastAsia="Times New Roman" w:hAnsi="Helvetica" w:cs="Times New Roman"/>
          <w:color w:val="000000"/>
          <w:sz w:val="18"/>
          <w:szCs w:val="18"/>
          <w:lang w:val="en-US"/>
        </w:rPr>
        <w:t>, so it is possible that the accumulated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O will be below the detection limit. If this is the case, an option is to add nitrate to increase the emitted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O, calculating potential N</w:t>
      </w:r>
      <w:r w:rsidR="00F353EC" w:rsidRPr="00F353EC">
        <w:rPr>
          <w:rFonts w:ascii="Helvetica" w:eastAsia="Times New Roman" w:hAnsi="Helvetica" w:cs="Times New Roman"/>
          <w:color w:val="000000"/>
          <w:sz w:val="18"/>
          <w:szCs w:val="18"/>
          <w:vertAlign w:val="subscript"/>
          <w:lang w:val="en-US"/>
        </w:rPr>
        <w:t>2</w:t>
      </w:r>
      <w:r w:rsidR="00F353EC" w:rsidRPr="00F353EC">
        <w:rPr>
          <w:rFonts w:ascii="Helvetica" w:eastAsia="Times New Roman" w:hAnsi="Helvetica" w:cs="Times New Roman"/>
          <w:color w:val="000000"/>
          <w:sz w:val="18"/>
          <w:szCs w:val="18"/>
          <w:lang w:val="en-US"/>
        </w:rPr>
        <w:t>O emissions</w:t>
      </w:r>
      <w:r w:rsidR="00F353EC">
        <w:rPr>
          <w:rFonts w:ascii="Helvetica" w:eastAsia="Times New Roman" w:hAnsi="Helvetica" w:cs="Times New Roman"/>
          <w:color w:val="000000"/>
          <w:sz w:val="18"/>
          <w:szCs w:val="18"/>
          <w:lang w:val="en-US"/>
        </w:rPr>
        <w:t>”)</w:t>
      </w:r>
      <w:r w:rsidR="00DA165C" w:rsidRPr="00E87791">
        <w:rPr>
          <w:rFonts w:ascii="Helvetica" w:eastAsia="Times New Roman" w:hAnsi="Helvetica" w:cs="Times New Roman"/>
          <w:color w:val="000000"/>
          <w:sz w:val="18"/>
          <w:szCs w:val="18"/>
          <w:lang w:val="en-US"/>
        </w:rPr>
        <w:t>.</w:t>
      </w:r>
    </w:p>
    <w:p w14:paraId="21AA7B2A" w14:textId="2B0B5B95" w:rsidR="00DA165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Introduction:</w:t>
      </w:r>
      <w:r w:rsidRPr="00E87791">
        <w:rPr>
          <w:rFonts w:ascii="Helvetica" w:eastAsia="Times New Roman" w:hAnsi="Helvetica" w:cs="Times New Roman"/>
          <w:color w:val="808080" w:themeColor="background1" w:themeShade="80"/>
          <w:sz w:val="18"/>
          <w:szCs w:val="18"/>
          <w:lang w:val="en-US"/>
        </w:rPr>
        <w:br/>
        <w:t>-As stated before, authors should include more reviews of the technique. The benefits and weaknesses of the technique should be more clear and realistic.</w:t>
      </w:r>
    </w:p>
    <w:p w14:paraId="6A76E067" w14:textId="07C8CD7E" w:rsidR="00F353EC" w:rsidRDefault="006667D5"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Same reply as before: </w:t>
      </w:r>
      <w:r w:rsidR="00DA165C" w:rsidRPr="00E87791">
        <w:rPr>
          <w:rFonts w:ascii="Helvetica" w:eastAsia="Times New Roman" w:hAnsi="Helvetica" w:cs="Times New Roman"/>
          <w:color w:val="000000"/>
          <w:sz w:val="18"/>
          <w:szCs w:val="18"/>
          <w:lang w:val="en-US"/>
        </w:rPr>
        <w:t xml:space="preserve">We have included the historical references (line </w:t>
      </w:r>
      <w:r w:rsidR="00103901">
        <w:rPr>
          <w:rFonts w:ascii="Helvetica" w:eastAsia="Times New Roman" w:hAnsi="Helvetica" w:cs="Times New Roman"/>
          <w:color w:val="000000"/>
          <w:sz w:val="18"/>
          <w:szCs w:val="18"/>
          <w:lang w:val="en-US"/>
        </w:rPr>
        <w:t>89</w:t>
      </w:r>
      <w:r w:rsidR="00DA165C" w:rsidRPr="00E87791">
        <w:rPr>
          <w:rFonts w:ascii="Helvetica" w:eastAsia="Times New Roman" w:hAnsi="Helvetica" w:cs="Times New Roman"/>
          <w:color w:val="000000"/>
          <w:sz w:val="18"/>
          <w:szCs w:val="18"/>
          <w:lang w:val="en-US"/>
        </w:rPr>
        <w:t xml:space="preserve">). Regarding the </w:t>
      </w:r>
      <w:r w:rsidR="00F20743" w:rsidRPr="00E87791">
        <w:rPr>
          <w:rFonts w:ascii="Helvetica" w:eastAsia="Times New Roman" w:hAnsi="Helvetica" w:cs="Times New Roman"/>
          <w:color w:val="000000"/>
          <w:sz w:val="18"/>
          <w:szCs w:val="18"/>
          <w:lang w:val="en-US"/>
        </w:rPr>
        <w:t>weaknesses</w:t>
      </w:r>
      <w:r w:rsidR="00DA165C" w:rsidRPr="00E87791">
        <w:rPr>
          <w:rFonts w:ascii="Helvetica" w:eastAsia="Times New Roman" w:hAnsi="Helvetica" w:cs="Times New Roman"/>
          <w:color w:val="000000"/>
          <w:sz w:val="18"/>
          <w:szCs w:val="18"/>
          <w:lang w:val="en-US"/>
        </w:rPr>
        <w:t xml:space="preserve"> of the method, we already mention in the discussion (on</w:t>
      </w:r>
      <w:r w:rsidRPr="00E87791">
        <w:rPr>
          <w:rFonts w:ascii="Helvetica" w:eastAsia="Times New Roman" w:hAnsi="Helvetica" w:cs="Times New Roman"/>
          <w:color w:val="000000"/>
          <w:sz w:val="18"/>
          <w:szCs w:val="18"/>
          <w:lang w:val="en-US"/>
        </w:rPr>
        <w:t>e paragraph starting at line 5</w:t>
      </w:r>
      <w:r w:rsidR="00103901">
        <w:rPr>
          <w:rFonts w:ascii="Helvetica" w:eastAsia="Times New Roman" w:hAnsi="Helvetica" w:cs="Times New Roman"/>
          <w:color w:val="000000"/>
          <w:sz w:val="18"/>
          <w:szCs w:val="18"/>
          <w:lang w:val="en-US"/>
        </w:rPr>
        <w:t>33</w:t>
      </w:r>
      <w:r w:rsidR="00DA165C" w:rsidRPr="00E87791">
        <w:rPr>
          <w:rFonts w:ascii="Helvetica" w:eastAsia="Times New Roman" w:hAnsi="Helvetica" w:cs="Times New Roman"/>
          <w:color w:val="000000"/>
          <w:sz w:val="18"/>
          <w:szCs w:val="18"/>
          <w:lang w:val="en-US"/>
        </w:rPr>
        <w:t xml:space="preserve">) according to </w:t>
      </w:r>
      <w:proofErr w:type="spellStart"/>
      <w:r w:rsidR="00DA165C" w:rsidRPr="00E87791">
        <w:rPr>
          <w:rFonts w:ascii="Helvetica" w:eastAsia="Times New Roman" w:hAnsi="Helvetica" w:cs="Times New Roman"/>
          <w:color w:val="000000"/>
          <w:sz w:val="18"/>
          <w:szCs w:val="18"/>
          <w:lang w:val="en-US"/>
        </w:rPr>
        <w:t>JoVE</w:t>
      </w:r>
      <w:proofErr w:type="spellEnd"/>
      <w:r w:rsidR="00DA165C" w:rsidRPr="00E87791">
        <w:rPr>
          <w:rFonts w:ascii="Helvetica" w:eastAsia="Times New Roman" w:hAnsi="Helvetica" w:cs="Times New Roman"/>
          <w:color w:val="000000"/>
          <w:sz w:val="18"/>
          <w:szCs w:val="18"/>
          <w:lang w:val="en-US"/>
        </w:rPr>
        <w:t xml:space="preserve"> instructions for authors (is the only proposed place).</w:t>
      </w:r>
    </w:p>
    <w:p w14:paraId="45ECE77F" w14:textId="6D8BBC49" w:rsidR="006667D5"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-L65-66: Please rephrase "warming potential nearly 300 times that of CO2 over 100 years". It is not clear, is the warming potential lasting for 100 years?</w:t>
      </w:r>
    </w:p>
    <w:p w14:paraId="735D1958" w14:textId="77777777" w:rsidR="006D5949" w:rsidRDefault="00F353E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N</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O has nearly 300 times more warming potential during 100 years than CO</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w:t>
      </w:r>
      <w:r>
        <w:rPr>
          <w:rFonts w:ascii="Helvetica" w:eastAsia="Times New Roman" w:hAnsi="Helvetica" w:cs="Times New Roman"/>
          <w:color w:val="000000"/>
          <w:sz w:val="18"/>
          <w:szCs w:val="18"/>
          <w:lang w:val="en-US"/>
        </w:rPr>
        <w:t xml:space="preserve"> </w:t>
      </w:r>
      <w:r w:rsidR="006E5975" w:rsidRPr="00E87791">
        <w:rPr>
          <w:rFonts w:ascii="Helvetica" w:eastAsia="Times New Roman" w:hAnsi="Helvetica" w:cs="Times New Roman"/>
          <w:color w:val="000000"/>
          <w:sz w:val="18"/>
          <w:szCs w:val="18"/>
          <w:lang w:val="en-US"/>
        </w:rPr>
        <w:t>We</w:t>
      </w:r>
      <w:r>
        <w:rPr>
          <w:rFonts w:ascii="Helvetica" w:eastAsia="Times New Roman" w:hAnsi="Helvetica" w:cs="Times New Roman"/>
          <w:color w:val="000000"/>
          <w:sz w:val="18"/>
          <w:szCs w:val="18"/>
          <w:lang w:val="en-US"/>
        </w:rPr>
        <w:t xml:space="preserve"> have not changed the sentence, because we</w:t>
      </w:r>
      <w:r w:rsidR="006E5975" w:rsidRPr="00E87791">
        <w:rPr>
          <w:rFonts w:ascii="Helvetica" w:eastAsia="Times New Roman" w:hAnsi="Helvetica" w:cs="Times New Roman"/>
          <w:color w:val="000000"/>
          <w:sz w:val="18"/>
          <w:szCs w:val="18"/>
          <w:lang w:val="en-US"/>
        </w:rPr>
        <w:t xml:space="preserve"> think is clear</w:t>
      </w:r>
      <w:r w:rsidR="006D5949">
        <w:rPr>
          <w:rFonts w:ascii="Helvetica" w:eastAsia="Times New Roman" w:hAnsi="Helvetica" w:cs="Times New Roman"/>
          <w:color w:val="000000"/>
          <w:sz w:val="18"/>
          <w:szCs w:val="18"/>
          <w:lang w:val="en-US"/>
        </w:rPr>
        <w:t>, in fact</w:t>
      </w:r>
      <w:r>
        <w:rPr>
          <w:rFonts w:ascii="Helvetica" w:eastAsia="Times New Roman" w:hAnsi="Helvetica" w:cs="Times New Roman"/>
          <w:color w:val="000000"/>
          <w:sz w:val="18"/>
          <w:szCs w:val="18"/>
          <w:lang w:val="en-US"/>
        </w:rPr>
        <w:t xml:space="preserve"> the native English professional have not modify </w:t>
      </w:r>
      <w:r w:rsidR="006D5949">
        <w:rPr>
          <w:rFonts w:ascii="Helvetica" w:eastAsia="Times New Roman" w:hAnsi="Helvetica" w:cs="Times New Roman"/>
          <w:color w:val="000000"/>
          <w:sz w:val="18"/>
          <w:szCs w:val="18"/>
          <w:lang w:val="en-US"/>
        </w:rPr>
        <w:t>this part</w:t>
      </w:r>
      <w:r w:rsidR="006E5975" w:rsidRPr="00E87791">
        <w:rPr>
          <w:rFonts w:ascii="Helvetica" w:eastAsia="Times New Roman" w:hAnsi="Helvetica" w:cs="Times New Roman"/>
          <w:color w:val="000000"/>
          <w:sz w:val="18"/>
          <w:szCs w:val="18"/>
          <w:lang w:val="en-US"/>
        </w:rPr>
        <w:t>.</w:t>
      </w:r>
    </w:p>
    <w:p w14:paraId="50F8D1C8" w14:textId="55A2423F" w:rsidR="006E5975" w:rsidRPr="00E87791" w:rsidRDefault="006E5975"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 xml:space="preserve"> </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 xml:space="preserve">-L77: consider the manuscript: </w:t>
      </w:r>
      <w:proofErr w:type="spellStart"/>
      <w:r w:rsidR="00CD0827" w:rsidRPr="00E87791">
        <w:rPr>
          <w:rFonts w:ascii="Helvetica" w:eastAsia="Times New Roman" w:hAnsi="Helvetica" w:cs="Times New Roman"/>
          <w:color w:val="808080" w:themeColor="background1" w:themeShade="80"/>
          <w:sz w:val="18"/>
          <w:szCs w:val="18"/>
          <w:lang w:val="en-US"/>
        </w:rPr>
        <w:t>Sørensen</w:t>
      </w:r>
      <w:proofErr w:type="spellEnd"/>
      <w:r w:rsidR="00CD0827" w:rsidRPr="00E87791">
        <w:rPr>
          <w:rFonts w:ascii="Helvetica" w:eastAsia="Times New Roman" w:hAnsi="Helvetica" w:cs="Times New Roman"/>
          <w:color w:val="808080" w:themeColor="background1" w:themeShade="80"/>
          <w:sz w:val="18"/>
          <w:szCs w:val="18"/>
          <w:lang w:val="en-US"/>
        </w:rPr>
        <w:t xml:space="preserve">, J. (1978). "Denitrification Rates in a Marine Sediment as Measured by the Acetylene Inhibition Technique." Applied and Environmental </w:t>
      </w:r>
      <w:proofErr w:type="spellStart"/>
      <w:r w:rsidR="00CD0827" w:rsidRPr="00E87791">
        <w:rPr>
          <w:rFonts w:ascii="Helvetica" w:eastAsia="Times New Roman" w:hAnsi="Helvetica" w:cs="Times New Roman"/>
          <w:color w:val="808080" w:themeColor="background1" w:themeShade="80"/>
          <w:sz w:val="18"/>
          <w:szCs w:val="18"/>
          <w:lang w:val="en-US"/>
        </w:rPr>
        <w:t>Microbiolology</w:t>
      </w:r>
      <w:proofErr w:type="spellEnd"/>
      <w:r w:rsidR="00CD0827" w:rsidRPr="00E87791">
        <w:rPr>
          <w:rFonts w:ascii="Helvetica" w:eastAsia="Times New Roman" w:hAnsi="Helvetica" w:cs="Times New Roman"/>
          <w:color w:val="808080" w:themeColor="background1" w:themeShade="80"/>
          <w:sz w:val="18"/>
          <w:szCs w:val="18"/>
          <w:lang w:val="en-US"/>
        </w:rPr>
        <w:t xml:space="preserve"> 36(1): 139-143</w:t>
      </w:r>
    </w:p>
    <w:p w14:paraId="0A6836B0" w14:textId="774A60EA" w:rsidR="006D5949" w:rsidRDefault="006E5975"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Reference incorporated (line </w:t>
      </w:r>
      <w:r w:rsidR="00103901">
        <w:rPr>
          <w:rFonts w:ascii="Helvetica" w:eastAsia="Times New Roman" w:hAnsi="Helvetica" w:cs="Times New Roman"/>
          <w:color w:val="000000"/>
          <w:sz w:val="18"/>
          <w:szCs w:val="18"/>
          <w:lang w:val="en-US"/>
        </w:rPr>
        <w:t>94</w:t>
      </w:r>
      <w:r w:rsidRPr="00E87791">
        <w:rPr>
          <w:rFonts w:ascii="Helvetica" w:eastAsia="Times New Roman" w:hAnsi="Helvetica" w:cs="Times New Roman"/>
          <w:color w:val="000000"/>
          <w:sz w:val="18"/>
          <w:szCs w:val="18"/>
          <w:lang w:val="en-US"/>
        </w:rPr>
        <w:t>).</w:t>
      </w:r>
    </w:p>
    <w:p w14:paraId="2CC35C28" w14:textId="77777777" w:rsidR="006D5949" w:rsidRDefault="006D5949" w:rsidP="006F64DE">
      <w:pPr>
        <w:jc w:val="both"/>
        <w:rPr>
          <w:rFonts w:ascii="Helvetica" w:eastAsia="Times New Roman" w:hAnsi="Helvetica" w:cs="Times New Roman"/>
          <w:color w:val="808080" w:themeColor="background1" w:themeShade="80"/>
          <w:sz w:val="18"/>
          <w:szCs w:val="18"/>
          <w:lang w:val="en-US"/>
        </w:rPr>
      </w:pPr>
    </w:p>
    <w:p w14:paraId="0F06A539" w14:textId="5B06BD8D" w:rsidR="006E5975"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-L92: why the acetylene is applied by direct bubbling? Effective concentration blocking the N2O-reductase is reached with only 10 </w:t>
      </w:r>
      <w:proofErr w:type="spellStart"/>
      <w:r w:rsidRPr="00E87791">
        <w:rPr>
          <w:rFonts w:ascii="Helvetica" w:eastAsia="Times New Roman" w:hAnsi="Helvetica" w:cs="Times New Roman"/>
          <w:color w:val="808080" w:themeColor="background1" w:themeShade="80"/>
          <w:sz w:val="18"/>
          <w:szCs w:val="18"/>
          <w:lang w:val="en-US"/>
        </w:rPr>
        <w:t>kPa</w:t>
      </w:r>
      <w:proofErr w:type="spellEnd"/>
      <w:r w:rsidRPr="00E87791">
        <w:rPr>
          <w:rFonts w:ascii="Helvetica" w:eastAsia="Times New Roman" w:hAnsi="Helvetica" w:cs="Times New Roman"/>
          <w:color w:val="808080" w:themeColor="background1" w:themeShade="80"/>
          <w:sz w:val="18"/>
          <w:szCs w:val="18"/>
          <w:lang w:val="en-US"/>
        </w:rPr>
        <w:t>. Therefore, acetylene saturation is not needed and it might even inhibit other microbial processes.</w:t>
      </w:r>
    </w:p>
    <w:p w14:paraId="0054880A" w14:textId="77777777" w:rsidR="006D5949" w:rsidRDefault="006E5975"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To ensure the inhibition of N</w:t>
      </w:r>
      <w:r w:rsidRPr="00E87791">
        <w:rPr>
          <w:rFonts w:ascii="Helvetica" w:eastAsia="Times New Roman" w:hAnsi="Helvetica" w:cs="Times New Roman"/>
          <w:color w:val="000000"/>
          <w:sz w:val="18"/>
          <w:szCs w:val="18"/>
          <w:vertAlign w:val="subscript"/>
          <w:lang w:val="en-US"/>
        </w:rPr>
        <w:t>2</w:t>
      </w:r>
      <w:r w:rsidR="00F20743" w:rsidRPr="00E87791">
        <w:rPr>
          <w:rFonts w:ascii="Helvetica" w:eastAsia="Times New Roman" w:hAnsi="Helvetica" w:cs="Times New Roman"/>
          <w:color w:val="000000"/>
          <w:sz w:val="18"/>
          <w:szCs w:val="18"/>
          <w:lang w:val="en-US"/>
        </w:rPr>
        <w:t>O reduct</w:t>
      </w:r>
      <w:r w:rsidRPr="00E87791">
        <w:rPr>
          <w:rFonts w:ascii="Helvetica" w:eastAsia="Times New Roman" w:hAnsi="Helvetica" w:cs="Times New Roman"/>
          <w:color w:val="000000"/>
          <w:sz w:val="18"/>
          <w:szCs w:val="18"/>
          <w:lang w:val="en-US"/>
        </w:rPr>
        <w:t>ion.</w:t>
      </w:r>
    </w:p>
    <w:p w14:paraId="77095EC9" w14:textId="45F395B7" w:rsidR="00F714D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-L102: N2O microsensors does not have low detection limit, environmental concentrations are usually way below the limit of this sensor.</w:t>
      </w:r>
    </w:p>
    <w:p w14:paraId="7C8A7934" w14:textId="0CDB3BF9" w:rsidR="00F714DC" w:rsidRDefault="00F714D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have delete in the manuscript the mention of a low detection of our method compared to alternative methods.</w:t>
      </w:r>
    </w:p>
    <w:p w14:paraId="5DB3481D" w14:textId="77777777" w:rsidR="006D5949" w:rsidRPr="00E87791" w:rsidRDefault="006D5949" w:rsidP="006F64DE">
      <w:pPr>
        <w:jc w:val="both"/>
        <w:rPr>
          <w:rFonts w:ascii="Helvetica" w:eastAsia="Times New Roman" w:hAnsi="Helvetica" w:cs="Times New Roman"/>
          <w:color w:val="000000"/>
          <w:sz w:val="18"/>
          <w:szCs w:val="18"/>
          <w:lang w:val="en-US"/>
        </w:rPr>
      </w:pPr>
    </w:p>
    <w:p w14:paraId="5E812E75" w14:textId="6758C0B1" w:rsidR="00F714DC"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-L108: Comparison with Isotopic pair technique is missing (and needed)</w:t>
      </w:r>
    </w:p>
    <w:p w14:paraId="2690CE6D" w14:textId="51D6124F" w:rsidR="006D5949" w:rsidRDefault="00F714DC"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We mention </w:t>
      </w:r>
      <w:r w:rsidR="000F2F57" w:rsidRPr="00E87791">
        <w:rPr>
          <w:rFonts w:ascii="Helvetica" w:eastAsia="Times New Roman" w:hAnsi="Helvetica" w:cs="Times New Roman"/>
          <w:color w:val="000000"/>
          <w:sz w:val="18"/>
          <w:szCs w:val="18"/>
          <w:lang w:val="en-US"/>
        </w:rPr>
        <w:t>in the discussion (line 5</w:t>
      </w:r>
      <w:r w:rsidR="007350B7">
        <w:rPr>
          <w:rFonts w:ascii="Helvetica" w:eastAsia="Times New Roman" w:hAnsi="Helvetica" w:cs="Times New Roman"/>
          <w:color w:val="000000"/>
          <w:sz w:val="18"/>
          <w:szCs w:val="18"/>
          <w:lang w:val="en-US"/>
        </w:rPr>
        <w:t>46</w:t>
      </w:r>
      <w:r w:rsidR="000F2F57" w:rsidRPr="00E87791">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the combined use of our method with 15N-tracer methods</w:t>
      </w:r>
      <w:r w:rsidR="000F2F57" w:rsidRPr="00E877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as a f</w:t>
      </w:r>
      <w:r w:rsidR="000F2F57" w:rsidRPr="00E87791">
        <w:rPr>
          <w:rFonts w:ascii="Helvetica" w:eastAsia="Times New Roman" w:hAnsi="Helvetica" w:cs="Times New Roman"/>
          <w:color w:val="000000"/>
          <w:sz w:val="18"/>
          <w:szCs w:val="18"/>
          <w:lang w:val="en-US"/>
        </w:rPr>
        <w:t>uture improvement of the method</w:t>
      </w:r>
      <w:r w:rsidRPr="00E87791">
        <w:rPr>
          <w:rFonts w:ascii="Helvetica" w:eastAsia="Times New Roman" w:hAnsi="Helvetica" w:cs="Times New Roman"/>
          <w:color w:val="000000"/>
          <w:sz w:val="18"/>
          <w:szCs w:val="18"/>
          <w:lang w:val="en-US"/>
        </w:rPr>
        <w:t xml:space="preserve"> because of the </w:t>
      </w:r>
      <w:r w:rsidR="000F2F57" w:rsidRPr="00E87791">
        <w:rPr>
          <w:rFonts w:ascii="Helvetica" w:eastAsia="Times New Roman" w:hAnsi="Helvetica" w:cs="Times New Roman"/>
          <w:color w:val="000000"/>
          <w:sz w:val="18"/>
          <w:szCs w:val="18"/>
          <w:lang w:val="en-US"/>
        </w:rPr>
        <w:t xml:space="preserve">advantages of the </w:t>
      </w:r>
      <w:proofErr w:type="gramStart"/>
      <w:r w:rsidR="000F2F57" w:rsidRPr="00E87791">
        <w:rPr>
          <w:rFonts w:ascii="Helvetica" w:eastAsia="Times New Roman" w:hAnsi="Helvetica" w:cs="Times New Roman"/>
          <w:color w:val="000000"/>
          <w:sz w:val="18"/>
          <w:szCs w:val="18"/>
          <w:lang w:val="en-US"/>
        </w:rPr>
        <w:t>Isotopic</w:t>
      </w:r>
      <w:proofErr w:type="gramEnd"/>
      <w:r w:rsidR="000F2F57" w:rsidRPr="00E87791">
        <w:rPr>
          <w:rFonts w:ascii="Helvetica" w:eastAsia="Times New Roman" w:hAnsi="Helvetica" w:cs="Times New Roman"/>
          <w:color w:val="000000"/>
          <w:sz w:val="18"/>
          <w:szCs w:val="18"/>
          <w:lang w:val="en-US"/>
        </w:rPr>
        <w:t xml:space="preserve"> pair technique. But</w:t>
      </w:r>
      <w:r w:rsidRPr="00E87791">
        <w:rPr>
          <w:rFonts w:ascii="Helvetica" w:eastAsia="Times New Roman" w:hAnsi="Helvetica" w:cs="Times New Roman"/>
          <w:color w:val="000000"/>
          <w:sz w:val="18"/>
          <w:szCs w:val="18"/>
          <w:lang w:val="en-US"/>
        </w:rPr>
        <w:t xml:space="preserve"> a comparison of methods is out of the scope of this work.</w:t>
      </w:r>
    </w:p>
    <w:p w14:paraId="070C0910" w14:textId="1C4BE897" w:rsidR="000F2F5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-L122-123: these sensors are most likely not sensitive enough to measure N2O concentrations or fluxes in unpolluted areas.</w:t>
      </w:r>
    </w:p>
    <w:p w14:paraId="2726BD27" w14:textId="59F8F663" w:rsidR="006D5949" w:rsidRDefault="000F2F5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Same as before, we already mention this possibility in the</w:t>
      </w:r>
      <w:r w:rsidR="007350B7">
        <w:rPr>
          <w:rFonts w:ascii="Helvetica" w:eastAsia="Times New Roman" w:hAnsi="Helvetica" w:cs="Times New Roman"/>
          <w:color w:val="000000"/>
          <w:sz w:val="18"/>
          <w:szCs w:val="18"/>
          <w:lang w:val="en-US"/>
        </w:rPr>
        <w:t xml:space="preserve"> abstract (line51</w:t>
      </w:r>
      <w:r w:rsidR="006D5949">
        <w:rPr>
          <w:rFonts w:ascii="Helvetica" w:eastAsia="Times New Roman" w:hAnsi="Helvetica" w:cs="Times New Roman"/>
          <w:color w:val="000000"/>
          <w:sz w:val="18"/>
          <w:szCs w:val="18"/>
          <w:lang w:val="en-US"/>
        </w:rPr>
        <w:t>) and in the</w:t>
      </w:r>
      <w:r w:rsidRPr="00E87791">
        <w:rPr>
          <w:rFonts w:ascii="Helvetica" w:eastAsia="Times New Roman" w:hAnsi="Helvetica" w:cs="Times New Roman"/>
          <w:color w:val="000000"/>
          <w:sz w:val="18"/>
          <w:szCs w:val="18"/>
          <w:lang w:val="en-US"/>
        </w:rPr>
        <w:t xml:space="preserve"> discussion (line 5</w:t>
      </w:r>
      <w:r w:rsidR="006D5949">
        <w:rPr>
          <w:rFonts w:ascii="Helvetica" w:eastAsia="Times New Roman" w:hAnsi="Helvetica" w:cs="Times New Roman"/>
          <w:color w:val="000000"/>
          <w:sz w:val="18"/>
          <w:szCs w:val="18"/>
          <w:lang w:val="en-US"/>
        </w:rPr>
        <w:t>28</w:t>
      </w:r>
      <w:r w:rsidRPr="00E87791">
        <w:rPr>
          <w:rFonts w:ascii="Helvetica" w:eastAsia="Times New Roman" w:hAnsi="Helvetica" w:cs="Times New Roman"/>
          <w:color w:val="000000"/>
          <w:sz w:val="18"/>
          <w:szCs w:val="18"/>
          <w:lang w:val="en-US"/>
        </w:rPr>
        <w:t>).</w:t>
      </w:r>
    </w:p>
    <w:p w14:paraId="3EB0EA13" w14:textId="77777777" w:rsidR="006D5949"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List of materials:</w:t>
      </w:r>
    </w:p>
    <w:p w14:paraId="2DA44EAB" w14:textId="24109EB7" w:rsidR="00746869" w:rsidRPr="00E87791" w:rsidRDefault="00CD082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808080" w:themeColor="background1" w:themeShade="80"/>
          <w:sz w:val="18"/>
          <w:szCs w:val="18"/>
          <w:lang w:val="en-US"/>
        </w:rPr>
        <w:br/>
        <w:t xml:space="preserve">-The in situ equipment is not needed. The authors used it for including one more sensor, but it is easier to include one more picoammeter. In addition, it depends of the number of replicates. If more than four replicates are needed, better use two </w:t>
      </w:r>
      <w:proofErr w:type="spellStart"/>
      <w:r w:rsidRPr="00E87791">
        <w:rPr>
          <w:rFonts w:ascii="Helvetica" w:eastAsia="Times New Roman" w:hAnsi="Helvetica" w:cs="Times New Roman"/>
          <w:color w:val="808080" w:themeColor="background1" w:themeShade="80"/>
          <w:sz w:val="18"/>
          <w:szCs w:val="18"/>
          <w:lang w:val="en-US"/>
        </w:rPr>
        <w:t>multimeters</w:t>
      </w:r>
      <w:proofErr w:type="spellEnd"/>
      <w:r w:rsidRPr="00E87791">
        <w:rPr>
          <w:rFonts w:ascii="Helvetica" w:eastAsia="Times New Roman" w:hAnsi="Helvetica" w:cs="Times New Roman"/>
          <w:color w:val="808080" w:themeColor="background1" w:themeShade="80"/>
          <w:sz w:val="18"/>
          <w:szCs w:val="18"/>
          <w:lang w:val="en-US"/>
        </w:rPr>
        <w:t>.</w:t>
      </w:r>
    </w:p>
    <w:p w14:paraId="2CA594B8" w14:textId="4BCBE897" w:rsidR="006D5949" w:rsidRDefault="00746869"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We agree</w:t>
      </w:r>
      <w:r w:rsidR="007E5E73">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w:t>
      </w:r>
      <w:r w:rsidR="007E5E73">
        <w:rPr>
          <w:rFonts w:ascii="Helvetica" w:eastAsia="Times New Roman" w:hAnsi="Helvetica" w:cs="Times New Roman"/>
          <w:color w:val="000000"/>
          <w:sz w:val="18"/>
          <w:szCs w:val="18"/>
          <w:lang w:val="en-US"/>
        </w:rPr>
        <w:t>W</w:t>
      </w:r>
      <w:r w:rsidRPr="00E87791">
        <w:rPr>
          <w:rFonts w:ascii="Helvetica" w:eastAsia="Times New Roman" w:hAnsi="Helvetica" w:cs="Times New Roman"/>
          <w:color w:val="000000"/>
          <w:sz w:val="18"/>
          <w:szCs w:val="18"/>
          <w:lang w:val="en-US"/>
        </w:rPr>
        <w:t xml:space="preserve">e have already removed the </w:t>
      </w:r>
      <w:r w:rsidRPr="00E87791">
        <w:rPr>
          <w:rFonts w:ascii="Helvetica" w:eastAsia="Times New Roman" w:hAnsi="Helvetica" w:cs="Times New Roman"/>
          <w:i/>
          <w:color w:val="000000"/>
          <w:sz w:val="18"/>
          <w:szCs w:val="18"/>
          <w:lang w:val="en-US"/>
        </w:rPr>
        <w:t>in situ</w:t>
      </w:r>
      <w:r w:rsidRPr="00E87791">
        <w:rPr>
          <w:rFonts w:ascii="Helvetica" w:eastAsia="Times New Roman" w:hAnsi="Helvetica" w:cs="Times New Roman"/>
          <w:color w:val="000000"/>
          <w:sz w:val="18"/>
          <w:szCs w:val="18"/>
          <w:lang w:val="en-US"/>
        </w:rPr>
        <w:t xml:space="preserve"> equipment from the </w:t>
      </w:r>
      <w:r w:rsidR="007E5E73">
        <w:rPr>
          <w:rFonts w:ascii="Helvetica" w:eastAsia="Times New Roman" w:hAnsi="Helvetica" w:cs="Times New Roman"/>
          <w:color w:val="000000"/>
          <w:sz w:val="18"/>
          <w:szCs w:val="18"/>
          <w:lang w:val="en-US"/>
        </w:rPr>
        <w:t>Table</w:t>
      </w:r>
      <w:r w:rsidRPr="00E87791">
        <w:rPr>
          <w:rFonts w:ascii="Helvetica" w:eastAsia="Times New Roman" w:hAnsi="Helvetica" w:cs="Times New Roman"/>
          <w:color w:val="000000"/>
          <w:sz w:val="18"/>
          <w:szCs w:val="18"/>
          <w:lang w:val="en-US"/>
        </w:rPr>
        <w:t xml:space="preserve"> of </w:t>
      </w:r>
      <w:r w:rsidR="007E5E73">
        <w:rPr>
          <w:rFonts w:ascii="Helvetica" w:eastAsia="Times New Roman" w:hAnsi="Helvetica" w:cs="Times New Roman"/>
          <w:color w:val="000000"/>
          <w:sz w:val="18"/>
          <w:szCs w:val="18"/>
          <w:lang w:val="en-US"/>
        </w:rPr>
        <w:t>M</w:t>
      </w:r>
      <w:r w:rsidRPr="00E87791">
        <w:rPr>
          <w:rFonts w:ascii="Helvetica" w:eastAsia="Times New Roman" w:hAnsi="Helvetica" w:cs="Times New Roman"/>
          <w:color w:val="000000"/>
          <w:sz w:val="18"/>
          <w:szCs w:val="18"/>
          <w:lang w:val="en-US"/>
        </w:rPr>
        <w:t>aterial.</w:t>
      </w:r>
    </w:p>
    <w:p w14:paraId="7E4EAF7B" w14:textId="67472032" w:rsidR="00320628" w:rsidRPr="00E87791" w:rsidRDefault="00CD0827" w:rsidP="006F64DE">
      <w:pPr>
        <w:jc w:val="both"/>
        <w:rPr>
          <w:rFonts w:ascii="Helvetica" w:eastAsia="Times New Roman" w:hAnsi="Helvetica" w:cs="Times New Roman"/>
          <w:color w:val="A6A6A6" w:themeColor="background1" w:themeShade="A6"/>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w:t>
      </w:r>
      <w:proofErr w:type="gramStart"/>
      <w:r w:rsidRPr="00E87791">
        <w:rPr>
          <w:rFonts w:ascii="Helvetica" w:eastAsia="Times New Roman" w:hAnsi="Helvetica" w:cs="Times New Roman"/>
          <w:color w:val="808080" w:themeColor="background1" w:themeShade="80"/>
          <w:sz w:val="18"/>
          <w:szCs w:val="18"/>
          <w:lang w:val="en-US"/>
        </w:rPr>
        <w:t>methacrylate</w:t>
      </w:r>
      <w:proofErr w:type="gramEnd"/>
      <w:r w:rsidRPr="00E87791">
        <w:rPr>
          <w:rFonts w:ascii="Helvetica" w:eastAsia="Times New Roman" w:hAnsi="Helvetica" w:cs="Times New Roman"/>
          <w:color w:val="808080" w:themeColor="background1" w:themeShade="80"/>
          <w:sz w:val="18"/>
          <w:szCs w:val="18"/>
          <w:lang w:val="en-US"/>
        </w:rPr>
        <w:t>" is not correct, it is poly methyl methacrylate (PMMA) or acrylic</w:t>
      </w:r>
      <w:r w:rsidR="00320628" w:rsidRPr="00E87791">
        <w:rPr>
          <w:rFonts w:ascii="Helvetica" w:eastAsia="Times New Roman" w:hAnsi="Helvetica" w:cs="Times New Roman"/>
          <w:color w:val="808080" w:themeColor="background1" w:themeShade="80"/>
          <w:sz w:val="18"/>
          <w:szCs w:val="18"/>
          <w:lang w:val="en-US"/>
        </w:rPr>
        <w:t>.</w:t>
      </w:r>
    </w:p>
    <w:p w14:paraId="68A6D68C" w14:textId="77777777" w:rsidR="007E5E73" w:rsidRDefault="00320628"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Changed to acrylic.</w:t>
      </w:r>
    </w:p>
    <w:p w14:paraId="5B06F6FF" w14:textId="6381B610" w:rsidR="00746869"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-"Downside"? I guess the authors meant the bottom part of the acrylic tube.</w:t>
      </w:r>
    </w:p>
    <w:p w14:paraId="023271A9" w14:textId="77777777" w:rsidR="007E5E73" w:rsidRDefault="00746869"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747691" w:rsidRPr="00E87791">
        <w:rPr>
          <w:rFonts w:ascii="Helvetica" w:eastAsia="Times New Roman" w:hAnsi="Helvetica" w:cs="Times New Roman"/>
          <w:color w:val="000000"/>
          <w:sz w:val="18"/>
          <w:szCs w:val="18"/>
          <w:lang w:val="en-US"/>
        </w:rPr>
        <w:t xml:space="preserve"> Changed by </w:t>
      </w:r>
      <w:r w:rsidR="00771EEF" w:rsidRPr="00E87791">
        <w:rPr>
          <w:rFonts w:ascii="Helvetica" w:eastAsia="Times New Roman" w:hAnsi="Helvetica" w:cs="Times New Roman"/>
          <w:color w:val="000000"/>
          <w:sz w:val="18"/>
          <w:szCs w:val="18"/>
          <w:lang w:val="en-US"/>
        </w:rPr>
        <w:t>“</w:t>
      </w:r>
      <w:r w:rsidR="00747691" w:rsidRPr="00E87791">
        <w:rPr>
          <w:rFonts w:ascii="Helvetica" w:eastAsia="Times New Roman" w:hAnsi="Helvetica" w:cs="Times New Roman"/>
          <w:color w:val="000000"/>
          <w:sz w:val="18"/>
          <w:szCs w:val="18"/>
          <w:lang w:val="en-US"/>
        </w:rPr>
        <w:t>bottom</w:t>
      </w:r>
      <w:r w:rsidR="00771EEF" w:rsidRPr="00E87791">
        <w:rPr>
          <w:rFonts w:ascii="Helvetica" w:eastAsia="Times New Roman" w:hAnsi="Helvetica" w:cs="Times New Roman"/>
          <w:color w:val="000000"/>
          <w:sz w:val="18"/>
          <w:szCs w:val="18"/>
          <w:lang w:val="en-US"/>
        </w:rPr>
        <w:t>”.</w:t>
      </w:r>
    </w:p>
    <w:p w14:paraId="324EDD71" w14:textId="648DD0CD" w:rsidR="000F2F5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Protocol:</w:t>
      </w:r>
      <w:r w:rsidRPr="00E87791">
        <w:rPr>
          <w:rFonts w:ascii="Helvetica" w:eastAsia="Times New Roman" w:hAnsi="Helvetica" w:cs="Times New Roman"/>
          <w:color w:val="808080" w:themeColor="background1" w:themeShade="80"/>
          <w:sz w:val="18"/>
          <w:szCs w:val="18"/>
          <w:lang w:val="en-US"/>
        </w:rPr>
        <w:br/>
        <w:t>-L135 (and throughout the manuscript): "one" cannot be used as subject. Please, rephrase everywhere.</w:t>
      </w:r>
    </w:p>
    <w:p w14:paraId="7D311E0B" w14:textId="23CD9FDF" w:rsidR="009953AA" w:rsidRPr="00E87791" w:rsidRDefault="007E5E73" w:rsidP="006F64DE">
      <w:pPr>
        <w:jc w:val="both"/>
        <w:rPr>
          <w:rFonts w:ascii="Helvetica" w:eastAsia="Times New Roman" w:hAnsi="Helvetica" w:cs="Times New Roman"/>
          <w:color w:val="000000"/>
          <w:sz w:val="18"/>
          <w:szCs w:val="18"/>
          <w:lang w:val="en-US"/>
        </w:rPr>
      </w:pPr>
      <w:r>
        <w:rPr>
          <w:rFonts w:ascii="Helvetica" w:eastAsia="Times New Roman" w:hAnsi="Helvetica" w:cs="Times New Roman"/>
          <w:color w:val="000000"/>
          <w:sz w:val="18"/>
          <w:szCs w:val="18"/>
          <w:lang w:val="en-US"/>
        </w:rPr>
        <w:t>W</w:t>
      </w:r>
      <w:r w:rsidRPr="00E87791">
        <w:rPr>
          <w:rFonts w:ascii="Helvetica" w:eastAsia="Times New Roman" w:hAnsi="Helvetica" w:cs="Times New Roman"/>
          <w:color w:val="000000"/>
          <w:sz w:val="18"/>
          <w:szCs w:val="18"/>
          <w:lang w:val="en-US"/>
        </w:rPr>
        <w:t>e have changed to clarify.</w:t>
      </w:r>
      <w:r>
        <w:rPr>
          <w:rFonts w:ascii="Helvetica" w:eastAsia="Times New Roman" w:hAnsi="Helvetica" w:cs="Times New Roman"/>
          <w:color w:val="000000"/>
          <w:sz w:val="18"/>
          <w:szCs w:val="18"/>
          <w:lang w:val="en-US"/>
        </w:rPr>
        <w:t xml:space="preserve"> Although exists</w:t>
      </w:r>
      <w:r w:rsidR="000F2F57" w:rsidRPr="00E87791">
        <w:rPr>
          <w:rFonts w:ascii="Helvetica" w:eastAsia="Times New Roman" w:hAnsi="Helvetica" w:cs="Times New Roman"/>
          <w:color w:val="000000"/>
          <w:sz w:val="18"/>
          <w:szCs w:val="18"/>
          <w:lang w:val="en-US"/>
        </w:rPr>
        <w:t xml:space="preserve"> </w:t>
      </w:r>
      <w:hyperlink r:id="rId5" w:history="1">
        <w:r w:rsidR="009953AA" w:rsidRPr="00E87791">
          <w:rPr>
            <w:rFonts w:ascii="Helvetica" w:eastAsia="Times New Roman" w:hAnsi="Helvetica" w:cs="Times New Roman"/>
            <w:color w:val="0000FF"/>
            <w:sz w:val="18"/>
            <w:szCs w:val="18"/>
            <w:u w:val="single"/>
            <w:lang w:val="en-US"/>
          </w:rPr>
          <w:t>https://en.wikipedia.org/wiki/One_(pronoun)</w:t>
        </w:r>
      </w:hyperlink>
      <w:r>
        <w:rPr>
          <w:rFonts w:ascii="Helvetica" w:eastAsia="Times New Roman" w:hAnsi="Helvetica" w:cs="Times New Roman"/>
          <w:color w:val="000000"/>
          <w:sz w:val="18"/>
          <w:szCs w:val="18"/>
          <w:lang w:val="en-US"/>
        </w:rPr>
        <w:t>.</w:t>
      </w:r>
    </w:p>
    <w:p w14:paraId="2C0C2E5B" w14:textId="77777777" w:rsidR="00FB2286"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-L138: "temper" is not correct</w:t>
      </w:r>
      <w:r w:rsidR="00FB2286" w:rsidRPr="00E87791">
        <w:rPr>
          <w:rFonts w:ascii="Helvetica" w:eastAsia="Times New Roman" w:hAnsi="Helvetica" w:cs="Times New Roman"/>
          <w:color w:val="808080" w:themeColor="background1" w:themeShade="80"/>
          <w:sz w:val="18"/>
          <w:szCs w:val="18"/>
          <w:lang w:val="en-US"/>
        </w:rPr>
        <w:t>.</w:t>
      </w:r>
    </w:p>
    <w:p w14:paraId="75A30E01" w14:textId="57DFE6ED" w:rsidR="00CA22F1" w:rsidRPr="00E87791" w:rsidRDefault="00CA22F1"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Changed</w:t>
      </w:r>
      <w:r w:rsidR="007350B7">
        <w:rPr>
          <w:rFonts w:ascii="Helvetica" w:eastAsia="Times New Roman" w:hAnsi="Helvetica" w:cs="Times New Roman"/>
          <w:color w:val="000000"/>
          <w:sz w:val="18"/>
          <w:szCs w:val="18"/>
          <w:lang w:val="en-US"/>
        </w:rPr>
        <w:t>, now line 152-154</w:t>
      </w:r>
      <w:r w:rsidRPr="00E87791">
        <w:rPr>
          <w:rFonts w:ascii="Helvetica" w:eastAsia="Times New Roman" w:hAnsi="Helvetica" w:cs="Times New Roman"/>
          <w:color w:val="000000"/>
          <w:sz w:val="18"/>
          <w:szCs w:val="18"/>
          <w:lang w:val="en-US"/>
        </w:rPr>
        <w:t>.</w:t>
      </w:r>
    </w:p>
    <w:p w14:paraId="0F7F7FBE" w14:textId="77777777" w:rsidR="00CA22F1" w:rsidRPr="00E87791" w:rsidRDefault="00CA22F1" w:rsidP="006F64DE">
      <w:pPr>
        <w:jc w:val="both"/>
        <w:rPr>
          <w:rFonts w:ascii="Helvetica" w:eastAsia="Times New Roman" w:hAnsi="Helvetica" w:cs="Times New Roman"/>
          <w:color w:val="000000"/>
          <w:sz w:val="18"/>
          <w:szCs w:val="18"/>
          <w:lang w:val="en-US"/>
        </w:rPr>
      </w:pPr>
    </w:p>
    <w:p w14:paraId="6174681D" w14:textId="7C88E369" w:rsidR="00771EEF"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-L145-146: Unisense Multimeter can be connected to the grid, ensuring constant power supply. Also, an UPS unit can be used as a backup.</w:t>
      </w:r>
    </w:p>
    <w:p w14:paraId="2A892B1B" w14:textId="52703EA2" w:rsidR="00CA22F1" w:rsidRPr="00E87791" w:rsidRDefault="00CA22F1"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 xml:space="preserve">Done. </w:t>
      </w:r>
      <w:r w:rsidR="00D17267" w:rsidRPr="00E87791">
        <w:rPr>
          <w:rFonts w:ascii="Helvetica" w:eastAsia="Times New Roman" w:hAnsi="Helvetica" w:cs="Times New Roman"/>
          <w:color w:val="000000"/>
          <w:sz w:val="18"/>
          <w:szCs w:val="18"/>
          <w:lang w:val="en-US"/>
        </w:rPr>
        <w:t>Rewritten</w:t>
      </w:r>
      <w:r w:rsidR="003E0F29" w:rsidRPr="00E87791">
        <w:rPr>
          <w:rFonts w:ascii="Helvetica" w:eastAsia="Times New Roman" w:hAnsi="Helvetica" w:cs="Times New Roman"/>
          <w:color w:val="000000"/>
          <w:sz w:val="18"/>
          <w:szCs w:val="18"/>
          <w:lang w:val="en-US"/>
        </w:rPr>
        <w:t xml:space="preserve"> as a note after step 1.1.</w:t>
      </w:r>
      <w:r w:rsidR="007350B7">
        <w:rPr>
          <w:rFonts w:ascii="Helvetica" w:eastAsia="Times New Roman" w:hAnsi="Helvetica" w:cs="Times New Roman"/>
          <w:color w:val="000000"/>
          <w:sz w:val="18"/>
          <w:szCs w:val="18"/>
          <w:lang w:val="en-US"/>
        </w:rPr>
        <w:t xml:space="preserve"> (</w:t>
      </w:r>
      <w:proofErr w:type="gramStart"/>
      <w:r w:rsidR="007350B7">
        <w:rPr>
          <w:rFonts w:ascii="Helvetica" w:eastAsia="Times New Roman" w:hAnsi="Helvetica" w:cs="Times New Roman"/>
          <w:color w:val="000000"/>
          <w:sz w:val="18"/>
          <w:szCs w:val="18"/>
          <w:lang w:val="en-US"/>
        </w:rPr>
        <w:t>lines</w:t>
      </w:r>
      <w:proofErr w:type="gramEnd"/>
      <w:r w:rsidR="007350B7">
        <w:rPr>
          <w:rFonts w:ascii="Helvetica" w:eastAsia="Times New Roman" w:hAnsi="Helvetica" w:cs="Times New Roman"/>
          <w:color w:val="000000"/>
          <w:sz w:val="18"/>
          <w:szCs w:val="18"/>
          <w:lang w:val="en-US"/>
        </w:rPr>
        <w:t xml:space="preserve"> 136-139</w:t>
      </w:r>
      <w:r w:rsidR="00D17267">
        <w:rPr>
          <w:rFonts w:ascii="Helvetica" w:eastAsia="Times New Roman" w:hAnsi="Helvetica" w:cs="Times New Roman"/>
          <w:color w:val="000000"/>
          <w:sz w:val="18"/>
          <w:szCs w:val="18"/>
          <w:lang w:val="en-US"/>
        </w:rPr>
        <w:t>).</w:t>
      </w:r>
      <w:r w:rsidR="003E0F29" w:rsidRPr="00E87791">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 xml:space="preserve">UPS also </w:t>
      </w:r>
      <w:r w:rsidR="00F20743" w:rsidRPr="00E87791">
        <w:rPr>
          <w:rFonts w:ascii="Helvetica" w:eastAsia="Times New Roman" w:hAnsi="Helvetica" w:cs="Times New Roman"/>
          <w:color w:val="000000"/>
          <w:sz w:val="18"/>
          <w:szCs w:val="18"/>
          <w:lang w:val="en-US"/>
        </w:rPr>
        <w:t xml:space="preserve">mentioned </w:t>
      </w:r>
      <w:r w:rsidRPr="00E87791">
        <w:rPr>
          <w:rFonts w:ascii="Helvetica" w:eastAsia="Times New Roman" w:hAnsi="Helvetica" w:cs="Times New Roman"/>
          <w:color w:val="000000"/>
          <w:sz w:val="18"/>
          <w:szCs w:val="18"/>
          <w:lang w:val="en-US"/>
        </w:rPr>
        <w:t>in discussion</w:t>
      </w:r>
      <w:r w:rsidR="003E0F29" w:rsidRPr="00E87791">
        <w:rPr>
          <w:rFonts w:ascii="Helvetica" w:eastAsia="Times New Roman" w:hAnsi="Helvetica" w:cs="Times New Roman"/>
          <w:color w:val="000000"/>
          <w:sz w:val="18"/>
          <w:szCs w:val="18"/>
          <w:lang w:val="en-US"/>
        </w:rPr>
        <w:t xml:space="preserve"> (line 4</w:t>
      </w:r>
      <w:r w:rsidR="007350B7">
        <w:rPr>
          <w:rFonts w:ascii="Helvetica" w:eastAsia="Times New Roman" w:hAnsi="Helvetica" w:cs="Times New Roman"/>
          <w:color w:val="000000"/>
          <w:sz w:val="18"/>
          <w:szCs w:val="18"/>
          <w:lang w:val="en-US"/>
        </w:rPr>
        <w:t>82</w:t>
      </w:r>
      <w:r w:rsidRPr="00E87791">
        <w:rPr>
          <w:rFonts w:ascii="Helvetica" w:eastAsia="Times New Roman" w:hAnsi="Helvetica" w:cs="Times New Roman"/>
          <w:color w:val="000000"/>
          <w:sz w:val="18"/>
          <w:szCs w:val="18"/>
          <w:lang w:val="en-US"/>
        </w:rPr>
        <w:t>)</w:t>
      </w:r>
      <w:r w:rsidR="003E0F29" w:rsidRPr="00E87791">
        <w:rPr>
          <w:rFonts w:ascii="Helvetica" w:eastAsia="Times New Roman" w:hAnsi="Helvetica" w:cs="Times New Roman"/>
          <w:color w:val="000000"/>
          <w:sz w:val="18"/>
          <w:szCs w:val="18"/>
          <w:lang w:val="en-US"/>
        </w:rPr>
        <w:t xml:space="preserve"> and added to the </w:t>
      </w:r>
      <w:r w:rsidR="00D17267">
        <w:rPr>
          <w:rFonts w:ascii="Helvetica" w:eastAsia="Times New Roman" w:hAnsi="Helvetica" w:cs="Times New Roman"/>
          <w:color w:val="000000"/>
          <w:sz w:val="18"/>
          <w:szCs w:val="18"/>
          <w:lang w:val="en-US"/>
        </w:rPr>
        <w:t>T</w:t>
      </w:r>
      <w:r w:rsidR="003E0F29" w:rsidRPr="00E87791">
        <w:rPr>
          <w:rFonts w:ascii="Helvetica" w:eastAsia="Times New Roman" w:hAnsi="Helvetica" w:cs="Times New Roman"/>
          <w:color w:val="000000"/>
          <w:sz w:val="18"/>
          <w:szCs w:val="18"/>
          <w:lang w:val="en-US"/>
        </w:rPr>
        <w:t xml:space="preserve">able of </w:t>
      </w:r>
      <w:r w:rsidR="00D17267">
        <w:rPr>
          <w:rFonts w:ascii="Helvetica" w:eastAsia="Times New Roman" w:hAnsi="Helvetica" w:cs="Times New Roman"/>
          <w:color w:val="000000"/>
          <w:sz w:val="18"/>
          <w:szCs w:val="18"/>
          <w:lang w:val="en-US"/>
        </w:rPr>
        <w:t>M</w:t>
      </w:r>
      <w:r w:rsidR="003E0F29" w:rsidRPr="00E87791">
        <w:rPr>
          <w:rFonts w:ascii="Helvetica" w:eastAsia="Times New Roman" w:hAnsi="Helvetica" w:cs="Times New Roman"/>
          <w:color w:val="000000"/>
          <w:sz w:val="18"/>
          <w:szCs w:val="18"/>
          <w:lang w:val="en-US"/>
        </w:rPr>
        <w:t>aterial</w:t>
      </w:r>
      <w:r w:rsidRPr="00E87791">
        <w:rPr>
          <w:rFonts w:ascii="Helvetica" w:eastAsia="Times New Roman" w:hAnsi="Helvetica" w:cs="Times New Roman"/>
          <w:color w:val="000000"/>
          <w:sz w:val="18"/>
          <w:szCs w:val="18"/>
          <w:lang w:val="en-US"/>
        </w:rPr>
        <w:t>.</w:t>
      </w:r>
    </w:p>
    <w:p w14:paraId="50021FC0" w14:textId="77777777" w:rsidR="00CA22F1" w:rsidRPr="00E87791" w:rsidRDefault="00CA22F1" w:rsidP="006F64DE">
      <w:pPr>
        <w:jc w:val="both"/>
        <w:rPr>
          <w:rFonts w:ascii="Helvetica" w:eastAsia="Times New Roman" w:hAnsi="Helvetica" w:cs="Times New Roman"/>
          <w:color w:val="808080" w:themeColor="background1" w:themeShade="80"/>
          <w:sz w:val="18"/>
          <w:szCs w:val="18"/>
          <w:lang w:val="en-US"/>
        </w:rPr>
      </w:pPr>
    </w:p>
    <w:p w14:paraId="07B2E2AE" w14:textId="49CB0444" w:rsidR="00747691"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-L295-303: Rephrase, I cannot understand what the authors are suggesting to do. "Downside" means inconvenience or problem.</w:t>
      </w:r>
    </w:p>
    <w:p w14:paraId="553936B5" w14:textId="77777777" w:rsidR="00D17267" w:rsidRDefault="00771EEF"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Done. Changed </w:t>
      </w:r>
      <w:r w:rsidR="00D17267">
        <w:rPr>
          <w:rFonts w:ascii="Helvetica" w:eastAsia="Times New Roman" w:hAnsi="Helvetica" w:cs="Times New Roman"/>
          <w:color w:val="000000"/>
          <w:sz w:val="18"/>
          <w:szCs w:val="18"/>
          <w:lang w:val="en-US"/>
        </w:rPr>
        <w:t>to</w:t>
      </w:r>
      <w:r w:rsidRPr="00E87791">
        <w:rPr>
          <w:rFonts w:ascii="Helvetica" w:eastAsia="Times New Roman" w:hAnsi="Helvetica" w:cs="Times New Roman"/>
          <w:color w:val="000000"/>
          <w:sz w:val="18"/>
          <w:szCs w:val="18"/>
          <w:lang w:val="en-US"/>
        </w:rPr>
        <w:t xml:space="preserve"> “bottom”.</w:t>
      </w:r>
    </w:p>
    <w:p w14:paraId="201EBF9B" w14:textId="578DFDB8" w:rsidR="00771EEF" w:rsidRPr="00E87791" w:rsidRDefault="00771EEF" w:rsidP="006F64DE">
      <w:pPr>
        <w:jc w:val="both"/>
        <w:rPr>
          <w:rFonts w:ascii="Helvetica" w:eastAsia="Times New Roman" w:hAnsi="Helvetica" w:cs="Times New Roman"/>
          <w:color w:val="000000"/>
          <w:sz w:val="18"/>
          <w:szCs w:val="18"/>
          <w:lang w:val="en-US"/>
        </w:rPr>
      </w:pPr>
    </w:p>
    <w:p w14:paraId="47C58955" w14:textId="77777777" w:rsidR="00923D7B"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-L305: why induce anoxia? It is not justified.</w:t>
      </w:r>
    </w:p>
    <w:p w14:paraId="21DAE0B7" w14:textId="52D216EA" w:rsidR="001D2A58" w:rsidRPr="00E87791" w:rsidRDefault="00923D7B"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Excluded the induction of anoxia in the protocol. Just mention as a possibility in the discussion for potential deni</w:t>
      </w:r>
      <w:r w:rsidR="00D17267">
        <w:rPr>
          <w:rFonts w:ascii="Helvetica" w:eastAsia="Times New Roman" w:hAnsi="Helvetica" w:cs="Times New Roman"/>
          <w:color w:val="000000"/>
          <w:sz w:val="18"/>
          <w:szCs w:val="18"/>
          <w:lang w:val="en-US"/>
        </w:rPr>
        <w:t>tr</w:t>
      </w:r>
      <w:r w:rsidR="007350B7">
        <w:rPr>
          <w:rFonts w:ascii="Helvetica" w:eastAsia="Times New Roman" w:hAnsi="Helvetica" w:cs="Times New Roman"/>
          <w:color w:val="000000"/>
          <w:sz w:val="18"/>
          <w:szCs w:val="18"/>
          <w:lang w:val="en-US"/>
        </w:rPr>
        <w:t>ification measurements (line 524</w:t>
      </w:r>
      <w:r w:rsidRPr="00E87791">
        <w:rPr>
          <w:rFonts w:ascii="Helvetica" w:eastAsia="Times New Roman" w:hAnsi="Helvetica" w:cs="Times New Roman"/>
          <w:color w:val="000000"/>
          <w:sz w:val="18"/>
          <w:szCs w:val="18"/>
          <w:lang w:val="en-US"/>
        </w:rPr>
        <w:t>).</w:t>
      </w:r>
    </w:p>
    <w:p w14:paraId="439B0E7C" w14:textId="77777777" w:rsidR="001D2A58"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 xml:space="preserve">-L321: is the space filled up with external water? </w:t>
      </w:r>
    </w:p>
    <w:p w14:paraId="223530CA" w14:textId="44746A25" w:rsidR="001D2A58" w:rsidRPr="00E87791" w:rsidRDefault="001D2A58"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Is refilled with part of the leftover from the excess of water from the sample.</w:t>
      </w:r>
    </w:p>
    <w:p w14:paraId="7F804532" w14:textId="77777777" w:rsidR="00D17267"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Then the anoxic and C2H2 saturated conditions change.</w:t>
      </w:r>
    </w:p>
    <w:p w14:paraId="3E0258DA" w14:textId="45B36533" w:rsidR="001D2A58" w:rsidRPr="00E87791" w:rsidRDefault="001D2A58"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Yes but the change is minimal, because this water </w:t>
      </w:r>
      <w:r w:rsidR="00F20743" w:rsidRPr="00E87791">
        <w:rPr>
          <w:rFonts w:ascii="Helvetica" w:eastAsia="Times New Roman" w:hAnsi="Helvetica" w:cs="Times New Roman"/>
          <w:color w:val="000000"/>
          <w:sz w:val="18"/>
          <w:szCs w:val="18"/>
          <w:lang w:val="en-US"/>
        </w:rPr>
        <w:t>supposes</w:t>
      </w:r>
      <w:r w:rsidRPr="00E87791">
        <w:rPr>
          <w:rFonts w:ascii="Helvetica" w:eastAsia="Times New Roman" w:hAnsi="Helvetica" w:cs="Times New Roman"/>
          <w:color w:val="000000"/>
          <w:sz w:val="18"/>
          <w:szCs w:val="18"/>
          <w:lang w:val="en-US"/>
        </w:rPr>
        <w:t xml:space="preserve"> a small part of the entire water volume. Furthermore, as the reviewer mention before, by bubbling we have more C</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H</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 xml:space="preserve"> than enough</w:t>
      </w:r>
      <w:r w:rsidR="00F20743" w:rsidRPr="00E87791">
        <w:rPr>
          <w:rFonts w:ascii="Helvetica" w:eastAsia="Times New Roman" w:hAnsi="Helvetica" w:cs="Times New Roman"/>
          <w:color w:val="000000"/>
          <w:sz w:val="18"/>
          <w:szCs w:val="18"/>
          <w:lang w:val="en-US"/>
        </w:rPr>
        <w:t xml:space="preserve"> for the N</w:t>
      </w:r>
      <w:r w:rsidR="00F20743" w:rsidRPr="00E87791">
        <w:rPr>
          <w:rFonts w:ascii="Helvetica" w:eastAsia="Times New Roman" w:hAnsi="Helvetica" w:cs="Times New Roman"/>
          <w:color w:val="000000"/>
          <w:sz w:val="18"/>
          <w:szCs w:val="18"/>
          <w:vertAlign w:val="subscript"/>
          <w:lang w:val="en-US"/>
        </w:rPr>
        <w:t>2</w:t>
      </w:r>
      <w:r w:rsidR="00F20743" w:rsidRPr="00E87791">
        <w:rPr>
          <w:rFonts w:ascii="Helvetica" w:eastAsia="Times New Roman" w:hAnsi="Helvetica" w:cs="Times New Roman"/>
          <w:color w:val="000000"/>
          <w:sz w:val="18"/>
          <w:szCs w:val="18"/>
          <w:lang w:val="en-US"/>
        </w:rPr>
        <w:t>O-inhibition</w:t>
      </w:r>
      <w:r w:rsidRPr="00E87791">
        <w:rPr>
          <w:rFonts w:ascii="Helvetica" w:eastAsia="Times New Roman" w:hAnsi="Helvetica" w:cs="Times New Roman"/>
          <w:color w:val="000000"/>
          <w:sz w:val="18"/>
          <w:szCs w:val="18"/>
          <w:lang w:val="en-US"/>
        </w:rPr>
        <w:t>.</w:t>
      </w:r>
    </w:p>
    <w:p w14:paraId="663D09A6" w14:textId="211E9BA5" w:rsidR="001D2A58"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-L324: what is the "electromagnetic pulse circuit"?</w:t>
      </w:r>
    </w:p>
    <w:p w14:paraId="2E45D718" w14:textId="6384F698" w:rsidR="001D2A58" w:rsidRPr="00E87791" w:rsidRDefault="001D2A58"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t xml:space="preserve">We have clarified the components of the </w:t>
      </w:r>
      <w:r w:rsidR="00F20743" w:rsidRPr="00E87791">
        <w:rPr>
          <w:rFonts w:ascii="Helvetica" w:eastAsia="Times New Roman" w:hAnsi="Helvetica" w:cs="Times New Roman"/>
          <w:color w:val="000000"/>
          <w:sz w:val="18"/>
          <w:szCs w:val="18"/>
          <w:lang w:val="en-US"/>
        </w:rPr>
        <w:t>stirring</w:t>
      </w:r>
      <w:r w:rsidRPr="00E87791">
        <w:rPr>
          <w:rFonts w:ascii="Helvetica" w:eastAsia="Times New Roman" w:hAnsi="Helvetica" w:cs="Times New Roman"/>
          <w:color w:val="000000"/>
          <w:sz w:val="18"/>
          <w:szCs w:val="18"/>
          <w:lang w:val="en-US"/>
        </w:rPr>
        <w:t xml:space="preserve"> system in the </w:t>
      </w:r>
      <w:r w:rsidR="00D17267">
        <w:rPr>
          <w:rFonts w:ascii="Helvetica" w:eastAsia="Times New Roman" w:hAnsi="Helvetica" w:cs="Times New Roman"/>
          <w:color w:val="000000"/>
          <w:sz w:val="18"/>
          <w:szCs w:val="18"/>
          <w:lang w:val="en-US"/>
        </w:rPr>
        <w:t>T</w:t>
      </w:r>
      <w:r w:rsidRPr="00E87791">
        <w:rPr>
          <w:rFonts w:ascii="Helvetica" w:eastAsia="Times New Roman" w:hAnsi="Helvetica" w:cs="Times New Roman"/>
          <w:color w:val="000000"/>
          <w:sz w:val="18"/>
          <w:szCs w:val="18"/>
          <w:lang w:val="en-US"/>
        </w:rPr>
        <w:t xml:space="preserve">able of </w:t>
      </w:r>
      <w:r w:rsidR="00D17267">
        <w:rPr>
          <w:rFonts w:ascii="Helvetica" w:eastAsia="Times New Roman" w:hAnsi="Helvetica" w:cs="Times New Roman"/>
          <w:color w:val="000000"/>
          <w:sz w:val="18"/>
          <w:szCs w:val="18"/>
          <w:lang w:val="en-US"/>
        </w:rPr>
        <w:t>Material</w:t>
      </w:r>
      <w:r w:rsidRPr="00E87791">
        <w:rPr>
          <w:rFonts w:ascii="Helvetica" w:eastAsia="Times New Roman" w:hAnsi="Helvetica" w:cs="Times New Roman"/>
          <w:color w:val="000000"/>
          <w:sz w:val="18"/>
          <w:szCs w:val="18"/>
          <w:lang w:val="en-US"/>
        </w:rPr>
        <w:t>. E.g., This is the electromagnetic pulse circuit description: “</w:t>
      </w:r>
      <w:r w:rsidR="00D17267" w:rsidRPr="00D17267">
        <w:rPr>
          <w:rFonts w:ascii="Helvetica" w:eastAsia="Times New Roman" w:hAnsi="Helvetica" w:cs="Times New Roman"/>
          <w:color w:val="000000"/>
          <w:sz w:val="18"/>
          <w:szCs w:val="18"/>
        </w:rPr>
        <w:t>Part of the stirring system. It is connected by wires to the electromagnet and sends pulses of current that turn the electromagnet on and off.</w:t>
      </w:r>
      <w:r w:rsidRPr="00E87791">
        <w:rPr>
          <w:rFonts w:ascii="Helvetica" w:eastAsia="Times New Roman" w:hAnsi="Helvetica" w:cs="Times New Roman"/>
          <w:color w:val="000000"/>
          <w:sz w:val="18"/>
          <w:szCs w:val="18"/>
          <w:lang w:val="en-US"/>
        </w:rPr>
        <w:t>”</w:t>
      </w:r>
      <w:r w:rsidR="004434E9" w:rsidRPr="00E87791">
        <w:rPr>
          <w:rFonts w:ascii="Helvetica" w:eastAsia="Times New Roman" w:hAnsi="Helvetica" w:cs="Times New Roman"/>
          <w:color w:val="000000"/>
          <w:sz w:val="18"/>
          <w:szCs w:val="18"/>
          <w:lang w:val="en-US"/>
        </w:rPr>
        <w:t xml:space="preserve"> Furthermore, when filming the method, we will make close shots of all the components of the stirring system, including the circuit.</w:t>
      </w:r>
    </w:p>
    <w:p w14:paraId="32F2366D" w14:textId="4EA81446" w:rsidR="00A557CB"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-L334: every 5 min.</w:t>
      </w:r>
    </w:p>
    <w:p w14:paraId="54262B7A" w14:textId="1B514BF9" w:rsidR="00A557CB" w:rsidRPr="00E87791" w:rsidRDefault="00833D6B"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Done.</w:t>
      </w:r>
      <w:r w:rsidR="00CD0827" w:rsidRPr="00E87791">
        <w:rPr>
          <w:rFonts w:ascii="Helvetica" w:eastAsia="Times New Roman" w:hAnsi="Helvetica" w:cs="Times New Roman"/>
          <w:color w:val="000000"/>
          <w:sz w:val="18"/>
          <w:szCs w:val="18"/>
          <w:lang w:val="en-US"/>
        </w:rPr>
        <w:br/>
      </w:r>
      <w:r w:rsidR="00CD0827" w:rsidRPr="00E87791">
        <w:rPr>
          <w:rFonts w:ascii="Helvetica" w:eastAsia="Times New Roman" w:hAnsi="Helvetica" w:cs="Times New Roman"/>
          <w:color w:val="808080" w:themeColor="background1" w:themeShade="80"/>
          <w:sz w:val="18"/>
          <w:szCs w:val="18"/>
          <w:lang w:val="en-US"/>
        </w:rPr>
        <w:t>-L356: Reference to Figure 3 appears before than Figure 2.</w:t>
      </w:r>
    </w:p>
    <w:p w14:paraId="183190E4" w14:textId="77777777" w:rsidR="00D17267" w:rsidRDefault="00A557CB"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Yes, changed in order.</w:t>
      </w:r>
    </w:p>
    <w:p w14:paraId="1650F2EB" w14:textId="780DA3D4" w:rsidR="00745A16"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000000"/>
          <w:sz w:val="18"/>
          <w:szCs w:val="18"/>
          <w:lang w:val="en-US"/>
        </w:rPr>
        <w:br/>
      </w:r>
      <w:r w:rsidRPr="00E87791">
        <w:rPr>
          <w:rFonts w:ascii="Helvetica" w:eastAsia="Times New Roman" w:hAnsi="Helvetica" w:cs="Times New Roman"/>
          <w:color w:val="808080" w:themeColor="background1" w:themeShade="80"/>
          <w:sz w:val="18"/>
          <w:szCs w:val="18"/>
          <w:lang w:val="en-US"/>
        </w:rPr>
        <w:t>Results:</w:t>
      </w:r>
      <w:r w:rsidRPr="00E87791">
        <w:rPr>
          <w:rFonts w:ascii="Helvetica" w:eastAsia="Times New Roman" w:hAnsi="Helvetica" w:cs="Times New Roman"/>
          <w:color w:val="808080" w:themeColor="background1" w:themeShade="80"/>
          <w:sz w:val="18"/>
          <w:szCs w:val="18"/>
          <w:lang w:val="en-US"/>
        </w:rPr>
        <w:br/>
        <w:t xml:space="preserve">-Figure 1. It is the same than use in a previous publication. The details are not clear as the </w:t>
      </w:r>
      <w:proofErr w:type="gramStart"/>
      <w:r w:rsidRPr="00E87791">
        <w:rPr>
          <w:rFonts w:ascii="Helvetica" w:eastAsia="Times New Roman" w:hAnsi="Helvetica" w:cs="Times New Roman"/>
          <w:color w:val="808080" w:themeColor="background1" w:themeShade="80"/>
          <w:sz w:val="18"/>
          <w:szCs w:val="18"/>
          <w:lang w:val="en-US"/>
        </w:rPr>
        <w:t>lid,</w:t>
      </w:r>
      <w:proofErr w:type="gramEnd"/>
      <w:r w:rsidRPr="00E87791">
        <w:rPr>
          <w:rFonts w:ascii="Helvetica" w:eastAsia="Times New Roman" w:hAnsi="Helvetica" w:cs="Times New Roman"/>
          <w:color w:val="808080" w:themeColor="background1" w:themeShade="80"/>
          <w:sz w:val="18"/>
          <w:szCs w:val="18"/>
          <w:lang w:val="en-US"/>
        </w:rPr>
        <w:t xml:space="preserve"> tape and other things do not allow to see clearly inside the sediment core.</w:t>
      </w:r>
    </w:p>
    <w:p w14:paraId="188AF72B" w14:textId="05ED580A" w:rsidR="004434E9" w:rsidRPr="00E87791" w:rsidRDefault="00745A16" w:rsidP="006F64DE">
      <w:pPr>
        <w:jc w:val="both"/>
        <w:rPr>
          <w:rFonts w:ascii="Helvetica" w:eastAsia="Times New Roman" w:hAnsi="Helvetica" w:cs="Times New Roman"/>
          <w:color w:val="000000"/>
          <w:sz w:val="18"/>
          <w:szCs w:val="18"/>
          <w:lang w:val="en-US"/>
        </w:rPr>
      </w:pPr>
      <w:proofErr w:type="gramStart"/>
      <w:r w:rsidRPr="00E87791">
        <w:rPr>
          <w:rFonts w:ascii="Helvetica" w:eastAsia="Times New Roman" w:hAnsi="Helvetica" w:cs="Times New Roman"/>
          <w:color w:val="000000"/>
          <w:sz w:val="18"/>
          <w:szCs w:val="18"/>
          <w:lang w:val="en-US"/>
        </w:rPr>
        <w:t>Is</w:t>
      </w:r>
      <w:proofErr w:type="gramEnd"/>
      <w:r w:rsidRPr="00E87791">
        <w:rPr>
          <w:rFonts w:ascii="Helvetica" w:eastAsia="Times New Roman" w:hAnsi="Helvetica" w:cs="Times New Roman"/>
          <w:color w:val="000000"/>
          <w:sz w:val="18"/>
          <w:szCs w:val="18"/>
          <w:lang w:val="en-US"/>
        </w:rPr>
        <w:t xml:space="preserve"> the same setting, but not the same picture. </w:t>
      </w:r>
      <w:r w:rsidR="004434E9" w:rsidRPr="00E87791">
        <w:rPr>
          <w:rFonts w:ascii="Helvetica" w:eastAsia="Times New Roman" w:hAnsi="Helvetica" w:cs="Times New Roman"/>
          <w:color w:val="000000"/>
          <w:sz w:val="18"/>
          <w:szCs w:val="18"/>
          <w:lang w:val="en-US"/>
        </w:rPr>
        <w:t xml:space="preserve">Anyway as we mention to the editor, </w:t>
      </w:r>
      <w:r w:rsidR="00F20743" w:rsidRPr="00E87791">
        <w:rPr>
          <w:rFonts w:ascii="Helvetica" w:eastAsia="Times New Roman" w:hAnsi="Helvetica" w:cs="Times New Roman"/>
          <w:color w:val="000000"/>
          <w:sz w:val="18"/>
          <w:szCs w:val="18"/>
          <w:lang w:val="en-US"/>
        </w:rPr>
        <w:t>w</w:t>
      </w:r>
      <w:r w:rsidR="004434E9" w:rsidRPr="00E87791">
        <w:rPr>
          <w:rFonts w:ascii="Helvetica" w:eastAsia="Times New Roman" w:hAnsi="Helvetica" w:cs="Times New Roman"/>
          <w:color w:val="000000"/>
          <w:sz w:val="18"/>
          <w:szCs w:val="18"/>
          <w:lang w:val="en-US"/>
        </w:rPr>
        <w:t>e will substitute the pictur</w:t>
      </w:r>
      <w:r w:rsidR="00F20743" w:rsidRPr="00E87791">
        <w:rPr>
          <w:rFonts w:ascii="Helvetica" w:eastAsia="Times New Roman" w:hAnsi="Helvetica" w:cs="Times New Roman"/>
          <w:color w:val="000000"/>
          <w:sz w:val="18"/>
          <w:szCs w:val="18"/>
          <w:lang w:val="en-US"/>
        </w:rPr>
        <w:t xml:space="preserve">e of the figure 1a </w:t>
      </w:r>
      <w:r w:rsidR="004434E9" w:rsidRPr="00E87791">
        <w:rPr>
          <w:rFonts w:ascii="Helvetica" w:eastAsia="Times New Roman" w:hAnsi="Helvetica" w:cs="Times New Roman"/>
          <w:color w:val="000000"/>
          <w:sz w:val="18"/>
          <w:szCs w:val="18"/>
          <w:lang w:val="en-US"/>
        </w:rPr>
        <w:t xml:space="preserve">“During the day of film we can take another picture of the experimental setup (updated, just with 4 sensors and the Multimeter, without the </w:t>
      </w:r>
      <w:r w:rsidR="004434E9" w:rsidRPr="00E87791">
        <w:rPr>
          <w:rFonts w:ascii="Helvetica" w:eastAsia="Times New Roman" w:hAnsi="Helvetica" w:cs="Times New Roman"/>
          <w:i/>
          <w:color w:val="000000"/>
          <w:sz w:val="18"/>
          <w:szCs w:val="18"/>
          <w:lang w:val="en-US"/>
        </w:rPr>
        <w:t>in situ</w:t>
      </w:r>
      <w:r w:rsidR="004434E9" w:rsidRPr="00E87791">
        <w:rPr>
          <w:rFonts w:ascii="Helvetica" w:eastAsia="Times New Roman" w:hAnsi="Helvetica" w:cs="Times New Roman"/>
          <w:color w:val="000000"/>
          <w:sz w:val="18"/>
          <w:szCs w:val="18"/>
          <w:lang w:val="en-US"/>
        </w:rPr>
        <w:t xml:space="preserve"> equipment) to avoid </w:t>
      </w:r>
      <w:r w:rsidR="00F20743" w:rsidRPr="00E87791">
        <w:rPr>
          <w:rFonts w:ascii="Helvetica" w:eastAsia="Times New Roman" w:hAnsi="Helvetica" w:cs="Times New Roman"/>
          <w:color w:val="000000"/>
          <w:sz w:val="18"/>
          <w:szCs w:val="18"/>
          <w:lang w:val="en-US"/>
        </w:rPr>
        <w:t>any future copyright problems.</w:t>
      </w:r>
      <w:proofErr w:type="gramStart"/>
      <w:r w:rsidR="00F20743" w:rsidRPr="00E87791">
        <w:rPr>
          <w:rFonts w:ascii="Helvetica" w:eastAsia="Times New Roman" w:hAnsi="Helvetica" w:cs="Times New Roman"/>
          <w:color w:val="000000"/>
          <w:sz w:val="18"/>
          <w:szCs w:val="18"/>
          <w:lang w:val="en-US"/>
        </w:rPr>
        <w:t>”</w:t>
      </w:r>
      <w:r w:rsidR="004434E9" w:rsidRPr="00E87791">
        <w:rPr>
          <w:rFonts w:ascii="Helvetica" w:eastAsia="Times New Roman" w:hAnsi="Helvetica" w:cs="Times New Roman"/>
          <w:color w:val="000000"/>
          <w:sz w:val="18"/>
          <w:szCs w:val="18"/>
          <w:lang w:val="en-US"/>
        </w:rPr>
        <w:t>.</w:t>
      </w:r>
      <w:proofErr w:type="gramEnd"/>
    </w:p>
    <w:p w14:paraId="6BA53D9A" w14:textId="326956A2" w:rsidR="004434E9" w:rsidRPr="00E87791" w:rsidRDefault="00745A16"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Regarding the quality for the definitive manuscript we will send a file with a </w:t>
      </w:r>
      <w:r w:rsidR="00A94304" w:rsidRPr="00E87791">
        <w:rPr>
          <w:rFonts w:ascii="Helvetica" w:eastAsia="Times New Roman" w:hAnsi="Helvetica" w:cs="Times New Roman"/>
          <w:color w:val="000000"/>
          <w:sz w:val="18"/>
          <w:szCs w:val="18"/>
          <w:lang w:val="en-US"/>
        </w:rPr>
        <w:t>higher quality (We sent this “</w:t>
      </w:r>
      <w:proofErr w:type="gramStart"/>
      <w:r w:rsidR="00A94304" w:rsidRPr="00E87791">
        <w:rPr>
          <w:rFonts w:ascii="Helvetica" w:eastAsia="Times New Roman" w:hAnsi="Helvetica" w:cs="Times New Roman"/>
          <w:color w:val="000000"/>
          <w:sz w:val="18"/>
          <w:szCs w:val="18"/>
          <w:lang w:val="en-US"/>
        </w:rPr>
        <w:t>.jp</w:t>
      </w:r>
      <w:r w:rsidRPr="00E87791">
        <w:rPr>
          <w:rFonts w:ascii="Helvetica" w:eastAsia="Times New Roman" w:hAnsi="Helvetica" w:cs="Times New Roman"/>
          <w:color w:val="000000"/>
          <w:sz w:val="18"/>
          <w:szCs w:val="18"/>
          <w:lang w:val="en-US"/>
        </w:rPr>
        <w:t>g</w:t>
      </w:r>
      <w:proofErr w:type="gramEnd"/>
      <w:r w:rsidR="00A94304" w:rsidRPr="00E87791">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to not </w:t>
      </w:r>
      <w:r w:rsidR="00820D22" w:rsidRPr="00E87791">
        <w:rPr>
          <w:rFonts w:ascii="Helvetica" w:eastAsia="Times New Roman" w:hAnsi="Helvetica" w:cs="Times New Roman"/>
          <w:color w:val="000000"/>
          <w:sz w:val="18"/>
          <w:szCs w:val="18"/>
          <w:lang w:val="en-US"/>
        </w:rPr>
        <w:t>exceed</w:t>
      </w:r>
      <w:r w:rsidRPr="00E87791">
        <w:rPr>
          <w:rFonts w:ascii="Helvetica" w:eastAsia="Times New Roman" w:hAnsi="Helvetica" w:cs="Times New Roman"/>
          <w:color w:val="000000"/>
          <w:sz w:val="18"/>
          <w:szCs w:val="18"/>
          <w:lang w:val="en-US"/>
        </w:rPr>
        <w:t xml:space="preserve"> the maximum weight of the file in the submission process)</w:t>
      </w:r>
      <w:r w:rsidR="00CD0827" w:rsidRPr="00E87791">
        <w:rPr>
          <w:rFonts w:ascii="Helvetica" w:eastAsia="Times New Roman" w:hAnsi="Helvetica" w:cs="Times New Roman"/>
          <w:color w:val="000000"/>
          <w:sz w:val="18"/>
          <w:szCs w:val="18"/>
          <w:lang w:val="en-US"/>
        </w:rPr>
        <w:br/>
      </w:r>
    </w:p>
    <w:p w14:paraId="3E53050F" w14:textId="77777777" w:rsidR="00D17267"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-Figures 2 and 3:</w:t>
      </w:r>
    </w:p>
    <w:p w14:paraId="7B8875A3" w14:textId="23719BD0" w:rsidR="00820D22"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The use of screen captures does not look nice</w:t>
      </w:r>
      <w:r w:rsidR="00820D22" w:rsidRPr="00E87791">
        <w:rPr>
          <w:rFonts w:ascii="Helvetica" w:eastAsia="Times New Roman" w:hAnsi="Helvetica" w:cs="Times New Roman"/>
          <w:color w:val="808080" w:themeColor="background1" w:themeShade="80"/>
          <w:sz w:val="18"/>
          <w:szCs w:val="18"/>
          <w:lang w:val="en-US"/>
        </w:rPr>
        <w:t>.</w:t>
      </w:r>
    </w:p>
    <w:p w14:paraId="75F36827" w14:textId="77777777" w:rsidR="00251294" w:rsidRPr="00E87791" w:rsidRDefault="00251294"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Yes, we have removed in old figure 2 (now figure 3), but we have kept it in old figure 3 (now 2) as an example of sensor software display.</w:t>
      </w:r>
    </w:p>
    <w:p w14:paraId="0A040FBC" w14:textId="77777777" w:rsidR="00D17267" w:rsidRDefault="00D17267" w:rsidP="006F64DE">
      <w:pPr>
        <w:jc w:val="both"/>
        <w:rPr>
          <w:rFonts w:ascii="Helvetica" w:eastAsia="Times New Roman" w:hAnsi="Helvetica" w:cs="Times New Roman"/>
          <w:color w:val="808080" w:themeColor="background1" w:themeShade="80"/>
          <w:sz w:val="18"/>
          <w:szCs w:val="18"/>
          <w:lang w:val="en-US"/>
        </w:rPr>
      </w:pPr>
    </w:p>
    <w:p w14:paraId="1590A2E3" w14:textId="15EFA23F" w:rsidR="004434E9"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Addition of substrate (nitrate) is not explained in the method but used in the figures.</w:t>
      </w:r>
    </w:p>
    <w:p w14:paraId="080E94D2" w14:textId="38975A4D" w:rsidR="00D17267" w:rsidRDefault="00B136B7"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Added as a note in the protocol (line 3</w:t>
      </w:r>
      <w:r w:rsidR="007350B7">
        <w:rPr>
          <w:rFonts w:ascii="Helvetica" w:eastAsia="Times New Roman" w:hAnsi="Helvetica" w:cs="Times New Roman"/>
          <w:color w:val="000000"/>
          <w:sz w:val="18"/>
          <w:szCs w:val="18"/>
          <w:lang w:val="en-US"/>
        </w:rPr>
        <w:t>12</w:t>
      </w:r>
      <w:r w:rsidR="00D17267">
        <w:rPr>
          <w:rFonts w:ascii="Helvetica" w:eastAsia="Times New Roman" w:hAnsi="Helvetica" w:cs="Times New Roman"/>
          <w:color w:val="000000"/>
          <w:sz w:val="18"/>
          <w:szCs w:val="18"/>
          <w:lang w:val="en-US"/>
        </w:rPr>
        <w:t>-</w:t>
      </w:r>
      <w:r w:rsidR="007350B7">
        <w:rPr>
          <w:rFonts w:ascii="Helvetica" w:eastAsia="Times New Roman" w:hAnsi="Helvetica" w:cs="Times New Roman"/>
          <w:color w:val="000000"/>
          <w:sz w:val="18"/>
          <w:szCs w:val="18"/>
          <w:lang w:val="en-US"/>
        </w:rPr>
        <w:t>314</w:t>
      </w:r>
      <w:r w:rsidRPr="00E87791">
        <w:rPr>
          <w:rFonts w:ascii="Helvetica" w:eastAsia="Times New Roman" w:hAnsi="Helvetica" w:cs="Times New Roman"/>
          <w:color w:val="000000"/>
          <w:sz w:val="18"/>
          <w:szCs w:val="18"/>
          <w:lang w:val="en-US"/>
        </w:rPr>
        <w:t xml:space="preserve">). </w:t>
      </w:r>
      <w:r w:rsidR="00D17267">
        <w:rPr>
          <w:rFonts w:ascii="Helvetica" w:eastAsia="Times New Roman" w:hAnsi="Helvetica" w:cs="Times New Roman"/>
          <w:color w:val="000000"/>
          <w:sz w:val="18"/>
          <w:szCs w:val="18"/>
          <w:lang w:val="en-US"/>
        </w:rPr>
        <w:t>Was already in the discussion</w:t>
      </w:r>
      <w:r w:rsidR="003A6D52">
        <w:rPr>
          <w:rFonts w:ascii="Helvetica" w:eastAsia="Times New Roman" w:hAnsi="Helvetica" w:cs="Times New Roman"/>
          <w:color w:val="000000"/>
          <w:sz w:val="18"/>
          <w:szCs w:val="18"/>
          <w:lang w:val="en-US"/>
        </w:rPr>
        <w:t xml:space="preserve"> in</w:t>
      </w:r>
      <w:r w:rsidR="00D17267">
        <w:rPr>
          <w:rFonts w:ascii="Helvetica" w:eastAsia="Times New Roman" w:hAnsi="Helvetica" w:cs="Times New Roman"/>
          <w:color w:val="000000"/>
          <w:sz w:val="18"/>
          <w:szCs w:val="18"/>
          <w:lang w:val="en-US"/>
        </w:rPr>
        <w:t xml:space="preserve"> the old </w:t>
      </w:r>
      <w:r w:rsidR="003A6D52">
        <w:rPr>
          <w:rFonts w:ascii="Helvetica" w:eastAsia="Times New Roman" w:hAnsi="Helvetica" w:cs="Times New Roman"/>
          <w:color w:val="000000"/>
          <w:sz w:val="18"/>
          <w:szCs w:val="18"/>
          <w:lang w:val="en-US"/>
        </w:rPr>
        <w:t>version. See the new version discussion paragraph about</w:t>
      </w:r>
      <w:r w:rsidR="00D17267">
        <w:rPr>
          <w:rFonts w:ascii="Helvetica" w:eastAsia="Times New Roman" w:hAnsi="Helvetica" w:cs="Times New Roman"/>
          <w:color w:val="000000"/>
          <w:sz w:val="18"/>
          <w:szCs w:val="18"/>
          <w:lang w:val="en-US"/>
        </w:rPr>
        <w:t xml:space="preserve"> </w:t>
      </w:r>
      <w:r w:rsidRPr="00E87791">
        <w:rPr>
          <w:rFonts w:ascii="Helvetica" w:eastAsia="Times New Roman" w:hAnsi="Helvetica" w:cs="Times New Roman"/>
          <w:color w:val="000000"/>
          <w:sz w:val="18"/>
          <w:szCs w:val="18"/>
          <w:lang w:val="en-US"/>
        </w:rPr>
        <w:t>possible modifications of the method (</w:t>
      </w:r>
      <w:r w:rsidR="00D17267">
        <w:rPr>
          <w:rFonts w:ascii="Helvetica" w:eastAsia="Times New Roman" w:hAnsi="Helvetica" w:cs="Times New Roman"/>
          <w:color w:val="000000"/>
          <w:sz w:val="18"/>
          <w:szCs w:val="18"/>
          <w:lang w:val="en-US"/>
        </w:rPr>
        <w:t xml:space="preserve">starting at </w:t>
      </w:r>
      <w:r w:rsidRPr="00E87791">
        <w:rPr>
          <w:rFonts w:ascii="Helvetica" w:eastAsia="Times New Roman" w:hAnsi="Helvetica" w:cs="Times New Roman"/>
          <w:color w:val="000000"/>
          <w:sz w:val="18"/>
          <w:szCs w:val="18"/>
          <w:lang w:val="en-US"/>
        </w:rPr>
        <w:t xml:space="preserve">line </w:t>
      </w:r>
      <w:r w:rsidR="007350B7">
        <w:rPr>
          <w:rFonts w:ascii="Helvetica" w:eastAsia="Times New Roman" w:hAnsi="Helvetica" w:cs="Times New Roman"/>
          <w:color w:val="000000"/>
          <w:sz w:val="18"/>
          <w:szCs w:val="18"/>
          <w:lang w:val="en-US"/>
        </w:rPr>
        <w:t>516</w:t>
      </w:r>
      <w:r w:rsidRPr="00E87791">
        <w:rPr>
          <w:rFonts w:ascii="Helvetica" w:eastAsia="Times New Roman" w:hAnsi="Helvetica" w:cs="Times New Roman"/>
          <w:color w:val="000000"/>
          <w:sz w:val="18"/>
          <w:szCs w:val="18"/>
          <w:lang w:val="en-US"/>
        </w:rPr>
        <w:t>).</w:t>
      </w:r>
    </w:p>
    <w:p w14:paraId="58DC66C7" w14:textId="77777777" w:rsidR="00D17267" w:rsidRDefault="00D17267" w:rsidP="006F64DE">
      <w:pPr>
        <w:jc w:val="both"/>
        <w:rPr>
          <w:rFonts w:ascii="Helvetica" w:eastAsia="Times New Roman" w:hAnsi="Helvetica" w:cs="Times New Roman"/>
          <w:color w:val="808080" w:themeColor="background1" w:themeShade="80"/>
          <w:sz w:val="18"/>
          <w:szCs w:val="18"/>
          <w:lang w:val="en-US"/>
        </w:rPr>
      </w:pPr>
    </w:p>
    <w:p w14:paraId="07F4C361" w14:textId="0B1A4635" w:rsidR="00820D22"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Negative concentrations are physically impossible. The authors did not perform correct zero calibrations or did not take into account the sensor signal drift. These data should not be used as they were drawn and even less used as example in a Figure.</w:t>
      </w:r>
    </w:p>
    <w:p w14:paraId="1B66983D" w14:textId="2FF8555D" w:rsidR="00E14125" w:rsidRDefault="00166C8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Yes you are right, negative concentrations are impossible. </w:t>
      </w:r>
      <w:r w:rsidR="006A7DDF">
        <w:rPr>
          <w:rFonts w:ascii="Helvetica" w:eastAsia="Times New Roman" w:hAnsi="Helvetica" w:cs="Times New Roman"/>
          <w:color w:val="000000"/>
          <w:sz w:val="18"/>
          <w:szCs w:val="18"/>
          <w:lang w:val="en-US"/>
        </w:rPr>
        <w:t>As we m</w:t>
      </w:r>
      <w:r w:rsidR="00E14125">
        <w:rPr>
          <w:rFonts w:ascii="Helvetica" w:eastAsia="Times New Roman" w:hAnsi="Helvetica" w:cs="Times New Roman"/>
          <w:color w:val="000000"/>
          <w:sz w:val="18"/>
          <w:szCs w:val="18"/>
          <w:lang w:val="en-US"/>
        </w:rPr>
        <w:t>ent</w:t>
      </w:r>
      <w:r w:rsidR="007350B7">
        <w:rPr>
          <w:rFonts w:ascii="Helvetica" w:eastAsia="Times New Roman" w:hAnsi="Helvetica" w:cs="Times New Roman"/>
          <w:color w:val="000000"/>
          <w:sz w:val="18"/>
          <w:szCs w:val="18"/>
          <w:lang w:val="en-US"/>
        </w:rPr>
        <w:t>ion in the manuscript (lines 496-503</w:t>
      </w:r>
      <w:r w:rsidR="006A7DDF">
        <w:rPr>
          <w:rFonts w:ascii="Helvetica" w:eastAsia="Times New Roman" w:hAnsi="Helvetica" w:cs="Times New Roman"/>
          <w:color w:val="000000"/>
          <w:sz w:val="18"/>
          <w:szCs w:val="18"/>
          <w:lang w:val="en-US"/>
        </w:rPr>
        <w:t xml:space="preserve">) </w:t>
      </w:r>
      <w:r w:rsidR="00E14125">
        <w:rPr>
          <w:rFonts w:ascii="Helvetica" w:eastAsia="Times New Roman" w:hAnsi="Helvetica" w:cs="Times New Roman"/>
          <w:color w:val="000000"/>
          <w:sz w:val="18"/>
          <w:szCs w:val="18"/>
          <w:lang w:val="en-US"/>
        </w:rPr>
        <w:t>“</w:t>
      </w:r>
      <w:r w:rsidR="00E14125" w:rsidRPr="00E14125">
        <w:rPr>
          <w:rFonts w:ascii="Helvetica" w:eastAsia="Times New Roman" w:hAnsi="Helvetica" w:cs="Times New Roman"/>
          <w:color w:val="000000"/>
          <w:sz w:val="18"/>
          <w:szCs w:val="18"/>
          <w:lang w:val="en-US"/>
        </w:rPr>
        <w:t>Some possible interfering substances (H</w:t>
      </w:r>
      <w:r w:rsidR="00E14125" w:rsidRPr="00E14125">
        <w:rPr>
          <w:rFonts w:ascii="Helvetica" w:eastAsia="Times New Roman" w:hAnsi="Helvetica" w:cs="Times New Roman"/>
          <w:color w:val="000000"/>
          <w:sz w:val="18"/>
          <w:szCs w:val="18"/>
          <w:vertAlign w:val="subscript"/>
          <w:lang w:val="en-US"/>
        </w:rPr>
        <w:t>2</w:t>
      </w:r>
      <w:r w:rsidR="00E14125" w:rsidRPr="00E14125">
        <w:rPr>
          <w:rFonts w:ascii="Helvetica" w:eastAsia="Times New Roman" w:hAnsi="Helvetica" w:cs="Times New Roman"/>
          <w:color w:val="000000"/>
          <w:sz w:val="18"/>
          <w:szCs w:val="18"/>
          <w:lang w:val="en-US"/>
        </w:rPr>
        <w:t>S, NO, and CO</w:t>
      </w:r>
      <w:r w:rsidR="00E14125" w:rsidRPr="00E14125">
        <w:rPr>
          <w:rFonts w:ascii="Helvetica" w:eastAsia="Times New Roman" w:hAnsi="Helvetica" w:cs="Times New Roman"/>
          <w:color w:val="000000"/>
          <w:sz w:val="18"/>
          <w:szCs w:val="18"/>
          <w:vertAlign w:val="subscript"/>
          <w:lang w:val="en-US"/>
        </w:rPr>
        <w:t>2</w:t>
      </w:r>
      <w:r w:rsidR="00E14125" w:rsidRPr="00E14125">
        <w:rPr>
          <w:rFonts w:ascii="Helvetica" w:eastAsia="Times New Roman" w:hAnsi="Helvetica" w:cs="Times New Roman"/>
          <w:color w:val="000000"/>
          <w:sz w:val="18"/>
          <w:szCs w:val="18"/>
          <w:lang w:val="en-US"/>
        </w:rPr>
        <w:t>) can affect the N</w:t>
      </w:r>
      <w:r w:rsidR="00E14125" w:rsidRPr="00E14125">
        <w:rPr>
          <w:rFonts w:ascii="Helvetica" w:eastAsia="Times New Roman" w:hAnsi="Helvetica" w:cs="Times New Roman"/>
          <w:color w:val="000000"/>
          <w:sz w:val="18"/>
          <w:szCs w:val="18"/>
          <w:vertAlign w:val="subscript"/>
          <w:lang w:val="en-US"/>
        </w:rPr>
        <w:t>2</w:t>
      </w:r>
      <w:r w:rsidR="00E14125" w:rsidRPr="00E14125">
        <w:rPr>
          <w:rFonts w:ascii="Helvetica" w:eastAsia="Times New Roman" w:hAnsi="Helvetica" w:cs="Times New Roman"/>
          <w:color w:val="000000"/>
          <w:sz w:val="18"/>
          <w:szCs w:val="18"/>
          <w:lang w:val="en-US"/>
        </w:rPr>
        <w:t>O sensor’s signal</w:t>
      </w:r>
      <w:r w:rsidR="00E14125" w:rsidRPr="00E14125">
        <w:rPr>
          <w:rFonts w:ascii="Helvetica" w:eastAsia="Times New Roman" w:hAnsi="Helvetica" w:cs="Times New Roman"/>
          <w:color w:val="000000"/>
          <w:sz w:val="18"/>
          <w:szCs w:val="18"/>
          <w:vertAlign w:val="superscript"/>
          <w:lang w:val="en-US"/>
        </w:rPr>
        <w:t>22</w:t>
      </w:r>
      <w:r w:rsidR="00E14125" w:rsidRPr="00E14125">
        <w:rPr>
          <w:rFonts w:ascii="Helvetica" w:eastAsia="Times New Roman" w:hAnsi="Helvetica" w:cs="Times New Roman"/>
          <w:color w:val="000000"/>
          <w:sz w:val="18"/>
          <w:szCs w:val="18"/>
          <w:lang w:val="en-US"/>
        </w:rPr>
        <w:t>. The sensor is calibrated with deionized water, but the samples can contain interfering substances and modify the sensor's reference signal. This situation could explain why negative values appear in samples 2 and 5 in Figures 2b and 3a, respectively. However, when the objective is to estimate the denitrification rate, the exact level of N</w:t>
      </w:r>
      <w:r w:rsidR="00E14125" w:rsidRPr="00E14125">
        <w:rPr>
          <w:rFonts w:ascii="Helvetica" w:eastAsia="Times New Roman" w:hAnsi="Helvetica" w:cs="Times New Roman"/>
          <w:color w:val="000000"/>
          <w:sz w:val="18"/>
          <w:szCs w:val="18"/>
          <w:vertAlign w:val="subscript"/>
          <w:lang w:val="en-US"/>
        </w:rPr>
        <w:t>2</w:t>
      </w:r>
      <w:r w:rsidR="00E14125" w:rsidRPr="00E14125">
        <w:rPr>
          <w:rFonts w:ascii="Helvetica" w:eastAsia="Times New Roman" w:hAnsi="Helvetica" w:cs="Times New Roman"/>
          <w:color w:val="000000"/>
          <w:sz w:val="18"/>
          <w:szCs w:val="18"/>
          <w:lang w:val="en-US"/>
        </w:rPr>
        <w:t>O is not the key parameter. What is key is the slope of the linear model (evidencing a linear accumulation of N</w:t>
      </w:r>
      <w:r w:rsidR="00E14125" w:rsidRPr="00E14125">
        <w:rPr>
          <w:rFonts w:ascii="Helvetica" w:eastAsia="Times New Roman" w:hAnsi="Helvetica" w:cs="Times New Roman"/>
          <w:color w:val="000000"/>
          <w:sz w:val="18"/>
          <w:szCs w:val="18"/>
          <w:vertAlign w:val="subscript"/>
          <w:lang w:val="en-US"/>
        </w:rPr>
        <w:t>2</w:t>
      </w:r>
      <w:r w:rsidR="00E14125" w:rsidRPr="00E14125">
        <w:rPr>
          <w:rFonts w:ascii="Helvetica" w:eastAsia="Times New Roman" w:hAnsi="Helvetica" w:cs="Times New Roman"/>
          <w:color w:val="000000"/>
          <w:sz w:val="18"/>
          <w:szCs w:val="18"/>
          <w:lang w:val="en-US"/>
        </w:rPr>
        <w:t>O)</w:t>
      </w:r>
      <w:r w:rsidR="00E14125">
        <w:rPr>
          <w:rFonts w:ascii="Helvetica" w:eastAsia="Times New Roman" w:hAnsi="Helvetica" w:cs="Times New Roman"/>
          <w:color w:val="000000"/>
          <w:sz w:val="18"/>
          <w:szCs w:val="18"/>
          <w:lang w:val="en-US"/>
        </w:rPr>
        <w:t>”</w:t>
      </w:r>
    </w:p>
    <w:p w14:paraId="6EA62A53" w14:textId="62F36A64" w:rsidR="00820D22" w:rsidRPr="00E87791" w:rsidRDefault="00251189"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As we mention in the caption, new Figure 3a</w:t>
      </w:r>
      <w:r w:rsidR="007350B7">
        <w:rPr>
          <w:rFonts w:ascii="Helvetica" w:eastAsia="Times New Roman" w:hAnsi="Helvetica" w:cs="Times New Roman"/>
          <w:color w:val="000000"/>
          <w:sz w:val="18"/>
          <w:szCs w:val="18"/>
          <w:lang w:val="en-US"/>
        </w:rPr>
        <w:t xml:space="preserve"> (line 434</w:t>
      </w:r>
      <w:r w:rsidR="00E14125">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samples 4 and 5 are examples of estimating denitrification rates near the detection limit of the sensors, and is because we want to show exactly this figure. </w:t>
      </w:r>
    </w:p>
    <w:p w14:paraId="1A5FC513" w14:textId="77777777" w:rsidR="00D17267" w:rsidRDefault="00D17267" w:rsidP="006F64DE">
      <w:pPr>
        <w:jc w:val="both"/>
        <w:rPr>
          <w:rFonts w:ascii="Helvetica" w:eastAsia="Times New Roman" w:hAnsi="Helvetica" w:cs="Times New Roman"/>
          <w:color w:val="808080" w:themeColor="background1" w:themeShade="80"/>
          <w:sz w:val="18"/>
          <w:szCs w:val="18"/>
          <w:lang w:val="en-US"/>
        </w:rPr>
      </w:pPr>
    </w:p>
    <w:p w14:paraId="25300AF4" w14:textId="77777777" w:rsidR="00251294"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Figures are messy and the numerous data are not needed. Please, select some nice data sets and simplify the figures. Indeed, one single figure is enough.</w:t>
      </w:r>
    </w:p>
    <w:p w14:paraId="0B92FD82" w14:textId="77A2A104" w:rsidR="000C4E43" w:rsidRDefault="00251294"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We have </w:t>
      </w:r>
      <w:r w:rsidR="000C4E43" w:rsidRPr="00E87791">
        <w:rPr>
          <w:rFonts w:ascii="Helvetica" w:eastAsia="Times New Roman" w:hAnsi="Helvetica" w:cs="Times New Roman"/>
          <w:color w:val="000000"/>
          <w:sz w:val="18"/>
          <w:szCs w:val="18"/>
          <w:lang w:val="en-US"/>
        </w:rPr>
        <w:t>simplified</w:t>
      </w:r>
      <w:r w:rsidRPr="00E87791">
        <w:rPr>
          <w:rFonts w:ascii="Helvetica" w:eastAsia="Times New Roman" w:hAnsi="Helvetica" w:cs="Times New Roman"/>
          <w:color w:val="000000"/>
          <w:sz w:val="18"/>
          <w:szCs w:val="18"/>
          <w:lang w:val="en-US"/>
        </w:rPr>
        <w:t xml:space="preserve"> old figure 2 (now 3) by deleting the sensor software images. We have kept both figures</w:t>
      </w:r>
      <w:r w:rsidR="00E14125">
        <w:rPr>
          <w:rFonts w:ascii="Helvetica" w:eastAsia="Times New Roman" w:hAnsi="Helvetica" w:cs="Times New Roman"/>
          <w:color w:val="000000"/>
          <w:sz w:val="18"/>
          <w:szCs w:val="18"/>
          <w:lang w:val="en-US"/>
        </w:rPr>
        <w:t>,</w:t>
      </w:r>
      <w:r w:rsidRPr="00E87791">
        <w:rPr>
          <w:rFonts w:ascii="Helvetica" w:eastAsia="Times New Roman" w:hAnsi="Helvetica" w:cs="Times New Roman"/>
          <w:color w:val="000000"/>
          <w:sz w:val="18"/>
          <w:szCs w:val="18"/>
          <w:lang w:val="en-US"/>
        </w:rPr>
        <w:t xml:space="preserve"> one </w:t>
      </w:r>
      <w:r w:rsidR="000C4E43" w:rsidRPr="00E87791">
        <w:rPr>
          <w:rFonts w:ascii="Helvetica" w:eastAsia="Times New Roman" w:hAnsi="Helvetica" w:cs="Times New Roman"/>
          <w:color w:val="000000"/>
          <w:sz w:val="18"/>
          <w:szCs w:val="18"/>
          <w:lang w:val="en-US"/>
        </w:rPr>
        <w:t>as an example of a simple denitrification measurement and the other as a denitrification temperature dependence experiment.</w:t>
      </w:r>
    </w:p>
    <w:p w14:paraId="35081B87" w14:textId="77777777" w:rsidR="00E14125" w:rsidRPr="00E87791" w:rsidRDefault="00E14125" w:rsidP="006F64DE">
      <w:pPr>
        <w:jc w:val="both"/>
        <w:rPr>
          <w:rFonts w:ascii="Helvetica" w:eastAsia="Times New Roman" w:hAnsi="Helvetica" w:cs="Times New Roman"/>
          <w:color w:val="000000"/>
          <w:sz w:val="18"/>
          <w:szCs w:val="18"/>
          <w:lang w:val="en-US"/>
        </w:rPr>
      </w:pPr>
    </w:p>
    <w:p w14:paraId="605A7EDC" w14:textId="2114263E" w:rsidR="00CD0827" w:rsidRPr="00E87791" w:rsidRDefault="00CD0827" w:rsidP="006F64DE">
      <w:pPr>
        <w:jc w:val="both"/>
        <w:rPr>
          <w:rFonts w:ascii="Helvetica" w:eastAsia="Times New Roman" w:hAnsi="Helvetica" w:cs="Times New Roman"/>
          <w:color w:val="808080" w:themeColor="background1" w:themeShade="80"/>
          <w:sz w:val="18"/>
          <w:szCs w:val="18"/>
          <w:lang w:val="en-US"/>
        </w:rPr>
      </w:pPr>
      <w:r w:rsidRPr="00E87791">
        <w:rPr>
          <w:rFonts w:ascii="Helvetica" w:eastAsia="Times New Roman" w:hAnsi="Helvetica" w:cs="Times New Roman"/>
          <w:color w:val="808080" w:themeColor="background1" w:themeShade="80"/>
          <w:sz w:val="18"/>
          <w:szCs w:val="18"/>
          <w:lang w:val="en-US"/>
        </w:rPr>
        <w:t xml:space="preserve">-L376-379: Other simple methods as Gas Chromatography reach detection limits orders of magnitude lower than the sensor. </w:t>
      </w:r>
      <w:proofErr w:type="gramStart"/>
      <w:r w:rsidRPr="00E87791">
        <w:rPr>
          <w:rFonts w:ascii="Helvetica" w:eastAsia="Times New Roman" w:hAnsi="Helvetica" w:cs="Times New Roman"/>
          <w:color w:val="808080" w:themeColor="background1" w:themeShade="80"/>
          <w:sz w:val="18"/>
          <w:szCs w:val="18"/>
          <w:lang w:val="en-US"/>
        </w:rPr>
        <w:t>Same thing for the sensitivity of rates.</w:t>
      </w:r>
      <w:proofErr w:type="gramEnd"/>
      <w:r w:rsidRPr="00E87791">
        <w:rPr>
          <w:rFonts w:ascii="Helvetica" w:eastAsia="Times New Roman" w:hAnsi="Helvetica" w:cs="Times New Roman"/>
          <w:color w:val="808080" w:themeColor="background1" w:themeShade="80"/>
          <w:sz w:val="18"/>
          <w:szCs w:val="18"/>
          <w:lang w:val="en-US"/>
        </w:rPr>
        <w:t xml:space="preserve"> The values measured with the sensors are not very low.</w:t>
      </w:r>
    </w:p>
    <w:p w14:paraId="610607A1" w14:textId="571BA8B2" w:rsidR="00166C83" w:rsidRPr="00E87791" w:rsidRDefault="00166C8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 xml:space="preserve">We have changed: </w:t>
      </w:r>
      <w:r w:rsidR="00E14125">
        <w:rPr>
          <w:rFonts w:ascii="Helvetica" w:eastAsia="Times New Roman" w:hAnsi="Helvetica" w:cs="Times New Roman"/>
          <w:color w:val="000000"/>
          <w:sz w:val="18"/>
          <w:szCs w:val="18"/>
          <w:lang w:val="en-US"/>
        </w:rPr>
        <w:t>“very lo</w:t>
      </w:r>
      <w:r w:rsidR="007350B7">
        <w:rPr>
          <w:rFonts w:ascii="Helvetica" w:eastAsia="Times New Roman" w:hAnsi="Helvetica" w:cs="Times New Roman"/>
          <w:color w:val="000000"/>
          <w:sz w:val="18"/>
          <w:szCs w:val="18"/>
          <w:lang w:val="en-US"/>
        </w:rPr>
        <w:t>w” to “relatively low” (line 393</w:t>
      </w:r>
      <w:r w:rsidR="00E14125">
        <w:rPr>
          <w:rFonts w:ascii="Helvetica" w:eastAsia="Times New Roman" w:hAnsi="Helvetica" w:cs="Times New Roman"/>
          <w:color w:val="000000"/>
          <w:sz w:val="18"/>
          <w:szCs w:val="18"/>
          <w:lang w:val="en-US"/>
        </w:rPr>
        <w:t>).</w:t>
      </w:r>
    </w:p>
    <w:p w14:paraId="66CF2503" w14:textId="34CB2184" w:rsidR="005A18F0" w:rsidRDefault="00166C83" w:rsidP="006F64DE">
      <w:pPr>
        <w:jc w:val="both"/>
        <w:rPr>
          <w:rFonts w:ascii="Helvetica" w:eastAsia="Times New Roman" w:hAnsi="Helvetica" w:cs="Times New Roman"/>
          <w:color w:val="000000"/>
          <w:sz w:val="18"/>
          <w:szCs w:val="18"/>
          <w:lang w:val="en-US"/>
        </w:rPr>
      </w:pPr>
      <w:r w:rsidRPr="00E87791">
        <w:rPr>
          <w:rFonts w:ascii="Helvetica" w:eastAsia="Times New Roman" w:hAnsi="Helvetica" w:cs="Times New Roman"/>
          <w:color w:val="000000"/>
          <w:sz w:val="18"/>
          <w:szCs w:val="18"/>
          <w:lang w:val="en-US"/>
        </w:rPr>
        <w:t>The important is that we give a range of values 0</w:t>
      </w:r>
      <w:proofErr w:type="gramStart"/>
      <w:r w:rsidRPr="00E87791">
        <w:rPr>
          <w:rFonts w:ascii="Helvetica" w:eastAsia="Times New Roman" w:hAnsi="Helvetica" w:cs="Times New Roman"/>
          <w:color w:val="000000"/>
          <w:sz w:val="18"/>
          <w:szCs w:val="18"/>
          <w:lang w:val="en-US"/>
        </w:rPr>
        <w:t>.4-1 μmol</w:t>
      </w:r>
      <w:proofErr w:type="gramEnd"/>
      <w:r w:rsidRPr="00E87791">
        <w:rPr>
          <w:rFonts w:ascii="Helvetica" w:eastAsia="Times New Roman" w:hAnsi="Helvetica" w:cs="Times New Roman"/>
          <w:color w:val="000000"/>
          <w:sz w:val="18"/>
          <w:szCs w:val="18"/>
          <w:lang w:val="en-US"/>
        </w:rPr>
        <w:t xml:space="preserve"> N</w:t>
      </w:r>
      <w:r w:rsidRPr="00E87791">
        <w:rPr>
          <w:rFonts w:ascii="Helvetica" w:eastAsia="Times New Roman" w:hAnsi="Helvetica" w:cs="Times New Roman"/>
          <w:color w:val="000000"/>
          <w:sz w:val="18"/>
          <w:szCs w:val="18"/>
          <w:vertAlign w:val="subscript"/>
          <w:lang w:val="en-US"/>
        </w:rPr>
        <w:t>2</w:t>
      </w:r>
      <w:r w:rsidRPr="00E87791">
        <w:rPr>
          <w:rFonts w:ascii="Helvetica" w:eastAsia="Times New Roman" w:hAnsi="Helvetica" w:cs="Times New Roman"/>
          <w:color w:val="000000"/>
          <w:sz w:val="18"/>
          <w:szCs w:val="18"/>
          <w:lang w:val="en-US"/>
        </w:rPr>
        <w:t>O m</w:t>
      </w:r>
      <w:r w:rsidRPr="00E87791">
        <w:rPr>
          <w:rFonts w:ascii="Helvetica" w:eastAsia="Times New Roman" w:hAnsi="Helvetica" w:cs="Times New Roman"/>
          <w:color w:val="000000"/>
          <w:sz w:val="18"/>
          <w:szCs w:val="18"/>
          <w:vertAlign w:val="superscript"/>
          <w:lang w:val="en-US"/>
        </w:rPr>
        <w:t>-2</w:t>
      </w:r>
      <w:r w:rsidRPr="00E87791">
        <w:rPr>
          <w:rFonts w:ascii="Helvetica" w:eastAsia="Times New Roman" w:hAnsi="Helvetica" w:cs="Times New Roman"/>
          <w:color w:val="000000"/>
          <w:sz w:val="18"/>
          <w:szCs w:val="18"/>
          <w:lang w:val="en-US"/>
        </w:rPr>
        <w:t xml:space="preserve"> h</w:t>
      </w:r>
      <w:r w:rsidRPr="00E87791">
        <w:rPr>
          <w:rFonts w:ascii="Helvetica" w:eastAsia="Times New Roman" w:hAnsi="Helvetica" w:cs="Times New Roman"/>
          <w:color w:val="000000"/>
          <w:sz w:val="18"/>
          <w:szCs w:val="18"/>
          <w:vertAlign w:val="superscript"/>
          <w:lang w:val="en-US"/>
        </w:rPr>
        <w:t>-1</w:t>
      </w:r>
      <w:r w:rsidRPr="00E87791">
        <w:rPr>
          <w:rFonts w:ascii="Helvetica" w:eastAsia="Times New Roman" w:hAnsi="Helvetica" w:cs="Times New Roman"/>
          <w:color w:val="000000"/>
          <w:sz w:val="18"/>
          <w:szCs w:val="18"/>
          <w:lang w:val="en-US"/>
        </w:rPr>
        <w:t xml:space="preserve"> showing the lower rates we can measure with our method.</w:t>
      </w:r>
      <w:r w:rsidR="007350B7">
        <w:rPr>
          <w:rFonts w:ascii="Helvetica" w:eastAsia="Times New Roman" w:hAnsi="Helvetica" w:cs="Times New Roman"/>
          <w:color w:val="000000"/>
          <w:sz w:val="18"/>
          <w:szCs w:val="18"/>
          <w:lang w:val="en-US"/>
        </w:rPr>
        <w:t xml:space="preserve"> (line 46 and lines 393-396</w:t>
      </w:r>
      <w:r w:rsidR="00E14125">
        <w:rPr>
          <w:rFonts w:ascii="Helvetica" w:eastAsia="Times New Roman" w:hAnsi="Helvetica" w:cs="Times New Roman"/>
          <w:color w:val="000000"/>
          <w:sz w:val="18"/>
          <w:szCs w:val="18"/>
          <w:lang w:val="en-US"/>
        </w:rPr>
        <w:t>)</w:t>
      </w:r>
    </w:p>
    <w:p w14:paraId="2C3C0E5F" w14:textId="77777777" w:rsidR="005A18F0" w:rsidRPr="00E87791" w:rsidRDefault="005A18F0" w:rsidP="006F64DE">
      <w:pPr>
        <w:jc w:val="both"/>
        <w:rPr>
          <w:rFonts w:ascii="Times New Roman" w:eastAsia="Times New Roman" w:hAnsi="Times New Roman" w:cs="Times New Roman"/>
          <w:sz w:val="20"/>
          <w:szCs w:val="20"/>
          <w:lang w:val="en-US"/>
        </w:rPr>
      </w:pPr>
    </w:p>
    <w:p w14:paraId="0AC1A94C" w14:textId="77777777" w:rsidR="00145982" w:rsidRPr="00E87791" w:rsidRDefault="00145982" w:rsidP="006F64DE">
      <w:pPr>
        <w:jc w:val="both"/>
        <w:rPr>
          <w:lang w:val="en-US"/>
        </w:rPr>
      </w:pPr>
    </w:p>
    <w:sectPr w:rsidR="00145982" w:rsidRPr="00E87791" w:rsidSect="004A41D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27"/>
    <w:rsid w:val="00010698"/>
    <w:rsid w:val="00012625"/>
    <w:rsid w:val="00036CEC"/>
    <w:rsid w:val="0006114D"/>
    <w:rsid w:val="00063202"/>
    <w:rsid w:val="000B6C6D"/>
    <w:rsid w:val="000C4E43"/>
    <w:rsid w:val="000F2F57"/>
    <w:rsid w:val="001000E8"/>
    <w:rsid w:val="00103901"/>
    <w:rsid w:val="00145982"/>
    <w:rsid w:val="00166C83"/>
    <w:rsid w:val="00171D54"/>
    <w:rsid w:val="00185B6C"/>
    <w:rsid w:val="001D05CE"/>
    <w:rsid w:val="001D2A58"/>
    <w:rsid w:val="00205538"/>
    <w:rsid w:val="0022703B"/>
    <w:rsid w:val="00251189"/>
    <w:rsid w:val="00251294"/>
    <w:rsid w:val="00251545"/>
    <w:rsid w:val="002722EA"/>
    <w:rsid w:val="002760E2"/>
    <w:rsid w:val="002A432A"/>
    <w:rsid w:val="002B227E"/>
    <w:rsid w:val="00320628"/>
    <w:rsid w:val="003416CC"/>
    <w:rsid w:val="00356302"/>
    <w:rsid w:val="003A5A03"/>
    <w:rsid w:val="003A6D52"/>
    <w:rsid w:val="003B3421"/>
    <w:rsid w:val="003E0F29"/>
    <w:rsid w:val="00405A89"/>
    <w:rsid w:val="004434E9"/>
    <w:rsid w:val="00455FB2"/>
    <w:rsid w:val="004815EC"/>
    <w:rsid w:val="004A41D7"/>
    <w:rsid w:val="004C0B14"/>
    <w:rsid w:val="004E36C2"/>
    <w:rsid w:val="005033D7"/>
    <w:rsid w:val="005369D2"/>
    <w:rsid w:val="005708A6"/>
    <w:rsid w:val="00590A24"/>
    <w:rsid w:val="005A18F0"/>
    <w:rsid w:val="005A4186"/>
    <w:rsid w:val="005F10D0"/>
    <w:rsid w:val="00611514"/>
    <w:rsid w:val="006667D5"/>
    <w:rsid w:val="00672137"/>
    <w:rsid w:val="006A7DDF"/>
    <w:rsid w:val="006D5949"/>
    <w:rsid w:val="006E5975"/>
    <w:rsid w:val="006F098B"/>
    <w:rsid w:val="006F64DE"/>
    <w:rsid w:val="00702E54"/>
    <w:rsid w:val="007350B7"/>
    <w:rsid w:val="00742367"/>
    <w:rsid w:val="00745A16"/>
    <w:rsid w:val="00746869"/>
    <w:rsid w:val="00747691"/>
    <w:rsid w:val="00771EEF"/>
    <w:rsid w:val="007C42F7"/>
    <w:rsid w:val="007D1586"/>
    <w:rsid w:val="007E5E73"/>
    <w:rsid w:val="00820D22"/>
    <w:rsid w:val="00833D6B"/>
    <w:rsid w:val="00876E14"/>
    <w:rsid w:val="008D5A31"/>
    <w:rsid w:val="00921533"/>
    <w:rsid w:val="00923D7B"/>
    <w:rsid w:val="009953AA"/>
    <w:rsid w:val="009D3BC1"/>
    <w:rsid w:val="00A01DB3"/>
    <w:rsid w:val="00A557CB"/>
    <w:rsid w:val="00A624D4"/>
    <w:rsid w:val="00A94304"/>
    <w:rsid w:val="00AA1F06"/>
    <w:rsid w:val="00AC7C3B"/>
    <w:rsid w:val="00AD0533"/>
    <w:rsid w:val="00B136B7"/>
    <w:rsid w:val="00B14E21"/>
    <w:rsid w:val="00BB05FB"/>
    <w:rsid w:val="00BC6991"/>
    <w:rsid w:val="00C154C1"/>
    <w:rsid w:val="00C37245"/>
    <w:rsid w:val="00CA025E"/>
    <w:rsid w:val="00CA22F1"/>
    <w:rsid w:val="00CB2DAE"/>
    <w:rsid w:val="00CD0827"/>
    <w:rsid w:val="00D17267"/>
    <w:rsid w:val="00D203CC"/>
    <w:rsid w:val="00D47D8A"/>
    <w:rsid w:val="00D47FF3"/>
    <w:rsid w:val="00D51854"/>
    <w:rsid w:val="00D528BA"/>
    <w:rsid w:val="00D57C8D"/>
    <w:rsid w:val="00DA165C"/>
    <w:rsid w:val="00DA35EB"/>
    <w:rsid w:val="00DC6063"/>
    <w:rsid w:val="00DF0297"/>
    <w:rsid w:val="00E14125"/>
    <w:rsid w:val="00E723E1"/>
    <w:rsid w:val="00E7404E"/>
    <w:rsid w:val="00E85152"/>
    <w:rsid w:val="00E87791"/>
    <w:rsid w:val="00E8782D"/>
    <w:rsid w:val="00EC204F"/>
    <w:rsid w:val="00ED0D91"/>
    <w:rsid w:val="00F1100E"/>
    <w:rsid w:val="00F20743"/>
    <w:rsid w:val="00F211D3"/>
    <w:rsid w:val="00F353EC"/>
    <w:rsid w:val="00F57C56"/>
    <w:rsid w:val="00F65BDA"/>
    <w:rsid w:val="00F714DC"/>
    <w:rsid w:val="00FB2286"/>
    <w:rsid w:val="00FC1B16"/>
    <w:rsid w:val="00FC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07FFD9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0827"/>
    <w:rPr>
      <w:b/>
      <w:bCs/>
    </w:rPr>
  </w:style>
  <w:style w:type="character" w:customStyle="1" w:styleId="apple-converted-space">
    <w:name w:val="apple-converted-space"/>
    <w:basedOn w:val="Fuentedeprrafopredeter"/>
    <w:rsid w:val="00CD0827"/>
  </w:style>
  <w:style w:type="character" w:styleId="Hipervnculo">
    <w:name w:val="Hyperlink"/>
    <w:basedOn w:val="Fuentedeprrafopredeter"/>
    <w:uiPriority w:val="99"/>
    <w:semiHidden/>
    <w:unhideWhenUsed/>
    <w:rsid w:val="00CD0827"/>
    <w:rPr>
      <w:color w:val="0000FF"/>
      <w:u w:val="single"/>
    </w:rPr>
  </w:style>
  <w:style w:type="character" w:styleId="Enfasis">
    <w:name w:val="Emphasis"/>
    <w:basedOn w:val="Fuentedeprrafopredeter"/>
    <w:uiPriority w:val="20"/>
    <w:qFormat/>
    <w:rsid w:val="00CD0827"/>
    <w:rPr>
      <w:i/>
      <w:iCs/>
    </w:rPr>
  </w:style>
  <w:style w:type="paragraph" w:styleId="Prrafodelista">
    <w:name w:val="List Paragraph"/>
    <w:basedOn w:val="Normal"/>
    <w:uiPriority w:val="34"/>
    <w:qFormat/>
    <w:rsid w:val="005369D2"/>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0827"/>
    <w:rPr>
      <w:b/>
      <w:bCs/>
    </w:rPr>
  </w:style>
  <w:style w:type="character" w:customStyle="1" w:styleId="apple-converted-space">
    <w:name w:val="apple-converted-space"/>
    <w:basedOn w:val="Fuentedeprrafopredeter"/>
    <w:rsid w:val="00CD0827"/>
  </w:style>
  <w:style w:type="character" w:styleId="Hipervnculo">
    <w:name w:val="Hyperlink"/>
    <w:basedOn w:val="Fuentedeprrafopredeter"/>
    <w:uiPriority w:val="99"/>
    <w:semiHidden/>
    <w:unhideWhenUsed/>
    <w:rsid w:val="00CD0827"/>
    <w:rPr>
      <w:color w:val="0000FF"/>
      <w:u w:val="single"/>
    </w:rPr>
  </w:style>
  <w:style w:type="character" w:styleId="Enfasis">
    <w:name w:val="Emphasis"/>
    <w:basedOn w:val="Fuentedeprrafopredeter"/>
    <w:uiPriority w:val="20"/>
    <w:qFormat/>
    <w:rsid w:val="00CD0827"/>
    <w:rPr>
      <w:i/>
      <w:iCs/>
    </w:rPr>
  </w:style>
  <w:style w:type="paragraph" w:styleId="Prrafodelista">
    <w:name w:val="List Paragraph"/>
    <w:basedOn w:val="Normal"/>
    <w:uiPriority w:val="34"/>
    <w:qFormat/>
    <w:rsid w:val="005369D2"/>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669439">
      <w:bodyDiv w:val="1"/>
      <w:marLeft w:val="0"/>
      <w:marRight w:val="0"/>
      <w:marTop w:val="0"/>
      <w:marBottom w:val="0"/>
      <w:divBdr>
        <w:top w:val="none" w:sz="0" w:space="0" w:color="auto"/>
        <w:left w:val="none" w:sz="0" w:space="0" w:color="auto"/>
        <w:bottom w:val="none" w:sz="0" w:space="0" w:color="auto"/>
        <w:right w:val="none" w:sz="0" w:space="0" w:color="auto"/>
      </w:divBdr>
    </w:div>
    <w:div w:id="1401829204">
      <w:bodyDiv w:val="1"/>
      <w:marLeft w:val="0"/>
      <w:marRight w:val="0"/>
      <w:marTop w:val="0"/>
      <w:marBottom w:val="0"/>
      <w:divBdr>
        <w:top w:val="none" w:sz="0" w:space="0" w:color="auto"/>
        <w:left w:val="none" w:sz="0" w:space="0" w:color="auto"/>
        <w:bottom w:val="none" w:sz="0" w:space="0" w:color="auto"/>
        <w:right w:val="none" w:sz="0" w:space="0" w:color="auto"/>
      </w:divBdr>
    </w:div>
    <w:div w:id="19709399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One_(pronou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4722</Words>
  <Characters>25976</Characters>
  <Application>Microsoft Macintosh Word</Application>
  <DocSecurity>0</DocSecurity>
  <Lines>216</Lines>
  <Paragraphs>61</Paragraphs>
  <ScaleCrop>false</ScaleCrop>
  <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Palacin</dc:creator>
  <cp:keywords/>
  <dc:description/>
  <cp:lastModifiedBy>Carlos Palacin</cp:lastModifiedBy>
  <cp:revision>4</cp:revision>
  <dcterms:created xsi:type="dcterms:W3CDTF">2018-08-08T09:24:00Z</dcterms:created>
  <dcterms:modified xsi:type="dcterms:W3CDTF">2018-08-08T10:27:00Z</dcterms:modified>
</cp:coreProperties>
</file>