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C41C" w14:textId="36346B03" w:rsidR="00884146" w:rsidRPr="00755479" w:rsidRDefault="0027177C" w:rsidP="00755479">
      <w:pPr>
        <w:pStyle w:val="NormalWeb"/>
        <w:widowControl/>
        <w:spacing w:before="0" w:beforeAutospacing="0" w:after="0" w:afterAutospacing="0" w:line="300" w:lineRule="exact"/>
        <w:rPr>
          <w:color w:val="auto"/>
        </w:rPr>
      </w:pPr>
      <w:r w:rsidRPr="00755479">
        <w:rPr>
          <w:b/>
          <w:bCs/>
          <w:color w:val="auto"/>
        </w:rPr>
        <w:t>TITLE:</w:t>
      </w:r>
      <w:r w:rsidR="007B7C53" w:rsidRPr="00755479">
        <w:rPr>
          <w:color w:val="auto"/>
        </w:rPr>
        <w:t xml:space="preserve"> </w:t>
      </w:r>
    </w:p>
    <w:p w14:paraId="71F80B90" w14:textId="4391053E" w:rsidR="00884146" w:rsidRPr="00755479" w:rsidRDefault="0027177C" w:rsidP="00755479">
      <w:pPr>
        <w:widowControl/>
        <w:spacing w:after="0" w:line="300" w:lineRule="exact"/>
        <w:rPr>
          <w:color w:val="auto"/>
        </w:rPr>
      </w:pP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D409CD" w:rsidRPr="00755479">
        <w:rPr>
          <w:rFonts w:eastAsia="SimSun"/>
          <w:color w:val="auto"/>
          <w:lang w:eastAsia="zh-CN"/>
        </w:rPr>
        <w:t>Analysis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313D8F">
        <w:rPr>
          <w:rFonts w:eastAsia="SimSun"/>
          <w:color w:val="auto"/>
          <w:lang w:eastAsia="zh-CN"/>
        </w:rPr>
        <w:t>I</w:t>
      </w:r>
      <w:r w:rsidR="00D409CD" w:rsidRPr="00755479">
        <w:rPr>
          <w:rFonts w:eastAsia="SimSun"/>
          <w:color w:val="auto"/>
          <w:lang w:eastAsia="zh-CN"/>
        </w:rPr>
        <w:t>mmunostaining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ZW10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D409CD" w:rsidRPr="00755479">
        <w:rPr>
          <w:rFonts w:eastAsia="SimSun"/>
          <w:color w:val="auto"/>
          <w:lang w:eastAsia="zh-CN"/>
        </w:rPr>
        <w:t>Interacting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D409CD" w:rsidRPr="00755479">
        <w:rPr>
          <w:rFonts w:eastAsia="SimSun"/>
          <w:color w:val="auto"/>
          <w:lang w:eastAsia="zh-CN"/>
        </w:rPr>
        <w:t>Protein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D409CD" w:rsidRPr="00755479">
        <w:rPr>
          <w:rFonts w:eastAsia="SimSun"/>
          <w:color w:val="auto"/>
          <w:lang w:eastAsia="zh-CN"/>
        </w:rPr>
        <w:t>Human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D409CD"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D409CD" w:rsidRPr="00755479">
        <w:rPr>
          <w:rFonts w:eastAsia="SimSun"/>
          <w:color w:val="auto"/>
          <w:lang w:eastAsia="zh-CN"/>
        </w:rPr>
        <w:t>Tissues</w:t>
      </w:r>
    </w:p>
    <w:p w14:paraId="42FFBE4E" w14:textId="77777777" w:rsidR="00884146" w:rsidRPr="00755479" w:rsidRDefault="00884146" w:rsidP="00755479">
      <w:pPr>
        <w:widowControl/>
        <w:spacing w:after="0" w:line="300" w:lineRule="exact"/>
        <w:rPr>
          <w:b/>
          <w:bCs/>
          <w:color w:val="auto"/>
        </w:rPr>
      </w:pPr>
    </w:p>
    <w:p w14:paraId="6834866F" w14:textId="59E45231" w:rsidR="00884146" w:rsidRPr="00755479" w:rsidRDefault="0027177C" w:rsidP="00755479">
      <w:pPr>
        <w:widowControl/>
        <w:spacing w:after="0" w:line="300" w:lineRule="exact"/>
        <w:rPr>
          <w:color w:val="auto"/>
        </w:rPr>
      </w:pPr>
      <w:r w:rsidRPr="00755479">
        <w:rPr>
          <w:b/>
          <w:bCs/>
          <w:color w:val="auto"/>
        </w:rPr>
        <w:t>AUTHORS</w:t>
      </w:r>
      <w:r w:rsidR="007B7C53" w:rsidRPr="00755479">
        <w:rPr>
          <w:b/>
          <w:bCs/>
          <w:color w:val="auto"/>
        </w:rPr>
        <w:t xml:space="preserve"> </w:t>
      </w:r>
      <w:r w:rsidRPr="00755479">
        <w:rPr>
          <w:b/>
          <w:bCs/>
          <w:color w:val="auto"/>
        </w:rPr>
        <w:t>&amp;</w:t>
      </w:r>
      <w:r w:rsidR="007B7C53" w:rsidRPr="00755479">
        <w:rPr>
          <w:b/>
          <w:bCs/>
          <w:color w:val="auto"/>
        </w:rPr>
        <w:t xml:space="preserve"> </w:t>
      </w:r>
      <w:r w:rsidRPr="00755479">
        <w:rPr>
          <w:b/>
          <w:bCs/>
          <w:color w:val="auto"/>
        </w:rPr>
        <w:t>AFFILIATIONS:</w:t>
      </w:r>
      <w:r w:rsidR="007B7C53" w:rsidRPr="00755479">
        <w:rPr>
          <w:b/>
          <w:bCs/>
          <w:color w:val="auto"/>
        </w:rPr>
        <w:t xml:space="preserve"> </w:t>
      </w:r>
    </w:p>
    <w:p w14:paraId="421630D5" w14:textId="2D4B27F1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vertAlign w:val="superscript"/>
          <w:lang w:eastAsia="zh-CN"/>
        </w:rPr>
      </w:pPr>
      <w:r w:rsidRPr="00755479">
        <w:rPr>
          <w:rFonts w:eastAsia="SimSun"/>
          <w:color w:val="auto"/>
          <w:lang w:eastAsia="zh-CN"/>
        </w:rPr>
        <w:t>Yuan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Wen</w:t>
      </w:r>
      <w:r w:rsidRPr="00755479">
        <w:rPr>
          <w:rFonts w:eastAsia="SimSun"/>
          <w:color w:val="auto"/>
          <w:vertAlign w:val="superscript"/>
          <w:lang w:eastAsia="zh-CN"/>
        </w:rPr>
        <w:t>1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proofErr w:type="spellStart"/>
      <w:r w:rsidRPr="00755479">
        <w:rPr>
          <w:rFonts w:eastAsia="SimSun"/>
          <w:color w:val="auto"/>
          <w:lang w:eastAsia="zh-CN"/>
        </w:rPr>
        <w:t>Xie</w:t>
      </w:r>
      <w:proofErr w:type="spellEnd"/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Song-ping</w:t>
      </w:r>
      <w:r w:rsidRPr="00755479">
        <w:rPr>
          <w:rFonts w:eastAsia="SimSun"/>
          <w:color w:val="auto"/>
          <w:vertAlign w:val="superscript"/>
          <w:lang w:eastAsia="zh-CN"/>
        </w:rPr>
        <w:t>2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Liu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Pan</w:t>
      </w:r>
      <w:r w:rsidRPr="00755479">
        <w:rPr>
          <w:rFonts w:eastAsia="SimSun"/>
          <w:color w:val="auto"/>
          <w:vertAlign w:val="superscript"/>
          <w:lang w:eastAsia="zh-CN"/>
        </w:rPr>
        <w:t>3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Liu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Xiao-yan</w:t>
      </w:r>
      <w:r w:rsidRPr="00755479">
        <w:rPr>
          <w:rFonts w:eastAsia="SimSun"/>
          <w:color w:val="auto"/>
          <w:vertAlign w:val="superscript"/>
          <w:lang w:eastAsia="zh-CN"/>
        </w:rPr>
        <w:t>1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Shan</w:t>
      </w:r>
      <w:r w:rsidRPr="00755479">
        <w:rPr>
          <w:rFonts w:eastAsia="SimSun"/>
          <w:color w:val="auto"/>
          <w:vertAlign w:val="superscript"/>
          <w:lang w:eastAsia="zh-CN"/>
        </w:rPr>
        <w:t>4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Yin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Qian</w:t>
      </w:r>
      <w:r w:rsidRPr="00755479">
        <w:rPr>
          <w:rFonts w:eastAsia="SimSun"/>
          <w:color w:val="auto"/>
          <w:vertAlign w:val="superscript"/>
          <w:lang w:eastAsia="zh-CN"/>
        </w:rPr>
        <w:t>4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Sun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Meng</w:t>
      </w:r>
      <w:r w:rsidRPr="00755479">
        <w:rPr>
          <w:rFonts w:eastAsia="SimSun"/>
          <w:color w:val="auto"/>
          <w:vertAlign w:val="superscript"/>
          <w:lang w:eastAsia="zh-CN"/>
        </w:rPr>
        <w:t>5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Huang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Xiao-xing</w:t>
      </w:r>
      <w:r w:rsidRPr="00755479">
        <w:rPr>
          <w:rFonts w:eastAsia="SimSun"/>
          <w:color w:val="auto"/>
          <w:vertAlign w:val="superscript"/>
          <w:lang w:eastAsia="zh-CN"/>
        </w:rPr>
        <w:t>6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Xiao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Rui-jing</w:t>
      </w:r>
      <w:r w:rsidRPr="00755479">
        <w:rPr>
          <w:rFonts w:eastAsia="SimSun"/>
          <w:color w:val="auto"/>
          <w:vertAlign w:val="superscript"/>
          <w:lang w:eastAsia="zh-CN"/>
        </w:rPr>
        <w:t>4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proofErr w:type="spellStart"/>
      <w:r w:rsidRPr="00755479">
        <w:rPr>
          <w:rFonts w:eastAsia="SimSun"/>
          <w:color w:val="auto"/>
          <w:lang w:eastAsia="zh-CN"/>
        </w:rPr>
        <w:t>Xiong</w:t>
      </w:r>
      <w:proofErr w:type="spellEnd"/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Jie</w:t>
      </w:r>
      <w:r w:rsidRPr="00755479">
        <w:rPr>
          <w:rFonts w:eastAsia="SimSun"/>
          <w:color w:val="auto"/>
          <w:vertAlign w:val="superscript"/>
          <w:lang w:eastAsia="zh-CN"/>
        </w:rPr>
        <w:t>4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Zhang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Qiu-ping</w:t>
      </w:r>
      <w:r w:rsidRPr="00755479">
        <w:rPr>
          <w:rFonts w:eastAsia="SimSun"/>
          <w:color w:val="auto"/>
          <w:vertAlign w:val="superscript"/>
          <w:lang w:eastAsia="zh-CN"/>
        </w:rPr>
        <w:t>4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Shao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Liang</w:t>
      </w:r>
      <w:r w:rsidRPr="00755479">
        <w:rPr>
          <w:rFonts w:eastAsia="SimSun"/>
          <w:color w:val="auto"/>
          <w:vertAlign w:val="superscript"/>
          <w:lang w:eastAsia="zh-CN"/>
        </w:rPr>
        <w:t>1</w:t>
      </w:r>
      <w:bookmarkStart w:id="0" w:name="_GoBack"/>
      <w:bookmarkEnd w:id="0"/>
    </w:p>
    <w:p w14:paraId="685C336B" w14:textId="77777777" w:rsidR="00884146" w:rsidRPr="00755479" w:rsidRDefault="00884146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342D7A1F" w14:textId="5A166165" w:rsidR="00884146" w:rsidRPr="00755479" w:rsidRDefault="0027177C" w:rsidP="00755479">
      <w:pPr>
        <w:widowControl/>
        <w:spacing w:after="0" w:line="300" w:lineRule="exact"/>
        <w:rPr>
          <w:rFonts w:eastAsiaTheme="minorEastAsia"/>
          <w:color w:val="auto"/>
          <w:lang w:eastAsia="zh-CN"/>
        </w:rPr>
      </w:pPr>
      <w:r w:rsidRPr="00755479">
        <w:rPr>
          <w:rFonts w:eastAsia="SimSun"/>
          <w:color w:val="auto"/>
          <w:vertAlign w:val="superscript"/>
          <w:lang w:eastAsia="zh-CN"/>
        </w:rPr>
        <w:t>1</w:t>
      </w:r>
      <w:r w:rsidRPr="00755479">
        <w:rPr>
          <w:rFonts w:eastAsia="SimSun"/>
          <w:color w:val="auto"/>
          <w:lang w:eastAsia="zh-CN"/>
        </w:rPr>
        <w:t>Department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Hematology,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proofErr w:type="spellStart"/>
      <w:r w:rsidRPr="00755479">
        <w:rPr>
          <w:rFonts w:eastAsia="SimSun"/>
          <w:color w:val="auto"/>
          <w:lang w:eastAsia="zh-CN"/>
        </w:rPr>
        <w:t>Zhongnan</w:t>
      </w:r>
      <w:proofErr w:type="spellEnd"/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Hospital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University,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People</w:t>
      </w:r>
      <w:r w:rsidR="00D409CD" w:rsidRPr="00755479">
        <w:rPr>
          <w:rFonts w:eastAsia="SimSun"/>
          <w:color w:val="auto"/>
          <w:lang w:eastAsia="zh-CN"/>
        </w:rPr>
        <w:t>’</w:t>
      </w:r>
      <w:r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Republic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China</w:t>
      </w:r>
      <w:r w:rsidR="007B7C53" w:rsidRPr="00755479">
        <w:rPr>
          <w:rFonts w:eastAsiaTheme="minorEastAsia"/>
          <w:color w:val="auto"/>
          <w:lang w:eastAsia="zh-CN"/>
        </w:rPr>
        <w:t xml:space="preserve"> </w:t>
      </w:r>
    </w:p>
    <w:p w14:paraId="4FB2C077" w14:textId="6FB3EB75" w:rsidR="00884146" w:rsidRPr="00755479" w:rsidRDefault="0027177C" w:rsidP="00755479">
      <w:pPr>
        <w:widowControl/>
        <w:spacing w:after="0" w:line="300" w:lineRule="exact"/>
        <w:rPr>
          <w:rFonts w:eastAsiaTheme="minorEastAsia"/>
          <w:color w:val="auto"/>
          <w:lang w:eastAsia="zh-CN"/>
        </w:rPr>
      </w:pPr>
      <w:r w:rsidRPr="00755479">
        <w:rPr>
          <w:rFonts w:eastAsia="SimSun"/>
          <w:color w:val="auto"/>
          <w:vertAlign w:val="superscript"/>
          <w:lang w:eastAsia="zh-CN"/>
        </w:rPr>
        <w:t>2</w:t>
      </w:r>
      <w:r w:rsidRPr="00755479">
        <w:rPr>
          <w:rFonts w:eastAsia="SimSun"/>
          <w:color w:val="auto"/>
          <w:lang w:eastAsia="zh-CN"/>
        </w:rPr>
        <w:t>Department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Thoracic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Surgery,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Renmin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Hospital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University,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People</w:t>
      </w:r>
      <w:r w:rsidR="00D409CD" w:rsidRPr="00755479">
        <w:rPr>
          <w:rFonts w:eastAsia="SimSun"/>
          <w:color w:val="auto"/>
          <w:lang w:eastAsia="zh-CN"/>
        </w:rPr>
        <w:t>’</w:t>
      </w:r>
      <w:r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Republic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China</w:t>
      </w:r>
      <w:r w:rsidR="007B7C53" w:rsidRPr="00755479">
        <w:rPr>
          <w:rFonts w:eastAsiaTheme="minorEastAsia"/>
          <w:color w:val="auto"/>
          <w:lang w:eastAsia="zh-CN"/>
        </w:rPr>
        <w:t xml:space="preserve"> </w:t>
      </w:r>
    </w:p>
    <w:p w14:paraId="178E80D5" w14:textId="645CD62C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vertAlign w:val="superscript"/>
          <w:lang w:eastAsia="zh-CN"/>
        </w:rPr>
        <w:t>3</w:t>
      </w:r>
      <w:r w:rsidRPr="00755479">
        <w:rPr>
          <w:rFonts w:eastAsia="SimSun"/>
          <w:color w:val="auto"/>
          <w:lang w:eastAsia="zh-CN"/>
        </w:rPr>
        <w:t>Department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Human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Anatomy,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Histology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Embryology,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Institute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Basic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Medical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</w:p>
    <w:p w14:paraId="50F1188F" w14:textId="56883071" w:rsidR="00884146" w:rsidRPr="00755479" w:rsidRDefault="0027177C" w:rsidP="00755479">
      <w:pPr>
        <w:widowControl/>
        <w:spacing w:after="0" w:line="300" w:lineRule="exact"/>
        <w:rPr>
          <w:rFonts w:eastAsiaTheme="minorEastAsia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Sciences,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Chinese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Academy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Medical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Sciences,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School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Basic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Medicine,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Peking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Union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Medical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College,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Beijing,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People</w:t>
      </w:r>
      <w:r w:rsidR="00D409CD" w:rsidRPr="00755479">
        <w:rPr>
          <w:rFonts w:eastAsia="SimSun"/>
          <w:color w:val="auto"/>
          <w:lang w:eastAsia="zh-CN"/>
        </w:rPr>
        <w:t>’</w:t>
      </w:r>
      <w:r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Republic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China</w:t>
      </w:r>
      <w:r w:rsidR="007B7C53" w:rsidRPr="00755479">
        <w:rPr>
          <w:rFonts w:eastAsiaTheme="minorEastAsia"/>
          <w:color w:val="auto"/>
          <w:lang w:eastAsia="zh-CN"/>
        </w:rPr>
        <w:t xml:space="preserve"> </w:t>
      </w:r>
    </w:p>
    <w:p w14:paraId="0437B703" w14:textId="7750BA66" w:rsidR="00884146" w:rsidRPr="00755479" w:rsidRDefault="0027177C" w:rsidP="00755479">
      <w:pPr>
        <w:widowControl/>
        <w:spacing w:after="0" w:line="300" w:lineRule="exact"/>
        <w:rPr>
          <w:rFonts w:eastAsiaTheme="minorEastAsia"/>
          <w:color w:val="auto"/>
          <w:lang w:eastAsia="zh-CN"/>
        </w:rPr>
      </w:pPr>
      <w:r w:rsidRPr="00755479">
        <w:rPr>
          <w:rFonts w:eastAsia="SimSun"/>
          <w:color w:val="auto"/>
          <w:vertAlign w:val="superscript"/>
          <w:lang w:eastAsia="zh-CN"/>
        </w:rPr>
        <w:t>4</w:t>
      </w:r>
      <w:r w:rsidRPr="00755479">
        <w:rPr>
          <w:rFonts w:eastAsia="SimSun"/>
          <w:color w:val="auto"/>
          <w:lang w:eastAsia="zh-CN"/>
        </w:rPr>
        <w:t>Department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Immunology,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School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Basic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Medical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Sciences,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University,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People</w:t>
      </w:r>
      <w:r w:rsidR="00D409CD" w:rsidRPr="00755479">
        <w:rPr>
          <w:rFonts w:eastAsia="SimSun"/>
          <w:color w:val="auto"/>
          <w:lang w:eastAsia="zh-CN"/>
        </w:rPr>
        <w:t>’</w:t>
      </w:r>
      <w:r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Republic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China</w:t>
      </w:r>
      <w:r w:rsidR="007B7C53" w:rsidRPr="00755479">
        <w:rPr>
          <w:rFonts w:eastAsiaTheme="minorEastAsia"/>
          <w:color w:val="auto"/>
          <w:lang w:eastAsia="zh-CN"/>
        </w:rPr>
        <w:t xml:space="preserve"> </w:t>
      </w:r>
    </w:p>
    <w:p w14:paraId="68749CD8" w14:textId="7C1953ED" w:rsidR="00884146" w:rsidRPr="00755479" w:rsidRDefault="0027177C" w:rsidP="00755479">
      <w:pPr>
        <w:widowControl/>
        <w:spacing w:after="0" w:line="300" w:lineRule="exact"/>
        <w:rPr>
          <w:rFonts w:eastAsiaTheme="minorEastAsia"/>
          <w:color w:val="auto"/>
          <w:lang w:eastAsia="zh-CN"/>
        </w:rPr>
      </w:pPr>
      <w:r w:rsidRPr="00755479">
        <w:rPr>
          <w:rFonts w:eastAsia="SimSun"/>
          <w:color w:val="auto"/>
          <w:vertAlign w:val="superscript"/>
          <w:lang w:eastAsia="zh-CN"/>
        </w:rPr>
        <w:t>5</w:t>
      </w:r>
      <w:r w:rsidRPr="00755479">
        <w:rPr>
          <w:rFonts w:eastAsia="SimSun"/>
          <w:color w:val="auto"/>
          <w:lang w:eastAsia="zh-CN"/>
        </w:rPr>
        <w:t>Department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Gastroenterology,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Central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Hospital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People</w:t>
      </w:r>
      <w:r w:rsidR="00D409CD" w:rsidRPr="00755479">
        <w:rPr>
          <w:rFonts w:eastAsia="SimSun"/>
          <w:color w:val="auto"/>
          <w:lang w:eastAsia="zh-CN"/>
        </w:rPr>
        <w:t>’</w:t>
      </w:r>
      <w:r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Republic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China</w:t>
      </w:r>
      <w:r w:rsidR="007B7C53" w:rsidRPr="00755479">
        <w:rPr>
          <w:rFonts w:eastAsiaTheme="minorEastAsia"/>
          <w:color w:val="auto"/>
          <w:lang w:eastAsia="zh-CN"/>
        </w:rPr>
        <w:t xml:space="preserve"> </w:t>
      </w:r>
    </w:p>
    <w:p w14:paraId="318A659C" w14:textId="162A56A2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vertAlign w:val="superscript"/>
          <w:lang w:eastAsia="zh-CN"/>
        </w:rPr>
        <w:t>6</w:t>
      </w:r>
      <w:r w:rsidRPr="00755479">
        <w:rPr>
          <w:rFonts w:eastAsia="SimSun"/>
          <w:color w:val="auto"/>
          <w:lang w:eastAsia="zh-CN"/>
        </w:rPr>
        <w:t>Department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Transfusion,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proofErr w:type="spellStart"/>
      <w:r w:rsidRPr="00755479">
        <w:rPr>
          <w:rFonts w:eastAsia="SimSun"/>
          <w:color w:val="auto"/>
          <w:lang w:eastAsia="zh-CN"/>
        </w:rPr>
        <w:t>Zhongnan</w:t>
      </w:r>
      <w:proofErr w:type="spellEnd"/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Hospital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University,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People</w:t>
      </w:r>
      <w:r w:rsidR="00D409CD" w:rsidRPr="00755479">
        <w:rPr>
          <w:rFonts w:eastAsia="SimSun"/>
          <w:color w:val="auto"/>
          <w:lang w:eastAsia="zh-CN"/>
        </w:rPr>
        <w:t>’</w:t>
      </w:r>
      <w:r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Republic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China</w:t>
      </w:r>
    </w:p>
    <w:p w14:paraId="2568EEA9" w14:textId="77777777" w:rsidR="00884146" w:rsidRPr="00755479" w:rsidRDefault="00884146" w:rsidP="00755479">
      <w:pPr>
        <w:widowControl/>
        <w:spacing w:after="0" w:line="300" w:lineRule="exact"/>
        <w:rPr>
          <w:rFonts w:eastAsia="SimSun"/>
          <w:color w:val="auto"/>
          <w:szCs w:val="19"/>
          <w:shd w:val="clear" w:color="auto" w:fill="FFFFFF"/>
        </w:rPr>
      </w:pPr>
    </w:p>
    <w:p w14:paraId="45988CD4" w14:textId="02B1CE7D" w:rsidR="00884146" w:rsidRPr="00755479" w:rsidRDefault="0027177C" w:rsidP="00755479">
      <w:pPr>
        <w:widowControl/>
        <w:spacing w:after="0" w:line="300" w:lineRule="exact"/>
        <w:rPr>
          <w:b/>
          <w:bCs/>
          <w:color w:val="auto"/>
        </w:rPr>
      </w:pPr>
      <w:r w:rsidRPr="00755479">
        <w:rPr>
          <w:b/>
          <w:bCs/>
          <w:color w:val="auto"/>
        </w:rPr>
        <w:t>Corresponding</w:t>
      </w:r>
      <w:r w:rsidR="007B7C53" w:rsidRPr="00755479">
        <w:rPr>
          <w:b/>
          <w:bCs/>
          <w:color w:val="auto"/>
        </w:rPr>
        <w:t xml:space="preserve"> </w:t>
      </w:r>
      <w:r w:rsidRPr="00755479">
        <w:rPr>
          <w:b/>
          <w:bCs/>
          <w:color w:val="auto"/>
        </w:rPr>
        <w:t>Author:</w:t>
      </w:r>
      <w:r w:rsidR="007B7C53" w:rsidRPr="00755479">
        <w:rPr>
          <w:b/>
          <w:bCs/>
          <w:color w:val="auto"/>
        </w:rPr>
        <w:t xml:space="preserve"> </w:t>
      </w:r>
    </w:p>
    <w:p w14:paraId="54B655AD" w14:textId="4B48132F" w:rsidR="00884146" w:rsidRPr="00755479" w:rsidRDefault="0027177C" w:rsidP="00755479">
      <w:pPr>
        <w:widowControl/>
        <w:spacing w:after="0" w:line="300" w:lineRule="exact"/>
        <w:rPr>
          <w:bCs/>
          <w:color w:val="auto"/>
        </w:rPr>
      </w:pPr>
      <w:r w:rsidRPr="00755479">
        <w:rPr>
          <w:rFonts w:eastAsia="SimSun"/>
          <w:bCs/>
          <w:color w:val="auto"/>
          <w:lang w:eastAsia="zh-CN"/>
        </w:rPr>
        <w:t>Shao</w:t>
      </w:r>
      <w:r w:rsidR="007B7C53" w:rsidRPr="00755479">
        <w:rPr>
          <w:rFonts w:eastAsia="SimSun"/>
          <w:bCs/>
          <w:color w:val="auto"/>
          <w:lang w:eastAsia="zh-CN"/>
        </w:rPr>
        <w:t xml:space="preserve"> </w:t>
      </w:r>
      <w:r w:rsidRPr="00755479">
        <w:rPr>
          <w:rFonts w:eastAsia="SimSun"/>
          <w:bCs/>
          <w:color w:val="auto"/>
          <w:lang w:eastAsia="zh-CN"/>
        </w:rPr>
        <w:t>Liang</w:t>
      </w:r>
      <w:r w:rsidR="00D409CD" w:rsidRPr="00755479">
        <w:rPr>
          <w:rFonts w:eastAsia="SimSun"/>
          <w:bCs/>
          <w:color w:val="auto"/>
          <w:lang w:eastAsia="zh-CN"/>
        </w:rPr>
        <w:tab/>
      </w:r>
      <w:r w:rsidR="00D409CD" w:rsidRPr="00755479">
        <w:rPr>
          <w:rFonts w:eastAsia="SimSun"/>
          <w:bCs/>
          <w:color w:val="auto"/>
          <w:lang w:eastAsia="zh-CN"/>
        </w:rPr>
        <w:tab/>
      </w:r>
      <w:r w:rsidR="00D409CD" w:rsidRPr="00755479">
        <w:rPr>
          <w:bCs/>
          <w:color w:val="auto"/>
        </w:rPr>
        <w:t>(</w:t>
      </w:r>
      <w:r w:rsidRPr="00755479">
        <w:rPr>
          <w:rFonts w:eastAsia="SimSun"/>
          <w:bCs/>
          <w:color w:val="auto"/>
          <w:lang w:eastAsia="zh-CN"/>
        </w:rPr>
        <w:t>liangsmd@163.com</w:t>
      </w:r>
      <w:r w:rsidR="00D409CD" w:rsidRPr="00755479">
        <w:rPr>
          <w:rFonts w:eastAsia="SimSun"/>
          <w:bCs/>
          <w:color w:val="auto"/>
          <w:lang w:eastAsia="zh-CN"/>
        </w:rPr>
        <w:t>)</w:t>
      </w:r>
    </w:p>
    <w:p w14:paraId="72019F24" w14:textId="5DABC318" w:rsidR="00884146" w:rsidRPr="00755479" w:rsidRDefault="0027177C" w:rsidP="00755479">
      <w:pPr>
        <w:widowControl/>
        <w:spacing w:after="0" w:line="300" w:lineRule="exact"/>
        <w:rPr>
          <w:rFonts w:eastAsia="SimSun"/>
          <w:bCs/>
          <w:color w:val="auto"/>
          <w:lang w:eastAsia="zh-CN"/>
        </w:rPr>
      </w:pPr>
      <w:r w:rsidRPr="00755479">
        <w:rPr>
          <w:bCs/>
          <w:color w:val="auto"/>
        </w:rPr>
        <w:t>Tel:</w:t>
      </w:r>
      <w:r w:rsidR="007B7C53" w:rsidRPr="00755479">
        <w:rPr>
          <w:bCs/>
          <w:color w:val="auto"/>
        </w:rPr>
        <w:t xml:space="preserve"> </w:t>
      </w:r>
      <w:r w:rsidRPr="00755479">
        <w:rPr>
          <w:bCs/>
          <w:color w:val="auto"/>
        </w:rPr>
        <w:t>(</w:t>
      </w:r>
      <w:r w:rsidRPr="00755479">
        <w:rPr>
          <w:rFonts w:eastAsia="SimSun"/>
          <w:bCs/>
          <w:color w:val="auto"/>
          <w:lang w:eastAsia="zh-CN"/>
        </w:rPr>
        <w:t>+86</w:t>
      </w:r>
      <w:r w:rsidRPr="00755479">
        <w:rPr>
          <w:bCs/>
          <w:color w:val="auto"/>
        </w:rPr>
        <w:t>)-</w:t>
      </w:r>
      <w:r w:rsidRPr="00755479">
        <w:rPr>
          <w:rFonts w:eastAsia="SimSun"/>
          <w:bCs/>
          <w:color w:val="auto"/>
          <w:lang w:eastAsia="zh-CN"/>
        </w:rPr>
        <w:t>027</w:t>
      </w:r>
      <w:r w:rsidRPr="00755479">
        <w:rPr>
          <w:bCs/>
          <w:color w:val="auto"/>
        </w:rPr>
        <w:t>-</w:t>
      </w:r>
      <w:r w:rsidRPr="00755479">
        <w:rPr>
          <w:rFonts w:eastAsia="SimSun"/>
          <w:bCs/>
          <w:color w:val="auto"/>
          <w:lang w:eastAsia="zh-CN"/>
        </w:rPr>
        <w:t>67812751</w:t>
      </w:r>
    </w:p>
    <w:p w14:paraId="43432B5A" w14:textId="77777777" w:rsidR="00884146" w:rsidRPr="00755479" w:rsidRDefault="00884146" w:rsidP="00755479">
      <w:pPr>
        <w:widowControl/>
        <w:spacing w:after="0" w:line="300" w:lineRule="exact"/>
        <w:rPr>
          <w:bCs/>
          <w:color w:val="auto"/>
        </w:rPr>
      </w:pPr>
    </w:p>
    <w:p w14:paraId="02E2FE88" w14:textId="2714BCEE" w:rsidR="00884146" w:rsidRPr="00755479" w:rsidRDefault="0027177C" w:rsidP="00755479">
      <w:pPr>
        <w:widowControl/>
        <w:spacing w:after="0" w:line="300" w:lineRule="exact"/>
        <w:rPr>
          <w:b/>
          <w:bCs/>
          <w:color w:val="auto"/>
        </w:rPr>
      </w:pPr>
      <w:r w:rsidRPr="00755479">
        <w:rPr>
          <w:b/>
          <w:bCs/>
          <w:color w:val="auto"/>
        </w:rPr>
        <w:t>E</w:t>
      </w:r>
      <w:r w:rsidR="00D409CD" w:rsidRPr="00755479">
        <w:rPr>
          <w:b/>
          <w:bCs/>
          <w:color w:val="auto"/>
        </w:rPr>
        <w:t>-</w:t>
      </w:r>
      <w:r w:rsidRPr="00755479">
        <w:rPr>
          <w:b/>
          <w:bCs/>
          <w:color w:val="auto"/>
        </w:rPr>
        <w:t>mail</w:t>
      </w:r>
      <w:r w:rsidR="007B7C53" w:rsidRPr="00755479">
        <w:rPr>
          <w:b/>
          <w:bCs/>
          <w:color w:val="auto"/>
        </w:rPr>
        <w:t xml:space="preserve"> </w:t>
      </w:r>
      <w:r w:rsidRPr="00755479">
        <w:rPr>
          <w:b/>
          <w:bCs/>
          <w:color w:val="auto"/>
        </w:rPr>
        <w:t>Addresses</w:t>
      </w:r>
      <w:r w:rsidR="007B7C53" w:rsidRPr="00755479">
        <w:rPr>
          <w:b/>
          <w:bCs/>
          <w:color w:val="auto"/>
        </w:rPr>
        <w:t xml:space="preserve"> </w:t>
      </w:r>
      <w:r w:rsidRPr="00755479">
        <w:rPr>
          <w:b/>
          <w:bCs/>
          <w:color w:val="auto"/>
        </w:rPr>
        <w:t>of</w:t>
      </w:r>
      <w:r w:rsidR="007B7C53" w:rsidRPr="00755479">
        <w:rPr>
          <w:b/>
          <w:bCs/>
          <w:color w:val="auto"/>
        </w:rPr>
        <w:t xml:space="preserve"> </w:t>
      </w:r>
      <w:r w:rsidR="00D409CD" w:rsidRPr="00755479">
        <w:rPr>
          <w:b/>
          <w:bCs/>
          <w:color w:val="auto"/>
        </w:rPr>
        <w:t>the</w:t>
      </w:r>
      <w:r w:rsidR="007B7C53" w:rsidRPr="00755479">
        <w:rPr>
          <w:b/>
          <w:bCs/>
          <w:color w:val="auto"/>
        </w:rPr>
        <w:t xml:space="preserve"> </w:t>
      </w:r>
      <w:r w:rsidRPr="00755479">
        <w:rPr>
          <w:b/>
          <w:bCs/>
          <w:color w:val="auto"/>
        </w:rPr>
        <w:t>Co-</w:t>
      </w:r>
      <w:r w:rsidR="00D409CD" w:rsidRPr="00755479">
        <w:rPr>
          <w:b/>
          <w:bCs/>
          <w:color w:val="auto"/>
        </w:rPr>
        <w:t>a</w:t>
      </w:r>
      <w:r w:rsidRPr="00755479">
        <w:rPr>
          <w:b/>
          <w:bCs/>
          <w:color w:val="auto"/>
        </w:rPr>
        <w:t>uthors:</w:t>
      </w:r>
    </w:p>
    <w:p w14:paraId="594B4AEC" w14:textId="61A0BB8B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Yuan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Wen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2015203010044@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whu.edu.cn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38861D53" w14:textId="6E47AF77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proofErr w:type="spellStart"/>
      <w:r w:rsidRPr="00755479">
        <w:rPr>
          <w:rFonts w:eastAsia="SimSun"/>
          <w:color w:val="auto"/>
          <w:szCs w:val="21"/>
          <w:shd w:val="clear" w:color="auto" w:fill="FFFFFF"/>
        </w:rPr>
        <w:t>Xie</w:t>
      </w:r>
      <w:proofErr w:type="spellEnd"/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Song-ping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songping0428@126.com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0C1FBE9D" w14:textId="4F235E9E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Liu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Pan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270815386@qq.com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38E04F1F" w14:textId="1AF1ACF1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Liu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Xiao-</w:t>
      </w:r>
      <w:proofErr w:type="spellStart"/>
      <w:r w:rsidRPr="00755479">
        <w:rPr>
          <w:rFonts w:eastAsia="SimSun"/>
          <w:color w:val="auto"/>
          <w:szCs w:val="21"/>
          <w:shd w:val="clear" w:color="auto" w:fill="FFFFFF"/>
        </w:rPr>
        <w:t>yan</w:t>
      </w:r>
      <w:proofErr w:type="spellEnd"/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yuanshi.wuyu@aliyun.com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10483A0C" w14:textId="22E4F335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Pan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Shan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panshan@whu.edu.cn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3DE79369" w14:textId="3FF2EB06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Yin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Qian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yinqian@whu.edu.cn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780EEDB2" w14:textId="652F16D9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Sun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Meng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sky152234@126.com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6FC1BB99" w14:textId="05F5989A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Huang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Xiao-</w:t>
      </w:r>
      <w:proofErr w:type="spellStart"/>
      <w:r w:rsidRPr="00755479">
        <w:rPr>
          <w:rFonts w:eastAsia="SimSun"/>
          <w:color w:val="auto"/>
          <w:szCs w:val="21"/>
          <w:shd w:val="clear" w:color="auto" w:fill="FFFFFF"/>
        </w:rPr>
        <w:t>xing</w:t>
      </w:r>
      <w:proofErr w:type="spellEnd"/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huangxx@whu.edu.cn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7646D92F" w14:textId="39EBF18F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Xiao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Rui-</w:t>
      </w:r>
      <w:proofErr w:type="spellStart"/>
      <w:r w:rsidRPr="00755479">
        <w:rPr>
          <w:rFonts w:eastAsia="SimSun"/>
          <w:color w:val="auto"/>
          <w:szCs w:val="21"/>
          <w:shd w:val="clear" w:color="auto" w:fill="FFFFFF"/>
        </w:rPr>
        <w:t>jing</w:t>
      </w:r>
      <w:proofErr w:type="spellEnd"/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xrj7619@aliyun.com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1706E2FA" w14:textId="2B9EDBD5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proofErr w:type="spellStart"/>
      <w:r w:rsidRPr="00755479">
        <w:rPr>
          <w:rFonts w:eastAsia="SimSun"/>
          <w:color w:val="auto"/>
          <w:szCs w:val="21"/>
          <w:shd w:val="clear" w:color="auto" w:fill="FFFFFF"/>
        </w:rPr>
        <w:t>Xiong</w:t>
      </w:r>
      <w:proofErr w:type="spellEnd"/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proofErr w:type="spellStart"/>
      <w:r w:rsidRPr="00755479">
        <w:rPr>
          <w:rFonts w:eastAsia="SimSun"/>
          <w:color w:val="auto"/>
          <w:szCs w:val="21"/>
          <w:shd w:val="clear" w:color="auto" w:fill="FFFFFF"/>
        </w:rPr>
        <w:t>Jie</w:t>
      </w:r>
      <w:proofErr w:type="spellEnd"/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jiexiong@whu.edu.cn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7E3E50E1" w14:textId="08644EE7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Zhang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proofErr w:type="spellStart"/>
      <w:r w:rsidRPr="00755479">
        <w:rPr>
          <w:rFonts w:eastAsia="SimSun"/>
          <w:color w:val="auto"/>
          <w:szCs w:val="21"/>
          <w:shd w:val="clear" w:color="auto" w:fill="FFFFFF"/>
        </w:rPr>
        <w:t>Qiu</w:t>
      </w:r>
      <w:proofErr w:type="spellEnd"/>
      <w:r w:rsidRPr="00755479">
        <w:rPr>
          <w:rFonts w:eastAsia="SimSun"/>
          <w:color w:val="auto"/>
          <w:szCs w:val="21"/>
          <w:shd w:val="clear" w:color="auto" w:fill="FFFFFF"/>
        </w:rPr>
        <w:t>-ping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qpzhang@whu.edu.cn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</w:p>
    <w:p w14:paraId="37B1D38E" w14:textId="0B33A334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szCs w:val="21"/>
          <w:shd w:val="clear" w:color="auto" w:fill="FFFFFF"/>
        </w:rPr>
      </w:pPr>
      <w:r w:rsidRPr="00755479">
        <w:rPr>
          <w:rFonts w:eastAsia="SimSun"/>
          <w:color w:val="auto"/>
          <w:szCs w:val="21"/>
          <w:shd w:val="clear" w:color="auto" w:fill="FFFFFF"/>
        </w:rPr>
        <w:t>Shao</w:t>
      </w:r>
      <w:r w:rsidR="007B7C53" w:rsidRPr="00755479">
        <w:rPr>
          <w:rFonts w:eastAsia="SimSun"/>
          <w:color w:val="auto"/>
          <w:szCs w:val="21"/>
          <w:shd w:val="clear" w:color="auto" w:fill="FFFFFF"/>
        </w:rPr>
        <w:t xml:space="preserve"> </w:t>
      </w:r>
      <w:r w:rsidRPr="00755479">
        <w:rPr>
          <w:rFonts w:eastAsia="SimSun"/>
          <w:color w:val="auto"/>
          <w:szCs w:val="21"/>
          <w:shd w:val="clear" w:color="auto" w:fill="FFFFFF"/>
        </w:rPr>
        <w:t>Liang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ab/>
        <w:t>(</w:t>
      </w:r>
      <w:r w:rsidRPr="00755479">
        <w:rPr>
          <w:rFonts w:eastAsia="SimSun"/>
          <w:color w:val="auto"/>
          <w:szCs w:val="21"/>
          <w:shd w:val="clear" w:color="auto" w:fill="FFFFFF"/>
        </w:rPr>
        <w:t>liangsmd@163.com</w:t>
      </w:r>
      <w:r w:rsidR="00D409CD" w:rsidRPr="00755479">
        <w:rPr>
          <w:rFonts w:eastAsia="SimSun"/>
          <w:color w:val="auto"/>
          <w:szCs w:val="21"/>
          <w:shd w:val="clear" w:color="auto" w:fill="FFFFFF"/>
        </w:rPr>
        <w:t>)</w:t>
      </w:r>
      <w:r w:rsidRPr="00755479">
        <w:rPr>
          <w:rFonts w:eastAsia="SimSun"/>
          <w:color w:val="auto"/>
          <w:szCs w:val="21"/>
          <w:shd w:val="clear" w:color="auto" w:fill="FFFFFF"/>
        </w:rPr>
        <w:cr/>
      </w:r>
    </w:p>
    <w:p w14:paraId="3C0DC654" w14:textId="77777777" w:rsidR="00884146" w:rsidRPr="00755479" w:rsidRDefault="0027177C" w:rsidP="00755479">
      <w:pPr>
        <w:pStyle w:val="NormalWeb"/>
        <w:widowControl/>
        <w:spacing w:before="0" w:beforeAutospacing="0" w:after="0" w:afterAutospacing="0" w:line="300" w:lineRule="exact"/>
        <w:rPr>
          <w:color w:val="auto"/>
        </w:rPr>
      </w:pPr>
      <w:r w:rsidRPr="00755479">
        <w:rPr>
          <w:b/>
          <w:bCs/>
          <w:color w:val="auto"/>
        </w:rPr>
        <w:t>KEYWORDS:</w:t>
      </w:r>
    </w:p>
    <w:p w14:paraId="777E52E3" w14:textId="34B85CB1" w:rsidR="00884146" w:rsidRPr="00755479" w:rsidRDefault="0027177C" w:rsidP="00755479">
      <w:pPr>
        <w:pStyle w:val="NormalWeb"/>
        <w:widowControl/>
        <w:spacing w:before="0" w:beforeAutospacing="0" w:after="0" w:afterAutospacing="0" w:line="300" w:lineRule="exact"/>
        <w:rPr>
          <w:rFonts w:eastAsiaTheme="minorEastAsia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Automatic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technique,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cancer,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ZW10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interacting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protein,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immunostaining,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digitized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whole-slide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imaging</w:t>
      </w:r>
      <w:r w:rsidRPr="00755479">
        <w:rPr>
          <w:rFonts w:eastAsiaTheme="minorEastAsia"/>
          <w:color w:val="auto"/>
          <w:lang w:eastAsia="zh-CN"/>
        </w:rPr>
        <w:t>,</w:t>
      </w:r>
      <w:r w:rsidR="007B7C53" w:rsidRPr="00755479">
        <w:rPr>
          <w:rFonts w:eastAsiaTheme="minorEastAsia"/>
          <w:color w:val="auto"/>
          <w:lang w:eastAsia="zh-CN"/>
        </w:rPr>
        <w:t xml:space="preserve"> </w:t>
      </w:r>
      <w:r w:rsidRPr="00755479">
        <w:rPr>
          <w:rFonts w:eastAsiaTheme="minorEastAsia"/>
          <w:color w:val="auto"/>
          <w:lang w:eastAsia="zh-CN"/>
        </w:rPr>
        <w:t>H-</w:t>
      </w:r>
      <w:r w:rsidR="00E3264F" w:rsidRPr="00755479">
        <w:rPr>
          <w:rFonts w:eastAsiaTheme="minorEastAsia"/>
          <w:color w:val="auto"/>
          <w:lang w:eastAsia="zh-CN"/>
        </w:rPr>
        <w:t>score</w:t>
      </w:r>
    </w:p>
    <w:p w14:paraId="443ECE84" w14:textId="77777777" w:rsidR="00884146" w:rsidRPr="00755479" w:rsidRDefault="00884146" w:rsidP="00755479">
      <w:pPr>
        <w:pStyle w:val="NormalWeb"/>
        <w:widowControl/>
        <w:spacing w:before="0" w:beforeAutospacing="0" w:after="0" w:afterAutospacing="0" w:line="300" w:lineRule="exact"/>
        <w:rPr>
          <w:rFonts w:eastAsiaTheme="minorEastAsia"/>
          <w:color w:val="auto"/>
          <w:lang w:eastAsia="zh-CN"/>
        </w:rPr>
      </w:pPr>
    </w:p>
    <w:p w14:paraId="38858821" w14:textId="5708A69B" w:rsidR="00884146" w:rsidRPr="00755479" w:rsidRDefault="00D409CD" w:rsidP="00755479">
      <w:pPr>
        <w:widowControl/>
        <w:spacing w:after="0" w:line="300" w:lineRule="exact"/>
        <w:rPr>
          <w:color w:val="auto"/>
        </w:rPr>
      </w:pPr>
      <w:r w:rsidRPr="00755479">
        <w:rPr>
          <w:b/>
          <w:bCs/>
          <w:color w:val="auto"/>
        </w:rPr>
        <w:lastRenderedPageBreak/>
        <w:t>SUMMARY</w:t>
      </w:r>
      <w:r w:rsidR="0027177C" w:rsidRPr="00755479">
        <w:rPr>
          <w:b/>
          <w:bCs/>
          <w:color w:val="auto"/>
        </w:rPr>
        <w:t>:</w:t>
      </w:r>
      <w:r w:rsidR="007B7C53" w:rsidRPr="00755479">
        <w:rPr>
          <w:color w:val="auto"/>
        </w:rPr>
        <w:t xml:space="preserve"> </w:t>
      </w:r>
    </w:p>
    <w:p w14:paraId="75C41C39" w14:textId="01EC624D" w:rsidR="00884146" w:rsidRPr="00755479" w:rsidRDefault="0027177C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ZW10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interacting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protein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(ZWINT)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participates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mitotic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spindle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checkpoint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pathogenesis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carcinoma.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Here,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introduce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methodology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D409CD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immunostaining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human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cancer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tissues,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followed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</w:t>
      </w:r>
      <w:r w:rsidR="00755479" w:rsidRPr="00755479">
        <w:rPr>
          <w:rFonts w:eastAsia="SimSun"/>
          <w:color w:val="auto"/>
          <w:lang w:eastAsia="zh-CN"/>
        </w:rPr>
        <w:t>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whole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analysis.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methodology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provide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high-quality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</w:t>
      </w:r>
      <w:r w:rsidR="003824F3" w:rsidRPr="00755479">
        <w:rPr>
          <w:rFonts w:eastAsia="SimSun"/>
          <w:color w:val="auto"/>
          <w:lang w:eastAsia="zh-CN"/>
        </w:rPr>
        <w:t>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3824F3" w:rsidRPr="00755479">
        <w:rPr>
          <w:rFonts w:eastAsia="SimSun"/>
          <w:color w:val="auto"/>
          <w:lang w:eastAsia="zh-CN"/>
        </w:rPr>
        <w:t>reliable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3824F3" w:rsidRPr="00755479">
        <w:rPr>
          <w:rFonts w:eastAsia="SimSun"/>
          <w:color w:val="auto"/>
          <w:lang w:eastAsia="zh-CN"/>
        </w:rPr>
        <w:t>results.</w:t>
      </w:r>
    </w:p>
    <w:p w14:paraId="7F7BA66C" w14:textId="77777777" w:rsidR="00884146" w:rsidRPr="00755479" w:rsidRDefault="00884146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lang w:eastAsia="zh-CN"/>
        </w:rPr>
      </w:pPr>
    </w:p>
    <w:p w14:paraId="45AC76D8" w14:textId="6483DD37" w:rsidR="00884146" w:rsidRPr="00755479" w:rsidRDefault="0027177C" w:rsidP="00755479">
      <w:pPr>
        <w:widowControl/>
        <w:spacing w:after="0" w:line="300" w:lineRule="exact"/>
        <w:rPr>
          <w:rFonts w:eastAsia="SimSun"/>
          <w:b/>
          <w:bCs/>
          <w:color w:val="auto"/>
          <w:lang w:eastAsia="zh-CN"/>
        </w:rPr>
      </w:pPr>
      <w:r w:rsidRPr="00755479">
        <w:rPr>
          <w:rFonts w:eastAsia="SimSun"/>
          <w:b/>
          <w:bCs/>
          <w:color w:val="auto"/>
          <w:lang w:eastAsia="zh-CN"/>
        </w:rPr>
        <w:t>ABSTRACT:</w:t>
      </w:r>
    </w:p>
    <w:p w14:paraId="04580ED2" w14:textId="3831CE3A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purpose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study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introduce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methodology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immunostaining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human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tissues,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followed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whole-slide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</w:t>
      </w:r>
      <w:r w:rsidR="00755479" w:rsidRPr="00755479">
        <w:rPr>
          <w:rFonts w:eastAsia="SimSun"/>
          <w:color w:val="auto"/>
          <w:lang w:eastAsia="zh-CN"/>
        </w:rPr>
        <w:t>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analysis.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fast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way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stack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produce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high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quality.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produce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concordant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results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conventional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light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microscopy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(CLM)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pathologists.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Furthermore,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availability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makes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possible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same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concurrently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observed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multiple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people.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Moreover,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stored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database</w:t>
      </w:r>
      <w:r w:rsidR="00EF14B1"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which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means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long-term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deterioration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glass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slides</w:t>
      </w:r>
      <w:r w:rsidR="007B7C53" w:rsidRPr="00755479">
        <w:rPr>
          <w:color w:val="auto"/>
          <w:lang w:eastAsia="zh-CN"/>
        </w:rPr>
        <w:t xml:space="preserve"> </w:t>
      </w:r>
      <w:r w:rsidR="00EF14B1" w:rsidRPr="00755479">
        <w:rPr>
          <w:color w:val="auto"/>
          <w:lang w:eastAsia="zh-CN"/>
        </w:rPr>
        <w:t>is</w:t>
      </w:r>
      <w:r w:rsidR="007B7C53" w:rsidRPr="00755479">
        <w:rPr>
          <w:color w:val="auto"/>
          <w:lang w:eastAsia="zh-CN"/>
        </w:rPr>
        <w:t xml:space="preserve"> </w:t>
      </w:r>
      <w:r w:rsidR="00EF14B1" w:rsidRPr="00755479">
        <w:rPr>
          <w:color w:val="auto"/>
          <w:lang w:eastAsia="zh-CN"/>
        </w:rPr>
        <w:t>avoided</w:t>
      </w:r>
      <w:r w:rsidRPr="00755479">
        <w:rPr>
          <w:color w:val="auto"/>
          <w:lang w:eastAsia="zh-CN"/>
        </w:rPr>
        <w:t>.</w:t>
      </w:r>
      <w:r w:rsidR="007B7C53" w:rsidRPr="00755479">
        <w:rPr>
          <w:color w:val="auto"/>
          <w:lang w:eastAsia="zh-CN"/>
        </w:rPr>
        <w:t xml:space="preserve"> </w:t>
      </w:r>
      <w:r w:rsidR="00EF14B1"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="00EF14B1" w:rsidRPr="00755479">
        <w:rPr>
          <w:color w:val="auto"/>
        </w:rPr>
        <w:t>l</w:t>
      </w:r>
      <w:r w:rsidRPr="00755479">
        <w:rPr>
          <w:color w:val="auto"/>
        </w:rPr>
        <w:t>imitations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of</w:t>
      </w:r>
      <w:r w:rsidR="007B7C53" w:rsidRPr="00755479">
        <w:rPr>
          <w:color w:val="auto"/>
        </w:rPr>
        <w:t xml:space="preserve"> </w:t>
      </w: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color w:val="auto"/>
        </w:rPr>
        <w:t xml:space="preserve"> </w:t>
      </w:r>
      <w:r w:rsidRPr="00755479">
        <w:rPr>
          <w:rFonts w:eastAsia="SimSun"/>
          <w:color w:val="auto"/>
          <w:lang w:eastAsia="zh-CN"/>
        </w:rPr>
        <w:t>technique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follows</w:t>
      </w:r>
      <w:r w:rsidR="00EF14B1"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F</w:t>
      </w:r>
      <w:r w:rsidRPr="00755479">
        <w:rPr>
          <w:rFonts w:eastAsia="SimSun"/>
          <w:color w:val="auto"/>
          <w:lang w:eastAsia="zh-CN"/>
        </w:rPr>
        <w:t>irst,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needs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high</w:t>
      </w:r>
      <w:r w:rsidR="00EF14B1" w:rsidRPr="00755479">
        <w:rPr>
          <w:rFonts w:eastAsia="SimSun"/>
          <w:color w:val="auto"/>
          <w:lang w:eastAsia="zh-CN"/>
        </w:rPr>
        <w:t>-</w:t>
      </w:r>
      <w:r w:rsidRPr="00755479">
        <w:rPr>
          <w:rFonts w:eastAsia="SimSun"/>
          <w:color w:val="auto"/>
          <w:lang w:eastAsia="zh-CN"/>
        </w:rPr>
        <w:t>quality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prepared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original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Theme="minorEastAsia"/>
          <w:color w:val="auto"/>
          <w:lang w:eastAsia="zh-CN"/>
        </w:rPr>
        <w:t>immunohistochemistry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(</w:t>
      </w:r>
      <w:r w:rsidRPr="00755479">
        <w:rPr>
          <w:rFonts w:eastAsia="SimSun"/>
          <w:color w:val="auto"/>
          <w:lang w:eastAsia="zh-CN"/>
        </w:rPr>
        <w:t>IHC</w:t>
      </w:r>
      <w:r w:rsidR="00EF14B1" w:rsidRPr="00755479">
        <w:rPr>
          <w:rFonts w:eastAsia="SimSun"/>
          <w:color w:val="auto"/>
          <w:lang w:eastAsia="zh-CN"/>
        </w:rPr>
        <w:t>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without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damage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excess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sealant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residue.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Second,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nontumor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areas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should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specified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experienced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pathologists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before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analysis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using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software,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proofErr w:type="gramStart"/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order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color w:val="auto"/>
        </w:rPr>
        <w:t>to</w:t>
      </w:r>
      <w:proofErr w:type="gramEnd"/>
      <w:r w:rsidR="007B7C53" w:rsidRPr="00755479">
        <w:rPr>
          <w:color w:val="auto"/>
        </w:rPr>
        <w:t xml:space="preserve"> </w:t>
      </w:r>
      <w:r w:rsidRPr="00755479">
        <w:rPr>
          <w:color w:val="auto"/>
          <w:lang w:eastAsia="zh-CN"/>
        </w:rPr>
        <w:t>avoid</w:t>
      </w:r>
      <w:r w:rsidR="007B7C53" w:rsidRPr="00755479">
        <w:rPr>
          <w:color w:val="auto"/>
          <w:lang w:eastAsia="zh-CN"/>
        </w:rPr>
        <w:t xml:space="preserve"> </w:t>
      </w:r>
      <w:r w:rsidR="00EF14B1" w:rsidRPr="00755479">
        <w:rPr>
          <w:color w:val="auto"/>
          <w:lang w:eastAsia="zh-CN"/>
        </w:rPr>
        <w:t>any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confusion</w:t>
      </w:r>
      <w:r w:rsidR="007B7C53" w:rsidRPr="00755479">
        <w:rPr>
          <w:color w:val="auto"/>
          <w:lang w:eastAsia="zh-CN"/>
        </w:rPr>
        <w:t xml:space="preserve"> </w:t>
      </w:r>
      <w:r w:rsidR="00EF14B1" w:rsidRPr="00755479">
        <w:rPr>
          <w:color w:val="auto"/>
          <w:lang w:eastAsia="zh-CN"/>
        </w:rPr>
        <w:t>about</w:t>
      </w:r>
      <w:r w:rsidR="007B7C53" w:rsidRPr="00755479">
        <w:rPr>
          <w:color w:val="auto"/>
          <w:lang w:eastAsia="zh-CN"/>
        </w:rPr>
        <w:t xml:space="preserve"> </w:t>
      </w:r>
      <w:r w:rsidR="00EF14B1"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tumor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nontumor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areas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during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scoring.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Third,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operator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needs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control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F14B1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color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reproduction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throughout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digitization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process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whole-slide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imaging.</w:t>
      </w:r>
    </w:p>
    <w:p w14:paraId="602941B5" w14:textId="77777777" w:rsidR="00884146" w:rsidRPr="00755479" w:rsidRDefault="00884146" w:rsidP="00755479">
      <w:pPr>
        <w:widowControl/>
        <w:spacing w:after="0" w:line="300" w:lineRule="exact"/>
        <w:rPr>
          <w:rFonts w:eastAsia="SimSun"/>
          <w:b/>
          <w:bCs/>
          <w:color w:val="auto"/>
          <w:lang w:eastAsia="zh-CN"/>
        </w:rPr>
      </w:pPr>
    </w:p>
    <w:p w14:paraId="29CAA9A0" w14:textId="0C2CEDBE" w:rsidR="00884146" w:rsidRPr="00755479" w:rsidRDefault="0027177C" w:rsidP="00755479">
      <w:pPr>
        <w:widowControl/>
        <w:spacing w:after="0" w:line="300" w:lineRule="exact"/>
        <w:rPr>
          <w:color w:val="auto"/>
        </w:rPr>
      </w:pPr>
      <w:r w:rsidRPr="00755479">
        <w:rPr>
          <w:b/>
          <w:color w:val="auto"/>
        </w:rPr>
        <w:t>INTRODUCTION</w:t>
      </w:r>
      <w:r w:rsidRPr="00755479">
        <w:rPr>
          <w:b/>
          <w:bCs/>
          <w:color w:val="auto"/>
        </w:rPr>
        <w:t>:</w:t>
      </w:r>
      <w:r w:rsidR="007B7C53" w:rsidRPr="00755479">
        <w:rPr>
          <w:color w:val="auto"/>
        </w:rPr>
        <w:t xml:space="preserve"> </w:t>
      </w:r>
    </w:p>
    <w:p w14:paraId="5EDA360A" w14:textId="0FF0C7B9" w:rsidR="00884146" w:rsidRPr="00755479" w:rsidRDefault="0027177C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ZW10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interacting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protein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(ZWINT)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necessary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component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kinetochore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complex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which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involved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mitotic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spindle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checkpoint</w:t>
      </w:r>
      <w:r w:rsidRPr="00755479">
        <w:rPr>
          <w:rFonts w:eastAsia="SimSun"/>
          <w:color w:val="auto"/>
          <w:vertAlign w:val="superscript"/>
          <w:lang w:eastAsia="zh-CN"/>
        </w:rPr>
        <w:t>1-3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been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reported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depletion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leads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aberrant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premature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chromosome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segregation</w:t>
      </w:r>
      <w:r w:rsidRPr="00755479">
        <w:rPr>
          <w:rFonts w:eastAsia="SimSun"/>
          <w:color w:val="auto"/>
          <w:vertAlign w:val="superscript"/>
          <w:lang w:eastAsia="zh-CN"/>
        </w:rPr>
        <w:t>1-3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Recent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studies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have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suggested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involved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pathogenesis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multiple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tumors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promoting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proliferation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cells</w:t>
      </w:r>
      <w:r w:rsidRPr="00755479">
        <w:rPr>
          <w:rFonts w:eastAsia="SimSun"/>
          <w:color w:val="auto"/>
          <w:vertAlign w:val="superscript"/>
          <w:lang w:eastAsia="zh-CN"/>
        </w:rPr>
        <w:t>4,5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previously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reported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overexpression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cancer</w:t>
      </w:r>
      <w:r w:rsidRPr="00755479">
        <w:rPr>
          <w:rFonts w:eastAsia="SimSun"/>
          <w:color w:val="auto"/>
          <w:vertAlign w:val="superscript"/>
          <w:lang w:eastAsia="zh-CN"/>
        </w:rPr>
        <w:t>5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been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widely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accepted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analysis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pathologists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using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CLM</w:t>
      </w:r>
      <w:r w:rsidR="007B7C53" w:rsidRPr="00755479">
        <w:rPr>
          <w:rStyle w:val="CommentReference"/>
          <w:rFonts w:eastAsia="SimSun"/>
          <w:color w:val="auto"/>
          <w:sz w:val="24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time-consuming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755479" w:rsidRPr="00755479">
        <w:rPr>
          <w:rFonts w:eastAsia="SimSun"/>
          <w:color w:val="auto"/>
          <w:lang w:eastAsia="zh-CN"/>
        </w:rPr>
        <w:t xml:space="preserve">not </w:t>
      </w:r>
      <w:r w:rsidRPr="00755479">
        <w:rPr>
          <w:rFonts w:eastAsia="SimSun"/>
          <w:color w:val="auto"/>
          <w:lang w:eastAsia="zh-CN"/>
        </w:rPr>
        <w:t>quanti</w:t>
      </w:r>
      <w:r w:rsidR="00755479" w:rsidRPr="00755479">
        <w:rPr>
          <w:rFonts w:eastAsia="SimSun"/>
          <w:color w:val="auto"/>
          <w:lang w:eastAsia="zh-CN"/>
        </w:rPr>
        <w:t>tative</w:t>
      </w:r>
      <w:r w:rsidRPr="00755479">
        <w:rPr>
          <w:rFonts w:eastAsia="SimSun"/>
          <w:color w:val="auto"/>
          <w:vertAlign w:val="superscript"/>
          <w:lang w:eastAsia="zh-CN"/>
        </w:rPr>
        <w:t>6-8</w:t>
      </w:r>
      <w:r w:rsidRPr="00755479">
        <w:rPr>
          <w:rFonts w:eastAsia="SimSun"/>
          <w:color w:val="auto"/>
          <w:vertAlign w:val="subscript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More</w:t>
      </w:r>
      <w:r w:rsidR="00041717" w:rsidRPr="00755479">
        <w:rPr>
          <w:rFonts w:eastAsia="SimSun"/>
          <w:color w:val="auto"/>
          <w:lang w:eastAsia="zh-CN"/>
        </w:rPr>
        <w:t>o</w:t>
      </w:r>
      <w:r w:rsidRPr="00755479">
        <w:rPr>
          <w:rFonts w:eastAsia="SimSun"/>
          <w:color w:val="auto"/>
          <w:lang w:eastAsia="zh-CN"/>
        </w:rPr>
        <w:t>ver,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deterioration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stored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glass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slides</w:t>
      </w:r>
      <w:r w:rsidR="007B7C53" w:rsidRPr="00755479">
        <w:rPr>
          <w:color w:val="auto"/>
          <w:lang w:eastAsia="zh-CN"/>
        </w:rPr>
        <w:t xml:space="preserve"> </w:t>
      </w:r>
      <w:r w:rsidR="00851803" w:rsidRPr="00755479">
        <w:rPr>
          <w:color w:val="auto"/>
          <w:lang w:eastAsia="zh-CN"/>
        </w:rPr>
        <w:t>might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make</w:t>
      </w:r>
      <w:r w:rsidR="007B7C53" w:rsidRPr="00755479">
        <w:rPr>
          <w:color w:val="auto"/>
          <w:lang w:eastAsia="zh-CN"/>
        </w:rPr>
        <w:t xml:space="preserve"> </w:t>
      </w:r>
      <w:r w:rsidR="00851803" w:rsidRPr="00755479">
        <w:rPr>
          <w:color w:val="auto"/>
          <w:lang w:eastAsia="zh-CN"/>
        </w:rPr>
        <w:t>it</w:t>
      </w:r>
      <w:r w:rsidR="007B7C53" w:rsidRPr="00755479">
        <w:rPr>
          <w:color w:val="auto"/>
          <w:lang w:eastAsia="zh-CN"/>
        </w:rPr>
        <w:t xml:space="preserve"> </w:t>
      </w:r>
      <w:r w:rsidR="00851803" w:rsidRPr="00755479">
        <w:rPr>
          <w:color w:val="auto"/>
          <w:lang w:eastAsia="zh-CN"/>
        </w:rPr>
        <w:t>impossible</w:t>
      </w:r>
      <w:r w:rsidR="007B7C53" w:rsidRPr="00755479">
        <w:rPr>
          <w:color w:val="auto"/>
          <w:lang w:eastAsia="zh-CN"/>
        </w:rPr>
        <w:t xml:space="preserve"> </w:t>
      </w:r>
      <w:r w:rsidR="00851803" w:rsidRPr="00755479">
        <w:rPr>
          <w:color w:val="auto"/>
          <w:lang w:eastAsia="zh-CN"/>
        </w:rPr>
        <w:t>to</w:t>
      </w:r>
      <w:r w:rsidR="007B7C53" w:rsidRPr="00755479">
        <w:rPr>
          <w:color w:val="auto"/>
          <w:lang w:eastAsia="zh-CN"/>
        </w:rPr>
        <w:t xml:space="preserve"> </w:t>
      </w:r>
      <w:r w:rsidR="00851803" w:rsidRPr="00755479">
        <w:rPr>
          <w:color w:val="auto"/>
          <w:lang w:eastAsia="zh-CN"/>
        </w:rPr>
        <w:t>retract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previous</w:t>
      </w:r>
      <w:r w:rsidR="00851803" w:rsidRPr="00755479">
        <w:rPr>
          <w:color w:val="auto"/>
          <w:lang w:eastAsia="zh-CN"/>
        </w:rPr>
        <w:t>ly</w:t>
      </w:r>
      <w:r w:rsidR="007B7C53" w:rsidRPr="00755479">
        <w:rPr>
          <w:color w:val="auto"/>
          <w:lang w:eastAsia="zh-CN"/>
        </w:rPr>
        <w:t xml:space="preserve"> </w:t>
      </w:r>
      <w:r w:rsidR="00851803" w:rsidRPr="00755479">
        <w:rPr>
          <w:color w:val="auto"/>
          <w:lang w:eastAsia="zh-CN"/>
        </w:rPr>
        <w:t>created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slides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e</w:t>
      </w:r>
      <w:r w:rsidRPr="00755479">
        <w:rPr>
          <w:rFonts w:eastAsia="SimSun"/>
          <w:color w:val="auto"/>
          <w:lang w:eastAsia="zh-CN"/>
        </w:rPr>
        <w:t>merging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method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computer-based</w:t>
      </w:r>
      <w:r w:rsidR="00851803"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</w:t>
      </w:r>
      <w:r w:rsidR="00755479" w:rsidRPr="00755479">
        <w:rPr>
          <w:rFonts w:eastAsia="SimSun"/>
          <w:color w:val="auto"/>
          <w:lang w:eastAsia="zh-CN"/>
        </w:rPr>
        <w:t>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whole-slide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(WSI)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may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overcome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these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limitations</w:t>
      </w:r>
      <w:r w:rsidRPr="00755479">
        <w:rPr>
          <w:rFonts w:eastAsia="SimSun"/>
          <w:color w:val="auto"/>
          <w:vertAlign w:val="superscript"/>
          <w:lang w:eastAsia="zh-CN"/>
        </w:rPr>
        <w:t>6-8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</w:p>
    <w:p w14:paraId="331597F9" w14:textId="77777777" w:rsidR="00884146" w:rsidRPr="00755479" w:rsidRDefault="00884146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lang w:eastAsia="zh-CN"/>
        </w:rPr>
      </w:pPr>
    </w:p>
    <w:p w14:paraId="5E740CA3" w14:textId="1866D1F0" w:rsidR="00884146" w:rsidRPr="00755479" w:rsidRDefault="0027177C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end,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describe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methodology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immunostaining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human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cancer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tissues,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coupled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whole-slide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</w:t>
      </w:r>
      <w:r w:rsidR="00755479" w:rsidRPr="00755479">
        <w:rPr>
          <w:rFonts w:eastAsia="SimSun"/>
          <w:color w:val="auto"/>
          <w:lang w:eastAsia="zh-CN"/>
        </w:rPr>
        <w:t>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software-based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analysis.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main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advantage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methodology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51803"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production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concordant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results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CLM.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technology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widely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used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areas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pathological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scoring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hematoxylin-eosin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staining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(H&amp;E)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IHC,</w:t>
      </w:r>
      <w:r w:rsidR="007B7C53" w:rsidRPr="00755479">
        <w:rPr>
          <w:rFonts w:eastAsiaTheme="minorEastAsia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fluorescence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20191" w:rsidRPr="00755479">
        <w:rPr>
          <w:rFonts w:eastAsia="SimSun"/>
          <w:i/>
          <w:iCs/>
          <w:color w:val="auto"/>
          <w:lang w:eastAsia="zh-CN"/>
        </w:rPr>
        <w:t>in</w:t>
      </w:r>
      <w:r w:rsidR="007B7C53" w:rsidRPr="00755479">
        <w:rPr>
          <w:rFonts w:eastAsia="SimSun"/>
          <w:i/>
          <w:iCs/>
          <w:color w:val="auto"/>
          <w:lang w:eastAsia="zh-CN"/>
        </w:rPr>
        <w:t xml:space="preserve"> </w:t>
      </w:r>
      <w:r w:rsidR="00020191" w:rsidRPr="00755479">
        <w:rPr>
          <w:rFonts w:eastAsia="SimSun"/>
          <w:i/>
          <w:iCs/>
          <w:color w:val="auto"/>
          <w:lang w:eastAsia="zh-CN"/>
        </w:rPr>
        <w:t>situ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hybridization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(FISH),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microarrays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(TMA),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drug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discovery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and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development</w:t>
      </w:r>
      <w:r w:rsidRPr="00755479">
        <w:rPr>
          <w:rFonts w:eastAsia="SimSun"/>
          <w:color w:val="auto"/>
          <w:lang w:eastAsia="zh-CN"/>
        </w:rPr>
        <w:t>.</w:t>
      </w:r>
    </w:p>
    <w:p w14:paraId="1F764933" w14:textId="77777777" w:rsidR="00884146" w:rsidRPr="00755479" w:rsidRDefault="00884146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lang w:eastAsia="zh-CN"/>
        </w:rPr>
      </w:pPr>
    </w:p>
    <w:p w14:paraId="17E2DBCF" w14:textId="091E080C" w:rsidR="00884146" w:rsidRPr="00755479" w:rsidRDefault="0027177C" w:rsidP="00755479">
      <w:pPr>
        <w:widowControl/>
        <w:spacing w:after="0" w:line="300" w:lineRule="exact"/>
        <w:rPr>
          <w:color w:val="auto"/>
        </w:rPr>
      </w:pPr>
      <w:r w:rsidRPr="00755479">
        <w:rPr>
          <w:b/>
          <w:color w:val="auto"/>
        </w:rPr>
        <w:t>PROTOCOL:</w:t>
      </w:r>
      <w:r w:rsidR="007B7C53" w:rsidRPr="00755479">
        <w:rPr>
          <w:color w:val="auto"/>
        </w:rPr>
        <w:t xml:space="preserve"> </w:t>
      </w:r>
    </w:p>
    <w:p w14:paraId="18763169" w14:textId="3C3ED30F" w:rsidR="00884146" w:rsidRPr="00755479" w:rsidRDefault="0027177C" w:rsidP="00755479">
      <w:pPr>
        <w:widowControl/>
        <w:spacing w:after="0" w:line="300" w:lineRule="exact"/>
        <w:rPr>
          <w:color w:val="auto"/>
        </w:rPr>
      </w:pPr>
      <w:r w:rsidRPr="00755479">
        <w:rPr>
          <w:color w:val="auto"/>
          <w:shd w:val="clear" w:color="auto" w:fill="FFFFFF"/>
        </w:rPr>
        <w:t>All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methods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described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here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have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been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approved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by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the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Ethical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color w:val="auto"/>
          <w:shd w:val="clear" w:color="auto" w:fill="FFFFFF"/>
        </w:rPr>
        <w:t>Committee</w:t>
      </w:r>
      <w:r w:rsidR="007B7C53" w:rsidRPr="00755479">
        <w:rPr>
          <w:color w:val="auto"/>
          <w:shd w:val="clear" w:color="auto" w:fill="FFFFFF"/>
        </w:rPr>
        <w:t xml:space="preserve"> </w:t>
      </w:r>
      <w:r w:rsidRPr="00755479">
        <w:rPr>
          <w:color w:val="auto"/>
          <w:shd w:val="clear" w:color="auto" w:fill="FFFFFF"/>
        </w:rPr>
        <w:t>of</w:t>
      </w:r>
      <w:r w:rsidR="007B7C53" w:rsidRPr="00755479">
        <w:rPr>
          <w:color w:val="auto"/>
          <w:shd w:val="clear" w:color="auto" w:fill="FFFFFF"/>
        </w:rPr>
        <w:t xml:space="preserve"> </w:t>
      </w:r>
      <w:proofErr w:type="spellStart"/>
      <w:r w:rsidRPr="00755479">
        <w:rPr>
          <w:rFonts w:eastAsia="SimSun"/>
          <w:color w:val="auto"/>
          <w:shd w:val="clear" w:color="auto" w:fill="FFFFFF"/>
          <w:lang w:eastAsia="zh-CN"/>
        </w:rPr>
        <w:t>Zhongnan</w:t>
      </w:r>
      <w:proofErr w:type="spellEnd"/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Hospital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of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Wuhan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color w:val="auto"/>
          <w:shd w:val="clear" w:color="auto" w:fill="FFFFFF"/>
        </w:rPr>
        <w:t>University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and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Renmin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Hospital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of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Wuhan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  <w:lang w:eastAsia="zh-CN"/>
        </w:rPr>
        <w:t>University</w:t>
      </w:r>
      <w:r w:rsidRPr="00755479">
        <w:rPr>
          <w:color w:val="auto"/>
          <w:shd w:val="clear" w:color="auto" w:fill="FFFFFF"/>
        </w:rPr>
        <w:t>.</w:t>
      </w:r>
    </w:p>
    <w:p w14:paraId="09525174" w14:textId="77777777" w:rsidR="00884146" w:rsidRPr="00755479" w:rsidRDefault="00884146" w:rsidP="00755479">
      <w:pPr>
        <w:widowControl/>
        <w:spacing w:after="0" w:line="300" w:lineRule="exact"/>
        <w:rPr>
          <w:color w:val="auto"/>
        </w:rPr>
      </w:pPr>
    </w:p>
    <w:p w14:paraId="360B8D7B" w14:textId="3B9097F7" w:rsidR="00884146" w:rsidRPr="00313D8F" w:rsidRDefault="0027177C" w:rsidP="00755479">
      <w:pPr>
        <w:widowControl/>
        <w:numPr>
          <w:ilvl w:val="0"/>
          <w:numId w:val="1"/>
        </w:numPr>
        <w:spacing w:after="0" w:line="300" w:lineRule="exact"/>
        <w:rPr>
          <w:rFonts w:eastAsia="SimSun"/>
          <w:b/>
          <w:bCs/>
          <w:color w:val="auto"/>
          <w:highlight w:val="yellow"/>
          <w:lang w:eastAsia="zh-CN"/>
        </w:rPr>
      </w:pPr>
      <w:bookmarkStart w:id="1" w:name="_Hlk523920263"/>
      <w:r w:rsidRPr="00313D8F">
        <w:rPr>
          <w:rFonts w:eastAsia="SimSun"/>
          <w:b/>
          <w:bCs/>
          <w:color w:val="auto"/>
          <w:highlight w:val="yellow"/>
          <w:lang w:eastAsia="zh-CN"/>
        </w:rPr>
        <w:lastRenderedPageBreak/>
        <w:t>Preparation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IHC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="0046183B" w:rsidRPr="00313D8F">
        <w:rPr>
          <w:rFonts w:eastAsia="SimSun"/>
          <w:b/>
          <w:bCs/>
          <w:color w:val="auto"/>
          <w:highlight w:val="yellow"/>
          <w:lang w:eastAsia="zh-CN"/>
        </w:rPr>
        <w:t>Slides</w:t>
      </w:r>
    </w:p>
    <w:p w14:paraId="743F8651" w14:textId="77777777" w:rsidR="00884146" w:rsidRPr="00755479" w:rsidRDefault="00884146" w:rsidP="00755479">
      <w:pPr>
        <w:widowControl/>
        <w:spacing w:after="0" w:line="300" w:lineRule="exact"/>
        <w:rPr>
          <w:rFonts w:eastAsia="SimSun"/>
          <w:b/>
          <w:bCs/>
          <w:color w:val="auto"/>
          <w:lang w:eastAsia="zh-CN"/>
        </w:rPr>
      </w:pPr>
    </w:p>
    <w:p w14:paraId="7A27C0CB" w14:textId="4328E3F7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Fix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lung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sample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by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immersing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human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lung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fragment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</w:t>
      </w:r>
      <w:r w:rsidRPr="00313D8F">
        <w:rPr>
          <w:color w:val="auto"/>
          <w:highlight w:val="yellow"/>
          <w:lang w:eastAsia="zh-CN"/>
        </w:rPr>
        <w:t>about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3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3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cm</w:t>
      </w:r>
      <w:r w:rsidRPr="00313D8F">
        <w:rPr>
          <w:rFonts w:eastAsia="SimSun"/>
          <w:color w:val="auto"/>
          <w:highlight w:val="yellow"/>
          <w:lang w:eastAsia="zh-CN"/>
        </w:rPr>
        <w:t>)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4%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paraformaldehyde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phosphate-buffered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saline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(PBS)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24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(RT).</w:t>
      </w:r>
    </w:p>
    <w:p w14:paraId="73C2591B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4C11757A" w14:textId="6BE6C258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bookmarkStart w:id="2" w:name="OLE_LINK5"/>
      <w:r w:rsidRPr="00313D8F">
        <w:rPr>
          <w:rFonts w:eastAsiaTheme="minorEastAsia"/>
          <w:color w:val="auto"/>
          <w:highlight w:val="yellow"/>
          <w:lang w:eastAsia="zh-CN"/>
        </w:rPr>
        <w:t>D</w:t>
      </w:r>
      <w:r w:rsidRPr="00313D8F">
        <w:rPr>
          <w:rFonts w:eastAsia="SimSun"/>
          <w:color w:val="auto"/>
          <w:highlight w:val="yellow"/>
          <w:lang w:eastAsia="zh-CN"/>
        </w:rPr>
        <w:t>ehydrate</w:t>
      </w:r>
      <w:bookmarkEnd w:id="2"/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80%,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95%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respectively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Finally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immerse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xylene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3x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each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238E0EDF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1BBDB3DE" w14:textId="0143FC88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embedding,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immerse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paraffin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(63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</w:rPr>
        <w:t>°C</w:t>
      </w:r>
      <w:r w:rsidRPr="00313D8F">
        <w:rPr>
          <w:rFonts w:eastAsia="SimSun"/>
          <w:color w:val="auto"/>
          <w:highlight w:val="yellow"/>
          <w:lang w:eastAsia="zh-CN"/>
        </w:rPr>
        <w:t>)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Change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paraffin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immerse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again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another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45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Finally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change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paraffin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again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3824F3" w:rsidRPr="00313D8F">
        <w:rPr>
          <w:rFonts w:eastAsia="SimSun"/>
          <w:color w:val="auto"/>
          <w:highlight w:val="yellow"/>
          <w:lang w:eastAsia="zh-CN"/>
        </w:rPr>
        <w:t>immerse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3824F3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</w:t>
      </w:r>
      <w:r w:rsidR="003824F3" w:rsidRPr="00313D8F">
        <w:rPr>
          <w:rFonts w:eastAsia="SimSun"/>
          <w:color w:val="auto"/>
          <w:highlight w:val="yellow"/>
          <w:lang w:eastAsia="zh-CN"/>
        </w:rPr>
        <w:t>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an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additional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79B18B6D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1BCE3A61" w14:textId="1A4A1EAB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b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Use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rotary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microtome</w:t>
      </w:r>
      <w:r w:rsidR="007B7C53" w:rsidRPr="00313D8F">
        <w:rPr>
          <w:rStyle w:val="CommentReference"/>
          <w:rFonts w:eastAsia="SimSun"/>
          <w:color w:val="auto"/>
          <w:sz w:val="24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cut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µm</w:t>
      </w:r>
      <w:r w:rsidR="002F2F3F" w:rsidRPr="00313D8F">
        <w:rPr>
          <w:rFonts w:eastAsia="SimSun"/>
          <w:color w:val="auto"/>
          <w:highlight w:val="yellow"/>
          <w:lang w:eastAsia="zh-CN"/>
        </w:rPr>
        <w:t>-</w:t>
      </w:r>
      <w:r w:rsidRPr="00313D8F">
        <w:rPr>
          <w:rFonts w:eastAsia="SimSun"/>
          <w:color w:val="auto"/>
          <w:highlight w:val="yellow"/>
          <w:lang w:eastAsia="zh-CN"/>
        </w:rPr>
        <w:t>thick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sections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place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them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µ</w:t>
      </w:r>
      <w:r w:rsidRPr="00313D8F">
        <w:rPr>
          <w:rFonts w:eastAsia="SimSun"/>
          <w:color w:val="auto"/>
          <w:highlight w:val="yellow"/>
          <w:lang w:eastAsia="zh-CN"/>
        </w:rPr>
        <w:t>g/mL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poly-L-lysine-coated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slides.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</w:p>
    <w:p w14:paraId="74F7A441" w14:textId="77777777" w:rsidR="005678BA" w:rsidRPr="00313D8F" w:rsidRDefault="005678BA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highlight w:val="yellow"/>
          <w:lang w:eastAsia="zh-CN"/>
        </w:rPr>
      </w:pPr>
    </w:p>
    <w:p w14:paraId="15DCC70C" w14:textId="0A50247A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dewaxing,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place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65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°C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oven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and,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then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immerse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sections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dimethylbenzene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followed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soaking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xylene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min.</w:t>
      </w:r>
    </w:p>
    <w:p w14:paraId="71B4ADA2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576B0D5E" w14:textId="69CD678E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Hydrate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sections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2x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followed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treatment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serially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diluted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95%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80%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70%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ethanol.</w:t>
      </w:r>
    </w:p>
    <w:p w14:paraId="71D1FC08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7795E34D" w14:textId="03D4F94D" w:rsidR="005678BA" w:rsidRPr="00313D8F" w:rsidRDefault="00755479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Perform</w:t>
      </w:r>
      <w:r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</w:t>
      </w:r>
      <w:r w:rsidR="0027177C" w:rsidRPr="00313D8F">
        <w:rPr>
          <w:rFonts w:eastAsia="SimSun"/>
          <w:color w:val="auto"/>
          <w:highlight w:val="yellow"/>
          <w:lang w:eastAsia="zh-CN"/>
        </w:rPr>
        <w:t>ntigen repair</w:t>
      </w:r>
      <w:r w:rsidRPr="00313D8F">
        <w:rPr>
          <w:rFonts w:eastAsia="SimSun"/>
          <w:color w:val="auto"/>
          <w:highlight w:val="yellow"/>
          <w:lang w:eastAsia="zh-CN"/>
        </w:rPr>
        <w:t>.</w:t>
      </w:r>
    </w:p>
    <w:p w14:paraId="025644BE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21198408" w14:textId="3E243CEF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bookmarkStart w:id="3" w:name="OLE_LINK2"/>
      <w:r w:rsidRPr="00313D8F">
        <w:rPr>
          <w:rFonts w:eastAsia="SimSun"/>
          <w:color w:val="auto"/>
          <w:highlight w:val="yellow"/>
          <w:lang w:eastAsia="zh-CN"/>
        </w:rPr>
        <w:t>Dilute</w:t>
      </w:r>
      <w:bookmarkEnd w:id="3"/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citric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acid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repair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liquid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(20x)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double</w:t>
      </w:r>
      <w:r w:rsidR="002F2F3F" w:rsidRPr="00313D8F">
        <w:rPr>
          <w:rFonts w:eastAsia="SimSun"/>
          <w:color w:val="auto"/>
          <w:highlight w:val="yellow"/>
          <w:lang w:eastAsia="zh-CN"/>
        </w:rPr>
        <w:t>-</w:t>
      </w:r>
      <w:r w:rsidRPr="00313D8F">
        <w:rPr>
          <w:rFonts w:eastAsia="SimSun"/>
          <w:color w:val="auto"/>
          <w:highlight w:val="yellow"/>
          <w:lang w:eastAsia="zh-CN"/>
        </w:rPr>
        <w:t>distilled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</w:t>
      </w:r>
      <w:r w:rsidRPr="00313D8F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313D8F">
        <w:rPr>
          <w:rFonts w:eastAsia="SimSun"/>
          <w:color w:val="auto"/>
          <w:highlight w:val="yellow"/>
          <w:lang w:eastAsia="zh-CN"/>
        </w:rPr>
        <w:t>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(ddH</w:t>
      </w:r>
      <w:r w:rsidRPr="00313D8F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313D8F">
        <w:rPr>
          <w:rFonts w:eastAsia="SimSun"/>
          <w:color w:val="auto"/>
          <w:highlight w:val="yellow"/>
          <w:lang w:eastAsia="zh-CN"/>
        </w:rPr>
        <w:t>O)</w:t>
      </w:r>
      <w:r w:rsidR="002F2F3F" w:rsidRPr="00313D8F">
        <w:rPr>
          <w:rFonts w:eastAsia="SimSun"/>
          <w:color w:val="auto"/>
          <w:highlight w:val="yellow"/>
          <w:lang w:eastAsia="zh-CN"/>
        </w:rPr>
        <w:t>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0E20FF8C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4588AD6E" w14:textId="650F313F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Place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section</w:t>
      </w:r>
      <w:r w:rsidR="002F2F3F" w:rsidRPr="00313D8F">
        <w:rPr>
          <w:rFonts w:eastAsia="SimSun"/>
          <w:color w:val="auto"/>
          <w:highlight w:val="yellow"/>
          <w:lang w:eastAsia="zh-CN"/>
        </w:rPr>
        <w:t>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1x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citric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acid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repair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liquid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(300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mL)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an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antigen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repair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box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and,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then</w:t>
      </w:r>
      <w:r w:rsidR="002F2F3F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heat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microwave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oven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high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power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followed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heating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F2F3F"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low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power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sustain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boiling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6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min.</w:t>
      </w:r>
    </w:p>
    <w:p w14:paraId="0448C91F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054CB69A" w14:textId="62DBEF45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Allow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sections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cool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down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naturally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temperature.</w:t>
      </w:r>
    </w:p>
    <w:p w14:paraId="65256181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06193147" w14:textId="59120F3E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Replace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citric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acid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repair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liquid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0.01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PBS,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wash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sections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3x,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each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time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8721D0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rotary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shaker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temperature.</w:t>
      </w:r>
    </w:p>
    <w:p w14:paraId="6E058FC2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73D40A8E" w14:textId="26EE44FD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Eliminate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endogenous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peroxidase</w:t>
      </w:r>
      <w:r w:rsidR="005678BA" w:rsidRPr="00313D8F">
        <w:rPr>
          <w:rFonts w:eastAsia="SimSun"/>
          <w:color w:val="auto"/>
          <w:highlight w:val="yellow"/>
          <w:lang w:eastAsia="zh-CN"/>
        </w:rPr>
        <w:t>.</w:t>
      </w:r>
    </w:p>
    <w:p w14:paraId="6F013E0C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29AD547A" w14:textId="7EFBE9E7" w:rsidR="00884146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Dilute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H</w:t>
      </w:r>
      <w:r w:rsidRPr="00313D8F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313D8F">
        <w:rPr>
          <w:rFonts w:eastAsia="SimSun"/>
          <w:color w:val="auto"/>
          <w:highlight w:val="yellow"/>
          <w:lang w:eastAsia="zh-CN"/>
        </w:rPr>
        <w:t>O</w:t>
      </w:r>
      <w:r w:rsidRPr="00313D8F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ddH</w:t>
      </w:r>
      <w:r w:rsidRPr="00313D8F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313D8F">
        <w:rPr>
          <w:rFonts w:eastAsia="SimSun"/>
          <w:color w:val="auto"/>
          <w:highlight w:val="yellow"/>
          <w:lang w:eastAsia="zh-CN"/>
        </w:rPr>
        <w:t>O</w:t>
      </w:r>
      <w:r w:rsidR="008721D0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add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(</w:t>
      </w:r>
      <w:r w:rsidRPr="00313D8F">
        <w:rPr>
          <w:rFonts w:eastAsia="SimSun"/>
          <w:color w:val="auto"/>
          <w:highlight w:val="yellow"/>
          <w:lang w:eastAsia="zh-CN"/>
        </w:rPr>
        <w:t>make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sure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it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cover</w:t>
      </w:r>
      <w:r w:rsidR="008721D0" w:rsidRPr="00313D8F">
        <w:rPr>
          <w:rFonts w:eastAsia="SimSun"/>
          <w:color w:val="auto"/>
          <w:highlight w:val="yellow"/>
          <w:lang w:eastAsia="zh-CN"/>
        </w:rPr>
        <w:t>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all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tissues</w:t>
      </w:r>
      <w:r w:rsidR="008721D0" w:rsidRPr="00313D8F">
        <w:rPr>
          <w:rFonts w:eastAsia="SimSun"/>
          <w:color w:val="auto"/>
          <w:highlight w:val="yellow"/>
          <w:lang w:eastAsia="zh-CN"/>
        </w:rPr>
        <w:t>),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incubate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wet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box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min.</w:t>
      </w:r>
    </w:p>
    <w:p w14:paraId="3E47D0B2" w14:textId="590C7AEF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4929EF08" w14:textId="437D9CDE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Note: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box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plastic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box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721D0"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10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721D0" w:rsidRPr="00755479">
        <w:rPr>
          <w:rFonts w:eastAsia="SimSun"/>
          <w:color w:val="auto"/>
          <w:lang w:eastAsia="zh-CN"/>
        </w:rPr>
        <w:t>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15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cm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contain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water.</w:t>
      </w:r>
    </w:p>
    <w:p w14:paraId="4ED503B5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2D228777" w14:textId="5E21C447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Wash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3x,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each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time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min,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0.01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PBS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rotary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shaker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temperature.</w:t>
      </w:r>
    </w:p>
    <w:p w14:paraId="2B4F7247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1C72C3FE" w14:textId="591CECC8" w:rsidR="005678BA" w:rsidRPr="00755479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Block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nonspecific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antigen</w:t>
      </w:r>
      <w:r w:rsidR="005678BA" w:rsidRPr="00755479">
        <w:rPr>
          <w:rFonts w:eastAsia="SimSun"/>
          <w:color w:val="auto"/>
          <w:lang w:eastAsia="zh-CN"/>
        </w:rPr>
        <w:t>.</w:t>
      </w:r>
    </w:p>
    <w:p w14:paraId="28DDA9C8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28B008BF" w14:textId="00550915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Dilute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concentrated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normal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goat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serum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goat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serum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PBS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0.1%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Tween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(PBST).</w:t>
      </w:r>
    </w:p>
    <w:p w14:paraId="2EBE941C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75BE2669" w14:textId="089A8434" w:rsidR="00884146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Add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goat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serum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incubate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wet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box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37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°C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36D35F2A" w14:textId="050F7F72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141D77E8" w14:textId="329BAF9B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bCs/>
          <w:color w:val="auto"/>
          <w:lang w:eastAsia="zh-CN"/>
        </w:rPr>
        <w:t>Note: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8721D0" w:rsidRPr="00755479">
        <w:rPr>
          <w:rFonts w:eastAsia="SimSun"/>
          <w:color w:val="auto"/>
          <w:lang w:eastAsia="zh-CN"/>
        </w:rPr>
        <w:t>T</w:t>
      </w:r>
      <w:r w:rsidRPr="00755479">
        <w:rPr>
          <w:rFonts w:eastAsia="SimSun"/>
          <w:color w:val="auto"/>
          <w:lang w:eastAsia="zh-CN"/>
        </w:rPr>
        <w:t>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goat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serum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should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cover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all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</w:p>
    <w:p w14:paraId="3E98EA3E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6A7165C9" w14:textId="14323C44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Stain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tissues</w:t>
      </w:r>
      <w:r w:rsidR="005678BA" w:rsidRPr="00313D8F">
        <w:rPr>
          <w:rFonts w:eastAsia="SimSun"/>
          <w:color w:val="auto"/>
          <w:highlight w:val="yellow"/>
          <w:lang w:eastAsia="zh-CN"/>
        </w:rPr>
        <w:t>.</w:t>
      </w:r>
    </w:p>
    <w:p w14:paraId="28159E74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35CF9610" w14:textId="3B2C9B9B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Incubate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rabbit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anti-human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anti-ZWINT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antibody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(1:50)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4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°C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overnight.</w:t>
      </w:r>
    </w:p>
    <w:p w14:paraId="5191DC8F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6DB03F58" w14:textId="292F39F4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Wash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3x,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each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time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min,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0.01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PBST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</w:rPr>
        <w:t>(</w:t>
      </w:r>
      <w:r w:rsidRPr="00313D8F">
        <w:rPr>
          <w:rFonts w:eastAsia="SimSun"/>
          <w:color w:val="auto"/>
          <w:highlight w:val="yellow"/>
          <w:lang w:eastAsia="zh-CN"/>
        </w:rPr>
        <w:t>1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0.1%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Tween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</w:t>
      </w:r>
      <w:r w:rsidR="008721D0" w:rsidRPr="00313D8F">
        <w:rPr>
          <w:rFonts w:eastAsia="SimSun"/>
          <w:color w:val="auto"/>
          <w:highlight w:val="yellow"/>
          <w:lang w:eastAsia="zh-CN"/>
        </w:rPr>
        <w:t>,</w:t>
      </w:r>
      <w:r w:rsidRPr="00313D8F">
        <w:rPr>
          <w:rFonts w:eastAsia="SimSun"/>
          <w:color w:val="auto"/>
          <w:highlight w:val="yellow"/>
          <w:lang w:eastAsia="zh-CN"/>
        </w:rPr>
        <w:t>000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PBS</w:t>
      </w:r>
      <w:r w:rsidRPr="00313D8F">
        <w:rPr>
          <w:rFonts w:eastAsia="SimSun"/>
          <w:color w:val="auto"/>
          <w:highlight w:val="yellow"/>
        </w:rPr>
        <w:t>)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3824F3" w:rsidRPr="00313D8F">
        <w:rPr>
          <w:rFonts w:eastAsia="SimSun"/>
          <w:color w:val="auto"/>
          <w:highlight w:val="yellow"/>
          <w:lang w:eastAsia="zh-CN"/>
        </w:rPr>
        <w:t>r</w:t>
      </w:r>
      <w:r w:rsidR="00133519" w:rsidRPr="00313D8F">
        <w:rPr>
          <w:rFonts w:eastAsia="SimSun"/>
          <w:color w:val="auto"/>
          <w:highlight w:val="yellow"/>
          <w:lang w:eastAsia="zh-CN"/>
        </w:rPr>
        <w:t>otary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133519" w:rsidRPr="00313D8F">
        <w:rPr>
          <w:rFonts w:eastAsia="SimSun"/>
          <w:color w:val="auto"/>
          <w:highlight w:val="yellow"/>
          <w:lang w:eastAsia="zh-CN"/>
        </w:rPr>
        <w:t>shaker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3EB8E73F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1946C912" w14:textId="0B53AABB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Incubate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secondary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antibody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(anti-rabbit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detection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system,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1:200)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37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°C.</w:t>
      </w:r>
    </w:p>
    <w:p w14:paraId="59FE99A2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2CB5C7A2" w14:textId="1EA736E2" w:rsidR="005678BA" w:rsidRPr="00313D8F" w:rsidRDefault="0027177C" w:rsidP="00755479">
      <w:pPr>
        <w:widowControl/>
        <w:numPr>
          <w:ilvl w:val="2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Wash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3x,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each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time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min,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0.01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PBST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rotary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8721D0" w:rsidRPr="00313D8F">
        <w:rPr>
          <w:rFonts w:eastAsia="SimSun"/>
          <w:color w:val="auto"/>
          <w:highlight w:val="yellow"/>
          <w:lang w:eastAsia="zh-CN"/>
        </w:rPr>
        <w:t>shaker</w:t>
      </w:r>
      <w:r w:rsidRPr="00313D8F">
        <w:rPr>
          <w:rFonts w:eastAsia="SimSun"/>
          <w:color w:val="auto"/>
          <w:highlight w:val="yellow"/>
          <w:lang w:eastAsia="zh-CN"/>
        </w:rPr>
        <w:t>.</w:t>
      </w:r>
    </w:p>
    <w:p w14:paraId="61F62FF8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2ADF48E2" w14:textId="01F9760C" w:rsidR="00884146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visualize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immunostaining,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add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4C4596"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300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020191" w:rsidRPr="00313D8F">
        <w:rPr>
          <w:rFonts w:eastAsia="SimSun"/>
          <w:color w:val="auto"/>
          <w:highlight w:val="yellow"/>
          <w:lang w:eastAsia="zh-CN"/>
        </w:rPr>
        <w:t>µL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4C4596"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fresh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3,3-diaminobenzidine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4C4596" w:rsidRPr="00313D8F">
        <w:rPr>
          <w:rFonts w:eastAsia="SimSun"/>
          <w:color w:val="auto"/>
          <w:highlight w:val="yellow"/>
          <w:lang w:eastAsia="zh-CN"/>
        </w:rPr>
        <w:t>and</w:t>
      </w:r>
      <w:r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then</w:t>
      </w:r>
      <w:r w:rsidR="004C4596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wash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4C4596"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tap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water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0D398131" w14:textId="4274B065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7C748D49" w14:textId="34D04D04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bCs/>
          <w:color w:val="auto"/>
          <w:lang w:eastAsia="zh-CN"/>
        </w:rPr>
        <w:t>Note: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4C4596" w:rsidRPr="00755479">
        <w:rPr>
          <w:rFonts w:eastAsia="SimSun"/>
          <w:color w:val="auto"/>
          <w:lang w:eastAsia="zh-CN"/>
        </w:rPr>
        <w:t>T</w:t>
      </w:r>
      <w:r w:rsidRPr="00755479">
        <w:rPr>
          <w:rFonts w:eastAsia="SimSun"/>
          <w:color w:val="auto"/>
          <w:lang w:eastAsia="zh-CN"/>
        </w:rPr>
        <w:t>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degree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dyeing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monitored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under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4C4596"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microscope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(magnification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10</w:t>
      </w:r>
      <w:r w:rsidR="004C4596" w:rsidRPr="00755479">
        <w:rPr>
          <w:rFonts w:eastAsia="SimSun"/>
          <w:color w:val="auto"/>
          <w:lang w:eastAsia="zh-CN"/>
        </w:rPr>
        <w:t>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4C4596" w:rsidRPr="00755479">
        <w:rPr>
          <w:rFonts w:eastAsia="SimSun"/>
          <w:color w:val="auto"/>
          <w:lang w:eastAsia="zh-CN"/>
        </w:rPr>
        <w:t>-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40X).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</w:p>
    <w:p w14:paraId="119FE6FD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6CE0653E" w14:textId="1087DD7A" w:rsidR="00884146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color w:val="auto"/>
          <w:highlight w:val="yellow"/>
        </w:rPr>
        <w:t>Counterstain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the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tissue</w:t>
      </w:r>
      <w:r w:rsidR="004C4596" w:rsidRPr="00313D8F">
        <w:rPr>
          <w:color w:val="auto"/>
          <w:highlight w:val="yellow"/>
        </w:rPr>
        <w:t>.</w:t>
      </w:r>
      <w:r w:rsidR="007B7C53" w:rsidRPr="00313D8F">
        <w:rPr>
          <w:color w:val="auto"/>
          <w:highlight w:val="yellow"/>
        </w:rPr>
        <w:t xml:space="preserve"> </w:t>
      </w:r>
      <w:r w:rsidR="004C4596" w:rsidRPr="00313D8F">
        <w:rPr>
          <w:color w:val="auto"/>
          <w:highlight w:val="yellow"/>
        </w:rPr>
        <w:t>Stain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the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slides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with</w:t>
      </w:r>
      <w:r w:rsidR="007B7C53" w:rsidRPr="00313D8F">
        <w:rPr>
          <w:color w:val="auto"/>
          <w:highlight w:val="yellow"/>
        </w:rPr>
        <w:t xml:space="preserve"> </w:t>
      </w:r>
      <w:r w:rsidR="004C4596" w:rsidRPr="00313D8F">
        <w:rPr>
          <w:color w:val="auto"/>
          <w:highlight w:val="yellow"/>
        </w:rPr>
        <w:t>h</w:t>
      </w:r>
      <w:r w:rsidRPr="00313D8F">
        <w:rPr>
          <w:color w:val="auto"/>
          <w:highlight w:val="yellow"/>
        </w:rPr>
        <w:t>ematoxylin</w:t>
      </w:r>
      <w:r w:rsidR="007B7C53" w:rsidRPr="00313D8F">
        <w:rPr>
          <w:color w:val="auto"/>
          <w:highlight w:val="yellow"/>
        </w:rPr>
        <w:t xml:space="preserve"> </w:t>
      </w:r>
      <w:r w:rsidR="004C4596" w:rsidRPr="00313D8F">
        <w:rPr>
          <w:color w:val="auto"/>
          <w:highlight w:val="yellow"/>
        </w:rPr>
        <w:t>s</w:t>
      </w:r>
      <w:r w:rsidRPr="00313D8F">
        <w:rPr>
          <w:color w:val="auto"/>
          <w:highlight w:val="yellow"/>
        </w:rPr>
        <w:t>taining</w:t>
      </w:r>
      <w:r w:rsidR="007B7C53" w:rsidRPr="00313D8F">
        <w:rPr>
          <w:color w:val="auto"/>
          <w:highlight w:val="yellow"/>
        </w:rPr>
        <w:t xml:space="preserve"> </w:t>
      </w:r>
      <w:r w:rsidR="004C4596" w:rsidRPr="00313D8F">
        <w:rPr>
          <w:color w:val="auto"/>
          <w:highlight w:val="yellow"/>
        </w:rPr>
        <w:t>s</w:t>
      </w:r>
      <w:r w:rsidRPr="00313D8F">
        <w:rPr>
          <w:color w:val="auto"/>
          <w:highlight w:val="yellow"/>
        </w:rPr>
        <w:t>olution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for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2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and</w:t>
      </w:r>
      <w:r w:rsidR="004C4596" w:rsidRPr="00313D8F">
        <w:rPr>
          <w:color w:val="auto"/>
          <w:highlight w:val="yellow"/>
        </w:rPr>
        <w:t>,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then</w:t>
      </w:r>
      <w:r w:rsidR="004C4596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</w:rPr>
        <w:t>wash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the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slide</w:t>
      </w:r>
      <w:r w:rsidRPr="00313D8F">
        <w:rPr>
          <w:rFonts w:eastAsia="SimSun"/>
          <w:color w:val="auto"/>
          <w:highlight w:val="yellow"/>
          <w:lang w:eastAsia="zh-CN"/>
        </w:rPr>
        <w:t>s</w:t>
      </w:r>
      <w:r w:rsidR="007B7C53" w:rsidRPr="00313D8F">
        <w:rPr>
          <w:color w:val="auto"/>
          <w:highlight w:val="yellow"/>
        </w:rPr>
        <w:t xml:space="preserve"> </w:t>
      </w:r>
      <w:r w:rsidR="004C4596" w:rsidRPr="00313D8F">
        <w:rPr>
          <w:color w:val="auto"/>
          <w:highlight w:val="yellow"/>
        </w:rPr>
        <w:t>with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tap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water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for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15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min</w:t>
      </w:r>
      <w:r w:rsidRPr="00313D8F">
        <w:rPr>
          <w:rFonts w:eastAsia="SimSun"/>
          <w:color w:val="auto"/>
          <w:highlight w:val="yellow"/>
          <w:lang w:eastAsia="zh-CN"/>
        </w:rPr>
        <w:t>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5E436ACB" w14:textId="63FAAD52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22A0615B" w14:textId="754FE0F7" w:rsidR="005678BA" w:rsidRPr="00755479" w:rsidRDefault="005678BA" w:rsidP="00755479">
      <w:pPr>
        <w:widowControl/>
        <w:spacing w:after="0" w:line="300" w:lineRule="exact"/>
        <w:rPr>
          <w:color w:val="auto"/>
        </w:rPr>
      </w:pPr>
      <w:r w:rsidRPr="00755479">
        <w:rPr>
          <w:rFonts w:eastAsia="SimSun"/>
          <w:bCs/>
          <w:color w:val="auto"/>
          <w:lang w:eastAsia="zh-CN"/>
        </w:rPr>
        <w:t>Note: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4C4596" w:rsidRPr="00755479">
        <w:rPr>
          <w:rFonts w:eastAsia="SimSun"/>
          <w:color w:val="auto"/>
          <w:lang w:eastAsia="zh-CN"/>
        </w:rPr>
        <w:t>T</w:t>
      </w:r>
      <w:r w:rsidRPr="00755479">
        <w:rPr>
          <w:color w:val="auto"/>
        </w:rPr>
        <w:t>he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nucleus</w:t>
      </w:r>
      <w:r w:rsidR="007B7C53" w:rsidRPr="00755479">
        <w:rPr>
          <w:color w:val="auto"/>
        </w:rPr>
        <w:t xml:space="preserve"> </w:t>
      </w:r>
      <w:r w:rsidRPr="00755479">
        <w:rPr>
          <w:rFonts w:eastAsia="SimSun"/>
          <w:color w:val="auto"/>
          <w:lang w:eastAsia="zh-CN"/>
        </w:rPr>
        <w:t>appears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color w:val="auto"/>
        </w:rPr>
        <w:t>blue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under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the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microscope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(magnification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10</w:t>
      </w:r>
      <w:r w:rsidR="004C4596" w:rsidRPr="00755479">
        <w:rPr>
          <w:rFonts w:eastAsia="SimSun"/>
          <w:color w:val="auto"/>
          <w:lang w:eastAsia="zh-CN"/>
        </w:rPr>
        <w:t>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4C4596" w:rsidRPr="00755479">
        <w:rPr>
          <w:rFonts w:eastAsia="SimSun"/>
          <w:color w:val="auto"/>
          <w:lang w:eastAsia="zh-CN"/>
        </w:rPr>
        <w:t>-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40X).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</w:t>
      </w:r>
      <w:r w:rsidRPr="00755479">
        <w:rPr>
          <w:color w:val="auto"/>
        </w:rPr>
        <w:t>f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the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degree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of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blue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staining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is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more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potent,</w:t>
      </w:r>
      <w:r w:rsidR="007B7C53" w:rsidRPr="00755479">
        <w:rPr>
          <w:color w:val="auto"/>
        </w:rPr>
        <w:t xml:space="preserve"> </w:t>
      </w:r>
      <w:r w:rsidRPr="00755479">
        <w:rPr>
          <w:rFonts w:eastAsiaTheme="minorEastAsia"/>
          <w:color w:val="auto"/>
          <w:lang w:eastAsia="zh-CN"/>
        </w:rPr>
        <w:t>h</w:t>
      </w:r>
      <w:r w:rsidRPr="00755479">
        <w:rPr>
          <w:color w:val="auto"/>
        </w:rPr>
        <w:t>ydrochloric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alcohol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differenti</w:t>
      </w:r>
      <w:r w:rsidRPr="00755479">
        <w:rPr>
          <w:rFonts w:eastAsia="SimSun"/>
          <w:color w:val="auto"/>
          <w:lang w:eastAsia="zh-CN"/>
        </w:rPr>
        <w:t>ati</w:t>
      </w:r>
      <w:r w:rsidRPr="00755479">
        <w:rPr>
          <w:color w:val="auto"/>
        </w:rPr>
        <w:t>on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for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3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-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5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s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can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be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used</w:t>
      </w:r>
      <w:r w:rsidR="004C4596" w:rsidRPr="00755479">
        <w:rPr>
          <w:color w:val="auto"/>
        </w:rPr>
        <w:t>,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followed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by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rinsing</w:t>
      </w:r>
      <w:r w:rsidR="007B7C53" w:rsidRPr="00755479">
        <w:rPr>
          <w:color w:val="auto"/>
        </w:rPr>
        <w:t xml:space="preserve"> </w:t>
      </w:r>
      <w:r w:rsidR="004C4596" w:rsidRPr="00755479">
        <w:rPr>
          <w:color w:val="auto"/>
        </w:rPr>
        <w:t>the</w:t>
      </w:r>
      <w:r w:rsidR="007B7C53" w:rsidRPr="00755479">
        <w:rPr>
          <w:color w:val="auto"/>
        </w:rPr>
        <w:t xml:space="preserve"> </w:t>
      </w:r>
      <w:r w:rsidR="004C4596" w:rsidRPr="00755479">
        <w:rPr>
          <w:color w:val="auto"/>
        </w:rPr>
        <w:t>tissue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back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to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blue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with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tap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water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for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15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min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to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facilitate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the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prominent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staining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of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the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tissue.</w:t>
      </w:r>
    </w:p>
    <w:p w14:paraId="22D81E6C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532A6E14" w14:textId="4819BA6E" w:rsidR="005678BA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Dehydrate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4C4596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70%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4C4596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4C4596" w:rsidRPr="00313D8F">
        <w:rPr>
          <w:rFonts w:eastAsia="SimSun"/>
          <w:color w:val="auto"/>
          <w:highlight w:val="yellow"/>
          <w:lang w:eastAsia="zh-CN"/>
        </w:rPr>
        <w:t>2x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80%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4C4596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95%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finally</w:t>
      </w:r>
      <w:r w:rsidR="004C4596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4C4596" w:rsidRPr="00313D8F">
        <w:rPr>
          <w:rFonts w:eastAsia="SimSun"/>
          <w:color w:val="auto"/>
          <w:highlight w:val="yellow"/>
          <w:lang w:eastAsia="zh-CN"/>
        </w:rPr>
        <w:t>2x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4C4596" w:rsidRPr="00313D8F">
        <w:rPr>
          <w:rFonts w:eastAsia="SimSun"/>
          <w:color w:val="auto"/>
          <w:highlight w:val="yellow"/>
          <w:lang w:eastAsia="zh-CN"/>
        </w:rPr>
        <w:t>each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ethanol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temperature.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6BDF9361" w14:textId="77777777" w:rsidR="005678BA" w:rsidRPr="00755479" w:rsidRDefault="005678BA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789D85BA" w14:textId="5DA353EF" w:rsidR="005678BA" w:rsidRPr="00313D8F" w:rsidRDefault="004C4596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lastRenderedPageBreak/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bookmarkStart w:id="4" w:name="OLE_LINK3"/>
      <w:r w:rsidRPr="00313D8F">
        <w:rPr>
          <w:rFonts w:eastAsia="SimSun"/>
          <w:color w:val="auto"/>
          <w:highlight w:val="yellow"/>
          <w:lang w:eastAsia="zh-CN"/>
        </w:rPr>
        <w:t>t</w:t>
      </w:r>
      <w:r w:rsidR="0027177C" w:rsidRPr="00313D8F">
        <w:rPr>
          <w:rFonts w:eastAsia="SimSun"/>
          <w:color w:val="auto"/>
          <w:highlight w:val="yellow"/>
          <w:lang w:eastAsia="zh-CN"/>
        </w:rPr>
        <w:t>ransparency</w:t>
      </w:r>
      <w:bookmarkEnd w:id="4"/>
      <w:r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immerse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sections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tank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containing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100%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xylene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15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transfer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sections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another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tank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containing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100%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xylene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15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min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temperature.</w:t>
      </w:r>
    </w:p>
    <w:p w14:paraId="2187BACE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28EA0981" w14:textId="42B32E71" w:rsidR="00884146" w:rsidRPr="00313D8F" w:rsidRDefault="0027177C" w:rsidP="00755479">
      <w:pPr>
        <w:widowControl/>
        <w:numPr>
          <w:ilvl w:val="1"/>
          <w:numId w:val="2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sealing,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take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-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μL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4C4596"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neutral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gum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add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5%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xylene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mixture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(avoid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mixing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</w:t>
      </w:r>
      <w:r w:rsidR="007B7C53" w:rsidRPr="00313D8F">
        <w:rPr>
          <w:rFonts w:eastAsiaTheme="minorEastAsia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bubbles).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Add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15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μL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above</w:t>
      </w:r>
      <w:r w:rsidR="004C4596" w:rsidRPr="00313D8F">
        <w:rPr>
          <w:rFonts w:eastAsia="SimSun"/>
          <w:color w:val="auto"/>
          <w:highlight w:val="yellow"/>
          <w:lang w:eastAsia="zh-CN"/>
        </w:rPr>
        <w:t>-mentioned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mixture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</w:rPr>
        <w:t>to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lung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</w:rPr>
        <w:t>tissue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sections</w:t>
      </w:r>
      <w:r w:rsidRPr="00313D8F">
        <w:rPr>
          <w:rFonts w:eastAsia="SimSun"/>
          <w:color w:val="auto"/>
          <w:highlight w:val="yellow"/>
          <w:lang w:eastAsia="zh-CN"/>
        </w:rPr>
        <w:t>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Seal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film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cover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glass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gently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press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bubbles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out.</w:t>
      </w:r>
    </w:p>
    <w:p w14:paraId="25071E44" w14:textId="77777777" w:rsidR="00884146" w:rsidRPr="00755479" w:rsidRDefault="00884146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1D20CF6D" w14:textId="583F1A8E" w:rsidR="00884146" w:rsidRPr="00313D8F" w:rsidRDefault="0027177C" w:rsidP="00755479">
      <w:pPr>
        <w:widowControl/>
        <w:numPr>
          <w:ilvl w:val="0"/>
          <w:numId w:val="3"/>
        </w:numPr>
        <w:spacing w:after="0" w:line="300" w:lineRule="exact"/>
        <w:rPr>
          <w:rFonts w:eastAsia="SimSun"/>
          <w:b/>
          <w:bCs/>
          <w:color w:val="auto"/>
          <w:highlight w:val="yellow"/>
          <w:lang w:eastAsia="zh-CN"/>
        </w:rPr>
      </w:pPr>
      <w:r w:rsidRPr="00313D8F">
        <w:rPr>
          <w:rFonts w:eastAsia="SimSun"/>
          <w:b/>
          <w:bCs/>
          <w:color w:val="auto"/>
          <w:highlight w:val="yellow"/>
          <w:lang w:eastAsia="zh-CN"/>
        </w:rPr>
        <w:t>Automatic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Whole</w:t>
      </w:r>
      <w:r w:rsidR="005678BA" w:rsidRPr="00313D8F">
        <w:rPr>
          <w:rFonts w:eastAsia="SimSun"/>
          <w:b/>
          <w:bCs/>
          <w:color w:val="auto"/>
          <w:highlight w:val="yellow"/>
          <w:lang w:eastAsia="zh-CN"/>
        </w:rPr>
        <w:t>-s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lide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Scanning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IHC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Slides</w:t>
      </w:r>
    </w:p>
    <w:p w14:paraId="52A5D97D" w14:textId="24F04624" w:rsidR="005678BA" w:rsidRPr="00313D8F" w:rsidRDefault="005678BA" w:rsidP="00755479">
      <w:pPr>
        <w:widowControl/>
        <w:spacing w:after="0" w:line="300" w:lineRule="exact"/>
        <w:rPr>
          <w:rFonts w:eastAsia="SimSun"/>
          <w:b/>
          <w:bCs/>
          <w:color w:val="auto"/>
          <w:highlight w:val="yellow"/>
          <w:lang w:eastAsia="zh-CN"/>
        </w:rPr>
      </w:pPr>
    </w:p>
    <w:p w14:paraId="20BF54F7" w14:textId="4CF89057" w:rsidR="005678BA" w:rsidRPr="00313D8F" w:rsidRDefault="003824F3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Allow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sealed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dry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12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room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temperature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desiccate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27177C" w:rsidRPr="00313D8F">
        <w:rPr>
          <w:rFonts w:eastAsia="SimSun"/>
          <w:color w:val="auto"/>
          <w:highlight w:val="yellow"/>
          <w:lang w:eastAsia="zh-CN"/>
        </w:rPr>
        <w:t>them</w:t>
      </w:r>
      <w:r w:rsidRPr="00313D8F">
        <w:rPr>
          <w:rFonts w:eastAsia="SimSun"/>
          <w:color w:val="auto"/>
          <w:highlight w:val="yellow"/>
          <w:lang w:eastAsia="zh-CN"/>
        </w:rPr>
        <w:t>.</w:t>
      </w:r>
    </w:p>
    <w:p w14:paraId="79F4DBC1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b/>
          <w:bCs/>
          <w:color w:val="auto"/>
          <w:highlight w:val="yellow"/>
          <w:lang w:eastAsia="zh-CN"/>
        </w:rPr>
      </w:pPr>
    </w:p>
    <w:p w14:paraId="4132C73E" w14:textId="4BD8FB6B" w:rsidR="005678BA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Select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35775F" w:rsidRPr="00313D8F">
        <w:rPr>
          <w:rFonts w:eastAsia="SimSun"/>
          <w:b/>
          <w:color w:val="auto"/>
          <w:highlight w:val="yellow"/>
          <w:lang w:eastAsia="zh-CN"/>
        </w:rPr>
        <w:t>B</w:t>
      </w:r>
      <w:r w:rsidRPr="00313D8F">
        <w:rPr>
          <w:rFonts w:eastAsia="SimSun"/>
          <w:b/>
          <w:color w:val="auto"/>
          <w:highlight w:val="yellow"/>
          <w:lang w:eastAsia="zh-CN"/>
        </w:rPr>
        <w:t>right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color w:val="auto"/>
          <w:highlight w:val="yellow"/>
          <w:lang w:eastAsia="zh-CN"/>
        </w:rPr>
        <w:t>field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color w:val="auto"/>
          <w:highlight w:val="yellow"/>
          <w:lang w:eastAsia="zh-CN"/>
        </w:rPr>
        <w:t>manually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option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enter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manual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scanning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interface.</w:t>
      </w:r>
    </w:p>
    <w:p w14:paraId="14C785EB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33FE95FE" w14:textId="41E3414B" w:rsidR="005678BA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Revise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name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0D3D71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select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0D3D71" w:rsidRPr="00313D8F">
        <w:rPr>
          <w:rFonts w:eastAsia="SimSun"/>
          <w:color w:val="auto"/>
          <w:highlight w:val="yellow"/>
          <w:lang w:eastAsia="zh-CN"/>
        </w:rPr>
        <w:t>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storage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path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0D3D71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images.</w:t>
      </w:r>
    </w:p>
    <w:p w14:paraId="4B5E95C4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5212255F" w14:textId="1AD9B8A9" w:rsidR="005678BA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Set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scanning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area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choose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option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0D3D71" w:rsidRPr="00313D8F">
        <w:rPr>
          <w:rFonts w:eastAsia="SimSun"/>
          <w:b/>
          <w:color w:val="auto"/>
          <w:highlight w:val="yellow"/>
          <w:lang w:eastAsia="zh-CN"/>
        </w:rPr>
        <w:t>S</w:t>
      </w:r>
      <w:r w:rsidRPr="00313D8F">
        <w:rPr>
          <w:rFonts w:eastAsia="SimSun"/>
          <w:b/>
          <w:color w:val="auto"/>
          <w:highlight w:val="yellow"/>
          <w:lang w:eastAsia="zh-CN"/>
        </w:rPr>
        <w:t>can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color w:val="auto"/>
          <w:highlight w:val="yellow"/>
          <w:lang w:eastAsia="zh-CN"/>
        </w:rPr>
        <w:t>samples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color w:val="auto"/>
          <w:highlight w:val="yellow"/>
          <w:lang w:eastAsia="zh-CN"/>
        </w:rPr>
        <w:t>using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color w:val="auto"/>
          <w:highlight w:val="yellow"/>
          <w:lang w:eastAsia="zh-CN"/>
        </w:rPr>
        <w:t>user-set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color w:val="auto"/>
          <w:highlight w:val="yellow"/>
          <w:lang w:eastAsia="zh-CN"/>
        </w:rPr>
        <w:t>thresholds</w:t>
      </w:r>
      <w:r w:rsidRPr="00313D8F">
        <w:rPr>
          <w:rFonts w:eastAsia="SimSun"/>
          <w:color w:val="auto"/>
          <w:highlight w:val="yellow"/>
          <w:lang w:eastAsia="zh-CN"/>
        </w:rPr>
        <w:t>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threshold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about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50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0D3D71" w:rsidRPr="00313D8F">
        <w:rPr>
          <w:rFonts w:eastAsia="SimSun"/>
          <w:color w:val="auto"/>
          <w:highlight w:val="yellow"/>
          <w:lang w:eastAsia="zh-CN"/>
        </w:rPr>
        <w:t>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scanning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area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expansion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value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200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proofErr w:type="spellStart"/>
      <w:r w:rsidRPr="00313D8F">
        <w:rPr>
          <w:rFonts w:eastAsia="SimSun"/>
          <w:color w:val="auto"/>
          <w:highlight w:val="yellow"/>
          <w:lang w:eastAsia="zh-CN"/>
        </w:rPr>
        <w:t>μm</w:t>
      </w:r>
      <w:proofErr w:type="spellEnd"/>
      <w:r w:rsidRPr="00313D8F">
        <w:rPr>
          <w:rFonts w:eastAsia="SimSun"/>
          <w:color w:val="auto"/>
          <w:highlight w:val="yellow"/>
          <w:lang w:eastAsia="zh-CN"/>
        </w:rPr>
        <w:t>.</w:t>
      </w:r>
    </w:p>
    <w:p w14:paraId="2BED7E89" w14:textId="77777777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5CB135C6" w14:textId="6BFE0FCB" w:rsidR="00884146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Set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scanning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focus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value,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select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0D3D71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focus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automatically</w:t>
      </w:r>
      <w:r w:rsidR="000D3D71" w:rsidRPr="00313D8F">
        <w:rPr>
          <w:rFonts w:eastAsia="SimSun"/>
          <w:color w:val="auto"/>
          <w:highlight w:val="yellow"/>
          <w:lang w:eastAsia="zh-CN"/>
        </w:rPr>
        <w:t>—</w:t>
      </w:r>
      <w:r w:rsidRPr="00313D8F">
        <w:rPr>
          <w:rFonts w:eastAsia="SimSun"/>
          <w:color w:val="auto"/>
          <w:highlight w:val="yellow"/>
          <w:lang w:eastAsia="zh-CN"/>
        </w:rPr>
        <w:t>it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ranges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from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1050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to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2650</w:t>
      </w:r>
      <w:r w:rsidR="000D3D71" w:rsidRPr="00313D8F">
        <w:rPr>
          <w:rFonts w:eastAsia="SimSun"/>
          <w:color w:val="auto"/>
          <w:highlight w:val="yellow"/>
          <w:lang w:eastAsia="zh-CN"/>
        </w:rPr>
        <w:t>—and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finally</w:t>
      </w:r>
      <w:r w:rsidR="000D3D71"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select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0D3D71" w:rsidRPr="00313D8F">
        <w:rPr>
          <w:rFonts w:eastAsia="SimSun"/>
          <w:b/>
          <w:color w:val="auto"/>
          <w:highlight w:val="yellow"/>
          <w:lang w:eastAsia="zh-CN"/>
        </w:rPr>
        <w:t>S</w:t>
      </w:r>
      <w:r w:rsidRPr="00313D8F">
        <w:rPr>
          <w:rFonts w:eastAsia="SimSun"/>
          <w:b/>
          <w:color w:val="auto"/>
          <w:highlight w:val="yellow"/>
          <w:lang w:eastAsia="zh-CN"/>
        </w:rPr>
        <w:t>ingle-layer</w:t>
      </w:r>
      <w:r w:rsidR="007B7C53" w:rsidRPr="00313D8F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color w:val="auto"/>
          <w:highlight w:val="yellow"/>
          <w:lang w:eastAsia="zh-CN"/>
        </w:rPr>
        <w:t>mode</w:t>
      </w:r>
      <w:r w:rsidRPr="00313D8F">
        <w:rPr>
          <w:rFonts w:eastAsia="SimSun"/>
          <w:color w:val="auto"/>
          <w:highlight w:val="yellow"/>
          <w:lang w:eastAsia="zh-CN"/>
        </w:rPr>
        <w:t>.</w:t>
      </w:r>
    </w:p>
    <w:p w14:paraId="282B5850" w14:textId="02E1D6E9" w:rsidR="005678BA" w:rsidRPr="00313D8F" w:rsidRDefault="005678BA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71788FE6" w14:textId="7349FCCA" w:rsidR="00884146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Load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IHC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workstation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start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automatic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scanning.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</w:p>
    <w:p w14:paraId="555DBE44" w14:textId="1FEBDBA3" w:rsidR="00A64294" w:rsidRPr="00755479" w:rsidRDefault="00A64294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675C5BD2" w14:textId="2A704CA9" w:rsidR="00A64294" w:rsidRPr="00755479" w:rsidRDefault="00A64294" w:rsidP="00755479">
      <w:pPr>
        <w:widowControl/>
        <w:numPr>
          <w:ilvl w:val="255"/>
          <w:numId w:val="0"/>
        </w:numPr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bCs/>
          <w:color w:val="auto"/>
          <w:lang w:eastAsia="zh-CN"/>
        </w:rPr>
        <w:t>Note: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D3D71" w:rsidRPr="00755479">
        <w:rPr>
          <w:rFonts w:eastAsia="SimSun"/>
          <w:color w:val="auto"/>
          <w:lang w:eastAsia="zh-CN"/>
        </w:rPr>
        <w:t>M</w:t>
      </w:r>
      <w:r w:rsidRPr="00755479">
        <w:rPr>
          <w:rFonts w:eastAsia="SimSun"/>
          <w:color w:val="auto"/>
          <w:lang w:eastAsia="zh-CN"/>
        </w:rPr>
        <w:t>ake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sure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D3D71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D3D71"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AE5A82" w:rsidRPr="00755479">
        <w:rPr>
          <w:rFonts w:eastAsia="SimSun"/>
          <w:color w:val="auto"/>
          <w:lang w:eastAsia="zh-CN"/>
        </w:rPr>
        <w:t>are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D3D71" w:rsidRPr="00755479">
        <w:rPr>
          <w:rFonts w:eastAsia="SimSun"/>
          <w:color w:val="auto"/>
          <w:lang w:eastAsia="zh-CN"/>
        </w:rPr>
        <w:t>not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damage</w:t>
      </w:r>
      <w:r w:rsidR="000D3D71" w:rsidRPr="00755479">
        <w:rPr>
          <w:rFonts w:eastAsia="SimSun"/>
          <w:color w:val="auto"/>
          <w:lang w:eastAsia="zh-CN"/>
        </w:rPr>
        <w:t>d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Keeping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clean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translucent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AE5A82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avoid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dust,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confetti</w:t>
      </w:r>
      <w:r w:rsidR="00AE5A82"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excess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sealant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residue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AE5A82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AE5A82" w:rsidRPr="00755479">
        <w:rPr>
          <w:rFonts w:eastAsia="SimSun"/>
          <w:color w:val="auto"/>
          <w:lang w:eastAsia="zh-CN"/>
        </w:rPr>
        <w:t>g</w:t>
      </w:r>
      <w:r w:rsidRPr="00755479">
        <w:rPr>
          <w:rFonts w:eastAsia="SimSun"/>
          <w:color w:val="auto"/>
          <w:lang w:eastAsia="zh-CN"/>
        </w:rPr>
        <w:t>lass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coverslip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should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devoid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marks.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</w:t>
      </w:r>
      <w:r w:rsidR="00AE5A82" w:rsidRPr="00755479">
        <w:rPr>
          <w:rFonts w:eastAsia="SimSun"/>
          <w:color w:val="auto"/>
          <w:lang w:eastAsia="zh-CN"/>
        </w:rPr>
        <w:t>o</w:t>
      </w:r>
      <w:r w:rsidRPr="00755479">
        <w:rPr>
          <w:rFonts w:eastAsia="SimSun"/>
          <w:color w:val="auto"/>
          <w:lang w:eastAsia="zh-CN"/>
        </w:rPr>
        <w:t>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clean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AE5A82" w:rsidRPr="00755479">
        <w:rPr>
          <w:rFonts w:eastAsia="SimSun"/>
          <w:color w:val="auto"/>
          <w:lang w:eastAsia="zh-CN"/>
        </w:rPr>
        <w:t>x</w:t>
      </w:r>
      <w:r w:rsidRPr="00755479">
        <w:rPr>
          <w:rFonts w:eastAsia="SimSun"/>
          <w:color w:val="auto"/>
          <w:lang w:eastAsia="zh-CN"/>
        </w:rPr>
        <w:t>ylene.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size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given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b/>
          <w:color w:val="auto"/>
          <w:lang w:eastAsia="zh-CN"/>
        </w:rPr>
        <w:t>Table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AE5A82" w:rsidRPr="00755479">
        <w:rPr>
          <w:rFonts w:eastAsia="SimSun"/>
          <w:b/>
          <w:color w:val="auto"/>
          <w:lang w:eastAsia="zh-CN"/>
        </w:rPr>
        <w:t>1</w:t>
      </w:r>
      <w:r w:rsidRPr="00755479">
        <w:rPr>
          <w:rFonts w:eastAsia="SimSun"/>
          <w:color w:val="auto"/>
          <w:lang w:eastAsia="zh-CN"/>
        </w:rPr>
        <w:t>.</w:t>
      </w:r>
    </w:p>
    <w:p w14:paraId="3655C32C" w14:textId="77777777" w:rsidR="00A64294" w:rsidRPr="00755479" w:rsidRDefault="00A64294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1EDD4F9E" w14:textId="06CE10F2" w:rsidR="00A64294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Automatically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scan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entire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tissue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section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on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slide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with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20</w:t>
      </w:r>
      <w:r w:rsidR="00AE5A82" w:rsidRPr="00313D8F">
        <w:rPr>
          <w:rFonts w:eastAsia="SimSun"/>
          <w:color w:val="auto"/>
          <w:highlight w:val="yellow"/>
          <w:lang w:eastAsia="zh-CN"/>
        </w:rPr>
        <w:t>X</w:t>
      </w:r>
      <w:r w:rsidRPr="00313D8F">
        <w:rPr>
          <w:rFonts w:eastAsia="SimSun"/>
          <w:color w:val="auto"/>
          <w:highlight w:val="yellow"/>
          <w:lang w:eastAsia="zh-CN"/>
        </w:rPr>
        <w:t>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40</w:t>
      </w:r>
      <w:r w:rsidR="00AE5A82" w:rsidRPr="00313D8F">
        <w:rPr>
          <w:rFonts w:eastAsia="SimSun"/>
          <w:color w:val="auto"/>
          <w:highlight w:val="yellow"/>
          <w:lang w:eastAsia="zh-CN"/>
        </w:rPr>
        <w:t>X,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or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100</w:t>
      </w:r>
      <w:r w:rsidR="00AE5A82" w:rsidRPr="00313D8F">
        <w:rPr>
          <w:rFonts w:eastAsia="SimSun"/>
          <w:color w:val="auto"/>
          <w:highlight w:val="yellow"/>
          <w:lang w:eastAsia="zh-CN"/>
        </w:rPr>
        <w:t>X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magnification.</w:t>
      </w:r>
    </w:p>
    <w:p w14:paraId="070A2F70" w14:textId="77777777" w:rsidR="00A64294" w:rsidRPr="00313D8F" w:rsidRDefault="00A64294" w:rsidP="00755479">
      <w:pPr>
        <w:widowControl/>
        <w:spacing w:after="0" w:line="300" w:lineRule="exact"/>
        <w:rPr>
          <w:rFonts w:eastAsia="SimSun"/>
          <w:color w:val="auto"/>
          <w:highlight w:val="yellow"/>
          <w:lang w:eastAsia="zh-CN"/>
        </w:rPr>
      </w:pPr>
    </w:p>
    <w:p w14:paraId="79C6FBCA" w14:textId="2C7A3E5C" w:rsidR="00884146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highlight w:val="yellow"/>
          <w:lang w:eastAsia="zh-CN"/>
        </w:rPr>
      </w:pPr>
      <w:r w:rsidRPr="00313D8F">
        <w:rPr>
          <w:rFonts w:eastAsia="SimSun"/>
          <w:color w:val="auto"/>
          <w:highlight w:val="yellow"/>
          <w:lang w:eastAsia="zh-CN"/>
        </w:rPr>
        <w:t>Collect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store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images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at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end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="00AE5A82" w:rsidRPr="00313D8F">
        <w:rPr>
          <w:rFonts w:eastAsia="SimSun"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whole-slide</w:t>
      </w:r>
      <w:r w:rsidR="007B7C53" w:rsidRPr="00313D8F">
        <w:rPr>
          <w:rFonts w:eastAsia="SimSun"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color w:val="auto"/>
          <w:highlight w:val="yellow"/>
          <w:lang w:eastAsia="zh-CN"/>
        </w:rPr>
        <w:t>scanning.</w:t>
      </w:r>
    </w:p>
    <w:p w14:paraId="61B67E06" w14:textId="77777777" w:rsidR="00884146" w:rsidRPr="00755479" w:rsidRDefault="00884146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310D9FF2" w14:textId="54E7CA52" w:rsidR="00884146" w:rsidRPr="00313D8F" w:rsidRDefault="0027177C" w:rsidP="00755479">
      <w:pPr>
        <w:widowControl/>
        <w:numPr>
          <w:ilvl w:val="0"/>
          <w:numId w:val="3"/>
        </w:numPr>
        <w:spacing w:after="0" w:line="300" w:lineRule="exact"/>
        <w:rPr>
          <w:rFonts w:eastAsia="SimSun"/>
          <w:b/>
          <w:bCs/>
          <w:color w:val="auto"/>
          <w:highlight w:val="yellow"/>
          <w:lang w:eastAsia="zh-CN"/>
        </w:rPr>
      </w:pPr>
      <w:r w:rsidRPr="00313D8F">
        <w:rPr>
          <w:rFonts w:eastAsia="SimSun"/>
          <w:b/>
          <w:bCs/>
          <w:color w:val="auto"/>
          <w:highlight w:val="yellow"/>
          <w:lang w:eastAsia="zh-CN"/>
        </w:rPr>
        <w:t>Analysis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of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="00A64294" w:rsidRPr="00313D8F">
        <w:rPr>
          <w:rFonts w:eastAsia="SimSun"/>
          <w:b/>
          <w:bCs/>
          <w:color w:val="auto"/>
          <w:highlight w:val="yellow"/>
          <w:lang w:eastAsia="zh-CN"/>
        </w:rPr>
        <w:t>the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Slides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by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="00A64294" w:rsidRPr="00313D8F">
        <w:rPr>
          <w:rFonts w:eastAsia="SimSun"/>
          <w:b/>
          <w:bCs/>
          <w:color w:val="auto"/>
          <w:highlight w:val="yellow"/>
          <w:lang w:eastAsia="zh-CN"/>
        </w:rPr>
        <w:t>Imaging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  <w:r w:rsidRPr="00313D8F">
        <w:rPr>
          <w:rFonts w:eastAsia="SimSun"/>
          <w:b/>
          <w:bCs/>
          <w:color w:val="auto"/>
          <w:highlight w:val="yellow"/>
          <w:lang w:eastAsia="zh-CN"/>
        </w:rPr>
        <w:t>Software</w:t>
      </w:r>
      <w:r w:rsidR="007B7C53" w:rsidRPr="00313D8F">
        <w:rPr>
          <w:rFonts w:eastAsia="SimSun"/>
          <w:b/>
          <w:bCs/>
          <w:color w:val="auto"/>
          <w:highlight w:val="yellow"/>
          <w:lang w:eastAsia="zh-CN"/>
        </w:rPr>
        <w:t xml:space="preserve"> </w:t>
      </w:r>
    </w:p>
    <w:p w14:paraId="2F7063E4" w14:textId="77777777" w:rsidR="008A42C2" w:rsidRPr="00313D8F" w:rsidRDefault="008A42C2" w:rsidP="00755479">
      <w:pPr>
        <w:widowControl/>
        <w:spacing w:after="0" w:line="300" w:lineRule="exact"/>
        <w:rPr>
          <w:rFonts w:eastAsia="SimSun"/>
          <w:b/>
          <w:bCs/>
          <w:color w:val="auto"/>
          <w:highlight w:val="yellow"/>
          <w:lang w:eastAsia="zh-CN"/>
        </w:rPr>
      </w:pPr>
    </w:p>
    <w:p w14:paraId="72BDD2BD" w14:textId="041A60D5" w:rsidR="00884146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313D8F">
        <w:rPr>
          <w:color w:val="auto"/>
          <w:highlight w:val="yellow"/>
          <w:lang w:eastAsia="zh-CN"/>
        </w:rPr>
        <w:t>Start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3824F3" w:rsidRPr="00313D8F">
        <w:rPr>
          <w:color w:val="auto"/>
          <w:highlight w:val="yellow"/>
          <w:lang w:eastAsia="zh-CN"/>
        </w:rPr>
        <w:t>his</w:t>
      </w:r>
      <w:r w:rsidR="00755479" w:rsidRPr="00313D8F">
        <w:rPr>
          <w:color w:val="auto"/>
          <w:highlight w:val="yellow"/>
          <w:lang w:eastAsia="zh-CN"/>
        </w:rPr>
        <w:t>to</w:t>
      </w:r>
      <w:r w:rsidR="003824F3" w:rsidRPr="00313D8F">
        <w:rPr>
          <w:color w:val="auto"/>
          <w:highlight w:val="yellow"/>
          <w:lang w:eastAsia="zh-CN"/>
        </w:rPr>
        <w:t>pathological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3824F3" w:rsidRPr="00313D8F">
        <w:rPr>
          <w:color w:val="auto"/>
          <w:highlight w:val="yellow"/>
          <w:lang w:eastAsia="zh-CN"/>
        </w:rPr>
        <w:t>image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3824F3" w:rsidRPr="00313D8F">
        <w:rPr>
          <w:color w:val="auto"/>
          <w:highlight w:val="yellow"/>
          <w:lang w:eastAsia="zh-CN"/>
        </w:rPr>
        <w:t>analysis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software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and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select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b/>
          <w:color w:val="auto"/>
          <w:highlight w:val="yellow"/>
          <w:lang w:eastAsia="zh-CN"/>
        </w:rPr>
        <w:t>Local</w:t>
      </w:r>
      <w:r w:rsidR="007B7C53" w:rsidRPr="00313D8F">
        <w:rPr>
          <w:b/>
          <w:color w:val="auto"/>
          <w:highlight w:val="yellow"/>
          <w:lang w:eastAsia="zh-CN"/>
        </w:rPr>
        <w:t xml:space="preserve"> </w:t>
      </w:r>
      <w:r w:rsidR="00AE5A82" w:rsidRPr="00313D8F">
        <w:rPr>
          <w:b/>
          <w:color w:val="auto"/>
          <w:highlight w:val="yellow"/>
          <w:lang w:eastAsia="zh-CN"/>
        </w:rPr>
        <w:t>c</w:t>
      </w:r>
      <w:r w:rsidRPr="00313D8F">
        <w:rPr>
          <w:b/>
          <w:color w:val="auto"/>
          <w:highlight w:val="yellow"/>
          <w:lang w:eastAsia="zh-CN"/>
        </w:rPr>
        <w:t>omputer</w:t>
      </w:r>
      <w:r w:rsidRPr="00313D8F">
        <w:rPr>
          <w:color w:val="auto"/>
          <w:highlight w:val="yellow"/>
          <w:lang w:eastAsia="zh-CN"/>
        </w:rPr>
        <w:t>.</w:t>
      </w:r>
    </w:p>
    <w:p w14:paraId="774A95F7" w14:textId="77777777" w:rsidR="00884146" w:rsidRPr="00313D8F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color w:val="auto"/>
          <w:highlight w:val="yellow"/>
          <w:lang w:eastAsia="zh-CN"/>
        </w:rPr>
      </w:pPr>
    </w:p>
    <w:p w14:paraId="036827EF" w14:textId="03018AC6" w:rsidR="00884146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313D8F">
        <w:rPr>
          <w:color w:val="auto"/>
          <w:highlight w:val="yellow"/>
          <w:lang w:eastAsia="zh-CN"/>
        </w:rPr>
        <w:t>Open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file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which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stores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AE5A82"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scanning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data.</w:t>
      </w:r>
    </w:p>
    <w:p w14:paraId="4DD0B166" w14:textId="77777777" w:rsidR="00884146" w:rsidRPr="00313D8F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color w:val="auto"/>
          <w:highlight w:val="yellow"/>
          <w:lang w:eastAsia="zh-CN"/>
        </w:rPr>
      </w:pPr>
    </w:p>
    <w:p w14:paraId="5A326B06" w14:textId="36C99A71" w:rsidR="00884146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313D8F">
        <w:rPr>
          <w:color w:val="auto"/>
          <w:highlight w:val="yellow"/>
          <w:lang w:eastAsia="zh-CN"/>
        </w:rPr>
        <w:t>Select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AE5A82"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appropriate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zoom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level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133519" w:rsidRPr="00313D8F">
        <w:rPr>
          <w:color w:val="auto"/>
          <w:highlight w:val="yellow"/>
          <w:lang w:eastAsia="zh-CN"/>
        </w:rPr>
        <w:t>from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range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2</w:t>
      </w:r>
      <w:r w:rsidR="00E3264F" w:rsidRPr="00313D8F">
        <w:rPr>
          <w:color w:val="auto"/>
          <w:highlight w:val="yellow"/>
          <w:lang w:eastAsia="zh-CN"/>
        </w:rPr>
        <w:t>X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to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40</w:t>
      </w:r>
      <w:r w:rsidR="00E3264F" w:rsidRPr="00313D8F">
        <w:rPr>
          <w:color w:val="auto"/>
          <w:highlight w:val="yellow"/>
          <w:lang w:eastAsia="zh-CN"/>
        </w:rPr>
        <w:t>X</w:t>
      </w:r>
      <w:r w:rsidRPr="00313D8F">
        <w:rPr>
          <w:color w:val="auto"/>
          <w:highlight w:val="yellow"/>
          <w:lang w:eastAsia="zh-CN"/>
        </w:rPr>
        <w:t>.</w:t>
      </w:r>
    </w:p>
    <w:p w14:paraId="5B409E45" w14:textId="77777777" w:rsidR="00884146" w:rsidRPr="00313D8F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color w:val="auto"/>
          <w:highlight w:val="yellow"/>
          <w:lang w:eastAsia="zh-CN"/>
        </w:rPr>
      </w:pPr>
    </w:p>
    <w:p w14:paraId="590495C8" w14:textId="20D21855" w:rsidR="00884146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313D8F">
        <w:rPr>
          <w:color w:val="auto"/>
          <w:highlight w:val="yellow"/>
          <w:lang w:eastAsia="zh-CN"/>
        </w:rPr>
        <w:t>Adjust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color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to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set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optimal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contrast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020191" w:rsidRPr="00313D8F">
        <w:rPr>
          <w:i/>
          <w:color w:val="auto"/>
          <w:highlight w:val="yellow"/>
          <w:lang w:eastAsia="zh-CN"/>
        </w:rPr>
        <w:t>via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b/>
          <w:color w:val="auto"/>
          <w:highlight w:val="yellow"/>
          <w:lang w:eastAsia="zh-CN"/>
        </w:rPr>
        <w:t>Toggle</w:t>
      </w:r>
      <w:r w:rsidR="007B7C53" w:rsidRPr="00313D8F">
        <w:rPr>
          <w:b/>
          <w:color w:val="auto"/>
          <w:highlight w:val="yellow"/>
          <w:lang w:eastAsia="zh-CN"/>
        </w:rPr>
        <w:t xml:space="preserve"> </w:t>
      </w:r>
      <w:r w:rsidR="00E3264F" w:rsidRPr="00313D8F">
        <w:rPr>
          <w:b/>
          <w:color w:val="auto"/>
          <w:highlight w:val="yellow"/>
          <w:lang w:eastAsia="zh-CN"/>
        </w:rPr>
        <w:t>color</w:t>
      </w:r>
      <w:r w:rsidR="007B7C53" w:rsidRPr="00313D8F">
        <w:rPr>
          <w:b/>
          <w:color w:val="auto"/>
          <w:highlight w:val="yellow"/>
          <w:lang w:eastAsia="zh-CN"/>
        </w:rPr>
        <w:t xml:space="preserve"> </w:t>
      </w:r>
      <w:r w:rsidR="00E3264F" w:rsidRPr="00313D8F">
        <w:rPr>
          <w:b/>
          <w:color w:val="auto"/>
          <w:highlight w:val="yellow"/>
          <w:lang w:eastAsia="zh-CN"/>
        </w:rPr>
        <w:t>adjust</w:t>
      </w:r>
      <w:r w:rsidRPr="00313D8F">
        <w:rPr>
          <w:color w:val="auto"/>
          <w:highlight w:val="yellow"/>
          <w:lang w:eastAsia="zh-CN"/>
        </w:rPr>
        <w:t>.</w:t>
      </w:r>
      <w:r w:rsidR="007B7C53" w:rsidRPr="00313D8F">
        <w:rPr>
          <w:color w:val="auto"/>
          <w:highlight w:val="yellow"/>
          <w:lang w:eastAsia="zh-CN"/>
        </w:rPr>
        <w:t xml:space="preserve"> </w:t>
      </w:r>
    </w:p>
    <w:p w14:paraId="1FF2F5E5" w14:textId="77777777" w:rsidR="00884146" w:rsidRPr="00313D8F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color w:val="auto"/>
          <w:highlight w:val="yellow"/>
          <w:lang w:eastAsia="zh-CN"/>
        </w:rPr>
      </w:pPr>
    </w:p>
    <w:p w14:paraId="58CB78CB" w14:textId="038AF263" w:rsidR="003824F3" w:rsidRPr="00755479" w:rsidRDefault="00E3264F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b/>
          <w:bCs/>
          <w:color w:val="auto"/>
          <w:lang w:eastAsia="zh-CN"/>
        </w:rPr>
      </w:pPr>
      <w:r w:rsidRPr="00313D8F">
        <w:rPr>
          <w:color w:val="auto"/>
          <w:highlight w:val="yellow"/>
          <w:lang w:eastAsia="zh-CN"/>
        </w:rPr>
        <w:t>Manually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c</w:t>
      </w:r>
      <w:r w:rsidR="0027177C" w:rsidRPr="00313D8F">
        <w:rPr>
          <w:color w:val="auto"/>
          <w:highlight w:val="yellow"/>
          <w:lang w:eastAsia="zh-CN"/>
        </w:rPr>
        <w:t>ircle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and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name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0742A3" w:rsidRPr="00313D8F">
        <w:rPr>
          <w:color w:val="auto"/>
          <w:highlight w:val="yellow"/>
          <w:lang w:eastAsia="zh-CN"/>
        </w:rPr>
        <w:t>portions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0742A3" w:rsidRPr="00313D8F">
        <w:rPr>
          <w:color w:val="auto"/>
          <w:highlight w:val="yellow"/>
          <w:lang w:eastAsia="zh-CN"/>
        </w:rPr>
        <w:t>of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0742A3" w:rsidRPr="00313D8F">
        <w:rPr>
          <w:color w:val="auto"/>
          <w:highlight w:val="yellow"/>
          <w:lang w:eastAsia="zh-CN"/>
        </w:rPr>
        <w:t>interest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0742A3" w:rsidRPr="00313D8F">
        <w:rPr>
          <w:color w:val="auto"/>
          <w:highlight w:val="yellow"/>
          <w:lang w:eastAsia="zh-CN"/>
        </w:rPr>
        <w:t>on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755479" w:rsidRPr="00313D8F">
        <w:rPr>
          <w:color w:val="auto"/>
          <w:highlight w:val="yellow"/>
          <w:lang w:eastAsia="zh-CN"/>
        </w:rPr>
        <w:t xml:space="preserve">each </w:t>
      </w:r>
      <w:r w:rsidR="0027177C" w:rsidRPr="00313D8F">
        <w:rPr>
          <w:color w:val="auto"/>
          <w:highlight w:val="yellow"/>
          <w:lang w:eastAsia="zh-CN"/>
        </w:rPr>
        <w:t>image.</w:t>
      </w:r>
      <w:r w:rsidR="007B7C53" w:rsidRPr="00755479">
        <w:rPr>
          <w:color w:val="auto"/>
          <w:lang w:eastAsia="zh-CN"/>
        </w:rPr>
        <w:t xml:space="preserve"> </w:t>
      </w:r>
    </w:p>
    <w:p w14:paraId="07FAD759" w14:textId="77777777" w:rsidR="003824F3" w:rsidRPr="00755479" w:rsidRDefault="003824F3" w:rsidP="00755479">
      <w:pPr>
        <w:widowControl/>
        <w:spacing w:after="0" w:line="300" w:lineRule="exact"/>
        <w:rPr>
          <w:color w:val="auto"/>
          <w:lang w:eastAsia="zh-CN"/>
        </w:rPr>
      </w:pPr>
    </w:p>
    <w:p w14:paraId="46D01CAC" w14:textId="777B2D99" w:rsidR="00884146" w:rsidRPr="00755479" w:rsidRDefault="0027177C" w:rsidP="00755479">
      <w:pPr>
        <w:widowControl/>
        <w:spacing w:after="0" w:line="300" w:lineRule="exact"/>
        <w:rPr>
          <w:rFonts w:eastAsia="SimSun"/>
          <w:b/>
          <w:bCs/>
          <w:color w:val="auto"/>
          <w:lang w:eastAsia="zh-CN"/>
        </w:rPr>
      </w:pPr>
      <w:r w:rsidRPr="00755479">
        <w:rPr>
          <w:color w:val="auto"/>
          <w:lang w:eastAsia="zh-CN"/>
        </w:rPr>
        <w:t>Note: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For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instance,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you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can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circle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one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area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and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name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b/>
          <w:color w:val="auto"/>
          <w:lang w:eastAsia="zh-CN"/>
        </w:rPr>
        <w:t>Tumor</w:t>
      </w:r>
      <w:r w:rsidR="007B7C53" w:rsidRPr="00755479">
        <w:rPr>
          <w:b/>
          <w:color w:val="auto"/>
          <w:lang w:eastAsia="zh-CN"/>
        </w:rPr>
        <w:t xml:space="preserve"> </w:t>
      </w:r>
      <w:r w:rsidRPr="00755479">
        <w:rPr>
          <w:b/>
          <w:color w:val="auto"/>
          <w:lang w:eastAsia="zh-CN"/>
        </w:rPr>
        <w:t>area</w:t>
      </w:r>
      <w:r w:rsidRPr="00755479">
        <w:rPr>
          <w:color w:val="auto"/>
          <w:lang w:eastAsia="zh-CN"/>
        </w:rPr>
        <w:t>.</w:t>
      </w:r>
      <w:r w:rsidR="007B7C53" w:rsidRPr="00755479">
        <w:rPr>
          <w:color w:val="auto"/>
          <w:lang w:eastAsia="zh-CN"/>
        </w:rPr>
        <w:t xml:space="preserve"> </w:t>
      </w:r>
    </w:p>
    <w:p w14:paraId="38E8BB17" w14:textId="77777777" w:rsidR="00884146" w:rsidRPr="00755479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rFonts w:eastAsia="SimSun"/>
          <w:b/>
          <w:bCs/>
          <w:color w:val="auto"/>
          <w:lang w:eastAsia="zh-CN"/>
        </w:rPr>
      </w:pPr>
    </w:p>
    <w:p w14:paraId="535E3B91" w14:textId="3DADCE83" w:rsidR="00884146" w:rsidRPr="00313D8F" w:rsidRDefault="007B7C53" w:rsidP="00755479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Select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b/>
          <w:color w:val="auto"/>
          <w:highlight w:val="yellow"/>
          <w:lang w:eastAsia="zh-CN"/>
        </w:rPr>
        <w:t>Plugins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and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b/>
          <w:color w:val="auto"/>
          <w:highlight w:val="yellow"/>
          <w:lang w:eastAsia="zh-CN"/>
        </w:rPr>
        <w:t>QC</w:t>
      </w:r>
      <w:r w:rsidR="0027177C" w:rsidRPr="00313D8F">
        <w:rPr>
          <w:color w:val="auto"/>
          <w:highlight w:val="yellow"/>
          <w:lang w:eastAsia="zh-CN"/>
        </w:rPr>
        <w:t>.</w:t>
      </w:r>
      <w:r w:rsidRPr="00313D8F">
        <w:rPr>
          <w:color w:val="auto"/>
          <w:highlight w:val="yellow"/>
          <w:lang w:eastAsia="zh-CN"/>
        </w:rPr>
        <w:t xml:space="preserve"> </w:t>
      </w:r>
      <w:proofErr w:type="gramStart"/>
      <w:r w:rsidR="0027177C" w:rsidRPr="00313D8F">
        <w:rPr>
          <w:color w:val="auto"/>
          <w:highlight w:val="yellow"/>
          <w:lang w:eastAsia="zh-CN"/>
        </w:rPr>
        <w:t>At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this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time</w:t>
      </w:r>
      <w:proofErr w:type="gramEnd"/>
      <w:r w:rsidR="0027177C" w:rsidRPr="00313D8F">
        <w:rPr>
          <w:color w:val="auto"/>
          <w:highlight w:val="yellow"/>
          <w:lang w:eastAsia="zh-CN"/>
        </w:rPr>
        <w:t>,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b/>
          <w:color w:val="auto"/>
          <w:highlight w:val="yellow"/>
          <w:lang w:eastAsia="zh-CN"/>
        </w:rPr>
        <w:t>Scenario</w:t>
      </w:r>
      <w:r w:rsidRPr="00313D8F">
        <w:rPr>
          <w:b/>
          <w:color w:val="auto"/>
          <w:highlight w:val="yellow"/>
          <w:lang w:eastAsia="zh-CN"/>
        </w:rPr>
        <w:t xml:space="preserve"> </w:t>
      </w:r>
      <w:r w:rsidR="00E3264F" w:rsidRPr="00313D8F">
        <w:rPr>
          <w:b/>
          <w:color w:val="auto"/>
          <w:highlight w:val="yellow"/>
          <w:lang w:eastAsia="zh-CN"/>
        </w:rPr>
        <w:t>builder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pops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up.</w:t>
      </w:r>
    </w:p>
    <w:p w14:paraId="61201E30" w14:textId="77777777" w:rsidR="00884146" w:rsidRPr="00313D8F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color w:val="auto"/>
          <w:highlight w:val="yellow"/>
          <w:lang w:eastAsia="zh-CN"/>
        </w:rPr>
      </w:pPr>
    </w:p>
    <w:p w14:paraId="7736A674" w14:textId="579AB5C5" w:rsidR="003824F3" w:rsidRPr="00313D8F" w:rsidRDefault="007B7C53" w:rsidP="00755479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Select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b/>
          <w:color w:val="auto"/>
          <w:highlight w:val="yellow"/>
          <w:lang w:eastAsia="zh-CN"/>
        </w:rPr>
        <w:t>Densit</w:t>
      </w:r>
      <w:r w:rsidR="00755479" w:rsidRPr="00313D8F">
        <w:rPr>
          <w:b/>
          <w:color w:val="auto"/>
          <w:highlight w:val="yellow"/>
          <w:lang w:eastAsia="zh-CN"/>
        </w:rPr>
        <w:t>y</w:t>
      </w:r>
      <w:r w:rsidRPr="00313D8F">
        <w:rPr>
          <w:b/>
          <w:color w:val="auto"/>
          <w:highlight w:val="yellow"/>
          <w:lang w:eastAsia="zh-CN"/>
        </w:rPr>
        <w:t xml:space="preserve"> </w:t>
      </w:r>
      <w:r w:rsidR="00E3264F" w:rsidRPr="00313D8F">
        <w:rPr>
          <w:b/>
          <w:color w:val="auto"/>
          <w:highlight w:val="yellow"/>
          <w:lang w:eastAsia="zh-CN"/>
        </w:rPr>
        <w:t>quant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and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adjust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the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b/>
          <w:color w:val="auto"/>
          <w:highlight w:val="yellow"/>
          <w:lang w:eastAsia="zh-CN"/>
        </w:rPr>
        <w:t>Detection</w:t>
      </w:r>
      <w:r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bar.</w:t>
      </w:r>
      <w:r w:rsidRPr="00313D8F">
        <w:rPr>
          <w:color w:val="auto"/>
          <w:highlight w:val="yellow"/>
          <w:lang w:eastAsia="zh-CN"/>
        </w:rPr>
        <w:t xml:space="preserve"> </w:t>
      </w:r>
    </w:p>
    <w:p w14:paraId="1D521DF9" w14:textId="77777777" w:rsidR="003824F3" w:rsidRPr="00755479" w:rsidRDefault="003824F3" w:rsidP="00755479">
      <w:pPr>
        <w:widowControl/>
        <w:spacing w:after="0" w:line="300" w:lineRule="exact"/>
        <w:rPr>
          <w:b/>
          <w:bCs/>
          <w:color w:val="auto"/>
          <w:lang w:eastAsia="zh-CN"/>
        </w:rPr>
      </w:pPr>
    </w:p>
    <w:p w14:paraId="28330296" w14:textId="33CF578B" w:rsidR="00884146" w:rsidRPr="00755479" w:rsidRDefault="0027177C" w:rsidP="00755479">
      <w:pPr>
        <w:widowControl/>
        <w:spacing w:after="0" w:line="300" w:lineRule="exact"/>
        <w:rPr>
          <w:color w:val="auto"/>
          <w:lang w:eastAsia="zh-CN"/>
        </w:rPr>
      </w:pPr>
      <w:r w:rsidRPr="00755479">
        <w:rPr>
          <w:bCs/>
          <w:color w:val="auto"/>
          <w:lang w:eastAsia="zh-CN"/>
        </w:rPr>
        <w:t>Note: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This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process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should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be</w:t>
      </w:r>
      <w:r w:rsidR="007B7C53" w:rsidRPr="00755479">
        <w:rPr>
          <w:color w:val="auto"/>
          <w:lang w:eastAsia="zh-CN"/>
        </w:rPr>
        <w:t xml:space="preserve"> </w:t>
      </w:r>
      <w:r w:rsidR="00E3264F" w:rsidRPr="00755479">
        <w:rPr>
          <w:color w:val="auto"/>
          <w:lang w:eastAsia="zh-CN"/>
        </w:rPr>
        <w:t>performed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carefully.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bar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b/>
          <w:color w:val="auto"/>
          <w:lang w:eastAsia="zh-CN"/>
        </w:rPr>
        <w:t>Blue</w:t>
      </w:r>
      <w:r w:rsidR="007B7C53" w:rsidRPr="00755479">
        <w:rPr>
          <w:b/>
          <w:color w:val="auto"/>
          <w:lang w:eastAsia="zh-CN"/>
        </w:rPr>
        <w:t xml:space="preserve"> </w:t>
      </w:r>
      <w:r w:rsidR="00E3264F" w:rsidRPr="00755479">
        <w:rPr>
          <w:b/>
          <w:color w:val="auto"/>
          <w:lang w:eastAsia="zh-CN"/>
        </w:rPr>
        <w:t>tolerance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used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to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adjust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color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="00E3264F"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cellular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nucleus.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bar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b/>
          <w:color w:val="auto"/>
          <w:lang w:eastAsia="zh-CN"/>
        </w:rPr>
        <w:t>Brown</w:t>
      </w:r>
      <w:r w:rsidR="007B7C53" w:rsidRPr="00755479">
        <w:rPr>
          <w:b/>
          <w:color w:val="auto"/>
          <w:lang w:eastAsia="zh-CN"/>
        </w:rPr>
        <w:t xml:space="preserve"> </w:t>
      </w:r>
      <w:r w:rsidR="00E3264F" w:rsidRPr="00755479">
        <w:rPr>
          <w:b/>
          <w:color w:val="auto"/>
          <w:lang w:eastAsia="zh-CN"/>
        </w:rPr>
        <w:t>tolerance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used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to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adjust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saturation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="00E3264F"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fill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color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in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image.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results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images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after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adjustments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should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be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consistent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with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original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counterparts.</w:t>
      </w:r>
      <w:r w:rsidR="007B7C53" w:rsidRPr="00755479">
        <w:rPr>
          <w:color w:val="auto"/>
          <w:lang w:eastAsia="zh-CN"/>
        </w:rPr>
        <w:t xml:space="preserve"> </w:t>
      </w:r>
    </w:p>
    <w:p w14:paraId="47F70497" w14:textId="77777777" w:rsidR="00884146" w:rsidRPr="00755479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color w:val="auto"/>
          <w:lang w:eastAsia="zh-CN"/>
        </w:rPr>
      </w:pPr>
    </w:p>
    <w:p w14:paraId="11DDD7D0" w14:textId="2021DA90" w:rsidR="000742A3" w:rsidRPr="00313D8F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313D8F">
        <w:rPr>
          <w:color w:val="auto"/>
          <w:highlight w:val="yellow"/>
          <w:lang w:eastAsia="zh-CN"/>
        </w:rPr>
        <w:t>Adjust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b/>
          <w:color w:val="auto"/>
          <w:highlight w:val="yellow"/>
          <w:lang w:eastAsia="zh-CN"/>
        </w:rPr>
        <w:t>Score</w:t>
      </w:r>
      <w:r w:rsidR="007B7C53" w:rsidRPr="00313D8F">
        <w:rPr>
          <w:b/>
          <w:color w:val="auto"/>
          <w:highlight w:val="yellow"/>
          <w:lang w:eastAsia="zh-CN"/>
        </w:rPr>
        <w:t xml:space="preserve"> </w:t>
      </w:r>
      <w:r w:rsidR="00E3264F" w:rsidRPr="00313D8F">
        <w:rPr>
          <w:b/>
          <w:color w:val="auto"/>
          <w:highlight w:val="yellow"/>
          <w:lang w:eastAsia="zh-CN"/>
        </w:rPr>
        <w:t>levels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to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make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staining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intensity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of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circled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areas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proofErr w:type="gramStart"/>
      <w:r w:rsidRPr="00313D8F">
        <w:rPr>
          <w:color w:val="auto"/>
          <w:highlight w:val="yellow"/>
          <w:lang w:eastAsia="zh-CN"/>
        </w:rPr>
        <w:t>similar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to</w:t>
      </w:r>
      <w:proofErr w:type="gramEnd"/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that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of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original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images.</w:t>
      </w:r>
      <w:r w:rsidR="007B7C53" w:rsidRPr="00313D8F">
        <w:rPr>
          <w:color w:val="auto"/>
          <w:highlight w:val="yellow"/>
          <w:lang w:eastAsia="zh-CN"/>
        </w:rPr>
        <w:t xml:space="preserve"> </w:t>
      </w:r>
    </w:p>
    <w:p w14:paraId="595148BB" w14:textId="77777777" w:rsidR="000742A3" w:rsidRPr="00755479" w:rsidRDefault="000742A3" w:rsidP="00755479">
      <w:pPr>
        <w:widowControl/>
        <w:spacing w:after="0" w:line="300" w:lineRule="exact"/>
        <w:rPr>
          <w:b/>
          <w:bCs/>
          <w:color w:val="auto"/>
          <w:lang w:eastAsia="zh-CN"/>
        </w:rPr>
      </w:pPr>
    </w:p>
    <w:p w14:paraId="7A72ABDB" w14:textId="437F9BD2" w:rsidR="00884146" w:rsidRPr="00755479" w:rsidRDefault="0027177C" w:rsidP="00755479">
      <w:pPr>
        <w:widowControl/>
        <w:spacing w:after="0" w:line="300" w:lineRule="exact"/>
        <w:rPr>
          <w:color w:val="auto"/>
          <w:lang w:eastAsia="zh-CN"/>
        </w:rPr>
      </w:pPr>
      <w:r w:rsidRPr="00755479">
        <w:rPr>
          <w:bCs/>
          <w:color w:val="auto"/>
          <w:lang w:eastAsia="zh-CN"/>
        </w:rPr>
        <w:t>Note:</w:t>
      </w:r>
      <w:r w:rsidR="007B7C53" w:rsidRPr="00755479">
        <w:rPr>
          <w:b/>
          <w:bCs/>
          <w:color w:val="auto"/>
          <w:lang w:eastAsia="zh-CN"/>
        </w:rPr>
        <w:t xml:space="preserve"> </w:t>
      </w:r>
      <w:r w:rsidR="000742A3" w:rsidRPr="00755479">
        <w:rPr>
          <w:color w:val="auto"/>
          <w:lang w:eastAsia="zh-CN"/>
        </w:rPr>
        <w:t>D</w:t>
      </w:r>
      <w:r w:rsidRPr="00755479">
        <w:rPr>
          <w:color w:val="auto"/>
          <w:lang w:eastAsia="zh-CN"/>
        </w:rPr>
        <w:t>ark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brown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</w:t>
      </w:r>
      <w:r w:rsidR="000742A3" w:rsidRPr="00755479">
        <w:rPr>
          <w:color w:val="auto"/>
          <w:lang w:eastAsia="zh-CN"/>
        </w:rPr>
        <w:t>ndicates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strong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positive,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brownish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yellow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moderate</w:t>
      </w:r>
      <w:r w:rsidR="000742A3" w:rsidRPr="00755479">
        <w:rPr>
          <w:color w:val="auto"/>
          <w:lang w:eastAsia="zh-CN"/>
        </w:rPr>
        <w:t>ly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positive,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light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yellow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weak</w:t>
      </w:r>
      <w:r w:rsidR="000742A3" w:rsidRPr="00755479">
        <w:rPr>
          <w:color w:val="auto"/>
          <w:lang w:eastAsia="zh-CN"/>
        </w:rPr>
        <w:t>ly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positive,</w:t>
      </w:r>
      <w:r w:rsidR="007B7C53" w:rsidRPr="00755479">
        <w:rPr>
          <w:color w:val="auto"/>
          <w:lang w:eastAsia="zh-CN"/>
        </w:rPr>
        <w:t xml:space="preserve"> </w:t>
      </w:r>
      <w:r w:rsidR="00E3264F" w:rsidRPr="00755479">
        <w:rPr>
          <w:color w:val="auto"/>
          <w:lang w:eastAsia="zh-CN"/>
        </w:rPr>
        <w:t>and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white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negative.</w:t>
      </w:r>
    </w:p>
    <w:p w14:paraId="1C37EA78" w14:textId="77777777" w:rsidR="00884146" w:rsidRPr="00755479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color w:val="auto"/>
          <w:lang w:eastAsia="zh-CN"/>
        </w:rPr>
      </w:pPr>
    </w:p>
    <w:p w14:paraId="7E91F0C2" w14:textId="3DDC8516" w:rsidR="00884146" w:rsidRPr="00313D8F" w:rsidRDefault="0027177C" w:rsidP="00313D8F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313D8F">
        <w:rPr>
          <w:color w:val="auto"/>
          <w:highlight w:val="yellow"/>
          <w:lang w:eastAsia="zh-CN"/>
        </w:rPr>
        <w:t>Store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and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name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model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as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a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file.</w:t>
      </w:r>
      <w:r w:rsidR="00313D8F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Apply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model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to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other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slides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and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select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b/>
          <w:color w:val="auto"/>
          <w:highlight w:val="yellow"/>
          <w:lang w:eastAsia="zh-CN"/>
        </w:rPr>
        <w:t>Selected</w:t>
      </w:r>
      <w:r w:rsidR="007B7C53" w:rsidRPr="00313D8F">
        <w:rPr>
          <w:b/>
          <w:color w:val="auto"/>
          <w:highlight w:val="yellow"/>
          <w:lang w:eastAsia="zh-CN"/>
        </w:rPr>
        <w:t xml:space="preserve"> </w:t>
      </w:r>
      <w:r w:rsidR="00E3264F" w:rsidRPr="00313D8F">
        <w:rPr>
          <w:b/>
          <w:color w:val="auto"/>
          <w:highlight w:val="yellow"/>
          <w:lang w:eastAsia="zh-CN"/>
        </w:rPr>
        <w:t>annotation</w:t>
      </w:r>
      <w:r w:rsidRPr="00313D8F">
        <w:rPr>
          <w:color w:val="auto"/>
          <w:highlight w:val="yellow"/>
          <w:lang w:eastAsia="zh-CN"/>
        </w:rPr>
        <w:t>”.</w:t>
      </w:r>
    </w:p>
    <w:p w14:paraId="32CE4D89" w14:textId="77777777" w:rsidR="00884146" w:rsidRPr="00313D8F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color w:val="auto"/>
          <w:highlight w:val="yellow"/>
          <w:lang w:eastAsia="zh-CN"/>
        </w:rPr>
      </w:pPr>
    </w:p>
    <w:p w14:paraId="2F815C42" w14:textId="156B9311" w:rsidR="00884146" w:rsidRPr="00313D8F" w:rsidRDefault="00E3264F" w:rsidP="00755479">
      <w:pPr>
        <w:widowControl/>
        <w:numPr>
          <w:ilvl w:val="1"/>
          <w:numId w:val="3"/>
        </w:numPr>
        <w:spacing w:after="0" w:line="300" w:lineRule="exact"/>
        <w:rPr>
          <w:color w:val="auto"/>
          <w:highlight w:val="yellow"/>
          <w:lang w:eastAsia="zh-CN"/>
        </w:rPr>
      </w:pPr>
      <w:r w:rsidRPr="00313D8F">
        <w:rPr>
          <w:color w:val="auto"/>
          <w:highlight w:val="yellow"/>
        </w:rPr>
        <w:t>Let</w:t>
      </w:r>
      <w:r w:rsidR="007B7C53" w:rsidRPr="00313D8F">
        <w:rPr>
          <w:color w:val="auto"/>
          <w:highlight w:val="yellow"/>
        </w:rPr>
        <w:t xml:space="preserve"> </w:t>
      </w:r>
      <w:r w:rsidRPr="00313D8F">
        <w:rPr>
          <w:color w:val="auto"/>
          <w:highlight w:val="yellow"/>
        </w:rPr>
        <w:t>t</w:t>
      </w:r>
      <w:r w:rsidR="0027177C" w:rsidRPr="00313D8F">
        <w:rPr>
          <w:color w:val="auto"/>
          <w:highlight w:val="yellow"/>
        </w:rPr>
        <w:t>he</w:t>
      </w:r>
      <w:r w:rsidR="007B7C53" w:rsidRPr="00313D8F">
        <w:rPr>
          <w:color w:val="auto"/>
          <w:highlight w:val="yellow"/>
        </w:rPr>
        <w:t xml:space="preserve"> </w:t>
      </w:r>
      <w:r w:rsidR="0027177C" w:rsidRPr="00313D8F">
        <w:rPr>
          <w:color w:val="auto"/>
          <w:highlight w:val="yellow"/>
        </w:rPr>
        <w:t>software</w:t>
      </w:r>
      <w:r w:rsidR="007B7C53" w:rsidRPr="00313D8F">
        <w:rPr>
          <w:color w:val="auto"/>
          <w:highlight w:val="yellow"/>
        </w:rPr>
        <w:t xml:space="preserve"> </w:t>
      </w:r>
      <w:r w:rsidR="0027177C" w:rsidRPr="00313D8F">
        <w:rPr>
          <w:color w:val="auto"/>
          <w:highlight w:val="yellow"/>
        </w:rPr>
        <w:t>automatically</w:t>
      </w:r>
      <w:r w:rsidR="007B7C53" w:rsidRPr="00313D8F">
        <w:rPr>
          <w:color w:val="auto"/>
          <w:highlight w:val="yellow"/>
        </w:rPr>
        <w:t xml:space="preserve"> </w:t>
      </w:r>
      <w:r w:rsidR="0027177C" w:rsidRPr="00313D8F">
        <w:rPr>
          <w:color w:val="auto"/>
          <w:highlight w:val="yellow"/>
        </w:rPr>
        <w:t>calculate</w:t>
      </w:r>
      <w:r w:rsidR="007B7C53" w:rsidRPr="00313D8F">
        <w:rPr>
          <w:color w:val="auto"/>
          <w:highlight w:val="yellow"/>
        </w:rPr>
        <w:t xml:space="preserve"> </w:t>
      </w:r>
      <w:r w:rsidR="0027177C" w:rsidRPr="00313D8F">
        <w:rPr>
          <w:color w:val="auto"/>
          <w:highlight w:val="yellow"/>
        </w:rPr>
        <w:t>the</w:t>
      </w:r>
      <w:r w:rsidR="007B7C53" w:rsidRPr="00313D8F">
        <w:rPr>
          <w:color w:val="auto"/>
          <w:highlight w:val="yellow"/>
        </w:rPr>
        <w:t xml:space="preserve"> </w:t>
      </w:r>
      <w:r w:rsidR="0027177C" w:rsidRPr="00313D8F">
        <w:rPr>
          <w:color w:val="auto"/>
          <w:highlight w:val="yellow"/>
        </w:rPr>
        <w:t>H-score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for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circled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areas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in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the</w:t>
      </w:r>
      <w:r w:rsidR="007B7C53" w:rsidRPr="00313D8F">
        <w:rPr>
          <w:color w:val="auto"/>
          <w:highlight w:val="yellow"/>
          <w:lang w:eastAsia="zh-CN"/>
        </w:rPr>
        <w:t xml:space="preserve"> </w:t>
      </w:r>
      <w:r w:rsidR="0027177C" w:rsidRPr="00313D8F">
        <w:rPr>
          <w:color w:val="auto"/>
          <w:highlight w:val="yellow"/>
          <w:lang w:eastAsia="zh-CN"/>
        </w:rPr>
        <w:t>image</w:t>
      </w:r>
      <w:r w:rsidR="0027177C" w:rsidRPr="00313D8F">
        <w:rPr>
          <w:color w:val="auto"/>
          <w:highlight w:val="yellow"/>
        </w:rPr>
        <w:t>.</w:t>
      </w:r>
    </w:p>
    <w:p w14:paraId="47B68E2D" w14:textId="77777777" w:rsidR="00884146" w:rsidRPr="00755479" w:rsidRDefault="00884146" w:rsidP="00755479">
      <w:pPr>
        <w:widowControl/>
        <w:numPr>
          <w:ilvl w:val="255"/>
          <w:numId w:val="0"/>
        </w:numPr>
        <w:spacing w:after="0" w:line="300" w:lineRule="exact"/>
        <w:rPr>
          <w:rFonts w:eastAsia="SimSun"/>
          <w:b/>
          <w:bCs/>
          <w:color w:val="auto"/>
          <w:lang w:eastAsia="zh-CN"/>
        </w:rPr>
      </w:pPr>
    </w:p>
    <w:p w14:paraId="4179275E" w14:textId="1EEA109E" w:rsidR="00884146" w:rsidRPr="00755479" w:rsidRDefault="0027177C" w:rsidP="00755479">
      <w:pPr>
        <w:widowControl/>
        <w:numPr>
          <w:ilvl w:val="0"/>
          <w:numId w:val="3"/>
        </w:numPr>
        <w:spacing w:after="0" w:line="300" w:lineRule="exact"/>
        <w:rPr>
          <w:rStyle w:val="CommentReference"/>
          <w:rFonts w:eastAsia="SimSun"/>
          <w:b/>
          <w:bCs/>
          <w:color w:val="auto"/>
          <w:sz w:val="24"/>
          <w:szCs w:val="24"/>
          <w:lang w:eastAsia="zh-CN"/>
        </w:rPr>
      </w:pPr>
      <w:r w:rsidRPr="00755479">
        <w:rPr>
          <w:rFonts w:eastAsia="SimSun"/>
          <w:b/>
          <w:bCs/>
          <w:color w:val="auto"/>
          <w:lang w:eastAsia="zh-CN"/>
        </w:rPr>
        <w:t>Quantification</w:t>
      </w:r>
      <w:r w:rsidR="007B7C53"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Pr="00755479">
        <w:rPr>
          <w:rFonts w:eastAsia="SimSun"/>
          <w:b/>
          <w:bCs/>
          <w:color w:val="auto"/>
          <w:lang w:eastAsia="zh-CN"/>
        </w:rPr>
        <w:t>of</w:t>
      </w:r>
      <w:r w:rsidR="007B7C53"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="00A64294" w:rsidRPr="00755479">
        <w:rPr>
          <w:rFonts w:eastAsia="SimSun"/>
          <w:b/>
          <w:bCs/>
          <w:color w:val="auto"/>
          <w:lang w:eastAsia="zh-CN"/>
        </w:rPr>
        <w:t>the</w:t>
      </w:r>
      <w:r w:rsidR="007B7C53"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Pr="00755479">
        <w:rPr>
          <w:rFonts w:eastAsia="SimSun"/>
          <w:b/>
          <w:bCs/>
          <w:color w:val="auto"/>
          <w:lang w:eastAsia="zh-CN"/>
        </w:rPr>
        <w:t>Scores</w:t>
      </w:r>
      <w:r w:rsidR="007B7C53"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Pr="00755479">
        <w:rPr>
          <w:rFonts w:eastAsia="SimSun"/>
          <w:b/>
          <w:bCs/>
          <w:color w:val="auto"/>
          <w:lang w:eastAsia="zh-CN"/>
        </w:rPr>
        <w:t>Using</w:t>
      </w:r>
      <w:r w:rsidR="007B7C53"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="00A64294" w:rsidRPr="00755479">
        <w:rPr>
          <w:rFonts w:eastAsia="SimSun"/>
          <w:b/>
          <w:bCs/>
          <w:color w:val="auto"/>
          <w:lang w:eastAsia="zh-CN"/>
        </w:rPr>
        <w:t>the</w:t>
      </w:r>
      <w:r w:rsidR="007B7C53"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Pr="00755479">
        <w:rPr>
          <w:rFonts w:eastAsia="SimSun"/>
          <w:b/>
          <w:bCs/>
          <w:color w:val="auto"/>
          <w:lang w:eastAsia="zh-CN"/>
        </w:rPr>
        <w:t>H-scoring</w:t>
      </w:r>
      <w:r w:rsidR="007B7C53"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Pr="00755479">
        <w:rPr>
          <w:rFonts w:eastAsia="SimSun"/>
          <w:b/>
          <w:bCs/>
          <w:color w:val="auto"/>
          <w:lang w:eastAsia="zh-CN"/>
        </w:rPr>
        <w:t>System</w:t>
      </w:r>
      <w:r w:rsidRPr="00755479">
        <w:rPr>
          <w:rStyle w:val="CommentReference"/>
          <w:rFonts w:eastAsia="SimSun"/>
          <w:color w:val="auto"/>
          <w:sz w:val="24"/>
          <w:vertAlign w:val="superscript"/>
          <w:lang w:eastAsia="zh-CN"/>
        </w:rPr>
        <w:t>9,10</w:t>
      </w:r>
    </w:p>
    <w:p w14:paraId="3B98F649" w14:textId="17BF7473" w:rsidR="00A64294" w:rsidRPr="00755479" w:rsidRDefault="00A64294" w:rsidP="00755479">
      <w:pPr>
        <w:widowControl/>
        <w:spacing w:after="0" w:line="300" w:lineRule="exact"/>
        <w:rPr>
          <w:rFonts w:eastAsia="SimSun"/>
          <w:b/>
          <w:bCs/>
          <w:color w:val="auto"/>
          <w:lang w:eastAsia="zh-CN"/>
        </w:rPr>
      </w:pPr>
    </w:p>
    <w:p w14:paraId="2C278418" w14:textId="62DBE407" w:rsidR="00A64294" w:rsidRPr="00755479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Calculate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percentage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immunostaining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staining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intensity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(0: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negative,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1+: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weak,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2+: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moderate,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3+: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strong).</w:t>
      </w:r>
    </w:p>
    <w:p w14:paraId="5A1798E2" w14:textId="77777777" w:rsidR="00A64294" w:rsidRPr="00755479" w:rsidRDefault="00A64294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378F4F57" w14:textId="0D2B497E" w:rsidR="00884146" w:rsidRPr="00755479" w:rsidRDefault="0027177C" w:rsidP="00755479">
      <w:pPr>
        <w:widowControl/>
        <w:numPr>
          <w:ilvl w:val="1"/>
          <w:numId w:val="3"/>
        </w:numPr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Use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scoring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system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(H-</w:t>
      </w:r>
      <w:r w:rsidR="00E3264F" w:rsidRPr="00755479">
        <w:rPr>
          <w:rFonts w:eastAsia="SimSun"/>
          <w:color w:val="auto"/>
          <w:lang w:eastAsia="zh-CN"/>
        </w:rPr>
        <w:t>score</w:t>
      </w:r>
      <w:r w:rsidRPr="00755479">
        <w:rPr>
          <w:rFonts w:eastAsia="SimSun"/>
          <w:color w:val="auto"/>
          <w:lang w:eastAsia="zh-CN"/>
        </w:rPr>
        <w:t>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calculate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pathological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scoring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F600B8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adjacent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nontumor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areas.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</w:p>
    <w:p w14:paraId="416B308F" w14:textId="77777777" w:rsidR="00755479" w:rsidRDefault="00755479" w:rsidP="00755479">
      <w:pPr>
        <w:widowControl/>
        <w:spacing w:after="0" w:line="300" w:lineRule="exact"/>
        <w:rPr>
          <w:rFonts w:eastAsia="SimSun"/>
          <w:bCs/>
          <w:color w:val="auto"/>
          <w:lang w:eastAsia="zh-CN"/>
        </w:rPr>
      </w:pPr>
    </w:p>
    <w:p w14:paraId="2AA4B2DA" w14:textId="45113D58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bCs/>
          <w:color w:val="auto"/>
          <w:lang w:eastAsia="zh-CN"/>
        </w:rPr>
        <w:t>Note:</w:t>
      </w:r>
      <w:r w:rsidR="007B7C53" w:rsidRPr="00755479">
        <w:rPr>
          <w:rFonts w:eastAsia="SimSun"/>
          <w:b/>
          <w:bCs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H-</w:t>
      </w:r>
      <w:r w:rsidR="00E3264F" w:rsidRPr="00755479">
        <w:rPr>
          <w:rFonts w:eastAsia="SimSun"/>
          <w:color w:val="auto"/>
          <w:lang w:eastAsia="zh-CN"/>
        </w:rPr>
        <w:t>score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=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(%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cells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weak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intensity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F600B8" w:rsidRPr="00755479">
        <w:rPr>
          <w:rFonts w:eastAsia="SimSun"/>
          <w:color w:val="auto"/>
          <w:lang w:eastAsia="zh-CN"/>
        </w:rPr>
        <w:t>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+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(%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cells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moderate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intensity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F600B8" w:rsidRPr="00755479">
        <w:rPr>
          <w:rFonts w:eastAsia="SimSun"/>
          <w:color w:val="auto"/>
          <w:lang w:eastAsia="zh-CN"/>
        </w:rPr>
        <w:t>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2)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+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(%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cells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strong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intensity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F600B8" w:rsidRPr="00755479">
        <w:rPr>
          <w:rFonts w:eastAsia="SimSun"/>
          <w:color w:val="auto"/>
          <w:lang w:eastAsia="zh-CN"/>
        </w:rPr>
        <w:t>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3).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Therefore,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maximum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H-</w:t>
      </w:r>
      <w:r w:rsidR="00F600B8" w:rsidRPr="00755479">
        <w:rPr>
          <w:rFonts w:eastAsia="SimSun"/>
          <w:color w:val="auto"/>
          <w:lang w:eastAsia="zh-CN"/>
        </w:rPr>
        <w:t>score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300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100%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F600B8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cells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quantified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strong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intensity.</w:t>
      </w:r>
      <w:bookmarkEnd w:id="1"/>
    </w:p>
    <w:p w14:paraId="0B6E28F8" w14:textId="77777777" w:rsidR="00884146" w:rsidRPr="00755479" w:rsidRDefault="00884146" w:rsidP="00755479">
      <w:pPr>
        <w:widowControl/>
        <w:spacing w:after="0" w:line="300" w:lineRule="exact"/>
        <w:rPr>
          <w:b/>
          <w:color w:val="auto"/>
        </w:rPr>
      </w:pPr>
    </w:p>
    <w:p w14:paraId="1C26686B" w14:textId="247D83F6" w:rsidR="00884146" w:rsidRPr="00755479" w:rsidRDefault="0027177C" w:rsidP="00755479">
      <w:pPr>
        <w:pStyle w:val="NormalWeb"/>
        <w:widowControl/>
        <w:spacing w:before="0" w:beforeAutospacing="0" w:after="0" w:afterAutospacing="0" w:line="300" w:lineRule="exact"/>
        <w:rPr>
          <w:color w:val="auto"/>
        </w:rPr>
      </w:pPr>
      <w:r w:rsidRPr="00755479">
        <w:rPr>
          <w:b/>
          <w:color w:val="auto"/>
        </w:rPr>
        <w:t>REPRESENTATIVE</w:t>
      </w:r>
      <w:r w:rsidR="007B7C53" w:rsidRPr="00755479">
        <w:rPr>
          <w:b/>
          <w:color w:val="auto"/>
        </w:rPr>
        <w:t xml:space="preserve"> </w:t>
      </w:r>
      <w:r w:rsidRPr="00755479">
        <w:rPr>
          <w:b/>
          <w:color w:val="auto"/>
        </w:rPr>
        <w:t>RESULTS:</w:t>
      </w:r>
      <w:r w:rsidR="007B7C53" w:rsidRPr="00755479">
        <w:rPr>
          <w:b/>
          <w:color w:val="auto"/>
        </w:rPr>
        <w:t xml:space="preserve"> </w:t>
      </w:r>
    </w:p>
    <w:p w14:paraId="08809ECD" w14:textId="57EA3EC6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We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measured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expression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levels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28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pairs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non-small-cell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cancer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(NSCLC)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specimens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adjacent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nontumor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tissues)</w:t>
      </w:r>
      <w:r w:rsidR="000062FC"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including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14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squamous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cell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carcinomas</w:t>
      </w:r>
      <w:r w:rsidR="007B7C53" w:rsidRPr="00755479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55479">
        <w:rPr>
          <w:color w:val="auto"/>
          <w:szCs w:val="22"/>
          <w:lang w:eastAsia="zh-CN"/>
        </w:rPr>
        <w:t>(</w:t>
      </w:r>
      <w:r w:rsidRPr="00755479">
        <w:rPr>
          <w:rFonts w:eastAsia="SimSun"/>
          <w:color w:val="auto"/>
          <w:lang w:eastAsia="zh-CN"/>
        </w:rPr>
        <w:t>SCCs)</w:t>
      </w:r>
      <w:r w:rsidR="007B7C53" w:rsidRPr="00755479">
        <w:rPr>
          <w:color w:val="auto"/>
          <w:szCs w:val="22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14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adenocarcinomas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(ADCs),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062FC" w:rsidRPr="00755479">
        <w:rPr>
          <w:rFonts w:eastAsia="SimSun"/>
          <w:color w:val="auto"/>
          <w:lang w:eastAsia="zh-CN"/>
        </w:rPr>
        <w:t>IHC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whole-slide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</w:t>
      </w:r>
      <w:r w:rsidR="00755479" w:rsidRPr="00755479">
        <w:rPr>
          <w:rFonts w:eastAsia="SimSun"/>
          <w:color w:val="auto"/>
          <w:lang w:eastAsia="zh-CN"/>
        </w:rPr>
        <w:t>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provided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644388"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high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quality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</w:t>
      </w:r>
      <w:r w:rsidR="00020191" w:rsidRPr="00755479">
        <w:rPr>
          <w:rFonts w:eastAsia="SimSun"/>
          <w:b/>
          <w:color w:val="auto"/>
          <w:lang w:eastAsia="zh-CN"/>
        </w:rPr>
        <w:t>Figure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020191" w:rsidRPr="00755479">
        <w:rPr>
          <w:rFonts w:eastAsia="SimSun"/>
          <w:b/>
          <w:color w:val="auto"/>
          <w:lang w:eastAsia="zh-CN"/>
        </w:rPr>
        <w:t>1A</w:t>
      </w:r>
      <w:r w:rsidRPr="00755479">
        <w:rPr>
          <w:rFonts w:eastAsia="SimSun"/>
          <w:color w:val="auto"/>
          <w:lang w:eastAsia="zh-CN"/>
        </w:rPr>
        <w:t>).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results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showed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H-</w:t>
      </w:r>
      <w:r w:rsidR="00F600B8" w:rsidRPr="00755479">
        <w:rPr>
          <w:rFonts w:eastAsia="SimSun"/>
          <w:color w:val="auto"/>
          <w:lang w:eastAsia="zh-CN"/>
        </w:rPr>
        <w:t>score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644388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cancer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significantly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higher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adjacent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noncancer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</w:t>
      </w:r>
      <w:r w:rsidRPr="00755479">
        <w:rPr>
          <w:rFonts w:eastAsia="SimSun"/>
          <w:i/>
          <w:color w:val="auto"/>
          <w:lang w:eastAsia="zh-CN"/>
        </w:rPr>
        <w:t>P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&lt;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0.0001</w:t>
      </w:r>
      <w:r w:rsidR="000742A3"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644388" w:rsidRPr="00755479">
        <w:rPr>
          <w:rFonts w:eastAsia="SimSun"/>
          <w:color w:val="auto"/>
          <w:lang w:eastAsia="zh-CN"/>
        </w:rPr>
        <w:t>two</w:t>
      </w:r>
      <w:r w:rsidR="000742A3" w:rsidRPr="00755479">
        <w:rPr>
          <w:rFonts w:eastAsia="SimSun"/>
          <w:color w:val="auto"/>
          <w:lang w:eastAsia="zh-CN"/>
        </w:rPr>
        <w:t>-tailed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742A3" w:rsidRPr="00755479">
        <w:rPr>
          <w:rFonts w:eastAsia="SimSun"/>
          <w:i/>
          <w:color w:val="auto"/>
          <w:lang w:eastAsia="zh-CN"/>
        </w:rPr>
        <w:t>t</w:t>
      </w:r>
      <w:r w:rsidR="000742A3" w:rsidRPr="00755479">
        <w:rPr>
          <w:rFonts w:eastAsia="SimSun"/>
          <w:color w:val="auto"/>
          <w:lang w:eastAsia="zh-CN"/>
        </w:rPr>
        <w:t>-test</w:t>
      </w:r>
      <w:r w:rsidRPr="00755479">
        <w:rPr>
          <w:rFonts w:eastAsia="SimSun"/>
          <w:color w:val="auto"/>
          <w:lang w:eastAsia="zh-CN"/>
        </w:rPr>
        <w:t>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lastRenderedPageBreak/>
        <w:t>(</w:t>
      </w:r>
      <w:r w:rsidR="00020191" w:rsidRPr="00755479">
        <w:rPr>
          <w:rFonts w:eastAsia="SimSun"/>
          <w:b/>
          <w:color w:val="auto"/>
          <w:lang w:eastAsia="zh-CN"/>
        </w:rPr>
        <w:t>Figure</w:t>
      </w:r>
      <w:r w:rsidR="00644388" w:rsidRPr="00755479">
        <w:rPr>
          <w:rFonts w:eastAsia="SimSun"/>
          <w:b/>
          <w:color w:val="auto"/>
          <w:lang w:eastAsia="zh-CN"/>
        </w:rPr>
        <w:t>s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020191" w:rsidRPr="00755479">
        <w:rPr>
          <w:rFonts w:eastAsia="SimSun"/>
          <w:b/>
          <w:color w:val="auto"/>
          <w:lang w:eastAsia="zh-CN"/>
        </w:rPr>
        <w:t>1A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644388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644388" w:rsidRPr="00755479">
        <w:rPr>
          <w:rFonts w:eastAsia="SimSun"/>
          <w:b/>
          <w:color w:val="auto"/>
          <w:lang w:eastAsia="zh-CN"/>
        </w:rPr>
        <w:t>1</w:t>
      </w:r>
      <w:r w:rsidRPr="00755479">
        <w:rPr>
          <w:rFonts w:eastAsia="SimSun"/>
          <w:b/>
          <w:color w:val="auto"/>
          <w:lang w:eastAsia="zh-CN"/>
        </w:rPr>
        <w:t>B</w:t>
      </w:r>
      <w:r w:rsidRPr="00755479">
        <w:rPr>
          <w:rFonts w:eastAsia="SimSun"/>
          <w:color w:val="auto"/>
          <w:lang w:eastAsia="zh-CN"/>
        </w:rPr>
        <w:t>).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Additionally,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found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expression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level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SCC</w:t>
      </w:r>
      <w:r w:rsidR="00644388"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significantly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higher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ADC</w:t>
      </w:r>
      <w:r w:rsidR="00644388"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</w:t>
      </w:r>
      <w:r w:rsidR="00020191" w:rsidRPr="00755479">
        <w:rPr>
          <w:rFonts w:eastAsia="SimSun"/>
          <w:b/>
          <w:color w:val="auto"/>
          <w:lang w:eastAsia="zh-CN"/>
        </w:rPr>
        <w:t>Figure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020191" w:rsidRPr="00755479">
        <w:rPr>
          <w:rFonts w:eastAsia="SimSun"/>
          <w:b/>
          <w:color w:val="auto"/>
          <w:lang w:eastAsia="zh-CN"/>
        </w:rPr>
        <w:t>1</w:t>
      </w:r>
      <w:r w:rsidRPr="00755479">
        <w:rPr>
          <w:rFonts w:eastAsia="SimSun"/>
          <w:b/>
          <w:color w:val="auto"/>
          <w:lang w:eastAsia="zh-CN"/>
        </w:rPr>
        <w:t>C</w:t>
      </w:r>
      <w:r w:rsidRPr="00755479">
        <w:rPr>
          <w:rFonts w:eastAsia="SimSun"/>
          <w:color w:val="auto"/>
          <w:lang w:eastAsia="zh-CN"/>
        </w:rPr>
        <w:t>).</w:t>
      </w:r>
    </w:p>
    <w:p w14:paraId="000AF93F" w14:textId="77777777" w:rsidR="00884146" w:rsidRPr="00755479" w:rsidRDefault="00884146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4008A55A" w14:textId="293EA78A" w:rsidR="00884146" w:rsidRPr="00755479" w:rsidRDefault="0027177C" w:rsidP="00755479">
      <w:pPr>
        <w:widowControl/>
        <w:snapToGrid w:val="0"/>
        <w:spacing w:after="0" w:line="300" w:lineRule="exact"/>
        <w:rPr>
          <w:color w:val="auto"/>
        </w:rPr>
      </w:pPr>
      <w:r w:rsidRPr="00755479">
        <w:rPr>
          <w:b/>
          <w:color w:val="auto"/>
        </w:rPr>
        <w:t>FIGURE</w:t>
      </w:r>
      <w:r w:rsidR="007B7C53" w:rsidRPr="00755479">
        <w:rPr>
          <w:b/>
          <w:color w:val="auto"/>
        </w:rPr>
        <w:t xml:space="preserve"> </w:t>
      </w:r>
      <w:r w:rsidRPr="00755479">
        <w:rPr>
          <w:b/>
          <w:color w:val="auto"/>
        </w:rPr>
        <w:t>AND</w:t>
      </w:r>
      <w:r w:rsidR="007B7C53" w:rsidRPr="00755479">
        <w:rPr>
          <w:b/>
          <w:color w:val="auto"/>
        </w:rPr>
        <w:t xml:space="preserve"> </w:t>
      </w:r>
      <w:r w:rsidRPr="00755479">
        <w:rPr>
          <w:b/>
          <w:color w:val="auto"/>
        </w:rPr>
        <w:t>TABLE</w:t>
      </w:r>
      <w:r w:rsidR="007B7C53" w:rsidRPr="00755479">
        <w:rPr>
          <w:b/>
          <w:color w:val="auto"/>
        </w:rPr>
        <w:t xml:space="preserve"> </w:t>
      </w:r>
      <w:r w:rsidRPr="00755479">
        <w:rPr>
          <w:b/>
          <w:color w:val="auto"/>
        </w:rPr>
        <w:t>LEGENDS:</w:t>
      </w:r>
      <w:r w:rsidR="007B7C53" w:rsidRPr="00755479">
        <w:rPr>
          <w:color w:val="auto"/>
        </w:rPr>
        <w:t xml:space="preserve"> </w:t>
      </w:r>
    </w:p>
    <w:p w14:paraId="26BC41C5" w14:textId="77777777" w:rsidR="00884146" w:rsidRPr="00755479" w:rsidRDefault="00884146" w:rsidP="00755479">
      <w:pPr>
        <w:widowControl/>
        <w:snapToGrid w:val="0"/>
        <w:spacing w:after="0" w:line="300" w:lineRule="exact"/>
        <w:rPr>
          <w:bCs/>
          <w:color w:val="auto"/>
        </w:rPr>
      </w:pPr>
    </w:p>
    <w:p w14:paraId="1F33DC0A" w14:textId="786BF400" w:rsidR="00884146" w:rsidRPr="00755479" w:rsidRDefault="00020191" w:rsidP="00755479">
      <w:pPr>
        <w:widowControl/>
        <w:snapToGrid w:val="0"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b/>
          <w:color w:val="auto"/>
          <w:lang w:eastAsia="zh-CN"/>
        </w:rPr>
        <w:t>Figure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Pr="00755479">
        <w:rPr>
          <w:rFonts w:eastAsia="SimSun"/>
          <w:b/>
          <w:color w:val="auto"/>
          <w:lang w:eastAsia="zh-CN"/>
        </w:rPr>
        <w:t>1</w:t>
      </w:r>
      <w:r w:rsidR="00644388" w:rsidRPr="00755479">
        <w:rPr>
          <w:rFonts w:eastAsia="SimSun"/>
          <w:b/>
          <w:color w:val="auto"/>
          <w:lang w:eastAsia="zh-CN"/>
        </w:rPr>
        <w:t>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b/>
          <w:color w:val="auto"/>
          <w:lang w:eastAsia="zh-CN"/>
        </w:rPr>
        <w:t>Immunohistochemical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27177C" w:rsidRPr="00755479">
        <w:rPr>
          <w:rFonts w:eastAsia="SimSun"/>
          <w:b/>
          <w:color w:val="auto"/>
          <w:lang w:eastAsia="zh-CN"/>
        </w:rPr>
        <w:t>staining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27177C" w:rsidRPr="00755479">
        <w:rPr>
          <w:rFonts w:eastAsia="SimSun"/>
          <w:b/>
          <w:color w:val="auto"/>
          <w:lang w:eastAsia="zh-CN"/>
        </w:rPr>
        <w:t>for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27177C" w:rsidRPr="00755479">
        <w:rPr>
          <w:rFonts w:eastAsia="SimSun"/>
          <w:b/>
          <w:color w:val="auto"/>
          <w:lang w:eastAsia="zh-CN"/>
        </w:rPr>
        <w:t>lung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27177C" w:rsidRPr="00755479">
        <w:rPr>
          <w:rFonts w:eastAsia="SimSun"/>
          <w:b/>
          <w:color w:val="auto"/>
          <w:lang w:eastAsia="zh-CN"/>
        </w:rPr>
        <w:t>cancer</w:t>
      </w:r>
      <w:r w:rsidR="007B7C53" w:rsidRPr="00755479">
        <w:rPr>
          <w:rFonts w:eastAsia="SimSun"/>
          <w:b/>
          <w:color w:val="auto"/>
          <w:lang w:eastAsia="zh-CN"/>
        </w:rPr>
        <w:t xml:space="preserve"> </w:t>
      </w:r>
      <w:r w:rsidR="0027177C" w:rsidRPr="00755479">
        <w:rPr>
          <w:rFonts w:eastAsia="SimSun"/>
          <w:b/>
          <w:color w:val="auto"/>
          <w:lang w:eastAsia="zh-CN"/>
        </w:rPr>
        <w:t>tissues.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color w:val="auto"/>
        </w:rPr>
        <w:t>This</w:t>
      </w:r>
      <w:r w:rsidR="007B7C53" w:rsidRPr="00755479">
        <w:rPr>
          <w:color w:val="auto"/>
        </w:rPr>
        <w:t xml:space="preserve"> </w:t>
      </w:r>
      <w:r w:rsidR="0027177C" w:rsidRPr="00755479">
        <w:rPr>
          <w:color w:val="auto"/>
        </w:rPr>
        <w:t>figure</w:t>
      </w:r>
      <w:r w:rsidR="007B7C53" w:rsidRPr="00755479">
        <w:rPr>
          <w:color w:val="auto"/>
        </w:rPr>
        <w:t xml:space="preserve"> </w:t>
      </w:r>
      <w:r w:rsidR="0027177C" w:rsidRPr="00755479">
        <w:rPr>
          <w:color w:val="auto"/>
        </w:rPr>
        <w:t>has</w:t>
      </w:r>
      <w:r w:rsidR="007B7C53" w:rsidRPr="00755479">
        <w:rPr>
          <w:color w:val="auto"/>
        </w:rPr>
        <w:t xml:space="preserve"> </w:t>
      </w:r>
      <w:r w:rsidR="0027177C" w:rsidRPr="00755479">
        <w:rPr>
          <w:color w:val="auto"/>
        </w:rPr>
        <w:t>been</w:t>
      </w:r>
      <w:r w:rsidR="007B7C53" w:rsidRPr="00755479">
        <w:rPr>
          <w:color w:val="auto"/>
        </w:rPr>
        <w:t xml:space="preserve"> </w:t>
      </w:r>
      <w:r w:rsidR="0027177C" w:rsidRPr="00755479">
        <w:rPr>
          <w:color w:val="auto"/>
        </w:rPr>
        <w:t>modified</w:t>
      </w:r>
      <w:r w:rsidR="007B7C53" w:rsidRPr="00755479">
        <w:rPr>
          <w:color w:val="auto"/>
        </w:rPr>
        <w:t xml:space="preserve"> </w:t>
      </w:r>
      <w:r w:rsidR="0027177C" w:rsidRPr="00755479">
        <w:rPr>
          <w:color w:val="auto"/>
        </w:rPr>
        <w:t>from</w:t>
      </w:r>
      <w:r w:rsidR="007B7C53" w:rsidRPr="00755479">
        <w:rPr>
          <w:color w:val="auto"/>
        </w:rPr>
        <w:t xml:space="preserve"> </w:t>
      </w:r>
      <w:r w:rsidR="00BE4D22" w:rsidRPr="00755479">
        <w:rPr>
          <w:rFonts w:eastAsia="SimSun"/>
          <w:color w:val="auto"/>
          <w:lang w:eastAsia="zh-CN"/>
        </w:rPr>
        <w:t>Yuan</w:t>
      </w:r>
      <w:r w:rsidR="007B7C53" w:rsidRPr="00755479">
        <w:rPr>
          <w:rFonts w:eastAsia="SimSun"/>
          <w:i/>
          <w:color w:val="auto"/>
          <w:lang w:eastAsia="zh-CN"/>
        </w:rPr>
        <w:t xml:space="preserve"> </w:t>
      </w:r>
      <w:r w:rsidRPr="00755479">
        <w:rPr>
          <w:rFonts w:eastAsia="SimSun"/>
          <w:i/>
          <w:color w:val="auto"/>
          <w:lang w:eastAsia="zh-CN"/>
        </w:rPr>
        <w:t>et</w:t>
      </w:r>
      <w:r w:rsidR="007B7C53" w:rsidRPr="00755479">
        <w:rPr>
          <w:rFonts w:eastAsia="SimSun"/>
          <w:i/>
          <w:color w:val="auto"/>
          <w:lang w:eastAsia="zh-CN"/>
        </w:rPr>
        <w:t xml:space="preserve"> </w:t>
      </w:r>
      <w:r w:rsidRPr="00755479">
        <w:rPr>
          <w:rFonts w:eastAsia="SimSun"/>
          <w:i/>
          <w:color w:val="auto"/>
          <w:lang w:eastAsia="zh-CN"/>
        </w:rPr>
        <w:t>al</w:t>
      </w:r>
      <w:r w:rsidR="00BE4D22" w:rsidRPr="00755479">
        <w:rPr>
          <w:rFonts w:eastAsia="SimSun"/>
          <w:i/>
          <w:color w:val="auto"/>
          <w:lang w:eastAsia="zh-CN"/>
        </w:rPr>
        <w:t>.</w:t>
      </w:r>
      <w:r w:rsidR="00BE4D22" w:rsidRPr="00755479">
        <w:rPr>
          <w:rFonts w:eastAsia="SimSun"/>
          <w:color w:val="auto"/>
          <w:vertAlign w:val="superscript"/>
          <w:lang w:eastAsia="zh-CN"/>
        </w:rPr>
        <w:t>5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BE4D22"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BE4D22" w:rsidRPr="00755479">
        <w:rPr>
          <w:rFonts w:eastAsia="SimSun"/>
          <w:color w:val="auto"/>
          <w:lang w:eastAsia="zh-CN"/>
        </w:rPr>
        <w:t>permission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BE4D22" w:rsidRPr="00755479">
        <w:rPr>
          <w:rFonts w:eastAsia="SimSun"/>
          <w:color w:val="auto"/>
          <w:lang w:eastAsia="zh-CN"/>
        </w:rPr>
        <w:t>from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BE4D22" w:rsidRPr="00755479">
        <w:rPr>
          <w:rFonts w:eastAsia="SimSun"/>
          <w:color w:val="auto"/>
          <w:lang w:eastAsia="zh-CN"/>
        </w:rPr>
        <w:t>Dove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BE4D22" w:rsidRPr="00755479">
        <w:rPr>
          <w:rFonts w:eastAsia="SimSun"/>
          <w:color w:val="auto"/>
          <w:lang w:eastAsia="zh-CN"/>
        </w:rPr>
        <w:t>Press.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(</w:t>
      </w:r>
      <w:r w:rsidR="0027177C" w:rsidRPr="00755479">
        <w:rPr>
          <w:rFonts w:eastAsia="SimSun"/>
          <w:b/>
          <w:color w:val="auto"/>
          <w:lang w:eastAsia="zh-CN"/>
        </w:rPr>
        <w:t>A</w:t>
      </w:r>
      <w:r w:rsidR="0027177C" w:rsidRPr="00755479">
        <w:rPr>
          <w:rFonts w:eastAsia="SimSun"/>
          <w:color w:val="auto"/>
          <w:lang w:eastAsia="zh-CN"/>
        </w:rPr>
        <w:t>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panel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shows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r</w:t>
      </w:r>
      <w:r w:rsidR="0027177C" w:rsidRPr="00755479">
        <w:rPr>
          <w:rFonts w:eastAsia="SimSun"/>
          <w:color w:val="auto"/>
          <w:lang w:eastAsia="zh-CN"/>
        </w:rPr>
        <w:t>epresentative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immunohistochemical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cancer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patients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(magnification</w:t>
      </w:r>
      <w:r w:rsidR="00E068E7" w:rsidRPr="00755479">
        <w:rPr>
          <w:rFonts w:eastAsia="SimSun"/>
          <w:color w:val="auto"/>
          <w:lang w:eastAsia="zh-CN"/>
        </w:rPr>
        <w:t>s</w:t>
      </w:r>
      <w:r w:rsidR="0027177C" w:rsidRPr="00755479">
        <w:rPr>
          <w:rFonts w:eastAsia="SimSun"/>
          <w:color w:val="auto"/>
          <w:lang w:eastAsia="zh-CN"/>
        </w:rPr>
        <w:t>: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10</w:t>
      </w:r>
      <w:r w:rsidR="00E068E7" w:rsidRPr="00755479">
        <w:rPr>
          <w:rFonts w:eastAsia="SimSun"/>
          <w:color w:val="auto"/>
          <w:lang w:eastAsia="zh-CN"/>
        </w:rPr>
        <w:t>X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40</w:t>
      </w:r>
      <w:r w:rsidR="00E068E7" w:rsidRPr="00755479">
        <w:rPr>
          <w:rFonts w:eastAsia="SimSun"/>
          <w:color w:val="auto"/>
          <w:lang w:eastAsia="zh-CN"/>
        </w:rPr>
        <w:t>X</w:t>
      </w:r>
      <w:r w:rsidR="0027177C" w:rsidRPr="00755479">
        <w:rPr>
          <w:rFonts w:eastAsia="SimSun"/>
          <w:color w:val="auto"/>
          <w:lang w:eastAsia="zh-CN"/>
        </w:rPr>
        <w:t>).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(</w:t>
      </w:r>
      <w:r w:rsidR="0027177C" w:rsidRPr="00755479">
        <w:rPr>
          <w:rFonts w:eastAsia="SimSun"/>
          <w:b/>
          <w:color w:val="auto"/>
          <w:lang w:eastAsia="zh-CN"/>
        </w:rPr>
        <w:t>B</w:t>
      </w:r>
      <w:r w:rsidR="0027177C" w:rsidRPr="00755479">
        <w:rPr>
          <w:rFonts w:eastAsia="SimSun"/>
          <w:color w:val="auto"/>
          <w:lang w:eastAsia="zh-CN"/>
        </w:rPr>
        <w:t>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panel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shows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H-</w:t>
      </w:r>
      <w:r w:rsidR="00F600B8" w:rsidRPr="00755479">
        <w:rPr>
          <w:rFonts w:eastAsia="SimSun"/>
          <w:color w:val="auto"/>
          <w:lang w:eastAsia="zh-CN"/>
        </w:rPr>
        <w:t>score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lung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cancer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adjacent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noncancer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tissues.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(</w:t>
      </w:r>
      <w:r w:rsidR="0027177C" w:rsidRPr="00755479">
        <w:rPr>
          <w:rFonts w:eastAsia="SimSun"/>
          <w:b/>
          <w:color w:val="auto"/>
          <w:lang w:eastAsia="zh-CN"/>
        </w:rPr>
        <w:t>C</w:t>
      </w:r>
      <w:r w:rsidR="0027177C" w:rsidRPr="00755479">
        <w:rPr>
          <w:rFonts w:eastAsia="SimSun"/>
          <w:color w:val="auto"/>
          <w:lang w:eastAsia="zh-CN"/>
        </w:rPr>
        <w:t>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panel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shows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H-</w:t>
      </w:r>
      <w:r w:rsidR="00F600B8" w:rsidRPr="00755479">
        <w:rPr>
          <w:rFonts w:eastAsia="SimSun"/>
          <w:color w:val="auto"/>
          <w:lang w:eastAsia="zh-CN"/>
        </w:rPr>
        <w:t>score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ADC</w:t>
      </w:r>
      <w:r w:rsidR="00E068E7"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SCC</w:t>
      </w:r>
      <w:r w:rsidR="00E068E7" w:rsidRPr="00755479">
        <w:rPr>
          <w:rFonts w:eastAsia="SimSun"/>
          <w:color w:val="auto"/>
          <w:lang w:eastAsia="zh-CN"/>
        </w:rPr>
        <w:t>s</w:t>
      </w:r>
      <w:r w:rsidR="000742A3"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e</w:t>
      </w:r>
      <w:r w:rsidR="000742A3" w:rsidRPr="00755479">
        <w:rPr>
          <w:rFonts w:eastAsia="SimSun"/>
          <w:color w:val="auto"/>
          <w:lang w:eastAsia="zh-CN"/>
        </w:rPr>
        <w:t>rror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742A3" w:rsidRPr="00755479">
        <w:rPr>
          <w:rFonts w:eastAsia="SimSun"/>
          <w:color w:val="auto"/>
          <w:lang w:eastAsia="zh-CN"/>
        </w:rPr>
        <w:t>bars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proofErr w:type="gramStart"/>
      <w:r w:rsidR="000742A3" w:rsidRPr="00755479">
        <w:rPr>
          <w:rFonts w:eastAsia="SimSun"/>
          <w:color w:val="auto"/>
          <w:lang w:eastAsia="zh-CN"/>
        </w:rPr>
        <w:t>indicate</w:t>
      </w:r>
      <w:proofErr w:type="gramEnd"/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standard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E068E7" w:rsidRPr="00755479">
        <w:rPr>
          <w:rFonts w:eastAsia="SimSun"/>
          <w:color w:val="auto"/>
          <w:lang w:eastAsia="zh-CN"/>
        </w:rPr>
        <w:t>deviation</w:t>
      </w:r>
      <w:r w:rsidR="0027177C"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*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i/>
          <w:color w:val="auto"/>
          <w:lang w:eastAsia="zh-CN"/>
        </w:rPr>
        <w:t>P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&lt;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0.05;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***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i/>
          <w:color w:val="auto"/>
          <w:lang w:eastAsia="zh-CN"/>
        </w:rPr>
        <w:t>P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&lt;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0.001.</w:t>
      </w:r>
    </w:p>
    <w:p w14:paraId="55E7C832" w14:textId="74E2EB82" w:rsidR="00884146" w:rsidRPr="00755479" w:rsidRDefault="00884146" w:rsidP="00755479">
      <w:pPr>
        <w:widowControl/>
        <w:snapToGrid w:val="0"/>
        <w:spacing w:after="0" w:line="300" w:lineRule="exact"/>
        <w:rPr>
          <w:b/>
          <w:color w:val="auto"/>
        </w:rPr>
      </w:pPr>
    </w:p>
    <w:p w14:paraId="4071DCFA" w14:textId="607C94D7" w:rsidR="00BE4D22" w:rsidRPr="00755479" w:rsidRDefault="00020191" w:rsidP="00755479">
      <w:pPr>
        <w:widowControl/>
        <w:snapToGrid w:val="0"/>
        <w:spacing w:after="0" w:line="300" w:lineRule="exact"/>
        <w:rPr>
          <w:b/>
          <w:color w:val="auto"/>
        </w:rPr>
      </w:pPr>
      <w:r w:rsidRPr="00755479">
        <w:rPr>
          <w:b/>
          <w:color w:val="auto"/>
        </w:rPr>
        <w:t>Table</w:t>
      </w:r>
      <w:r w:rsidR="007B7C53" w:rsidRPr="00755479">
        <w:rPr>
          <w:b/>
          <w:color w:val="auto"/>
        </w:rPr>
        <w:t xml:space="preserve"> </w:t>
      </w:r>
      <w:r w:rsidRPr="00755479">
        <w:rPr>
          <w:b/>
          <w:color w:val="auto"/>
        </w:rPr>
        <w:t>1</w:t>
      </w:r>
      <w:r w:rsidR="00E068E7" w:rsidRPr="00755479">
        <w:rPr>
          <w:b/>
          <w:color w:val="auto"/>
        </w:rPr>
        <w:t>:</w:t>
      </w:r>
      <w:r w:rsidR="007B7C53" w:rsidRPr="00755479">
        <w:rPr>
          <w:b/>
          <w:color w:val="auto"/>
        </w:rPr>
        <w:t xml:space="preserve"> </w:t>
      </w:r>
      <w:r w:rsidR="00BE4D22" w:rsidRPr="00755479">
        <w:rPr>
          <w:b/>
          <w:color w:val="auto"/>
        </w:rPr>
        <w:t>Slide</w:t>
      </w:r>
      <w:r w:rsidR="007B7C53" w:rsidRPr="00755479">
        <w:rPr>
          <w:b/>
          <w:color w:val="auto"/>
        </w:rPr>
        <w:t xml:space="preserve"> </w:t>
      </w:r>
      <w:r w:rsidR="00BE4D22" w:rsidRPr="00755479">
        <w:rPr>
          <w:b/>
          <w:color w:val="auto"/>
        </w:rPr>
        <w:t>sizes.</w:t>
      </w:r>
    </w:p>
    <w:p w14:paraId="29EF6674" w14:textId="77777777" w:rsidR="00BE4D22" w:rsidRPr="00755479" w:rsidRDefault="00BE4D22" w:rsidP="00755479">
      <w:pPr>
        <w:widowControl/>
        <w:snapToGrid w:val="0"/>
        <w:spacing w:after="0" w:line="300" w:lineRule="exact"/>
        <w:rPr>
          <w:color w:val="auto"/>
        </w:rPr>
      </w:pPr>
    </w:p>
    <w:p w14:paraId="37F819B4" w14:textId="750F2AC1" w:rsidR="00884146" w:rsidRPr="00755479" w:rsidRDefault="0027177C" w:rsidP="00755479">
      <w:pPr>
        <w:widowControl/>
        <w:spacing w:after="0" w:line="300" w:lineRule="exact"/>
        <w:rPr>
          <w:b/>
          <w:bCs/>
          <w:color w:val="auto"/>
        </w:rPr>
      </w:pPr>
      <w:r w:rsidRPr="00755479">
        <w:rPr>
          <w:b/>
          <w:color w:val="auto"/>
        </w:rPr>
        <w:t>DISCUSSION</w:t>
      </w:r>
      <w:r w:rsidRPr="00755479">
        <w:rPr>
          <w:b/>
          <w:bCs/>
          <w:color w:val="auto"/>
        </w:rPr>
        <w:t>:</w:t>
      </w:r>
      <w:r w:rsidR="007B7C53" w:rsidRPr="00755479">
        <w:rPr>
          <w:b/>
          <w:bCs/>
          <w:color w:val="auto"/>
        </w:rPr>
        <w:t xml:space="preserve"> </w:t>
      </w:r>
    </w:p>
    <w:p w14:paraId="13ED4615" w14:textId="555AD1DB" w:rsidR="00884146" w:rsidRPr="00755479" w:rsidRDefault="0027177C" w:rsidP="00755479">
      <w:pPr>
        <w:widowControl/>
        <w:spacing w:after="0" w:line="300" w:lineRule="exact"/>
        <w:rPr>
          <w:rFonts w:eastAsiaTheme="minorEastAsia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Whole</w:t>
      </w:r>
      <w:r w:rsidR="00E068E7" w:rsidRPr="00755479">
        <w:rPr>
          <w:rFonts w:eastAsia="SimSun"/>
          <w:color w:val="auto"/>
          <w:lang w:eastAsia="zh-CN"/>
        </w:rPr>
        <w:t>-</w:t>
      </w:r>
      <w:r w:rsidRPr="00755479">
        <w:rPr>
          <w:rFonts w:eastAsia="SimSun"/>
          <w:color w:val="auto"/>
          <w:lang w:eastAsia="zh-CN"/>
        </w:rPr>
        <w:t>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becoming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hot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87D51" w:rsidRPr="00755479">
        <w:rPr>
          <w:rFonts w:eastAsia="SimSun"/>
          <w:color w:val="auto"/>
          <w:lang w:eastAsia="zh-CN"/>
        </w:rPr>
        <w:t>topic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robust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production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high-</w:t>
      </w:r>
    </w:p>
    <w:p w14:paraId="24D481B6" w14:textId="3C8C7ED7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quality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clinical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research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purposes</w:t>
      </w:r>
      <w:r w:rsidRPr="00755479">
        <w:rPr>
          <w:rFonts w:eastAsia="SimSun"/>
          <w:color w:val="auto"/>
          <w:vertAlign w:val="superscript"/>
          <w:lang w:eastAsia="zh-CN"/>
        </w:rPr>
        <w:t>11-13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produced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slide-scanning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microscopes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minutes</w:t>
      </w:r>
      <w:r w:rsidRPr="00755479">
        <w:rPr>
          <w:rFonts w:eastAsia="SimSun"/>
          <w:color w:val="auto"/>
          <w:vertAlign w:val="superscript"/>
          <w:lang w:eastAsia="zh-CN"/>
        </w:rPr>
        <w:t>11-13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applying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methodology,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obtained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high</w:t>
      </w:r>
      <w:r w:rsidR="00287D51" w:rsidRPr="00755479">
        <w:rPr>
          <w:rFonts w:eastAsia="SimSun"/>
          <w:color w:val="auto"/>
          <w:lang w:eastAsia="zh-CN"/>
        </w:rPr>
        <w:t>-</w:t>
      </w:r>
      <w:r w:rsidRPr="00755479">
        <w:rPr>
          <w:rFonts w:eastAsia="SimSun"/>
          <w:color w:val="auto"/>
          <w:lang w:eastAsia="zh-CN"/>
        </w:rPr>
        <w:t>quality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ZWINT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87D51" w:rsidRPr="00755479">
        <w:rPr>
          <w:rFonts w:eastAsia="SimSun"/>
          <w:color w:val="auto"/>
          <w:lang w:eastAsia="zh-CN"/>
        </w:rPr>
        <w:t>IHC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compared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H-</w:t>
      </w:r>
      <w:r w:rsidR="00F600B8" w:rsidRPr="00755479">
        <w:rPr>
          <w:rFonts w:eastAsia="SimSun"/>
          <w:color w:val="auto"/>
          <w:lang w:eastAsia="zh-CN"/>
        </w:rPr>
        <w:t>score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between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nontumor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tissues.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protocol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presented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here</w:t>
      </w:r>
      <w:r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most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critical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steps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preparation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high-quality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IHC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acquisition</w:t>
      </w:r>
      <w:r w:rsidR="00CF3A33"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specification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nontumor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areas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before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pathological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scoring</w:t>
      </w:r>
      <w:r w:rsidRPr="00755479">
        <w:rPr>
          <w:rFonts w:eastAsia="SimSun"/>
          <w:color w:val="auto"/>
          <w:vertAlign w:val="superscript"/>
          <w:lang w:eastAsia="zh-CN"/>
        </w:rPr>
        <w:t>13-16</w:t>
      </w:r>
      <w:r w:rsidRPr="00755479">
        <w:rPr>
          <w:rFonts w:eastAsia="SimSun"/>
          <w:color w:val="auto"/>
          <w:lang w:eastAsia="zh-CN"/>
        </w:rPr>
        <w:t>.</w:t>
      </w:r>
    </w:p>
    <w:p w14:paraId="1D06704E" w14:textId="77777777" w:rsidR="000742A3" w:rsidRPr="00755479" w:rsidRDefault="000742A3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08CB111D" w14:textId="00B78CA3" w:rsidR="00884146" w:rsidRPr="00755479" w:rsidRDefault="0027177C" w:rsidP="00755479">
      <w:pPr>
        <w:widowControl/>
        <w:spacing w:after="0" w:line="300" w:lineRule="exact"/>
        <w:rPr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current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method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some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advantages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compared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Microsoft YaHei" w:cs="Microsoft YaHei"/>
          <w:color w:val="auto"/>
          <w:szCs w:val="21"/>
          <w:shd w:val="clear" w:color="auto" w:fill="F6F6F6"/>
        </w:rPr>
        <w:t>(CLM)</w:t>
      </w:r>
      <w:r w:rsidR="000742A3"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scanning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fast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enough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742A3" w:rsidRPr="00755479">
        <w:rPr>
          <w:rFonts w:eastAsia="SimSun"/>
          <w:color w:val="auto"/>
          <w:lang w:eastAsia="zh-CN"/>
        </w:rPr>
        <w:t>(~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742A3" w:rsidRPr="00755479">
        <w:rPr>
          <w:rFonts w:eastAsia="SimSun"/>
          <w:color w:val="auto"/>
          <w:lang w:eastAsia="zh-CN"/>
        </w:rPr>
        <w:t>20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0742A3" w:rsidRPr="00755479">
        <w:rPr>
          <w:rFonts w:eastAsia="SimSun"/>
          <w:color w:val="auto"/>
          <w:lang w:eastAsia="zh-CN"/>
        </w:rPr>
        <w:t>slides/h</w:t>
      </w:r>
      <w:r w:rsidR="00CF3A33" w:rsidRPr="00755479">
        <w:rPr>
          <w:rFonts w:eastAsia="SimSun"/>
          <w:color w:val="auto"/>
          <w:lang w:eastAsia="zh-CN"/>
        </w:rPr>
        <w:t>our</w:t>
      </w:r>
      <w:r w:rsidR="000742A3" w:rsidRPr="00755479">
        <w:rPr>
          <w:rFonts w:eastAsia="SimSun"/>
          <w:color w:val="auto"/>
          <w:lang w:eastAsia="zh-CN"/>
        </w:rPr>
        <w:t>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stack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produce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high-quality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produce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concordant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results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with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CLM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but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take</w:t>
      </w:r>
      <w:r w:rsidR="00CF3A33"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relatively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less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time.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availability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makes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possible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same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concurrently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observed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multiple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people.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Digital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images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stored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database</w:t>
      </w:r>
      <w:r w:rsidR="00CF3A33"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which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means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="00CF3A33" w:rsidRPr="00755479">
        <w:rPr>
          <w:color w:val="auto"/>
          <w:lang w:eastAsia="zh-CN"/>
        </w:rPr>
        <w:t>long-term</w:t>
      </w:r>
      <w:r w:rsidR="007B7C53" w:rsidRPr="00755479">
        <w:rPr>
          <w:color w:val="auto"/>
          <w:lang w:eastAsia="zh-CN"/>
        </w:rPr>
        <w:t xml:space="preserve"> </w:t>
      </w:r>
      <w:r w:rsidR="00CF3A33" w:rsidRPr="00755479">
        <w:rPr>
          <w:color w:val="auto"/>
          <w:lang w:eastAsia="zh-CN"/>
        </w:rPr>
        <w:t>deterioration</w:t>
      </w:r>
      <w:r w:rsidR="007B7C53" w:rsidRPr="00755479">
        <w:rPr>
          <w:color w:val="auto"/>
          <w:lang w:eastAsia="zh-CN"/>
        </w:rPr>
        <w:t xml:space="preserve"> </w:t>
      </w:r>
      <w:r w:rsidR="00CF3A33"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="00CF3A33" w:rsidRPr="00755479">
        <w:rPr>
          <w:color w:val="auto"/>
          <w:lang w:eastAsia="zh-CN"/>
        </w:rPr>
        <w:t>glass</w:t>
      </w:r>
      <w:r w:rsidR="007B7C53" w:rsidRPr="00755479">
        <w:rPr>
          <w:color w:val="auto"/>
          <w:lang w:eastAsia="zh-CN"/>
        </w:rPr>
        <w:t xml:space="preserve"> </w:t>
      </w:r>
      <w:r w:rsidR="00CF3A33" w:rsidRPr="00755479">
        <w:rPr>
          <w:color w:val="auto"/>
          <w:lang w:eastAsia="zh-CN"/>
        </w:rPr>
        <w:t>slides</w:t>
      </w:r>
      <w:r w:rsidR="007B7C53" w:rsidRPr="00755479">
        <w:rPr>
          <w:color w:val="auto"/>
          <w:lang w:eastAsia="zh-CN"/>
        </w:rPr>
        <w:t xml:space="preserve"> </w:t>
      </w:r>
      <w:r w:rsidR="00CF3A33" w:rsidRPr="00755479">
        <w:rPr>
          <w:color w:val="auto"/>
          <w:lang w:eastAsia="zh-CN"/>
        </w:rPr>
        <w:t>is</w:t>
      </w:r>
      <w:r w:rsidR="007B7C53" w:rsidRPr="00755479">
        <w:rPr>
          <w:color w:val="auto"/>
          <w:lang w:eastAsia="zh-CN"/>
        </w:rPr>
        <w:t xml:space="preserve"> </w:t>
      </w:r>
      <w:r w:rsidR="00CF3A33" w:rsidRPr="00755479">
        <w:rPr>
          <w:color w:val="auto"/>
          <w:lang w:eastAsia="zh-CN"/>
        </w:rPr>
        <w:t>avoided.</w:t>
      </w:r>
    </w:p>
    <w:p w14:paraId="1BD2724C" w14:textId="77777777" w:rsidR="000742A3" w:rsidRPr="00755479" w:rsidRDefault="000742A3" w:rsidP="00755479">
      <w:pPr>
        <w:pStyle w:val="ListParagraph"/>
        <w:widowControl/>
        <w:spacing w:after="0" w:line="300" w:lineRule="exact"/>
        <w:ind w:left="0"/>
        <w:rPr>
          <w:color w:val="auto"/>
          <w:lang w:eastAsia="zh-CN"/>
        </w:rPr>
      </w:pPr>
    </w:p>
    <w:p w14:paraId="715C3509" w14:textId="008F4ECA" w:rsidR="00884146" w:rsidRPr="00755479" w:rsidRDefault="00CF3A33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lang w:eastAsia="zh-CN"/>
        </w:rPr>
      </w:pPr>
      <w:r w:rsidRPr="00755479">
        <w:rPr>
          <w:color w:val="auto"/>
        </w:rPr>
        <w:t>The</w:t>
      </w:r>
      <w:r w:rsidR="007B7C53" w:rsidRPr="00755479">
        <w:rPr>
          <w:color w:val="auto"/>
        </w:rPr>
        <w:t xml:space="preserve"> </w:t>
      </w:r>
      <w:r w:rsidRPr="00755479">
        <w:rPr>
          <w:color w:val="auto"/>
        </w:rPr>
        <w:t>l</w:t>
      </w:r>
      <w:r w:rsidR="0027177C" w:rsidRPr="00755479">
        <w:rPr>
          <w:color w:val="auto"/>
        </w:rPr>
        <w:t>imitations</w:t>
      </w:r>
      <w:r w:rsidR="007B7C53" w:rsidRPr="00755479">
        <w:rPr>
          <w:color w:val="auto"/>
        </w:rPr>
        <w:t xml:space="preserve"> </w:t>
      </w:r>
      <w:r w:rsidR="0027177C" w:rsidRPr="00755479">
        <w:rPr>
          <w:color w:val="auto"/>
        </w:rPr>
        <w:t>of</w:t>
      </w:r>
      <w:r w:rsidR="007B7C53" w:rsidRPr="00755479">
        <w:rPr>
          <w:color w:val="auto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color w:val="auto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technique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include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need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high</w:t>
      </w:r>
      <w:r w:rsidRPr="00755479">
        <w:rPr>
          <w:rFonts w:eastAsia="SimSun"/>
          <w:color w:val="auto"/>
          <w:lang w:eastAsia="zh-CN"/>
        </w:rPr>
        <w:t>-</w:t>
      </w:r>
      <w:r w:rsidR="0027177C" w:rsidRPr="00755479">
        <w:rPr>
          <w:rFonts w:eastAsia="SimSun"/>
          <w:color w:val="auto"/>
          <w:lang w:eastAsia="zh-CN"/>
        </w:rPr>
        <w:t>quality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tissue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IHC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slides</w:t>
      </w:r>
      <w:r w:rsidR="0027177C" w:rsidRPr="00755479">
        <w:rPr>
          <w:rFonts w:eastAsia="SimSun"/>
          <w:color w:val="auto"/>
          <w:vertAlign w:val="superscript"/>
          <w:lang w:eastAsia="zh-CN"/>
        </w:rPr>
        <w:t>6,8,11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technical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expertise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specify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nontumor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tissue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sample</w:t>
      </w:r>
      <w:r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before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analysis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using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imaging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software,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proofErr w:type="gramStart"/>
      <w:r w:rsidR="0027177C"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order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color w:val="auto"/>
        </w:rPr>
        <w:t>to</w:t>
      </w:r>
      <w:proofErr w:type="gramEnd"/>
      <w:r w:rsidR="007B7C53" w:rsidRPr="00755479">
        <w:rPr>
          <w:color w:val="auto"/>
        </w:rPr>
        <w:t xml:space="preserve"> </w:t>
      </w:r>
      <w:r w:rsidR="0027177C" w:rsidRPr="00755479">
        <w:rPr>
          <w:color w:val="auto"/>
          <w:lang w:eastAsia="zh-CN"/>
        </w:rPr>
        <w:t>avoid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any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confusion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about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tumor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or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nontumor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areas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during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scoring</w:t>
      </w:r>
      <w:r w:rsidR="0027177C" w:rsidRPr="00755479">
        <w:rPr>
          <w:color w:val="auto"/>
          <w:vertAlign w:val="superscript"/>
          <w:lang w:eastAsia="zh-CN"/>
        </w:rPr>
        <w:t>6,7</w:t>
      </w:r>
      <w:r w:rsidR="0027177C" w:rsidRPr="00755479">
        <w:rPr>
          <w:color w:val="auto"/>
          <w:lang w:eastAsia="zh-CN"/>
        </w:rPr>
        <w:t>.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color w:val="auto"/>
          <w:lang w:eastAsia="zh-CN"/>
        </w:rPr>
        <w:t>operator</w:t>
      </w:r>
      <w:r w:rsidR="007B7C53" w:rsidRPr="00755479">
        <w:rPr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also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needs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monitor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color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reproduction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throughout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digitization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process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whole-slide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imaging</w:t>
      </w:r>
      <w:r w:rsidR="0027177C" w:rsidRPr="00755479">
        <w:rPr>
          <w:rFonts w:eastAsia="SimSun"/>
          <w:color w:val="auto"/>
          <w:vertAlign w:val="superscript"/>
          <w:lang w:eastAsia="zh-CN"/>
        </w:rPr>
        <w:t>17</w:t>
      </w:r>
      <w:r w:rsidR="0027177C"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</w:p>
    <w:p w14:paraId="406BC25A" w14:textId="77777777" w:rsidR="00884146" w:rsidRPr="00755479" w:rsidRDefault="00884146" w:rsidP="00755479">
      <w:pPr>
        <w:pStyle w:val="ListParagraph"/>
        <w:widowControl/>
        <w:spacing w:after="0" w:line="300" w:lineRule="exact"/>
        <w:ind w:left="0"/>
        <w:rPr>
          <w:rFonts w:eastAsia="SimSun"/>
          <w:color w:val="auto"/>
          <w:lang w:eastAsia="zh-CN"/>
        </w:rPr>
      </w:pPr>
    </w:p>
    <w:p w14:paraId="010BD0D7" w14:textId="2236981A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method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actively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applied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FISH,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TMA,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drug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discovery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and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development</w:t>
      </w:r>
      <w:r w:rsidRPr="00755479">
        <w:rPr>
          <w:rFonts w:eastAsiaTheme="minorEastAsia"/>
          <w:color w:val="auto"/>
          <w:vertAlign w:val="superscript"/>
          <w:lang w:eastAsia="zh-CN"/>
        </w:rPr>
        <w:t>6,</w:t>
      </w:r>
      <w:r w:rsidRPr="00755479">
        <w:rPr>
          <w:color w:val="auto"/>
          <w:vertAlign w:val="superscript"/>
          <w:lang w:eastAsia="zh-CN"/>
        </w:rPr>
        <w:t>18</w:t>
      </w:r>
      <w:r w:rsidRPr="00755479">
        <w:rPr>
          <w:color w:val="auto"/>
          <w:lang w:eastAsia="zh-CN"/>
        </w:rPr>
        <w:t>.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Tabata</w:t>
      </w:r>
      <w:r w:rsidR="007B7C53" w:rsidRPr="00755479">
        <w:rPr>
          <w:rFonts w:eastAsia="SimSun"/>
          <w:i/>
          <w:color w:val="auto"/>
          <w:lang w:eastAsia="zh-CN"/>
        </w:rPr>
        <w:t xml:space="preserve"> </w:t>
      </w:r>
      <w:r w:rsidR="00020191" w:rsidRPr="00755479">
        <w:rPr>
          <w:rFonts w:eastAsia="SimSun"/>
          <w:i/>
          <w:color w:val="auto"/>
          <w:lang w:eastAsia="zh-CN"/>
        </w:rPr>
        <w:t>et</w:t>
      </w:r>
      <w:r w:rsidR="007B7C53" w:rsidRPr="00755479">
        <w:rPr>
          <w:rFonts w:eastAsia="SimSun"/>
          <w:i/>
          <w:color w:val="auto"/>
          <w:lang w:eastAsia="zh-CN"/>
        </w:rPr>
        <w:t xml:space="preserve"> </w:t>
      </w:r>
      <w:r w:rsidR="00020191" w:rsidRPr="00755479">
        <w:rPr>
          <w:rFonts w:eastAsia="SimSun"/>
          <w:i/>
          <w:color w:val="auto"/>
          <w:lang w:eastAsia="zh-CN"/>
        </w:rPr>
        <w:t>al.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have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investigated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use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WSI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primary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pathological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diagnos</w:t>
      </w:r>
      <w:r w:rsidR="00CF3A33" w:rsidRPr="00755479">
        <w:rPr>
          <w:rFonts w:eastAsia="SimSun"/>
          <w:color w:val="auto"/>
          <w:lang w:eastAsia="zh-CN"/>
        </w:rPr>
        <w:t>e</w:t>
      </w:r>
      <w:r w:rsidRPr="00755479">
        <w:rPr>
          <w:rFonts w:eastAsia="SimSun"/>
          <w:color w:val="auto"/>
          <w:lang w:eastAsia="zh-CN"/>
        </w:rPr>
        <w:t>s</w:t>
      </w:r>
      <w:r w:rsidR="00CF3A33" w:rsidRPr="00755479">
        <w:rPr>
          <w:rFonts w:eastAsia="SimSun"/>
          <w:color w:val="auto"/>
          <w:vertAlign w:val="superscript"/>
          <w:lang w:eastAsia="zh-CN"/>
        </w:rPr>
        <w:t>19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retrospectively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analyzed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1070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WSI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specimens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from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nine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hospitals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Japan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confirmed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validation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use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F3A33" w:rsidRPr="00755479">
        <w:rPr>
          <w:rFonts w:eastAsia="SimSun"/>
          <w:color w:val="auto"/>
          <w:lang w:eastAsia="zh-CN"/>
        </w:rPr>
        <w:t>WSI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primary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diagnos</w:t>
      </w:r>
      <w:r w:rsidR="00CF3A33" w:rsidRPr="00755479">
        <w:rPr>
          <w:rFonts w:eastAsia="SimSun"/>
          <w:color w:val="auto"/>
          <w:lang w:eastAsia="zh-CN"/>
        </w:rPr>
        <w:t>e</w:t>
      </w:r>
      <w:r w:rsidRPr="00755479">
        <w:rPr>
          <w:rFonts w:eastAsia="SimSun"/>
          <w:color w:val="auto"/>
          <w:lang w:eastAsia="zh-CN"/>
        </w:rPr>
        <w:t>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One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main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advantages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WSI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it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allow</w:t>
      </w:r>
      <w:r w:rsidR="00CF3A33" w:rsidRPr="00755479">
        <w:rPr>
          <w:rFonts w:eastAsia="SimSun"/>
          <w:color w:val="auto"/>
          <w:lang w:eastAsia="zh-CN"/>
        </w:rPr>
        <w:t>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simultaneous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viewing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slides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multiple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students</w:t>
      </w:r>
      <w:r w:rsidRPr="00755479">
        <w:rPr>
          <w:rFonts w:eastAsia="SimSun"/>
          <w:color w:val="auto"/>
          <w:vertAlign w:val="superscript"/>
          <w:lang w:eastAsia="zh-CN"/>
        </w:rPr>
        <w:t>20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Therefore,</w:t>
      </w:r>
      <w:r w:rsidR="007B7C53" w:rsidRPr="00755479">
        <w:rPr>
          <w:color w:val="auto"/>
          <w:lang w:eastAsia="zh-CN"/>
        </w:rPr>
        <w:t xml:space="preserve"> </w:t>
      </w:r>
      <w:r w:rsidR="00CF3A33"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validation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whole</w:t>
      </w:r>
      <w:r w:rsidR="00CF3A33" w:rsidRPr="00755479">
        <w:rPr>
          <w:color w:val="auto"/>
          <w:lang w:eastAsia="zh-CN"/>
        </w:rPr>
        <w:t>-</w:t>
      </w:r>
      <w:r w:rsidRPr="00755479">
        <w:rPr>
          <w:color w:val="auto"/>
          <w:lang w:eastAsia="zh-CN"/>
        </w:rPr>
        <w:t>slide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scanning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images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might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contribute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to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the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development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of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digital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diagnostics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color w:val="auto"/>
          <w:lang w:eastAsia="zh-CN"/>
        </w:rPr>
        <w:t>for</w:t>
      </w:r>
      <w:r w:rsidR="007B7C53" w:rsidRPr="00755479">
        <w:rPr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educational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research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purposes</w:t>
      </w:r>
      <w:r w:rsidRPr="00755479">
        <w:rPr>
          <w:rFonts w:eastAsia="SimSun"/>
          <w:color w:val="auto"/>
          <w:vertAlign w:val="superscript"/>
          <w:lang w:eastAsia="zh-CN"/>
        </w:rPr>
        <w:t>6</w:t>
      </w:r>
      <w:r w:rsidRPr="00755479">
        <w:rPr>
          <w:rFonts w:eastAsiaTheme="minorEastAsia"/>
          <w:color w:val="auto"/>
          <w:vertAlign w:val="superscript"/>
          <w:lang w:eastAsia="zh-CN"/>
        </w:rPr>
        <w:t>,</w:t>
      </w:r>
      <w:r w:rsidRPr="00755479">
        <w:rPr>
          <w:rFonts w:eastAsia="SimSun"/>
          <w:color w:val="auto"/>
          <w:vertAlign w:val="superscript"/>
          <w:lang w:eastAsia="zh-CN"/>
        </w:rPr>
        <w:t>18,21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</w:p>
    <w:p w14:paraId="706FA28C" w14:textId="77777777" w:rsidR="00884146" w:rsidRPr="00755479" w:rsidRDefault="00884146" w:rsidP="00755479">
      <w:pPr>
        <w:pStyle w:val="ListParagraph"/>
        <w:widowControl/>
        <w:spacing w:after="0" w:line="300" w:lineRule="exact"/>
        <w:ind w:left="0"/>
        <w:rPr>
          <w:color w:val="auto"/>
        </w:rPr>
      </w:pPr>
    </w:p>
    <w:p w14:paraId="05BBD73D" w14:textId="5201AF8B" w:rsidR="00884146" w:rsidRPr="00755479" w:rsidRDefault="0027177C" w:rsidP="00755479">
      <w:pPr>
        <w:pStyle w:val="NormalWeb"/>
        <w:widowControl/>
        <w:spacing w:before="0" w:beforeAutospacing="0" w:after="0" w:afterAutospacing="0" w:line="300" w:lineRule="exact"/>
        <w:rPr>
          <w:color w:val="auto"/>
        </w:rPr>
      </w:pPr>
      <w:r w:rsidRPr="00755479">
        <w:rPr>
          <w:b/>
          <w:bCs/>
          <w:color w:val="auto"/>
        </w:rPr>
        <w:t>ACKNOWLEDGMENTS:</w:t>
      </w:r>
      <w:r w:rsidR="007B7C53" w:rsidRPr="00755479">
        <w:rPr>
          <w:b/>
          <w:bCs/>
          <w:color w:val="auto"/>
        </w:rPr>
        <w:t xml:space="preserve"> </w:t>
      </w:r>
    </w:p>
    <w:p w14:paraId="123CF4BD" w14:textId="483CE3D4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This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project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was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supported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National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Natural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Foundation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China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(No</w:t>
      </w:r>
      <w:r w:rsidR="00C25C04"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81500151,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81400121,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81270607,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81541027,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81501352)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Natural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Foundation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of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Hubei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Province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(China)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(No.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2017CFB631).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authors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express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their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appreciation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Guo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Qin,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Chang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Min,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Li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Hui</w:t>
      </w:r>
      <w:r w:rsidR="00C25C04" w:rsidRPr="00755479">
        <w:rPr>
          <w:rFonts w:eastAsia="SimSun"/>
          <w:color w:val="auto"/>
          <w:lang w:eastAsia="zh-CN"/>
        </w:rPr>
        <w:t>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and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their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colleagues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at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Wuhan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Google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Biological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Technology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Co.,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LTD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C25C04" w:rsidRPr="00755479">
        <w:rPr>
          <w:rFonts w:eastAsia="SimSun"/>
          <w:color w:val="auto"/>
          <w:lang w:eastAsia="zh-CN"/>
        </w:rPr>
        <w:t>ir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techni</w:t>
      </w:r>
      <w:r w:rsidR="000742A3" w:rsidRPr="00755479">
        <w:rPr>
          <w:rFonts w:eastAsia="SimSun"/>
          <w:color w:val="auto"/>
          <w:lang w:eastAsia="zh-CN"/>
        </w:rPr>
        <w:t>cal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support.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C25C04" w:rsidRPr="00755479">
        <w:rPr>
          <w:rFonts w:eastAsia="SimSun"/>
          <w:color w:val="auto"/>
          <w:lang w:eastAsia="zh-CN"/>
        </w:rPr>
        <w:t>authors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also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thank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Muhammad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Jamal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for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the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language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editing.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</w:p>
    <w:p w14:paraId="4785A544" w14:textId="77777777" w:rsidR="00884146" w:rsidRPr="00755479" w:rsidRDefault="00884146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6D21FACA" w14:textId="3E70F520" w:rsidR="00884146" w:rsidRPr="00755479" w:rsidRDefault="0027177C" w:rsidP="00755479">
      <w:pPr>
        <w:pStyle w:val="NormalWeb"/>
        <w:widowControl/>
        <w:spacing w:before="0" w:beforeAutospacing="0" w:after="0" w:afterAutospacing="0" w:line="300" w:lineRule="exact"/>
        <w:rPr>
          <w:color w:val="auto"/>
        </w:rPr>
      </w:pPr>
      <w:r w:rsidRPr="00755479">
        <w:rPr>
          <w:b/>
          <w:color w:val="auto"/>
        </w:rPr>
        <w:t>DISCLOSURES</w:t>
      </w:r>
      <w:r w:rsidRPr="00755479">
        <w:rPr>
          <w:b/>
          <w:bCs/>
          <w:color w:val="auto"/>
        </w:rPr>
        <w:t>:</w:t>
      </w:r>
      <w:r w:rsidR="007B7C53" w:rsidRPr="00755479">
        <w:rPr>
          <w:b/>
          <w:bCs/>
          <w:color w:val="auto"/>
        </w:rPr>
        <w:t xml:space="preserve"> </w:t>
      </w:r>
    </w:p>
    <w:p w14:paraId="4B9F1676" w14:textId="22562312" w:rsidR="00884146" w:rsidRPr="00755479" w:rsidRDefault="00C25C04" w:rsidP="00755479">
      <w:pPr>
        <w:widowControl/>
        <w:spacing w:after="0" w:line="300" w:lineRule="exact"/>
        <w:rPr>
          <w:color w:val="auto"/>
        </w:rPr>
      </w:pPr>
      <w:r w:rsidRPr="00755479">
        <w:rPr>
          <w:color w:val="auto"/>
        </w:rPr>
        <w:t>The</w:t>
      </w:r>
      <w:r w:rsidR="007B7C53" w:rsidRPr="00755479">
        <w:rPr>
          <w:color w:val="auto"/>
        </w:rPr>
        <w:t xml:space="preserve"> </w:t>
      </w:r>
      <w:r w:rsidR="0027177C" w:rsidRPr="00755479">
        <w:rPr>
          <w:color w:val="auto"/>
        </w:rPr>
        <w:t>authors</w:t>
      </w:r>
      <w:r w:rsidR="007B7C53" w:rsidRPr="00755479">
        <w:rPr>
          <w:color w:val="auto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have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nothing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to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27177C" w:rsidRPr="00755479">
        <w:rPr>
          <w:rFonts w:eastAsia="SimSun"/>
          <w:color w:val="auto"/>
          <w:lang w:eastAsia="zh-CN"/>
        </w:rPr>
        <w:t>disclose</w:t>
      </w:r>
      <w:r w:rsidR="0027177C" w:rsidRPr="00755479">
        <w:rPr>
          <w:color w:val="auto"/>
        </w:rPr>
        <w:t>.</w:t>
      </w:r>
      <w:r w:rsidR="007B7C53" w:rsidRPr="00755479">
        <w:rPr>
          <w:color w:val="auto"/>
        </w:rPr>
        <w:t xml:space="preserve"> </w:t>
      </w:r>
    </w:p>
    <w:p w14:paraId="312D891B" w14:textId="77777777" w:rsidR="00884146" w:rsidRPr="00755479" w:rsidRDefault="00884146" w:rsidP="00755479">
      <w:pPr>
        <w:widowControl/>
        <w:spacing w:after="0" w:line="300" w:lineRule="exact"/>
        <w:rPr>
          <w:color w:val="auto"/>
        </w:rPr>
      </w:pPr>
    </w:p>
    <w:p w14:paraId="3AF19B4A" w14:textId="07414217" w:rsidR="00884146" w:rsidRPr="00755479" w:rsidRDefault="0027177C" w:rsidP="00755479">
      <w:pPr>
        <w:widowControl/>
        <w:spacing w:after="0" w:line="300" w:lineRule="exact"/>
        <w:rPr>
          <w:b/>
          <w:color w:val="auto"/>
        </w:rPr>
      </w:pPr>
      <w:r w:rsidRPr="00755479">
        <w:rPr>
          <w:b/>
          <w:bCs/>
          <w:color w:val="auto"/>
        </w:rPr>
        <w:t>REFERENCES:</w:t>
      </w:r>
      <w:r w:rsidR="007B7C53" w:rsidRPr="00755479">
        <w:rPr>
          <w:color w:val="auto"/>
        </w:rPr>
        <w:t xml:space="preserve"> </w:t>
      </w:r>
    </w:p>
    <w:p w14:paraId="14ED0747" w14:textId="3145D5D0" w:rsidR="00884146" w:rsidRPr="00755479" w:rsidRDefault="007B7C53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1.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Style w:val="Hyperlink"/>
          <w:rFonts w:eastAsia="SimSun"/>
          <w:color w:val="auto"/>
          <w:u w:val="none"/>
        </w:rPr>
        <w:t>Endo</w:t>
      </w:r>
      <w:r w:rsidRPr="00755479">
        <w:rPr>
          <w:rStyle w:val="Hyperlink"/>
          <w:rFonts w:eastAsia="SimSun"/>
          <w:color w:val="auto"/>
          <w:u w:val="none"/>
        </w:rPr>
        <w:t xml:space="preserve">, </w:t>
      </w:r>
      <w:r w:rsidR="0027177C" w:rsidRPr="00755479">
        <w:rPr>
          <w:rStyle w:val="Hyperlink"/>
          <w:rFonts w:eastAsia="SimSun"/>
          <w:color w:val="auto"/>
          <w:u w:val="none"/>
        </w:rPr>
        <w:t>H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27177C" w:rsidRPr="00755479">
        <w:rPr>
          <w:rFonts w:eastAsia="SimSun"/>
          <w:color w:val="auto"/>
        </w:rPr>
        <w:t>,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Style w:val="Hyperlink"/>
          <w:rFonts w:eastAsia="SimSun"/>
          <w:color w:val="auto"/>
          <w:u w:val="none"/>
        </w:rPr>
        <w:t>Ikeda</w:t>
      </w:r>
      <w:r w:rsidRPr="00755479">
        <w:rPr>
          <w:rStyle w:val="Hyperlink"/>
          <w:rFonts w:eastAsia="SimSun"/>
          <w:color w:val="auto"/>
          <w:u w:val="none"/>
        </w:rPr>
        <w:t xml:space="preserve">, </w:t>
      </w:r>
      <w:r w:rsidR="0027177C" w:rsidRPr="00755479">
        <w:rPr>
          <w:rStyle w:val="Hyperlink"/>
          <w:rFonts w:eastAsia="SimSun"/>
          <w:color w:val="auto"/>
          <w:u w:val="none"/>
        </w:rPr>
        <w:t>K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27177C" w:rsidRPr="00755479">
        <w:rPr>
          <w:rFonts w:eastAsia="SimSun"/>
          <w:color w:val="auto"/>
        </w:rPr>
        <w:t>,</w:t>
      </w:r>
      <w:r w:rsidRPr="00755479">
        <w:rPr>
          <w:rFonts w:eastAsia="SimSun"/>
          <w:color w:val="auto"/>
        </w:rPr>
        <w:t xml:space="preserve"> </w:t>
      </w:r>
      <w:proofErr w:type="spellStart"/>
      <w:r w:rsidR="008355A3" w:rsidRPr="00755479">
        <w:rPr>
          <w:rFonts w:eastAsia="SimSun"/>
          <w:color w:val="auto"/>
        </w:rPr>
        <w:t>Urano</w:t>
      </w:r>
      <w:proofErr w:type="spellEnd"/>
      <w:r w:rsidRPr="00755479">
        <w:rPr>
          <w:rFonts w:eastAsia="SimSun"/>
          <w:color w:val="auto"/>
        </w:rPr>
        <w:t xml:space="preserve">, </w:t>
      </w:r>
      <w:r w:rsidR="008355A3" w:rsidRPr="00755479">
        <w:rPr>
          <w:rFonts w:eastAsia="SimSun"/>
          <w:color w:val="auto"/>
        </w:rPr>
        <w:t>T</w:t>
      </w:r>
      <w:r w:rsidRPr="00755479">
        <w:rPr>
          <w:rFonts w:eastAsia="SimSun"/>
          <w:color w:val="auto"/>
        </w:rPr>
        <w:t>.</w:t>
      </w:r>
      <w:r w:rsidR="0027177C" w:rsidRPr="00755479">
        <w:rPr>
          <w:rFonts w:eastAsia="SimSun"/>
          <w:color w:val="auto"/>
        </w:rPr>
        <w:t>,</w:t>
      </w:r>
      <w:r w:rsidRPr="00755479">
        <w:rPr>
          <w:rFonts w:eastAsia="SimSun"/>
          <w:color w:val="auto"/>
        </w:rPr>
        <w:t xml:space="preserve"> </w:t>
      </w:r>
      <w:proofErr w:type="spellStart"/>
      <w:r w:rsidR="0027177C" w:rsidRPr="00755479">
        <w:rPr>
          <w:rFonts w:eastAsia="SimSun"/>
          <w:color w:val="auto"/>
        </w:rPr>
        <w:t>Horie</w:t>
      </w:r>
      <w:proofErr w:type="spellEnd"/>
      <w:r w:rsidR="0027177C" w:rsidRPr="00755479">
        <w:rPr>
          <w:rFonts w:eastAsia="SimSun"/>
          <w:color w:val="auto"/>
        </w:rPr>
        <w:t>-Inoue</w:t>
      </w:r>
      <w:r w:rsidRPr="00755479">
        <w:rPr>
          <w:rFonts w:eastAsia="SimSun"/>
          <w:color w:val="auto"/>
        </w:rPr>
        <w:t xml:space="preserve">, </w:t>
      </w:r>
      <w:r w:rsidR="0027177C" w:rsidRPr="00755479">
        <w:rPr>
          <w:rFonts w:eastAsia="SimSun"/>
          <w:color w:val="auto"/>
        </w:rPr>
        <w:t>K</w:t>
      </w:r>
      <w:r w:rsidRPr="00755479">
        <w:rPr>
          <w:rFonts w:eastAsia="SimSun"/>
          <w:color w:val="auto"/>
        </w:rPr>
        <w:t>.</w:t>
      </w:r>
      <w:r w:rsidR="0027177C" w:rsidRPr="00755479">
        <w:rPr>
          <w:rFonts w:eastAsia="SimSun"/>
          <w:color w:val="auto"/>
        </w:rPr>
        <w:t>,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Style w:val="Hyperlink"/>
          <w:rFonts w:eastAsia="SimSun"/>
          <w:color w:val="auto"/>
          <w:u w:val="none"/>
        </w:rPr>
        <w:t>Inoue</w:t>
      </w:r>
      <w:r w:rsidRPr="00755479">
        <w:rPr>
          <w:rStyle w:val="Hyperlink"/>
          <w:rFonts w:eastAsia="SimSun"/>
          <w:color w:val="auto"/>
          <w:u w:val="none"/>
        </w:rPr>
        <w:t xml:space="preserve">, </w:t>
      </w:r>
      <w:r w:rsidR="0027177C" w:rsidRPr="00755479">
        <w:rPr>
          <w:rStyle w:val="Hyperlink"/>
          <w:rFonts w:eastAsia="SimSun"/>
          <w:color w:val="auto"/>
          <w:u w:val="none"/>
        </w:rPr>
        <w:t>S</w:t>
      </w:r>
      <w:r w:rsidR="0027177C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 xml:space="preserve"> </w:t>
      </w:r>
      <w:proofErr w:type="spellStart"/>
      <w:r w:rsidR="0027177C" w:rsidRPr="00755479">
        <w:rPr>
          <w:rFonts w:eastAsia="SimSun"/>
          <w:color w:val="auto"/>
        </w:rPr>
        <w:t>Terf</w:t>
      </w:r>
      <w:proofErr w:type="spellEnd"/>
      <w:r w:rsidR="0027177C" w:rsidRPr="00755479">
        <w:rPr>
          <w:rFonts w:eastAsia="SimSun"/>
          <w:color w:val="auto"/>
        </w:rPr>
        <w:t>/TRIM17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stimulates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degradation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of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kinetochore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protein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ZWINT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and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regulates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cell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proliferation.</w:t>
      </w:r>
      <w:r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i/>
          <w:color w:val="auto"/>
          <w:u w:val="none"/>
        </w:rPr>
        <w:t>The Journal of Biochemistry</w:t>
      </w:r>
      <w:r w:rsidR="0027177C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b/>
          <w:color w:val="auto"/>
        </w:rPr>
        <w:t>151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(2),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139-144</w:t>
      </w:r>
      <w:r w:rsidRPr="00755479">
        <w:rPr>
          <w:rFonts w:eastAsia="SimSun"/>
          <w:color w:val="auto"/>
        </w:rPr>
        <w:t xml:space="preserve"> </w:t>
      </w:r>
      <w:r w:rsidR="0027177C" w:rsidRPr="00755479">
        <w:rPr>
          <w:rFonts w:eastAsia="SimSun"/>
          <w:color w:val="auto"/>
        </w:rPr>
        <w:t>(2012).</w:t>
      </w:r>
    </w:p>
    <w:p w14:paraId="125766DE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643CF393" w14:textId="330D5F56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2.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Wang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H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i/>
          <w:color w:val="auto"/>
        </w:rPr>
        <w:t>et</w:t>
      </w:r>
      <w:r w:rsidR="007B7C53" w:rsidRPr="00755479">
        <w:rPr>
          <w:rFonts w:eastAsia="SimSun"/>
          <w:i/>
          <w:color w:val="auto"/>
        </w:rPr>
        <w:t xml:space="preserve"> </w:t>
      </w:r>
      <w:r w:rsidRPr="00755479">
        <w:rPr>
          <w:rFonts w:eastAsia="SimSun"/>
          <w:i/>
          <w:color w:val="auto"/>
        </w:rPr>
        <w:t>al.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Human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Zwint-1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specifies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localization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Fonts w:eastAsia="SimSun"/>
          <w:color w:val="auto"/>
        </w:rPr>
        <w:t>Zeste</w:t>
      </w:r>
      <w:proofErr w:type="spellEnd"/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White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10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to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kinetochores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essential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for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mitotic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checkpoint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signaling.</w:t>
      </w:r>
      <w:r w:rsidR="007B7C53" w:rsidRPr="00755479">
        <w:rPr>
          <w:rFonts w:eastAsia="SimSun"/>
          <w:color w:val="auto"/>
        </w:rPr>
        <w:t xml:space="preserve"> </w:t>
      </w:r>
      <w:r w:rsidR="007B7C53" w:rsidRPr="00755479">
        <w:rPr>
          <w:rStyle w:val="Hyperlink"/>
          <w:rFonts w:eastAsia="SimSun"/>
          <w:i/>
          <w:color w:val="auto"/>
          <w:u w:val="none"/>
        </w:rPr>
        <w:t>Journal of Biological Chemistry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279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(52),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54590-54598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(2004).</w:t>
      </w:r>
    </w:p>
    <w:p w14:paraId="47EA1B6C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115944DE" w14:textId="7D60A8DB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3.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Lin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Y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T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Chen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Y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Wu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G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Lee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W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H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Hec1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sequentially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recruits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Zwint-1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ZW10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to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kinetochores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for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faithful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chromosome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segregation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spindle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checkpoint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control.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i/>
          <w:color w:val="auto"/>
          <w:u w:val="none"/>
        </w:rPr>
        <w:t>Oncogene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25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(52),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6901-6914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(2006).</w:t>
      </w:r>
    </w:p>
    <w:p w14:paraId="747B41FB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28B3B2CB" w14:textId="7975A460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4.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Ying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H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. </w:t>
      </w:r>
      <w:r w:rsidR="007B7C53" w:rsidRPr="00755479">
        <w:rPr>
          <w:rStyle w:val="Hyperlink"/>
          <w:rFonts w:eastAsia="SimSun"/>
          <w:i/>
          <w:color w:val="auto"/>
          <w:u w:val="none"/>
        </w:rPr>
        <w:t>et al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Overexpression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Fonts w:eastAsia="SimSun"/>
          <w:color w:val="auto"/>
        </w:rPr>
        <w:t>Zwint</w:t>
      </w:r>
      <w:proofErr w:type="spellEnd"/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predicts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poor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prognosis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promotes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the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proliferation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hepatocellular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carcinoma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by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regulating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cell-cycle-related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proteins.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="007B7C53" w:rsidRPr="00755479">
        <w:rPr>
          <w:rStyle w:val="Hyperlink"/>
          <w:rFonts w:eastAsia="SimSun"/>
          <w:i/>
          <w:color w:val="auto"/>
          <w:u w:val="none"/>
        </w:rPr>
        <w:t>OncoTargets</w:t>
      </w:r>
      <w:proofErr w:type="spellEnd"/>
      <w:r w:rsidR="007B7C53" w:rsidRPr="00755479">
        <w:rPr>
          <w:rStyle w:val="Hyperlink"/>
          <w:rFonts w:eastAsia="SimSun"/>
          <w:i/>
          <w:color w:val="auto"/>
          <w:u w:val="none"/>
        </w:rPr>
        <w:t xml:space="preserve"> and Therapy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11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689-702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(2018).</w:t>
      </w:r>
    </w:p>
    <w:p w14:paraId="38D4C54E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10DEEDCA" w14:textId="576EE630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5.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Yuan</w:t>
      </w:r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W</w:t>
      </w:r>
      <w:r w:rsidR="007B7C53"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i/>
          <w:color w:val="auto"/>
        </w:rPr>
        <w:t xml:space="preserve"> </w:t>
      </w:r>
      <w:r w:rsidR="00020191" w:rsidRPr="00755479">
        <w:rPr>
          <w:rFonts w:eastAsia="SimSun"/>
          <w:i/>
          <w:color w:val="auto"/>
        </w:rPr>
        <w:t>et</w:t>
      </w:r>
      <w:r w:rsidR="007B7C53" w:rsidRPr="00755479">
        <w:rPr>
          <w:rFonts w:eastAsia="SimSun"/>
          <w:i/>
          <w:color w:val="auto"/>
        </w:rPr>
        <w:t xml:space="preserve"> </w:t>
      </w:r>
      <w:r w:rsidR="00020191" w:rsidRPr="00755479">
        <w:rPr>
          <w:rFonts w:eastAsia="SimSun"/>
          <w:i/>
          <w:color w:val="auto"/>
        </w:rPr>
        <w:t>al</w:t>
      </w:r>
      <w:r w:rsidR="00644388" w:rsidRPr="00755479">
        <w:rPr>
          <w:rFonts w:eastAsia="SimSun"/>
          <w:i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Bioinformatic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analysis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prognostic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value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ZW10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interacting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protein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lung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cancer.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="007B7C53" w:rsidRPr="00755479">
        <w:rPr>
          <w:rFonts w:eastAsia="SimSun"/>
          <w:i/>
          <w:color w:val="auto"/>
        </w:rPr>
        <w:t>OncoTargets</w:t>
      </w:r>
      <w:proofErr w:type="spellEnd"/>
      <w:r w:rsidR="007B7C53" w:rsidRPr="00755479">
        <w:rPr>
          <w:rFonts w:eastAsia="SimSun"/>
          <w:i/>
          <w:color w:val="auto"/>
        </w:rPr>
        <w:t xml:space="preserve"> and Therapy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11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1683</w:t>
      </w:r>
      <w:r w:rsidR="007B7C53" w:rsidRPr="00755479">
        <w:rPr>
          <w:rFonts w:eastAsia="SimSun"/>
          <w:color w:val="auto"/>
        </w:rPr>
        <w:t>-</w:t>
      </w:r>
      <w:r w:rsidRPr="00755479">
        <w:rPr>
          <w:rFonts w:eastAsia="SimSun"/>
          <w:color w:val="auto"/>
        </w:rPr>
        <w:t>1695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(2018).</w:t>
      </w:r>
    </w:p>
    <w:p w14:paraId="52F52603" w14:textId="77777777" w:rsidR="008355A3" w:rsidRPr="00755479" w:rsidRDefault="008355A3" w:rsidP="00755479">
      <w:pPr>
        <w:pStyle w:val="Heading1"/>
        <w:keepNext w:val="0"/>
        <w:widowControl/>
        <w:shd w:val="clear" w:color="auto" w:fill="FFFFFF"/>
        <w:spacing w:before="0" w:after="0" w:line="300" w:lineRule="exact"/>
        <w:rPr>
          <w:rFonts w:eastAsia="SimSun" w:cs="Calibri"/>
          <w:b w:val="0"/>
          <w:bCs w:val="0"/>
          <w:color w:val="auto"/>
          <w:kern w:val="0"/>
          <w:sz w:val="24"/>
          <w:szCs w:val="24"/>
        </w:rPr>
      </w:pPr>
    </w:p>
    <w:p w14:paraId="53552244" w14:textId="75CB5602" w:rsidR="00884146" w:rsidRPr="00755479" w:rsidRDefault="0027177C" w:rsidP="00755479">
      <w:pPr>
        <w:pStyle w:val="Heading1"/>
        <w:keepNext w:val="0"/>
        <w:widowControl/>
        <w:shd w:val="clear" w:color="auto" w:fill="FFFFFF"/>
        <w:spacing w:before="0" w:after="0" w:line="300" w:lineRule="exact"/>
        <w:rPr>
          <w:rFonts w:eastAsia="SimSun" w:cs="Calibri"/>
          <w:color w:val="auto"/>
          <w:sz w:val="24"/>
          <w:lang w:eastAsia="zh-CN"/>
        </w:rPr>
      </w:pP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6.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Higgins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,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C.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Applications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and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challenges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of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digital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pathology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and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whole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slide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imaging.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7B7C53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</w:rPr>
        <w:t>Biotechnic &amp; Histochemistry</w:t>
      </w:r>
      <w:r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>.</w:t>
      </w:r>
      <w:r w:rsidR="007B7C53"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 xml:space="preserve"> </w:t>
      </w:r>
      <w:r w:rsidRPr="00755479">
        <w:rPr>
          <w:rFonts w:eastAsia="SimSun" w:cs="Calibri"/>
          <w:bCs w:val="0"/>
          <w:color w:val="auto"/>
          <w:sz w:val="24"/>
          <w:lang w:eastAsia="zh-CN"/>
        </w:rPr>
        <w:t>90</w:t>
      </w:r>
      <w:r w:rsidR="007B7C53"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>(5),</w:t>
      </w:r>
      <w:r w:rsidR="007B7C53"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>341-347</w:t>
      </w:r>
      <w:r w:rsidR="007B7C53" w:rsidRPr="00755479" w:rsidDel="007B7C53">
        <w:rPr>
          <w:rFonts w:eastAsia="SimSun" w:cs="Calibri"/>
          <w:b w:val="0"/>
          <w:bCs w:val="0"/>
          <w:color w:val="auto"/>
          <w:sz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>(2015).</w:t>
      </w:r>
      <w:r w:rsidR="007B7C53"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 xml:space="preserve"> </w:t>
      </w:r>
    </w:p>
    <w:p w14:paraId="6EB9CD9E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04107A46" w14:textId="0917D287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7.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Webster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J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D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Dunstan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R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W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Whole-slide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imaging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automated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image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analysis: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considerations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opportunities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the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practice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pathology.</w:t>
      </w:r>
      <w:r w:rsidR="007B7C53" w:rsidRPr="00755479">
        <w:rPr>
          <w:rFonts w:eastAsia="SimSun"/>
          <w:color w:val="auto"/>
        </w:rPr>
        <w:t xml:space="preserve"> </w:t>
      </w:r>
      <w:r w:rsidR="007B7C53" w:rsidRPr="00755479">
        <w:rPr>
          <w:rStyle w:val="Hyperlink"/>
          <w:rFonts w:eastAsia="SimSun"/>
          <w:i/>
          <w:color w:val="auto"/>
          <w:u w:val="none"/>
        </w:rPr>
        <w:t>Veterinary Pathology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51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(1),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211-223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(2014).</w:t>
      </w:r>
    </w:p>
    <w:p w14:paraId="1AF26153" w14:textId="77777777" w:rsidR="008355A3" w:rsidRPr="00755479" w:rsidRDefault="008355A3" w:rsidP="00755479">
      <w:pPr>
        <w:pStyle w:val="Heading1"/>
        <w:keepNext w:val="0"/>
        <w:widowControl/>
        <w:shd w:val="clear" w:color="auto" w:fill="FFFFFF"/>
        <w:spacing w:before="0" w:after="0" w:line="300" w:lineRule="exact"/>
        <w:rPr>
          <w:rFonts w:eastAsia="SimSun" w:cs="Calibri"/>
          <w:b w:val="0"/>
          <w:bCs w:val="0"/>
          <w:color w:val="auto"/>
          <w:sz w:val="24"/>
          <w:lang w:eastAsia="zh-CN"/>
        </w:rPr>
      </w:pPr>
    </w:p>
    <w:p w14:paraId="072F94AB" w14:textId="71F429AE" w:rsidR="00884146" w:rsidRPr="00755479" w:rsidRDefault="0027177C" w:rsidP="00755479">
      <w:pPr>
        <w:pStyle w:val="Heading1"/>
        <w:keepNext w:val="0"/>
        <w:widowControl/>
        <w:shd w:val="clear" w:color="auto" w:fill="FFFFFF"/>
        <w:spacing w:before="0" w:after="0" w:line="300" w:lineRule="exact"/>
        <w:rPr>
          <w:rFonts w:eastAsia="SimSun" w:cs="Calibri"/>
          <w:color w:val="auto"/>
          <w:sz w:val="24"/>
          <w:szCs w:val="24"/>
        </w:rPr>
      </w:pPr>
      <w:r w:rsidRPr="00755479">
        <w:rPr>
          <w:rFonts w:eastAsia="SimSun" w:cs="Calibri"/>
          <w:b w:val="0"/>
          <w:bCs w:val="0"/>
          <w:color w:val="auto"/>
          <w:sz w:val="24"/>
          <w:lang w:eastAsia="zh-CN"/>
        </w:rPr>
        <w:t>8.</w:t>
      </w:r>
      <w:r w:rsidR="007B7C53" w:rsidRPr="00755479">
        <w:rPr>
          <w:rFonts w:eastAsia="SimSun" w:cs="Calibri"/>
          <w:color w:val="auto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Al-</w:t>
      </w:r>
      <w:proofErr w:type="spellStart"/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Janabi</w:t>
      </w:r>
      <w:proofErr w:type="spellEnd"/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,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S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.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,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Huisman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,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A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.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,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v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an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  <w:proofErr w:type="spellStart"/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Diest</w:t>
      </w:r>
      <w:proofErr w:type="spellEnd"/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,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P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.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J.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Digital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pathology: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  <w:proofErr w:type="gramStart"/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current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status</w:t>
      </w:r>
      <w:proofErr w:type="gramEnd"/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and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>future</w:t>
      </w:r>
      <w:r w:rsidR="007B7C53" w:rsidRPr="00755479">
        <w:rPr>
          <w:rFonts w:eastAsia="SimSun" w:cs="Calibri"/>
          <w:b w:val="0"/>
          <w:bCs w:val="0"/>
          <w:color w:val="auto"/>
          <w:sz w:val="24"/>
          <w:szCs w:val="24"/>
          <w:lang w:eastAsia="zh-CN"/>
        </w:rPr>
        <w:t xml:space="preserve"> </w:t>
      </w:r>
    </w:p>
    <w:p w14:paraId="4767114D" w14:textId="20B3360D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perspectives.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i/>
          <w:color w:val="auto"/>
        </w:rPr>
        <w:t>Histopathology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61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(1),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1-9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(2012).</w:t>
      </w:r>
    </w:p>
    <w:p w14:paraId="3B99437E" w14:textId="77777777" w:rsidR="008355A3" w:rsidRPr="00755479" w:rsidRDefault="008355A3" w:rsidP="00755479">
      <w:pPr>
        <w:pStyle w:val="Heading1"/>
        <w:keepNext w:val="0"/>
        <w:widowControl/>
        <w:shd w:val="clear" w:color="auto" w:fill="FFFFFF"/>
        <w:spacing w:before="0" w:after="0" w:line="300" w:lineRule="exact"/>
        <w:rPr>
          <w:b w:val="0"/>
          <w:bCs w:val="0"/>
          <w:color w:val="auto"/>
          <w:sz w:val="24"/>
          <w:szCs w:val="24"/>
        </w:rPr>
      </w:pPr>
    </w:p>
    <w:p w14:paraId="580FA51E" w14:textId="27994913" w:rsidR="00884146" w:rsidRPr="00755479" w:rsidRDefault="008355A3" w:rsidP="00755479">
      <w:pPr>
        <w:pStyle w:val="Heading1"/>
        <w:keepNext w:val="0"/>
        <w:widowControl/>
        <w:shd w:val="clear" w:color="auto" w:fill="FFFFFF"/>
        <w:spacing w:before="0" w:after="0" w:line="300" w:lineRule="exact"/>
        <w:rPr>
          <w:rFonts w:eastAsia="SimSun" w:cs="Calibri"/>
          <w:b w:val="0"/>
          <w:bCs w:val="0"/>
          <w:color w:val="auto"/>
          <w:kern w:val="0"/>
          <w:sz w:val="24"/>
          <w:szCs w:val="24"/>
        </w:rPr>
      </w:pPr>
      <w:r w:rsidRPr="00755479">
        <w:rPr>
          <w:b w:val="0"/>
          <w:bCs w:val="0"/>
          <w:color w:val="auto"/>
          <w:sz w:val="24"/>
          <w:szCs w:val="24"/>
        </w:rPr>
        <w:lastRenderedPageBreak/>
        <w:t>9.</w:t>
      </w:r>
      <w:r w:rsidR="007B7C53" w:rsidRPr="00755479">
        <w:rPr>
          <w:b w:val="0"/>
          <w:bCs w:val="0"/>
          <w:color w:val="auto"/>
          <w:sz w:val="24"/>
          <w:szCs w:val="24"/>
        </w:rPr>
        <w:t xml:space="preserve"> </w:t>
      </w:r>
      <w:r w:rsidR="0027177C" w:rsidRPr="00755479">
        <w:rPr>
          <w:b w:val="0"/>
          <w:bCs w:val="0"/>
          <w:color w:val="auto"/>
          <w:sz w:val="24"/>
          <w:szCs w:val="24"/>
        </w:rPr>
        <w:t>Bonomi</w:t>
      </w:r>
      <w:r w:rsidR="007B7C53" w:rsidRPr="00755479">
        <w:rPr>
          <w:b w:val="0"/>
          <w:bCs w:val="0"/>
          <w:color w:val="auto"/>
          <w:sz w:val="24"/>
          <w:szCs w:val="24"/>
        </w:rPr>
        <w:t xml:space="preserve">, </w:t>
      </w:r>
      <w:r w:rsidR="0027177C" w:rsidRPr="00755479">
        <w:rPr>
          <w:b w:val="0"/>
          <w:bCs w:val="0"/>
          <w:color w:val="auto"/>
          <w:sz w:val="24"/>
          <w:szCs w:val="24"/>
        </w:rPr>
        <w:t>P</w:t>
      </w:r>
      <w:r w:rsidR="007B7C53" w:rsidRPr="00755479">
        <w:rPr>
          <w:b w:val="0"/>
          <w:bCs w:val="0"/>
          <w:color w:val="auto"/>
          <w:sz w:val="24"/>
          <w:szCs w:val="24"/>
        </w:rPr>
        <w:t>.</w:t>
      </w:r>
      <w:r w:rsidR="0027177C" w:rsidRPr="00755479">
        <w:rPr>
          <w:b w:val="0"/>
          <w:bCs w:val="0"/>
          <w:color w:val="auto"/>
          <w:sz w:val="24"/>
          <w:szCs w:val="24"/>
        </w:rPr>
        <w:t>D</w:t>
      </w:r>
      <w:r w:rsidR="007B7C53" w:rsidRPr="00755479">
        <w:rPr>
          <w:b w:val="0"/>
          <w:bCs w:val="0"/>
          <w:color w:val="auto"/>
          <w:sz w:val="24"/>
          <w:szCs w:val="24"/>
        </w:rPr>
        <w:t>.</w:t>
      </w:r>
      <w:r w:rsidR="007B7C53" w:rsidRPr="00755479">
        <w:rPr>
          <w:b w:val="0"/>
          <w:i/>
          <w:color w:val="auto"/>
          <w:sz w:val="24"/>
          <w:szCs w:val="24"/>
          <w:lang w:eastAsia="zh-CN"/>
        </w:rPr>
        <w:t xml:space="preserve"> </w:t>
      </w:r>
      <w:r w:rsidR="00020191" w:rsidRPr="00755479">
        <w:rPr>
          <w:b w:val="0"/>
          <w:i/>
          <w:color w:val="auto"/>
          <w:sz w:val="24"/>
          <w:szCs w:val="24"/>
          <w:lang w:eastAsia="zh-CN"/>
        </w:rPr>
        <w:t>et</w:t>
      </w:r>
      <w:r w:rsidR="007B7C53" w:rsidRPr="00755479">
        <w:rPr>
          <w:b w:val="0"/>
          <w:i/>
          <w:color w:val="auto"/>
          <w:sz w:val="24"/>
          <w:szCs w:val="24"/>
          <w:lang w:eastAsia="zh-CN"/>
        </w:rPr>
        <w:t xml:space="preserve"> </w:t>
      </w:r>
      <w:r w:rsidR="00020191" w:rsidRPr="00755479">
        <w:rPr>
          <w:b w:val="0"/>
          <w:i/>
          <w:color w:val="auto"/>
          <w:sz w:val="24"/>
          <w:szCs w:val="24"/>
          <w:lang w:eastAsia="zh-CN"/>
        </w:rPr>
        <w:t>al</w:t>
      </w:r>
      <w:r w:rsidR="00644388" w:rsidRPr="00755479">
        <w:rPr>
          <w:b w:val="0"/>
          <w:i/>
          <w:color w:val="auto"/>
          <w:sz w:val="24"/>
          <w:szCs w:val="24"/>
          <w:lang w:eastAsia="zh-CN"/>
        </w:rPr>
        <w:t>.</w:t>
      </w:r>
      <w:r w:rsidR="007B7C53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Predictive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biomarkers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for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response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to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EGFR-directed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monoclonal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antibodies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for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advanced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squamous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cell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lung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cancer.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7B7C53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</w:rPr>
        <w:t>Annals of Oncology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.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  <w:t xml:space="preserve"> </w:t>
      </w:r>
      <w:r w:rsidR="0027177C" w:rsidRPr="00755479">
        <w:rPr>
          <w:rFonts w:eastAsia="SimSun" w:cs="Calibri"/>
          <w:bCs w:val="0"/>
          <w:color w:val="auto"/>
          <w:kern w:val="0"/>
          <w:sz w:val="24"/>
          <w:szCs w:val="24"/>
        </w:rPr>
        <w:t>29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(8)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,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1701-1709</w:t>
      </w:r>
      <w:r w:rsidR="007B7C53" w:rsidRPr="00755479" w:rsidDel="007B7C53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  <w:t>(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2018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  <w:t>)</w:t>
      </w:r>
      <w:r w:rsidR="0027177C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.</w:t>
      </w:r>
    </w:p>
    <w:p w14:paraId="446A7988" w14:textId="77777777" w:rsidR="008355A3" w:rsidRPr="00755479" w:rsidRDefault="008355A3" w:rsidP="00755479">
      <w:pPr>
        <w:pStyle w:val="Heading1"/>
        <w:keepNext w:val="0"/>
        <w:widowControl/>
        <w:numPr>
          <w:ilvl w:val="255"/>
          <w:numId w:val="0"/>
        </w:numPr>
        <w:shd w:val="clear" w:color="auto" w:fill="FFFFFF"/>
        <w:spacing w:before="0" w:after="0" w:line="300" w:lineRule="exact"/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</w:pPr>
    </w:p>
    <w:p w14:paraId="4E913582" w14:textId="52A23494" w:rsidR="00884146" w:rsidRPr="00755479" w:rsidRDefault="0027177C" w:rsidP="00755479">
      <w:pPr>
        <w:pStyle w:val="Heading1"/>
        <w:keepNext w:val="0"/>
        <w:widowControl/>
        <w:numPr>
          <w:ilvl w:val="255"/>
          <w:numId w:val="0"/>
        </w:numPr>
        <w:shd w:val="clear" w:color="auto" w:fill="FFFFFF"/>
        <w:spacing w:before="0" w:after="0" w:line="300" w:lineRule="exact"/>
        <w:rPr>
          <w:rFonts w:eastAsia="SimSun"/>
          <w:color w:val="auto"/>
          <w:sz w:val="24"/>
        </w:rPr>
      </w:pP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  <w:t>10.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Villalobos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,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M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.</w:t>
      </w:r>
      <w:r w:rsidR="007B7C53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  <w:lang w:eastAsia="zh-CN"/>
        </w:rPr>
        <w:t xml:space="preserve"> </w:t>
      </w:r>
      <w:r w:rsidR="00020191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  <w:lang w:eastAsia="zh-CN"/>
        </w:rPr>
        <w:t>et</w:t>
      </w:r>
      <w:r w:rsidR="007B7C53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  <w:lang w:eastAsia="zh-CN"/>
        </w:rPr>
        <w:t xml:space="preserve"> </w:t>
      </w:r>
      <w:r w:rsidR="00020191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  <w:lang w:eastAsia="zh-CN"/>
        </w:rPr>
        <w:t>al</w:t>
      </w:r>
      <w:r w:rsidR="00644388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  <w:lang w:eastAsia="zh-CN"/>
        </w:rPr>
        <w:t>.</w:t>
      </w:r>
      <w:r w:rsidR="007B7C53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  <w:lang w:eastAsia="zh-CN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ERCC1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assessment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in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upfront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treatment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with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and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without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cisplatin-based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chemotherapy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in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stage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IIIB/IV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non-squamous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non-small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cell lung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 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cancer.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  <w:t xml:space="preserve"> </w:t>
      </w:r>
      <w:r w:rsidR="007B7C53" w:rsidRPr="00755479">
        <w:rPr>
          <w:rFonts w:eastAsia="SimSun" w:cs="Calibri"/>
          <w:b w:val="0"/>
          <w:bCs w:val="0"/>
          <w:i/>
          <w:color w:val="auto"/>
          <w:kern w:val="0"/>
          <w:sz w:val="24"/>
          <w:szCs w:val="24"/>
        </w:rPr>
        <w:t>Medical Oncology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.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Cs w:val="0"/>
          <w:color w:val="auto"/>
          <w:kern w:val="0"/>
          <w:sz w:val="24"/>
          <w:szCs w:val="24"/>
        </w:rPr>
        <w:t>35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(7)</w:t>
      </w:r>
      <w:r w:rsidR="007B7C53"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,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106</w:t>
      </w:r>
      <w:r w:rsidR="007B7C53" w:rsidRPr="00755479" w:rsidDel="007B7C53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 xml:space="preserve"> 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  <w:t>(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2018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  <w:lang w:eastAsia="zh-CN"/>
        </w:rPr>
        <w:t>)</w:t>
      </w:r>
      <w:r w:rsidRPr="00755479">
        <w:rPr>
          <w:rFonts w:eastAsia="SimSun" w:cs="Calibri"/>
          <w:b w:val="0"/>
          <w:bCs w:val="0"/>
          <w:color w:val="auto"/>
          <w:kern w:val="0"/>
          <w:sz w:val="24"/>
          <w:szCs w:val="24"/>
        </w:rPr>
        <w:t>.</w:t>
      </w:r>
    </w:p>
    <w:p w14:paraId="6AC3BE2F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33BE9937" w14:textId="62B44D8D" w:rsidR="00884146" w:rsidRPr="00755479" w:rsidRDefault="0027177C" w:rsidP="00755479">
      <w:pPr>
        <w:widowControl/>
        <w:spacing w:after="0" w:line="300" w:lineRule="exact"/>
        <w:rPr>
          <w:color w:val="auto"/>
        </w:rPr>
      </w:pPr>
      <w:r w:rsidRPr="00755479">
        <w:rPr>
          <w:rFonts w:eastAsia="SimSun"/>
          <w:color w:val="auto"/>
          <w:lang w:eastAsia="zh-CN"/>
        </w:rPr>
        <w:t>11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Griffin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J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Treanor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D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Digital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pathology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clinical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use: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where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are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now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what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holding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us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back?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i/>
          <w:color w:val="auto"/>
          <w:u w:val="none"/>
        </w:rPr>
        <w:t>Histopathology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70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(1),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134-145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(2017).</w:t>
      </w:r>
    </w:p>
    <w:p w14:paraId="781BC040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3208966B" w14:textId="4027CBA8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1</w:t>
      </w:r>
      <w:r w:rsidRPr="00755479">
        <w:rPr>
          <w:rFonts w:eastAsia="SimSun"/>
          <w:color w:val="auto"/>
          <w:lang w:eastAsia="zh-CN"/>
        </w:rPr>
        <w:t>2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Huisman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A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Style w:val="Hyperlink"/>
          <w:rFonts w:eastAsia="SimSun"/>
          <w:color w:val="auto"/>
          <w:u w:val="none"/>
        </w:rPr>
        <w:t>Looijen</w:t>
      </w:r>
      <w:proofErr w:type="spellEnd"/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A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van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den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Brink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S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M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van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 </w:t>
      </w:r>
      <w:proofErr w:type="spellStart"/>
      <w:r w:rsidRPr="00755479">
        <w:rPr>
          <w:rStyle w:val="Hyperlink"/>
          <w:rFonts w:eastAsia="SimSun"/>
          <w:color w:val="auto"/>
          <w:u w:val="none"/>
        </w:rPr>
        <w:t>Diest</w:t>
      </w:r>
      <w:proofErr w:type="spellEnd"/>
      <w:r w:rsidR="007B7C53" w:rsidRPr="00755479">
        <w:rPr>
          <w:rStyle w:val="Hyperlink"/>
          <w:rFonts w:eastAsia="SimSun"/>
          <w:color w:val="auto"/>
          <w:u w:val="none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P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J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Creation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fully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digital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pathology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slide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archive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by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high-volume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tissue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slide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scanning.</w:t>
      </w:r>
      <w:r w:rsidR="007B7C53" w:rsidRPr="00755479">
        <w:rPr>
          <w:rFonts w:eastAsia="SimSun"/>
          <w:color w:val="auto"/>
        </w:rPr>
        <w:t xml:space="preserve"> </w:t>
      </w:r>
      <w:r w:rsidR="007B7C53" w:rsidRPr="00755479">
        <w:rPr>
          <w:rStyle w:val="Hyperlink"/>
          <w:rFonts w:eastAsia="SimSun"/>
          <w:i/>
          <w:color w:val="auto"/>
          <w:u w:val="none"/>
        </w:rPr>
        <w:t>Human Pathology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41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(5),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751-</w:t>
      </w:r>
      <w:r w:rsidR="007B7C53" w:rsidRPr="00755479">
        <w:rPr>
          <w:rFonts w:eastAsia="SimSun"/>
          <w:color w:val="auto"/>
        </w:rPr>
        <w:t>7</w:t>
      </w:r>
      <w:r w:rsidRPr="00755479">
        <w:rPr>
          <w:rFonts w:eastAsia="SimSun"/>
          <w:color w:val="auto"/>
        </w:rPr>
        <w:t>75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(2010).</w:t>
      </w:r>
      <w:r w:rsidR="007B7C53" w:rsidRPr="00755479">
        <w:rPr>
          <w:rFonts w:eastAsia="SimSun"/>
          <w:color w:val="auto"/>
        </w:rPr>
        <w:t xml:space="preserve"> </w:t>
      </w:r>
    </w:p>
    <w:p w14:paraId="6C2442AD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0E7F4CA2" w14:textId="58418E87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1</w:t>
      </w:r>
      <w:r w:rsidRPr="00755479">
        <w:rPr>
          <w:rFonts w:eastAsia="SimSun"/>
          <w:color w:val="auto"/>
          <w:lang w:eastAsia="zh-CN"/>
        </w:rPr>
        <w:t>3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Gray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A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Wright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A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Jackson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P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Hale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M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Treanor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D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Quantification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histochemical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stains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using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whole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slide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imaging: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development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method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demonstration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its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usefulness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laboratory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quality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control.</w:t>
      </w:r>
      <w:r w:rsidR="007B7C53" w:rsidRPr="00755479">
        <w:rPr>
          <w:rFonts w:eastAsia="SimSun"/>
          <w:color w:val="auto"/>
        </w:rPr>
        <w:t xml:space="preserve"> </w:t>
      </w:r>
      <w:r w:rsidR="007B7C53" w:rsidRPr="00755479">
        <w:rPr>
          <w:rStyle w:val="Hyperlink"/>
          <w:rFonts w:eastAsia="SimSun"/>
          <w:i/>
          <w:color w:val="auto"/>
          <w:u w:val="none"/>
        </w:rPr>
        <w:t>Journal of Clinical Pathology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68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(3),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192-199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(2015).</w:t>
      </w:r>
    </w:p>
    <w:p w14:paraId="0CEEA088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44AB9A73" w14:textId="40289F56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1</w:t>
      </w:r>
      <w:r w:rsidRPr="00755479">
        <w:rPr>
          <w:rFonts w:eastAsia="SimSun"/>
          <w:color w:val="auto"/>
          <w:lang w:eastAsia="zh-CN"/>
        </w:rPr>
        <w:t>4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Style w:val="Hyperlink"/>
          <w:rFonts w:eastAsia="SimSun"/>
          <w:color w:val="auto"/>
          <w:u w:val="none"/>
        </w:rPr>
        <w:t>Hofman</w:t>
      </w:r>
      <w:proofErr w:type="spellEnd"/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F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M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Taylor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C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R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Immunohistochemistry.</w:t>
      </w:r>
      <w:r w:rsidR="007B7C53" w:rsidRPr="00755479">
        <w:rPr>
          <w:rFonts w:eastAsia="SimSun"/>
          <w:color w:val="auto"/>
        </w:rPr>
        <w:t xml:space="preserve"> </w:t>
      </w:r>
      <w:r w:rsidR="007B7C53" w:rsidRPr="00755479">
        <w:rPr>
          <w:rStyle w:val="Hyperlink"/>
          <w:rFonts w:eastAsia="SimSun"/>
          <w:i/>
          <w:color w:val="auto"/>
          <w:u w:val="none"/>
        </w:rPr>
        <w:t>Current Protocols in Immunology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103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Unit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21.4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(2013).</w:t>
      </w:r>
    </w:p>
    <w:p w14:paraId="2E685D4D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0650FF14" w14:textId="26E0F9F5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1</w:t>
      </w:r>
      <w:r w:rsidRPr="00755479">
        <w:rPr>
          <w:rFonts w:eastAsia="SimSun"/>
          <w:color w:val="auto"/>
          <w:lang w:eastAsia="zh-CN"/>
        </w:rPr>
        <w:t>5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Ramos-</w:t>
      </w:r>
      <w:proofErr w:type="spellStart"/>
      <w:r w:rsidRPr="00755479">
        <w:rPr>
          <w:rStyle w:val="Hyperlink"/>
          <w:rFonts w:eastAsia="SimSun"/>
          <w:color w:val="auto"/>
          <w:u w:val="none"/>
        </w:rPr>
        <w:t>Vara</w:t>
      </w:r>
      <w:proofErr w:type="spellEnd"/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J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A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Principles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Methods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Immunohistochemistry.</w:t>
      </w:r>
      <w:r w:rsidR="007B7C53" w:rsidRPr="00755479">
        <w:rPr>
          <w:rFonts w:eastAsia="SimSun"/>
          <w:color w:val="auto"/>
        </w:rPr>
        <w:t xml:space="preserve"> </w:t>
      </w:r>
      <w:r w:rsidR="007B7C53" w:rsidRPr="00755479">
        <w:rPr>
          <w:rStyle w:val="Hyperlink"/>
          <w:rFonts w:eastAsia="SimSun"/>
          <w:i/>
          <w:color w:val="auto"/>
          <w:u w:val="none"/>
        </w:rPr>
        <w:t>Methods in Molecular Biology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1641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115-128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(2017).</w:t>
      </w:r>
    </w:p>
    <w:p w14:paraId="32C99275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6C5658D0" w14:textId="37C9B8CE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1</w:t>
      </w:r>
      <w:r w:rsidRPr="00755479">
        <w:rPr>
          <w:rFonts w:eastAsia="SimSun"/>
          <w:color w:val="auto"/>
          <w:lang w:eastAsia="zh-CN"/>
        </w:rPr>
        <w:t>6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Fonts w:eastAsia="SimSun"/>
          <w:color w:val="auto"/>
        </w:rPr>
        <w:t>Otali</w:t>
      </w:r>
      <w:proofErr w:type="spellEnd"/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D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Fonts w:eastAsia="SimSun"/>
          <w:color w:val="auto"/>
        </w:rPr>
        <w:t>Fredenburgh</w:t>
      </w:r>
      <w:proofErr w:type="spellEnd"/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J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Fonts w:eastAsia="SimSun"/>
          <w:color w:val="auto"/>
        </w:rPr>
        <w:t>Oelschlager</w:t>
      </w:r>
      <w:proofErr w:type="spellEnd"/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D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K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Grizzle</w:t>
      </w:r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W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E.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standard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tissue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control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for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histochemical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immunohistochemical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staining.</w:t>
      </w:r>
      <w:r w:rsidR="007B7C53" w:rsidRPr="00755479">
        <w:rPr>
          <w:rFonts w:eastAsia="SimSun"/>
          <w:color w:val="auto"/>
        </w:rPr>
        <w:t xml:space="preserve"> </w:t>
      </w:r>
      <w:r w:rsidR="007B7C53" w:rsidRPr="00755479">
        <w:rPr>
          <w:rFonts w:eastAsia="SimSun"/>
          <w:i/>
          <w:color w:val="auto"/>
        </w:rPr>
        <w:t>Biotechnic &amp; Histochemistry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91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(5),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309</w:t>
      </w:r>
      <w:r w:rsidR="007B7C53" w:rsidRPr="00755479">
        <w:rPr>
          <w:rFonts w:eastAsia="SimSun"/>
          <w:color w:val="auto"/>
        </w:rPr>
        <w:t>-</w:t>
      </w:r>
      <w:r w:rsidRPr="00755479">
        <w:rPr>
          <w:rFonts w:eastAsia="SimSun"/>
          <w:color w:val="auto"/>
        </w:rPr>
        <w:t>326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(2016).</w:t>
      </w:r>
      <w:r w:rsidR="007B7C53" w:rsidRPr="00755479">
        <w:rPr>
          <w:rFonts w:eastAsia="SimSun"/>
          <w:color w:val="auto"/>
        </w:rPr>
        <w:t xml:space="preserve"> </w:t>
      </w:r>
    </w:p>
    <w:p w14:paraId="631B3BAB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479A0665" w14:textId="0F78D0FE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  <w:lang w:eastAsia="zh-CN"/>
        </w:rPr>
        <w:t>17.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Clarke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E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L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Treanor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D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Fonts w:eastAsia="SimSun"/>
          <w:color w:val="auto"/>
        </w:rPr>
        <w:t>Colour</w:t>
      </w:r>
      <w:proofErr w:type="spellEnd"/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digital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pathology: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review.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i/>
          <w:color w:val="auto"/>
          <w:u w:val="none"/>
        </w:rPr>
        <w:t>Histopathology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 </w:t>
      </w:r>
      <w:r w:rsidRPr="00755479">
        <w:rPr>
          <w:rFonts w:eastAsia="SimSun"/>
          <w:b/>
          <w:color w:val="auto"/>
        </w:rPr>
        <w:t>70</w:t>
      </w:r>
      <w:r w:rsidR="007B7C53" w:rsidRPr="00755479">
        <w:rPr>
          <w:rFonts w:eastAsia="SimSun"/>
          <w:b/>
          <w:color w:val="auto"/>
        </w:rPr>
        <w:t xml:space="preserve"> </w:t>
      </w:r>
      <w:r w:rsidRPr="00755479">
        <w:rPr>
          <w:rFonts w:eastAsia="SimSun"/>
          <w:color w:val="auto"/>
        </w:rPr>
        <w:t>(2),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153-163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(2017).</w:t>
      </w:r>
      <w:r w:rsidR="007B7C53" w:rsidRPr="00755479">
        <w:rPr>
          <w:rFonts w:eastAsia="SimSun"/>
          <w:color w:val="auto"/>
        </w:rPr>
        <w:t xml:space="preserve"> </w:t>
      </w:r>
    </w:p>
    <w:p w14:paraId="7C007B19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</w:rPr>
      </w:pPr>
    </w:p>
    <w:p w14:paraId="7AF41AA4" w14:textId="0681A02B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</w:rPr>
        <w:t>1</w:t>
      </w:r>
      <w:r w:rsidRPr="00755479">
        <w:rPr>
          <w:rFonts w:eastAsia="SimSun"/>
          <w:color w:val="auto"/>
          <w:lang w:eastAsia="zh-CN"/>
        </w:rPr>
        <w:t>8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Style w:val="Hyperlink"/>
          <w:rFonts w:eastAsia="SimSun"/>
          <w:color w:val="auto"/>
          <w:u w:val="none"/>
        </w:rPr>
        <w:t>Potts</w:t>
      </w:r>
      <w:r w:rsidR="007B7C53" w:rsidRPr="00755479">
        <w:rPr>
          <w:rStyle w:val="Hyperlink"/>
          <w:rFonts w:eastAsia="SimSun"/>
          <w:color w:val="auto"/>
          <w:u w:val="none"/>
        </w:rPr>
        <w:t xml:space="preserve">, </w:t>
      </w:r>
      <w:r w:rsidRPr="00755479">
        <w:rPr>
          <w:rStyle w:val="Hyperlink"/>
          <w:rFonts w:eastAsia="SimSun"/>
          <w:color w:val="auto"/>
          <w:u w:val="none"/>
        </w:rPr>
        <w:t>S</w:t>
      </w:r>
      <w:r w:rsidR="007B7C53" w:rsidRPr="00755479">
        <w:rPr>
          <w:rStyle w:val="Hyperlink"/>
          <w:rFonts w:eastAsia="SimSun"/>
          <w:color w:val="auto"/>
          <w:u w:val="none"/>
        </w:rPr>
        <w:t>.</w:t>
      </w:r>
      <w:r w:rsidRPr="00755479">
        <w:rPr>
          <w:rStyle w:val="Hyperlink"/>
          <w:rFonts w:eastAsia="SimSun"/>
          <w:color w:val="auto"/>
          <w:u w:val="none"/>
        </w:rPr>
        <w:t>J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Digital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pathology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drug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discovery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development: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multisite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integration.</w:t>
      </w:r>
      <w:r w:rsidR="007B7C53" w:rsidRPr="00755479">
        <w:rPr>
          <w:rFonts w:eastAsia="SimSun"/>
          <w:color w:val="auto"/>
        </w:rPr>
        <w:t xml:space="preserve"> </w:t>
      </w:r>
      <w:r w:rsidR="007B7C53" w:rsidRPr="00755479">
        <w:rPr>
          <w:rStyle w:val="Hyperlink"/>
          <w:rFonts w:eastAsia="SimSun"/>
          <w:i/>
          <w:color w:val="auto"/>
          <w:u w:val="none"/>
        </w:rPr>
        <w:t>Drug Discovery Today</w:t>
      </w:r>
      <w:r w:rsidRPr="00755479">
        <w:rPr>
          <w:rStyle w:val="Hyperlink"/>
          <w:rFonts w:eastAsia="SimSun"/>
          <w:color w:val="auto"/>
          <w:u w:val="none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14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(19-20),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935-941</w:t>
      </w:r>
      <w:r w:rsidR="007B7C53" w:rsidRPr="00755479" w:rsidDel="007B7C53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(2009).</w:t>
      </w:r>
    </w:p>
    <w:p w14:paraId="5ACC3BCB" w14:textId="77777777" w:rsidR="008355A3" w:rsidRPr="00755479" w:rsidRDefault="008355A3" w:rsidP="00755479">
      <w:pPr>
        <w:widowControl/>
        <w:shd w:val="clear" w:color="auto" w:fill="FFFFFF"/>
        <w:spacing w:after="0" w:line="300" w:lineRule="exact"/>
        <w:rPr>
          <w:rFonts w:eastAsia="SimSun"/>
          <w:color w:val="auto"/>
          <w:lang w:eastAsia="zh-CN"/>
        </w:rPr>
      </w:pPr>
    </w:p>
    <w:p w14:paraId="01AF1080" w14:textId="120A1616" w:rsidR="00884146" w:rsidRPr="00755479" w:rsidRDefault="0027177C" w:rsidP="00755479">
      <w:pPr>
        <w:widowControl/>
        <w:shd w:val="clear" w:color="auto" w:fill="FFFFFF"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19.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</w:rPr>
        <w:t>Tabata</w:t>
      </w:r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K</w:t>
      </w:r>
      <w:r w:rsidR="007B7C53"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i/>
          <w:color w:val="auto"/>
          <w:lang w:eastAsia="zh-CN"/>
        </w:rPr>
        <w:t xml:space="preserve"> </w:t>
      </w:r>
      <w:r w:rsidR="00020191" w:rsidRPr="00755479">
        <w:rPr>
          <w:rFonts w:eastAsia="SimSun"/>
          <w:i/>
          <w:color w:val="auto"/>
          <w:lang w:eastAsia="zh-CN"/>
        </w:rPr>
        <w:t>et</w:t>
      </w:r>
      <w:r w:rsidR="007B7C53" w:rsidRPr="00755479">
        <w:rPr>
          <w:rFonts w:eastAsia="SimSun"/>
          <w:i/>
          <w:color w:val="auto"/>
          <w:lang w:eastAsia="zh-CN"/>
        </w:rPr>
        <w:t xml:space="preserve"> </w:t>
      </w:r>
      <w:r w:rsidR="00020191" w:rsidRPr="00755479">
        <w:rPr>
          <w:rFonts w:eastAsia="SimSun"/>
          <w:i/>
          <w:color w:val="auto"/>
          <w:lang w:eastAsia="zh-CN"/>
        </w:rPr>
        <w:t>al</w:t>
      </w:r>
      <w:r w:rsidR="00644388" w:rsidRPr="00755479">
        <w:rPr>
          <w:rFonts w:eastAsia="SimSun"/>
          <w:i/>
          <w:color w:val="auto"/>
          <w:lang w:eastAsia="zh-CN"/>
        </w:rPr>
        <w:t>.</w:t>
      </w:r>
      <w:r w:rsidR="007B7C53" w:rsidRPr="00755479">
        <w:rPr>
          <w:rFonts w:eastAsia="SimSun"/>
          <w:i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Whole-slide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imaging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at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primary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pathological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diagnosis: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Validation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whole-slide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imaging-based</w:t>
      </w:r>
      <w:r w:rsidR="007B7C53" w:rsidRPr="00755479">
        <w:rPr>
          <w:rFonts w:eastAsia="SimSun"/>
          <w:color w:val="auto"/>
          <w:shd w:val="clear" w:color="auto" w:fill="FFFFFF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primary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pathological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diagnosis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at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twelve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Japanese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academic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shd w:val="clear" w:color="auto" w:fill="FFFFFF"/>
        </w:rPr>
        <w:t>institutes.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="007B7C53" w:rsidRPr="00755479">
        <w:rPr>
          <w:rFonts w:eastAsia="SimSun"/>
          <w:i/>
          <w:color w:val="auto"/>
          <w:lang w:eastAsia="zh-CN"/>
        </w:rPr>
        <w:t>Pathology International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b/>
          <w:color w:val="auto"/>
          <w:lang w:eastAsia="zh-CN"/>
        </w:rPr>
        <w:t>67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(11)</w:t>
      </w:r>
      <w:r w:rsidR="007B7C53" w:rsidRPr="00755479">
        <w:rPr>
          <w:rFonts w:eastAsia="SimSun"/>
          <w:color w:val="auto"/>
          <w:lang w:eastAsia="zh-CN"/>
        </w:rPr>
        <w:t xml:space="preserve">, </w:t>
      </w:r>
      <w:r w:rsidRPr="00755479">
        <w:rPr>
          <w:rFonts w:eastAsia="SimSun"/>
          <w:color w:val="auto"/>
          <w:lang w:eastAsia="zh-CN"/>
        </w:rPr>
        <w:t>547-554</w:t>
      </w:r>
      <w:r w:rsidR="007B7C53" w:rsidRPr="00755479" w:rsidDel="007B7C53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(2017).</w:t>
      </w:r>
    </w:p>
    <w:p w14:paraId="79971D82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3418A8FC" w14:textId="6FF5DCE4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</w:rPr>
      </w:pPr>
      <w:r w:rsidRPr="00755479">
        <w:rPr>
          <w:rFonts w:eastAsia="SimSun"/>
          <w:color w:val="auto"/>
          <w:lang w:eastAsia="zh-CN"/>
        </w:rPr>
        <w:t>20.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</w:rPr>
        <w:t>Saco</w:t>
      </w:r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A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Fonts w:eastAsia="SimSun"/>
          <w:color w:val="auto"/>
        </w:rPr>
        <w:t>Bombi</w:t>
      </w:r>
      <w:proofErr w:type="spellEnd"/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J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A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Garcia</w:t>
      </w:r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A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Ramírez</w:t>
      </w:r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J</w:t>
      </w:r>
      <w:r w:rsidR="007B7C53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proofErr w:type="spellStart"/>
      <w:r w:rsidRPr="00755479">
        <w:rPr>
          <w:rFonts w:eastAsia="SimSun"/>
          <w:color w:val="auto"/>
        </w:rPr>
        <w:t>Ordi</w:t>
      </w:r>
      <w:proofErr w:type="spellEnd"/>
      <w:r w:rsidR="007B7C53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J.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proofErr w:type="gramStart"/>
      <w:r w:rsidRPr="00755479">
        <w:rPr>
          <w:rFonts w:eastAsia="SimSun"/>
          <w:color w:val="auto"/>
        </w:rPr>
        <w:t>Current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Status</w:t>
      </w:r>
      <w:proofErr w:type="gramEnd"/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of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Whole-Slide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Imaging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Education.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i/>
          <w:color w:val="auto"/>
        </w:rPr>
        <w:t>Pathobiology</w:t>
      </w:r>
      <w:r w:rsidRPr="00755479">
        <w:rPr>
          <w:rFonts w:eastAsia="SimSun"/>
          <w:color w:val="auto"/>
        </w:rPr>
        <w:t>.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b/>
          <w:color w:val="auto"/>
        </w:rPr>
        <w:t>83</w:t>
      </w:r>
      <w:r w:rsidR="00B004BB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(2-3)</w:t>
      </w:r>
      <w:r w:rsidR="00B004BB" w:rsidRPr="00755479">
        <w:rPr>
          <w:rFonts w:eastAsia="SimSun"/>
          <w:color w:val="auto"/>
        </w:rPr>
        <w:t xml:space="preserve">, </w:t>
      </w:r>
      <w:r w:rsidRPr="00755479">
        <w:rPr>
          <w:rFonts w:eastAsia="SimSun"/>
          <w:color w:val="auto"/>
        </w:rPr>
        <w:t>79-88</w:t>
      </w:r>
      <w:r w:rsidR="00B004BB" w:rsidRPr="00755479" w:rsidDel="00B004BB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  <w:lang w:eastAsia="zh-CN"/>
        </w:rPr>
        <w:t>(</w:t>
      </w:r>
      <w:r w:rsidRPr="00755479">
        <w:rPr>
          <w:rFonts w:eastAsia="SimSun"/>
          <w:color w:val="auto"/>
        </w:rPr>
        <w:t>2016</w:t>
      </w:r>
      <w:r w:rsidRPr="00755479">
        <w:rPr>
          <w:rFonts w:eastAsia="SimSun"/>
          <w:color w:val="auto"/>
          <w:lang w:eastAsia="zh-CN"/>
        </w:rPr>
        <w:t>)</w:t>
      </w:r>
      <w:r w:rsidRPr="00755479">
        <w:rPr>
          <w:rFonts w:eastAsia="SimSun"/>
          <w:color w:val="auto"/>
        </w:rPr>
        <w:t>.</w:t>
      </w:r>
    </w:p>
    <w:p w14:paraId="4DBF3B2A" w14:textId="77777777" w:rsidR="008355A3" w:rsidRPr="00755479" w:rsidRDefault="008355A3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</w:p>
    <w:p w14:paraId="3117A504" w14:textId="4A7F41DD" w:rsidR="00884146" w:rsidRPr="00755479" w:rsidRDefault="0027177C" w:rsidP="00755479">
      <w:pPr>
        <w:widowControl/>
        <w:spacing w:after="0" w:line="300" w:lineRule="exact"/>
        <w:rPr>
          <w:rFonts w:eastAsia="SimSun"/>
          <w:color w:val="auto"/>
          <w:lang w:eastAsia="zh-CN"/>
        </w:rPr>
      </w:pPr>
      <w:r w:rsidRPr="00755479">
        <w:rPr>
          <w:rFonts w:eastAsia="SimSun"/>
          <w:color w:val="auto"/>
          <w:lang w:eastAsia="zh-CN"/>
        </w:rPr>
        <w:t>21.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</w:rPr>
        <w:t>Griffin</w:t>
      </w:r>
      <w:r w:rsidR="00B004BB"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J</w:t>
      </w:r>
      <w:r w:rsidR="00B004BB" w:rsidRPr="00755479">
        <w:rPr>
          <w:rFonts w:eastAsia="SimSun"/>
          <w:color w:val="auto"/>
        </w:rPr>
        <w:t>.</w:t>
      </w:r>
      <w:r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Treanor</w:t>
      </w:r>
      <w:r w:rsidR="00B004BB" w:rsidRPr="00755479">
        <w:rPr>
          <w:rFonts w:eastAsia="SimSun"/>
          <w:color w:val="auto"/>
        </w:rPr>
        <w:t>,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D.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</w:rPr>
        <w:t>Digital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pathology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in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clinical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use: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where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are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we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now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and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what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is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holding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us</w:t>
      </w:r>
      <w:r w:rsidR="007B7C53" w:rsidRPr="00755479">
        <w:rPr>
          <w:rFonts w:eastAsia="SimSun"/>
          <w:color w:val="auto"/>
        </w:rPr>
        <w:t xml:space="preserve"> </w:t>
      </w:r>
      <w:r w:rsidRPr="00755479">
        <w:rPr>
          <w:rFonts w:eastAsia="SimSun"/>
          <w:color w:val="auto"/>
        </w:rPr>
        <w:t>back?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i/>
          <w:color w:val="auto"/>
          <w:lang w:eastAsia="zh-CN"/>
        </w:rPr>
        <w:t>Histopathology</w:t>
      </w:r>
      <w:r w:rsidRPr="00755479">
        <w:rPr>
          <w:rFonts w:eastAsia="SimSun"/>
          <w:color w:val="auto"/>
          <w:lang w:eastAsia="zh-CN"/>
        </w:rPr>
        <w:t>.</w:t>
      </w:r>
      <w:r w:rsidR="007B7C53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b/>
          <w:color w:val="auto"/>
          <w:lang w:eastAsia="zh-CN"/>
        </w:rPr>
        <w:t>70</w:t>
      </w:r>
      <w:r w:rsidR="00B004BB" w:rsidRPr="00755479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(1)</w:t>
      </w:r>
      <w:r w:rsidR="00B004BB" w:rsidRPr="00755479">
        <w:rPr>
          <w:rFonts w:eastAsia="SimSun"/>
          <w:color w:val="auto"/>
          <w:lang w:eastAsia="zh-CN"/>
        </w:rPr>
        <w:t xml:space="preserve">, </w:t>
      </w:r>
      <w:r w:rsidRPr="00755479">
        <w:rPr>
          <w:rFonts w:eastAsia="SimSun"/>
          <w:color w:val="auto"/>
          <w:lang w:eastAsia="zh-CN"/>
        </w:rPr>
        <w:t>134-145</w:t>
      </w:r>
      <w:r w:rsidR="00B004BB" w:rsidRPr="00755479" w:rsidDel="00B004BB">
        <w:rPr>
          <w:rFonts w:eastAsia="SimSun"/>
          <w:color w:val="auto"/>
          <w:lang w:eastAsia="zh-CN"/>
        </w:rPr>
        <w:t xml:space="preserve"> </w:t>
      </w:r>
      <w:r w:rsidRPr="00755479">
        <w:rPr>
          <w:rFonts w:eastAsia="SimSun"/>
          <w:color w:val="auto"/>
          <w:lang w:eastAsia="zh-CN"/>
        </w:rPr>
        <w:t>(2017).</w:t>
      </w:r>
    </w:p>
    <w:sectPr w:rsidR="00884146" w:rsidRPr="00755479" w:rsidSect="0002019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31512" w14:textId="77777777" w:rsidR="00425DE7" w:rsidRDefault="00425DE7">
      <w:pPr>
        <w:spacing w:after="0" w:line="240" w:lineRule="auto"/>
      </w:pPr>
      <w:r>
        <w:separator/>
      </w:r>
    </w:p>
  </w:endnote>
  <w:endnote w:type="continuationSeparator" w:id="0">
    <w:p w14:paraId="19A45FE2" w14:textId="77777777" w:rsidR="00425DE7" w:rsidRDefault="0042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2E8C" w14:textId="77777777" w:rsidR="007B7C53" w:rsidRDefault="007B7C53">
    <w:pPr>
      <w:pStyle w:val="Footer"/>
    </w:pPr>
  </w:p>
  <w:p w14:paraId="5D998FA4" w14:textId="77777777" w:rsidR="007B7C53" w:rsidRDefault="007B7C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2A1D6" w14:textId="77777777" w:rsidR="007B7C53" w:rsidRDefault="007B7C53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6861B" w14:textId="77777777" w:rsidR="00425DE7" w:rsidRDefault="00425DE7">
      <w:pPr>
        <w:spacing w:after="0" w:line="240" w:lineRule="auto"/>
      </w:pPr>
      <w:r>
        <w:separator/>
      </w:r>
    </w:p>
  </w:footnote>
  <w:footnote w:type="continuationSeparator" w:id="0">
    <w:p w14:paraId="63AF3D30" w14:textId="77777777" w:rsidR="00425DE7" w:rsidRDefault="0042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A195F" w14:textId="77777777" w:rsidR="007B7C53" w:rsidRDefault="007B7C53">
    <w:pPr>
      <w:pStyle w:val="Header"/>
      <w:rPr>
        <w:b/>
        <w:color w:val="1F497D"/>
        <w:sz w:val="28"/>
        <w:szCs w:val="28"/>
      </w:rPr>
    </w:pP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EA5D6" w14:textId="77777777" w:rsidR="007B7C53" w:rsidRDefault="007B7C53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A27F5"/>
    <w:multiLevelType w:val="singleLevel"/>
    <w:tmpl w:val="358A27F5"/>
    <w:lvl w:ilvl="0">
      <w:start w:val="9"/>
      <w:numFmt w:val="decimal"/>
      <w:suff w:val="space"/>
      <w:lvlText w:val="%1."/>
      <w:lvlJc w:val="left"/>
    </w:lvl>
  </w:abstractNum>
  <w:abstractNum w:abstractNumId="1" w15:restartNumberingAfterBreak="0">
    <w:nsid w:val="5B0EF159"/>
    <w:multiLevelType w:val="multilevel"/>
    <w:tmpl w:val="2934FF1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B0EF4F3"/>
    <w:multiLevelType w:val="multilevel"/>
    <w:tmpl w:val="5B0EF4F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B102A09"/>
    <w:multiLevelType w:val="multilevel"/>
    <w:tmpl w:val="5B102A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102A9C"/>
    <w:multiLevelType w:val="multilevel"/>
    <w:tmpl w:val="5B102A9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102B13"/>
    <w:multiLevelType w:val="singleLevel"/>
    <w:tmpl w:val="5B102B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</w:abstractNum>
  <w:abstractNum w:abstractNumId="6" w15:restartNumberingAfterBreak="0">
    <w:nsid w:val="5B102B83"/>
    <w:multiLevelType w:val="singleLevel"/>
    <w:tmpl w:val="5B102B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</w:abstractNum>
  <w:abstractNum w:abstractNumId="7" w15:restartNumberingAfterBreak="0">
    <w:nsid w:val="5B1037FE"/>
    <w:multiLevelType w:val="multilevel"/>
    <w:tmpl w:val="5DE0C7A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w:doNotExpandShiftRet"/>
    <w:docVar w:name="KY_MEDREF_VERSION" w:val="橄庸ᨘ֓ɻ찔律"/>
  </w:docVars>
  <w:rsids>
    <w:rsidRoot w:val="00EE705F"/>
    <w:rsid w:val="00001169"/>
    <w:rsid w:val="00001806"/>
    <w:rsid w:val="00005815"/>
    <w:rsid w:val="000062FC"/>
    <w:rsid w:val="00007CF2"/>
    <w:rsid w:val="00007DBC"/>
    <w:rsid w:val="00007EA1"/>
    <w:rsid w:val="000100F0"/>
    <w:rsid w:val="000108FC"/>
    <w:rsid w:val="00012FF9"/>
    <w:rsid w:val="00014314"/>
    <w:rsid w:val="00020191"/>
    <w:rsid w:val="00021434"/>
    <w:rsid w:val="00021774"/>
    <w:rsid w:val="00021DF3"/>
    <w:rsid w:val="00023869"/>
    <w:rsid w:val="00024598"/>
    <w:rsid w:val="00032769"/>
    <w:rsid w:val="00033921"/>
    <w:rsid w:val="0003556B"/>
    <w:rsid w:val="00037B58"/>
    <w:rsid w:val="00041717"/>
    <w:rsid w:val="00051B73"/>
    <w:rsid w:val="00053574"/>
    <w:rsid w:val="00055C76"/>
    <w:rsid w:val="00060ABE"/>
    <w:rsid w:val="00061A50"/>
    <w:rsid w:val="00064104"/>
    <w:rsid w:val="00066025"/>
    <w:rsid w:val="000701D1"/>
    <w:rsid w:val="000742A3"/>
    <w:rsid w:val="00075F30"/>
    <w:rsid w:val="00080A20"/>
    <w:rsid w:val="000824D4"/>
    <w:rsid w:val="00082796"/>
    <w:rsid w:val="0008369F"/>
    <w:rsid w:val="00087C0A"/>
    <w:rsid w:val="00093BC4"/>
    <w:rsid w:val="00097929"/>
    <w:rsid w:val="000A1E80"/>
    <w:rsid w:val="000A3B70"/>
    <w:rsid w:val="000A466E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4BDC"/>
    <w:rsid w:val="000C52E9"/>
    <w:rsid w:val="000C5CDC"/>
    <w:rsid w:val="000C65DC"/>
    <w:rsid w:val="000C66F3"/>
    <w:rsid w:val="000C6900"/>
    <w:rsid w:val="000D3073"/>
    <w:rsid w:val="000D31E8"/>
    <w:rsid w:val="000D3D71"/>
    <w:rsid w:val="000D76E4"/>
    <w:rsid w:val="000E3816"/>
    <w:rsid w:val="000E4F77"/>
    <w:rsid w:val="000F265C"/>
    <w:rsid w:val="000F3AFA"/>
    <w:rsid w:val="000F5712"/>
    <w:rsid w:val="000F6611"/>
    <w:rsid w:val="000F7469"/>
    <w:rsid w:val="000F7E22"/>
    <w:rsid w:val="001055EE"/>
    <w:rsid w:val="001104F3"/>
    <w:rsid w:val="00112EEB"/>
    <w:rsid w:val="001169D5"/>
    <w:rsid w:val="00123AA3"/>
    <w:rsid w:val="0012563A"/>
    <w:rsid w:val="00125F14"/>
    <w:rsid w:val="001313A7"/>
    <w:rsid w:val="0013276F"/>
    <w:rsid w:val="00133519"/>
    <w:rsid w:val="00135526"/>
    <w:rsid w:val="0013621E"/>
    <w:rsid w:val="0013642E"/>
    <w:rsid w:val="00145257"/>
    <w:rsid w:val="00152A23"/>
    <w:rsid w:val="00162CB7"/>
    <w:rsid w:val="001710E5"/>
    <w:rsid w:val="00171E5B"/>
    <w:rsid w:val="00171F94"/>
    <w:rsid w:val="00172CF1"/>
    <w:rsid w:val="0017421D"/>
    <w:rsid w:val="00175D4E"/>
    <w:rsid w:val="00176204"/>
    <w:rsid w:val="0017668A"/>
    <w:rsid w:val="001766FE"/>
    <w:rsid w:val="001771E7"/>
    <w:rsid w:val="001911FF"/>
    <w:rsid w:val="00192006"/>
    <w:rsid w:val="00193180"/>
    <w:rsid w:val="001B1519"/>
    <w:rsid w:val="001B2E2D"/>
    <w:rsid w:val="001B5CD2"/>
    <w:rsid w:val="001B66CD"/>
    <w:rsid w:val="001C0BEE"/>
    <w:rsid w:val="001C1E49"/>
    <w:rsid w:val="001C22DB"/>
    <w:rsid w:val="001C2A98"/>
    <w:rsid w:val="001C68DB"/>
    <w:rsid w:val="001C7C2A"/>
    <w:rsid w:val="001D0E2A"/>
    <w:rsid w:val="001D3D7D"/>
    <w:rsid w:val="001D3FFF"/>
    <w:rsid w:val="001D625F"/>
    <w:rsid w:val="001D7576"/>
    <w:rsid w:val="001E14A0"/>
    <w:rsid w:val="001E7376"/>
    <w:rsid w:val="001F1974"/>
    <w:rsid w:val="001F225C"/>
    <w:rsid w:val="00201CFA"/>
    <w:rsid w:val="0020220D"/>
    <w:rsid w:val="00202448"/>
    <w:rsid w:val="00202D15"/>
    <w:rsid w:val="00207FF5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4788"/>
    <w:rsid w:val="00250558"/>
    <w:rsid w:val="0025560A"/>
    <w:rsid w:val="00260652"/>
    <w:rsid w:val="00261F25"/>
    <w:rsid w:val="002648A9"/>
    <w:rsid w:val="0026536F"/>
    <w:rsid w:val="0026553C"/>
    <w:rsid w:val="00267DD5"/>
    <w:rsid w:val="0027177C"/>
    <w:rsid w:val="00274A0A"/>
    <w:rsid w:val="00277593"/>
    <w:rsid w:val="00280918"/>
    <w:rsid w:val="00282AF6"/>
    <w:rsid w:val="00287085"/>
    <w:rsid w:val="00287D51"/>
    <w:rsid w:val="00287DAE"/>
    <w:rsid w:val="00290AF9"/>
    <w:rsid w:val="002967CF"/>
    <w:rsid w:val="00297788"/>
    <w:rsid w:val="002A484B"/>
    <w:rsid w:val="002A4F08"/>
    <w:rsid w:val="002A56A9"/>
    <w:rsid w:val="002A64A6"/>
    <w:rsid w:val="002C47D4"/>
    <w:rsid w:val="002D0F38"/>
    <w:rsid w:val="002D77E3"/>
    <w:rsid w:val="002F2859"/>
    <w:rsid w:val="002F2F3F"/>
    <w:rsid w:val="002F6586"/>
    <w:rsid w:val="002F6E3C"/>
    <w:rsid w:val="0030117D"/>
    <w:rsid w:val="00301F30"/>
    <w:rsid w:val="00303C87"/>
    <w:rsid w:val="003108E5"/>
    <w:rsid w:val="003114DB"/>
    <w:rsid w:val="003120CB"/>
    <w:rsid w:val="00313D8F"/>
    <w:rsid w:val="00320153"/>
    <w:rsid w:val="00320367"/>
    <w:rsid w:val="00322871"/>
    <w:rsid w:val="00326FB3"/>
    <w:rsid w:val="003316D4"/>
    <w:rsid w:val="00332747"/>
    <w:rsid w:val="00333822"/>
    <w:rsid w:val="0033392C"/>
    <w:rsid w:val="0033568C"/>
    <w:rsid w:val="00336715"/>
    <w:rsid w:val="00340DFD"/>
    <w:rsid w:val="00344954"/>
    <w:rsid w:val="003461AE"/>
    <w:rsid w:val="00346FA3"/>
    <w:rsid w:val="00350CD7"/>
    <w:rsid w:val="0035775F"/>
    <w:rsid w:val="00360C17"/>
    <w:rsid w:val="0036166A"/>
    <w:rsid w:val="003621C6"/>
    <w:rsid w:val="003622B8"/>
    <w:rsid w:val="003637CD"/>
    <w:rsid w:val="00366B76"/>
    <w:rsid w:val="00373051"/>
    <w:rsid w:val="00373B8F"/>
    <w:rsid w:val="00376D95"/>
    <w:rsid w:val="00377FBB"/>
    <w:rsid w:val="00381D00"/>
    <w:rsid w:val="003824F3"/>
    <w:rsid w:val="00385140"/>
    <w:rsid w:val="0039001E"/>
    <w:rsid w:val="003A16FC"/>
    <w:rsid w:val="003A4FCD"/>
    <w:rsid w:val="003B0944"/>
    <w:rsid w:val="003B1593"/>
    <w:rsid w:val="003B2BA3"/>
    <w:rsid w:val="003B4381"/>
    <w:rsid w:val="003B7854"/>
    <w:rsid w:val="003C1043"/>
    <w:rsid w:val="003C1A30"/>
    <w:rsid w:val="003C1B15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548E"/>
    <w:rsid w:val="004148E1"/>
    <w:rsid w:val="00414CFA"/>
    <w:rsid w:val="00420BE9"/>
    <w:rsid w:val="00423AD8"/>
    <w:rsid w:val="00424C85"/>
    <w:rsid w:val="00425DE7"/>
    <w:rsid w:val="004260BD"/>
    <w:rsid w:val="004300A6"/>
    <w:rsid w:val="0043012F"/>
    <w:rsid w:val="00430F1F"/>
    <w:rsid w:val="004326EA"/>
    <w:rsid w:val="00432826"/>
    <w:rsid w:val="0044434C"/>
    <w:rsid w:val="0044456B"/>
    <w:rsid w:val="00447BD1"/>
    <w:rsid w:val="004507F3"/>
    <w:rsid w:val="00450AF4"/>
    <w:rsid w:val="0045640F"/>
    <w:rsid w:val="0046183B"/>
    <w:rsid w:val="00464DEC"/>
    <w:rsid w:val="004671C7"/>
    <w:rsid w:val="00472F4D"/>
    <w:rsid w:val="004730BF"/>
    <w:rsid w:val="00474DCB"/>
    <w:rsid w:val="0047535C"/>
    <w:rsid w:val="00485870"/>
    <w:rsid w:val="00485FE8"/>
    <w:rsid w:val="00487E44"/>
    <w:rsid w:val="00492EB5"/>
    <w:rsid w:val="00494180"/>
    <w:rsid w:val="00494F77"/>
    <w:rsid w:val="00497721"/>
    <w:rsid w:val="004A0229"/>
    <w:rsid w:val="004A0698"/>
    <w:rsid w:val="004A35D2"/>
    <w:rsid w:val="004A71E4"/>
    <w:rsid w:val="004B2F00"/>
    <w:rsid w:val="004B4AAD"/>
    <w:rsid w:val="004B6E31"/>
    <w:rsid w:val="004C1D66"/>
    <w:rsid w:val="004C31D7"/>
    <w:rsid w:val="004C4596"/>
    <w:rsid w:val="004C4AD2"/>
    <w:rsid w:val="004C620B"/>
    <w:rsid w:val="004C7C1E"/>
    <w:rsid w:val="004D1F21"/>
    <w:rsid w:val="004D59D8"/>
    <w:rsid w:val="004D5DA1"/>
    <w:rsid w:val="004E150F"/>
    <w:rsid w:val="004E16A5"/>
    <w:rsid w:val="004E1DCA"/>
    <w:rsid w:val="004E23A1"/>
    <w:rsid w:val="004E3489"/>
    <w:rsid w:val="004E358A"/>
    <w:rsid w:val="004E3AFA"/>
    <w:rsid w:val="004E6588"/>
    <w:rsid w:val="004F7507"/>
    <w:rsid w:val="00502A0A"/>
    <w:rsid w:val="00507C50"/>
    <w:rsid w:val="00517C3A"/>
    <w:rsid w:val="00527BF4"/>
    <w:rsid w:val="005324BE"/>
    <w:rsid w:val="0053426D"/>
    <w:rsid w:val="00534F6C"/>
    <w:rsid w:val="00535994"/>
    <w:rsid w:val="0053646D"/>
    <w:rsid w:val="00536D8B"/>
    <w:rsid w:val="00537A07"/>
    <w:rsid w:val="00540AAD"/>
    <w:rsid w:val="00542673"/>
    <w:rsid w:val="00543EC1"/>
    <w:rsid w:val="00546413"/>
    <w:rsid w:val="00546458"/>
    <w:rsid w:val="0055087C"/>
    <w:rsid w:val="00553413"/>
    <w:rsid w:val="005559A0"/>
    <w:rsid w:val="00560E31"/>
    <w:rsid w:val="005678BA"/>
    <w:rsid w:val="00581B23"/>
    <w:rsid w:val="0058219C"/>
    <w:rsid w:val="005840A1"/>
    <w:rsid w:val="00586CC5"/>
    <w:rsid w:val="0058707F"/>
    <w:rsid w:val="005931FE"/>
    <w:rsid w:val="005948DE"/>
    <w:rsid w:val="005B0072"/>
    <w:rsid w:val="005B0732"/>
    <w:rsid w:val="005B38A0"/>
    <w:rsid w:val="005B491C"/>
    <w:rsid w:val="005B4DBF"/>
    <w:rsid w:val="005B5DE2"/>
    <w:rsid w:val="005B674C"/>
    <w:rsid w:val="005C2F22"/>
    <w:rsid w:val="005C6836"/>
    <w:rsid w:val="005C7561"/>
    <w:rsid w:val="005C7CA7"/>
    <w:rsid w:val="005D1E57"/>
    <w:rsid w:val="005D2F57"/>
    <w:rsid w:val="005D34F6"/>
    <w:rsid w:val="005D4F1A"/>
    <w:rsid w:val="005E1884"/>
    <w:rsid w:val="005E5B86"/>
    <w:rsid w:val="005F0F12"/>
    <w:rsid w:val="005F2650"/>
    <w:rsid w:val="005F373A"/>
    <w:rsid w:val="005F4F87"/>
    <w:rsid w:val="005F6B0E"/>
    <w:rsid w:val="005F760E"/>
    <w:rsid w:val="005F7B1D"/>
    <w:rsid w:val="0060222A"/>
    <w:rsid w:val="00610C21"/>
    <w:rsid w:val="00611907"/>
    <w:rsid w:val="00613116"/>
    <w:rsid w:val="006202A6"/>
    <w:rsid w:val="0062054B"/>
    <w:rsid w:val="00621C4E"/>
    <w:rsid w:val="00624EAE"/>
    <w:rsid w:val="006305D7"/>
    <w:rsid w:val="00633A01"/>
    <w:rsid w:val="00633B97"/>
    <w:rsid w:val="006341F7"/>
    <w:rsid w:val="00635014"/>
    <w:rsid w:val="006369CE"/>
    <w:rsid w:val="006411CA"/>
    <w:rsid w:val="00644388"/>
    <w:rsid w:val="00650E1B"/>
    <w:rsid w:val="00653C8E"/>
    <w:rsid w:val="006619C8"/>
    <w:rsid w:val="00671710"/>
    <w:rsid w:val="00673414"/>
    <w:rsid w:val="006757CA"/>
    <w:rsid w:val="00676079"/>
    <w:rsid w:val="00676ECD"/>
    <w:rsid w:val="0067742A"/>
    <w:rsid w:val="00677D0A"/>
    <w:rsid w:val="0068185F"/>
    <w:rsid w:val="006819CD"/>
    <w:rsid w:val="0068679B"/>
    <w:rsid w:val="00692BF7"/>
    <w:rsid w:val="006A01CF"/>
    <w:rsid w:val="006A3E93"/>
    <w:rsid w:val="006A60DD"/>
    <w:rsid w:val="006A6A9F"/>
    <w:rsid w:val="006B074C"/>
    <w:rsid w:val="006B3B84"/>
    <w:rsid w:val="006B4E7C"/>
    <w:rsid w:val="006B5D8C"/>
    <w:rsid w:val="006B72D4"/>
    <w:rsid w:val="006C11CC"/>
    <w:rsid w:val="006C1AEB"/>
    <w:rsid w:val="006C57FE"/>
    <w:rsid w:val="006E4B63"/>
    <w:rsid w:val="006E7CB9"/>
    <w:rsid w:val="006F06E4"/>
    <w:rsid w:val="006F4EB9"/>
    <w:rsid w:val="006F7B41"/>
    <w:rsid w:val="00700B11"/>
    <w:rsid w:val="007020DF"/>
    <w:rsid w:val="00702B5D"/>
    <w:rsid w:val="00703ED2"/>
    <w:rsid w:val="00707B8D"/>
    <w:rsid w:val="007133BC"/>
    <w:rsid w:val="00713636"/>
    <w:rsid w:val="00714B8C"/>
    <w:rsid w:val="0071675D"/>
    <w:rsid w:val="00717EAC"/>
    <w:rsid w:val="00735CF5"/>
    <w:rsid w:val="0074063A"/>
    <w:rsid w:val="00742AA4"/>
    <w:rsid w:val="00743BA1"/>
    <w:rsid w:val="00745F1E"/>
    <w:rsid w:val="007515FE"/>
    <w:rsid w:val="00755479"/>
    <w:rsid w:val="007601D0"/>
    <w:rsid w:val="0076109D"/>
    <w:rsid w:val="00767107"/>
    <w:rsid w:val="00771D09"/>
    <w:rsid w:val="00773BFD"/>
    <w:rsid w:val="007743B3"/>
    <w:rsid w:val="00774490"/>
    <w:rsid w:val="007819FF"/>
    <w:rsid w:val="0078224D"/>
    <w:rsid w:val="00784A4C"/>
    <w:rsid w:val="00784BC6"/>
    <w:rsid w:val="0078523D"/>
    <w:rsid w:val="007859BB"/>
    <w:rsid w:val="007931DF"/>
    <w:rsid w:val="00795586"/>
    <w:rsid w:val="007A0172"/>
    <w:rsid w:val="007A2511"/>
    <w:rsid w:val="007A260E"/>
    <w:rsid w:val="007A2B31"/>
    <w:rsid w:val="007A4D4C"/>
    <w:rsid w:val="007A4DD6"/>
    <w:rsid w:val="007A5CB9"/>
    <w:rsid w:val="007B2038"/>
    <w:rsid w:val="007B6B07"/>
    <w:rsid w:val="007B6D43"/>
    <w:rsid w:val="007B749A"/>
    <w:rsid w:val="007B7C53"/>
    <w:rsid w:val="007B7C6E"/>
    <w:rsid w:val="007D44D7"/>
    <w:rsid w:val="007D621A"/>
    <w:rsid w:val="007E058A"/>
    <w:rsid w:val="007E2887"/>
    <w:rsid w:val="007E3681"/>
    <w:rsid w:val="007E5278"/>
    <w:rsid w:val="007E7235"/>
    <w:rsid w:val="007E749C"/>
    <w:rsid w:val="007F1B5C"/>
    <w:rsid w:val="007F3A2A"/>
    <w:rsid w:val="007F5C79"/>
    <w:rsid w:val="007F673D"/>
    <w:rsid w:val="00801257"/>
    <w:rsid w:val="008019EF"/>
    <w:rsid w:val="00803B0A"/>
    <w:rsid w:val="00804827"/>
    <w:rsid w:val="00804DED"/>
    <w:rsid w:val="00805B96"/>
    <w:rsid w:val="008105BE"/>
    <w:rsid w:val="008115A5"/>
    <w:rsid w:val="00811D46"/>
    <w:rsid w:val="0081415D"/>
    <w:rsid w:val="00814173"/>
    <w:rsid w:val="008143F5"/>
    <w:rsid w:val="00815993"/>
    <w:rsid w:val="00815D75"/>
    <w:rsid w:val="00820229"/>
    <w:rsid w:val="008210DF"/>
    <w:rsid w:val="00822448"/>
    <w:rsid w:val="00822ABE"/>
    <w:rsid w:val="0082324A"/>
    <w:rsid w:val="008244D1"/>
    <w:rsid w:val="008245C1"/>
    <w:rsid w:val="00827F51"/>
    <w:rsid w:val="0083104E"/>
    <w:rsid w:val="008343BE"/>
    <w:rsid w:val="008355A3"/>
    <w:rsid w:val="00836376"/>
    <w:rsid w:val="00840FB4"/>
    <w:rsid w:val="008410B2"/>
    <w:rsid w:val="008500A0"/>
    <w:rsid w:val="00851803"/>
    <w:rsid w:val="008524E5"/>
    <w:rsid w:val="0085351C"/>
    <w:rsid w:val="008549CA"/>
    <w:rsid w:val="008556C3"/>
    <w:rsid w:val="0085687C"/>
    <w:rsid w:val="00857BCF"/>
    <w:rsid w:val="00861F89"/>
    <w:rsid w:val="008706C5"/>
    <w:rsid w:val="008706FE"/>
    <w:rsid w:val="008721D0"/>
    <w:rsid w:val="00873707"/>
    <w:rsid w:val="00874B20"/>
    <w:rsid w:val="008763E1"/>
    <w:rsid w:val="0087775C"/>
    <w:rsid w:val="00877EC8"/>
    <w:rsid w:val="00880F36"/>
    <w:rsid w:val="00884146"/>
    <w:rsid w:val="00885530"/>
    <w:rsid w:val="008910D1"/>
    <w:rsid w:val="0089296C"/>
    <w:rsid w:val="00896ABD"/>
    <w:rsid w:val="008A0CCF"/>
    <w:rsid w:val="008A3380"/>
    <w:rsid w:val="008A42C2"/>
    <w:rsid w:val="008A4A60"/>
    <w:rsid w:val="008A7A9C"/>
    <w:rsid w:val="008B5218"/>
    <w:rsid w:val="008B7102"/>
    <w:rsid w:val="008B75F5"/>
    <w:rsid w:val="008C2840"/>
    <w:rsid w:val="008C3B7D"/>
    <w:rsid w:val="008C460B"/>
    <w:rsid w:val="008C6ED7"/>
    <w:rsid w:val="008D0F90"/>
    <w:rsid w:val="008D3715"/>
    <w:rsid w:val="008D46AA"/>
    <w:rsid w:val="008D5465"/>
    <w:rsid w:val="008D7EB7"/>
    <w:rsid w:val="008E3684"/>
    <w:rsid w:val="008E57F5"/>
    <w:rsid w:val="008E7606"/>
    <w:rsid w:val="008E7850"/>
    <w:rsid w:val="008F1DAA"/>
    <w:rsid w:val="008F3DC0"/>
    <w:rsid w:val="008F3EBD"/>
    <w:rsid w:val="008F60B2"/>
    <w:rsid w:val="008F7C41"/>
    <w:rsid w:val="00900879"/>
    <w:rsid w:val="009031E2"/>
    <w:rsid w:val="0091276C"/>
    <w:rsid w:val="0091422B"/>
    <w:rsid w:val="009165AC"/>
    <w:rsid w:val="0092053F"/>
    <w:rsid w:val="0092340A"/>
    <w:rsid w:val="009313D9"/>
    <w:rsid w:val="00933148"/>
    <w:rsid w:val="00935B7F"/>
    <w:rsid w:val="00941293"/>
    <w:rsid w:val="00945AF4"/>
    <w:rsid w:val="00946372"/>
    <w:rsid w:val="00947BDB"/>
    <w:rsid w:val="00950C17"/>
    <w:rsid w:val="00951FAF"/>
    <w:rsid w:val="00954740"/>
    <w:rsid w:val="00963ABC"/>
    <w:rsid w:val="00965D21"/>
    <w:rsid w:val="00967764"/>
    <w:rsid w:val="00970B0E"/>
    <w:rsid w:val="00970BB9"/>
    <w:rsid w:val="009726EE"/>
    <w:rsid w:val="00975573"/>
    <w:rsid w:val="00976D03"/>
    <w:rsid w:val="00977B30"/>
    <w:rsid w:val="00982F41"/>
    <w:rsid w:val="00984D08"/>
    <w:rsid w:val="00985090"/>
    <w:rsid w:val="00987710"/>
    <w:rsid w:val="009903A9"/>
    <w:rsid w:val="009904AB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2FF9"/>
    <w:rsid w:val="009F3887"/>
    <w:rsid w:val="009F66CF"/>
    <w:rsid w:val="009F732B"/>
    <w:rsid w:val="00A01FE0"/>
    <w:rsid w:val="00A02515"/>
    <w:rsid w:val="00A03637"/>
    <w:rsid w:val="00A04185"/>
    <w:rsid w:val="00A10656"/>
    <w:rsid w:val="00A10F81"/>
    <w:rsid w:val="00A113C0"/>
    <w:rsid w:val="00A1152F"/>
    <w:rsid w:val="00A11C0B"/>
    <w:rsid w:val="00A12FA6"/>
    <w:rsid w:val="00A1339B"/>
    <w:rsid w:val="00A14ABA"/>
    <w:rsid w:val="00A159EC"/>
    <w:rsid w:val="00A24CB6"/>
    <w:rsid w:val="00A26CD2"/>
    <w:rsid w:val="00A27667"/>
    <w:rsid w:val="00A32979"/>
    <w:rsid w:val="00A33E44"/>
    <w:rsid w:val="00A34A67"/>
    <w:rsid w:val="00A3539E"/>
    <w:rsid w:val="00A37462"/>
    <w:rsid w:val="00A43A8F"/>
    <w:rsid w:val="00A459E1"/>
    <w:rsid w:val="00A52296"/>
    <w:rsid w:val="00A54853"/>
    <w:rsid w:val="00A55661"/>
    <w:rsid w:val="00A61B70"/>
    <w:rsid w:val="00A61FA8"/>
    <w:rsid w:val="00A637F4"/>
    <w:rsid w:val="00A64294"/>
    <w:rsid w:val="00A65485"/>
    <w:rsid w:val="00A66E05"/>
    <w:rsid w:val="00A70753"/>
    <w:rsid w:val="00A712D2"/>
    <w:rsid w:val="00A739D1"/>
    <w:rsid w:val="00A77081"/>
    <w:rsid w:val="00A82C8A"/>
    <w:rsid w:val="00A8346B"/>
    <w:rsid w:val="00A852FF"/>
    <w:rsid w:val="00A8644F"/>
    <w:rsid w:val="00A87337"/>
    <w:rsid w:val="00A90C97"/>
    <w:rsid w:val="00A960C8"/>
    <w:rsid w:val="00A96604"/>
    <w:rsid w:val="00AA03DF"/>
    <w:rsid w:val="00AA0CDC"/>
    <w:rsid w:val="00AA1B4F"/>
    <w:rsid w:val="00AA21D8"/>
    <w:rsid w:val="00AA4EB4"/>
    <w:rsid w:val="00AA54F3"/>
    <w:rsid w:val="00AA6B43"/>
    <w:rsid w:val="00AB367A"/>
    <w:rsid w:val="00AC01D1"/>
    <w:rsid w:val="00AC52A5"/>
    <w:rsid w:val="00AC6EFD"/>
    <w:rsid w:val="00AC7151"/>
    <w:rsid w:val="00AD3D8C"/>
    <w:rsid w:val="00AD460A"/>
    <w:rsid w:val="00AD6A05"/>
    <w:rsid w:val="00AE272B"/>
    <w:rsid w:val="00AE3E3A"/>
    <w:rsid w:val="00AE5A82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6098"/>
    <w:rsid w:val="00B004BB"/>
    <w:rsid w:val="00B01A16"/>
    <w:rsid w:val="00B03E3C"/>
    <w:rsid w:val="00B05B44"/>
    <w:rsid w:val="00B07F45"/>
    <w:rsid w:val="00B1021A"/>
    <w:rsid w:val="00B145D3"/>
    <w:rsid w:val="00B1481A"/>
    <w:rsid w:val="00B15A1F"/>
    <w:rsid w:val="00B15FE9"/>
    <w:rsid w:val="00B17C72"/>
    <w:rsid w:val="00B2148A"/>
    <w:rsid w:val="00B220C2"/>
    <w:rsid w:val="00B25B32"/>
    <w:rsid w:val="00B32616"/>
    <w:rsid w:val="00B36C42"/>
    <w:rsid w:val="00B42EA7"/>
    <w:rsid w:val="00B45CBB"/>
    <w:rsid w:val="00B45D5F"/>
    <w:rsid w:val="00B45D96"/>
    <w:rsid w:val="00B5114C"/>
    <w:rsid w:val="00B531C9"/>
    <w:rsid w:val="00B5337C"/>
    <w:rsid w:val="00B53FDE"/>
    <w:rsid w:val="00B56397"/>
    <w:rsid w:val="00B6027B"/>
    <w:rsid w:val="00B65EDB"/>
    <w:rsid w:val="00B67AFF"/>
    <w:rsid w:val="00B702EF"/>
    <w:rsid w:val="00B70B59"/>
    <w:rsid w:val="00B73657"/>
    <w:rsid w:val="00B73EDA"/>
    <w:rsid w:val="00B768A1"/>
    <w:rsid w:val="00B83263"/>
    <w:rsid w:val="00B90CEC"/>
    <w:rsid w:val="00B971D9"/>
    <w:rsid w:val="00BA1735"/>
    <w:rsid w:val="00BA19FA"/>
    <w:rsid w:val="00BA22EB"/>
    <w:rsid w:val="00BA4288"/>
    <w:rsid w:val="00BB48E5"/>
    <w:rsid w:val="00BB5607"/>
    <w:rsid w:val="00BB5ACA"/>
    <w:rsid w:val="00BB627F"/>
    <w:rsid w:val="00BC021C"/>
    <w:rsid w:val="00BC3823"/>
    <w:rsid w:val="00BC5841"/>
    <w:rsid w:val="00BD36C7"/>
    <w:rsid w:val="00BD60B4"/>
    <w:rsid w:val="00BD796B"/>
    <w:rsid w:val="00BE274C"/>
    <w:rsid w:val="00BE40C0"/>
    <w:rsid w:val="00BE44CD"/>
    <w:rsid w:val="00BE4D22"/>
    <w:rsid w:val="00BE5F4A"/>
    <w:rsid w:val="00BE7AEF"/>
    <w:rsid w:val="00BF09B0"/>
    <w:rsid w:val="00BF1544"/>
    <w:rsid w:val="00BF1B53"/>
    <w:rsid w:val="00BF21E4"/>
    <w:rsid w:val="00BF246D"/>
    <w:rsid w:val="00BF2F51"/>
    <w:rsid w:val="00C02B68"/>
    <w:rsid w:val="00C06F06"/>
    <w:rsid w:val="00C115C8"/>
    <w:rsid w:val="00C20FAD"/>
    <w:rsid w:val="00C2375F"/>
    <w:rsid w:val="00C247CB"/>
    <w:rsid w:val="00C25C04"/>
    <w:rsid w:val="00C27A40"/>
    <w:rsid w:val="00C32E66"/>
    <w:rsid w:val="00C3355F"/>
    <w:rsid w:val="00C355CF"/>
    <w:rsid w:val="00C3569A"/>
    <w:rsid w:val="00C43F48"/>
    <w:rsid w:val="00C448FF"/>
    <w:rsid w:val="00C45D28"/>
    <w:rsid w:val="00C45E57"/>
    <w:rsid w:val="00C52F29"/>
    <w:rsid w:val="00C53D25"/>
    <w:rsid w:val="00C56CE6"/>
    <w:rsid w:val="00C5745F"/>
    <w:rsid w:val="00C60005"/>
    <w:rsid w:val="00C609AB"/>
    <w:rsid w:val="00C61A98"/>
    <w:rsid w:val="00C63201"/>
    <w:rsid w:val="00C64E62"/>
    <w:rsid w:val="00C651D5"/>
    <w:rsid w:val="00C65CCC"/>
    <w:rsid w:val="00C7618F"/>
    <w:rsid w:val="00C765A9"/>
    <w:rsid w:val="00C8162D"/>
    <w:rsid w:val="00C83A0B"/>
    <w:rsid w:val="00C842D0"/>
    <w:rsid w:val="00C84ED1"/>
    <w:rsid w:val="00C9038F"/>
    <w:rsid w:val="00C91F32"/>
    <w:rsid w:val="00C92AAB"/>
    <w:rsid w:val="00CA2435"/>
    <w:rsid w:val="00CA4068"/>
    <w:rsid w:val="00CB0FDD"/>
    <w:rsid w:val="00CB37F8"/>
    <w:rsid w:val="00CB7DC3"/>
    <w:rsid w:val="00CC2C83"/>
    <w:rsid w:val="00CC4DAE"/>
    <w:rsid w:val="00CC7B56"/>
    <w:rsid w:val="00CD0CBF"/>
    <w:rsid w:val="00CD0E2F"/>
    <w:rsid w:val="00CD1D49"/>
    <w:rsid w:val="00CD2F20"/>
    <w:rsid w:val="00CD6B20"/>
    <w:rsid w:val="00CE1339"/>
    <w:rsid w:val="00CE61CC"/>
    <w:rsid w:val="00CE6E42"/>
    <w:rsid w:val="00CF20B7"/>
    <w:rsid w:val="00CF3A33"/>
    <w:rsid w:val="00CF6692"/>
    <w:rsid w:val="00CF7441"/>
    <w:rsid w:val="00D00D16"/>
    <w:rsid w:val="00D0173A"/>
    <w:rsid w:val="00D029FA"/>
    <w:rsid w:val="00D03C6C"/>
    <w:rsid w:val="00D04760"/>
    <w:rsid w:val="00D04A95"/>
    <w:rsid w:val="00D06288"/>
    <w:rsid w:val="00D068C7"/>
    <w:rsid w:val="00D128A4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CD"/>
    <w:rsid w:val="00D409E2"/>
    <w:rsid w:val="00D427D7"/>
    <w:rsid w:val="00D44E62"/>
    <w:rsid w:val="00D46921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45A6"/>
    <w:rsid w:val="00D75A9C"/>
    <w:rsid w:val="00D8482F"/>
    <w:rsid w:val="00D86252"/>
    <w:rsid w:val="00D90871"/>
    <w:rsid w:val="00D9155F"/>
    <w:rsid w:val="00D9403F"/>
    <w:rsid w:val="00D959B4"/>
    <w:rsid w:val="00DA0F94"/>
    <w:rsid w:val="00DA44DE"/>
    <w:rsid w:val="00DB620A"/>
    <w:rsid w:val="00DC3832"/>
    <w:rsid w:val="00DC6781"/>
    <w:rsid w:val="00DC7A51"/>
    <w:rsid w:val="00DD3B1E"/>
    <w:rsid w:val="00DE5B5F"/>
    <w:rsid w:val="00DF4B92"/>
    <w:rsid w:val="00E00696"/>
    <w:rsid w:val="00E018CF"/>
    <w:rsid w:val="00E03651"/>
    <w:rsid w:val="00E03808"/>
    <w:rsid w:val="00E060C2"/>
    <w:rsid w:val="00E06324"/>
    <w:rsid w:val="00E068E7"/>
    <w:rsid w:val="00E12FB0"/>
    <w:rsid w:val="00E14814"/>
    <w:rsid w:val="00E1591B"/>
    <w:rsid w:val="00E16A50"/>
    <w:rsid w:val="00E219FA"/>
    <w:rsid w:val="00E249D5"/>
    <w:rsid w:val="00E25C4C"/>
    <w:rsid w:val="00E26F73"/>
    <w:rsid w:val="00E3264F"/>
    <w:rsid w:val="00E33C68"/>
    <w:rsid w:val="00E33F20"/>
    <w:rsid w:val="00E34EEB"/>
    <w:rsid w:val="00E3687C"/>
    <w:rsid w:val="00E44308"/>
    <w:rsid w:val="00E44EB9"/>
    <w:rsid w:val="00E46358"/>
    <w:rsid w:val="00E471DC"/>
    <w:rsid w:val="00E50EB4"/>
    <w:rsid w:val="00E522C6"/>
    <w:rsid w:val="00E532FC"/>
    <w:rsid w:val="00E559B4"/>
    <w:rsid w:val="00E55BB0"/>
    <w:rsid w:val="00E5659A"/>
    <w:rsid w:val="00E56CE7"/>
    <w:rsid w:val="00E5777F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18B2"/>
    <w:rsid w:val="00ED1B3B"/>
    <w:rsid w:val="00ED44F0"/>
    <w:rsid w:val="00ED4B3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243"/>
    <w:rsid w:val="00EF1462"/>
    <w:rsid w:val="00EF14B1"/>
    <w:rsid w:val="00EF438D"/>
    <w:rsid w:val="00EF54FD"/>
    <w:rsid w:val="00F051F1"/>
    <w:rsid w:val="00F13112"/>
    <w:rsid w:val="00F16FE6"/>
    <w:rsid w:val="00F238BD"/>
    <w:rsid w:val="00F23BE4"/>
    <w:rsid w:val="00F24992"/>
    <w:rsid w:val="00F26B6B"/>
    <w:rsid w:val="00F32F2F"/>
    <w:rsid w:val="00F33E3A"/>
    <w:rsid w:val="00F33F3F"/>
    <w:rsid w:val="00F35BDD"/>
    <w:rsid w:val="00F37D6B"/>
    <w:rsid w:val="00F403FD"/>
    <w:rsid w:val="00F41E72"/>
    <w:rsid w:val="00F45BDF"/>
    <w:rsid w:val="00F50300"/>
    <w:rsid w:val="00F503DC"/>
    <w:rsid w:val="00F50A88"/>
    <w:rsid w:val="00F52F94"/>
    <w:rsid w:val="00F56E39"/>
    <w:rsid w:val="00F600B8"/>
    <w:rsid w:val="00F623E9"/>
    <w:rsid w:val="00F63951"/>
    <w:rsid w:val="00F63B78"/>
    <w:rsid w:val="00F63C86"/>
    <w:rsid w:val="00F7393E"/>
    <w:rsid w:val="00F751F5"/>
    <w:rsid w:val="00F766BE"/>
    <w:rsid w:val="00F77EB9"/>
    <w:rsid w:val="00F80635"/>
    <w:rsid w:val="00F815D1"/>
    <w:rsid w:val="00F81E7E"/>
    <w:rsid w:val="00F81F0F"/>
    <w:rsid w:val="00F825F4"/>
    <w:rsid w:val="00F87E1C"/>
    <w:rsid w:val="00F92A72"/>
    <w:rsid w:val="00F92AA1"/>
    <w:rsid w:val="00F932DE"/>
    <w:rsid w:val="00F963DD"/>
    <w:rsid w:val="00F9641A"/>
    <w:rsid w:val="00F97004"/>
    <w:rsid w:val="00FA01AF"/>
    <w:rsid w:val="00FA2045"/>
    <w:rsid w:val="00FA5EA7"/>
    <w:rsid w:val="00FA7A66"/>
    <w:rsid w:val="00FB0E62"/>
    <w:rsid w:val="00FB1AA9"/>
    <w:rsid w:val="00FB1FDB"/>
    <w:rsid w:val="00FB2EF0"/>
    <w:rsid w:val="00FB30D3"/>
    <w:rsid w:val="00FB3199"/>
    <w:rsid w:val="00FB4B5A"/>
    <w:rsid w:val="00FB55EF"/>
    <w:rsid w:val="00FB5963"/>
    <w:rsid w:val="00FB5DAA"/>
    <w:rsid w:val="00FC04B9"/>
    <w:rsid w:val="00FC161A"/>
    <w:rsid w:val="00FC23D5"/>
    <w:rsid w:val="00FC2612"/>
    <w:rsid w:val="00FC4C1A"/>
    <w:rsid w:val="00FC6468"/>
    <w:rsid w:val="00FC6D49"/>
    <w:rsid w:val="00FD4922"/>
    <w:rsid w:val="00FD6461"/>
    <w:rsid w:val="00FE0281"/>
    <w:rsid w:val="00FE2A6B"/>
    <w:rsid w:val="00FE7083"/>
    <w:rsid w:val="00FF019F"/>
    <w:rsid w:val="00FF1B2A"/>
    <w:rsid w:val="00FF30DE"/>
    <w:rsid w:val="00FF644B"/>
    <w:rsid w:val="012E09B7"/>
    <w:rsid w:val="01422DAD"/>
    <w:rsid w:val="015407C6"/>
    <w:rsid w:val="016D346D"/>
    <w:rsid w:val="01985CF9"/>
    <w:rsid w:val="01B510B2"/>
    <w:rsid w:val="01DB65B4"/>
    <w:rsid w:val="024D1418"/>
    <w:rsid w:val="02631B8E"/>
    <w:rsid w:val="0263506C"/>
    <w:rsid w:val="02944353"/>
    <w:rsid w:val="02AC5FEC"/>
    <w:rsid w:val="02C459D5"/>
    <w:rsid w:val="02C823B8"/>
    <w:rsid w:val="02FC0C0B"/>
    <w:rsid w:val="03134EDD"/>
    <w:rsid w:val="03437DCD"/>
    <w:rsid w:val="039526F1"/>
    <w:rsid w:val="03990C94"/>
    <w:rsid w:val="03D20033"/>
    <w:rsid w:val="03D7273B"/>
    <w:rsid w:val="03DE0F0F"/>
    <w:rsid w:val="04055B15"/>
    <w:rsid w:val="041A6924"/>
    <w:rsid w:val="0445757E"/>
    <w:rsid w:val="04480602"/>
    <w:rsid w:val="045E7F1B"/>
    <w:rsid w:val="047F2D80"/>
    <w:rsid w:val="049B3ECD"/>
    <w:rsid w:val="04C358F1"/>
    <w:rsid w:val="04FC5371"/>
    <w:rsid w:val="0537419F"/>
    <w:rsid w:val="05597279"/>
    <w:rsid w:val="056F4BB2"/>
    <w:rsid w:val="05BF3265"/>
    <w:rsid w:val="062718D6"/>
    <w:rsid w:val="06477F10"/>
    <w:rsid w:val="07086F8C"/>
    <w:rsid w:val="070A21C8"/>
    <w:rsid w:val="0762142B"/>
    <w:rsid w:val="07710692"/>
    <w:rsid w:val="077A492F"/>
    <w:rsid w:val="078D16C2"/>
    <w:rsid w:val="07984790"/>
    <w:rsid w:val="07F41195"/>
    <w:rsid w:val="07F94E39"/>
    <w:rsid w:val="080A6850"/>
    <w:rsid w:val="0813190B"/>
    <w:rsid w:val="08237050"/>
    <w:rsid w:val="086037A7"/>
    <w:rsid w:val="08866141"/>
    <w:rsid w:val="08B4735B"/>
    <w:rsid w:val="08CC2E4C"/>
    <w:rsid w:val="08D87582"/>
    <w:rsid w:val="08F113DC"/>
    <w:rsid w:val="08F91F57"/>
    <w:rsid w:val="08FE0B5C"/>
    <w:rsid w:val="090070C5"/>
    <w:rsid w:val="0938586F"/>
    <w:rsid w:val="095E300B"/>
    <w:rsid w:val="0976482C"/>
    <w:rsid w:val="098237AE"/>
    <w:rsid w:val="099D3DC5"/>
    <w:rsid w:val="09A80161"/>
    <w:rsid w:val="09D86314"/>
    <w:rsid w:val="09EC3D9A"/>
    <w:rsid w:val="0A0A2FA3"/>
    <w:rsid w:val="0A122F99"/>
    <w:rsid w:val="0A347DB6"/>
    <w:rsid w:val="0A3779BC"/>
    <w:rsid w:val="0A670BAB"/>
    <w:rsid w:val="0A67340C"/>
    <w:rsid w:val="0AA9006C"/>
    <w:rsid w:val="0ABD6355"/>
    <w:rsid w:val="0ACD7850"/>
    <w:rsid w:val="0AE20398"/>
    <w:rsid w:val="0AE244A7"/>
    <w:rsid w:val="0B0B7943"/>
    <w:rsid w:val="0B187774"/>
    <w:rsid w:val="0B2D5BFF"/>
    <w:rsid w:val="0B3F3961"/>
    <w:rsid w:val="0B564761"/>
    <w:rsid w:val="0B671041"/>
    <w:rsid w:val="0B7728EF"/>
    <w:rsid w:val="0BB679E1"/>
    <w:rsid w:val="0BF01E48"/>
    <w:rsid w:val="0C5E0992"/>
    <w:rsid w:val="0C604793"/>
    <w:rsid w:val="0C683C40"/>
    <w:rsid w:val="0C69028D"/>
    <w:rsid w:val="0C8B0106"/>
    <w:rsid w:val="0CC07AD6"/>
    <w:rsid w:val="0CEE401B"/>
    <w:rsid w:val="0D01521A"/>
    <w:rsid w:val="0D033CF6"/>
    <w:rsid w:val="0D6010F2"/>
    <w:rsid w:val="0D685143"/>
    <w:rsid w:val="0D9572A4"/>
    <w:rsid w:val="0D9E4EF9"/>
    <w:rsid w:val="0DB47824"/>
    <w:rsid w:val="0DC4294F"/>
    <w:rsid w:val="0E3615F7"/>
    <w:rsid w:val="0E362AAF"/>
    <w:rsid w:val="0E42710C"/>
    <w:rsid w:val="0E6130AC"/>
    <w:rsid w:val="0E684D36"/>
    <w:rsid w:val="0E75767A"/>
    <w:rsid w:val="0E907157"/>
    <w:rsid w:val="0F022CAA"/>
    <w:rsid w:val="0F5B60EF"/>
    <w:rsid w:val="0F92173E"/>
    <w:rsid w:val="101E0EF0"/>
    <w:rsid w:val="102258E8"/>
    <w:rsid w:val="104110AD"/>
    <w:rsid w:val="1049280D"/>
    <w:rsid w:val="10A07FED"/>
    <w:rsid w:val="10A663CF"/>
    <w:rsid w:val="10A84ECD"/>
    <w:rsid w:val="10D33A5F"/>
    <w:rsid w:val="113D225C"/>
    <w:rsid w:val="11906E9D"/>
    <w:rsid w:val="119C357E"/>
    <w:rsid w:val="122636F1"/>
    <w:rsid w:val="122F3F61"/>
    <w:rsid w:val="12367256"/>
    <w:rsid w:val="124A42AE"/>
    <w:rsid w:val="12504EBE"/>
    <w:rsid w:val="126D11D2"/>
    <w:rsid w:val="12981477"/>
    <w:rsid w:val="129D0ABF"/>
    <w:rsid w:val="12A9468C"/>
    <w:rsid w:val="12D17638"/>
    <w:rsid w:val="12DF4A3A"/>
    <w:rsid w:val="13146944"/>
    <w:rsid w:val="13430C4A"/>
    <w:rsid w:val="137877EC"/>
    <w:rsid w:val="13834B44"/>
    <w:rsid w:val="138359DC"/>
    <w:rsid w:val="13C37AF6"/>
    <w:rsid w:val="13D97B09"/>
    <w:rsid w:val="13EA367C"/>
    <w:rsid w:val="141472EE"/>
    <w:rsid w:val="14627995"/>
    <w:rsid w:val="14734D50"/>
    <w:rsid w:val="148435A4"/>
    <w:rsid w:val="14903F16"/>
    <w:rsid w:val="14E02A15"/>
    <w:rsid w:val="14EF6140"/>
    <w:rsid w:val="14F00F39"/>
    <w:rsid w:val="14F0385E"/>
    <w:rsid w:val="14FA6E33"/>
    <w:rsid w:val="155A3CED"/>
    <w:rsid w:val="156D51AB"/>
    <w:rsid w:val="157A7DA1"/>
    <w:rsid w:val="15DA50CC"/>
    <w:rsid w:val="15DC2C18"/>
    <w:rsid w:val="15F4075C"/>
    <w:rsid w:val="15F73DCE"/>
    <w:rsid w:val="160377C7"/>
    <w:rsid w:val="161B308B"/>
    <w:rsid w:val="16512D77"/>
    <w:rsid w:val="16984752"/>
    <w:rsid w:val="16C47146"/>
    <w:rsid w:val="16CD7A9E"/>
    <w:rsid w:val="16D102D1"/>
    <w:rsid w:val="172C0E2E"/>
    <w:rsid w:val="173678EB"/>
    <w:rsid w:val="1738166B"/>
    <w:rsid w:val="174F70F9"/>
    <w:rsid w:val="17503C91"/>
    <w:rsid w:val="176626F5"/>
    <w:rsid w:val="17993DB1"/>
    <w:rsid w:val="17B70C9C"/>
    <w:rsid w:val="185823DE"/>
    <w:rsid w:val="18705233"/>
    <w:rsid w:val="18732FD3"/>
    <w:rsid w:val="18A262A0"/>
    <w:rsid w:val="18A9143C"/>
    <w:rsid w:val="18C03F94"/>
    <w:rsid w:val="18CC71A9"/>
    <w:rsid w:val="19077528"/>
    <w:rsid w:val="19565E8B"/>
    <w:rsid w:val="197A1346"/>
    <w:rsid w:val="198A57E1"/>
    <w:rsid w:val="19944EE1"/>
    <w:rsid w:val="199E7A81"/>
    <w:rsid w:val="19A45F2B"/>
    <w:rsid w:val="19C01A73"/>
    <w:rsid w:val="19CD7D69"/>
    <w:rsid w:val="1A485549"/>
    <w:rsid w:val="1A5C4B0B"/>
    <w:rsid w:val="1AB2736A"/>
    <w:rsid w:val="1ACE6512"/>
    <w:rsid w:val="1AD60CD8"/>
    <w:rsid w:val="1AE739FA"/>
    <w:rsid w:val="1AF93CB6"/>
    <w:rsid w:val="1B4470F2"/>
    <w:rsid w:val="1B4B6BCE"/>
    <w:rsid w:val="1B4F32A0"/>
    <w:rsid w:val="1B940468"/>
    <w:rsid w:val="1BC821BC"/>
    <w:rsid w:val="1BEE2E64"/>
    <w:rsid w:val="1BF72CB3"/>
    <w:rsid w:val="1C07094E"/>
    <w:rsid w:val="1C355DA7"/>
    <w:rsid w:val="1C566D6C"/>
    <w:rsid w:val="1C763C58"/>
    <w:rsid w:val="1CA65D78"/>
    <w:rsid w:val="1CE15AEF"/>
    <w:rsid w:val="1CF00388"/>
    <w:rsid w:val="1D283672"/>
    <w:rsid w:val="1D3A558C"/>
    <w:rsid w:val="1D85751A"/>
    <w:rsid w:val="1DA60515"/>
    <w:rsid w:val="1DC94BBF"/>
    <w:rsid w:val="1DD85D19"/>
    <w:rsid w:val="1DF15344"/>
    <w:rsid w:val="1DF8547C"/>
    <w:rsid w:val="1E17346D"/>
    <w:rsid w:val="1E353CE4"/>
    <w:rsid w:val="1E5000F5"/>
    <w:rsid w:val="1E5332CE"/>
    <w:rsid w:val="1E5D5083"/>
    <w:rsid w:val="1E950632"/>
    <w:rsid w:val="1ED03C57"/>
    <w:rsid w:val="1EF8658A"/>
    <w:rsid w:val="1F090291"/>
    <w:rsid w:val="1F0B1574"/>
    <w:rsid w:val="1F292E90"/>
    <w:rsid w:val="1F50721D"/>
    <w:rsid w:val="1F575624"/>
    <w:rsid w:val="1F5A61B2"/>
    <w:rsid w:val="1F7D57C5"/>
    <w:rsid w:val="1F9A47B5"/>
    <w:rsid w:val="1FA26B15"/>
    <w:rsid w:val="1FA65132"/>
    <w:rsid w:val="1FB84A5A"/>
    <w:rsid w:val="1FCC14AC"/>
    <w:rsid w:val="1FEF329F"/>
    <w:rsid w:val="1FF07CA8"/>
    <w:rsid w:val="205529BA"/>
    <w:rsid w:val="205571AB"/>
    <w:rsid w:val="206061A7"/>
    <w:rsid w:val="209D473C"/>
    <w:rsid w:val="20CF5224"/>
    <w:rsid w:val="20D45F8C"/>
    <w:rsid w:val="20DA6B74"/>
    <w:rsid w:val="20DC4CF3"/>
    <w:rsid w:val="20DE3EBB"/>
    <w:rsid w:val="212B1372"/>
    <w:rsid w:val="213C15C8"/>
    <w:rsid w:val="21920DCE"/>
    <w:rsid w:val="21B530AC"/>
    <w:rsid w:val="21B73B6B"/>
    <w:rsid w:val="22387BA3"/>
    <w:rsid w:val="224464DE"/>
    <w:rsid w:val="22542A82"/>
    <w:rsid w:val="22862183"/>
    <w:rsid w:val="228916CB"/>
    <w:rsid w:val="2297025A"/>
    <w:rsid w:val="229C70F9"/>
    <w:rsid w:val="229D4B1A"/>
    <w:rsid w:val="22A80F6E"/>
    <w:rsid w:val="22D14AD4"/>
    <w:rsid w:val="22E36F5F"/>
    <w:rsid w:val="23002BC0"/>
    <w:rsid w:val="230B1FB3"/>
    <w:rsid w:val="233B29E2"/>
    <w:rsid w:val="235708B9"/>
    <w:rsid w:val="23670A64"/>
    <w:rsid w:val="23D11AED"/>
    <w:rsid w:val="23EE1C31"/>
    <w:rsid w:val="23FD535C"/>
    <w:rsid w:val="241309EE"/>
    <w:rsid w:val="24836B99"/>
    <w:rsid w:val="24AB3DCB"/>
    <w:rsid w:val="24E979AC"/>
    <w:rsid w:val="25062C5D"/>
    <w:rsid w:val="250910A4"/>
    <w:rsid w:val="254A6784"/>
    <w:rsid w:val="255864C2"/>
    <w:rsid w:val="255C4F32"/>
    <w:rsid w:val="25AA5B5B"/>
    <w:rsid w:val="25E93450"/>
    <w:rsid w:val="25EC666A"/>
    <w:rsid w:val="26233810"/>
    <w:rsid w:val="262945C8"/>
    <w:rsid w:val="263F79F9"/>
    <w:rsid w:val="26885A20"/>
    <w:rsid w:val="26912E43"/>
    <w:rsid w:val="26C87123"/>
    <w:rsid w:val="26EF724B"/>
    <w:rsid w:val="27172A2F"/>
    <w:rsid w:val="27553AEC"/>
    <w:rsid w:val="276B0F9F"/>
    <w:rsid w:val="27770A2A"/>
    <w:rsid w:val="2790249A"/>
    <w:rsid w:val="27F37686"/>
    <w:rsid w:val="285375A0"/>
    <w:rsid w:val="28952F3E"/>
    <w:rsid w:val="289D5F9B"/>
    <w:rsid w:val="28BC7DD1"/>
    <w:rsid w:val="28C94349"/>
    <w:rsid w:val="28D432B7"/>
    <w:rsid w:val="28DC618C"/>
    <w:rsid w:val="29156EB4"/>
    <w:rsid w:val="292F68C2"/>
    <w:rsid w:val="295F440D"/>
    <w:rsid w:val="298E1629"/>
    <w:rsid w:val="29A50D38"/>
    <w:rsid w:val="29C1209F"/>
    <w:rsid w:val="29F839CC"/>
    <w:rsid w:val="2A0874EB"/>
    <w:rsid w:val="2A0B5B51"/>
    <w:rsid w:val="2A1C0617"/>
    <w:rsid w:val="2A773898"/>
    <w:rsid w:val="2A7E4101"/>
    <w:rsid w:val="2AC368D1"/>
    <w:rsid w:val="2AC9732C"/>
    <w:rsid w:val="2B144FA1"/>
    <w:rsid w:val="2B296A6D"/>
    <w:rsid w:val="2B9708B1"/>
    <w:rsid w:val="2BBA5C9C"/>
    <w:rsid w:val="2BD93EFB"/>
    <w:rsid w:val="2BEF2A06"/>
    <w:rsid w:val="2BF31D62"/>
    <w:rsid w:val="2C53026D"/>
    <w:rsid w:val="2C5631EE"/>
    <w:rsid w:val="2C5C2146"/>
    <w:rsid w:val="2C897CA0"/>
    <w:rsid w:val="2CAA43C5"/>
    <w:rsid w:val="2CBD4D3B"/>
    <w:rsid w:val="2CF1152D"/>
    <w:rsid w:val="2D0C20AA"/>
    <w:rsid w:val="2D242CAD"/>
    <w:rsid w:val="2D7A56E1"/>
    <w:rsid w:val="2DB62FD6"/>
    <w:rsid w:val="2DC335BF"/>
    <w:rsid w:val="2DE93BBA"/>
    <w:rsid w:val="2E0A6674"/>
    <w:rsid w:val="2E0A6D2C"/>
    <w:rsid w:val="2E1C4280"/>
    <w:rsid w:val="2E336418"/>
    <w:rsid w:val="2E442F8E"/>
    <w:rsid w:val="2E6B418D"/>
    <w:rsid w:val="2E820A5B"/>
    <w:rsid w:val="2E87465D"/>
    <w:rsid w:val="2ECF7681"/>
    <w:rsid w:val="2EDA5019"/>
    <w:rsid w:val="2EF17EC0"/>
    <w:rsid w:val="2EFA66CA"/>
    <w:rsid w:val="2EFB6530"/>
    <w:rsid w:val="2EFF06B4"/>
    <w:rsid w:val="2F167465"/>
    <w:rsid w:val="2F814C72"/>
    <w:rsid w:val="2F97545B"/>
    <w:rsid w:val="306009B3"/>
    <w:rsid w:val="306A0946"/>
    <w:rsid w:val="308A2AE9"/>
    <w:rsid w:val="309E6437"/>
    <w:rsid w:val="30B5379A"/>
    <w:rsid w:val="30BF2672"/>
    <w:rsid w:val="310619D6"/>
    <w:rsid w:val="31085B2E"/>
    <w:rsid w:val="312F0E35"/>
    <w:rsid w:val="31656D77"/>
    <w:rsid w:val="316C0D93"/>
    <w:rsid w:val="31AF2E56"/>
    <w:rsid w:val="31B672C2"/>
    <w:rsid w:val="31CE743C"/>
    <w:rsid w:val="31FB33B3"/>
    <w:rsid w:val="32074A84"/>
    <w:rsid w:val="32174F25"/>
    <w:rsid w:val="324E4545"/>
    <w:rsid w:val="32776268"/>
    <w:rsid w:val="32BD12B4"/>
    <w:rsid w:val="32C47B2C"/>
    <w:rsid w:val="32CB6B14"/>
    <w:rsid w:val="32DB2EBA"/>
    <w:rsid w:val="32FF2361"/>
    <w:rsid w:val="33490C95"/>
    <w:rsid w:val="338239B6"/>
    <w:rsid w:val="338B4243"/>
    <w:rsid w:val="339A370A"/>
    <w:rsid w:val="339D35DF"/>
    <w:rsid w:val="33C95B55"/>
    <w:rsid w:val="33D14974"/>
    <w:rsid w:val="33E4397B"/>
    <w:rsid w:val="341917CD"/>
    <w:rsid w:val="343F5FF4"/>
    <w:rsid w:val="34687A90"/>
    <w:rsid w:val="346C49F4"/>
    <w:rsid w:val="34942047"/>
    <w:rsid w:val="34FE0D75"/>
    <w:rsid w:val="3530656B"/>
    <w:rsid w:val="354047A0"/>
    <w:rsid w:val="35745867"/>
    <w:rsid w:val="35A65232"/>
    <w:rsid w:val="35CF0F68"/>
    <w:rsid w:val="35E77470"/>
    <w:rsid w:val="3643464B"/>
    <w:rsid w:val="36AC0CD2"/>
    <w:rsid w:val="36BC1137"/>
    <w:rsid w:val="36F31439"/>
    <w:rsid w:val="36F61BE3"/>
    <w:rsid w:val="370232A5"/>
    <w:rsid w:val="378A4F65"/>
    <w:rsid w:val="37AC0583"/>
    <w:rsid w:val="37ED650E"/>
    <w:rsid w:val="381F225A"/>
    <w:rsid w:val="384A1526"/>
    <w:rsid w:val="387C3EE2"/>
    <w:rsid w:val="38A03E68"/>
    <w:rsid w:val="38B74C93"/>
    <w:rsid w:val="38CC1381"/>
    <w:rsid w:val="38D70528"/>
    <w:rsid w:val="38DE18E3"/>
    <w:rsid w:val="38E840F8"/>
    <w:rsid w:val="38F04BBD"/>
    <w:rsid w:val="38F90987"/>
    <w:rsid w:val="38F94D22"/>
    <w:rsid w:val="38FF1C8A"/>
    <w:rsid w:val="393D7B42"/>
    <w:rsid w:val="394B357C"/>
    <w:rsid w:val="396E7A2F"/>
    <w:rsid w:val="39742FD6"/>
    <w:rsid w:val="39785B46"/>
    <w:rsid w:val="39DF0A71"/>
    <w:rsid w:val="39FD5167"/>
    <w:rsid w:val="3A064CFE"/>
    <w:rsid w:val="3A34699E"/>
    <w:rsid w:val="3A792A5F"/>
    <w:rsid w:val="3A866BE7"/>
    <w:rsid w:val="3ACC0DD2"/>
    <w:rsid w:val="3ACE03AD"/>
    <w:rsid w:val="3ADF2A99"/>
    <w:rsid w:val="3AE07664"/>
    <w:rsid w:val="3B2A3DA7"/>
    <w:rsid w:val="3B587A3E"/>
    <w:rsid w:val="3B5E3FA7"/>
    <w:rsid w:val="3B99669F"/>
    <w:rsid w:val="3BC963A6"/>
    <w:rsid w:val="3BCC3AC5"/>
    <w:rsid w:val="3BE32AF2"/>
    <w:rsid w:val="3C285353"/>
    <w:rsid w:val="3C38077B"/>
    <w:rsid w:val="3C3F59B9"/>
    <w:rsid w:val="3C566ED0"/>
    <w:rsid w:val="3C943374"/>
    <w:rsid w:val="3CA85F26"/>
    <w:rsid w:val="3CC53B71"/>
    <w:rsid w:val="3CDA42CA"/>
    <w:rsid w:val="3CDB0AE1"/>
    <w:rsid w:val="3CDC5BC3"/>
    <w:rsid w:val="3D3F6B88"/>
    <w:rsid w:val="3D516713"/>
    <w:rsid w:val="3D9E1965"/>
    <w:rsid w:val="3DAE7646"/>
    <w:rsid w:val="3DB60A4B"/>
    <w:rsid w:val="3DC75A10"/>
    <w:rsid w:val="3DD82D7C"/>
    <w:rsid w:val="3E136E42"/>
    <w:rsid w:val="3E22674F"/>
    <w:rsid w:val="3E2E0A53"/>
    <w:rsid w:val="3E4301B4"/>
    <w:rsid w:val="3E853ECF"/>
    <w:rsid w:val="3E8A7505"/>
    <w:rsid w:val="3EA24E55"/>
    <w:rsid w:val="3EC916E3"/>
    <w:rsid w:val="3ED32AB5"/>
    <w:rsid w:val="3EDC7393"/>
    <w:rsid w:val="3F361D2D"/>
    <w:rsid w:val="3F3D20FC"/>
    <w:rsid w:val="3F4A2762"/>
    <w:rsid w:val="3F6B6557"/>
    <w:rsid w:val="3F7B3A6E"/>
    <w:rsid w:val="3F8B7A5E"/>
    <w:rsid w:val="3F9801AC"/>
    <w:rsid w:val="3FAD4640"/>
    <w:rsid w:val="3FC57155"/>
    <w:rsid w:val="3FDB0CED"/>
    <w:rsid w:val="3FDD55DA"/>
    <w:rsid w:val="40271AC0"/>
    <w:rsid w:val="40325316"/>
    <w:rsid w:val="403329B8"/>
    <w:rsid w:val="403C3F08"/>
    <w:rsid w:val="408665A0"/>
    <w:rsid w:val="408E0349"/>
    <w:rsid w:val="40A5559D"/>
    <w:rsid w:val="40C3169B"/>
    <w:rsid w:val="40CA5323"/>
    <w:rsid w:val="40DE62EE"/>
    <w:rsid w:val="40EB2944"/>
    <w:rsid w:val="40F62ECE"/>
    <w:rsid w:val="4122161C"/>
    <w:rsid w:val="412669AD"/>
    <w:rsid w:val="413D22E3"/>
    <w:rsid w:val="415C4F52"/>
    <w:rsid w:val="41932F33"/>
    <w:rsid w:val="419C058B"/>
    <w:rsid w:val="41B51E69"/>
    <w:rsid w:val="41D93F94"/>
    <w:rsid w:val="41DA78EB"/>
    <w:rsid w:val="41DD67AD"/>
    <w:rsid w:val="41F570D1"/>
    <w:rsid w:val="42006ED8"/>
    <w:rsid w:val="42180A12"/>
    <w:rsid w:val="421820D5"/>
    <w:rsid w:val="421E678C"/>
    <w:rsid w:val="422D059D"/>
    <w:rsid w:val="42354D9E"/>
    <w:rsid w:val="42382F39"/>
    <w:rsid w:val="42B17F65"/>
    <w:rsid w:val="43222520"/>
    <w:rsid w:val="434552E3"/>
    <w:rsid w:val="43961B8B"/>
    <w:rsid w:val="43B32508"/>
    <w:rsid w:val="43C6614C"/>
    <w:rsid w:val="43E40107"/>
    <w:rsid w:val="441A0E4D"/>
    <w:rsid w:val="44210119"/>
    <w:rsid w:val="4421308F"/>
    <w:rsid w:val="44214F7E"/>
    <w:rsid w:val="44310A4C"/>
    <w:rsid w:val="44431903"/>
    <w:rsid w:val="44664CB8"/>
    <w:rsid w:val="44893A60"/>
    <w:rsid w:val="44BC69CC"/>
    <w:rsid w:val="44BF4E86"/>
    <w:rsid w:val="44BF7A66"/>
    <w:rsid w:val="44C23AB5"/>
    <w:rsid w:val="44C62983"/>
    <w:rsid w:val="44DC4BBC"/>
    <w:rsid w:val="44EC22E8"/>
    <w:rsid w:val="44EE633B"/>
    <w:rsid w:val="45026233"/>
    <w:rsid w:val="453E199E"/>
    <w:rsid w:val="45526283"/>
    <w:rsid w:val="458225DF"/>
    <w:rsid w:val="459F6B12"/>
    <w:rsid w:val="45D04A51"/>
    <w:rsid w:val="460D100E"/>
    <w:rsid w:val="462A3FF9"/>
    <w:rsid w:val="465E567A"/>
    <w:rsid w:val="46957DE8"/>
    <w:rsid w:val="46A47F35"/>
    <w:rsid w:val="47114A55"/>
    <w:rsid w:val="47375A93"/>
    <w:rsid w:val="473B5B86"/>
    <w:rsid w:val="47452AAD"/>
    <w:rsid w:val="479514FF"/>
    <w:rsid w:val="47C2697A"/>
    <w:rsid w:val="47C453FB"/>
    <w:rsid w:val="47DF4AE6"/>
    <w:rsid w:val="47E6259A"/>
    <w:rsid w:val="47F26009"/>
    <w:rsid w:val="484B4C9B"/>
    <w:rsid w:val="48523DDD"/>
    <w:rsid w:val="486343B2"/>
    <w:rsid w:val="48676BDF"/>
    <w:rsid w:val="486E05BB"/>
    <w:rsid w:val="48822905"/>
    <w:rsid w:val="48916E3F"/>
    <w:rsid w:val="48D779E7"/>
    <w:rsid w:val="48D808D8"/>
    <w:rsid w:val="48F67CCE"/>
    <w:rsid w:val="4901476F"/>
    <w:rsid w:val="490D04F9"/>
    <w:rsid w:val="493C5F0B"/>
    <w:rsid w:val="499B1D6C"/>
    <w:rsid w:val="49A3024C"/>
    <w:rsid w:val="49AC42C2"/>
    <w:rsid w:val="4A10746B"/>
    <w:rsid w:val="4A635DCA"/>
    <w:rsid w:val="4A823789"/>
    <w:rsid w:val="4A8425E0"/>
    <w:rsid w:val="4AA933EC"/>
    <w:rsid w:val="4AC70C7D"/>
    <w:rsid w:val="4AD33508"/>
    <w:rsid w:val="4B1A07A1"/>
    <w:rsid w:val="4B2C590B"/>
    <w:rsid w:val="4B7155DA"/>
    <w:rsid w:val="4BA50520"/>
    <w:rsid w:val="4BAF499E"/>
    <w:rsid w:val="4C0427DD"/>
    <w:rsid w:val="4C584F36"/>
    <w:rsid w:val="4C6844CE"/>
    <w:rsid w:val="4C942810"/>
    <w:rsid w:val="4D1F1899"/>
    <w:rsid w:val="4D3E2D2D"/>
    <w:rsid w:val="4D482B52"/>
    <w:rsid w:val="4DF202BF"/>
    <w:rsid w:val="4E3942D2"/>
    <w:rsid w:val="4E421710"/>
    <w:rsid w:val="4E46762A"/>
    <w:rsid w:val="4E863259"/>
    <w:rsid w:val="4E920601"/>
    <w:rsid w:val="4E9A7CB8"/>
    <w:rsid w:val="4ECC282B"/>
    <w:rsid w:val="4ED9750F"/>
    <w:rsid w:val="4ED97CC0"/>
    <w:rsid w:val="4EE73A4D"/>
    <w:rsid w:val="4F2F64F7"/>
    <w:rsid w:val="4F6139AC"/>
    <w:rsid w:val="4FA40DAC"/>
    <w:rsid w:val="4FBD12EF"/>
    <w:rsid w:val="4FE90AA7"/>
    <w:rsid w:val="500366E2"/>
    <w:rsid w:val="502E3A4A"/>
    <w:rsid w:val="503C3F08"/>
    <w:rsid w:val="504A3BDB"/>
    <w:rsid w:val="50757D13"/>
    <w:rsid w:val="507921F1"/>
    <w:rsid w:val="509B1F82"/>
    <w:rsid w:val="50AB40D1"/>
    <w:rsid w:val="50B92BA3"/>
    <w:rsid w:val="50DB43B4"/>
    <w:rsid w:val="50E94639"/>
    <w:rsid w:val="51196EC9"/>
    <w:rsid w:val="5153720C"/>
    <w:rsid w:val="51560C16"/>
    <w:rsid w:val="516E4363"/>
    <w:rsid w:val="51823E1A"/>
    <w:rsid w:val="51862AE4"/>
    <w:rsid w:val="51B166DA"/>
    <w:rsid w:val="51D20F5A"/>
    <w:rsid w:val="51D74BC0"/>
    <w:rsid w:val="51F15588"/>
    <w:rsid w:val="51F83A5B"/>
    <w:rsid w:val="52087DED"/>
    <w:rsid w:val="523E1F8A"/>
    <w:rsid w:val="523F03E7"/>
    <w:rsid w:val="52595EFF"/>
    <w:rsid w:val="525B729C"/>
    <w:rsid w:val="527129A2"/>
    <w:rsid w:val="52A873B2"/>
    <w:rsid w:val="52AE2036"/>
    <w:rsid w:val="52C624A7"/>
    <w:rsid w:val="52E073D3"/>
    <w:rsid w:val="53046C14"/>
    <w:rsid w:val="531B4541"/>
    <w:rsid w:val="535D50A8"/>
    <w:rsid w:val="53602F5D"/>
    <w:rsid w:val="53854196"/>
    <w:rsid w:val="53A64D64"/>
    <w:rsid w:val="53C214AF"/>
    <w:rsid w:val="53DC37F2"/>
    <w:rsid w:val="53FE12E8"/>
    <w:rsid w:val="53FE6831"/>
    <w:rsid w:val="54522E51"/>
    <w:rsid w:val="546269F3"/>
    <w:rsid w:val="54680D38"/>
    <w:rsid w:val="54A341FD"/>
    <w:rsid w:val="54AC384D"/>
    <w:rsid w:val="54D60D2B"/>
    <w:rsid w:val="54DC410C"/>
    <w:rsid w:val="54F455EC"/>
    <w:rsid w:val="554442FE"/>
    <w:rsid w:val="555A585A"/>
    <w:rsid w:val="556848B3"/>
    <w:rsid w:val="5576602B"/>
    <w:rsid w:val="557D6ABE"/>
    <w:rsid w:val="55B93A04"/>
    <w:rsid w:val="55BC2063"/>
    <w:rsid w:val="55C73BEC"/>
    <w:rsid w:val="55FC23C0"/>
    <w:rsid w:val="560637BC"/>
    <w:rsid w:val="560A3F63"/>
    <w:rsid w:val="5624090F"/>
    <w:rsid w:val="562E7402"/>
    <w:rsid w:val="56577977"/>
    <w:rsid w:val="568567C1"/>
    <w:rsid w:val="56C43736"/>
    <w:rsid w:val="56CA05BB"/>
    <w:rsid w:val="56CD266D"/>
    <w:rsid w:val="56FD1AA5"/>
    <w:rsid w:val="570400B4"/>
    <w:rsid w:val="57512AA1"/>
    <w:rsid w:val="575433FE"/>
    <w:rsid w:val="576270D8"/>
    <w:rsid w:val="57960287"/>
    <w:rsid w:val="57970FD3"/>
    <w:rsid w:val="57A57600"/>
    <w:rsid w:val="57B16788"/>
    <w:rsid w:val="57B718D7"/>
    <w:rsid w:val="57BF34B4"/>
    <w:rsid w:val="57CD373C"/>
    <w:rsid w:val="57EC41F7"/>
    <w:rsid w:val="57F070D7"/>
    <w:rsid w:val="58095678"/>
    <w:rsid w:val="58296BAA"/>
    <w:rsid w:val="58436BA9"/>
    <w:rsid w:val="58755ED8"/>
    <w:rsid w:val="589B5785"/>
    <w:rsid w:val="58AB5624"/>
    <w:rsid w:val="590E5FBA"/>
    <w:rsid w:val="59160970"/>
    <w:rsid w:val="591729F8"/>
    <w:rsid w:val="59483CEF"/>
    <w:rsid w:val="59600173"/>
    <w:rsid w:val="599415BE"/>
    <w:rsid w:val="59B40E7A"/>
    <w:rsid w:val="59B853A0"/>
    <w:rsid w:val="59B95BF7"/>
    <w:rsid w:val="59BE7CF2"/>
    <w:rsid w:val="59F40C5D"/>
    <w:rsid w:val="5A0F023F"/>
    <w:rsid w:val="5A331552"/>
    <w:rsid w:val="5A3631F8"/>
    <w:rsid w:val="5A9D5F15"/>
    <w:rsid w:val="5AAC18ED"/>
    <w:rsid w:val="5AB47780"/>
    <w:rsid w:val="5AB96313"/>
    <w:rsid w:val="5B0B5EDF"/>
    <w:rsid w:val="5B1612F6"/>
    <w:rsid w:val="5B1A0740"/>
    <w:rsid w:val="5B1F46AE"/>
    <w:rsid w:val="5B8C104A"/>
    <w:rsid w:val="5C2275BA"/>
    <w:rsid w:val="5C26097D"/>
    <w:rsid w:val="5C315A7C"/>
    <w:rsid w:val="5C44335C"/>
    <w:rsid w:val="5CC666EA"/>
    <w:rsid w:val="5D5B6ED9"/>
    <w:rsid w:val="5D6D6871"/>
    <w:rsid w:val="5D783BC9"/>
    <w:rsid w:val="5D821F32"/>
    <w:rsid w:val="5D9C23FC"/>
    <w:rsid w:val="5DB60C75"/>
    <w:rsid w:val="5DCF7210"/>
    <w:rsid w:val="5DEF3485"/>
    <w:rsid w:val="5E0B2A13"/>
    <w:rsid w:val="5E125B4B"/>
    <w:rsid w:val="5E7E17C8"/>
    <w:rsid w:val="5ED36AF4"/>
    <w:rsid w:val="5EEF35FB"/>
    <w:rsid w:val="5F560A40"/>
    <w:rsid w:val="5F727693"/>
    <w:rsid w:val="5FE63FFE"/>
    <w:rsid w:val="5FFE4A58"/>
    <w:rsid w:val="60052D43"/>
    <w:rsid w:val="601971A5"/>
    <w:rsid w:val="60470922"/>
    <w:rsid w:val="60486AAB"/>
    <w:rsid w:val="604E30A9"/>
    <w:rsid w:val="60547C5F"/>
    <w:rsid w:val="6055601A"/>
    <w:rsid w:val="6058677A"/>
    <w:rsid w:val="607C1479"/>
    <w:rsid w:val="60A56E94"/>
    <w:rsid w:val="60F91553"/>
    <w:rsid w:val="60F97C70"/>
    <w:rsid w:val="60FB0577"/>
    <w:rsid w:val="610A5991"/>
    <w:rsid w:val="6168680A"/>
    <w:rsid w:val="616A7B68"/>
    <w:rsid w:val="61830310"/>
    <w:rsid w:val="619D5C52"/>
    <w:rsid w:val="61A24ACC"/>
    <w:rsid w:val="61A71255"/>
    <w:rsid w:val="61C22976"/>
    <w:rsid w:val="61D46308"/>
    <w:rsid w:val="6262052E"/>
    <w:rsid w:val="627512E2"/>
    <w:rsid w:val="62967786"/>
    <w:rsid w:val="629D5FF1"/>
    <w:rsid w:val="62C26836"/>
    <w:rsid w:val="63067B4B"/>
    <w:rsid w:val="634D2F14"/>
    <w:rsid w:val="636F3777"/>
    <w:rsid w:val="637A2414"/>
    <w:rsid w:val="63AA7D53"/>
    <w:rsid w:val="63C864F1"/>
    <w:rsid w:val="63D35641"/>
    <w:rsid w:val="640663CF"/>
    <w:rsid w:val="64096C58"/>
    <w:rsid w:val="641B29DE"/>
    <w:rsid w:val="6425679B"/>
    <w:rsid w:val="64683B33"/>
    <w:rsid w:val="64AB24DC"/>
    <w:rsid w:val="64B06DD9"/>
    <w:rsid w:val="64B21128"/>
    <w:rsid w:val="64D95E70"/>
    <w:rsid w:val="64DA3842"/>
    <w:rsid w:val="64F61233"/>
    <w:rsid w:val="64F97311"/>
    <w:rsid w:val="64FE5E7A"/>
    <w:rsid w:val="65015153"/>
    <w:rsid w:val="65244FE8"/>
    <w:rsid w:val="652E46C5"/>
    <w:rsid w:val="656F6B50"/>
    <w:rsid w:val="65C16C41"/>
    <w:rsid w:val="65CD6D87"/>
    <w:rsid w:val="65DC374F"/>
    <w:rsid w:val="65E56AAA"/>
    <w:rsid w:val="65EF343A"/>
    <w:rsid w:val="65F0142C"/>
    <w:rsid w:val="66083E61"/>
    <w:rsid w:val="66363544"/>
    <w:rsid w:val="665B5738"/>
    <w:rsid w:val="66931FBD"/>
    <w:rsid w:val="669C33EE"/>
    <w:rsid w:val="669F6F45"/>
    <w:rsid w:val="66FE45B8"/>
    <w:rsid w:val="6729579E"/>
    <w:rsid w:val="67316678"/>
    <w:rsid w:val="67584566"/>
    <w:rsid w:val="678D53AA"/>
    <w:rsid w:val="67976F34"/>
    <w:rsid w:val="679B2160"/>
    <w:rsid w:val="67B51008"/>
    <w:rsid w:val="67CB2E23"/>
    <w:rsid w:val="67D57D7F"/>
    <w:rsid w:val="680061D0"/>
    <w:rsid w:val="68146819"/>
    <w:rsid w:val="6826253D"/>
    <w:rsid w:val="685A2ECF"/>
    <w:rsid w:val="6866708C"/>
    <w:rsid w:val="689454BC"/>
    <w:rsid w:val="689A1156"/>
    <w:rsid w:val="68B11C62"/>
    <w:rsid w:val="68E01981"/>
    <w:rsid w:val="68E14CC5"/>
    <w:rsid w:val="692A2599"/>
    <w:rsid w:val="69377699"/>
    <w:rsid w:val="693B4CE7"/>
    <w:rsid w:val="697421DB"/>
    <w:rsid w:val="699B13F9"/>
    <w:rsid w:val="69CE3786"/>
    <w:rsid w:val="69DD0218"/>
    <w:rsid w:val="69FD368F"/>
    <w:rsid w:val="6A300D2F"/>
    <w:rsid w:val="6A37255F"/>
    <w:rsid w:val="6A392E5E"/>
    <w:rsid w:val="6A84409E"/>
    <w:rsid w:val="6A8509DF"/>
    <w:rsid w:val="6A8C4AD5"/>
    <w:rsid w:val="6AF04693"/>
    <w:rsid w:val="6AF51003"/>
    <w:rsid w:val="6B131C32"/>
    <w:rsid w:val="6B3A5457"/>
    <w:rsid w:val="6B481517"/>
    <w:rsid w:val="6B7A5BCB"/>
    <w:rsid w:val="6B7B3527"/>
    <w:rsid w:val="6BA0157C"/>
    <w:rsid w:val="6BAD0957"/>
    <w:rsid w:val="6BCE6A91"/>
    <w:rsid w:val="6BE70CE3"/>
    <w:rsid w:val="6C202AB0"/>
    <w:rsid w:val="6C27457D"/>
    <w:rsid w:val="6C3A4034"/>
    <w:rsid w:val="6C5E2FCB"/>
    <w:rsid w:val="6C63401F"/>
    <w:rsid w:val="6CBE622E"/>
    <w:rsid w:val="6CEB5318"/>
    <w:rsid w:val="6D2A65E3"/>
    <w:rsid w:val="6D4059C8"/>
    <w:rsid w:val="6D827F96"/>
    <w:rsid w:val="6D9B4C39"/>
    <w:rsid w:val="6E2918B0"/>
    <w:rsid w:val="6E756FE4"/>
    <w:rsid w:val="6E9B25F1"/>
    <w:rsid w:val="6EA35A6A"/>
    <w:rsid w:val="6EAA59D7"/>
    <w:rsid w:val="6EC3708C"/>
    <w:rsid w:val="6ED66321"/>
    <w:rsid w:val="6ED7568F"/>
    <w:rsid w:val="6EDF686E"/>
    <w:rsid w:val="6EF464E9"/>
    <w:rsid w:val="6EFA5C90"/>
    <w:rsid w:val="6F2166FD"/>
    <w:rsid w:val="6F3839E8"/>
    <w:rsid w:val="6F6B2C06"/>
    <w:rsid w:val="6F7341CF"/>
    <w:rsid w:val="6F8F7089"/>
    <w:rsid w:val="6F950228"/>
    <w:rsid w:val="6F9D620B"/>
    <w:rsid w:val="70345BCD"/>
    <w:rsid w:val="7040556F"/>
    <w:rsid w:val="704E549A"/>
    <w:rsid w:val="70A839CF"/>
    <w:rsid w:val="70E7391B"/>
    <w:rsid w:val="7127793D"/>
    <w:rsid w:val="714F68FA"/>
    <w:rsid w:val="71571196"/>
    <w:rsid w:val="715D235A"/>
    <w:rsid w:val="71711E6B"/>
    <w:rsid w:val="7177476F"/>
    <w:rsid w:val="717B4E7D"/>
    <w:rsid w:val="71966C92"/>
    <w:rsid w:val="71984378"/>
    <w:rsid w:val="71B00FF6"/>
    <w:rsid w:val="71D83E1B"/>
    <w:rsid w:val="71E44D7D"/>
    <w:rsid w:val="721E56B0"/>
    <w:rsid w:val="726C6BA7"/>
    <w:rsid w:val="727D337B"/>
    <w:rsid w:val="72846C80"/>
    <w:rsid w:val="72AA702C"/>
    <w:rsid w:val="72CD2968"/>
    <w:rsid w:val="72CD6E7A"/>
    <w:rsid w:val="72E05667"/>
    <w:rsid w:val="72EA09C6"/>
    <w:rsid w:val="73056217"/>
    <w:rsid w:val="733A3DE3"/>
    <w:rsid w:val="734719A9"/>
    <w:rsid w:val="73631E55"/>
    <w:rsid w:val="73692E66"/>
    <w:rsid w:val="736A5510"/>
    <w:rsid w:val="73796D0C"/>
    <w:rsid w:val="738B3591"/>
    <w:rsid w:val="73E45766"/>
    <w:rsid w:val="741B3F38"/>
    <w:rsid w:val="741E08FE"/>
    <w:rsid w:val="7432732B"/>
    <w:rsid w:val="74681B70"/>
    <w:rsid w:val="746F1FB6"/>
    <w:rsid w:val="74B30D25"/>
    <w:rsid w:val="74BE5D2E"/>
    <w:rsid w:val="75047ED8"/>
    <w:rsid w:val="75441E94"/>
    <w:rsid w:val="755D0C6F"/>
    <w:rsid w:val="755D3CEA"/>
    <w:rsid w:val="756570A4"/>
    <w:rsid w:val="75657621"/>
    <w:rsid w:val="75F808DC"/>
    <w:rsid w:val="7609492F"/>
    <w:rsid w:val="762B6742"/>
    <w:rsid w:val="762E6C81"/>
    <w:rsid w:val="76335EA5"/>
    <w:rsid w:val="76442D0B"/>
    <w:rsid w:val="765134F3"/>
    <w:rsid w:val="76A226ED"/>
    <w:rsid w:val="76C72033"/>
    <w:rsid w:val="772C1D72"/>
    <w:rsid w:val="77654082"/>
    <w:rsid w:val="778D424E"/>
    <w:rsid w:val="779E267B"/>
    <w:rsid w:val="77A25680"/>
    <w:rsid w:val="77A303D2"/>
    <w:rsid w:val="77BA36FE"/>
    <w:rsid w:val="77E7002A"/>
    <w:rsid w:val="77F3642B"/>
    <w:rsid w:val="782F180E"/>
    <w:rsid w:val="78AF24DA"/>
    <w:rsid w:val="78DA2B25"/>
    <w:rsid w:val="78F2401B"/>
    <w:rsid w:val="793A2600"/>
    <w:rsid w:val="794855DC"/>
    <w:rsid w:val="795E2B65"/>
    <w:rsid w:val="7984647D"/>
    <w:rsid w:val="798B4691"/>
    <w:rsid w:val="79A6190F"/>
    <w:rsid w:val="79E15865"/>
    <w:rsid w:val="79E16948"/>
    <w:rsid w:val="79EE2574"/>
    <w:rsid w:val="7A3E270C"/>
    <w:rsid w:val="7A580E79"/>
    <w:rsid w:val="7A5D328A"/>
    <w:rsid w:val="7A8561B0"/>
    <w:rsid w:val="7A993A0E"/>
    <w:rsid w:val="7AB62527"/>
    <w:rsid w:val="7ABE608F"/>
    <w:rsid w:val="7AC50AEB"/>
    <w:rsid w:val="7ADB0002"/>
    <w:rsid w:val="7AFA1D3C"/>
    <w:rsid w:val="7B4D152E"/>
    <w:rsid w:val="7BB25645"/>
    <w:rsid w:val="7BB63FEE"/>
    <w:rsid w:val="7BC058DC"/>
    <w:rsid w:val="7BC94560"/>
    <w:rsid w:val="7BD76D57"/>
    <w:rsid w:val="7BE15923"/>
    <w:rsid w:val="7C1E717D"/>
    <w:rsid w:val="7C8856DD"/>
    <w:rsid w:val="7CBA3FE3"/>
    <w:rsid w:val="7CBC7507"/>
    <w:rsid w:val="7CC156EC"/>
    <w:rsid w:val="7D5A6CAB"/>
    <w:rsid w:val="7D6F24A2"/>
    <w:rsid w:val="7D8448F1"/>
    <w:rsid w:val="7DB364EB"/>
    <w:rsid w:val="7E2178DC"/>
    <w:rsid w:val="7E273426"/>
    <w:rsid w:val="7E2E6871"/>
    <w:rsid w:val="7E5D5BD9"/>
    <w:rsid w:val="7E774547"/>
    <w:rsid w:val="7E872B84"/>
    <w:rsid w:val="7E8C25C6"/>
    <w:rsid w:val="7EA52FC2"/>
    <w:rsid w:val="7F090000"/>
    <w:rsid w:val="7F22698F"/>
    <w:rsid w:val="7F2822E0"/>
    <w:rsid w:val="7F32020F"/>
    <w:rsid w:val="7F8D2B6B"/>
    <w:rsid w:val="7FA80C19"/>
    <w:rsid w:val="7FB1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06631"/>
  <w15:docId w15:val="{16932A63-CD42-4047-9301-2D326AF1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CommentTextChar">
    <w:name w:val="Comment Text Char"/>
    <w:link w:val="CommentText"/>
    <w:qFormat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qFormat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qFormat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3C8E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712507-6F43-4D32-A7A4-401762E3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Alisha Dsouza</cp:lastModifiedBy>
  <cp:revision>19</cp:revision>
  <cp:lastPrinted>2013-05-29T14:32:00Z</cp:lastPrinted>
  <dcterms:created xsi:type="dcterms:W3CDTF">2018-08-30T13:10:00Z</dcterms:created>
  <dcterms:modified xsi:type="dcterms:W3CDTF">2018-09-05T18:17:00Z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KSOProductBuildVer">
    <vt:lpwstr>2052-10.1.0.7469</vt:lpwstr>
  </property>
</Properties>
</file>