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95580" w14:textId="77777777" w:rsidR="00FF3209" w:rsidRPr="00A93314" w:rsidRDefault="00810ECB" w:rsidP="008F7B93">
      <w:pPr>
        <w:spacing w:after="0"/>
        <w:rPr>
          <w:rFonts w:ascii="Segoe UI" w:hAnsi="Segoe UI" w:cs="Segoe UI"/>
          <w:color w:val="212121"/>
          <w:sz w:val="23"/>
          <w:szCs w:val="23"/>
          <w:shd w:val="clear" w:color="auto" w:fill="FFFFFF"/>
        </w:rPr>
      </w:pPr>
      <w:r>
        <w:rPr>
          <w:rStyle w:val="Strong"/>
          <w:rFonts w:ascii="Segoe UI" w:hAnsi="Segoe UI" w:cs="Segoe UI"/>
          <w:color w:val="212121"/>
          <w:sz w:val="23"/>
          <w:szCs w:val="23"/>
          <w:shd w:val="clear" w:color="auto" w:fill="FFFFFF"/>
        </w:rPr>
        <w:t>Editorial comments:</w:t>
      </w:r>
      <w:r>
        <w:rPr>
          <w:rFonts w:ascii="Segoe UI" w:hAnsi="Segoe UI" w:cs="Segoe UI"/>
          <w:color w:val="212121"/>
          <w:sz w:val="23"/>
          <w:szCs w:val="23"/>
        </w:rPr>
        <w:br/>
      </w:r>
      <w:r w:rsidRPr="00A93314">
        <w:rPr>
          <w:rFonts w:ascii="Segoe UI" w:hAnsi="Segoe UI" w:cs="Segoe UI"/>
          <w:color w:val="212121"/>
          <w:sz w:val="23"/>
          <w:szCs w:val="23"/>
          <w:shd w:val="clear" w:color="auto" w:fill="FFFFFF"/>
        </w:rPr>
        <w:t>Changes to be made by the Author(s):</w:t>
      </w:r>
      <w:r w:rsidRPr="00A93314">
        <w:rPr>
          <w:rFonts w:ascii="Segoe UI" w:hAnsi="Segoe UI" w:cs="Segoe UI"/>
          <w:color w:val="212121"/>
          <w:sz w:val="23"/>
          <w:szCs w:val="23"/>
        </w:rPr>
        <w:br/>
      </w:r>
      <w:r w:rsidRPr="00A93314">
        <w:rPr>
          <w:rFonts w:ascii="Segoe UI" w:hAnsi="Segoe UI" w:cs="Segoe UI"/>
          <w:color w:val="212121"/>
          <w:sz w:val="23"/>
          <w:szCs w:val="23"/>
          <w:shd w:val="clear" w:color="auto" w:fill="FFFFFF"/>
        </w:rPr>
        <w:t xml:space="preserve">1. Please take this opportunity to thoroughly proofread the manuscript to ensure that there are </w:t>
      </w:r>
      <w:r w:rsidRPr="00A93314">
        <w:rPr>
          <w:rFonts w:ascii="Segoe UI" w:hAnsi="Segoe UI" w:cs="Segoe UI"/>
          <w:bCs/>
          <w:color w:val="212121"/>
          <w:sz w:val="23"/>
          <w:szCs w:val="23"/>
          <w:shd w:val="clear" w:color="auto" w:fill="FFFFFF"/>
        </w:rPr>
        <w:t>no spelling or grammar issues</w:t>
      </w:r>
      <w:r w:rsidRPr="00A93314">
        <w:rPr>
          <w:rFonts w:ascii="Segoe UI" w:hAnsi="Segoe UI" w:cs="Segoe UI"/>
          <w:color w:val="212121"/>
          <w:sz w:val="23"/>
          <w:szCs w:val="23"/>
          <w:shd w:val="clear" w:color="auto" w:fill="FFFFFF"/>
        </w:rPr>
        <w:t>.</w:t>
      </w:r>
    </w:p>
    <w:p w14:paraId="02C7D491" w14:textId="77777777" w:rsidR="00613F0A" w:rsidRPr="00A93314" w:rsidRDefault="00FF3209" w:rsidP="008F7B93">
      <w:pPr>
        <w:spacing w:after="0"/>
        <w:rPr>
          <w:rFonts w:ascii="Segoe UI" w:hAnsi="Segoe UI" w:cs="Segoe UI"/>
          <w:color w:val="0070C0"/>
          <w:sz w:val="23"/>
          <w:szCs w:val="23"/>
        </w:rPr>
      </w:pPr>
      <w:r w:rsidRPr="00A93314">
        <w:rPr>
          <w:rFonts w:ascii="Segoe UI" w:hAnsi="Segoe UI" w:cs="Segoe UI"/>
          <w:color w:val="0070C0"/>
          <w:sz w:val="23"/>
          <w:szCs w:val="23"/>
        </w:rPr>
        <w:t>We proofread and revised the manuscript as instructed.</w:t>
      </w:r>
    </w:p>
    <w:p w14:paraId="6D553FF3" w14:textId="1CF51F8B" w:rsidR="00FF3209" w:rsidRPr="00957658" w:rsidRDefault="00FF3209" w:rsidP="008F7B93">
      <w:pPr>
        <w:spacing w:after="0"/>
        <w:rPr>
          <w:rFonts w:ascii="Segoe UI" w:hAnsi="Segoe UI" w:cs="Segoe UI"/>
          <w:color w:val="212121"/>
          <w:sz w:val="23"/>
          <w:szCs w:val="23"/>
          <w:shd w:val="clear" w:color="auto" w:fill="FFFFFF"/>
        </w:rPr>
      </w:pPr>
      <w:r w:rsidRPr="00FF3209">
        <w:rPr>
          <w:rFonts w:ascii="Segoe UI" w:hAnsi="Segoe UI" w:cs="Segoe UI"/>
          <w:color w:val="0070C0"/>
          <w:sz w:val="23"/>
          <w:szCs w:val="23"/>
        </w:rPr>
        <w:t xml:space="preserve"> </w:t>
      </w:r>
      <w:bookmarkStart w:id="0" w:name="_GoBack"/>
      <w:r w:rsidR="00810ECB" w:rsidRPr="00957658">
        <w:rPr>
          <w:rFonts w:ascii="Segoe UI" w:hAnsi="Segoe UI" w:cs="Segoe UI"/>
          <w:color w:val="0070C0"/>
          <w:sz w:val="23"/>
          <w:szCs w:val="23"/>
        </w:rPr>
        <w:br/>
      </w:r>
      <w:r w:rsidR="00810ECB" w:rsidRPr="00957658">
        <w:rPr>
          <w:rFonts w:ascii="Segoe UI" w:hAnsi="Segoe UI" w:cs="Segoe UI"/>
          <w:color w:val="212121"/>
          <w:sz w:val="23"/>
          <w:szCs w:val="23"/>
          <w:shd w:val="clear" w:color="auto" w:fill="FFFFFF"/>
        </w:rPr>
        <w:t xml:space="preserve">2. Please </w:t>
      </w:r>
      <w:r w:rsidR="00810ECB" w:rsidRPr="00957658">
        <w:rPr>
          <w:rFonts w:ascii="Segoe UI" w:hAnsi="Segoe UI" w:cs="Segoe UI"/>
          <w:bCs/>
          <w:color w:val="212121"/>
          <w:sz w:val="23"/>
          <w:szCs w:val="23"/>
          <w:shd w:val="clear" w:color="auto" w:fill="FFFFFF"/>
        </w:rPr>
        <w:t>upload each Figure individually</w:t>
      </w:r>
      <w:r w:rsidR="00810ECB" w:rsidRPr="00957658">
        <w:rPr>
          <w:rFonts w:ascii="Segoe UI" w:hAnsi="Segoe UI" w:cs="Segoe UI"/>
          <w:color w:val="212121"/>
          <w:sz w:val="23"/>
          <w:szCs w:val="23"/>
          <w:shd w:val="clear" w:color="auto" w:fill="FFFFFF"/>
        </w:rPr>
        <w:t xml:space="preserve"> to your Editorial Manager account as a .</w:t>
      </w:r>
      <w:proofErr w:type="spellStart"/>
      <w:r w:rsidR="00810ECB" w:rsidRPr="00957658">
        <w:rPr>
          <w:rFonts w:ascii="Segoe UI" w:hAnsi="Segoe UI" w:cs="Segoe UI"/>
          <w:color w:val="212121"/>
          <w:sz w:val="23"/>
          <w:szCs w:val="23"/>
          <w:shd w:val="clear" w:color="auto" w:fill="FFFFFF"/>
        </w:rPr>
        <w:t>png</w:t>
      </w:r>
      <w:proofErr w:type="spellEnd"/>
      <w:r w:rsidR="00810ECB" w:rsidRPr="00957658">
        <w:rPr>
          <w:rFonts w:ascii="Segoe UI" w:hAnsi="Segoe UI" w:cs="Segoe UI"/>
          <w:color w:val="212121"/>
          <w:sz w:val="23"/>
          <w:szCs w:val="23"/>
          <w:shd w:val="clear" w:color="auto" w:fill="FFFFFF"/>
        </w:rPr>
        <w:t>, .tiff, .</w:t>
      </w:r>
      <w:proofErr w:type="spellStart"/>
      <w:r w:rsidR="00810ECB" w:rsidRPr="00957658">
        <w:rPr>
          <w:rFonts w:ascii="Segoe UI" w:hAnsi="Segoe UI" w:cs="Segoe UI"/>
          <w:color w:val="212121"/>
          <w:sz w:val="23"/>
          <w:szCs w:val="23"/>
          <w:shd w:val="clear" w:color="auto" w:fill="FFFFFF"/>
        </w:rPr>
        <w:t>svg</w:t>
      </w:r>
      <w:proofErr w:type="spellEnd"/>
      <w:r w:rsidR="00810ECB" w:rsidRPr="00957658">
        <w:rPr>
          <w:rFonts w:ascii="Segoe UI" w:hAnsi="Segoe UI" w:cs="Segoe UI"/>
          <w:color w:val="212121"/>
          <w:sz w:val="23"/>
          <w:szCs w:val="23"/>
          <w:shd w:val="clear" w:color="auto" w:fill="FFFFFF"/>
        </w:rPr>
        <w:t>, .eps, .</w:t>
      </w:r>
      <w:proofErr w:type="spellStart"/>
      <w:r w:rsidR="00810ECB" w:rsidRPr="00957658">
        <w:rPr>
          <w:rFonts w:ascii="Segoe UI" w:hAnsi="Segoe UI" w:cs="Segoe UI"/>
          <w:color w:val="212121"/>
          <w:sz w:val="23"/>
          <w:szCs w:val="23"/>
          <w:shd w:val="clear" w:color="auto" w:fill="FFFFFF"/>
        </w:rPr>
        <w:t>psd</w:t>
      </w:r>
      <w:proofErr w:type="spellEnd"/>
      <w:r w:rsidR="00810ECB" w:rsidRPr="00957658">
        <w:rPr>
          <w:rFonts w:ascii="Segoe UI" w:hAnsi="Segoe UI" w:cs="Segoe UI"/>
          <w:color w:val="212121"/>
          <w:sz w:val="23"/>
          <w:szCs w:val="23"/>
          <w:shd w:val="clear" w:color="auto" w:fill="FFFFFF"/>
        </w:rPr>
        <w:t>, or .ai file.</w:t>
      </w:r>
    </w:p>
    <w:bookmarkEnd w:id="0"/>
    <w:p w14:paraId="516AAFD8" w14:textId="04F067B9" w:rsidR="00957658" w:rsidRPr="00A93314" w:rsidRDefault="00957658" w:rsidP="00957658">
      <w:pPr>
        <w:spacing w:after="0"/>
        <w:rPr>
          <w:rFonts w:ascii="Segoe UI" w:hAnsi="Segoe UI" w:cs="Segoe UI"/>
          <w:color w:val="0070C0"/>
          <w:sz w:val="23"/>
          <w:szCs w:val="23"/>
        </w:rPr>
      </w:pPr>
      <w:r w:rsidRPr="00957658">
        <w:rPr>
          <w:rFonts w:ascii="Segoe UI" w:hAnsi="Segoe UI" w:cs="Segoe UI"/>
          <w:color w:val="0070C0"/>
          <w:sz w:val="23"/>
          <w:szCs w:val="23"/>
        </w:rPr>
        <w:t xml:space="preserve">We </w:t>
      </w:r>
      <w:r w:rsidRPr="00957658">
        <w:rPr>
          <w:rFonts w:ascii="Segoe UI" w:hAnsi="Segoe UI" w:cs="Segoe UI"/>
          <w:color w:val="0070C0"/>
          <w:sz w:val="23"/>
          <w:szCs w:val="23"/>
        </w:rPr>
        <w:t>uploaded all figures as 300-</w:t>
      </w:r>
      <w:r>
        <w:rPr>
          <w:rFonts w:ascii="Segoe UI" w:hAnsi="Segoe UI" w:cs="Segoe UI"/>
          <w:color w:val="0070C0"/>
          <w:sz w:val="23"/>
          <w:szCs w:val="23"/>
        </w:rPr>
        <w:t>dpi .</w:t>
      </w:r>
      <w:proofErr w:type="spellStart"/>
      <w:r>
        <w:rPr>
          <w:rFonts w:ascii="Segoe UI" w:hAnsi="Segoe UI" w:cs="Segoe UI"/>
          <w:color w:val="0070C0"/>
          <w:sz w:val="23"/>
          <w:szCs w:val="23"/>
        </w:rPr>
        <w:t>png</w:t>
      </w:r>
      <w:proofErr w:type="spellEnd"/>
      <w:r>
        <w:rPr>
          <w:rFonts w:ascii="Segoe UI" w:hAnsi="Segoe UI" w:cs="Segoe UI"/>
          <w:color w:val="0070C0"/>
          <w:sz w:val="23"/>
          <w:szCs w:val="23"/>
        </w:rPr>
        <w:t xml:space="preserve"> files </w:t>
      </w:r>
      <w:r w:rsidRPr="00A93314">
        <w:rPr>
          <w:rFonts w:ascii="Segoe UI" w:hAnsi="Segoe UI" w:cs="Segoe UI"/>
          <w:color w:val="0070C0"/>
          <w:sz w:val="23"/>
          <w:szCs w:val="23"/>
        </w:rPr>
        <w:t>as instructed.</w:t>
      </w:r>
    </w:p>
    <w:p w14:paraId="40ED367F" w14:textId="20DD8573" w:rsidR="001E2935" w:rsidRPr="00A93314" w:rsidRDefault="00810ECB" w:rsidP="008F7B93">
      <w:pPr>
        <w:spacing w:after="0"/>
        <w:rPr>
          <w:rFonts w:ascii="Segoe UI" w:hAnsi="Segoe UI" w:cs="Segoe UI"/>
          <w:color w:val="212121"/>
          <w:sz w:val="23"/>
          <w:szCs w:val="23"/>
          <w:shd w:val="clear" w:color="auto" w:fill="FFFFFF"/>
        </w:rPr>
      </w:pPr>
      <w:r>
        <w:rPr>
          <w:rFonts w:ascii="Segoe UI" w:hAnsi="Segoe UI" w:cs="Segoe UI"/>
          <w:color w:val="212121"/>
          <w:sz w:val="23"/>
          <w:szCs w:val="23"/>
        </w:rPr>
        <w:br/>
      </w:r>
      <w:r w:rsidRPr="00A93314">
        <w:rPr>
          <w:rFonts w:ascii="Segoe UI" w:hAnsi="Segoe UI" w:cs="Segoe UI"/>
          <w:color w:val="212121"/>
          <w:sz w:val="23"/>
          <w:szCs w:val="23"/>
          <w:shd w:val="clear" w:color="auto" w:fill="FFFFFF"/>
        </w:rPr>
        <w:t xml:space="preserve">3. Please </w:t>
      </w:r>
      <w:r w:rsidRPr="00A93314">
        <w:rPr>
          <w:rFonts w:ascii="Segoe UI" w:hAnsi="Segoe UI" w:cs="Segoe UI"/>
          <w:bCs/>
          <w:color w:val="212121"/>
          <w:sz w:val="23"/>
          <w:szCs w:val="23"/>
          <w:shd w:val="clear" w:color="auto" w:fill="FFFFFF"/>
        </w:rPr>
        <w:t>upload each Table individually</w:t>
      </w:r>
      <w:r w:rsidRPr="00A93314">
        <w:rPr>
          <w:rFonts w:ascii="Segoe UI" w:hAnsi="Segoe UI" w:cs="Segoe UI"/>
          <w:color w:val="212121"/>
          <w:sz w:val="23"/>
          <w:szCs w:val="23"/>
          <w:shd w:val="clear" w:color="auto" w:fill="FFFFFF"/>
        </w:rPr>
        <w:t xml:space="preserve"> to your Editorial Manager account as an .</w:t>
      </w:r>
      <w:proofErr w:type="spellStart"/>
      <w:r w:rsidRPr="00A93314">
        <w:rPr>
          <w:rFonts w:ascii="Segoe UI" w:hAnsi="Segoe UI" w:cs="Segoe UI"/>
          <w:color w:val="212121"/>
          <w:sz w:val="23"/>
          <w:szCs w:val="23"/>
          <w:shd w:val="clear" w:color="auto" w:fill="FFFFFF"/>
        </w:rPr>
        <w:t>xls</w:t>
      </w:r>
      <w:proofErr w:type="spellEnd"/>
      <w:r w:rsidRPr="00A93314">
        <w:rPr>
          <w:rFonts w:ascii="Segoe UI" w:hAnsi="Segoe UI" w:cs="Segoe UI"/>
          <w:color w:val="212121"/>
          <w:sz w:val="23"/>
          <w:szCs w:val="23"/>
          <w:shd w:val="clear" w:color="auto" w:fill="FFFFFF"/>
        </w:rPr>
        <w:t xml:space="preserve"> or .xlsx file.</w:t>
      </w:r>
    </w:p>
    <w:p w14:paraId="7588B162" w14:textId="77777777" w:rsidR="00613F0A" w:rsidRDefault="00FF3209" w:rsidP="008F7B93">
      <w:pPr>
        <w:spacing w:after="0"/>
        <w:rPr>
          <w:rFonts w:ascii="Segoe UI" w:hAnsi="Segoe UI" w:cs="Segoe UI"/>
          <w:color w:val="212121"/>
          <w:sz w:val="23"/>
          <w:szCs w:val="23"/>
          <w:shd w:val="clear" w:color="auto" w:fill="FFFFFF"/>
        </w:rPr>
      </w:pPr>
      <w:r w:rsidRPr="00A93314">
        <w:rPr>
          <w:rFonts w:ascii="Segoe UI" w:hAnsi="Segoe UI" w:cs="Segoe UI"/>
          <w:color w:val="0070C0"/>
          <w:sz w:val="23"/>
          <w:szCs w:val="23"/>
        </w:rPr>
        <w:t>We converted Tables into separated .xlsx files and uploaded as instructed.</w:t>
      </w:r>
      <w:r w:rsidR="00810ECB" w:rsidRPr="00FF3209">
        <w:rPr>
          <w:rFonts w:ascii="Segoe UI" w:hAnsi="Segoe UI" w:cs="Segoe UI"/>
          <w:color w:val="0070C0"/>
          <w:sz w:val="23"/>
          <w:szCs w:val="23"/>
        </w:rPr>
        <w:br/>
      </w:r>
    </w:p>
    <w:p w14:paraId="28D82FE4" w14:textId="47327393" w:rsidR="00FF3209" w:rsidRPr="00613F0A" w:rsidRDefault="00810ECB" w:rsidP="008F7B93">
      <w:pPr>
        <w:spacing w:after="0"/>
        <w:rPr>
          <w:rFonts w:ascii="Segoe UI" w:hAnsi="Segoe UI" w:cs="Segoe UI"/>
          <w:color w:val="212121"/>
          <w:sz w:val="23"/>
          <w:szCs w:val="23"/>
          <w:shd w:val="clear" w:color="auto" w:fill="FFFFFF"/>
        </w:rPr>
      </w:pPr>
      <w:r w:rsidRPr="00613F0A">
        <w:rPr>
          <w:rFonts w:ascii="Segoe UI" w:hAnsi="Segoe UI" w:cs="Segoe UI"/>
          <w:color w:val="212121"/>
          <w:sz w:val="23"/>
          <w:szCs w:val="23"/>
          <w:shd w:val="clear" w:color="auto" w:fill="FFFFFF"/>
        </w:rPr>
        <w:t xml:space="preserve">4. Please </w:t>
      </w:r>
      <w:r w:rsidRPr="00613F0A">
        <w:rPr>
          <w:rFonts w:ascii="Segoe UI" w:hAnsi="Segoe UI" w:cs="Segoe UI"/>
          <w:bCs/>
          <w:color w:val="212121"/>
          <w:sz w:val="23"/>
          <w:szCs w:val="23"/>
          <w:shd w:val="clear" w:color="auto" w:fill="FFFFFF"/>
        </w:rPr>
        <w:t>remove the titles and Figure Legends from the uploaded figures</w:t>
      </w:r>
      <w:r w:rsidRPr="00613F0A">
        <w:rPr>
          <w:rFonts w:ascii="Segoe UI" w:hAnsi="Segoe UI" w:cs="Segoe UI"/>
          <w:color w:val="212121"/>
          <w:sz w:val="23"/>
          <w:szCs w:val="23"/>
          <w:shd w:val="clear" w:color="auto" w:fill="FFFFFF"/>
        </w:rPr>
        <w:t>. The information provided in the Figure Legends after the Representative Results is sufficient.</w:t>
      </w:r>
    </w:p>
    <w:p w14:paraId="09A81B83" w14:textId="728B2864" w:rsidR="0025207F" w:rsidRPr="00613F0A" w:rsidRDefault="001F1E09" w:rsidP="008F7B93">
      <w:pPr>
        <w:spacing w:after="0"/>
        <w:rPr>
          <w:rFonts w:ascii="Segoe UI" w:hAnsi="Segoe UI" w:cs="Segoe UI"/>
          <w:color w:val="212121"/>
          <w:sz w:val="23"/>
          <w:szCs w:val="23"/>
          <w:shd w:val="clear" w:color="auto" w:fill="FFFFFF"/>
        </w:rPr>
      </w:pPr>
      <w:r w:rsidRPr="00613F0A">
        <w:rPr>
          <w:rFonts w:ascii="Segoe UI" w:hAnsi="Segoe UI" w:cs="Segoe UI"/>
          <w:color w:val="0070C0"/>
          <w:sz w:val="23"/>
          <w:szCs w:val="23"/>
        </w:rPr>
        <w:t xml:space="preserve">We removed figure title and legends from uploaded figures. </w:t>
      </w:r>
      <w:r w:rsidRPr="00613F0A">
        <w:rPr>
          <w:rFonts w:ascii="Segoe UI" w:hAnsi="Segoe UI" w:cs="Segoe UI"/>
          <w:color w:val="0070C0"/>
          <w:sz w:val="23"/>
          <w:szCs w:val="23"/>
        </w:rPr>
        <w:br/>
      </w:r>
      <w:r w:rsidR="00810ECB" w:rsidRPr="00613F0A">
        <w:rPr>
          <w:rFonts w:ascii="Segoe UI" w:hAnsi="Segoe UI" w:cs="Segoe UI"/>
          <w:color w:val="212121"/>
          <w:sz w:val="23"/>
          <w:szCs w:val="23"/>
        </w:rPr>
        <w:br/>
      </w:r>
      <w:r w:rsidR="00810ECB" w:rsidRPr="00613F0A">
        <w:rPr>
          <w:rFonts w:ascii="Segoe UI" w:hAnsi="Segoe UI" w:cs="Segoe UI"/>
          <w:color w:val="212121"/>
          <w:sz w:val="23"/>
          <w:szCs w:val="23"/>
          <w:shd w:val="clear" w:color="auto" w:fill="FFFFFF"/>
        </w:rPr>
        <w:t>5. Please shorten the figure legends. The Discussion of the Figures should be placed in the Representative Results. Details of the methodology should not be in the Figure Legends, but rather the Protocol.</w:t>
      </w:r>
    </w:p>
    <w:p w14:paraId="0860F176" w14:textId="2B0F762D" w:rsidR="008F7B93" w:rsidRPr="00633235" w:rsidRDefault="001F1E09" w:rsidP="008F7B93">
      <w:pPr>
        <w:spacing w:after="0"/>
        <w:rPr>
          <w:rFonts w:ascii="Segoe UI" w:hAnsi="Segoe UI" w:cs="Segoe UI"/>
          <w:color w:val="212121"/>
          <w:sz w:val="23"/>
          <w:szCs w:val="23"/>
          <w:shd w:val="clear" w:color="auto" w:fill="FFFFFF"/>
        </w:rPr>
      </w:pPr>
      <w:r w:rsidRPr="00613F0A">
        <w:rPr>
          <w:rFonts w:ascii="Segoe UI" w:hAnsi="Segoe UI" w:cs="Segoe UI"/>
          <w:color w:val="0070C0"/>
          <w:sz w:val="23"/>
          <w:szCs w:val="23"/>
        </w:rPr>
        <w:t>We revised figure legends to be more concise</w:t>
      </w:r>
      <w:r w:rsidR="006E307E" w:rsidRPr="00613F0A">
        <w:rPr>
          <w:rFonts w:ascii="Segoe UI" w:hAnsi="Segoe UI" w:cs="Segoe UI"/>
          <w:color w:val="0070C0"/>
          <w:sz w:val="23"/>
          <w:szCs w:val="23"/>
        </w:rPr>
        <w:t>, as instructed</w:t>
      </w:r>
      <w:r w:rsidRPr="00613F0A">
        <w:rPr>
          <w:rFonts w:ascii="Segoe UI" w:hAnsi="Segoe UI" w:cs="Segoe UI"/>
          <w:color w:val="0070C0"/>
          <w:sz w:val="23"/>
          <w:szCs w:val="23"/>
        </w:rPr>
        <w:t>.  If the figure is self-explanatory (e.g., Figure 1), we removed the legend entirely</w:t>
      </w:r>
      <w:r>
        <w:rPr>
          <w:rFonts w:ascii="Segoe UI" w:hAnsi="Segoe UI" w:cs="Segoe UI"/>
          <w:color w:val="0070C0"/>
          <w:sz w:val="23"/>
          <w:szCs w:val="23"/>
        </w:rPr>
        <w:t xml:space="preserve"> and instead added references in the appropriate places in the Protocol. </w:t>
      </w:r>
      <w:r w:rsidRPr="00FF3209">
        <w:rPr>
          <w:rFonts w:ascii="Segoe UI" w:hAnsi="Segoe UI" w:cs="Segoe UI"/>
          <w:color w:val="0070C0"/>
          <w:sz w:val="23"/>
          <w:szCs w:val="23"/>
        </w:rPr>
        <w:br/>
      </w:r>
      <w:r w:rsidR="00810ECB">
        <w:rPr>
          <w:rFonts w:ascii="Segoe UI" w:hAnsi="Segoe UI" w:cs="Segoe UI"/>
          <w:color w:val="212121"/>
          <w:sz w:val="23"/>
          <w:szCs w:val="23"/>
        </w:rPr>
        <w:br/>
      </w:r>
      <w:r w:rsidR="00810ECB" w:rsidRPr="00633235">
        <w:rPr>
          <w:rFonts w:ascii="Segoe UI" w:hAnsi="Segoe UI" w:cs="Segoe UI"/>
          <w:color w:val="212121"/>
          <w:sz w:val="23"/>
          <w:szCs w:val="23"/>
          <w:shd w:val="clear" w:color="auto" w:fill="FFFFFF"/>
        </w:rPr>
        <w:t xml:space="preserve">6. The current </w:t>
      </w:r>
      <w:r w:rsidR="00810ECB" w:rsidRPr="00633235">
        <w:rPr>
          <w:rFonts w:ascii="Segoe UI" w:hAnsi="Segoe UI" w:cs="Segoe UI"/>
          <w:bCs/>
          <w:color w:val="212121"/>
          <w:sz w:val="23"/>
          <w:szCs w:val="23"/>
          <w:shd w:val="clear" w:color="auto" w:fill="FFFFFF"/>
        </w:rPr>
        <w:t>Abstract</w:t>
      </w:r>
      <w:r w:rsidR="00810ECB" w:rsidRPr="00633235">
        <w:rPr>
          <w:rFonts w:ascii="Segoe UI" w:hAnsi="Segoe UI" w:cs="Segoe UI"/>
          <w:color w:val="212121"/>
          <w:sz w:val="23"/>
          <w:szCs w:val="23"/>
          <w:shd w:val="clear" w:color="auto" w:fill="FFFFFF"/>
        </w:rPr>
        <w:t xml:space="preserve"> is over the 150-300 word limit. </w:t>
      </w:r>
      <w:r w:rsidR="00810ECB" w:rsidRPr="00633235">
        <w:rPr>
          <w:rFonts w:ascii="Segoe UI" w:hAnsi="Segoe UI" w:cs="Segoe UI"/>
          <w:bCs/>
          <w:color w:val="212121"/>
          <w:sz w:val="23"/>
          <w:szCs w:val="23"/>
          <w:shd w:val="clear" w:color="auto" w:fill="FFFFFF"/>
        </w:rPr>
        <w:t>Please shorten</w:t>
      </w:r>
      <w:r w:rsidR="00810ECB" w:rsidRPr="00633235">
        <w:rPr>
          <w:rFonts w:ascii="Segoe UI" w:hAnsi="Segoe UI" w:cs="Segoe UI"/>
          <w:color w:val="212121"/>
          <w:sz w:val="23"/>
          <w:szCs w:val="23"/>
          <w:shd w:val="clear" w:color="auto" w:fill="FFFFFF"/>
        </w:rPr>
        <w:t xml:space="preserve"> it.</w:t>
      </w:r>
      <w:r w:rsidR="00CF20F2" w:rsidRPr="00633235">
        <w:rPr>
          <w:rFonts w:ascii="Segoe UI" w:hAnsi="Segoe UI" w:cs="Segoe UI"/>
          <w:color w:val="212121"/>
          <w:sz w:val="23"/>
          <w:szCs w:val="23"/>
          <w:shd w:val="clear" w:color="auto" w:fill="FFFFFF"/>
        </w:rPr>
        <w:t xml:space="preserve"> </w:t>
      </w:r>
    </w:p>
    <w:p w14:paraId="4F995A96" w14:textId="77777777" w:rsidR="00613F0A" w:rsidRDefault="008F7B93" w:rsidP="008F7B93">
      <w:pPr>
        <w:spacing w:after="0"/>
        <w:rPr>
          <w:rFonts w:ascii="Segoe UI" w:hAnsi="Segoe UI" w:cs="Segoe UI"/>
          <w:color w:val="212121"/>
          <w:sz w:val="23"/>
          <w:szCs w:val="23"/>
          <w:shd w:val="clear" w:color="auto" w:fill="FFFFFF"/>
        </w:rPr>
      </w:pPr>
      <w:r w:rsidRPr="00633235">
        <w:rPr>
          <w:rFonts w:ascii="Segoe UI" w:hAnsi="Segoe UI" w:cs="Segoe UI"/>
          <w:color w:val="0070C0"/>
          <w:sz w:val="23"/>
          <w:szCs w:val="23"/>
          <w:shd w:val="clear" w:color="auto" w:fill="FFFFFF"/>
        </w:rPr>
        <w:t>The Abstract in the original submission contained 292 words.  We have further shortened it to 2</w:t>
      </w:r>
      <w:r w:rsidR="004D5A69" w:rsidRPr="00633235">
        <w:rPr>
          <w:rFonts w:ascii="Segoe UI" w:hAnsi="Segoe UI" w:cs="Segoe UI"/>
          <w:color w:val="0070C0"/>
          <w:sz w:val="23"/>
          <w:szCs w:val="23"/>
          <w:shd w:val="clear" w:color="auto" w:fill="FFFFFF"/>
        </w:rPr>
        <w:t>66</w:t>
      </w:r>
      <w:r w:rsidRPr="00633235">
        <w:rPr>
          <w:rFonts w:ascii="Segoe UI" w:hAnsi="Segoe UI" w:cs="Segoe UI"/>
          <w:color w:val="0070C0"/>
          <w:sz w:val="23"/>
          <w:szCs w:val="23"/>
          <w:shd w:val="clear" w:color="auto" w:fill="FFFFFF"/>
        </w:rPr>
        <w:t xml:space="preserve"> words in this revision.  </w:t>
      </w:r>
      <w:r w:rsidR="00810ECB" w:rsidRPr="00633235">
        <w:rPr>
          <w:rFonts w:ascii="Segoe UI" w:hAnsi="Segoe UI" w:cs="Segoe UI"/>
          <w:color w:val="212121"/>
          <w:sz w:val="23"/>
          <w:szCs w:val="23"/>
        </w:rPr>
        <w:br/>
      </w:r>
    </w:p>
    <w:p w14:paraId="33CA2E85" w14:textId="1809EB6C" w:rsidR="007B215B" w:rsidRPr="00633235" w:rsidRDefault="00810ECB" w:rsidP="008F7B93">
      <w:pPr>
        <w:spacing w:after="0"/>
        <w:rPr>
          <w:rFonts w:ascii="Segoe UI" w:hAnsi="Segoe UI" w:cs="Segoe UI"/>
          <w:color w:val="0070C0"/>
          <w:sz w:val="23"/>
          <w:szCs w:val="23"/>
          <w:shd w:val="clear" w:color="auto" w:fill="FFFFFF"/>
        </w:rPr>
      </w:pPr>
      <w:r w:rsidRPr="00633235">
        <w:rPr>
          <w:rFonts w:ascii="Segoe UI" w:hAnsi="Segoe UI" w:cs="Segoe UI"/>
          <w:color w:val="212121"/>
          <w:sz w:val="23"/>
          <w:szCs w:val="23"/>
          <w:shd w:val="clear" w:color="auto" w:fill="FFFFFF"/>
        </w:rPr>
        <w:t xml:space="preserve">7. Please </w:t>
      </w:r>
      <w:r w:rsidRPr="00633235">
        <w:rPr>
          <w:rFonts w:ascii="Segoe UI" w:hAnsi="Segoe UI" w:cs="Segoe UI"/>
          <w:bCs/>
          <w:color w:val="212121"/>
          <w:sz w:val="23"/>
          <w:szCs w:val="23"/>
          <w:shd w:val="clear" w:color="auto" w:fill="FFFFFF"/>
        </w:rPr>
        <w:t>define all abbreviations</w:t>
      </w:r>
      <w:r w:rsidRPr="00633235">
        <w:rPr>
          <w:rFonts w:ascii="Segoe UI" w:hAnsi="Segoe UI" w:cs="Segoe UI"/>
          <w:color w:val="212121"/>
          <w:sz w:val="23"/>
          <w:szCs w:val="23"/>
          <w:shd w:val="clear" w:color="auto" w:fill="FFFFFF"/>
        </w:rPr>
        <w:t xml:space="preserve"> before use.</w:t>
      </w:r>
    </w:p>
    <w:p w14:paraId="63808337" w14:textId="1DE8BAC3" w:rsidR="00B6358B" w:rsidRPr="00633235" w:rsidRDefault="007B215B" w:rsidP="007B215B">
      <w:pPr>
        <w:spacing w:after="0"/>
        <w:rPr>
          <w:rFonts w:ascii="Segoe UI" w:hAnsi="Segoe UI" w:cs="Segoe UI"/>
          <w:color w:val="0070C0"/>
          <w:sz w:val="23"/>
          <w:szCs w:val="23"/>
          <w:shd w:val="clear" w:color="auto" w:fill="FFFFFF"/>
        </w:rPr>
      </w:pPr>
      <w:r w:rsidRPr="00633235">
        <w:rPr>
          <w:rFonts w:ascii="Segoe UI" w:hAnsi="Segoe UI" w:cs="Segoe UI"/>
          <w:color w:val="0070C0"/>
          <w:sz w:val="23"/>
          <w:szCs w:val="23"/>
          <w:shd w:val="clear" w:color="auto" w:fill="FFFFFF"/>
        </w:rPr>
        <w:t xml:space="preserve">We </w:t>
      </w:r>
      <w:r w:rsidR="006222A1" w:rsidRPr="00633235">
        <w:rPr>
          <w:rFonts w:ascii="Segoe UI" w:hAnsi="Segoe UI" w:cs="Segoe UI"/>
          <w:color w:val="0070C0"/>
          <w:sz w:val="23"/>
          <w:szCs w:val="23"/>
          <w:shd w:val="clear" w:color="auto" w:fill="FFFFFF"/>
        </w:rPr>
        <w:t>spell</w:t>
      </w:r>
      <w:r w:rsidR="00B6358B" w:rsidRPr="00633235">
        <w:rPr>
          <w:rFonts w:ascii="Segoe UI" w:hAnsi="Segoe UI" w:cs="Segoe UI"/>
          <w:color w:val="0070C0"/>
          <w:sz w:val="23"/>
          <w:szCs w:val="23"/>
          <w:shd w:val="clear" w:color="auto" w:fill="FFFFFF"/>
        </w:rPr>
        <w:t>ed</w:t>
      </w:r>
      <w:r w:rsidR="006222A1" w:rsidRPr="00633235">
        <w:rPr>
          <w:rFonts w:ascii="Segoe UI" w:hAnsi="Segoe UI" w:cs="Segoe UI"/>
          <w:color w:val="0070C0"/>
          <w:sz w:val="23"/>
          <w:szCs w:val="23"/>
          <w:shd w:val="clear" w:color="auto" w:fill="FFFFFF"/>
        </w:rPr>
        <w:t xml:space="preserve"> out all abbreviation</w:t>
      </w:r>
      <w:r w:rsidR="00B6358B" w:rsidRPr="00633235">
        <w:rPr>
          <w:rFonts w:ascii="Segoe UI" w:hAnsi="Segoe UI" w:cs="Segoe UI"/>
          <w:color w:val="0070C0"/>
          <w:sz w:val="23"/>
          <w:szCs w:val="23"/>
          <w:shd w:val="clear" w:color="auto" w:fill="FFFFFF"/>
        </w:rPr>
        <w:t>s</w:t>
      </w:r>
      <w:r w:rsidR="006222A1" w:rsidRPr="00633235">
        <w:rPr>
          <w:rFonts w:ascii="Segoe UI" w:hAnsi="Segoe UI" w:cs="Segoe UI"/>
          <w:color w:val="0070C0"/>
          <w:sz w:val="23"/>
          <w:szCs w:val="23"/>
          <w:shd w:val="clear" w:color="auto" w:fill="FFFFFF"/>
        </w:rPr>
        <w:t xml:space="preserve"> at their first appearance</w:t>
      </w:r>
      <w:r w:rsidR="00B6358B" w:rsidRPr="00633235">
        <w:rPr>
          <w:rFonts w:ascii="Segoe UI" w:hAnsi="Segoe UI" w:cs="Segoe UI"/>
          <w:color w:val="0070C0"/>
          <w:sz w:val="23"/>
          <w:szCs w:val="23"/>
          <w:shd w:val="clear" w:color="auto" w:fill="FFFFFF"/>
        </w:rPr>
        <w:t xml:space="preserve"> in the revision.</w:t>
      </w:r>
    </w:p>
    <w:p w14:paraId="12C7D67A" w14:textId="77777777" w:rsidR="00613F0A" w:rsidRDefault="00613F0A" w:rsidP="008F7B93">
      <w:pPr>
        <w:spacing w:after="0"/>
        <w:rPr>
          <w:rFonts w:ascii="Segoe UI" w:hAnsi="Segoe UI" w:cs="Segoe UI"/>
          <w:color w:val="212121"/>
          <w:sz w:val="23"/>
          <w:szCs w:val="23"/>
          <w:shd w:val="clear" w:color="auto" w:fill="FFFFFF"/>
        </w:rPr>
      </w:pPr>
    </w:p>
    <w:p w14:paraId="6071B25B" w14:textId="493509DA" w:rsidR="00CC576C" w:rsidRPr="00633235" w:rsidRDefault="00810ECB" w:rsidP="008F7B93">
      <w:pPr>
        <w:spacing w:after="0"/>
        <w:rPr>
          <w:rFonts w:ascii="Segoe UI" w:hAnsi="Segoe UI" w:cs="Segoe UI"/>
          <w:color w:val="FF0000"/>
          <w:sz w:val="23"/>
          <w:szCs w:val="23"/>
          <w:shd w:val="clear" w:color="auto" w:fill="FFFFFF"/>
        </w:rPr>
      </w:pPr>
      <w:r w:rsidRPr="00633235">
        <w:rPr>
          <w:rFonts w:ascii="Segoe UI" w:hAnsi="Segoe UI" w:cs="Segoe UI"/>
          <w:color w:val="212121"/>
          <w:sz w:val="23"/>
          <w:szCs w:val="23"/>
          <w:shd w:val="clear" w:color="auto" w:fill="FFFFFF"/>
        </w:rPr>
        <w:t xml:space="preserve">8. Please </w:t>
      </w:r>
      <w:r w:rsidRPr="00633235">
        <w:rPr>
          <w:rFonts w:ascii="Segoe UI" w:hAnsi="Segoe UI" w:cs="Segoe UI"/>
          <w:bCs/>
          <w:color w:val="212121"/>
          <w:sz w:val="23"/>
          <w:szCs w:val="23"/>
          <w:shd w:val="clear" w:color="auto" w:fill="FFFFFF"/>
        </w:rPr>
        <w:t>remove all commercial language from your manuscript and use generic terms instead</w:t>
      </w:r>
      <w:r w:rsidRPr="00633235">
        <w:rPr>
          <w:rFonts w:ascii="Segoe UI" w:hAnsi="Segoe UI" w:cs="Segoe UI"/>
          <w:color w:val="212121"/>
          <w:sz w:val="23"/>
          <w:szCs w:val="23"/>
          <w:shd w:val="clear" w:color="auto" w:fill="FFFFFF"/>
        </w:rPr>
        <w:t xml:space="preserve">. All commercial products should be sufficiently referenced in the Table of Materials and Reagents. For example: Osmocote, Scotts Miracle-Gro Co., </w:t>
      </w:r>
      <w:proofErr w:type="spellStart"/>
      <w:r w:rsidRPr="00633235">
        <w:rPr>
          <w:rFonts w:ascii="Segoe UI" w:hAnsi="Segoe UI" w:cs="Segoe UI"/>
          <w:color w:val="212121"/>
          <w:sz w:val="23"/>
          <w:szCs w:val="23"/>
          <w:shd w:val="clear" w:color="auto" w:fill="FFFFFF"/>
        </w:rPr>
        <w:t>MEGAquick</w:t>
      </w:r>
      <w:proofErr w:type="spellEnd"/>
      <w:r w:rsidRPr="00633235">
        <w:rPr>
          <w:rFonts w:ascii="Segoe UI" w:hAnsi="Segoe UI" w:cs="Segoe UI"/>
          <w:color w:val="212121"/>
          <w:sz w:val="23"/>
          <w:szCs w:val="23"/>
          <w:shd w:val="clear" w:color="auto" w:fill="FFFFFF"/>
        </w:rPr>
        <w:t xml:space="preserve">-spin, </w:t>
      </w:r>
      <w:proofErr w:type="spellStart"/>
      <w:r w:rsidRPr="00633235">
        <w:rPr>
          <w:rFonts w:ascii="Segoe UI" w:hAnsi="Segoe UI" w:cs="Segoe UI"/>
          <w:color w:val="212121"/>
          <w:sz w:val="23"/>
          <w:szCs w:val="23"/>
          <w:shd w:val="clear" w:color="auto" w:fill="FFFFFF"/>
        </w:rPr>
        <w:t>iNtRON</w:t>
      </w:r>
      <w:proofErr w:type="spellEnd"/>
      <w:r w:rsidRPr="00633235">
        <w:rPr>
          <w:rFonts w:ascii="Segoe UI" w:hAnsi="Segoe UI" w:cs="Segoe UI"/>
          <w:color w:val="212121"/>
          <w:sz w:val="23"/>
          <w:szCs w:val="23"/>
          <w:shd w:val="clear" w:color="auto" w:fill="FFFFFF"/>
        </w:rPr>
        <w:t xml:space="preserve"> biotechnology, Gateway cloning technology, Invitrogen Co., </w:t>
      </w:r>
      <w:proofErr w:type="spellStart"/>
      <w:r w:rsidRPr="00633235">
        <w:rPr>
          <w:rFonts w:ascii="Segoe UI" w:hAnsi="Segoe UI" w:cs="Segoe UI"/>
          <w:color w:val="212121"/>
          <w:sz w:val="23"/>
          <w:szCs w:val="23"/>
          <w:shd w:val="clear" w:color="auto" w:fill="FFFFFF"/>
        </w:rPr>
        <w:t>Zymo</w:t>
      </w:r>
      <w:proofErr w:type="spellEnd"/>
      <w:r w:rsidRPr="00633235">
        <w:rPr>
          <w:rFonts w:ascii="Segoe UI" w:hAnsi="Segoe UI" w:cs="Segoe UI"/>
          <w:color w:val="212121"/>
          <w:sz w:val="23"/>
          <w:szCs w:val="23"/>
          <w:shd w:val="clear" w:color="auto" w:fill="FFFFFF"/>
        </w:rPr>
        <w:t xml:space="preserve"> Research, Gateway LR </w:t>
      </w:r>
      <w:proofErr w:type="spellStart"/>
      <w:r w:rsidRPr="00633235">
        <w:rPr>
          <w:rFonts w:ascii="Segoe UI" w:hAnsi="Segoe UI" w:cs="Segoe UI"/>
          <w:color w:val="212121"/>
          <w:sz w:val="23"/>
          <w:szCs w:val="23"/>
          <w:shd w:val="clear" w:color="auto" w:fill="FFFFFF"/>
        </w:rPr>
        <w:t>ClonaseII</w:t>
      </w:r>
      <w:proofErr w:type="spellEnd"/>
      <w:r w:rsidRPr="00633235">
        <w:rPr>
          <w:rFonts w:ascii="Segoe UI" w:hAnsi="Segoe UI" w:cs="Segoe UI"/>
          <w:color w:val="212121"/>
          <w:sz w:val="23"/>
          <w:szCs w:val="23"/>
          <w:shd w:val="clear" w:color="auto" w:fill="FFFFFF"/>
        </w:rPr>
        <w:t xml:space="preserve">, USA Scientific, </w:t>
      </w:r>
      <w:proofErr w:type="spellStart"/>
      <w:r w:rsidRPr="00633235">
        <w:rPr>
          <w:rFonts w:ascii="Segoe UI" w:hAnsi="Segoe UI" w:cs="Segoe UI"/>
          <w:color w:val="212121"/>
          <w:sz w:val="23"/>
          <w:szCs w:val="23"/>
          <w:shd w:val="clear" w:color="auto" w:fill="FFFFFF"/>
        </w:rPr>
        <w:t>MicroPulser</w:t>
      </w:r>
      <w:proofErr w:type="spellEnd"/>
      <w:r w:rsidRPr="00633235">
        <w:rPr>
          <w:rFonts w:ascii="Segoe UI" w:hAnsi="Segoe UI" w:cs="Segoe UI"/>
          <w:color w:val="212121"/>
          <w:sz w:val="23"/>
          <w:szCs w:val="23"/>
          <w:shd w:val="clear" w:color="auto" w:fill="FFFFFF"/>
        </w:rPr>
        <w:t xml:space="preserve">, BIO-RAD, </w:t>
      </w:r>
      <w:proofErr w:type="spellStart"/>
      <w:r w:rsidRPr="00633235">
        <w:rPr>
          <w:rFonts w:ascii="Segoe UI" w:hAnsi="Segoe UI" w:cs="Segoe UI"/>
          <w:color w:val="212121"/>
          <w:sz w:val="23"/>
          <w:szCs w:val="23"/>
          <w:shd w:val="clear" w:color="auto" w:fill="FFFFFF"/>
        </w:rPr>
        <w:t>Silwet</w:t>
      </w:r>
      <w:proofErr w:type="spellEnd"/>
      <w:r w:rsidRPr="00633235">
        <w:rPr>
          <w:rFonts w:ascii="Segoe UI" w:hAnsi="Segoe UI" w:cs="Segoe UI"/>
          <w:color w:val="212121"/>
          <w:sz w:val="23"/>
          <w:szCs w:val="23"/>
          <w:shd w:val="clear" w:color="auto" w:fill="FFFFFF"/>
        </w:rPr>
        <w:t xml:space="preserve"> L-77, etc.</w:t>
      </w:r>
      <w:r w:rsidR="005D5186" w:rsidRPr="00633235">
        <w:rPr>
          <w:rFonts w:ascii="Segoe UI" w:hAnsi="Segoe UI" w:cs="Segoe UI"/>
          <w:color w:val="212121"/>
          <w:sz w:val="23"/>
          <w:szCs w:val="23"/>
          <w:shd w:val="clear" w:color="auto" w:fill="FFFFFF"/>
        </w:rPr>
        <w:t xml:space="preserve"> </w:t>
      </w:r>
    </w:p>
    <w:p w14:paraId="003A7CCB" w14:textId="1A8FE843" w:rsidR="00613F0A" w:rsidRDefault="00B6358B" w:rsidP="008F7B93">
      <w:pPr>
        <w:spacing w:after="0"/>
        <w:rPr>
          <w:rFonts w:ascii="Segoe UI" w:hAnsi="Segoe UI" w:cs="Segoe UI"/>
          <w:color w:val="212121"/>
          <w:sz w:val="23"/>
          <w:szCs w:val="23"/>
          <w:shd w:val="clear" w:color="auto" w:fill="FFFFFF"/>
        </w:rPr>
      </w:pPr>
      <w:r w:rsidRPr="00633235">
        <w:rPr>
          <w:rFonts w:ascii="Segoe UI" w:hAnsi="Segoe UI" w:cs="Segoe UI"/>
          <w:color w:val="0070C0"/>
          <w:sz w:val="23"/>
          <w:szCs w:val="23"/>
          <w:shd w:val="clear" w:color="auto" w:fill="FFFFFF"/>
        </w:rPr>
        <w:t xml:space="preserve">We replaced all commercial product names with generic </w:t>
      </w:r>
      <w:r w:rsidR="00512AE6" w:rsidRPr="00633235">
        <w:rPr>
          <w:rFonts w:ascii="Segoe UI" w:hAnsi="Segoe UI" w:cs="Segoe UI"/>
          <w:color w:val="0070C0"/>
          <w:sz w:val="23"/>
          <w:szCs w:val="23"/>
          <w:shd w:val="clear" w:color="auto" w:fill="FFFFFF"/>
        </w:rPr>
        <w:t>term</w:t>
      </w:r>
      <w:r w:rsidRPr="00633235">
        <w:rPr>
          <w:rFonts w:ascii="Segoe UI" w:hAnsi="Segoe UI" w:cs="Segoe UI"/>
          <w:color w:val="0070C0"/>
          <w:sz w:val="23"/>
          <w:szCs w:val="23"/>
          <w:shd w:val="clear" w:color="auto" w:fill="FFFFFF"/>
        </w:rPr>
        <w:t>s</w:t>
      </w:r>
      <w:r w:rsidR="00512AE6" w:rsidRPr="00633235">
        <w:rPr>
          <w:rFonts w:ascii="Segoe UI" w:hAnsi="Segoe UI" w:cs="Segoe UI"/>
          <w:color w:val="0070C0"/>
          <w:sz w:val="23"/>
          <w:szCs w:val="23"/>
          <w:shd w:val="clear" w:color="auto" w:fill="FFFFFF"/>
        </w:rPr>
        <w:t xml:space="preserve"> as instructed</w:t>
      </w:r>
      <w:r w:rsidR="0070691C" w:rsidRPr="00633235">
        <w:rPr>
          <w:rFonts w:ascii="Segoe UI" w:hAnsi="Segoe UI" w:cs="Segoe UI"/>
          <w:color w:val="0070C0"/>
          <w:sz w:val="23"/>
          <w:szCs w:val="23"/>
          <w:shd w:val="clear" w:color="auto" w:fill="FFFFFF"/>
        </w:rPr>
        <w:t>.  We</w:t>
      </w:r>
      <w:r w:rsidRPr="00633235">
        <w:rPr>
          <w:rFonts w:ascii="Segoe UI" w:hAnsi="Segoe UI" w:cs="Segoe UI"/>
          <w:color w:val="0070C0"/>
          <w:sz w:val="23"/>
          <w:szCs w:val="23"/>
          <w:shd w:val="clear" w:color="auto" w:fill="FFFFFF"/>
        </w:rPr>
        <w:t xml:space="preserve"> added </w:t>
      </w:r>
      <w:r w:rsidR="0039590D" w:rsidRPr="00633235">
        <w:rPr>
          <w:rFonts w:ascii="Segoe UI" w:hAnsi="Segoe UI" w:cs="Segoe UI"/>
          <w:color w:val="0070C0"/>
          <w:sz w:val="23"/>
          <w:szCs w:val="23"/>
          <w:shd w:val="clear" w:color="auto" w:fill="FFFFFF"/>
        </w:rPr>
        <w:t xml:space="preserve">to the information on generic </w:t>
      </w:r>
      <w:r w:rsidR="00512AE6" w:rsidRPr="00633235">
        <w:rPr>
          <w:rFonts w:ascii="Segoe UI" w:hAnsi="Segoe UI" w:cs="Segoe UI"/>
          <w:color w:val="0070C0"/>
          <w:sz w:val="23"/>
          <w:szCs w:val="23"/>
          <w:shd w:val="clear" w:color="auto" w:fill="FFFFFF"/>
        </w:rPr>
        <w:t>term</w:t>
      </w:r>
      <w:r w:rsidR="0039590D" w:rsidRPr="00633235">
        <w:rPr>
          <w:rFonts w:ascii="Segoe UI" w:hAnsi="Segoe UI" w:cs="Segoe UI"/>
          <w:color w:val="0070C0"/>
          <w:sz w:val="23"/>
          <w:szCs w:val="23"/>
          <w:shd w:val="clear" w:color="auto" w:fill="FFFFFF"/>
        </w:rPr>
        <w:t xml:space="preserve">s and their respective commercial products used in to the </w:t>
      </w:r>
      <w:r w:rsidR="0039590D" w:rsidRPr="00633235">
        <w:rPr>
          <w:rFonts w:ascii="Segoe UI" w:hAnsi="Segoe UI" w:cs="Segoe UI"/>
          <w:color w:val="0070C0"/>
          <w:sz w:val="23"/>
          <w:szCs w:val="23"/>
          <w:shd w:val="clear" w:color="auto" w:fill="FFFFFF"/>
        </w:rPr>
        <w:lastRenderedPageBreak/>
        <w:t>experiment</w:t>
      </w:r>
      <w:r w:rsidR="0070691C" w:rsidRPr="00633235">
        <w:rPr>
          <w:rFonts w:ascii="Segoe UI" w:hAnsi="Segoe UI" w:cs="Segoe UI"/>
          <w:color w:val="0070C0"/>
          <w:sz w:val="23"/>
          <w:szCs w:val="23"/>
          <w:shd w:val="clear" w:color="auto" w:fill="FFFFFF"/>
        </w:rPr>
        <w:t xml:space="preserve">, to the </w:t>
      </w:r>
      <w:r w:rsidR="00AC5120">
        <w:rPr>
          <w:rFonts w:ascii="Segoe UI" w:hAnsi="Segoe UI" w:cs="Segoe UI"/>
          <w:color w:val="0070C0"/>
          <w:sz w:val="23"/>
          <w:szCs w:val="23"/>
          <w:shd w:val="clear" w:color="auto" w:fill="FFFFFF"/>
        </w:rPr>
        <w:t xml:space="preserve">“List of </w:t>
      </w:r>
      <w:r w:rsidR="0079721F" w:rsidRPr="00633235">
        <w:rPr>
          <w:rFonts w:ascii="Segoe UI" w:hAnsi="Segoe UI" w:cs="Segoe UI"/>
          <w:color w:val="0070C0"/>
          <w:sz w:val="23"/>
          <w:szCs w:val="23"/>
          <w:shd w:val="clear" w:color="auto" w:fill="FFFFFF"/>
        </w:rPr>
        <w:t>Materials”.</w:t>
      </w:r>
      <w:r w:rsidR="00AC5120">
        <w:rPr>
          <w:rFonts w:ascii="Segoe UI" w:hAnsi="Segoe UI" w:cs="Segoe UI"/>
          <w:color w:val="0070C0"/>
          <w:sz w:val="23"/>
          <w:szCs w:val="23"/>
          <w:shd w:val="clear" w:color="auto" w:fill="FFFFFF"/>
        </w:rPr>
        <w:t xml:space="preserve"> </w:t>
      </w:r>
      <w:r w:rsidR="0039590D" w:rsidRPr="00633235">
        <w:rPr>
          <w:rFonts w:ascii="Segoe UI" w:hAnsi="Segoe UI" w:cs="Segoe UI"/>
          <w:color w:val="0070C0"/>
          <w:sz w:val="23"/>
          <w:szCs w:val="23"/>
          <w:shd w:val="clear" w:color="auto" w:fill="FFFFFF"/>
        </w:rPr>
        <w:t xml:space="preserve"> </w:t>
      </w:r>
      <w:r w:rsidR="0070691C" w:rsidRPr="00633235">
        <w:rPr>
          <w:rFonts w:ascii="Segoe UI" w:hAnsi="Segoe UI" w:cs="Segoe UI"/>
          <w:color w:val="0070C0"/>
          <w:sz w:val="23"/>
          <w:szCs w:val="23"/>
          <w:shd w:val="clear" w:color="auto" w:fill="FFFFFF"/>
        </w:rPr>
        <w:t>W</w:t>
      </w:r>
      <w:r w:rsidR="0039590D" w:rsidRPr="00633235">
        <w:rPr>
          <w:rFonts w:ascii="Segoe UI" w:hAnsi="Segoe UI" w:cs="Segoe UI"/>
          <w:color w:val="0070C0"/>
          <w:sz w:val="23"/>
          <w:szCs w:val="23"/>
          <w:shd w:val="clear" w:color="auto" w:fill="FFFFFF"/>
        </w:rPr>
        <w:t xml:space="preserve">here the generic </w:t>
      </w:r>
      <w:r w:rsidR="007C4DFE" w:rsidRPr="00633235">
        <w:rPr>
          <w:rFonts w:ascii="Segoe UI" w:hAnsi="Segoe UI" w:cs="Segoe UI"/>
          <w:color w:val="0070C0"/>
          <w:sz w:val="23"/>
          <w:szCs w:val="23"/>
          <w:shd w:val="clear" w:color="auto" w:fill="FFFFFF"/>
        </w:rPr>
        <w:t>term</w:t>
      </w:r>
      <w:r w:rsidR="0039590D" w:rsidRPr="00633235">
        <w:rPr>
          <w:rFonts w:ascii="Segoe UI" w:hAnsi="Segoe UI" w:cs="Segoe UI"/>
          <w:color w:val="0070C0"/>
          <w:sz w:val="23"/>
          <w:szCs w:val="23"/>
          <w:shd w:val="clear" w:color="auto" w:fill="FFFFFF"/>
        </w:rPr>
        <w:t xml:space="preserve"> of a commercial product was used</w:t>
      </w:r>
      <w:r w:rsidR="006C4156" w:rsidRPr="00633235">
        <w:rPr>
          <w:rFonts w:ascii="Segoe UI" w:hAnsi="Segoe UI" w:cs="Segoe UI"/>
          <w:color w:val="0070C0"/>
          <w:sz w:val="23"/>
          <w:szCs w:val="23"/>
          <w:shd w:val="clear" w:color="auto" w:fill="FFFFFF"/>
        </w:rPr>
        <w:t xml:space="preserve"> in the revised text</w:t>
      </w:r>
      <w:r w:rsidR="0070691C" w:rsidRPr="00633235">
        <w:rPr>
          <w:rFonts w:ascii="Segoe UI" w:hAnsi="Segoe UI" w:cs="Segoe UI"/>
          <w:color w:val="0070C0"/>
          <w:sz w:val="23"/>
          <w:szCs w:val="23"/>
          <w:shd w:val="clear" w:color="auto" w:fill="FFFFFF"/>
        </w:rPr>
        <w:t xml:space="preserve">, we added references to the </w:t>
      </w:r>
      <w:r w:rsidR="00AC5120">
        <w:rPr>
          <w:rFonts w:ascii="Segoe UI" w:hAnsi="Segoe UI" w:cs="Segoe UI"/>
          <w:color w:val="0070C0"/>
          <w:sz w:val="23"/>
          <w:szCs w:val="23"/>
          <w:shd w:val="clear" w:color="auto" w:fill="FFFFFF"/>
        </w:rPr>
        <w:t>list of materials as [see Materials]</w:t>
      </w:r>
      <w:r w:rsidR="0070691C" w:rsidRPr="00633235">
        <w:rPr>
          <w:rFonts w:ascii="Segoe UI" w:hAnsi="Segoe UI" w:cs="Segoe UI"/>
          <w:color w:val="0070C0"/>
          <w:sz w:val="23"/>
          <w:szCs w:val="23"/>
          <w:shd w:val="clear" w:color="auto" w:fill="FFFFFF"/>
        </w:rPr>
        <w:t>.</w:t>
      </w:r>
      <w:r w:rsidR="00810ECB" w:rsidRPr="00633235">
        <w:rPr>
          <w:rFonts w:ascii="Segoe UI" w:hAnsi="Segoe UI" w:cs="Segoe UI"/>
          <w:color w:val="212121"/>
          <w:sz w:val="23"/>
          <w:szCs w:val="23"/>
        </w:rPr>
        <w:br/>
      </w:r>
    </w:p>
    <w:p w14:paraId="2A6015CA" w14:textId="177BB77A" w:rsidR="00D155FD" w:rsidRPr="00633235" w:rsidRDefault="00810ECB" w:rsidP="008F7B93">
      <w:pPr>
        <w:spacing w:after="0"/>
        <w:rPr>
          <w:rFonts w:ascii="Segoe UI" w:hAnsi="Segoe UI" w:cs="Segoe UI"/>
          <w:color w:val="212121"/>
          <w:sz w:val="23"/>
          <w:szCs w:val="23"/>
        </w:rPr>
      </w:pPr>
      <w:r w:rsidRPr="00633235">
        <w:rPr>
          <w:rFonts w:ascii="Segoe UI" w:hAnsi="Segoe UI" w:cs="Segoe UI"/>
          <w:color w:val="212121"/>
          <w:sz w:val="23"/>
          <w:szCs w:val="23"/>
          <w:shd w:val="clear" w:color="auto" w:fill="FFFFFF"/>
        </w:rPr>
        <w:t xml:space="preserve">9. Please simplify the Protocol so that individual steps contain only </w:t>
      </w:r>
      <w:r w:rsidRPr="00633235">
        <w:rPr>
          <w:rFonts w:ascii="Segoe UI" w:hAnsi="Segoe UI" w:cs="Segoe UI"/>
          <w:bCs/>
          <w:color w:val="212121"/>
          <w:sz w:val="23"/>
          <w:szCs w:val="23"/>
          <w:shd w:val="clear" w:color="auto" w:fill="FFFFFF"/>
        </w:rPr>
        <w:t>2-3 actions per step</w:t>
      </w:r>
      <w:r w:rsidRPr="00633235">
        <w:rPr>
          <w:rFonts w:ascii="Segoe UI" w:hAnsi="Segoe UI" w:cs="Segoe UI"/>
          <w:color w:val="212121"/>
          <w:sz w:val="23"/>
          <w:szCs w:val="23"/>
          <w:shd w:val="clear" w:color="auto" w:fill="FFFFFF"/>
        </w:rPr>
        <w:t xml:space="preserve"> and </w:t>
      </w:r>
      <w:r w:rsidRPr="00633235">
        <w:rPr>
          <w:rFonts w:ascii="Segoe UI" w:hAnsi="Segoe UI" w:cs="Segoe UI"/>
          <w:bCs/>
          <w:color w:val="212121"/>
          <w:sz w:val="23"/>
          <w:szCs w:val="23"/>
          <w:shd w:val="clear" w:color="auto" w:fill="FFFFFF"/>
        </w:rPr>
        <w:t>a maximum of 4 sentences per step</w:t>
      </w:r>
      <w:r w:rsidRPr="00633235">
        <w:rPr>
          <w:rFonts w:ascii="Segoe UI" w:hAnsi="Segoe UI" w:cs="Segoe UI"/>
          <w:color w:val="212121"/>
          <w:sz w:val="23"/>
          <w:szCs w:val="23"/>
          <w:shd w:val="clear" w:color="auto" w:fill="FFFFFF"/>
        </w:rPr>
        <w:t>. Please revise 2.6, 4.1, etc. accordingly.</w:t>
      </w:r>
    </w:p>
    <w:p w14:paraId="54ABAE9A" w14:textId="1B332351" w:rsidR="00D155FD" w:rsidRPr="00633235" w:rsidRDefault="00D155FD" w:rsidP="008F7B93">
      <w:pPr>
        <w:spacing w:after="0"/>
        <w:rPr>
          <w:rFonts w:ascii="Segoe UI" w:hAnsi="Segoe UI" w:cs="Segoe UI"/>
          <w:color w:val="0070C0"/>
          <w:sz w:val="23"/>
          <w:szCs w:val="23"/>
          <w:shd w:val="clear" w:color="auto" w:fill="FFFFFF"/>
        </w:rPr>
      </w:pPr>
      <w:r w:rsidRPr="00633235">
        <w:rPr>
          <w:rFonts w:ascii="Segoe UI" w:hAnsi="Segoe UI" w:cs="Segoe UI"/>
          <w:color w:val="0070C0"/>
          <w:sz w:val="23"/>
          <w:szCs w:val="23"/>
          <w:shd w:val="clear" w:color="auto" w:fill="FFFFFF"/>
        </w:rPr>
        <w:t xml:space="preserve">We revised the text </w:t>
      </w:r>
      <w:r w:rsidR="00D06385" w:rsidRPr="00633235">
        <w:rPr>
          <w:rFonts w:ascii="Segoe UI" w:hAnsi="Segoe UI" w:cs="Segoe UI"/>
          <w:color w:val="0070C0"/>
          <w:sz w:val="23"/>
          <w:szCs w:val="23"/>
          <w:shd w:val="clear" w:color="auto" w:fill="FFFFFF"/>
        </w:rPr>
        <w:t>as instructed.</w:t>
      </w:r>
    </w:p>
    <w:p w14:paraId="41A5864D" w14:textId="77777777" w:rsidR="00613F0A" w:rsidRDefault="00613F0A" w:rsidP="008F7B93">
      <w:pPr>
        <w:spacing w:after="0"/>
        <w:rPr>
          <w:rFonts w:ascii="Segoe UI" w:hAnsi="Segoe UI" w:cs="Segoe UI"/>
          <w:color w:val="212121"/>
          <w:sz w:val="23"/>
          <w:szCs w:val="23"/>
          <w:shd w:val="clear" w:color="auto" w:fill="FFFFFF"/>
        </w:rPr>
      </w:pPr>
    </w:p>
    <w:p w14:paraId="6A144978" w14:textId="5ED2376F" w:rsidR="00D06385" w:rsidRPr="00633235" w:rsidRDefault="00810ECB" w:rsidP="008F7B93">
      <w:pPr>
        <w:spacing w:after="0"/>
        <w:rPr>
          <w:rFonts w:ascii="Segoe UI" w:hAnsi="Segoe UI" w:cs="Segoe UI"/>
          <w:color w:val="FF0000"/>
          <w:sz w:val="23"/>
          <w:szCs w:val="23"/>
          <w:shd w:val="clear" w:color="auto" w:fill="FFFFFF"/>
        </w:rPr>
      </w:pPr>
      <w:r w:rsidRPr="00633235">
        <w:rPr>
          <w:rFonts w:ascii="Segoe UI" w:hAnsi="Segoe UI" w:cs="Segoe UI"/>
          <w:color w:val="212121"/>
          <w:sz w:val="23"/>
          <w:szCs w:val="23"/>
          <w:shd w:val="clear" w:color="auto" w:fill="FFFFFF"/>
        </w:rPr>
        <w:t xml:space="preserve">10. 2.7: Please write the text in the </w:t>
      </w:r>
      <w:r w:rsidRPr="00633235">
        <w:rPr>
          <w:rFonts w:ascii="Segoe UI" w:hAnsi="Segoe UI" w:cs="Segoe UI"/>
          <w:bCs/>
          <w:color w:val="212121"/>
          <w:sz w:val="23"/>
          <w:szCs w:val="23"/>
          <w:shd w:val="clear" w:color="auto" w:fill="FFFFFF"/>
        </w:rPr>
        <w:t>imperative tense</w:t>
      </w:r>
      <w:r w:rsidRPr="00633235">
        <w:rPr>
          <w:rFonts w:ascii="Segoe UI" w:hAnsi="Segoe UI" w:cs="Segoe UI"/>
          <w:color w:val="212121"/>
          <w:sz w:val="23"/>
          <w:szCs w:val="23"/>
          <w:shd w:val="clear" w:color="auto" w:fill="FFFFFF"/>
        </w:rPr>
        <w:t>. Any text that cannot be written in the imperative tense may be added as a “Note.”</w:t>
      </w:r>
    </w:p>
    <w:p w14:paraId="2753751C" w14:textId="77777777" w:rsidR="00D06385" w:rsidRPr="00633235" w:rsidRDefault="00D06385" w:rsidP="00D06385">
      <w:pPr>
        <w:spacing w:after="0"/>
        <w:rPr>
          <w:rFonts w:ascii="Segoe UI" w:hAnsi="Segoe UI" w:cs="Segoe UI"/>
          <w:color w:val="0070C0"/>
          <w:sz w:val="23"/>
          <w:szCs w:val="23"/>
          <w:shd w:val="clear" w:color="auto" w:fill="FFFFFF"/>
        </w:rPr>
      </w:pPr>
      <w:r w:rsidRPr="00633235">
        <w:rPr>
          <w:rFonts w:ascii="Segoe UI" w:hAnsi="Segoe UI" w:cs="Segoe UI"/>
          <w:color w:val="0070C0"/>
          <w:sz w:val="23"/>
          <w:szCs w:val="23"/>
          <w:shd w:val="clear" w:color="auto" w:fill="FFFFFF"/>
        </w:rPr>
        <w:t>We revised the text as instructed.</w:t>
      </w:r>
    </w:p>
    <w:p w14:paraId="69C29574" w14:textId="77777777" w:rsidR="00613F0A" w:rsidRDefault="00810ECB" w:rsidP="008F7B93">
      <w:pPr>
        <w:spacing w:after="0"/>
        <w:rPr>
          <w:rFonts w:ascii="Segoe UI" w:hAnsi="Segoe UI" w:cs="Segoe UI"/>
          <w:color w:val="FF0000"/>
          <w:sz w:val="23"/>
          <w:szCs w:val="23"/>
          <w:shd w:val="clear" w:color="auto" w:fill="FFFFFF"/>
        </w:rPr>
      </w:pPr>
      <w:r w:rsidRPr="00633235">
        <w:rPr>
          <w:rFonts w:ascii="Segoe UI" w:hAnsi="Segoe UI" w:cs="Segoe UI"/>
          <w:color w:val="212121"/>
          <w:sz w:val="23"/>
          <w:szCs w:val="23"/>
        </w:rPr>
        <w:br/>
      </w:r>
      <w:r w:rsidRPr="00633235">
        <w:rPr>
          <w:rFonts w:ascii="Segoe UI" w:hAnsi="Segoe UI" w:cs="Segoe UI"/>
          <w:color w:val="212121"/>
          <w:sz w:val="23"/>
          <w:szCs w:val="23"/>
          <w:shd w:val="clear" w:color="auto" w:fill="FFFFFF"/>
        </w:rPr>
        <w:t xml:space="preserve">11. Please add more details to your protocol steps. Please ensure you answer the “how” question, i.e., how is the step performed? Alternatively, add references to published material specifying how to perform the protocol action. </w:t>
      </w:r>
      <w:r w:rsidRPr="00633235">
        <w:rPr>
          <w:rFonts w:ascii="Segoe UI" w:hAnsi="Segoe UI" w:cs="Segoe UI"/>
          <w:bCs/>
          <w:color w:val="212121"/>
          <w:sz w:val="23"/>
          <w:szCs w:val="23"/>
          <w:shd w:val="clear" w:color="auto" w:fill="FFFFFF"/>
        </w:rPr>
        <w:t>Please revise 2.1, 6.5.3-6.5.5 accordingly.</w:t>
      </w:r>
      <w:r w:rsidR="005D5186" w:rsidRPr="00633235">
        <w:rPr>
          <w:rFonts w:ascii="Segoe UI" w:hAnsi="Segoe UI" w:cs="Segoe UI"/>
          <w:color w:val="FF0000"/>
          <w:sz w:val="23"/>
          <w:szCs w:val="23"/>
          <w:shd w:val="clear" w:color="auto" w:fill="FFFFFF"/>
        </w:rPr>
        <w:t xml:space="preserve"> </w:t>
      </w:r>
    </w:p>
    <w:p w14:paraId="49C693EF" w14:textId="62261363" w:rsidR="00613F0A" w:rsidRDefault="003370D5" w:rsidP="008F7B93">
      <w:pPr>
        <w:spacing w:after="0"/>
        <w:rPr>
          <w:rFonts w:ascii="Segoe UI" w:hAnsi="Segoe UI" w:cs="Segoe UI"/>
          <w:color w:val="212121"/>
          <w:sz w:val="23"/>
          <w:szCs w:val="23"/>
          <w:shd w:val="clear" w:color="auto" w:fill="FFFFFF"/>
        </w:rPr>
      </w:pPr>
      <w:r w:rsidRPr="00633235">
        <w:rPr>
          <w:rFonts w:ascii="Segoe UI" w:hAnsi="Segoe UI" w:cs="Segoe UI"/>
          <w:color w:val="0070C0"/>
          <w:sz w:val="23"/>
          <w:szCs w:val="23"/>
          <w:shd w:val="clear" w:color="auto" w:fill="FFFFFF"/>
        </w:rPr>
        <w:t xml:space="preserve">We revised the text as instructed, by adding </w:t>
      </w:r>
      <w:r w:rsidR="00D66A31" w:rsidRPr="00633235">
        <w:rPr>
          <w:rFonts w:ascii="Segoe UI" w:hAnsi="Segoe UI" w:cs="Segoe UI"/>
          <w:color w:val="0070C0"/>
          <w:sz w:val="23"/>
          <w:szCs w:val="23"/>
          <w:shd w:val="clear" w:color="auto" w:fill="FFFFFF"/>
        </w:rPr>
        <w:t>references or providing more details</w:t>
      </w:r>
      <w:r w:rsidRPr="00633235">
        <w:rPr>
          <w:rFonts w:ascii="Segoe UI" w:hAnsi="Segoe UI" w:cs="Segoe UI"/>
          <w:color w:val="0070C0"/>
          <w:sz w:val="23"/>
          <w:szCs w:val="23"/>
          <w:shd w:val="clear" w:color="auto" w:fill="FFFFFF"/>
        </w:rPr>
        <w:t>.</w:t>
      </w:r>
      <w:r w:rsidR="00D66A31" w:rsidRPr="00633235">
        <w:rPr>
          <w:rFonts w:ascii="Segoe UI" w:hAnsi="Segoe UI" w:cs="Segoe UI"/>
          <w:bCs/>
          <w:color w:val="212121"/>
          <w:sz w:val="23"/>
          <w:szCs w:val="23"/>
        </w:rPr>
        <w:t xml:space="preserve"> </w:t>
      </w:r>
      <w:r w:rsidR="00810ECB" w:rsidRPr="00633235">
        <w:rPr>
          <w:rFonts w:ascii="Segoe UI" w:hAnsi="Segoe UI" w:cs="Segoe UI"/>
          <w:bCs/>
          <w:color w:val="212121"/>
          <w:sz w:val="23"/>
          <w:szCs w:val="23"/>
        </w:rPr>
        <w:br/>
      </w:r>
    </w:p>
    <w:p w14:paraId="5F9D4154" w14:textId="061E0C32" w:rsidR="00BE539A" w:rsidRPr="00633235" w:rsidRDefault="00810ECB" w:rsidP="008F7B93">
      <w:pPr>
        <w:spacing w:after="0"/>
        <w:rPr>
          <w:rFonts w:ascii="Segoe UI" w:hAnsi="Segoe UI" w:cs="Segoe UI"/>
          <w:color w:val="FF0000"/>
          <w:sz w:val="23"/>
          <w:szCs w:val="23"/>
          <w:shd w:val="clear" w:color="auto" w:fill="FFFFFF"/>
        </w:rPr>
      </w:pPr>
      <w:r w:rsidRPr="00633235">
        <w:rPr>
          <w:rFonts w:ascii="Segoe UI" w:hAnsi="Segoe UI" w:cs="Segoe UI"/>
          <w:color w:val="212121"/>
          <w:sz w:val="23"/>
          <w:szCs w:val="23"/>
          <w:shd w:val="clear" w:color="auto" w:fill="FFFFFF"/>
        </w:rPr>
        <w:t xml:space="preserve">12. 2.1: Please provide </w:t>
      </w:r>
      <w:r w:rsidRPr="00633235">
        <w:rPr>
          <w:rFonts w:ascii="Segoe UI" w:hAnsi="Segoe UI" w:cs="Segoe UI"/>
          <w:bCs/>
          <w:color w:val="212121"/>
          <w:sz w:val="23"/>
          <w:szCs w:val="23"/>
          <w:shd w:val="clear" w:color="auto" w:fill="FFFFFF"/>
        </w:rPr>
        <w:t>more details or add a reference for gel extraction of PCR product</w:t>
      </w:r>
      <w:r w:rsidRPr="00633235">
        <w:rPr>
          <w:rFonts w:ascii="Segoe UI" w:hAnsi="Segoe UI" w:cs="Segoe UI"/>
          <w:color w:val="212121"/>
          <w:sz w:val="23"/>
          <w:szCs w:val="23"/>
          <w:shd w:val="clear" w:color="auto" w:fill="FFFFFF"/>
        </w:rPr>
        <w:t>.</w:t>
      </w:r>
      <w:r w:rsidR="005D5186" w:rsidRPr="00633235">
        <w:rPr>
          <w:rFonts w:ascii="Segoe UI" w:hAnsi="Segoe UI" w:cs="Segoe UI"/>
          <w:color w:val="FF0000"/>
          <w:sz w:val="23"/>
          <w:szCs w:val="23"/>
          <w:shd w:val="clear" w:color="auto" w:fill="FFFFFF"/>
        </w:rPr>
        <w:t xml:space="preserve"> </w:t>
      </w:r>
    </w:p>
    <w:p w14:paraId="51B19895" w14:textId="77777777" w:rsidR="00613F0A" w:rsidRDefault="00D66A31" w:rsidP="008F7B93">
      <w:pPr>
        <w:spacing w:after="0"/>
        <w:rPr>
          <w:rFonts w:ascii="Segoe UI" w:hAnsi="Segoe UI" w:cs="Segoe UI"/>
          <w:color w:val="212121"/>
          <w:sz w:val="23"/>
          <w:szCs w:val="23"/>
          <w:shd w:val="clear" w:color="auto" w:fill="FFFFFF"/>
        </w:rPr>
      </w:pPr>
      <w:r w:rsidRPr="00633235">
        <w:rPr>
          <w:rFonts w:ascii="Segoe UI" w:hAnsi="Segoe UI" w:cs="Segoe UI"/>
          <w:color w:val="0070C0"/>
          <w:sz w:val="23"/>
          <w:szCs w:val="23"/>
          <w:shd w:val="clear" w:color="auto" w:fill="FFFFFF"/>
        </w:rPr>
        <w:t xml:space="preserve">We </w:t>
      </w:r>
      <w:r w:rsidR="001E152C" w:rsidRPr="00633235">
        <w:rPr>
          <w:rFonts w:ascii="Segoe UI" w:hAnsi="Segoe UI" w:cs="Segoe UI"/>
          <w:color w:val="0070C0"/>
          <w:sz w:val="23"/>
          <w:szCs w:val="23"/>
          <w:shd w:val="clear" w:color="auto" w:fill="FFFFFF"/>
        </w:rPr>
        <w:t xml:space="preserve">added the information on the gel extraction kit, as well as a couple references. </w:t>
      </w:r>
      <w:r w:rsidR="00810ECB" w:rsidRPr="00633235">
        <w:rPr>
          <w:rFonts w:ascii="Segoe UI" w:hAnsi="Segoe UI" w:cs="Segoe UI"/>
          <w:color w:val="212121"/>
          <w:sz w:val="23"/>
          <w:szCs w:val="23"/>
        </w:rPr>
        <w:br/>
      </w:r>
    </w:p>
    <w:p w14:paraId="1D37D76E" w14:textId="68EC70D5" w:rsidR="00BE539A" w:rsidRPr="00633235" w:rsidRDefault="00810ECB" w:rsidP="008F7B93">
      <w:pPr>
        <w:spacing w:after="0"/>
        <w:rPr>
          <w:rFonts w:ascii="Segoe UI" w:hAnsi="Segoe UI" w:cs="Segoe UI"/>
          <w:color w:val="FF0000"/>
          <w:sz w:val="23"/>
          <w:szCs w:val="23"/>
          <w:shd w:val="clear" w:color="auto" w:fill="FFFFFF"/>
        </w:rPr>
      </w:pPr>
      <w:r w:rsidRPr="00633235">
        <w:rPr>
          <w:rFonts w:ascii="Segoe UI" w:hAnsi="Segoe UI" w:cs="Segoe UI"/>
          <w:color w:val="212121"/>
          <w:sz w:val="23"/>
          <w:szCs w:val="23"/>
          <w:shd w:val="clear" w:color="auto" w:fill="FFFFFF"/>
        </w:rPr>
        <w:t xml:space="preserve">13. 6.5.3: Please </w:t>
      </w:r>
      <w:r w:rsidRPr="00633235">
        <w:rPr>
          <w:rFonts w:ascii="Segoe UI" w:hAnsi="Segoe UI" w:cs="Segoe UI"/>
          <w:bCs/>
          <w:color w:val="212121"/>
          <w:sz w:val="23"/>
          <w:szCs w:val="23"/>
          <w:shd w:val="clear" w:color="auto" w:fill="FFFFFF"/>
        </w:rPr>
        <w:t>list PCR conditions and primers</w:t>
      </w:r>
      <w:r w:rsidRPr="00633235">
        <w:rPr>
          <w:rFonts w:ascii="Segoe UI" w:hAnsi="Segoe UI" w:cs="Segoe UI"/>
          <w:color w:val="212121"/>
          <w:sz w:val="23"/>
          <w:szCs w:val="23"/>
          <w:shd w:val="clear" w:color="auto" w:fill="FFFFFF"/>
        </w:rPr>
        <w:t>.</w:t>
      </w:r>
      <w:r w:rsidR="004D209C" w:rsidRPr="00633235">
        <w:rPr>
          <w:rFonts w:ascii="Segoe UI" w:hAnsi="Segoe UI" w:cs="Segoe UI"/>
          <w:color w:val="FF0000"/>
          <w:sz w:val="23"/>
          <w:szCs w:val="23"/>
          <w:shd w:val="clear" w:color="auto" w:fill="FFFFFF"/>
        </w:rPr>
        <w:t xml:space="preserve"> </w:t>
      </w:r>
    </w:p>
    <w:p w14:paraId="614A35B0" w14:textId="60FE7769" w:rsidR="00A35B1D" w:rsidRPr="00633235" w:rsidRDefault="00A35B1D" w:rsidP="008F7B93">
      <w:pPr>
        <w:spacing w:after="0"/>
        <w:rPr>
          <w:rFonts w:ascii="Segoe UI" w:hAnsi="Segoe UI" w:cs="Segoe UI"/>
          <w:color w:val="212121"/>
          <w:sz w:val="23"/>
          <w:szCs w:val="23"/>
          <w:shd w:val="clear" w:color="auto" w:fill="FFFFFF"/>
        </w:rPr>
      </w:pPr>
      <w:r w:rsidRPr="00633235">
        <w:rPr>
          <w:rFonts w:ascii="Segoe UI" w:hAnsi="Segoe UI" w:cs="Segoe UI"/>
          <w:color w:val="0070C0"/>
          <w:sz w:val="23"/>
          <w:szCs w:val="23"/>
          <w:shd w:val="clear" w:color="auto" w:fill="FFFFFF"/>
        </w:rPr>
        <w:t xml:space="preserve">We added PCR conditions and primer sequences for the amplification of the </w:t>
      </w:r>
      <w:r w:rsidRPr="00633235">
        <w:rPr>
          <w:rFonts w:ascii="Segoe UI" w:hAnsi="Segoe UI" w:cs="Segoe UI"/>
          <w:i/>
          <w:color w:val="0070C0"/>
          <w:sz w:val="23"/>
          <w:szCs w:val="23"/>
          <w:shd w:val="clear" w:color="auto" w:fill="FFFFFF"/>
        </w:rPr>
        <w:t>bar</w:t>
      </w:r>
      <w:r w:rsidRPr="00633235">
        <w:rPr>
          <w:rFonts w:ascii="Segoe UI" w:hAnsi="Segoe UI" w:cs="Segoe UI"/>
          <w:color w:val="0070C0"/>
          <w:sz w:val="23"/>
          <w:szCs w:val="23"/>
          <w:shd w:val="clear" w:color="auto" w:fill="FFFFFF"/>
        </w:rPr>
        <w:t xml:space="preserve"> gene.</w:t>
      </w:r>
    </w:p>
    <w:p w14:paraId="5C4F2A3C" w14:textId="77777777" w:rsidR="00613F0A" w:rsidRDefault="00613F0A" w:rsidP="00BE539A">
      <w:pPr>
        <w:spacing w:after="0"/>
        <w:rPr>
          <w:rFonts w:ascii="Segoe UI" w:hAnsi="Segoe UI" w:cs="Segoe UI"/>
          <w:color w:val="212121"/>
          <w:sz w:val="23"/>
          <w:szCs w:val="23"/>
          <w:shd w:val="clear" w:color="auto" w:fill="FFFFFF"/>
        </w:rPr>
      </w:pPr>
    </w:p>
    <w:p w14:paraId="6D0B4CA8" w14:textId="253779FA" w:rsidR="00BE539A" w:rsidRPr="00633235" w:rsidRDefault="00810ECB" w:rsidP="00BE539A">
      <w:pPr>
        <w:spacing w:after="0"/>
        <w:rPr>
          <w:rFonts w:ascii="Segoe UI" w:hAnsi="Segoe UI" w:cs="Segoe UI"/>
          <w:color w:val="0070C0"/>
          <w:sz w:val="23"/>
          <w:szCs w:val="23"/>
          <w:shd w:val="clear" w:color="auto" w:fill="FFFFFF"/>
        </w:rPr>
      </w:pPr>
      <w:r w:rsidRPr="00633235">
        <w:rPr>
          <w:rFonts w:ascii="Segoe UI" w:hAnsi="Segoe UI" w:cs="Segoe UI"/>
          <w:color w:val="212121"/>
          <w:sz w:val="23"/>
          <w:szCs w:val="23"/>
          <w:shd w:val="clear" w:color="auto" w:fill="FFFFFF"/>
        </w:rPr>
        <w:t xml:space="preserve">14. Please </w:t>
      </w:r>
      <w:r w:rsidRPr="00633235">
        <w:rPr>
          <w:rFonts w:ascii="Segoe UI" w:hAnsi="Segoe UI" w:cs="Segoe UI"/>
          <w:bCs/>
          <w:color w:val="212121"/>
          <w:sz w:val="23"/>
          <w:szCs w:val="23"/>
          <w:shd w:val="clear" w:color="auto" w:fill="FFFFFF"/>
        </w:rPr>
        <w:t>reference Figure 1 in the Protocol section.</w:t>
      </w:r>
      <w:r w:rsidR="004D209C" w:rsidRPr="00633235">
        <w:rPr>
          <w:rFonts w:ascii="Segoe UI" w:hAnsi="Segoe UI" w:cs="Segoe UI"/>
          <w:bCs/>
          <w:color w:val="212121"/>
          <w:sz w:val="23"/>
          <w:szCs w:val="23"/>
          <w:shd w:val="clear" w:color="auto" w:fill="FFFFFF"/>
        </w:rPr>
        <w:t xml:space="preserve"> </w:t>
      </w:r>
      <w:r w:rsidRPr="00633235">
        <w:rPr>
          <w:rFonts w:ascii="Segoe UI" w:hAnsi="Segoe UI" w:cs="Segoe UI"/>
          <w:color w:val="212121"/>
          <w:sz w:val="23"/>
          <w:szCs w:val="23"/>
        </w:rPr>
        <w:br/>
      </w:r>
      <w:r w:rsidR="00BE539A" w:rsidRPr="00633235">
        <w:rPr>
          <w:rFonts w:ascii="Segoe UI" w:hAnsi="Segoe UI" w:cs="Segoe UI"/>
          <w:color w:val="0070C0"/>
          <w:sz w:val="23"/>
          <w:szCs w:val="23"/>
          <w:shd w:val="clear" w:color="auto" w:fill="FFFFFF"/>
        </w:rPr>
        <w:t xml:space="preserve">We </w:t>
      </w:r>
      <w:r w:rsidR="003235A2" w:rsidRPr="00633235">
        <w:rPr>
          <w:rFonts w:ascii="Segoe UI" w:hAnsi="Segoe UI" w:cs="Segoe UI"/>
          <w:color w:val="0070C0"/>
          <w:sz w:val="23"/>
          <w:szCs w:val="23"/>
          <w:shd w:val="clear" w:color="auto" w:fill="FFFFFF"/>
        </w:rPr>
        <w:t>added references to Figure 1, as notes to the step 1.3.2 and 5.1.</w:t>
      </w:r>
    </w:p>
    <w:p w14:paraId="73EB9F94" w14:textId="77777777" w:rsidR="00613F0A" w:rsidRDefault="00613F0A" w:rsidP="008F7B93">
      <w:pPr>
        <w:spacing w:after="0"/>
        <w:rPr>
          <w:rFonts w:ascii="Segoe UI" w:hAnsi="Segoe UI" w:cs="Segoe UI"/>
          <w:color w:val="212121"/>
          <w:sz w:val="23"/>
          <w:szCs w:val="23"/>
          <w:shd w:val="clear" w:color="auto" w:fill="FFFFFF"/>
        </w:rPr>
      </w:pPr>
    </w:p>
    <w:p w14:paraId="4B82F5C8" w14:textId="64142566" w:rsidR="00BE539A" w:rsidRPr="00633235" w:rsidRDefault="00810ECB" w:rsidP="008F7B93">
      <w:pPr>
        <w:spacing w:after="0"/>
        <w:rPr>
          <w:rFonts w:ascii="Segoe UI" w:hAnsi="Segoe UI" w:cs="Segoe UI"/>
          <w:color w:val="FF0000"/>
          <w:sz w:val="23"/>
          <w:szCs w:val="23"/>
          <w:shd w:val="clear" w:color="auto" w:fill="FFFFFF"/>
        </w:rPr>
      </w:pPr>
      <w:r w:rsidRPr="00633235">
        <w:rPr>
          <w:rFonts w:ascii="Segoe UI" w:hAnsi="Segoe UI" w:cs="Segoe UI"/>
          <w:color w:val="212121"/>
          <w:sz w:val="23"/>
          <w:szCs w:val="23"/>
          <w:shd w:val="clear" w:color="auto" w:fill="FFFFFF"/>
        </w:rPr>
        <w:t xml:space="preserve">15. Please </w:t>
      </w:r>
      <w:r w:rsidRPr="00633235">
        <w:rPr>
          <w:rFonts w:ascii="Segoe UI" w:hAnsi="Segoe UI" w:cs="Segoe UI"/>
          <w:bCs/>
          <w:color w:val="212121"/>
          <w:sz w:val="23"/>
          <w:szCs w:val="23"/>
          <w:shd w:val="clear" w:color="auto" w:fill="FFFFFF"/>
        </w:rPr>
        <w:t>reference Table 1 in the Protocol section</w:t>
      </w:r>
      <w:r w:rsidRPr="00633235">
        <w:rPr>
          <w:rFonts w:ascii="Segoe UI" w:hAnsi="Segoe UI" w:cs="Segoe UI"/>
          <w:color w:val="212121"/>
          <w:sz w:val="23"/>
          <w:szCs w:val="23"/>
          <w:shd w:val="clear" w:color="auto" w:fill="FFFFFF"/>
        </w:rPr>
        <w:t xml:space="preserve"> for composition of growth media and infiltration solution.</w:t>
      </w:r>
      <w:r w:rsidR="004D209C" w:rsidRPr="00633235">
        <w:rPr>
          <w:rFonts w:ascii="Segoe UI" w:hAnsi="Segoe UI" w:cs="Segoe UI"/>
          <w:color w:val="FF0000"/>
          <w:sz w:val="23"/>
          <w:szCs w:val="23"/>
          <w:shd w:val="clear" w:color="auto" w:fill="FFFFFF"/>
        </w:rPr>
        <w:t xml:space="preserve"> </w:t>
      </w:r>
    </w:p>
    <w:p w14:paraId="7A1BDFB5" w14:textId="64E94B27" w:rsidR="00BE539A" w:rsidRPr="00633235" w:rsidRDefault="00BE539A" w:rsidP="00BE539A">
      <w:pPr>
        <w:spacing w:after="0"/>
        <w:rPr>
          <w:rFonts w:ascii="Segoe UI" w:hAnsi="Segoe UI" w:cs="Segoe UI"/>
          <w:color w:val="0070C0"/>
          <w:sz w:val="23"/>
          <w:szCs w:val="23"/>
          <w:shd w:val="clear" w:color="auto" w:fill="FFFFFF"/>
        </w:rPr>
      </w:pPr>
      <w:r w:rsidRPr="00633235">
        <w:rPr>
          <w:rFonts w:ascii="Segoe UI" w:hAnsi="Segoe UI" w:cs="Segoe UI"/>
          <w:color w:val="0070C0"/>
          <w:sz w:val="23"/>
          <w:szCs w:val="23"/>
          <w:shd w:val="clear" w:color="auto" w:fill="FFFFFF"/>
        </w:rPr>
        <w:t xml:space="preserve">We </w:t>
      </w:r>
      <w:r w:rsidR="003235A2" w:rsidRPr="00633235">
        <w:rPr>
          <w:rFonts w:ascii="Segoe UI" w:hAnsi="Segoe UI" w:cs="Segoe UI"/>
          <w:color w:val="0070C0"/>
          <w:sz w:val="23"/>
          <w:szCs w:val="23"/>
          <w:shd w:val="clear" w:color="auto" w:fill="FFFFFF"/>
        </w:rPr>
        <w:t>added references to Table 1 at steps 2.3 and 4.3.</w:t>
      </w:r>
    </w:p>
    <w:p w14:paraId="49BF43C5" w14:textId="77777777" w:rsidR="00613F0A" w:rsidRDefault="00613F0A" w:rsidP="00BE539A">
      <w:pPr>
        <w:spacing w:after="0"/>
        <w:rPr>
          <w:rFonts w:ascii="Segoe UI" w:hAnsi="Segoe UI" w:cs="Segoe UI"/>
          <w:color w:val="212121"/>
          <w:sz w:val="23"/>
          <w:szCs w:val="23"/>
          <w:shd w:val="clear" w:color="auto" w:fill="FFFFFF"/>
        </w:rPr>
      </w:pPr>
    </w:p>
    <w:p w14:paraId="499178EE" w14:textId="3155F5B1" w:rsidR="00BE539A" w:rsidRPr="00633235" w:rsidRDefault="00BE539A" w:rsidP="00BE539A">
      <w:pPr>
        <w:spacing w:after="0"/>
        <w:rPr>
          <w:rFonts w:ascii="Segoe UI" w:hAnsi="Segoe UI" w:cs="Segoe UI"/>
          <w:color w:val="212121"/>
          <w:sz w:val="23"/>
          <w:szCs w:val="23"/>
          <w:shd w:val="clear" w:color="auto" w:fill="FFFFFF"/>
        </w:rPr>
      </w:pPr>
      <w:r w:rsidRPr="00633235">
        <w:rPr>
          <w:rFonts w:ascii="Segoe UI" w:hAnsi="Segoe UI" w:cs="Segoe UI"/>
          <w:color w:val="212121"/>
          <w:sz w:val="23"/>
          <w:szCs w:val="23"/>
          <w:shd w:val="clear" w:color="auto" w:fill="FFFFFF"/>
        </w:rPr>
        <w:t>16</w:t>
      </w:r>
      <w:r w:rsidR="00810ECB" w:rsidRPr="00633235">
        <w:rPr>
          <w:rFonts w:ascii="Segoe UI" w:hAnsi="Segoe UI" w:cs="Segoe UI"/>
          <w:color w:val="212121"/>
          <w:sz w:val="23"/>
          <w:szCs w:val="23"/>
          <w:shd w:val="clear" w:color="auto" w:fill="FFFFFF"/>
        </w:rPr>
        <w:t>. There is a 2.75 page limit for filmable content. Please h</w:t>
      </w:r>
      <w:r w:rsidR="00810ECB" w:rsidRPr="00633235">
        <w:rPr>
          <w:rFonts w:ascii="Segoe UI" w:hAnsi="Segoe UI" w:cs="Segoe UI"/>
          <w:bCs/>
          <w:color w:val="212121"/>
          <w:sz w:val="23"/>
          <w:szCs w:val="23"/>
          <w:shd w:val="clear" w:color="auto" w:fill="FFFFFF"/>
        </w:rPr>
        <w:t>ighlight 2.75 pages or less of the Protocol</w:t>
      </w:r>
      <w:r w:rsidR="00810ECB" w:rsidRPr="00633235">
        <w:rPr>
          <w:rFonts w:ascii="Segoe UI" w:hAnsi="Segoe UI" w:cs="Segoe UI"/>
          <w:color w:val="212121"/>
          <w:sz w:val="23"/>
          <w:szCs w:val="23"/>
          <w:shd w:val="clear" w:color="auto" w:fill="FFFFFF"/>
        </w:rPr>
        <w:t xml:space="preserve">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9D94100" w14:textId="77777777" w:rsidR="00613F0A" w:rsidRDefault="00EB03E6" w:rsidP="00BE539A">
      <w:pPr>
        <w:spacing w:after="0"/>
        <w:rPr>
          <w:rFonts w:ascii="Segoe UI" w:hAnsi="Segoe UI" w:cs="Segoe UI"/>
          <w:color w:val="212121"/>
          <w:sz w:val="23"/>
          <w:szCs w:val="23"/>
          <w:shd w:val="clear" w:color="auto" w:fill="FFFFFF"/>
        </w:rPr>
      </w:pPr>
      <w:r w:rsidRPr="00633235">
        <w:rPr>
          <w:rFonts w:ascii="Segoe UI" w:hAnsi="Segoe UI" w:cs="Segoe UI"/>
          <w:color w:val="0070C0"/>
          <w:sz w:val="23"/>
          <w:szCs w:val="23"/>
          <w:shd w:val="clear" w:color="auto" w:fill="FFFFFF"/>
        </w:rPr>
        <w:t xml:space="preserve">We highlighted from the step 4 to step 6.4.3 by adding a gray shade to the text.  We believe these steps are crucial because they contain the necessary modifications from conventional flower-dipping methods used for </w:t>
      </w:r>
      <w:r w:rsidRPr="00633235">
        <w:rPr>
          <w:rFonts w:ascii="Segoe UI" w:hAnsi="Segoe UI" w:cs="Segoe UI"/>
          <w:i/>
          <w:color w:val="0070C0"/>
          <w:sz w:val="23"/>
          <w:szCs w:val="23"/>
          <w:shd w:val="clear" w:color="auto" w:fill="FFFFFF"/>
        </w:rPr>
        <w:t>Arabidopsis thaliana</w:t>
      </w:r>
      <w:r w:rsidRPr="00633235">
        <w:rPr>
          <w:rFonts w:ascii="Segoe UI" w:hAnsi="Segoe UI" w:cs="Segoe UI"/>
          <w:color w:val="0070C0"/>
          <w:sz w:val="23"/>
          <w:szCs w:val="23"/>
          <w:shd w:val="clear" w:color="auto" w:fill="FFFFFF"/>
        </w:rPr>
        <w:t>.</w:t>
      </w:r>
      <w:r w:rsidR="00810ECB" w:rsidRPr="00633235">
        <w:rPr>
          <w:rFonts w:ascii="Segoe UI" w:hAnsi="Segoe UI" w:cs="Segoe UI"/>
          <w:color w:val="212121"/>
          <w:sz w:val="23"/>
          <w:szCs w:val="23"/>
        </w:rPr>
        <w:br/>
      </w:r>
    </w:p>
    <w:p w14:paraId="1C341A79" w14:textId="4997A672" w:rsidR="00FC431F" w:rsidRPr="00633235" w:rsidRDefault="00810ECB" w:rsidP="00BE539A">
      <w:pPr>
        <w:spacing w:after="0"/>
        <w:rPr>
          <w:rFonts w:ascii="Segoe UI" w:hAnsi="Segoe UI" w:cs="Segoe UI"/>
          <w:color w:val="0070C0"/>
          <w:sz w:val="23"/>
          <w:szCs w:val="23"/>
          <w:shd w:val="clear" w:color="auto" w:fill="FFFFFF"/>
        </w:rPr>
      </w:pPr>
      <w:r w:rsidRPr="00633235">
        <w:rPr>
          <w:rFonts w:ascii="Segoe UI" w:hAnsi="Segoe UI" w:cs="Segoe UI"/>
          <w:color w:val="212121"/>
          <w:sz w:val="23"/>
          <w:szCs w:val="23"/>
          <w:shd w:val="clear" w:color="auto" w:fill="FFFFFF"/>
        </w:rPr>
        <w:lastRenderedPageBreak/>
        <w:t>17.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45DE5071" w14:textId="77777777" w:rsidR="00613F0A" w:rsidRDefault="00FC431F" w:rsidP="00BE539A">
      <w:pPr>
        <w:spacing w:after="0"/>
        <w:rPr>
          <w:rFonts w:ascii="Segoe UI" w:hAnsi="Segoe UI" w:cs="Segoe UI"/>
          <w:color w:val="212121"/>
          <w:sz w:val="23"/>
          <w:szCs w:val="23"/>
          <w:shd w:val="clear" w:color="auto" w:fill="FFFFFF"/>
        </w:rPr>
      </w:pPr>
      <w:r w:rsidRPr="00633235">
        <w:rPr>
          <w:rFonts w:ascii="Segoe UI" w:hAnsi="Segoe UI" w:cs="Segoe UI"/>
          <w:color w:val="0070C0"/>
          <w:sz w:val="23"/>
          <w:szCs w:val="23"/>
          <w:shd w:val="clear" w:color="auto" w:fill="FFFFFF"/>
        </w:rPr>
        <w:t>Please see our response to the comment #16.</w:t>
      </w:r>
      <w:r w:rsidR="00810ECB" w:rsidRPr="00633235">
        <w:rPr>
          <w:rFonts w:ascii="Segoe UI" w:hAnsi="Segoe UI" w:cs="Segoe UI"/>
          <w:color w:val="212121"/>
          <w:sz w:val="23"/>
          <w:szCs w:val="23"/>
        </w:rPr>
        <w:br/>
      </w:r>
    </w:p>
    <w:p w14:paraId="0F09CD35" w14:textId="7E9F71D1" w:rsidR="00FC431F" w:rsidRPr="00633235" w:rsidRDefault="00810ECB" w:rsidP="00BE539A">
      <w:pPr>
        <w:spacing w:after="0"/>
        <w:rPr>
          <w:rFonts w:ascii="Segoe UI" w:hAnsi="Segoe UI" w:cs="Segoe UI"/>
          <w:color w:val="212121"/>
          <w:sz w:val="23"/>
          <w:szCs w:val="23"/>
          <w:shd w:val="clear" w:color="auto" w:fill="FFFFFF"/>
        </w:rPr>
      </w:pPr>
      <w:r w:rsidRPr="00633235">
        <w:rPr>
          <w:rFonts w:ascii="Segoe UI" w:hAnsi="Segoe UI" w:cs="Segoe UI"/>
          <w:color w:val="212121"/>
          <w:sz w:val="23"/>
          <w:szCs w:val="23"/>
          <w:shd w:val="clear" w:color="auto" w:fill="FFFFFF"/>
        </w:rPr>
        <w:t xml:space="preserve">18. Discussion: Please also </w:t>
      </w:r>
      <w:r w:rsidRPr="00633235">
        <w:rPr>
          <w:rFonts w:ascii="Segoe UI" w:hAnsi="Segoe UI" w:cs="Segoe UI"/>
          <w:bCs/>
          <w:color w:val="212121"/>
          <w:sz w:val="23"/>
          <w:szCs w:val="23"/>
          <w:shd w:val="clear" w:color="auto" w:fill="FFFFFF"/>
        </w:rPr>
        <w:t>discuss any limitations of the technique</w:t>
      </w:r>
      <w:r w:rsidRPr="00633235">
        <w:rPr>
          <w:rFonts w:ascii="Segoe UI" w:hAnsi="Segoe UI" w:cs="Segoe UI"/>
          <w:color w:val="212121"/>
          <w:sz w:val="23"/>
          <w:szCs w:val="23"/>
          <w:shd w:val="clear" w:color="auto" w:fill="FFFFFF"/>
        </w:rPr>
        <w:t>.</w:t>
      </w:r>
      <w:r w:rsidR="00771723" w:rsidRPr="00633235">
        <w:rPr>
          <w:rFonts w:ascii="Segoe UI" w:hAnsi="Segoe UI" w:cs="Segoe UI"/>
          <w:color w:val="212121"/>
          <w:sz w:val="23"/>
          <w:szCs w:val="23"/>
          <w:shd w:val="clear" w:color="auto" w:fill="FFFFFF"/>
        </w:rPr>
        <w:t xml:space="preserve"> </w:t>
      </w:r>
    </w:p>
    <w:p w14:paraId="0E616817" w14:textId="77777777" w:rsidR="00613F0A" w:rsidRDefault="000108B8" w:rsidP="00BE539A">
      <w:pPr>
        <w:spacing w:after="0"/>
        <w:rPr>
          <w:rFonts w:ascii="Segoe UI" w:hAnsi="Segoe UI" w:cs="Segoe UI"/>
          <w:color w:val="212121"/>
          <w:sz w:val="23"/>
          <w:szCs w:val="23"/>
          <w:shd w:val="clear" w:color="auto" w:fill="FFFFFF"/>
        </w:rPr>
      </w:pPr>
      <w:r w:rsidRPr="00633235">
        <w:rPr>
          <w:rFonts w:ascii="Segoe UI" w:hAnsi="Segoe UI" w:cs="Segoe UI"/>
          <w:color w:val="0070C0"/>
          <w:sz w:val="23"/>
          <w:szCs w:val="23"/>
          <w:shd w:val="clear" w:color="auto" w:fill="FFFFFF"/>
        </w:rPr>
        <w:t xml:space="preserve">The transformation efficiency lower than the most popular model plant </w:t>
      </w:r>
      <w:r w:rsidRPr="00633235">
        <w:rPr>
          <w:rFonts w:ascii="Segoe UI" w:hAnsi="Segoe UI" w:cs="Segoe UI"/>
          <w:i/>
          <w:color w:val="0070C0"/>
          <w:sz w:val="23"/>
          <w:szCs w:val="23"/>
          <w:shd w:val="clear" w:color="auto" w:fill="FFFFFF"/>
        </w:rPr>
        <w:t>Arabidopsis thaliana</w:t>
      </w:r>
      <w:r w:rsidRPr="00633235">
        <w:rPr>
          <w:rFonts w:ascii="Segoe UI" w:hAnsi="Segoe UI" w:cs="Segoe UI"/>
          <w:color w:val="0070C0"/>
          <w:sz w:val="23"/>
          <w:szCs w:val="23"/>
          <w:shd w:val="clear" w:color="auto" w:fill="FFFFFF"/>
        </w:rPr>
        <w:t xml:space="preserve"> (ecotype Col-0) can be considered as a limitation.  We added a more detailed discussion on this point. </w:t>
      </w:r>
      <w:r w:rsidR="00810ECB" w:rsidRPr="00633235">
        <w:rPr>
          <w:rFonts w:ascii="Segoe UI" w:hAnsi="Segoe UI" w:cs="Segoe UI"/>
          <w:color w:val="212121"/>
          <w:sz w:val="23"/>
          <w:szCs w:val="23"/>
        </w:rPr>
        <w:br/>
      </w:r>
    </w:p>
    <w:p w14:paraId="5340ED84" w14:textId="7CC0E014" w:rsidR="00FF3209" w:rsidRPr="00633235" w:rsidRDefault="00810ECB" w:rsidP="00BE539A">
      <w:pPr>
        <w:spacing w:after="0"/>
        <w:rPr>
          <w:rFonts w:ascii="Segoe UI" w:hAnsi="Segoe UI" w:cs="Segoe UI"/>
          <w:color w:val="212121"/>
          <w:sz w:val="23"/>
          <w:szCs w:val="23"/>
          <w:shd w:val="clear" w:color="auto" w:fill="FFFFFF"/>
        </w:rPr>
      </w:pPr>
      <w:r w:rsidRPr="00633235">
        <w:rPr>
          <w:rFonts w:ascii="Segoe UI" w:hAnsi="Segoe UI" w:cs="Segoe UI"/>
          <w:color w:val="212121"/>
          <w:sz w:val="23"/>
          <w:szCs w:val="23"/>
          <w:shd w:val="clear" w:color="auto" w:fill="FFFFFF"/>
        </w:rPr>
        <w:t xml:space="preserve">19. References: Please </w:t>
      </w:r>
      <w:r w:rsidRPr="00633235">
        <w:rPr>
          <w:rFonts w:ascii="Segoe UI" w:hAnsi="Segoe UI" w:cs="Segoe UI"/>
          <w:bCs/>
          <w:color w:val="212121"/>
          <w:sz w:val="23"/>
          <w:szCs w:val="23"/>
          <w:shd w:val="clear" w:color="auto" w:fill="FFFFFF"/>
        </w:rPr>
        <w:t>do not abbreviate journal titles</w:t>
      </w:r>
      <w:r w:rsidR="00FF3209" w:rsidRPr="00633235">
        <w:rPr>
          <w:rFonts w:ascii="Segoe UI" w:hAnsi="Segoe UI" w:cs="Segoe UI"/>
          <w:color w:val="212121"/>
          <w:sz w:val="23"/>
          <w:szCs w:val="23"/>
          <w:shd w:val="clear" w:color="auto" w:fill="FFFFFF"/>
        </w:rPr>
        <w:t>.</w:t>
      </w:r>
    </w:p>
    <w:p w14:paraId="617F4D61" w14:textId="57398364" w:rsidR="00FF3209" w:rsidRPr="00633235" w:rsidRDefault="00FF3209" w:rsidP="00BE539A">
      <w:pPr>
        <w:spacing w:after="0"/>
        <w:rPr>
          <w:rFonts w:ascii="Segoe UI" w:hAnsi="Segoe UI" w:cs="Segoe UI"/>
          <w:color w:val="212121"/>
          <w:sz w:val="23"/>
          <w:szCs w:val="23"/>
        </w:rPr>
      </w:pPr>
      <w:r w:rsidRPr="00633235">
        <w:rPr>
          <w:rFonts w:ascii="Segoe UI" w:hAnsi="Segoe UI" w:cs="Segoe UI"/>
          <w:color w:val="0070C0"/>
          <w:sz w:val="23"/>
          <w:szCs w:val="23"/>
          <w:shd w:val="clear" w:color="auto" w:fill="FFFFFF"/>
        </w:rPr>
        <w:t xml:space="preserve">We revised the references as instructed. </w:t>
      </w:r>
    </w:p>
    <w:p w14:paraId="1FF36B43" w14:textId="77777777" w:rsidR="00613F0A" w:rsidRDefault="00613F0A" w:rsidP="00BE539A">
      <w:pPr>
        <w:spacing w:after="0"/>
        <w:rPr>
          <w:rFonts w:ascii="Segoe UI" w:hAnsi="Segoe UI" w:cs="Segoe UI"/>
          <w:color w:val="212121"/>
          <w:sz w:val="23"/>
          <w:szCs w:val="23"/>
        </w:rPr>
      </w:pPr>
    </w:p>
    <w:p w14:paraId="50AE0D61" w14:textId="14D900D7" w:rsidR="00613F0A" w:rsidRDefault="00613F0A" w:rsidP="00BE539A">
      <w:pPr>
        <w:spacing w:after="0"/>
        <w:rPr>
          <w:rStyle w:val="Strong"/>
          <w:rFonts w:ascii="Segoe UI" w:hAnsi="Segoe UI" w:cs="Segoe UI"/>
          <w:color w:val="212121"/>
          <w:sz w:val="23"/>
          <w:szCs w:val="23"/>
          <w:shd w:val="clear" w:color="auto" w:fill="FFFFFF"/>
        </w:rPr>
      </w:pPr>
      <w:r>
        <w:rPr>
          <w:rFonts w:ascii="Segoe UI" w:hAnsi="Segoe UI" w:cs="Segoe UI"/>
          <w:color w:val="212121"/>
          <w:sz w:val="23"/>
          <w:szCs w:val="23"/>
        </w:rPr>
        <w:t>…</w:t>
      </w:r>
      <w:r w:rsidR="00810ECB">
        <w:rPr>
          <w:rFonts w:ascii="Segoe UI" w:hAnsi="Segoe UI" w:cs="Segoe UI"/>
          <w:color w:val="212121"/>
          <w:sz w:val="23"/>
          <w:szCs w:val="23"/>
        </w:rPr>
        <w:br/>
      </w:r>
    </w:p>
    <w:p w14:paraId="5AB2DDFB" w14:textId="0F4E5A43" w:rsidR="00BE364C" w:rsidRPr="00613F0A" w:rsidRDefault="00810ECB" w:rsidP="00613F0A">
      <w:pPr>
        <w:rPr>
          <w:rFonts w:ascii="Segoe UI" w:hAnsi="Segoe UI" w:cs="Segoe UI"/>
          <w:b/>
          <w:bCs/>
          <w:color w:val="212121"/>
          <w:sz w:val="23"/>
          <w:szCs w:val="23"/>
          <w:shd w:val="clear" w:color="auto" w:fill="FFFFFF"/>
        </w:rPr>
      </w:pPr>
      <w:r>
        <w:rPr>
          <w:rStyle w:val="Strong"/>
          <w:rFonts w:ascii="Segoe UI" w:hAnsi="Segoe UI" w:cs="Segoe UI"/>
          <w:color w:val="212121"/>
          <w:sz w:val="23"/>
          <w:szCs w:val="23"/>
          <w:shd w:val="clear" w:color="auto" w:fill="FFFFFF"/>
        </w:rPr>
        <w:t>Reviewers' comments:</w:t>
      </w:r>
      <w:r>
        <w:rPr>
          <w:rFonts w:ascii="Segoe UI" w:hAnsi="Segoe UI" w:cs="Segoe UI"/>
          <w:color w:val="212121"/>
          <w:sz w:val="23"/>
          <w:szCs w:val="23"/>
        </w:rPr>
        <w:br/>
      </w:r>
      <w:r>
        <w:rPr>
          <w:rFonts w:ascii="Segoe UI" w:hAnsi="Segoe UI" w:cs="Segoe UI"/>
          <w:b/>
          <w:bCs/>
          <w:color w:val="212121"/>
          <w:sz w:val="23"/>
          <w:szCs w:val="23"/>
          <w:shd w:val="clear" w:color="auto" w:fill="FFFFFF"/>
        </w:rPr>
        <w:t>Reviewer #1: </w:t>
      </w:r>
      <w:r>
        <w:rPr>
          <w:rFonts w:ascii="Segoe UI" w:hAnsi="Segoe UI" w:cs="Segoe UI"/>
          <w:color w:val="212121"/>
          <w:sz w:val="23"/>
          <w:szCs w:val="23"/>
        </w:rPr>
        <w:br/>
      </w:r>
      <w:r>
        <w:rPr>
          <w:rFonts w:ascii="Segoe UI" w:hAnsi="Segoe UI" w:cs="Segoe UI"/>
          <w:color w:val="212121"/>
          <w:sz w:val="23"/>
          <w:szCs w:val="23"/>
          <w:shd w:val="clear" w:color="auto" w:fill="FFFFFF"/>
        </w:rPr>
        <w:t>Manuscript Summary:</w:t>
      </w:r>
      <w:r>
        <w:rPr>
          <w:rFonts w:ascii="Segoe UI" w:hAnsi="Segoe UI" w:cs="Segoe UI"/>
          <w:color w:val="212121"/>
          <w:sz w:val="23"/>
          <w:szCs w:val="23"/>
        </w:rPr>
        <w:br/>
      </w:r>
      <w:r w:rsidRPr="00613F0A">
        <w:rPr>
          <w:rFonts w:ascii="Segoe UI" w:hAnsi="Segoe UI" w:cs="Segoe UI"/>
          <w:color w:val="212121"/>
          <w:sz w:val="23"/>
          <w:szCs w:val="23"/>
          <w:shd w:val="clear" w:color="auto" w:fill="FFFFFF"/>
        </w:rPr>
        <w:t xml:space="preserve">This submission describes a plant transformation protocol that is suitable for use with Schrenkiella parvula, a highly stress tolerant extremophile relative of the far less stress tolerant genetic model plant, Arabidopsis thaliana. To fully exploit a species as a genetic model, it is essential to have a way of manipulating genes to validate their role(s) in generating a particular phenotypic response. An impediment to exploiting S. parvula has been the virtual absence of a transformation protocol. One commonly used approach that works well for Arabidopsis involved dipping flowers into a solution containing Agrobacterium carrying a cloned gene of interest. As the authors point out, not only has the conventional approach for transforming S. parvula been problematic, the plant continues to flower after the dipping is done and the screening for successfully transformed T0 plants is complicated by a screening strategy that leaves many false positives among very few true transformants. These are all deterrents to using S. parvula for finding genes associated with stress tolerance despite the extraordinary physiological stress tolerance features that this plant displays and the excellent genomic tools available for its study. The solutions to these concerns that this protocol provides make sense and are laid out clearly: multiple dipping treatments works well with a plant that is difficult to transform and has indeterminate flowering (and more chances to generate transgenic seeds) and considering the narrow leaves and wax as impediments to the penetration of a selection agent are factors that should be obvious…but no doubt also easily overlooked. The protocol will offer suggestions to those working with other extremophytes that suffer from poor transformation and/or </w:t>
      </w:r>
      <w:r w:rsidRPr="00613F0A">
        <w:rPr>
          <w:rFonts w:ascii="Segoe UI" w:hAnsi="Segoe UI" w:cs="Segoe UI"/>
          <w:color w:val="212121"/>
          <w:sz w:val="23"/>
          <w:szCs w:val="23"/>
          <w:shd w:val="clear" w:color="auto" w:fill="FFFFFF"/>
        </w:rPr>
        <w:lastRenderedPageBreak/>
        <w:t>selection efficiencies and this should increase the research promise of other plants highly adapted to environmental stress.</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 xml:space="preserve">The protocol is well written, the authors highlight steps that require extra precautions and they provide reasons why following the precautions yields better results. The title describes the contents of the manuscript well. It </w:t>
      </w:r>
      <w:r w:rsidRPr="00613F0A">
        <w:rPr>
          <w:rFonts w:ascii="Segoe UI" w:hAnsi="Segoe UI" w:cs="Segoe UI"/>
          <w:bCs/>
          <w:color w:val="212121"/>
          <w:sz w:val="23"/>
          <w:szCs w:val="23"/>
          <w:shd w:val="clear" w:color="auto" w:fill="FFFFFF"/>
        </w:rPr>
        <w:t>might be advantageous for the authors to include a former name in the keywords,</w:t>
      </w:r>
      <w:r w:rsidRPr="00613F0A">
        <w:rPr>
          <w:rFonts w:ascii="Segoe UI" w:hAnsi="Segoe UI" w:cs="Segoe UI"/>
          <w:color w:val="212121"/>
          <w:sz w:val="23"/>
          <w:szCs w:val="23"/>
          <w:shd w:val="clear" w:color="auto" w:fill="FFFFFF"/>
        </w:rPr>
        <w:t xml:space="preserve"> for example, as changes in the taxonomy for several extremophytes has made for confusion in the literature. The illustrations are also clear and support the text well.</w:t>
      </w:r>
      <w:r w:rsidRPr="00613F0A">
        <w:rPr>
          <w:rFonts w:ascii="Segoe UI" w:hAnsi="Segoe UI" w:cs="Segoe UI"/>
          <w:color w:val="212121"/>
          <w:sz w:val="23"/>
          <w:szCs w:val="23"/>
        </w:rPr>
        <w:br/>
      </w:r>
      <w:r w:rsidR="00BE364C" w:rsidRPr="00613F0A">
        <w:rPr>
          <w:rFonts w:ascii="Segoe UI" w:hAnsi="Segoe UI" w:cs="Segoe UI"/>
          <w:color w:val="0070C0"/>
          <w:sz w:val="23"/>
          <w:szCs w:val="23"/>
          <w:shd w:val="clear" w:color="auto" w:fill="FFFFFF"/>
        </w:rPr>
        <w:t>Thank you for the comments.  Per reviewer’s suggestion, we included two former names of</w:t>
      </w:r>
      <w:r w:rsidR="00BE364C" w:rsidRPr="00613F0A">
        <w:rPr>
          <w:rFonts w:ascii="Segoe UI" w:hAnsi="Segoe UI" w:cs="Segoe UI"/>
          <w:i/>
          <w:color w:val="0070C0"/>
          <w:sz w:val="23"/>
          <w:szCs w:val="23"/>
          <w:shd w:val="clear" w:color="auto" w:fill="FFFFFF"/>
        </w:rPr>
        <w:t xml:space="preserve"> </w:t>
      </w:r>
      <w:r w:rsidR="00BE364C" w:rsidRPr="00613F0A">
        <w:rPr>
          <w:rFonts w:ascii="Segoe UI" w:hAnsi="Segoe UI" w:cs="Segoe UI"/>
          <w:color w:val="0070C0"/>
          <w:sz w:val="23"/>
          <w:szCs w:val="23"/>
          <w:shd w:val="clear" w:color="auto" w:fill="FFFFFF"/>
        </w:rPr>
        <w:t xml:space="preserve">the </w:t>
      </w:r>
      <w:proofErr w:type="spellStart"/>
      <w:r w:rsidR="00BE364C" w:rsidRPr="00613F0A">
        <w:rPr>
          <w:rFonts w:ascii="Segoe UI" w:hAnsi="Segoe UI" w:cs="Segoe UI"/>
          <w:color w:val="0070C0"/>
          <w:sz w:val="23"/>
          <w:szCs w:val="23"/>
          <w:shd w:val="clear" w:color="auto" w:fill="FFFFFF"/>
        </w:rPr>
        <w:t>extremophyte</w:t>
      </w:r>
      <w:proofErr w:type="spellEnd"/>
      <w:r w:rsidR="00BE364C" w:rsidRPr="00613F0A">
        <w:rPr>
          <w:rFonts w:ascii="Segoe UI" w:hAnsi="Segoe UI" w:cs="Segoe UI"/>
          <w:color w:val="0070C0"/>
          <w:sz w:val="23"/>
          <w:szCs w:val="23"/>
          <w:shd w:val="clear" w:color="auto" w:fill="FFFFFF"/>
        </w:rPr>
        <w:t xml:space="preserve">, </w:t>
      </w:r>
      <w:proofErr w:type="spellStart"/>
      <w:r w:rsidR="00BE364C" w:rsidRPr="00613F0A">
        <w:rPr>
          <w:rFonts w:ascii="Segoe UI" w:hAnsi="Segoe UI" w:cs="Segoe UI"/>
          <w:i/>
          <w:color w:val="0070C0"/>
          <w:sz w:val="23"/>
          <w:szCs w:val="23"/>
          <w:shd w:val="clear" w:color="auto" w:fill="FFFFFF"/>
        </w:rPr>
        <w:t>Eutrema</w:t>
      </w:r>
      <w:proofErr w:type="spellEnd"/>
      <w:r w:rsidR="00BE364C" w:rsidRPr="00613F0A">
        <w:rPr>
          <w:rFonts w:ascii="Segoe UI" w:hAnsi="Segoe UI" w:cs="Segoe UI"/>
          <w:i/>
          <w:color w:val="0070C0"/>
          <w:sz w:val="23"/>
          <w:szCs w:val="23"/>
          <w:shd w:val="clear" w:color="auto" w:fill="FFFFFF"/>
        </w:rPr>
        <w:t xml:space="preserve"> </w:t>
      </w:r>
      <w:proofErr w:type="spellStart"/>
      <w:r w:rsidR="00BE364C" w:rsidRPr="00613F0A">
        <w:rPr>
          <w:rFonts w:ascii="Segoe UI" w:hAnsi="Segoe UI" w:cs="Segoe UI"/>
          <w:i/>
          <w:color w:val="0070C0"/>
          <w:sz w:val="23"/>
          <w:szCs w:val="23"/>
          <w:shd w:val="clear" w:color="auto" w:fill="FFFFFF"/>
        </w:rPr>
        <w:t>parvulum</w:t>
      </w:r>
      <w:proofErr w:type="spellEnd"/>
      <w:r w:rsidR="00BE364C" w:rsidRPr="00613F0A">
        <w:rPr>
          <w:rFonts w:ascii="Segoe UI" w:hAnsi="Segoe UI" w:cs="Segoe UI"/>
          <w:color w:val="0070C0"/>
          <w:sz w:val="23"/>
          <w:szCs w:val="23"/>
          <w:shd w:val="clear" w:color="auto" w:fill="FFFFFF"/>
        </w:rPr>
        <w:t xml:space="preserve"> and </w:t>
      </w:r>
      <w:proofErr w:type="spellStart"/>
      <w:r w:rsidR="00BE364C" w:rsidRPr="00613F0A">
        <w:rPr>
          <w:rFonts w:ascii="Segoe UI" w:hAnsi="Segoe UI" w:cs="Segoe UI"/>
          <w:i/>
          <w:color w:val="0070C0"/>
          <w:sz w:val="23"/>
          <w:szCs w:val="23"/>
          <w:shd w:val="clear" w:color="auto" w:fill="FFFFFF"/>
        </w:rPr>
        <w:t>Thellungiella</w:t>
      </w:r>
      <w:proofErr w:type="spellEnd"/>
      <w:r w:rsidR="00BE364C" w:rsidRPr="00613F0A">
        <w:rPr>
          <w:rFonts w:ascii="Segoe UI" w:hAnsi="Segoe UI" w:cs="Segoe UI"/>
          <w:i/>
          <w:color w:val="0070C0"/>
          <w:sz w:val="23"/>
          <w:szCs w:val="23"/>
          <w:shd w:val="clear" w:color="auto" w:fill="FFFFFF"/>
        </w:rPr>
        <w:t xml:space="preserve"> </w:t>
      </w:r>
      <w:proofErr w:type="spellStart"/>
      <w:r w:rsidR="00BE364C" w:rsidRPr="00613F0A">
        <w:rPr>
          <w:rFonts w:ascii="Segoe UI" w:hAnsi="Segoe UI" w:cs="Segoe UI"/>
          <w:i/>
          <w:color w:val="0070C0"/>
          <w:sz w:val="23"/>
          <w:szCs w:val="23"/>
          <w:shd w:val="clear" w:color="auto" w:fill="FFFFFF"/>
        </w:rPr>
        <w:t>parvula</w:t>
      </w:r>
      <w:proofErr w:type="spellEnd"/>
      <w:r w:rsidR="00BE364C" w:rsidRPr="00613F0A">
        <w:rPr>
          <w:rFonts w:ascii="Segoe UI" w:hAnsi="Segoe UI" w:cs="Segoe UI"/>
          <w:color w:val="0070C0"/>
          <w:sz w:val="23"/>
          <w:szCs w:val="23"/>
          <w:shd w:val="clear" w:color="auto" w:fill="FFFFFF"/>
        </w:rPr>
        <w:t xml:space="preserve">, among the keywords. </w:t>
      </w:r>
    </w:p>
    <w:p w14:paraId="7715E781" w14:textId="0960408E" w:rsidR="00613F0A" w:rsidRDefault="00810ECB" w:rsidP="008F7B93">
      <w:pPr>
        <w:spacing w:after="0"/>
        <w:rPr>
          <w:rFonts w:ascii="Segoe UI" w:hAnsi="Segoe UI" w:cs="Segoe UI"/>
          <w:b/>
          <w:bCs/>
          <w:color w:val="212121"/>
          <w:sz w:val="23"/>
          <w:szCs w:val="23"/>
          <w:shd w:val="clear" w:color="auto" w:fill="FFFFFF"/>
        </w:rPr>
      </w:pP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Major Concerns:</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No major concerns. The protocol is detailed and the results are described well. Although a recovery of 3 or 4 transformants from 10,000 seeds may seem problematic, this low recovery approximates the rates obtained for some Arabidopsis ecotypes that are also considered recalcitrant to transformation (</w:t>
      </w:r>
      <w:proofErr w:type="spellStart"/>
      <w:r w:rsidRPr="00613F0A">
        <w:rPr>
          <w:rFonts w:ascii="Segoe UI" w:hAnsi="Segoe UI" w:cs="Segoe UI"/>
          <w:color w:val="212121"/>
          <w:sz w:val="23"/>
          <w:szCs w:val="23"/>
          <w:shd w:val="clear" w:color="auto" w:fill="FFFFFF"/>
        </w:rPr>
        <w:t>eg.</w:t>
      </w:r>
      <w:proofErr w:type="spellEnd"/>
      <w:r w:rsidRPr="00613F0A">
        <w:rPr>
          <w:rFonts w:ascii="Segoe UI" w:hAnsi="Segoe UI" w:cs="Segoe UI"/>
          <w:color w:val="212121"/>
          <w:sz w:val="23"/>
          <w:szCs w:val="23"/>
          <w:shd w:val="clear" w:color="auto" w:fill="FFFFFF"/>
        </w:rPr>
        <w:t xml:space="preserve"> C24). It may well be that some of the floral features that make S. parvula resistant to transformation could be some of the same features that allows the plant to resist extreme stresses. However, that consideration cannot be addressed without having at least some means of generating transgenics in the first place. Finally, this submission also provides an important benchmark against which researchers can compare differences related to the use of other strains/plasmids/treatment conditions to devise an improved recovery of transformants in the future.</w:t>
      </w:r>
      <w:r w:rsidRPr="00613F0A">
        <w:rPr>
          <w:rFonts w:ascii="Segoe UI" w:hAnsi="Segoe UI" w:cs="Segoe UI"/>
          <w:color w:val="212121"/>
          <w:sz w:val="23"/>
          <w:szCs w:val="23"/>
        </w:rPr>
        <w:br/>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Minor Concerns:</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 xml:space="preserve">There is a lot of good information and detail on how to propagate healthy plants. In that regard, it would be useful if the authors </w:t>
      </w:r>
      <w:r w:rsidRPr="00613F0A">
        <w:rPr>
          <w:rFonts w:ascii="Segoe UI" w:hAnsi="Segoe UI" w:cs="Segoe UI"/>
          <w:bCs/>
          <w:color w:val="212121"/>
          <w:sz w:val="23"/>
          <w:szCs w:val="23"/>
          <w:shd w:val="clear" w:color="auto" w:fill="FFFFFF"/>
        </w:rPr>
        <w:t>named the soil they used in the text</w:t>
      </w:r>
      <w:r w:rsidRPr="00613F0A">
        <w:rPr>
          <w:rFonts w:ascii="Segoe UI" w:hAnsi="Segoe UI" w:cs="Segoe UI"/>
          <w:color w:val="212121"/>
          <w:sz w:val="23"/>
          <w:szCs w:val="23"/>
          <w:shd w:val="clear" w:color="auto" w:fill="FFFFFF"/>
        </w:rPr>
        <w:t xml:space="preserve"> as it only seems to be named in the list of supplies. Can any soil be used equally well or is the one given the only suitable substrate?</w:t>
      </w:r>
      <w:r w:rsidRPr="00613F0A">
        <w:rPr>
          <w:rFonts w:ascii="Segoe UI" w:hAnsi="Segoe UI" w:cs="Segoe UI"/>
          <w:color w:val="212121"/>
          <w:sz w:val="23"/>
          <w:szCs w:val="23"/>
        </w:rPr>
        <w:br/>
      </w:r>
      <w:r w:rsidR="008A42D5" w:rsidRPr="00613F0A">
        <w:rPr>
          <w:rFonts w:ascii="Segoe UI" w:hAnsi="Segoe UI" w:cs="Segoe UI"/>
          <w:color w:val="0070C0"/>
          <w:sz w:val="23"/>
          <w:szCs w:val="23"/>
          <w:shd w:val="clear" w:color="auto" w:fill="FFFFFF"/>
        </w:rPr>
        <w:t xml:space="preserve">We appreciate the reviewer’s comment.  However, we were advised not to use commercial names in the main text, hence the reference to the exact soil mix was only in the list of supplies.  In our experience, any soil mix where </w:t>
      </w:r>
      <w:r w:rsidR="008A42D5" w:rsidRPr="00613F0A">
        <w:rPr>
          <w:rFonts w:ascii="Segoe UI" w:hAnsi="Segoe UI" w:cs="Segoe UI"/>
          <w:i/>
          <w:color w:val="0070C0"/>
          <w:sz w:val="23"/>
          <w:szCs w:val="23"/>
          <w:shd w:val="clear" w:color="auto" w:fill="FFFFFF"/>
        </w:rPr>
        <w:t>Arabidopsis thaliana</w:t>
      </w:r>
      <w:r w:rsidR="008A42D5" w:rsidRPr="00613F0A">
        <w:rPr>
          <w:rFonts w:ascii="Segoe UI" w:hAnsi="Segoe UI" w:cs="Segoe UI"/>
          <w:color w:val="0070C0"/>
          <w:sz w:val="23"/>
          <w:szCs w:val="23"/>
          <w:shd w:val="clear" w:color="auto" w:fill="FFFFFF"/>
        </w:rPr>
        <w:t xml:space="preserve"> can grow will also work for </w:t>
      </w:r>
      <w:r w:rsidR="008A42D5" w:rsidRPr="00613F0A">
        <w:rPr>
          <w:rFonts w:ascii="Segoe UI" w:hAnsi="Segoe UI" w:cs="Segoe UI"/>
          <w:i/>
          <w:color w:val="0070C0"/>
          <w:sz w:val="23"/>
          <w:szCs w:val="23"/>
          <w:shd w:val="clear" w:color="auto" w:fill="FFFFFF"/>
        </w:rPr>
        <w:t xml:space="preserve">S. </w:t>
      </w:r>
      <w:proofErr w:type="spellStart"/>
      <w:r w:rsidR="008A42D5" w:rsidRPr="00613F0A">
        <w:rPr>
          <w:rFonts w:ascii="Segoe UI" w:hAnsi="Segoe UI" w:cs="Segoe UI"/>
          <w:i/>
          <w:color w:val="0070C0"/>
          <w:sz w:val="23"/>
          <w:szCs w:val="23"/>
          <w:shd w:val="clear" w:color="auto" w:fill="FFFFFF"/>
        </w:rPr>
        <w:t>parvula</w:t>
      </w:r>
      <w:proofErr w:type="spellEnd"/>
      <w:r w:rsidR="008A42D5" w:rsidRPr="00613F0A">
        <w:rPr>
          <w:rFonts w:ascii="Segoe UI" w:hAnsi="Segoe UI" w:cs="Segoe UI"/>
          <w:color w:val="0070C0"/>
          <w:sz w:val="23"/>
          <w:szCs w:val="23"/>
          <w:shd w:val="clear" w:color="auto" w:fill="FFFFFF"/>
        </w:rPr>
        <w:t>.  We added this information as a note to the step 1.3.1</w:t>
      </w:r>
      <w:r w:rsidRPr="00613F0A">
        <w:rPr>
          <w:rFonts w:ascii="Segoe UI" w:hAnsi="Segoe UI" w:cs="Segoe UI"/>
          <w:color w:val="212121"/>
          <w:sz w:val="23"/>
          <w:szCs w:val="23"/>
        </w:rPr>
        <w:br/>
      </w:r>
      <w:r w:rsidRPr="00613F0A">
        <w:rPr>
          <w:rFonts w:ascii="Segoe UI" w:hAnsi="Segoe UI" w:cs="Segoe UI"/>
          <w:color w:val="212121"/>
          <w:sz w:val="23"/>
          <w:szCs w:val="23"/>
        </w:rPr>
        <w:br/>
      </w:r>
      <w:r w:rsidR="00613F0A">
        <w:rPr>
          <w:rFonts w:ascii="Segoe UI" w:hAnsi="Segoe UI" w:cs="Segoe UI"/>
          <w:b/>
          <w:bCs/>
          <w:color w:val="212121"/>
          <w:sz w:val="23"/>
          <w:szCs w:val="23"/>
          <w:shd w:val="clear" w:color="auto" w:fill="FFFFFF"/>
        </w:rPr>
        <w:t>…</w:t>
      </w:r>
    </w:p>
    <w:p w14:paraId="4C993212" w14:textId="77777777" w:rsidR="00613F0A" w:rsidRDefault="00613F0A" w:rsidP="008F7B93">
      <w:pPr>
        <w:spacing w:after="0"/>
        <w:rPr>
          <w:rFonts w:ascii="Segoe UI" w:hAnsi="Segoe UI" w:cs="Segoe UI"/>
          <w:b/>
          <w:bCs/>
          <w:color w:val="212121"/>
          <w:sz w:val="23"/>
          <w:szCs w:val="23"/>
          <w:shd w:val="clear" w:color="auto" w:fill="FFFFFF"/>
        </w:rPr>
      </w:pPr>
    </w:p>
    <w:p w14:paraId="57937393" w14:textId="37FF8D14" w:rsidR="002A51CB" w:rsidRPr="00613F0A" w:rsidRDefault="00810ECB" w:rsidP="00613F0A">
      <w:pPr>
        <w:rPr>
          <w:rFonts w:ascii="Segoe UI" w:hAnsi="Segoe UI" w:cs="Segoe UI"/>
          <w:b/>
          <w:bCs/>
          <w:color w:val="212121"/>
          <w:sz w:val="23"/>
          <w:szCs w:val="23"/>
          <w:shd w:val="clear" w:color="auto" w:fill="FFFFFF"/>
        </w:rPr>
      </w:pPr>
      <w:r w:rsidRPr="00613F0A">
        <w:rPr>
          <w:rFonts w:ascii="Segoe UI" w:hAnsi="Segoe UI" w:cs="Segoe UI"/>
          <w:b/>
          <w:bCs/>
          <w:color w:val="212121"/>
          <w:sz w:val="23"/>
          <w:szCs w:val="23"/>
          <w:shd w:val="clear" w:color="auto" w:fill="FFFFFF"/>
        </w:rPr>
        <w:t>Reviewer #2:</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Manuscript Summary:</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 xml:space="preserve">The manuscript by Dassanayake et al. focuses on a transformation protocol for Schrenkiella </w:t>
      </w:r>
      <w:r w:rsidRPr="00613F0A">
        <w:rPr>
          <w:rFonts w:ascii="Segoe UI" w:hAnsi="Segoe UI" w:cs="Segoe UI"/>
          <w:color w:val="212121"/>
          <w:sz w:val="23"/>
          <w:szCs w:val="23"/>
          <w:shd w:val="clear" w:color="auto" w:fill="FFFFFF"/>
        </w:rPr>
        <w:lastRenderedPageBreak/>
        <w:t>parvula, a halophytic relative of Arabidopsis thaliana. Along with the related Eutrema salsugineum, S. parvula has been developed as a powerful tool for comparative physiological, biochemical and molecular analysis of adaptive mechanisms that allow plants to cope highly saline conditions. Such are the importance of these two halophytes, that they have been declared as new model organisms (Zhu et al., 2015, The next top models. Cell 163: 18-20). The development of functional genomics tools and protocols is essential to further the development of these model halophytes, and therefore this manuscript is not just another transformation protocol for an extra plant species but a critical platform to further our understanding of salt tolerance mechanisms in halophytes.</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Overall the protocol described in the manuscript can be clearly followed and the figures nicely augment the written protocol to provide an excellent visual aid as well as confirming transformation.</w:t>
      </w:r>
      <w:r w:rsidRPr="00613F0A">
        <w:rPr>
          <w:rFonts w:ascii="Segoe UI" w:hAnsi="Segoe UI" w:cs="Segoe UI"/>
          <w:color w:val="212121"/>
          <w:sz w:val="23"/>
          <w:szCs w:val="23"/>
        </w:rPr>
        <w:br/>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Major Concerns:</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None.</w:t>
      </w:r>
      <w:r w:rsidRPr="00613F0A">
        <w:rPr>
          <w:rFonts w:ascii="Segoe UI" w:hAnsi="Segoe UI" w:cs="Segoe UI"/>
          <w:color w:val="212121"/>
          <w:sz w:val="23"/>
          <w:szCs w:val="23"/>
        </w:rPr>
        <w:br/>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Minor Concerns:</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 xml:space="preserve">1. My only question is whether PCR of the Bar gene alone is sufficient to prevent false positives, as plants can sometime be transformed with the selective marker but not with the target gene (or the target gene can suffer deletions/insertion </w:t>
      </w:r>
      <w:proofErr w:type="spellStart"/>
      <w:r w:rsidRPr="00613F0A">
        <w:rPr>
          <w:rFonts w:ascii="Segoe UI" w:hAnsi="Segoe UI" w:cs="Segoe UI"/>
          <w:color w:val="212121"/>
          <w:sz w:val="23"/>
          <w:szCs w:val="23"/>
          <w:shd w:val="clear" w:color="auto" w:fill="FFFFFF"/>
        </w:rPr>
        <w:t>etc</w:t>
      </w:r>
      <w:proofErr w:type="spellEnd"/>
      <w:r w:rsidRPr="00613F0A">
        <w:rPr>
          <w:rFonts w:ascii="Segoe UI" w:hAnsi="Segoe UI" w:cs="Segoe UI"/>
          <w:color w:val="212121"/>
          <w:sz w:val="23"/>
          <w:szCs w:val="23"/>
          <w:shd w:val="clear" w:color="auto" w:fill="FFFFFF"/>
        </w:rPr>
        <w:t xml:space="preserve">). Would it not be wise to add that </w:t>
      </w:r>
      <w:r w:rsidRPr="00613F0A">
        <w:rPr>
          <w:rFonts w:ascii="Segoe UI" w:hAnsi="Segoe UI" w:cs="Segoe UI"/>
          <w:bCs/>
          <w:color w:val="212121"/>
          <w:sz w:val="23"/>
          <w:szCs w:val="23"/>
          <w:shd w:val="clear" w:color="auto" w:fill="FFFFFF"/>
        </w:rPr>
        <w:t>PCR with target gene-specific primers should be performed on the plants exhibiting the presence of the Bar gene</w:t>
      </w:r>
      <w:r w:rsidRPr="00613F0A">
        <w:rPr>
          <w:rFonts w:ascii="Segoe UI" w:hAnsi="Segoe UI" w:cs="Segoe UI"/>
          <w:color w:val="212121"/>
          <w:sz w:val="23"/>
          <w:szCs w:val="23"/>
          <w:shd w:val="clear" w:color="auto" w:fill="FFFFFF"/>
        </w:rPr>
        <w:t>?</w:t>
      </w:r>
    </w:p>
    <w:p w14:paraId="75A05A0B" w14:textId="25907DE5" w:rsidR="002A51CB" w:rsidRPr="00613F0A" w:rsidRDefault="002A51CB" w:rsidP="008F7B93">
      <w:pPr>
        <w:spacing w:after="0"/>
        <w:rPr>
          <w:rFonts w:ascii="Segoe UI" w:hAnsi="Segoe UI" w:cs="Segoe UI"/>
          <w:color w:val="0070C0"/>
          <w:sz w:val="23"/>
          <w:szCs w:val="23"/>
          <w:shd w:val="clear" w:color="auto" w:fill="FFFFFF"/>
        </w:rPr>
      </w:pPr>
      <w:r w:rsidRPr="00613F0A">
        <w:rPr>
          <w:rFonts w:ascii="Segoe UI" w:hAnsi="Segoe UI" w:cs="Segoe UI"/>
          <w:color w:val="0070C0"/>
          <w:sz w:val="23"/>
          <w:szCs w:val="23"/>
          <w:shd w:val="clear" w:color="auto" w:fill="FFFFFF"/>
        </w:rPr>
        <w:t xml:space="preserve">We appreciate the reviewer’s comment.  </w:t>
      </w:r>
      <w:r w:rsidR="00AD3C11" w:rsidRPr="00613F0A">
        <w:rPr>
          <w:rFonts w:ascii="Segoe UI" w:hAnsi="Segoe UI" w:cs="Segoe UI"/>
          <w:color w:val="0070C0"/>
          <w:sz w:val="23"/>
          <w:szCs w:val="23"/>
          <w:shd w:val="clear" w:color="auto" w:fill="FFFFFF"/>
        </w:rPr>
        <w:t>We have also confirmed our transformants using one primer from the Bar gene and another from the target sequences.  We added this as a recommendation in the note to the step 6.5.3 in the revised manuscript.</w:t>
      </w:r>
    </w:p>
    <w:p w14:paraId="698E66E7" w14:textId="77777777" w:rsidR="002A51CB" w:rsidRPr="00613F0A" w:rsidRDefault="002A51CB" w:rsidP="008F7B93">
      <w:pPr>
        <w:spacing w:after="0"/>
        <w:rPr>
          <w:rFonts w:ascii="Segoe UI" w:hAnsi="Segoe UI" w:cs="Segoe UI"/>
          <w:color w:val="FF0000"/>
          <w:sz w:val="23"/>
          <w:szCs w:val="23"/>
          <w:shd w:val="clear" w:color="auto" w:fill="FFFFFF"/>
        </w:rPr>
      </w:pPr>
    </w:p>
    <w:p w14:paraId="35A220A6" w14:textId="713AE96F" w:rsidR="0016339C" w:rsidRPr="00613F0A" w:rsidRDefault="00810ECB" w:rsidP="008F7B93">
      <w:pPr>
        <w:spacing w:after="0"/>
        <w:rPr>
          <w:rFonts w:ascii="Segoe UI" w:hAnsi="Segoe UI" w:cs="Segoe UI"/>
          <w:color w:val="212121"/>
          <w:sz w:val="23"/>
          <w:szCs w:val="23"/>
          <w:shd w:val="clear" w:color="auto" w:fill="FFFFFF"/>
        </w:rPr>
      </w:pPr>
      <w:r w:rsidRPr="00613F0A">
        <w:rPr>
          <w:rFonts w:ascii="Segoe UI" w:hAnsi="Segoe UI" w:cs="Segoe UI"/>
          <w:color w:val="212121"/>
          <w:sz w:val="23"/>
          <w:szCs w:val="23"/>
          <w:shd w:val="clear" w:color="auto" w:fill="FFFFFF"/>
        </w:rPr>
        <w:t>2. There are numerous English grammatical mistakes and erroneous use of terminology. While I understand that the manuscript will be copy-edited, I want to point out the terminological errors:</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(a</w:t>
      </w:r>
      <w:r w:rsidRPr="00613F0A">
        <w:rPr>
          <w:rFonts w:ascii="Segoe UI" w:hAnsi="Segoe UI" w:cs="Segoe UI"/>
          <w:bCs/>
          <w:color w:val="212121"/>
          <w:sz w:val="23"/>
          <w:szCs w:val="23"/>
          <w:shd w:val="clear" w:color="auto" w:fill="FFFFFF"/>
        </w:rPr>
        <w:t>) Lines 140, 181 and 190: Bacteria are not "poured</w:t>
      </w:r>
      <w:r w:rsidRPr="00613F0A">
        <w:rPr>
          <w:rFonts w:ascii="Segoe UI" w:hAnsi="Segoe UI" w:cs="Segoe UI"/>
          <w:color w:val="212121"/>
          <w:sz w:val="23"/>
          <w:szCs w:val="23"/>
          <w:shd w:val="clear" w:color="auto" w:fill="FFFFFF"/>
        </w:rPr>
        <w:t>" onto plates or "dissolved" in liquid media. The plates or liquid are "inoculated" with bacteria.</w:t>
      </w:r>
      <w:r w:rsidRPr="00613F0A">
        <w:rPr>
          <w:rFonts w:ascii="Segoe UI" w:hAnsi="Segoe UI" w:cs="Segoe UI"/>
          <w:color w:val="212121"/>
          <w:sz w:val="23"/>
          <w:szCs w:val="23"/>
        </w:rPr>
        <w:br/>
      </w:r>
      <w:r w:rsidRPr="00613F0A">
        <w:rPr>
          <w:rFonts w:ascii="Segoe UI" w:hAnsi="Segoe UI" w:cs="Segoe UI"/>
          <w:color w:val="212121"/>
          <w:sz w:val="23"/>
          <w:szCs w:val="23"/>
          <w:shd w:val="clear" w:color="auto" w:fill="FFFFFF"/>
        </w:rPr>
        <w:t xml:space="preserve">(b) </w:t>
      </w:r>
      <w:r w:rsidRPr="00613F0A">
        <w:rPr>
          <w:rFonts w:ascii="Segoe UI" w:hAnsi="Segoe UI" w:cs="Segoe UI"/>
          <w:bCs/>
          <w:color w:val="212121"/>
          <w:sz w:val="23"/>
          <w:szCs w:val="23"/>
          <w:shd w:val="clear" w:color="auto" w:fill="FFFFFF"/>
        </w:rPr>
        <w:t>Lines 197-198: Bacterial pellets are not "dissolved" in a solution</w:t>
      </w:r>
      <w:r w:rsidRPr="00613F0A">
        <w:rPr>
          <w:rFonts w:ascii="Segoe UI" w:hAnsi="Segoe UI" w:cs="Segoe UI"/>
          <w:color w:val="212121"/>
          <w:sz w:val="23"/>
          <w:szCs w:val="23"/>
          <w:shd w:val="clear" w:color="auto" w:fill="FFFFFF"/>
        </w:rPr>
        <w:t>. They are "re-suspended".</w:t>
      </w:r>
    </w:p>
    <w:p w14:paraId="7C1A3504" w14:textId="2828555E" w:rsidR="006C60EC" w:rsidRPr="008A42D5" w:rsidRDefault="006C60EC" w:rsidP="008F7B93">
      <w:pPr>
        <w:spacing w:after="0"/>
        <w:rPr>
          <w:rFonts w:ascii="Segoe UI" w:hAnsi="Segoe UI" w:cs="Segoe UI"/>
          <w:color w:val="0070C0"/>
          <w:sz w:val="23"/>
          <w:szCs w:val="23"/>
          <w:shd w:val="clear" w:color="auto" w:fill="FFFFFF"/>
        </w:rPr>
      </w:pPr>
      <w:r w:rsidRPr="00613F0A">
        <w:rPr>
          <w:rFonts w:ascii="Segoe UI" w:hAnsi="Segoe UI" w:cs="Segoe UI"/>
          <w:color w:val="0070C0"/>
          <w:sz w:val="23"/>
          <w:szCs w:val="23"/>
          <w:shd w:val="clear" w:color="auto" w:fill="FFFFFF"/>
        </w:rPr>
        <w:t>We thank the reviewer for pointing out these.  We have revised those two points as well as the entire procedures to replace casual languages to more appropriate scientific</w:t>
      </w:r>
      <w:r>
        <w:rPr>
          <w:rFonts w:ascii="Segoe UI" w:hAnsi="Segoe UI" w:cs="Segoe UI"/>
          <w:color w:val="0070C0"/>
          <w:sz w:val="23"/>
          <w:szCs w:val="23"/>
          <w:shd w:val="clear" w:color="auto" w:fill="FFFFFF"/>
        </w:rPr>
        <w:t xml:space="preserve"> terms. </w:t>
      </w:r>
    </w:p>
    <w:sectPr w:rsidR="006C60EC" w:rsidRPr="008A42D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13E49" w14:textId="77777777" w:rsidR="002F112F" w:rsidRDefault="002F112F" w:rsidP="00613F0A">
      <w:pPr>
        <w:spacing w:after="0" w:line="240" w:lineRule="auto"/>
      </w:pPr>
      <w:r>
        <w:separator/>
      </w:r>
    </w:p>
  </w:endnote>
  <w:endnote w:type="continuationSeparator" w:id="0">
    <w:p w14:paraId="1557658D" w14:textId="77777777" w:rsidR="002F112F" w:rsidRDefault="002F112F" w:rsidP="0061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698399"/>
      <w:docPartObj>
        <w:docPartGallery w:val="Page Numbers (Bottom of Page)"/>
        <w:docPartUnique/>
      </w:docPartObj>
    </w:sdtPr>
    <w:sdtEndPr>
      <w:rPr>
        <w:noProof/>
      </w:rPr>
    </w:sdtEndPr>
    <w:sdtContent>
      <w:p w14:paraId="58DAF08D" w14:textId="7BDD82A1" w:rsidR="00613F0A" w:rsidRDefault="00613F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3FF49" w14:textId="77777777" w:rsidR="00613F0A" w:rsidRDefault="00613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138D" w14:textId="77777777" w:rsidR="002F112F" w:rsidRDefault="002F112F" w:rsidP="00613F0A">
      <w:pPr>
        <w:spacing w:after="0" w:line="240" w:lineRule="auto"/>
      </w:pPr>
      <w:r>
        <w:separator/>
      </w:r>
    </w:p>
  </w:footnote>
  <w:footnote w:type="continuationSeparator" w:id="0">
    <w:p w14:paraId="09006D89" w14:textId="77777777" w:rsidR="002F112F" w:rsidRDefault="002F112F" w:rsidP="00613F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1MDY0sDAzsLQwNzBT0lEKTi0uzszPAykwqwUAfWk2eSwAAAA="/>
  </w:docVars>
  <w:rsids>
    <w:rsidRoot w:val="00810ECB"/>
    <w:rsid w:val="000108B8"/>
    <w:rsid w:val="00081A76"/>
    <w:rsid w:val="000E746F"/>
    <w:rsid w:val="00154B3B"/>
    <w:rsid w:val="0016339C"/>
    <w:rsid w:val="001E152C"/>
    <w:rsid w:val="001E2935"/>
    <w:rsid w:val="001F1E09"/>
    <w:rsid w:val="0025207F"/>
    <w:rsid w:val="00283C24"/>
    <w:rsid w:val="002A51CB"/>
    <w:rsid w:val="002F112F"/>
    <w:rsid w:val="002F7B84"/>
    <w:rsid w:val="00303477"/>
    <w:rsid w:val="003235A2"/>
    <w:rsid w:val="003370D5"/>
    <w:rsid w:val="0039590D"/>
    <w:rsid w:val="003B17EC"/>
    <w:rsid w:val="004D209C"/>
    <w:rsid w:val="004D2F55"/>
    <w:rsid w:val="004D5A69"/>
    <w:rsid w:val="00512AE6"/>
    <w:rsid w:val="005D5186"/>
    <w:rsid w:val="00613F0A"/>
    <w:rsid w:val="006222A1"/>
    <w:rsid w:val="00633235"/>
    <w:rsid w:val="006C4156"/>
    <w:rsid w:val="006C60EC"/>
    <w:rsid w:val="006E307E"/>
    <w:rsid w:val="0070691C"/>
    <w:rsid w:val="00771723"/>
    <w:rsid w:val="0079721F"/>
    <w:rsid w:val="007B215B"/>
    <w:rsid w:val="007C4DFE"/>
    <w:rsid w:val="00810ECB"/>
    <w:rsid w:val="008A42D5"/>
    <w:rsid w:val="008B395B"/>
    <w:rsid w:val="008B6E29"/>
    <w:rsid w:val="008C13C8"/>
    <w:rsid w:val="008F7B93"/>
    <w:rsid w:val="00900043"/>
    <w:rsid w:val="00957658"/>
    <w:rsid w:val="00A35B1D"/>
    <w:rsid w:val="00A64CDD"/>
    <w:rsid w:val="00A93314"/>
    <w:rsid w:val="00AC5120"/>
    <w:rsid w:val="00AD3C11"/>
    <w:rsid w:val="00B6358B"/>
    <w:rsid w:val="00B91525"/>
    <w:rsid w:val="00B96A3E"/>
    <w:rsid w:val="00BE364C"/>
    <w:rsid w:val="00BE539A"/>
    <w:rsid w:val="00C574CB"/>
    <w:rsid w:val="00CC576C"/>
    <w:rsid w:val="00CF20F2"/>
    <w:rsid w:val="00CF3A5F"/>
    <w:rsid w:val="00D06385"/>
    <w:rsid w:val="00D155FD"/>
    <w:rsid w:val="00D15D0E"/>
    <w:rsid w:val="00D34CF9"/>
    <w:rsid w:val="00D66A31"/>
    <w:rsid w:val="00DA4A9B"/>
    <w:rsid w:val="00E10F87"/>
    <w:rsid w:val="00E65F43"/>
    <w:rsid w:val="00EB03E6"/>
    <w:rsid w:val="00FC431F"/>
    <w:rsid w:val="00FF3209"/>
    <w:rsid w:val="00FF59CE"/>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D1E5"/>
  <w15:chartTrackingRefBased/>
  <w15:docId w15:val="{5E36DA2E-FA37-4DB9-8121-A0D20048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0ECB"/>
    <w:rPr>
      <w:b/>
      <w:bCs/>
    </w:rPr>
  </w:style>
  <w:style w:type="character" w:styleId="CommentReference">
    <w:name w:val="annotation reference"/>
    <w:basedOn w:val="DefaultParagraphFont"/>
    <w:uiPriority w:val="99"/>
    <w:semiHidden/>
    <w:unhideWhenUsed/>
    <w:rsid w:val="00DA4A9B"/>
    <w:rPr>
      <w:sz w:val="16"/>
      <w:szCs w:val="16"/>
    </w:rPr>
  </w:style>
  <w:style w:type="paragraph" w:styleId="CommentText">
    <w:name w:val="annotation text"/>
    <w:basedOn w:val="Normal"/>
    <w:link w:val="CommentTextChar"/>
    <w:uiPriority w:val="99"/>
    <w:semiHidden/>
    <w:unhideWhenUsed/>
    <w:rsid w:val="00DA4A9B"/>
    <w:pPr>
      <w:spacing w:line="240" w:lineRule="auto"/>
    </w:pPr>
    <w:rPr>
      <w:sz w:val="20"/>
      <w:szCs w:val="20"/>
    </w:rPr>
  </w:style>
  <w:style w:type="character" w:customStyle="1" w:styleId="CommentTextChar">
    <w:name w:val="Comment Text Char"/>
    <w:basedOn w:val="DefaultParagraphFont"/>
    <w:link w:val="CommentText"/>
    <w:uiPriority w:val="99"/>
    <w:semiHidden/>
    <w:rsid w:val="00DA4A9B"/>
    <w:rPr>
      <w:sz w:val="20"/>
      <w:szCs w:val="20"/>
    </w:rPr>
  </w:style>
  <w:style w:type="paragraph" w:styleId="CommentSubject">
    <w:name w:val="annotation subject"/>
    <w:basedOn w:val="CommentText"/>
    <w:next w:val="CommentText"/>
    <w:link w:val="CommentSubjectChar"/>
    <w:uiPriority w:val="99"/>
    <w:semiHidden/>
    <w:unhideWhenUsed/>
    <w:rsid w:val="00DA4A9B"/>
    <w:rPr>
      <w:b/>
      <w:bCs/>
    </w:rPr>
  </w:style>
  <w:style w:type="character" w:customStyle="1" w:styleId="CommentSubjectChar">
    <w:name w:val="Comment Subject Char"/>
    <w:basedOn w:val="CommentTextChar"/>
    <w:link w:val="CommentSubject"/>
    <w:uiPriority w:val="99"/>
    <w:semiHidden/>
    <w:rsid w:val="00DA4A9B"/>
    <w:rPr>
      <w:b/>
      <w:bCs/>
      <w:sz w:val="20"/>
      <w:szCs w:val="20"/>
    </w:rPr>
  </w:style>
  <w:style w:type="paragraph" w:styleId="BalloonText">
    <w:name w:val="Balloon Text"/>
    <w:basedOn w:val="Normal"/>
    <w:link w:val="BalloonTextChar"/>
    <w:uiPriority w:val="99"/>
    <w:semiHidden/>
    <w:unhideWhenUsed/>
    <w:rsid w:val="00DA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A9B"/>
    <w:rPr>
      <w:rFonts w:ascii="Segoe UI" w:hAnsi="Segoe UI" w:cs="Segoe UI"/>
      <w:sz w:val="18"/>
      <w:szCs w:val="18"/>
    </w:rPr>
  </w:style>
  <w:style w:type="paragraph" w:styleId="Header">
    <w:name w:val="header"/>
    <w:basedOn w:val="Normal"/>
    <w:link w:val="HeaderChar"/>
    <w:uiPriority w:val="99"/>
    <w:unhideWhenUsed/>
    <w:rsid w:val="00613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F0A"/>
  </w:style>
  <w:style w:type="paragraph" w:styleId="Footer">
    <w:name w:val="footer"/>
    <w:basedOn w:val="Normal"/>
    <w:link w:val="FooterChar"/>
    <w:uiPriority w:val="99"/>
    <w:unhideWhenUsed/>
    <w:rsid w:val="00613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pantha</dc:creator>
  <cp:keywords/>
  <dc:description/>
  <cp:lastModifiedBy>Dong-Ha Oh</cp:lastModifiedBy>
  <cp:revision>44</cp:revision>
  <dcterms:created xsi:type="dcterms:W3CDTF">2018-07-07T18:28:00Z</dcterms:created>
  <dcterms:modified xsi:type="dcterms:W3CDTF">2018-07-21T20:48:00Z</dcterms:modified>
</cp:coreProperties>
</file>