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CA492" w14:textId="2302F26A" w:rsidR="00BA27DF" w:rsidRPr="0023548A" w:rsidRDefault="406E3F49" w:rsidP="00416535">
      <w:pPr>
        <w:spacing w:line="240" w:lineRule="auto"/>
        <w:rPr>
          <w:rFonts w:ascii="Calibri" w:eastAsiaTheme="majorEastAsia" w:hAnsi="Calibri" w:cs="Calibri"/>
          <w:sz w:val="24"/>
          <w:szCs w:val="24"/>
          <w:vertAlign w:val="superscript"/>
          <w:lang w:val="en-US"/>
        </w:rPr>
      </w:pPr>
      <w:r w:rsidRPr="0023548A">
        <w:rPr>
          <w:rFonts w:ascii="Calibri" w:eastAsiaTheme="majorEastAsia" w:hAnsi="Calibri" w:cs="Calibri"/>
          <w:b/>
          <w:bCs/>
          <w:sz w:val="24"/>
          <w:szCs w:val="24"/>
          <w:lang w:val="en-US"/>
        </w:rPr>
        <w:t>TITLE</w:t>
      </w:r>
      <w:r w:rsidR="00E46FD0" w:rsidRPr="0023548A">
        <w:rPr>
          <w:rFonts w:ascii="Calibri" w:eastAsiaTheme="majorEastAsia" w:hAnsi="Calibri" w:cs="Calibri"/>
          <w:b/>
          <w:bCs/>
          <w:sz w:val="24"/>
          <w:szCs w:val="24"/>
          <w:lang w:val="en-US"/>
        </w:rPr>
        <w:t>:</w:t>
      </w:r>
    </w:p>
    <w:p w14:paraId="5C423ADF" w14:textId="3D20F685" w:rsidR="00BA27DF" w:rsidRPr="0023548A" w:rsidRDefault="406E3F49" w:rsidP="00416535">
      <w:pPr>
        <w:spacing w:line="240" w:lineRule="auto"/>
        <w:rPr>
          <w:rFonts w:ascii="Calibri" w:eastAsiaTheme="majorEastAsia" w:hAnsi="Calibri" w:cs="Calibri"/>
          <w:b/>
          <w:sz w:val="24"/>
          <w:szCs w:val="24"/>
          <w:lang w:val="en-US"/>
        </w:rPr>
      </w:pPr>
      <w:r w:rsidRPr="0023548A">
        <w:rPr>
          <w:rFonts w:ascii="Calibri" w:eastAsiaTheme="majorEastAsia" w:hAnsi="Calibri" w:cs="Calibri"/>
          <w:b/>
          <w:sz w:val="24"/>
          <w:szCs w:val="24"/>
          <w:lang w:val="en-US"/>
        </w:rPr>
        <w:t>Morphology</w:t>
      </w:r>
      <w:r w:rsidR="00753235" w:rsidRPr="0023548A">
        <w:rPr>
          <w:rFonts w:ascii="Calibri" w:eastAsiaTheme="majorEastAsia" w:hAnsi="Calibri" w:cs="Calibri"/>
          <w:b/>
          <w:sz w:val="24"/>
          <w:szCs w:val="24"/>
          <w:lang w:val="en-US"/>
        </w:rPr>
        <w:t xml:space="preserve">-Based Distinction between Healthy and Pathological Cells Utilizing </w:t>
      </w:r>
      <w:r w:rsidRPr="0023548A">
        <w:rPr>
          <w:rFonts w:ascii="Calibri" w:eastAsiaTheme="majorEastAsia" w:hAnsi="Calibri" w:cs="Calibri"/>
          <w:b/>
          <w:sz w:val="24"/>
          <w:szCs w:val="24"/>
          <w:lang w:val="en-US"/>
        </w:rPr>
        <w:t xml:space="preserve">Fourier </w:t>
      </w:r>
      <w:r w:rsidR="00753235" w:rsidRPr="0023548A">
        <w:rPr>
          <w:rFonts w:ascii="Calibri" w:eastAsiaTheme="majorEastAsia" w:hAnsi="Calibri" w:cs="Calibri"/>
          <w:b/>
          <w:sz w:val="24"/>
          <w:szCs w:val="24"/>
          <w:lang w:val="en-US"/>
        </w:rPr>
        <w:t xml:space="preserve">Transforms and </w:t>
      </w:r>
      <w:r w:rsidRPr="0023548A">
        <w:rPr>
          <w:rFonts w:ascii="Calibri" w:eastAsiaTheme="majorEastAsia" w:hAnsi="Calibri" w:cs="Calibri"/>
          <w:b/>
          <w:sz w:val="24"/>
          <w:szCs w:val="24"/>
          <w:lang w:val="en-US"/>
        </w:rPr>
        <w:t>Self</w:t>
      </w:r>
      <w:r w:rsidR="00753235" w:rsidRPr="0023548A">
        <w:rPr>
          <w:rFonts w:ascii="Calibri" w:eastAsiaTheme="majorEastAsia" w:hAnsi="Calibri" w:cs="Calibri"/>
          <w:b/>
          <w:sz w:val="24"/>
          <w:szCs w:val="24"/>
          <w:lang w:val="en-US"/>
        </w:rPr>
        <w:t>-</w:t>
      </w:r>
      <w:r w:rsidRPr="0023548A">
        <w:rPr>
          <w:rFonts w:ascii="Calibri" w:eastAsiaTheme="majorEastAsia" w:hAnsi="Calibri" w:cs="Calibri"/>
          <w:b/>
          <w:sz w:val="24"/>
          <w:szCs w:val="24"/>
          <w:lang w:val="en-US"/>
        </w:rPr>
        <w:t>Organizing Maps</w:t>
      </w:r>
    </w:p>
    <w:p w14:paraId="73D961F0" w14:textId="77777777" w:rsidR="00BA27DF" w:rsidRPr="0023548A" w:rsidRDefault="00BA27DF" w:rsidP="00416535">
      <w:pPr>
        <w:spacing w:line="240" w:lineRule="auto"/>
        <w:rPr>
          <w:rFonts w:ascii="Calibri" w:eastAsiaTheme="majorEastAsia" w:hAnsi="Calibri" w:cs="Calibri"/>
          <w:sz w:val="24"/>
          <w:szCs w:val="24"/>
          <w:lang w:val="en-US"/>
        </w:rPr>
      </w:pPr>
    </w:p>
    <w:p w14:paraId="758F27B9" w14:textId="708FDE97" w:rsidR="00BA27DF" w:rsidRPr="0023548A" w:rsidRDefault="406E3F49" w:rsidP="00416535">
      <w:pPr>
        <w:spacing w:line="240" w:lineRule="auto"/>
        <w:rPr>
          <w:rFonts w:ascii="Calibri" w:eastAsiaTheme="majorEastAsia" w:hAnsi="Calibri" w:cs="Calibri"/>
          <w:sz w:val="24"/>
          <w:szCs w:val="24"/>
          <w:lang w:val="en-US"/>
        </w:rPr>
      </w:pPr>
      <w:r w:rsidRPr="0023548A">
        <w:rPr>
          <w:rFonts w:ascii="Calibri" w:eastAsiaTheme="majorEastAsia" w:hAnsi="Calibri" w:cs="Calibri"/>
          <w:b/>
          <w:bCs/>
          <w:sz w:val="24"/>
          <w:szCs w:val="24"/>
          <w:lang w:val="en-US"/>
        </w:rPr>
        <w:t>AUTHORS AND AFFILIATIONS</w:t>
      </w:r>
      <w:r w:rsidR="0068425D" w:rsidRPr="0023548A">
        <w:rPr>
          <w:rFonts w:ascii="Calibri" w:eastAsiaTheme="majorEastAsia" w:hAnsi="Calibri" w:cs="Calibri"/>
          <w:b/>
          <w:bCs/>
          <w:sz w:val="24"/>
          <w:szCs w:val="24"/>
          <w:lang w:val="en-US"/>
        </w:rPr>
        <w:t>:</w:t>
      </w:r>
    </w:p>
    <w:p w14:paraId="0FF3E802" w14:textId="77777777" w:rsidR="00BA27DF" w:rsidRPr="0023548A" w:rsidRDefault="406E3F49" w:rsidP="00416535">
      <w:pPr>
        <w:spacing w:line="240" w:lineRule="auto"/>
        <w:rPr>
          <w:rFonts w:ascii="Calibri" w:eastAsiaTheme="majorEastAsia" w:hAnsi="Calibri" w:cs="Calibri"/>
          <w:sz w:val="24"/>
          <w:szCs w:val="24"/>
          <w:vertAlign w:val="superscript"/>
          <w:lang w:val="en-US"/>
        </w:rPr>
      </w:pPr>
      <w:r w:rsidRPr="0023548A">
        <w:rPr>
          <w:rFonts w:ascii="Calibri" w:eastAsiaTheme="majorEastAsia" w:hAnsi="Calibri" w:cs="Calibri"/>
          <w:sz w:val="24"/>
          <w:szCs w:val="24"/>
          <w:lang w:val="en-US"/>
        </w:rPr>
        <w:t>Fabian L. Kriegel</w:t>
      </w:r>
      <w:r w:rsidRPr="0023548A">
        <w:rPr>
          <w:rFonts w:ascii="Calibri" w:eastAsiaTheme="majorEastAsia" w:hAnsi="Calibri" w:cs="Calibri"/>
          <w:sz w:val="24"/>
          <w:szCs w:val="24"/>
          <w:vertAlign w:val="superscript"/>
          <w:lang w:val="en-US"/>
        </w:rPr>
        <w:t>1,2</w:t>
      </w:r>
      <w:r w:rsidRPr="0023548A">
        <w:rPr>
          <w:rFonts w:ascii="Calibri" w:eastAsiaTheme="majorEastAsia" w:hAnsi="Calibri" w:cs="Calibri"/>
          <w:sz w:val="24"/>
          <w:szCs w:val="24"/>
          <w:lang w:val="en-US"/>
        </w:rPr>
        <w:t>, Ralf Köhler</w:t>
      </w:r>
      <w:r w:rsidRPr="0023548A">
        <w:rPr>
          <w:rFonts w:ascii="Calibri" w:eastAsiaTheme="majorEastAsia" w:hAnsi="Calibri" w:cs="Calibri"/>
          <w:sz w:val="24"/>
          <w:szCs w:val="24"/>
          <w:vertAlign w:val="superscript"/>
          <w:lang w:val="en-US"/>
        </w:rPr>
        <w:t>2</w:t>
      </w:r>
      <w:r w:rsidRPr="0023548A">
        <w:rPr>
          <w:rFonts w:ascii="Calibri" w:eastAsiaTheme="majorEastAsia" w:hAnsi="Calibri" w:cs="Calibri"/>
          <w:sz w:val="24"/>
          <w:szCs w:val="24"/>
          <w:lang w:val="en-US"/>
        </w:rPr>
        <w:t xml:space="preserve">, </w:t>
      </w:r>
      <w:proofErr w:type="spellStart"/>
      <w:r w:rsidRPr="0023548A">
        <w:rPr>
          <w:rFonts w:ascii="Calibri" w:eastAsiaTheme="majorEastAsia" w:hAnsi="Calibri" w:cs="Calibri"/>
          <w:sz w:val="24"/>
          <w:szCs w:val="24"/>
          <w:lang w:val="en-US"/>
        </w:rPr>
        <w:t>Jannike</w:t>
      </w:r>
      <w:proofErr w:type="spellEnd"/>
      <w:r w:rsidRPr="0023548A">
        <w:rPr>
          <w:rFonts w:ascii="Calibri" w:eastAsiaTheme="majorEastAsia" w:hAnsi="Calibri" w:cs="Calibri"/>
          <w:sz w:val="24"/>
          <w:szCs w:val="24"/>
          <w:lang w:val="en-US"/>
        </w:rPr>
        <w:t xml:space="preserve"> Bayat-Sarmadi</w:t>
      </w:r>
      <w:r w:rsidRPr="0023548A">
        <w:rPr>
          <w:rFonts w:ascii="Calibri" w:eastAsiaTheme="majorEastAsia" w:hAnsi="Calibri" w:cs="Calibri"/>
          <w:sz w:val="24"/>
          <w:szCs w:val="24"/>
          <w:vertAlign w:val="superscript"/>
          <w:lang w:val="en-US"/>
        </w:rPr>
        <w:t>2</w:t>
      </w:r>
      <w:r w:rsidRPr="0023548A">
        <w:rPr>
          <w:rFonts w:ascii="Calibri" w:eastAsiaTheme="majorEastAsia" w:hAnsi="Calibri" w:cs="Calibri"/>
          <w:sz w:val="24"/>
          <w:szCs w:val="24"/>
          <w:lang w:val="en-US"/>
        </w:rPr>
        <w:t>, Simon Bayerl</w:t>
      </w:r>
      <w:r w:rsidRPr="0023548A">
        <w:rPr>
          <w:rFonts w:ascii="Calibri" w:eastAsiaTheme="majorEastAsia" w:hAnsi="Calibri" w:cs="Calibri"/>
          <w:sz w:val="24"/>
          <w:szCs w:val="24"/>
          <w:vertAlign w:val="superscript"/>
          <w:lang w:val="en-US"/>
        </w:rPr>
        <w:t>3</w:t>
      </w:r>
      <w:r w:rsidRPr="0023548A">
        <w:rPr>
          <w:rFonts w:ascii="Calibri" w:eastAsiaTheme="majorEastAsia" w:hAnsi="Calibri" w:cs="Calibri"/>
          <w:sz w:val="24"/>
          <w:szCs w:val="24"/>
          <w:lang w:val="en-US"/>
        </w:rPr>
        <w:t>, Anja E. Hauser</w:t>
      </w:r>
      <w:r w:rsidRPr="0023548A">
        <w:rPr>
          <w:rFonts w:ascii="Calibri" w:eastAsiaTheme="majorEastAsia" w:hAnsi="Calibri" w:cs="Calibri"/>
          <w:sz w:val="24"/>
          <w:szCs w:val="24"/>
          <w:vertAlign w:val="superscript"/>
          <w:lang w:val="en-US"/>
        </w:rPr>
        <w:t>2,3</w:t>
      </w:r>
      <w:r w:rsidRPr="0023548A">
        <w:rPr>
          <w:rFonts w:ascii="Calibri" w:eastAsiaTheme="majorEastAsia" w:hAnsi="Calibri" w:cs="Calibri"/>
          <w:sz w:val="24"/>
          <w:szCs w:val="24"/>
          <w:lang w:val="en-US"/>
        </w:rPr>
        <w:t>, Raluca Niesner</w:t>
      </w:r>
      <w:r w:rsidRPr="0023548A">
        <w:rPr>
          <w:rFonts w:ascii="Calibri" w:eastAsiaTheme="majorEastAsia" w:hAnsi="Calibri" w:cs="Calibri"/>
          <w:sz w:val="24"/>
          <w:szCs w:val="24"/>
          <w:vertAlign w:val="superscript"/>
          <w:lang w:val="en-US"/>
        </w:rPr>
        <w:t>2</w:t>
      </w:r>
      <w:r w:rsidRPr="0023548A">
        <w:rPr>
          <w:rFonts w:ascii="Calibri" w:eastAsiaTheme="majorEastAsia" w:hAnsi="Calibri" w:cs="Calibri"/>
          <w:sz w:val="24"/>
          <w:szCs w:val="24"/>
          <w:lang w:val="en-US"/>
        </w:rPr>
        <w:t>, Andreas Luch</w:t>
      </w:r>
      <w:proofErr w:type="gramStart"/>
      <w:r w:rsidRPr="0023548A">
        <w:rPr>
          <w:rFonts w:ascii="Calibri" w:eastAsiaTheme="majorEastAsia" w:hAnsi="Calibri" w:cs="Calibri"/>
          <w:sz w:val="24"/>
          <w:szCs w:val="24"/>
          <w:vertAlign w:val="superscript"/>
          <w:lang w:val="en-US"/>
        </w:rPr>
        <w:t>1,*</w:t>
      </w:r>
      <w:proofErr w:type="gramEnd"/>
      <w:r w:rsidRPr="0023548A">
        <w:rPr>
          <w:rFonts w:ascii="Calibri" w:eastAsiaTheme="majorEastAsia" w:hAnsi="Calibri" w:cs="Calibri"/>
          <w:sz w:val="24"/>
          <w:szCs w:val="24"/>
          <w:lang w:val="en-US"/>
        </w:rPr>
        <w:t>, Zoltan Cseresnyes</w:t>
      </w:r>
      <w:r w:rsidRPr="0023548A">
        <w:rPr>
          <w:rFonts w:ascii="Calibri" w:eastAsiaTheme="majorEastAsia" w:hAnsi="Calibri" w:cs="Calibri"/>
          <w:sz w:val="24"/>
          <w:szCs w:val="24"/>
          <w:vertAlign w:val="superscript"/>
          <w:lang w:val="en-US"/>
        </w:rPr>
        <w:t>4</w:t>
      </w:r>
      <w:r w:rsidR="00DE7D7D" w:rsidRPr="0023548A">
        <w:rPr>
          <w:rFonts w:ascii="Calibri" w:eastAsiaTheme="majorEastAsia" w:hAnsi="Calibri" w:cs="Calibri"/>
          <w:sz w:val="24"/>
          <w:szCs w:val="24"/>
          <w:vertAlign w:val="superscript"/>
          <w:lang w:val="en-US"/>
        </w:rPr>
        <w:t>,2</w:t>
      </w:r>
      <w:r w:rsidRPr="0023548A">
        <w:rPr>
          <w:rFonts w:ascii="Calibri" w:eastAsiaTheme="majorEastAsia" w:hAnsi="Calibri" w:cs="Calibri"/>
          <w:sz w:val="24"/>
          <w:szCs w:val="24"/>
          <w:vertAlign w:val="superscript"/>
          <w:lang w:val="en-US"/>
        </w:rPr>
        <w:t xml:space="preserve"> *</w:t>
      </w:r>
    </w:p>
    <w:p w14:paraId="1B185BB0" w14:textId="77777777" w:rsidR="00BA27DF" w:rsidRPr="0023548A" w:rsidRDefault="00BA27DF" w:rsidP="00416535">
      <w:pPr>
        <w:spacing w:line="240" w:lineRule="auto"/>
        <w:rPr>
          <w:rFonts w:ascii="Calibri" w:eastAsiaTheme="majorEastAsia" w:hAnsi="Calibri" w:cs="Calibri"/>
          <w:sz w:val="24"/>
          <w:szCs w:val="24"/>
          <w:vertAlign w:val="superscript"/>
          <w:lang w:val="en-US"/>
        </w:rPr>
      </w:pPr>
    </w:p>
    <w:p w14:paraId="108222F1" w14:textId="7AFDD4A9" w:rsidR="00BA27DF" w:rsidRPr="0023548A" w:rsidRDefault="406E3F49" w:rsidP="00416535">
      <w:pPr>
        <w:spacing w:line="240" w:lineRule="auto"/>
        <w:rPr>
          <w:rFonts w:ascii="Calibri" w:eastAsiaTheme="majorEastAsia" w:hAnsi="Calibri" w:cs="Calibri"/>
          <w:sz w:val="24"/>
          <w:szCs w:val="24"/>
          <w:lang w:val="en-US"/>
        </w:rPr>
      </w:pPr>
      <w:r w:rsidRPr="0023548A">
        <w:rPr>
          <w:rFonts w:ascii="Calibri" w:eastAsiaTheme="majorEastAsia" w:hAnsi="Calibri" w:cs="Calibri"/>
          <w:sz w:val="24"/>
          <w:szCs w:val="24"/>
          <w:vertAlign w:val="superscript"/>
          <w:lang w:val="en-US"/>
        </w:rPr>
        <w:t>1</w:t>
      </w:r>
      <w:r w:rsidRPr="0023548A">
        <w:rPr>
          <w:rFonts w:ascii="Calibri" w:eastAsiaTheme="majorEastAsia" w:hAnsi="Calibri" w:cs="Calibri"/>
          <w:sz w:val="24"/>
          <w:szCs w:val="24"/>
          <w:lang w:val="en-US"/>
        </w:rPr>
        <w:t xml:space="preserve"> Department of Chemical and Product Safety, German Federal Institute for Risk Assessment (</w:t>
      </w:r>
      <w:proofErr w:type="spellStart"/>
      <w:r w:rsidRPr="0023548A">
        <w:rPr>
          <w:rFonts w:ascii="Calibri" w:eastAsiaTheme="majorEastAsia" w:hAnsi="Calibri" w:cs="Calibri"/>
          <w:sz w:val="24"/>
          <w:szCs w:val="24"/>
          <w:lang w:val="en-US"/>
        </w:rPr>
        <w:t>BfR</w:t>
      </w:r>
      <w:proofErr w:type="spellEnd"/>
      <w:r w:rsidRPr="0023548A">
        <w:rPr>
          <w:rFonts w:ascii="Calibri" w:eastAsiaTheme="majorEastAsia" w:hAnsi="Calibri" w:cs="Calibri"/>
          <w:sz w:val="24"/>
          <w:szCs w:val="24"/>
          <w:lang w:val="en-US"/>
        </w:rPr>
        <w:t>), Berlin, Germany</w:t>
      </w:r>
    </w:p>
    <w:p w14:paraId="6B832D46" w14:textId="7DCF238C" w:rsidR="00BA27DF" w:rsidRPr="0023548A" w:rsidRDefault="406E3F49" w:rsidP="00416535">
      <w:pPr>
        <w:spacing w:line="240" w:lineRule="auto"/>
        <w:rPr>
          <w:rFonts w:ascii="Calibri" w:eastAsiaTheme="majorEastAsia" w:hAnsi="Calibri" w:cs="Calibri"/>
          <w:sz w:val="24"/>
          <w:szCs w:val="24"/>
          <w:lang w:val="en-US"/>
        </w:rPr>
      </w:pPr>
      <w:r w:rsidRPr="0023548A">
        <w:rPr>
          <w:rFonts w:ascii="Calibri" w:eastAsiaTheme="majorEastAsia" w:hAnsi="Calibri" w:cs="Calibri"/>
          <w:sz w:val="24"/>
          <w:szCs w:val="24"/>
          <w:vertAlign w:val="superscript"/>
          <w:lang w:val="en-US"/>
        </w:rPr>
        <w:t xml:space="preserve">2 </w:t>
      </w:r>
      <w:proofErr w:type="spellStart"/>
      <w:r w:rsidRPr="0023548A">
        <w:rPr>
          <w:rFonts w:ascii="Calibri" w:eastAsiaTheme="majorEastAsia" w:hAnsi="Calibri" w:cs="Calibri"/>
          <w:sz w:val="24"/>
          <w:szCs w:val="24"/>
          <w:lang w:val="en-US"/>
        </w:rPr>
        <w:t>Deutsches</w:t>
      </w:r>
      <w:proofErr w:type="spellEnd"/>
      <w:r w:rsidRPr="0023548A">
        <w:rPr>
          <w:rFonts w:ascii="Calibri" w:eastAsiaTheme="majorEastAsia" w:hAnsi="Calibri" w:cs="Calibri"/>
          <w:sz w:val="24"/>
          <w:szCs w:val="24"/>
          <w:lang w:val="en-US"/>
        </w:rPr>
        <w:t xml:space="preserve"> </w:t>
      </w:r>
      <w:proofErr w:type="spellStart"/>
      <w:r w:rsidRPr="0023548A">
        <w:rPr>
          <w:rFonts w:ascii="Calibri" w:eastAsiaTheme="majorEastAsia" w:hAnsi="Calibri" w:cs="Calibri"/>
          <w:sz w:val="24"/>
          <w:szCs w:val="24"/>
          <w:lang w:val="en-US"/>
        </w:rPr>
        <w:t>Rheuma-Forschungszentrum</w:t>
      </w:r>
      <w:proofErr w:type="spellEnd"/>
      <w:r w:rsidRPr="0023548A">
        <w:rPr>
          <w:rFonts w:ascii="Calibri" w:eastAsiaTheme="majorEastAsia" w:hAnsi="Calibri" w:cs="Calibri"/>
          <w:sz w:val="24"/>
          <w:szCs w:val="24"/>
          <w:lang w:val="en-US"/>
        </w:rPr>
        <w:t xml:space="preserve"> (DRFZ) Berlin, a Leibniz Institute,</w:t>
      </w:r>
      <w:r w:rsidR="00DE7D7D" w:rsidRPr="0023548A">
        <w:rPr>
          <w:rFonts w:ascii="Calibri" w:eastAsiaTheme="majorEastAsia" w:hAnsi="Calibri" w:cs="Calibri"/>
          <w:sz w:val="24"/>
          <w:szCs w:val="24"/>
          <w:lang w:val="en-US"/>
        </w:rPr>
        <w:t xml:space="preserve"> </w:t>
      </w:r>
      <w:r w:rsidRPr="0023548A">
        <w:rPr>
          <w:rFonts w:ascii="Calibri" w:eastAsiaTheme="majorEastAsia" w:hAnsi="Calibri" w:cs="Calibri"/>
          <w:sz w:val="24"/>
          <w:szCs w:val="24"/>
          <w:lang w:val="en-US"/>
        </w:rPr>
        <w:t>Berlin, Germany</w:t>
      </w:r>
    </w:p>
    <w:p w14:paraId="226CB956" w14:textId="6D20D18C" w:rsidR="00BA27DF" w:rsidRPr="0023548A" w:rsidRDefault="406E3F49" w:rsidP="00416535">
      <w:pPr>
        <w:spacing w:line="240" w:lineRule="auto"/>
        <w:rPr>
          <w:rFonts w:ascii="Calibri" w:eastAsiaTheme="majorEastAsia" w:hAnsi="Calibri" w:cs="Calibri"/>
          <w:sz w:val="24"/>
          <w:szCs w:val="24"/>
          <w:lang w:val="en-US"/>
        </w:rPr>
      </w:pPr>
      <w:r w:rsidRPr="0023548A">
        <w:rPr>
          <w:rFonts w:ascii="Calibri" w:eastAsiaTheme="majorEastAsia" w:hAnsi="Calibri" w:cs="Calibri"/>
          <w:sz w:val="24"/>
          <w:szCs w:val="24"/>
          <w:vertAlign w:val="superscript"/>
          <w:lang w:val="en-US"/>
        </w:rPr>
        <w:t>3</w:t>
      </w:r>
      <w:r w:rsidRPr="0023548A">
        <w:rPr>
          <w:rFonts w:ascii="Calibri" w:eastAsiaTheme="majorEastAsia" w:hAnsi="Calibri" w:cs="Calibri"/>
          <w:sz w:val="24"/>
          <w:szCs w:val="24"/>
          <w:lang w:val="en-US"/>
        </w:rPr>
        <w:t xml:space="preserve"> </w:t>
      </w:r>
      <w:proofErr w:type="spellStart"/>
      <w:r w:rsidRPr="0023548A">
        <w:rPr>
          <w:rFonts w:ascii="Calibri" w:eastAsiaTheme="majorEastAsia" w:hAnsi="Calibri" w:cs="Calibri"/>
          <w:sz w:val="24"/>
          <w:szCs w:val="24"/>
          <w:lang w:val="en-US"/>
        </w:rPr>
        <w:t>Charité</w:t>
      </w:r>
      <w:proofErr w:type="spellEnd"/>
      <w:r w:rsidRPr="0023548A">
        <w:rPr>
          <w:rFonts w:ascii="Calibri" w:eastAsiaTheme="majorEastAsia" w:hAnsi="Calibri" w:cs="Calibri"/>
          <w:sz w:val="24"/>
          <w:szCs w:val="24"/>
          <w:lang w:val="en-US"/>
        </w:rPr>
        <w:t xml:space="preserve"> </w:t>
      </w:r>
      <w:proofErr w:type="spellStart"/>
      <w:r w:rsidRPr="0023548A">
        <w:rPr>
          <w:rFonts w:ascii="Calibri" w:eastAsiaTheme="majorEastAsia" w:hAnsi="Calibri" w:cs="Calibri"/>
          <w:sz w:val="24"/>
          <w:szCs w:val="24"/>
          <w:lang w:val="en-US"/>
        </w:rPr>
        <w:t>Universitätsmedizin</w:t>
      </w:r>
      <w:proofErr w:type="spellEnd"/>
      <w:r w:rsidRPr="0023548A">
        <w:rPr>
          <w:rFonts w:ascii="Calibri" w:eastAsiaTheme="majorEastAsia" w:hAnsi="Calibri" w:cs="Calibri"/>
          <w:sz w:val="24"/>
          <w:szCs w:val="24"/>
          <w:lang w:val="en-US"/>
        </w:rPr>
        <w:t xml:space="preserve"> Berlin,</w:t>
      </w:r>
      <w:r w:rsidR="00DE7D7D" w:rsidRPr="0023548A">
        <w:rPr>
          <w:rFonts w:ascii="Calibri" w:eastAsiaTheme="majorEastAsia" w:hAnsi="Calibri" w:cs="Calibri"/>
          <w:sz w:val="24"/>
          <w:szCs w:val="24"/>
          <w:lang w:val="en-US"/>
        </w:rPr>
        <w:t xml:space="preserve"> </w:t>
      </w:r>
      <w:r w:rsidRPr="0023548A">
        <w:rPr>
          <w:rFonts w:ascii="Calibri" w:eastAsiaTheme="majorEastAsia" w:hAnsi="Calibri" w:cs="Calibri"/>
          <w:sz w:val="24"/>
          <w:szCs w:val="24"/>
          <w:lang w:val="en-US"/>
        </w:rPr>
        <w:t>Berlin, Germany</w:t>
      </w:r>
    </w:p>
    <w:p w14:paraId="1710F0D3" w14:textId="09274BCA" w:rsidR="00BA27DF" w:rsidRPr="0023548A" w:rsidRDefault="406E3F49" w:rsidP="00416535">
      <w:pPr>
        <w:spacing w:line="240" w:lineRule="auto"/>
        <w:rPr>
          <w:rFonts w:ascii="Calibri" w:eastAsiaTheme="majorEastAsia" w:hAnsi="Calibri" w:cs="Calibri"/>
          <w:sz w:val="24"/>
          <w:szCs w:val="24"/>
          <w:lang w:val="en-US"/>
        </w:rPr>
      </w:pPr>
      <w:r w:rsidRPr="0023548A">
        <w:rPr>
          <w:rFonts w:ascii="Calibri" w:eastAsiaTheme="majorEastAsia" w:hAnsi="Calibri" w:cs="Calibri"/>
          <w:sz w:val="24"/>
          <w:szCs w:val="24"/>
          <w:vertAlign w:val="superscript"/>
          <w:lang w:val="en-US"/>
        </w:rPr>
        <w:t>4</w:t>
      </w:r>
      <w:r w:rsidR="00C3454D" w:rsidRPr="0023548A">
        <w:rPr>
          <w:rFonts w:ascii="Calibri" w:eastAsiaTheme="majorEastAsia" w:hAnsi="Calibri" w:cs="Calibri"/>
          <w:sz w:val="24"/>
          <w:szCs w:val="24"/>
          <w:vertAlign w:val="superscript"/>
          <w:lang w:val="en-US"/>
        </w:rPr>
        <w:t xml:space="preserve"> </w:t>
      </w:r>
      <w:r w:rsidRPr="0023548A">
        <w:rPr>
          <w:rFonts w:ascii="Calibri" w:eastAsiaTheme="majorEastAsia" w:hAnsi="Calibri" w:cs="Calibri"/>
          <w:sz w:val="24"/>
          <w:szCs w:val="24"/>
          <w:lang w:val="en-US"/>
        </w:rPr>
        <w:t xml:space="preserve">Applied Systems Biology, Leibniz Institute for Natural Product Research and Infection Biology Hans </w:t>
      </w:r>
      <w:proofErr w:type="spellStart"/>
      <w:r w:rsidRPr="0023548A">
        <w:rPr>
          <w:rFonts w:ascii="Calibri" w:eastAsiaTheme="majorEastAsia" w:hAnsi="Calibri" w:cs="Calibri"/>
          <w:sz w:val="24"/>
          <w:szCs w:val="24"/>
          <w:lang w:val="en-US"/>
        </w:rPr>
        <w:t>Knöll</w:t>
      </w:r>
      <w:proofErr w:type="spellEnd"/>
      <w:r w:rsidRPr="0023548A">
        <w:rPr>
          <w:rFonts w:ascii="Calibri" w:eastAsiaTheme="majorEastAsia" w:hAnsi="Calibri" w:cs="Calibri"/>
          <w:sz w:val="24"/>
          <w:szCs w:val="24"/>
          <w:lang w:val="en-US"/>
        </w:rPr>
        <w:t xml:space="preserve"> Institute, </w:t>
      </w:r>
      <w:r w:rsidR="007E3B89" w:rsidRPr="0023548A">
        <w:rPr>
          <w:rFonts w:ascii="Calibri" w:eastAsiaTheme="majorEastAsia" w:hAnsi="Calibri" w:cs="Calibri"/>
          <w:sz w:val="24"/>
          <w:szCs w:val="24"/>
          <w:lang w:val="en-US"/>
        </w:rPr>
        <w:t>Jena</w:t>
      </w:r>
      <w:r w:rsidRPr="0023548A">
        <w:rPr>
          <w:rFonts w:ascii="Calibri" w:eastAsiaTheme="majorEastAsia" w:hAnsi="Calibri" w:cs="Calibri"/>
          <w:sz w:val="24"/>
          <w:szCs w:val="24"/>
          <w:lang w:val="en-US"/>
        </w:rPr>
        <w:t>, Germany</w:t>
      </w:r>
    </w:p>
    <w:p w14:paraId="43932906" w14:textId="77777777" w:rsidR="00C05043" w:rsidRPr="0023548A" w:rsidRDefault="00C05043" w:rsidP="00416535">
      <w:pPr>
        <w:spacing w:line="240" w:lineRule="auto"/>
        <w:rPr>
          <w:rFonts w:ascii="Calibri" w:eastAsiaTheme="majorEastAsia" w:hAnsi="Calibri" w:cs="Calibri"/>
          <w:sz w:val="24"/>
          <w:szCs w:val="24"/>
          <w:lang w:val="en-US"/>
        </w:rPr>
      </w:pPr>
    </w:p>
    <w:p w14:paraId="7FF37D7B" w14:textId="136F3668" w:rsidR="00BA27DF" w:rsidRPr="0023548A" w:rsidRDefault="406E3F49" w:rsidP="00416535">
      <w:pPr>
        <w:spacing w:line="240" w:lineRule="auto"/>
        <w:rPr>
          <w:rFonts w:ascii="Calibri" w:eastAsiaTheme="majorEastAsia" w:hAnsi="Calibri" w:cs="Calibri"/>
          <w:sz w:val="24"/>
          <w:szCs w:val="24"/>
          <w:lang w:val="en-US"/>
        </w:rPr>
      </w:pPr>
      <w:r w:rsidRPr="0023548A">
        <w:rPr>
          <w:rFonts w:ascii="Calibri" w:eastAsiaTheme="majorEastAsia" w:hAnsi="Calibri" w:cs="Calibri"/>
          <w:sz w:val="24"/>
          <w:szCs w:val="24"/>
          <w:lang w:val="en-US"/>
        </w:rPr>
        <w:t>*shared senior authors</w:t>
      </w:r>
    </w:p>
    <w:p w14:paraId="3B21C5AE" w14:textId="3755582B" w:rsidR="00BA27DF" w:rsidRPr="0023548A" w:rsidRDefault="00BA27DF" w:rsidP="00416535">
      <w:pPr>
        <w:spacing w:line="240" w:lineRule="auto"/>
        <w:rPr>
          <w:rFonts w:ascii="Calibri" w:eastAsiaTheme="majorEastAsia" w:hAnsi="Calibri" w:cs="Calibri"/>
          <w:sz w:val="24"/>
          <w:szCs w:val="24"/>
          <w:lang w:val="en-US"/>
        </w:rPr>
      </w:pPr>
    </w:p>
    <w:p w14:paraId="602440FC" w14:textId="2705C6DC" w:rsidR="00191A60" w:rsidRPr="0023548A" w:rsidRDefault="00191A60" w:rsidP="00416535">
      <w:pPr>
        <w:spacing w:line="240" w:lineRule="auto"/>
        <w:rPr>
          <w:rFonts w:ascii="Calibri" w:eastAsiaTheme="majorEastAsia" w:hAnsi="Calibri" w:cs="Calibri"/>
          <w:sz w:val="24"/>
          <w:szCs w:val="24"/>
          <w:lang w:val="en-US"/>
        </w:rPr>
      </w:pPr>
      <w:hyperlink r:id="rId8" w:history="1">
        <w:r w:rsidRPr="0023548A">
          <w:rPr>
            <w:rStyle w:val="Hyperlink"/>
            <w:rFonts w:ascii="Calibri" w:eastAsiaTheme="majorEastAsia" w:hAnsi="Calibri" w:cs="Calibri"/>
            <w:color w:val="auto"/>
            <w:sz w:val="24"/>
            <w:szCs w:val="24"/>
            <w:lang w:val="en-US"/>
          </w:rPr>
          <w:t>Fabian.Kriegel@bfr.bund.de</w:t>
        </w:r>
      </w:hyperlink>
    </w:p>
    <w:p w14:paraId="0FC5902C" w14:textId="412E0EA4" w:rsidR="00191A60" w:rsidRPr="0023548A" w:rsidRDefault="00191A60" w:rsidP="00416535">
      <w:pPr>
        <w:spacing w:line="240" w:lineRule="auto"/>
        <w:rPr>
          <w:rFonts w:ascii="Calibri" w:eastAsiaTheme="majorEastAsia" w:hAnsi="Calibri" w:cs="Calibri"/>
          <w:sz w:val="24"/>
          <w:szCs w:val="24"/>
          <w:lang w:val="en-US"/>
        </w:rPr>
      </w:pPr>
      <w:hyperlink r:id="rId9" w:history="1">
        <w:r w:rsidRPr="0023548A">
          <w:rPr>
            <w:rStyle w:val="Hyperlink"/>
            <w:rFonts w:ascii="Calibri" w:eastAsiaTheme="majorEastAsia" w:hAnsi="Calibri" w:cs="Calibri"/>
            <w:color w:val="auto"/>
            <w:sz w:val="24"/>
            <w:szCs w:val="24"/>
            <w:lang w:val="en-US"/>
          </w:rPr>
          <w:t>Ralf.Koehler@drfz.de</w:t>
        </w:r>
      </w:hyperlink>
    </w:p>
    <w:p w14:paraId="1198A3D2" w14:textId="60FA5407" w:rsidR="00191A60" w:rsidRPr="0023548A" w:rsidRDefault="00191A60" w:rsidP="00416535">
      <w:pPr>
        <w:spacing w:line="240" w:lineRule="auto"/>
        <w:rPr>
          <w:rFonts w:ascii="Calibri" w:eastAsiaTheme="majorEastAsia" w:hAnsi="Calibri" w:cs="Calibri"/>
          <w:sz w:val="24"/>
          <w:szCs w:val="24"/>
          <w:lang w:val="en-US"/>
        </w:rPr>
      </w:pPr>
      <w:hyperlink r:id="rId10" w:history="1">
        <w:r w:rsidRPr="0023548A">
          <w:rPr>
            <w:rStyle w:val="Hyperlink"/>
            <w:rFonts w:ascii="Calibri" w:eastAsiaTheme="majorEastAsia" w:hAnsi="Calibri" w:cs="Calibri"/>
            <w:color w:val="auto"/>
            <w:sz w:val="24"/>
            <w:szCs w:val="24"/>
            <w:lang w:val="en-US"/>
          </w:rPr>
          <w:t>sarmadi@drfz.de</w:t>
        </w:r>
      </w:hyperlink>
    </w:p>
    <w:p w14:paraId="6AE33D22" w14:textId="1EC93134" w:rsidR="00191A60" w:rsidRPr="0023548A" w:rsidRDefault="00191A60" w:rsidP="00416535">
      <w:pPr>
        <w:spacing w:line="240" w:lineRule="auto"/>
        <w:rPr>
          <w:rFonts w:ascii="Calibri" w:eastAsiaTheme="majorEastAsia" w:hAnsi="Calibri" w:cs="Calibri"/>
          <w:sz w:val="24"/>
          <w:szCs w:val="24"/>
          <w:lang w:val="en-US"/>
        </w:rPr>
      </w:pPr>
      <w:hyperlink r:id="rId11" w:history="1">
        <w:r w:rsidRPr="0023548A">
          <w:rPr>
            <w:rStyle w:val="Hyperlink"/>
            <w:rFonts w:ascii="Calibri" w:eastAsiaTheme="majorEastAsia" w:hAnsi="Calibri" w:cs="Calibri"/>
            <w:color w:val="auto"/>
            <w:sz w:val="24"/>
            <w:szCs w:val="24"/>
            <w:lang w:val="en-US"/>
          </w:rPr>
          <w:t>simon.bayerl@charite.de</w:t>
        </w:r>
      </w:hyperlink>
    </w:p>
    <w:p w14:paraId="59DA1692" w14:textId="4F1C1DBA" w:rsidR="00191A60" w:rsidRPr="0023548A" w:rsidRDefault="00191A60" w:rsidP="00416535">
      <w:pPr>
        <w:spacing w:line="240" w:lineRule="auto"/>
        <w:rPr>
          <w:rFonts w:ascii="Calibri" w:eastAsiaTheme="majorEastAsia" w:hAnsi="Calibri" w:cs="Calibri"/>
          <w:sz w:val="24"/>
          <w:szCs w:val="24"/>
          <w:lang w:val="en-US"/>
        </w:rPr>
      </w:pPr>
      <w:hyperlink r:id="rId12" w:history="1">
        <w:r w:rsidRPr="0023548A">
          <w:rPr>
            <w:rStyle w:val="Hyperlink"/>
            <w:rFonts w:ascii="Calibri" w:eastAsiaTheme="majorEastAsia" w:hAnsi="Calibri" w:cs="Calibri"/>
            <w:color w:val="auto"/>
            <w:sz w:val="24"/>
            <w:szCs w:val="24"/>
            <w:lang w:val="en-US"/>
          </w:rPr>
          <w:t>hauser@drfz.de</w:t>
        </w:r>
      </w:hyperlink>
    </w:p>
    <w:p w14:paraId="52A2498E" w14:textId="05445ABB" w:rsidR="00191A60" w:rsidRPr="0023548A" w:rsidRDefault="00191A60" w:rsidP="00416535">
      <w:pPr>
        <w:spacing w:line="240" w:lineRule="auto"/>
        <w:rPr>
          <w:rFonts w:ascii="Calibri" w:eastAsiaTheme="majorEastAsia" w:hAnsi="Calibri" w:cs="Calibri"/>
          <w:sz w:val="24"/>
          <w:szCs w:val="24"/>
          <w:lang w:val="en-US"/>
        </w:rPr>
      </w:pPr>
      <w:hyperlink r:id="rId13" w:history="1">
        <w:r w:rsidRPr="0023548A">
          <w:rPr>
            <w:rStyle w:val="Hyperlink"/>
            <w:rFonts w:ascii="Calibri" w:eastAsiaTheme="majorEastAsia" w:hAnsi="Calibri" w:cs="Calibri"/>
            <w:color w:val="auto"/>
            <w:sz w:val="24"/>
            <w:szCs w:val="24"/>
            <w:lang w:val="en-US"/>
          </w:rPr>
          <w:t>niesner@drfz.de</w:t>
        </w:r>
      </w:hyperlink>
    </w:p>
    <w:p w14:paraId="774BB2F2" w14:textId="69E3D855" w:rsidR="00191A60" w:rsidRPr="0023548A" w:rsidRDefault="00191A60" w:rsidP="00416535">
      <w:pPr>
        <w:spacing w:line="240" w:lineRule="auto"/>
        <w:rPr>
          <w:rFonts w:ascii="Calibri" w:eastAsiaTheme="majorEastAsia" w:hAnsi="Calibri" w:cs="Calibri"/>
          <w:sz w:val="24"/>
          <w:szCs w:val="24"/>
          <w:lang w:val="en-US"/>
        </w:rPr>
      </w:pPr>
      <w:hyperlink r:id="rId14" w:history="1">
        <w:r w:rsidRPr="0023548A">
          <w:rPr>
            <w:rStyle w:val="Hyperlink"/>
            <w:rFonts w:ascii="Calibri" w:eastAsiaTheme="majorEastAsia" w:hAnsi="Calibri" w:cs="Calibri"/>
            <w:color w:val="auto"/>
            <w:sz w:val="24"/>
            <w:szCs w:val="24"/>
            <w:lang w:val="en-US"/>
          </w:rPr>
          <w:t>andreas.luch@bfr.bund.de</w:t>
        </w:r>
      </w:hyperlink>
    </w:p>
    <w:p w14:paraId="58B83A61" w14:textId="6827ADDC" w:rsidR="00191A60" w:rsidRPr="0023548A" w:rsidRDefault="00191A60" w:rsidP="00416535">
      <w:pPr>
        <w:spacing w:line="240" w:lineRule="auto"/>
        <w:rPr>
          <w:rFonts w:ascii="Calibri" w:eastAsiaTheme="majorEastAsia" w:hAnsi="Calibri" w:cs="Calibri"/>
          <w:sz w:val="24"/>
          <w:szCs w:val="24"/>
          <w:lang w:val="en-US"/>
        </w:rPr>
      </w:pPr>
      <w:hyperlink r:id="rId15" w:history="1">
        <w:r w:rsidRPr="0023548A">
          <w:rPr>
            <w:rStyle w:val="Hyperlink"/>
            <w:rFonts w:ascii="Calibri" w:eastAsiaTheme="majorEastAsia" w:hAnsi="Calibri" w:cs="Calibri"/>
            <w:color w:val="auto"/>
            <w:sz w:val="24"/>
            <w:szCs w:val="24"/>
            <w:lang w:val="en-US"/>
          </w:rPr>
          <w:t>Zoltan.Cseresnyes@hki-jena.de</w:t>
        </w:r>
      </w:hyperlink>
    </w:p>
    <w:p w14:paraId="2A201ED9" w14:textId="77777777" w:rsidR="00191A60" w:rsidRPr="0023548A" w:rsidRDefault="00191A60" w:rsidP="00416535">
      <w:pPr>
        <w:spacing w:line="240" w:lineRule="auto"/>
        <w:rPr>
          <w:rFonts w:ascii="Calibri" w:eastAsiaTheme="majorEastAsia" w:hAnsi="Calibri" w:cs="Calibri"/>
          <w:sz w:val="24"/>
          <w:szCs w:val="24"/>
          <w:lang w:val="en-US"/>
        </w:rPr>
      </w:pPr>
    </w:p>
    <w:p w14:paraId="04C8B0D4" w14:textId="77777777" w:rsidR="00C05043" w:rsidRPr="0023548A" w:rsidRDefault="00FD4593" w:rsidP="00416535">
      <w:pPr>
        <w:spacing w:line="240" w:lineRule="auto"/>
        <w:rPr>
          <w:rFonts w:ascii="Calibri" w:eastAsiaTheme="majorEastAsia" w:hAnsi="Calibri" w:cs="Calibri"/>
          <w:sz w:val="24"/>
          <w:szCs w:val="24"/>
          <w:lang w:val="en-US"/>
        </w:rPr>
      </w:pPr>
      <w:r w:rsidRPr="0023548A">
        <w:rPr>
          <w:rFonts w:ascii="Calibri" w:eastAsiaTheme="majorEastAsia" w:hAnsi="Calibri" w:cs="Calibri"/>
          <w:sz w:val="24"/>
          <w:szCs w:val="24"/>
          <w:lang w:val="en-US"/>
        </w:rPr>
        <w:t xml:space="preserve">Correspondence to: </w:t>
      </w:r>
    </w:p>
    <w:p w14:paraId="5BB666FC" w14:textId="77777777" w:rsidR="00191A60" w:rsidRPr="0023548A" w:rsidRDefault="00191A60" w:rsidP="00416535">
      <w:pPr>
        <w:spacing w:line="240" w:lineRule="auto"/>
        <w:rPr>
          <w:rFonts w:ascii="Calibri" w:eastAsiaTheme="majorEastAsia" w:hAnsi="Calibri" w:cs="Calibri"/>
          <w:sz w:val="24"/>
          <w:szCs w:val="24"/>
          <w:vertAlign w:val="superscript"/>
          <w:lang w:val="en-US"/>
        </w:rPr>
      </w:pPr>
      <w:r w:rsidRPr="0023548A">
        <w:rPr>
          <w:rFonts w:ascii="Calibri" w:eastAsiaTheme="majorEastAsia" w:hAnsi="Calibri" w:cs="Calibri"/>
          <w:sz w:val="24"/>
          <w:szCs w:val="24"/>
          <w:lang w:val="en-US"/>
        </w:rPr>
        <w:t>Andreas Luch</w:t>
      </w:r>
    </w:p>
    <w:p w14:paraId="145021AD" w14:textId="4C9D1015" w:rsidR="00BA27DF" w:rsidRPr="0023548A" w:rsidRDefault="00191A60" w:rsidP="00416535">
      <w:pPr>
        <w:spacing w:line="240" w:lineRule="auto"/>
        <w:rPr>
          <w:rFonts w:ascii="Calibri" w:eastAsiaTheme="majorEastAsia" w:hAnsi="Calibri" w:cs="Calibri"/>
          <w:sz w:val="24"/>
          <w:szCs w:val="24"/>
          <w:lang w:val="en-US"/>
        </w:rPr>
      </w:pPr>
      <w:r w:rsidRPr="0023548A">
        <w:rPr>
          <w:rFonts w:ascii="Calibri" w:eastAsiaTheme="majorEastAsia" w:hAnsi="Calibri" w:cs="Calibri"/>
          <w:sz w:val="24"/>
          <w:szCs w:val="24"/>
          <w:lang w:val="en-US"/>
        </w:rPr>
        <w:t xml:space="preserve">Zoltan </w:t>
      </w:r>
      <w:proofErr w:type="spellStart"/>
      <w:r w:rsidRPr="0023548A">
        <w:rPr>
          <w:rFonts w:ascii="Calibri" w:eastAsiaTheme="majorEastAsia" w:hAnsi="Calibri" w:cs="Calibri"/>
          <w:sz w:val="24"/>
          <w:szCs w:val="24"/>
          <w:lang w:val="en-US"/>
        </w:rPr>
        <w:t>Cseresnyes</w:t>
      </w:r>
      <w:proofErr w:type="spellEnd"/>
    </w:p>
    <w:p w14:paraId="407EE1D3" w14:textId="77777777" w:rsidR="00191A60" w:rsidRPr="0023548A" w:rsidRDefault="00191A60" w:rsidP="00416535">
      <w:pPr>
        <w:spacing w:line="240" w:lineRule="auto"/>
        <w:rPr>
          <w:rFonts w:ascii="Calibri" w:eastAsiaTheme="majorEastAsia" w:hAnsi="Calibri" w:cs="Calibri"/>
          <w:sz w:val="24"/>
          <w:szCs w:val="24"/>
          <w:lang w:val="en-US"/>
        </w:rPr>
      </w:pPr>
    </w:p>
    <w:p w14:paraId="6128A9C3" w14:textId="14632A79" w:rsidR="00BA27DF" w:rsidRPr="0023548A" w:rsidRDefault="406E3F49" w:rsidP="00416535">
      <w:pPr>
        <w:spacing w:line="240" w:lineRule="auto"/>
        <w:rPr>
          <w:rFonts w:ascii="Calibri" w:eastAsiaTheme="majorEastAsia" w:hAnsi="Calibri" w:cs="Calibri"/>
          <w:sz w:val="24"/>
          <w:szCs w:val="24"/>
          <w:lang w:val="en-US"/>
        </w:rPr>
      </w:pPr>
      <w:r w:rsidRPr="0023548A">
        <w:rPr>
          <w:rFonts w:ascii="Calibri" w:eastAsiaTheme="majorEastAsia" w:hAnsi="Calibri" w:cs="Calibri"/>
          <w:b/>
          <w:bCs/>
          <w:sz w:val="24"/>
          <w:szCs w:val="24"/>
          <w:lang w:val="en-US"/>
        </w:rPr>
        <w:t>KEYWORDS</w:t>
      </w:r>
      <w:r w:rsidR="0068425D" w:rsidRPr="0023548A">
        <w:rPr>
          <w:rFonts w:ascii="Calibri" w:eastAsiaTheme="majorEastAsia" w:hAnsi="Calibri" w:cs="Calibri"/>
          <w:b/>
          <w:bCs/>
          <w:sz w:val="24"/>
          <w:szCs w:val="24"/>
          <w:lang w:val="en-US"/>
        </w:rPr>
        <w:t>:</w:t>
      </w:r>
    </w:p>
    <w:p w14:paraId="7005755A" w14:textId="77777777" w:rsidR="00BA27DF" w:rsidRPr="0023548A" w:rsidRDefault="406E3F49" w:rsidP="00416535">
      <w:pPr>
        <w:spacing w:line="240" w:lineRule="auto"/>
        <w:rPr>
          <w:rFonts w:ascii="Calibri" w:eastAsiaTheme="majorEastAsia" w:hAnsi="Calibri" w:cs="Calibri"/>
          <w:sz w:val="24"/>
          <w:szCs w:val="24"/>
          <w:lang w:val="en-US"/>
        </w:rPr>
      </w:pPr>
      <w:r w:rsidRPr="0023548A">
        <w:rPr>
          <w:rFonts w:ascii="Calibri" w:eastAsiaTheme="majorEastAsia" w:hAnsi="Calibri" w:cs="Calibri"/>
          <w:sz w:val="24"/>
          <w:szCs w:val="24"/>
          <w:lang w:val="en-US"/>
        </w:rPr>
        <w:t>shape analysis; Fourier transform; imaging; 2-photon microscopy; immunology;</w:t>
      </w:r>
      <w:r w:rsidR="00B30BE7" w:rsidRPr="0023548A">
        <w:rPr>
          <w:rFonts w:ascii="Calibri" w:eastAsiaTheme="majorEastAsia" w:hAnsi="Calibri" w:cs="Calibri"/>
          <w:sz w:val="24"/>
          <w:szCs w:val="24"/>
          <w:lang w:val="en-US"/>
        </w:rPr>
        <w:t xml:space="preserve"> </w:t>
      </w:r>
      <w:r w:rsidRPr="0023548A">
        <w:rPr>
          <w:rFonts w:ascii="Calibri" w:eastAsiaTheme="majorEastAsia" w:hAnsi="Calibri" w:cs="Calibri"/>
          <w:sz w:val="24"/>
          <w:szCs w:val="24"/>
          <w:lang w:val="en-US"/>
        </w:rPr>
        <w:t>artificial intelligence; Self-Organizing Maps</w:t>
      </w:r>
    </w:p>
    <w:p w14:paraId="1C7403E5" w14:textId="77777777" w:rsidR="00BA27DF" w:rsidRPr="0023548A" w:rsidRDefault="00BA27DF" w:rsidP="00416535">
      <w:pPr>
        <w:spacing w:line="240" w:lineRule="auto"/>
        <w:rPr>
          <w:rFonts w:ascii="Calibri" w:eastAsiaTheme="majorEastAsia" w:hAnsi="Calibri" w:cs="Calibri"/>
          <w:sz w:val="24"/>
          <w:szCs w:val="24"/>
          <w:lang w:val="en-US"/>
        </w:rPr>
      </w:pPr>
    </w:p>
    <w:p w14:paraId="29C627F5" w14:textId="57FBFAA2" w:rsidR="005E5907" w:rsidRPr="0023548A" w:rsidRDefault="406E3F49" w:rsidP="00416535">
      <w:pPr>
        <w:spacing w:line="240" w:lineRule="auto"/>
        <w:rPr>
          <w:rFonts w:ascii="Calibri" w:eastAsiaTheme="majorEastAsia" w:hAnsi="Calibri" w:cs="Calibri"/>
          <w:sz w:val="24"/>
          <w:szCs w:val="24"/>
          <w:lang w:val="en-US"/>
        </w:rPr>
      </w:pPr>
      <w:r w:rsidRPr="0023548A">
        <w:rPr>
          <w:rFonts w:ascii="Calibri" w:eastAsiaTheme="majorEastAsia" w:hAnsi="Calibri" w:cs="Calibri"/>
          <w:b/>
          <w:bCs/>
          <w:sz w:val="24"/>
          <w:szCs w:val="24"/>
          <w:lang w:val="en-US"/>
        </w:rPr>
        <w:t>SUMMARY</w:t>
      </w:r>
      <w:r w:rsidR="0068425D" w:rsidRPr="0023548A">
        <w:rPr>
          <w:rFonts w:ascii="Calibri" w:eastAsiaTheme="majorEastAsia" w:hAnsi="Calibri" w:cs="Calibri"/>
          <w:sz w:val="24"/>
          <w:szCs w:val="24"/>
          <w:lang w:val="en-US"/>
        </w:rPr>
        <w:t>:</w:t>
      </w:r>
    </w:p>
    <w:p w14:paraId="31F7AB96" w14:textId="0BDCD71F" w:rsidR="00BA27DF" w:rsidRPr="0023548A" w:rsidRDefault="0039577A" w:rsidP="00416535">
      <w:pPr>
        <w:spacing w:line="240" w:lineRule="auto"/>
        <w:rPr>
          <w:rFonts w:ascii="Calibri" w:eastAsiaTheme="majorEastAsia" w:hAnsi="Calibri" w:cs="Calibri"/>
          <w:sz w:val="24"/>
          <w:szCs w:val="24"/>
          <w:lang w:val="en-US"/>
        </w:rPr>
      </w:pPr>
      <w:r w:rsidRPr="0023548A">
        <w:rPr>
          <w:rFonts w:ascii="Calibri" w:eastAsiaTheme="majorEastAsia" w:hAnsi="Calibri" w:cs="Calibri"/>
          <w:sz w:val="24"/>
          <w:szCs w:val="24"/>
          <w:lang w:val="en-US"/>
        </w:rPr>
        <w:t>Here</w:t>
      </w:r>
      <w:r w:rsidR="0068425D" w:rsidRPr="0023548A">
        <w:rPr>
          <w:rFonts w:ascii="Calibri" w:eastAsiaTheme="majorEastAsia" w:hAnsi="Calibri" w:cs="Calibri"/>
          <w:sz w:val="24"/>
          <w:szCs w:val="24"/>
          <w:lang w:val="en-US"/>
        </w:rPr>
        <w:t>,</w:t>
      </w:r>
      <w:r w:rsidRPr="0023548A">
        <w:rPr>
          <w:rFonts w:ascii="Calibri" w:eastAsiaTheme="majorEastAsia" w:hAnsi="Calibri" w:cs="Calibri"/>
          <w:sz w:val="24"/>
          <w:szCs w:val="24"/>
          <w:lang w:val="en-US"/>
        </w:rPr>
        <w:t xml:space="preserve"> we provide a workflow that allows the identification of healthy and pathological cells based on their 3-dimensional shape. We describe the process of using 2D projection outlines based on the 3D surfaces to train a </w:t>
      </w:r>
      <w:r w:rsidR="00933BA6" w:rsidRPr="0023548A">
        <w:rPr>
          <w:rFonts w:ascii="Calibri" w:eastAsiaTheme="majorEastAsia" w:hAnsi="Calibri" w:cs="Calibri"/>
          <w:sz w:val="24"/>
          <w:szCs w:val="24"/>
          <w:lang w:val="en-US"/>
        </w:rPr>
        <w:t xml:space="preserve">Self-Organizing Map </w:t>
      </w:r>
      <w:r w:rsidRPr="0023548A">
        <w:rPr>
          <w:rFonts w:ascii="Calibri" w:eastAsiaTheme="majorEastAsia" w:hAnsi="Calibri" w:cs="Calibri"/>
          <w:sz w:val="24"/>
          <w:szCs w:val="24"/>
          <w:lang w:val="en-US"/>
        </w:rPr>
        <w:t>that will provide objective clustering of the investigated cell population</w:t>
      </w:r>
      <w:r w:rsidR="008D5E11" w:rsidRPr="0023548A">
        <w:rPr>
          <w:rFonts w:ascii="Calibri" w:eastAsiaTheme="majorEastAsia" w:hAnsi="Calibri" w:cs="Calibri"/>
          <w:sz w:val="24"/>
          <w:szCs w:val="24"/>
          <w:lang w:val="en-US"/>
        </w:rPr>
        <w:t>s</w:t>
      </w:r>
      <w:r w:rsidRPr="0023548A">
        <w:rPr>
          <w:rFonts w:ascii="Calibri" w:eastAsiaTheme="majorEastAsia" w:hAnsi="Calibri" w:cs="Calibri"/>
          <w:sz w:val="24"/>
          <w:szCs w:val="24"/>
          <w:lang w:val="en-US"/>
        </w:rPr>
        <w:t xml:space="preserve">. </w:t>
      </w:r>
    </w:p>
    <w:p w14:paraId="057E5B35" w14:textId="77777777" w:rsidR="00BA27DF" w:rsidRPr="0023548A" w:rsidRDefault="00BA27DF" w:rsidP="00416535">
      <w:pPr>
        <w:spacing w:line="240" w:lineRule="auto"/>
        <w:rPr>
          <w:rFonts w:ascii="Calibri" w:eastAsiaTheme="majorEastAsia" w:hAnsi="Calibri" w:cs="Calibri"/>
          <w:sz w:val="24"/>
          <w:szCs w:val="24"/>
          <w:lang w:val="en-US"/>
        </w:rPr>
      </w:pPr>
    </w:p>
    <w:p w14:paraId="5B7DBF31" w14:textId="1934751D" w:rsidR="00BA27DF" w:rsidRPr="0023548A" w:rsidRDefault="406E3F49" w:rsidP="00416535">
      <w:pPr>
        <w:spacing w:line="240" w:lineRule="auto"/>
        <w:rPr>
          <w:rFonts w:ascii="Calibri" w:eastAsiaTheme="majorEastAsia" w:hAnsi="Calibri" w:cs="Calibri"/>
          <w:sz w:val="24"/>
          <w:szCs w:val="24"/>
          <w:lang w:val="en-US"/>
        </w:rPr>
      </w:pPr>
      <w:r w:rsidRPr="0023548A">
        <w:rPr>
          <w:rFonts w:ascii="Calibri" w:eastAsiaTheme="majorEastAsia" w:hAnsi="Calibri" w:cs="Calibri"/>
          <w:b/>
          <w:bCs/>
          <w:sz w:val="24"/>
          <w:szCs w:val="24"/>
          <w:lang w:val="en-US"/>
        </w:rPr>
        <w:t>ABSTRACT</w:t>
      </w:r>
      <w:r w:rsidR="0068425D" w:rsidRPr="0023548A">
        <w:rPr>
          <w:rFonts w:ascii="Calibri" w:eastAsiaTheme="majorEastAsia" w:hAnsi="Calibri" w:cs="Calibri"/>
          <w:b/>
          <w:bCs/>
          <w:sz w:val="24"/>
          <w:szCs w:val="24"/>
          <w:lang w:val="en-US"/>
        </w:rPr>
        <w:t>:</w:t>
      </w:r>
    </w:p>
    <w:p w14:paraId="021CAAD3" w14:textId="0181267C" w:rsidR="000B153B" w:rsidRPr="0023548A" w:rsidRDefault="000B153B" w:rsidP="00416535">
      <w:pPr>
        <w:spacing w:line="240" w:lineRule="auto"/>
        <w:rPr>
          <w:rFonts w:ascii="Calibri" w:eastAsiaTheme="majorEastAsia" w:hAnsi="Calibri" w:cs="Calibri"/>
          <w:sz w:val="24"/>
          <w:szCs w:val="24"/>
          <w:lang w:val="en-US"/>
        </w:rPr>
      </w:pPr>
      <w:r w:rsidRPr="0023548A">
        <w:rPr>
          <w:rFonts w:ascii="Calibri" w:eastAsiaTheme="majorEastAsia" w:hAnsi="Calibri" w:cs="Calibri"/>
          <w:sz w:val="24"/>
          <w:szCs w:val="24"/>
          <w:lang w:val="en-US"/>
        </w:rPr>
        <w:t xml:space="preserve">The appearance and </w:t>
      </w:r>
      <w:r w:rsidR="00A85237" w:rsidRPr="0023548A">
        <w:rPr>
          <w:rFonts w:ascii="Calibri" w:eastAsiaTheme="majorEastAsia" w:hAnsi="Calibri" w:cs="Calibri"/>
          <w:sz w:val="24"/>
          <w:szCs w:val="24"/>
          <w:lang w:val="en-US"/>
        </w:rPr>
        <w:t xml:space="preserve">the </w:t>
      </w:r>
      <w:r w:rsidR="00170E57" w:rsidRPr="0023548A">
        <w:rPr>
          <w:rFonts w:ascii="Calibri" w:eastAsiaTheme="majorEastAsia" w:hAnsi="Calibri" w:cs="Calibri"/>
          <w:sz w:val="24"/>
          <w:szCs w:val="24"/>
          <w:lang w:val="en-US"/>
        </w:rPr>
        <w:t>movements</w:t>
      </w:r>
      <w:r w:rsidRPr="0023548A">
        <w:rPr>
          <w:rFonts w:ascii="Calibri" w:eastAsiaTheme="majorEastAsia" w:hAnsi="Calibri" w:cs="Calibri"/>
          <w:sz w:val="24"/>
          <w:szCs w:val="24"/>
          <w:lang w:val="en-US"/>
        </w:rPr>
        <w:t xml:space="preserve"> of immune cells are </w:t>
      </w:r>
      <w:r w:rsidR="00A85237" w:rsidRPr="0023548A">
        <w:rPr>
          <w:rFonts w:ascii="Calibri" w:eastAsiaTheme="majorEastAsia" w:hAnsi="Calibri" w:cs="Calibri"/>
          <w:sz w:val="24"/>
          <w:szCs w:val="24"/>
          <w:lang w:val="en-US"/>
        </w:rPr>
        <w:t xml:space="preserve">driven by </w:t>
      </w:r>
      <w:r w:rsidRPr="0023548A">
        <w:rPr>
          <w:rFonts w:ascii="Calibri" w:eastAsiaTheme="majorEastAsia" w:hAnsi="Calibri" w:cs="Calibri"/>
          <w:sz w:val="24"/>
          <w:szCs w:val="24"/>
          <w:lang w:val="en-US"/>
        </w:rPr>
        <w:t xml:space="preserve">their environment. </w:t>
      </w:r>
      <w:r w:rsidR="00A85237" w:rsidRPr="0023548A">
        <w:rPr>
          <w:rFonts w:ascii="Calibri" w:eastAsiaTheme="majorEastAsia" w:hAnsi="Calibri" w:cs="Calibri"/>
          <w:sz w:val="24"/>
          <w:szCs w:val="24"/>
          <w:lang w:val="en-US"/>
        </w:rPr>
        <w:t xml:space="preserve">As a reaction </w:t>
      </w:r>
      <w:r w:rsidR="008F28A0" w:rsidRPr="0023548A">
        <w:rPr>
          <w:rFonts w:ascii="Calibri" w:eastAsiaTheme="majorEastAsia" w:hAnsi="Calibri" w:cs="Calibri"/>
          <w:sz w:val="24"/>
          <w:szCs w:val="24"/>
          <w:lang w:val="en-US"/>
        </w:rPr>
        <w:t>to a pathogen invasion</w:t>
      </w:r>
      <w:r w:rsidR="00933BA6" w:rsidRPr="0023548A">
        <w:rPr>
          <w:rFonts w:ascii="Calibri" w:eastAsiaTheme="majorEastAsia" w:hAnsi="Calibri" w:cs="Calibri"/>
          <w:sz w:val="24"/>
          <w:szCs w:val="24"/>
          <w:lang w:val="en-US"/>
        </w:rPr>
        <w:t>,</w:t>
      </w:r>
      <w:r w:rsidR="00A85237" w:rsidRPr="0023548A">
        <w:rPr>
          <w:rFonts w:ascii="Calibri" w:eastAsiaTheme="majorEastAsia" w:hAnsi="Calibri" w:cs="Calibri"/>
          <w:sz w:val="24"/>
          <w:szCs w:val="24"/>
          <w:lang w:val="en-US"/>
        </w:rPr>
        <w:t xml:space="preserve"> the i</w:t>
      </w:r>
      <w:r w:rsidRPr="0023548A">
        <w:rPr>
          <w:rFonts w:ascii="Calibri" w:eastAsiaTheme="majorEastAsia" w:hAnsi="Calibri" w:cs="Calibri"/>
          <w:sz w:val="24"/>
          <w:szCs w:val="24"/>
          <w:lang w:val="en-US"/>
        </w:rPr>
        <w:t>mmune ce</w:t>
      </w:r>
      <w:r w:rsidR="00A85237" w:rsidRPr="0023548A">
        <w:rPr>
          <w:rFonts w:ascii="Calibri" w:eastAsiaTheme="majorEastAsia" w:hAnsi="Calibri" w:cs="Calibri"/>
          <w:sz w:val="24"/>
          <w:szCs w:val="24"/>
          <w:lang w:val="en-US"/>
        </w:rPr>
        <w:t xml:space="preserve">lls are recruited to the site of inflammation and are activated to prevent a further spreading of the </w:t>
      </w:r>
      <w:r w:rsidR="00252228" w:rsidRPr="0023548A">
        <w:rPr>
          <w:rFonts w:ascii="Calibri" w:eastAsiaTheme="majorEastAsia" w:hAnsi="Calibri" w:cs="Calibri"/>
          <w:sz w:val="24"/>
          <w:szCs w:val="24"/>
          <w:lang w:val="en-US"/>
        </w:rPr>
        <w:t>invasion</w:t>
      </w:r>
      <w:r w:rsidR="00A85237" w:rsidRPr="0023548A">
        <w:rPr>
          <w:rFonts w:ascii="Calibri" w:eastAsiaTheme="majorEastAsia" w:hAnsi="Calibri" w:cs="Calibri"/>
          <w:sz w:val="24"/>
          <w:szCs w:val="24"/>
          <w:lang w:val="en-US"/>
        </w:rPr>
        <w:t xml:space="preserve">. This is also reflected by changes in </w:t>
      </w:r>
      <w:r w:rsidR="00A85237" w:rsidRPr="0023548A">
        <w:rPr>
          <w:rFonts w:ascii="Calibri" w:eastAsiaTheme="majorEastAsia" w:hAnsi="Calibri" w:cs="Calibri"/>
          <w:sz w:val="24"/>
          <w:szCs w:val="24"/>
          <w:lang w:val="en-US"/>
        </w:rPr>
        <w:lastRenderedPageBreak/>
        <w:t xml:space="preserve">the behavior and the morphological </w:t>
      </w:r>
      <w:r w:rsidR="008F28A0" w:rsidRPr="0023548A">
        <w:rPr>
          <w:rFonts w:ascii="Calibri" w:eastAsiaTheme="majorEastAsia" w:hAnsi="Calibri" w:cs="Calibri"/>
          <w:sz w:val="24"/>
          <w:szCs w:val="24"/>
          <w:lang w:val="en-US"/>
        </w:rPr>
        <w:t>appearance</w:t>
      </w:r>
      <w:r w:rsidR="00A85237" w:rsidRPr="0023548A">
        <w:rPr>
          <w:rFonts w:ascii="Calibri" w:eastAsiaTheme="majorEastAsia" w:hAnsi="Calibri" w:cs="Calibri"/>
          <w:sz w:val="24"/>
          <w:szCs w:val="24"/>
          <w:lang w:val="en-US"/>
        </w:rPr>
        <w:t xml:space="preserve"> of the immune cells. </w:t>
      </w:r>
      <w:r w:rsidRPr="0023548A">
        <w:rPr>
          <w:rFonts w:ascii="Calibri" w:eastAsiaTheme="majorEastAsia" w:hAnsi="Calibri" w:cs="Calibri"/>
          <w:sz w:val="24"/>
          <w:szCs w:val="24"/>
          <w:lang w:val="en-US"/>
        </w:rPr>
        <w:t xml:space="preserve">In cancerous tissue, similar </w:t>
      </w:r>
      <w:proofErr w:type="spellStart"/>
      <w:r w:rsidRPr="0023548A">
        <w:rPr>
          <w:rFonts w:ascii="Calibri" w:eastAsiaTheme="majorEastAsia" w:hAnsi="Calibri" w:cs="Calibri"/>
          <w:sz w:val="24"/>
          <w:szCs w:val="24"/>
          <w:lang w:val="en-US"/>
        </w:rPr>
        <w:t>morphokinetic</w:t>
      </w:r>
      <w:proofErr w:type="spellEnd"/>
      <w:r w:rsidRPr="0023548A">
        <w:rPr>
          <w:rFonts w:ascii="Calibri" w:eastAsiaTheme="majorEastAsia" w:hAnsi="Calibri" w:cs="Calibri"/>
          <w:sz w:val="24"/>
          <w:szCs w:val="24"/>
          <w:lang w:val="en-US"/>
        </w:rPr>
        <w:t xml:space="preserve"> changes have been observed in the b</w:t>
      </w:r>
      <w:r w:rsidR="00170E57" w:rsidRPr="0023548A">
        <w:rPr>
          <w:rFonts w:ascii="Calibri" w:eastAsiaTheme="majorEastAsia" w:hAnsi="Calibri" w:cs="Calibri"/>
          <w:sz w:val="24"/>
          <w:szCs w:val="24"/>
          <w:lang w:val="en-US"/>
        </w:rPr>
        <w:t>ehavior of microglial cells: intra</w:t>
      </w:r>
      <w:r w:rsidR="00AE3ABC" w:rsidRPr="0023548A">
        <w:rPr>
          <w:rFonts w:ascii="Calibri" w:eastAsiaTheme="majorEastAsia" w:hAnsi="Calibri" w:cs="Calibri"/>
          <w:sz w:val="24"/>
          <w:szCs w:val="24"/>
          <w:lang w:val="en-US"/>
        </w:rPr>
        <w:t>-</w:t>
      </w:r>
      <w:r w:rsidR="00170E57" w:rsidRPr="0023548A">
        <w:rPr>
          <w:rFonts w:ascii="Calibri" w:eastAsiaTheme="majorEastAsia" w:hAnsi="Calibri" w:cs="Calibri"/>
          <w:sz w:val="24"/>
          <w:szCs w:val="24"/>
          <w:lang w:val="en-US"/>
        </w:rPr>
        <w:t xml:space="preserve">tumoral microglia have </w:t>
      </w:r>
      <w:r w:rsidR="008D1EFE" w:rsidRPr="0023548A">
        <w:rPr>
          <w:rFonts w:ascii="Calibri" w:eastAsiaTheme="majorEastAsia" w:hAnsi="Calibri" w:cs="Calibri"/>
          <w:sz w:val="24"/>
          <w:szCs w:val="24"/>
          <w:lang w:val="en-US"/>
        </w:rPr>
        <w:t xml:space="preserve">less complex </w:t>
      </w:r>
      <w:r w:rsidR="00170E57" w:rsidRPr="0023548A">
        <w:rPr>
          <w:rFonts w:ascii="Calibri" w:eastAsiaTheme="majorEastAsia" w:hAnsi="Calibri" w:cs="Calibri"/>
          <w:sz w:val="24"/>
          <w:szCs w:val="24"/>
          <w:lang w:val="en-US"/>
        </w:rPr>
        <w:t>3-dimensional shapes</w:t>
      </w:r>
      <w:r w:rsidR="00057FC0" w:rsidRPr="0023548A">
        <w:rPr>
          <w:rFonts w:ascii="Calibri" w:eastAsiaTheme="majorEastAsia" w:hAnsi="Calibri" w:cs="Calibri"/>
          <w:sz w:val="24"/>
          <w:szCs w:val="24"/>
          <w:lang w:val="en-US"/>
        </w:rPr>
        <w:t>, having less</w:t>
      </w:r>
      <w:r w:rsidR="00385B68" w:rsidRPr="0023548A">
        <w:rPr>
          <w:rFonts w:ascii="Calibri" w:eastAsiaTheme="majorEastAsia" w:hAnsi="Calibri" w:cs="Calibri"/>
          <w:sz w:val="24"/>
          <w:szCs w:val="24"/>
          <w:lang w:val="en-US"/>
        </w:rPr>
        <w:t>-</w:t>
      </w:r>
      <w:r w:rsidR="00057FC0" w:rsidRPr="0023548A">
        <w:rPr>
          <w:rFonts w:ascii="Calibri" w:eastAsiaTheme="majorEastAsia" w:hAnsi="Calibri" w:cs="Calibri"/>
          <w:sz w:val="24"/>
          <w:szCs w:val="24"/>
          <w:lang w:val="en-US"/>
        </w:rPr>
        <w:t>branched cellular processes,</w:t>
      </w:r>
      <w:r w:rsidR="00170E57" w:rsidRPr="0023548A">
        <w:rPr>
          <w:rFonts w:ascii="Calibri" w:eastAsiaTheme="majorEastAsia" w:hAnsi="Calibri" w:cs="Calibri"/>
          <w:sz w:val="24"/>
          <w:szCs w:val="24"/>
          <w:lang w:val="en-US"/>
        </w:rPr>
        <w:t xml:space="preserve"> and move more rapidly than those in healthy tissue. The examination of such </w:t>
      </w:r>
      <w:proofErr w:type="spellStart"/>
      <w:r w:rsidR="00170E57" w:rsidRPr="0023548A">
        <w:rPr>
          <w:rFonts w:ascii="Calibri" w:eastAsiaTheme="majorEastAsia" w:hAnsi="Calibri" w:cs="Calibri"/>
          <w:sz w:val="24"/>
          <w:szCs w:val="24"/>
          <w:lang w:val="en-US"/>
        </w:rPr>
        <w:t>morphokinetic</w:t>
      </w:r>
      <w:proofErr w:type="spellEnd"/>
      <w:r w:rsidR="00170E57" w:rsidRPr="0023548A">
        <w:rPr>
          <w:rFonts w:ascii="Calibri" w:eastAsiaTheme="majorEastAsia" w:hAnsi="Calibri" w:cs="Calibri"/>
          <w:sz w:val="24"/>
          <w:szCs w:val="24"/>
          <w:lang w:val="en-US"/>
        </w:rPr>
        <w:t xml:space="preserve"> properties requires complex 3D microscopy techniques, </w:t>
      </w:r>
      <w:r w:rsidR="00A84D9B" w:rsidRPr="0023548A">
        <w:rPr>
          <w:rFonts w:ascii="Calibri" w:eastAsiaTheme="majorEastAsia" w:hAnsi="Calibri" w:cs="Calibri"/>
          <w:sz w:val="24"/>
          <w:szCs w:val="24"/>
          <w:lang w:val="en-US"/>
        </w:rPr>
        <w:t>which</w:t>
      </w:r>
      <w:r w:rsidR="00170E57" w:rsidRPr="0023548A">
        <w:rPr>
          <w:rFonts w:ascii="Calibri" w:eastAsiaTheme="majorEastAsia" w:hAnsi="Calibri" w:cs="Calibri"/>
          <w:sz w:val="24"/>
          <w:szCs w:val="24"/>
          <w:lang w:val="en-US"/>
        </w:rPr>
        <w:t xml:space="preserve"> can be extremely challenging when execu</w:t>
      </w:r>
      <w:r w:rsidR="00942B4A" w:rsidRPr="0023548A">
        <w:rPr>
          <w:rFonts w:ascii="Calibri" w:eastAsiaTheme="majorEastAsia" w:hAnsi="Calibri" w:cs="Calibri"/>
          <w:sz w:val="24"/>
          <w:szCs w:val="24"/>
          <w:lang w:val="en-US"/>
        </w:rPr>
        <w:t xml:space="preserve">ted longitudinally. </w:t>
      </w:r>
      <w:r w:rsidR="00A84D9B" w:rsidRPr="0023548A">
        <w:rPr>
          <w:rFonts w:ascii="Calibri" w:eastAsiaTheme="majorEastAsia" w:hAnsi="Calibri" w:cs="Calibri"/>
          <w:sz w:val="24"/>
          <w:szCs w:val="24"/>
          <w:lang w:val="en-US"/>
        </w:rPr>
        <w:t>Therefore</w:t>
      </w:r>
      <w:r w:rsidR="00385B68" w:rsidRPr="0023548A">
        <w:rPr>
          <w:rFonts w:ascii="Calibri" w:eastAsiaTheme="majorEastAsia" w:hAnsi="Calibri" w:cs="Calibri"/>
          <w:sz w:val="24"/>
          <w:szCs w:val="24"/>
          <w:lang w:val="en-US"/>
        </w:rPr>
        <w:t>,</w:t>
      </w:r>
      <w:r w:rsidR="00A84D9B" w:rsidRPr="0023548A">
        <w:rPr>
          <w:rFonts w:ascii="Calibri" w:eastAsiaTheme="majorEastAsia" w:hAnsi="Calibri" w:cs="Calibri"/>
          <w:sz w:val="24"/>
          <w:szCs w:val="24"/>
          <w:lang w:val="en-US"/>
        </w:rPr>
        <w:t xml:space="preserve"> the</w:t>
      </w:r>
      <w:r w:rsidR="00170E57" w:rsidRPr="0023548A">
        <w:rPr>
          <w:rFonts w:ascii="Calibri" w:eastAsiaTheme="majorEastAsia" w:hAnsi="Calibri" w:cs="Calibri"/>
          <w:sz w:val="24"/>
          <w:szCs w:val="24"/>
          <w:lang w:val="en-US"/>
        </w:rPr>
        <w:t xml:space="preserve"> record</w:t>
      </w:r>
      <w:r w:rsidR="00A84D9B" w:rsidRPr="0023548A">
        <w:rPr>
          <w:rFonts w:ascii="Calibri" w:eastAsiaTheme="majorEastAsia" w:hAnsi="Calibri" w:cs="Calibri"/>
          <w:sz w:val="24"/>
          <w:szCs w:val="24"/>
          <w:lang w:val="en-US"/>
        </w:rPr>
        <w:t>ing of a</w:t>
      </w:r>
      <w:r w:rsidR="00170E57" w:rsidRPr="0023548A">
        <w:rPr>
          <w:rFonts w:ascii="Calibri" w:eastAsiaTheme="majorEastAsia" w:hAnsi="Calibri" w:cs="Calibri"/>
          <w:sz w:val="24"/>
          <w:szCs w:val="24"/>
          <w:lang w:val="en-US"/>
        </w:rPr>
        <w:t xml:space="preserve"> static 3D shape</w:t>
      </w:r>
      <w:r w:rsidR="00A84D9B" w:rsidRPr="0023548A">
        <w:rPr>
          <w:rFonts w:ascii="Calibri" w:eastAsiaTheme="majorEastAsia" w:hAnsi="Calibri" w:cs="Calibri"/>
          <w:sz w:val="24"/>
          <w:szCs w:val="24"/>
          <w:lang w:val="en-US"/>
        </w:rPr>
        <w:t xml:space="preserve"> of a cell</w:t>
      </w:r>
      <w:r w:rsidR="00170E57" w:rsidRPr="0023548A">
        <w:rPr>
          <w:rFonts w:ascii="Calibri" w:eastAsiaTheme="majorEastAsia" w:hAnsi="Calibri" w:cs="Calibri"/>
          <w:sz w:val="24"/>
          <w:szCs w:val="24"/>
          <w:lang w:val="en-US"/>
        </w:rPr>
        <w:t xml:space="preserve"> </w:t>
      </w:r>
      <w:r w:rsidR="00A84D9B" w:rsidRPr="0023548A">
        <w:rPr>
          <w:rFonts w:ascii="Calibri" w:eastAsiaTheme="majorEastAsia" w:hAnsi="Calibri" w:cs="Calibri"/>
          <w:sz w:val="24"/>
          <w:szCs w:val="24"/>
          <w:lang w:val="en-US"/>
        </w:rPr>
        <w:t xml:space="preserve">is much </w:t>
      </w:r>
      <w:proofErr w:type="gramStart"/>
      <w:r w:rsidR="00A84D9B" w:rsidRPr="0023548A">
        <w:rPr>
          <w:rFonts w:ascii="Calibri" w:eastAsiaTheme="majorEastAsia" w:hAnsi="Calibri" w:cs="Calibri"/>
          <w:sz w:val="24"/>
          <w:szCs w:val="24"/>
          <w:lang w:val="en-US"/>
        </w:rPr>
        <w:t>simpler</w:t>
      </w:r>
      <w:r w:rsidR="00FE450C" w:rsidRPr="0023548A">
        <w:rPr>
          <w:rFonts w:ascii="Calibri" w:eastAsiaTheme="majorEastAsia" w:hAnsi="Calibri" w:cs="Calibri"/>
          <w:sz w:val="24"/>
          <w:szCs w:val="24"/>
          <w:lang w:val="en-US"/>
        </w:rPr>
        <w:t>, because</w:t>
      </w:r>
      <w:proofErr w:type="gramEnd"/>
      <w:r w:rsidR="00FE450C" w:rsidRPr="0023548A">
        <w:rPr>
          <w:rFonts w:ascii="Calibri" w:eastAsiaTheme="majorEastAsia" w:hAnsi="Calibri" w:cs="Calibri"/>
          <w:sz w:val="24"/>
          <w:szCs w:val="24"/>
          <w:lang w:val="en-US"/>
        </w:rPr>
        <w:t xml:space="preserve"> this does not require intravital measurements and can be performed on excised tissue as well. </w:t>
      </w:r>
      <w:r w:rsidR="00942B4A" w:rsidRPr="0023548A">
        <w:rPr>
          <w:rFonts w:ascii="Calibri" w:eastAsiaTheme="majorEastAsia" w:hAnsi="Calibri" w:cs="Calibri"/>
          <w:sz w:val="24"/>
          <w:szCs w:val="24"/>
          <w:lang w:val="en-US"/>
        </w:rPr>
        <w:t>However, it is</w:t>
      </w:r>
      <w:r w:rsidR="00BF3D9F" w:rsidRPr="0023548A">
        <w:rPr>
          <w:rFonts w:ascii="Calibri" w:eastAsiaTheme="majorEastAsia" w:hAnsi="Calibri" w:cs="Calibri"/>
          <w:sz w:val="24"/>
          <w:szCs w:val="24"/>
          <w:lang w:val="en-US"/>
        </w:rPr>
        <w:t xml:space="preserve"> </w:t>
      </w:r>
      <w:r w:rsidR="00942B4A" w:rsidRPr="0023548A">
        <w:rPr>
          <w:rFonts w:ascii="Calibri" w:eastAsiaTheme="majorEastAsia" w:hAnsi="Calibri" w:cs="Calibri"/>
          <w:sz w:val="24"/>
          <w:szCs w:val="24"/>
          <w:lang w:val="en-US"/>
        </w:rPr>
        <w:t>essential</w:t>
      </w:r>
      <w:r w:rsidR="00BF3D9F" w:rsidRPr="0023548A">
        <w:rPr>
          <w:rFonts w:ascii="Calibri" w:eastAsiaTheme="majorEastAsia" w:hAnsi="Calibri" w:cs="Calibri"/>
          <w:sz w:val="24"/>
          <w:szCs w:val="24"/>
          <w:lang w:val="en-US"/>
        </w:rPr>
        <w:t xml:space="preserve"> to possess analysis tools that allow the fast and precise description of the 3D shapes and allows the diagnostic </w:t>
      </w:r>
      <w:r w:rsidR="00942B4A" w:rsidRPr="0023548A">
        <w:rPr>
          <w:rFonts w:ascii="Calibri" w:eastAsiaTheme="majorEastAsia" w:hAnsi="Calibri" w:cs="Calibri"/>
          <w:sz w:val="24"/>
          <w:szCs w:val="24"/>
          <w:lang w:val="en-US"/>
        </w:rPr>
        <w:t>classification</w:t>
      </w:r>
      <w:r w:rsidR="00BF3D9F" w:rsidRPr="0023548A">
        <w:rPr>
          <w:rFonts w:ascii="Calibri" w:eastAsiaTheme="majorEastAsia" w:hAnsi="Calibri" w:cs="Calibri"/>
          <w:sz w:val="24"/>
          <w:szCs w:val="24"/>
          <w:lang w:val="en-US"/>
        </w:rPr>
        <w:t xml:space="preserve"> of healthy and pathogenic tissue samples based solely on static</w:t>
      </w:r>
      <w:r w:rsidR="008D1EFE" w:rsidRPr="0023548A">
        <w:rPr>
          <w:rFonts w:ascii="Calibri" w:eastAsiaTheme="majorEastAsia" w:hAnsi="Calibri" w:cs="Calibri"/>
          <w:sz w:val="24"/>
          <w:szCs w:val="24"/>
          <w:lang w:val="en-US"/>
        </w:rPr>
        <w:t>,</w:t>
      </w:r>
      <w:r w:rsidR="00BF3D9F" w:rsidRPr="0023548A">
        <w:rPr>
          <w:rFonts w:ascii="Calibri" w:eastAsiaTheme="majorEastAsia" w:hAnsi="Calibri" w:cs="Calibri"/>
          <w:sz w:val="24"/>
          <w:szCs w:val="24"/>
          <w:lang w:val="en-US"/>
        </w:rPr>
        <w:t xml:space="preserve"> </w:t>
      </w:r>
      <w:r w:rsidR="00942B4A" w:rsidRPr="0023548A">
        <w:rPr>
          <w:rFonts w:ascii="Calibri" w:eastAsiaTheme="majorEastAsia" w:hAnsi="Calibri" w:cs="Calibri"/>
          <w:sz w:val="24"/>
          <w:szCs w:val="24"/>
          <w:lang w:val="en-US"/>
        </w:rPr>
        <w:t xml:space="preserve">shape-related </w:t>
      </w:r>
      <w:r w:rsidR="00BF3D9F" w:rsidRPr="0023548A">
        <w:rPr>
          <w:rFonts w:ascii="Calibri" w:eastAsiaTheme="majorEastAsia" w:hAnsi="Calibri" w:cs="Calibri"/>
          <w:sz w:val="24"/>
          <w:szCs w:val="24"/>
          <w:lang w:val="en-US"/>
        </w:rPr>
        <w:t xml:space="preserve">information. </w:t>
      </w:r>
      <w:r w:rsidR="00942B4A" w:rsidRPr="0023548A">
        <w:rPr>
          <w:rFonts w:ascii="Calibri" w:eastAsiaTheme="majorEastAsia" w:hAnsi="Calibri" w:cs="Calibri"/>
          <w:sz w:val="24"/>
          <w:szCs w:val="24"/>
          <w:lang w:val="en-US"/>
        </w:rPr>
        <w:t>Here</w:t>
      </w:r>
      <w:r w:rsidR="00933BA6" w:rsidRPr="0023548A">
        <w:rPr>
          <w:rFonts w:ascii="Calibri" w:eastAsiaTheme="majorEastAsia" w:hAnsi="Calibri" w:cs="Calibri"/>
          <w:sz w:val="24"/>
          <w:szCs w:val="24"/>
          <w:lang w:val="en-US"/>
        </w:rPr>
        <w:t>,</w:t>
      </w:r>
      <w:r w:rsidR="00942B4A" w:rsidRPr="0023548A">
        <w:rPr>
          <w:rFonts w:ascii="Calibri" w:eastAsiaTheme="majorEastAsia" w:hAnsi="Calibri" w:cs="Calibri"/>
          <w:sz w:val="24"/>
          <w:szCs w:val="24"/>
          <w:lang w:val="en-US"/>
        </w:rPr>
        <w:t xml:space="preserve"> we present a toolkit </w:t>
      </w:r>
      <w:r w:rsidR="00CF53DA" w:rsidRPr="0023548A">
        <w:rPr>
          <w:rFonts w:ascii="Calibri" w:eastAsiaTheme="majorEastAsia" w:hAnsi="Calibri" w:cs="Calibri"/>
          <w:sz w:val="24"/>
          <w:szCs w:val="24"/>
          <w:lang w:val="en-US"/>
        </w:rPr>
        <w:t xml:space="preserve">that </w:t>
      </w:r>
      <w:r w:rsidR="00942B4A" w:rsidRPr="0023548A">
        <w:rPr>
          <w:rFonts w:ascii="Calibri" w:eastAsiaTheme="majorEastAsia" w:hAnsi="Calibri" w:cs="Calibri"/>
          <w:sz w:val="24"/>
          <w:szCs w:val="24"/>
          <w:lang w:val="en-US"/>
        </w:rPr>
        <w:t>analy</w:t>
      </w:r>
      <w:r w:rsidR="00933BA6" w:rsidRPr="0023548A">
        <w:rPr>
          <w:rFonts w:ascii="Calibri" w:eastAsiaTheme="majorEastAsia" w:hAnsi="Calibri" w:cs="Calibri"/>
          <w:sz w:val="24"/>
          <w:szCs w:val="24"/>
          <w:lang w:val="en-US"/>
        </w:rPr>
        <w:t>z</w:t>
      </w:r>
      <w:r w:rsidR="00942B4A" w:rsidRPr="0023548A">
        <w:rPr>
          <w:rFonts w:ascii="Calibri" w:eastAsiaTheme="majorEastAsia" w:hAnsi="Calibri" w:cs="Calibri"/>
          <w:sz w:val="24"/>
          <w:szCs w:val="24"/>
          <w:lang w:val="en-US"/>
        </w:rPr>
        <w:t xml:space="preserve">es the discrete Fourier components of the </w:t>
      </w:r>
      <w:r w:rsidR="00CF53DA" w:rsidRPr="0023548A">
        <w:rPr>
          <w:rFonts w:ascii="Calibri" w:eastAsiaTheme="majorEastAsia" w:hAnsi="Calibri" w:cs="Calibri"/>
          <w:sz w:val="24"/>
          <w:szCs w:val="24"/>
          <w:lang w:val="en-US"/>
        </w:rPr>
        <w:t>outline of</w:t>
      </w:r>
      <w:r w:rsidR="00942B4A" w:rsidRPr="0023548A">
        <w:rPr>
          <w:rFonts w:ascii="Calibri" w:eastAsiaTheme="majorEastAsia" w:hAnsi="Calibri" w:cs="Calibri"/>
          <w:sz w:val="24"/>
          <w:szCs w:val="24"/>
          <w:lang w:val="en-US"/>
        </w:rPr>
        <w:t xml:space="preserve"> a </w:t>
      </w:r>
      <w:r w:rsidR="00CF53DA" w:rsidRPr="0023548A">
        <w:rPr>
          <w:rFonts w:ascii="Calibri" w:eastAsiaTheme="majorEastAsia" w:hAnsi="Calibri" w:cs="Calibri"/>
          <w:sz w:val="24"/>
          <w:szCs w:val="24"/>
          <w:lang w:val="en-US"/>
        </w:rPr>
        <w:t xml:space="preserve">set of 2D projections of the 3D cell surfaces </w:t>
      </w:r>
      <w:r w:rsidR="00E46FD0" w:rsidRPr="0023548A">
        <w:rPr>
          <w:rFonts w:ascii="Calibri" w:eastAsiaTheme="majorEastAsia" w:hAnsi="Calibri" w:cs="Calibri"/>
          <w:i/>
          <w:sz w:val="24"/>
          <w:szCs w:val="24"/>
          <w:lang w:val="en-US"/>
        </w:rPr>
        <w:t>via</w:t>
      </w:r>
      <w:r w:rsidR="00CF53DA" w:rsidRPr="0023548A">
        <w:rPr>
          <w:rFonts w:ascii="Calibri" w:eastAsiaTheme="majorEastAsia" w:hAnsi="Calibri" w:cs="Calibri"/>
          <w:sz w:val="24"/>
          <w:szCs w:val="24"/>
          <w:lang w:val="en-US"/>
        </w:rPr>
        <w:t xml:space="preserve"> Self-</w:t>
      </w:r>
      <w:r w:rsidR="00A84D9B" w:rsidRPr="0023548A">
        <w:rPr>
          <w:rFonts w:ascii="Calibri" w:eastAsiaTheme="majorEastAsia" w:hAnsi="Calibri" w:cs="Calibri"/>
          <w:sz w:val="24"/>
          <w:szCs w:val="24"/>
          <w:lang w:val="en-US"/>
        </w:rPr>
        <w:t>Organizing</w:t>
      </w:r>
      <w:r w:rsidR="00CF53DA" w:rsidRPr="0023548A">
        <w:rPr>
          <w:rFonts w:ascii="Calibri" w:eastAsiaTheme="majorEastAsia" w:hAnsi="Calibri" w:cs="Calibri"/>
          <w:sz w:val="24"/>
          <w:szCs w:val="24"/>
          <w:lang w:val="en-US"/>
        </w:rPr>
        <w:t xml:space="preserve"> Maps. The </w:t>
      </w:r>
      <w:r w:rsidR="004C20A0" w:rsidRPr="0023548A">
        <w:rPr>
          <w:rFonts w:ascii="Calibri" w:eastAsiaTheme="majorEastAsia" w:hAnsi="Calibri" w:cs="Calibri"/>
          <w:sz w:val="24"/>
          <w:szCs w:val="24"/>
          <w:lang w:val="en-US"/>
        </w:rPr>
        <w:t>application of</w:t>
      </w:r>
      <w:r w:rsidR="00CF53DA" w:rsidRPr="0023548A">
        <w:rPr>
          <w:rFonts w:ascii="Calibri" w:eastAsiaTheme="majorEastAsia" w:hAnsi="Calibri" w:cs="Calibri"/>
          <w:sz w:val="24"/>
          <w:szCs w:val="24"/>
          <w:lang w:val="en-US"/>
        </w:rPr>
        <w:t xml:space="preserve"> </w:t>
      </w:r>
      <w:r w:rsidR="00933BA6" w:rsidRPr="0023548A">
        <w:rPr>
          <w:rFonts w:ascii="Calibri" w:eastAsiaTheme="majorEastAsia" w:hAnsi="Calibri" w:cs="Calibri"/>
          <w:sz w:val="24"/>
          <w:szCs w:val="24"/>
          <w:lang w:val="en-US"/>
        </w:rPr>
        <w:t xml:space="preserve">artificial intelligence </w:t>
      </w:r>
      <w:r w:rsidR="00CF53DA" w:rsidRPr="0023548A">
        <w:rPr>
          <w:rFonts w:ascii="Calibri" w:eastAsiaTheme="majorEastAsia" w:hAnsi="Calibri" w:cs="Calibri"/>
          <w:sz w:val="24"/>
          <w:szCs w:val="24"/>
          <w:lang w:val="en-US"/>
        </w:rPr>
        <w:t xml:space="preserve">methods allows </w:t>
      </w:r>
      <w:r w:rsidR="004C20A0" w:rsidRPr="0023548A">
        <w:rPr>
          <w:rFonts w:ascii="Calibri" w:eastAsiaTheme="majorEastAsia" w:hAnsi="Calibri" w:cs="Calibri"/>
          <w:sz w:val="24"/>
          <w:szCs w:val="24"/>
          <w:lang w:val="en-US"/>
        </w:rPr>
        <w:t>our</w:t>
      </w:r>
      <w:r w:rsidR="00CF53DA" w:rsidRPr="0023548A">
        <w:rPr>
          <w:rFonts w:ascii="Calibri" w:eastAsiaTheme="majorEastAsia" w:hAnsi="Calibri" w:cs="Calibri"/>
          <w:sz w:val="24"/>
          <w:szCs w:val="24"/>
          <w:lang w:val="en-US"/>
        </w:rPr>
        <w:t xml:space="preserve"> </w:t>
      </w:r>
      <w:r w:rsidR="004C20A0" w:rsidRPr="0023548A">
        <w:rPr>
          <w:rFonts w:ascii="Calibri" w:eastAsiaTheme="majorEastAsia" w:hAnsi="Calibri" w:cs="Calibri"/>
          <w:sz w:val="24"/>
          <w:szCs w:val="24"/>
          <w:lang w:val="en-US"/>
        </w:rPr>
        <w:t xml:space="preserve">framework </w:t>
      </w:r>
      <w:r w:rsidR="00CF53DA" w:rsidRPr="0023548A">
        <w:rPr>
          <w:rFonts w:ascii="Calibri" w:eastAsiaTheme="majorEastAsia" w:hAnsi="Calibri" w:cs="Calibri"/>
          <w:sz w:val="24"/>
          <w:szCs w:val="24"/>
          <w:lang w:val="en-US"/>
        </w:rPr>
        <w:t xml:space="preserve">to learn </w:t>
      </w:r>
      <w:r w:rsidR="004C20A0" w:rsidRPr="0023548A">
        <w:rPr>
          <w:rFonts w:ascii="Calibri" w:eastAsiaTheme="majorEastAsia" w:hAnsi="Calibri" w:cs="Calibri"/>
          <w:sz w:val="24"/>
          <w:szCs w:val="24"/>
          <w:lang w:val="en-US"/>
        </w:rPr>
        <w:t xml:space="preserve">about various cell shapes </w:t>
      </w:r>
      <w:r w:rsidR="00CF53DA" w:rsidRPr="0023548A">
        <w:rPr>
          <w:rFonts w:ascii="Calibri" w:eastAsiaTheme="majorEastAsia" w:hAnsi="Calibri" w:cs="Calibri"/>
          <w:sz w:val="24"/>
          <w:szCs w:val="24"/>
          <w:lang w:val="en-US"/>
        </w:rPr>
        <w:t>as it is applied to more and more tissue samples, whilst the workflow remains simple.</w:t>
      </w:r>
      <w:r w:rsidR="00942B4A" w:rsidRPr="0023548A">
        <w:rPr>
          <w:rFonts w:ascii="Calibri" w:eastAsiaTheme="majorEastAsia" w:hAnsi="Calibri" w:cs="Calibri"/>
          <w:sz w:val="24"/>
          <w:szCs w:val="24"/>
          <w:lang w:val="en-US"/>
        </w:rPr>
        <w:t xml:space="preserve"> </w:t>
      </w:r>
    </w:p>
    <w:p w14:paraId="20D202F9" w14:textId="77777777" w:rsidR="00BA27DF" w:rsidRPr="0023548A" w:rsidRDefault="00BA27DF" w:rsidP="00416535">
      <w:pPr>
        <w:spacing w:line="240" w:lineRule="auto"/>
        <w:rPr>
          <w:rFonts w:ascii="Calibri" w:eastAsiaTheme="majorEastAsia" w:hAnsi="Calibri" w:cs="Calibri"/>
          <w:sz w:val="24"/>
          <w:szCs w:val="24"/>
          <w:lang w:val="en-US"/>
        </w:rPr>
      </w:pPr>
    </w:p>
    <w:p w14:paraId="33C8C547" w14:textId="186C4C5A" w:rsidR="00267938" w:rsidRPr="0023548A" w:rsidRDefault="005E5907" w:rsidP="00416535">
      <w:pPr>
        <w:spacing w:line="240" w:lineRule="auto"/>
        <w:rPr>
          <w:rFonts w:ascii="Calibri" w:eastAsiaTheme="majorEastAsia" w:hAnsi="Calibri" w:cs="Calibri"/>
          <w:sz w:val="24"/>
          <w:szCs w:val="24"/>
          <w:lang w:val="en-US"/>
        </w:rPr>
      </w:pPr>
      <w:r w:rsidRPr="0023548A">
        <w:rPr>
          <w:rFonts w:ascii="Calibri" w:eastAsiaTheme="majorEastAsia" w:hAnsi="Calibri" w:cs="Calibri"/>
          <w:b/>
          <w:sz w:val="24"/>
          <w:szCs w:val="24"/>
          <w:lang w:val="en-US"/>
        </w:rPr>
        <w:t>INTRODUCTION</w:t>
      </w:r>
      <w:r w:rsidR="00933BA6" w:rsidRPr="0023548A">
        <w:rPr>
          <w:rFonts w:ascii="Calibri" w:eastAsiaTheme="majorEastAsia" w:hAnsi="Calibri" w:cs="Calibri"/>
          <w:b/>
          <w:sz w:val="24"/>
          <w:szCs w:val="24"/>
          <w:lang w:val="en-US"/>
        </w:rPr>
        <w:t>:</w:t>
      </w:r>
    </w:p>
    <w:p w14:paraId="384515D3" w14:textId="1D0694E8" w:rsidR="001C012B" w:rsidRPr="0023548A" w:rsidRDefault="00B16540" w:rsidP="00416535">
      <w:pPr>
        <w:spacing w:line="240" w:lineRule="auto"/>
        <w:rPr>
          <w:rFonts w:ascii="Calibri" w:eastAsiaTheme="majorEastAsia" w:hAnsi="Calibri" w:cs="Calibri"/>
          <w:sz w:val="24"/>
          <w:szCs w:val="24"/>
          <w:lang w:val="en-US"/>
        </w:rPr>
      </w:pPr>
      <w:r w:rsidRPr="0023548A">
        <w:rPr>
          <w:rFonts w:ascii="Calibri" w:eastAsiaTheme="majorEastAsia" w:hAnsi="Calibri" w:cs="Calibri"/>
          <w:sz w:val="24"/>
          <w:szCs w:val="24"/>
          <w:lang w:val="en-US"/>
        </w:rPr>
        <w:t>T</w:t>
      </w:r>
      <w:r w:rsidR="001C012B" w:rsidRPr="0023548A">
        <w:rPr>
          <w:rFonts w:ascii="Calibri" w:eastAsiaTheme="majorEastAsia" w:hAnsi="Calibri" w:cs="Calibri"/>
          <w:sz w:val="24"/>
          <w:szCs w:val="24"/>
          <w:lang w:val="en-US"/>
        </w:rPr>
        <w:t xml:space="preserve">imely, simple and precise determination of the pathological status of biological tissue is of the highest interest in </w:t>
      </w:r>
      <w:r w:rsidR="00992BC6" w:rsidRPr="0023548A">
        <w:rPr>
          <w:rFonts w:ascii="Calibri" w:eastAsiaTheme="majorEastAsia" w:hAnsi="Calibri" w:cs="Calibri"/>
          <w:sz w:val="24"/>
          <w:szCs w:val="24"/>
          <w:lang w:val="en-US"/>
        </w:rPr>
        <w:t>bio</w:t>
      </w:r>
      <w:r w:rsidR="001C012B" w:rsidRPr="0023548A">
        <w:rPr>
          <w:rFonts w:ascii="Calibri" w:eastAsiaTheme="majorEastAsia" w:hAnsi="Calibri" w:cs="Calibri"/>
          <w:sz w:val="24"/>
          <w:szCs w:val="24"/>
          <w:lang w:val="en-US"/>
        </w:rPr>
        <w:t xml:space="preserve">medical </w:t>
      </w:r>
      <w:r w:rsidR="003670EB" w:rsidRPr="0023548A">
        <w:rPr>
          <w:rFonts w:ascii="Calibri" w:eastAsiaTheme="majorEastAsia" w:hAnsi="Calibri" w:cs="Calibri"/>
          <w:sz w:val="24"/>
          <w:szCs w:val="24"/>
          <w:lang w:val="en-US"/>
        </w:rPr>
        <w:t>research</w:t>
      </w:r>
      <w:r w:rsidR="001C012B" w:rsidRPr="0023548A">
        <w:rPr>
          <w:rFonts w:ascii="Calibri" w:eastAsiaTheme="majorEastAsia" w:hAnsi="Calibri" w:cs="Calibri"/>
          <w:sz w:val="24"/>
          <w:szCs w:val="24"/>
          <w:lang w:val="en-US"/>
        </w:rPr>
        <w:t xml:space="preserve">. </w:t>
      </w:r>
      <w:r w:rsidR="003C2D44" w:rsidRPr="0023548A">
        <w:rPr>
          <w:rFonts w:ascii="Calibri" w:eastAsiaTheme="majorEastAsia" w:hAnsi="Calibri" w:cs="Calibri"/>
          <w:sz w:val="24"/>
          <w:szCs w:val="24"/>
          <w:lang w:val="en-US"/>
        </w:rPr>
        <w:t>M</w:t>
      </w:r>
      <w:r w:rsidRPr="0023548A">
        <w:rPr>
          <w:rFonts w:ascii="Calibri" w:eastAsiaTheme="majorEastAsia" w:hAnsi="Calibri" w:cs="Calibri"/>
          <w:sz w:val="24"/>
          <w:szCs w:val="24"/>
          <w:lang w:val="en-US"/>
        </w:rPr>
        <w:t xml:space="preserve">ouse models </w:t>
      </w:r>
      <w:r w:rsidR="003C2D44" w:rsidRPr="0023548A">
        <w:rPr>
          <w:rFonts w:ascii="Calibri" w:eastAsiaTheme="majorEastAsia" w:hAnsi="Calibri" w:cs="Calibri"/>
          <w:sz w:val="24"/>
          <w:szCs w:val="24"/>
          <w:lang w:val="en-US"/>
        </w:rPr>
        <w:t>provide the means</w:t>
      </w:r>
      <w:r w:rsidR="001C012B" w:rsidRPr="0023548A">
        <w:rPr>
          <w:rFonts w:ascii="Calibri" w:eastAsiaTheme="majorEastAsia" w:hAnsi="Calibri" w:cs="Calibri"/>
          <w:sz w:val="24"/>
          <w:szCs w:val="24"/>
          <w:lang w:val="en-US"/>
        </w:rPr>
        <w:t xml:space="preserve"> to study </w:t>
      </w:r>
      <w:r w:rsidRPr="0023548A">
        <w:rPr>
          <w:rFonts w:ascii="Calibri" w:eastAsiaTheme="majorEastAsia" w:hAnsi="Calibri" w:cs="Calibri"/>
          <w:sz w:val="24"/>
          <w:szCs w:val="24"/>
          <w:lang w:val="en-US"/>
        </w:rPr>
        <w:t>a range of pathological conditions, such as immune reactions or</w:t>
      </w:r>
      <w:r w:rsidR="001C012B" w:rsidRPr="0023548A">
        <w:rPr>
          <w:rFonts w:ascii="Calibri" w:eastAsiaTheme="majorEastAsia" w:hAnsi="Calibri" w:cs="Calibri"/>
          <w:sz w:val="24"/>
          <w:szCs w:val="24"/>
          <w:lang w:val="en-US"/>
        </w:rPr>
        <w:t xml:space="preserve"> cancer development</w:t>
      </w:r>
      <w:r w:rsidRPr="0023548A">
        <w:rPr>
          <w:rFonts w:ascii="Calibri" w:eastAsiaTheme="majorEastAsia" w:hAnsi="Calibri" w:cs="Calibri"/>
          <w:sz w:val="24"/>
          <w:szCs w:val="24"/>
          <w:lang w:val="en-US"/>
        </w:rPr>
        <w:t>,</w:t>
      </w:r>
      <w:r w:rsidR="003C2D44" w:rsidRPr="0023548A">
        <w:rPr>
          <w:rFonts w:ascii="Calibri" w:eastAsiaTheme="majorEastAsia" w:hAnsi="Calibri" w:cs="Calibri"/>
          <w:sz w:val="24"/>
          <w:szCs w:val="24"/>
          <w:lang w:val="en-US"/>
        </w:rPr>
        <w:t xml:space="preserve"> </w:t>
      </w:r>
      <w:r w:rsidRPr="0023548A">
        <w:rPr>
          <w:rFonts w:ascii="Calibri" w:eastAsiaTheme="majorEastAsia" w:hAnsi="Calibri" w:cs="Calibri"/>
          <w:sz w:val="24"/>
          <w:szCs w:val="24"/>
          <w:lang w:val="en-US"/>
        </w:rPr>
        <w:t>in combination with</w:t>
      </w:r>
      <w:r w:rsidR="001C012B" w:rsidRPr="0023548A">
        <w:rPr>
          <w:rFonts w:ascii="Calibri" w:eastAsiaTheme="majorEastAsia" w:hAnsi="Calibri" w:cs="Calibri"/>
          <w:sz w:val="24"/>
          <w:szCs w:val="24"/>
          <w:lang w:val="en-US"/>
        </w:rPr>
        <w:t xml:space="preserve"> </w:t>
      </w:r>
      <w:r w:rsidRPr="0023548A">
        <w:rPr>
          <w:rFonts w:ascii="Calibri" w:eastAsiaTheme="majorEastAsia" w:hAnsi="Calibri" w:cs="Calibri"/>
          <w:sz w:val="24"/>
          <w:szCs w:val="24"/>
          <w:lang w:val="en-US"/>
        </w:rPr>
        <w:t xml:space="preserve">complex </w:t>
      </w:r>
      <w:r w:rsidR="001C012B" w:rsidRPr="0023548A">
        <w:rPr>
          <w:rFonts w:ascii="Calibri" w:eastAsiaTheme="majorEastAsia" w:hAnsi="Calibri" w:cs="Calibri"/>
          <w:sz w:val="24"/>
          <w:szCs w:val="24"/>
          <w:lang w:val="en-US"/>
        </w:rPr>
        <w:t xml:space="preserve">3D and 4D (3 spatial dimensions </w:t>
      </w:r>
      <w:r w:rsidRPr="0023548A">
        <w:rPr>
          <w:rFonts w:ascii="Calibri" w:eastAsiaTheme="majorEastAsia" w:hAnsi="Calibri" w:cs="Calibri"/>
          <w:sz w:val="24"/>
          <w:szCs w:val="24"/>
          <w:lang w:val="en-US"/>
        </w:rPr>
        <w:t>and t</w:t>
      </w:r>
      <w:r w:rsidR="0041703D" w:rsidRPr="0023548A">
        <w:rPr>
          <w:rFonts w:ascii="Calibri" w:eastAsiaTheme="majorEastAsia" w:hAnsi="Calibri" w:cs="Calibri"/>
          <w:sz w:val="24"/>
          <w:szCs w:val="24"/>
          <w:lang w:val="en-US"/>
        </w:rPr>
        <w:t>ime)</w:t>
      </w:r>
      <w:r w:rsidRPr="0023548A">
        <w:rPr>
          <w:rFonts w:ascii="Calibri" w:eastAsiaTheme="majorEastAsia" w:hAnsi="Calibri" w:cs="Calibri"/>
          <w:sz w:val="24"/>
          <w:szCs w:val="24"/>
          <w:lang w:val="en-US"/>
        </w:rPr>
        <w:t xml:space="preserve"> microscopy</w:t>
      </w:r>
      <w:r w:rsidR="0041703D" w:rsidRPr="0023548A">
        <w:rPr>
          <w:rFonts w:ascii="Calibri" w:eastAsiaTheme="majorEastAsia" w:hAnsi="Calibri" w:cs="Calibri"/>
          <w:sz w:val="24"/>
          <w:szCs w:val="24"/>
          <w:lang w:val="en-US"/>
        </w:rPr>
        <w:t xml:space="preserve"> techniques</w:t>
      </w:r>
      <w:r w:rsidRPr="0023548A">
        <w:rPr>
          <w:rFonts w:ascii="Calibri" w:eastAsiaTheme="majorEastAsia" w:hAnsi="Calibri" w:cs="Calibri"/>
          <w:sz w:val="24"/>
          <w:szCs w:val="24"/>
          <w:lang w:val="en-US"/>
        </w:rPr>
        <w:t>.</w:t>
      </w:r>
      <w:r w:rsidR="001C012B" w:rsidRPr="0023548A">
        <w:rPr>
          <w:rFonts w:ascii="Calibri" w:eastAsiaTheme="majorEastAsia" w:hAnsi="Calibri" w:cs="Calibri"/>
          <w:sz w:val="24"/>
          <w:szCs w:val="24"/>
          <w:lang w:val="en-US"/>
        </w:rPr>
        <w:t xml:space="preserve"> Microscopy studies can be performed </w:t>
      </w:r>
      <w:r w:rsidR="00E46FD0" w:rsidRPr="0023548A">
        <w:rPr>
          <w:rFonts w:ascii="Calibri" w:eastAsiaTheme="majorEastAsia" w:hAnsi="Calibri" w:cs="Calibri"/>
          <w:i/>
          <w:sz w:val="24"/>
          <w:szCs w:val="24"/>
          <w:lang w:val="en-US"/>
        </w:rPr>
        <w:t>via</w:t>
      </w:r>
      <w:r w:rsidR="001C012B" w:rsidRPr="0023548A">
        <w:rPr>
          <w:rFonts w:ascii="Calibri" w:eastAsiaTheme="majorEastAsia" w:hAnsi="Calibri" w:cs="Calibri"/>
          <w:sz w:val="24"/>
          <w:szCs w:val="24"/>
          <w:lang w:val="en-US"/>
        </w:rPr>
        <w:t xml:space="preserve"> intravital </w:t>
      </w:r>
      <w:r w:rsidR="0041703D" w:rsidRPr="0023548A">
        <w:rPr>
          <w:rFonts w:ascii="Calibri" w:eastAsiaTheme="majorEastAsia" w:hAnsi="Calibri" w:cs="Calibri"/>
          <w:sz w:val="24"/>
          <w:szCs w:val="24"/>
          <w:lang w:val="en-US"/>
        </w:rPr>
        <w:t>or</w:t>
      </w:r>
      <w:r w:rsidR="001C012B" w:rsidRPr="0023548A">
        <w:rPr>
          <w:rFonts w:ascii="Calibri" w:eastAsiaTheme="majorEastAsia" w:hAnsi="Calibri" w:cs="Calibri"/>
          <w:sz w:val="24"/>
          <w:szCs w:val="24"/>
          <w:lang w:val="en-US"/>
        </w:rPr>
        <w:t xml:space="preserve"> </w:t>
      </w:r>
      <w:r w:rsidR="00ED0A12" w:rsidRPr="0023548A">
        <w:rPr>
          <w:rFonts w:ascii="Calibri" w:eastAsiaTheme="majorEastAsia" w:hAnsi="Calibri" w:cs="Calibri"/>
          <w:sz w:val="24"/>
          <w:szCs w:val="24"/>
          <w:lang w:val="en-US"/>
        </w:rPr>
        <w:t>excised-tissue</w:t>
      </w:r>
      <w:r w:rsidR="001C012B" w:rsidRPr="0023548A">
        <w:rPr>
          <w:rFonts w:ascii="Calibri" w:eastAsiaTheme="majorEastAsia" w:hAnsi="Calibri" w:cs="Calibri"/>
          <w:sz w:val="24"/>
          <w:szCs w:val="24"/>
          <w:lang w:val="en-US"/>
        </w:rPr>
        <w:t xml:space="preserve"> 2-photon microscopy, light-she</w:t>
      </w:r>
      <w:r w:rsidR="00ED0A12" w:rsidRPr="0023548A">
        <w:rPr>
          <w:rFonts w:ascii="Calibri" w:eastAsiaTheme="majorEastAsia" w:hAnsi="Calibri" w:cs="Calibri"/>
          <w:sz w:val="24"/>
          <w:szCs w:val="24"/>
          <w:lang w:val="en-US"/>
        </w:rPr>
        <w:t xml:space="preserve">et microscopy, and </w:t>
      </w:r>
      <w:r w:rsidR="00B00BF9" w:rsidRPr="0023548A">
        <w:rPr>
          <w:rFonts w:ascii="Calibri" w:eastAsiaTheme="majorEastAsia" w:hAnsi="Calibri" w:cs="Calibri"/>
          <w:sz w:val="24"/>
          <w:szCs w:val="24"/>
          <w:lang w:val="en-US"/>
        </w:rPr>
        <w:t>-</w:t>
      </w:r>
      <w:r w:rsidR="00ED0A12" w:rsidRPr="0023548A">
        <w:rPr>
          <w:rFonts w:ascii="Calibri" w:eastAsiaTheme="majorEastAsia" w:hAnsi="Calibri" w:cs="Calibri"/>
          <w:sz w:val="24"/>
          <w:szCs w:val="24"/>
          <w:lang w:val="en-US"/>
        </w:rPr>
        <w:t xml:space="preserve">to </w:t>
      </w:r>
      <w:r w:rsidRPr="0023548A">
        <w:rPr>
          <w:rFonts w:ascii="Calibri" w:eastAsiaTheme="majorEastAsia" w:hAnsi="Calibri" w:cs="Calibri"/>
          <w:sz w:val="24"/>
          <w:szCs w:val="24"/>
          <w:lang w:val="en-US"/>
        </w:rPr>
        <w:t xml:space="preserve">a </w:t>
      </w:r>
      <w:r w:rsidR="00ED0A12" w:rsidRPr="0023548A">
        <w:rPr>
          <w:rFonts w:ascii="Calibri" w:eastAsiaTheme="majorEastAsia" w:hAnsi="Calibri" w:cs="Calibri"/>
          <w:sz w:val="24"/>
          <w:szCs w:val="24"/>
          <w:lang w:val="en-US"/>
        </w:rPr>
        <w:t>limited tissue depth</w:t>
      </w:r>
      <w:r w:rsidRPr="0023548A">
        <w:rPr>
          <w:rFonts w:ascii="Calibri" w:eastAsiaTheme="majorEastAsia" w:hAnsi="Calibri" w:cs="Calibri"/>
          <w:sz w:val="24"/>
          <w:szCs w:val="24"/>
          <w:lang w:val="en-US"/>
        </w:rPr>
        <w:t xml:space="preserve"> of approximately 100 </w:t>
      </w:r>
      <w:r w:rsidR="00B00BF9" w:rsidRPr="0023548A">
        <w:rPr>
          <w:rFonts w:ascii="Calibri" w:eastAsiaTheme="majorEastAsia" w:hAnsi="Calibri" w:cs="Calibri"/>
          <w:sz w:val="24"/>
          <w:szCs w:val="24"/>
          <w:lang w:val="en-US"/>
        </w:rPr>
        <w:t>µm</w:t>
      </w:r>
      <w:r w:rsidR="00ED0A12" w:rsidRPr="0023548A">
        <w:rPr>
          <w:rFonts w:ascii="Calibri" w:eastAsiaTheme="majorEastAsia" w:hAnsi="Calibri" w:cs="Calibri"/>
          <w:sz w:val="24"/>
          <w:szCs w:val="24"/>
          <w:lang w:val="en-US"/>
        </w:rPr>
        <w:t xml:space="preserve">- by confocal microscopy. </w:t>
      </w:r>
      <w:proofErr w:type="gramStart"/>
      <w:r w:rsidR="00ED0A12" w:rsidRPr="0023548A">
        <w:rPr>
          <w:rFonts w:ascii="Calibri" w:eastAsiaTheme="majorEastAsia" w:hAnsi="Calibri" w:cs="Calibri"/>
          <w:sz w:val="24"/>
          <w:szCs w:val="24"/>
          <w:lang w:val="en-US"/>
        </w:rPr>
        <w:t>In order to</w:t>
      </w:r>
      <w:proofErr w:type="gramEnd"/>
      <w:r w:rsidR="00ED0A12" w:rsidRPr="0023548A">
        <w:rPr>
          <w:rFonts w:ascii="Calibri" w:eastAsiaTheme="majorEastAsia" w:hAnsi="Calibri" w:cs="Calibri"/>
          <w:sz w:val="24"/>
          <w:szCs w:val="24"/>
          <w:lang w:val="en-US"/>
        </w:rPr>
        <w:t xml:space="preserve"> have time-related information </w:t>
      </w:r>
      <w:r w:rsidRPr="0023548A">
        <w:rPr>
          <w:rFonts w:ascii="Calibri" w:eastAsiaTheme="majorEastAsia" w:hAnsi="Calibri" w:cs="Calibri"/>
          <w:sz w:val="24"/>
          <w:szCs w:val="24"/>
          <w:lang w:val="en-US"/>
        </w:rPr>
        <w:t>about</w:t>
      </w:r>
      <w:r w:rsidR="00ED0A12" w:rsidRPr="0023548A">
        <w:rPr>
          <w:rFonts w:ascii="Calibri" w:eastAsiaTheme="majorEastAsia" w:hAnsi="Calibri" w:cs="Calibri"/>
          <w:sz w:val="24"/>
          <w:szCs w:val="24"/>
          <w:lang w:val="en-US"/>
        </w:rPr>
        <w:t xml:space="preserve"> the cells’ behavior </w:t>
      </w:r>
      <w:r w:rsidRPr="0023548A">
        <w:rPr>
          <w:rFonts w:ascii="Calibri" w:eastAsiaTheme="majorEastAsia" w:hAnsi="Calibri" w:cs="Calibri"/>
          <w:sz w:val="24"/>
          <w:szCs w:val="24"/>
          <w:lang w:val="en-US"/>
        </w:rPr>
        <w:t>under physiological or pathological conditions</w:t>
      </w:r>
      <w:r w:rsidR="00ED0A12" w:rsidRPr="0023548A">
        <w:rPr>
          <w:rFonts w:ascii="Calibri" w:eastAsiaTheme="majorEastAsia" w:hAnsi="Calibri" w:cs="Calibri"/>
          <w:sz w:val="24"/>
          <w:szCs w:val="24"/>
          <w:lang w:val="en-US"/>
        </w:rPr>
        <w:t xml:space="preserve">, </w:t>
      </w:r>
      <w:r w:rsidRPr="0023548A">
        <w:rPr>
          <w:rFonts w:ascii="Calibri" w:eastAsiaTheme="majorEastAsia" w:hAnsi="Calibri" w:cs="Calibri"/>
          <w:sz w:val="24"/>
          <w:szCs w:val="24"/>
          <w:lang w:val="en-US"/>
        </w:rPr>
        <w:t>it is necessary to monitor the tissue for an extended period of time, which usually requires intravital imaging</w:t>
      </w:r>
      <w:r w:rsidR="005D7F1A" w:rsidRPr="0023548A">
        <w:rPr>
          <w:rFonts w:ascii="Calibri" w:eastAsiaTheme="majorEastAsia" w:hAnsi="Calibri" w:cs="Calibri"/>
          <w:sz w:val="24"/>
          <w:szCs w:val="24"/>
          <w:lang w:val="en-US"/>
        </w:rPr>
        <w:fldChar w:fldCharType="begin">
          <w:fldData xml:space="preserve">PEVuZE5vdGU+PENpdGU+PEF1dGhvcj5NYXNlZHVuc2thczwvQXV0aG9yPjxZZWFyPjIwMTI8L1ll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</w:fldData>
        </w:fldChar>
      </w:r>
      <w:r w:rsidR="00C70BB4" w:rsidRPr="0023548A">
        <w:rPr>
          <w:rFonts w:ascii="Calibri" w:eastAsiaTheme="majorEastAsia" w:hAnsi="Calibri" w:cs="Calibri"/>
          <w:sz w:val="24"/>
          <w:szCs w:val="24"/>
          <w:lang w:val="en-US"/>
        </w:rPr>
        <w:instrText xml:space="preserve"> ADDIN EN.CITE </w:instrText>
      </w:r>
      <w:r w:rsidR="00C70BB4" w:rsidRPr="0023548A">
        <w:rPr>
          <w:rFonts w:ascii="Calibri" w:eastAsiaTheme="majorEastAsia" w:hAnsi="Calibri" w:cs="Calibri"/>
          <w:sz w:val="24"/>
          <w:szCs w:val="24"/>
          <w:lang w:val="en-US"/>
        </w:rPr>
        <w:fldChar w:fldCharType="begin">
          <w:fldData xml:space="preserve">PEVuZE5vdGU+PENpdGU+PEF1dGhvcj5NYXNlZHVuc2thczwvQXV0aG9yPjxZZWFyPjIwMTI8L1ll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</w:fldData>
        </w:fldChar>
      </w:r>
      <w:r w:rsidR="00C70BB4" w:rsidRPr="0023548A">
        <w:rPr>
          <w:rFonts w:ascii="Calibri" w:eastAsiaTheme="majorEastAsia" w:hAnsi="Calibri" w:cs="Calibri"/>
          <w:sz w:val="24"/>
          <w:szCs w:val="24"/>
          <w:lang w:val="en-US"/>
        </w:rPr>
        <w:instrText xml:space="preserve"> ADDIN EN.CITE.DATA </w:instrText>
      </w:r>
      <w:r w:rsidR="00C70BB4" w:rsidRPr="0023548A">
        <w:rPr>
          <w:rFonts w:ascii="Calibri" w:eastAsiaTheme="majorEastAsia" w:hAnsi="Calibri" w:cs="Calibri"/>
          <w:sz w:val="24"/>
          <w:szCs w:val="24"/>
          <w:lang w:val="en-US"/>
        </w:rPr>
      </w:r>
      <w:r w:rsidR="00C70BB4" w:rsidRPr="0023548A">
        <w:rPr>
          <w:rFonts w:ascii="Calibri" w:eastAsiaTheme="majorEastAsia" w:hAnsi="Calibri" w:cs="Calibri"/>
          <w:sz w:val="24"/>
          <w:szCs w:val="24"/>
          <w:lang w:val="en-US"/>
        </w:rPr>
        <w:fldChar w:fldCharType="end"/>
      </w:r>
      <w:r w:rsidR="005D7F1A" w:rsidRPr="0023548A">
        <w:rPr>
          <w:rFonts w:ascii="Calibri" w:eastAsiaTheme="majorEastAsia" w:hAnsi="Calibri" w:cs="Calibri"/>
          <w:sz w:val="24"/>
          <w:szCs w:val="24"/>
          <w:lang w:val="en-US"/>
        </w:rPr>
      </w:r>
      <w:r w:rsidR="005D7F1A" w:rsidRPr="0023548A">
        <w:rPr>
          <w:rFonts w:ascii="Calibri" w:eastAsiaTheme="majorEastAsia" w:hAnsi="Calibri" w:cs="Calibri"/>
          <w:sz w:val="24"/>
          <w:szCs w:val="24"/>
          <w:lang w:val="en-US"/>
        </w:rPr>
        <w:fldChar w:fldCharType="separate"/>
      </w:r>
      <w:r w:rsidR="00C70BB4" w:rsidRPr="0023548A">
        <w:rPr>
          <w:rFonts w:ascii="Calibri" w:eastAsiaTheme="majorEastAsia" w:hAnsi="Calibri" w:cs="Calibri"/>
          <w:sz w:val="24"/>
          <w:szCs w:val="24"/>
          <w:vertAlign w:val="superscript"/>
          <w:lang w:val="en-US"/>
        </w:rPr>
        <w:t>1,2</w:t>
      </w:r>
      <w:r w:rsidR="005D7F1A" w:rsidRPr="0023548A">
        <w:rPr>
          <w:rFonts w:ascii="Calibri" w:eastAsiaTheme="majorEastAsia" w:hAnsi="Calibri" w:cs="Calibri"/>
          <w:sz w:val="24"/>
          <w:szCs w:val="24"/>
          <w:lang w:val="en-US"/>
        </w:rPr>
        <w:fldChar w:fldCharType="end"/>
      </w:r>
      <w:r w:rsidRPr="0023548A">
        <w:rPr>
          <w:rFonts w:ascii="Calibri" w:eastAsiaTheme="majorEastAsia" w:hAnsi="Calibri" w:cs="Calibri"/>
          <w:sz w:val="24"/>
          <w:szCs w:val="24"/>
          <w:lang w:val="en-US"/>
        </w:rPr>
        <w:t xml:space="preserve">. Naturally, the applicability of this technique is limited to animal models due to its invasiveness. </w:t>
      </w:r>
      <w:r w:rsidR="007E0338" w:rsidRPr="0023548A">
        <w:rPr>
          <w:rFonts w:ascii="Calibri" w:eastAsiaTheme="majorEastAsia" w:hAnsi="Calibri" w:cs="Calibri"/>
          <w:sz w:val="24"/>
          <w:szCs w:val="24"/>
          <w:lang w:val="en-US"/>
        </w:rPr>
        <w:t xml:space="preserve">Non-invasive techniques are also available for human applications, including a variety of tomography methods (MSOT, CT, </w:t>
      </w:r>
      <w:r w:rsidR="00E46FD0" w:rsidRPr="0023548A">
        <w:rPr>
          <w:rFonts w:ascii="Calibri" w:eastAsiaTheme="majorEastAsia" w:hAnsi="Calibri" w:cs="Calibri"/>
          <w:i/>
          <w:sz w:val="24"/>
          <w:szCs w:val="24"/>
          <w:lang w:val="en-US"/>
        </w:rPr>
        <w:t>etc.</w:t>
      </w:r>
      <w:r w:rsidR="007E0338" w:rsidRPr="0023548A">
        <w:rPr>
          <w:rFonts w:ascii="Calibri" w:eastAsiaTheme="majorEastAsia" w:hAnsi="Calibri" w:cs="Calibri"/>
          <w:sz w:val="24"/>
          <w:szCs w:val="24"/>
          <w:lang w:val="en-US"/>
        </w:rPr>
        <w:t>), but these methods all lack the necessary spatial –and often temporal- resolution to study behavior</w:t>
      </w:r>
      <w:r w:rsidR="001B7B16" w:rsidRPr="0023548A">
        <w:rPr>
          <w:rFonts w:ascii="Calibri" w:eastAsiaTheme="majorEastAsia" w:hAnsi="Calibri" w:cs="Calibri"/>
          <w:sz w:val="24"/>
          <w:szCs w:val="24"/>
          <w:lang w:val="en-US"/>
        </w:rPr>
        <w:t xml:space="preserve"> at the cellular level</w:t>
      </w:r>
      <w:r w:rsidR="007E0338" w:rsidRPr="0023548A">
        <w:rPr>
          <w:rFonts w:ascii="Calibri" w:eastAsiaTheme="majorEastAsia" w:hAnsi="Calibri" w:cs="Calibri"/>
          <w:sz w:val="24"/>
          <w:szCs w:val="24"/>
          <w:lang w:val="en-US"/>
        </w:rPr>
        <w:t xml:space="preserve">. </w:t>
      </w:r>
    </w:p>
    <w:p w14:paraId="0D40EC09" w14:textId="77777777" w:rsidR="00933BA6" w:rsidRPr="0023548A" w:rsidRDefault="00933BA6" w:rsidP="00416535">
      <w:pPr>
        <w:spacing w:line="240" w:lineRule="auto"/>
        <w:rPr>
          <w:rFonts w:ascii="Calibri" w:eastAsiaTheme="majorEastAsia" w:hAnsi="Calibri" w:cs="Calibri"/>
          <w:sz w:val="24"/>
          <w:szCs w:val="24"/>
          <w:lang w:val="en-US"/>
        </w:rPr>
      </w:pPr>
    </w:p>
    <w:p w14:paraId="4D63221C" w14:textId="463D7064" w:rsidR="007E0338" w:rsidRPr="0023548A" w:rsidRDefault="00683F5F" w:rsidP="00416535">
      <w:pPr>
        <w:spacing w:line="240" w:lineRule="auto"/>
        <w:rPr>
          <w:rFonts w:ascii="Calibri" w:eastAsiaTheme="majorEastAsia" w:hAnsi="Calibri" w:cs="Calibri"/>
          <w:sz w:val="24"/>
          <w:szCs w:val="24"/>
          <w:lang w:val="en-US"/>
        </w:rPr>
      </w:pPr>
      <w:r w:rsidRPr="0023548A">
        <w:rPr>
          <w:rFonts w:ascii="Calibri" w:eastAsiaTheme="majorEastAsia" w:hAnsi="Calibri" w:cs="Calibri"/>
          <w:sz w:val="24"/>
          <w:szCs w:val="24"/>
          <w:lang w:val="en-US"/>
        </w:rPr>
        <w:t xml:space="preserve">Static information regarding the appearance </w:t>
      </w:r>
      <w:r w:rsidR="0041703D" w:rsidRPr="0023548A">
        <w:rPr>
          <w:rFonts w:ascii="Calibri" w:eastAsiaTheme="majorEastAsia" w:hAnsi="Calibri" w:cs="Calibri"/>
          <w:sz w:val="24"/>
          <w:szCs w:val="24"/>
          <w:lang w:val="en-US"/>
        </w:rPr>
        <w:t xml:space="preserve">of cells may be accessible </w:t>
      </w:r>
      <w:r w:rsidRPr="0023548A">
        <w:rPr>
          <w:rFonts w:ascii="Calibri" w:eastAsiaTheme="majorEastAsia" w:hAnsi="Calibri" w:cs="Calibri"/>
          <w:sz w:val="24"/>
          <w:szCs w:val="24"/>
          <w:lang w:val="en-US"/>
        </w:rPr>
        <w:t xml:space="preserve">more easily </w:t>
      </w:r>
      <w:r w:rsidR="00E46FD0" w:rsidRPr="0023548A">
        <w:rPr>
          <w:rFonts w:ascii="Calibri" w:eastAsiaTheme="majorEastAsia" w:hAnsi="Calibri" w:cs="Calibri"/>
          <w:i/>
          <w:sz w:val="24"/>
          <w:szCs w:val="24"/>
          <w:lang w:val="en-US"/>
        </w:rPr>
        <w:t>via</w:t>
      </w:r>
      <w:r w:rsidRPr="0023548A">
        <w:rPr>
          <w:rFonts w:ascii="Calibri" w:eastAsiaTheme="majorEastAsia" w:hAnsi="Calibri" w:cs="Calibri"/>
          <w:sz w:val="24"/>
          <w:szCs w:val="24"/>
          <w:lang w:val="en-US"/>
        </w:rPr>
        <w:t xml:space="preserve"> various 3D imaging techniques executed on excised tissue samples. Here</w:t>
      </w:r>
      <w:r w:rsidR="006823B0" w:rsidRPr="0023548A">
        <w:rPr>
          <w:rFonts w:ascii="Calibri" w:eastAsiaTheme="majorEastAsia" w:hAnsi="Calibri" w:cs="Calibri"/>
          <w:sz w:val="24"/>
          <w:szCs w:val="24"/>
          <w:lang w:val="en-US"/>
        </w:rPr>
        <w:t>,</w:t>
      </w:r>
      <w:r w:rsidRPr="0023548A">
        <w:rPr>
          <w:rFonts w:ascii="Calibri" w:eastAsiaTheme="majorEastAsia" w:hAnsi="Calibri" w:cs="Calibri"/>
          <w:sz w:val="24"/>
          <w:szCs w:val="24"/>
          <w:lang w:val="en-US"/>
        </w:rPr>
        <w:t xml:space="preserve"> the kinetic behavior</w:t>
      </w:r>
      <w:r w:rsidR="0041703D" w:rsidRPr="0023548A">
        <w:rPr>
          <w:rFonts w:ascii="Calibri" w:eastAsiaTheme="majorEastAsia" w:hAnsi="Calibri" w:cs="Calibri"/>
          <w:sz w:val="24"/>
          <w:szCs w:val="24"/>
          <w:lang w:val="en-US"/>
        </w:rPr>
        <w:t xml:space="preserve"> of</w:t>
      </w:r>
      <w:r w:rsidRPr="0023548A">
        <w:rPr>
          <w:rFonts w:ascii="Calibri" w:eastAsiaTheme="majorEastAsia" w:hAnsi="Calibri" w:cs="Calibri"/>
          <w:sz w:val="24"/>
          <w:szCs w:val="24"/>
          <w:lang w:val="en-US"/>
        </w:rPr>
        <w:t xml:space="preserve"> the cells is not measured, thus it is necessary to adopt </w:t>
      </w:r>
      <w:r w:rsidR="00170497" w:rsidRPr="0023548A">
        <w:rPr>
          <w:rFonts w:ascii="Calibri" w:eastAsiaTheme="majorEastAsia" w:hAnsi="Calibri" w:cs="Calibri"/>
          <w:sz w:val="24"/>
          <w:szCs w:val="24"/>
          <w:lang w:val="en-US"/>
        </w:rPr>
        <w:t xml:space="preserve">novel </w:t>
      </w:r>
      <w:r w:rsidRPr="0023548A">
        <w:rPr>
          <w:rFonts w:ascii="Calibri" w:eastAsiaTheme="majorEastAsia" w:hAnsi="Calibri" w:cs="Calibri"/>
          <w:sz w:val="24"/>
          <w:szCs w:val="24"/>
          <w:lang w:val="en-US"/>
        </w:rPr>
        <w:t>analysis techniques</w:t>
      </w:r>
      <w:r w:rsidR="0041703D" w:rsidRPr="0023548A">
        <w:rPr>
          <w:rFonts w:ascii="Calibri" w:eastAsiaTheme="majorEastAsia" w:hAnsi="Calibri" w:cs="Calibri"/>
          <w:sz w:val="24"/>
          <w:szCs w:val="24"/>
          <w:lang w:val="en-US"/>
        </w:rPr>
        <w:t xml:space="preserve"> that are able to determine</w:t>
      </w:r>
      <w:r w:rsidRPr="0023548A">
        <w:rPr>
          <w:rFonts w:ascii="Calibri" w:eastAsiaTheme="majorEastAsia" w:hAnsi="Calibri" w:cs="Calibri"/>
          <w:sz w:val="24"/>
          <w:szCs w:val="24"/>
          <w:lang w:val="en-US"/>
        </w:rPr>
        <w:t xml:space="preserve"> the pathogenic </w:t>
      </w:r>
      <w:r w:rsidR="0041703D" w:rsidRPr="0023548A">
        <w:rPr>
          <w:rFonts w:ascii="Calibri" w:eastAsiaTheme="majorEastAsia" w:hAnsi="Calibri" w:cs="Calibri"/>
          <w:sz w:val="24"/>
          <w:szCs w:val="24"/>
          <w:lang w:val="en-US"/>
        </w:rPr>
        <w:t>status</w:t>
      </w:r>
      <w:r w:rsidRPr="0023548A">
        <w:rPr>
          <w:rFonts w:ascii="Calibri" w:eastAsiaTheme="majorEastAsia" w:hAnsi="Calibri" w:cs="Calibri"/>
          <w:sz w:val="24"/>
          <w:szCs w:val="24"/>
          <w:lang w:val="en-US"/>
        </w:rPr>
        <w:t xml:space="preserve"> of the examined cells</w:t>
      </w:r>
      <w:r w:rsidR="0041703D" w:rsidRPr="0023548A">
        <w:rPr>
          <w:rFonts w:ascii="Calibri" w:eastAsiaTheme="majorEastAsia" w:hAnsi="Calibri" w:cs="Calibri"/>
          <w:sz w:val="24"/>
          <w:szCs w:val="24"/>
          <w:lang w:val="en-US"/>
        </w:rPr>
        <w:t xml:space="preserve"> based solely on their morphology</w:t>
      </w:r>
      <w:r w:rsidR="005D7F1A" w:rsidRPr="0023548A">
        <w:rPr>
          <w:rFonts w:ascii="Calibri" w:eastAsiaTheme="majorEastAsia" w:hAnsi="Calibri" w:cs="Calibri"/>
          <w:sz w:val="24"/>
          <w:szCs w:val="24"/>
          <w:lang w:val="en-US"/>
        </w:rPr>
        <w:fldChar w:fldCharType="begin"/>
      </w:r>
      <w:r w:rsidR="00C70BB4" w:rsidRPr="0023548A">
        <w:rPr>
          <w:rFonts w:ascii="Calibri" w:eastAsiaTheme="majorEastAsia" w:hAnsi="Calibri" w:cs="Calibri"/>
          <w:sz w:val="24"/>
          <w:szCs w:val="24"/>
          <w:lang w:val="en-US"/>
        </w:rPr>
        <w:instrText xml:space="preserve"> ADDIN EN.CITE &lt;EndNote&gt;&lt;Cite&gt;&lt;Author&gt;Ho&lt;/Author&gt;&lt;Year&gt;2011&lt;/Year&gt;&lt;RecNum&gt;431&lt;/RecNum&gt;&lt;DisplayText&gt;&lt;style face="superscript"&gt;3&lt;/style&gt;&lt;/DisplayText&gt;&lt;record&gt;&lt;rec-number&gt;431&lt;/rec-number&gt;&lt;foreign-keys&gt;&lt;key app="EN" db-id="p52ws2spez5srbetatnxaesaz25wr29sxsap" timestamp="1502395043"&gt;431&lt;/key&gt;&lt;/foreign-keys&gt;&lt;ref-type name="Journal Article"&gt;17&lt;/ref-type&gt;&lt;contributors&gt;&lt;authors&gt;&lt;author&gt;Ho, S. Y.&lt;/author&gt;&lt;author&gt;Chao, C. Y.&lt;/author&gt;&lt;author&gt;Huang, H. L.&lt;/author&gt;&lt;author&gt;Chiu, T. W.&lt;/author&gt;&lt;author&gt;Charoenkwan, P.&lt;/author&gt;&lt;author&gt;Hwang, E.&lt;/author&gt;&lt;/authors&gt;&lt;/contributors&gt;&lt;auth-address&gt;Institute of Bioinformatics and Systems Biology, National Chiao Tung University, Hsinchu, Taiwan.&lt;/auth-address&gt;&lt;titles&gt;&lt;title&gt;NeurphologyJ: an automatic neuronal morphology quantification method and its application in pharmacological discovery&lt;/title&gt;&lt;secondary-title&gt;BMC Bioinformatics&lt;/secondary-title&gt;&lt;/titles&gt;&lt;periodical&gt;&lt;full-title&gt;BMC Bioinformatics&lt;/full-title&gt;&lt;/periodical&gt;&lt;pages&gt;230&lt;/pages&gt;&lt;volume&gt;12&lt;/volume&gt;&lt;keywords&gt;&lt;keyword&gt;Animals&lt;/keyword&gt;&lt;keyword&gt;Image Processing, Computer-Assisted/*methods&lt;/keyword&gt;&lt;keyword&gt;Mice&lt;/keyword&gt;&lt;keyword&gt;Microscopy, Fluorescence/methods&lt;/keyword&gt;&lt;keyword&gt;Neurites/metabolism&lt;/keyword&gt;&lt;keyword&gt;Neurons/*cytology/drug effects/physiology&lt;/keyword&gt;&lt;keyword&gt;Nocodazole/pharmacology&lt;/keyword&gt;&lt;keyword&gt;*Software&lt;/keyword&gt;&lt;keyword&gt;Tubulin Modulators/pharmacology&lt;/keyword&gt;&lt;/keywords&gt;&lt;dates&gt;&lt;year&gt;2011&lt;/year&gt;&lt;pub-dates&gt;&lt;date&gt;Jun 08&lt;/date&gt;&lt;/pub-dates&gt;&lt;/dates&gt;&lt;isbn&gt;1471-2105 (Electronic)&amp;#xD;1471-2105 (Linking)&lt;/isbn&gt;&lt;accession-num&gt;21651810&lt;/accession-num&gt;&lt;urls&gt;&lt;related-urls&gt;&lt;url&gt;https://www.ncbi.nlm.nih.gov/pubmed/21651810&lt;/url&gt;&lt;/related-urls&gt;&lt;/urls&gt;&lt;custom2&gt;PMC3121649&lt;/custom2&gt;&lt;electronic-resource-num&gt;10.1186/1471-2105-12-230&lt;/electronic-resource-num&gt;&lt;/record&gt;&lt;/Cite&gt;&lt;/EndNote&gt;</w:instrText>
      </w:r>
      <w:r w:rsidR="005D7F1A" w:rsidRPr="0023548A">
        <w:rPr>
          <w:rFonts w:ascii="Calibri" w:eastAsiaTheme="majorEastAsia" w:hAnsi="Calibri" w:cs="Calibri"/>
          <w:sz w:val="24"/>
          <w:szCs w:val="24"/>
          <w:lang w:val="en-US"/>
        </w:rPr>
        <w:fldChar w:fldCharType="separate"/>
      </w:r>
      <w:r w:rsidR="00C70BB4" w:rsidRPr="0023548A">
        <w:rPr>
          <w:rFonts w:ascii="Calibri" w:eastAsiaTheme="majorEastAsia" w:hAnsi="Calibri" w:cs="Calibri"/>
          <w:sz w:val="24"/>
          <w:szCs w:val="24"/>
          <w:vertAlign w:val="superscript"/>
          <w:lang w:val="en-US"/>
        </w:rPr>
        <w:t>3</w:t>
      </w:r>
      <w:r w:rsidR="005D7F1A" w:rsidRPr="0023548A">
        <w:rPr>
          <w:rFonts w:ascii="Calibri" w:eastAsiaTheme="majorEastAsia" w:hAnsi="Calibri" w:cs="Calibri"/>
          <w:sz w:val="24"/>
          <w:szCs w:val="24"/>
          <w:lang w:val="en-US"/>
        </w:rPr>
        <w:fldChar w:fldCharType="end"/>
      </w:r>
      <w:r w:rsidRPr="0023548A">
        <w:rPr>
          <w:rFonts w:ascii="Calibri" w:eastAsiaTheme="majorEastAsia" w:hAnsi="Calibri" w:cs="Calibri"/>
          <w:sz w:val="24"/>
          <w:szCs w:val="24"/>
          <w:lang w:val="en-US"/>
        </w:rPr>
        <w:t xml:space="preserve">. </w:t>
      </w:r>
      <w:r w:rsidR="004A27E0" w:rsidRPr="0023548A">
        <w:rPr>
          <w:rFonts w:ascii="Calibri" w:eastAsiaTheme="majorEastAsia" w:hAnsi="Calibri" w:cs="Calibri"/>
          <w:sz w:val="24"/>
          <w:szCs w:val="24"/>
          <w:lang w:val="en-US"/>
        </w:rPr>
        <w:t xml:space="preserve">Such </w:t>
      </w:r>
      <w:r w:rsidR="00B70049" w:rsidRPr="0023548A">
        <w:rPr>
          <w:rFonts w:ascii="Calibri" w:eastAsiaTheme="majorEastAsia" w:hAnsi="Calibri" w:cs="Calibri"/>
          <w:sz w:val="24"/>
          <w:szCs w:val="24"/>
          <w:lang w:val="en-US"/>
        </w:rPr>
        <w:t xml:space="preserve">an </w:t>
      </w:r>
      <w:r w:rsidR="004A27E0" w:rsidRPr="0023548A">
        <w:rPr>
          <w:rFonts w:ascii="Calibri" w:eastAsiaTheme="majorEastAsia" w:hAnsi="Calibri" w:cs="Calibri"/>
          <w:sz w:val="24"/>
          <w:szCs w:val="24"/>
          <w:lang w:val="en-US"/>
        </w:rPr>
        <w:t>approach was used to link cell shapes and tissue textures to pathological behavior</w:t>
      </w:r>
      <w:r w:rsidR="005D7F1A" w:rsidRPr="0023548A">
        <w:rPr>
          <w:rFonts w:ascii="Calibri" w:eastAsiaTheme="majorEastAsia" w:hAnsi="Calibri" w:cs="Calibri"/>
          <w:sz w:val="24"/>
          <w:szCs w:val="24"/>
          <w:lang w:val="en-US"/>
        </w:rPr>
        <w:fldChar w:fldCharType="begin">
          <w:fldData xml:space="preserve">PEVuZE5vdGU+PENpdGU+PEF1dGhvcj5ZaW48L0F1dGhvcj48WWVhcj4yMDEzPC9ZZWFyPjxSZWNO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</w:fldData>
        </w:fldChar>
      </w:r>
      <w:r w:rsidR="00F3148F" w:rsidRPr="0023548A">
        <w:rPr>
          <w:rFonts w:ascii="Calibri" w:eastAsiaTheme="majorEastAsia" w:hAnsi="Calibri" w:cs="Calibri"/>
          <w:sz w:val="24"/>
          <w:szCs w:val="24"/>
          <w:lang w:val="en-US"/>
        </w:rPr>
        <w:instrText xml:space="preserve"> ADDIN EN.CITE </w:instrText>
      </w:r>
      <w:r w:rsidR="00F3148F" w:rsidRPr="0023548A">
        <w:rPr>
          <w:rFonts w:ascii="Calibri" w:eastAsiaTheme="majorEastAsia" w:hAnsi="Calibri" w:cs="Calibri"/>
          <w:sz w:val="24"/>
          <w:szCs w:val="24"/>
          <w:lang w:val="en-US"/>
        </w:rPr>
        <w:fldChar w:fldCharType="begin">
          <w:fldData xml:space="preserve">PEVuZE5vdGU+PENpdGU+PEF1dGhvcj5ZaW48L0F1dGhvcj48WWVhcj4yMDEzPC9ZZWFyPjxSZWNO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</w:fldData>
        </w:fldChar>
      </w:r>
      <w:r w:rsidR="00F3148F" w:rsidRPr="0023548A">
        <w:rPr>
          <w:rFonts w:ascii="Calibri" w:eastAsiaTheme="majorEastAsia" w:hAnsi="Calibri" w:cs="Calibri"/>
          <w:sz w:val="24"/>
          <w:szCs w:val="24"/>
          <w:lang w:val="en-US"/>
        </w:rPr>
        <w:instrText xml:space="preserve"> ADDIN EN.CITE.DATA </w:instrText>
      </w:r>
      <w:r w:rsidR="00F3148F" w:rsidRPr="0023548A">
        <w:rPr>
          <w:rFonts w:ascii="Calibri" w:eastAsiaTheme="majorEastAsia" w:hAnsi="Calibri" w:cs="Calibri"/>
          <w:sz w:val="24"/>
          <w:szCs w:val="24"/>
          <w:lang w:val="en-US"/>
        </w:rPr>
      </w:r>
      <w:r w:rsidR="00F3148F" w:rsidRPr="0023548A">
        <w:rPr>
          <w:rFonts w:ascii="Calibri" w:eastAsiaTheme="majorEastAsia" w:hAnsi="Calibri" w:cs="Calibri"/>
          <w:sz w:val="24"/>
          <w:szCs w:val="24"/>
          <w:lang w:val="en-US"/>
        </w:rPr>
        <w:fldChar w:fldCharType="end"/>
      </w:r>
      <w:r w:rsidR="005D7F1A" w:rsidRPr="0023548A">
        <w:rPr>
          <w:rFonts w:ascii="Calibri" w:eastAsiaTheme="majorEastAsia" w:hAnsi="Calibri" w:cs="Calibri"/>
          <w:sz w:val="24"/>
          <w:szCs w:val="24"/>
          <w:lang w:val="en-US"/>
        </w:rPr>
      </w:r>
      <w:r w:rsidR="005D7F1A" w:rsidRPr="0023548A">
        <w:rPr>
          <w:rFonts w:ascii="Calibri" w:eastAsiaTheme="majorEastAsia" w:hAnsi="Calibri" w:cs="Calibri"/>
          <w:sz w:val="24"/>
          <w:szCs w:val="24"/>
          <w:lang w:val="en-US"/>
        </w:rPr>
        <w:fldChar w:fldCharType="separate"/>
      </w:r>
      <w:r w:rsidR="00C70BB4" w:rsidRPr="0023548A">
        <w:rPr>
          <w:rFonts w:ascii="Calibri" w:eastAsiaTheme="majorEastAsia" w:hAnsi="Calibri" w:cs="Calibri"/>
          <w:sz w:val="24"/>
          <w:szCs w:val="24"/>
          <w:vertAlign w:val="superscript"/>
          <w:lang w:val="en-US"/>
        </w:rPr>
        <w:t>4-6</w:t>
      </w:r>
      <w:r w:rsidR="005D7F1A" w:rsidRPr="0023548A">
        <w:rPr>
          <w:rFonts w:ascii="Calibri" w:eastAsiaTheme="majorEastAsia" w:hAnsi="Calibri" w:cs="Calibri"/>
          <w:sz w:val="24"/>
          <w:szCs w:val="24"/>
          <w:lang w:val="en-US"/>
        </w:rPr>
        <w:fldChar w:fldCharType="end"/>
      </w:r>
      <w:r w:rsidR="004A27E0" w:rsidRPr="0023548A">
        <w:rPr>
          <w:rFonts w:ascii="Calibri" w:eastAsiaTheme="majorEastAsia" w:hAnsi="Calibri" w:cs="Calibri"/>
          <w:sz w:val="24"/>
          <w:szCs w:val="24"/>
          <w:lang w:val="en-US"/>
        </w:rPr>
        <w:t xml:space="preserve">. </w:t>
      </w:r>
    </w:p>
    <w:p w14:paraId="3E0D783B" w14:textId="77777777" w:rsidR="00DD0F3D" w:rsidRPr="0023548A" w:rsidRDefault="00DD0F3D" w:rsidP="00416535">
      <w:pPr>
        <w:spacing w:line="240" w:lineRule="auto"/>
        <w:rPr>
          <w:rFonts w:ascii="Calibri" w:eastAsiaTheme="majorEastAsia" w:hAnsi="Calibri" w:cs="Calibri"/>
          <w:sz w:val="24"/>
          <w:szCs w:val="24"/>
          <w:lang w:val="en-US"/>
        </w:rPr>
      </w:pPr>
    </w:p>
    <w:p w14:paraId="6F205992" w14:textId="462D08C1" w:rsidR="00B6674C" w:rsidRPr="0023548A" w:rsidRDefault="00B6674C" w:rsidP="00416535">
      <w:pPr>
        <w:spacing w:line="240" w:lineRule="auto"/>
        <w:rPr>
          <w:rFonts w:ascii="Calibri" w:eastAsiaTheme="majorEastAsia" w:hAnsi="Calibri" w:cs="Calibri"/>
          <w:sz w:val="24"/>
          <w:szCs w:val="24"/>
          <w:lang w:val="en-US"/>
        </w:rPr>
      </w:pPr>
      <w:r w:rsidRPr="0023548A">
        <w:rPr>
          <w:rFonts w:ascii="Calibri" w:eastAsiaTheme="majorEastAsia" w:hAnsi="Calibri" w:cs="Calibri"/>
          <w:sz w:val="24"/>
          <w:szCs w:val="24"/>
          <w:lang w:val="en-US"/>
        </w:rPr>
        <w:t xml:space="preserve">In the new </w:t>
      </w:r>
      <w:r w:rsidR="00170497" w:rsidRPr="0023548A">
        <w:rPr>
          <w:rFonts w:ascii="Calibri" w:eastAsiaTheme="majorEastAsia" w:hAnsi="Calibri" w:cs="Calibri"/>
          <w:sz w:val="24"/>
          <w:szCs w:val="24"/>
          <w:lang w:val="en-US"/>
        </w:rPr>
        <w:t xml:space="preserve">technique </w:t>
      </w:r>
      <w:r w:rsidRPr="0023548A">
        <w:rPr>
          <w:rFonts w:ascii="Calibri" w:eastAsiaTheme="majorEastAsia" w:hAnsi="Calibri" w:cs="Calibri"/>
          <w:sz w:val="24"/>
          <w:szCs w:val="24"/>
          <w:lang w:val="en-US"/>
        </w:rPr>
        <w:t xml:space="preserve">described here, the cells are reconstructed as 3D surfaces and their shapes are characterized </w:t>
      </w:r>
      <w:r w:rsidR="00E46FD0" w:rsidRPr="0023548A">
        <w:rPr>
          <w:rFonts w:ascii="Calibri" w:eastAsiaTheme="majorEastAsia" w:hAnsi="Calibri" w:cs="Calibri"/>
          <w:i/>
          <w:sz w:val="24"/>
          <w:szCs w:val="24"/>
          <w:lang w:val="en-US"/>
        </w:rPr>
        <w:t>via</w:t>
      </w:r>
      <w:r w:rsidRPr="0023548A">
        <w:rPr>
          <w:rFonts w:ascii="Calibri" w:eastAsiaTheme="majorEastAsia" w:hAnsi="Calibri" w:cs="Calibri"/>
          <w:sz w:val="24"/>
          <w:szCs w:val="24"/>
          <w:lang w:val="en-US"/>
        </w:rPr>
        <w:t xml:space="preserve"> 3D-to-2D projections and successive Fourier-based periphery-shape analysis</w:t>
      </w:r>
      <w:r w:rsidR="005D7F1A" w:rsidRPr="0023548A">
        <w:rPr>
          <w:rFonts w:ascii="Calibri" w:eastAsiaTheme="majorEastAsia" w:hAnsi="Calibri" w:cs="Calibri"/>
          <w:sz w:val="24"/>
          <w:szCs w:val="24"/>
          <w:lang w:val="en-US"/>
        </w:rPr>
        <w:fldChar w:fldCharType="begin">
          <w:fldData xml:space="preserve">PEVuZE5vdGU+PENpdGU+PEF1dGhvcj5XYW5nPC9BdXRob3I+PFllYXI+MjAxODwvWWVhcj48UmVj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</w:fldData>
        </w:fldChar>
      </w:r>
      <w:r w:rsidR="00497307" w:rsidRPr="0023548A">
        <w:rPr>
          <w:rFonts w:ascii="Calibri" w:eastAsiaTheme="majorEastAsia" w:hAnsi="Calibri" w:cs="Calibri"/>
          <w:sz w:val="24"/>
          <w:szCs w:val="24"/>
          <w:lang w:val="en-US"/>
        </w:rPr>
        <w:instrText xml:space="preserve"> ADDIN EN.CITE </w:instrText>
      </w:r>
      <w:r w:rsidR="00497307" w:rsidRPr="0023548A">
        <w:rPr>
          <w:rFonts w:ascii="Calibri" w:eastAsiaTheme="majorEastAsia" w:hAnsi="Calibri" w:cs="Calibri"/>
          <w:sz w:val="24"/>
          <w:szCs w:val="24"/>
          <w:lang w:val="en-US"/>
        </w:rPr>
        <w:fldChar w:fldCharType="begin">
          <w:fldData xml:space="preserve">PEVuZE5vdGU+PENpdGU+PEF1dGhvcj5XYW5nPC9BdXRob3I+PFllYXI+MjAxODwvWWVhcj48UmVj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</w:fldData>
        </w:fldChar>
      </w:r>
      <w:r w:rsidR="00497307" w:rsidRPr="0023548A">
        <w:rPr>
          <w:rFonts w:ascii="Calibri" w:eastAsiaTheme="majorEastAsia" w:hAnsi="Calibri" w:cs="Calibri"/>
          <w:sz w:val="24"/>
          <w:szCs w:val="24"/>
          <w:lang w:val="en-US"/>
        </w:rPr>
        <w:instrText xml:space="preserve"> ADDIN EN.CITE.DATA </w:instrText>
      </w:r>
      <w:r w:rsidR="00497307" w:rsidRPr="0023548A">
        <w:rPr>
          <w:rFonts w:ascii="Calibri" w:eastAsiaTheme="majorEastAsia" w:hAnsi="Calibri" w:cs="Calibri"/>
          <w:sz w:val="24"/>
          <w:szCs w:val="24"/>
          <w:lang w:val="en-US"/>
        </w:rPr>
      </w:r>
      <w:r w:rsidR="00497307" w:rsidRPr="0023548A">
        <w:rPr>
          <w:rFonts w:ascii="Calibri" w:eastAsiaTheme="majorEastAsia" w:hAnsi="Calibri" w:cs="Calibri"/>
          <w:sz w:val="24"/>
          <w:szCs w:val="24"/>
          <w:lang w:val="en-US"/>
        </w:rPr>
        <w:fldChar w:fldCharType="end"/>
      </w:r>
      <w:r w:rsidR="005D7F1A" w:rsidRPr="0023548A">
        <w:rPr>
          <w:rFonts w:ascii="Calibri" w:eastAsiaTheme="majorEastAsia" w:hAnsi="Calibri" w:cs="Calibri"/>
          <w:sz w:val="24"/>
          <w:szCs w:val="24"/>
          <w:lang w:val="en-US"/>
        </w:rPr>
      </w:r>
      <w:r w:rsidR="005D7F1A" w:rsidRPr="0023548A">
        <w:rPr>
          <w:rFonts w:ascii="Calibri" w:eastAsiaTheme="majorEastAsia" w:hAnsi="Calibri" w:cs="Calibri"/>
          <w:sz w:val="24"/>
          <w:szCs w:val="24"/>
          <w:lang w:val="en-US"/>
        </w:rPr>
        <w:fldChar w:fldCharType="separate"/>
      </w:r>
      <w:r w:rsidR="00497307" w:rsidRPr="0023548A">
        <w:rPr>
          <w:rFonts w:ascii="Calibri" w:eastAsiaTheme="majorEastAsia" w:hAnsi="Calibri" w:cs="Calibri"/>
          <w:sz w:val="24"/>
          <w:szCs w:val="24"/>
          <w:vertAlign w:val="superscript"/>
          <w:lang w:val="en-US"/>
        </w:rPr>
        <w:t>7,8</w:t>
      </w:r>
      <w:r w:rsidR="005D7F1A" w:rsidRPr="0023548A">
        <w:rPr>
          <w:rFonts w:ascii="Calibri" w:eastAsiaTheme="majorEastAsia" w:hAnsi="Calibri" w:cs="Calibri"/>
          <w:sz w:val="24"/>
          <w:szCs w:val="24"/>
          <w:lang w:val="en-US"/>
        </w:rPr>
        <w:fldChar w:fldCharType="end"/>
      </w:r>
      <w:r w:rsidRPr="0023548A">
        <w:rPr>
          <w:rFonts w:ascii="Calibri" w:eastAsiaTheme="majorEastAsia" w:hAnsi="Calibri" w:cs="Calibri"/>
          <w:sz w:val="24"/>
          <w:szCs w:val="24"/>
          <w:lang w:val="en-US"/>
        </w:rPr>
        <w:t xml:space="preserve">. </w:t>
      </w:r>
      <w:r w:rsidR="00DD0F3D" w:rsidRPr="0023548A">
        <w:rPr>
          <w:rFonts w:ascii="Calibri" w:eastAsiaTheme="majorEastAsia" w:hAnsi="Calibri" w:cs="Calibri"/>
          <w:sz w:val="24"/>
          <w:szCs w:val="24"/>
          <w:lang w:val="en-US"/>
        </w:rPr>
        <w:t>By</w:t>
      </w:r>
      <w:r w:rsidR="00E55A57" w:rsidRPr="0023548A">
        <w:rPr>
          <w:rFonts w:ascii="Calibri" w:eastAsiaTheme="majorEastAsia" w:hAnsi="Calibri" w:cs="Calibri"/>
          <w:sz w:val="24"/>
          <w:szCs w:val="24"/>
          <w:lang w:val="en-US"/>
        </w:rPr>
        <w:t xml:space="preserve"> reducing the dimensions from 3 to </w:t>
      </w:r>
      <w:r w:rsidR="00501D22" w:rsidRPr="0023548A">
        <w:rPr>
          <w:rFonts w:ascii="Calibri" w:eastAsiaTheme="majorEastAsia" w:hAnsi="Calibri" w:cs="Calibri"/>
          <w:sz w:val="24"/>
          <w:szCs w:val="24"/>
          <w:lang w:val="en-US"/>
        </w:rPr>
        <w:t>2</w:t>
      </w:r>
      <w:r w:rsidR="00DD0F3D" w:rsidRPr="0023548A">
        <w:rPr>
          <w:rFonts w:ascii="Calibri" w:eastAsiaTheme="majorEastAsia" w:hAnsi="Calibri" w:cs="Calibri"/>
          <w:sz w:val="24"/>
          <w:szCs w:val="24"/>
          <w:lang w:val="en-US"/>
        </w:rPr>
        <w:t>,</w:t>
      </w:r>
      <w:r w:rsidR="00E55A57" w:rsidRPr="0023548A">
        <w:rPr>
          <w:rFonts w:ascii="Calibri" w:eastAsiaTheme="majorEastAsia" w:hAnsi="Calibri" w:cs="Calibri"/>
          <w:sz w:val="24"/>
          <w:szCs w:val="24"/>
          <w:lang w:val="en-US"/>
        </w:rPr>
        <w:t xml:space="preserve"> the problem is simplified. It is also possible to </w:t>
      </w:r>
      <w:r w:rsidR="008F28A0" w:rsidRPr="0023548A">
        <w:rPr>
          <w:rFonts w:ascii="Calibri" w:eastAsiaTheme="majorEastAsia" w:hAnsi="Calibri" w:cs="Calibri"/>
          <w:sz w:val="24"/>
          <w:szCs w:val="24"/>
          <w:lang w:val="en-US"/>
        </w:rPr>
        <w:t>characterize</w:t>
      </w:r>
      <w:r w:rsidR="00E55A57" w:rsidRPr="0023548A">
        <w:rPr>
          <w:rFonts w:ascii="Calibri" w:eastAsiaTheme="majorEastAsia" w:hAnsi="Calibri" w:cs="Calibri"/>
          <w:sz w:val="24"/>
          <w:szCs w:val="24"/>
          <w:lang w:val="en-US"/>
        </w:rPr>
        <w:t xml:space="preserve"> the cell surfaces in 3D by applying spherical </w:t>
      </w:r>
      <w:r w:rsidR="00066499" w:rsidRPr="0023548A">
        <w:rPr>
          <w:rFonts w:ascii="Calibri" w:eastAsiaTheme="majorEastAsia" w:hAnsi="Calibri" w:cs="Calibri"/>
          <w:sz w:val="24"/>
          <w:szCs w:val="24"/>
          <w:lang w:val="en-US"/>
        </w:rPr>
        <w:t>harmonics</w:t>
      </w:r>
      <w:r w:rsidR="00E55A57" w:rsidRPr="0023548A">
        <w:rPr>
          <w:rFonts w:ascii="Calibri" w:eastAsiaTheme="majorEastAsia" w:hAnsi="Calibri" w:cs="Calibri"/>
          <w:sz w:val="24"/>
          <w:szCs w:val="24"/>
          <w:lang w:val="en-US"/>
        </w:rPr>
        <w:t xml:space="preserve"> </w:t>
      </w:r>
      <w:r w:rsidR="00066499" w:rsidRPr="0023548A">
        <w:rPr>
          <w:rFonts w:ascii="Calibri" w:eastAsiaTheme="majorEastAsia" w:hAnsi="Calibri" w:cs="Calibri"/>
          <w:sz w:val="24"/>
          <w:szCs w:val="24"/>
          <w:lang w:val="en-US"/>
        </w:rPr>
        <w:t>analysis</w:t>
      </w:r>
      <w:r w:rsidR="00670A65" w:rsidRPr="0023548A">
        <w:rPr>
          <w:rFonts w:ascii="Calibri" w:eastAsiaTheme="majorEastAsia" w:hAnsi="Calibri" w:cs="Calibri"/>
          <w:sz w:val="24"/>
          <w:szCs w:val="24"/>
          <w:lang w:val="en-US"/>
        </w:rPr>
        <w:t>, as it has been done for medical images</w:t>
      </w:r>
      <w:r w:rsidR="005D7F1A" w:rsidRPr="0023548A">
        <w:rPr>
          <w:rFonts w:ascii="Calibri" w:eastAsiaTheme="majorEastAsia" w:hAnsi="Calibri" w:cs="Calibri"/>
          <w:sz w:val="24"/>
          <w:szCs w:val="24"/>
          <w:lang w:val="en-US"/>
        </w:rPr>
        <w:fldChar w:fldCharType="begin"/>
      </w:r>
      <w:r w:rsidR="00497307" w:rsidRPr="0023548A">
        <w:rPr>
          <w:rFonts w:ascii="Calibri" w:eastAsiaTheme="majorEastAsia" w:hAnsi="Calibri" w:cs="Calibri"/>
          <w:sz w:val="24"/>
          <w:szCs w:val="24"/>
          <w:lang w:val="en-US"/>
        </w:rPr>
        <w:instrText xml:space="preserve"> ADDIN EN.CITE &lt;EndNote&gt;&lt;Cite&gt;&lt;Author&gt;Styner&lt;/Author&gt;&lt;Year&gt;2006&lt;/Year&gt;&lt;RecNum&gt;1136&lt;/RecNum&gt;&lt;DisplayText&gt;&lt;style face="superscript"&gt;9&lt;/style&gt;&lt;/DisplayText&gt;&lt;record&gt;&lt;rec-number&gt;1136&lt;/rec-number&gt;&lt;foreign-keys&gt;&lt;key app="EN" db-id="p52ws2spez5srbetatnxaesaz25wr29sxsap" timestamp="1502395987"&gt;1136&lt;/key&gt;&lt;/foreign-keys&gt;&lt;ref-type name="Journal Article"&gt;17&lt;/ref-type&gt;&lt;contributors&gt;&lt;authors&gt;&lt;author&gt;Styner, M.&lt;/author&gt;&lt;author&gt;Oguz, I.&lt;/author&gt;&lt;author&gt;Xu, S.&lt;/author&gt;&lt;author&gt;Brechbuhler, C.&lt;/author&gt;&lt;author&gt;Pantazis, D.&lt;/author&gt;&lt;author&gt;Levitt, J. J.&lt;/author&gt;&lt;author&gt;Shenton, M. E.&lt;/author&gt;&lt;author&gt;Gerig, G.&lt;/author&gt;&lt;/authors&gt;&lt;/contributors&gt;&lt;titles&gt;&lt;title&gt;Framework for the Statistical Shape Analysis of Brain Structures using SPHARM-PDM&lt;/title&gt;&lt;secondary-title&gt;Insight J&lt;/secondary-title&gt;&lt;/titles&gt;&lt;periodical&gt;&lt;full-title&gt;Insight J&lt;/full-title&gt;&lt;/periodical&gt;&lt;pages&gt;242-250&lt;/pages&gt;&lt;number&gt;1071&lt;/number&gt;&lt;dates&gt;&lt;year&gt;2006&lt;/year&gt;&lt;/dates&gt;&lt;isbn&gt;2327-770X (Print)&amp;#xD;2327-770X (Linking)&lt;/isbn&gt;&lt;accession-num&gt;21941375&lt;/accession-num&gt;&lt;urls&gt;&lt;related-urls&gt;&lt;url&gt;https://www.ncbi.nlm.nih.gov/pubmed/21941375&lt;/url&gt;&lt;/related-urls&gt;&lt;/urls&gt;&lt;custom2&gt;PMC3062073&lt;/custom2&gt;&lt;/record&gt;&lt;/Cite&gt;&lt;/EndNote&gt;</w:instrText>
      </w:r>
      <w:r w:rsidR="005D7F1A" w:rsidRPr="0023548A">
        <w:rPr>
          <w:rFonts w:ascii="Calibri" w:eastAsiaTheme="majorEastAsia" w:hAnsi="Calibri" w:cs="Calibri"/>
          <w:sz w:val="24"/>
          <w:szCs w:val="24"/>
          <w:lang w:val="en-US"/>
        </w:rPr>
        <w:fldChar w:fldCharType="separate"/>
      </w:r>
      <w:r w:rsidR="00497307" w:rsidRPr="0023548A">
        <w:rPr>
          <w:rFonts w:ascii="Calibri" w:eastAsiaTheme="majorEastAsia" w:hAnsi="Calibri" w:cs="Calibri"/>
          <w:sz w:val="24"/>
          <w:szCs w:val="24"/>
          <w:vertAlign w:val="superscript"/>
          <w:lang w:val="en-US"/>
        </w:rPr>
        <w:t>9</w:t>
      </w:r>
      <w:r w:rsidR="005D7F1A" w:rsidRPr="0023548A">
        <w:rPr>
          <w:rFonts w:ascii="Calibri" w:eastAsiaTheme="majorEastAsia" w:hAnsi="Calibri" w:cs="Calibri"/>
          <w:sz w:val="24"/>
          <w:szCs w:val="24"/>
          <w:lang w:val="en-US"/>
        </w:rPr>
        <w:fldChar w:fldCharType="end"/>
      </w:r>
      <w:r w:rsidR="00E55A57" w:rsidRPr="0023548A">
        <w:rPr>
          <w:rFonts w:ascii="Calibri" w:eastAsiaTheme="majorEastAsia" w:hAnsi="Calibri" w:cs="Calibri"/>
          <w:sz w:val="24"/>
          <w:szCs w:val="24"/>
          <w:lang w:val="en-US"/>
        </w:rPr>
        <w:t>.</w:t>
      </w:r>
      <w:r w:rsidRPr="0023548A">
        <w:rPr>
          <w:rFonts w:ascii="Calibri" w:eastAsiaTheme="majorEastAsia" w:hAnsi="Calibri" w:cs="Calibri"/>
          <w:sz w:val="24"/>
          <w:szCs w:val="24"/>
          <w:lang w:val="en-US"/>
        </w:rPr>
        <w:t xml:space="preserve"> </w:t>
      </w:r>
      <w:r w:rsidR="00670A65" w:rsidRPr="0023548A">
        <w:rPr>
          <w:rFonts w:ascii="Calibri" w:eastAsiaTheme="majorEastAsia" w:hAnsi="Calibri" w:cs="Calibri"/>
          <w:sz w:val="24"/>
          <w:szCs w:val="24"/>
          <w:lang w:val="en-US"/>
        </w:rPr>
        <w:t xml:space="preserve">However, spherical harmonics </w:t>
      </w:r>
      <w:r w:rsidR="00DD0F3D" w:rsidRPr="0023548A">
        <w:rPr>
          <w:rFonts w:ascii="Calibri" w:eastAsiaTheme="majorEastAsia" w:hAnsi="Calibri" w:cs="Calibri"/>
          <w:sz w:val="24"/>
          <w:szCs w:val="24"/>
          <w:lang w:val="en-US"/>
        </w:rPr>
        <w:t>do not</w:t>
      </w:r>
      <w:r w:rsidR="00670A65" w:rsidRPr="0023548A">
        <w:rPr>
          <w:rFonts w:ascii="Calibri" w:eastAsiaTheme="majorEastAsia" w:hAnsi="Calibri" w:cs="Calibri"/>
          <w:sz w:val="24"/>
          <w:szCs w:val="24"/>
          <w:lang w:val="en-US"/>
        </w:rPr>
        <w:t xml:space="preserve"> handle </w:t>
      </w:r>
      <w:r w:rsidR="00E73BE3" w:rsidRPr="0023548A">
        <w:rPr>
          <w:rFonts w:ascii="Calibri" w:eastAsiaTheme="majorEastAsia" w:hAnsi="Calibri" w:cs="Calibri"/>
          <w:sz w:val="24"/>
          <w:szCs w:val="24"/>
          <w:lang w:val="en-US"/>
        </w:rPr>
        <w:t xml:space="preserve">sharp and rugged </w:t>
      </w:r>
      <w:r w:rsidR="00670A65" w:rsidRPr="0023548A">
        <w:rPr>
          <w:rFonts w:ascii="Calibri" w:eastAsiaTheme="majorEastAsia" w:hAnsi="Calibri" w:cs="Calibri"/>
          <w:sz w:val="24"/>
          <w:szCs w:val="24"/>
          <w:lang w:val="en-US"/>
        </w:rPr>
        <w:t xml:space="preserve">shapes well, requiring a multi-scale grid to be established on the unit sphere. In addition, the number of </w:t>
      </w:r>
      <w:r w:rsidR="006368E6" w:rsidRPr="0023548A">
        <w:rPr>
          <w:rFonts w:ascii="Calibri" w:eastAsiaTheme="majorEastAsia" w:hAnsi="Calibri" w:cs="Calibri"/>
          <w:sz w:val="24"/>
          <w:szCs w:val="24"/>
          <w:lang w:val="en-US"/>
        </w:rPr>
        <w:t>necessary</w:t>
      </w:r>
      <w:r w:rsidR="008A4FA2" w:rsidRPr="0023548A">
        <w:rPr>
          <w:rFonts w:ascii="Calibri" w:eastAsiaTheme="majorEastAsia" w:hAnsi="Calibri" w:cs="Calibri"/>
          <w:sz w:val="24"/>
          <w:szCs w:val="24"/>
          <w:lang w:val="en-US"/>
        </w:rPr>
        <w:t xml:space="preserve"> </w:t>
      </w:r>
      <w:r w:rsidR="00670A65" w:rsidRPr="0023548A">
        <w:rPr>
          <w:rFonts w:ascii="Calibri" w:eastAsiaTheme="majorEastAsia" w:hAnsi="Calibri" w:cs="Calibri"/>
          <w:sz w:val="24"/>
          <w:szCs w:val="24"/>
          <w:lang w:val="en-US"/>
        </w:rPr>
        <w:t>spherical harmonics components can be large (50-70)</w:t>
      </w:r>
      <w:r w:rsidR="00F9262D" w:rsidRPr="0023548A">
        <w:rPr>
          <w:rFonts w:ascii="Calibri" w:eastAsiaTheme="majorEastAsia" w:hAnsi="Calibri" w:cs="Calibri"/>
          <w:sz w:val="24"/>
          <w:szCs w:val="24"/>
          <w:lang w:val="en-US"/>
        </w:rPr>
        <w:t>, with</w:t>
      </w:r>
      <w:r w:rsidR="00670A65" w:rsidRPr="0023548A">
        <w:rPr>
          <w:rFonts w:ascii="Calibri" w:eastAsiaTheme="majorEastAsia" w:hAnsi="Calibri" w:cs="Calibri"/>
          <w:sz w:val="24"/>
          <w:szCs w:val="24"/>
          <w:lang w:val="en-US"/>
        </w:rPr>
        <w:t xml:space="preserve"> the </w:t>
      </w:r>
      <w:r w:rsidR="00F9262D" w:rsidRPr="0023548A">
        <w:rPr>
          <w:rFonts w:ascii="Calibri" w:eastAsiaTheme="majorEastAsia" w:hAnsi="Calibri" w:cs="Calibri"/>
          <w:sz w:val="24"/>
          <w:szCs w:val="24"/>
          <w:lang w:val="en-US"/>
        </w:rPr>
        <w:t xml:space="preserve">underlying </w:t>
      </w:r>
      <w:r w:rsidR="00CA55EE" w:rsidRPr="0023548A">
        <w:rPr>
          <w:rFonts w:ascii="Calibri" w:eastAsiaTheme="majorEastAsia" w:hAnsi="Calibri" w:cs="Calibri"/>
          <w:sz w:val="24"/>
          <w:szCs w:val="24"/>
          <w:lang w:val="en-US"/>
        </w:rPr>
        <w:t>calculations very demanding</w:t>
      </w:r>
      <w:r w:rsidR="00F9262D" w:rsidRPr="0023548A">
        <w:rPr>
          <w:rFonts w:ascii="Calibri" w:eastAsiaTheme="majorEastAsia" w:hAnsi="Calibri" w:cs="Calibri"/>
          <w:sz w:val="24"/>
          <w:szCs w:val="24"/>
          <w:lang w:val="en-US"/>
        </w:rPr>
        <w:t xml:space="preserve"> and</w:t>
      </w:r>
      <w:r w:rsidR="00CA55EE" w:rsidRPr="0023548A">
        <w:rPr>
          <w:rFonts w:ascii="Calibri" w:eastAsiaTheme="majorEastAsia" w:hAnsi="Calibri" w:cs="Calibri"/>
          <w:sz w:val="24"/>
          <w:szCs w:val="24"/>
          <w:lang w:val="en-US"/>
        </w:rPr>
        <w:t xml:space="preserve"> the result</w:t>
      </w:r>
      <w:r w:rsidR="00F9262D" w:rsidRPr="0023548A">
        <w:rPr>
          <w:rFonts w:ascii="Calibri" w:eastAsiaTheme="majorEastAsia" w:hAnsi="Calibri" w:cs="Calibri"/>
          <w:sz w:val="24"/>
          <w:szCs w:val="24"/>
          <w:lang w:val="en-US"/>
        </w:rPr>
        <w:t>s</w:t>
      </w:r>
      <w:r w:rsidR="00CA55EE" w:rsidRPr="0023548A">
        <w:rPr>
          <w:rFonts w:ascii="Calibri" w:eastAsiaTheme="majorEastAsia" w:hAnsi="Calibri" w:cs="Calibri"/>
          <w:sz w:val="24"/>
          <w:szCs w:val="24"/>
          <w:lang w:val="en-US"/>
        </w:rPr>
        <w:t xml:space="preserve"> hard to interpret</w:t>
      </w:r>
      <w:r w:rsidR="00A85237" w:rsidRPr="0023548A">
        <w:rPr>
          <w:rFonts w:ascii="Calibri" w:eastAsiaTheme="majorEastAsia" w:hAnsi="Calibri" w:cs="Calibri"/>
          <w:sz w:val="24"/>
          <w:szCs w:val="24"/>
          <w:lang w:val="en-US"/>
        </w:rPr>
        <w:fldChar w:fldCharType="begin">
          <w:fldData xml:space="preserve">PEVuZE5vdGU+PENpdGU+PEF1dGhvcj5FbC1CYXo8L0F1dGhvcj48WWVhcj4yMDExPC9ZZWFyPjxS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</w:fldData>
        </w:fldChar>
      </w:r>
      <w:r w:rsidR="00497307" w:rsidRPr="0023548A">
        <w:rPr>
          <w:rFonts w:ascii="Calibri" w:eastAsiaTheme="majorEastAsia" w:hAnsi="Calibri" w:cs="Calibri"/>
          <w:sz w:val="24"/>
          <w:szCs w:val="24"/>
          <w:lang w:val="en-US"/>
        </w:rPr>
        <w:instrText xml:space="preserve"> ADDIN EN.CITE </w:instrText>
      </w:r>
      <w:r w:rsidR="00497307" w:rsidRPr="0023548A">
        <w:rPr>
          <w:rFonts w:ascii="Calibri" w:eastAsiaTheme="majorEastAsia" w:hAnsi="Calibri" w:cs="Calibri"/>
          <w:sz w:val="24"/>
          <w:szCs w:val="24"/>
          <w:lang w:val="en-US"/>
        </w:rPr>
        <w:fldChar w:fldCharType="begin">
          <w:fldData xml:space="preserve">PEVuZE5vdGU+PENpdGU+PEF1dGhvcj5FbC1CYXo8L0F1dGhvcj48WWVhcj4yMDExPC9ZZWFyPjxS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</w:fldData>
        </w:fldChar>
      </w:r>
      <w:r w:rsidR="00497307" w:rsidRPr="0023548A">
        <w:rPr>
          <w:rFonts w:ascii="Calibri" w:eastAsiaTheme="majorEastAsia" w:hAnsi="Calibri" w:cs="Calibri"/>
          <w:sz w:val="24"/>
          <w:szCs w:val="24"/>
          <w:lang w:val="en-US"/>
        </w:rPr>
        <w:instrText xml:space="preserve"> ADDIN EN.CITE.DATA </w:instrText>
      </w:r>
      <w:r w:rsidR="00497307" w:rsidRPr="0023548A">
        <w:rPr>
          <w:rFonts w:ascii="Calibri" w:eastAsiaTheme="majorEastAsia" w:hAnsi="Calibri" w:cs="Calibri"/>
          <w:sz w:val="24"/>
          <w:szCs w:val="24"/>
          <w:lang w:val="en-US"/>
        </w:rPr>
      </w:r>
      <w:r w:rsidR="00497307" w:rsidRPr="0023548A">
        <w:rPr>
          <w:rFonts w:ascii="Calibri" w:eastAsiaTheme="majorEastAsia" w:hAnsi="Calibri" w:cs="Calibri"/>
          <w:sz w:val="24"/>
          <w:szCs w:val="24"/>
          <w:lang w:val="en-US"/>
        </w:rPr>
        <w:fldChar w:fldCharType="end"/>
      </w:r>
      <w:r w:rsidR="00A85237" w:rsidRPr="0023548A">
        <w:rPr>
          <w:rFonts w:ascii="Calibri" w:eastAsiaTheme="majorEastAsia" w:hAnsi="Calibri" w:cs="Calibri"/>
          <w:sz w:val="24"/>
          <w:szCs w:val="24"/>
          <w:lang w:val="en-US"/>
        </w:rPr>
      </w:r>
      <w:r w:rsidR="00A85237" w:rsidRPr="0023548A">
        <w:rPr>
          <w:rFonts w:ascii="Calibri" w:eastAsiaTheme="majorEastAsia" w:hAnsi="Calibri" w:cs="Calibri"/>
          <w:sz w:val="24"/>
          <w:szCs w:val="24"/>
          <w:lang w:val="en-US"/>
        </w:rPr>
        <w:fldChar w:fldCharType="separate"/>
      </w:r>
      <w:r w:rsidR="00497307" w:rsidRPr="0023548A">
        <w:rPr>
          <w:rFonts w:ascii="Calibri" w:eastAsiaTheme="majorEastAsia" w:hAnsi="Calibri" w:cs="Calibri"/>
          <w:sz w:val="24"/>
          <w:szCs w:val="24"/>
          <w:vertAlign w:val="superscript"/>
          <w:lang w:val="en-US"/>
        </w:rPr>
        <w:t>10-12</w:t>
      </w:r>
      <w:r w:rsidR="00A85237" w:rsidRPr="0023548A">
        <w:rPr>
          <w:rFonts w:ascii="Calibri" w:eastAsiaTheme="majorEastAsia" w:hAnsi="Calibri" w:cs="Calibri"/>
          <w:sz w:val="24"/>
          <w:szCs w:val="24"/>
          <w:lang w:val="en-US"/>
        </w:rPr>
        <w:fldChar w:fldCharType="end"/>
      </w:r>
      <w:r w:rsidR="00CA55EE" w:rsidRPr="0023548A">
        <w:rPr>
          <w:rFonts w:ascii="Calibri" w:eastAsiaTheme="majorEastAsia" w:hAnsi="Calibri" w:cs="Calibri"/>
          <w:sz w:val="24"/>
          <w:szCs w:val="24"/>
          <w:lang w:val="en-US"/>
        </w:rPr>
        <w:t xml:space="preserve">. </w:t>
      </w:r>
    </w:p>
    <w:p w14:paraId="48B5BBD0" w14:textId="77777777" w:rsidR="00DD0F3D" w:rsidRPr="0023548A" w:rsidRDefault="00DD0F3D" w:rsidP="00416535">
      <w:pPr>
        <w:spacing w:line="240" w:lineRule="auto"/>
        <w:rPr>
          <w:rFonts w:ascii="Calibri" w:eastAsiaTheme="majorEastAsia" w:hAnsi="Calibri" w:cs="Calibri"/>
          <w:sz w:val="24"/>
          <w:szCs w:val="24"/>
          <w:lang w:val="en-US"/>
        </w:rPr>
      </w:pPr>
    </w:p>
    <w:p w14:paraId="4719283B" w14:textId="55C8BC58" w:rsidR="003E7CB8" w:rsidRPr="0023548A" w:rsidRDefault="00501D22" w:rsidP="00416535">
      <w:pPr>
        <w:spacing w:line="240" w:lineRule="auto"/>
        <w:rPr>
          <w:rFonts w:ascii="Calibri" w:eastAsiaTheme="majorEastAsia" w:hAnsi="Calibri" w:cs="Calibri"/>
          <w:sz w:val="24"/>
          <w:szCs w:val="24"/>
          <w:lang w:val="en-US"/>
        </w:rPr>
      </w:pPr>
      <w:r w:rsidRPr="0023548A">
        <w:rPr>
          <w:rFonts w:ascii="Calibri" w:eastAsiaTheme="majorEastAsia" w:hAnsi="Calibri" w:cs="Calibri"/>
          <w:sz w:val="24"/>
          <w:szCs w:val="24"/>
          <w:lang w:val="en-US"/>
        </w:rPr>
        <w:t xml:space="preserve">With our newly proposed method, the task is reduced to a series of 2D shape descriptions, where the number of the 2D projections is up to the analyst and can be adjusted according to the complexity of the 3D shape. The projections are generated automatically </w:t>
      </w:r>
      <w:r w:rsidR="00E46FD0" w:rsidRPr="0023548A">
        <w:rPr>
          <w:rFonts w:ascii="Calibri" w:eastAsiaTheme="majorEastAsia" w:hAnsi="Calibri" w:cs="Calibri"/>
          <w:i/>
          <w:sz w:val="24"/>
          <w:szCs w:val="24"/>
          <w:lang w:val="en-US"/>
        </w:rPr>
        <w:t>via</w:t>
      </w:r>
      <w:r w:rsidRPr="0023548A">
        <w:rPr>
          <w:rFonts w:ascii="Calibri" w:eastAsiaTheme="majorEastAsia" w:hAnsi="Calibri" w:cs="Calibri"/>
          <w:sz w:val="24"/>
          <w:szCs w:val="24"/>
          <w:lang w:val="en-US"/>
        </w:rPr>
        <w:t xml:space="preserve"> a Python script that runs inside </w:t>
      </w:r>
      <w:r w:rsidR="00D012AF" w:rsidRPr="0023548A">
        <w:rPr>
          <w:rFonts w:ascii="Calibri" w:eastAsiaTheme="majorEastAsia" w:hAnsi="Calibri" w:cs="Calibri"/>
          <w:sz w:val="24"/>
          <w:szCs w:val="24"/>
          <w:lang w:val="en-US"/>
        </w:rPr>
        <w:t xml:space="preserve">a </w:t>
      </w:r>
      <w:r w:rsidRPr="0023548A">
        <w:rPr>
          <w:rFonts w:ascii="Calibri" w:eastAsiaTheme="majorEastAsia" w:hAnsi="Calibri" w:cs="Calibri"/>
          <w:sz w:val="24"/>
          <w:szCs w:val="24"/>
          <w:lang w:val="en-US"/>
        </w:rPr>
        <w:t>3D animation tool. The 2D projections are described by the discrete Fourier transform (DFT) components of their periphery, calculated by a Fiji</w:t>
      </w:r>
      <w:r w:rsidR="000E7DDF" w:rsidRPr="0023548A">
        <w:rPr>
          <w:rFonts w:ascii="Calibri" w:eastAsiaTheme="majorEastAsia" w:hAnsi="Calibri" w:cs="Calibri"/>
          <w:sz w:val="24"/>
          <w:szCs w:val="24"/>
          <w:lang w:val="en-US"/>
        </w:rPr>
        <w:fldChar w:fldCharType="begin">
          <w:fldData xml:space="preserve">PEVuZE5vdGU+PENpdGU+PEF1dGhvcj5TY2hpbmRlbGluPC9BdXRob3I+PFllYXI+MjAxMjwvWWVh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==
</w:fldData>
        </w:fldChar>
      </w:r>
      <w:r w:rsidR="000E7DDF" w:rsidRPr="0023548A">
        <w:rPr>
          <w:rFonts w:ascii="Calibri" w:eastAsiaTheme="majorEastAsia" w:hAnsi="Calibri" w:cs="Calibri"/>
          <w:sz w:val="24"/>
          <w:szCs w:val="24"/>
          <w:lang w:val="en-US"/>
        </w:rPr>
        <w:instrText xml:space="preserve"> ADDIN EN.CITE </w:instrText>
      </w:r>
      <w:r w:rsidR="000E7DDF" w:rsidRPr="0023548A">
        <w:rPr>
          <w:rFonts w:ascii="Calibri" w:eastAsiaTheme="majorEastAsia" w:hAnsi="Calibri" w:cs="Calibri"/>
          <w:sz w:val="24"/>
          <w:szCs w:val="24"/>
          <w:lang w:val="en-US"/>
        </w:rPr>
        <w:fldChar w:fldCharType="begin">
          <w:fldData xml:space="preserve">PEVuZE5vdGU+PENpdGU+PEF1dGhvcj5TY2hpbmRlbGluPC9BdXRob3I+PFllYXI+MjAxMjwvWWVh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==
</w:fldData>
        </w:fldChar>
      </w:r>
      <w:r w:rsidR="000E7DDF" w:rsidRPr="0023548A">
        <w:rPr>
          <w:rFonts w:ascii="Calibri" w:eastAsiaTheme="majorEastAsia" w:hAnsi="Calibri" w:cs="Calibri"/>
          <w:sz w:val="24"/>
          <w:szCs w:val="24"/>
          <w:lang w:val="en-US"/>
        </w:rPr>
        <w:instrText xml:space="preserve"> ADDIN EN.CITE.DATA </w:instrText>
      </w:r>
      <w:r w:rsidR="000E7DDF" w:rsidRPr="0023548A">
        <w:rPr>
          <w:rFonts w:ascii="Calibri" w:eastAsiaTheme="majorEastAsia" w:hAnsi="Calibri" w:cs="Calibri"/>
          <w:sz w:val="24"/>
          <w:szCs w:val="24"/>
          <w:lang w:val="en-US"/>
        </w:rPr>
      </w:r>
      <w:r w:rsidR="000E7DDF" w:rsidRPr="0023548A">
        <w:rPr>
          <w:rFonts w:ascii="Calibri" w:eastAsiaTheme="majorEastAsia" w:hAnsi="Calibri" w:cs="Calibri"/>
          <w:sz w:val="24"/>
          <w:szCs w:val="24"/>
          <w:lang w:val="en-US"/>
        </w:rPr>
        <w:fldChar w:fldCharType="end"/>
      </w:r>
      <w:r w:rsidR="000E7DDF" w:rsidRPr="0023548A">
        <w:rPr>
          <w:rFonts w:ascii="Calibri" w:eastAsiaTheme="majorEastAsia" w:hAnsi="Calibri" w:cs="Calibri"/>
          <w:sz w:val="24"/>
          <w:szCs w:val="24"/>
          <w:lang w:val="en-US"/>
        </w:rPr>
      </w:r>
      <w:r w:rsidR="000E7DDF" w:rsidRPr="0023548A">
        <w:rPr>
          <w:rFonts w:ascii="Calibri" w:eastAsiaTheme="majorEastAsia" w:hAnsi="Calibri" w:cs="Calibri"/>
          <w:sz w:val="24"/>
          <w:szCs w:val="24"/>
          <w:lang w:val="en-US"/>
        </w:rPr>
        <w:fldChar w:fldCharType="separate"/>
      </w:r>
      <w:r w:rsidR="000E7DDF" w:rsidRPr="0023548A">
        <w:rPr>
          <w:rFonts w:ascii="Calibri" w:eastAsiaTheme="majorEastAsia" w:hAnsi="Calibri" w:cs="Calibri"/>
          <w:sz w:val="24"/>
          <w:szCs w:val="24"/>
          <w:vertAlign w:val="superscript"/>
          <w:lang w:val="en-US"/>
        </w:rPr>
        <w:t>13</w:t>
      </w:r>
      <w:r w:rsidR="000E7DDF" w:rsidRPr="0023548A">
        <w:rPr>
          <w:rFonts w:ascii="Calibri" w:eastAsiaTheme="majorEastAsia" w:hAnsi="Calibri" w:cs="Calibri"/>
          <w:sz w:val="24"/>
          <w:szCs w:val="24"/>
          <w:lang w:val="en-US"/>
        </w:rPr>
        <w:fldChar w:fldCharType="end"/>
      </w:r>
      <w:r w:rsidRPr="0023548A">
        <w:rPr>
          <w:rFonts w:ascii="Calibri" w:eastAsiaTheme="majorEastAsia" w:hAnsi="Calibri" w:cs="Calibri"/>
          <w:sz w:val="24"/>
          <w:szCs w:val="24"/>
          <w:lang w:val="en-US"/>
        </w:rPr>
        <w:t xml:space="preserve"> plugin that is provided here as part of our software package.</w:t>
      </w:r>
      <w:r w:rsidR="00BD7F12" w:rsidRPr="0023548A">
        <w:rPr>
          <w:rFonts w:ascii="Calibri" w:eastAsiaTheme="majorEastAsia" w:hAnsi="Calibri" w:cs="Calibri"/>
          <w:sz w:val="24"/>
          <w:szCs w:val="24"/>
          <w:lang w:val="en-US"/>
        </w:rPr>
        <w:t xml:space="preserve"> The DFT is applied here </w:t>
      </w:r>
      <w:proofErr w:type="gramStart"/>
      <w:r w:rsidR="00BD7F12" w:rsidRPr="0023548A">
        <w:rPr>
          <w:rFonts w:ascii="Calibri" w:eastAsiaTheme="majorEastAsia" w:hAnsi="Calibri" w:cs="Calibri"/>
          <w:sz w:val="24"/>
          <w:szCs w:val="24"/>
          <w:lang w:val="en-US"/>
        </w:rPr>
        <w:t>in order to</w:t>
      </w:r>
      <w:proofErr w:type="gramEnd"/>
      <w:r w:rsidR="00BD7F12" w:rsidRPr="0023548A">
        <w:rPr>
          <w:rFonts w:ascii="Calibri" w:eastAsiaTheme="majorEastAsia" w:hAnsi="Calibri" w:cs="Calibri"/>
          <w:sz w:val="24"/>
          <w:szCs w:val="24"/>
          <w:lang w:val="en-US"/>
        </w:rPr>
        <w:t xml:space="preserve"> decompose the complex outline of th</w:t>
      </w:r>
      <w:r w:rsidR="008C1560" w:rsidRPr="0023548A">
        <w:rPr>
          <w:rFonts w:ascii="Calibri" w:eastAsiaTheme="majorEastAsia" w:hAnsi="Calibri" w:cs="Calibri"/>
          <w:sz w:val="24"/>
          <w:szCs w:val="24"/>
          <w:lang w:val="en-US"/>
        </w:rPr>
        <w:t>e cell into a series of sin</w:t>
      </w:r>
      <w:r w:rsidR="00C71668" w:rsidRPr="0023548A">
        <w:rPr>
          <w:rFonts w:ascii="Calibri" w:eastAsiaTheme="majorEastAsia" w:hAnsi="Calibri" w:cs="Calibri"/>
          <w:sz w:val="24"/>
          <w:szCs w:val="24"/>
          <w:lang w:val="en-US"/>
        </w:rPr>
        <w:t xml:space="preserve"> and</w:t>
      </w:r>
      <w:r w:rsidR="008C1560" w:rsidRPr="0023548A">
        <w:rPr>
          <w:rFonts w:ascii="Calibri" w:eastAsiaTheme="majorEastAsia" w:hAnsi="Calibri" w:cs="Calibri"/>
          <w:sz w:val="24"/>
          <w:szCs w:val="24"/>
          <w:lang w:val="en-US"/>
        </w:rPr>
        <w:t xml:space="preserve"> cos function</w:t>
      </w:r>
      <w:r w:rsidR="00C71668" w:rsidRPr="0023548A">
        <w:rPr>
          <w:rFonts w:ascii="Calibri" w:eastAsiaTheme="majorEastAsia" w:hAnsi="Calibri" w:cs="Calibri"/>
          <w:sz w:val="24"/>
          <w:szCs w:val="24"/>
          <w:lang w:val="en-US"/>
        </w:rPr>
        <w:t>s</w:t>
      </w:r>
      <w:r w:rsidR="008C1560" w:rsidRPr="0023548A">
        <w:rPr>
          <w:rFonts w:ascii="Calibri" w:eastAsiaTheme="majorEastAsia" w:hAnsi="Calibri" w:cs="Calibri"/>
          <w:sz w:val="24"/>
          <w:szCs w:val="24"/>
          <w:lang w:val="en-US"/>
        </w:rPr>
        <w:t>. In this way</w:t>
      </w:r>
      <w:r w:rsidR="00AD50B6" w:rsidRPr="0023548A">
        <w:rPr>
          <w:rFonts w:ascii="Calibri" w:eastAsiaTheme="majorEastAsia" w:hAnsi="Calibri" w:cs="Calibri"/>
          <w:sz w:val="24"/>
          <w:szCs w:val="24"/>
          <w:lang w:val="en-US"/>
        </w:rPr>
        <w:t>,</w:t>
      </w:r>
      <w:r w:rsidR="008C1560" w:rsidRPr="0023548A">
        <w:rPr>
          <w:rFonts w:ascii="Calibri" w:eastAsiaTheme="majorEastAsia" w:hAnsi="Calibri" w:cs="Calibri"/>
          <w:sz w:val="24"/>
          <w:szCs w:val="24"/>
          <w:lang w:val="en-US"/>
        </w:rPr>
        <w:t xml:space="preserve"> we can describe the outline with a relatively small number of DFT components, thus reducing the complexity of the problem (for further details see Equations section). </w:t>
      </w:r>
      <w:r w:rsidRPr="0023548A">
        <w:rPr>
          <w:rFonts w:ascii="Calibri" w:eastAsiaTheme="majorEastAsia" w:hAnsi="Calibri" w:cs="Calibri"/>
          <w:sz w:val="24"/>
          <w:szCs w:val="24"/>
          <w:lang w:val="en-US"/>
        </w:rPr>
        <w:t>The DFT components are put into a trained Self-Organizing Map (SOM</w:t>
      </w:r>
      <w:r w:rsidR="008F28A0" w:rsidRPr="0023548A">
        <w:rPr>
          <w:rFonts w:ascii="Calibri" w:eastAsiaTheme="majorEastAsia" w:hAnsi="Calibri" w:cs="Calibri"/>
          <w:sz w:val="24"/>
          <w:szCs w:val="24"/>
          <w:lang w:val="en-US"/>
        </w:rPr>
        <w:fldChar w:fldCharType="begin"/>
      </w:r>
      <w:r w:rsidR="000E7DDF" w:rsidRPr="0023548A">
        <w:rPr>
          <w:rFonts w:ascii="Calibri" w:eastAsiaTheme="majorEastAsia" w:hAnsi="Calibri" w:cs="Calibri"/>
          <w:sz w:val="24"/>
          <w:szCs w:val="24"/>
          <w:lang w:val="en-US"/>
        </w:rPr>
        <w:instrText xml:space="preserve"> ADDIN EN.CITE &lt;EndNote&gt;&lt;Cite&gt;&lt;Author&gt;Kohonen&lt;/Author&gt;&lt;Year&gt;2013&lt;/Year&gt;&lt;RecNum&gt;737&lt;/RecNum&gt;&lt;DisplayText&gt;&lt;style face="superscript"&gt;14&lt;/style&gt;&lt;/DisplayText&gt;&lt;record&gt;&lt;rec-number&gt;737&lt;/rec-number&gt;&lt;foreign-keys&gt;&lt;key app="EN" db-id="p52ws2spez5srbetatnxaesaz25wr29sxsap" timestamp="1502395056"&gt;737&lt;/key&gt;&lt;/foreign-keys&gt;&lt;ref-type name="Journal Article"&gt;17&lt;/ref-type&gt;&lt;contributors&gt;&lt;authors&gt;&lt;author&gt;Kohonen, T.&lt;/author&gt;&lt;/authors&gt;&lt;/contributors&gt;&lt;auth-address&gt;Aalto University, School of Science, P.O. Box 15400, FI-00076 AALTO, Finland. teuvo.koho@welho.com&lt;/auth-address&gt;&lt;titles&gt;&lt;title&gt;Essentials of the self-organizing map&lt;/title&gt;&lt;secondary-title&gt;Neural Netw&lt;/secondary-title&gt;&lt;/titles&gt;&lt;periodical&gt;&lt;full-title&gt;Neural Netw&lt;/full-title&gt;&lt;/periodical&gt;&lt;pages&gt;52-65&lt;/pages&gt;&lt;volume&gt;37&lt;/volume&gt;&lt;keywords&gt;&lt;keyword&gt;*Algorithms&lt;/keyword&gt;&lt;keyword&gt;Animals&lt;/keyword&gt;&lt;keyword&gt;Brain/*physiology&lt;/keyword&gt;&lt;keyword&gt;*Brain Mapping&lt;/keyword&gt;&lt;keyword&gt;*Computer Simulation&lt;/keyword&gt;&lt;keyword&gt;Humans&lt;/keyword&gt;&lt;keyword&gt;*Models, Neurological&lt;/keyword&gt;&lt;/keywords&gt;&lt;dates&gt;&lt;year&gt;2013&lt;/year&gt;&lt;pub-dates&gt;&lt;date&gt;Jan&lt;/date&gt;&lt;/pub-dates&gt;&lt;/dates&gt;&lt;isbn&gt;1879-2782 (Electronic)&amp;#xD;0893-6080 (Linking)&lt;/isbn&gt;&lt;accession-num&gt;23067803&lt;/accession-num&gt;&lt;urls&gt;&lt;related-urls&gt;&lt;url&gt;https://www.ncbi.nlm.nih.gov/pubmed/23067803&lt;/url&gt;&lt;/related-urls&gt;&lt;/urls&gt;&lt;electronic-resource-num&gt;10.1016/j.neunet.2012.09.018&lt;/electronic-resource-num&gt;&lt;/record&gt;&lt;/Cite&gt;&lt;/EndNote&gt;</w:instrText>
      </w:r>
      <w:r w:rsidR="008F28A0" w:rsidRPr="0023548A">
        <w:rPr>
          <w:rFonts w:ascii="Calibri" w:eastAsiaTheme="majorEastAsia" w:hAnsi="Calibri" w:cs="Calibri"/>
          <w:sz w:val="24"/>
          <w:szCs w:val="24"/>
          <w:lang w:val="en-US"/>
        </w:rPr>
        <w:fldChar w:fldCharType="separate"/>
      </w:r>
      <w:r w:rsidR="000E7DDF" w:rsidRPr="0023548A">
        <w:rPr>
          <w:rFonts w:ascii="Calibri" w:eastAsiaTheme="majorEastAsia" w:hAnsi="Calibri" w:cs="Calibri"/>
          <w:sz w:val="24"/>
          <w:szCs w:val="24"/>
          <w:vertAlign w:val="superscript"/>
          <w:lang w:val="en-US"/>
        </w:rPr>
        <w:t>14</w:t>
      </w:r>
      <w:r w:rsidR="008F28A0" w:rsidRPr="0023548A">
        <w:rPr>
          <w:rFonts w:ascii="Calibri" w:eastAsiaTheme="majorEastAsia" w:hAnsi="Calibri" w:cs="Calibri"/>
          <w:sz w:val="24"/>
          <w:szCs w:val="24"/>
          <w:lang w:val="en-US"/>
        </w:rPr>
        <w:fldChar w:fldCharType="end"/>
      </w:r>
      <w:r w:rsidRPr="0023548A">
        <w:rPr>
          <w:rFonts w:ascii="Calibri" w:eastAsiaTheme="majorEastAsia" w:hAnsi="Calibri" w:cs="Calibri"/>
          <w:sz w:val="24"/>
          <w:szCs w:val="24"/>
          <w:lang w:val="en-US"/>
        </w:rPr>
        <w:t xml:space="preserve">), where the existence of </w:t>
      </w:r>
      <w:r w:rsidR="00F9262D" w:rsidRPr="0023548A">
        <w:rPr>
          <w:rFonts w:ascii="Calibri" w:eastAsiaTheme="majorEastAsia" w:hAnsi="Calibri" w:cs="Calibri"/>
          <w:sz w:val="24"/>
          <w:szCs w:val="24"/>
          <w:lang w:val="en-US"/>
        </w:rPr>
        <w:t xml:space="preserve">shape </w:t>
      </w:r>
      <w:r w:rsidRPr="0023548A">
        <w:rPr>
          <w:rFonts w:ascii="Calibri" w:eastAsiaTheme="majorEastAsia" w:hAnsi="Calibri" w:cs="Calibri"/>
          <w:sz w:val="24"/>
          <w:szCs w:val="24"/>
          <w:lang w:val="en-US"/>
        </w:rPr>
        <w:t>clusters can be objectively tested</w:t>
      </w:r>
      <w:r w:rsidR="00D26F2E" w:rsidRPr="0023548A">
        <w:rPr>
          <w:rFonts w:ascii="Calibri" w:eastAsiaTheme="majorEastAsia" w:hAnsi="Calibri" w:cs="Calibri"/>
          <w:sz w:val="24"/>
          <w:szCs w:val="24"/>
          <w:lang w:val="en-US"/>
        </w:rPr>
        <w:fldChar w:fldCharType="begin"/>
      </w:r>
      <w:r w:rsidR="00497307" w:rsidRPr="0023548A">
        <w:rPr>
          <w:rFonts w:ascii="Calibri" w:eastAsiaTheme="majorEastAsia" w:hAnsi="Calibri" w:cs="Calibri"/>
          <w:sz w:val="24"/>
          <w:szCs w:val="24"/>
          <w:lang w:val="en-US"/>
        </w:rPr>
        <w:instrText xml:space="preserve"> ADDIN EN.CITE &lt;EndNote&gt;&lt;Cite&gt;&lt;Author&gt;Kriegel Fabian&lt;/Author&gt;&lt;Year&gt;2017&lt;/Year&gt;&lt;RecNum&gt;2919&lt;/RecNum&gt;&lt;DisplayText&gt;&lt;style face="superscript"&gt;8&lt;/style&gt;&lt;/DisplayText&gt;&lt;record&gt;&lt;rec-number&gt;2919&lt;/rec-number&gt;&lt;foreign-keys&gt;&lt;key app="EN" db-id="p52ws2spez5srbetatnxaesaz25wr29sxsap" timestamp="1527752207"&gt;2919&lt;/key&gt;&lt;/foreign-keys&gt;&lt;ref-type name="Journal Article"&gt;17&lt;/ref-type&gt;&lt;contributors&gt;&lt;authors&gt;&lt;author&gt;Kriegel Fabian, L.&lt;/author&gt;&lt;author&gt;Köhler, Ralf&lt;/author&gt;&lt;author&gt;Bayat‐Sarmadi, Jannike&lt;/author&gt;&lt;author&gt;Bayerl, Simon&lt;/author&gt;&lt;author&gt;Hauser Anja, E.&lt;/author&gt;&lt;author&gt;Niesner, Raluca&lt;/author&gt;&lt;author&gt;Luch, Andreas&lt;/author&gt;&lt;author&gt;Cseresnyes, Zoltan&lt;/author&gt;&lt;/authors&gt;&lt;/contributors&gt;&lt;titles&gt;&lt;title&gt;Cell shape characterization and classification with discrete Fourier transforms and self‐organizing maps&lt;/title&gt;&lt;secondary-title&gt;Cytometry Part A&lt;/secondary-title&gt;&lt;/titles&gt;&lt;periodical&gt;&lt;full-title&gt;Cytometry Part A&lt;/full-title&gt;&lt;/periodical&gt;&lt;pages&gt;323-333&lt;/pages&gt;&lt;volume&gt;93&lt;/volume&gt;&lt;number&gt;3&lt;/number&gt;&lt;keywords&gt;&lt;keyword&gt;shape analysis&lt;/keyword&gt;&lt;keyword&gt;Fourier transform&lt;/keyword&gt;&lt;keyword&gt;imaging&lt;/keyword&gt;&lt;keyword&gt;2‐photon microscopy&lt;/keyword&gt;&lt;keyword&gt;immunology&lt;/keyword&gt;&lt;keyword&gt;artificial intelligence&lt;/keyword&gt;&lt;keyword&gt;Self‐Organizing Maps&lt;/keyword&gt;&lt;/keywords&gt;&lt;dates&gt;&lt;year&gt;2017&lt;/year&gt;&lt;pub-dates&gt;&lt;date&gt;2018/03/01&lt;/date&gt;&lt;/pub-dates&gt;&lt;/dates&gt;&lt;publisher&gt;Wiley-Blackwell&lt;/publisher&gt;&lt;isbn&gt;1552-4922&lt;/isbn&gt;&lt;urls&gt;&lt;related-urls&gt;&lt;url&gt;https://doi.org/10.1002/cyto.a.23279&lt;/url&gt;&lt;/related-urls&gt;&lt;/urls&gt;&lt;electronic-resource-num&gt;10.1002/cyto.a.23279&lt;/electronic-resource-num&gt;&lt;access-date&gt;2018/05/23&lt;/access-date&gt;&lt;/record&gt;&lt;/Cite&gt;&lt;/EndNote&gt;</w:instrText>
      </w:r>
      <w:r w:rsidR="00D26F2E" w:rsidRPr="0023548A">
        <w:rPr>
          <w:rFonts w:ascii="Calibri" w:eastAsiaTheme="majorEastAsia" w:hAnsi="Calibri" w:cs="Calibri"/>
          <w:sz w:val="24"/>
          <w:szCs w:val="24"/>
          <w:lang w:val="en-US"/>
        </w:rPr>
        <w:fldChar w:fldCharType="separate"/>
      </w:r>
      <w:r w:rsidR="00497307" w:rsidRPr="0023548A">
        <w:rPr>
          <w:rFonts w:ascii="Calibri" w:eastAsiaTheme="majorEastAsia" w:hAnsi="Calibri" w:cs="Calibri"/>
          <w:sz w:val="24"/>
          <w:szCs w:val="24"/>
          <w:vertAlign w:val="superscript"/>
          <w:lang w:val="en-US"/>
        </w:rPr>
        <w:t>8</w:t>
      </w:r>
      <w:r w:rsidR="00D26F2E" w:rsidRPr="0023548A">
        <w:rPr>
          <w:rFonts w:ascii="Calibri" w:eastAsiaTheme="majorEastAsia" w:hAnsi="Calibri" w:cs="Calibri"/>
          <w:sz w:val="24"/>
          <w:szCs w:val="24"/>
          <w:lang w:val="en-US"/>
        </w:rPr>
        <w:fldChar w:fldCharType="end"/>
      </w:r>
      <w:r w:rsidRPr="0023548A">
        <w:rPr>
          <w:rFonts w:ascii="Calibri" w:eastAsiaTheme="majorEastAsia" w:hAnsi="Calibri" w:cs="Calibri"/>
          <w:sz w:val="24"/>
          <w:szCs w:val="24"/>
          <w:lang w:val="en-US"/>
        </w:rPr>
        <w:t xml:space="preserve">. </w:t>
      </w:r>
      <w:r w:rsidR="00926B12" w:rsidRPr="0023548A">
        <w:rPr>
          <w:rFonts w:ascii="Calibri" w:eastAsiaTheme="majorEastAsia" w:hAnsi="Calibri" w:cs="Calibri"/>
          <w:sz w:val="24"/>
          <w:szCs w:val="24"/>
          <w:lang w:val="en-US"/>
        </w:rPr>
        <w:t xml:space="preserve">SOMs provide a competitive and unsupervised learning tool from the field of </w:t>
      </w:r>
      <w:r w:rsidR="00944CE0" w:rsidRPr="0023548A">
        <w:rPr>
          <w:rFonts w:ascii="Calibri" w:eastAsiaTheme="majorEastAsia" w:hAnsi="Calibri" w:cs="Calibri"/>
          <w:sz w:val="24"/>
          <w:szCs w:val="24"/>
          <w:lang w:val="en-US"/>
        </w:rPr>
        <w:t>artificial intelligence</w:t>
      </w:r>
      <w:r w:rsidR="00926B12" w:rsidRPr="0023548A">
        <w:rPr>
          <w:rFonts w:ascii="Calibri" w:eastAsiaTheme="majorEastAsia" w:hAnsi="Calibri" w:cs="Calibri"/>
          <w:sz w:val="24"/>
          <w:szCs w:val="24"/>
          <w:lang w:val="en-US"/>
        </w:rPr>
        <w:t>.</w:t>
      </w:r>
      <w:r w:rsidR="00BD7F12" w:rsidRPr="0023548A">
        <w:rPr>
          <w:rFonts w:ascii="Calibri" w:eastAsiaTheme="majorEastAsia" w:hAnsi="Calibri" w:cs="Calibri"/>
          <w:sz w:val="24"/>
          <w:szCs w:val="24"/>
          <w:lang w:val="en-US"/>
        </w:rPr>
        <w:t xml:space="preserve"> They consist of a linked array of artificial neurons which communicate with each other </w:t>
      </w:r>
      <w:r w:rsidR="00E46FD0" w:rsidRPr="0023548A">
        <w:rPr>
          <w:rFonts w:ascii="Calibri" w:eastAsiaTheme="majorEastAsia" w:hAnsi="Calibri" w:cs="Calibri"/>
          <w:i/>
          <w:sz w:val="24"/>
          <w:szCs w:val="24"/>
          <w:lang w:val="en-US"/>
        </w:rPr>
        <w:t>via</w:t>
      </w:r>
      <w:r w:rsidR="00BD7F12" w:rsidRPr="0023548A">
        <w:rPr>
          <w:rFonts w:ascii="Calibri" w:eastAsiaTheme="majorEastAsia" w:hAnsi="Calibri" w:cs="Calibri"/>
          <w:sz w:val="24"/>
          <w:szCs w:val="24"/>
          <w:lang w:val="en-US"/>
        </w:rPr>
        <w:t xml:space="preserve"> a weighted neighborhood distance function.</w:t>
      </w:r>
      <w:r w:rsidR="00926B12" w:rsidRPr="0023548A">
        <w:rPr>
          <w:rFonts w:ascii="Calibri" w:eastAsiaTheme="majorEastAsia" w:hAnsi="Calibri" w:cs="Calibri"/>
          <w:sz w:val="24"/>
          <w:szCs w:val="24"/>
          <w:lang w:val="en-US"/>
        </w:rPr>
        <w:t xml:space="preserve"> </w:t>
      </w:r>
      <w:r w:rsidR="00BD7F12" w:rsidRPr="0023548A">
        <w:rPr>
          <w:rFonts w:ascii="Calibri" w:eastAsiaTheme="majorEastAsia" w:hAnsi="Calibri" w:cs="Calibri"/>
          <w:sz w:val="24"/>
          <w:szCs w:val="24"/>
          <w:lang w:val="en-US"/>
        </w:rPr>
        <w:t xml:space="preserve">The neuronal system responds to the first element of the input dataset and the neurons </w:t>
      </w:r>
      <w:r w:rsidR="00C71668" w:rsidRPr="0023548A">
        <w:rPr>
          <w:rFonts w:ascii="Calibri" w:eastAsiaTheme="majorEastAsia" w:hAnsi="Calibri" w:cs="Calibri"/>
          <w:sz w:val="24"/>
          <w:szCs w:val="24"/>
          <w:lang w:val="en-US"/>
        </w:rPr>
        <w:t xml:space="preserve">whose </w:t>
      </w:r>
      <w:r w:rsidR="00BD7F12" w:rsidRPr="0023548A">
        <w:rPr>
          <w:rFonts w:ascii="Calibri" w:eastAsiaTheme="majorEastAsia" w:hAnsi="Calibri" w:cs="Calibri"/>
          <w:sz w:val="24"/>
          <w:szCs w:val="24"/>
          <w:lang w:val="en-US"/>
        </w:rPr>
        <w:t>response is the strongest are “grouped” nearer to each other. As the neural system receives more and more input</w:t>
      </w:r>
      <w:r w:rsidR="00944CE0" w:rsidRPr="0023548A">
        <w:rPr>
          <w:rFonts w:ascii="Calibri" w:eastAsiaTheme="majorEastAsia" w:hAnsi="Calibri" w:cs="Calibri"/>
          <w:sz w:val="24"/>
          <w:szCs w:val="24"/>
          <w:lang w:val="en-US"/>
        </w:rPr>
        <w:t>,</w:t>
      </w:r>
      <w:r w:rsidR="00BD7F12" w:rsidRPr="0023548A">
        <w:rPr>
          <w:rFonts w:ascii="Calibri" w:eastAsiaTheme="majorEastAsia" w:hAnsi="Calibri" w:cs="Calibri"/>
          <w:sz w:val="24"/>
          <w:szCs w:val="24"/>
          <w:lang w:val="en-US"/>
        </w:rPr>
        <w:t xml:space="preserve"> data neurons </w:t>
      </w:r>
      <w:r w:rsidR="00944CE0" w:rsidRPr="0023548A">
        <w:rPr>
          <w:rFonts w:ascii="Calibri" w:eastAsiaTheme="majorEastAsia" w:hAnsi="Calibri" w:cs="Calibri"/>
          <w:sz w:val="24"/>
          <w:szCs w:val="24"/>
          <w:lang w:val="en-US"/>
        </w:rPr>
        <w:t>that</w:t>
      </w:r>
      <w:r w:rsidR="00BD7F12" w:rsidRPr="0023548A">
        <w:rPr>
          <w:rFonts w:ascii="Calibri" w:eastAsiaTheme="majorEastAsia" w:hAnsi="Calibri" w:cs="Calibri"/>
          <w:sz w:val="24"/>
          <w:szCs w:val="24"/>
          <w:lang w:val="en-US"/>
        </w:rPr>
        <w:t xml:space="preserve"> repeatedly respond strongly start to form well defined cluster within the system. </w:t>
      </w:r>
      <w:r w:rsidR="00926B12" w:rsidRPr="0023548A">
        <w:rPr>
          <w:rFonts w:ascii="Calibri" w:eastAsiaTheme="majorEastAsia" w:hAnsi="Calibri" w:cs="Calibri"/>
          <w:sz w:val="24"/>
          <w:szCs w:val="24"/>
          <w:lang w:val="en-US"/>
        </w:rPr>
        <w:t xml:space="preserve">After proper training on a large dataset that contains 2D shape information in form of a set of DFT components, any individual cell’s DFT components can be put into the trained SOM and reveal whether the cell likely belongs to the healthy or the pathogenic cell group. </w:t>
      </w:r>
      <w:r w:rsidR="00173645" w:rsidRPr="0023548A">
        <w:rPr>
          <w:rFonts w:ascii="Calibri" w:eastAsiaTheme="majorEastAsia" w:hAnsi="Calibri" w:cs="Calibri"/>
          <w:sz w:val="24"/>
          <w:szCs w:val="24"/>
          <w:lang w:val="en-US"/>
        </w:rPr>
        <w:t>We expect s</w:t>
      </w:r>
      <w:r w:rsidR="00B774A3" w:rsidRPr="0023548A">
        <w:rPr>
          <w:rFonts w:ascii="Calibri" w:eastAsiaTheme="majorEastAsia" w:hAnsi="Calibri" w:cs="Calibri"/>
          <w:sz w:val="24"/>
          <w:szCs w:val="24"/>
          <w:lang w:val="en-US"/>
        </w:rPr>
        <w:t xml:space="preserve">uch tool </w:t>
      </w:r>
      <w:r w:rsidR="00E649CE" w:rsidRPr="0023548A">
        <w:rPr>
          <w:rFonts w:ascii="Calibri" w:eastAsiaTheme="majorEastAsia" w:hAnsi="Calibri" w:cs="Calibri"/>
          <w:sz w:val="24"/>
          <w:szCs w:val="24"/>
          <w:lang w:val="en-US"/>
        </w:rPr>
        <w:t xml:space="preserve">to </w:t>
      </w:r>
      <w:r w:rsidR="00B774A3" w:rsidRPr="0023548A">
        <w:rPr>
          <w:rFonts w:ascii="Calibri" w:eastAsiaTheme="majorEastAsia" w:hAnsi="Calibri" w:cs="Calibri"/>
          <w:sz w:val="24"/>
          <w:szCs w:val="24"/>
          <w:lang w:val="en-US"/>
        </w:rPr>
        <w:t>be</w:t>
      </w:r>
      <w:r w:rsidR="00E649CE" w:rsidRPr="0023548A">
        <w:rPr>
          <w:rFonts w:ascii="Calibri" w:eastAsiaTheme="majorEastAsia" w:hAnsi="Calibri" w:cs="Calibri"/>
          <w:sz w:val="24"/>
          <w:szCs w:val="24"/>
          <w:lang w:val="en-US"/>
        </w:rPr>
        <w:t>come</w:t>
      </w:r>
      <w:r w:rsidR="00B774A3" w:rsidRPr="0023548A">
        <w:rPr>
          <w:rFonts w:ascii="Calibri" w:eastAsiaTheme="majorEastAsia" w:hAnsi="Calibri" w:cs="Calibri"/>
          <w:sz w:val="24"/>
          <w:szCs w:val="24"/>
          <w:lang w:val="en-US"/>
        </w:rPr>
        <w:t xml:space="preserve"> a</w:t>
      </w:r>
      <w:r w:rsidR="00F9262D" w:rsidRPr="0023548A">
        <w:rPr>
          <w:rFonts w:ascii="Calibri" w:eastAsiaTheme="majorEastAsia" w:hAnsi="Calibri" w:cs="Calibri"/>
          <w:sz w:val="24"/>
          <w:szCs w:val="24"/>
          <w:lang w:val="en-US"/>
        </w:rPr>
        <w:t xml:space="preserve"> great </w:t>
      </w:r>
      <w:r w:rsidR="00B774A3" w:rsidRPr="0023548A">
        <w:rPr>
          <w:rFonts w:ascii="Calibri" w:eastAsiaTheme="majorEastAsia" w:hAnsi="Calibri" w:cs="Calibri"/>
          <w:sz w:val="24"/>
          <w:szCs w:val="24"/>
          <w:lang w:val="en-US"/>
        </w:rPr>
        <w:t>addition</w:t>
      </w:r>
      <w:r w:rsidR="00F9262D" w:rsidRPr="0023548A">
        <w:rPr>
          <w:rFonts w:ascii="Calibri" w:eastAsiaTheme="majorEastAsia" w:hAnsi="Calibri" w:cs="Calibri"/>
          <w:sz w:val="24"/>
          <w:szCs w:val="24"/>
          <w:lang w:val="en-US"/>
        </w:rPr>
        <w:t xml:space="preserve"> </w:t>
      </w:r>
      <w:r w:rsidR="00B774A3" w:rsidRPr="0023548A">
        <w:rPr>
          <w:rFonts w:ascii="Calibri" w:eastAsiaTheme="majorEastAsia" w:hAnsi="Calibri" w:cs="Calibri"/>
          <w:sz w:val="24"/>
          <w:szCs w:val="24"/>
          <w:lang w:val="en-US"/>
        </w:rPr>
        <w:t xml:space="preserve">to the methods of </w:t>
      </w:r>
      <w:r w:rsidR="00F9262D" w:rsidRPr="0023548A">
        <w:rPr>
          <w:rFonts w:ascii="Calibri" w:eastAsiaTheme="majorEastAsia" w:hAnsi="Calibri" w:cs="Calibri"/>
          <w:sz w:val="24"/>
          <w:szCs w:val="24"/>
          <w:lang w:val="en-US"/>
        </w:rPr>
        <w:t xml:space="preserve">scientific and clinical </w:t>
      </w:r>
      <w:r w:rsidR="00B774A3" w:rsidRPr="0023548A">
        <w:rPr>
          <w:rFonts w:ascii="Calibri" w:eastAsiaTheme="majorEastAsia" w:hAnsi="Calibri" w:cs="Calibri"/>
          <w:sz w:val="24"/>
          <w:szCs w:val="24"/>
          <w:lang w:val="en-US"/>
        </w:rPr>
        <w:t>diagnostics.</w:t>
      </w:r>
      <w:r w:rsidR="00E46FD0" w:rsidRPr="0023548A">
        <w:rPr>
          <w:rFonts w:ascii="Calibri" w:eastAsiaTheme="majorEastAsia" w:hAnsi="Calibri" w:cs="Calibri"/>
          <w:sz w:val="24"/>
          <w:szCs w:val="24"/>
          <w:lang w:val="en-US"/>
        </w:rPr>
        <w:t xml:space="preserve"> </w:t>
      </w:r>
    </w:p>
    <w:p w14:paraId="2B293261" w14:textId="77777777" w:rsidR="00BA27DF" w:rsidRPr="0023548A" w:rsidRDefault="00BA27DF" w:rsidP="00416535">
      <w:pPr>
        <w:spacing w:line="240" w:lineRule="auto"/>
        <w:rPr>
          <w:rFonts w:ascii="Calibri" w:eastAsiaTheme="majorEastAsia" w:hAnsi="Calibri" w:cs="Calibri"/>
          <w:sz w:val="24"/>
          <w:szCs w:val="24"/>
          <w:lang w:val="en-US"/>
        </w:rPr>
      </w:pPr>
    </w:p>
    <w:p w14:paraId="667E8FFF" w14:textId="452451FD" w:rsidR="003E7CB8" w:rsidRPr="0023548A" w:rsidRDefault="406E3F49" w:rsidP="00416535">
      <w:pPr>
        <w:spacing w:line="240" w:lineRule="auto"/>
        <w:rPr>
          <w:rFonts w:ascii="Calibri" w:eastAsiaTheme="majorEastAsia" w:hAnsi="Calibri" w:cs="Calibri"/>
          <w:b/>
          <w:bCs/>
          <w:sz w:val="24"/>
          <w:szCs w:val="24"/>
          <w:lang w:val="en-US"/>
        </w:rPr>
      </w:pPr>
      <w:r w:rsidRPr="0023548A">
        <w:rPr>
          <w:rFonts w:ascii="Calibri" w:eastAsiaTheme="majorEastAsia" w:hAnsi="Calibri" w:cs="Calibri"/>
          <w:b/>
          <w:bCs/>
          <w:sz w:val="24"/>
          <w:szCs w:val="24"/>
          <w:lang w:val="en-US"/>
        </w:rPr>
        <w:t>PROTOCOL:</w:t>
      </w:r>
    </w:p>
    <w:p w14:paraId="1D6A4176" w14:textId="77777777" w:rsidR="00944CE0" w:rsidRPr="0023548A" w:rsidRDefault="00944CE0" w:rsidP="00416535">
      <w:pPr>
        <w:spacing w:line="240" w:lineRule="auto"/>
        <w:rPr>
          <w:rFonts w:ascii="Calibri" w:eastAsiaTheme="majorEastAsia" w:hAnsi="Calibri" w:cs="Calibri"/>
          <w:sz w:val="24"/>
          <w:szCs w:val="24"/>
          <w:lang w:val="en-US"/>
        </w:rPr>
      </w:pPr>
    </w:p>
    <w:p w14:paraId="44E78A35" w14:textId="77777777" w:rsidR="00944CE0" w:rsidRPr="0023548A" w:rsidRDefault="00944CE0" w:rsidP="00416535">
      <w:pPr>
        <w:pStyle w:val="ListParagraph"/>
        <w:numPr>
          <w:ilvl w:val="0"/>
          <w:numId w:val="3"/>
        </w:numPr>
        <w:spacing w:line="240" w:lineRule="auto"/>
        <w:ind w:left="0" w:firstLine="0"/>
        <w:rPr>
          <w:rFonts w:ascii="Calibri" w:hAnsi="Calibri" w:cs="Calibri"/>
          <w:b/>
          <w:sz w:val="24"/>
          <w:szCs w:val="24"/>
          <w:lang w:val="en-US"/>
        </w:rPr>
      </w:pPr>
      <w:r w:rsidRPr="0023548A">
        <w:rPr>
          <w:rFonts w:ascii="Calibri" w:hAnsi="Calibri" w:cs="Calibri"/>
          <w:b/>
          <w:sz w:val="24"/>
          <w:szCs w:val="24"/>
          <w:lang w:val="en-US"/>
        </w:rPr>
        <w:t>Protocol Requirements</w:t>
      </w:r>
    </w:p>
    <w:p w14:paraId="4B221060" w14:textId="77777777" w:rsidR="00944CE0" w:rsidRPr="0023548A" w:rsidRDefault="00944CE0" w:rsidP="00416535">
      <w:pPr>
        <w:pStyle w:val="ListParagraph"/>
        <w:spacing w:line="240" w:lineRule="auto"/>
        <w:ind w:left="0"/>
        <w:rPr>
          <w:rFonts w:ascii="Calibri" w:hAnsi="Calibri" w:cs="Calibri"/>
          <w:sz w:val="24"/>
          <w:szCs w:val="24"/>
          <w:lang w:val="en-US"/>
        </w:rPr>
      </w:pPr>
    </w:p>
    <w:p w14:paraId="4769576B" w14:textId="28A5C9FA" w:rsidR="00F32FB9" w:rsidRPr="0023548A" w:rsidRDefault="005D6D99" w:rsidP="00416535">
      <w:pPr>
        <w:pStyle w:val="ListParagraph"/>
        <w:numPr>
          <w:ilvl w:val="1"/>
          <w:numId w:val="3"/>
        </w:numPr>
        <w:spacing w:line="240" w:lineRule="auto"/>
        <w:ind w:left="0" w:firstLine="0"/>
        <w:rPr>
          <w:rFonts w:ascii="Calibri" w:eastAsiaTheme="majorEastAsia" w:hAnsi="Calibri" w:cs="Calibri"/>
          <w:sz w:val="24"/>
          <w:szCs w:val="24"/>
          <w:lang w:val="en-US"/>
        </w:rPr>
      </w:pPr>
      <w:r w:rsidRPr="0023548A">
        <w:rPr>
          <w:rFonts w:ascii="Calibri" w:hAnsi="Calibri" w:cs="Calibri"/>
          <w:sz w:val="24"/>
          <w:szCs w:val="24"/>
          <w:lang w:val="en-US"/>
        </w:rPr>
        <w:t xml:space="preserve">Obtain </w:t>
      </w:r>
      <w:r w:rsidR="00722334" w:rsidRPr="0023548A">
        <w:rPr>
          <w:rFonts w:ascii="Calibri" w:hAnsi="Calibri" w:cs="Calibri"/>
          <w:sz w:val="24"/>
          <w:szCs w:val="24"/>
          <w:lang w:val="en-US"/>
        </w:rPr>
        <w:t xml:space="preserve">high-resolution </w:t>
      </w:r>
      <w:r w:rsidR="00EE1733" w:rsidRPr="0023548A">
        <w:rPr>
          <w:rFonts w:ascii="Calibri" w:hAnsi="Calibri" w:cs="Calibri"/>
          <w:sz w:val="24"/>
          <w:szCs w:val="24"/>
          <w:lang w:val="en-US"/>
        </w:rPr>
        <w:t xml:space="preserve">deconvolved </w:t>
      </w:r>
      <w:r w:rsidR="006859E2" w:rsidRPr="0023548A">
        <w:rPr>
          <w:rFonts w:ascii="Calibri" w:hAnsi="Calibri" w:cs="Calibri"/>
          <w:sz w:val="24"/>
          <w:szCs w:val="24"/>
          <w:lang w:val="en-US"/>
        </w:rPr>
        <w:t>three-dimensional (</w:t>
      </w:r>
      <w:r w:rsidR="00F32FB9" w:rsidRPr="0023548A">
        <w:rPr>
          <w:rFonts w:ascii="Calibri" w:hAnsi="Calibri" w:cs="Calibri"/>
          <w:sz w:val="24"/>
          <w:szCs w:val="24"/>
          <w:lang w:val="en-US"/>
        </w:rPr>
        <w:t>3D</w:t>
      </w:r>
      <w:r w:rsidR="006859E2" w:rsidRPr="0023548A">
        <w:rPr>
          <w:rFonts w:ascii="Calibri" w:hAnsi="Calibri" w:cs="Calibri"/>
          <w:sz w:val="24"/>
          <w:szCs w:val="24"/>
          <w:lang w:val="en-US"/>
        </w:rPr>
        <w:t>)</w:t>
      </w:r>
      <w:r w:rsidR="00F32FB9" w:rsidRPr="0023548A">
        <w:rPr>
          <w:rFonts w:ascii="Calibri" w:hAnsi="Calibri" w:cs="Calibri"/>
          <w:sz w:val="24"/>
          <w:szCs w:val="24"/>
          <w:lang w:val="en-US"/>
        </w:rPr>
        <w:t xml:space="preserve"> microscopy data</w:t>
      </w:r>
      <w:r w:rsidRPr="0023548A">
        <w:rPr>
          <w:rFonts w:ascii="Calibri" w:hAnsi="Calibri" w:cs="Calibri"/>
          <w:sz w:val="24"/>
          <w:szCs w:val="24"/>
          <w:lang w:val="en-US"/>
        </w:rPr>
        <w:t xml:space="preserve"> </w:t>
      </w:r>
      <w:r w:rsidR="006859E2" w:rsidRPr="0023548A">
        <w:rPr>
          <w:rFonts w:ascii="Calibri" w:hAnsi="Calibri" w:cs="Calibri"/>
          <w:sz w:val="24"/>
          <w:szCs w:val="24"/>
          <w:lang w:val="en-US"/>
        </w:rPr>
        <w:t xml:space="preserve">deconvolved in </w:t>
      </w:r>
      <w:r w:rsidR="00722334" w:rsidRPr="0023548A">
        <w:rPr>
          <w:rFonts w:ascii="Calibri" w:hAnsi="Calibri" w:cs="Calibri"/>
          <w:sz w:val="24"/>
          <w:szCs w:val="24"/>
          <w:lang w:val="en-US"/>
        </w:rPr>
        <w:t>complian</w:t>
      </w:r>
      <w:r w:rsidR="00F32FB9" w:rsidRPr="0023548A">
        <w:rPr>
          <w:rFonts w:ascii="Calibri" w:hAnsi="Calibri" w:cs="Calibri"/>
          <w:sz w:val="24"/>
          <w:szCs w:val="24"/>
          <w:lang w:val="en-US"/>
        </w:rPr>
        <w:t>ce with the Nyquist criterion</w:t>
      </w:r>
      <w:r w:rsidRPr="0023548A">
        <w:rPr>
          <w:rFonts w:ascii="Calibri" w:eastAsiaTheme="majorEastAsia" w:hAnsi="Calibri" w:cs="Calibri"/>
          <w:sz w:val="24"/>
          <w:szCs w:val="24"/>
          <w:lang w:val="en-US"/>
        </w:rPr>
        <w:t xml:space="preserve"> with a </w:t>
      </w:r>
      <w:r w:rsidR="00722334" w:rsidRPr="0023548A">
        <w:rPr>
          <w:rFonts w:ascii="Calibri" w:hAnsi="Calibri" w:cs="Calibri"/>
          <w:sz w:val="24"/>
          <w:szCs w:val="24"/>
          <w:lang w:val="en-US"/>
        </w:rPr>
        <w:t xml:space="preserve">sampling interval </w:t>
      </w:r>
      <w:r w:rsidR="006859E2" w:rsidRPr="0023548A">
        <w:rPr>
          <w:rFonts w:ascii="Calibri" w:hAnsi="Calibri" w:cs="Calibri"/>
          <w:sz w:val="24"/>
          <w:szCs w:val="24"/>
          <w:lang w:val="en-US"/>
        </w:rPr>
        <w:t xml:space="preserve">at least </w:t>
      </w:r>
      <w:r w:rsidR="00722334" w:rsidRPr="0023548A">
        <w:rPr>
          <w:rFonts w:ascii="Calibri" w:hAnsi="Calibri" w:cs="Calibri"/>
          <w:sz w:val="24"/>
          <w:szCs w:val="24"/>
          <w:lang w:val="en-US"/>
        </w:rPr>
        <w:t xml:space="preserve">twice the highest spatial frequency of the specimen </w:t>
      </w:r>
      <w:r w:rsidR="00F32FB9" w:rsidRPr="0023548A">
        <w:rPr>
          <w:rFonts w:ascii="Calibri" w:hAnsi="Calibri" w:cs="Calibri"/>
          <w:sz w:val="24"/>
          <w:szCs w:val="24"/>
          <w:lang w:val="en-US"/>
        </w:rPr>
        <w:t xml:space="preserve">to obtain a </w:t>
      </w:r>
      <w:proofErr w:type="gramStart"/>
      <w:r w:rsidR="00F32FB9" w:rsidRPr="0023548A">
        <w:rPr>
          <w:rFonts w:ascii="Calibri" w:hAnsi="Calibri" w:cs="Calibri"/>
          <w:sz w:val="24"/>
          <w:szCs w:val="24"/>
          <w:lang w:val="en-US"/>
        </w:rPr>
        <w:t>high resolution</w:t>
      </w:r>
      <w:proofErr w:type="gramEnd"/>
      <w:r w:rsidR="00F32FB9" w:rsidRPr="0023548A">
        <w:rPr>
          <w:rFonts w:ascii="Calibri" w:hAnsi="Calibri" w:cs="Calibri"/>
          <w:sz w:val="24"/>
          <w:szCs w:val="24"/>
          <w:lang w:val="en-US"/>
        </w:rPr>
        <w:t xml:space="preserve"> image</w:t>
      </w:r>
      <w:r w:rsidRPr="0023548A">
        <w:rPr>
          <w:rFonts w:ascii="Calibri" w:hAnsi="Calibri" w:cs="Calibri"/>
          <w:sz w:val="24"/>
          <w:szCs w:val="24"/>
          <w:lang w:val="en-US"/>
        </w:rPr>
        <w:t>.</w:t>
      </w:r>
    </w:p>
    <w:p w14:paraId="62E52538" w14:textId="77777777" w:rsidR="005D6D99" w:rsidRPr="0023548A" w:rsidRDefault="005D6D99" w:rsidP="00416535">
      <w:pPr>
        <w:pStyle w:val="ListParagraph"/>
        <w:spacing w:line="240" w:lineRule="auto"/>
        <w:ind w:left="0"/>
        <w:rPr>
          <w:rFonts w:ascii="Calibri" w:eastAsiaTheme="majorEastAsia" w:hAnsi="Calibri" w:cs="Calibri"/>
          <w:sz w:val="24"/>
          <w:szCs w:val="24"/>
          <w:lang w:val="en-US"/>
        </w:rPr>
      </w:pPr>
    </w:p>
    <w:p w14:paraId="2F4B7206" w14:textId="44B4A160" w:rsidR="00F32FB9" w:rsidRPr="0023548A" w:rsidRDefault="005D6D99" w:rsidP="00416535">
      <w:pPr>
        <w:pStyle w:val="ListParagraph"/>
        <w:numPr>
          <w:ilvl w:val="1"/>
          <w:numId w:val="3"/>
        </w:numPr>
        <w:spacing w:line="240" w:lineRule="auto"/>
        <w:ind w:left="0" w:firstLine="0"/>
        <w:rPr>
          <w:rFonts w:ascii="Calibri" w:eastAsiaTheme="majorEastAsia" w:hAnsi="Calibri" w:cs="Calibri"/>
          <w:sz w:val="24"/>
          <w:szCs w:val="24"/>
          <w:lang w:val="en-US"/>
        </w:rPr>
      </w:pPr>
      <w:r w:rsidRPr="0023548A">
        <w:rPr>
          <w:rFonts w:ascii="Calibri" w:hAnsi="Calibri" w:cs="Calibri"/>
          <w:sz w:val="24"/>
          <w:szCs w:val="24"/>
          <w:lang w:val="en-US"/>
        </w:rPr>
        <w:t xml:space="preserve">Use </w:t>
      </w:r>
      <w:r w:rsidR="00D012AF" w:rsidRPr="0023548A">
        <w:rPr>
          <w:rFonts w:ascii="Calibri" w:hAnsi="Calibri" w:cs="Calibri"/>
          <w:sz w:val="24"/>
          <w:szCs w:val="24"/>
          <w:lang w:val="en-US"/>
        </w:rPr>
        <w:t xml:space="preserve">3D rendering software </w:t>
      </w:r>
      <w:r w:rsidR="00722334" w:rsidRPr="0023548A">
        <w:rPr>
          <w:rFonts w:ascii="Calibri" w:hAnsi="Calibri" w:cs="Calibri"/>
          <w:sz w:val="24"/>
          <w:szCs w:val="24"/>
          <w:lang w:val="en-US"/>
        </w:rPr>
        <w:t xml:space="preserve">for </w:t>
      </w:r>
      <w:r w:rsidR="00D012AF" w:rsidRPr="0023548A">
        <w:rPr>
          <w:rFonts w:ascii="Calibri" w:hAnsi="Calibri" w:cs="Calibri"/>
          <w:sz w:val="24"/>
          <w:szCs w:val="24"/>
          <w:lang w:val="en-US"/>
        </w:rPr>
        <w:t>the</w:t>
      </w:r>
      <w:r w:rsidR="00722334" w:rsidRPr="0023548A">
        <w:rPr>
          <w:rFonts w:ascii="Calibri" w:hAnsi="Calibri" w:cs="Calibri"/>
          <w:sz w:val="24"/>
          <w:szCs w:val="24"/>
          <w:lang w:val="en-US"/>
        </w:rPr>
        <w:t xml:space="preserve"> surface </w:t>
      </w:r>
      <w:r w:rsidR="000F7F45" w:rsidRPr="0023548A">
        <w:rPr>
          <w:rFonts w:ascii="Calibri" w:hAnsi="Calibri" w:cs="Calibri"/>
          <w:sz w:val="24"/>
          <w:szCs w:val="24"/>
          <w:lang w:val="en-US"/>
        </w:rPr>
        <w:t>reconstruction</w:t>
      </w:r>
      <w:r w:rsidR="00D012AF" w:rsidRPr="0023548A">
        <w:rPr>
          <w:rFonts w:ascii="Calibri" w:hAnsi="Calibri" w:cs="Calibri"/>
          <w:sz w:val="24"/>
          <w:szCs w:val="24"/>
          <w:lang w:val="en-US"/>
        </w:rPr>
        <w:t xml:space="preserve"> and export</w:t>
      </w:r>
      <w:r w:rsidRPr="0023548A">
        <w:rPr>
          <w:rFonts w:ascii="Calibri" w:hAnsi="Calibri" w:cs="Calibri"/>
          <w:sz w:val="24"/>
          <w:szCs w:val="24"/>
          <w:lang w:val="en-US"/>
        </w:rPr>
        <w:t xml:space="preserve">. </w:t>
      </w:r>
    </w:p>
    <w:p w14:paraId="609FAC26" w14:textId="77777777" w:rsidR="005D6D99" w:rsidRPr="0023548A" w:rsidRDefault="005D6D99" w:rsidP="00416535">
      <w:pPr>
        <w:spacing w:line="240" w:lineRule="auto"/>
        <w:rPr>
          <w:rFonts w:ascii="Calibri" w:eastAsiaTheme="majorEastAsia" w:hAnsi="Calibri" w:cs="Calibri"/>
          <w:sz w:val="24"/>
          <w:szCs w:val="24"/>
          <w:lang w:val="en-US"/>
        </w:rPr>
      </w:pPr>
    </w:p>
    <w:p w14:paraId="7C6214F6" w14:textId="430363CD" w:rsidR="00F32FB9" w:rsidRPr="0023548A" w:rsidRDefault="005D6D99" w:rsidP="00416535">
      <w:pPr>
        <w:pStyle w:val="ListParagraph"/>
        <w:numPr>
          <w:ilvl w:val="1"/>
          <w:numId w:val="3"/>
        </w:numPr>
        <w:spacing w:line="240" w:lineRule="auto"/>
        <w:ind w:left="0" w:firstLine="0"/>
        <w:rPr>
          <w:rFonts w:ascii="Calibri" w:eastAsiaTheme="majorEastAsia" w:hAnsi="Calibri" w:cs="Calibri"/>
          <w:sz w:val="24"/>
          <w:szCs w:val="24"/>
          <w:lang w:val="en-US"/>
        </w:rPr>
      </w:pPr>
      <w:r w:rsidRPr="0023548A">
        <w:rPr>
          <w:rFonts w:ascii="Calibri" w:hAnsi="Calibri" w:cs="Calibri"/>
          <w:sz w:val="24"/>
          <w:szCs w:val="24"/>
          <w:lang w:val="en-US"/>
        </w:rPr>
        <w:t xml:space="preserve">Use </w:t>
      </w:r>
      <w:r w:rsidR="00D012AF" w:rsidRPr="0023548A">
        <w:rPr>
          <w:rFonts w:ascii="Calibri" w:hAnsi="Calibri" w:cs="Calibri"/>
          <w:sz w:val="24"/>
          <w:szCs w:val="24"/>
          <w:lang w:val="en-US"/>
        </w:rPr>
        <w:t>3D animation software</w:t>
      </w:r>
      <w:r w:rsidR="00F32FB9" w:rsidRPr="0023548A">
        <w:rPr>
          <w:rFonts w:ascii="Calibri" w:hAnsi="Calibri" w:cs="Calibri"/>
          <w:sz w:val="24"/>
          <w:szCs w:val="24"/>
          <w:lang w:val="en-US"/>
        </w:rPr>
        <w:t xml:space="preserve"> capable of running Python scripts</w:t>
      </w:r>
      <w:r w:rsidR="000F7F45" w:rsidRPr="0023548A">
        <w:rPr>
          <w:rFonts w:ascii="Calibri" w:hAnsi="Calibri" w:cs="Calibri"/>
          <w:sz w:val="24"/>
          <w:szCs w:val="24"/>
          <w:lang w:val="en-US"/>
        </w:rPr>
        <w:t xml:space="preserve"> </w:t>
      </w:r>
      <w:r w:rsidR="00F32FB9" w:rsidRPr="0023548A">
        <w:rPr>
          <w:rFonts w:ascii="Calibri" w:hAnsi="Calibri" w:cs="Calibri"/>
          <w:sz w:val="24"/>
          <w:szCs w:val="24"/>
          <w:lang w:val="en-US"/>
        </w:rPr>
        <w:t>(</w:t>
      </w:r>
      <w:r w:rsidR="007A325D" w:rsidRPr="0023548A">
        <w:rPr>
          <w:rFonts w:ascii="Calibri" w:hAnsi="Calibri" w:cs="Calibri"/>
          <w:sz w:val="24"/>
          <w:szCs w:val="24"/>
          <w:lang w:val="en-US"/>
        </w:rPr>
        <w:t xml:space="preserve">the Python </w:t>
      </w:r>
      <w:r w:rsidR="000F7F45" w:rsidRPr="0023548A">
        <w:rPr>
          <w:rFonts w:ascii="Calibri" w:hAnsi="Calibri" w:cs="Calibri"/>
          <w:sz w:val="24"/>
          <w:szCs w:val="24"/>
          <w:lang w:val="en-US"/>
        </w:rPr>
        <w:t xml:space="preserve">script can be downloaded from </w:t>
      </w:r>
      <w:r w:rsidRPr="0023548A">
        <w:rPr>
          <w:rFonts w:ascii="Calibri" w:hAnsi="Calibri" w:cs="Calibri"/>
          <w:sz w:val="24"/>
          <w:szCs w:val="24"/>
          <w:lang w:val="en-US"/>
        </w:rPr>
        <w:t>the</w:t>
      </w:r>
      <w:r w:rsidR="000F7F45" w:rsidRPr="0023548A">
        <w:rPr>
          <w:rFonts w:ascii="Calibri" w:hAnsi="Calibri" w:cs="Calibri"/>
          <w:sz w:val="24"/>
          <w:szCs w:val="24"/>
          <w:lang w:val="en-US"/>
        </w:rPr>
        <w:t xml:space="preserve"> </w:t>
      </w:r>
      <w:proofErr w:type="spellStart"/>
      <w:r w:rsidR="00B36C82" w:rsidRPr="0023548A">
        <w:rPr>
          <w:rFonts w:ascii="Calibri" w:hAnsi="Calibri" w:cs="Calibri"/>
          <w:sz w:val="24"/>
          <w:szCs w:val="24"/>
          <w:lang w:val="en-US"/>
        </w:rPr>
        <w:t>g</w:t>
      </w:r>
      <w:r w:rsidR="000F7F45" w:rsidRPr="0023548A">
        <w:rPr>
          <w:rFonts w:ascii="Calibri" w:hAnsi="Calibri" w:cs="Calibri"/>
          <w:sz w:val="24"/>
          <w:szCs w:val="24"/>
          <w:lang w:val="en-US"/>
        </w:rPr>
        <w:t>ithub</w:t>
      </w:r>
      <w:proofErr w:type="spellEnd"/>
      <w:r w:rsidR="000F7F45" w:rsidRPr="0023548A">
        <w:rPr>
          <w:rFonts w:ascii="Calibri" w:hAnsi="Calibri" w:cs="Calibri"/>
          <w:sz w:val="24"/>
          <w:szCs w:val="24"/>
          <w:lang w:val="en-US"/>
        </w:rPr>
        <w:t xml:space="preserve"> repository</w:t>
      </w:r>
      <w:r w:rsidR="003303EA" w:rsidRPr="0023548A">
        <w:rPr>
          <w:rFonts w:ascii="Calibri" w:hAnsi="Calibri" w:cs="Calibri"/>
          <w:sz w:val="24"/>
          <w:szCs w:val="24"/>
          <w:lang w:val="en-US"/>
        </w:rPr>
        <w:t xml:space="preserve">: </w:t>
      </w:r>
      <w:hyperlink r:id="rId16" w:history="1">
        <w:r w:rsidR="00F32FB9" w:rsidRPr="0023548A">
          <w:rPr>
            <w:rStyle w:val="Hyperlink"/>
            <w:rFonts w:ascii="Calibri" w:hAnsi="Calibri" w:cs="Calibri"/>
            <w:color w:val="auto"/>
            <w:sz w:val="24"/>
            <w:szCs w:val="24"/>
            <w:u w:val="none"/>
            <w:lang w:val="en-US"/>
          </w:rPr>
          <w:t>https://github.com/zcseresn/ShapeAnalysis</w:t>
        </w:r>
      </w:hyperlink>
      <w:r w:rsidR="00F32FB9" w:rsidRPr="0023548A">
        <w:rPr>
          <w:rFonts w:ascii="Calibri" w:hAnsi="Calibri" w:cs="Calibri"/>
          <w:sz w:val="24"/>
          <w:szCs w:val="24"/>
          <w:lang w:val="en-US"/>
        </w:rPr>
        <w:t>) to create 2D projections</w:t>
      </w:r>
      <w:r w:rsidRPr="0023548A">
        <w:rPr>
          <w:rFonts w:ascii="Calibri" w:hAnsi="Calibri" w:cs="Calibri"/>
          <w:sz w:val="24"/>
          <w:szCs w:val="24"/>
          <w:lang w:val="en-US"/>
        </w:rPr>
        <w:t>.</w:t>
      </w:r>
    </w:p>
    <w:p w14:paraId="741886E9" w14:textId="77777777" w:rsidR="005D6D99" w:rsidRPr="0023548A" w:rsidRDefault="005D6D99" w:rsidP="00416535">
      <w:pPr>
        <w:pStyle w:val="ListParagraph"/>
        <w:spacing w:line="240" w:lineRule="auto"/>
        <w:ind w:left="0"/>
        <w:rPr>
          <w:rFonts w:ascii="Calibri" w:eastAsiaTheme="majorEastAsia" w:hAnsi="Calibri" w:cs="Calibri"/>
          <w:sz w:val="24"/>
          <w:szCs w:val="24"/>
          <w:lang w:val="en-US"/>
        </w:rPr>
      </w:pPr>
    </w:p>
    <w:p w14:paraId="1418C332" w14:textId="697A6C9C" w:rsidR="005D6D99" w:rsidRPr="0023548A" w:rsidRDefault="005D6D99" w:rsidP="00416535">
      <w:pPr>
        <w:pStyle w:val="ListParagraph"/>
        <w:numPr>
          <w:ilvl w:val="1"/>
          <w:numId w:val="3"/>
        </w:numPr>
        <w:spacing w:line="240" w:lineRule="auto"/>
        <w:ind w:left="0" w:firstLine="0"/>
        <w:rPr>
          <w:rFonts w:ascii="Calibri" w:eastAsiaTheme="majorEastAsia" w:hAnsi="Calibri" w:cs="Calibri"/>
          <w:sz w:val="24"/>
          <w:szCs w:val="24"/>
          <w:lang w:val="en-US"/>
        </w:rPr>
      </w:pPr>
      <w:r w:rsidRPr="0023548A">
        <w:rPr>
          <w:rFonts w:ascii="Calibri" w:eastAsiaTheme="majorEastAsia" w:hAnsi="Calibri" w:cs="Calibri"/>
          <w:sz w:val="24"/>
          <w:szCs w:val="24"/>
          <w:lang w:val="en-US"/>
        </w:rPr>
        <w:t>Use Fiji</w:t>
      </w:r>
      <w:r w:rsidRPr="0023548A">
        <w:rPr>
          <w:rFonts w:ascii="Calibri" w:eastAsiaTheme="majorEastAsia" w:hAnsi="Calibri" w:cs="Calibri"/>
          <w:sz w:val="24"/>
          <w:szCs w:val="24"/>
          <w:lang w:val="en-US"/>
        </w:rPr>
        <w:fldChar w:fldCharType="begin">
          <w:fldData xml:space="preserve">PEVuZE5vdGU+PENpdGU+PEF1dGhvcj5TY2hpbmRlbGluPC9BdXRob3I+PFllYXI+MjAxMjwvWWVh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==
</w:fldData>
        </w:fldChar>
      </w:r>
      <w:r w:rsidRPr="0023548A">
        <w:rPr>
          <w:rFonts w:ascii="Calibri" w:eastAsiaTheme="majorEastAsia" w:hAnsi="Calibri" w:cs="Calibri"/>
          <w:sz w:val="24"/>
          <w:szCs w:val="24"/>
          <w:lang w:val="en-US"/>
        </w:rPr>
        <w:instrText xml:space="preserve"> ADDIN EN.CITE </w:instrText>
      </w:r>
      <w:r w:rsidRPr="0023548A">
        <w:rPr>
          <w:rFonts w:ascii="Calibri" w:eastAsiaTheme="majorEastAsia" w:hAnsi="Calibri" w:cs="Calibri"/>
          <w:sz w:val="24"/>
          <w:szCs w:val="24"/>
          <w:lang w:val="en-US"/>
        </w:rPr>
        <w:fldChar w:fldCharType="begin">
          <w:fldData xml:space="preserve">PEVuZE5vdGU+PENpdGU+PEF1dGhvcj5TY2hpbmRlbGluPC9BdXRob3I+PFllYXI+MjAxMjwvWWVh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==
</w:fldData>
        </w:fldChar>
      </w:r>
      <w:r w:rsidRPr="0023548A">
        <w:rPr>
          <w:rFonts w:ascii="Calibri" w:eastAsiaTheme="majorEastAsia" w:hAnsi="Calibri" w:cs="Calibri"/>
          <w:sz w:val="24"/>
          <w:szCs w:val="24"/>
          <w:lang w:val="en-US"/>
        </w:rPr>
        <w:instrText xml:space="preserve"> ADDIN EN.CITE.DATA </w:instrText>
      </w:r>
      <w:r w:rsidRPr="0023548A">
        <w:rPr>
          <w:rFonts w:ascii="Calibri" w:eastAsiaTheme="majorEastAsia" w:hAnsi="Calibri" w:cs="Calibri"/>
          <w:sz w:val="24"/>
          <w:szCs w:val="24"/>
          <w:lang w:val="en-US"/>
        </w:rPr>
      </w:r>
      <w:r w:rsidRPr="0023548A">
        <w:rPr>
          <w:rFonts w:ascii="Calibri" w:eastAsiaTheme="majorEastAsia" w:hAnsi="Calibri" w:cs="Calibri"/>
          <w:sz w:val="24"/>
          <w:szCs w:val="24"/>
          <w:lang w:val="en-US"/>
        </w:rPr>
        <w:fldChar w:fldCharType="end"/>
      </w:r>
      <w:r w:rsidRPr="0023548A">
        <w:rPr>
          <w:rFonts w:ascii="Calibri" w:eastAsiaTheme="majorEastAsia" w:hAnsi="Calibri" w:cs="Calibri"/>
          <w:sz w:val="24"/>
          <w:szCs w:val="24"/>
          <w:lang w:val="en-US"/>
        </w:rPr>
      </w:r>
      <w:r w:rsidRPr="0023548A">
        <w:rPr>
          <w:rFonts w:ascii="Calibri" w:eastAsiaTheme="majorEastAsia" w:hAnsi="Calibri" w:cs="Calibri"/>
          <w:sz w:val="24"/>
          <w:szCs w:val="24"/>
          <w:lang w:val="en-US"/>
        </w:rPr>
        <w:fldChar w:fldCharType="separate"/>
      </w:r>
      <w:r w:rsidRPr="0023548A">
        <w:rPr>
          <w:rFonts w:ascii="Calibri" w:eastAsiaTheme="majorEastAsia" w:hAnsi="Calibri" w:cs="Calibri"/>
          <w:sz w:val="24"/>
          <w:szCs w:val="24"/>
          <w:vertAlign w:val="superscript"/>
          <w:lang w:val="en-US"/>
        </w:rPr>
        <w:t>13</w:t>
      </w:r>
      <w:r w:rsidRPr="0023548A">
        <w:rPr>
          <w:rFonts w:ascii="Calibri" w:eastAsiaTheme="majorEastAsia" w:hAnsi="Calibri" w:cs="Calibri"/>
          <w:sz w:val="24"/>
          <w:szCs w:val="24"/>
          <w:lang w:val="en-US"/>
        </w:rPr>
        <w:fldChar w:fldCharType="end"/>
      </w:r>
      <w:r w:rsidRPr="0023548A">
        <w:rPr>
          <w:rFonts w:ascii="Calibri" w:eastAsiaTheme="majorEastAsia" w:hAnsi="Calibri" w:cs="Calibri"/>
          <w:sz w:val="24"/>
          <w:szCs w:val="24"/>
          <w:lang w:val="en-US"/>
        </w:rPr>
        <w:t xml:space="preserve"> to analyze </w:t>
      </w:r>
      <w:r w:rsidR="000F7F45" w:rsidRPr="0023548A">
        <w:rPr>
          <w:rFonts w:ascii="Calibri" w:eastAsiaTheme="majorEastAsia" w:hAnsi="Calibri" w:cs="Calibri"/>
          <w:sz w:val="24"/>
          <w:szCs w:val="24"/>
          <w:lang w:val="en-US"/>
        </w:rPr>
        <w:t xml:space="preserve">2D </w:t>
      </w:r>
      <w:r w:rsidR="00B36C82" w:rsidRPr="0023548A">
        <w:rPr>
          <w:rFonts w:ascii="Calibri" w:eastAsiaTheme="majorEastAsia" w:hAnsi="Calibri" w:cs="Calibri"/>
          <w:sz w:val="24"/>
          <w:szCs w:val="24"/>
          <w:lang w:val="en-US"/>
        </w:rPr>
        <w:t xml:space="preserve">projections </w:t>
      </w:r>
      <w:r w:rsidR="00F12469" w:rsidRPr="0023548A">
        <w:rPr>
          <w:rFonts w:ascii="Calibri" w:eastAsiaTheme="majorEastAsia" w:hAnsi="Calibri" w:cs="Calibri"/>
          <w:sz w:val="24"/>
          <w:szCs w:val="24"/>
          <w:lang w:val="en-US"/>
        </w:rPr>
        <w:t xml:space="preserve">and </w:t>
      </w:r>
      <w:r w:rsidRPr="0023548A">
        <w:rPr>
          <w:rFonts w:ascii="Calibri" w:eastAsiaTheme="majorEastAsia" w:hAnsi="Calibri" w:cs="Calibri"/>
          <w:sz w:val="24"/>
          <w:szCs w:val="24"/>
          <w:lang w:val="en-US"/>
        </w:rPr>
        <w:t>extract the</w:t>
      </w:r>
      <w:r w:rsidR="00F12469" w:rsidRPr="0023548A">
        <w:rPr>
          <w:rFonts w:ascii="Calibri" w:eastAsiaTheme="majorEastAsia" w:hAnsi="Calibri" w:cs="Calibri"/>
          <w:sz w:val="24"/>
          <w:szCs w:val="24"/>
          <w:lang w:val="en-US"/>
        </w:rPr>
        <w:t xml:space="preserve"> DFT components</w:t>
      </w:r>
      <w:r w:rsidRPr="0023548A">
        <w:rPr>
          <w:rFonts w:ascii="Calibri" w:eastAsiaTheme="majorEastAsia" w:hAnsi="Calibri" w:cs="Calibri"/>
          <w:sz w:val="24"/>
          <w:szCs w:val="24"/>
          <w:lang w:val="en-US"/>
        </w:rPr>
        <w:t>.</w:t>
      </w:r>
    </w:p>
    <w:p w14:paraId="18A58F77" w14:textId="77777777" w:rsidR="005D6D99" w:rsidRPr="0023548A" w:rsidRDefault="005D6D99" w:rsidP="00416535">
      <w:pPr>
        <w:pStyle w:val="ListParagraph"/>
        <w:spacing w:line="240" w:lineRule="auto"/>
        <w:ind w:left="0"/>
        <w:rPr>
          <w:rFonts w:ascii="Calibri" w:eastAsiaTheme="majorEastAsia" w:hAnsi="Calibri" w:cs="Calibri"/>
          <w:sz w:val="24"/>
          <w:szCs w:val="24"/>
          <w:lang w:val="en-US"/>
        </w:rPr>
      </w:pPr>
    </w:p>
    <w:p w14:paraId="5F5E0099" w14:textId="1DFE52EF" w:rsidR="00F32FB9" w:rsidRPr="0023548A" w:rsidRDefault="005D6D99" w:rsidP="00416535">
      <w:pPr>
        <w:pStyle w:val="ListParagraph"/>
        <w:numPr>
          <w:ilvl w:val="2"/>
          <w:numId w:val="3"/>
        </w:numPr>
        <w:spacing w:line="240" w:lineRule="auto"/>
        <w:ind w:left="0" w:firstLine="0"/>
        <w:rPr>
          <w:rFonts w:ascii="Calibri" w:eastAsiaTheme="majorEastAsia" w:hAnsi="Calibri" w:cs="Calibri"/>
          <w:sz w:val="24"/>
          <w:szCs w:val="24"/>
          <w:lang w:val="en-US"/>
        </w:rPr>
      </w:pPr>
      <w:r w:rsidRPr="0023548A">
        <w:rPr>
          <w:rFonts w:ascii="Calibri" w:eastAsiaTheme="majorEastAsia" w:hAnsi="Calibri" w:cs="Calibri"/>
          <w:sz w:val="24"/>
          <w:szCs w:val="24"/>
          <w:lang w:val="en-US"/>
        </w:rPr>
        <w:t>Use the c</w:t>
      </w:r>
      <w:r w:rsidR="000F7F45" w:rsidRPr="0023548A">
        <w:rPr>
          <w:rFonts w:ascii="Calibri" w:eastAsiaTheme="majorEastAsia" w:hAnsi="Calibri" w:cs="Calibri"/>
          <w:sz w:val="24"/>
          <w:szCs w:val="24"/>
          <w:lang w:val="en-US"/>
        </w:rPr>
        <w:t>urrent Fiji distribution</w:t>
      </w:r>
      <w:r w:rsidR="006859E2" w:rsidRPr="0023548A">
        <w:rPr>
          <w:rFonts w:ascii="Calibri" w:eastAsiaTheme="majorEastAsia" w:hAnsi="Calibri" w:cs="Calibri"/>
          <w:sz w:val="24"/>
          <w:szCs w:val="24"/>
          <w:lang w:val="en-US"/>
        </w:rPr>
        <w:t>.</w:t>
      </w:r>
      <w:r w:rsidR="000F7F45" w:rsidRPr="0023548A">
        <w:rPr>
          <w:rFonts w:ascii="Calibri" w:eastAsiaTheme="majorEastAsia" w:hAnsi="Calibri" w:cs="Calibri"/>
          <w:sz w:val="24"/>
          <w:szCs w:val="24"/>
          <w:lang w:val="en-US"/>
        </w:rPr>
        <w:t xml:space="preserve"> If </w:t>
      </w:r>
      <w:r w:rsidR="00B36C82" w:rsidRPr="0023548A">
        <w:rPr>
          <w:rFonts w:ascii="Calibri" w:eastAsiaTheme="majorEastAsia" w:hAnsi="Calibri" w:cs="Calibri"/>
          <w:sz w:val="24"/>
          <w:szCs w:val="24"/>
          <w:lang w:val="en-US"/>
        </w:rPr>
        <w:t>there</w:t>
      </w:r>
      <w:r w:rsidR="000F7F45" w:rsidRPr="0023548A">
        <w:rPr>
          <w:rFonts w:ascii="Calibri" w:eastAsiaTheme="majorEastAsia" w:hAnsi="Calibri" w:cs="Calibri"/>
          <w:sz w:val="24"/>
          <w:szCs w:val="24"/>
          <w:lang w:val="en-US"/>
        </w:rPr>
        <w:t xml:space="preserve"> already </w:t>
      </w:r>
      <w:r w:rsidR="00B36C82" w:rsidRPr="0023548A">
        <w:rPr>
          <w:rFonts w:ascii="Calibri" w:eastAsiaTheme="majorEastAsia" w:hAnsi="Calibri" w:cs="Calibri"/>
          <w:sz w:val="24"/>
          <w:szCs w:val="24"/>
          <w:lang w:val="en-US"/>
        </w:rPr>
        <w:t xml:space="preserve">exists </w:t>
      </w:r>
      <w:r w:rsidR="000F7F45" w:rsidRPr="0023548A">
        <w:rPr>
          <w:rFonts w:ascii="Calibri" w:eastAsiaTheme="majorEastAsia" w:hAnsi="Calibri" w:cs="Calibri"/>
          <w:sz w:val="24"/>
          <w:szCs w:val="24"/>
          <w:lang w:val="en-US"/>
        </w:rPr>
        <w:t>an installed version of Fiji</w:t>
      </w:r>
      <w:r w:rsidR="004957AD" w:rsidRPr="0023548A">
        <w:rPr>
          <w:rFonts w:ascii="Calibri" w:eastAsiaTheme="majorEastAsia" w:hAnsi="Calibri" w:cs="Calibri"/>
          <w:sz w:val="24"/>
          <w:szCs w:val="24"/>
          <w:lang w:val="en-US"/>
        </w:rPr>
        <w:t>,</w:t>
      </w:r>
      <w:r w:rsidR="00310E27" w:rsidRPr="0023548A">
        <w:rPr>
          <w:rFonts w:ascii="Calibri" w:eastAsiaTheme="majorEastAsia" w:hAnsi="Calibri" w:cs="Calibri"/>
          <w:sz w:val="24"/>
          <w:szCs w:val="24"/>
          <w:lang w:val="en-US"/>
        </w:rPr>
        <w:t xml:space="preserve"> make</w:t>
      </w:r>
      <w:r w:rsidR="004957AD" w:rsidRPr="0023548A">
        <w:rPr>
          <w:rFonts w:ascii="Calibri" w:eastAsiaTheme="majorEastAsia" w:hAnsi="Calibri" w:cs="Calibri"/>
          <w:sz w:val="24"/>
          <w:szCs w:val="24"/>
          <w:lang w:val="en-US"/>
        </w:rPr>
        <w:t xml:space="preserve"> </w:t>
      </w:r>
      <w:r w:rsidR="000F7F45" w:rsidRPr="0023548A">
        <w:rPr>
          <w:rFonts w:ascii="Calibri" w:eastAsiaTheme="majorEastAsia" w:hAnsi="Calibri" w:cs="Calibri"/>
          <w:sz w:val="24"/>
          <w:szCs w:val="24"/>
          <w:lang w:val="en-US"/>
        </w:rPr>
        <w:t>sure</w:t>
      </w:r>
      <w:r w:rsidR="004957AD" w:rsidRPr="0023548A">
        <w:rPr>
          <w:rFonts w:ascii="Calibri" w:eastAsiaTheme="majorEastAsia" w:hAnsi="Calibri" w:cs="Calibri"/>
          <w:sz w:val="24"/>
          <w:szCs w:val="24"/>
          <w:lang w:val="en-US"/>
        </w:rPr>
        <w:t xml:space="preserve"> that</w:t>
      </w:r>
      <w:r w:rsidR="00310E27" w:rsidRPr="0023548A">
        <w:rPr>
          <w:rFonts w:ascii="Calibri" w:eastAsiaTheme="majorEastAsia" w:hAnsi="Calibri" w:cs="Calibri"/>
          <w:sz w:val="24"/>
          <w:szCs w:val="24"/>
          <w:lang w:val="en-US"/>
        </w:rPr>
        <w:t xml:space="preserve"> the installed version</w:t>
      </w:r>
      <w:r w:rsidR="004957AD" w:rsidRPr="0023548A">
        <w:rPr>
          <w:rFonts w:ascii="Calibri" w:eastAsiaTheme="majorEastAsia" w:hAnsi="Calibri" w:cs="Calibri"/>
          <w:sz w:val="24"/>
          <w:szCs w:val="24"/>
          <w:lang w:val="en-US"/>
        </w:rPr>
        <w:t xml:space="preserve"> is</w:t>
      </w:r>
      <w:r w:rsidR="000F7F45" w:rsidRPr="0023548A">
        <w:rPr>
          <w:rFonts w:ascii="Calibri" w:eastAsiaTheme="majorEastAsia" w:hAnsi="Calibri" w:cs="Calibri"/>
          <w:sz w:val="24"/>
          <w:szCs w:val="24"/>
          <w:lang w:val="en-US"/>
        </w:rPr>
        <w:t xml:space="preserve"> the latest</w:t>
      </w:r>
      <w:r w:rsidR="00310E27" w:rsidRPr="0023548A">
        <w:rPr>
          <w:rFonts w:ascii="Calibri" w:eastAsiaTheme="majorEastAsia" w:hAnsi="Calibri" w:cs="Calibri"/>
          <w:sz w:val="24"/>
          <w:szCs w:val="24"/>
          <w:lang w:val="en-US"/>
        </w:rPr>
        <w:t>. T</w:t>
      </w:r>
      <w:r w:rsidR="004957AD" w:rsidRPr="0023548A">
        <w:rPr>
          <w:rFonts w:ascii="Calibri" w:eastAsiaTheme="majorEastAsia" w:hAnsi="Calibri" w:cs="Calibri"/>
          <w:sz w:val="24"/>
          <w:szCs w:val="24"/>
          <w:lang w:val="en-US"/>
        </w:rPr>
        <w:t>his can be easily achieved</w:t>
      </w:r>
      <w:r w:rsidR="000F7F45" w:rsidRPr="0023548A">
        <w:rPr>
          <w:rFonts w:ascii="Calibri" w:eastAsiaTheme="majorEastAsia" w:hAnsi="Calibri" w:cs="Calibri"/>
          <w:sz w:val="24"/>
          <w:szCs w:val="24"/>
          <w:lang w:val="en-US"/>
        </w:rPr>
        <w:t xml:space="preserve"> by running the</w:t>
      </w:r>
      <w:r w:rsidR="004957AD" w:rsidRPr="0023548A">
        <w:rPr>
          <w:rFonts w:ascii="Calibri" w:eastAsiaTheme="majorEastAsia" w:hAnsi="Calibri" w:cs="Calibri"/>
          <w:sz w:val="24"/>
          <w:szCs w:val="24"/>
          <w:lang w:val="en-US"/>
        </w:rPr>
        <w:t xml:space="preserve"> </w:t>
      </w:r>
      <w:r w:rsidR="004957AD" w:rsidRPr="0023548A">
        <w:rPr>
          <w:rFonts w:ascii="Calibri" w:eastAsiaTheme="majorEastAsia" w:hAnsi="Calibri" w:cs="Calibri"/>
          <w:b/>
          <w:sz w:val="24"/>
          <w:szCs w:val="24"/>
          <w:lang w:val="en-US"/>
        </w:rPr>
        <w:t>Help</w:t>
      </w:r>
      <w:r w:rsidR="004957AD" w:rsidRPr="0023548A">
        <w:rPr>
          <w:rFonts w:ascii="Calibri" w:eastAsiaTheme="majorEastAsia" w:hAnsi="Calibri" w:cs="Calibri"/>
          <w:sz w:val="24"/>
          <w:szCs w:val="24"/>
          <w:lang w:val="en-US"/>
        </w:rPr>
        <w:t xml:space="preserve"> </w:t>
      </w:r>
      <w:r w:rsidRPr="0023548A">
        <w:rPr>
          <w:rFonts w:ascii="Calibri" w:eastAsiaTheme="majorEastAsia" w:hAnsi="Calibri" w:cs="Calibri"/>
          <w:sz w:val="24"/>
          <w:szCs w:val="24"/>
          <w:lang w:val="en-US"/>
        </w:rPr>
        <w:t>|</w:t>
      </w:r>
      <w:r w:rsidR="004957AD" w:rsidRPr="0023548A">
        <w:rPr>
          <w:rFonts w:ascii="Calibri" w:eastAsiaTheme="majorEastAsia" w:hAnsi="Calibri" w:cs="Calibri"/>
          <w:b/>
          <w:sz w:val="24"/>
          <w:szCs w:val="24"/>
          <w:lang w:val="en-US"/>
        </w:rPr>
        <w:t>U</w:t>
      </w:r>
      <w:r w:rsidR="000F7F45" w:rsidRPr="0023548A">
        <w:rPr>
          <w:rFonts w:ascii="Calibri" w:eastAsiaTheme="majorEastAsia" w:hAnsi="Calibri" w:cs="Calibri"/>
          <w:b/>
          <w:sz w:val="24"/>
          <w:szCs w:val="24"/>
          <w:lang w:val="en-US"/>
        </w:rPr>
        <w:t>pdate</w:t>
      </w:r>
      <w:r w:rsidR="000F7F45" w:rsidRPr="0023548A">
        <w:rPr>
          <w:rFonts w:ascii="Calibri" w:eastAsiaTheme="majorEastAsia" w:hAnsi="Calibri" w:cs="Calibri"/>
          <w:sz w:val="24"/>
          <w:szCs w:val="24"/>
          <w:lang w:val="en-US"/>
        </w:rPr>
        <w:t xml:space="preserve"> option. </w:t>
      </w:r>
    </w:p>
    <w:p w14:paraId="3D41AA48" w14:textId="77777777" w:rsidR="005D6D99" w:rsidRPr="0023548A" w:rsidRDefault="005D6D99" w:rsidP="00416535">
      <w:pPr>
        <w:pStyle w:val="ListParagraph"/>
        <w:spacing w:line="240" w:lineRule="auto"/>
        <w:ind w:left="0"/>
        <w:rPr>
          <w:rFonts w:ascii="Calibri" w:eastAsiaTheme="majorEastAsia" w:hAnsi="Calibri" w:cs="Calibri"/>
          <w:sz w:val="24"/>
          <w:szCs w:val="24"/>
          <w:lang w:val="en-US"/>
        </w:rPr>
      </w:pPr>
    </w:p>
    <w:p w14:paraId="3449CC98" w14:textId="7E1A1622" w:rsidR="00F32FB9" w:rsidRPr="0023548A" w:rsidRDefault="005D6D99" w:rsidP="00416535">
      <w:pPr>
        <w:pStyle w:val="ListParagraph"/>
        <w:numPr>
          <w:ilvl w:val="2"/>
          <w:numId w:val="3"/>
        </w:numPr>
        <w:spacing w:line="240" w:lineRule="auto"/>
        <w:ind w:left="0" w:firstLine="0"/>
        <w:rPr>
          <w:rFonts w:ascii="Calibri" w:eastAsiaTheme="majorEastAsia" w:hAnsi="Calibri" w:cs="Calibri"/>
          <w:sz w:val="24"/>
          <w:szCs w:val="24"/>
          <w:lang w:val="en-US"/>
        </w:rPr>
      </w:pPr>
      <w:r w:rsidRPr="0023548A">
        <w:rPr>
          <w:rFonts w:ascii="Calibri" w:eastAsiaTheme="majorEastAsia" w:hAnsi="Calibri" w:cs="Calibri"/>
          <w:sz w:val="24"/>
          <w:szCs w:val="24"/>
          <w:lang w:val="en-US"/>
        </w:rPr>
        <w:lastRenderedPageBreak/>
        <w:t xml:space="preserve">Use the </w:t>
      </w:r>
      <w:r w:rsidR="000F7F45" w:rsidRPr="0023548A">
        <w:rPr>
          <w:rFonts w:ascii="Calibri" w:eastAsiaTheme="majorEastAsia" w:hAnsi="Calibri" w:cs="Calibri"/>
          <w:sz w:val="24"/>
          <w:szCs w:val="24"/>
          <w:lang w:val="en-US"/>
        </w:rPr>
        <w:t xml:space="preserve">Active </w:t>
      </w:r>
      <w:r w:rsidR="004957AD" w:rsidRPr="0023548A">
        <w:rPr>
          <w:rFonts w:ascii="Calibri" w:eastAsiaTheme="majorEastAsia" w:hAnsi="Calibri" w:cs="Calibri"/>
          <w:sz w:val="24"/>
          <w:szCs w:val="24"/>
          <w:lang w:val="en-US"/>
        </w:rPr>
        <w:t>C</w:t>
      </w:r>
      <w:r w:rsidR="000F7F45" w:rsidRPr="0023548A">
        <w:rPr>
          <w:rFonts w:ascii="Calibri" w:eastAsiaTheme="majorEastAsia" w:hAnsi="Calibri" w:cs="Calibri"/>
          <w:sz w:val="24"/>
          <w:szCs w:val="24"/>
          <w:lang w:val="en-US"/>
        </w:rPr>
        <w:t xml:space="preserve">ontour </w:t>
      </w:r>
      <w:r w:rsidR="004957AD" w:rsidRPr="0023548A">
        <w:rPr>
          <w:rFonts w:ascii="Calibri" w:eastAsiaTheme="majorEastAsia" w:hAnsi="Calibri" w:cs="Calibri"/>
          <w:sz w:val="24"/>
          <w:szCs w:val="24"/>
          <w:lang w:val="en-US"/>
        </w:rPr>
        <w:t>p</w:t>
      </w:r>
      <w:r w:rsidR="000F7F45" w:rsidRPr="0023548A">
        <w:rPr>
          <w:rFonts w:ascii="Calibri" w:eastAsiaTheme="majorEastAsia" w:hAnsi="Calibri" w:cs="Calibri"/>
          <w:sz w:val="24"/>
          <w:szCs w:val="24"/>
          <w:lang w:val="en-US"/>
        </w:rPr>
        <w:t>lugin</w:t>
      </w:r>
      <w:r w:rsidR="00A6329F" w:rsidRPr="0023548A">
        <w:rPr>
          <w:rFonts w:ascii="Calibri" w:eastAsiaTheme="majorEastAsia" w:hAnsi="Calibri" w:cs="Calibri"/>
          <w:sz w:val="24"/>
          <w:szCs w:val="24"/>
          <w:lang w:val="en-US"/>
        </w:rPr>
        <w:fldChar w:fldCharType="begin"/>
      </w:r>
      <w:r w:rsidR="00A6329F" w:rsidRPr="0023548A">
        <w:rPr>
          <w:rFonts w:ascii="Calibri" w:eastAsiaTheme="majorEastAsia" w:hAnsi="Calibri" w:cs="Calibri"/>
          <w:sz w:val="24"/>
          <w:szCs w:val="24"/>
          <w:lang w:val="en-US"/>
        </w:rPr>
        <w:instrText xml:space="preserve"> ADDIN EN.CITE &lt;EndNote&gt;&lt;Cite&gt;&lt;Author&gt;Andrey P&lt;/Author&gt;&lt;Year&gt;2006&lt;/Year&gt;&lt;RecNum&gt;882&lt;/RecNum&gt;&lt;DisplayText&gt;&lt;style face="superscript"&gt;15&lt;/style&gt;&lt;/DisplayText&gt;&lt;record&gt;&lt;rec-number&gt;882&lt;/rec-number&gt;&lt;foreign-keys&gt;&lt;key app="EN" db-id="p52ws2spez5srbetatnxaesaz25wr29sxsap" timestamp="1502395062"&gt;882&lt;/key&gt;&lt;/foreign-keys&gt;&lt;ref-type name="Conference Paper"&gt;47&lt;/ref-type&gt;&lt;contributors&gt;&lt;authors&gt;&lt;author&gt;Andrey P, Boudier T.&lt;/author&gt;&lt;/authors&gt;&lt;/contributors&gt;&lt;titles&gt;&lt;title&gt;Adaptive active contours (snakes) for the segmentation of complex structures in biological images&lt;/title&gt;&lt;secondary-title&gt;ImageJ  user  and  developer conference&lt;/secondary-title&gt;&lt;/titles&gt;&lt;dates&gt;&lt;year&gt;2006&lt;/year&gt;&lt;/dates&gt;&lt;pub-location&gt;Luxembourg&lt;/pub-location&gt;&lt;urls&gt;&lt;related-urls&gt;&lt;url&gt;&lt;style face="underline" font="default" size="100%"&gt;http://imagejdocu.tudor.lu/doku.php?id=plugin:segmentation:active_contour:start&lt;/style&gt;&lt;/url&gt;&lt;/related-urls&gt;&lt;/urls&gt;&lt;/record&gt;&lt;/Cite&gt;&lt;/EndNote&gt;</w:instrText>
      </w:r>
      <w:r w:rsidR="00A6329F" w:rsidRPr="0023548A">
        <w:rPr>
          <w:rFonts w:ascii="Calibri" w:eastAsiaTheme="majorEastAsia" w:hAnsi="Calibri" w:cs="Calibri"/>
          <w:sz w:val="24"/>
          <w:szCs w:val="24"/>
          <w:lang w:val="en-US"/>
        </w:rPr>
        <w:fldChar w:fldCharType="separate"/>
      </w:r>
      <w:r w:rsidR="00A6329F" w:rsidRPr="0023548A">
        <w:rPr>
          <w:rFonts w:ascii="Calibri" w:eastAsiaTheme="majorEastAsia" w:hAnsi="Calibri" w:cs="Calibri"/>
          <w:sz w:val="24"/>
          <w:szCs w:val="24"/>
          <w:vertAlign w:val="superscript"/>
          <w:lang w:val="en-US"/>
        </w:rPr>
        <w:t>15</w:t>
      </w:r>
      <w:r w:rsidR="00A6329F" w:rsidRPr="0023548A">
        <w:rPr>
          <w:rFonts w:ascii="Calibri" w:eastAsiaTheme="majorEastAsia" w:hAnsi="Calibri" w:cs="Calibri"/>
          <w:sz w:val="24"/>
          <w:szCs w:val="24"/>
          <w:lang w:val="en-US"/>
        </w:rPr>
        <w:fldChar w:fldCharType="end"/>
      </w:r>
      <w:r w:rsidR="004957AD" w:rsidRPr="0023548A">
        <w:rPr>
          <w:rFonts w:ascii="Calibri" w:eastAsiaTheme="majorEastAsia" w:hAnsi="Calibri" w:cs="Calibri"/>
          <w:sz w:val="24"/>
          <w:szCs w:val="24"/>
          <w:lang w:val="en-US"/>
        </w:rPr>
        <w:t>,</w:t>
      </w:r>
      <w:r w:rsidR="000F7F45" w:rsidRPr="0023548A">
        <w:rPr>
          <w:rFonts w:ascii="Calibri" w:eastAsiaTheme="majorEastAsia" w:hAnsi="Calibri" w:cs="Calibri"/>
          <w:sz w:val="24"/>
          <w:szCs w:val="24"/>
          <w:lang w:val="en-US"/>
        </w:rPr>
        <w:t xml:space="preserve"> which can be downloaded from </w:t>
      </w:r>
      <w:hyperlink r:id="rId17" w:history="1">
        <w:r w:rsidR="000F7F45" w:rsidRPr="0023548A">
          <w:rPr>
            <w:rStyle w:val="Hyperlink"/>
            <w:rFonts w:ascii="Calibri" w:eastAsiaTheme="majorEastAsia" w:hAnsi="Calibri" w:cs="Calibri"/>
            <w:color w:val="auto"/>
            <w:sz w:val="24"/>
            <w:szCs w:val="24"/>
            <w:u w:val="none"/>
            <w:lang w:val="en-US"/>
          </w:rPr>
          <w:t>http://imagejdocu.tudor.lu/doku.php?id=plugin:segmentation:active_contour:start</w:t>
        </w:r>
      </w:hyperlink>
      <w:r w:rsidR="000F7F45" w:rsidRPr="0023548A">
        <w:rPr>
          <w:rFonts w:ascii="Calibri" w:eastAsiaTheme="majorEastAsia" w:hAnsi="Calibri" w:cs="Calibri"/>
          <w:sz w:val="24"/>
          <w:szCs w:val="24"/>
          <w:lang w:val="en-US"/>
        </w:rPr>
        <w:t xml:space="preserve"> and should be </w:t>
      </w:r>
      <w:r w:rsidR="00F12469" w:rsidRPr="0023548A">
        <w:rPr>
          <w:rFonts w:ascii="Calibri" w:eastAsiaTheme="majorEastAsia" w:hAnsi="Calibri" w:cs="Calibri"/>
          <w:sz w:val="24"/>
          <w:szCs w:val="24"/>
          <w:lang w:val="en-US"/>
        </w:rPr>
        <w:t>copied into the plugins folder</w:t>
      </w:r>
      <w:r w:rsidR="004957AD" w:rsidRPr="0023548A">
        <w:rPr>
          <w:rFonts w:ascii="Calibri" w:eastAsiaTheme="majorEastAsia" w:hAnsi="Calibri" w:cs="Calibri"/>
          <w:sz w:val="24"/>
          <w:szCs w:val="24"/>
          <w:lang w:val="en-US"/>
        </w:rPr>
        <w:t xml:space="preserve">. </w:t>
      </w:r>
    </w:p>
    <w:p w14:paraId="09839A48" w14:textId="77777777" w:rsidR="005D6D99" w:rsidRPr="0023548A" w:rsidRDefault="005D6D99" w:rsidP="00416535">
      <w:pPr>
        <w:pStyle w:val="ListParagraph"/>
        <w:spacing w:line="240" w:lineRule="auto"/>
        <w:ind w:left="0"/>
        <w:rPr>
          <w:rFonts w:ascii="Calibri" w:eastAsiaTheme="majorEastAsia" w:hAnsi="Calibri" w:cs="Calibri"/>
          <w:sz w:val="24"/>
          <w:szCs w:val="24"/>
          <w:lang w:val="en-US"/>
        </w:rPr>
      </w:pPr>
    </w:p>
    <w:p w14:paraId="7397EFAE" w14:textId="0B8CFBDE" w:rsidR="005D6D99" w:rsidRPr="0023548A" w:rsidRDefault="005D6D99" w:rsidP="00416535">
      <w:pPr>
        <w:pStyle w:val="ListParagraph"/>
        <w:numPr>
          <w:ilvl w:val="2"/>
          <w:numId w:val="3"/>
        </w:numPr>
        <w:spacing w:line="240" w:lineRule="auto"/>
        <w:ind w:left="0" w:firstLine="0"/>
        <w:rPr>
          <w:rFonts w:ascii="Calibri" w:eastAsiaTheme="majorEastAsia" w:hAnsi="Calibri" w:cs="Calibri"/>
          <w:sz w:val="24"/>
          <w:szCs w:val="24"/>
          <w:lang w:val="en-US"/>
        </w:rPr>
      </w:pPr>
      <w:r w:rsidRPr="0023548A">
        <w:rPr>
          <w:rFonts w:ascii="Calibri" w:eastAsiaTheme="majorEastAsia" w:hAnsi="Calibri" w:cs="Calibri"/>
          <w:sz w:val="24"/>
          <w:szCs w:val="24"/>
          <w:lang w:val="en-US"/>
        </w:rPr>
        <w:t xml:space="preserve">Download the </w:t>
      </w:r>
      <w:r w:rsidR="00F12469" w:rsidRPr="0023548A">
        <w:rPr>
          <w:rFonts w:ascii="Calibri" w:eastAsiaTheme="majorEastAsia" w:hAnsi="Calibri" w:cs="Calibri"/>
          <w:sz w:val="24"/>
          <w:szCs w:val="24"/>
          <w:lang w:val="en-US"/>
        </w:rPr>
        <w:t xml:space="preserve">SHADE </w:t>
      </w:r>
      <w:r w:rsidR="004957AD" w:rsidRPr="0023548A">
        <w:rPr>
          <w:rFonts w:ascii="Calibri" w:eastAsiaTheme="majorEastAsia" w:hAnsi="Calibri" w:cs="Calibri"/>
          <w:sz w:val="24"/>
          <w:szCs w:val="24"/>
          <w:lang w:val="en-US"/>
        </w:rPr>
        <w:t>Fiji p</w:t>
      </w:r>
      <w:r w:rsidR="00F12469" w:rsidRPr="0023548A">
        <w:rPr>
          <w:rFonts w:ascii="Calibri" w:eastAsiaTheme="majorEastAsia" w:hAnsi="Calibri" w:cs="Calibri"/>
          <w:sz w:val="24"/>
          <w:szCs w:val="24"/>
          <w:lang w:val="en-US"/>
        </w:rPr>
        <w:t>lugin fr</w:t>
      </w:r>
      <w:r w:rsidR="00863E91" w:rsidRPr="0023548A">
        <w:rPr>
          <w:rFonts w:ascii="Calibri" w:eastAsiaTheme="majorEastAsia" w:hAnsi="Calibri" w:cs="Calibri"/>
          <w:sz w:val="24"/>
          <w:szCs w:val="24"/>
          <w:lang w:val="en-US"/>
        </w:rPr>
        <w:t>o</w:t>
      </w:r>
      <w:r w:rsidR="00F12469" w:rsidRPr="0023548A">
        <w:rPr>
          <w:rFonts w:ascii="Calibri" w:eastAsiaTheme="majorEastAsia" w:hAnsi="Calibri" w:cs="Calibri"/>
          <w:sz w:val="24"/>
          <w:szCs w:val="24"/>
          <w:lang w:val="en-US"/>
        </w:rPr>
        <w:t xml:space="preserve">m </w:t>
      </w:r>
      <w:r w:rsidR="00863E91" w:rsidRPr="0023548A">
        <w:rPr>
          <w:rFonts w:ascii="Calibri" w:eastAsiaTheme="majorEastAsia" w:hAnsi="Calibri" w:cs="Calibri"/>
          <w:sz w:val="24"/>
          <w:szCs w:val="24"/>
          <w:lang w:val="en-US"/>
        </w:rPr>
        <w:t xml:space="preserve">the </w:t>
      </w:r>
      <w:proofErr w:type="spellStart"/>
      <w:r w:rsidR="00863E91" w:rsidRPr="0023548A">
        <w:rPr>
          <w:rFonts w:ascii="Calibri" w:eastAsiaTheme="majorEastAsia" w:hAnsi="Calibri" w:cs="Calibri"/>
          <w:sz w:val="24"/>
          <w:szCs w:val="24"/>
          <w:lang w:val="en-US"/>
        </w:rPr>
        <w:t>github</w:t>
      </w:r>
      <w:proofErr w:type="spellEnd"/>
      <w:r w:rsidR="00863E91" w:rsidRPr="0023548A">
        <w:rPr>
          <w:rFonts w:ascii="Calibri" w:eastAsiaTheme="majorEastAsia" w:hAnsi="Calibri" w:cs="Calibri"/>
          <w:sz w:val="24"/>
          <w:szCs w:val="24"/>
          <w:lang w:val="en-US"/>
        </w:rPr>
        <w:t xml:space="preserve"> </w:t>
      </w:r>
      <w:r w:rsidR="00F12469" w:rsidRPr="0023548A">
        <w:rPr>
          <w:rFonts w:ascii="Calibri" w:eastAsiaTheme="majorEastAsia" w:hAnsi="Calibri" w:cs="Calibri"/>
          <w:sz w:val="24"/>
          <w:szCs w:val="24"/>
          <w:lang w:val="en-US"/>
        </w:rPr>
        <w:t xml:space="preserve">repository </w:t>
      </w:r>
      <w:r w:rsidR="00863E91" w:rsidRPr="0023548A">
        <w:rPr>
          <w:rFonts w:ascii="Calibri" w:eastAsiaTheme="majorEastAsia" w:hAnsi="Calibri" w:cs="Calibri"/>
          <w:sz w:val="24"/>
          <w:szCs w:val="24"/>
          <w:lang w:val="en-US"/>
        </w:rPr>
        <w:t>and</w:t>
      </w:r>
      <w:r w:rsidR="00F12469" w:rsidRPr="0023548A">
        <w:rPr>
          <w:rFonts w:ascii="Calibri" w:eastAsiaTheme="majorEastAsia" w:hAnsi="Calibri" w:cs="Calibri"/>
          <w:sz w:val="24"/>
          <w:szCs w:val="24"/>
          <w:lang w:val="en-US"/>
        </w:rPr>
        <w:t xml:space="preserve"> cop</w:t>
      </w:r>
      <w:r w:rsidRPr="0023548A">
        <w:rPr>
          <w:rFonts w:ascii="Calibri" w:eastAsiaTheme="majorEastAsia" w:hAnsi="Calibri" w:cs="Calibri"/>
          <w:sz w:val="24"/>
          <w:szCs w:val="24"/>
          <w:lang w:val="en-US"/>
        </w:rPr>
        <w:t>y</w:t>
      </w:r>
      <w:r w:rsidR="00F12469" w:rsidRPr="0023548A">
        <w:rPr>
          <w:rFonts w:ascii="Calibri" w:eastAsiaTheme="majorEastAsia" w:hAnsi="Calibri" w:cs="Calibri"/>
          <w:sz w:val="24"/>
          <w:szCs w:val="24"/>
          <w:lang w:val="en-US"/>
        </w:rPr>
        <w:t xml:space="preserve"> into the </w:t>
      </w:r>
      <w:r w:rsidR="00863E91" w:rsidRPr="0023548A">
        <w:rPr>
          <w:rFonts w:ascii="Calibri" w:eastAsiaTheme="majorEastAsia" w:hAnsi="Calibri" w:cs="Calibri"/>
          <w:sz w:val="24"/>
          <w:szCs w:val="24"/>
          <w:lang w:val="en-US"/>
        </w:rPr>
        <w:t>p</w:t>
      </w:r>
      <w:r w:rsidR="00F12469" w:rsidRPr="0023548A">
        <w:rPr>
          <w:rFonts w:ascii="Calibri" w:eastAsiaTheme="majorEastAsia" w:hAnsi="Calibri" w:cs="Calibri"/>
          <w:sz w:val="24"/>
          <w:szCs w:val="24"/>
          <w:lang w:val="en-US"/>
        </w:rPr>
        <w:t>lugin</w:t>
      </w:r>
      <w:r w:rsidR="00863E91" w:rsidRPr="0023548A">
        <w:rPr>
          <w:rFonts w:ascii="Calibri" w:eastAsiaTheme="majorEastAsia" w:hAnsi="Calibri" w:cs="Calibri"/>
          <w:sz w:val="24"/>
          <w:szCs w:val="24"/>
          <w:lang w:val="en-US"/>
        </w:rPr>
        <w:t>s</w:t>
      </w:r>
      <w:r w:rsidR="00F12469" w:rsidRPr="0023548A">
        <w:rPr>
          <w:rFonts w:ascii="Calibri" w:eastAsiaTheme="majorEastAsia" w:hAnsi="Calibri" w:cs="Calibri"/>
          <w:sz w:val="24"/>
          <w:szCs w:val="24"/>
          <w:lang w:val="en-US"/>
        </w:rPr>
        <w:t xml:space="preserve"> </w:t>
      </w:r>
      <w:r w:rsidR="00863E91" w:rsidRPr="0023548A">
        <w:rPr>
          <w:rFonts w:ascii="Calibri" w:eastAsiaTheme="majorEastAsia" w:hAnsi="Calibri" w:cs="Calibri"/>
          <w:sz w:val="24"/>
          <w:szCs w:val="24"/>
          <w:lang w:val="en-US"/>
        </w:rPr>
        <w:t>f</w:t>
      </w:r>
      <w:r w:rsidR="00F32FB9" w:rsidRPr="0023548A">
        <w:rPr>
          <w:rFonts w:ascii="Calibri" w:eastAsiaTheme="majorEastAsia" w:hAnsi="Calibri" w:cs="Calibri"/>
          <w:sz w:val="24"/>
          <w:szCs w:val="24"/>
          <w:lang w:val="en-US"/>
        </w:rPr>
        <w:t>older</w:t>
      </w:r>
      <w:r w:rsidRPr="0023548A">
        <w:rPr>
          <w:rFonts w:ascii="Calibri" w:eastAsiaTheme="majorEastAsia" w:hAnsi="Calibri" w:cs="Calibri"/>
          <w:sz w:val="24"/>
          <w:szCs w:val="24"/>
          <w:lang w:val="en-US"/>
        </w:rPr>
        <w:t>.</w:t>
      </w:r>
    </w:p>
    <w:p w14:paraId="3AA729D2" w14:textId="77777777" w:rsidR="005D6D99" w:rsidRPr="0023548A" w:rsidRDefault="005D6D99" w:rsidP="00416535">
      <w:pPr>
        <w:pStyle w:val="ListParagraph"/>
        <w:spacing w:line="240" w:lineRule="auto"/>
        <w:ind w:left="0"/>
        <w:rPr>
          <w:rFonts w:ascii="Calibri" w:eastAsiaTheme="majorEastAsia" w:hAnsi="Calibri" w:cs="Calibri"/>
          <w:sz w:val="24"/>
          <w:szCs w:val="24"/>
          <w:lang w:val="en-US"/>
        </w:rPr>
      </w:pPr>
    </w:p>
    <w:p w14:paraId="7A8B6720" w14:textId="6104F52C" w:rsidR="00F12469" w:rsidRPr="0023548A" w:rsidRDefault="005D6D99" w:rsidP="00416535">
      <w:pPr>
        <w:pStyle w:val="ListParagraph"/>
        <w:numPr>
          <w:ilvl w:val="1"/>
          <w:numId w:val="3"/>
        </w:numPr>
        <w:spacing w:line="240" w:lineRule="auto"/>
        <w:ind w:left="0" w:firstLine="0"/>
        <w:rPr>
          <w:rFonts w:ascii="Calibri" w:eastAsiaTheme="majorEastAsia" w:hAnsi="Calibri" w:cs="Calibri"/>
          <w:sz w:val="24"/>
          <w:szCs w:val="24"/>
          <w:lang w:val="en-US"/>
        </w:rPr>
      </w:pPr>
      <w:r w:rsidRPr="0023548A">
        <w:rPr>
          <w:rFonts w:ascii="Calibri" w:eastAsiaTheme="majorEastAsia" w:hAnsi="Calibri" w:cs="Calibri"/>
          <w:sz w:val="24"/>
          <w:szCs w:val="24"/>
          <w:lang w:val="en-US"/>
        </w:rPr>
        <w:t>Use c</w:t>
      </w:r>
      <w:r w:rsidR="00944CE0" w:rsidRPr="0023548A">
        <w:rPr>
          <w:rFonts w:ascii="Calibri" w:eastAsiaTheme="majorEastAsia" w:hAnsi="Calibri" w:cs="Calibri"/>
          <w:sz w:val="24"/>
          <w:szCs w:val="24"/>
          <w:lang w:val="en-US"/>
        </w:rPr>
        <w:t>omputational</w:t>
      </w:r>
      <w:r w:rsidR="00F32FB9" w:rsidRPr="0023548A">
        <w:rPr>
          <w:rFonts w:ascii="Calibri" w:eastAsiaTheme="majorEastAsia" w:hAnsi="Calibri" w:cs="Calibri"/>
          <w:sz w:val="24"/>
          <w:szCs w:val="24"/>
          <w:lang w:val="en-US"/>
        </w:rPr>
        <w:t xml:space="preserve"> </w:t>
      </w:r>
      <w:r w:rsidR="008A41E2" w:rsidRPr="0023548A">
        <w:rPr>
          <w:rFonts w:ascii="Calibri" w:eastAsiaTheme="majorEastAsia" w:hAnsi="Calibri" w:cs="Calibri"/>
          <w:sz w:val="24"/>
          <w:szCs w:val="24"/>
          <w:lang w:val="en-US"/>
        </w:rPr>
        <w:t xml:space="preserve">mathematics software </w:t>
      </w:r>
      <w:r w:rsidR="00F32FB9" w:rsidRPr="0023548A">
        <w:rPr>
          <w:rFonts w:ascii="Calibri" w:eastAsiaTheme="majorEastAsia" w:hAnsi="Calibri" w:cs="Calibri"/>
          <w:sz w:val="24"/>
          <w:szCs w:val="24"/>
          <w:lang w:val="en-US"/>
        </w:rPr>
        <w:t>capable of calculating</w:t>
      </w:r>
      <w:r w:rsidR="00F12469" w:rsidRPr="0023548A">
        <w:rPr>
          <w:rFonts w:ascii="Calibri" w:eastAsiaTheme="majorEastAsia" w:hAnsi="Calibri" w:cs="Calibri"/>
          <w:sz w:val="24"/>
          <w:szCs w:val="24"/>
          <w:lang w:val="en-US"/>
        </w:rPr>
        <w:t xml:space="preserve"> </w:t>
      </w:r>
      <w:r w:rsidRPr="0023548A">
        <w:rPr>
          <w:rFonts w:ascii="Calibri" w:eastAsiaTheme="majorEastAsia" w:hAnsi="Calibri" w:cs="Calibri"/>
          <w:sz w:val="24"/>
          <w:szCs w:val="24"/>
          <w:lang w:val="en-US"/>
        </w:rPr>
        <w:t>Self-Organizing Maps.</w:t>
      </w:r>
    </w:p>
    <w:p w14:paraId="51001EB3" w14:textId="77777777" w:rsidR="00F32FB9" w:rsidRPr="0023548A" w:rsidRDefault="00F32FB9" w:rsidP="00416535">
      <w:pPr>
        <w:pStyle w:val="ListParagraph"/>
        <w:spacing w:line="240" w:lineRule="auto"/>
        <w:ind w:left="0"/>
        <w:rPr>
          <w:rFonts w:ascii="Calibri" w:eastAsiaTheme="majorEastAsia" w:hAnsi="Calibri" w:cs="Calibri"/>
          <w:sz w:val="24"/>
          <w:szCs w:val="24"/>
          <w:lang w:val="en-US"/>
        </w:rPr>
      </w:pPr>
    </w:p>
    <w:p w14:paraId="5DE58173" w14:textId="6A33C31C" w:rsidR="002E06BE" w:rsidRPr="0023548A" w:rsidRDefault="00416535" w:rsidP="00416535">
      <w:pPr>
        <w:pStyle w:val="ListParagraph"/>
        <w:numPr>
          <w:ilvl w:val="0"/>
          <w:numId w:val="3"/>
        </w:numPr>
        <w:spacing w:line="240" w:lineRule="auto"/>
        <w:ind w:left="0" w:firstLine="0"/>
        <w:rPr>
          <w:rFonts w:ascii="Calibri" w:eastAsiaTheme="majorEastAsia" w:hAnsi="Calibri" w:cs="Calibri"/>
          <w:b/>
          <w:sz w:val="24"/>
          <w:szCs w:val="24"/>
          <w:highlight w:val="yellow"/>
          <w:lang w:val="en-US"/>
        </w:rPr>
      </w:pPr>
      <w:bookmarkStart w:id="0" w:name="_Hlk519683990"/>
      <w:r w:rsidRPr="0023548A">
        <w:rPr>
          <w:rFonts w:ascii="Calibri" w:eastAsiaTheme="majorEastAsia" w:hAnsi="Calibri" w:cs="Calibri"/>
          <w:b/>
          <w:sz w:val="24"/>
          <w:szCs w:val="24"/>
          <w:highlight w:val="yellow"/>
          <w:lang w:val="en-US"/>
        </w:rPr>
        <w:t xml:space="preserve">Reconstruct the </w:t>
      </w:r>
      <w:r w:rsidR="406E3F49" w:rsidRPr="0023548A">
        <w:rPr>
          <w:rFonts w:ascii="Calibri" w:eastAsiaTheme="majorEastAsia" w:hAnsi="Calibri" w:cs="Calibri"/>
          <w:b/>
          <w:sz w:val="24"/>
          <w:szCs w:val="24"/>
          <w:highlight w:val="yellow"/>
          <w:lang w:val="en-US"/>
        </w:rPr>
        <w:t xml:space="preserve">3D </w:t>
      </w:r>
      <w:r w:rsidR="002E06BE" w:rsidRPr="0023548A">
        <w:rPr>
          <w:rFonts w:ascii="Calibri" w:eastAsiaTheme="majorEastAsia" w:hAnsi="Calibri" w:cs="Calibri"/>
          <w:b/>
          <w:sz w:val="24"/>
          <w:szCs w:val="24"/>
          <w:highlight w:val="yellow"/>
          <w:lang w:val="en-US"/>
        </w:rPr>
        <w:t>Image</w:t>
      </w:r>
      <w:r w:rsidRPr="0023548A">
        <w:rPr>
          <w:rFonts w:ascii="Calibri" w:eastAsiaTheme="majorEastAsia" w:hAnsi="Calibri" w:cs="Calibri"/>
          <w:b/>
          <w:sz w:val="24"/>
          <w:szCs w:val="24"/>
          <w:highlight w:val="yellow"/>
          <w:lang w:val="en-US"/>
        </w:rPr>
        <w:t>.</w:t>
      </w:r>
    </w:p>
    <w:p w14:paraId="4D2FA175" w14:textId="77777777" w:rsidR="002E06BE" w:rsidRPr="0023548A" w:rsidRDefault="002E06BE" w:rsidP="00416535">
      <w:pPr>
        <w:pStyle w:val="ListParagraph"/>
        <w:spacing w:line="240" w:lineRule="auto"/>
        <w:ind w:left="0"/>
        <w:rPr>
          <w:rFonts w:ascii="Calibri" w:eastAsiaTheme="majorEastAsia" w:hAnsi="Calibri" w:cs="Calibri"/>
          <w:sz w:val="24"/>
          <w:szCs w:val="24"/>
          <w:highlight w:val="yellow"/>
          <w:lang w:val="en-US"/>
        </w:rPr>
      </w:pPr>
    </w:p>
    <w:p w14:paraId="0CA69E69" w14:textId="2473BD0A" w:rsidR="00D472F1" w:rsidRPr="0023548A" w:rsidRDefault="00E46FD0" w:rsidP="00416535">
      <w:pPr>
        <w:pStyle w:val="ListParagraph"/>
        <w:spacing w:line="240" w:lineRule="auto"/>
        <w:ind w:left="0"/>
        <w:rPr>
          <w:rFonts w:ascii="Calibri" w:eastAsiaTheme="majorEastAsia" w:hAnsi="Calibri" w:cs="Calibri"/>
          <w:sz w:val="24"/>
          <w:szCs w:val="24"/>
          <w:highlight w:val="yellow"/>
          <w:lang w:val="en-US"/>
        </w:rPr>
      </w:pPr>
      <w:r w:rsidRPr="0023548A">
        <w:rPr>
          <w:rFonts w:ascii="Calibri" w:eastAsiaTheme="majorEastAsia" w:hAnsi="Calibri" w:cs="Calibri"/>
          <w:sz w:val="24"/>
          <w:szCs w:val="24"/>
          <w:highlight w:val="yellow"/>
          <w:lang w:val="en-US"/>
        </w:rPr>
        <w:t>Note:</w:t>
      </w:r>
      <w:r w:rsidR="00D472F1" w:rsidRPr="0023548A">
        <w:rPr>
          <w:rFonts w:ascii="Calibri" w:eastAsiaTheme="majorEastAsia" w:hAnsi="Calibri" w:cs="Calibri"/>
          <w:sz w:val="24"/>
          <w:szCs w:val="24"/>
          <w:highlight w:val="yellow"/>
          <w:lang w:val="en-US"/>
        </w:rPr>
        <w:t xml:space="preserve"> </w:t>
      </w:r>
      <w:r w:rsidR="002E06BE" w:rsidRPr="0023548A">
        <w:rPr>
          <w:rFonts w:ascii="Calibri" w:eastAsiaTheme="majorEastAsia" w:hAnsi="Calibri" w:cs="Calibri"/>
          <w:sz w:val="24"/>
          <w:szCs w:val="24"/>
          <w:highlight w:val="yellow"/>
          <w:lang w:val="en-US"/>
        </w:rPr>
        <w:t>F</w:t>
      </w:r>
      <w:r w:rsidR="00D472F1" w:rsidRPr="0023548A">
        <w:rPr>
          <w:rFonts w:ascii="Calibri" w:eastAsiaTheme="majorEastAsia" w:hAnsi="Calibri" w:cs="Calibri"/>
          <w:sz w:val="24"/>
          <w:szCs w:val="24"/>
          <w:highlight w:val="yellow"/>
          <w:lang w:val="en-US"/>
        </w:rPr>
        <w:t xml:space="preserve">or testing purposes, an example dataset is provided in </w:t>
      </w:r>
      <w:r w:rsidR="002E06BE" w:rsidRPr="0023548A">
        <w:rPr>
          <w:rFonts w:ascii="Calibri" w:eastAsiaTheme="majorEastAsia" w:hAnsi="Calibri" w:cs="Calibri"/>
          <w:sz w:val="24"/>
          <w:szCs w:val="24"/>
          <w:highlight w:val="yellow"/>
          <w:lang w:val="en-US"/>
        </w:rPr>
        <w:t>the</w:t>
      </w:r>
      <w:r w:rsidR="00D472F1" w:rsidRPr="0023548A">
        <w:rPr>
          <w:rFonts w:ascii="Calibri" w:eastAsiaTheme="majorEastAsia" w:hAnsi="Calibri" w:cs="Calibri"/>
          <w:sz w:val="24"/>
          <w:szCs w:val="24"/>
          <w:highlight w:val="yellow"/>
          <w:lang w:val="en-US"/>
        </w:rPr>
        <w:t xml:space="preserve"> </w:t>
      </w:r>
      <w:proofErr w:type="spellStart"/>
      <w:r w:rsidR="00D472F1" w:rsidRPr="0023548A">
        <w:rPr>
          <w:rFonts w:ascii="Calibri" w:eastAsiaTheme="majorEastAsia" w:hAnsi="Calibri" w:cs="Calibri"/>
          <w:sz w:val="24"/>
          <w:szCs w:val="24"/>
          <w:highlight w:val="yellow"/>
          <w:lang w:val="en-US"/>
        </w:rPr>
        <w:t>github</w:t>
      </w:r>
      <w:proofErr w:type="spellEnd"/>
      <w:r w:rsidR="00D472F1" w:rsidRPr="0023548A">
        <w:rPr>
          <w:rFonts w:ascii="Calibri" w:eastAsiaTheme="majorEastAsia" w:hAnsi="Calibri" w:cs="Calibri"/>
          <w:sz w:val="24"/>
          <w:szCs w:val="24"/>
          <w:highlight w:val="yellow"/>
          <w:lang w:val="en-US"/>
        </w:rPr>
        <w:t xml:space="preserve"> repository (see above). </w:t>
      </w:r>
    </w:p>
    <w:p w14:paraId="6F17CC67" w14:textId="77777777" w:rsidR="406E3F49" w:rsidRPr="0023548A" w:rsidRDefault="406E3F49" w:rsidP="00416535">
      <w:pPr>
        <w:spacing w:line="240" w:lineRule="auto"/>
        <w:rPr>
          <w:rFonts w:ascii="Calibri" w:eastAsiaTheme="majorEastAsia" w:hAnsi="Calibri" w:cs="Calibri"/>
          <w:sz w:val="24"/>
          <w:szCs w:val="24"/>
          <w:highlight w:val="yellow"/>
          <w:lang w:val="en-US"/>
        </w:rPr>
      </w:pPr>
    </w:p>
    <w:p w14:paraId="7F097656" w14:textId="77777777" w:rsidR="00F12469" w:rsidRPr="0023548A" w:rsidRDefault="406E3F49" w:rsidP="00416535">
      <w:pPr>
        <w:pStyle w:val="ListParagraph"/>
        <w:numPr>
          <w:ilvl w:val="1"/>
          <w:numId w:val="3"/>
        </w:numPr>
        <w:spacing w:line="240" w:lineRule="auto"/>
        <w:ind w:left="0" w:firstLine="0"/>
        <w:rPr>
          <w:rFonts w:ascii="Calibri" w:eastAsiaTheme="majorEastAsia" w:hAnsi="Calibri" w:cs="Calibri"/>
          <w:sz w:val="24"/>
          <w:szCs w:val="24"/>
          <w:highlight w:val="yellow"/>
          <w:lang w:val="en-US"/>
        </w:rPr>
      </w:pPr>
      <w:r w:rsidRPr="0023548A">
        <w:rPr>
          <w:rFonts w:ascii="Calibri" w:eastAsiaTheme="majorEastAsia" w:hAnsi="Calibri" w:cs="Calibri"/>
          <w:sz w:val="24"/>
          <w:szCs w:val="24"/>
          <w:highlight w:val="yellow"/>
          <w:lang w:val="en-US"/>
        </w:rPr>
        <w:t xml:space="preserve"> </w:t>
      </w:r>
      <w:r w:rsidR="00F5380F" w:rsidRPr="0023548A">
        <w:rPr>
          <w:rFonts w:ascii="Calibri" w:eastAsiaTheme="majorEastAsia" w:hAnsi="Calibri" w:cs="Calibri"/>
          <w:sz w:val="24"/>
          <w:szCs w:val="24"/>
          <w:highlight w:val="yellow"/>
          <w:lang w:val="en-US"/>
        </w:rPr>
        <w:t xml:space="preserve">Start </w:t>
      </w:r>
      <w:r w:rsidR="00191E98" w:rsidRPr="0023548A">
        <w:rPr>
          <w:rFonts w:ascii="Calibri" w:eastAsiaTheme="majorEastAsia" w:hAnsi="Calibri" w:cs="Calibri"/>
          <w:sz w:val="24"/>
          <w:szCs w:val="24"/>
          <w:highlight w:val="yellow"/>
          <w:lang w:val="en-US"/>
        </w:rPr>
        <w:t>the 3D reconstruction software</w:t>
      </w:r>
      <w:r w:rsidRPr="0023548A">
        <w:rPr>
          <w:rFonts w:ascii="Calibri" w:eastAsiaTheme="majorEastAsia" w:hAnsi="Calibri" w:cs="Calibri"/>
          <w:sz w:val="24"/>
          <w:szCs w:val="24"/>
          <w:highlight w:val="yellow"/>
          <w:lang w:val="en-US"/>
        </w:rPr>
        <w:t xml:space="preserve"> and </w:t>
      </w:r>
      <w:r w:rsidR="00F5380F" w:rsidRPr="0023548A">
        <w:rPr>
          <w:rFonts w:ascii="Calibri" w:eastAsiaTheme="majorEastAsia" w:hAnsi="Calibri" w:cs="Calibri"/>
          <w:sz w:val="24"/>
          <w:szCs w:val="24"/>
          <w:highlight w:val="yellow"/>
          <w:lang w:val="en-US"/>
        </w:rPr>
        <w:t>open the</w:t>
      </w:r>
      <w:r w:rsidR="00191E98" w:rsidRPr="0023548A">
        <w:rPr>
          <w:rFonts w:ascii="Calibri" w:eastAsiaTheme="majorEastAsia" w:hAnsi="Calibri" w:cs="Calibri"/>
          <w:sz w:val="24"/>
          <w:szCs w:val="24"/>
          <w:highlight w:val="yellow"/>
          <w:lang w:val="en-US"/>
        </w:rPr>
        <w:t xml:space="preserve"> 3D image data. </w:t>
      </w:r>
    </w:p>
    <w:p w14:paraId="290DC93D" w14:textId="77777777" w:rsidR="5B51550E" w:rsidRPr="0023548A" w:rsidRDefault="5B51550E" w:rsidP="00416535">
      <w:pPr>
        <w:tabs>
          <w:tab w:val="left" w:pos="3478"/>
        </w:tabs>
        <w:spacing w:line="240" w:lineRule="auto"/>
        <w:rPr>
          <w:rFonts w:ascii="Calibri" w:eastAsiaTheme="majorEastAsia" w:hAnsi="Calibri" w:cs="Calibri"/>
          <w:sz w:val="24"/>
          <w:szCs w:val="24"/>
          <w:highlight w:val="yellow"/>
          <w:lang w:val="en-US"/>
        </w:rPr>
      </w:pPr>
    </w:p>
    <w:p w14:paraId="10EDF6B7" w14:textId="0C11F326" w:rsidR="5B51550E" w:rsidRPr="0023548A" w:rsidRDefault="406E3F49" w:rsidP="00416535">
      <w:pPr>
        <w:pStyle w:val="ListParagraph"/>
        <w:numPr>
          <w:ilvl w:val="1"/>
          <w:numId w:val="3"/>
        </w:numPr>
        <w:spacing w:line="240" w:lineRule="auto"/>
        <w:ind w:left="0" w:firstLine="0"/>
        <w:rPr>
          <w:rFonts w:ascii="Calibri" w:hAnsi="Calibri" w:cs="Calibri"/>
          <w:sz w:val="24"/>
          <w:szCs w:val="24"/>
          <w:highlight w:val="yellow"/>
          <w:lang w:val="en-US"/>
        </w:rPr>
      </w:pPr>
      <w:r w:rsidRPr="0023548A">
        <w:rPr>
          <w:rFonts w:ascii="Calibri" w:eastAsiaTheme="majorEastAsia" w:hAnsi="Calibri" w:cs="Calibri"/>
          <w:sz w:val="24"/>
          <w:szCs w:val="24"/>
          <w:highlight w:val="yellow"/>
          <w:lang w:val="en-US"/>
        </w:rPr>
        <w:t xml:space="preserve">Create </w:t>
      </w:r>
      <w:r w:rsidR="007372C2" w:rsidRPr="0023548A">
        <w:rPr>
          <w:rFonts w:ascii="Calibri" w:eastAsiaTheme="majorEastAsia" w:hAnsi="Calibri" w:cs="Calibri"/>
          <w:sz w:val="24"/>
          <w:szCs w:val="24"/>
          <w:highlight w:val="yellow"/>
          <w:lang w:val="en-US"/>
        </w:rPr>
        <w:t>a</w:t>
      </w:r>
      <w:r w:rsidRPr="0023548A">
        <w:rPr>
          <w:rFonts w:ascii="Calibri" w:eastAsiaTheme="majorEastAsia" w:hAnsi="Calibri" w:cs="Calibri"/>
          <w:sz w:val="24"/>
          <w:szCs w:val="24"/>
          <w:highlight w:val="yellow"/>
          <w:lang w:val="en-US"/>
        </w:rPr>
        <w:t xml:space="preserve"> 3D Surface of </w:t>
      </w:r>
      <w:r w:rsidR="00E73BE3" w:rsidRPr="0023548A">
        <w:rPr>
          <w:rFonts w:ascii="Calibri" w:eastAsiaTheme="majorEastAsia" w:hAnsi="Calibri" w:cs="Calibri"/>
          <w:sz w:val="24"/>
          <w:szCs w:val="24"/>
          <w:highlight w:val="yellow"/>
          <w:lang w:val="en-US"/>
        </w:rPr>
        <w:t xml:space="preserve">(all) </w:t>
      </w:r>
      <w:r w:rsidRPr="0023548A">
        <w:rPr>
          <w:rFonts w:ascii="Calibri" w:eastAsiaTheme="majorEastAsia" w:hAnsi="Calibri" w:cs="Calibri"/>
          <w:sz w:val="24"/>
          <w:szCs w:val="24"/>
          <w:highlight w:val="yellow"/>
          <w:lang w:val="en-US"/>
        </w:rPr>
        <w:t>object(s)</w:t>
      </w:r>
      <w:r w:rsidR="00A64B10" w:rsidRPr="0023548A">
        <w:rPr>
          <w:rFonts w:ascii="Calibri" w:eastAsiaTheme="majorEastAsia" w:hAnsi="Calibri" w:cs="Calibri"/>
          <w:sz w:val="24"/>
          <w:szCs w:val="24"/>
          <w:highlight w:val="yellow"/>
          <w:lang w:val="en-US"/>
        </w:rPr>
        <w:t>.</w:t>
      </w:r>
    </w:p>
    <w:p w14:paraId="141E7DE2" w14:textId="77777777" w:rsidR="00487B91" w:rsidRPr="0023548A" w:rsidRDefault="00487B91" w:rsidP="00416535">
      <w:pPr>
        <w:pStyle w:val="ListParagraph"/>
        <w:spacing w:line="240" w:lineRule="auto"/>
        <w:ind w:left="0"/>
        <w:rPr>
          <w:rFonts w:ascii="Calibri" w:hAnsi="Calibri" w:cs="Calibri"/>
          <w:sz w:val="24"/>
          <w:szCs w:val="24"/>
          <w:highlight w:val="yellow"/>
          <w:lang w:val="en-US"/>
        </w:rPr>
      </w:pPr>
    </w:p>
    <w:p w14:paraId="70D011CD" w14:textId="77777777" w:rsidR="00487B91" w:rsidRPr="0023548A" w:rsidRDefault="00191E98" w:rsidP="00416535">
      <w:pPr>
        <w:pStyle w:val="ListParagraph"/>
        <w:numPr>
          <w:ilvl w:val="2"/>
          <w:numId w:val="3"/>
        </w:numPr>
        <w:spacing w:line="240" w:lineRule="auto"/>
        <w:ind w:left="0" w:firstLine="0"/>
        <w:rPr>
          <w:rFonts w:ascii="Calibri" w:hAnsi="Calibri" w:cs="Calibri"/>
          <w:sz w:val="24"/>
          <w:szCs w:val="24"/>
          <w:lang w:val="en-US"/>
        </w:rPr>
      </w:pPr>
      <w:r w:rsidRPr="0023548A">
        <w:rPr>
          <w:rFonts w:ascii="Calibri" w:eastAsiaTheme="majorEastAsia" w:hAnsi="Calibri" w:cs="Calibri"/>
          <w:sz w:val="24"/>
          <w:szCs w:val="24"/>
          <w:highlight w:val="yellow"/>
          <w:lang w:val="en-US"/>
        </w:rPr>
        <w:t>S</w:t>
      </w:r>
      <w:r w:rsidR="00E5391D" w:rsidRPr="0023548A">
        <w:rPr>
          <w:rFonts w:ascii="Calibri" w:eastAsiaTheme="majorEastAsia" w:hAnsi="Calibri" w:cs="Calibri"/>
          <w:sz w:val="24"/>
          <w:szCs w:val="24"/>
          <w:highlight w:val="yellow"/>
          <w:lang w:val="en-US"/>
        </w:rPr>
        <w:t>elect the</w:t>
      </w:r>
      <w:r w:rsidR="406E3F49" w:rsidRPr="0023548A">
        <w:rPr>
          <w:rFonts w:ascii="Calibri" w:eastAsiaTheme="majorEastAsia" w:hAnsi="Calibri" w:cs="Calibri"/>
          <w:sz w:val="24"/>
          <w:szCs w:val="24"/>
          <w:highlight w:val="yellow"/>
          <w:lang w:val="en-US"/>
        </w:rPr>
        <w:t xml:space="preserve"> </w:t>
      </w:r>
      <w:r w:rsidR="406E3F49" w:rsidRPr="0023548A">
        <w:rPr>
          <w:rFonts w:ascii="Calibri" w:eastAsiaTheme="majorEastAsia" w:hAnsi="Calibri" w:cs="Calibri"/>
          <w:b/>
          <w:sz w:val="24"/>
          <w:szCs w:val="24"/>
          <w:highlight w:val="yellow"/>
          <w:lang w:val="en-US"/>
        </w:rPr>
        <w:t>3D view</w:t>
      </w:r>
      <w:r w:rsidR="406E3F49" w:rsidRPr="0023548A">
        <w:rPr>
          <w:rFonts w:ascii="Calibri" w:eastAsiaTheme="majorEastAsia" w:hAnsi="Calibri" w:cs="Calibri"/>
          <w:sz w:val="24"/>
          <w:szCs w:val="24"/>
          <w:highlight w:val="yellow"/>
          <w:lang w:val="en-US"/>
        </w:rPr>
        <w:t xml:space="preserve"> </w:t>
      </w:r>
      <w:r w:rsidRPr="0023548A">
        <w:rPr>
          <w:rFonts w:ascii="Calibri" w:eastAsiaTheme="majorEastAsia" w:hAnsi="Calibri" w:cs="Calibri"/>
          <w:sz w:val="24"/>
          <w:szCs w:val="24"/>
          <w:highlight w:val="yellow"/>
          <w:lang w:val="en-US"/>
        </w:rPr>
        <w:t>option</w:t>
      </w:r>
      <w:r w:rsidR="406E3F49" w:rsidRPr="0023548A">
        <w:rPr>
          <w:rFonts w:ascii="Calibri" w:eastAsiaTheme="majorEastAsia" w:hAnsi="Calibri" w:cs="Calibri"/>
          <w:sz w:val="24"/>
          <w:szCs w:val="24"/>
          <w:highlight w:val="yellow"/>
          <w:lang w:val="en-US"/>
        </w:rPr>
        <w:t xml:space="preserve"> and click on </w:t>
      </w:r>
      <w:r w:rsidR="406E3F49" w:rsidRPr="0023548A">
        <w:rPr>
          <w:rFonts w:ascii="Calibri" w:eastAsiaTheme="majorEastAsia" w:hAnsi="Calibri" w:cs="Calibri"/>
          <w:b/>
          <w:sz w:val="24"/>
          <w:szCs w:val="24"/>
          <w:highlight w:val="yellow"/>
          <w:lang w:val="en-US"/>
        </w:rPr>
        <w:t>Surfaces</w:t>
      </w:r>
      <w:r w:rsidR="406E3F49" w:rsidRPr="0023548A">
        <w:rPr>
          <w:rFonts w:ascii="Calibri" w:eastAsiaTheme="majorEastAsia" w:hAnsi="Calibri" w:cs="Calibri"/>
          <w:sz w:val="24"/>
          <w:szCs w:val="24"/>
          <w:highlight w:val="yellow"/>
          <w:lang w:val="en-US"/>
        </w:rPr>
        <w:t xml:space="preserve">. </w:t>
      </w:r>
      <w:r w:rsidR="00F5380F" w:rsidRPr="0023548A">
        <w:rPr>
          <w:rFonts w:ascii="Calibri" w:eastAsiaTheme="majorEastAsia" w:hAnsi="Calibri" w:cs="Calibri"/>
          <w:sz w:val="24"/>
          <w:szCs w:val="24"/>
          <w:highlight w:val="yellow"/>
          <w:lang w:val="en-US"/>
        </w:rPr>
        <w:t>C</w:t>
      </w:r>
      <w:r w:rsidR="00E5391D" w:rsidRPr="0023548A">
        <w:rPr>
          <w:rFonts w:ascii="Calibri" w:eastAsiaTheme="majorEastAsia" w:hAnsi="Calibri" w:cs="Calibri"/>
          <w:sz w:val="24"/>
          <w:szCs w:val="24"/>
          <w:highlight w:val="yellow"/>
          <w:lang w:val="en-US"/>
        </w:rPr>
        <w:t>lick</w:t>
      </w:r>
      <w:r w:rsidR="406E3F49" w:rsidRPr="0023548A">
        <w:rPr>
          <w:rFonts w:ascii="Calibri" w:eastAsiaTheme="majorEastAsia" w:hAnsi="Calibri" w:cs="Calibri"/>
          <w:sz w:val="24"/>
          <w:szCs w:val="24"/>
          <w:highlight w:val="yellow"/>
          <w:lang w:val="en-US"/>
        </w:rPr>
        <w:t xml:space="preserve"> on the </w:t>
      </w:r>
      <w:r w:rsidR="00F5380F" w:rsidRPr="0023548A">
        <w:rPr>
          <w:rFonts w:ascii="Calibri" w:eastAsiaTheme="majorEastAsia" w:hAnsi="Calibri" w:cs="Calibri"/>
          <w:b/>
          <w:sz w:val="24"/>
          <w:szCs w:val="24"/>
          <w:highlight w:val="yellow"/>
          <w:lang w:val="en-US"/>
        </w:rPr>
        <w:t>N</w:t>
      </w:r>
      <w:r w:rsidR="406E3F49" w:rsidRPr="0023548A">
        <w:rPr>
          <w:rFonts w:ascii="Calibri" w:eastAsiaTheme="majorEastAsia" w:hAnsi="Calibri" w:cs="Calibri"/>
          <w:b/>
          <w:sz w:val="24"/>
          <w:szCs w:val="24"/>
          <w:highlight w:val="yellow"/>
          <w:lang w:val="en-US"/>
        </w:rPr>
        <w:t>ext</w:t>
      </w:r>
      <w:r w:rsidR="406E3F49" w:rsidRPr="0023548A">
        <w:rPr>
          <w:rFonts w:ascii="Calibri" w:eastAsiaTheme="majorEastAsia" w:hAnsi="Calibri" w:cs="Calibri"/>
          <w:sz w:val="24"/>
          <w:szCs w:val="24"/>
          <w:highlight w:val="yellow"/>
          <w:lang w:val="en-US"/>
        </w:rPr>
        <w:t xml:space="preserve"> </w:t>
      </w:r>
      <w:r w:rsidR="00F5380F" w:rsidRPr="0023548A">
        <w:rPr>
          <w:rFonts w:ascii="Calibri" w:eastAsiaTheme="majorEastAsia" w:hAnsi="Calibri" w:cs="Calibri"/>
          <w:sz w:val="24"/>
          <w:szCs w:val="24"/>
          <w:highlight w:val="yellow"/>
          <w:lang w:val="en-US"/>
        </w:rPr>
        <w:t>b</w:t>
      </w:r>
      <w:r w:rsidR="406E3F49" w:rsidRPr="0023548A">
        <w:rPr>
          <w:rFonts w:ascii="Calibri" w:eastAsiaTheme="majorEastAsia" w:hAnsi="Calibri" w:cs="Calibri"/>
          <w:sz w:val="24"/>
          <w:szCs w:val="24"/>
          <w:highlight w:val="yellow"/>
          <w:lang w:val="en-US"/>
        </w:rPr>
        <w:t>utton</w:t>
      </w:r>
      <w:r w:rsidR="00E5391D" w:rsidRPr="0023548A">
        <w:rPr>
          <w:rFonts w:ascii="Calibri" w:eastAsiaTheme="majorEastAsia" w:hAnsi="Calibri" w:cs="Calibri"/>
          <w:sz w:val="24"/>
          <w:szCs w:val="24"/>
          <w:highlight w:val="yellow"/>
          <w:lang w:val="en-US"/>
        </w:rPr>
        <w:t xml:space="preserve"> (blue circle</w:t>
      </w:r>
      <w:r w:rsidR="00B545D6" w:rsidRPr="0023548A">
        <w:rPr>
          <w:rFonts w:ascii="Calibri" w:eastAsiaTheme="majorEastAsia" w:hAnsi="Calibri" w:cs="Calibri"/>
          <w:sz w:val="24"/>
          <w:szCs w:val="24"/>
          <w:highlight w:val="yellow"/>
          <w:lang w:val="en-US"/>
        </w:rPr>
        <w:t xml:space="preserve"> with a</w:t>
      </w:r>
      <w:r w:rsidR="00E5391D" w:rsidRPr="0023548A">
        <w:rPr>
          <w:rFonts w:ascii="Calibri" w:eastAsiaTheme="majorEastAsia" w:hAnsi="Calibri" w:cs="Calibri"/>
          <w:sz w:val="24"/>
          <w:szCs w:val="24"/>
          <w:highlight w:val="yellow"/>
          <w:lang w:val="en-US"/>
        </w:rPr>
        <w:t xml:space="preserve"> white triangle) </w:t>
      </w:r>
      <w:r w:rsidR="00F5380F" w:rsidRPr="0023548A">
        <w:rPr>
          <w:rFonts w:ascii="Calibri" w:eastAsiaTheme="majorEastAsia" w:hAnsi="Calibri" w:cs="Calibri"/>
          <w:sz w:val="24"/>
          <w:szCs w:val="24"/>
          <w:highlight w:val="yellow"/>
          <w:lang w:val="en-US"/>
        </w:rPr>
        <w:t>to</w:t>
      </w:r>
      <w:r w:rsidR="406E3F49" w:rsidRPr="0023548A">
        <w:rPr>
          <w:rFonts w:ascii="Calibri" w:eastAsiaTheme="majorEastAsia" w:hAnsi="Calibri" w:cs="Calibri"/>
          <w:sz w:val="24"/>
          <w:szCs w:val="24"/>
          <w:highlight w:val="yellow"/>
          <w:lang w:val="en-US"/>
        </w:rPr>
        <w:t xml:space="preserve"> proceed </w:t>
      </w:r>
      <w:r w:rsidR="00F5380F" w:rsidRPr="0023548A">
        <w:rPr>
          <w:rFonts w:ascii="Calibri" w:eastAsiaTheme="majorEastAsia" w:hAnsi="Calibri" w:cs="Calibri"/>
          <w:sz w:val="24"/>
          <w:szCs w:val="24"/>
          <w:highlight w:val="yellow"/>
          <w:lang w:val="en-US"/>
        </w:rPr>
        <w:t>with</w:t>
      </w:r>
      <w:r w:rsidR="406E3F49" w:rsidRPr="0023548A">
        <w:rPr>
          <w:rFonts w:ascii="Calibri" w:eastAsiaTheme="majorEastAsia" w:hAnsi="Calibri" w:cs="Calibri"/>
          <w:sz w:val="24"/>
          <w:szCs w:val="24"/>
          <w:highlight w:val="yellow"/>
          <w:lang w:val="en-US"/>
        </w:rPr>
        <w:t xml:space="preserve"> the surface creation wizard.</w:t>
      </w:r>
    </w:p>
    <w:p w14:paraId="7947E958" w14:textId="77777777" w:rsidR="00487B91" w:rsidRPr="0023548A" w:rsidRDefault="00487B91" w:rsidP="00416535">
      <w:pPr>
        <w:pStyle w:val="ListParagraph"/>
        <w:spacing w:line="240" w:lineRule="auto"/>
        <w:ind w:left="0"/>
        <w:rPr>
          <w:rFonts w:ascii="Calibri" w:hAnsi="Calibri" w:cs="Calibri"/>
          <w:sz w:val="24"/>
          <w:szCs w:val="24"/>
          <w:lang w:val="en-US"/>
        </w:rPr>
      </w:pPr>
    </w:p>
    <w:p w14:paraId="56CFC92E" w14:textId="77777777" w:rsidR="5B51550E" w:rsidRPr="0023548A" w:rsidRDefault="00191E98" w:rsidP="00416535">
      <w:pPr>
        <w:pStyle w:val="ListParagraph"/>
        <w:numPr>
          <w:ilvl w:val="2"/>
          <w:numId w:val="3"/>
        </w:numPr>
        <w:spacing w:line="240" w:lineRule="auto"/>
        <w:ind w:left="0" w:firstLine="0"/>
        <w:rPr>
          <w:rFonts w:ascii="Calibri" w:hAnsi="Calibri" w:cs="Calibri"/>
          <w:sz w:val="24"/>
          <w:szCs w:val="24"/>
          <w:lang w:val="en-US"/>
        </w:rPr>
      </w:pPr>
      <w:r w:rsidRPr="0023548A">
        <w:rPr>
          <w:rFonts w:ascii="Calibri" w:eastAsiaTheme="majorEastAsia" w:hAnsi="Calibri" w:cs="Calibri"/>
          <w:sz w:val="24"/>
          <w:szCs w:val="24"/>
          <w:highlight w:val="yellow"/>
          <w:lang w:val="en-US"/>
        </w:rPr>
        <w:t>S</w:t>
      </w:r>
      <w:r w:rsidR="406E3F49" w:rsidRPr="0023548A">
        <w:rPr>
          <w:rFonts w:ascii="Calibri" w:eastAsiaTheme="majorEastAsia" w:hAnsi="Calibri" w:cs="Calibri"/>
          <w:sz w:val="24"/>
          <w:szCs w:val="24"/>
          <w:highlight w:val="yellow"/>
          <w:lang w:val="en-US"/>
        </w:rPr>
        <w:t xml:space="preserve">elect the </w:t>
      </w:r>
      <w:r w:rsidR="00F5380F" w:rsidRPr="0023548A">
        <w:rPr>
          <w:rFonts w:ascii="Calibri" w:eastAsiaTheme="majorEastAsia" w:hAnsi="Calibri" w:cs="Calibri"/>
          <w:sz w:val="24"/>
          <w:szCs w:val="24"/>
          <w:highlight w:val="yellow"/>
          <w:lang w:val="en-US"/>
        </w:rPr>
        <w:t xml:space="preserve">image </w:t>
      </w:r>
      <w:r w:rsidR="406E3F49" w:rsidRPr="0023548A">
        <w:rPr>
          <w:rFonts w:ascii="Calibri" w:eastAsiaTheme="majorEastAsia" w:hAnsi="Calibri" w:cs="Calibri"/>
          <w:sz w:val="24"/>
          <w:szCs w:val="24"/>
          <w:highlight w:val="yellow"/>
          <w:lang w:val="en-US"/>
        </w:rPr>
        <w:t>channel for the sur</w:t>
      </w:r>
      <w:r w:rsidR="00E5391D" w:rsidRPr="0023548A">
        <w:rPr>
          <w:rFonts w:ascii="Calibri" w:eastAsiaTheme="majorEastAsia" w:hAnsi="Calibri" w:cs="Calibri"/>
          <w:sz w:val="24"/>
          <w:szCs w:val="24"/>
          <w:highlight w:val="yellow"/>
          <w:lang w:val="en-US"/>
        </w:rPr>
        <w:t>face reconstruction</w:t>
      </w:r>
      <w:r w:rsidR="00E5391D" w:rsidRPr="0023548A">
        <w:rPr>
          <w:rFonts w:ascii="Calibri" w:eastAsiaTheme="majorEastAsia" w:hAnsi="Calibri" w:cs="Calibri"/>
          <w:sz w:val="24"/>
          <w:szCs w:val="24"/>
          <w:lang w:val="en-US"/>
        </w:rPr>
        <w:t>.</w:t>
      </w:r>
    </w:p>
    <w:p w14:paraId="7C65DF6B" w14:textId="77777777" w:rsidR="00487B91" w:rsidRPr="0023548A" w:rsidRDefault="00487B91" w:rsidP="00416535">
      <w:pPr>
        <w:pStyle w:val="ListParagraph"/>
        <w:spacing w:line="240" w:lineRule="auto"/>
        <w:ind w:left="0"/>
        <w:rPr>
          <w:rFonts w:ascii="Calibri" w:hAnsi="Calibri" w:cs="Calibri"/>
          <w:sz w:val="24"/>
          <w:szCs w:val="24"/>
          <w:lang w:val="en-US"/>
        </w:rPr>
      </w:pPr>
    </w:p>
    <w:p w14:paraId="6B3919C8" w14:textId="0516B986" w:rsidR="5B51550E" w:rsidRPr="0023548A" w:rsidRDefault="00A64B10" w:rsidP="00416535">
      <w:pPr>
        <w:pStyle w:val="ListParagraph"/>
        <w:numPr>
          <w:ilvl w:val="2"/>
          <w:numId w:val="3"/>
        </w:numPr>
        <w:spacing w:line="240" w:lineRule="auto"/>
        <w:ind w:left="0" w:firstLine="0"/>
        <w:rPr>
          <w:rFonts w:ascii="Calibri" w:hAnsi="Calibri" w:cs="Calibri"/>
          <w:sz w:val="24"/>
          <w:szCs w:val="24"/>
          <w:highlight w:val="yellow"/>
          <w:lang w:val="en-US"/>
        </w:rPr>
      </w:pPr>
      <w:r w:rsidRPr="0023548A">
        <w:rPr>
          <w:rFonts w:ascii="Calibri" w:eastAsiaTheme="majorEastAsia" w:hAnsi="Calibri" w:cs="Calibri"/>
          <w:sz w:val="24"/>
          <w:szCs w:val="24"/>
          <w:highlight w:val="yellow"/>
          <w:lang w:val="en-US"/>
        </w:rPr>
        <w:t xml:space="preserve">Apply </w:t>
      </w:r>
      <w:r w:rsidR="00F5380F" w:rsidRPr="0023548A">
        <w:rPr>
          <w:rFonts w:ascii="Calibri" w:eastAsiaTheme="majorEastAsia" w:hAnsi="Calibri" w:cs="Calibri"/>
          <w:sz w:val="24"/>
          <w:szCs w:val="24"/>
          <w:highlight w:val="yellow"/>
          <w:lang w:val="en-US"/>
        </w:rPr>
        <w:t xml:space="preserve">a </w:t>
      </w:r>
      <w:r w:rsidR="406E3F49" w:rsidRPr="0023548A">
        <w:rPr>
          <w:rFonts w:ascii="Calibri" w:eastAsiaTheme="majorEastAsia" w:hAnsi="Calibri" w:cs="Calibri"/>
          <w:sz w:val="24"/>
          <w:szCs w:val="24"/>
          <w:highlight w:val="yellow"/>
          <w:lang w:val="en-US"/>
        </w:rPr>
        <w:t xml:space="preserve">smoothing function to avoid </w:t>
      </w:r>
      <w:r w:rsidR="00E73BE3" w:rsidRPr="0023548A">
        <w:rPr>
          <w:rFonts w:ascii="Calibri" w:eastAsiaTheme="majorEastAsia" w:hAnsi="Calibri" w:cs="Calibri"/>
          <w:sz w:val="24"/>
          <w:szCs w:val="24"/>
          <w:highlight w:val="yellow"/>
          <w:lang w:val="en-US"/>
        </w:rPr>
        <w:t xml:space="preserve">porous </w:t>
      </w:r>
      <w:r w:rsidR="406E3F49" w:rsidRPr="0023548A">
        <w:rPr>
          <w:rFonts w:ascii="Calibri" w:eastAsiaTheme="majorEastAsia" w:hAnsi="Calibri" w:cs="Calibri"/>
          <w:sz w:val="24"/>
          <w:szCs w:val="24"/>
          <w:highlight w:val="yellow"/>
          <w:lang w:val="en-US"/>
        </w:rPr>
        <w:t xml:space="preserve">surfaces. </w:t>
      </w:r>
    </w:p>
    <w:p w14:paraId="089F0F10" w14:textId="77777777" w:rsidR="00487B91" w:rsidRPr="0023548A" w:rsidRDefault="00487B91" w:rsidP="00416535">
      <w:pPr>
        <w:pStyle w:val="ListParagraph"/>
        <w:spacing w:line="240" w:lineRule="auto"/>
        <w:ind w:left="0"/>
        <w:rPr>
          <w:rFonts w:ascii="Calibri" w:hAnsi="Calibri" w:cs="Calibri"/>
          <w:sz w:val="24"/>
          <w:szCs w:val="24"/>
          <w:highlight w:val="yellow"/>
          <w:lang w:val="en-US"/>
        </w:rPr>
      </w:pPr>
    </w:p>
    <w:p w14:paraId="59118099" w14:textId="77777777" w:rsidR="5B51550E" w:rsidRPr="0023548A" w:rsidRDefault="00B261F6" w:rsidP="00416535">
      <w:pPr>
        <w:pStyle w:val="ListParagraph"/>
        <w:numPr>
          <w:ilvl w:val="3"/>
          <w:numId w:val="3"/>
        </w:numPr>
        <w:spacing w:line="240" w:lineRule="auto"/>
        <w:ind w:left="0" w:firstLine="0"/>
        <w:rPr>
          <w:rFonts w:ascii="Calibri" w:hAnsi="Calibri" w:cs="Calibri"/>
          <w:sz w:val="24"/>
          <w:szCs w:val="24"/>
          <w:highlight w:val="yellow"/>
          <w:lang w:val="en-US"/>
        </w:rPr>
      </w:pPr>
      <w:r w:rsidRPr="0023548A">
        <w:rPr>
          <w:rFonts w:ascii="Calibri" w:eastAsiaTheme="majorEastAsia" w:hAnsi="Calibri" w:cs="Calibri"/>
          <w:sz w:val="24"/>
          <w:szCs w:val="24"/>
          <w:highlight w:val="yellow"/>
          <w:lang w:val="en-US"/>
        </w:rPr>
        <w:t xml:space="preserve">Choose a smoothing </w:t>
      </w:r>
      <w:r w:rsidR="002B5D9E" w:rsidRPr="0023548A">
        <w:rPr>
          <w:rFonts w:ascii="Calibri" w:eastAsiaTheme="majorEastAsia" w:hAnsi="Calibri" w:cs="Calibri"/>
          <w:sz w:val="24"/>
          <w:szCs w:val="24"/>
          <w:highlight w:val="yellow"/>
          <w:lang w:val="en-US"/>
        </w:rPr>
        <w:t>value</w:t>
      </w:r>
      <w:r w:rsidRPr="0023548A">
        <w:rPr>
          <w:rFonts w:ascii="Calibri" w:eastAsiaTheme="majorEastAsia" w:hAnsi="Calibri" w:cs="Calibri"/>
          <w:sz w:val="24"/>
          <w:szCs w:val="24"/>
          <w:highlight w:val="yellow"/>
          <w:lang w:val="en-US"/>
        </w:rPr>
        <w:t xml:space="preserve"> </w:t>
      </w:r>
      <w:r w:rsidR="002B5D9E" w:rsidRPr="0023548A">
        <w:rPr>
          <w:rFonts w:ascii="Calibri" w:eastAsiaTheme="majorEastAsia" w:hAnsi="Calibri" w:cs="Calibri"/>
          <w:sz w:val="24"/>
          <w:szCs w:val="24"/>
          <w:highlight w:val="yellow"/>
          <w:lang w:val="en-US"/>
        </w:rPr>
        <w:t xml:space="preserve">that </w:t>
      </w:r>
      <w:r w:rsidRPr="0023548A">
        <w:rPr>
          <w:rFonts w:ascii="Calibri" w:eastAsiaTheme="majorEastAsia" w:hAnsi="Calibri" w:cs="Calibri"/>
          <w:sz w:val="24"/>
          <w:szCs w:val="24"/>
          <w:highlight w:val="yellow"/>
          <w:lang w:val="en-US"/>
        </w:rPr>
        <w:t xml:space="preserve">does not hide the details of the surface but avoids </w:t>
      </w:r>
      <w:r w:rsidR="00E73BE3" w:rsidRPr="0023548A">
        <w:rPr>
          <w:rFonts w:ascii="Calibri" w:eastAsiaTheme="majorEastAsia" w:hAnsi="Calibri" w:cs="Calibri"/>
          <w:sz w:val="24"/>
          <w:szCs w:val="24"/>
          <w:highlight w:val="yellow"/>
          <w:lang w:val="en-US"/>
        </w:rPr>
        <w:t xml:space="preserve">porous </w:t>
      </w:r>
      <w:r w:rsidRPr="0023548A">
        <w:rPr>
          <w:rFonts w:ascii="Calibri" w:eastAsiaTheme="majorEastAsia" w:hAnsi="Calibri" w:cs="Calibri"/>
          <w:sz w:val="24"/>
          <w:szCs w:val="24"/>
          <w:highlight w:val="yellow"/>
          <w:lang w:val="en-US"/>
        </w:rPr>
        <w:t>surfaces.</w:t>
      </w:r>
      <w:r w:rsidR="406E3F49" w:rsidRPr="0023548A">
        <w:rPr>
          <w:rFonts w:ascii="Calibri" w:eastAsiaTheme="majorEastAsia" w:hAnsi="Calibri" w:cs="Calibri"/>
          <w:sz w:val="24"/>
          <w:szCs w:val="24"/>
          <w:highlight w:val="yellow"/>
          <w:lang w:val="en-US"/>
        </w:rPr>
        <w:t xml:space="preserve"> </w:t>
      </w:r>
    </w:p>
    <w:p w14:paraId="0F7F58BC" w14:textId="77777777" w:rsidR="00487B91" w:rsidRPr="0023548A" w:rsidRDefault="00487B91" w:rsidP="00416535">
      <w:pPr>
        <w:pStyle w:val="ListParagraph"/>
        <w:spacing w:line="240" w:lineRule="auto"/>
        <w:ind w:left="0"/>
        <w:rPr>
          <w:rFonts w:ascii="Calibri" w:hAnsi="Calibri" w:cs="Calibri"/>
          <w:sz w:val="24"/>
          <w:szCs w:val="24"/>
          <w:highlight w:val="yellow"/>
          <w:lang w:val="en-US"/>
        </w:rPr>
      </w:pPr>
    </w:p>
    <w:p w14:paraId="237BCE09" w14:textId="4BAE4D63" w:rsidR="00487B91" w:rsidRPr="0023548A" w:rsidRDefault="007209BE" w:rsidP="00416535">
      <w:pPr>
        <w:pStyle w:val="ListParagraph"/>
        <w:numPr>
          <w:ilvl w:val="2"/>
          <w:numId w:val="3"/>
        </w:numPr>
        <w:spacing w:line="240" w:lineRule="auto"/>
        <w:ind w:left="0" w:firstLine="0"/>
        <w:rPr>
          <w:rFonts w:ascii="Calibri" w:hAnsi="Calibri" w:cs="Calibri"/>
          <w:sz w:val="24"/>
          <w:szCs w:val="24"/>
          <w:highlight w:val="yellow"/>
          <w:lang w:val="en-US"/>
        </w:rPr>
      </w:pPr>
      <w:r w:rsidRPr="0023548A">
        <w:rPr>
          <w:rFonts w:ascii="Calibri" w:eastAsiaTheme="majorEastAsia" w:hAnsi="Calibri" w:cs="Calibri"/>
          <w:sz w:val="24"/>
          <w:szCs w:val="24"/>
          <w:highlight w:val="yellow"/>
          <w:lang w:val="en-US"/>
        </w:rPr>
        <w:t>S</w:t>
      </w:r>
      <w:r w:rsidR="00E5391D" w:rsidRPr="0023548A">
        <w:rPr>
          <w:rFonts w:ascii="Calibri" w:eastAsiaTheme="majorEastAsia" w:hAnsi="Calibri" w:cs="Calibri"/>
          <w:sz w:val="24"/>
          <w:szCs w:val="24"/>
          <w:highlight w:val="yellow"/>
          <w:lang w:val="en-US"/>
        </w:rPr>
        <w:t>elect a t</w:t>
      </w:r>
      <w:r w:rsidR="406E3F49" w:rsidRPr="0023548A">
        <w:rPr>
          <w:rFonts w:ascii="Calibri" w:eastAsiaTheme="majorEastAsia" w:hAnsi="Calibri" w:cs="Calibri"/>
          <w:sz w:val="24"/>
          <w:szCs w:val="24"/>
          <w:highlight w:val="yellow"/>
          <w:lang w:val="en-US"/>
        </w:rPr>
        <w:t xml:space="preserve">hresholding </w:t>
      </w:r>
      <w:r w:rsidR="00E5391D" w:rsidRPr="0023548A">
        <w:rPr>
          <w:rFonts w:ascii="Calibri" w:eastAsiaTheme="majorEastAsia" w:hAnsi="Calibri" w:cs="Calibri"/>
          <w:sz w:val="24"/>
          <w:szCs w:val="24"/>
          <w:highlight w:val="yellow"/>
          <w:lang w:val="en-US"/>
        </w:rPr>
        <w:t>m</w:t>
      </w:r>
      <w:r w:rsidR="406E3F49" w:rsidRPr="0023548A">
        <w:rPr>
          <w:rFonts w:ascii="Calibri" w:eastAsiaTheme="majorEastAsia" w:hAnsi="Calibri" w:cs="Calibri"/>
          <w:sz w:val="24"/>
          <w:szCs w:val="24"/>
          <w:highlight w:val="yellow"/>
          <w:lang w:val="en-US"/>
        </w:rPr>
        <w:t>ethod</w:t>
      </w:r>
      <w:r w:rsidR="00A2573A" w:rsidRPr="0023548A">
        <w:rPr>
          <w:rFonts w:ascii="Calibri" w:eastAsiaTheme="majorEastAsia" w:hAnsi="Calibri" w:cs="Calibri"/>
          <w:sz w:val="24"/>
          <w:szCs w:val="24"/>
          <w:highlight w:val="yellow"/>
          <w:lang w:val="en-US"/>
        </w:rPr>
        <w:t xml:space="preserve"> to find the surfaces</w:t>
      </w:r>
      <w:r w:rsidR="00A64B10" w:rsidRPr="0023548A">
        <w:rPr>
          <w:rFonts w:ascii="Calibri" w:eastAsiaTheme="majorEastAsia" w:hAnsi="Calibri" w:cs="Calibri"/>
          <w:sz w:val="24"/>
          <w:szCs w:val="24"/>
          <w:highlight w:val="yellow"/>
          <w:lang w:val="en-US"/>
        </w:rPr>
        <w:t>.</w:t>
      </w:r>
    </w:p>
    <w:p w14:paraId="78DBA02F" w14:textId="77777777" w:rsidR="00A64B10" w:rsidRPr="0023548A" w:rsidRDefault="00A64B10" w:rsidP="00416535">
      <w:pPr>
        <w:pStyle w:val="ListParagraph"/>
        <w:spacing w:line="240" w:lineRule="auto"/>
        <w:ind w:left="0"/>
        <w:rPr>
          <w:rFonts w:ascii="Calibri" w:hAnsi="Calibri" w:cs="Calibri"/>
          <w:sz w:val="24"/>
          <w:szCs w:val="24"/>
          <w:highlight w:val="yellow"/>
          <w:lang w:val="en-US"/>
        </w:rPr>
      </w:pPr>
    </w:p>
    <w:p w14:paraId="5F9BE96A" w14:textId="241CDE1B" w:rsidR="5B51550E" w:rsidRPr="0023548A" w:rsidRDefault="00B261F6" w:rsidP="00416535">
      <w:pPr>
        <w:pStyle w:val="ListParagraph"/>
        <w:numPr>
          <w:ilvl w:val="3"/>
          <w:numId w:val="3"/>
        </w:numPr>
        <w:spacing w:line="240" w:lineRule="auto"/>
        <w:ind w:left="0" w:firstLine="0"/>
        <w:rPr>
          <w:rFonts w:ascii="Calibri" w:hAnsi="Calibri" w:cs="Calibri"/>
          <w:sz w:val="24"/>
          <w:szCs w:val="24"/>
          <w:highlight w:val="yellow"/>
          <w:lang w:val="en-US"/>
        </w:rPr>
      </w:pPr>
      <w:r w:rsidRPr="0023548A">
        <w:rPr>
          <w:rFonts w:ascii="Calibri" w:eastAsiaTheme="majorEastAsia" w:hAnsi="Calibri" w:cs="Calibri"/>
          <w:sz w:val="24"/>
          <w:szCs w:val="24"/>
          <w:highlight w:val="yellow"/>
          <w:lang w:val="en-US"/>
        </w:rPr>
        <w:t xml:space="preserve">Use an </w:t>
      </w:r>
      <w:r w:rsidR="00416535" w:rsidRPr="0023548A">
        <w:rPr>
          <w:rFonts w:ascii="Calibri" w:eastAsiaTheme="majorEastAsia" w:hAnsi="Calibri" w:cs="Calibri"/>
          <w:sz w:val="24"/>
          <w:szCs w:val="24"/>
          <w:highlight w:val="yellow"/>
          <w:lang w:val="en-US"/>
        </w:rPr>
        <w:t>a</w:t>
      </w:r>
      <w:r w:rsidR="00A64B10" w:rsidRPr="0023548A">
        <w:rPr>
          <w:rFonts w:ascii="Calibri" w:eastAsiaTheme="majorEastAsia" w:hAnsi="Calibri" w:cs="Calibri"/>
          <w:sz w:val="24"/>
          <w:szCs w:val="24"/>
          <w:highlight w:val="yellow"/>
          <w:lang w:val="en-US"/>
        </w:rPr>
        <w:t>bsolut</w:t>
      </w:r>
      <w:r w:rsidR="00416535" w:rsidRPr="0023548A">
        <w:rPr>
          <w:rFonts w:ascii="Calibri" w:eastAsiaTheme="majorEastAsia" w:hAnsi="Calibri" w:cs="Calibri"/>
          <w:sz w:val="24"/>
          <w:szCs w:val="24"/>
          <w:highlight w:val="yellow"/>
          <w:lang w:val="en-US"/>
        </w:rPr>
        <w:t>e</w:t>
      </w:r>
      <w:r w:rsidR="406E3F49" w:rsidRPr="0023548A">
        <w:rPr>
          <w:rFonts w:ascii="Calibri" w:eastAsiaTheme="majorEastAsia" w:hAnsi="Calibri" w:cs="Calibri"/>
          <w:sz w:val="24"/>
          <w:szCs w:val="24"/>
          <w:highlight w:val="yellow"/>
          <w:lang w:val="en-US"/>
        </w:rPr>
        <w:t xml:space="preserve"> </w:t>
      </w:r>
      <w:r w:rsidRPr="0023548A">
        <w:rPr>
          <w:rFonts w:ascii="Calibri" w:eastAsiaTheme="majorEastAsia" w:hAnsi="Calibri" w:cs="Calibri"/>
          <w:sz w:val="24"/>
          <w:szCs w:val="24"/>
          <w:highlight w:val="yellow"/>
          <w:lang w:val="en-US"/>
        </w:rPr>
        <w:t>intensity t</w:t>
      </w:r>
      <w:r w:rsidR="00E5391D" w:rsidRPr="0023548A">
        <w:rPr>
          <w:rFonts w:ascii="Calibri" w:eastAsiaTheme="majorEastAsia" w:hAnsi="Calibri" w:cs="Calibri"/>
          <w:sz w:val="24"/>
          <w:szCs w:val="24"/>
          <w:highlight w:val="yellow"/>
          <w:lang w:val="en-US"/>
        </w:rPr>
        <w:t xml:space="preserve">hreshold </w:t>
      </w:r>
      <w:r w:rsidR="406E3F49" w:rsidRPr="0023548A">
        <w:rPr>
          <w:rFonts w:ascii="Calibri" w:eastAsiaTheme="majorEastAsia" w:hAnsi="Calibri" w:cs="Calibri"/>
          <w:sz w:val="24"/>
          <w:szCs w:val="24"/>
          <w:highlight w:val="yellow"/>
          <w:lang w:val="en-US"/>
        </w:rPr>
        <w:t xml:space="preserve">when </w:t>
      </w:r>
      <w:r w:rsidR="007209BE" w:rsidRPr="0023548A">
        <w:rPr>
          <w:rFonts w:ascii="Calibri" w:eastAsiaTheme="majorEastAsia" w:hAnsi="Calibri" w:cs="Calibri"/>
          <w:sz w:val="24"/>
          <w:szCs w:val="24"/>
          <w:highlight w:val="yellow"/>
          <w:lang w:val="en-US"/>
        </w:rPr>
        <w:t xml:space="preserve">the </w:t>
      </w:r>
      <w:r w:rsidR="406E3F49" w:rsidRPr="0023548A">
        <w:rPr>
          <w:rFonts w:ascii="Calibri" w:eastAsiaTheme="majorEastAsia" w:hAnsi="Calibri" w:cs="Calibri"/>
          <w:sz w:val="24"/>
          <w:szCs w:val="24"/>
          <w:highlight w:val="yellow"/>
          <w:lang w:val="en-US"/>
        </w:rPr>
        <w:t xml:space="preserve">objects are </w:t>
      </w:r>
      <w:r w:rsidR="00A2573A" w:rsidRPr="0023548A">
        <w:rPr>
          <w:rFonts w:ascii="Calibri" w:eastAsiaTheme="majorEastAsia" w:hAnsi="Calibri" w:cs="Calibri"/>
          <w:sz w:val="24"/>
          <w:szCs w:val="24"/>
          <w:highlight w:val="yellow"/>
          <w:lang w:val="en-US"/>
        </w:rPr>
        <w:t>well-</w:t>
      </w:r>
      <w:r w:rsidR="406E3F49" w:rsidRPr="0023548A">
        <w:rPr>
          <w:rFonts w:ascii="Calibri" w:eastAsiaTheme="majorEastAsia" w:hAnsi="Calibri" w:cs="Calibri"/>
          <w:sz w:val="24"/>
          <w:szCs w:val="24"/>
          <w:highlight w:val="yellow"/>
          <w:lang w:val="en-US"/>
        </w:rPr>
        <w:t>separated from the background and have a</w:t>
      </w:r>
      <w:r w:rsidR="00F9262D" w:rsidRPr="0023548A">
        <w:rPr>
          <w:rFonts w:ascii="Calibri" w:eastAsiaTheme="majorEastAsia" w:hAnsi="Calibri" w:cs="Calibri"/>
          <w:sz w:val="24"/>
          <w:szCs w:val="24"/>
          <w:highlight w:val="yellow"/>
          <w:lang w:val="en-US"/>
        </w:rPr>
        <w:t>n</w:t>
      </w:r>
      <w:r w:rsidR="406E3F49" w:rsidRPr="0023548A">
        <w:rPr>
          <w:rFonts w:ascii="Calibri" w:eastAsiaTheme="majorEastAsia" w:hAnsi="Calibri" w:cs="Calibri"/>
          <w:sz w:val="24"/>
          <w:szCs w:val="24"/>
          <w:highlight w:val="yellow"/>
          <w:lang w:val="en-US"/>
        </w:rPr>
        <w:t xml:space="preserve"> approxi</w:t>
      </w:r>
      <w:r w:rsidR="00E5391D" w:rsidRPr="0023548A">
        <w:rPr>
          <w:rFonts w:ascii="Calibri" w:eastAsiaTheme="majorEastAsia" w:hAnsi="Calibri" w:cs="Calibri"/>
          <w:sz w:val="24"/>
          <w:szCs w:val="24"/>
          <w:highlight w:val="yellow"/>
          <w:lang w:val="en-US"/>
        </w:rPr>
        <w:t xml:space="preserve">mately </w:t>
      </w:r>
      <w:r w:rsidR="00A2573A" w:rsidRPr="0023548A">
        <w:rPr>
          <w:rFonts w:ascii="Calibri" w:eastAsiaTheme="majorEastAsia" w:hAnsi="Calibri" w:cs="Calibri"/>
          <w:sz w:val="24"/>
          <w:szCs w:val="24"/>
          <w:highlight w:val="yellow"/>
          <w:lang w:val="en-US"/>
        </w:rPr>
        <w:t xml:space="preserve">uniform </w:t>
      </w:r>
      <w:r w:rsidR="00E5391D" w:rsidRPr="0023548A">
        <w:rPr>
          <w:rFonts w:ascii="Calibri" w:eastAsiaTheme="majorEastAsia" w:hAnsi="Calibri" w:cs="Calibri"/>
          <w:sz w:val="24"/>
          <w:szCs w:val="24"/>
          <w:highlight w:val="yellow"/>
          <w:lang w:val="en-US"/>
        </w:rPr>
        <w:t>brightness level.</w:t>
      </w:r>
    </w:p>
    <w:p w14:paraId="7B565F8C" w14:textId="77777777" w:rsidR="00487B91" w:rsidRPr="0023548A" w:rsidRDefault="00487B91" w:rsidP="00416535">
      <w:pPr>
        <w:pStyle w:val="ListParagraph"/>
        <w:spacing w:line="240" w:lineRule="auto"/>
        <w:ind w:left="0"/>
        <w:rPr>
          <w:rFonts w:ascii="Calibri" w:hAnsi="Calibri" w:cs="Calibri"/>
          <w:sz w:val="24"/>
          <w:szCs w:val="24"/>
          <w:highlight w:val="yellow"/>
          <w:lang w:val="en-US"/>
        </w:rPr>
      </w:pPr>
    </w:p>
    <w:p w14:paraId="3B9C681C" w14:textId="40A6986D" w:rsidR="5B51550E" w:rsidRPr="0023548A" w:rsidRDefault="00B261F6" w:rsidP="00416535">
      <w:pPr>
        <w:pStyle w:val="ListParagraph"/>
        <w:numPr>
          <w:ilvl w:val="3"/>
          <w:numId w:val="3"/>
        </w:numPr>
        <w:spacing w:line="240" w:lineRule="auto"/>
        <w:ind w:left="0" w:firstLine="0"/>
        <w:rPr>
          <w:rFonts w:ascii="Calibri" w:hAnsi="Calibri" w:cs="Calibri"/>
          <w:sz w:val="24"/>
          <w:szCs w:val="24"/>
          <w:highlight w:val="yellow"/>
          <w:lang w:val="en-US"/>
        </w:rPr>
      </w:pPr>
      <w:r w:rsidRPr="0023548A">
        <w:rPr>
          <w:rFonts w:ascii="Calibri" w:eastAsiaTheme="majorEastAsia" w:hAnsi="Calibri" w:cs="Calibri"/>
          <w:sz w:val="24"/>
          <w:szCs w:val="24"/>
          <w:highlight w:val="yellow"/>
          <w:lang w:val="en-US"/>
        </w:rPr>
        <w:t>Apply a</w:t>
      </w:r>
      <w:r w:rsidR="00E5391D" w:rsidRPr="0023548A">
        <w:rPr>
          <w:rFonts w:ascii="Calibri" w:eastAsiaTheme="majorEastAsia" w:hAnsi="Calibri" w:cs="Calibri"/>
          <w:sz w:val="24"/>
          <w:szCs w:val="24"/>
          <w:highlight w:val="yellow"/>
          <w:lang w:val="en-US"/>
        </w:rPr>
        <w:t xml:space="preserve"> </w:t>
      </w:r>
      <w:r w:rsidRPr="0023548A">
        <w:rPr>
          <w:rFonts w:ascii="Calibri" w:eastAsiaTheme="majorEastAsia" w:hAnsi="Calibri" w:cs="Calibri"/>
          <w:sz w:val="24"/>
          <w:szCs w:val="24"/>
          <w:highlight w:val="yellow"/>
          <w:lang w:val="en-US"/>
        </w:rPr>
        <w:t>local c</w:t>
      </w:r>
      <w:r w:rsidR="406E3F49" w:rsidRPr="0023548A">
        <w:rPr>
          <w:rFonts w:ascii="Calibri" w:eastAsiaTheme="majorEastAsia" w:hAnsi="Calibri" w:cs="Calibri"/>
          <w:sz w:val="24"/>
          <w:szCs w:val="24"/>
          <w:highlight w:val="yellow"/>
          <w:lang w:val="en-US"/>
        </w:rPr>
        <w:t xml:space="preserve">ontrast </w:t>
      </w:r>
      <w:r w:rsidRPr="0023548A">
        <w:rPr>
          <w:rFonts w:ascii="Calibri" w:eastAsiaTheme="majorEastAsia" w:hAnsi="Calibri" w:cs="Calibri"/>
          <w:sz w:val="24"/>
          <w:szCs w:val="24"/>
          <w:highlight w:val="yellow"/>
          <w:lang w:val="en-US"/>
        </w:rPr>
        <w:t>t</w:t>
      </w:r>
      <w:r w:rsidR="00E5391D" w:rsidRPr="0023548A">
        <w:rPr>
          <w:rFonts w:ascii="Calibri" w:eastAsiaTheme="majorEastAsia" w:hAnsi="Calibri" w:cs="Calibri"/>
          <w:sz w:val="24"/>
          <w:szCs w:val="24"/>
          <w:highlight w:val="yellow"/>
          <w:lang w:val="en-US"/>
        </w:rPr>
        <w:t xml:space="preserve">hreshold </w:t>
      </w:r>
      <w:r w:rsidR="406E3F49" w:rsidRPr="0023548A">
        <w:rPr>
          <w:rFonts w:ascii="Calibri" w:eastAsiaTheme="majorEastAsia" w:hAnsi="Calibri" w:cs="Calibri"/>
          <w:sz w:val="24"/>
          <w:szCs w:val="24"/>
          <w:highlight w:val="yellow"/>
          <w:lang w:val="en-US"/>
        </w:rPr>
        <w:t>when the object</w:t>
      </w:r>
      <w:r w:rsidR="00E5391D" w:rsidRPr="0023548A">
        <w:rPr>
          <w:rFonts w:ascii="Calibri" w:eastAsiaTheme="majorEastAsia" w:hAnsi="Calibri" w:cs="Calibri"/>
          <w:sz w:val="24"/>
          <w:szCs w:val="24"/>
          <w:highlight w:val="yellow"/>
          <w:lang w:val="en-US"/>
        </w:rPr>
        <w:t>s</w:t>
      </w:r>
      <w:r w:rsidR="406E3F49" w:rsidRPr="0023548A">
        <w:rPr>
          <w:rFonts w:ascii="Calibri" w:eastAsiaTheme="majorEastAsia" w:hAnsi="Calibri" w:cs="Calibri"/>
          <w:sz w:val="24"/>
          <w:szCs w:val="24"/>
          <w:highlight w:val="yellow"/>
          <w:lang w:val="en-US"/>
        </w:rPr>
        <w:t xml:space="preserve"> vary in </w:t>
      </w:r>
      <w:r w:rsidR="00E5391D" w:rsidRPr="0023548A">
        <w:rPr>
          <w:rFonts w:ascii="Calibri" w:eastAsiaTheme="majorEastAsia" w:hAnsi="Calibri" w:cs="Calibri"/>
          <w:sz w:val="24"/>
          <w:szCs w:val="24"/>
          <w:highlight w:val="yellow"/>
          <w:lang w:val="en-US"/>
        </w:rPr>
        <w:t xml:space="preserve">their </w:t>
      </w:r>
      <w:r w:rsidR="00416535" w:rsidRPr="0023548A">
        <w:rPr>
          <w:rFonts w:ascii="Calibri" w:eastAsiaTheme="majorEastAsia" w:hAnsi="Calibri" w:cs="Calibri"/>
          <w:sz w:val="24"/>
          <w:szCs w:val="24"/>
          <w:highlight w:val="yellow"/>
          <w:lang w:val="en-US"/>
        </w:rPr>
        <w:t>intensity but</w:t>
      </w:r>
      <w:r w:rsidR="406E3F49" w:rsidRPr="0023548A">
        <w:rPr>
          <w:rFonts w:ascii="Calibri" w:eastAsiaTheme="majorEastAsia" w:hAnsi="Calibri" w:cs="Calibri"/>
          <w:sz w:val="24"/>
          <w:szCs w:val="24"/>
          <w:highlight w:val="yellow"/>
          <w:lang w:val="en-US"/>
        </w:rPr>
        <w:t xml:space="preserve"> can still be separated from the local background </w:t>
      </w:r>
      <w:r w:rsidR="00AB61E5" w:rsidRPr="0023548A">
        <w:rPr>
          <w:rFonts w:ascii="Calibri" w:eastAsiaTheme="majorEastAsia" w:hAnsi="Calibri" w:cs="Calibri"/>
          <w:sz w:val="24"/>
          <w:szCs w:val="24"/>
          <w:highlight w:val="yellow"/>
          <w:lang w:val="en-US"/>
        </w:rPr>
        <w:t>a</w:t>
      </w:r>
      <w:r w:rsidR="406E3F49" w:rsidRPr="0023548A">
        <w:rPr>
          <w:rFonts w:ascii="Calibri" w:eastAsiaTheme="majorEastAsia" w:hAnsi="Calibri" w:cs="Calibri"/>
          <w:sz w:val="24"/>
          <w:szCs w:val="24"/>
          <w:highlight w:val="yellow"/>
          <w:lang w:val="en-US"/>
        </w:rPr>
        <w:t xml:space="preserve">nd </w:t>
      </w:r>
      <w:r w:rsidR="007209BE" w:rsidRPr="0023548A">
        <w:rPr>
          <w:rFonts w:ascii="Calibri" w:eastAsiaTheme="majorEastAsia" w:hAnsi="Calibri" w:cs="Calibri"/>
          <w:sz w:val="24"/>
          <w:szCs w:val="24"/>
          <w:highlight w:val="yellow"/>
          <w:lang w:val="en-US"/>
        </w:rPr>
        <w:t xml:space="preserve">from the </w:t>
      </w:r>
      <w:r w:rsidR="406E3F49" w:rsidRPr="0023548A">
        <w:rPr>
          <w:rFonts w:ascii="Calibri" w:eastAsiaTheme="majorEastAsia" w:hAnsi="Calibri" w:cs="Calibri"/>
          <w:sz w:val="24"/>
          <w:szCs w:val="24"/>
          <w:highlight w:val="yellow"/>
          <w:lang w:val="en-US"/>
        </w:rPr>
        <w:t xml:space="preserve">other objects </w:t>
      </w:r>
      <w:r w:rsidR="007209BE" w:rsidRPr="0023548A">
        <w:rPr>
          <w:rFonts w:ascii="Calibri" w:eastAsiaTheme="majorEastAsia" w:hAnsi="Calibri" w:cs="Calibri"/>
          <w:sz w:val="24"/>
          <w:szCs w:val="24"/>
          <w:highlight w:val="yellow"/>
          <w:lang w:val="en-US"/>
        </w:rPr>
        <w:t xml:space="preserve">surrounding </w:t>
      </w:r>
      <w:r w:rsidR="406E3F49" w:rsidRPr="0023548A">
        <w:rPr>
          <w:rFonts w:ascii="Calibri" w:eastAsiaTheme="majorEastAsia" w:hAnsi="Calibri" w:cs="Calibri"/>
          <w:sz w:val="24"/>
          <w:szCs w:val="24"/>
          <w:highlight w:val="yellow"/>
          <w:lang w:val="en-US"/>
        </w:rPr>
        <w:t>th</w:t>
      </w:r>
      <w:r w:rsidRPr="0023548A">
        <w:rPr>
          <w:rFonts w:ascii="Calibri" w:eastAsiaTheme="majorEastAsia" w:hAnsi="Calibri" w:cs="Calibri"/>
          <w:sz w:val="24"/>
          <w:szCs w:val="24"/>
          <w:highlight w:val="yellow"/>
          <w:lang w:val="en-US"/>
        </w:rPr>
        <w:t xml:space="preserve">em. Set the local threshold search area according to the </w:t>
      </w:r>
      <w:r w:rsidR="00994A98" w:rsidRPr="0023548A">
        <w:rPr>
          <w:rFonts w:ascii="Calibri" w:eastAsiaTheme="majorEastAsia" w:hAnsi="Calibri" w:cs="Calibri"/>
          <w:sz w:val="24"/>
          <w:szCs w:val="24"/>
          <w:highlight w:val="yellow"/>
          <w:lang w:val="en-US"/>
        </w:rPr>
        <w:t xml:space="preserve">value </w:t>
      </w:r>
      <w:r w:rsidRPr="0023548A">
        <w:rPr>
          <w:rFonts w:ascii="Calibri" w:eastAsiaTheme="majorEastAsia" w:hAnsi="Calibri" w:cs="Calibri"/>
          <w:sz w:val="24"/>
          <w:szCs w:val="24"/>
          <w:highlight w:val="yellow"/>
          <w:lang w:val="en-US"/>
        </w:rPr>
        <w:t>of</w:t>
      </w:r>
      <w:r w:rsidR="406E3F49" w:rsidRPr="0023548A">
        <w:rPr>
          <w:rFonts w:ascii="Calibri" w:eastAsiaTheme="majorEastAsia" w:hAnsi="Calibri" w:cs="Calibri"/>
          <w:sz w:val="24"/>
          <w:szCs w:val="24"/>
          <w:highlight w:val="yellow"/>
          <w:lang w:val="en-US"/>
        </w:rPr>
        <w:t xml:space="preserve"> </w:t>
      </w:r>
      <w:r w:rsidR="00994A98" w:rsidRPr="0023548A">
        <w:rPr>
          <w:rFonts w:ascii="Calibri" w:eastAsiaTheme="majorEastAsia" w:hAnsi="Calibri" w:cs="Calibri"/>
          <w:sz w:val="24"/>
          <w:szCs w:val="24"/>
          <w:highlight w:val="yellow"/>
          <w:lang w:val="en-US"/>
        </w:rPr>
        <w:t xml:space="preserve">the </w:t>
      </w:r>
      <w:r w:rsidR="406E3F49" w:rsidRPr="0023548A">
        <w:rPr>
          <w:rFonts w:ascii="Calibri" w:eastAsiaTheme="majorEastAsia" w:hAnsi="Calibri" w:cs="Calibri"/>
          <w:sz w:val="24"/>
          <w:szCs w:val="24"/>
          <w:highlight w:val="yellow"/>
          <w:lang w:val="en-US"/>
        </w:rPr>
        <w:t xml:space="preserve">expected diameter of the reconstructed </w:t>
      </w:r>
      <w:r w:rsidR="00A2573A" w:rsidRPr="0023548A">
        <w:rPr>
          <w:rFonts w:ascii="Calibri" w:eastAsiaTheme="majorEastAsia" w:hAnsi="Calibri" w:cs="Calibri"/>
          <w:sz w:val="24"/>
          <w:szCs w:val="24"/>
          <w:highlight w:val="yellow"/>
          <w:lang w:val="en-US"/>
        </w:rPr>
        <w:t>objects</w:t>
      </w:r>
      <w:r w:rsidR="00E5391D" w:rsidRPr="0023548A">
        <w:rPr>
          <w:rFonts w:ascii="Calibri" w:eastAsiaTheme="majorEastAsia" w:hAnsi="Calibri" w:cs="Calibri"/>
          <w:sz w:val="24"/>
          <w:szCs w:val="24"/>
          <w:highlight w:val="yellow"/>
          <w:lang w:val="en-US"/>
        </w:rPr>
        <w:t>.</w:t>
      </w:r>
    </w:p>
    <w:p w14:paraId="7A52C386" w14:textId="77777777" w:rsidR="00487B91" w:rsidRPr="0023548A" w:rsidRDefault="00487B91" w:rsidP="00416535">
      <w:pPr>
        <w:spacing w:line="240" w:lineRule="auto"/>
        <w:rPr>
          <w:rFonts w:ascii="Calibri" w:eastAsiaTheme="majorEastAsia" w:hAnsi="Calibri" w:cs="Calibri"/>
          <w:sz w:val="24"/>
          <w:szCs w:val="24"/>
          <w:highlight w:val="yellow"/>
          <w:lang w:val="en-US"/>
        </w:rPr>
      </w:pPr>
    </w:p>
    <w:p w14:paraId="5423E536" w14:textId="5008E719" w:rsidR="00487B91" w:rsidRPr="0023548A" w:rsidRDefault="00B261F6" w:rsidP="00416535">
      <w:pPr>
        <w:pStyle w:val="ListParagraph"/>
        <w:numPr>
          <w:ilvl w:val="2"/>
          <w:numId w:val="3"/>
        </w:numPr>
        <w:spacing w:line="240" w:lineRule="auto"/>
        <w:ind w:left="0" w:firstLine="0"/>
        <w:rPr>
          <w:rFonts w:ascii="Calibri" w:eastAsiaTheme="majorEastAsia" w:hAnsi="Calibri" w:cs="Calibri"/>
          <w:sz w:val="24"/>
          <w:szCs w:val="24"/>
          <w:highlight w:val="yellow"/>
          <w:lang w:val="en-US"/>
        </w:rPr>
      </w:pPr>
      <w:r w:rsidRPr="0023548A">
        <w:rPr>
          <w:rFonts w:ascii="Calibri" w:eastAsiaTheme="majorEastAsia" w:hAnsi="Calibri" w:cs="Calibri"/>
          <w:sz w:val="24"/>
          <w:szCs w:val="24"/>
          <w:highlight w:val="yellow"/>
          <w:lang w:val="en-US"/>
        </w:rPr>
        <w:t>Filter the reconstructed surfaces according to morphological parameter</w:t>
      </w:r>
      <w:r w:rsidR="00354685" w:rsidRPr="0023548A">
        <w:rPr>
          <w:rFonts w:ascii="Calibri" w:eastAsiaTheme="majorEastAsia" w:hAnsi="Calibri" w:cs="Calibri"/>
          <w:sz w:val="24"/>
          <w:szCs w:val="24"/>
          <w:highlight w:val="yellow"/>
          <w:lang w:val="en-US"/>
        </w:rPr>
        <w:t>s</w:t>
      </w:r>
      <w:r w:rsidRPr="0023548A">
        <w:rPr>
          <w:rFonts w:ascii="Calibri" w:eastAsiaTheme="majorEastAsia" w:hAnsi="Calibri" w:cs="Calibri"/>
          <w:sz w:val="24"/>
          <w:szCs w:val="24"/>
          <w:highlight w:val="yellow"/>
          <w:lang w:val="en-US"/>
        </w:rPr>
        <w:t xml:space="preserve"> of interest</w:t>
      </w:r>
      <w:r w:rsidR="00354685" w:rsidRPr="0023548A">
        <w:rPr>
          <w:rFonts w:ascii="Calibri" w:eastAsiaTheme="majorEastAsia" w:hAnsi="Calibri" w:cs="Calibri"/>
          <w:sz w:val="24"/>
          <w:szCs w:val="24"/>
          <w:highlight w:val="yellow"/>
          <w:lang w:val="en-US"/>
        </w:rPr>
        <w:t xml:space="preserve">, </w:t>
      </w:r>
      <w:r w:rsidR="00E46FD0" w:rsidRPr="0023548A">
        <w:rPr>
          <w:rFonts w:ascii="Calibri" w:eastAsiaTheme="majorEastAsia" w:hAnsi="Calibri" w:cs="Calibri"/>
          <w:i/>
          <w:sz w:val="24"/>
          <w:szCs w:val="24"/>
          <w:highlight w:val="yellow"/>
          <w:lang w:val="en-US"/>
        </w:rPr>
        <w:t xml:space="preserve">e.g., </w:t>
      </w:r>
      <w:r w:rsidR="00354685" w:rsidRPr="0023548A">
        <w:rPr>
          <w:rFonts w:ascii="Calibri" w:eastAsiaTheme="majorEastAsia" w:hAnsi="Calibri" w:cs="Calibri"/>
          <w:sz w:val="24"/>
          <w:szCs w:val="24"/>
          <w:highlight w:val="yellow"/>
          <w:lang w:val="en-US"/>
        </w:rPr>
        <w:t xml:space="preserve">volume, sphericity, surface-to-volume ratio, </w:t>
      </w:r>
      <w:r w:rsidR="00E46FD0" w:rsidRPr="0023548A">
        <w:rPr>
          <w:rFonts w:ascii="Calibri" w:eastAsiaTheme="majorEastAsia" w:hAnsi="Calibri" w:cs="Calibri"/>
          <w:i/>
          <w:sz w:val="24"/>
          <w:szCs w:val="24"/>
          <w:highlight w:val="yellow"/>
          <w:lang w:val="en-US"/>
        </w:rPr>
        <w:t>etc.</w:t>
      </w:r>
      <w:r w:rsidR="00354685" w:rsidRPr="0023548A">
        <w:rPr>
          <w:rFonts w:ascii="Calibri" w:eastAsiaTheme="majorEastAsia" w:hAnsi="Calibri" w:cs="Calibri"/>
          <w:sz w:val="24"/>
          <w:szCs w:val="24"/>
          <w:highlight w:val="yellow"/>
          <w:lang w:val="en-US"/>
        </w:rPr>
        <w:t>, and</w:t>
      </w:r>
      <w:r w:rsidRPr="0023548A">
        <w:rPr>
          <w:rFonts w:ascii="Calibri" w:eastAsiaTheme="majorEastAsia" w:hAnsi="Calibri" w:cs="Calibri"/>
          <w:sz w:val="24"/>
          <w:szCs w:val="24"/>
          <w:highlight w:val="yellow"/>
          <w:lang w:val="en-US"/>
        </w:rPr>
        <w:t xml:space="preserve"> </w:t>
      </w:r>
      <w:r w:rsidR="00354685" w:rsidRPr="0023548A">
        <w:rPr>
          <w:rFonts w:ascii="Calibri" w:eastAsiaTheme="majorEastAsia" w:hAnsi="Calibri" w:cs="Calibri"/>
          <w:sz w:val="24"/>
          <w:szCs w:val="24"/>
          <w:highlight w:val="yellow"/>
          <w:lang w:val="en-US"/>
        </w:rPr>
        <w:t xml:space="preserve">finish </w:t>
      </w:r>
      <w:r w:rsidRPr="0023548A">
        <w:rPr>
          <w:rFonts w:ascii="Calibri" w:eastAsiaTheme="majorEastAsia" w:hAnsi="Calibri" w:cs="Calibri"/>
          <w:sz w:val="24"/>
          <w:szCs w:val="24"/>
          <w:highlight w:val="yellow"/>
          <w:lang w:val="en-US"/>
        </w:rPr>
        <w:t>the surface reconstruction.</w:t>
      </w:r>
    </w:p>
    <w:p w14:paraId="001D3A70" w14:textId="77777777" w:rsidR="00B261F6" w:rsidRPr="0023548A" w:rsidRDefault="00B261F6" w:rsidP="00416535">
      <w:pPr>
        <w:pStyle w:val="ListParagraph"/>
        <w:spacing w:line="240" w:lineRule="auto"/>
        <w:ind w:left="0"/>
        <w:rPr>
          <w:rFonts w:ascii="Calibri" w:eastAsiaTheme="majorEastAsia" w:hAnsi="Calibri" w:cs="Calibri"/>
          <w:sz w:val="24"/>
          <w:szCs w:val="24"/>
          <w:highlight w:val="yellow"/>
          <w:lang w:val="en-US"/>
        </w:rPr>
      </w:pPr>
    </w:p>
    <w:p w14:paraId="7C578ACA" w14:textId="77777777" w:rsidR="00487B91" w:rsidRPr="0023548A" w:rsidRDefault="00B261F6" w:rsidP="00416535">
      <w:pPr>
        <w:pStyle w:val="ListParagraph"/>
        <w:numPr>
          <w:ilvl w:val="1"/>
          <w:numId w:val="3"/>
        </w:numPr>
        <w:spacing w:line="240" w:lineRule="auto"/>
        <w:ind w:left="0" w:firstLine="0"/>
        <w:rPr>
          <w:rFonts w:ascii="Calibri" w:eastAsiaTheme="majorEastAsia" w:hAnsi="Calibri" w:cs="Calibri"/>
          <w:sz w:val="24"/>
          <w:szCs w:val="24"/>
          <w:highlight w:val="yellow"/>
          <w:lang w:val="en-US"/>
        </w:rPr>
      </w:pPr>
      <w:r w:rsidRPr="0023548A">
        <w:rPr>
          <w:rFonts w:ascii="Calibri" w:eastAsiaTheme="majorEastAsia" w:hAnsi="Calibri" w:cs="Calibri"/>
          <w:sz w:val="24"/>
          <w:szCs w:val="24"/>
          <w:highlight w:val="yellow"/>
          <w:lang w:val="en-US"/>
        </w:rPr>
        <w:t>Save and export the</w:t>
      </w:r>
      <w:r w:rsidR="406E3F49" w:rsidRPr="0023548A">
        <w:rPr>
          <w:rFonts w:ascii="Calibri" w:eastAsiaTheme="majorEastAsia" w:hAnsi="Calibri" w:cs="Calibri"/>
          <w:sz w:val="24"/>
          <w:szCs w:val="24"/>
          <w:highlight w:val="yellow"/>
          <w:lang w:val="en-US"/>
        </w:rPr>
        <w:t xml:space="preserve"> generated surfaces</w:t>
      </w:r>
      <w:r w:rsidR="005E2893" w:rsidRPr="0023548A">
        <w:rPr>
          <w:rFonts w:ascii="Calibri" w:eastAsiaTheme="majorEastAsia" w:hAnsi="Calibri" w:cs="Calibri"/>
          <w:sz w:val="24"/>
          <w:szCs w:val="24"/>
          <w:highlight w:val="yellow"/>
          <w:lang w:val="en-US"/>
        </w:rPr>
        <w:t xml:space="preserve"> </w:t>
      </w:r>
      <w:r w:rsidRPr="0023548A">
        <w:rPr>
          <w:rFonts w:ascii="Calibri" w:eastAsiaTheme="majorEastAsia" w:hAnsi="Calibri" w:cs="Calibri"/>
          <w:sz w:val="24"/>
          <w:szCs w:val="24"/>
          <w:highlight w:val="yellow"/>
          <w:lang w:val="en-US"/>
        </w:rPr>
        <w:t xml:space="preserve">in a format that is compatible with the 3D animation software that will be used in the next step. </w:t>
      </w:r>
    </w:p>
    <w:p w14:paraId="457458C0" w14:textId="77777777" w:rsidR="00B261F6" w:rsidRPr="0023548A" w:rsidRDefault="00B261F6" w:rsidP="00416535">
      <w:pPr>
        <w:pStyle w:val="ListParagraph"/>
        <w:spacing w:line="240" w:lineRule="auto"/>
        <w:ind w:left="0"/>
        <w:rPr>
          <w:rFonts w:ascii="Calibri" w:eastAsiaTheme="majorEastAsia" w:hAnsi="Calibri" w:cs="Calibri"/>
          <w:sz w:val="24"/>
          <w:szCs w:val="24"/>
          <w:highlight w:val="yellow"/>
          <w:lang w:val="en-US"/>
        </w:rPr>
      </w:pPr>
    </w:p>
    <w:p w14:paraId="1B7D9F3C" w14:textId="77777777" w:rsidR="00487B91" w:rsidRPr="0023548A" w:rsidRDefault="0086572F" w:rsidP="00416535">
      <w:pPr>
        <w:pStyle w:val="ListParagraph"/>
        <w:numPr>
          <w:ilvl w:val="0"/>
          <w:numId w:val="3"/>
        </w:numPr>
        <w:spacing w:line="240" w:lineRule="auto"/>
        <w:ind w:left="0" w:firstLine="0"/>
        <w:rPr>
          <w:rFonts w:ascii="Calibri" w:hAnsi="Calibri" w:cs="Calibri"/>
          <w:b/>
          <w:sz w:val="24"/>
          <w:szCs w:val="24"/>
          <w:highlight w:val="yellow"/>
          <w:lang w:val="en-US"/>
        </w:rPr>
      </w:pPr>
      <w:r w:rsidRPr="0023548A">
        <w:rPr>
          <w:rFonts w:ascii="Calibri" w:eastAsiaTheme="majorEastAsia" w:hAnsi="Calibri" w:cs="Calibri"/>
          <w:b/>
          <w:sz w:val="24"/>
          <w:szCs w:val="24"/>
          <w:highlight w:val="yellow"/>
          <w:lang w:val="en-US"/>
        </w:rPr>
        <w:t>Transform the 3D reconstructed surfaces into 2D projections</w:t>
      </w:r>
    </w:p>
    <w:p w14:paraId="3D528056" w14:textId="77777777" w:rsidR="0086572F" w:rsidRPr="0023548A" w:rsidRDefault="0086572F" w:rsidP="00416535">
      <w:pPr>
        <w:pStyle w:val="ListParagraph"/>
        <w:spacing w:line="240" w:lineRule="auto"/>
        <w:ind w:left="0"/>
        <w:rPr>
          <w:rFonts w:ascii="Calibri" w:hAnsi="Calibri" w:cs="Calibri"/>
          <w:sz w:val="24"/>
          <w:szCs w:val="24"/>
          <w:lang w:val="en-US"/>
        </w:rPr>
      </w:pPr>
    </w:p>
    <w:p w14:paraId="21123E48" w14:textId="716498EA" w:rsidR="65B7F374" w:rsidRPr="0023548A" w:rsidRDefault="00D03206" w:rsidP="00416535">
      <w:pPr>
        <w:pStyle w:val="ListParagraph"/>
        <w:numPr>
          <w:ilvl w:val="1"/>
          <w:numId w:val="3"/>
        </w:numPr>
        <w:spacing w:line="240" w:lineRule="auto"/>
        <w:ind w:left="0" w:firstLine="0"/>
        <w:rPr>
          <w:rFonts w:ascii="Calibri" w:hAnsi="Calibri" w:cs="Calibri"/>
          <w:sz w:val="24"/>
          <w:szCs w:val="24"/>
          <w:highlight w:val="yellow"/>
          <w:lang w:val="en-US"/>
        </w:rPr>
      </w:pPr>
      <w:r w:rsidRPr="0023548A">
        <w:rPr>
          <w:rFonts w:ascii="Calibri" w:eastAsiaTheme="majorEastAsia" w:hAnsi="Calibri" w:cs="Calibri"/>
          <w:sz w:val="24"/>
          <w:szCs w:val="24"/>
          <w:highlight w:val="yellow"/>
          <w:lang w:val="en-US"/>
        </w:rPr>
        <w:t xml:space="preserve">Start </w:t>
      </w:r>
      <w:r w:rsidR="406E3F49" w:rsidRPr="0023548A">
        <w:rPr>
          <w:rFonts w:ascii="Calibri" w:eastAsiaTheme="majorEastAsia" w:hAnsi="Calibri" w:cs="Calibri"/>
          <w:sz w:val="24"/>
          <w:szCs w:val="24"/>
          <w:highlight w:val="yellow"/>
          <w:lang w:val="en-US"/>
        </w:rPr>
        <w:t xml:space="preserve">Blender and go to the output tab in the </w:t>
      </w:r>
      <w:r w:rsidR="00416535" w:rsidRPr="0023548A">
        <w:rPr>
          <w:rFonts w:ascii="Calibri" w:eastAsiaTheme="majorEastAsia" w:hAnsi="Calibri" w:cs="Calibri"/>
          <w:sz w:val="24"/>
          <w:szCs w:val="24"/>
          <w:highlight w:val="yellow"/>
          <w:lang w:val="en-US"/>
        </w:rPr>
        <w:t>right-side</w:t>
      </w:r>
      <w:r w:rsidR="406E3F49" w:rsidRPr="0023548A">
        <w:rPr>
          <w:rFonts w:ascii="Calibri" w:eastAsiaTheme="majorEastAsia" w:hAnsi="Calibri" w:cs="Calibri"/>
          <w:sz w:val="24"/>
          <w:szCs w:val="24"/>
          <w:highlight w:val="yellow"/>
          <w:lang w:val="en-US"/>
        </w:rPr>
        <w:t xml:space="preserve"> window</w:t>
      </w:r>
      <w:r w:rsidRPr="0023548A">
        <w:rPr>
          <w:rFonts w:ascii="Calibri" w:eastAsiaTheme="majorEastAsia" w:hAnsi="Calibri" w:cs="Calibri"/>
          <w:sz w:val="24"/>
          <w:szCs w:val="24"/>
          <w:highlight w:val="yellow"/>
          <w:lang w:val="en-US"/>
        </w:rPr>
        <w:t xml:space="preserve">. </w:t>
      </w:r>
      <w:r w:rsidR="00237C10" w:rsidRPr="0023548A">
        <w:rPr>
          <w:rFonts w:ascii="Calibri" w:eastAsiaTheme="majorEastAsia" w:hAnsi="Calibri" w:cs="Calibri"/>
          <w:sz w:val="24"/>
          <w:szCs w:val="24"/>
          <w:highlight w:val="yellow"/>
          <w:lang w:val="en-US"/>
        </w:rPr>
        <w:t>S</w:t>
      </w:r>
      <w:r w:rsidR="406E3F49" w:rsidRPr="0023548A">
        <w:rPr>
          <w:rFonts w:ascii="Calibri" w:eastAsiaTheme="majorEastAsia" w:hAnsi="Calibri" w:cs="Calibri"/>
          <w:sz w:val="24"/>
          <w:szCs w:val="24"/>
          <w:highlight w:val="yellow"/>
          <w:lang w:val="en-US"/>
        </w:rPr>
        <w:t xml:space="preserve">elect the </w:t>
      </w:r>
      <w:r w:rsidR="00237C10" w:rsidRPr="0023548A">
        <w:rPr>
          <w:rFonts w:ascii="Calibri" w:eastAsiaTheme="majorEastAsia" w:hAnsi="Calibri" w:cs="Calibri"/>
          <w:sz w:val="24"/>
          <w:szCs w:val="24"/>
          <w:highlight w:val="yellow"/>
          <w:lang w:val="en-US"/>
        </w:rPr>
        <w:t>TIFF</w:t>
      </w:r>
      <w:r w:rsidRPr="0023548A">
        <w:rPr>
          <w:rFonts w:ascii="Calibri" w:eastAsiaTheme="majorEastAsia" w:hAnsi="Calibri" w:cs="Calibri"/>
          <w:sz w:val="24"/>
          <w:szCs w:val="24"/>
          <w:highlight w:val="yellow"/>
          <w:lang w:val="en-US"/>
        </w:rPr>
        <w:t xml:space="preserve"> format from the dropdown menu and set the color depth </w:t>
      </w:r>
      <w:r w:rsidR="406E3F49" w:rsidRPr="0023548A">
        <w:rPr>
          <w:rFonts w:ascii="Calibri" w:eastAsiaTheme="majorEastAsia" w:hAnsi="Calibri" w:cs="Calibri"/>
          <w:sz w:val="24"/>
          <w:szCs w:val="24"/>
          <w:highlight w:val="yellow"/>
          <w:lang w:val="en-US"/>
        </w:rPr>
        <w:t xml:space="preserve">to </w:t>
      </w:r>
      <w:proofErr w:type="gramStart"/>
      <w:r w:rsidR="406E3F49" w:rsidRPr="0023548A">
        <w:rPr>
          <w:rFonts w:ascii="Calibri" w:eastAsiaTheme="majorEastAsia" w:hAnsi="Calibri" w:cs="Calibri"/>
          <w:sz w:val="24"/>
          <w:szCs w:val="24"/>
          <w:highlight w:val="yellow"/>
          <w:lang w:val="en-US"/>
        </w:rPr>
        <w:t>8 bit</w:t>
      </w:r>
      <w:proofErr w:type="gramEnd"/>
      <w:r w:rsidR="406E3F49" w:rsidRPr="0023548A">
        <w:rPr>
          <w:rFonts w:ascii="Calibri" w:eastAsiaTheme="majorEastAsia" w:hAnsi="Calibri" w:cs="Calibri"/>
          <w:sz w:val="24"/>
          <w:szCs w:val="24"/>
          <w:highlight w:val="yellow"/>
          <w:lang w:val="en-US"/>
        </w:rPr>
        <w:t xml:space="preserve"> RGBA. </w:t>
      </w:r>
    </w:p>
    <w:p w14:paraId="53EC1E3B" w14:textId="77777777" w:rsidR="00487B91" w:rsidRPr="0023548A" w:rsidRDefault="00487B91" w:rsidP="00416535">
      <w:pPr>
        <w:pStyle w:val="ListParagraph"/>
        <w:spacing w:line="240" w:lineRule="auto"/>
        <w:ind w:left="0"/>
        <w:rPr>
          <w:rFonts w:ascii="Calibri" w:hAnsi="Calibri" w:cs="Calibri"/>
          <w:sz w:val="24"/>
          <w:szCs w:val="24"/>
          <w:highlight w:val="yellow"/>
          <w:lang w:val="en-US"/>
        </w:rPr>
      </w:pPr>
    </w:p>
    <w:p w14:paraId="2450A19D" w14:textId="77777777" w:rsidR="00A4644B" w:rsidRPr="0023548A" w:rsidRDefault="00DE7D7D" w:rsidP="00416535">
      <w:pPr>
        <w:pStyle w:val="ListParagraph"/>
        <w:spacing w:line="240" w:lineRule="auto"/>
        <w:ind w:left="0"/>
        <w:rPr>
          <w:rFonts w:ascii="Calibri" w:eastAsiaTheme="majorEastAsia" w:hAnsi="Calibri" w:cs="Calibri"/>
          <w:sz w:val="24"/>
          <w:szCs w:val="24"/>
          <w:highlight w:val="yellow"/>
          <w:lang w:val="en-US"/>
        </w:rPr>
      </w:pPr>
      <w:r w:rsidRPr="0023548A">
        <w:rPr>
          <w:rFonts w:ascii="Calibri" w:hAnsi="Calibri" w:cs="Calibri"/>
          <w:sz w:val="24"/>
          <w:szCs w:val="24"/>
          <w:highlight w:val="yellow"/>
          <w:lang w:val="en-US"/>
        </w:rPr>
        <w:t>2.2.</w:t>
      </w:r>
      <w:r w:rsidR="00BD18ED" w:rsidRPr="0023548A">
        <w:rPr>
          <w:rFonts w:ascii="Calibri" w:eastAsiaTheme="majorEastAsia" w:hAnsi="Calibri" w:cs="Calibri"/>
          <w:sz w:val="24"/>
          <w:szCs w:val="24"/>
          <w:highlight w:val="yellow"/>
          <w:lang w:val="en-US"/>
        </w:rPr>
        <w:tab/>
        <w:t>S</w:t>
      </w:r>
      <w:r w:rsidRPr="0023548A">
        <w:rPr>
          <w:rFonts w:ascii="Calibri" w:eastAsiaTheme="majorEastAsia" w:hAnsi="Calibri" w:cs="Calibri"/>
          <w:sz w:val="24"/>
          <w:szCs w:val="24"/>
          <w:highlight w:val="yellow"/>
          <w:lang w:val="en-US"/>
        </w:rPr>
        <w:t xml:space="preserve">witch into Scripting Mode and open </w:t>
      </w:r>
      <w:r w:rsidR="00923A4A" w:rsidRPr="0023548A">
        <w:rPr>
          <w:rFonts w:ascii="Calibri" w:eastAsiaTheme="majorEastAsia" w:hAnsi="Calibri" w:cs="Calibri"/>
          <w:sz w:val="24"/>
          <w:szCs w:val="24"/>
          <w:highlight w:val="yellow"/>
          <w:lang w:val="en-US"/>
        </w:rPr>
        <w:t>the provided script</w:t>
      </w:r>
      <w:r w:rsidRPr="0023548A">
        <w:rPr>
          <w:rFonts w:ascii="Calibri" w:eastAsiaTheme="majorEastAsia" w:hAnsi="Calibri" w:cs="Calibri"/>
          <w:sz w:val="24"/>
          <w:szCs w:val="24"/>
          <w:highlight w:val="yellow"/>
          <w:lang w:val="en-US"/>
        </w:rPr>
        <w:t xml:space="preserve"> file "</w:t>
      </w:r>
      <w:r w:rsidR="00923A4A" w:rsidRPr="0023548A">
        <w:rPr>
          <w:rFonts w:ascii="Calibri" w:eastAsiaTheme="majorEastAsia" w:hAnsi="Calibri" w:cs="Calibri"/>
          <w:sz w:val="24"/>
          <w:szCs w:val="24"/>
          <w:highlight w:val="yellow"/>
          <w:lang w:val="en-US"/>
        </w:rPr>
        <w:t>GUI_</w:t>
      </w:r>
      <w:r w:rsidRPr="0023548A">
        <w:rPr>
          <w:rFonts w:ascii="Calibri" w:eastAsiaTheme="majorEastAsia" w:hAnsi="Calibri" w:cs="Calibri"/>
          <w:sz w:val="24"/>
          <w:szCs w:val="24"/>
          <w:highlight w:val="yellow"/>
          <w:lang w:val="en-US"/>
        </w:rPr>
        <w:t>AutoRotate.py" from the repository provided with this work</w:t>
      </w:r>
      <w:r w:rsidR="00921197" w:rsidRPr="0023548A">
        <w:rPr>
          <w:rFonts w:ascii="Calibri" w:eastAsiaTheme="majorEastAsia" w:hAnsi="Calibri" w:cs="Calibri"/>
          <w:sz w:val="24"/>
          <w:szCs w:val="24"/>
          <w:highlight w:val="yellow"/>
          <w:lang w:val="en-US"/>
        </w:rPr>
        <w:t xml:space="preserve"> (</w:t>
      </w:r>
      <w:hyperlink r:id="rId18" w:history="1">
        <w:r w:rsidR="00921197" w:rsidRPr="0023548A">
          <w:rPr>
            <w:rStyle w:val="Hyperlink"/>
            <w:rFonts w:ascii="Calibri" w:eastAsiaTheme="majorEastAsia" w:hAnsi="Calibri" w:cs="Calibri"/>
            <w:color w:val="auto"/>
            <w:sz w:val="24"/>
            <w:szCs w:val="24"/>
            <w:highlight w:val="yellow"/>
            <w:u w:val="none"/>
            <w:lang w:val="en-US"/>
          </w:rPr>
          <w:t>https://github.com/zcseresn/ShapeAnalysis</w:t>
        </w:r>
      </w:hyperlink>
      <w:r w:rsidR="00921197" w:rsidRPr="0023548A">
        <w:rPr>
          <w:rFonts w:ascii="Calibri" w:eastAsiaTheme="majorEastAsia" w:hAnsi="Calibri" w:cs="Calibri"/>
          <w:sz w:val="24"/>
          <w:szCs w:val="24"/>
          <w:highlight w:val="yellow"/>
          <w:lang w:val="en-US"/>
        </w:rPr>
        <w:t>)</w:t>
      </w:r>
      <w:r w:rsidRPr="0023548A">
        <w:rPr>
          <w:rFonts w:ascii="Calibri" w:eastAsiaTheme="majorEastAsia" w:hAnsi="Calibri" w:cs="Calibri"/>
          <w:sz w:val="24"/>
          <w:szCs w:val="24"/>
          <w:highlight w:val="yellow"/>
          <w:lang w:val="en-US"/>
        </w:rPr>
        <w:t>.</w:t>
      </w:r>
    </w:p>
    <w:p w14:paraId="4454D841" w14:textId="77777777" w:rsidR="00DE7D7D" w:rsidRPr="0023548A" w:rsidRDefault="00DE7D7D" w:rsidP="00416535">
      <w:pPr>
        <w:spacing w:line="240" w:lineRule="auto"/>
        <w:rPr>
          <w:rFonts w:ascii="Calibri" w:eastAsiaTheme="majorEastAsia" w:hAnsi="Calibri" w:cs="Calibri"/>
          <w:sz w:val="24"/>
          <w:szCs w:val="24"/>
          <w:highlight w:val="yellow"/>
          <w:lang w:val="en-US"/>
        </w:rPr>
      </w:pPr>
    </w:p>
    <w:p w14:paraId="05F915C0" w14:textId="3FAEEAAB" w:rsidR="00487B91" w:rsidRPr="0023548A" w:rsidRDefault="00921197" w:rsidP="00416535">
      <w:pPr>
        <w:spacing w:line="240" w:lineRule="auto"/>
        <w:rPr>
          <w:rFonts w:ascii="Calibri" w:hAnsi="Calibri" w:cs="Calibri"/>
          <w:sz w:val="24"/>
          <w:szCs w:val="24"/>
          <w:lang w:val="en-US"/>
        </w:rPr>
      </w:pPr>
      <w:r w:rsidRPr="0023548A">
        <w:rPr>
          <w:rFonts w:ascii="Calibri" w:eastAsiaTheme="majorEastAsia" w:hAnsi="Calibri" w:cs="Calibri"/>
          <w:sz w:val="24"/>
          <w:szCs w:val="24"/>
          <w:highlight w:val="yellow"/>
          <w:lang w:val="en-US"/>
        </w:rPr>
        <w:t>2.3.</w:t>
      </w:r>
      <w:r w:rsidRPr="0023548A">
        <w:rPr>
          <w:rFonts w:ascii="Calibri" w:eastAsiaTheme="majorEastAsia" w:hAnsi="Calibri" w:cs="Calibri"/>
          <w:sz w:val="24"/>
          <w:szCs w:val="24"/>
          <w:highlight w:val="yellow"/>
          <w:lang w:val="en-US"/>
        </w:rPr>
        <w:tab/>
      </w:r>
      <w:r w:rsidR="00251BF9" w:rsidRPr="0023548A">
        <w:rPr>
          <w:rFonts w:ascii="Calibri" w:eastAsiaTheme="majorEastAsia" w:hAnsi="Calibri" w:cs="Calibri"/>
          <w:sz w:val="24"/>
          <w:szCs w:val="24"/>
          <w:highlight w:val="yellow"/>
          <w:lang w:val="en-US"/>
        </w:rPr>
        <w:t xml:space="preserve">Click on </w:t>
      </w:r>
      <w:r w:rsidR="00251BF9" w:rsidRPr="0023548A">
        <w:rPr>
          <w:rFonts w:ascii="Calibri" w:eastAsiaTheme="majorEastAsia" w:hAnsi="Calibri" w:cs="Calibri"/>
          <w:b/>
          <w:sz w:val="24"/>
          <w:szCs w:val="24"/>
          <w:highlight w:val="yellow"/>
          <w:lang w:val="en-US"/>
        </w:rPr>
        <w:t>Run Script</w:t>
      </w:r>
      <w:r w:rsidR="00251BF9" w:rsidRPr="0023548A">
        <w:rPr>
          <w:rFonts w:ascii="Calibri" w:eastAsiaTheme="majorEastAsia" w:hAnsi="Calibri" w:cs="Calibri"/>
          <w:sz w:val="24"/>
          <w:szCs w:val="24"/>
          <w:highlight w:val="yellow"/>
          <w:lang w:val="en-US"/>
        </w:rPr>
        <w:t>. Cho</w:t>
      </w:r>
      <w:r w:rsidR="00416535" w:rsidRPr="0023548A">
        <w:rPr>
          <w:rFonts w:ascii="Calibri" w:eastAsiaTheme="majorEastAsia" w:hAnsi="Calibri" w:cs="Calibri"/>
          <w:sz w:val="24"/>
          <w:szCs w:val="24"/>
          <w:highlight w:val="yellow"/>
          <w:lang w:val="en-US"/>
        </w:rPr>
        <w:t>o</w:t>
      </w:r>
      <w:r w:rsidR="00251BF9" w:rsidRPr="0023548A">
        <w:rPr>
          <w:rFonts w:ascii="Calibri" w:eastAsiaTheme="majorEastAsia" w:hAnsi="Calibri" w:cs="Calibri"/>
          <w:sz w:val="24"/>
          <w:szCs w:val="24"/>
          <w:highlight w:val="yellow"/>
          <w:lang w:val="en-US"/>
        </w:rPr>
        <w:t xml:space="preserve">se the folder of the </w:t>
      </w:r>
      <w:proofErr w:type="spellStart"/>
      <w:r w:rsidR="00251BF9" w:rsidRPr="0023548A">
        <w:rPr>
          <w:rFonts w:ascii="Calibri" w:eastAsiaTheme="majorEastAsia" w:hAnsi="Calibri" w:cs="Calibri"/>
          <w:sz w:val="24"/>
          <w:szCs w:val="24"/>
          <w:highlight w:val="yellow"/>
          <w:lang w:val="en-US"/>
        </w:rPr>
        <w:t>wrl</w:t>
      </w:r>
      <w:proofErr w:type="spellEnd"/>
      <w:r w:rsidR="00251BF9" w:rsidRPr="0023548A">
        <w:rPr>
          <w:rFonts w:ascii="Calibri" w:eastAsiaTheme="majorEastAsia" w:hAnsi="Calibri" w:cs="Calibri"/>
          <w:sz w:val="24"/>
          <w:szCs w:val="24"/>
          <w:highlight w:val="yellow"/>
          <w:lang w:val="en-US"/>
        </w:rPr>
        <w:t xml:space="preserve"> files when prompted for input.</w:t>
      </w:r>
    </w:p>
    <w:p w14:paraId="3FC41BF3" w14:textId="77777777" w:rsidR="65B7F374" w:rsidRPr="0023548A" w:rsidRDefault="65B7F374" w:rsidP="00416535">
      <w:pPr>
        <w:spacing w:line="240" w:lineRule="auto"/>
        <w:rPr>
          <w:rFonts w:ascii="Calibri" w:eastAsiaTheme="majorEastAsia" w:hAnsi="Calibri" w:cs="Calibri"/>
          <w:sz w:val="24"/>
          <w:szCs w:val="24"/>
          <w:lang w:val="en-US"/>
        </w:rPr>
      </w:pPr>
    </w:p>
    <w:p w14:paraId="617111C4" w14:textId="17F3A7A9" w:rsidR="00251BF9" w:rsidRPr="0023548A" w:rsidRDefault="00921197" w:rsidP="00416535">
      <w:pPr>
        <w:spacing w:line="240" w:lineRule="auto"/>
        <w:rPr>
          <w:rFonts w:ascii="Calibri" w:eastAsiaTheme="majorEastAsia" w:hAnsi="Calibri" w:cs="Calibri"/>
          <w:sz w:val="24"/>
          <w:szCs w:val="24"/>
          <w:lang w:val="en-US"/>
        </w:rPr>
      </w:pPr>
      <w:r w:rsidRPr="0023548A">
        <w:rPr>
          <w:rFonts w:ascii="Calibri" w:eastAsiaTheme="majorEastAsia" w:hAnsi="Calibri" w:cs="Calibri"/>
          <w:sz w:val="24"/>
          <w:szCs w:val="24"/>
          <w:lang w:val="en-US"/>
        </w:rPr>
        <w:t>2.4.</w:t>
      </w:r>
      <w:r w:rsidRPr="0023548A">
        <w:rPr>
          <w:rFonts w:ascii="Calibri" w:eastAsiaTheme="majorEastAsia" w:hAnsi="Calibri" w:cs="Calibri"/>
          <w:sz w:val="24"/>
          <w:szCs w:val="24"/>
          <w:lang w:val="en-US"/>
        </w:rPr>
        <w:tab/>
      </w:r>
      <w:r w:rsidR="00416535" w:rsidRPr="0023548A">
        <w:rPr>
          <w:rFonts w:ascii="Calibri" w:eastAsiaTheme="majorEastAsia" w:hAnsi="Calibri" w:cs="Calibri"/>
          <w:sz w:val="24"/>
          <w:szCs w:val="24"/>
          <w:lang w:val="en-US"/>
        </w:rPr>
        <w:t>If needed, create m</w:t>
      </w:r>
      <w:r w:rsidR="406E3F49" w:rsidRPr="0023548A">
        <w:rPr>
          <w:rFonts w:ascii="Calibri" w:eastAsiaTheme="majorEastAsia" w:hAnsi="Calibri" w:cs="Calibri"/>
          <w:sz w:val="24"/>
          <w:szCs w:val="24"/>
          <w:lang w:val="en-US"/>
        </w:rPr>
        <w:t xml:space="preserve">ore rotations </w:t>
      </w:r>
      <w:r w:rsidR="00BB0DA8" w:rsidRPr="0023548A">
        <w:rPr>
          <w:rFonts w:ascii="Calibri" w:eastAsiaTheme="majorEastAsia" w:hAnsi="Calibri" w:cs="Calibri"/>
          <w:sz w:val="24"/>
          <w:szCs w:val="24"/>
          <w:lang w:val="en-US"/>
        </w:rPr>
        <w:t>when working with more complex</w:t>
      </w:r>
      <w:r w:rsidR="406E3F49" w:rsidRPr="0023548A">
        <w:rPr>
          <w:rFonts w:ascii="Calibri" w:eastAsiaTheme="majorEastAsia" w:hAnsi="Calibri" w:cs="Calibri"/>
          <w:sz w:val="24"/>
          <w:szCs w:val="24"/>
          <w:lang w:val="en-US"/>
        </w:rPr>
        <w:t xml:space="preserve"> surface</w:t>
      </w:r>
      <w:r w:rsidR="00BB0DA8" w:rsidRPr="0023548A">
        <w:rPr>
          <w:rFonts w:ascii="Calibri" w:eastAsiaTheme="majorEastAsia" w:hAnsi="Calibri" w:cs="Calibri"/>
          <w:sz w:val="24"/>
          <w:szCs w:val="24"/>
          <w:lang w:val="en-US"/>
        </w:rPr>
        <w:t>s</w:t>
      </w:r>
      <w:r w:rsidR="00237C10" w:rsidRPr="0023548A">
        <w:rPr>
          <w:rFonts w:ascii="Calibri" w:eastAsiaTheme="majorEastAsia" w:hAnsi="Calibri" w:cs="Calibri"/>
          <w:sz w:val="24"/>
          <w:szCs w:val="24"/>
          <w:lang w:val="en-US"/>
        </w:rPr>
        <w:t>:</w:t>
      </w:r>
      <w:r w:rsidR="406E3F49" w:rsidRPr="0023548A">
        <w:rPr>
          <w:rFonts w:ascii="Calibri" w:eastAsiaTheme="majorEastAsia" w:hAnsi="Calibri" w:cs="Calibri"/>
          <w:sz w:val="24"/>
          <w:szCs w:val="24"/>
          <w:lang w:val="en-US"/>
        </w:rPr>
        <w:t xml:space="preserve"> go to </w:t>
      </w:r>
      <w:r w:rsidR="00251BF9" w:rsidRPr="0023548A">
        <w:rPr>
          <w:rFonts w:ascii="Calibri" w:eastAsiaTheme="majorEastAsia" w:hAnsi="Calibri" w:cs="Calibri"/>
          <w:sz w:val="24"/>
          <w:szCs w:val="24"/>
          <w:lang w:val="en-US"/>
        </w:rPr>
        <w:t xml:space="preserve">the </w:t>
      </w:r>
      <w:r w:rsidR="00251BF9" w:rsidRPr="0023548A">
        <w:rPr>
          <w:rFonts w:ascii="Calibri" w:eastAsiaTheme="majorEastAsia" w:hAnsi="Calibri" w:cs="Calibri"/>
          <w:b/>
          <w:sz w:val="24"/>
          <w:szCs w:val="24"/>
          <w:lang w:val="en-US"/>
        </w:rPr>
        <w:t>GUI</w:t>
      </w:r>
      <w:r w:rsidR="00251BF9" w:rsidRPr="0023548A">
        <w:rPr>
          <w:rFonts w:ascii="Calibri" w:eastAsiaTheme="majorEastAsia" w:hAnsi="Calibri" w:cs="Calibri"/>
          <w:sz w:val="24"/>
          <w:szCs w:val="24"/>
          <w:lang w:val="en-US"/>
        </w:rPr>
        <w:t xml:space="preserve"> and set the box </w:t>
      </w:r>
      <w:r w:rsidR="00251BF9" w:rsidRPr="0023548A">
        <w:rPr>
          <w:rFonts w:ascii="Calibri" w:eastAsiaTheme="majorEastAsia" w:hAnsi="Calibri" w:cs="Calibri"/>
          <w:b/>
          <w:sz w:val="24"/>
          <w:szCs w:val="24"/>
          <w:lang w:val="en-US"/>
        </w:rPr>
        <w:t>Rotations</w:t>
      </w:r>
      <w:r w:rsidR="00251BF9" w:rsidRPr="0023548A">
        <w:rPr>
          <w:rFonts w:ascii="Calibri" w:eastAsiaTheme="majorEastAsia" w:hAnsi="Calibri" w:cs="Calibri"/>
          <w:sz w:val="24"/>
          <w:szCs w:val="24"/>
          <w:lang w:val="en-US"/>
        </w:rPr>
        <w:t xml:space="preserve"> to </w:t>
      </w:r>
      <w:r w:rsidR="00237C10" w:rsidRPr="0023548A">
        <w:rPr>
          <w:rFonts w:ascii="Calibri" w:eastAsiaTheme="majorEastAsia" w:hAnsi="Calibri" w:cs="Calibri"/>
          <w:sz w:val="24"/>
          <w:szCs w:val="24"/>
          <w:lang w:val="en-US"/>
        </w:rPr>
        <w:t>a value above 6</w:t>
      </w:r>
      <w:r w:rsidR="406E3F49" w:rsidRPr="0023548A">
        <w:rPr>
          <w:rFonts w:ascii="Calibri" w:eastAsiaTheme="majorEastAsia" w:hAnsi="Calibri" w:cs="Calibri"/>
          <w:sz w:val="24"/>
          <w:szCs w:val="24"/>
          <w:lang w:val="en-US"/>
        </w:rPr>
        <w:t xml:space="preserve">. </w:t>
      </w:r>
    </w:p>
    <w:p w14:paraId="6280AEA4" w14:textId="77777777" w:rsidR="00416535" w:rsidRPr="0023548A" w:rsidRDefault="00416535" w:rsidP="00416535">
      <w:pPr>
        <w:spacing w:line="240" w:lineRule="auto"/>
        <w:rPr>
          <w:rFonts w:ascii="Calibri" w:eastAsiaTheme="majorEastAsia" w:hAnsi="Calibri" w:cs="Calibri"/>
          <w:sz w:val="24"/>
          <w:szCs w:val="24"/>
          <w:lang w:val="en-US"/>
        </w:rPr>
      </w:pPr>
    </w:p>
    <w:p w14:paraId="49C379E6" w14:textId="32D19F4E" w:rsidR="65B7F374" w:rsidRPr="0023548A" w:rsidRDefault="00E46FD0" w:rsidP="00416535">
      <w:pPr>
        <w:spacing w:line="240" w:lineRule="auto"/>
        <w:rPr>
          <w:rFonts w:ascii="Calibri" w:hAnsi="Calibri" w:cs="Calibri"/>
          <w:sz w:val="24"/>
          <w:szCs w:val="24"/>
          <w:lang w:val="en-US"/>
        </w:rPr>
      </w:pPr>
      <w:r w:rsidRPr="0023548A">
        <w:rPr>
          <w:rFonts w:ascii="Calibri" w:eastAsiaTheme="majorEastAsia" w:hAnsi="Calibri" w:cs="Calibri"/>
          <w:sz w:val="24"/>
          <w:szCs w:val="24"/>
          <w:lang w:val="en-US"/>
        </w:rPr>
        <w:t>Note:</w:t>
      </w:r>
      <w:r w:rsidR="00251BF9" w:rsidRPr="0023548A">
        <w:rPr>
          <w:rFonts w:ascii="Calibri" w:eastAsiaTheme="majorEastAsia" w:hAnsi="Calibri" w:cs="Calibri"/>
          <w:sz w:val="24"/>
          <w:szCs w:val="24"/>
          <w:lang w:val="en-US"/>
        </w:rPr>
        <w:t xml:space="preserve"> A rotation of 6 different angles can be sufficient to distinguish the different cell populations. </w:t>
      </w:r>
      <w:r w:rsidR="00237C10" w:rsidRPr="0023548A">
        <w:rPr>
          <w:rFonts w:ascii="Calibri" w:eastAsiaTheme="majorEastAsia" w:hAnsi="Calibri" w:cs="Calibri"/>
          <w:sz w:val="24"/>
          <w:szCs w:val="24"/>
          <w:lang w:val="en-US"/>
        </w:rPr>
        <w:t>It is not</w:t>
      </w:r>
      <w:r w:rsidR="406E3F49" w:rsidRPr="0023548A">
        <w:rPr>
          <w:rFonts w:ascii="Calibri" w:eastAsiaTheme="majorEastAsia" w:hAnsi="Calibri" w:cs="Calibri"/>
          <w:sz w:val="24"/>
          <w:szCs w:val="24"/>
          <w:lang w:val="en-US"/>
        </w:rPr>
        <w:t xml:space="preserve"> recommend</w:t>
      </w:r>
      <w:r w:rsidR="00237C10" w:rsidRPr="0023548A">
        <w:rPr>
          <w:rFonts w:ascii="Calibri" w:eastAsiaTheme="majorEastAsia" w:hAnsi="Calibri" w:cs="Calibri"/>
          <w:sz w:val="24"/>
          <w:szCs w:val="24"/>
          <w:lang w:val="en-US"/>
        </w:rPr>
        <w:t>ed</w:t>
      </w:r>
      <w:r w:rsidR="406E3F49" w:rsidRPr="0023548A">
        <w:rPr>
          <w:rFonts w:ascii="Calibri" w:eastAsiaTheme="majorEastAsia" w:hAnsi="Calibri" w:cs="Calibri"/>
          <w:sz w:val="24"/>
          <w:szCs w:val="24"/>
          <w:lang w:val="en-US"/>
        </w:rPr>
        <w:t xml:space="preserve"> </w:t>
      </w:r>
      <w:r w:rsidR="00237C10" w:rsidRPr="0023548A">
        <w:rPr>
          <w:rFonts w:ascii="Calibri" w:eastAsiaTheme="majorEastAsia" w:hAnsi="Calibri" w:cs="Calibri"/>
          <w:sz w:val="24"/>
          <w:szCs w:val="24"/>
          <w:lang w:val="en-US"/>
        </w:rPr>
        <w:t xml:space="preserve">to </w:t>
      </w:r>
      <w:r w:rsidR="007372C2" w:rsidRPr="0023548A">
        <w:rPr>
          <w:rFonts w:ascii="Calibri" w:eastAsiaTheme="majorEastAsia" w:hAnsi="Calibri" w:cs="Calibri"/>
          <w:sz w:val="24"/>
          <w:szCs w:val="24"/>
          <w:lang w:val="en-US"/>
        </w:rPr>
        <w:t>creat</w:t>
      </w:r>
      <w:r w:rsidR="00237C10" w:rsidRPr="0023548A">
        <w:rPr>
          <w:rFonts w:ascii="Calibri" w:eastAsiaTheme="majorEastAsia" w:hAnsi="Calibri" w:cs="Calibri"/>
          <w:sz w:val="24"/>
          <w:szCs w:val="24"/>
          <w:lang w:val="en-US"/>
        </w:rPr>
        <w:t>e</w:t>
      </w:r>
      <w:r w:rsidR="406E3F49" w:rsidRPr="0023548A">
        <w:rPr>
          <w:rFonts w:ascii="Calibri" w:eastAsiaTheme="majorEastAsia" w:hAnsi="Calibri" w:cs="Calibri"/>
          <w:sz w:val="24"/>
          <w:szCs w:val="24"/>
          <w:lang w:val="en-US"/>
        </w:rPr>
        <w:t xml:space="preserve"> less than six rotations per surface, because </w:t>
      </w:r>
      <w:r w:rsidR="00237C10" w:rsidRPr="0023548A">
        <w:rPr>
          <w:rFonts w:ascii="Calibri" w:eastAsiaTheme="majorEastAsia" w:hAnsi="Calibri" w:cs="Calibri"/>
          <w:sz w:val="24"/>
          <w:szCs w:val="24"/>
          <w:lang w:val="en-US"/>
        </w:rPr>
        <w:t xml:space="preserve">of potential </w:t>
      </w:r>
      <w:r w:rsidR="00487B91" w:rsidRPr="0023548A">
        <w:rPr>
          <w:rFonts w:ascii="Calibri" w:eastAsiaTheme="majorEastAsia" w:hAnsi="Calibri" w:cs="Calibri"/>
          <w:sz w:val="24"/>
          <w:szCs w:val="24"/>
          <w:lang w:val="en-US"/>
        </w:rPr>
        <w:t>information loss.</w:t>
      </w:r>
    </w:p>
    <w:p w14:paraId="6B284365" w14:textId="77777777" w:rsidR="00487B91" w:rsidRPr="0023548A" w:rsidRDefault="00487B91" w:rsidP="00416535">
      <w:pPr>
        <w:pStyle w:val="ListParagraph"/>
        <w:spacing w:line="240" w:lineRule="auto"/>
        <w:ind w:left="0"/>
        <w:rPr>
          <w:rFonts w:ascii="Calibri" w:hAnsi="Calibri" w:cs="Calibri"/>
          <w:sz w:val="24"/>
          <w:szCs w:val="24"/>
          <w:lang w:val="en-US"/>
        </w:rPr>
      </w:pPr>
    </w:p>
    <w:p w14:paraId="02AE678A" w14:textId="0CB53336" w:rsidR="65B7F374" w:rsidRPr="0023548A" w:rsidRDefault="00921197" w:rsidP="00416535">
      <w:pPr>
        <w:spacing w:line="240" w:lineRule="auto"/>
        <w:rPr>
          <w:rFonts w:ascii="Calibri" w:hAnsi="Calibri" w:cs="Calibri"/>
          <w:sz w:val="24"/>
          <w:szCs w:val="24"/>
          <w:highlight w:val="yellow"/>
          <w:lang w:val="en-US"/>
        </w:rPr>
      </w:pPr>
      <w:r w:rsidRPr="0023548A">
        <w:rPr>
          <w:rFonts w:ascii="Calibri" w:eastAsiaTheme="majorEastAsia" w:hAnsi="Calibri" w:cs="Calibri"/>
          <w:sz w:val="24"/>
          <w:szCs w:val="24"/>
          <w:highlight w:val="yellow"/>
          <w:lang w:val="en-US"/>
        </w:rPr>
        <w:t>2.5.</w:t>
      </w:r>
      <w:r w:rsidRPr="0023548A">
        <w:rPr>
          <w:rFonts w:ascii="Calibri" w:eastAsiaTheme="majorEastAsia" w:hAnsi="Calibri" w:cs="Calibri"/>
          <w:sz w:val="24"/>
          <w:szCs w:val="24"/>
          <w:highlight w:val="yellow"/>
          <w:lang w:val="en-US"/>
        </w:rPr>
        <w:tab/>
      </w:r>
      <w:r w:rsidR="406E3F49" w:rsidRPr="0023548A">
        <w:rPr>
          <w:rFonts w:ascii="Calibri" w:eastAsiaTheme="majorEastAsia" w:hAnsi="Calibri" w:cs="Calibri"/>
          <w:sz w:val="24"/>
          <w:szCs w:val="24"/>
          <w:highlight w:val="yellow"/>
          <w:lang w:val="en-US"/>
        </w:rPr>
        <w:t xml:space="preserve">Run the script by clicking on the </w:t>
      </w:r>
      <w:r w:rsidR="00834406" w:rsidRPr="0023548A">
        <w:rPr>
          <w:rFonts w:ascii="Calibri" w:eastAsiaTheme="majorEastAsia" w:hAnsi="Calibri" w:cs="Calibri"/>
          <w:b/>
          <w:sz w:val="24"/>
          <w:szCs w:val="24"/>
          <w:highlight w:val="yellow"/>
          <w:lang w:val="en-US"/>
        </w:rPr>
        <w:t>Rotate</w:t>
      </w:r>
      <w:r w:rsidR="406E3F49" w:rsidRPr="0023548A">
        <w:rPr>
          <w:rFonts w:ascii="Calibri" w:eastAsiaTheme="majorEastAsia" w:hAnsi="Calibri" w:cs="Calibri"/>
          <w:sz w:val="24"/>
          <w:szCs w:val="24"/>
          <w:highlight w:val="yellow"/>
          <w:lang w:val="en-US"/>
        </w:rPr>
        <w:t xml:space="preserve"> button</w:t>
      </w:r>
      <w:r w:rsidR="00834406" w:rsidRPr="0023548A">
        <w:rPr>
          <w:rFonts w:ascii="Calibri" w:eastAsiaTheme="majorEastAsia" w:hAnsi="Calibri" w:cs="Calibri"/>
          <w:sz w:val="24"/>
          <w:szCs w:val="24"/>
          <w:highlight w:val="yellow"/>
          <w:lang w:val="en-US"/>
        </w:rPr>
        <w:t xml:space="preserve"> in the GUI</w:t>
      </w:r>
      <w:r w:rsidR="406E3F49" w:rsidRPr="0023548A">
        <w:rPr>
          <w:rFonts w:ascii="Calibri" w:eastAsiaTheme="majorEastAsia" w:hAnsi="Calibri" w:cs="Calibri"/>
          <w:sz w:val="24"/>
          <w:szCs w:val="24"/>
          <w:highlight w:val="yellow"/>
          <w:lang w:val="en-US"/>
        </w:rPr>
        <w:t xml:space="preserve">. </w:t>
      </w:r>
      <w:r w:rsidR="00416535" w:rsidRPr="0023548A">
        <w:rPr>
          <w:rFonts w:ascii="Calibri" w:eastAsiaTheme="majorEastAsia" w:hAnsi="Calibri" w:cs="Calibri"/>
          <w:sz w:val="24"/>
          <w:szCs w:val="24"/>
          <w:highlight w:val="yellow"/>
          <w:lang w:val="en-US"/>
        </w:rPr>
        <w:t>Save the</w:t>
      </w:r>
      <w:r w:rsidR="406E3F49" w:rsidRPr="0023548A">
        <w:rPr>
          <w:rFonts w:ascii="Calibri" w:eastAsiaTheme="majorEastAsia" w:hAnsi="Calibri" w:cs="Calibri"/>
          <w:sz w:val="24"/>
          <w:szCs w:val="24"/>
          <w:highlight w:val="yellow"/>
          <w:lang w:val="en-US"/>
        </w:rPr>
        <w:t xml:space="preserve"> </w:t>
      </w:r>
      <w:r w:rsidR="000E52C5" w:rsidRPr="0023548A">
        <w:rPr>
          <w:rFonts w:ascii="Calibri" w:eastAsiaTheme="majorEastAsia" w:hAnsi="Calibri" w:cs="Calibri"/>
          <w:sz w:val="24"/>
          <w:szCs w:val="24"/>
          <w:highlight w:val="yellow"/>
          <w:lang w:val="en-US"/>
        </w:rPr>
        <w:t xml:space="preserve">projections </w:t>
      </w:r>
      <w:r w:rsidR="406E3F49" w:rsidRPr="0023548A">
        <w:rPr>
          <w:rFonts w:ascii="Calibri" w:eastAsiaTheme="majorEastAsia" w:hAnsi="Calibri" w:cs="Calibri"/>
          <w:sz w:val="24"/>
          <w:szCs w:val="24"/>
          <w:highlight w:val="yellow"/>
          <w:lang w:val="en-US"/>
        </w:rPr>
        <w:t xml:space="preserve">of the individual surfaces in the same folder </w:t>
      </w:r>
      <w:r w:rsidR="00237C10" w:rsidRPr="0023548A">
        <w:rPr>
          <w:rFonts w:ascii="Calibri" w:eastAsiaTheme="majorEastAsia" w:hAnsi="Calibri" w:cs="Calibri"/>
          <w:sz w:val="24"/>
          <w:szCs w:val="24"/>
          <w:highlight w:val="yellow"/>
          <w:lang w:val="en-US"/>
        </w:rPr>
        <w:t xml:space="preserve">that </w:t>
      </w:r>
      <w:r w:rsidR="406E3F49" w:rsidRPr="0023548A">
        <w:rPr>
          <w:rFonts w:ascii="Calibri" w:eastAsiaTheme="majorEastAsia" w:hAnsi="Calibri" w:cs="Calibri"/>
          <w:sz w:val="24"/>
          <w:szCs w:val="24"/>
          <w:highlight w:val="yellow"/>
          <w:lang w:val="en-US"/>
        </w:rPr>
        <w:t>was used as the input folder (</w:t>
      </w:r>
      <w:r w:rsidR="007372C2" w:rsidRPr="0023548A">
        <w:rPr>
          <w:rFonts w:ascii="Calibri" w:eastAsiaTheme="majorEastAsia" w:hAnsi="Calibri" w:cs="Calibri"/>
          <w:sz w:val="24"/>
          <w:szCs w:val="24"/>
          <w:highlight w:val="yellow"/>
          <w:lang w:val="en-US"/>
        </w:rPr>
        <w:t>step 2.3</w:t>
      </w:r>
      <w:r w:rsidR="406E3F49" w:rsidRPr="0023548A">
        <w:rPr>
          <w:rFonts w:ascii="Calibri" w:eastAsiaTheme="majorEastAsia" w:hAnsi="Calibri" w:cs="Calibri"/>
          <w:sz w:val="24"/>
          <w:szCs w:val="24"/>
          <w:highlight w:val="yellow"/>
          <w:lang w:val="en-US"/>
        </w:rPr>
        <w:t>). By default</w:t>
      </w:r>
      <w:r w:rsidR="00237C10" w:rsidRPr="0023548A">
        <w:rPr>
          <w:rFonts w:ascii="Calibri" w:eastAsiaTheme="majorEastAsia" w:hAnsi="Calibri" w:cs="Calibri"/>
          <w:sz w:val="24"/>
          <w:szCs w:val="24"/>
          <w:highlight w:val="yellow"/>
          <w:lang w:val="en-US"/>
        </w:rPr>
        <w:t>,</w:t>
      </w:r>
      <w:r w:rsidR="406E3F49" w:rsidRPr="0023548A">
        <w:rPr>
          <w:rFonts w:ascii="Calibri" w:eastAsiaTheme="majorEastAsia" w:hAnsi="Calibri" w:cs="Calibri"/>
          <w:sz w:val="24"/>
          <w:szCs w:val="24"/>
          <w:highlight w:val="yellow"/>
          <w:lang w:val="en-US"/>
        </w:rPr>
        <w:t xml:space="preserve"> the images are saved in a</w:t>
      </w:r>
      <w:r w:rsidR="000E52C5" w:rsidRPr="0023548A">
        <w:rPr>
          <w:rFonts w:ascii="Calibri" w:eastAsiaTheme="majorEastAsia" w:hAnsi="Calibri" w:cs="Calibri"/>
          <w:sz w:val="24"/>
          <w:szCs w:val="24"/>
          <w:highlight w:val="yellow"/>
          <w:lang w:val="en-US"/>
        </w:rPr>
        <w:t>n</w:t>
      </w:r>
      <w:r w:rsidR="406E3F49" w:rsidRPr="0023548A">
        <w:rPr>
          <w:rFonts w:ascii="Calibri" w:eastAsiaTheme="majorEastAsia" w:hAnsi="Calibri" w:cs="Calibri"/>
          <w:sz w:val="24"/>
          <w:szCs w:val="24"/>
          <w:highlight w:val="yellow"/>
          <w:lang w:val="en-US"/>
        </w:rPr>
        <w:t xml:space="preserve"> </w:t>
      </w:r>
      <w:proofErr w:type="gramStart"/>
      <w:r w:rsidR="406E3F49" w:rsidRPr="0023548A">
        <w:rPr>
          <w:rFonts w:ascii="Calibri" w:eastAsiaTheme="majorEastAsia" w:hAnsi="Calibri" w:cs="Calibri"/>
          <w:sz w:val="24"/>
          <w:szCs w:val="24"/>
          <w:highlight w:val="yellow"/>
          <w:lang w:val="en-US"/>
        </w:rPr>
        <w:t>8 bit</w:t>
      </w:r>
      <w:proofErr w:type="gramEnd"/>
      <w:r w:rsidR="406E3F49" w:rsidRPr="0023548A">
        <w:rPr>
          <w:rFonts w:ascii="Calibri" w:eastAsiaTheme="majorEastAsia" w:hAnsi="Calibri" w:cs="Calibri"/>
          <w:sz w:val="24"/>
          <w:szCs w:val="24"/>
          <w:highlight w:val="yellow"/>
          <w:lang w:val="en-US"/>
        </w:rPr>
        <w:t xml:space="preserve"> Tiff format</w:t>
      </w:r>
      <w:r w:rsidR="000E52C5" w:rsidRPr="0023548A">
        <w:rPr>
          <w:rFonts w:ascii="Calibri" w:eastAsiaTheme="majorEastAsia" w:hAnsi="Calibri" w:cs="Calibri"/>
          <w:sz w:val="24"/>
          <w:szCs w:val="24"/>
          <w:highlight w:val="yellow"/>
          <w:lang w:val="en-US"/>
        </w:rPr>
        <w:t xml:space="preserve"> (see </w:t>
      </w:r>
      <w:r w:rsidR="00416535" w:rsidRPr="0023548A">
        <w:rPr>
          <w:rFonts w:ascii="Calibri" w:eastAsiaTheme="majorEastAsia" w:hAnsi="Calibri" w:cs="Calibri"/>
          <w:sz w:val="24"/>
          <w:szCs w:val="24"/>
          <w:highlight w:val="yellow"/>
          <w:lang w:val="en-US"/>
        </w:rPr>
        <w:t xml:space="preserve">step </w:t>
      </w:r>
      <w:r w:rsidR="000E52C5" w:rsidRPr="0023548A">
        <w:rPr>
          <w:rFonts w:ascii="Calibri" w:eastAsiaTheme="majorEastAsia" w:hAnsi="Calibri" w:cs="Calibri"/>
          <w:sz w:val="24"/>
          <w:szCs w:val="24"/>
          <w:highlight w:val="yellow"/>
          <w:lang w:val="en-US"/>
        </w:rPr>
        <w:t>2.1)</w:t>
      </w:r>
      <w:r w:rsidR="406E3F49" w:rsidRPr="0023548A">
        <w:rPr>
          <w:rFonts w:ascii="Calibri" w:eastAsiaTheme="majorEastAsia" w:hAnsi="Calibri" w:cs="Calibri"/>
          <w:sz w:val="24"/>
          <w:szCs w:val="24"/>
          <w:highlight w:val="yellow"/>
          <w:lang w:val="en-US"/>
        </w:rPr>
        <w:t xml:space="preserve">, which is </w:t>
      </w:r>
      <w:r w:rsidR="00BB0DA8" w:rsidRPr="0023548A">
        <w:rPr>
          <w:rFonts w:ascii="Calibri" w:eastAsiaTheme="majorEastAsia" w:hAnsi="Calibri" w:cs="Calibri"/>
          <w:sz w:val="24"/>
          <w:szCs w:val="24"/>
          <w:highlight w:val="yellow"/>
          <w:lang w:val="en-US"/>
        </w:rPr>
        <w:t xml:space="preserve">the format </w:t>
      </w:r>
      <w:r w:rsidR="406E3F49" w:rsidRPr="0023548A">
        <w:rPr>
          <w:rFonts w:ascii="Calibri" w:eastAsiaTheme="majorEastAsia" w:hAnsi="Calibri" w:cs="Calibri"/>
          <w:sz w:val="24"/>
          <w:szCs w:val="24"/>
          <w:highlight w:val="yellow"/>
          <w:lang w:val="en-US"/>
        </w:rPr>
        <w:t xml:space="preserve">required by the Fiji </w:t>
      </w:r>
      <w:r w:rsidR="000E52C5" w:rsidRPr="0023548A">
        <w:rPr>
          <w:rFonts w:ascii="Calibri" w:eastAsiaTheme="majorEastAsia" w:hAnsi="Calibri" w:cs="Calibri"/>
          <w:sz w:val="24"/>
          <w:szCs w:val="24"/>
          <w:highlight w:val="yellow"/>
          <w:lang w:val="en-US"/>
        </w:rPr>
        <w:t>p</w:t>
      </w:r>
      <w:r w:rsidR="406E3F49" w:rsidRPr="0023548A">
        <w:rPr>
          <w:rFonts w:ascii="Calibri" w:eastAsiaTheme="majorEastAsia" w:hAnsi="Calibri" w:cs="Calibri"/>
          <w:sz w:val="24"/>
          <w:szCs w:val="24"/>
          <w:highlight w:val="yellow"/>
          <w:lang w:val="en-US"/>
        </w:rPr>
        <w:t xml:space="preserve">lugin SHADE. </w:t>
      </w:r>
    </w:p>
    <w:p w14:paraId="77C6D7B2" w14:textId="77777777" w:rsidR="00487B91" w:rsidRPr="0023548A" w:rsidRDefault="00487B91" w:rsidP="00416535">
      <w:pPr>
        <w:pStyle w:val="ListParagraph"/>
        <w:spacing w:line="240" w:lineRule="auto"/>
        <w:ind w:left="0"/>
        <w:rPr>
          <w:rFonts w:ascii="Calibri" w:hAnsi="Calibri" w:cs="Calibri"/>
          <w:sz w:val="24"/>
          <w:szCs w:val="24"/>
          <w:highlight w:val="yellow"/>
          <w:lang w:val="en-US"/>
        </w:rPr>
      </w:pPr>
    </w:p>
    <w:p w14:paraId="224DBB35" w14:textId="77777777" w:rsidR="65B7F374" w:rsidRPr="0023548A" w:rsidRDefault="0086572F" w:rsidP="00416535">
      <w:pPr>
        <w:pStyle w:val="ListParagraph"/>
        <w:numPr>
          <w:ilvl w:val="0"/>
          <w:numId w:val="3"/>
        </w:numPr>
        <w:spacing w:line="240" w:lineRule="auto"/>
        <w:ind w:left="0" w:firstLine="0"/>
        <w:rPr>
          <w:rFonts w:ascii="Calibri" w:hAnsi="Calibri" w:cs="Calibri"/>
          <w:b/>
          <w:sz w:val="24"/>
          <w:szCs w:val="24"/>
          <w:highlight w:val="yellow"/>
          <w:lang w:val="en-US"/>
        </w:rPr>
      </w:pPr>
      <w:r w:rsidRPr="0023548A">
        <w:rPr>
          <w:rFonts w:ascii="Calibri" w:eastAsiaTheme="majorEastAsia" w:hAnsi="Calibri" w:cs="Calibri"/>
          <w:b/>
          <w:sz w:val="24"/>
          <w:szCs w:val="24"/>
          <w:highlight w:val="yellow"/>
          <w:lang w:val="en-US"/>
        </w:rPr>
        <w:t>Find the p</w:t>
      </w:r>
      <w:r w:rsidR="406E3F49" w:rsidRPr="0023548A">
        <w:rPr>
          <w:rFonts w:ascii="Calibri" w:eastAsiaTheme="majorEastAsia" w:hAnsi="Calibri" w:cs="Calibri"/>
          <w:b/>
          <w:sz w:val="24"/>
          <w:szCs w:val="24"/>
          <w:highlight w:val="yellow"/>
          <w:lang w:val="en-US"/>
        </w:rPr>
        <w:t xml:space="preserve">eriphery and </w:t>
      </w:r>
      <w:r w:rsidRPr="0023548A">
        <w:rPr>
          <w:rFonts w:ascii="Calibri" w:eastAsiaTheme="majorEastAsia" w:hAnsi="Calibri" w:cs="Calibri"/>
          <w:b/>
          <w:sz w:val="24"/>
          <w:szCs w:val="24"/>
          <w:highlight w:val="yellow"/>
          <w:lang w:val="en-US"/>
        </w:rPr>
        <w:t>calculate</w:t>
      </w:r>
      <w:r w:rsidR="406E3F49" w:rsidRPr="0023548A">
        <w:rPr>
          <w:rFonts w:ascii="Calibri" w:eastAsiaTheme="majorEastAsia" w:hAnsi="Calibri" w:cs="Calibri"/>
          <w:b/>
          <w:sz w:val="24"/>
          <w:szCs w:val="24"/>
          <w:highlight w:val="yellow"/>
          <w:lang w:val="en-US"/>
        </w:rPr>
        <w:t xml:space="preserve"> the Fourier components using Fiji. </w:t>
      </w:r>
    </w:p>
    <w:p w14:paraId="1B13AE42" w14:textId="77777777" w:rsidR="00487B91" w:rsidRPr="0023548A" w:rsidRDefault="00487B91" w:rsidP="00416535">
      <w:pPr>
        <w:pStyle w:val="ListParagraph"/>
        <w:spacing w:line="240" w:lineRule="auto"/>
        <w:ind w:left="0"/>
        <w:rPr>
          <w:rFonts w:ascii="Calibri" w:hAnsi="Calibri" w:cs="Calibri"/>
          <w:sz w:val="24"/>
          <w:szCs w:val="24"/>
          <w:highlight w:val="yellow"/>
          <w:lang w:val="en-US"/>
        </w:rPr>
      </w:pPr>
    </w:p>
    <w:p w14:paraId="5D10D0D3" w14:textId="3F2A853C" w:rsidR="65B7F374" w:rsidRPr="0023548A" w:rsidRDefault="406E3F49" w:rsidP="00416535">
      <w:pPr>
        <w:pStyle w:val="ListParagraph"/>
        <w:numPr>
          <w:ilvl w:val="1"/>
          <w:numId w:val="3"/>
        </w:numPr>
        <w:spacing w:line="240" w:lineRule="auto"/>
        <w:ind w:left="0" w:firstLine="0"/>
        <w:rPr>
          <w:rFonts w:ascii="Calibri" w:hAnsi="Calibri" w:cs="Calibri"/>
          <w:sz w:val="24"/>
          <w:szCs w:val="24"/>
          <w:highlight w:val="yellow"/>
          <w:lang w:val="en-US"/>
        </w:rPr>
      </w:pPr>
      <w:r w:rsidRPr="0023548A">
        <w:rPr>
          <w:rFonts w:ascii="Calibri" w:eastAsiaTheme="majorEastAsia" w:hAnsi="Calibri" w:cs="Calibri"/>
          <w:sz w:val="24"/>
          <w:szCs w:val="24"/>
          <w:highlight w:val="yellow"/>
          <w:lang w:val="en-US"/>
        </w:rPr>
        <w:t xml:space="preserve">Open Fiji and </w:t>
      </w:r>
      <w:r w:rsidR="007372C2" w:rsidRPr="0023548A">
        <w:rPr>
          <w:rFonts w:ascii="Calibri" w:eastAsiaTheme="majorEastAsia" w:hAnsi="Calibri" w:cs="Calibri"/>
          <w:sz w:val="24"/>
          <w:szCs w:val="24"/>
          <w:highlight w:val="yellow"/>
          <w:lang w:val="en-US"/>
        </w:rPr>
        <w:t xml:space="preserve">select </w:t>
      </w:r>
      <w:r w:rsidRPr="0023548A">
        <w:rPr>
          <w:rFonts w:ascii="Calibri" w:eastAsiaTheme="majorEastAsia" w:hAnsi="Calibri" w:cs="Calibri"/>
          <w:b/>
          <w:sz w:val="24"/>
          <w:szCs w:val="24"/>
          <w:highlight w:val="yellow"/>
          <w:lang w:val="en-US"/>
        </w:rPr>
        <w:t>SHADE</w:t>
      </w:r>
      <w:r w:rsidRPr="0023548A">
        <w:rPr>
          <w:rFonts w:ascii="Calibri" w:eastAsiaTheme="majorEastAsia" w:hAnsi="Calibri" w:cs="Calibri"/>
          <w:sz w:val="24"/>
          <w:szCs w:val="24"/>
          <w:highlight w:val="yellow"/>
          <w:lang w:val="en-US"/>
        </w:rPr>
        <w:t xml:space="preserve"> in the Plugins </w:t>
      </w:r>
      <w:r w:rsidR="00355F75" w:rsidRPr="0023548A">
        <w:rPr>
          <w:rFonts w:ascii="Calibri" w:eastAsiaTheme="majorEastAsia" w:hAnsi="Calibri" w:cs="Calibri"/>
          <w:sz w:val="24"/>
          <w:szCs w:val="24"/>
          <w:highlight w:val="yellow"/>
          <w:lang w:val="en-US"/>
        </w:rPr>
        <w:t>m</w:t>
      </w:r>
      <w:r w:rsidR="00CE6A97" w:rsidRPr="0023548A">
        <w:rPr>
          <w:rFonts w:ascii="Calibri" w:eastAsiaTheme="majorEastAsia" w:hAnsi="Calibri" w:cs="Calibri"/>
          <w:sz w:val="24"/>
          <w:szCs w:val="24"/>
          <w:highlight w:val="yellow"/>
          <w:lang w:val="en-US"/>
        </w:rPr>
        <w:t>enu</w:t>
      </w:r>
      <w:r w:rsidR="007372C2" w:rsidRPr="0023548A">
        <w:rPr>
          <w:rFonts w:ascii="Calibri" w:eastAsiaTheme="majorEastAsia" w:hAnsi="Calibri" w:cs="Calibri"/>
          <w:sz w:val="24"/>
          <w:szCs w:val="24"/>
          <w:highlight w:val="yellow"/>
          <w:lang w:val="en-US"/>
        </w:rPr>
        <w:t xml:space="preserve">. </w:t>
      </w:r>
      <w:r w:rsidR="00416535" w:rsidRPr="0023548A">
        <w:rPr>
          <w:rFonts w:ascii="Calibri" w:eastAsiaTheme="majorEastAsia" w:hAnsi="Calibri" w:cs="Calibri"/>
          <w:sz w:val="24"/>
          <w:szCs w:val="24"/>
          <w:highlight w:val="yellow"/>
          <w:lang w:val="en-US"/>
        </w:rPr>
        <w:t>S</w:t>
      </w:r>
      <w:r w:rsidR="00355F75" w:rsidRPr="0023548A">
        <w:rPr>
          <w:rFonts w:ascii="Calibri" w:eastAsiaTheme="majorEastAsia" w:hAnsi="Calibri" w:cs="Calibri"/>
          <w:sz w:val="24"/>
          <w:szCs w:val="24"/>
          <w:highlight w:val="yellow"/>
          <w:lang w:val="en-US"/>
        </w:rPr>
        <w:t xml:space="preserve">tart with </w:t>
      </w:r>
      <w:r w:rsidRPr="0023548A">
        <w:rPr>
          <w:rFonts w:ascii="Calibri" w:eastAsiaTheme="majorEastAsia" w:hAnsi="Calibri" w:cs="Calibri"/>
          <w:sz w:val="24"/>
          <w:szCs w:val="24"/>
          <w:highlight w:val="yellow"/>
          <w:lang w:val="en-US"/>
        </w:rPr>
        <w:t xml:space="preserve">the default values </w:t>
      </w:r>
      <w:r w:rsidR="007372C2" w:rsidRPr="0023548A">
        <w:rPr>
          <w:rFonts w:ascii="Calibri" w:eastAsiaTheme="majorEastAsia" w:hAnsi="Calibri" w:cs="Calibri"/>
          <w:sz w:val="24"/>
          <w:szCs w:val="24"/>
          <w:highlight w:val="yellow"/>
          <w:lang w:val="en-US"/>
        </w:rPr>
        <w:t>and fine</w:t>
      </w:r>
      <w:r w:rsidR="000E52C5" w:rsidRPr="0023548A">
        <w:rPr>
          <w:rFonts w:ascii="Calibri" w:eastAsiaTheme="majorEastAsia" w:hAnsi="Calibri" w:cs="Calibri"/>
          <w:sz w:val="24"/>
          <w:szCs w:val="24"/>
          <w:highlight w:val="yellow"/>
          <w:lang w:val="en-US"/>
        </w:rPr>
        <w:t>-</w:t>
      </w:r>
      <w:r w:rsidR="007372C2" w:rsidRPr="0023548A">
        <w:rPr>
          <w:rFonts w:ascii="Calibri" w:eastAsiaTheme="majorEastAsia" w:hAnsi="Calibri" w:cs="Calibri"/>
          <w:sz w:val="24"/>
          <w:szCs w:val="24"/>
          <w:highlight w:val="yellow"/>
          <w:lang w:val="en-US"/>
        </w:rPr>
        <w:t xml:space="preserve">tune the parameters </w:t>
      </w:r>
      <w:proofErr w:type="gramStart"/>
      <w:r w:rsidR="007372C2" w:rsidRPr="0023548A">
        <w:rPr>
          <w:rFonts w:ascii="Calibri" w:eastAsiaTheme="majorEastAsia" w:hAnsi="Calibri" w:cs="Calibri"/>
          <w:sz w:val="24"/>
          <w:szCs w:val="24"/>
          <w:highlight w:val="yellow"/>
          <w:lang w:val="en-US"/>
        </w:rPr>
        <w:t>later on</w:t>
      </w:r>
      <w:proofErr w:type="gramEnd"/>
      <w:r w:rsidRPr="0023548A">
        <w:rPr>
          <w:rFonts w:ascii="Calibri" w:eastAsiaTheme="majorEastAsia" w:hAnsi="Calibri" w:cs="Calibri"/>
          <w:sz w:val="24"/>
          <w:szCs w:val="24"/>
          <w:highlight w:val="yellow"/>
          <w:lang w:val="en-US"/>
        </w:rPr>
        <w:t xml:space="preserve">. Click </w:t>
      </w:r>
      <w:r w:rsidR="00416535" w:rsidRPr="0023548A">
        <w:rPr>
          <w:rFonts w:ascii="Calibri" w:eastAsiaTheme="majorEastAsia" w:hAnsi="Calibri" w:cs="Calibri"/>
          <w:b/>
          <w:sz w:val="24"/>
          <w:szCs w:val="24"/>
          <w:highlight w:val="yellow"/>
          <w:lang w:val="en-US"/>
        </w:rPr>
        <w:t>OK</w:t>
      </w:r>
      <w:r w:rsidRPr="0023548A">
        <w:rPr>
          <w:rFonts w:ascii="Calibri" w:eastAsiaTheme="majorEastAsia" w:hAnsi="Calibri" w:cs="Calibri"/>
          <w:sz w:val="24"/>
          <w:szCs w:val="24"/>
          <w:highlight w:val="yellow"/>
          <w:lang w:val="en-US"/>
        </w:rPr>
        <w:t xml:space="preserve"> when </w:t>
      </w:r>
      <w:r w:rsidR="00355F75" w:rsidRPr="0023548A">
        <w:rPr>
          <w:rFonts w:ascii="Calibri" w:eastAsiaTheme="majorEastAsia" w:hAnsi="Calibri" w:cs="Calibri"/>
          <w:sz w:val="24"/>
          <w:szCs w:val="24"/>
          <w:highlight w:val="yellow"/>
          <w:lang w:val="en-US"/>
        </w:rPr>
        <w:t>r</w:t>
      </w:r>
      <w:r w:rsidRPr="0023548A">
        <w:rPr>
          <w:rFonts w:ascii="Calibri" w:eastAsiaTheme="majorEastAsia" w:hAnsi="Calibri" w:cs="Calibri"/>
          <w:sz w:val="24"/>
          <w:szCs w:val="24"/>
          <w:highlight w:val="yellow"/>
          <w:lang w:val="en-US"/>
        </w:rPr>
        <w:t xml:space="preserve">eady to run the program. </w:t>
      </w:r>
    </w:p>
    <w:p w14:paraId="692806FE" w14:textId="77777777" w:rsidR="00487B91" w:rsidRPr="0023548A" w:rsidRDefault="00487B91" w:rsidP="00416535">
      <w:pPr>
        <w:pStyle w:val="ListParagraph"/>
        <w:spacing w:line="240" w:lineRule="auto"/>
        <w:ind w:left="0"/>
        <w:rPr>
          <w:rFonts w:ascii="Calibri" w:hAnsi="Calibri" w:cs="Calibri"/>
          <w:sz w:val="24"/>
          <w:szCs w:val="24"/>
          <w:lang w:val="en-US"/>
        </w:rPr>
      </w:pPr>
    </w:p>
    <w:p w14:paraId="3FA11E08" w14:textId="191821A6" w:rsidR="65B7F374" w:rsidRPr="0023548A" w:rsidRDefault="00416535" w:rsidP="00416535">
      <w:pPr>
        <w:pStyle w:val="ListParagraph"/>
        <w:numPr>
          <w:ilvl w:val="2"/>
          <w:numId w:val="3"/>
        </w:numPr>
        <w:spacing w:line="240" w:lineRule="auto"/>
        <w:ind w:left="0" w:firstLine="0"/>
        <w:rPr>
          <w:rFonts w:ascii="Calibri" w:hAnsi="Calibri" w:cs="Calibri"/>
          <w:sz w:val="24"/>
          <w:szCs w:val="24"/>
          <w:lang w:val="en-US"/>
        </w:rPr>
      </w:pPr>
      <w:r w:rsidRPr="0023548A">
        <w:rPr>
          <w:rFonts w:ascii="Calibri" w:eastAsiaTheme="majorEastAsia" w:hAnsi="Calibri" w:cs="Calibri"/>
          <w:sz w:val="24"/>
          <w:szCs w:val="24"/>
          <w:lang w:val="en-US"/>
        </w:rPr>
        <w:t>Choose a</w:t>
      </w:r>
      <w:r w:rsidR="00F3370C" w:rsidRPr="0023548A">
        <w:rPr>
          <w:rFonts w:ascii="Calibri" w:eastAsiaTheme="majorEastAsia" w:hAnsi="Calibri" w:cs="Calibri"/>
          <w:sz w:val="24"/>
          <w:szCs w:val="24"/>
          <w:lang w:val="en-US"/>
        </w:rPr>
        <w:t xml:space="preserve"> </w:t>
      </w:r>
      <w:r w:rsidR="406E3F49" w:rsidRPr="0023548A">
        <w:rPr>
          <w:rFonts w:ascii="Calibri" w:eastAsiaTheme="majorEastAsia" w:hAnsi="Calibri" w:cs="Calibri"/>
          <w:b/>
          <w:sz w:val="24"/>
          <w:szCs w:val="24"/>
          <w:lang w:val="en-US"/>
        </w:rPr>
        <w:t>Gradient Threshold</w:t>
      </w:r>
      <w:r w:rsidR="00F3370C" w:rsidRPr="0023548A">
        <w:rPr>
          <w:rFonts w:ascii="Calibri" w:eastAsiaTheme="majorEastAsia" w:hAnsi="Calibri" w:cs="Calibri"/>
          <w:sz w:val="24"/>
          <w:szCs w:val="24"/>
          <w:lang w:val="en-US"/>
        </w:rPr>
        <w:t xml:space="preserve"> value for the thresholding of the input image.</w:t>
      </w:r>
      <w:r w:rsidR="406E3F49" w:rsidRPr="0023548A">
        <w:rPr>
          <w:rFonts w:ascii="Calibri" w:eastAsiaTheme="majorEastAsia" w:hAnsi="Calibri" w:cs="Calibri"/>
          <w:sz w:val="24"/>
          <w:szCs w:val="24"/>
          <w:lang w:val="en-US"/>
        </w:rPr>
        <w:t xml:space="preserve"> </w:t>
      </w:r>
    </w:p>
    <w:p w14:paraId="2309F7FE" w14:textId="77777777" w:rsidR="00487B91" w:rsidRPr="0023548A" w:rsidRDefault="00487B91" w:rsidP="00416535">
      <w:pPr>
        <w:pStyle w:val="ListParagraph"/>
        <w:spacing w:line="240" w:lineRule="auto"/>
        <w:ind w:left="0"/>
        <w:rPr>
          <w:rFonts w:ascii="Calibri" w:hAnsi="Calibri" w:cs="Calibri"/>
          <w:sz w:val="24"/>
          <w:szCs w:val="24"/>
          <w:lang w:val="en-US"/>
        </w:rPr>
      </w:pPr>
    </w:p>
    <w:p w14:paraId="507B9201" w14:textId="287187B9" w:rsidR="65B7F374" w:rsidRPr="0023548A" w:rsidRDefault="00416535" w:rsidP="00416535">
      <w:pPr>
        <w:pStyle w:val="ListParagraph"/>
        <w:numPr>
          <w:ilvl w:val="2"/>
          <w:numId w:val="3"/>
        </w:numPr>
        <w:spacing w:line="240" w:lineRule="auto"/>
        <w:ind w:left="0" w:firstLine="0"/>
        <w:rPr>
          <w:rFonts w:ascii="Calibri" w:hAnsi="Calibri" w:cs="Calibri"/>
          <w:sz w:val="24"/>
          <w:szCs w:val="24"/>
          <w:lang w:val="en-US"/>
        </w:rPr>
      </w:pPr>
      <w:r w:rsidRPr="0023548A">
        <w:rPr>
          <w:rFonts w:ascii="Calibri" w:eastAsiaTheme="majorEastAsia" w:hAnsi="Calibri" w:cs="Calibri"/>
          <w:sz w:val="24"/>
          <w:szCs w:val="24"/>
          <w:lang w:val="en-US"/>
        </w:rPr>
        <w:t xml:space="preserve">Choose the </w:t>
      </w:r>
      <w:r w:rsidRPr="0023548A">
        <w:rPr>
          <w:rFonts w:ascii="Calibri" w:eastAsiaTheme="majorEastAsia" w:hAnsi="Calibri" w:cs="Calibri"/>
          <w:b/>
          <w:sz w:val="24"/>
          <w:szCs w:val="24"/>
          <w:lang w:val="en-US"/>
        </w:rPr>
        <w:t>Number of Iterations</w:t>
      </w:r>
      <w:r w:rsidRPr="0023548A">
        <w:rPr>
          <w:rFonts w:ascii="Calibri" w:eastAsiaTheme="majorEastAsia" w:hAnsi="Calibri" w:cs="Calibri"/>
          <w:sz w:val="24"/>
          <w:szCs w:val="24"/>
          <w:lang w:val="en-US"/>
        </w:rPr>
        <w:t xml:space="preserve">. </w:t>
      </w:r>
      <w:r w:rsidR="00F3370C" w:rsidRPr="0023548A">
        <w:rPr>
          <w:rFonts w:ascii="Calibri" w:eastAsiaTheme="majorEastAsia" w:hAnsi="Calibri" w:cs="Calibri"/>
          <w:sz w:val="24"/>
          <w:szCs w:val="24"/>
          <w:lang w:val="en-US"/>
        </w:rPr>
        <w:t xml:space="preserve">The higher the </w:t>
      </w:r>
      <w:r w:rsidR="406E3F49" w:rsidRPr="0023548A">
        <w:rPr>
          <w:rFonts w:ascii="Calibri" w:eastAsiaTheme="majorEastAsia" w:hAnsi="Calibri" w:cs="Calibri"/>
          <w:b/>
          <w:sz w:val="24"/>
          <w:szCs w:val="24"/>
          <w:lang w:val="en-US"/>
        </w:rPr>
        <w:t>Number o</w:t>
      </w:r>
      <w:r w:rsidR="00F3370C" w:rsidRPr="0023548A">
        <w:rPr>
          <w:rFonts w:ascii="Calibri" w:eastAsiaTheme="majorEastAsia" w:hAnsi="Calibri" w:cs="Calibri"/>
          <w:b/>
          <w:sz w:val="24"/>
          <w:szCs w:val="24"/>
          <w:lang w:val="en-US"/>
        </w:rPr>
        <w:t>f Iterations</w:t>
      </w:r>
      <w:r w:rsidR="00355F75" w:rsidRPr="0023548A">
        <w:rPr>
          <w:rFonts w:ascii="Calibri" w:eastAsiaTheme="majorEastAsia" w:hAnsi="Calibri" w:cs="Calibri"/>
          <w:sz w:val="24"/>
          <w:szCs w:val="24"/>
          <w:lang w:val="en-US"/>
        </w:rPr>
        <w:t xml:space="preserve"> value,</w:t>
      </w:r>
      <w:r w:rsidR="00F3370C" w:rsidRPr="0023548A">
        <w:rPr>
          <w:rFonts w:ascii="Calibri" w:eastAsiaTheme="majorEastAsia" w:hAnsi="Calibri" w:cs="Calibri"/>
          <w:sz w:val="24"/>
          <w:szCs w:val="24"/>
          <w:lang w:val="en-US"/>
        </w:rPr>
        <w:t xml:space="preserve"> the more precise the reconstruction of the periphery. </w:t>
      </w:r>
      <w:r w:rsidR="406E3F49" w:rsidRPr="0023548A">
        <w:rPr>
          <w:rFonts w:ascii="Calibri" w:eastAsiaTheme="majorEastAsia" w:hAnsi="Calibri" w:cs="Calibri"/>
          <w:sz w:val="24"/>
          <w:szCs w:val="24"/>
          <w:lang w:val="en-US"/>
        </w:rPr>
        <w:t>For simpler shapes</w:t>
      </w:r>
      <w:r w:rsidRPr="0023548A">
        <w:rPr>
          <w:rFonts w:ascii="Calibri" w:eastAsiaTheme="majorEastAsia" w:hAnsi="Calibri" w:cs="Calibri"/>
          <w:sz w:val="24"/>
          <w:szCs w:val="24"/>
          <w:lang w:val="en-US"/>
        </w:rPr>
        <w:t>,</w:t>
      </w:r>
      <w:r w:rsidR="406E3F49" w:rsidRPr="0023548A">
        <w:rPr>
          <w:rFonts w:ascii="Calibri" w:eastAsiaTheme="majorEastAsia" w:hAnsi="Calibri" w:cs="Calibri"/>
          <w:sz w:val="24"/>
          <w:szCs w:val="24"/>
          <w:lang w:val="en-US"/>
        </w:rPr>
        <w:t xml:space="preserve"> a low</w:t>
      </w:r>
      <w:r w:rsidR="00F3370C" w:rsidRPr="0023548A">
        <w:rPr>
          <w:rFonts w:ascii="Calibri" w:eastAsiaTheme="majorEastAsia" w:hAnsi="Calibri" w:cs="Calibri"/>
          <w:sz w:val="24"/>
          <w:szCs w:val="24"/>
          <w:lang w:val="en-US"/>
        </w:rPr>
        <w:t>er number is usually sufficient.</w:t>
      </w:r>
    </w:p>
    <w:p w14:paraId="2F9D1C30" w14:textId="77777777" w:rsidR="00487B91" w:rsidRPr="0023548A" w:rsidRDefault="00487B91" w:rsidP="00416535">
      <w:pPr>
        <w:spacing w:line="240" w:lineRule="auto"/>
        <w:rPr>
          <w:rFonts w:ascii="Calibri" w:eastAsiaTheme="majorEastAsia" w:hAnsi="Calibri" w:cs="Calibri"/>
          <w:sz w:val="24"/>
          <w:szCs w:val="24"/>
          <w:lang w:val="en-US"/>
        </w:rPr>
      </w:pPr>
    </w:p>
    <w:p w14:paraId="394F1F86" w14:textId="5C18728A" w:rsidR="65B7F374" w:rsidRPr="0023548A" w:rsidRDefault="00416535" w:rsidP="00416535">
      <w:pPr>
        <w:pStyle w:val="ListParagraph"/>
        <w:numPr>
          <w:ilvl w:val="2"/>
          <w:numId w:val="3"/>
        </w:numPr>
        <w:spacing w:line="240" w:lineRule="auto"/>
        <w:ind w:left="0" w:firstLine="0"/>
        <w:rPr>
          <w:rFonts w:ascii="Calibri" w:hAnsi="Calibri" w:cs="Calibri"/>
          <w:sz w:val="24"/>
          <w:szCs w:val="24"/>
          <w:lang w:val="en-US"/>
        </w:rPr>
      </w:pPr>
      <w:r w:rsidRPr="0023548A">
        <w:rPr>
          <w:rFonts w:ascii="Calibri" w:eastAsiaTheme="majorEastAsia" w:hAnsi="Calibri" w:cs="Calibri"/>
          <w:sz w:val="24"/>
          <w:szCs w:val="24"/>
          <w:lang w:val="en-US"/>
        </w:rPr>
        <w:t>Use the</w:t>
      </w:r>
      <w:r w:rsidR="00F3370C" w:rsidRPr="0023548A">
        <w:rPr>
          <w:rFonts w:ascii="Calibri" w:eastAsiaTheme="majorEastAsia" w:hAnsi="Calibri" w:cs="Calibri"/>
          <w:sz w:val="24"/>
          <w:szCs w:val="24"/>
          <w:lang w:val="en-US"/>
        </w:rPr>
        <w:t xml:space="preserve"> </w:t>
      </w:r>
      <w:r w:rsidR="406E3F49" w:rsidRPr="0023548A">
        <w:rPr>
          <w:rFonts w:ascii="Calibri" w:eastAsiaTheme="majorEastAsia" w:hAnsi="Calibri" w:cs="Calibri"/>
          <w:b/>
          <w:sz w:val="24"/>
          <w:szCs w:val="24"/>
          <w:lang w:val="en-US"/>
        </w:rPr>
        <w:t>Number of Dilations</w:t>
      </w:r>
      <w:r w:rsidR="406E3F49" w:rsidRPr="0023548A">
        <w:rPr>
          <w:rFonts w:ascii="Calibri" w:eastAsiaTheme="majorEastAsia" w:hAnsi="Calibri" w:cs="Calibri"/>
          <w:sz w:val="24"/>
          <w:szCs w:val="24"/>
          <w:lang w:val="en-US"/>
        </w:rPr>
        <w:t xml:space="preserve"> </w:t>
      </w:r>
      <w:r w:rsidR="00355F75" w:rsidRPr="0023548A">
        <w:rPr>
          <w:rFonts w:ascii="Calibri" w:eastAsiaTheme="majorEastAsia" w:hAnsi="Calibri" w:cs="Calibri"/>
          <w:sz w:val="24"/>
          <w:szCs w:val="24"/>
          <w:lang w:val="en-US"/>
        </w:rPr>
        <w:t xml:space="preserve">parameter </w:t>
      </w:r>
      <w:r w:rsidRPr="0023548A">
        <w:rPr>
          <w:rFonts w:ascii="Calibri" w:eastAsiaTheme="majorEastAsia" w:hAnsi="Calibri" w:cs="Calibri"/>
          <w:sz w:val="24"/>
          <w:szCs w:val="24"/>
          <w:lang w:val="en-US"/>
        </w:rPr>
        <w:t>to determine</w:t>
      </w:r>
      <w:r w:rsidR="406E3F49" w:rsidRPr="0023548A">
        <w:rPr>
          <w:rFonts w:ascii="Calibri" w:eastAsiaTheme="majorEastAsia" w:hAnsi="Calibri" w:cs="Calibri"/>
          <w:sz w:val="24"/>
          <w:szCs w:val="24"/>
          <w:lang w:val="en-US"/>
        </w:rPr>
        <w:t xml:space="preserve"> how much larger the starting mask is compared to the </w:t>
      </w:r>
      <w:r w:rsidR="00355F75" w:rsidRPr="0023548A">
        <w:rPr>
          <w:rFonts w:ascii="Calibri" w:eastAsiaTheme="majorEastAsia" w:hAnsi="Calibri" w:cs="Calibri"/>
          <w:sz w:val="24"/>
          <w:szCs w:val="24"/>
          <w:lang w:val="en-US"/>
        </w:rPr>
        <w:t xml:space="preserve">actual </w:t>
      </w:r>
      <w:r w:rsidR="406E3F49" w:rsidRPr="0023548A">
        <w:rPr>
          <w:rFonts w:ascii="Calibri" w:eastAsiaTheme="majorEastAsia" w:hAnsi="Calibri" w:cs="Calibri"/>
          <w:sz w:val="24"/>
          <w:szCs w:val="24"/>
          <w:lang w:val="en-US"/>
        </w:rPr>
        <w:t>cell. Usually more complex shapes need more dil</w:t>
      </w:r>
      <w:r w:rsidR="00355F75" w:rsidRPr="0023548A">
        <w:rPr>
          <w:rFonts w:ascii="Calibri" w:eastAsiaTheme="majorEastAsia" w:hAnsi="Calibri" w:cs="Calibri"/>
          <w:sz w:val="24"/>
          <w:szCs w:val="24"/>
          <w:lang w:val="en-US"/>
        </w:rPr>
        <w:t>a</w:t>
      </w:r>
      <w:r w:rsidR="406E3F49" w:rsidRPr="0023548A">
        <w:rPr>
          <w:rFonts w:ascii="Calibri" w:eastAsiaTheme="majorEastAsia" w:hAnsi="Calibri" w:cs="Calibri"/>
          <w:sz w:val="24"/>
          <w:szCs w:val="24"/>
          <w:lang w:val="en-US"/>
        </w:rPr>
        <w:t>tion</w:t>
      </w:r>
      <w:r w:rsidR="00355F75" w:rsidRPr="0023548A">
        <w:rPr>
          <w:rFonts w:ascii="Calibri" w:eastAsiaTheme="majorEastAsia" w:hAnsi="Calibri" w:cs="Calibri"/>
          <w:sz w:val="24"/>
          <w:szCs w:val="24"/>
          <w:lang w:val="en-US"/>
        </w:rPr>
        <w:t xml:space="preserve"> steps</w:t>
      </w:r>
      <w:r w:rsidR="406E3F49" w:rsidRPr="0023548A">
        <w:rPr>
          <w:rFonts w:ascii="Calibri" w:eastAsiaTheme="majorEastAsia" w:hAnsi="Calibri" w:cs="Calibri"/>
          <w:sz w:val="24"/>
          <w:szCs w:val="24"/>
          <w:lang w:val="en-US"/>
        </w:rPr>
        <w:t xml:space="preserve"> for </w:t>
      </w:r>
      <w:r w:rsidR="00355F75" w:rsidRPr="0023548A">
        <w:rPr>
          <w:rFonts w:ascii="Calibri" w:eastAsiaTheme="majorEastAsia" w:hAnsi="Calibri" w:cs="Calibri"/>
          <w:sz w:val="24"/>
          <w:szCs w:val="24"/>
          <w:lang w:val="en-US"/>
        </w:rPr>
        <w:t xml:space="preserve">proper </w:t>
      </w:r>
      <w:r w:rsidR="406E3F49" w:rsidRPr="0023548A">
        <w:rPr>
          <w:rFonts w:ascii="Calibri" w:eastAsiaTheme="majorEastAsia" w:hAnsi="Calibri" w:cs="Calibri"/>
          <w:sz w:val="24"/>
          <w:szCs w:val="24"/>
          <w:lang w:val="en-US"/>
        </w:rPr>
        <w:t>periphery finding.</w:t>
      </w:r>
    </w:p>
    <w:p w14:paraId="2B793976" w14:textId="77777777" w:rsidR="00487B91" w:rsidRPr="0023548A" w:rsidRDefault="00487B91" w:rsidP="00416535">
      <w:pPr>
        <w:spacing w:line="240" w:lineRule="auto"/>
        <w:rPr>
          <w:rFonts w:ascii="Calibri" w:eastAsiaTheme="majorEastAsia" w:hAnsi="Calibri" w:cs="Calibri"/>
          <w:sz w:val="24"/>
          <w:szCs w:val="24"/>
          <w:lang w:val="en-US"/>
        </w:rPr>
      </w:pPr>
    </w:p>
    <w:p w14:paraId="649E3F47" w14:textId="50DC4FDE" w:rsidR="65B7F374" w:rsidRPr="0023548A" w:rsidRDefault="00416535" w:rsidP="00416535">
      <w:pPr>
        <w:pStyle w:val="ListParagraph"/>
        <w:numPr>
          <w:ilvl w:val="2"/>
          <w:numId w:val="3"/>
        </w:numPr>
        <w:spacing w:line="240" w:lineRule="auto"/>
        <w:ind w:left="0" w:firstLine="0"/>
        <w:rPr>
          <w:rFonts w:ascii="Calibri" w:hAnsi="Calibri" w:cs="Calibri"/>
          <w:sz w:val="24"/>
          <w:szCs w:val="24"/>
          <w:lang w:val="en-US"/>
        </w:rPr>
      </w:pPr>
      <w:r w:rsidRPr="0023548A">
        <w:rPr>
          <w:rFonts w:ascii="Calibri" w:eastAsiaTheme="majorEastAsia" w:hAnsi="Calibri" w:cs="Calibri"/>
          <w:sz w:val="24"/>
          <w:szCs w:val="24"/>
          <w:lang w:val="en-US"/>
        </w:rPr>
        <w:t>Check the</w:t>
      </w:r>
      <w:r w:rsidR="00F3370C" w:rsidRPr="0023548A">
        <w:rPr>
          <w:rFonts w:ascii="Calibri" w:eastAsiaTheme="majorEastAsia" w:hAnsi="Calibri" w:cs="Calibri"/>
          <w:sz w:val="24"/>
          <w:szCs w:val="24"/>
          <w:lang w:val="en-US"/>
        </w:rPr>
        <w:t xml:space="preserve"> </w:t>
      </w:r>
      <w:r w:rsidR="406E3F49" w:rsidRPr="0023548A">
        <w:rPr>
          <w:rFonts w:ascii="Calibri" w:eastAsiaTheme="majorEastAsia" w:hAnsi="Calibri" w:cs="Calibri"/>
          <w:b/>
          <w:sz w:val="24"/>
          <w:szCs w:val="24"/>
          <w:lang w:val="en-US"/>
        </w:rPr>
        <w:t>Dark Background</w:t>
      </w:r>
      <w:r w:rsidR="00F3370C" w:rsidRPr="0023548A">
        <w:rPr>
          <w:rFonts w:ascii="Calibri" w:eastAsiaTheme="majorEastAsia" w:hAnsi="Calibri" w:cs="Calibri"/>
          <w:sz w:val="24"/>
          <w:szCs w:val="24"/>
          <w:lang w:val="en-US"/>
        </w:rPr>
        <w:t xml:space="preserve"> </w:t>
      </w:r>
      <w:r w:rsidRPr="0023548A">
        <w:rPr>
          <w:rFonts w:ascii="Calibri" w:eastAsiaTheme="majorEastAsia" w:hAnsi="Calibri" w:cs="Calibri"/>
          <w:sz w:val="24"/>
          <w:szCs w:val="24"/>
          <w:lang w:val="en-US"/>
        </w:rPr>
        <w:t xml:space="preserve">checkbox </w:t>
      </w:r>
      <w:r w:rsidR="406E3F49" w:rsidRPr="0023548A">
        <w:rPr>
          <w:rFonts w:ascii="Calibri" w:eastAsiaTheme="majorEastAsia" w:hAnsi="Calibri" w:cs="Calibri"/>
          <w:sz w:val="24"/>
          <w:szCs w:val="24"/>
          <w:lang w:val="en-US"/>
        </w:rPr>
        <w:t>if the projected shapes are brighter than the background.</w:t>
      </w:r>
    </w:p>
    <w:p w14:paraId="25EE77B6" w14:textId="77777777" w:rsidR="00487B91" w:rsidRPr="0023548A" w:rsidRDefault="00487B91" w:rsidP="00416535">
      <w:pPr>
        <w:spacing w:line="240" w:lineRule="auto"/>
        <w:rPr>
          <w:rFonts w:ascii="Calibri" w:eastAsiaTheme="majorEastAsia" w:hAnsi="Calibri" w:cs="Calibri"/>
          <w:sz w:val="24"/>
          <w:szCs w:val="24"/>
          <w:lang w:val="en-US"/>
        </w:rPr>
      </w:pPr>
    </w:p>
    <w:p w14:paraId="487350B1" w14:textId="435DCD8B" w:rsidR="65B7F374" w:rsidRPr="0023548A" w:rsidRDefault="00416535" w:rsidP="00416535">
      <w:pPr>
        <w:pStyle w:val="ListParagraph"/>
        <w:numPr>
          <w:ilvl w:val="2"/>
          <w:numId w:val="3"/>
        </w:numPr>
        <w:spacing w:line="240" w:lineRule="auto"/>
        <w:ind w:left="0" w:firstLine="0"/>
        <w:rPr>
          <w:rFonts w:ascii="Calibri" w:hAnsi="Calibri" w:cs="Calibri"/>
          <w:sz w:val="24"/>
          <w:szCs w:val="24"/>
          <w:lang w:val="en-US"/>
        </w:rPr>
      </w:pPr>
      <w:r w:rsidRPr="0023548A">
        <w:rPr>
          <w:rFonts w:ascii="Calibri" w:eastAsiaTheme="majorEastAsia" w:hAnsi="Calibri" w:cs="Calibri"/>
          <w:sz w:val="24"/>
          <w:szCs w:val="24"/>
          <w:lang w:val="en-US"/>
        </w:rPr>
        <w:t>Activate the</w:t>
      </w:r>
      <w:r w:rsidR="00F3370C" w:rsidRPr="0023548A">
        <w:rPr>
          <w:rFonts w:ascii="Calibri" w:eastAsiaTheme="majorEastAsia" w:hAnsi="Calibri" w:cs="Calibri"/>
          <w:sz w:val="24"/>
          <w:szCs w:val="24"/>
          <w:lang w:val="en-US"/>
        </w:rPr>
        <w:t xml:space="preserve"> </w:t>
      </w:r>
      <w:r w:rsidR="008C0DCF" w:rsidRPr="0023548A">
        <w:rPr>
          <w:rFonts w:ascii="Calibri" w:eastAsiaTheme="majorEastAsia" w:hAnsi="Calibri" w:cs="Calibri"/>
          <w:b/>
          <w:sz w:val="24"/>
          <w:szCs w:val="24"/>
          <w:lang w:val="en-US"/>
        </w:rPr>
        <w:t xml:space="preserve">Show </w:t>
      </w:r>
      <w:r w:rsidR="406E3F49" w:rsidRPr="0023548A">
        <w:rPr>
          <w:rFonts w:ascii="Calibri" w:eastAsiaTheme="majorEastAsia" w:hAnsi="Calibri" w:cs="Calibri"/>
          <w:b/>
          <w:sz w:val="24"/>
          <w:szCs w:val="24"/>
          <w:lang w:val="en-US"/>
        </w:rPr>
        <w:t>Intermediate Results</w:t>
      </w:r>
      <w:r w:rsidR="00F3370C" w:rsidRPr="0023548A">
        <w:rPr>
          <w:rFonts w:ascii="Calibri" w:eastAsiaTheme="majorEastAsia" w:hAnsi="Calibri" w:cs="Calibri"/>
          <w:sz w:val="24"/>
          <w:szCs w:val="24"/>
          <w:lang w:val="en-US"/>
        </w:rPr>
        <w:t xml:space="preserve"> </w:t>
      </w:r>
      <w:r w:rsidRPr="0023548A">
        <w:rPr>
          <w:rFonts w:ascii="Calibri" w:eastAsiaTheme="majorEastAsia" w:hAnsi="Calibri" w:cs="Calibri"/>
          <w:sz w:val="24"/>
          <w:szCs w:val="24"/>
          <w:lang w:val="en-US"/>
        </w:rPr>
        <w:t xml:space="preserve">checkbox </w:t>
      </w:r>
      <w:r w:rsidRPr="0023548A">
        <w:rPr>
          <w:rFonts w:ascii="Calibri" w:eastAsiaTheme="majorEastAsia" w:hAnsi="Calibri" w:cs="Calibri"/>
          <w:sz w:val="24"/>
          <w:szCs w:val="24"/>
          <w:lang w:val="en-US"/>
        </w:rPr>
        <w:t>only</w:t>
      </w:r>
      <w:r w:rsidR="00F3370C" w:rsidRPr="0023548A">
        <w:rPr>
          <w:rFonts w:ascii="Calibri" w:eastAsiaTheme="majorEastAsia" w:hAnsi="Calibri" w:cs="Calibri"/>
          <w:sz w:val="24"/>
          <w:szCs w:val="24"/>
          <w:lang w:val="en-US"/>
        </w:rPr>
        <w:t xml:space="preserve"> when using a small test dataset to determine the performance of SHADE. Activating</w:t>
      </w:r>
      <w:r w:rsidR="406E3F49" w:rsidRPr="0023548A">
        <w:rPr>
          <w:rFonts w:ascii="Calibri" w:eastAsiaTheme="majorEastAsia" w:hAnsi="Calibri" w:cs="Calibri"/>
          <w:sz w:val="24"/>
          <w:szCs w:val="24"/>
          <w:lang w:val="en-US"/>
        </w:rPr>
        <w:t xml:space="preserve"> this option </w:t>
      </w:r>
      <w:r w:rsidR="00F3370C" w:rsidRPr="0023548A">
        <w:rPr>
          <w:rFonts w:ascii="Calibri" w:eastAsiaTheme="majorEastAsia" w:hAnsi="Calibri" w:cs="Calibri"/>
          <w:sz w:val="24"/>
          <w:szCs w:val="24"/>
          <w:lang w:val="en-US"/>
        </w:rPr>
        <w:t>for larger datasets</w:t>
      </w:r>
      <w:r w:rsidR="406E3F49" w:rsidRPr="0023548A">
        <w:rPr>
          <w:rFonts w:ascii="Calibri" w:eastAsiaTheme="majorEastAsia" w:hAnsi="Calibri" w:cs="Calibri"/>
          <w:sz w:val="24"/>
          <w:szCs w:val="24"/>
          <w:lang w:val="en-US"/>
        </w:rPr>
        <w:t xml:space="preserve"> lower</w:t>
      </w:r>
      <w:r w:rsidR="00F3370C" w:rsidRPr="0023548A">
        <w:rPr>
          <w:rFonts w:ascii="Calibri" w:eastAsiaTheme="majorEastAsia" w:hAnsi="Calibri" w:cs="Calibri"/>
          <w:sz w:val="24"/>
          <w:szCs w:val="24"/>
          <w:lang w:val="en-US"/>
        </w:rPr>
        <w:t>s the</w:t>
      </w:r>
      <w:r w:rsidR="406E3F49" w:rsidRPr="0023548A">
        <w:rPr>
          <w:rFonts w:ascii="Calibri" w:eastAsiaTheme="majorEastAsia" w:hAnsi="Calibri" w:cs="Calibri"/>
          <w:sz w:val="24"/>
          <w:szCs w:val="24"/>
          <w:lang w:val="en-US"/>
        </w:rPr>
        <w:t xml:space="preserve"> computational </w:t>
      </w:r>
      <w:r w:rsidR="008C0DCF" w:rsidRPr="0023548A">
        <w:rPr>
          <w:rFonts w:ascii="Calibri" w:eastAsiaTheme="majorEastAsia" w:hAnsi="Calibri" w:cs="Calibri"/>
          <w:sz w:val="24"/>
          <w:szCs w:val="24"/>
          <w:lang w:val="en-US"/>
        </w:rPr>
        <w:t xml:space="preserve">efficiency </w:t>
      </w:r>
      <w:r w:rsidR="00F3370C" w:rsidRPr="0023548A">
        <w:rPr>
          <w:rFonts w:ascii="Calibri" w:eastAsiaTheme="majorEastAsia" w:hAnsi="Calibri" w:cs="Calibri"/>
          <w:sz w:val="24"/>
          <w:szCs w:val="24"/>
          <w:lang w:val="en-US"/>
        </w:rPr>
        <w:t xml:space="preserve">and could possibly </w:t>
      </w:r>
      <w:r w:rsidR="00845EE7" w:rsidRPr="0023548A">
        <w:rPr>
          <w:rFonts w:ascii="Calibri" w:eastAsiaTheme="majorEastAsia" w:hAnsi="Calibri" w:cs="Calibri"/>
          <w:sz w:val="24"/>
          <w:szCs w:val="24"/>
          <w:lang w:val="en-US"/>
        </w:rPr>
        <w:t xml:space="preserve">halt </w:t>
      </w:r>
      <w:r w:rsidR="00C95701" w:rsidRPr="0023548A">
        <w:rPr>
          <w:rFonts w:ascii="Calibri" w:eastAsiaTheme="majorEastAsia" w:hAnsi="Calibri" w:cs="Calibri"/>
          <w:sz w:val="24"/>
          <w:szCs w:val="24"/>
          <w:lang w:val="en-US"/>
        </w:rPr>
        <w:t xml:space="preserve">a </w:t>
      </w:r>
      <w:r w:rsidR="00F3370C" w:rsidRPr="0023548A">
        <w:rPr>
          <w:rFonts w:ascii="Calibri" w:eastAsiaTheme="majorEastAsia" w:hAnsi="Calibri" w:cs="Calibri"/>
          <w:sz w:val="24"/>
          <w:szCs w:val="24"/>
          <w:lang w:val="en-US"/>
        </w:rPr>
        <w:t>system</w:t>
      </w:r>
      <w:r w:rsidR="00C95701" w:rsidRPr="0023548A">
        <w:rPr>
          <w:rFonts w:ascii="Calibri" w:eastAsiaTheme="majorEastAsia" w:hAnsi="Calibri" w:cs="Calibri"/>
          <w:sz w:val="24"/>
          <w:szCs w:val="24"/>
          <w:lang w:val="en-US"/>
        </w:rPr>
        <w:t xml:space="preserve"> with low video memory</w:t>
      </w:r>
      <w:r w:rsidR="00F3370C" w:rsidRPr="0023548A">
        <w:rPr>
          <w:rFonts w:ascii="Calibri" w:eastAsiaTheme="majorEastAsia" w:hAnsi="Calibri" w:cs="Calibri"/>
          <w:sz w:val="24"/>
          <w:szCs w:val="24"/>
          <w:lang w:val="en-US"/>
        </w:rPr>
        <w:t>.</w:t>
      </w:r>
    </w:p>
    <w:p w14:paraId="0AEB6C66" w14:textId="77777777" w:rsidR="00487B91" w:rsidRPr="0023548A" w:rsidRDefault="00487B91" w:rsidP="00416535">
      <w:pPr>
        <w:spacing w:line="240" w:lineRule="auto"/>
        <w:rPr>
          <w:rFonts w:ascii="Calibri" w:eastAsiaTheme="majorEastAsia" w:hAnsi="Calibri" w:cs="Calibri"/>
          <w:sz w:val="24"/>
          <w:szCs w:val="24"/>
          <w:lang w:val="en-US"/>
        </w:rPr>
      </w:pPr>
    </w:p>
    <w:p w14:paraId="04AA2D38" w14:textId="3B9FDB0E" w:rsidR="65B7F374" w:rsidRPr="0023548A" w:rsidRDefault="00416535" w:rsidP="00416535">
      <w:pPr>
        <w:pStyle w:val="ListParagraph"/>
        <w:numPr>
          <w:ilvl w:val="2"/>
          <w:numId w:val="3"/>
        </w:numPr>
        <w:spacing w:line="240" w:lineRule="auto"/>
        <w:ind w:left="0" w:firstLine="0"/>
        <w:rPr>
          <w:rFonts w:ascii="Calibri" w:hAnsi="Calibri" w:cs="Calibri"/>
          <w:sz w:val="24"/>
          <w:szCs w:val="24"/>
          <w:lang w:val="en-US"/>
        </w:rPr>
      </w:pPr>
      <w:r w:rsidRPr="0023548A">
        <w:rPr>
          <w:rFonts w:ascii="Calibri" w:eastAsiaTheme="majorEastAsia" w:hAnsi="Calibri" w:cs="Calibri"/>
          <w:sz w:val="24"/>
          <w:szCs w:val="24"/>
          <w:lang w:val="en-US"/>
        </w:rPr>
        <w:lastRenderedPageBreak/>
        <w:t>Check the</w:t>
      </w:r>
      <w:r w:rsidR="00F3370C" w:rsidRPr="0023548A">
        <w:rPr>
          <w:rFonts w:ascii="Calibri" w:eastAsiaTheme="majorEastAsia" w:hAnsi="Calibri" w:cs="Calibri"/>
          <w:sz w:val="24"/>
          <w:szCs w:val="24"/>
          <w:lang w:val="en-US"/>
        </w:rPr>
        <w:t xml:space="preserve"> </w:t>
      </w:r>
      <w:r w:rsidR="406E3F49" w:rsidRPr="0023548A">
        <w:rPr>
          <w:rFonts w:ascii="Calibri" w:eastAsiaTheme="majorEastAsia" w:hAnsi="Calibri" w:cs="Calibri"/>
          <w:b/>
          <w:sz w:val="24"/>
          <w:szCs w:val="24"/>
          <w:lang w:val="en-US"/>
        </w:rPr>
        <w:t xml:space="preserve">Save Result </w:t>
      </w:r>
      <w:r w:rsidR="00335F78" w:rsidRPr="0023548A">
        <w:rPr>
          <w:rFonts w:ascii="Calibri" w:eastAsiaTheme="majorEastAsia" w:hAnsi="Calibri" w:cs="Calibri"/>
          <w:b/>
          <w:sz w:val="24"/>
          <w:szCs w:val="24"/>
          <w:lang w:val="en-US"/>
        </w:rPr>
        <w:t>T</w:t>
      </w:r>
      <w:r w:rsidR="406E3F49" w:rsidRPr="0023548A">
        <w:rPr>
          <w:rFonts w:ascii="Calibri" w:eastAsiaTheme="majorEastAsia" w:hAnsi="Calibri" w:cs="Calibri"/>
          <w:b/>
          <w:sz w:val="24"/>
          <w:szCs w:val="24"/>
          <w:lang w:val="en-US"/>
        </w:rPr>
        <w:t>ables</w:t>
      </w:r>
      <w:r w:rsidR="00F3370C" w:rsidRPr="0023548A">
        <w:rPr>
          <w:rFonts w:ascii="Calibri" w:eastAsiaTheme="majorEastAsia" w:hAnsi="Calibri" w:cs="Calibri"/>
          <w:sz w:val="24"/>
          <w:szCs w:val="24"/>
          <w:lang w:val="en-US"/>
        </w:rPr>
        <w:t xml:space="preserve"> </w:t>
      </w:r>
      <w:r w:rsidRPr="0023548A">
        <w:rPr>
          <w:rFonts w:ascii="Calibri" w:eastAsiaTheme="majorEastAsia" w:hAnsi="Calibri" w:cs="Calibri"/>
          <w:sz w:val="24"/>
          <w:szCs w:val="24"/>
          <w:lang w:val="en-US"/>
        </w:rPr>
        <w:t xml:space="preserve">checkbox </w:t>
      </w:r>
      <w:r w:rsidR="406E3F49" w:rsidRPr="0023548A">
        <w:rPr>
          <w:rFonts w:ascii="Calibri" w:eastAsiaTheme="majorEastAsia" w:hAnsi="Calibri" w:cs="Calibri"/>
          <w:sz w:val="24"/>
          <w:szCs w:val="24"/>
          <w:lang w:val="en-US"/>
        </w:rPr>
        <w:t xml:space="preserve">to use the results </w:t>
      </w:r>
      <w:r w:rsidR="00F3370C" w:rsidRPr="0023548A">
        <w:rPr>
          <w:rFonts w:ascii="Calibri" w:eastAsiaTheme="majorEastAsia" w:hAnsi="Calibri" w:cs="Calibri"/>
          <w:sz w:val="24"/>
          <w:szCs w:val="24"/>
          <w:lang w:val="en-US"/>
        </w:rPr>
        <w:t xml:space="preserve">of SHADE </w:t>
      </w:r>
      <w:r w:rsidR="406E3F49" w:rsidRPr="0023548A">
        <w:rPr>
          <w:rFonts w:ascii="Calibri" w:eastAsiaTheme="majorEastAsia" w:hAnsi="Calibri" w:cs="Calibri"/>
          <w:sz w:val="24"/>
          <w:szCs w:val="24"/>
          <w:lang w:val="en-US"/>
        </w:rPr>
        <w:t xml:space="preserve">as </w:t>
      </w:r>
      <w:r w:rsidR="00F3370C" w:rsidRPr="0023548A">
        <w:rPr>
          <w:rFonts w:ascii="Calibri" w:eastAsiaTheme="majorEastAsia" w:hAnsi="Calibri" w:cs="Calibri"/>
          <w:sz w:val="24"/>
          <w:szCs w:val="24"/>
          <w:lang w:val="en-US"/>
        </w:rPr>
        <w:t>an</w:t>
      </w:r>
      <w:r w:rsidR="406E3F49" w:rsidRPr="0023548A">
        <w:rPr>
          <w:rFonts w:ascii="Calibri" w:eastAsiaTheme="majorEastAsia" w:hAnsi="Calibri" w:cs="Calibri"/>
          <w:sz w:val="24"/>
          <w:szCs w:val="24"/>
          <w:lang w:val="en-US"/>
        </w:rPr>
        <w:t xml:space="preserve"> input for step </w:t>
      </w:r>
      <w:r w:rsidRPr="0023548A">
        <w:rPr>
          <w:rFonts w:ascii="Calibri" w:eastAsiaTheme="majorEastAsia" w:hAnsi="Calibri" w:cs="Calibri"/>
          <w:sz w:val="24"/>
          <w:szCs w:val="24"/>
          <w:lang w:val="en-US"/>
        </w:rPr>
        <w:t>5</w:t>
      </w:r>
      <w:r w:rsidR="406E3F49" w:rsidRPr="0023548A">
        <w:rPr>
          <w:rFonts w:ascii="Calibri" w:eastAsiaTheme="majorEastAsia" w:hAnsi="Calibri" w:cs="Calibri"/>
          <w:sz w:val="24"/>
          <w:szCs w:val="24"/>
          <w:lang w:val="en-US"/>
        </w:rPr>
        <w:t>. If the box is checked</w:t>
      </w:r>
      <w:r w:rsidR="00335F78" w:rsidRPr="0023548A">
        <w:rPr>
          <w:rFonts w:ascii="Calibri" w:eastAsiaTheme="majorEastAsia" w:hAnsi="Calibri" w:cs="Calibri"/>
          <w:sz w:val="24"/>
          <w:szCs w:val="24"/>
          <w:lang w:val="en-US"/>
        </w:rPr>
        <w:t>,</w:t>
      </w:r>
      <w:r w:rsidR="406E3F49" w:rsidRPr="0023548A">
        <w:rPr>
          <w:rFonts w:ascii="Calibri" w:eastAsiaTheme="majorEastAsia" w:hAnsi="Calibri" w:cs="Calibri"/>
          <w:sz w:val="24"/>
          <w:szCs w:val="24"/>
          <w:lang w:val="en-US"/>
        </w:rPr>
        <w:t xml:space="preserve"> all results ar</w:t>
      </w:r>
      <w:r w:rsidR="00F3370C" w:rsidRPr="0023548A">
        <w:rPr>
          <w:rFonts w:ascii="Calibri" w:eastAsiaTheme="majorEastAsia" w:hAnsi="Calibri" w:cs="Calibri"/>
          <w:sz w:val="24"/>
          <w:szCs w:val="24"/>
          <w:lang w:val="en-US"/>
        </w:rPr>
        <w:t>e saved in individual csv files. A s</w:t>
      </w:r>
      <w:r w:rsidR="406E3F49" w:rsidRPr="0023548A">
        <w:rPr>
          <w:rFonts w:ascii="Calibri" w:eastAsiaTheme="majorEastAsia" w:hAnsi="Calibri" w:cs="Calibri"/>
          <w:sz w:val="24"/>
          <w:szCs w:val="24"/>
          <w:lang w:val="en-US"/>
        </w:rPr>
        <w:t xml:space="preserve">ummary of the </w:t>
      </w:r>
      <w:r w:rsidR="00C95701" w:rsidRPr="0023548A">
        <w:rPr>
          <w:rFonts w:ascii="Calibri" w:eastAsiaTheme="majorEastAsia" w:hAnsi="Calibri" w:cs="Calibri"/>
          <w:sz w:val="24"/>
          <w:szCs w:val="24"/>
          <w:lang w:val="en-US"/>
        </w:rPr>
        <w:t xml:space="preserve">output </w:t>
      </w:r>
      <w:r w:rsidR="406E3F49" w:rsidRPr="0023548A">
        <w:rPr>
          <w:rFonts w:ascii="Calibri" w:eastAsiaTheme="majorEastAsia" w:hAnsi="Calibri" w:cs="Calibri"/>
          <w:sz w:val="24"/>
          <w:szCs w:val="24"/>
          <w:lang w:val="en-US"/>
        </w:rPr>
        <w:t xml:space="preserve">data </w:t>
      </w:r>
      <w:r w:rsidR="00C95701" w:rsidRPr="0023548A">
        <w:rPr>
          <w:rFonts w:ascii="Calibri" w:eastAsiaTheme="majorEastAsia" w:hAnsi="Calibri" w:cs="Calibri"/>
          <w:sz w:val="24"/>
          <w:szCs w:val="24"/>
          <w:lang w:val="en-US"/>
        </w:rPr>
        <w:t xml:space="preserve">is always </w:t>
      </w:r>
      <w:r w:rsidR="406E3F49" w:rsidRPr="0023548A">
        <w:rPr>
          <w:rFonts w:ascii="Calibri" w:eastAsiaTheme="majorEastAsia" w:hAnsi="Calibri" w:cs="Calibri"/>
          <w:sz w:val="24"/>
          <w:szCs w:val="24"/>
          <w:lang w:val="en-US"/>
        </w:rPr>
        <w:t>generated in a file called "Result_collection_of_all_DFT_calculations.csv</w:t>
      </w:r>
      <w:r w:rsidR="00487B91" w:rsidRPr="0023548A">
        <w:rPr>
          <w:rFonts w:ascii="Calibri" w:eastAsiaTheme="majorEastAsia" w:hAnsi="Calibri" w:cs="Calibri"/>
          <w:sz w:val="24"/>
          <w:szCs w:val="24"/>
          <w:lang w:val="en-US"/>
        </w:rPr>
        <w:t>".</w:t>
      </w:r>
    </w:p>
    <w:p w14:paraId="0F957E9C" w14:textId="77777777" w:rsidR="00487B91" w:rsidRPr="0023548A" w:rsidRDefault="00487B91" w:rsidP="00416535">
      <w:pPr>
        <w:spacing w:line="240" w:lineRule="auto"/>
        <w:rPr>
          <w:rFonts w:ascii="Calibri" w:eastAsiaTheme="majorEastAsia" w:hAnsi="Calibri" w:cs="Calibri"/>
          <w:sz w:val="24"/>
          <w:szCs w:val="24"/>
          <w:lang w:val="en-US"/>
        </w:rPr>
      </w:pPr>
    </w:p>
    <w:p w14:paraId="7526E229" w14:textId="4BD1D519" w:rsidR="65B7F374" w:rsidRPr="0023548A" w:rsidRDefault="00335F78" w:rsidP="00416535">
      <w:pPr>
        <w:pStyle w:val="ListParagraph"/>
        <w:numPr>
          <w:ilvl w:val="1"/>
          <w:numId w:val="3"/>
        </w:numPr>
        <w:spacing w:line="240" w:lineRule="auto"/>
        <w:ind w:left="0" w:firstLine="0"/>
        <w:rPr>
          <w:rFonts w:ascii="Calibri" w:hAnsi="Calibri" w:cs="Calibri"/>
          <w:sz w:val="24"/>
          <w:szCs w:val="24"/>
          <w:lang w:val="en-US"/>
        </w:rPr>
      </w:pPr>
      <w:r w:rsidRPr="0023548A">
        <w:rPr>
          <w:rFonts w:ascii="Calibri" w:eastAsiaTheme="majorEastAsia" w:hAnsi="Calibri" w:cs="Calibri"/>
          <w:sz w:val="24"/>
          <w:szCs w:val="24"/>
          <w:highlight w:val="yellow"/>
          <w:lang w:val="en-US"/>
        </w:rPr>
        <w:t>S</w:t>
      </w:r>
      <w:r w:rsidR="00F3370C" w:rsidRPr="0023548A">
        <w:rPr>
          <w:rFonts w:ascii="Calibri" w:eastAsiaTheme="majorEastAsia" w:hAnsi="Calibri" w:cs="Calibri"/>
          <w:sz w:val="24"/>
          <w:szCs w:val="24"/>
          <w:highlight w:val="yellow"/>
          <w:lang w:val="en-US"/>
        </w:rPr>
        <w:t xml:space="preserve">elect the </w:t>
      </w:r>
      <w:r w:rsidR="00CE6A97" w:rsidRPr="0023548A">
        <w:rPr>
          <w:rFonts w:ascii="Calibri" w:eastAsiaTheme="majorEastAsia" w:hAnsi="Calibri" w:cs="Calibri"/>
          <w:sz w:val="24"/>
          <w:szCs w:val="24"/>
          <w:highlight w:val="yellow"/>
          <w:lang w:val="en-US"/>
        </w:rPr>
        <w:t xml:space="preserve">input data </w:t>
      </w:r>
      <w:r w:rsidR="00F3370C" w:rsidRPr="0023548A">
        <w:rPr>
          <w:rFonts w:ascii="Calibri" w:eastAsiaTheme="majorEastAsia" w:hAnsi="Calibri" w:cs="Calibri"/>
          <w:sz w:val="24"/>
          <w:szCs w:val="24"/>
          <w:highlight w:val="yellow"/>
          <w:lang w:val="en-US"/>
        </w:rPr>
        <w:t>folder</w:t>
      </w:r>
      <w:r w:rsidR="406E3F49" w:rsidRPr="0023548A">
        <w:rPr>
          <w:rFonts w:ascii="Calibri" w:eastAsiaTheme="majorEastAsia" w:hAnsi="Calibri" w:cs="Calibri"/>
          <w:sz w:val="24"/>
          <w:szCs w:val="24"/>
          <w:highlight w:val="yellow"/>
          <w:lang w:val="en-US"/>
        </w:rPr>
        <w:t xml:space="preserve"> </w:t>
      </w:r>
      <w:r w:rsidR="00C95701" w:rsidRPr="0023548A">
        <w:rPr>
          <w:rFonts w:ascii="Calibri" w:eastAsiaTheme="majorEastAsia" w:hAnsi="Calibri" w:cs="Calibri"/>
          <w:sz w:val="24"/>
          <w:szCs w:val="24"/>
          <w:highlight w:val="yellow"/>
          <w:lang w:val="en-US"/>
        </w:rPr>
        <w:t xml:space="preserve">that </w:t>
      </w:r>
      <w:r w:rsidR="406E3F49" w:rsidRPr="0023548A">
        <w:rPr>
          <w:rFonts w:ascii="Calibri" w:eastAsiaTheme="majorEastAsia" w:hAnsi="Calibri" w:cs="Calibri"/>
          <w:sz w:val="24"/>
          <w:szCs w:val="24"/>
          <w:highlight w:val="yellow"/>
          <w:lang w:val="en-US"/>
        </w:rPr>
        <w:t xml:space="preserve">contains the </w:t>
      </w:r>
      <w:r w:rsidRPr="0023548A">
        <w:rPr>
          <w:rFonts w:ascii="Calibri" w:eastAsiaTheme="majorEastAsia" w:hAnsi="Calibri" w:cs="Calibri"/>
          <w:sz w:val="24"/>
          <w:szCs w:val="24"/>
          <w:highlight w:val="yellow"/>
          <w:lang w:val="en-US"/>
        </w:rPr>
        <w:t>TIFF</w:t>
      </w:r>
      <w:r w:rsidR="00F3370C" w:rsidRPr="0023548A">
        <w:rPr>
          <w:rFonts w:ascii="Calibri" w:eastAsiaTheme="majorEastAsia" w:hAnsi="Calibri" w:cs="Calibri"/>
          <w:sz w:val="24"/>
          <w:szCs w:val="24"/>
          <w:highlight w:val="yellow"/>
          <w:lang w:val="en-US"/>
        </w:rPr>
        <w:t xml:space="preserve"> </w:t>
      </w:r>
      <w:r w:rsidR="406E3F49" w:rsidRPr="0023548A">
        <w:rPr>
          <w:rFonts w:ascii="Calibri" w:eastAsiaTheme="majorEastAsia" w:hAnsi="Calibri" w:cs="Calibri"/>
          <w:sz w:val="24"/>
          <w:szCs w:val="24"/>
          <w:highlight w:val="yellow"/>
          <w:lang w:val="en-US"/>
        </w:rPr>
        <w:t xml:space="preserve">files </w:t>
      </w:r>
      <w:r w:rsidRPr="0023548A">
        <w:rPr>
          <w:rFonts w:ascii="Calibri" w:eastAsiaTheme="majorEastAsia" w:hAnsi="Calibri" w:cs="Calibri"/>
          <w:sz w:val="24"/>
          <w:szCs w:val="24"/>
          <w:highlight w:val="yellow"/>
          <w:lang w:val="en-US"/>
        </w:rPr>
        <w:t xml:space="preserve">that </w:t>
      </w:r>
      <w:r w:rsidR="00F3370C" w:rsidRPr="0023548A">
        <w:rPr>
          <w:rFonts w:ascii="Calibri" w:eastAsiaTheme="majorEastAsia" w:hAnsi="Calibri" w:cs="Calibri"/>
          <w:sz w:val="24"/>
          <w:szCs w:val="24"/>
          <w:highlight w:val="yellow"/>
          <w:lang w:val="en-US"/>
        </w:rPr>
        <w:t>were created in</w:t>
      </w:r>
      <w:r w:rsidR="406E3F49" w:rsidRPr="0023548A">
        <w:rPr>
          <w:rFonts w:ascii="Calibri" w:eastAsiaTheme="majorEastAsia" w:hAnsi="Calibri" w:cs="Calibri"/>
          <w:sz w:val="24"/>
          <w:szCs w:val="24"/>
          <w:highlight w:val="yellow"/>
          <w:lang w:val="en-US"/>
        </w:rPr>
        <w:t xml:space="preserve"> step </w:t>
      </w:r>
      <w:r w:rsidR="00416535" w:rsidRPr="0023548A">
        <w:rPr>
          <w:rFonts w:ascii="Calibri" w:eastAsiaTheme="majorEastAsia" w:hAnsi="Calibri" w:cs="Calibri"/>
          <w:sz w:val="24"/>
          <w:szCs w:val="24"/>
          <w:highlight w:val="yellow"/>
          <w:lang w:val="en-US"/>
        </w:rPr>
        <w:t>3</w:t>
      </w:r>
      <w:r w:rsidR="00921197" w:rsidRPr="0023548A">
        <w:rPr>
          <w:rFonts w:ascii="Calibri" w:eastAsiaTheme="majorEastAsia" w:hAnsi="Calibri" w:cs="Calibri"/>
          <w:sz w:val="24"/>
          <w:szCs w:val="24"/>
          <w:lang w:val="en-US"/>
        </w:rPr>
        <w:t>.</w:t>
      </w:r>
      <w:r w:rsidR="406E3F49" w:rsidRPr="0023548A">
        <w:rPr>
          <w:rFonts w:ascii="Calibri" w:eastAsiaTheme="majorEastAsia" w:hAnsi="Calibri" w:cs="Calibri"/>
          <w:sz w:val="24"/>
          <w:szCs w:val="24"/>
          <w:lang w:val="en-US"/>
        </w:rPr>
        <w:t xml:space="preserve"> </w:t>
      </w:r>
    </w:p>
    <w:p w14:paraId="6FBF47A3" w14:textId="77777777" w:rsidR="00487B91" w:rsidRPr="0023548A" w:rsidRDefault="00487B91" w:rsidP="00416535">
      <w:pPr>
        <w:pStyle w:val="ListParagraph"/>
        <w:spacing w:line="240" w:lineRule="auto"/>
        <w:ind w:left="0"/>
        <w:rPr>
          <w:rFonts w:ascii="Calibri" w:hAnsi="Calibri" w:cs="Calibri"/>
          <w:sz w:val="24"/>
          <w:szCs w:val="24"/>
          <w:lang w:val="en-US"/>
        </w:rPr>
      </w:pPr>
    </w:p>
    <w:p w14:paraId="182C2517" w14:textId="77777777" w:rsidR="00CE6A97" w:rsidRPr="0023548A" w:rsidRDefault="00CE6A97" w:rsidP="00416535">
      <w:pPr>
        <w:pStyle w:val="ListParagraph"/>
        <w:numPr>
          <w:ilvl w:val="1"/>
          <w:numId w:val="3"/>
        </w:numPr>
        <w:spacing w:line="240" w:lineRule="auto"/>
        <w:ind w:left="0" w:firstLine="0"/>
        <w:rPr>
          <w:rFonts w:ascii="Calibri" w:hAnsi="Calibri" w:cs="Calibri"/>
          <w:sz w:val="24"/>
          <w:szCs w:val="24"/>
          <w:highlight w:val="yellow"/>
          <w:lang w:val="en-US"/>
        </w:rPr>
      </w:pPr>
      <w:r w:rsidRPr="0023548A">
        <w:rPr>
          <w:rFonts w:ascii="Calibri" w:eastAsiaTheme="majorEastAsia" w:hAnsi="Calibri" w:cs="Calibri"/>
          <w:sz w:val="24"/>
          <w:szCs w:val="24"/>
          <w:highlight w:val="yellow"/>
          <w:lang w:val="en-US"/>
        </w:rPr>
        <w:t>Provide the output data folder.</w:t>
      </w:r>
    </w:p>
    <w:p w14:paraId="709793FB" w14:textId="77777777" w:rsidR="00CE6A97" w:rsidRPr="0023548A" w:rsidRDefault="00CE6A97" w:rsidP="00416535">
      <w:pPr>
        <w:pStyle w:val="ListParagraph"/>
        <w:spacing w:line="240" w:lineRule="auto"/>
        <w:ind w:left="0"/>
        <w:rPr>
          <w:rFonts w:ascii="Calibri" w:eastAsiaTheme="majorEastAsia" w:hAnsi="Calibri" w:cs="Calibri"/>
          <w:sz w:val="24"/>
          <w:szCs w:val="24"/>
          <w:highlight w:val="yellow"/>
          <w:lang w:val="en-US"/>
        </w:rPr>
      </w:pPr>
    </w:p>
    <w:p w14:paraId="0214FFF8" w14:textId="037AC04C" w:rsidR="00CE6A97" w:rsidRPr="0023548A" w:rsidRDefault="00CE6A97" w:rsidP="00416535">
      <w:pPr>
        <w:pStyle w:val="ListParagraph"/>
        <w:numPr>
          <w:ilvl w:val="1"/>
          <w:numId w:val="3"/>
        </w:numPr>
        <w:spacing w:line="240" w:lineRule="auto"/>
        <w:ind w:left="0" w:firstLine="0"/>
        <w:rPr>
          <w:rFonts w:ascii="Calibri" w:hAnsi="Calibri" w:cs="Calibri"/>
          <w:sz w:val="24"/>
          <w:szCs w:val="24"/>
          <w:highlight w:val="yellow"/>
          <w:lang w:val="en-US"/>
        </w:rPr>
      </w:pPr>
      <w:r w:rsidRPr="0023548A">
        <w:rPr>
          <w:rFonts w:ascii="Calibri" w:eastAsiaTheme="majorEastAsia" w:hAnsi="Calibri" w:cs="Calibri"/>
          <w:sz w:val="24"/>
          <w:szCs w:val="24"/>
          <w:highlight w:val="yellow"/>
          <w:lang w:val="en-US"/>
        </w:rPr>
        <w:t xml:space="preserve">Click </w:t>
      </w:r>
      <w:r w:rsidR="00416535" w:rsidRPr="0023548A">
        <w:rPr>
          <w:rFonts w:ascii="Calibri" w:eastAsiaTheme="majorEastAsia" w:hAnsi="Calibri" w:cs="Calibri"/>
          <w:b/>
          <w:sz w:val="24"/>
          <w:szCs w:val="24"/>
          <w:highlight w:val="yellow"/>
          <w:lang w:val="en-US"/>
        </w:rPr>
        <w:t>OK</w:t>
      </w:r>
      <w:r w:rsidRPr="0023548A">
        <w:rPr>
          <w:rFonts w:ascii="Calibri" w:eastAsiaTheme="majorEastAsia" w:hAnsi="Calibri" w:cs="Calibri"/>
          <w:sz w:val="24"/>
          <w:szCs w:val="24"/>
          <w:highlight w:val="yellow"/>
          <w:lang w:val="en-US"/>
        </w:rPr>
        <w:t xml:space="preserve"> to start the plugin.</w:t>
      </w:r>
    </w:p>
    <w:p w14:paraId="7AAC8343" w14:textId="77777777" w:rsidR="006F05CB" w:rsidRPr="0023548A" w:rsidRDefault="00CE6A97" w:rsidP="00416535">
      <w:pPr>
        <w:pStyle w:val="ListParagraph"/>
        <w:spacing w:line="240" w:lineRule="auto"/>
        <w:ind w:left="0"/>
        <w:rPr>
          <w:rFonts w:ascii="Calibri" w:hAnsi="Calibri" w:cs="Calibri"/>
          <w:sz w:val="24"/>
          <w:szCs w:val="24"/>
          <w:highlight w:val="yellow"/>
          <w:lang w:val="en-US"/>
        </w:rPr>
      </w:pPr>
      <w:r w:rsidRPr="0023548A">
        <w:rPr>
          <w:rFonts w:ascii="Calibri" w:eastAsiaTheme="majorEastAsia" w:hAnsi="Calibri" w:cs="Calibri"/>
          <w:sz w:val="24"/>
          <w:szCs w:val="24"/>
          <w:highlight w:val="yellow"/>
          <w:lang w:val="en-US"/>
        </w:rPr>
        <w:t xml:space="preserve"> </w:t>
      </w:r>
    </w:p>
    <w:p w14:paraId="549B1B04" w14:textId="77777777" w:rsidR="00416535" w:rsidRPr="0023548A" w:rsidRDefault="00416535" w:rsidP="00416535">
      <w:pPr>
        <w:pStyle w:val="ListParagraph"/>
        <w:numPr>
          <w:ilvl w:val="0"/>
          <w:numId w:val="3"/>
        </w:numPr>
        <w:spacing w:line="240" w:lineRule="auto"/>
        <w:ind w:left="0" w:firstLine="0"/>
        <w:rPr>
          <w:rFonts w:ascii="Calibri" w:hAnsi="Calibri" w:cs="Calibri"/>
          <w:b/>
          <w:sz w:val="24"/>
          <w:szCs w:val="24"/>
          <w:lang w:val="en-US"/>
        </w:rPr>
      </w:pPr>
      <w:r w:rsidRPr="0023548A">
        <w:rPr>
          <w:rFonts w:ascii="Calibri" w:eastAsiaTheme="majorEastAsia" w:hAnsi="Calibri" w:cs="Calibri"/>
          <w:b/>
          <w:sz w:val="24"/>
          <w:szCs w:val="24"/>
          <w:lang w:val="en-US"/>
        </w:rPr>
        <w:t>Self-Organizing Maps</w:t>
      </w:r>
    </w:p>
    <w:p w14:paraId="2E342AD5" w14:textId="77777777" w:rsidR="00416535" w:rsidRPr="0023548A" w:rsidRDefault="00416535" w:rsidP="00416535">
      <w:pPr>
        <w:pStyle w:val="ListParagraph"/>
        <w:spacing w:line="240" w:lineRule="auto"/>
        <w:ind w:left="0"/>
        <w:rPr>
          <w:rFonts w:ascii="Calibri" w:eastAsiaTheme="majorEastAsia" w:hAnsi="Calibri" w:cs="Calibri"/>
          <w:sz w:val="24"/>
          <w:szCs w:val="24"/>
          <w:lang w:val="en-US"/>
        </w:rPr>
      </w:pPr>
    </w:p>
    <w:p w14:paraId="4734AE0F" w14:textId="457FB677" w:rsidR="003303EA" w:rsidRPr="0023548A" w:rsidRDefault="00416535" w:rsidP="00416535">
      <w:pPr>
        <w:pStyle w:val="ListParagraph"/>
        <w:spacing w:line="240" w:lineRule="auto"/>
        <w:ind w:left="0"/>
        <w:rPr>
          <w:rFonts w:ascii="Calibri" w:hAnsi="Calibri" w:cs="Calibri"/>
          <w:sz w:val="24"/>
          <w:szCs w:val="24"/>
          <w:lang w:val="en-US"/>
        </w:rPr>
      </w:pPr>
      <w:r w:rsidRPr="0023548A">
        <w:rPr>
          <w:rFonts w:ascii="Calibri" w:eastAsiaTheme="majorEastAsia" w:hAnsi="Calibri" w:cs="Calibri"/>
          <w:sz w:val="24"/>
          <w:szCs w:val="24"/>
          <w:lang w:val="en-US"/>
        </w:rPr>
        <w:t xml:space="preserve">Note: </w:t>
      </w:r>
      <w:r w:rsidR="003303EA" w:rsidRPr="0023548A">
        <w:rPr>
          <w:rFonts w:ascii="Calibri" w:eastAsiaTheme="majorEastAsia" w:hAnsi="Calibri" w:cs="Calibri"/>
          <w:sz w:val="24"/>
          <w:szCs w:val="24"/>
          <w:lang w:val="en-US"/>
        </w:rPr>
        <w:t>SOM networks are only able to classify data when they are trained on a large dataset which contains input from all expected cell types and conditions. For demonstration purposes, such a dataset is provided and can be found in our repository (</w:t>
      </w:r>
      <w:r w:rsidR="002B4406" w:rsidRPr="0023548A">
        <w:rPr>
          <w:rFonts w:ascii="Calibri" w:eastAsiaTheme="majorEastAsia" w:hAnsi="Calibri" w:cs="Calibri"/>
          <w:sz w:val="24"/>
          <w:szCs w:val="24"/>
          <w:lang w:val="en-US"/>
        </w:rPr>
        <w:t>“</w:t>
      </w:r>
      <w:r w:rsidR="003303EA" w:rsidRPr="0023548A">
        <w:rPr>
          <w:rFonts w:ascii="Calibri" w:eastAsiaTheme="majorEastAsia" w:hAnsi="Calibri" w:cs="Calibri"/>
          <w:sz w:val="24"/>
          <w:szCs w:val="24"/>
          <w:lang w:val="en-US"/>
        </w:rPr>
        <w:t>AllCells_summary</w:t>
      </w:r>
      <w:r w:rsidR="00C95701" w:rsidRPr="0023548A">
        <w:rPr>
          <w:rFonts w:ascii="Calibri" w:eastAsiaTheme="majorEastAsia" w:hAnsi="Calibri" w:cs="Calibri"/>
          <w:sz w:val="24"/>
          <w:szCs w:val="24"/>
          <w:lang w:val="en-US"/>
        </w:rPr>
        <w:t>_normalised</w:t>
      </w:r>
      <w:r w:rsidR="003303EA" w:rsidRPr="0023548A">
        <w:rPr>
          <w:rFonts w:ascii="Calibri" w:eastAsiaTheme="majorEastAsia" w:hAnsi="Calibri" w:cs="Calibri"/>
          <w:sz w:val="24"/>
          <w:szCs w:val="24"/>
          <w:lang w:val="en-US"/>
        </w:rPr>
        <w:t>.csv</w:t>
      </w:r>
      <w:r w:rsidR="002B4406" w:rsidRPr="0023548A">
        <w:rPr>
          <w:rFonts w:ascii="Calibri" w:eastAsiaTheme="majorEastAsia" w:hAnsi="Calibri" w:cs="Calibri"/>
          <w:sz w:val="24"/>
          <w:szCs w:val="24"/>
          <w:lang w:val="en-US"/>
        </w:rPr>
        <w:t>”</w:t>
      </w:r>
      <w:r w:rsidR="003303EA" w:rsidRPr="0023548A">
        <w:rPr>
          <w:rFonts w:ascii="Calibri" w:eastAsiaTheme="majorEastAsia" w:hAnsi="Calibri" w:cs="Calibri"/>
          <w:sz w:val="24"/>
          <w:szCs w:val="24"/>
          <w:lang w:val="en-US"/>
        </w:rPr>
        <w:t xml:space="preserve"> from </w:t>
      </w:r>
      <w:hyperlink r:id="rId19" w:history="1">
        <w:r w:rsidR="003303EA" w:rsidRPr="0023548A">
          <w:rPr>
            <w:rStyle w:val="Hyperlink"/>
            <w:rFonts w:ascii="Calibri" w:eastAsiaTheme="majorEastAsia" w:hAnsi="Calibri" w:cs="Calibri"/>
            <w:color w:val="auto"/>
            <w:sz w:val="24"/>
            <w:szCs w:val="24"/>
            <w:u w:val="none"/>
            <w:lang w:val="en-US"/>
          </w:rPr>
          <w:t>https://github.com/zcseresn/ShapeAnalysis</w:t>
        </w:r>
      </w:hyperlink>
    </w:p>
    <w:p w14:paraId="4B0644A6" w14:textId="77777777" w:rsidR="00CE6A97" w:rsidRPr="0023548A" w:rsidRDefault="00CE6A97" w:rsidP="00416535">
      <w:pPr>
        <w:pStyle w:val="ListParagraph"/>
        <w:spacing w:line="240" w:lineRule="auto"/>
        <w:ind w:left="0"/>
        <w:rPr>
          <w:rFonts w:ascii="Calibri" w:hAnsi="Calibri" w:cs="Calibri"/>
          <w:sz w:val="24"/>
          <w:szCs w:val="24"/>
          <w:lang w:val="en-US"/>
        </w:rPr>
      </w:pPr>
    </w:p>
    <w:p w14:paraId="4A846DEB" w14:textId="2B465C12" w:rsidR="00B36FC8" w:rsidRPr="0023548A" w:rsidRDefault="0049117D" w:rsidP="00416535">
      <w:pPr>
        <w:pStyle w:val="ListParagraph"/>
        <w:numPr>
          <w:ilvl w:val="1"/>
          <w:numId w:val="3"/>
        </w:numPr>
        <w:spacing w:line="240" w:lineRule="auto"/>
        <w:ind w:left="0" w:firstLine="0"/>
        <w:rPr>
          <w:rFonts w:ascii="Calibri" w:eastAsiaTheme="majorEastAsia" w:hAnsi="Calibri" w:cs="Calibri"/>
          <w:sz w:val="24"/>
          <w:szCs w:val="24"/>
          <w:lang w:val="en-US"/>
        </w:rPr>
      </w:pPr>
      <w:r w:rsidRPr="0023548A">
        <w:rPr>
          <w:rFonts w:ascii="Calibri" w:eastAsiaTheme="majorEastAsia" w:hAnsi="Calibri" w:cs="Calibri"/>
          <w:sz w:val="24"/>
          <w:szCs w:val="24"/>
          <w:highlight w:val="yellow"/>
          <w:lang w:val="en-US"/>
        </w:rPr>
        <w:t>Follow these guidelines if</w:t>
      </w:r>
      <w:r w:rsidR="00F3370C" w:rsidRPr="0023548A">
        <w:rPr>
          <w:rFonts w:ascii="Calibri" w:eastAsiaTheme="majorEastAsia" w:hAnsi="Calibri" w:cs="Calibri"/>
          <w:sz w:val="24"/>
          <w:szCs w:val="24"/>
          <w:highlight w:val="yellow"/>
          <w:lang w:val="en-US"/>
        </w:rPr>
        <w:t xml:space="preserve"> </w:t>
      </w:r>
      <w:r w:rsidRPr="0023548A">
        <w:rPr>
          <w:rFonts w:ascii="Calibri" w:eastAsiaTheme="majorEastAsia" w:hAnsi="Calibri" w:cs="Calibri"/>
          <w:sz w:val="24"/>
          <w:szCs w:val="24"/>
          <w:highlight w:val="yellow"/>
          <w:lang w:val="en-US"/>
        </w:rPr>
        <w:t xml:space="preserve">there is </w:t>
      </w:r>
      <w:r w:rsidR="406E3F49" w:rsidRPr="0023548A">
        <w:rPr>
          <w:rFonts w:ascii="Calibri" w:eastAsiaTheme="majorEastAsia" w:hAnsi="Calibri" w:cs="Calibri"/>
          <w:sz w:val="24"/>
          <w:szCs w:val="24"/>
          <w:highlight w:val="yellow"/>
          <w:lang w:val="en-US"/>
        </w:rPr>
        <w:t>no trained SOM</w:t>
      </w:r>
      <w:r w:rsidRPr="0023548A">
        <w:rPr>
          <w:rFonts w:ascii="Calibri" w:eastAsiaTheme="majorEastAsia" w:hAnsi="Calibri" w:cs="Calibri"/>
          <w:sz w:val="24"/>
          <w:szCs w:val="24"/>
          <w:highlight w:val="yellow"/>
          <w:lang w:val="en-US"/>
        </w:rPr>
        <w:t xml:space="preserve"> available yet </w:t>
      </w:r>
      <w:r w:rsidR="00E6006B" w:rsidRPr="0023548A">
        <w:rPr>
          <w:rFonts w:ascii="Calibri" w:eastAsiaTheme="majorEastAsia" w:hAnsi="Calibri" w:cs="Calibri"/>
          <w:sz w:val="24"/>
          <w:szCs w:val="24"/>
          <w:highlight w:val="yellow"/>
          <w:lang w:val="en-US"/>
        </w:rPr>
        <w:t xml:space="preserve">for </w:t>
      </w:r>
      <w:r w:rsidRPr="0023548A">
        <w:rPr>
          <w:rFonts w:ascii="Calibri" w:eastAsiaTheme="majorEastAsia" w:hAnsi="Calibri" w:cs="Calibri"/>
          <w:sz w:val="24"/>
          <w:szCs w:val="24"/>
          <w:highlight w:val="yellow"/>
          <w:lang w:val="en-US"/>
        </w:rPr>
        <w:t xml:space="preserve">the </w:t>
      </w:r>
      <w:r w:rsidR="00E6006B" w:rsidRPr="0023548A">
        <w:rPr>
          <w:rFonts w:ascii="Calibri" w:eastAsiaTheme="majorEastAsia" w:hAnsi="Calibri" w:cs="Calibri"/>
          <w:sz w:val="24"/>
          <w:szCs w:val="24"/>
          <w:highlight w:val="yellow"/>
          <w:lang w:val="en-US"/>
        </w:rPr>
        <w:t>input data</w:t>
      </w:r>
      <w:r w:rsidRPr="0023548A">
        <w:rPr>
          <w:rFonts w:ascii="Calibri" w:eastAsiaTheme="majorEastAsia" w:hAnsi="Calibri" w:cs="Calibri"/>
          <w:sz w:val="24"/>
          <w:szCs w:val="24"/>
          <w:highlight w:val="yellow"/>
          <w:lang w:val="en-US"/>
        </w:rPr>
        <w:t xml:space="preserve">; </w:t>
      </w:r>
      <w:r w:rsidR="00E6006B" w:rsidRPr="0023548A">
        <w:rPr>
          <w:rFonts w:ascii="Calibri" w:eastAsiaTheme="majorEastAsia" w:hAnsi="Calibri" w:cs="Calibri"/>
          <w:sz w:val="24"/>
          <w:szCs w:val="24"/>
          <w:highlight w:val="yellow"/>
          <w:lang w:val="en-US"/>
        </w:rPr>
        <w:t xml:space="preserve">otherwise proceed to </w:t>
      </w:r>
      <w:r w:rsidR="00416535" w:rsidRPr="0023548A">
        <w:rPr>
          <w:rFonts w:ascii="Calibri" w:eastAsiaTheme="majorEastAsia" w:hAnsi="Calibri" w:cs="Calibri"/>
          <w:sz w:val="24"/>
          <w:szCs w:val="24"/>
          <w:highlight w:val="yellow"/>
          <w:lang w:val="en-US"/>
        </w:rPr>
        <w:t>step 5</w:t>
      </w:r>
      <w:r w:rsidR="00E6006B" w:rsidRPr="0023548A">
        <w:rPr>
          <w:rFonts w:ascii="Calibri" w:eastAsiaTheme="majorEastAsia" w:hAnsi="Calibri" w:cs="Calibri"/>
          <w:sz w:val="24"/>
          <w:szCs w:val="24"/>
          <w:highlight w:val="yellow"/>
          <w:lang w:val="en-US"/>
        </w:rPr>
        <w:t>.2</w:t>
      </w:r>
      <w:r w:rsidR="00416535" w:rsidRPr="0023548A">
        <w:rPr>
          <w:rFonts w:ascii="Calibri" w:eastAsiaTheme="majorEastAsia" w:hAnsi="Calibri" w:cs="Calibri"/>
          <w:sz w:val="24"/>
          <w:szCs w:val="24"/>
          <w:highlight w:val="yellow"/>
          <w:lang w:val="en-US"/>
        </w:rPr>
        <w:t xml:space="preserve">. </w:t>
      </w:r>
    </w:p>
    <w:p w14:paraId="5579B380" w14:textId="77777777" w:rsidR="00B36FC8" w:rsidRPr="0023548A" w:rsidRDefault="00B36FC8" w:rsidP="00416535">
      <w:pPr>
        <w:pStyle w:val="ListParagraph"/>
        <w:spacing w:line="240" w:lineRule="auto"/>
        <w:ind w:left="0"/>
        <w:rPr>
          <w:rFonts w:ascii="Calibri" w:eastAsiaTheme="majorEastAsia" w:hAnsi="Calibri" w:cs="Calibri"/>
          <w:sz w:val="24"/>
          <w:szCs w:val="24"/>
          <w:lang w:val="en-US"/>
        </w:rPr>
      </w:pPr>
    </w:p>
    <w:p w14:paraId="38E81B41" w14:textId="46942073" w:rsidR="00B36FC8" w:rsidRPr="0023548A" w:rsidRDefault="00B36FC8" w:rsidP="00416535">
      <w:pPr>
        <w:pStyle w:val="ListParagraph"/>
        <w:numPr>
          <w:ilvl w:val="2"/>
          <w:numId w:val="3"/>
        </w:numPr>
        <w:spacing w:line="240" w:lineRule="auto"/>
        <w:ind w:left="0" w:firstLine="0"/>
        <w:rPr>
          <w:rFonts w:ascii="Calibri" w:eastAsiaTheme="majorEastAsia" w:hAnsi="Calibri" w:cs="Calibri"/>
          <w:sz w:val="24"/>
          <w:szCs w:val="24"/>
          <w:lang w:val="en-US"/>
        </w:rPr>
      </w:pPr>
      <w:r w:rsidRPr="0023548A">
        <w:rPr>
          <w:rFonts w:ascii="Calibri" w:eastAsiaTheme="majorEastAsia" w:hAnsi="Calibri" w:cs="Calibri"/>
          <w:sz w:val="24"/>
          <w:szCs w:val="24"/>
          <w:lang w:val="en-US"/>
        </w:rPr>
        <w:t>Start a computational mathematic</w:t>
      </w:r>
      <w:r w:rsidR="00557544" w:rsidRPr="0023548A">
        <w:rPr>
          <w:rFonts w:ascii="Calibri" w:eastAsiaTheme="majorEastAsia" w:hAnsi="Calibri" w:cs="Calibri"/>
          <w:sz w:val="24"/>
          <w:szCs w:val="24"/>
          <w:lang w:val="en-US"/>
        </w:rPr>
        <w:t>al</w:t>
      </w:r>
      <w:r w:rsidRPr="0023548A">
        <w:rPr>
          <w:rFonts w:ascii="Calibri" w:eastAsiaTheme="majorEastAsia" w:hAnsi="Calibri" w:cs="Calibri"/>
          <w:sz w:val="24"/>
          <w:szCs w:val="24"/>
          <w:lang w:val="en-US"/>
        </w:rPr>
        <w:t xml:space="preserve"> software capable of performing neural network classifications</w:t>
      </w:r>
      <w:r w:rsidR="00416535" w:rsidRPr="0023548A">
        <w:rPr>
          <w:rFonts w:ascii="Calibri" w:eastAsiaTheme="majorEastAsia" w:hAnsi="Calibri" w:cs="Calibri"/>
          <w:sz w:val="24"/>
          <w:szCs w:val="24"/>
          <w:lang w:val="en-US"/>
        </w:rPr>
        <w:t>.</w:t>
      </w:r>
    </w:p>
    <w:p w14:paraId="3B6A59B7" w14:textId="77777777" w:rsidR="00651D49" w:rsidRPr="0023548A" w:rsidRDefault="00651D49" w:rsidP="00416535">
      <w:pPr>
        <w:pStyle w:val="ListParagraph"/>
        <w:spacing w:line="240" w:lineRule="auto"/>
        <w:ind w:left="0"/>
        <w:rPr>
          <w:rFonts w:ascii="Calibri" w:hAnsi="Calibri" w:cs="Calibri"/>
          <w:sz w:val="24"/>
          <w:szCs w:val="24"/>
          <w:lang w:val="en-US"/>
        </w:rPr>
      </w:pPr>
    </w:p>
    <w:p w14:paraId="7A0097CB" w14:textId="6C7A7E4F" w:rsidR="00CE6A97" w:rsidRPr="0023548A" w:rsidRDefault="0049117D" w:rsidP="00416535">
      <w:pPr>
        <w:pStyle w:val="ListParagraph"/>
        <w:numPr>
          <w:ilvl w:val="2"/>
          <w:numId w:val="3"/>
        </w:numPr>
        <w:spacing w:line="240" w:lineRule="auto"/>
        <w:ind w:left="0" w:firstLine="0"/>
        <w:rPr>
          <w:rFonts w:ascii="Calibri" w:hAnsi="Calibri" w:cs="Calibri"/>
          <w:sz w:val="24"/>
          <w:szCs w:val="24"/>
          <w:lang w:val="en-US"/>
        </w:rPr>
      </w:pPr>
      <w:r w:rsidRPr="0023548A">
        <w:rPr>
          <w:rFonts w:ascii="Calibri" w:eastAsiaTheme="majorEastAsia" w:hAnsi="Calibri" w:cs="Calibri"/>
          <w:sz w:val="24"/>
          <w:szCs w:val="24"/>
          <w:highlight w:val="yellow"/>
          <w:lang w:val="en-US"/>
        </w:rPr>
        <w:t>S</w:t>
      </w:r>
      <w:r w:rsidR="406E3F49" w:rsidRPr="0023548A">
        <w:rPr>
          <w:rFonts w:ascii="Calibri" w:eastAsiaTheme="majorEastAsia" w:hAnsi="Calibri" w:cs="Calibri"/>
          <w:sz w:val="24"/>
          <w:szCs w:val="24"/>
          <w:highlight w:val="yellow"/>
          <w:lang w:val="en-US"/>
        </w:rPr>
        <w:t>elect</w:t>
      </w:r>
      <w:r w:rsidR="00E6006B" w:rsidRPr="0023548A">
        <w:rPr>
          <w:rFonts w:ascii="Calibri" w:eastAsiaTheme="majorEastAsia" w:hAnsi="Calibri" w:cs="Calibri"/>
          <w:sz w:val="24"/>
          <w:szCs w:val="24"/>
          <w:highlight w:val="yellow"/>
          <w:lang w:val="en-US"/>
        </w:rPr>
        <w:t xml:space="preserve"> a</w:t>
      </w:r>
      <w:r w:rsidR="406E3F49" w:rsidRPr="0023548A">
        <w:rPr>
          <w:rFonts w:ascii="Calibri" w:eastAsiaTheme="majorEastAsia" w:hAnsi="Calibri" w:cs="Calibri"/>
          <w:sz w:val="24"/>
          <w:szCs w:val="24"/>
          <w:highlight w:val="yellow"/>
          <w:lang w:val="en-US"/>
        </w:rPr>
        <w:t xml:space="preserve"> data file </w:t>
      </w:r>
      <w:r w:rsidR="00416535" w:rsidRPr="0023548A">
        <w:rPr>
          <w:rFonts w:ascii="Calibri" w:eastAsiaTheme="majorEastAsia" w:hAnsi="Calibri" w:cs="Calibri"/>
          <w:sz w:val="24"/>
          <w:szCs w:val="24"/>
          <w:highlight w:val="yellow"/>
          <w:lang w:val="en-US"/>
        </w:rPr>
        <w:t>to be</w:t>
      </w:r>
      <w:r w:rsidR="406E3F49" w:rsidRPr="0023548A">
        <w:rPr>
          <w:rFonts w:ascii="Calibri" w:eastAsiaTheme="majorEastAsia" w:hAnsi="Calibri" w:cs="Calibri"/>
          <w:sz w:val="24"/>
          <w:szCs w:val="24"/>
          <w:highlight w:val="yellow"/>
          <w:lang w:val="en-US"/>
        </w:rPr>
        <w:t xml:space="preserve"> used for </w:t>
      </w:r>
      <w:r w:rsidR="00E6006B" w:rsidRPr="0023548A">
        <w:rPr>
          <w:rFonts w:ascii="Calibri" w:eastAsiaTheme="majorEastAsia" w:hAnsi="Calibri" w:cs="Calibri"/>
          <w:sz w:val="24"/>
          <w:szCs w:val="24"/>
          <w:highlight w:val="yellow"/>
          <w:lang w:val="en-US"/>
        </w:rPr>
        <w:t>training the SOM network</w:t>
      </w:r>
      <w:r w:rsidR="406E3F49" w:rsidRPr="0023548A">
        <w:rPr>
          <w:rFonts w:ascii="Calibri" w:eastAsiaTheme="majorEastAsia" w:hAnsi="Calibri" w:cs="Calibri"/>
          <w:sz w:val="24"/>
          <w:szCs w:val="24"/>
          <w:highlight w:val="yellow"/>
          <w:lang w:val="en-US"/>
        </w:rPr>
        <w:t>.</w:t>
      </w:r>
      <w:r w:rsidR="00E6006B" w:rsidRPr="0023548A">
        <w:rPr>
          <w:rFonts w:ascii="Calibri" w:eastAsiaTheme="majorEastAsia" w:hAnsi="Calibri" w:cs="Calibri"/>
          <w:sz w:val="24"/>
          <w:szCs w:val="24"/>
          <w:highlight w:val="yellow"/>
          <w:lang w:val="en-US"/>
        </w:rPr>
        <w:t xml:space="preserve"> This dataset should contain all experimental conditions </w:t>
      </w:r>
      <w:proofErr w:type="gramStart"/>
      <w:r w:rsidR="00E6006B" w:rsidRPr="0023548A">
        <w:rPr>
          <w:rFonts w:ascii="Calibri" w:eastAsiaTheme="majorEastAsia" w:hAnsi="Calibri" w:cs="Calibri"/>
          <w:sz w:val="24"/>
          <w:szCs w:val="24"/>
          <w:highlight w:val="yellow"/>
          <w:lang w:val="en-US"/>
        </w:rPr>
        <w:t>in order to</w:t>
      </w:r>
      <w:proofErr w:type="gramEnd"/>
      <w:r w:rsidR="00E6006B" w:rsidRPr="0023548A">
        <w:rPr>
          <w:rFonts w:ascii="Calibri" w:eastAsiaTheme="majorEastAsia" w:hAnsi="Calibri" w:cs="Calibri"/>
          <w:sz w:val="24"/>
          <w:szCs w:val="24"/>
          <w:highlight w:val="yellow"/>
          <w:lang w:val="en-US"/>
        </w:rPr>
        <w:t xml:space="preserve"> train the SOM on </w:t>
      </w:r>
      <w:r w:rsidRPr="0023548A">
        <w:rPr>
          <w:rFonts w:ascii="Calibri" w:eastAsiaTheme="majorEastAsia" w:hAnsi="Calibri" w:cs="Calibri"/>
          <w:sz w:val="24"/>
          <w:szCs w:val="24"/>
          <w:highlight w:val="yellow"/>
          <w:lang w:val="en-US"/>
        </w:rPr>
        <w:t xml:space="preserve">the </w:t>
      </w:r>
      <w:r w:rsidR="00E6006B" w:rsidRPr="0023548A">
        <w:rPr>
          <w:rFonts w:ascii="Calibri" w:eastAsiaTheme="majorEastAsia" w:hAnsi="Calibri" w:cs="Calibri"/>
          <w:sz w:val="24"/>
          <w:szCs w:val="24"/>
          <w:highlight w:val="yellow"/>
          <w:lang w:val="en-US"/>
        </w:rPr>
        <w:t>particular cell type</w:t>
      </w:r>
      <w:r w:rsidRPr="0023548A">
        <w:rPr>
          <w:rFonts w:ascii="Calibri" w:eastAsiaTheme="majorEastAsia" w:hAnsi="Calibri" w:cs="Calibri"/>
          <w:sz w:val="24"/>
          <w:szCs w:val="24"/>
          <w:highlight w:val="yellow"/>
          <w:lang w:val="en-US"/>
        </w:rPr>
        <w:t>s</w:t>
      </w:r>
      <w:r w:rsidR="00E6006B" w:rsidRPr="0023548A">
        <w:rPr>
          <w:rFonts w:ascii="Calibri" w:eastAsiaTheme="majorEastAsia" w:hAnsi="Calibri" w:cs="Calibri"/>
          <w:sz w:val="24"/>
          <w:szCs w:val="24"/>
          <w:highlight w:val="yellow"/>
          <w:lang w:val="en-US"/>
        </w:rPr>
        <w:t xml:space="preserve"> and experimental conditions.</w:t>
      </w:r>
      <w:r w:rsidR="00E6006B" w:rsidRPr="0023548A">
        <w:rPr>
          <w:rFonts w:ascii="Calibri" w:eastAsiaTheme="majorEastAsia" w:hAnsi="Calibri" w:cs="Calibri"/>
          <w:sz w:val="24"/>
          <w:szCs w:val="24"/>
          <w:lang w:val="en-US"/>
        </w:rPr>
        <w:t xml:space="preserve"> </w:t>
      </w:r>
    </w:p>
    <w:p w14:paraId="03CC508B" w14:textId="77777777" w:rsidR="00CE6A97" w:rsidRPr="0023548A" w:rsidRDefault="00CE6A97" w:rsidP="00416535">
      <w:pPr>
        <w:pStyle w:val="ListParagraph"/>
        <w:spacing w:line="240" w:lineRule="auto"/>
        <w:ind w:left="0"/>
        <w:rPr>
          <w:rFonts w:ascii="Calibri" w:eastAsiaTheme="majorEastAsia" w:hAnsi="Calibri" w:cs="Calibri"/>
          <w:sz w:val="24"/>
          <w:szCs w:val="24"/>
          <w:highlight w:val="yellow"/>
          <w:lang w:val="en-US"/>
        </w:rPr>
      </w:pPr>
    </w:p>
    <w:p w14:paraId="503A9978" w14:textId="62753D61" w:rsidR="00651D49" w:rsidRPr="0023548A" w:rsidRDefault="00E46FD0" w:rsidP="00416535">
      <w:pPr>
        <w:spacing w:line="240" w:lineRule="auto"/>
        <w:rPr>
          <w:rFonts w:ascii="Calibri" w:hAnsi="Calibri" w:cs="Calibri"/>
          <w:sz w:val="24"/>
          <w:szCs w:val="24"/>
          <w:lang w:val="en-US"/>
        </w:rPr>
      </w:pPr>
      <w:r w:rsidRPr="0023548A">
        <w:rPr>
          <w:rFonts w:ascii="Calibri" w:eastAsiaTheme="majorEastAsia" w:hAnsi="Calibri" w:cs="Calibri"/>
          <w:sz w:val="24"/>
          <w:szCs w:val="24"/>
          <w:lang w:val="en-US"/>
        </w:rPr>
        <w:t>Note:</w:t>
      </w:r>
      <w:r w:rsidR="00CE6A97" w:rsidRPr="0023548A">
        <w:rPr>
          <w:rFonts w:ascii="Calibri" w:eastAsiaTheme="majorEastAsia" w:hAnsi="Calibri" w:cs="Calibri"/>
          <w:sz w:val="24"/>
          <w:szCs w:val="24"/>
          <w:lang w:val="en-US"/>
        </w:rPr>
        <w:t xml:space="preserve"> </w:t>
      </w:r>
      <w:r w:rsidR="0049117D" w:rsidRPr="0023548A">
        <w:rPr>
          <w:rFonts w:ascii="Calibri" w:eastAsiaTheme="majorEastAsia" w:hAnsi="Calibri" w:cs="Calibri"/>
          <w:sz w:val="24"/>
          <w:szCs w:val="24"/>
          <w:lang w:val="en-US"/>
        </w:rPr>
        <w:t>It is also possible to</w:t>
      </w:r>
      <w:r w:rsidR="406E3F49" w:rsidRPr="0023548A">
        <w:rPr>
          <w:rFonts w:ascii="Calibri" w:eastAsiaTheme="majorEastAsia" w:hAnsi="Calibri" w:cs="Calibri"/>
          <w:sz w:val="24"/>
          <w:szCs w:val="24"/>
          <w:lang w:val="en-US"/>
        </w:rPr>
        <w:t xml:space="preserve"> use the provided AllCells_summary</w:t>
      </w:r>
      <w:r w:rsidR="00294F89" w:rsidRPr="0023548A">
        <w:rPr>
          <w:rFonts w:ascii="Calibri" w:eastAsiaTheme="majorEastAsia" w:hAnsi="Calibri" w:cs="Calibri"/>
          <w:sz w:val="24"/>
          <w:szCs w:val="24"/>
          <w:lang w:val="en-US"/>
        </w:rPr>
        <w:t>_normalised</w:t>
      </w:r>
      <w:r w:rsidR="406E3F49" w:rsidRPr="0023548A">
        <w:rPr>
          <w:rFonts w:ascii="Calibri" w:eastAsiaTheme="majorEastAsia" w:hAnsi="Calibri" w:cs="Calibri"/>
          <w:sz w:val="24"/>
          <w:szCs w:val="24"/>
          <w:lang w:val="en-US"/>
        </w:rPr>
        <w:t xml:space="preserve">.csv for </w:t>
      </w:r>
      <w:r w:rsidR="0049117D" w:rsidRPr="0023548A">
        <w:rPr>
          <w:rFonts w:ascii="Calibri" w:eastAsiaTheme="majorEastAsia" w:hAnsi="Calibri" w:cs="Calibri"/>
          <w:sz w:val="24"/>
          <w:szCs w:val="24"/>
          <w:lang w:val="en-US"/>
        </w:rPr>
        <w:t>testing the system</w:t>
      </w:r>
      <w:r w:rsidR="406E3F49" w:rsidRPr="0023548A">
        <w:rPr>
          <w:rFonts w:ascii="Calibri" w:eastAsiaTheme="majorEastAsia" w:hAnsi="Calibri" w:cs="Calibri"/>
          <w:sz w:val="24"/>
          <w:szCs w:val="24"/>
          <w:lang w:val="en-US"/>
        </w:rPr>
        <w:t xml:space="preserve">. </w:t>
      </w:r>
    </w:p>
    <w:p w14:paraId="731E7A8A" w14:textId="77777777" w:rsidR="00E6006B" w:rsidRPr="0023548A" w:rsidRDefault="00E6006B" w:rsidP="00416535">
      <w:pPr>
        <w:pStyle w:val="ListParagraph"/>
        <w:spacing w:line="240" w:lineRule="auto"/>
        <w:ind w:left="0"/>
        <w:rPr>
          <w:rFonts w:ascii="Calibri" w:hAnsi="Calibri" w:cs="Calibri"/>
          <w:sz w:val="24"/>
          <w:szCs w:val="24"/>
          <w:lang w:val="en-US"/>
        </w:rPr>
      </w:pPr>
    </w:p>
    <w:p w14:paraId="734FFA30" w14:textId="00599544" w:rsidR="406E3F49" w:rsidRPr="0023548A" w:rsidRDefault="00CE6A97" w:rsidP="00416535">
      <w:pPr>
        <w:pStyle w:val="ListParagraph"/>
        <w:numPr>
          <w:ilvl w:val="2"/>
          <w:numId w:val="3"/>
        </w:numPr>
        <w:spacing w:line="240" w:lineRule="auto"/>
        <w:ind w:left="0" w:firstLine="0"/>
        <w:rPr>
          <w:rFonts w:ascii="Calibri" w:hAnsi="Calibri" w:cs="Calibri"/>
          <w:sz w:val="24"/>
          <w:szCs w:val="24"/>
          <w:lang w:val="en-US"/>
        </w:rPr>
      </w:pPr>
      <w:r w:rsidRPr="0023548A">
        <w:rPr>
          <w:rFonts w:ascii="Calibri" w:eastAsiaTheme="majorEastAsia" w:hAnsi="Calibri" w:cs="Calibri"/>
          <w:sz w:val="24"/>
          <w:szCs w:val="24"/>
          <w:highlight w:val="yellow"/>
          <w:lang w:val="en-US"/>
        </w:rPr>
        <w:t>Start the training and</w:t>
      </w:r>
      <w:r w:rsidR="406E3F49" w:rsidRPr="0023548A">
        <w:rPr>
          <w:rFonts w:ascii="Calibri" w:eastAsiaTheme="majorEastAsia" w:hAnsi="Calibri" w:cs="Calibri"/>
          <w:sz w:val="24"/>
          <w:szCs w:val="24"/>
          <w:highlight w:val="yellow"/>
          <w:lang w:val="en-US"/>
        </w:rPr>
        <w:t xml:space="preserve"> wait till the training is completed</w:t>
      </w:r>
      <w:r w:rsidR="00E6006B" w:rsidRPr="0023548A">
        <w:rPr>
          <w:rFonts w:ascii="Calibri" w:eastAsiaTheme="majorEastAsia" w:hAnsi="Calibri" w:cs="Calibri"/>
          <w:sz w:val="24"/>
          <w:szCs w:val="24"/>
          <w:highlight w:val="yellow"/>
          <w:lang w:val="en-US"/>
        </w:rPr>
        <w:t xml:space="preserve"> before proceed</w:t>
      </w:r>
      <w:r w:rsidR="00D71D0B" w:rsidRPr="0023548A">
        <w:rPr>
          <w:rFonts w:ascii="Calibri" w:eastAsiaTheme="majorEastAsia" w:hAnsi="Calibri" w:cs="Calibri"/>
          <w:sz w:val="24"/>
          <w:szCs w:val="24"/>
          <w:highlight w:val="yellow"/>
          <w:lang w:val="en-US"/>
        </w:rPr>
        <w:t>ing</w:t>
      </w:r>
      <w:r w:rsidR="406E3F49" w:rsidRPr="0023548A">
        <w:rPr>
          <w:rFonts w:ascii="Calibri" w:eastAsiaTheme="majorEastAsia" w:hAnsi="Calibri" w:cs="Calibri"/>
          <w:sz w:val="24"/>
          <w:szCs w:val="24"/>
          <w:highlight w:val="yellow"/>
          <w:lang w:val="en-US"/>
        </w:rPr>
        <w:t>. By default</w:t>
      </w:r>
      <w:r w:rsidR="00416535" w:rsidRPr="0023548A">
        <w:rPr>
          <w:rFonts w:ascii="Calibri" w:eastAsiaTheme="majorEastAsia" w:hAnsi="Calibri" w:cs="Calibri"/>
          <w:sz w:val="24"/>
          <w:szCs w:val="24"/>
          <w:highlight w:val="yellow"/>
          <w:lang w:val="en-US"/>
        </w:rPr>
        <w:t>,</w:t>
      </w:r>
      <w:r w:rsidR="406E3F49" w:rsidRPr="0023548A">
        <w:rPr>
          <w:rFonts w:ascii="Calibri" w:eastAsiaTheme="majorEastAsia" w:hAnsi="Calibri" w:cs="Calibri"/>
          <w:sz w:val="24"/>
          <w:szCs w:val="24"/>
          <w:highlight w:val="yellow"/>
          <w:lang w:val="en-US"/>
        </w:rPr>
        <w:t xml:space="preserve"> the script is set to run 2000 iterations ("Epochs").</w:t>
      </w:r>
    </w:p>
    <w:p w14:paraId="5E3DFF98" w14:textId="77777777" w:rsidR="00C71668" w:rsidRPr="0023548A" w:rsidRDefault="00C71668" w:rsidP="00416535">
      <w:pPr>
        <w:pStyle w:val="ListParagraph"/>
        <w:spacing w:line="240" w:lineRule="auto"/>
        <w:ind w:left="0"/>
        <w:rPr>
          <w:rFonts w:ascii="Calibri" w:eastAsiaTheme="majorEastAsia" w:hAnsi="Calibri" w:cs="Calibri"/>
          <w:sz w:val="24"/>
          <w:szCs w:val="24"/>
          <w:highlight w:val="magenta"/>
          <w:lang w:val="en-US"/>
        </w:rPr>
      </w:pPr>
    </w:p>
    <w:p w14:paraId="0B834350" w14:textId="0F1307B9" w:rsidR="00CE6A97" w:rsidRPr="0023548A" w:rsidRDefault="00E46FD0" w:rsidP="00416535">
      <w:pPr>
        <w:pStyle w:val="ListParagraph"/>
        <w:spacing w:line="240" w:lineRule="auto"/>
        <w:ind w:left="0"/>
        <w:rPr>
          <w:rFonts w:ascii="Calibri" w:hAnsi="Calibri" w:cs="Calibri"/>
          <w:sz w:val="24"/>
          <w:szCs w:val="24"/>
          <w:lang w:val="en-US"/>
        </w:rPr>
      </w:pPr>
      <w:r w:rsidRPr="0023548A">
        <w:rPr>
          <w:rFonts w:ascii="Calibri" w:eastAsiaTheme="majorEastAsia" w:hAnsi="Calibri" w:cs="Calibri"/>
          <w:sz w:val="24"/>
          <w:szCs w:val="24"/>
          <w:lang w:val="en-US"/>
        </w:rPr>
        <w:t>Note:</w:t>
      </w:r>
      <w:r w:rsidR="00CE6A97" w:rsidRPr="0023548A">
        <w:rPr>
          <w:rFonts w:ascii="Calibri" w:eastAsiaTheme="majorEastAsia" w:hAnsi="Calibri" w:cs="Calibri"/>
          <w:sz w:val="24"/>
          <w:szCs w:val="24"/>
          <w:lang w:val="en-US"/>
        </w:rPr>
        <w:t xml:space="preserve"> The number of iterations depends on the learning rate of the SOM. Depending on the input data it is advisable to test </w:t>
      </w:r>
      <w:r w:rsidR="00557544" w:rsidRPr="0023548A">
        <w:rPr>
          <w:rFonts w:ascii="Calibri" w:eastAsiaTheme="majorEastAsia" w:hAnsi="Calibri" w:cs="Calibri"/>
          <w:sz w:val="24"/>
          <w:szCs w:val="24"/>
          <w:lang w:val="en-US"/>
        </w:rPr>
        <w:t xml:space="preserve">both </w:t>
      </w:r>
      <w:r w:rsidR="00CE6A97" w:rsidRPr="0023548A">
        <w:rPr>
          <w:rFonts w:ascii="Calibri" w:eastAsiaTheme="majorEastAsia" w:hAnsi="Calibri" w:cs="Calibri"/>
          <w:sz w:val="24"/>
          <w:szCs w:val="24"/>
          <w:lang w:val="en-US"/>
        </w:rPr>
        <w:t>hi</w:t>
      </w:r>
      <w:r w:rsidR="00B36FC8" w:rsidRPr="0023548A">
        <w:rPr>
          <w:rFonts w:ascii="Calibri" w:eastAsiaTheme="majorEastAsia" w:hAnsi="Calibri" w:cs="Calibri"/>
          <w:sz w:val="24"/>
          <w:szCs w:val="24"/>
          <w:lang w:val="en-US"/>
        </w:rPr>
        <w:t>g</w:t>
      </w:r>
      <w:r w:rsidR="00CE6A97" w:rsidRPr="0023548A">
        <w:rPr>
          <w:rFonts w:ascii="Calibri" w:eastAsiaTheme="majorEastAsia" w:hAnsi="Calibri" w:cs="Calibri"/>
          <w:sz w:val="24"/>
          <w:szCs w:val="24"/>
          <w:lang w:val="en-US"/>
        </w:rPr>
        <w:t>her and lower number of epochs and observe the stability of the patter</w:t>
      </w:r>
      <w:r w:rsidR="00557544" w:rsidRPr="0023548A">
        <w:rPr>
          <w:rFonts w:ascii="Calibri" w:eastAsiaTheme="majorEastAsia" w:hAnsi="Calibri" w:cs="Calibri"/>
          <w:sz w:val="24"/>
          <w:szCs w:val="24"/>
          <w:lang w:val="en-US"/>
        </w:rPr>
        <w:t>n</w:t>
      </w:r>
      <w:r w:rsidR="00CE6A97" w:rsidRPr="0023548A">
        <w:rPr>
          <w:rFonts w:ascii="Calibri" w:eastAsiaTheme="majorEastAsia" w:hAnsi="Calibri" w:cs="Calibri"/>
          <w:sz w:val="24"/>
          <w:szCs w:val="24"/>
          <w:lang w:val="en-US"/>
        </w:rPr>
        <w:t xml:space="preserve"> of the SOM. </w:t>
      </w:r>
      <w:r w:rsidR="00F60043" w:rsidRPr="0023548A">
        <w:rPr>
          <w:rFonts w:ascii="Calibri" w:eastAsiaTheme="majorEastAsia" w:hAnsi="Calibri" w:cs="Calibri"/>
          <w:sz w:val="24"/>
          <w:szCs w:val="24"/>
          <w:lang w:val="en-US"/>
        </w:rPr>
        <w:t xml:space="preserve">When using the script provided, the </w:t>
      </w:r>
      <w:r w:rsidR="00B36FC8" w:rsidRPr="0023548A">
        <w:rPr>
          <w:rFonts w:ascii="Calibri" w:eastAsiaTheme="majorEastAsia" w:hAnsi="Calibri" w:cs="Calibri"/>
          <w:sz w:val="24"/>
          <w:szCs w:val="24"/>
          <w:lang w:val="en-US"/>
        </w:rPr>
        <w:t xml:space="preserve">number of iterations can be changed under line 32. The network size can be changed in line 34 (by default it is set to 12 by 12). </w:t>
      </w:r>
    </w:p>
    <w:p w14:paraId="45BA066A" w14:textId="77777777" w:rsidR="00651D49" w:rsidRPr="0023548A" w:rsidRDefault="00651D49" w:rsidP="00416535">
      <w:pPr>
        <w:pStyle w:val="ListParagraph"/>
        <w:spacing w:line="240" w:lineRule="auto"/>
        <w:ind w:left="0"/>
        <w:rPr>
          <w:rFonts w:ascii="Calibri" w:hAnsi="Calibri" w:cs="Calibri"/>
          <w:sz w:val="24"/>
          <w:szCs w:val="24"/>
          <w:lang w:val="en-US"/>
        </w:rPr>
      </w:pPr>
    </w:p>
    <w:p w14:paraId="0C94ECBF" w14:textId="2D187AD3" w:rsidR="406E3F49" w:rsidRPr="0023548A" w:rsidRDefault="00E6006B" w:rsidP="00416535">
      <w:pPr>
        <w:pStyle w:val="ListParagraph"/>
        <w:numPr>
          <w:ilvl w:val="2"/>
          <w:numId w:val="3"/>
        </w:numPr>
        <w:spacing w:line="240" w:lineRule="auto"/>
        <w:ind w:left="0" w:firstLine="0"/>
        <w:rPr>
          <w:rFonts w:ascii="Calibri" w:hAnsi="Calibri" w:cs="Calibri"/>
          <w:sz w:val="24"/>
          <w:szCs w:val="24"/>
          <w:highlight w:val="yellow"/>
          <w:lang w:val="en-US"/>
        </w:rPr>
      </w:pPr>
      <w:r w:rsidRPr="0023548A">
        <w:rPr>
          <w:rFonts w:ascii="Calibri" w:eastAsiaTheme="majorEastAsia" w:hAnsi="Calibri" w:cs="Calibri"/>
          <w:sz w:val="24"/>
          <w:szCs w:val="24"/>
          <w:highlight w:val="yellow"/>
          <w:lang w:val="en-US"/>
        </w:rPr>
        <w:t>After</w:t>
      </w:r>
      <w:r w:rsidR="406E3F49" w:rsidRPr="0023548A">
        <w:rPr>
          <w:rFonts w:ascii="Calibri" w:eastAsiaTheme="majorEastAsia" w:hAnsi="Calibri" w:cs="Calibri"/>
          <w:sz w:val="24"/>
          <w:szCs w:val="24"/>
          <w:highlight w:val="yellow"/>
          <w:lang w:val="en-US"/>
        </w:rPr>
        <w:t xml:space="preserve"> the training is finished</w:t>
      </w:r>
      <w:r w:rsidR="00D71D0B" w:rsidRPr="0023548A">
        <w:rPr>
          <w:rFonts w:ascii="Calibri" w:eastAsiaTheme="majorEastAsia" w:hAnsi="Calibri" w:cs="Calibri"/>
          <w:sz w:val="24"/>
          <w:szCs w:val="24"/>
          <w:highlight w:val="yellow"/>
          <w:lang w:val="en-US"/>
        </w:rPr>
        <w:t>,</w:t>
      </w:r>
      <w:r w:rsidR="406E3F49" w:rsidRPr="0023548A">
        <w:rPr>
          <w:rFonts w:ascii="Calibri" w:eastAsiaTheme="majorEastAsia" w:hAnsi="Calibri" w:cs="Calibri"/>
          <w:sz w:val="24"/>
          <w:szCs w:val="24"/>
          <w:highlight w:val="yellow"/>
          <w:lang w:val="en-US"/>
        </w:rPr>
        <w:t xml:space="preserve"> </w:t>
      </w:r>
      <w:r w:rsidR="00D71D0B" w:rsidRPr="0023548A">
        <w:rPr>
          <w:rFonts w:ascii="Calibri" w:eastAsiaTheme="majorEastAsia" w:hAnsi="Calibri" w:cs="Calibri"/>
          <w:sz w:val="24"/>
          <w:szCs w:val="24"/>
          <w:highlight w:val="yellow"/>
          <w:lang w:val="en-US"/>
        </w:rPr>
        <w:t>examine</w:t>
      </w:r>
      <w:r w:rsidR="00B36FC8" w:rsidRPr="0023548A">
        <w:rPr>
          <w:rFonts w:ascii="Calibri" w:eastAsiaTheme="majorEastAsia" w:hAnsi="Calibri" w:cs="Calibri"/>
          <w:sz w:val="24"/>
          <w:szCs w:val="24"/>
          <w:highlight w:val="yellow"/>
          <w:lang w:val="en-US"/>
        </w:rPr>
        <w:t xml:space="preserve"> the network</w:t>
      </w:r>
      <w:r w:rsidR="00B30E89" w:rsidRPr="0023548A">
        <w:rPr>
          <w:rFonts w:ascii="Calibri" w:eastAsiaTheme="majorEastAsia" w:hAnsi="Calibri" w:cs="Calibri"/>
          <w:sz w:val="24"/>
          <w:szCs w:val="24"/>
          <w:highlight w:val="yellow"/>
          <w:lang w:val="en-US"/>
        </w:rPr>
        <w:t>’</w:t>
      </w:r>
      <w:r w:rsidR="00B36FC8" w:rsidRPr="0023548A">
        <w:rPr>
          <w:rFonts w:ascii="Calibri" w:eastAsiaTheme="majorEastAsia" w:hAnsi="Calibri" w:cs="Calibri"/>
          <w:sz w:val="24"/>
          <w:szCs w:val="24"/>
          <w:highlight w:val="yellow"/>
          <w:lang w:val="en-US"/>
        </w:rPr>
        <w:t>s topology (n</w:t>
      </w:r>
      <w:r w:rsidR="406E3F49" w:rsidRPr="0023548A">
        <w:rPr>
          <w:rFonts w:ascii="Calibri" w:eastAsiaTheme="majorEastAsia" w:hAnsi="Calibri" w:cs="Calibri"/>
          <w:sz w:val="24"/>
          <w:szCs w:val="24"/>
          <w:highlight w:val="yellow"/>
          <w:lang w:val="en-US"/>
        </w:rPr>
        <w:t xml:space="preserve">eighbor </w:t>
      </w:r>
      <w:r w:rsidR="00B36FC8" w:rsidRPr="0023548A">
        <w:rPr>
          <w:rFonts w:ascii="Calibri" w:eastAsiaTheme="majorEastAsia" w:hAnsi="Calibri" w:cs="Calibri"/>
          <w:sz w:val="24"/>
          <w:szCs w:val="24"/>
          <w:highlight w:val="yellow"/>
          <w:lang w:val="en-US"/>
        </w:rPr>
        <w:t>d</w:t>
      </w:r>
      <w:r w:rsidR="0093167E" w:rsidRPr="0023548A">
        <w:rPr>
          <w:rFonts w:ascii="Calibri" w:eastAsiaTheme="majorEastAsia" w:hAnsi="Calibri" w:cs="Calibri"/>
          <w:sz w:val="24"/>
          <w:szCs w:val="24"/>
          <w:highlight w:val="yellow"/>
          <w:lang w:val="en-US"/>
        </w:rPr>
        <w:t>istances</w:t>
      </w:r>
      <w:r w:rsidR="00B36FC8" w:rsidRPr="0023548A">
        <w:rPr>
          <w:rFonts w:ascii="Calibri" w:eastAsiaTheme="majorEastAsia" w:hAnsi="Calibri" w:cs="Calibri"/>
          <w:sz w:val="24"/>
          <w:szCs w:val="24"/>
          <w:highlight w:val="yellow"/>
          <w:lang w:val="en-US"/>
        </w:rPr>
        <w:t>, i</w:t>
      </w:r>
      <w:r w:rsidR="406E3F49" w:rsidRPr="0023548A">
        <w:rPr>
          <w:rFonts w:ascii="Calibri" w:eastAsiaTheme="majorEastAsia" w:hAnsi="Calibri" w:cs="Calibri"/>
          <w:sz w:val="24"/>
          <w:szCs w:val="24"/>
          <w:highlight w:val="yellow"/>
          <w:lang w:val="en-US"/>
        </w:rPr>
        <w:t xml:space="preserve">nput </w:t>
      </w:r>
      <w:r w:rsidR="00B36FC8" w:rsidRPr="0023548A">
        <w:rPr>
          <w:rFonts w:ascii="Calibri" w:eastAsiaTheme="majorEastAsia" w:hAnsi="Calibri" w:cs="Calibri"/>
          <w:sz w:val="24"/>
          <w:szCs w:val="24"/>
          <w:highlight w:val="yellow"/>
          <w:lang w:val="en-US"/>
        </w:rPr>
        <w:t>p</w:t>
      </w:r>
      <w:r w:rsidR="406E3F49" w:rsidRPr="0023548A">
        <w:rPr>
          <w:rFonts w:ascii="Calibri" w:eastAsiaTheme="majorEastAsia" w:hAnsi="Calibri" w:cs="Calibri"/>
          <w:sz w:val="24"/>
          <w:szCs w:val="24"/>
          <w:highlight w:val="yellow"/>
          <w:lang w:val="en-US"/>
        </w:rPr>
        <w:t>lanes</w:t>
      </w:r>
      <w:r w:rsidR="00B36FC8" w:rsidRPr="0023548A">
        <w:rPr>
          <w:rFonts w:ascii="Calibri" w:eastAsiaTheme="majorEastAsia" w:hAnsi="Calibri" w:cs="Calibri"/>
          <w:sz w:val="24"/>
          <w:szCs w:val="24"/>
          <w:highlight w:val="yellow"/>
          <w:lang w:val="en-US"/>
        </w:rPr>
        <w:t>, sample h</w:t>
      </w:r>
      <w:r w:rsidR="0093167E" w:rsidRPr="0023548A">
        <w:rPr>
          <w:rFonts w:ascii="Calibri" w:eastAsiaTheme="majorEastAsia" w:hAnsi="Calibri" w:cs="Calibri"/>
          <w:sz w:val="24"/>
          <w:szCs w:val="24"/>
          <w:highlight w:val="yellow"/>
          <w:lang w:val="en-US"/>
        </w:rPr>
        <w:t>its</w:t>
      </w:r>
      <w:r w:rsidR="00D71D0B" w:rsidRPr="0023548A">
        <w:rPr>
          <w:rFonts w:ascii="Calibri" w:eastAsiaTheme="majorEastAsia" w:hAnsi="Calibri" w:cs="Calibri"/>
          <w:sz w:val="24"/>
          <w:szCs w:val="24"/>
          <w:highlight w:val="yellow"/>
          <w:lang w:val="en-US"/>
        </w:rPr>
        <w:t>,</w:t>
      </w:r>
      <w:r w:rsidR="406E3F49" w:rsidRPr="0023548A">
        <w:rPr>
          <w:rFonts w:ascii="Calibri" w:eastAsiaTheme="majorEastAsia" w:hAnsi="Calibri" w:cs="Calibri"/>
          <w:sz w:val="24"/>
          <w:szCs w:val="24"/>
          <w:highlight w:val="yellow"/>
          <w:lang w:val="en-US"/>
        </w:rPr>
        <w:t xml:space="preserve"> </w:t>
      </w:r>
      <w:r w:rsidR="00E46FD0" w:rsidRPr="0023548A">
        <w:rPr>
          <w:rFonts w:ascii="Calibri" w:eastAsiaTheme="majorEastAsia" w:hAnsi="Calibri" w:cs="Calibri"/>
          <w:i/>
          <w:sz w:val="24"/>
          <w:szCs w:val="24"/>
          <w:lang w:val="en-US"/>
        </w:rPr>
        <w:t>etc.</w:t>
      </w:r>
      <w:r w:rsidR="406E3F49" w:rsidRPr="0023548A">
        <w:rPr>
          <w:rFonts w:ascii="Calibri" w:eastAsiaTheme="majorEastAsia" w:hAnsi="Calibri" w:cs="Calibri"/>
          <w:sz w:val="24"/>
          <w:szCs w:val="24"/>
          <w:highlight w:val="yellow"/>
          <w:lang w:val="en-US"/>
        </w:rPr>
        <w:t xml:space="preserve">). </w:t>
      </w:r>
      <w:r w:rsidRPr="0023548A">
        <w:rPr>
          <w:rFonts w:ascii="Calibri" w:eastAsiaTheme="majorEastAsia" w:hAnsi="Calibri" w:cs="Calibri"/>
          <w:sz w:val="24"/>
          <w:szCs w:val="24"/>
          <w:highlight w:val="yellow"/>
          <w:lang w:val="en-US"/>
        </w:rPr>
        <w:t>T</w:t>
      </w:r>
      <w:r w:rsidR="406E3F49" w:rsidRPr="0023548A">
        <w:rPr>
          <w:rFonts w:ascii="Calibri" w:eastAsiaTheme="majorEastAsia" w:hAnsi="Calibri" w:cs="Calibri"/>
          <w:sz w:val="24"/>
          <w:szCs w:val="24"/>
          <w:highlight w:val="yellow"/>
          <w:lang w:val="en-US"/>
        </w:rPr>
        <w:t xml:space="preserve">he network is </w:t>
      </w:r>
      <w:r w:rsidRPr="0023548A">
        <w:rPr>
          <w:rFonts w:ascii="Calibri" w:eastAsiaTheme="majorEastAsia" w:hAnsi="Calibri" w:cs="Calibri"/>
          <w:sz w:val="24"/>
          <w:szCs w:val="24"/>
          <w:highlight w:val="yellow"/>
          <w:lang w:val="en-US"/>
        </w:rPr>
        <w:t xml:space="preserve">now </w:t>
      </w:r>
      <w:r w:rsidR="00B36FC8" w:rsidRPr="0023548A">
        <w:rPr>
          <w:rFonts w:ascii="Calibri" w:eastAsiaTheme="majorEastAsia" w:hAnsi="Calibri" w:cs="Calibri"/>
          <w:sz w:val="24"/>
          <w:szCs w:val="24"/>
          <w:highlight w:val="yellow"/>
          <w:lang w:val="en-US"/>
        </w:rPr>
        <w:t>trained and can be saved for future use</w:t>
      </w:r>
      <w:r w:rsidRPr="0023548A">
        <w:rPr>
          <w:rFonts w:ascii="Calibri" w:eastAsiaTheme="majorEastAsia" w:hAnsi="Calibri" w:cs="Calibri"/>
          <w:sz w:val="24"/>
          <w:szCs w:val="24"/>
          <w:highlight w:val="yellow"/>
          <w:lang w:val="en-US"/>
        </w:rPr>
        <w:t>.</w:t>
      </w:r>
    </w:p>
    <w:p w14:paraId="484B25DE" w14:textId="77777777" w:rsidR="00651D49" w:rsidRPr="0023548A" w:rsidRDefault="00651D49" w:rsidP="00416535">
      <w:pPr>
        <w:pStyle w:val="ListParagraph"/>
        <w:spacing w:line="240" w:lineRule="auto"/>
        <w:ind w:left="0"/>
        <w:rPr>
          <w:rFonts w:ascii="Calibri" w:hAnsi="Calibri" w:cs="Calibri"/>
          <w:sz w:val="24"/>
          <w:szCs w:val="24"/>
          <w:highlight w:val="yellow"/>
          <w:lang w:val="en-US"/>
        </w:rPr>
      </w:pPr>
    </w:p>
    <w:p w14:paraId="05F87E42" w14:textId="0B2F52E9" w:rsidR="406E3F49" w:rsidRPr="0023548A" w:rsidRDefault="00B36FC8" w:rsidP="00416535">
      <w:pPr>
        <w:pStyle w:val="ListParagraph"/>
        <w:numPr>
          <w:ilvl w:val="1"/>
          <w:numId w:val="3"/>
        </w:numPr>
        <w:spacing w:line="240" w:lineRule="auto"/>
        <w:ind w:left="0" w:firstLine="0"/>
        <w:rPr>
          <w:rFonts w:ascii="Calibri" w:hAnsi="Calibri" w:cs="Calibri"/>
          <w:sz w:val="24"/>
          <w:szCs w:val="24"/>
          <w:highlight w:val="yellow"/>
          <w:lang w:val="en-US"/>
        </w:rPr>
      </w:pPr>
      <w:r w:rsidRPr="0023548A">
        <w:rPr>
          <w:rFonts w:ascii="Calibri" w:eastAsiaTheme="majorEastAsia" w:hAnsi="Calibri" w:cs="Calibri"/>
          <w:sz w:val="24"/>
          <w:szCs w:val="24"/>
          <w:highlight w:val="yellow"/>
          <w:lang w:val="en-US"/>
        </w:rPr>
        <w:t>Load in the SOM</w:t>
      </w:r>
      <w:r w:rsidR="00B30E89" w:rsidRPr="0023548A">
        <w:rPr>
          <w:rFonts w:ascii="Calibri" w:eastAsiaTheme="majorEastAsia" w:hAnsi="Calibri" w:cs="Calibri"/>
          <w:sz w:val="24"/>
          <w:szCs w:val="24"/>
          <w:highlight w:val="yellow"/>
          <w:lang w:val="en-US"/>
        </w:rPr>
        <w:t>, when</w:t>
      </w:r>
      <w:r w:rsidR="00E6006B" w:rsidRPr="0023548A">
        <w:rPr>
          <w:rFonts w:ascii="Calibri" w:eastAsiaTheme="majorEastAsia" w:hAnsi="Calibri" w:cs="Calibri"/>
          <w:sz w:val="24"/>
          <w:szCs w:val="24"/>
          <w:highlight w:val="yellow"/>
          <w:lang w:val="en-US"/>
        </w:rPr>
        <w:t xml:space="preserve"> us</w:t>
      </w:r>
      <w:r w:rsidR="00B30E89" w:rsidRPr="0023548A">
        <w:rPr>
          <w:rFonts w:ascii="Calibri" w:eastAsiaTheme="majorEastAsia" w:hAnsi="Calibri" w:cs="Calibri"/>
          <w:sz w:val="24"/>
          <w:szCs w:val="24"/>
          <w:highlight w:val="yellow"/>
          <w:lang w:val="en-US"/>
        </w:rPr>
        <w:t>ing</w:t>
      </w:r>
      <w:r w:rsidR="406E3F49" w:rsidRPr="0023548A">
        <w:rPr>
          <w:rFonts w:ascii="Calibri" w:eastAsiaTheme="majorEastAsia" w:hAnsi="Calibri" w:cs="Calibri"/>
          <w:sz w:val="24"/>
          <w:szCs w:val="24"/>
          <w:highlight w:val="yellow"/>
          <w:lang w:val="en-US"/>
        </w:rPr>
        <w:t xml:space="preserve"> an already trained </w:t>
      </w:r>
      <w:r w:rsidR="00B30E89" w:rsidRPr="0023548A">
        <w:rPr>
          <w:rFonts w:ascii="Calibri" w:eastAsiaTheme="majorEastAsia" w:hAnsi="Calibri" w:cs="Calibri"/>
          <w:sz w:val="24"/>
          <w:szCs w:val="24"/>
          <w:highlight w:val="yellow"/>
          <w:lang w:val="en-US"/>
        </w:rPr>
        <w:t xml:space="preserve">map </w:t>
      </w:r>
      <w:r w:rsidR="406E3F49" w:rsidRPr="0023548A">
        <w:rPr>
          <w:rFonts w:ascii="Calibri" w:eastAsiaTheme="majorEastAsia" w:hAnsi="Calibri" w:cs="Calibri"/>
          <w:sz w:val="24"/>
          <w:szCs w:val="24"/>
          <w:highlight w:val="yellow"/>
          <w:lang w:val="en-US"/>
        </w:rPr>
        <w:t>(</w:t>
      </w:r>
      <w:r w:rsidR="00B30E89" w:rsidRPr="0023548A">
        <w:rPr>
          <w:rFonts w:ascii="Calibri" w:eastAsiaTheme="majorEastAsia" w:hAnsi="Calibri" w:cs="Calibri"/>
          <w:sz w:val="24"/>
          <w:szCs w:val="24"/>
          <w:highlight w:val="yellow"/>
          <w:lang w:val="en-US"/>
        </w:rPr>
        <w:t xml:space="preserve">this can come </w:t>
      </w:r>
      <w:r w:rsidR="406E3F49" w:rsidRPr="0023548A">
        <w:rPr>
          <w:rFonts w:ascii="Calibri" w:eastAsiaTheme="majorEastAsia" w:hAnsi="Calibri" w:cs="Calibri"/>
          <w:sz w:val="24"/>
          <w:szCs w:val="24"/>
          <w:highlight w:val="yellow"/>
          <w:lang w:val="en-US"/>
        </w:rPr>
        <w:t xml:space="preserve">either from Step </w:t>
      </w:r>
      <w:r w:rsidR="00416535" w:rsidRPr="0023548A">
        <w:rPr>
          <w:rFonts w:ascii="Calibri" w:eastAsiaTheme="majorEastAsia" w:hAnsi="Calibri" w:cs="Calibri"/>
          <w:sz w:val="24"/>
          <w:szCs w:val="24"/>
          <w:highlight w:val="yellow"/>
          <w:lang w:val="en-US"/>
        </w:rPr>
        <w:t>5</w:t>
      </w:r>
      <w:r w:rsidR="406E3F49" w:rsidRPr="0023548A">
        <w:rPr>
          <w:rFonts w:ascii="Calibri" w:eastAsiaTheme="majorEastAsia" w:hAnsi="Calibri" w:cs="Calibri"/>
          <w:sz w:val="24"/>
          <w:szCs w:val="24"/>
          <w:highlight w:val="yellow"/>
          <w:lang w:val="en-US"/>
        </w:rPr>
        <w:t>.1 or from other sources)</w:t>
      </w:r>
      <w:r w:rsidR="00E6006B" w:rsidRPr="0023548A">
        <w:rPr>
          <w:rFonts w:ascii="Calibri" w:eastAsiaTheme="majorEastAsia" w:hAnsi="Calibri" w:cs="Calibri"/>
          <w:sz w:val="24"/>
          <w:szCs w:val="24"/>
          <w:highlight w:val="yellow"/>
          <w:lang w:val="en-US"/>
        </w:rPr>
        <w:t xml:space="preserve"> </w:t>
      </w:r>
      <w:proofErr w:type="gramStart"/>
      <w:r w:rsidR="00E6006B" w:rsidRPr="0023548A">
        <w:rPr>
          <w:rFonts w:ascii="Calibri" w:eastAsiaTheme="majorEastAsia" w:hAnsi="Calibri" w:cs="Calibri"/>
          <w:sz w:val="24"/>
          <w:szCs w:val="24"/>
          <w:highlight w:val="yellow"/>
          <w:lang w:val="en-US"/>
        </w:rPr>
        <w:t>in order to</w:t>
      </w:r>
      <w:proofErr w:type="gramEnd"/>
      <w:r w:rsidR="00E6006B" w:rsidRPr="0023548A">
        <w:rPr>
          <w:rFonts w:ascii="Calibri" w:eastAsiaTheme="majorEastAsia" w:hAnsi="Calibri" w:cs="Calibri"/>
          <w:sz w:val="24"/>
          <w:szCs w:val="24"/>
          <w:highlight w:val="yellow"/>
          <w:lang w:val="en-US"/>
        </w:rPr>
        <w:t xml:space="preserve"> </w:t>
      </w:r>
      <w:r w:rsidR="00B30E89" w:rsidRPr="0023548A">
        <w:rPr>
          <w:rFonts w:ascii="Calibri" w:eastAsiaTheme="majorEastAsia" w:hAnsi="Calibri" w:cs="Calibri"/>
          <w:sz w:val="24"/>
          <w:szCs w:val="24"/>
          <w:highlight w:val="yellow"/>
          <w:lang w:val="en-US"/>
        </w:rPr>
        <w:t xml:space="preserve">cluster </w:t>
      </w:r>
      <w:r w:rsidR="00D71D0B" w:rsidRPr="0023548A">
        <w:rPr>
          <w:rFonts w:ascii="Calibri" w:eastAsiaTheme="majorEastAsia" w:hAnsi="Calibri" w:cs="Calibri"/>
          <w:sz w:val="24"/>
          <w:szCs w:val="24"/>
          <w:highlight w:val="yellow"/>
          <w:lang w:val="en-US"/>
        </w:rPr>
        <w:t xml:space="preserve">a </w:t>
      </w:r>
      <w:r w:rsidRPr="0023548A">
        <w:rPr>
          <w:rFonts w:ascii="Calibri" w:eastAsiaTheme="majorEastAsia" w:hAnsi="Calibri" w:cs="Calibri"/>
          <w:sz w:val="24"/>
          <w:szCs w:val="24"/>
          <w:highlight w:val="yellow"/>
          <w:lang w:val="en-US"/>
        </w:rPr>
        <w:t>dataset</w:t>
      </w:r>
      <w:r w:rsidR="00E6006B" w:rsidRPr="0023548A">
        <w:rPr>
          <w:rFonts w:ascii="Calibri" w:eastAsiaTheme="majorEastAsia" w:hAnsi="Calibri" w:cs="Calibri"/>
          <w:sz w:val="24"/>
          <w:szCs w:val="24"/>
          <w:highlight w:val="yellow"/>
          <w:lang w:val="en-US"/>
        </w:rPr>
        <w:t>.</w:t>
      </w:r>
    </w:p>
    <w:p w14:paraId="29105DD4" w14:textId="77777777" w:rsidR="00651D49" w:rsidRPr="0023548A" w:rsidRDefault="00651D49" w:rsidP="00416535">
      <w:pPr>
        <w:pStyle w:val="ListParagraph"/>
        <w:spacing w:line="240" w:lineRule="auto"/>
        <w:ind w:left="0"/>
        <w:rPr>
          <w:rFonts w:ascii="Calibri" w:hAnsi="Calibri" w:cs="Calibri"/>
          <w:sz w:val="24"/>
          <w:szCs w:val="24"/>
          <w:highlight w:val="yellow"/>
          <w:lang w:val="en-US"/>
        </w:rPr>
      </w:pPr>
    </w:p>
    <w:p w14:paraId="73EC5C2A" w14:textId="33308F94" w:rsidR="00B36FC8" w:rsidRPr="0023548A" w:rsidRDefault="00B36FC8" w:rsidP="00416535">
      <w:pPr>
        <w:pStyle w:val="ListParagraph"/>
        <w:numPr>
          <w:ilvl w:val="2"/>
          <w:numId w:val="3"/>
        </w:numPr>
        <w:spacing w:line="240" w:lineRule="auto"/>
        <w:ind w:left="0" w:firstLine="0"/>
        <w:rPr>
          <w:rFonts w:ascii="Calibri" w:hAnsi="Calibri" w:cs="Calibri"/>
          <w:sz w:val="24"/>
          <w:szCs w:val="24"/>
          <w:highlight w:val="yellow"/>
          <w:lang w:val="en-US"/>
        </w:rPr>
      </w:pPr>
      <w:r w:rsidRPr="0023548A">
        <w:rPr>
          <w:rFonts w:ascii="Calibri" w:eastAsiaTheme="majorEastAsia" w:hAnsi="Calibri" w:cs="Calibri"/>
          <w:sz w:val="24"/>
          <w:szCs w:val="24"/>
          <w:highlight w:val="yellow"/>
          <w:lang w:val="en-US"/>
        </w:rPr>
        <w:t>Import</w:t>
      </w:r>
      <w:r w:rsidR="406E3F49" w:rsidRPr="0023548A">
        <w:rPr>
          <w:rFonts w:ascii="Calibri" w:eastAsiaTheme="majorEastAsia" w:hAnsi="Calibri" w:cs="Calibri"/>
          <w:sz w:val="24"/>
          <w:szCs w:val="24"/>
          <w:highlight w:val="yellow"/>
          <w:lang w:val="en-US"/>
        </w:rPr>
        <w:t xml:space="preserve"> the csv file that </w:t>
      </w:r>
      <w:r w:rsidR="00B30E89" w:rsidRPr="0023548A">
        <w:rPr>
          <w:rFonts w:ascii="Calibri" w:eastAsiaTheme="majorEastAsia" w:hAnsi="Calibri" w:cs="Calibri"/>
          <w:sz w:val="24"/>
          <w:szCs w:val="24"/>
          <w:highlight w:val="yellow"/>
          <w:lang w:val="en-US"/>
        </w:rPr>
        <w:t xml:space="preserve">is </w:t>
      </w:r>
      <w:r w:rsidR="406E3F49" w:rsidRPr="0023548A">
        <w:rPr>
          <w:rFonts w:ascii="Calibri" w:eastAsiaTheme="majorEastAsia" w:hAnsi="Calibri" w:cs="Calibri"/>
          <w:sz w:val="24"/>
          <w:szCs w:val="24"/>
          <w:highlight w:val="yellow"/>
          <w:lang w:val="en-US"/>
        </w:rPr>
        <w:t xml:space="preserve">to be </w:t>
      </w:r>
      <w:r w:rsidR="000876FF" w:rsidRPr="0023548A">
        <w:rPr>
          <w:rFonts w:ascii="Calibri" w:eastAsiaTheme="majorEastAsia" w:hAnsi="Calibri" w:cs="Calibri"/>
          <w:sz w:val="24"/>
          <w:szCs w:val="24"/>
          <w:highlight w:val="yellow"/>
          <w:lang w:val="en-US"/>
        </w:rPr>
        <w:t xml:space="preserve">tested </w:t>
      </w:r>
      <w:r w:rsidR="406E3F49" w:rsidRPr="0023548A">
        <w:rPr>
          <w:rFonts w:ascii="Calibri" w:eastAsiaTheme="majorEastAsia" w:hAnsi="Calibri" w:cs="Calibri"/>
          <w:sz w:val="24"/>
          <w:szCs w:val="24"/>
          <w:highlight w:val="yellow"/>
          <w:lang w:val="en-US"/>
        </w:rPr>
        <w:t xml:space="preserve">with the </w:t>
      </w:r>
      <w:r w:rsidR="000876FF" w:rsidRPr="0023548A">
        <w:rPr>
          <w:rFonts w:ascii="Calibri" w:eastAsiaTheme="majorEastAsia" w:hAnsi="Calibri" w:cs="Calibri"/>
          <w:sz w:val="24"/>
          <w:szCs w:val="24"/>
          <w:highlight w:val="yellow"/>
          <w:lang w:val="en-US"/>
        </w:rPr>
        <w:t>preloaded trained</w:t>
      </w:r>
      <w:r w:rsidR="00E6006B" w:rsidRPr="0023548A">
        <w:rPr>
          <w:rFonts w:ascii="Calibri" w:eastAsiaTheme="majorEastAsia" w:hAnsi="Calibri" w:cs="Calibri"/>
          <w:sz w:val="24"/>
          <w:szCs w:val="24"/>
          <w:highlight w:val="yellow"/>
          <w:lang w:val="en-US"/>
        </w:rPr>
        <w:t xml:space="preserve"> SOM. </w:t>
      </w:r>
      <w:r w:rsidR="000876FF" w:rsidRPr="0023548A">
        <w:rPr>
          <w:rFonts w:ascii="Calibri" w:eastAsiaTheme="majorEastAsia" w:hAnsi="Calibri" w:cs="Calibri"/>
          <w:sz w:val="24"/>
          <w:szCs w:val="24"/>
          <w:highlight w:val="yellow"/>
          <w:lang w:val="en-US"/>
        </w:rPr>
        <w:t>S</w:t>
      </w:r>
      <w:r w:rsidR="00E6006B" w:rsidRPr="0023548A">
        <w:rPr>
          <w:rFonts w:ascii="Calibri" w:eastAsiaTheme="majorEastAsia" w:hAnsi="Calibri" w:cs="Calibri"/>
          <w:sz w:val="24"/>
          <w:szCs w:val="24"/>
          <w:highlight w:val="yellow"/>
          <w:lang w:val="en-US"/>
        </w:rPr>
        <w:t xml:space="preserve">elect the csv </w:t>
      </w:r>
      <w:r w:rsidR="406E3F49" w:rsidRPr="0023548A">
        <w:rPr>
          <w:rFonts w:ascii="Calibri" w:eastAsiaTheme="majorEastAsia" w:hAnsi="Calibri" w:cs="Calibri"/>
          <w:sz w:val="24"/>
          <w:szCs w:val="24"/>
          <w:highlight w:val="yellow"/>
          <w:lang w:val="en-US"/>
        </w:rPr>
        <w:t xml:space="preserve">output of </w:t>
      </w:r>
      <w:r w:rsidR="00E6006B" w:rsidRPr="0023548A">
        <w:rPr>
          <w:rFonts w:ascii="Calibri" w:eastAsiaTheme="majorEastAsia" w:hAnsi="Calibri" w:cs="Calibri"/>
          <w:sz w:val="24"/>
          <w:szCs w:val="24"/>
          <w:highlight w:val="yellow"/>
          <w:lang w:val="en-US"/>
        </w:rPr>
        <w:t xml:space="preserve">the </w:t>
      </w:r>
      <w:r w:rsidR="406E3F49" w:rsidRPr="0023548A">
        <w:rPr>
          <w:rFonts w:ascii="Calibri" w:eastAsiaTheme="majorEastAsia" w:hAnsi="Calibri" w:cs="Calibri"/>
          <w:sz w:val="24"/>
          <w:szCs w:val="24"/>
          <w:highlight w:val="yellow"/>
          <w:lang w:val="en-US"/>
        </w:rPr>
        <w:t>SHADE</w:t>
      </w:r>
      <w:r w:rsidR="00E6006B" w:rsidRPr="0023548A">
        <w:rPr>
          <w:rFonts w:ascii="Calibri" w:eastAsiaTheme="majorEastAsia" w:hAnsi="Calibri" w:cs="Calibri"/>
          <w:sz w:val="24"/>
          <w:szCs w:val="24"/>
          <w:highlight w:val="yellow"/>
          <w:lang w:val="en-US"/>
        </w:rPr>
        <w:t xml:space="preserve"> Plugin</w:t>
      </w:r>
      <w:r w:rsidR="406E3F49" w:rsidRPr="0023548A">
        <w:rPr>
          <w:rFonts w:ascii="Calibri" w:eastAsiaTheme="majorEastAsia" w:hAnsi="Calibri" w:cs="Calibri"/>
          <w:sz w:val="24"/>
          <w:szCs w:val="24"/>
          <w:highlight w:val="yellow"/>
          <w:lang w:val="en-US"/>
        </w:rPr>
        <w:t xml:space="preserve"> from step </w:t>
      </w:r>
      <w:r w:rsidR="00416535" w:rsidRPr="0023548A">
        <w:rPr>
          <w:rFonts w:ascii="Calibri" w:eastAsiaTheme="majorEastAsia" w:hAnsi="Calibri" w:cs="Calibri"/>
          <w:sz w:val="24"/>
          <w:szCs w:val="24"/>
          <w:highlight w:val="yellow"/>
          <w:lang w:val="en-US"/>
        </w:rPr>
        <w:t>4</w:t>
      </w:r>
      <w:r w:rsidR="000876FF" w:rsidRPr="0023548A">
        <w:rPr>
          <w:rFonts w:ascii="Calibri" w:eastAsiaTheme="majorEastAsia" w:hAnsi="Calibri" w:cs="Calibri"/>
          <w:sz w:val="24"/>
          <w:szCs w:val="24"/>
          <w:highlight w:val="yellow"/>
          <w:lang w:val="en-US"/>
        </w:rPr>
        <w:t xml:space="preserve"> when using </w:t>
      </w:r>
      <w:r w:rsidR="00B30E89" w:rsidRPr="0023548A">
        <w:rPr>
          <w:rFonts w:ascii="Calibri" w:eastAsiaTheme="majorEastAsia" w:hAnsi="Calibri" w:cs="Calibri"/>
          <w:sz w:val="24"/>
          <w:szCs w:val="24"/>
          <w:highlight w:val="yellow"/>
          <w:lang w:val="en-US"/>
        </w:rPr>
        <w:t>data</w:t>
      </w:r>
      <w:r w:rsidR="000876FF" w:rsidRPr="0023548A">
        <w:rPr>
          <w:rFonts w:ascii="Calibri" w:eastAsiaTheme="majorEastAsia" w:hAnsi="Calibri" w:cs="Calibri"/>
          <w:sz w:val="24"/>
          <w:szCs w:val="24"/>
          <w:highlight w:val="yellow"/>
          <w:lang w:val="en-US"/>
        </w:rPr>
        <w:t xml:space="preserve"> prepared </w:t>
      </w:r>
      <w:r w:rsidR="00B30E89" w:rsidRPr="0023548A">
        <w:rPr>
          <w:rFonts w:ascii="Calibri" w:eastAsiaTheme="majorEastAsia" w:hAnsi="Calibri" w:cs="Calibri"/>
          <w:sz w:val="24"/>
          <w:szCs w:val="24"/>
          <w:highlight w:val="yellow"/>
          <w:lang w:val="en-US"/>
        </w:rPr>
        <w:t>by the SHADE plugin</w:t>
      </w:r>
      <w:r w:rsidR="00E6006B" w:rsidRPr="0023548A">
        <w:rPr>
          <w:rFonts w:ascii="Calibri" w:eastAsiaTheme="majorEastAsia" w:hAnsi="Calibri" w:cs="Calibri"/>
          <w:sz w:val="24"/>
          <w:szCs w:val="24"/>
          <w:highlight w:val="yellow"/>
          <w:lang w:val="en-US"/>
        </w:rPr>
        <w:t>.</w:t>
      </w:r>
    </w:p>
    <w:p w14:paraId="4D98A268" w14:textId="77777777" w:rsidR="00B36FC8" w:rsidRPr="0023548A" w:rsidRDefault="00B36FC8" w:rsidP="00416535">
      <w:pPr>
        <w:pStyle w:val="ListParagraph"/>
        <w:spacing w:line="240" w:lineRule="auto"/>
        <w:ind w:left="0"/>
        <w:rPr>
          <w:rFonts w:ascii="Calibri" w:hAnsi="Calibri" w:cs="Calibri"/>
          <w:sz w:val="24"/>
          <w:szCs w:val="24"/>
          <w:lang w:val="en-US"/>
        </w:rPr>
      </w:pPr>
    </w:p>
    <w:p w14:paraId="739B4007" w14:textId="131938B4" w:rsidR="406E3F49" w:rsidRPr="0023548A" w:rsidRDefault="00E46FD0" w:rsidP="00416535">
      <w:pPr>
        <w:pStyle w:val="ListParagraph"/>
        <w:spacing w:line="240" w:lineRule="auto"/>
        <w:ind w:left="0"/>
        <w:rPr>
          <w:rFonts w:ascii="Calibri" w:hAnsi="Calibri" w:cs="Calibri"/>
          <w:sz w:val="24"/>
          <w:szCs w:val="24"/>
          <w:lang w:val="en-US"/>
        </w:rPr>
      </w:pPr>
      <w:r w:rsidRPr="0023548A">
        <w:rPr>
          <w:rFonts w:ascii="Calibri" w:hAnsi="Calibri" w:cs="Calibri"/>
          <w:sz w:val="24"/>
          <w:szCs w:val="24"/>
          <w:lang w:val="en-US"/>
        </w:rPr>
        <w:t>Note:</w:t>
      </w:r>
      <w:r w:rsidR="001267C8" w:rsidRPr="0023548A">
        <w:rPr>
          <w:rFonts w:ascii="Calibri" w:eastAsiaTheme="majorEastAsia" w:hAnsi="Calibri" w:cs="Calibri"/>
          <w:sz w:val="24"/>
          <w:szCs w:val="24"/>
          <w:lang w:val="en-US"/>
        </w:rPr>
        <w:t xml:space="preserve"> It is also possible to use the example data files “InteractingCells_summary_normalised.csv”, “MobileCells_summary_normalised.csv” or “PhagocytosingCells_summary_normalised.csv” that are provided </w:t>
      </w:r>
      <w:r w:rsidRPr="0023548A">
        <w:rPr>
          <w:rFonts w:ascii="Calibri" w:eastAsiaTheme="majorEastAsia" w:hAnsi="Calibri" w:cs="Calibri"/>
          <w:i/>
          <w:sz w:val="24"/>
          <w:szCs w:val="24"/>
          <w:lang w:val="en-US"/>
        </w:rPr>
        <w:t>via</w:t>
      </w:r>
      <w:r w:rsidR="006F5488" w:rsidRPr="0023548A">
        <w:rPr>
          <w:rFonts w:ascii="Calibri" w:eastAsiaTheme="majorEastAsia" w:hAnsi="Calibri" w:cs="Calibri"/>
          <w:sz w:val="24"/>
          <w:szCs w:val="24"/>
          <w:lang w:val="en-US"/>
        </w:rPr>
        <w:t xml:space="preserve"> </w:t>
      </w:r>
      <w:proofErr w:type="spellStart"/>
      <w:r w:rsidR="001267C8" w:rsidRPr="0023548A">
        <w:rPr>
          <w:rFonts w:ascii="Calibri" w:eastAsiaTheme="majorEastAsia" w:hAnsi="Calibri" w:cs="Calibri"/>
          <w:sz w:val="24"/>
          <w:szCs w:val="24"/>
          <w:lang w:val="en-US"/>
        </w:rPr>
        <w:t>github</w:t>
      </w:r>
      <w:proofErr w:type="spellEnd"/>
      <w:r w:rsidR="001267C8" w:rsidRPr="0023548A">
        <w:rPr>
          <w:rFonts w:ascii="Calibri" w:eastAsiaTheme="majorEastAsia" w:hAnsi="Calibri" w:cs="Calibri"/>
          <w:sz w:val="24"/>
          <w:szCs w:val="24"/>
          <w:lang w:val="en-US"/>
        </w:rPr>
        <w:t xml:space="preserve">. </w:t>
      </w:r>
    </w:p>
    <w:p w14:paraId="25F43AFD" w14:textId="77777777" w:rsidR="00651D49" w:rsidRPr="0023548A" w:rsidRDefault="00651D49" w:rsidP="00416535">
      <w:pPr>
        <w:pStyle w:val="ListParagraph"/>
        <w:spacing w:line="240" w:lineRule="auto"/>
        <w:ind w:left="0"/>
        <w:rPr>
          <w:rFonts w:ascii="Calibri" w:hAnsi="Calibri" w:cs="Calibri"/>
          <w:sz w:val="24"/>
          <w:szCs w:val="24"/>
          <w:lang w:val="en-US"/>
        </w:rPr>
      </w:pPr>
    </w:p>
    <w:p w14:paraId="2587CBDC" w14:textId="45CD6A14" w:rsidR="406E3F49" w:rsidRPr="0023548A" w:rsidRDefault="00E6006B" w:rsidP="00416535">
      <w:pPr>
        <w:pStyle w:val="ListParagraph"/>
        <w:numPr>
          <w:ilvl w:val="2"/>
          <w:numId w:val="3"/>
        </w:numPr>
        <w:spacing w:line="240" w:lineRule="auto"/>
        <w:ind w:left="0" w:firstLine="0"/>
        <w:rPr>
          <w:rFonts w:ascii="Calibri" w:hAnsi="Calibri" w:cs="Calibri"/>
          <w:sz w:val="24"/>
          <w:szCs w:val="24"/>
          <w:highlight w:val="yellow"/>
          <w:lang w:val="en-US"/>
        </w:rPr>
      </w:pPr>
      <w:r w:rsidRPr="0023548A">
        <w:rPr>
          <w:rFonts w:ascii="Calibri" w:eastAsiaTheme="majorEastAsia" w:hAnsi="Calibri" w:cs="Calibri"/>
          <w:sz w:val="24"/>
          <w:szCs w:val="24"/>
          <w:highlight w:val="yellow"/>
          <w:lang w:val="en-US"/>
        </w:rPr>
        <w:t>After the classification is finished</w:t>
      </w:r>
      <w:r w:rsidR="00BD4E9A" w:rsidRPr="0023548A">
        <w:rPr>
          <w:rFonts w:ascii="Calibri" w:eastAsiaTheme="majorEastAsia" w:hAnsi="Calibri" w:cs="Calibri"/>
          <w:sz w:val="24"/>
          <w:szCs w:val="24"/>
          <w:highlight w:val="yellow"/>
          <w:lang w:val="en-US"/>
        </w:rPr>
        <w:t>,</w:t>
      </w:r>
      <w:r w:rsidRPr="0023548A">
        <w:rPr>
          <w:rFonts w:ascii="Calibri" w:eastAsiaTheme="majorEastAsia" w:hAnsi="Calibri" w:cs="Calibri"/>
          <w:sz w:val="24"/>
          <w:szCs w:val="24"/>
          <w:highlight w:val="yellow"/>
          <w:lang w:val="en-US"/>
        </w:rPr>
        <w:t xml:space="preserve"> </w:t>
      </w:r>
      <w:r w:rsidR="406E3F49" w:rsidRPr="0023548A">
        <w:rPr>
          <w:rFonts w:ascii="Calibri" w:eastAsiaTheme="majorEastAsia" w:hAnsi="Calibri" w:cs="Calibri"/>
          <w:sz w:val="24"/>
          <w:szCs w:val="24"/>
          <w:highlight w:val="yellow"/>
          <w:lang w:val="en-US"/>
        </w:rPr>
        <w:t>evaluate the results of the SOM</w:t>
      </w:r>
      <w:r w:rsidR="003A793A" w:rsidRPr="0023548A">
        <w:rPr>
          <w:rFonts w:ascii="Calibri" w:eastAsiaTheme="majorEastAsia" w:hAnsi="Calibri" w:cs="Calibri"/>
          <w:sz w:val="24"/>
          <w:szCs w:val="24"/>
          <w:highlight w:val="yellow"/>
          <w:lang w:val="en-US"/>
        </w:rPr>
        <w:t xml:space="preserve"> as in step </w:t>
      </w:r>
      <w:r w:rsidR="00416535" w:rsidRPr="0023548A">
        <w:rPr>
          <w:rFonts w:ascii="Calibri" w:eastAsiaTheme="majorEastAsia" w:hAnsi="Calibri" w:cs="Calibri"/>
          <w:sz w:val="24"/>
          <w:szCs w:val="24"/>
          <w:highlight w:val="yellow"/>
          <w:lang w:val="en-US"/>
        </w:rPr>
        <w:t>5</w:t>
      </w:r>
      <w:r w:rsidR="003A793A" w:rsidRPr="0023548A">
        <w:rPr>
          <w:rFonts w:ascii="Calibri" w:eastAsiaTheme="majorEastAsia" w:hAnsi="Calibri" w:cs="Calibri"/>
          <w:sz w:val="24"/>
          <w:szCs w:val="24"/>
          <w:highlight w:val="yellow"/>
          <w:lang w:val="en-US"/>
        </w:rPr>
        <w:t>.1.5</w:t>
      </w:r>
      <w:r w:rsidR="00416535" w:rsidRPr="0023548A">
        <w:rPr>
          <w:rFonts w:ascii="Calibri" w:eastAsiaTheme="majorEastAsia" w:hAnsi="Calibri" w:cs="Calibri"/>
          <w:sz w:val="24"/>
          <w:szCs w:val="24"/>
          <w:highlight w:val="yellow"/>
          <w:lang w:val="en-US"/>
        </w:rPr>
        <w:t>.</w:t>
      </w:r>
    </w:p>
    <w:bookmarkEnd w:id="0"/>
    <w:p w14:paraId="65A4897E" w14:textId="77777777" w:rsidR="00651D49" w:rsidRPr="0023548A" w:rsidRDefault="00651D49" w:rsidP="00416535">
      <w:pPr>
        <w:pStyle w:val="ListParagraph"/>
        <w:spacing w:line="240" w:lineRule="auto"/>
        <w:ind w:left="0"/>
        <w:rPr>
          <w:rFonts w:ascii="Calibri" w:hAnsi="Calibri" w:cs="Calibri"/>
          <w:sz w:val="24"/>
          <w:szCs w:val="24"/>
          <w:lang w:val="en-US"/>
        </w:rPr>
      </w:pPr>
    </w:p>
    <w:p w14:paraId="743B870E" w14:textId="1954A14C" w:rsidR="406E3F49" w:rsidRPr="0023548A" w:rsidRDefault="003A793A" w:rsidP="00416535">
      <w:pPr>
        <w:pStyle w:val="ListParagraph"/>
        <w:numPr>
          <w:ilvl w:val="3"/>
          <w:numId w:val="3"/>
        </w:numPr>
        <w:spacing w:line="240" w:lineRule="auto"/>
        <w:ind w:left="0" w:firstLine="0"/>
        <w:rPr>
          <w:rFonts w:ascii="Calibri" w:eastAsiaTheme="majorEastAsia" w:hAnsi="Calibri" w:cs="Calibri"/>
          <w:sz w:val="24"/>
          <w:szCs w:val="24"/>
          <w:lang w:val="en-US"/>
        </w:rPr>
      </w:pPr>
      <w:r w:rsidRPr="0023548A">
        <w:rPr>
          <w:rFonts w:ascii="Calibri" w:hAnsi="Calibri" w:cs="Calibri"/>
          <w:sz w:val="24"/>
          <w:szCs w:val="24"/>
          <w:lang w:val="en-US"/>
        </w:rPr>
        <w:t xml:space="preserve">Examine the </w:t>
      </w:r>
      <w:proofErr w:type="spellStart"/>
      <w:r w:rsidRPr="0023548A">
        <w:rPr>
          <w:rFonts w:ascii="Calibri" w:hAnsi="Calibri" w:cs="Calibri"/>
          <w:sz w:val="24"/>
          <w:szCs w:val="24"/>
          <w:lang w:val="en-US"/>
        </w:rPr>
        <w:t>hitmap</w:t>
      </w:r>
      <w:proofErr w:type="spellEnd"/>
      <w:r w:rsidRPr="0023548A">
        <w:rPr>
          <w:rFonts w:ascii="Calibri" w:hAnsi="Calibri" w:cs="Calibri"/>
          <w:sz w:val="24"/>
          <w:szCs w:val="24"/>
          <w:lang w:val="en-US"/>
        </w:rPr>
        <w:t xml:space="preserve"> generated from the csv file.</w:t>
      </w:r>
      <w:r w:rsidR="406E3F49" w:rsidRPr="0023548A">
        <w:rPr>
          <w:rFonts w:ascii="Calibri" w:eastAsiaTheme="majorEastAsia" w:hAnsi="Calibri" w:cs="Calibri"/>
          <w:sz w:val="24"/>
          <w:szCs w:val="24"/>
          <w:lang w:val="en-US"/>
        </w:rPr>
        <w:t xml:space="preserve"> </w:t>
      </w:r>
      <w:r w:rsidRPr="0023548A">
        <w:rPr>
          <w:rFonts w:ascii="Calibri" w:eastAsiaTheme="majorEastAsia" w:hAnsi="Calibri" w:cs="Calibri"/>
          <w:sz w:val="24"/>
          <w:szCs w:val="24"/>
          <w:lang w:val="en-US"/>
        </w:rPr>
        <w:t>E</w:t>
      </w:r>
      <w:r w:rsidR="406E3F49" w:rsidRPr="0023548A">
        <w:rPr>
          <w:rFonts w:ascii="Calibri" w:eastAsiaTheme="majorEastAsia" w:hAnsi="Calibri" w:cs="Calibri"/>
          <w:sz w:val="24"/>
          <w:szCs w:val="24"/>
          <w:lang w:val="en-US"/>
        </w:rPr>
        <w:t>ach cell</w:t>
      </w:r>
      <w:r w:rsidR="006F5488" w:rsidRPr="0023548A">
        <w:rPr>
          <w:rFonts w:ascii="Calibri" w:eastAsiaTheme="majorEastAsia" w:hAnsi="Calibri" w:cs="Calibri"/>
          <w:sz w:val="24"/>
          <w:szCs w:val="24"/>
          <w:lang w:val="en-US"/>
        </w:rPr>
        <w:t xml:space="preserve"> of the map</w:t>
      </w:r>
      <w:r w:rsidR="406E3F49" w:rsidRPr="0023548A">
        <w:rPr>
          <w:rFonts w:ascii="Calibri" w:eastAsiaTheme="majorEastAsia" w:hAnsi="Calibri" w:cs="Calibri"/>
          <w:sz w:val="24"/>
          <w:szCs w:val="24"/>
          <w:lang w:val="en-US"/>
        </w:rPr>
        <w:t xml:space="preserve"> shows how many times </w:t>
      </w:r>
      <w:r w:rsidRPr="0023548A">
        <w:rPr>
          <w:rFonts w:ascii="Calibri" w:eastAsiaTheme="majorEastAsia" w:hAnsi="Calibri" w:cs="Calibri"/>
          <w:sz w:val="24"/>
          <w:szCs w:val="24"/>
          <w:lang w:val="en-US"/>
        </w:rPr>
        <w:t xml:space="preserve">the </w:t>
      </w:r>
      <w:r w:rsidR="406E3F49" w:rsidRPr="0023548A">
        <w:rPr>
          <w:rFonts w:ascii="Calibri" w:eastAsiaTheme="majorEastAsia" w:hAnsi="Calibri" w:cs="Calibri"/>
          <w:sz w:val="24"/>
          <w:szCs w:val="24"/>
          <w:lang w:val="en-US"/>
        </w:rPr>
        <w:t xml:space="preserve">dataset "hits" </w:t>
      </w:r>
      <w:r w:rsidR="006F5488" w:rsidRPr="0023548A">
        <w:rPr>
          <w:rFonts w:ascii="Calibri" w:eastAsiaTheme="majorEastAsia" w:hAnsi="Calibri" w:cs="Calibri"/>
          <w:sz w:val="24"/>
          <w:szCs w:val="24"/>
          <w:lang w:val="en-US"/>
        </w:rPr>
        <w:t xml:space="preserve">that </w:t>
      </w:r>
      <w:proofErr w:type="gramStart"/>
      <w:r w:rsidR="006F5488" w:rsidRPr="0023548A">
        <w:rPr>
          <w:rFonts w:ascii="Calibri" w:eastAsiaTheme="majorEastAsia" w:hAnsi="Calibri" w:cs="Calibri"/>
          <w:sz w:val="24"/>
          <w:szCs w:val="24"/>
          <w:lang w:val="en-US"/>
        </w:rPr>
        <w:t>particular cell</w:t>
      </w:r>
      <w:proofErr w:type="gramEnd"/>
      <w:r w:rsidR="006F5488" w:rsidRPr="0023548A">
        <w:rPr>
          <w:rFonts w:ascii="Calibri" w:eastAsiaTheme="majorEastAsia" w:hAnsi="Calibri" w:cs="Calibri"/>
          <w:sz w:val="24"/>
          <w:szCs w:val="24"/>
          <w:lang w:val="en-US"/>
        </w:rPr>
        <w:t xml:space="preserve"> of </w:t>
      </w:r>
      <w:r w:rsidR="406E3F49" w:rsidRPr="0023548A">
        <w:rPr>
          <w:rFonts w:ascii="Calibri" w:eastAsiaTheme="majorEastAsia" w:hAnsi="Calibri" w:cs="Calibri"/>
          <w:sz w:val="24"/>
          <w:szCs w:val="24"/>
          <w:lang w:val="en-US"/>
        </w:rPr>
        <w:t xml:space="preserve">the trained SOM. When a </w:t>
      </w:r>
      <w:r w:rsidR="00294F89" w:rsidRPr="0023548A">
        <w:rPr>
          <w:rFonts w:ascii="Calibri" w:eastAsiaTheme="majorEastAsia" w:hAnsi="Calibri" w:cs="Calibri"/>
          <w:sz w:val="24"/>
          <w:szCs w:val="24"/>
          <w:lang w:val="en-US"/>
        </w:rPr>
        <w:t xml:space="preserve">group </w:t>
      </w:r>
      <w:r w:rsidR="406E3F49" w:rsidRPr="0023548A">
        <w:rPr>
          <w:rFonts w:ascii="Calibri" w:eastAsiaTheme="majorEastAsia" w:hAnsi="Calibri" w:cs="Calibri"/>
          <w:sz w:val="24"/>
          <w:szCs w:val="24"/>
          <w:lang w:val="en-US"/>
        </w:rPr>
        <w:t>of cells are clustered in a small area o</w:t>
      </w:r>
      <w:r w:rsidR="006F5488" w:rsidRPr="0023548A">
        <w:rPr>
          <w:rFonts w:ascii="Calibri" w:eastAsiaTheme="majorEastAsia" w:hAnsi="Calibri" w:cs="Calibri"/>
          <w:sz w:val="24"/>
          <w:szCs w:val="24"/>
          <w:lang w:val="en-US"/>
        </w:rPr>
        <w:t>f</w:t>
      </w:r>
      <w:r w:rsidR="406E3F49" w:rsidRPr="0023548A">
        <w:rPr>
          <w:rFonts w:ascii="Calibri" w:eastAsiaTheme="majorEastAsia" w:hAnsi="Calibri" w:cs="Calibri"/>
          <w:sz w:val="24"/>
          <w:szCs w:val="24"/>
          <w:lang w:val="en-US"/>
        </w:rPr>
        <w:t xml:space="preserve"> this map, this indicates that the dataset is </w:t>
      </w:r>
      <w:proofErr w:type="gramStart"/>
      <w:r w:rsidR="406E3F49" w:rsidRPr="0023548A">
        <w:rPr>
          <w:rFonts w:ascii="Calibri" w:eastAsiaTheme="majorEastAsia" w:hAnsi="Calibri" w:cs="Calibri"/>
          <w:sz w:val="24"/>
          <w:szCs w:val="24"/>
          <w:lang w:val="en-US"/>
        </w:rPr>
        <w:t>fairly homogenous</w:t>
      </w:r>
      <w:proofErr w:type="gramEnd"/>
      <w:r w:rsidR="406E3F49" w:rsidRPr="0023548A">
        <w:rPr>
          <w:rFonts w:ascii="Calibri" w:eastAsiaTheme="majorEastAsia" w:hAnsi="Calibri" w:cs="Calibri"/>
          <w:sz w:val="24"/>
          <w:szCs w:val="24"/>
          <w:lang w:val="en-US"/>
        </w:rPr>
        <w:t>. Multiple clusters will indicate that</w:t>
      </w:r>
      <w:r w:rsidRPr="0023548A">
        <w:rPr>
          <w:rFonts w:ascii="Calibri" w:eastAsiaTheme="majorEastAsia" w:hAnsi="Calibri" w:cs="Calibri"/>
          <w:sz w:val="24"/>
          <w:szCs w:val="24"/>
          <w:lang w:val="en-US"/>
        </w:rPr>
        <w:t xml:space="preserve"> subgroups likely exist in the</w:t>
      </w:r>
      <w:r w:rsidR="406E3F49" w:rsidRPr="0023548A">
        <w:rPr>
          <w:rFonts w:ascii="Calibri" w:eastAsiaTheme="majorEastAsia" w:hAnsi="Calibri" w:cs="Calibri"/>
          <w:sz w:val="24"/>
          <w:szCs w:val="24"/>
          <w:lang w:val="en-US"/>
        </w:rPr>
        <w:t xml:space="preserve"> dataset. </w:t>
      </w:r>
    </w:p>
    <w:p w14:paraId="5EBCB1C1" w14:textId="77777777" w:rsidR="00416535" w:rsidRPr="0023548A" w:rsidRDefault="00416535" w:rsidP="00416535">
      <w:pPr>
        <w:pStyle w:val="ListParagraph"/>
        <w:spacing w:line="240" w:lineRule="auto"/>
        <w:ind w:left="0"/>
        <w:rPr>
          <w:rFonts w:ascii="Calibri" w:eastAsiaTheme="majorEastAsia" w:hAnsi="Calibri" w:cs="Calibri"/>
          <w:sz w:val="24"/>
          <w:szCs w:val="24"/>
          <w:lang w:val="en-US"/>
        </w:rPr>
      </w:pPr>
    </w:p>
    <w:p w14:paraId="2AB90D96" w14:textId="6C7AB772" w:rsidR="406E3F49" w:rsidRPr="0023548A" w:rsidRDefault="003A793A" w:rsidP="00416535">
      <w:pPr>
        <w:pStyle w:val="ListParagraph"/>
        <w:numPr>
          <w:ilvl w:val="3"/>
          <w:numId w:val="3"/>
        </w:numPr>
        <w:spacing w:line="240" w:lineRule="auto"/>
        <w:ind w:left="0" w:firstLine="0"/>
        <w:rPr>
          <w:rFonts w:ascii="Calibri" w:hAnsi="Calibri" w:cs="Calibri"/>
          <w:sz w:val="24"/>
          <w:szCs w:val="24"/>
          <w:lang w:val="en-US"/>
        </w:rPr>
      </w:pPr>
      <w:r w:rsidRPr="0023548A">
        <w:rPr>
          <w:rFonts w:ascii="Calibri" w:eastAsiaTheme="majorEastAsia" w:hAnsi="Calibri" w:cs="Calibri"/>
          <w:sz w:val="24"/>
          <w:szCs w:val="24"/>
          <w:lang w:val="en-US"/>
        </w:rPr>
        <w:t>Examine the neighborhood weight distances</w:t>
      </w:r>
      <w:r w:rsidR="406E3F49" w:rsidRPr="0023548A">
        <w:rPr>
          <w:rFonts w:ascii="Calibri" w:eastAsiaTheme="majorEastAsia" w:hAnsi="Calibri" w:cs="Calibri"/>
          <w:sz w:val="24"/>
          <w:szCs w:val="24"/>
          <w:lang w:val="en-US"/>
        </w:rPr>
        <w:t xml:space="preserve">. Areas of this map that are </w:t>
      </w:r>
      <w:r w:rsidRPr="0023548A">
        <w:rPr>
          <w:rFonts w:ascii="Calibri" w:eastAsiaTheme="majorEastAsia" w:hAnsi="Calibri" w:cs="Calibri"/>
          <w:sz w:val="24"/>
          <w:szCs w:val="24"/>
          <w:lang w:val="en-US"/>
        </w:rPr>
        <w:t xml:space="preserve">well </w:t>
      </w:r>
      <w:r w:rsidR="406E3F49" w:rsidRPr="0023548A">
        <w:rPr>
          <w:rFonts w:ascii="Calibri" w:eastAsiaTheme="majorEastAsia" w:hAnsi="Calibri" w:cs="Calibri"/>
          <w:sz w:val="24"/>
          <w:szCs w:val="24"/>
          <w:lang w:val="en-US"/>
        </w:rPr>
        <w:t xml:space="preserve">separated </w:t>
      </w:r>
      <w:r w:rsidR="406E3F49" w:rsidRPr="0023548A">
        <w:rPr>
          <w:rFonts w:ascii="Calibri" w:hAnsi="Calibri" w:cs="Calibri"/>
          <w:sz w:val="24"/>
          <w:szCs w:val="24"/>
          <w:lang w:val="en-US"/>
        </w:rPr>
        <w:t>correspond</w:t>
      </w:r>
      <w:r w:rsidR="406E3F49" w:rsidRPr="0023548A">
        <w:rPr>
          <w:rFonts w:ascii="Calibri" w:eastAsiaTheme="majorEastAsia" w:hAnsi="Calibri" w:cs="Calibri"/>
          <w:sz w:val="24"/>
          <w:szCs w:val="24"/>
          <w:lang w:val="en-US"/>
        </w:rPr>
        <w:t xml:space="preserve"> to groups of </w:t>
      </w:r>
      <w:r w:rsidR="006F5488" w:rsidRPr="0023548A">
        <w:rPr>
          <w:rFonts w:ascii="Calibri" w:eastAsiaTheme="majorEastAsia" w:hAnsi="Calibri" w:cs="Calibri"/>
          <w:sz w:val="24"/>
          <w:szCs w:val="24"/>
          <w:lang w:val="en-US"/>
        </w:rPr>
        <w:t xml:space="preserve">objects </w:t>
      </w:r>
      <w:r w:rsidR="00BD4E9A" w:rsidRPr="0023548A">
        <w:rPr>
          <w:rFonts w:ascii="Calibri" w:eastAsiaTheme="majorEastAsia" w:hAnsi="Calibri" w:cs="Calibri"/>
          <w:sz w:val="24"/>
          <w:szCs w:val="24"/>
          <w:lang w:val="en-US"/>
        </w:rPr>
        <w:t xml:space="preserve">that </w:t>
      </w:r>
      <w:r w:rsidR="406E3F49" w:rsidRPr="0023548A">
        <w:rPr>
          <w:rFonts w:ascii="Calibri" w:eastAsiaTheme="majorEastAsia" w:hAnsi="Calibri" w:cs="Calibri"/>
          <w:sz w:val="24"/>
          <w:szCs w:val="24"/>
          <w:lang w:val="en-US"/>
        </w:rPr>
        <w:t xml:space="preserve">behave very differently from the SOM's point of view. </w:t>
      </w:r>
      <w:r w:rsidR="00BD4E9A" w:rsidRPr="0023548A">
        <w:rPr>
          <w:rFonts w:ascii="Calibri" w:eastAsiaTheme="majorEastAsia" w:hAnsi="Calibri" w:cs="Calibri"/>
          <w:sz w:val="24"/>
          <w:szCs w:val="24"/>
          <w:lang w:val="en-US"/>
        </w:rPr>
        <w:t xml:space="preserve">With DFT </w:t>
      </w:r>
      <w:r w:rsidR="006F5488" w:rsidRPr="0023548A">
        <w:rPr>
          <w:rFonts w:ascii="Calibri" w:eastAsiaTheme="majorEastAsia" w:hAnsi="Calibri" w:cs="Calibri"/>
          <w:sz w:val="24"/>
          <w:szCs w:val="24"/>
          <w:lang w:val="en-US"/>
        </w:rPr>
        <w:t xml:space="preserve">components as </w:t>
      </w:r>
      <w:r w:rsidR="00BD4E9A" w:rsidRPr="0023548A">
        <w:rPr>
          <w:rFonts w:ascii="Calibri" w:eastAsiaTheme="majorEastAsia" w:hAnsi="Calibri" w:cs="Calibri"/>
          <w:sz w:val="24"/>
          <w:szCs w:val="24"/>
          <w:lang w:val="en-US"/>
        </w:rPr>
        <w:t>input data, t</w:t>
      </w:r>
      <w:r w:rsidR="406E3F49" w:rsidRPr="0023548A">
        <w:rPr>
          <w:rFonts w:ascii="Calibri" w:eastAsiaTheme="majorEastAsia" w:hAnsi="Calibri" w:cs="Calibri"/>
          <w:sz w:val="24"/>
          <w:szCs w:val="24"/>
          <w:lang w:val="en-US"/>
        </w:rPr>
        <w:t>his means that these cell groups have very dissimilar shapes</w:t>
      </w:r>
      <w:r w:rsidR="006F5488" w:rsidRPr="0023548A">
        <w:rPr>
          <w:rFonts w:ascii="Calibri" w:eastAsiaTheme="majorEastAsia" w:hAnsi="Calibri" w:cs="Calibri"/>
          <w:sz w:val="24"/>
          <w:szCs w:val="24"/>
          <w:lang w:val="en-US"/>
        </w:rPr>
        <w:t xml:space="preserve"> of the corresponding 3D surfaces</w:t>
      </w:r>
      <w:r w:rsidR="406E3F49" w:rsidRPr="0023548A">
        <w:rPr>
          <w:rFonts w:ascii="Calibri" w:eastAsiaTheme="majorEastAsia" w:hAnsi="Calibri" w:cs="Calibri"/>
          <w:sz w:val="24"/>
          <w:szCs w:val="24"/>
          <w:lang w:val="en-US"/>
        </w:rPr>
        <w:t>.</w:t>
      </w:r>
    </w:p>
    <w:p w14:paraId="3ADC7A10" w14:textId="77777777" w:rsidR="00416535" w:rsidRPr="0023548A" w:rsidRDefault="00416535" w:rsidP="00416535">
      <w:pPr>
        <w:pStyle w:val="ListParagraph"/>
        <w:spacing w:line="240" w:lineRule="auto"/>
        <w:ind w:left="0"/>
        <w:rPr>
          <w:rFonts w:ascii="Calibri" w:hAnsi="Calibri" w:cs="Calibri"/>
          <w:sz w:val="24"/>
          <w:szCs w:val="24"/>
          <w:lang w:val="en-US"/>
        </w:rPr>
      </w:pPr>
    </w:p>
    <w:p w14:paraId="184B03BE" w14:textId="3244C080" w:rsidR="65B7F374" w:rsidRPr="0023548A" w:rsidRDefault="003A793A" w:rsidP="00416535">
      <w:pPr>
        <w:pStyle w:val="ListParagraph"/>
        <w:numPr>
          <w:ilvl w:val="3"/>
          <w:numId w:val="3"/>
        </w:numPr>
        <w:spacing w:line="240" w:lineRule="auto"/>
        <w:ind w:left="0" w:firstLine="0"/>
        <w:rPr>
          <w:rFonts w:ascii="Calibri" w:hAnsi="Calibri" w:cs="Calibri"/>
          <w:sz w:val="24"/>
          <w:szCs w:val="24"/>
          <w:lang w:val="en-US"/>
        </w:rPr>
      </w:pPr>
      <w:r w:rsidRPr="0023548A">
        <w:rPr>
          <w:rFonts w:ascii="Calibri" w:hAnsi="Calibri" w:cs="Calibri"/>
          <w:sz w:val="24"/>
          <w:szCs w:val="24"/>
          <w:lang w:val="en-US"/>
        </w:rPr>
        <w:t>Examin</w:t>
      </w:r>
      <w:r w:rsidR="00416535" w:rsidRPr="0023548A">
        <w:rPr>
          <w:rFonts w:ascii="Calibri" w:hAnsi="Calibri" w:cs="Calibri"/>
          <w:sz w:val="24"/>
          <w:szCs w:val="24"/>
          <w:lang w:val="en-US"/>
        </w:rPr>
        <w:t>e</w:t>
      </w:r>
      <w:r w:rsidRPr="0023548A">
        <w:rPr>
          <w:rFonts w:ascii="Calibri" w:hAnsi="Calibri" w:cs="Calibri"/>
          <w:sz w:val="24"/>
          <w:szCs w:val="24"/>
          <w:lang w:val="en-US"/>
        </w:rPr>
        <w:t xml:space="preserve"> the weight planes </w:t>
      </w:r>
      <w:r w:rsidR="00416535" w:rsidRPr="0023548A">
        <w:rPr>
          <w:rFonts w:ascii="Calibri" w:hAnsi="Calibri" w:cs="Calibri"/>
          <w:sz w:val="24"/>
          <w:szCs w:val="24"/>
          <w:lang w:val="en-US"/>
        </w:rPr>
        <w:t>for</w:t>
      </w:r>
      <w:r w:rsidRPr="0023548A">
        <w:rPr>
          <w:rFonts w:ascii="Calibri" w:hAnsi="Calibri" w:cs="Calibri"/>
          <w:sz w:val="24"/>
          <w:szCs w:val="24"/>
          <w:lang w:val="en-US"/>
        </w:rPr>
        <w:t xml:space="preserve"> information about the contribution </w:t>
      </w:r>
      <w:r w:rsidR="006F5488" w:rsidRPr="0023548A">
        <w:rPr>
          <w:rFonts w:ascii="Calibri" w:hAnsi="Calibri" w:cs="Calibri"/>
          <w:sz w:val="24"/>
          <w:szCs w:val="24"/>
          <w:lang w:val="en-US"/>
        </w:rPr>
        <w:t xml:space="preserve">by </w:t>
      </w:r>
      <w:r w:rsidRPr="0023548A">
        <w:rPr>
          <w:rFonts w:ascii="Calibri" w:hAnsi="Calibri" w:cs="Calibri"/>
          <w:sz w:val="24"/>
          <w:szCs w:val="24"/>
          <w:lang w:val="en-US"/>
        </w:rPr>
        <w:t xml:space="preserve">each element of the feature </w:t>
      </w:r>
      <w:r w:rsidRPr="0023548A">
        <w:rPr>
          <w:rFonts w:ascii="Calibri" w:eastAsiaTheme="majorEastAsia" w:hAnsi="Calibri" w:cs="Calibri"/>
          <w:sz w:val="24"/>
          <w:szCs w:val="24"/>
          <w:lang w:val="en-US"/>
        </w:rPr>
        <w:t>vector</w:t>
      </w:r>
      <w:r w:rsidRPr="0023548A">
        <w:rPr>
          <w:rFonts w:ascii="Calibri" w:hAnsi="Calibri" w:cs="Calibri"/>
          <w:sz w:val="24"/>
          <w:szCs w:val="24"/>
          <w:lang w:val="en-US"/>
        </w:rPr>
        <w:t xml:space="preserve">. </w:t>
      </w:r>
      <w:r w:rsidR="00BD4E9A" w:rsidRPr="0023548A">
        <w:rPr>
          <w:rFonts w:ascii="Calibri" w:eastAsiaTheme="majorEastAsia" w:hAnsi="Calibri" w:cs="Calibri"/>
          <w:sz w:val="24"/>
          <w:szCs w:val="24"/>
          <w:lang w:val="en-US"/>
        </w:rPr>
        <w:t>In case of</w:t>
      </w:r>
      <w:r w:rsidR="406E3F49" w:rsidRPr="0023548A">
        <w:rPr>
          <w:rFonts w:ascii="Calibri" w:eastAsiaTheme="majorEastAsia" w:hAnsi="Calibri" w:cs="Calibri"/>
          <w:sz w:val="24"/>
          <w:szCs w:val="24"/>
          <w:lang w:val="en-US"/>
        </w:rPr>
        <w:t xml:space="preserve"> us</w:t>
      </w:r>
      <w:r w:rsidR="00BD4E9A" w:rsidRPr="0023548A">
        <w:rPr>
          <w:rFonts w:ascii="Calibri" w:eastAsiaTheme="majorEastAsia" w:hAnsi="Calibri" w:cs="Calibri"/>
          <w:sz w:val="24"/>
          <w:szCs w:val="24"/>
          <w:lang w:val="en-US"/>
        </w:rPr>
        <w:t>ing</w:t>
      </w:r>
      <w:r w:rsidR="406E3F49" w:rsidRPr="0023548A">
        <w:rPr>
          <w:rFonts w:ascii="Calibri" w:eastAsiaTheme="majorEastAsia" w:hAnsi="Calibri" w:cs="Calibri"/>
          <w:sz w:val="24"/>
          <w:szCs w:val="24"/>
          <w:lang w:val="en-US"/>
        </w:rPr>
        <w:t xml:space="preserve"> </w:t>
      </w:r>
      <w:r w:rsidR="00BD4E9A" w:rsidRPr="0023548A">
        <w:rPr>
          <w:rFonts w:ascii="Calibri" w:eastAsiaTheme="majorEastAsia" w:hAnsi="Calibri" w:cs="Calibri"/>
          <w:sz w:val="24"/>
          <w:szCs w:val="24"/>
          <w:lang w:val="en-US"/>
        </w:rPr>
        <w:t xml:space="preserve">the </w:t>
      </w:r>
      <w:r w:rsidR="406E3F49" w:rsidRPr="0023548A">
        <w:rPr>
          <w:rFonts w:ascii="Calibri" w:eastAsiaTheme="majorEastAsia" w:hAnsi="Calibri" w:cs="Calibri"/>
          <w:sz w:val="24"/>
          <w:szCs w:val="24"/>
          <w:lang w:val="en-US"/>
        </w:rPr>
        <w:t>20 DFT components</w:t>
      </w:r>
      <w:r w:rsidR="00BD4E9A" w:rsidRPr="0023548A">
        <w:rPr>
          <w:rFonts w:ascii="Calibri" w:eastAsiaTheme="majorEastAsia" w:hAnsi="Calibri" w:cs="Calibri"/>
          <w:sz w:val="24"/>
          <w:szCs w:val="24"/>
          <w:lang w:val="en-US"/>
        </w:rPr>
        <w:t xml:space="preserve"> as described earlier</w:t>
      </w:r>
      <w:r w:rsidR="406E3F49" w:rsidRPr="0023548A">
        <w:rPr>
          <w:rFonts w:ascii="Calibri" w:eastAsiaTheme="majorEastAsia" w:hAnsi="Calibri" w:cs="Calibri"/>
          <w:sz w:val="24"/>
          <w:szCs w:val="24"/>
          <w:lang w:val="en-US"/>
        </w:rPr>
        <w:t>, 19 maps</w:t>
      </w:r>
      <w:r w:rsidR="00BD4E9A" w:rsidRPr="0023548A">
        <w:rPr>
          <w:rFonts w:ascii="Calibri" w:eastAsiaTheme="majorEastAsia" w:hAnsi="Calibri" w:cs="Calibri"/>
          <w:sz w:val="24"/>
          <w:szCs w:val="24"/>
          <w:lang w:val="en-US"/>
        </w:rPr>
        <w:t xml:space="preserve"> will appear here</w:t>
      </w:r>
      <w:r w:rsidR="406E3F49" w:rsidRPr="0023548A">
        <w:rPr>
          <w:rFonts w:ascii="Calibri" w:eastAsiaTheme="majorEastAsia" w:hAnsi="Calibri" w:cs="Calibri"/>
          <w:sz w:val="24"/>
          <w:szCs w:val="24"/>
          <w:lang w:val="en-US"/>
        </w:rPr>
        <w:t xml:space="preserve">. When using </w:t>
      </w:r>
      <w:r w:rsidR="00BD4E9A" w:rsidRPr="0023548A">
        <w:rPr>
          <w:rFonts w:ascii="Calibri" w:eastAsiaTheme="majorEastAsia" w:hAnsi="Calibri" w:cs="Calibri"/>
          <w:sz w:val="24"/>
          <w:szCs w:val="24"/>
          <w:lang w:val="en-US"/>
        </w:rPr>
        <w:t xml:space="preserve">the provided </w:t>
      </w:r>
      <w:r w:rsidR="406E3F49" w:rsidRPr="0023548A">
        <w:rPr>
          <w:rFonts w:ascii="Calibri" w:eastAsiaTheme="majorEastAsia" w:hAnsi="Calibri" w:cs="Calibri"/>
          <w:sz w:val="24"/>
          <w:szCs w:val="24"/>
          <w:lang w:val="en-US"/>
        </w:rPr>
        <w:t xml:space="preserve">example dataset, the first 5 or 6 weight planes will be different, but the rest of them will appear </w:t>
      </w:r>
      <w:proofErr w:type="gramStart"/>
      <w:r w:rsidR="00294F89" w:rsidRPr="0023548A">
        <w:rPr>
          <w:rFonts w:ascii="Calibri" w:eastAsiaTheme="majorEastAsia" w:hAnsi="Calibri" w:cs="Calibri"/>
          <w:sz w:val="24"/>
          <w:szCs w:val="24"/>
          <w:lang w:val="en-US"/>
        </w:rPr>
        <w:t xml:space="preserve">fairly </w:t>
      </w:r>
      <w:r w:rsidR="406E3F49" w:rsidRPr="0023548A">
        <w:rPr>
          <w:rFonts w:ascii="Calibri" w:eastAsiaTheme="majorEastAsia" w:hAnsi="Calibri" w:cs="Calibri"/>
          <w:sz w:val="24"/>
          <w:szCs w:val="24"/>
          <w:lang w:val="en-US"/>
        </w:rPr>
        <w:t>similar</w:t>
      </w:r>
      <w:proofErr w:type="gramEnd"/>
      <w:r w:rsidR="406E3F49" w:rsidRPr="0023548A">
        <w:rPr>
          <w:rFonts w:ascii="Calibri" w:eastAsiaTheme="majorEastAsia" w:hAnsi="Calibri" w:cs="Calibri"/>
          <w:sz w:val="24"/>
          <w:szCs w:val="24"/>
          <w:lang w:val="en-US"/>
        </w:rPr>
        <w:t xml:space="preserve">. In this case </w:t>
      </w:r>
      <w:r w:rsidR="00BD4E9A" w:rsidRPr="0023548A">
        <w:rPr>
          <w:rFonts w:ascii="Calibri" w:eastAsiaTheme="majorEastAsia" w:hAnsi="Calibri" w:cs="Calibri"/>
          <w:sz w:val="24"/>
          <w:szCs w:val="24"/>
          <w:lang w:val="en-US"/>
        </w:rPr>
        <w:t xml:space="preserve">it </w:t>
      </w:r>
      <w:r w:rsidR="406E3F49" w:rsidRPr="0023548A">
        <w:rPr>
          <w:rFonts w:ascii="Calibri" w:eastAsiaTheme="majorEastAsia" w:hAnsi="Calibri" w:cs="Calibri"/>
          <w:sz w:val="24"/>
          <w:szCs w:val="24"/>
          <w:lang w:val="en-US"/>
        </w:rPr>
        <w:t>can</w:t>
      </w:r>
      <w:r w:rsidR="00E8631A" w:rsidRPr="0023548A">
        <w:rPr>
          <w:rFonts w:ascii="Calibri" w:eastAsiaTheme="majorEastAsia" w:hAnsi="Calibri" w:cs="Calibri"/>
          <w:sz w:val="24"/>
          <w:szCs w:val="24"/>
          <w:lang w:val="en-US"/>
        </w:rPr>
        <w:t xml:space="preserve"> be</w:t>
      </w:r>
      <w:r w:rsidR="406E3F49" w:rsidRPr="0023548A">
        <w:rPr>
          <w:rFonts w:ascii="Calibri" w:eastAsiaTheme="majorEastAsia" w:hAnsi="Calibri" w:cs="Calibri"/>
          <w:sz w:val="24"/>
          <w:szCs w:val="24"/>
          <w:lang w:val="en-US"/>
        </w:rPr>
        <w:t xml:space="preserve"> conclude</w:t>
      </w:r>
      <w:r w:rsidR="00BD4E9A" w:rsidRPr="0023548A">
        <w:rPr>
          <w:rFonts w:ascii="Calibri" w:eastAsiaTheme="majorEastAsia" w:hAnsi="Calibri" w:cs="Calibri"/>
          <w:sz w:val="24"/>
          <w:szCs w:val="24"/>
          <w:lang w:val="en-US"/>
        </w:rPr>
        <w:t>d</w:t>
      </w:r>
      <w:r w:rsidR="406E3F49" w:rsidRPr="0023548A">
        <w:rPr>
          <w:rFonts w:ascii="Calibri" w:eastAsiaTheme="majorEastAsia" w:hAnsi="Calibri" w:cs="Calibri"/>
          <w:sz w:val="24"/>
          <w:szCs w:val="24"/>
          <w:lang w:val="en-US"/>
        </w:rPr>
        <w:t xml:space="preserve"> that it </w:t>
      </w:r>
      <w:r w:rsidR="00294F89" w:rsidRPr="0023548A">
        <w:rPr>
          <w:rFonts w:ascii="Calibri" w:eastAsiaTheme="majorEastAsia" w:hAnsi="Calibri" w:cs="Calibri"/>
          <w:sz w:val="24"/>
          <w:szCs w:val="24"/>
          <w:lang w:val="en-US"/>
        </w:rPr>
        <w:t>would be</w:t>
      </w:r>
      <w:r w:rsidR="406E3F49" w:rsidRPr="0023548A">
        <w:rPr>
          <w:rFonts w:ascii="Calibri" w:eastAsiaTheme="majorEastAsia" w:hAnsi="Calibri" w:cs="Calibri"/>
          <w:sz w:val="24"/>
          <w:szCs w:val="24"/>
          <w:lang w:val="en-US"/>
        </w:rPr>
        <w:t xml:space="preserve"> enough to use </w:t>
      </w:r>
      <w:r w:rsidR="006F5488" w:rsidRPr="0023548A">
        <w:rPr>
          <w:rFonts w:ascii="Calibri" w:eastAsiaTheme="majorEastAsia" w:hAnsi="Calibri" w:cs="Calibri"/>
          <w:sz w:val="24"/>
          <w:szCs w:val="24"/>
          <w:lang w:val="en-US"/>
        </w:rPr>
        <w:t xml:space="preserve">approximately </w:t>
      </w:r>
      <w:r w:rsidR="406E3F49" w:rsidRPr="0023548A">
        <w:rPr>
          <w:rFonts w:ascii="Calibri" w:eastAsiaTheme="majorEastAsia" w:hAnsi="Calibri" w:cs="Calibri"/>
          <w:sz w:val="24"/>
          <w:szCs w:val="24"/>
          <w:lang w:val="en-US"/>
        </w:rPr>
        <w:t xml:space="preserve">7 DFT components. </w:t>
      </w:r>
    </w:p>
    <w:p w14:paraId="10DB581C" w14:textId="77777777" w:rsidR="65B7F374" w:rsidRPr="0023548A" w:rsidRDefault="65B7F374" w:rsidP="00416535">
      <w:pPr>
        <w:spacing w:line="240" w:lineRule="auto"/>
        <w:rPr>
          <w:rFonts w:ascii="Calibri" w:eastAsiaTheme="majorEastAsia" w:hAnsi="Calibri" w:cs="Calibri"/>
          <w:sz w:val="24"/>
          <w:szCs w:val="24"/>
          <w:lang w:val="en-US"/>
        </w:rPr>
      </w:pPr>
    </w:p>
    <w:p w14:paraId="49CFD39B" w14:textId="641A98B3" w:rsidR="406E3F49" w:rsidRPr="0023548A" w:rsidRDefault="00416535" w:rsidP="00416535">
      <w:pPr>
        <w:spacing w:line="240" w:lineRule="auto"/>
        <w:rPr>
          <w:rFonts w:ascii="Calibri" w:eastAsiaTheme="majorEastAsia" w:hAnsi="Calibri" w:cs="Calibri"/>
          <w:b/>
          <w:bCs/>
          <w:sz w:val="24"/>
          <w:szCs w:val="24"/>
          <w:lang w:val="en-US"/>
        </w:rPr>
      </w:pPr>
      <w:r w:rsidRPr="0023548A">
        <w:rPr>
          <w:rFonts w:ascii="Calibri" w:eastAsiaTheme="majorEastAsia" w:hAnsi="Calibri" w:cs="Calibri"/>
          <w:b/>
          <w:bCs/>
          <w:sz w:val="24"/>
          <w:szCs w:val="24"/>
          <w:lang w:val="en-US"/>
        </w:rPr>
        <w:t>REPRESENTATIVE RESULTS:</w:t>
      </w:r>
    </w:p>
    <w:p w14:paraId="44F5CC4E" w14:textId="0C9C5006" w:rsidR="000C428F" w:rsidRPr="0023548A" w:rsidRDefault="000C428F" w:rsidP="00416535">
      <w:pPr>
        <w:spacing w:line="240" w:lineRule="auto"/>
        <w:rPr>
          <w:rFonts w:ascii="Calibri" w:hAnsi="Calibri" w:cs="Calibri"/>
          <w:sz w:val="24"/>
          <w:lang w:val="en-US"/>
        </w:rPr>
      </w:pPr>
      <w:r w:rsidRPr="0023548A">
        <w:rPr>
          <w:rFonts w:ascii="Calibri" w:hAnsi="Calibri" w:cs="Calibri"/>
          <w:sz w:val="24"/>
          <w:lang w:val="en-US"/>
        </w:rPr>
        <w:t xml:space="preserve">We applied a DFT to calculate the main components of the shape corresponding to the cell projections. The Fourier descriptors were obtained by applying the DFT algorithm to the </w:t>
      </w:r>
      <w:proofErr w:type="spellStart"/>
      <w:r w:rsidRPr="0023548A">
        <w:rPr>
          <w:rFonts w:ascii="Calibri" w:hAnsi="Calibri" w:cs="Calibri"/>
          <w:sz w:val="24"/>
          <w:lang w:val="en-US"/>
        </w:rPr>
        <w:t>xy</w:t>
      </w:r>
      <w:proofErr w:type="spellEnd"/>
      <w:r w:rsidRPr="0023548A">
        <w:rPr>
          <w:rFonts w:ascii="Calibri" w:hAnsi="Calibri" w:cs="Calibri"/>
          <w:sz w:val="24"/>
          <w:lang w:val="en-US"/>
        </w:rPr>
        <w:t xml:space="preserve">-coordinate pairs of the fitted periphery of the cell projections, obtained as the output of the </w:t>
      </w:r>
      <w:proofErr w:type="spellStart"/>
      <w:r w:rsidRPr="0023548A">
        <w:rPr>
          <w:rFonts w:ascii="Calibri" w:hAnsi="Calibri" w:cs="Calibri"/>
          <w:sz w:val="24"/>
          <w:lang w:val="en-US"/>
        </w:rPr>
        <w:t>AbSnake</w:t>
      </w:r>
      <w:proofErr w:type="spellEnd"/>
      <w:r w:rsidRPr="0023548A">
        <w:rPr>
          <w:rFonts w:ascii="Calibri" w:hAnsi="Calibri" w:cs="Calibri"/>
          <w:sz w:val="24"/>
          <w:lang w:val="en-US"/>
        </w:rPr>
        <w:t xml:space="preserve"> part of our workflow. These </w:t>
      </w:r>
      <w:proofErr w:type="spellStart"/>
      <w:r w:rsidRPr="0023548A">
        <w:rPr>
          <w:rFonts w:ascii="Calibri" w:hAnsi="Calibri" w:cs="Calibri"/>
          <w:sz w:val="24"/>
          <w:lang w:val="en-US"/>
        </w:rPr>
        <w:t>xy</w:t>
      </w:r>
      <w:proofErr w:type="spellEnd"/>
      <w:r w:rsidRPr="0023548A">
        <w:rPr>
          <w:rFonts w:ascii="Calibri" w:hAnsi="Calibri" w:cs="Calibri"/>
          <w:sz w:val="24"/>
          <w:lang w:val="en-US"/>
        </w:rPr>
        <w:noBreakHyphen/>
        <w:t>coordinate pairs can be handled as a complex-valued 2D vector “g”:</w:t>
      </w:r>
      <w:r w:rsidR="00E46FD0" w:rsidRPr="0023548A">
        <w:rPr>
          <w:rFonts w:ascii="Calibri" w:hAnsi="Calibri" w:cs="Calibri"/>
          <w:sz w:val="24"/>
          <w:lang w:val="en-US"/>
        </w:rPr>
        <w:t xml:space="preserve"> </w:t>
      </w:r>
    </w:p>
    <w:p w14:paraId="24ABB4DD" w14:textId="6A94FA8B" w:rsidR="000C428F" w:rsidRPr="0023548A" w:rsidRDefault="000C428F" w:rsidP="00416535">
      <w:pPr>
        <w:spacing w:line="240" w:lineRule="auto"/>
        <w:rPr>
          <w:rFonts w:ascii="Calibri" w:hAnsi="Calibri" w:cs="Calibri"/>
          <w:sz w:val="24"/>
          <w:lang w:val="en-US"/>
        </w:rPr>
      </w:pPr>
      <m:oMathPara>
        <m:oMath>
          <m:r>
            <w:rPr>
              <w:rFonts w:ascii="Calibri" w:hAnsi="Calibri" w:cs="Calibri"/>
              <w:sz w:val="24"/>
              <w:lang w:val="en-US"/>
            </w:rPr>
            <m:t>g=(</m:t>
          </m:r>
          <m:sSub>
            <m:sSubPr>
              <m:ctrlPr>
                <w:rPr>
                  <w:rFonts w:ascii="Calibri" w:hAnsi="Calibri" w:cs="Calibri"/>
                  <w:i/>
                  <w:sz w:val="24"/>
                  <w:lang w:val="en-US"/>
                </w:rPr>
              </m:ctrlPr>
            </m:sSubPr>
            <m:e>
              <m:r>
                <w:rPr>
                  <w:rFonts w:ascii="Calibri" w:hAnsi="Calibri" w:cs="Calibri"/>
                  <w:sz w:val="24"/>
                  <w:lang w:val="en-US"/>
                </w:rPr>
                <m:t>g</m:t>
              </m:r>
            </m:e>
            <m:sub>
              <m:r>
                <w:rPr>
                  <w:rFonts w:ascii="Calibri" w:hAnsi="Calibri" w:cs="Calibri"/>
                  <w:sz w:val="24"/>
                  <w:lang w:val="en-US"/>
                </w:rPr>
                <m:t>0,</m:t>
              </m:r>
            </m:sub>
          </m:sSub>
          <m:r>
            <w:rPr>
              <w:rFonts w:ascii="Calibri" w:hAnsi="Calibri" w:cs="Calibri"/>
              <w:sz w:val="24"/>
              <w:lang w:val="en-US"/>
            </w:rPr>
            <m:t xml:space="preserve"> </m:t>
          </m:r>
          <m:sSub>
            <m:sSubPr>
              <m:ctrlPr>
                <w:rPr>
                  <w:rFonts w:ascii="Calibri" w:hAnsi="Calibri" w:cs="Calibri"/>
                  <w:i/>
                  <w:sz w:val="24"/>
                  <w:lang w:val="en-US"/>
                </w:rPr>
              </m:ctrlPr>
            </m:sSubPr>
            <m:e>
              <m:r>
                <w:rPr>
                  <w:rFonts w:ascii="Calibri" w:hAnsi="Calibri" w:cs="Calibri"/>
                  <w:sz w:val="24"/>
                  <w:lang w:val="en-US"/>
                </w:rPr>
                <m:t>g</m:t>
              </m:r>
            </m:e>
            <m:sub>
              <m:r>
                <w:rPr>
                  <w:rFonts w:ascii="Calibri" w:hAnsi="Calibri" w:cs="Calibri"/>
                  <w:sz w:val="24"/>
                  <w:lang w:val="en-US"/>
                </w:rPr>
                <m:t>1</m:t>
              </m:r>
            </m:sub>
          </m:sSub>
          <m:r>
            <w:rPr>
              <w:rFonts w:ascii="Calibri" w:hAnsi="Calibri" w:cs="Calibri"/>
              <w:sz w:val="24"/>
              <w:lang w:val="en-US"/>
            </w:rPr>
            <m:t xml:space="preserve">, …, </m:t>
          </m:r>
          <m:sSub>
            <m:sSubPr>
              <m:ctrlPr>
                <w:rPr>
                  <w:rFonts w:ascii="Calibri" w:hAnsi="Calibri" w:cs="Calibri"/>
                  <w:i/>
                  <w:sz w:val="24"/>
                  <w:lang w:val="en-US"/>
                </w:rPr>
              </m:ctrlPr>
            </m:sSubPr>
            <m:e>
              <m:r>
                <w:rPr>
                  <w:rFonts w:ascii="Calibri" w:hAnsi="Calibri" w:cs="Calibri"/>
                  <w:sz w:val="24"/>
                  <w:lang w:val="en-US"/>
                </w:rPr>
                <m:t>g</m:t>
              </m:r>
            </m:e>
            <m:sub>
              <m:r>
                <w:rPr>
                  <w:rFonts w:ascii="Calibri" w:hAnsi="Calibri" w:cs="Calibri"/>
                  <w:sz w:val="24"/>
                  <w:lang w:val="en-US"/>
                </w:rPr>
                <m:t>M-1</m:t>
              </m:r>
            </m:sub>
          </m:sSub>
          <m:r>
            <w:rPr>
              <w:rFonts w:ascii="Calibri" w:hAnsi="Calibri" w:cs="Calibri"/>
              <w:sz w:val="24"/>
              <w:lang w:val="en-US"/>
            </w:rPr>
            <m:t xml:space="preserve"> )</m:t>
          </m:r>
        </m:oMath>
      </m:oMathPara>
    </w:p>
    <w:p w14:paraId="705C959D" w14:textId="77777777" w:rsidR="00416535" w:rsidRPr="0023548A" w:rsidRDefault="00416535" w:rsidP="00416535">
      <w:pPr>
        <w:spacing w:line="240" w:lineRule="auto"/>
        <w:rPr>
          <w:rFonts w:ascii="Calibri" w:hAnsi="Calibri" w:cs="Calibri"/>
          <w:sz w:val="24"/>
          <w:lang w:val="en-US"/>
        </w:rPr>
      </w:pPr>
    </w:p>
    <w:p w14:paraId="6A4644AB" w14:textId="77777777" w:rsidR="000C428F" w:rsidRPr="0023548A" w:rsidRDefault="000C428F" w:rsidP="00416535">
      <w:pPr>
        <w:spacing w:line="240" w:lineRule="auto"/>
        <w:rPr>
          <w:rFonts w:ascii="Calibri" w:hAnsi="Calibri" w:cs="Calibri"/>
          <w:sz w:val="24"/>
          <w:lang w:val="en-US"/>
        </w:rPr>
      </w:pPr>
      <w:r w:rsidRPr="0023548A">
        <w:rPr>
          <w:rFonts w:ascii="Calibri" w:hAnsi="Calibri" w:cs="Calibri"/>
          <w:sz w:val="24"/>
          <w:lang w:val="en-US"/>
        </w:rPr>
        <w:t>From the vector “g”, we use DFT to calculate the complex-valued Fourier spectrum:</w:t>
      </w:r>
    </w:p>
    <w:p w14:paraId="24C551C7" w14:textId="77777777" w:rsidR="000C428F" w:rsidRPr="0023548A" w:rsidRDefault="000C428F" w:rsidP="00416535">
      <w:pPr>
        <w:spacing w:line="240" w:lineRule="auto"/>
        <w:rPr>
          <w:rFonts w:ascii="Calibri" w:hAnsi="Calibri" w:cs="Calibri"/>
          <w:sz w:val="24"/>
          <w:lang w:val="en-US"/>
        </w:rPr>
      </w:pPr>
      <m:oMathPara>
        <m:oMath>
          <m:r>
            <w:rPr>
              <w:rFonts w:ascii="Calibri" w:hAnsi="Calibri" w:cs="Calibri"/>
              <w:sz w:val="24"/>
              <w:lang w:val="en-US"/>
            </w:rPr>
            <m:t>G=(</m:t>
          </m:r>
          <m:sSub>
            <m:sSubPr>
              <m:ctrlPr>
                <w:rPr>
                  <w:rFonts w:ascii="Calibri" w:hAnsi="Calibri" w:cs="Calibri"/>
                  <w:i/>
                  <w:sz w:val="24"/>
                  <w:lang w:val="en-US"/>
                </w:rPr>
              </m:ctrlPr>
            </m:sSubPr>
            <m:e>
              <m:r>
                <w:rPr>
                  <w:rFonts w:ascii="Calibri" w:hAnsi="Calibri" w:cs="Calibri"/>
                  <w:sz w:val="24"/>
                  <w:lang w:val="en-US"/>
                </w:rPr>
                <m:t>G</m:t>
              </m:r>
            </m:e>
            <m:sub>
              <m:r>
                <w:rPr>
                  <w:rFonts w:ascii="Calibri" w:hAnsi="Calibri" w:cs="Calibri"/>
                  <w:sz w:val="24"/>
                  <w:lang w:val="en-US"/>
                </w:rPr>
                <m:t>0</m:t>
              </m:r>
            </m:sub>
          </m:sSub>
          <m:r>
            <w:rPr>
              <w:rFonts w:ascii="Calibri" w:hAnsi="Calibri" w:cs="Calibri"/>
              <w:sz w:val="24"/>
              <w:lang w:val="en-US"/>
            </w:rPr>
            <m:t xml:space="preserve">, </m:t>
          </m:r>
          <m:sSub>
            <m:sSubPr>
              <m:ctrlPr>
                <w:rPr>
                  <w:rFonts w:ascii="Calibri" w:hAnsi="Calibri" w:cs="Calibri"/>
                  <w:i/>
                  <w:sz w:val="24"/>
                  <w:lang w:val="en-US"/>
                </w:rPr>
              </m:ctrlPr>
            </m:sSubPr>
            <m:e>
              <m:r>
                <w:rPr>
                  <w:rFonts w:ascii="Calibri" w:hAnsi="Calibri" w:cs="Calibri"/>
                  <w:sz w:val="24"/>
                  <w:lang w:val="en-US"/>
                </w:rPr>
                <m:t xml:space="preserve">G </m:t>
              </m:r>
            </m:e>
            <m:sub>
              <m:r>
                <w:rPr>
                  <w:rFonts w:ascii="Calibri" w:hAnsi="Calibri" w:cs="Calibri"/>
                  <w:sz w:val="24"/>
                  <w:lang w:val="en-US"/>
                </w:rPr>
                <m:t>1</m:t>
              </m:r>
            </m:sub>
          </m:sSub>
          <m:r>
            <w:rPr>
              <w:rFonts w:ascii="Calibri" w:hAnsi="Calibri" w:cs="Calibri"/>
              <w:sz w:val="24"/>
              <w:lang w:val="en-US"/>
            </w:rPr>
            <m:t xml:space="preserve">, …, </m:t>
          </m:r>
          <m:sSub>
            <m:sSubPr>
              <m:ctrlPr>
                <w:rPr>
                  <w:rFonts w:ascii="Calibri" w:hAnsi="Calibri" w:cs="Calibri"/>
                  <w:i/>
                  <w:sz w:val="24"/>
                  <w:lang w:val="en-US"/>
                </w:rPr>
              </m:ctrlPr>
            </m:sSubPr>
            <m:e>
              <m:r>
                <w:rPr>
                  <w:rFonts w:ascii="Calibri" w:hAnsi="Calibri" w:cs="Calibri"/>
                  <w:sz w:val="24"/>
                  <w:lang w:val="en-US"/>
                </w:rPr>
                <m:t>G</m:t>
              </m:r>
            </m:e>
            <m:sub>
              <m:r>
                <w:rPr>
                  <w:rFonts w:ascii="Calibri" w:hAnsi="Calibri" w:cs="Calibri"/>
                  <w:sz w:val="24"/>
                  <w:lang w:val="en-US"/>
                </w:rPr>
                <m:t>M-1</m:t>
              </m:r>
            </m:sub>
          </m:sSub>
          <m:r>
            <w:rPr>
              <w:rFonts w:ascii="Calibri" w:hAnsi="Calibri" w:cs="Calibri"/>
              <w:sz w:val="24"/>
              <w:lang w:val="en-US"/>
            </w:rPr>
            <m:t>)</m:t>
          </m:r>
        </m:oMath>
      </m:oMathPara>
    </w:p>
    <w:p w14:paraId="40DF0A39" w14:textId="77777777" w:rsidR="000C428F" w:rsidRPr="0023548A" w:rsidRDefault="000C428F" w:rsidP="00416535">
      <w:pPr>
        <w:spacing w:line="240" w:lineRule="auto"/>
        <w:rPr>
          <w:rFonts w:ascii="Calibri" w:hAnsi="Calibri" w:cs="Calibri"/>
          <w:sz w:val="24"/>
          <w:lang w:val="en-US"/>
        </w:rPr>
      </w:pPr>
      <w:r w:rsidRPr="0023548A">
        <w:rPr>
          <w:rFonts w:ascii="Calibri" w:hAnsi="Calibri" w:cs="Calibri"/>
          <w:sz w:val="24"/>
          <w:lang w:val="en-US"/>
        </w:rPr>
        <w:t>Based on well-known formulas of the discrete Fourier spectrum, and using the complex-number labeling of “g” as:</w:t>
      </w:r>
    </w:p>
    <w:p w14:paraId="4797F8C2" w14:textId="77777777" w:rsidR="000C428F" w:rsidRPr="0023548A" w:rsidRDefault="00C05043" w:rsidP="00416535">
      <w:pPr>
        <w:spacing w:line="240" w:lineRule="auto"/>
        <w:rPr>
          <w:rFonts w:ascii="Calibri" w:hAnsi="Calibri" w:cs="Calibri"/>
          <w:sz w:val="24"/>
          <w:lang w:val="en-US"/>
        </w:rPr>
      </w:pPr>
      <m:oMathPara>
        <m:oMath>
          <m:sSub>
            <m:sSubPr>
              <m:ctrlPr>
                <w:rPr>
                  <w:rFonts w:ascii="Calibri" w:hAnsi="Calibri" w:cs="Calibri"/>
                  <w:i/>
                  <w:sz w:val="24"/>
                  <w:lang w:val="en-US"/>
                </w:rPr>
              </m:ctrlPr>
            </m:sSubPr>
            <m:e>
              <m:r>
                <w:rPr>
                  <w:rFonts w:ascii="Calibri" w:hAnsi="Calibri" w:cs="Calibri"/>
                  <w:sz w:val="24"/>
                  <w:lang w:val="en-US"/>
                </w:rPr>
                <m:t xml:space="preserve"> g</m:t>
              </m:r>
            </m:e>
            <m:sub>
              <m:r>
                <w:rPr>
                  <w:rFonts w:ascii="Calibri" w:hAnsi="Calibri" w:cs="Calibri"/>
                  <w:sz w:val="24"/>
                  <w:lang w:val="en-US"/>
                </w:rPr>
                <m:t>k</m:t>
              </m:r>
            </m:sub>
          </m:sSub>
          <m:r>
            <w:rPr>
              <w:rFonts w:ascii="Calibri" w:hAnsi="Calibri" w:cs="Calibri"/>
              <w:sz w:val="24"/>
              <w:lang w:val="en-US"/>
            </w:rPr>
            <m:t xml:space="preserve">= </m:t>
          </m:r>
          <m:sSub>
            <m:sSubPr>
              <m:ctrlPr>
                <w:rPr>
                  <w:rFonts w:ascii="Calibri" w:hAnsi="Calibri" w:cs="Calibri"/>
                  <w:i/>
                  <w:sz w:val="24"/>
                  <w:lang w:val="en-US"/>
                </w:rPr>
              </m:ctrlPr>
            </m:sSubPr>
            <m:e>
              <m:r>
                <w:rPr>
                  <w:rFonts w:ascii="Calibri" w:hAnsi="Calibri" w:cs="Calibri"/>
                  <w:sz w:val="24"/>
                  <w:lang w:val="en-US"/>
                </w:rPr>
                <m:t>x</m:t>
              </m:r>
            </m:e>
            <m:sub>
              <m:r>
                <w:rPr>
                  <w:rFonts w:ascii="Calibri" w:hAnsi="Calibri" w:cs="Calibri"/>
                  <w:sz w:val="24"/>
                  <w:lang w:val="en-US"/>
                </w:rPr>
                <m:t>k</m:t>
              </m:r>
            </m:sub>
          </m:sSub>
          <m:r>
            <w:rPr>
              <w:rFonts w:ascii="Calibri" w:hAnsi="Calibri" w:cs="Calibri"/>
              <w:sz w:val="24"/>
              <w:lang w:val="en-US"/>
            </w:rPr>
            <m:t>+i ∙</m:t>
          </m:r>
          <m:sSub>
            <m:sSubPr>
              <m:ctrlPr>
                <w:rPr>
                  <w:rFonts w:ascii="Calibri" w:hAnsi="Calibri" w:cs="Calibri"/>
                  <w:i/>
                  <w:sz w:val="24"/>
                  <w:lang w:val="en-US"/>
                </w:rPr>
              </m:ctrlPr>
            </m:sSubPr>
            <m:e>
              <m:r>
                <w:rPr>
                  <w:rFonts w:ascii="Calibri" w:hAnsi="Calibri" w:cs="Calibri"/>
                  <w:sz w:val="24"/>
                  <w:lang w:val="en-US"/>
                </w:rPr>
                <m:t>y</m:t>
              </m:r>
            </m:e>
            <m:sub>
              <m:r>
                <w:rPr>
                  <w:rFonts w:ascii="Calibri" w:hAnsi="Calibri" w:cs="Calibri"/>
                  <w:sz w:val="24"/>
                  <w:lang w:val="en-US"/>
                </w:rPr>
                <m:t>k</m:t>
              </m:r>
            </m:sub>
          </m:sSub>
        </m:oMath>
      </m:oMathPara>
    </w:p>
    <w:p w14:paraId="2C2F1254" w14:textId="77777777" w:rsidR="000C428F" w:rsidRPr="0023548A" w:rsidRDefault="000C428F" w:rsidP="00416535">
      <w:pPr>
        <w:spacing w:line="240" w:lineRule="auto"/>
        <w:rPr>
          <w:rFonts w:ascii="Calibri" w:hAnsi="Calibri" w:cs="Calibri"/>
          <w:sz w:val="24"/>
          <w:lang w:val="en-US"/>
        </w:rPr>
      </w:pPr>
      <w:r w:rsidRPr="0023548A">
        <w:rPr>
          <w:rFonts w:ascii="Calibri" w:hAnsi="Calibri" w:cs="Calibri"/>
          <w:sz w:val="24"/>
          <w:lang w:val="en-US"/>
        </w:rPr>
        <w:t>We get:</w:t>
      </w:r>
    </w:p>
    <w:tbl>
      <w:tblPr>
        <w:tblStyle w:val="TableGrid"/>
        <w:tblW w:w="0" w:type="auto"/>
        <w:tblLayout w:type="fixed"/>
        <w:tblLook w:val="04A0" w:firstRow="1" w:lastRow="0" w:firstColumn="1" w:lastColumn="0" w:noHBand="0" w:noVBand="1"/>
      </w:tblPr>
      <w:tblGrid>
        <w:gridCol w:w="8046"/>
        <w:gridCol w:w="709"/>
      </w:tblGrid>
      <w:tr w:rsidR="000C428F" w:rsidRPr="0023548A" w14:paraId="31F92F1A" w14:textId="77777777" w:rsidTr="00487B91">
        <w:trPr>
          <w:trHeight w:val="828"/>
        </w:trPr>
        <w:tc>
          <w:tcPr>
            <w:tcW w:w="8046" w:type="dxa"/>
            <w:vAlign w:val="center"/>
          </w:tcPr>
          <w:p w14:paraId="24DEF0EA" w14:textId="77777777" w:rsidR="000C428F" w:rsidRPr="0023548A" w:rsidRDefault="00C05043" w:rsidP="00416535">
            <w:pPr>
              <w:rPr>
                <w:rFonts w:ascii="Calibri" w:hAnsi="Calibri" w:cs="Calibri"/>
                <w:sz w:val="24"/>
                <w:lang w:val="en-US"/>
              </w:rPr>
            </w:pPr>
            <m:oMathPara>
              <m:oMath>
                <m:sSub>
                  <m:sSubPr>
                    <m:ctrlPr>
                      <w:rPr>
                        <w:rFonts w:ascii="Calibri" w:hAnsi="Calibri" w:cs="Calibri"/>
                        <w:i/>
                        <w:sz w:val="24"/>
                        <w:lang w:val="en-US"/>
                      </w:rPr>
                    </m:ctrlPr>
                  </m:sSubPr>
                  <m:e>
                    <m:r>
                      <w:rPr>
                        <w:rFonts w:ascii="Calibri" w:hAnsi="Calibri" w:cs="Calibri"/>
                        <w:sz w:val="24"/>
                        <w:lang w:val="en-US"/>
                      </w:rPr>
                      <m:t>G</m:t>
                    </m:r>
                  </m:e>
                  <m:sub>
                    <m:r>
                      <w:rPr>
                        <w:rFonts w:ascii="Calibri" w:hAnsi="Calibri" w:cs="Calibri"/>
                        <w:sz w:val="24"/>
                        <w:lang w:val="en-US"/>
                      </w:rPr>
                      <m:t>m</m:t>
                    </m:r>
                  </m:sub>
                </m:sSub>
                <m:r>
                  <w:rPr>
                    <w:rFonts w:ascii="Calibri" w:hAnsi="Calibri" w:cs="Calibri"/>
                    <w:sz w:val="24"/>
                    <w:lang w:val="en-US"/>
                  </w:rPr>
                  <m:t xml:space="preserve">= </m:t>
                </m:r>
                <m:f>
                  <m:fPr>
                    <m:ctrlPr>
                      <w:rPr>
                        <w:rFonts w:ascii="Calibri" w:hAnsi="Calibri" w:cs="Calibri"/>
                        <w:i/>
                        <w:sz w:val="24"/>
                        <w:lang w:val="en-US"/>
                      </w:rPr>
                    </m:ctrlPr>
                  </m:fPr>
                  <m:num>
                    <m:r>
                      <w:rPr>
                        <w:rFonts w:ascii="Calibri" w:hAnsi="Calibri" w:cs="Calibri"/>
                        <w:sz w:val="24"/>
                        <w:lang w:val="en-US"/>
                      </w:rPr>
                      <m:t>1</m:t>
                    </m:r>
                  </m:num>
                  <m:den>
                    <m:r>
                      <w:rPr>
                        <w:rFonts w:ascii="Calibri" w:hAnsi="Calibri" w:cs="Calibri"/>
                        <w:sz w:val="24"/>
                        <w:lang w:val="en-US"/>
                      </w:rPr>
                      <m:t>M</m:t>
                    </m:r>
                  </m:den>
                </m:f>
                <m:r>
                  <w:rPr>
                    <w:rFonts w:ascii="Calibri" w:hAnsi="Calibri" w:cs="Calibri"/>
                    <w:sz w:val="24"/>
                    <w:lang w:val="en-US"/>
                  </w:rPr>
                  <m:t xml:space="preserve">∙ </m:t>
                </m:r>
                <m:nary>
                  <m:naryPr>
                    <m:chr m:val="∑"/>
                    <m:limLoc m:val="undOvr"/>
                    <m:ctrlPr>
                      <w:rPr>
                        <w:rFonts w:ascii="Calibri" w:hAnsi="Calibri" w:cs="Calibri"/>
                        <w:i/>
                        <w:sz w:val="24"/>
                        <w:lang w:val="en-US"/>
                      </w:rPr>
                    </m:ctrlPr>
                  </m:naryPr>
                  <m:sub>
                    <m:r>
                      <w:rPr>
                        <w:rFonts w:ascii="Calibri" w:hAnsi="Calibri" w:cs="Calibri"/>
                        <w:sz w:val="24"/>
                        <w:lang w:val="en-US"/>
                      </w:rPr>
                      <m:t>k=0</m:t>
                    </m:r>
                  </m:sub>
                  <m:sup>
                    <m:r>
                      <w:rPr>
                        <w:rFonts w:ascii="Calibri" w:hAnsi="Calibri" w:cs="Calibri"/>
                        <w:sz w:val="24"/>
                        <w:lang w:val="en-US"/>
                      </w:rPr>
                      <m:t>M-1</m:t>
                    </m:r>
                  </m:sup>
                  <m:e>
                    <m:d>
                      <m:dPr>
                        <m:begChr m:val="["/>
                        <m:endChr m:val="]"/>
                        <m:ctrlPr>
                          <w:rPr>
                            <w:rFonts w:ascii="Calibri" w:hAnsi="Calibri" w:cs="Calibri"/>
                            <w:i/>
                            <w:sz w:val="24"/>
                            <w:lang w:val="en-US"/>
                          </w:rPr>
                        </m:ctrlPr>
                      </m:dPr>
                      <m:e>
                        <m:sSub>
                          <m:sSubPr>
                            <m:ctrlPr>
                              <w:rPr>
                                <w:rFonts w:ascii="Calibri" w:hAnsi="Calibri" w:cs="Calibri"/>
                                <w:i/>
                                <w:sz w:val="24"/>
                                <w:lang w:val="en-US"/>
                              </w:rPr>
                            </m:ctrlPr>
                          </m:sSubPr>
                          <m:e>
                            <m:r>
                              <w:rPr>
                                <w:rFonts w:ascii="Calibri" w:hAnsi="Calibri" w:cs="Calibri"/>
                                <w:sz w:val="24"/>
                                <w:lang w:val="en-US"/>
                              </w:rPr>
                              <m:t>x</m:t>
                            </m:r>
                          </m:e>
                          <m:sub>
                            <m:r>
                              <w:rPr>
                                <w:rFonts w:ascii="Calibri" w:hAnsi="Calibri" w:cs="Calibri"/>
                                <w:sz w:val="24"/>
                                <w:lang w:val="en-US"/>
                              </w:rPr>
                              <m:t>k</m:t>
                            </m:r>
                          </m:sub>
                        </m:sSub>
                        <m:r>
                          <w:rPr>
                            <w:rFonts w:ascii="Calibri" w:hAnsi="Calibri" w:cs="Calibri"/>
                            <w:sz w:val="24"/>
                            <w:lang w:val="en-US"/>
                          </w:rPr>
                          <m:t>+i ∙</m:t>
                        </m:r>
                        <m:sSub>
                          <m:sSubPr>
                            <m:ctrlPr>
                              <w:rPr>
                                <w:rFonts w:ascii="Calibri" w:hAnsi="Calibri" w:cs="Calibri"/>
                                <w:i/>
                                <w:sz w:val="24"/>
                                <w:lang w:val="en-US"/>
                              </w:rPr>
                            </m:ctrlPr>
                          </m:sSubPr>
                          <m:e>
                            <m:r>
                              <w:rPr>
                                <w:rFonts w:ascii="Calibri" w:hAnsi="Calibri" w:cs="Calibri"/>
                                <w:sz w:val="24"/>
                                <w:lang w:val="en-US"/>
                              </w:rPr>
                              <m:t>y</m:t>
                            </m:r>
                          </m:e>
                          <m:sub>
                            <m:r>
                              <w:rPr>
                                <w:rFonts w:ascii="Calibri" w:hAnsi="Calibri" w:cs="Calibri"/>
                                <w:sz w:val="24"/>
                                <w:lang w:val="en-US"/>
                              </w:rPr>
                              <m:t>k</m:t>
                            </m:r>
                          </m:sub>
                        </m:sSub>
                      </m:e>
                    </m:d>
                  </m:e>
                </m:nary>
                <m:r>
                  <w:rPr>
                    <w:rFonts w:ascii="Calibri" w:hAnsi="Calibri" w:cs="Calibri"/>
                    <w:sz w:val="24"/>
                    <w:lang w:val="en-US"/>
                  </w:rPr>
                  <m:t>∙</m:t>
                </m:r>
                <m:d>
                  <m:dPr>
                    <m:begChr m:val="["/>
                    <m:endChr m:val="]"/>
                    <m:ctrlPr>
                      <w:rPr>
                        <w:rFonts w:ascii="Calibri" w:hAnsi="Calibri" w:cs="Calibri"/>
                        <w:i/>
                        <w:sz w:val="24"/>
                        <w:lang w:val="en-US"/>
                      </w:rPr>
                    </m:ctrlPr>
                  </m:dPr>
                  <m:e>
                    <m:func>
                      <m:funcPr>
                        <m:ctrlPr>
                          <w:rPr>
                            <w:rFonts w:ascii="Calibri" w:hAnsi="Calibri" w:cs="Calibri"/>
                            <w:i/>
                            <w:sz w:val="24"/>
                            <w:lang w:val="en-US"/>
                          </w:rPr>
                        </m:ctrlPr>
                      </m:funcPr>
                      <m:fName>
                        <m:r>
                          <m:rPr>
                            <m:sty m:val="p"/>
                          </m:rPr>
                          <w:rPr>
                            <w:rFonts w:ascii="Calibri" w:hAnsi="Calibri" w:cs="Calibri"/>
                            <w:sz w:val="24"/>
                            <w:lang w:val="en-US"/>
                          </w:rPr>
                          <m:t>cos</m:t>
                        </m:r>
                      </m:fName>
                      <m:e>
                        <m:d>
                          <m:dPr>
                            <m:ctrlPr>
                              <w:rPr>
                                <w:rFonts w:ascii="Calibri" w:hAnsi="Calibri" w:cs="Calibri"/>
                                <w:i/>
                                <w:sz w:val="24"/>
                                <w:lang w:val="en-US"/>
                              </w:rPr>
                            </m:ctrlPr>
                          </m:dPr>
                          <m:e>
                            <m:sSub>
                              <m:sSubPr>
                                <m:ctrlPr>
                                  <w:rPr>
                                    <w:rFonts w:ascii="Calibri" w:hAnsi="Calibri" w:cs="Calibri"/>
                                    <w:i/>
                                    <w:sz w:val="24"/>
                                    <w:lang w:val="en-US"/>
                                  </w:rPr>
                                </m:ctrlPr>
                              </m:sSubPr>
                              <m:e>
                                <m:r>
                                  <w:rPr>
                                    <w:rFonts w:ascii="Calibri" w:hAnsi="Calibri" w:cs="Calibri"/>
                                    <w:sz w:val="24"/>
                                    <w:lang w:val="en-US"/>
                                  </w:rPr>
                                  <m:t>w</m:t>
                                </m:r>
                              </m:e>
                              <m:sub>
                                <m:r>
                                  <w:rPr>
                                    <w:rFonts w:ascii="Calibri" w:hAnsi="Calibri" w:cs="Calibri"/>
                                    <w:sz w:val="24"/>
                                    <w:lang w:val="en-US"/>
                                  </w:rPr>
                                  <m:t>m</m:t>
                                </m:r>
                              </m:sub>
                            </m:sSub>
                            <m:f>
                              <m:fPr>
                                <m:ctrlPr>
                                  <w:rPr>
                                    <w:rFonts w:ascii="Calibri" w:hAnsi="Calibri" w:cs="Calibri"/>
                                    <w:i/>
                                    <w:sz w:val="24"/>
                                    <w:lang w:val="en-US"/>
                                  </w:rPr>
                                </m:ctrlPr>
                              </m:fPr>
                              <m:num>
                                <m:r>
                                  <w:rPr>
                                    <w:rFonts w:ascii="Calibri" w:hAnsi="Calibri" w:cs="Calibri"/>
                                    <w:sz w:val="24"/>
                                    <w:lang w:val="en-US"/>
                                  </w:rPr>
                                  <m:t>k</m:t>
                                </m:r>
                              </m:num>
                              <m:den>
                                <m:r>
                                  <w:rPr>
                                    <w:rFonts w:ascii="Calibri" w:hAnsi="Calibri" w:cs="Calibri"/>
                                    <w:sz w:val="24"/>
                                    <w:lang w:val="en-US"/>
                                  </w:rPr>
                                  <m:t>M</m:t>
                                </m:r>
                              </m:den>
                            </m:f>
                          </m:e>
                        </m:d>
                      </m:e>
                    </m:func>
                    <m:r>
                      <w:rPr>
                        <w:rFonts w:ascii="Calibri" w:hAnsi="Calibri" w:cs="Calibri"/>
                        <w:sz w:val="24"/>
                        <w:lang w:val="en-US"/>
                      </w:rPr>
                      <m:t>-i∙</m:t>
                    </m:r>
                    <m:r>
                      <m:rPr>
                        <m:sty m:val="p"/>
                      </m:rPr>
                      <w:rPr>
                        <w:rFonts w:ascii="Calibri" w:hAnsi="Calibri" w:cs="Calibri"/>
                        <w:sz w:val="24"/>
                        <w:lang w:val="en-US"/>
                      </w:rPr>
                      <m:t>sin⁡</m:t>
                    </m:r>
                    <m:d>
                      <m:dPr>
                        <m:ctrlPr>
                          <w:rPr>
                            <w:rFonts w:ascii="Calibri" w:hAnsi="Calibri" w:cs="Calibri"/>
                            <w:i/>
                            <w:sz w:val="24"/>
                            <w:lang w:val="en-US"/>
                          </w:rPr>
                        </m:ctrlPr>
                      </m:dPr>
                      <m:e>
                        <m:sSub>
                          <m:sSubPr>
                            <m:ctrlPr>
                              <w:rPr>
                                <w:rFonts w:ascii="Calibri" w:hAnsi="Calibri" w:cs="Calibri"/>
                                <w:i/>
                                <w:sz w:val="24"/>
                                <w:lang w:val="en-US"/>
                              </w:rPr>
                            </m:ctrlPr>
                          </m:sSubPr>
                          <m:e>
                            <m:r>
                              <w:rPr>
                                <w:rFonts w:ascii="Calibri" w:hAnsi="Calibri" w:cs="Calibri"/>
                                <w:sz w:val="24"/>
                                <w:lang w:val="en-US"/>
                              </w:rPr>
                              <m:t>w</m:t>
                            </m:r>
                          </m:e>
                          <m:sub>
                            <m:r>
                              <w:rPr>
                                <w:rFonts w:ascii="Calibri" w:hAnsi="Calibri" w:cs="Calibri"/>
                                <w:sz w:val="24"/>
                                <w:lang w:val="en-US"/>
                              </w:rPr>
                              <m:t>m</m:t>
                            </m:r>
                          </m:sub>
                        </m:sSub>
                        <m:f>
                          <m:fPr>
                            <m:ctrlPr>
                              <w:rPr>
                                <w:rFonts w:ascii="Calibri" w:hAnsi="Calibri" w:cs="Calibri"/>
                                <w:i/>
                                <w:sz w:val="24"/>
                                <w:lang w:val="en-US"/>
                              </w:rPr>
                            </m:ctrlPr>
                          </m:fPr>
                          <m:num>
                            <m:r>
                              <w:rPr>
                                <w:rFonts w:ascii="Calibri" w:hAnsi="Calibri" w:cs="Calibri"/>
                                <w:sz w:val="24"/>
                                <w:lang w:val="en-US"/>
                              </w:rPr>
                              <m:t>k</m:t>
                            </m:r>
                          </m:num>
                          <m:den>
                            <m:r>
                              <w:rPr>
                                <w:rFonts w:ascii="Calibri" w:hAnsi="Calibri" w:cs="Calibri"/>
                                <w:sz w:val="24"/>
                                <w:lang w:val="en-US"/>
                              </w:rPr>
                              <m:t>M</m:t>
                            </m:r>
                          </m:den>
                        </m:f>
                      </m:e>
                    </m:d>
                  </m:e>
                </m:d>
              </m:oMath>
            </m:oMathPara>
          </w:p>
        </w:tc>
        <w:tc>
          <w:tcPr>
            <w:tcW w:w="709" w:type="dxa"/>
            <w:vAlign w:val="center"/>
          </w:tcPr>
          <w:p w14:paraId="17CD1707" w14:textId="77777777" w:rsidR="000C428F" w:rsidRPr="0023548A" w:rsidRDefault="000C428F" w:rsidP="00416535">
            <w:pPr>
              <w:pStyle w:val="Caption"/>
              <w:spacing w:after="0"/>
              <w:rPr>
                <w:rFonts w:ascii="Calibri" w:hAnsi="Calibri" w:cs="Calibri"/>
                <w:color w:val="auto"/>
                <w:sz w:val="24"/>
                <w:lang w:val="en-US"/>
              </w:rPr>
            </w:pPr>
            <w:bookmarkStart w:id="1" w:name="_Ref276203716"/>
            <w:r w:rsidRPr="0023548A">
              <w:rPr>
                <w:rFonts w:ascii="Calibri" w:hAnsi="Calibri" w:cs="Calibri"/>
                <w:color w:val="auto"/>
                <w:sz w:val="24"/>
                <w:lang w:val="en-US"/>
              </w:rPr>
              <w:t>(1)</w:t>
            </w:r>
            <w:bookmarkEnd w:id="1"/>
          </w:p>
        </w:tc>
      </w:tr>
    </w:tbl>
    <w:p w14:paraId="3F90BDD4" w14:textId="77777777" w:rsidR="000C428F" w:rsidRPr="0023548A" w:rsidRDefault="000C428F" w:rsidP="00416535">
      <w:pPr>
        <w:spacing w:line="240" w:lineRule="auto"/>
        <w:rPr>
          <w:rFonts w:ascii="Calibri" w:hAnsi="Calibri" w:cs="Calibri"/>
          <w:sz w:val="24"/>
          <w:lang w:val="en-US"/>
        </w:rPr>
      </w:pPr>
    </w:p>
    <w:p w14:paraId="2ECF4F80" w14:textId="77777777" w:rsidR="000C428F" w:rsidRPr="0023548A" w:rsidRDefault="009666B5" w:rsidP="00416535">
      <w:pPr>
        <w:spacing w:line="240" w:lineRule="auto"/>
        <w:rPr>
          <w:rFonts w:ascii="Calibri" w:hAnsi="Calibri" w:cs="Calibri"/>
          <w:sz w:val="24"/>
          <w:lang w:val="en-US"/>
        </w:rPr>
      </w:pPr>
      <w:r w:rsidRPr="0023548A">
        <w:rPr>
          <w:rFonts w:ascii="Calibri" w:hAnsi="Calibri" w:cs="Calibri"/>
          <w:sz w:val="24"/>
          <w:lang w:val="en-US"/>
        </w:rPr>
        <w:lastRenderedPageBreak/>
        <w:t>W</w:t>
      </w:r>
      <w:r w:rsidR="000C428F" w:rsidRPr="0023548A">
        <w:rPr>
          <w:rFonts w:ascii="Calibri" w:hAnsi="Calibri" w:cs="Calibri"/>
          <w:sz w:val="24"/>
          <w:lang w:val="en-US"/>
        </w:rPr>
        <w:t xml:space="preserve">e can calculate the real (“A”) and imaginary (“B”) components of </w:t>
      </w:r>
      <m:oMath>
        <m:sSub>
          <m:sSubPr>
            <m:ctrlPr>
              <w:rPr>
                <w:rFonts w:ascii="Calibri" w:hAnsi="Calibri" w:cs="Calibri"/>
                <w:i/>
                <w:sz w:val="24"/>
                <w:lang w:val="en-US"/>
              </w:rPr>
            </m:ctrlPr>
          </m:sSubPr>
          <m:e>
            <m:r>
              <w:rPr>
                <w:rFonts w:ascii="Calibri" w:hAnsi="Calibri" w:cs="Calibri"/>
                <w:sz w:val="24"/>
                <w:lang w:val="en-US"/>
              </w:rPr>
              <m:t>G</m:t>
            </m:r>
          </m:e>
          <m:sub>
            <m:r>
              <w:rPr>
                <w:rFonts w:ascii="Calibri" w:hAnsi="Calibri" w:cs="Calibri"/>
                <w:sz w:val="24"/>
                <w:lang w:val="en-US"/>
              </w:rPr>
              <m:t>m</m:t>
            </m:r>
          </m:sub>
        </m:sSub>
        <m:r>
          <w:rPr>
            <w:rFonts w:ascii="Calibri" w:hAnsi="Calibri" w:cs="Calibri"/>
            <w:sz w:val="24"/>
            <w:lang w:val="en-US"/>
          </w:rPr>
          <m:t>=(</m:t>
        </m:r>
        <m:sSub>
          <m:sSubPr>
            <m:ctrlPr>
              <w:rPr>
                <w:rFonts w:ascii="Calibri" w:hAnsi="Calibri" w:cs="Calibri"/>
                <w:i/>
                <w:sz w:val="24"/>
                <w:lang w:val="en-US"/>
              </w:rPr>
            </m:ctrlPr>
          </m:sSubPr>
          <m:e>
            <m:r>
              <w:rPr>
                <w:rFonts w:ascii="Calibri" w:hAnsi="Calibri" w:cs="Calibri"/>
                <w:sz w:val="24"/>
                <w:lang w:val="en-US"/>
              </w:rPr>
              <m:t>A</m:t>
            </m:r>
          </m:e>
          <m:sub>
            <m:r>
              <w:rPr>
                <w:rFonts w:ascii="Calibri" w:hAnsi="Calibri" w:cs="Calibri"/>
                <w:sz w:val="24"/>
                <w:lang w:val="en-US"/>
              </w:rPr>
              <m:t>m</m:t>
            </m:r>
          </m:sub>
        </m:sSub>
        <m:r>
          <w:rPr>
            <w:rFonts w:ascii="Calibri" w:hAnsi="Calibri" w:cs="Calibri"/>
            <w:sz w:val="24"/>
            <w:lang w:val="en-US"/>
          </w:rPr>
          <m:t>+i ∙</m:t>
        </m:r>
        <m:sSub>
          <m:sSubPr>
            <m:ctrlPr>
              <w:rPr>
                <w:rFonts w:ascii="Calibri" w:hAnsi="Calibri" w:cs="Calibri"/>
                <w:i/>
                <w:sz w:val="24"/>
                <w:lang w:val="en-US"/>
              </w:rPr>
            </m:ctrlPr>
          </m:sSubPr>
          <m:e>
            <m:r>
              <w:rPr>
                <w:rFonts w:ascii="Calibri" w:hAnsi="Calibri" w:cs="Calibri"/>
                <w:sz w:val="24"/>
                <w:lang w:val="en-US"/>
              </w:rPr>
              <m:t>B</m:t>
            </m:r>
          </m:e>
          <m:sub>
            <m:r>
              <w:rPr>
                <w:rFonts w:ascii="Calibri" w:hAnsi="Calibri" w:cs="Calibri"/>
                <w:sz w:val="24"/>
                <w:lang w:val="en-US"/>
              </w:rPr>
              <m:t>m</m:t>
            </m:r>
          </m:sub>
        </m:sSub>
        <m:r>
          <w:rPr>
            <w:rFonts w:ascii="Calibri" w:hAnsi="Calibri" w:cs="Calibri"/>
            <w:sz w:val="24"/>
            <w:lang w:val="en-US"/>
          </w:rPr>
          <m:t>)</m:t>
        </m:r>
      </m:oMath>
      <w:r w:rsidR="000C428F" w:rsidRPr="0023548A">
        <w:rPr>
          <w:rFonts w:ascii="Calibri" w:hAnsi="Calibri" w:cs="Calibri"/>
          <w:sz w:val="24"/>
          <w:lang w:val="en-US"/>
        </w:rPr>
        <w:t>:</w:t>
      </w:r>
    </w:p>
    <w:tbl>
      <w:tblPr>
        <w:tblStyle w:val="TableGrid"/>
        <w:tblW w:w="0" w:type="auto"/>
        <w:tblLook w:val="04A0" w:firstRow="1" w:lastRow="0" w:firstColumn="1" w:lastColumn="0" w:noHBand="0" w:noVBand="1"/>
      </w:tblPr>
      <w:tblGrid>
        <w:gridCol w:w="8046"/>
        <w:gridCol w:w="709"/>
      </w:tblGrid>
      <w:tr w:rsidR="000C428F" w:rsidRPr="0023548A" w14:paraId="7E45AF8E" w14:textId="77777777" w:rsidTr="00487B91">
        <w:trPr>
          <w:trHeight w:val="829"/>
        </w:trPr>
        <w:tc>
          <w:tcPr>
            <w:tcW w:w="8046" w:type="dxa"/>
            <w:vAlign w:val="center"/>
          </w:tcPr>
          <w:p w14:paraId="6229A10A" w14:textId="77777777" w:rsidR="000C428F" w:rsidRPr="0023548A" w:rsidRDefault="00C05043" w:rsidP="00416535">
            <w:pPr>
              <w:rPr>
                <w:rFonts w:ascii="Calibri" w:hAnsi="Calibri" w:cs="Calibri"/>
                <w:sz w:val="24"/>
                <w:lang w:val="en-US"/>
              </w:rPr>
            </w:pPr>
            <m:oMathPara>
              <m:oMath>
                <m:sSub>
                  <m:sSubPr>
                    <m:ctrlPr>
                      <w:rPr>
                        <w:rFonts w:ascii="Calibri" w:hAnsi="Calibri" w:cs="Calibri"/>
                        <w:i/>
                        <w:sz w:val="24"/>
                        <w:lang w:val="en-US"/>
                      </w:rPr>
                    </m:ctrlPr>
                  </m:sSubPr>
                  <m:e>
                    <m:r>
                      <w:rPr>
                        <w:rFonts w:ascii="Calibri" w:hAnsi="Calibri" w:cs="Calibri"/>
                        <w:sz w:val="24"/>
                        <w:lang w:val="en-US"/>
                      </w:rPr>
                      <m:t>A</m:t>
                    </m:r>
                  </m:e>
                  <m:sub>
                    <m:r>
                      <w:rPr>
                        <w:rFonts w:ascii="Calibri" w:hAnsi="Calibri" w:cs="Calibri"/>
                        <w:sz w:val="24"/>
                        <w:lang w:val="en-US"/>
                      </w:rPr>
                      <m:t>m</m:t>
                    </m:r>
                  </m:sub>
                </m:sSub>
                <m:r>
                  <w:rPr>
                    <w:rFonts w:ascii="Calibri" w:hAnsi="Calibri" w:cs="Calibri"/>
                    <w:sz w:val="24"/>
                    <w:lang w:val="en-US"/>
                  </w:rPr>
                  <m:t>=Re</m:t>
                </m:r>
                <m:d>
                  <m:dPr>
                    <m:ctrlPr>
                      <w:rPr>
                        <w:rFonts w:ascii="Calibri" w:hAnsi="Calibri" w:cs="Calibri"/>
                        <w:i/>
                        <w:sz w:val="24"/>
                        <w:lang w:val="en-US"/>
                      </w:rPr>
                    </m:ctrlPr>
                  </m:dPr>
                  <m:e>
                    <m:sSub>
                      <m:sSubPr>
                        <m:ctrlPr>
                          <w:rPr>
                            <w:rFonts w:ascii="Calibri" w:hAnsi="Calibri" w:cs="Calibri"/>
                            <w:i/>
                            <w:sz w:val="24"/>
                            <w:lang w:val="en-US"/>
                          </w:rPr>
                        </m:ctrlPr>
                      </m:sSubPr>
                      <m:e>
                        <m:r>
                          <w:rPr>
                            <w:rFonts w:ascii="Calibri" w:hAnsi="Calibri" w:cs="Calibri"/>
                            <w:sz w:val="24"/>
                            <w:lang w:val="en-US"/>
                          </w:rPr>
                          <m:t>G</m:t>
                        </m:r>
                      </m:e>
                      <m:sub>
                        <m:r>
                          <w:rPr>
                            <w:rFonts w:ascii="Calibri" w:hAnsi="Calibri" w:cs="Calibri"/>
                            <w:sz w:val="24"/>
                            <w:lang w:val="en-US"/>
                          </w:rPr>
                          <m:t>m</m:t>
                        </m:r>
                      </m:sub>
                    </m:sSub>
                  </m:e>
                </m:d>
                <m:r>
                  <w:rPr>
                    <w:rFonts w:ascii="Calibri" w:hAnsi="Calibri" w:cs="Calibri"/>
                    <w:sz w:val="24"/>
                    <w:lang w:val="en-US"/>
                  </w:rPr>
                  <m:t xml:space="preserve">= </m:t>
                </m:r>
                <m:f>
                  <m:fPr>
                    <m:ctrlPr>
                      <w:rPr>
                        <w:rFonts w:ascii="Calibri" w:hAnsi="Calibri" w:cs="Calibri"/>
                        <w:i/>
                        <w:sz w:val="24"/>
                        <w:lang w:val="en-US"/>
                      </w:rPr>
                    </m:ctrlPr>
                  </m:fPr>
                  <m:num>
                    <m:r>
                      <w:rPr>
                        <w:rFonts w:ascii="Calibri" w:hAnsi="Calibri" w:cs="Calibri"/>
                        <w:sz w:val="24"/>
                        <w:lang w:val="en-US"/>
                      </w:rPr>
                      <m:t>1</m:t>
                    </m:r>
                  </m:num>
                  <m:den>
                    <m:r>
                      <w:rPr>
                        <w:rFonts w:ascii="Calibri" w:hAnsi="Calibri" w:cs="Calibri"/>
                        <w:sz w:val="24"/>
                        <w:lang w:val="en-US"/>
                      </w:rPr>
                      <m:t>M</m:t>
                    </m:r>
                  </m:den>
                </m:f>
                <m:nary>
                  <m:naryPr>
                    <m:chr m:val="∑"/>
                    <m:limLoc m:val="undOvr"/>
                    <m:ctrlPr>
                      <w:rPr>
                        <w:rFonts w:ascii="Calibri" w:hAnsi="Calibri" w:cs="Calibri"/>
                        <w:i/>
                        <w:sz w:val="24"/>
                        <w:lang w:val="en-US"/>
                      </w:rPr>
                    </m:ctrlPr>
                  </m:naryPr>
                  <m:sub>
                    <m:r>
                      <w:rPr>
                        <w:rFonts w:ascii="Calibri" w:hAnsi="Calibri" w:cs="Calibri"/>
                        <w:sz w:val="24"/>
                        <w:lang w:val="en-US"/>
                      </w:rPr>
                      <m:t>k=0</m:t>
                    </m:r>
                  </m:sub>
                  <m:sup>
                    <m:r>
                      <w:rPr>
                        <w:rFonts w:ascii="Calibri" w:hAnsi="Calibri" w:cs="Calibri"/>
                        <w:sz w:val="24"/>
                        <w:lang w:val="en-US"/>
                      </w:rPr>
                      <m:t>M-1</m:t>
                    </m:r>
                  </m:sup>
                  <m:e>
                    <m:d>
                      <m:dPr>
                        <m:begChr m:val="["/>
                        <m:endChr m:val="]"/>
                        <m:ctrlPr>
                          <w:rPr>
                            <w:rFonts w:ascii="Calibri" w:hAnsi="Calibri" w:cs="Calibri"/>
                            <w:i/>
                            <w:sz w:val="24"/>
                            <w:lang w:val="en-US"/>
                          </w:rPr>
                        </m:ctrlPr>
                      </m:dPr>
                      <m:e>
                        <m:sSub>
                          <m:sSubPr>
                            <m:ctrlPr>
                              <w:rPr>
                                <w:rFonts w:ascii="Calibri" w:hAnsi="Calibri" w:cs="Calibri"/>
                                <w:i/>
                                <w:sz w:val="24"/>
                                <w:lang w:val="en-US"/>
                              </w:rPr>
                            </m:ctrlPr>
                          </m:sSubPr>
                          <m:e>
                            <m:r>
                              <w:rPr>
                                <w:rFonts w:ascii="Calibri" w:hAnsi="Calibri" w:cs="Calibri"/>
                                <w:sz w:val="24"/>
                                <w:lang w:val="en-US"/>
                              </w:rPr>
                              <m:t>x</m:t>
                            </m:r>
                          </m:e>
                          <m:sub>
                            <m:r>
                              <w:rPr>
                                <w:rFonts w:ascii="Calibri" w:hAnsi="Calibri" w:cs="Calibri"/>
                                <w:sz w:val="24"/>
                                <w:lang w:val="en-US"/>
                              </w:rPr>
                              <m:t>k</m:t>
                            </m:r>
                          </m:sub>
                        </m:sSub>
                        <m:r>
                          <w:rPr>
                            <w:rFonts w:ascii="Calibri" w:hAnsi="Calibri" w:cs="Calibri"/>
                            <w:sz w:val="24"/>
                            <w:lang w:val="en-US"/>
                          </w:rPr>
                          <m:t>∙</m:t>
                        </m:r>
                        <m:func>
                          <m:funcPr>
                            <m:ctrlPr>
                              <w:rPr>
                                <w:rFonts w:ascii="Calibri" w:hAnsi="Calibri" w:cs="Calibri"/>
                                <w:i/>
                                <w:sz w:val="24"/>
                                <w:lang w:val="en-US"/>
                              </w:rPr>
                            </m:ctrlPr>
                          </m:funcPr>
                          <m:fName>
                            <m:r>
                              <m:rPr>
                                <m:sty m:val="p"/>
                              </m:rPr>
                              <w:rPr>
                                <w:rFonts w:ascii="Calibri" w:hAnsi="Calibri" w:cs="Calibri"/>
                                <w:sz w:val="24"/>
                                <w:lang w:val="en-US"/>
                              </w:rPr>
                              <m:t>cos</m:t>
                            </m:r>
                          </m:fName>
                          <m:e>
                            <m:d>
                              <m:dPr>
                                <m:ctrlPr>
                                  <w:rPr>
                                    <w:rFonts w:ascii="Calibri" w:hAnsi="Calibri" w:cs="Calibri"/>
                                    <w:i/>
                                    <w:sz w:val="24"/>
                                    <w:lang w:val="en-US"/>
                                  </w:rPr>
                                </m:ctrlPr>
                              </m:dPr>
                              <m:e>
                                <m:sSub>
                                  <m:sSubPr>
                                    <m:ctrlPr>
                                      <w:rPr>
                                        <w:rFonts w:ascii="Calibri" w:hAnsi="Calibri" w:cs="Calibri"/>
                                        <w:i/>
                                        <w:sz w:val="24"/>
                                        <w:lang w:val="en-US"/>
                                      </w:rPr>
                                    </m:ctrlPr>
                                  </m:sSubPr>
                                  <m:e>
                                    <m:r>
                                      <w:rPr>
                                        <w:rFonts w:ascii="Calibri" w:hAnsi="Calibri" w:cs="Calibri"/>
                                        <w:sz w:val="24"/>
                                        <w:lang w:val="en-US"/>
                                      </w:rPr>
                                      <m:t>w</m:t>
                                    </m:r>
                                  </m:e>
                                  <m:sub>
                                    <m:r>
                                      <w:rPr>
                                        <w:rFonts w:ascii="Calibri" w:hAnsi="Calibri" w:cs="Calibri"/>
                                        <w:sz w:val="24"/>
                                        <w:lang w:val="en-US"/>
                                      </w:rPr>
                                      <m:t>m</m:t>
                                    </m:r>
                                  </m:sub>
                                </m:sSub>
                                <m:f>
                                  <m:fPr>
                                    <m:ctrlPr>
                                      <w:rPr>
                                        <w:rFonts w:ascii="Calibri" w:hAnsi="Calibri" w:cs="Calibri"/>
                                        <w:i/>
                                        <w:sz w:val="24"/>
                                        <w:lang w:val="en-US"/>
                                      </w:rPr>
                                    </m:ctrlPr>
                                  </m:fPr>
                                  <m:num>
                                    <m:r>
                                      <w:rPr>
                                        <w:rFonts w:ascii="Calibri" w:hAnsi="Calibri" w:cs="Calibri"/>
                                        <w:sz w:val="24"/>
                                        <w:lang w:val="en-US"/>
                                      </w:rPr>
                                      <m:t>k</m:t>
                                    </m:r>
                                  </m:num>
                                  <m:den>
                                    <m:r>
                                      <w:rPr>
                                        <w:rFonts w:ascii="Calibri" w:hAnsi="Calibri" w:cs="Calibri"/>
                                        <w:sz w:val="24"/>
                                        <w:lang w:val="en-US"/>
                                      </w:rPr>
                                      <m:t>M</m:t>
                                    </m:r>
                                  </m:den>
                                </m:f>
                              </m:e>
                            </m:d>
                            <m:r>
                              <w:rPr>
                                <w:rFonts w:ascii="Calibri" w:hAnsi="Calibri" w:cs="Calibri"/>
                                <w:sz w:val="24"/>
                                <w:lang w:val="en-US"/>
                              </w:rPr>
                              <m:t xml:space="preserve">+ </m:t>
                            </m:r>
                            <m:sSub>
                              <m:sSubPr>
                                <m:ctrlPr>
                                  <w:rPr>
                                    <w:rFonts w:ascii="Calibri" w:hAnsi="Calibri" w:cs="Calibri"/>
                                    <w:i/>
                                    <w:sz w:val="24"/>
                                    <w:lang w:val="en-US"/>
                                  </w:rPr>
                                </m:ctrlPr>
                              </m:sSubPr>
                              <m:e>
                                <m:r>
                                  <w:rPr>
                                    <w:rFonts w:ascii="Calibri" w:hAnsi="Calibri" w:cs="Calibri"/>
                                    <w:sz w:val="24"/>
                                    <w:lang w:val="en-US"/>
                                  </w:rPr>
                                  <m:t>y</m:t>
                                </m:r>
                              </m:e>
                              <m:sub>
                                <m:r>
                                  <w:rPr>
                                    <w:rFonts w:ascii="Calibri" w:hAnsi="Calibri" w:cs="Calibri"/>
                                    <w:sz w:val="24"/>
                                    <w:lang w:val="en-US"/>
                                  </w:rPr>
                                  <m:t>k</m:t>
                                </m:r>
                              </m:sub>
                            </m:sSub>
                          </m:e>
                        </m:func>
                        <m:r>
                          <w:rPr>
                            <w:rFonts w:ascii="Calibri" w:hAnsi="Calibri" w:cs="Calibri"/>
                            <w:sz w:val="24"/>
                            <w:lang w:val="en-US"/>
                          </w:rPr>
                          <m:t>∙</m:t>
                        </m:r>
                        <m:func>
                          <m:funcPr>
                            <m:ctrlPr>
                              <w:rPr>
                                <w:rFonts w:ascii="Calibri" w:hAnsi="Calibri" w:cs="Calibri"/>
                                <w:i/>
                                <w:sz w:val="24"/>
                                <w:lang w:val="en-US"/>
                              </w:rPr>
                            </m:ctrlPr>
                          </m:funcPr>
                          <m:fName>
                            <m:r>
                              <m:rPr>
                                <m:sty m:val="p"/>
                              </m:rPr>
                              <w:rPr>
                                <w:rFonts w:ascii="Calibri" w:hAnsi="Calibri" w:cs="Calibri"/>
                                <w:sz w:val="24"/>
                                <w:lang w:val="en-US"/>
                              </w:rPr>
                              <m:t>sin</m:t>
                            </m:r>
                          </m:fName>
                          <m:e>
                            <m:d>
                              <m:dPr>
                                <m:ctrlPr>
                                  <w:rPr>
                                    <w:rFonts w:ascii="Calibri" w:hAnsi="Calibri" w:cs="Calibri"/>
                                    <w:i/>
                                    <w:sz w:val="24"/>
                                    <w:lang w:val="en-US"/>
                                  </w:rPr>
                                </m:ctrlPr>
                              </m:dPr>
                              <m:e>
                                <m:sSub>
                                  <m:sSubPr>
                                    <m:ctrlPr>
                                      <w:rPr>
                                        <w:rFonts w:ascii="Calibri" w:hAnsi="Calibri" w:cs="Calibri"/>
                                        <w:i/>
                                        <w:sz w:val="24"/>
                                        <w:lang w:val="en-US"/>
                                      </w:rPr>
                                    </m:ctrlPr>
                                  </m:sSubPr>
                                  <m:e>
                                    <m:r>
                                      <w:rPr>
                                        <w:rFonts w:ascii="Calibri" w:hAnsi="Calibri" w:cs="Calibri"/>
                                        <w:sz w:val="24"/>
                                        <w:lang w:val="en-US"/>
                                      </w:rPr>
                                      <m:t>w</m:t>
                                    </m:r>
                                  </m:e>
                                  <m:sub>
                                    <m:r>
                                      <w:rPr>
                                        <w:rFonts w:ascii="Calibri" w:hAnsi="Calibri" w:cs="Calibri"/>
                                        <w:sz w:val="24"/>
                                        <w:lang w:val="en-US"/>
                                      </w:rPr>
                                      <m:t>m</m:t>
                                    </m:r>
                                  </m:sub>
                                </m:sSub>
                                <m:f>
                                  <m:fPr>
                                    <m:ctrlPr>
                                      <w:rPr>
                                        <w:rFonts w:ascii="Calibri" w:hAnsi="Calibri" w:cs="Calibri"/>
                                        <w:i/>
                                        <w:sz w:val="24"/>
                                        <w:lang w:val="en-US"/>
                                      </w:rPr>
                                    </m:ctrlPr>
                                  </m:fPr>
                                  <m:num>
                                    <m:r>
                                      <w:rPr>
                                        <w:rFonts w:ascii="Calibri" w:hAnsi="Calibri" w:cs="Calibri"/>
                                        <w:sz w:val="24"/>
                                        <w:lang w:val="en-US"/>
                                      </w:rPr>
                                      <m:t>k</m:t>
                                    </m:r>
                                  </m:num>
                                  <m:den>
                                    <m:r>
                                      <w:rPr>
                                        <w:rFonts w:ascii="Calibri" w:hAnsi="Calibri" w:cs="Calibri"/>
                                        <w:sz w:val="24"/>
                                        <w:lang w:val="en-US"/>
                                      </w:rPr>
                                      <m:t>M</m:t>
                                    </m:r>
                                  </m:den>
                                </m:f>
                              </m:e>
                            </m:d>
                          </m:e>
                        </m:func>
                      </m:e>
                    </m:d>
                  </m:e>
                </m:nary>
              </m:oMath>
            </m:oMathPara>
          </w:p>
        </w:tc>
        <w:tc>
          <w:tcPr>
            <w:tcW w:w="709" w:type="dxa"/>
            <w:vAlign w:val="center"/>
          </w:tcPr>
          <w:p w14:paraId="7213D7AB" w14:textId="77777777" w:rsidR="000C428F" w:rsidRPr="0023548A" w:rsidRDefault="000C428F" w:rsidP="00416535">
            <w:pPr>
              <w:pStyle w:val="Caption"/>
              <w:spacing w:after="0"/>
              <w:rPr>
                <w:rFonts w:ascii="Calibri" w:hAnsi="Calibri" w:cs="Calibri"/>
                <w:color w:val="auto"/>
                <w:sz w:val="24"/>
                <w:lang w:val="en-US"/>
              </w:rPr>
            </w:pPr>
            <w:bookmarkStart w:id="2" w:name="_Ref276205198"/>
            <w:r w:rsidRPr="0023548A">
              <w:rPr>
                <w:rFonts w:ascii="Calibri" w:hAnsi="Calibri" w:cs="Calibri"/>
                <w:color w:val="auto"/>
                <w:sz w:val="24"/>
                <w:lang w:val="en-US"/>
              </w:rPr>
              <w:t>(2)</w:t>
            </w:r>
            <w:bookmarkEnd w:id="2"/>
          </w:p>
        </w:tc>
      </w:tr>
    </w:tbl>
    <w:p w14:paraId="526CE547" w14:textId="77777777" w:rsidR="000C428F" w:rsidRPr="0023548A" w:rsidRDefault="000C428F" w:rsidP="00416535">
      <w:pPr>
        <w:spacing w:line="240" w:lineRule="auto"/>
        <w:rPr>
          <w:rFonts w:ascii="Calibri" w:hAnsi="Calibri" w:cs="Calibri"/>
          <w:sz w:val="24"/>
          <w:lang w:val="en-US"/>
        </w:rPr>
      </w:pPr>
    </w:p>
    <w:tbl>
      <w:tblPr>
        <w:tblStyle w:val="TableGrid"/>
        <w:tblW w:w="0" w:type="auto"/>
        <w:tblLook w:val="04A0" w:firstRow="1" w:lastRow="0" w:firstColumn="1" w:lastColumn="0" w:noHBand="0" w:noVBand="1"/>
      </w:tblPr>
      <w:tblGrid>
        <w:gridCol w:w="8046"/>
        <w:gridCol w:w="709"/>
      </w:tblGrid>
      <w:tr w:rsidR="000C428F" w:rsidRPr="0023548A" w14:paraId="05BB97D4" w14:textId="77777777" w:rsidTr="00487B91">
        <w:tc>
          <w:tcPr>
            <w:tcW w:w="8046" w:type="dxa"/>
            <w:vAlign w:val="center"/>
          </w:tcPr>
          <w:p w14:paraId="36A4B706" w14:textId="77777777" w:rsidR="000C428F" w:rsidRPr="0023548A" w:rsidRDefault="00C05043" w:rsidP="00416535">
            <w:pPr>
              <w:rPr>
                <w:rFonts w:ascii="Calibri" w:hAnsi="Calibri" w:cs="Calibri"/>
                <w:sz w:val="24"/>
                <w:lang w:val="en-US"/>
              </w:rPr>
            </w:pPr>
            <m:oMathPara>
              <m:oMath>
                <m:sSub>
                  <m:sSubPr>
                    <m:ctrlPr>
                      <w:rPr>
                        <w:rFonts w:ascii="Calibri" w:hAnsi="Calibri" w:cs="Calibri"/>
                        <w:i/>
                        <w:sz w:val="24"/>
                        <w:lang w:val="en-US"/>
                      </w:rPr>
                    </m:ctrlPr>
                  </m:sSubPr>
                  <m:e>
                    <m:r>
                      <w:rPr>
                        <w:rFonts w:ascii="Calibri" w:hAnsi="Calibri" w:cs="Calibri"/>
                        <w:sz w:val="24"/>
                        <w:lang w:val="en-US"/>
                      </w:rPr>
                      <m:t>B</m:t>
                    </m:r>
                  </m:e>
                  <m:sub>
                    <m:r>
                      <w:rPr>
                        <w:rFonts w:ascii="Calibri" w:hAnsi="Calibri" w:cs="Calibri"/>
                        <w:sz w:val="24"/>
                        <w:lang w:val="en-US"/>
                      </w:rPr>
                      <m:t>m</m:t>
                    </m:r>
                  </m:sub>
                </m:sSub>
                <m:r>
                  <w:rPr>
                    <w:rFonts w:ascii="Calibri" w:hAnsi="Calibri" w:cs="Calibri"/>
                    <w:sz w:val="24"/>
                    <w:lang w:val="en-US"/>
                  </w:rPr>
                  <m:t>=Im</m:t>
                </m:r>
                <m:d>
                  <m:dPr>
                    <m:ctrlPr>
                      <w:rPr>
                        <w:rFonts w:ascii="Calibri" w:hAnsi="Calibri" w:cs="Calibri"/>
                        <w:i/>
                        <w:sz w:val="24"/>
                        <w:lang w:val="en-US"/>
                      </w:rPr>
                    </m:ctrlPr>
                  </m:dPr>
                  <m:e>
                    <m:sSub>
                      <m:sSubPr>
                        <m:ctrlPr>
                          <w:rPr>
                            <w:rFonts w:ascii="Calibri" w:hAnsi="Calibri" w:cs="Calibri"/>
                            <w:i/>
                            <w:sz w:val="24"/>
                            <w:lang w:val="en-US"/>
                          </w:rPr>
                        </m:ctrlPr>
                      </m:sSubPr>
                      <m:e>
                        <m:r>
                          <w:rPr>
                            <w:rFonts w:ascii="Calibri" w:hAnsi="Calibri" w:cs="Calibri"/>
                            <w:sz w:val="24"/>
                            <w:lang w:val="en-US"/>
                          </w:rPr>
                          <m:t>G</m:t>
                        </m:r>
                      </m:e>
                      <m:sub>
                        <m:r>
                          <w:rPr>
                            <w:rFonts w:ascii="Calibri" w:hAnsi="Calibri" w:cs="Calibri"/>
                            <w:sz w:val="24"/>
                            <w:lang w:val="en-US"/>
                          </w:rPr>
                          <m:t>m</m:t>
                        </m:r>
                      </m:sub>
                    </m:sSub>
                  </m:e>
                </m:d>
                <m:r>
                  <w:rPr>
                    <w:rFonts w:ascii="Calibri" w:hAnsi="Calibri" w:cs="Calibri"/>
                    <w:sz w:val="24"/>
                    <w:lang w:val="en-US"/>
                  </w:rPr>
                  <m:t xml:space="preserve">= </m:t>
                </m:r>
                <m:f>
                  <m:fPr>
                    <m:ctrlPr>
                      <w:rPr>
                        <w:rFonts w:ascii="Calibri" w:hAnsi="Calibri" w:cs="Calibri"/>
                        <w:i/>
                        <w:sz w:val="24"/>
                        <w:lang w:val="en-US"/>
                      </w:rPr>
                    </m:ctrlPr>
                  </m:fPr>
                  <m:num>
                    <m:r>
                      <w:rPr>
                        <w:rFonts w:ascii="Calibri" w:hAnsi="Calibri" w:cs="Calibri"/>
                        <w:sz w:val="24"/>
                        <w:lang w:val="en-US"/>
                      </w:rPr>
                      <m:t>1</m:t>
                    </m:r>
                  </m:num>
                  <m:den>
                    <m:r>
                      <w:rPr>
                        <w:rFonts w:ascii="Calibri" w:hAnsi="Calibri" w:cs="Calibri"/>
                        <w:sz w:val="24"/>
                        <w:lang w:val="en-US"/>
                      </w:rPr>
                      <m:t>M</m:t>
                    </m:r>
                  </m:den>
                </m:f>
                <m:nary>
                  <m:naryPr>
                    <m:chr m:val="∑"/>
                    <m:limLoc m:val="undOvr"/>
                    <m:ctrlPr>
                      <w:rPr>
                        <w:rFonts w:ascii="Calibri" w:hAnsi="Calibri" w:cs="Calibri"/>
                        <w:i/>
                        <w:sz w:val="24"/>
                        <w:lang w:val="en-US"/>
                      </w:rPr>
                    </m:ctrlPr>
                  </m:naryPr>
                  <m:sub>
                    <m:r>
                      <w:rPr>
                        <w:rFonts w:ascii="Calibri" w:hAnsi="Calibri" w:cs="Calibri"/>
                        <w:sz w:val="24"/>
                        <w:lang w:val="en-US"/>
                      </w:rPr>
                      <m:t>k=0</m:t>
                    </m:r>
                  </m:sub>
                  <m:sup>
                    <m:r>
                      <w:rPr>
                        <w:rFonts w:ascii="Calibri" w:hAnsi="Calibri" w:cs="Calibri"/>
                        <w:sz w:val="24"/>
                        <w:lang w:val="en-US"/>
                      </w:rPr>
                      <m:t>M-1</m:t>
                    </m:r>
                  </m:sup>
                  <m:e>
                    <m:d>
                      <m:dPr>
                        <m:begChr m:val="["/>
                        <m:endChr m:val="]"/>
                        <m:ctrlPr>
                          <w:rPr>
                            <w:rFonts w:ascii="Calibri" w:hAnsi="Calibri" w:cs="Calibri"/>
                            <w:i/>
                            <w:sz w:val="24"/>
                            <w:lang w:val="en-US"/>
                          </w:rPr>
                        </m:ctrlPr>
                      </m:dPr>
                      <m:e>
                        <m:sSub>
                          <m:sSubPr>
                            <m:ctrlPr>
                              <w:rPr>
                                <w:rFonts w:ascii="Calibri" w:hAnsi="Calibri" w:cs="Calibri"/>
                                <w:i/>
                                <w:sz w:val="24"/>
                                <w:lang w:val="en-US"/>
                              </w:rPr>
                            </m:ctrlPr>
                          </m:sSubPr>
                          <m:e>
                            <m:r>
                              <w:rPr>
                                <w:rFonts w:ascii="Calibri" w:hAnsi="Calibri" w:cs="Calibri"/>
                                <w:sz w:val="24"/>
                                <w:lang w:val="en-US"/>
                              </w:rPr>
                              <m:t>y</m:t>
                            </m:r>
                          </m:e>
                          <m:sub>
                            <m:r>
                              <w:rPr>
                                <w:rFonts w:ascii="Calibri" w:hAnsi="Calibri" w:cs="Calibri"/>
                                <w:sz w:val="24"/>
                                <w:lang w:val="en-US"/>
                              </w:rPr>
                              <m:t>k</m:t>
                            </m:r>
                          </m:sub>
                        </m:sSub>
                        <m:r>
                          <w:rPr>
                            <w:rFonts w:ascii="Calibri" w:hAnsi="Calibri" w:cs="Calibri"/>
                            <w:sz w:val="24"/>
                            <w:lang w:val="en-US"/>
                          </w:rPr>
                          <m:t>∙</m:t>
                        </m:r>
                        <m:func>
                          <m:funcPr>
                            <m:ctrlPr>
                              <w:rPr>
                                <w:rFonts w:ascii="Calibri" w:hAnsi="Calibri" w:cs="Calibri"/>
                                <w:i/>
                                <w:sz w:val="24"/>
                                <w:lang w:val="en-US"/>
                              </w:rPr>
                            </m:ctrlPr>
                          </m:funcPr>
                          <m:fName>
                            <m:r>
                              <m:rPr>
                                <m:sty m:val="p"/>
                              </m:rPr>
                              <w:rPr>
                                <w:rFonts w:ascii="Calibri" w:hAnsi="Calibri" w:cs="Calibri"/>
                                <w:sz w:val="24"/>
                                <w:lang w:val="en-US"/>
                              </w:rPr>
                              <m:t>cos</m:t>
                            </m:r>
                          </m:fName>
                          <m:e>
                            <m:d>
                              <m:dPr>
                                <m:ctrlPr>
                                  <w:rPr>
                                    <w:rFonts w:ascii="Calibri" w:hAnsi="Calibri" w:cs="Calibri"/>
                                    <w:i/>
                                    <w:sz w:val="24"/>
                                    <w:lang w:val="en-US"/>
                                  </w:rPr>
                                </m:ctrlPr>
                              </m:dPr>
                              <m:e>
                                <m:sSub>
                                  <m:sSubPr>
                                    <m:ctrlPr>
                                      <w:rPr>
                                        <w:rFonts w:ascii="Calibri" w:hAnsi="Calibri" w:cs="Calibri"/>
                                        <w:i/>
                                        <w:sz w:val="24"/>
                                        <w:lang w:val="en-US"/>
                                      </w:rPr>
                                    </m:ctrlPr>
                                  </m:sSubPr>
                                  <m:e>
                                    <m:r>
                                      <w:rPr>
                                        <w:rFonts w:ascii="Calibri" w:hAnsi="Calibri" w:cs="Calibri"/>
                                        <w:sz w:val="24"/>
                                        <w:lang w:val="en-US"/>
                                      </w:rPr>
                                      <m:t>w</m:t>
                                    </m:r>
                                  </m:e>
                                  <m:sub>
                                    <m:r>
                                      <w:rPr>
                                        <w:rFonts w:ascii="Calibri" w:hAnsi="Calibri" w:cs="Calibri"/>
                                        <w:sz w:val="24"/>
                                        <w:lang w:val="en-US"/>
                                      </w:rPr>
                                      <m:t>m</m:t>
                                    </m:r>
                                  </m:sub>
                                </m:sSub>
                                <m:f>
                                  <m:fPr>
                                    <m:ctrlPr>
                                      <w:rPr>
                                        <w:rFonts w:ascii="Calibri" w:hAnsi="Calibri" w:cs="Calibri"/>
                                        <w:i/>
                                        <w:sz w:val="24"/>
                                        <w:lang w:val="en-US"/>
                                      </w:rPr>
                                    </m:ctrlPr>
                                  </m:fPr>
                                  <m:num>
                                    <m:r>
                                      <w:rPr>
                                        <w:rFonts w:ascii="Calibri" w:hAnsi="Calibri" w:cs="Calibri"/>
                                        <w:sz w:val="24"/>
                                        <w:lang w:val="en-US"/>
                                      </w:rPr>
                                      <m:t>k</m:t>
                                    </m:r>
                                  </m:num>
                                  <m:den>
                                    <m:r>
                                      <w:rPr>
                                        <w:rFonts w:ascii="Calibri" w:hAnsi="Calibri" w:cs="Calibri"/>
                                        <w:sz w:val="24"/>
                                        <w:lang w:val="en-US"/>
                                      </w:rPr>
                                      <m:t>M</m:t>
                                    </m:r>
                                  </m:den>
                                </m:f>
                              </m:e>
                            </m:d>
                            <m:r>
                              <w:rPr>
                                <w:rFonts w:ascii="Calibri" w:hAnsi="Calibri" w:cs="Calibri"/>
                                <w:sz w:val="24"/>
                                <w:lang w:val="en-US"/>
                              </w:rPr>
                              <m:t xml:space="preserve">- </m:t>
                            </m:r>
                            <m:sSub>
                              <m:sSubPr>
                                <m:ctrlPr>
                                  <w:rPr>
                                    <w:rFonts w:ascii="Calibri" w:hAnsi="Calibri" w:cs="Calibri"/>
                                    <w:i/>
                                    <w:sz w:val="24"/>
                                    <w:lang w:val="en-US"/>
                                  </w:rPr>
                                </m:ctrlPr>
                              </m:sSubPr>
                              <m:e>
                                <m:r>
                                  <w:rPr>
                                    <w:rFonts w:ascii="Calibri" w:hAnsi="Calibri" w:cs="Calibri"/>
                                    <w:sz w:val="24"/>
                                    <w:lang w:val="en-US"/>
                                  </w:rPr>
                                  <m:t>x</m:t>
                                </m:r>
                              </m:e>
                              <m:sub>
                                <m:r>
                                  <w:rPr>
                                    <w:rFonts w:ascii="Calibri" w:hAnsi="Calibri" w:cs="Calibri"/>
                                    <w:sz w:val="24"/>
                                    <w:lang w:val="en-US"/>
                                  </w:rPr>
                                  <m:t>k</m:t>
                                </m:r>
                              </m:sub>
                            </m:sSub>
                          </m:e>
                        </m:func>
                        <m:r>
                          <w:rPr>
                            <w:rFonts w:ascii="Calibri" w:hAnsi="Calibri" w:cs="Calibri"/>
                            <w:sz w:val="24"/>
                            <w:lang w:val="en-US"/>
                          </w:rPr>
                          <m:t>∙</m:t>
                        </m:r>
                        <m:func>
                          <m:funcPr>
                            <m:ctrlPr>
                              <w:rPr>
                                <w:rFonts w:ascii="Calibri" w:hAnsi="Calibri" w:cs="Calibri"/>
                                <w:i/>
                                <w:sz w:val="24"/>
                                <w:lang w:val="en-US"/>
                              </w:rPr>
                            </m:ctrlPr>
                          </m:funcPr>
                          <m:fName>
                            <m:r>
                              <m:rPr>
                                <m:sty m:val="p"/>
                              </m:rPr>
                              <w:rPr>
                                <w:rFonts w:ascii="Calibri" w:hAnsi="Calibri" w:cs="Calibri"/>
                                <w:sz w:val="24"/>
                                <w:lang w:val="en-US"/>
                              </w:rPr>
                              <m:t>sin</m:t>
                            </m:r>
                          </m:fName>
                          <m:e>
                            <m:d>
                              <m:dPr>
                                <m:ctrlPr>
                                  <w:rPr>
                                    <w:rFonts w:ascii="Calibri" w:hAnsi="Calibri" w:cs="Calibri"/>
                                    <w:i/>
                                    <w:sz w:val="24"/>
                                    <w:lang w:val="en-US"/>
                                  </w:rPr>
                                </m:ctrlPr>
                              </m:dPr>
                              <m:e>
                                <m:sSub>
                                  <m:sSubPr>
                                    <m:ctrlPr>
                                      <w:rPr>
                                        <w:rFonts w:ascii="Calibri" w:hAnsi="Calibri" w:cs="Calibri"/>
                                        <w:i/>
                                        <w:sz w:val="24"/>
                                        <w:lang w:val="en-US"/>
                                      </w:rPr>
                                    </m:ctrlPr>
                                  </m:sSubPr>
                                  <m:e>
                                    <m:r>
                                      <w:rPr>
                                        <w:rFonts w:ascii="Calibri" w:hAnsi="Calibri" w:cs="Calibri"/>
                                        <w:sz w:val="24"/>
                                        <w:lang w:val="en-US"/>
                                      </w:rPr>
                                      <m:t>w</m:t>
                                    </m:r>
                                  </m:e>
                                  <m:sub>
                                    <m:r>
                                      <w:rPr>
                                        <w:rFonts w:ascii="Calibri" w:hAnsi="Calibri" w:cs="Calibri"/>
                                        <w:sz w:val="24"/>
                                        <w:lang w:val="en-US"/>
                                      </w:rPr>
                                      <m:t>m</m:t>
                                    </m:r>
                                  </m:sub>
                                </m:sSub>
                                <m:f>
                                  <m:fPr>
                                    <m:ctrlPr>
                                      <w:rPr>
                                        <w:rFonts w:ascii="Calibri" w:hAnsi="Calibri" w:cs="Calibri"/>
                                        <w:i/>
                                        <w:sz w:val="24"/>
                                        <w:lang w:val="en-US"/>
                                      </w:rPr>
                                    </m:ctrlPr>
                                  </m:fPr>
                                  <m:num>
                                    <m:r>
                                      <w:rPr>
                                        <w:rFonts w:ascii="Calibri" w:hAnsi="Calibri" w:cs="Calibri"/>
                                        <w:sz w:val="24"/>
                                        <w:lang w:val="en-US"/>
                                      </w:rPr>
                                      <m:t>k</m:t>
                                    </m:r>
                                  </m:num>
                                  <m:den>
                                    <m:r>
                                      <w:rPr>
                                        <w:rFonts w:ascii="Calibri" w:hAnsi="Calibri" w:cs="Calibri"/>
                                        <w:sz w:val="24"/>
                                        <w:lang w:val="en-US"/>
                                      </w:rPr>
                                      <m:t>M</m:t>
                                    </m:r>
                                  </m:den>
                                </m:f>
                              </m:e>
                            </m:d>
                          </m:e>
                        </m:func>
                      </m:e>
                    </m:d>
                  </m:e>
                </m:nary>
              </m:oMath>
            </m:oMathPara>
          </w:p>
        </w:tc>
        <w:tc>
          <w:tcPr>
            <w:tcW w:w="709" w:type="dxa"/>
            <w:vAlign w:val="center"/>
          </w:tcPr>
          <w:p w14:paraId="680E4009" w14:textId="77777777" w:rsidR="000C428F" w:rsidRPr="0023548A" w:rsidRDefault="000C428F" w:rsidP="00416535">
            <w:pPr>
              <w:pStyle w:val="Caption"/>
              <w:spacing w:after="0"/>
              <w:rPr>
                <w:rFonts w:ascii="Calibri" w:hAnsi="Calibri" w:cs="Calibri"/>
                <w:color w:val="auto"/>
                <w:sz w:val="24"/>
                <w:lang w:val="en-US"/>
              </w:rPr>
            </w:pPr>
            <w:bookmarkStart w:id="3" w:name="_Ref276205206"/>
            <w:r w:rsidRPr="0023548A">
              <w:rPr>
                <w:rFonts w:ascii="Calibri" w:hAnsi="Calibri" w:cs="Calibri"/>
                <w:color w:val="auto"/>
                <w:sz w:val="24"/>
                <w:lang w:val="en-US"/>
              </w:rPr>
              <w:t>(3)</w:t>
            </w:r>
            <w:bookmarkEnd w:id="3"/>
          </w:p>
        </w:tc>
      </w:tr>
    </w:tbl>
    <w:p w14:paraId="08BC4B7A" w14:textId="77777777" w:rsidR="000C428F" w:rsidRPr="0023548A" w:rsidRDefault="000C428F" w:rsidP="00416535">
      <w:pPr>
        <w:spacing w:line="240" w:lineRule="auto"/>
        <w:rPr>
          <w:rFonts w:ascii="Calibri" w:hAnsi="Calibri" w:cs="Calibri"/>
          <w:sz w:val="24"/>
          <w:lang w:val="en-US"/>
        </w:rPr>
      </w:pPr>
    </w:p>
    <w:p w14:paraId="3AA84849" w14:textId="77777777" w:rsidR="000C428F" w:rsidRPr="0023548A" w:rsidRDefault="000C428F" w:rsidP="00416535">
      <w:pPr>
        <w:spacing w:line="240" w:lineRule="auto"/>
        <w:rPr>
          <w:rFonts w:ascii="Calibri" w:hAnsi="Calibri" w:cs="Calibri"/>
          <w:sz w:val="24"/>
          <w:lang w:val="en-US"/>
        </w:rPr>
      </w:pPr>
      <w:r w:rsidRPr="0023548A">
        <w:rPr>
          <w:rFonts w:ascii="Calibri" w:hAnsi="Calibri" w:cs="Calibri"/>
          <w:sz w:val="24"/>
          <w:lang w:val="en-US"/>
        </w:rPr>
        <w:t>Here, the first DFT component G</w:t>
      </w:r>
      <w:r w:rsidRPr="0023548A">
        <w:rPr>
          <w:rFonts w:ascii="Calibri" w:hAnsi="Calibri" w:cs="Calibri"/>
          <w:sz w:val="24"/>
          <w:vertAlign w:val="subscript"/>
          <w:lang w:val="en-US"/>
        </w:rPr>
        <w:t>0</w:t>
      </w:r>
      <w:r w:rsidRPr="0023548A">
        <w:rPr>
          <w:rFonts w:ascii="Calibri" w:hAnsi="Calibri" w:cs="Calibri"/>
          <w:sz w:val="24"/>
          <w:lang w:val="en-US"/>
        </w:rPr>
        <w:t xml:space="preserve"> corresponds to m = 0, which gives:</w:t>
      </w:r>
    </w:p>
    <w:tbl>
      <w:tblPr>
        <w:tblStyle w:val="TableGrid"/>
        <w:tblW w:w="0" w:type="auto"/>
        <w:tblLook w:val="04A0" w:firstRow="1" w:lastRow="0" w:firstColumn="1" w:lastColumn="0" w:noHBand="0" w:noVBand="1"/>
      </w:tblPr>
      <w:tblGrid>
        <w:gridCol w:w="8046"/>
        <w:gridCol w:w="709"/>
      </w:tblGrid>
      <w:tr w:rsidR="000C428F" w:rsidRPr="0023548A" w14:paraId="41322615" w14:textId="77777777" w:rsidTr="00487B91">
        <w:tc>
          <w:tcPr>
            <w:tcW w:w="8046" w:type="dxa"/>
            <w:vAlign w:val="center"/>
          </w:tcPr>
          <w:p w14:paraId="64E9DE80" w14:textId="77777777" w:rsidR="000C428F" w:rsidRPr="0023548A" w:rsidRDefault="00C05043" w:rsidP="00416535">
            <w:pPr>
              <w:rPr>
                <w:rFonts w:ascii="Calibri" w:hAnsi="Calibri" w:cs="Calibri"/>
                <w:sz w:val="24"/>
                <w:lang w:val="en-US"/>
              </w:rPr>
            </w:pPr>
            <m:oMathPara>
              <m:oMath>
                <m:sSub>
                  <m:sSubPr>
                    <m:ctrlPr>
                      <w:rPr>
                        <w:rFonts w:ascii="Calibri" w:hAnsi="Calibri" w:cs="Calibri"/>
                        <w:i/>
                        <w:sz w:val="24"/>
                        <w:lang w:val="en-US"/>
                      </w:rPr>
                    </m:ctrlPr>
                  </m:sSubPr>
                  <m:e>
                    <m:r>
                      <w:rPr>
                        <w:rFonts w:ascii="Calibri" w:hAnsi="Calibri" w:cs="Calibri"/>
                        <w:sz w:val="24"/>
                        <w:lang w:val="en-US"/>
                      </w:rPr>
                      <m:t>A</m:t>
                    </m:r>
                  </m:e>
                  <m:sub>
                    <m:r>
                      <w:rPr>
                        <w:rFonts w:ascii="Calibri" w:hAnsi="Calibri" w:cs="Calibri"/>
                        <w:sz w:val="24"/>
                        <w:lang w:val="en-US"/>
                      </w:rPr>
                      <m:t>0</m:t>
                    </m:r>
                  </m:sub>
                </m:sSub>
                <m:r>
                  <w:rPr>
                    <w:rFonts w:ascii="Calibri" w:hAnsi="Calibri" w:cs="Calibri"/>
                    <w:sz w:val="24"/>
                    <w:lang w:val="en-US"/>
                  </w:rPr>
                  <m:t xml:space="preserve">= </m:t>
                </m:r>
                <m:f>
                  <m:fPr>
                    <m:ctrlPr>
                      <w:rPr>
                        <w:rFonts w:ascii="Calibri" w:hAnsi="Calibri" w:cs="Calibri"/>
                        <w:i/>
                        <w:sz w:val="24"/>
                        <w:lang w:val="en-US"/>
                      </w:rPr>
                    </m:ctrlPr>
                  </m:fPr>
                  <m:num>
                    <m:r>
                      <w:rPr>
                        <w:rFonts w:ascii="Calibri" w:hAnsi="Calibri" w:cs="Calibri"/>
                        <w:sz w:val="24"/>
                        <w:lang w:val="en-US"/>
                      </w:rPr>
                      <m:t>1</m:t>
                    </m:r>
                  </m:num>
                  <m:den>
                    <m:r>
                      <w:rPr>
                        <w:rFonts w:ascii="Calibri" w:hAnsi="Calibri" w:cs="Calibri"/>
                        <w:sz w:val="24"/>
                        <w:lang w:val="en-US"/>
                      </w:rPr>
                      <m:t>M</m:t>
                    </m:r>
                  </m:den>
                </m:f>
                <m:nary>
                  <m:naryPr>
                    <m:chr m:val="∑"/>
                    <m:limLoc m:val="undOvr"/>
                    <m:ctrlPr>
                      <w:rPr>
                        <w:rFonts w:ascii="Calibri" w:hAnsi="Calibri" w:cs="Calibri"/>
                        <w:i/>
                        <w:sz w:val="24"/>
                        <w:lang w:val="en-US"/>
                      </w:rPr>
                    </m:ctrlPr>
                  </m:naryPr>
                  <m:sub>
                    <m:r>
                      <w:rPr>
                        <w:rFonts w:ascii="Calibri" w:hAnsi="Calibri" w:cs="Calibri"/>
                        <w:sz w:val="24"/>
                        <w:lang w:val="en-US"/>
                      </w:rPr>
                      <m:t>k=0</m:t>
                    </m:r>
                  </m:sub>
                  <m:sup>
                    <m:r>
                      <w:rPr>
                        <w:rFonts w:ascii="Calibri" w:hAnsi="Calibri" w:cs="Calibri"/>
                        <w:sz w:val="24"/>
                        <w:lang w:val="en-US"/>
                      </w:rPr>
                      <m:t>M-1</m:t>
                    </m:r>
                  </m:sup>
                  <m:e>
                    <m:d>
                      <m:dPr>
                        <m:begChr m:val="["/>
                        <m:endChr m:val="]"/>
                        <m:ctrlPr>
                          <w:rPr>
                            <w:rFonts w:ascii="Calibri" w:hAnsi="Calibri" w:cs="Calibri"/>
                            <w:i/>
                            <w:sz w:val="24"/>
                            <w:lang w:val="en-US"/>
                          </w:rPr>
                        </m:ctrlPr>
                      </m:dPr>
                      <m:e>
                        <m:sSub>
                          <m:sSubPr>
                            <m:ctrlPr>
                              <w:rPr>
                                <w:rFonts w:ascii="Calibri" w:hAnsi="Calibri" w:cs="Calibri"/>
                                <w:i/>
                                <w:sz w:val="24"/>
                                <w:lang w:val="en-US"/>
                              </w:rPr>
                            </m:ctrlPr>
                          </m:sSubPr>
                          <m:e>
                            <m:r>
                              <w:rPr>
                                <w:rFonts w:ascii="Calibri" w:hAnsi="Calibri" w:cs="Calibri"/>
                                <w:sz w:val="24"/>
                                <w:lang w:val="en-US"/>
                              </w:rPr>
                              <m:t>x</m:t>
                            </m:r>
                          </m:e>
                          <m:sub>
                            <m:r>
                              <w:rPr>
                                <w:rFonts w:ascii="Calibri" w:hAnsi="Calibri" w:cs="Calibri"/>
                                <w:sz w:val="24"/>
                                <w:lang w:val="en-US"/>
                              </w:rPr>
                              <m:t>k</m:t>
                            </m:r>
                          </m:sub>
                        </m:sSub>
                        <m:r>
                          <w:rPr>
                            <w:rFonts w:ascii="Calibri" w:hAnsi="Calibri" w:cs="Calibri"/>
                            <w:sz w:val="24"/>
                            <w:lang w:val="en-US"/>
                          </w:rPr>
                          <m:t xml:space="preserve"> ∙</m:t>
                        </m:r>
                        <m:func>
                          <m:funcPr>
                            <m:ctrlPr>
                              <w:rPr>
                                <w:rFonts w:ascii="Calibri" w:hAnsi="Calibri" w:cs="Calibri"/>
                                <w:i/>
                                <w:sz w:val="24"/>
                                <w:lang w:val="en-US"/>
                              </w:rPr>
                            </m:ctrlPr>
                          </m:funcPr>
                          <m:fName>
                            <m:r>
                              <m:rPr>
                                <m:sty m:val="p"/>
                              </m:rPr>
                              <w:rPr>
                                <w:rFonts w:ascii="Calibri" w:hAnsi="Calibri" w:cs="Calibri"/>
                                <w:sz w:val="24"/>
                                <w:lang w:val="en-US"/>
                              </w:rPr>
                              <m:t>cos</m:t>
                            </m:r>
                          </m:fName>
                          <m:e>
                            <m:d>
                              <m:dPr>
                                <m:ctrlPr>
                                  <w:rPr>
                                    <w:rFonts w:ascii="Calibri" w:hAnsi="Calibri" w:cs="Calibri"/>
                                    <w:i/>
                                    <w:sz w:val="24"/>
                                    <w:lang w:val="en-US"/>
                                  </w:rPr>
                                </m:ctrlPr>
                              </m:dPr>
                              <m:e>
                                <m:r>
                                  <w:rPr>
                                    <w:rFonts w:ascii="Calibri" w:hAnsi="Calibri" w:cs="Calibri"/>
                                    <w:sz w:val="24"/>
                                    <w:lang w:val="en-US"/>
                                  </w:rPr>
                                  <m:t>0</m:t>
                                </m:r>
                              </m:e>
                            </m:d>
                            <m:r>
                              <w:rPr>
                                <w:rFonts w:ascii="Calibri" w:hAnsi="Calibri" w:cs="Calibri"/>
                                <w:sz w:val="24"/>
                                <w:lang w:val="en-US"/>
                              </w:rPr>
                              <m:t xml:space="preserve">+ </m:t>
                            </m:r>
                            <m:sSub>
                              <m:sSubPr>
                                <m:ctrlPr>
                                  <w:rPr>
                                    <w:rFonts w:ascii="Calibri" w:hAnsi="Calibri" w:cs="Calibri"/>
                                    <w:i/>
                                    <w:sz w:val="24"/>
                                    <w:lang w:val="en-US"/>
                                  </w:rPr>
                                </m:ctrlPr>
                              </m:sSubPr>
                              <m:e>
                                <m:r>
                                  <w:rPr>
                                    <w:rFonts w:ascii="Calibri" w:hAnsi="Calibri" w:cs="Calibri"/>
                                    <w:sz w:val="24"/>
                                    <w:lang w:val="en-US"/>
                                  </w:rPr>
                                  <m:t>y</m:t>
                                </m:r>
                              </m:e>
                              <m:sub>
                                <m:r>
                                  <w:rPr>
                                    <w:rFonts w:ascii="Calibri" w:hAnsi="Calibri" w:cs="Calibri"/>
                                    <w:sz w:val="24"/>
                                    <w:lang w:val="en-US"/>
                                  </w:rPr>
                                  <m:t>k</m:t>
                                </m:r>
                              </m:sub>
                            </m:sSub>
                          </m:e>
                        </m:func>
                        <m:r>
                          <w:rPr>
                            <w:rFonts w:ascii="Calibri" w:hAnsi="Calibri" w:cs="Calibri"/>
                            <w:sz w:val="24"/>
                            <w:lang w:val="en-US"/>
                          </w:rPr>
                          <m:t>∙</m:t>
                        </m:r>
                        <m:func>
                          <m:funcPr>
                            <m:ctrlPr>
                              <w:rPr>
                                <w:rFonts w:ascii="Calibri" w:hAnsi="Calibri" w:cs="Calibri"/>
                                <w:i/>
                                <w:sz w:val="24"/>
                                <w:lang w:val="en-US"/>
                              </w:rPr>
                            </m:ctrlPr>
                          </m:funcPr>
                          <m:fName>
                            <m:r>
                              <m:rPr>
                                <m:sty m:val="p"/>
                              </m:rPr>
                              <w:rPr>
                                <w:rFonts w:ascii="Calibri" w:hAnsi="Calibri" w:cs="Calibri"/>
                                <w:sz w:val="24"/>
                                <w:lang w:val="en-US"/>
                              </w:rPr>
                              <m:t>sin</m:t>
                            </m:r>
                          </m:fName>
                          <m:e>
                            <m:r>
                              <w:rPr>
                                <w:rFonts w:ascii="Calibri" w:hAnsi="Calibri" w:cs="Calibri"/>
                                <w:sz w:val="24"/>
                                <w:lang w:val="en-US"/>
                              </w:rPr>
                              <m:t>(0)</m:t>
                            </m:r>
                          </m:e>
                        </m:func>
                      </m:e>
                    </m:d>
                  </m:e>
                </m:nary>
                <m:r>
                  <w:rPr>
                    <w:rFonts w:ascii="Calibri" w:hAnsi="Calibri" w:cs="Calibri"/>
                    <w:sz w:val="24"/>
                    <w:lang w:val="en-US"/>
                  </w:rPr>
                  <m:t xml:space="preserve">= </m:t>
                </m:r>
                <m:acc>
                  <m:accPr>
                    <m:chr m:val="̅"/>
                    <m:ctrlPr>
                      <w:rPr>
                        <w:rFonts w:ascii="Calibri" w:hAnsi="Calibri" w:cs="Calibri"/>
                        <w:i/>
                        <w:sz w:val="24"/>
                        <w:lang w:val="en-US"/>
                      </w:rPr>
                    </m:ctrlPr>
                  </m:accPr>
                  <m:e>
                    <m:r>
                      <w:rPr>
                        <w:rFonts w:ascii="Calibri" w:hAnsi="Calibri" w:cs="Calibri"/>
                        <w:sz w:val="24"/>
                        <w:lang w:val="en-US"/>
                      </w:rPr>
                      <m:t>x</m:t>
                    </m:r>
                  </m:e>
                </m:acc>
              </m:oMath>
            </m:oMathPara>
          </w:p>
        </w:tc>
        <w:tc>
          <w:tcPr>
            <w:tcW w:w="709" w:type="dxa"/>
            <w:vAlign w:val="center"/>
          </w:tcPr>
          <w:p w14:paraId="7B09C75D" w14:textId="77777777" w:rsidR="000C428F" w:rsidRPr="0023548A" w:rsidRDefault="000C428F" w:rsidP="00416535">
            <w:pPr>
              <w:pStyle w:val="Caption"/>
              <w:spacing w:after="0"/>
              <w:rPr>
                <w:rFonts w:ascii="Calibri" w:hAnsi="Calibri" w:cs="Calibri"/>
                <w:color w:val="auto"/>
                <w:sz w:val="24"/>
                <w:lang w:val="en-US"/>
              </w:rPr>
            </w:pPr>
            <w:bookmarkStart w:id="4" w:name="_Ref276206492"/>
            <w:r w:rsidRPr="0023548A">
              <w:rPr>
                <w:rFonts w:ascii="Calibri" w:hAnsi="Calibri" w:cs="Calibri"/>
                <w:color w:val="auto"/>
                <w:sz w:val="24"/>
                <w:lang w:val="en-US"/>
              </w:rPr>
              <w:t>(4)</w:t>
            </w:r>
            <w:bookmarkEnd w:id="4"/>
          </w:p>
        </w:tc>
      </w:tr>
    </w:tbl>
    <w:p w14:paraId="3BEBD1AA" w14:textId="77777777" w:rsidR="000C428F" w:rsidRPr="0023548A" w:rsidRDefault="000C428F" w:rsidP="00416535">
      <w:pPr>
        <w:spacing w:line="240" w:lineRule="auto"/>
        <w:rPr>
          <w:rFonts w:ascii="Calibri" w:hAnsi="Calibri" w:cs="Calibri"/>
          <w:sz w:val="24"/>
          <w:lang w:val="en-US"/>
        </w:rPr>
      </w:pPr>
    </w:p>
    <w:tbl>
      <w:tblPr>
        <w:tblStyle w:val="TableGrid"/>
        <w:tblW w:w="0" w:type="auto"/>
        <w:tblLook w:val="04A0" w:firstRow="1" w:lastRow="0" w:firstColumn="1" w:lastColumn="0" w:noHBand="0" w:noVBand="1"/>
      </w:tblPr>
      <w:tblGrid>
        <w:gridCol w:w="8046"/>
        <w:gridCol w:w="709"/>
      </w:tblGrid>
      <w:tr w:rsidR="000C428F" w:rsidRPr="0023548A" w14:paraId="6CE78A4C" w14:textId="77777777" w:rsidTr="00487B91">
        <w:tc>
          <w:tcPr>
            <w:tcW w:w="8046" w:type="dxa"/>
            <w:vAlign w:val="center"/>
          </w:tcPr>
          <w:p w14:paraId="60D73F06" w14:textId="77777777" w:rsidR="000C428F" w:rsidRPr="0023548A" w:rsidRDefault="00C05043" w:rsidP="00416535">
            <w:pPr>
              <w:rPr>
                <w:rFonts w:ascii="Calibri" w:hAnsi="Calibri" w:cs="Calibri"/>
                <w:sz w:val="24"/>
                <w:lang w:val="en-US"/>
              </w:rPr>
            </w:pPr>
            <m:oMathPara>
              <m:oMath>
                <m:sSub>
                  <m:sSubPr>
                    <m:ctrlPr>
                      <w:rPr>
                        <w:rFonts w:ascii="Calibri" w:hAnsi="Calibri" w:cs="Calibri"/>
                        <w:i/>
                        <w:sz w:val="24"/>
                        <w:lang w:val="en-US"/>
                      </w:rPr>
                    </m:ctrlPr>
                  </m:sSubPr>
                  <m:e>
                    <m:r>
                      <w:rPr>
                        <w:rFonts w:ascii="Calibri" w:hAnsi="Calibri" w:cs="Calibri"/>
                        <w:sz w:val="24"/>
                        <w:lang w:val="en-US"/>
                      </w:rPr>
                      <m:t>B</m:t>
                    </m:r>
                  </m:e>
                  <m:sub>
                    <m:r>
                      <w:rPr>
                        <w:rFonts w:ascii="Calibri" w:hAnsi="Calibri" w:cs="Calibri"/>
                        <w:sz w:val="24"/>
                        <w:lang w:val="en-US"/>
                      </w:rPr>
                      <m:t>0</m:t>
                    </m:r>
                  </m:sub>
                </m:sSub>
                <m:r>
                  <w:rPr>
                    <w:rFonts w:ascii="Calibri" w:hAnsi="Calibri" w:cs="Calibri"/>
                    <w:sz w:val="24"/>
                    <w:lang w:val="en-US"/>
                  </w:rPr>
                  <m:t xml:space="preserve">= </m:t>
                </m:r>
                <m:f>
                  <m:fPr>
                    <m:ctrlPr>
                      <w:rPr>
                        <w:rFonts w:ascii="Calibri" w:hAnsi="Calibri" w:cs="Calibri"/>
                        <w:i/>
                        <w:sz w:val="24"/>
                        <w:lang w:val="en-US"/>
                      </w:rPr>
                    </m:ctrlPr>
                  </m:fPr>
                  <m:num>
                    <m:r>
                      <w:rPr>
                        <w:rFonts w:ascii="Calibri" w:hAnsi="Calibri" w:cs="Calibri"/>
                        <w:sz w:val="24"/>
                        <w:lang w:val="en-US"/>
                      </w:rPr>
                      <m:t>1</m:t>
                    </m:r>
                  </m:num>
                  <m:den>
                    <m:r>
                      <w:rPr>
                        <w:rFonts w:ascii="Calibri" w:hAnsi="Calibri" w:cs="Calibri"/>
                        <w:sz w:val="24"/>
                        <w:lang w:val="en-US"/>
                      </w:rPr>
                      <m:t>M</m:t>
                    </m:r>
                  </m:den>
                </m:f>
                <m:nary>
                  <m:naryPr>
                    <m:chr m:val="∑"/>
                    <m:limLoc m:val="undOvr"/>
                    <m:ctrlPr>
                      <w:rPr>
                        <w:rFonts w:ascii="Calibri" w:hAnsi="Calibri" w:cs="Calibri"/>
                        <w:i/>
                        <w:sz w:val="24"/>
                        <w:lang w:val="en-US"/>
                      </w:rPr>
                    </m:ctrlPr>
                  </m:naryPr>
                  <m:sub>
                    <m:r>
                      <w:rPr>
                        <w:rFonts w:ascii="Calibri" w:hAnsi="Calibri" w:cs="Calibri"/>
                        <w:sz w:val="24"/>
                        <w:lang w:val="en-US"/>
                      </w:rPr>
                      <m:t>k=0</m:t>
                    </m:r>
                  </m:sub>
                  <m:sup>
                    <m:r>
                      <w:rPr>
                        <w:rFonts w:ascii="Calibri" w:hAnsi="Calibri" w:cs="Calibri"/>
                        <w:sz w:val="24"/>
                        <w:lang w:val="en-US"/>
                      </w:rPr>
                      <m:t>M-1</m:t>
                    </m:r>
                  </m:sup>
                  <m:e>
                    <m:d>
                      <m:dPr>
                        <m:begChr m:val="["/>
                        <m:endChr m:val="]"/>
                        <m:ctrlPr>
                          <w:rPr>
                            <w:rFonts w:ascii="Calibri" w:hAnsi="Calibri" w:cs="Calibri"/>
                            <w:i/>
                            <w:sz w:val="24"/>
                            <w:lang w:val="en-US"/>
                          </w:rPr>
                        </m:ctrlPr>
                      </m:dPr>
                      <m:e>
                        <m:sSub>
                          <m:sSubPr>
                            <m:ctrlPr>
                              <w:rPr>
                                <w:rFonts w:ascii="Calibri" w:hAnsi="Calibri" w:cs="Calibri"/>
                                <w:i/>
                                <w:sz w:val="24"/>
                                <w:lang w:val="en-US"/>
                              </w:rPr>
                            </m:ctrlPr>
                          </m:sSubPr>
                          <m:e>
                            <m:r>
                              <w:rPr>
                                <w:rFonts w:ascii="Calibri" w:hAnsi="Calibri" w:cs="Calibri"/>
                                <w:sz w:val="24"/>
                                <w:lang w:val="en-US"/>
                              </w:rPr>
                              <m:t>y</m:t>
                            </m:r>
                          </m:e>
                          <m:sub>
                            <m:r>
                              <w:rPr>
                                <w:rFonts w:ascii="Calibri" w:hAnsi="Calibri" w:cs="Calibri"/>
                                <w:sz w:val="24"/>
                                <w:lang w:val="en-US"/>
                              </w:rPr>
                              <m:t>k</m:t>
                            </m:r>
                          </m:sub>
                        </m:sSub>
                        <m:r>
                          <w:rPr>
                            <w:rFonts w:ascii="Calibri" w:hAnsi="Calibri" w:cs="Calibri"/>
                            <w:sz w:val="24"/>
                            <w:lang w:val="en-US"/>
                          </w:rPr>
                          <m:t xml:space="preserve"> ∙</m:t>
                        </m:r>
                        <m:func>
                          <m:funcPr>
                            <m:ctrlPr>
                              <w:rPr>
                                <w:rFonts w:ascii="Calibri" w:hAnsi="Calibri" w:cs="Calibri"/>
                                <w:i/>
                                <w:sz w:val="24"/>
                                <w:lang w:val="en-US"/>
                              </w:rPr>
                            </m:ctrlPr>
                          </m:funcPr>
                          <m:fName>
                            <m:r>
                              <m:rPr>
                                <m:sty m:val="p"/>
                              </m:rPr>
                              <w:rPr>
                                <w:rFonts w:ascii="Calibri" w:hAnsi="Calibri" w:cs="Calibri"/>
                                <w:sz w:val="24"/>
                                <w:lang w:val="en-US"/>
                              </w:rPr>
                              <m:t>cos</m:t>
                            </m:r>
                          </m:fName>
                          <m:e>
                            <m:d>
                              <m:dPr>
                                <m:ctrlPr>
                                  <w:rPr>
                                    <w:rFonts w:ascii="Calibri" w:hAnsi="Calibri" w:cs="Calibri"/>
                                    <w:i/>
                                    <w:sz w:val="24"/>
                                    <w:lang w:val="en-US"/>
                                  </w:rPr>
                                </m:ctrlPr>
                              </m:dPr>
                              <m:e>
                                <m:r>
                                  <w:rPr>
                                    <w:rFonts w:ascii="Calibri" w:hAnsi="Calibri" w:cs="Calibri"/>
                                    <w:sz w:val="24"/>
                                    <w:lang w:val="en-US"/>
                                  </w:rPr>
                                  <m:t>0</m:t>
                                </m:r>
                              </m:e>
                            </m:d>
                            <m:r>
                              <w:rPr>
                                <w:rFonts w:ascii="Calibri" w:hAnsi="Calibri" w:cs="Calibri"/>
                                <w:sz w:val="24"/>
                                <w:lang w:val="en-US"/>
                              </w:rPr>
                              <m:t xml:space="preserve">- </m:t>
                            </m:r>
                            <m:sSub>
                              <m:sSubPr>
                                <m:ctrlPr>
                                  <w:rPr>
                                    <w:rFonts w:ascii="Calibri" w:hAnsi="Calibri" w:cs="Calibri"/>
                                    <w:i/>
                                    <w:sz w:val="24"/>
                                    <w:lang w:val="en-US"/>
                                  </w:rPr>
                                </m:ctrlPr>
                              </m:sSubPr>
                              <m:e>
                                <m:r>
                                  <w:rPr>
                                    <w:rFonts w:ascii="Calibri" w:hAnsi="Calibri" w:cs="Calibri"/>
                                    <w:sz w:val="24"/>
                                    <w:lang w:val="en-US"/>
                                  </w:rPr>
                                  <m:t>z</m:t>
                                </m:r>
                              </m:e>
                              <m:sub>
                                <m:r>
                                  <w:rPr>
                                    <w:rFonts w:ascii="Calibri" w:hAnsi="Calibri" w:cs="Calibri"/>
                                    <w:sz w:val="24"/>
                                    <w:lang w:val="en-US"/>
                                  </w:rPr>
                                  <m:t>k</m:t>
                                </m:r>
                              </m:sub>
                            </m:sSub>
                          </m:e>
                        </m:func>
                        <m:r>
                          <w:rPr>
                            <w:rFonts w:ascii="Calibri" w:hAnsi="Calibri" w:cs="Calibri"/>
                            <w:sz w:val="24"/>
                            <w:lang w:val="en-US"/>
                          </w:rPr>
                          <m:t>∙</m:t>
                        </m:r>
                        <m:func>
                          <m:funcPr>
                            <m:ctrlPr>
                              <w:rPr>
                                <w:rFonts w:ascii="Calibri" w:hAnsi="Calibri" w:cs="Calibri"/>
                                <w:i/>
                                <w:sz w:val="24"/>
                                <w:lang w:val="en-US"/>
                              </w:rPr>
                            </m:ctrlPr>
                          </m:funcPr>
                          <m:fName>
                            <m:r>
                              <m:rPr>
                                <m:sty m:val="p"/>
                              </m:rPr>
                              <w:rPr>
                                <w:rFonts w:ascii="Calibri" w:hAnsi="Calibri" w:cs="Calibri"/>
                                <w:sz w:val="24"/>
                                <w:lang w:val="en-US"/>
                              </w:rPr>
                              <m:t>sin</m:t>
                            </m:r>
                          </m:fName>
                          <m:e>
                            <m:r>
                              <w:rPr>
                                <w:rFonts w:ascii="Calibri" w:hAnsi="Calibri" w:cs="Calibri"/>
                                <w:sz w:val="24"/>
                                <w:lang w:val="en-US"/>
                              </w:rPr>
                              <m:t>(0)</m:t>
                            </m:r>
                          </m:e>
                        </m:func>
                      </m:e>
                    </m:d>
                  </m:e>
                </m:nary>
                <m:r>
                  <w:rPr>
                    <w:rFonts w:ascii="Calibri" w:hAnsi="Calibri" w:cs="Calibri"/>
                    <w:sz w:val="24"/>
                    <w:lang w:val="en-US"/>
                  </w:rPr>
                  <m:t xml:space="preserve"> = </m:t>
                </m:r>
                <m:acc>
                  <m:accPr>
                    <m:chr m:val="̅"/>
                    <m:ctrlPr>
                      <w:rPr>
                        <w:rFonts w:ascii="Calibri" w:hAnsi="Calibri" w:cs="Calibri"/>
                        <w:i/>
                        <w:sz w:val="24"/>
                        <w:lang w:val="en-US"/>
                      </w:rPr>
                    </m:ctrlPr>
                  </m:accPr>
                  <m:e>
                    <m:r>
                      <w:rPr>
                        <w:rFonts w:ascii="Calibri" w:hAnsi="Calibri" w:cs="Calibri"/>
                        <w:sz w:val="24"/>
                        <w:lang w:val="en-US"/>
                      </w:rPr>
                      <m:t>y</m:t>
                    </m:r>
                  </m:e>
                </m:acc>
              </m:oMath>
            </m:oMathPara>
          </w:p>
        </w:tc>
        <w:tc>
          <w:tcPr>
            <w:tcW w:w="709" w:type="dxa"/>
            <w:vAlign w:val="center"/>
          </w:tcPr>
          <w:p w14:paraId="3C99A1F8" w14:textId="77777777" w:rsidR="000C428F" w:rsidRPr="0023548A" w:rsidRDefault="000C428F" w:rsidP="00416535">
            <w:pPr>
              <w:pStyle w:val="Caption"/>
              <w:spacing w:after="0"/>
              <w:rPr>
                <w:rFonts w:ascii="Calibri" w:hAnsi="Calibri" w:cs="Calibri"/>
                <w:b/>
                <w:color w:val="auto"/>
                <w:sz w:val="24"/>
                <w:lang w:val="en-US"/>
              </w:rPr>
            </w:pPr>
            <w:bookmarkStart w:id="5" w:name="_Ref276206501"/>
            <w:r w:rsidRPr="0023548A">
              <w:rPr>
                <w:rFonts w:ascii="Calibri" w:hAnsi="Calibri" w:cs="Calibri"/>
                <w:color w:val="auto"/>
                <w:sz w:val="24"/>
                <w:lang w:val="en-US"/>
              </w:rPr>
              <w:t>(5)</w:t>
            </w:r>
            <w:bookmarkEnd w:id="5"/>
          </w:p>
        </w:tc>
      </w:tr>
    </w:tbl>
    <w:p w14:paraId="09B17255" w14:textId="77777777" w:rsidR="000C428F" w:rsidRPr="0023548A" w:rsidRDefault="000C428F" w:rsidP="00416535">
      <w:pPr>
        <w:spacing w:line="240" w:lineRule="auto"/>
        <w:rPr>
          <w:rFonts w:ascii="Calibri" w:hAnsi="Calibri" w:cs="Calibri"/>
          <w:sz w:val="24"/>
          <w:lang w:val="en-US"/>
        </w:rPr>
      </w:pPr>
    </w:p>
    <w:p w14:paraId="777BEFEE" w14:textId="77777777" w:rsidR="000C428F" w:rsidRPr="0023548A" w:rsidRDefault="000C428F" w:rsidP="00416535">
      <w:pPr>
        <w:spacing w:line="240" w:lineRule="auto"/>
        <w:rPr>
          <w:rFonts w:ascii="Calibri" w:hAnsi="Calibri" w:cs="Calibri"/>
          <w:sz w:val="24"/>
          <w:lang w:val="en-US"/>
        </w:rPr>
      </w:pPr>
      <w:r w:rsidRPr="0023548A">
        <w:rPr>
          <w:rFonts w:ascii="Calibri" w:hAnsi="Calibri" w:cs="Calibri"/>
          <w:sz w:val="24"/>
          <w:lang w:val="en-US"/>
        </w:rPr>
        <w:t>Consequently, this component describes the geometrical center of the original object.</w:t>
      </w:r>
    </w:p>
    <w:p w14:paraId="68B0817C" w14:textId="77777777" w:rsidR="000C428F" w:rsidRPr="0023548A" w:rsidRDefault="000C428F" w:rsidP="00416535">
      <w:pPr>
        <w:spacing w:line="240" w:lineRule="auto"/>
        <w:rPr>
          <w:rFonts w:ascii="Calibri" w:hAnsi="Calibri" w:cs="Calibri"/>
          <w:sz w:val="24"/>
          <w:lang w:val="en-US"/>
        </w:rPr>
      </w:pPr>
      <w:r w:rsidRPr="0023548A">
        <w:rPr>
          <w:rFonts w:ascii="Calibri" w:hAnsi="Calibri" w:cs="Calibri"/>
          <w:sz w:val="24"/>
          <w:lang w:val="en-US"/>
        </w:rPr>
        <w:t>The second element of the DFT forward spectrum, G</w:t>
      </w:r>
      <w:r w:rsidRPr="0023548A">
        <w:rPr>
          <w:rFonts w:ascii="Calibri" w:hAnsi="Calibri" w:cs="Calibri"/>
          <w:sz w:val="24"/>
          <w:vertAlign w:val="subscript"/>
          <w:lang w:val="en-US"/>
        </w:rPr>
        <w:t>1</w:t>
      </w:r>
      <w:r w:rsidRPr="0023548A">
        <w:rPr>
          <w:rFonts w:ascii="Calibri" w:hAnsi="Calibri" w:cs="Calibri"/>
          <w:sz w:val="24"/>
          <w:lang w:val="en-US"/>
        </w:rPr>
        <w:t>, corresponds to m = 1:</w:t>
      </w:r>
    </w:p>
    <w:tbl>
      <w:tblPr>
        <w:tblStyle w:val="TableGrid"/>
        <w:tblW w:w="0" w:type="auto"/>
        <w:tblLook w:val="04A0" w:firstRow="1" w:lastRow="0" w:firstColumn="1" w:lastColumn="0" w:noHBand="0" w:noVBand="1"/>
      </w:tblPr>
      <w:tblGrid>
        <w:gridCol w:w="7338"/>
        <w:gridCol w:w="1589"/>
      </w:tblGrid>
      <w:tr w:rsidR="000C428F" w:rsidRPr="0023548A" w14:paraId="6DDDD4B5" w14:textId="77777777" w:rsidTr="00487B91">
        <w:tc>
          <w:tcPr>
            <w:tcW w:w="7338" w:type="dxa"/>
            <w:vAlign w:val="center"/>
          </w:tcPr>
          <w:p w14:paraId="56644DFC" w14:textId="77777777" w:rsidR="000C428F" w:rsidRPr="0023548A" w:rsidRDefault="00C05043" w:rsidP="00416535">
            <w:pPr>
              <w:rPr>
                <w:rFonts w:ascii="Calibri" w:hAnsi="Calibri" w:cs="Calibri"/>
                <w:sz w:val="24"/>
                <w:lang w:val="en-US"/>
              </w:rPr>
            </w:pPr>
            <m:oMathPara>
              <m:oMath>
                <m:sSubSup>
                  <m:sSubSupPr>
                    <m:ctrlPr>
                      <w:rPr>
                        <w:rFonts w:ascii="Calibri" w:hAnsi="Calibri" w:cs="Calibri"/>
                        <w:i/>
                        <w:sz w:val="24"/>
                        <w:lang w:val="en-US"/>
                      </w:rPr>
                    </m:ctrlPr>
                  </m:sSubSupPr>
                  <m:e>
                    <m:r>
                      <w:rPr>
                        <w:rFonts w:ascii="Calibri" w:hAnsi="Calibri" w:cs="Calibri"/>
                        <w:sz w:val="24"/>
                        <w:lang w:val="en-US"/>
                      </w:rPr>
                      <m:t>g</m:t>
                    </m:r>
                  </m:e>
                  <m:sub>
                    <m:r>
                      <w:rPr>
                        <w:rFonts w:ascii="Calibri" w:hAnsi="Calibri" w:cs="Calibri"/>
                        <w:sz w:val="24"/>
                        <w:lang w:val="en-US"/>
                      </w:rPr>
                      <m:t>k</m:t>
                    </m:r>
                  </m:sub>
                  <m:sup>
                    <m:r>
                      <w:rPr>
                        <w:rFonts w:ascii="Calibri" w:hAnsi="Calibri" w:cs="Calibri"/>
                        <w:sz w:val="24"/>
                        <w:lang w:val="en-US"/>
                      </w:rPr>
                      <m:t>(1)</m:t>
                    </m:r>
                  </m:sup>
                </m:sSubSup>
                <m:r>
                  <w:rPr>
                    <w:rFonts w:ascii="Calibri" w:hAnsi="Calibri" w:cs="Calibri"/>
                    <w:sz w:val="24"/>
                    <w:lang w:val="en-US"/>
                  </w:rPr>
                  <m:t xml:space="preserve">= </m:t>
                </m:r>
                <m:sSub>
                  <m:sSubPr>
                    <m:ctrlPr>
                      <w:rPr>
                        <w:rFonts w:ascii="Calibri" w:hAnsi="Calibri" w:cs="Calibri"/>
                        <w:i/>
                        <w:sz w:val="24"/>
                        <w:lang w:val="en-US"/>
                      </w:rPr>
                    </m:ctrlPr>
                  </m:sSubPr>
                  <m:e>
                    <m:r>
                      <w:rPr>
                        <w:rFonts w:ascii="Calibri" w:hAnsi="Calibri" w:cs="Calibri"/>
                        <w:sz w:val="24"/>
                        <w:lang w:val="en-US"/>
                      </w:rPr>
                      <m:t>G</m:t>
                    </m:r>
                  </m:e>
                  <m:sub>
                    <m:r>
                      <w:rPr>
                        <w:rFonts w:ascii="Calibri" w:hAnsi="Calibri" w:cs="Calibri"/>
                        <w:sz w:val="24"/>
                        <w:lang w:val="en-US"/>
                      </w:rPr>
                      <m:t>1</m:t>
                    </m:r>
                  </m:sub>
                </m:sSub>
                <m:r>
                  <w:rPr>
                    <w:rFonts w:ascii="Calibri" w:hAnsi="Calibri" w:cs="Calibri"/>
                    <w:sz w:val="24"/>
                    <w:lang w:val="en-US"/>
                  </w:rPr>
                  <m:t>∙</m:t>
                </m:r>
                <m:sSup>
                  <m:sSupPr>
                    <m:ctrlPr>
                      <w:rPr>
                        <w:rFonts w:ascii="Calibri" w:hAnsi="Calibri" w:cs="Calibri"/>
                        <w:i/>
                        <w:sz w:val="24"/>
                        <w:lang w:val="en-US"/>
                      </w:rPr>
                    </m:ctrlPr>
                  </m:sSupPr>
                  <m:e>
                    <m:r>
                      <w:rPr>
                        <w:rFonts w:ascii="Calibri" w:hAnsi="Calibri" w:cs="Calibri"/>
                        <w:sz w:val="24"/>
                        <w:lang w:val="en-US"/>
                      </w:rPr>
                      <m:t>e</m:t>
                    </m:r>
                  </m:e>
                  <m:sup>
                    <m:r>
                      <w:rPr>
                        <w:rFonts w:ascii="Calibri" w:hAnsi="Calibri" w:cs="Calibri"/>
                        <w:sz w:val="24"/>
                        <w:lang w:val="en-US"/>
                      </w:rPr>
                      <m:t>i2π</m:t>
                    </m:r>
                    <m:f>
                      <m:fPr>
                        <m:ctrlPr>
                          <w:rPr>
                            <w:rFonts w:ascii="Calibri" w:hAnsi="Calibri" w:cs="Calibri"/>
                            <w:i/>
                            <w:sz w:val="24"/>
                            <w:lang w:val="en-US"/>
                          </w:rPr>
                        </m:ctrlPr>
                      </m:fPr>
                      <m:num>
                        <m:r>
                          <w:rPr>
                            <w:rFonts w:ascii="Calibri" w:hAnsi="Calibri" w:cs="Calibri"/>
                            <w:sz w:val="24"/>
                            <w:lang w:val="en-US"/>
                          </w:rPr>
                          <m:t>k</m:t>
                        </m:r>
                      </m:num>
                      <m:den>
                        <m:r>
                          <w:rPr>
                            <w:rFonts w:ascii="Calibri" w:hAnsi="Calibri" w:cs="Calibri"/>
                            <w:sz w:val="24"/>
                            <w:lang w:val="en-US"/>
                          </w:rPr>
                          <m:t>M</m:t>
                        </m:r>
                      </m:den>
                    </m:f>
                  </m:sup>
                </m:sSup>
              </m:oMath>
            </m:oMathPara>
          </w:p>
          <w:p w14:paraId="61109184" w14:textId="748E418F" w:rsidR="000C428F" w:rsidRPr="0023548A" w:rsidRDefault="000C428F" w:rsidP="00416535">
            <w:pPr>
              <w:rPr>
                <w:rFonts w:ascii="Calibri" w:hAnsi="Calibri" w:cs="Calibri"/>
                <w:sz w:val="24"/>
                <w:lang w:val="en-US"/>
              </w:rPr>
            </w:pPr>
            <m:oMathPara>
              <m:oMath>
                <m:r>
                  <w:rPr>
                    <w:rFonts w:ascii="Calibri" w:hAnsi="Calibri" w:cs="Calibri"/>
                    <w:sz w:val="24"/>
                    <w:lang w:val="en-US"/>
                  </w:rPr>
                  <m:t>=</m:t>
                </m:r>
                <m:sSub>
                  <m:sSubPr>
                    <m:ctrlPr>
                      <w:rPr>
                        <w:rFonts w:ascii="Calibri" w:hAnsi="Calibri" w:cs="Calibri"/>
                        <w:i/>
                        <w:sz w:val="24"/>
                        <w:lang w:val="en-US"/>
                      </w:rPr>
                    </m:ctrlPr>
                  </m:sSubPr>
                  <m:e>
                    <m:r>
                      <w:rPr>
                        <w:rFonts w:ascii="Calibri" w:hAnsi="Calibri" w:cs="Calibri"/>
                        <w:sz w:val="24"/>
                        <w:lang w:val="en-US"/>
                      </w:rPr>
                      <m:t>(A</m:t>
                    </m:r>
                  </m:e>
                  <m:sub>
                    <m:r>
                      <w:rPr>
                        <w:rFonts w:ascii="Calibri" w:hAnsi="Calibri" w:cs="Calibri"/>
                        <w:sz w:val="24"/>
                        <w:lang w:val="en-US"/>
                      </w:rPr>
                      <m:t>1</m:t>
                    </m:r>
                  </m:sub>
                </m:sSub>
                <m:r>
                  <w:rPr>
                    <w:rFonts w:ascii="Calibri" w:hAnsi="Calibri" w:cs="Calibri"/>
                    <w:sz w:val="24"/>
                    <w:lang w:val="en-US"/>
                  </w:rPr>
                  <m:t>+i ∙</m:t>
                </m:r>
                <m:sSub>
                  <m:sSubPr>
                    <m:ctrlPr>
                      <w:rPr>
                        <w:rFonts w:ascii="Calibri" w:hAnsi="Calibri" w:cs="Calibri"/>
                        <w:i/>
                        <w:sz w:val="24"/>
                        <w:lang w:val="en-US"/>
                      </w:rPr>
                    </m:ctrlPr>
                  </m:sSubPr>
                  <m:e>
                    <m:r>
                      <w:rPr>
                        <w:rFonts w:ascii="Calibri" w:hAnsi="Calibri" w:cs="Calibri"/>
                        <w:sz w:val="24"/>
                        <w:lang w:val="en-US"/>
                      </w:rPr>
                      <m:t>B</m:t>
                    </m:r>
                  </m:e>
                  <m:sub>
                    <m:r>
                      <w:rPr>
                        <w:rFonts w:ascii="Calibri" w:hAnsi="Calibri" w:cs="Calibri"/>
                        <w:sz w:val="24"/>
                        <w:lang w:val="en-US"/>
                      </w:rPr>
                      <m:t>1</m:t>
                    </m:r>
                  </m:sub>
                </m:sSub>
                <m:r>
                  <w:rPr>
                    <w:rFonts w:ascii="Calibri" w:hAnsi="Calibri" w:cs="Calibri"/>
                    <w:sz w:val="24"/>
                    <w:lang w:val="en-US"/>
                  </w:rPr>
                  <m:t>)∙</m:t>
                </m:r>
                <m:r>
                  <w:rPr>
                    <w:rFonts w:ascii="Cambria Math" w:hAnsi="Calibri" w:cs="Calibri"/>
                    <w:sz w:val="24"/>
                    <w:lang w:val="en-US"/>
                  </w:rPr>
                  <m:t xml:space="preserve"> </m:t>
                </m:r>
                <m:d>
                  <m:dPr>
                    <m:ctrlPr>
                      <w:rPr>
                        <w:rFonts w:ascii="Calibri" w:hAnsi="Calibri" w:cs="Calibri"/>
                        <w:i/>
                        <w:sz w:val="24"/>
                        <w:lang w:val="en-US"/>
                      </w:rPr>
                    </m:ctrlPr>
                  </m:dPr>
                  <m:e>
                    <m:func>
                      <m:funcPr>
                        <m:ctrlPr>
                          <w:rPr>
                            <w:rFonts w:ascii="Calibri" w:hAnsi="Calibri" w:cs="Calibri"/>
                            <w:sz w:val="24"/>
                            <w:lang w:val="en-US"/>
                          </w:rPr>
                        </m:ctrlPr>
                      </m:funcPr>
                      <m:fName>
                        <m:r>
                          <m:rPr>
                            <m:sty m:val="p"/>
                          </m:rPr>
                          <w:rPr>
                            <w:rFonts w:ascii="Calibri" w:hAnsi="Calibri" w:cs="Calibri"/>
                            <w:sz w:val="24"/>
                            <w:lang w:val="en-US"/>
                          </w:rPr>
                          <m:t>cos</m:t>
                        </m:r>
                        <m:ctrlPr>
                          <w:rPr>
                            <w:rFonts w:ascii="Calibri" w:hAnsi="Calibri" w:cs="Calibri"/>
                            <w:i/>
                            <w:sz w:val="24"/>
                            <w:lang w:val="en-US"/>
                          </w:rPr>
                        </m:ctrlPr>
                      </m:fName>
                      <m:e>
                        <m:d>
                          <m:dPr>
                            <m:ctrlPr>
                              <w:rPr>
                                <w:rFonts w:ascii="Calibri" w:hAnsi="Calibri" w:cs="Calibri"/>
                                <w:i/>
                                <w:sz w:val="24"/>
                                <w:lang w:val="en-US"/>
                              </w:rPr>
                            </m:ctrlPr>
                          </m:dPr>
                          <m:e>
                            <m:r>
                              <w:rPr>
                                <w:rFonts w:ascii="Calibri" w:hAnsi="Calibri" w:cs="Calibri"/>
                                <w:sz w:val="24"/>
                                <w:lang w:val="en-US"/>
                              </w:rPr>
                              <m:t>2πm</m:t>
                            </m:r>
                            <m:f>
                              <m:fPr>
                                <m:ctrlPr>
                                  <w:rPr>
                                    <w:rFonts w:ascii="Calibri" w:hAnsi="Calibri" w:cs="Calibri"/>
                                    <w:i/>
                                    <w:sz w:val="24"/>
                                    <w:lang w:val="en-US"/>
                                  </w:rPr>
                                </m:ctrlPr>
                              </m:fPr>
                              <m:num>
                                <m:r>
                                  <w:rPr>
                                    <w:rFonts w:ascii="Calibri" w:hAnsi="Calibri" w:cs="Calibri"/>
                                    <w:sz w:val="24"/>
                                    <w:lang w:val="en-US"/>
                                  </w:rPr>
                                  <m:t>k</m:t>
                                </m:r>
                              </m:num>
                              <m:den>
                                <m:r>
                                  <w:rPr>
                                    <w:rFonts w:ascii="Calibri" w:hAnsi="Calibri" w:cs="Calibri"/>
                                    <w:sz w:val="24"/>
                                    <w:lang w:val="en-US"/>
                                  </w:rPr>
                                  <m:t>M</m:t>
                                </m:r>
                              </m:den>
                            </m:f>
                          </m:e>
                        </m:d>
                      </m:e>
                    </m:func>
                    <m:r>
                      <w:rPr>
                        <w:rFonts w:ascii="Calibri" w:hAnsi="Calibri" w:cs="Calibri"/>
                        <w:sz w:val="24"/>
                        <w:lang w:val="en-US"/>
                      </w:rPr>
                      <m:t>+i∙sin</m:t>
                    </m:r>
                    <m:d>
                      <m:dPr>
                        <m:ctrlPr>
                          <w:rPr>
                            <w:rFonts w:ascii="Calibri" w:hAnsi="Calibri" w:cs="Calibri"/>
                            <w:i/>
                            <w:sz w:val="24"/>
                            <w:lang w:val="en-US"/>
                          </w:rPr>
                        </m:ctrlPr>
                      </m:dPr>
                      <m:e>
                        <m:r>
                          <w:rPr>
                            <w:rFonts w:ascii="Calibri" w:hAnsi="Calibri" w:cs="Calibri"/>
                            <w:sz w:val="24"/>
                            <w:lang w:val="en-US"/>
                          </w:rPr>
                          <m:t>2πm</m:t>
                        </m:r>
                        <m:f>
                          <m:fPr>
                            <m:ctrlPr>
                              <w:rPr>
                                <w:rFonts w:ascii="Calibri" w:hAnsi="Calibri" w:cs="Calibri"/>
                                <w:i/>
                                <w:sz w:val="24"/>
                                <w:lang w:val="en-US"/>
                              </w:rPr>
                            </m:ctrlPr>
                          </m:fPr>
                          <m:num>
                            <m:r>
                              <w:rPr>
                                <w:rFonts w:ascii="Calibri" w:hAnsi="Calibri" w:cs="Calibri"/>
                                <w:sz w:val="24"/>
                                <w:lang w:val="en-US"/>
                              </w:rPr>
                              <m:t>k</m:t>
                            </m:r>
                          </m:num>
                          <m:den>
                            <m:r>
                              <w:rPr>
                                <w:rFonts w:ascii="Calibri" w:hAnsi="Calibri" w:cs="Calibri"/>
                                <w:sz w:val="24"/>
                                <w:lang w:val="en-US"/>
                              </w:rPr>
                              <m:t>M</m:t>
                            </m:r>
                          </m:den>
                        </m:f>
                      </m:e>
                    </m:d>
                  </m:e>
                </m:d>
              </m:oMath>
            </m:oMathPara>
          </w:p>
        </w:tc>
        <w:tc>
          <w:tcPr>
            <w:tcW w:w="1589" w:type="dxa"/>
            <w:vAlign w:val="center"/>
          </w:tcPr>
          <w:p w14:paraId="53AB4E0B" w14:textId="77777777" w:rsidR="000C428F" w:rsidRPr="0023548A" w:rsidRDefault="000C428F" w:rsidP="00416535">
            <w:pPr>
              <w:pStyle w:val="Caption"/>
              <w:spacing w:after="0"/>
              <w:rPr>
                <w:rFonts w:ascii="Calibri" w:hAnsi="Calibri" w:cs="Calibri"/>
                <w:color w:val="auto"/>
                <w:sz w:val="24"/>
                <w:lang w:val="en-US"/>
              </w:rPr>
            </w:pPr>
            <w:bookmarkStart w:id="6" w:name="_Ref276210453"/>
            <w:r w:rsidRPr="0023548A">
              <w:rPr>
                <w:rFonts w:ascii="Calibri" w:hAnsi="Calibri" w:cs="Calibri"/>
                <w:color w:val="auto"/>
                <w:sz w:val="24"/>
                <w:lang w:val="en-US"/>
              </w:rPr>
              <w:t>(6)</w:t>
            </w:r>
            <w:bookmarkEnd w:id="6"/>
          </w:p>
        </w:tc>
      </w:tr>
    </w:tbl>
    <w:p w14:paraId="7236265A" w14:textId="77777777" w:rsidR="000C428F" w:rsidRPr="0023548A" w:rsidRDefault="000C428F" w:rsidP="00416535">
      <w:pPr>
        <w:spacing w:line="240" w:lineRule="auto"/>
        <w:rPr>
          <w:rFonts w:ascii="Calibri" w:hAnsi="Calibri" w:cs="Calibri"/>
          <w:sz w:val="24"/>
          <w:lang w:val="en-US"/>
        </w:rPr>
      </w:pPr>
    </w:p>
    <w:p w14:paraId="226A3B9D" w14:textId="77777777" w:rsidR="000C428F" w:rsidRPr="0023548A" w:rsidRDefault="000C428F" w:rsidP="00416535">
      <w:pPr>
        <w:spacing w:line="240" w:lineRule="auto"/>
        <w:rPr>
          <w:rFonts w:ascii="Calibri" w:hAnsi="Calibri" w:cs="Calibri"/>
          <w:sz w:val="24"/>
          <w:lang w:val="en-US"/>
        </w:rPr>
      </w:pPr>
      <w:r w:rsidRPr="0023548A">
        <w:rPr>
          <w:rFonts w:ascii="Calibri" w:hAnsi="Calibri" w:cs="Calibri"/>
          <w:sz w:val="24"/>
          <w:lang w:val="en-US"/>
        </w:rPr>
        <w:t xml:space="preserve">From Eq.6 we conclude that these points form a circle with a radius of </w:t>
      </w:r>
      <m:oMath>
        <m:sSub>
          <m:sSubPr>
            <m:ctrlPr>
              <w:rPr>
                <w:rFonts w:ascii="Calibri" w:hAnsi="Calibri" w:cs="Calibri"/>
                <w:i/>
                <w:sz w:val="24"/>
                <w:lang w:val="en-US"/>
              </w:rPr>
            </m:ctrlPr>
          </m:sSubPr>
          <m:e>
            <m:r>
              <w:rPr>
                <w:rFonts w:ascii="Calibri" w:hAnsi="Calibri" w:cs="Calibri"/>
                <w:sz w:val="24"/>
                <w:lang w:val="en-US"/>
              </w:rPr>
              <m:t>r</m:t>
            </m:r>
          </m:e>
          <m:sub>
            <m:r>
              <w:rPr>
                <w:rFonts w:ascii="Calibri" w:hAnsi="Calibri" w:cs="Calibri"/>
                <w:sz w:val="24"/>
                <w:lang w:val="en-US"/>
              </w:rPr>
              <m:t>1</m:t>
            </m:r>
          </m:sub>
        </m:sSub>
        <m:r>
          <w:rPr>
            <w:rFonts w:ascii="Calibri" w:hAnsi="Calibri" w:cs="Calibri"/>
            <w:sz w:val="24"/>
            <w:lang w:val="en-US"/>
          </w:rPr>
          <m:t xml:space="preserve">= </m:t>
        </m:r>
        <m:d>
          <m:dPr>
            <m:begChr m:val="|"/>
            <m:endChr m:val="|"/>
            <m:ctrlPr>
              <w:rPr>
                <w:rFonts w:ascii="Calibri" w:hAnsi="Calibri" w:cs="Calibri"/>
                <w:i/>
                <w:sz w:val="24"/>
                <w:lang w:val="en-US"/>
              </w:rPr>
            </m:ctrlPr>
          </m:dPr>
          <m:e>
            <m:sSub>
              <m:sSubPr>
                <m:ctrlPr>
                  <w:rPr>
                    <w:rFonts w:ascii="Calibri" w:hAnsi="Calibri" w:cs="Calibri"/>
                    <w:i/>
                    <w:sz w:val="24"/>
                    <w:lang w:val="en-US"/>
                  </w:rPr>
                </m:ctrlPr>
              </m:sSubPr>
              <m:e>
                <m:r>
                  <w:rPr>
                    <w:rFonts w:ascii="Calibri" w:hAnsi="Calibri" w:cs="Calibri"/>
                    <w:sz w:val="24"/>
                    <w:lang w:val="en-US"/>
                  </w:rPr>
                  <m:t>G</m:t>
                </m:r>
              </m:e>
              <m:sub>
                <m:r>
                  <w:rPr>
                    <w:rFonts w:ascii="Calibri" w:hAnsi="Calibri" w:cs="Calibri"/>
                    <w:sz w:val="24"/>
                    <w:lang w:val="en-US"/>
                  </w:rPr>
                  <m:t>1</m:t>
                </m:r>
              </m:sub>
            </m:sSub>
          </m:e>
        </m:d>
      </m:oMath>
      <w:r w:rsidRPr="0023548A">
        <w:rPr>
          <w:rFonts w:ascii="Calibri" w:hAnsi="Calibri" w:cs="Calibri"/>
          <w:sz w:val="24"/>
          <w:lang w:val="en-US"/>
        </w:rPr>
        <w:t xml:space="preserve"> and starting angle </w:t>
      </w:r>
      <m:oMath>
        <m:r>
          <w:rPr>
            <w:rFonts w:ascii="Calibri" w:hAnsi="Calibri" w:cs="Calibri"/>
            <w:sz w:val="24"/>
            <w:lang w:val="en-US"/>
          </w:rPr>
          <m:t xml:space="preserve">θ= </m:t>
        </m:r>
        <m:sSup>
          <m:sSupPr>
            <m:ctrlPr>
              <w:rPr>
                <w:rFonts w:ascii="Calibri" w:hAnsi="Calibri" w:cs="Calibri"/>
                <w:i/>
                <w:sz w:val="24"/>
                <w:lang w:val="en-US"/>
              </w:rPr>
            </m:ctrlPr>
          </m:sSupPr>
          <m:e>
            <m:r>
              <w:rPr>
                <w:rFonts w:ascii="Calibri" w:hAnsi="Calibri" w:cs="Calibri"/>
                <w:sz w:val="24"/>
                <w:lang w:val="en-US"/>
              </w:rPr>
              <m:t>tan</m:t>
            </m:r>
          </m:e>
          <m:sup>
            <m:r>
              <w:rPr>
                <w:rFonts w:ascii="Calibri" w:hAnsi="Calibri" w:cs="Calibri"/>
                <w:sz w:val="24"/>
                <w:lang w:val="en-US"/>
              </w:rPr>
              <m:t>-1</m:t>
            </m:r>
          </m:sup>
        </m:sSup>
        <m:d>
          <m:dPr>
            <m:ctrlPr>
              <w:rPr>
                <w:rFonts w:ascii="Calibri" w:hAnsi="Calibri" w:cs="Calibri"/>
                <w:i/>
                <w:sz w:val="24"/>
                <w:lang w:val="en-US"/>
              </w:rPr>
            </m:ctrlPr>
          </m:dPr>
          <m:e>
            <m:f>
              <m:fPr>
                <m:ctrlPr>
                  <w:rPr>
                    <w:rFonts w:ascii="Calibri" w:hAnsi="Calibri" w:cs="Calibri"/>
                    <w:i/>
                    <w:sz w:val="24"/>
                    <w:lang w:val="en-US"/>
                  </w:rPr>
                </m:ctrlPr>
              </m:fPr>
              <m:num>
                <m:sSub>
                  <m:sSubPr>
                    <m:ctrlPr>
                      <w:rPr>
                        <w:rFonts w:ascii="Calibri" w:hAnsi="Calibri" w:cs="Calibri"/>
                        <w:i/>
                        <w:sz w:val="24"/>
                        <w:lang w:val="en-US"/>
                      </w:rPr>
                    </m:ctrlPr>
                  </m:sSubPr>
                  <m:e>
                    <m:r>
                      <w:rPr>
                        <w:rFonts w:ascii="Calibri" w:hAnsi="Calibri" w:cs="Calibri"/>
                        <w:sz w:val="24"/>
                        <w:lang w:val="en-US"/>
                      </w:rPr>
                      <m:t>B</m:t>
                    </m:r>
                  </m:e>
                  <m:sub>
                    <m:r>
                      <w:rPr>
                        <w:rFonts w:ascii="Calibri" w:hAnsi="Calibri" w:cs="Calibri"/>
                        <w:sz w:val="24"/>
                        <w:lang w:val="en-US"/>
                      </w:rPr>
                      <m:t>1</m:t>
                    </m:r>
                  </m:sub>
                </m:sSub>
              </m:num>
              <m:den>
                <m:sSub>
                  <m:sSubPr>
                    <m:ctrlPr>
                      <w:rPr>
                        <w:rFonts w:ascii="Calibri" w:hAnsi="Calibri" w:cs="Calibri"/>
                        <w:i/>
                        <w:sz w:val="24"/>
                        <w:lang w:val="en-US"/>
                      </w:rPr>
                    </m:ctrlPr>
                  </m:sSubPr>
                  <m:e>
                    <m:r>
                      <w:rPr>
                        <w:rFonts w:ascii="Calibri" w:hAnsi="Calibri" w:cs="Calibri"/>
                        <w:sz w:val="24"/>
                        <w:lang w:val="en-US"/>
                      </w:rPr>
                      <m:t>A</m:t>
                    </m:r>
                  </m:e>
                  <m:sub>
                    <m:r>
                      <w:rPr>
                        <w:rFonts w:ascii="Calibri" w:hAnsi="Calibri" w:cs="Calibri"/>
                        <w:sz w:val="24"/>
                        <w:lang w:val="en-US"/>
                      </w:rPr>
                      <m:t>1</m:t>
                    </m:r>
                  </m:sub>
                </m:sSub>
              </m:den>
            </m:f>
          </m:e>
        </m:d>
      </m:oMath>
      <w:r w:rsidRPr="0023548A">
        <w:rPr>
          <w:rFonts w:ascii="Calibri" w:hAnsi="Calibri" w:cs="Calibri"/>
          <w:sz w:val="24"/>
          <w:lang w:val="en-US"/>
        </w:rPr>
        <w:t>, where the circle describes one complete revolution while the shape is traced once. The center of the circle is located at the origin (0, 0), the radius is |G</w:t>
      </w:r>
      <w:r w:rsidRPr="0023548A">
        <w:rPr>
          <w:rFonts w:ascii="Calibri" w:hAnsi="Calibri" w:cs="Calibri"/>
          <w:sz w:val="24"/>
          <w:vertAlign w:val="subscript"/>
          <w:lang w:val="en-US"/>
        </w:rPr>
        <w:t>1</w:t>
      </w:r>
      <w:r w:rsidRPr="0023548A">
        <w:rPr>
          <w:rFonts w:ascii="Calibri" w:hAnsi="Calibri" w:cs="Calibri"/>
          <w:sz w:val="24"/>
          <w:lang w:val="en-US"/>
        </w:rPr>
        <w:t>| and the starting point is:</w:t>
      </w:r>
    </w:p>
    <w:tbl>
      <w:tblPr>
        <w:tblStyle w:val="TableGrid"/>
        <w:tblW w:w="0" w:type="auto"/>
        <w:tblLook w:val="04A0" w:firstRow="1" w:lastRow="0" w:firstColumn="1" w:lastColumn="0" w:noHBand="0" w:noVBand="1"/>
      </w:tblPr>
      <w:tblGrid>
        <w:gridCol w:w="7338"/>
        <w:gridCol w:w="1589"/>
      </w:tblGrid>
      <w:tr w:rsidR="000C428F" w:rsidRPr="0023548A" w14:paraId="5DCCE29E" w14:textId="77777777" w:rsidTr="00487B91">
        <w:tc>
          <w:tcPr>
            <w:tcW w:w="7338" w:type="dxa"/>
            <w:vAlign w:val="center"/>
          </w:tcPr>
          <w:p w14:paraId="607DC5AF" w14:textId="77777777" w:rsidR="000C428F" w:rsidRPr="0023548A" w:rsidRDefault="00C05043" w:rsidP="00416535">
            <w:pPr>
              <w:rPr>
                <w:rFonts w:ascii="Calibri" w:hAnsi="Calibri" w:cs="Calibri"/>
                <w:sz w:val="24"/>
                <w:lang w:val="en-US"/>
              </w:rPr>
            </w:pPr>
            <m:oMath>
              <m:sSubSup>
                <m:sSubSupPr>
                  <m:ctrlPr>
                    <w:rPr>
                      <w:rFonts w:ascii="Calibri" w:hAnsi="Calibri" w:cs="Calibri"/>
                      <w:i/>
                      <w:sz w:val="24"/>
                      <w:lang w:val="en-US"/>
                    </w:rPr>
                  </m:ctrlPr>
                </m:sSubSupPr>
                <m:e>
                  <m:r>
                    <w:rPr>
                      <w:rFonts w:ascii="Calibri" w:hAnsi="Calibri" w:cs="Calibri"/>
                      <w:sz w:val="24"/>
                      <w:lang w:val="en-US"/>
                    </w:rPr>
                    <m:t>g</m:t>
                  </m:r>
                </m:e>
                <m:sub>
                  <m:r>
                    <w:rPr>
                      <w:rFonts w:ascii="Calibri" w:hAnsi="Calibri" w:cs="Calibri"/>
                      <w:sz w:val="24"/>
                      <w:lang w:val="en-US"/>
                    </w:rPr>
                    <m:t>0</m:t>
                  </m:r>
                </m:sub>
                <m:sup>
                  <m:r>
                    <w:rPr>
                      <w:rFonts w:ascii="Calibri" w:hAnsi="Calibri" w:cs="Calibri"/>
                      <w:sz w:val="24"/>
                      <w:lang w:val="en-US"/>
                    </w:rPr>
                    <m:t>(1)</m:t>
                  </m:r>
                </m:sup>
              </m:sSubSup>
              <m:r>
                <w:rPr>
                  <w:rFonts w:ascii="Calibri" w:hAnsi="Calibri" w:cs="Calibri"/>
                  <w:sz w:val="24"/>
                  <w:lang w:val="en-US"/>
                </w:rPr>
                <m:t xml:space="preserve">= </m:t>
              </m:r>
              <m:sSub>
                <m:sSubPr>
                  <m:ctrlPr>
                    <w:rPr>
                      <w:rFonts w:ascii="Calibri" w:hAnsi="Calibri" w:cs="Calibri"/>
                      <w:i/>
                      <w:sz w:val="24"/>
                      <w:lang w:val="en-US"/>
                    </w:rPr>
                  </m:ctrlPr>
                </m:sSubPr>
                <m:e>
                  <m:r>
                    <w:rPr>
                      <w:rFonts w:ascii="Calibri" w:hAnsi="Calibri" w:cs="Calibri"/>
                      <w:sz w:val="24"/>
                      <w:lang w:val="en-US"/>
                    </w:rPr>
                    <m:t>G</m:t>
                  </m:r>
                </m:e>
                <m:sub>
                  <m:r>
                    <w:rPr>
                      <w:rFonts w:ascii="Calibri" w:hAnsi="Calibri" w:cs="Calibri"/>
                      <w:sz w:val="24"/>
                      <w:lang w:val="en-US"/>
                    </w:rPr>
                    <m:t>1</m:t>
                  </m:r>
                </m:sub>
              </m:sSub>
              <m:r>
                <w:rPr>
                  <w:rFonts w:ascii="Calibri" w:hAnsi="Calibri" w:cs="Calibri"/>
                  <w:sz w:val="24"/>
                  <w:lang w:val="en-US"/>
                </w:rPr>
                <m:t>∙</m:t>
              </m:r>
              <m:sSup>
                <m:sSupPr>
                  <m:ctrlPr>
                    <w:rPr>
                      <w:rFonts w:ascii="Calibri" w:hAnsi="Calibri" w:cs="Calibri"/>
                      <w:i/>
                      <w:sz w:val="24"/>
                      <w:lang w:val="en-US"/>
                    </w:rPr>
                  </m:ctrlPr>
                </m:sSupPr>
                <m:e>
                  <m:r>
                    <w:rPr>
                      <w:rFonts w:ascii="Calibri" w:hAnsi="Calibri" w:cs="Calibri"/>
                      <w:sz w:val="24"/>
                      <w:lang w:val="en-US"/>
                    </w:rPr>
                    <m:t>e</m:t>
                  </m:r>
                </m:e>
                <m:sup>
                  <m:r>
                    <w:rPr>
                      <w:rFonts w:ascii="Calibri" w:hAnsi="Calibri" w:cs="Calibri"/>
                      <w:sz w:val="24"/>
                      <w:lang w:val="en-US"/>
                    </w:rPr>
                    <m:t>i2πm</m:t>
                  </m:r>
                  <m:f>
                    <m:fPr>
                      <m:ctrlPr>
                        <w:rPr>
                          <w:rFonts w:ascii="Calibri" w:hAnsi="Calibri" w:cs="Calibri"/>
                          <w:i/>
                          <w:sz w:val="24"/>
                          <w:lang w:val="en-US"/>
                        </w:rPr>
                      </m:ctrlPr>
                    </m:fPr>
                    <m:num>
                      <m:r>
                        <w:rPr>
                          <w:rFonts w:ascii="Calibri" w:hAnsi="Calibri" w:cs="Calibri"/>
                          <w:sz w:val="24"/>
                          <w:lang w:val="en-US"/>
                        </w:rPr>
                        <m:t>k</m:t>
                      </m:r>
                    </m:num>
                    <m:den>
                      <m:r>
                        <w:rPr>
                          <w:rFonts w:ascii="Calibri" w:hAnsi="Calibri" w:cs="Calibri"/>
                          <w:sz w:val="24"/>
                          <w:lang w:val="en-US"/>
                        </w:rPr>
                        <m:t>M</m:t>
                      </m:r>
                    </m:den>
                  </m:f>
                </m:sup>
              </m:sSup>
              <m:r>
                <w:rPr>
                  <w:rFonts w:ascii="Calibri" w:hAnsi="Calibri" w:cs="Calibri"/>
                  <w:sz w:val="24"/>
                  <w:lang w:val="en-US"/>
                </w:rPr>
                <m:t xml:space="preserve">= </m:t>
              </m:r>
              <m:sSub>
                <m:sSubPr>
                  <m:ctrlPr>
                    <w:rPr>
                      <w:rFonts w:ascii="Calibri" w:hAnsi="Calibri" w:cs="Calibri"/>
                      <w:i/>
                      <w:sz w:val="24"/>
                      <w:lang w:val="en-US"/>
                    </w:rPr>
                  </m:ctrlPr>
                </m:sSubPr>
                <m:e>
                  <m:r>
                    <w:rPr>
                      <w:rFonts w:ascii="Calibri" w:hAnsi="Calibri" w:cs="Calibri"/>
                      <w:sz w:val="24"/>
                      <w:lang w:val="en-US"/>
                    </w:rPr>
                    <m:t>G</m:t>
                  </m:r>
                </m:e>
                <m:sub>
                  <m:r>
                    <w:rPr>
                      <w:rFonts w:ascii="Calibri" w:hAnsi="Calibri" w:cs="Calibri"/>
                      <w:sz w:val="24"/>
                      <w:lang w:val="en-US"/>
                    </w:rPr>
                    <m:t>1</m:t>
                  </m:r>
                </m:sub>
              </m:sSub>
              <m:r>
                <w:rPr>
                  <w:rFonts w:ascii="Calibri" w:hAnsi="Calibri" w:cs="Calibri"/>
                  <w:sz w:val="24"/>
                  <w:lang w:val="en-US"/>
                </w:rPr>
                <m:t>∙</m:t>
              </m:r>
              <m:sSup>
                <m:sSupPr>
                  <m:ctrlPr>
                    <w:rPr>
                      <w:rFonts w:ascii="Calibri" w:hAnsi="Calibri" w:cs="Calibri"/>
                      <w:i/>
                      <w:sz w:val="24"/>
                      <w:lang w:val="en-US"/>
                    </w:rPr>
                  </m:ctrlPr>
                </m:sSupPr>
                <m:e>
                  <m:r>
                    <w:rPr>
                      <w:rFonts w:ascii="Calibri" w:hAnsi="Calibri" w:cs="Calibri"/>
                      <w:sz w:val="24"/>
                      <w:lang w:val="en-US"/>
                    </w:rPr>
                    <m:t>e</m:t>
                  </m:r>
                </m:e>
                <m:sup>
                  <m:r>
                    <w:rPr>
                      <w:rFonts w:ascii="Calibri" w:hAnsi="Calibri" w:cs="Calibri"/>
                      <w:sz w:val="24"/>
                      <w:lang w:val="en-US"/>
                    </w:rPr>
                    <m:t>i2π1</m:t>
                  </m:r>
                  <m:f>
                    <m:fPr>
                      <m:ctrlPr>
                        <w:rPr>
                          <w:rFonts w:ascii="Calibri" w:hAnsi="Calibri" w:cs="Calibri"/>
                          <w:i/>
                          <w:sz w:val="24"/>
                          <w:lang w:val="en-US"/>
                        </w:rPr>
                      </m:ctrlPr>
                    </m:fPr>
                    <m:num>
                      <m:r>
                        <w:rPr>
                          <w:rFonts w:ascii="Calibri" w:hAnsi="Calibri" w:cs="Calibri"/>
                          <w:sz w:val="24"/>
                          <w:lang w:val="en-US"/>
                        </w:rPr>
                        <m:t>0</m:t>
                      </m:r>
                    </m:num>
                    <m:den>
                      <m:r>
                        <w:rPr>
                          <w:rFonts w:ascii="Calibri" w:hAnsi="Calibri" w:cs="Calibri"/>
                          <w:sz w:val="24"/>
                          <w:lang w:val="en-US"/>
                        </w:rPr>
                        <m:t>M</m:t>
                      </m:r>
                    </m:den>
                  </m:f>
                </m:sup>
              </m:sSup>
              <m:r>
                <w:rPr>
                  <w:rFonts w:ascii="Calibri" w:hAnsi="Calibri" w:cs="Calibri"/>
                  <w:sz w:val="24"/>
                  <w:lang w:val="en-US"/>
                </w:rPr>
                <m:t xml:space="preserve">= </m:t>
              </m:r>
              <m:sSub>
                <m:sSubPr>
                  <m:ctrlPr>
                    <w:rPr>
                      <w:rFonts w:ascii="Calibri" w:hAnsi="Calibri" w:cs="Calibri"/>
                      <w:i/>
                      <w:sz w:val="24"/>
                      <w:lang w:val="en-US"/>
                    </w:rPr>
                  </m:ctrlPr>
                </m:sSubPr>
                <m:e>
                  <m:r>
                    <w:rPr>
                      <w:rFonts w:ascii="Calibri" w:hAnsi="Calibri" w:cs="Calibri"/>
                      <w:sz w:val="24"/>
                      <w:lang w:val="en-US"/>
                    </w:rPr>
                    <m:t>G</m:t>
                  </m:r>
                </m:e>
                <m:sub>
                  <m:r>
                    <w:rPr>
                      <w:rFonts w:ascii="Calibri" w:hAnsi="Calibri" w:cs="Calibri"/>
                      <w:sz w:val="24"/>
                      <w:lang w:val="en-US"/>
                    </w:rPr>
                    <m:t>1</m:t>
                  </m:r>
                </m:sub>
              </m:sSub>
              <m:r>
                <w:rPr>
                  <w:rFonts w:ascii="Calibri" w:hAnsi="Calibri" w:cs="Calibri"/>
                  <w:sz w:val="24"/>
                  <w:lang w:val="en-US"/>
                </w:rPr>
                <m:t>∙</m:t>
              </m:r>
              <m:sSup>
                <m:sSupPr>
                  <m:ctrlPr>
                    <w:rPr>
                      <w:rFonts w:ascii="Calibri" w:hAnsi="Calibri" w:cs="Calibri"/>
                      <w:i/>
                      <w:sz w:val="24"/>
                      <w:lang w:val="en-US"/>
                    </w:rPr>
                  </m:ctrlPr>
                </m:sSupPr>
                <m:e>
                  <m:r>
                    <w:rPr>
                      <w:rFonts w:ascii="Calibri" w:hAnsi="Calibri" w:cs="Calibri"/>
                      <w:sz w:val="24"/>
                      <w:lang w:val="en-US"/>
                    </w:rPr>
                    <m:t>e</m:t>
                  </m:r>
                </m:e>
                <m:sup>
                  <m:r>
                    <w:rPr>
                      <w:rFonts w:ascii="Calibri" w:hAnsi="Calibri" w:cs="Calibri"/>
                      <w:sz w:val="24"/>
                      <w:lang w:val="en-US"/>
                    </w:rPr>
                    <m:t>0</m:t>
                  </m:r>
                </m:sup>
              </m:sSup>
              <m:r>
                <w:rPr>
                  <w:rFonts w:ascii="Calibri" w:hAnsi="Calibri" w:cs="Calibri"/>
                  <w:sz w:val="24"/>
                  <w:lang w:val="en-US"/>
                </w:rPr>
                <m:t>=</m:t>
              </m:r>
            </m:oMath>
            <w:r w:rsidR="000C428F" w:rsidRPr="0023548A">
              <w:rPr>
                <w:rFonts w:ascii="Calibri" w:hAnsi="Calibri" w:cs="Calibri"/>
                <w:sz w:val="24"/>
                <w:lang w:val="en-US"/>
              </w:rPr>
              <w:t xml:space="preserve"> </w:t>
            </w:r>
            <m:oMath>
              <m:sSub>
                <m:sSubPr>
                  <m:ctrlPr>
                    <w:rPr>
                      <w:rFonts w:ascii="Calibri" w:hAnsi="Calibri" w:cs="Calibri"/>
                      <w:i/>
                      <w:sz w:val="24"/>
                      <w:lang w:val="en-US"/>
                    </w:rPr>
                  </m:ctrlPr>
                </m:sSubPr>
                <m:e>
                  <m:r>
                    <w:rPr>
                      <w:rFonts w:ascii="Calibri" w:hAnsi="Calibri" w:cs="Calibri"/>
                      <w:sz w:val="24"/>
                      <w:lang w:val="en-US"/>
                    </w:rPr>
                    <m:t>G</m:t>
                  </m:r>
                </m:e>
                <m:sub>
                  <m:r>
                    <w:rPr>
                      <w:rFonts w:ascii="Calibri" w:hAnsi="Calibri" w:cs="Calibri"/>
                      <w:sz w:val="24"/>
                      <w:lang w:val="en-US"/>
                    </w:rPr>
                    <m:t>1</m:t>
                  </m:r>
                </m:sub>
              </m:sSub>
            </m:oMath>
          </w:p>
        </w:tc>
        <w:tc>
          <w:tcPr>
            <w:tcW w:w="1589" w:type="dxa"/>
            <w:vAlign w:val="center"/>
          </w:tcPr>
          <w:p w14:paraId="5415A7A2" w14:textId="77777777" w:rsidR="000C428F" w:rsidRPr="0023548A" w:rsidRDefault="000C428F" w:rsidP="00416535">
            <w:pPr>
              <w:pStyle w:val="Caption"/>
              <w:spacing w:after="0"/>
              <w:rPr>
                <w:rFonts w:ascii="Calibri" w:hAnsi="Calibri" w:cs="Calibri"/>
                <w:color w:val="auto"/>
                <w:sz w:val="24"/>
                <w:lang w:val="en-US"/>
              </w:rPr>
            </w:pPr>
            <w:r w:rsidRPr="0023548A">
              <w:rPr>
                <w:rFonts w:ascii="Calibri" w:hAnsi="Calibri" w:cs="Calibri"/>
                <w:color w:val="auto"/>
                <w:sz w:val="24"/>
                <w:lang w:val="en-US"/>
              </w:rPr>
              <w:t>(7)</w:t>
            </w:r>
          </w:p>
        </w:tc>
      </w:tr>
    </w:tbl>
    <w:p w14:paraId="181EAF67" w14:textId="77777777" w:rsidR="000C428F" w:rsidRPr="0023548A" w:rsidRDefault="000C428F" w:rsidP="00416535">
      <w:pPr>
        <w:spacing w:line="240" w:lineRule="auto"/>
        <w:rPr>
          <w:rFonts w:ascii="Calibri" w:hAnsi="Calibri" w:cs="Calibri"/>
          <w:sz w:val="24"/>
          <w:lang w:val="en-US"/>
        </w:rPr>
      </w:pPr>
    </w:p>
    <w:p w14:paraId="6C3BBA63" w14:textId="77777777" w:rsidR="000C428F" w:rsidRPr="0023548A" w:rsidRDefault="000C428F" w:rsidP="00416535">
      <w:pPr>
        <w:spacing w:line="240" w:lineRule="auto"/>
        <w:rPr>
          <w:rFonts w:ascii="Calibri" w:hAnsi="Calibri" w:cs="Calibri"/>
          <w:sz w:val="24"/>
          <w:lang w:val="en-US"/>
        </w:rPr>
      </w:pPr>
      <w:r w:rsidRPr="0023548A">
        <w:rPr>
          <w:rFonts w:ascii="Calibri" w:hAnsi="Calibri" w:cs="Calibri"/>
          <w:sz w:val="24"/>
          <w:lang w:val="en-US"/>
        </w:rPr>
        <w:t>In general, for a single Fourier coefficient</w:t>
      </w:r>
      <m:oMath>
        <m:sSub>
          <m:sSubPr>
            <m:ctrlPr>
              <w:rPr>
                <w:rFonts w:ascii="Calibri" w:hAnsi="Calibri" w:cs="Calibri"/>
                <w:i/>
                <w:sz w:val="24"/>
                <w:lang w:val="en-US"/>
              </w:rPr>
            </m:ctrlPr>
          </m:sSubPr>
          <m:e>
            <m:r>
              <w:rPr>
                <w:rFonts w:ascii="Calibri" w:hAnsi="Calibri" w:cs="Calibri"/>
                <w:sz w:val="24"/>
                <w:lang w:val="en-US"/>
              </w:rPr>
              <m:t xml:space="preserve"> G</m:t>
            </m:r>
          </m:e>
          <m:sub>
            <m:r>
              <w:rPr>
                <w:rFonts w:ascii="Calibri" w:hAnsi="Calibri" w:cs="Calibri"/>
                <w:sz w:val="24"/>
                <w:lang w:val="en-US"/>
              </w:rPr>
              <m:t>m</m:t>
            </m:r>
          </m:sub>
        </m:sSub>
        <m:r>
          <w:rPr>
            <w:rFonts w:ascii="Calibri" w:hAnsi="Calibri" w:cs="Calibri"/>
            <w:sz w:val="24"/>
            <w:lang w:val="en-US"/>
          </w:rPr>
          <m:t>=(</m:t>
        </m:r>
        <m:sSub>
          <m:sSubPr>
            <m:ctrlPr>
              <w:rPr>
                <w:rFonts w:ascii="Calibri" w:hAnsi="Calibri" w:cs="Calibri"/>
                <w:i/>
                <w:sz w:val="24"/>
                <w:lang w:val="en-US"/>
              </w:rPr>
            </m:ctrlPr>
          </m:sSubPr>
          <m:e>
            <m:r>
              <w:rPr>
                <w:rFonts w:ascii="Calibri" w:hAnsi="Calibri" w:cs="Calibri"/>
                <w:sz w:val="24"/>
                <w:lang w:val="en-US"/>
              </w:rPr>
              <m:t>A</m:t>
            </m:r>
          </m:e>
          <m:sub>
            <m:r>
              <w:rPr>
                <w:rFonts w:ascii="Calibri" w:hAnsi="Calibri" w:cs="Calibri"/>
                <w:sz w:val="24"/>
                <w:lang w:val="en-US"/>
              </w:rPr>
              <m:t>m</m:t>
            </m:r>
          </m:sub>
        </m:sSub>
        <m:r>
          <w:rPr>
            <w:rFonts w:ascii="Calibri" w:hAnsi="Calibri" w:cs="Calibri"/>
            <w:sz w:val="24"/>
            <w:lang w:val="en-US"/>
          </w:rPr>
          <m:t xml:space="preserve">, </m:t>
        </m:r>
        <m:sSub>
          <m:sSubPr>
            <m:ctrlPr>
              <w:rPr>
                <w:rFonts w:ascii="Calibri" w:hAnsi="Calibri" w:cs="Calibri"/>
                <w:i/>
                <w:sz w:val="24"/>
                <w:lang w:val="en-US"/>
              </w:rPr>
            </m:ctrlPr>
          </m:sSubPr>
          <m:e>
            <m:r>
              <w:rPr>
                <w:rFonts w:ascii="Calibri" w:hAnsi="Calibri" w:cs="Calibri"/>
                <w:sz w:val="24"/>
                <w:lang w:val="en-US"/>
              </w:rPr>
              <m:t>B</m:t>
            </m:r>
          </m:e>
          <m:sub>
            <m:r>
              <w:rPr>
                <w:rFonts w:ascii="Calibri" w:hAnsi="Calibri" w:cs="Calibri"/>
                <w:sz w:val="24"/>
                <w:lang w:val="en-US"/>
              </w:rPr>
              <m:t>m</m:t>
            </m:r>
          </m:sub>
        </m:sSub>
        <m:r>
          <w:rPr>
            <w:rFonts w:ascii="Calibri" w:hAnsi="Calibri" w:cs="Calibri"/>
            <w:sz w:val="24"/>
            <w:lang w:val="en-US"/>
          </w:rPr>
          <m:t>)</m:t>
        </m:r>
      </m:oMath>
      <w:r w:rsidRPr="0023548A">
        <w:rPr>
          <w:rFonts w:ascii="Calibri" w:hAnsi="Calibri" w:cs="Calibri"/>
          <w:sz w:val="24"/>
          <w:lang w:val="en-US"/>
        </w:rPr>
        <w:t>, the coordinates are described as:</w:t>
      </w:r>
    </w:p>
    <w:tbl>
      <w:tblPr>
        <w:tblStyle w:val="TableGrid"/>
        <w:tblW w:w="0" w:type="auto"/>
        <w:tblLook w:val="04A0" w:firstRow="1" w:lastRow="0" w:firstColumn="1" w:lastColumn="0" w:noHBand="0" w:noVBand="1"/>
      </w:tblPr>
      <w:tblGrid>
        <w:gridCol w:w="7338"/>
        <w:gridCol w:w="1589"/>
      </w:tblGrid>
      <w:tr w:rsidR="000C428F" w:rsidRPr="0023548A" w14:paraId="14A23FBB" w14:textId="77777777" w:rsidTr="00487B91">
        <w:tc>
          <w:tcPr>
            <w:tcW w:w="7338" w:type="dxa"/>
            <w:vAlign w:val="center"/>
          </w:tcPr>
          <w:p w14:paraId="4A6A5C1A" w14:textId="77777777" w:rsidR="000C428F" w:rsidRPr="0023548A" w:rsidRDefault="00C05043" w:rsidP="00416535">
            <w:pPr>
              <w:rPr>
                <w:rFonts w:ascii="Calibri" w:hAnsi="Calibri" w:cs="Calibri"/>
                <w:sz w:val="24"/>
                <w:lang w:val="en-US"/>
              </w:rPr>
            </w:pPr>
            <m:oMathPara>
              <m:oMath>
                <m:sSubSup>
                  <m:sSubSupPr>
                    <m:ctrlPr>
                      <w:rPr>
                        <w:rFonts w:ascii="Calibri" w:hAnsi="Calibri" w:cs="Calibri"/>
                        <w:i/>
                        <w:sz w:val="24"/>
                        <w:lang w:val="en-US"/>
                      </w:rPr>
                    </m:ctrlPr>
                  </m:sSubSupPr>
                  <m:e>
                    <m:r>
                      <w:rPr>
                        <w:rFonts w:ascii="Calibri" w:hAnsi="Calibri" w:cs="Calibri"/>
                        <w:sz w:val="24"/>
                        <w:lang w:val="en-US"/>
                      </w:rPr>
                      <m:t>g</m:t>
                    </m:r>
                  </m:e>
                  <m:sub>
                    <m:r>
                      <w:rPr>
                        <w:rFonts w:ascii="Calibri" w:hAnsi="Calibri" w:cs="Calibri"/>
                        <w:sz w:val="24"/>
                        <w:lang w:val="en-US"/>
                      </w:rPr>
                      <m:t>k</m:t>
                    </m:r>
                  </m:sub>
                  <m:sup>
                    <m:d>
                      <m:dPr>
                        <m:ctrlPr>
                          <w:rPr>
                            <w:rFonts w:ascii="Calibri" w:hAnsi="Calibri" w:cs="Calibri"/>
                            <w:i/>
                            <w:sz w:val="24"/>
                            <w:lang w:val="en-US"/>
                          </w:rPr>
                        </m:ctrlPr>
                      </m:dPr>
                      <m:e>
                        <m:r>
                          <w:rPr>
                            <w:rFonts w:ascii="Calibri" w:hAnsi="Calibri" w:cs="Calibri"/>
                            <w:sz w:val="24"/>
                            <w:lang w:val="en-US"/>
                          </w:rPr>
                          <m:t>m</m:t>
                        </m:r>
                      </m:e>
                    </m:d>
                  </m:sup>
                </m:sSubSup>
                <m:r>
                  <w:rPr>
                    <w:rFonts w:ascii="Calibri" w:hAnsi="Calibri" w:cs="Calibri"/>
                    <w:sz w:val="24"/>
                    <w:lang w:val="en-US"/>
                  </w:rPr>
                  <m:t xml:space="preserve">= </m:t>
                </m:r>
                <m:sSub>
                  <m:sSubPr>
                    <m:ctrlPr>
                      <w:rPr>
                        <w:rFonts w:ascii="Calibri" w:hAnsi="Calibri" w:cs="Calibri"/>
                        <w:i/>
                        <w:sz w:val="24"/>
                        <w:lang w:val="en-US"/>
                      </w:rPr>
                    </m:ctrlPr>
                  </m:sSubPr>
                  <m:e>
                    <m:r>
                      <w:rPr>
                        <w:rFonts w:ascii="Calibri" w:hAnsi="Calibri" w:cs="Calibri"/>
                        <w:sz w:val="24"/>
                        <w:lang w:val="en-US"/>
                      </w:rPr>
                      <m:t>G</m:t>
                    </m:r>
                  </m:e>
                  <m:sub>
                    <m:r>
                      <w:rPr>
                        <w:rFonts w:ascii="Calibri" w:hAnsi="Calibri" w:cs="Calibri"/>
                        <w:sz w:val="24"/>
                        <w:lang w:val="en-US"/>
                      </w:rPr>
                      <m:t>m</m:t>
                    </m:r>
                  </m:sub>
                </m:sSub>
                <m:r>
                  <w:rPr>
                    <w:rFonts w:ascii="Calibri" w:hAnsi="Calibri" w:cs="Calibri"/>
                    <w:sz w:val="24"/>
                    <w:lang w:val="en-US"/>
                  </w:rPr>
                  <m:t>∙</m:t>
                </m:r>
                <m:sSup>
                  <m:sSupPr>
                    <m:ctrlPr>
                      <w:rPr>
                        <w:rFonts w:ascii="Calibri" w:hAnsi="Calibri" w:cs="Calibri"/>
                        <w:i/>
                        <w:sz w:val="24"/>
                        <w:lang w:val="en-US"/>
                      </w:rPr>
                    </m:ctrlPr>
                  </m:sSupPr>
                  <m:e>
                    <m:r>
                      <w:rPr>
                        <w:rFonts w:ascii="Calibri" w:hAnsi="Calibri" w:cs="Calibri"/>
                        <w:sz w:val="24"/>
                        <w:lang w:val="en-US"/>
                      </w:rPr>
                      <m:t>e</m:t>
                    </m:r>
                  </m:e>
                  <m:sup>
                    <m:r>
                      <w:rPr>
                        <w:rFonts w:ascii="Calibri" w:hAnsi="Calibri" w:cs="Calibri"/>
                        <w:sz w:val="24"/>
                        <w:lang w:val="en-US"/>
                      </w:rPr>
                      <m:t>i2πm</m:t>
                    </m:r>
                    <m:f>
                      <m:fPr>
                        <m:ctrlPr>
                          <w:rPr>
                            <w:rFonts w:ascii="Calibri" w:hAnsi="Calibri" w:cs="Calibri"/>
                            <w:i/>
                            <w:sz w:val="24"/>
                            <w:lang w:val="en-US"/>
                          </w:rPr>
                        </m:ctrlPr>
                      </m:fPr>
                      <m:num>
                        <m:r>
                          <w:rPr>
                            <w:rFonts w:ascii="Calibri" w:hAnsi="Calibri" w:cs="Calibri"/>
                            <w:sz w:val="24"/>
                            <w:lang w:val="en-US"/>
                          </w:rPr>
                          <m:t>k</m:t>
                        </m:r>
                      </m:num>
                      <m:den>
                        <m:r>
                          <w:rPr>
                            <w:rFonts w:ascii="Calibri" w:hAnsi="Calibri" w:cs="Calibri"/>
                            <w:sz w:val="24"/>
                            <w:lang w:val="en-US"/>
                          </w:rPr>
                          <m:t>M</m:t>
                        </m:r>
                      </m:den>
                    </m:f>
                  </m:sup>
                </m:sSup>
              </m:oMath>
            </m:oMathPara>
          </w:p>
          <w:p w14:paraId="6D5C4043" w14:textId="77777777" w:rsidR="000C428F" w:rsidRPr="0023548A" w:rsidRDefault="000C428F" w:rsidP="00416535">
            <w:pPr>
              <w:rPr>
                <w:rFonts w:ascii="Calibri" w:hAnsi="Calibri" w:cs="Calibri"/>
                <w:sz w:val="24"/>
                <w:lang w:val="en-US"/>
              </w:rPr>
            </w:pPr>
            <m:oMathPara>
              <m:oMath>
                <m:r>
                  <w:rPr>
                    <w:rFonts w:ascii="Calibri" w:hAnsi="Calibri" w:cs="Calibri"/>
                    <w:sz w:val="24"/>
                    <w:lang w:val="en-US"/>
                  </w:rPr>
                  <m:t xml:space="preserve">= </m:t>
                </m:r>
                <m:d>
                  <m:dPr>
                    <m:begChr m:val="["/>
                    <m:endChr m:val="]"/>
                    <m:ctrlPr>
                      <w:rPr>
                        <w:rFonts w:ascii="Calibri" w:hAnsi="Calibri" w:cs="Calibri"/>
                        <w:i/>
                        <w:sz w:val="24"/>
                        <w:lang w:val="en-US"/>
                      </w:rPr>
                    </m:ctrlPr>
                  </m:dPr>
                  <m:e>
                    <m:sSub>
                      <m:sSubPr>
                        <m:ctrlPr>
                          <w:rPr>
                            <w:rFonts w:ascii="Calibri" w:hAnsi="Calibri" w:cs="Calibri"/>
                            <w:i/>
                            <w:sz w:val="24"/>
                            <w:lang w:val="en-US"/>
                          </w:rPr>
                        </m:ctrlPr>
                      </m:sSubPr>
                      <m:e>
                        <m:r>
                          <w:rPr>
                            <w:rFonts w:ascii="Calibri" w:hAnsi="Calibri" w:cs="Calibri"/>
                            <w:sz w:val="24"/>
                            <w:lang w:val="en-US"/>
                          </w:rPr>
                          <m:t>A</m:t>
                        </m:r>
                      </m:e>
                      <m:sub>
                        <m:r>
                          <w:rPr>
                            <w:rFonts w:ascii="Calibri" w:hAnsi="Calibri" w:cs="Calibri"/>
                            <w:sz w:val="24"/>
                            <w:lang w:val="en-US"/>
                          </w:rPr>
                          <m:t>m</m:t>
                        </m:r>
                      </m:sub>
                    </m:sSub>
                    <m:r>
                      <w:rPr>
                        <w:rFonts w:ascii="Calibri" w:hAnsi="Calibri" w:cs="Calibri"/>
                        <w:sz w:val="24"/>
                        <w:lang w:val="en-US"/>
                      </w:rPr>
                      <m:t>+i∙</m:t>
                    </m:r>
                    <m:sSub>
                      <m:sSubPr>
                        <m:ctrlPr>
                          <w:rPr>
                            <w:rFonts w:ascii="Calibri" w:hAnsi="Calibri" w:cs="Calibri"/>
                            <w:i/>
                            <w:sz w:val="24"/>
                            <w:lang w:val="en-US"/>
                          </w:rPr>
                        </m:ctrlPr>
                      </m:sSubPr>
                      <m:e>
                        <m:r>
                          <w:rPr>
                            <w:rFonts w:ascii="Calibri" w:hAnsi="Calibri" w:cs="Calibri"/>
                            <w:sz w:val="24"/>
                            <w:lang w:val="en-US"/>
                          </w:rPr>
                          <m:t>B</m:t>
                        </m:r>
                      </m:e>
                      <m:sub>
                        <m:r>
                          <w:rPr>
                            <w:rFonts w:ascii="Calibri" w:hAnsi="Calibri" w:cs="Calibri"/>
                            <w:sz w:val="24"/>
                            <w:lang w:val="en-US"/>
                          </w:rPr>
                          <m:t>m</m:t>
                        </m:r>
                      </m:sub>
                    </m:sSub>
                  </m:e>
                </m:d>
                <m:r>
                  <w:rPr>
                    <w:rFonts w:ascii="Calibri" w:hAnsi="Calibri" w:cs="Calibri"/>
                    <w:sz w:val="24"/>
                    <w:lang w:val="en-US"/>
                  </w:rPr>
                  <m:t>∙</m:t>
                </m:r>
                <m:d>
                  <m:dPr>
                    <m:begChr m:val="["/>
                    <m:endChr m:val="]"/>
                    <m:ctrlPr>
                      <w:rPr>
                        <w:rFonts w:ascii="Calibri" w:hAnsi="Calibri" w:cs="Calibri"/>
                        <w:i/>
                        <w:sz w:val="24"/>
                        <w:lang w:val="en-US"/>
                      </w:rPr>
                    </m:ctrlPr>
                  </m:dPr>
                  <m:e>
                    <m:func>
                      <m:funcPr>
                        <m:ctrlPr>
                          <w:rPr>
                            <w:rFonts w:ascii="Calibri" w:hAnsi="Calibri" w:cs="Calibri"/>
                            <w:i/>
                            <w:sz w:val="24"/>
                            <w:lang w:val="en-US"/>
                          </w:rPr>
                        </m:ctrlPr>
                      </m:funcPr>
                      <m:fName>
                        <m:r>
                          <m:rPr>
                            <m:sty m:val="p"/>
                          </m:rPr>
                          <w:rPr>
                            <w:rFonts w:ascii="Calibri" w:hAnsi="Calibri" w:cs="Calibri"/>
                            <w:sz w:val="24"/>
                            <w:lang w:val="en-US"/>
                          </w:rPr>
                          <m:t>cos</m:t>
                        </m:r>
                      </m:fName>
                      <m:e>
                        <m:d>
                          <m:dPr>
                            <m:ctrlPr>
                              <w:rPr>
                                <w:rFonts w:ascii="Calibri" w:hAnsi="Calibri" w:cs="Calibri"/>
                                <w:i/>
                                <w:sz w:val="24"/>
                                <w:lang w:val="en-US"/>
                              </w:rPr>
                            </m:ctrlPr>
                          </m:dPr>
                          <m:e>
                            <m:r>
                              <w:rPr>
                                <w:rFonts w:ascii="Calibri" w:hAnsi="Calibri" w:cs="Calibri"/>
                                <w:sz w:val="24"/>
                                <w:lang w:val="en-US"/>
                              </w:rPr>
                              <m:t>2πm</m:t>
                            </m:r>
                            <m:f>
                              <m:fPr>
                                <m:ctrlPr>
                                  <w:rPr>
                                    <w:rFonts w:ascii="Calibri" w:hAnsi="Calibri" w:cs="Calibri"/>
                                    <w:i/>
                                    <w:sz w:val="24"/>
                                    <w:lang w:val="en-US"/>
                                  </w:rPr>
                                </m:ctrlPr>
                              </m:fPr>
                              <m:num>
                                <m:r>
                                  <w:rPr>
                                    <w:rFonts w:ascii="Calibri" w:hAnsi="Calibri" w:cs="Calibri"/>
                                    <w:sz w:val="24"/>
                                    <w:lang w:val="en-US"/>
                                  </w:rPr>
                                  <m:t>k</m:t>
                                </m:r>
                              </m:num>
                              <m:den>
                                <m:r>
                                  <w:rPr>
                                    <w:rFonts w:ascii="Calibri" w:hAnsi="Calibri" w:cs="Calibri"/>
                                    <w:sz w:val="24"/>
                                    <w:lang w:val="en-US"/>
                                  </w:rPr>
                                  <m:t>M</m:t>
                                </m:r>
                              </m:den>
                            </m:f>
                          </m:e>
                        </m:d>
                      </m:e>
                    </m:func>
                    <m:r>
                      <w:rPr>
                        <w:rFonts w:ascii="Calibri" w:hAnsi="Calibri" w:cs="Calibri"/>
                        <w:sz w:val="24"/>
                        <w:lang w:val="en-US"/>
                      </w:rPr>
                      <m:t>+i*</m:t>
                    </m:r>
                    <m:func>
                      <m:funcPr>
                        <m:ctrlPr>
                          <w:rPr>
                            <w:rFonts w:ascii="Calibri" w:hAnsi="Calibri" w:cs="Calibri"/>
                            <w:i/>
                            <w:sz w:val="24"/>
                            <w:lang w:val="en-US"/>
                          </w:rPr>
                        </m:ctrlPr>
                      </m:funcPr>
                      <m:fName>
                        <m:r>
                          <m:rPr>
                            <m:sty m:val="p"/>
                          </m:rPr>
                          <w:rPr>
                            <w:rFonts w:ascii="Calibri" w:hAnsi="Calibri" w:cs="Calibri"/>
                            <w:sz w:val="24"/>
                            <w:lang w:val="en-US"/>
                          </w:rPr>
                          <m:t>sin</m:t>
                        </m:r>
                      </m:fName>
                      <m:e>
                        <m:d>
                          <m:dPr>
                            <m:ctrlPr>
                              <w:rPr>
                                <w:rFonts w:ascii="Calibri" w:hAnsi="Calibri" w:cs="Calibri"/>
                                <w:i/>
                                <w:sz w:val="24"/>
                                <w:lang w:val="en-US"/>
                              </w:rPr>
                            </m:ctrlPr>
                          </m:dPr>
                          <m:e>
                            <m:r>
                              <w:rPr>
                                <w:rFonts w:ascii="Calibri" w:hAnsi="Calibri" w:cs="Calibri"/>
                                <w:sz w:val="24"/>
                                <w:lang w:val="en-US"/>
                              </w:rPr>
                              <m:t>2πm</m:t>
                            </m:r>
                            <m:f>
                              <m:fPr>
                                <m:ctrlPr>
                                  <w:rPr>
                                    <w:rFonts w:ascii="Calibri" w:hAnsi="Calibri" w:cs="Calibri"/>
                                    <w:i/>
                                    <w:sz w:val="24"/>
                                    <w:lang w:val="en-US"/>
                                  </w:rPr>
                                </m:ctrlPr>
                              </m:fPr>
                              <m:num>
                                <m:r>
                                  <w:rPr>
                                    <w:rFonts w:ascii="Calibri" w:hAnsi="Calibri" w:cs="Calibri"/>
                                    <w:sz w:val="24"/>
                                    <w:lang w:val="en-US"/>
                                  </w:rPr>
                                  <m:t>k</m:t>
                                </m:r>
                              </m:num>
                              <m:den>
                                <m:r>
                                  <w:rPr>
                                    <w:rFonts w:ascii="Calibri" w:hAnsi="Calibri" w:cs="Calibri"/>
                                    <w:sz w:val="24"/>
                                    <w:lang w:val="en-US"/>
                                  </w:rPr>
                                  <m:t>M</m:t>
                                </m:r>
                              </m:den>
                            </m:f>
                          </m:e>
                        </m:d>
                      </m:e>
                    </m:func>
                  </m:e>
                </m:d>
              </m:oMath>
            </m:oMathPara>
          </w:p>
        </w:tc>
        <w:tc>
          <w:tcPr>
            <w:tcW w:w="1589" w:type="dxa"/>
            <w:vAlign w:val="center"/>
          </w:tcPr>
          <w:p w14:paraId="071A3CFC" w14:textId="77777777" w:rsidR="000C428F" w:rsidRPr="0023548A" w:rsidRDefault="000C428F" w:rsidP="00416535">
            <w:pPr>
              <w:pStyle w:val="Caption"/>
              <w:spacing w:after="0"/>
              <w:rPr>
                <w:rFonts w:ascii="Calibri" w:hAnsi="Calibri" w:cs="Calibri"/>
                <w:color w:val="auto"/>
                <w:sz w:val="24"/>
                <w:lang w:val="en-US"/>
              </w:rPr>
            </w:pPr>
            <w:bookmarkStart w:id="7" w:name="_Ref276298521"/>
            <w:r w:rsidRPr="0023548A">
              <w:rPr>
                <w:rFonts w:ascii="Calibri" w:hAnsi="Calibri" w:cs="Calibri"/>
                <w:color w:val="auto"/>
                <w:sz w:val="24"/>
                <w:lang w:val="en-US"/>
              </w:rPr>
              <w:t>(8)</w:t>
            </w:r>
            <w:bookmarkEnd w:id="7"/>
          </w:p>
        </w:tc>
      </w:tr>
    </w:tbl>
    <w:p w14:paraId="2F73948B" w14:textId="77777777" w:rsidR="000C428F" w:rsidRPr="0023548A" w:rsidRDefault="000C428F" w:rsidP="00416535">
      <w:pPr>
        <w:spacing w:line="240" w:lineRule="auto"/>
        <w:rPr>
          <w:rFonts w:ascii="Calibri" w:hAnsi="Calibri" w:cs="Calibri"/>
          <w:sz w:val="24"/>
          <w:lang w:val="en-US"/>
        </w:rPr>
      </w:pPr>
    </w:p>
    <w:p w14:paraId="00166766" w14:textId="77777777" w:rsidR="406E3F49" w:rsidRPr="0023548A" w:rsidRDefault="000C428F" w:rsidP="00416535">
      <w:pPr>
        <w:spacing w:line="240" w:lineRule="auto"/>
        <w:rPr>
          <w:rFonts w:ascii="Calibri" w:eastAsiaTheme="majorEastAsia" w:hAnsi="Calibri" w:cs="Calibri"/>
          <w:b/>
          <w:bCs/>
          <w:sz w:val="24"/>
          <w:szCs w:val="24"/>
          <w:lang w:val="en-US"/>
        </w:rPr>
      </w:pPr>
      <w:r w:rsidRPr="0023548A">
        <w:rPr>
          <w:rFonts w:ascii="Calibri" w:hAnsi="Calibri" w:cs="Calibri"/>
          <w:sz w:val="24"/>
          <w:lang w:val="en-US"/>
        </w:rPr>
        <w:t>Similarly to Eq.6, Eq.8 also describes a circle, but with a radius of R</w:t>
      </w:r>
      <w:r w:rsidRPr="0023548A">
        <w:rPr>
          <w:rFonts w:ascii="Calibri" w:hAnsi="Calibri" w:cs="Calibri"/>
          <w:sz w:val="24"/>
          <w:vertAlign w:val="subscript"/>
          <w:lang w:val="en-US"/>
        </w:rPr>
        <w:t>m</w:t>
      </w:r>
      <w:r w:rsidRPr="0023548A">
        <w:rPr>
          <w:rFonts w:ascii="Calibri" w:hAnsi="Calibri" w:cs="Calibri"/>
          <w:sz w:val="24"/>
          <w:lang w:val="en-US"/>
        </w:rPr>
        <w:t>=|G</w:t>
      </w:r>
      <w:r w:rsidRPr="0023548A">
        <w:rPr>
          <w:rFonts w:ascii="Calibri" w:hAnsi="Calibri" w:cs="Calibri"/>
          <w:sz w:val="24"/>
          <w:vertAlign w:val="subscript"/>
          <w:lang w:val="en-US"/>
        </w:rPr>
        <w:t>m</w:t>
      </w:r>
      <w:r w:rsidRPr="0023548A">
        <w:rPr>
          <w:rFonts w:ascii="Calibri" w:hAnsi="Calibri" w:cs="Calibri"/>
          <w:sz w:val="24"/>
          <w:lang w:val="en-US"/>
        </w:rPr>
        <w:t xml:space="preserve">|, a starting angle </w:t>
      </w:r>
      <m:oMath>
        <m:sSup>
          <m:sSupPr>
            <m:ctrlPr>
              <w:rPr>
                <w:rFonts w:ascii="Calibri" w:hAnsi="Calibri" w:cs="Calibri"/>
                <w:i/>
                <w:sz w:val="24"/>
                <w:lang w:val="en-US"/>
              </w:rPr>
            </m:ctrlPr>
          </m:sSupPr>
          <m:e>
            <m:r>
              <w:rPr>
                <w:rFonts w:ascii="Calibri" w:hAnsi="Calibri" w:cs="Calibri"/>
                <w:sz w:val="24"/>
                <w:lang w:val="en-US"/>
              </w:rPr>
              <m:t>tan</m:t>
            </m:r>
          </m:e>
          <m:sup>
            <m:r>
              <w:rPr>
                <w:rFonts w:ascii="Calibri" w:hAnsi="Calibri" w:cs="Calibri"/>
                <w:sz w:val="24"/>
                <w:lang w:val="en-US"/>
              </w:rPr>
              <m:t>-1</m:t>
            </m:r>
          </m:sup>
        </m:sSup>
        <m:d>
          <m:dPr>
            <m:ctrlPr>
              <w:rPr>
                <w:rFonts w:ascii="Calibri" w:hAnsi="Calibri" w:cs="Calibri"/>
                <w:i/>
                <w:sz w:val="24"/>
                <w:lang w:val="en-US"/>
              </w:rPr>
            </m:ctrlPr>
          </m:dPr>
          <m:e>
            <m:f>
              <m:fPr>
                <m:ctrlPr>
                  <w:rPr>
                    <w:rFonts w:ascii="Calibri" w:hAnsi="Calibri" w:cs="Calibri"/>
                    <w:i/>
                    <w:sz w:val="24"/>
                    <w:lang w:val="en-US"/>
                  </w:rPr>
                </m:ctrlPr>
              </m:fPr>
              <m:num>
                <m:sSub>
                  <m:sSubPr>
                    <m:ctrlPr>
                      <w:rPr>
                        <w:rFonts w:ascii="Calibri" w:hAnsi="Calibri" w:cs="Calibri"/>
                        <w:i/>
                        <w:sz w:val="24"/>
                        <w:lang w:val="en-US"/>
                      </w:rPr>
                    </m:ctrlPr>
                  </m:sSubPr>
                  <m:e>
                    <m:r>
                      <w:rPr>
                        <w:rFonts w:ascii="Calibri" w:hAnsi="Calibri" w:cs="Calibri"/>
                        <w:sz w:val="24"/>
                        <w:lang w:val="en-US"/>
                      </w:rPr>
                      <m:t>B</m:t>
                    </m:r>
                  </m:e>
                  <m:sub>
                    <m:r>
                      <w:rPr>
                        <w:rFonts w:ascii="Calibri" w:hAnsi="Calibri" w:cs="Calibri"/>
                        <w:sz w:val="24"/>
                        <w:lang w:val="en-US"/>
                      </w:rPr>
                      <m:t>m</m:t>
                    </m:r>
                  </m:sub>
                </m:sSub>
              </m:num>
              <m:den>
                <m:sSub>
                  <m:sSubPr>
                    <m:ctrlPr>
                      <w:rPr>
                        <w:rFonts w:ascii="Calibri" w:hAnsi="Calibri" w:cs="Calibri"/>
                        <w:i/>
                        <w:sz w:val="24"/>
                        <w:lang w:val="en-US"/>
                      </w:rPr>
                    </m:ctrlPr>
                  </m:sSubPr>
                  <m:e>
                    <m:r>
                      <w:rPr>
                        <w:rFonts w:ascii="Calibri" w:hAnsi="Calibri" w:cs="Calibri"/>
                        <w:sz w:val="24"/>
                        <w:lang w:val="en-US"/>
                      </w:rPr>
                      <m:t>A</m:t>
                    </m:r>
                  </m:e>
                  <m:sub>
                    <m:r>
                      <w:rPr>
                        <w:rFonts w:ascii="Calibri" w:hAnsi="Calibri" w:cs="Calibri"/>
                        <w:sz w:val="24"/>
                        <w:lang w:val="en-US"/>
                      </w:rPr>
                      <m:t>m</m:t>
                    </m:r>
                  </m:sub>
                </m:sSub>
              </m:den>
            </m:f>
          </m:e>
        </m:d>
      </m:oMath>
      <w:r w:rsidRPr="0023548A">
        <w:rPr>
          <w:rFonts w:ascii="Calibri" w:hAnsi="Calibri" w:cs="Calibri"/>
          <w:sz w:val="24"/>
          <w:lang w:val="en-US"/>
        </w:rPr>
        <w:t xml:space="preserve"> and a starting point at </w:t>
      </w:r>
      <m:oMath>
        <m:sSubSup>
          <m:sSubSupPr>
            <m:ctrlPr>
              <w:rPr>
                <w:rFonts w:ascii="Calibri" w:hAnsi="Calibri" w:cs="Calibri"/>
                <w:i/>
                <w:sz w:val="24"/>
                <w:lang w:val="en-US"/>
              </w:rPr>
            </m:ctrlPr>
          </m:sSubSupPr>
          <m:e>
            <m:r>
              <w:rPr>
                <w:rFonts w:ascii="Calibri" w:hAnsi="Calibri" w:cs="Calibri"/>
                <w:sz w:val="24"/>
                <w:lang w:val="en-US"/>
              </w:rPr>
              <m:t>g</m:t>
            </m:r>
          </m:e>
          <m:sub>
            <m:r>
              <w:rPr>
                <w:rFonts w:ascii="Calibri" w:hAnsi="Calibri" w:cs="Calibri"/>
                <w:sz w:val="24"/>
                <w:lang w:val="en-US"/>
              </w:rPr>
              <m:t>0</m:t>
            </m:r>
          </m:sub>
          <m:sup>
            <m:r>
              <w:rPr>
                <w:rFonts w:ascii="Calibri" w:hAnsi="Calibri" w:cs="Calibri"/>
                <w:sz w:val="24"/>
                <w:lang w:val="en-US"/>
              </w:rPr>
              <m:t>(m)</m:t>
            </m:r>
          </m:sup>
        </m:sSubSup>
        <m:r>
          <w:rPr>
            <w:rFonts w:ascii="Calibri" w:hAnsi="Calibri" w:cs="Calibri"/>
            <w:sz w:val="24"/>
            <w:lang w:val="en-US"/>
          </w:rPr>
          <m:t xml:space="preserve">= </m:t>
        </m:r>
        <m:sSub>
          <m:sSubPr>
            <m:ctrlPr>
              <w:rPr>
                <w:rFonts w:ascii="Calibri" w:hAnsi="Calibri" w:cs="Calibri"/>
                <w:i/>
                <w:sz w:val="24"/>
                <w:lang w:val="en-US"/>
              </w:rPr>
            </m:ctrlPr>
          </m:sSubPr>
          <m:e>
            <m:r>
              <w:rPr>
                <w:rFonts w:ascii="Calibri" w:hAnsi="Calibri" w:cs="Calibri"/>
                <w:sz w:val="24"/>
                <w:lang w:val="en-US"/>
              </w:rPr>
              <m:t>G</m:t>
            </m:r>
          </m:e>
          <m:sub>
            <m:r>
              <w:rPr>
                <w:rFonts w:ascii="Calibri" w:hAnsi="Calibri" w:cs="Calibri"/>
                <w:sz w:val="24"/>
                <w:lang w:val="en-US"/>
              </w:rPr>
              <m:t>m</m:t>
            </m:r>
          </m:sub>
        </m:sSub>
      </m:oMath>
      <w:r w:rsidRPr="0023548A">
        <w:rPr>
          <w:rFonts w:ascii="Calibri" w:hAnsi="Calibri" w:cs="Calibri"/>
          <w:sz w:val="24"/>
          <w:lang w:val="en-US"/>
        </w:rPr>
        <w:t xml:space="preserve">, where the contour is traced once whilst the circle runs through “m” full orbits </w:t>
      </w:r>
      <w:r w:rsidRPr="0023548A">
        <w:rPr>
          <w:rFonts w:ascii="Calibri" w:hAnsi="Calibri" w:cs="Calibri"/>
          <w:sz w:val="24"/>
          <w:lang w:val="en-US"/>
        </w:rPr>
        <w:fldChar w:fldCharType="begin"/>
      </w:r>
      <w:r w:rsidR="00A6329F" w:rsidRPr="0023548A">
        <w:rPr>
          <w:rFonts w:ascii="Calibri" w:hAnsi="Calibri" w:cs="Calibri"/>
          <w:sz w:val="24"/>
          <w:lang w:val="en-US"/>
        </w:rPr>
        <w:instrText xml:space="preserve"> ADDIN EN.CITE &lt;EndNote&gt;&lt;Cite&gt;&lt;Author&gt;Burger&lt;/Author&gt;&lt;Year&gt;2013&lt;/Year&gt;&lt;RecNum&gt;879&lt;/RecNum&gt;&lt;DisplayText&gt;&lt;style face="superscript"&gt;16,17&lt;/style&gt;&lt;/DisplayText&gt;&lt;record&gt;&lt;rec-number&gt;879&lt;/rec-number&gt;&lt;foreign-keys&gt;&lt;key app="EN" db-id="p52ws2spez5srbetatnxaesaz25wr29sxsap" timestamp="1502395062"&gt;879&lt;/key&gt;&lt;/foreign-keys&gt;&lt;ref-type name="Book"&gt;6&lt;/ref-type&gt;&lt;contributors&gt;&lt;authors&gt;&lt;author&gt;Burger, W.&lt;/author&gt;&lt;author&gt;Burge, M. J.&lt;/author&gt;&lt;/authors&gt;&lt;/contributors&gt;&lt;titles&gt;&lt;title&gt;Principles of Digital Image Processing&lt;/title&gt;&lt;/titles&gt;&lt;dates&gt;&lt;year&gt;2013&lt;/year&gt;&lt;/dates&gt;&lt;publisher&gt;Springer-Verlag&lt;/publisher&gt;&lt;urls&gt;&lt;/urls&gt;&lt;/record&gt;&lt;/Cite&gt;&lt;Cite&gt;&lt;Author&gt;Lestrel&lt;/Author&gt;&lt;Year&gt;2008&lt;/Year&gt;&lt;RecNum&gt;880&lt;/RecNum&gt;&lt;record&gt;&lt;rec-number&gt;880&lt;/rec-number&gt;&lt;foreign-keys&gt;&lt;key app="EN" db-id="p52ws2spez5srbetatnxaesaz25wr29sxsap" timestamp="1502395062"&gt;880&lt;/key&gt;&lt;/foreign-keys&gt;&lt;ref-type name="Book"&gt;6&lt;/ref-type&gt;&lt;contributors&gt;&lt;authors&gt;&lt;author&gt;Lestrel, P. E.&lt;/author&gt;&lt;/authors&gt;&lt;tertiary-authors&gt;&lt;author&gt;Lestrel, P. E.&lt;/author&gt;&lt;/tertiary-authors&gt;&lt;/contributors&gt;&lt;titles&gt;&lt;title&gt;Fourier Descriptors and their Applications in Biology&lt;/title&gt;&lt;/titles&gt;&lt;dates&gt;&lt;year&gt;2008&lt;/year&gt;&lt;/dates&gt;&lt;publisher&gt;Cambridge University Press&lt;/publisher&gt;&lt;isbn&gt;978-0-521-05573-4&lt;/isbn&gt;&lt;urls&gt;&lt;/urls&gt;&lt;/record&gt;&lt;/Cite&gt;&lt;/EndNote&gt;</w:instrText>
      </w:r>
      <w:r w:rsidRPr="0023548A">
        <w:rPr>
          <w:rFonts w:ascii="Calibri" w:hAnsi="Calibri" w:cs="Calibri"/>
          <w:sz w:val="24"/>
          <w:lang w:val="en-US"/>
        </w:rPr>
        <w:fldChar w:fldCharType="separate"/>
      </w:r>
      <w:r w:rsidR="00A6329F" w:rsidRPr="0023548A">
        <w:rPr>
          <w:rFonts w:ascii="Calibri" w:hAnsi="Calibri" w:cs="Calibri"/>
          <w:sz w:val="24"/>
          <w:vertAlign w:val="superscript"/>
          <w:lang w:val="en-US"/>
        </w:rPr>
        <w:t>16,17</w:t>
      </w:r>
      <w:r w:rsidRPr="0023548A">
        <w:rPr>
          <w:rFonts w:ascii="Calibri" w:hAnsi="Calibri" w:cs="Calibri"/>
          <w:sz w:val="24"/>
          <w:lang w:val="en-US"/>
        </w:rPr>
        <w:fldChar w:fldCharType="end"/>
      </w:r>
      <w:r w:rsidRPr="0023548A">
        <w:rPr>
          <w:rFonts w:ascii="Calibri" w:hAnsi="Calibri" w:cs="Calibri"/>
          <w:sz w:val="24"/>
          <w:lang w:val="en-US"/>
        </w:rPr>
        <w:t>.</w:t>
      </w:r>
    </w:p>
    <w:p w14:paraId="768971CB" w14:textId="77777777" w:rsidR="5B51550E" w:rsidRPr="0023548A" w:rsidRDefault="5B51550E" w:rsidP="00416535">
      <w:pPr>
        <w:spacing w:line="240" w:lineRule="auto"/>
        <w:rPr>
          <w:rFonts w:ascii="Calibri" w:eastAsiaTheme="majorEastAsia" w:hAnsi="Calibri" w:cs="Calibri"/>
          <w:sz w:val="24"/>
          <w:szCs w:val="24"/>
          <w:lang w:val="en-US"/>
        </w:rPr>
      </w:pPr>
    </w:p>
    <w:p w14:paraId="434CF763" w14:textId="77777777" w:rsidR="406E3F49" w:rsidRPr="0023548A" w:rsidRDefault="406E3F49" w:rsidP="00416535">
      <w:pPr>
        <w:spacing w:line="240" w:lineRule="auto"/>
        <w:rPr>
          <w:rFonts w:ascii="Calibri" w:eastAsiaTheme="majorEastAsia" w:hAnsi="Calibri" w:cs="Calibri"/>
          <w:i/>
          <w:iCs/>
          <w:sz w:val="24"/>
          <w:szCs w:val="24"/>
          <w:lang w:val="en-US"/>
        </w:rPr>
      </w:pPr>
      <w:r w:rsidRPr="0023548A">
        <w:rPr>
          <w:rFonts w:ascii="Calibri" w:eastAsiaTheme="majorEastAsia" w:hAnsi="Calibri" w:cs="Calibri"/>
          <w:i/>
          <w:iCs/>
          <w:sz w:val="24"/>
          <w:szCs w:val="24"/>
          <w:lang w:val="en-US"/>
        </w:rPr>
        <w:t xml:space="preserve">Shape parameters as SOM input </w:t>
      </w:r>
    </w:p>
    <w:p w14:paraId="7ABB755E" w14:textId="64206264" w:rsidR="000A568E" w:rsidRPr="0023548A" w:rsidRDefault="00864D71" w:rsidP="00416535">
      <w:pPr>
        <w:spacing w:line="240" w:lineRule="auto"/>
        <w:rPr>
          <w:rFonts w:ascii="Calibri" w:eastAsiaTheme="majorEastAsia" w:hAnsi="Calibri" w:cs="Calibri"/>
          <w:sz w:val="24"/>
          <w:szCs w:val="24"/>
          <w:lang w:val="en-US"/>
        </w:rPr>
      </w:pPr>
      <w:r w:rsidRPr="0023548A">
        <w:rPr>
          <w:rFonts w:ascii="Calibri" w:eastAsiaTheme="majorEastAsia" w:hAnsi="Calibri" w:cs="Calibri"/>
          <w:sz w:val="24"/>
          <w:szCs w:val="24"/>
          <w:lang w:val="en-US"/>
        </w:rPr>
        <w:lastRenderedPageBreak/>
        <w:t xml:space="preserve">The workflow, as described in </w:t>
      </w:r>
      <w:r w:rsidR="00E46FD0" w:rsidRPr="0023548A">
        <w:rPr>
          <w:rFonts w:ascii="Calibri" w:eastAsiaTheme="majorEastAsia" w:hAnsi="Calibri" w:cs="Calibri"/>
          <w:b/>
          <w:sz w:val="24"/>
          <w:szCs w:val="24"/>
          <w:lang w:val="en-US"/>
        </w:rPr>
        <w:t>Figure 1</w:t>
      </w:r>
      <w:r w:rsidRPr="0023548A">
        <w:rPr>
          <w:rFonts w:ascii="Calibri" w:eastAsiaTheme="majorEastAsia" w:hAnsi="Calibri" w:cs="Calibri"/>
          <w:sz w:val="24"/>
          <w:szCs w:val="24"/>
          <w:lang w:val="en-US"/>
        </w:rPr>
        <w:t>, was applied to a</w:t>
      </w:r>
      <w:r w:rsidR="00EE1733" w:rsidRPr="0023548A">
        <w:rPr>
          <w:rFonts w:ascii="Calibri" w:eastAsiaTheme="majorEastAsia" w:hAnsi="Calibri" w:cs="Calibri"/>
          <w:sz w:val="24"/>
          <w:szCs w:val="24"/>
          <w:lang w:val="en-US"/>
        </w:rPr>
        <w:t xml:space="preserve"> deconvolved (</w:t>
      </w:r>
      <w:r w:rsidR="000B3E87" w:rsidRPr="0023548A">
        <w:rPr>
          <w:rFonts w:ascii="Calibri" w:eastAsiaTheme="majorEastAsia" w:hAnsi="Calibri" w:cs="Calibri"/>
          <w:sz w:val="24"/>
          <w:szCs w:val="24"/>
          <w:lang w:val="en-US"/>
        </w:rPr>
        <w:t>using a measured Point Spread Function</w:t>
      </w:r>
      <w:r w:rsidR="00EE1733" w:rsidRPr="0023548A">
        <w:rPr>
          <w:rFonts w:ascii="Calibri" w:eastAsiaTheme="majorEastAsia" w:hAnsi="Calibri" w:cs="Calibri"/>
          <w:sz w:val="24"/>
          <w:szCs w:val="24"/>
          <w:lang w:val="en-US"/>
        </w:rPr>
        <w:t>)</w:t>
      </w:r>
      <w:r w:rsidRPr="0023548A">
        <w:rPr>
          <w:rFonts w:ascii="Calibri" w:eastAsiaTheme="majorEastAsia" w:hAnsi="Calibri" w:cs="Calibri"/>
          <w:sz w:val="24"/>
          <w:szCs w:val="24"/>
          <w:lang w:val="en-US"/>
        </w:rPr>
        <w:t xml:space="preserve"> intravital multi-photon microscopy dataset of microglia</w:t>
      </w:r>
      <w:r w:rsidR="009B4AFF" w:rsidRPr="0023548A">
        <w:rPr>
          <w:rFonts w:ascii="Calibri" w:eastAsiaTheme="majorEastAsia" w:hAnsi="Calibri" w:cs="Calibri"/>
          <w:sz w:val="24"/>
          <w:szCs w:val="24"/>
          <w:lang w:val="en-US"/>
        </w:rPr>
        <w:t>l</w:t>
      </w:r>
      <w:r w:rsidRPr="0023548A">
        <w:rPr>
          <w:rFonts w:ascii="Calibri" w:eastAsiaTheme="majorEastAsia" w:hAnsi="Calibri" w:cs="Calibri"/>
          <w:sz w:val="24"/>
          <w:szCs w:val="24"/>
          <w:lang w:val="en-US"/>
        </w:rPr>
        <w:t xml:space="preserve"> cells to characterize their morphological changes in healthy or cancerous cortical tissue</w:t>
      </w:r>
      <w:r w:rsidRPr="0023548A">
        <w:rPr>
          <w:rFonts w:ascii="Calibri" w:eastAsiaTheme="majorEastAsia" w:hAnsi="Calibri" w:cs="Calibri"/>
          <w:sz w:val="24"/>
          <w:szCs w:val="24"/>
          <w:lang w:val="en-US"/>
        </w:rPr>
        <w:fldChar w:fldCharType="begin"/>
      </w:r>
      <w:r w:rsidR="00A6329F" w:rsidRPr="0023548A">
        <w:rPr>
          <w:rFonts w:ascii="Calibri" w:eastAsiaTheme="majorEastAsia" w:hAnsi="Calibri" w:cs="Calibri"/>
          <w:sz w:val="24"/>
          <w:szCs w:val="24"/>
          <w:lang w:val="en-US"/>
        </w:rPr>
        <w:instrText xml:space="preserve"> ADDIN EN.CITE &lt;EndNote&gt;&lt;Cite&gt;&lt;Author&gt;Bayerl&lt;/Author&gt;&lt;Year&gt;2016&lt;/Year&gt;&lt;RecNum&gt;987&lt;/RecNum&gt;&lt;DisplayText&gt;&lt;style face="superscript"&gt;18&lt;/style&gt;&lt;/DisplayText&gt;&lt;record&gt;&lt;rec-number&gt;987&lt;/rec-number&gt;&lt;foreign-keys&gt;&lt;key app="EN" db-id="p52ws2spez5srbetatnxaesaz25wr29sxsap" timestamp="1502395977"&gt;987&lt;/key&gt;&lt;/foreign-keys&gt;&lt;ref-type name="Journal Article"&gt;17&lt;/ref-type&gt;&lt;contributors&gt;&lt;authors&gt;&lt;author&gt;Bayerl, S. H.&lt;/author&gt;&lt;author&gt;Niesner, R.&lt;/author&gt;&lt;author&gt;Cseresnyes, Z.&lt;/author&gt;&lt;author&gt;Radbruch, H.&lt;/author&gt;&lt;author&gt;Pohlan, J.&lt;/author&gt;&lt;author&gt;Brandenburg, S.&lt;/author&gt;&lt;author&gt;Czabanka, M. A.&lt;/author&gt;&lt;author&gt;Vajkoczy, P.&lt;/author&gt;&lt;/authors&gt;&lt;/contributors&gt;&lt;auth-address&gt;Department of Neurosurgery, Charite Universitatsmedizin Berlin, Augustenburger Platz 1, Berlin, Germany.&amp;#xD;German Rheumatism Research Center Berlin, Berlin, Germany, Chariteplatz 1, Berlin, Germany.&amp;#xD;Department of Neuropathology, Charite Universitatsmedizin Berlin, Chariteplatz 1, Berlin, Germany.&lt;/auth-address&gt;&lt;titles&gt;&lt;title&gt;Time lapse in vivo microscopy reveals distinct dynamics of microglia-tumor environment interactions-a new role for the tumor perivascular space as highway for trafficking microglia&lt;/title&gt;&lt;secondary-title&gt;Glia&lt;/secondary-title&gt;&lt;/titles&gt;&lt;periodical&gt;&lt;full-title&gt;Glia&lt;/full-title&gt;&lt;/periodical&gt;&lt;pages&gt;1210-26&lt;/pages&gt;&lt;volume&gt;64&lt;/volume&gt;&lt;number&gt;7&lt;/number&gt;&lt;keywords&gt;&lt;keyword&gt;2 photon microscopy&lt;/keyword&gt;&lt;keyword&gt;NADPH oxidase&lt;/keyword&gt;&lt;keyword&gt;angiogenesis&lt;/keyword&gt;&lt;keyword&gt;glioma&lt;/keyword&gt;&lt;keyword&gt;microglia motility&lt;/keyword&gt;&lt;/keywords&gt;&lt;dates&gt;&lt;year&gt;2016&lt;/year&gt;&lt;pub-dates&gt;&lt;date&gt;Jul&lt;/date&gt;&lt;/pub-dates&gt;&lt;/dates&gt;&lt;isbn&gt;1098-1136 (Electronic)&amp;#xD;0894-1491 (Linking)&lt;/isbn&gt;&lt;accession-num&gt;27143298&lt;/accession-num&gt;&lt;urls&gt;&lt;related-urls&gt;&lt;url&gt;https://www.ncbi.nlm.nih.gov/pubmed/27143298&lt;/url&gt;&lt;/related-urls&gt;&lt;/urls&gt;&lt;electronic-resource-num&gt;10.1002/glia.22994&lt;/electronic-resource-num&gt;&lt;/record&gt;&lt;/Cite&gt;&lt;/EndNote&gt;</w:instrText>
      </w:r>
      <w:r w:rsidRPr="0023548A">
        <w:rPr>
          <w:rFonts w:ascii="Calibri" w:eastAsiaTheme="majorEastAsia" w:hAnsi="Calibri" w:cs="Calibri"/>
          <w:sz w:val="24"/>
          <w:szCs w:val="24"/>
          <w:lang w:val="en-US"/>
        </w:rPr>
        <w:fldChar w:fldCharType="separate"/>
      </w:r>
      <w:r w:rsidR="00A6329F" w:rsidRPr="0023548A">
        <w:rPr>
          <w:rFonts w:ascii="Calibri" w:eastAsiaTheme="majorEastAsia" w:hAnsi="Calibri" w:cs="Calibri"/>
          <w:sz w:val="24"/>
          <w:szCs w:val="24"/>
          <w:vertAlign w:val="superscript"/>
          <w:lang w:val="en-US"/>
        </w:rPr>
        <w:t>18</w:t>
      </w:r>
      <w:r w:rsidRPr="0023548A">
        <w:rPr>
          <w:rFonts w:ascii="Calibri" w:eastAsiaTheme="majorEastAsia" w:hAnsi="Calibri" w:cs="Calibri"/>
          <w:sz w:val="24"/>
          <w:szCs w:val="24"/>
          <w:lang w:val="en-US"/>
        </w:rPr>
        <w:fldChar w:fldCharType="end"/>
      </w:r>
      <w:r w:rsidRPr="0023548A">
        <w:rPr>
          <w:rFonts w:ascii="Calibri" w:eastAsiaTheme="majorEastAsia" w:hAnsi="Calibri" w:cs="Calibri"/>
          <w:sz w:val="24"/>
          <w:szCs w:val="24"/>
          <w:lang w:val="en-US"/>
        </w:rPr>
        <w:t xml:space="preserve">. </w:t>
      </w:r>
      <w:r w:rsidR="00644090" w:rsidRPr="0023548A">
        <w:rPr>
          <w:rFonts w:ascii="Calibri" w:eastAsiaTheme="majorEastAsia" w:hAnsi="Calibri" w:cs="Calibri"/>
          <w:sz w:val="24"/>
          <w:szCs w:val="24"/>
          <w:lang w:val="en-US"/>
        </w:rPr>
        <w:t>Twenty</w:t>
      </w:r>
      <w:r w:rsidRPr="0023548A">
        <w:rPr>
          <w:rFonts w:ascii="Calibri" w:eastAsiaTheme="majorEastAsia" w:hAnsi="Calibri" w:cs="Calibri"/>
          <w:sz w:val="24"/>
          <w:szCs w:val="24"/>
          <w:lang w:val="en-US"/>
        </w:rPr>
        <w:t xml:space="preserve"> DFT components were calculated </w:t>
      </w:r>
      <w:r w:rsidR="00644090" w:rsidRPr="0023548A">
        <w:rPr>
          <w:rFonts w:ascii="Calibri" w:eastAsiaTheme="majorEastAsia" w:hAnsi="Calibri" w:cs="Calibri"/>
          <w:sz w:val="24"/>
          <w:szCs w:val="24"/>
          <w:lang w:val="en-US"/>
        </w:rPr>
        <w:t xml:space="preserve">for each </w:t>
      </w:r>
      <w:r w:rsidR="009B4AFF" w:rsidRPr="0023548A">
        <w:rPr>
          <w:rFonts w:ascii="Calibri" w:eastAsiaTheme="majorEastAsia" w:hAnsi="Calibri" w:cs="Calibri"/>
          <w:sz w:val="24"/>
          <w:szCs w:val="24"/>
          <w:lang w:val="en-US"/>
        </w:rPr>
        <w:t xml:space="preserve">2D projection of the reconstructed </w:t>
      </w:r>
      <w:r w:rsidR="00644090" w:rsidRPr="0023548A">
        <w:rPr>
          <w:rFonts w:ascii="Calibri" w:eastAsiaTheme="majorEastAsia" w:hAnsi="Calibri" w:cs="Calibri"/>
          <w:sz w:val="24"/>
          <w:szCs w:val="24"/>
          <w:lang w:val="en-US"/>
        </w:rPr>
        <w:t>3D</w:t>
      </w:r>
      <w:r w:rsidRPr="0023548A">
        <w:rPr>
          <w:rFonts w:ascii="Calibri" w:eastAsiaTheme="majorEastAsia" w:hAnsi="Calibri" w:cs="Calibri"/>
          <w:sz w:val="24"/>
          <w:szCs w:val="24"/>
          <w:lang w:val="en-US"/>
        </w:rPr>
        <w:t xml:space="preserve"> surface</w:t>
      </w:r>
      <w:r w:rsidR="009B4AFF" w:rsidRPr="0023548A">
        <w:rPr>
          <w:rFonts w:ascii="Calibri" w:eastAsiaTheme="majorEastAsia" w:hAnsi="Calibri" w:cs="Calibri"/>
          <w:sz w:val="24"/>
          <w:szCs w:val="24"/>
          <w:lang w:val="en-US"/>
        </w:rPr>
        <w:t>s</w:t>
      </w:r>
      <w:r w:rsidRPr="0023548A">
        <w:rPr>
          <w:rFonts w:ascii="Calibri" w:eastAsiaTheme="majorEastAsia" w:hAnsi="Calibri" w:cs="Calibri"/>
          <w:sz w:val="24"/>
          <w:szCs w:val="24"/>
          <w:lang w:val="en-US"/>
        </w:rPr>
        <w:t xml:space="preserve"> and the results were used as an input for the SOM training. Under physiological conditions</w:t>
      </w:r>
      <w:r w:rsidR="00416535" w:rsidRPr="0023548A">
        <w:rPr>
          <w:rFonts w:ascii="Calibri" w:eastAsiaTheme="majorEastAsia" w:hAnsi="Calibri" w:cs="Calibri"/>
          <w:sz w:val="24"/>
          <w:szCs w:val="24"/>
          <w:lang w:val="en-US"/>
        </w:rPr>
        <w:t>,</w:t>
      </w:r>
      <w:r w:rsidRPr="0023548A">
        <w:rPr>
          <w:rFonts w:ascii="Calibri" w:eastAsiaTheme="majorEastAsia" w:hAnsi="Calibri" w:cs="Calibri"/>
          <w:sz w:val="24"/>
          <w:szCs w:val="24"/>
          <w:lang w:val="en-US"/>
        </w:rPr>
        <w:t xml:space="preserve"> </w:t>
      </w:r>
      <w:r w:rsidR="00217152" w:rsidRPr="0023548A">
        <w:rPr>
          <w:rFonts w:ascii="Calibri" w:eastAsiaTheme="majorEastAsia" w:hAnsi="Calibri" w:cs="Calibri"/>
          <w:sz w:val="24"/>
          <w:szCs w:val="24"/>
          <w:lang w:val="en-US"/>
        </w:rPr>
        <w:t xml:space="preserve">the microglia </w:t>
      </w:r>
      <w:r w:rsidR="00644090" w:rsidRPr="0023548A">
        <w:rPr>
          <w:rFonts w:ascii="Calibri" w:eastAsiaTheme="majorEastAsia" w:hAnsi="Calibri" w:cs="Calibri"/>
          <w:sz w:val="24"/>
          <w:szCs w:val="24"/>
          <w:lang w:val="en-US"/>
        </w:rPr>
        <w:t xml:space="preserve">presented </w:t>
      </w:r>
      <w:r w:rsidR="00217152" w:rsidRPr="0023548A">
        <w:rPr>
          <w:rFonts w:ascii="Calibri" w:eastAsiaTheme="majorEastAsia" w:hAnsi="Calibri" w:cs="Calibri"/>
          <w:sz w:val="24"/>
          <w:szCs w:val="24"/>
          <w:lang w:val="en-US"/>
        </w:rPr>
        <w:t>a rather complex shape with multiple</w:t>
      </w:r>
      <w:r w:rsidR="008569A4" w:rsidRPr="0023548A">
        <w:rPr>
          <w:rFonts w:ascii="Calibri" w:eastAsiaTheme="majorEastAsia" w:hAnsi="Calibri" w:cs="Calibri"/>
          <w:sz w:val="24"/>
          <w:szCs w:val="24"/>
          <w:lang w:val="en-US"/>
        </w:rPr>
        <w:t>, highly branched</w:t>
      </w:r>
      <w:r w:rsidR="00217152" w:rsidRPr="0023548A">
        <w:rPr>
          <w:rFonts w:ascii="Calibri" w:eastAsiaTheme="majorEastAsia" w:hAnsi="Calibri" w:cs="Calibri"/>
          <w:sz w:val="24"/>
          <w:szCs w:val="24"/>
          <w:lang w:val="en-US"/>
        </w:rPr>
        <w:t xml:space="preserve"> processes (</w:t>
      </w:r>
      <w:r w:rsidR="00E46FD0" w:rsidRPr="0023548A">
        <w:rPr>
          <w:rFonts w:ascii="Calibri" w:eastAsiaTheme="majorEastAsia" w:hAnsi="Calibri" w:cs="Calibri"/>
          <w:b/>
          <w:sz w:val="24"/>
          <w:szCs w:val="24"/>
          <w:lang w:val="en-US"/>
        </w:rPr>
        <w:t>Figure 2</w:t>
      </w:r>
      <w:r w:rsidR="00217152" w:rsidRPr="0023548A">
        <w:rPr>
          <w:rFonts w:ascii="Calibri" w:eastAsiaTheme="majorEastAsia" w:hAnsi="Calibri" w:cs="Calibri"/>
          <w:b/>
          <w:sz w:val="24"/>
          <w:szCs w:val="24"/>
          <w:lang w:val="en-US"/>
        </w:rPr>
        <w:t>a</w:t>
      </w:r>
      <w:r w:rsidR="00217152" w:rsidRPr="0023548A">
        <w:rPr>
          <w:rFonts w:ascii="Calibri" w:eastAsiaTheme="majorEastAsia" w:hAnsi="Calibri" w:cs="Calibri"/>
          <w:sz w:val="24"/>
          <w:szCs w:val="24"/>
          <w:lang w:val="en-US"/>
        </w:rPr>
        <w:t xml:space="preserve">). When </w:t>
      </w:r>
      <w:r w:rsidR="00644090" w:rsidRPr="0023548A">
        <w:rPr>
          <w:rFonts w:ascii="Calibri" w:eastAsiaTheme="majorEastAsia" w:hAnsi="Calibri" w:cs="Calibri"/>
          <w:sz w:val="24"/>
          <w:szCs w:val="24"/>
          <w:lang w:val="en-US"/>
        </w:rPr>
        <w:t xml:space="preserve">placed </w:t>
      </w:r>
      <w:r w:rsidR="00217152" w:rsidRPr="0023548A">
        <w:rPr>
          <w:rFonts w:ascii="Calibri" w:eastAsiaTheme="majorEastAsia" w:hAnsi="Calibri" w:cs="Calibri"/>
          <w:sz w:val="24"/>
          <w:szCs w:val="24"/>
          <w:lang w:val="en-US"/>
        </w:rPr>
        <w:t>in a cancerous environment</w:t>
      </w:r>
      <w:r w:rsidR="00644090" w:rsidRPr="0023548A">
        <w:rPr>
          <w:rFonts w:ascii="Calibri" w:eastAsiaTheme="majorEastAsia" w:hAnsi="Calibri" w:cs="Calibri"/>
          <w:sz w:val="24"/>
          <w:szCs w:val="24"/>
          <w:lang w:val="en-US"/>
        </w:rPr>
        <w:t xml:space="preserve"> (cortical tumor model),</w:t>
      </w:r>
      <w:r w:rsidR="00217152" w:rsidRPr="0023548A">
        <w:rPr>
          <w:rFonts w:ascii="Calibri" w:eastAsiaTheme="majorEastAsia" w:hAnsi="Calibri" w:cs="Calibri"/>
          <w:sz w:val="24"/>
          <w:szCs w:val="24"/>
          <w:lang w:val="en-US"/>
        </w:rPr>
        <w:t xml:space="preserve"> the microglia changed to a </w:t>
      </w:r>
      <w:r w:rsidR="00644090" w:rsidRPr="0023548A">
        <w:rPr>
          <w:rFonts w:ascii="Calibri" w:eastAsiaTheme="majorEastAsia" w:hAnsi="Calibri" w:cs="Calibri"/>
          <w:sz w:val="24"/>
          <w:szCs w:val="24"/>
          <w:lang w:val="en-US"/>
        </w:rPr>
        <w:t xml:space="preserve">simpler, more </w:t>
      </w:r>
      <w:r w:rsidR="004D1361" w:rsidRPr="0023548A">
        <w:rPr>
          <w:rFonts w:ascii="Calibri" w:eastAsiaTheme="majorEastAsia" w:hAnsi="Calibri" w:cs="Calibri"/>
          <w:sz w:val="24"/>
          <w:szCs w:val="24"/>
          <w:lang w:val="en-US"/>
        </w:rPr>
        <w:t xml:space="preserve">spindle-like </w:t>
      </w:r>
      <w:r w:rsidR="00644090" w:rsidRPr="0023548A">
        <w:rPr>
          <w:rFonts w:ascii="Calibri" w:eastAsiaTheme="majorEastAsia" w:hAnsi="Calibri" w:cs="Calibri"/>
          <w:sz w:val="24"/>
          <w:szCs w:val="24"/>
          <w:lang w:val="en-US"/>
        </w:rPr>
        <w:t>shape</w:t>
      </w:r>
      <w:r w:rsidR="00217152" w:rsidRPr="0023548A">
        <w:rPr>
          <w:rFonts w:ascii="Calibri" w:eastAsiaTheme="majorEastAsia" w:hAnsi="Calibri" w:cs="Calibri"/>
          <w:sz w:val="24"/>
          <w:szCs w:val="24"/>
          <w:lang w:val="en-US"/>
        </w:rPr>
        <w:t xml:space="preserve"> (</w:t>
      </w:r>
      <w:r w:rsidR="00E46FD0" w:rsidRPr="0023548A">
        <w:rPr>
          <w:rFonts w:ascii="Calibri" w:eastAsiaTheme="majorEastAsia" w:hAnsi="Calibri" w:cs="Calibri"/>
          <w:b/>
          <w:sz w:val="24"/>
          <w:szCs w:val="24"/>
          <w:lang w:val="en-US"/>
        </w:rPr>
        <w:t>Figure 2</w:t>
      </w:r>
      <w:r w:rsidR="00217152" w:rsidRPr="0023548A">
        <w:rPr>
          <w:rFonts w:ascii="Calibri" w:eastAsiaTheme="majorEastAsia" w:hAnsi="Calibri" w:cs="Calibri"/>
          <w:b/>
          <w:sz w:val="24"/>
          <w:szCs w:val="24"/>
          <w:lang w:val="en-US"/>
        </w:rPr>
        <w:t>b</w:t>
      </w:r>
      <w:r w:rsidR="00217152" w:rsidRPr="0023548A">
        <w:rPr>
          <w:rFonts w:ascii="Calibri" w:eastAsiaTheme="majorEastAsia" w:hAnsi="Calibri" w:cs="Calibri"/>
          <w:sz w:val="24"/>
          <w:szCs w:val="24"/>
          <w:lang w:val="en-US"/>
        </w:rPr>
        <w:t xml:space="preserve">). </w:t>
      </w:r>
    </w:p>
    <w:p w14:paraId="17707DA7" w14:textId="77777777" w:rsidR="00416535" w:rsidRPr="0023548A" w:rsidRDefault="00416535" w:rsidP="00416535">
      <w:pPr>
        <w:spacing w:line="240" w:lineRule="auto"/>
        <w:rPr>
          <w:rFonts w:ascii="Calibri" w:eastAsiaTheme="majorEastAsia" w:hAnsi="Calibri" w:cs="Calibri"/>
          <w:sz w:val="24"/>
          <w:szCs w:val="24"/>
          <w:lang w:val="en-US"/>
        </w:rPr>
      </w:pPr>
    </w:p>
    <w:p w14:paraId="04928047" w14:textId="080C280F" w:rsidR="00C06CDE" w:rsidRPr="0023548A" w:rsidRDefault="00217152" w:rsidP="00416535">
      <w:pPr>
        <w:spacing w:line="240" w:lineRule="auto"/>
        <w:rPr>
          <w:rFonts w:ascii="Calibri" w:eastAsiaTheme="majorEastAsia" w:hAnsi="Calibri" w:cs="Calibri"/>
          <w:sz w:val="24"/>
          <w:szCs w:val="24"/>
          <w:lang w:val="en-US"/>
        </w:rPr>
      </w:pPr>
      <w:r w:rsidRPr="0023548A">
        <w:rPr>
          <w:rFonts w:ascii="Calibri" w:eastAsiaTheme="majorEastAsia" w:hAnsi="Calibri" w:cs="Calibri"/>
          <w:sz w:val="24"/>
          <w:szCs w:val="24"/>
          <w:lang w:val="en-US"/>
        </w:rPr>
        <w:t xml:space="preserve">The trained SOM was tested </w:t>
      </w:r>
      <w:proofErr w:type="gramStart"/>
      <w:r w:rsidRPr="0023548A">
        <w:rPr>
          <w:rFonts w:ascii="Calibri" w:eastAsiaTheme="majorEastAsia" w:hAnsi="Calibri" w:cs="Calibri"/>
          <w:sz w:val="24"/>
          <w:szCs w:val="24"/>
          <w:lang w:val="en-US"/>
        </w:rPr>
        <w:t>in order to</w:t>
      </w:r>
      <w:proofErr w:type="gramEnd"/>
      <w:r w:rsidRPr="0023548A">
        <w:rPr>
          <w:rFonts w:ascii="Calibri" w:eastAsiaTheme="majorEastAsia" w:hAnsi="Calibri" w:cs="Calibri"/>
          <w:sz w:val="24"/>
          <w:szCs w:val="24"/>
          <w:lang w:val="en-US"/>
        </w:rPr>
        <w:t xml:space="preserve"> evaluate its ability to </w:t>
      </w:r>
      <w:r w:rsidR="00644090" w:rsidRPr="0023548A">
        <w:rPr>
          <w:rFonts w:ascii="Calibri" w:eastAsiaTheme="majorEastAsia" w:hAnsi="Calibri" w:cs="Calibri"/>
          <w:sz w:val="24"/>
          <w:szCs w:val="24"/>
          <w:lang w:val="en-US"/>
        </w:rPr>
        <w:t>distinguish between healthy</w:t>
      </w:r>
      <w:r w:rsidRPr="0023548A">
        <w:rPr>
          <w:rFonts w:ascii="Calibri" w:eastAsiaTheme="majorEastAsia" w:hAnsi="Calibri" w:cs="Calibri"/>
          <w:sz w:val="24"/>
          <w:szCs w:val="24"/>
          <w:lang w:val="en-US"/>
        </w:rPr>
        <w:t xml:space="preserve"> </w:t>
      </w:r>
      <w:r w:rsidR="00644090" w:rsidRPr="0023548A">
        <w:rPr>
          <w:rFonts w:ascii="Calibri" w:eastAsiaTheme="majorEastAsia" w:hAnsi="Calibri" w:cs="Calibri"/>
          <w:sz w:val="24"/>
          <w:szCs w:val="24"/>
          <w:lang w:val="en-US"/>
        </w:rPr>
        <w:t xml:space="preserve">and </w:t>
      </w:r>
      <w:r w:rsidRPr="0023548A">
        <w:rPr>
          <w:rFonts w:ascii="Calibri" w:eastAsiaTheme="majorEastAsia" w:hAnsi="Calibri" w:cs="Calibri"/>
          <w:sz w:val="24"/>
          <w:szCs w:val="24"/>
          <w:lang w:val="en-US"/>
        </w:rPr>
        <w:t>cancerous cells. The</w:t>
      </w:r>
      <w:r w:rsidR="00644090" w:rsidRPr="0023548A">
        <w:rPr>
          <w:rFonts w:ascii="Calibri" w:eastAsiaTheme="majorEastAsia" w:hAnsi="Calibri" w:cs="Calibri"/>
          <w:sz w:val="24"/>
          <w:szCs w:val="24"/>
          <w:lang w:val="en-US"/>
        </w:rPr>
        <w:t xml:space="preserve"> healthy </w:t>
      </w:r>
      <w:r w:rsidRPr="0023548A">
        <w:rPr>
          <w:rFonts w:ascii="Calibri" w:eastAsiaTheme="majorEastAsia" w:hAnsi="Calibri" w:cs="Calibri"/>
          <w:sz w:val="24"/>
          <w:szCs w:val="24"/>
          <w:lang w:val="en-US"/>
        </w:rPr>
        <w:t xml:space="preserve">cell population was </w:t>
      </w:r>
      <w:r w:rsidR="00644090" w:rsidRPr="0023548A">
        <w:rPr>
          <w:rFonts w:ascii="Calibri" w:eastAsiaTheme="majorEastAsia" w:hAnsi="Calibri" w:cs="Calibri"/>
          <w:sz w:val="24"/>
          <w:szCs w:val="24"/>
          <w:lang w:val="en-US"/>
        </w:rPr>
        <w:t>projected on</w:t>
      </w:r>
      <w:r w:rsidRPr="0023548A">
        <w:rPr>
          <w:rFonts w:ascii="Calibri" w:eastAsiaTheme="majorEastAsia" w:hAnsi="Calibri" w:cs="Calibri"/>
          <w:sz w:val="24"/>
          <w:szCs w:val="24"/>
          <w:lang w:val="en-US"/>
        </w:rPr>
        <w:t>to a single area of the SOM (</w:t>
      </w:r>
      <w:r w:rsidR="00E46FD0" w:rsidRPr="0023548A">
        <w:rPr>
          <w:rFonts w:ascii="Calibri" w:eastAsiaTheme="majorEastAsia" w:hAnsi="Calibri" w:cs="Calibri"/>
          <w:b/>
          <w:sz w:val="24"/>
          <w:szCs w:val="24"/>
          <w:lang w:val="en-US"/>
        </w:rPr>
        <w:t>Figure 2</w:t>
      </w:r>
      <w:r w:rsidRPr="0023548A">
        <w:rPr>
          <w:rFonts w:ascii="Calibri" w:eastAsiaTheme="majorEastAsia" w:hAnsi="Calibri" w:cs="Calibri"/>
          <w:b/>
          <w:sz w:val="24"/>
          <w:szCs w:val="24"/>
          <w:lang w:val="en-US"/>
        </w:rPr>
        <w:t>c</w:t>
      </w:r>
      <w:r w:rsidRPr="0023548A">
        <w:rPr>
          <w:rFonts w:ascii="Calibri" w:eastAsiaTheme="majorEastAsia" w:hAnsi="Calibri" w:cs="Calibri"/>
          <w:sz w:val="24"/>
          <w:szCs w:val="24"/>
          <w:lang w:val="en-US"/>
        </w:rPr>
        <w:t xml:space="preserve">). The SOM responded to the </w:t>
      </w:r>
      <w:r w:rsidR="00644090" w:rsidRPr="0023548A">
        <w:rPr>
          <w:rFonts w:ascii="Calibri" w:eastAsiaTheme="majorEastAsia" w:hAnsi="Calibri" w:cs="Calibri"/>
          <w:sz w:val="24"/>
          <w:szCs w:val="24"/>
          <w:lang w:val="en-US"/>
        </w:rPr>
        <w:t xml:space="preserve">cancerous </w:t>
      </w:r>
      <w:r w:rsidRPr="0023548A">
        <w:rPr>
          <w:rFonts w:ascii="Calibri" w:eastAsiaTheme="majorEastAsia" w:hAnsi="Calibri" w:cs="Calibri"/>
          <w:sz w:val="24"/>
          <w:szCs w:val="24"/>
          <w:lang w:val="en-US"/>
        </w:rPr>
        <w:t xml:space="preserve">microglia </w:t>
      </w:r>
      <w:r w:rsidR="00644090" w:rsidRPr="0023548A">
        <w:rPr>
          <w:rFonts w:ascii="Calibri" w:eastAsiaTheme="majorEastAsia" w:hAnsi="Calibri" w:cs="Calibri"/>
          <w:sz w:val="24"/>
          <w:szCs w:val="24"/>
          <w:lang w:val="en-US"/>
        </w:rPr>
        <w:t>dataset</w:t>
      </w:r>
      <w:r w:rsidRPr="0023548A">
        <w:rPr>
          <w:rFonts w:ascii="Calibri" w:eastAsiaTheme="majorEastAsia" w:hAnsi="Calibri" w:cs="Calibri"/>
          <w:sz w:val="24"/>
          <w:szCs w:val="24"/>
          <w:lang w:val="en-US"/>
        </w:rPr>
        <w:t xml:space="preserve"> </w:t>
      </w:r>
      <w:r w:rsidR="00644090" w:rsidRPr="0023548A">
        <w:rPr>
          <w:rFonts w:ascii="Calibri" w:eastAsiaTheme="majorEastAsia" w:hAnsi="Calibri" w:cs="Calibri"/>
          <w:sz w:val="24"/>
          <w:szCs w:val="24"/>
          <w:lang w:val="en-US"/>
        </w:rPr>
        <w:t xml:space="preserve">with </w:t>
      </w:r>
      <w:r w:rsidRPr="0023548A">
        <w:rPr>
          <w:rFonts w:ascii="Calibri" w:eastAsiaTheme="majorEastAsia" w:hAnsi="Calibri" w:cs="Calibri"/>
          <w:sz w:val="24"/>
          <w:szCs w:val="24"/>
          <w:lang w:val="en-US"/>
        </w:rPr>
        <w:t xml:space="preserve">a dumbbell-shaped </w:t>
      </w:r>
      <w:r w:rsidR="00644090" w:rsidRPr="0023548A">
        <w:rPr>
          <w:rFonts w:ascii="Calibri" w:eastAsiaTheme="majorEastAsia" w:hAnsi="Calibri" w:cs="Calibri"/>
          <w:sz w:val="24"/>
          <w:szCs w:val="24"/>
          <w:lang w:val="en-US"/>
        </w:rPr>
        <w:t xml:space="preserve">active </w:t>
      </w:r>
      <w:r w:rsidRPr="0023548A">
        <w:rPr>
          <w:rFonts w:ascii="Calibri" w:eastAsiaTheme="majorEastAsia" w:hAnsi="Calibri" w:cs="Calibri"/>
          <w:sz w:val="24"/>
          <w:szCs w:val="24"/>
          <w:lang w:val="en-US"/>
        </w:rPr>
        <w:t>region (</w:t>
      </w:r>
      <w:r w:rsidR="00E46FD0" w:rsidRPr="0023548A">
        <w:rPr>
          <w:rFonts w:ascii="Calibri" w:eastAsiaTheme="majorEastAsia" w:hAnsi="Calibri" w:cs="Calibri"/>
          <w:b/>
          <w:sz w:val="24"/>
          <w:szCs w:val="24"/>
          <w:lang w:val="en-US"/>
        </w:rPr>
        <w:t>Figure 2</w:t>
      </w:r>
      <w:r w:rsidRPr="0023548A">
        <w:rPr>
          <w:rFonts w:ascii="Calibri" w:eastAsiaTheme="majorEastAsia" w:hAnsi="Calibri" w:cs="Calibri"/>
          <w:b/>
          <w:sz w:val="24"/>
          <w:szCs w:val="24"/>
          <w:lang w:val="en-US"/>
        </w:rPr>
        <w:t>d</w:t>
      </w:r>
      <w:r w:rsidRPr="0023548A">
        <w:rPr>
          <w:rFonts w:ascii="Calibri" w:eastAsiaTheme="majorEastAsia" w:hAnsi="Calibri" w:cs="Calibri"/>
          <w:sz w:val="24"/>
          <w:szCs w:val="24"/>
          <w:lang w:val="en-US"/>
        </w:rPr>
        <w:t xml:space="preserve">). A blindly mixed input data set </w:t>
      </w:r>
      <w:r w:rsidR="00644090" w:rsidRPr="0023548A">
        <w:rPr>
          <w:rFonts w:ascii="Calibri" w:eastAsiaTheme="majorEastAsia" w:hAnsi="Calibri" w:cs="Calibri"/>
          <w:sz w:val="24"/>
          <w:szCs w:val="24"/>
          <w:lang w:val="en-US"/>
        </w:rPr>
        <w:t xml:space="preserve">that </w:t>
      </w:r>
      <w:r w:rsidRPr="0023548A">
        <w:rPr>
          <w:rFonts w:ascii="Calibri" w:eastAsiaTheme="majorEastAsia" w:hAnsi="Calibri" w:cs="Calibri"/>
          <w:sz w:val="24"/>
          <w:szCs w:val="24"/>
          <w:lang w:val="en-US"/>
        </w:rPr>
        <w:t xml:space="preserve">consisted of DFT shape components from </w:t>
      </w:r>
      <w:r w:rsidR="00644090" w:rsidRPr="0023548A">
        <w:rPr>
          <w:rFonts w:ascii="Calibri" w:eastAsiaTheme="majorEastAsia" w:hAnsi="Calibri" w:cs="Calibri"/>
          <w:sz w:val="24"/>
          <w:szCs w:val="24"/>
          <w:lang w:val="en-US"/>
        </w:rPr>
        <w:t xml:space="preserve">both </w:t>
      </w:r>
      <w:r w:rsidRPr="0023548A">
        <w:rPr>
          <w:rFonts w:ascii="Calibri" w:eastAsiaTheme="majorEastAsia" w:hAnsi="Calibri" w:cs="Calibri"/>
          <w:sz w:val="24"/>
          <w:szCs w:val="24"/>
          <w:lang w:val="en-US"/>
        </w:rPr>
        <w:t xml:space="preserve">the </w:t>
      </w:r>
      <w:r w:rsidR="00644090" w:rsidRPr="0023548A">
        <w:rPr>
          <w:rFonts w:ascii="Calibri" w:eastAsiaTheme="majorEastAsia" w:hAnsi="Calibri" w:cs="Calibri"/>
          <w:sz w:val="24"/>
          <w:szCs w:val="24"/>
          <w:lang w:val="en-US"/>
        </w:rPr>
        <w:t xml:space="preserve">healthy </w:t>
      </w:r>
      <w:r w:rsidRPr="0023548A">
        <w:rPr>
          <w:rFonts w:ascii="Calibri" w:eastAsiaTheme="majorEastAsia" w:hAnsi="Calibri" w:cs="Calibri"/>
          <w:sz w:val="24"/>
          <w:szCs w:val="24"/>
          <w:lang w:val="en-US"/>
        </w:rPr>
        <w:t xml:space="preserve">and the cancerous group </w:t>
      </w:r>
      <w:r w:rsidR="00644090" w:rsidRPr="0023548A">
        <w:rPr>
          <w:rFonts w:ascii="Calibri" w:eastAsiaTheme="majorEastAsia" w:hAnsi="Calibri" w:cs="Calibri"/>
          <w:sz w:val="24"/>
          <w:szCs w:val="24"/>
          <w:lang w:val="en-US"/>
        </w:rPr>
        <w:t xml:space="preserve">was </w:t>
      </w:r>
      <w:r w:rsidRPr="0023548A">
        <w:rPr>
          <w:rFonts w:ascii="Calibri" w:eastAsiaTheme="majorEastAsia" w:hAnsi="Calibri" w:cs="Calibri"/>
          <w:sz w:val="24"/>
          <w:szCs w:val="24"/>
          <w:lang w:val="en-US"/>
        </w:rPr>
        <w:t xml:space="preserve">projected by the SOM into two </w:t>
      </w:r>
      <w:r w:rsidR="00C06CDE" w:rsidRPr="0023548A">
        <w:rPr>
          <w:rFonts w:ascii="Calibri" w:eastAsiaTheme="majorEastAsia" w:hAnsi="Calibri" w:cs="Calibri"/>
          <w:sz w:val="24"/>
          <w:szCs w:val="24"/>
          <w:lang w:val="en-US"/>
        </w:rPr>
        <w:t>distinct groups, whil</w:t>
      </w:r>
      <w:r w:rsidR="00644090" w:rsidRPr="0023548A">
        <w:rPr>
          <w:rFonts w:ascii="Calibri" w:eastAsiaTheme="majorEastAsia" w:hAnsi="Calibri" w:cs="Calibri"/>
          <w:sz w:val="24"/>
          <w:szCs w:val="24"/>
          <w:lang w:val="en-US"/>
        </w:rPr>
        <w:t>st</w:t>
      </w:r>
      <w:r w:rsidR="00C06CDE" w:rsidRPr="0023548A">
        <w:rPr>
          <w:rFonts w:ascii="Calibri" w:eastAsiaTheme="majorEastAsia" w:hAnsi="Calibri" w:cs="Calibri"/>
          <w:sz w:val="24"/>
          <w:szCs w:val="24"/>
          <w:lang w:val="en-US"/>
        </w:rPr>
        <w:t xml:space="preserve"> keeping the shape of their individual contours </w:t>
      </w:r>
      <w:proofErr w:type="gramStart"/>
      <w:r w:rsidR="009B4AFF" w:rsidRPr="0023548A">
        <w:rPr>
          <w:rFonts w:ascii="Calibri" w:eastAsiaTheme="majorEastAsia" w:hAnsi="Calibri" w:cs="Calibri"/>
          <w:sz w:val="24"/>
          <w:szCs w:val="24"/>
          <w:lang w:val="en-US"/>
        </w:rPr>
        <w:t>similar to</w:t>
      </w:r>
      <w:proofErr w:type="gramEnd"/>
      <w:r w:rsidR="009B4AFF" w:rsidRPr="0023548A">
        <w:rPr>
          <w:rFonts w:ascii="Calibri" w:eastAsiaTheme="majorEastAsia" w:hAnsi="Calibri" w:cs="Calibri"/>
          <w:sz w:val="24"/>
          <w:szCs w:val="24"/>
          <w:lang w:val="en-US"/>
        </w:rPr>
        <w:t xml:space="preserve"> those of</w:t>
      </w:r>
      <w:r w:rsidR="00C06CDE" w:rsidRPr="0023548A">
        <w:rPr>
          <w:rFonts w:ascii="Calibri" w:eastAsiaTheme="majorEastAsia" w:hAnsi="Calibri" w:cs="Calibri"/>
          <w:sz w:val="24"/>
          <w:szCs w:val="24"/>
          <w:lang w:val="en-US"/>
        </w:rPr>
        <w:t xml:space="preserve"> </w:t>
      </w:r>
      <w:r w:rsidR="00644090" w:rsidRPr="0023548A">
        <w:rPr>
          <w:rFonts w:ascii="Calibri" w:eastAsiaTheme="majorEastAsia" w:hAnsi="Calibri" w:cs="Calibri"/>
          <w:sz w:val="24"/>
          <w:szCs w:val="24"/>
          <w:lang w:val="en-US"/>
        </w:rPr>
        <w:t xml:space="preserve">the separated groups </w:t>
      </w:r>
      <w:r w:rsidR="00C06CDE" w:rsidRPr="0023548A">
        <w:rPr>
          <w:rFonts w:ascii="Calibri" w:eastAsiaTheme="majorEastAsia" w:hAnsi="Calibri" w:cs="Calibri"/>
          <w:sz w:val="24"/>
          <w:szCs w:val="24"/>
          <w:lang w:val="en-US"/>
        </w:rPr>
        <w:t>(</w:t>
      </w:r>
      <w:r w:rsidR="00E46FD0" w:rsidRPr="0023548A">
        <w:rPr>
          <w:rFonts w:ascii="Calibri" w:eastAsiaTheme="majorEastAsia" w:hAnsi="Calibri" w:cs="Calibri"/>
          <w:b/>
          <w:sz w:val="24"/>
          <w:szCs w:val="24"/>
          <w:lang w:val="en-US"/>
        </w:rPr>
        <w:t>Figure 2</w:t>
      </w:r>
      <w:r w:rsidR="00C06CDE" w:rsidRPr="0023548A">
        <w:rPr>
          <w:rFonts w:ascii="Calibri" w:eastAsiaTheme="majorEastAsia" w:hAnsi="Calibri" w:cs="Calibri"/>
          <w:b/>
          <w:sz w:val="24"/>
          <w:szCs w:val="24"/>
          <w:lang w:val="en-US"/>
        </w:rPr>
        <w:t>e</w:t>
      </w:r>
      <w:r w:rsidR="009B4AFF" w:rsidRPr="0023548A">
        <w:rPr>
          <w:rFonts w:ascii="Calibri" w:eastAsiaTheme="majorEastAsia" w:hAnsi="Calibri" w:cs="Calibri"/>
          <w:sz w:val="24"/>
          <w:szCs w:val="24"/>
          <w:lang w:val="en-US"/>
        </w:rPr>
        <w:t xml:space="preserve">; compare with </w:t>
      </w:r>
      <w:r w:rsidR="00416535" w:rsidRPr="0023548A">
        <w:rPr>
          <w:rFonts w:ascii="Calibri" w:eastAsiaTheme="majorEastAsia" w:hAnsi="Calibri" w:cs="Calibri"/>
          <w:b/>
          <w:sz w:val="24"/>
          <w:szCs w:val="24"/>
          <w:lang w:val="en-US"/>
        </w:rPr>
        <w:t>2</w:t>
      </w:r>
      <w:r w:rsidR="009B4AFF" w:rsidRPr="0023548A">
        <w:rPr>
          <w:rFonts w:ascii="Calibri" w:eastAsiaTheme="majorEastAsia" w:hAnsi="Calibri" w:cs="Calibri"/>
          <w:b/>
          <w:sz w:val="24"/>
          <w:szCs w:val="24"/>
          <w:lang w:val="en-US"/>
        </w:rPr>
        <w:t>c</w:t>
      </w:r>
      <w:r w:rsidR="009B4AFF" w:rsidRPr="0023548A">
        <w:rPr>
          <w:rFonts w:ascii="Calibri" w:eastAsiaTheme="majorEastAsia" w:hAnsi="Calibri" w:cs="Calibri"/>
          <w:sz w:val="24"/>
          <w:szCs w:val="24"/>
          <w:lang w:val="en-US"/>
        </w:rPr>
        <w:t xml:space="preserve"> and </w:t>
      </w:r>
      <w:r w:rsidR="00416535" w:rsidRPr="0023548A">
        <w:rPr>
          <w:rFonts w:ascii="Calibri" w:eastAsiaTheme="majorEastAsia" w:hAnsi="Calibri" w:cs="Calibri"/>
          <w:b/>
          <w:sz w:val="24"/>
          <w:szCs w:val="24"/>
          <w:lang w:val="en-US"/>
        </w:rPr>
        <w:t>2</w:t>
      </w:r>
      <w:r w:rsidR="009B4AFF" w:rsidRPr="0023548A">
        <w:rPr>
          <w:rFonts w:ascii="Calibri" w:eastAsiaTheme="majorEastAsia" w:hAnsi="Calibri" w:cs="Calibri"/>
          <w:b/>
          <w:sz w:val="24"/>
          <w:szCs w:val="24"/>
          <w:lang w:val="en-US"/>
        </w:rPr>
        <w:t>d</w:t>
      </w:r>
      <w:r w:rsidR="00C06CDE" w:rsidRPr="0023548A">
        <w:rPr>
          <w:rFonts w:ascii="Calibri" w:eastAsiaTheme="majorEastAsia" w:hAnsi="Calibri" w:cs="Calibri"/>
          <w:sz w:val="24"/>
          <w:szCs w:val="24"/>
          <w:lang w:val="en-US"/>
        </w:rPr>
        <w:t xml:space="preserve">). It can be concluded that the mixed dataset was successfully </w:t>
      </w:r>
      <w:r w:rsidR="009B4AFF" w:rsidRPr="0023548A">
        <w:rPr>
          <w:rFonts w:ascii="Calibri" w:eastAsiaTheme="majorEastAsia" w:hAnsi="Calibri" w:cs="Calibri"/>
          <w:sz w:val="24"/>
          <w:szCs w:val="24"/>
          <w:lang w:val="en-US"/>
        </w:rPr>
        <w:t xml:space="preserve">clustered </w:t>
      </w:r>
      <w:r w:rsidR="00C06CDE" w:rsidRPr="0023548A">
        <w:rPr>
          <w:rFonts w:ascii="Calibri" w:eastAsiaTheme="majorEastAsia" w:hAnsi="Calibri" w:cs="Calibri"/>
          <w:sz w:val="24"/>
          <w:szCs w:val="24"/>
          <w:lang w:val="en-US"/>
        </w:rPr>
        <w:t xml:space="preserve">by the SOM. </w:t>
      </w:r>
    </w:p>
    <w:p w14:paraId="7E8A691A" w14:textId="77777777" w:rsidR="00416535" w:rsidRPr="0023548A" w:rsidRDefault="00416535" w:rsidP="00416535">
      <w:pPr>
        <w:spacing w:line="240" w:lineRule="auto"/>
        <w:rPr>
          <w:rFonts w:ascii="Calibri" w:eastAsiaTheme="majorEastAsia" w:hAnsi="Calibri" w:cs="Calibri"/>
          <w:sz w:val="24"/>
          <w:szCs w:val="24"/>
          <w:lang w:val="en-US"/>
        </w:rPr>
      </w:pPr>
    </w:p>
    <w:p w14:paraId="034FD147" w14:textId="47E28536" w:rsidR="003A3BCF" w:rsidRPr="0023548A" w:rsidRDefault="00D838DB" w:rsidP="00416535">
      <w:pPr>
        <w:spacing w:line="240" w:lineRule="auto"/>
        <w:rPr>
          <w:rFonts w:ascii="Calibri" w:eastAsiaTheme="majorEastAsia" w:hAnsi="Calibri" w:cs="Calibri"/>
          <w:sz w:val="24"/>
          <w:szCs w:val="24"/>
          <w:lang w:val="en-US"/>
        </w:rPr>
      </w:pPr>
      <w:r w:rsidRPr="0023548A">
        <w:rPr>
          <w:rFonts w:ascii="Calibri" w:eastAsiaTheme="majorEastAsia" w:hAnsi="Calibri" w:cs="Calibri"/>
          <w:sz w:val="24"/>
          <w:szCs w:val="24"/>
          <w:lang w:val="en-US"/>
        </w:rPr>
        <w:t>W</w:t>
      </w:r>
      <w:r w:rsidR="00C06CDE" w:rsidRPr="0023548A">
        <w:rPr>
          <w:rFonts w:ascii="Calibri" w:eastAsiaTheme="majorEastAsia" w:hAnsi="Calibri" w:cs="Calibri"/>
          <w:sz w:val="24"/>
          <w:szCs w:val="24"/>
          <w:lang w:val="en-US"/>
        </w:rPr>
        <w:t>e</w:t>
      </w:r>
      <w:r w:rsidR="006935BB" w:rsidRPr="0023548A">
        <w:rPr>
          <w:rFonts w:ascii="Calibri" w:eastAsiaTheme="majorEastAsia" w:hAnsi="Calibri" w:cs="Calibri"/>
          <w:sz w:val="24"/>
          <w:szCs w:val="24"/>
          <w:lang w:val="en-US"/>
        </w:rPr>
        <w:t xml:space="preserve"> tested the performance of the SOM</w:t>
      </w:r>
      <w:r w:rsidR="00C06CDE" w:rsidRPr="0023548A">
        <w:rPr>
          <w:rFonts w:ascii="Calibri" w:eastAsiaTheme="majorEastAsia" w:hAnsi="Calibri" w:cs="Calibri"/>
          <w:sz w:val="24"/>
          <w:szCs w:val="24"/>
          <w:lang w:val="en-US"/>
        </w:rPr>
        <w:t xml:space="preserve"> </w:t>
      </w:r>
      <w:r w:rsidR="006935BB" w:rsidRPr="0023548A">
        <w:rPr>
          <w:rFonts w:ascii="Calibri" w:eastAsiaTheme="majorEastAsia" w:hAnsi="Calibri" w:cs="Calibri"/>
          <w:sz w:val="24"/>
          <w:szCs w:val="24"/>
          <w:lang w:val="en-US"/>
        </w:rPr>
        <w:t xml:space="preserve">by </w:t>
      </w:r>
      <w:r w:rsidR="00C06CDE" w:rsidRPr="0023548A">
        <w:rPr>
          <w:rFonts w:ascii="Calibri" w:eastAsiaTheme="majorEastAsia" w:hAnsi="Calibri" w:cs="Calibri"/>
          <w:sz w:val="24"/>
          <w:szCs w:val="24"/>
          <w:lang w:val="en-US"/>
        </w:rPr>
        <w:t>compar</w:t>
      </w:r>
      <w:r w:rsidR="006935BB" w:rsidRPr="0023548A">
        <w:rPr>
          <w:rFonts w:ascii="Calibri" w:eastAsiaTheme="majorEastAsia" w:hAnsi="Calibri" w:cs="Calibri"/>
          <w:sz w:val="24"/>
          <w:szCs w:val="24"/>
          <w:lang w:val="en-US"/>
        </w:rPr>
        <w:t>ing its projections</w:t>
      </w:r>
      <w:r w:rsidR="00C06CDE" w:rsidRPr="0023548A">
        <w:rPr>
          <w:rFonts w:ascii="Calibri" w:eastAsiaTheme="majorEastAsia" w:hAnsi="Calibri" w:cs="Calibri"/>
          <w:sz w:val="24"/>
          <w:szCs w:val="24"/>
          <w:lang w:val="en-US"/>
        </w:rPr>
        <w:t xml:space="preserve"> </w:t>
      </w:r>
      <w:r w:rsidR="006935BB" w:rsidRPr="0023548A">
        <w:rPr>
          <w:rFonts w:ascii="Calibri" w:eastAsiaTheme="majorEastAsia" w:hAnsi="Calibri" w:cs="Calibri"/>
          <w:sz w:val="24"/>
          <w:szCs w:val="24"/>
          <w:lang w:val="en-US"/>
        </w:rPr>
        <w:t>with the manual analysis of the same data by</w:t>
      </w:r>
      <w:r w:rsidR="00C06CDE" w:rsidRPr="0023548A">
        <w:rPr>
          <w:rFonts w:ascii="Calibri" w:eastAsiaTheme="majorEastAsia" w:hAnsi="Calibri" w:cs="Calibri"/>
          <w:sz w:val="24"/>
          <w:szCs w:val="24"/>
          <w:lang w:val="en-US"/>
        </w:rPr>
        <w:t xml:space="preserve"> </w:t>
      </w:r>
      <w:r w:rsidRPr="0023548A">
        <w:rPr>
          <w:rFonts w:ascii="Calibri" w:eastAsiaTheme="majorEastAsia" w:hAnsi="Calibri" w:cs="Calibri"/>
          <w:sz w:val="24"/>
          <w:szCs w:val="24"/>
          <w:lang w:val="en-US"/>
        </w:rPr>
        <w:t>a medical</w:t>
      </w:r>
      <w:r w:rsidR="00C06CDE" w:rsidRPr="0023548A">
        <w:rPr>
          <w:rFonts w:ascii="Calibri" w:eastAsiaTheme="majorEastAsia" w:hAnsi="Calibri" w:cs="Calibri"/>
          <w:sz w:val="24"/>
          <w:szCs w:val="24"/>
          <w:lang w:val="en-US"/>
        </w:rPr>
        <w:t xml:space="preserve"> expert, who classified th</w:t>
      </w:r>
      <w:r w:rsidRPr="0023548A">
        <w:rPr>
          <w:rFonts w:ascii="Calibri" w:eastAsiaTheme="majorEastAsia" w:hAnsi="Calibri" w:cs="Calibri"/>
          <w:sz w:val="24"/>
          <w:szCs w:val="24"/>
          <w:lang w:val="en-US"/>
        </w:rPr>
        <w:t xml:space="preserve">e dataset based on their </w:t>
      </w:r>
      <w:proofErr w:type="spellStart"/>
      <w:r w:rsidRPr="0023548A">
        <w:rPr>
          <w:rFonts w:ascii="Calibri" w:eastAsiaTheme="majorEastAsia" w:hAnsi="Calibri" w:cs="Calibri"/>
          <w:sz w:val="24"/>
          <w:szCs w:val="24"/>
          <w:lang w:val="en-US"/>
        </w:rPr>
        <w:t>spatio</w:t>
      </w:r>
      <w:proofErr w:type="spellEnd"/>
      <w:r w:rsidRPr="0023548A">
        <w:rPr>
          <w:rFonts w:ascii="Calibri" w:eastAsiaTheme="majorEastAsia" w:hAnsi="Calibri" w:cs="Calibri"/>
          <w:sz w:val="24"/>
          <w:szCs w:val="24"/>
          <w:lang w:val="en-US"/>
        </w:rPr>
        <w:t>-</w:t>
      </w:r>
      <w:r w:rsidR="00C06CDE" w:rsidRPr="0023548A">
        <w:rPr>
          <w:rFonts w:ascii="Calibri" w:eastAsiaTheme="majorEastAsia" w:hAnsi="Calibri" w:cs="Calibri"/>
          <w:sz w:val="24"/>
          <w:szCs w:val="24"/>
          <w:lang w:val="en-US"/>
        </w:rPr>
        <w:t>temporal</w:t>
      </w:r>
      <w:r w:rsidRPr="0023548A">
        <w:rPr>
          <w:rFonts w:ascii="Calibri" w:eastAsiaTheme="majorEastAsia" w:hAnsi="Calibri" w:cs="Calibri"/>
          <w:sz w:val="24"/>
          <w:szCs w:val="24"/>
          <w:lang w:val="en-US"/>
        </w:rPr>
        <w:t xml:space="preserve"> behavior. The expert identified </w:t>
      </w:r>
      <w:r w:rsidR="006935BB" w:rsidRPr="0023548A">
        <w:rPr>
          <w:rFonts w:ascii="Calibri" w:eastAsiaTheme="majorEastAsia" w:hAnsi="Calibri" w:cs="Calibri"/>
          <w:sz w:val="24"/>
          <w:szCs w:val="24"/>
          <w:lang w:val="en-US"/>
        </w:rPr>
        <w:t>four</w:t>
      </w:r>
      <w:r w:rsidRPr="0023548A">
        <w:rPr>
          <w:rFonts w:ascii="Calibri" w:eastAsiaTheme="majorEastAsia" w:hAnsi="Calibri" w:cs="Calibri"/>
          <w:sz w:val="24"/>
          <w:szCs w:val="24"/>
          <w:lang w:val="en-US"/>
        </w:rPr>
        <w:t xml:space="preserve"> distinct cell groups (resting cells, phagocyt</w:t>
      </w:r>
      <w:r w:rsidR="006935BB" w:rsidRPr="0023548A">
        <w:rPr>
          <w:rFonts w:ascii="Calibri" w:eastAsiaTheme="majorEastAsia" w:hAnsi="Calibri" w:cs="Calibri"/>
          <w:sz w:val="24"/>
          <w:szCs w:val="24"/>
          <w:lang w:val="en-US"/>
        </w:rPr>
        <w:t>osing</w:t>
      </w:r>
      <w:r w:rsidRPr="0023548A">
        <w:rPr>
          <w:rFonts w:ascii="Calibri" w:eastAsiaTheme="majorEastAsia" w:hAnsi="Calibri" w:cs="Calibri"/>
          <w:sz w:val="24"/>
          <w:szCs w:val="24"/>
          <w:lang w:val="en-US"/>
        </w:rPr>
        <w:t xml:space="preserve"> cells, interacting cells, and mobile cells </w:t>
      </w:r>
      <w:r w:rsidRPr="0023548A">
        <w:rPr>
          <w:rFonts w:ascii="Calibri" w:eastAsiaTheme="majorEastAsia" w:hAnsi="Calibri" w:cs="Calibri"/>
          <w:sz w:val="24"/>
          <w:szCs w:val="24"/>
          <w:lang w:val="en-US"/>
        </w:rPr>
        <w:fldChar w:fldCharType="begin"/>
      </w:r>
      <w:r w:rsidR="00A6329F" w:rsidRPr="0023548A">
        <w:rPr>
          <w:rFonts w:ascii="Calibri" w:eastAsiaTheme="majorEastAsia" w:hAnsi="Calibri" w:cs="Calibri"/>
          <w:sz w:val="24"/>
          <w:szCs w:val="24"/>
          <w:lang w:val="en-US"/>
        </w:rPr>
        <w:instrText xml:space="preserve"> ADDIN EN.CITE &lt;EndNote&gt;&lt;Cite&gt;&lt;Author&gt;Bayerl&lt;/Author&gt;&lt;Year&gt;2016&lt;/Year&gt;&lt;RecNum&gt;987&lt;/RecNum&gt;&lt;DisplayText&gt;&lt;style face="superscript"&gt;18&lt;/style&gt;&lt;/DisplayText&gt;&lt;record&gt;&lt;rec-number&gt;987&lt;/rec-number&gt;&lt;foreign-keys&gt;&lt;key app="EN" db-id="p52ws2spez5srbetatnxaesaz25wr29sxsap" timestamp="1502395977"&gt;987&lt;/key&gt;&lt;/foreign-keys&gt;&lt;ref-type name="Journal Article"&gt;17&lt;/ref-type&gt;&lt;contributors&gt;&lt;authors&gt;&lt;author&gt;Bayerl, S. H.&lt;/author&gt;&lt;author&gt;Niesner, R.&lt;/author&gt;&lt;author&gt;Cseresnyes, Z.&lt;/author&gt;&lt;author&gt;Radbruch, H.&lt;/author&gt;&lt;author&gt;Pohlan, J.&lt;/author&gt;&lt;author&gt;Brandenburg, S.&lt;/author&gt;&lt;author&gt;Czabanka, M. A.&lt;/author&gt;&lt;author&gt;Vajkoczy, P.&lt;/author&gt;&lt;/authors&gt;&lt;/contributors&gt;&lt;auth-address&gt;Department of Neurosurgery, Charite Universitatsmedizin Berlin, Augustenburger Platz 1, Berlin, Germany.&amp;#xD;German Rheumatism Research Center Berlin, Berlin, Germany, Chariteplatz 1, Berlin, Germany.&amp;#xD;Department of Neuropathology, Charite Universitatsmedizin Berlin, Chariteplatz 1, Berlin, Germany.&lt;/auth-address&gt;&lt;titles&gt;&lt;title&gt;Time lapse in vivo microscopy reveals distinct dynamics of microglia-tumor environment interactions-a new role for the tumor perivascular space as highway for trafficking microglia&lt;/title&gt;&lt;secondary-title&gt;Glia&lt;/secondary-title&gt;&lt;/titles&gt;&lt;periodical&gt;&lt;full-title&gt;Glia&lt;/full-title&gt;&lt;/periodical&gt;&lt;pages&gt;1210-26&lt;/pages&gt;&lt;volume&gt;64&lt;/volume&gt;&lt;number&gt;7&lt;/number&gt;&lt;keywords&gt;&lt;keyword&gt;2 photon microscopy&lt;/keyword&gt;&lt;keyword&gt;NADPH oxidase&lt;/keyword&gt;&lt;keyword&gt;angiogenesis&lt;/keyword&gt;&lt;keyword&gt;glioma&lt;/keyword&gt;&lt;keyword&gt;microglia motility&lt;/keyword&gt;&lt;/keywords&gt;&lt;dates&gt;&lt;year&gt;2016&lt;/year&gt;&lt;pub-dates&gt;&lt;date&gt;Jul&lt;/date&gt;&lt;/pub-dates&gt;&lt;/dates&gt;&lt;isbn&gt;1098-1136 (Electronic)&amp;#xD;0894-1491 (Linking)&lt;/isbn&gt;&lt;accession-num&gt;27143298&lt;/accession-num&gt;&lt;urls&gt;&lt;related-urls&gt;&lt;url&gt;https://www.ncbi.nlm.nih.gov/pubmed/27143298&lt;/url&gt;&lt;/related-urls&gt;&lt;/urls&gt;&lt;electronic-resource-num&gt;10.1002/glia.22994&lt;/electronic-resource-num&gt;&lt;/record&gt;&lt;/Cite&gt;&lt;/EndNote&gt;</w:instrText>
      </w:r>
      <w:r w:rsidRPr="0023548A">
        <w:rPr>
          <w:rFonts w:ascii="Calibri" w:eastAsiaTheme="majorEastAsia" w:hAnsi="Calibri" w:cs="Calibri"/>
          <w:sz w:val="24"/>
          <w:szCs w:val="24"/>
          <w:lang w:val="en-US"/>
        </w:rPr>
        <w:fldChar w:fldCharType="separate"/>
      </w:r>
      <w:r w:rsidR="00A6329F" w:rsidRPr="0023548A">
        <w:rPr>
          <w:rFonts w:ascii="Calibri" w:eastAsiaTheme="majorEastAsia" w:hAnsi="Calibri" w:cs="Calibri"/>
          <w:sz w:val="24"/>
          <w:szCs w:val="24"/>
          <w:vertAlign w:val="superscript"/>
          <w:lang w:val="en-US"/>
        </w:rPr>
        <w:t>18</w:t>
      </w:r>
      <w:r w:rsidRPr="0023548A">
        <w:rPr>
          <w:rFonts w:ascii="Calibri" w:eastAsiaTheme="majorEastAsia" w:hAnsi="Calibri" w:cs="Calibri"/>
          <w:sz w:val="24"/>
          <w:szCs w:val="24"/>
          <w:lang w:val="en-US"/>
        </w:rPr>
        <w:fldChar w:fldCharType="end"/>
      </w:r>
      <w:r w:rsidRPr="0023548A">
        <w:rPr>
          <w:rFonts w:ascii="Calibri" w:eastAsiaTheme="majorEastAsia" w:hAnsi="Calibri" w:cs="Calibri"/>
          <w:sz w:val="24"/>
          <w:szCs w:val="24"/>
          <w:lang w:val="en-US"/>
        </w:rPr>
        <w:t>), which were reconstructed and used to train a 12x12</w:t>
      </w:r>
      <w:r w:rsidR="003A3BCF" w:rsidRPr="0023548A">
        <w:rPr>
          <w:rFonts w:ascii="Calibri" w:eastAsiaTheme="majorEastAsia" w:hAnsi="Calibri" w:cs="Calibri"/>
          <w:sz w:val="24"/>
          <w:szCs w:val="24"/>
          <w:lang w:val="en-US"/>
        </w:rPr>
        <w:t xml:space="preserve"> </w:t>
      </w:r>
      <w:r w:rsidRPr="0023548A">
        <w:rPr>
          <w:rFonts w:ascii="Calibri" w:eastAsiaTheme="majorEastAsia" w:hAnsi="Calibri" w:cs="Calibri"/>
          <w:sz w:val="24"/>
          <w:szCs w:val="24"/>
          <w:lang w:val="en-US"/>
        </w:rPr>
        <w:t xml:space="preserve">SOM. </w:t>
      </w:r>
      <w:r w:rsidR="406E3F49" w:rsidRPr="0023548A">
        <w:rPr>
          <w:rFonts w:ascii="Calibri" w:eastAsiaTheme="majorEastAsia" w:hAnsi="Calibri" w:cs="Calibri"/>
          <w:sz w:val="24"/>
          <w:szCs w:val="24"/>
          <w:lang w:val="en-US"/>
        </w:rPr>
        <w:t>The trained network (</w:t>
      </w:r>
      <w:r w:rsidR="00E46FD0" w:rsidRPr="0023548A">
        <w:rPr>
          <w:rFonts w:ascii="Calibri" w:eastAsiaTheme="majorEastAsia" w:hAnsi="Calibri" w:cs="Calibri"/>
          <w:b/>
          <w:sz w:val="24"/>
          <w:szCs w:val="24"/>
          <w:lang w:val="en-US"/>
        </w:rPr>
        <w:t>Figure 3</w:t>
      </w:r>
      <w:r w:rsidR="406E3F49" w:rsidRPr="0023548A">
        <w:rPr>
          <w:rFonts w:ascii="Calibri" w:eastAsiaTheme="majorEastAsia" w:hAnsi="Calibri" w:cs="Calibri"/>
          <w:b/>
          <w:sz w:val="24"/>
          <w:szCs w:val="24"/>
          <w:lang w:val="en-US"/>
        </w:rPr>
        <w:t>a</w:t>
      </w:r>
      <w:r w:rsidR="406E3F49" w:rsidRPr="0023548A">
        <w:rPr>
          <w:rFonts w:ascii="Calibri" w:eastAsiaTheme="majorEastAsia" w:hAnsi="Calibri" w:cs="Calibri"/>
          <w:sz w:val="24"/>
          <w:szCs w:val="24"/>
          <w:lang w:val="en-US"/>
        </w:rPr>
        <w:t xml:space="preserve">) shows </w:t>
      </w:r>
      <w:r w:rsidR="006935BB" w:rsidRPr="0023548A">
        <w:rPr>
          <w:rFonts w:ascii="Calibri" w:eastAsiaTheme="majorEastAsia" w:hAnsi="Calibri" w:cs="Calibri"/>
          <w:sz w:val="24"/>
          <w:szCs w:val="24"/>
          <w:lang w:val="en-US"/>
        </w:rPr>
        <w:t>groups of</w:t>
      </w:r>
      <w:r w:rsidR="406E3F49" w:rsidRPr="0023548A">
        <w:rPr>
          <w:rFonts w:ascii="Calibri" w:eastAsiaTheme="majorEastAsia" w:hAnsi="Calibri" w:cs="Calibri"/>
          <w:sz w:val="24"/>
          <w:szCs w:val="24"/>
          <w:lang w:val="en-US"/>
        </w:rPr>
        <w:t xml:space="preserve"> high hit-value artificial neurons, especially in the bottom left and the middle areas of the </w:t>
      </w:r>
      <w:r w:rsidR="003A3BCF" w:rsidRPr="0023548A">
        <w:rPr>
          <w:rFonts w:ascii="Calibri" w:eastAsiaTheme="majorEastAsia" w:hAnsi="Calibri" w:cs="Calibri"/>
          <w:sz w:val="24"/>
          <w:szCs w:val="24"/>
          <w:lang w:val="en-US"/>
        </w:rPr>
        <w:t>SOM</w:t>
      </w:r>
      <w:r w:rsidR="406E3F49" w:rsidRPr="0023548A">
        <w:rPr>
          <w:rFonts w:ascii="Calibri" w:eastAsiaTheme="majorEastAsia" w:hAnsi="Calibri" w:cs="Calibri"/>
          <w:sz w:val="24"/>
          <w:szCs w:val="24"/>
          <w:lang w:val="en-US"/>
        </w:rPr>
        <w:t xml:space="preserve">. </w:t>
      </w:r>
      <w:r w:rsidR="003A3BCF" w:rsidRPr="0023548A">
        <w:rPr>
          <w:rFonts w:ascii="Calibri" w:eastAsiaTheme="majorEastAsia" w:hAnsi="Calibri" w:cs="Calibri"/>
          <w:sz w:val="24"/>
          <w:szCs w:val="24"/>
          <w:lang w:val="en-US"/>
        </w:rPr>
        <w:t>The response of the trained network was</w:t>
      </w:r>
      <w:r w:rsidR="00D03109" w:rsidRPr="0023548A">
        <w:rPr>
          <w:rFonts w:ascii="Calibri" w:eastAsiaTheme="majorEastAsia" w:hAnsi="Calibri" w:cs="Calibri"/>
          <w:sz w:val="24"/>
          <w:szCs w:val="24"/>
          <w:lang w:val="en-US"/>
        </w:rPr>
        <w:t xml:space="preserve"> also </w:t>
      </w:r>
      <w:r w:rsidR="003A3BCF" w:rsidRPr="0023548A">
        <w:rPr>
          <w:rFonts w:ascii="Calibri" w:eastAsiaTheme="majorEastAsia" w:hAnsi="Calibri" w:cs="Calibri"/>
          <w:sz w:val="24"/>
          <w:szCs w:val="24"/>
          <w:lang w:val="en-US"/>
        </w:rPr>
        <w:t>tested with four randomly selected subsets</w:t>
      </w:r>
      <w:r w:rsidR="007C5DC8" w:rsidRPr="0023548A">
        <w:rPr>
          <w:rFonts w:ascii="Calibri" w:eastAsiaTheme="majorEastAsia" w:hAnsi="Calibri" w:cs="Calibri"/>
          <w:sz w:val="24"/>
          <w:szCs w:val="24"/>
          <w:lang w:val="en-US"/>
        </w:rPr>
        <w:t xml:space="preserve"> (</w:t>
      </w:r>
      <w:r w:rsidR="002A2752" w:rsidRPr="0023548A">
        <w:rPr>
          <w:rFonts w:ascii="Calibri" w:eastAsiaTheme="majorEastAsia" w:hAnsi="Calibri" w:cs="Calibri"/>
          <w:sz w:val="24"/>
          <w:szCs w:val="24"/>
          <w:lang w:val="en-US"/>
        </w:rPr>
        <w:t xml:space="preserve">which were </w:t>
      </w:r>
      <w:r w:rsidR="007C5DC8" w:rsidRPr="0023548A">
        <w:rPr>
          <w:rFonts w:ascii="Calibri" w:eastAsiaTheme="majorEastAsia" w:hAnsi="Calibri" w:cs="Calibri"/>
          <w:sz w:val="24"/>
          <w:szCs w:val="24"/>
          <w:lang w:val="en-US"/>
        </w:rPr>
        <w:t>not part of the training dataset)</w:t>
      </w:r>
      <w:r w:rsidR="003A3BCF" w:rsidRPr="0023548A">
        <w:rPr>
          <w:rFonts w:ascii="Calibri" w:eastAsiaTheme="majorEastAsia" w:hAnsi="Calibri" w:cs="Calibri"/>
          <w:sz w:val="24"/>
          <w:szCs w:val="24"/>
          <w:lang w:val="en-US"/>
        </w:rPr>
        <w:t xml:space="preserve"> of images from the </w:t>
      </w:r>
      <w:r w:rsidR="006935BB" w:rsidRPr="0023548A">
        <w:rPr>
          <w:rFonts w:ascii="Calibri" w:eastAsiaTheme="majorEastAsia" w:hAnsi="Calibri" w:cs="Calibri"/>
          <w:sz w:val="24"/>
          <w:szCs w:val="24"/>
          <w:lang w:val="en-US"/>
        </w:rPr>
        <w:t>four</w:t>
      </w:r>
      <w:r w:rsidR="003A3BCF" w:rsidRPr="0023548A">
        <w:rPr>
          <w:rFonts w:ascii="Calibri" w:eastAsiaTheme="majorEastAsia" w:hAnsi="Calibri" w:cs="Calibri"/>
          <w:sz w:val="24"/>
          <w:szCs w:val="24"/>
          <w:lang w:val="en-US"/>
        </w:rPr>
        <w:t xml:space="preserve"> different groups identified by </w:t>
      </w:r>
      <w:r w:rsidR="006935BB" w:rsidRPr="0023548A">
        <w:rPr>
          <w:rFonts w:ascii="Calibri" w:eastAsiaTheme="majorEastAsia" w:hAnsi="Calibri" w:cs="Calibri"/>
          <w:sz w:val="24"/>
          <w:szCs w:val="24"/>
          <w:lang w:val="en-US"/>
        </w:rPr>
        <w:t>the expert</w:t>
      </w:r>
      <w:r w:rsidR="003A3BCF" w:rsidRPr="0023548A">
        <w:rPr>
          <w:rFonts w:ascii="Calibri" w:eastAsiaTheme="majorEastAsia" w:hAnsi="Calibri" w:cs="Calibri"/>
          <w:sz w:val="24"/>
          <w:szCs w:val="24"/>
          <w:lang w:val="en-US"/>
        </w:rPr>
        <w:fldChar w:fldCharType="begin"/>
      </w:r>
      <w:r w:rsidR="00A6329F" w:rsidRPr="0023548A">
        <w:rPr>
          <w:rFonts w:ascii="Calibri" w:eastAsiaTheme="majorEastAsia" w:hAnsi="Calibri" w:cs="Calibri"/>
          <w:sz w:val="24"/>
          <w:szCs w:val="24"/>
          <w:lang w:val="en-US"/>
        </w:rPr>
        <w:instrText xml:space="preserve"> ADDIN EN.CITE &lt;EndNote&gt;&lt;Cite&gt;&lt;Author&gt;Bayerl&lt;/Author&gt;&lt;Year&gt;2016&lt;/Year&gt;&lt;RecNum&gt;987&lt;/RecNum&gt;&lt;DisplayText&gt;&lt;style face="superscript"&gt;18&lt;/style&gt;&lt;/DisplayText&gt;&lt;record&gt;&lt;rec-number&gt;987&lt;/rec-number&gt;&lt;foreign-keys&gt;&lt;key app="EN" db-id="p52ws2spez5srbetatnxaesaz25wr29sxsap" timestamp="1502395977"&gt;987&lt;/key&gt;&lt;/foreign-keys&gt;&lt;ref-type name="Journal Article"&gt;17&lt;/ref-type&gt;&lt;contributors&gt;&lt;authors&gt;&lt;author&gt;Bayerl, S. H.&lt;/author&gt;&lt;author&gt;Niesner, R.&lt;/author&gt;&lt;author&gt;Cseresnyes, Z.&lt;/author&gt;&lt;author&gt;Radbruch, H.&lt;/author&gt;&lt;author&gt;Pohlan, J.&lt;/author&gt;&lt;author&gt;Brandenburg, S.&lt;/author&gt;&lt;author&gt;Czabanka, M. A.&lt;/author&gt;&lt;author&gt;Vajkoczy, P.&lt;/author&gt;&lt;/authors&gt;&lt;/contributors&gt;&lt;auth-address&gt;Department of Neurosurgery, Charite Universitatsmedizin Berlin, Augustenburger Platz 1, Berlin, Germany.&amp;#xD;German Rheumatism Research Center Berlin, Berlin, Germany, Chariteplatz 1, Berlin, Germany.&amp;#xD;Department of Neuropathology, Charite Universitatsmedizin Berlin, Chariteplatz 1, Berlin, Germany.&lt;/auth-address&gt;&lt;titles&gt;&lt;title&gt;Time lapse in vivo microscopy reveals distinct dynamics of microglia-tumor environment interactions-a new role for the tumor perivascular space as highway for trafficking microglia&lt;/title&gt;&lt;secondary-title&gt;Glia&lt;/secondary-title&gt;&lt;/titles&gt;&lt;periodical&gt;&lt;full-title&gt;Glia&lt;/full-title&gt;&lt;/periodical&gt;&lt;pages&gt;1210-26&lt;/pages&gt;&lt;volume&gt;64&lt;/volume&gt;&lt;number&gt;7&lt;/number&gt;&lt;keywords&gt;&lt;keyword&gt;2 photon microscopy&lt;/keyword&gt;&lt;keyword&gt;NADPH oxidase&lt;/keyword&gt;&lt;keyword&gt;angiogenesis&lt;/keyword&gt;&lt;keyword&gt;glioma&lt;/keyword&gt;&lt;keyword&gt;microglia motility&lt;/keyword&gt;&lt;/keywords&gt;&lt;dates&gt;&lt;year&gt;2016&lt;/year&gt;&lt;pub-dates&gt;&lt;date&gt;Jul&lt;/date&gt;&lt;/pub-dates&gt;&lt;/dates&gt;&lt;isbn&gt;1098-1136 (Electronic)&amp;#xD;0894-1491 (Linking)&lt;/isbn&gt;&lt;accession-num&gt;27143298&lt;/accession-num&gt;&lt;urls&gt;&lt;related-urls&gt;&lt;url&gt;https://www.ncbi.nlm.nih.gov/pubmed/27143298&lt;/url&gt;&lt;/related-urls&gt;&lt;/urls&gt;&lt;electronic-resource-num&gt;10.1002/glia.22994&lt;/electronic-resource-num&gt;&lt;/record&gt;&lt;/Cite&gt;&lt;/EndNote&gt;</w:instrText>
      </w:r>
      <w:r w:rsidR="003A3BCF" w:rsidRPr="0023548A">
        <w:rPr>
          <w:rFonts w:ascii="Calibri" w:eastAsiaTheme="majorEastAsia" w:hAnsi="Calibri" w:cs="Calibri"/>
          <w:sz w:val="24"/>
          <w:szCs w:val="24"/>
          <w:lang w:val="en-US"/>
        </w:rPr>
        <w:fldChar w:fldCharType="separate"/>
      </w:r>
      <w:r w:rsidR="00A6329F" w:rsidRPr="0023548A">
        <w:rPr>
          <w:rFonts w:ascii="Calibri" w:eastAsiaTheme="majorEastAsia" w:hAnsi="Calibri" w:cs="Calibri"/>
          <w:sz w:val="24"/>
          <w:szCs w:val="24"/>
          <w:vertAlign w:val="superscript"/>
          <w:lang w:val="en-US"/>
        </w:rPr>
        <w:t>18</w:t>
      </w:r>
      <w:r w:rsidR="003A3BCF" w:rsidRPr="0023548A">
        <w:rPr>
          <w:rFonts w:ascii="Calibri" w:eastAsiaTheme="majorEastAsia" w:hAnsi="Calibri" w:cs="Calibri"/>
          <w:sz w:val="24"/>
          <w:szCs w:val="24"/>
          <w:lang w:val="en-US"/>
        </w:rPr>
        <w:fldChar w:fldCharType="end"/>
      </w:r>
      <w:r w:rsidR="003A3BCF" w:rsidRPr="0023548A">
        <w:rPr>
          <w:rFonts w:ascii="Calibri" w:eastAsiaTheme="majorEastAsia" w:hAnsi="Calibri" w:cs="Calibri"/>
          <w:sz w:val="24"/>
          <w:szCs w:val="24"/>
          <w:lang w:val="en-US"/>
        </w:rPr>
        <w:t xml:space="preserve">. </w:t>
      </w:r>
      <w:r w:rsidR="406E3F49" w:rsidRPr="0023548A">
        <w:rPr>
          <w:rFonts w:ascii="Calibri" w:eastAsiaTheme="majorEastAsia" w:hAnsi="Calibri" w:cs="Calibri"/>
          <w:sz w:val="24"/>
          <w:szCs w:val="24"/>
          <w:lang w:val="en-US"/>
        </w:rPr>
        <w:t xml:space="preserve">These image subsets resulted in four </w:t>
      </w:r>
      <w:r w:rsidR="0090473F" w:rsidRPr="0023548A">
        <w:rPr>
          <w:rFonts w:ascii="Calibri" w:eastAsiaTheme="majorEastAsia" w:hAnsi="Calibri" w:cs="Calibri"/>
          <w:sz w:val="24"/>
          <w:szCs w:val="24"/>
          <w:lang w:val="en-US"/>
        </w:rPr>
        <w:t>well</w:t>
      </w:r>
      <w:r w:rsidR="00D03109" w:rsidRPr="0023548A">
        <w:rPr>
          <w:rFonts w:ascii="Calibri" w:eastAsiaTheme="majorEastAsia" w:hAnsi="Calibri" w:cs="Calibri"/>
          <w:sz w:val="24"/>
          <w:szCs w:val="24"/>
          <w:lang w:val="en-US"/>
        </w:rPr>
        <w:t>-</w:t>
      </w:r>
      <w:r w:rsidR="0090473F" w:rsidRPr="0023548A">
        <w:rPr>
          <w:rFonts w:ascii="Calibri" w:eastAsiaTheme="majorEastAsia" w:hAnsi="Calibri" w:cs="Calibri"/>
          <w:sz w:val="24"/>
          <w:szCs w:val="24"/>
          <w:lang w:val="en-US"/>
        </w:rPr>
        <w:t>defined r</w:t>
      </w:r>
      <w:r w:rsidR="406E3F49" w:rsidRPr="0023548A">
        <w:rPr>
          <w:rFonts w:ascii="Calibri" w:eastAsiaTheme="majorEastAsia" w:hAnsi="Calibri" w:cs="Calibri"/>
          <w:sz w:val="24"/>
          <w:szCs w:val="24"/>
          <w:lang w:val="en-US"/>
        </w:rPr>
        <w:t xml:space="preserve">esponses </w:t>
      </w:r>
      <w:r w:rsidR="00D03109" w:rsidRPr="0023548A">
        <w:rPr>
          <w:rFonts w:ascii="Calibri" w:eastAsiaTheme="majorEastAsia" w:hAnsi="Calibri" w:cs="Calibri"/>
          <w:sz w:val="24"/>
          <w:szCs w:val="24"/>
          <w:lang w:val="en-US"/>
        </w:rPr>
        <w:t>by</w:t>
      </w:r>
      <w:r w:rsidR="0090473F" w:rsidRPr="0023548A">
        <w:rPr>
          <w:rFonts w:ascii="Calibri" w:eastAsiaTheme="majorEastAsia" w:hAnsi="Calibri" w:cs="Calibri"/>
          <w:sz w:val="24"/>
          <w:szCs w:val="24"/>
          <w:lang w:val="en-US"/>
        </w:rPr>
        <w:t xml:space="preserve"> the SOM</w:t>
      </w:r>
      <w:r w:rsidR="00D03109" w:rsidRPr="0023548A">
        <w:rPr>
          <w:rFonts w:ascii="Calibri" w:eastAsiaTheme="majorEastAsia" w:hAnsi="Calibri" w:cs="Calibri"/>
          <w:sz w:val="24"/>
          <w:szCs w:val="24"/>
          <w:lang w:val="en-US"/>
        </w:rPr>
        <w:t>, as</w:t>
      </w:r>
      <w:r w:rsidR="0090473F" w:rsidRPr="0023548A">
        <w:rPr>
          <w:rFonts w:ascii="Calibri" w:eastAsiaTheme="majorEastAsia" w:hAnsi="Calibri" w:cs="Calibri"/>
          <w:sz w:val="24"/>
          <w:szCs w:val="24"/>
          <w:lang w:val="en-US"/>
        </w:rPr>
        <w:t xml:space="preserve"> </w:t>
      </w:r>
      <w:r w:rsidR="406E3F49" w:rsidRPr="0023548A">
        <w:rPr>
          <w:rFonts w:ascii="Calibri" w:eastAsiaTheme="majorEastAsia" w:hAnsi="Calibri" w:cs="Calibri"/>
          <w:sz w:val="24"/>
          <w:szCs w:val="24"/>
          <w:lang w:val="en-US"/>
        </w:rPr>
        <w:t xml:space="preserve">shown in </w:t>
      </w:r>
      <w:r w:rsidR="00E46FD0" w:rsidRPr="0023548A">
        <w:rPr>
          <w:rFonts w:ascii="Calibri" w:eastAsiaTheme="majorEastAsia" w:hAnsi="Calibri" w:cs="Calibri"/>
          <w:b/>
          <w:sz w:val="24"/>
          <w:szCs w:val="24"/>
          <w:lang w:val="en-US"/>
        </w:rPr>
        <w:t>Figure 3</w:t>
      </w:r>
      <w:r w:rsidR="406E3F49" w:rsidRPr="0023548A">
        <w:rPr>
          <w:rFonts w:ascii="Calibri" w:eastAsiaTheme="majorEastAsia" w:hAnsi="Calibri" w:cs="Calibri"/>
          <w:b/>
          <w:sz w:val="24"/>
          <w:szCs w:val="24"/>
          <w:lang w:val="en-US"/>
        </w:rPr>
        <w:t>b</w:t>
      </w:r>
      <w:r w:rsidR="406E3F49" w:rsidRPr="0023548A">
        <w:rPr>
          <w:rFonts w:ascii="Calibri" w:eastAsiaTheme="majorEastAsia" w:hAnsi="Calibri" w:cs="Calibri"/>
          <w:sz w:val="24"/>
          <w:szCs w:val="24"/>
          <w:lang w:val="en-US"/>
        </w:rPr>
        <w:t xml:space="preserve">. </w:t>
      </w:r>
      <w:r w:rsidR="0090473F" w:rsidRPr="0023548A">
        <w:rPr>
          <w:rFonts w:ascii="Calibri" w:eastAsiaTheme="majorEastAsia" w:hAnsi="Calibri" w:cs="Calibri"/>
          <w:sz w:val="24"/>
          <w:szCs w:val="24"/>
          <w:lang w:val="en-US"/>
        </w:rPr>
        <w:t>The resting cells exhibit the most complex shape and showed the highest separation level within the neural network (</w:t>
      </w:r>
      <w:r w:rsidR="00E46FD0" w:rsidRPr="0023548A">
        <w:rPr>
          <w:rFonts w:ascii="Calibri" w:eastAsiaTheme="majorEastAsia" w:hAnsi="Calibri" w:cs="Calibri"/>
          <w:b/>
          <w:sz w:val="24"/>
          <w:szCs w:val="24"/>
          <w:lang w:val="en-US"/>
        </w:rPr>
        <w:t>Figure 3</w:t>
      </w:r>
      <w:r w:rsidR="0090473F" w:rsidRPr="0023548A">
        <w:rPr>
          <w:rFonts w:ascii="Calibri" w:eastAsiaTheme="majorEastAsia" w:hAnsi="Calibri" w:cs="Calibri"/>
          <w:b/>
          <w:sz w:val="24"/>
          <w:szCs w:val="24"/>
          <w:lang w:val="en-US"/>
        </w:rPr>
        <w:t>b</w:t>
      </w:r>
      <w:r w:rsidR="0090473F" w:rsidRPr="0023548A">
        <w:rPr>
          <w:rFonts w:ascii="Calibri" w:eastAsiaTheme="majorEastAsia" w:hAnsi="Calibri" w:cs="Calibri"/>
          <w:sz w:val="24"/>
          <w:szCs w:val="24"/>
          <w:lang w:val="en-US"/>
        </w:rPr>
        <w:t xml:space="preserve"> “resting” panel). The other three identified cell types shared a common area of the SOM in the bottom left corner, but were otherwise separated by the SOM. The bottom left corner SOM area </w:t>
      </w:r>
      <w:r w:rsidR="006935BB" w:rsidRPr="0023548A">
        <w:rPr>
          <w:rFonts w:ascii="Calibri" w:eastAsiaTheme="majorEastAsia" w:hAnsi="Calibri" w:cs="Calibri"/>
          <w:sz w:val="24"/>
          <w:szCs w:val="24"/>
          <w:lang w:val="en-US"/>
        </w:rPr>
        <w:t xml:space="preserve">thus </w:t>
      </w:r>
      <w:r w:rsidR="0090473F" w:rsidRPr="0023548A">
        <w:rPr>
          <w:rFonts w:ascii="Calibri" w:eastAsiaTheme="majorEastAsia" w:hAnsi="Calibri" w:cs="Calibri"/>
          <w:sz w:val="24"/>
          <w:szCs w:val="24"/>
          <w:lang w:val="en-US"/>
        </w:rPr>
        <w:t xml:space="preserve">corresponds to the lower-index DFT values. </w:t>
      </w:r>
    </w:p>
    <w:p w14:paraId="265F08C4" w14:textId="77777777" w:rsidR="00D80AAF" w:rsidRPr="0023548A" w:rsidRDefault="00D80AAF" w:rsidP="00416535">
      <w:pPr>
        <w:spacing w:line="240" w:lineRule="auto"/>
        <w:rPr>
          <w:rFonts w:ascii="Calibri" w:eastAsiaTheme="majorEastAsia" w:hAnsi="Calibri" w:cs="Calibri"/>
          <w:sz w:val="24"/>
          <w:szCs w:val="24"/>
          <w:lang w:val="en-US"/>
        </w:rPr>
      </w:pPr>
    </w:p>
    <w:p w14:paraId="281C4E16" w14:textId="0A09AB0C" w:rsidR="0090473F" w:rsidRPr="0023548A" w:rsidRDefault="0090473F" w:rsidP="00416535">
      <w:pPr>
        <w:spacing w:line="240" w:lineRule="auto"/>
        <w:rPr>
          <w:rFonts w:ascii="Calibri" w:eastAsiaTheme="majorEastAsia" w:hAnsi="Calibri" w:cs="Calibri"/>
          <w:sz w:val="24"/>
          <w:szCs w:val="24"/>
          <w:lang w:val="en-US"/>
        </w:rPr>
      </w:pPr>
      <w:r w:rsidRPr="0023548A">
        <w:rPr>
          <w:rFonts w:ascii="Calibri" w:eastAsiaTheme="majorEastAsia" w:hAnsi="Calibri" w:cs="Calibri"/>
          <w:sz w:val="24"/>
          <w:szCs w:val="24"/>
          <w:lang w:val="en-US"/>
        </w:rPr>
        <w:t xml:space="preserve">The robustness of the SOM approach was tested </w:t>
      </w:r>
      <w:r w:rsidR="00C06D7E" w:rsidRPr="0023548A">
        <w:rPr>
          <w:rFonts w:ascii="Calibri" w:eastAsiaTheme="majorEastAsia" w:hAnsi="Calibri" w:cs="Calibri"/>
          <w:sz w:val="24"/>
          <w:szCs w:val="24"/>
          <w:lang w:val="en-US"/>
        </w:rPr>
        <w:t xml:space="preserve">by </w:t>
      </w:r>
      <w:r w:rsidR="00072FC4" w:rsidRPr="0023548A">
        <w:rPr>
          <w:rFonts w:ascii="Calibri" w:eastAsiaTheme="majorEastAsia" w:hAnsi="Calibri" w:cs="Calibri"/>
          <w:sz w:val="24"/>
          <w:szCs w:val="24"/>
          <w:lang w:val="en-US"/>
        </w:rPr>
        <w:t xml:space="preserve">using the trained SOM with three random subsets of the </w:t>
      </w:r>
      <w:r w:rsidR="0059547D" w:rsidRPr="0023548A">
        <w:rPr>
          <w:rFonts w:ascii="Calibri" w:eastAsiaTheme="majorEastAsia" w:hAnsi="Calibri" w:cs="Calibri"/>
          <w:sz w:val="24"/>
          <w:szCs w:val="24"/>
          <w:lang w:val="en-US"/>
        </w:rPr>
        <w:t>same -</w:t>
      </w:r>
      <w:r w:rsidR="00072FC4" w:rsidRPr="0023548A">
        <w:rPr>
          <w:rFonts w:ascii="Calibri" w:eastAsiaTheme="majorEastAsia" w:hAnsi="Calibri" w:cs="Calibri"/>
          <w:sz w:val="24"/>
          <w:szCs w:val="24"/>
          <w:lang w:val="en-US"/>
        </w:rPr>
        <w:t>resting</w:t>
      </w:r>
      <w:r w:rsidR="0059547D" w:rsidRPr="0023548A">
        <w:rPr>
          <w:rFonts w:ascii="Calibri" w:eastAsiaTheme="majorEastAsia" w:hAnsi="Calibri" w:cs="Calibri"/>
          <w:sz w:val="24"/>
          <w:szCs w:val="24"/>
          <w:lang w:val="en-US"/>
        </w:rPr>
        <w:t>-</w:t>
      </w:r>
      <w:r w:rsidR="00072FC4" w:rsidRPr="0023548A">
        <w:rPr>
          <w:rFonts w:ascii="Calibri" w:eastAsiaTheme="majorEastAsia" w:hAnsi="Calibri" w:cs="Calibri"/>
          <w:sz w:val="24"/>
          <w:szCs w:val="24"/>
          <w:lang w:val="en-US"/>
        </w:rPr>
        <w:t xml:space="preserve"> cell type</w:t>
      </w:r>
      <w:r w:rsidR="007C5DC8" w:rsidRPr="0023548A">
        <w:rPr>
          <w:rFonts w:ascii="Calibri" w:eastAsiaTheme="majorEastAsia" w:hAnsi="Calibri" w:cs="Calibri"/>
          <w:sz w:val="24"/>
          <w:szCs w:val="24"/>
          <w:lang w:val="en-US"/>
        </w:rPr>
        <w:t xml:space="preserve"> (not part of the training dataset)</w:t>
      </w:r>
      <w:r w:rsidR="00072FC4" w:rsidRPr="0023548A">
        <w:rPr>
          <w:rFonts w:ascii="Calibri" w:eastAsiaTheme="majorEastAsia" w:hAnsi="Calibri" w:cs="Calibri"/>
          <w:sz w:val="24"/>
          <w:szCs w:val="24"/>
          <w:lang w:val="en-US"/>
        </w:rPr>
        <w:t>. The response of the SOM to this input exhibits a very similar response (</w:t>
      </w:r>
      <w:r w:rsidR="00E46FD0" w:rsidRPr="0023548A">
        <w:rPr>
          <w:rFonts w:ascii="Calibri" w:eastAsiaTheme="majorEastAsia" w:hAnsi="Calibri" w:cs="Calibri"/>
          <w:b/>
          <w:sz w:val="24"/>
          <w:szCs w:val="24"/>
          <w:lang w:val="en-US"/>
        </w:rPr>
        <w:t>Figure 3</w:t>
      </w:r>
      <w:r w:rsidR="00C06D7E" w:rsidRPr="0023548A">
        <w:rPr>
          <w:rFonts w:ascii="Calibri" w:eastAsiaTheme="majorEastAsia" w:hAnsi="Calibri" w:cs="Calibri"/>
          <w:b/>
          <w:sz w:val="24"/>
          <w:szCs w:val="24"/>
          <w:lang w:val="en-US"/>
        </w:rPr>
        <w:t>c</w:t>
      </w:r>
      <w:r w:rsidR="00C06D7E" w:rsidRPr="0023548A">
        <w:rPr>
          <w:rFonts w:ascii="Calibri" w:eastAsiaTheme="majorEastAsia" w:hAnsi="Calibri" w:cs="Calibri"/>
          <w:sz w:val="24"/>
          <w:szCs w:val="24"/>
          <w:lang w:val="en-US"/>
        </w:rPr>
        <w:t xml:space="preserve">, </w:t>
      </w:r>
      <w:r w:rsidR="00072FC4" w:rsidRPr="0023548A">
        <w:rPr>
          <w:rFonts w:ascii="Calibri" w:eastAsiaTheme="majorEastAsia" w:hAnsi="Calibri" w:cs="Calibri"/>
          <w:sz w:val="24"/>
          <w:szCs w:val="24"/>
          <w:lang w:val="en-US"/>
        </w:rPr>
        <w:t xml:space="preserve">subsets 1-3), demonstrating the robustness of </w:t>
      </w:r>
      <w:r w:rsidR="00C06D7E" w:rsidRPr="0023548A">
        <w:rPr>
          <w:rFonts w:ascii="Calibri" w:eastAsiaTheme="majorEastAsia" w:hAnsi="Calibri" w:cs="Calibri"/>
          <w:sz w:val="24"/>
          <w:szCs w:val="24"/>
          <w:lang w:val="en-US"/>
        </w:rPr>
        <w:t xml:space="preserve">our </w:t>
      </w:r>
      <w:r w:rsidR="00072FC4" w:rsidRPr="0023548A">
        <w:rPr>
          <w:rFonts w:ascii="Calibri" w:eastAsiaTheme="majorEastAsia" w:hAnsi="Calibri" w:cs="Calibri"/>
          <w:sz w:val="24"/>
          <w:szCs w:val="24"/>
          <w:lang w:val="en-US"/>
        </w:rPr>
        <w:t xml:space="preserve">approach. </w:t>
      </w:r>
    </w:p>
    <w:p w14:paraId="60EC6BCC" w14:textId="77777777" w:rsidR="00072FC4" w:rsidRPr="0023548A" w:rsidRDefault="00072FC4" w:rsidP="00416535">
      <w:pPr>
        <w:spacing w:line="240" w:lineRule="auto"/>
        <w:rPr>
          <w:rFonts w:ascii="Calibri" w:eastAsiaTheme="majorEastAsia" w:hAnsi="Calibri" w:cs="Calibri"/>
          <w:sz w:val="24"/>
          <w:szCs w:val="24"/>
          <w:lang w:val="en-US"/>
        </w:rPr>
      </w:pPr>
    </w:p>
    <w:p w14:paraId="68F05EBA" w14:textId="77777777" w:rsidR="406E3F49" w:rsidRPr="0023548A" w:rsidRDefault="406E3F49" w:rsidP="00416535">
      <w:pPr>
        <w:spacing w:line="240" w:lineRule="auto"/>
        <w:rPr>
          <w:rFonts w:ascii="Calibri" w:eastAsiaTheme="majorEastAsia" w:hAnsi="Calibri" w:cs="Calibri"/>
          <w:i/>
          <w:iCs/>
          <w:sz w:val="24"/>
          <w:szCs w:val="24"/>
          <w:lang w:val="en-US"/>
        </w:rPr>
      </w:pPr>
      <w:r w:rsidRPr="0023548A">
        <w:rPr>
          <w:rFonts w:ascii="Calibri" w:eastAsiaTheme="majorEastAsia" w:hAnsi="Calibri" w:cs="Calibri"/>
          <w:i/>
          <w:iCs/>
          <w:sz w:val="24"/>
          <w:szCs w:val="24"/>
          <w:lang w:val="en-US"/>
        </w:rPr>
        <w:t xml:space="preserve">Time-dependent cell shape changes are </w:t>
      </w:r>
      <w:r w:rsidR="00C06D7E" w:rsidRPr="0023548A">
        <w:rPr>
          <w:rFonts w:ascii="Calibri" w:eastAsiaTheme="majorEastAsia" w:hAnsi="Calibri" w:cs="Calibri"/>
          <w:i/>
          <w:iCs/>
          <w:sz w:val="24"/>
          <w:szCs w:val="24"/>
          <w:lang w:val="en-US"/>
        </w:rPr>
        <w:t xml:space="preserve">precisely </w:t>
      </w:r>
      <w:r w:rsidRPr="0023548A">
        <w:rPr>
          <w:rFonts w:ascii="Calibri" w:eastAsiaTheme="majorEastAsia" w:hAnsi="Calibri" w:cs="Calibri"/>
          <w:i/>
          <w:iCs/>
          <w:sz w:val="24"/>
          <w:szCs w:val="24"/>
          <w:lang w:val="en-US"/>
        </w:rPr>
        <w:t>characterized by DFT</w:t>
      </w:r>
    </w:p>
    <w:p w14:paraId="686EFBCE" w14:textId="55C630C2" w:rsidR="00072FC4" w:rsidRPr="0023548A" w:rsidRDefault="00072FC4" w:rsidP="00416535">
      <w:pPr>
        <w:spacing w:line="240" w:lineRule="auto"/>
        <w:rPr>
          <w:rFonts w:ascii="Calibri" w:eastAsiaTheme="majorEastAsia" w:hAnsi="Calibri" w:cs="Calibri"/>
          <w:sz w:val="24"/>
          <w:szCs w:val="24"/>
          <w:lang w:val="en-US"/>
        </w:rPr>
      </w:pPr>
      <w:proofErr w:type="gramStart"/>
      <w:r w:rsidRPr="0023548A">
        <w:rPr>
          <w:rFonts w:ascii="Calibri" w:eastAsiaTheme="majorEastAsia" w:hAnsi="Calibri" w:cs="Calibri"/>
          <w:sz w:val="24"/>
          <w:szCs w:val="24"/>
          <w:lang w:val="en-US"/>
        </w:rPr>
        <w:t>In order to</w:t>
      </w:r>
      <w:proofErr w:type="gramEnd"/>
      <w:r w:rsidRPr="0023548A">
        <w:rPr>
          <w:rFonts w:ascii="Calibri" w:eastAsiaTheme="majorEastAsia" w:hAnsi="Calibri" w:cs="Calibri"/>
          <w:sz w:val="24"/>
          <w:szCs w:val="24"/>
          <w:lang w:val="en-US"/>
        </w:rPr>
        <w:t xml:space="preserve"> examine the effect of time-dependent changes of the cell shape on the DFT comp</w:t>
      </w:r>
      <w:r w:rsidR="00F267A0" w:rsidRPr="0023548A">
        <w:rPr>
          <w:rFonts w:ascii="Calibri" w:eastAsiaTheme="majorEastAsia" w:hAnsi="Calibri" w:cs="Calibri"/>
          <w:sz w:val="24"/>
          <w:szCs w:val="24"/>
          <w:lang w:val="en-US"/>
        </w:rPr>
        <w:t>onents</w:t>
      </w:r>
      <w:r w:rsidR="00C06D7E" w:rsidRPr="0023548A">
        <w:rPr>
          <w:rFonts w:ascii="Calibri" w:eastAsiaTheme="majorEastAsia" w:hAnsi="Calibri" w:cs="Calibri"/>
          <w:sz w:val="24"/>
          <w:szCs w:val="24"/>
          <w:lang w:val="en-US"/>
        </w:rPr>
        <w:t>,</w:t>
      </w:r>
      <w:r w:rsidR="00F267A0" w:rsidRPr="0023548A">
        <w:rPr>
          <w:rFonts w:ascii="Calibri" w:eastAsiaTheme="majorEastAsia" w:hAnsi="Calibri" w:cs="Calibri"/>
          <w:sz w:val="24"/>
          <w:szCs w:val="24"/>
          <w:lang w:val="en-US"/>
        </w:rPr>
        <w:t xml:space="preserve"> one to three cells per subgroup (see </w:t>
      </w:r>
      <w:r w:rsidR="00E46FD0" w:rsidRPr="0023548A">
        <w:rPr>
          <w:rFonts w:ascii="Calibri" w:eastAsiaTheme="majorEastAsia" w:hAnsi="Calibri" w:cs="Calibri"/>
          <w:b/>
          <w:sz w:val="24"/>
          <w:szCs w:val="24"/>
          <w:lang w:val="en-US"/>
        </w:rPr>
        <w:t>Figure 3</w:t>
      </w:r>
      <w:r w:rsidR="00F267A0" w:rsidRPr="0023548A">
        <w:rPr>
          <w:rFonts w:ascii="Calibri" w:eastAsiaTheme="majorEastAsia" w:hAnsi="Calibri" w:cs="Calibri"/>
          <w:b/>
          <w:sz w:val="24"/>
          <w:szCs w:val="24"/>
          <w:lang w:val="en-US"/>
        </w:rPr>
        <w:t>b</w:t>
      </w:r>
      <w:r w:rsidR="00F267A0" w:rsidRPr="0023548A">
        <w:rPr>
          <w:rFonts w:ascii="Calibri" w:eastAsiaTheme="majorEastAsia" w:hAnsi="Calibri" w:cs="Calibri"/>
          <w:sz w:val="24"/>
          <w:szCs w:val="24"/>
          <w:lang w:val="en-US"/>
        </w:rPr>
        <w:t xml:space="preserve">) were tracked for 13 to 28 time points. </w:t>
      </w:r>
      <w:r w:rsidR="00E46FD0" w:rsidRPr="0023548A">
        <w:rPr>
          <w:rFonts w:ascii="Calibri" w:eastAsiaTheme="majorEastAsia" w:hAnsi="Calibri" w:cs="Calibri"/>
          <w:b/>
          <w:sz w:val="24"/>
          <w:szCs w:val="24"/>
          <w:lang w:val="en-US"/>
        </w:rPr>
        <w:t>Figure 4</w:t>
      </w:r>
      <w:r w:rsidR="00F267A0" w:rsidRPr="0023548A">
        <w:rPr>
          <w:rFonts w:ascii="Calibri" w:eastAsiaTheme="majorEastAsia" w:hAnsi="Calibri" w:cs="Calibri"/>
          <w:sz w:val="24"/>
          <w:szCs w:val="24"/>
          <w:lang w:val="en-US"/>
        </w:rPr>
        <w:t xml:space="preserve"> shows the first ten DFT components of a mobile cell (</w:t>
      </w:r>
      <w:r w:rsidR="00E46FD0" w:rsidRPr="0023548A">
        <w:rPr>
          <w:rFonts w:ascii="Calibri" w:eastAsiaTheme="majorEastAsia" w:hAnsi="Calibri" w:cs="Calibri"/>
          <w:b/>
          <w:sz w:val="24"/>
          <w:szCs w:val="24"/>
          <w:lang w:val="en-US"/>
        </w:rPr>
        <w:t>Figure 4</w:t>
      </w:r>
      <w:r w:rsidR="00F267A0" w:rsidRPr="0023548A">
        <w:rPr>
          <w:rFonts w:ascii="Calibri" w:eastAsiaTheme="majorEastAsia" w:hAnsi="Calibri" w:cs="Calibri"/>
          <w:b/>
          <w:sz w:val="24"/>
          <w:szCs w:val="24"/>
          <w:lang w:val="en-US"/>
        </w:rPr>
        <w:t>a</w:t>
      </w:r>
      <w:r w:rsidR="00F267A0" w:rsidRPr="0023548A">
        <w:rPr>
          <w:rFonts w:ascii="Calibri" w:eastAsiaTheme="majorEastAsia" w:hAnsi="Calibri" w:cs="Calibri"/>
          <w:sz w:val="24"/>
          <w:szCs w:val="24"/>
          <w:lang w:val="en-US"/>
        </w:rPr>
        <w:t>) and a</w:t>
      </w:r>
      <w:r w:rsidR="00C06D7E" w:rsidRPr="0023548A">
        <w:rPr>
          <w:rFonts w:ascii="Calibri" w:eastAsiaTheme="majorEastAsia" w:hAnsi="Calibri" w:cs="Calibri"/>
          <w:sz w:val="24"/>
          <w:szCs w:val="24"/>
          <w:lang w:val="en-US"/>
        </w:rPr>
        <w:t>n</w:t>
      </w:r>
      <w:r w:rsidR="00F267A0" w:rsidRPr="0023548A">
        <w:rPr>
          <w:rFonts w:ascii="Calibri" w:eastAsiaTheme="majorEastAsia" w:hAnsi="Calibri" w:cs="Calibri"/>
          <w:sz w:val="24"/>
          <w:szCs w:val="24"/>
          <w:lang w:val="en-US"/>
        </w:rPr>
        <w:t xml:space="preserve"> interacting cell (</w:t>
      </w:r>
      <w:r w:rsidR="00E46FD0" w:rsidRPr="0023548A">
        <w:rPr>
          <w:rFonts w:ascii="Calibri" w:eastAsiaTheme="majorEastAsia" w:hAnsi="Calibri" w:cs="Calibri"/>
          <w:b/>
          <w:sz w:val="24"/>
          <w:szCs w:val="24"/>
          <w:lang w:val="en-US"/>
        </w:rPr>
        <w:t>Figure 4</w:t>
      </w:r>
      <w:r w:rsidR="00F267A0" w:rsidRPr="0023548A">
        <w:rPr>
          <w:rFonts w:ascii="Calibri" w:eastAsiaTheme="majorEastAsia" w:hAnsi="Calibri" w:cs="Calibri"/>
          <w:b/>
          <w:sz w:val="24"/>
          <w:szCs w:val="24"/>
          <w:lang w:val="en-US"/>
        </w:rPr>
        <w:t>b</w:t>
      </w:r>
      <w:r w:rsidR="00F267A0" w:rsidRPr="0023548A">
        <w:rPr>
          <w:rFonts w:ascii="Calibri" w:eastAsiaTheme="majorEastAsia" w:hAnsi="Calibri" w:cs="Calibri"/>
          <w:sz w:val="24"/>
          <w:szCs w:val="24"/>
          <w:lang w:val="en-US"/>
        </w:rPr>
        <w:t>)</w:t>
      </w:r>
      <w:r w:rsidR="00C06D7E" w:rsidRPr="0023548A">
        <w:rPr>
          <w:rFonts w:ascii="Calibri" w:eastAsiaTheme="majorEastAsia" w:hAnsi="Calibri" w:cs="Calibri"/>
          <w:sz w:val="24"/>
          <w:szCs w:val="24"/>
          <w:lang w:val="en-US"/>
        </w:rPr>
        <w:t>,</w:t>
      </w:r>
      <w:r w:rsidR="00F267A0" w:rsidRPr="0023548A">
        <w:rPr>
          <w:rFonts w:ascii="Calibri" w:eastAsiaTheme="majorEastAsia" w:hAnsi="Calibri" w:cs="Calibri"/>
          <w:sz w:val="24"/>
          <w:szCs w:val="24"/>
          <w:lang w:val="en-US"/>
        </w:rPr>
        <w:t xml:space="preserve"> which were plotted a</w:t>
      </w:r>
      <w:r w:rsidR="00C06D7E" w:rsidRPr="0023548A">
        <w:rPr>
          <w:rFonts w:ascii="Calibri" w:eastAsiaTheme="majorEastAsia" w:hAnsi="Calibri" w:cs="Calibri"/>
          <w:sz w:val="24"/>
          <w:szCs w:val="24"/>
          <w:lang w:val="en-US"/>
        </w:rPr>
        <w:t xml:space="preserve">s a function of </w:t>
      </w:r>
      <w:r w:rsidR="00F267A0" w:rsidRPr="0023548A">
        <w:rPr>
          <w:rFonts w:ascii="Calibri" w:eastAsiaTheme="majorEastAsia" w:hAnsi="Calibri" w:cs="Calibri"/>
          <w:sz w:val="24"/>
          <w:szCs w:val="24"/>
          <w:lang w:val="en-US"/>
        </w:rPr>
        <w:t>time. The mobile cell exhibits a permanently alte</w:t>
      </w:r>
      <w:r w:rsidR="003B39CB" w:rsidRPr="0023548A">
        <w:rPr>
          <w:rFonts w:ascii="Calibri" w:eastAsiaTheme="majorEastAsia" w:hAnsi="Calibri" w:cs="Calibri"/>
          <w:sz w:val="24"/>
          <w:szCs w:val="24"/>
          <w:lang w:val="en-US"/>
        </w:rPr>
        <w:t>ring shape (</w:t>
      </w:r>
      <w:r w:rsidR="00A4644B" w:rsidRPr="0023548A">
        <w:rPr>
          <w:rFonts w:ascii="Calibri" w:eastAsiaTheme="majorEastAsia" w:hAnsi="Calibri" w:cs="Calibri"/>
          <w:sz w:val="24"/>
          <w:szCs w:val="24"/>
          <w:lang w:val="en-US"/>
        </w:rPr>
        <w:t xml:space="preserve">see Supplementary Video 4 in </w:t>
      </w:r>
      <w:r w:rsidR="00A4644B" w:rsidRPr="0023548A">
        <w:rPr>
          <w:rFonts w:ascii="Calibri" w:eastAsiaTheme="majorEastAsia" w:hAnsi="Calibri" w:cs="Calibri"/>
          <w:sz w:val="24"/>
          <w:szCs w:val="24"/>
          <w:lang w:val="en-US"/>
        </w:rPr>
        <w:fldChar w:fldCharType="begin"/>
      </w:r>
      <w:r w:rsidR="00497307" w:rsidRPr="0023548A">
        <w:rPr>
          <w:rFonts w:ascii="Calibri" w:eastAsiaTheme="majorEastAsia" w:hAnsi="Calibri" w:cs="Calibri"/>
          <w:sz w:val="24"/>
          <w:szCs w:val="24"/>
          <w:lang w:val="en-US"/>
        </w:rPr>
        <w:instrText xml:space="preserve"> ADDIN EN.CITE &lt;EndNote&gt;&lt;Cite&gt;&lt;Author&gt;Kriegel Fabian&lt;/Author&gt;&lt;Year&gt;2017&lt;/Year&gt;&lt;RecNum&gt;2919&lt;/RecNum&gt;&lt;DisplayText&gt;&lt;style face="superscript"&gt;8&lt;/style&gt;&lt;/DisplayText&gt;&lt;record&gt;&lt;rec-number&gt;2919&lt;/rec-number&gt;&lt;foreign-keys&gt;&lt;key app="EN" db-id="p52ws2spez5srbetatnxaesaz25wr29sxsap" timestamp="1527752207"&gt;2919&lt;/key&gt;&lt;/foreign-keys&gt;&lt;ref-type name="Journal Article"&gt;17&lt;/ref-type&gt;&lt;contributors&gt;&lt;authors&gt;&lt;author&gt;Kriegel Fabian, L.&lt;/author&gt;&lt;author&gt;Köhler, Ralf&lt;/author&gt;&lt;author&gt;Bayat‐Sarmadi, Jannike&lt;/author&gt;&lt;author&gt;Bayerl, Simon&lt;/author&gt;&lt;author&gt;Hauser Anja, E.&lt;/author&gt;&lt;author&gt;Niesner, Raluca&lt;/author&gt;&lt;author&gt;Luch, Andreas&lt;/author&gt;&lt;author&gt;Cseresnyes, Zoltan&lt;/author&gt;&lt;/authors&gt;&lt;/contributors&gt;&lt;titles&gt;&lt;title&gt;Cell shape characterization and classification with discrete Fourier transforms and self‐organizing maps&lt;/title&gt;&lt;secondary-title&gt;Cytometry Part A&lt;/secondary-title&gt;&lt;/titles&gt;&lt;periodical&gt;&lt;full-title&gt;Cytometry Part A&lt;/full-title&gt;&lt;/periodical&gt;&lt;pages&gt;323-333&lt;/pages&gt;&lt;volume&gt;93&lt;/volume&gt;&lt;number&gt;3&lt;/number&gt;&lt;keywords&gt;&lt;keyword&gt;shape analysis&lt;/keyword&gt;&lt;keyword&gt;Fourier transform&lt;/keyword&gt;&lt;keyword&gt;imaging&lt;/keyword&gt;&lt;keyword&gt;2‐photon microscopy&lt;/keyword&gt;&lt;keyword&gt;immunology&lt;/keyword&gt;&lt;keyword&gt;artificial intelligence&lt;/keyword&gt;&lt;keyword&gt;Self‐Organizing Maps&lt;/keyword&gt;&lt;/keywords&gt;&lt;dates&gt;&lt;year&gt;2017&lt;/year&gt;&lt;pub-dates&gt;&lt;date&gt;2018/03/01&lt;/date&gt;&lt;/pub-dates&gt;&lt;/dates&gt;&lt;publisher&gt;Wiley-Blackwell&lt;/publisher&gt;&lt;isbn&gt;1552-4922&lt;/isbn&gt;&lt;urls&gt;&lt;related-urls&gt;&lt;url&gt;https://doi.org/10.1002/cyto.a.23279&lt;/url&gt;&lt;/related-urls&gt;&lt;/urls&gt;&lt;electronic-resource-num&gt;10.1002/cyto.a.23279&lt;/electronic-resource-num&gt;&lt;access-date&gt;2018/05/23&lt;/access-date&gt;&lt;/record&gt;&lt;/Cite&gt;&lt;/EndNote&gt;</w:instrText>
      </w:r>
      <w:r w:rsidR="00A4644B" w:rsidRPr="0023548A">
        <w:rPr>
          <w:rFonts w:ascii="Calibri" w:eastAsiaTheme="majorEastAsia" w:hAnsi="Calibri" w:cs="Calibri"/>
          <w:sz w:val="24"/>
          <w:szCs w:val="24"/>
          <w:lang w:val="en-US"/>
        </w:rPr>
        <w:fldChar w:fldCharType="separate"/>
      </w:r>
      <w:r w:rsidR="00497307" w:rsidRPr="0023548A">
        <w:rPr>
          <w:rFonts w:ascii="Calibri" w:eastAsiaTheme="majorEastAsia" w:hAnsi="Calibri" w:cs="Calibri"/>
          <w:sz w:val="24"/>
          <w:szCs w:val="24"/>
          <w:vertAlign w:val="superscript"/>
          <w:lang w:val="en-US"/>
        </w:rPr>
        <w:t>8</w:t>
      </w:r>
      <w:r w:rsidR="00A4644B" w:rsidRPr="0023548A">
        <w:rPr>
          <w:rFonts w:ascii="Calibri" w:eastAsiaTheme="majorEastAsia" w:hAnsi="Calibri" w:cs="Calibri"/>
          <w:sz w:val="24"/>
          <w:szCs w:val="24"/>
          <w:lang w:val="en-US"/>
        </w:rPr>
        <w:fldChar w:fldCharType="end"/>
      </w:r>
      <w:r w:rsidR="003B39CB" w:rsidRPr="0023548A">
        <w:rPr>
          <w:rFonts w:ascii="Calibri" w:eastAsiaTheme="majorEastAsia" w:hAnsi="Calibri" w:cs="Calibri"/>
          <w:sz w:val="24"/>
          <w:szCs w:val="24"/>
          <w:lang w:val="en-US"/>
        </w:rPr>
        <w:t>)</w:t>
      </w:r>
      <w:r w:rsidR="00C06D7E" w:rsidRPr="0023548A">
        <w:rPr>
          <w:rFonts w:ascii="Calibri" w:eastAsiaTheme="majorEastAsia" w:hAnsi="Calibri" w:cs="Calibri"/>
          <w:sz w:val="24"/>
          <w:szCs w:val="24"/>
          <w:lang w:val="en-US"/>
        </w:rPr>
        <w:t>,</w:t>
      </w:r>
      <w:r w:rsidR="00F267A0" w:rsidRPr="0023548A">
        <w:rPr>
          <w:rFonts w:ascii="Calibri" w:eastAsiaTheme="majorEastAsia" w:hAnsi="Calibri" w:cs="Calibri"/>
          <w:sz w:val="24"/>
          <w:szCs w:val="24"/>
          <w:lang w:val="en-US"/>
        </w:rPr>
        <w:t xml:space="preserve"> which is reflected by a rougher DFT surface. The bursts of the DFT amplitude in the first third of the time course for the </w:t>
      </w:r>
      <w:r w:rsidR="00F267A0" w:rsidRPr="0023548A">
        <w:rPr>
          <w:rFonts w:ascii="Calibri" w:eastAsiaTheme="majorEastAsia" w:hAnsi="Calibri" w:cs="Calibri"/>
          <w:sz w:val="24"/>
          <w:szCs w:val="24"/>
          <w:lang w:val="en-US"/>
        </w:rPr>
        <w:lastRenderedPageBreak/>
        <w:t xml:space="preserve">interacting cell </w:t>
      </w:r>
      <w:r w:rsidR="00A117D6" w:rsidRPr="0023548A">
        <w:rPr>
          <w:rFonts w:ascii="Calibri" w:eastAsiaTheme="majorEastAsia" w:hAnsi="Calibri" w:cs="Calibri"/>
          <w:sz w:val="24"/>
          <w:szCs w:val="24"/>
          <w:lang w:val="en-US"/>
        </w:rPr>
        <w:t xml:space="preserve">coincide with </w:t>
      </w:r>
      <w:r w:rsidR="00D57C38" w:rsidRPr="0023548A">
        <w:rPr>
          <w:rFonts w:ascii="Calibri" w:eastAsiaTheme="majorEastAsia" w:hAnsi="Calibri" w:cs="Calibri"/>
          <w:sz w:val="24"/>
          <w:szCs w:val="24"/>
          <w:lang w:val="en-US"/>
        </w:rPr>
        <w:t xml:space="preserve">the </w:t>
      </w:r>
      <w:r w:rsidR="00C06D7E" w:rsidRPr="0023548A">
        <w:rPr>
          <w:rFonts w:ascii="Calibri" w:eastAsiaTheme="majorEastAsia" w:hAnsi="Calibri" w:cs="Calibri"/>
          <w:sz w:val="24"/>
          <w:szCs w:val="24"/>
          <w:lang w:val="en-US"/>
        </w:rPr>
        <w:t xml:space="preserve">fast </w:t>
      </w:r>
      <w:r w:rsidR="00D57C38" w:rsidRPr="0023548A">
        <w:rPr>
          <w:rFonts w:ascii="Calibri" w:eastAsiaTheme="majorEastAsia" w:hAnsi="Calibri" w:cs="Calibri"/>
          <w:sz w:val="24"/>
          <w:szCs w:val="24"/>
          <w:lang w:val="en-US"/>
        </w:rPr>
        <w:t xml:space="preserve">and </w:t>
      </w:r>
      <w:r w:rsidR="00C06D7E" w:rsidRPr="0023548A">
        <w:rPr>
          <w:rFonts w:ascii="Calibri" w:eastAsiaTheme="majorEastAsia" w:hAnsi="Calibri" w:cs="Calibri"/>
          <w:sz w:val="24"/>
          <w:szCs w:val="24"/>
          <w:lang w:val="en-US"/>
        </w:rPr>
        <w:t>vast</w:t>
      </w:r>
      <w:r w:rsidR="00D57C38" w:rsidRPr="0023548A">
        <w:rPr>
          <w:rFonts w:ascii="Calibri" w:eastAsiaTheme="majorEastAsia" w:hAnsi="Calibri" w:cs="Calibri"/>
          <w:sz w:val="24"/>
          <w:szCs w:val="24"/>
          <w:lang w:val="en-US"/>
        </w:rPr>
        <w:t xml:space="preserve"> </w:t>
      </w:r>
      <w:r w:rsidR="00C06D7E" w:rsidRPr="0023548A">
        <w:rPr>
          <w:rFonts w:ascii="Calibri" w:eastAsiaTheme="majorEastAsia" w:hAnsi="Calibri" w:cs="Calibri"/>
          <w:sz w:val="24"/>
          <w:szCs w:val="24"/>
          <w:lang w:val="en-US"/>
        </w:rPr>
        <w:t xml:space="preserve">cell </w:t>
      </w:r>
      <w:r w:rsidR="00D57C38" w:rsidRPr="0023548A">
        <w:rPr>
          <w:rFonts w:ascii="Calibri" w:eastAsiaTheme="majorEastAsia" w:hAnsi="Calibri" w:cs="Calibri"/>
          <w:sz w:val="24"/>
          <w:szCs w:val="24"/>
          <w:lang w:val="en-US"/>
        </w:rPr>
        <w:t xml:space="preserve">shape changes as shown in </w:t>
      </w:r>
      <w:r w:rsidR="00A4644B" w:rsidRPr="0023548A">
        <w:rPr>
          <w:rFonts w:ascii="Calibri" w:eastAsiaTheme="majorEastAsia" w:hAnsi="Calibri" w:cs="Calibri"/>
          <w:sz w:val="24"/>
          <w:szCs w:val="24"/>
          <w:lang w:val="en-US"/>
        </w:rPr>
        <w:t xml:space="preserve">Supplementary Video 5 in </w:t>
      </w:r>
      <w:r w:rsidR="00A4644B" w:rsidRPr="0023548A">
        <w:rPr>
          <w:rFonts w:ascii="Calibri" w:eastAsiaTheme="majorEastAsia" w:hAnsi="Calibri" w:cs="Calibri"/>
          <w:sz w:val="24"/>
          <w:szCs w:val="24"/>
          <w:lang w:val="en-US"/>
        </w:rPr>
        <w:fldChar w:fldCharType="begin"/>
      </w:r>
      <w:r w:rsidR="00497307" w:rsidRPr="0023548A">
        <w:rPr>
          <w:rFonts w:ascii="Calibri" w:eastAsiaTheme="majorEastAsia" w:hAnsi="Calibri" w:cs="Calibri"/>
          <w:sz w:val="24"/>
          <w:szCs w:val="24"/>
          <w:lang w:val="en-US"/>
        </w:rPr>
        <w:instrText xml:space="preserve"> ADDIN EN.CITE &lt;EndNote&gt;&lt;Cite&gt;&lt;Author&gt;Kriegel Fabian&lt;/Author&gt;&lt;Year&gt;2017&lt;/Year&gt;&lt;RecNum&gt;2919&lt;/RecNum&gt;&lt;DisplayText&gt;&lt;style face="superscript"&gt;8&lt;/style&gt;&lt;/DisplayText&gt;&lt;record&gt;&lt;rec-number&gt;2919&lt;/rec-number&gt;&lt;foreign-keys&gt;&lt;key app="EN" db-id="p52ws2spez5srbetatnxaesaz25wr29sxsap" timestamp="1527752207"&gt;2919&lt;/key&gt;&lt;/foreign-keys&gt;&lt;ref-type name="Journal Article"&gt;17&lt;/ref-type&gt;&lt;contributors&gt;&lt;authors&gt;&lt;author&gt;Kriegel Fabian, L.&lt;/author&gt;&lt;author&gt;Köhler, Ralf&lt;/author&gt;&lt;author&gt;Bayat‐Sarmadi, Jannike&lt;/author&gt;&lt;author&gt;Bayerl, Simon&lt;/author&gt;&lt;author&gt;Hauser Anja, E.&lt;/author&gt;&lt;author&gt;Niesner, Raluca&lt;/author&gt;&lt;author&gt;Luch, Andreas&lt;/author&gt;&lt;author&gt;Cseresnyes, Zoltan&lt;/author&gt;&lt;/authors&gt;&lt;/contributors&gt;&lt;titles&gt;&lt;title&gt;Cell shape characterization and classification with discrete Fourier transforms and self‐organizing maps&lt;/title&gt;&lt;secondary-title&gt;Cytometry Part A&lt;/secondary-title&gt;&lt;/titles&gt;&lt;periodical&gt;&lt;full-title&gt;Cytometry Part A&lt;/full-title&gt;&lt;/periodical&gt;&lt;pages&gt;323-333&lt;/pages&gt;&lt;volume&gt;93&lt;/volume&gt;&lt;number&gt;3&lt;/number&gt;&lt;keywords&gt;&lt;keyword&gt;shape analysis&lt;/keyword&gt;&lt;keyword&gt;Fourier transform&lt;/keyword&gt;&lt;keyword&gt;imaging&lt;/keyword&gt;&lt;keyword&gt;2‐photon microscopy&lt;/keyword&gt;&lt;keyword&gt;immunology&lt;/keyword&gt;&lt;keyword&gt;artificial intelligence&lt;/keyword&gt;&lt;keyword&gt;Self‐Organizing Maps&lt;/keyword&gt;&lt;/keywords&gt;&lt;dates&gt;&lt;year&gt;2017&lt;/year&gt;&lt;pub-dates&gt;&lt;date&gt;2018/03/01&lt;/date&gt;&lt;/pub-dates&gt;&lt;/dates&gt;&lt;publisher&gt;Wiley-Blackwell&lt;/publisher&gt;&lt;isbn&gt;1552-4922&lt;/isbn&gt;&lt;urls&gt;&lt;related-urls&gt;&lt;url&gt;https://doi.org/10.1002/cyto.a.23279&lt;/url&gt;&lt;/related-urls&gt;&lt;/urls&gt;&lt;electronic-resource-num&gt;10.1002/cyto.a.23279&lt;/electronic-resource-num&gt;&lt;access-date&gt;2018/05/23&lt;/access-date&gt;&lt;/record&gt;&lt;/Cite&gt;&lt;/EndNote&gt;</w:instrText>
      </w:r>
      <w:r w:rsidR="00A4644B" w:rsidRPr="0023548A">
        <w:rPr>
          <w:rFonts w:ascii="Calibri" w:eastAsiaTheme="majorEastAsia" w:hAnsi="Calibri" w:cs="Calibri"/>
          <w:sz w:val="24"/>
          <w:szCs w:val="24"/>
          <w:lang w:val="en-US"/>
        </w:rPr>
        <w:fldChar w:fldCharType="separate"/>
      </w:r>
      <w:r w:rsidR="00497307" w:rsidRPr="0023548A">
        <w:rPr>
          <w:rFonts w:ascii="Calibri" w:eastAsiaTheme="majorEastAsia" w:hAnsi="Calibri" w:cs="Calibri"/>
          <w:sz w:val="24"/>
          <w:szCs w:val="24"/>
          <w:vertAlign w:val="superscript"/>
          <w:lang w:val="en-US"/>
        </w:rPr>
        <w:t>8</w:t>
      </w:r>
      <w:r w:rsidR="00A4644B" w:rsidRPr="0023548A">
        <w:rPr>
          <w:rFonts w:ascii="Calibri" w:eastAsiaTheme="majorEastAsia" w:hAnsi="Calibri" w:cs="Calibri"/>
          <w:sz w:val="24"/>
          <w:szCs w:val="24"/>
          <w:lang w:val="en-US"/>
        </w:rPr>
        <w:fldChar w:fldCharType="end"/>
      </w:r>
      <w:r w:rsidR="00D57C38" w:rsidRPr="0023548A">
        <w:rPr>
          <w:rFonts w:ascii="Calibri" w:eastAsiaTheme="majorEastAsia" w:hAnsi="Calibri" w:cs="Calibri"/>
          <w:sz w:val="24"/>
          <w:szCs w:val="24"/>
          <w:lang w:val="en-US"/>
        </w:rPr>
        <w:t>.</w:t>
      </w:r>
    </w:p>
    <w:p w14:paraId="2F495F9D" w14:textId="77777777" w:rsidR="00493F90" w:rsidRPr="0023548A" w:rsidRDefault="00493F90" w:rsidP="00416535">
      <w:pPr>
        <w:spacing w:line="240" w:lineRule="auto"/>
        <w:rPr>
          <w:rFonts w:ascii="Calibri" w:eastAsiaTheme="majorEastAsia" w:hAnsi="Calibri" w:cs="Calibri"/>
          <w:sz w:val="24"/>
          <w:szCs w:val="24"/>
          <w:lang w:val="en-US"/>
        </w:rPr>
      </w:pPr>
    </w:p>
    <w:p w14:paraId="04BEFFCE" w14:textId="2ECD465C" w:rsidR="406E3F49" w:rsidRPr="0023548A" w:rsidRDefault="00D57C38" w:rsidP="00416535">
      <w:pPr>
        <w:spacing w:line="240" w:lineRule="auto"/>
        <w:rPr>
          <w:rFonts w:ascii="Calibri" w:eastAsiaTheme="majorEastAsia" w:hAnsi="Calibri" w:cs="Calibri"/>
          <w:sz w:val="24"/>
          <w:szCs w:val="24"/>
          <w:lang w:val="en-US"/>
        </w:rPr>
      </w:pPr>
      <w:r w:rsidRPr="0023548A">
        <w:rPr>
          <w:rFonts w:ascii="Calibri" w:eastAsiaTheme="majorEastAsia" w:hAnsi="Calibri" w:cs="Calibri"/>
          <w:sz w:val="24"/>
          <w:szCs w:val="24"/>
          <w:lang w:val="en-US"/>
        </w:rPr>
        <w:t xml:space="preserve">The </w:t>
      </w:r>
      <w:r w:rsidR="006F4ABB" w:rsidRPr="0023548A">
        <w:rPr>
          <w:rFonts w:ascii="Calibri" w:eastAsiaTheme="majorEastAsia" w:hAnsi="Calibri" w:cs="Calibri"/>
          <w:sz w:val="24"/>
          <w:szCs w:val="24"/>
          <w:lang w:val="en-US"/>
        </w:rPr>
        <w:t>time course</w:t>
      </w:r>
      <w:r w:rsidRPr="0023548A">
        <w:rPr>
          <w:rFonts w:ascii="Calibri" w:eastAsiaTheme="majorEastAsia" w:hAnsi="Calibri" w:cs="Calibri"/>
          <w:sz w:val="24"/>
          <w:szCs w:val="24"/>
          <w:lang w:val="en-US"/>
        </w:rPr>
        <w:t xml:space="preserve"> of </w:t>
      </w:r>
      <w:r w:rsidR="406E3F49" w:rsidRPr="0023548A">
        <w:rPr>
          <w:rFonts w:ascii="Calibri" w:eastAsiaTheme="majorEastAsia" w:hAnsi="Calibri" w:cs="Calibri"/>
          <w:sz w:val="24"/>
          <w:szCs w:val="24"/>
          <w:lang w:val="en-US"/>
        </w:rPr>
        <w:t>all 19 DFT components</w:t>
      </w:r>
      <w:r w:rsidRPr="0023548A">
        <w:rPr>
          <w:rFonts w:ascii="Calibri" w:eastAsiaTheme="majorEastAsia" w:hAnsi="Calibri" w:cs="Calibri"/>
          <w:sz w:val="24"/>
          <w:szCs w:val="24"/>
          <w:lang w:val="en-US"/>
        </w:rPr>
        <w:t xml:space="preserve"> was also characterized</w:t>
      </w:r>
      <w:r w:rsidR="406E3F49" w:rsidRPr="0023548A">
        <w:rPr>
          <w:rFonts w:ascii="Calibri" w:eastAsiaTheme="majorEastAsia" w:hAnsi="Calibri" w:cs="Calibri"/>
          <w:sz w:val="24"/>
          <w:szCs w:val="24"/>
          <w:lang w:val="en-US"/>
        </w:rPr>
        <w:t xml:space="preserve"> </w:t>
      </w:r>
      <w:r w:rsidRPr="0023548A">
        <w:rPr>
          <w:rFonts w:ascii="Calibri" w:eastAsiaTheme="majorEastAsia" w:hAnsi="Calibri" w:cs="Calibri"/>
          <w:sz w:val="24"/>
          <w:szCs w:val="24"/>
          <w:lang w:val="en-US"/>
        </w:rPr>
        <w:t xml:space="preserve">for these two cells </w:t>
      </w:r>
      <w:r w:rsidR="406E3F49" w:rsidRPr="0023548A">
        <w:rPr>
          <w:rFonts w:ascii="Calibri" w:eastAsiaTheme="majorEastAsia" w:hAnsi="Calibri" w:cs="Calibri"/>
          <w:sz w:val="24"/>
          <w:szCs w:val="24"/>
          <w:lang w:val="en-US"/>
        </w:rPr>
        <w:t xml:space="preserve">at three </w:t>
      </w:r>
      <w:r w:rsidRPr="0023548A">
        <w:rPr>
          <w:rFonts w:ascii="Calibri" w:eastAsiaTheme="majorEastAsia" w:hAnsi="Calibri" w:cs="Calibri"/>
          <w:sz w:val="24"/>
          <w:szCs w:val="24"/>
          <w:lang w:val="en-US"/>
        </w:rPr>
        <w:t xml:space="preserve">separate </w:t>
      </w:r>
      <w:r w:rsidR="406E3F49" w:rsidRPr="0023548A">
        <w:rPr>
          <w:rFonts w:ascii="Calibri" w:eastAsiaTheme="majorEastAsia" w:hAnsi="Calibri" w:cs="Calibri"/>
          <w:sz w:val="24"/>
          <w:szCs w:val="24"/>
          <w:lang w:val="en-US"/>
        </w:rPr>
        <w:t>time points during the tracking of a mobile cell (</w:t>
      </w:r>
      <w:r w:rsidR="00E46FD0" w:rsidRPr="0023548A">
        <w:rPr>
          <w:rFonts w:ascii="Calibri" w:eastAsiaTheme="majorEastAsia" w:hAnsi="Calibri" w:cs="Calibri"/>
          <w:b/>
          <w:sz w:val="24"/>
          <w:szCs w:val="24"/>
          <w:lang w:val="en-US"/>
        </w:rPr>
        <w:t>Figure 5</w:t>
      </w:r>
      <w:r w:rsidR="406E3F49" w:rsidRPr="0023548A">
        <w:rPr>
          <w:rFonts w:ascii="Calibri" w:eastAsiaTheme="majorEastAsia" w:hAnsi="Calibri" w:cs="Calibri"/>
          <w:b/>
          <w:sz w:val="24"/>
          <w:szCs w:val="24"/>
          <w:lang w:val="en-US"/>
        </w:rPr>
        <w:t>a</w:t>
      </w:r>
      <w:r w:rsidR="406E3F49" w:rsidRPr="0023548A">
        <w:rPr>
          <w:rFonts w:ascii="Calibri" w:eastAsiaTheme="majorEastAsia" w:hAnsi="Calibri" w:cs="Calibri"/>
          <w:sz w:val="24"/>
          <w:szCs w:val="24"/>
          <w:lang w:val="en-US"/>
        </w:rPr>
        <w:t xml:space="preserve">) and of an </w:t>
      </w:r>
      <w:r w:rsidRPr="0023548A">
        <w:rPr>
          <w:rFonts w:ascii="Calibri" w:eastAsiaTheme="majorEastAsia" w:hAnsi="Calibri" w:cs="Calibri"/>
          <w:sz w:val="24"/>
          <w:szCs w:val="24"/>
          <w:lang w:val="en-US"/>
        </w:rPr>
        <w:t>interacting cell (</w:t>
      </w:r>
      <w:r w:rsidR="00E46FD0" w:rsidRPr="0023548A">
        <w:rPr>
          <w:rFonts w:ascii="Calibri" w:eastAsiaTheme="majorEastAsia" w:hAnsi="Calibri" w:cs="Calibri"/>
          <w:b/>
          <w:sz w:val="24"/>
          <w:szCs w:val="24"/>
          <w:lang w:val="en-US"/>
        </w:rPr>
        <w:t>Figure 5</w:t>
      </w:r>
      <w:r w:rsidRPr="0023548A">
        <w:rPr>
          <w:rFonts w:ascii="Calibri" w:eastAsiaTheme="majorEastAsia" w:hAnsi="Calibri" w:cs="Calibri"/>
          <w:b/>
          <w:sz w:val="24"/>
          <w:szCs w:val="24"/>
          <w:lang w:val="en-US"/>
        </w:rPr>
        <w:t>b</w:t>
      </w:r>
      <w:r w:rsidRPr="0023548A">
        <w:rPr>
          <w:rFonts w:ascii="Calibri" w:eastAsiaTheme="majorEastAsia" w:hAnsi="Calibri" w:cs="Calibri"/>
          <w:sz w:val="24"/>
          <w:szCs w:val="24"/>
          <w:lang w:val="en-US"/>
        </w:rPr>
        <w:t>). The perpendicular axes represent her</w:t>
      </w:r>
      <w:r w:rsidR="006F4ABB" w:rsidRPr="0023548A">
        <w:rPr>
          <w:rFonts w:ascii="Calibri" w:eastAsiaTheme="majorEastAsia" w:hAnsi="Calibri" w:cs="Calibri"/>
          <w:sz w:val="24"/>
          <w:szCs w:val="24"/>
          <w:lang w:val="en-US"/>
        </w:rPr>
        <w:t>e</w:t>
      </w:r>
      <w:r w:rsidRPr="0023548A">
        <w:rPr>
          <w:rFonts w:ascii="Calibri" w:eastAsiaTheme="majorEastAsia" w:hAnsi="Calibri" w:cs="Calibri"/>
          <w:sz w:val="24"/>
          <w:szCs w:val="24"/>
          <w:lang w:val="en-US"/>
        </w:rPr>
        <w:t xml:space="preserve">by the six rotation angles and indicate </w:t>
      </w:r>
      <w:r w:rsidR="006F4ABB" w:rsidRPr="0023548A">
        <w:rPr>
          <w:rFonts w:ascii="Calibri" w:eastAsiaTheme="majorEastAsia" w:hAnsi="Calibri" w:cs="Calibri"/>
          <w:sz w:val="24"/>
          <w:szCs w:val="24"/>
          <w:lang w:val="en-US"/>
        </w:rPr>
        <w:t xml:space="preserve">that all projections are </w:t>
      </w:r>
      <w:r w:rsidR="406E3F49" w:rsidRPr="0023548A">
        <w:rPr>
          <w:rFonts w:ascii="Calibri" w:eastAsiaTheme="majorEastAsia" w:hAnsi="Calibri" w:cs="Calibri"/>
          <w:sz w:val="24"/>
          <w:szCs w:val="24"/>
          <w:lang w:val="en-US"/>
        </w:rPr>
        <w:t>equal</w:t>
      </w:r>
      <w:r w:rsidR="006F4ABB" w:rsidRPr="0023548A">
        <w:rPr>
          <w:rFonts w:ascii="Calibri" w:eastAsiaTheme="majorEastAsia" w:hAnsi="Calibri" w:cs="Calibri"/>
          <w:sz w:val="24"/>
          <w:szCs w:val="24"/>
          <w:lang w:val="en-US"/>
        </w:rPr>
        <w:t>ly</w:t>
      </w:r>
      <w:r w:rsidR="406E3F49" w:rsidRPr="0023548A">
        <w:rPr>
          <w:rFonts w:ascii="Calibri" w:eastAsiaTheme="majorEastAsia" w:hAnsi="Calibri" w:cs="Calibri"/>
          <w:sz w:val="24"/>
          <w:szCs w:val="24"/>
          <w:lang w:val="en-US"/>
        </w:rPr>
        <w:t xml:space="preserve"> importa</w:t>
      </w:r>
      <w:r w:rsidR="006F4ABB" w:rsidRPr="0023548A">
        <w:rPr>
          <w:rFonts w:ascii="Calibri" w:eastAsiaTheme="majorEastAsia" w:hAnsi="Calibri" w:cs="Calibri"/>
          <w:sz w:val="24"/>
          <w:szCs w:val="24"/>
          <w:lang w:val="en-US"/>
        </w:rPr>
        <w:t>nt</w:t>
      </w:r>
      <w:r w:rsidR="406E3F49" w:rsidRPr="0023548A">
        <w:rPr>
          <w:rFonts w:ascii="Calibri" w:eastAsiaTheme="majorEastAsia" w:hAnsi="Calibri" w:cs="Calibri"/>
          <w:sz w:val="24"/>
          <w:szCs w:val="24"/>
          <w:lang w:val="en-US"/>
        </w:rPr>
        <w:t xml:space="preserve"> </w:t>
      </w:r>
      <w:r w:rsidRPr="0023548A">
        <w:rPr>
          <w:rFonts w:ascii="Calibri" w:eastAsiaTheme="majorEastAsia" w:hAnsi="Calibri" w:cs="Calibri"/>
          <w:sz w:val="24"/>
          <w:szCs w:val="24"/>
          <w:lang w:val="en-US"/>
        </w:rPr>
        <w:t>for the</w:t>
      </w:r>
      <w:r w:rsidR="406E3F49" w:rsidRPr="0023548A">
        <w:rPr>
          <w:rFonts w:ascii="Calibri" w:eastAsiaTheme="majorEastAsia" w:hAnsi="Calibri" w:cs="Calibri"/>
          <w:sz w:val="24"/>
          <w:szCs w:val="24"/>
          <w:lang w:val="en-US"/>
        </w:rPr>
        <w:t xml:space="preserve"> </w:t>
      </w:r>
      <w:r w:rsidRPr="0023548A">
        <w:rPr>
          <w:rFonts w:ascii="Calibri" w:eastAsiaTheme="majorEastAsia" w:hAnsi="Calibri" w:cs="Calibri"/>
          <w:sz w:val="24"/>
          <w:szCs w:val="24"/>
          <w:lang w:val="en-US"/>
        </w:rPr>
        <w:t xml:space="preserve">characterization of </w:t>
      </w:r>
      <w:r w:rsidR="406E3F49" w:rsidRPr="0023548A">
        <w:rPr>
          <w:rFonts w:ascii="Calibri" w:eastAsiaTheme="majorEastAsia" w:hAnsi="Calibri" w:cs="Calibri"/>
          <w:sz w:val="24"/>
          <w:szCs w:val="24"/>
          <w:lang w:val="en-US"/>
        </w:rPr>
        <w:t>the shape for both cell types.</w:t>
      </w:r>
    </w:p>
    <w:p w14:paraId="2E683FE1" w14:textId="77777777" w:rsidR="406E3F49" w:rsidRPr="0023548A" w:rsidRDefault="406E3F49" w:rsidP="00416535">
      <w:pPr>
        <w:spacing w:line="240" w:lineRule="auto"/>
        <w:rPr>
          <w:rFonts w:ascii="Calibri" w:eastAsiaTheme="majorEastAsia" w:hAnsi="Calibri" w:cs="Calibri"/>
          <w:sz w:val="24"/>
          <w:szCs w:val="24"/>
          <w:lang w:val="en-US"/>
        </w:rPr>
      </w:pPr>
    </w:p>
    <w:p w14:paraId="487ACB45" w14:textId="40E2B7EC" w:rsidR="006B5411" w:rsidRPr="0023548A" w:rsidRDefault="406E3F49" w:rsidP="00416535">
      <w:pPr>
        <w:spacing w:line="240" w:lineRule="auto"/>
        <w:rPr>
          <w:rFonts w:ascii="Calibri" w:eastAsiaTheme="majorEastAsia" w:hAnsi="Calibri" w:cs="Calibri"/>
          <w:sz w:val="24"/>
          <w:szCs w:val="24"/>
          <w:lang w:val="en-US"/>
        </w:rPr>
      </w:pPr>
      <w:r w:rsidRPr="0023548A">
        <w:rPr>
          <w:rFonts w:ascii="Calibri" w:eastAsiaTheme="majorEastAsia" w:hAnsi="Calibri" w:cs="Calibri"/>
          <w:b/>
          <w:bCs/>
          <w:sz w:val="24"/>
          <w:szCs w:val="24"/>
          <w:lang w:val="en-US"/>
        </w:rPr>
        <w:t>FIGURE LEGENDS</w:t>
      </w:r>
    </w:p>
    <w:p w14:paraId="29D4F2E7" w14:textId="77777777" w:rsidR="006B5411" w:rsidRPr="0023548A" w:rsidRDefault="006B5411" w:rsidP="00416535">
      <w:pPr>
        <w:pStyle w:val="Caption"/>
        <w:spacing w:after="0"/>
        <w:rPr>
          <w:rFonts w:ascii="Calibri" w:eastAsiaTheme="majorEastAsia" w:hAnsi="Calibri" w:cs="Calibri"/>
          <w:i w:val="0"/>
          <w:color w:val="auto"/>
          <w:sz w:val="24"/>
          <w:szCs w:val="24"/>
          <w:lang w:val="en-US"/>
        </w:rPr>
      </w:pPr>
      <w:r w:rsidRPr="0023548A">
        <w:rPr>
          <w:rFonts w:ascii="Calibri" w:eastAsiaTheme="majorEastAsia" w:hAnsi="Calibri" w:cs="Calibri"/>
          <w:b/>
          <w:i w:val="0"/>
          <w:color w:val="auto"/>
          <w:sz w:val="24"/>
          <w:szCs w:val="24"/>
          <w:lang w:val="en-US"/>
        </w:rPr>
        <w:t xml:space="preserve">Figure </w:t>
      </w:r>
      <w:r w:rsidR="00267938" w:rsidRPr="0023548A">
        <w:rPr>
          <w:rFonts w:ascii="Calibri" w:hAnsi="Calibri" w:cs="Calibri"/>
          <w:b/>
          <w:i w:val="0"/>
          <w:color w:val="auto"/>
          <w:sz w:val="24"/>
          <w:szCs w:val="24"/>
          <w:lang w:val="en-US"/>
        </w:rPr>
        <w:fldChar w:fldCharType="begin"/>
      </w:r>
      <w:r w:rsidR="00267938" w:rsidRPr="0023548A">
        <w:rPr>
          <w:rFonts w:ascii="Calibri" w:hAnsi="Calibri" w:cs="Calibri"/>
          <w:b/>
          <w:i w:val="0"/>
          <w:color w:val="auto"/>
          <w:sz w:val="24"/>
          <w:szCs w:val="24"/>
          <w:lang w:val="en-US"/>
        </w:rPr>
        <w:instrText xml:space="preserve"> SEQ Figure \* ARABIC </w:instrText>
      </w:r>
      <w:r w:rsidR="00267938" w:rsidRPr="0023548A">
        <w:rPr>
          <w:rFonts w:ascii="Calibri" w:hAnsi="Calibri" w:cs="Calibri"/>
          <w:b/>
          <w:i w:val="0"/>
          <w:color w:val="auto"/>
          <w:sz w:val="24"/>
          <w:szCs w:val="24"/>
          <w:lang w:val="en-US"/>
        </w:rPr>
        <w:fldChar w:fldCharType="separate"/>
      </w:r>
      <w:r w:rsidR="008D2AEA" w:rsidRPr="0023548A">
        <w:rPr>
          <w:rFonts w:ascii="Calibri" w:hAnsi="Calibri" w:cs="Calibri"/>
          <w:b/>
          <w:i w:val="0"/>
          <w:color w:val="auto"/>
          <w:sz w:val="24"/>
          <w:szCs w:val="24"/>
          <w:lang w:val="en-US"/>
        </w:rPr>
        <w:t>1</w:t>
      </w:r>
      <w:r w:rsidR="00267938" w:rsidRPr="0023548A">
        <w:rPr>
          <w:rFonts w:ascii="Calibri" w:hAnsi="Calibri" w:cs="Calibri"/>
          <w:b/>
          <w:i w:val="0"/>
          <w:color w:val="auto"/>
          <w:sz w:val="24"/>
          <w:szCs w:val="24"/>
          <w:lang w:val="en-US"/>
        </w:rPr>
        <w:fldChar w:fldCharType="end"/>
      </w:r>
      <w:r w:rsidR="005116AA" w:rsidRPr="0023548A">
        <w:rPr>
          <w:rFonts w:ascii="Calibri" w:hAnsi="Calibri" w:cs="Calibri"/>
          <w:b/>
          <w:i w:val="0"/>
          <w:color w:val="auto"/>
          <w:sz w:val="24"/>
          <w:szCs w:val="24"/>
          <w:lang w:val="en-US"/>
        </w:rPr>
        <w:t>.</w:t>
      </w:r>
      <w:r w:rsidRPr="0023548A">
        <w:rPr>
          <w:rFonts w:ascii="Calibri" w:eastAsiaTheme="majorEastAsia" w:hAnsi="Calibri" w:cs="Calibri"/>
          <w:b/>
          <w:i w:val="0"/>
          <w:color w:val="auto"/>
          <w:sz w:val="24"/>
          <w:szCs w:val="24"/>
          <w:lang w:val="en-US"/>
        </w:rPr>
        <w:t xml:space="preserve"> </w:t>
      </w:r>
      <w:r w:rsidR="0024581E" w:rsidRPr="0023548A">
        <w:rPr>
          <w:rFonts w:ascii="Calibri" w:eastAsiaTheme="majorEastAsia" w:hAnsi="Calibri" w:cs="Calibri"/>
          <w:b/>
          <w:i w:val="0"/>
          <w:color w:val="auto"/>
          <w:sz w:val="24"/>
          <w:szCs w:val="24"/>
          <w:lang w:val="en-US"/>
        </w:rPr>
        <w:t xml:space="preserve">Step by step workflow of </w:t>
      </w:r>
      <w:r w:rsidR="009B1E8C" w:rsidRPr="0023548A">
        <w:rPr>
          <w:rFonts w:ascii="Calibri" w:eastAsiaTheme="majorEastAsia" w:hAnsi="Calibri" w:cs="Calibri"/>
          <w:b/>
          <w:i w:val="0"/>
          <w:color w:val="auto"/>
          <w:sz w:val="24"/>
          <w:szCs w:val="24"/>
          <w:lang w:val="en-US"/>
        </w:rPr>
        <w:t xml:space="preserve">the </w:t>
      </w:r>
      <w:r w:rsidR="0024581E" w:rsidRPr="0023548A">
        <w:rPr>
          <w:rFonts w:ascii="Calibri" w:eastAsiaTheme="majorEastAsia" w:hAnsi="Calibri" w:cs="Calibri"/>
          <w:b/>
          <w:i w:val="0"/>
          <w:color w:val="auto"/>
          <w:sz w:val="24"/>
          <w:szCs w:val="24"/>
          <w:lang w:val="en-US"/>
        </w:rPr>
        <w:t xml:space="preserve">data processing to </w:t>
      </w:r>
      <w:r w:rsidR="009B1E8C" w:rsidRPr="0023548A">
        <w:rPr>
          <w:rFonts w:ascii="Calibri" w:eastAsiaTheme="majorEastAsia" w:hAnsi="Calibri" w:cs="Calibri"/>
          <w:b/>
          <w:i w:val="0"/>
          <w:color w:val="auto"/>
          <w:sz w:val="24"/>
          <w:szCs w:val="24"/>
          <w:lang w:val="en-US"/>
        </w:rPr>
        <w:t xml:space="preserve">identify cell </w:t>
      </w:r>
      <w:r w:rsidR="00DE7D7D" w:rsidRPr="0023548A">
        <w:rPr>
          <w:rFonts w:ascii="Calibri" w:eastAsiaTheme="majorEastAsia" w:hAnsi="Calibri" w:cs="Calibri"/>
          <w:b/>
          <w:i w:val="0"/>
          <w:color w:val="auto"/>
          <w:sz w:val="24"/>
          <w:szCs w:val="24"/>
          <w:lang w:val="en-US"/>
        </w:rPr>
        <w:t>clustering</w:t>
      </w:r>
      <w:r w:rsidR="0024581E" w:rsidRPr="0023548A">
        <w:rPr>
          <w:rFonts w:ascii="Calibri" w:eastAsiaTheme="majorEastAsia" w:hAnsi="Calibri" w:cs="Calibri"/>
          <w:b/>
          <w:i w:val="0"/>
          <w:color w:val="auto"/>
          <w:sz w:val="24"/>
          <w:szCs w:val="24"/>
          <w:lang w:val="en-US"/>
        </w:rPr>
        <w:t xml:space="preserve"> based on the shape of cells</w:t>
      </w:r>
      <w:r w:rsidR="003B39CB" w:rsidRPr="0023548A">
        <w:rPr>
          <w:rFonts w:ascii="Calibri" w:eastAsiaTheme="majorEastAsia" w:hAnsi="Calibri" w:cs="Calibri"/>
          <w:b/>
          <w:i w:val="0"/>
          <w:color w:val="auto"/>
          <w:sz w:val="24"/>
          <w:szCs w:val="24"/>
          <w:lang w:val="en-US"/>
        </w:rPr>
        <w:t>.</w:t>
      </w:r>
      <w:r w:rsidR="003B39CB" w:rsidRPr="0023548A">
        <w:rPr>
          <w:rFonts w:ascii="Calibri" w:eastAsiaTheme="majorEastAsia" w:hAnsi="Calibri" w:cs="Calibri"/>
          <w:i w:val="0"/>
          <w:color w:val="auto"/>
          <w:sz w:val="24"/>
          <w:szCs w:val="24"/>
          <w:lang w:val="en-US"/>
        </w:rPr>
        <w:t xml:space="preserve"> Surfaces reconstructed</w:t>
      </w:r>
      <w:r w:rsidR="00D0658D" w:rsidRPr="0023548A">
        <w:rPr>
          <w:rFonts w:ascii="Calibri" w:eastAsiaTheme="majorEastAsia" w:hAnsi="Calibri" w:cs="Calibri"/>
          <w:i w:val="0"/>
          <w:color w:val="auto"/>
          <w:sz w:val="24"/>
          <w:szCs w:val="24"/>
          <w:lang w:val="en-US"/>
        </w:rPr>
        <w:t xml:space="preserve"> in 3D we</w:t>
      </w:r>
      <w:r w:rsidR="003B39CB" w:rsidRPr="0023548A">
        <w:rPr>
          <w:rFonts w:ascii="Calibri" w:eastAsiaTheme="majorEastAsia" w:hAnsi="Calibri" w:cs="Calibri"/>
          <w:i w:val="0"/>
          <w:color w:val="auto"/>
          <w:sz w:val="24"/>
          <w:szCs w:val="24"/>
          <w:lang w:val="en-US"/>
        </w:rPr>
        <w:t xml:space="preserve">re used as input to Blender for automated 3D-to-2D projections. The periphery of each projection </w:t>
      </w:r>
      <w:r w:rsidR="00D0658D" w:rsidRPr="0023548A">
        <w:rPr>
          <w:rFonts w:ascii="Calibri" w:eastAsiaTheme="majorEastAsia" w:hAnsi="Calibri" w:cs="Calibri"/>
          <w:i w:val="0"/>
          <w:color w:val="auto"/>
          <w:sz w:val="24"/>
          <w:szCs w:val="24"/>
          <w:lang w:val="en-US"/>
        </w:rPr>
        <w:t xml:space="preserve">was </w:t>
      </w:r>
      <w:r w:rsidR="003B39CB" w:rsidRPr="0023548A">
        <w:rPr>
          <w:rFonts w:ascii="Calibri" w:eastAsiaTheme="majorEastAsia" w:hAnsi="Calibri" w:cs="Calibri"/>
          <w:i w:val="0"/>
          <w:color w:val="auto"/>
          <w:sz w:val="24"/>
          <w:szCs w:val="24"/>
          <w:lang w:val="en-US"/>
        </w:rPr>
        <w:t xml:space="preserve">located and the DFT components </w:t>
      </w:r>
      <w:r w:rsidR="00D0658D" w:rsidRPr="0023548A">
        <w:rPr>
          <w:rFonts w:ascii="Calibri" w:eastAsiaTheme="majorEastAsia" w:hAnsi="Calibri" w:cs="Calibri"/>
          <w:i w:val="0"/>
          <w:color w:val="auto"/>
          <w:sz w:val="24"/>
          <w:szCs w:val="24"/>
          <w:lang w:val="en-US"/>
        </w:rPr>
        <w:t xml:space="preserve">were </w:t>
      </w:r>
      <w:r w:rsidR="003B39CB" w:rsidRPr="0023548A">
        <w:rPr>
          <w:rFonts w:ascii="Calibri" w:eastAsiaTheme="majorEastAsia" w:hAnsi="Calibri" w:cs="Calibri"/>
          <w:i w:val="0"/>
          <w:color w:val="auto"/>
          <w:sz w:val="24"/>
          <w:szCs w:val="24"/>
          <w:lang w:val="en-US"/>
        </w:rPr>
        <w:t>calculated. The components serve</w:t>
      </w:r>
      <w:r w:rsidR="00D0658D" w:rsidRPr="0023548A">
        <w:rPr>
          <w:rFonts w:ascii="Calibri" w:eastAsiaTheme="majorEastAsia" w:hAnsi="Calibri" w:cs="Calibri"/>
          <w:i w:val="0"/>
          <w:color w:val="auto"/>
          <w:sz w:val="24"/>
          <w:szCs w:val="24"/>
          <w:lang w:val="en-US"/>
        </w:rPr>
        <w:t>d</w:t>
      </w:r>
      <w:r w:rsidR="003B39CB" w:rsidRPr="0023548A">
        <w:rPr>
          <w:rFonts w:ascii="Calibri" w:eastAsiaTheme="majorEastAsia" w:hAnsi="Calibri" w:cs="Calibri"/>
          <w:i w:val="0"/>
          <w:color w:val="auto"/>
          <w:sz w:val="24"/>
          <w:szCs w:val="24"/>
          <w:lang w:val="en-US"/>
        </w:rPr>
        <w:t xml:space="preserve"> as </w:t>
      </w:r>
      <w:r w:rsidR="009B1E8C" w:rsidRPr="0023548A">
        <w:rPr>
          <w:rFonts w:ascii="Calibri" w:eastAsiaTheme="majorEastAsia" w:hAnsi="Calibri" w:cs="Calibri"/>
          <w:i w:val="0"/>
          <w:color w:val="auto"/>
          <w:sz w:val="24"/>
          <w:szCs w:val="24"/>
          <w:lang w:val="en-US"/>
        </w:rPr>
        <w:t xml:space="preserve">an </w:t>
      </w:r>
      <w:r w:rsidR="003B39CB" w:rsidRPr="0023548A">
        <w:rPr>
          <w:rFonts w:ascii="Calibri" w:eastAsiaTheme="majorEastAsia" w:hAnsi="Calibri" w:cs="Calibri"/>
          <w:i w:val="0"/>
          <w:color w:val="auto"/>
          <w:sz w:val="24"/>
          <w:szCs w:val="24"/>
          <w:lang w:val="en-US"/>
        </w:rPr>
        <w:t>input either to a trained SOM</w:t>
      </w:r>
      <w:r w:rsidR="00AA5710" w:rsidRPr="0023548A">
        <w:rPr>
          <w:rFonts w:ascii="Calibri" w:eastAsiaTheme="majorEastAsia" w:hAnsi="Calibri" w:cs="Calibri"/>
          <w:i w:val="0"/>
          <w:color w:val="auto"/>
          <w:sz w:val="24"/>
          <w:szCs w:val="24"/>
          <w:lang w:val="en-US"/>
        </w:rPr>
        <w:t xml:space="preserve"> in</w:t>
      </w:r>
      <w:r w:rsidR="003B39CB" w:rsidRPr="0023548A">
        <w:rPr>
          <w:rFonts w:ascii="Calibri" w:eastAsiaTheme="majorEastAsia" w:hAnsi="Calibri" w:cs="Calibri"/>
          <w:i w:val="0"/>
          <w:color w:val="auto"/>
          <w:sz w:val="24"/>
          <w:szCs w:val="24"/>
          <w:lang w:val="en-US"/>
        </w:rPr>
        <w:t xml:space="preserve"> </w:t>
      </w:r>
      <w:proofErr w:type="spellStart"/>
      <w:r w:rsidR="003B39CB" w:rsidRPr="0023548A">
        <w:rPr>
          <w:rFonts w:ascii="Calibri" w:eastAsiaTheme="majorEastAsia" w:hAnsi="Calibri" w:cs="Calibri"/>
          <w:i w:val="0"/>
          <w:color w:val="auto"/>
          <w:sz w:val="24"/>
          <w:szCs w:val="24"/>
          <w:lang w:val="en-US"/>
        </w:rPr>
        <w:t>Matlab</w:t>
      </w:r>
      <w:proofErr w:type="spellEnd"/>
      <w:r w:rsidR="00A4644B" w:rsidRPr="0023548A">
        <w:rPr>
          <w:rFonts w:ascii="Calibri" w:eastAsiaTheme="majorEastAsia" w:hAnsi="Calibri" w:cs="Calibri"/>
          <w:i w:val="0"/>
          <w:color w:val="auto"/>
          <w:sz w:val="24"/>
          <w:szCs w:val="24"/>
          <w:lang w:val="en-US"/>
        </w:rPr>
        <w:t>, or to train a new SOM.</w:t>
      </w:r>
    </w:p>
    <w:p w14:paraId="697763C7" w14:textId="77777777" w:rsidR="00F7458F" w:rsidRPr="0023548A" w:rsidRDefault="00F7458F" w:rsidP="00416535">
      <w:pPr>
        <w:spacing w:line="240" w:lineRule="auto"/>
        <w:rPr>
          <w:rFonts w:ascii="Calibri" w:eastAsiaTheme="majorEastAsia" w:hAnsi="Calibri" w:cs="Calibri"/>
          <w:sz w:val="24"/>
          <w:szCs w:val="24"/>
          <w:lang w:val="en-US"/>
        </w:rPr>
      </w:pPr>
    </w:p>
    <w:p w14:paraId="243BBDA9" w14:textId="5F388FF2" w:rsidR="003D0239" w:rsidRPr="0023548A" w:rsidRDefault="00F7458F" w:rsidP="00416535">
      <w:pPr>
        <w:pStyle w:val="Caption"/>
        <w:spacing w:after="0"/>
        <w:rPr>
          <w:rFonts w:ascii="Calibri" w:eastAsiaTheme="majorEastAsia" w:hAnsi="Calibri" w:cs="Calibri"/>
          <w:i w:val="0"/>
          <w:color w:val="auto"/>
          <w:sz w:val="24"/>
          <w:szCs w:val="24"/>
          <w:lang w:val="en-US"/>
        </w:rPr>
      </w:pPr>
      <w:r w:rsidRPr="0023548A">
        <w:rPr>
          <w:rFonts w:ascii="Calibri" w:eastAsiaTheme="majorEastAsia" w:hAnsi="Calibri" w:cs="Calibri"/>
          <w:b/>
          <w:i w:val="0"/>
          <w:color w:val="auto"/>
          <w:sz w:val="24"/>
          <w:szCs w:val="24"/>
          <w:lang w:val="en-US"/>
        </w:rPr>
        <w:t xml:space="preserve">Figure </w:t>
      </w:r>
      <w:r w:rsidR="00267938" w:rsidRPr="0023548A">
        <w:rPr>
          <w:rFonts w:ascii="Calibri" w:hAnsi="Calibri" w:cs="Calibri"/>
          <w:b/>
          <w:i w:val="0"/>
          <w:color w:val="auto"/>
          <w:sz w:val="24"/>
          <w:szCs w:val="24"/>
          <w:lang w:val="en-US"/>
        </w:rPr>
        <w:fldChar w:fldCharType="begin"/>
      </w:r>
      <w:r w:rsidR="00267938" w:rsidRPr="0023548A">
        <w:rPr>
          <w:rFonts w:ascii="Calibri" w:hAnsi="Calibri" w:cs="Calibri"/>
          <w:b/>
          <w:i w:val="0"/>
          <w:color w:val="auto"/>
          <w:sz w:val="24"/>
          <w:szCs w:val="24"/>
          <w:lang w:val="en-US"/>
        </w:rPr>
        <w:instrText xml:space="preserve"> SEQ Figure \* ARABIC </w:instrText>
      </w:r>
      <w:r w:rsidR="00267938" w:rsidRPr="0023548A">
        <w:rPr>
          <w:rFonts w:ascii="Calibri" w:hAnsi="Calibri" w:cs="Calibri"/>
          <w:b/>
          <w:i w:val="0"/>
          <w:color w:val="auto"/>
          <w:sz w:val="24"/>
          <w:szCs w:val="24"/>
          <w:lang w:val="en-US"/>
        </w:rPr>
        <w:fldChar w:fldCharType="separate"/>
      </w:r>
      <w:r w:rsidR="008D2AEA" w:rsidRPr="0023548A">
        <w:rPr>
          <w:rFonts w:ascii="Calibri" w:hAnsi="Calibri" w:cs="Calibri"/>
          <w:b/>
          <w:i w:val="0"/>
          <w:color w:val="auto"/>
          <w:sz w:val="24"/>
          <w:szCs w:val="24"/>
          <w:lang w:val="en-US"/>
        </w:rPr>
        <w:t>2</w:t>
      </w:r>
      <w:r w:rsidR="00267938" w:rsidRPr="0023548A">
        <w:rPr>
          <w:rFonts w:ascii="Calibri" w:hAnsi="Calibri" w:cs="Calibri"/>
          <w:b/>
          <w:i w:val="0"/>
          <w:color w:val="auto"/>
          <w:sz w:val="24"/>
          <w:szCs w:val="24"/>
          <w:lang w:val="en-US"/>
        </w:rPr>
        <w:fldChar w:fldCharType="end"/>
      </w:r>
      <w:r w:rsidR="005116AA" w:rsidRPr="0023548A">
        <w:rPr>
          <w:rFonts w:ascii="Calibri" w:eastAsiaTheme="majorEastAsia" w:hAnsi="Calibri" w:cs="Calibri"/>
          <w:b/>
          <w:i w:val="0"/>
          <w:color w:val="auto"/>
          <w:sz w:val="24"/>
          <w:szCs w:val="24"/>
          <w:lang w:val="en-US"/>
        </w:rPr>
        <w:t>.</w:t>
      </w:r>
      <w:r w:rsidR="00054DAB" w:rsidRPr="0023548A">
        <w:rPr>
          <w:rFonts w:ascii="Calibri" w:eastAsiaTheme="majorEastAsia" w:hAnsi="Calibri" w:cs="Calibri"/>
          <w:i w:val="0"/>
          <w:color w:val="auto"/>
          <w:sz w:val="24"/>
          <w:szCs w:val="24"/>
          <w:lang w:val="en-US"/>
        </w:rPr>
        <w:t xml:space="preserve"> </w:t>
      </w:r>
      <w:r w:rsidR="00054DAB" w:rsidRPr="0023548A">
        <w:rPr>
          <w:rFonts w:ascii="Calibri" w:eastAsiaTheme="majorEastAsia" w:hAnsi="Calibri" w:cs="Calibri"/>
          <w:b/>
          <w:i w:val="0"/>
          <w:color w:val="auto"/>
          <w:sz w:val="24"/>
          <w:szCs w:val="24"/>
          <w:lang w:val="en-US"/>
        </w:rPr>
        <w:fldChar w:fldCharType="begin"/>
      </w:r>
      <w:r w:rsidR="00054DAB" w:rsidRPr="0023548A">
        <w:rPr>
          <w:rFonts w:ascii="Calibri" w:eastAsiaTheme="majorEastAsia" w:hAnsi="Calibri" w:cs="Calibri"/>
          <w:b/>
          <w:i w:val="0"/>
          <w:color w:val="auto"/>
          <w:sz w:val="24"/>
          <w:szCs w:val="24"/>
          <w:lang w:val="en-US"/>
        </w:rPr>
        <w:fldChar w:fldCharType="separate"/>
      </w:r>
      <w:r w:rsidR="00054DAB" w:rsidRPr="0023548A">
        <w:rPr>
          <w:rFonts w:ascii="Calibri" w:eastAsiaTheme="majorEastAsia" w:hAnsi="Calibri" w:cs="Calibri"/>
          <w:b/>
          <w:i w:val="0"/>
          <w:color w:val="auto"/>
          <w:sz w:val="24"/>
          <w:szCs w:val="24"/>
          <w:lang w:val="en-US"/>
        </w:rPr>
        <w:t>{Kriegel Fabian, 2017 #2919}</w:t>
      </w:r>
      <w:r w:rsidR="00054DAB" w:rsidRPr="0023548A">
        <w:rPr>
          <w:rFonts w:ascii="Calibri" w:eastAsiaTheme="majorEastAsia" w:hAnsi="Calibri" w:cs="Calibri"/>
          <w:b/>
          <w:i w:val="0"/>
          <w:color w:val="auto"/>
          <w:sz w:val="24"/>
          <w:szCs w:val="24"/>
          <w:lang w:val="en-US"/>
        </w:rPr>
        <w:fldChar w:fldCharType="end"/>
      </w:r>
      <w:r w:rsidR="003D0239" w:rsidRPr="0023548A">
        <w:rPr>
          <w:rFonts w:ascii="Calibri" w:eastAsiaTheme="majorEastAsia" w:hAnsi="Calibri" w:cs="Calibri"/>
          <w:b/>
          <w:i w:val="0"/>
          <w:color w:val="auto"/>
          <w:sz w:val="24"/>
          <w:szCs w:val="24"/>
          <w:lang w:val="en-US"/>
        </w:rPr>
        <w:t>Typical appearance of mouse cortical microglia cells under control conditions (a) and in cancerous tissue (b)</w:t>
      </w:r>
      <w:r w:rsidR="003D0239" w:rsidRPr="0023548A">
        <w:rPr>
          <w:rFonts w:ascii="Calibri" w:eastAsiaTheme="majorEastAsia" w:hAnsi="Calibri" w:cs="Calibri"/>
          <w:i w:val="0"/>
          <w:color w:val="auto"/>
          <w:sz w:val="24"/>
          <w:szCs w:val="24"/>
          <w:lang w:val="en-US"/>
        </w:rPr>
        <w:t xml:space="preserve"> Screenshots of </w:t>
      </w:r>
      <w:r w:rsidR="008C1560" w:rsidRPr="0023548A">
        <w:rPr>
          <w:rFonts w:ascii="Calibri" w:eastAsiaTheme="majorEastAsia" w:hAnsi="Calibri" w:cs="Calibri"/>
          <w:i w:val="0"/>
          <w:color w:val="auto"/>
          <w:sz w:val="24"/>
          <w:szCs w:val="24"/>
          <w:lang w:val="en-US"/>
        </w:rPr>
        <w:t xml:space="preserve">reconstructed </w:t>
      </w:r>
      <w:r w:rsidR="003D0239" w:rsidRPr="0023548A">
        <w:rPr>
          <w:rFonts w:ascii="Calibri" w:eastAsiaTheme="majorEastAsia" w:hAnsi="Calibri" w:cs="Calibri"/>
          <w:i w:val="0"/>
          <w:color w:val="auto"/>
          <w:sz w:val="24"/>
          <w:szCs w:val="24"/>
          <w:lang w:val="en-US"/>
        </w:rPr>
        <w:t>microglia surface</w:t>
      </w:r>
      <w:r w:rsidR="008C1560" w:rsidRPr="0023548A">
        <w:rPr>
          <w:rFonts w:ascii="Calibri" w:eastAsiaTheme="majorEastAsia" w:hAnsi="Calibri" w:cs="Calibri"/>
          <w:i w:val="0"/>
          <w:color w:val="auto"/>
          <w:sz w:val="24"/>
          <w:szCs w:val="24"/>
          <w:lang w:val="en-US"/>
        </w:rPr>
        <w:t>s</w:t>
      </w:r>
      <w:r w:rsidR="003D0239" w:rsidRPr="0023548A">
        <w:rPr>
          <w:rFonts w:ascii="Calibri" w:eastAsiaTheme="majorEastAsia" w:hAnsi="Calibri" w:cs="Calibri"/>
          <w:i w:val="0"/>
          <w:color w:val="auto"/>
          <w:sz w:val="24"/>
          <w:szCs w:val="24"/>
          <w:lang w:val="en-US"/>
        </w:rPr>
        <w:t>.</w:t>
      </w:r>
      <w:r w:rsidR="00AD40BF" w:rsidRPr="0023548A">
        <w:rPr>
          <w:rFonts w:ascii="Calibri" w:eastAsiaTheme="majorEastAsia" w:hAnsi="Calibri" w:cs="Calibri"/>
          <w:i w:val="0"/>
          <w:color w:val="auto"/>
          <w:sz w:val="24"/>
          <w:szCs w:val="24"/>
          <w:lang w:val="en-US"/>
        </w:rPr>
        <w:t xml:space="preserve"> SOM projections were created fr</w:t>
      </w:r>
      <w:r w:rsidR="00D0658D" w:rsidRPr="0023548A">
        <w:rPr>
          <w:rFonts w:ascii="Calibri" w:eastAsiaTheme="majorEastAsia" w:hAnsi="Calibri" w:cs="Calibri"/>
          <w:i w:val="0"/>
          <w:color w:val="auto"/>
          <w:sz w:val="24"/>
          <w:szCs w:val="24"/>
          <w:lang w:val="en-US"/>
        </w:rPr>
        <w:t>o</w:t>
      </w:r>
      <w:r w:rsidR="00AD40BF" w:rsidRPr="0023548A">
        <w:rPr>
          <w:rFonts w:ascii="Calibri" w:eastAsiaTheme="majorEastAsia" w:hAnsi="Calibri" w:cs="Calibri"/>
          <w:i w:val="0"/>
          <w:color w:val="auto"/>
          <w:sz w:val="24"/>
          <w:szCs w:val="24"/>
          <w:lang w:val="en-US"/>
        </w:rPr>
        <w:t>m the t</w:t>
      </w:r>
      <w:r w:rsidR="003D0239" w:rsidRPr="0023548A">
        <w:rPr>
          <w:rFonts w:ascii="Calibri" w:eastAsiaTheme="majorEastAsia" w:hAnsi="Calibri" w:cs="Calibri"/>
          <w:i w:val="0"/>
          <w:color w:val="auto"/>
          <w:sz w:val="24"/>
          <w:szCs w:val="24"/>
          <w:lang w:val="en-US"/>
        </w:rPr>
        <w:t xml:space="preserve">hree groups of microglia samples from the mouse cortex: control (non-tumorous) cells (c), tumor cells (d), and a mixed population of cells (e). </w:t>
      </w:r>
      <w:r w:rsidR="00493F90" w:rsidRPr="0023548A">
        <w:rPr>
          <w:rFonts w:ascii="Calibri" w:eastAsiaTheme="majorEastAsia" w:hAnsi="Calibri" w:cs="Calibri"/>
          <w:i w:val="0"/>
          <w:color w:val="auto"/>
          <w:sz w:val="24"/>
          <w:szCs w:val="24"/>
          <w:lang w:val="en-US"/>
        </w:rPr>
        <w:t xml:space="preserve">This figure has been modified </w:t>
      </w:r>
      <w:r w:rsidR="00493F90" w:rsidRPr="0023548A">
        <w:rPr>
          <w:rFonts w:ascii="Calibri" w:eastAsiaTheme="majorEastAsia" w:hAnsi="Calibri" w:cs="Calibri"/>
          <w:i w:val="0"/>
          <w:color w:val="auto"/>
          <w:sz w:val="24"/>
          <w:szCs w:val="24"/>
          <w:lang w:val="en-US"/>
        </w:rPr>
        <w:t>with permission</w:t>
      </w:r>
      <w:r w:rsidR="00493F90" w:rsidRPr="0023548A">
        <w:rPr>
          <w:rFonts w:ascii="Calibri" w:eastAsiaTheme="majorEastAsia" w:hAnsi="Calibri" w:cs="Calibri"/>
          <w:i w:val="0"/>
          <w:color w:val="auto"/>
          <w:sz w:val="24"/>
          <w:szCs w:val="24"/>
          <w:lang w:val="en-US"/>
        </w:rPr>
        <w:fldChar w:fldCharType="begin"/>
      </w:r>
      <w:r w:rsidR="00493F90" w:rsidRPr="0023548A">
        <w:rPr>
          <w:rFonts w:ascii="Calibri" w:eastAsiaTheme="majorEastAsia" w:hAnsi="Calibri" w:cs="Calibri"/>
          <w:i w:val="0"/>
          <w:color w:val="auto"/>
          <w:sz w:val="24"/>
          <w:szCs w:val="24"/>
          <w:lang w:val="en-US"/>
        </w:rPr>
        <w:instrText xml:space="preserve"> ADDIN EN.CITE &lt;EndNote&gt;&lt;Cite&gt;&lt;Author&gt;Kriegel Fabian&lt;/Author&gt;&lt;Year&gt;2017&lt;/Year&gt;&lt;RecNum&gt;2919&lt;/RecNum&gt;&lt;DisplayText&gt;&lt;style face="superscript"&gt;8&lt;/style&gt;&lt;/DisplayText&gt;&lt;record&gt;&lt;rec-number&gt;2919&lt;/rec-number&gt;&lt;foreign-keys&gt;&lt;key app="EN" db-id="p52ws2spez5srbetatnxaesaz25wr29sxsap" timestamp="1527752207"&gt;2919&lt;/key&gt;&lt;/foreign-keys&gt;&lt;ref-type name="Journal Article"&gt;17&lt;/ref-type&gt;&lt;contributors&gt;&lt;authors&gt;&lt;author&gt;Kriegel Fabian, L.&lt;/author&gt;&lt;author&gt;Köhler, Ralf&lt;/author&gt;&lt;author&gt;Bayat‐Sarmadi, Jannike&lt;/author&gt;&lt;author&gt;Bayerl, Simon&lt;/author&gt;&lt;author&gt;Hauser Anja, E.&lt;/author&gt;&lt;author&gt;Niesner, Raluca&lt;/author&gt;&lt;author&gt;Luch, Andreas&lt;/author&gt;&lt;author&gt;Cseresnyes, Zoltan&lt;/author&gt;&lt;/authors&gt;&lt;/contributors&gt;&lt;titles&gt;&lt;title&gt;Cell shape characterization and classification with discrete Fourier transforms and self‐organizing maps&lt;/title&gt;&lt;secondary-title&gt;Cytometry Part A&lt;/secondary-title&gt;&lt;/titles&gt;&lt;periodical&gt;&lt;full-title&gt;Cytometry Part A&lt;/full-title&gt;&lt;/periodical&gt;&lt;pages&gt;323-333&lt;/pages&gt;&lt;volume&gt;93&lt;/volume&gt;&lt;number&gt;3&lt;/number&gt;&lt;keywords&gt;&lt;keyword&gt;shape analysis&lt;/keyword&gt;&lt;keyword&gt;Fourier transform&lt;/keyword&gt;&lt;keyword&gt;imaging&lt;/keyword&gt;&lt;keyword&gt;2‐photon microscopy&lt;/keyword&gt;&lt;keyword&gt;immunology&lt;/keyword&gt;&lt;keyword&gt;artificial intelligence&lt;/keyword&gt;&lt;keyword&gt;Self‐Organizing Maps&lt;/keyword&gt;&lt;/keywords&gt;&lt;dates&gt;&lt;year&gt;2017&lt;/year&gt;&lt;pub-dates&gt;&lt;date&gt;2018/03/01&lt;/date&gt;&lt;/pub-dates&gt;&lt;/dates&gt;&lt;publisher&gt;Wiley-Blackwell&lt;/publisher&gt;&lt;isbn&gt;1552-4922&lt;/isbn&gt;&lt;urls&gt;&lt;related-urls&gt;&lt;url&gt;https://doi.org/10.1002/cyto.a.23279&lt;/url&gt;&lt;/related-urls&gt;&lt;/urls&gt;&lt;electronic-resource-num&gt;10.1002/cyto.a.23279&lt;/electronic-resource-num&gt;&lt;access-date&gt;2018/05/23&lt;/access-date&gt;&lt;/record&gt;&lt;/Cite&gt;&lt;/EndNote&gt;</w:instrText>
      </w:r>
      <w:r w:rsidR="00493F90" w:rsidRPr="0023548A">
        <w:rPr>
          <w:rFonts w:ascii="Calibri" w:eastAsiaTheme="majorEastAsia" w:hAnsi="Calibri" w:cs="Calibri"/>
          <w:i w:val="0"/>
          <w:color w:val="auto"/>
          <w:sz w:val="24"/>
          <w:szCs w:val="24"/>
          <w:lang w:val="en-US"/>
        </w:rPr>
        <w:fldChar w:fldCharType="separate"/>
      </w:r>
      <w:r w:rsidR="00493F90" w:rsidRPr="0023548A">
        <w:rPr>
          <w:rFonts w:ascii="Calibri" w:eastAsiaTheme="majorEastAsia" w:hAnsi="Calibri" w:cs="Calibri"/>
          <w:i w:val="0"/>
          <w:color w:val="auto"/>
          <w:sz w:val="24"/>
          <w:szCs w:val="24"/>
          <w:vertAlign w:val="superscript"/>
          <w:lang w:val="en-US"/>
        </w:rPr>
        <w:t>8</w:t>
      </w:r>
      <w:r w:rsidR="00493F90" w:rsidRPr="0023548A">
        <w:rPr>
          <w:rFonts w:ascii="Calibri" w:eastAsiaTheme="majorEastAsia" w:hAnsi="Calibri" w:cs="Calibri"/>
          <w:i w:val="0"/>
          <w:color w:val="auto"/>
          <w:sz w:val="24"/>
          <w:szCs w:val="24"/>
          <w:lang w:val="en-US"/>
        </w:rPr>
        <w:fldChar w:fldCharType="end"/>
      </w:r>
      <w:r w:rsidR="00493F90" w:rsidRPr="0023548A">
        <w:rPr>
          <w:rFonts w:ascii="Calibri" w:eastAsiaTheme="majorEastAsia" w:hAnsi="Calibri" w:cs="Calibri"/>
          <w:i w:val="0"/>
          <w:color w:val="auto"/>
          <w:sz w:val="24"/>
          <w:szCs w:val="24"/>
          <w:lang w:val="en-US"/>
        </w:rPr>
        <w:t>.</w:t>
      </w:r>
    </w:p>
    <w:p w14:paraId="22E7B33F" w14:textId="77777777" w:rsidR="003D0239" w:rsidRPr="0023548A" w:rsidRDefault="003D0239" w:rsidP="00416535">
      <w:pPr>
        <w:spacing w:line="240" w:lineRule="auto"/>
        <w:rPr>
          <w:rFonts w:ascii="Calibri" w:eastAsiaTheme="majorEastAsia" w:hAnsi="Calibri" w:cs="Calibri"/>
          <w:sz w:val="24"/>
          <w:szCs w:val="24"/>
          <w:lang w:val="en-US"/>
        </w:rPr>
      </w:pPr>
    </w:p>
    <w:p w14:paraId="60DDD379" w14:textId="37A49AC6" w:rsidR="00493F90" w:rsidRPr="0023548A" w:rsidRDefault="003D0239" w:rsidP="00493F90">
      <w:pPr>
        <w:pStyle w:val="Caption"/>
        <w:spacing w:after="0"/>
        <w:rPr>
          <w:rFonts w:ascii="Calibri" w:eastAsiaTheme="majorEastAsia" w:hAnsi="Calibri" w:cs="Calibri"/>
          <w:i w:val="0"/>
          <w:color w:val="auto"/>
          <w:sz w:val="24"/>
          <w:szCs w:val="24"/>
          <w:lang w:val="en-US"/>
        </w:rPr>
      </w:pPr>
      <w:r w:rsidRPr="0023548A">
        <w:rPr>
          <w:rFonts w:ascii="Calibri" w:eastAsiaTheme="majorEastAsia" w:hAnsi="Calibri" w:cs="Calibri"/>
          <w:b/>
          <w:i w:val="0"/>
          <w:color w:val="auto"/>
          <w:sz w:val="24"/>
          <w:szCs w:val="24"/>
          <w:lang w:val="en-US"/>
        </w:rPr>
        <w:t xml:space="preserve">Figure </w:t>
      </w:r>
      <w:r w:rsidRPr="0023548A">
        <w:rPr>
          <w:rFonts w:ascii="Calibri" w:hAnsi="Calibri" w:cs="Calibri"/>
          <w:b/>
          <w:i w:val="0"/>
          <w:color w:val="auto"/>
          <w:sz w:val="24"/>
          <w:szCs w:val="24"/>
          <w:lang w:val="en-US"/>
        </w:rPr>
        <w:fldChar w:fldCharType="begin"/>
      </w:r>
      <w:r w:rsidRPr="0023548A">
        <w:rPr>
          <w:rFonts w:ascii="Calibri" w:hAnsi="Calibri" w:cs="Calibri"/>
          <w:b/>
          <w:i w:val="0"/>
          <w:color w:val="auto"/>
          <w:sz w:val="24"/>
          <w:szCs w:val="24"/>
          <w:lang w:val="en-US"/>
        </w:rPr>
        <w:instrText xml:space="preserve"> SEQ Figure \* ARABIC </w:instrText>
      </w:r>
      <w:r w:rsidRPr="0023548A">
        <w:rPr>
          <w:rFonts w:ascii="Calibri" w:hAnsi="Calibri" w:cs="Calibri"/>
          <w:b/>
          <w:i w:val="0"/>
          <w:color w:val="auto"/>
          <w:sz w:val="24"/>
          <w:szCs w:val="24"/>
          <w:lang w:val="en-US"/>
        </w:rPr>
        <w:fldChar w:fldCharType="separate"/>
      </w:r>
      <w:r w:rsidR="008D2AEA" w:rsidRPr="0023548A">
        <w:rPr>
          <w:rFonts w:ascii="Calibri" w:hAnsi="Calibri" w:cs="Calibri"/>
          <w:b/>
          <w:i w:val="0"/>
          <w:color w:val="auto"/>
          <w:sz w:val="24"/>
          <w:szCs w:val="24"/>
          <w:lang w:val="en-US"/>
        </w:rPr>
        <w:t>3</w:t>
      </w:r>
      <w:r w:rsidRPr="0023548A">
        <w:rPr>
          <w:rFonts w:ascii="Calibri" w:hAnsi="Calibri" w:cs="Calibri"/>
          <w:b/>
          <w:i w:val="0"/>
          <w:color w:val="auto"/>
          <w:sz w:val="24"/>
          <w:szCs w:val="24"/>
          <w:lang w:val="en-US"/>
        </w:rPr>
        <w:fldChar w:fldCharType="end"/>
      </w:r>
      <w:r w:rsidR="0018311C" w:rsidRPr="0023548A">
        <w:rPr>
          <w:rFonts w:ascii="Calibri" w:hAnsi="Calibri" w:cs="Calibri"/>
          <w:b/>
          <w:i w:val="0"/>
          <w:color w:val="auto"/>
          <w:sz w:val="24"/>
          <w:szCs w:val="24"/>
          <w:lang w:val="en-US"/>
        </w:rPr>
        <w:t>.</w:t>
      </w:r>
      <w:r w:rsidR="0018311C" w:rsidRPr="0023548A">
        <w:rPr>
          <w:rFonts w:ascii="Calibri" w:hAnsi="Calibri" w:cs="Calibri"/>
          <w:i w:val="0"/>
          <w:color w:val="auto"/>
          <w:sz w:val="24"/>
          <w:szCs w:val="24"/>
          <w:lang w:val="en-US"/>
        </w:rPr>
        <w:t xml:space="preserve"> </w:t>
      </w:r>
      <w:r w:rsidRPr="0023548A">
        <w:rPr>
          <w:rFonts w:ascii="Calibri" w:eastAsiaTheme="majorEastAsia" w:hAnsi="Calibri" w:cs="Calibri"/>
          <w:i w:val="0"/>
          <w:color w:val="auto"/>
          <w:sz w:val="24"/>
          <w:szCs w:val="24"/>
          <w:lang w:val="en-US"/>
        </w:rPr>
        <w:t>(</w:t>
      </w:r>
      <w:proofErr w:type="gramStart"/>
      <w:r w:rsidRPr="0023548A">
        <w:rPr>
          <w:rFonts w:ascii="Calibri" w:eastAsiaTheme="majorEastAsia" w:hAnsi="Calibri" w:cs="Calibri"/>
          <w:i w:val="0"/>
          <w:color w:val="auto"/>
          <w:sz w:val="24"/>
          <w:szCs w:val="24"/>
          <w:lang w:val="en-US"/>
        </w:rPr>
        <w:t>a,</w:t>
      </w:r>
      <w:proofErr w:type="gramEnd"/>
      <w:r w:rsidRPr="0023548A">
        <w:rPr>
          <w:rFonts w:ascii="Calibri" w:eastAsiaTheme="majorEastAsia" w:hAnsi="Calibri" w:cs="Calibri"/>
          <w:i w:val="0"/>
          <w:color w:val="auto"/>
          <w:sz w:val="24"/>
          <w:szCs w:val="24"/>
          <w:lang w:val="en-US"/>
        </w:rPr>
        <w:t xml:space="preserve"> left) Self-Organizing Map of a mouse microglia dataset consisting of 768 input feature vectors. The dataset was used to train a 12x12 </w:t>
      </w:r>
      <w:r w:rsidR="009B1E8C" w:rsidRPr="0023548A">
        <w:rPr>
          <w:rFonts w:ascii="Calibri" w:eastAsiaTheme="majorEastAsia" w:hAnsi="Calibri" w:cs="Calibri"/>
          <w:i w:val="0"/>
          <w:color w:val="auto"/>
          <w:sz w:val="24"/>
          <w:szCs w:val="24"/>
          <w:lang w:val="en-US"/>
        </w:rPr>
        <w:t>artificial neural network</w:t>
      </w:r>
      <w:r w:rsidRPr="0023548A">
        <w:rPr>
          <w:rFonts w:ascii="Calibri" w:eastAsiaTheme="majorEastAsia" w:hAnsi="Calibri" w:cs="Calibri"/>
          <w:i w:val="0"/>
          <w:color w:val="auto"/>
          <w:sz w:val="24"/>
          <w:szCs w:val="24"/>
          <w:lang w:val="en-US"/>
        </w:rPr>
        <w:t>, using hexagonal neighborhood geometry, random initialization and 2000 epochs. (a, right) The corresponding SOM input planes of the first 10 DFT components (b) The responses of the SOM depicted in (a)</w:t>
      </w:r>
      <w:r w:rsidR="009B1E8C" w:rsidRPr="0023548A">
        <w:rPr>
          <w:rFonts w:ascii="Calibri" w:eastAsiaTheme="majorEastAsia" w:hAnsi="Calibri" w:cs="Calibri"/>
          <w:i w:val="0"/>
          <w:color w:val="auto"/>
          <w:sz w:val="24"/>
          <w:szCs w:val="24"/>
          <w:lang w:val="en-US"/>
        </w:rPr>
        <w:t>,</w:t>
      </w:r>
      <w:r w:rsidRPr="0023548A">
        <w:rPr>
          <w:rFonts w:ascii="Calibri" w:eastAsiaTheme="majorEastAsia" w:hAnsi="Calibri" w:cs="Calibri"/>
          <w:i w:val="0"/>
          <w:color w:val="auto"/>
          <w:sz w:val="24"/>
          <w:szCs w:val="24"/>
          <w:lang w:val="en-US"/>
        </w:rPr>
        <w:t xml:space="preserve"> to one random VRML file subset each from the four cell types “mobile,” “interacting,” “resting,” and “phagocytic” as first described in </w:t>
      </w:r>
      <w:r w:rsidR="00E46FD0" w:rsidRPr="0023548A">
        <w:rPr>
          <w:rFonts w:ascii="Calibri" w:eastAsiaTheme="majorEastAsia" w:hAnsi="Calibri" w:cs="Calibri"/>
          <w:i w:val="0"/>
          <w:color w:val="auto"/>
          <w:sz w:val="24"/>
          <w:szCs w:val="24"/>
          <w:lang w:val="en-US"/>
        </w:rPr>
        <w:t>Figure</w:t>
      </w:r>
      <w:r w:rsidR="00493F90" w:rsidRPr="0023548A">
        <w:rPr>
          <w:rFonts w:ascii="Calibri" w:eastAsiaTheme="majorEastAsia" w:hAnsi="Calibri" w:cs="Calibri"/>
          <w:i w:val="0"/>
          <w:color w:val="auto"/>
          <w:sz w:val="24"/>
          <w:szCs w:val="24"/>
          <w:lang w:val="en-US"/>
        </w:rPr>
        <w:t xml:space="preserve"> </w:t>
      </w:r>
      <w:r w:rsidRPr="0023548A">
        <w:rPr>
          <w:rFonts w:ascii="Calibri" w:eastAsiaTheme="majorEastAsia" w:hAnsi="Calibri" w:cs="Calibri"/>
          <w:i w:val="0"/>
          <w:color w:val="auto"/>
          <w:sz w:val="24"/>
          <w:szCs w:val="24"/>
          <w:lang w:val="en-US"/>
        </w:rPr>
        <w:t xml:space="preserve">5 of </w:t>
      </w:r>
      <w:proofErr w:type="spellStart"/>
      <w:r w:rsidRPr="0023548A">
        <w:rPr>
          <w:rFonts w:ascii="Calibri" w:eastAsiaTheme="majorEastAsia" w:hAnsi="Calibri" w:cs="Calibri"/>
          <w:i w:val="0"/>
          <w:color w:val="auto"/>
          <w:sz w:val="24"/>
          <w:szCs w:val="24"/>
          <w:lang w:val="en-US"/>
        </w:rPr>
        <w:t>Bayerl</w:t>
      </w:r>
      <w:proofErr w:type="spellEnd"/>
      <w:r w:rsidR="00E46FD0" w:rsidRPr="0023548A">
        <w:rPr>
          <w:rFonts w:ascii="Calibri" w:eastAsiaTheme="majorEastAsia" w:hAnsi="Calibri" w:cs="Calibri"/>
          <w:color w:val="auto"/>
          <w:sz w:val="24"/>
          <w:szCs w:val="24"/>
          <w:lang w:val="en-US"/>
        </w:rPr>
        <w:t xml:space="preserve"> et al.</w:t>
      </w:r>
      <w:r w:rsidR="00310E27" w:rsidRPr="0023548A">
        <w:rPr>
          <w:rFonts w:ascii="Calibri" w:eastAsiaTheme="majorEastAsia" w:hAnsi="Calibri" w:cs="Calibri"/>
          <w:i w:val="0"/>
          <w:color w:val="auto"/>
          <w:sz w:val="24"/>
          <w:szCs w:val="24"/>
          <w:lang w:val="en-US"/>
        </w:rPr>
        <w:fldChar w:fldCharType="begin"/>
      </w:r>
      <w:r w:rsidR="00A6329F" w:rsidRPr="0023548A">
        <w:rPr>
          <w:rFonts w:ascii="Calibri" w:eastAsiaTheme="majorEastAsia" w:hAnsi="Calibri" w:cs="Calibri"/>
          <w:i w:val="0"/>
          <w:color w:val="auto"/>
          <w:sz w:val="24"/>
          <w:szCs w:val="24"/>
          <w:lang w:val="en-US"/>
        </w:rPr>
        <w:instrText xml:space="preserve"> ADDIN EN.CITE &lt;EndNote&gt;&lt;Cite&gt;&lt;Author&gt;Bayerl&lt;/Author&gt;&lt;Year&gt;2016&lt;/Year&gt;&lt;RecNum&gt;987&lt;/RecNum&gt;&lt;DisplayText&gt;&lt;style face="superscript"&gt;18&lt;/style&gt;&lt;/DisplayText&gt;&lt;record&gt;&lt;rec-number&gt;987&lt;/rec-number&gt;&lt;foreign-keys&gt;&lt;key app="EN" db-id="p52ws2spez5srbetatnxaesaz25wr29sxsap" timestamp="1502395977"&gt;987&lt;/key&gt;&lt;/foreign-keys&gt;&lt;ref-type name="Journal Article"&gt;17&lt;/ref-type&gt;&lt;contributors&gt;&lt;authors&gt;&lt;author&gt;Bayerl, S. H.&lt;/author&gt;&lt;author&gt;Niesner, R.&lt;/author&gt;&lt;author&gt;Cseresnyes, Z.&lt;/author&gt;&lt;author&gt;Radbruch, H.&lt;/author&gt;&lt;author&gt;Pohlan, J.&lt;/author&gt;&lt;author&gt;Brandenburg, S.&lt;/author&gt;&lt;author&gt;Czabanka, M. A.&lt;/author&gt;&lt;author&gt;Vajkoczy, P.&lt;/author&gt;&lt;/authors&gt;&lt;/contributors&gt;&lt;auth-address&gt;Department of Neurosurgery, Charite Universitatsmedizin Berlin, Augustenburger Platz 1, Berlin, Germany.&amp;#xD;German Rheumatism Research Center Berlin, Berlin, Germany, Chariteplatz 1, Berlin, Germany.&amp;#xD;Department of Neuropathology, Charite Universitatsmedizin Berlin, Chariteplatz 1, Berlin, Germany.&lt;/auth-address&gt;&lt;titles&gt;&lt;title&gt;Time lapse in vivo microscopy reveals distinct dynamics of microglia-tumor environment interactions-a new role for the tumor perivascular space as highway for trafficking microglia&lt;/title&gt;&lt;secondary-title&gt;Glia&lt;/secondary-title&gt;&lt;/titles&gt;&lt;periodical&gt;&lt;full-title&gt;Glia&lt;/full-title&gt;&lt;/periodical&gt;&lt;pages&gt;1210-26&lt;/pages&gt;&lt;volume&gt;64&lt;/volume&gt;&lt;number&gt;7&lt;/number&gt;&lt;keywords&gt;&lt;keyword&gt;2 photon microscopy&lt;/keyword&gt;&lt;keyword&gt;NADPH oxidase&lt;/keyword&gt;&lt;keyword&gt;angiogenesis&lt;/keyword&gt;&lt;keyword&gt;glioma&lt;/keyword&gt;&lt;keyword&gt;microglia motility&lt;/keyword&gt;&lt;/keywords&gt;&lt;dates&gt;&lt;year&gt;2016&lt;/year&gt;&lt;pub-dates&gt;&lt;date&gt;Jul&lt;/date&gt;&lt;/pub-dates&gt;&lt;/dates&gt;&lt;isbn&gt;1098-1136 (Electronic)&amp;#xD;0894-1491 (Linking)&lt;/isbn&gt;&lt;accession-num&gt;27143298&lt;/accession-num&gt;&lt;urls&gt;&lt;related-urls&gt;&lt;url&gt;https://www.ncbi.nlm.nih.gov/pubmed/27143298&lt;/url&gt;&lt;/related-urls&gt;&lt;/urls&gt;&lt;electronic-resource-num&gt;10.1002/glia.22994&lt;/electronic-resource-num&gt;&lt;/record&gt;&lt;/Cite&gt;&lt;/EndNote&gt;</w:instrText>
      </w:r>
      <w:r w:rsidR="00310E27" w:rsidRPr="0023548A">
        <w:rPr>
          <w:rFonts w:ascii="Calibri" w:eastAsiaTheme="majorEastAsia" w:hAnsi="Calibri" w:cs="Calibri"/>
          <w:i w:val="0"/>
          <w:color w:val="auto"/>
          <w:sz w:val="24"/>
          <w:szCs w:val="24"/>
          <w:lang w:val="en-US"/>
        </w:rPr>
        <w:fldChar w:fldCharType="separate"/>
      </w:r>
      <w:r w:rsidR="00A6329F" w:rsidRPr="0023548A">
        <w:rPr>
          <w:rFonts w:ascii="Calibri" w:eastAsiaTheme="majorEastAsia" w:hAnsi="Calibri" w:cs="Calibri"/>
          <w:i w:val="0"/>
          <w:color w:val="auto"/>
          <w:sz w:val="24"/>
          <w:szCs w:val="24"/>
          <w:vertAlign w:val="superscript"/>
          <w:lang w:val="en-US"/>
        </w:rPr>
        <w:t>18</w:t>
      </w:r>
      <w:r w:rsidR="00310E27" w:rsidRPr="0023548A">
        <w:rPr>
          <w:rFonts w:ascii="Calibri" w:eastAsiaTheme="majorEastAsia" w:hAnsi="Calibri" w:cs="Calibri"/>
          <w:i w:val="0"/>
          <w:color w:val="auto"/>
          <w:sz w:val="24"/>
          <w:szCs w:val="24"/>
          <w:lang w:val="en-US"/>
        </w:rPr>
        <w:fldChar w:fldCharType="end"/>
      </w:r>
      <w:r w:rsidRPr="0023548A">
        <w:rPr>
          <w:rFonts w:ascii="Calibri" w:eastAsiaTheme="majorEastAsia" w:hAnsi="Calibri" w:cs="Calibri"/>
          <w:i w:val="0"/>
          <w:color w:val="auto"/>
          <w:sz w:val="24"/>
          <w:szCs w:val="24"/>
          <w:lang w:val="en-US"/>
        </w:rPr>
        <w:t>. (c) The response of the same SOM as in (a, left) to three random subsets</w:t>
      </w:r>
      <w:r w:rsidR="000A38BE" w:rsidRPr="0023548A">
        <w:rPr>
          <w:rFonts w:ascii="Calibri" w:eastAsiaTheme="majorEastAsia" w:hAnsi="Calibri" w:cs="Calibri"/>
          <w:i w:val="0"/>
          <w:color w:val="auto"/>
          <w:sz w:val="24"/>
          <w:szCs w:val="24"/>
          <w:lang w:val="en-US"/>
        </w:rPr>
        <w:t xml:space="preserve"> of the entire dataset (which were thus not part of the training dataset)</w:t>
      </w:r>
      <w:r w:rsidRPr="0023548A">
        <w:rPr>
          <w:rFonts w:ascii="Calibri" w:eastAsiaTheme="majorEastAsia" w:hAnsi="Calibri" w:cs="Calibri"/>
          <w:i w:val="0"/>
          <w:color w:val="auto"/>
          <w:sz w:val="24"/>
          <w:szCs w:val="24"/>
          <w:lang w:val="en-US"/>
        </w:rPr>
        <w:t xml:space="preserve"> of the “resting cells”-type 3D surfaces. The similarity amongst the three responses is notable</w:t>
      </w:r>
      <w:r w:rsidR="00D17A42" w:rsidRPr="0023548A">
        <w:rPr>
          <w:rFonts w:ascii="Calibri" w:eastAsiaTheme="majorEastAsia" w:hAnsi="Calibri" w:cs="Calibri"/>
          <w:i w:val="0"/>
          <w:color w:val="auto"/>
          <w:sz w:val="24"/>
          <w:szCs w:val="24"/>
          <w:lang w:val="en-US"/>
        </w:rPr>
        <w:t>.</w:t>
      </w:r>
      <w:r w:rsidRPr="0023548A">
        <w:rPr>
          <w:rFonts w:ascii="Calibri" w:eastAsiaTheme="majorEastAsia" w:hAnsi="Calibri" w:cs="Calibri"/>
          <w:i w:val="0"/>
          <w:color w:val="auto"/>
          <w:sz w:val="24"/>
          <w:szCs w:val="24"/>
          <w:lang w:val="en-US"/>
        </w:rPr>
        <w:t xml:space="preserve"> </w:t>
      </w:r>
      <w:r w:rsidR="00493F90" w:rsidRPr="0023548A">
        <w:rPr>
          <w:rFonts w:ascii="Calibri" w:eastAsiaTheme="majorEastAsia" w:hAnsi="Calibri" w:cs="Calibri"/>
          <w:i w:val="0"/>
          <w:color w:val="auto"/>
          <w:sz w:val="24"/>
          <w:szCs w:val="24"/>
          <w:lang w:val="en-US"/>
        </w:rPr>
        <w:t>This figure has been modified with permission</w:t>
      </w:r>
      <w:r w:rsidR="00493F90" w:rsidRPr="0023548A">
        <w:rPr>
          <w:rFonts w:ascii="Calibri" w:eastAsiaTheme="majorEastAsia" w:hAnsi="Calibri" w:cs="Calibri"/>
          <w:i w:val="0"/>
          <w:color w:val="auto"/>
          <w:sz w:val="24"/>
          <w:szCs w:val="24"/>
          <w:lang w:val="en-US"/>
        </w:rPr>
        <w:fldChar w:fldCharType="begin"/>
      </w:r>
      <w:r w:rsidR="00493F90" w:rsidRPr="0023548A">
        <w:rPr>
          <w:rFonts w:ascii="Calibri" w:eastAsiaTheme="majorEastAsia" w:hAnsi="Calibri" w:cs="Calibri"/>
          <w:i w:val="0"/>
          <w:color w:val="auto"/>
          <w:sz w:val="24"/>
          <w:szCs w:val="24"/>
          <w:lang w:val="en-US"/>
        </w:rPr>
        <w:instrText xml:space="preserve"> ADDIN EN.CITE &lt;EndNote&gt;&lt;Cite&gt;&lt;Author&gt;Kriegel Fabian&lt;/Author&gt;&lt;Year&gt;2017&lt;/Year&gt;&lt;RecNum&gt;2919&lt;/RecNum&gt;&lt;DisplayText&gt;&lt;style face="superscript"&gt;8&lt;/style&gt;&lt;/DisplayText&gt;&lt;record&gt;&lt;rec-number&gt;2919&lt;/rec-number&gt;&lt;foreign-keys&gt;&lt;key app="EN" db-id="p52ws2spez5srbetatnxaesaz25wr29sxsap" timestamp="1527752207"&gt;2919&lt;/key&gt;&lt;/foreign-keys&gt;&lt;ref-type name="Journal Article"&gt;17&lt;/ref-type&gt;&lt;contributors&gt;&lt;authors&gt;&lt;author&gt;Kriegel Fabian, L.&lt;/author&gt;&lt;author&gt;Köhler, Ralf&lt;/author&gt;&lt;author&gt;Bayat‐Sarmadi, Jannike&lt;/author&gt;&lt;author&gt;Bayerl, Simon&lt;/author&gt;&lt;author&gt;Hauser Anja, E.&lt;/author&gt;&lt;author&gt;Niesner, Raluca&lt;/author&gt;&lt;author&gt;Luch, Andreas&lt;/author&gt;&lt;author&gt;Cseresnyes, Zoltan&lt;/author&gt;&lt;/authors&gt;&lt;/contributors&gt;&lt;titles&gt;&lt;title&gt;Cell shape characterization and classification with discrete Fourier transforms and self‐organizing maps&lt;/title&gt;&lt;secondary-title&gt;Cytometry Part A&lt;/secondary-title&gt;&lt;/titles&gt;&lt;periodical&gt;&lt;full-title&gt;Cytometry Part A&lt;/full-title&gt;&lt;/periodical&gt;&lt;pages&gt;323-333&lt;/pages&gt;&lt;volume&gt;93&lt;/volume&gt;&lt;number&gt;3&lt;/number&gt;&lt;keywords&gt;&lt;keyword&gt;shape analysis&lt;/keyword&gt;&lt;keyword&gt;Fourier transform&lt;/keyword&gt;&lt;keyword&gt;imaging&lt;/keyword&gt;&lt;keyword&gt;2‐photon microscopy&lt;/keyword&gt;&lt;keyword&gt;immunology&lt;/keyword&gt;&lt;keyword&gt;artificial intelligence&lt;/keyword&gt;&lt;keyword&gt;Self‐Organizing Maps&lt;/keyword&gt;&lt;/keywords&gt;&lt;dates&gt;&lt;year&gt;2017&lt;/year&gt;&lt;pub-dates&gt;&lt;date&gt;2018/03/01&lt;/date&gt;&lt;/pub-dates&gt;&lt;/dates&gt;&lt;publisher&gt;Wiley-Blackwell&lt;/publisher&gt;&lt;isbn&gt;1552-4922&lt;/isbn&gt;&lt;urls&gt;&lt;related-urls&gt;&lt;url&gt;https://doi.org/10.1002/cyto.a.23279&lt;/url&gt;&lt;/related-urls&gt;&lt;/urls&gt;&lt;electronic-resource-num&gt;10.1002/cyto.a.23279&lt;/electronic-resource-num&gt;&lt;access-date&gt;2018/05/23&lt;/access-date&gt;&lt;/record&gt;&lt;/Cite&gt;&lt;/EndNote&gt;</w:instrText>
      </w:r>
      <w:r w:rsidR="00493F90" w:rsidRPr="0023548A">
        <w:rPr>
          <w:rFonts w:ascii="Calibri" w:eastAsiaTheme="majorEastAsia" w:hAnsi="Calibri" w:cs="Calibri"/>
          <w:i w:val="0"/>
          <w:color w:val="auto"/>
          <w:sz w:val="24"/>
          <w:szCs w:val="24"/>
          <w:lang w:val="en-US"/>
        </w:rPr>
        <w:fldChar w:fldCharType="separate"/>
      </w:r>
      <w:r w:rsidR="00493F90" w:rsidRPr="0023548A">
        <w:rPr>
          <w:rFonts w:ascii="Calibri" w:eastAsiaTheme="majorEastAsia" w:hAnsi="Calibri" w:cs="Calibri"/>
          <w:i w:val="0"/>
          <w:color w:val="auto"/>
          <w:sz w:val="24"/>
          <w:szCs w:val="24"/>
          <w:vertAlign w:val="superscript"/>
          <w:lang w:val="en-US"/>
        </w:rPr>
        <w:t>8</w:t>
      </w:r>
      <w:r w:rsidR="00493F90" w:rsidRPr="0023548A">
        <w:rPr>
          <w:rFonts w:ascii="Calibri" w:eastAsiaTheme="majorEastAsia" w:hAnsi="Calibri" w:cs="Calibri"/>
          <w:i w:val="0"/>
          <w:color w:val="auto"/>
          <w:sz w:val="24"/>
          <w:szCs w:val="24"/>
          <w:lang w:val="en-US"/>
        </w:rPr>
        <w:fldChar w:fldCharType="end"/>
      </w:r>
      <w:r w:rsidR="00493F90" w:rsidRPr="0023548A">
        <w:rPr>
          <w:rFonts w:ascii="Calibri" w:eastAsiaTheme="majorEastAsia" w:hAnsi="Calibri" w:cs="Calibri"/>
          <w:i w:val="0"/>
          <w:color w:val="auto"/>
          <w:sz w:val="24"/>
          <w:szCs w:val="24"/>
          <w:lang w:val="en-US"/>
        </w:rPr>
        <w:t>.</w:t>
      </w:r>
    </w:p>
    <w:p w14:paraId="2DD429DE" w14:textId="53B7A75C" w:rsidR="00175C81" w:rsidRPr="0023548A" w:rsidRDefault="00175C81" w:rsidP="00416535">
      <w:pPr>
        <w:pStyle w:val="Caption"/>
        <w:spacing w:after="0"/>
        <w:rPr>
          <w:rFonts w:ascii="Calibri" w:eastAsiaTheme="majorEastAsia" w:hAnsi="Calibri" w:cs="Calibri"/>
          <w:i w:val="0"/>
          <w:color w:val="auto"/>
          <w:sz w:val="24"/>
          <w:szCs w:val="24"/>
          <w:lang w:val="en-US"/>
        </w:rPr>
      </w:pPr>
    </w:p>
    <w:p w14:paraId="3F56E30B" w14:textId="77777777" w:rsidR="003D0239" w:rsidRPr="0023548A" w:rsidRDefault="003D0239" w:rsidP="00416535">
      <w:pPr>
        <w:spacing w:line="240" w:lineRule="auto"/>
        <w:rPr>
          <w:rFonts w:ascii="Calibri" w:eastAsiaTheme="majorEastAsia" w:hAnsi="Calibri" w:cs="Calibri"/>
          <w:sz w:val="24"/>
          <w:szCs w:val="24"/>
          <w:lang w:val="en-US"/>
        </w:rPr>
      </w:pPr>
    </w:p>
    <w:p w14:paraId="5E976BC5" w14:textId="7C112FAD" w:rsidR="00493F90" w:rsidRPr="0023548A" w:rsidRDefault="003D0239" w:rsidP="00493F90">
      <w:pPr>
        <w:pStyle w:val="Caption"/>
        <w:spacing w:after="0"/>
        <w:rPr>
          <w:rFonts w:ascii="Calibri" w:eastAsiaTheme="majorEastAsia" w:hAnsi="Calibri" w:cs="Calibri"/>
          <w:i w:val="0"/>
          <w:color w:val="auto"/>
          <w:sz w:val="24"/>
          <w:szCs w:val="24"/>
          <w:lang w:val="en-US"/>
        </w:rPr>
      </w:pPr>
      <w:r w:rsidRPr="0023548A">
        <w:rPr>
          <w:rFonts w:ascii="Calibri" w:eastAsiaTheme="majorEastAsia" w:hAnsi="Calibri" w:cs="Calibri"/>
          <w:b/>
          <w:i w:val="0"/>
          <w:color w:val="auto"/>
          <w:sz w:val="24"/>
          <w:szCs w:val="24"/>
          <w:lang w:val="en-US"/>
        </w:rPr>
        <w:t xml:space="preserve">Figure </w:t>
      </w:r>
      <w:r w:rsidRPr="0023548A">
        <w:rPr>
          <w:rFonts w:ascii="Calibri" w:hAnsi="Calibri" w:cs="Calibri"/>
          <w:b/>
          <w:i w:val="0"/>
          <w:color w:val="auto"/>
          <w:sz w:val="24"/>
          <w:szCs w:val="24"/>
          <w:lang w:val="en-US"/>
        </w:rPr>
        <w:fldChar w:fldCharType="begin"/>
      </w:r>
      <w:r w:rsidRPr="0023548A">
        <w:rPr>
          <w:rFonts w:ascii="Calibri" w:hAnsi="Calibri" w:cs="Calibri"/>
          <w:b/>
          <w:i w:val="0"/>
          <w:color w:val="auto"/>
          <w:sz w:val="24"/>
          <w:szCs w:val="24"/>
          <w:lang w:val="en-US"/>
        </w:rPr>
        <w:instrText xml:space="preserve"> SEQ Figure \* ARABIC </w:instrText>
      </w:r>
      <w:r w:rsidRPr="0023548A">
        <w:rPr>
          <w:rFonts w:ascii="Calibri" w:hAnsi="Calibri" w:cs="Calibri"/>
          <w:b/>
          <w:i w:val="0"/>
          <w:color w:val="auto"/>
          <w:sz w:val="24"/>
          <w:szCs w:val="24"/>
          <w:lang w:val="en-US"/>
        </w:rPr>
        <w:fldChar w:fldCharType="separate"/>
      </w:r>
      <w:r w:rsidR="008D2AEA" w:rsidRPr="0023548A">
        <w:rPr>
          <w:rFonts w:ascii="Calibri" w:hAnsi="Calibri" w:cs="Calibri"/>
          <w:b/>
          <w:i w:val="0"/>
          <w:color w:val="auto"/>
          <w:sz w:val="24"/>
          <w:szCs w:val="24"/>
          <w:lang w:val="en-US"/>
        </w:rPr>
        <w:t>4</w:t>
      </w:r>
      <w:r w:rsidRPr="0023548A">
        <w:rPr>
          <w:rFonts w:ascii="Calibri" w:hAnsi="Calibri" w:cs="Calibri"/>
          <w:b/>
          <w:i w:val="0"/>
          <w:color w:val="auto"/>
          <w:sz w:val="24"/>
          <w:szCs w:val="24"/>
          <w:lang w:val="en-US"/>
        </w:rPr>
        <w:fldChar w:fldCharType="end"/>
      </w:r>
      <w:r w:rsidR="0018311C" w:rsidRPr="0023548A">
        <w:rPr>
          <w:rFonts w:ascii="Calibri" w:hAnsi="Calibri" w:cs="Calibri"/>
          <w:b/>
          <w:i w:val="0"/>
          <w:color w:val="auto"/>
          <w:sz w:val="24"/>
          <w:szCs w:val="24"/>
          <w:lang w:val="en-US"/>
        </w:rPr>
        <w:t>.</w:t>
      </w:r>
      <w:r w:rsidR="0018311C" w:rsidRPr="0023548A">
        <w:rPr>
          <w:rFonts w:ascii="Calibri" w:hAnsi="Calibri" w:cs="Calibri"/>
          <w:i w:val="0"/>
          <w:color w:val="auto"/>
          <w:sz w:val="24"/>
          <w:szCs w:val="24"/>
          <w:lang w:val="en-US"/>
        </w:rPr>
        <w:t xml:space="preserve"> </w:t>
      </w:r>
      <w:r w:rsidRPr="0023548A">
        <w:rPr>
          <w:rFonts w:ascii="Calibri" w:eastAsiaTheme="majorEastAsia" w:hAnsi="Calibri" w:cs="Calibri"/>
          <w:i w:val="0"/>
          <w:color w:val="auto"/>
          <w:sz w:val="24"/>
          <w:szCs w:val="24"/>
          <w:lang w:val="en-US"/>
        </w:rPr>
        <w:t>(a) Time dependence of the first 10 DFT components during an intravital imaging experiment of mouse microglia. This panel shows data for a cell of the “Mobile Cells” type. The x-axis corresponds to time points of the experiment at 60 s time resolution, the y-axis shows the amplitude of the DFT components in arbitrary units (</w:t>
      </w:r>
      <w:proofErr w:type="spellStart"/>
      <w:r w:rsidRPr="0023548A">
        <w:rPr>
          <w:rFonts w:ascii="Calibri" w:eastAsiaTheme="majorEastAsia" w:hAnsi="Calibri" w:cs="Calibri"/>
          <w:i w:val="0"/>
          <w:color w:val="auto"/>
          <w:sz w:val="24"/>
          <w:szCs w:val="24"/>
          <w:lang w:val="en-US"/>
        </w:rPr>
        <w:t>a.u</w:t>
      </w:r>
      <w:proofErr w:type="spellEnd"/>
      <w:r w:rsidRPr="0023548A">
        <w:rPr>
          <w:rFonts w:ascii="Calibri" w:eastAsiaTheme="majorEastAsia" w:hAnsi="Calibri" w:cs="Calibri"/>
          <w:i w:val="0"/>
          <w:color w:val="auto"/>
          <w:sz w:val="24"/>
          <w:szCs w:val="24"/>
          <w:lang w:val="en-US"/>
        </w:rPr>
        <w:t>.), whereas the z-axis corresponds to the DFT component from 1 to 10. (b) As in (a) but for a cell of the “Interacting Cells” type</w:t>
      </w:r>
      <w:r w:rsidR="00D17A42" w:rsidRPr="0023548A">
        <w:rPr>
          <w:rFonts w:ascii="Calibri" w:eastAsiaTheme="majorEastAsia" w:hAnsi="Calibri" w:cs="Calibri"/>
          <w:i w:val="0"/>
          <w:color w:val="auto"/>
          <w:sz w:val="24"/>
          <w:szCs w:val="24"/>
          <w:lang w:val="en-US"/>
        </w:rPr>
        <w:t>.</w:t>
      </w:r>
      <w:r w:rsidR="00493F90" w:rsidRPr="0023548A">
        <w:rPr>
          <w:rFonts w:ascii="Calibri" w:eastAsiaTheme="majorEastAsia" w:hAnsi="Calibri" w:cs="Calibri"/>
          <w:i w:val="0"/>
          <w:color w:val="auto"/>
          <w:sz w:val="24"/>
          <w:szCs w:val="24"/>
          <w:lang w:val="en-US"/>
        </w:rPr>
        <w:t xml:space="preserve"> </w:t>
      </w:r>
      <w:r w:rsidR="00493F90" w:rsidRPr="0023548A">
        <w:rPr>
          <w:rFonts w:ascii="Calibri" w:eastAsiaTheme="majorEastAsia" w:hAnsi="Calibri" w:cs="Calibri"/>
          <w:i w:val="0"/>
          <w:color w:val="auto"/>
          <w:sz w:val="24"/>
          <w:szCs w:val="24"/>
          <w:lang w:val="en-US"/>
        </w:rPr>
        <w:t>This figure has been modified with permission</w:t>
      </w:r>
      <w:r w:rsidR="00493F90" w:rsidRPr="0023548A">
        <w:rPr>
          <w:rFonts w:ascii="Calibri" w:eastAsiaTheme="majorEastAsia" w:hAnsi="Calibri" w:cs="Calibri"/>
          <w:i w:val="0"/>
          <w:color w:val="auto"/>
          <w:sz w:val="24"/>
          <w:szCs w:val="24"/>
          <w:lang w:val="en-US"/>
        </w:rPr>
        <w:fldChar w:fldCharType="begin"/>
      </w:r>
      <w:r w:rsidR="00493F90" w:rsidRPr="0023548A">
        <w:rPr>
          <w:rFonts w:ascii="Calibri" w:eastAsiaTheme="majorEastAsia" w:hAnsi="Calibri" w:cs="Calibri"/>
          <w:i w:val="0"/>
          <w:color w:val="auto"/>
          <w:sz w:val="24"/>
          <w:szCs w:val="24"/>
          <w:lang w:val="en-US"/>
        </w:rPr>
        <w:instrText xml:space="preserve"> ADDIN EN.CITE &lt;EndNote&gt;&lt;Cite&gt;&lt;Author&gt;Kriegel Fabian&lt;/Author&gt;&lt;Year&gt;2017&lt;/Year&gt;&lt;RecNum&gt;2919&lt;/RecNum&gt;&lt;DisplayText&gt;&lt;style face="superscript"&gt;8&lt;/style&gt;&lt;/DisplayText&gt;&lt;record&gt;&lt;rec-number&gt;2919&lt;/rec-number&gt;&lt;foreign-keys&gt;&lt;key app="EN" db-id="p52ws2spez5srbetatnxaesaz25wr29sxsap" timestamp="1527752207"&gt;2919&lt;/key&gt;&lt;/foreign-keys&gt;&lt;ref-type name="Journal Article"&gt;17&lt;/ref-type&gt;&lt;contributors&gt;&lt;authors&gt;&lt;author&gt;Kriegel Fabian, L.&lt;/author&gt;&lt;author&gt;Köhler, Ralf&lt;/author&gt;&lt;author&gt;Bayat‐Sarmadi, Jannike&lt;/author&gt;&lt;author&gt;Bayerl, Simon&lt;/author&gt;&lt;author&gt;Hauser Anja, E.&lt;/author&gt;&lt;author&gt;Niesner, Raluca&lt;/author&gt;&lt;author&gt;Luch, Andreas&lt;/author&gt;&lt;author&gt;Cseresnyes, Zoltan&lt;/author&gt;&lt;/authors&gt;&lt;/contributors&gt;&lt;titles&gt;&lt;title&gt;Cell shape characterization and classification with discrete Fourier transforms and self‐organizing maps&lt;/title&gt;&lt;secondary-title&gt;Cytometry Part A&lt;/secondary-title&gt;&lt;/titles&gt;&lt;periodical&gt;&lt;full-title&gt;Cytometry Part A&lt;/full-title&gt;&lt;/periodical&gt;&lt;pages&gt;323-333&lt;/pages&gt;&lt;volume&gt;93&lt;/volume&gt;&lt;number&gt;3&lt;/number&gt;&lt;keywords&gt;&lt;keyword&gt;shape analysis&lt;/keyword&gt;&lt;keyword&gt;Fourier transform&lt;/keyword&gt;&lt;keyword&gt;imaging&lt;/keyword&gt;&lt;keyword&gt;2‐photon microscopy&lt;/keyword&gt;&lt;keyword&gt;immunology&lt;/keyword&gt;&lt;keyword&gt;artificial intelligence&lt;/keyword&gt;&lt;keyword&gt;Self‐Organizing Maps&lt;/keyword&gt;&lt;/keywords&gt;&lt;dates&gt;&lt;year&gt;2017&lt;/year&gt;&lt;pub-dates&gt;&lt;date&gt;2018/03/01&lt;/date&gt;&lt;/pub-dates&gt;&lt;/dates&gt;&lt;publisher&gt;Wiley-Blackwell&lt;/publisher&gt;&lt;isbn&gt;1552-4922&lt;/isbn&gt;&lt;urls&gt;&lt;related-urls&gt;&lt;url&gt;https://doi.org/10.1002/cyto.a.23279&lt;/url&gt;&lt;/related-urls&gt;&lt;/urls&gt;&lt;electronic-resource-num&gt;10.1002/cyto.a.23279&lt;/electronic-resource-num&gt;&lt;access-date&gt;2018/05/23&lt;/access-date&gt;&lt;/record&gt;&lt;/Cite&gt;&lt;/EndNote&gt;</w:instrText>
      </w:r>
      <w:r w:rsidR="00493F90" w:rsidRPr="0023548A">
        <w:rPr>
          <w:rFonts w:ascii="Calibri" w:eastAsiaTheme="majorEastAsia" w:hAnsi="Calibri" w:cs="Calibri"/>
          <w:i w:val="0"/>
          <w:color w:val="auto"/>
          <w:sz w:val="24"/>
          <w:szCs w:val="24"/>
          <w:lang w:val="en-US"/>
        </w:rPr>
        <w:fldChar w:fldCharType="separate"/>
      </w:r>
      <w:r w:rsidR="00493F90" w:rsidRPr="0023548A">
        <w:rPr>
          <w:rFonts w:ascii="Calibri" w:eastAsiaTheme="majorEastAsia" w:hAnsi="Calibri" w:cs="Calibri"/>
          <w:i w:val="0"/>
          <w:color w:val="auto"/>
          <w:sz w:val="24"/>
          <w:szCs w:val="24"/>
          <w:vertAlign w:val="superscript"/>
          <w:lang w:val="en-US"/>
        </w:rPr>
        <w:t>8</w:t>
      </w:r>
      <w:r w:rsidR="00493F90" w:rsidRPr="0023548A">
        <w:rPr>
          <w:rFonts w:ascii="Calibri" w:eastAsiaTheme="majorEastAsia" w:hAnsi="Calibri" w:cs="Calibri"/>
          <w:i w:val="0"/>
          <w:color w:val="auto"/>
          <w:sz w:val="24"/>
          <w:szCs w:val="24"/>
          <w:lang w:val="en-US"/>
        </w:rPr>
        <w:fldChar w:fldCharType="end"/>
      </w:r>
      <w:r w:rsidR="00493F90" w:rsidRPr="0023548A">
        <w:rPr>
          <w:rFonts w:ascii="Calibri" w:eastAsiaTheme="majorEastAsia" w:hAnsi="Calibri" w:cs="Calibri"/>
          <w:i w:val="0"/>
          <w:color w:val="auto"/>
          <w:sz w:val="24"/>
          <w:szCs w:val="24"/>
          <w:lang w:val="en-US"/>
        </w:rPr>
        <w:t>.</w:t>
      </w:r>
    </w:p>
    <w:p w14:paraId="54E3785C" w14:textId="77777777" w:rsidR="00CE5FC1" w:rsidRPr="0023548A" w:rsidRDefault="00CE5FC1" w:rsidP="00416535">
      <w:pPr>
        <w:spacing w:line="240" w:lineRule="auto"/>
        <w:rPr>
          <w:rFonts w:ascii="Calibri" w:eastAsiaTheme="majorEastAsia" w:hAnsi="Calibri" w:cs="Calibri"/>
          <w:sz w:val="24"/>
          <w:szCs w:val="24"/>
          <w:lang w:val="en-US"/>
        </w:rPr>
      </w:pPr>
    </w:p>
    <w:p w14:paraId="79495E4C" w14:textId="1A59643C" w:rsidR="00493F90" w:rsidRPr="0023548A" w:rsidRDefault="00CE5FC1" w:rsidP="00493F90">
      <w:pPr>
        <w:pStyle w:val="Caption"/>
        <w:spacing w:after="0"/>
        <w:rPr>
          <w:rFonts w:ascii="Calibri" w:eastAsiaTheme="majorEastAsia" w:hAnsi="Calibri" w:cs="Calibri"/>
          <w:i w:val="0"/>
          <w:color w:val="auto"/>
          <w:sz w:val="24"/>
          <w:szCs w:val="24"/>
          <w:lang w:val="en-US"/>
        </w:rPr>
      </w:pPr>
      <w:r w:rsidRPr="0023548A">
        <w:rPr>
          <w:rFonts w:ascii="Calibri" w:eastAsiaTheme="majorEastAsia" w:hAnsi="Calibri" w:cs="Calibri"/>
          <w:b/>
          <w:i w:val="0"/>
          <w:iCs w:val="0"/>
          <w:color w:val="auto"/>
          <w:sz w:val="24"/>
          <w:szCs w:val="24"/>
          <w:lang w:val="en-US"/>
        </w:rPr>
        <w:t xml:space="preserve">Figure </w:t>
      </w:r>
      <w:r w:rsidRPr="0023548A">
        <w:rPr>
          <w:rFonts w:ascii="Calibri" w:hAnsi="Calibri" w:cs="Calibri"/>
          <w:b/>
          <w:i w:val="0"/>
          <w:iCs w:val="0"/>
          <w:color w:val="auto"/>
          <w:sz w:val="24"/>
          <w:szCs w:val="24"/>
          <w:lang w:val="en-US"/>
        </w:rPr>
        <w:fldChar w:fldCharType="begin"/>
      </w:r>
      <w:r w:rsidRPr="0023548A">
        <w:rPr>
          <w:rFonts w:ascii="Calibri" w:hAnsi="Calibri" w:cs="Calibri"/>
          <w:b/>
          <w:i w:val="0"/>
          <w:iCs w:val="0"/>
          <w:color w:val="auto"/>
          <w:sz w:val="24"/>
          <w:szCs w:val="24"/>
          <w:lang w:val="en-US"/>
        </w:rPr>
        <w:instrText xml:space="preserve"> SEQ Figure \* ARABIC </w:instrText>
      </w:r>
      <w:r w:rsidRPr="0023548A">
        <w:rPr>
          <w:rFonts w:ascii="Calibri" w:hAnsi="Calibri" w:cs="Calibri"/>
          <w:b/>
          <w:i w:val="0"/>
          <w:iCs w:val="0"/>
          <w:color w:val="auto"/>
          <w:sz w:val="24"/>
          <w:szCs w:val="24"/>
          <w:lang w:val="en-US"/>
        </w:rPr>
        <w:fldChar w:fldCharType="separate"/>
      </w:r>
      <w:r w:rsidR="008D2AEA" w:rsidRPr="0023548A">
        <w:rPr>
          <w:rFonts w:ascii="Calibri" w:hAnsi="Calibri" w:cs="Calibri"/>
          <w:b/>
          <w:i w:val="0"/>
          <w:iCs w:val="0"/>
          <w:color w:val="auto"/>
          <w:sz w:val="24"/>
          <w:szCs w:val="24"/>
          <w:lang w:val="en-US"/>
        </w:rPr>
        <w:t>5</w:t>
      </w:r>
      <w:r w:rsidRPr="0023548A">
        <w:rPr>
          <w:rFonts w:ascii="Calibri" w:hAnsi="Calibri" w:cs="Calibri"/>
          <w:b/>
          <w:i w:val="0"/>
          <w:iCs w:val="0"/>
          <w:color w:val="auto"/>
          <w:sz w:val="24"/>
          <w:szCs w:val="24"/>
          <w:lang w:val="en-US"/>
        </w:rPr>
        <w:fldChar w:fldCharType="end"/>
      </w:r>
      <w:r w:rsidR="0018311C" w:rsidRPr="0023548A">
        <w:rPr>
          <w:rFonts w:ascii="Calibri" w:hAnsi="Calibri" w:cs="Calibri"/>
          <w:b/>
          <w:i w:val="0"/>
          <w:iCs w:val="0"/>
          <w:color w:val="auto"/>
          <w:sz w:val="24"/>
          <w:szCs w:val="24"/>
          <w:lang w:val="en-US"/>
        </w:rPr>
        <w:t>.</w:t>
      </w:r>
      <w:r w:rsidR="0018311C" w:rsidRPr="0023548A">
        <w:rPr>
          <w:rFonts w:ascii="Calibri" w:hAnsi="Calibri" w:cs="Calibri"/>
          <w:i w:val="0"/>
          <w:iCs w:val="0"/>
          <w:color w:val="auto"/>
          <w:sz w:val="24"/>
          <w:szCs w:val="24"/>
          <w:lang w:val="en-US"/>
        </w:rPr>
        <w:t xml:space="preserve"> </w:t>
      </w:r>
      <w:r w:rsidR="00D17A42" w:rsidRPr="0023548A">
        <w:rPr>
          <w:rFonts w:ascii="Calibri" w:eastAsiaTheme="majorEastAsia" w:hAnsi="Calibri" w:cs="Calibri"/>
          <w:i w:val="0"/>
          <w:color w:val="auto"/>
          <w:sz w:val="24"/>
          <w:szCs w:val="24"/>
          <w:lang w:val="en-US"/>
        </w:rPr>
        <w:t>(</w:t>
      </w:r>
      <w:r w:rsidRPr="0023548A">
        <w:rPr>
          <w:rFonts w:ascii="Calibri" w:eastAsiaTheme="majorEastAsia" w:hAnsi="Calibri" w:cs="Calibri"/>
          <w:i w:val="0"/>
          <w:iCs w:val="0"/>
          <w:color w:val="auto"/>
          <w:sz w:val="24"/>
          <w:szCs w:val="24"/>
          <w:lang w:val="en-US"/>
        </w:rPr>
        <w:t>a</w:t>
      </w:r>
      <w:r w:rsidR="00D17A42" w:rsidRPr="0023548A">
        <w:rPr>
          <w:rFonts w:ascii="Calibri" w:eastAsiaTheme="majorEastAsia" w:hAnsi="Calibri" w:cs="Calibri"/>
          <w:i w:val="0"/>
          <w:color w:val="auto"/>
          <w:sz w:val="24"/>
          <w:szCs w:val="24"/>
          <w:lang w:val="en-US"/>
        </w:rPr>
        <w:t>)</w:t>
      </w:r>
      <w:r w:rsidRPr="0023548A">
        <w:rPr>
          <w:rFonts w:ascii="Calibri" w:eastAsiaTheme="majorEastAsia" w:hAnsi="Calibri" w:cs="Calibri"/>
          <w:i w:val="0"/>
          <w:iCs w:val="0"/>
          <w:color w:val="auto"/>
          <w:sz w:val="24"/>
          <w:szCs w:val="24"/>
          <w:lang w:val="en-US"/>
        </w:rPr>
        <w:t xml:space="preserve"> The behavior of all 19 DFT components of a cell of the “Mobile Cells” type at the beginning, at the middle and at the end of the experiment. The numbers on the x-axis correspond to the DFT component ID from 1 to 19. The y-axis shows the DFT component amplitude in arbitrary units (</w:t>
      </w:r>
      <w:proofErr w:type="spellStart"/>
      <w:r w:rsidRPr="0023548A">
        <w:rPr>
          <w:rFonts w:ascii="Calibri" w:eastAsiaTheme="majorEastAsia" w:hAnsi="Calibri" w:cs="Calibri"/>
          <w:i w:val="0"/>
          <w:iCs w:val="0"/>
          <w:color w:val="auto"/>
          <w:sz w:val="24"/>
          <w:szCs w:val="24"/>
          <w:lang w:val="en-US"/>
        </w:rPr>
        <w:t>a.u</w:t>
      </w:r>
      <w:proofErr w:type="spellEnd"/>
      <w:r w:rsidRPr="0023548A">
        <w:rPr>
          <w:rFonts w:ascii="Calibri" w:eastAsiaTheme="majorEastAsia" w:hAnsi="Calibri" w:cs="Calibri"/>
          <w:i w:val="0"/>
          <w:iCs w:val="0"/>
          <w:color w:val="auto"/>
          <w:sz w:val="24"/>
          <w:szCs w:val="24"/>
          <w:lang w:val="en-US"/>
        </w:rPr>
        <w:t xml:space="preserve">.), whilst the z -axis marks the six random rotation angles. (b) </w:t>
      </w:r>
      <w:r w:rsidRPr="0023548A">
        <w:rPr>
          <w:rFonts w:ascii="Calibri" w:eastAsiaTheme="majorEastAsia" w:hAnsi="Calibri" w:cs="Calibri"/>
          <w:i w:val="0"/>
          <w:iCs w:val="0"/>
          <w:color w:val="auto"/>
          <w:sz w:val="24"/>
          <w:szCs w:val="24"/>
          <w:lang w:val="en-US"/>
        </w:rPr>
        <w:lastRenderedPageBreak/>
        <w:t>Same as in (a) but for a cell of the “Interacting Cells” type</w:t>
      </w:r>
      <w:r w:rsidR="00C06BE4" w:rsidRPr="0023548A">
        <w:rPr>
          <w:rFonts w:ascii="Calibri" w:eastAsiaTheme="majorEastAsia" w:hAnsi="Calibri" w:cs="Calibri"/>
          <w:i w:val="0"/>
          <w:iCs w:val="0"/>
          <w:color w:val="auto"/>
          <w:sz w:val="24"/>
          <w:szCs w:val="24"/>
          <w:lang w:val="en-US"/>
        </w:rPr>
        <w:t>.</w:t>
      </w:r>
      <w:r w:rsidR="00493F90" w:rsidRPr="0023548A">
        <w:rPr>
          <w:rFonts w:ascii="Calibri" w:eastAsiaTheme="majorEastAsia" w:hAnsi="Calibri" w:cs="Calibri"/>
          <w:i w:val="0"/>
          <w:color w:val="auto"/>
          <w:sz w:val="24"/>
          <w:szCs w:val="24"/>
          <w:lang w:val="en-US"/>
        </w:rPr>
        <w:t xml:space="preserve"> </w:t>
      </w:r>
      <w:r w:rsidR="00493F90" w:rsidRPr="0023548A">
        <w:rPr>
          <w:rFonts w:ascii="Calibri" w:eastAsiaTheme="majorEastAsia" w:hAnsi="Calibri" w:cs="Calibri"/>
          <w:i w:val="0"/>
          <w:color w:val="auto"/>
          <w:sz w:val="24"/>
          <w:szCs w:val="24"/>
          <w:lang w:val="en-US"/>
        </w:rPr>
        <w:t>This figure has been modified with permission</w:t>
      </w:r>
      <w:r w:rsidR="00493F90" w:rsidRPr="0023548A">
        <w:rPr>
          <w:rFonts w:ascii="Calibri" w:eastAsiaTheme="majorEastAsia" w:hAnsi="Calibri" w:cs="Calibri"/>
          <w:i w:val="0"/>
          <w:color w:val="auto"/>
          <w:sz w:val="24"/>
          <w:szCs w:val="24"/>
          <w:lang w:val="en-US"/>
        </w:rPr>
        <w:fldChar w:fldCharType="begin"/>
      </w:r>
      <w:r w:rsidR="00493F90" w:rsidRPr="0023548A">
        <w:rPr>
          <w:rFonts w:ascii="Calibri" w:eastAsiaTheme="majorEastAsia" w:hAnsi="Calibri" w:cs="Calibri"/>
          <w:i w:val="0"/>
          <w:color w:val="auto"/>
          <w:sz w:val="24"/>
          <w:szCs w:val="24"/>
          <w:lang w:val="en-US"/>
        </w:rPr>
        <w:instrText xml:space="preserve"> ADDIN EN.CITE &lt;EndNote&gt;&lt;Cite&gt;&lt;Author&gt;Kriegel Fabian&lt;/Author&gt;&lt;Year&gt;2017&lt;/Year&gt;&lt;RecNum&gt;2919&lt;/RecNum&gt;&lt;DisplayText&gt;&lt;style face="superscript"&gt;8&lt;/style&gt;&lt;/DisplayText&gt;&lt;record&gt;&lt;rec-number&gt;2919&lt;/rec-number&gt;&lt;foreign-keys&gt;&lt;key app="EN" db-id="p52ws2spez5srbetatnxaesaz25wr29sxsap" timestamp="1527752207"&gt;2919&lt;/key&gt;&lt;/foreign-keys&gt;&lt;ref-type name="Journal Article"&gt;17&lt;/ref-type&gt;&lt;contributors&gt;&lt;authors&gt;&lt;author&gt;Kriegel Fabian, L.&lt;/author&gt;&lt;author&gt;Köhler, Ralf&lt;/author&gt;&lt;author&gt;Bayat‐Sarmadi, Jannike&lt;/author&gt;&lt;author&gt;Bayerl, Simon&lt;/author&gt;&lt;author&gt;Hauser Anja, E.&lt;/author&gt;&lt;author&gt;Niesner, Raluca&lt;/author&gt;&lt;author&gt;Luch, Andreas&lt;/author&gt;&lt;author&gt;Cseresnyes, Zoltan&lt;/author&gt;&lt;/authors&gt;&lt;/contributors&gt;&lt;titles&gt;&lt;title&gt;Cell shape characterization and classification with discrete Fourier transforms and self‐organizing maps&lt;/title&gt;&lt;secondary-title&gt;Cytometry Part A&lt;/secondary-title&gt;&lt;/titles&gt;&lt;periodical&gt;&lt;full-title&gt;Cytometry Part A&lt;/full-title&gt;&lt;/periodical&gt;&lt;pages&gt;323-333&lt;/pages&gt;&lt;volume&gt;93&lt;/volume&gt;&lt;number&gt;3&lt;/number&gt;&lt;keywords&gt;&lt;keyword&gt;shape analysis&lt;/keyword&gt;&lt;keyword&gt;Fourier transform&lt;/keyword&gt;&lt;keyword&gt;imaging&lt;/keyword&gt;&lt;keyword&gt;2‐photon microscopy&lt;/keyword&gt;&lt;keyword&gt;immunology&lt;/keyword&gt;&lt;keyword&gt;artificial intelligence&lt;/keyword&gt;&lt;keyword&gt;Self‐Organizing Maps&lt;/keyword&gt;&lt;/keywords&gt;&lt;dates&gt;&lt;year&gt;2017&lt;/year&gt;&lt;pub-dates&gt;&lt;date&gt;2018/03/01&lt;/date&gt;&lt;/pub-dates&gt;&lt;/dates&gt;&lt;publisher&gt;Wiley-Blackwell&lt;/publisher&gt;&lt;isbn&gt;1552-4922&lt;/isbn&gt;&lt;urls&gt;&lt;related-urls&gt;&lt;url&gt;https://doi.org/10.1002/cyto.a.23279&lt;/url&gt;&lt;/related-urls&gt;&lt;/urls&gt;&lt;electronic-resource-num&gt;10.1002/cyto.a.23279&lt;/electronic-resource-num&gt;&lt;access-date&gt;2018/05/23&lt;/access-date&gt;&lt;/record&gt;&lt;/Cite&gt;&lt;/EndNote&gt;</w:instrText>
      </w:r>
      <w:r w:rsidR="00493F90" w:rsidRPr="0023548A">
        <w:rPr>
          <w:rFonts w:ascii="Calibri" w:eastAsiaTheme="majorEastAsia" w:hAnsi="Calibri" w:cs="Calibri"/>
          <w:i w:val="0"/>
          <w:color w:val="auto"/>
          <w:sz w:val="24"/>
          <w:szCs w:val="24"/>
          <w:lang w:val="en-US"/>
        </w:rPr>
        <w:fldChar w:fldCharType="separate"/>
      </w:r>
      <w:r w:rsidR="00493F90" w:rsidRPr="0023548A">
        <w:rPr>
          <w:rFonts w:ascii="Calibri" w:eastAsiaTheme="majorEastAsia" w:hAnsi="Calibri" w:cs="Calibri"/>
          <w:i w:val="0"/>
          <w:color w:val="auto"/>
          <w:sz w:val="24"/>
          <w:szCs w:val="24"/>
          <w:vertAlign w:val="superscript"/>
          <w:lang w:val="en-US"/>
        </w:rPr>
        <w:t>8</w:t>
      </w:r>
      <w:r w:rsidR="00493F90" w:rsidRPr="0023548A">
        <w:rPr>
          <w:rFonts w:ascii="Calibri" w:eastAsiaTheme="majorEastAsia" w:hAnsi="Calibri" w:cs="Calibri"/>
          <w:i w:val="0"/>
          <w:color w:val="auto"/>
          <w:sz w:val="24"/>
          <w:szCs w:val="24"/>
          <w:lang w:val="en-US"/>
        </w:rPr>
        <w:fldChar w:fldCharType="end"/>
      </w:r>
      <w:r w:rsidR="00493F90" w:rsidRPr="0023548A">
        <w:rPr>
          <w:rFonts w:ascii="Calibri" w:eastAsiaTheme="majorEastAsia" w:hAnsi="Calibri" w:cs="Calibri"/>
          <w:i w:val="0"/>
          <w:color w:val="auto"/>
          <w:sz w:val="24"/>
          <w:szCs w:val="24"/>
          <w:lang w:val="en-US"/>
        </w:rPr>
        <w:t>.</w:t>
      </w:r>
    </w:p>
    <w:p w14:paraId="08D942FB" w14:textId="77777777" w:rsidR="00CE5FC1" w:rsidRPr="0023548A" w:rsidRDefault="00CE5FC1" w:rsidP="00416535">
      <w:pPr>
        <w:spacing w:line="240" w:lineRule="auto"/>
        <w:rPr>
          <w:rFonts w:ascii="Calibri" w:eastAsiaTheme="majorEastAsia" w:hAnsi="Calibri" w:cs="Calibri"/>
          <w:sz w:val="24"/>
          <w:szCs w:val="24"/>
          <w:lang w:val="en-US"/>
        </w:rPr>
      </w:pPr>
    </w:p>
    <w:p w14:paraId="11EB498A" w14:textId="77777777" w:rsidR="00BA27DF" w:rsidRPr="0023548A" w:rsidRDefault="406E3F49" w:rsidP="00416535">
      <w:pPr>
        <w:spacing w:line="240" w:lineRule="auto"/>
        <w:rPr>
          <w:rFonts w:ascii="Calibri" w:eastAsiaTheme="majorEastAsia" w:hAnsi="Calibri" w:cs="Calibri"/>
          <w:sz w:val="24"/>
          <w:szCs w:val="24"/>
          <w:lang w:val="en-US"/>
        </w:rPr>
      </w:pPr>
      <w:r w:rsidRPr="0023548A">
        <w:rPr>
          <w:rFonts w:ascii="Calibri" w:eastAsiaTheme="majorEastAsia" w:hAnsi="Calibri" w:cs="Calibri"/>
          <w:b/>
          <w:bCs/>
          <w:sz w:val="24"/>
          <w:szCs w:val="24"/>
          <w:lang w:val="en-US"/>
        </w:rPr>
        <w:t>DISCUSSION</w:t>
      </w:r>
    </w:p>
    <w:p w14:paraId="0A70E903" w14:textId="4F321384" w:rsidR="00424B1E" w:rsidRPr="0023548A" w:rsidRDefault="00424B1E" w:rsidP="00416535">
      <w:pPr>
        <w:spacing w:line="240" w:lineRule="auto"/>
        <w:rPr>
          <w:rFonts w:ascii="Calibri" w:eastAsiaTheme="majorEastAsia" w:hAnsi="Calibri" w:cs="Calibri"/>
          <w:sz w:val="24"/>
          <w:szCs w:val="24"/>
          <w:lang w:val="en-US"/>
        </w:rPr>
      </w:pPr>
      <w:r w:rsidRPr="0023548A">
        <w:rPr>
          <w:rFonts w:ascii="Calibri" w:eastAsiaTheme="majorEastAsia" w:hAnsi="Calibri" w:cs="Calibri"/>
          <w:sz w:val="24"/>
          <w:szCs w:val="24"/>
          <w:lang w:val="en-US"/>
        </w:rPr>
        <w:t>The identification of potential</w:t>
      </w:r>
      <w:r w:rsidR="00B23FAC" w:rsidRPr="0023548A">
        <w:rPr>
          <w:rFonts w:ascii="Calibri" w:eastAsiaTheme="majorEastAsia" w:hAnsi="Calibri" w:cs="Calibri"/>
          <w:sz w:val="24"/>
          <w:szCs w:val="24"/>
          <w:lang w:val="en-US"/>
        </w:rPr>
        <w:t>ly</w:t>
      </w:r>
      <w:r w:rsidRPr="0023548A">
        <w:rPr>
          <w:rFonts w:ascii="Calibri" w:eastAsiaTheme="majorEastAsia" w:hAnsi="Calibri" w:cs="Calibri"/>
          <w:sz w:val="24"/>
          <w:szCs w:val="24"/>
          <w:lang w:val="en-US"/>
        </w:rPr>
        <w:t xml:space="preserve"> pathological conditions using small, intact tissue samples is of high importance</w:t>
      </w:r>
      <w:r w:rsidR="00B23FAC" w:rsidRPr="0023548A">
        <w:rPr>
          <w:rFonts w:ascii="Calibri" w:eastAsiaTheme="majorEastAsia" w:hAnsi="Calibri" w:cs="Calibri"/>
          <w:sz w:val="24"/>
          <w:szCs w:val="24"/>
          <w:lang w:val="en-US"/>
        </w:rPr>
        <w:t xml:space="preserve">. </w:t>
      </w:r>
      <w:r w:rsidR="005529E2" w:rsidRPr="0023548A">
        <w:rPr>
          <w:rFonts w:ascii="Calibri" w:eastAsiaTheme="majorEastAsia" w:hAnsi="Calibri" w:cs="Calibri"/>
          <w:sz w:val="24"/>
          <w:szCs w:val="24"/>
          <w:lang w:val="en-US"/>
        </w:rPr>
        <w:t>Such techniques</w:t>
      </w:r>
      <w:r w:rsidRPr="0023548A">
        <w:rPr>
          <w:rFonts w:ascii="Calibri" w:eastAsiaTheme="majorEastAsia" w:hAnsi="Calibri" w:cs="Calibri"/>
          <w:sz w:val="24"/>
          <w:szCs w:val="24"/>
          <w:lang w:val="en-US"/>
        </w:rPr>
        <w:t xml:space="preserve"> </w:t>
      </w:r>
      <w:r w:rsidR="005529E2" w:rsidRPr="0023548A">
        <w:rPr>
          <w:rFonts w:ascii="Calibri" w:eastAsiaTheme="majorEastAsia" w:hAnsi="Calibri" w:cs="Calibri"/>
          <w:sz w:val="24"/>
          <w:szCs w:val="24"/>
          <w:lang w:val="en-US"/>
        </w:rPr>
        <w:t>will assure</w:t>
      </w:r>
      <w:r w:rsidRPr="0023548A">
        <w:rPr>
          <w:rFonts w:ascii="Calibri" w:eastAsiaTheme="majorEastAsia" w:hAnsi="Calibri" w:cs="Calibri"/>
          <w:sz w:val="24"/>
          <w:szCs w:val="24"/>
          <w:lang w:val="en-US"/>
        </w:rPr>
        <w:t xml:space="preserve"> a timely response to infectious diseases and aggressive types of cancer. The kinetic and morphological responses of various immune cells, </w:t>
      </w:r>
      <w:r w:rsidR="00E46FD0" w:rsidRPr="0023548A">
        <w:rPr>
          <w:rFonts w:ascii="Calibri" w:eastAsiaTheme="majorEastAsia" w:hAnsi="Calibri" w:cs="Calibri"/>
          <w:i/>
          <w:sz w:val="24"/>
          <w:szCs w:val="24"/>
          <w:lang w:val="en-US"/>
        </w:rPr>
        <w:t xml:space="preserve">e.g., </w:t>
      </w:r>
      <w:r w:rsidRPr="0023548A">
        <w:rPr>
          <w:rFonts w:ascii="Calibri" w:eastAsiaTheme="majorEastAsia" w:hAnsi="Calibri" w:cs="Calibri"/>
          <w:sz w:val="24"/>
          <w:szCs w:val="24"/>
          <w:lang w:val="en-US"/>
        </w:rPr>
        <w:t>microglia</w:t>
      </w:r>
      <w:r w:rsidR="00742A42" w:rsidRPr="0023548A">
        <w:rPr>
          <w:rFonts w:ascii="Calibri" w:eastAsiaTheme="majorEastAsia" w:hAnsi="Calibri" w:cs="Calibri"/>
          <w:sz w:val="24"/>
          <w:szCs w:val="24"/>
          <w:lang w:val="en-US"/>
        </w:rPr>
        <w:t xml:space="preserve"> and macrophages</w:t>
      </w:r>
      <w:r w:rsidRPr="0023548A">
        <w:rPr>
          <w:rFonts w:ascii="Calibri" w:eastAsiaTheme="majorEastAsia" w:hAnsi="Calibri" w:cs="Calibri"/>
          <w:sz w:val="24"/>
          <w:szCs w:val="24"/>
          <w:lang w:val="en-US"/>
        </w:rPr>
        <w:t>,</w:t>
      </w:r>
      <w:r w:rsidR="00742A42" w:rsidRPr="0023548A">
        <w:rPr>
          <w:rFonts w:ascii="Calibri" w:eastAsiaTheme="majorEastAsia" w:hAnsi="Calibri" w:cs="Calibri"/>
          <w:sz w:val="24"/>
          <w:szCs w:val="24"/>
          <w:lang w:val="en-US"/>
        </w:rPr>
        <w:t xml:space="preserve"> are characteristic of the immune response of the body. Although in most cases</w:t>
      </w:r>
      <w:r w:rsidRPr="0023548A">
        <w:rPr>
          <w:rFonts w:ascii="Calibri" w:eastAsiaTheme="majorEastAsia" w:hAnsi="Calibri" w:cs="Calibri"/>
          <w:sz w:val="24"/>
          <w:szCs w:val="24"/>
          <w:lang w:val="en-US"/>
        </w:rPr>
        <w:t xml:space="preserve"> it is not </w:t>
      </w:r>
      <w:r w:rsidR="00742A42" w:rsidRPr="0023548A">
        <w:rPr>
          <w:rFonts w:ascii="Calibri" w:eastAsiaTheme="majorEastAsia" w:hAnsi="Calibri" w:cs="Calibri"/>
          <w:sz w:val="24"/>
          <w:szCs w:val="24"/>
          <w:lang w:val="en-US"/>
        </w:rPr>
        <w:t xml:space="preserve">practical or even </w:t>
      </w:r>
      <w:r w:rsidRPr="0023548A">
        <w:rPr>
          <w:rFonts w:ascii="Calibri" w:eastAsiaTheme="majorEastAsia" w:hAnsi="Calibri" w:cs="Calibri"/>
          <w:sz w:val="24"/>
          <w:szCs w:val="24"/>
          <w:lang w:val="en-US"/>
        </w:rPr>
        <w:t xml:space="preserve">possible to </w:t>
      </w:r>
      <w:r w:rsidR="00742A42" w:rsidRPr="0023548A">
        <w:rPr>
          <w:rFonts w:ascii="Calibri" w:eastAsiaTheme="majorEastAsia" w:hAnsi="Calibri" w:cs="Calibri"/>
          <w:sz w:val="24"/>
          <w:szCs w:val="24"/>
          <w:lang w:val="en-US"/>
        </w:rPr>
        <w:t xml:space="preserve">monitor the kinetic behavior of these cells, it is </w:t>
      </w:r>
      <w:proofErr w:type="gramStart"/>
      <w:r w:rsidR="00742A42" w:rsidRPr="0023548A">
        <w:rPr>
          <w:rFonts w:ascii="Calibri" w:eastAsiaTheme="majorEastAsia" w:hAnsi="Calibri" w:cs="Calibri"/>
          <w:sz w:val="24"/>
          <w:szCs w:val="24"/>
          <w:lang w:val="en-US"/>
        </w:rPr>
        <w:t>fairly straightforward</w:t>
      </w:r>
      <w:proofErr w:type="gramEnd"/>
      <w:r w:rsidR="00742A42" w:rsidRPr="0023548A">
        <w:rPr>
          <w:rFonts w:ascii="Calibri" w:eastAsiaTheme="majorEastAsia" w:hAnsi="Calibri" w:cs="Calibri"/>
          <w:sz w:val="24"/>
          <w:szCs w:val="24"/>
          <w:lang w:val="en-US"/>
        </w:rPr>
        <w:t xml:space="preserve"> to acquire 3-dimensional images to retrieve their </w:t>
      </w:r>
      <w:r w:rsidR="006871ED" w:rsidRPr="0023548A">
        <w:rPr>
          <w:rFonts w:ascii="Calibri" w:eastAsiaTheme="majorEastAsia" w:hAnsi="Calibri" w:cs="Calibri"/>
          <w:sz w:val="24"/>
          <w:szCs w:val="24"/>
          <w:lang w:val="en-US"/>
        </w:rPr>
        <w:t xml:space="preserve">shape. </w:t>
      </w:r>
      <w:r w:rsidR="005808BF" w:rsidRPr="0023548A">
        <w:rPr>
          <w:rFonts w:ascii="Calibri" w:eastAsiaTheme="majorEastAsia" w:hAnsi="Calibri" w:cs="Calibri"/>
          <w:sz w:val="24"/>
          <w:szCs w:val="24"/>
          <w:lang w:val="en-US"/>
        </w:rPr>
        <w:t xml:space="preserve">Typically, </w:t>
      </w:r>
      <w:r w:rsidR="00742A42" w:rsidRPr="0023548A">
        <w:rPr>
          <w:rFonts w:ascii="Calibri" w:eastAsiaTheme="majorEastAsia" w:hAnsi="Calibri" w:cs="Calibri"/>
          <w:sz w:val="24"/>
          <w:szCs w:val="24"/>
          <w:lang w:val="en-US"/>
        </w:rPr>
        <w:t xml:space="preserve">immune cells </w:t>
      </w:r>
      <w:r w:rsidR="005808BF" w:rsidRPr="0023548A">
        <w:rPr>
          <w:rFonts w:ascii="Calibri" w:eastAsiaTheme="majorEastAsia" w:hAnsi="Calibri" w:cs="Calibri"/>
          <w:sz w:val="24"/>
          <w:szCs w:val="24"/>
          <w:lang w:val="en-US"/>
        </w:rPr>
        <w:t>assume</w:t>
      </w:r>
      <w:r w:rsidR="00742A42" w:rsidRPr="0023548A">
        <w:rPr>
          <w:rFonts w:ascii="Calibri" w:eastAsiaTheme="majorEastAsia" w:hAnsi="Calibri" w:cs="Calibri"/>
          <w:sz w:val="24"/>
          <w:szCs w:val="24"/>
          <w:lang w:val="en-US"/>
        </w:rPr>
        <w:t xml:space="preserve"> a complex shape in healthy </w:t>
      </w:r>
      <w:r w:rsidR="005808BF" w:rsidRPr="0023548A">
        <w:rPr>
          <w:rFonts w:ascii="Calibri" w:eastAsiaTheme="majorEastAsia" w:hAnsi="Calibri" w:cs="Calibri"/>
          <w:sz w:val="24"/>
          <w:szCs w:val="24"/>
          <w:lang w:val="en-US"/>
        </w:rPr>
        <w:t>tissue</w:t>
      </w:r>
      <w:r w:rsidR="00742A42" w:rsidRPr="0023548A">
        <w:rPr>
          <w:rFonts w:ascii="Calibri" w:eastAsiaTheme="majorEastAsia" w:hAnsi="Calibri" w:cs="Calibri"/>
          <w:sz w:val="24"/>
          <w:szCs w:val="24"/>
          <w:lang w:val="en-US"/>
        </w:rPr>
        <w:t xml:space="preserve"> </w:t>
      </w:r>
      <w:r w:rsidR="005808BF" w:rsidRPr="0023548A">
        <w:rPr>
          <w:rFonts w:ascii="Calibri" w:eastAsiaTheme="majorEastAsia" w:hAnsi="Calibri" w:cs="Calibri"/>
          <w:sz w:val="24"/>
          <w:szCs w:val="24"/>
          <w:lang w:val="en-US"/>
        </w:rPr>
        <w:t>and a much</w:t>
      </w:r>
      <w:r w:rsidR="00742A42" w:rsidRPr="0023548A">
        <w:rPr>
          <w:rFonts w:ascii="Calibri" w:eastAsiaTheme="majorEastAsia" w:hAnsi="Calibri" w:cs="Calibri"/>
          <w:sz w:val="24"/>
          <w:szCs w:val="24"/>
          <w:lang w:val="en-US"/>
        </w:rPr>
        <w:t xml:space="preserve"> simpler form</w:t>
      </w:r>
      <w:r w:rsidR="005808BF" w:rsidRPr="0023548A">
        <w:rPr>
          <w:rFonts w:ascii="Calibri" w:eastAsiaTheme="majorEastAsia" w:hAnsi="Calibri" w:cs="Calibri"/>
          <w:sz w:val="24"/>
          <w:szCs w:val="24"/>
          <w:lang w:val="en-US"/>
        </w:rPr>
        <w:t xml:space="preserve"> under</w:t>
      </w:r>
      <w:r w:rsidR="006871ED" w:rsidRPr="0023548A">
        <w:rPr>
          <w:rFonts w:ascii="Calibri" w:eastAsiaTheme="majorEastAsia" w:hAnsi="Calibri" w:cs="Calibri"/>
          <w:sz w:val="24"/>
          <w:szCs w:val="24"/>
          <w:lang w:val="en-US"/>
        </w:rPr>
        <w:t xml:space="preserve"> inflamed</w:t>
      </w:r>
      <w:r w:rsidR="00742A42" w:rsidRPr="0023548A">
        <w:rPr>
          <w:rFonts w:ascii="Calibri" w:eastAsiaTheme="majorEastAsia" w:hAnsi="Calibri" w:cs="Calibri"/>
          <w:sz w:val="24"/>
          <w:szCs w:val="24"/>
          <w:lang w:val="en-US"/>
        </w:rPr>
        <w:t xml:space="preserve"> or cancerous </w:t>
      </w:r>
      <w:r w:rsidR="005808BF" w:rsidRPr="0023548A">
        <w:rPr>
          <w:rFonts w:ascii="Calibri" w:eastAsiaTheme="majorEastAsia" w:hAnsi="Calibri" w:cs="Calibri"/>
          <w:sz w:val="24"/>
          <w:szCs w:val="24"/>
          <w:lang w:val="en-US"/>
        </w:rPr>
        <w:t>conditions</w:t>
      </w:r>
      <w:r w:rsidR="00295DBB" w:rsidRPr="0023548A">
        <w:rPr>
          <w:rFonts w:ascii="Calibri" w:eastAsiaTheme="majorEastAsia" w:hAnsi="Calibri" w:cs="Calibri"/>
          <w:sz w:val="24"/>
          <w:szCs w:val="24"/>
          <w:lang w:val="en-US"/>
        </w:rPr>
        <w:fldChar w:fldCharType="begin"/>
      </w:r>
      <w:r w:rsidR="00A6329F" w:rsidRPr="0023548A">
        <w:rPr>
          <w:rFonts w:ascii="Calibri" w:eastAsiaTheme="majorEastAsia" w:hAnsi="Calibri" w:cs="Calibri"/>
          <w:sz w:val="24"/>
          <w:szCs w:val="24"/>
          <w:lang w:val="en-US"/>
        </w:rPr>
        <w:instrText xml:space="preserve"> ADDIN EN.CITE &lt;EndNote&gt;&lt;Cite&gt;&lt;Author&gt;Bayerl&lt;/Author&gt;&lt;Year&gt;2016&lt;/Year&gt;&lt;RecNum&gt;987&lt;/RecNum&gt;&lt;DisplayText&gt;&lt;style face="superscript"&gt;18&lt;/style&gt;&lt;/DisplayText&gt;&lt;record&gt;&lt;rec-number&gt;987&lt;/rec-number&gt;&lt;foreign-keys&gt;&lt;key app="EN" db-id="p52ws2spez5srbetatnxaesaz25wr29sxsap" timestamp="1502395977"&gt;987&lt;/key&gt;&lt;/foreign-keys&gt;&lt;ref-type name="Journal Article"&gt;17&lt;/ref-type&gt;&lt;contributors&gt;&lt;authors&gt;&lt;author&gt;Bayerl, S. H.&lt;/author&gt;&lt;author&gt;Niesner, R.&lt;/author&gt;&lt;author&gt;Cseresnyes, Z.&lt;/author&gt;&lt;author&gt;Radbruch, H.&lt;/author&gt;&lt;author&gt;Pohlan, J.&lt;/author&gt;&lt;author&gt;Brandenburg, S.&lt;/author&gt;&lt;author&gt;Czabanka, M. A.&lt;/author&gt;&lt;author&gt;Vajkoczy, P.&lt;/author&gt;&lt;/authors&gt;&lt;/contributors&gt;&lt;auth-address&gt;Department of Neurosurgery, Charite Universitatsmedizin Berlin, Augustenburger Platz 1, Berlin, Germany.&amp;#xD;German Rheumatism Research Center Berlin, Berlin, Germany, Chariteplatz 1, Berlin, Germany.&amp;#xD;Department of Neuropathology, Charite Universitatsmedizin Berlin, Chariteplatz 1, Berlin, Germany.&lt;/auth-address&gt;&lt;titles&gt;&lt;title&gt;Time lapse in vivo microscopy reveals distinct dynamics of microglia-tumor environment interactions-a new role for the tumor perivascular space as highway for trafficking microglia&lt;/title&gt;&lt;secondary-title&gt;Glia&lt;/secondary-title&gt;&lt;/titles&gt;&lt;periodical&gt;&lt;full-title&gt;Glia&lt;/full-title&gt;&lt;/periodical&gt;&lt;pages&gt;1210-26&lt;/pages&gt;&lt;volume&gt;64&lt;/volume&gt;&lt;number&gt;7&lt;/number&gt;&lt;keywords&gt;&lt;keyword&gt;2 photon microscopy&lt;/keyword&gt;&lt;keyword&gt;NADPH oxidase&lt;/keyword&gt;&lt;keyword&gt;angiogenesis&lt;/keyword&gt;&lt;keyword&gt;glioma&lt;/keyword&gt;&lt;keyword&gt;microglia motility&lt;/keyword&gt;&lt;/keywords&gt;&lt;dates&gt;&lt;year&gt;2016&lt;/year&gt;&lt;pub-dates&gt;&lt;date&gt;Jul&lt;/date&gt;&lt;/pub-dates&gt;&lt;/dates&gt;&lt;isbn&gt;1098-1136 (Electronic)&amp;#xD;0894-1491 (Linking)&lt;/isbn&gt;&lt;accession-num&gt;27143298&lt;/accession-num&gt;&lt;urls&gt;&lt;related-urls&gt;&lt;url&gt;https://www.ncbi.nlm.nih.gov/pubmed/27143298&lt;/url&gt;&lt;/related-urls&gt;&lt;/urls&gt;&lt;electronic-resource-num&gt;10.1002/glia.22994&lt;/electronic-resource-num&gt;&lt;/record&gt;&lt;/Cite&gt;&lt;/EndNote&gt;</w:instrText>
      </w:r>
      <w:r w:rsidR="00295DBB" w:rsidRPr="0023548A">
        <w:rPr>
          <w:rFonts w:ascii="Calibri" w:eastAsiaTheme="majorEastAsia" w:hAnsi="Calibri" w:cs="Calibri"/>
          <w:sz w:val="24"/>
          <w:szCs w:val="24"/>
          <w:lang w:val="en-US"/>
        </w:rPr>
        <w:fldChar w:fldCharType="separate"/>
      </w:r>
      <w:r w:rsidR="00A6329F" w:rsidRPr="0023548A">
        <w:rPr>
          <w:rFonts w:ascii="Calibri" w:eastAsiaTheme="majorEastAsia" w:hAnsi="Calibri" w:cs="Calibri"/>
          <w:sz w:val="24"/>
          <w:szCs w:val="24"/>
          <w:vertAlign w:val="superscript"/>
          <w:lang w:val="en-US"/>
        </w:rPr>
        <w:t>18</w:t>
      </w:r>
      <w:r w:rsidR="00295DBB" w:rsidRPr="0023548A">
        <w:rPr>
          <w:rFonts w:ascii="Calibri" w:eastAsiaTheme="majorEastAsia" w:hAnsi="Calibri" w:cs="Calibri"/>
          <w:sz w:val="24"/>
          <w:szCs w:val="24"/>
          <w:lang w:val="en-US"/>
        </w:rPr>
        <w:fldChar w:fldCharType="end"/>
      </w:r>
      <w:r w:rsidR="00295DBB" w:rsidRPr="0023548A">
        <w:rPr>
          <w:rFonts w:ascii="Calibri" w:eastAsiaTheme="majorEastAsia" w:hAnsi="Calibri" w:cs="Calibri"/>
          <w:sz w:val="24"/>
          <w:szCs w:val="24"/>
          <w:lang w:val="en-US"/>
        </w:rPr>
        <w:t>.</w:t>
      </w:r>
      <w:r w:rsidR="00742A42" w:rsidRPr="0023548A">
        <w:rPr>
          <w:rFonts w:ascii="Calibri" w:eastAsiaTheme="majorEastAsia" w:hAnsi="Calibri" w:cs="Calibri"/>
          <w:sz w:val="24"/>
          <w:szCs w:val="24"/>
          <w:lang w:val="en-US"/>
        </w:rPr>
        <w:t xml:space="preserve"> </w:t>
      </w:r>
      <w:r w:rsidR="006871ED" w:rsidRPr="0023548A">
        <w:rPr>
          <w:rFonts w:ascii="Calibri" w:eastAsiaTheme="majorEastAsia" w:hAnsi="Calibri" w:cs="Calibri"/>
          <w:sz w:val="24"/>
          <w:szCs w:val="24"/>
          <w:lang w:val="en-US"/>
        </w:rPr>
        <w:t xml:space="preserve">Whilst the time-dependent </w:t>
      </w:r>
      <w:r w:rsidR="005808BF" w:rsidRPr="0023548A">
        <w:rPr>
          <w:rFonts w:ascii="Calibri" w:eastAsiaTheme="majorEastAsia" w:hAnsi="Calibri" w:cs="Calibri"/>
          <w:sz w:val="24"/>
          <w:szCs w:val="24"/>
          <w:lang w:val="en-US"/>
        </w:rPr>
        <w:t>characteristics</w:t>
      </w:r>
      <w:r w:rsidR="006871ED" w:rsidRPr="0023548A">
        <w:rPr>
          <w:rFonts w:ascii="Calibri" w:eastAsiaTheme="majorEastAsia" w:hAnsi="Calibri" w:cs="Calibri"/>
          <w:sz w:val="24"/>
          <w:szCs w:val="24"/>
          <w:lang w:val="en-US"/>
        </w:rPr>
        <w:t xml:space="preserve"> of such shape </w:t>
      </w:r>
      <w:r w:rsidR="005808BF" w:rsidRPr="0023548A">
        <w:rPr>
          <w:rFonts w:ascii="Calibri" w:eastAsiaTheme="majorEastAsia" w:hAnsi="Calibri" w:cs="Calibri"/>
          <w:sz w:val="24"/>
          <w:szCs w:val="24"/>
          <w:lang w:val="en-US"/>
        </w:rPr>
        <w:t>change</w:t>
      </w:r>
      <w:r w:rsidR="006871ED" w:rsidRPr="0023548A">
        <w:rPr>
          <w:rFonts w:ascii="Calibri" w:eastAsiaTheme="majorEastAsia" w:hAnsi="Calibri" w:cs="Calibri"/>
          <w:sz w:val="24"/>
          <w:szCs w:val="24"/>
          <w:lang w:val="en-US"/>
        </w:rPr>
        <w:t xml:space="preserve"> </w:t>
      </w:r>
      <w:r w:rsidR="005808BF" w:rsidRPr="0023548A">
        <w:rPr>
          <w:rFonts w:ascii="Calibri" w:eastAsiaTheme="majorEastAsia" w:hAnsi="Calibri" w:cs="Calibri"/>
          <w:sz w:val="24"/>
          <w:szCs w:val="24"/>
          <w:lang w:val="en-US"/>
        </w:rPr>
        <w:t>would add</w:t>
      </w:r>
      <w:r w:rsidR="006871ED" w:rsidRPr="0023548A">
        <w:rPr>
          <w:rFonts w:ascii="Calibri" w:eastAsiaTheme="majorEastAsia" w:hAnsi="Calibri" w:cs="Calibri"/>
          <w:sz w:val="24"/>
          <w:szCs w:val="24"/>
          <w:lang w:val="en-US"/>
        </w:rPr>
        <w:t xml:space="preserve"> to our </w:t>
      </w:r>
      <w:r w:rsidR="005808BF" w:rsidRPr="0023548A">
        <w:rPr>
          <w:rFonts w:ascii="Calibri" w:eastAsiaTheme="majorEastAsia" w:hAnsi="Calibri" w:cs="Calibri"/>
          <w:sz w:val="24"/>
          <w:szCs w:val="24"/>
          <w:lang w:val="en-US"/>
        </w:rPr>
        <w:t>understanding</w:t>
      </w:r>
      <w:r w:rsidR="006871ED" w:rsidRPr="0023548A">
        <w:rPr>
          <w:rFonts w:ascii="Calibri" w:eastAsiaTheme="majorEastAsia" w:hAnsi="Calibri" w:cs="Calibri"/>
          <w:sz w:val="24"/>
          <w:szCs w:val="24"/>
          <w:lang w:val="en-US"/>
        </w:rPr>
        <w:t xml:space="preserve"> of the </w:t>
      </w:r>
      <w:r w:rsidR="005808BF" w:rsidRPr="0023548A">
        <w:rPr>
          <w:rFonts w:ascii="Calibri" w:eastAsiaTheme="majorEastAsia" w:hAnsi="Calibri" w:cs="Calibri"/>
          <w:sz w:val="24"/>
          <w:szCs w:val="24"/>
          <w:lang w:val="en-US"/>
        </w:rPr>
        <w:t>development</w:t>
      </w:r>
      <w:r w:rsidR="006871ED" w:rsidRPr="0023548A">
        <w:rPr>
          <w:rFonts w:ascii="Calibri" w:eastAsiaTheme="majorEastAsia" w:hAnsi="Calibri" w:cs="Calibri"/>
          <w:sz w:val="24"/>
          <w:szCs w:val="24"/>
          <w:lang w:val="en-US"/>
        </w:rPr>
        <w:t xml:space="preserve"> of the immune response, using</w:t>
      </w:r>
      <w:r w:rsidR="00E7086C" w:rsidRPr="0023548A">
        <w:rPr>
          <w:rFonts w:ascii="Calibri" w:eastAsiaTheme="majorEastAsia" w:hAnsi="Calibri" w:cs="Calibri"/>
          <w:sz w:val="24"/>
          <w:szCs w:val="24"/>
          <w:lang w:val="en-US"/>
        </w:rPr>
        <w:t xml:space="preserve"> only</w:t>
      </w:r>
      <w:r w:rsidR="006871ED" w:rsidRPr="0023548A">
        <w:rPr>
          <w:rFonts w:ascii="Calibri" w:eastAsiaTheme="majorEastAsia" w:hAnsi="Calibri" w:cs="Calibri"/>
          <w:sz w:val="24"/>
          <w:szCs w:val="24"/>
          <w:lang w:val="en-US"/>
        </w:rPr>
        <w:t xml:space="preserve"> the 3D shape of a representative group of cells can also be sufficient to </w:t>
      </w:r>
      <w:r w:rsidR="005808BF" w:rsidRPr="0023548A">
        <w:rPr>
          <w:rFonts w:ascii="Calibri" w:eastAsiaTheme="majorEastAsia" w:hAnsi="Calibri" w:cs="Calibri"/>
          <w:sz w:val="24"/>
          <w:szCs w:val="24"/>
          <w:lang w:val="en-US"/>
        </w:rPr>
        <w:t>determine</w:t>
      </w:r>
      <w:r w:rsidR="006871ED" w:rsidRPr="0023548A">
        <w:rPr>
          <w:rFonts w:ascii="Calibri" w:eastAsiaTheme="majorEastAsia" w:hAnsi="Calibri" w:cs="Calibri"/>
          <w:sz w:val="24"/>
          <w:szCs w:val="24"/>
          <w:lang w:val="en-US"/>
        </w:rPr>
        <w:t xml:space="preserve"> the healthy </w:t>
      </w:r>
      <w:r w:rsidR="005808BF" w:rsidRPr="0023548A">
        <w:rPr>
          <w:rFonts w:ascii="Calibri" w:eastAsiaTheme="majorEastAsia" w:hAnsi="Calibri" w:cs="Calibri"/>
          <w:sz w:val="24"/>
          <w:szCs w:val="24"/>
          <w:lang w:val="en-US"/>
        </w:rPr>
        <w:t>or</w:t>
      </w:r>
      <w:r w:rsidR="006871ED" w:rsidRPr="0023548A">
        <w:rPr>
          <w:rFonts w:ascii="Calibri" w:eastAsiaTheme="majorEastAsia" w:hAnsi="Calibri" w:cs="Calibri"/>
          <w:sz w:val="24"/>
          <w:szCs w:val="24"/>
          <w:lang w:val="en-US"/>
        </w:rPr>
        <w:t xml:space="preserve"> pathological nature of the tissue.</w:t>
      </w:r>
    </w:p>
    <w:p w14:paraId="28A7BC35" w14:textId="77777777" w:rsidR="00382EF4" w:rsidRPr="0023548A" w:rsidRDefault="00382EF4" w:rsidP="00416535">
      <w:pPr>
        <w:spacing w:line="240" w:lineRule="auto"/>
        <w:rPr>
          <w:rFonts w:ascii="Calibri" w:eastAsiaTheme="majorEastAsia" w:hAnsi="Calibri" w:cs="Calibri"/>
          <w:sz w:val="24"/>
          <w:szCs w:val="24"/>
          <w:lang w:val="en-US"/>
        </w:rPr>
      </w:pPr>
    </w:p>
    <w:p w14:paraId="45EC05DC" w14:textId="0C205DB4" w:rsidR="00525D32" w:rsidRPr="0023548A" w:rsidRDefault="00E7086C" w:rsidP="00416535">
      <w:pPr>
        <w:spacing w:line="240" w:lineRule="auto"/>
        <w:rPr>
          <w:rFonts w:ascii="Calibri" w:eastAsiaTheme="majorEastAsia" w:hAnsi="Calibri" w:cs="Calibri"/>
          <w:sz w:val="24"/>
          <w:szCs w:val="24"/>
          <w:lang w:val="en-US"/>
        </w:rPr>
      </w:pPr>
      <w:r w:rsidRPr="0023548A">
        <w:rPr>
          <w:rFonts w:ascii="Calibri" w:eastAsiaTheme="majorEastAsia" w:hAnsi="Calibri" w:cs="Calibri"/>
          <w:sz w:val="24"/>
          <w:szCs w:val="24"/>
          <w:lang w:val="en-US"/>
        </w:rPr>
        <w:t xml:space="preserve">Characterizing </w:t>
      </w:r>
      <w:r w:rsidR="00525D32" w:rsidRPr="0023548A">
        <w:rPr>
          <w:rFonts w:ascii="Calibri" w:eastAsiaTheme="majorEastAsia" w:hAnsi="Calibri" w:cs="Calibri"/>
          <w:sz w:val="24"/>
          <w:szCs w:val="24"/>
          <w:lang w:val="en-US"/>
        </w:rPr>
        <w:t>the</w:t>
      </w:r>
      <w:r w:rsidRPr="0023548A">
        <w:rPr>
          <w:rFonts w:ascii="Calibri" w:eastAsiaTheme="majorEastAsia" w:hAnsi="Calibri" w:cs="Calibri"/>
          <w:sz w:val="24"/>
          <w:szCs w:val="24"/>
          <w:lang w:val="en-US"/>
        </w:rPr>
        <w:t xml:space="preserve"> </w:t>
      </w:r>
      <w:r w:rsidR="00525D32" w:rsidRPr="0023548A">
        <w:rPr>
          <w:rFonts w:ascii="Calibri" w:eastAsiaTheme="majorEastAsia" w:hAnsi="Calibri" w:cs="Calibri"/>
          <w:sz w:val="24"/>
          <w:szCs w:val="24"/>
          <w:lang w:val="en-US"/>
        </w:rPr>
        <w:t>3-dime</w:t>
      </w:r>
      <w:r w:rsidRPr="0023548A">
        <w:rPr>
          <w:rFonts w:ascii="Calibri" w:eastAsiaTheme="majorEastAsia" w:hAnsi="Calibri" w:cs="Calibri"/>
          <w:sz w:val="24"/>
          <w:szCs w:val="24"/>
          <w:lang w:val="en-US"/>
        </w:rPr>
        <w:t xml:space="preserve">nsional </w:t>
      </w:r>
      <w:r w:rsidR="00FB07E4" w:rsidRPr="0023548A">
        <w:rPr>
          <w:rFonts w:ascii="Calibri" w:eastAsiaTheme="majorEastAsia" w:hAnsi="Calibri" w:cs="Calibri"/>
          <w:sz w:val="24"/>
          <w:szCs w:val="24"/>
          <w:lang w:val="en-US"/>
        </w:rPr>
        <w:t>surface</w:t>
      </w:r>
      <w:r w:rsidRPr="0023548A">
        <w:rPr>
          <w:rFonts w:ascii="Calibri" w:eastAsiaTheme="majorEastAsia" w:hAnsi="Calibri" w:cs="Calibri"/>
          <w:sz w:val="24"/>
          <w:szCs w:val="24"/>
          <w:lang w:val="en-US"/>
        </w:rPr>
        <w:t xml:space="preserve"> </w:t>
      </w:r>
      <w:r w:rsidR="00525D32" w:rsidRPr="0023548A">
        <w:rPr>
          <w:rFonts w:ascii="Calibri" w:eastAsiaTheme="majorEastAsia" w:hAnsi="Calibri" w:cs="Calibri"/>
          <w:sz w:val="24"/>
          <w:szCs w:val="24"/>
          <w:lang w:val="en-US"/>
        </w:rPr>
        <w:t xml:space="preserve">of </w:t>
      </w:r>
      <w:r w:rsidR="00FB07E4" w:rsidRPr="0023548A">
        <w:rPr>
          <w:rFonts w:ascii="Calibri" w:eastAsiaTheme="majorEastAsia" w:hAnsi="Calibri" w:cs="Calibri"/>
          <w:sz w:val="24"/>
          <w:szCs w:val="24"/>
          <w:lang w:val="en-US"/>
        </w:rPr>
        <w:t>a cell</w:t>
      </w:r>
      <w:r w:rsidR="00525D32" w:rsidRPr="0023548A">
        <w:rPr>
          <w:rFonts w:ascii="Calibri" w:eastAsiaTheme="majorEastAsia" w:hAnsi="Calibri" w:cs="Calibri"/>
          <w:sz w:val="24"/>
          <w:szCs w:val="24"/>
          <w:lang w:val="en-US"/>
        </w:rPr>
        <w:t xml:space="preserve"> </w:t>
      </w:r>
      <w:r w:rsidRPr="0023548A">
        <w:rPr>
          <w:rFonts w:ascii="Calibri" w:eastAsiaTheme="majorEastAsia" w:hAnsi="Calibri" w:cs="Calibri"/>
          <w:sz w:val="24"/>
          <w:szCs w:val="24"/>
          <w:lang w:val="en-US"/>
        </w:rPr>
        <w:t>is not a simple task. The application of spherical harmonics is a way to represent</w:t>
      </w:r>
      <w:r w:rsidR="00525D32" w:rsidRPr="0023548A">
        <w:rPr>
          <w:rFonts w:ascii="Calibri" w:eastAsiaTheme="majorEastAsia" w:hAnsi="Calibri" w:cs="Calibri"/>
          <w:sz w:val="24"/>
          <w:szCs w:val="24"/>
          <w:lang w:val="en-US"/>
        </w:rPr>
        <w:t xml:space="preserve"> a</w:t>
      </w:r>
      <w:r w:rsidRPr="0023548A">
        <w:rPr>
          <w:rFonts w:ascii="Calibri" w:eastAsiaTheme="majorEastAsia" w:hAnsi="Calibri" w:cs="Calibri"/>
          <w:sz w:val="24"/>
          <w:szCs w:val="24"/>
          <w:lang w:val="en-US"/>
        </w:rPr>
        <w:t xml:space="preserve"> 3D surface with a relatively </w:t>
      </w:r>
      <w:r w:rsidR="00A230E2" w:rsidRPr="0023548A">
        <w:rPr>
          <w:rFonts w:ascii="Calibri" w:eastAsiaTheme="majorEastAsia" w:hAnsi="Calibri" w:cs="Calibri"/>
          <w:sz w:val="24"/>
          <w:szCs w:val="24"/>
          <w:lang w:val="en-US"/>
        </w:rPr>
        <w:t xml:space="preserve">large </w:t>
      </w:r>
      <w:r w:rsidRPr="0023548A">
        <w:rPr>
          <w:rFonts w:ascii="Calibri" w:eastAsiaTheme="majorEastAsia" w:hAnsi="Calibri" w:cs="Calibri"/>
          <w:sz w:val="24"/>
          <w:szCs w:val="24"/>
          <w:lang w:val="en-US"/>
        </w:rPr>
        <w:t>number (50-70) of components</w:t>
      </w:r>
      <w:r w:rsidR="00295DBB" w:rsidRPr="0023548A">
        <w:rPr>
          <w:rFonts w:ascii="Calibri" w:eastAsiaTheme="majorEastAsia" w:hAnsi="Calibri" w:cs="Calibri"/>
          <w:sz w:val="24"/>
          <w:szCs w:val="24"/>
          <w:lang w:val="en-US"/>
        </w:rPr>
        <w:fldChar w:fldCharType="begin">
          <w:fldData xml:space="preserve">PEVuZE5vdGU+PENpdGU+PEF1dGhvcj5LcnVnZ2VsPC9BdXRob3I+PFllYXI+MjAwODwvWWVhcj48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=
</w:fldData>
        </w:fldChar>
      </w:r>
      <w:r w:rsidR="00497307" w:rsidRPr="0023548A">
        <w:rPr>
          <w:rFonts w:ascii="Calibri" w:eastAsiaTheme="majorEastAsia" w:hAnsi="Calibri" w:cs="Calibri"/>
          <w:sz w:val="24"/>
          <w:szCs w:val="24"/>
          <w:lang w:val="en-US"/>
        </w:rPr>
        <w:instrText xml:space="preserve"> ADDIN EN.CITE </w:instrText>
      </w:r>
      <w:r w:rsidR="00497307" w:rsidRPr="0023548A">
        <w:rPr>
          <w:rFonts w:ascii="Calibri" w:eastAsiaTheme="majorEastAsia" w:hAnsi="Calibri" w:cs="Calibri"/>
          <w:sz w:val="24"/>
          <w:szCs w:val="24"/>
          <w:lang w:val="en-US"/>
        </w:rPr>
        <w:fldChar w:fldCharType="begin">
          <w:fldData xml:space="preserve">PEVuZE5vdGU+PENpdGU+PEF1dGhvcj5LcnVnZ2VsPC9BdXRob3I+PFllYXI+MjAwODwvWWVhcj48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=
</w:fldData>
        </w:fldChar>
      </w:r>
      <w:r w:rsidR="00497307" w:rsidRPr="0023548A">
        <w:rPr>
          <w:rFonts w:ascii="Calibri" w:eastAsiaTheme="majorEastAsia" w:hAnsi="Calibri" w:cs="Calibri"/>
          <w:sz w:val="24"/>
          <w:szCs w:val="24"/>
          <w:lang w:val="en-US"/>
        </w:rPr>
        <w:instrText xml:space="preserve"> ADDIN EN.CITE.DATA </w:instrText>
      </w:r>
      <w:r w:rsidR="00497307" w:rsidRPr="0023548A">
        <w:rPr>
          <w:rFonts w:ascii="Calibri" w:eastAsiaTheme="majorEastAsia" w:hAnsi="Calibri" w:cs="Calibri"/>
          <w:sz w:val="24"/>
          <w:szCs w:val="24"/>
          <w:lang w:val="en-US"/>
        </w:rPr>
      </w:r>
      <w:r w:rsidR="00497307" w:rsidRPr="0023548A">
        <w:rPr>
          <w:rFonts w:ascii="Calibri" w:eastAsiaTheme="majorEastAsia" w:hAnsi="Calibri" w:cs="Calibri"/>
          <w:sz w:val="24"/>
          <w:szCs w:val="24"/>
          <w:lang w:val="en-US"/>
        </w:rPr>
        <w:fldChar w:fldCharType="end"/>
      </w:r>
      <w:r w:rsidR="00295DBB" w:rsidRPr="0023548A">
        <w:rPr>
          <w:rFonts w:ascii="Calibri" w:eastAsiaTheme="majorEastAsia" w:hAnsi="Calibri" w:cs="Calibri"/>
          <w:sz w:val="24"/>
          <w:szCs w:val="24"/>
          <w:lang w:val="en-US"/>
        </w:rPr>
      </w:r>
      <w:r w:rsidR="00295DBB" w:rsidRPr="0023548A">
        <w:rPr>
          <w:rFonts w:ascii="Calibri" w:eastAsiaTheme="majorEastAsia" w:hAnsi="Calibri" w:cs="Calibri"/>
          <w:sz w:val="24"/>
          <w:szCs w:val="24"/>
          <w:lang w:val="en-US"/>
        </w:rPr>
        <w:fldChar w:fldCharType="separate"/>
      </w:r>
      <w:r w:rsidR="00497307" w:rsidRPr="0023548A">
        <w:rPr>
          <w:rFonts w:ascii="Calibri" w:eastAsiaTheme="majorEastAsia" w:hAnsi="Calibri" w:cs="Calibri"/>
          <w:sz w:val="24"/>
          <w:szCs w:val="24"/>
          <w:vertAlign w:val="superscript"/>
          <w:lang w:val="en-US"/>
        </w:rPr>
        <w:t>11,12</w:t>
      </w:r>
      <w:r w:rsidR="00295DBB" w:rsidRPr="0023548A">
        <w:rPr>
          <w:rFonts w:ascii="Calibri" w:eastAsiaTheme="majorEastAsia" w:hAnsi="Calibri" w:cs="Calibri"/>
          <w:sz w:val="24"/>
          <w:szCs w:val="24"/>
          <w:lang w:val="en-US"/>
        </w:rPr>
        <w:fldChar w:fldCharType="end"/>
      </w:r>
      <w:r w:rsidRPr="0023548A">
        <w:rPr>
          <w:rFonts w:ascii="Calibri" w:eastAsiaTheme="majorEastAsia" w:hAnsi="Calibri" w:cs="Calibri"/>
          <w:sz w:val="24"/>
          <w:szCs w:val="24"/>
          <w:lang w:val="en-US"/>
        </w:rPr>
        <w:t xml:space="preserve">. </w:t>
      </w:r>
      <w:r w:rsidR="00A230E2" w:rsidRPr="0023548A">
        <w:rPr>
          <w:rFonts w:ascii="Calibri" w:eastAsiaTheme="majorEastAsia" w:hAnsi="Calibri" w:cs="Calibri"/>
          <w:sz w:val="24"/>
          <w:szCs w:val="24"/>
          <w:lang w:val="en-US"/>
        </w:rPr>
        <w:t>In addition</w:t>
      </w:r>
      <w:r w:rsidRPr="0023548A">
        <w:rPr>
          <w:rFonts w:ascii="Calibri" w:eastAsiaTheme="majorEastAsia" w:hAnsi="Calibri" w:cs="Calibri"/>
          <w:sz w:val="24"/>
          <w:szCs w:val="24"/>
          <w:lang w:val="en-US"/>
        </w:rPr>
        <w:t xml:space="preserve">, determining </w:t>
      </w:r>
      <w:r w:rsidR="00974E14" w:rsidRPr="0023548A">
        <w:rPr>
          <w:rFonts w:ascii="Calibri" w:eastAsiaTheme="majorEastAsia" w:hAnsi="Calibri" w:cs="Calibri"/>
          <w:sz w:val="24"/>
          <w:szCs w:val="24"/>
          <w:lang w:val="en-US"/>
        </w:rPr>
        <w:t xml:space="preserve">the </w:t>
      </w:r>
      <w:r w:rsidRPr="0023548A">
        <w:rPr>
          <w:rFonts w:ascii="Calibri" w:eastAsiaTheme="majorEastAsia" w:hAnsi="Calibri" w:cs="Calibri"/>
          <w:sz w:val="24"/>
          <w:szCs w:val="24"/>
          <w:lang w:val="en-US"/>
        </w:rPr>
        <w:t xml:space="preserve">spherical harmonics is computationally </w:t>
      </w:r>
      <w:r w:rsidR="00525D32" w:rsidRPr="0023548A">
        <w:rPr>
          <w:rFonts w:ascii="Calibri" w:eastAsiaTheme="majorEastAsia" w:hAnsi="Calibri" w:cs="Calibri"/>
          <w:sz w:val="24"/>
          <w:szCs w:val="24"/>
          <w:lang w:val="en-US"/>
        </w:rPr>
        <w:t>expensive;</w:t>
      </w:r>
      <w:r w:rsidRPr="0023548A">
        <w:rPr>
          <w:rFonts w:ascii="Calibri" w:eastAsiaTheme="majorEastAsia" w:hAnsi="Calibri" w:cs="Calibri"/>
          <w:sz w:val="24"/>
          <w:szCs w:val="24"/>
          <w:lang w:val="en-US"/>
        </w:rPr>
        <w:t xml:space="preserve"> projecting very complex shapes onto the unit sphere is either impossible or very difficult due to the need to apply multiple grids of various fineness on the unit sphere</w:t>
      </w:r>
      <w:r w:rsidR="00525D32" w:rsidRPr="0023548A">
        <w:rPr>
          <w:rFonts w:ascii="Calibri" w:eastAsiaTheme="majorEastAsia" w:hAnsi="Calibri" w:cs="Calibri"/>
          <w:sz w:val="24"/>
          <w:szCs w:val="24"/>
          <w:lang w:val="en-US"/>
        </w:rPr>
        <w:t>; finally, the meaningful interpretation of the spectra of the spherical harmonics components is far from being trivial</w:t>
      </w:r>
      <w:r w:rsidRPr="0023548A">
        <w:rPr>
          <w:rFonts w:ascii="Calibri" w:eastAsiaTheme="majorEastAsia" w:hAnsi="Calibri" w:cs="Calibri"/>
          <w:sz w:val="24"/>
          <w:szCs w:val="24"/>
          <w:lang w:val="en-US"/>
        </w:rPr>
        <w:t>.</w:t>
      </w:r>
    </w:p>
    <w:p w14:paraId="0AA9A324" w14:textId="77777777" w:rsidR="00F62BB9" w:rsidRPr="0023548A" w:rsidRDefault="00F62BB9" w:rsidP="00416535">
      <w:pPr>
        <w:spacing w:line="240" w:lineRule="auto"/>
        <w:rPr>
          <w:rFonts w:ascii="Calibri" w:eastAsiaTheme="majorEastAsia" w:hAnsi="Calibri" w:cs="Calibri"/>
          <w:sz w:val="24"/>
          <w:szCs w:val="24"/>
          <w:lang w:val="en-US"/>
        </w:rPr>
      </w:pPr>
    </w:p>
    <w:p w14:paraId="28E443DE" w14:textId="77777777" w:rsidR="00E7086C" w:rsidRPr="0023548A" w:rsidRDefault="00525D32" w:rsidP="00416535">
      <w:pPr>
        <w:spacing w:line="240" w:lineRule="auto"/>
        <w:rPr>
          <w:rFonts w:ascii="Calibri" w:eastAsiaTheme="majorEastAsia" w:hAnsi="Calibri" w:cs="Calibri"/>
          <w:sz w:val="24"/>
          <w:szCs w:val="24"/>
          <w:lang w:val="en-US"/>
        </w:rPr>
      </w:pPr>
      <w:r w:rsidRPr="0023548A">
        <w:rPr>
          <w:rFonts w:ascii="Calibri" w:eastAsiaTheme="majorEastAsia" w:hAnsi="Calibri" w:cs="Calibri"/>
          <w:sz w:val="24"/>
          <w:szCs w:val="24"/>
          <w:lang w:val="en-US"/>
        </w:rPr>
        <w:t xml:space="preserve">In our </w:t>
      </w:r>
      <w:r w:rsidR="00464998" w:rsidRPr="0023548A">
        <w:rPr>
          <w:rFonts w:ascii="Calibri" w:eastAsiaTheme="majorEastAsia" w:hAnsi="Calibri" w:cs="Calibri"/>
          <w:sz w:val="24"/>
          <w:szCs w:val="24"/>
          <w:lang w:val="en-US"/>
        </w:rPr>
        <w:t>work</w:t>
      </w:r>
      <w:r w:rsidRPr="0023548A">
        <w:rPr>
          <w:rFonts w:ascii="Calibri" w:eastAsiaTheme="majorEastAsia" w:hAnsi="Calibri" w:cs="Calibri"/>
          <w:sz w:val="24"/>
          <w:szCs w:val="24"/>
          <w:lang w:val="en-US"/>
        </w:rPr>
        <w:t xml:space="preserve"> presented here, we replace the difficult </w:t>
      </w:r>
      <w:r w:rsidR="00464998" w:rsidRPr="0023548A">
        <w:rPr>
          <w:rFonts w:ascii="Calibri" w:eastAsiaTheme="majorEastAsia" w:hAnsi="Calibri" w:cs="Calibri"/>
          <w:sz w:val="24"/>
          <w:szCs w:val="24"/>
          <w:lang w:val="en-US"/>
        </w:rPr>
        <w:t>task</w:t>
      </w:r>
      <w:r w:rsidRPr="0023548A">
        <w:rPr>
          <w:rFonts w:ascii="Calibri" w:eastAsiaTheme="majorEastAsia" w:hAnsi="Calibri" w:cs="Calibri"/>
          <w:sz w:val="24"/>
          <w:szCs w:val="24"/>
          <w:lang w:val="en-US"/>
        </w:rPr>
        <w:t xml:space="preserve"> of </w:t>
      </w:r>
      <w:r w:rsidR="00464998" w:rsidRPr="0023548A">
        <w:rPr>
          <w:rFonts w:ascii="Calibri" w:eastAsiaTheme="majorEastAsia" w:hAnsi="Calibri" w:cs="Calibri"/>
          <w:sz w:val="24"/>
          <w:szCs w:val="24"/>
          <w:lang w:val="en-US"/>
        </w:rPr>
        <w:t xml:space="preserve">direct </w:t>
      </w:r>
      <w:r w:rsidRPr="0023548A">
        <w:rPr>
          <w:rFonts w:ascii="Calibri" w:eastAsiaTheme="majorEastAsia" w:hAnsi="Calibri" w:cs="Calibri"/>
          <w:sz w:val="24"/>
          <w:szCs w:val="24"/>
          <w:lang w:val="en-US"/>
        </w:rPr>
        <w:t>3D surface analysis with the much simpler approach of using 2D projections of the original surface</w:t>
      </w:r>
      <w:r w:rsidR="00464998" w:rsidRPr="0023548A">
        <w:rPr>
          <w:rFonts w:ascii="Calibri" w:eastAsiaTheme="majorEastAsia" w:hAnsi="Calibri" w:cs="Calibri"/>
          <w:sz w:val="24"/>
          <w:szCs w:val="24"/>
          <w:lang w:val="en-US"/>
        </w:rPr>
        <w:t xml:space="preserve"> to gain sufficient morphological information to identify </w:t>
      </w:r>
      <w:r w:rsidR="00D12A30" w:rsidRPr="0023548A">
        <w:rPr>
          <w:rFonts w:ascii="Calibri" w:eastAsiaTheme="majorEastAsia" w:hAnsi="Calibri" w:cs="Calibri"/>
          <w:sz w:val="24"/>
          <w:szCs w:val="24"/>
          <w:lang w:val="en-US"/>
        </w:rPr>
        <w:t xml:space="preserve">pathologic </w:t>
      </w:r>
      <w:r w:rsidR="00464998" w:rsidRPr="0023548A">
        <w:rPr>
          <w:rFonts w:ascii="Calibri" w:eastAsiaTheme="majorEastAsia" w:hAnsi="Calibri" w:cs="Calibri"/>
          <w:sz w:val="24"/>
          <w:szCs w:val="24"/>
          <w:lang w:val="en-US"/>
        </w:rPr>
        <w:t xml:space="preserve">conditions. </w:t>
      </w:r>
      <w:r w:rsidR="007170E3" w:rsidRPr="0023548A">
        <w:rPr>
          <w:rFonts w:ascii="Calibri" w:eastAsiaTheme="majorEastAsia" w:hAnsi="Calibri" w:cs="Calibri"/>
          <w:sz w:val="24"/>
          <w:szCs w:val="24"/>
          <w:lang w:val="en-US"/>
        </w:rPr>
        <w:t xml:space="preserve">We </w:t>
      </w:r>
      <w:r w:rsidR="00974E14" w:rsidRPr="0023548A">
        <w:rPr>
          <w:rFonts w:ascii="Calibri" w:eastAsiaTheme="majorEastAsia" w:hAnsi="Calibri" w:cs="Calibri"/>
          <w:sz w:val="24"/>
          <w:szCs w:val="24"/>
          <w:lang w:val="en-US"/>
        </w:rPr>
        <w:t>demonstrated</w:t>
      </w:r>
      <w:r w:rsidR="007170E3" w:rsidRPr="0023548A">
        <w:rPr>
          <w:rFonts w:ascii="Calibri" w:eastAsiaTheme="majorEastAsia" w:hAnsi="Calibri" w:cs="Calibri"/>
          <w:sz w:val="24"/>
          <w:szCs w:val="24"/>
          <w:lang w:val="en-US"/>
        </w:rPr>
        <w:t xml:space="preserve"> every step</w:t>
      </w:r>
      <w:r w:rsidR="00FB07E4" w:rsidRPr="0023548A">
        <w:rPr>
          <w:rFonts w:ascii="Calibri" w:eastAsiaTheme="majorEastAsia" w:hAnsi="Calibri" w:cs="Calibri"/>
          <w:sz w:val="24"/>
          <w:szCs w:val="24"/>
          <w:lang w:val="en-US"/>
        </w:rPr>
        <w:t xml:space="preserve"> of this workflow</w:t>
      </w:r>
      <w:r w:rsidR="007170E3" w:rsidRPr="0023548A">
        <w:rPr>
          <w:rFonts w:ascii="Calibri" w:eastAsiaTheme="majorEastAsia" w:hAnsi="Calibri" w:cs="Calibri"/>
          <w:sz w:val="24"/>
          <w:szCs w:val="24"/>
          <w:lang w:val="en-US"/>
        </w:rPr>
        <w:t xml:space="preserve"> by using 3D microscopy data from myeloid cells, whilst </w:t>
      </w:r>
      <w:r w:rsidR="00974E14" w:rsidRPr="0023548A">
        <w:rPr>
          <w:rFonts w:ascii="Calibri" w:eastAsiaTheme="majorEastAsia" w:hAnsi="Calibri" w:cs="Calibri"/>
          <w:sz w:val="24"/>
          <w:szCs w:val="24"/>
          <w:lang w:val="en-US"/>
        </w:rPr>
        <w:t>clearly</w:t>
      </w:r>
      <w:r w:rsidR="007170E3" w:rsidRPr="0023548A">
        <w:rPr>
          <w:rFonts w:ascii="Calibri" w:eastAsiaTheme="majorEastAsia" w:hAnsi="Calibri" w:cs="Calibri"/>
          <w:sz w:val="24"/>
          <w:szCs w:val="24"/>
          <w:lang w:val="en-US"/>
        </w:rPr>
        <w:t xml:space="preserve"> </w:t>
      </w:r>
      <w:r w:rsidR="00974E14" w:rsidRPr="0023548A">
        <w:rPr>
          <w:rFonts w:ascii="Calibri" w:eastAsiaTheme="majorEastAsia" w:hAnsi="Calibri" w:cs="Calibri"/>
          <w:sz w:val="24"/>
          <w:szCs w:val="24"/>
          <w:lang w:val="en-US"/>
        </w:rPr>
        <w:t xml:space="preserve">pointing out </w:t>
      </w:r>
      <w:r w:rsidR="007170E3" w:rsidRPr="0023548A">
        <w:rPr>
          <w:rFonts w:ascii="Calibri" w:eastAsiaTheme="majorEastAsia" w:hAnsi="Calibri" w:cs="Calibri"/>
          <w:sz w:val="24"/>
          <w:szCs w:val="24"/>
          <w:lang w:val="en-US"/>
        </w:rPr>
        <w:t>that all steps</w:t>
      </w:r>
      <w:r w:rsidR="00974E14" w:rsidRPr="0023548A">
        <w:rPr>
          <w:rFonts w:ascii="Calibri" w:eastAsiaTheme="majorEastAsia" w:hAnsi="Calibri" w:cs="Calibri"/>
          <w:sz w:val="24"/>
          <w:szCs w:val="24"/>
          <w:lang w:val="en-US"/>
        </w:rPr>
        <w:t xml:space="preserve"> we</w:t>
      </w:r>
      <w:r w:rsidR="007170E3" w:rsidRPr="0023548A">
        <w:rPr>
          <w:rFonts w:ascii="Calibri" w:eastAsiaTheme="majorEastAsia" w:hAnsi="Calibri" w:cs="Calibri"/>
          <w:sz w:val="24"/>
          <w:szCs w:val="24"/>
          <w:lang w:val="en-US"/>
        </w:rPr>
        <w:t>re</w:t>
      </w:r>
      <w:r w:rsidR="00FB07E4" w:rsidRPr="0023548A">
        <w:rPr>
          <w:rFonts w:ascii="Calibri" w:eastAsiaTheme="majorEastAsia" w:hAnsi="Calibri" w:cs="Calibri"/>
          <w:sz w:val="24"/>
          <w:szCs w:val="24"/>
          <w:lang w:val="en-US"/>
        </w:rPr>
        <w:t xml:space="preserve"> simple </w:t>
      </w:r>
      <w:r w:rsidR="007170E3" w:rsidRPr="0023548A">
        <w:rPr>
          <w:rFonts w:ascii="Calibri" w:eastAsiaTheme="majorEastAsia" w:hAnsi="Calibri" w:cs="Calibri"/>
          <w:sz w:val="24"/>
          <w:szCs w:val="24"/>
          <w:lang w:val="en-US"/>
        </w:rPr>
        <w:t xml:space="preserve">to </w:t>
      </w:r>
      <w:r w:rsidR="00FB07E4" w:rsidRPr="0023548A">
        <w:rPr>
          <w:rFonts w:ascii="Calibri" w:eastAsiaTheme="majorEastAsia" w:hAnsi="Calibri" w:cs="Calibri"/>
          <w:sz w:val="24"/>
          <w:szCs w:val="24"/>
          <w:lang w:val="en-US"/>
        </w:rPr>
        <w:t>complete, and th</w:t>
      </w:r>
      <w:r w:rsidR="00974E14" w:rsidRPr="0023548A">
        <w:rPr>
          <w:rFonts w:ascii="Calibri" w:eastAsiaTheme="majorEastAsia" w:hAnsi="Calibri" w:cs="Calibri"/>
          <w:sz w:val="24"/>
          <w:szCs w:val="24"/>
          <w:lang w:val="en-US"/>
        </w:rPr>
        <w:t>e resulting 2-dimensional maps we</w:t>
      </w:r>
      <w:r w:rsidR="0024581E" w:rsidRPr="0023548A">
        <w:rPr>
          <w:rFonts w:ascii="Calibri" w:eastAsiaTheme="majorEastAsia" w:hAnsi="Calibri" w:cs="Calibri"/>
          <w:sz w:val="24"/>
          <w:szCs w:val="24"/>
          <w:lang w:val="en-US"/>
        </w:rPr>
        <w:t>re easy to interpret.</w:t>
      </w:r>
    </w:p>
    <w:p w14:paraId="580C606E" w14:textId="77777777" w:rsidR="00382EF4" w:rsidRPr="0023548A" w:rsidRDefault="00382EF4" w:rsidP="00416535">
      <w:pPr>
        <w:spacing w:line="240" w:lineRule="auto"/>
        <w:rPr>
          <w:rFonts w:ascii="Calibri" w:eastAsiaTheme="majorEastAsia" w:hAnsi="Calibri" w:cs="Calibri"/>
          <w:sz w:val="24"/>
          <w:szCs w:val="24"/>
          <w:lang w:val="en-US"/>
        </w:rPr>
      </w:pPr>
    </w:p>
    <w:p w14:paraId="6DDC526C" w14:textId="23C9DBD7" w:rsidR="00AF6017" w:rsidRPr="0023548A" w:rsidRDefault="00481C6C" w:rsidP="00416535">
      <w:pPr>
        <w:spacing w:line="240" w:lineRule="auto"/>
        <w:rPr>
          <w:rFonts w:ascii="Calibri" w:eastAsiaTheme="majorEastAsia" w:hAnsi="Calibri" w:cs="Calibri"/>
          <w:sz w:val="24"/>
          <w:szCs w:val="24"/>
          <w:lang w:val="en-US"/>
        </w:rPr>
      </w:pPr>
      <w:r w:rsidRPr="0023548A">
        <w:rPr>
          <w:rFonts w:ascii="Calibri" w:eastAsiaTheme="majorEastAsia" w:hAnsi="Calibri" w:cs="Calibri"/>
          <w:sz w:val="24"/>
          <w:szCs w:val="24"/>
          <w:lang w:val="en-US"/>
        </w:rPr>
        <w:t xml:space="preserve">Naturally, a 3D-to-2D projection will lead to information loss about the structure of the surface. </w:t>
      </w:r>
      <w:r w:rsidR="0025067D" w:rsidRPr="0023548A">
        <w:rPr>
          <w:rFonts w:ascii="Calibri" w:eastAsiaTheme="majorEastAsia" w:hAnsi="Calibri" w:cs="Calibri"/>
          <w:sz w:val="24"/>
          <w:szCs w:val="24"/>
          <w:lang w:val="en-US"/>
        </w:rPr>
        <w:t>In our example dataset of microglia in a</w:t>
      </w:r>
      <w:r w:rsidR="00A230E2" w:rsidRPr="0023548A">
        <w:rPr>
          <w:rFonts w:ascii="Calibri" w:eastAsiaTheme="majorEastAsia" w:hAnsi="Calibri" w:cs="Calibri"/>
          <w:sz w:val="24"/>
          <w:szCs w:val="24"/>
          <w:lang w:val="en-US"/>
        </w:rPr>
        <w:t xml:space="preserve"> mouse</w:t>
      </w:r>
      <w:r w:rsidR="0025067D" w:rsidRPr="0023548A">
        <w:rPr>
          <w:rFonts w:ascii="Calibri" w:eastAsiaTheme="majorEastAsia" w:hAnsi="Calibri" w:cs="Calibri"/>
          <w:sz w:val="24"/>
          <w:szCs w:val="24"/>
          <w:lang w:val="en-US"/>
        </w:rPr>
        <w:t xml:space="preserve"> cortical tumor model, it was enough to use six angles when creating the 2D projections. However, more complex shapes, or less prominent morphological changes may require that a larger number of projections are created </w:t>
      </w:r>
      <w:proofErr w:type="gramStart"/>
      <w:r w:rsidR="0025067D" w:rsidRPr="0023548A">
        <w:rPr>
          <w:rFonts w:ascii="Calibri" w:eastAsiaTheme="majorEastAsia" w:hAnsi="Calibri" w:cs="Calibri"/>
          <w:sz w:val="24"/>
          <w:szCs w:val="24"/>
          <w:lang w:val="en-US"/>
        </w:rPr>
        <w:t xml:space="preserve">so </w:t>
      </w:r>
      <w:r w:rsidR="000758D3" w:rsidRPr="0023548A">
        <w:rPr>
          <w:rFonts w:ascii="Calibri" w:eastAsiaTheme="majorEastAsia" w:hAnsi="Calibri" w:cs="Calibri"/>
          <w:sz w:val="24"/>
          <w:szCs w:val="24"/>
          <w:lang w:val="en-US"/>
        </w:rPr>
        <w:t>as</w:t>
      </w:r>
      <w:r w:rsidR="0025067D" w:rsidRPr="0023548A">
        <w:rPr>
          <w:rFonts w:ascii="Calibri" w:eastAsiaTheme="majorEastAsia" w:hAnsi="Calibri" w:cs="Calibri"/>
          <w:sz w:val="24"/>
          <w:szCs w:val="24"/>
          <w:lang w:val="en-US"/>
        </w:rPr>
        <w:t xml:space="preserve"> to</w:t>
      </w:r>
      <w:proofErr w:type="gramEnd"/>
      <w:r w:rsidR="0025067D" w:rsidRPr="0023548A">
        <w:rPr>
          <w:rFonts w:ascii="Calibri" w:eastAsiaTheme="majorEastAsia" w:hAnsi="Calibri" w:cs="Calibri"/>
          <w:sz w:val="24"/>
          <w:szCs w:val="24"/>
          <w:lang w:val="en-US"/>
        </w:rPr>
        <w:t xml:space="preserve"> be able to reliably identify cell subgroups with the SOM. </w:t>
      </w:r>
      <w:r w:rsidRPr="0023548A">
        <w:rPr>
          <w:rFonts w:ascii="Calibri" w:eastAsiaTheme="majorEastAsia" w:hAnsi="Calibri" w:cs="Calibri"/>
          <w:sz w:val="24"/>
          <w:szCs w:val="24"/>
          <w:lang w:val="en-US"/>
        </w:rPr>
        <w:t xml:space="preserve">For this reason, our approach is </w:t>
      </w:r>
      <w:r w:rsidR="000758D3" w:rsidRPr="0023548A">
        <w:rPr>
          <w:rFonts w:ascii="Calibri" w:eastAsiaTheme="majorEastAsia" w:hAnsi="Calibri" w:cs="Calibri"/>
          <w:sz w:val="24"/>
          <w:szCs w:val="24"/>
          <w:lang w:val="en-US"/>
        </w:rPr>
        <w:t xml:space="preserve">designed to be </w:t>
      </w:r>
      <w:r w:rsidRPr="0023548A">
        <w:rPr>
          <w:rFonts w:ascii="Calibri" w:eastAsiaTheme="majorEastAsia" w:hAnsi="Calibri" w:cs="Calibri"/>
          <w:sz w:val="24"/>
          <w:szCs w:val="24"/>
          <w:lang w:val="en-US"/>
        </w:rPr>
        <w:t>able to generate and analyze any number of projections.</w:t>
      </w:r>
      <w:r w:rsidR="000758D3" w:rsidRPr="0023548A">
        <w:rPr>
          <w:rFonts w:ascii="Calibri" w:eastAsiaTheme="majorEastAsia" w:hAnsi="Calibri" w:cs="Calibri"/>
          <w:sz w:val="24"/>
          <w:szCs w:val="24"/>
          <w:lang w:val="en-US"/>
        </w:rPr>
        <w:t xml:space="preserve"> S</w:t>
      </w:r>
      <w:r w:rsidRPr="0023548A">
        <w:rPr>
          <w:rFonts w:ascii="Calibri" w:eastAsiaTheme="majorEastAsia" w:hAnsi="Calibri" w:cs="Calibri"/>
          <w:sz w:val="24"/>
          <w:szCs w:val="24"/>
          <w:lang w:val="en-US"/>
        </w:rPr>
        <w:t xml:space="preserve">imply </w:t>
      </w:r>
      <w:r w:rsidR="000758D3" w:rsidRPr="0023548A">
        <w:rPr>
          <w:rFonts w:ascii="Calibri" w:eastAsiaTheme="majorEastAsia" w:hAnsi="Calibri" w:cs="Calibri"/>
          <w:sz w:val="24"/>
          <w:szCs w:val="24"/>
          <w:lang w:val="en-US"/>
        </w:rPr>
        <w:t xml:space="preserve">by </w:t>
      </w:r>
      <w:r w:rsidRPr="0023548A">
        <w:rPr>
          <w:rFonts w:ascii="Calibri" w:eastAsiaTheme="majorEastAsia" w:hAnsi="Calibri" w:cs="Calibri"/>
          <w:sz w:val="24"/>
          <w:szCs w:val="24"/>
          <w:lang w:val="en-US"/>
        </w:rPr>
        <w:t xml:space="preserve">choosing a higher number of projections for more complex shapes, it is possible to scale the information loss to a tolerable minimum. </w:t>
      </w:r>
      <w:r w:rsidR="00433DCD" w:rsidRPr="0023548A">
        <w:rPr>
          <w:rFonts w:ascii="Calibri" w:eastAsiaTheme="majorEastAsia" w:hAnsi="Calibri" w:cs="Calibri"/>
          <w:sz w:val="24"/>
          <w:szCs w:val="24"/>
          <w:lang w:val="en-US"/>
        </w:rPr>
        <w:t xml:space="preserve">As an example, the interacting cell type in </w:t>
      </w:r>
      <w:r w:rsidR="00E46FD0" w:rsidRPr="0023548A">
        <w:rPr>
          <w:rFonts w:ascii="Calibri" w:eastAsiaTheme="majorEastAsia" w:hAnsi="Calibri" w:cs="Calibri"/>
          <w:b/>
          <w:sz w:val="24"/>
          <w:szCs w:val="24"/>
          <w:lang w:val="en-US"/>
        </w:rPr>
        <w:t>Figure 4a</w:t>
      </w:r>
      <w:r w:rsidR="00433DCD" w:rsidRPr="0023548A">
        <w:rPr>
          <w:rFonts w:ascii="Calibri" w:eastAsiaTheme="majorEastAsia" w:hAnsi="Calibri" w:cs="Calibri"/>
          <w:sz w:val="24"/>
          <w:szCs w:val="24"/>
          <w:lang w:val="en-US"/>
        </w:rPr>
        <w:t xml:space="preserve"> and </w:t>
      </w:r>
      <w:r w:rsidR="00433DCD" w:rsidRPr="0023548A">
        <w:rPr>
          <w:rFonts w:ascii="Calibri" w:eastAsiaTheme="majorEastAsia" w:hAnsi="Calibri" w:cs="Calibri"/>
          <w:b/>
          <w:sz w:val="24"/>
          <w:szCs w:val="24"/>
          <w:lang w:val="en-US"/>
        </w:rPr>
        <w:t>4b</w:t>
      </w:r>
      <w:r w:rsidR="00433DCD" w:rsidRPr="0023548A">
        <w:rPr>
          <w:rFonts w:ascii="Calibri" w:eastAsiaTheme="majorEastAsia" w:hAnsi="Calibri" w:cs="Calibri"/>
          <w:sz w:val="24"/>
          <w:szCs w:val="24"/>
          <w:lang w:val="en-US"/>
        </w:rPr>
        <w:t xml:space="preserve"> would require a larger number of projections </w:t>
      </w:r>
      <w:proofErr w:type="gramStart"/>
      <w:r w:rsidR="00433DCD" w:rsidRPr="0023548A">
        <w:rPr>
          <w:rFonts w:ascii="Calibri" w:eastAsiaTheme="majorEastAsia" w:hAnsi="Calibri" w:cs="Calibri"/>
          <w:sz w:val="24"/>
          <w:szCs w:val="24"/>
          <w:lang w:val="en-US"/>
        </w:rPr>
        <w:t>in order to</w:t>
      </w:r>
      <w:proofErr w:type="gramEnd"/>
      <w:r w:rsidR="00433DCD" w:rsidRPr="0023548A">
        <w:rPr>
          <w:rFonts w:ascii="Calibri" w:eastAsiaTheme="majorEastAsia" w:hAnsi="Calibri" w:cs="Calibri"/>
          <w:sz w:val="24"/>
          <w:szCs w:val="24"/>
          <w:lang w:val="en-US"/>
        </w:rPr>
        <w:t xml:space="preserve"> </w:t>
      </w:r>
      <w:r w:rsidR="00AD7DD2" w:rsidRPr="0023548A">
        <w:rPr>
          <w:rFonts w:ascii="Calibri" w:eastAsiaTheme="majorEastAsia" w:hAnsi="Calibri" w:cs="Calibri"/>
          <w:sz w:val="24"/>
          <w:szCs w:val="24"/>
          <w:lang w:val="en-US"/>
        </w:rPr>
        <w:t>represent the complex surface properly.</w:t>
      </w:r>
    </w:p>
    <w:p w14:paraId="3852D9BE" w14:textId="77777777" w:rsidR="00AF6017" w:rsidRPr="0023548A" w:rsidRDefault="00AF6017" w:rsidP="00416535">
      <w:pPr>
        <w:spacing w:line="240" w:lineRule="auto"/>
        <w:rPr>
          <w:rFonts w:ascii="Calibri" w:eastAsiaTheme="majorEastAsia" w:hAnsi="Calibri" w:cs="Calibri"/>
          <w:sz w:val="24"/>
          <w:szCs w:val="24"/>
          <w:lang w:val="en-US"/>
        </w:rPr>
      </w:pPr>
    </w:p>
    <w:p w14:paraId="5D782610" w14:textId="3A54E546" w:rsidR="00F90832" w:rsidRPr="0023548A" w:rsidRDefault="00E426E8" w:rsidP="00416535">
      <w:pPr>
        <w:spacing w:line="240" w:lineRule="auto"/>
        <w:rPr>
          <w:rFonts w:ascii="Calibri" w:eastAsiaTheme="majorEastAsia" w:hAnsi="Calibri" w:cs="Calibri"/>
          <w:sz w:val="24"/>
          <w:szCs w:val="24"/>
          <w:lang w:val="en-US"/>
        </w:rPr>
      </w:pPr>
      <w:r w:rsidRPr="0023548A">
        <w:rPr>
          <w:rFonts w:ascii="Calibri" w:eastAsiaTheme="majorEastAsia" w:hAnsi="Calibri" w:cs="Calibri"/>
          <w:sz w:val="24"/>
          <w:szCs w:val="24"/>
          <w:lang w:val="en-US"/>
        </w:rPr>
        <w:t>As any approximate</w:t>
      </w:r>
      <w:r w:rsidR="00AF6017" w:rsidRPr="0023548A">
        <w:rPr>
          <w:rFonts w:ascii="Calibri" w:eastAsiaTheme="majorEastAsia" w:hAnsi="Calibri" w:cs="Calibri"/>
          <w:sz w:val="24"/>
          <w:szCs w:val="24"/>
          <w:lang w:val="en-US"/>
        </w:rPr>
        <w:t xml:space="preserve"> method, the hereby proposed workflow had to be </w:t>
      </w:r>
      <w:r w:rsidRPr="0023548A">
        <w:rPr>
          <w:rFonts w:ascii="Calibri" w:eastAsiaTheme="majorEastAsia" w:hAnsi="Calibri" w:cs="Calibri"/>
          <w:sz w:val="24"/>
          <w:szCs w:val="24"/>
          <w:lang w:val="en-US"/>
        </w:rPr>
        <w:t xml:space="preserve">tested against the </w:t>
      </w:r>
      <w:r w:rsidR="00291F0A" w:rsidRPr="0023548A">
        <w:rPr>
          <w:rFonts w:ascii="Calibri" w:eastAsiaTheme="majorEastAsia" w:hAnsi="Calibri" w:cs="Calibri"/>
          <w:sz w:val="24"/>
          <w:szCs w:val="24"/>
          <w:lang w:val="en-US"/>
        </w:rPr>
        <w:t xml:space="preserve">results of a </w:t>
      </w:r>
      <w:r w:rsidRPr="0023548A">
        <w:rPr>
          <w:rFonts w:ascii="Calibri" w:eastAsiaTheme="majorEastAsia" w:hAnsi="Calibri" w:cs="Calibri"/>
          <w:sz w:val="24"/>
          <w:szCs w:val="24"/>
          <w:lang w:val="en-US"/>
        </w:rPr>
        <w:t>manual classification</w:t>
      </w:r>
      <w:r w:rsidR="00291F0A" w:rsidRPr="0023548A">
        <w:rPr>
          <w:rFonts w:ascii="Calibri" w:eastAsiaTheme="majorEastAsia" w:hAnsi="Calibri" w:cs="Calibri"/>
          <w:sz w:val="24"/>
          <w:szCs w:val="24"/>
          <w:lang w:val="en-US"/>
        </w:rPr>
        <w:t xml:space="preserve"> process</w:t>
      </w:r>
      <w:r w:rsidR="000A38BE" w:rsidRPr="0023548A">
        <w:rPr>
          <w:rFonts w:ascii="Calibri" w:eastAsiaTheme="majorEastAsia" w:hAnsi="Calibri" w:cs="Calibri"/>
          <w:sz w:val="24"/>
          <w:szCs w:val="24"/>
          <w:lang w:val="en-US"/>
        </w:rPr>
        <w:t xml:space="preserve"> </w:t>
      </w:r>
      <w:r w:rsidRPr="0023548A">
        <w:rPr>
          <w:rFonts w:ascii="Calibri" w:eastAsiaTheme="majorEastAsia" w:hAnsi="Calibri" w:cs="Calibri"/>
          <w:sz w:val="24"/>
          <w:szCs w:val="24"/>
          <w:lang w:val="en-US"/>
        </w:rPr>
        <w:t>of microglia</w:t>
      </w:r>
      <w:r w:rsidR="00295DBB" w:rsidRPr="0023548A">
        <w:rPr>
          <w:rFonts w:ascii="Calibri" w:eastAsiaTheme="majorEastAsia" w:hAnsi="Calibri" w:cs="Calibri"/>
          <w:sz w:val="24"/>
          <w:szCs w:val="24"/>
          <w:lang w:val="en-US"/>
        </w:rPr>
        <w:fldChar w:fldCharType="begin"/>
      </w:r>
      <w:r w:rsidR="00A6329F" w:rsidRPr="0023548A">
        <w:rPr>
          <w:rFonts w:ascii="Calibri" w:eastAsiaTheme="majorEastAsia" w:hAnsi="Calibri" w:cs="Calibri"/>
          <w:sz w:val="24"/>
          <w:szCs w:val="24"/>
          <w:lang w:val="en-US"/>
        </w:rPr>
        <w:instrText xml:space="preserve"> ADDIN EN.CITE &lt;EndNote&gt;&lt;Cite&gt;&lt;Author&gt;Bayerl&lt;/Author&gt;&lt;Year&gt;2016&lt;/Year&gt;&lt;RecNum&gt;987&lt;/RecNum&gt;&lt;DisplayText&gt;&lt;style face="superscript"&gt;18&lt;/style&gt;&lt;/DisplayText&gt;&lt;record&gt;&lt;rec-number&gt;987&lt;/rec-number&gt;&lt;foreign-keys&gt;&lt;key app="EN" db-id="p52ws2spez5srbetatnxaesaz25wr29sxsap" timestamp="1502395977"&gt;987&lt;/key&gt;&lt;/foreign-keys&gt;&lt;ref-type name="Journal Article"&gt;17&lt;/ref-type&gt;&lt;contributors&gt;&lt;authors&gt;&lt;author&gt;Bayerl, S. H.&lt;/author&gt;&lt;author&gt;Niesner, R.&lt;/author&gt;&lt;author&gt;Cseresnyes, Z.&lt;/author&gt;&lt;author&gt;Radbruch, H.&lt;/author&gt;&lt;author&gt;Pohlan, J.&lt;/author&gt;&lt;author&gt;Brandenburg, S.&lt;/author&gt;&lt;author&gt;Czabanka, M. A.&lt;/author&gt;&lt;author&gt;Vajkoczy, P.&lt;/author&gt;&lt;/authors&gt;&lt;/contributors&gt;&lt;auth-address&gt;Department of Neurosurgery, Charite Universitatsmedizin Berlin, Augustenburger Platz 1, Berlin, Germany.&amp;#xD;German Rheumatism Research Center Berlin, Berlin, Germany, Chariteplatz 1, Berlin, Germany.&amp;#xD;Department of Neuropathology, Charite Universitatsmedizin Berlin, Chariteplatz 1, Berlin, Germany.&lt;/auth-address&gt;&lt;titles&gt;&lt;title&gt;Time lapse in vivo microscopy reveals distinct dynamics of microglia-tumor environment interactions-a new role for the tumor perivascular space as highway for trafficking microglia&lt;/title&gt;&lt;secondary-title&gt;Glia&lt;/secondary-title&gt;&lt;/titles&gt;&lt;periodical&gt;&lt;full-title&gt;Glia&lt;/full-title&gt;&lt;/periodical&gt;&lt;pages&gt;1210-26&lt;/pages&gt;&lt;volume&gt;64&lt;/volume&gt;&lt;number&gt;7&lt;/number&gt;&lt;keywords&gt;&lt;keyword&gt;2 photon microscopy&lt;/keyword&gt;&lt;keyword&gt;NADPH oxidase&lt;/keyword&gt;&lt;keyword&gt;angiogenesis&lt;/keyword&gt;&lt;keyword&gt;glioma&lt;/keyword&gt;&lt;keyword&gt;microglia motility&lt;/keyword&gt;&lt;/keywords&gt;&lt;dates&gt;&lt;year&gt;2016&lt;/year&gt;&lt;pub-dates&gt;&lt;date&gt;Jul&lt;/date&gt;&lt;/pub-dates&gt;&lt;/dates&gt;&lt;isbn&gt;1098-1136 (Electronic)&amp;#xD;0894-1491 (Linking)&lt;/isbn&gt;&lt;accession-num&gt;27143298&lt;/accession-num&gt;&lt;urls&gt;&lt;related-urls&gt;&lt;url&gt;https://www.ncbi.nlm.nih.gov/pubmed/27143298&lt;/url&gt;&lt;/related-urls&gt;&lt;/urls&gt;&lt;electronic-resource-num&gt;10.1002/glia.22994&lt;/electronic-resource-num&gt;&lt;/record&gt;&lt;/Cite&gt;&lt;/EndNote&gt;</w:instrText>
      </w:r>
      <w:r w:rsidR="00295DBB" w:rsidRPr="0023548A">
        <w:rPr>
          <w:rFonts w:ascii="Calibri" w:eastAsiaTheme="majorEastAsia" w:hAnsi="Calibri" w:cs="Calibri"/>
          <w:sz w:val="24"/>
          <w:szCs w:val="24"/>
          <w:lang w:val="en-US"/>
        </w:rPr>
        <w:fldChar w:fldCharType="separate"/>
      </w:r>
      <w:r w:rsidR="00A6329F" w:rsidRPr="0023548A">
        <w:rPr>
          <w:rFonts w:ascii="Calibri" w:eastAsiaTheme="majorEastAsia" w:hAnsi="Calibri" w:cs="Calibri"/>
          <w:sz w:val="24"/>
          <w:szCs w:val="24"/>
          <w:vertAlign w:val="superscript"/>
          <w:lang w:val="en-US"/>
        </w:rPr>
        <w:t>18</w:t>
      </w:r>
      <w:r w:rsidR="00295DBB" w:rsidRPr="0023548A">
        <w:rPr>
          <w:rFonts w:ascii="Calibri" w:eastAsiaTheme="majorEastAsia" w:hAnsi="Calibri" w:cs="Calibri"/>
          <w:sz w:val="24"/>
          <w:szCs w:val="24"/>
          <w:lang w:val="en-US"/>
        </w:rPr>
        <w:fldChar w:fldCharType="end"/>
      </w:r>
      <w:r w:rsidRPr="0023548A">
        <w:rPr>
          <w:rFonts w:ascii="Calibri" w:eastAsiaTheme="majorEastAsia" w:hAnsi="Calibri" w:cs="Calibri"/>
          <w:sz w:val="24"/>
          <w:szCs w:val="24"/>
          <w:lang w:val="en-US"/>
        </w:rPr>
        <w:t xml:space="preserve">. The results presented earlier confirmed the reliability of </w:t>
      </w:r>
      <w:r w:rsidR="0023548A" w:rsidRPr="0023548A">
        <w:rPr>
          <w:rFonts w:ascii="Calibri" w:eastAsiaTheme="majorEastAsia" w:hAnsi="Calibri" w:cs="Calibri"/>
          <w:sz w:val="24"/>
          <w:szCs w:val="24"/>
          <w:lang w:val="en-US"/>
        </w:rPr>
        <w:t>the</w:t>
      </w:r>
      <w:r w:rsidRPr="0023548A">
        <w:rPr>
          <w:rFonts w:ascii="Calibri" w:eastAsiaTheme="majorEastAsia" w:hAnsi="Calibri" w:cs="Calibri"/>
          <w:sz w:val="24"/>
          <w:szCs w:val="24"/>
          <w:lang w:val="en-US"/>
        </w:rPr>
        <w:t xml:space="preserve"> automated workflow. </w:t>
      </w:r>
      <w:r w:rsidR="00DC22DA" w:rsidRPr="0023548A">
        <w:rPr>
          <w:rFonts w:ascii="Calibri" w:eastAsiaTheme="majorEastAsia" w:hAnsi="Calibri" w:cs="Calibri"/>
          <w:sz w:val="24"/>
          <w:szCs w:val="24"/>
          <w:lang w:val="en-US"/>
        </w:rPr>
        <w:t>Furthermore</w:t>
      </w:r>
      <w:r w:rsidR="007A325D" w:rsidRPr="0023548A">
        <w:rPr>
          <w:rFonts w:ascii="Calibri" w:eastAsiaTheme="majorEastAsia" w:hAnsi="Calibri" w:cs="Calibri"/>
          <w:sz w:val="24"/>
          <w:szCs w:val="24"/>
          <w:lang w:val="en-US"/>
        </w:rPr>
        <w:t>,</w:t>
      </w:r>
      <w:r w:rsidR="00DC22DA" w:rsidRPr="0023548A">
        <w:rPr>
          <w:rFonts w:ascii="Calibri" w:eastAsiaTheme="majorEastAsia" w:hAnsi="Calibri" w:cs="Calibri"/>
          <w:sz w:val="24"/>
          <w:szCs w:val="24"/>
          <w:lang w:val="en-US"/>
        </w:rPr>
        <w:t xml:space="preserve"> the workflow is more time efficient </w:t>
      </w:r>
      <w:r w:rsidR="007A325D" w:rsidRPr="0023548A">
        <w:rPr>
          <w:rFonts w:ascii="Calibri" w:eastAsiaTheme="majorEastAsia" w:hAnsi="Calibri" w:cs="Calibri"/>
          <w:sz w:val="24"/>
          <w:szCs w:val="24"/>
          <w:lang w:val="en-US"/>
        </w:rPr>
        <w:t xml:space="preserve">compared to </w:t>
      </w:r>
      <w:r w:rsidR="00DC22DA" w:rsidRPr="0023548A">
        <w:rPr>
          <w:rFonts w:ascii="Calibri" w:eastAsiaTheme="majorEastAsia" w:hAnsi="Calibri" w:cs="Calibri"/>
          <w:sz w:val="24"/>
          <w:szCs w:val="24"/>
          <w:lang w:val="en-US"/>
        </w:rPr>
        <w:t xml:space="preserve">conventional analysis. The medical expert who classified the microglia cells </w:t>
      </w:r>
      <w:r w:rsidR="00DC22DA" w:rsidRPr="0023548A">
        <w:rPr>
          <w:rFonts w:ascii="Calibri" w:eastAsiaTheme="majorEastAsia" w:hAnsi="Calibri" w:cs="Calibri"/>
          <w:sz w:val="24"/>
          <w:szCs w:val="24"/>
          <w:lang w:val="en-US"/>
        </w:rPr>
        <w:lastRenderedPageBreak/>
        <w:t xml:space="preserve">manually needed approximately 4 weeks for his analysis of the dataset, whereas our workflow needed only about 1 day. </w:t>
      </w:r>
      <w:r w:rsidR="007E4459" w:rsidRPr="0023548A">
        <w:rPr>
          <w:rFonts w:ascii="Calibri" w:eastAsiaTheme="majorEastAsia" w:hAnsi="Calibri" w:cs="Calibri"/>
          <w:sz w:val="24"/>
          <w:szCs w:val="24"/>
          <w:lang w:val="en-US"/>
        </w:rPr>
        <w:t>The robustness o</w:t>
      </w:r>
      <w:r w:rsidR="00546D00" w:rsidRPr="0023548A">
        <w:rPr>
          <w:rFonts w:ascii="Calibri" w:eastAsiaTheme="majorEastAsia" w:hAnsi="Calibri" w:cs="Calibri"/>
          <w:sz w:val="24"/>
          <w:szCs w:val="24"/>
          <w:lang w:val="en-US"/>
        </w:rPr>
        <w:t>f our approach was also clearly proven</w:t>
      </w:r>
      <w:r w:rsidR="007E4459" w:rsidRPr="0023548A">
        <w:rPr>
          <w:rFonts w:ascii="Calibri" w:eastAsiaTheme="majorEastAsia" w:hAnsi="Calibri" w:cs="Calibri"/>
          <w:sz w:val="24"/>
          <w:szCs w:val="24"/>
          <w:lang w:val="en-US"/>
        </w:rPr>
        <w:t xml:space="preserve"> by the </w:t>
      </w:r>
      <w:r w:rsidR="007718EA" w:rsidRPr="0023548A">
        <w:rPr>
          <w:rFonts w:ascii="Calibri" w:eastAsiaTheme="majorEastAsia" w:hAnsi="Calibri" w:cs="Calibri"/>
          <w:sz w:val="24"/>
          <w:szCs w:val="24"/>
          <w:lang w:val="en-US"/>
        </w:rPr>
        <w:t>reproducibility</w:t>
      </w:r>
      <w:r w:rsidR="007E4459" w:rsidRPr="0023548A">
        <w:rPr>
          <w:rFonts w:ascii="Calibri" w:eastAsiaTheme="majorEastAsia" w:hAnsi="Calibri" w:cs="Calibri"/>
          <w:sz w:val="24"/>
          <w:szCs w:val="24"/>
          <w:lang w:val="en-US"/>
        </w:rPr>
        <w:t xml:space="preserve"> of the trained SOM to a subset of data that belonged to the same cell type</w:t>
      </w:r>
      <w:r w:rsidR="000A38BE" w:rsidRPr="0023548A">
        <w:rPr>
          <w:rFonts w:ascii="Calibri" w:eastAsiaTheme="majorEastAsia" w:hAnsi="Calibri" w:cs="Calibri"/>
          <w:sz w:val="24"/>
          <w:szCs w:val="24"/>
          <w:lang w:val="en-US"/>
        </w:rPr>
        <w:t xml:space="preserve"> but was not used to train the SOM</w:t>
      </w:r>
      <w:r w:rsidR="00546D00" w:rsidRPr="0023548A">
        <w:rPr>
          <w:rFonts w:ascii="Calibri" w:eastAsiaTheme="majorEastAsia" w:hAnsi="Calibri" w:cs="Calibri"/>
          <w:sz w:val="24"/>
          <w:szCs w:val="24"/>
          <w:lang w:val="en-US"/>
        </w:rPr>
        <w:t xml:space="preserve">, as show in </w:t>
      </w:r>
      <w:r w:rsidR="00E46FD0" w:rsidRPr="0023548A">
        <w:rPr>
          <w:rFonts w:ascii="Calibri" w:eastAsiaTheme="majorEastAsia" w:hAnsi="Calibri" w:cs="Calibri"/>
          <w:b/>
          <w:sz w:val="24"/>
          <w:szCs w:val="24"/>
          <w:lang w:val="en-US"/>
        </w:rPr>
        <w:t>Figure 3c</w:t>
      </w:r>
      <w:r w:rsidR="007E4459" w:rsidRPr="0023548A">
        <w:rPr>
          <w:rFonts w:ascii="Calibri" w:eastAsiaTheme="majorEastAsia" w:hAnsi="Calibri" w:cs="Calibri"/>
          <w:sz w:val="24"/>
          <w:szCs w:val="24"/>
          <w:lang w:val="en-US"/>
        </w:rPr>
        <w:t>.</w:t>
      </w:r>
    </w:p>
    <w:p w14:paraId="65591E0F" w14:textId="77777777" w:rsidR="00AA5710" w:rsidRPr="0023548A" w:rsidRDefault="00AA5710" w:rsidP="00416535">
      <w:pPr>
        <w:spacing w:line="240" w:lineRule="auto"/>
        <w:rPr>
          <w:rFonts w:ascii="Calibri" w:eastAsiaTheme="majorEastAsia" w:hAnsi="Calibri" w:cs="Calibri"/>
          <w:sz w:val="24"/>
          <w:szCs w:val="24"/>
          <w:lang w:val="en-US"/>
        </w:rPr>
      </w:pPr>
    </w:p>
    <w:p w14:paraId="26E31505" w14:textId="47E4D374" w:rsidR="00F90832" w:rsidRPr="0023548A" w:rsidRDefault="00F90832" w:rsidP="00416535">
      <w:pPr>
        <w:spacing w:line="240" w:lineRule="auto"/>
        <w:rPr>
          <w:rFonts w:ascii="Calibri" w:eastAsiaTheme="majorEastAsia" w:hAnsi="Calibri" w:cs="Calibri"/>
          <w:sz w:val="24"/>
          <w:szCs w:val="24"/>
          <w:lang w:val="en-US"/>
        </w:rPr>
      </w:pPr>
      <w:r w:rsidRPr="0023548A">
        <w:rPr>
          <w:rFonts w:ascii="Calibri" w:eastAsiaTheme="majorEastAsia" w:hAnsi="Calibri" w:cs="Calibri"/>
          <w:sz w:val="24"/>
          <w:szCs w:val="24"/>
          <w:lang w:val="en-US"/>
        </w:rPr>
        <w:t xml:space="preserve">Even though our approach </w:t>
      </w:r>
      <w:r w:rsidR="0023548A" w:rsidRPr="0023548A">
        <w:rPr>
          <w:rFonts w:ascii="Calibri" w:eastAsiaTheme="majorEastAsia" w:hAnsi="Calibri" w:cs="Calibri"/>
          <w:sz w:val="24"/>
          <w:szCs w:val="24"/>
          <w:lang w:val="en-US"/>
        </w:rPr>
        <w:t>did not</w:t>
      </w:r>
      <w:r w:rsidRPr="0023548A">
        <w:rPr>
          <w:rFonts w:ascii="Calibri" w:eastAsiaTheme="majorEastAsia" w:hAnsi="Calibri" w:cs="Calibri"/>
          <w:sz w:val="24"/>
          <w:szCs w:val="24"/>
          <w:lang w:val="en-US"/>
        </w:rPr>
        <w:t xml:space="preserve"> consider kinetic information, we examin</w:t>
      </w:r>
      <w:r w:rsidR="00713810" w:rsidRPr="0023548A">
        <w:rPr>
          <w:rFonts w:ascii="Calibri" w:eastAsiaTheme="majorEastAsia" w:hAnsi="Calibri" w:cs="Calibri"/>
          <w:sz w:val="24"/>
          <w:szCs w:val="24"/>
          <w:lang w:val="en-US"/>
        </w:rPr>
        <w:t>ed the effect of timing</w:t>
      </w:r>
      <w:r w:rsidRPr="0023548A">
        <w:rPr>
          <w:rFonts w:ascii="Calibri" w:eastAsiaTheme="majorEastAsia" w:hAnsi="Calibri" w:cs="Calibri"/>
          <w:sz w:val="24"/>
          <w:szCs w:val="24"/>
          <w:lang w:val="en-US"/>
        </w:rPr>
        <w:t xml:space="preserve"> on the DFT-based </w:t>
      </w:r>
      <w:r w:rsidR="00713810" w:rsidRPr="0023548A">
        <w:rPr>
          <w:rFonts w:ascii="Calibri" w:eastAsiaTheme="majorEastAsia" w:hAnsi="Calibri" w:cs="Calibri"/>
          <w:sz w:val="24"/>
          <w:szCs w:val="24"/>
          <w:lang w:val="en-US"/>
        </w:rPr>
        <w:t xml:space="preserve">shape </w:t>
      </w:r>
      <w:r w:rsidRPr="0023548A">
        <w:rPr>
          <w:rFonts w:ascii="Calibri" w:eastAsiaTheme="majorEastAsia" w:hAnsi="Calibri" w:cs="Calibri"/>
          <w:sz w:val="24"/>
          <w:szCs w:val="24"/>
          <w:lang w:val="en-US"/>
        </w:rPr>
        <w:t xml:space="preserve">analysis. The most typical example for time-dependent </w:t>
      </w:r>
      <w:r w:rsidR="007718EA" w:rsidRPr="0023548A">
        <w:rPr>
          <w:rFonts w:ascii="Calibri" w:eastAsiaTheme="majorEastAsia" w:hAnsi="Calibri" w:cs="Calibri"/>
          <w:sz w:val="24"/>
          <w:szCs w:val="24"/>
          <w:lang w:val="en-US"/>
        </w:rPr>
        <w:t>behavior</w:t>
      </w:r>
      <w:r w:rsidRPr="0023548A">
        <w:rPr>
          <w:rFonts w:ascii="Calibri" w:eastAsiaTheme="majorEastAsia" w:hAnsi="Calibri" w:cs="Calibri"/>
          <w:sz w:val="24"/>
          <w:szCs w:val="24"/>
          <w:lang w:val="en-US"/>
        </w:rPr>
        <w:t xml:space="preserve"> was found amongst the mobile cell population</w:t>
      </w:r>
      <w:r w:rsidR="0053419E" w:rsidRPr="0023548A">
        <w:rPr>
          <w:rFonts w:ascii="Calibri" w:eastAsiaTheme="majorEastAsia" w:hAnsi="Calibri" w:cs="Calibri"/>
          <w:sz w:val="24"/>
          <w:szCs w:val="24"/>
          <w:lang w:val="en-US"/>
        </w:rPr>
        <w:t>, where</w:t>
      </w:r>
      <w:r w:rsidRPr="0023548A">
        <w:rPr>
          <w:rFonts w:ascii="Calibri" w:eastAsiaTheme="majorEastAsia" w:hAnsi="Calibri" w:cs="Calibri"/>
          <w:sz w:val="24"/>
          <w:szCs w:val="24"/>
          <w:lang w:val="en-US"/>
        </w:rPr>
        <w:t xml:space="preserve"> the contribution from the higher indexed DFT components was </w:t>
      </w:r>
      <w:r w:rsidR="007718EA" w:rsidRPr="0023548A">
        <w:rPr>
          <w:rFonts w:ascii="Calibri" w:eastAsiaTheme="majorEastAsia" w:hAnsi="Calibri" w:cs="Calibri"/>
          <w:sz w:val="24"/>
          <w:szCs w:val="24"/>
          <w:lang w:val="en-US"/>
        </w:rPr>
        <w:t xml:space="preserve">clearly </w:t>
      </w:r>
      <w:r w:rsidRPr="0023548A">
        <w:rPr>
          <w:rFonts w:ascii="Calibri" w:eastAsiaTheme="majorEastAsia" w:hAnsi="Calibri" w:cs="Calibri"/>
          <w:sz w:val="24"/>
          <w:szCs w:val="24"/>
          <w:lang w:val="en-US"/>
        </w:rPr>
        <w:t xml:space="preserve">observable, as </w:t>
      </w:r>
      <w:r w:rsidR="0053419E" w:rsidRPr="0023548A">
        <w:rPr>
          <w:rFonts w:ascii="Calibri" w:eastAsiaTheme="majorEastAsia" w:hAnsi="Calibri" w:cs="Calibri"/>
          <w:sz w:val="24"/>
          <w:szCs w:val="24"/>
          <w:lang w:val="en-US"/>
        </w:rPr>
        <w:t xml:space="preserve">in </w:t>
      </w:r>
      <w:r w:rsidR="0053419E" w:rsidRPr="0023548A">
        <w:rPr>
          <w:rFonts w:ascii="Calibri" w:eastAsiaTheme="majorEastAsia" w:hAnsi="Calibri" w:cs="Calibri"/>
          <w:b/>
          <w:sz w:val="24"/>
          <w:szCs w:val="24"/>
          <w:lang w:val="en-US"/>
        </w:rPr>
        <w:t>Figure 4</w:t>
      </w:r>
      <w:r w:rsidRPr="0023548A">
        <w:rPr>
          <w:rFonts w:ascii="Calibri" w:eastAsiaTheme="majorEastAsia" w:hAnsi="Calibri" w:cs="Calibri"/>
          <w:b/>
          <w:sz w:val="24"/>
          <w:szCs w:val="24"/>
          <w:lang w:val="en-US"/>
        </w:rPr>
        <w:t>a</w:t>
      </w:r>
      <w:r w:rsidRPr="0023548A">
        <w:rPr>
          <w:rFonts w:ascii="Calibri" w:eastAsiaTheme="majorEastAsia" w:hAnsi="Calibri" w:cs="Calibri"/>
          <w:sz w:val="24"/>
          <w:szCs w:val="24"/>
          <w:lang w:val="en-US"/>
        </w:rPr>
        <w:t xml:space="preserve">. </w:t>
      </w:r>
      <w:r w:rsidR="007718EA" w:rsidRPr="0023548A">
        <w:rPr>
          <w:rFonts w:ascii="Calibri" w:eastAsiaTheme="majorEastAsia" w:hAnsi="Calibri" w:cs="Calibri"/>
          <w:sz w:val="24"/>
          <w:szCs w:val="24"/>
          <w:lang w:val="en-US"/>
        </w:rPr>
        <w:t xml:space="preserve">This calls attention to the importance of utilizing a high enough number of DFT components when dealing with cell types that are likely to behave in a very time-dependent manner. Due to the automated nature and high execution speed of our software tools, the increased number of </w:t>
      </w:r>
      <w:r w:rsidR="0053419E" w:rsidRPr="0023548A">
        <w:rPr>
          <w:rFonts w:ascii="Calibri" w:eastAsiaTheme="majorEastAsia" w:hAnsi="Calibri" w:cs="Calibri"/>
          <w:sz w:val="24"/>
          <w:szCs w:val="24"/>
          <w:lang w:val="en-US"/>
        </w:rPr>
        <w:t xml:space="preserve">DFT </w:t>
      </w:r>
      <w:r w:rsidR="007718EA" w:rsidRPr="0023548A">
        <w:rPr>
          <w:rFonts w:ascii="Calibri" w:eastAsiaTheme="majorEastAsia" w:hAnsi="Calibri" w:cs="Calibri"/>
          <w:sz w:val="24"/>
          <w:szCs w:val="24"/>
          <w:lang w:val="en-US"/>
        </w:rPr>
        <w:t xml:space="preserve">components and projections will increase the precision and </w:t>
      </w:r>
      <w:r w:rsidR="00AA450C" w:rsidRPr="0023548A">
        <w:rPr>
          <w:rFonts w:ascii="Calibri" w:eastAsiaTheme="majorEastAsia" w:hAnsi="Calibri" w:cs="Calibri"/>
          <w:sz w:val="24"/>
          <w:szCs w:val="24"/>
          <w:lang w:val="en-US"/>
        </w:rPr>
        <w:t>reliability</w:t>
      </w:r>
      <w:r w:rsidR="007718EA" w:rsidRPr="0023548A">
        <w:rPr>
          <w:rFonts w:ascii="Calibri" w:eastAsiaTheme="majorEastAsia" w:hAnsi="Calibri" w:cs="Calibri"/>
          <w:sz w:val="24"/>
          <w:szCs w:val="24"/>
          <w:lang w:val="en-US"/>
        </w:rPr>
        <w:t xml:space="preserve"> of the results, whilst they will not appreciably hinder the computational perform</w:t>
      </w:r>
      <w:r w:rsidR="0053419E" w:rsidRPr="0023548A">
        <w:rPr>
          <w:rFonts w:ascii="Calibri" w:eastAsiaTheme="majorEastAsia" w:hAnsi="Calibri" w:cs="Calibri"/>
          <w:sz w:val="24"/>
          <w:szCs w:val="24"/>
          <w:lang w:val="en-US"/>
        </w:rPr>
        <w:t>ance</w:t>
      </w:r>
      <w:r w:rsidR="007718EA" w:rsidRPr="0023548A">
        <w:rPr>
          <w:rFonts w:ascii="Calibri" w:eastAsiaTheme="majorEastAsia" w:hAnsi="Calibri" w:cs="Calibri"/>
          <w:sz w:val="24"/>
          <w:szCs w:val="24"/>
          <w:lang w:val="en-US"/>
        </w:rPr>
        <w:t>.</w:t>
      </w:r>
    </w:p>
    <w:p w14:paraId="70AA260C" w14:textId="77777777" w:rsidR="00BA27DF" w:rsidRPr="0023548A" w:rsidRDefault="00BA27DF" w:rsidP="00416535">
      <w:pPr>
        <w:spacing w:line="240" w:lineRule="auto"/>
        <w:rPr>
          <w:rFonts w:ascii="Calibri" w:eastAsiaTheme="majorEastAsia" w:hAnsi="Calibri" w:cs="Calibri"/>
          <w:sz w:val="24"/>
          <w:szCs w:val="24"/>
          <w:lang w:val="en-US"/>
        </w:rPr>
      </w:pPr>
    </w:p>
    <w:p w14:paraId="4A829444" w14:textId="77777777" w:rsidR="00BA27DF" w:rsidRPr="0023548A" w:rsidRDefault="406E3F49" w:rsidP="00416535">
      <w:pPr>
        <w:spacing w:line="240" w:lineRule="auto"/>
        <w:rPr>
          <w:rFonts w:ascii="Calibri" w:eastAsiaTheme="majorEastAsia" w:hAnsi="Calibri" w:cs="Calibri"/>
          <w:sz w:val="24"/>
          <w:szCs w:val="24"/>
          <w:lang w:val="en-US"/>
        </w:rPr>
      </w:pPr>
      <w:r w:rsidRPr="0023548A">
        <w:rPr>
          <w:rFonts w:ascii="Calibri" w:eastAsiaTheme="majorEastAsia" w:hAnsi="Calibri" w:cs="Calibri"/>
          <w:b/>
          <w:bCs/>
          <w:sz w:val="24"/>
          <w:szCs w:val="24"/>
          <w:lang w:val="en-US"/>
        </w:rPr>
        <w:t>DISCLOSURES</w:t>
      </w:r>
      <w:bookmarkStart w:id="8" w:name="_GoBack"/>
      <w:bookmarkEnd w:id="8"/>
    </w:p>
    <w:p w14:paraId="0E7EE2ED" w14:textId="77777777" w:rsidR="00BA27DF" w:rsidRPr="0023548A" w:rsidRDefault="00264861" w:rsidP="00416535">
      <w:pPr>
        <w:spacing w:line="240" w:lineRule="auto"/>
        <w:rPr>
          <w:rFonts w:ascii="Calibri" w:eastAsiaTheme="majorEastAsia" w:hAnsi="Calibri" w:cs="Calibri"/>
          <w:sz w:val="24"/>
          <w:szCs w:val="24"/>
          <w:lang w:val="en-US"/>
        </w:rPr>
      </w:pPr>
      <w:r w:rsidRPr="0023548A">
        <w:rPr>
          <w:rFonts w:ascii="Calibri" w:eastAsiaTheme="majorEastAsia" w:hAnsi="Calibri" w:cs="Calibri"/>
          <w:sz w:val="24"/>
          <w:szCs w:val="24"/>
          <w:lang w:val="en-US"/>
        </w:rPr>
        <w:t xml:space="preserve">The authors declare that they have no competing financial interests. </w:t>
      </w:r>
    </w:p>
    <w:p w14:paraId="34D458FE" w14:textId="77777777" w:rsidR="00BC614C" w:rsidRPr="0023548A" w:rsidRDefault="00BC614C" w:rsidP="00416535">
      <w:pPr>
        <w:spacing w:line="240" w:lineRule="auto"/>
        <w:rPr>
          <w:rFonts w:ascii="Calibri" w:eastAsiaTheme="majorEastAsia" w:hAnsi="Calibri" w:cs="Calibri"/>
          <w:sz w:val="24"/>
          <w:szCs w:val="24"/>
          <w:lang w:val="en-US"/>
        </w:rPr>
      </w:pPr>
    </w:p>
    <w:p w14:paraId="5166D945" w14:textId="77777777" w:rsidR="00BC614C" w:rsidRPr="0023548A" w:rsidRDefault="00BC614C" w:rsidP="00416535">
      <w:pPr>
        <w:spacing w:line="240" w:lineRule="auto"/>
        <w:rPr>
          <w:rFonts w:ascii="Calibri" w:eastAsiaTheme="majorEastAsia" w:hAnsi="Calibri" w:cs="Calibri"/>
          <w:b/>
          <w:bCs/>
          <w:sz w:val="24"/>
          <w:szCs w:val="24"/>
          <w:lang w:val="en-US"/>
        </w:rPr>
      </w:pPr>
      <w:r w:rsidRPr="0023548A">
        <w:rPr>
          <w:rFonts w:ascii="Calibri" w:eastAsiaTheme="majorEastAsia" w:hAnsi="Calibri" w:cs="Calibri"/>
          <w:b/>
          <w:bCs/>
          <w:sz w:val="24"/>
          <w:szCs w:val="24"/>
          <w:lang w:val="en-US"/>
        </w:rPr>
        <w:t>ACKNOWLEDGMENTS</w:t>
      </w:r>
    </w:p>
    <w:p w14:paraId="71AA1377" w14:textId="77777777" w:rsidR="009C2B02" w:rsidRPr="0023548A" w:rsidRDefault="009C2B02" w:rsidP="00416535">
      <w:pPr>
        <w:spacing w:line="240" w:lineRule="auto"/>
        <w:rPr>
          <w:rFonts w:ascii="Calibri" w:eastAsiaTheme="majorEastAsia" w:hAnsi="Calibri" w:cs="Calibri"/>
          <w:bCs/>
          <w:sz w:val="24"/>
          <w:szCs w:val="24"/>
          <w:lang w:val="en-US"/>
        </w:rPr>
      </w:pPr>
      <w:r w:rsidRPr="0023548A">
        <w:rPr>
          <w:rFonts w:ascii="Calibri" w:eastAsiaTheme="majorEastAsia" w:hAnsi="Calibri" w:cs="Calibri"/>
          <w:bCs/>
          <w:sz w:val="24"/>
          <w:szCs w:val="24"/>
          <w:lang w:val="en-US"/>
        </w:rPr>
        <w:t>The authors thank Benjamin Krause for the fruitful discussion and his support. The author</w:t>
      </w:r>
      <w:r w:rsidR="006859E2" w:rsidRPr="0023548A">
        <w:rPr>
          <w:rFonts w:ascii="Calibri" w:eastAsiaTheme="majorEastAsia" w:hAnsi="Calibri" w:cs="Calibri"/>
          <w:bCs/>
          <w:sz w:val="24"/>
          <w:szCs w:val="24"/>
          <w:lang w:val="en-US"/>
        </w:rPr>
        <w:t>s</w:t>
      </w:r>
      <w:r w:rsidRPr="0023548A">
        <w:rPr>
          <w:rFonts w:ascii="Calibri" w:eastAsiaTheme="majorEastAsia" w:hAnsi="Calibri" w:cs="Calibri"/>
          <w:bCs/>
          <w:sz w:val="24"/>
          <w:szCs w:val="24"/>
          <w:lang w:val="en-US"/>
        </w:rPr>
        <w:t xml:space="preserve"> further thank </w:t>
      </w:r>
      <w:r w:rsidR="00865662" w:rsidRPr="0023548A">
        <w:rPr>
          <w:rFonts w:ascii="Calibri" w:eastAsiaTheme="majorEastAsia" w:hAnsi="Calibri" w:cs="Calibri"/>
          <w:bCs/>
          <w:sz w:val="24"/>
          <w:szCs w:val="24"/>
          <w:lang w:val="en-US"/>
        </w:rPr>
        <w:t>Robert Günther for his assistance with the li</w:t>
      </w:r>
      <w:r w:rsidR="006859E2" w:rsidRPr="0023548A">
        <w:rPr>
          <w:rFonts w:ascii="Calibri" w:eastAsiaTheme="majorEastAsia" w:hAnsi="Calibri" w:cs="Calibri"/>
          <w:bCs/>
          <w:sz w:val="24"/>
          <w:szCs w:val="24"/>
          <w:lang w:val="en-US"/>
        </w:rPr>
        <w:t>v</w:t>
      </w:r>
      <w:r w:rsidR="00865662" w:rsidRPr="0023548A">
        <w:rPr>
          <w:rFonts w:ascii="Calibri" w:eastAsiaTheme="majorEastAsia" w:hAnsi="Calibri" w:cs="Calibri"/>
          <w:bCs/>
          <w:sz w:val="24"/>
          <w:szCs w:val="24"/>
          <w:lang w:val="en-US"/>
        </w:rPr>
        <w:t xml:space="preserve">e cell microscopy. </w:t>
      </w:r>
    </w:p>
    <w:p w14:paraId="24B9AF8C" w14:textId="77777777" w:rsidR="008D2AEA" w:rsidRPr="0023548A" w:rsidRDefault="009C2B02" w:rsidP="00416535">
      <w:pPr>
        <w:spacing w:line="240" w:lineRule="auto"/>
        <w:rPr>
          <w:rFonts w:ascii="Calibri" w:eastAsiaTheme="majorEastAsia" w:hAnsi="Calibri" w:cs="Calibri"/>
          <w:bCs/>
          <w:sz w:val="24"/>
          <w:szCs w:val="24"/>
          <w:lang w:val="en-US"/>
        </w:rPr>
      </w:pPr>
      <w:r w:rsidRPr="0023548A">
        <w:rPr>
          <w:rFonts w:ascii="Calibri" w:eastAsiaTheme="majorEastAsia" w:hAnsi="Calibri" w:cs="Calibri"/>
          <w:bCs/>
          <w:sz w:val="24"/>
          <w:szCs w:val="24"/>
          <w:lang w:val="en-US"/>
        </w:rPr>
        <w:t xml:space="preserve">The work was supported by the DFG financial support </w:t>
      </w:r>
      <w:r w:rsidR="008D2AEA" w:rsidRPr="0023548A">
        <w:rPr>
          <w:rFonts w:ascii="Calibri" w:eastAsiaTheme="majorEastAsia" w:hAnsi="Calibri" w:cs="Calibri"/>
          <w:bCs/>
          <w:sz w:val="24"/>
          <w:szCs w:val="24"/>
          <w:lang w:val="en-US"/>
        </w:rPr>
        <w:t>NI1167/3–1 (JIMI)</w:t>
      </w:r>
      <w:r w:rsidRPr="0023548A">
        <w:rPr>
          <w:rFonts w:ascii="Calibri" w:eastAsiaTheme="majorEastAsia" w:hAnsi="Calibri" w:cs="Calibri"/>
          <w:bCs/>
          <w:sz w:val="24"/>
          <w:szCs w:val="24"/>
          <w:lang w:val="en-US"/>
        </w:rPr>
        <w:t xml:space="preserve"> to R.N. and Z.C., </w:t>
      </w:r>
      <w:r w:rsidR="008D2AEA" w:rsidRPr="0023548A">
        <w:rPr>
          <w:rFonts w:ascii="Calibri" w:eastAsiaTheme="majorEastAsia" w:hAnsi="Calibri" w:cs="Calibri"/>
          <w:bCs/>
          <w:sz w:val="24"/>
          <w:szCs w:val="24"/>
          <w:lang w:val="en-US"/>
        </w:rPr>
        <w:t>C01 in TRR130</w:t>
      </w:r>
      <w:r w:rsidRPr="0023548A">
        <w:rPr>
          <w:rFonts w:ascii="Calibri" w:eastAsiaTheme="majorEastAsia" w:hAnsi="Calibri" w:cs="Calibri"/>
          <w:bCs/>
          <w:sz w:val="24"/>
          <w:szCs w:val="24"/>
          <w:lang w:val="en-US"/>
        </w:rPr>
        <w:t xml:space="preserve"> to R.N. and SFB633, TRR130, Exc257 to A.E.H. and J.B.S. The </w:t>
      </w:r>
      <w:proofErr w:type="spellStart"/>
      <w:r w:rsidRPr="0023548A">
        <w:rPr>
          <w:rFonts w:ascii="Calibri" w:eastAsiaTheme="majorEastAsia" w:hAnsi="Calibri" w:cs="Calibri"/>
          <w:bCs/>
          <w:sz w:val="24"/>
          <w:szCs w:val="24"/>
          <w:lang w:val="en-US"/>
        </w:rPr>
        <w:t>BfR</w:t>
      </w:r>
      <w:proofErr w:type="spellEnd"/>
      <w:r w:rsidRPr="0023548A">
        <w:rPr>
          <w:rFonts w:ascii="Calibri" w:eastAsiaTheme="majorEastAsia" w:hAnsi="Calibri" w:cs="Calibri"/>
          <w:bCs/>
          <w:sz w:val="24"/>
          <w:szCs w:val="24"/>
          <w:lang w:val="en-US"/>
        </w:rPr>
        <w:t xml:space="preserve"> provided </w:t>
      </w:r>
      <w:r w:rsidRPr="0023548A">
        <w:rPr>
          <w:rFonts w:ascii="Calibri" w:eastAsia="Times New Roman" w:hAnsi="Calibri" w:cs="Calibri"/>
          <w:sz w:val="24"/>
          <w:lang w:val="en-US"/>
        </w:rPr>
        <w:t>intramural support SFP1322-642 for F.L.K and A.L.</w:t>
      </w:r>
    </w:p>
    <w:p w14:paraId="02905652" w14:textId="77777777" w:rsidR="00BC614C" w:rsidRPr="0023548A" w:rsidRDefault="00BC614C" w:rsidP="00416535">
      <w:pPr>
        <w:spacing w:line="240" w:lineRule="auto"/>
        <w:rPr>
          <w:rFonts w:ascii="Calibri" w:eastAsiaTheme="majorEastAsia" w:hAnsi="Calibri" w:cs="Calibri"/>
          <w:sz w:val="24"/>
          <w:szCs w:val="24"/>
          <w:lang w:val="en-US"/>
        </w:rPr>
      </w:pPr>
    </w:p>
    <w:p w14:paraId="638228C9" w14:textId="0CFE6828" w:rsidR="005F7C07" w:rsidRPr="0023548A" w:rsidRDefault="406E3F49" w:rsidP="00416535">
      <w:pPr>
        <w:spacing w:line="240" w:lineRule="auto"/>
        <w:rPr>
          <w:rFonts w:ascii="Calibri" w:eastAsiaTheme="majorEastAsia" w:hAnsi="Calibri" w:cs="Calibri"/>
          <w:sz w:val="24"/>
          <w:szCs w:val="24"/>
          <w:lang w:val="en-US"/>
        </w:rPr>
      </w:pPr>
      <w:r w:rsidRPr="0023548A">
        <w:rPr>
          <w:rFonts w:ascii="Calibri" w:eastAsiaTheme="majorEastAsia" w:hAnsi="Calibri" w:cs="Calibri"/>
          <w:b/>
          <w:bCs/>
          <w:sz w:val="24"/>
          <w:szCs w:val="24"/>
          <w:lang w:val="en-US"/>
        </w:rPr>
        <w:t>REFERENCES</w:t>
      </w:r>
      <w:r w:rsidR="0023548A" w:rsidRPr="0023548A">
        <w:rPr>
          <w:rFonts w:ascii="Calibri" w:eastAsiaTheme="majorEastAsia" w:hAnsi="Calibri" w:cs="Calibri"/>
          <w:sz w:val="24"/>
          <w:szCs w:val="24"/>
          <w:lang w:val="en-US"/>
        </w:rPr>
        <w:t>:</w:t>
      </w:r>
    </w:p>
    <w:p w14:paraId="1363820F" w14:textId="11BD9B28" w:rsidR="00A6329F" w:rsidRPr="0023548A" w:rsidRDefault="005F7C07" w:rsidP="00416535">
      <w:pPr>
        <w:pStyle w:val="EndNoteBibliography"/>
        <w:rPr>
          <w:rFonts w:ascii="Calibri" w:hAnsi="Calibri" w:cs="Calibri"/>
          <w:noProof w:val="0"/>
          <w:sz w:val="24"/>
          <w:lang w:val="en-US"/>
        </w:rPr>
      </w:pPr>
      <w:r w:rsidRPr="0023548A">
        <w:rPr>
          <w:rFonts w:ascii="Calibri" w:hAnsi="Calibri" w:cs="Calibri"/>
          <w:noProof w:val="0"/>
          <w:sz w:val="24"/>
          <w:lang w:val="en-US"/>
        </w:rPr>
        <w:fldChar w:fldCharType="begin"/>
      </w:r>
      <w:r w:rsidRPr="0023548A">
        <w:rPr>
          <w:rFonts w:ascii="Calibri" w:hAnsi="Calibri" w:cs="Calibri"/>
          <w:noProof w:val="0"/>
          <w:sz w:val="24"/>
          <w:szCs w:val="24"/>
          <w:lang w:val="en-US"/>
        </w:rPr>
        <w:instrText xml:space="preserve"> ADDIN EN.REFLIST </w:instrText>
      </w:r>
      <w:r w:rsidRPr="0023548A">
        <w:rPr>
          <w:rFonts w:ascii="Calibri" w:hAnsi="Calibri" w:cs="Calibri"/>
          <w:noProof w:val="0"/>
          <w:sz w:val="24"/>
          <w:szCs w:val="24"/>
          <w:lang w:val="en-US"/>
        </w:rPr>
        <w:fldChar w:fldCharType="separate"/>
      </w:r>
      <w:r w:rsidR="00A6329F" w:rsidRPr="0023548A">
        <w:rPr>
          <w:rFonts w:ascii="Calibri" w:hAnsi="Calibri" w:cs="Calibri"/>
          <w:noProof w:val="0"/>
          <w:sz w:val="24"/>
          <w:lang w:val="en-US"/>
        </w:rPr>
        <w:t>1</w:t>
      </w:r>
      <w:r w:rsidR="00A6329F" w:rsidRPr="0023548A">
        <w:rPr>
          <w:rFonts w:ascii="Calibri" w:hAnsi="Calibri" w:cs="Calibri"/>
          <w:noProof w:val="0"/>
          <w:sz w:val="24"/>
          <w:lang w:val="en-US"/>
        </w:rPr>
        <w:tab/>
      </w:r>
      <w:proofErr w:type="spellStart"/>
      <w:r w:rsidR="00A6329F" w:rsidRPr="0023548A">
        <w:rPr>
          <w:rFonts w:ascii="Calibri" w:hAnsi="Calibri" w:cs="Calibri"/>
          <w:noProof w:val="0"/>
          <w:sz w:val="24"/>
          <w:lang w:val="en-US"/>
        </w:rPr>
        <w:t>Masedunskas</w:t>
      </w:r>
      <w:proofErr w:type="spellEnd"/>
      <w:r w:rsidR="00A6329F" w:rsidRPr="0023548A">
        <w:rPr>
          <w:rFonts w:ascii="Calibri" w:hAnsi="Calibri" w:cs="Calibri"/>
          <w:noProof w:val="0"/>
          <w:sz w:val="24"/>
          <w:lang w:val="en-US"/>
        </w:rPr>
        <w:t>, A.</w:t>
      </w:r>
      <w:r w:rsidR="00E46FD0" w:rsidRPr="0023548A">
        <w:rPr>
          <w:rFonts w:ascii="Calibri" w:hAnsi="Calibri" w:cs="Calibri"/>
          <w:i/>
          <w:noProof w:val="0"/>
          <w:sz w:val="24"/>
          <w:lang w:val="en-US"/>
        </w:rPr>
        <w:t xml:space="preserve"> et al.</w:t>
      </w:r>
      <w:r w:rsidR="00A6329F" w:rsidRPr="0023548A">
        <w:rPr>
          <w:rFonts w:ascii="Calibri" w:hAnsi="Calibri" w:cs="Calibri"/>
          <w:noProof w:val="0"/>
          <w:sz w:val="24"/>
          <w:lang w:val="en-US"/>
        </w:rPr>
        <w:t xml:space="preserve"> Intravital microscopy: a practical guide on imaging intracellular structures in live animals. </w:t>
      </w:r>
      <w:proofErr w:type="spellStart"/>
      <w:r w:rsidR="00A6329F" w:rsidRPr="0023548A">
        <w:rPr>
          <w:rFonts w:ascii="Calibri" w:hAnsi="Calibri" w:cs="Calibri"/>
          <w:i/>
          <w:noProof w:val="0"/>
          <w:sz w:val="24"/>
          <w:lang w:val="en-US"/>
        </w:rPr>
        <w:t>Bioarchitecture</w:t>
      </w:r>
      <w:proofErr w:type="spellEnd"/>
      <w:r w:rsidR="00A6329F" w:rsidRPr="0023548A">
        <w:rPr>
          <w:rFonts w:ascii="Calibri" w:hAnsi="Calibri" w:cs="Calibri"/>
          <w:i/>
          <w:noProof w:val="0"/>
          <w:sz w:val="24"/>
          <w:lang w:val="en-US"/>
        </w:rPr>
        <w:t>.</w:t>
      </w:r>
      <w:r w:rsidR="00A6329F" w:rsidRPr="0023548A">
        <w:rPr>
          <w:rFonts w:ascii="Calibri" w:hAnsi="Calibri" w:cs="Calibri"/>
          <w:noProof w:val="0"/>
          <w:sz w:val="24"/>
          <w:lang w:val="en-US"/>
        </w:rPr>
        <w:t xml:space="preserve"> </w:t>
      </w:r>
      <w:r w:rsidR="00A6329F" w:rsidRPr="0023548A">
        <w:rPr>
          <w:rFonts w:ascii="Calibri" w:hAnsi="Calibri" w:cs="Calibri"/>
          <w:b/>
          <w:noProof w:val="0"/>
          <w:sz w:val="24"/>
          <w:lang w:val="en-US"/>
        </w:rPr>
        <w:t>2</w:t>
      </w:r>
      <w:r w:rsidR="00A6329F" w:rsidRPr="0023548A">
        <w:rPr>
          <w:rFonts w:ascii="Calibri" w:hAnsi="Calibri" w:cs="Calibri"/>
          <w:noProof w:val="0"/>
          <w:sz w:val="24"/>
          <w:lang w:val="en-US"/>
        </w:rPr>
        <w:t xml:space="preserve"> (5), 143-157</w:t>
      </w:r>
      <w:r w:rsidR="0023548A" w:rsidRPr="0023548A">
        <w:rPr>
          <w:rFonts w:ascii="Calibri" w:hAnsi="Calibri" w:cs="Calibri"/>
          <w:noProof w:val="0"/>
          <w:sz w:val="24"/>
          <w:lang w:val="en-US"/>
        </w:rPr>
        <w:t xml:space="preserve"> </w:t>
      </w:r>
      <w:r w:rsidR="00A6329F" w:rsidRPr="0023548A">
        <w:rPr>
          <w:rFonts w:ascii="Calibri" w:hAnsi="Calibri" w:cs="Calibri"/>
          <w:noProof w:val="0"/>
          <w:sz w:val="24"/>
          <w:lang w:val="en-US"/>
        </w:rPr>
        <w:t>(2012).</w:t>
      </w:r>
    </w:p>
    <w:p w14:paraId="6B814786" w14:textId="2FF4696F" w:rsidR="00A6329F" w:rsidRPr="0023548A" w:rsidRDefault="00A6329F" w:rsidP="00416535">
      <w:pPr>
        <w:pStyle w:val="EndNoteBibliography"/>
        <w:rPr>
          <w:rFonts w:ascii="Calibri" w:hAnsi="Calibri" w:cs="Calibri"/>
          <w:noProof w:val="0"/>
          <w:sz w:val="24"/>
          <w:lang w:val="en-US"/>
        </w:rPr>
      </w:pPr>
      <w:r w:rsidRPr="0023548A">
        <w:rPr>
          <w:rFonts w:ascii="Calibri" w:hAnsi="Calibri" w:cs="Calibri"/>
          <w:noProof w:val="0"/>
          <w:sz w:val="24"/>
          <w:lang w:val="en-US"/>
        </w:rPr>
        <w:t>2</w:t>
      </w:r>
      <w:r w:rsidRPr="0023548A">
        <w:rPr>
          <w:rFonts w:ascii="Calibri" w:hAnsi="Calibri" w:cs="Calibri"/>
          <w:noProof w:val="0"/>
          <w:sz w:val="24"/>
          <w:lang w:val="en-US"/>
        </w:rPr>
        <w:tab/>
      </w:r>
      <w:proofErr w:type="spellStart"/>
      <w:r w:rsidRPr="0023548A">
        <w:rPr>
          <w:rFonts w:ascii="Calibri" w:hAnsi="Calibri" w:cs="Calibri"/>
          <w:noProof w:val="0"/>
          <w:sz w:val="24"/>
          <w:lang w:val="en-US"/>
        </w:rPr>
        <w:t>Niesner</w:t>
      </w:r>
      <w:proofErr w:type="spellEnd"/>
      <w:r w:rsidRPr="0023548A">
        <w:rPr>
          <w:rFonts w:ascii="Calibri" w:hAnsi="Calibri" w:cs="Calibri"/>
          <w:noProof w:val="0"/>
          <w:sz w:val="24"/>
          <w:lang w:val="en-US"/>
        </w:rPr>
        <w:t xml:space="preserve">, R. A. &amp; Hauser, A. E. Recent advances in dynamic intravital multi-photon microscopy. </w:t>
      </w:r>
      <w:r w:rsidRPr="0023548A">
        <w:rPr>
          <w:rFonts w:ascii="Calibri" w:hAnsi="Calibri" w:cs="Calibri"/>
          <w:i/>
          <w:noProof w:val="0"/>
          <w:sz w:val="24"/>
          <w:lang w:val="en-US"/>
        </w:rPr>
        <w:t>Cytometry A.</w:t>
      </w:r>
      <w:r w:rsidRPr="0023548A">
        <w:rPr>
          <w:rFonts w:ascii="Calibri" w:hAnsi="Calibri" w:cs="Calibri"/>
          <w:noProof w:val="0"/>
          <w:sz w:val="24"/>
          <w:lang w:val="en-US"/>
        </w:rPr>
        <w:t xml:space="preserve"> </w:t>
      </w:r>
      <w:r w:rsidRPr="0023548A">
        <w:rPr>
          <w:rFonts w:ascii="Calibri" w:hAnsi="Calibri" w:cs="Calibri"/>
          <w:b/>
          <w:noProof w:val="0"/>
          <w:sz w:val="24"/>
          <w:lang w:val="en-US"/>
        </w:rPr>
        <w:t>79</w:t>
      </w:r>
      <w:r w:rsidRPr="0023548A">
        <w:rPr>
          <w:rFonts w:ascii="Calibri" w:hAnsi="Calibri" w:cs="Calibri"/>
          <w:noProof w:val="0"/>
          <w:sz w:val="24"/>
          <w:lang w:val="en-US"/>
        </w:rPr>
        <w:t xml:space="preserve"> (10), 789-798</w:t>
      </w:r>
      <w:r w:rsidR="0023548A" w:rsidRPr="0023548A">
        <w:rPr>
          <w:rFonts w:ascii="Calibri" w:hAnsi="Calibri" w:cs="Calibri"/>
          <w:noProof w:val="0"/>
          <w:sz w:val="24"/>
          <w:lang w:val="en-US"/>
        </w:rPr>
        <w:t xml:space="preserve"> </w:t>
      </w:r>
      <w:r w:rsidRPr="0023548A">
        <w:rPr>
          <w:rFonts w:ascii="Calibri" w:hAnsi="Calibri" w:cs="Calibri"/>
          <w:noProof w:val="0"/>
          <w:sz w:val="24"/>
          <w:lang w:val="en-US"/>
        </w:rPr>
        <w:t>(2011).</w:t>
      </w:r>
    </w:p>
    <w:p w14:paraId="59A1C3DC" w14:textId="31D69193" w:rsidR="00A6329F" w:rsidRPr="0023548A" w:rsidRDefault="00A6329F" w:rsidP="00416535">
      <w:pPr>
        <w:pStyle w:val="EndNoteBibliography"/>
        <w:rPr>
          <w:rFonts w:ascii="Calibri" w:hAnsi="Calibri" w:cs="Calibri"/>
          <w:noProof w:val="0"/>
          <w:sz w:val="24"/>
          <w:lang w:val="en-US"/>
        </w:rPr>
      </w:pPr>
      <w:r w:rsidRPr="0023548A">
        <w:rPr>
          <w:rFonts w:ascii="Calibri" w:hAnsi="Calibri" w:cs="Calibri"/>
          <w:noProof w:val="0"/>
          <w:sz w:val="24"/>
          <w:lang w:val="en-US"/>
        </w:rPr>
        <w:t>3</w:t>
      </w:r>
      <w:r w:rsidRPr="0023548A">
        <w:rPr>
          <w:rFonts w:ascii="Calibri" w:hAnsi="Calibri" w:cs="Calibri"/>
          <w:noProof w:val="0"/>
          <w:sz w:val="24"/>
          <w:lang w:val="en-US"/>
        </w:rPr>
        <w:tab/>
        <w:t>Ho, S. Y.</w:t>
      </w:r>
      <w:r w:rsidR="00E46FD0" w:rsidRPr="0023548A">
        <w:rPr>
          <w:rFonts w:ascii="Calibri" w:hAnsi="Calibri" w:cs="Calibri"/>
          <w:i/>
          <w:noProof w:val="0"/>
          <w:sz w:val="24"/>
          <w:lang w:val="en-US"/>
        </w:rPr>
        <w:t xml:space="preserve"> et al.</w:t>
      </w:r>
      <w:r w:rsidRPr="0023548A">
        <w:rPr>
          <w:rFonts w:ascii="Calibri" w:hAnsi="Calibri" w:cs="Calibri"/>
          <w:noProof w:val="0"/>
          <w:sz w:val="24"/>
          <w:lang w:val="en-US"/>
        </w:rPr>
        <w:t xml:space="preserve"> </w:t>
      </w:r>
      <w:proofErr w:type="spellStart"/>
      <w:r w:rsidRPr="0023548A">
        <w:rPr>
          <w:rFonts w:ascii="Calibri" w:hAnsi="Calibri" w:cs="Calibri"/>
          <w:noProof w:val="0"/>
          <w:sz w:val="24"/>
          <w:lang w:val="en-US"/>
        </w:rPr>
        <w:t>NeurphologyJ</w:t>
      </w:r>
      <w:proofErr w:type="spellEnd"/>
      <w:r w:rsidRPr="0023548A">
        <w:rPr>
          <w:rFonts w:ascii="Calibri" w:hAnsi="Calibri" w:cs="Calibri"/>
          <w:noProof w:val="0"/>
          <w:sz w:val="24"/>
          <w:lang w:val="en-US"/>
        </w:rPr>
        <w:t xml:space="preserve">: an automatic neuronal morphology quantification method and its application in pharmacological discovery. </w:t>
      </w:r>
      <w:r w:rsidRPr="0023548A">
        <w:rPr>
          <w:rFonts w:ascii="Calibri" w:hAnsi="Calibri" w:cs="Calibri"/>
          <w:i/>
          <w:noProof w:val="0"/>
          <w:sz w:val="24"/>
          <w:lang w:val="en-US"/>
        </w:rPr>
        <w:t>BMC Bioinformatics.</w:t>
      </w:r>
      <w:r w:rsidRPr="0023548A">
        <w:rPr>
          <w:rFonts w:ascii="Calibri" w:hAnsi="Calibri" w:cs="Calibri"/>
          <w:noProof w:val="0"/>
          <w:sz w:val="24"/>
          <w:lang w:val="en-US"/>
        </w:rPr>
        <w:t xml:space="preserve"> </w:t>
      </w:r>
      <w:r w:rsidRPr="0023548A">
        <w:rPr>
          <w:rFonts w:ascii="Calibri" w:hAnsi="Calibri" w:cs="Calibri"/>
          <w:b/>
          <w:noProof w:val="0"/>
          <w:sz w:val="24"/>
          <w:lang w:val="en-US"/>
        </w:rPr>
        <w:t>12</w:t>
      </w:r>
      <w:r w:rsidR="0023548A" w:rsidRPr="0023548A">
        <w:rPr>
          <w:rFonts w:ascii="Calibri" w:hAnsi="Calibri" w:cs="Calibri"/>
          <w:b/>
          <w:noProof w:val="0"/>
          <w:sz w:val="24"/>
          <w:lang w:val="en-US"/>
        </w:rPr>
        <w:t>,</w:t>
      </w:r>
      <w:r w:rsidRPr="0023548A">
        <w:rPr>
          <w:rFonts w:ascii="Calibri" w:hAnsi="Calibri" w:cs="Calibri"/>
          <w:noProof w:val="0"/>
          <w:sz w:val="24"/>
          <w:lang w:val="en-US"/>
        </w:rPr>
        <w:t xml:space="preserve"> 230</w:t>
      </w:r>
      <w:r w:rsidR="0023548A" w:rsidRPr="0023548A">
        <w:rPr>
          <w:rFonts w:ascii="Calibri" w:hAnsi="Calibri" w:cs="Calibri"/>
          <w:noProof w:val="0"/>
          <w:sz w:val="24"/>
          <w:lang w:val="en-US"/>
        </w:rPr>
        <w:t xml:space="preserve"> </w:t>
      </w:r>
      <w:r w:rsidRPr="0023548A">
        <w:rPr>
          <w:rFonts w:ascii="Calibri" w:hAnsi="Calibri" w:cs="Calibri"/>
          <w:noProof w:val="0"/>
          <w:sz w:val="24"/>
          <w:lang w:val="en-US"/>
        </w:rPr>
        <w:t>(2011).</w:t>
      </w:r>
    </w:p>
    <w:p w14:paraId="2DE3A338" w14:textId="0C1099A1" w:rsidR="00A6329F" w:rsidRPr="0023548A" w:rsidRDefault="00A6329F" w:rsidP="00416535">
      <w:pPr>
        <w:pStyle w:val="EndNoteBibliography"/>
        <w:rPr>
          <w:rFonts w:ascii="Calibri" w:hAnsi="Calibri" w:cs="Calibri"/>
          <w:noProof w:val="0"/>
          <w:sz w:val="24"/>
          <w:lang w:val="en-US"/>
        </w:rPr>
      </w:pPr>
      <w:r w:rsidRPr="0023548A">
        <w:rPr>
          <w:rFonts w:ascii="Calibri" w:hAnsi="Calibri" w:cs="Calibri"/>
          <w:noProof w:val="0"/>
          <w:sz w:val="24"/>
          <w:lang w:val="en-US"/>
        </w:rPr>
        <w:t>4</w:t>
      </w:r>
      <w:r w:rsidRPr="0023548A">
        <w:rPr>
          <w:rFonts w:ascii="Calibri" w:hAnsi="Calibri" w:cs="Calibri"/>
          <w:noProof w:val="0"/>
          <w:sz w:val="24"/>
          <w:lang w:val="en-US"/>
        </w:rPr>
        <w:tab/>
        <w:t>Yin, Z.</w:t>
      </w:r>
      <w:r w:rsidR="00E46FD0" w:rsidRPr="0023548A">
        <w:rPr>
          <w:rFonts w:ascii="Calibri" w:hAnsi="Calibri" w:cs="Calibri"/>
          <w:i/>
          <w:noProof w:val="0"/>
          <w:sz w:val="24"/>
          <w:lang w:val="en-US"/>
        </w:rPr>
        <w:t xml:space="preserve"> et al.</w:t>
      </w:r>
      <w:r w:rsidRPr="0023548A">
        <w:rPr>
          <w:rFonts w:ascii="Calibri" w:hAnsi="Calibri" w:cs="Calibri"/>
          <w:noProof w:val="0"/>
          <w:sz w:val="24"/>
          <w:lang w:val="en-US"/>
        </w:rPr>
        <w:t xml:space="preserve"> A screen for morphological complexity identifies regulators of switch-like transitions between discrete cell shapes. </w:t>
      </w:r>
      <w:r w:rsidRPr="0023548A">
        <w:rPr>
          <w:rFonts w:ascii="Calibri" w:hAnsi="Calibri" w:cs="Calibri"/>
          <w:i/>
          <w:noProof w:val="0"/>
          <w:sz w:val="24"/>
          <w:lang w:val="en-US"/>
        </w:rPr>
        <w:t>Nature Cell Biology.</w:t>
      </w:r>
      <w:r w:rsidRPr="0023548A">
        <w:rPr>
          <w:rFonts w:ascii="Calibri" w:hAnsi="Calibri" w:cs="Calibri"/>
          <w:noProof w:val="0"/>
          <w:sz w:val="24"/>
          <w:lang w:val="en-US"/>
        </w:rPr>
        <w:t xml:space="preserve"> </w:t>
      </w:r>
      <w:r w:rsidRPr="0023548A">
        <w:rPr>
          <w:rFonts w:ascii="Calibri" w:hAnsi="Calibri" w:cs="Calibri"/>
          <w:b/>
          <w:noProof w:val="0"/>
          <w:sz w:val="24"/>
          <w:lang w:val="en-US"/>
        </w:rPr>
        <w:t>15</w:t>
      </w:r>
      <w:r w:rsidRPr="0023548A">
        <w:rPr>
          <w:rFonts w:ascii="Calibri" w:hAnsi="Calibri" w:cs="Calibri"/>
          <w:noProof w:val="0"/>
          <w:sz w:val="24"/>
          <w:lang w:val="en-US"/>
        </w:rPr>
        <w:t xml:space="preserve"> (7), 860 (2013).</w:t>
      </w:r>
    </w:p>
    <w:p w14:paraId="10F95C16" w14:textId="1CB561D2" w:rsidR="00A6329F" w:rsidRPr="0023548A" w:rsidRDefault="00A6329F" w:rsidP="00416535">
      <w:pPr>
        <w:pStyle w:val="EndNoteBibliography"/>
        <w:rPr>
          <w:rFonts w:ascii="Calibri" w:hAnsi="Calibri" w:cs="Calibri"/>
          <w:noProof w:val="0"/>
          <w:sz w:val="24"/>
          <w:lang w:val="en-US"/>
        </w:rPr>
      </w:pPr>
      <w:r w:rsidRPr="0023548A">
        <w:rPr>
          <w:rFonts w:ascii="Calibri" w:hAnsi="Calibri" w:cs="Calibri"/>
          <w:noProof w:val="0"/>
          <w:sz w:val="24"/>
          <w:lang w:val="en-US"/>
        </w:rPr>
        <w:t>5</w:t>
      </w:r>
      <w:r w:rsidRPr="0023548A">
        <w:rPr>
          <w:rFonts w:ascii="Calibri" w:hAnsi="Calibri" w:cs="Calibri"/>
          <w:noProof w:val="0"/>
          <w:sz w:val="24"/>
          <w:lang w:val="en-US"/>
        </w:rPr>
        <w:tab/>
        <w:t xml:space="preserve">Yu, H. Y., Lim, K. P., </w:t>
      </w:r>
      <w:proofErr w:type="spellStart"/>
      <w:r w:rsidRPr="0023548A">
        <w:rPr>
          <w:rFonts w:ascii="Calibri" w:hAnsi="Calibri" w:cs="Calibri"/>
          <w:noProof w:val="0"/>
          <w:sz w:val="24"/>
          <w:lang w:val="en-US"/>
        </w:rPr>
        <w:t>Xiong</w:t>
      </w:r>
      <w:proofErr w:type="spellEnd"/>
      <w:r w:rsidRPr="0023548A">
        <w:rPr>
          <w:rFonts w:ascii="Calibri" w:hAnsi="Calibri" w:cs="Calibri"/>
          <w:noProof w:val="0"/>
          <w:sz w:val="24"/>
          <w:lang w:val="en-US"/>
        </w:rPr>
        <w:t xml:space="preserve">, S. J., Tan, L. P. &amp; Shim, W. Functional Morphometric Analysis in Cellular Behaviors: Shape and Size Matter. </w:t>
      </w:r>
      <w:r w:rsidRPr="0023548A">
        <w:rPr>
          <w:rFonts w:ascii="Calibri" w:hAnsi="Calibri" w:cs="Calibri"/>
          <w:i/>
          <w:noProof w:val="0"/>
          <w:sz w:val="24"/>
          <w:lang w:val="en-US"/>
        </w:rPr>
        <w:t>Advanced Healthcare Materials.</w:t>
      </w:r>
      <w:r w:rsidRPr="0023548A">
        <w:rPr>
          <w:rFonts w:ascii="Calibri" w:hAnsi="Calibri" w:cs="Calibri"/>
          <w:noProof w:val="0"/>
          <w:sz w:val="24"/>
          <w:lang w:val="en-US"/>
        </w:rPr>
        <w:t xml:space="preserve"> </w:t>
      </w:r>
      <w:r w:rsidRPr="0023548A">
        <w:rPr>
          <w:rFonts w:ascii="Calibri" w:hAnsi="Calibri" w:cs="Calibri"/>
          <w:b/>
          <w:noProof w:val="0"/>
          <w:sz w:val="24"/>
          <w:lang w:val="en-US"/>
        </w:rPr>
        <w:t>2</w:t>
      </w:r>
      <w:r w:rsidRPr="0023548A">
        <w:rPr>
          <w:rFonts w:ascii="Calibri" w:hAnsi="Calibri" w:cs="Calibri"/>
          <w:noProof w:val="0"/>
          <w:sz w:val="24"/>
          <w:lang w:val="en-US"/>
        </w:rPr>
        <w:t xml:space="preserve"> (9) (2013).</w:t>
      </w:r>
    </w:p>
    <w:p w14:paraId="494E6912" w14:textId="71D1A935" w:rsidR="00A6329F" w:rsidRPr="0023548A" w:rsidRDefault="00A6329F" w:rsidP="00416535">
      <w:pPr>
        <w:pStyle w:val="EndNoteBibliography"/>
        <w:rPr>
          <w:rFonts w:ascii="Calibri" w:hAnsi="Calibri" w:cs="Calibri"/>
          <w:noProof w:val="0"/>
          <w:sz w:val="24"/>
          <w:lang w:val="en-US"/>
        </w:rPr>
      </w:pPr>
      <w:r w:rsidRPr="0023548A">
        <w:rPr>
          <w:rFonts w:ascii="Calibri" w:hAnsi="Calibri" w:cs="Calibri"/>
          <w:noProof w:val="0"/>
          <w:sz w:val="24"/>
          <w:lang w:val="en-US"/>
        </w:rPr>
        <w:t>6</w:t>
      </w:r>
      <w:r w:rsidRPr="0023548A">
        <w:rPr>
          <w:rFonts w:ascii="Calibri" w:hAnsi="Calibri" w:cs="Calibri"/>
          <w:noProof w:val="0"/>
          <w:sz w:val="24"/>
          <w:lang w:val="en-US"/>
        </w:rPr>
        <w:tab/>
        <w:t xml:space="preserve">Johnson, G. R., Buck, T. E., Sullivan, D. P., Rohde, G. K. &amp; Murphy, R. F. Joint modeling of cell and nuclear shape variation. </w:t>
      </w:r>
      <w:r w:rsidRPr="0023548A">
        <w:rPr>
          <w:rFonts w:ascii="Calibri" w:hAnsi="Calibri" w:cs="Calibri"/>
          <w:i/>
          <w:noProof w:val="0"/>
          <w:sz w:val="24"/>
          <w:lang w:val="en-US"/>
        </w:rPr>
        <w:t>Molecular Biology of the Cell.</w:t>
      </w:r>
      <w:r w:rsidRPr="0023548A">
        <w:rPr>
          <w:rFonts w:ascii="Calibri" w:hAnsi="Calibri" w:cs="Calibri"/>
          <w:noProof w:val="0"/>
          <w:sz w:val="24"/>
          <w:lang w:val="en-US"/>
        </w:rPr>
        <w:t xml:space="preserve"> </w:t>
      </w:r>
      <w:r w:rsidRPr="0023548A">
        <w:rPr>
          <w:rFonts w:ascii="Calibri" w:hAnsi="Calibri" w:cs="Calibri"/>
          <w:b/>
          <w:noProof w:val="0"/>
          <w:sz w:val="24"/>
          <w:lang w:val="en-US"/>
        </w:rPr>
        <w:t>26</w:t>
      </w:r>
      <w:r w:rsidRPr="0023548A">
        <w:rPr>
          <w:rFonts w:ascii="Calibri" w:hAnsi="Calibri" w:cs="Calibri"/>
          <w:noProof w:val="0"/>
          <w:sz w:val="24"/>
          <w:lang w:val="en-US"/>
        </w:rPr>
        <w:t xml:space="preserve"> (22), 4046-4056 (2015).</w:t>
      </w:r>
    </w:p>
    <w:p w14:paraId="6021B067" w14:textId="77777777" w:rsidR="00A6329F" w:rsidRPr="0023548A" w:rsidRDefault="00A6329F" w:rsidP="00416535">
      <w:pPr>
        <w:pStyle w:val="EndNoteBibliography"/>
        <w:rPr>
          <w:rFonts w:ascii="Calibri" w:hAnsi="Calibri" w:cs="Calibri"/>
          <w:noProof w:val="0"/>
          <w:sz w:val="24"/>
          <w:lang w:val="en-US"/>
        </w:rPr>
      </w:pPr>
      <w:r w:rsidRPr="0023548A">
        <w:rPr>
          <w:rFonts w:ascii="Calibri" w:hAnsi="Calibri" w:cs="Calibri"/>
          <w:noProof w:val="0"/>
          <w:sz w:val="24"/>
          <w:lang w:val="en-US"/>
        </w:rPr>
        <w:t>7</w:t>
      </w:r>
      <w:r w:rsidRPr="0023548A">
        <w:rPr>
          <w:rFonts w:ascii="Calibri" w:hAnsi="Calibri" w:cs="Calibri"/>
          <w:noProof w:val="0"/>
          <w:sz w:val="24"/>
          <w:lang w:val="en-US"/>
        </w:rPr>
        <w:tab/>
        <w:t xml:space="preserve">Wang, S.-H., Cheng, H., Phillips, P. &amp; Zhang, Y.-D. Multiple Sclerosis Identification Based on Fractional Fourier Entropy and a Modified Jaya Algorithm. </w:t>
      </w:r>
      <w:r w:rsidRPr="0023548A">
        <w:rPr>
          <w:rFonts w:ascii="Calibri" w:hAnsi="Calibri" w:cs="Calibri"/>
          <w:i/>
          <w:noProof w:val="0"/>
          <w:sz w:val="24"/>
          <w:lang w:val="en-US"/>
        </w:rPr>
        <w:t>Entropy.</w:t>
      </w:r>
      <w:r w:rsidRPr="0023548A">
        <w:rPr>
          <w:rFonts w:ascii="Calibri" w:hAnsi="Calibri" w:cs="Calibri"/>
          <w:noProof w:val="0"/>
          <w:sz w:val="24"/>
          <w:lang w:val="en-US"/>
        </w:rPr>
        <w:t xml:space="preserve"> </w:t>
      </w:r>
      <w:r w:rsidRPr="0023548A">
        <w:rPr>
          <w:rFonts w:ascii="Calibri" w:hAnsi="Calibri" w:cs="Calibri"/>
          <w:b/>
          <w:noProof w:val="0"/>
          <w:sz w:val="24"/>
          <w:lang w:val="en-US"/>
        </w:rPr>
        <w:t>20</w:t>
      </w:r>
      <w:r w:rsidRPr="0023548A">
        <w:rPr>
          <w:rFonts w:ascii="Calibri" w:hAnsi="Calibri" w:cs="Calibri"/>
          <w:noProof w:val="0"/>
          <w:sz w:val="24"/>
          <w:lang w:val="en-US"/>
        </w:rPr>
        <w:t xml:space="preserve"> (4), 254 (2018).</w:t>
      </w:r>
    </w:p>
    <w:p w14:paraId="07794998" w14:textId="3D57AF60" w:rsidR="00A6329F" w:rsidRPr="0023548A" w:rsidRDefault="00A6329F" w:rsidP="00416535">
      <w:pPr>
        <w:pStyle w:val="EndNoteBibliography"/>
        <w:rPr>
          <w:rFonts w:ascii="Calibri" w:hAnsi="Calibri" w:cs="Calibri"/>
          <w:noProof w:val="0"/>
          <w:sz w:val="24"/>
          <w:lang w:val="en-US"/>
        </w:rPr>
      </w:pPr>
      <w:r w:rsidRPr="0023548A">
        <w:rPr>
          <w:rFonts w:ascii="Calibri" w:hAnsi="Calibri" w:cs="Calibri"/>
          <w:noProof w:val="0"/>
          <w:sz w:val="24"/>
          <w:lang w:val="en-US"/>
        </w:rPr>
        <w:t>8</w:t>
      </w:r>
      <w:r w:rsidRPr="0023548A">
        <w:rPr>
          <w:rFonts w:ascii="Calibri" w:hAnsi="Calibri" w:cs="Calibri"/>
          <w:noProof w:val="0"/>
          <w:sz w:val="24"/>
          <w:lang w:val="en-US"/>
        </w:rPr>
        <w:tab/>
      </w:r>
      <w:proofErr w:type="spellStart"/>
      <w:r w:rsidRPr="0023548A">
        <w:rPr>
          <w:rFonts w:ascii="Calibri" w:hAnsi="Calibri" w:cs="Calibri"/>
          <w:noProof w:val="0"/>
          <w:sz w:val="24"/>
          <w:lang w:val="en-US"/>
        </w:rPr>
        <w:t>Kriegel</w:t>
      </w:r>
      <w:proofErr w:type="spellEnd"/>
      <w:r w:rsidRPr="0023548A">
        <w:rPr>
          <w:rFonts w:ascii="Calibri" w:hAnsi="Calibri" w:cs="Calibri"/>
          <w:noProof w:val="0"/>
          <w:sz w:val="24"/>
          <w:lang w:val="en-US"/>
        </w:rPr>
        <w:t>, F. L.</w:t>
      </w:r>
      <w:r w:rsidR="00E46FD0" w:rsidRPr="0023548A">
        <w:rPr>
          <w:rFonts w:ascii="Calibri" w:hAnsi="Calibri" w:cs="Calibri"/>
          <w:i/>
          <w:noProof w:val="0"/>
          <w:sz w:val="24"/>
          <w:lang w:val="en-US"/>
        </w:rPr>
        <w:t xml:space="preserve"> et al.</w:t>
      </w:r>
      <w:r w:rsidRPr="0023548A">
        <w:rPr>
          <w:rFonts w:ascii="Calibri" w:hAnsi="Calibri" w:cs="Calibri"/>
          <w:noProof w:val="0"/>
          <w:sz w:val="24"/>
          <w:lang w:val="en-US"/>
        </w:rPr>
        <w:t xml:space="preserve"> Cell shape characterization and classification with discrete Fourier transforms and self‐organizing maps. </w:t>
      </w:r>
      <w:r w:rsidRPr="0023548A">
        <w:rPr>
          <w:rFonts w:ascii="Calibri" w:hAnsi="Calibri" w:cs="Calibri"/>
          <w:i/>
          <w:noProof w:val="0"/>
          <w:sz w:val="24"/>
          <w:lang w:val="en-US"/>
        </w:rPr>
        <w:t>Cytometry Part A.</w:t>
      </w:r>
      <w:r w:rsidRPr="0023548A">
        <w:rPr>
          <w:rFonts w:ascii="Calibri" w:hAnsi="Calibri" w:cs="Calibri"/>
          <w:noProof w:val="0"/>
          <w:sz w:val="24"/>
          <w:lang w:val="en-US"/>
        </w:rPr>
        <w:t xml:space="preserve"> </w:t>
      </w:r>
      <w:r w:rsidRPr="0023548A">
        <w:rPr>
          <w:rFonts w:ascii="Calibri" w:hAnsi="Calibri" w:cs="Calibri"/>
          <w:b/>
          <w:noProof w:val="0"/>
          <w:sz w:val="24"/>
          <w:lang w:val="en-US"/>
        </w:rPr>
        <w:t>93</w:t>
      </w:r>
      <w:r w:rsidRPr="0023548A">
        <w:rPr>
          <w:rFonts w:ascii="Calibri" w:hAnsi="Calibri" w:cs="Calibri"/>
          <w:noProof w:val="0"/>
          <w:sz w:val="24"/>
          <w:lang w:val="en-US"/>
        </w:rPr>
        <w:t xml:space="preserve"> (3), 323-333 (2017).</w:t>
      </w:r>
    </w:p>
    <w:p w14:paraId="53090E74" w14:textId="7EE5E02A" w:rsidR="00A6329F" w:rsidRPr="0023548A" w:rsidRDefault="00A6329F" w:rsidP="00416535">
      <w:pPr>
        <w:pStyle w:val="EndNoteBibliography"/>
        <w:rPr>
          <w:rFonts w:ascii="Calibri" w:hAnsi="Calibri" w:cs="Calibri"/>
          <w:noProof w:val="0"/>
          <w:sz w:val="24"/>
          <w:lang w:val="en-US"/>
        </w:rPr>
      </w:pPr>
      <w:r w:rsidRPr="0023548A">
        <w:rPr>
          <w:rFonts w:ascii="Calibri" w:hAnsi="Calibri" w:cs="Calibri"/>
          <w:noProof w:val="0"/>
          <w:sz w:val="24"/>
          <w:lang w:val="en-US"/>
        </w:rPr>
        <w:t>9</w:t>
      </w:r>
      <w:r w:rsidRPr="0023548A">
        <w:rPr>
          <w:rFonts w:ascii="Calibri" w:hAnsi="Calibri" w:cs="Calibri"/>
          <w:noProof w:val="0"/>
          <w:sz w:val="24"/>
          <w:lang w:val="en-US"/>
        </w:rPr>
        <w:tab/>
      </w:r>
      <w:proofErr w:type="spellStart"/>
      <w:r w:rsidRPr="0023548A">
        <w:rPr>
          <w:rFonts w:ascii="Calibri" w:hAnsi="Calibri" w:cs="Calibri"/>
          <w:noProof w:val="0"/>
          <w:sz w:val="24"/>
          <w:lang w:val="en-US"/>
        </w:rPr>
        <w:t>Styner</w:t>
      </w:r>
      <w:proofErr w:type="spellEnd"/>
      <w:r w:rsidRPr="0023548A">
        <w:rPr>
          <w:rFonts w:ascii="Calibri" w:hAnsi="Calibri" w:cs="Calibri"/>
          <w:noProof w:val="0"/>
          <w:sz w:val="24"/>
          <w:lang w:val="en-US"/>
        </w:rPr>
        <w:t>, M.</w:t>
      </w:r>
      <w:r w:rsidR="00E46FD0" w:rsidRPr="0023548A">
        <w:rPr>
          <w:rFonts w:ascii="Calibri" w:hAnsi="Calibri" w:cs="Calibri"/>
          <w:i/>
          <w:noProof w:val="0"/>
          <w:sz w:val="24"/>
          <w:lang w:val="en-US"/>
        </w:rPr>
        <w:t xml:space="preserve"> et al.</w:t>
      </w:r>
      <w:r w:rsidRPr="0023548A">
        <w:rPr>
          <w:rFonts w:ascii="Calibri" w:hAnsi="Calibri" w:cs="Calibri"/>
          <w:noProof w:val="0"/>
          <w:sz w:val="24"/>
          <w:lang w:val="en-US"/>
        </w:rPr>
        <w:t xml:space="preserve"> Framework for the Statistical Shape Analysis of Brain Structures using SPHARM-PDM. </w:t>
      </w:r>
      <w:r w:rsidRPr="0023548A">
        <w:rPr>
          <w:rFonts w:ascii="Calibri" w:hAnsi="Calibri" w:cs="Calibri"/>
          <w:i/>
          <w:noProof w:val="0"/>
          <w:sz w:val="24"/>
          <w:lang w:val="en-US"/>
        </w:rPr>
        <w:t>Insight Journal.</w:t>
      </w:r>
      <w:r w:rsidRPr="0023548A">
        <w:rPr>
          <w:rFonts w:ascii="Calibri" w:hAnsi="Calibri" w:cs="Calibri"/>
          <w:noProof w:val="0"/>
          <w:sz w:val="24"/>
          <w:lang w:val="en-US"/>
        </w:rPr>
        <w:t xml:space="preserve"> (1071), 242-250 (2006).</w:t>
      </w:r>
    </w:p>
    <w:p w14:paraId="1D7C67DC" w14:textId="453CB557" w:rsidR="00A6329F" w:rsidRPr="0023548A" w:rsidRDefault="00A6329F" w:rsidP="00416535">
      <w:pPr>
        <w:pStyle w:val="EndNoteBibliography"/>
        <w:rPr>
          <w:rFonts w:ascii="Calibri" w:hAnsi="Calibri" w:cs="Calibri"/>
          <w:noProof w:val="0"/>
          <w:sz w:val="24"/>
          <w:lang w:val="en-US"/>
        </w:rPr>
      </w:pPr>
      <w:r w:rsidRPr="0023548A">
        <w:rPr>
          <w:rFonts w:ascii="Calibri" w:hAnsi="Calibri" w:cs="Calibri"/>
          <w:noProof w:val="0"/>
          <w:sz w:val="24"/>
          <w:lang w:val="en-US"/>
        </w:rPr>
        <w:lastRenderedPageBreak/>
        <w:t>10</w:t>
      </w:r>
      <w:r w:rsidRPr="0023548A">
        <w:rPr>
          <w:rFonts w:ascii="Calibri" w:hAnsi="Calibri" w:cs="Calibri"/>
          <w:noProof w:val="0"/>
          <w:sz w:val="24"/>
          <w:lang w:val="en-US"/>
        </w:rPr>
        <w:tab/>
        <w:t>El-Baz, A.</w:t>
      </w:r>
      <w:r w:rsidR="00E46FD0" w:rsidRPr="0023548A">
        <w:rPr>
          <w:rFonts w:ascii="Calibri" w:hAnsi="Calibri" w:cs="Calibri"/>
          <w:i/>
          <w:noProof w:val="0"/>
          <w:sz w:val="24"/>
          <w:lang w:val="en-US"/>
        </w:rPr>
        <w:t xml:space="preserve"> et al.</w:t>
      </w:r>
      <w:r w:rsidRPr="0023548A">
        <w:rPr>
          <w:rFonts w:ascii="Calibri" w:hAnsi="Calibri" w:cs="Calibri"/>
          <w:noProof w:val="0"/>
          <w:sz w:val="24"/>
          <w:lang w:val="en-US"/>
        </w:rPr>
        <w:t xml:space="preserve"> 3D shape analysis for early diagnosis of malignant lung nodules. </w:t>
      </w:r>
      <w:r w:rsidRPr="0023548A">
        <w:rPr>
          <w:rFonts w:ascii="Calibri" w:hAnsi="Calibri" w:cs="Calibri"/>
          <w:i/>
          <w:noProof w:val="0"/>
          <w:sz w:val="24"/>
          <w:lang w:val="en-US"/>
        </w:rPr>
        <w:t>Medical Image Computing and Computer Assisted Intervention.</w:t>
      </w:r>
      <w:r w:rsidRPr="0023548A">
        <w:rPr>
          <w:rFonts w:ascii="Calibri" w:hAnsi="Calibri" w:cs="Calibri"/>
          <w:noProof w:val="0"/>
          <w:sz w:val="24"/>
          <w:lang w:val="en-US"/>
        </w:rPr>
        <w:t xml:space="preserve"> </w:t>
      </w:r>
      <w:r w:rsidRPr="0023548A">
        <w:rPr>
          <w:rFonts w:ascii="Calibri" w:hAnsi="Calibri" w:cs="Calibri"/>
          <w:b/>
          <w:noProof w:val="0"/>
          <w:sz w:val="24"/>
          <w:lang w:val="en-US"/>
        </w:rPr>
        <w:t>14</w:t>
      </w:r>
      <w:r w:rsidRPr="0023548A">
        <w:rPr>
          <w:rFonts w:ascii="Calibri" w:hAnsi="Calibri" w:cs="Calibri"/>
          <w:noProof w:val="0"/>
          <w:sz w:val="24"/>
          <w:lang w:val="en-US"/>
        </w:rPr>
        <w:t xml:space="preserve"> (Pt 3), 175-182 (2011).</w:t>
      </w:r>
    </w:p>
    <w:p w14:paraId="48A93618" w14:textId="37E7EA9C" w:rsidR="00A6329F" w:rsidRPr="0023548A" w:rsidRDefault="00A6329F" w:rsidP="00416535">
      <w:pPr>
        <w:pStyle w:val="EndNoteBibliography"/>
        <w:rPr>
          <w:rFonts w:ascii="Calibri" w:hAnsi="Calibri" w:cs="Calibri"/>
          <w:noProof w:val="0"/>
          <w:sz w:val="24"/>
          <w:lang w:val="en-US"/>
        </w:rPr>
      </w:pPr>
      <w:r w:rsidRPr="0023548A">
        <w:rPr>
          <w:rFonts w:ascii="Calibri" w:hAnsi="Calibri" w:cs="Calibri"/>
          <w:noProof w:val="0"/>
          <w:sz w:val="24"/>
          <w:lang w:val="en-US"/>
        </w:rPr>
        <w:t>11</w:t>
      </w:r>
      <w:r w:rsidRPr="0023548A">
        <w:rPr>
          <w:rFonts w:ascii="Calibri" w:hAnsi="Calibri" w:cs="Calibri"/>
          <w:noProof w:val="0"/>
          <w:sz w:val="24"/>
          <w:lang w:val="en-US"/>
        </w:rPr>
        <w:tab/>
        <w:t xml:space="preserve">Williams, E. L., El-Baz, A., </w:t>
      </w:r>
      <w:proofErr w:type="spellStart"/>
      <w:r w:rsidRPr="0023548A">
        <w:rPr>
          <w:rFonts w:ascii="Calibri" w:hAnsi="Calibri" w:cs="Calibri"/>
          <w:noProof w:val="0"/>
          <w:sz w:val="24"/>
          <w:lang w:val="en-US"/>
        </w:rPr>
        <w:t>Nitzken</w:t>
      </w:r>
      <w:proofErr w:type="spellEnd"/>
      <w:r w:rsidRPr="0023548A">
        <w:rPr>
          <w:rFonts w:ascii="Calibri" w:hAnsi="Calibri" w:cs="Calibri"/>
          <w:noProof w:val="0"/>
          <w:sz w:val="24"/>
          <w:lang w:val="en-US"/>
        </w:rPr>
        <w:t xml:space="preserve">, M., </w:t>
      </w:r>
      <w:proofErr w:type="spellStart"/>
      <w:r w:rsidRPr="0023548A">
        <w:rPr>
          <w:rFonts w:ascii="Calibri" w:hAnsi="Calibri" w:cs="Calibri"/>
          <w:noProof w:val="0"/>
          <w:sz w:val="24"/>
          <w:lang w:val="en-US"/>
        </w:rPr>
        <w:t>Switala</w:t>
      </w:r>
      <w:proofErr w:type="spellEnd"/>
      <w:r w:rsidRPr="0023548A">
        <w:rPr>
          <w:rFonts w:ascii="Calibri" w:hAnsi="Calibri" w:cs="Calibri"/>
          <w:noProof w:val="0"/>
          <w:sz w:val="24"/>
          <w:lang w:val="en-US"/>
        </w:rPr>
        <w:t xml:space="preserve">, A. E. &amp; Casanova, M. F. Spherical harmonic analysis of cortical complexity in autism and dyslexia. </w:t>
      </w:r>
      <w:r w:rsidRPr="0023548A">
        <w:rPr>
          <w:rFonts w:ascii="Calibri" w:hAnsi="Calibri" w:cs="Calibri"/>
          <w:i/>
          <w:noProof w:val="0"/>
          <w:sz w:val="24"/>
          <w:lang w:val="en-US"/>
        </w:rPr>
        <w:t>Translational Neuroscience.</w:t>
      </w:r>
      <w:r w:rsidRPr="0023548A">
        <w:rPr>
          <w:rFonts w:ascii="Calibri" w:hAnsi="Calibri" w:cs="Calibri"/>
          <w:noProof w:val="0"/>
          <w:sz w:val="24"/>
          <w:lang w:val="en-US"/>
        </w:rPr>
        <w:t xml:space="preserve"> </w:t>
      </w:r>
      <w:r w:rsidRPr="0023548A">
        <w:rPr>
          <w:rFonts w:ascii="Calibri" w:hAnsi="Calibri" w:cs="Calibri"/>
          <w:b/>
          <w:noProof w:val="0"/>
          <w:sz w:val="24"/>
          <w:lang w:val="en-US"/>
        </w:rPr>
        <w:t>3</w:t>
      </w:r>
      <w:r w:rsidRPr="0023548A">
        <w:rPr>
          <w:rFonts w:ascii="Calibri" w:hAnsi="Calibri" w:cs="Calibri"/>
          <w:noProof w:val="0"/>
          <w:sz w:val="24"/>
          <w:lang w:val="en-US"/>
        </w:rPr>
        <w:t xml:space="preserve"> (1), 36-40 (2012).</w:t>
      </w:r>
    </w:p>
    <w:p w14:paraId="1E8D0206" w14:textId="4655E358" w:rsidR="00A6329F" w:rsidRPr="0023548A" w:rsidRDefault="00A6329F" w:rsidP="00416535">
      <w:pPr>
        <w:pStyle w:val="EndNoteBibliography"/>
        <w:rPr>
          <w:rFonts w:ascii="Calibri" w:hAnsi="Calibri" w:cs="Calibri"/>
          <w:noProof w:val="0"/>
          <w:sz w:val="24"/>
          <w:lang w:val="en-US"/>
        </w:rPr>
      </w:pPr>
      <w:r w:rsidRPr="0023548A">
        <w:rPr>
          <w:rFonts w:ascii="Calibri" w:hAnsi="Calibri" w:cs="Calibri"/>
          <w:noProof w:val="0"/>
          <w:sz w:val="24"/>
          <w:lang w:val="en-US"/>
        </w:rPr>
        <w:t>12</w:t>
      </w:r>
      <w:r w:rsidRPr="0023548A">
        <w:rPr>
          <w:rFonts w:ascii="Calibri" w:hAnsi="Calibri" w:cs="Calibri"/>
          <w:noProof w:val="0"/>
          <w:sz w:val="24"/>
          <w:lang w:val="en-US"/>
        </w:rPr>
        <w:tab/>
      </w:r>
      <w:proofErr w:type="spellStart"/>
      <w:r w:rsidRPr="0023548A">
        <w:rPr>
          <w:rFonts w:ascii="Calibri" w:hAnsi="Calibri" w:cs="Calibri"/>
          <w:noProof w:val="0"/>
          <w:sz w:val="24"/>
          <w:lang w:val="en-US"/>
        </w:rPr>
        <w:t>Kruggel</w:t>
      </w:r>
      <w:proofErr w:type="spellEnd"/>
      <w:r w:rsidRPr="0023548A">
        <w:rPr>
          <w:rFonts w:ascii="Calibri" w:hAnsi="Calibri" w:cs="Calibri"/>
          <w:noProof w:val="0"/>
          <w:sz w:val="24"/>
          <w:lang w:val="en-US"/>
        </w:rPr>
        <w:t xml:space="preserve">, F. Robust parametrization of brain surface meshes. </w:t>
      </w:r>
      <w:r w:rsidRPr="0023548A">
        <w:rPr>
          <w:rFonts w:ascii="Calibri" w:hAnsi="Calibri" w:cs="Calibri"/>
          <w:i/>
          <w:noProof w:val="0"/>
          <w:sz w:val="24"/>
          <w:lang w:val="en-US"/>
        </w:rPr>
        <w:t>Medical Image Analysis.</w:t>
      </w:r>
      <w:r w:rsidRPr="0023548A">
        <w:rPr>
          <w:rFonts w:ascii="Calibri" w:hAnsi="Calibri" w:cs="Calibri"/>
          <w:noProof w:val="0"/>
          <w:sz w:val="24"/>
          <w:lang w:val="en-US"/>
        </w:rPr>
        <w:t xml:space="preserve"> </w:t>
      </w:r>
      <w:r w:rsidRPr="0023548A">
        <w:rPr>
          <w:rFonts w:ascii="Calibri" w:hAnsi="Calibri" w:cs="Calibri"/>
          <w:b/>
          <w:noProof w:val="0"/>
          <w:sz w:val="24"/>
          <w:lang w:val="en-US"/>
        </w:rPr>
        <w:t>12</w:t>
      </w:r>
      <w:r w:rsidRPr="0023548A">
        <w:rPr>
          <w:rFonts w:ascii="Calibri" w:hAnsi="Calibri" w:cs="Calibri"/>
          <w:noProof w:val="0"/>
          <w:sz w:val="24"/>
          <w:lang w:val="en-US"/>
        </w:rPr>
        <w:t xml:space="preserve"> (3), 291-299 (2008).</w:t>
      </w:r>
    </w:p>
    <w:p w14:paraId="229368B6" w14:textId="075356A9" w:rsidR="00A6329F" w:rsidRPr="0023548A" w:rsidRDefault="00A6329F" w:rsidP="00416535">
      <w:pPr>
        <w:pStyle w:val="EndNoteBibliography"/>
        <w:rPr>
          <w:rFonts w:ascii="Calibri" w:hAnsi="Calibri" w:cs="Calibri"/>
          <w:noProof w:val="0"/>
          <w:sz w:val="24"/>
          <w:lang w:val="en-US"/>
        </w:rPr>
      </w:pPr>
      <w:r w:rsidRPr="0023548A">
        <w:rPr>
          <w:rFonts w:ascii="Calibri" w:hAnsi="Calibri" w:cs="Calibri"/>
          <w:noProof w:val="0"/>
          <w:sz w:val="24"/>
          <w:lang w:val="en-US"/>
        </w:rPr>
        <w:t>13</w:t>
      </w:r>
      <w:r w:rsidRPr="0023548A">
        <w:rPr>
          <w:rFonts w:ascii="Calibri" w:hAnsi="Calibri" w:cs="Calibri"/>
          <w:noProof w:val="0"/>
          <w:sz w:val="24"/>
          <w:lang w:val="en-US"/>
        </w:rPr>
        <w:tab/>
      </w:r>
      <w:proofErr w:type="spellStart"/>
      <w:r w:rsidRPr="0023548A">
        <w:rPr>
          <w:rFonts w:ascii="Calibri" w:hAnsi="Calibri" w:cs="Calibri"/>
          <w:noProof w:val="0"/>
          <w:sz w:val="24"/>
          <w:lang w:val="en-US"/>
        </w:rPr>
        <w:t>Schindelin</w:t>
      </w:r>
      <w:proofErr w:type="spellEnd"/>
      <w:r w:rsidRPr="0023548A">
        <w:rPr>
          <w:rFonts w:ascii="Calibri" w:hAnsi="Calibri" w:cs="Calibri"/>
          <w:noProof w:val="0"/>
          <w:sz w:val="24"/>
          <w:lang w:val="en-US"/>
        </w:rPr>
        <w:t>, J.</w:t>
      </w:r>
      <w:r w:rsidR="00E46FD0" w:rsidRPr="0023548A">
        <w:rPr>
          <w:rFonts w:ascii="Calibri" w:hAnsi="Calibri" w:cs="Calibri"/>
          <w:i/>
          <w:noProof w:val="0"/>
          <w:sz w:val="24"/>
          <w:lang w:val="en-US"/>
        </w:rPr>
        <w:t xml:space="preserve"> et al.</w:t>
      </w:r>
      <w:r w:rsidRPr="0023548A">
        <w:rPr>
          <w:rFonts w:ascii="Calibri" w:hAnsi="Calibri" w:cs="Calibri"/>
          <w:noProof w:val="0"/>
          <w:sz w:val="24"/>
          <w:lang w:val="en-US"/>
        </w:rPr>
        <w:t xml:space="preserve"> Fiji: an open-source platform for biological-image analysis. </w:t>
      </w:r>
      <w:r w:rsidRPr="0023548A">
        <w:rPr>
          <w:rFonts w:ascii="Calibri" w:hAnsi="Calibri" w:cs="Calibri"/>
          <w:i/>
          <w:noProof w:val="0"/>
          <w:sz w:val="24"/>
          <w:lang w:val="en-US"/>
        </w:rPr>
        <w:t>Nature Methods.</w:t>
      </w:r>
      <w:r w:rsidRPr="0023548A">
        <w:rPr>
          <w:rFonts w:ascii="Calibri" w:hAnsi="Calibri" w:cs="Calibri"/>
          <w:noProof w:val="0"/>
          <w:sz w:val="24"/>
          <w:lang w:val="en-US"/>
        </w:rPr>
        <w:t xml:space="preserve"> </w:t>
      </w:r>
      <w:r w:rsidRPr="0023548A">
        <w:rPr>
          <w:rFonts w:ascii="Calibri" w:hAnsi="Calibri" w:cs="Calibri"/>
          <w:b/>
          <w:noProof w:val="0"/>
          <w:sz w:val="24"/>
          <w:lang w:val="en-US"/>
        </w:rPr>
        <w:t>9</w:t>
      </w:r>
      <w:r w:rsidRPr="0023548A">
        <w:rPr>
          <w:rFonts w:ascii="Calibri" w:hAnsi="Calibri" w:cs="Calibri"/>
          <w:noProof w:val="0"/>
          <w:sz w:val="24"/>
          <w:lang w:val="en-US"/>
        </w:rPr>
        <w:t xml:space="preserve"> (7), 676-682 (2012).</w:t>
      </w:r>
    </w:p>
    <w:p w14:paraId="0C24E15E" w14:textId="36640B0F" w:rsidR="00A6329F" w:rsidRPr="0023548A" w:rsidRDefault="00A6329F" w:rsidP="00416535">
      <w:pPr>
        <w:pStyle w:val="EndNoteBibliography"/>
        <w:rPr>
          <w:rFonts w:ascii="Calibri" w:hAnsi="Calibri" w:cs="Calibri"/>
          <w:noProof w:val="0"/>
          <w:sz w:val="24"/>
          <w:lang w:val="en-US"/>
        </w:rPr>
      </w:pPr>
      <w:r w:rsidRPr="0023548A">
        <w:rPr>
          <w:rFonts w:ascii="Calibri" w:hAnsi="Calibri" w:cs="Calibri"/>
          <w:noProof w:val="0"/>
          <w:sz w:val="24"/>
          <w:lang w:val="en-US"/>
        </w:rPr>
        <w:t>14</w:t>
      </w:r>
      <w:r w:rsidRPr="0023548A">
        <w:rPr>
          <w:rFonts w:ascii="Calibri" w:hAnsi="Calibri" w:cs="Calibri"/>
          <w:noProof w:val="0"/>
          <w:sz w:val="24"/>
          <w:lang w:val="en-US"/>
        </w:rPr>
        <w:tab/>
      </w:r>
      <w:proofErr w:type="spellStart"/>
      <w:r w:rsidRPr="0023548A">
        <w:rPr>
          <w:rFonts w:ascii="Calibri" w:hAnsi="Calibri" w:cs="Calibri"/>
          <w:noProof w:val="0"/>
          <w:sz w:val="24"/>
          <w:lang w:val="en-US"/>
        </w:rPr>
        <w:t>Kohonen</w:t>
      </w:r>
      <w:proofErr w:type="spellEnd"/>
      <w:r w:rsidRPr="0023548A">
        <w:rPr>
          <w:rFonts w:ascii="Calibri" w:hAnsi="Calibri" w:cs="Calibri"/>
          <w:noProof w:val="0"/>
          <w:sz w:val="24"/>
          <w:lang w:val="en-US"/>
        </w:rPr>
        <w:t xml:space="preserve">, T. Essentials of the self-organizing map. </w:t>
      </w:r>
      <w:r w:rsidRPr="0023548A">
        <w:rPr>
          <w:rFonts w:ascii="Calibri" w:hAnsi="Calibri" w:cs="Calibri"/>
          <w:i/>
          <w:noProof w:val="0"/>
          <w:sz w:val="24"/>
          <w:lang w:val="en-US"/>
        </w:rPr>
        <w:t>Neural Networks.</w:t>
      </w:r>
      <w:r w:rsidRPr="0023548A">
        <w:rPr>
          <w:rFonts w:ascii="Calibri" w:hAnsi="Calibri" w:cs="Calibri"/>
          <w:noProof w:val="0"/>
          <w:sz w:val="24"/>
          <w:lang w:val="en-US"/>
        </w:rPr>
        <w:t xml:space="preserve"> </w:t>
      </w:r>
      <w:r w:rsidRPr="0023548A">
        <w:rPr>
          <w:rFonts w:ascii="Calibri" w:hAnsi="Calibri" w:cs="Calibri"/>
          <w:b/>
          <w:noProof w:val="0"/>
          <w:sz w:val="24"/>
          <w:lang w:val="en-US"/>
        </w:rPr>
        <w:t>37</w:t>
      </w:r>
      <w:r w:rsidR="0023548A" w:rsidRPr="0023548A">
        <w:rPr>
          <w:rFonts w:ascii="Calibri" w:hAnsi="Calibri" w:cs="Calibri"/>
          <w:b/>
          <w:noProof w:val="0"/>
          <w:sz w:val="24"/>
          <w:lang w:val="en-US"/>
        </w:rPr>
        <w:t>,</w:t>
      </w:r>
      <w:r w:rsidRPr="0023548A">
        <w:rPr>
          <w:rFonts w:ascii="Calibri" w:hAnsi="Calibri" w:cs="Calibri"/>
          <w:noProof w:val="0"/>
          <w:sz w:val="24"/>
          <w:lang w:val="en-US"/>
        </w:rPr>
        <w:t xml:space="preserve"> 52-65</w:t>
      </w:r>
      <w:r w:rsidR="0023548A" w:rsidRPr="0023548A">
        <w:rPr>
          <w:rFonts w:ascii="Calibri" w:hAnsi="Calibri" w:cs="Calibri"/>
          <w:noProof w:val="0"/>
          <w:sz w:val="24"/>
          <w:lang w:val="en-US"/>
        </w:rPr>
        <w:t xml:space="preserve"> </w:t>
      </w:r>
      <w:r w:rsidRPr="0023548A">
        <w:rPr>
          <w:rFonts w:ascii="Calibri" w:hAnsi="Calibri" w:cs="Calibri"/>
          <w:noProof w:val="0"/>
          <w:sz w:val="24"/>
          <w:lang w:val="en-US"/>
        </w:rPr>
        <w:t>(2013).</w:t>
      </w:r>
    </w:p>
    <w:p w14:paraId="7DE67F0E" w14:textId="11121B42" w:rsidR="00A6329F" w:rsidRPr="0023548A" w:rsidRDefault="00A6329F" w:rsidP="00416535">
      <w:pPr>
        <w:pStyle w:val="EndNoteBibliography"/>
        <w:rPr>
          <w:rFonts w:ascii="Calibri" w:hAnsi="Calibri" w:cs="Calibri"/>
          <w:noProof w:val="0"/>
          <w:sz w:val="24"/>
          <w:lang w:val="en-US"/>
        </w:rPr>
      </w:pPr>
      <w:r w:rsidRPr="0023548A">
        <w:rPr>
          <w:rFonts w:ascii="Calibri" w:hAnsi="Calibri" w:cs="Calibri"/>
          <w:noProof w:val="0"/>
          <w:sz w:val="24"/>
          <w:lang w:val="en-US"/>
        </w:rPr>
        <w:t>15</w:t>
      </w:r>
      <w:r w:rsidRPr="0023548A">
        <w:rPr>
          <w:rFonts w:ascii="Calibri" w:hAnsi="Calibri" w:cs="Calibri"/>
          <w:noProof w:val="0"/>
          <w:sz w:val="24"/>
          <w:lang w:val="en-US"/>
        </w:rPr>
        <w:tab/>
        <w:t xml:space="preserve">Andrey P, B. T. Adaptive Active Contours in </w:t>
      </w:r>
      <w:r w:rsidRPr="0023548A">
        <w:rPr>
          <w:rFonts w:ascii="Calibri" w:hAnsi="Calibri" w:cs="Calibri"/>
          <w:i/>
          <w:noProof w:val="0"/>
          <w:sz w:val="24"/>
          <w:lang w:val="en-US"/>
        </w:rPr>
        <w:t>ImageJ</w:t>
      </w:r>
      <w:r w:rsidR="00E46FD0" w:rsidRPr="0023548A">
        <w:rPr>
          <w:rFonts w:ascii="Calibri" w:hAnsi="Calibri" w:cs="Calibri"/>
          <w:i/>
          <w:noProof w:val="0"/>
          <w:sz w:val="24"/>
          <w:lang w:val="en-US"/>
        </w:rPr>
        <w:t xml:space="preserve"> </w:t>
      </w:r>
      <w:r w:rsidRPr="0023548A">
        <w:rPr>
          <w:rFonts w:ascii="Calibri" w:hAnsi="Calibri" w:cs="Calibri"/>
          <w:i/>
          <w:noProof w:val="0"/>
          <w:sz w:val="24"/>
          <w:lang w:val="en-US"/>
        </w:rPr>
        <w:t>user</w:t>
      </w:r>
      <w:r w:rsidR="00E46FD0" w:rsidRPr="0023548A">
        <w:rPr>
          <w:rFonts w:ascii="Calibri" w:hAnsi="Calibri" w:cs="Calibri"/>
          <w:i/>
          <w:noProof w:val="0"/>
          <w:sz w:val="24"/>
          <w:lang w:val="en-US"/>
        </w:rPr>
        <w:t xml:space="preserve"> </w:t>
      </w:r>
      <w:r w:rsidRPr="0023548A">
        <w:rPr>
          <w:rFonts w:ascii="Calibri" w:hAnsi="Calibri" w:cs="Calibri"/>
          <w:i/>
          <w:noProof w:val="0"/>
          <w:sz w:val="24"/>
          <w:lang w:val="en-US"/>
        </w:rPr>
        <w:t>and</w:t>
      </w:r>
      <w:r w:rsidR="00E46FD0" w:rsidRPr="0023548A">
        <w:rPr>
          <w:rFonts w:ascii="Calibri" w:hAnsi="Calibri" w:cs="Calibri"/>
          <w:i/>
          <w:noProof w:val="0"/>
          <w:sz w:val="24"/>
          <w:lang w:val="en-US"/>
        </w:rPr>
        <w:t xml:space="preserve"> </w:t>
      </w:r>
      <w:r w:rsidRPr="0023548A">
        <w:rPr>
          <w:rFonts w:ascii="Calibri" w:hAnsi="Calibri" w:cs="Calibri"/>
          <w:i/>
          <w:noProof w:val="0"/>
          <w:sz w:val="24"/>
          <w:lang w:val="en-US"/>
        </w:rPr>
        <w:t>developer conference</w:t>
      </w:r>
      <w:r w:rsidRPr="0023548A">
        <w:rPr>
          <w:rFonts w:ascii="Calibri" w:hAnsi="Calibri" w:cs="Calibri"/>
          <w:noProof w:val="0"/>
          <w:sz w:val="24"/>
          <w:lang w:val="en-US"/>
        </w:rPr>
        <w:t xml:space="preserve"> (Luxembourg, 2006).</w:t>
      </w:r>
    </w:p>
    <w:p w14:paraId="0EA526DD" w14:textId="3902895F" w:rsidR="00A6329F" w:rsidRPr="0023548A" w:rsidRDefault="00A6329F" w:rsidP="00416535">
      <w:pPr>
        <w:pStyle w:val="EndNoteBibliography"/>
        <w:rPr>
          <w:rFonts w:ascii="Calibri" w:hAnsi="Calibri" w:cs="Calibri"/>
          <w:noProof w:val="0"/>
          <w:sz w:val="24"/>
          <w:lang w:val="en-US"/>
        </w:rPr>
      </w:pPr>
      <w:r w:rsidRPr="0023548A">
        <w:rPr>
          <w:rFonts w:ascii="Calibri" w:hAnsi="Calibri" w:cs="Calibri"/>
          <w:noProof w:val="0"/>
          <w:sz w:val="24"/>
          <w:lang w:val="en-US"/>
        </w:rPr>
        <w:t>16</w:t>
      </w:r>
      <w:r w:rsidRPr="0023548A">
        <w:rPr>
          <w:rFonts w:ascii="Calibri" w:hAnsi="Calibri" w:cs="Calibri"/>
          <w:noProof w:val="0"/>
          <w:sz w:val="24"/>
          <w:lang w:val="en-US"/>
        </w:rPr>
        <w:tab/>
        <w:t xml:space="preserve">Burger, W. &amp; Burge, M. J. </w:t>
      </w:r>
      <w:r w:rsidRPr="0023548A">
        <w:rPr>
          <w:rFonts w:ascii="Calibri" w:hAnsi="Calibri" w:cs="Calibri"/>
          <w:i/>
          <w:noProof w:val="0"/>
          <w:sz w:val="24"/>
          <w:lang w:val="en-US"/>
        </w:rPr>
        <w:t>Principles of Digital Image Processing</w:t>
      </w:r>
      <w:r w:rsidRPr="0023548A">
        <w:rPr>
          <w:rFonts w:ascii="Calibri" w:hAnsi="Calibri" w:cs="Calibri"/>
          <w:noProof w:val="0"/>
          <w:sz w:val="24"/>
          <w:lang w:val="en-US"/>
        </w:rPr>
        <w:t>.</w:t>
      </w:r>
      <w:r w:rsidR="00E46FD0" w:rsidRPr="0023548A">
        <w:rPr>
          <w:rFonts w:ascii="Calibri" w:hAnsi="Calibri" w:cs="Calibri"/>
          <w:noProof w:val="0"/>
          <w:sz w:val="24"/>
          <w:lang w:val="en-US"/>
        </w:rPr>
        <w:t xml:space="preserve"> </w:t>
      </w:r>
      <w:r w:rsidRPr="0023548A">
        <w:rPr>
          <w:rFonts w:ascii="Calibri" w:hAnsi="Calibri" w:cs="Calibri"/>
          <w:noProof w:val="0"/>
          <w:sz w:val="24"/>
          <w:lang w:val="en-US"/>
        </w:rPr>
        <w:t>(Springer-Verlag, 2013).</w:t>
      </w:r>
    </w:p>
    <w:p w14:paraId="70D0999D" w14:textId="508BF20F" w:rsidR="00A6329F" w:rsidRPr="0023548A" w:rsidRDefault="00A6329F" w:rsidP="00416535">
      <w:pPr>
        <w:pStyle w:val="EndNoteBibliography"/>
        <w:rPr>
          <w:rFonts w:ascii="Calibri" w:hAnsi="Calibri" w:cs="Calibri"/>
          <w:noProof w:val="0"/>
          <w:sz w:val="24"/>
          <w:lang w:val="en-US"/>
        </w:rPr>
      </w:pPr>
      <w:r w:rsidRPr="0023548A">
        <w:rPr>
          <w:rFonts w:ascii="Calibri" w:hAnsi="Calibri" w:cs="Calibri"/>
          <w:noProof w:val="0"/>
          <w:sz w:val="24"/>
          <w:lang w:val="en-US"/>
        </w:rPr>
        <w:t>17</w:t>
      </w:r>
      <w:r w:rsidRPr="0023548A">
        <w:rPr>
          <w:rFonts w:ascii="Calibri" w:hAnsi="Calibri" w:cs="Calibri"/>
          <w:noProof w:val="0"/>
          <w:sz w:val="24"/>
          <w:lang w:val="en-US"/>
        </w:rPr>
        <w:tab/>
      </w:r>
      <w:proofErr w:type="spellStart"/>
      <w:r w:rsidRPr="0023548A">
        <w:rPr>
          <w:rFonts w:ascii="Calibri" w:hAnsi="Calibri" w:cs="Calibri"/>
          <w:noProof w:val="0"/>
          <w:sz w:val="24"/>
          <w:lang w:val="en-US"/>
        </w:rPr>
        <w:t>Lestrel</w:t>
      </w:r>
      <w:proofErr w:type="spellEnd"/>
      <w:r w:rsidRPr="0023548A">
        <w:rPr>
          <w:rFonts w:ascii="Calibri" w:hAnsi="Calibri" w:cs="Calibri"/>
          <w:noProof w:val="0"/>
          <w:sz w:val="24"/>
          <w:lang w:val="en-US"/>
        </w:rPr>
        <w:t xml:space="preserve">, P. E. </w:t>
      </w:r>
      <w:r w:rsidRPr="0023548A">
        <w:rPr>
          <w:rFonts w:ascii="Calibri" w:hAnsi="Calibri" w:cs="Calibri"/>
          <w:i/>
          <w:noProof w:val="0"/>
          <w:sz w:val="24"/>
          <w:lang w:val="en-US"/>
        </w:rPr>
        <w:t>Fourier Descriptors and their Applications in Biology</w:t>
      </w:r>
      <w:r w:rsidRPr="0023548A">
        <w:rPr>
          <w:rFonts w:ascii="Calibri" w:hAnsi="Calibri" w:cs="Calibri"/>
          <w:noProof w:val="0"/>
          <w:sz w:val="24"/>
          <w:lang w:val="en-US"/>
        </w:rPr>
        <w:t>.</w:t>
      </w:r>
      <w:r w:rsidR="00E46FD0" w:rsidRPr="0023548A">
        <w:rPr>
          <w:rFonts w:ascii="Calibri" w:hAnsi="Calibri" w:cs="Calibri"/>
          <w:noProof w:val="0"/>
          <w:sz w:val="24"/>
          <w:lang w:val="en-US"/>
        </w:rPr>
        <w:t xml:space="preserve"> </w:t>
      </w:r>
      <w:r w:rsidRPr="0023548A">
        <w:rPr>
          <w:rFonts w:ascii="Calibri" w:hAnsi="Calibri" w:cs="Calibri"/>
          <w:noProof w:val="0"/>
          <w:sz w:val="24"/>
          <w:lang w:val="en-US"/>
        </w:rPr>
        <w:t>(Cambridge University Press, 2008).</w:t>
      </w:r>
    </w:p>
    <w:p w14:paraId="0DA2181F" w14:textId="7E54C081" w:rsidR="00A6329F" w:rsidRPr="0023548A" w:rsidRDefault="00A6329F" w:rsidP="00416535">
      <w:pPr>
        <w:pStyle w:val="EndNoteBibliography"/>
        <w:rPr>
          <w:rFonts w:ascii="Calibri" w:hAnsi="Calibri" w:cs="Calibri"/>
          <w:noProof w:val="0"/>
          <w:sz w:val="24"/>
          <w:lang w:val="en-US"/>
        </w:rPr>
      </w:pPr>
      <w:r w:rsidRPr="0023548A">
        <w:rPr>
          <w:rFonts w:ascii="Calibri" w:hAnsi="Calibri" w:cs="Calibri"/>
          <w:noProof w:val="0"/>
          <w:sz w:val="24"/>
          <w:lang w:val="en-US"/>
        </w:rPr>
        <w:t>18</w:t>
      </w:r>
      <w:r w:rsidRPr="0023548A">
        <w:rPr>
          <w:rFonts w:ascii="Calibri" w:hAnsi="Calibri" w:cs="Calibri"/>
          <w:noProof w:val="0"/>
          <w:sz w:val="24"/>
          <w:lang w:val="en-US"/>
        </w:rPr>
        <w:tab/>
      </w:r>
      <w:proofErr w:type="spellStart"/>
      <w:r w:rsidRPr="0023548A">
        <w:rPr>
          <w:rFonts w:ascii="Calibri" w:hAnsi="Calibri" w:cs="Calibri"/>
          <w:noProof w:val="0"/>
          <w:sz w:val="24"/>
          <w:lang w:val="en-US"/>
        </w:rPr>
        <w:t>Bayerl</w:t>
      </w:r>
      <w:proofErr w:type="spellEnd"/>
      <w:r w:rsidRPr="0023548A">
        <w:rPr>
          <w:rFonts w:ascii="Calibri" w:hAnsi="Calibri" w:cs="Calibri"/>
          <w:noProof w:val="0"/>
          <w:sz w:val="24"/>
          <w:lang w:val="en-US"/>
        </w:rPr>
        <w:t>, S. H.</w:t>
      </w:r>
      <w:r w:rsidR="00E46FD0" w:rsidRPr="0023548A">
        <w:rPr>
          <w:rFonts w:ascii="Calibri" w:hAnsi="Calibri" w:cs="Calibri"/>
          <w:i/>
          <w:noProof w:val="0"/>
          <w:sz w:val="24"/>
          <w:lang w:val="en-US"/>
        </w:rPr>
        <w:t xml:space="preserve"> et al.</w:t>
      </w:r>
      <w:r w:rsidRPr="0023548A">
        <w:rPr>
          <w:rFonts w:ascii="Calibri" w:hAnsi="Calibri" w:cs="Calibri"/>
          <w:noProof w:val="0"/>
          <w:sz w:val="24"/>
          <w:lang w:val="en-US"/>
        </w:rPr>
        <w:t xml:space="preserve"> Time lapse </w:t>
      </w:r>
      <w:r w:rsidR="00E46FD0" w:rsidRPr="0023548A">
        <w:rPr>
          <w:rFonts w:ascii="Calibri" w:hAnsi="Calibri" w:cs="Calibri"/>
          <w:i/>
          <w:noProof w:val="0"/>
          <w:sz w:val="24"/>
          <w:lang w:val="en-US"/>
        </w:rPr>
        <w:t>in vivo</w:t>
      </w:r>
      <w:r w:rsidRPr="0023548A">
        <w:rPr>
          <w:rFonts w:ascii="Calibri" w:hAnsi="Calibri" w:cs="Calibri"/>
          <w:noProof w:val="0"/>
          <w:sz w:val="24"/>
          <w:lang w:val="en-US"/>
        </w:rPr>
        <w:t xml:space="preserve"> microscopy reveals distinct dynamics of microglia-tumor environment interactions-a new role for the tumor perivascular space as highway for trafficking microglia. </w:t>
      </w:r>
      <w:r w:rsidRPr="0023548A">
        <w:rPr>
          <w:rFonts w:ascii="Calibri" w:hAnsi="Calibri" w:cs="Calibri"/>
          <w:i/>
          <w:noProof w:val="0"/>
          <w:sz w:val="24"/>
          <w:lang w:val="en-US"/>
        </w:rPr>
        <w:t>Glia.</w:t>
      </w:r>
      <w:r w:rsidRPr="0023548A">
        <w:rPr>
          <w:rFonts w:ascii="Calibri" w:hAnsi="Calibri" w:cs="Calibri"/>
          <w:noProof w:val="0"/>
          <w:sz w:val="24"/>
          <w:lang w:val="en-US"/>
        </w:rPr>
        <w:t xml:space="preserve"> </w:t>
      </w:r>
      <w:r w:rsidRPr="0023548A">
        <w:rPr>
          <w:rFonts w:ascii="Calibri" w:hAnsi="Calibri" w:cs="Calibri"/>
          <w:b/>
          <w:noProof w:val="0"/>
          <w:sz w:val="24"/>
          <w:lang w:val="en-US"/>
        </w:rPr>
        <w:t>64</w:t>
      </w:r>
      <w:r w:rsidRPr="0023548A">
        <w:rPr>
          <w:rFonts w:ascii="Calibri" w:hAnsi="Calibri" w:cs="Calibri"/>
          <w:noProof w:val="0"/>
          <w:sz w:val="24"/>
          <w:lang w:val="en-US"/>
        </w:rPr>
        <w:t xml:space="preserve"> (7), 1210-1226 (2016).</w:t>
      </w:r>
    </w:p>
    <w:p w14:paraId="1E8408F3" w14:textId="77777777" w:rsidR="005F7C07" w:rsidRPr="0023548A" w:rsidRDefault="005F7C07" w:rsidP="00416535">
      <w:pPr>
        <w:spacing w:line="240" w:lineRule="auto"/>
        <w:rPr>
          <w:rFonts w:ascii="Calibri" w:eastAsiaTheme="majorEastAsia" w:hAnsi="Calibri" w:cs="Calibri"/>
          <w:sz w:val="24"/>
          <w:szCs w:val="24"/>
          <w:lang w:val="en-US"/>
        </w:rPr>
      </w:pPr>
      <w:r w:rsidRPr="0023548A">
        <w:rPr>
          <w:rFonts w:ascii="Calibri" w:hAnsi="Calibri" w:cs="Calibri"/>
          <w:sz w:val="24"/>
          <w:lang w:val="en-US"/>
        </w:rPr>
        <w:fldChar w:fldCharType="end"/>
      </w:r>
    </w:p>
    <w:sectPr w:rsidR="005F7C07" w:rsidRPr="0023548A" w:rsidSect="00E46FD0">
      <w:headerReference w:type="default" r:id="rId20"/>
      <w:footerReference w:type="default" r:id="rId21"/>
      <w:pgSz w:w="12240" w:h="15840" w:code="1"/>
      <w:pgMar w:top="1440" w:right="1440" w:bottom="1440" w:left="1440" w:header="720" w:footer="605" w:gutter="0"/>
      <w:lnNumType w:countBy="1" w:restart="continuou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FED9F" w14:textId="77777777" w:rsidR="00220179" w:rsidRDefault="00220179">
      <w:pPr>
        <w:spacing w:line="240" w:lineRule="auto"/>
      </w:pPr>
      <w:r>
        <w:separator/>
      </w:r>
    </w:p>
  </w:endnote>
  <w:endnote w:type="continuationSeparator" w:id="0">
    <w:p w14:paraId="512EAC82" w14:textId="77777777" w:rsidR="00220179" w:rsidRDefault="002201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20"/>
      <w:gridCol w:w="3120"/>
      <w:gridCol w:w="3120"/>
    </w:tblGrid>
    <w:tr w:rsidR="00C05043" w14:paraId="699ED96E" w14:textId="77777777" w:rsidTr="5B51550E">
      <w:tc>
        <w:tcPr>
          <w:tcW w:w="3120" w:type="dxa"/>
        </w:tcPr>
        <w:p w14:paraId="2095D0CA" w14:textId="77777777" w:rsidR="00C05043" w:rsidRDefault="00C05043" w:rsidP="5B51550E">
          <w:pPr>
            <w:pStyle w:val="Header"/>
            <w:ind w:left="-115"/>
          </w:pPr>
        </w:p>
      </w:tc>
      <w:tc>
        <w:tcPr>
          <w:tcW w:w="3120" w:type="dxa"/>
        </w:tcPr>
        <w:p w14:paraId="2E7792AD" w14:textId="77777777" w:rsidR="00C05043" w:rsidRDefault="00C05043" w:rsidP="5B51550E">
          <w:pPr>
            <w:pStyle w:val="Header"/>
            <w:jc w:val="center"/>
          </w:pPr>
        </w:p>
      </w:tc>
      <w:tc>
        <w:tcPr>
          <w:tcW w:w="3120" w:type="dxa"/>
        </w:tcPr>
        <w:p w14:paraId="3C42CC27" w14:textId="77777777" w:rsidR="00C05043" w:rsidRDefault="00C05043" w:rsidP="5B51550E">
          <w:pPr>
            <w:pStyle w:val="Header"/>
            <w:ind w:right="-115"/>
            <w:jc w:val="right"/>
          </w:pPr>
        </w:p>
      </w:tc>
    </w:tr>
  </w:tbl>
  <w:p w14:paraId="0E0850A4" w14:textId="77777777" w:rsidR="00C05043" w:rsidRDefault="00C05043" w:rsidP="5B5155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9DD0F" w14:textId="77777777" w:rsidR="00220179" w:rsidRDefault="00220179">
      <w:pPr>
        <w:spacing w:line="240" w:lineRule="auto"/>
      </w:pPr>
      <w:r>
        <w:separator/>
      </w:r>
    </w:p>
  </w:footnote>
  <w:footnote w:type="continuationSeparator" w:id="0">
    <w:p w14:paraId="7492EE59" w14:textId="77777777" w:rsidR="00220179" w:rsidRDefault="002201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20"/>
      <w:gridCol w:w="3120"/>
      <w:gridCol w:w="3120"/>
    </w:tblGrid>
    <w:tr w:rsidR="00C05043" w14:paraId="58A16CC0" w14:textId="77777777" w:rsidTr="5B51550E">
      <w:tc>
        <w:tcPr>
          <w:tcW w:w="3120" w:type="dxa"/>
        </w:tcPr>
        <w:p w14:paraId="6BE84165" w14:textId="77777777" w:rsidR="00C05043" w:rsidRDefault="00C05043" w:rsidP="5B51550E">
          <w:pPr>
            <w:pStyle w:val="Header"/>
            <w:ind w:left="-115"/>
          </w:pPr>
        </w:p>
      </w:tc>
      <w:tc>
        <w:tcPr>
          <w:tcW w:w="3120" w:type="dxa"/>
        </w:tcPr>
        <w:p w14:paraId="4821BE78" w14:textId="77777777" w:rsidR="00C05043" w:rsidRDefault="00C05043" w:rsidP="5B51550E">
          <w:pPr>
            <w:pStyle w:val="Header"/>
            <w:jc w:val="center"/>
          </w:pPr>
        </w:p>
      </w:tc>
      <w:tc>
        <w:tcPr>
          <w:tcW w:w="3120" w:type="dxa"/>
        </w:tcPr>
        <w:p w14:paraId="5194E852" w14:textId="77777777" w:rsidR="00C05043" w:rsidRDefault="00C05043" w:rsidP="5B51550E">
          <w:pPr>
            <w:pStyle w:val="Header"/>
            <w:ind w:right="-115"/>
            <w:jc w:val="right"/>
          </w:pPr>
        </w:p>
      </w:tc>
    </w:tr>
  </w:tbl>
  <w:p w14:paraId="43D5EF38" w14:textId="77777777" w:rsidR="00C05043" w:rsidRDefault="00C05043" w:rsidP="5B5155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81A45"/>
    <w:multiLevelType w:val="multilevel"/>
    <w:tmpl w:val="E3249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CA5D33"/>
    <w:multiLevelType w:val="multilevel"/>
    <w:tmpl w:val="58D8C5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F003A1"/>
    <w:multiLevelType w:val="multilevel"/>
    <w:tmpl w:val="B7723C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0C1FEA"/>
    <w:multiLevelType w:val="hybridMultilevel"/>
    <w:tmpl w:val="DD84A938"/>
    <w:lvl w:ilvl="0" w:tplc="18969954">
      <w:start w:val="1"/>
      <w:numFmt w:val="decimal"/>
      <w:lvlText w:val="%1."/>
      <w:lvlJc w:val="left"/>
      <w:pPr>
        <w:ind w:left="720" w:hanging="360"/>
      </w:pPr>
    </w:lvl>
    <w:lvl w:ilvl="1" w:tplc="CDD28ABA">
      <w:start w:val="1"/>
      <w:numFmt w:val="lowerLetter"/>
      <w:lvlText w:val="%2."/>
      <w:lvlJc w:val="left"/>
      <w:pPr>
        <w:ind w:left="1440" w:hanging="360"/>
      </w:pPr>
    </w:lvl>
    <w:lvl w:ilvl="2" w:tplc="9EB4D9BC">
      <w:start w:val="1"/>
      <w:numFmt w:val="lowerRoman"/>
      <w:lvlText w:val="%3."/>
      <w:lvlJc w:val="right"/>
      <w:pPr>
        <w:ind w:left="2160" w:hanging="180"/>
      </w:pPr>
    </w:lvl>
    <w:lvl w:ilvl="3" w:tplc="A2E8211E">
      <w:start w:val="1"/>
      <w:numFmt w:val="decimal"/>
      <w:lvlText w:val="%4."/>
      <w:lvlJc w:val="left"/>
      <w:pPr>
        <w:ind w:left="2880" w:hanging="360"/>
      </w:pPr>
    </w:lvl>
    <w:lvl w:ilvl="4" w:tplc="FC0E38DA">
      <w:start w:val="1"/>
      <w:numFmt w:val="lowerLetter"/>
      <w:lvlText w:val="%5."/>
      <w:lvlJc w:val="left"/>
      <w:pPr>
        <w:ind w:left="3600" w:hanging="360"/>
      </w:pPr>
    </w:lvl>
    <w:lvl w:ilvl="5" w:tplc="599C1FD0">
      <w:start w:val="1"/>
      <w:numFmt w:val="lowerRoman"/>
      <w:lvlText w:val="%6."/>
      <w:lvlJc w:val="right"/>
      <w:pPr>
        <w:ind w:left="4320" w:hanging="180"/>
      </w:pPr>
    </w:lvl>
    <w:lvl w:ilvl="6" w:tplc="EF808072">
      <w:start w:val="1"/>
      <w:numFmt w:val="decimal"/>
      <w:lvlText w:val="%7."/>
      <w:lvlJc w:val="left"/>
      <w:pPr>
        <w:ind w:left="5040" w:hanging="360"/>
      </w:pPr>
    </w:lvl>
    <w:lvl w:ilvl="7" w:tplc="FE86235A">
      <w:start w:val="1"/>
      <w:numFmt w:val="lowerLetter"/>
      <w:lvlText w:val="%8."/>
      <w:lvlJc w:val="left"/>
      <w:pPr>
        <w:ind w:left="5760" w:hanging="360"/>
      </w:pPr>
    </w:lvl>
    <w:lvl w:ilvl="8" w:tplc="A692AFCA">
      <w:start w:val="1"/>
      <w:numFmt w:val="lowerRoman"/>
      <w:lvlText w:val="%9."/>
      <w:lvlJc w:val="right"/>
      <w:pPr>
        <w:ind w:left="6480" w:hanging="180"/>
      </w:pPr>
    </w:lvl>
  </w:abstractNum>
  <w:abstractNum w:abstractNumId="4" w15:restartNumberingAfterBreak="0">
    <w:nsid w:val="15465850"/>
    <w:multiLevelType w:val="hybridMultilevel"/>
    <w:tmpl w:val="9FD2CE5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A37587"/>
    <w:multiLevelType w:val="multilevel"/>
    <w:tmpl w:val="20E0B61A"/>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C32FA4"/>
    <w:multiLevelType w:val="multilevel"/>
    <w:tmpl w:val="C016B3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2B4778B3"/>
    <w:multiLevelType w:val="multilevel"/>
    <w:tmpl w:val="94E0C0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CAA3386"/>
    <w:multiLevelType w:val="multilevel"/>
    <w:tmpl w:val="ACBE9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6F81813"/>
    <w:multiLevelType w:val="multilevel"/>
    <w:tmpl w:val="7026F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D301C12"/>
    <w:multiLevelType w:val="multilevel"/>
    <w:tmpl w:val="077A39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D8E2E81"/>
    <w:multiLevelType w:val="hybridMultilevel"/>
    <w:tmpl w:val="766C805C"/>
    <w:lvl w:ilvl="0" w:tplc="AE987AA0">
      <w:start w:val="1"/>
      <w:numFmt w:val="decimal"/>
      <w:lvlText w:val="%1."/>
      <w:lvlJc w:val="left"/>
      <w:pPr>
        <w:ind w:left="720" w:hanging="360"/>
      </w:pPr>
    </w:lvl>
    <w:lvl w:ilvl="1" w:tplc="D9728958">
      <w:start w:val="1"/>
      <w:numFmt w:val="lowerLetter"/>
      <w:lvlText w:val="%2."/>
      <w:lvlJc w:val="left"/>
      <w:pPr>
        <w:ind w:left="1440" w:hanging="360"/>
      </w:pPr>
    </w:lvl>
    <w:lvl w:ilvl="2" w:tplc="8A6CBC22">
      <w:start w:val="1"/>
      <w:numFmt w:val="lowerRoman"/>
      <w:lvlText w:val="%3."/>
      <w:lvlJc w:val="right"/>
      <w:pPr>
        <w:ind w:left="2160" w:hanging="180"/>
      </w:pPr>
    </w:lvl>
    <w:lvl w:ilvl="3" w:tplc="F2D8EF92">
      <w:start w:val="1"/>
      <w:numFmt w:val="decimal"/>
      <w:lvlText w:val="%4."/>
      <w:lvlJc w:val="left"/>
      <w:pPr>
        <w:ind w:left="2880" w:hanging="360"/>
      </w:pPr>
    </w:lvl>
    <w:lvl w:ilvl="4" w:tplc="564AEB8A">
      <w:start w:val="1"/>
      <w:numFmt w:val="lowerLetter"/>
      <w:lvlText w:val="%5."/>
      <w:lvlJc w:val="left"/>
      <w:pPr>
        <w:ind w:left="3600" w:hanging="360"/>
      </w:pPr>
    </w:lvl>
    <w:lvl w:ilvl="5" w:tplc="B560A450">
      <w:start w:val="1"/>
      <w:numFmt w:val="lowerRoman"/>
      <w:lvlText w:val="%6."/>
      <w:lvlJc w:val="right"/>
      <w:pPr>
        <w:ind w:left="4320" w:hanging="180"/>
      </w:pPr>
    </w:lvl>
    <w:lvl w:ilvl="6" w:tplc="28F22D92">
      <w:start w:val="1"/>
      <w:numFmt w:val="decimal"/>
      <w:lvlText w:val="%7."/>
      <w:lvlJc w:val="left"/>
      <w:pPr>
        <w:ind w:left="5040" w:hanging="360"/>
      </w:pPr>
    </w:lvl>
    <w:lvl w:ilvl="7" w:tplc="A5E489EA">
      <w:start w:val="1"/>
      <w:numFmt w:val="lowerLetter"/>
      <w:lvlText w:val="%8."/>
      <w:lvlJc w:val="left"/>
      <w:pPr>
        <w:ind w:left="5760" w:hanging="360"/>
      </w:pPr>
    </w:lvl>
    <w:lvl w:ilvl="8" w:tplc="4FAAB810">
      <w:start w:val="1"/>
      <w:numFmt w:val="lowerRoman"/>
      <w:lvlText w:val="%9."/>
      <w:lvlJc w:val="right"/>
      <w:pPr>
        <w:ind w:left="6480" w:hanging="180"/>
      </w:pPr>
    </w:lvl>
  </w:abstractNum>
  <w:abstractNum w:abstractNumId="12" w15:restartNumberingAfterBreak="0">
    <w:nsid w:val="3E993A36"/>
    <w:multiLevelType w:val="multilevel"/>
    <w:tmpl w:val="C3A08B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4EC66C3"/>
    <w:multiLevelType w:val="multilevel"/>
    <w:tmpl w:val="2648E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823313B"/>
    <w:multiLevelType w:val="multilevel"/>
    <w:tmpl w:val="BEEAA1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48692958"/>
    <w:multiLevelType w:val="multilevel"/>
    <w:tmpl w:val="9CC011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F4C5F63"/>
    <w:multiLevelType w:val="multilevel"/>
    <w:tmpl w:val="2D94D3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53884931"/>
    <w:multiLevelType w:val="multilevel"/>
    <w:tmpl w:val="59128A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94745FB"/>
    <w:multiLevelType w:val="multilevel"/>
    <w:tmpl w:val="03ECD3EE"/>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5CDB0A80"/>
    <w:multiLevelType w:val="multilevel"/>
    <w:tmpl w:val="D53630D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D3159DB"/>
    <w:multiLevelType w:val="multilevel"/>
    <w:tmpl w:val="E0804C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0E57D39"/>
    <w:multiLevelType w:val="multilevel"/>
    <w:tmpl w:val="AE4E8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5275CDF"/>
    <w:multiLevelType w:val="multilevel"/>
    <w:tmpl w:val="29E470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5750977"/>
    <w:multiLevelType w:val="multilevel"/>
    <w:tmpl w:val="83FA82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65AB19DE"/>
    <w:multiLevelType w:val="multilevel"/>
    <w:tmpl w:val="FE3017A2"/>
    <w:lvl w:ilvl="0">
      <w:start w:val="1"/>
      <w:numFmt w:val="decimal"/>
      <w:lvlText w:val="%1."/>
      <w:lvlJc w:val="left"/>
      <w:pPr>
        <w:ind w:left="720" w:hanging="360"/>
      </w:pPr>
    </w:lvl>
    <w:lvl w:ilvl="1">
      <w:start w:val="1"/>
      <w:numFmt w:val="decimal"/>
      <w:lvlText w:val="%1.%2."/>
      <w:lvlJc w:val="left"/>
      <w:pPr>
        <w:ind w:left="360" w:hanging="360"/>
      </w:pPr>
      <w:rPr>
        <w:color w:val="000000" w:themeColor="text1"/>
      </w:r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6AA93137"/>
    <w:multiLevelType w:val="multilevel"/>
    <w:tmpl w:val="7D1630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750C10B3"/>
    <w:multiLevelType w:val="multilevel"/>
    <w:tmpl w:val="AE7E8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631084E"/>
    <w:multiLevelType w:val="hybridMultilevel"/>
    <w:tmpl w:val="8EDADF60"/>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8" w15:restartNumberingAfterBreak="0">
    <w:nsid w:val="785A73FB"/>
    <w:multiLevelType w:val="multilevel"/>
    <w:tmpl w:val="44026F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E2950AF"/>
    <w:multiLevelType w:val="multilevel"/>
    <w:tmpl w:val="1C52C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E6669D0"/>
    <w:multiLevelType w:val="multilevel"/>
    <w:tmpl w:val="3B0247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EA26573"/>
    <w:multiLevelType w:val="multilevel"/>
    <w:tmpl w:val="897E1D54"/>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3"/>
  </w:num>
  <w:num w:numId="2">
    <w:abstractNumId w:val="11"/>
  </w:num>
  <w:num w:numId="3">
    <w:abstractNumId w:val="24"/>
  </w:num>
  <w:num w:numId="4">
    <w:abstractNumId w:val="15"/>
  </w:num>
  <w:num w:numId="5">
    <w:abstractNumId w:val="25"/>
  </w:num>
  <w:num w:numId="6">
    <w:abstractNumId w:val="20"/>
  </w:num>
  <w:num w:numId="7">
    <w:abstractNumId w:val="29"/>
  </w:num>
  <w:num w:numId="8">
    <w:abstractNumId w:val="23"/>
  </w:num>
  <w:num w:numId="9">
    <w:abstractNumId w:val="17"/>
  </w:num>
  <w:num w:numId="10">
    <w:abstractNumId w:val="7"/>
  </w:num>
  <w:num w:numId="11">
    <w:abstractNumId w:val="0"/>
  </w:num>
  <w:num w:numId="12">
    <w:abstractNumId w:val="22"/>
  </w:num>
  <w:num w:numId="13">
    <w:abstractNumId w:val="8"/>
  </w:num>
  <w:num w:numId="14">
    <w:abstractNumId w:val="2"/>
  </w:num>
  <w:num w:numId="15">
    <w:abstractNumId w:val="10"/>
  </w:num>
  <w:num w:numId="16">
    <w:abstractNumId w:val="18"/>
  </w:num>
  <w:num w:numId="17">
    <w:abstractNumId w:val="31"/>
  </w:num>
  <w:num w:numId="18">
    <w:abstractNumId w:val="12"/>
  </w:num>
  <w:num w:numId="19">
    <w:abstractNumId w:val="26"/>
  </w:num>
  <w:num w:numId="20">
    <w:abstractNumId w:val="21"/>
  </w:num>
  <w:num w:numId="21">
    <w:abstractNumId w:val="16"/>
  </w:num>
  <w:num w:numId="22">
    <w:abstractNumId w:val="13"/>
  </w:num>
  <w:num w:numId="23">
    <w:abstractNumId w:val="14"/>
  </w:num>
  <w:num w:numId="24">
    <w:abstractNumId w:val="6"/>
  </w:num>
  <w:num w:numId="25">
    <w:abstractNumId w:val="9"/>
  </w:num>
  <w:num w:numId="26">
    <w:abstractNumId w:val="30"/>
  </w:num>
  <w:num w:numId="27">
    <w:abstractNumId w:val="1"/>
  </w:num>
  <w:num w:numId="28">
    <w:abstractNumId w:val="28"/>
  </w:num>
  <w:num w:numId="29">
    <w:abstractNumId w:val="4"/>
  </w:num>
  <w:num w:numId="30">
    <w:abstractNumId w:val="24"/>
    <w:lvlOverride w:ilvl="0">
      <w:lvl w:ilvl="0">
        <w:start w:val="1"/>
        <w:numFmt w:val="decimal"/>
        <w:lvlText w:val="%1."/>
        <w:lvlJc w:val="left"/>
        <w:pPr>
          <w:ind w:left="720" w:hanging="360"/>
        </w:pPr>
        <w:rPr>
          <w:rFonts w:hint="default"/>
        </w:rPr>
      </w:lvl>
    </w:lvlOverride>
    <w:lvlOverride w:ilvl="1">
      <w:lvl w:ilvl="1">
        <w:start w:val="1"/>
        <w:numFmt w:val="decimal"/>
        <w:lvlText w:val="%1.%2."/>
        <w:lvlJc w:val="left"/>
        <w:pPr>
          <w:ind w:left="360" w:hanging="360"/>
        </w:pPr>
        <w:rPr>
          <w:rFonts w:hint="default"/>
          <w:color w:val="000000" w:themeColor="text1"/>
        </w:rPr>
      </w:lvl>
    </w:lvlOverride>
    <w:lvlOverride w:ilvl="2">
      <w:lvl w:ilvl="2">
        <w:start w:val="1"/>
        <w:numFmt w:val="decimal"/>
        <w:lvlText w:val="%1.%2.%3."/>
        <w:lvlJc w:val="left"/>
        <w:pPr>
          <w:ind w:left="2160" w:hanging="180"/>
        </w:pPr>
        <w:rPr>
          <w:rFonts w:hint="default"/>
        </w:rPr>
      </w:lvl>
    </w:lvlOverride>
    <w:lvlOverride w:ilvl="3">
      <w:lvl w:ilvl="3">
        <w:start w:val="1"/>
        <w:numFmt w:val="decimal"/>
        <w:lvlText w:val="%1.%2.%3.%4."/>
        <w:lvlJc w:val="left"/>
        <w:pPr>
          <w:ind w:left="2880" w:hanging="2880"/>
        </w:pPr>
        <w:rPr>
          <w:rFonts w:hint="default"/>
        </w:rPr>
      </w:lvl>
    </w:lvlOverride>
    <w:lvlOverride w:ilvl="4">
      <w:lvl w:ilvl="4">
        <w:start w:val="1"/>
        <w:numFmt w:val="decimal"/>
        <w:lvlText w:val="%1.%2.%3.%4.%5."/>
        <w:lvlJc w:val="left"/>
        <w:pPr>
          <w:ind w:left="3600" w:hanging="360"/>
        </w:pPr>
        <w:rPr>
          <w:rFonts w:hint="default"/>
        </w:rPr>
      </w:lvl>
    </w:lvlOverride>
    <w:lvlOverride w:ilvl="5">
      <w:lvl w:ilvl="5">
        <w:start w:val="1"/>
        <w:numFmt w:val="decimal"/>
        <w:lvlText w:val="%1.%2.%3.%4.%5.%6."/>
        <w:lvlJc w:val="left"/>
        <w:pPr>
          <w:ind w:left="4320" w:hanging="180"/>
        </w:pPr>
        <w:rPr>
          <w:rFonts w:hint="default"/>
        </w:rPr>
      </w:lvl>
    </w:lvlOverride>
    <w:lvlOverride w:ilvl="6">
      <w:lvl w:ilvl="6">
        <w:start w:val="1"/>
        <w:numFmt w:val="decimal"/>
        <w:lvlText w:val="%1.%2.%3.%4.%5.%6.%7."/>
        <w:lvlJc w:val="left"/>
        <w:pPr>
          <w:ind w:left="5040" w:hanging="360"/>
        </w:pPr>
        <w:rPr>
          <w:rFonts w:hint="default"/>
        </w:rPr>
      </w:lvl>
    </w:lvlOverride>
    <w:lvlOverride w:ilvl="7">
      <w:lvl w:ilvl="7">
        <w:start w:val="1"/>
        <w:numFmt w:val="decimal"/>
        <w:lvlText w:val="%1.%2.%3.%4.%5.%6.%7.%8."/>
        <w:lvlJc w:val="left"/>
        <w:pPr>
          <w:ind w:left="5760" w:hanging="360"/>
        </w:pPr>
        <w:rPr>
          <w:rFonts w:hint="default"/>
        </w:rPr>
      </w:lvl>
    </w:lvlOverride>
    <w:lvlOverride w:ilvl="8">
      <w:lvl w:ilvl="8">
        <w:start w:val="1"/>
        <w:numFmt w:val="decimal"/>
        <w:lvlText w:val="%1.%2.%3.%4.%5.%6.%7.%8.%9."/>
        <w:lvlJc w:val="left"/>
        <w:pPr>
          <w:ind w:left="6480" w:hanging="180"/>
        </w:pPr>
        <w:rPr>
          <w:rFonts w:hint="default"/>
        </w:rPr>
      </w:lvl>
    </w:lvlOverride>
  </w:num>
  <w:num w:numId="31">
    <w:abstractNumId w:val="27"/>
  </w:num>
  <w:num w:numId="32">
    <w:abstractNumId w:val="19"/>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1)&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52ws2spez5srbetatnxaesaz25wr29sxsap&quot;&gt;My EndNote Library&lt;record-ids&gt;&lt;item&gt;430&lt;/item&gt;&lt;item&gt;431&lt;/item&gt;&lt;item&gt;660&lt;/item&gt;&lt;item&gt;737&lt;/item&gt;&lt;item&gt;877&lt;/item&gt;&lt;item&gt;879&lt;/item&gt;&lt;item&gt;880&lt;/item&gt;&lt;item&gt;882&lt;/item&gt;&lt;item&gt;984&lt;/item&gt;&lt;item&gt;986&lt;/item&gt;&lt;item&gt;987&lt;/item&gt;&lt;item&gt;1110&lt;/item&gt;&lt;item&gt;1112&lt;/item&gt;&lt;item&gt;1114&lt;/item&gt;&lt;item&gt;1115&lt;/item&gt;&lt;item&gt;1136&lt;/item&gt;&lt;item&gt;2919&lt;/item&gt;&lt;item&gt;2920&lt;/item&gt;&lt;/record-ids&gt;&lt;/item&gt;&lt;/Libraries&gt;"/>
  </w:docVars>
  <w:rsids>
    <w:rsidRoot w:val="00BA27DF"/>
    <w:rsid w:val="00000F1B"/>
    <w:rsid w:val="00012B31"/>
    <w:rsid w:val="00023CEE"/>
    <w:rsid w:val="000337F7"/>
    <w:rsid w:val="000358D1"/>
    <w:rsid w:val="00054DAB"/>
    <w:rsid w:val="000577B5"/>
    <w:rsid w:val="00057A19"/>
    <w:rsid w:val="00057FC0"/>
    <w:rsid w:val="00060D7A"/>
    <w:rsid w:val="000641EB"/>
    <w:rsid w:val="00066499"/>
    <w:rsid w:val="00072FC4"/>
    <w:rsid w:val="000758D3"/>
    <w:rsid w:val="00084DAA"/>
    <w:rsid w:val="000876FF"/>
    <w:rsid w:val="000A38BE"/>
    <w:rsid w:val="000A3E17"/>
    <w:rsid w:val="000A568E"/>
    <w:rsid w:val="000B153B"/>
    <w:rsid w:val="000B3E87"/>
    <w:rsid w:val="000C428F"/>
    <w:rsid w:val="000E1804"/>
    <w:rsid w:val="000E52C5"/>
    <w:rsid w:val="000E6EB6"/>
    <w:rsid w:val="000E7DDF"/>
    <w:rsid w:val="000F1216"/>
    <w:rsid w:val="000F7F45"/>
    <w:rsid w:val="001267C8"/>
    <w:rsid w:val="00170497"/>
    <w:rsid w:val="00170896"/>
    <w:rsid w:val="00170E57"/>
    <w:rsid w:val="00173645"/>
    <w:rsid w:val="00175C81"/>
    <w:rsid w:val="0018311C"/>
    <w:rsid w:val="00191A60"/>
    <w:rsid w:val="00191E98"/>
    <w:rsid w:val="001A10F4"/>
    <w:rsid w:val="001B57B3"/>
    <w:rsid w:val="001B7B16"/>
    <w:rsid w:val="001C012B"/>
    <w:rsid w:val="001C3CD1"/>
    <w:rsid w:val="001F3CC5"/>
    <w:rsid w:val="001F7876"/>
    <w:rsid w:val="00207EC9"/>
    <w:rsid w:val="00217152"/>
    <w:rsid w:val="00220179"/>
    <w:rsid w:val="00223DE4"/>
    <w:rsid w:val="0023548A"/>
    <w:rsid w:val="00237C10"/>
    <w:rsid w:val="0024581E"/>
    <w:rsid w:val="0024638C"/>
    <w:rsid w:val="0025067D"/>
    <w:rsid w:val="00251BF9"/>
    <w:rsid w:val="00252228"/>
    <w:rsid w:val="0025643F"/>
    <w:rsid w:val="00264861"/>
    <w:rsid w:val="00267938"/>
    <w:rsid w:val="0027273F"/>
    <w:rsid w:val="00274663"/>
    <w:rsid w:val="00284082"/>
    <w:rsid w:val="00291F0A"/>
    <w:rsid w:val="00294F89"/>
    <w:rsid w:val="00295DBB"/>
    <w:rsid w:val="002A2752"/>
    <w:rsid w:val="002B4406"/>
    <w:rsid w:val="002B5D9E"/>
    <w:rsid w:val="002E06BE"/>
    <w:rsid w:val="002F3DC0"/>
    <w:rsid w:val="00310E27"/>
    <w:rsid w:val="003303EA"/>
    <w:rsid w:val="00335F78"/>
    <w:rsid w:val="00354685"/>
    <w:rsid w:val="003547C2"/>
    <w:rsid w:val="00355F75"/>
    <w:rsid w:val="003670EB"/>
    <w:rsid w:val="00375E5A"/>
    <w:rsid w:val="00382EF4"/>
    <w:rsid w:val="00385B68"/>
    <w:rsid w:val="003914CA"/>
    <w:rsid w:val="0039577A"/>
    <w:rsid w:val="003A3BCF"/>
    <w:rsid w:val="003A793A"/>
    <w:rsid w:val="003B39CB"/>
    <w:rsid w:val="003C2D44"/>
    <w:rsid w:val="003C5C28"/>
    <w:rsid w:val="003D0239"/>
    <w:rsid w:val="003D1A02"/>
    <w:rsid w:val="003D3EA7"/>
    <w:rsid w:val="003E7CB8"/>
    <w:rsid w:val="00416535"/>
    <w:rsid w:val="0041703D"/>
    <w:rsid w:val="00424B1E"/>
    <w:rsid w:val="00433DCD"/>
    <w:rsid w:val="00435085"/>
    <w:rsid w:val="00464998"/>
    <w:rsid w:val="00481C6C"/>
    <w:rsid w:val="00487B91"/>
    <w:rsid w:val="0049117D"/>
    <w:rsid w:val="00493F90"/>
    <w:rsid w:val="004957AD"/>
    <w:rsid w:val="00497307"/>
    <w:rsid w:val="004A27E0"/>
    <w:rsid w:val="004B79F9"/>
    <w:rsid w:val="004C20A0"/>
    <w:rsid w:val="004C264D"/>
    <w:rsid w:val="004D1361"/>
    <w:rsid w:val="004D417B"/>
    <w:rsid w:val="00501D22"/>
    <w:rsid w:val="005116AA"/>
    <w:rsid w:val="00525D32"/>
    <w:rsid w:val="00532AB5"/>
    <w:rsid w:val="0053419E"/>
    <w:rsid w:val="00546D00"/>
    <w:rsid w:val="005529E2"/>
    <w:rsid w:val="00556F51"/>
    <w:rsid w:val="00557544"/>
    <w:rsid w:val="00566139"/>
    <w:rsid w:val="005808BF"/>
    <w:rsid w:val="005848D2"/>
    <w:rsid w:val="0059547D"/>
    <w:rsid w:val="005A68DD"/>
    <w:rsid w:val="005D6D99"/>
    <w:rsid w:val="005D7F1A"/>
    <w:rsid w:val="005E2893"/>
    <w:rsid w:val="005E5907"/>
    <w:rsid w:val="005F7C07"/>
    <w:rsid w:val="0060512F"/>
    <w:rsid w:val="0061611D"/>
    <w:rsid w:val="00620A99"/>
    <w:rsid w:val="006368E6"/>
    <w:rsid w:val="00644090"/>
    <w:rsid w:val="00651D49"/>
    <w:rsid w:val="00655D33"/>
    <w:rsid w:val="006662CB"/>
    <w:rsid w:val="00670A65"/>
    <w:rsid w:val="00672A6B"/>
    <w:rsid w:val="006823B0"/>
    <w:rsid w:val="00683F5F"/>
    <w:rsid w:val="0068425D"/>
    <w:rsid w:val="006859E2"/>
    <w:rsid w:val="006871ED"/>
    <w:rsid w:val="006935BB"/>
    <w:rsid w:val="006A4EA8"/>
    <w:rsid w:val="006B5411"/>
    <w:rsid w:val="006F05CB"/>
    <w:rsid w:val="006F4ABB"/>
    <w:rsid w:val="006F5488"/>
    <w:rsid w:val="00713810"/>
    <w:rsid w:val="007170E3"/>
    <w:rsid w:val="007209BE"/>
    <w:rsid w:val="00722334"/>
    <w:rsid w:val="007276AE"/>
    <w:rsid w:val="007325BE"/>
    <w:rsid w:val="007372C2"/>
    <w:rsid w:val="00742A42"/>
    <w:rsid w:val="007438FD"/>
    <w:rsid w:val="00753235"/>
    <w:rsid w:val="007718EA"/>
    <w:rsid w:val="007844AC"/>
    <w:rsid w:val="007A325D"/>
    <w:rsid w:val="007A467A"/>
    <w:rsid w:val="007B3E72"/>
    <w:rsid w:val="007C5DC8"/>
    <w:rsid w:val="007C5EBC"/>
    <w:rsid w:val="007D0761"/>
    <w:rsid w:val="007E0338"/>
    <w:rsid w:val="007E3B89"/>
    <w:rsid w:val="007E4459"/>
    <w:rsid w:val="00834406"/>
    <w:rsid w:val="00835217"/>
    <w:rsid w:val="008454A1"/>
    <w:rsid w:val="00845EE7"/>
    <w:rsid w:val="008569A4"/>
    <w:rsid w:val="00863E91"/>
    <w:rsid w:val="00864D71"/>
    <w:rsid w:val="0086503C"/>
    <w:rsid w:val="00865662"/>
    <w:rsid w:val="0086572F"/>
    <w:rsid w:val="00880DC1"/>
    <w:rsid w:val="00882D50"/>
    <w:rsid w:val="00896FB7"/>
    <w:rsid w:val="008A41E2"/>
    <w:rsid w:val="008A4FA2"/>
    <w:rsid w:val="008B5028"/>
    <w:rsid w:val="008C0DCF"/>
    <w:rsid w:val="008C1560"/>
    <w:rsid w:val="008C7BEB"/>
    <w:rsid w:val="008D1EFE"/>
    <w:rsid w:val="008D2AEA"/>
    <w:rsid w:val="008D5E11"/>
    <w:rsid w:val="008D6112"/>
    <w:rsid w:val="008E2EF4"/>
    <w:rsid w:val="008F28A0"/>
    <w:rsid w:val="0090473F"/>
    <w:rsid w:val="00906EDE"/>
    <w:rsid w:val="00921197"/>
    <w:rsid w:val="00923A4A"/>
    <w:rsid w:val="00926B12"/>
    <w:rsid w:val="00926E78"/>
    <w:rsid w:val="0093167E"/>
    <w:rsid w:val="00933BA6"/>
    <w:rsid w:val="00942B4A"/>
    <w:rsid w:val="00944CE0"/>
    <w:rsid w:val="009666B5"/>
    <w:rsid w:val="00974E14"/>
    <w:rsid w:val="00992BC6"/>
    <w:rsid w:val="00992EAC"/>
    <w:rsid w:val="00994A98"/>
    <w:rsid w:val="009B1E8C"/>
    <w:rsid w:val="009B427D"/>
    <w:rsid w:val="009B4AFF"/>
    <w:rsid w:val="009C2B02"/>
    <w:rsid w:val="009D204E"/>
    <w:rsid w:val="009D6D3B"/>
    <w:rsid w:val="009E3560"/>
    <w:rsid w:val="00A10E87"/>
    <w:rsid w:val="00A117D6"/>
    <w:rsid w:val="00A230E2"/>
    <w:rsid w:val="00A2573A"/>
    <w:rsid w:val="00A35DA8"/>
    <w:rsid w:val="00A36BCE"/>
    <w:rsid w:val="00A4644B"/>
    <w:rsid w:val="00A6329F"/>
    <w:rsid w:val="00A64B10"/>
    <w:rsid w:val="00A84D9B"/>
    <w:rsid w:val="00A85237"/>
    <w:rsid w:val="00AA21AA"/>
    <w:rsid w:val="00AA450C"/>
    <w:rsid w:val="00AA5710"/>
    <w:rsid w:val="00AB61E5"/>
    <w:rsid w:val="00AD40BF"/>
    <w:rsid w:val="00AD50B6"/>
    <w:rsid w:val="00AD7143"/>
    <w:rsid w:val="00AD7DD2"/>
    <w:rsid w:val="00AE3ABC"/>
    <w:rsid w:val="00AF6017"/>
    <w:rsid w:val="00B00BF9"/>
    <w:rsid w:val="00B16540"/>
    <w:rsid w:val="00B23FAC"/>
    <w:rsid w:val="00B261F6"/>
    <w:rsid w:val="00B30BE7"/>
    <w:rsid w:val="00B30DD5"/>
    <w:rsid w:val="00B30E89"/>
    <w:rsid w:val="00B36C82"/>
    <w:rsid w:val="00B36FC8"/>
    <w:rsid w:val="00B545D6"/>
    <w:rsid w:val="00B5474A"/>
    <w:rsid w:val="00B6674C"/>
    <w:rsid w:val="00B70049"/>
    <w:rsid w:val="00B774A3"/>
    <w:rsid w:val="00B954BF"/>
    <w:rsid w:val="00BA27DF"/>
    <w:rsid w:val="00BA2A6D"/>
    <w:rsid w:val="00BB0DA8"/>
    <w:rsid w:val="00BC614C"/>
    <w:rsid w:val="00BD18ED"/>
    <w:rsid w:val="00BD4E9A"/>
    <w:rsid w:val="00BD7F12"/>
    <w:rsid w:val="00BF3D9F"/>
    <w:rsid w:val="00BF51D4"/>
    <w:rsid w:val="00C05043"/>
    <w:rsid w:val="00C06BE4"/>
    <w:rsid w:val="00C06CDE"/>
    <w:rsid w:val="00C06D7E"/>
    <w:rsid w:val="00C075DF"/>
    <w:rsid w:val="00C1781E"/>
    <w:rsid w:val="00C23863"/>
    <w:rsid w:val="00C3454D"/>
    <w:rsid w:val="00C36AC8"/>
    <w:rsid w:val="00C70BB4"/>
    <w:rsid w:val="00C71668"/>
    <w:rsid w:val="00C91427"/>
    <w:rsid w:val="00C95701"/>
    <w:rsid w:val="00CA55EE"/>
    <w:rsid w:val="00CE3DAA"/>
    <w:rsid w:val="00CE5FC1"/>
    <w:rsid w:val="00CE6A97"/>
    <w:rsid w:val="00CF53DA"/>
    <w:rsid w:val="00D012AF"/>
    <w:rsid w:val="00D03109"/>
    <w:rsid w:val="00D03206"/>
    <w:rsid w:val="00D0658D"/>
    <w:rsid w:val="00D10F1B"/>
    <w:rsid w:val="00D12A30"/>
    <w:rsid w:val="00D17A42"/>
    <w:rsid w:val="00D26F2E"/>
    <w:rsid w:val="00D26F67"/>
    <w:rsid w:val="00D341CC"/>
    <w:rsid w:val="00D35CBA"/>
    <w:rsid w:val="00D4702D"/>
    <w:rsid w:val="00D472F1"/>
    <w:rsid w:val="00D57C38"/>
    <w:rsid w:val="00D6295E"/>
    <w:rsid w:val="00D71D0B"/>
    <w:rsid w:val="00D80AAF"/>
    <w:rsid w:val="00D838DB"/>
    <w:rsid w:val="00D840A9"/>
    <w:rsid w:val="00D974DD"/>
    <w:rsid w:val="00D97E41"/>
    <w:rsid w:val="00DB2180"/>
    <w:rsid w:val="00DC22DA"/>
    <w:rsid w:val="00DD0F3D"/>
    <w:rsid w:val="00DD53B0"/>
    <w:rsid w:val="00DE7D7D"/>
    <w:rsid w:val="00DF583A"/>
    <w:rsid w:val="00E12C72"/>
    <w:rsid w:val="00E15A4F"/>
    <w:rsid w:val="00E426E8"/>
    <w:rsid w:val="00E46FD0"/>
    <w:rsid w:val="00E5391D"/>
    <w:rsid w:val="00E55A57"/>
    <w:rsid w:val="00E6006B"/>
    <w:rsid w:val="00E649CE"/>
    <w:rsid w:val="00E65AC6"/>
    <w:rsid w:val="00E66E6D"/>
    <w:rsid w:val="00E7086C"/>
    <w:rsid w:val="00E72B64"/>
    <w:rsid w:val="00E73BE3"/>
    <w:rsid w:val="00E74A4F"/>
    <w:rsid w:val="00E8207A"/>
    <w:rsid w:val="00E8631A"/>
    <w:rsid w:val="00EA6297"/>
    <w:rsid w:val="00ED0A12"/>
    <w:rsid w:val="00EE1733"/>
    <w:rsid w:val="00EF4698"/>
    <w:rsid w:val="00F076AD"/>
    <w:rsid w:val="00F12469"/>
    <w:rsid w:val="00F14771"/>
    <w:rsid w:val="00F267A0"/>
    <w:rsid w:val="00F30C94"/>
    <w:rsid w:val="00F3148F"/>
    <w:rsid w:val="00F32FB9"/>
    <w:rsid w:val="00F3370C"/>
    <w:rsid w:val="00F3423E"/>
    <w:rsid w:val="00F51BEC"/>
    <w:rsid w:val="00F530DE"/>
    <w:rsid w:val="00F5380F"/>
    <w:rsid w:val="00F60043"/>
    <w:rsid w:val="00F62BB9"/>
    <w:rsid w:val="00F63B7C"/>
    <w:rsid w:val="00F7458F"/>
    <w:rsid w:val="00F90592"/>
    <w:rsid w:val="00F90832"/>
    <w:rsid w:val="00F9262D"/>
    <w:rsid w:val="00FA230B"/>
    <w:rsid w:val="00FB07E4"/>
    <w:rsid w:val="00FB087B"/>
    <w:rsid w:val="00FD4593"/>
    <w:rsid w:val="00FE450C"/>
    <w:rsid w:val="00FF4214"/>
    <w:rsid w:val="406E3F49"/>
    <w:rsid w:val="5B51550E"/>
    <w:rsid w:val="65B7F3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65425"/>
  <w15:docId w15:val="{0BDC2E52-9381-41D7-923E-8E236DE2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de-DE"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3E7CB8"/>
    <w:pPr>
      <w:ind w:left="720"/>
      <w:contextualSpacing/>
    </w:pPr>
  </w:style>
  <w:style w:type="character" w:styleId="CommentReference">
    <w:name w:val="annotation reference"/>
    <w:basedOn w:val="DefaultParagraphFont"/>
    <w:uiPriority w:val="99"/>
    <w:semiHidden/>
    <w:unhideWhenUsed/>
    <w:rsid w:val="003E7CB8"/>
    <w:rPr>
      <w:sz w:val="16"/>
      <w:szCs w:val="16"/>
    </w:rPr>
  </w:style>
  <w:style w:type="paragraph" w:styleId="CommentText">
    <w:name w:val="annotation text"/>
    <w:basedOn w:val="Normal"/>
    <w:link w:val="CommentTextChar"/>
    <w:uiPriority w:val="99"/>
    <w:semiHidden/>
    <w:unhideWhenUsed/>
    <w:rsid w:val="003E7CB8"/>
    <w:pPr>
      <w:spacing w:line="240" w:lineRule="auto"/>
    </w:pPr>
    <w:rPr>
      <w:sz w:val="20"/>
      <w:szCs w:val="20"/>
    </w:rPr>
  </w:style>
  <w:style w:type="character" w:customStyle="1" w:styleId="CommentTextChar">
    <w:name w:val="Comment Text Char"/>
    <w:basedOn w:val="DefaultParagraphFont"/>
    <w:link w:val="CommentText"/>
    <w:uiPriority w:val="99"/>
    <w:semiHidden/>
    <w:rsid w:val="003E7CB8"/>
    <w:rPr>
      <w:sz w:val="20"/>
      <w:szCs w:val="20"/>
    </w:rPr>
  </w:style>
  <w:style w:type="paragraph" w:styleId="CommentSubject">
    <w:name w:val="annotation subject"/>
    <w:basedOn w:val="CommentText"/>
    <w:next w:val="CommentText"/>
    <w:link w:val="CommentSubjectChar"/>
    <w:uiPriority w:val="99"/>
    <w:semiHidden/>
    <w:unhideWhenUsed/>
    <w:rsid w:val="003E7CB8"/>
    <w:rPr>
      <w:b/>
      <w:bCs/>
    </w:rPr>
  </w:style>
  <w:style w:type="character" w:customStyle="1" w:styleId="CommentSubjectChar">
    <w:name w:val="Comment Subject Char"/>
    <w:basedOn w:val="CommentTextChar"/>
    <w:link w:val="CommentSubject"/>
    <w:uiPriority w:val="99"/>
    <w:semiHidden/>
    <w:rsid w:val="003E7CB8"/>
    <w:rPr>
      <w:b/>
      <w:bCs/>
      <w:sz w:val="20"/>
      <w:szCs w:val="20"/>
    </w:rPr>
  </w:style>
  <w:style w:type="paragraph" w:styleId="BalloonText">
    <w:name w:val="Balloon Text"/>
    <w:basedOn w:val="Normal"/>
    <w:link w:val="BalloonTextChar"/>
    <w:uiPriority w:val="99"/>
    <w:semiHidden/>
    <w:unhideWhenUsed/>
    <w:rsid w:val="003E7CB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CB8"/>
    <w:rPr>
      <w:rFonts w:ascii="Segoe UI" w:hAnsi="Segoe UI" w:cs="Segoe UI"/>
      <w:sz w:val="18"/>
      <w:szCs w:val="18"/>
    </w:rPr>
  </w:style>
  <w:style w:type="paragraph" w:styleId="Caption">
    <w:name w:val="caption"/>
    <w:basedOn w:val="Normal"/>
    <w:next w:val="Normal"/>
    <w:uiPriority w:val="35"/>
    <w:unhideWhenUsed/>
    <w:qFormat/>
    <w:rsid w:val="00F7458F"/>
    <w:pPr>
      <w:spacing w:after="200" w:line="240" w:lineRule="auto"/>
    </w:pPr>
    <w:rPr>
      <w:i/>
      <w:iCs/>
      <w:color w:val="1F497D" w:themeColor="text2"/>
      <w:sz w:val="18"/>
      <w:szCs w:val="18"/>
    </w:rPr>
  </w:style>
  <w:style w:type="paragraph" w:customStyle="1" w:styleId="EndNoteBibliographyTitle">
    <w:name w:val="EndNote Bibliography Title"/>
    <w:basedOn w:val="Normal"/>
    <w:link w:val="EndNoteBibliographyTitleZchn"/>
    <w:rsid w:val="00175C81"/>
    <w:pPr>
      <w:jc w:val="center"/>
    </w:pPr>
    <w:rPr>
      <w:noProof/>
      <w:lang w:val="de-DE"/>
    </w:rPr>
  </w:style>
  <w:style w:type="character" w:customStyle="1" w:styleId="EndNoteBibliographyTitleZchn">
    <w:name w:val="EndNote Bibliography Title Zchn"/>
    <w:basedOn w:val="DefaultParagraphFont"/>
    <w:link w:val="EndNoteBibliographyTitle"/>
    <w:rsid w:val="00175C81"/>
    <w:rPr>
      <w:noProof/>
      <w:lang w:val="de-DE"/>
    </w:rPr>
  </w:style>
  <w:style w:type="paragraph" w:customStyle="1" w:styleId="EndNoteBibliography">
    <w:name w:val="EndNote Bibliography"/>
    <w:basedOn w:val="Normal"/>
    <w:link w:val="EndNoteBibliographyZchn"/>
    <w:rsid w:val="00175C81"/>
    <w:pPr>
      <w:spacing w:line="240" w:lineRule="auto"/>
    </w:pPr>
    <w:rPr>
      <w:noProof/>
      <w:lang w:val="de-DE"/>
    </w:rPr>
  </w:style>
  <w:style w:type="character" w:customStyle="1" w:styleId="EndNoteBibliographyZchn">
    <w:name w:val="EndNote Bibliography Zchn"/>
    <w:basedOn w:val="DefaultParagraphFont"/>
    <w:link w:val="EndNoteBibliography"/>
    <w:rsid w:val="00175C81"/>
    <w:rPr>
      <w:noProof/>
      <w:lang w:val="de-DE"/>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character" w:styleId="Hyperlink">
    <w:name w:val="Hyperlink"/>
    <w:basedOn w:val="DefaultParagraphFont"/>
    <w:uiPriority w:val="99"/>
    <w:unhideWhenUsed/>
    <w:rsid w:val="000F7F45"/>
    <w:rPr>
      <w:color w:val="0000FF" w:themeColor="hyperlink"/>
      <w:u w:val="single"/>
    </w:rPr>
  </w:style>
  <w:style w:type="paragraph" w:styleId="Revision">
    <w:name w:val="Revision"/>
    <w:hidden/>
    <w:uiPriority w:val="99"/>
    <w:semiHidden/>
    <w:rsid w:val="00F9262D"/>
    <w:pPr>
      <w:spacing w:line="240" w:lineRule="auto"/>
    </w:pPr>
  </w:style>
  <w:style w:type="character" w:styleId="LineNumber">
    <w:name w:val="line number"/>
    <w:basedOn w:val="DefaultParagraphFont"/>
    <w:uiPriority w:val="99"/>
    <w:semiHidden/>
    <w:unhideWhenUsed/>
    <w:rsid w:val="00E46FD0"/>
  </w:style>
  <w:style w:type="character" w:styleId="UnresolvedMention">
    <w:name w:val="Unresolved Mention"/>
    <w:basedOn w:val="DefaultParagraphFont"/>
    <w:uiPriority w:val="99"/>
    <w:semiHidden/>
    <w:unhideWhenUsed/>
    <w:rsid w:val="00C05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88842">
      <w:bodyDiv w:val="1"/>
      <w:marLeft w:val="0"/>
      <w:marRight w:val="0"/>
      <w:marTop w:val="0"/>
      <w:marBottom w:val="0"/>
      <w:divBdr>
        <w:top w:val="none" w:sz="0" w:space="0" w:color="auto"/>
        <w:left w:val="none" w:sz="0" w:space="0" w:color="auto"/>
        <w:bottom w:val="none" w:sz="0" w:space="0" w:color="auto"/>
        <w:right w:val="none" w:sz="0" w:space="0" w:color="auto"/>
      </w:divBdr>
      <w:divsChild>
        <w:div w:id="1027218509">
          <w:marLeft w:val="0"/>
          <w:marRight w:val="0"/>
          <w:marTop w:val="0"/>
          <w:marBottom w:val="0"/>
          <w:divBdr>
            <w:top w:val="none" w:sz="0" w:space="0" w:color="auto"/>
            <w:left w:val="none" w:sz="0" w:space="0" w:color="auto"/>
            <w:bottom w:val="none" w:sz="0" w:space="0" w:color="auto"/>
            <w:right w:val="none" w:sz="0" w:space="0" w:color="auto"/>
          </w:divBdr>
        </w:div>
        <w:div w:id="936056205">
          <w:marLeft w:val="0"/>
          <w:marRight w:val="0"/>
          <w:marTop w:val="0"/>
          <w:marBottom w:val="0"/>
          <w:divBdr>
            <w:top w:val="none" w:sz="0" w:space="0" w:color="auto"/>
            <w:left w:val="none" w:sz="0" w:space="0" w:color="auto"/>
            <w:bottom w:val="none" w:sz="0" w:space="0" w:color="auto"/>
            <w:right w:val="none" w:sz="0" w:space="0" w:color="auto"/>
          </w:divBdr>
        </w:div>
        <w:div w:id="1598830561">
          <w:marLeft w:val="0"/>
          <w:marRight w:val="0"/>
          <w:marTop w:val="0"/>
          <w:marBottom w:val="0"/>
          <w:divBdr>
            <w:top w:val="none" w:sz="0" w:space="0" w:color="auto"/>
            <w:left w:val="none" w:sz="0" w:space="0" w:color="auto"/>
            <w:bottom w:val="none" w:sz="0" w:space="0" w:color="auto"/>
            <w:right w:val="none" w:sz="0" w:space="0" w:color="auto"/>
          </w:divBdr>
        </w:div>
        <w:div w:id="1294093348">
          <w:marLeft w:val="0"/>
          <w:marRight w:val="0"/>
          <w:marTop w:val="0"/>
          <w:marBottom w:val="0"/>
          <w:divBdr>
            <w:top w:val="none" w:sz="0" w:space="0" w:color="auto"/>
            <w:left w:val="none" w:sz="0" w:space="0" w:color="auto"/>
            <w:bottom w:val="none" w:sz="0" w:space="0" w:color="auto"/>
            <w:right w:val="none" w:sz="0" w:space="0" w:color="auto"/>
          </w:divBdr>
        </w:div>
      </w:divsChild>
    </w:div>
    <w:div w:id="387538213">
      <w:bodyDiv w:val="1"/>
      <w:marLeft w:val="0"/>
      <w:marRight w:val="0"/>
      <w:marTop w:val="0"/>
      <w:marBottom w:val="0"/>
      <w:divBdr>
        <w:top w:val="none" w:sz="0" w:space="0" w:color="auto"/>
        <w:left w:val="none" w:sz="0" w:space="0" w:color="auto"/>
        <w:bottom w:val="none" w:sz="0" w:space="0" w:color="auto"/>
        <w:right w:val="none" w:sz="0" w:space="0" w:color="auto"/>
      </w:divBdr>
      <w:divsChild>
        <w:div w:id="1076975197">
          <w:marLeft w:val="0"/>
          <w:marRight w:val="0"/>
          <w:marTop w:val="0"/>
          <w:marBottom w:val="0"/>
          <w:divBdr>
            <w:top w:val="none" w:sz="0" w:space="0" w:color="auto"/>
            <w:left w:val="none" w:sz="0" w:space="0" w:color="auto"/>
            <w:bottom w:val="none" w:sz="0" w:space="0" w:color="auto"/>
            <w:right w:val="none" w:sz="0" w:space="0" w:color="auto"/>
          </w:divBdr>
        </w:div>
        <w:div w:id="1261261140">
          <w:marLeft w:val="0"/>
          <w:marRight w:val="0"/>
          <w:marTop w:val="0"/>
          <w:marBottom w:val="0"/>
          <w:divBdr>
            <w:top w:val="none" w:sz="0" w:space="0" w:color="auto"/>
            <w:left w:val="none" w:sz="0" w:space="0" w:color="auto"/>
            <w:bottom w:val="none" w:sz="0" w:space="0" w:color="auto"/>
            <w:right w:val="none" w:sz="0" w:space="0" w:color="auto"/>
          </w:divBdr>
        </w:div>
      </w:divsChild>
    </w:div>
    <w:div w:id="1020352837">
      <w:bodyDiv w:val="1"/>
      <w:marLeft w:val="0"/>
      <w:marRight w:val="0"/>
      <w:marTop w:val="0"/>
      <w:marBottom w:val="0"/>
      <w:divBdr>
        <w:top w:val="none" w:sz="0" w:space="0" w:color="auto"/>
        <w:left w:val="none" w:sz="0" w:space="0" w:color="auto"/>
        <w:bottom w:val="none" w:sz="0" w:space="0" w:color="auto"/>
        <w:right w:val="none" w:sz="0" w:space="0" w:color="auto"/>
      </w:divBdr>
      <w:divsChild>
        <w:div w:id="841624148">
          <w:marLeft w:val="0"/>
          <w:marRight w:val="0"/>
          <w:marTop w:val="0"/>
          <w:marBottom w:val="0"/>
          <w:divBdr>
            <w:top w:val="none" w:sz="0" w:space="0" w:color="auto"/>
            <w:left w:val="none" w:sz="0" w:space="0" w:color="auto"/>
            <w:bottom w:val="none" w:sz="0" w:space="0" w:color="auto"/>
            <w:right w:val="none" w:sz="0" w:space="0" w:color="auto"/>
          </w:divBdr>
        </w:div>
        <w:div w:id="1892644577">
          <w:marLeft w:val="0"/>
          <w:marRight w:val="0"/>
          <w:marTop w:val="0"/>
          <w:marBottom w:val="0"/>
          <w:divBdr>
            <w:top w:val="none" w:sz="0" w:space="0" w:color="auto"/>
            <w:left w:val="none" w:sz="0" w:space="0" w:color="auto"/>
            <w:bottom w:val="none" w:sz="0" w:space="0" w:color="auto"/>
            <w:right w:val="none" w:sz="0" w:space="0" w:color="auto"/>
          </w:divBdr>
        </w:div>
        <w:div w:id="1254585298">
          <w:marLeft w:val="0"/>
          <w:marRight w:val="0"/>
          <w:marTop w:val="0"/>
          <w:marBottom w:val="0"/>
          <w:divBdr>
            <w:top w:val="none" w:sz="0" w:space="0" w:color="auto"/>
            <w:left w:val="none" w:sz="0" w:space="0" w:color="auto"/>
            <w:bottom w:val="none" w:sz="0" w:space="0" w:color="auto"/>
            <w:right w:val="none" w:sz="0" w:space="0" w:color="auto"/>
          </w:divBdr>
        </w:div>
        <w:div w:id="1467503637">
          <w:marLeft w:val="0"/>
          <w:marRight w:val="0"/>
          <w:marTop w:val="0"/>
          <w:marBottom w:val="0"/>
          <w:divBdr>
            <w:top w:val="none" w:sz="0" w:space="0" w:color="auto"/>
            <w:left w:val="none" w:sz="0" w:space="0" w:color="auto"/>
            <w:bottom w:val="none" w:sz="0" w:space="0" w:color="auto"/>
            <w:right w:val="none" w:sz="0" w:space="0" w:color="auto"/>
          </w:divBdr>
        </w:div>
      </w:divsChild>
    </w:div>
    <w:div w:id="1329404452">
      <w:bodyDiv w:val="1"/>
      <w:marLeft w:val="0"/>
      <w:marRight w:val="0"/>
      <w:marTop w:val="0"/>
      <w:marBottom w:val="0"/>
      <w:divBdr>
        <w:top w:val="none" w:sz="0" w:space="0" w:color="auto"/>
        <w:left w:val="none" w:sz="0" w:space="0" w:color="auto"/>
        <w:bottom w:val="none" w:sz="0" w:space="0" w:color="auto"/>
        <w:right w:val="none" w:sz="0" w:space="0" w:color="auto"/>
      </w:divBdr>
      <w:divsChild>
        <w:div w:id="1437217509">
          <w:marLeft w:val="0"/>
          <w:marRight w:val="0"/>
          <w:marTop w:val="0"/>
          <w:marBottom w:val="0"/>
          <w:divBdr>
            <w:top w:val="none" w:sz="0" w:space="0" w:color="auto"/>
            <w:left w:val="none" w:sz="0" w:space="0" w:color="auto"/>
            <w:bottom w:val="none" w:sz="0" w:space="0" w:color="auto"/>
            <w:right w:val="none" w:sz="0" w:space="0" w:color="auto"/>
          </w:divBdr>
        </w:div>
        <w:div w:id="431978819">
          <w:marLeft w:val="0"/>
          <w:marRight w:val="0"/>
          <w:marTop w:val="0"/>
          <w:marBottom w:val="0"/>
          <w:divBdr>
            <w:top w:val="none" w:sz="0" w:space="0" w:color="auto"/>
            <w:left w:val="none" w:sz="0" w:space="0" w:color="auto"/>
            <w:bottom w:val="none" w:sz="0" w:space="0" w:color="auto"/>
            <w:right w:val="none" w:sz="0" w:space="0" w:color="auto"/>
          </w:divBdr>
        </w:div>
        <w:div w:id="1014385057">
          <w:marLeft w:val="0"/>
          <w:marRight w:val="0"/>
          <w:marTop w:val="0"/>
          <w:marBottom w:val="0"/>
          <w:divBdr>
            <w:top w:val="none" w:sz="0" w:space="0" w:color="auto"/>
            <w:left w:val="none" w:sz="0" w:space="0" w:color="auto"/>
            <w:bottom w:val="none" w:sz="0" w:space="0" w:color="auto"/>
            <w:right w:val="none" w:sz="0" w:space="0" w:color="auto"/>
          </w:divBdr>
        </w:div>
        <w:div w:id="1263100834">
          <w:marLeft w:val="0"/>
          <w:marRight w:val="0"/>
          <w:marTop w:val="0"/>
          <w:marBottom w:val="0"/>
          <w:divBdr>
            <w:top w:val="none" w:sz="0" w:space="0" w:color="auto"/>
            <w:left w:val="none" w:sz="0" w:space="0" w:color="auto"/>
            <w:bottom w:val="none" w:sz="0" w:space="0" w:color="auto"/>
            <w:right w:val="none" w:sz="0" w:space="0" w:color="auto"/>
          </w:divBdr>
        </w:div>
        <w:div w:id="1586186807">
          <w:marLeft w:val="0"/>
          <w:marRight w:val="0"/>
          <w:marTop w:val="0"/>
          <w:marBottom w:val="0"/>
          <w:divBdr>
            <w:top w:val="none" w:sz="0" w:space="0" w:color="auto"/>
            <w:left w:val="none" w:sz="0" w:space="0" w:color="auto"/>
            <w:bottom w:val="none" w:sz="0" w:space="0" w:color="auto"/>
            <w:right w:val="none" w:sz="0" w:space="0" w:color="auto"/>
          </w:divBdr>
        </w:div>
        <w:div w:id="1332099014">
          <w:marLeft w:val="0"/>
          <w:marRight w:val="0"/>
          <w:marTop w:val="0"/>
          <w:marBottom w:val="0"/>
          <w:divBdr>
            <w:top w:val="none" w:sz="0" w:space="0" w:color="auto"/>
            <w:left w:val="none" w:sz="0" w:space="0" w:color="auto"/>
            <w:bottom w:val="none" w:sz="0" w:space="0" w:color="auto"/>
            <w:right w:val="none" w:sz="0" w:space="0" w:color="auto"/>
          </w:divBdr>
        </w:div>
        <w:div w:id="1221792718">
          <w:marLeft w:val="0"/>
          <w:marRight w:val="0"/>
          <w:marTop w:val="0"/>
          <w:marBottom w:val="0"/>
          <w:divBdr>
            <w:top w:val="none" w:sz="0" w:space="0" w:color="auto"/>
            <w:left w:val="none" w:sz="0" w:space="0" w:color="auto"/>
            <w:bottom w:val="none" w:sz="0" w:space="0" w:color="auto"/>
            <w:right w:val="none" w:sz="0" w:space="0" w:color="auto"/>
          </w:divBdr>
        </w:div>
      </w:divsChild>
    </w:div>
    <w:div w:id="1431731712">
      <w:bodyDiv w:val="1"/>
      <w:marLeft w:val="0"/>
      <w:marRight w:val="0"/>
      <w:marTop w:val="0"/>
      <w:marBottom w:val="0"/>
      <w:divBdr>
        <w:top w:val="none" w:sz="0" w:space="0" w:color="auto"/>
        <w:left w:val="none" w:sz="0" w:space="0" w:color="auto"/>
        <w:bottom w:val="none" w:sz="0" w:space="0" w:color="auto"/>
        <w:right w:val="none" w:sz="0" w:space="0" w:color="auto"/>
      </w:divBdr>
      <w:divsChild>
        <w:div w:id="1517841408">
          <w:marLeft w:val="0"/>
          <w:marRight w:val="0"/>
          <w:marTop w:val="0"/>
          <w:marBottom w:val="0"/>
          <w:divBdr>
            <w:top w:val="none" w:sz="0" w:space="0" w:color="auto"/>
            <w:left w:val="none" w:sz="0" w:space="0" w:color="auto"/>
            <w:bottom w:val="none" w:sz="0" w:space="0" w:color="auto"/>
            <w:right w:val="none" w:sz="0" w:space="0" w:color="auto"/>
          </w:divBdr>
        </w:div>
        <w:div w:id="1380130349">
          <w:marLeft w:val="0"/>
          <w:marRight w:val="0"/>
          <w:marTop w:val="0"/>
          <w:marBottom w:val="0"/>
          <w:divBdr>
            <w:top w:val="none" w:sz="0" w:space="0" w:color="auto"/>
            <w:left w:val="none" w:sz="0" w:space="0" w:color="auto"/>
            <w:bottom w:val="none" w:sz="0" w:space="0" w:color="auto"/>
            <w:right w:val="none" w:sz="0" w:space="0" w:color="auto"/>
          </w:divBdr>
        </w:div>
        <w:div w:id="1114135059">
          <w:marLeft w:val="0"/>
          <w:marRight w:val="0"/>
          <w:marTop w:val="0"/>
          <w:marBottom w:val="0"/>
          <w:divBdr>
            <w:top w:val="none" w:sz="0" w:space="0" w:color="auto"/>
            <w:left w:val="none" w:sz="0" w:space="0" w:color="auto"/>
            <w:bottom w:val="none" w:sz="0" w:space="0" w:color="auto"/>
            <w:right w:val="none" w:sz="0" w:space="0" w:color="auto"/>
          </w:divBdr>
        </w:div>
        <w:div w:id="698510756">
          <w:marLeft w:val="0"/>
          <w:marRight w:val="0"/>
          <w:marTop w:val="0"/>
          <w:marBottom w:val="0"/>
          <w:divBdr>
            <w:top w:val="none" w:sz="0" w:space="0" w:color="auto"/>
            <w:left w:val="none" w:sz="0" w:space="0" w:color="auto"/>
            <w:bottom w:val="none" w:sz="0" w:space="0" w:color="auto"/>
            <w:right w:val="none" w:sz="0" w:space="0" w:color="auto"/>
          </w:divBdr>
        </w:div>
      </w:divsChild>
    </w:div>
    <w:div w:id="1935943349">
      <w:bodyDiv w:val="1"/>
      <w:marLeft w:val="0"/>
      <w:marRight w:val="0"/>
      <w:marTop w:val="0"/>
      <w:marBottom w:val="0"/>
      <w:divBdr>
        <w:top w:val="none" w:sz="0" w:space="0" w:color="auto"/>
        <w:left w:val="none" w:sz="0" w:space="0" w:color="auto"/>
        <w:bottom w:val="none" w:sz="0" w:space="0" w:color="auto"/>
        <w:right w:val="none" w:sz="0" w:space="0" w:color="auto"/>
      </w:divBdr>
    </w:div>
    <w:div w:id="2069104639">
      <w:bodyDiv w:val="1"/>
      <w:marLeft w:val="0"/>
      <w:marRight w:val="0"/>
      <w:marTop w:val="0"/>
      <w:marBottom w:val="0"/>
      <w:divBdr>
        <w:top w:val="none" w:sz="0" w:space="0" w:color="auto"/>
        <w:left w:val="none" w:sz="0" w:space="0" w:color="auto"/>
        <w:bottom w:val="none" w:sz="0" w:space="0" w:color="auto"/>
        <w:right w:val="none" w:sz="0" w:space="0" w:color="auto"/>
      </w:divBdr>
      <w:divsChild>
        <w:div w:id="87047516">
          <w:marLeft w:val="0"/>
          <w:marRight w:val="0"/>
          <w:marTop w:val="0"/>
          <w:marBottom w:val="0"/>
          <w:divBdr>
            <w:top w:val="none" w:sz="0" w:space="0" w:color="auto"/>
            <w:left w:val="none" w:sz="0" w:space="0" w:color="auto"/>
            <w:bottom w:val="none" w:sz="0" w:space="0" w:color="auto"/>
            <w:right w:val="none" w:sz="0" w:space="0" w:color="auto"/>
          </w:divBdr>
        </w:div>
        <w:div w:id="2126187916">
          <w:marLeft w:val="0"/>
          <w:marRight w:val="0"/>
          <w:marTop w:val="0"/>
          <w:marBottom w:val="0"/>
          <w:divBdr>
            <w:top w:val="none" w:sz="0" w:space="0" w:color="auto"/>
            <w:left w:val="none" w:sz="0" w:space="0" w:color="auto"/>
            <w:bottom w:val="none" w:sz="0" w:space="0" w:color="auto"/>
            <w:right w:val="none" w:sz="0" w:space="0" w:color="auto"/>
          </w:divBdr>
        </w:div>
        <w:div w:id="1345865016">
          <w:marLeft w:val="0"/>
          <w:marRight w:val="0"/>
          <w:marTop w:val="0"/>
          <w:marBottom w:val="0"/>
          <w:divBdr>
            <w:top w:val="none" w:sz="0" w:space="0" w:color="auto"/>
            <w:left w:val="none" w:sz="0" w:space="0" w:color="auto"/>
            <w:bottom w:val="none" w:sz="0" w:space="0" w:color="auto"/>
            <w:right w:val="none" w:sz="0" w:space="0" w:color="auto"/>
          </w:divBdr>
        </w:div>
        <w:div w:id="264001586">
          <w:marLeft w:val="0"/>
          <w:marRight w:val="0"/>
          <w:marTop w:val="0"/>
          <w:marBottom w:val="0"/>
          <w:divBdr>
            <w:top w:val="none" w:sz="0" w:space="0" w:color="auto"/>
            <w:left w:val="none" w:sz="0" w:space="0" w:color="auto"/>
            <w:bottom w:val="none" w:sz="0" w:space="0" w:color="auto"/>
            <w:right w:val="none" w:sz="0" w:space="0" w:color="auto"/>
          </w:divBdr>
        </w:div>
        <w:div w:id="104271075">
          <w:marLeft w:val="0"/>
          <w:marRight w:val="0"/>
          <w:marTop w:val="0"/>
          <w:marBottom w:val="0"/>
          <w:divBdr>
            <w:top w:val="none" w:sz="0" w:space="0" w:color="auto"/>
            <w:left w:val="none" w:sz="0" w:space="0" w:color="auto"/>
            <w:bottom w:val="none" w:sz="0" w:space="0" w:color="auto"/>
            <w:right w:val="none" w:sz="0" w:space="0" w:color="auto"/>
          </w:divBdr>
        </w:div>
        <w:div w:id="1591036322">
          <w:marLeft w:val="0"/>
          <w:marRight w:val="0"/>
          <w:marTop w:val="0"/>
          <w:marBottom w:val="0"/>
          <w:divBdr>
            <w:top w:val="none" w:sz="0" w:space="0" w:color="auto"/>
            <w:left w:val="none" w:sz="0" w:space="0" w:color="auto"/>
            <w:bottom w:val="none" w:sz="0" w:space="0" w:color="auto"/>
            <w:right w:val="none" w:sz="0" w:space="0" w:color="auto"/>
          </w:divBdr>
        </w:div>
      </w:divsChild>
    </w:div>
    <w:div w:id="2090881836">
      <w:bodyDiv w:val="1"/>
      <w:marLeft w:val="0"/>
      <w:marRight w:val="0"/>
      <w:marTop w:val="0"/>
      <w:marBottom w:val="0"/>
      <w:divBdr>
        <w:top w:val="none" w:sz="0" w:space="0" w:color="auto"/>
        <w:left w:val="none" w:sz="0" w:space="0" w:color="auto"/>
        <w:bottom w:val="none" w:sz="0" w:space="0" w:color="auto"/>
        <w:right w:val="none" w:sz="0" w:space="0" w:color="auto"/>
      </w:divBdr>
      <w:divsChild>
        <w:div w:id="2123916197">
          <w:marLeft w:val="0"/>
          <w:marRight w:val="0"/>
          <w:marTop w:val="0"/>
          <w:marBottom w:val="0"/>
          <w:divBdr>
            <w:top w:val="none" w:sz="0" w:space="0" w:color="auto"/>
            <w:left w:val="none" w:sz="0" w:space="0" w:color="auto"/>
            <w:bottom w:val="none" w:sz="0" w:space="0" w:color="auto"/>
            <w:right w:val="none" w:sz="0" w:space="0" w:color="auto"/>
          </w:divBdr>
        </w:div>
        <w:div w:id="1386677756">
          <w:marLeft w:val="0"/>
          <w:marRight w:val="0"/>
          <w:marTop w:val="0"/>
          <w:marBottom w:val="0"/>
          <w:divBdr>
            <w:top w:val="none" w:sz="0" w:space="0" w:color="auto"/>
            <w:left w:val="none" w:sz="0" w:space="0" w:color="auto"/>
            <w:bottom w:val="none" w:sz="0" w:space="0" w:color="auto"/>
            <w:right w:val="none" w:sz="0" w:space="0" w:color="auto"/>
          </w:divBdr>
        </w:div>
        <w:div w:id="547029410">
          <w:marLeft w:val="0"/>
          <w:marRight w:val="0"/>
          <w:marTop w:val="0"/>
          <w:marBottom w:val="0"/>
          <w:divBdr>
            <w:top w:val="none" w:sz="0" w:space="0" w:color="auto"/>
            <w:left w:val="none" w:sz="0" w:space="0" w:color="auto"/>
            <w:bottom w:val="none" w:sz="0" w:space="0" w:color="auto"/>
            <w:right w:val="none" w:sz="0" w:space="0" w:color="auto"/>
          </w:divBdr>
        </w:div>
        <w:div w:id="528102097">
          <w:marLeft w:val="0"/>
          <w:marRight w:val="0"/>
          <w:marTop w:val="0"/>
          <w:marBottom w:val="0"/>
          <w:divBdr>
            <w:top w:val="none" w:sz="0" w:space="0" w:color="auto"/>
            <w:left w:val="none" w:sz="0" w:space="0" w:color="auto"/>
            <w:bottom w:val="none" w:sz="0" w:space="0" w:color="auto"/>
            <w:right w:val="none" w:sz="0" w:space="0" w:color="auto"/>
          </w:divBdr>
        </w:div>
        <w:div w:id="5047069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bian.Kriegel@bfr.bund.de" TargetMode="External"/><Relationship Id="rId13" Type="http://schemas.openxmlformats.org/officeDocument/2006/relationships/hyperlink" Target="mailto:niesner@drfz.de" TargetMode="External"/><Relationship Id="rId18" Type="http://schemas.openxmlformats.org/officeDocument/2006/relationships/hyperlink" Target="https://github.com/zcseresn/ShapeAnalysi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hauser@drfz.de" TargetMode="External"/><Relationship Id="rId17" Type="http://schemas.openxmlformats.org/officeDocument/2006/relationships/hyperlink" Target="http://imagejdocu.tudor.lu/doku.php?id=plugin:segmentation:active_contour:start" TargetMode="External"/><Relationship Id="rId2" Type="http://schemas.openxmlformats.org/officeDocument/2006/relationships/numbering" Target="numbering.xml"/><Relationship Id="rId16" Type="http://schemas.openxmlformats.org/officeDocument/2006/relationships/hyperlink" Target="https://github.com/zcseresn/ShapeAnalysi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mon.bayerl@charite.de" TargetMode="External"/><Relationship Id="rId5" Type="http://schemas.openxmlformats.org/officeDocument/2006/relationships/webSettings" Target="webSettings.xml"/><Relationship Id="rId15" Type="http://schemas.openxmlformats.org/officeDocument/2006/relationships/hyperlink" Target="mailto:Zoltan.Cseresnyes@hki-jena.de" TargetMode="External"/><Relationship Id="rId23" Type="http://schemas.openxmlformats.org/officeDocument/2006/relationships/theme" Target="theme/theme1.xml"/><Relationship Id="rId10" Type="http://schemas.openxmlformats.org/officeDocument/2006/relationships/hyperlink" Target="mailto:sarmadi@drfz.de" TargetMode="External"/><Relationship Id="rId19" Type="http://schemas.openxmlformats.org/officeDocument/2006/relationships/hyperlink" Target="https://github.com/zcseresn/ShapeAnalysis" TargetMode="External"/><Relationship Id="rId4" Type="http://schemas.openxmlformats.org/officeDocument/2006/relationships/settings" Target="settings.xml"/><Relationship Id="rId9" Type="http://schemas.openxmlformats.org/officeDocument/2006/relationships/hyperlink" Target="mailto:Ralf.Koehler@drfz.de" TargetMode="External"/><Relationship Id="rId14" Type="http://schemas.openxmlformats.org/officeDocument/2006/relationships/hyperlink" Target="mailto:andreas.luch@bfr.bund.d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6C024-2626-459C-A524-CDFAEFCCA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13</Pages>
  <Words>9364</Words>
  <Characters>53379</Characters>
  <Application>Microsoft Office Word</Application>
  <DocSecurity>0</DocSecurity>
  <Lines>444</Lines>
  <Paragraphs>125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Bundesinstitut fuer Risikobewertung</Company>
  <LinksUpToDate>false</LinksUpToDate>
  <CharactersWithSpaces>62618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Herr Fabian Kriegel</dc:creator>
  <cp:lastModifiedBy>Nam Nguyen</cp:lastModifiedBy>
  <cp:revision>23</cp:revision>
  <dcterms:created xsi:type="dcterms:W3CDTF">2018-07-06T10:01:00Z</dcterms:created>
  <dcterms:modified xsi:type="dcterms:W3CDTF">2018-07-18T18:01:00Z</dcterms:modified>
</cp:coreProperties>
</file>