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869BE9" w14:textId="77777777" w:rsidR="002F0AD6" w:rsidRPr="001F4D8A" w:rsidRDefault="002F0AD6" w:rsidP="002F0AD6">
      <w:pPr>
        <w:pStyle w:val="BodyText"/>
        <w:jc w:val="center"/>
        <w:outlineLvl w:val="0"/>
        <w:rPr>
          <w:rFonts w:ascii="Helvetica" w:hAnsi="Helvetica"/>
          <w:b/>
          <w:i w:val="0"/>
          <w:color w:val="0070C0"/>
          <w:sz w:val="22"/>
        </w:rPr>
      </w:pPr>
      <w:r w:rsidRPr="001F4D8A">
        <w:rPr>
          <w:rFonts w:ascii="Helvetica" w:hAnsi="Helvetica"/>
          <w:b/>
          <w:i w:val="0"/>
          <w:color w:val="0070C0"/>
          <w:sz w:val="22"/>
        </w:rPr>
        <w:t>APPROVED FILMING SHOTLIST</w:t>
      </w:r>
    </w:p>
    <w:p w14:paraId="5F183E1E" w14:textId="77777777" w:rsidR="005E2C4B" w:rsidRDefault="005E2C4B">
      <w:pPr>
        <w:pStyle w:val="BodyText"/>
        <w:rPr>
          <w:rFonts w:ascii="Helvetica" w:eastAsia="Helvetica" w:hAnsi="Helvetica" w:cs="Helvetica"/>
          <w:b/>
          <w:bCs/>
          <w:i w:val="0"/>
          <w:iCs w:val="0"/>
          <w:sz w:val="22"/>
          <w:szCs w:val="22"/>
        </w:rPr>
      </w:pPr>
    </w:p>
    <w:p w14:paraId="4013E422" w14:textId="77777777" w:rsidR="005E2C4B" w:rsidRDefault="000513F0">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58536</w:t>
      </w:r>
    </w:p>
    <w:p w14:paraId="5623C105" w14:textId="77777777" w:rsidR="005E2C4B" w:rsidRDefault="000513F0">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w:t>
      </w:r>
      <w:commentRangeStart w:id="0"/>
      <w:r>
        <w:rPr>
          <w:rFonts w:ascii="Helvetica" w:hAnsi="Helvetica"/>
          <w:b/>
          <w:bCs/>
          <w:i w:val="0"/>
          <w:iCs w:val="0"/>
          <w:sz w:val="22"/>
          <w:szCs w:val="22"/>
        </w:rPr>
        <w:t xml:space="preserve">Brigid </w:t>
      </w:r>
      <w:proofErr w:type="spellStart"/>
      <w:r>
        <w:rPr>
          <w:rFonts w:ascii="Helvetica" w:hAnsi="Helvetica"/>
          <w:b/>
          <w:bCs/>
          <w:i w:val="0"/>
          <w:iCs w:val="0"/>
          <w:sz w:val="22"/>
          <w:szCs w:val="22"/>
        </w:rPr>
        <w:t>Stadinski</w:t>
      </w:r>
      <w:commentRangeEnd w:id="0"/>
      <w:proofErr w:type="spellEnd"/>
      <w:r w:rsidR="004D5F12">
        <w:rPr>
          <w:rStyle w:val="CommentReference"/>
          <w:i w:val="0"/>
          <w:iCs w:val="0"/>
          <w:lang w:val="fr-FR"/>
        </w:rPr>
        <w:commentReference w:id="0"/>
      </w:r>
    </w:p>
    <w:p w14:paraId="34B0C066" w14:textId="77777777" w:rsidR="005E2C4B" w:rsidRDefault="000513F0">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Videographer name: </w:t>
      </w:r>
      <w:r>
        <w:rPr>
          <w:rFonts w:ascii="Arial" w:hAnsi="Arial"/>
          <w:b/>
          <w:bCs/>
          <w:i w:val="0"/>
          <w:iCs w:val="0"/>
          <w:sz w:val="22"/>
          <w:szCs w:val="22"/>
          <w:shd w:val="clear" w:color="auto" w:fill="FFFFFF"/>
        </w:rPr>
        <w:t>Howard Wan</w:t>
      </w:r>
    </w:p>
    <w:p w14:paraId="7BD1CBE3" w14:textId="77777777" w:rsidR="005E2C4B" w:rsidRDefault="000513F0">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Film Date: </w:t>
      </w:r>
      <w:r w:rsidR="002F0AD6">
        <w:rPr>
          <w:rFonts w:ascii="Helvetica" w:hAnsi="Helvetica"/>
          <w:b/>
          <w:bCs/>
          <w:i w:val="0"/>
          <w:iCs w:val="0"/>
          <w:sz w:val="22"/>
          <w:szCs w:val="22"/>
        </w:rPr>
        <w:t>08/24/2018</w:t>
      </w:r>
    </w:p>
    <w:p w14:paraId="3A87C491" w14:textId="77777777" w:rsidR="005E2C4B" w:rsidRPr="002F0AD6" w:rsidRDefault="000513F0">
      <w:pPr>
        <w:pStyle w:val="BodyText"/>
        <w:outlineLvl w:val="0"/>
        <w:rPr>
          <w:rStyle w:val="None"/>
          <w:rFonts w:ascii="Arial" w:eastAsia="Helvetica" w:hAnsi="Arial" w:cs="Arial"/>
          <w:b/>
          <w:bCs/>
          <w:i w:val="0"/>
          <w:iCs w:val="0"/>
          <w:sz w:val="22"/>
          <w:szCs w:val="22"/>
        </w:rPr>
      </w:pPr>
      <w:r>
        <w:rPr>
          <w:rFonts w:ascii="Helvetica" w:hAnsi="Helvetica"/>
          <w:b/>
          <w:bCs/>
          <w:i w:val="0"/>
          <w:iCs w:val="0"/>
          <w:sz w:val="22"/>
          <w:szCs w:val="22"/>
        </w:rPr>
        <w:t>Link:</w:t>
      </w:r>
      <w:r w:rsidRPr="002F0AD6">
        <w:rPr>
          <w:rFonts w:ascii="Arial" w:hAnsi="Arial" w:cs="Arial"/>
          <w:b/>
          <w:bCs/>
          <w:i w:val="0"/>
          <w:iCs w:val="0"/>
          <w:sz w:val="22"/>
          <w:szCs w:val="22"/>
        </w:rPr>
        <w:t xml:space="preserve"> </w:t>
      </w:r>
      <w:hyperlink r:id="rId9" w:history="1">
        <w:r w:rsidRPr="002F0AD6">
          <w:rPr>
            <w:rStyle w:val="Hyperlink0"/>
            <w:i w:val="0"/>
          </w:rPr>
          <w:t>http://www.jove.com/files_upload.php?src=17853528</w:t>
        </w:r>
      </w:hyperlink>
      <w:bookmarkStart w:id="1" w:name="_GoBack"/>
      <w:bookmarkEnd w:id="1"/>
    </w:p>
    <w:p w14:paraId="058CC752" w14:textId="77777777" w:rsidR="005E2C4B" w:rsidRDefault="005E2C4B">
      <w:pPr>
        <w:pStyle w:val="BodyText"/>
        <w:outlineLvl w:val="0"/>
        <w:rPr>
          <w:rStyle w:val="None"/>
          <w:rFonts w:ascii="Helvetica" w:eastAsia="Helvetica" w:hAnsi="Helvetica" w:cs="Helvetica"/>
          <w:b/>
          <w:bCs/>
          <w:i w:val="0"/>
          <w:iCs w:val="0"/>
          <w:sz w:val="22"/>
          <w:szCs w:val="22"/>
        </w:rPr>
      </w:pPr>
    </w:p>
    <w:p w14:paraId="04C743B3" w14:textId="77777777" w:rsidR="005E2C4B" w:rsidRDefault="000513F0">
      <w:pPr>
        <w:pStyle w:val="CM10"/>
        <w:outlineLvl w:val="0"/>
        <w:rPr>
          <w:rStyle w:val="None"/>
          <w:rFonts w:ascii="Helvetica" w:eastAsia="Helvetica" w:hAnsi="Helvetica" w:cs="Helvetica"/>
          <w:b/>
          <w:bCs/>
          <w:sz w:val="28"/>
          <w:szCs w:val="28"/>
        </w:rPr>
      </w:pPr>
      <w:r>
        <w:rPr>
          <w:rStyle w:val="None"/>
          <w:rFonts w:ascii="Helvetica" w:hAnsi="Helvetica"/>
          <w:b/>
          <w:bCs/>
          <w:sz w:val="28"/>
          <w:szCs w:val="28"/>
        </w:rPr>
        <w:t xml:space="preserve">Authors and Affiliations: </w:t>
      </w:r>
    </w:p>
    <w:p w14:paraId="6B7CD243" w14:textId="77777777" w:rsidR="005E2C4B" w:rsidRDefault="005E2C4B">
      <w:pPr>
        <w:pStyle w:val="BodyA"/>
        <w:rPr>
          <w:rStyle w:val="None"/>
          <w:rFonts w:ascii="Arial" w:eastAsia="Arial" w:hAnsi="Arial" w:cs="Arial"/>
          <w:lang w:val="de-DE"/>
        </w:rPr>
      </w:pPr>
    </w:p>
    <w:p w14:paraId="2E9B42EF" w14:textId="77777777" w:rsidR="005E2C4B" w:rsidRDefault="000513F0">
      <w:pPr>
        <w:pStyle w:val="BodyA"/>
        <w:rPr>
          <w:rStyle w:val="None"/>
          <w:rFonts w:ascii="Arial" w:eastAsia="Arial" w:hAnsi="Arial" w:cs="Arial"/>
        </w:rPr>
      </w:pPr>
      <w:r>
        <w:rPr>
          <w:rStyle w:val="None"/>
          <w:rFonts w:ascii="Arial" w:hAnsi="Arial"/>
          <w:lang w:val="de-DE"/>
        </w:rPr>
        <w:t>Lucas Le Nagard</w:t>
      </w:r>
      <w:r>
        <w:rPr>
          <w:rStyle w:val="None"/>
          <w:rFonts w:ascii="Arial" w:hAnsi="Arial"/>
          <w:vertAlign w:val="superscript"/>
        </w:rPr>
        <w:t>1</w:t>
      </w:r>
      <w:r>
        <w:rPr>
          <w:rStyle w:val="None"/>
          <w:rFonts w:ascii="Arial" w:hAnsi="Arial"/>
          <w:lang w:val="it-IT"/>
        </w:rPr>
        <w:t xml:space="preserve">, Viviana </w:t>
      </w:r>
      <w:proofErr w:type="spellStart"/>
      <w:r>
        <w:rPr>
          <w:rStyle w:val="None"/>
          <w:rFonts w:ascii="Arial" w:hAnsi="Arial"/>
          <w:lang w:val="it-IT"/>
        </w:rPr>
        <w:t>Morillo</w:t>
      </w:r>
      <w:proofErr w:type="spellEnd"/>
      <w:r>
        <w:rPr>
          <w:rStyle w:val="None"/>
          <w:rFonts w:ascii="Arial" w:hAnsi="Arial"/>
          <w:lang w:val="it-IT"/>
        </w:rPr>
        <w:t>-L</w:t>
      </w:r>
      <w:r>
        <w:rPr>
          <w:rStyle w:val="None"/>
          <w:rFonts w:ascii="Arial" w:hAnsi="Arial"/>
          <w:lang w:val="es-ES_tradnl"/>
        </w:rPr>
        <w:t>ó</w:t>
      </w:r>
      <w:proofErr w:type="spellStart"/>
      <w:r>
        <w:rPr>
          <w:rStyle w:val="None"/>
          <w:rFonts w:ascii="Arial" w:hAnsi="Arial"/>
          <w:lang w:val="it-IT"/>
        </w:rPr>
        <w:t>pez</w:t>
      </w:r>
      <w:proofErr w:type="spellEnd"/>
      <w:r>
        <w:rPr>
          <w:rStyle w:val="None"/>
          <w:rFonts w:ascii="Arial" w:hAnsi="Arial"/>
          <w:vertAlign w:val="superscript"/>
        </w:rPr>
        <w:t>2</w:t>
      </w:r>
      <w:r>
        <w:rPr>
          <w:rStyle w:val="None"/>
          <w:rFonts w:ascii="Arial" w:hAnsi="Arial"/>
        </w:rPr>
        <w:t>, Cécile Fradin</w:t>
      </w:r>
      <w:r>
        <w:rPr>
          <w:rStyle w:val="None"/>
          <w:rFonts w:ascii="Arial" w:hAnsi="Arial"/>
          <w:vertAlign w:val="superscript"/>
        </w:rPr>
        <w:t>1</w:t>
      </w:r>
      <w:r>
        <w:rPr>
          <w:rStyle w:val="None"/>
          <w:rFonts w:ascii="Arial" w:hAnsi="Arial"/>
        </w:rPr>
        <w:t>, and Dennis A. Bazylinski</w:t>
      </w:r>
      <w:r>
        <w:rPr>
          <w:rStyle w:val="None"/>
          <w:rFonts w:ascii="Arial" w:hAnsi="Arial"/>
          <w:vertAlign w:val="superscript"/>
        </w:rPr>
        <w:t>2</w:t>
      </w:r>
    </w:p>
    <w:p w14:paraId="1563A890" w14:textId="77777777" w:rsidR="005E2C4B" w:rsidRDefault="000513F0">
      <w:pPr>
        <w:pStyle w:val="BodyA"/>
        <w:jc w:val="left"/>
        <w:rPr>
          <w:rStyle w:val="None"/>
          <w:rFonts w:ascii="Arial" w:eastAsia="Arial" w:hAnsi="Arial" w:cs="Arial"/>
        </w:rPr>
      </w:pPr>
      <w:r>
        <w:rPr>
          <w:rStyle w:val="None"/>
          <w:rFonts w:ascii="Arial" w:hAnsi="Arial"/>
          <w:vertAlign w:val="superscript"/>
        </w:rPr>
        <w:t>1</w:t>
      </w:r>
      <w:r>
        <w:rPr>
          <w:rStyle w:val="None"/>
          <w:rFonts w:ascii="Arial" w:hAnsi="Arial"/>
        </w:rPr>
        <w:t>Department of Physics &amp; Astronomy, McMaster University, Hamilton, ON, Canada</w:t>
      </w:r>
    </w:p>
    <w:p w14:paraId="2B4658B5" w14:textId="77777777" w:rsidR="005E2C4B" w:rsidRDefault="000513F0">
      <w:pPr>
        <w:pStyle w:val="BodyA"/>
        <w:jc w:val="left"/>
        <w:rPr>
          <w:rStyle w:val="None"/>
          <w:rFonts w:ascii="Arial" w:eastAsia="Arial" w:hAnsi="Arial" w:cs="Arial"/>
        </w:rPr>
      </w:pPr>
      <w:r>
        <w:rPr>
          <w:rStyle w:val="None"/>
          <w:rFonts w:ascii="Arial" w:hAnsi="Arial"/>
          <w:vertAlign w:val="superscript"/>
        </w:rPr>
        <w:t>2</w:t>
      </w:r>
      <w:r>
        <w:rPr>
          <w:rStyle w:val="None"/>
          <w:rFonts w:ascii="Arial" w:hAnsi="Arial"/>
        </w:rPr>
        <w:t>School of Life Sciences, University of Nevada Las Vegas, Las Vegas, NV, USA</w:t>
      </w:r>
    </w:p>
    <w:p w14:paraId="44C5DAAA" w14:textId="77777777" w:rsidR="005E2C4B" w:rsidRDefault="005E2C4B">
      <w:pPr>
        <w:pStyle w:val="Default"/>
        <w:rPr>
          <w:rStyle w:val="None"/>
          <w:rFonts w:ascii="Helvetica" w:eastAsia="Helvetica" w:hAnsi="Helvetica" w:cs="Helvetica"/>
        </w:rPr>
      </w:pPr>
    </w:p>
    <w:p w14:paraId="75628D76" w14:textId="77777777" w:rsidR="005E2C4B" w:rsidRDefault="000513F0">
      <w:pPr>
        <w:pStyle w:val="BodyA"/>
        <w:jc w:val="left"/>
      </w:pPr>
      <w:r>
        <w:rPr>
          <w:rStyle w:val="None"/>
          <w:rFonts w:ascii="Helvetica" w:hAnsi="Helvetica"/>
          <w:b/>
          <w:bCs/>
          <w:sz w:val="28"/>
          <w:szCs w:val="28"/>
        </w:rPr>
        <w:t xml:space="preserve">Title: </w:t>
      </w:r>
      <w:r>
        <w:rPr>
          <w:rStyle w:val="None"/>
          <w:rFonts w:ascii="Arial" w:hAnsi="Arial"/>
          <w:b/>
          <w:bCs/>
          <w:sz w:val="28"/>
          <w:szCs w:val="28"/>
        </w:rPr>
        <w:t xml:space="preserve">Growing Magnetotactic Bacteria of the Genus </w:t>
      </w:r>
      <w:r>
        <w:rPr>
          <w:rStyle w:val="None"/>
          <w:rFonts w:ascii="Arial" w:hAnsi="Arial"/>
          <w:b/>
          <w:bCs/>
          <w:i/>
          <w:iCs/>
          <w:sz w:val="28"/>
          <w:szCs w:val="28"/>
          <w:lang w:val="it-IT"/>
        </w:rPr>
        <w:t>Magnetospirillum</w:t>
      </w:r>
      <w:r>
        <w:rPr>
          <w:rStyle w:val="None"/>
          <w:rFonts w:ascii="Arial" w:hAnsi="Arial"/>
          <w:b/>
          <w:bCs/>
          <w:sz w:val="28"/>
          <w:szCs w:val="28"/>
        </w:rPr>
        <w:t>: Strains MSR-1, AMB-1 and MS-1</w:t>
      </w:r>
    </w:p>
    <w:p w14:paraId="60D9E2AC" w14:textId="77777777" w:rsidR="005E2C4B" w:rsidRDefault="005E2C4B">
      <w:pPr>
        <w:pStyle w:val="BodyB"/>
        <w:outlineLvl w:val="0"/>
        <w:rPr>
          <w:rStyle w:val="None"/>
          <w:rFonts w:ascii="Helvetica" w:eastAsia="Helvetica" w:hAnsi="Helvetica" w:cs="Helvetica"/>
          <w:b/>
          <w:bCs/>
          <w:sz w:val="22"/>
          <w:szCs w:val="22"/>
        </w:rPr>
      </w:pPr>
    </w:p>
    <w:p w14:paraId="21D9D599" w14:textId="77777777" w:rsidR="005E2C4B" w:rsidRDefault="000513F0">
      <w:pPr>
        <w:pStyle w:val="BodyB"/>
        <w:outlineLvl w:val="0"/>
        <w:rPr>
          <w:rStyle w:val="None"/>
          <w:rFonts w:ascii="Helvetica" w:eastAsia="Helvetica" w:hAnsi="Helvetica" w:cs="Helvetica"/>
          <w:b/>
          <w:bCs/>
          <w:sz w:val="22"/>
          <w:szCs w:val="22"/>
        </w:rPr>
      </w:pPr>
      <w:r>
        <w:rPr>
          <w:rStyle w:val="None"/>
          <w:rFonts w:ascii="Helvetica" w:hAnsi="Helvetica"/>
          <w:b/>
          <w:bCs/>
          <w:sz w:val="22"/>
          <w:szCs w:val="22"/>
        </w:rPr>
        <w:t xml:space="preserve">Corresponding Author: </w:t>
      </w:r>
    </w:p>
    <w:p w14:paraId="3CE424C0" w14:textId="77777777" w:rsidR="005E2C4B" w:rsidRDefault="000513F0">
      <w:pPr>
        <w:pStyle w:val="BodyA"/>
        <w:jc w:val="left"/>
        <w:rPr>
          <w:rStyle w:val="None"/>
          <w:rFonts w:ascii="Arial" w:eastAsia="Arial" w:hAnsi="Arial" w:cs="Arial"/>
          <w:sz w:val="22"/>
          <w:szCs w:val="22"/>
        </w:rPr>
      </w:pPr>
      <w:r>
        <w:rPr>
          <w:rStyle w:val="None"/>
          <w:rFonts w:ascii="Arial" w:hAnsi="Arial"/>
          <w:sz w:val="22"/>
          <w:szCs w:val="22"/>
        </w:rPr>
        <w:t>Cécile Fradin</w:t>
      </w:r>
    </w:p>
    <w:p w14:paraId="1762AF3F" w14:textId="77777777" w:rsidR="005E2C4B" w:rsidRDefault="004D5F12">
      <w:pPr>
        <w:pStyle w:val="BodyA"/>
        <w:jc w:val="left"/>
        <w:rPr>
          <w:rStyle w:val="None"/>
          <w:rFonts w:ascii="Arial" w:eastAsia="Arial" w:hAnsi="Arial" w:cs="Arial"/>
          <w:sz w:val="22"/>
          <w:szCs w:val="22"/>
        </w:rPr>
      </w:pPr>
      <w:hyperlink r:id="rId10" w:history="1">
        <w:r w:rsidR="000513F0">
          <w:rPr>
            <w:rStyle w:val="Hyperlink1"/>
          </w:rPr>
          <w:t>fradin@physics.mcmaster.ca</w:t>
        </w:r>
      </w:hyperlink>
    </w:p>
    <w:p w14:paraId="3FE9C107" w14:textId="77777777" w:rsidR="005E2C4B" w:rsidRDefault="000513F0">
      <w:pPr>
        <w:pStyle w:val="BodyA"/>
        <w:jc w:val="left"/>
        <w:rPr>
          <w:rStyle w:val="None"/>
          <w:rFonts w:ascii="Arial" w:eastAsia="Arial" w:hAnsi="Arial" w:cs="Arial"/>
          <w:sz w:val="22"/>
          <w:szCs w:val="22"/>
        </w:rPr>
      </w:pPr>
      <w:r>
        <w:rPr>
          <w:rStyle w:val="None"/>
          <w:rFonts w:ascii="Arial" w:hAnsi="Arial"/>
          <w:sz w:val="22"/>
          <w:szCs w:val="22"/>
        </w:rPr>
        <w:t>Tel: (905)-525-9140</w:t>
      </w:r>
    </w:p>
    <w:p w14:paraId="059F0BC7" w14:textId="77777777" w:rsidR="005E2C4B" w:rsidRDefault="005E2C4B">
      <w:pPr>
        <w:pStyle w:val="BodyB"/>
        <w:outlineLvl w:val="0"/>
        <w:rPr>
          <w:rStyle w:val="None"/>
          <w:rFonts w:ascii="Helvetica" w:eastAsia="Helvetica" w:hAnsi="Helvetica" w:cs="Helvetica"/>
          <w:b/>
          <w:bCs/>
          <w:sz w:val="22"/>
          <w:szCs w:val="22"/>
        </w:rPr>
      </w:pPr>
    </w:p>
    <w:p w14:paraId="419389CA" w14:textId="77777777" w:rsidR="005E2C4B" w:rsidRDefault="000513F0">
      <w:pPr>
        <w:pStyle w:val="BodyB"/>
        <w:outlineLvl w:val="0"/>
        <w:rPr>
          <w:rStyle w:val="None"/>
          <w:rFonts w:ascii="Arial" w:eastAsia="Arial" w:hAnsi="Arial" w:cs="Arial"/>
          <w:b/>
          <w:bCs/>
          <w:sz w:val="22"/>
          <w:szCs w:val="22"/>
        </w:rPr>
      </w:pPr>
      <w:r>
        <w:rPr>
          <w:rStyle w:val="None"/>
          <w:rFonts w:ascii="Arial" w:hAnsi="Arial"/>
          <w:b/>
          <w:bCs/>
          <w:sz w:val="22"/>
          <w:szCs w:val="22"/>
        </w:rPr>
        <w:t>Co-authors:</w:t>
      </w:r>
    </w:p>
    <w:p w14:paraId="5419E293" w14:textId="77777777" w:rsidR="005E2C4B" w:rsidRPr="00A300B4" w:rsidRDefault="000513F0">
      <w:pPr>
        <w:pStyle w:val="BodyA"/>
        <w:jc w:val="left"/>
        <w:rPr>
          <w:rStyle w:val="None"/>
          <w:rFonts w:ascii="Arial" w:eastAsia="Arial" w:hAnsi="Arial" w:cs="Arial"/>
          <w:sz w:val="22"/>
          <w:szCs w:val="22"/>
          <w:lang w:val="fr-FR"/>
        </w:rPr>
      </w:pPr>
      <w:r>
        <w:rPr>
          <w:rStyle w:val="None"/>
          <w:rFonts w:ascii="Arial" w:hAnsi="Arial"/>
          <w:sz w:val="22"/>
          <w:szCs w:val="22"/>
          <w:lang w:val="it-IT"/>
        </w:rPr>
        <w:t>Lucas Le Nagard (</w:t>
      </w:r>
      <w:hyperlink r:id="rId11" w:history="1">
        <w:r>
          <w:rPr>
            <w:rStyle w:val="Hyperlink2"/>
          </w:rPr>
          <w:t>lucas.lenagard@gmail.com</w:t>
        </w:r>
      </w:hyperlink>
      <w:r>
        <w:rPr>
          <w:rStyle w:val="None"/>
          <w:rFonts w:ascii="Arial" w:hAnsi="Arial"/>
          <w:sz w:val="22"/>
          <w:szCs w:val="22"/>
          <w:lang w:val="fr-FR"/>
        </w:rPr>
        <w:t>)</w:t>
      </w:r>
    </w:p>
    <w:p w14:paraId="0015F33A" w14:textId="77777777" w:rsidR="005E2C4B" w:rsidRDefault="000513F0">
      <w:pPr>
        <w:pStyle w:val="BodyA"/>
        <w:jc w:val="left"/>
        <w:rPr>
          <w:rStyle w:val="None"/>
          <w:rFonts w:ascii="Arial" w:eastAsia="Arial" w:hAnsi="Arial" w:cs="Arial"/>
          <w:sz w:val="22"/>
          <w:szCs w:val="22"/>
        </w:rPr>
      </w:pPr>
      <w:r>
        <w:rPr>
          <w:rStyle w:val="None"/>
          <w:rFonts w:ascii="Arial" w:hAnsi="Arial"/>
          <w:sz w:val="22"/>
          <w:szCs w:val="22"/>
          <w:lang w:val="it-IT"/>
        </w:rPr>
        <w:t xml:space="preserve">Viviana </w:t>
      </w:r>
      <w:proofErr w:type="spellStart"/>
      <w:r>
        <w:rPr>
          <w:rStyle w:val="None"/>
          <w:rFonts w:ascii="Arial" w:hAnsi="Arial"/>
          <w:sz w:val="22"/>
          <w:szCs w:val="22"/>
          <w:lang w:val="it-IT"/>
        </w:rPr>
        <w:t>Morillo</w:t>
      </w:r>
      <w:proofErr w:type="spellEnd"/>
      <w:r>
        <w:rPr>
          <w:rStyle w:val="None"/>
          <w:rFonts w:ascii="Arial" w:hAnsi="Arial"/>
          <w:sz w:val="22"/>
          <w:szCs w:val="22"/>
          <w:lang w:val="it-IT"/>
        </w:rPr>
        <w:t>-L</w:t>
      </w:r>
      <w:r>
        <w:rPr>
          <w:rStyle w:val="None"/>
          <w:rFonts w:ascii="Arial" w:hAnsi="Arial"/>
          <w:sz w:val="22"/>
          <w:szCs w:val="22"/>
          <w:lang w:val="es-ES_tradnl"/>
        </w:rPr>
        <w:t>ó</w:t>
      </w:r>
      <w:proofErr w:type="spellStart"/>
      <w:r>
        <w:rPr>
          <w:rStyle w:val="None"/>
          <w:rFonts w:ascii="Arial" w:hAnsi="Arial"/>
          <w:sz w:val="22"/>
          <w:szCs w:val="22"/>
        </w:rPr>
        <w:t>pez</w:t>
      </w:r>
      <w:proofErr w:type="spellEnd"/>
      <w:r>
        <w:rPr>
          <w:rStyle w:val="None"/>
          <w:rFonts w:ascii="Arial" w:hAnsi="Arial"/>
          <w:sz w:val="22"/>
          <w:szCs w:val="22"/>
        </w:rPr>
        <w:t xml:space="preserve"> (</w:t>
      </w:r>
      <w:hyperlink r:id="rId12" w:history="1">
        <w:r>
          <w:rPr>
            <w:rStyle w:val="Hyperlink3"/>
          </w:rPr>
          <w:t>viviana.morillolopez@unlv.edu</w:t>
        </w:r>
      </w:hyperlink>
      <w:r>
        <w:rPr>
          <w:rStyle w:val="None"/>
          <w:rFonts w:ascii="Arial" w:hAnsi="Arial"/>
          <w:sz w:val="22"/>
          <w:szCs w:val="22"/>
        </w:rPr>
        <w:t>)</w:t>
      </w:r>
    </w:p>
    <w:p w14:paraId="6520B908" w14:textId="77777777" w:rsidR="005E2C4B" w:rsidRDefault="000513F0">
      <w:pPr>
        <w:pStyle w:val="BodyBA"/>
        <w:widowControl w:val="0"/>
        <w:rPr>
          <w:rStyle w:val="None"/>
          <w:rFonts w:ascii="Arial" w:eastAsia="Arial" w:hAnsi="Arial" w:cs="Arial"/>
          <w:sz w:val="22"/>
          <w:szCs w:val="22"/>
        </w:rPr>
      </w:pPr>
      <w:r>
        <w:rPr>
          <w:rStyle w:val="None"/>
          <w:rFonts w:ascii="Arial" w:hAnsi="Arial"/>
          <w:sz w:val="22"/>
          <w:szCs w:val="22"/>
        </w:rPr>
        <w:t>Dennis A. Bazylinski (</w:t>
      </w:r>
      <w:hyperlink r:id="rId13" w:history="1">
        <w:r>
          <w:rPr>
            <w:rStyle w:val="Hyperlink1"/>
          </w:rPr>
          <w:t>dennis.bazylinski@unlv.edu</w:t>
        </w:r>
      </w:hyperlink>
      <w:r>
        <w:rPr>
          <w:rStyle w:val="None"/>
          <w:rFonts w:ascii="Arial" w:hAnsi="Arial"/>
          <w:sz w:val="22"/>
          <w:szCs w:val="22"/>
        </w:rPr>
        <w:t>)</w:t>
      </w:r>
    </w:p>
    <w:p w14:paraId="33675441" w14:textId="77777777" w:rsidR="005E2C4B" w:rsidRDefault="005E2C4B">
      <w:pPr>
        <w:pStyle w:val="BodyB"/>
        <w:rPr>
          <w:rStyle w:val="None"/>
          <w:rFonts w:ascii="Arial" w:eastAsia="Arial" w:hAnsi="Arial" w:cs="Arial"/>
          <w:sz w:val="22"/>
          <w:szCs w:val="22"/>
        </w:rPr>
      </w:pPr>
    </w:p>
    <w:p w14:paraId="1E181BC1" w14:textId="77777777" w:rsidR="005E2C4B" w:rsidRDefault="005E2C4B">
      <w:pPr>
        <w:pStyle w:val="BodyB"/>
        <w:rPr>
          <w:rStyle w:val="None"/>
          <w:rFonts w:ascii="Helvetica" w:eastAsia="Helvetica" w:hAnsi="Helvetica" w:cs="Helvetica"/>
          <w:sz w:val="22"/>
          <w:szCs w:val="22"/>
        </w:rPr>
      </w:pPr>
    </w:p>
    <w:p w14:paraId="1DED824C" w14:textId="77777777" w:rsidR="005E2C4B" w:rsidRDefault="005E2C4B">
      <w:pPr>
        <w:pStyle w:val="BodyB"/>
        <w:rPr>
          <w:rStyle w:val="None"/>
          <w:rFonts w:ascii="Helvetica" w:eastAsia="Helvetica" w:hAnsi="Helvetica" w:cs="Helvetica"/>
          <w:sz w:val="22"/>
          <w:szCs w:val="22"/>
        </w:rPr>
      </w:pPr>
    </w:p>
    <w:p w14:paraId="3BAC6684" w14:textId="77777777" w:rsidR="005E2C4B" w:rsidRDefault="000513F0">
      <w:pPr>
        <w:pStyle w:val="BodyC"/>
        <w:spacing w:before="120"/>
        <w:rPr>
          <w:rStyle w:val="None"/>
          <w:rFonts w:ascii="Helvetica" w:eastAsia="Helvetica" w:hAnsi="Helvetica" w:cs="Helvetica"/>
          <w:sz w:val="22"/>
          <w:szCs w:val="22"/>
        </w:rPr>
      </w:pPr>
      <w:r>
        <w:rPr>
          <w:rStyle w:val="None"/>
          <w:rFonts w:ascii="Helvetica" w:hAnsi="Helvetica"/>
          <w:b/>
          <w:bCs/>
          <w:sz w:val="22"/>
          <w:szCs w:val="22"/>
          <w:lang w:val="en-US"/>
        </w:rPr>
        <w:t>A.</w:t>
      </w:r>
      <w:r>
        <w:rPr>
          <w:rStyle w:val="None"/>
          <w:rFonts w:ascii="Helvetica" w:hAnsi="Helvetica"/>
          <w:sz w:val="22"/>
          <w:szCs w:val="22"/>
          <w:lang w:val="en-US"/>
        </w:rPr>
        <w:t xml:space="preserve">  </w:t>
      </w:r>
      <w:r>
        <w:rPr>
          <w:rStyle w:val="None"/>
          <w:rFonts w:ascii="Helvetica" w:hAnsi="Helvetica"/>
          <w:b/>
          <w:bCs/>
          <w:sz w:val="22"/>
          <w:szCs w:val="22"/>
          <w:lang w:val="it-IT"/>
        </w:rPr>
        <w:t>Microscopy:</w:t>
      </w:r>
      <w:r>
        <w:rPr>
          <w:rStyle w:val="None"/>
          <w:rFonts w:ascii="Helvetica" w:hAnsi="Helvetica"/>
          <w:sz w:val="22"/>
          <w:szCs w:val="22"/>
          <w:lang w:val="en-US"/>
        </w:rPr>
        <w:t xml:space="preserve"> Does your protocol involve video microscopy, such as filming a complex dissection or microinjection technique? (Y/N) </w:t>
      </w:r>
    </w:p>
    <w:p w14:paraId="5FE5A5AD"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 xml:space="preserve">Nothing complex, but the very last step involves observing bacteria placed in a magnetic field, and this is seen in our microscope.  </w:t>
      </w:r>
    </w:p>
    <w:p w14:paraId="0811C1E1"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 xml:space="preserve">Can you record movies/images using your own microscope camera? (Y/N). Yes.  </w:t>
      </w:r>
    </w:p>
    <w:p w14:paraId="2C479B06"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If no, JoVE will need to record the microscope images using our scope kit (through a camera port or one of the oculars). Please list the make and model of your microscope: _____________________________________________</w:t>
      </w:r>
    </w:p>
    <w:p w14:paraId="5212F731" w14:textId="77777777" w:rsidR="005E2C4B" w:rsidRDefault="005E2C4B">
      <w:pPr>
        <w:pStyle w:val="BodyC"/>
        <w:spacing w:before="120"/>
        <w:rPr>
          <w:rStyle w:val="None"/>
          <w:rFonts w:ascii="Helvetica" w:eastAsia="Helvetica" w:hAnsi="Helvetica" w:cs="Helvetica"/>
          <w:sz w:val="22"/>
          <w:szCs w:val="22"/>
          <w:lang w:val="en-US"/>
        </w:rPr>
      </w:pPr>
    </w:p>
    <w:p w14:paraId="3CA1ED9D"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b/>
          <w:bCs/>
          <w:sz w:val="22"/>
          <w:szCs w:val="22"/>
          <w:lang w:val="en-US"/>
        </w:rPr>
        <w:t>B.</w:t>
      </w:r>
      <w:r>
        <w:rPr>
          <w:rStyle w:val="None"/>
          <w:rFonts w:ascii="Helvetica" w:hAnsi="Helvetica"/>
          <w:sz w:val="22"/>
          <w:szCs w:val="22"/>
          <w:lang w:val="en-US"/>
        </w:rPr>
        <w:t xml:space="preserve">   </w:t>
      </w:r>
      <w:r>
        <w:rPr>
          <w:rStyle w:val="None"/>
          <w:rFonts w:ascii="Helvetica" w:hAnsi="Helvetica"/>
          <w:b/>
          <w:bCs/>
          <w:sz w:val="22"/>
          <w:szCs w:val="22"/>
          <w:lang w:val="en-US"/>
        </w:rPr>
        <w:t>Software Usage:</w:t>
      </w:r>
      <w:r>
        <w:rPr>
          <w:rStyle w:val="None"/>
          <w:rFonts w:ascii="Helvetica" w:hAnsi="Helvetica"/>
          <w:sz w:val="22"/>
          <w:szCs w:val="22"/>
          <w:lang w:val="en-US"/>
        </w:rPr>
        <w:t xml:space="preserve"> Does your protocol include detailed, step-by-step, descriptions of software usage? (Y/N) </w:t>
      </w:r>
    </w:p>
    <w:p w14:paraId="2B257F92"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 xml:space="preserve">No. </w:t>
      </w:r>
    </w:p>
    <w:p w14:paraId="589BCE38" w14:textId="77777777" w:rsidR="005E2C4B" w:rsidRDefault="000513F0">
      <w:pPr>
        <w:pStyle w:val="BodyB"/>
        <w:spacing w:before="120"/>
        <w:rPr>
          <w:rStyle w:val="None"/>
          <w:rFonts w:ascii="Helvetica" w:eastAsia="Helvetica" w:hAnsi="Helvetica" w:cs="Helvetica"/>
          <w:sz w:val="22"/>
          <w:szCs w:val="22"/>
        </w:rPr>
      </w:pPr>
      <w:r>
        <w:rPr>
          <w:rStyle w:val="None"/>
          <w:rFonts w:ascii="Helvetica" w:hAnsi="Helvetica"/>
          <w:b/>
          <w:bCs/>
          <w:sz w:val="22"/>
          <w:szCs w:val="22"/>
          <w:lang w:val="it-IT"/>
        </w:rPr>
        <w:t>C.</w:t>
      </w:r>
      <w:r>
        <w:rPr>
          <w:rStyle w:val="None"/>
          <w:rFonts w:ascii="Helvetica" w:hAnsi="Helvetica"/>
          <w:sz w:val="22"/>
          <w:szCs w:val="22"/>
        </w:rPr>
        <w:t xml:space="preserve">  Which steps of your protocol will viewers benefit most from having filmed? Please list 4-6 individual steps using the step numbers listed in this document. (Please do not list entire sections.) </w:t>
      </w:r>
      <w:r>
        <w:rPr>
          <w:rStyle w:val="None"/>
          <w:rFonts w:ascii="Helvetica" w:eastAsia="Helvetica" w:hAnsi="Helvetica" w:cs="Helvetica"/>
          <w:sz w:val="22"/>
          <w:szCs w:val="22"/>
        </w:rPr>
        <w:br/>
      </w:r>
      <w:r>
        <w:rPr>
          <w:rStyle w:val="None"/>
          <w:rFonts w:ascii="Helvetica" w:hAnsi="Helvetica"/>
          <w:sz w:val="22"/>
          <w:szCs w:val="22"/>
        </w:rPr>
        <w:t>3.5, 4.1, 4.2, 4.3, 4.4</w:t>
      </w:r>
    </w:p>
    <w:p w14:paraId="6C430D70" w14:textId="77777777" w:rsidR="005E2C4B" w:rsidRDefault="000513F0">
      <w:pPr>
        <w:pStyle w:val="BodyB"/>
        <w:spacing w:before="120"/>
        <w:rPr>
          <w:rStyle w:val="None"/>
          <w:rFonts w:ascii="Helvetica" w:eastAsia="Helvetica" w:hAnsi="Helvetica" w:cs="Helvetica"/>
          <w:color w:val="FF0000"/>
          <w:sz w:val="22"/>
          <w:szCs w:val="22"/>
          <w:u w:color="FF0000"/>
        </w:rPr>
      </w:pPr>
      <w:r>
        <w:rPr>
          <w:rStyle w:val="None"/>
          <w:rFonts w:ascii="Helvetica" w:hAnsi="Helvetica"/>
          <w:color w:val="FF0000"/>
          <w:sz w:val="22"/>
          <w:szCs w:val="22"/>
          <w:u w:color="FF0000"/>
        </w:rPr>
        <w:t>.</w:t>
      </w:r>
    </w:p>
    <w:p w14:paraId="63676C62" w14:textId="77777777" w:rsidR="005E2C4B" w:rsidRDefault="005E2C4B">
      <w:pPr>
        <w:pStyle w:val="BodyB"/>
        <w:spacing w:before="120"/>
        <w:rPr>
          <w:rStyle w:val="None"/>
          <w:rFonts w:ascii="Helvetica" w:eastAsia="Helvetica" w:hAnsi="Helvetica" w:cs="Helvetica"/>
          <w:b/>
          <w:bCs/>
          <w:sz w:val="22"/>
          <w:szCs w:val="22"/>
        </w:rPr>
      </w:pPr>
    </w:p>
    <w:p w14:paraId="11B5DE9F" w14:textId="77777777" w:rsidR="005E2C4B" w:rsidRDefault="000513F0">
      <w:pPr>
        <w:pStyle w:val="BodyB"/>
        <w:spacing w:before="120"/>
        <w:rPr>
          <w:rStyle w:val="None"/>
          <w:rFonts w:ascii="Helvetica" w:eastAsia="Helvetica" w:hAnsi="Helvetica" w:cs="Helvetica"/>
          <w:sz w:val="22"/>
          <w:szCs w:val="22"/>
        </w:rPr>
      </w:pPr>
      <w:r>
        <w:rPr>
          <w:rStyle w:val="None"/>
          <w:rFonts w:ascii="Helvetica" w:hAnsi="Helvetica"/>
          <w:b/>
          <w:bCs/>
          <w:sz w:val="22"/>
          <w:szCs w:val="22"/>
        </w:rPr>
        <w:lastRenderedPageBreak/>
        <w:t>D.</w:t>
      </w:r>
      <w:r>
        <w:rPr>
          <w:rStyle w:val="None"/>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w:t>
      </w:r>
    </w:p>
    <w:p w14:paraId="092A2646" w14:textId="77777777" w:rsidR="005E2C4B" w:rsidRDefault="000513F0">
      <w:pPr>
        <w:pStyle w:val="BodyB"/>
        <w:spacing w:before="120"/>
        <w:rPr>
          <w:rStyle w:val="None"/>
          <w:rFonts w:ascii="Arial" w:eastAsia="Arial" w:hAnsi="Arial" w:cs="Arial"/>
          <w:color w:val="FF0000"/>
          <w:sz w:val="22"/>
          <w:szCs w:val="22"/>
          <w:u w:color="FF0000"/>
        </w:rPr>
      </w:pPr>
      <w:r>
        <w:rPr>
          <w:rStyle w:val="None"/>
          <w:rFonts w:ascii="Arial" w:hAnsi="Arial"/>
          <w:color w:val="FF0000"/>
          <w:sz w:val="22"/>
          <w:szCs w:val="22"/>
          <w:u w:color="FF0000"/>
        </w:rPr>
        <w:t>It is critical to control the O</w:t>
      </w:r>
      <w:r>
        <w:rPr>
          <w:rStyle w:val="None"/>
          <w:rFonts w:ascii="Arial" w:hAnsi="Arial"/>
          <w:color w:val="FF0000"/>
          <w:sz w:val="22"/>
          <w:szCs w:val="22"/>
          <w:u w:color="FF0000"/>
          <w:vertAlign w:val="subscript"/>
        </w:rPr>
        <w:t>2</w:t>
      </w:r>
      <w:r>
        <w:rPr>
          <w:rStyle w:val="None"/>
          <w:rFonts w:ascii="Arial" w:hAnsi="Arial"/>
          <w:color w:val="FF0000"/>
          <w:sz w:val="22"/>
          <w:szCs w:val="22"/>
          <w:u w:color="FF0000"/>
        </w:rPr>
        <w:t xml:space="preserve"> concentration in the medium, which is why all dissolved O</w:t>
      </w:r>
      <w:r>
        <w:rPr>
          <w:rStyle w:val="None"/>
          <w:rFonts w:ascii="Arial" w:hAnsi="Arial"/>
          <w:color w:val="FF0000"/>
          <w:sz w:val="22"/>
          <w:szCs w:val="22"/>
          <w:u w:color="FF0000"/>
          <w:vertAlign w:val="subscript"/>
        </w:rPr>
        <w:t>2</w:t>
      </w:r>
      <w:r>
        <w:rPr>
          <w:rStyle w:val="None"/>
          <w:rFonts w:ascii="Arial" w:hAnsi="Arial"/>
          <w:color w:val="FF0000"/>
          <w:sz w:val="22"/>
          <w:szCs w:val="22"/>
          <w:u w:color="FF0000"/>
        </w:rPr>
        <w:t xml:space="preserve"> needs to be removed first</w:t>
      </w:r>
      <w:r>
        <w:rPr>
          <w:rStyle w:val="None"/>
          <w:rFonts w:ascii="Arial" w:hAnsi="Arial"/>
          <w:color w:val="FF0000"/>
          <w:sz w:val="22"/>
          <w:szCs w:val="22"/>
          <w:u w:color="FF0000"/>
          <w:lang w:val="it-IT"/>
        </w:rPr>
        <w:t xml:space="preserve"> by bubbling N</w:t>
      </w:r>
      <w:r>
        <w:rPr>
          <w:rStyle w:val="None"/>
          <w:rFonts w:ascii="Arial" w:hAnsi="Arial"/>
          <w:color w:val="FF0000"/>
          <w:sz w:val="22"/>
          <w:szCs w:val="22"/>
          <w:u w:color="FF0000"/>
          <w:vertAlign w:val="subscript"/>
        </w:rPr>
        <w:t>2</w:t>
      </w:r>
      <w:r>
        <w:rPr>
          <w:rStyle w:val="None"/>
          <w:rFonts w:ascii="Arial" w:hAnsi="Arial"/>
          <w:color w:val="FF0000"/>
          <w:sz w:val="22"/>
          <w:szCs w:val="22"/>
          <w:u w:color="FF0000"/>
        </w:rPr>
        <w:t xml:space="preserve"> in the medium. Steps 3.6, 3.8, 3.10 are thus critical to ensure success of the protocol. When performing 3.10, one needs to make sure that air does not re-enter the bottle. To do so, the second needle must be removed as soon as the pressure in the bottle reaches atmospheric pressure, i.e. when gas stops flowing out of the bottle. </w:t>
      </w:r>
    </w:p>
    <w:p w14:paraId="310AFADC" w14:textId="77777777" w:rsidR="005E2C4B" w:rsidRDefault="005E2C4B">
      <w:pPr>
        <w:pStyle w:val="BodyB"/>
        <w:spacing w:before="120"/>
        <w:rPr>
          <w:rStyle w:val="None"/>
          <w:rFonts w:ascii="Helvetica" w:eastAsia="Helvetica" w:hAnsi="Helvetica" w:cs="Helvetica"/>
          <w:b/>
          <w:bCs/>
          <w:sz w:val="22"/>
          <w:szCs w:val="22"/>
        </w:rPr>
      </w:pPr>
    </w:p>
    <w:p w14:paraId="0D46A2F1"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b/>
          <w:bCs/>
          <w:sz w:val="22"/>
          <w:szCs w:val="22"/>
          <w:lang w:val="en-US"/>
        </w:rPr>
        <w:t>E.</w:t>
      </w:r>
      <w:r>
        <w:rPr>
          <w:rStyle w:val="None"/>
          <w:rFonts w:ascii="Helvetica" w:hAnsi="Helvetica"/>
          <w:sz w:val="22"/>
          <w:szCs w:val="22"/>
          <w:lang w:val="en-US"/>
        </w:rPr>
        <w:t xml:space="preserve">  Will the filming need to take place in multiple locations? (Y/N) </w:t>
      </w:r>
    </w:p>
    <w:p w14:paraId="69E5A2EF"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 xml:space="preserve">One step includes autoclaving some solutions. We are hoping this can be done in the same lab as the rest of the procedure, however depending on the availability of instrumentation and date of shootings, it might not, in which case this step would have to be filmed in a different building. Alternatively, we could consider removing this step from the script, as autoclaving is a very standard procedure, so I think showing the bottles coming back from the autoclave would work as well.  </w:t>
      </w:r>
    </w:p>
    <w:p w14:paraId="29A88B2F" w14:textId="77777777" w:rsidR="005E2C4B" w:rsidRDefault="000513F0">
      <w:pPr>
        <w:pStyle w:val="BodyC"/>
        <w:spacing w:before="120"/>
        <w:rPr>
          <w:rStyle w:val="None"/>
          <w:rFonts w:ascii="Helvetica" w:eastAsia="Helvetica" w:hAnsi="Helvetica" w:cs="Helvetica"/>
          <w:sz w:val="22"/>
          <w:szCs w:val="22"/>
          <w:lang w:val="en-US"/>
        </w:rPr>
      </w:pPr>
      <w:r>
        <w:rPr>
          <w:rStyle w:val="None"/>
          <w:rFonts w:ascii="Helvetica" w:hAnsi="Helvetica"/>
          <w:sz w:val="22"/>
          <w:szCs w:val="22"/>
          <w:lang w:val="en-US"/>
        </w:rPr>
        <w:t>Addendum: We see that the script has been written so that the autoclave will not be shown, so no need to worry about any of this. All can be done in one single location.</w:t>
      </w:r>
    </w:p>
    <w:p w14:paraId="41F0542E" w14:textId="77777777" w:rsidR="005E2C4B" w:rsidRDefault="000513F0">
      <w:pPr>
        <w:pStyle w:val="BodyB"/>
        <w:spacing w:before="120"/>
      </w:pPr>
      <w:r>
        <w:rPr>
          <w:rStyle w:val="None"/>
          <w:rFonts w:ascii="Arial Unicode MS" w:eastAsia="Arial Unicode MS" w:hAnsi="Arial Unicode MS" w:cs="Arial Unicode MS"/>
          <w:sz w:val="28"/>
          <w:szCs w:val="28"/>
        </w:rPr>
        <w:br w:type="page"/>
      </w:r>
    </w:p>
    <w:p w14:paraId="3BDA34D7" w14:textId="77777777" w:rsidR="005E2C4B" w:rsidRDefault="000513F0">
      <w:pPr>
        <w:pStyle w:val="BodyB"/>
        <w:spacing w:before="120"/>
        <w:rPr>
          <w:rStyle w:val="None"/>
          <w:rFonts w:ascii="Helvetica" w:eastAsia="Helvetica" w:hAnsi="Helvetica" w:cs="Helvetica"/>
          <w:b/>
          <w:bCs/>
        </w:rPr>
      </w:pPr>
      <w:r>
        <w:rPr>
          <w:rStyle w:val="None"/>
          <w:rFonts w:ascii="Helvetica" w:hAnsi="Helvetica"/>
          <w:b/>
          <w:bCs/>
          <w:sz w:val="28"/>
          <w:szCs w:val="28"/>
        </w:rPr>
        <w:t xml:space="preserve">1. Introduction (Experimental Goal and Author Interviews) – </w:t>
      </w:r>
      <w:r>
        <w:rPr>
          <w:rStyle w:val="None"/>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D29E490" w14:textId="77777777" w:rsidR="005E2C4B" w:rsidRDefault="005E2C4B">
      <w:pPr>
        <w:pStyle w:val="BodyB"/>
        <w:rPr>
          <w:rStyle w:val="None"/>
          <w:rFonts w:ascii="Helvetica" w:eastAsia="Helvetica" w:hAnsi="Helvetica" w:cs="Helvetica"/>
          <w:sz w:val="22"/>
          <w:szCs w:val="22"/>
        </w:rPr>
      </w:pPr>
    </w:p>
    <w:p w14:paraId="0B323498" w14:textId="77777777" w:rsidR="002F0AD6" w:rsidRDefault="000513F0">
      <w:pPr>
        <w:pStyle w:val="BodyB"/>
        <w:rPr>
          <w:rStyle w:val="None"/>
          <w:rFonts w:ascii="Helvetica" w:hAnsi="Helvetica"/>
          <w:b/>
          <w:bCs/>
          <w:sz w:val="22"/>
          <w:szCs w:val="22"/>
        </w:rPr>
      </w:pPr>
      <w:r>
        <w:rPr>
          <w:rStyle w:val="None"/>
          <w:rFonts w:ascii="Helvetica" w:hAnsi="Helvetica"/>
          <w:b/>
          <w:bCs/>
        </w:rPr>
        <w:t>A.  Required Interview Statements:</w:t>
      </w:r>
      <w:r>
        <w:rPr>
          <w:rStyle w:val="None"/>
          <w:rFonts w:ascii="Helvetica" w:hAnsi="Helvetica"/>
          <w:b/>
          <w:bCs/>
          <w:sz w:val="22"/>
          <w:szCs w:val="22"/>
        </w:rPr>
        <w:t xml:space="preserve"> (Said by you on camera. Don’t forget to smile!) </w:t>
      </w:r>
    </w:p>
    <w:p w14:paraId="20185B40" w14:textId="77777777" w:rsidR="002F0AD6" w:rsidRPr="00942EA6" w:rsidRDefault="000513F0" w:rsidP="002F0AD6">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Style w:val="None"/>
          <w:rFonts w:ascii="Helvetica" w:hAnsi="Helvetica" w:cs="Arial"/>
        </w:rPr>
      </w:pPr>
      <w:r w:rsidRPr="002F0AD6">
        <w:rPr>
          <w:rStyle w:val="None"/>
          <w:rFonts w:ascii="Helvetica" w:hAnsi="Helvetica"/>
          <w:b/>
        </w:rPr>
        <w:t>Dennis Bazylinski (or Cécile Fradin if Dr. Bazylinski is not available):</w:t>
      </w:r>
      <w:r w:rsidRPr="002F0AD6">
        <w:rPr>
          <w:rStyle w:val="None"/>
          <w:rFonts w:ascii="Helvetica" w:hAnsi="Helvetica"/>
        </w:rPr>
        <w:t xml:space="preserve"> This method allows growing different freshwater m</w:t>
      </w:r>
      <w:r w:rsidRPr="002F0AD6">
        <w:rPr>
          <w:rStyle w:val="None"/>
          <w:rFonts w:ascii="Helvetica" w:hAnsi="Helvetica"/>
          <w:lang w:val="it-IT"/>
        </w:rPr>
        <w:t>agneto</w:t>
      </w:r>
      <w:r w:rsidR="002F0AD6">
        <w:rPr>
          <w:rStyle w:val="None"/>
          <w:rFonts w:ascii="Helvetica" w:hAnsi="Helvetica"/>
          <w:lang w:val="it-IT"/>
        </w:rPr>
        <w:t xml:space="preserve">tactic </w:t>
      </w:r>
      <w:r w:rsidRPr="002F0AD6">
        <w:rPr>
          <w:rStyle w:val="None"/>
          <w:rFonts w:ascii="Helvetica" w:hAnsi="Helvetica"/>
        </w:rPr>
        <w:t>bacteria of the genus Magnetospirillum</w:t>
      </w:r>
      <w:r w:rsidRPr="002F0AD6">
        <w:rPr>
          <w:rStyle w:val="None"/>
          <w:rFonts w:ascii="Helvetica" w:hAnsi="Helvetica"/>
          <w:lang w:val="it-IT"/>
        </w:rPr>
        <w:t xml:space="preserve">, in </w:t>
      </w:r>
      <w:r w:rsidR="002F0AD6">
        <w:rPr>
          <w:rStyle w:val="None"/>
          <w:rFonts w:ascii="Helvetica" w:hAnsi="Helvetica"/>
          <w:lang w:val="it-IT"/>
        </w:rPr>
        <w:t>controlled</w:t>
      </w:r>
      <w:r w:rsidRPr="002F0AD6">
        <w:rPr>
          <w:rStyle w:val="None"/>
          <w:rFonts w:ascii="Helvetica" w:hAnsi="Helvetica"/>
        </w:rPr>
        <w:t xml:space="preserve"> oxygen </w:t>
      </w:r>
      <w:r w:rsidRPr="00A300B4">
        <w:rPr>
          <w:rStyle w:val="None"/>
          <w:rFonts w:ascii="Helvetica" w:hAnsi="Helvetica"/>
          <w:lang w:val="fr-FR"/>
        </w:rPr>
        <w:t>conditions</w:t>
      </w:r>
      <w:r w:rsidRPr="002F0AD6">
        <w:rPr>
          <w:rStyle w:val="None"/>
          <w:rFonts w:ascii="Helvetica" w:hAnsi="Helvetica"/>
        </w:rPr>
        <w:t xml:space="preserve">. </w:t>
      </w:r>
      <w:r w:rsidR="002F0AD6">
        <w:rPr>
          <w:rStyle w:val="None"/>
          <w:rFonts w:ascii="Helvetica" w:hAnsi="Helvetica"/>
        </w:rPr>
        <w:t xml:space="preserve"> </w:t>
      </w:r>
      <w:r w:rsidRPr="002F0AD6">
        <w:rPr>
          <w:rStyle w:val="None"/>
          <w:rFonts w:ascii="Helvetica" w:hAnsi="Helvetica"/>
        </w:rPr>
        <w:t>It is an essential first step for any reproducible research on these species</w:t>
      </w:r>
      <w:r w:rsidR="002F0AD6">
        <w:rPr>
          <w:rStyle w:val="None"/>
          <w:rFonts w:ascii="Helvetica" w:hAnsi="Helvetica"/>
        </w:rPr>
        <w:t xml:space="preserve"> </w:t>
      </w:r>
      <w:r w:rsidR="002F0AD6" w:rsidRPr="002F0AD6">
        <w:rPr>
          <w:rStyle w:val="None"/>
          <w:rFonts w:ascii="Helvetica" w:hAnsi="Helvetica"/>
          <w:b/>
        </w:rPr>
        <w:t>[1-MED]</w:t>
      </w:r>
      <w:r w:rsidRPr="002F0AD6">
        <w:rPr>
          <w:rStyle w:val="None"/>
          <w:rFonts w:ascii="Helvetica" w:hAnsi="Helvetica"/>
        </w:rPr>
        <w:t>.</w:t>
      </w:r>
    </w:p>
    <w:p w14:paraId="61716A48" w14:textId="77777777" w:rsidR="00942EA6" w:rsidRPr="00942EA6" w:rsidRDefault="00942EA6" w:rsidP="00942EA6">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Style w:val="None"/>
          <w:rFonts w:ascii="Helvetica" w:hAnsi="Helvetica" w:cs="Arial"/>
        </w:rPr>
      </w:pPr>
      <w:r>
        <w:rPr>
          <w:rStyle w:val="None"/>
          <w:rFonts w:ascii="Helvetica" w:hAnsi="Helvetica"/>
        </w:rPr>
        <w:t>Dennis speaks towards camera</w:t>
      </w:r>
      <w:r w:rsidR="002D5449">
        <w:rPr>
          <w:rStyle w:val="None"/>
          <w:rFonts w:ascii="Helvetica" w:hAnsi="Helvetica"/>
        </w:rPr>
        <w:t xml:space="preserve"> (looking just off-camera)</w:t>
      </w:r>
      <w:r>
        <w:rPr>
          <w:rStyle w:val="None"/>
          <w:rFonts w:ascii="Helvetica" w:hAnsi="Helvetica"/>
        </w:rPr>
        <w:t>, interview style.</w:t>
      </w:r>
    </w:p>
    <w:p w14:paraId="570749A9" w14:textId="77777777" w:rsidR="002F0AD6" w:rsidRPr="00942EA6" w:rsidRDefault="000513F0" w:rsidP="002F0AD6">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Style w:val="None"/>
          <w:rFonts w:ascii="Helvetica" w:hAnsi="Helvetica" w:cs="Arial"/>
        </w:rPr>
      </w:pPr>
      <w:r w:rsidRPr="002F0AD6">
        <w:rPr>
          <w:rStyle w:val="None"/>
          <w:rFonts w:ascii="Helvetica" w:hAnsi="Helvetica"/>
          <w:b/>
          <w:lang w:val="de-DE"/>
        </w:rPr>
        <w:t>Lucas Le Nagard:</w:t>
      </w:r>
      <w:r w:rsidRPr="002F0AD6">
        <w:rPr>
          <w:rStyle w:val="None"/>
          <w:rFonts w:ascii="Helvetica" w:hAnsi="Helvetica"/>
        </w:rPr>
        <w:t xml:space="preserve"> Magnetotactic bacteria have very specific oxygen requirements, which is why they developed a magnetic navigation system. </w:t>
      </w:r>
      <w:r w:rsidR="00084B9F">
        <w:rPr>
          <w:rStyle w:val="None"/>
          <w:rFonts w:ascii="Helvetica" w:hAnsi="Helvetica"/>
        </w:rPr>
        <w:t xml:space="preserve"> </w:t>
      </w:r>
      <w:r w:rsidRPr="002F0AD6">
        <w:rPr>
          <w:rStyle w:val="None"/>
          <w:rFonts w:ascii="Helvetica" w:hAnsi="Helvetica"/>
        </w:rPr>
        <w:t xml:space="preserve">It is thus very important   </w:t>
      </w:r>
      <w:r w:rsidRPr="002F0AD6">
        <w:rPr>
          <w:rStyle w:val="None"/>
          <w:rFonts w:ascii="Helvetica" w:hAnsi="Helvetica"/>
          <w:lang w:val="it-IT"/>
        </w:rPr>
        <w:t>to contro</w:t>
      </w:r>
      <w:r w:rsidRPr="002F0AD6">
        <w:rPr>
          <w:rStyle w:val="None"/>
          <w:rFonts w:ascii="Helvetica" w:hAnsi="Helvetica"/>
        </w:rPr>
        <w:t>l the amount of oxygen available to them</w:t>
      </w:r>
      <w:r w:rsidR="002F0AD6">
        <w:rPr>
          <w:rStyle w:val="None"/>
          <w:rFonts w:ascii="Helvetica" w:hAnsi="Helvetica"/>
        </w:rPr>
        <w:t xml:space="preserve"> </w:t>
      </w:r>
      <w:r w:rsidR="002F0AD6" w:rsidRPr="002F0AD6">
        <w:rPr>
          <w:rStyle w:val="None"/>
          <w:rFonts w:ascii="Helvetica" w:hAnsi="Helvetica"/>
          <w:b/>
        </w:rPr>
        <w:t>[1-MED]</w:t>
      </w:r>
      <w:r w:rsidRPr="002F0AD6">
        <w:rPr>
          <w:rStyle w:val="None"/>
          <w:rFonts w:ascii="Helvetica" w:hAnsi="Helvetica"/>
        </w:rPr>
        <w:t>.</w:t>
      </w:r>
    </w:p>
    <w:p w14:paraId="4DA1BBC0" w14:textId="77777777" w:rsidR="00942EA6" w:rsidRPr="00942EA6" w:rsidRDefault="00942EA6" w:rsidP="00942EA6">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Style w:val="None"/>
          <w:rFonts w:ascii="Helvetica" w:hAnsi="Helvetica" w:cs="Arial"/>
        </w:rPr>
      </w:pPr>
      <w:r>
        <w:rPr>
          <w:rStyle w:val="None"/>
          <w:rFonts w:ascii="Helvetica" w:hAnsi="Helvetica"/>
        </w:rPr>
        <w:t>Lucas speaks towards camera</w:t>
      </w:r>
      <w:r w:rsidR="002D5449">
        <w:rPr>
          <w:rStyle w:val="None"/>
          <w:rFonts w:ascii="Helvetica" w:hAnsi="Helvetica"/>
        </w:rPr>
        <w:t xml:space="preserve"> (looking just off-camera)</w:t>
      </w:r>
      <w:r>
        <w:rPr>
          <w:rStyle w:val="None"/>
          <w:rFonts w:ascii="Helvetica" w:hAnsi="Helvetica"/>
        </w:rPr>
        <w:t>, interview style.</w:t>
      </w:r>
    </w:p>
    <w:p w14:paraId="50AC890B" w14:textId="77777777" w:rsidR="002F0AD6" w:rsidRPr="002F0AD6" w:rsidRDefault="002F0AD6" w:rsidP="002F0AD6">
      <w:pPr>
        <w:pStyle w:val="BodyB"/>
        <w:rPr>
          <w:rStyle w:val="None"/>
          <w:rFonts w:ascii="Helvetica" w:hAnsi="Helvetica"/>
          <w:b/>
          <w:bCs/>
        </w:rPr>
      </w:pPr>
    </w:p>
    <w:p w14:paraId="0612521A" w14:textId="77777777" w:rsidR="002F0AD6" w:rsidRPr="002F0AD6" w:rsidRDefault="002F0AD6" w:rsidP="002F0AD6">
      <w:pPr>
        <w:pStyle w:val="BodyB"/>
        <w:rPr>
          <w:rStyle w:val="None"/>
          <w:rFonts w:ascii="Helvetica" w:eastAsia="Helvetica" w:hAnsi="Helvetica" w:cs="Helvetica"/>
          <w:b/>
          <w:bCs/>
          <w:sz w:val="22"/>
          <w:szCs w:val="22"/>
        </w:rPr>
      </w:pPr>
      <w:r w:rsidRPr="002F0AD6">
        <w:rPr>
          <w:rStyle w:val="None"/>
          <w:rFonts w:ascii="Helvetica" w:hAnsi="Helvetica"/>
          <w:b/>
          <w:bCs/>
        </w:rPr>
        <w:t>B.  Optional Interview Statements:</w:t>
      </w:r>
      <w:r w:rsidRPr="002F0AD6">
        <w:rPr>
          <w:rStyle w:val="None"/>
          <w:rFonts w:ascii="Helvetica" w:hAnsi="Helvetica"/>
          <w:b/>
          <w:bCs/>
          <w:sz w:val="22"/>
          <w:szCs w:val="22"/>
        </w:rPr>
        <w:t xml:space="preserve"> (Said by you on camera. Don’t forget to smile!)  </w:t>
      </w:r>
    </w:p>
    <w:p w14:paraId="07E46087" w14:textId="77777777" w:rsidR="005E2C4B" w:rsidRPr="00942EA6" w:rsidRDefault="000513F0" w:rsidP="002F0AD6">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Fonts w:ascii="Helvetica" w:hAnsi="Helvetica" w:cs="Arial"/>
        </w:rPr>
      </w:pPr>
      <w:r w:rsidRPr="00942EA6">
        <w:rPr>
          <w:rStyle w:val="None"/>
          <w:rFonts w:ascii="Helvetica" w:hAnsi="Helvetica"/>
          <w:b/>
        </w:rPr>
        <w:t>Cécile Fradin (this statement can be removed if Dr. Bazylinski is not available and Dr. Fradin has to read the first statement)</w:t>
      </w:r>
      <w:r w:rsidRPr="00942EA6">
        <w:rPr>
          <w:rFonts w:ascii="Helvetica" w:hAnsi="Helvetica"/>
          <w:b/>
        </w:rPr>
        <w:t xml:space="preserve">: </w:t>
      </w:r>
      <w:r w:rsidRPr="002F0AD6">
        <w:rPr>
          <w:rFonts w:ascii="Helvetica" w:hAnsi="Helvetica"/>
        </w:rPr>
        <w:t xml:space="preserve">Though this method was designed to grow a few specific freshwater magnetospirillum strains, it can be modified to accommodate the precise oxygen </w:t>
      </w:r>
      <w:r w:rsidR="00942EA6">
        <w:rPr>
          <w:rFonts w:ascii="Helvetica" w:hAnsi="Helvetica"/>
        </w:rPr>
        <w:t xml:space="preserve">and nutrient </w:t>
      </w:r>
      <w:r w:rsidRPr="002F0AD6">
        <w:rPr>
          <w:rFonts w:ascii="Helvetica" w:hAnsi="Helvetica"/>
        </w:rPr>
        <w:t>requirements of other magnetotactic bacteria species</w:t>
      </w:r>
      <w:r w:rsidR="00942EA6">
        <w:rPr>
          <w:rFonts w:ascii="Helvetica" w:hAnsi="Helvetica"/>
        </w:rPr>
        <w:t xml:space="preserve"> </w:t>
      </w:r>
      <w:r w:rsidR="00942EA6" w:rsidRPr="00942EA6">
        <w:rPr>
          <w:rFonts w:ascii="Helvetica" w:hAnsi="Helvetica"/>
          <w:b/>
        </w:rPr>
        <w:t>[1-MED]</w:t>
      </w:r>
      <w:r w:rsidRPr="002F0AD6">
        <w:rPr>
          <w:rFonts w:ascii="Helvetica" w:hAnsi="Helvetica"/>
        </w:rPr>
        <w:t>.</w:t>
      </w:r>
    </w:p>
    <w:p w14:paraId="5F57CD8B" w14:textId="77777777" w:rsidR="00942EA6" w:rsidRPr="00942EA6" w:rsidRDefault="00942EA6" w:rsidP="00942EA6">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Fonts w:ascii="Helvetica" w:hAnsi="Helvetica" w:cs="Arial"/>
        </w:rPr>
      </w:pPr>
      <w:r w:rsidRPr="00942EA6">
        <w:rPr>
          <w:rStyle w:val="None"/>
          <w:rFonts w:ascii="Helvetica" w:hAnsi="Helvetica"/>
        </w:rPr>
        <w:t>Cécile</w:t>
      </w:r>
      <w:r w:rsidR="002D5449">
        <w:rPr>
          <w:rStyle w:val="None"/>
          <w:rFonts w:ascii="Helvetica" w:hAnsi="Helvetica"/>
        </w:rPr>
        <w:t xml:space="preserve"> speaks towards camera (looking just off-camera),</w:t>
      </w:r>
      <w:r>
        <w:rPr>
          <w:rStyle w:val="None"/>
          <w:rFonts w:ascii="Helvetica" w:hAnsi="Helvetica"/>
        </w:rPr>
        <w:t xml:space="preserve"> interview style.</w:t>
      </w:r>
    </w:p>
    <w:p w14:paraId="467537AB" w14:textId="77777777" w:rsidR="005E2C4B" w:rsidRDefault="005E2C4B">
      <w:pPr>
        <w:pStyle w:val="BodyB"/>
        <w:ind w:left="792"/>
        <w:rPr>
          <w:rStyle w:val="None"/>
          <w:rFonts w:ascii="Helvetica" w:eastAsia="Helvetica" w:hAnsi="Helvetica" w:cs="Helvetica"/>
          <w:sz w:val="22"/>
          <w:szCs w:val="22"/>
        </w:rPr>
      </w:pPr>
    </w:p>
    <w:p w14:paraId="19E583B9" w14:textId="77777777" w:rsidR="005E2C4B" w:rsidRDefault="005E2C4B">
      <w:pPr>
        <w:pStyle w:val="BodyB"/>
        <w:ind w:left="792"/>
        <w:rPr>
          <w:rStyle w:val="None"/>
          <w:rFonts w:ascii="Helvetica" w:eastAsia="Helvetica" w:hAnsi="Helvetica" w:cs="Helvetica"/>
          <w:sz w:val="22"/>
          <w:szCs w:val="22"/>
        </w:rPr>
      </w:pPr>
    </w:p>
    <w:p w14:paraId="14FB1991" w14:textId="77777777" w:rsidR="005E2C4B" w:rsidRPr="00C96D3A" w:rsidRDefault="000513F0" w:rsidP="00C96D3A">
      <w:pPr>
        <w:pStyle w:val="BodyB"/>
        <w:outlineLvl w:val="0"/>
        <w:rPr>
          <w:rStyle w:val="None"/>
          <w:rFonts w:ascii="Helvetica" w:eastAsia="Helvetica" w:hAnsi="Helvetica" w:cs="Helvetica"/>
          <w:b/>
          <w:bCs/>
        </w:rPr>
      </w:pPr>
      <w:r>
        <w:rPr>
          <w:rStyle w:val="None"/>
          <w:rFonts w:ascii="Helvetica" w:hAnsi="Helvetica"/>
          <w:b/>
          <w:bCs/>
        </w:rPr>
        <w:t>Protocol: (read by voice talent at JoVE)</w:t>
      </w:r>
    </w:p>
    <w:p w14:paraId="00107C7D" w14:textId="77777777" w:rsidR="005E2C4B" w:rsidRDefault="000513F0">
      <w:pPr>
        <w:pStyle w:val="BodyB"/>
        <w:numPr>
          <w:ilvl w:val="0"/>
          <w:numId w:val="5"/>
        </w:numPr>
        <w:spacing w:before="240"/>
        <w:outlineLvl w:val="0"/>
        <w:rPr>
          <w:rFonts w:ascii="Helvetica" w:eastAsia="Helvetica" w:hAnsi="Helvetica" w:cs="Helvetica"/>
          <w:b/>
          <w:bCs/>
        </w:rPr>
      </w:pPr>
      <w:bookmarkStart w:id="2" w:name="_Hlk519004290"/>
      <w:r>
        <w:rPr>
          <w:rFonts w:ascii="Helvetica" w:hAnsi="Helvetica"/>
          <w:b/>
          <w:bCs/>
        </w:rPr>
        <w:t>Installation of the N</w:t>
      </w:r>
      <w:r>
        <w:rPr>
          <w:rStyle w:val="None"/>
          <w:rFonts w:ascii="Helvetica" w:hAnsi="Helvetica"/>
          <w:b/>
          <w:bCs/>
          <w:vertAlign w:val="subscript"/>
        </w:rPr>
        <w:t>2</w:t>
      </w:r>
      <w:r>
        <w:rPr>
          <w:rFonts w:ascii="Helvetica" w:hAnsi="Helvetica"/>
          <w:b/>
          <w:bCs/>
        </w:rPr>
        <w:t xml:space="preserve"> Station</w:t>
      </w:r>
    </w:p>
    <w:p w14:paraId="13846C5A"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Safely install a nitrogen gas tank close to a bench on which there is enough space to set up the nitrogen station </w:t>
      </w:r>
      <w:r>
        <w:rPr>
          <w:rStyle w:val="None"/>
          <w:rFonts w:ascii="Arial" w:hAnsi="Arial"/>
          <w:b/>
          <w:bCs/>
        </w:rPr>
        <w:t>[1-MED or WIDE]</w:t>
      </w:r>
      <w:r>
        <w:rPr>
          <w:rStyle w:val="None"/>
          <w:rFonts w:ascii="Arial" w:hAnsi="Arial"/>
        </w:rPr>
        <w:t>.</w:t>
      </w:r>
    </w:p>
    <w:p w14:paraId="5A3D813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secures the nitrogen tank close to a bench.</w:t>
      </w:r>
    </w:p>
    <w:p w14:paraId="04936EFA"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Connect a piece of tubing </w:t>
      </w:r>
      <w:r w:rsidR="00084B9F">
        <w:rPr>
          <w:rStyle w:val="None"/>
          <w:rFonts w:ascii="Arial" w:hAnsi="Arial"/>
        </w:rPr>
        <w:t xml:space="preserve">to the tank that is </w:t>
      </w:r>
      <w:r>
        <w:rPr>
          <w:rStyle w:val="None"/>
          <w:rFonts w:ascii="Arial" w:hAnsi="Arial"/>
        </w:rPr>
        <w:t>long enough to reach the area where the station will be built</w:t>
      </w:r>
      <w:r>
        <w:rPr>
          <w:rStyle w:val="None"/>
          <w:rFonts w:ascii="Arial" w:hAnsi="Arial"/>
          <w:b/>
          <w:bCs/>
        </w:rPr>
        <w:t xml:space="preserve"> [1-MED-over the shoulder]</w:t>
      </w:r>
      <w:r>
        <w:rPr>
          <w:rStyle w:val="None"/>
          <w:rFonts w:ascii="Arial" w:hAnsi="Arial"/>
        </w:rPr>
        <w:t xml:space="preserve">.  If necessary, apply Teflon tape at the output of the tank to avoid any leakage </w:t>
      </w:r>
      <w:r>
        <w:rPr>
          <w:rStyle w:val="None"/>
          <w:rFonts w:ascii="Arial" w:hAnsi="Arial"/>
          <w:b/>
          <w:bCs/>
        </w:rPr>
        <w:t>[2-CU]</w:t>
      </w:r>
      <w:r>
        <w:rPr>
          <w:rStyle w:val="None"/>
          <w:rFonts w:ascii="Arial" w:hAnsi="Arial"/>
        </w:rPr>
        <w:t>.</w:t>
      </w:r>
    </w:p>
    <w:p w14:paraId="2715131C" w14:textId="62380E43" w:rsidR="005E2C4B" w:rsidRPr="004D5F12" w:rsidRDefault="000513F0">
      <w:pPr>
        <w:pStyle w:val="BodyB"/>
        <w:numPr>
          <w:ilvl w:val="2"/>
          <w:numId w:val="4"/>
        </w:numPr>
        <w:spacing w:before="240"/>
        <w:outlineLvl w:val="0"/>
        <w:rPr>
          <w:rFonts w:ascii="Helvetica" w:hAnsi="Helvetica"/>
          <w:b/>
          <w:bCs/>
          <w:highlight w:val="green"/>
        </w:rPr>
      </w:pPr>
      <w:r>
        <w:rPr>
          <w:rStyle w:val="None"/>
          <w:rFonts w:ascii="Arial" w:hAnsi="Arial"/>
        </w:rPr>
        <w:t>Talent connects a piece of tubing to the tank.</w:t>
      </w:r>
      <w:r w:rsidR="004D5F12">
        <w:rPr>
          <w:rStyle w:val="None"/>
          <w:rFonts w:ascii="Arial" w:hAnsi="Arial"/>
        </w:rPr>
        <w:t xml:space="preserve"> </w:t>
      </w:r>
      <w:r w:rsidR="004D5F12" w:rsidRPr="004D5F12">
        <w:rPr>
          <w:rStyle w:val="None"/>
          <w:rFonts w:ascii="Arial" w:hAnsi="Arial"/>
          <w:highlight w:val="green"/>
        </w:rPr>
        <w:t>Author note: Please show the Teflon tape shot before the shot in which the tubing is connected to the tank. I believe the Teflon tape shot was labeled 2.2.1 by the videographer, and the “tubing” step was labeled 2.2.2.</w:t>
      </w:r>
    </w:p>
    <w:p w14:paraId="6E8AEC0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Tubing as talent applies Teflon tape at the output of the tank.</w:t>
      </w:r>
    </w:p>
    <w:p w14:paraId="628E37CA"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To build a station capable of bubbling five bottles of medium at the same time, cut four pieces of tubing of approximately 5 centimeters in length </w:t>
      </w:r>
      <w:r>
        <w:rPr>
          <w:rStyle w:val="None"/>
          <w:rFonts w:ascii="Arial" w:hAnsi="Arial"/>
          <w:b/>
          <w:bCs/>
        </w:rPr>
        <w:t>[1-MED-over the shoulder]</w:t>
      </w:r>
      <w:r>
        <w:rPr>
          <w:rStyle w:val="None"/>
          <w:rFonts w:ascii="Arial" w:hAnsi="Arial"/>
        </w:rPr>
        <w:t>.</w:t>
      </w:r>
    </w:p>
    <w:p w14:paraId="04FF197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cuts four pieces of tubing ~5 cm in length.</w:t>
      </w:r>
    </w:p>
    <w:p w14:paraId="49810FAC"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Assemble the pieces of tubing in a line with three three-way T-shaped plastic fittings </w:t>
      </w:r>
      <w:r>
        <w:rPr>
          <w:rStyle w:val="None"/>
          <w:rFonts w:ascii="Arial" w:hAnsi="Arial"/>
          <w:b/>
          <w:bCs/>
        </w:rPr>
        <w:t>[1-CU]</w:t>
      </w:r>
      <w:r>
        <w:rPr>
          <w:rStyle w:val="None"/>
          <w:rFonts w:ascii="Arial" w:hAnsi="Arial"/>
        </w:rPr>
        <w:t xml:space="preserve">.  Connect one end of this line to the piece of tubing at the output of the Nitrogen tank through an extra T-shaped fitting </w:t>
      </w:r>
      <w:r>
        <w:rPr>
          <w:rStyle w:val="None"/>
          <w:rFonts w:ascii="Arial" w:hAnsi="Arial"/>
          <w:b/>
          <w:bCs/>
        </w:rPr>
        <w:t>[2-MED-over the shoulder]</w:t>
      </w:r>
      <w:r>
        <w:rPr>
          <w:rStyle w:val="None"/>
          <w:rFonts w:ascii="Arial" w:hAnsi="Arial"/>
        </w:rPr>
        <w:t xml:space="preserve">.  Add a 90 degree elbow fitting at the other end </w:t>
      </w:r>
      <w:r>
        <w:rPr>
          <w:rStyle w:val="None"/>
          <w:rFonts w:ascii="Arial" w:hAnsi="Arial"/>
          <w:b/>
          <w:bCs/>
        </w:rPr>
        <w:t>[3-CU]</w:t>
      </w:r>
      <w:r>
        <w:rPr>
          <w:rStyle w:val="None"/>
          <w:rFonts w:ascii="Arial" w:hAnsi="Arial"/>
        </w:rPr>
        <w:t>.</w:t>
      </w:r>
    </w:p>
    <w:p w14:paraId="774315B8"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assembles the pieces of tubing in a line with three-way T-shaped plastic fittings.</w:t>
      </w:r>
    </w:p>
    <w:p w14:paraId="63A524AF"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connects one end of this line to the piece of tubing at the output of the nitrogen tank through an extra T-shaped fitting.</w:t>
      </w:r>
    </w:p>
    <w:p w14:paraId="517D3CB1"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90 degree elbow as talent adds it to the other end. </w:t>
      </w:r>
    </w:p>
    <w:p w14:paraId="4C8E3A73"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Use tape to attach the structure to a horizontal metal rod placed approximately 30 centimeters above the bench </w:t>
      </w:r>
      <w:r>
        <w:rPr>
          <w:rStyle w:val="None"/>
          <w:rFonts w:ascii="Arial" w:hAnsi="Arial"/>
          <w:b/>
          <w:bCs/>
        </w:rPr>
        <w:t>[1-MED-over the shoulder]</w:t>
      </w:r>
      <w:r>
        <w:rPr>
          <w:rStyle w:val="None"/>
          <w:rFonts w:ascii="Arial" w:hAnsi="Arial"/>
        </w:rPr>
        <w:t xml:space="preserve">.  Connect five pieces of tubing of approximately 20 centimeters in length to the free outputs of the installed fittings </w:t>
      </w:r>
      <w:r>
        <w:rPr>
          <w:rStyle w:val="None"/>
          <w:rFonts w:ascii="Arial" w:hAnsi="Arial"/>
          <w:b/>
          <w:bCs/>
        </w:rPr>
        <w:t>[2-CU]</w:t>
      </w:r>
      <w:r>
        <w:rPr>
          <w:rStyle w:val="None"/>
          <w:rFonts w:ascii="Arial" w:hAnsi="Arial"/>
        </w:rPr>
        <w:t>.</w:t>
      </w:r>
    </w:p>
    <w:p w14:paraId="07653A0D"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w:t>
      </w:r>
      <w:r w:rsidR="00982A7E">
        <w:rPr>
          <w:rStyle w:val="None"/>
          <w:rFonts w:ascii="Arial" w:hAnsi="Arial"/>
        </w:rPr>
        <w:t>t</w:t>
      </w:r>
      <w:r>
        <w:rPr>
          <w:rStyle w:val="None"/>
          <w:rFonts w:ascii="Arial" w:hAnsi="Arial"/>
        </w:rPr>
        <w:t xml:space="preserve"> uses tape to attach the structure to a horizontal metal rod placed approximately 30 centimeters above the bench.</w:t>
      </w:r>
    </w:p>
    <w:p w14:paraId="5170CA41"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Five pieces of tubing as talent connects them to the free outputs of the installed fittings.</w:t>
      </w:r>
    </w:p>
    <w:p w14:paraId="6F0C0F07"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Remove the pistons from five 1.0 milliliter plastic syringes and cut the larger end of these syringes, keeping only the graduated part </w:t>
      </w:r>
      <w:r>
        <w:rPr>
          <w:rStyle w:val="None"/>
          <w:rFonts w:ascii="Arial" w:hAnsi="Arial"/>
          <w:b/>
          <w:bCs/>
        </w:rPr>
        <w:t>[1-MED]</w:t>
      </w:r>
      <w:r>
        <w:rPr>
          <w:rStyle w:val="None"/>
          <w:rFonts w:ascii="Arial" w:hAnsi="Arial"/>
        </w:rPr>
        <w:t xml:space="preserve">.  Fill these syringes with cotton, taking care not to pack too tightly </w:t>
      </w:r>
      <w:r>
        <w:rPr>
          <w:rStyle w:val="None"/>
          <w:rFonts w:ascii="Arial" w:hAnsi="Arial"/>
          <w:b/>
          <w:bCs/>
        </w:rPr>
        <w:t>[2-CU]</w:t>
      </w:r>
      <w:r>
        <w:rPr>
          <w:rStyle w:val="None"/>
          <w:rFonts w:ascii="Arial" w:hAnsi="Arial"/>
        </w:rPr>
        <w:t>.</w:t>
      </w:r>
    </w:p>
    <w:p w14:paraId="3CA98391"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removes the pistons from five 1.0 milliliter plastic syringes and cuts the larger end of these syringes, keeping only the graduated part.</w:t>
      </w:r>
    </w:p>
    <w:p w14:paraId="4E292D9D"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Syringes as talent packs it with cotton.</w:t>
      </w:r>
    </w:p>
    <w:p w14:paraId="1CC7B502"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Insert the syringes in the 20 centimeter long vertical pieces of tubing</w:t>
      </w:r>
      <w:r w:rsidR="00A300B4">
        <w:rPr>
          <w:rStyle w:val="None"/>
          <w:rFonts w:ascii="Arial" w:hAnsi="Arial"/>
        </w:rPr>
        <w:t xml:space="preserve">. </w:t>
      </w:r>
      <w:r w:rsidR="00A300B4" w:rsidRPr="004D5F12">
        <w:rPr>
          <w:rStyle w:val="None"/>
          <w:rFonts w:ascii="Arial" w:hAnsi="Arial"/>
          <w:color w:val="FF0000"/>
        </w:rPr>
        <w:t>Turn the gas on</w:t>
      </w:r>
      <w:r w:rsidRPr="004D5F12">
        <w:rPr>
          <w:rStyle w:val="None"/>
          <w:rFonts w:ascii="Arial" w:hAnsi="Arial"/>
          <w:color w:val="FF0000"/>
        </w:rPr>
        <w:t xml:space="preserve"> </w:t>
      </w:r>
      <w:r>
        <w:rPr>
          <w:rStyle w:val="None"/>
          <w:rFonts w:ascii="Arial" w:hAnsi="Arial"/>
        </w:rPr>
        <w:t xml:space="preserve">and use soapy water to ensure that there is no leakage when nitrogen is flowing </w:t>
      </w:r>
      <w:r>
        <w:rPr>
          <w:rStyle w:val="None"/>
          <w:rFonts w:ascii="Arial" w:hAnsi="Arial"/>
          <w:b/>
          <w:bCs/>
        </w:rPr>
        <w:t>[1-MED-over the shoulder]</w:t>
      </w:r>
      <w:r>
        <w:rPr>
          <w:rStyle w:val="None"/>
          <w:rFonts w:ascii="Arial" w:hAnsi="Arial"/>
        </w:rPr>
        <w:t>.</w:t>
      </w:r>
    </w:p>
    <w:p w14:paraId="3477C074" w14:textId="31EED11D" w:rsidR="005E2C4B" w:rsidRPr="004D5F12" w:rsidRDefault="000513F0">
      <w:pPr>
        <w:pStyle w:val="BodyB"/>
        <w:numPr>
          <w:ilvl w:val="2"/>
          <w:numId w:val="4"/>
        </w:numPr>
        <w:spacing w:before="240"/>
        <w:outlineLvl w:val="0"/>
        <w:rPr>
          <w:rStyle w:val="None"/>
          <w:rFonts w:ascii="Helvetica" w:hAnsi="Helvetica"/>
          <w:b/>
          <w:bCs/>
        </w:rPr>
      </w:pPr>
      <w:r>
        <w:rPr>
          <w:rStyle w:val="None"/>
          <w:rFonts w:ascii="Arial" w:hAnsi="Arial"/>
        </w:rPr>
        <w:t>Talent inserts the syringes in the 20 centimeter long vertical pieces of tubing</w:t>
      </w:r>
      <w:r w:rsidR="00A300B4">
        <w:rPr>
          <w:rStyle w:val="None"/>
          <w:rFonts w:ascii="Arial" w:hAnsi="Arial"/>
        </w:rPr>
        <w:t>.</w:t>
      </w:r>
    </w:p>
    <w:p w14:paraId="711EFADA" w14:textId="77777777" w:rsidR="00A300B4" w:rsidRPr="004D5F12" w:rsidRDefault="00A300B4">
      <w:pPr>
        <w:pStyle w:val="BodyB"/>
        <w:numPr>
          <w:ilvl w:val="2"/>
          <w:numId w:val="4"/>
        </w:numPr>
        <w:spacing w:before="240"/>
        <w:outlineLvl w:val="0"/>
        <w:rPr>
          <w:rFonts w:ascii="Helvetica" w:hAnsi="Helvetica"/>
          <w:b/>
          <w:bCs/>
          <w:color w:val="FF0000"/>
        </w:rPr>
      </w:pPr>
      <w:r w:rsidRPr="004D5F12">
        <w:rPr>
          <w:rFonts w:ascii="Helvetica" w:hAnsi="Helvetica"/>
          <w:b/>
          <w:bCs/>
          <w:color w:val="FF0000"/>
        </w:rPr>
        <w:t xml:space="preserve">Added shot: </w:t>
      </w:r>
      <w:r w:rsidRPr="004D5F12">
        <w:rPr>
          <w:rFonts w:ascii="Arial" w:hAnsi="Arial" w:cs="Arial"/>
          <w:bCs/>
          <w:color w:val="FF0000"/>
        </w:rPr>
        <w:t xml:space="preserve">Talents uses soapy water to ensure that there is no leakage. </w:t>
      </w:r>
    </w:p>
    <w:p w14:paraId="4C8A7FCB" w14:textId="6FF8EB20"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Remove the caps of five 25 Gauge needles and insert these needles into 10 centimeter pieces of thin tubing </w:t>
      </w:r>
      <w:r>
        <w:rPr>
          <w:rStyle w:val="None"/>
          <w:rFonts w:ascii="Arial" w:hAnsi="Arial"/>
          <w:b/>
          <w:bCs/>
        </w:rPr>
        <w:t>[1-CU]</w:t>
      </w:r>
      <w:r>
        <w:rPr>
          <w:rStyle w:val="None"/>
          <w:rFonts w:ascii="Arial" w:hAnsi="Arial"/>
        </w:rPr>
        <w:t>.</w:t>
      </w:r>
      <w:bookmarkStart w:id="3" w:name="_Hlk519004315"/>
      <w:bookmarkEnd w:id="2"/>
    </w:p>
    <w:p w14:paraId="78557FA9"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25 G needles as </w:t>
      </w:r>
      <w:proofErr w:type="gramStart"/>
      <w:r>
        <w:rPr>
          <w:rStyle w:val="None"/>
          <w:rFonts w:ascii="Arial" w:hAnsi="Arial"/>
        </w:rPr>
        <w:t>talent removes the caps and insert</w:t>
      </w:r>
      <w:proofErr w:type="gramEnd"/>
      <w:r>
        <w:rPr>
          <w:rStyle w:val="None"/>
          <w:rFonts w:ascii="Arial" w:hAnsi="Arial"/>
        </w:rPr>
        <w:t xml:space="preserve"> these needles into the 10 centimeter pieces of thin tubing.</w:t>
      </w:r>
    </w:p>
    <w:p w14:paraId="030F6C56" w14:textId="77777777" w:rsidR="005E2C4B" w:rsidRPr="004D5F12" w:rsidRDefault="000513F0">
      <w:pPr>
        <w:pStyle w:val="BodyB"/>
        <w:numPr>
          <w:ilvl w:val="2"/>
          <w:numId w:val="4"/>
        </w:numPr>
        <w:spacing w:before="240"/>
        <w:outlineLvl w:val="0"/>
        <w:rPr>
          <w:rFonts w:ascii="Helvetica" w:hAnsi="Helvetica"/>
          <w:b/>
          <w:bCs/>
          <w:strike/>
        </w:rPr>
      </w:pPr>
      <w:r w:rsidRPr="004D5F12">
        <w:rPr>
          <w:rStyle w:val="None"/>
          <w:rFonts w:ascii="Arial" w:hAnsi="Arial"/>
          <w:strike/>
        </w:rPr>
        <w:t>Tubing as talents adjusts the needles so that they tightly fit.</w:t>
      </w:r>
    </w:p>
    <w:p w14:paraId="01BBCF20"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Attach the prepared needles to the syringes of the nitrogen station </w:t>
      </w:r>
      <w:r>
        <w:rPr>
          <w:rStyle w:val="None"/>
          <w:rFonts w:ascii="Arial" w:hAnsi="Arial"/>
          <w:b/>
          <w:bCs/>
        </w:rPr>
        <w:t>[1-MED-over the shoulder]</w:t>
      </w:r>
      <w:r>
        <w:rPr>
          <w:rStyle w:val="None"/>
          <w:rFonts w:ascii="Arial" w:hAnsi="Arial"/>
        </w:rPr>
        <w:t xml:space="preserve">.  Ensure that nitrogen is flowing through all five lines and keep the station on stand-by </w:t>
      </w:r>
      <w:bookmarkEnd w:id="3"/>
      <w:r>
        <w:rPr>
          <w:rStyle w:val="None"/>
          <w:rFonts w:ascii="Arial" w:hAnsi="Arial"/>
          <w:b/>
          <w:bCs/>
        </w:rPr>
        <w:t>[2-MED]</w:t>
      </w:r>
      <w:r>
        <w:rPr>
          <w:rStyle w:val="None"/>
          <w:rFonts w:ascii="Arial" w:hAnsi="Arial"/>
        </w:rPr>
        <w:t>.</w:t>
      </w:r>
    </w:p>
    <w:p w14:paraId="1D05B4B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attaches the prepared needles to the syringes of the nitrogen station.</w:t>
      </w:r>
    </w:p>
    <w:p w14:paraId="7EF31396"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inspects the nitrogen station and checks that nitrogen is flowing through all five lines.</w:t>
      </w:r>
    </w:p>
    <w:p w14:paraId="4E4359C0" w14:textId="77777777" w:rsidR="005E2C4B" w:rsidRDefault="000513F0">
      <w:pPr>
        <w:pStyle w:val="BodyB"/>
        <w:numPr>
          <w:ilvl w:val="0"/>
          <w:numId w:val="4"/>
        </w:numPr>
        <w:spacing w:before="240"/>
        <w:outlineLvl w:val="0"/>
        <w:rPr>
          <w:rFonts w:ascii="Helvetica" w:hAnsi="Helvetica"/>
          <w:b/>
          <w:bCs/>
        </w:rPr>
      </w:pPr>
      <w:r>
        <w:rPr>
          <w:rStyle w:val="None"/>
          <w:rFonts w:ascii="Arial" w:hAnsi="Arial"/>
          <w:b/>
          <w:bCs/>
        </w:rPr>
        <w:t>Growth Medium Preparation</w:t>
      </w:r>
      <w:bookmarkStart w:id="4" w:name="_Hlk519004452"/>
    </w:p>
    <w:p w14:paraId="08D70920" w14:textId="069EA00D"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Prepare a 10 </w:t>
      </w:r>
      <w:proofErr w:type="spellStart"/>
      <w:r>
        <w:rPr>
          <w:rStyle w:val="None"/>
          <w:rFonts w:ascii="Arial" w:hAnsi="Arial"/>
        </w:rPr>
        <w:t>milliMolar</w:t>
      </w:r>
      <w:proofErr w:type="spellEnd"/>
      <w:r>
        <w:rPr>
          <w:rStyle w:val="None"/>
          <w:rFonts w:ascii="Arial" w:hAnsi="Arial"/>
        </w:rPr>
        <w:t xml:space="preserve"> ferric citrate solution by adding 0.245 grams of ferric citrate to 100 milliliters of distilled deionized water </w:t>
      </w:r>
      <w:r>
        <w:rPr>
          <w:rStyle w:val="None"/>
          <w:rFonts w:ascii="Arial" w:hAnsi="Arial"/>
          <w:b/>
          <w:bCs/>
        </w:rPr>
        <w:t>[1-MED]</w:t>
      </w:r>
      <w:r>
        <w:rPr>
          <w:rStyle w:val="None"/>
          <w:rFonts w:ascii="Arial" w:hAnsi="Arial"/>
        </w:rPr>
        <w:t xml:space="preserve">.  Heat and stir to dissolve, until </w:t>
      </w:r>
      <w:r w:rsidRPr="004D5F12">
        <w:rPr>
          <w:rStyle w:val="None"/>
          <w:rFonts w:ascii="Arial" w:hAnsi="Arial"/>
          <w:color w:val="FF0000"/>
        </w:rPr>
        <w:t>a</w:t>
      </w:r>
      <w:r w:rsidR="00A300B4" w:rsidRPr="004D5F12">
        <w:rPr>
          <w:rStyle w:val="None"/>
          <w:rFonts w:ascii="Arial" w:hAnsi="Arial"/>
          <w:color w:val="FF0000"/>
        </w:rPr>
        <w:t>n orange</w:t>
      </w:r>
      <w:r>
        <w:rPr>
          <w:rStyle w:val="None"/>
          <w:rFonts w:ascii="Arial" w:hAnsi="Arial"/>
        </w:rPr>
        <w:t xml:space="preserve">, clear solution is obtained </w:t>
      </w:r>
      <w:r>
        <w:rPr>
          <w:rStyle w:val="None"/>
          <w:rFonts w:ascii="Arial" w:hAnsi="Arial"/>
          <w:b/>
          <w:bCs/>
        </w:rPr>
        <w:t>[2-CU]</w:t>
      </w:r>
      <w:r>
        <w:rPr>
          <w:rStyle w:val="None"/>
          <w:rFonts w:ascii="Arial" w:hAnsi="Arial"/>
        </w:rPr>
        <w:t>.</w:t>
      </w:r>
    </w:p>
    <w:p w14:paraId="3C85B318"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adds 0.245 grams of ferric citrate to 100 mL of distilled deionized water.</w:t>
      </w:r>
    </w:p>
    <w:p w14:paraId="70346879" w14:textId="14CAEDCD" w:rsidR="00A300B4" w:rsidRPr="00A300B4" w:rsidRDefault="000513F0">
      <w:pPr>
        <w:pStyle w:val="BodyB"/>
        <w:numPr>
          <w:ilvl w:val="2"/>
          <w:numId w:val="4"/>
        </w:numPr>
        <w:spacing w:before="240"/>
        <w:outlineLvl w:val="0"/>
        <w:rPr>
          <w:rStyle w:val="None"/>
          <w:rFonts w:ascii="Arial" w:hAnsi="Arial"/>
        </w:rPr>
      </w:pPr>
      <w:r>
        <w:rPr>
          <w:rStyle w:val="None"/>
          <w:rFonts w:ascii="Arial" w:hAnsi="Arial"/>
        </w:rPr>
        <w:t>Solution as talent dissolves the ferric citrate.</w:t>
      </w:r>
    </w:p>
    <w:p w14:paraId="2598D21C" w14:textId="481197E8" w:rsidR="005E2C4B" w:rsidRDefault="00A300B4">
      <w:pPr>
        <w:pStyle w:val="BodyB"/>
        <w:numPr>
          <w:ilvl w:val="2"/>
          <w:numId w:val="4"/>
        </w:numPr>
        <w:spacing w:before="240"/>
        <w:outlineLvl w:val="0"/>
        <w:rPr>
          <w:rFonts w:ascii="Helvetica" w:hAnsi="Helvetica"/>
          <w:b/>
          <w:bCs/>
        </w:rPr>
      </w:pPr>
      <w:r w:rsidRPr="004D5F12">
        <w:rPr>
          <w:rStyle w:val="None"/>
          <w:rFonts w:ascii="Arial" w:hAnsi="Arial"/>
          <w:color w:val="FF0000"/>
        </w:rPr>
        <w:t>Added shot:</w:t>
      </w:r>
      <w:r w:rsidR="00FE6E02" w:rsidRPr="004D5F12">
        <w:rPr>
          <w:rStyle w:val="None"/>
          <w:rFonts w:ascii="Arial" w:hAnsi="Arial"/>
          <w:color w:val="FF0000"/>
        </w:rPr>
        <w:t xml:space="preserve"> solution after all the ferric citrate is dissolved</w:t>
      </w:r>
      <w:r w:rsidR="00FE6E02">
        <w:rPr>
          <w:rStyle w:val="None"/>
          <w:rFonts w:ascii="Arial" w:hAnsi="Arial"/>
        </w:rPr>
        <w:t xml:space="preserve">. </w:t>
      </w:r>
    </w:p>
    <w:p w14:paraId="72C1423A"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Autoclave the solution using a standard cycle of at least 15 minutes exposure at 121 degrees Celsius before storing the sterilized stock solution at room temperature in the dark </w:t>
      </w:r>
      <w:r>
        <w:rPr>
          <w:rStyle w:val="None"/>
          <w:rFonts w:ascii="Arial" w:hAnsi="Arial"/>
          <w:b/>
          <w:bCs/>
        </w:rPr>
        <w:t>[1-MED-over the shoulder]</w:t>
      </w:r>
      <w:r>
        <w:rPr>
          <w:rStyle w:val="None"/>
          <w:rFonts w:ascii="Arial" w:hAnsi="Arial"/>
        </w:rPr>
        <w:t>.</w:t>
      </w:r>
      <w:bookmarkEnd w:id="4"/>
    </w:p>
    <w:p w14:paraId="7B16A4E7"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covers the sterilized solution to keep it from light and leaves it at room temperature.</w:t>
      </w:r>
    </w:p>
    <w:p w14:paraId="2EC1193F" w14:textId="77777777" w:rsidR="00982A7E" w:rsidRPr="00982A7E" w:rsidRDefault="000513F0">
      <w:pPr>
        <w:pStyle w:val="BodyB"/>
        <w:numPr>
          <w:ilvl w:val="1"/>
          <w:numId w:val="4"/>
        </w:numPr>
        <w:spacing w:before="240"/>
        <w:outlineLvl w:val="0"/>
        <w:rPr>
          <w:rStyle w:val="None"/>
          <w:rFonts w:ascii="Helvetica" w:hAnsi="Helvetica"/>
          <w:b/>
          <w:bCs/>
        </w:rPr>
      </w:pPr>
      <w:r>
        <w:rPr>
          <w:rStyle w:val="None"/>
          <w:rFonts w:ascii="Arial" w:hAnsi="Arial"/>
        </w:rPr>
        <w:t xml:space="preserve">To prepare 5 bottles of liquid growth medium for MSR-1, add the chemicals listed in the text protocol to a beaker containing 300 milliliters of distilled deionized water </w:t>
      </w:r>
      <w:bookmarkStart w:id="5" w:name="_Hlk521512386"/>
      <w:r>
        <w:rPr>
          <w:rStyle w:val="None"/>
          <w:rFonts w:ascii="Arial" w:hAnsi="Arial"/>
          <w:b/>
          <w:bCs/>
        </w:rPr>
        <w:t>[1-CU]</w:t>
      </w:r>
      <w:bookmarkEnd w:id="5"/>
      <w:r>
        <w:rPr>
          <w:rStyle w:val="None"/>
          <w:rFonts w:ascii="Arial" w:hAnsi="Arial"/>
        </w:rPr>
        <w:t>.</w:t>
      </w:r>
      <w:bookmarkStart w:id="6" w:name="_Hlk519004465"/>
    </w:p>
    <w:p w14:paraId="40F24BF2" w14:textId="77777777" w:rsidR="00FE6E02" w:rsidRPr="004D5F12" w:rsidRDefault="00FE6E02" w:rsidP="004D5F12">
      <w:pPr>
        <w:pStyle w:val="BodyB"/>
        <w:spacing w:before="240"/>
        <w:ind w:left="720"/>
        <w:outlineLvl w:val="0"/>
        <w:rPr>
          <w:rStyle w:val="None"/>
          <w:rFonts w:ascii="Arial" w:hAnsi="Arial" w:cs="Arial"/>
          <w:bCs/>
          <w:color w:val="FF0000"/>
        </w:rPr>
      </w:pPr>
      <w:r w:rsidRPr="004D5F12">
        <w:rPr>
          <w:rStyle w:val="None"/>
          <w:rFonts w:ascii="Helvetica" w:hAnsi="Helvetica"/>
          <w:b/>
          <w:bCs/>
          <w:color w:val="FF0000"/>
        </w:rPr>
        <w:t xml:space="preserve">3.3.0 Added shot: </w:t>
      </w:r>
      <w:r w:rsidRPr="004D5F12">
        <w:rPr>
          <w:rStyle w:val="None"/>
          <w:rFonts w:ascii="Helvetica" w:hAnsi="Helvetica"/>
          <w:bCs/>
          <w:color w:val="FF0000"/>
        </w:rPr>
        <w:t xml:space="preserve">Talent adds mineral solution by the flame. </w:t>
      </w:r>
    </w:p>
    <w:p w14:paraId="2A585663" w14:textId="77777777" w:rsidR="00982A7E" w:rsidRPr="00982A7E" w:rsidRDefault="00982A7E" w:rsidP="00982A7E">
      <w:pPr>
        <w:pStyle w:val="BodyB"/>
        <w:numPr>
          <w:ilvl w:val="2"/>
          <w:numId w:val="4"/>
        </w:numPr>
        <w:spacing w:before="240"/>
        <w:outlineLvl w:val="0"/>
        <w:rPr>
          <w:rStyle w:val="None"/>
          <w:rFonts w:ascii="Helvetica" w:hAnsi="Helvetica"/>
          <w:b/>
          <w:bCs/>
        </w:rPr>
      </w:pPr>
      <w:r>
        <w:rPr>
          <w:rStyle w:val="None"/>
          <w:rFonts w:ascii="Arial" w:hAnsi="Arial"/>
        </w:rPr>
        <w:t>Beaker containing 300 mL of water as talent adds some of the</w:t>
      </w:r>
      <w:r>
        <w:rPr>
          <w:rStyle w:val="None"/>
          <w:rFonts w:ascii="Arial" w:hAnsi="Arial"/>
          <w:lang w:val="it-IT"/>
        </w:rPr>
        <w:t xml:space="preserve"> chemicals</w:t>
      </w:r>
      <w:r>
        <w:rPr>
          <w:rStyle w:val="None"/>
          <w:rFonts w:ascii="Arial" w:hAnsi="Arial"/>
        </w:rPr>
        <w:t>.</w:t>
      </w:r>
      <w:r w:rsidR="000513F0" w:rsidRPr="00982A7E">
        <w:rPr>
          <w:rStyle w:val="None"/>
          <w:rFonts w:ascii="Arial" w:hAnsi="Arial"/>
        </w:rPr>
        <w:t xml:space="preserve"> </w:t>
      </w:r>
      <w:r w:rsidRPr="00982A7E">
        <w:rPr>
          <w:rStyle w:val="None"/>
          <w:rFonts w:ascii="Arial" w:hAnsi="Arial"/>
        </w:rPr>
        <w:t xml:space="preserve"> </w:t>
      </w:r>
    </w:p>
    <w:p w14:paraId="19F6D4C8"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Addition of the sterile ferric citrate and mineral solutions must be performed under the flame of a Bunsen burner, using sterile techniques </w:t>
      </w:r>
      <w:r>
        <w:rPr>
          <w:rStyle w:val="None"/>
          <w:rFonts w:ascii="Arial" w:hAnsi="Arial"/>
          <w:b/>
          <w:bCs/>
        </w:rPr>
        <w:t>[</w:t>
      </w:r>
      <w:r w:rsidR="00982A7E">
        <w:rPr>
          <w:rStyle w:val="None"/>
          <w:rFonts w:ascii="Arial" w:hAnsi="Arial"/>
          <w:b/>
          <w:bCs/>
        </w:rPr>
        <w:t>1</w:t>
      </w:r>
      <w:r>
        <w:rPr>
          <w:rStyle w:val="None"/>
          <w:rFonts w:ascii="Arial" w:hAnsi="Arial"/>
          <w:b/>
          <w:bCs/>
        </w:rPr>
        <w:t>-MED-over the shoulder]</w:t>
      </w:r>
      <w:r>
        <w:rPr>
          <w:rStyle w:val="None"/>
          <w:rFonts w:ascii="Arial" w:hAnsi="Arial"/>
        </w:rPr>
        <w:t>.</w:t>
      </w:r>
    </w:p>
    <w:p w14:paraId="2D4DB4B4" w14:textId="2A74678A" w:rsidR="009D3B26" w:rsidRDefault="000513F0" w:rsidP="009D3B26">
      <w:pPr>
        <w:pStyle w:val="BodyB"/>
        <w:numPr>
          <w:ilvl w:val="2"/>
          <w:numId w:val="4"/>
        </w:numPr>
        <w:spacing w:before="240"/>
        <w:outlineLvl w:val="0"/>
        <w:rPr>
          <w:rFonts w:ascii="Helvetica" w:hAnsi="Helvetica"/>
          <w:b/>
          <w:bCs/>
        </w:rPr>
      </w:pPr>
      <w:r>
        <w:rPr>
          <w:rStyle w:val="None"/>
          <w:rFonts w:ascii="Arial" w:hAnsi="Arial"/>
        </w:rPr>
        <w:t>Beaker under the flame as talents adds the ferric citrate solution.</w:t>
      </w:r>
    </w:p>
    <w:p w14:paraId="191A3223" w14:textId="77777777" w:rsidR="00962499" w:rsidRPr="00962499" w:rsidRDefault="009D3B26" w:rsidP="009D3B26">
      <w:pPr>
        <w:pStyle w:val="BodyB"/>
        <w:numPr>
          <w:ilvl w:val="1"/>
          <w:numId w:val="4"/>
        </w:numPr>
        <w:spacing w:before="240"/>
        <w:outlineLvl w:val="0"/>
        <w:rPr>
          <w:rStyle w:val="None"/>
          <w:rFonts w:ascii="Helvetica" w:hAnsi="Helvetica"/>
          <w:b/>
          <w:bCs/>
        </w:rPr>
      </w:pPr>
      <w:r w:rsidRPr="00962499">
        <w:rPr>
          <w:rStyle w:val="None"/>
          <w:rFonts w:ascii="Helvetica" w:hAnsi="Helvetica"/>
          <w:b/>
        </w:rPr>
        <w:t>Lucas Le Nagard</w:t>
      </w:r>
      <w:r w:rsidR="00962499" w:rsidRPr="00962499">
        <w:rPr>
          <w:rStyle w:val="None"/>
          <w:rFonts w:ascii="Helvetica" w:hAnsi="Helvetica"/>
          <w:b/>
        </w:rPr>
        <w:t>:</w:t>
      </w:r>
      <w:r w:rsidRPr="009D3B26">
        <w:rPr>
          <w:rStyle w:val="None"/>
          <w:rFonts w:ascii="Helvetica" w:hAnsi="Helvetica"/>
        </w:rPr>
        <w:t xml:space="preserve"> Sterile techniques are essential in order to avoid contamination of the culture by other bacterial species</w:t>
      </w:r>
      <w:r w:rsidR="00962499" w:rsidRPr="00962499">
        <w:rPr>
          <w:rStyle w:val="None"/>
          <w:rFonts w:ascii="Helvetica" w:hAnsi="Helvetica"/>
          <w:b/>
        </w:rPr>
        <w:t xml:space="preserve"> [1-MED]</w:t>
      </w:r>
      <w:r w:rsidRPr="009D3B26">
        <w:rPr>
          <w:rStyle w:val="None"/>
          <w:rFonts w:ascii="Helvetica" w:hAnsi="Helvetica"/>
        </w:rPr>
        <w:t>.</w:t>
      </w:r>
    </w:p>
    <w:p w14:paraId="1D022CE7" w14:textId="77777777" w:rsidR="009D3B26" w:rsidRPr="009D3B26" w:rsidRDefault="00962499" w:rsidP="00962499">
      <w:pPr>
        <w:pStyle w:val="BodyB"/>
        <w:numPr>
          <w:ilvl w:val="2"/>
          <w:numId w:val="4"/>
        </w:numPr>
        <w:spacing w:before="240"/>
        <w:outlineLvl w:val="0"/>
        <w:rPr>
          <w:rStyle w:val="None"/>
          <w:rFonts w:ascii="Helvetica" w:hAnsi="Helvetica"/>
          <w:b/>
          <w:bCs/>
        </w:rPr>
      </w:pPr>
      <w:r>
        <w:rPr>
          <w:rStyle w:val="None"/>
          <w:rFonts w:ascii="Helvetica" w:hAnsi="Helvetica"/>
        </w:rPr>
        <w:t>Lucas speaks towards the camera (looking just off-camera), interview style.</w:t>
      </w:r>
      <w:r w:rsidR="009D3B26" w:rsidRPr="009D3B26">
        <w:rPr>
          <w:rStyle w:val="None"/>
          <w:rFonts w:ascii="Helvetica" w:hAnsi="Helvetica"/>
        </w:rPr>
        <w:t xml:space="preserve"> </w:t>
      </w:r>
      <w:r w:rsidR="009D3B26" w:rsidRPr="009D3B26">
        <w:rPr>
          <w:rStyle w:val="None"/>
          <w:rFonts w:ascii="Helvetica" w:hAnsi="Helvetica"/>
          <w:u w:val="single"/>
        </w:rPr>
        <w:t xml:space="preserve"> </w:t>
      </w:r>
    </w:p>
    <w:p w14:paraId="778158A1"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After the addition of all chemicals, adjust the pH to 7.0 with 1 Molar sodium hydroxide solution </w:t>
      </w:r>
      <w:r>
        <w:rPr>
          <w:rStyle w:val="None"/>
          <w:rFonts w:ascii="Arial" w:hAnsi="Arial"/>
          <w:b/>
          <w:bCs/>
        </w:rPr>
        <w:t>[1-MED-over the shoulder]</w:t>
      </w:r>
      <w:r>
        <w:rPr>
          <w:rStyle w:val="None"/>
          <w:rFonts w:ascii="Arial" w:hAnsi="Arial"/>
        </w:rPr>
        <w:t xml:space="preserve">.  Dispense the freshly prepared medium into 125 milliliter serum bottles, pouring 60 milliliters of medium in each bottle </w:t>
      </w:r>
      <w:r>
        <w:rPr>
          <w:rStyle w:val="None"/>
          <w:rFonts w:ascii="Arial" w:hAnsi="Arial"/>
          <w:b/>
          <w:bCs/>
        </w:rPr>
        <w:t>[2-CU]</w:t>
      </w:r>
      <w:r>
        <w:rPr>
          <w:rStyle w:val="None"/>
          <w:rFonts w:ascii="Arial" w:hAnsi="Arial"/>
        </w:rPr>
        <w:t>.</w:t>
      </w:r>
    </w:p>
    <w:p w14:paraId="383219F7"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adjusts the pH of the media.</w:t>
      </w:r>
    </w:p>
    <w:p w14:paraId="751AEDC5"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125 mL serum bottles as talent pours 60 mL of medium in each bottle. </w:t>
      </w:r>
    </w:p>
    <w:p w14:paraId="2520A4FD"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Bubble nitrogen into the medium for 30 minutes to remove the dissolved oxygen, using the small tubing connected to the nitrogen station</w:t>
      </w:r>
      <w:r>
        <w:rPr>
          <w:rStyle w:val="None"/>
          <w:rFonts w:ascii="Arial" w:hAnsi="Arial"/>
          <w:b/>
          <w:bCs/>
        </w:rPr>
        <w:t xml:space="preserve"> [1-MED-over the shoulder]</w:t>
      </w:r>
      <w:r>
        <w:rPr>
          <w:rStyle w:val="None"/>
          <w:rFonts w:ascii="Arial" w:hAnsi="Arial"/>
        </w:rPr>
        <w:t>.  Place a butyl-rubber stopper on top of each bottle, leaving a small opening to allow the excess gas to exit the bottle</w:t>
      </w:r>
      <w:r>
        <w:rPr>
          <w:rStyle w:val="None"/>
          <w:rFonts w:ascii="Arial" w:hAnsi="Arial"/>
          <w:b/>
          <w:bCs/>
        </w:rPr>
        <w:t xml:space="preserve"> [2-CU]</w:t>
      </w:r>
      <w:r>
        <w:rPr>
          <w:rStyle w:val="None"/>
          <w:rFonts w:ascii="Arial" w:hAnsi="Arial"/>
        </w:rPr>
        <w:t>.</w:t>
      </w:r>
    </w:p>
    <w:p w14:paraId="706652A7" w14:textId="05C3215F" w:rsidR="005E2C4B" w:rsidRPr="004D5F12" w:rsidRDefault="000513F0">
      <w:pPr>
        <w:pStyle w:val="BodyB"/>
        <w:numPr>
          <w:ilvl w:val="2"/>
          <w:numId w:val="4"/>
        </w:numPr>
        <w:spacing w:before="240"/>
        <w:outlineLvl w:val="0"/>
        <w:rPr>
          <w:rFonts w:ascii="Helvetica" w:hAnsi="Helvetica"/>
          <w:b/>
          <w:bCs/>
          <w:highlight w:val="green"/>
        </w:rPr>
      </w:pPr>
      <w:r>
        <w:rPr>
          <w:rStyle w:val="None"/>
          <w:rFonts w:ascii="Arial" w:hAnsi="Arial"/>
        </w:rPr>
        <w:t xml:space="preserve">Talent bubbles </w:t>
      </w:r>
      <w:bookmarkStart w:id="7" w:name="_Hlk519004479"/>
      <w:bookmarkEnd w:id="6"/>
      <w:r>
        <w:rPr>
          <w:rStyle w:val="None"/>
          <w:rFonts w:ascii="Arial" w:hAnsi="Arial"/>
        </w:rPr>
        <w:t>nitrogen into the medium</w:t>
      </w:r>
      <w:r w:rsidRPr="004D5F12">
        <w:rPr>
          <w:rStyle w:val="None"/>
          <w:rFonts w:ascii="Arial" w:hAnsi="Arial"/>
          <w:highlight w:val="green"/>
        </w:rPr>
        <w:t>.</w:t>
      </w:r>
      <w:r w:rsidR="004D5F12" w:rsidRPr="004D5F12">
        <w:rPr>
          <w:rStyle w:val="None"/>
          <w:rFonts w:ascii="Arial" w:hAnsi="Arial"/>
          <w:highlight w:val="green"/>
        </w:rPr>
        <w:t xml:space="preserve"> Author note: 3.7.1 and 3.7.2 were combined in one single shot.</w:t>
      </w:r>
    </w:p>
    <w:p w14:paraId="207DBB38"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Bottle as talent attaches the butyl-rubber stopper on top. </w:t>
      </w:r>
    </w:p>
    <w:p w14:paraId="12841236"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After 30 minutes, crimp-seal each bottle with the prepared stopper and an aluminum seal.  The aluminum seal ensures that the bottle remains sealed during the rest of the protocol</w:t>
      </w:r>
      <w:r>
        <w:rPr>
          <w:rStyle w:val="None"/>
          <w:rFonts w:ascii="Arial" w:hAnsi="Arial"/>
          <w:b/>
          <w:bCs/>
        </w:rPr>
        <w:t xml:space="preserve"> [1-ECU]</w:t>
      </w:r>
      <w:r>
        <w:rPr>
          <w:rStyle w:val="None"/>
          <w:rFonts w:ascii="Arial" w:hAnsi="Arial"/>
        </w:rPr>
        <w:t>.</w:t>
      </w:r>
    </w:p>
    <w:p w14:paraId="6FBB644D"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Stopper on the bottle as talent crimp-seals it with aluminum seal.  </w:t>
      </w:r>
    </w:p>
    <w:p w14:paraId="0303D124"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Disconnect the needles and the thin tubing from the nitrogen station and replace them with clean needles</w:t>
      </w:r>
      <w:r>
        <w:rPr>
          <w:rStyle w:val="None"/>
          <w:rFonts w:ascii="Arial" w:hAnsi="Arial"/>
          <w:b/>
          <w:bCs/>
        </w:rPr>
        <w:t xml:space="preserve"> [1-MED]</w:t>
      </w:r>
      <w:r>
        <w:rPr>
          <w:rStyle w:val="None"/>
          <w:rFonts w:ascii="Arial" w:hAnsi="Arial"/>
        </w:rPr>
        <w:t>.  Adjust the valves of the nitrogen tank so that a gentle continuous flow of gas exits the tank</w:t>
      </w:r>
      <w:r w:rsidR="00C96D3A">
        <w:rPr>
          <w:rStyle w:val="None"/>
          <w:rFonts w:ascii="Arial" w:hAnsi="Arial"/>
          <w:b/>
          <w:bCs/>
        </w:rPr>
        <w:t xml:space="preserve"> [2-MED-over the shoulder</w:t>
      </w:r>
      <w:r>
        <w:rPr>
          <w:rStyle w:val="None"/>
          <w:rFonts w:ascii="Arial" w:hAnsi="Arial"/>
          <w:b/>
          <w:bCs/>
        </w:rPr>
        <w:t>]</w:t>
      </w:r>
      <w:r>
        <w:rPr>
          <w:rStyle w:val="None"/>
          <w:rFonts w:ascii="Arial" w:hAnsi="Arial"/>
        </w:rPr>
        <w:t>.</w:t>
      </w:r>
    </w:p>
    <w:p w14:paraId="447B0C99"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Talent disconnects the needles and the thin tubing from the nitrogen station and replaces them with clean needles.  </w:t>
      </w:r>
    </w:p>
    <w:p w14:paraId="3F9F1E1B"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Talent adjusts the valves of the nitrogen tank to obtain a gentle continuous flow of gas. </w:t>
      </w:r>
      <w:bookmarkStart w:id="8" w:name="_Hlk519004491"/>
      <w:bookmarkEnd w:id="7"/>
    </w:p>
    <w:p w14:paraId="5652B817" w14:textId="77777777" w:rsidR="005E2C4B" w:rsidRPr="007D2592" w:rsidRDefault="000513F0">
      <w:pPr>
        <w:pStyle w:val="BodyB"/>
        <w:numPr>
          <w:ilvl w:val="1"/>
          <w:numId w:val="4"/>
        </w:numPr>
        <w:spacing w:before="240"/>
        <w:outlineLvl w:val="0"/>
        <w:rPr>
          <w:rStyle w:val="None"/>
          <w:rFonts w:ascii="Helvetica" w:hAnsi="Helvetica"/>
          <w:b/>
          <w:bCs/>
        </w:rPr>
      </w:pPr>
      <w:r>
        <w:rPr>
          <w:rStyle w:val="None"/>
          <w:rFonts w:ascii="Arial" w:hAnsi="Arial"/>
        </w:rPr>
        <w:t xml:space="preserve">Now, insert one of the needles connected to the nitrogen tank into a bottle of medium, through the rubber stopper </w:t>
      </w:r>
      <w:r>
        <w:rPr>
          <w:rStyle w:val="None"/>
          <w:rFonts w:ascii="Arial" w:hAnsi="Arial"/>
          <w:b/>
          <w:bCs/>
        </w:rPr>
        <w:t>[1-CU]</w:t>
      </w:r>
      <w:r>
        <w:rPr>
          <w:rStyle w:val="None"/>
          <w:rFonts w:ascii="Arial" w:hAnsi="Arial"/>
        </w:rPr>
        <w:t xml:space="preserve">.  Immediately insert another clean needle into the same bottle </w:t>
      </w:r>
      <w:r>
        <w:rPr>
          <w:rStyle w:val="None"/>
          <w:rFonts w:ascii="Arial" w:hAnsi="Arial"/>
          <w:b/>
          <w:bCs/>
        </w:rPr>
        <w:t>[2-ECU]</w:t>
      </w:r>
      <w:r>
        <w:rPr>
          <w:rStyle w:val="None"/>
          <w:rFonts w:ascii="Arial" w:hAnsi="Arial"/>
        </w:rPr>
        <w:t xml:space="preserve">.  </w:t>
      </w:r>
    </w:p>
    <w:p w14:paraId="5AE6E556" w14:textId="1420C0BD" w:rsidR="004D5F12" w:rsidRPr="004D5F12" w:rsidRDefault="007D2592" w:rsidP="004D5F12">
      <w:pPr>
        <w:pStyle w:val="BodyB"/>
        <w:numPr>
          <w:ilvl w:val="2"/>
          <w:numId w:val="4"/>
        </w:numPr>
        <w:spacing w:before="240"/>
        <w:outlineLvl w:val="0"/>
        <w:rPr>
          <w:rStyle w:val="None"/>
          <w:rFonts w:ascii="Arial" w:hAnsi="Arial"/>
        </w:rPr>
      </w:pPr>
      <w:r>
        <w:rPr>
          <w:rStyle w:val="None"/>
          <w:rFonts w:ascii="Arial" w:hAnsi="Arial"/>
        </w:rPr>
        <w:t>Bottle with rubber stopper as talent attaches one of the needles into the bottle.</w:t>
      </w:r>
      <w:r w:rsidR="004D5F12">
        <w:rPr>
          <w:rStyle w:val="None"/>
          <w:rFonts w:ascii="Arial" w:hAnsi="Arial"/>
        </w:rPr>
        <w:t xml:space="preserve"> </w:t>
      </w:r>
      <w:r w:rsidR="004D5F12" w:rsidRPr="004D5F12">
        <w:rPr>
          <w:rStyle w:val="None"/>
          <w:rFonts w:ascii="Arial" w:hAnsi="Arial"/>
          <w:highlight w:val="green"/>
        </w:rPr>
        <w:t>Author note: 3.10.1 and 3.10.2 were combined in one single shot. This shot overlapped a little bit with 3.11.1, which was still filmed</w:t>
      </w:r>
    </w:p>
    <w:p w14:paraId="3E6D32BB" w14:textId="61747452" w:rsidR="007D2592" w:rsidRPr="007D2592" w:rsidRDefault="007D2592" w:rsidP="004D5F12">
      <w:pPr>
        <w:pStyle w:val="BodyB"/>
        <w:spacing w:before="240"/>
        <w:ind w:left="1368"/>
        <w:outlineLvl w:val="0"/>
        <w:rPr>
          <w:rStyle w:val="None"/>
          <w:rFonts w:ascii="Helvetica" w:hAnsi="Helvetica"/>
          <w:b/>
          <w:bCs/>
        </w:rPr>
      </w:pPr>
    </w:p>
    <w:p w14:paraId="7E400ABE" w14:textId="77777777" w:rsidR="007D2592" w:rsidRDefault="007D2592" w:rsidP="007D2592">
      <w:pPr>
        <w:pStyle w:val="BodyB"/>
        <w:numPr>
          <w:ilvl w:val="2"/>
          <w:numId w:val="4"/>
        </w:numPr>
        <w:spacing w:before="240"/>
        <w:outlineLvl w:val="0"/>
        <w:rPr>
          <w:rFonts w:ascii="Helvetica" w:hAnsi="Helvetica"/>
          <w:b/>
          <w:bCs/>
        </w:rPr>
      </w:pPr>
      <w:r>
        <w:rPr>
          <w:rStyle w:val="None"/>
          <w:rFonts w:ascii="Arial" w:hAnsi="Arial"/>
        </w:rPr>
        <w:t>Stopper as talent inserts another needle there.</w:t>
      </w:r>
    </w:p>
    <w:p w14:paraId="79E920EB"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Repeat this step for the other bottles and let nitrogen flow for about 30 minutes to </w:t>
      </w:r>
      <w:proofErr w:type="gramStart"/>
      <w:r>
        <w:rPr>
          <w:rStyle w:val="None"/>
          <w:rFonts w:ascii="Arial" w:hAnsi="Arial"/>
        </w:rPr>
        <w:t>replace</w:t>
      </w:r>
      <w:proofErr w:type="gramEnd"/>
      <w:r>
        <w:rPr>
          <w:rStyle w:val="None"/>
          <w:rFonts w:ascii="Arial" w:hAnsi="Arial"/>
        </w:rPr>
        <w:t xml:space="preserve"> the air in the bottles by nitrogen </w:t>
      </w:r>
      <w:r>
        <w:rPr>
          <w:rStyle w:val="None"/>
          <w:rFonts w:ascii="Arial" w:hAnsi="Arial"/>
          <w:b/>
          <w:bCs/>
        </w:rPr>
        <w:t>[1-WIDE or MED]</w:t>
      </w:r>
      <w:r>
        <w:rPr>
          <w:rStyle w:val="None"/>
          <w:rFonts w:ascii="Arial" w:hAnsi="Arial"/>
        </w:rPr>
        <w:t>.</w:t>
      </w:r>
    </w:p>
    <w:p w14:paraId="7FA0C7FC"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continues to insert the needles into the bottles.</w:t>
      </w:r>
    </w:p>
    <w:p w14:paraId="56250F0C"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After 30 minutes, disconnect one bottle from the nitrogen station by removing the corresponding needle </w:t>
      </w:r>
      <w:r>
        <w:rPr>
          <w:rStyle w:val="None"/>
          <w:rFonts w:ascii="Arial" w:hAnsi="Arial"/>
          <w:b/>
          <w:bCs/>
        </w:rPr>
        <w:t>[1-MED-over the shoulder]</w:t>
      </w:r>
      <w:r>
        <w:rPr>
          <w:rStyle w:val="None"/>
          <w:rFonts w:ascii="Arial" w:hAnsi="Arial"/>
        </w:rPr>
        <w:t xml:space="preserve">.  Wait for a few seconds until the pressure in the bottle of medium decreases to atmospheric pressure and remove the second needle </w:t>
      </w:r>
      <w:r>
        <w:rPr>
          <w:rStyle w:val="None"/>
          <w:rFonts w:ascii="Arial" w:hAnsi="Arial"/>
          <w:b/>
          <w:bCs/>
        </w:rPr>
        <w:t>[2-CU]</w:t>
      </w:r>
      <w:r>
        <w:rPr>
          <w:rStyle w:val="None"/>
          <w:rFonts w:ascii="Arial" w:hAnsi="Arial"/>
        </w:rPr>
        <w:t xml:space="preserve">.  Repeat this step for all remaining bottles </w:t>
      </w:r>
      <w:r>
        <w:rPr>
          <w:rStyle w:val="None"/>
          <w:rFonts w:ascii="Arial" w:hAnsi="Arial"/>
          <w:b/>
          <w:bCs/>
        </w:rPr>
        <w:t>[3-WIDE or MED]</w:t>
      </w:r>
      <w:r>
        <w:rPr>
          <w:rStyle w:val="None"/>
          <w:rFonts w:ascii="Arial" w:hAnsi="Arial"/>
        </w:rPr>
        <w:t>.</w:t>
      </w:r>
      <w:bookmarkStart w:id="9" w:name="_Hlk519004501"/>
      <w:bookmarkEnd w:id="8"/>
    </w:p>
    <w:p w14:paraId="66BF2CFA" w14:textId="7D470080" w:rsidR="005E2C4B" w:rsidRDefault="000513F0">
      <w:pPr>
        <w:pStyle w:val="BodyB"/>
        <w:numPr>
          <w:ilvl w:val="2"/>
          <w:numId w:val="4"/>
        </w:numPr>
        <w:spacing w:before="240"/>
        <w:outlineLvl w:val="0"/>
        <w:rPr>
          <w:rFonts w:ascii="Helvetica" w:hAnsi="Helvetica"/>
          <w:b/>
          <w:bCs/>
        </w:rPr>
      </w:pPr>
      <w:r>
        <w:rPr>
          <w:rStyle w:val="None"/>
          <w:rFonts w:ascii="Arial" w:hAnsi="Arial"/>
        </w:rPr>
        <w:t>Talent disconnects one bottle from the nitrogen station by removing the corresponding needle.</w:t>
      </w:r>
      <w:r w:rsidR="004D5F12">
        <w:rPr>
          <w:rStyle w:val="None"/>
          <w:rFonts w:ascii="Arial" w:hAnsi="Arial"/>
        </w:rPr>
        <w:t xml:space="preserve"> </w:t>
      </w:r>
      <w:r w:rsidR="004D5F12" w:rsidRPr="004D5F12">
        <w:rPr>
          <w:rStyle w:val="None"/>
          <w:rFonts w:ascii="Arial" w:hAnsi="Arial"/>
          <w:highlight w:val="green"/>
        </w:rPr>
        <w:t>Author note: 3.12.1 and 3.12.2 were combined in one single shot</w:t>
      </w:r>
    </w:p>
    <w:p w14:paraId="4F2D690E"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Bottle as talent removes the second needle.</w:t>
      </w:r>
    </w:p>
    <w:p w14:paraId="1C24300E"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continues to remove the needles from the bottles.</w:t>
      </w:r>
      <w:r>
        <w:rPr>
          <w:rFonts w:ascii="Helvetica" w:eastAsia="Helvetica" w:hAnsi="Helvetica" w:cs="Helvetica"/>
          <w:b/>
          <w:bCs/>
        </w:rPr>
        <w:br/>
      </w:r>
    </w:p>
    <w:p w14:paraId="33544721"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To prepare 120 milliliters of semi-solid growth medium for MSR-1</w:t>
      </w:r>
      <w:bookmarkStart w:id="10" w:name="_Hlk519004514"/>
      <w:bookmarkEnd w:id="9"/>
      <w:r>
        <w:rPr>
          <w:rStyle w:val="None"/>
          <w:rFonts w:ascii="Arial" w:hAnsi="Arial"/>
        </w:rPr>
        <w:t xml:space="preserve">, cover the beaker with aluminum foil and autoclave the solution prepared as described in the text protocol </w:t>
      </w:r>
      <w:r>
        <w:rPr>
          <w:rStyle w:val="None"/>
          <w:rFonts w:ascii="Arial" w:hAnsi="Arial"/>
          <w:b/>
          <w:bCs/>
        </w:rPr>
        <w:t>[1-MED-over the shoulder]</w:t>
      </w:r>
      <w:r>
        <w:rPr>
          <w:rStyle w:val="None"/>
          <w:rFonts w:ascii="Arial" w:hAnsi="Arial"/>
        </w:rPr>
        <w:t>.</w:t>
      </w:r>
    </w:p>
    <w:p w14:paraId="43397FC0"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covers the beaker with aluminum foil.</w:t>
      </w:r>
    </w:p>
    <w:p w14:paraId="0FE6BC86"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Just before the end of the autoclave cycle, prepare a fresh 4% cysteine solution</w:t>
      </w:r>
      <w:r w:rsidR="0029608B" w:rsidRPr="004D5F12">
        <w:rPr>
          <w:rStyle w:val="None"/>
          <w:rFonts w:ascii="Arial" w:hAnsi="Arial"/>
          <w:color w:val="FF0000"/>
        </w:rPr>
        <w:t xml:space="preserve"> and adjust the pH to 7.0 with a 5 molar NaOH solution,</w:t>
      </w:r>
      <w:r>
        <w:rPr>
          <w:rStyle w:val="None"/>
          <w:rFonts w:ascii="Arial" w:hAnsi="Arial"/>
        </w:rPr>
        <w:t xml:space="preserve"> as described in the text protocol </w:t>
      </w:r>
      <w:r>
        <w:rPr>
          <w:rStyle w:val="None"/>
          <w:rFonts w:ascii="Arial" w:hAnsi="Arial"/>
          <w:b/>
          <w:bCs/>
        </w:rPr>
        <w:t>[1-MED]</w:t>
      </w:r>
      <w:r>
        <w:rPr>
          <w:rStyle w:val="None"/>
          <w:rFonts w:ascii="Arial" w:hAnsi="Arial"/>
        </w:rPr>
        <w:t>.</w:t>
      </w:r>
    </w:p>
    <w:p w14:paraId="21DB1701" w14:textId="77777777" w:rsidR="0029608B" w:rsidRPr="0029608B" w:rsidRDefault="000513F0">
      <w:pPr>
        <w:pStyle w:val="BodyB"/>
        <w:numPr>
          <w:ilvl w:val="2"/>
          <w:numId w:val="4"/>
        </w:numPr>
        <w:spacing w:before="240"/>
        <w:outlineLvl w:val="0"/>
        <w:rPr>
          <w:rStyle w:val="None"/>
          <w:rFonts w:ascii="Arial" w:hAnsi="Arial"/>
        </w:rPr>
      </w:pPr>
      <w:r>
        <w:rPr>
          <w:rStyle w:val="None"/>
          <w:rFonts w:ascii="Arial" w:hAnsi="Arial"/>
        </w:rPr>
        <w:t>Talent dissolves the L-cysteine into solution.  Use labeled containers.</w:t>
      </w:r>
    </w:p>
    <w:p w14:paraId="6D0E4F49" w14:textId="77777777" w:rsidR="005E2C4B" w:rsidRPr="004D5F12" w:rsidRDefault="0029608B">
      <w:pPr>
        <w:pStyle w:val="BodyB"/>
        <w:numPr>
          <w:ilvl w:val="2"/>
          <w:numId w:val="4"/>
        </w:numPr>
        <w:spacing w:before="240"/>
        <w:outlineLvl w:val="0"/>
        <w:rPr>
          <w:rFonts w:ascii="Helvetica" w:hAnsi="Helvetica"/>
          <w:b/>
          <w:bCs/>
          <w:color w:val="FF0000"/>
        </w:rPr>
      </w:pPr>
      <w:r w:rsidRPr="004D5F12">
        <w:rPr>
          <w:rStyle w:val="None"/>
          <w:rFonts w:ascii="Arial" w:hAnsi="Arial"/>
          <w:color w:val="FF0000"/>
        </w:rPr>
        <w:t>Added shot: Talent adjusts the pH to 7</w:t>
      </w:r>
      <w:r w:rsidR="000513F0" w:rsidRPr="004D5F12">
        <w:rPr>
          <w:rStyle w:val="None"/>
          <w:rFonts w:ascii="Arial" w:hAnsi="Arial"/>
          <w:color w:val="FF0000"/>
        </w:rPr>
        <w:t xml:space="preserve"> </w:t>
      </w:r>
      <w:bookmarkStart w:id="11" w:name="_Hlk519004528"/>
      <w:bookmarkEnd w:id="10"/>
    </w:p>
    <w:p w14:paraId="5904A020"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After autoclaving, let the medium cool down to 50 to 60 degrees Celsius and bring the beaker under the flame of a Bunsen burner </w:t>
      </w:r>
      <w:r>
        <w:rPr>
          <w:rStyle w:val="None"/>
          <w:rFonts w:ascii="Arial" w:hAnsi="Arial"/>
          <w:b/>
          <w:bCs/>
        </w:rPr>
        <w:t>[1-MED-over the shoulder]</w:t>
      </w:r>
      <w:r>
        <w:rPr>
          <w:rStyle w:val="None"/>
          <w:rFonts w:ascii="Arial" w:hAnsi="Arial"/>
        </w:rPr>
        <w:t>.  Remove the aluminum foil and quickly add the chemicals listed in the text protocol using sterile technique</w:t>
      </w:r>
      <w:r w:rsidR="00076DDA">
        <w:rPr>
          <w:rStyle w:val="None"/>
          <w:rFonts w:ascii="Arial" w:hAnsi="Arial"/>
        </w:rPr>
        <w:t>s</w:t>
      </w:r>
      <w:r>
        <w:rPr>
          <w:rStyle w:val="None"/>
          <w:rFonts w:ascii="Arial" w:hAnsi="Arial"/>
        </w:rPr>
        <w:t xml:space="preserve">, while gently stirring </w:t>
      </w:r>
      <w:r>
        <w:rPr>
          <w:rStyle w:val="None"/>
          <w:rFonts w:ascii="Arial" w:hAnsi="Arial"/>
          <w:b/>
          <w:bCs/>
        </w:rPr>
        <w:t>[2-CU]</w:t>
      </w:r>
      <w:r>
        <w:rPr>
          <w:rStyle w:val="None"/>
          <w:rFonts w:ascii="Arial" w:hAnsi="Arial"/>
        </w:rPr>
        <w:t>.</w:t>
      </w:r>
      <w:bookmarkStart w:id="12" w:name="_Hlk519005708"/>
      <w:bookmarkEnd w:id="11"/>
    </w:p>
    <w:p w14:paraId="217FC82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brings the beaker under the flame.</w:t>
      </w:r>
    </w:p>
    <w:p w14:paraId="3E2EB33F"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Beaker as talent removes the aluminum foil and quickly adds the chemicals while stirring.</w:t>
      </w:r>
    </w:p>
    <w:p w14:paraId="209F5660" w14:textId="4CEC31E5" w:rsidR="005E2C4B" w:rsidRDefault="004D5F12">
      <w:pPr>
        <w:pStyle w:val="BodyB"/>
        <w:numPr>
          <w:ilvl w:val="1"/>
          <w:numId w:val="4"/>
        </w:numPr>
        <w:spacing w:before="240"/>
        <w:outlineLvl w:val="0"/>
        <w:rPr>
          <w:rFonts w:ascii="Helvetica" w:hAnsi="Helvetica"/>
          <w:b/>
          <w:bCs/>
        </w:rPr>
      </w:pPr>
      <w:r>
        <w:rPr>
          <w:rStyle w:val="None"/>
          <w:rFonts w:ascii="Arial" w:hAnsi="Arial"/>
        </w:rPr>
        <w:t>A</w:t>
      </w:r>
      <w:r w:rsidR="000513F0">
        <w:rPr>
          <w:rStyle w:val="None"/>
          <w:rFonts w:ascii="Arial" w:hAnsi="Arial"/>
        </w:rPr>
        <w:t xml:space="preserve">dd 1.2 milliliters of filter-sterilized cysteine solution </w:t>
      </w:r>
      <w:r w:rsidR="000513F0">
        <w:rPr>
          <w:rStyle w:val="None"/>
          <w:rFonts w:ascii="Arial" w:hAnsi="Arial"/>
          <w:b/>
          <w:bCs/>
        </w:rPr>
        <w:t>[1-MED]</w:t>
      </w:r>
      <w:r w:rsidR="000513F0">
        <w:rPr>
          <w:rStyle w:val="None"/>
          <w:rFonts w:ascii="Arial" w:hAnsi="Arial"/>
        </w:rPr>
        <w:t xml:space="preserve">. </w:t>
      </w:r>
      <w:bookmarkStart w:id="13" w:name="_Hlk519004559"/>
      <w:bookmarkEnd w:id="12"/>
      <w:r w:rsidR="000513F0">
        <w:rPr>
          <w:rStyle w:val="None"/>
          <w:rFonts w:ascii="Arial" w:hAnsi="Arial"/>
        </w:rPr>
        <w:t xml:space="preserve"> </w:t>
      </w:r>
    </w:p>
    <w:p w14:paraId="1BC1563A"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Talent adds 1.2 mL of </w:t>
      </w:r>
      <w:bookmarkStart w:id="14" w:name="_Hlk519004568"/>
      <w:bookmarkEnd w:id="13"/>
      <w:r>
        <w:rPr>
          <w:rStyle w:val="None"/>
          <w:rFonts w:ascii="Arial" w:hAnsi="Arial"/>
        </w:rPr>
        <w:t>filter-sterilized cysteine solution.  Continue action in next shot.</w:t>
      </w:r>
    </w:p>
    <w:p w14:paraId="6315AF22" w14:textId="77777777" w:rsidR="005E2C4B" w:rsidRPr="004D5F12" w:rsidRDefault="000513F0">
      <w:pPr>
        <w:pStyle w:val="BodyB"/>
        <w:numPr>
          <w:ilvl w:val="2"/>
          <w:numId w:val="4"/>
        </w:numPr>
        <w:spacing w:before="240"/>
        <w:outlineLvl w:val="0"/>
        <w:rPr>
          <w:rFonts w:ascii="Helvetica" w:hAnsi="Helvetica"/>
          <w:b/>
          <w:bCs/>
          <w:strike/>
        </w:rPr>
      </w:pPr>
      <w:r w:rsidRPr="004D5F12">
        <w:rPr>
          <w:rStyle w:val="None"/>
          <w:rFonts w:ascii="Arial" w:hAnsi="Arial"/>
          <w:strike/>
        </w:rPr>
        <w:t>Solution cysteine is added and it turns</w:t>
      </w:r>
      <w:r w:rsidR="00076DDA" w:rsidRPr="004D5F12">
        <w:rPr>
          <w:rStyle w:val="None"/>
          <w:rFonts w:ascii="Arial" w:hAnsi="Arial"/>
          <w:strike/>
        </w:rPr>
        <w:t xml:space="preserve"> colorless</w:t>
      </w:r>
      <w:r w:rsidRPr="004D5F12">
        <w:rPr>
          <w:rStyle w:val="None"/>
          <w:rFonts w:ascii="Arial" w:hAnsi="Arial"/>
          <w:strike/>
        </w:rPr>
        <w:t>.</w:t>
      </w:r>
    </w:p>
    <w:p w14:paraId="51EC90CE"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After the addition of all chemicals, transfer the warm medium into </w:t>
      </w:r>
      <w:proofErr w:type="gramStart"/>
      <w:r>
        <w:rPr>
          <w:rStyle w:val="None"/>
          <w:rFonts w:ascii="Arial" w:hAnsi="Arial"/>
        </w:rPr>
        <w:t>16 milliliter</w:t>
      </w:r>
      <w:proofErr w:type="gramEnd"/>
      <w:r>
        <w:rPr>
          <w:rStyle w:val="None"/>
          <w:rFonts w:ascii="Arial" w:hAnsi="Arial"/>
        </w:rPr>
        <w:t xml:space="preserve"> sterile screw-cap </w:t>
      </w:r>
      <w:proofErr w:type="spellStart"/>
      <w:r>
        <w:rPr>
          <w:rStyle w:val="None"/>
          <w:rFonts w:ascii="Arial" w:hAnsi="Arial"/>
        </w:rPr>
        <w:t>Hungate</w:t>
      </w:r>
      <w:proofErr w:type="spellEnd"/>
      <w:r>
        <w:rPr>
          <w:rStyle w:val="None"/>
          <w:rFonts w:ascii="Arial" w:hAnsi="Arial"/>
        </w:rPr>
        <w:t xml:space="preserve"> tubes </w:t>
      </w:r>
      <w:r>
        <w:rPr>
          <w:rStyle w:val="None"/>
          <w:rFonts w:ascii="Arial" w:hAnsi="Arial"/>
          <w:b/>
          <w:bCs/>
        </w:rPr>
        <w:t>[1-MED-over the shoulder]</w:t>
      </w:r>
      <w:r>
        <w:rPr>
          <w:rStyle w:val="None"/>
          <w:rFonts w:ascii="Arial" w:hAnsi="Arial"/>
        </w:rPr>
        <w:t xml:space="preserve">.  Transfer 12 milliliters of the medium into each tube and seal the tubes </w:t>
      </w:r>
      <w:r>
        <w:rPr>
          <w:rStyle w:val="None"/>
          <w:rFonts w:ascii="Arial" w:hAnsi="Arial"/>
          <w:b/>
          <w:bCs/>
        </w:rPr>
        <w:t>[2-CU]</w:t>
      </w:r>
      <w:r>
        <w:rPr>
          <w:rStyle w:val="None"/>
          <w:rFonts w:ascii="Arial" w:hAnsi="Arial"/>
        </w:rPr>
        <w:t>.</w:t>
      </w:r>
    </w:p>
    <w:p w14:paraId="7B7C066C" w14:textId="4A6D6523" w:rsidR="005E2C4B" w:rsidRDefault="000513F0">
      <w:pPr>
        <w:pStyle w:val="BodyB"/>
        <w:numPr>
          <w:ilvl w:val="2"/>
          <w:numId w:val="4"/>
        </w:numPr>
        <w:spacing w:before="240"/>
        <w:outlineLvl w:val="0"/>
        <w:rPr>
          <w:rFonts w:ascii="Helvetica" w:hAnsi="Helvetica"/>
          <w:b/>
          <w:bCs/>
        </w:rPr>
      </w:pPr>
      <w:r>
        <w:rPr>
          <w:rStyle w:val="None"/>
          <w:rFonts w:ascii="Arial" w:hAnsi="Arial"/>
        </w:rPr>
        <w:t>Talent opens the screw-cap tubes.</w:t>
      </w:r>
      <w:r w:rsidR="004D5F12">
        <w:rPr>
          <w:rStyle w:val="None"/>
          <w:rFonts w:ascii="Arial" w:hAnsi="Arial"/>
        </w:rPr>
        <w:t xml:space="preserve"> </w:t>
      </w:r>
      <w:r w:rsidR="004D5F12" w:rsidRPr="004D5F12">
        <w:rPr>
          <w:rStyle w:val="None"/>
          <w:rFonts w:ascii="Arial" w:hAnsi="Arial"/>
          <w:highlight w:val="green"/>
        </w:rPr>
        <w:t xml:space="preserve">Author note: </w:t>
      </w:r>
      <w:r w:rsidR="004D5F12" w:rsidRPr="004D5F12">
        <w:rPr>
          <w:rFonts w:ascii="Arial" w:hAnsi="Arial"/>
          <w:highlight w:val="green"/>
          <w:lang w:val="en-CA"/>
        </w:rPr>
        <w:t>3.17.1 and 3.17.2 were combined in one single shot</w:t>
      </w:r>
    </w:p>
    <w:p w14:paraId="600F6A66"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Tubes as talent transfers 12 mL of medium into each tube. </w:t>
      </w:r>
      <w:bookmarkEnd w:id="14"/>
      <w:r>
        <w:rPr>
          <w:rFonts w:ascii="Helvetica" w:eastAsia="Helvetica" w:hAnsi="Helvetica" w:cs="Helvetica"/>
          <w:b/>
          <w:bCs/>
        </w:rPr>
        <w:br/>
      </w:r>
    </w:p>
    <w:p w14:paraId="4A71ACFC" w14:textId="77777777" w:rsidR="00D626A3" w:rsidRDefault="000513F0" w:rsidP="00D626A3">
      <w:pPr>
        <w:pStyle w:val="BodyB"/>
        <w:numPr>
          <w:ilvl w:val="0"/>
          <w:numId w:val="4"/>
        </w:numPr>
        <w:spacing w:before="240"/>
        <w:outlineLvl w:val="0"/>
        <w:rPr>
          <w:rStyle w:val="None"/>
          <w:rFonts w:ascii="Arial" w:hAnsi="Arial" w:cs="Arial"/>
          <w:b/>
          <w:bCs/>
        </w:rPr>
      </w:pPr>
      <w:r w:rsidRPr="00A51189">
        <w:rPr>
          <w:rStyle w:val="None"/>
          <w:rFonts w:ascii="Arial" w:hAnsi="Arial" w:cs="Arial"/>
          <w:b/>
          <w:bCs/>
        </w:rPr>
        <w:t xml:space="preserve">Inoculation of </w:t>
      </w:r>
      <w:r w:rsidR="00A51189" w:rsidRPr="00A51189">
        <w:rPr>
          <w:rStyle w:val="None"/>
          <w:rFonts w:ascii="Arial" w:hAnsi="Arial" w:cs="Arial"/>
          <w:b/>
        </w:rPr>
        <w:t xml:space="preserve">Magnetotactic </w:t>
      </w:r>
      <w:r w:rsidR="00A51189">
        <w:rPr>
          <w:rStyle w:val="None"/>
          <w:rFonts w:ascii="Arial" w:hAnsi="Arial" w:cs="Arial"/>
          <w:b/>
        </w:rPr>
        <w:t>B</w:t>
      </w:r>
      <w:r w:rsidR="00A51189" w:rsidRPr="00A51189">
        <w:rPr>
          <w:rStyle w:val="None"/>
          <w:rFonts w:ascii="Arial" w:hAnsi="Arial" w:cs="Arial"/>
          <w:b/>
        </w:rPr>
        <w:t>acteria (</w:t>
      </w:r>
      <w:r w:rsidRPr="00A51189">
        <w:rPr>
          <w:rStyle w:val="None"/>
          <w:rFonts w:ascii="Arial" w:hAnsi="Arial" w:cs="Arial"/>
          <w:b/>
          <w:bCs/>
        </w:rPr>
        <w:t>MTB</w:t>
      </w:r>
      <w:bookmarkStart w:id="15" w:name="_Hlk519004578"/>
      <w:r w:rsidR="00A51189" w:rsidRPr="00A51189">
        <w:rPr>
          <w:rStyle w:val="None"/>
          <w:rFonts w:ascii="Arial" w:hAnsi="Arial" w:cs="Arial"/>
          <w:b/>
          <w:bCs/>
        </w:rPr>
        <w:t>)</w:t>
      </w:r>
      <w:bookmarkStart w:id="16" w:name="_Hlk519006681"/>
    </w:p>
    <w:p w14:paraId="060628E6" w14:textId="77777777" w:rsidR="00D626A3" w:rsidRPr="00D626A3" w:rsidRDefault="00D626A3" w:rsidP="00D626A3">
      <w:pPr>
        <w:pStyle w:val="BodyB"/>
        <w:numPr>
          <w:ilvl w:val="1"/>
          <w:numId w:val="4"/>
        </w:numPr>
        <w:spacing w:before="240"/>
        <w:outlineLvl w:val="0"/>
        <w:rPr>
          <w:rStyle w:val="None"/>
          <w:rFonts w:ascii="Arial" w:hAnsi="Arial" w:cs="Arial"/>
          <w:b/>
          <w:bCs/>
        </w:rPr>
      </w:pPr>
      <w:r>
        <w:rPr>
          <w:rStyle w:val="None"/>
          <w:rFonts w:ascii="Arial" w:hAnsi="Arial" w:cs="Arial"/>
          <w:bCs/>
        </w:rPr>
        <w:t xml:space="preserve">To </w:t>
      </w:r>
      <w:r>
        <w:rPr>
          <w:rFonts w:ascii="Arial" w:hAnsi="Arial" w:cs="Arial"/>
        </w:rPr>
        <w:t>i</w:t>
      </w:r>
      <w:r w:rsidRPr="00D626A3">
        <w:rPr>
          <w:rFonts w:ascii="Arial" w:hAnsi="Arial" w:cs="Arial"/>
        </w:rPr>
        <w:t>noculat</w:t>
      </w:r>
      <w:r>
        <w:rPr>
          <w:rFonts w:ascii="Arial" w:hAnsi="Arial" w:cs="Arial"/>
        </w:rPr>
        <w:t>e</w:t>
      </w:r>
      <w:r w:rsidRPr="00D626A3">
        <w:rPr>
          <w:rFonts w:ascii="Arial" w:hAnsi="Arial" w:cs="Arial"/>
        </w:rPr>
        <w:t xml:space="preserve"> strains MSR-1, AMB-1 and MS-1 in liquid medium</w:t>
      </w:r>
      <w:bookmarkEnd w:id="16"/>
      <w:r w:rsidRPr="00D626A3">
        <w:rPr>
          <w:rFonts w:ascii="Arial" w:hAnsi="Arial" w:cs="Arial"/>
          <w:bCs/>
        </w:rPr>
        <w:t>, f</w:t>
      </w:r>
      <w:r w:rsidR="000513F0" w:rsidRPr="00D626A3">
        <w:rPr>
          <w:rStyle w:val="None"/>
          <w:rFonts w:ascii="Arial" w:hAnsi="Arial"/>
        </w:rPr>
        <w:t xml:space="preserve">lame the tops of the oxygen and fresh medium bottles by applying ethanol on the stoppers and passing them through the flame of a Bunsen burner </w:t>
      </w:r>
      <w:r w:rsidR="000513F0" w:rsidRPr="00D626A3">
        <w:rPr>
          <w:rStyle w:val="None"/>
          <w:rFonts w:ascii="Arial" w:hAnsi="Arial"/>
          <w:b/>
          <w:bCs/>
        </w:rPr>
        <w:t>[1-MED-over the shoulder]</w:t>
      </w:r>
      <w:r w:rsidR="000513F0" w:rsidRPr="00D626A3">
        <w:rPr>
          <w:rStyle w:val="None"/>
          <w:rFonts w:ascii="Arial" w:hAnsi="Arial"/>
        </w:rPr>
        <w:t xml:space="preserve">. </w:t>
      </w:r>
    </w:p>
    <w:p w14:paraId="355BC1DE" w14:textId="77777777" w:rsidR="00D626A3" w:rsidRPr="00D626A3" w:rsidRDefault="00D626A3" w:rsidP="00D626A3">
      <w:pPr>
        <w:pStyle w:val="BodyB"/>
        <w:numPr>
          <w:ilvl w:val="2"/>
          <w:numId w:val="4"/>
        </w:numPr>
        <w:spacing w:before="240"/>
        <w:outlineLvl w:val="0"/>
        <w:rPr>
          <w:rStyle w:val="None"/>
          <w:rFonts w:ascii="Arial" w:hAnsi="Arial"/>
        </w:rPr>
      </w:pPr>
      <w:r>
        <w:rPr>
          <w:rStyle w:val="None"/>
          <w:rFonts w:ascii="Arial" w:hAnsi="Arial"/>
        </w:rPr>
        <w:t>Talent applies ethanol on the tops of the bottles and passes them through the flam</w:t>
      </w:r>
      <w:r>
        <w:rPr>
          <w:rStyle w:val="None"/>
          <w:rFonts w:ascii="Arial" w:hAnsi="Arial"/>
          <w:lang w:val="it-IT"/>
        </w:rPr>
        <w:t>e.</w:t>
      </w:r>
    </w:p>
    <w:p w14:paraId="1C2931F9" w14:textId="77777777" w:rsidR="005E2C4B" w:rsidRPr="00D626A3" w:rsidRDefault="000513F0" w:rsidP="00D626A3">
      <w:pPr>
        <w:pStyle w:val="BodyB"/>
        <w:numPr>
          <w:ilvl w:val="1"/>
          <w:numId w:val="4"/>
        </w:numPr>
        <w:spacing w:before="240"/>
        <w:outlineLvl w:val="0"/>
        <w:rPr>
          <w:rFonts w:ascii="Arial" w:hAnsi="Arial" w:cs="Arial"/>
          <w:b/>
          <w:bCs/>
        </w:rPr>
      </w:pPr>
      <w:r w:rsidRPr="00D626A3">
        <w:rPr>
          <w:rStyle w:val="None"/>
          <w:rFonts w:ascii="Arial" w:hAnsi="Arial"/>
        </w:rPr>
        <w:t>Using a sterile syringe and a needle, extract 1 milliliter of</w:t>
      </w:r>
      <w:bookmarkEnd w:id="15"/>
      <w:r w:rsidRPr="00D626A3">
        <w:rPr>
          <w:rStyle w:val="None"/>
          <w:rFonts w:ascii="Arial" w:hAnsi="Arial"/>
        </w:rPr>
        <w:t xml:space="preserve"> </w:t>
      </w:r>
      <w:bookmarkStart w:id="17" w:name="_Hlk515126395"/>
      <w:r w:rsidRPr="00D626A3">
        <w:rPr>
          <w:rStyle w:val="None"/>
          <w:rFonts w:ascii="Arial" w:hAnsi="Arial"/>
          <w:lang w:val="da-DK"/>
        </w:rPr>
        <w:t xml:space="preserve">oxygen </w:t>
      </w:r>
      <w:bookmarkEnd w:id="17"/>
      <w:r w:rsidRPr="00D626A3">
        <w:rPr>
          <w:rStyle w:val="None"/>
          <w:rFonts w:ascii="Arial" w:hAnsi="Arial"/>
        </w:rPr>
        <w:t>from the oxygen bottle and transfer it into the fresh medium bottle</w:t>
      </w:r>
      <w:r w:rsidRPr="00D626A3">
        <w:rPr>
          <w:rStyle w:val="None"/>
          <w:rFonts w:ascii="Arial" w:hAnsi="Arial"/>
          <w:b/>
          <w:bCs/>
        </w:rPr>
        <w:t xml:space="preserve"> [</w:t>
      </w:r>
      <w:r w:rsidR="00D626A3">
        <w:rPr>
          <w:rStyle w:val="None"/>
          <w:rFonts w:ascii="Arial" w:hAnsi="Arial"/>
          <w:b/>
          <w:bCs/>
        </w:rPr>
        <w:t>1</w:t>
      </w:r>
      <w:r w:rsidRPr="00D626A3">
        <w:rPr>
          <w:rStyle w:val="None"/>
          <w:rFonts w:ascii="Arial" w:hAnsi="Arial"/>
          <w:b/>
          <w:bCs/>
        </w:rPr>
        <w:t>-MED]</w:t>
      </w:r>
      <w:r w:rsidRPr="00D626A3">
        <w:rPr>
          <w:rStyle w:val="None"/>
          <w:rFonts w:ascii="Arial" w:hAnsi="Arial"/>
        </w:rPr>
        <w:t xml:space="preserve">. </w:t>
      </w:r>
      <w:bookmarkStart w:id="18" w:name="_Hlk519004588"/>
    </w:p>
    <w:p w14:paraId="736EEC81" w14:textId="77777777" w:rsidR="005E2C4B" w:rsidRPr="007E3D3C" w:rsidRDefault="000513F0" w:rsidP="007E3D3C">
      <w:pPr>
        <w:pStyle w:val="BodyB"/>
        <w:numPr>
          <w:ilvl w:val="2"/>
          <w:numId w:val="4"/>
        </w:numPr>
        <w:spacing w:before="240"/>
        <w:outlineLvl w:val="0"/>
        <w:rPr>
          <w:rFonts w:ascii="Helvetica" w:hAnsi="Helvetica"/>
          <w:b/>
          <w:bCs/>
        </w:rPr>
      </w:pPr>
      <w:r>
        <w:rPr>
          <w:rStyle w:val="None"/>
          <w:rFonts w:ascii="Arial" w:hAnsi="Arial"/>
        </w:rPr>
        <w:t>Talent extracts 1 mL of oxygen from the oxygen bottle and transfers it into the fresh medium bottle.</w:t>
      </w:r>
    </w:p>
    <w:p w14:paraId="017402E9"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If using the inoculum from another culture grown in a glass bottle, flame both bottles </w:t>
      </w:r>
      <w:r w:rsidR="00A51189">
        <w:rPr>
          <w:rStyle w:val="None"/>
          <w:rFonts w:ascii="Arial" w:hAnsi="Arial"/>
          <w:b/>
          <w:bCs/>
        </w:rPr>
        <w:t>[1-MED-over the shoulder]</w:t>
      </w:r>
      <w:r w:rsidR="00A51189" w:rsidRPr="00A51189">
        <w:rPr>
          <w:rStyle w:val="None"/>
          <w:rFonts w:ascii="Arial" w:hAnsi="Arial"/>
          <w:bCs/>
        </w:rPr>
        <w:t>.</w:t>
      </w:r>
      <w:r w:rsidR="00A51189">
        <w:rPr>
          <w:rStyle w:val="None"/>
          <w:rFonts w:ascii="Arial" w:hAnsi="Arial"/>
          <w:b/>
          <w:bCs/>
        </w:rPr>
        <w:t xml:space="preserve">  </w:t>
      </w:r>
      <w:r w:rsidR="00A51189">
        <w:rPr>
          <w:rStyle w:val="None"/>
          <w:rFonts w:ascii="Arial" w:hAnsi="Arial"/>
          <w:bCs/>
        </w:rPr>
        <w:t xml:space="preserve">Then, </w:t>
      </w:r>
      <w:r w:rsidR="00A51189">
        <w:rPr>
          <w:rStyle w:val="None"/>
          <w:rFonts w:ascii="Arial" w:hAnsi="Arial"/>
        </w:rPr>
        <w:t>i</w:t>
      </w:r>
      <w:r>
        <w:rPr>
          <w:rStyle w:val="None"/>
          <w:rFonts w:ascii="Arial" w:hAnsi="Arial"/>
        </w:rPr>
        <w:t>noculate 1 milliliter of the older culture into the fresh medium</w:t>
      </w:r>
      <w:r w:rsidR="00A51189">
        <w:rPr>
          <w:rStyle w:val="None"/>
          <w:rFonts w:ascii="Arial" w:hAnsi="Arial"/>
        </w:rPr>
        <w:t xml:space="preserve"> </w:t>
      </w:r>
      <w:r w:rsidR="00A51189" w:rsidRPr="00A51189">
        <w:rPr>
          <w:rStyle w:val="None"/>
          <w:rFonts w:ascii="Arial" w:hAnsi="Arial"/>
          <w:b/>
        </w:rPr>
        <w:t>[2-CU]</w:t>
      </w:r>
      <w:r>
        <w:rPr>
          <w:rStyle w:val="None"/>
          <w:rFonts w:ascii="Arial" w:hAnsi="Arial"/>
        </w:rPr>
        <w:t>.</w:t>
      </w:r>
      <w:bookmarkStart w:id="19" w:name="_Hlk519004597"/>
      <w:bookmarkEnd w:id="18"/>
      <w:r>
        <w:rPr>
          <w:rStyle w:val="None"/>
          <w:rFonts w:ascii="Arial" w:hAnsi="Arial"/>
        </w:rPr>
        <w:t xml:space="preserve">  Incubate the culture at 32 degrees Celsius and inoculate it into fresh medium after 4 to 7 days </w:t>
      </w:r>
      <w:r w:rsidR="00A51189">
        <w:rPr>
          <w:rStyle w:val="None"/>
          <w:rFonts w:ascii="Arial" w:hAnsi="Arial"/>
          <w:b/>
          <w:bCs/>
        </w:rPr>
        <w:t>[3</w:t>
      </w:r>
      <w:r>
        <w:rPr>
          <w:rStyle w:val="None"/>
          <w:rFonts w:ascii="Arial" w:hAnsi="Arial"/>
          <w:b/>
          <w:bCs/>
        </w:rPr>
        <w:t>-MED]</w:t>
      </w:r>
      <w:r>
        <w:rPr>
          <w:rStyle w:val="None"/>
          <w:rFonts w:ascii="Arial" w:hAnsi="Arial"/>
        </w:rPr>
        <w:t>.</w:t>
      </w:r>
    </w:p>
    <w:p w14:paraId="5AA04370"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applies ethanol on the tops of the bottles and passes them through the flame.</w:t>
      </w:r>
    </w:p>
    <w:p w14:paraId="514812A1"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Talent inoculates 1 mL of older culture into the fresh medium.</w:t>
      </w:r>
    </w:p>
    <w:p w14:paraId="54FF81DB"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Talent places the glass bottle into the incubator. </w:t>
      </w:r>
    </w:p>
    <w:p w14:paraId="69258074" w14:textId="77777777" w:rsidR="005E2C4B" w:rsidRDefault="000513F0">
      <w:pPr>
        <w:pStyle w:val="BodyB"/>
        <w:numPr>
          <w:ilvl w:val="1"/>
          <w:numId w:val="4"/>
        </w:numPr>
        <w:spacing w:before="240"/>
        <w:outlineLvl w:val="0"/>
        <w:rPr>
          <w:rFonts w:ascii="Helvetica" w:hAnsi="Helvetica"/>
          <w:b/>
          <w:bCs/>
          <w:lang w:val="it-IT"/>
        </w:rPr>
      </w:pPr>
      <w:r>
        <w:rPr>
          <w:rStyle w:val="None"/>
          <w:rFonts w:ascii="Arial" w:hAnsi="Arial"/>
          <w:lang w:val="it-IT"/>
        </w:rPr>
        <w:t>To inoculate</w:t>
      </w:r>
      <w:r>
        <w:rPr>
          <w:rStyle w:val="None"/>
          <w:rFonts w:ascii="Arial" w:hAnsi="Arial"/>
        </w:rPr>
        <w:t xml:space="preserve"> MSR-1 in oxygen gradient semi-solid medium</w:t>
      </w:r>
      <w:bookmarkStart w:id="20" w:name="_Hlk519004610"/>
      <w:bookmarkEnd w:id="19"/>
      <w:r>
        <w:rPr>
          <w:rStyle w:val="None"/>
          <w:rFonts w:ascii="Arial" w:hAnsi="Arial"/>
        </w:rPr>
        <w:t xml:space="preserve">, verify that the tube of fresh medium displays a well-defined OAI, materialized by a pink to colorless interface, about 1 to 3 centimeters below the surface of the medium </w:t>
      </w:r>
      <w:r>
        <w:rPr>
          <w:rStyle w:val="None"/>
          <w:rFonts w:ascii="Arial" w:hAnsi="Arial"/>
          <w:b/>
          <w:bCs/>
        </w:rPr>
        <w:t>[1-CU</w:t>
      </w:r>
      <w:r w:rsidR="007E3D3C">
        <w:rPr>
          <w:rStyle w:val="None"/>
          <w:rFonts w:ascii="Arial" w:hAnsi="Arial"/>
          <w:b/>
          <w:bCs/>
        </w:rPr>
        <w:t>-TXT</w:t>
      </w:r>
      <w:r>
        <w:rPr>
          <w:rStyle w:val="None"/>
          <w:rFonts w:ascii="Arial" w:hAnsi="Arial"/>
          <w:b/>
          <w:bCs/>
        </w:rPr>
        <w:t>]</w:t>
      </w:r>
      <w:r>
        <w:rPr>
          <w:rStyle w:val="None"/>
          <w:rFonts w:ascii="Arial" w:hAnsi="Arial"/>
        </w:rPr>
        <w:t>.</w:t>
      </w:r>
    </w:p>
    <w:p w14:paraId="5EBDD06F" w14:textId="77777777" w:rsidR="005E2C4B" w:rsidRPr="007E3D3C" w:rsidRDefault="000513F0" w:rsidP="007E3D3C">
      <w:pPr>
        <w:pStyle w:val="BodyB"/>
        <w:numPr>
          <w:ilvl w:val="2"/>
          <w:numId w:val="4"/>
        </w:numPr>
        <w:spacing w:before="240"/>
        <w:outlineLvl w:val="0"/>
        <w:rPr>
          <w:rStyle w:val="None"/>
          <w:rFonts w:ascii="Helvetica" w:hAnsi="Helvetica"/>
          <w:b/>
          <w:bCs/>
        </w:rPr>
      </w:pPr>
      <w:r>
        <w:rPr>
          <w:rStyle w:val="None"/>
          <w:rFonts w:ascii="Arial" w:hAnsi="Arial"/>
        </w:rPr>
        <w:t>Tube of fresh medium showing a well-defined OAI as an interface about 1-3 cm below the surface.</w:t>
      </w:r>
      <w:r w:rsidR="007E3D3C">
        <w:rPr>
          <w:rFonts w:ascii="Helvetica" w:hAnsi="Helvetica"/>
          <w:b/>
          <w:bCs/>
        </w:rPr>
        <w:t xml:space="preserve">  </w:t>
      </w:r>
      <w:r w:rsidR="007E3D3C" w:rsidRPr="007E3D3C">
        <w:rPr>
          <w:rFonts w:ascii="Arial" w:hAnsi="Arial" w:cs="Arial"/>
          <w:bCs/>
          <w:color w:val="auto"/>
        </w:rPr>
        <w:t xml:space="preserve">TEXT Overlay: OAI = </w:t>
      </w:r>
      <w:proofErr w:type="spellStart"/>
      <w:r w:rsidRPr="007E3D3C">
        <w:rPr>
          <w:rStyle w:val="None"/>
          <w:rFonts w:ascii="Arial" w:hAnsi="Arial" w:cs="Arial"/>
          <w:color w:val="auto"/>
          <w:u w:color="FF0000"/>
        </w:rPr>
        <w:t>Oxic</w:t>
      </w:r>
      <w:proofErr w:type="spellEnd"/>
      <w:r w:rsidRPr="007E3D3C">
        <w:rPr>
          <w:rStyle w:val="None"/>
          <w:rFonts w:ascii="Arial" w:hAnsi="Arial" w:cs="Arial"/>
          <w:color w:val="auto"/>
          <w:u w:color="FF0000"/>
        </w:rPr>
        <w:t>-anoxic interface</w:t>
      </w:r>
    </w:p>
    <w:p w14:paraId="32F21A8D" w14:textId="77777777" w:rsidR="005E2C4B" w:rsidRDefault="000513F0">
      <w:pPr>
        <w:pStyle w:val="BodyB"/>
        <w:numPr>
          <w:ilvl w:val="1"/>
          <w:numId w:val="4"/>
        </w:numPr>
        <w:spacing w:before="240"/>
        <w:outlineLvl w:val="0"/>
        <w:rPr>
          <w:rFonts w:ascii="Helvetica" w:hAnsi="Helvetica"/>
          <w:b/>
          <w:bCs/>
        </w:rPr>
      </w:pPr>
      <w:r>
        <w:rPr>
          <w:rStyle w:val="None"/>
          <w:rFonts w:ascii="Arial" w:hAnsi="Arial"/>
        </w:rPr>
        <w:t xml:space="preserve">If the inoculum is coming from another oxygen concentration gradient semi-solid culture, harvest the bacteria by aspirating 50 microliters of the culture with a sterile pipette tip placed on the band formed by the bacteria </w:t>
      </w:r>
      <w:r>
        <w:rPr>
          <w:rStyle w:val="None"/>
          <w:rFonts w:ascii="Arial" w:hAnsi="Arial"/>
          <w:b/>
          <w:bCs/>
        </w:rPr>
        <w:t>[1-MED-over the shoulder-TXT]</w:t>
      </w:r>
      <w:r>
        <w:rPr>
          <w:rStyle w:val="None"/>
          <w:rFonts w:ascii="Arial" w:hAnsi="Arial"/>
        </w:rPr>
        <w:t>.</w:t>
      </w:r>
      <w:r w:rsidR="00103616" w:rsidRPr="00103616">
        <w:rPr>
          <w:rStyle w:val="None"/>
          <w:rFonts w:ascii="Arial" w:hAnsi="Arial"/>
        </w:rPr>
        <w:t xml:space="preserve"> </w:t>
      </w:r>
      <w:r w:rsidR="00103616" w:rsidRPr="004D5F12">
        <w:rPr>
          <w:rStyle w:val="None"/>
          <w:rFonts w:ascii="Arial" w:hAnsi="Arial"/>
          <w:color w:val="FF0000"/>
        </w:rPr>
        <w:t xml:space="preserve">Slowly inoculate these bacteria at the OAI in the fresh medium, avoiding disturbing the interface </w:t>
      </w:r>
      <w:r w:rsidR="00103616" w:rsidRPr="004D5F12">
        <w:rPr>
          <w:rStyle w:val="None"/>
          <w:rFonts w:ascii="Arial" w:hAnsi="Arial"/>
          <w:b/>
          <w:bCs/>
          <w:color w:val="FF0000"/>
        </w:rPr>
        <w:t>[1-CU]</w:t>
      </w:r>
      <w:r w:rsidR="00103616" w:rsidRPr="004D5F12">
        <w:rPr>
          <w:rStyle w:val="None"/>
          <w:rFonts w:ascii="Arial" w:hAnsi="Arial"/>
          <w:color w:val="FF0000"/>
        </w:rPr>
        <w:t>.</w:t>
      </w:r>
      <w:r w:rsidR="00103616">
        <w:rPr>
          <w:rStyle w:val="None"/>
          <w:rFonts w:ascii="Arial" w:hAnsi="Arial"/>
        </w:rPr>
        <w:t xml:space="preserve">  </w:t>
      </w:r>
    </w:p>
    <w:p w14:paraId="0CF1601A" w14:textId="19B026CA" w:rsidR="005E2C4B" w:rsidRDefault="000513F0">
      <w:pPr>
        <w:pStyle w:val="BodyB"/>
        <w:numPr>
          <w:ilvl w:val="2"/>
          <w:numId w:val="4"/>
        </w:numPr>
        <w:spacing w:before="240"/>
        <w:outlineLvl w:val="0"/>
        <w:rPr>
          <w:rFonts w:ascii="Helvetica" w:hAnsi="Helvetica"/>
          <w:b/>
          <w:bCs/>
        </w:rPr>
      </w:pPr>
      <w:r>
        <w:rPr>
          <w:rStyle w:val="None"/>
          <w:rFonts w:ascii="Arial" w:hAnsi="Arial"/>
        </w:rPr>
        <w:t>Talent pipettes 50 microliters of the culture with a sterile pipette tip placed on the band formed by the bacteria.  TEXT Overlay: See text for frozen culture</w:t>
      </w:r>
      <w:r w:rsidR="004D5F12">
        <w:rPr>
          <w:rStyle w:val="None"/>
          <w:rFonts w:ascii="Arial" w:hAnsi="Arial"/>
        </w:rPr>
        <w:t xml:space="preserve"> </w:t>
      </w:r>
      <w:r w:rsidR="004D5F12" w:rsidRPr="004D5F12">
        <w:rPr>
          <w:rStyle w:val="None"/>
          <w:rFonts w:ascii="Arial" w:hAnsi="Arial"/>
          <w:highlight w:val="green"/>
        </w:rPr>
        <w:t>Author note: Steps 4.5.1 and 4.6.1 were combined</w:t>
      </w:r>
      <w:r w:rsidR="004D5F12" w:rsidRPr="004D5F12">
        <w:rPr>
          <w:rStyle w:val="None"/>
          <w:rFonts w:ascii="Arial" w:hAnsi="Arial"/>
        </w:rPr>
        <w:t>.</w:t>
      </w:r>
    </w:p>
    <w:p w14:paraId="230086DC" w14:textId="30AE47C2" w:rsidR="005E2C4B" w:rsidRDefault="000513F0">
      <w:pPr>
        <w:pStyle w:val="BodyB"/>
        <w:numPr>
          <w:ilvl w:val="1"/>
          <w:numId w:val="4"/>
        </w:numPr>
        <w:spacing w:before="240"/>
        <w:outlineLvl w:val="0"/>
        <w:rPr>
          <w:rFonts w:ascii="Helvetica" w:hAnsi="Helvetica"/>
          <w:b/>
          <w:bCs/>
        </w:rPr>
      </w:pPr>
      <w:bookmarkStart w:id="21" w:name="_Hlk519004626"/>
      <w:bookmarkEnd w:id="20"/>
      <w:r>
        <w:rPr>
          <w:rStyle w:val="None"/>
          <w:rFonts w:ascii="Arial" w:hAnsi="Arial"/>
        </w:rPr>
        <w:t xml:space="preserve">Seal the tube and let the bacteria grow between 25 degrees Celsius and 30 degrees Celsius </w:t>
      </w:r>
      <w:r>
        <w:rPr>
          <w:rStyle w:val="None"/>
          <w:rFonts w:ascii="Arial" w:hAnsi="Arial"/>
          <w:b/>
          <w:bCs/>
        </w:rPr>
        <w:t>[2-MED]</w:t>
      </w:r>
      <w:r>
        <w:rPr>
          <w:rStyle w:val="None"/>
          <w:rFonts w:ascii="Arial" w:hAnsi="Arial"/>
        </w:rPr>
        <w:t xml:space="preserve">. </w:t>
      </w:r>
      <w:bookmarkEnd w:id="21"/>
      <w:r>
        <w:rPr>
          <w:rStyle w:val="None"/>
          <w:rFonts w:ascii="Arial" w:hAnsi="Arial"/>
        </w:rPr>
        <w:t xml:space="preserve"> </w:t>
      </w:r>
    </w:p>
    <w:p w14:paraId="66426F59" w14:textId="77777777" w:rsidR="005E2C4B" w:rsidRDefault="000513F0">
      <w:pPr>
        <w:pStyle w:val="BodyB"/>
        <w:numPr>
          <w:ilvl w:val="2"/>
          <w:numId w:val="4"/>
        </w:numPr>
        <w:spacing w:before="240"/>
        <w:outlineLvl w:val="0"/>
        <w:rPr>
          <w:rFonts w:ascii="Helvetica" w:hAnsi="Helvetica"/>
          <w:b/>
          <w:bCs/>
        </w:rPr>
      </w:pPr>
      <w:r>
        <w:rPr>
          <w:rStyle w:val="None"/>
          <w:rFonts w:ascii="Arial" w:hAnsi="Arial"/>
        </w:rPr>
        <w:t xml:space="preserve">OAI as talent inoculates the bacteria there. </w:t>
      </w:r>
      <w:bookmarkStart w:id="22" w:name="_Hlk519004638"/>
    </w:p>
    <w:p w14:paraId="1DB6A9D6" w14:textId="77777777" w:rsidR="005E2C4B" w:rsidRPr="007E3D3C" w:rsidRDefault="000513F0" w:rsidP="007E3D3C">
      <w:pPr>
        <w:pStyle w:val="BodyB"/>
        <w:numPr>
          <w:ilvl w:val="2"/>
          <w:numId w:val="4"/>
        </w:numPr>
        <w:spacing w:before="240"/>
        <w:outlineLvl w:val="0"/>
        <w:rPr>
          <w:rFonts w:ascii="Helvetica" w:hAnsi="Helvetica"/>
          <w:b/>
          <w:bCs/>
        </w:rPr>
      </w:pPr>
      <w:r>
        <w:rPr>
          <w:rStyle w:val="None"/>
          <w:rFonts w:ascii="Arial" w:hAnsi="Arial"/>
        </w:rPr>
        <w:t>Talent places the sealed tube into the incubator.</w:t>
      </w:r>
      <w:bookmarkEnd w:id="22"/>
    </w:p>
    <w:p w14:paraId="039E3DEE" w14:textId="77777777" w:rsidR="00A51189" w:rsidRPr="00A51189" w:rsidRDefault="000513F0">
      <w:pPr>
        <w:pStyle w:val="BodyB"/>
        <w:numPr>
          <w:ilvl w:val="1"/>
          <w:numId w:val="4"/>
        </w:numPr>
        <w:spacing w:before="240"/>
        <w:outlineLvl w:val="0"/>
        <w:rPr>
          <w:rStyle w:val="None"/>
          <w:rFonts w:ascii="Helvetica" w:hAnsi="Helvetica"/>
          <w:b/>
          <w:bCs/>
        </w:rPr>
      </w:pPr>
      <w:r>
        <w:rPr>
          <w:rStyle w:val="None"/>
          <w:rFonts w:ascii="Arial" w:hAnsi="Arial"/>
        </w:rPr>
        <w:t xml:space="preserve">To ensure that the bacteria are both magnetic and motile, place a drop of culture on a microscope coverslip, flip the coverslip and install it on an O-ring resting on a glass slide. </w:t>
      </w:r>
      <w:r w:rsidR="00A51189">
        <w:rPr>
          <w:rStyle w:val="None"/>
          <w:rFonts w:ascii="Arial" w:hAnsi="Arial"/>
        </w:rPr>
        <w:t xml:space="preserve"> </w:t>
      </w:r>
      <w:r>
        <w:rPr>
          <w:rStyle w:val="None"/>
          <w:rFonts w:ascii="Arial" w:hAnsi="Arial"/>
        </w:rPr>
        <w:t>Ensure that the drop does not touch the bottom slide</w:t>
      </w:r>
      <w:r w:rsidR="00A51189">
        <w:rPr>
          <w:rStyle w:val="None"/>
          <w:rFonts w:ascii="Arial" w:hAnsi="Arial"/>
        </w:rPr>
        <w:t xml:space="preserve"> </w:t>
      </w:r>
      <w:r>
        <w:rPr>
          <w:rStyle w:val="None"/>
          <w:rFonts w:ascii="Arial" w:hAnsi="Arial"/>
          <w:b/>
          <w:bCs/>
        </w:rPr>
        <w:t>[1-</w:t>
      </w:r>
      <w:r w:rsidR="00A51189">
        <w:rPr>
          <w:rStyle w:val="None"/>
          <w:rFonts w:ascii="Arial" w:hAnsi="Arial"/>
          <w:b/>
          <w:bCs/>
        </w:rPr>
        <w:t>CU</w:t>
      </w:r>
      <w:r>
        <w:rPr>
          <w:rStyle w:val="None"/>
          <w:rFonts w:ascii="Arial" w:hAnsi="Arial"/>
          <w:b/>
          <w:bCs/>
        </w:rPr>
        <w:t>]</w:t>
      </w:r>
      <w:r>
        <w:rPr>
          <w:rStyle w:val="None"/>
          <w:rFonts w:ascii="Arial" w:hAnsi="Arial"/>
        </w:rPr>
        <w:t>.</w:t>
      </w:r>
    </w:p>
    <w:p w14:paraId="68BA7600" w14:textId="77777777" w:rsidR="00A51189" w:rsidRPr="00A51189" w:rsidRDefault="00A51189" w:rsidP="00A51189">
      <w:pPr>
        <w:pStyle w:val="BodyB"/>
        <w:numPr>
          <w:ilvl w:val="2"/>
          <w:numId w:val="4"/>
        </w:numPr>
        <w:spacing w:before="240"/>
        <w:outlineLvl w:val="0"/>
        <w:rPr>
          <w:rStyle w:val="None"/>
          <w:rFonts w:ascii="Helvetica" w:hAnsi="Helvetica"/>
          <w:b/>
          <w:bCs/>
        </w:rPr>
      </w:pPr>
      <w:r>
        <w:rPr>
          <w:rStyle w:val="None"/>
          <w:rFonts w:ascii="Arial" w:hAnsi="Arial"/>
        </w:rPr>
        <w:t>Microscope coverslip as talent flips the coverslip and installs it on an O-ring resting on a glass slide.</w:t>
      </w:r>
      <w:r w:rsidR="000513F0">
        <w:rPr>
          <w:rStyle w:val="None"/>
          <w:rFonts w:ascii="Arial" w:hAnsi="Arial"/>
        </w:rPr>
        <w:t xml:space="preserve"> </w:t>
      </w:r>
    </w:p>
    <w:p w14:paraId="544DD416" w14:textId="77777777" w:rsidR="005E2C4B" w:rsidRPr="00A51189" w:rsidRDefault="000513F0" w:rsidP="00A51189">
      <w:pPr>
        <w:pStyle w:val="BodyB"/>
        <w:numPr>
          <w:ilvl w:val="1"/>
          <w:numId w:val="4"/>
        </w:numPr>
        <w:spacing w:before="240"/>
        <w:outlineLvl w:val="0"/>
        <w:rPr>
          <w:rStyle w:val="None"/>
          <w:rFonts w:ascii="Helvetica" w:hAnsi="Helvetica"/>
          <w:b/>
          <w:bCs/>
        </w:rPr>
      </w:pPr>
      <w:r>
        <w:rPr>
          <w:rStyle w:val="None"/>
          <w:rFonts w:ascii="Arial" w:hAnsi="Arial"/>
        </w:rPr>
        <w:t>Place the hanging drop under a microscope and focus on an edge of the droplet</w:t>
      </w:r>
      <w:r w:rsidR="00A51189">
        <w:rPr>
          <w:rStyle w:val="None"/>
          <w:rFonts w:ascii="Arial" w:hAnsi="Arial"/>
        </w:rPr>
        <w:t xml:space="preserve"> </w:t>
      </w:r>
      <w:r w:rsidR="00A51189" w:rsidRPr="00A51189">
        <w:rPr>
          <w:rStyle w:val="None"/>
          <w:rFonts w:ascii="Arial" w:hAnsi="Arial"/>
          <w:b/>
        </w:rPr>
        <w:t>[</w:t>
      </w:r>
      <w:r w:rsidR="00A51189">
        <w:rPr>
          <w:rStyle w:val="None"/>
          <w:rFonts w:ascii="Arial" w:hAnsi="Arial"/>
          <w:b/>
        </w:rPr>
        <w:t>1-MED</w:t>
      </w:r>
      <w:r w:rsidR="00A51189" w:rsidRPr="00A51189">
        <w:rPr>
          <w:rStyle w:val="None"/>
          <w:rFonts w:ascii="Arial" w:hAnsi="Arial"/>
          <w:b/>
        </w:rPr>
        <w:t>]</w:t>
      </w:r>
      <w:r>
        <w:rPr>
          <w:rStyle w:val="None"/>
          <w:rFonts w:ascii="Arial" w:hAnsi="Arial"/>
        </w:rPr>
        <w:t xml:space="preserve">. </w:t>
      </w:r>
      <w:r w:rsidR="00A51189">
        <w:rPr>
          <w:rStyle w:val="None"/>
          <w:rFonts w:ascii="Arial" w:hAnsi="Arial"/>
        </w:rPr>
        <w:t xml:space="preserve"> </w:t>
      </w:r>
      <w:r>
        <w:rPr>
          <w:rStyle w:val="None"/>
          <w:rFonts w:ascii="Arial" w:hAnsi="Arial"/>
        </w:rPr>
        <w:t>Place the south pole of a magnet close to that edge and watch the bacteria swim towards the edge</w:t>
      </w:r>
      <w:r w:rsidR="000B612C">
        <w:rPr>
          <w:rStyle w:val="None"/>
          <w:rFonts w:ascii="Arial" w:hAnsi="Arial"/>
        </w:rPr>
        <w:t xml:space="preserve"> </w:t>
      </w:r>
      <w:r w:rsidR="000B612C" w:rsidRPr="00A51189">
        <w:rPr>
          <w:rStyle w:val="None"/>
          <w:rFonts w:ascii="Arial" w:hAnsi="Arial"/>
          <w:b/>
        </w:rPr>
        <w:t>[</w:t>
      </w:r>
      <w:r w:rsidR="000B612C">
        <w:rPr>
          <w:rStyle w:val="None"/>
          <w:rFonts w:ascii="Arial" w:hAnsi="Arial"/>
          <w:b/>
        </w:rPr>
        <w:t>2</w:t>
      </w:r>
      <w:r w:rsidR="000B612C" w:rsidRPr="00A51189">
        <w:rPr>
          <w:rStyle w:val="None"/>
          <w:rFonts w:ascii="Arial" w:hAnsi="Arial"/>
          <w:b/>
        </w:rPr>
        <w:t>-</w:t>
      </w:r>
      <w:r w:rsidR="000B612C">
        <w:rPr>
          <w:rStyle w:val="None"/>
          <w:rFonts w:ascii="Arial" w:hAnsi="Arial"/>
          <w:b/>
        </w:rPr>
        <w:t>CU</w:t>
      </w:r>
      <w:r w:rsidR="000B612C" w:rsidRPr="00A51189">
        <w:rPr>
          <w:rStyle w:val="None"/>
          <w:rFonts w:ascii="Arial" w:hAnsi="Arial"/>
          <w:b/>
        </w:rPr>
        <w:t>]</w:t>
      </w:r>
      <w:r>
        <w:rPr>
          <w:rStyle w:val="None"/>
          <w:rFonts w:ascii="Arial" w:hAnsi="Arial"/>
        </w:rPr>
        <w:t xml:space="preserve">. </w:t>
      </w:r>
      <w:r w:rsidR="00D626A3">
        <w:rPr>
          <w:rStyle w:val="None"/>
          <w:rFonts w:ascii="Arial" w:hAnsi="Arial"/>
        </w:rPr>
        <w:t xml:space="preserve"> </w:t>
      </w:r>
      <w:r>
        <w:rPr>
          <w:rStyle w:val="None"/>
          <w:rFonts w:ascii="Arial" w:hAnsi="Arial"/>
        </w:rPr>
        <w:t>Flip the magnet to make them swim in the opposite direction</w:t>
      </w:r>
      <w:r w:rsidR="00A51189">
        <w:rPr>
          <w:rStyle w:val="None"/>
          <w:rFonts w:ascii="Arial" w:hAnsi="Arial"/>
        </w:rPr>
        <w:t xml:space="preserve"> </w:t>
      </w:r>
      <w:r w:rsidR="00A51189" w:rsidRPr="00A51189">
        <w:rPr>
          <w:rStyle w:val="None"/>
          <w:rFonts w:ascii="Arial" w:hAnsi="Arial"/>
          <w:b/>
        </w:rPr>
        <w:t>[</w:t>
      </w:r>
      <w:r w:rsidR="000B612C">
        <w:rPr>
          <w:rStyle w:val="None"/>
          <w:rFonts w:ascii="Arial" w:hAnsi="Arial"/>
          <w:b/>
        </w:rPr>
        <w:t>3</w:t>
      </w:r>
      <w:r w:rsidR="00A51189" w:rsidRPr="00A51189">
        <w:rPr>
          <w:rStyle w:val="None"/>
          <w:rFonts w:ascii="Arial" w:hAnsi="Arial"/>
          <w:b/>
        </w:rPr>
        <w:t>-</w:t>
      </w:r>
      <w:r w:rsidR="000B612C">
        <w:rPr>
          <w:rStyle w:val="None"/>
          <w:rFonts w:ascii="Arial" w:hAnsi="Arial"/>
          <w:b/>
        </w:rPr>
        <w:t>MED</w:t>
      </w:r>
      <w:r w:rsidR="00A51189" w:rsidRPr="00A51189">
        <w:rPr>
          <w:rStyle w:val="None"/>
          <w:rFonts w:ascii="Arial" w:hAnsi="Arial"/>
          <w:b/>
        </w:rPr>
        <w:t>]</w:t>
      </w:r>
      <w:r>
        <w:rPr>
          <w:rStyle w:val="None"/>
          <w:rFonts w:ascii="Arial" w:hAnsi="Arial"/>
        </w:rPr>
        <w:t>.</w:t>
      </w:r>
    </w:p>
    <w:p w14:paraId="48CE3405" w14:textId="77777777" w:rsidR="00A51189" w:rsidRPr="00A51189" w:rsidRDefault="00A51189" w:rsidP="00A51189">
      <w:pPr>
        <w:pStyle w:val="BodyB"/>
        <w:numPr>
          <w:ilvl w:val="2"/>
          <w:numId w:val="4"/>
        </w:numPr>
        <w:spacing w:before="240"/>
        <w:outlineLvl w:val="0"/>
        <w:rPr>
          <w:rStyle w:val="None"/>
          <w:rFonts w:ascii="Helvetica" w:hAnsi="Helvetica"/>
          <w:b/>
          <w:bCs/>
        </w:rPr>
      </w:pPr>
      <w:r>
        <w:rPr>
          <w:rStyle w:val="None"/>
          <w:rFonts w:ascii="Arial" w:hAnsi="Arial"/>
        </w:rPr>
        <w:t>Talent places the hanging drop under the microscope.</w:t>
      </w:r>
    </w:p>
    <w:p w14:paraId="29AE9077" w14:textId="77777777" w:rsidR="00A51189" w:rsidRPr="000B612C" w:rsidRDefault="000B612C" w:rsidP="00A51189">
      <w:pPr>
        <w:pStyle w:val="BodyB"/>
        <w:numPr>
          <w:ilvl w:val="2"/>
          <w:numId w:val="4"/>
        </w:numPr>
        <w:spacing w:before="240"/>
        <w:outlineLvl w:val="0"/>
        <w:rPr>
          <w:rStyle w:val="None"/>
          <w:rFonts w:ascii="Helvetica" w:hAnsi="Helvetica"/>
          <w:b/>
          <w:bCs/>
        </w:rPr>
      </w:pPr>
      <w:r>
        <w:rPr>
          <w:rStyle w:val="None"/>
          <w:rFonts w:ascii="Arial" w:hAnsi="Arial"/>
        </w:rPr>
        <w:t>Magnet as talent places the south pole of the magnet to the edge of the slide.</w:t>
      </w:r>
    </w:p>
    <w:p w14:paraId="28E8E73E" w14:textId="77777777" w:rsidR="000E1355" w:rsidRDefault="000B612C" w:rsidP="000E1355">
      <w:pPr>
        <w:pStyle w:val="BodyB"/>
        <w:numPr>
          <w:ilvl w:val="2"/>
          <w:numId w:val="4"/>
        </w:numPr>
        <w:spacing w:before="240"/>
        <w:outlineLvl w:val="0"/>
        <w:rPr>
          <w:rStyle w:val="None"/>
          <w:rFonts w:ascii="Helvetica" w:hAnsi="Helvetica"/>
          <w:b/>
          <w:bCs/>
        </w:rPr>
      </w:pPr>
      <w:r>
        <w:rPr>
          <w:rStyle w:val="None"/>
          <w:rFonts w:ascii="Arial" w:hAnsi="Arial"/>
        </w:rPr>
        <w:t>Talent flips the magnet.</w:t>
      </w:r>
    </w:p>
    <w:p w14:paraId="09FC1057" w14:textId="77777777" w:rsidR="00960376" w:rsidRDefault="000513F0" w:rsidP="00960376">
      <w:pPr>
        <w:pStyle w:val="BodyB"/>
        <w:numPr>
          <w:ilvl w:val="0"/>
          <w:numId w:val="4"/>
        </w:numPr>
        <w:spacing w:before="240"/>
        <w:outlineLvl w:val="0"/>
        <w:rPr>
          <w:rFonts w:ascii="Helvetica" w:hAnsi="Helvetica"/>
          <w:b/>
          <w:bCs/>
        </w:rPr>
      </w:pPr>
      <w:r w:rsidRPr="000E1355">
        <w:rPr>
          <w:rStyle w:val="None"/>
          <w:rFonts w:ascii="Helvetica" w:hAnsi="Helvetica"/>
          <w:b/>
          <w:bCs/>
        </w:rPr>
        <w:t xml:space="preserve">Results: </w:t>
      </w:r>
      <w:r w:rsidR="009D3B26" w:rsidRPr="000E1355">
        <w:rPr>
          <w:rStyle w:val="None"/>
          <w:rFonts w:ascii="Helvetica" w:hAnsi="Helvetica"/>
          <w:b/>
          <w:bCs/>
        </w:rPr>
        <w:t xml:space="preserve"> </w:t>
      </w:r>
      <w:r w:rsidR="000E1355" w:rsidRPr="000E1355">
        <w:rPr>
          <w:rFonts w:ascii="Arial" w:hAnsi="Arial" w:cs="Arial"/>
          <w:b/>
        </w:rPr>
        <w:t xml:space="preserve">Growing Magnetotactic Bacteria </w:t>
      </w:r>
    </w:p>
    <w:p w14:paraId="260B92C7" w14:textId="77777777" w:rsidR="00960376" w:rsidRPr="00960376" w:rsidRDefault="00960376" w:rsidP="00960376">
      <w:pPr>
        <w:pStyle w:val="BodyB"/>
        <w:numPr>
          <w:ilvl w:val="1"/>
          <w:numId w:val="4"/>
        </w:numPr>
        <w:spacing w:before="240"/>
        <w:outlineLvl w:val="0"/>
        <w:rPr>
          <w:rStyle w:val="None"/>
          <w:rFonts w:ascii="Helvetica" w:hAnsi="Helvetica"/>
          <w:b/>
          <w:bCs/>
        </w:rPr>
      </w:pPr>
      <w:r>
        <w:rPr>
          <w:rStyle w:val="None"/>
          <w:rFonts w:ascii="Helvetica" w:hAnsi="Helvetica"/>
          <w:bCs/>
        </w:rPr>
        <w:t xml:space="preserve">Shown here are </w:t>
      </w:r>
      <w:r>
        <w:rPr>
          <w:rStyle w:val="None"/>
          <w:rFonts w:ascii="Helvetica" w:hAnsi="Helvetica"/>
        </w:rPr>
        <w:t>b</w:t>
      </w:r>
      <w:r w:rsidR="00204B32" w:rsidRPr="00960376">
        <w:rPr>
          <w:rStyle w:val="None"/>
          <w:rFonts w:ascii="Helvetica" w:hAnsi="Helvetica"/>
        </w:rPr>
        <w:t>ottles of liquid media before inoculation and after bacterial growth</w:t>
      </w:r>
      <w:r>
        <w:rPr>
          <w:rStyle w:val="None"/>
          <w:rFonts w:ascii="Helvetica" w:hAnsi="Helvetica"/>
        </w:rPr>
        <w:t xml:space="preserve">.  </w:t>
      </w:r>
      <w:r w:rsidR="00204B32" w:rsidRPr="00960376">
        <w:rPr>
          <w:rStyle w:val="None"/>
          <w:rFonts w:ascii="Helvetica" w:hAnsi="Helvetica"/>
        </w:rPr>
        <w:t>Turbidity in the second bottle indicates that bacteria are growing</w:t>
      </w:r>
      <w:r>
        <w:rPr>
          <w:rStyle w:val="None"/>
          <w:rFonts w:ascii="Helvetica" w:hAnsi="Helvetica"/>
        </w:rPr>
        <w:t xml:space="preserve"> </w:t>
      </w:r>
      <w:r w:rsidRPr="00960376">
        <w:rPr>
          <w:rStyle w:val="None"/>
          <w:rFonts w:ascii="Helvetica" w:hAnsi="Helvetica"/>
          <w:b/>
        </w:rPr>
        <w:t>[1-LM]</w:t>
      </w:r>
      <w:r w:rsidR="00204B32" w:rsidRPr="00960376">
        <w:rPr>
          <w:rStyle w:val="None"/>
          <w:rFonts w:ascii="Helvetica" w:hAnsi="Helvetica"/>
        </w:rPr>
        <w:t>.</w:t>
      </w:r>
    </w:p>
    <w:p w14:paraId="250AA679" w14:textId="77777777" w:rsidR="00960376" w:rsidRDefault="00204B32" w:rsidP="00960376">
      <w:pPr>
        <w:pStyle w:val="BodyB"/>
        <w:numPr>
          <w:ilvl w:val="2"/>
          <w:numId w:val="4"/>
        </w:numPr>
        <w:spacing w:before="240"/>
        <w:outlineLvl w:val="0"/>
        <w:rPr>
          <w:rFonts w:ascii="Helvetica" w:hAnsi="Helvetica"/>
          <w:b/>
          <w:bCs/>
        </w:rPr>
      </w:pPr>
      <w:r w:rsidRPr="00960376">
        <w:rPr>
          <w:rStyle w:val="None"/>
          <w:rFonts w:ascii="Helvetica" w:hAnsi="Helvetica"/>
        </w:rPr>
        <w:t>58536_liquid_medium.eps</w:t>
      </w:r>
    </w:p>
    <w:p w14:paraId="24A1430E" w14:textId="77777777" w:rsidR="00960376" w:rsidRPr="00960376" w:rsidRDefault="00204B32" w:rsidP="00960376">
      <w:pPr>
        <w:pStyle w:val="BodyB"/>
        <w:numPr>
          <w:ilvl w:val="1"/>
          <w:numId w:val="4"/>
        </w:numPr>
        <w:spacing w:before="240"/>
        <w:outlineLvl w:val="0"/>
        <w:rPr>
          <w:rStyle w:val="None"/>
          <w:rFonts w:ascii="Helvetica" w:hAnsi="Helvetica"/>
          <w:b/>
          <w:bCs/>
        </w:rPr>
      </w:pPr>
      <w:r w:rsidRPr="00960376">
        <w:rPr>
          <w:rStyle w:val="None"/>
          <w:rFonts w:ascii="Helvetica" w:hAnsi="Helvetica"/>
        </w:rPr>
        <w:t xml:space="preserve">This 2 times accelerated movie shows the expected result of a hanging drop </w:t>
      </w:r>
      <w:r w:rsidRPr="00960376">
        <w:rPr>
          <w:rStyle w:val="None"/>
          <w:rFonts w:ascii="Helvetica" w:hAnsi="Helvetica"/>
          <w:lang w:val="pt-PT"/>
        </w:rPr>
        <w:t>experiment</w:t>
      </w:r>
      <w:r w:rsidRPr="00960376">
        <w:rPr>
          <w:rStyle w:val="None"/>
          <w:rFonts w:ascii="Helvetica" w:hAnsi="Helvetica"/>
        </w:rPr>
        <w:t xml:space="preserve"> for a motile and magnetic </w:t>
      </w:r>
      <w:r w:rsidR="00960376">
        <w:rPr>
          <w:rStyle w:val="None"/>
          <w:rFonts w:ascii="Helvetica" w:hAnsi="Helvetica"/>
        </w:rPr>
        <w:t>magnetotactic</w:t>
      </w:r>
      <w:r w:rsidRPr="00960376">
        <w:rPr>
          <w:rStyle w:val="None"/>
          <w:rFonts w:ascii="Helvetica" w:hAnsi="Helvetica"/>
        </w:rPr>
        <w:t xml:space="preserve"> </w:t>
      </w:r>
      <w:r w:rsidR="00960376">
        <w:rPr>
          <w:rStyle w:val="None"/>
          <w:rFonts w:ascii="Helvetica" w:hAnsi="Helvetica"/>
        </w:rPr>
        <w:t xml:space="preserve">bacteria </w:t>
      </w:r>
      <w:r w:rsidRPr="00960376">
        <w:rPr>
          <w:rStyle w:val="None"/>
          <w:rFonts w:ascii="Helvetica" w:hAnsi="Helvetica"/>
        </w:rPr>
        <w:t xml:space="preserve">culture. </w:t>
      </w:r>
      <w:r w:rsidR="00960376">
        <w:rPr>
          <w:rStyle w:val="None"/>
          <w:rFonts w:ascii="Helvetica" w:hAnsi="Helvetica"/>
        </w:rPr>
        <w:t xml:space="preserve"> </w:t>
      </w:r>
      <w:r w:rsidRPr="00960376">
        <w:rPr>
          <w:rStyle w:val="None"/>
          <w:rFonts w:ascii="Helvetica" w:hAnsi="Helvetica"/>
        </w:rPr>
        <w:t>The bacteria initially swim towards the edge of the droplet when a magnetic field is applied</w:t>
      </w:r>
      <w:r w:rsidR="00960376">
        <w:rPr>
          <w:rStyle w:val="None"/>
          <w:rFonts w:ascii="Helvetica" w:hAnsi="Helvetica"/>
        </w:rPr>
        <w:t xml:space="preserve"> </w:t>
      </w:r>
      <w:r w:rsidR="00960376" w:rsidRPr="00960376">
        <w:rPr>
          <w:rStyle w:val="None"/>
          <w:rFonts w:ascii="Helvetica" w:hAnsi="Helvetica"/>
          <w:b/>
        </w:rPr>
        <w:t>[1-LM]</w:t>
      </w:r>
      <w:r w:rsidR="00960376">
        <w:rPr>
          <w:rStyle w:val="None"/>
          <w:rFonts w:ascii="Helvetica" w:hAnsi="Helvetica"/>
        </w:rPr>
        <w:t>.</w:t>
      </w:r>
    </w:p>
    <w:p w14:paraId="5996346B" w14:textId="77777777" w:rsidR="00960376" w:rsidRPr="00960376" w:rsidRDefault="00960376" w:rsidP="00960376">
      <w:pPr>
        <w:pStyle w:val="BodyB"/>
        <w:numPr>
          <w:ilvl w:val="2"/>
          <w:numId w:val="4"/>
        </w:numPr>
        <w:spacing w:before="240"/>
        <w:outlineLvl w:val="0"/>
        <w:rPr>
          <w:rStyle w:val="None"/>
          <w:rFonts w:ascii="Helvetica" w:hAnsi="Helvetica"/>
          <w:b/>
          <w:bCs/>
        </w:rPr>
      </w:pPr>
      <w:r w:rsidRPr="00960376">
        <w:rPr>
          <w:rStyle w:val="None"/>
          <w:rFonts w:ascii="Helvetica" w:hAnsi="Helvetica"/>
        </w:rPr>
        <w:t>58536_hanging_drop_20x_phase.avi</w:t>
      </w:r>
      <w:r>
        <w:rPr>
          <w:rFonts w:ascii="Helvetica" w:hAnsi="Helvetica"/>
          <w:b/>
          <w:bCs/>
        </w:rPr>
        <w:t xml:space="preserve"> </w:t>
      </w:r>
      <w:r w:rsidRPr="00960376">
        <w:rPr>
          <w:rFonts w:ascii="Helvetica" w:hAnsi="Helvetica"/>
          <w:bCs/>
          <w:i/>
          <w:color w:val="0070C0"/>
        </w:rPr>
        <w:t xml:space="preserve">– Video editors, please show this video </w:t>
      </w:r>
      <w:r w:rsidR="00CC75A6">
        <w:rPr>
          <w:rFonts w:ascii="Helvetica" w:hAnsi="Helvetica"/>
          <w:bCs/>
          <w:i/>
          <w:color w:val="0070C0"/>
        </w:rPr>
        <w:t xml:space="preserve">from 6 </w:t>
      </w:r>
      <w:r w:rsidRPr="00960376">
        <w:rPr>
          <w:rFonts w:ascii="Helvetica" w:hAnsi="Helvetica"/>
          <w:bCs/>
          <w:i/>
          <w:color w:val="0070C0"/>
        </w:rPr>
        <w:t>to 30 seconds.  The beginning can be cropped if necessary to fit the narration.</w:t>
      </w:r>
    </w:p>
    <w:p w14:paraId="7265DFE2" w14:textId="77777777" w:rsidR="00960376" w:rsidRPr="00960376" w:rsidRDefault="00960376" w:rsidP="00960376">
      <w:pPr>
        <w:pStyle w:val="BodyB"/>
        <w:numPr>
          <w:ilvl w:val="1"/>
          <w:numId w:val="4"/>
        </w:numPr>
        <w:spacing w:before="240"/>
        <w:outlineLvl w:val="0"/>
        <w:rPr>
          <w:rStyle w:val="None"/>
          <w:rFonts w:ascii="Helvetica" w:hAnsi="Helvetica"/>
          <w:b/>
          <w:bCs/>
        </w:rPr>
      </w:pPr>
      <w:r>
        <w:rPr>
          <w:rStyle w:val="None"/>
          <w:rFonts w:ascii="Helvetica" w:hAnsi="Helvetica"/>
        </w:rPr>
        <w:t>When the field direction of the magnet is reversed</w:t>
      </w:r>
      <w:r w:rsidR="00204B32" w:rsidRPr="00960376">
        <w:rPr>
          <w:rStyle w:val="None"/>
          <w:rFonts w:ascii="Helvetica" w:hAnsi="Helvetica"/>
        </w:rPr>
        <w:t xml:space="preserve">, </w:t>
      </w:r>
      <w:r>
        <w:rPr>
          <w:rStyle w:val="None"/>
          <w:rFonts w:ascii="Helvetica" w:hAnsi="Helvetica"/>
        </w:rPr>
        <w:t>the bacteria swim</w:t>
      </w:r>
      <w:r w:rsidR="00204B32" w:rsidRPr="00960376">
        <w:rPr>
          <w:rStyle w:val="None"/>
          <w:rFonts w:ascii="Helvetica" w:hAnsi="Helvetica"/>
        </w:rPr>
        <w:t xml:space="preserve"> away from the edge </w:t>
      </w:r>
      <w:r>
        <w:rPr>
          <w:rStyle w:val="None"/>
          <w:rFonts w:ascii="Helvetica" w:hAnsi="Helvetica"/>
        </w:rPr>
        <w:t xml:space="preserve">where the magnetic field is applied </w:t>
      </w:r>
      <w:r w:rsidRPr="00960376">
        <w:rPr>
          <w:rStyle w:val="None"/>
          <w:rFonts w:ascii="Helvetica" w:hAnsi="Helvetica"/>
          <w:b/>
        </w:rPr>
        <w:t>[1-LM]</w:t>
      </w:r>
      <w:r>
        <w:rPr>
          <w:rStyle w:val="None"/>
          <w:rFonts w:ascii="Helvetica" w:hAnsi="Helvetica"/>
        </w:rPr>
        <w:t>.</w:t>
      </w:r>
    </w:p>
    <w:p w14:paraId="494ADA56" w14:textId="77777777" w:rsidR="00960376" w:rsidRDefault="00204B32" w:rsidP="00960376">
      <w:pPr>
        <w:pStyle w:val="BodyB"/>
        <w:numPr>
          <w:ilvl w:val="2"/>
          <w:numId w:val="4"/>
        </w:numPr>
        <w:spacing w:before="240"/>
        <w:outlineLvl w:val="0"/>
        <w:rPr>
          <w:rFonts w:ascii="Helvetica" w:hAnsi="Helvetica"/>
          <w:b/>
          <w:bCs/>
        </w:rPr>
      </w:pPr>
      <w:r w:rsidRPr="00960376">
        <w:rPr>
          <w:rStyle w:val="None"/>
          <w:rFonts w:ascii="Helvetica" w:hAnsi="Helvetica"/>
        </w:rPr>
        <w:t>58536_hanging_drop_20x_phase.avi</w:t>
      </w:r>
      <w:r w:rsidR="00960376">
        <w:rPr>
          <w:rStyle w:val="None"/>
          <w:rFonts w:ascii="Helvetica" w:hAnsi="Helvetica"/>
        </w:rPr>
        <w:t xml:space="preserve"> </w:t>
      </w:r>
      <w:r w:rsidR="00960376" w:rsidRPr="00960376">
        <w:rPr>
          <w:rFonts w:ascii="Helvetica" w:hAnsi="Helvetica"/>
          <w:bCs/>
          <w:i/>
          <w:color w:val="0070C0"/>
        </w:rPr>
        <w:t xml:space="preserve">– Video editors, please </w:t>
      </w:r>
      <w:r w:rsidR="00960376">
        <w:rPr>
          <w:rFonts w:ascii="Helvetica" w:hAnsi="Helvetica"/>
          <w:bCs/>
          <w:i/>
          <w:color w:val="0070C0"/>
        </w:rPr>
        <w:t xml:space="preserve">continue </w:t>
      </w:r>
      <w:r w:rsidR="00960376" w:rsidRPr="00960376">
        <w:rPr>
          <w:rFonts w:ascii="Helvetica" w:hAnsi="Helvetica"/>
          <w:bCs/>
          <w:i/>
          <w:color w:val="0070C0"/>
        </w:rPr>
        <w:t xml:space="preserve">this video </w:t>
      </w:r>
      <w:r w:rsidR="00960376">
        <w:rPr>
          <w:rFonts w:ascii="Helvetica" w:hAnsi="Helvetica"/>
          <w:bCs/>
          <w:i/>
          <w:color w:val="0070C0"/>
        </w:rPr>
        <w:t>from</w:t>
      </w:r>
      <w:r w:rsidR="00960376" w:rsidRPr="00960376">
        <w:rPr>
          <w:rFonts w:ascii="Helvetica" w:hAnsi="Helvetica"/>
          <w:bCs/>
          <w:i/>
          <w:color w:val="0070C0"/>
        </w:rPr>
        <w:t xml:space="preserve"> 30 seconds.  The </w:t>
      </w:r>
      <w:r w:rsidR="00960376">
        <w:rPr>
          <w:rFonts w:ascii="Helvetica" w:hAnsi="Helvetica"/>
          <w:bCs/>
          <w:i/>
          <w:color w:val="0070C0"/>
        </w:rPr>
        <w:t>ending</w:t>
      </w:r>
      <w:r w:rsidR="00960376" w:rsidRPr="00960376">
        <w:rPr>
          <w:rFonts w:ascii="Helvetica" w:hAnsi="Helvetica"/>
          <w:bCs/>
          <w:i/>
          <w:color w:val="0070C0"/>
        </w:rPr>
        <w:t xml:space="preserve"> can be cropped if necessary to fit the narration.</w:t>
      </w:r>
    </w:p>
    <w:p w14:paraId="57A6EB2F" w14:textId="77777777" w:rsidR="00960376" w:rsidRPr="00960376" w:rsidRDefault="00960376" w:rsidP="00960376">
      <w:pPr>
        <w:pStyle w:val="BodyB"/>
        <w:numPr>
          <w:ilvl w:val="1"/>
          <w:numId w:val="4"/>
        </w:numPr>
        <w:spacing w:before="240"/>
        <w:outlineLvl w:val="0"/>
        <w:rPr>
          <w:rFonts w:ascii="Helvetica" w:hAnsi="Helvetica"/>
          <w:b/>
          <w:bCs/>
        </w:rPr>
      </w:pPr>
      <w:r>
        <w:rPr>
          <w:rFonts w:ascii="Helvetica" w:hAnsi="Helvetica"/>
        </w:rPr>
        <w:t>Shown here are t</w:t>
      </w:r>
      <w:r w:rsidR="00204B32" w:rsidRPr="00960376">
        <w:rPr>
          <w:rFonts w:ascii="Helvetica" w:hAnsi="Helvetica"/>
        </w:rPr>
        <w:t xml:space="preserve">ubes of semi-solid medium before inoculation and after bacterial growth. </w:t>
      </w:r>
      <w:r>
        <w:rPr>
          <w:rFonts w:ascii="Helvetica" w:hAnsi="Helvetica"/>
        </w:rPr>
        <w:t xml:space="preserve"> </w:t>
      </w:r>
      <w:r w:rsidR="00204B32" w:rsidRPr="00960376">
        <w:rPr>
          <w:rFonts w:ascii="Helvetica" w:hAnsi="Helvetica"/>
        </w:rPr>
        <w:t xml:space="preserve">As expected, a band of bacteria forms at the </w:t>
      </w:r>
      <w:proofErr w:type="spellStart"/>
      <w:r w:rsidR="00204B32" w:rsidRPr="00960376">
        <w:rPr>
          <w:rFonts w:ascii="Helvetica" w:hAnsi="Helvetica"/>
        </w:rPr>
        <w:t>oxic</w:t>
      </w:r>
      <w:proofErr w:type="spellEnd"/>
      <w:r w:rsidR="00204B32" w:rsidRPr="00960376">
        <w:rPr>
          <w:rFonts w:ascii="Helvetica" w:hAnsi="Helvetica"/>
        </w:rPr>
        <w:t>-anoxic interface and migrates over time as oxygen is consumed and the interface moves up</w:t>
      </w:r>
      <w:r w:rsidR="00082708">
        <w:rPr>
          <w:rFonts w:ascii="Helvetica" w:hAnsi="Helvetica"/>
        </w:rPr>
        <w:t xml:space="preserve"> </w:t>
      </w:r>
      <w:r w:rsidR="00082708" w:rsidRPr="00960376">
        <w:rPr>
          <w:rStyle w:val="None"/>
          <w:rFonts w:ascii="Helvetica" w:hAnsi="Helvetica"/>
          <w:b/>
        </w:rPr>
        <w:t>[1-LM]</w:t>
      </w:r>
      <w:r w:rsidR="00204B32" w:rsidRPr="00960376">
        <w:rPr>
          <w:rFonts w:ascii="Helvetica" w:hAnsi="Helvetica"/>
        </w:rPr>
        <w:t>.</w:t>
      </w:r>
    </w:p>
    <w:p w14:paraId="39995107" w14:textId="77777777" w:rsidR="00960376" w:rsidRDefault="00204B32" w:rsidP="00960376">
      <w:pPr>
        <w:pStyle w:val="BodyB"/>
        <w:numPr>
          <w:ilvl w:val="2"/>
          <w:numId w:val="4"/>
        </w:numPr>
        <w:spacing w:before="240"/>
        <w:outlineLvl w:val="0"/>
        <w:rPr>
          <w:rFonts w:ascii="Helvetica" w:hAnsi="Helvetica"/>
          <w:b/>
          <w:bCs/>
        </w:rPr>
      </w:pPr>
      <w:r w:rsidRPr="00960376">
        <w:rPr>
          <w:rFonts w:ascii="Helvetica" w:hAnsi="Helvetica"/>
        </w:rPr>
        <w:t>58536_semi_solid.eps</w:t>
      </w:r>
      <w:r w:rsidR="00960376">
        <w:rPr>
          <w:rFonts w:ascii="Helvetica" w:hAnsi="Helvetica"/>
        </w:rPr>
        <w:t xml:space="preserve"> </w:t>
      </w:r>
      <w:r w:rsidR="00960376" w:rsidRPr="00960376">
        <w:rPr>
          <w:rFonts w:ascii="Helvetica" w:hAnsi="Helvetica"/>
          <w:bCs/>
          <w:i/>
          <w:color w:val="0070C0"/>
        </w:rPr>
        <w:t>– Video editors, please</w:t>
      </w:r>
      <w:r w:rsidR="00960376">
        <w:rPr>
          <w:rFonts w:ascii="Helvetica" w:hAnsi="Helvetica"/>
          <w:bCs/>
          <w:i/>
          <w:color w:val="0070C0"/>
        </w:rPr>
        <w:t xml:space="preserve"> highlight the red arrow as </w:t>
      </w:r>
      <w:r w:rsidR="00960376" w:rsidRPr="00960376">
        <w:rPr>
          <w:rFonts w:ascii="Helvetica" w:hAnsi="Helvetica"/>
          <w:bCs/>
          <w:i/>
          <w:color w:val="0070C0"/>
        </w:rPr>
        <w:t>“</w:t>
      </w:r>
      <w:r w:rsidR="00960376" w:rsidRPr="00960376">
        <w:rPr>
          <w:rFonts w:ascii="Helvetica" w:hAnsi="Helvetica"/>
          <w:i/>
          <w:color w:val="0070C0"/>
        </w:rPr>
        <w:t>oxygen is consumed and the interface moves up”</w:t>
      </w:r>
      <w:r w:rsidR="00960376">
        <w:rPr>
          <w:rFonts w:ascii="Helvetica" w:hAnsi="Helvetica"/>
          <w:i/>
          <w:color w:val="0070C0"/>
        </w:rPr>
        <w:t xml:space="preserve"> is narrated.</w:t>
      </w:r>
    </w:p>
    <w:p w14:paraId="49C6430C" w14:textId="77777777" w:rsidR="00960376" w:rsidRPr="00960376" w:rsidRDefault="00960376" w:rsidP="00960376">
      <w:pPr>
        <w:pStyle w:val="BodyB"/>
        <w:numPr>
          <w:ilvl w:val="1"/>
          <w:numId w:val="4"/>
        </w:numPr>
        <w:spacing w:before="240"/>
        <w:outlineLvl w:val="0"/>
        <w:rPr>
          <w:rFonts w:ascii="Helvetica" w:hAnsi="Helvetica"/>
          <w:b/>
          <w:bCs/>
        </w:rPr>
      </w:pPr>
      <w:r>
        <w:rPr>
          <w:rFonts w:ascii="Helvetica" w:hAnsi="Helvetica"/>
        </w:rPr>
        <w:t>Shown here is a r</w:t>
      </w:r>
      <w:r w:rsidR="00204B32" w:rsidRPr="00960376">
        <w:rPr>
          <w:rFonts w:ascii="Helvetica" w:hAnsi="Helvetica"/>
        </w:rPr>
        <w:t>epresentative electron micrograph of a magnetic spirillum</w:t>
      </w:r>
      <w:r>
        <w:rPr>
          <w:rFonts w:ascii="Helvetica" w:hAnsi="Helvetica"/>
        </w:rPr>
        <w:t xml:space="preserve"> </w:t>
      </w:r>
      <w:r w:rsidRPr="00960376">
        <w:rPr>
          <w:rFonts w:ascii="Helvetica" w:hAnsi="Helvetica"/>
          <w:b/>
        </w:rPr>
        <w:t>[1-LM]</w:t>
      </w:r>
      <w:r w:rsidR="00204B32" w:rsidRPr="00960376">
        <w:rPr>
          <w:rFonts w:ascii="Helvetica" w:hAnsi="Helvetica"/>
        </w:rPr>
        <w:t xml:space="preserve">. </w:t>
      </w:r>
      <w:r>
        <w:rPr>
          <w:rFonts w:ascii="Helvetica" w:hAnsi="Helvetica"/>
        </w:rPr>
        <w:t xml:space="preserve"> </w:t>
      </w:r>
      <w:r w:rsidR="00204B32" w:rsidRPr="00960376">
        <w:rPr>
          <w:rFonts w:ascii="Helvetica" w:hAnsi="Helvetica"/>
        </w:rPr>
        <w:t>The flagella are indicated by the black arrows</w:t>
      </w:r>
      <w:r>
        <w:rPr>
          <w:rFonts w:ascii="Helvetica" w:hAnsi="Helvetica"/>
        </w:rPr>
        <w:t xml:space="preserve">… </w:t>
      </w:r>
      <w:r w:rsidRPr="00960376">
        <w:rPr>
          <w:rFonts w:ascii="Helvetica" w:hAnsi="Helvetica"/>
          <w:b/>
        </w:rPr>
        <w:t>[</w:t>
      </w:r>
      <w:r>
        <w:rPr>
          <w:rFonts w:ascii="Helvetica" w:hAnsi="Helvetica"/>
          <w:b/>
        </w:rPr>
        <w:t>2</w:t>
      </w:r>
      <w:r w:rsidRPr="00960376">
        <w:rPr>
          <w:rFonts w:ascii="Helvetica" w:hAnsi="Helvetica"/>
          <w:b/>
        </w:rPr>
        <w:t>-LM]</w:t>
      </w:r>
      <w:r w:rsidR="00204B32" w:rsidRPr="00960376">
        <w:rPr>
          <w:rFonts w:ascii="Helvetica" w:hAnsi="Helvetica"/>
        </w:rPr>
        <w:t>, while the red arrows show the magnetosomes</w:t>
      </w:r>
      <w:r>
        <w:rPr>
          <w:rFonts w:ascii="Helvetica" w:hAnsi="Helvetica"/>
        </w:rPr>
        <w:t xml:space="preserve"> </w:t>
      </w:r>
      <w:r w:rsidRPr="00960376">
        <w:rPr>
          <w:rFonts w:ascii="Helvetica" w:hAnsi="Helvetica"/>
          <w:b/>
        </w:rPr>
        <w:t>[</w:t>
      </w:r>
      <w:r>
        <w:rPr>
          <w:rFonts w:ascii="Helvetica" w:hAnsi="Helvetica"/>
          <w:b/>
        </w:rPr>
        <w:t>3</w:t>
      </w:r>
      <w:r w:rsidRPr="00960376">
        <w:rPr>
          <w:rFonts w:ascii="Helvetica" w:hAnsi="Helvetica"/>
          <w:b/>
        </w:rPr>
        <w:t>-LM]</w:t>
      </w:r>
      <w:r w:rsidR="00204B32" w:rsidRPr="00960376">
        <w:rPr>
          <w:rFonts w:ascii="Helvetica" w:hAnsi="Helvetica"/>
        </w:rPr>
        <w:t>.</w:t>
      </w:r>
    </w:p>
    <w:p w14:paraId="56070477" w14:textId="77777777" w:rsidR="00B13C8C" w:rsidRPr="00B13C8C" w:rsidRDefault="00B13C8C" w:rsidP="00960376">
      <w:pPr>
        <w:pStyle w:val="BodyB"/>
        <w:numPr>
          <w:ilvl w:val="2"/>
          <w:numId w:val="4"/>
        </w:numPr>
        <w:spacing w:before="240"/>
        <w:outlineLvl w:val="0"/>
        <w:rPr>
          <w:rFonts w:ascii="Helvetica" w:hAnsi="Helvetica"/>
          <w:b/>
          <w:bCs/>
        </w:rPr>
      </w:pPr>
      <w:r w:rsidRPr="00960376">
        <w:rPr>
          <w:rFonts w:ascii="Helvetica" w:hAnsi="Helvetica"/>
        </w:rPr>
        <w:t>58536_TEM.eps</w:t>
      </w:r>
    </w:p>
    <w:p w14:paraId="664332A7" w14:textId="77777777" w:rsidR="00204B32" w:rsidRPr="00960376" w:rsidRDefault="00204B32" w:rsidP="00960376">
      <w:pPr>
        <w:pStyle w:val="BodyB"/>
        <w:numPr>
          <w:ilvl w:val="2"/>
          <w:numId w:val="4"/>
        </w:numPr>
        <w:spacing w:before="240"/>
        <w:outlineLvl w:val="0"/>
        <w:rPr>
          <w:rFonts w:ascii="Helvetica" w:hAnsi="Helvetica"/>
          <w:b/>
          <w:bCs/>
        </w:rPr>
      </w:pPr>
      <w:r w:rsidRPr="00960376">
        <w:rPr>
          <w:rFonts w:ascii="Helvetica" w:hAnsi="Helvetica"/>
        </w:rPr>
        <w:t>58536_TEM.eps</w:t>
      </w:r>
      <w:r w:rsidR="00B13C8C">
        <w:rPr>
          <w:rFonts w:ascii="Helvetica" w:hAnsi="Helvetica"/>
        </w:rPr>
        <w:t xml:space="preserve"> </w:t>
      </w:r>
      <w:r w:rsidR="00B13C8C" w:rsidRPr="00960376">
        <w:rPr>
          <w:rFonts w:ascii="Helvetica" w:hAnsi="Helvetica"/>
          <w:bCs/>
          <w:i/>
          <w:color w:val="0070C0"/>
        </w:rPr>
        <w:t>– Video editors, please</w:t>
      </w:r>
      <w:r w:rsidR="00B13C8C">
        <w:rPr>
          <w:rFonts w:ascii="Helvetica" w:hAnsi="Helvetica"/>
          <w:bCs/>
          <w:i/>
          <w:color w:val="0070C0"/>
        </w:rPr>
        <w:t xml:space="preserve"> highlight the black arrow</w:t>
      </w:r>
    </w:p>
    <w:p w14:paraId="3AFB2050" w14:textId="77777777" w:rsidR="00B13C8C" w:rsidRPr="00960376" w:rsidRDefault="00B13C8C" w:rsidP="00B13C8C">
      <w:pPr>
        <w:pStyle w:val="BodyB"/>
        <w:numPr>
          <w:ilvl w:val="2"/>
          <w:numId w:val="4"/>
        </w:numPr>
        <w:spacing w:before="240"/>
        <w:outlineLvl w:val="0"/>
        <w:rPr>
          <w:rFonts w:ascii="Helvetica" w:hAnsi="Helvetica"/>
          <w:b/>
          <w:bCs/>
        </w:rPr>
      </w:pPr>
      <w:r w:rsidRPr="00960376">
        <w:rPr>
          <w:rFonts w:ascii="Helvetica" w:hAnsi="Helvetica"/>
        </w:rPr>
        <w:t>58536_TEM.eps</w:t>
      </w:r>
      <w:r>
        <w:rPr>
          <w:rFonts w:ascii="Helvetica" w:hAnsi="Helvetica"/>
        </w:rPr>
        <w:t xml:space="preserve"> </w:t>
      </w:r>
      <w:r w:rsidRPr="00960376">
        <w:rPr>
          <w:rFonts w:ascii="Helvetica" w:hAnsi="Helvetica"/>
          <w:bCs/>
          <w:i/>
          <w:color w:val="0070C0"/>
        </w:rPr>
        <w:t>– Video editors, please</w:t>
      </w:r>
      <w:r>
        <w:rPr>
          <w:rFonts w:ascii="Helvetica" w:hAnsi="Helvetica"/>
          <w:bCs/>
          <w:i/>
          <w:color w:val="0070C0"/>
        </w:rPr>
        <w:t xml:space="preserve"> highlight the red arrow</w:t>
      </w:r>
    </w:p>
    <w:p w14:paraId="4F136944" w14:textId="77777777" w:rsidR="005E2C4B" w:rsidRDefault="005E2C4B">
      <w:pPr>
        <w:pStyle w:val="BodyB"/>
        <w:spacing w:line="480" w:lineRule="auto"/>
        <w:rPr>
          <w:rStyle w:val="None"/>
          <w:rFonts w:ascii="Helvetica" w:eastAsia="Helvetica" w:hAnsi="Helvetica" w:cs="Helvetica"/>
          <w:b/>
          <w:bCs/>
          <w:sz w:val="22"/>
          <w:szCs w:val="22"/>
        </w:rPr>
      </w:pPr>
    </w:p>
    <w:p w14:paraId="36BA2521" w14:textId="77777777" w:rsidR="005E2C4B" w:rsidRPr="00204B32" w:rsidRDefault="000513F0" w:rsidP="00204B32">
      <w:pPr>
        <w:pStyle w:val="BodyB"/>
        <w:numPr>
          <w:ilvl w:val="0"/>
          <w:numId w:val="4"/>
        </w:numPr>
        <w:jc w:val="both"/>
        <w:outlineLvl w:val="0"/>
        <w:rPr>
          <w:rStyle w:val="None"/>
          <w:rFonts w:ascii="Helvetica" w:hAnsi="Helvetica"/>
          <w:b/>
          <w:bCs/>
        </w:rPr>
      </w:pPr>
      <w:r>
        <w:rPr>
          <w:rFonts w:ascii="Helvetica" w:hAnsi="Helvetica"/>
          <w:b/>
          <w:bCs/>
        </w:rPr>
        <w:t>Conclusion (said by authors on camera)</w:t>
      </w:r>
    </w:p>
    <w:p w14:paraId="1E2F2B26" w14:textId="77777777" w:rsidR="005E2C4B" w:rsidRDefault="000513F0" w:rsidP="007E3D3C">
      <w:pPr>
        <w:pStyle w:val="BodyB"/>
        <w:numPr>
          <w:ilvl w:val="1"/>
          <w:numId w:val="4"/>
        </w:numPr>
        <w:spacing w:before="240"/>
        <w:outlineLvl w:val="0"/>
        <w:rPr>
          <w:rStyle w:val="None"/>
          <w:rFonts w:ascii="Arial" w:hAnsi="Arial" w:cs="Arial"/>
        </w:rPr>
      </w:pPr>
      <w:proofErr w:type="spellStart"/>
      <w:r w:rsidRPr="001935A2">
        <w:rPr>
          <w:rStyle w:val="None"/>
          <w:rFonts w:ascii="Arial" w:hAnsi="Arial" w:cs="Arial"/>
          <w:b/>
        </w:rPr>
        <w:t>Cé</w:t>
      </w:r>
      <w:r w:rsidRPr="00A300B4">
        <w:rPr>
          <w:rStyle w:val="None"/>
          <w:rFonts w:ascii="Arial" w:hAnsi="Arial" w:cs="Arial"/>
          <w:b/>
          <w:lang w:val="fr-FR"/>
        </w:rPr>
        <w:t>cile</w:t>
      </w:r>
      <w:proofErr w:type="spellEnd"/>
      <w:r w:rsidRPr="00A300B4">
        <w:rPr>
          <w:rStyle w:val="None"/>
          <w:rFonts w:ascii="Arial" w:hAnsi="Arial" w:cs="Arial"/>
          <w:b/>
          <w:lang w:val="fr-FR"/>
        </w:rPr>
        <w:t xml:space="preserve"> </w:t>
      </w:r>
      <w:proofErr w:type="spellStart"/>
      <w:r w:rsidRPr="00A300B4">
        <w:rPr>
          <w:rStyle w:val="None"/>
          <w:rFonts w:ascii="Arial" w:hAnsi="Arial" w:cs="Arial"/>
          <w:b/>
          <w:lang w:val="fr-FR"/>
        </w:rPr>
        <w:t>Fradi</w:t>
      </w:r>
      <w:proofErr w:type="spellEnd"/>
      <w:r w:rsidRPr="001935A2">
        <w:rPr>
          <w:rStyle w:val="None"/>
          <w:rFonts w:ascii="Arial" w:hAnsi="Arial" w:cs="Arial"/>
          <w:b/>
        </w:rPr>
        <w:t>n:</w:t>
      </w:r>
      <w:r w:rsidRPr="007E3D3C">
        <w:rPr>
          <w:rStyle w:val="None"/>
          <w:rFonts w:ascii="Arial" w:hAnsi="Arial" w:cs="Arial"/>
        </w:rPr>
        <w:t xml:space="preserve"> While attempting this procedure, it’s important to remember that MTB require specific oxygen levels for growth and magnetosome production. </w:t>
      </w:r>
      <w:r w:rsidR="003E2142">
        <w:rPr>
          <w:rStyle w:val="None"/>
          <w:rFonts w:ascii="Arial" w:hAnsi="Arial" w:cs="Arial"/>
        </w:rPr>
        <w:t xml:space="preserve"> </w:t>
      </w:r>
      <w:r w:rsidRPr="007E3D3C">
        <w:rPr>
          <w:rStyle w:val="None"/>
          <w:rFonts w:ascii="Arial" w:hAnsi="Arial" w:cs="Arial"/>
        </w:rPr>
        <w:t>This protocol shows how to achieve controlled microaerophilic conditions optimized to culture magnetospirillum strains MSR-1, AMB-1 and MS-1</w:t>
      </w:r>
      <w:r w:rsidR="002D5449">
        <w:rPr>
          <w:rStyle w:val="None"/>
          <w:rFonts w:ascii="Arial" w:hAnsi="Arial" w:cs="Arial"/>
        </w:rPr>
        <w:t xml:space="preserve"> </w:t>
      </w:r>
      <w:r w:rsidR="002D5449" w:rsidRPr="002D5449">
        <w:rPr>
          <w:rStyle w:val="None"/>
          <w:rFonts w:ascii="Arial" w:hAnsi="Arial" w:cs="Arial"/>
          <w:b/>
        </w:rPr>
        <w:t>[1-MED]</w:t>
      </w:r>
      <w:r w:rsidRPr="007E3D3C">
        <w:rPr>
          <w:rStyle w:val="None"/>
          <w:rFonts w:ascii="Arial" w:hAnsi="Arial" w:cs="Arial"/>
        </w:rPr>
        <w:t xml:space="preserve">. </w:t>
      </w:r>
    </w:p>
    <w:p w14:paraId="12970136" w14:textId="77777777" w:rsidR="002D5449" w:rsidRPr="00942EA6" w:rsidRDefault="002D5449" w:rsidP="002D544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Fonts w:ascii="Helvetica" w:hAnsi="Helvetica" w:cs="Arial"/>
        </w:rPr>
      </w:pPr>
      <w:r w:rsidRPr="00942EA6">
        <w:rPr>
          <w:rStyle w:val="None"/>
          <w:rFonts w:ascii="Helvetica" w:hAnsi="Helvetica"/>
        </w:rPr>
        <w:t>Cécile</w:t>
      </w:r>
      <w:r>
        <w:rPr>
          <w:rStyle w:val="None"/>
          <w:rFonts w:ascii="Helvetica" w:hAnsi="Helvetica"/>
        </w:rPr>
        <w:t xml:space="preserve"> speaks towards camera (looking just off-camera), interview style.</w:t>
      </w:r>
    </w:p>
    <w:p w14:paraId="46163521" w14:textId="77777777" w:rsidR="005E2C4B" w:rsidRPr="002D5449" w:rsidRDefault="000513F0" w:rsidP="007E3D3C">
      <w:pPr>
        <w:pStyle w:val="BodyB"/>
        <w:numPr>
          <w:ilvl w:val="1"/>
          <w:numId w:val="4"/>
        </w:numPr>
        <w:spacing w:before="240"/>
        <w:outlineLvl w:val="0"/>
        <w:rPr>
          <w:rStyle w:val="None"/>
          <w:rFonts w:ascii="Arial" w:hAnsi="Arial" w:cs="Arial"/>
          <w:lang w:val="de-DE"/>
        </w:rPr>
      </w:pPr>
      <w:r w:rsidRPr="001935A2">
        <w:rPr>
          <w:rStyle w:val="None"/>
          <w:rFonts w:ascii="Arial" w:hAnsi="Arial" w:cs="Arial"/>
          <w:b/>
          <w:lang w:val="de-DE"/>
        </w:rPr>
        <w:t>Lucas Le Nagard</w:t>
      </w:r>
      <w:r w:rsidRPr="001935A2">
        <w:rPr>
          <w:rStyle w:val="None"/>
          <w:rFonts w:ascii="Arial" w:hAnsi="Arial" w:cs="Arial"/>
          <w:b/>
        </w:rPr>
        <w:t>:</w:t>
      </w:r>
      <w:r w:rsidRPr="007E3D3C">
        <w:rPr>
          <w:rStyle w:val="None"/>
          <w:rFonts w:ascii="Arial" w:hAnsi="Arial" w:cs="Arial"/>
        </w:rPr>
        <w:t xml:space="preserve"> Following this method, high concentration</w:t>
      </w:r>
      <w:r w:rsidR="003E2142">
        <w:rPr>
          <w:rStyle w:val="None"/>
          <w:rFonts w:ascii="Arial" w:hAnsi="Arial" w:cs="Arial"/>
        </w:rPr>
        <w:t>s</w:t>
      </w:r>
      <w:r w:rsidRPr="007E3D3C">
        <w:rPr>
          <w:rStyle w:val="None"/>
          <w:rFonts w:ascii="Arial" w:hAnsi="Arial" w:cs="Arial"/>
        </w:rPr>
        <w:t xml:space="preserve"> of healthy and highly magnetic bacteria can be obtained. </w:t>
      </w:r>
      <w:r w:rsidR="003E2142">
        <w:rPr>
          <w:rStyle w:val="None"/>
          <w:rFonts w:ascii="Arial" w:hAnsi="Arial" w:cs="Arial"/>
        </w:rPr>
        <w:t xml:space="preserve"> </w:t>
      </w:r>
      <w:r w:rsidRPr="007E3D3C">
        <w:rPr>
          <w:rStyle w:val="None"/>
          <w:rFonts w:ascii="Arial" w:hAnsi="Arial" w:cs="Arial"/>
        </w:rPr>
        <w:t>Th</w:t>
      </w:r>
      <w:r w:rsidR="003E2142">
        <w:rPr>
          <w:rStyle w:val="None"/>
          <w:rFonts w:ascii="Arial" w:hAnsi="Arial" w:cs="Arial"/>
        </w:rPr>
        <w:t xml:space="preserve">erefore, </w:t>
      </w:r>
      <w:r w:rsidRPr="007E3D3C">
        <w:rPr>
          <w:rStyle w:val="None"/>
          <w:rFonts w:ascii="Arial" w:hAnsi="Arial" w:cs="Arial"/>
        </w:rPr>
        <w:t xml:space="preserve">experiments </w:t>
      </w:r>
      <w:r w:rsidR="003E2142">
        <w:rPr>
          <w:rStyle w:val="None"/>
          <w:rFonts w:ascii="Arial" w:hAnsi="Arial" w:cs="Arial"/>
        </w:rPr>
        <w:t>that require</w:t>
      </w:r>
      <w:r w:rsidRPr="007E3D3C">
        <w:rPr>
          <w:rStyle w:val="None"/>
          <w:rFonts w:ascii="Arial" w:hAnsi="Arial" w:cs="Arial"/>
        </w:rPr>
        <w:t xml:space="preserve"> large quantities of cells</w:t>
      </w:r>
      <w:r w:rsidR="003E2142">
        <w:rPr>
          <w:rStyle w:val="None"/>
          <w:rFonts w:ascii="Arial" w:hAnsi="Arial" w:cs="Arial"/>
        </w:rPr>
        <w:t xml:space="preserve"> can be performed</w:t>
      </w:r>
      <w:r w:rsidRPr="007E3D3C">
        <w:rPr>
          <w:rStyle w:val="None"/>
          <w:rFonts w:ascii="Arial" w:hAnsi="Arial" w:cs="Arial"/>
        </w:rPr>
        <w:t xml:space="preserve">, </w:t>
      </w:r>
      <w:r w:rsidR="003E2142">
        <w:rPr>
          <w:rStyle w:val="None"/>
          <w:rFonts w:ascii="Arial" w:hAnsi="Arial" w:cs="Arial"/>
        </w:rPr>
        <w:t>such as</w:t>
      </w:r>
      <w:r w:rsidRPr="007E3D3C">
        <w:rPr>
          <w:rStyle w:val="None"/>
          <w:rFonts w:ascii="Arial" w:hAnsi="Arial" w:cs="Arial"/>
        </w:rPr>
        <w:t xml:space="preserve"> magnetosome </w:t>
      </w:r>
      <w:r w:rsidRPr="00A300B4">
        <w:rPr>
          <w:rStyle w:val="None"/>
          <w:rFonts w:ascii="Arial" w:hAnsi="Arial" w:cs="Arial"/>
          <w:lang w:val="fr-FR"/>
        </w:rPr>
        <w:t>extraction,</w:t>
      </w:r>
      <w:r w:rsidR="003E2142">
        <w:rPr>
          <w:rStyle w:val="None"/>
          <w:rFonts w:ascii="Arial" w:hAnsi="Arial" w:cs="Arial"/>
          <w:lang w:val="sv-SE"/>
        </w:rPr>
        <w:t xml:space="preserve"> genomic</w:t>
      </w:r>
      <w:r w:rsidRPr="007E3D3C">
        <w:rPr>
          <w:rStyle w:val="None"/>
          <w:rFonts w:ascii="Arial" w:hAnsi="Arial" w:cs="Arial"/>
        </w:rPr>
        <w:t xml:space="preserve"> and genetic studies, or observation of collective motion by microscopy</w:t>
      </w:r>
      <w:r w:rsidR="002D5449">
        <w:rPr>
          <w:rStyle w:val="None"/>
          <w:rFonts w:ascii="Arial" w:hAnsi="Arial" w:cs="Arial"/>
        </w:rPr>
        <w:t xml:space="preserve"> </w:t>
      </w:r>
      <w:r w:rsidR="002D5449" w:rsidRPr="002D5449">
        <w:rPr>
          <w:rStyle w:val="None"/>
          <w:rFonts w:ascii="Arial" w:hAnsi="Arial" w:cs="Arial"/>
          <w:b/>
        </w:rPr>
        <w:t>[1-MED]</w:t>
      </w:r>
      <w:r w:rsidRPr="007E3D3C">
        <w:rPr>
          <w:rStyle w:val="None"/>
          <w:rFonts w:ascii="Arial" w:hAnsi="Arial" w:cs="Arial"/>
        </w:rPr>
        <w:t xml:space="preserve">. </w:t>
      </w:r>
    </w:p>
    <w:p w14:paraId="5D011BE3" w14:textId="77777777" w:rsidR="002D5449" w:rsidRPr="002D5449" w:rsidRDefault="002D5449" w:rsidP="002D544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Fonts w:ascii="Helvetica" w:hAnsi="Helvetica" w:cs="Arial"/>
        </w:rPr>
      </w:pPr>
      <w:r>
        <w:rPr>
          <w:rStyle w:val="None"/>
          <w:rFonts w:ascii="Helvetica" w:hAnsi="Helvetica"/>
        </w:rPr>
        <w:t>Lucas speaks towards camera (looking just off-camera), interview style.</w:t>
      </w:r>
    </w:p>
    <w:p w14:paraId="0E97B8B2" w14:textId="77777777" w:rsidR="002D5449" w:rsidRDefault="000513F0" w:rsidP="007E3D3C">
      <w:pPr>
        <w:pStyle w:val="BodyB"/>
        <w:numPr>
          <w:ilvl w:val="1"/>
          <w:numId w:val="4"/>
        </w:numPr>
        <w:spacing w:before="240"/>
        <w:outlineLvl w:val="0"/>
        <w:rPr>
          <w:rFonts w:ascii="Arial" w:hAnsi="Arial" w:cs="Arial"/>
        </w:rPr>
      </w:pPr>
      <w:r w:rsidRPr="001935A2">
        <w:rPr>
          <w:rStyle w:val="None"/>
          <w:rFonts w:ascii="Arial" w:hAnsi="Arial" w:cs="Arial"/>
          <w:b/>
        </w:rPr>
        <w:t>Dennis Bazylinski</w:t>
      </w:r>
      <w:r w:rsidRPr="001935A2">
        <w:rPr>
          <w:rFonts w:ascii="Arial" w:hAnsi="Arial" w:cs="Arial"/>
          <w:b/>
        </w:rPr>
        <w:t>:</w:t>
      </w:r>
      <w:r w:rsidRPr="007E3D3C">
        <w:rPr>
          <w:rFonts w:ascii="Arial" w:hAnsi="Arial" w:cs="Arial"/>
        </w:rPr>
        <w:t xml:space="preserve"> The culture of magnetic bacteria has paved the way for scientists to systematically and reproducibly explore the fascinating biochemical and physical properties of these organisms, and to design new applications involving either complete cells or isolated magnetic crystals</w:t>
      </w:r>
      <w:r w:rsidR="002D5449">
        <w:rPr>
          <w:rFonts w:ascii="Arial" w:hAnsi="Arial" w:cs="Arial"/>
        </w:rPr>
        <w:t xml:space="preserve"> </w:t>
      </w:r>
      <w:r w:rsidR="002D5449" w:rsidRPr="002D5449">
        <w:rPr>
          <w:rStyle w:val="None"/>
          <w:rFonts w:ascii="Arial" w:hAnsi="Arial" w:cs="Arial"/>
          <w:b/>
        </w:rPr>
        <w:t>[1-MED]</w:t>
      </w:r>
      <w:r w:rsidRPr="007E3D3C">
        <w:rPr>
          <w:rFonts w:ascii="Arial" w:hAnsi="Arial" w:cs="Arial"/>
        </w:rPr>
        <w:t>.</w:t>
      </w:r>
    </w:p>
    <w:p w14:paraId="6D954759" w14:textId="77777777" w:rsidR="005E2C4B" w:rsidRPr="002D5449" w:rsidRDefault="002D5449" w:rsidP="002D544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rPr>
          <w:rFonts w:ascii="Helvetica" w:hAnsi="Helvetica" w:cs="Arial"/>
        </w:rPr>
      </w:pPr>
      <w:r>
        <w:rPr>
          <w:rStyle w:val="None"/>
          <w:rFonts w:ascii="Helvetica" w:hAnsi="Helvetica"/>
        </w:rPr>
        <w:t>Dennis speaks towards camera (looking just off-camera), interview style.</w:t>
      </w:r>
      <w:r w:rsidR="000513F0" w:rsidRPr="002D5449">
        <w:rPr>
          <w:rFonts w:ascii="Arial" w:eastAsia="Helvetica" w:hAnsi="Arial" w:cs="Arial"/>
        </w:rPr>
        <w:br/>
      </w:r>
    </w:p>
    <w:p w14:paraId="12DF1480" w14:textId="77777777" w:rsidR="005E2C4B" w:rsidRDefault="005E2C4B">
      <w:pPr>
        <w:pStyle w:val="BodyText"/>
        <w:rPr>
          <w:rStyle w:val="None"/>
          <w:rFonts w:ascii="Helvetica" w:eastAsia="Helvetica" w:hAnsi="Helvetica" w:cs="Helvetica"/>
          <w:i w:val="0"/>
          <w:iCs w:val="0"/>
          <w:sz w:val="22"/>
          <w:szCs w:val="22"/>
        </w:rPr>
      </w:pPr>
    </w:p>
    <w:p w14:paraId="13222D06" w14:textId="77777777" w:rsidR="005E2C4B" w:rsidRDefault="000513F0">
      <w:pPr>
        <w:pStyle w:val="BodyText"/>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Provided Media</w:t>
      </w:r>
    </w:p>
    <w:p w14:paraId="2125ED56" w14:textId="77777777" w:rsidR="005E2C4B" w:rsidRDefault="005E2C4B">
      <w:pPr>
        <w:pStyle w:val="BodyText"/>
        <w:outlineLvl w:val="0"/>
        <w:rPr>
          <w:rStyle w:val="None"/>
          <w:rFonts w:ascii="Helvetica" w:eastAsia="Helvetica" w:hAnsi="Helvetica" w:cs="Helvetica"/>
          <w:b/>
          <w:bCs/>
          <w:i w:val="0"/>
          <w:iCs w:val="0"/>
          <w:sz w:val="22"/>
          <w:szCs w:val="22"/>
          <w:u w:val="single"/>
        </w:rPr>
      </w:pPr>
    </w:p>
    <w:p w14:paraId="470ED1E3"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14:paraId="1E96BC8C"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17CBFA7D"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_PIname_Figure1.tif</w:t>
      </w:r>
      <w:r>
        <w:rPr>
          <w:rStyle w:val="None"/>
          <w:rFonts w:ascii="Helvetica" w:hAnsi="Helvetica"/>
          <w:i w:val="0"/>
          <w:iCs w:val="0"/>
          <w:sz w:val="20"/>
          <w:szCs w:val="20"/>
        </w:rPr>
        <w:t xml:space="preserve"> </w:t>
      </w:r>
      <w:r>
        <w:rPr>
          <w:rStyle w:val="None"/>
          <w:rFonts w:ascii="Helvetica" w:hAnsi="Helvetica"/>
          <w:i w:val="0"/>
          <w:iCs w:val="0"/>
          <w:sz w:val="22"/>
          <w:szCs w:val="22"/>
        </w:rPr>
        <w:t xml:space="preserve">-  dual color imaging of tumor angiogenesis at 40X </w:t>
      </w:r>
    </w:p>
    <w:p w14:paraId="075546A9"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6.2 </w:t>
      </w:r>
      <w:proofErr w:type="gramStart"/>
      <w:r>
        <w:rPr>
          <w:rStyle w:val="None"/>
          <w:rFonts w:ascii="Helvetica" w:hAnsi="Helvetica"/>
          <w:i w:val="0"/>
          <w:iCs w:val="0"/>
          <w:sz w:val="22"/>
          <w:szCs w:val="22"/>
        </w:rPr>
        <w:t xml:space="preserve">– </w:t>
      </w:r>
      <w:r>
        <w:rPr>
          <w:rStyle w:val="None"/>
          <w:rFonts w:ascii="Helvetica" w:hAnsi="Helvetica"/>
          <w:sz w:val="20"/>
          <w:szCs w:val="20"/>
        </w:rPr>
        <w:t xml:space="preserve"> 0123</w:t>
      </w:r>
      <w:proofErr w:type="gramEnd"/>
      <w:r>
        <w:rPr>
          <w:rStyle w:val="None"/>
          <w:rFonts w:ascii="Helvetica" w:hAnsi="Helvetica"/>
          <w:sz w:val="20"/>
          <w:szCs w:val="20"/>
        </w:rPr>
        <w:t>_PIname_Figure2.tif</w:t>
      </w:r>
      <w:r>
        <w:rPr>
          <w:rStyle w:val="None"/>
          <w:rFonts w:ascii="Helvetica" w:hAnsi="Helvetica"/>
          <w:i w:val="0"/>
          <w:iCs w:val="0"/>
          <w:sz w:val="20"/>
          <w:szCs w:val="20"/>
        </w:rPr>
        <w:t xml:space="preserve"> -  </w:t>
      </w:r>
      <w:r>
        <w:rPr>
          <w:rStyle w:val="None"/>
          <w:rFonts w:ascii="Helvetica" w:hAnsi="Helvetica"/>
          <w:i w:val="0"/>
          <w:iCs w:val="0"/>
          <w:sz w:val="22"/>
          <w:szCs w:val="22"/>
        </w:rPr>
        <w:t>dual color imaging of tumor angiogenesis at 100X</w:t>
      </w:r>
    </w:p>
    <w:p w14:paraId="6D846C2D"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0C36EFB0"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u w:val="single"/>
        </w:rPr>
        <w:t>Formats:</w:t>
      </w:r>
      <w:r>
        <w:rPr>
          <w:rStyle w:val="None"/>
          <w:rFonts w:ascii="Helvetica" w:hAnsi="Helvetica"/>
          <w:i w:val="0"/>
          <w:iCs w:val="0"/>
          <w:sz w:val="22"/>
          <w:szCs w:val="22"/>
        </w:rPr>
        <w:t xml:space="preserve">  For static images we prefer .tiff, .eps, Illustrator, </w:t>
      </w:r>
      <w:proofErr w:type="spellStart"/>
      <w:r>
        <w:rPr>
          <w:rStyle w:val="None"/>
          <w:rFonts w:ascii="Helvetica" w:hAnsi="Helvetica"/>
          <w:i w:val="0"/>
          <w:iCs w:val="0"/>
          <w:sz w:val="22"/>
          <w:szCs w:val="22"/>
        </w:rPr>
        <w:t>Powerpoint</w:t>
      </w:r>
      <w:proofErr w:type="spellEnd"/>
      <w:r>
        <w:rPr>
          <w:rStyle w:val="None"/>
          <w:rFonts w:ascii="Helvetica" w:hAnsi="Helvetica"/>
          <w:i w:val="0"/>
          <w:iCs w:val="0"/>
          <w:sz w:val="22"/>
          <w:szCs w:val="22"/>
        </w:rPr>
        <w:t xml:space="preserve"> or Photoshop files at dimensions of at least 720X480 pixels and 300 dpi.  The higher resolution, the better.  Likewise any exported movie files should have at minimum these dimensions and be rendered to .mov, .mp4, or .</w:t>
      </w:r>
      <w:proofErr w:type="spellStart"/>
      <w:r>
        <w:rPr>
          <w:rStyle w:val="None"/>
          <w:rFonts w:ascii="Helvetica" w:hAnsi="Helvetica"/>
          <w:i w:val="0"/>
          <w:iCs w:val="0"/>
          <w:sz w:val="22"/>
          <w:szCs w:val="22"/>
        </w:rPr>
        <w:t>avi</w:t>
      </w:r>
      <w:proofErr w:type="spellEnd"/>
      <w:r>
        <w:rPr>
          <w:rStyle w:val="None"/>
          <w:rFonts w:ascii="Helvetica" w:hAnsi="Helvetica"/>
          <w:i w:val="0"/>
          <w:iCs w:val="0"/>
          <w:sz w:val="22"/>
          <w:szCs w:val="22"/>
        </w:rPr>
        <w:t xml:space="preserve"> files.  </w:t>
      </w:r>
    </w:p>
    <w:p w14:paraId="3295F7CC" w14:textId="77777777" w:rsidR="005E2C4B" w:rsidRDefault="005E2C4B">
      <w:pPr>
        <w:pStyle w:val="BodyText"/>
        <w:rPr>
          <w:rStyle w:val="None"/>
          <w:rFonts w:ascii="Helvetica" w:eastAsia="Helvetica" w:hAnsi="Helvetica" w:cs="Helvetica"/>
          <w:i w:val="0"/>
          <w:iCs w:val="0"/>
          <w:sz w:val="22"/>
          <w:szCs w:val="22"/>
        </w:rPr>
      </w:pPr>
    </w:p>
    <w:p w14:paraId="3E50242D" w14:textId="77777777" w:rsidR="006D0259" w:rsidRDefault="006D0259" w:rsidP="006D0259">
      <w:pPr>
        <w:pStyle w:val="BodyB"/>
        <w:spacing w:before="240"/>
        <w:outlineLvl w:val="0"/>
        <w:rPr>
          <w:rFonts w:ascii="Helvetica" w:hAnsi="Helvetica"/>
          <w:b/>
          <w:bCs/>
        </w:rPr>
      </w:pPr>
      <w:r w:rsidRPr="00960376">
        <w:rPr>
          <w:rStyle w:val="None"/>
          <w:rFonts w:ascii="Helvetica" w:hAnsi="Helvetica"/>
        </w:rPr>
        <w:t>58536_liquid_medium.eps</w:t>
      </w:r>
    </w:p>
    <w:p w14:paraId="2388AEBC" w14:textId="77777777" w:rsidR="006D0259" w:rsidRPr="00960376" w:rsidRDefault="006D0259" w:rsidP="006D0259">
      <w:pPr>
        <w:pStyle w:val="BodyB"/>
        <w:spacing w:before="240"/>
        <w:outlineLvl w:val="0"/>
        <w:rPr>
          <w:rFonts w:ascii="Helvetica" w:hAnsi="Helvetica"/>
          <w:b/>
          <w:bCs/>
        </w:rPr>
      </w:pPr>
      <w:r w:rsidRPr="00960376">
        <w:rPr>
          <w:rStyle w:val="None"/>
          <w:rFonts w:ascii="Helvetica" w:hAnsi="Helvetica"/>
        </w:rPr>
        <w:t>58536_hanging_drop_20x_phase.avi</w:t>
      </w:r>
      <w:r>
        <w:rPr>
          <w:rStyle w:val="None"/>
          <w:rFonts w:ascii="Helvetica" w:hAnsi="Helvetica"/>
        </w:rPr>
        <w:t xml:space="preserve"> </w:t>
      </w:r>
      <w:r>
        <w:rPr>
          <w:rFonts w:ascii="Helvetica" w:hAnsi="Helvetica"/>
          <w:bCs/>
          <w:i/>
          <w:color w:val="0070C0"/>
        </w:rPr>
        <w:t xml:space="preserve"> </w:t>
      </w:r>
    </w:p>
    <w:p w14:paraId="4DA43AB6" w14:textId="77777777" w:rsidR="006D0259" w:rsidRPr="006D0259" w:rsidRDefault="006D0259" w:rsidP="006D0259">
      <w:pPr>
        <w:pStyle w:val="BodyB"/>
        <w:spacing w:before="240"/>
        <w:outlineLvl w:val="0"/>
        <w:rPr>
          <w:rFonts w:ascii="Helvetica" w:hAnsi="Helvetica"/>
          <w:b/>
          <w:bCs/>
        </w:rPr>
      </w:pPr>
      <w:r w:rsidRPr="00960376">
        <w:rPr>
          <w:rFonts w:ascii="Helvetica" w:hAnsi="Helvetica"/>
        </w:rPr>
        <w:t>58536_semi_solid.eps</w:t>
      </w:r>
      <w:r>
        <w:rPr>
          <w:rFonts w:ascii="Helvetica" w:hAnsi="Helvetica"/>
        </w:rPr>
        <w:t xml:space="preserve"> </w:t>
      </w:r>
    </w:p>
    <w:p w14:paraId="306D3ED8" w14:textId="77777777" w:rsidR="006D0259" w:rsidRPr="00B13C8C" w:rsidRDefault="006D0259" w:rsidP="006D0259">
      <w:pPr>
        <w:pStyle w:val="BodyB"/>
        <w:spacing w:before="240"/>
        <w:outlineLvl w:val="0"/>
        <w:rPr>
          <w:rFonts w:ascii="Helvetica" w:hAnsi="Helvetica"/>
          <w:b/>
          <w:bCs/>
        </w:rPr>
      </w:pPr>
      <w:r w:rsidRPr="00960376">
        <w:rPr>
          <w:rFonts w:ascii="Helvetica" w:hAnsi="Helvetica"/>
        </w:rPr>
        <w:t>58536_TEM.eps</w:t>
      </w:r>
    </w:p>
    <w:p w14:paraId="6A10BF6E" w14:textId="77777777" w:rsidR="005E2C4B" w:rsidRDefault="005E2C4B">
      <w:pPr>
        <w:pStyle w:val="BodyText"/>
        <w:rPr>
          <w:rStyle w:val="None"/>
          <w:rFonts w:ascii="Helvetica" w:eastAsia="Helvetica" w:hAnsi="Helvetica" w:cs="Helvetica"/>
          <w:i w:val="0"/>
          <w:iCs w:val="0"/>
          <w:sz w:val="22"/>
          <w:szCs w:val="22"/>
        </w:rPr>
      </w:pPr>
    </w:p>
    <w:p w14:paraId="1F8CCC6F" w14:textId="77777777" w:rsidR="005E2C4B" w:rsidRDefault="005E2C4B">
      <w:pPr>
        <w:pStyle w:val="BodyText"/>
        <w:rPr>
          <w:rStyle w:val="None"/>
          <w:rFonts w:ascii="Helvetica" w:eastAsia="Helvetica" w:hAnsi="Helvetica" w:cs="Helvetica"/>
          <w:b/>
          <w:bCs/>
          <w:i w:val="0"/>
          <w:iCs w:val="0"/>
          <w:sz w:val="22"/>
          <w:szCs w:val="22"/>
        </w:rPr>
      </w:pPr>
    </w:p>
    <w:p w14:paraId="778B8042"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b/>
          <w:bCs/>
          <w:i w:val="0"/>
          <w:iCs w:val="0"/>
          <w:sz w:val="22"/>
          <w:szCs w:val="22"/>
          <w:u w:val="single"/>
        </w:rPr>
      </w:pPr>
      <w:r>
        <w:rPr>
          <w:rStyle w:val="None"/>
          <w:rFonts w:ascii="Helvetica" w:hAnsi="Helvetica"/>
          <w:b/>
          <w:bCs/>
          <w:i w:val="0"/>
          <w:iCs w:val="0"/>
          <w:sz w:val="22"/>
          <w:szCs w:val="22"/>
          <w:u w:val="single"/>
        </w:rPr>
        <w:t>General Preparation</w:t>
      </w:r>
    </w:p>
    <w:p w14:paraId="3DC45E2F"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p>
    <w:p w14:paraId="315E14CE"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It’s critical for a smooth and organized shoot that all reagents are accounted for, in advance.   </w:t>
      </w:r>
    </w:p>
    <w:p w14:paraId="0150F39D"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199E7A2C"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14:paraId="6FC19CEF"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71AE75F1"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outlineLvl w:val="0"/>
        <w:rPr>
          <w:rStyle w:val="None"/>
          <w:rFonts w:ascii="Helvetica" w:eastAsia="Helvetica" w:hAnsi="Helvetica" w:cs="Helvetica"/>
          <w:i w:val="0"/>
          <w:iCs w:val="0"/>
          <w:sz w:val="22"/>
          <w:szCs w:val="22"/>
        </w:rPr>
      </w:pPr>
      <w:r>
        <w:rPr>
          <w:rStyle w:val="None"/>
          <w:rFonts w:ascii="Helvetica" w:hAnsi="Helvetica"/>
          <w:i w:val="0"/>
          <w:iCs w:val="0"/>
          <w:sz w:val="22"/>
          <w:szCs w:val="22"/>
        </w:rPr>
        <w:t xml:space="preserve">All tubes/flasks should be pre-labeled neatly before we arrive.  </w:t>
      </w:r>
    </w:p>
    <w:p w14:paraId="4CEFA38C"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20621B96"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r>
        <w:rPr>
          <w:rStyle w:val="None"/>
          <w:rFonts w:ascii="Helvetica" w:hAnsi="Helvetica"/>
          <w:i w:val="0"/>
          <w:iCs w:val="0"/>
          <w:sz w:val="22"/>
          <w:szCs w:val="22"/>
        </w:rPr>
        <w:t>Ex. Luciferase assay done in 96 well plates should be labeled with negative/positive control wells and experimental samples are labeled accordingly.</w:t>
      </w:r>
    </w:p>
    <w:p w14:paraId="6EC90848" w14:textId="77777777" w:rsidR="005E2C4B" w:rsidRDefault="005E2C4B">
      <w:pPr>
        <w:pStyle w:val="BodyText"/>
        <w:pBdr>
          <w:top w:val="single" w:sz="4" w:space="0" w:color="000000"/>
          <w:left w:val="single" w:sz="4" w:space="0" w:color="000000"/>
          <w:bottom w:val="single" w:sz="4" w:space="0" w:color="000000"/>
          <w:right w:val="single" w:sz="4" w:space="0" w:color="000000"/>
        </w:pBdr>
        <w:shd w:val="clear" w:color="auto" w:fill="CCCCCC"/>
        <w:rPr>
          <w:rStyle w:val="None"/>
          <w:rFonts w:ascii="Helvetica" w:eastAsia="Helvetica" w:hAnsi="Helvetica" w:cs="Helvetica"/>
          <w:i w:val="0"/>
          <w:iCs w:val="0"/>
          <w:sz w:val="22"/>
          <w:szCs w:val="22"/>
        </w:rPr>
      </w:pPr>
    </w:p>
    <w:p w14:paraId="314F943D" w14:textId="77777777" w:rsidR="005E2C4B" w:rsidRDefault="000513F0">
      <w:pPr>
        <w:pStyle w:val="BodyText"/>
        <w:pBdr>
          <w:top w:val="single" w:sz="4" w:space="0" w:color="000000"/>
          <w:left w:val="single" w:sz="4" w:space="0" w:color="000000"/>
          <w:bottom w:val="single" w:sz="4" w:space="0" w:color="000000"/>
          <w:right w:val="single" w:sz="4" w:space="0" w:color="000000"/>
        </w:pBdr>
        <w:shd w:val="clear" w:color="auto" w:fill="CCCCCC"/>
      </w:pPr>
      <w:r>
        <w:rPr>
          <w:rStyle w:val="None"/>
          <w:rFonts w:ascii="Helvetica" w:hAnsi="Helvetica"/>
          <w:i w:val="0"/>
          <w:iCs w:val="0"/>
          <w:sz w:val="22"/>
          <w:szCs w:val="22"/>
        </w:rPr>
        <w:t>You will receive more detailed preparation instructions are included in the email accompanying the finalized script.</w:t>
      </w:r>
    </w:p>
    <w:sectPr w:rsidR="005E2C4B">
      <w:headerReference w:type="default" r:id="rId14"/>
      <w:footerReference w:type="default" r:id="rId15"/>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McAllister" w:date="2018-08-30T10:47:00Z" w:initials="CWM">
    <w:p w14:paraId="10709D4D" w14:textId="3E67D7C1" w:rsidR="004D5F12" w:rsidRDefault="004D5F12">
      <w:pPr>
        <w:pStyle w:val="CommentText"/>
      </w:pPr>
      <w:r>
        <w:rPr>
          <w:rStyle w:val="CommentReference"/>
        </w:rPr>
        <w:annotationRef/>
      </w:r>
      <w:proofErr w:type="spellStart"/>
      <w:r>
        <w:t>Postshoot</w:t>
      </w:r>
      <w:proofErr w:type="spellEnd"/>
      <w:r>
        <w:t xml:space="preserve"> by </w:t>
      </w:r>
      <w:proofErr w:type="spellStart"/>
      <w:r>
        <w:t>Caitlin</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720B5" w15:done="0"/>
  <w15:commentEx w15:paraId="6C8E9193" w15:done="0"/>
  <w15:commentEx w15:paraId="34739BBB" w15:done="0"/>
  <w15:commentEx w15:paraId="522A1AFE" w15:done="0"/>
  <w15:commentEx w15:paraId="08984134" w15:done="0"/>
  <w15:commentEx w15:paraId="23780EEF" w15:done="0"/>
  <w15:commentEx w15:paraId="4FE1AB02" w15:done="0"/>
  <w15:commentEx w15:paraId="4CAAC9F3" w15:done="0"/>
  <w15:commentEx w15:paraId="4F124452" w15:done="0"/>
  <w15:commentEx w15:paraId="0AD3DDDA" w15:done="0"/>
  <w15:commentEx w15:paraId="7CF2A26C" w15:paraIdParent="0AD3DD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720B5" w16cid:durableId="1F2FD0B1"/>
  <w16cid:commentId w16cid:paraId="6C8E9193" w16cid:durableId="1F2FD236"/>
  <w16cid:commentId w16cid:paraId="34739BBB" w16cid:durableId="1F2FD366"/>
  <w16cid:commentId w16cid:paraId="522A1AFE" w16cid:durableId="1F2FD3ED"/>
  <w16cid:commentId w16cid:paraId="08984134" w16cid:durableId="1F2FD439"/>
  <w16cid:commentId w16cid:paraId="23780EEF" w16cid:durableId="1F2FD481"/>
  <w16cid:commentId w16cid:paraId="4FE1AB02" w16cid:durableId="1F2FD4D5"/>
  <w16cid:commentId w16cid:paraId="4CAAC9F3" w16cid:durableId="1F2FD4E0"/>
  <w16cid:commentId w16cid:paraId="4F124452" w16cid:durableId="1F2FDAEB"/>
  <w16cid:commentId w16cid:paraId="0AD3DDDA" w16cid:durableId="1F2FDC9B"/>
  <w16cid:commentId w16cid:paraId="7CF2A26C" w16cid:durableId="1F2FDCA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ED83" w14:textId="77777777" w:rsidR="008C4047" w:rsidRDefault="008C4047">
      <w:r>
        <w:separator/>
      </w:r>
    </w:p>
  </w:endnote>
  <w:endnote w:type="continuationSeparator" w:id="0">
    <w:p w14:paraId="097BCD2F" w14:textId="77777777" w:rsidR="008C4047" w:rsidRDefault="008C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C1536" w14:textId="77777777" w:rsidR="005E2C4B" w:rsidRDefault="000513F0">
    <w:pPr>
      <w:pStyle w:val="Footer"/>
      <w:jc w:val="center"/>
    </w:pPr>
    <w:r>
      <w:rPr>
        <w:rFonts w:ascii="Symbol" w:hAnsi="Symbol"/>
      </w:rPr>
      <w:t></w:t>
    </w:r>
    <w:r>
      <w:t xml:space="preserve"> 2017, Journal of </w:t>
    </w:r>
    <w:proofErr w:type="spellStart"/>
    <w:r>
      <w:t>Visualized</w:t>
    </w:r>
    <w:proofErr w:type="spellEnd"/>
    <w:r>
      <w:t xml:space="preserve"> </w:t>
    </w:r>
    <w:proofErr w:type="spellStart"/>
    <w:r>
      <w:t>Experiments</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5075F" w14:textId="77777777" w:rsidR="008C4047" w:rsidRDefault="008C4047">
      <w:r>
        <w:separator/>
      </w:r>
    </w:p>
  </w:footnote>
  <w:footnote w:type="continuationSeparator" w:id="0">
    <w:p w14:paraId="1940E442" w14:textId="77777777" w:rsidR="008C4047" w:rsidRDefault="008C40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6D5F" w14:textId="77777777" w:rsidR="005E2C4B" w:rsidRDefault="005E2C4B">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3538"/>
    <w:multiLevelType w:val="multilevel"/>
    <w:tmpl w:val="97842B7A"/>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121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57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9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29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265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01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08503EF"/>
    <w:multiLevelType w:val="multilevel"/>
    <w:tmpl w:val="3F54D404"/>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21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7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65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01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6B5162"/>
    <w:multiLevelType w:val="multilevel"/>
    <w:tmpl w:val="3F54D404"/>
    <w:numStyleLink w:val="ImportedStyle2"/>
  </w:abstractNum>
  <w:abstractNum w:abstractNumId="3">
    <w:nsid w:val="377E2199"/>
    <w:multiLevelType w:val="multilevel"/>
    <w:tmpl w:val="3F54D404"/>
    <w:styleLink w:val="ImportedStyle2"/>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8" w:hanging="6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21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7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93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65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013" w:hanging="1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43E442AC"/>
    <w:multiLevelType w:val="multilevel"/>
    <w:tmpl w:val="9E5C9B6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FE67948"/>
    <w:multiLevelType w:val="multilevel"/>
    <w:tmpl w:val="3F54D404"/>
    <w:numStyleLink w:val="ImportedStyle2"/>
  </w:abstractNum>
  <w:abstractNum w:abstractNumId="7">
    <w:nsid w:val="5D2B7D3C"/>
    <w:multiLevelType w:val="multilevel"/>
    <w:tmpl w:val="97842B7A"/>
    <w:numStyleLink w:val="ImportedStyle1"/>
  </w:abstractNum>
  <w:num w:numId="1">
    <w:abstractNumId w:val="0"/>
  </w:num>
  <w:num w:numId="2">
    <w:abstractNumId w:val="7"/>
  </w:num>
  <w:num w:numId="3">
    <w:abstractNumId w:val="3"/>
  </w:num>
  <w:num w:numId="4">
    <w:abstractNumId w:val="6"/>
  </w:num>
  <w:num w:numId="5">
    <w:abstractNumId w:val="6"/>
    <w:lvlOverride w:ilvl="0">
      <w:startOverride w:val="2"/>
    </w:lvlOverride>
  </w:num>
  <w:num w:numId="6">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92"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92"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512" w:hanging="1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6"/>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7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9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7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9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5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1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as Le Nagard">
    <w15:presenceInfo w15:providerId="Windows Live" w15:userId="19902f909a94e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4B"/>
    <w:rsid w:val="000513F0"/>
    <w:rsid w:val="00076DDA"/>
    <w:rsid w:val="00082708"/>
    <w:rsid w:val="00084B9F"/>
    <w:rsid w:val="000B612C"/>
    <w:rsid w:val="000C4CA3"/>
    <w:rsid w:val="000E1355"/>
    <w:rsid w:val="00103616"/>
    <w:rsid w:val="001935A2"/>
    <w:rsid w:val="001F2E6A"/>
    <w:rsid w:val="00204B32"/>
    <w:rsid w:val="0029608B"/>
    <w:rsid w:val="002D5449"/>
    <w:rsid w:val="002F0AD6"/>
    <w:rsid w:val="00386949"/>
    <w:rsid w:val="003E2142"/>
    <w:rsid w:val="004D5F12"/>
    <w:rsid w:val="00557ED1"/>
    <w:rsid w:val="005E2C4B"/>
    <w:rsid w:val="006D0259"/>
    <w:rsid w:val="00764257"/>
    <w:rsid w:val="007B1AF6"/>
    <w:rsid w:val="007D2592"/>
    <w:rsid w:val="007E3D3C"/>
    <w:rsid w:val="00854C56"/>
    <w:rsid w:val="008C4047"/>
    <w:rsid w:val="00942EA6"/>
    <w:rsid w:val="00960376"/>
    <w:rsid w:val="00962499"/>
    <w:rsid w:val="00982A7E"/>
    <w:rsid w:val="009D3B26"/>
    <w:rsid w:val="00A300B4"/>
    <w:rsid w:val="00A51189"/>
    <w:rsid w:val="00B13C8C"/>
    <w:rsid w:val="00BD62E4"/>
    <w:rsid w:val="00C96D3A"/>
    <w:rsid w:val="00CC75A6"/>
    <w:rsid w:val="00D626A3"/>
    <w:rsid w:val="00EE1C64"/>
    <w:rsid w:val="00FE6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6B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fr-FR"/>
    </w:rPr>
  </w:style>
  <w:style w:type="paragraph" w:styleId="BodyText">
    <w:name w:val="Body Text"/>
    <w:rPr>
      <w:rFonts w:ascii="Times" w:hAnsi="Times" w:cs="Arial Unicode MS"/>
      <w:i/>
      <w:iC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b/>
      <w:bCs/>
      <w:color w:val="000000"/>
      <w:sz w:val="22"/>
      <w:szCs w:val="22"/>
      <w:u w:val="none" w:color="000000"/>
      <w:shd w:val="clear" w:color="auto" w:fill="FFFFFF"/>
    </w:rPr>
  </w:style>
  <w:style w:type="paragraph" w:customStyle="1" w:styleId="CM10">
    <w:name w:val="CM10"/>
    <w:next w:val="Default"/>
    <w:pPr>
      <w:widowControl w:val="0"/>
    </w:pPr>
    <w:rPr>
      <w:rFonts w:ascii="Arial" w:hAnsi="Arial" w:cs="Arial Unicode MS"/>
      <w:color w:val="000000"/>
      <w:sz w:val="24"/>
      <w:szCs w:val="24"/>
      <w:u w:color="000000"/>
    </w:rPr>
  </w:style>
  <w:style w:type="paragraph" w:customStyle="1" w:styleId="Default">
    <w:name w:val="Default"/>
    <w:pPr>
      <w:widowControl w:val="0"/>
    </w:pPr>
    <w:rPr>
      <w:rFonts w:ascii="Arial" w:hAnsi="Arial" w:cs="Arial Unicode MS"/>
      <w:color w:val="000000"/>
      <w:sz w:val="24"/>
      <w:szCs w:val="24"/>
      <w:u w:color="000000"/>
    </w:rPr>
  </w:style>
  <w:style w:type="paragraph" w:customStyle="1" w:styleId="BodyA">
    <w:name w:val="Body A"/>
    <w:pPr>
      <w:widowControl w:val="0"/>
      <w:jc w:val="both"/>
    </w:pPr>
    <w:rPr>
      <w:rFonts w:ascii="Calibri" w:eastAsia="Calibri" w:hAnsi="Calibri" w:cs="Calibri"/>
      <w:color w:val="000000"/>
      <w:sz w:val="24"/>
      <w:szCs w:val="24"/>
      <w:u w:color="000000"/>
    </w:rPr>
  </w:style>
  <w:style w:type="paragraph" w:styleId="CommentText">
    <w:name w:val="annotation text"/>
    <w:link w:val="CommentTextChar"/>
    <w:rPr>
      <w:rFonts w:ascii="Times" w:hAnsi="Times" w:cs="Arial Unicode MS"/>
      <w:color w:val="000000"/>
      <w:sz w:val="24"/>
      <w:szCs w:val="24"/>
      <w:u w:color="000000"/>
      <w:lang w:val="fr-FR"/>
    </w:rPr>
  </w:style>
  <w:style w:type="paragraph" w:customStyle="1" w:styleId="BodyB">
    <w:name w:val="Body B"/>
    <w:rPr>
      <w:rFonts w:ascii="Times" w:eastAsia="Times" w:hAnsi="Times" w:cs="Times"/>
      <w:color w:val="000000"/>
      <w:sz w:val="24"/>
      <w:szCs w:val="24"/>
      <w:u w:color="000000"/>
    </w:rPr>
  </w:style>
  <w:style w:type="character" w:customStyle="1" w:styleId="Hyperlink1">
    <w:name w:val="Hyperlink.1"/>
    <w:basedOn w:val="None"/>
    <w:rPr>
      <w:rFonts w:ascii="Arial" w:eastAsia="Arial" w:hAnsi="Arial" w:cs="Arial"/>
      <w:color w:val="000000"/>
      <w:sz w:val="22"/>
      <w:szCs w:val="22"/>
      <w:u w:val="none" w:color="000000"/>
    </w:rPr>
  </w:style>
  <w:style w:type="character" w:customStyle="1" w:styleId="Hyperlink2">
    <w:name w:val="Hyperlink.2"/>
    <w:basedOn w:val="None"/>
    <w:rPr>
      <w:rFonts w:ascii="Arial" w:eastAsia="Arial" w:hAnsi="Arial" w:cs="Arial"/>
      <w:color w:val="000000"/>
      <w:sz w:val="22"/>
      <w:szCs w:val="22"/>
      <w:u w:val="none" w:color="000000"/>
      <w:lang w:val="pt-PT"/>
    </w:rPr>
  </w:style>
  <w:style w:type="character" w:customStyle="1" w:styleId="Hyperlink3">
    <w:name w:val="Hyperlink.3"/>
    <w:basedOn w:val="None"/>
    <w:rPr>
      <w:rFonts w:ascii="Arial" w:eastAsia="Arial" w:hAnsi="Arial" w:cs="Arial"/>
      <w:color w:val="000000"/>
      <w:sz w:val="22"/>
      <w:szCs w:val="22"/>
      <w:u w:val="none" w:color="000000"/>
      <w:lang w:val="it-IT"/>
    </w:rPr>
  </w:style>
  <w:style w:type="paragraph" w:customStyle="1" w:styleId="BodyBA">
    <w:name w:val="Body B A"/>
    <w:rPr>
      <w:rFonts w:cs="Arial Unicode MS"/>
      <w:color w:val="000000"/>
      <w:sz w:val="24"/>
      <w:szCs w:val="24"/>
      <w:u w:color="000000"/>
    </w:rPr>
  </w:style>
  <w:style w:type="paragraph" w:customStyle="1" w:styleId="BodyC">
    <w:name w:val="Body C"/>
    <w:rPr>
      <w:rFonts w:ascii="Times" w:hAnsi="Times" w:cs="Arial Unicode MS"/>
      <w:color w:val="000000"/>
      <w:sz w:val="24"/>
      <w:szCs w:val="24"/>
      <w:u w:color="000000"/>
      <w:lang w:val="fr-FR"/>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4">
    <w:name w:val="Hyperlink.4"/>
    <w:basedOn w:val="None"/>
    <w:rPr>
      <w:rFonts w:ascii="Times" w:eastAsia="Times" w:hAnsi="Times" w:cs="Times"/>
      <w:b/>
      <w:bCs/>
      <w:color w:val="0000FF"/>
      <w:sz w:val="20"/>
      <w:szCs w:val="20"/>
      <w:u w:val="single" w:color="0000FF"/>
    </w:rPr>
  </w:style>
  <w:style w:type="paragraph" w:styleId="BalloonText">
    <w:name w:val="Balloon Text"/>
    <w:basedOn w:val="Normal"/>
    <w:link w:val="BalloonTextChar"/>
    <w:uiPriority w:val="99"/>
    <w:semiHidden/>
    <w:unhideWhenUsed/>
    <w:rsid w:val="00A30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0B4"/>
    <w:rPr>
      <w:rFonts w:ascii="Segoe UI" w:hAnsi="Segoe UI" w:cs="Segoe UI"/>
      <w:sz w:val="18"/>
      <w:szCs w:val="18"/>
    </w:rPr>
  </w:style>
  <w:style w:type="character" w:styleId="CommentReference">
    <w:name w:val="annotation reference"/>
    <w:basedOn w:val="DefaultParagraphFont"/>
    <w:uiPriority w:val="99"/>
    <w:semiHidden/>
    <w:unhideWhenUsed/>
    <w:rsid w:val="00A300B4"/>
    <w:rPr>
      <w:sz w:val="16"/>
      <w:szCs w:val="16"/>
    </w:rPr>
  </w:style>
  <w:style w:type="paragraph" w:styleId="CommentSubject">
    <w:name w:val="annotation subject"/>
    <w:basedOn w:val="CommentText"/>
    <w:next w:val="CommentText"/>
    <w:link w:val="CommentSubjectChar"/>
    <w:uiPriority w:val="99"/>
    <w:semiHidden/>
    <w:unhideWhenUsed/>
    <w:rsid w:val="00A300B4"/>
    <w:rPr>
      <w:rFonts w:ascii="Times New Roman" w:hAnsi="Times New Roman" w:cs="Times New Roman"/>
      <w:b/>
      <w:bCs/>
      <w:color w:val="auto"/>
      <w:sz w:val="20"/>
      <w:szCs w:val="20"/>
      <w:lang w:val="en-US"/>
    </w:rPr>
  </w:style>
  <w:style w:type="character" w:customStyle="1" w:styleId="CommentTextChar">
    <w:name w:val="Comment Text Char"/>
    <w:basedOn w:val="DefaultParagraphFont"/>
    <w:link w:val="CommentText"/>
    <w:rsid w:val="00A300B4"/>
    <w:rPr>
      <w:rFonts w:ascii="Times" w:hAnsi="Times" w:cs="Arial Unicode MS"/>
      <w:color w:val="000000"/>
      <w:sz w:val="24"/>
      <w:szCs w:val="24"/>
      <w:u w:color="000000"/>
      <w:lang w:val="fr-FR"/>
    </w:rPr>
  </w:style>
  <w:style w:type="character" w:customStyle="1" w:styleId="CommentSubjectChar">
    <w:name w:val="Comment Subject Char"/>
    <w:basedOn w:val="CommentTextChar"/>
    <w:link w:val="CommentSubject"/>
    <w:uiPriority w:val="99"/>
    <w:semiHidden/>
    <w:rsid w:val="00A300B4"/>
    <w:rPr>
      <w:rFonts w:ascii="Times" w:hAnsi="Times" w:cs="Arial Unicode MS"/>
      <w:b/>
      <w:bCs/>
      <w:color w:val="000000"/>
      <w:sz w:val="24"/>
      <w:szCs w:val="24"/>
      <w:u w:color="00000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lang w:val="fr-FR"/>
    </w:rPr>
  </w:style>
  <w:style w:type="paragraph" w:styleId="BodyText">
    <w:name w:val="Body Text"/>
    <w:rPr>
      <w:rFonts w:ascii="Times" w:hAnsi="Times" w:cs="Arial Unicode MS"/>
      <w:i/>
      <w:iC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b/>
      <w:bCs/>
      <w:color w:val="000000"/>
      <w:sz w:val="22"/>
      <w:szCs w:val="22"/>
      <w:u w:val="none" w:color="000000"/>
      <w:shd w:val="clear" w:color="auto" w:fill="FFFFFF"/>
    </w:rPr>
  </w:style>
  <w:style w:type="paragraph" w:customStyle="1" w:styleId="CM10">
    <w:name w:val="CM10"/>
    <w:next w:val="Default"/>
    <w:pPr>
      <w:widowControl w:val="0"/>
    </w:pPr>
    <w:rPr>
      <w:rFonts w:ascii="Arial" w:hAnsi="Arial" w:cs="Arial Unicode MS"/>
      <w:color w:val="000000"/>
      <w:sz w:val="24"/>
      <w:szCs w:val="24"/>
      <w:u w:color="000000"/>
    </w:rPr>
  </w:style>
  <w:style w:type="paragraph" w:customStyle="1" w:styleId="Default">
    <w:name w:val="Default"/>
    <w:pPr>
      <w:widowControl w:val="0"/>
    </w:pPr>
    <w:rPr>
      <w:rFonts w:ascii="Arial" w:hAnsi="Arial" w:cs="Arial Unicode MS"/>
      <w:color w:val="000000"/>
      <w:sz w:val="24"/>
      <w:szCs w:val="24"/>
      <w:u w:color="000000"/>
    </w:rPr>
  </w:style>
  <w:style w:type="paragraph" w:customStyle="1" w:styleId="BodyA">
    <w:name w:val="Body A"/>
    <w:pPr>
      <w:widowControl w:val="0"/>
      <w:jc w:val="both"/>
    </w:pPr>
    <w:rPr>
      <w:rFonts w:ascii="Calibri" w:eastAsia="Calibri" w:hAnsi="Calibri" w:cs="Calibri"/>
      <w:color w:val="000000"/>
      <w:sz w:val="24"/>
      <w:szCs w:val="24"/>
      <w:u w:color="000000"/>
    </w:rPr>
  </w:style>
  <w:style w:type="paragraph" w:styleId="CommentText">
    <w:name w:val="annotation text"/>
    <w:link w:val="CommentTextChar"/>
    <w:rPr>
      <w:rFonts w:ascii="Times" w:hAnsi="Times" w:cs="Arial Unicode MS"/>
      <w:color w:val="000000"/>
      <w:sz w:val="24"/>
      <w:szCs w:val="24"/>
      <w:u w:color="000000"/>
      <w:lang w:val="fr-FR"/>
    </w:rPr>
  </w:style>
  <w:style w:type="paragraph" w:customStyle="1" w:styleId="BodyB">
    <w:name w:val="Body B"/>
    <w:rPr>
      <w:rFonts w:ascii="Times" w:eastAsia="Times" w:hAnsi="Times" w:cs="Times"/>
      <w:color w:val="000000"/>
      <w:sz w:val="24"/>
      <w:szCs w:val="24"/>
      <w:u w:color="000000"/>
    </w:rPr>
  </w:style>
  <w:style w:type="character" w:customStyle="1" w:styleId="Hyperlink1">
    <w:name w:val="Hyperlink.1"/>
    <w:basedOn w:val="None"/>
    <w:rPr>
      <w:rFonts w:ascii="Arial" w:eastAsia="Arial" w:hAnsi="Arial" w:cs="Arial"/>
      <w:color w:val="000000"/>
      <w:sz w:val="22"/>
      <w:szCs w:val="22"/>
      <w:u w:val="none" w:color="000000"/>
    </w:rPr>
  </w:style>
  <w:style w:type="character" w:customStyle="1" w:styleId="Hyperlink2">
    <w:name w:val="Hyperlink.2"/>
    <w:basedOn w:val="None"/>
    <w:rPr>
      <w:rFonts w:ascii="Arial" w:eastAsia="Arial" w:hAnsi="Arial" w:cs="Arial"/>
      <w:color w:val="000000"/>
      <w:sz w:val="22"/>
      <w:szCs w:val="22"/>
      <w:u w:val="none" w:color="000000"/>
      <w:lang w:val="pt-PT"/>
    </w:rPr>
  </w:style>
  <w:style w:type="character" w:customStyle="1" w:styleId="Hyperlink3">
    <w:name w:val="Hyperlink.3"/>
    <w:basedOn w:val="None"/>
    <w:rPr>
      <w:rFonts w:ascii="Arial" w:eastAsia="Arial" w:hAnsi="Arial" w:cs="Arial"/>
      <w:color w:val="000000"/>
      <w:sz w:val="22"/>
      <w:szCs w:val="22"/>
      <w:u w:val="none" w:color="000000"/>
      <w:lang w:val="it-IT"/>
    </w:rPr>
  </w:style>
  <w:style w:type="paragraph" w:customStyle="1" w:styleId="BodyBA">
    <w:name w:val="Body B A"/>
    <w:rPr>
      <w:rFonts w:cs="Arial Unicode MS"/>
      <w:color w:val="000000"/>
      <w:sz w:val="24"/>
      <w:szCs w:val="24"/>
      <w:u w:color="000000"/>
    </w:rPr>
  </w:style>
  <w:style w:type="paragraph" w:customStyle="1" w:styleId="BodyC">
    <w:name w:val="Body C"/>
    <w:rPr>
      <w:rFonts w:ascii="Times" w:hAnsi="Times" w:cs="Arial Unicode MS"/>
      <w:color w:val="000000"/>
      <w:sz w:val="24"/>
      <w:szCs w:val="24"/>
      <w:u w:color="000000"/>
      <w:lang w:val="fr-FR"/>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4">
    <w:name w:val="Hyperlink.4"/>
    <w:basedOn w:val="None"/>
    <w:rPr>
      <w:rFonts w:ascii="Times" w:eastAsia="Times" w:hAnsi="Times" w:cs="Times"/>
      <w:b/>
      <w:bCs/>
      <w:color w:val="0000FF"/>
      <w:sz w:val="20"/>
      <w:szCs w:val="20"/>
      <w:u w:val="single" w:color="0000FF"/>
    </w:rPr>
  </w:style>
  <w:style w:type="paragraph" w:styleId="BalloonText">
    <w:name w:val="Balloon Text"/>
    <w:basedOn w:val="Normal"/>
    <w:link w:val="BalloonTextChar"/>
    <w:uiPriority w:val="99"/>
    <w:semiHidden/>
    <w:unhideWhenUsed/>
    <w:rsid w:val="00A300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0B4"/>
    <w:rPr>
      <w:rFonts w:ascii="Segoe UI" w:hAnsi="Segoe UI" w:cs="Segoe UI"/>
      <w:sz w:val="18"/>
      <w:szCs w:val="18"/>
    </w:rPr>
  </w:style>
  <w:style w:type="character" w:styleId="CommentReference">
    <w:name w:val="annotation reference"/>
    <w:basedOn w:val="DefaultParagraphFont"/>
    <w:uiPriority w:val="99"/>
    <w:semiHidden/>
    <w:unhideWhenUsed/>
    <w:rsid w:val="00A300B4"/>
    <w:rPr>
      <w:sz w:val="16"/>
      <w:szCs w:val="16"/>
    </w:rPr>
  </w:style>
  <w:style w:type="paragraph" w:styleId="CommentSubject">
    <w:name w:val="annotation subject"/>
    <w:basedOn w:val="CommentText"/>
    <w:next w:val="CommentText"/>
    <w:link w:val="CommentSubjectChar"/>
    <w:uiPriority w:val="99"/>
    <w:semiHidden/>
    <w:unhideWhenUsed/>
    <w:rsid w:val="00A300B4"/>
    <w:rPr>
      <w:rFonts w:ascii="Times New Roman" w:hAnsi="Times New Roman" w:cs="Times New Roman"/>
      <w:b/>
      <w:bCs/>
      <w:color w:val="auto"/>
      <w:sz w:val="20"/>
      <w:szCs w:val="20"/>
      <w:lang w:val="en-US"/>
    </w:rPr>
  </w:style>
  <w:style w:type="character" w:customStyle="1" w:styleId="CommentTextChar">
    <w:name w:val="Comment Text Char"/>
    <w:basedOn w:val="DefaultParagraphFont"/>
    <w:link w:val="CommentText"/>
    <w:rsid w:val="00A300B4"/>
    <w:rPr>
      <w:rFonts w:ascii="Times" w:hAnsi="Times" w:cs="Arial Unicode MS"/>
      <w:color w:val="000000"/>
      <w:sz w:val="24"/>
      <w:szCs w:val="24"/>
      <w:u w:color="000000"/>
      <w:lang w:val="fr-FR"/>
    </w:rPr>
  </w:style>
  <w:style w:type="character" w:customStyle="1" w:styleId="CommentSubjectChar">
    <w:name w:val="Comment Subject Char"/>
    <w:basedOn w:val="CommentTextChar"/>
    <w:link w:val="CommentSubject"/>
    <w:uiPriority w:val="99"/>
    <w:semiHidden/>
    <w:rsid w:val="00A300B4"/>
    <w:rPr>
      <w:rFonts w:ascii="Times" w:hAnsi="Times" w:cs="Arial Unicode MS"/>
      <w:b/>
      <w:bCs/>
      <w:color w:val="000000"/>
      <w:sz w:val="24"/>
      <w:szCs w:val="24"/>
      <w:u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7853528" TargetMode="External"/><Relationship Id="rId20" Type="http://schemas.microsoft.com/office/2011/relationships/people" Target="people.xml"/><Relationship Id="rId10" Type="http://schemas.openxmlformats.org/officeDocument/2006/relationships/hyperlink" Target="mailto:fradin@physics.mcmaster.ca" TargetMode="External"/><Relationship Id="rId11" Type="http://schemas.openxmlformats.org/officeDocument/2006/relationships/hyperlink" Target="mailto:lucas.lenagard@gmail.com" TargetMode="External"/><Relationship Id="rId12" Type="http://schemas.openxmlformats.org/officeDocument/2006/relationships/hyperlink" Target="mailto:viviana.morillolopez@unlv.edu" TargetMode="External"/><Relationship Id="rId13" Type="http://schemas.openxmlformats.org/officeDocument/2006/relationships/hyperlink" Target="mailto:dennis.bazylinski@unlv.edu"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3228</Words>
  <Characters>18404</Characters>
  <Application>Microsoft Macintosh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dc:creator>
  <cp:lastModifiedBy>Caitlin McAllister</cp:lastModifiedBy>
  <cp:revision>2</cp:revision>
  <dcterms:created xsi:type="dcterms:W3CDTF">2018-08-30T14:47:00Z</dcterms:created>
  <dcterms:modified xsi:type="dcterms:W3CDTF">2018-08-30T14:47:00Z</dcterms:modified>
</cp:coreProperties>
</file>