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4C783" w14:textId="61E9EA8C" w:rsidR="00F62D25" w:rsidRPr="00A75BB9" w:rsidRDefault="00A75BB9" w:rsidP="00A75BB9">
      <w:pPr>
        <w:shd w:val="clear" w:color="auto" w:fill="FFFFFF" w:themeFill="background1"/>
        <w:spacing w:after="0" w:line="240" w:lineRule="auto"/>
        <w:jc w:val="both"/>
        <w:rPr>
          <w:color w:val="222222"/>
          <w:lang w:val="en-US" w:eastAsia="hu-HU"/>
        </w:rPr>
      </w:pPr>
      <w:r w:rsidRPr="00A75BB9">
        <w:rPr>
          <w:color w:val="222222"/>
          <w:lang w:val="en-US" w:eastAsia="hu-HU"/>
        </w:rPr>
        <w:t>19</w:t>
      </w:r>
      <w:r w:rsidR="38416838" w:rsidRPr="00A75BB9">
        <w:rPr>
          <w:rFonts w:eastAsia="Times New Roman" w:cs="Times New Roman"/>
          <w:color w:val="222222"/>
          <w:lang w:val="en-US" w:eastAsia="hu-HU"/>
        </w:rPr>
        <w:t xml:space="preserve"> </w:t>
      </w:r>
      <w:r w:rsidR="000F663B" w:rsidRPr="00A75BB9">
        <w:rPr>
          <w:color w:val="222222"/>
          <w:lang w:val="en-US" w:eastAsia="hu-HU"/>
        </w:rPr>
        <w:t>August</w:t>
      </w:r>
      <w:r w:rsidR="38416838" w:rsidRPr="00A75BB9">
        <w:rPr>
          <w:color w:val="222222"/>
          <w:lang w:val="en-US" w:eastAsia="hu-HU"/>
        </w:rPr>
        <w:t xml:space="preserve"> 2018</w:t>
      </w:r>
      <w:r w:rsidR="38416838" w:rsidRPr="00A75BB9">
        <w:rPr>
          <w:rFonts w:eastAsia="Times New Roman" w:cs="Times New Roman"/>
          <w:color w:val="222222"/>
          <w:lang w:val="en-US" w:eastAsia="hu-HU"/>
        </w:rPr>
        <w:t>,</w:t>
      </w:r>
      <w:r w:rsidR="38416838" w:rsidRPr="00A75BB9">
        <w:rPr>
          <w:color w:val="222222"/>
          <w:lang w:val="en-US" w:eastAsia="hu-HU"/>
        </w:rPr>
        <w:t xml:space="preserve"> Budapest</w:t>
      </w:r>
    </w:p>
    <w:p w14:paraId="2676CE39" w14:textId="10C397A9" w:rsidR="00F62D25" w:rsidRDefault="00F62D25" w:rsidP="00A75BB9">
      <w:pPr>
        <w:shd w:val="clear" w:color="auto" w:fill="FFFFFF"/>
        <w:spacing w:after="0" w:line="240" w:lineRule="auto"/>
        <w:jc w:val="both"/>
        <w:rPr>
          <w:rFonts w:eastAsia="Times New Roman" w:cs="Times New Roman"/>
          <w:color w:val="222222"/>
          <w:lang w:val="en-US" w:eastAsia="hu-HU"/>
        </w:rPr>
      </w:pPr>
    </w:p>
    <w:p w14:paraId="3A9DF9A0" w14:textId="77777777" w:rsidR="00055A47" w:rsidRPr="00A75BB9" w:rsidRDefault="00055A47" w:rsidP="00A75BB9">
      <w:pPr>
        <w:shd w:val="clear" w:color="auto" w:fill="FFFFFF"/>
        <w:spacing w:after="0" w:line="240" w:lineRule="auto"/>
        <w:jc w:val="both"/>
        <w:rPr>
          <w:rFonts w:eastAsia="Times New Roman" w:cs="Times New Roman"/>
          <w:color w:val="222222"/>
          <w:lang w:val="en-US" w:eastAsia="hu-HU"/>
        </w:rPr>
      </w:pPr>
    </w:p>
    <w:p w14:paraId="36D22E2F" w14:textId="77777777" w:rsidR="00F62D25" w:rsidRPr="00A75BB9" w:rsidRDefault="00F62D25" w:rsidP="00A75BB9">
      <w:pPr>
        <w:shd w:val="clear" w:color="auto" w:fill="FFFFFF"/>
        <w:spacing w:after="0" w:line="240" w:lineRule="auto"/>
        <w:jc w:val="both"/>
        <w:rPr>
          <w:rFonts w:eastAsia="Times New Roman" w:cs="Times New Roman"/>
          <w:color w:val="222222"/>
          <w:lang w:val="en-US" w:eastAsia="hu-HU"/>
        </w:rPr>
      </w:pPr>
    </w:p>
    <w:p w14:paraId="384293DF" w14:textId="2CA6F11F" w:rsidR="00F62D25" w:rsidRPr="00A75BB9" w:rsidRDefault="00F62D25" w:rsidP="00A75BB9">
      <w:pPr>
        <w:shd w:val="clear" w:color="auto" w:fill="FFFFFF"/>
        <w:spacing w:after="0" w:line="240" w:lineRule="auto"/>
        <w:jc w:val="both"/>
        <w:rPr>
          <w:rFonts w:eastAsia="Times New Roman" w:cs="Times New Roman"/>
          <w:color w:val="222222"/>
          <w:lang w:val="en-US" w:eastAsia="hu-HU"/>
        </w:rPr>
      </w:pPr>
      <w:r w:rsidRPr="00A75BB9">
        <w:rPr>
          <w:rFonts w:eastAsia="Times New Roman" w:cs="Times New Roman"/>
          <w:color w:val="222222"/>
          <w:lang w:val="en-US" w:eastAsia="hu-HU"/>
        </w:rPr>
        <w:t>Dear Editor,</w:t>
      </w:r>
    </w:p>
    <w:p w14:paraId="1B7CFBC5" w14:textId="77777777" w:rsidR="00BB568A" w:rsidRPr="00A75BB9" w:rsidRDefault="00BB568A" w:rsidP="00A75BB9">
      <w:pPr>
        <w:shd w:val="clear" w:color="auto" w:fill="FFFFFF"/>
        <w:spacing w:after="0" w:line="240" w:lineRule="auto"/>
        <w:jc w:val="both"/>
        <w:rPr>
          <w:rFonts w:eastAsia="Times New Roman" w:cs="Times New Roman"/>
          <w:color w:val="222222"/>
          <w:lang w:val="en-US" w:eastAsia="hu-HU"/>
        </w:rPr>
      </w:pPr>
    </w:p>
    <w:p w14:paraId="6D2FA0D5" w14:textId="5DF60234" w:rsidR="00F62D25" w:rsidRPr="00A75BB9" w:rsidRDefault="00F62D25" w:rsidP="00A75BB9">
      <w:pPr>
        <w:shd w:val="clear" w:color="auto" w:fill="FFFFFF"/>
        <w:spacing w:after="0" w:line="240" w:lineRule="auto"/>
        <w:jc w:val="both"/>
        <w:rPr>
          <w:rFonts w:eastAsia="Times New Roman" w:cs="Times New Roman"/>
          <w:color w:val="222222"/>
          <w:lang w:val="en-US" w:eastAsia="hu-HU"/>
        </w:rPr>
      </w:pPr>
      <w:r w:rsidRPr="00A75BB9">
        <w:rPr>
          <w:rFonts w:eastAsia="Times New Roman" w:cs="Times New Roman"/>
          <w:color w:val="222222"/>
          <w:lang w:val="en-US" w:eastAsia="hu-HU"/>
        </w:rPr>
        <w:t xml:space="preserve">We are indebted for the further suggestions </w:t>
      </w:r>
      <w:r w:rsidR="00CA1D8E" w:rsidRPr="00A75BB9">
        <w:rPr>
          <w:rFonts w:eastAsia="Times New Roman" w:cs="Times New Roman"/>
          <w:color w:val="222222"/>
          <w:lang w:val="en-US" w:eastAsia="hu-HU"/>
        </w:rPr>
        <w:t xml:space="preserve">made </w:t>
      </w:r>
      <w:r w:rsidRPr="00A75BB9">
        <w:rPr>
          <w:rFonts w:eastAsia="Times New Roman" w:cs="Times New Roman"/>
          <w:color w:val="222222"/>
          <w:lang w:val="en-US" w:eastAsia="hu-HU"/>
        </w:rPr>
        <w:t xml:space="preserve">to improve our manuscript (Manuscript </w:t>
      </w:r>
      <w:r w:rsidR="006E2D99" w:rsidRPr="00A75BB9">
        <w:rPr>
          <w:rFonts w:eastAsia="Times New Roman" w:cs="Times New Roman"/>
          <w:color w:val="222222"/>
          <w:lang w:val="en-US" w:eastAsia="hu-HU"/>
        </w:rPr>
        <w:t>ID</w:t>
      </w:r>
      <w:r w:rsidRPr="00A75BB9">
        <w:rPr>
          <w:rFonts w:eastAsia="Times New Roman" w:cs="Times New Roman"/>
          <w:color w:val="222222"/>
          <w:lang w:val="en-US" w:eastAsia="hu-HU"/>
        </w:rPr>
        <w:t xml:space="preserve">: </w:t>
      </w:r>
      <w:r w:rsidR="00CF4013" w:rsidRPr="00A75BB9">
        <w:rPr>
          <w:rFonts w:cs="Segoe UI"/>
          <w:color w:val="212121"/>
          <w:shd w:val="clear" w:color="auto" w:fill="FFFFFF"/>
          <w:lang w:val="en-US"/>
        </w:rPr>
        <w:t>JoVE58535</w:t>
      </w:r>
      <w:r w:rsidRPr="00A75BB9">
        <w:rPr>
          <w:rFonts w:eastAsia="Times New Roman" w:cs="Times New Roman"/>
          <w:color w:val="222222"/>
          <w:lang w:val="en-US" w:eastAsia="hu-HU"/>
        </w:rPr>
        <w:t xml:space="preserve">). We have carefully studied the </w:t>
      </w:r>
      <w:r w:rsidR="002A3C37" w:rsidRPr="00A75BB9">
        <w:rPr>
          <w:rFonts w:eastAsia="Times New Roman" w:cs="Times New Roman"/>
          <w:color w:val="222222"/>
          <w:lang w:val="en-US" w:eastAsia="hu-HU"/>
        </w:rPr>
        <w:t>valuable</w:t>
      </w:r>
      <w:r w:rsidR="00CA1D8E" w:rsidRPr="00A75BB9">
        <w:rPr>
          <w:rFonts w:eastAsia="Times New Roman" w:cs="Times New Roman"/>
          <w:color w:val="222222"/>
          <w:lang w:val="en-US" w:eastAsia="hu-HU"/>
        </w:rPr>
        <w:t xml:space="preserve"> </w:t>
      </w:r>
      <w:r w:rsidRPr="00A75BB9">
        <w:rPr>
          <w:rFonts w:eastAsia="Times New Roman" w:cs="Times New Roman"/>
          <w:color w:val="222222"/>
          <w:lang w:val="en-US" w:eastAsia="hu-HU"/>
        </w:rPr>
        <w:t xml:space="preserve">criticism and comments of </w:t>
      </w:r>
      <w:r w:rsidR="00CF4013" w:rsidRPr="00A75BB9">
        <w:rPr>
          <w:rFonts w:eastAsia="Times New Roman" w:cs="Times New Roman"/>
          <w:color w:val="222222"/>
          <w:lang w:val="en-US" w:eastAsia="hu-HU"/>
        </w:rPr>
        <w:t xml:space="preserve">the Editor and </w:t>
      </w:r>
      <w:r w:rsidRPr="00A75BB9">
        <w:rPr>
          <w:rFonts w:eastAsia="Times New Roman" w:cs="Times New Roman"/>
          <w:color w:val="222222"/>
          <w:lang w:val="en-US" w:eastAsia="hu-HU"/>
        </w:rPr>
        <w:t xml:space="preserve">the </w:t>
      </w:r>
      <w:r w:rsidR="00473EEE" w:rsidRPr="00A75BB9">
        <w:rPr>
          <w:rFonts w:eastAsia="Times New Roman" w:cs="Times New Roman"/>
          <w:color w:val="222222"/>
          <w:lang w:val="en-US" w:eastAsia="hu-HU"/>
        </w:rPr>
        <w:t>Reviewers</w:t>
      </w:r>
      <w:r w:rsidRPr="00A75BB9">
        <w:rPr>
          <w:rFonts w:eastAsia="Times New Roman" w:cs="Times New Roman"/>
          <w:color w:val="222222"/>
          <w:lang w:val="en-US" w:eastAsia="hu-HU"/>
        </w:rPr>
        <w:t xml:space="preserve">. The paper was rewritten to answer the questions and </w:t>
      </w:r>
      <w:r w:rsidR="00CA1D8E" w:rsidRPr="00A75BB9">
        <w:rPr>
          <w:rFonts w:eastAsia="Times New Roman" w:cs="Times New Roman"/>
          <w:color w:val="222222"/>
          <w:lang w:val="en-US" w:eastAsia="hu-HU"/>
        </w:rPr>
        <w:t xml:space="preserve">to </w:t>
      </w:r>
      <w:r w:rsidR="002A3C37" w:rsidRPr="00A75BB9">
        <w:rPr>
          <w:rFonts w:eastAsia="Times New Roman" w:cs="Times New Roman"/>
          <w:color w:val="222222"/>
          <w:lang w:val="en-US" w:eastAsia="hu-HU"/>
        </w:rPr>
        <w:t>adopt the</w:t>
      </w:r>
      <w:r w:rsidR="00CA1D8E" w:rsidRPr="00A75BB9">
        <w:rPr>
          <w:rFonts w:eastAsia="Times New Roman" w:cs="Times New Roman"/>
          <w:color w:val="222222"/>
          <w:lang w:val="en-US" w:eastAsia="hu-HU"/>
        </w:rPr>
        <w:t xml:space="preserve"> </w:t>
      </w:r>
      <w:r w:rsidRPr="00A75BB9">
        <w:rPr>
          <w:rFonts w:eastAsia="Times New Roman" w:cs="Times New Roman"/>
          <w:color w:val="222222"/>
          <w:lang w:val="en-US" w:eastAsia="hu-HU"/>
        </w:rPr>
        <w:t>suggestions</w:t>
      </w:r>
      <w:r w:rsidR="002A3C37" w:rsidRPr="00A75BB9">
        <w:rPr>
          <w:rFonts w:eastAsia="Times New Roman" w:cs="Times New Roman"/>
          <w:color w:val="222222"/>
          <w:lang w:val="en-US" w:eastAsia="hu-HU"/>
        </w:rPr>
        <w:t xml:space="preserve"> </w:t>
      </w:r>
      <w:r w:rsidR="00F10FDD" w:rsidRPr="00A75BB9">
        <w:rPr>
          <w:rFonts w:eastAsia="Times New Roman" w:cs="Times New Roman"/>
          <w:color w:val="222222"/>
          <w:lang w:val="en-US" w:eastAsia="hu-HU"/>
        </w:rPr>
        <w:t>made</w:t>
      </w:r>
      <w:r w:rsidRPr="00A75BB9">
        <w:rPr>
          <w:rFonts w:eastAsia="Times New Roman" w:cs="Times New Roman"/>
          <w:color w:val="222222"/>
          <w:lang w:val="en-US" w:eastAsia="hu-HU"/>
        </w:rPr>
        <w:t xml:space="preserve">. Additional data were included and changes were highlighted </w:t>
      </w:r>
      <w:r w:rsidR="002A0C4D" w:rsidRPr="00A75BB9">
        <w:rPr>
          <w:rFonts w:cs="Times New Roman"/>
          <w:lang w:val="en-US"/>
        </w:rPr>
        <w:t xml:space="preserve">by using the </w:t>
      </w:r>
      <w:r w:rsidR="002A0C4D" w:rsidRPr="00A75BB9">
        <w:rPr>
          <w:rFonts w:cs="Times New Roman"/>
          <w:bCs/>
          <w:lang w:val="en-US"/>
        </w:rPr>
        <w:t>track changes</w:t>
      </w:r>
      <w:r w:rsidR="002A0C4D" w:rsidRPr="00A75BB9">
        <w:rPr>
          <w:rFonts w:cs="Times New Roman"/>
          <w:lang w:val="en-US"/>
        </w:rPr>
        <w:t xml:space="preserve"> </w:t>
      </w:r>
      <w:r w:rsidR="00CA1D8E" w:rsidRPr="00A75BB9">
        <w:rPr>
          <w:rFonts w:cs="Times New Roman"/>
          <w:lang w:val="en-US"/>
        </w:rPr>
        <w:t>feature of</w:t>
      </w:r>
      <w:r w:rsidR="002A0C4D" w:rsidRPr="00A75BB9">
        <w:rPr>
          <w:rFonts w:cs="Times New Roman"/>
          <w:lang w:val="en-US"/>
        </w:rPr>
        <w:t xml:space="preserve"> MS Word</w:t>
      </w:r>
      <w:r w:rsidRPr="00A75BB9">
        <w:rPr>
          <w:rFonts w:eastAsia="Times New Roman" w:cs="Times New Roman"/>
          <w:color w:val="222222"/>
          <w:lang w:val="en-US" w:eastAsia="hu-HU"/>
        </w:rPr>
        <w:t>.</w:t>
      </w:r>
      <w:r w:rsidRPr="00A75BB9">
        <w:rPr>
          <w:rFonts w:cs="Times New Roman"/>
          <w:lang w:val="en-US"/>
        </w:rPr>
        <w:t xml:space="preserve"> </w:t>
      </w:r>
      <w:r w:rsidR="00C31530" w:rsidRPr="00A75BB9">
        <w:rPr>
          <w:rFonts w:cs="Times New Roman"/>
          <w:lang w:val="en-US"/>
        </w:rPr>
        <w:t>Please note that in addition to these modifications, the title of the paper has also been changed from “</w:t>
      </w:r>
      <w:r w:rsidR="00CF4013" w:rsidRPr="00A75BB9">
        <w:rPr>
          <w:rFonts w:cs="Times New Roman"/>
          <w:lang w:val="en-US"/>
        </w:rPr>
        <w:t>Laser Speckle Contrast Imaging as a method of monitoring graft neovascularization in the human gingiva</w:t>
      </w:r>
      <w:r w:rsidR="00C31530" w:rsidRPr="00A75BB9">
        <w:rPr>
          <w:rFonts w:cs="Times New Roman"/>
          <w:lang w:val="en-US"/>
        </w:rPr>
        <w:t>” to “</w:t>
      </w:r>
      <w:r w:rsidR="00CF4013" w:rsidRPr="00A75BB9">
        <w:rPr>
          <w:rFonts w:cs="Times New Roman"/>
          <w:lang w:val="en-US"/>
        </w:rPr>
        <w:t>A novel approach to monitor</w:t>
      </w:r>
      <w:r w:rsidR="00BB568A" w:rsidRPr="00A75BB9">
        <w:rPr>
          <w:rFonts w:cs="Times New Roman"/>
          <w:lang w:val="en-US"/>
        </w:rPr>
        <w:t>ing</w:t>
      </w:r>
      <w:r w:rsidR="00CF4013" w:rsidRPr="00A75BB9">
        <w:rPr>
          <w:rFonts w:cs="Times New Roman"/>
          <w:lang w:val="en-US"/>
        </w:rPr>
        <w:t xml:space="preserve"> graft neovascularization in the human gingiva</w:t>
      </w:r>
      <w:r w:rsidR="00C31530" w:rsidRPr="00A75BB9">
        <w:rPr>
          <w:rFonts w:cs="Times New Roman"/>
          <w:lang w:val="en-US"/>
        </w:rPr>
        <w:t xml:space="preserve">”. </w:t>
      </w:r>
      <w:r w:rsidRPr="00A75BB9">
        <w:rPr>
          <w:rFonts w:eastAsia="Times New Roman" w:cs="Times New Roman"/>
          <w:color w:val="222222"/>
          <w:lang w:val="en-US" w:eastAsia="hu-HU"/>
        </w:rPr>
        <w:t>Thank you very much for your suggestions.</w:t>
      </w:r>
    </w:p>
    <w:p w14:paraId="28FEE119" w14:textId="77777777" w:rsidR="004F35D7" w:rsidRPr="00A75BB9" w:rsidRDefault="004F35D7" w:rsidP="00A75BB9">
      <w:pPr>
        <w:shd w:val="clear" w:color="auto" w:fill="FFFFFF"/>
        <w:spacing w:after="0" w:line="240" w:lineRule="auto"/>
        <w:jc w:val="both"/>
        <w:rPr>
          <w:rFonts w:eastAsia="Times New Roman" w:cs="Times New Roman"/>
          <w:color w:val="222222"/>
          <w:lang w:val="en-US" w:eastAsia="hu-HU"/>
        </w:rPr>
      </w:pPr>
    </w:p>
    <w:p w14:paraId="573A0EE1" w14:textId="597E30B0" w:rsidR="00F62D25" w:rsidRDefault="00F62D25" w:rsidP="00A75BB9">
      <w:pPr>
        <w:shd w:val="clear" w:color="auto" w:fill="FFFFFF"/>
        <w:spacing w:after="0" w:line="240" w:lineRule="auto"/>
        <w:jc w:val="both"/>
        <w:rPr>
          <w:rFonts w:eastAsia="Times New Roman" w:cs="Times New Roman"/>
          <w:color w:val="222222"/>
          <w:lang w:val="en-US" w:eastAsia="hu-HU"/>
        </w:rPr>
      </w:pPr>
      <w:r w:rsidRPr="00A75BB9">
        <w:rPr>
          <w:rFonts w:eastAsia="Times New Roman" w:cs="Times New Roman"/>
          <w:color w:val="222222"/>
          <w:lang w:val="en-US" w:eastAsia="hu-HU"/>
        </w:rPr>
        <w:t xml:space="preserve">I hope our manuscript is now in a form </w:t>
      </w:r>
      <w:r w:rsidR="00CA1D8E" w:rsidRPr="00A75BB9">
        <w:rPr>
          <w:rFonts w:eastAsia="Times New Roman" w:cs="Times New Roman"/>
          <w:color w:val="222222"/>
          <w:lang w:val="en-US" w:eastAsia="hu-HU"/>
        </w:rPr>
        <w:t xml:space="preserve">acceptable </w:t>
      </w:r>
      <w:r w:rsidRPr="00A75BB9">
        <w:rPr>
          <w:rFonts w:eastAsia="Times New Roman" w:cs="Times New Roman"/>
          <w:color w:val="222222"/>
          <w:lang w:val="en-US" w:eastAsia="hu-HU"/>
        </w:rPr>
        <w:t>for publication.</w:t>
      </w:r>
    </w:p>
    <w:p w14:paraId="591EA74D" w14:textId="77777777" w:rsidR="00055A47" w:rsidRPr="00A75BB9" w:rsidRDefault="00055A47" w:rsidP="00A75BB9">
      <w:pPr>
        <w:shd w:val="clear" w:color="auto" w:fill="FFFFFF"/>
        <w:spacing w:after="0" w:line="240" w:lineRule="auto"/>
        <w:jc w:val="both"/>
        <w:rPr>
          <w:rFonts w:eastAsia="Times New Roman" w:cs="Times New Roman"/>
          <w:color w:val="222222"/>
          <w:lang w:val="en-US" w:eastAsia="hu-HU"/>
        </w:rPr>
      </w:pPr>
      <w:bookmarkStart w:id="0" w:name="_GoBack"/>
      <w:bookmarkEnd w:id="0"/>
    </w:p>
    <w:p w14:paraId="69599F2F" w14:textId="77777777" w:rsidR="00F62D25" w:rsidRPr="00A75BB9" w:rsidRDefault="00F62D25" w:rsidP="00A75BB9">
      <w:pPr>
        <w:shd w:val="clear" w:color="auto" w:fill="FFFFFF"/>
        <w:spacing w:after="0" w:line="240" w:lineRule="auto"/>
        <w:jc w:val="both"/>
        <w:rPr>
          <w:rFonts w:eastAsia="Times New Roman" w:cs="Times New Roman"/>
          <w:color w:val="222222"/>
          <w:lang w:val="en-US" w:eastAsia="hu-HU"/>
        </w:rPr>
      </w:pPr>
    </w:p>
    <w:p w14:paraId="2E3CB8EC" w14:textId="77777777" w:rsidR="00F62D25" w:rsidRPr="00A75BB9" w:rsidRDefault="00F62D25" w:rsidP="00A75BB9">
      <w:pPr>
        <w:shd w:val="clear" w:color="auto" w:fill="FFFFFF"/>
        <w:spacing w:after="0" w:line="240" w:lineRule="auto"/>
        <w:jc w:val="both"/>
        <w:rPr>
          <w:rFonts w:eastAsia="Times New Roman" w:cs="Times New Roman"/>
          <w:color w:val="222222"/>
          <w:lang w:val="en-US" w:eastAsia="hu-HU"/>
        </w:rPr>
      </w:pPr>
      <w:r w:rsidRPr="00A75BB9">
        <w:rPr>
          <w:rFonts w:eastAsia="Times New Roman" w:cs="Times New Roman"/>
          <w:color w:val="222222"/>
          <w:lang w:val="en-US" w:eastAsia="hu-HU"/>
        </w:rPr>
        <w:t>Yours sincerely,</w:t>
      </w:r>
    </w:p>
    <w:p w14:paraId="6A8F1052" w14:textId="77777777" w:rsidR="002A0C4D" w:rsidRPr="00A75BB9" w:rsidRDefault="002A0C4D" w:rsidP="00A75BB9">
      <w:pPr>
        <w:shd w:val="clear" w:color="auto" w:fill="FFFFFF"/>
        <w:spacing w:after="0" w:line="240" w:lineRule="auto"/>
        <w:jc w:val="both"/>
        <w:rPr>
          <w:rFonts w:eastAsia="Times New Roman" w:cs="Times New Roman"/>
          <w:color w:val="222222"/>
          <w:lang w:val="en-US" w:eastAsia="hu-HU"/>
        </w:rPr>
      </w:pPr>
    </w:p>
    <w:p w14:paraId="0D720AC9" w14:textId="73CD09C3" w:rsidR="002A0C4D" w:rsidRPr="00A75BB9" w:rsidRDefault="002A0C4D" w:rsidP="00A75BB9">
      <w:pPr>
        <w:shd w:val="clear" w:color="auto" w:fill="FFFFFF"/>
        <w:spacing w:after="0" w:line="240" w:lineRule="auto"/>
        <w:jc w:val="both"/>
        <w:rPr>
          <w:rFonts w:eastAsia="Times New Roman" w:cs="Times New Roman"/>
          <w:color w:val="222222"/>
          <w:lang w:val="en-US" w:eastAsia="hu-HU"/>
        </w:rPr>
      </w:pPr>
      <w:r w:rsidRPr="00A75BB9">
        <w:rPr>
          <w:rFonts w:eastAsia="Times New Roman" w:cs="Times New Roman"/>
          <w:color w:val="222222"/>
          <w:lang w:val="en-US" w:eastAsia="hu-HU"/>
        </w:rPr>
        <w:t>Dr Réka Fazekas</w:t>
      </w:r>
    </w:p>
    <w:p w14:paraId="6B147132" w14:textId="77777777" w:rsidR="00F62D25" w:rsidRPr="00A75BB9" w:rsidRDefault="00F62D25" w:rsidP="00A75BB9">
      <w:pPr>
        <w:spacing w:line="240" w:lineRule="auto"/>
        <w:jc w:val="both"/>
        <w:rPr>
          <w:rFonts w:cs="Times New Roman"/>
          <w:b/>
          <w:lang w:val="en-US" w:eastAsia="en-GB"/>
        </w:rPr>
      </w:pPr>
      <w:r w:rsidRPr="00A75BB9">
        <w:rPr>
          <w:rFonts w:cs="Times New Roman"/>
          <w:b/>
          <w:lang w:val="en-US" w:eastAsia="en-GB"/>
        </w:rPr>
        <w:br w:type="page"/>
      </w:r>
    </w:p>
    <w:p w14:paraId="34BCC58B" w14:textId="5B46C559"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lastRenderedPageBreak/>
        <w:t>Response to the editorial comments</w:t>
      </w:r>
    </w:p>
    <w:p w14:paraId="63DE7435" w14:textId="77777777" w:rsidR="00907B92" w:rsidRPr="00A75BB9" w:rsidRDefault="00907B92" w:rsidP="00A75BB9">
      <w:pPr>
        <w:spacing w:line="240" w:lineRule="auto"/>
        <w:jc w:val="both"/>
        <w:rPr>
          <w:rFonts w:cs="Times New Roman"/>
          <w:lang w:val="en-US" w:eastAsia="en-GB"/>
        </w:rPr>
      </w:pPr>
      <w:r w:rsidRPr="00A75BB9">
        <w:rPr>
          <w:rFonts w:cs="Times New Roman"/>
          <w:lang w:val="en-US" w:eastAsia="en-GB"/>
        </w:rPr>
        <w:t>Changes to be made by the Author(s) regarding the written manuscript:</w:t>
      </w:r>
    </w:p>
    <w:p w14:paraId="681D0C76" w14:textId="0AFB936A"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1. Please take this opportunity to thoroughly proofread the manuscript to ensure that there are no spelling or grammar issues.</w:t>
      </w:r>
    </w:p>
    <w:p w14:paraId="7052FD81" w14:textId="3C25AB9D" w:rsidR="00907B92" w:rsidRPr="00A75BB9" w:rsidRDefault="00907B92" w:rsidP="00A75BB9">
      <w:pPr>
        <w:spacing w:line="240" w:lineRule="auto"/>
        <w:jc w:val="both"/>
        <w:rPr>
          <w:rFonts w:cs="Times New Roman"/>
          <w:lang w:val="en-US" w:eastAsia="en-GB"/>
        </w:rPr>
      </w:pPr>
      <w:r w:rsidRPr="00A75BB9">
        <w:rPr>
          <w:rFonts w:cs="Times New Roman"/>
          <w:lang w:val="en-US" w:eastAsia="en-GB"/>
        </w:rPr>
        <w:t>We have carefully proofread the manuscript.</w:t>
      </w:r>
    </w:p>
    <w:p w14:paraId="3D740AB2" w14:textId="0C357AA2"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2. Please revise lines 71-74 and 78-80 to avoid previously published text.</w:t>
      </w:r>
    </w:p>
    <w:p w14:paraId="7AAE4F19" w14:textId="6AAF8368" w:rsidR="00907B92" w:rsidRPr="00A75BB9" w:rsidRDefault="00907B92" w:rsidP="00A75BB9">
      <w:pPr>
        <w:spacing w:line="240" w:lineRule="auto"/>
        <w:jc w:val="both"/>
        <w:rPr>
          <w:rFonts w:cs="Times New Roman"/>
          <w:lang w:val="en-US" w:eastAsia="en-GB"/>
        </w:rPr>
      </w:pPr>
      <w:r w:rsidRPr="00A75BB9">
        <w:rPr>
          <w:rFonts w:cs="Times New Roman"/>
          <w:lang w:val="en-US" w:eastAsia="en-GB"/>
        </w:rPr>
        <w:t xml:space="preserve">We revised the </w:t>
      </w:r>
      <w:r w:rsidR="0093490C" w:rsidRPr="00A75BB9">
        <w:rPr>
          <w:rFonts w:cs="Times New Roman"/>
          <w:lang w:val="en-US" w:eastAsia="en-GB"/>
        </w:rPr>
        <w:t xml:space="preserve">lines </w:t>
      </w:r>
      <w:r w:rsidR="00BB568A" w:rsidRPr="00A75BB9">
        <w:rPr>
          <w:rFonts w:cs="Times New Roman"/>
          <w:lang w:val="en-US" w:eastAsia="en-GB"/>
        </w:rPr>
        <w:t xml:space="preserve">concerned </w:t>
      </w:r>
      <w:r w:rsidR="0093490C" w:rsidRPr="00A75BB9">
        <w:rPr>
          <w:rFonts w:cs="Times New Roman"/>
          <w:lang w:val="en-US" w:eastAsia="en-GB"/>
        </w:rPr>
        <w:t>as follows:</w:t>
      </w:r>
    </w:p>
    <w:p w14:paraId="439C196D" w14:textId="3048766A" w:rsidR="0093490C" w:rsidRPr="00A75BB9" w:rsidRDefault="0093490C" w:rsidP="00A75BB9">
      <w:pPr>
        <w:spacing w:line="240" w:lineRule="auto"/>
        <w:jc w:val="both"/>
        <w:rPr>
          <w:rFonts w:cs="Times New Roman"/>
          <w:lang w:val="en-US" w:eastAsia="en-GB"/>
        </w:rPr>
      </w:pPr>
      <w:r w:rsidRPr="00A75BB9">
        <w:rPr>
          <w:rFonts w:cs="Times New Roman"/>
          <w:lang w:val="en-US" w:eastAsia="en-GB"/>
        </w:rPr>
        <w:t xml:space="preserve">“The LSCI instrument </w:t>
      </w:r>
      <w:r w:rsidR="00835547" w:rsidRPr="00A75BB9">
        <w:rPr>
          <w:rFonts w:cs="Times New Roman"/>
          <w:lang w:val="en-US" w:eastAsia="en-GB"/>
        </w:rPr>
        <w:t>employs</w:t>
      </w:r>
      <w:r w:rsidRPr="00A75BB9">
        <w:rPr>
          <w:rFonts w:cs="Times New Roman"/>
          <w:lang w:val="en-US" w:eastAsia="en-GB"/>
        </w:rPr>
        <w:t xml:space="preserve"> an invisible laser (wavelength 785 nm). The beam is diverged </w:t>
      </w:r>
      <w:r w:rsidR="007100D5" w:rsidRPr="00A75BB9">
        <w:rPr>
          <w:rFonts w:cs="Times New Roman"/>
          <w:lang w:val="en-US" w:eastAsia="en-GB"/>
        </w:rPr>
        <w:t>to</w:t>
      </w:r>
      <w:r w:rsidRPr="00A75BB9">
        <w:rPr>
          <w:rFonts w:cs="Times New Roman"/>
          <w:lang w:val="en-US" w:eastAsia="en-GB"/>
        </w:rPr>
        <w:t xml:space="preserve"> illuminate the measurement area, creating a speckle pattern. A CCD camera images the speckle pattern in the illuminated area. The CCD camera used in this system has an active imaging area of 1386 x 1034 pixels and </w:t>
      </w:r>
      <w:r w:rsidR="00321E05" w:rsidRPr="00A75BB9">
        <w:rPr>
          <w:lang w:val="en-US"/>
        </w:rPr>
        <w:t xml:space="preserve">its resolution is between 20-60 µm/pixel depending on the size of the measurement area and on the setting of the software (low, medium, high). It </w:t>
      </w:r>
      <w:r w:rsidRPr="00A75BB9">
        <w:rPr>
          <w:rFonts w:cs="Times New Roman"/>
          <w:lang w:val="en-US" w:eastAsia="en-GB"/>
        </w:rPr>
        <w:t>can take images at a speed of 16 frames per second, or even more, up to 100 frames per second, if the image size is reduced.”</w:t>
      </w:r>
    </w:p>
    <w:p w14:paraId="2A862BDD" w14:textId="66F39806" w:rsidR="0093490C" w:rsidRPr="00A75BB9" w:rsidRDefault="0093490C" w:rsidP="00A75BB9">
      <w:pPr>
        <w:spacing w:after="0" w:line="240" w:lineRule="auto"/>
        <w:jc w:val="both"/>
        <w:rPr>
          <w:rFonts w:cs="Times New Roman"/>
          <w:lang w:val="en-US"/>
        </w:rPr>
      </w:pPr>
      <w:r w:rsidRPr="00A75BB9">
        <w:rPr>
          <w:rFonts w:cs="Times New Roman"/>
          <w:lang w:val="en-US"/>
        </w:rPr>
        <w:t xml:space="preserve">“According </w:t>
      </w:r>
      <w:r w:rsidR="007100D5" w:rsidRPr="00A75BB9">
        <w:rPr>
          <w:rFonts w:cs="Times New Roman"/>
          <w:lang w:val="en-US"/>
        </w:rPr>
        <w:t xml:space="preserve">to </w:t>
      </w:r>
      <w:r w:rsidRPr="00A75BB9">
        <w:rPr>
          <w:rFonts w:cs="Times New Roman"/>
          <w:lang w:val="en-US"/>
        </w:rPr>
        <w:t>our previous results</w:t>
      </w:r>
      <w:r w:rsidR="007100D5" w:rsidRPr="00A75BB9">
        <w:rPr>
          <w:rFonts w:cs="Times New Roman"/>
          <w:lang w:val="en-US"/>
        </w:rPr>
        <w:t>,</w:t>
      </w:r>
      <w:r w:rsidRPr="00A75BB9">
        <w:rPr>
          <w:rFonts w:cs="Times New Roman"/>
          <w:lang w:val="en-US"/>
        </w:rPr>
        <w:t xml:space="preserve"> LSCI assesses the blood perfusion of the gingiva with good repeatability and reproducibility </w:t>
      </w:r>
      <w:r w:rsidRPr="00A75BB9">
        <w:rPr>
          <w:rFonts w:cs="Times New Roman"/>
          <w:lang w:val="en-US"/>
        </w:rPr>
        <w:fldChar w:fldCharType="begin"/>
      </w:r>
      <w:r w:rsidR="00D720A4" w:rsidRPr="00A75BB9">
        <w:rPr>
          <w:rFonts w:cs="Times New Roman"/>
          <w:lang w:val="en-US"/>
        </w:rPr>
        <w:instrText xml:space="preserve"> ADDIN EN.CITE &lt;EndNote&gt;&lt;Cite&gt;&lt;Author&gt;Molnar&lt;/Author&gt;&lt;Year&gt;2018&lt;/Year&gt;&lt;RecNum&gt;750&lt;/RecNum&gt;&lt;DisplayText&gt;(Molnar, Fazekas et al. 2018)&lt;/DisplayText&gt;&lt;record&gt;&lt;rec-number&gt;750&lt;/rec-number&gt;&lt;foreign-keys&gt;&lt;key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Pr="00A75BB9">
        <w:rPr>
          <w:rFonts w:cs="Times New Roman"/>
          <w:lang w:val="en-US"/>
        </w:rPr>
        <w:fldChar w:fldCharType="separate"/>
      </w:r>
      <w:r w:rsidR="00D720A4" w:rsidRPr="00A75BB9">
        <w:rPr>
          <w:rFonts w:cs="Times New Roman"/>
          <w:lang w:val="en-US"/>
        </w:rPr>
        <w:t>(Molnar, Fazekas et al. 2018)</w:t>
      </w:r>
      <w:r w:rsidRPr="00A75BB9">
        <w:rPr>
          <w:rFonts w:cs="Times New Roman"/>
          <w:lang w:val="en-US"/>
        </w:rPr>
        <w:fldChar w:fldCharType="end"/>
      </w:r>
      <w:r w:rsidRPr="00A75BB9">
        <w:rPr>
          <w:rFonts w:cs="Times New Roman"/>
          <w:lang w:val="en-US"/>
        </w:rPr>
        <w:t xml:space="preserve">. This implies that it is a reliable tool for monitoring </w:t>
      </w:r>
      <w:r w:rsidR="0079464F" w:rsidRPr="00A75BB9">
        <w:rPr>
          <w:rFonts w:cs="Times New Roman"/>
          <w:lang w:val="en-US"/>
        </w:rPr>
        <w:t xml:space="preserve">blood flow </w:t>
      </w:r>
      <w:r w:rsidRPr="00A75BB9">
        <w:rPr>
          <w:rFonts w:cs="Times New Roman"/>
          <w:lang w:val="en-US"/>
        </w:rPr>
        <w:t xml:space="preserve">changes </w:t>
      </w:r>
      <w:r w:rsidR="0079464F" w:rsidRPr="00A75BB9">
        <w:rPr>
          <w:rFonts w:cs="Times New Roman"/>
          <w:lang w:val="en-US"/>
        </w:rPr>
        <w:t>in</w:t>
      </w:r>
      <w:r w:rsidRPr="00A75BB9">
        <w:rPr>
          <w:rFonts w:cs="Times New Roman"/>
          <w:lang w:val="en-US"/>
        </w:rPr>
        <w:t xml:space="preserve"> the oral mucosa not only in short-term experiments, but also during long-term </w:t>
      </w:r>
      <w:r w:rsidR="0079464F" w:rsidRPr="00A75BB9">
        <w:rPr>
          <w:rFonts w:cs="Times New Roman"/>
          <w:lang w:val="en-US"/>
        </w:rPr>
        <w:t xml:space="preserve">clinical </w:t>
      </w:r>
      <w:r w:rsidRPr="00A75BB9">
        <w:rPr>
          <w:rFonts w:cs="Times New Roman"/>
          <w:lang w:val="en-US"/>
        </w:rPr>
        <w:t xml:space="preserve">studies to track disease progression or wound healing </w:t>
      </w:r>
      <w:r w:rsidRPr="00A75BB9">
        <w:rPr>
          <w:rFonts w:cs="Times New Roman"/>
          <w:lang w:val="en-US"/>
        </w:rPr>
        <w:fldChar w:fldCharType="begin">
          <w:fldData xml:space="preserve">PEVuZE5vdGU+PENpdGU+PEF1dGhvcj5Nb2xuw6FyPC9BdXRob3I+PFllYXI+MjAxNzwvWWVhcj48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</w:fldData>
        </w:fldChar>
      </w:r>
      <w:r w:rsidR="00D720A4" w:rsidRPr="00A75BB9">
        <w:rPr>
          <w:rFonts w:cs="Times New Roman"/>
          <w:lang w:val="en-US"/>
        </w:rPr>
        <w:instrText xml:space="preserve"> ADDIN EN.CITE </w:instrText>
      </w:r>
      <w:r w:rsidR="00D720A4" w:rsidRPr="00A75BB9">
        <w:rPr>
          <w:rFonts w:cs="Times New Roman"/>
          <w:lang w:val="en-US"/>
        </w:rPr>
        <w:fldChar w:fldCharType="begin">
          <w:fldData xml:space="preserve">PEVuZE5vdGU+PENpdGU+PEF1dGhvcj5Nb2xuw6FyPC9BdXRob3I+PFllYXI+MjAxNzwvWWVhcj48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</w:fldData>
        </w:fldChar>
      </w:r>
      <w:r w:rsidR="00D720A4" w:rsidRPr="00A75BB9">
        <w:rPr>
          <w:rFonts w:cs="Times New Roman"/>
          <w:lang w:val="en-US"/>
        </w:rPr>
        <w:instrText xml:space="preserve"> ADDIN EN.CITE.DATA </w:instrText>
      </w:r>
      <w:r w:rsidR="00D720A4" w:rsidRPr="00A75BB9">
        <w:rPr>
          <w:rFonts w:cs="Times New Roman"/>
          <w:lang w:val="en-US"/>
        </w:rPr>
      </w:r>
      <w:r w:rsidR="00D720A4" w:rsidRPr="00A75BB9">
        <w:rPr>
          <w:rFonts w:cs="Times New Roman"/>
          <w:lang w:val="en-US"/>
        </w:rPr>
        <w:fldChar w:fldCharType="end"/>
      </w:r>
      <w:r w:rsidRPr="00A75BB9">
        <w:rPr>
          <w:rFonts w:cs="Times New Roman"/>
          <w:lang w:val="en-US"/>
        </w:rPr>
      </w:r>
      <w:r w:rsidRPr="00A75BB9">
        <w:rPr>
          <w:rFonts w:cs="Times New Roman"/>
          <w:lang w:val="en-US"/>
        </w:rPr>
        <w:fldChar w:fldCharType="separate"/>
      </w:r>
      <w:r w:rsidR="00D720A4" w:rsidRPr="00A75BB9">
        <w:rPr>
          <w:rFonts w:cs="Times New Roman"/>
          <w:lang w:val="en-US"/>
        </w:rPr>
        <w:t>(Molnar, Molnar et al. 2017)</w:t>
      </w:r>
      <w:r w:rsidRPr="00A75BB9">
        <w:rPr>
          <w:rFonts w:cs="Times New Roman"/>
          <w:lang w:val="en-US"/>
        </w:rPr>
        <w:fldChar w:fldCharType="end"/>
      </w:r>
      <w:r w:rsidRPr="00A75BB9">
        <w:rPr>
          <w:rFonts w:cs="Times New Roman"/>
          <w:lang w:val="en-US"/>
        </w:rPr>
        <w:t xml:space="preserve">. </w:t>
      </w:r>
      <w:r w:rsidR="001C160C" w:rsidRPr="00A75BB9">
        <w:rPr>
          <w:rFonts w:cs="Times New Roman"/>
          <w:lang w:val="en-US"/>
        </w:rPr>
        <w:t>”</w:t>
      </w:r>
    </w:p>
    <w:p w14:paraId="3CA97D7A" w14:textId="77777777" w:rsidR="00F31FC2" w:rsidRPr="00A75BB9" w:rsidRDefault="00F31FC2" w:rsidP="00A75BB9">
      <w:pPr>
        <w:spacing w:line="240" w:lineRule="auto"/>
        <w:jc w:val="both"/>
        <w:rPr>
          <w:rFonts w:cs="Times New Roman"/>
          <w:b/>
          <w:lang w:val="en-US" w:eastAsia="en-GB"/>
        </w:rPr>
      </w:pPr>
    </w:p>
    <w:p w14:paraId="27CB23DC" w14:textId="071E9E3F"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3. Please revise the title to be more concise.</w:t>
      </w:r>
    </w:p>
    <w:p w14:paraId="145E91AE" w14:textId="21CB7AFE" w:rsidR="0093490C" w:rsidRPr="00A75BB9" w:rsidRDefault="0093490C" w:rsidP="00A75BB9">
      <w:pPr>
        <w:spacing w:line="240" w:lineRule="auto"/>
        <w:jc w:val="both"/>
        <w:rPr>
          <w:rFonts w:cs="Times New Roman"/>
          <w:lang w:val="en-US" w:eastAsia="en-GB"/>
        </w:rPr>
      </w:pPr>
      <w:r w:rsidRPr="00A75BB9">
        <w:rPr>
          <w:rFonts w:cs="Times New Roman"/>
          <w:lang w:val="en-US" w:eastAsia="en-GB"/>
        </w:rPr>
        <w:t xml:space="preserve">The </w:t>
      </w:r>
      <w:r w:rsidRPr="00A75BB9">
        <w:rPr>
          <w:rFonts w:cs="Times New Roman"/>
          <w:lang w:val="en-US"/>
        </w:rPr>
        <w:t>title of the paper has been changed to “A novel approach to monitor</w:t>
      </w:r>
      <w:r w:rsidR="00174168" w:rsidRPr="00A75BB9">
        <w:rPr>
          <w:rFonts w:cs="Times New Roman"/>
          <w:lang w:val="en-US"/>
        </w:rPr>
        <w:t>ing</w:t>
      </w:r>
      <w:r w:rsidRPr="00A75BB9">
        <w:rPr>
          <w:rFonts w:cs="Times New Roman"/>
          <w:lang w:val="en-US"/>
        </w:rPr>
        <w:t xml:space="preserve"> graft neovascularization in the human gingiva”.</w:t>
      </w:r>
    </w:p>
    <w:p w14:paraId="372B768E" w14:textId="0B6E6533"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4. Please remove all commercial language from your manuscript and use generic terms instead. All commercial products should be sufficiently referenced in the Table of Materials and Reagents. For example: Geistlich Mucograft, Nikon D5200, IBM Corp., PeriCam PSI, Omron M4, etc.</w:t>
      </w:r>
    </w:p>
    <w:p w14:paraId="252D00C3" w14:textId="1C94A2A5" w:rsidR="00F61B78" w:rsidRPr="00A75BB9" w:rsidRDefault="00F61B78" w:rsidP="00A75BB9">
      <w:pPr>
        <w:spacing w:line="240" w:lineRule="auto"/>
        <w:jc w:val="both"/>
        <w:rPr>
          <w:rFonts w:cs="Times New Roman"/>
          <w:lang w:val="en-US" w:eastAsia="en-GB"/>
        </w:rPr>
      </w:pPr>
      <w:r w:rsidRPr="00A75BB9">
        <w:rPr>
          <w:rFonts w:cs="Times New Roman"/>
          <w:lang w:val="en-US" w:eastAsia="en-GB"/>
        </w:rPr>
        <w:t>All commercial language has been removed from the manuscript.</w:t>
      </w:r>
    </w:p>
    <w:p w14:paraId="196FF1F1" w14:textId="0D304D31"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5. The Protocol should be made up almost entirely of discrete steps without large paragraphs of text between sections. Please simplify the Protocol so that individual steps contain only 2-3 actions per step and a maximum of 4 sentences per step. Please move the discussion about the protocol to the Discussion. Please revise lines 111-121 and 197-206 accordingly.</w:t>
      </w:r>
    </w:p>
    <w:p w14:paraId="49CE6945" w14:textId="4F571B4D" w:rsidR="00641B51" w:rsidRPr="00A75BB9" w:rsidRDefault="00F61B78" w:rsidP="00A75BB9">
      <w:pPr>
        <w:spacing w:line="240" w:lineRule="auto"/>
        <w:jc w:val="both"/>
        <w:rPr>
          <w:rFonts w:cs="Times New Roman"/>
          <w:lang w:val="en-US" w:eastAsia="en-GB"/>
        </w:rPr>
      </w:pPr>
      <w:r w:rsidRPr="00A75BB9">
        <w:rPr>
          <w:rFonts w:cs="Times New Roman"/>
          <w:lang w:val="en-US" w:eastAsia="en-GB"/>
        </w:rPr>
        <w:t>The Protocol has been s</w:t>
      </w:r>
      <w:r w:rsidR="005B5F53" w:rsidRPr="00A75BB9">
        <w:rPr>
          <w:rFonts w:cs="Times New Roman"/>
          <w:lang w:val="en-US" w:eastAsia="en-GB"/>
        </w:rPr>
        <w:t>i</w:t>
      </w:r>
      <w:r w:rsidRPr="00A75BB9">
        <w:rPr>
          <w:rFonts w:cs="Times New Roman"/>
          <w:lang w:val="en-US" w:eastAsia="en-GB"/>
        </w:rPr>
        <w:t>mplif</w:t>
      </w:r>
      <w:r w:rsidR="00174168" w:rsidRPr="00A75BB9">
        <w:rPr>
          <w:rFonts w:cs="Times New Roman"/>
          <w:lang w:val="en-US" w:eastAsia="en-GB"/>
        </w:rPr>
        <w:t>ied</w:t>
      </w:r>
      <w:r w:rsidRPr="00A75BB9">
        <w:rPr>
          <w:rFonts w:cs="Times New Roman"/>
          <w:lang w:val="en-US" w:eastAsia="en-GB"/>
        </w:rPr>
        <w:t xml:space="preserve"> as </w:t>
      </w:r>
      <w:r w:rsidR="00174168" w:rsidRPr="00A75BB9">
        <w:rPr>
          <w:rFonts w:cs="Times New Roman"/>
          <w:lang w:val="en-US" w:eastAsia="en-GB"/>
        </w:rPr>
        <w:t>requested</w:t>
      </w:r>
      <w:r w:rsidR="00641B51" w:rsidRPr="00A75BB9">
        <w:rPr>
          <w:rFonts w:cs="Times New Roman"/>
          <w:lang w:val="en-US" w:eastAsia="en-GB"/>
        </w:rPr>
        <w:t>. Lines 1</w:t>
      </w:r>
      <w:r w:rsidR="00E41158" w:rsidRPr="00A75BB9">
        <w:rPr>
          <w:rFonts w:cs="Times New Roman"/>
          <w:lang w:val="en-US" w:eastAsia="en-GB"/>
        </w:rPr>
        <w:t>08</w:t>
      </w:r>
      <w:r w:rsidR="00641B51" w:rsidRPr="00A75BB9">
        <w:rPr>
          <w:rFonts w:cs="Times New Roman"/>
          <w:lang w:val="en-US" w:eastAsia="en-GB"/>
        </w:rPr>
        <w:t xml:space="preserve">-121 </w:t>
      </w:r>
      <w:r w:rsidR="00E41158" w:rsidRPr="00A75BB9">
        <w:rPr>
          <w:rFonts w:cs="Times New Roman"/>
          <w:lang w:val="en-US" w:eastAsia="en-GB"/>
        </w:rPr>
        <w:t xml:space="preserve">and 197-206 </w:t>
      </w:r>
      <w:r w:rsidR="00641B51" w:rsidRPr="00A75BB9">
        <w:rPr>
          <w:rFonts w:cs="Times New Roman"/>
          <w:lang w:val="en-US" w:eastAsia="en-GB"/>
        </w:rPr>
        <w:t>ha</w:t>
      </w:r>
      <w:r w:rsidR="00E41158" w:rsidRPr="00A75BB9">
        <w:rPr>
          <w:rFonts w:cs="Times New Roman"/>
          <w:lang w:val="en-US" w:eastAsia="en-GB"/>
        </w:rPr>
        <w:t>ve</w:t>
      </w:r>
      <w:r w:rsidR="00641B51" w:rsidRPr="00A75BB9">
        <w:rPr>
          <w:rFonts w:cs="Times New Roman"/>
          <w:lang w:val="en-US" w:eastAsia="en-GB"/>
        </w:rPr>
        <w:t xml:space="preserve"> been moved to the </w:t>
      </w:r>
      <w:r w:rsidR="00E41158" w:rsidRPr="00A75BB9">
        <w:rPr>
          <w:rFonts w:cs="Times New Roman"/>
          <w:lang w:val="en-US" w:eastAsia="en-GB"/>
        </w:rPr>
        <w:t>Representative Results.</w:t>
      </w:r>
    </w:p>
    <w:p w14:paraId="76A1618C" w14:textId="2F5AC30E"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6.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47F9B9F7" w14:textId="5BBF2626" w:rsidR="007F3631" w:rsidRPr="00A75BB9" w:rsidRDefault="00A74BCC" w:rsidP="00A75BB9">
      <w:pPr>
        <w:spacing w:line="240" w:lineRule="auto"/>
        <w:jc w:val="both"/>
        <w:rPr>
          <w:rFonts w:cs="Times New Roman"/>
          <w:lang w:val="en-US" w:eastAsia="en-GB"/>
        </w:rPr>
      </w:pPr>
      <w:r w:rsidRPr="00A75BB9">
        <w:rPr>
          <w:rFonts w:cs="Times New Roman"/>
          <w:lang w:val="en-US" w:eastAsia="en-GB"/>
        </w:rPr>
        <w:t xml:space="preserve">The Protocol has been revised as </w:t>
      </w:r>
      <w:r w:rsidR="00174168" w:rsidRPr="00A75BB9">
        <w:rPr>
          <w:rFonts w:cs="Times New Roman"/>
          <w:lang w:val="en-US" w:eastAsia="en-GB"/>
        </w:rPr>
        <w:t>request</w:t>
      </w:r>
      <w:r w:rsidRPr="00A75BB9">
        <w:rPr>
          <w:rFonts w:cs="Times New Roman"/>
          <w:lang w:val="en-US" w:eastAsia="en-GB"/>
        </w:rPr>
        <w:t>ed.</w:t>
      </w:r>
    </w:p>
    <w:p w14:paraId="28281E23" w14:textId="63B69AEE"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7. 2.1: Please describe how to calibrate the PeriCam at 26 °C.</w:t>
      </w:r>
    </w:p>
    <w:p w14:paraId="6F62952B" w14:textId="602AE432" w:rsidR="00A74BCC" w:rsidRPr="00A75BB9" w:rsidRDefault="00A74BCC" w:rsidP="00A75BB9">
      <w:pPr>
        <w:spacing w:line="240" w:lineRule="auto"/>
        <w:jc w:val="both"/>
        <w:rPr>
          <w:rFonts w:cs="Times New Roman"/>
          <w:lang w:val="en-US" w:eastAsia="en-GB"/>
        </w:rPr>
      </w:pPr>
      <w:r w:rsidRPr="00A75BB9">
        <w:rPr>
          <w:rFonts w:cs="Times New Roman"/>
          <w:lang w:val="en-US" w:eastAsia="en-GB"/>
        </w:rPr>
        <w:t xml:space="preserve">A paragraph describing system verification has been added to the Protocol (line </w:t>
      </w:r>
      <w:r w:rsidR="0065147B" w:rsidRPr="00A75BB9">
        <w:rPr>
          <w:rFonts w:cs="Times New Roman"/>
          <w:lang w:val="en-US" w:eastAsia="en-GB"/>
        </w:rPr>
        <w:t>96</w:t>
      </w:r>
      <w:r w:rsidR="00BA25BF" w:rsidRPr="00A75BB9">
        <w:rPr>
          <w:rFonts w:cs="Times New Roman"/>
          <w:lang w:val="en-US" w:eastAsia="en-GB"/>
        </w:rPr>
        <w:t>-113</w:t>
      </w:r>
      <w:r w:rsidR="0065147B" w:rsidRPr="00A75BB9">
        <w:rPr>
          <w:rFonts w:cs="Times New Roman"/>
          <w:lang w:val="en-US" w:eastAsia="en-GB"/>
        </w:rPr>
        <w:t xml:space="preserve"> </w:t>
      </w:r>
      <w:r w:rsidR="00464300" w:rsidRPr="00A75BB9">
        <w:rPr>
          <w:rFonts w:cs="Times New Roman"/>
          <w:lang w:val="en-US" w:eastAsia="en-GB"/>
        </w:rPr>
        <w:t>with</w:t>
      </w:r>
      <w:r w:rsidRPr="00A75BB9">
        <w:rPr>
          <w:rFonts w:cs="Times New Roman"/>
          <w:lang w:val="en-US" w:eastAsia="en-GB"/>
        </w:rPr>
        <w:t xml:space="preserve"> track changes </w:t>
      </w:r>
      <w:r w:rsidR="00464300" w:rsidRPr="00A75BB9">
        <w:rPr>
          <w:rFonts w:cs="Times New Roman"/>
          <w:lang w:val="en-US" w:eastAsia="en-GB"/>
        </w:rPr>
        <w:t>enabled</w:t>
      </w:r>
      <w:r w:rsidRPr="00A75BB9">
        <w:rPr>
          <w:rFonts w:cs="Times New Roman"/>
          <w:lang w:val="en-US" w:eastAsia="en-GB"/>
        </w:rPr>
        <w:t>).</w:t>
      </w:r>
    </w:p>
    <w:p w14:paraId="2D0FBC06" w14:textId="77777777" w:rsidR="00A74BCC" w:rsidRPr="00A75BB9" w:rsidRDefault="00A74BCC" w:rsidP="00A75BB9">
      <w:pPr>
        <w:pStyle w:val="Listaszerbekezds"/>
        <w:numPr>
          <w:ilvl w:val="1"/>
          <w:numId w:val="7"/>
        </w:numPr>
        <w:spacing w:after="0" w:line="240" w:lineRule="auto"/>
        <w:jc w:val="both"/>
        <w:rPr>
          <w:rFonts w:cstheme="minorHAnsi"/>
          <w:lang w:val="en-US"/>
        </w:rPr>
      </w:pPr>
      <w:r w:rsidRPr="00A75BB9">
        <w:rPr>
          <w:rFonts w:cs="Times New Roman"/>
          <w:lang w:val="en-US" w:eastAsia="en-GB"/>
        </w:rPr>
        <w:lastRenderedPageBreak/>
        <w:t>“</w:t>
      </w:r>
      <w:r w:rsidRPr="00A75BB9">
        <w:rPr>
          <w:rFonts w:cstheme="minorHAnsi"/>
          <w:lang w:val="en-US"/>
        </w:rPr>
        <w:t>Wait until both the yellow and the green LEDs on the rear panel have stopped flashing, which indicates that the laser is warm and initialization is finished.</w:t>
      </w:r>
    </w:p>
    <w:p w14:paraId="4FAD038D" w14:textId="6881343E" w:rsidR="00A74BCC" w:rsidRPr="00A75BB9" w:rsidRDefault="00A74BCC" w:rsidP="00A75BB9">
      <w:pPr>
        <w:pStyle w:val="Listaszerbekezds"/>
        <w:spacing w:after="0" w:line="240" w:lineRule="auto"/>
        <w:ind w:left="993"/>
        <w:jc w:val="both"/>
        <w:rPr>
          <w:rFonts w:cstheme="minorHAnsi"/>
          <w:lang w:val="en-US"/>
        </w:rPr>
      </w:pPr>
      <w:r w:rsidRPr="00A75BB9">
        <w:rPr>
          <w:rFonts w:cstheme="minorHAnsi"/>
          <w:lang w:val="en-US"/>
        </w:rPr>
        <w:t xml:space="preserve">Note: </w:t>
      </w:r>
      <w:r w:rsidR="0080350F" w:rsidRPr="00A75BB9">
        <w:rPr>
          <w:rFonts w:cstheme="minorHAnsi"/>
          <w:lang w:val="en-US"/>
        </w:rPr>
        <w:t>W</w:t>
      </w:r>
      <w:r w:rsidRPr="00A75BB9">
        <w:rPr>
          <w:rFonts w:cstheme="minorHAnsi"/>
          <w:lang w:val="en-US"/>
        </w:rPr>
        <w:t>hen starting up the system, you will occasionally be prompted to perform the verification procedure for the system.</w:t>
      </w:r>
    </w:p>
    <w:p w14:paraId="3B6E1C1A" w14:textId="77777777" w:rsidR="00A74BCC" w:rsidRPr="00A75BB9" w:rsidRDefault="00A74BCC" w:rsidP="00A75BB9">
      <w:pPr>
        <w:pStyle w:val="Listaszerbekezds"/>
        <w:spacing w:after="0" w:line="240" w:lineRule="auto"/>
        <w:ind w:left="993"/>
        <w:jc w:val="both"/>
        <w:rPr>
          <w:rFonts w:cstheme="minorHAnsi"/>
          <w:lang w:val="en-US"/>
        </w:rPr>
      </w:pPr>
    </w:p>
    <w:p w14:paraId="0A38F029" w14:textId="77777777" w:rsidR="00A74BCC" w:rsidRPr="00A75BB9" w:rsidRDefault="00A74BCC" w:rsidP="00A75BB9">
      <w:pPr>
        <w:pStyle w:val="Listaszerbekezds"/>
        <w:numPr>
          <w:ilvl w:val="0"/>
          <w:numId w:val="7"/>
        </w:numPr>
        <w:spacing w:after="0" w:line="240" w:lineRule="auto"/>
        <w:jc w:val="both"/>
        <w:rPr>
          <w:rFonts w:cstheme="minorHAnsi"/>
          <w:b/>
          <w:lang w:val="en-US"/>
        </w:rPr>
      </w:pPr>
      <w:r w:rsidRPr="00A75BB9">
        <w:rPr>
          <w:rFonts w:cstheme="minorHAnsi"/>
          <w:b/>
          <w:lang w:val="en-US"/>
        </w:rPr>
        <w:t>System verification</w:t>
      </w:r>
    </w:p>
    <w:p w14:paraId="4561F8C9" w14:textId="77777777" w:rsidR="00A74BCC" w:rsidRPr="00A75BB9" w:rsidRDefault="00A74BCC" w:rsidP="00A75BB9">
      <w:pPr>
        <w:pStyle w:val="Listaszerbekezds"/>
        <w:spacing w:after="0" w:line="240" w:lineRule="auto"/>
        <w:ind w:left="643"/>
        <w:jc w:val="both"/>
        <w:rPr>
          <w:rFonts w:cstheme="minorHAnsi"/>
          <w:b/>
          <w:lang w:val="en-US"/>
        </w:rPr>
      </w:pPr>
    </w:p>
    <w:p w14:paraId="5A921115" w14:textId="3FBE25CF"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Use the calibration box supplied. Remove the lid from the calibration box and shake it to avoid sedimentation in the colloidal suspension.</w:t>
      </w:r>
    </w:p>
    <w:p w14:paraId="30A63935" w14:textId="24BDC7D3"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 xml:space="preserve">Leave the lid </w:t>
      </w:r>
      <w:r w:rsidR="00F310FF" w:rsidRPr="00A75BB9">
        <w:rPr>
          <w:rFonts w:cstheme="minorHAnsi"/>
          <w:lang w:val="en-US"/>
        </w:rPr>
        <w:t xml:space="preserve">off </w:t>
      </w:r>
      <w:r w:rsidRPr="00A75BB9">
        <w:rPr>
          <w:rFonts w:cstheme="minorHAnsi"/>
          <w:lang w:val="en-US"/>
        </w:rPr>
        <w:t>for 30 seconds to avoid bubbles.</w:t>
      </w:r>
    </w:p>
    <w:p w14:paraId="73ED7347" w14:textId="77777777"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Put the lid back on the calibration box.</w:t>
      </w:r>
    </w:p>
    <w:p w14:paraId="776C6081" w14:textId="77777777"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 xml:space="preserve">Click </w:t>
      </w:r>
      <w:r w:rsidRPr="00A75BB9">
        <w:rPr>
          <w:rFonts w:cstheme="minorHAnsi"/>
          <w:i/>
          <w:lang w:val="en-US"/>
        </w:rPr>
        <w:t>Advanced/ Verification/ Verify instrument</w:t>
      </w:r>
      <w:r w:rsidRPr="00A75BB9">
        <w:rPr>
          <w:rFonts w:cstheme="minorHAnsi"/>
          <w:lang w:val="en-US"/>
        </w:rPr>
        <w:t>.</w:t>
      </w:r>
    </w:p>
    <w:p w14:paraId="13BF1C7E" w14:textId="77777777"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 xml:space="preserve">Select </w:t>
      </w:r>
      <w:r w:rsidRPr="00A75BB9">
        <w:rPr>
          <w:rFonts w:cstheme="minorHAnsi"/>
          <w:i/>
          <w:lang w:val="en-US"/>
        </w:rPr>
        <w:t>Routine verification</w:t>
      </w:r>
      <w:r w:rsidRPr="00A75BB9">
        <w:rPr>
          <w:rFonts w:cstheme="minorHAnsi"/>
          <w:lang w:val="en-US"/>
        </w:rPr>
        <w:t xml:space="preserve"> and click </w:t>
      </w:r>
      <w:r w:rsidRPr="00A75BB9">
        <w:rPr>
          <w:rFonts w:cstheme="minorHAnsi"/>
          <w:i/>
          <w:lang w:val="en-US"/>
        </w:rPr>
        <w:t>Next</w:t>
      </w:r>
      <w:r w:rsidRPr="00A75BB9">
        <w:rPr>
          <w:rFonts w:cstheme="minorHAnsi"/>
          <w:lang w:val="en-US"/>
        </w:rPr>
        <w:t>.</w:t>
      </w:r>
    </w:p>
    <w:p w14:paraId="25B4C958" w14:textId="77777777"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 xml:space="preserve">Turn the head 90 degrees, fasten the calibration box using the integrated magnets and click </w:t>
      </w:r>
      <w:r w:rsidRPr="00A75BB9">
        <w:rPr>
          <w:rFonts w:cstheme="minorHAnsi"/>
          <w:i/>
          <w:lang w:val="en-US"/>
        </w:rPr>
        <w:t>Next</w:t>
      </w:r>
      <w:r w:rsidRPr="00A75BB9">
        <w:rPr>
          <w:rFonts w:cstheme="minorHAnsi"/>
          <w:lang w:val="en-US"/>
        </w:rPr>
        <w:t>.</w:t>
      </w:r>
    </w:p>
    <w:p w14:paraId="239CF7F5" w14:textId="77777777"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 xml:space="preserve">Enter the room temperature in the text box, select °C and click </w:t>
      </w:r>
      <w:r w:rsidRPr="00A75BB9">
        <w:rPr>
          <w:rFonts w:cstheme="minorHAnsi"/>
          <w:i/>
          <w:lang w:val="en-US"/>
        </w:rPr>
        <w:t>Start</w:t>
      </w:r>
      <w:r w:rsidRPr="00A75BB9">
        <w:rPr>
          <w:rFonts w:cstheme="minorHAnsi"/>
          <w:lang w:val="en-US"/>
        </w:rPr>
        <w:t>.</w:t>
      </w:r>
    </w:p>
    <w:p w14:paraId="57E13450" w14:textId="77777777"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Wait while the wizard completes the verification procedure.</w:t>
      </w:r>
    </w:p>
    <w:p w14:paraId="75A0D7BF" w14:textId="02A6927A" w:rsidR="00A74BCC" w:rsidRPr="00A75BB9" w:rsidRDefault="00A74BCC" w:rsidP="00A75BB9">
      <w:pPr>
        <w:pStyle w:val="Listaszerbekezds"/>
        <w:numPr>
          <w:ilvl w:val="1"/>
          <w:numId w:val="17"/>
        </w:numPr>
        <w:spacing w:after="0" w:line="240" w:lineRule="auto"/>
        <w:jc w:val="both"/>
        <w:rPr>
          <w:rFonts w:cstheme="minorHAnsi"/>
          <w:lang w:val="en-US"/>
        </w:rPr>
      </w:pPr>
      <w:r w:rsidRPr="00A75BB9">
        <w:rPr>
          <w:rFonts w:cstheme="minorHAnsi"/>
          <w:lang w:val="en-US"/>
        </w:rPr>
        <w:t xml:space="preserve">After a successful verification </w:t>
      </w:r>
      <w:r w:rsidR="00920917" w:rsidRPr="00A75BB9">
        <w:rPr>
          <w:rFonts w:cstheme="minorHAnsi"/>
          <w:lang w:val="en-US"/>
        </w:rPr>
        <w:t xml:space="preserve">procedure </w:t>
      </w:r>
      <w:r w:rsidRPr="00A75BB9">
        <w:rPr>
          <w:rFonts w:cstheme="minorHAnsi"/>
          <w:lang w:val="en-US"/>
        </w:rPr>
        <w:t xml:space="preserve">close the wizard by clicking </w:t>
      </w:r>
      <w:r w:rsidRPr="00A75BB9">
        <w:rPr>
          <w:rFonts w:cstheme="minorHAnsi"/>
          <w:i/>
          <w:lang w:val="en-US"/>
        </w:rPr>
        <w:t>Finish</w:t>
      </w:r>
      <w:r w:rsidRPr="00A75BB9">
        <w:rPr>
          <w:rFonts w:cstheme="minorHAnsi"/>
          <w:lang w:val="en-US"/>
        </w:rPr>
        <w:t>.”</w:t>
      </w:r>
    </w:p>
    <w:p w14:paraId="483E55C7" w14:textId="27E26056" w:rsidR="00A74BCC" w:rsidRPr="00A75BB9" w:rsidRDefault="00A74BCC" w:rsidP="00A75BB9">
      <w:pPr>
        <w:spacing w:line="240" w:lineRule="auto"/>
        <w:jc w:val="both"/>
        <w:rPr>
          <w:rFonts w:cs="Times New Roman"/>
          <w:lang w:val="en-US" w:eastAsia="en-GB"/>
        </w:rPr>
      </w:pPr>
    </w:p>
    <w:p w14:paraId="2618FC4F" w14:textId="17EC9006"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8. Please add more specific details (e.g. button clicks for software actions, numerical values for settings, etc.) to your protocol steps. There should be enough detail in each step to supplement the actions seen in the video so that viewers can easily replicate the protocol.</w:t>
      </w:r>
    </w:p>
    <w:p w14:paraId="6EB7626C" w14:textId="3C2D891E" w:rsidR="0045013A" w:rsidRPr="00A75BB9" w:rsidRDefault="00393745" w:rsidP="00A75BB9">
      <w:pPr>
        <w:spacing w:line="240" w:lineRule="auto"/>
        <w:jc w:val="both"/>
        <w:rPr>
          <w:rFonts w:cs="Times New Roman"/>
          <w:lang w:val="en-US" w:eastAsia="en-GB"/>
        </w:rPr>
      </w:pPr>
      <w:r w:rsidRPr="00A75BB9">
        <w:rPr>
          <w:rFonts w:cs="Times New Roman"/>
          <w:lang w:val="en-US" w:eastAsia="en-GB"/>
        </w:rPr>
        <w:t>Specific details ha</w:t>
      </w:r>
      <w:r w:rsidR="00AB15C0" w:rsidRPr="00A75BB9">
        <w:rPr>
          <w:rFonts w:cs="Times New Roman"/>
          <w:lang w:val="en-US" w:eastAsia="en-GB"/>
        </w:rPr>
        <w:t>ve</w:t>
      </w:r>
      <w:r w:rsidRPr="00A75BB9">
        <w:rPr>
          <w:rFonts w:cs="Times New Roman"/>
          <w:lang w:val="en-US" w:eastAsia="en-GB"/>
        </w:rPr>
        <w:t xml:space="preserve"> been added to the protocol steps</w:t>
      </w:r>
      <w:r w:rsidR="0045013A" w:rsidRPr="00A75BB9">
        <w:rPr>
          <w:rFonts w:cs="Times New Roman"/>
          <w:lang w:val="en-US" w:eastAsia="en-GB"/>
        </w:rPr>
        <w:t xml:space="preserve"> (line </w:t>
      </w:r>
      <w:r w:rsidR="00135756" w:rsidRPr="00A75BB9">
        <w:rPr>
          <w:rFonts w:cs="Times New Roman"/>
          <w:lang w:val="en-US" w:eastAsia="en-GB"/>
        </w:rPr>
        <w:t>123-188</w:t>
      </w:r>
      <w:r w:rsidR="0045013A" w:rsidRPr="00A75BB9">
        <w:rPr>
          <w:rFonts w:cs="Times New Roman"/>
          <w:lang w:val="en-US" w:eastAsia="en-GB"/>
        </w:rPr>
        <w:t xml:space="preserve"> </w:t>
      </w:r>
      <w:r w:rsidR="00464300" w:rsidRPr="00A75BB9">
        <w:rPr>
          <w:rFonts w:cs="Times New Roman"/>
          <w:lang w:val="en-US" w:eastAsia="en-GB"/>
        </w:rPr>
        <w:t>with</w:t>
      </w:r>
      <w:r w:rsidR="0045013A" w:rsidRPr="00A75BB9">
        <w:rPr>
          <w:rFonts w:cs="Times New Roman"/>
          <w:lang w:val="en-US" w:eastAsia="en-GB"/>
        </w:rPr>
        <w:t xml:space="preserve"> track changes </w:t>
      </w:r>
      <w:r w:rsidR="00464300" w:rsidRPr="00A75BB9">
        <w:rPr>
          <w:rFonts w:cs="Times New Roman"/>
          <w:lang w:val="en-US" w:eastAsia="en-GB"/>
        </w:rPr>
        <w:t>enabled</w:t>
      </w:r>
      <w:r w:rsidR="0045013A" w:rsidRPr="00A75BB9">
        <w:rPr>
          <w:rFonts w:cs="Times New Roman"/>
          <w:lang w:val="en-US" w:eastAsia="en-GB"/>
        </w:rPr>
        <w:t>).</w:t>
      </w:r>
    </w:p>
    <w:p w14:paraId="5345240F" w14:textId="77777777" w:rsidR="0045013A" w:rsidRPr="00A75BB9" w:rsidRDefault="0045013A" w:rsidP="00A75BB9">
      <w:pPr>
        <w:pStyle w:val="Listaszerbekezds"/>
        <w:numPr>
          <w:ilvl w:val="0"/>
          <w:numId w:val="16"/>
        </w:numPr>
        <w:spacing w:after="0" w:line="240" w:lineRule="auto"/>
        <w:jc w:val="both"/>
        <w:rPr>
          <w:rFonts w:cstheme="minorHAnsi"/>
          <w:bCs/>
          <w:iCs/>
          <w:lang w:val="en-US"/>
        </w:rPr>
      </w:pPr>
      <w:r w:rsidRPr="00A75BB9">
        <w:rPr>
          <w:rFonts w:cs="Times New Roman"/>
          <w:lang w:val="en-US" w:eastAsia="en-GB"/>
        </w:rPr>
        <w:t>“</w:t>
      </w:r>
      <w:bookmarkStart w:id="1" w:name="_Hlk514242713"/>
      <w:r w:rsidRPr="00A75BB9">
        <w:rPr>
          <w:rFonts w:cstheme="minorHAnsi"/>
          <w:b/>
          <w:lang w:val="en-US"/>
        </w:rPr>
        <w:t>Microcirculation image measurement</w:t>
      </w:r>
    </w:p>
    <w:bookmarkEnd w:id="1"/>
    <w:p w14:paraId="1E853349" w14:textId="77777777" w:rsidR="0045013A" w:rsidRPr="00A75BB9" w:rsidRDefault="0045013A" w:rsidP="00A75BB9">
      <w:pPr>
        <w:spacing w:after="0" w:line="240" w:lineRule="auto"/>
        <w:ind w:left="993" w:hanging="710"/>
        <w:jc w:val="both"/>
        <w:rPr>
          <w:rFonts w:cstheme="minorHAnsi"/>
          <w:b/>
          <w:lang w:val="en-US"/>
        </w:rPr>
      </w:pPr>
    </w:p>
    <w:p w14:paraId="770D3735" w14:textId="7E5ACB45" w:rsidR="0045013A" w:rsidRPr="00A75BB9" w:rsidRDefault="00FA0275"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In</w:t>
      </w:r>
      <w:r w:rsidR="0045013A" w:rsidRPr="00A75BB9">
        <w:rPr>
          <w:rFonts w:cstheme="minorHAnsi"/>
          <w:lang w:val="en-US"/>
        </w:rPr>
        <w:t xml:space="preserve"> the </w:t>
      </w:r>
      <w:r w:rsidR="0045013A" w:rsidRPr="00A75BB9">
        <w:rPr>
          <w:rFonts w:cstheme="minorHAnsi"/>
          <w:i/>
          <w:lang w:val="en-US"/>
        </w:rPr>
        <w:t>File</w:t>
      </w:r>
      <w:r w:rsidR="0045013A" w:rsidRPr="00A75BB9">
        <w:rPr>
          <w:rFonts w:cstheme="minorHAnsi"/>
          <w:lang w:val="en-US"/>
        </w:rPr>
        <w:t xml:space="preserve"> menu</w:t>
      </w:r>
      <w:r w:rsidRPr="00A75BB9">
        <w:rPr>
          <w:rFonts w:cstheme="minorHAnsi"/>
          <w:lang w:val="en-US"/>
        </w:rPr>
        <w:t>,</w:t>
      </w:r>
      <w:r w:rsidR="0045013A" w:rsidRPr="00A75BB9">
        <w:rPr>
          <w:rFonts w:cstheme="minorHAnsi"/>
          <w:lang w:val="en-US"/>
        </w:rPr>
        <w:t xml:space="preserve"> select and click on </w:t>
      </w:r>
      <w:r w:rsidR="0045013A" w:rsidRPr="00A75BB9">
        <w:rPr>
          <w:rFonts w:cstheme="minorHAnsi"/>
          <w:i/>
          <w:lang w:val="en-US"/>
        </w:rPr>
        <w:t>New recording</w:t>
      </w:r>
      <w:r w:rsidR="0045013A" w:rsidRPr="00A75BB9">
        <w:rPr>
          <w:rFonts w:cstheme="minorHAnsi"/>
          <w:lang w:val="en-US"/>
        </w:rPr>
        <w:t>. A new Image Window opens and the Setup panel is displayed.</w:t>
      </w:r>
    </w:p>
    <w:p w14:paraId="510BD53A"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 xml:space="preserve">Under </w:t>
      </w:r>
      <w:r w:rsidRPr="00A75BB9">
        <w:rPr>
          <w:rFonts w:cstheme="minorHAnsi"/>
          <w:i/>
          <w:lang w:val="en-US"/>
        </w:rPr>
        <w:t>Recording Setup</w:t>
      </w:r>
      <w:r w:rsidRPr="00A75BB9">
        <w:rPr>
          <w:rFonts w:cstheme="minorHAnsi"/>
          <w:lang w:val="en-US"/>
        </w:rPr>
        <w:t xml:space="preserve">, select the following parameters: </w:t>
      </w:r>
    </w:p>
    <w:p w14:paraId="4DFFFE57" w14:textId="7C35093A" w:rsidR="0045013A" w:rsidRPr="00A75BB9" w:rsidRDefault="0045013A" w:rsidP="00A75BB9">
      <w:pPr>
        <w:pStyle w:val="Listaszerbekezds"/>
        <w:numPr>
          <w:ilvl w:val="2"/>
          <w:numId w:val="16"/>
        </w:numPr>
        <w:spacing w:after="0" w:line="240" w:lineRule="auto"/>
        <w:jc w:val="both"/>
        <w:rPr>
          <w:rFonts w:cstheme="minorHAnsi"/>
          <w:lang w:val="en-US"/>
        </w:rPr>
      </w:pPr>
      <w:r w:rsidRPr="00A75BB9">
        <w:rPr>
          <w:rFonts w:cstheme="minorHAnsi"/>
          <w:lang w:val="en-US"/>
        </w:rPr>
        <w:t>Select a Project: vestibulum (name of the project)</w:t>
      </w:r>
    </w:p>
    <w:p w14:paraId="70CD3B80" w14:textId="77777777" w:rsidR="0045013A" w:rsidRPr="00A75BB9" w:rsidRDefault="0045013A" w:rsidP="00A75BB9">
      <w:pPr>
        <w:pStyle w:val="Listaszerbekezds"/>
        <w:numPr>
          <w:ilvl w:val="2"/>
          <w:numId w:val="16"/>
        </w:numPr>
        <w:spacing w:after="0" w:line="240" w:lineRule="auto"/>
        <w:jc w:val="both"/>
        <w:rPr>
          <w:rFonts w:cstheme="minorHAnsi"/>
          <w:lang w:val="en-US"/>
        </w:rPr>
      </w:pPr>
      <w:r w:rsidRPr="00A75BB9">
        <w:rPr>
          <w:rFonts w:cstheme="minorHAnsi"/>
          <w:lang w:val="en-US"/>
        </w:rPr>
        <w:t>Select a Site: tooth 14 (site examined in the oral cavity)</w:t>
      </w:r>
    </w:p>
    <w:p w14:paraId="0C708CEC" w14:textId="0F95E106" w:rsidR="0045013A" w:rsidRPr="00A75BB9" w:rsidRDefault="0045013A" w:rsidP="00A75BB9">
      <w:pPr>
        <w:pStyle w:val="Listaszerbekezds"/>
        <w:numPr>
          <w:ilvl w:val="2"/>
          <w:numId w:val="16"/>
        </w:numPr>
        <w:spacing w:after="0" w:line="240" w:lineRule="auto"/>
        <w:jc w:val="both"/>
        <w:rPr>
          <w:rFonts w:cstheme="minorHAnsi"/>
          <w:lang w:val="en-US"/>
        </w:rPr>
      </w:pPr>
      <w:r w:rsidRPr="00A75BB9">
        <w:rPr>
          <w:rFonts w:cstheme="minorHAnsi"/>
          <w:lang w:val="en-US"/>
        </w:rPr>
        <w:t xml:space="preserve">Select a Subject or create a new Subject by </w:t>
      </w:r>
      <w:r w:rsidR="00F310FF" w:rsidRPr="00A75BB9">
        <w:rPr>
          <w:rFonts w:cstheme="minorHAnsi"/>
          <w:lang w:val="en-US"/>
        </w:rPr>
        <w:t>opening</w:t>
      </w:r>
      <w:r w:rsidRPr="00A75BB9">
        <w:rPr>
          <w:rFonts w:cstheme="minorHAnsi"/>
          <w:lang w:val="en-US"/>
        </w:rPr>
        <w:t xml:space="preserve"> the </w:t>
      </w:r>
      <w:r w:rsidRPr="00A75BB9">
        <w:rPr>
          <w:rFonts w:cstheme="minorHAnsi"/>
          <w:i/>
          <w:lang w:val="en-US"/>
        </w:rPr>
        <w:t>Subject</w:t>
      </w:r>
      <w:r w:rsidRPr="00A75BB9">
        <w:rPr>
          <w:rFonts w:cstheme="minorHAnsi"/>
          <w:lang w:val="en-US"/>
        </w:rPr>
        <w:t xml:space="preserve"> drop-down list. The </w:t>
      </w:r>
      <w:r w:rsidRPr="00A75BB9">
        <w:rPr>
          <w:rFonts w:cstheme="minorHAnsi"/>
          <w:i/>
          <w:lang w:val="en-US"/>
        </w:rPr>
        <w:t>Select subject</w:t>
      </w:r>
      <w:r w:rsidRPr="00A75BB9">
        <w:rPr>
          <w:rFonts w:cstheme="minorHAnsi"/>
          <w:lang w:val="en-US"/>
        </w:rPr>
        <w:t xml:space="preserve"> dialog appears.</w:t>
      </w:r>
    </w:p>
    <w:p w14:paraId="54DAF11B" w14:textId="77777777" w:rsidR="0045013A" w:rsidRPr="00A75BB9" w:rsidRDefault="0045013A" w:rsidP="00A75BB9">
      <w:pPr>
        <w:pStyle w:val="Listaszerbekezds"/>
        <w:numPr>
          <w:ilvl w:val="3"/>
          <w:numId w:val="16"/>
        </w:numPr>
        <w:spacing w:after="0" w:line="240" w:lineRule="auto"/>
        <w:ind w:left="1276" w:firstLine="0"/>
        <w:jc w:val="both"/>
        <w:rPr>
          <w:rFonts w:cstheme="minorHAnsi"/>
          <w:i/>
          <w:lang w:val="en-US"/>
        </w:rPr>
      </w:pPr>
      <w:r w:rsidRPr="00A75BB9">
        <w:rPr>
          <w:rFonts w:cstheme="minorHAnsi"/>
          <w:lang w:val="en-US"/>
        </w:rPr>
        <w:t xml:space="preserve">Click </w:t>
      </w:r>
      <w:r w:rsidRPr="00A75BB9">
        <w:rPr>
          <w:rFonts w:cstheme="minorHAnsi"/>
          <w:i/>
          <w:lang w:val="en-US"/>
        </w:rPr>
        <w:t>New</w:t>
      </w:r>
    </w:p>
    <w:p w14:paraId="6E607B90" w14:textId="77777777" w:rsidR="0045013A" w:rsidRPr="00A75BB9" w:rsidRDefault="0045013A" w:rsidP="00A75BB9">
      <w:pPr>
        <w:pStyle w:val="Listaszerbekezds"/>
        <w:numPr>
          <w:ilvl w:val="3"/>
          <w:numId w:val="16"/>
        </w:numPr>
        <w:spacing w:after="0" w:line="240" w:lineRule="auto"/>
        <w:ind w:hanging="884"/>
        <w:jc w:val="both"/>
        <w:rPr>
          <w:rFonts w:cstheme="minorHAnsi"/>
          <w:lang w:val="en-US"/>
        </w:rPr>
      </w:pPr>
      <w:r w:rsidRPr="00A75BB9">
        <w:rPr>
          <w:rFonts w:cstheme="minorHAnsi"/>
          <w:lang w:val="en-US"/>
        </w:rPr>
        <w:t xml:space="preserve">Enter the name of the patient in the </w:t>
      </w:r>
      <w:r w:rsidRPr="00A75BB9">
        <w:rPr>
          <w:rFonts w:cstheme="minorHAnsi"/>
          <w:i/>
          <w:lang w:val="en-US"/>
        </w:rPr>
        <w:t>New subject</w:t>
      </w:r>
      <w:r w:rsidRPr="00A75BB9">
        <w:rPr>
          <w:rFonts w:cstheme="minorHAnsi"/>
          <w:lang w:val="en-US"/>
        </w:rPr>
        <w:t xml:space="preserve"> dialog and click </w:t>
      </w:r>
      <w:r w:rsidRPr="00A75BB9">
        <w:rPr>
          <w:rFonts w:cstheme="minorHAnsi"/>
          <w:i/>
          <w:lang w:val="en-US"/>
        </w:rPr>
        <w:t>OK</w:t>
      </w:r>
      <w:r w:rsidRPr="00A75BB9">
        <w:rPr>
          <w:rFonts w:cstheme="minorHAnsi"/>
          <w:lang w:val="en-US"/>
        </w:rPr>
        <w:t>.</w:t>
      </w:r>
    </w:p>
    <w:p w14:paraId="06712C97" w14:textId="03E6596F" w:rsidR="0045013A" w:rsidRPr="00A75BB9" w:rsidRDefault="0045013A" w:rsidP="00A75BB9">
      <w:pPr>
        <w:pStyle w:val="Listaszerbekezds"/>
        <w:numPr>
          <w:ilvl w:val="2"/>
          <w:numId w:val="16"/>
        </w:numPr>
        <w:spacing w:after="0" w:line="240" w:lineRule="auto"/>
        <w:jc w:val="both"/>
        <w:rPr>
          <w:rFonts w:cstheme="minorHAnsi"/>
          <w:lang w:val="en-US"/>
        </w:rPr>
      </w:pPr>
      <w:r w:rsidRPr="00A75BB9">
        <w:rPr>
          <w:rFonts w:cstheme="minorHAnsi"/>
          <w:lang w:val="en-US"/>
        </w:rPr>
        <w:t xml:space="preserve">Enter a name for the recording in the </w:t>
      </w:r>
      <w:r w:rsidRPr="00A75BB9">
        <w:rPr>
          <w:i/>
          <w:lang w:val="en-US"/>
        </w:rPr>
        <w:t>Rec Name</w:t>
      </w:r>
      <w:r w:rsidRPr="00A75BB9">
        <w:rPr>
          <w:lang w:val="en-US"/>
        </w:rPr>
        <w:t xml:space="preserve"> field: e.g. day 1 (days elapsed after the operation)</w:t>
      </w:r>
      <w:r w:rsidR="003559CB" w:rsidRPr="00A75BB9">
        <w:rPr>
          <w:lang w:val="en-US"/>
        </w:rPr>
        <w:t>.</w:t>
      </w:r>
      <w:r w:rsidR="00F21C87" w:rsidRPr="00A75BB9">
        <w:rPr>
          <w:lang w:val="en-US"/>
        </w:rPr>
        <w:t xml:space="preserve"> </w:t>
      </w:r>
      <w:r w:rsidRPr="00A75BB9">
        <w:rPr>
          <w:rFonts w:cstheme="minorHAnsi"/>
          <w:lang w:val="en-US"/>
        </w:rPr>
        <w:t xml:space="preserve">Enter the name of the operator in the </w:t>
      </w:r>
      <w:r w:rsidRPr="00A75BB9">
        <w:rPr>
          <w:rFonts w:cstheme="minorHAnsi"/>
          <w:i/>
          <w:lang w:val="en-US"/>
        </w:rPr>
        <w:t>Operator</w:t>
      </w:r>
      <w:r w:rsidRPr="00A75BB9">
        <w:rPr>
          <w:rFonts w:cstheme="minorHAnsi"/>
          <w:lang w:val="en-US"/>
        </w:rPr>
        <w:t xml:space="preserve"> fie</w:t>
      </w:r>
      <w:r w:rsidR="00F310FF" w:rsidRPr="00A75BB9">
        <w:rPr>
          <w:rFonts w:cstheme="minorHAnsi"/>
          <w:lang w:val="en-US"/>
        </w:rPr>
        <w:t>l</w:t>
      </w:r>
      <w:r w:rsidRPr="00A75BB9">
        <w:rPr>
          <w:rFonts w:cstheme="minorHAnsi"/>
          <w:lang w:val="en-US"/>
        </w:rPr>
        <w:t>d</w:t>
      </w:r>
    </w:p>
    <w:p w14:paraId="3EC85846" w14:textId="370197EB" w:rsidR="0045013A" w:rsidRPr="00A75BB9" w:rsidRDefault="0045013A" w:rsidP="00A75BB9">
      <w:pPr>
        <w:pStyle w:val="Listaszerbekezds"/>
        <w:numPr>
          <w:ilvl w:val="2"/>
          <w:numId w:val="16"/>
        </w:numPr>
        <w:spacing w:after="0" w:line="240" w:lineRule="auto"/>
        <w:jc w:val="both"/>
        <w:rPr>
          <w:rFonts w:cstheme="minorHAnsi"/>
          <w:lang w:val="en-US"/>
        </w:rPr>
      </w:pPr>
      <w:r w:rsidRPr="00A75BB9">
        <w:rPr>
          <w:rFonts w:cstheme="minorHAnsi"/>
          <w:lang w:val="en-US"/>
        </w:rPr>
        <w:t xml:space="preserve">Under </w:t>
      </w:r>
      <w:r w:rsidR="00F310FF" w:rsidRPr="00A75BB9">
        <w:rPr>
          <w:rFonts w:cstheme="minorHAnsi"/>
          <w:i/>
          <w:lang w:val="en-US"/>
        </w:rPr>
        <w:t>Image Setup</w:t>
      </w:r>
      <w:r w:rsidRPr="00A75BB9">
        <w:rPr>
          <w:rFonts w:cstheme="minorHAnsi"/>
          <w:lang w:val="en-US"/>
        </w:rPr>
        <w:t xml:space="preserve">, the current working distance is displayed. Adjust the working distance by moving the instrument in relation to the tissue. Note: Working distance must be fixed </w:t>
      </w:r>
      <w:r w:rsidR="003559CB" w:rsidRPr="00A75BB9">
        <w:rPr>
          <w:rFonts w:cstheme="minorHAnsi"/>
          <w:lang w:val="en-US"/>
        </w:rPr>
        <w:t>at</w:t>
      </w:r>
      <w:r w:rsidRPr="00A75BB9">
        <w:rPr>
          <w:rFonts w:cstheme="minorHAnsi"/>
          <w:lang w:val="en-US"/>
        </w:rPr>
        <w:t xml:space="preserve"> 10.0 cm</w:t>
      </w:r>
    </w:p>
    <w:p w14:paraId="26EF50D8" w14:textId="77777777" w:rsidR="0045013A" w:rsidRPr="00A75BB9" w:rsidRDefault="0045013A" w:rsidP="00A75BB9">
      <w:pPr>
        <w:pStyle w:val="Listaszerbekezds"/>
        <w:numPr>
          <w:ilvl w:val="2"/>
          <w:numId w:val="16"/>
        </w:numPr>
        <w:spacing w:after="0" w:line="240" w:lineRule="auto"/>
        <w:jc w:val="both"/>
        <w:rPr>
          <w:rFonts w:cstheme="minorHAnsi"/>
          <w:lang w:val="en-US"/>
        </w:rPr>
      </w:pPr>
      <w:r w:rsidRPr="00A75BB9">
        <w:rPr>
          <w:rFonts w:cstheme="minorHAnsi"/>
          <w:lang w:val="en-US"/>
        </w:rPr>
        <w:t>Set the size of the measurement area by entering the desired width and height in the corresponding text boxes: height: 2 cm; width: 3 cm</w:t>
      </w:r>
    </w:p>
    <w:p w14:paraId="45FD3906" w14:textId="77777777" w:rsidR="0045013A" w:rsidRPr="00A75BB9" w:rsidRDefault="0045013A" w:rsidP="00A75BB9">
      <w:pPr>
        <w:pStyle w:val="Listaszerbekezds"/>
        <w:numPr>
          <w:ilvl w:val="2"/>
          <w:numId w:val="16"/>
        </w:numPr>
        <w:spacing w:after="0" w:line="240" w:lineRule="auto"/>
        <w:jc w:val="both"/>
        <w:rPr>
          <w:rFonts w:cstheme="minorHAnsi"/>
          <w:lang w:val="en-US"/>
        </w:rPr>
      </w:pPr>
      <w:r w:rsidRPr="00A75BB9">
        <w:rPr>
          <w:rFonts w:cstheme="minorHAnsi"/>
          <w:lang w:val="en-US"/>
        </w:rPr>
        <w:t>Select a point density (resolution): normal</w:t>
      </w:r>
    </w:p>
    <w:p w14:paraId="1E816AC2" w14:textId="245761DE" w:rsidR="0045013A" w:rsidRPr="00A75BB9" w:rsidRDefault="0045013A" w:rsidP="00A75BB9">
      <w:pPr>
        <w:pStyle w:val="Listaszerbekezds"/>
        <w:numPr>
          <w:ilvl w:val="2"/>
          <w:numId w:val="16"/>
        </w:numPr>
        <w:spacing w:after="0" w:line="240" w:lineRule="auto"/>
        <w:jc w:val="both"/>
        <w:rPr>
          <w:lang w:val="en-US"/>
        </w:rPr>
      </w:pPr>
      <w:r w:rsidRPr="00A75BB9">
        <w:rPr>
          <w:rFonts w:cstheme="minorHAnsi"/>
          <w:lang w:val="en-US"/>
        </w:rPr>
        <w:t xml:space="preserve">Under </w:t>
      </w:r>
      <w:r w:rsidR="00F310FF" w:rsidRPr="00A75BB9">
        <w:rPr>
          <w:rFonts w:cstheme="minorHAnsi"/>
          <w:i/>
          <w:lang w:val="en-US"/>
        </w:rPr>
        <w:t>Image Capture Setup</w:t>
      </w:r>
      <w:r w:rsidRPr="00A75BB9">
        <w:rPr>
          <w:rFonts w:cstheme="minorHAnsi"/>
          <w:lang w:val="en-US"/>
        </w:rPr>
        <w:t xml:space="preserve">, select the number of images per second to record from the </w:t>
      </w:r>
      <w:r w:rsidRPr="00A75BB9">
        <w:rPr>
          <w:rFonts w:cstheme="minorHAnsi"/>
          <w:i/>
          <w:lang w:val="en-US"/>
        </w:rPr>
        <w:t>Frame rate</w:t>
      </w:r>
      <w:r w:rsidRPr="00A75BB9">
        <w:rPr>
          <w:rFonts w:cstheme="minorHAnsi"/>
          <w:lang w:val="en-US"/>
        </w:rPr>
        <w:t xml:space="preserve"> drop-down list: </w:t>
      </w:r>
      <w:r w:rsidRPr="00A75BB9">
        <w:rPr>
          <w:lang w:val="en-US"/>
        </w:rPr>
        <w:t>16 images/s</w:t>
      </w:r>
    </w:p>
    <w:p w14:paraId="65E94434" w14:textId="532DECBC" w:rsidR="0045013A" w:rsidRPr="00A75BB9" w:rsidRDefault="0045013A" w:rsidP="00A75BB9">
      <w:pPr>
        <w:pStyle w:val="Listaszerbekezds"/>
        <w:numPr>
          <w:ilvl w:val="2"/>
          <w:numId w:val="16"/>
        </w:numPr>
        <w:spacing w:after="0" w:line="240" w:lineRule="auto"/>
        <w:jc w:val="both"/>
        <w:rPr>
          <w:lang w:val="en-US"/>
        </w:rPr>
      </w:pPr>
      <w:r w:rsidRPr="00A75BB9">
        <w:rPr>
          <w:lang w:val="en-US"/>
        </w:rPr>
        <w:t xml:space="preserve">In the </w:t>
      </w:r>
      <w:r w:rsidRPr="00A75BB9">
        <w:rPr>
          <w:i/>
          <w:lang w:val="en-US"/>
        </w:rPr>
        <w:t>Duration</w:t>
      </w:r>
      <w:r w:rsidRPr="00A75BB9">
        <w:rPr>
          <w:lang w:val="en-US"/>
        </w:rPr>
        <w:t xml:space="preserve"> drop-down list, select </w:t>
      </w:r>
      <w:r w:rsidRPr="00A75BB9">
        <w:rPr>
          <w:i/>
          <w:lang w:val="en-US"/>
        </w:rPr>
        <w:t>Time</w:t>
      </w:r>
      <w:r w:rsidRPr="00A75BB9">
        <w:rPr>
          <w:lang w:val="en-US"/>
        </w:rPr>
        <w:t xml:space="preserve"> and specify the duration of the recording: 0:30</w:t>
      </w:r>
    </w:p>
    <w:p w14:paraId="40EA73C7" w14:textId="77777777" w:rsidR="0045013A" w:rsidRPr="00A75BB9" w:rsidRDefault="0045013A" w:rsidP="00A75BB9">
      <w:pPr>
        <w:pStyle w:val="Listaszerbekezds"/>
        <w:numPr>
          <w:ilvl w:val="2"/>
          <w:numId w:val="16"/>
        </w:numPr>
        <w:spacing w:after="0" w:line="240" w:lineRule="auto"/>
        <w:jc w:val="both"/>
        <w:rPr>
          <w:lang w:val="en-US"/>
        </w:rPr>
      </w:pPr>
      <w:r w:rsidRPr="00A75BB9">
        <w:rPr>
          <w:lang w:val="en-US"/>
        </w:rPr>
        <w:t xml:space="preserve">Select </w:t>
      </w:r>
      <w:r w:rsidRPr="00A75BB9">
        <w:rPr>
          <w:i/>
          <w:lang w:val="en-US"/>
        </w:rPr>
        <w:t>Record with no averaging</w:t>
      </w:r>
    </w:p>
    <w:p w14:paraId="7D6880EA" w14:textId="23DFC463" w:rsidR="0045013A" w:rsidRPr="00A75BB9" w:rsidRDefault="0045013A" w:rsidP="00A75BB9">
      <w:pPr>
        <w:pStyle w:val="Listaszerbekezds"/>
        <w:numPr>
          <w:ilvl w:val="2"/>
          <w:numId w:val="16"/>
        </w:numPr>
        <w:spacing w:after="0" w:line="240" w:lineRule="auto"/>
        <w:jc w:val="both"/>
        <w:rPr>
          <w:lang w:val="en-US"/>
        </w:rPr>
      </w:pPr>
      <w:r w:rsidRPr="00A75BB9">
        <w:rPr>
          <w:lang w:val="en-US"/>
        </w:rPr>
        <w:t>Select</w:t>
      </w:r>
      <w:r w:rsidRPr="00A75BB9">
        <w:rPr>
          <w:rFonts w:cstheme="minorHAnsi"/>
          <w:lang w:val="en-US"/>
        </w:rPr>
        <w:t xml:space="preserve"> the capture rate of the color photo: </w:t>
      </w:r>
      <w:r w:rsidR="00AD040A" w:rsidRPr="00A75BB9">
        <w:rPr>
          <w:rFonts w:cstheme="minorHAnsi"/>
          <w:lang w:val="en-US"/>
        </w:rPr>
        <w:t>o</w:t>
      </w:r>
      <w:r w:rsidRPr="00A75BB9">
        <w:rPr>
          <w:rFonts w:cstheme="minorHAnsi"/>
          <w:lang w:val="en-US"/>
        </w:rPr>
        <w:t>ne per second</w:t>
      </w:r>
    </w:p>
    <w:p w14:paraId="2D26993B" w14:textId="77777777" w:rsidR="0045013A" w:rsidRPr="00A75BB9" w:rsidRDefault="0045013A" w:rsidP="00A75BB9">
      <w:pPr>
        <w:pStyle w:val="Listaszerbekezds"/>
        <w:spacing w:after="0" w:line="240" w:lineRule="auto"/>
        <w:ind w:left="993"/>
        <w:jc w:val="both"/>
        <w:rPr>
          <w:rFonts w:cstheme="minorHAnsi"/>
          <w:lang w:val="en-US"/>
        </w:rPr>
      </w:pPr>
    </w:p>
    <w:p w14:paraId="3CD1289A"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Ask patient to open his mouth.</w:t>
      </w:r>
    </w:p>
    <w:p w14:paraId="3F0F7051"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lastRenderedPageBreak/>
        <w:t xml:space="preserve">Retract lips gently by two dental mirrors </w:t>
      </w:r>
      <w:r w:rsidRPr="00A75BB9">
        <w:rPr>
          <w:rFonts w:cstheme="minorHAnsi"/>
          <w:b/>
          <w:lang w:val="en-US"/>
        </w:rPr>
        <w:t>(Fig. 1)</w:t>
      </w:r>
      <w:r w:rsidRPr="00A75BB9">
        <w:rPr>
          <w:rFonts w:cstheme="minorHAnsi"/>
          <w:lang w:val="en-US"/>
        </w:rPr>
        <w:t>.</w:t>
      </w:r>
    </w:p>
    <w:p w14:paraId="4E549B22" w14:textId="5A7DC681"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 xml:space="preserve">Adjust the instrument’s head parallel to the measured area of the gingiva. Note: </w:t>
      </w:r>
      <w:r w:rsidR="00950A61" w:rsidRPr="00A75BB9">
        <w:rPr>
          <w:rFonts w:cstheme="minorHAnsi"/>
          <w:lang w:val="en-US"/>
        </w:rPr>
        <w:t>A</w:t>
      </w:r>
      <w:r w:rsidRPr="00A75BB9">
        <w:rPr>
          <w:rFonts w:cstheme="minorHAnsi"/>
          <w:lang w:val="en-US"/>
        </w:rPr>
        <w:t xml:space="preserve"> built-in visible (650 nm) indicator laser facilitates the positioning of the imager relative to the subject.</w:t>
      </w:r>
    </w:p>
    <w:p w14:paraId="1ED03AAD" w14:textId="6301C45D"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 xml:space="preserve">Adjust the distance to 10 cm. Note: </w:t>
      </w:r>
      <w:r w:rsidR="00B56F99" w:rsidRPr="00A75BB9">
        <w:rPr>
          <w:rFonts w:cstheme="minorHAnsi"/>
          <w:lang w:val="en-US"/>
        </w:rPr>
        <w:t>T</w:t>
      </w:r>
      <w:r w:rsidRPr="00A75BB9">
        <w:rPr>
          <w:rFonts w:cstheme="minorHAnsi"/>
          <w:lang w:val="en-US"/>
        </w:rPr>
        <w:t>he distance is measured continuously by the LSCI device and it is displayed by the software as working distance/measured value.</w:t>
      </w:r>
    </w:p>
    <w:p w14:paraId="3567B1BA"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Instruct the subject to remain still for the duration of the measurement.</w:t>
      </w:r>
    </w:p>
    <w:p w14:paraId="6619ECDB"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 xml:space="preserve">Click on the </w:t>
      </w:r>
      <w:r w:rsidRPr="00A75BB9">
        <w:rPr>
          <w:rFonts w:cstheme="minorHAnsi"/>
          <w:i/>
          <w:lang w:val="en-US"/>
        </w:rPr>
        <w:t xml:space="preserve">Record </w:t>
      </w:r>
      <w:r w:rsidRPr="00A75BB9">
        <w:rPr>
          <w:rFonts w:cstheme="minorHAnsi"/>
          <w:lang w:val="en-US"/>
        </w:rPr>
        <w:t>button to start recording. The color of the Image Window now changes to red, indicating that recording is in progress. The Setup panel is replaced by the Recording panel. Recording stops automatically after 30 s. When recording is finished, the color of the Image Window changes to blue and the Recording panel is replaced by the Review panel.</w:t>
      </w:r>
    </w:p>
    <w:p w14:paraId="0BA087EC"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Remove dental mirrors and allow the patient to close his mouth and swallow.</w:t>
      </w:r>
    </w:p>
    <w:p w14:paraId="288B0D9A"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 xml:space="preserve">Switch back to the live image by pressing the </w:t>
      </w:r>
      <w:r w:rsidRPr="00A75BB9">
        <w:rPr>
          <w:rFonts w:cstheme="minorHAnsi"/>
          <w:i/>
          <w:lang w:val="en-US"/>
        </w:rPr>
        <w:t>Resume recording</w:t>
      </w:r>
      <w:r w:rsidRPr="00A75BB9">
        <w:rPr>
          <w:rFonts w:cstheme="minorHAnsi"/>
          <w:lang w:val="en-US"/>
        </w:rPr>
        <w:t xml:space="preserve"> button.</w:t>
      </w:r>
    </w:p>
    <w:p w14:paraId="79958E81" w14:textId="38DA3A9A"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 xml:space="preserve">Repeat the steps from </w:t>
      </w:r>
      <w:r w:rsidR="00B56F99" w:rsidRPr="00A75BB9">
        <w:rPr>
          <w:rFonts w:cstheme="minorHAnsi"/>
          <w:lang w:val="en-US"/>
        </w:rPr>
        <w:t>4</w:t>
      </w:r>
      <w:r w:rsidRPr="00A75BB9">
        <w:rPr>
          <w:rFonts w:cstheme="minorHAnsi"/>
          <w:lang w:val="en-US"/>
        </w:rPr>
        <w:t xml:space="preserve">.3 to </w:t>
      </w:r>
      <w:r w:rsidR="00B56F99" w:rsidRPr="00A75BB9">
        <w:rPr>
          <w:rFonts w:cstheme="minorHAnsi"/>
          <w:lang w:val="en-US"/>
        </w:rPr>
        <w:t>4</w:t>
      </w:r>
      <w:r w:rsidRPr="00A75BB9">
        <w:rPr>
          <w:rFonts w:cstheme="minorHAnsi"/>
          <w:lang w:val="en-US"/>
        </w:rPr>
        <w:t>.10 twice.</w:t>
      </w:r>
    </w:p>
    <w:p w14:paraId="7988E897"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 xml:space="preserve">Press the </w:t>
      </w:r>
      <w:r w:rsidRPr="00A75BB9">
        <w:rPr>
          <w:rFonts w:cstheme="minorHAnsi"/>
          <w:i/>
          <w:lang w:val="en-US"/>
        </w:rPr>
        <w:t>Stop recording</w:t>
      </w:r>
      <w:r w:rsidRPr="00A75BB9">
        <w:rPr>
          <w:rFonts w:cstheme="minorHAnsi"/>
          <w:lang w:val="en-US"/>
        </w:rPr>
        <w:t xml:space="preserve"> button.</w:t>
      </w:r>
    </w:p>
    <w:p w14:paraId="144FE145" w14:textId="77777777" w:rsidR="0045013A" w:rsidRPr="00A75BB9" w:rsidRDefault="0045013A" w:rsidP="00A75BB9">
      <w:pPr>
        <w:pStyle w:val="Listaszerbekezds"/>
        <w:numPr>
          <w:ilvl w:val="1"/>
          <w:numId w:val="16"/>
        </w:numPr>
        <w:spacing w:after="0" w:line="240" w:lineRule="auto"/>
        <w:ind w:left="993" w:hanging="710"/>
        <w:jc w:val="both"/>
        <w:rPr>
          <w:rFonts w:cstheme="minorHAnsi"/>
          <w:lang w:val="en-US"/>
        </w:rPr>
      </w:pPr>
      <w:r w:rsidRPr="00A75BB9">
        <w:rPr>
          <w:rFonts w:cstheme="minorHAnsi"/>
          <w:lang w:val="en-US"/>
        </w:rPr>
        <w:t>Close the file. The data are saved automatically.</w:t>
      </w:r>
    </w:p>
    <w:p w14:paraId="5781C3A5" w14:textId="77777777" w:rsidR="0045013A" w:rsidRPr="00A75BB9" w:rsidRDefault="0045013A" w:rsidP="00A75BB9">
      <w:pPr>
        <w:spacing w:after="0" w:line="240" w:lineRule="auto"/>
        <w:jc w:val="both"/>
        <w:rPr>
          <w:rFonts w:cstheme="minorHAnsi"/>
          <w:lang w:val="en-US"/>
        </w:rPr>
      </w:pPr>
    </w:p>
    <w:p w14:paraId="283B77E5" w14:textId="77777777" w:rsidR="0045013A" w:rsidRPr="00A75BB9" w:rsidRDefault="0045013A" w:rsidP="00A75BB9">
      <w:pPr>
        <w:pStyle w:val="Listaszerbekezds"/>
        <w:numPr>
          <w:ilvl w:val="0"/>
          <w:numId w:val="16"/>
        </w:numPr>
        <w:spacing w:after="0" w:line="240" w:lineRule="auto"/>
        <w:ind w:left="1008" w:hanging="725"/>
        <w:jc w:val="both"/>
        <w:rPr>
          <w:rFonts w:cstheme="minorHAnsi"/>
          <w:b/>
          <w:lang w:val="en-US"/>
        </w:rPr>
      </w:pPr>
      <w:r w:rsidRPr="00A75BB9">
        <w:rPr>
          <w:rFonts w:cstheme="minorHAnsi"/>
          <w:b/>
          <w:lang w:val="en-US"/>
        </w:rPr>
        <w:t>Offline analysis</w:t>
      </w:r>
    </w:p>
    <w:p w14:paraId="0C7355B3" w14:textId="77777777" w:rsidR="0045013A" w:rsidRPr="00A75BB9" w:rsidRDefault="0045013A" w:rsidP="00A75BB9">
      <w:pPr>
        <w:pStyle w:val="Listaszerbekezds"/>
        <w:spacing w:after="0" w:line="240" w:lineRule="auto"/>
        <w:ind w:left="1008" w:hanging="725"/>
        <w:jc w:val="both"/>
        <w:rPr>
          <w:rFonts w:cstheme="minorHAnsi"/>
          <w:b/>
          <w:lang w:val="en-US"/>
        </w:rPr>
      </w:pPr>
    </w:p>
    <w:p w14:paraId="3FAB6EC5" w14:textId="2706F24D" w:rsidR="0045013A" w:rsidRPr="00A75BB9" w:rsidRDefault="0045013A" w:rsidP="00A75BB9">
      <w:pPr>
        <w:pStyle w:val="Listaszerbekezds"/>
        <w:numPr>
          <w:ilvl w:val="1"/>
          <w:numId w:val="16"/>
        </w:numPr>
        <w:spacing w:after="0" w:line="240" w:lineRule="auto"/>
        <w:ind w:left="993" w:hanging="710"/>
        <w:jc w:val="both"/>
        <w:rPr>
          <w:rFonts w:cstheme="minorHAnsi"/>
          <w:bCs/>
          <w:iCs/>
          <w:lang w:val="en-US"/>
        </w:rPr>
      </w:pPr>
      <w:r w:rsidRPr="00A75BB9">
        <w:rPr>
          <w:rFonts w:cstheme="minorHAnsi"/>
          <w:bCs/>
          <w:iCs/>
          <w:lang w:val="en-US"/>
        </w:rPr>
        <w:t>Analyze the LSCI images using the built-in software. Go to Image or Split view</w:t>
      </w:r>
    </w:p>
    <w:p w14:paraId="2EC564FE" w14:textId="77777777" w:rsidR="0045013A" w:rsidRPr="00A75BB9" w:rsidRDefault="0045013A" w:rsidP="00A75BB9">
      <w:pPr>
        <w:pStyle w:val="Listaszerbekezds"/>
        <w:spacing w:line="240" w:lineRule="auto"/>
        <w:ind w:firstLine="273"/>
        <w:jc w:val="both"/>
        <w:rPr>
          <w:bCs/>
          <w:iCs/>
          <w:lang w:val="en-US"/>
        </w:rPr>
      </w:pPr>
      <w:r w:rsidRPr="00A75BB9">
        <w:rPr>
          <w:rFonts w:cstheme="minorHAnsi"/>
          <w:b/>
          <w:bCs/>
          <w:iCs/>
          <w:lang w:val="en-US"/>
        </w:rPr>
        <w:t>(Fig. 2)</w:t>
      </w:r>
      <w:r w:rsidRPr="00A75BB9">
        <w:rPr>
          <w:rFonts w:cstheme="minorHAnsi"/>
          <w:bCs/>
          <w:iCs/>
          <w:lang w:val="en-US"/>
        </w:rPr>
        <w:t>.</w:t>
      </w:r>
    </w:p>
    <w:p w14:paraId="65C02D8D" w14:textId="508A2AF8" w:rsidR="0045013A" w:rsidRPr="00A75BB9" w:rsidRDefault="0045013A" w:rsidP="00A75BB9">
      <w:pPr>
        <w:pStyle w:val="Listaszerbekezds"/>
        <w:numPr>
          <w:ilvl w:val="1"/>
          <w:numId w:val="16"/>
        </w:numPr>
        <w:spacing w:after="0" w:line="240" w:lineRule="auto"/>
        <w:ind w:left="1008" w:hanging="725"/>
        <w:jc w:val="both"/>
        <w:rPr>
          <w:lang w:val="en-US"/>
        </w:rPr>
      </w:pPr>
      <w:r w:rsidRPr="00A75BB9">
        <w:rPr>
          <w:rFonts w:cstheme="minorHAnsi"/>
          <w:bCs/>
          <w:iCs/>
          <w:lang w:val="en-US"/>
        </w:rPr>
        <w:t xml:space="preserve">Define regions of interest (ROI). </w:t>
      </w:r>
      <w:r w:rsidRPr="00A75BB9">
        <w:rPr>
          <w:rFonts w:cstheme="minorHAnsi"/>
          <w:lang w:val="en-US"/>
        </w:rPr>
        <w:t xml:space="preserve">Note: </w:t>
      </w:r>
      <w:r w:rsidR="00BF32DE" w:rsidRPr="00A75BB9">
        <w:rPr>
          <w:lang w:val="en-US"/>
        </w:rPr>
        <w:t>T</w:t>
      </w:r>
      <w:r w:rsidRPr="00A75BB9" w:rsidDel="008C0B02">
        <w:rPr>
          <w:lang w:val="en-US"/>
        </w:rPr>
        <w:t>he perfusion values of pixels within a ROI are averaged and defined as the blood flow value of the ROI, expressed in an arbitrary value called Laser Speckle Perfusion Unit (LSPU).</w:t>
      </w:r>
    </w:p>
    <w:p w14:paraId="18A06CCA" w14:textId="5F9F525F" w:rsidR="0045013A" w:rsidRPr="00A75BB9" w:rsidRDefault="0045013A" w:rsidP="00A75BB9">
      <w:pPr>
        <w:pStyle w:val="Listaszerbekezds"/>
        <w:numPr>
          <w:ilvl w:val="1"/>
          <w:numId w:val="16"/>
        </w:numPr>
        <w:spacing w:after="0" w:line="240" w:lineRule="auto"/>
        <w:ind w:left="993" w:hanging="710"/>
        <w:jc w:val="both"/>
        <w:rPr>
          <w:rFonts w:cstheme="minorHAnsi"/>
          <w:bCs/>
          <w:iCs/>
          <w:lang w:val="en-US"/>
        </w:rPr>
      </w:pPr>
      <w:r w:rsidRPr="00A75BB9">
        <w:rPr>
          <w:rFonts w:cstheme="minorHAnsi"/>
          <w:bCs/>
          <w:iCs/>
          <w:lang w:val="en-US"/>
        </w:rPr>
        <w:t xml:space="preserve">Select the </w:t>
      </w:r>
      <w:r w:rsidR="004E24C9" w:rsidRPr="00A75BB9">
        <w:rPr>
          <w:rFonts w:cstheme="minorHAnsi"/>
          <w:bCs/>
          <w:iCs/>
          <w:lang w:val="en-US"/>
        </w:rPr>
        <w:t xml:space="preserve">desired </w:t>
      </w:r>
      <w:r w:rsidRPr="00A75BB9">
        <w:rPr>
          <w:rFonts w:cstheme="minorHAnsi"/>
          <w:bCs/>
          <w:iCs/>
          <w:lang w:val="en-US"/>
        </w:rPr>
        <w:t>ROI shape within the ROI tools palette on the right.</w:t>
      </w:r>
    </w:p>
    <w:p w14:paraId="5D7A50CE" w14:textId="1E655301" w:rsidR="0045013A" w:rsidRPr="00A75BB9" w:rsidRDefault="0045013A" w:rsidP="00A75BB9">
      <w:pPr>
        <w:pStyle w:val="Listaszerbekezds"/>
        <w:numPr>
          <w:ilvl w:val="1"/>
          <w:numId w:val="16"/>
        </w:numPr>
        <w:spacing w:after="0" w:line="240" w:lineRule="auto"/>
        <w:ind w:left="993" w:hanging="710"/>
        <w:jc w:val="both"/>
        <w:rPr>
          <w:rFonts w:cstheme="minorHAnsi"/>
          <w:bCs/>
          <w:iCs/>
          <w:lang w:val="en-US"/>
        </w:rPr>
      </w:pPr>
      <w:r w:rsidRPr="00A75BB9">
        <w:rPr>
          <w:rFonts w:cstheme="minorHAnsi"/>
          <w:bCs/>
          <w:iCs/>
          <w:lang w:val="en-US"/>
        </w:rPr>
        <w:t xml:space="preserve">Select the </w:t>
      </w:r>
      <w:r w:rsidR="004E24C9" w:rsidRPr="00A75BB9">
        <w:rPr>
          <w:rFonts w:cstheme="minorHAnsi"/>
          <w:bCs/>
          <w:i/>
          <w:iCs/>
          <w:lang w:val="en-US"/>
        </w:rPr>
        <w:t>A</w:t>
      </w:r>
      <w:r w:rsidRPr="00A75BB9">
        <w:rPr>
          <w:rFonts w:cstheme="minorHAnsi"/>
          <w:bCs/>
          <w:i/>
          <w:iCs/>
          <w:lang w:val="en-US"/>
        </w:rPr>
        <w:t>pply</w:t>
      </w:r>
      <w:r w:rsidRPr="00A75BB9">
        <w:rPr>
          <w:rFonts w:cstheme="minorHAnsi"/>
          <w:bCs/>
          <w:iCs/>
          <w:lang w:val="en-US"/>
        </w:rPr>
        <w:t xml:space="preserve"> option in the ROI tools palette, which applies ROI operations </w:t>
      </w:r>
      <w:r w:rsidR="00833135" w:rsidRPr="00A75BB9">
        <w:rPr>
          <w:rFonts w:cstheme="minorHAnsi"/>
          <w:bCs/>
          <w:iCs/>
          <w:lang w:val="en-US"/>
        </w:rPr>
        <w:t>to</w:t>
      </w:r>
      <w:r w:rsidRPr="00A75BB9">
        <w:rPr>
          <w:rFonts w:cstheme="minorHAnsi"/>
          <w:bCs/>
          <w:iCs/>
          <w:lang w:val="en-US"/>
        </w:rPr>
        <w:t xml:space="preserve"> all images of the recording.</w:t>
      </w:r>
    </w:p>
    <w:p w14:paraId="387ADD5B" w14:textId="733303A0" w:rsidR="0045013A" w:rsidRPr="00A75BB9" w:rsidRDefault="0045013A" w:rsidP="00A75BB9">
      <w:pPr>
        <w:pStyle w:val="Listaszerbekezds"/>
        <w:numPr>
          <w:ilvl w:val="1"/>
          <w:numId w:val="16"/>
        </w:numPr>
        <w:spacing w:after="0" w:line="240" w:lineRule="auto"/>
        <w:ind w:left="1008" w:hanging="725"/>
        <w:jc w:val="both"/>
        <w:rPr>
          <w:rStyle w:val="SC4102405"/>
          <w:rFonts w:cstheme="minorHAnsi"/>
          <w:bCs/>
          <w:iCs/>
          <w:lang w:val="en-US"/>
        </w:rPr>
      </w:pPr>
      <w:r w:rsidRPr="00A75BB9">
        <w:rPr>
          <w:rStyle w:val="SC4102405"/>
          <w:rFonts w:cs="Times New Roman"/>
          <w:lang w:val="en-US"/>
        </w:rPr>
        <w:t xml:space="preserve">Draw the ROI by clicking and holding the mouse button in the intensity image, dragging the ROI out to the desired size, and releasing the mouse button (click and double-click for free form ROIs). Adjust the position of </w:t>
      </w:r>
      <w:r w:rsidR="00E163D2" w:rsidRPr="00A75BB9">
        <w:rPr>
          <w:rStyle w:val="SC4102405"/>
          <w:rFonts w:cs="Times New Roman"/>
          <w:lang w:val="en-US"/>
        </w:rPr>
        <w:t>the</w:t>
      </w:r>
      <w:r w:rsidRPr="00A75BB9">
        <w:rPr>
          <w:rStyle w:val="SC4102405"/>
          <w:rFonts w:cs="Times New Roman"/>
          <w:lang w:val="en-US"/>
        </w:rPr>
        <w:t xml:space="preserve"> ROI, resize or rotate it if needed.</w:t>
      </w:r>
    </w:p>
    <w:p w14:paraId="5C8AC2D3" w14:textId="49E0A39D" w:rsidR="0045013A" w:rsidRPr="00A75BB9" w:rsidRDefault="0045013A" w:rsidP="00A75BB9">
      <w:pPr>
        <w:pStyle w:val="Listaszerbekezds"/>
        <w:numPr>
          <w:ilvl w:val="1"/>
          <w:numId w:val="16"/>
        </w:numPr>
        <w:spacing w:after="0" w:line="240" w:lineRule="auto"/>
        <w:ind w:left="1008" w:hanging="725"/>
        <w:jc w:val="both"/>
        <w:rPr>
          <w:lang w:val="en-US"/>
        </w:rPr>
      </w:pPr>
      <w:r w:rsidRPr="00A75BB9">
        <w:rPr>
          <w:rStyle w:val="SC4102405"/>
          <w:rFonts w:cs="Times New Roman"/>
          <w:lang w:val="en-US"/>
        </w:rPr>
        <w:t xml:space="preserve">Repeat steps from 5.3 to 5.5 as many times as </w:t>
      </w:r>
      <w:r w:rsidR="00E163D2" w:rsidRPr="00A75BB9">
        <w:rPr>
          <w:rStyle w:val="SC4102405"/>
          <w:rFonts w:cs="Times New Roman"/>
          <w:lang w:val="en-US"/>
        </w:rPr>
        <w:t>the number of</w:t>
      </w:r>
      <w:r w:rsidRPr="00A75BB9">
        <w:rPr>
          <w:rStyle w:val="SC4102405"/>
          <w:rFonts w:cs="Times New Roman"/>
          <w:lang w:val="en-US"/>
        </w:rPr>
        <w:t xml:space="preserve"> ROI</w:t>
      </w:r>
      <w:r w:rsidR="00E163D2" w:rsidRPr="00A75BB9">
        <w:rPr>
          <w:rStyle w:val="SC4102405"/>
          <w:rFonts w:cs="Times New Roman"/>
          <w:lang w:val="en-US"/>
        </w:rPr>
        <w:t>s</w:t>
      </w:r>
      <w:r w:rsidRPr="00A75BB9">
        <w:rPr>
          <w:rStyle w:val="SC4102405"/>
          <w:rFonts w:cs="Times New Roman"/>
          <w:lang w:val="en-US"/>
        </w:rPr>
        <w:t xml:space="preserve"> you want </w:t>
      </w:r>
      <w:r w:rsidRPr="00A75BB9">
        <w:rPr>
          <w:rStyle w:val="SC4102405"/>
          <w:rFonts w:cs="Times New Roman"/>
          <w:b/>
          <w:lang w:val="en-US"/>
        </w:rPr>
        <w:t>(Fig. 3)</w:t>
      </w:r>
      <w:r w:rsidRPr="00A75BB9">
        <w:rPr>
          <w:rFonts w:cstheme="minorHAnsi"/>
          <w:lang w:val="en-US"/>
        </w:rPr>
        <w:t>.</w:t>
      </w:r>
    </w:p>
    <w:p w14:paraId="5260FF87" w14:textId="599C3ACE" w:rsidR="0045013A" w:rsidRPr="00A75BB9" w:rsidRDefault="0045013A" w:rsidP="00A75BB9">
      <w:pPr>
        <w:pStyle w:val="Listaszerbekezds"/>
        <w:numPr>
          <w:ilvl w:val="1"/>
          <w:numId w:val="16"/>
        </w:numPr>
        <w:spacing w:after="0" w:line="240" w:lineRule="auto"/>
        <w:ind w:left="1008" w:hanging="725"/>
        <w:jc w:val="both"/>
        <w:rPr>
          <w:rFonts w:cstheme="minorHAnsi"/>
          <w:bCs/>
          <w:iCs/>
          <w:lang w:val="en-US"/>
        </w:rPr>
      </w:pPr>
      <w:r w:rsidRPr="00A75BB9">
        <w:rPr>
          <w:rFonts w:cstheme="minorHAnsi"/>
          <w:bCs/>
          <w:iCs/>
          <w:lang w:val="en-US"/>
        </w:rPr>
        <w:t xml:space="preserve">Define time periods of interest (TOI). Note: </w:t>
      </w:r>
      <w:r w:rsidR="00A978C4" w:rsidRPr="00A75BB9">
        <w:rPr>
          <w:rFonts w:cstheme="minorHAnsi"/>
          <w:bCs/>
          <w:iCs/>
          <w:lang w:val="en-US"/>
        </w:rPr>
        <w:t>T</w:t>
      </w:r>
      <w:r w:rsidRPr="00A75BB9">
        <w:rPr>
          <w:rFonts w:cstheme="minorHAnsi"/>
          <w:bCs/>
          <w:iCs/>
          <w:lang w:val="en-US"/>
        </w:rPr>
        <w:t xml:space="preserve">his allows </w:t>
      </w:r>
      <w:r w:rsidR="00464300" w:rsidRPr="00A75BB9">
        <w:rPr>
          <w:rFonts w:cstheme="minorHAnsi"/>
          <w:bCs/>
          <w:iCs/>
          <w:lang w:val="en-US"/>
        </w:rPr>
        <w:t>for</w:t>
      </w:r>
      <w:r w:rsidRPr="00A75BB9">
        <w:rPr>
          <w:rFonts w:cstheme="minorHAnsi"/>
          <w:bCs/>
          <w:iCs/>
          <w:lang w:val="en-US"/>
        </w:rPr>
        <w:t xml:space="preserve"> averag</w:t>
      </w:r>
      <w:r w:rsidR="00464300" w:rsidRPr="00A75BB9">
        <w:rPr>
          <w:rFonts w:cstheme="minorHAnsi"/>
          <w:bCs/>
          <w:iCs/>
          <w:lang w:val="en-US"/>
        </w:rPr>
        <w:t>ing</w:t>
      </w:r>
      <w:r w:rsidRPr="00A75BB9">
        <w:rPr>
          <w:rFonts w:cstheme="minorHAnsi"/>
          <w:bCs/>
          <w:iCs/>
          <w:lang w:val="en-US"/>
        </w:rPr>
        <w:t xml:space="preserve"> perfusion in a ROI over a definite period of time </w:t>
      </w:r>
      <w:r w:rsidRPr="00A75BB9">
        <w:rPr>
          <w:rFonts w:cstheme="minorHAnsi"/>
          <w:b/>
          <w:bCs/>
          <w:iCs/>
          <w:lang w:val="en-US"/>
        </w:rPr>
        <w:t>(Fig. 2)</w:t>
      </w:r>
      <w:r w:rsidRPr="00A75BB9">
        <w:rPr>
          <w:rFonts w:cstheme="minorHAnsi"/>
          <w:bCs/>
          <w:iCs/>
          <w:lang w:val="en-US"/>
        </w:rPr>
        <w:t>.</w:t>
      </w:r>
    </w:p>
    <w:p w14:paraId="6E37C6F1" w14:textId="5988DC5B" w:rsidR="0045013A" w:rsidRPr="00A75BB9" w:rsidRDefault="0045013A" w:rsidP="00A75BB9">
      <w:pPr>
        <w:pStyle w:val="Listaszerbekezds"/>
        <w:numPr>
          <w:ilvl w:val="1"/>
          <w:numId w:val="16"/>
        </w:numPr>
        <w:spacing w:after="0" w:line="240" w:lineRule="auto"/>
        <w:ind w:left="993" w:hanging="710"/>
        <w:jc w:val="both"/>
        <w:rPr>
          <w:rFonts w:cstheme="minorHAnsi"/>
          <w:bCs/>
          <w:iCs/>
          <w:lang w:val="en-US"/>
        </w:rPr>
      </w:pPr>
      <w:r w:rsidRPr="00A75BB9">
        <w:rPr>
          <w:rFonts w:cstheme="minorHAnsi"/>
          <w:bCs/>
          <w:iCs/>
          <w:lang w:val="en-US"/>
        </w:rPr>
        <w:t>Go to Graph or Split view.</w:t>
      </w:r>
    </w:p>
    <w:p w14:paraId="6CD7F0C7" w14:textId="77777777" w:rsidR="0045013A" w:rsidRPr="00A75BB9" w:rsidRDefault="0045013A" w:rsidP="00A75BB9">
      <w:pPr>
        <w:pStyle w:val="Listaszerbekezds"/>
        <w:numPr>
          <w:ilvl w:val="1"/>
          <w:numId w:val="16"/>
        </w:numPr>
        <w:spacing w:after="0" w:line="240" w:lineRule="auto"/>
        <w:ind w:left="993" w:hanging="710"/>
        <w:jc w:val="both"/>
        <w:rPr>
          <w:rFonts w:cstheme="minorHAnsi"/>
          <w:bCs/>
          <w:iCs/>
          <w:lang w:val="en-US"/>
        </w:rPr>
      </w:pPr>
      <w:r w:rsidRPr="00A75BB9">
        <w:rPr>
          <w:rFonts w:cstheme="minorHAnsi"/>
          <w:bCs/>
          <w:iCs/>
          <w:lang w:val="en-US"/>
        </w:rPr>
        <w:t>Select the TOI tool.</w:t>
      </w:r>
    </w:p>
    <w:p w14:paraId="333CEB6B" w14:textId="0A913C5B" w:rsidR="0045013A" w:rsidRPr="00A75BB9" w:rsidRDefault="0045013A" w:rsidP="00A75BB9">
      <w:pPr>
        <w:pStyle w:val="Listaszerbekezds"/>
        <w:numPr>
          <w:ilvl w:val="1"/>
          <w:numId w:val="16"/>
        </w:numPr>
        <w:spacing w:after="0" w:line="240" w:lineRule="auto"/>
        <w:ind w:left="993" w:hanging="710"/>
        <w:jc w:val="both"/>
        <w:rPr>
          <w:rFonts w:cstheme="minorHAnsi"/>
          <w:bCs/>
          <w:iCs/>
          <w:lang w:val="en-US"/>
        </w:rPr>
      </w:pPr>
      <w:r w:rsidRPr="00A75BB9">
        <w:rPr>
          <w:rFonts w:cstheme="minorHAnsi"/>
          <w:bCs/>
          <w:iCs/>
          <w:lang w:val="en-US"/>
        </w:rPr>
        <w:t>Click and hold on the graph at the position where you want the TOI to begin and drag the cursor to the desired end position. Then release the mouse button.</w:t>
      </w:r>
    </w:p>
    <w:p w14:paraId="3363E013" w14:textId="77777777" w:rsidR="000D37C9" w:rsidRPr="00A75BB9" w:rsidRDefault="0045013A" w:rsidP="00A75BB9">
      <w:pPr>
        <w:pStyle w:val="Listaszerbekezds"/>
        <w:numPr>
          <w:ilvl w:val="1"/>
          <w:numId w:val="16"/>
        </w:numPr>
        <w:spacing w:after="0" w:line="240" w:lineRule="auto"/>
        <w:ind w:left="1008" w:hanging="725"/>
        <w:jc w:val="both"/>
        <w:rPr>
          <w:rFonts w:cs="Times New Roman"/>
          <w:lang w:val="en-US" w:eastAsia="en-GB"/>
        </w:rPr>
      </w:pPr>
      <w:r w:rsidRPr="00A75BB9">
        <w:rPr>
          <w:rFonts w:eastAsia="Times New Roman" w:cstheme="minorHAnsi"/>
          <w:lang w:val="en-US" w:eastAsia="hu-HU"/>
        </w:rPr>
        <w:t>Export data from the mean value table for further processing.</w:t>
      </w:r>
    </w:p>
    <w:p w14:paraId="20B52A22" w14:textId="199815AB" w:rsidR="0045013A" w:rsidRPr="00A75BB9" w:rsidRDefault="0045013A" w:rsidP="00A75BB9">
      <w:pPr>
        <w:pStyle w:val="Listaszerbekezds"/>
        <w:numPr>
          <w:ilvl w:val="1"/>
          <w:numId w:val="16"/>
        </w:numPr>
        <w:spacing w:after="0" w:line="240" w:lineRule="auto"/>
        <w:ind w:left="1008" w:hanging="725"/>
        <w:jc w:val="both"/>
        <w:rPr>
          <w:rFonts w:cs="Times New Roman"/>
          <w:lang w:val="en-US" w:eastAsia="en-GB"/>
        </w:rPr>
      </w:pPr>
      <w:r w:rsidRPr="00A75BB9">
        <w:rPr>
          <w:rFonts w:cstheme="minorHAnsi"/>
          <w:bCs/>
          <w:iCs/>
          <w:lang w:val="en-US"/>
        </w:rPr>
        <w:t xml:space="preserve">Construct blood flow curves </w:t>
      </w:r>
      <w:r w:rsidRPr="00A75BB9">
        <w:rPr>
          <w:rFonts w:cs="Times New Roman"/>
          <w:bCs/>
          <w:iCs/>
          <w:lang w:val="en-US"/>
        </w:rPr>
        <w:t xml:space="preserve">by a suitable </w:t>
      </w:r>
      <w:r w:rsidRPr="00A75BB9">
        <w:rPr>
          <w:rFonts w:cs="Times New Roman"/>
          <w:color w:val="222222"/>
          <w:shd w:val="clear" w:color="auto" w:fill="FFFFFF"/>
          <w:lang w:val="en-US"/>
        </w:rPr>
        <w:t>software used for statistical analysis</w:t>
      </w:r>
      <w:r w:rsidRPr="00A75BB9">
        <w:rPr>
          <w:rFonts w:cs="Times New Roman"/>
          <w:bCs/>
          <w:iCs/>
          <w:lang w:val="en-US"/>
        </w:rPr>
        <w:t>.”</w:t>
      </w:r>
    </w:p>
    <w:p w14:paraId="7A83EFA6" w14:textId="77777777" w:rsidR="000D37C9" w:rsidRPr="00A75BB9" w:rsidRDefault="000D37C9" w:rsidP="00A75BB9">
      <w:pPr>
        <w:pStyle w:val="Listaszerbekezds"/>
        <w:spacing w:after="0" w:line="240" w:lineRule="auto"/>
        <w:ind w:left="1008"/>
        <w:jc w:val="both"/>
        <w:rPr>
          <w:rFonts w:cs="Times New Roman"/>
          <w:lang w:val="en-US" w:eastAsia="en-GB"/>
        </w:rPr>
      </w:pPr>
    </w:p>
    <w:p w14:paraId="27942324" w14:textId="27841C75"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9. Please include single-line spaces between all paragraphs, headings, steps, etc.</w:t>
      </w:r>
    </w:p>
    <w:p w14:paraId="12447CE3" w14:textId="727A81FF" w:rsidR="00393745" w:rsidRPr="00A75BB9" w:rsidRDefault="001B7A10" w:rsidP="00A75BB9">
      <w:pPr>
        <w:spacing w:line="240" w:lineRule="auto"/>
        <w:jc w:val="both"/>
        <w:rPr>
          <w:rFonts w:cs="Times New Roman"/>
          <w:lang w:val="en-US" w:eastAsia="en-GB"/>
        </w:rPr>
      </w:pPr>
      <w:r w:rsidRPr="00A75BB9">
        <w:rPr>
          <w:rFonts w:cs="Times New Roman"/>
          <w:lang w:val="en-US" w:eastAsia="en-GB"/>
        </w:rPr>
        <w:t>The requested c</w:t>
      </w:r>
      <w:r w:rsidR="00393745" w:rsidRPr="00A75BB9">
        <w:rPr>
          <w:rFonts w:cs="Times New Roman"/>
          <w:lang w:val="en-US" w:eastAsia="en-GB"/>
        </w:rPr>
        <w:t>orrection has been made.</w:t>
      </w:r>
    </w:p>
    <w:p w14:paraId="7914D7A5" w14:textId="1473D023" w:rsidR="00907B92" w:rsidRPr="00A75BB9" w:rsidRDefault="00463FA0" w:rsidP="00A75BB9">
      <w:pPr>
        <w:spacing w:line="240" w:lineRule="auto"/>
        <w:jc w:val="both"/>
        <w:rPr>
          <w:rFonts w:cs="Times New Roman"/>
          <w:b/>
          <w:lang w:val="en-US" w:eastAsia="en-GB"/>
        </w:rPr>
      </w:pPr>
      <w:r w:rsidRPr="00A75BB9">
        <w:rPr>
          <w:rFonts w:cs="Times New Roman"/>
          <w:b/>
          <w:shd w:val="clear" w:color="auto" w:fill="FFFF00"/>
          <w:lang w:val="en-US" w:eastAsia="en-GB"/>
        </w:rPr>
        <w:t xml:space="preserve">10. </w:t>
      </w:r>
      <w:r w:rsidR="00907B92" w:rsidRPr="00A75BB9">
        <w:rPr>
          <w:rFonts w:cs="Times New Roman"/>
          <w:b/>
          <w:lang w:val="en-US" w:eastAsia="en-GB"/>
        </w:rPr>
        <w:t>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580F174A" w14:textId="60DA05E7" w:rsidR="00393745" w:rsidRPr="00A75BB9" w:rsidRDefault="003C4311" w:rsidP="00A75BB9">
      <w:pPr>
        <w:spacing w:line="240" w:lineRule="auto"/>
        <w:jc w:val="both"/>
        <w:rPr>
          <w:rFonts w:cs="Times New Roman"/>
          <w:lang w:val="en-US" w:eastAsia="en-GB"/>
        </w:rPr>
      </w:pPr>
      <w:r w:rsidRPr="00A75BB9">
        <w:rPr>
          <w:rFonts w:cs="Times New Roman"/>
          <w:lang w:val="en-US" w:eastAsia="en-GB"/>
        </w:rPr>
        <w:t>Essential steps of the protocol for the video ha</w:t>
      </w:r>
      <w:r w:rsidR="00416990" w:rsidRPr="00A75BB9">
        <w:rPr>
          <w:rFonts w:cs="Times New Roman"/>
          <w:lang w:val="en-US" w:eastAsia="en-GB"/>
        </w:rPr>
        <w:t>ve</w:t>
      </w:r>
      <w:r w:rsidRPr="00A75BB9">
        <w:rPr>
          <w:rFonts w:cs="Times New Roman"/>
          <w:lang w:val="en-US" w:eastAsia="en-GB"/>
        </w:rPr>
        <w:t xml:space="preserve"> been highlighted</w:t>
      </w:r>
      <w:r w:rsidR="000D6AC1" w:rsidRPr="00A75BB9">
        <w:rPr>
          <w:rFonts w:cs="Times New Roman"/>
          <w:lang w:val="en-US" w:eastAsia="en-GB"/>
        </w:rPr>
        <w:t xml:space="preserve"> in yellow</w:t>
      </w:r>
      <w:r w:rsidRPr="00A75BB9">
        <w:rPr>
          <w:rFonts w:cs="Times New Roman"/>
          <w:lang w:val="en-US" w:eastAsia="en-GB"/>
        </w:rPr>
        <w:t>.</w:t>
      </w:r>
    </w:p>
    <w:p w14:paraId="2FA1BE4B" w14:textId="59E4679C"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 xml:space="preserve">11. Please revise to explain the Representative Results in the context of the technique you have described, e.g., how do these results show the technique, suggestions about how to analyze the </w:t>
      </w:r>
      <w:r w:rsidRPr="00A75BB9">
        <w:rPr>
          <w:rFonts w:cs="Times New Roman"/>
          <w:b/>
          <w:lang w:val="en-US" w:eastAsia="en-GB"/>
        </w:rPr>
        <w:lastRenderedPageBreak/>
        <w:t>outcome, etc. The paragraph text should refer to all of the figures. However for figures showing the experimental set-up, please reference them in the Protocol. Data from both successful and sub-optimal experiments can be included.</w:t>
      </w:r>
    </w:p>
    <w:p w14:paraId="22471501" w14:textId="10F8BAFB" w:rsidR="003E1301" w:rsidRPr="00A75BB9" w:rsidRDefault="003E1301" w:rsidP="00A75BB9">
      <w:pPr>
        <w:spacing w:line="240" w:lineRule="auto"/>
        <w:jc w:val="both"/>
        <w:rPr>
          <w:rFonts w:cs="Times New Roman"/>
          <w:lang w:val="en-US" w:eastAsia="en-GB"/>
        </w:rPr>
      </w:pPr>
      <w:r w:rsidRPr="00A75BB9">
        <w:rPr>
          <w:rFonts w:cs="Times New Roman"/>
          <w:lang w:val="en-US" w:eastAsia="en-GB"/>
        </w:rPr>
        <w:t>Rep</w:t>
      </w:r>
      <w:r w:rsidR="005B5F53" w:rsidRPr="00A75BB9">
        <w:rPr>
          <w:rFonts w:cs="Times New Roman"/>
          <w:lang w:val="en-US" w:eastAsia="en-GB"/>
        </w:rPr>
        <w:t>r</w:t>
      </w:r>
      <w:r w:rsidRPr="00A75BB9">
        <w:rPr>
          <w:rFonts w:cs="Times New Roman"/>
          <w:lang w:val="en-US" w:eastAsia="en-GB"/>
        </w:rPr>
        <w:t>esentative Results has been changed in order to meet your requirement</w:t>
      </w:r>
      <w:r w:rsidR="00464300" w:rsidRPr="00A75BB9">
        <w:rPr>
          <w:rFonts w:cs="Times New Roman"/>
          <w:lang w:val="en-US" w:eastAsia="en-GB"/>
        </w:rPr>
        <w:t>s</w:t>
      </w:r>
      <w:r w:rsidRPr="00A75BB9">
        <w:rPr>
          <w:rFonts w:cs="Times New Roman"/>
          <w:lang w:val="en-US" w:eastAsia="en-GB"/>
        </w:rPr>
        <w:t>. One more figu</w:t>
      </w:r>
      <w:r w:rsidR="00275808" w:rsidRPr="00A75BB9">
        <w:rPr>
          <w:rFonts w:cs="Times New Roman"/>
          <w:lang w:val="en-US" w:eastAsia="en-GB"/>
        </w:rPr>
        <w:t>r</w:t>
      </w:r>
      <w:r w:rsidRPr="00A75BB9">
        <w:rPr>
          <w:rFonts w:cs="Times New Roman"/>
          <w:lang w:val="en-US" w:eastAsia="en-GB"/>
        </w:rPr>
        <w:t xml:space="preserve">e (Fig. 5) and </w:t>
      </w:r>
      <w:r w:rsidR="00464300" w:rsidRPr="00A75BB9">
        <w:rPr>
          <w:rFonts w:cs="Times New Roman"/>
          <w:lang w:val="en-US" w:eastAsia="en-GB"/>
        </w:rPr>
        <w:t xml:space="preserve">a </w:t>
      </w:r>
      <w:r w:rsidRPr="00A75BB9">
        <w:rPr>
          <w:rFonts w:cs="Times New Roman"/>
          <w:lang w:val="en-US" w:eastAsia="en-GB"/>
        </w:rPr>
        <w:t xml:space="preserve">paragraph has been added to it (line </w:t>
      </w:r>
      <w:r w:rsidR="00693216" w:rsidRPr="00A75BB9">
        <w:rPr>
          <w:rFonts w:cs="Times New Roman"/>
          <w:lang w:val="en-US" w:eastAsia="en-GB"/>
        </w:rPr>
        <w:t>226-228</w:t>
      </w:r>
      <w:r w:rsidRPr="00A75BB9">
        <w:rPr>
          <w:rFonts w:cs="Times New Roman"/>
          <w:lang w:val="en-US" w:eastAsia="en-GB"/>
        </w:rPr>
        <w:t xml:space="preserve"> </w:t>
      </w:r>
      <w:r w:rsidR="00464300" w:rsidRPr="00A75BB9">
        <w:rPr>
          <w:rFonts w:cs="Times New Roman"/>
          <w:lang w:val="en-US" w:eastAsia="en-GB"/>
        </w:rPr>
        <w:t>with</w:t>
      </w:r>
      <w:r w:rsidRPr="00A75BB9">
        <w:rPr>
          <w:rFonts w:cs="Times New Roman"/>
          <w:lang w:val="en-US" w:eastAsia="en-GB"/>
        </w:rPr>
        <w:t xml:space="preserve"> track changes </w:t>
      </w:r>
      <w:r w:rsidR="00464300" w:rsidRPr="00A75BB9">
        <w:rPr>
          <w:rFonts w:cs="Times New Roman"/>
          <w:lang w:val="en-US" w:eastAsia="en-GB"/>
        </w:rPr>
        <w:t>enabled</w:t>
      </w:r>
      <w:r w:rsidRPr="00A75BB9">
        <w:rPr>
          <w:rFonts w:cs="Times New Roman"/>
          <w:lang w:val="en-US" w:eastAsia="en-GB"/>
        </w:rPr>
        <w:t>).</w:t>
      </w:r>
    </w:p>
    <w:p w14:paraId="293C29C7" w14:textId="2D4871D2" w:rsidR="00CF050D" w:rsidRPr="00A75BB9" w:rsidRDefault="003E1301" w:rsidP="00A75BB9">
      <w:pPr>
        <w:spacing w:line="240" w:lineRule="auto"/>
        <w:jc w:val="both"/>
        <w:rPr>
          <w:rFonts w:cs="Times New Roman"/>
          <w:lang w:val="en-US" w:eastAsia="en-GB"/>
        </w:rPr>
      </w:pPr>
      <w:r w:rsidRPr="00A75BB9">
        <w:rPr>
          <w:rFonts w:cs="Times New Roman"/>
          <w:lang w:val="en-US" w:eastAsia="en-GB"/>
        </w:rPr>
        <w:t>“</w:t>
      </w:r>
      <w:r w:rsidR="0085043B" w:rsidRPr="00A75BB9">
        <w:rPr>
          <w:rFonts w:cstheme="minorHAnsi"/>
          <w:lang w:val="en-US"/>
        </w:rPr>
        <w:t>Figure 5 shows a blurred intensity image and the perfusion graph of the entire image. The sudden peak on the graph indicate</w:t>
      </w:r>
      <w:r w:rsidR="00E92B85" w:rsidRPr="00A75BB9">
        <w:rPr>
          <w:rFonts w:cstheme="minorHAnsi"/>
          <w:lang w:val="en-US"/>
        </w:rPr>
        <w:t>s</w:t>
      </w:r>
      <w:r w:rsidR="0085043B" w:rsidRPr="00A75BB9">
        <w:rPr>
          <w:rFonts w:cstheme="minorHAnsi"/>
          <w:lang w:val="en-US"/>
        </w:rPr>
        <w:t xml:space="preserve"> movement </w:t>
      </w:r>
      <w:r w:rsidR="00E92B85" w:rsidRPr="00A75BB9">
        <w:rPr>
          <w:rFonts w:cstheme="minorHAnsi"/>
          <w:lang w:val="en-US"/>
        </w:rPr>
        <w:t>by</w:t>
      </w:r>
      <w:r w:rsidR="0085043B" w:rsidRPr="00A75BB9">
        <w:rPr>
          <w:rFonts w:cstheme="minorHAnsi"/>
          <w:lang w:val="en-US"/>
        </w:rPr>
        <w:t xml:space="preserve"> the patient. The measurement was repeated immediately, after making sure </w:t>
      </w:r>
      <w:r w:rsidR="00E92B85" w:rsidRPr="00A75BB9">
        <w:rPr>
          <w:rFonts w:cstheme="minorHAnsi"/>
          <w:lang w:val="en-US"/>
        </w:rPr>
        <w:t xml:space="preserve">that </w:t>
      </w:r>
      <w:r w:rsidR="0085043B" w:rsidRPr="00A75BB9">
        <w:rPr>
          <w:rFonts w:cstheme="minorHAnsi"/>
          <w:lang w:val="en-US"/>
        </w:rPr>
        <w:t>the patient is in a comfortable position.</w:t>
      </w:r>
      <w:r w:rsidRPr="00A75BB9">
        <w:rPr>
          <w:rFonts w:cstheme="minorHAnsi"/>
          <w:lang w:val="en-US"/>
        </w:rPr>
        <w:t>”</w:t>
      </w:r>
    </w:p>
    <w:p w14:paraId="6B0E05B5" w14:textId="6C45F90C"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12. Discussion: Please also discuss critical steps within the protocol, any modifications and troubleshooting of the technique.</w:t>
      </w:r>
    </w:p>
    <w:p w14:paraId="2BDC9597" w14:textId="19890208" w:rsidR="006B087B" w:rsidRPr="00A75BB9" w:rsidRDefault="006B087B" w:rsidP="00A75BB9">
      <w:pPr>
        <w:spacing w:line="240" w:lineRule="auto"/>
        <w:jc w:val="both"/>
        <w:rPr>
          <w:rFonts w:cs="Times New Roman"/>
          <w:lang w:val="en-US" w:eastAsia="en-GB"/>
        </w:rPr>
      </w:pPr>
      <w:r w:rsidRPr="00A75BB9">
        <w:rPr>
          <w:rFonts w:cs="Times New Roman"/>
          <w:lang w:val="en-US" w:eastAsia="en-GB"/>
        </w:rPr>
        <w:t>S</w:t>
      </w:r>
      <w:r w:rsidRPr="00A75BB9">
        <w:rPr>
          <w:rFonts w:cs="Times New Roman"/>
          <w:color w:val="222222"/>
          <w:shd w:val="clear" w:color="auto" w:fill="FFFFFF"/>
          <w:lang w:val="en-US"/>
        </w:rPr>
        <w:t xml:space="preserve">ome additional information </w:t>
      </w:r>
      <w:r w:rsidRPr="00A75BB9">
        <w:rPr>
          <w:rFonts w:cs="Times New Roman"/>
          <w:lang w:val="en-US" w:eastAsia="en-GB"/>
        </w:rPr>
        <w:t>ha</w:t>
      </w:r>
      <w:r w:rsidR="00E92B85" w:rsidRPr="00A75BB9">
        <w:rPr>
          <w:rFonts w:cs="Times New Roman"/>
          <w:lang w:val="en-US" w:eastAsia="en-GB"/>
        </w:rPr>
        <w:t>s</w:t>
      </w:r>
      <w:r w:rsidRPr="00A75BB9">
        <w:rPr>
          <w:rFonts w:cs="Times New Roman"/>
          <w:lang w:val="en-US" w:eastAsia="en-GB"/>
        </w:rPr>
        <w:t xml:space="preserve"> been added </w:t>
      </w:r>
      <w:r w:rsidRPr="00A75BB9">
        <w:rPr>
          <w:rFonts w:cs="Times New Roman"/>
          <w:color w:val="222222"/>
          <w:shd w:val="clear" w:color="auto" w:fill="FFFFFF"/>
          <w:lang w:val="en-US"/>
        </w:rPr>
        <w:t xml:space="preserve">to the Discussion </w:t>
      </w:r>
      <w:r w:rsidRPr="00A75BB9">
        <w:rPr>
          <w:rFonts w:cs="Times New Roman"/>
          <w:color w:val="222222"/>
          <w:lang w:val="en-US"/>
        </w:rPr>
        <w:t>section</w:t>
      </w:r>
      <w:r w:rsidRPr="00A75BB9">
        <w:rPr>
          <w:rFonts w:cs="Times New Roman"/>
          <w:lang w:val="en-US" w:eastAsia="en-GB"/>
        </w:rPr>
        <w:t xml:space="preserve"> (line </w:t>
      </w:r>
      <w:r w:rsidR="008844EB" w:rsidRPr="00A75BB9">
        <w:rPr>
          <w:rFonts w:cs="Times New Roman"/>
          <w:lang w:val="en-US" w:eastAsia="en-GB"/>
        </w:rPr>
        <w:t>297-</w:t>
      </w:r>
      <w:r w:rsidR="00693216" w:rsidRPr="00A75BB9">
        <w:rPr>
          <w:rFonts w:cs="Times New Roman"/>
          <w:lang w:val="en-US" w:eastAsia="en-GB"/>
        </w:rPr>
        <w:t xml:space="preserve">319 </w:t>
      </w:r>
      <w:r w:rsidR="0013288F" w:rsidRPr="00A75BB9">
        <w:rPr>
          <w:rFonts w:cs="Times New Roman"/>
          <w:lang w:val="en-US" w:eastAsia="en-GB"/>
        </w:rPr>
        <w:t>an</w:t>
      </w:r>
      <w:r w:rsidR="007D4C27" w:rsidRPr="00A75BB9">
        <w:rPr>
          <w:rFonts w:cs="Times New Roman"/>
          <w:lang w:val="en-US" w:eastAsia="en-GB"/>
        </w:rPr>
        <w:t>d</w:t>
      </w:r>
      <w:r w:rsidR="0013288F" w:rsidRPr="00A75BB9">
        <w:rPr>
          <w:rFonts w:cs="Times New Roman"/>
          <w:lang w:val="en-US" w:eastAsia="en-GB"/>
        </w:rPr>
        <w:t xml:space="preserve"> </w:t>
      </w:r>
      <w:r w:rsidR="00F0687F" w:rsidRPr="00A75BB9">
        <w:rPr>
          <w:rFonts w:cs="Times New Roman"/>
          <w:lang w:val="en-US" w:eastAsia="en-GB"/>
        </w:rPr>
        <w:t>337-353</w:t>
      </w:r>
      <w:r w:rsidR="0013288F" w:rsidRPr="00A75BB9">
        <w:rPr>
          <w:rFonts w:cs="Times New Roman"/>
          <w:lang w:val="en-US" w:eastAsia="en-GB"/>
        </w:rPr>
        <w:t xml:space="preserve"> </w:t>
      </w:r>
      <w:r w:rsidR="007D4C27" w:rsidRPr="00A75BB9">
        <w:rPr>
          <w:rFonts w:cs="Times New Roman"/>
          <w:lang w:val="en-US" w:eastAsia="en-GB"/>
        </w:rPr>
        <w:t>with</w:t>
      </w:r>
      <w:r w:rsidRPr="00A75BB9">
        <w:rPr>
          <w:rFonts w:cs="Times New Roman"/>
          <w:lang w:val="en-US" w:eastAsia="en-GB"/>
        </w:rPr>
        <w:t xml:space="preserve"> track changes </w:t>
      </w:r>
      <w:r w:rsidR="00E92B85" w:rsidRPr="00A75BB9">
        <w:rPr>
          <w:rFonts w:cs="Times New Roman"/>
          <w:lang w:val="en-US" w:eastAsia="en-GB"/>
        </w:rPr>
        <w:t>enabled</w:t>
      </w:r>
      <w:r w:rsidRPr="00A75BB9">
        <w:rPr>
          <w:rFonts w:cs="Times New Roman"/>
          <w:lang w:val="en-US" w:eastAsia="en-GB"/>
        </w:rPr>
        <w:t>).</w:t>
      </w:r>
    </w:p>
    <w:p w14:paraId="30E21E13" w14:textId="3F6F1A14" w:rsidR="000F35B7" w:rsidRPr="00A75BB9" w:rsidRDefault="006B087B" w:rsidP="00A75BB9">
      <w:pPr>
        <w:spacing w:after="0" w:line="240" w:lineRule="auto"/>
        <w:jc w:val="both"/>
        <w:rPr>
          <w:rFonts w:cstheme="minorHAnsi"/>
          <w:lang w:val="en-US"/>
        </w:rPr>
      </w:pPr>
      <w:r w:rsidRPr="00A75BB9">
        <w:rPr>
          <w:rFonts w:cs="Times New Roman"/>
          <w:lang w:val="en-US" w:eastAsia="en-GB"/>
        </w:rPr>
        <w:t>“</w:t>
      </w:r>
      <w:r w:rsidRPr="00A75BB9">
        <w:rPr>
          <w:rFonts w:cstheme="minorHAnsi"/>
          <w:lang w:val="en-US"/>
        </w:rPr>
        <w:t>The aim of this study was to introduce a novel technique for monitoring the neovasculari</w:t>
      </w:r>
      <w:r w:rsidR="005B5F53" w:rsidRPr="00A75BB9">
        <w:rPr>
          <w:rFonts w:cstheme="minorHAnsi"/>
          <w:lang w:val="en-US"/>
        </w:rPr>
        <w:t>z</w:t>
      </w:r>
      <w:r w:rsidRPr="00A75BB9">
        <w:rPr>
          <w:rFonts w:cstheme="minorHAnsi"/>
          <w:lang w:val="en-US"/>
        </w:rPr>
        <w:t xml:space="preserve">ation of a graft in </w:t>
      </w:r>
      <w:r w:rsidR="003B4920" w:rsidRPr="00A75BB9">
        <w:rPr>
          <w:rFonts w:cstheme="minorHAnsi"/>
          <w:lang w:val="en-US"/>
        </w:rPr>
        <w:t xml:space="preserve">the </w:t>
      </w:r>
      <w:r w:rsidRPr="00A75BB9">
        <w:rPr>
          <w:rFonts w:cstheme="minorHAnsi"/>
          <w:lang w:val="en-US"/>
        </w:rPr>
        <w:t xml:space="preserve">human gingiva. According </w:t>
      </w:r>
      <w:r w:rsidR="001B7A10" w:rsidRPr="00A75BB9">
        <w:rPr>
          <w:rFonts w:cstheme="minorHAnsi"/>
          <w:lang w:val="en-US"/>
        </w:rPr>
        <w:t xml:space="preserve">to </w:t>
      </w:r>
      <w:r w:rsidRPr="00A75BB9">
        <w:rPr>
          <w:rFonts w:cstheme="minorHAnsi"/>
          <w:lang w:val="en-US"/>
        </w:rPr>
        <w:t>our previous results</w:t>
      </w:r>
      <w:r w:rsidR="00E92B85" w:rsidRPr="00A75BB9">
        <w:rPr>
          <w:rFonts w:cstheme="minorHAnsi"/>
          <w:lang w:val="en-US"/>
        </w:rPr>
        <w:t>,</w:t>
      </w:r>
      <w:r w:rsidRPr="00A75BB9">
        <w:rPr>
          <w:rFonts w:cstheme="minorHAnsi"/>
          <w:lang w:val="en-US"/>
        </w:rPr>
        <w:t xml:space="preserve"> LSCI assesses the blood perfusion of the gingiva with good repeatability and reproducibility </w:t>
      </w:r>
      <w:r w:rsidRPr="00A75BB9">
        <w:rPr>
          <w:rFonts w:cstheme="minorHAnsi"/>
          <w:lang w:val="en-US"/>
        </w:rPr>
        <w:fldChar w:fldCharType="begin"/>
      </w:r>
      <w:r w:rsidR="00D720A4" w:rsidRPr="00A75BB9">
        <w:rPr>
          <w:rFonts w:cstheme="minorHAnsi"/>
          <w:lang w:val="en-US"/>
        </w:rPr>
        <w:instrText xml:space="preserve"> ADDIN EN.CITE &lt;EndNote&gt;&lt;Cite&gt;&lt;Author&gt;Molnar&lt;/Author&gt;&lt;Year&gt;2018&lt;/Year&gt;&lt;RecNum&gt;750&lt;/RecNum&gt;&lt;DisplayText&gt;(Molnar, Fazekas et al. 2018)&lt;/DisplayText&gt;&lt;record&gt;&lt;rec-number&gt;750&lt;/rec-number&gt;&lt;foreign-keys&gt;&lt;key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Pr="00A75BB9">
        <w:rPr>
          <w:rFonts w:cstheme="minorHAnsi"/>
          <w:lang w:val="en-US"/>
        </w:rPr>
        <w:fldChar w:fldCharType="separate"/>
      </w:r>
      <w:r w:rsidR="00D720A4" w:rsidRPr="00A75BB9">
        <w:rPr>
          <w:rFonts w:cstheme="minorHAnsi"/>
          <w:lang w:val="en-US"/>
        </w:rPr>
        <w:t>(Molnar, Fazekas et al. 2018)</w:t>
      </w:r>
      <w:r w:rsidRPr="00A75BB9">
        <w:rPr>
          <w:rFonts w:cstheme="minorHAnsi"/>
          <w:lang w:val="en-US"/>
        </w:rPr>
        <w:fldChar w:fldCharType="end"/>
      </w:r>
      <w:r w:rsidRPr="00A75BB9">
        <w:rPr>
          <w:rFonts w:cstheme="minorHAnsi"/>
          <w:lang w:val="en-US"/>
        </w:rPr>
        <w:t xml:space="preserve">, when </w:t>
      </w:r>
      <w:r w:rsidR="00E92B85" w:rsidRPr="00A75BB9">
        <w:rPr>
          <w:rFonts w:cstheme="minorHAnsi"/>
          <w:lang w:val="en-US"/>
        </w:rPr>
        <w:t>strict</w:t>
      </w:r>
      <w:r w:rsidRPr="00A75BB9">
        <w:rPr>
          <w:rFonts w:cstheme="minorHAnsi"/>
          <w:lang w:val="en-US"/>
        </w:rPr>
        <w:t xml:space="preserve"> implementation of each step of the planned protocol as a critical requirement is met.</w:t>
      </w:r>
      <w:r w:rsidRPr="00A75BB9">
        <w:rPr>
          <w:lang w:val="en-US"/>
        </w:rPr>
        <w:t xml:space="preserve"> </w:t>
      </w:r>
      <w:r w:rsidRPr="00A75BB9">
        <w:rPr>
          <w:rFonts w:cstheme="minorHAnsi"/>
          <w:lang w:val="en-US"/>
        </w:rPr>
        <w:t>LSCI is regarded as a semi-quantitative technique that requires calibration periodically to ensure accuracy and stability. During verification</w:t>
      </w:r>
      <w:r w:rsidR="00E92B85" w:rsidRPr="00A75BB9">
        <w:rPr>
          <w:rFonts w:cstheme="minorHAnsi"/>
          <w:lang w:val="en-US"/>
        </w:rPr>
        <w:t>,</w:t>
      </w:r>
      <w:r w:rsidRPr="00A75BB9">
        <w:rPr>
          <w:rFonts w:cstheme="minorHAnsi"/>
          <w:lang w:val="en-US"/>
        </w:rPr>
        <w:t xml:space="preserve"> the room temperature must be measured as accurately as possible, because this value is used by the verification algorithm to calculate perfusion. </w:t>
      </w:r>
    </w:p>
    <w:p w14:paraId="78E3CEDF" w14:textId="24484051" w:rsidR="000F35B7" w:rsidRPr="00A75BB9" w:rsidRDefault="00E92B85" w:rsidP="00A75BB9">
      <w:pPr>
        <w:spacing w:after="0" w:line="240" w:lineRule="auto"/>
        <w:jc w:val="both"/>
        <w:rPr>
          <w:rFonts w:cstheme="minorHAnsi"/>
          <w:lang w:val="en-US"/>
        </w:rPr>
      </w:pPr>
      <w:r w:rsidRPr="00A75BB9">
        <w:rPr>
          <w:rFonts w:cstheme="minorHAnsi"/>
          <w:lang w:val="en-US"/>
        </w:rPr>
        <w:t xml:space="preserve">The </w:t>
      </w:r>
      <w:r w:rsidR="006B087B" w:rsidRPr="00A75BB9">
        <w:rPr>
          <w:rFonts w:cstheme="minorHAnsi"/>
          <w:lang w:val="en-US"/>
        </w:rPr>
        <w:t xml:space="preserve">LSCI method is highly sensitive to the working distance setting and movement artifacts as well. </w:t>
      </w:r>
      <w:r w:rsidR="000F35B7" w:rsidRPr="00A75BB9">
        <w:rPr>
          <w:rFonts w:cstheme="minorHAnsi"/>
          <w:lang w:val="en-US"/>
        </w:rPr>
        <w:t xml:space="preserve">In this study, working distance was fixed at 10 cm. </w:t>
      </w:r>
      <w:r w:rsidR="000F35B7" w:rsidRPr="00A75BB9">
        <w:rPr>
          <w:rFonts w:cs="Times New Roman"/>
          <w:lang w:val="en-US" w:eastAsia="en-GB"/>
        </w:rPr>
        <w:t xml:space="preserve">The measurement area was 2.7 x 2 cm, which corresponds to an approximately three teeth wide gingival area. </w:t>
      </w:r>
      <w:r w:rsidR="000F35B7" w:rsidRPr="00A75BB9">
        <w:rPr>
          <w:rFonts w:cstheme="minorHAnsi"/>
          <w:lang w:val="en-US"/>
        </w:rPr>
        <w:t xml:space="preserve">The effective frame rate was 16 images/s and 0.06 s/image as the arterial pulse induces pulsatile changes in gingival microcirculation </w:t>
      </w:r>
      <w:r w:rsidR="000F35B7" w:rsidRPr="00A75BB9">
        <w:rPr>
          <w:rFonts w:cstheme="minorHAnsi"/>
          <w:lang w:val="en-US"/>
        </w:rPr>
        <w:fldChar w:fldCharType="begin"/>
      </w:r>
      <w:r w:rsidR="000F35B7" w:rsidRPr="00A75BB9">
        <w:rPr>
          <w:rFonts w:cstheme="minorHAnsi"/>
          <w:lang w:val="en-US"/>
        </w:rPr>
        <w:instrText xml:space="preserve"> ADDIN EN.CITE &lt;EndNote&gt;&lt;Cite&gt;&lt;Author&gt;Molnar&lt;/Author&gt;&lt;Year&gt;2018&lt;/Year&gt;&lt;RecNum&gt;750&lt;/RecNum&gt;&lt;DisplayText&gt;(Molnar, Fazekas et al. 2018)&lt;/DisplayText&gt;&lt;record&gt;&lt;rec-number&gt;750&lt;/rec-number&gt;&lt;foreign-keys&gt;&lt;key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000F35B7" w:rsidRPr="00A75BB9">
        <w:rPr>
          <w:rFonts w:cstheme="minorHAnsi"/>
          <w:lang w:val="en-US"/>
        </w:rPr>
        <w:fldChar w:fldCharType="separate"/>
      </w:r>
      <w:r w:rsidR="000F35B7" w:rsidRPr="00A75BB9">
        <w:rPr>
          <w:rFonts w:cstheme="minorHAnsi"/>
          <w:lang w:val="en-US"/>
        </w:rPr>
        <w:t>(Molnar, Fazekas et al. 2018)</w:t>
      </w:r>
      <w:r w:rsidR="000F35B7" w:rsidRPr="00A75BB9">
        <w:rPr>
          <w:rFonts w:cstheme="minorHAnsi"/>
          <w:lang w:val="en-US"/>
        </w:rPr>
        <w:fldChar w:fldCharType="end"/>
      </w:r>
      <w:r w:rsidR="000F35B7" w:rsidRPr="00A75BB9">
        <w:rPr>
          <w:rFonts w:cstheme="minorHAnsi"/>
          <w:lang w:val="en-US"/>
        </w:rPr>
        <w:t>, which has to be averaged out from the recording. Rapid imaging reduced the risk of movement artefacts, too. However, i</w:t>
      </w:r>
      <w:r w:rsidR="006B087B" w:rsidRPr="00A75BB9">
        <w:rPr>
          <w:rFonts w:cstheme="minorHAnsi"/>
          <w:lang w:val="en-US"/>
        </w:rPr>
        <w:t>n case of incorrect settings or patient movements</w:t>
      </w:r>
      <w:r w:rsidRPr="00A75BB9">
        <w:rPr>
          <w:rFonts w:cstheme="minorHAnsi"/>
          <w:lang w:val="en-US"/>
        </w:rPr>
        <w:t>,</w:t>
      </w:r>
      <w:r w:rsidR="006B087B" w:rsidRPr="00A75BB9">
        <w:rPr>
          <w:rFonts w:cstheme="minorHAnsi"/>
          <w:lang w:val="en-US"/>
        </w:rPr>
        <w:t xml:space="preserve"> the recording should be stopped and repeated under optimum conditions. </w:t>
      </w:r>
    </w:p>
    <w:p w14:paraId="2390D2EC" w14:textId="13F86E9D" w:rsidR="006B087B" w:rsidRPr="00A75BB9" w:rsidRDefault="006B087B" w:rsidP="00A75BB9">
      <w:pPr>
        <w:spacing w:after="0" w:line="240" w:lineRule="auto"/>
        <w:jc w:val="both"/>
        <w:rPr>
          <w:rFonts w:cstheme="minorHAnsi"/>
          <w:lang w:val="en-US"/>
        </w:rPr>
      </w:pPr>
      <w:r w:rsidRPr="00A75BB9">
        <w:rPr>
          <w:rFonts w:cstheme="minorHAnsi"/>
          <w:lang w:val="en-US"/>
        </w:rPr>
        <w:t xml:space="preserve">Two operators took part in every measurement: one adjusted the LSCI head and controlled the computer </w:t>
      </w:r>
      <w:r w:rsidR="00E92B85" w:rsidRPr="00A75BB9">
        <w:rPr>
          <w:rFonts w:cstheme="minorHAnsi"/>
          <w:lang w:val="en-US"/>
        </w:rPr>
        <w:t>while</w:t>
      </w:r>
      <w:r w:rsidRPr="00A75BB9">
        <w:rPr>
          <w:rFonts w:cstheme="minorHAnsi"/>
          <w:lang w:val="en-US"/>
        </w:rPr>
        <w:t xml:space="preserve"> the other retracted the lips of the patient. </w:t>
      </w:r>
      <w:r w:rsidRPr="00A75BB9">
        <w:rPr>
          <w:rFonts w:cstheme="minorHAnsi"/>
          <w:bCs/>
          <w:iCs/>
          <w:lang w:val="en-US"/>
        </w:rPr>
        <w:t>In this study</w:t>
      </w:r>
      <w:r w:rsidR="00E92B85" w:rsidRPr="00A75BB9">
        <w:rPr>
          <w:rFonts w:cstheme="minorHAnsi"/>
          <w:bCs/>
          <w:iCs/>
          <w:lang w:val="en-US"/>
        </w:rPr>
        <w:t>,</w:t>
      </w:r>
      <w:r w:rsidRPr="00A75BB9">
        <w:rPr>
          <w:rFonts w:cstheme="minorHAnsi"/>
          <w:bCs/>
          <w:iCs/>
          <w:lang w:val="en-US"/>
        </w:rPr>
        <w:t xml:space="preserve"> three repeated measurements were performed in each session, each taking 30 seconds. </w:t>
      </w:r>
      <w:r w:rsidRPr="00A75BB9">
        <w:rPr>
          <w:rFonts w:cstheme="minorHAnsi"/>
          <w:lang w:val="en-US"/>
        </w:rPr>
        <w:t xml:space="preserve">Since measurements always involve some kind of irritation to the soft tissue due to the inevitable retraction of the lips and cheeks, </w:t>
      </w:r>
      <w:r w:rsidR="001B7A10" w:rsidRPr="00A75BB9">
        <w:rPr>
          <w:rFonts w:cstheme="minorHAnsi"/>
          <w:lang w:val="en-US"/>
        </w:rPr>
        <w:t xml:space="preserve">which </w:t>
      </w:r>
      <w:r w:rsidRPr="00A75BB9">
        <w:rPr>
          <w:rFonts w:cstheme="minorHAnsi"/>
          <w:lang w:val="en-US"/>
        </w:rPr>
        <w:t>disturb</w:t>
      </w:r>
      <w:r w:rsidR="001B7A10" w:rsidRPr="00A75BB9">
        <w:rPr>
          <w:rFonts w:cstheme="minorHAnsi"/>
          <w:lang w:val="en-US"/>
        </w:rPr>
        <w:t>s</w:t>
      </w:r>
      <w:r w:rsidRPr="00A75BB9">
        <w:rPr>
          <w:rFonts w:cstheme="minorHAnsi"/>
          <w:lang w:val="en-US"/>
        </w:rPr>
        <w:t xml:space="preserve"> the microcirculation of the gingiva, an increase in random error occurs. </w:t>
      </w:r>
      <w:r w:rsidR="001622E9" w:rsidRPr="00A75BB9">
        <w:rPr>
          <w:rFonts w:cstheme="minorHAnsi"/>
          <w:lang w:val="en-US"/>
        </w:rPr>
        <w:t>Such</w:t>
      </w:r>
      <w:r w:rsidRPr="00A75BB9">
        <w:rPr>
          <w:rFonts w:cstheme="minorHAnsi"/>
          <w:lang w:val="en-US"/>
        </w:rPr>
        <w:t xml:space="preserve"> inter-day variation</w:t>
      </w:r>
      <w:r w:rsidR="001622E9" w:rsidRPr="00A75BB9">
        <w:rPr>
          <w:rFonts w:cstheme="minorHAnsi"/>
          <w:lang w:val="en-US"/>
        </w:rPr>
        <w:t>,</w:t>
      </w:r>
      <w:r w:rsidRPr="00A75BB9">
        <w:rPr>
          <w:rFonts w:cstheme="minorHAnsi"/>
          <w:lang w:val="en-US"/>
        </w:rPr>
        <w:t xml:space="preserve"> however, can be minimized by repeating the entire measurement process, i.e. by re-opening the mouth, retracting the soft tissue again, re-setting the camera’s position and re-selecting ROIs in the software.”</w:t>
      </w:r>
    </w:p>
    <w:p w14:paraId="37C06192" w14:textId="2B74FE02" w:rsidR="006B087B" w:rsidRPr="00A75BB9" w:rsidRDefault="006B087B" w:rsidP="00A75BB9">
      <w:pPr>
        <w:spacing w:line="240" w:lineRule="auto"/>
        <w:jc w:val="both"/>
        <w:rPr>
          <w:rFonts w:cs="Times New Roman"/>
          <w:lang w:val="en-US" w:eastAsia="en-GB"/>
        </w:rPr>
      </w:pPr>
    </w:p>
    <w:p w14:paraId="36A3D669" w14:textId="3F914070" w:rsidR="00693216" w:rsidRPr="00A75BB9" w:rsidRDefault="00693216" w:rsidP="00A75BB9">
      <w:pPr>
        <w:spacing w:after="0" w:line="240" w:lineRule="auto"/>
        <w:jc w:val="both"/>
        <w:rPr>
          <w:rFonts w:cstheme="minorHAnsi"/>
          <w:lang w:val="en-US"/>
        </w:rPr>
      </w:pPr>
      <w:r w:rsidRPr="00A75BB9">
        <w:rPr>
          <w:rFonts w:cs="Times New Roman"/>
          <w:lang w:val="en-US" w:eastAsia="en-GB"/>
        </w:rPr>
        <w:t>“</w:t>
      </w:r>
      <w:r w:rsidRPr="00A75BB9">
        <w:rPr>
          <w:rFonts w:cstheme="minorHAnsi"/>
          <w:lang w:val="en-US"/>
        </w:rPr>
        <w:t xml:space="preserve">The methods used earlier for investigating graft vascularization </w:t>
      </w:r>
      <w:r w:rsidRPr="00A75BB9">
        <w:rPr>
          <w:rFonts w:cstheme="minorHAnsi"/>
          <w:bCs/>
          <w:iCs/>
          <w:lang w:val="en-US"/>
        </w:rPr>
        <w:t xml:space="preserve">are highly invasive, which meant a major restriction on measurement time points during healing, especially in human studies </w:t>
      </w:r>
      <w:r w:rsidRPr="00A75BB9">
        <w:rPr>
          <w:rFonts w:cstheme="minorHAnsi"/>
          <w:lang w:val="en-US"/>
        </w:rPr>
        <w:fldChar w:fldCharType="begin">
          <w:fldData xml:space="preserve">PEVuZE5vdGU+PENpdGU+PEF1dGhvcj5Sb3RoYW1lbDwvQXV0aG9yPjxZZWFyPjIwMTQ8L1llYXI+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==
</w:fldData>
        </w:fldChar>
      </w:r>
      <w:r w:rsidRPr="00A75BB9">
        <w:rPr>
          <w:rFonts w:cstheme="minorHAnsi"/>
          <w:lang w:val="en-US"/>
        </w:rPr>
        <w:instrText xml:space="preserve"> ADDIN EN.CITE </w:instrText>
      </w:r>
      <w:r w:rsidRPr="00A75BB9">
        <w:rPr>
          <w:rFonts w:cstheme="minorHAnsi"/>
          <w:lang w:val="en-US"/>
        </w:rPr>
        <w:fldChar w:fldCharType="begin">
          <w:fldData xml:space="preserve">PEVuZE5vdGU+PENpdGU+PEF1dGhvcj5Sb3RoYW1lbDwvQXV0aG9yPjxZZWFyPjIwMTQ8L1llYXI+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==
</w:fldData>
        </w:fldChar>
      </w:r>
      <w:r w:rsidRPr="00A75BB9">
        <w:rPr>
          <w:rFonts w:cstheme="minorHAnsi"/>
          <w:lang w:val="en-US"/>
        </w:rPr>
        <w:instrText xml:space="preserve"> ADDIN EN.CITE.DATA </w:instrText>
      </w:r>
      <w:r w:rsidRPr="00A75BB9">
        <w:rPr>
          <w:rFonts w:cstheme="minorHAnsi"/>
          <w:lang w:val="en-US"/>
        </w:rPr>
      </w:r>
      <w:r w:rsidRPr="00A75BB9">
        <w:rPr>
          <w:rFonts w:cstheme="minorHAnsi"/>
          <w:lang w:val="en-US"/>
        </w:rPr>
        <w:fldChar w:fldCharType="end"/>
      </w:r>
      <w:r w:rsidRPr="00A75BB9">
        <w:rPr>
          <w:rFonts w:cstheme="minorHAnsi"/>
          <w:lang w:val="en-US"/>
        </w:rPr>
        <w:fldChar w:fldCharType="separate"/>
      </w:r>
      <w:r w:rsidRPr="00A75BB9">
        <w:rPr>
          <w:rFonts w:cstheme="minorHAnsi"/>
          <w:noProof/>
          <w:lang w:val="en-US"/>
        </w:rPr>
        <w:t>(Oliver, Loe et al. 1968, Janson, Ruben et al. 1969, Mormann, Bernimoulin et al. 1975, Busschop, de Boever et al. 1983, Vergara, Quinones et al. 1997, Schwarz, Rothamel et al. 2006, Rothamel, Benner et al. 2014)</w:t>
      </w:r>
      <w:r w:rsidRPr="00A75BB9">
        <w:rPr>
          <w:rFonts w:cstheme="minorHAnsi"/>
          <w:lang w:val="en-US"/>
        </w:rPr>
        <w:fldChar w:fldCharType="end"/>
      </w:r>
      <w:r w:rsidRPr="00A75BB9">
        <w:rPr>
          <w:rFonts w:cstheme="minorHAnsi"/>
          <w:bCs/>
          <w:iCs/>
          <w:lang w:val="en-US"/>
        </w:rPr>
        <w:t xml:space="preserve">. They also have limitations in terms of measuring regional differences </w:t>
      </w:r>
      <w:r w:rsidRPr="00A75BB9">
        <w:rPr>
          <w:rFonts w:cstheme="minorHAnsi"/>
          <w:lang w:val="en-US"/>
        </w:rPr>
        <w:t xml:space="preserve">quantitatively. </w:t>
      </w:r>
      <w:r w:rsidRPr="00A75BB9">
        <w:rPr>
          <w:rFonts w:cstheme="minorHAnsi"/>
          <w:bCs/>
          <w:iCs/>
          <w:lang w:val="en-US"/>
        </w:rPr>
        <w:t xml:space="preserve">Our previous studies </w:t>
      </w:r>
      <w:r w:rsidRPr="00A75BB9">
        <w:rPr>
          <w:rFonts w:cstheme="minorHAnsi"/>
          <w:bCs/>
          <w:iCs/>
          <w:lang w:val="en-US"/>
        </w:rPr>
        <w:fldChar w:fldCharType="begin">
          <w:fldData xml:space="preserve">PEVuZE5vdGU+PENpdGU+PEF1dGhvcj5Nb2xuYXI8L0F1dGhvcj48WWVhcj4yMDE4PC9ZZWFyPjxS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</w:fldData>
        </w:fldChar>
      </w:r>
      <w:r w:rsidRPr="00A75BB9">
        <w:rPr>
          <w:rFonts w:cstheme="minorHAnsi"/>
          <w:bCs/>
          <w:iCs/>
          <w:lang w:val="en-US"/>
        </w:rPr>
        <w:instrText xml:space="preserve"> ADDIN EN.CITE </w:instrText>
      </w:r>
      <w:r w:rsidRPr="00A75BB9">
        <w:rPr>
          <w:rFonts w:cstheme="minorHAnsi"/>
          <w:bCs/>
          <w:iCs/>
          <w:lang w:val="en-US"/>
        </w:rPr>
        <w:fldChar w:fldCharType="begin">
          <w:fldData xml:space="preserve">PEVuZE5vdGU+PENpdGU+PEF1dGhvcj5Nb2xuYXI8L0F1dGhvcj48WWVhcj4yMDE4PC9ZZWFyPjxS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</w:fldData>
        </w:fldChar>
      </w:r>
      <w:r w:rsidRPr="00A75BB9">
        <w:rPr>
          <w:rFonts w:cstheme="minorHAnsi"/>
          <w:bCs/>
          <w:iCs/>
          <w:lang w:val="en-US"/>
        </w:rPr>
        <w:instrText xml:space="preserve"> ADDIN EN.CITE.DATA </w:instrText>
      </w:r>
      <w:r w:rsidRPr="00A75BB9">
        <w:rPr>
          <w:rFonts w:cstheme="minorHAnsi"/>
          <w:bCs/>
          <w:iCs/>
          <w:lang w:val="en-US"/>
        </w:rPr>
      </w:r>
      <w:r w:rsidRPr="00A75BB9">
        <w:rPr>
          <w:rFonts w:cstheme="minorHAnsi"/>
          <w:bCs/>
          <w:iCs/>
          <w:lang w:val="en-US"/>
        </w:rPr>
        <w:fldChar w:fldCharType="end"/>
      </w:r>
      <w:r w:rsidRPr="00A75BB9">
        <w:rPr>
          <w:rFonts w:cstheme="minorHAnsi"/>
          <w:bCs/>
          <w:iCs/>
          <w:lang w:val="en-US"/>
        </w:rPr>
        <w:fldChar w:fldCharType="separate"/>
      </w:r>
      <w:r w:rsidRPr="00A75BB9">
        <w:rPr>
          <w:rFonts w:cstheme="minorHAnsi"/>
          <w:bCs/>
          <w:iCs/>
          <w:noProof/>
          <w:lang w:val="en-US"/>
        </w:rPr>
        <w:t>(Molnar, Molnar et al. 2017, Molnar, Fazekas et al. 2018)</w:t>
      </w:r>
      <w:r w:rsidRPr="00A75BB9">
        <w:rPr>
          <w:rFonts w:cstheme="minorHAnsi"/>
          <w:bCs/>
          <w:iCs/>
          <w:lang w:val="en-US"/>
        </w:rPr>
        <w:fldChar w:fldCharType="end"/>
      </w:r>
      <w:r w:rsidRPr="00A75BB9">
        <w:rPr>
          <w:rFonts w:cstheme="minorHAnsi"/>
          <w:bCs/>
          <w:iCs/>
          <w:lang w:val="en-US"/>
        </w:rPr>
        <w:t xml:space="preserve"> have already proved the high reliability of LSCI in clinical trials and it was found to be useful to determine the time of soft tissue healing of an individual after tooth extraction in order to optimize implant placement </w:t>
      </w:r>
      <w:r w:rsidRPr="00A75BB9">
        <w:rPr>
          <w:rFonts w:cstheme="minorHAnsi"/>
          <w:bCs/>
          <w:iCs/>
          <w:lang w:val="en-US"/>
        </w:rPr>
        <w:fldChar w:fldCharType="begin"/>
      </w:r>
      <w:r w:rsidRPr="00A75BB9">
        <w:rPr>
          <w:rFonts w:cstheme="minorHAnsi"/>
          <w:bCs/>
          <w:iCs/>
          <w:lang w:val="en-US"/>
        </w:rPr>
        <w:instrText xml:space="preserve"> ADDIN EN.CITE &lt;EndNote&gt;&lt;Cite&gt;&lt;Author&gt;Fazekas&lt;/Author&gt;&lt;Year&gt;2018&lt;/Year&gt;&lt;RecNum&gt;755&lt;/RecNum&gt;&lt;DisplayText&gt;(Fazekas, Molnar et al. 2018)&lt;/DisplayText&gt;&lt;record&gt;&lt;rec-number&gt;755&lt;/rec-number&gt;&lt;foreign-keys&gt;&lt;key app="EN" db-id="a0vpdsr075vspfe2szo5xe0srxpvxwt05zwr" timestamp="1533561533"&gt;755&lt;/key&gt;&lt;/foreign-keys&gt;&lt;ref-type name="Journal Article"&gt;17&lt;/ref-type&gt;&lt;contributors&gt;&lt;authors&gt;&lt;author&gt;Fazekas, R.&lt;/author&gt;&lt;author&gt;Molnar, E.&lt;/author&gt;&lt;author&gt;Nagy, P.&lt;/author&gt;&lt;author&gt;Mikecs, B.&lt;/author&gt;&lt;author&gt;Windisch, P.&lt;/author&gt;&lt;author&gt;Vag, J.&lt;/author&gt;&lt;/authors&gt;&lt;/contributors&gt;&lt;auth-address&gt;1 Semmelweis University Conservative Dentistry Semmelweis University.&lt;/auth-address&gt;&lt;titles&gt;&lt;title&gt;A proposed method for assessing the appropriate timing of early implant placements: a case report&lt;/title&gt;&lt;secondary-title&gt;J Oral Implantol&lt;/secondary-title&gt;&lt;alt-title&gt;The Journal of oral implantology&lt;/alt-title&gt;&lt;/titles&gt;&lt;periodical&gt;&lt;full-title&gt;J Oral Implantol&lt;/full-title&gt;&lt;abbr-1&gt;The Journal of oral implantology&lt;/abbr-1&gt;&lt;/periodical&gt;&lt;alt-periodical&gt;&lt;full-title&gt;J Oral Implantol&lt;/full-title&gt;&lt;abbr-1&gt;The Journal of oral implantology&lt;/abbr-1&gt;&lt;/alt-periodical&gt;&lt;edition&gt;2018/06/06&lt;/edition&gt;&lt;keywords&gt;&lt;keyword&gt;gingiva, microcirculation, Laser Speckle Contrast Imaging, wound healing, early&lt;/keyword&gt;&lt;keyword&gt;implant placement, type-2 implant placement&lt;/keyword&gt;&lt;/keywords&gt;&lt;dates&gt;&lt;year&gt;2018&lt;/year&gt;&lt;pub-dates&gt;&lt;date&gt;Jun 5&lt;/date&gt;&lt;/pub-dates&gt;&lt;/dates&gt;&lt;isbn&gt;0160-6972 (Print)&amp;#xD;0160-6972&lt;/isbn&gt;&lt;accession-num&gt;29870305&lt;/accession-num&gt;&lt;urls&gt;&lt;/urls&gt;&lt;electronic-resource-num&gt;10.1563/aaid-joi-D-17-00295&lt;/electronic-resource-num&gt;&lt;remote-database-provider&gt;NLM&lt;/remote-database-provider&gt;&lt;language&gt;eng&lt;/language&gt;&lt;/record&gt;&lt;/Cite&gt;&lt;/EndNote&gt;</w:instrText>
      </w:r>
      <w:r w:rsidRPr="00A75BB9">
        <w:rPr>
          <w:rFonts w:cstheme="minorHAnsi"/>
          <w:bCs/>
          <w:iCs/>
          <w:lang w:val="en-US"/>
        </w:rPr>
        <w:fldChar w:fldCharType="separate"/>
      </w:r>
      <w:r w:rsidRPr="00A75BB9">
        <w:rPr>
          <w:rFonts w:cstheme="minorHAnsi"/>
          <w:bCs/>
          <w:iCs/>
          <w:noProof/>
          <w:lang w:val="en-US"/>
        </w:rPr>
        <w:t>(Fazekas, Molnar et al. 2018)</w:t>
      </w:r>
      <w:r w:rsidRPr="00A75BB9">
        <w:rPr>
          <w:rFonts w:cstheme="minorHAnsi"/>
          <w:bCs/>
          <w:iCs/>
          <w:lang w:val="en-US"/>
        </w:rPr>
        <w:fldChar w:fldCharType="end"/>
      </w:r>
      <w:r w:rsidRPr="00A75BB9">
        <w:rPr>
          <w:rFonts w:cstheme="minorHAnsi"/>
          <w:bCs/>
          <w:iCs/>
          <w:lang w:val="en-US"/>
        </w:rPr>
        <w:t xml:space="preserve">. </w:t>
      </w:r>
      <w:r w:rsidRPr="00A75BB9">
        <w:rPr>
          <w:rFonts w:cstheme="minorHAnsi"/>
          <w:lang w:val="en-US"/>
        </w:rPr>
        <w:t xml:space="preserve">In this study, </w:t>
      </w:r>
      <w:r w:rsidRPr="00A75BB9">
        <w:rPr>
          <w:rFonts w:cstheme="minorHAnsi"/>
          <w:bCs/>
          <w:iCs/>
          <w:lang w:val="en-US"/>
        </w:rPr>
        <w:t xml:space="preserve">the wound area covered by a </w:t>
      </w:r>
      <w:proofErr w:type="spellStart"/>
      <w:r w:rsidRPr="00A75BB9">
        <w:rPr>
          <w:rFonts w:cstheme="minorHAnsi"/>
          <w:bCs/>
          <w:iCs/>
          <w:lang w:val="en-US"/>
        </w:rPr>
        <w:t>xenogenic</w:t>
      </w:r>
      <w:proofErr w:type="spellEnd"/>
      <w:r w:rsidRPr="00A75BB9">
        <w:rPr>
          <w:rFonts w:cstheme="minorHAnsi"/>
          <w:bCs/>
          <w:iCs/>
          <w:lang w:val="en-US"/>
        </w:rPr>
        <w:t xml:space="preserve"> collagen graft showed excellent neovascularization, as </w:t>
      </w:r>
      <w:r w:rsidRPr="00A75BB9">
        <w:rPr>
          <w:rFonts w:cstheme="minorHAnsi"/>
          <w:lang w:val="en-US"/>
        </w:rPr>
        <w:t>on the 11</w:t>
      </w:r>
      <w:r w:rsidRPr="00A75BB9">
        <w:rPr>
          <w:rFonts w:cstheme="minorHAnsi"/>
          <w:vertAlign w:val="superscript"/>
          <w:lang w:val="en-US"/>
        </w:rPr>
        <w:t>th</w:t>
      </w:r>
      <w:r w:rsidRPr="00A75BB9">
        <w:rPr>
          <w:rFonts w:cstheme="minorHAnsi"/>
          <w:lang w:val="en-US"/>
        </w:rPr>
        <w:t xml:space="preserve"> postoperative day a</w:t>
      </w:r>
      <w:r w:rsidRPr="00A75BB9">
        <w:rPr>
          <w:rFonts w:cstheme="minorHAnsi"/>
          <w:bCs/>
          <w:iCs/>
          <w:lang w:val="en-US"/>
        </w:rPr>
        <w:t>ll zones within the graft achieved the maximum blood flow level. However, it could be presumed that the collagen graft sloughed off or was resorbed by day 11 and we actually measured the revascularization of the recipient bed.</w:t>
      </w:r>
      <w:r w:rsidRPr="00A75BB9">
        <w:rPr>
          <w:rFonts w:cstheme="minorHAnsi"/>
          <w:lang w:val="en-US"/>
        </w:rPr>
        <w:t xml:space="preserve"> In addition to its non-invasive feature, another special attribute </w:t>
      </w:r>
      <w:r w:rsidRPr="00A75BB9">
        <w:rPr>
          <w:rFonts w:cstheme="minorHAnsi"/>
          <w:bCs/>
          <w:iCs/>
          <w:lang w:val="en-US"/>
        </w:rPr>
        <w:t xml:space="preserve">of LSCI is a capability to characterize reperfusion curves at </w:t>
      </w:r>
      <w:r w:rsidRPr="00A75BB9">
        <w:rPr>
          <w:rFonts w:cstheme="minorHAnsi"/>
          <w:bCs/>
          <w:iCs/>
          <w:lang w:val="en-US"/>
        </w:rPr>
        <w:lastRenderedPageBreak/>
        <w:t xml:space="preserve">various regions of a graft during incorporation at individual level. </w:t>
      </w:r>
      <w:r w:rsidRPr="00A75BB9">
        <w:rPr>
          <w:rFonts w:cstheme="minorHAnsi"/>
          <w:lang w:val="en-US"/>
        </w:rPr>
        <w:t xml:space="preserve">The centripetal characteristics of graft neovascularization are similar to previous histology observations </w:t>
      </w:r>
      <w:r w:rsidRPr="00A75BB9">
        <w:rPr>
          <w:rFonts w:cstheme="minorHAnsi"/>
          <w:lang w:val="en-US"/>
        </w:rPr>
        <w:fldChar w:fldCharType="begin"/>
      </w:r>
      <w:r w:rsidRPr="00A75BB9">
        <w:rPr>
          <w:rFonts w:cstheme="minorHAnsi"/>
          <w:lang w:val="en-US"/>
        </w:rPr>
        <w:instrText xml:space="preserve"> ADDIN EN.CITE &lt;EndNote&gt;&lt;Cite&gt;&lt;Author&gt;Janson&lt;/Author&gt;&lt;Year&gt;1969&lt;/Year&gt;&lt;RecNum&gt;2827&lt;/RecNum&gt;&lt;DisplayText&gt;(Janson, Ruben et al. 1969)&lt;/DisplayText&gt;&lt;record&gt;&lt;rec-number&gt;2827&lt;/rec-number&gt;&lt;foreign-keys&gt;&lt;key app="EN" db-id="wvrwfwetnwx2v1et2vh5evr82rrsdwzxfewz" timestamp="1485001043"&gt;2827&lt;/key&gt;&lt;/foreign-keys&gt;&lt;ref-type name="Journal Article"&gt;17&lt;/ref-type&gt;&lt;contributors&gt;&lt;authors&gt;&lt;author&gt;Janson, W. A.&lt;/author&gt;&lt;author&gt;Ruben, M. P.&lt;/author&gt;&lt;author&gt;Kramer, G. M.&lt;/author&gt;&lt;author&gt;Bloom, A. A.&lt;/author&gt;&lt;author&gt;Turner, H.&lt;/author&gt;&lt;/authors&gt;&lt;/contributors&gt;&lt;titles&gt;&lt;title&gt;Development of the blood supply to split-thickness free ginival autografts&lt;/title&gt;&lt;secondary-title&gt;J Periodontol&lt;/secondary-title&gt;&lt;alt-title&gt;Journal of periodontology&lt;/alt-title&gt;&lt;/titles&gt;&lt;periodical&gt;&lt;full-title&gt;Journal of Periodontology&lt;/full-title&gt;&lt;abbr-1&gt;J. Periodontol.&lt;/abbr-1&gt;&lt;abbr-2&gt;J Periodontol&lt;/abbr-2&gt;&lt;/periodical&gt;&lt;alt-periodical&gt;&lt;full-title&gt;Journal of Periodontology&lt;/full-title&gt;&lt;abbr-1&gt;J. Periodontol.&lt;/abbr-1&gt;&lt;abbr-2&gt;J Periodontol&lt;/abbr-2&gt;&lt;/alt-periodical&gt;&lt;pages&gt;707-16&lt;/pages&gt;&lt;volume&gt;40&lt;/volume&gt;&lt;number&gt;12&lt;/number&gt;&lt;edition&gt;1969/12/01&lt;/edition&gt;&lt;keywords&gt;&lt;keyword&gt;Animals&lt;/keyword&gt;&lt;keyword&gt;Dogs&lt;/keyword&gt;&lt;keyword&gt;Gingiva/*blood supply/*transplantation&lt;/keyword&gt;&lt;keyword&gt;*Transplantation, Autologous&lt;/keyword&gt;&lt;keyword&gt;Wound Healing&lt;/keyword&gt;&lt;/keywords&gt;&lt;dates&gt;&lt;year&gt;1969&lt;/year&gt;&lt;pub-dates&gt;&lt;date&gt;Dec&lt;/date&gt;&lt;/pub-dates&gt;&lt;/dates&gt;&lt;isbn&gt;0022-3492 (Print)&amp;#xD;0022-3492&lt;/isbn&gt;&lt;accession-num&gt;5263303&lt;/accession-num&gt;&lt;label&gt;&lt;style face="normal" font="default" charset="238" size="100%"&gt;FGG&lt;/style&gt;&lt;/label&gt;&lt;urls&gt;&lt;/urls&gt;&lt;electronic-resource-num&gt;10.1902/jop.1969.40.12.707&lt;/electronic-resource-num&gt;&lt;remote-database-provider&gt;NLM&lt;/remote-database-provider&gt;&lt;language&gt;eng&lt;/language&gt;&lt;/record&gt;&lt;/Cite&gt;&lt;/EndNote&gt;</w:instrText>
      </w:r>
      <w:r w:rsidRPr="00A75BB9">
        <w:rPr>
          <w:rFonts w:cstheme="minorHAnsi"/>
          <w:lang w:val="en-US"/>
        </w:rPr>
        <w:fldChar w:fldCharType="separate"/>
      </w:r>
      <w:r w:rsidRPr="00A75BB9">
        <w:rPr>
          <w:rFonts w:cstheme="minorHAnsi"/>
          <w:noProof/>
          <w:lang w:val="en-US"/>
        </w:rPr>
        <w:t>(Janson, Ruben et al. 1969)</w:t>
      </w:r>
      <w:r w:rsidRPr="00A75BB9">
        <w:rPr>
          <w:rFonts w:cstheme="minorHAnsi"/>
          <w:lang w:val="en-US"/>
        </w:rPr>
        <w:fldChar w:fldCharType="end"/>
      </w:r>
      <w:r w:rsidRPr="00A75BB9">
        <w:rPr>
          <w:rFonts w:cstheme="minorHAnsi"/>
          <w:lang w:val="en-US"/>
        </w:rPr>
        <w:t>. This suggests that graft revascularization not only occurs from the periosteal vascular plexus but also from the wound margin.</w:t>
      </w:r>
    </w:p>
    <w:p w14:paraId="132E219C" w14:textId="512F9C84" w:rsidR="006B087B" w:rsidRPr="00A75BB9" w:rsidRDefault="006B087B" w:rsidP="00A75BB9">
      <w:pPr>
        <w:spacing w:line="240" w:lineRule="auto"/>
        <w:jc w:val="both"/>
        <w:rPr>
          <w:rFonts w:cs="Times New Roman"/>
          <w:lang w:val="en-US" w:eastAsia="en-GB"/>
        </w:rPr>
      </w:pPr>
      <w:r w:rsidRPr="00A75BB9">
        <w:rPr>
          <w:rFonts w:cs="Times New Roman"/>
          <w:lang w:val="en-US" w:eastAsia="en-GB"/>
        </w:rPr>
        <w:t>The experiment</w:t>
      </w:r>
      <w:r w:rsidR="001622E9" w:rsidRPr="00A75BB9">
        <w:rPr>
          <w:rFonts w:cs="Times New Roman"/>
          <w:lang w:val="en-US" w:eastAsia="en-GB"/>
        </w:rPr>
        <w:t xml:space="preserve"> presented</w:t>
      </w:r>
      <w:r w:rsidRPr="00A75BB9">
        <w:rPr>
          <w:rFonts w:cs="Times New Roman"/>
          <w:lang w:val="en-US" w:eastAsia="en-GB"/>
        </w:rPr>
        <w:t xml:space="preserve"> shows that the revascularization of a graft c</w:t>
      </w:r>
      <w:r w:rsidR="0039158D" w:rsidRPr="00A75BB9">
        <w:rPr>
          <w:rFonts w:cs="Times New Roman"/>
          <w:lang w:val="en-US" w:eastAsia="en-GB"/>
        </w:rPr>
        <w:t>an be</w:t>
      </w:r>
      <w:r w:rsidRPr="00A75BB9">
        <w:rPr>
          <w:rFonts w:cs="Times New Roman"/>
          <w:lang w:val="en-US" w:eastAsia="en-GB"/>
        </w:rPr>
        <w:t xml:space="preserve"> clearly follow</w:t>
      </w:r>
      <w:r w:rsidR="0039158D" w:rsidRPr="00A75BB9">
        <w:rPr>
          <w:rFonts w:cs="Times New Roman"/>
          <w:lang w:val="en-US" w:eastAsia="en-GB"/>
        </w:rPr>
        <w:t>ed</w:t>
      </w:r>
      <w:r w:rsidR="00D723DA" w:rsidRPr="00A75BB9">
        <w:rPr>
          <w:rFonts w:cs="Times New Roman"/>
          <w:lang w:val="en-US" w:eastAsia="en-GB"/>
        </w:rPr>
        <w:t xml:space="preserve"> </w:t>
      </w:r>
      <w:r w:rsidRPr="00A75BB9">
        <w:rPr>
          <w:rFonts w:cs="Times New Roman"/>
          <w:lang w:val="en-US" w:eastAsia="en-GB"/>
        </w:rPr>
        <w:t>up if every step is followed</w:t>
      </w:r>
      <w:r w:rsidR="0039158D" w:rsidRPr="00A75BB9">
        <w:rPr>
          <w:rFonts w:cs="Times New Roman"/>
          <w:lang w:val="en-US" w:eastAsia="en-GB"/>
        </w:rPr>
        <w:t xml:space="preserve"> st</w:t>
      </w:r>
      <w:r w:rsidR="001B7A10" w:rsidRPr="00A75BB9">
        <w:rPr>
          <w:rFonts w:cs="Times New Roman"/>
          <w:lang w:val="en-US" w:eastAsia="en-GB"/>
        </w:rPr>
        <w:t>ri</w:t>
      </w:r>
      <w:r w:rsidR="0039158D" w:rsidRPr="00A75BB9">
        <w:rPr>
          <w:rFonts w:cs="Times New Roman"/>
          <w:lang w:val="en-US" w:eastAsia="en-GB"/>
        </w:rPr>
        <w:t>ctly</w:t>
      </w:r>
      <w:r w:rsidRPr="00A75BB9">
        <w:rPr>
          <w:rFonts w:cs="Times New Roman"/>
          <w:lang w:val="en-US" w:eastAsia="en-GB"/>
        </w:rPr>
        <w:t>. However, on day 182</w:t>
      </w:r>
      <w:r w:rsidR="0039158D" w:rsidRPr="00A75BB9">
        <w:rPr>
          <w:rFonts w:cs="Times New Roman"/>
          <w:lang w:val="en-US" w:eastAsia="en-GB"/>
        </w:rPr>
        <w:t>,</w:t>
      </w:r>
      <w:r w:rsidRPr="00A75BB9">
        <w:rPr>
          <w:rFonts w:cs="Times New Roman"/>
          <w:lang w:val="en-US" w:eastAsia="en-GB"/>
        </w:rPr>
        <w:t xml:space="preserve"> </w:t>
      </w:r>
      <w:r w:rsidR="0039158D" w:rsidRPr="00A75BB9">
        <w:rPr>
          <w:rFonts w:cs="Times New Roman"/>
          <w:lang w:val="en-US" w:eastAsia="en-GB"/>
        </w:rPr>
        <w:t xml:space="preserve">non-compliant </w:t>
      </w:r>
      <w:r w:rsidRPr="00A75BB9">
        <w:rPr>
          <w:rFonts w:cs="Times New Roman"/>
          <w:lang w:val="en-US" w:eastAsia="en-GB"/>
        </w:rPr>
        <w:t>patient preparation and instruction resul</w:t>
      </w:r>
      <w:r w:rsidR="0039158D" w:rsidRPr="00A75BB9">
        <w:rPr>
          <w:rFonts w:cs="Times New Roman"/>
          <w:lang w:val="en-US" w:eastAsia="en-GB"/>
        </w:rPr>
        <w:t>ted</w:t>
      </w:r>
      <w:r w:rsidRPr="00A75BB9">
        <w:rPr>
          <w:rFonts w:cs="Times New Roman"/>
          <w:lang w:val="en-US" w:eastAsia="en-GB"/>
        </w:rPr>
        <w:t xml:space="preserve"> in a significant increase in BF.”</w:t>
      </w:r>
    </w:p>
    <w:p w14:paraId="4F1F4E01" w14:textId="77203AB1" w:rsidR="003E1301" w:rsidRPr="00A75BB9" w:rsidRDefault="003E1301" w:rsidP="00A75BB9">
      <w:pPr>
        <w:spacing w:line="240" w:lineRule="auto"/>
        <w:jc w:val="both"/>
        <w:rPr>
          <w:rFonts w:cs="Times New Roman"/>
          <w:lang w:val="en-US" w:eastAsia="en-GB"/>
        </w:rPr>
      </w:pPr>
    </w:p>
    <w:p w14:paraId="5B77BB82" w14:textId="0B4E1F9C" w:rsidR="00907B92" w:rsidRPr="00A75BB9" w:rsidRDefault="00907B92" w:rsidP="00A75BB9">
      <w:pPr>
        <w:spacing w:line="240" w:lineRule="auto"/>
        <w:jc w:val="both"/>
        <w:rPr>
          <w:rFonts w:cs="Times New Roman"/>
          <w:b/>
          <w:lang w:val="en-US" w:eastAsia="en-GB"/>
        </w:rPr>
      </w:pPr>
      <w:r w:rsidRPr="00A75BB9">
        <w:rPr>
          <w:rFonts w:cs="Times New Roman"/>
          <w:b/>
          <w:lang w:val="en-US" w:eastAsia="en-GB"/>
        </w:rPr>
        <w:t>13. References: Please do not abbreviate journal titles.</w:t>
      </w:r>
    </w:p>
    <w:p w14:paraId="4744818B" w14:textId="4B95F704" w:rsidR="003C4311" w:rsidRPr="00A75BB9" w:rsidRDefault="003C4311" w:rsidP="00A75BB9">
      <w:pPr>
        <w:spacing w:line="240" w:lineRule="auto"/>
        <w:jc w:val="both"/>
        <w:rPr>
          <w:rFonts w:cs="Times New Roman"/>
          <w:b/>
          <w:lang w:val="en-US" w:eastAsia="en-GB"/>
        </w:rPr>
      </w:pPr>
      <w:r w:rsidRPr="00A75BB9">
        <w:rPr>
          <w:rFonts w:cs="Times New Roman"/>
          <w:lang w:val="en-US" w:eastAsia="en-GB"/>
        </w:rPr>
        <w:t xml:space="preserve">Reference style has been modified. </w:t>
      </w:r>
      <w:r w:rsidR="00877A5F" w:rsidRPr="00A75BB9">
        <w:rPr>
          <w:rFonts w:cs="Times New Roman"/>
          <w:lang w:val="en-US" w:eastAsia="en-GB"/>
        </w:rPr>
        <w:t>We used the available refence style file: jove.ens.</w:t>
      </w:r>
    </w:p>
    <w:p w14:paraId="2657574E" w14:textId="7FBD136A" w:rsidR="003C4311" w:rsidRPr="00A75BB9" w:rsidRDefault="003C4311" w:rsidP="00A75BB9">
      <w:pPr>
        <w:spacing w:line="240" w:lineRule="auto"/>
        <w:jc w:val="both"/>
        <w:rPr>
          <w:rFonts w:cs="Times New Roman"/>
          <w:lang w:val="en-US" w:eastAsia="en-GB"/>
        </w:rPr>
      </w:pPr>
    </w:p>
    <w:p w14:paraId="0A478381" w14:textId="4C5DBD4B" w:rsidR="00B24BE4" w:rsidRPr="00A75BB9" w:rsidRDefault="00B24BE4" w:rsidP="00A75BB9">
      <w:pPr>
        <w:spacing w:line="240" w:lineRule="auto"/>
        <w:jc w:val="both"/>
        <w:rPr>
          <w:rFonts w:cs="Times New Roman"/>
          <w:b/>
          <w:lang w:val="en-US" w:eastAsia="en-GB"/>
        </w:rPr>
      </w:pPr>
      <w:r w:rsidRPr="00A75BB9">
        <w:rPr>
          <w:rFonts w:cs="Times New Roman"/>
          <w:b/>
          <w:lang w:val="en-US" w:eastAsia="en-GB"/>
        </w:rPr>
        <w:t>Response to Re</w:t>
      </w:r>
      <w:r w:rsidR="001964A5" w:rsidRPr="00A75BB9">
        <w:rPr>
          <w:rFonts w:cs="Times New Roman"/>
          <w:b/>
          <w:lang w:val="en-US" w:eastAsia="en-GB"/>
        </w:rPr>
        <w:t>viewer</w:t>
      </w:r>
      <w:r w:rsidR="00AC493A" w:rsidRPr="00A75BB9">
        <w:rPr>
          <w:rFonts w:cs="Times New Roman"/>
          <w:b/>
          <w:lang w:val="en-US" w:eastAsia="en-GB"/>
        </w:rPr>
        <w:t> </w:t>
      </w:r>
      <w:r w:rsidRPr="00A75BB9">
        <w:rPr>
          <w:rFonts w:cs="Times New Roman"/>
          <w:b/>
          <w:lang w:val="en-US" w:eastAsia="en-GB"/>
        </w:rPr>
        <w:t>1</w:t>
      </w:r>
    </w:p>
    <w:p w14:paraId="33F493BF" w14:textId="77777777" w:rsidR="003C4311" w:rsidRPr="00A75BB9" w:rsidRDefault="003C4311" w:rsidP="00A75BB9">
      <w:pPr>
        <w:spacing w:line="240" w:lineRule="auto"/>
        <w:jc w:val="both"/>
        <w:rPr>
          <w:rFonts w:cs="Times New Roman"/>
          <w:lang w:val="en-US" w:eastAsia="en-GB"/>
        </w:rPr>
      </w:pPr>
      <w:r w:rsidRPr="00A75BB9">
        <w:rPr>
          <w:rFonts w:cs="Times New Roman"/>
          <w:lang w:val="en-US" w:eastAsia="en-GB"/>
        </w:rPr>
        <w:t>Authors present Laser Speckle Contrast Imaging (LSCI) as a novel method for monitoring blood flow changes and graft integration in a healing wound in the human oral mucosa. The paper is well written; title and abstract are appropriate for this methods article, and almost all used materials and equipment are listed. The protocol is well detailed: steps listed in the procedure are explained, critical steps are highlighted, and limitations of LSCI with regard to this application are discussed.</w:t>
      </w:r>
    </w:p>
    <w:p w14:paraId="2AB356D9" w14:textId="77777777" w:rsidR="003C4311" w:rsidRPr="00A75BB9" w:rsidRDefault="003C4311" w:rsidP="00A75BB9">
      <w:pPr>
        <w:spacing w:line="240" w:lineRule="auto"/>
        <w:jc w:val="both"/>
        <w:rPr>
          <w:rFonts w:cs="Times New Roman"/>
          <w:lang w:val="en-US" w:eastAsia="en-GB"/>
        </w:rPr>
      </w:pPr>
      <w:r w:rsidRPr="00A75BB9">
        <w:rPr>
          <w:rFonts w:cs="Times New Roman"/>
          <w:lang w:val="en-US" w:eastAsia="en-GB"/>
        </w:rPr>
        <w:t>The following points could be discussed by the authors:</w:t>
      </w:r>
    </w:p>
    <w:p w14:paraId="3D177A5B" w14:textId="376DD357"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L73: Specify the size of the pixels of the CCD camera</w:t>
      </w:r>
    </w:p>
    <w:p w14:paraId="7810CEC7" w14:textId="700003B0" w:rsidR="00D17E9C" w:rsidRPr="00A75BB9" w:rsidRDefault="00FB5FFB" w:rsidP="00A75BB9">
      <w:pPr>
        <w:spacing w:line="240" w:lineRule="auto"/>
        <w:jc w:val="both"/>
        <w:rPr>
          <w:rFonts w:cs="Times New Roman"/>
          <w:lang w:val="en-US" w:eastAsia="en-GB"/>
        </w:rPr>
      </w:pPr>
      <w:r w:rsidRPr="00A75BB9">
        <w:rPr>
          <w:rFonts w:cs="Times New Roman"/>
          <w:lang w:val="en-US" w:eastAsia="en-GB"/>
        </w:rPr>
        <w:t>The s</w:t>
      </w:r>
      <w:r w:rsidR="00D17E9C" w:rsidRPr="00A75BB9">
        <w:rPr>
          <w:rFonts w:cs="Times New Roman"/>
          <w:lang w:val="en-US" w:eastAsia="en-GB"/>
        </w:rPr>
        <w:t xml:space="preserve">ize of the pixels of the CCD camera has been added to the description (line </w:t>
      </w:r>
      <w:r w:rsidR="00F0687F" w:rsidRPr="00A75BB9">
        <w:rPr>
          <w:rFonts w:cs="Times New Roman"/>
          <w:lang w:val="en-US" w:eastAsia="en-GB"/>
        </w:rPr>
        <w:t>68-70</w:t>
      </w:r>
      <w:r w:rsidR="00D17E9C" w:rsidRPr="00A75BB9">
        <w:rPr>
          <w:rFonts w:cs="Times New Roman"/>
          <w:lang w:val="en-US" w:eastAsia="en-GB"/>
        </w:rPr>
        <w:t xml:space="preserve"> </w:t>
      </w:r>
      <w:r w:rsidR="00E92B85" w:rsidRPr="00A75BB9">
        <w:rPr>
          <w:rFonts w:cs="Times New Roman"/>
          <w:lang w:val="en-US" w:eastAsia="en-GB"/>
        </w:rPr>
        <w:t>with</w:t>
      </w:r>
      <w:r w:rsidR="00D17E9C" w:rsidRPr="00A75BB9">
        <w:rPr>
          <w:rFonts w:cs="Times New Roman"/>
          <w:lang w:val="en-US" w:eastAsia="en-GB"/>
        </w:rPr>
        <w:t xml:space="preserve"> track changes </w:t>
      </w:r>
      <w:r w:rsidR="00E92B85" w:rsidRPr="00A75BB9">
        <w:rPr>
          <w:rFonts w:cs="Times New Roman"/>
          <w:lang w:val="en-US" w:eastAsia="en-GB"/>
        </w:rPr>
        <w:t>enabled</w:t>
      </w:r>
      <w:r w:rsidR="00D17E9C" w:rsidRPr="00A75BB9">
        <w:rPr>
          <w:rFonts w:cs="Times New Roman"/>
          <w:lang w:val="en-US" w:eastAsia="en-GB"/>
        </w:rPr>
        <w:t>):</w:t>
      </w:r>
    </w:p>
    <w:p w14:paraId="5E89A536" w14:textId="4B9A79D6" w:rsidR="00D17E9C" w:rsidRPr="00A75BB9" w:rsidRDefault="00D17E9C" w:rsidP="00A75BB9">
      <w:pPr>
        <w:spacing w:line="240" w:lineRule="auto"/>
        <w:jc w:val="both"/>
        <w:rPr>
          <w:rFonts w:cs="Times New Roman"/>
          <w:lang w:val="en-US"/>
        </w:rPr>
      </w:pPr>
      <w:r w:rsidRPr="00A75BB9">
        <w:rPr>
          <w:rFonts w:cs="Times New Roman"/>
          <w:lang w:val="en-US"/>
        </w:rPr>
        <w:t>“The CCD camera used in this system has an active imaging area of 1386 x 1034 pixels</w:t>
      </w:r>
      <w:r w:rsidR="00BE6D6F" w:rsidRPr="00A75BB9">
        <w:rPr>
          <w:rFonts w:cs="Times New Roman"/>
          <w:lang w:val="en-US"/>
        </w:rPr>
        <w:t xml:space="preserve"> and </w:t>
      </w:r>
      <w:r w:rsidR="00197DDA" w:rsidRPr="00A75BB9">
        <w:rPr>
          <w:rFonts w:cs="Times New Roman"/>
          <w:lang w:val="en-US"/>
        </w:rPr>
        <w:t xml:space="preserve">its </w:t>
      </w:r>
      <w:r w:rsidR="00BE6D6F" w:rsidRPr="00A75BB9">
        <w:rPr>
          <w:rFonts w:cs="Times New Roman"/>
          <w:lang w:val="en-US"/>
        </w:rPr>
        <w:t>resolution is between 20-60</w:t>
      </w:r>
      <w:r w:rsidR="00877A5F" w:rsidRPr="00A75BB9">
        <w:rPr>
          <w:rFonts w:cs="Times New Roman"/>
          <w:lang w:val="en-US"/>
        </w:rPr>
        <w:t xml:space="preserve"> µ</w:t>
      </w:r>
      <w:r w:rsidR="00BE6D6F" w:rsidRPr="00A75BB9">
        <w:rPr>
          <w:rFonts w:cs="Times New Roman"/>
          <w:lang w:val="en-US"/>
        </w:rPr>
        <w:t>m/pixel</w:t>
      </w:r>
      <w:r w:rsidRPr="00A75BB9">
        <w:rPr>
          <w:rFonts w:cs="Times New Roman"/>
          <w:lang w:val="en-US"/>
        </w:rPr>
        <w:t xml:space="preserve"> </w:t>
      </w:r>
      <w:r w:rsidR="00BE6D6F" w:rsidRPr="00A75BB9">
        <w:rPr>
          <w:rFonts w:cs="Times New Roman"/>
          <w:lang w:val="en-US"/>
        </w:rPr>
        <w:t>depending on the size of the measurement area and on the setting of the software (low, medium, high)</w:t>
      </w:r>
      <w:r w:rsidR="00FB5FFB" w:rsidRPr="00A75BB9">
        <w:rPr>
          <w:rFonts w:cs="Times New Roman"/>
          <w:lang w:val="en-US"/>
        </w:rPr>
        <w:t>.</w:t>
      </w:r>
      <w:r w:rsidR="00BE6D6F" w:rsidRPr="00A75BB9">
        <w:rPr>
          <w:rFonts w:cs="Times New Roman"/>
          <w:lang w:val="en-US"/>
        </w:rPr>
        <w:t>”</w:t>
      </w:r>
    </w:p>
    <w:p w14:paraId="48BDBF63" w14:textId="6B1A9146"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The reported method was employed for a 17-year-old male patient. Since older bodies need more time to repair, would LSCI method be as sensitive and efficient for monitoring graft integration for older patients?</w:t>
      </w:r>
    </w:p>
    <w:p w14:paraId="2B2DB2CD" w14:textId="70A5416B" w:rsidR="00F03717" w:rsidRPr="00A75BB9" w:rsidRDefault="00F03717" w:rsidP="00A75BB9">
      <w:pPr>
        <w:spacing w:line="240" w:lineRule="auto"/>
        <w:jc w:val="both"/>
        <w:rPr>
          <w:rFonts w:cs="Times New Roman"/>
          <w:lang w:val="en-US" w:eastAsia="en-GB"/>
        </w:rPr>
      </w:pPr>
      <w:r w:rsidRPr="00A75BB9">
        <w:rPr>
          <w:color w:val="212121"/>
          <w:shd w:val="clear" w:color="auto" w:fill="FFFFFF"/>
          <w:lang w:val="en-US"/>
        </w:rPr>
        <w:t>LSCI is a sensitive and efficient technique in all ages.</w:t>
      </w:r>
      <w:r w:rsidR="00197DDA" w:rsidRPr="00A75BB9">
        <w:rPr>
          <w:color w:val="212121"/>
          <w:shd w:val="clear" w:color="auto" w:fill="FFFFFF"/>
          <w:lang w:val="en-US"/>
        </w:rPr>
        <w:t xml:space="preserve"> </w:t>
      </w:r>
      <w:r w:rsidRPr="00A75BB9">
        <w:rPr>
          <w:color w:val="212121"/>
          <w:shd w:val="clear" w:color="auto" w:fill="FFFFFF"/>
          <w:lang w:val="en-US"/>
        </w:rPr>
        <w:t>However,</w:t>
      </w:r>
      <w:r w:rsidR="00197DDA" w:rsidRPr="00A75BB9">
        <w:rPr>
          <w:color w:val="212121"/>
          <w:shd w:val="clear" w:color="auto" w:fill="FFFFFF"/>
          <w:lang w:val="en-US"/>
        </w:rPr>
        <w:t xml:space="preserve"> there are well-known </w:t>
      </w:r>
      <w:r w:rsidRPr="00A75BB9">
        <w:rPr>
          <w:color w:val="212121"/>
          <w:shd w:val="clear" w:color="auto" w:fill="FFFFFF"/>
          <w:lang w:val="en-US"/>
        </w:rPr>
        <w:t xml:space="preserve">age-related anatomical and functional changes in microcirculation </w:t>
      </w:r>
      <w:r w:rsidR="00275808" w:rsidRPr="00A75BB9">
        <w:rPr>
          <w:color w:val="212121"/>
          <w:shd w:val="clear" w:color="auto" w:fill="FFFFFF"/>
          <w:lang w:val="en-US"/>
        </w:rPr>
        <w:t>(</w:t>
      </w:r>
      <w:proofErr w:type="spellStart"/>
      <w:r w:rsidR="00275808" w:rsidRPr="00A75BB9">
        <w:rPr>
          <w:color w:val="212121"/>
          <w:shd w:val="clear" w:color="auto" w:fill="FFFFFF"/>
          <w:lang w:val="en-US"/>
        </w:rPr>
        <w:t>Bentov</w:t>
      </w:r>
      <w:proofErr w:type="spellEnd"/>
      <w:r w:rsidR="00275808" w:rsidRPr="00A75BB9">
        <w:rPr>
          <w:color w:val="212121"/>
          <w:shd w:val="clear" w:color="auto" w:fill="FFFFFF"/>
          <w:lang w:val="en-US"/>
        </w:rPr>
        <w:t xml:space="preserve"> and Reed 2015),</w:t>
      </w:r>
      <w:r w:rsidR="00197DDA" w:rsidRPr="00A75BB9">
        <w:rPr>
          <w:color w:val="212121"/>
          <w:shd w:val="clear" w:color="auto" w:fill="FFFFFF"/>
          <w:lang w:val="en-US"/>
        </w:rPr>
        <w:t xml:space="preserve"> and </w:t>
      </w:r>
      <w:r w:rsidRPr="00A75BB9">
        <w:rPr>
          <w:color w:val="212121"/>
          <w:shd w:val="clear" w:color="auto" w:fill="FFFFFF"/>
          <w:lang w:val="en-US"/>
        </w:rPr>
        <w:t>delayed healing might need a few more days to measure.</w:t>
      </w:r>
      <w:r w:rsidR="00197DDA" w:rsidRPr="00A75BB9">
        <w:rPr>
          <w:color w:val="212121"/>
          <w:shd w:val="clear" w:color="auto" w:fill="FFFFFF"/>
          <w:lang w:val="en-US"/>
        </w:rPr>
        <w:t xml:space="preserve"> </w:t>
      </w:r>
      <w:r w:rsidRPr="00A75BB9">
        <w:rPr>
          <w:color w:val="212121"/>
          <w:shd w:val="clear" w:color="auto" w:fill="FFFFFF"/>
          <w:lang w:val="en-US"/>
        </w:rPr>
        <w:t>Our team has experience</w:t>
      </w:r>
      <w:r w:rsidR="00197DDA" w:rsidRPr="00A75BB9">
        <w:rPr>
          <w:color w:val="212121"/>
          <w:shd w:val="clear" w:color="auto" w:fill="FFFFFF"/>
          <w:lang w:val="en-US"/>
        </w:rPr>
        <w:t xml:space="preserve"> with</w:t>
      </w:r>
      <w:r w:rsidRPr="00A75BB9">
        <w:rPr>
          <w:color w:val="212121"/>
          <w:shd w:val="clear" w:color="auto" w:fill="FFFFFF"/>
          <w:lang w:val="en-US"/>
        </w:rPr>
        <w:t xml:space="preserve"> monitoring wound healing </w:t>
      </w:r>
      <w:r w:rsidR="00197DDA" w:rsidRPr="00A75BB9">
        <w:rPr>
          <w:color w:val="212121"/>
          <w:shd w:val="clear" w:color="auto" w:fill="FFFFFF"/>
          <w:lang w:val="en-US"/>
        </w:rPr>
        <w:t>after</w:t>
      </w:r>
      <w:r w:rsidRPr="00A75BB9">
        <w:rPr>
          <w:color w:val="212121"/>
          <w:shd w:val="clear" w:color="auto" w:fill="FFFFFF"/>
          <w:lang w:val="en-US"/>
        </w:rPr>
        <w:t xml:space="preserve"> pe</w:t>
      </w:r>
      <w:r w:rsidR="00275808" w:rsidRPr="00A75BB9">
        <w:rPr>
          <w:color w:val="212121"/>
          <w:shd w:val="clear" w:color="auto" w:fill="FFFFFF"/>
          <w:lang w:val="en-US"/>
        </w:rPr>
        <w:t>r</w:t>
      </w:r>
      <w:r w:rsidRPr="00A75BB9">
        <w:rPr>
          <w:color w:val="212121"/>
          <w:shd w:val="clear" w:color="auto" w:fill="FFFFFF"/>
          <w:lang w:val="en-US"/>
        </w:rPr>
        <w:t>iodontal plastic surgery in older patients (Molnár, Molnár et al. 2017).</w:t>
      </w:r>
    </w:p>
    <w:p w14:paraId="6303394F" w14:textId="77777777" w:rsidR="00F03717" w:rsidRPr="00A75BB9" w:rsidRDefault="00F03717" w:rsidP="00A75BB9">
      <w:pPr>
        <w:spacing w:line="240" w:lineRule="auto"/>
        <w:jc w:val="both"/>
        <w:rPr>
          <w:rFonts w:cs="Times New Roman"/>
          <w:lang w:val="en-US" w:eastAsia="en-GB"/>
        </w:rPr>
      </w:pPr>
    </w:p>
    <w:p w14:paraId="32641A00" w14:textId="366B29B4"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In the section related to microcirculation image measurement:</w:t>
      </w:r>
    </w:p>
    <w:p w14:paraId="45462E18" w14:textId="2D0CA558"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L157: explain why the framerate was set equal to 16 images/s</w:t>
      </w:r>
    </w:p>
    <w:p w14:paraId="309B2014" w14:textId="333C54D8" w:rsidR="00992649" w:rsidRPr="00A75BB9" w:rsidRDefault="00992649" w:rsidP="00A75BB9">
      <w:pPr>
        <w:spacing w:line="240" w:lineRule="auto"/>
        <w:jc w:val="both"/>
        <w:rPr>
          <w:rFonts w:cs="Times New Roman"/>
          <w:lang w:val="en-US" w:eastAsia="en-GB"/>
        </w:rPr>
      </w:pPr>
      <w:r w:rsidRPr="00A75BB9">
        <w:rPr>
          <w:rFonts w:cs="Times New Roman"/>
          <w:lang w:val="en-US" w:eastAsia="en-GB"/>
        </w:rPr>
        <w:t xml:space="preserve">A paragraph </w:t>
      </w:r>
      <w:r w:rsidR="00E110B8" w:rsidRPr="00A75BB9">
        <w:rPr>
          <w:rFonts w:cs="Times New Roman"/>
          <w:lang w:val="en-US" w:eastAsia="en-GB"/>
        </w:rPr>
        <w:t>explain</w:t>
      </w:r>
      <w:r w:rsidRPr="00A75BB9">
        <w:rPr>
          <w:rFonts w:cs="Times New Roman"/>
          <w:lang w:val="en-US" w:eastAsia="en-GB"/>
        </w:rPr>
        <w:t xml:space="preserve">ing </w:t>
      </w:r>
      <w:r w:rsidR="00E110B8" w:rsidRPr="00A75BB9">
        <w:rPr>
          <w:rFonts w:cs="Times New Roman"/>
          <w:lang w:val="en-US" w:eastAsia="en-GB"/>
        </w:rPr>
        <w:t>LSCI</w:t>
      </w:r>
      <w:r w:rsidRPr="00A75BB9">
        <w:rPr>
          <w:rFonts w:cs="Times New Roman"/>
          <w:lang w:val="en-US" w:eastAsia="en-GB"/>
        </w:rPr>
        <w:t xml:space="preserve"> </w:t>
      </w:r>
      <w:r w:rsidR="00E110B8" w:rsidRPr="00A75BB9">
        <w:rPr>
          <w:rFonts w:cs="Times New Roman"/>
          <w:lang w:val="en-US" w:eastAsia="en-GB"/>
        </w:rPr>
        <w:t>setup</w:t>
      </w:r>
      <w:r w:rsidRPr="00A75BB9">
        <w:rPr>
          <w:rFonts w:cs="Times New Roman"/>
          <w:lang w:val="en-US" w:eastAsia="en-GB"/>
        </w:rPr>
        <w:t xml:space="preserve"> has been added to the Discussion </w:t>
      </w:r>
      <w:r w:rsidR="00E110B8" w:rsidRPr="00A75BB9">
        <w:rPr>
          <w:rFonts w:cs="Times New Roman"/>
          <w:lang w:val="en-US" w:eastAsia="en-GB"/>
        </w:rPr>
        <w:t xml:space="preserve">(line </w:t>
      </w:r>
      <w:r w:rsidR="00A75BB9" w:rsidRPr="00A75BB9">
        <w:rPr>
          <w:rFonts w:cs="Times New Roman"/>
          <w:lang w:val="en-US" w:eastAsia="en-GB"/>
        </w:rPr>
        <w:t xml:space="preserve">306-309 </w:t>
      </w:r>
      <w:r w:rsidR="00E92B85" w:rsidRPr="00A75BB9">
        <w:rPr>
          <w:rFonts w:cs="Times New Roman"/>
          <w:lang w:val="en-US" w:eastAsia="en-GB"/>
        </w:rPr>
        <w:t>with</w:t>
      </w:r>
      <w:r w:rsidR="00E110B8" w:rsidRPr="00A75BB9">
        <w:rPr>
          <w:rFonts w:cs="Times New Roman"/>
          <w:lang w:val="en-US" w:eastAsia="en-GB"/>
        </w:rPr>
        <w:t xml:space="preserve"> track changes </w:t>
      </w:r>
      <w:r w:rsidR="00E92B85" w:rsidRPr="00A75BB9">
        <w:rPr>
          <w:rFonts w:cs="Times New Roman"/>
          <w:lang w:val="en-US" w:eastAsia="en-GB"/>
        </w:rPr>
        <w:t>enabled</w:t>
      </w:r>
      <w:r w:rsidR="00E110B8" w:rsidRPr="00A75BB9">
        <w:rPr>
          <w:rFonts w:cs="Times New Roman"/>
          <w:lang w:val="en-US" w:eastAsia="en-GB"/>
        </w:rPr>
        <w:t>):</w:t>
      </w:r>
    </w:p>
    <w:p w14:paraId="10184310" w14:textId="3150865C" w:rsidR="00F03717" w:rsidRPr="00A75BB9" w:rsidRDefault="00E20663" w:rsidP="00A75BB9">
      <w:pPr>
        <w:spacing w:line="240" w:lineRule="auto"/>
        <w:jc w:val="both"/>
        <w:rPr>
          <w:rFonts w:cs="Times New Roman"/>
          <w:lang w:val="en-US" w:eastAsia="en-GB"/>
        </w:rPr>
      </w:pPr>
      <w:r w:rsidRPr="00A75BB9">
        <w:rPr>
          <w:rFonts w:cs="Segoe UI"/>
          <w:color w:val="212121"/>
          <w:shd w:val="clear" w:color="auto" w:fill="FFFFFF"/>
          <w:lang w:val="en-US"/>
        </w:rPr>
        <w:t>“</w:t>
      </w:r>
      <w:r w:rsidR="00F03717" w:rsidRPr="00A75BB9">
        <w:rPr>
          <w:rFonts w:cs="Segoe UI"/>
          <w:color w:val="212121"/>
          <w:shd w:val="clear" w:color="auto" w:fill="FFFFFF"/>
          <w:lang w:val="en-US"/>
        </w:rPr>
        <w:t>The effective frame rate was 16 images/s and 0.06 s/image as the arterial pulse induce</w:t>
      </w:r>
      <w:r w:rsidR="004D4D74" w:rsidRPr="00A75BB9">
        <w:rPr>
          <w:rFonts w:cs="Segoe UI"/>
          <w:color w:val="212121"/>
          <w:shd w:val="clear" w:color="auto" w:fill="FFFFFF"/>
          <w:lang w:val="en-US"/>
        </w:rPr>
        <w:t>s</w:t>
      </w:r>
      <w:r w:rsidR="00F03717" w:rsidRPr="00A75BB9">
        <w:rPr>
          <w:rFonts w:cs="Segoe UI"/>
          <w:color w:val="212121"/>
          <w:shd w:val="clear" w:color="auto" w:fill="FFFFFF"/>
          <w:lang w:val="en-US"/>
        </w:rPr>
        <w:t xml:space="preserve"> pulsatile changes in gingival mic</w:t>
      </w:r>
      <w:r w:rsidR="00275808" w:rsidRPr="00A75BB9">
        <w:rPr>
          <w:rFonts w:cs="Segoe UI"/>
          <w:color w:val="212121"/>
          <w:shd w:val="clear" w:color="auto" w:fill="FFFFFF"/>
          <w:lang w:val="en-US"/>
        </w:rPr>
        <w:t>ro</w:t>
      </w:r>
      <w:r w:rsidR="00F03717" w:rsidRPr="00A75BB9">
        <w:rPr>
          <w:rFonts w:cs="Segoe UI"/>
          <w:color w:val="212121"/>
          <w:shd w:val="clear" w:color="auto" w:fill="FFFFFF"/>
          <w:lang w:val="en-US"/>
        </w:rPr>
        <w:t>circulation</w:t>
      </w:r>
      <w:r w:rsidR="004D4D74" w:rsidRPr="00A75BB9">
        <w:rPr>
          <w:rFonts w:cs="Segoe UI"/>
          <w:color w:val="212121"/>
          <w:shd w:val="clear" w:color="auto" w:fill="FFFFFF"/>
          <w:lang w:val="en-US"/>
        </w:rPr>
        <w:t xml:space="preserve"> </w:t>
      </w:r>
      <w:r w:rsidR="004D4D74" w:rsidRPr="00A75BB9">
        <w:rPr>
          <w:rFonts w:cs="Segoe UI"/>
          <w:color w:val="212121"/>
          <w:shd w:val="clear" w:color="auto" w:fill="FFFFFF"/>
          <w:lang w:val="en-US"/>
        </w:rPr>
        <w:fldChar w:fldCharType="begin"/>
      </w:r>
      <w:r w:rsidR="004D4D74" w:rsidRPr="00A75BB9">
        <w:rPr>
          <w:rFonts w:cs="Segoe UI"/>
          <w:color w:val="212121"/>
          <w:highlight w:val="magenta"/>
          <w:shd w:val="clear" w:color="auto" w:fill="FFFFFF"/>
          <w:lang w:val="en-US"/>
        </w:rPr>
        <w:instrText xml:space="preserve"> ADDIN EN.CITE &lt;EndNote&gt;&lt;Cite&gt;&lt;Author&gt;Molnar&lt;/Author&gt;&lt;Year&gt;2018&lt;/Year&gt;&lt;RecNum&gt;750&lt;/RecNum&gt;&lt;DisplayText&gt;(Molnar, Fazekas et al. 2018)&lt;/DisplayText&gt;&lt;record&gt;&lt;rec-number&gt;750&lt;/rec-number&gt;&lt;foreign-keys&gt;&lt;key app="EN" db-id="a0vpdsr075vspfe2szo5xe0srxpvxwt05zwr" timestamp="1519842185"&gt;750&lt;/key&gt;&lt;/foreign-keys&gt;&lt;ref-type name="Journal Article"&gt;17&lt;/ref-type&gt;&lt;contributors&gt;&lt;authors&gt;&lt;author&gt;Molnar, E.&lt;/author&gt;&lt;author&gt;Fazekas, R.&lt;/author&gt;&lt;author&gt;Lohinai, Z.&lt;/author&gt;&lt;author&gt;Toth, Z.&lt;/author&gt;&lt;author&gt;Vag, J.&lt;/author&gt;&lt;/authors&gt;&lt;/contributors&gt;&lt;auth-address&gt;Department of Conservative Dentistry, Faculty of Dentistry, Semmelweis University, Budapest, Hungary.&lt;/auth-address&gt;&lt;titles&gt;&lt;title&gt;Assessment of the test-retest reliability of human gingival blood flow measurements by Laser Speckle Contrast Imaging in a healthy cohort&lt;/title&gt;&lt;secondary-title&gt;Microcirculation&lt;/secondary-title&gt;&lt;alt-title&gt;Microcirculation (New York, N.Y. : 1994)&lt;/alt-title&gt;&lt;/titles&gt;&lt;periodical&gt;&lt;full-title&gt;Microcirculation&lt;/full-title&gt;&lt;/periodical&gt;&lt;volume&gt;25&lt;/volume&gt;&lt;number&gt;2&lt;/number&gt;&lt;edition&gt;2017/10/05&lt;/edition&gt;&lt;keywords&gt;&lt;keyword&gt;Laser Speckle Contrast Imaging&lt;/keyword&gt;&lt;keyword&gt;coefficient of variation&lt;/keyword&gt;&lt;keyword&gt;gingival blood flow&lt;/keyword&gt;&lt;keyword&gt;reliability&lt;/keyword&gt;&lt;keyword&gt;reproducibility&lt;/keyword&gt;&lt;/keywords&gt;&lt;dates&gt;&lt;year&gt;2018&lt;/year&gt;&lt;pub-dates&gt;&lt;date&gt;Feb&lt;/date&gt;&lt;/pub-dates&gt;&lt;/dates&gt;&lt;isbn&gt;1073-9688&lt;/isbn&gt;&lt;accession-num&gt;28976050&lt;/accession-num&gt;&lt;urls&gt;&lt;/urls&gt;&lt;electronic-resource-num&gt;10.1111/micc.12420&lt;/electronic-resource-num&gt;&lt;remote-database-provider&gt;NLM&lt;/remote-database-provider&gt;&lt;language&gt;eng&lt;/language&gt;&lt;/record&gt;&lt;/Cite&gt;&lt;/EndNote&gt;</w:instrText>
      </w:r>
      <w:r w:rsidR="004D4D74" w:rsidRPr="00A75BB9">
        <w:rPr>
          <w:rFonts w:cs="Segoe UI"/>
          <w:color w:val="212121"/>
          <w:shd w:val="clear" w:color="auto" w:fill="FFFFFF"/>
          <w:lang w:val="en-US"/>
        </w:rPr>
        <w:fldChar w:fldCharType="separate"/>
      </w:r>
      <w:r w:rsidR="004D4D74" w:rsidRPr="00A75BB9">
        <w:rPr>
          <w:rFonts w:cs="Segoe UI"/>
          <w:color w:val="212121"/>
          <w:shd w:val="clear" w:color="auto" w:fill="FFFFFF"/>
          <w:lang w:val="en-US"/>
        </w:rPr>
        <w:t>(Molnar, Fazekas et al. 2018)</w:t>
      </w:r>
      <w:r w:rsidR="004D4D74" w:rsidRPr="00A75BB9">
        <w:rPr>
          <w:rFonts w:cs="Segoe UI"/>
          <w:color w:val="212121"/>
          <w:shd w:val="clear" w:color="auto" w:fill="FFFFFF"/>
          <w:lang w:val="en-US"/>
        </w:rPr>
        <w:fldChar w:fldCharType="end"/>
      </w:r>
      <w:r w:rsidR="00197DDA" w:rsidRPr="00A75BB9">
        <w:rPr>
          <w:rFonts w:cs="Segoe UI"/>
          <w:color w:val="212121"/>
          <w:shd w:val="clear" w:color="auto" w:fill="FFFFFF"/>
          <w:lang w:val="en-US"/>
        </w:rPr>
        <w:t>,</w:t>
      </w:r>
      <w:r w:rsidR="00F03717" w:rsidRPr="00A75BB9">
        <w:rPr>
          <w:rFonts w:cs="Segoe UI"/>
          <w:color w:val="212121"/>
          <w:shd w:val="clear" w:color="auto" w:fill="FFFFFF"/>
          <w:lang w:val="en-US"/>
        </w:rPr>
        <w:t xml:space="preserve"> </w:t>
      </w:r>
      <w:r w:rsidR="00197DDA" w:rsidRPr="00A75BB9">
        <w:rPr>
          <w:rFonts w:cs="Segoe UI"/>
          <w:color w:val="212121"/>
          <w:shd w:val="clear" w:color="auto" w:fill="FFFFFF"/>
          <w:lang w:val="en-US"/>
        </w:rPr>
        <w:t>which</w:t>
      </w:r>
      <w:r w:rsidR="00F03717" w:rsidRPr="00A75BB9">
        <w:rPr>
          <w:rFonts w:cs="Segoe UI"/>
          <w:color w:val="212121"/>
          <w:shd w:val="clear" w:color="auto" w:fill="FFFFFF"/>
          <w:lang w:val="en-US"/>
        </w:rPr>
        <w:t xml:space="preserve"> has to be averaged out from the recording.</w:t>
      </w:r>
      <w:r w:rsidR="00F03717" w:rsidRPr="00A75BB9">
        <w:rPr>
          <w:rFonts w:cs="Times New Roman"/>
          <w:lang w:val="en-US" w:eastAsia="en-GB"/>
        </w:rPr>
        <w:t xml:space="preserve"> Rapid imaging reduced the risk of movement artefacts, too.</w:t>
      </w:r>
      <w:r w:rsidRPr="00A75BB9">
        <w:rPr>
          <w:rFonts w:cs="Times New Roman"/>
          <w:lang w:val="en-US" w:eastAsia="en-GB"/>
        </w:rPr>
        <w:t>”</w:t>
      </w:r>
    </w:p>
    <w:p w14:paraId="30631C1F" w14:textId="1DF288B0"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L159: indicate the unit for the time</w:t>
      </w:r>
    </w:p>
    <w:p w14:paraId="7C728B4B" w14:textId="3579BBAE" w:rsidR="00A93A2D" w:rsidRPr="00A75BB9" w:rsidRDefault="00A93A2D" w:rsidP="00A75BB9">
      <w:pPr>
        <w:spacing w:line="240" w:lineRule="auto"/>
        <w:jc w:val="both"/>
        <w:rPr>
          <w:rFonts w:cs="Times New Roman"/>
          <w:lang w:val="en-US" w:eastAsia="en-GB"/>
        </w:rPr>
      </w:pPr>
      <w:r w:rsidRPr="00A75BB9">
        <w:rPr>
          <w:rFonts w:cs="Times New Roman"/>
          <w:lang w:val="en-US" w:eastAsia="en-GB"/>
        </w:rPr>
        <w:lastRenderedPageBreak/>
        <w:t>The unit for the time has been indicated.</w:t>
      </w:r>
    </w:p>
    <w:p w14:paraId="653A9D16" w14:textId="1A21E246"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L169: give more information about the indicator laser and include it in the table.</w:t>
      </w:r>
    </w:p>
    <w:p w14:paraId="20F245AA" w14:textId="25CD3B72" w:rsidR="00A93A2D" w:rsidRPr="00A75BB9" w:rsidRDefault="00A93A2D" w:rsidP="00A75BB9">
      <w:pPr>
        <w:spacing w:line="240" w:lineRule="auto"/>
        <w:jc w:val="both"/>
        <w:rPr>
          <w:rFonts w:cs="Times New Roman"/>
          <w:lang w:val="en-US" w:eastAsia="en-GB"/>
        </w:rPr>
      </w:pPr>
      <w:r w:rsidRPr="00A75BB9">
        <w:rPr>
          <w:rFonts w:cs="Times New Roman"/>
          <w:lang w:val="en-US" w:eastAsia="en-GB"/>
        </w:rPr>
        <w:t xml:space="preserve">Additional information has been </w:t>
      </w:r>
      <w:r w:rsidR="00754FC1" w:rsidRPr="00A75BB9">
        <w:rPr>
          <w:rFonts w:cs="Times New Roman"/>
          <w:lang w:val="en-US" w:eastAsia="en-GB"/>
        </w:rPr>
        <w:t>added</w:t>
      </w:r>
      <w:r w:rsidRPr="00A75BB9">
        <w:rPr>
          <w:rFonts w:cs="Times New Roman"/>
          <w:lang w:val="en-US" w:eastAsia="en-GB"/>
        </w:rPr>
        <w:t xml:space="preserve"> to </w:t>
      </w:r>
      <w:r w:rsidR="00992649" w:rsidRPr="00A75BB9">
        <w:rPr>
          <w:rFonts w:cs="Times New Roman"/>
          <w:lang w:val="en-US" w:eastAsia="en-GB"/>
        </w:rPr>
        <w:t xml:space="preserve">paragraph 4.5 (line </w:t>
      </w:r>
      <w:r w:rsidR="00A75BB9" w:rsidRPr="00A75BB9">
        <w:rPr>
          <w:rFonts w:cs="Times New Roman"/>
          <w:lang w:val="en-US" w:eastAsia="en-GB"/>
        </w:rPr>
        <w:t>151-153</w:t>
      </w:r>
      <w:r w:rsidR="00992649" w:rsidRPr="00A75BB9">
        <w:rPr>
          <w:rFonts w:cs="Times New Roman"/>
          <w:lang w:val="en-US" w:eastAsia="en-GB"/>
        </w:rPr>
        <w:t xml:space="preserve"> </w:t>
      </w:r>
      <w:r w:rsidR="00E92B85" w:rsidRPr="00A75BB9">
        <w:rPr>
          <w:rFonts w:cs="Times New Roman"/>
          <w:lang w:val="en-US" w:eastAsia="en-GB"/>
        </w:rPr>
        <w:t>with</w:t>
      </w:r>
      <w:r w:rsidR="00992649" w:rsidRPr="00A75BB9">
        <w:rPr>
          <w:rFonts w:cs="Times New Roman"/>
          <w:lang w:val="en-US" w:eastAsia="en-GB"/>
        </w:rPr>
        <w:t xml:space="preserve"> track changes </w:t>
      </w:r>
      <w:r w:rsidR="00E92B85" w:rsidRPr="00A75BB9">
        <w:rPr>
          <w:rFonts w:cs="Times New Roman"/>
          <w:lang w:val="en-US" w:eastAsia="en-GB"/>
        </w:rPr>
        <w:t>enabled</w:t>
      </w:r>
      <w:r w:rsidR="00992649" w:rsidRPr="00A75BB9">
        <w:rPr>
          <w:rFonts w:cs="Times New Roman"/>
          <w:lang w:val="en-US" w:eastAsia="en-GB"/>
        </w:rPr>
        <w:t>):</w:t>
      </w:r>
    </w:p>
    <w:p w14:paraId="3FF06503" w14:textId="1D7EDCA9" w:rsidR="00992649" w:rsidRPr="00A75BB9" w:rsidRDefault="00E20663" w:rsidP="00A75BB9">
      <w:pPr>
        <w:spacing w:after="0" w:line="240" w:lineRule="auto"/>
        <w:jc w:val="both"/>
        <w:rPr>
          <w:rFonts w:cs="Times New Roman"/>
          <w:lang w:val="en-US" w:eastAsia="en-GB"/>
        </w:rPr>
      </w:pPr>
      <w:r w:rsidRPr="00A75BB9">
        <w:rPr>
          <w:rFonts w:cstheme="minorHAnsi"/>
          <w:lang w:val="en-US"/>
        </w:rPr>
        <w:t>“</w:t>
      </w:r>
      <w:r w:rsidR="00992649" w:rsidRPr="00A75BB9">
        <w:rPr>
          <w:rFonts w:cstheme="minorHAnsi"/>
          <w:lang w:val="en-US"/>
        </w:rPr>
        <w:t xml:space="preserve">Adjust the instrument’s head parallel to the measured area of the gingiva. Note: </w:t>
      </w:r>
      <w:r w:rsidR="003E702E" w:rsidRPr="00A75BB9">
        <w:rPr>
          <w:rFonts w:cstheme="minorHAnsi"/>
          <w:lang w:val="en-US"/>
        </w:rPr>
        <w:t>A</w:t>
      </w:r>
      <w:r w:rsidR="00992649" w:rsidRPr="00A75BB9">
        <w:rPr>
          <w:rFonts w:cstheme="minorHAnsi"/>
          <w:lang w:val="en-US"/>
        </w:rPr>
        <w:t xml:space="preserve"> built-in visible (650 nm) indicator laser facilitates the positioning of the imager relative to the subject.</w:t>
      </w:r>
      <w:r w:rsidR="00197DDA" w:rsidRPr="00A75BB9">
        <w:rPr>
          <w:rFonts w:cs="Times New Roman"/>
          <w:lang w:val="en-US" w:eastAsia="en-GB"/>
        </w:rPr>
        <w:t>”</w:t>
      </w:r>
    </w:p>
    <w:p w14:paraId="610F2525" w14:textId="77777777" w:rsidR="00E20663" w:rsidRPr="00A75BB9" w:rsidRDefault="00E20663" w:rsidP="00A75BB9">
      <w:pPr>
        <w:spacing w:after="0" w:line="240" w:lineRule="auto"/>
        <w:jc w:val="both"/>
        <w:rPr>
          <w:rFonts w:cs="Times New Roman"/>
          <w:lang w:val="en-US" w:eastAsia="en-GB"/>
        </w:rPr>
      </w:pPr>
    </w:p>
    <w:p w14:paraId="38116986" w14:textId="26E3F725" w:rsidR="00BE6D6F" w:rsidRPr="00A75BB9" w:rsidRDefault="00BE6D6F" w:rsidP="00A75BB9">
      <w:pPr>
        <w:spacing w:after="0" w:line="240" w:lineRule="auto"/>
        <w:jc w:val="both"/>
        <w:rPr>
          <w:rFonts w:cs="Times New Roman"/>
          <w:lang w:val="en-US" w:eastAsia="en-GB"/>
        </w:rPr>
      </w:pPr>
      <w:r w:rsidRPr="00A75BB9">
        <w:rPr>
          <w:rFonts w:cs="Times New Roman"/>
          <w:lang w:val="en-US" w:eastAsia="en-GB"/>
        </w:rPr>
        <w:t xml:space="preserve">We cannot include the indicator laser in the table as </w:t>
      </w:r>
      <w:r w:rsidR="00590B40" w:rsidRPr="00A75BB9">
        <w:rPr>
          <w:rFonts w:cs="Times New Roman"/>
          <w:lang w:val="en-US" w:eastAsia="en-GB"/>
        </w:rPr>
        <w:t>it</w:t>
      </w:r>
      <w:r w:rsidRPr="00A75BB9">
        <w:rPr>
          <w:rFonts w:cs="Times New Roman"/>
          <w:lang w:val="en-US" w:eastAsia="en-GB"/>
        </w:rPr>
        <w:t xml:space="preserve"> is not a separate instrument.</w:t>
      </w:r>
    </w:p>
    <w:p w14:paraId="37C6F3F0" w14:textId="77777777" w:rsidR="00F40D43" w:rsidRPr="00A75BB9" w:rsidRDefault="00F40D43" w:rsidP="00A75BB9">
      <w:pPr>
        <w:spacing w:line="240" w:lineRule="auto"/>
        <w:jc w:val="both"/>
        <w:rPr>
          <w:rFonts w:cs="Times New Roman"/>
          <w:b/>
          <w:lang w:val="en-US" w:eastAsia="en-GB"/>
        </w:rPr>
      </w:pPr>
    </w:p>
    <w:p w14:paraId="14A94E4E" w14:textId="62B0E826"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In the legend of figure 4, L276: it is stated that smoothing value was set to 10.</w:t>
      </w:r>
    </w:p>
    <w:p w14:paraId="3E2DBCBC" w14:textId="77777777"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Authors should justify this value. They should also add this step to the protocol.</w:t>
      </w:r>
    </w:p>
    <w:p w14:paraId="7BAE4D30" w14:textId="326E7657"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Does smoothing value change from one patient to another? If yes, according to which factor?</w:t>
      </w:r>
    </w:p>
    <w:p w14:paraId="15211FC7" w14:textId="0C2A0D84" w:rsidR="000A0A35" w:rsidRPr="00A75BB9" w:rsidRDefault="000A0A35" w:rsidP="00A75BB9">
      <w:pPr>
        <w:spacing w:line="240" w:lineRule="auto"/>
        <w:jc w:val="both"/>
        <w:rPr>
          <w:rFonts w:cs="Times New Roman"/>
          <w:lang w:val="en-US" w:eastAsia="en-GB"/>
        </w:rPr>
      </w:pPr>
      <w:r w:rsidRPr="00A75BB9">
        <w:rPr>
          <w:rFonts w:cs="Times New Roman"/>
          <w:lang w:val="en-US" w:eastAsia="en-GB"/>
        </w:rPr>
        <w:t xml:space="preserve">Additional information about smoothing has been </w:t>
      </w:r>
      <w:r w:rsidR="003A3177" w:rsidRPr="00A75BB9">
        <w:rPr>
          <w:rFonts w:cs="Times New Roman"/>
          <w:lang w:val="en-US" w:eastAsia="en-GB"/>
        </w:rPr>
        <w:t>added</w:t>
      </w:r>
      <w:r w:rsidRPr="00A75BB9">
        <w:rPr>
          <w:rFonts w:cs="Times New Roman"/>
          <w:lang w:val="en-US" w:eastAsia="en-GB"/>
        </w:rPr>
        <w:t xml:space="preserve"> to the Discussion (line </w:t>
      </w:r>
      <w:r w:rsidR="00A75BB9" w:rsidRPr="00A75BB9">
        <w:rPr>
          <w:rFonts w:cs="Times New Roman"/>
          <w:lang w:val="en-US" w:eastAsia="en-GB"/>
        </w:rPr>
        <w:t>328-331</w:t>
      </w:r>
      <w:r w:rsidRPr="00A75BB9">
        <w:rPr>
          <w:rFonts w:cs="Times New Roman"/>
          <w:lang w:val="en-US" w:eastAsia="en-GB"/>
        </w:rPr>
        <w:t xml:space="preserve"> </w:t>
      </w:r>
      <w:r w:rsidR="00E92B85" w:rsidRPr="00A75BB9">
        <w:rPr>
          <w:rFonts w:cs="Times New Roman"/>
          <w:lang w:val="en-US" w:eastAsia="en-GB"/>
        </w:rPr>
        <w:t>with</w:t>
      </w:r>
      <w:r w:rsidRPr="00A75BB9">
        <w:rPr>
          <w:rFonts w:cs="Times New Roman"/>
          <w:lang w:val="en-US" w:eastAsia="en-GB"/>
        </w:rPr>
        <w:t xml:space="preserve"> track changes </w:t>
      </w:r>
      <w:r w:rsidR="00E92B85" w:rsidRPr="00A75BB9">
        <w:rPr>
          <w:rFonts w:cs="Times New Roman"/>
          <w:lang w:val="en-US" w:eastAsia="en-GB"/>
        </w:rPr>
        <w:t>enabled</w:t>
      </w:r>
      <w:r w:rsidRPr="00A75BB9">
        <w:rPr>
          <w:rFonts w:cs="Times New Roman"/>
          <w:lang w:val="en-US" w:eastAsia="en-GB"/>
        </w:rPr>
        <w:t>):</w:t>
      </w:r>
    </w:p>
    <w:p w14:paraId="1FDAE07F" w14:textId="3D68BA88" w:rsidR="000A0A35" w:rsidRPr="00A75BB9" w:rsidRDefault="00317D90" w:rsidP="00A75BB9">
      <w:pPr>
        <w:spacing w:line="240" w:lineRule="auto"/>
        <w:jc w:val="both"/>
        <w:rPr>
          <w:rFonts w:cs="Times New Roman"/>
          <w:lang w:val="en-US" w:eastAsia="en-GB"/>
        </w:rPr>
      </w:pPr>
      <w:r w:rsidRPr="00A75BB9">
        <w:rPr>
          <w:rFonts w:cs="Times New Roman"/>
          <w:lang w:val="en-US" w:eastAsia="en-GB"/>
        </w:rPr>
        <w:t>“</w:t>
      </w:r>
      <w:r w:rsidR="00304538" w:rsidRPr="00A75BB9">
        <w:rPr>
          <w:rFonts w:cs="Times New Roman"/>
          <w:lang w:val="en-US" w:eastAsia="en-GB"/>
        </w:rPr>
        <w:t>To help visual evaluation</w:t>
      </w:r>
      <w:r w:rsidR="00A43AEB" w:rsidRPr="00A75BB9">
        <w:rPr>
          <w:rFonts w:cs="Times New Roman"/>
          <w:lang w:val="en-US" w:eastAsia="en-GB"/>
        </w:rPr>
        <w:t>,</w:t>
      </w:r>
      <w:r w:rsidR="00304538" w:rsidRPr="00A75BB9">
        <w:rPr>
          <w:rFonts w:cs="Times New Roman"/>
          <w:lang w:val="en-US" w:eastAsia="en-GB"/>
        </w:rPr>
        <w:t xml:space="preserve"> s</w:t>
      </w:r>
      <w:r w:rsidR="00E76FD5" w:rsidRPr="00A75BB9">
        <w:rPr>
          <w:rFonts w:cs="Times New Roman"/>
          <w:lang w:val="en-US" w:eastAsia="en-GB"/>
        </w:rPr>
        <w:t xml:space="preserve">moothing was turned on </w:t>
      </w:r>
      <w:r w:rsidR="00A03B3E" w:rsidRPr="00A75BB9">
        <w:rPr>
          <w:rFonts w:cs="Times New Roman"/>
          <w:lang w:val="en-US" w:eastAsia="en-GB"/>
        </w:rPr>
        <w:t xml:space="preserve">during recording </w:t>
      </w:r>
      <w:r w:rsidR="00E76FD5" w:rsidRPr="00A75BB9">
        <w:rPr>
          <w:rFonts w:cs="Times New Roman"/>
          <w:lang w:val="en-US" w:eastAsia="en-GB"/>
        </w:rPr>
        <w:t xml:space="preserve">and </w:t>
      </w:r>
      <w:r w:rsidR="00A43AEB" w:rsidRPr="00A75BB9">
        <w:rPr>
          <w:rFonts w:cs="Times New Roman"/>
          <w:lang w:val="en-US" w:eastAsia="en-GB"/>
        </w:rPr>
        <w:t xml:space="preserve">the </w:t>
      </w:r>
      <w:r w:rsidR="00E76FD5" w:rsidRPr="00A75BB9">
        <w:rPr>
          <w:rFonts w:cs="Times New Roman"/>
          <w:lang w:val="en-US" w:eastAsia="en-GB"/>
        </w:rPr>
        <w:t>smoothing value was set to 10. This means th</w:t>
      </w:r>
      <w:r w:rsidR="00A43AEB" w:rsidRPr="00A75BB9">
        <w:rPr>
          <w:rFonts w:cs="Times New Roman"/>
          <w:lang w:val="en-US" w:eastAsia="en-GB"/>
        </w:rPr>
        <w:t>at</w:t>
      </w:r>
      <w:r w:rsidR="00E76FD5" w:rsidRPr="00A75BB9">
        <w:rPr>
          <w:rFonts w:cs="Times New Roman"/>
          <w:lang w:val="en-US" w:eastAsia="en-GB"/>
        </w:rPr>
        <w:t xml:space="preserve"> perfusion was averaged over ten images for a smoother appearance of the perfusion image and in order to decrease background noise. However, smoothing is only a visual effect and </w:t>
      </w:r>
      <w:r w:rsidR="00A03B3E" w:rsidRPr="00A75BB9">
        <w:rPr>
          <w:rFonts w:cs="Times New Roman"/>
          <w:lang w:val="en-US" w:eastAsia="en-GB"/>
        </w:rPr>
        <w:t>does not infl</w:t>
      </w:r>
      <w:r w:rsidR="0031133E" w:rsidRPr="00A75BB9">
        <w:rPr>
          <w:rFonts w:cs="Times New Roman"/>
          <w:lang w:val="en-US" w:eastAsia="en-GB"/>
        </w:rPr>
        <w:t>u</w:t>
      </w:r>
      <w:r w:rsidR="00A03B3E" w:rsidRPr="00A75BB9">
        <w:rPr>
          <w:rFonts w:cs="Times New Roman"/>
          <w:lang w:val="en-US" w:eastAsia="en-GB"/>
        </w:rPr>
        <w:t>ence</w:t>
      </w:r>
      <w:r w:rsidR="00E76FD5" w:rsidRPr="00A75BB9">
        <w:rPr>
          <w:rFonts w:cs="Times New Roman"/>
          <w:lang w:val="en-US" w:eastAsia="en-GB"/>
        </w:rPr>
        <w:t xml:space="preserve"> actual recorded perfusion values.</w:t>
      </w:r>
      <w:r w:rsidRPr="00A75BB9">
        <w:rPr>
          <w:rFonts w:cs="Times New Roman"/>
          <w:lang w:val="en-US" w:eastAsia="en-GB"/>
        </w:rPr>
        <w:t xml:space="preserve">” </w:t>
      </w:r>
      <w:r w:rsidR="00A03B3E" w:rsidRPr="00A75BB9">
        <w:rPr>
          <w:rFonts w:cs="Times New Roman"/>
          <w:lang w:val="en-US" w:eastAsia="en-GB"/>
        </w:rPr>
        <w:t>The s</w:t>
      </w:r>
      <w:r w:rsidR="000A0A35" w:rsidRPr="00A75BB9">
        <w:rPr>
          <w:rFonts w:cs="Times New Roman"/>
          <w:lang w:val="en-US" w:eastAsia="en-GB"/>
        </w:rPr>
        <w:t>moothing value does not change from one patient to another.</w:t>
      </w:r>
    </w:p>
    <w:p w14:paraId="68D422EC" w14:textId="77777777"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LSCI is well-known to be a powerful tool for full-field imaging of blood flow in other medical fields (e.g. neuroscience, dermatology and ophthalmology). Additional information about the extent of the reported technique to these fields should be added in the discussion.</w:t>
      </w:r>
    </w:p>
    <w:p w14:paraId="36C53ED8" w14:textId="612069AD" w:rsidR="0032530B" w:rsidRPr="00A75BB9" w:rsidRDefault="0032530B" w:rsidP="00A75BB9">
      <w:pPr>
        <w:spacing w:line="240" w:lineRule="auto"/>
        <w:jc w:val="both"/>
        <w:rPr>
          <w:rFonts w:cs="Times New Roman"/>
          <w:lang w:val="en-US" w:eastAsia="en-GB"/>
        </w:rPr>
      </w:pPr>
      <w:r w:rsidRPr="00A75BB9">
        <w:rPr>
          <w:rFonts w:cs="Times New Roman"/>
          <w:lang w:val="en-US" w:eastAsia="en-GB"/>
        </w:rPr>
        <w:t xml:space="preserve">A paragraph describing the significance of LSCI in other medical fields has been added to the Discussion (line </w:t>
      </w:r>
      <w:r w:rsidR="00A75BB9" w:rsidRPr="00A75BB9">
        <w:rPr>
          <w:rFonts w:cs="Times New Roman"/>
          <w:lang w:val="en-US" w:eastAsia="en-GB"/>
        </w:rPr>
        <w:t>354-357</w:t>
      </w:r>
      <w:r w:rsidRPr="00A75BB9">
        <w:rPr>
          <w:rFonts w:cs="Times New Roman"/>
          <w:lang w:val="en-US" w:eastAsia="en-GB"/>
        </w:rPr>
        <w:t xml:space="preserve"> </w:t>
      </w:r>
      <w:r w:rsidR="00E92B85" w:rsidRPr="00A75BB9">
        <w:rPr>
          <w:rFonts w:cs="Times New Roman"/>
          <w:lang w:val="en-US" w:eastAsia="en-GB"/>
        </w:rPr>
        <w:t>with</w:t>
      </w:r>
      <w:r w:rsidRPr="00A75BB9">
        <w:rPr>
          <w:rFonts w:cs="Times New Roman"/>
          <w:lang w:val="en-US" w:eastAsia="en-GB"/>
        </w:rPr>
        <w:t xml:space="preserve"> track changes </w:t>
      </w:r>
      <w:r w:rsidR="00E92B85" w:rsidRPr="00A75BB9">
        <w:rPr>
          <w:rFonts w:cs="Times New Roman"/>
          <w:lang w:val="en-US" w:eastAsia="en-GB"/>
        </w:rPr>
        <w:t>enabled</w:t>
      </w:r>
      <w:r w:rsidRPr="00A75BB9">
        <w:rPr>
          <w:rFonts w:cs="Times New Roman"/>
          <w:lang w:val="en-US" w:eastAsia="en-GB"/>
        </w:rPr>
        <w:t>):</w:t>
      </w:r>
    </w:p>
    <w:p w14:paraId="2D4C9492" w14:textId="3382FE7F" w:rsidR="003C4311" w:rsidRPr="00A75BB9" w:rsidRDefault="0032530B" w:rsidP="00A75BB9">
      <w:pPr>
        <w:spacing w:line="240" w:lineRule="auto"/>
        <w:jc w:val="both"/>
        <w:rPr>
          <w:rFonts w:cs="Times New Roman"/>
          <w:lang w:val="en-US" w:eastAsia="en-GB"/>
        </w:rPr>
      </w:pPr>
      <w:r w:rsidRPr="00A75BB9">
        <w:rPr>
          <w:rFonts w:cs="Times New Roman"/>
          <w:lang w:val="en-US" w:eastAsia="en-GB"/>
        </w:rPr>
        <w:t>“</w:t>
      </w:r>
      <w:r w:rsidR="00275808" w:rsidRPr="00A75BB9">
        <w:rPr>
          <w:rFonts w:cstheme="minorHAnsi"/>
          <w:lang w:val="en-US"/>
        </w:rPr>
        <w:t xml:space="preserve">LSCI is extensively used for full-field imaging of vascular structure and associated blood flow in other tissues, like in the retina </w:t>
      </w:r>
      <w:r w:rsidR="00275808" w:rsidRPr="00A75BB9">
        <w:rPr>
          <w:rFonts w:cstheme="minorHAnsi"/>
          <w:lang w:val="en-US"/>
        </w:rPr>
        <w:fldChar w:fldCharType="begin">
          <w:fldData xml:space="preserve">PEVuZE5vdGU+PENpdGU+PEF1dGhvcj5CcmllcnM8L0F1dGhvcj48WWVhcj4xOTgyPC9ZZWFyPjxS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</w:fldData>
        </w:fldChar>
      </w:r>
      <w:r w:rsidR="0065147B" w:rsidRPr="00A75BB9">
        <w:rPr>
          <w:rFonts w:cstheme="minorHAnsi"/>
          <w:lang w:val="en-US"/>
        </w:rPr>
        <w:instrText xml:space="preserve"> ADDIN EN.CITE </w:instrText>
      </w:r>
      <w:r w:rsidR="0065147B" w:rsidRPr="00A75BB9">
        <w:rPr>
          <w:rFonts w:cstheme="minorHAnsi"/>
          <w:lang w:val="en-US"/>
        </w:rPr>
        <w:fldChar w:fldCharType="begin">
          <w:fldData xml:space="preserve">PEVuZE5vdGU+PENpdGU+PEF1dGhvcj5CcmllcnM8L0F1dGhvcj48WWVhcj4xOTgyPC9ZZWFyPjxS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</w:fldData>
        </w:fldChar>
      </w:r>
      <w:r w:rsidR="0065147B" w:rsidRPr="00A75BB9">
        <w:rPr>
          <w:rFonts w:cstheme="minorHAnsi"/>
          <w:lang w:val="en-US"/>
        </w:rPr>
        <w:instrText xml:space="preserve"> ADDIN EN.CITE.DATA </w:instrText>
      </w:r>
      <w:r w:rsidR="0065147B" w:rsidRPr="00A75BB9">
        <w:rPr>
          <w:rFonts w:cstheme="minorHAnsi"/>
          <w:lang w:val="en-US"/>
        </w:rPr>
      </w:r>
      <w:r w:rsidR="0065147B" w:rsidRPr="00A75BB9">
        <w:rPr>
          <w:rFonts w:cstheme="minorHAnsi"/>
          <w:lang w:val="en-US"/>
        </w:rPr>
        <w:fldChar w:fldCharType="end"/>
      </w:r>
      <w:r w:rsidR="00275808" w:rsidRPr="00A75BB9">
        <w:rPr>
          <w:rFonts w:cstheme="minorHAnsi"/>
          <w:lang w:val="en-US"/>
        </w:rPr>
        <w:fldChar w:fldCharType="separate"/>
      </w:r>
      <w:r w:rsidR="0065147B" w:rsidRPr="00A75BB9">
        <w:rPr>
          <w:rFonts w:cstheme="minorHAnsi"/>
          <w:noProof/>
          <w:lang w:val="en-US"/>
        </w:rPr>
        <w:t>(Briers and Fercher 1982, Srienc, Kurth-Nelson et al. 2010)</w:t>
      </w:r>
      <w:r w:rsidR="00275808" w:rsidRPr="00A75BB9">
        <w:rPr>
          <w:rFonts w:cstheme="minorHAnsi"/>
          <w:lang w:val="en-US"/>
        </w:rPr>
        <w:fldChar w:fldCharType="end"/>
      </w:r>
      <w:r w:rsidR="00275808" w:rsidRPr="00A75BB9">
        <w:rPr>
          <w:rFonts w:cstheme="minorHAnsi"/>
          <w:lang w:val="en-US"/>
        </w:rPr>
        <w:t xml:space="preserve">, </w:t>
      </w:r>
      <w:r w:rsidR="00A03B3E" w:rsidRPr="00A75BB9">
        <w:rPr>
          <w:rFonts w:cstheme="minorHAnsi"/>
          <w:lang w:val="en-US"/>
        </w:rPr>
        <w:t xml:space="preserve">the </w:t>
      </w:r>
      <w:r w:rsidR="00275808" w:rsidRPr="00A75BB9">
        <w:rPr>
          <w:rFonts w:cstheme="minorHAnsi"/>
          <w:lang w:val="en-US"/>
        </w:rPr>
        <w:t xml:space="preserve">skin </w:t>
      </w:r>
      <w:r w:rsidR="00275808" w:rsidRPr="00A75BB9">
        <w:rPr>
          <w:rFonts w:cstheme="minorHAnsi"/>
          <w:lang w:val="en-US"/>
        </w:rPr>
        <w:fldChar w:fldCharType="begin">
          <w:fldData xml:space="preserve">PEVuZE5vdGU+PENpdGU+PEF1dGhvcj5CcmllcnM8L0F1dGhvcj48WWVhcj4xOTk2PC9ZZWFyPjxS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</w:fldData>
        </w:fldChar>
      </w:r>
      <w:r w:rsidR="0065147B" w:rsidRPr="00A75BB9">
        <w:rPr>
          <w:rFonts w:cstheme="minorHAnsi"/>
          <w:lang w:val="en-US"/>
        </w:rPr>
        <w:instrText xml:space="preserve"> ADDIN EN.CITE </w:instrText>
      </w:r>
      <w:r w:rsidR="0065147B" w:rsidRPr="00A75BB9">
        <w:rPr>
          <w:rFonts w:cstheme="minorHAnsi"/>
          <w:lang w:val="en-US"/>
        </w:rPr>
        <w:fldChar w:fldCharType="begin">
          <w:fldData xml:space="preserve">PEVuZE5vdGU+PENpdGU+PEF1dGhvcj5CcmllcnM8L0F1dGhvcj48WWVhcj4xOTk2PC9ZZWFyPjxS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</w:fldData>
        </w:fldChar>
      </w:r>
      <w:r w:rsidR="0065147B" w:rsidRPr="00A75BB9">
        <w:rPr>
          <w:rFonts w:cstheme="minorHAnsi"/>
          <w:lang w:val="en-US"/>
        </w:rPr>
        <w:instrText xml:space="preserve"> ADDIN EN.CITE.DATA </w:instrText>
      </w:r>
      <w:r w:rsidR="0065147B" w:rsidRPr="00A75BB9">
        <w:rPr>
          <w:rFonts w:cstheme="minorHAnsi"/>
          <w:lang w:val="en-US"/>
        </w:rPr>
      </w:r>
      <w:r w:rsidR="0065147B" w:rsidRPr="00A75BB9">
        <w:rPr>
          <w:rFonts w:cstheme="minorHAnsi"/>
          <w:lang w:val="en-US"/>
        </w:rPr>
        <w:fldChar w:fldCharType="end"/>
      </w:r>
      <w:r w:rsidR="00275808" w:rsidRPr="00A75BB9">
        <w:rPr>
          <w:rFonts w:cstheme="minorHAnsi"/>
          <w:lang w:val="en-US"/>
        </w:rPr>
        <w:fldChar w:fldCharType="separate"/>
      </w:r>
      <w:r w:rsidR="0065147B" w:rsidRPr="00A75BB9">
        <w:rPr>
          <w:rFonts w:cstheme="minorHAnsi"/>
          <w:noProof/>
          <w:lang w:val="en-US"/>
        </w:rPr>
        <w:t>(Briers and Webster 1996, Choi, Kang et al. 2004)</w:t>
      </w:r>
      <w:r w:rsidR="00275808" w:rsidRPr="00A75BB9">
        <w:rPr>
          <w:rFonts w:cstheme="minorHAnsi"/>
          <w:lang w:val="en-US"/>
        </w:rPr>
        <w:fldChar w:fldCharType="end"/>
      </w:r>
      <w:r w:rsidR="00275808" w:rsidRPr="00A75BB9">
        <w:rPr>
          <w:rFonts w:cstheme="minorHAnsi"/>
          <w:lang w:val="en-US"/>
        </w:rPr>
        <w:t xml:space="preserve"> and the brain </w:t>
      </w:r>
      <w:r w:rsidR="00275808" w:rsidRPr="00A75BB9">
        <w:rPr>
          <w:rFonts w:cstheme="minorHAnsi"/>
          <w:lang w:val="en-US"/>
        </w:rPr>
        <w:fldChar w:fldCharType="begin">
          <w:fldData xml:space="preserve">PEVuZE5vdGU+PENpdGU+PEF1dGhvcj5BeWF0YTwvQXV0aG9yPjxZZWFyPjIwMDQ8L1llYXI+PFJl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</w:fldData>
        </w:fldChar>
      </w:r>
      <w:r w:rsidR="0065147B" w:rsidRPr="00A75BB9">
        <w:rPr>
          <w:rFonts w:cstheme="minorHAnsi"/>
          <w:lang w:val="en-US"/>
        </w:rPr>
        <w:instrText xml:space="preserve"> ADDIN EN.CITE </w:instrText>
      </w:r>
      <w:r w:rsidR="0065147B" w:rsidRPr="00A75BB9">
        <w:rPr>
          <w:rFonts w:cstheme="minorHAnsi"/>
          <w:lang w:val="en-US"/>
        </w:rPr>
        <w:fldChar w:fldCharType="begin">
          <w:fldData xml:space="preserve">PEVuZE5vdGU+PENpdGU+PEF1dGhvcj5BeWF0YTwvQXV0aG9yPjxZZWFyPjIwMDQ8L1llYXI+PFJl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</w:fldData>
        </w:fldChar>
      </w:r>
      <w:r w:rsidR="0065147B" w:rsidRPr="00A75BB9">
        <w:rPr>
          <w:rFonts w:cstheme="minorHAnsi"/>
          <w:lang w:val="en-US"/>
        </w:rPr>
        <w:instrText xml:space="preserve"> ADDIN EN.CITE.DATA </w:instrText>
      </w:r>
      <w:r w:rsidR="0065147B" w:rsidRPr="00A75BB9">
        <w:rPr>
          <w:rFonts w:cstheme="minorHAnsi"/>
          <w:lang w:val="en-US"/>
        </w:rPr>
      </w:r>
      <w:r w:rsidR="0065147B" w:rsidRPr="00A75BB9">
        <w:rPr>
          <w:rFonts w:cstheme="minorHAnsi"/>
          <w:lang w:val="en-US"/>
        </w:rPr>
        <w:fldChar w:fldCharType="end"/>
      </w:r>
      <w:r w:rsidR="00275808" w:rsidRPr="00A75BB9">
        <w:rPr>
          <w:rFonts w:cstheme="minorHAnsi"/>
          <w:lang w:val="en-US"/>
        </w:rPr>
        <w:fldChar w:fldCharType="separate"/>
      </w:r>
      <w:r w:rsidR="0065147B" w:rsidRPr="00A75BB9">
        <w:rPr>
          <w:rFonts w:cstheme="minorHAnsi"/>
          <w:noProof/>
          <w:lang w:val="en-US"/>
        </w:rPr>
        <w:t>(Ayata, Dunn et al. 2004)</w:t>
      </w:r>
      <w:r w:rsidR="00275808" w:rsidRPr="00A75BB9">
        <w:rPr>
          <w:rFonts w:cstheme="minorHAnsi"/>
          <w:lang w:val="en-US"/>
        </w:rPr>
        <w:fldChar w:fldCharType="end"/>
      </w:r>
      <w:r w:rsidR="00275808" w:rsidRPr="00A75BB9">
        <w:rPr>
          <w:rFonts w:cstheme="minorHAnsi"/>
          <w:lang w:val="en-US"/>
        </w:rPr>
        <w:t xml:space="preserve"> </w:t>
      </w:r>
      <w:r w:rsidR="00275808" w:rsidRPr="00A75BB9">
        <w:rPr>
          <w:rFonts w:cstheme="minorHAnsi"/>
          <w:lang w:val="en-US"/>
        </w:rPr>
        <w:fldChar w:fldCharType="begin">
          <w:fldData xml:space="preserve">PEVuZE5vdGU+PENpdGU+PEF1dGhvcj5Bcm1pdGFnZTwvQXV0aG9yPjxZZWFyPjIwMTA8L1llYXI+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==
</w:fldData>
        </w:fldChar>
      </w:r>
      <w:r w:rsidR="0065147B" w:rsidRPr="00A75BB9">
        <w:rPr>
          <w:rFonts w:cstheme="minorHAnsi"/>
          <w:lang w:val="en-US"/>
        </w:rPr>
        <w:instrText xml:space="preserve"> ADDIN EN.CITE </w:instrText>
      </w:r>
      <w:r w:rsidR="0065147B" w:rsidRPr="00A75BB9">
        <w:rPr>
          <w:rFonts w:cstheme="minorHAnsi"/>
          <w:lang w:val="en-US"/>
        </w:rPr>
        <w:fldChar w:fldCharType="begin">
          <w:fldData xml:space="preserve">PEVuZE5vdGU+PENpdGU+PEF1dGhvcj5Bcm1pdGFnZTwvQXV0aG9yPjxZZWFyPjIwMTA8L1llYXI+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==
</w:fldData>
        </w:fldChar>
      </w:r>
      <w:r w:rsidR="0065147B" w:rsidRPr="00A75BB9">
        <w:rPr>
          <w:rFonts w:cstheme="minorHAnsi"/>
          <w:lang w:val="en-US"/>
        </w:rPr>
        <w:instrText xml:space="preserve"> ADDIN EN.CITE.DATA </w:instrText>
      </w:r>
      <w:r w:rsidR="0065147B" w:rsidRPr="00A75BB9">
        <w:rPr>
          <w:rFonts w:cstheme="minorHAnsi"/>
          <w:lang w:val="en-US"/>
        </w:rPr>
      </w:r>
      <w:r w:rsidR="0065147B" w:rsidRPr="00A75BB9">
        <w:rPr>
          <w:rFonts w:cstheme="minorHAnsi"/>
          <w:lang w:val="en-US"/>
        </w:rPr>
        <w:fldChar w:fldCharType="end"/>
      </w:r>
      <w:r w:rsidR="00275808" w:rsidRPr="00A75BB9">
        <w:rPr>
          <w:rFonts w:cstheme="minorHAnsi"/>
          <w:lang w:val="en-US"/>
        </w:rPr>
        <w:fldChar w:fldCharType="separate"/>
      </w:r>
      <w:r w:rsidR="0065147B" w:rsidRPr="00A75BB9">
        <w:rPr>
          <w:rFonts w:cstheme="minorHAnsi"/>
          <w:noProof/>
          <w:lang w:val="en-US"/>
        </w:rPr>
        <w:t>(Armitage, Todd et al. 2010)</w:t>
      </w:r>
      <w:r w:rsidR="00275808" w:rsidRPr="00A75BB9">
        <w:rPr>
          <w:rFonts w:cstheme="minorHAnsi"/>
          <w:lang w:val="en-US"/>
        </w:rPr>
        <w:fldChar w:fldCharType="end"/>
      </w:r>
      <w:r w:rsidR="00275808" w:rsidRPr="00A75BB9">
        <w:rPr>
          <w:rFonts w:cstheme="minorHAnsi"/>
          <w:lang w:val="en-US"/>
        </w:rPr>
        <w:t>. The most promising clinical application</w:t>
      </w:r>
      <w:r w:rsidR="005B4EF4" w:rsidRPr="00A75BB9">
        <w:rPr>
          <w:rFonts w:cstheme="minorHAnsi"/>
          <w:lang w:val="en-US"/>
        </w:rPr>
        <w:t>s</w:t>
      </w:r>
      <w:r w:rsidR="00275808" w:rsidRPr="00A75BB9">
        <w:rPr>
          <w:rFonts w:cstheme="minorHAnsi"/>
          <w:lang w:val="en-US"/>
        </w:rPr>
        <w:t xml:space="preserve"> of LSCI </w:t>
      </w:r>
      <w:r w:rsidR="00A03B3E" w:rsidRPr="00A75BB9">
        <w:rPr>
          <w:rFonts w:cstheme="minorHAnsi"/>
          <w:lang w:val="en-US"/>
        </w:rPr>
        <w:t>are</w:t>
      </w:r>
      <w:r w:rsidR="00275808" w:rsidRPr="00A75BB9">
        <w:rPr>
          <w:rFonts w:cstheme="minorHAnsi"/>
          <w:lang w:val="en-US"/>
        </w:rPr>
        <w:t xml:space="preserve"> burn wound assessment </w:t>
      </w:r>
      <w:r w:rsidR="00275808" w:rsidRPr="00A75BB9">
        <w:rPr>
          <w:rFonts w:cstheme="minorHAnsi"/>
          <w:lang w:val="en-US"/>
        </w:rPr>
        <w:fldChar w:fldCharType="begin"/>
      </w:r>
      <w:r w:rsidR="0065147B" w:rsidRPr="00A75BB9">
        <w:rPr>
          <w:rFonts w:cstheme="minorHAnsi"/>
          <w:lang w:val="en-US"/>
        </w:rPr>
        <w:instrText xml:space="preserve"> ADDIN EN.CITE &lt;EndNote&gt;&lt;Cite&gt;&lt;Author&gt;Lindahl&lt;/Author&gt;&lt;Year&gt;2013&lt;/Year&gt;&lt;RecNum&gt;245&lt;/RecNum&gt;&lt;DisplayText&gt;(Lindahl, Tesselaar et al. 2013)&lt;/DisplayText&gt;&lt;record&gt;&lt;rec-number&gt;245&lt;/rec-number&gt;&lt;foreign-keys&gt;&lt;key app="EN" db-id="a0vpdsr075vspfe2szo5xe0srxpvxwt05zwr" timestamp="1479581083"&gt;245&lt;/key&gt;&lt;key app="ENWeb" db-id=""&gt;0&lt;/key&gt;&lt;/foreign-keys&gt;&lt;ref-type name="Journal Article"&gt;17&lt;/ref-type&gt;&lt;contributors&gt;&lt;authors&gt;&lt;author&gt;Lindahl, F.&lt;/author&gt;&lt;author&gt;Tesselaar, E.&lt;/author&gt;&lt;author&gt;Sjoberg, F.&lt;/author&gt;&lt;/authors&gt;&lt;/contributors&gt;&lt;auth-address&gt;Department of Clinical and Experimental Medicine, Faculty of Health Sciences, Linkoping University, SE-58185 Linkoping, Sweden.&lt;/auth-address&gt;&lt;titles&gt;&lt;title&gt;Assessing paediatric scald injuries using Laser Speckle Contrast Imaging&lt;/title&gt;&lt;secondary-title&gt;Burns&lt;/secondary-title&gt;&lt;alt-title&gt;Burns : journal of the International Society for Burn Injuries&lt;/alt-title&gt;&lt;/titles&gt;&lt;periodical&gt;&lt;full-title&gt;Burns&lt;/full-title&gt;&lt;/periodical&gt;&lt;pages&gt;662-6&lt;/pages&gt;&lt;volume&gt;39&lt;/volume&gt;&lt;number&gt;4&lt;/number&gt;&lt;edition&gt;2012/10/25&lt;/edition&gt;&lt;keywords&gt;&lt;keyword&gt;Adolescent&lt;/keyword&gt;&lt;keyword&gt;Burns/*diagnosis/pathology/physiopathology&lt;/keyword&gt;&lt;keyword&gt;Child&lt;/keyword&gt;&lt;keyword&gt;Child, Preschool&lt;/keyword&gt;&lt;keyword&gt;Female&lt;/keyword&gt;&lt;keyword&gt;Humans&lt;/keyword&gt;&lt;keyword&gt;Infant&lt;/keyword&gt;&lt;keyword&gt;Laser-Doppler Flowmetry/*methods&lt;/keyword&gt;&lt;keyword&gt;Male&lt;/keyword&gt;&lt;keyword&gt;Perfusion Imaging/*methods&lt;/keyword&gt;&lt;keyword&gt;Regional Blood Flow/physiology&lt;/keyword&gt;&lt;keyword&gt;Scalp/blood supply/*injuries&lt;/keyword&gt;&lt;keyword&gt;Time Factors&lt;/keyword&gt;&lt;keyword&gt;Wound Healing/physiology&lt;/keyword&gt;&lt;/keywords&gt;&lt;dates&gt;&lt;year&gt;2013&lt;/year&gt;&lt;pub-dates&gt;&lt;date&gt;Jun&lt;/date&gt;&lt;/pub-dates&gt;&lt;/dates&gt;&lt;isbn&gt;0305-4179&lt;/isbn&gt;&lt;accession-num&gt;23092702&lt;/accession-num&gt;&lt;urls&gt;&lt;/urls&gt;&lt;electronic-resource-num&gt;10.1016/j.burns.2012.09.018&lt;/electronic-resource-num&gt;&lt;remote-database-provider&gt;NLM&lt;/remote-database-provider&gt;&lt;language&gt;eng&lt;/language&gt;&lt;/record&gt;&lt;/Cite&gt;&lt;/EndNote&gt;</w:instrText>
      </w:r>
      <w:r w:rsidR="00275808" w:rsidRPr="00A75BB9">
        <w:rPr>
          <w:rFonts w:cstheme="minorHAnsi"/>
          <w:lang w:val="en-US"/>
        </w:rPr>
        <w:fldChar w:fldCharType="separate"/>
      </w:r>
      <w:r w:rsidR="0065147B" w:rsidRPr="00A75BB9">
        <w:rPr>
          <w:rFonts w:cstheme="minorHAnsi"/>
          <w:noProof/>
          <w:lang w:val="en-US"/>
        </w:rPr>
        <w:t>(Lindahl, Tesselaar et al. 2013)</w:t>
      </w:r>
      <w:r w:rsidR="00275808" w:rsidRPr="00A75BB9">
        <w:rPr>
          <w:rFonts w:cstheme="minorHAnsi"/>
          <w:lang w:val="en-US"/>
        </w:rPr>
        <w:fldChar w:fldCharType="end"/>
      </w:r>
      <w:r w:rsidR="00275808" w:rsidRPr="00A75BB9">
        <w:rPr>
          <w:rFonts w:cstheme="minorHAnsi"/>
          <w:lang w:val="en-US"/>
        </w:rPr>
        <w:t xml:space="preserve"> </w:t>
      </w:r>
      <w:r w:rsidR="00275808" w:rsidRPr="00A75BB9">
        <w:rPr>
          <w:rFonts w:cstheme="minorHAnsi"/>
          <w:lang w:val="en-US"/>
        </w:rPr>
        <w:fldChar w:fldCharType="begin"/>
      </w:r>
      <w:r w:rsidR="0065147B" w:rsidRPr="00A75BB9">
        <w:rPr>
          <w:rFonts w:cstheme="minorHAnsi"/>
          <w:lang w:val="en-US"/>
        </w:rPr>
        <w:instrText xml:space="preserve"> ADDIN EN.CITE &lt;EndNote&gt;&lt;Cite&gt;&lt;Author&gt;Mirdell&lt;/Author&gt;&lt;Year&gt;2016&lt;/Year&gt;&lt;RecNum&gt;244&lt;/RecNum&gt;&lt;DisplayText&gt;(Mirdell, Iredahl et al. 2016)&lt;/DisplayText&gt;&lt;record&gt;&lt;rec-number&gt;244&lt;/rec-number&gt;&lt;foreign-keys&gt;&lt;key app="EN" db-id="a0vpdsr075vspfe2szo5xe0srxpvxwt05zwr" timestamp="1479581076"&gt;244&lt;/key&gt;&lt;key app="ENWeb" db-id=""&gt;0&lt;/key&gt;&lt;/foreign-keys&gt;&lt;ref-type name="Journal Article"&gt;17&lt;/ref-type&gt;&lt;contributors&gt;&lt;authors&gt;&lt;author&gt;Mirdell, R.&lt;/author&gt;&lt;author&gt;Iredahl, F.&lt;/author&gt;&lt;author&gt;Sjoberg, F.&lt;/author&gt;&lt;author&gt;Farnebo, S.&lt;/author&gt;&lt;author&gt;Tesselaar, E.&lt;/author&gt;&lt;/authors&gt;&lt;/contributors&gt;&lt;auth-address&gt;Department of Clinical and Experimental Medicine, Linkoping University, Linkoping, Sweden.&amp;#xD;Department of Clinical and Experimental Medicine, Linkoping University, Linkoping, Sweden; Department of Hand and Plastic Surgery and Burns, Department of Clinical and Experimental Medicine, Linkoping University, Linkoping, Sweden.&amp;#xD;Department of Clinical and Experimental Medicine, Linkoping University, Linkoping, Sweden; Department of Radiation Physics and Department of Medical and Health Sciences, Linkoping University, Linkoping, Sweden. Electronic address: erik.tesselaar@liu.se.&lt;/auth-address&gt;&lt;titles&gt;&lt;title&gt;Microvascular blood flow in scalds in children and its relation to duration of wound healing: A study using laser speckle contrast imaging&lt;/title&gt;&lt;secondary-title&gt;Burns&lt;/secondary-title&gt;&lt;alt-title&gt;Burns : journal of the International Society for Burn Injuries&lt;/alt-title&gt;&lt;/titles&gt;&lt;periodical&gt;&lt;full-title&gt;Burns&lt;/full-title&gt;&lt;/periodical&gt;&lt;edition&gt;2016/01/27&lt;/edition&gt;&lt;keywords&gt;&lt;keyword&gt;Burns&lt;/keyword&gt;&lt;keyword&gt;Laser speckle contrast imaging&lt;/keyword&gt;&lt;keyword&gt;Perfusion&lt;/keyword&gt;&lt;keyword&gt;Scalds&lt;/keyword&gt;&lt;/keywords&gt;&lt;dates&gt;&lt;year&gt;2016&lt;/year&gt;&lt;pub-dates&gt;&lt;date&gt;Jan 19&lt;/date&gt;&lt;/pub-dates&gt;&lt;/dates&gt;&lt;isbn&gt;0305-4179&lt;/isbn&gt;&lt;accession-num&gt;26810445&lt;/accession-num&gt;&lt;urls&gt;&lt;/urls&gt;&lt;electronic-resource-num&gt;10.1016/j.burns.2015.12.005&lt;/electronic-resource-num&gt;&lt;remote-database-provider&gt;NLM&lt;/remote-database-provider&gt;&lt;language&gt;Eng&lt;/language&gt;&lt;/record&gt;&lt;/Cite&gt;&lt;/EndNote&gt;</w:instrText>
      </w:r>
      <w:r w:rsidR="00275808" w:rsidRPr="00A75BB9">
        <w:rPr>
          <w:rFonts w:cstheme="minorHAnsi"/>
          <w:lang w:val="en-US"/>
        </w:rPr>
        <w:fldChar w:fldCharType="separate"/>
      </w:r>
      <w:r w:rsidR="0065147B" w:rsidRPr="00A75BB9">
        <w:rPr>
          <w:rFonts w:cstheme="minorHAnsi"/>
          <w:noProof/>
          <w:lang w:val="en-US"/>
        </w:rPr>
        <w:t>(Mirdell, Iredahl et al. 2016)</w:t>
      </w:r>
      <w:r w:rsidR="00275808" w:rsidRPr="00A75BB9">
        <w:rPr>
          <w:rFonts w:cstheme="minorHAnsi"/>
          <w:lang w:val="en-US"/>
        </w:rPr>
        <w:fldChar w:fldCharType="end"/>
      </w:r>
      <w:r w:rsidR="00275808" w:rsidRPr="00A75BB9">
        <w:rPr>
          <w:rFonts w:cstheme="minorHAnsi"/>
          <w:lang w:val="en-US"/>
        </w:rPr>
        <w:t xml:space="preserve">, evaluation of flaps </w:t>
      </w:r>
      <w:r w:rsidR="00275808" w:rsidRPr="00A75BB9">
        <w:rPr>
          <w:rFonts w:cstheme="minorHAnsi"/>
          <w:lang w:val="en-US"/>
        </w:rPr>
        <w:fldChar w:fldCharType="begin">
          <w:fldData xml:space="preserve">PEVuZE5vdGU+PENpdGU+PEF1dGhvcj5ab3R0ZXJtYW48L0F1dGhvcj48WWVhcj4yMDE2PC9ZZWFy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</w:fldData>
        </w:fldChar>
      </w:r>
      <w:r w:rsidR="00275808" w:rsidRPr="00A75BB9">
        <w:rPr>
          <w:rFonts w:cstheme="minorHAnsi"/>
          <w:lang w:val="en-US"/>
        </w:rPr>
        <w:instrText xml:space="preserve"> ADDIN EN.CITE </w:instrText>
      </w:r>
      <w:r w:rsidR="00275808" w:rsidRPr="00A75BB9">
        <w:rPr>
          <w:rFonts w:cstheme="minorHAnsi"/>
          <w:lang w:val="en-US"/>
        </w:rPr>
        <w:fldChar w:fldCharType="begin">
          <w:fldData xml:space="preserve">PEVuZE5vdGU+PENpdGU+PEF1dGhvcj5ab3R0ZXJtYW48L0F1dGhvcj48WWVhcj4yMDE2PC9ZZWFy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</w:fldData>
        </w:fldChar>
      </w:r>
      <w:r w:rsidR="00275808" w:rsidRPr="00A75BB9">
        <w:rPr>
          <w:rFonts w:cstheme="minorHAnsi"/>
          <w:lang w:val="en-US"/>
        </w:rPr>
        <w:instrText xml:space="preserve"> ADDIN EN.CITE.DATA </w:instrText>
      </w:r>
      <w:r w:rsidR="00275808" w:rsidRPr="00A75BB9">
        <w:rPr>
          <w:rFonts w:cstheme="minorHAnsi"/>
          <w:lang w:val="en-US"/>
        </w:rPr>
      </w:r>
      <w:r w:rsidR="00275808" w:rsidRPr="00A75BB9">
        <w:rPr>
          <w:rFonts w:cstheme="minorHAnsi"/>
          <w:lang w:val="en-US"/>
        </w:rPr>
        <w:fldChar w:fldCharType="end"/>
      </w:r>
      <w:r w:rsidR="00275808" w:rsidRPr="00A75BB9">
        <w:rPr>
          <w:rFonts w:cstheme="minorHAnsi"/>
          <w:lang w:val="en-US"/>
        </w:rPr>
      </w:r>
      <w:r w:rsidR="00275808" w:rsidRPr="00A75BB9">
        <w:rPr>
          <w:rFonts w:cstheme="minorHAnsi"/>
          <w:lang w:val="en-US"/>
        </w:rPr>
        <w:fldChar w:fldCharType="separate"/>
      </w:r>
      <w:r w:rsidR="00275808" w:rsidRPr="00A75BB9">
        <w:rPr>
          <w:rFonts w:cstheme="minorHAnsi"/>
          <w:lang w:val="en-US"/>
        </w:rPr>
        <w:t>(Zotterman, Bergkvist et al. 2016)</w:t>
      </w:r>
      <w:r w:rsidR="00275808" w:rsidRPr="00A75BB9">
        <w:rPr>
          <w:rFonts w:cstheme="minorHAnsi"/>
          <w:lang w:val="en-US"/>
        </w:rPr>
        <w:fldChar w:fldCharType="end"/>
      </w:r>
      <w:r w:rsidR="00275808" w:rsidRPr="00A75BB9">
        <w:rPr>
          <w:rFonts w:cstheme="minorHAnsi"/>
          <w:lang w:val="en-US"/>
        </w:rPr>
        <w:t xml:space="preserve"> and intraoperative cerebral blood flow monitoring </w:t>
      </w:r>
      <w:r w:rsidR="00275808" w:rsidRPr="00A75BB9">
        <w:rPr>
          <w:rFonts w:cstheme="minorHAnsi"/>
          <w:lang w:val="en-US"/>
        </w:rPr>
        <w:fldChar w:fldCharType="begin">
          <w:fldData xml:space="preserve">PEVuZE5vdGU+PENpdGU+PEF1dGhvcj5IZWNodDwvQXV0aG9yPjxZZWFyPjIwMDk8L1llYXI+PFJl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==
</w:fldData>
        </w:fldChar>
      </w:r>
      <w:r w:rsidR="00275808" w:rsidRPr="00A75BB9">
        <w:rPr>
          <w:rFonts w:cstheme="minorHAnsi"/>
          <w:lang w:val="en-US"/>
        </w:rPr>
        <w:instrText xml:space="preserve"> ADDIN EN.CITE </w:instrText>
      </w:r>
      <w:r w:rsidR="00275808" w:rsidRPr="00A75BB9">
        <w:rPr>
          <w:rFonts w:cstheme="minorHAnsi"/>
          <w:lang w:val="en-US"/>
        </w:rPr>
        <w:fldChar w:fldCharType="begin">
          <w:fldData xml:space="preserve">PEVuZE5vdGU+PENpdGU+PEF1dGhvcj5IZWNodDwvQXV0aG9yPjxZZWFyPjIwMDk8L1llYXI+PFJl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==
</w:fldData>
        </w:fldChar>
      </w:r>
      <w:r w:rsidR="00275808" w:rsidRPr="00A75BB9">
        <w:rPr>
          <w:rFonts w:cstheme="minorHAnsi"/>
          <w:lang w:val="en-US"/>
        </w:rPr>
        <w:instrText xml:space="preserve"> ADDIN EN.CITE.DATA </w:instrText>
      </w:r>
      <w:r w:rsidR="00275808" w:rsidRPr="00A75BB9">
        <w:rPr>
          <w:rFonts w:cstheme="minorHAnsi"/>
          <w:lang w:val="en-US"/>
        </w:rPr>
      </w:r>
      <w:r w:rsidR="00275808" w:rsidRPr="00A75BB9">
        <w:rPr>
          <w:rFonts w:cstheme="minorHAnsi"/>
          <w:lang w:val="en-US"/>
        </w:rPr>
        <w:fldChar w:fldCharType="end"/>
      </w:r>
      <w:r w:rsidR="00275808" w:rsidRPr="00A75BB9">
        <w:rPr>
          <w:rFonts w:cstheme="minorHAnsi"/>
          <w:lang w:val="en-US"/>
        </w:rPr>
      </w:r>
      <w:r w:rsidR="00275808" w:rsidRPr="00A75BB9">
        <w:rPr>
          <w:rFonts w:cstheme="minorHAnsi"/>
          <w:lang w:val="en-US"/>
        </w:rPr>
        <w:fldChar w:fldCharType="separate"/>
      </w:r>
      <w:r w:rsidR="00275808" w:rsidRPr="00A75BB9">
        <w:rPr>
          <w:rFonts w:cstheme="minorHAnsi"/>
          <w:lang w:val="en-US"/>
        </w:rPr>
        <w:t>(Hecht, Woitzik et al. 2009)</w:t>
      </w:r>
      <w:r w:rsidR="00275808" w:rsidRPr="00A75BB9">
        <w:rPr>
          <w:rFonts w:cstheme="minorHAnsi"/>
          <w:lang w:val="en-US"/>
        </w:rPr>
        <w:fldChar w:fldCharType="end"/>
      </w:r>
      <w:r w:rsidR="00275808" w:rsidRPr="00A75BB9">
        <w:rPr>
          <w:rFonts w:cstheme="minorHAnsi"/>
          <w:lang w:val="en-US"/>
        </w:rPr>
        <w:t>.”</w:t>
      </w:r>
    </w:p>
    <w:p w14:paraId="6DEC80E6" w14:textId="77777777"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There are shortcomings that must be corrected:</w:t>
      </w:r>
    </w:p>
    <w:p w14:paraId="2519EBEC" w14:textId="77777777"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L59: replace "prohibit" by "prohibits"</w:t>
      </w:r>
    </w:p>
    <w:p w14:paraId="4333CAE0" w14:textId="6E7C73A8"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 L223: replace "as" by "us"</w:t>
      </w:r>
    </w:p>
    <w:p w14:paraId="6B0164C2" w14:textId="27AE897E" w:rsidR="003C4311" w:rsidRPr="00A75BB9" w:rsidRDefault="00A93A2D" w:rsidP="00A75BB9">
      <w:pPr>
        <w:spacing w:line="240" w:lineRule="auto"/>
        <w:jc w:val="both"/>
        <w:rPr>
          <w:rFonts w:cs="Times New Roman"/>
          <w:lang w:val="en-US" w:eastAsia="en-GB"/>
        </w:rPr>
      </w:pPr>
      <w:r w:rsidRPr="00A75BB9">
        <w:rPr>
          <w:rFonts w:cs="Times New Roman"/>
          <w:lang w:val="en-US" w:eastAsia="en-GB"/>
        </w:rPr>
        <w:t>Corrections in grammar and typewriting have been made as the Reviewer suggested.</w:t>
      </w:r>
    </w:p>
    <w:p w14:paraId="5B975A88" w14:textId="5878EED1" w:rsidR="003C4311" w:rsidRPr="00A75BB9" w:rsidRDefault="003C4311" w:rsidP="00A75BB9">
      <w:pPr>
        <w:spacing w:line="240" w:lineRule="auto"/>
        <w:jc w:val="both"/>
        <w:rPr>
          <w:rFonts w:cs="Times New Roman"/>
          <w:b/>
          <w:lang w:val="en-US" w:eastAsia="en-GB"/>
        </w:rPr>
      </w:pPr>
    </w:p>
    <w:p w14:paraId="106D729A" w14:textId="77777777" w:rsidR="003C4311" w:rsidRPr="00A75BB9" w:rsidRDefault="003C4311" w:rsidP="00A75BB9">
      <w:pPr>
        <w:spacing w:line="240" w:lineRule="auto"/>
        <w:jc w:val="both"/>
        <w:rPr>
          <w:rFonts w:cs="Times New Roman"/>
          <w:b/>
          <w:lang w:val="en-US" w:eastAsia="en-GB"/>
        </w:rPr>
      </w:pPr>
      <w:r w:rsidRPr="00A75BB9">
        <w:rPr>
          <w:rFonts w:cs="Times New Roman"/>
          <w:b/>
          <w:lang w:val="en-US" w:eastAsia="en-GB"/>
        </w:rPr>
        <w:t>Response to Reviewer 2</w:t>
      </w:r>
    </w:p>
    <w:p w14:paraId="047AB36F" w14:textId="54DDEC33" w:rsidR="003C4311" w:rsidRPr="00A75BB9" w:rsidRDefault="003C4311" w:rsidP="00A75BB9">
      <w:pPr>
        <w:spacing w:line="240" w:lineRule="auto"/>
        <w:jc w:val="both"/>
        <w:rPr>
          <w:rFonts w:cs="Times New Roman"/>
          <w:lang w:val="en-US" w:eastAsia="en-GB"/>
        </w:rPr>
      </w:pPr>
      <w:r w:rsidRPr="00A75BB9">
        <w:rPr>
          <w:rFonts w:cs="Times New Roman"/>
          <w:lang w:val="en-US" w:eastAsia="en-GB"/>
        </w:rPr>
        <w:t>In this manuscript, the authors demonstrated that the high spatial resolution of Laser Speckle Contrast Imaging (LSCI) has possibility to reveal microcirculation in a healing wound in the human oral mucosa and gives useful information on graft integration. They show the neovascularization pattern of a xenogenic collagen graft with a clinical case. They provided detailed protocol and highlighted difficulties and possible failures during experimental process. The work in this manuscript deserves the publication in Journal of Visualized Experiments after a few minor revisions</w:t>
      </w:r>
      <w:r w:rsidR="000A7677" w:rsidRPr="00A75BB9">
        <w:rPr>
          <w:rFonts w:cs="Times New Roman"/>
          <w:lang w:val="en-US" w:eastAsia="en-GB"/>
        </w:rPr>
        <w:t>.</w:t>
      </w:r>
    </w:p>
    <w:p w14:paraId="04C4757F" w14:textId="49970C2C" w:rsidR="000A7677" w:rsidRPr="00A75BB9" w:rsidRDefault="003C4311" w:rsidP="00A75BB9">
      <w:pPr>
        <w:pStyle w:val="Listaszerbekezds"/>
        <w:numPr>
          <w:ilvl w:val="0"/>
          <w:numId w:val="13"/>
        </w:numPr>
        <w:spacing w:line="240" w:lineRule="auto"/>
        <w:ind w:hanging="720"/>
        <w:jc w:val="both"/>
        <w:rPr>
          <w:rFonts w:cs="Times New Roman"/>
          <w:b/>
          <w:lang w:val="en-US" w:eastAsia="en-GB"/>
        </w:rPr>
      </w:pPr>
      <w:r w:rsidRPr="00A75BB9">
        <w:rPr>
          <w:rFonts w:cs="Times New Roman"/>
          <w:b/>
          <w:lang w:val="en-US" w:eastAsia="en-GB"/>
        </w:rPr>
        <w:lastRenderedPageBreak/>
        <w:t>References. Please recheck the reference format.</w:t>
      </w:r>
    </w:p>
    <w:p w14:paraId="16C5C707" w14:textId="436A1026" w:rsidR="000A7677" w:rsidRPr="00A75BB9" w:rsidRDefault="000A7677" w:rsidP="00A75BB9">
      <w:pPr>
        <w:spacing w:line="240" w:lineRule="auto"/>
        <w:jc w:val="both"/>
        <w:rPr>
          <w:rFonts w:cs="Times New Roman"/>
          <w:b/>
          <w:lang w:val="en-US" w:eastAsia="en-GB"/>
        </w:rPr>
      </w:pPr>
      <w:r w:rsidRPr="00A75BB9">
        <w:rPr>
          <w:rFonts w:cs="Times New Roman"/>
          <w:lang w:val="en-US" w:eastAsia="en-GB"/>
        </w:rPr>
        <w:t>Reference format has been modified</w:t>
      </w:r>
      <w:r w:rsidR="008749EE" w:rsidRPr="00A75BB9">
        <w:rPr>
          <w:rFonts w:cs="Times New Roman"/>
          <w:lang w:val="en-US" w:eastAsia="en-GB"/>
        </w:rPr>
        <w:t>. We used the available ref</w:t>
      </w:r>
      <w:r w:rsidR="00A03B3E" w:rsidRPr="00A75BB9">
        <w:rPr>
          <w:rFonts w:cs="Times New Roman"/>
          <w:lang w:val="en-US" w:eastAsia="en-GB"/>
        </w:rPr>
        <w:t>er</w:t>
      </w:r>
      <w:r w:rsidR="008749EE" w:rsidRPr="00A75BB9">
        <w:rPr>
          <w:rFonts w:cs="Times New Roman"/>
          <w:lang w:val="en-US" w:eastAsia="en-GB"/>
        </w:rPr>
        <w:t>ence sty</w:t>
      </w:r>
      <w:r w:rsidR="001B7A10" w:rsidRPr="00A75BB9">
        <w:rPr>
          <w:rFonts w:cs="Times New Roman"/>
          <w:lang w:val="en-US" w:eastAsia="en-GB"/>
        </w:rPr>
        <w:t>le</w:t>
      </w:r>
      <w:r w:rsidR="008749EE" w:rsidRPr="00A75BB9">
        <w:rPr>
          <w:rFonts w:cs="Times New Roman"/>
          <w:lang w:val="en-US" w:eastAsia="en-GB"/>
        </w:rPr>
        <w:t xml:space="preserve"> file: </w:t>
      </w:r>
      <w:proofErr w:type="spellStart"/>
      <w:r w:rsidR="008749EE" w:rsidRPr="00A75BB9">
        <w:rPr>
          <w:rFonts w:cs="Times New Roman"/>
          <w:lang w:val="en-US" w:eastAsia="en-GB"/>
        </w:rPr>
        <w:t>jove.ens</w:t>
      </w:r>
      <w:proofErr w:type="spellEnd"/>
    </w:p>
    <w:p w14:paraId="69F20AFC" w14:textId="059EF718" w:rsidR="003C4311" w:rsidRPr="00A75BB9" w:rsidRDefault="000A7677" w:rsidP="00A75BB9">
      <w:pPr>
        <w:pStyle w:val="Listaszerbekezds"/>
        <w:numPr>
          <w:ilvl w:val="0"/>
          <w:numId w:val="13"/>
        </w:numPr>
        <w:spacing w:line="240" w:lineRule="auto"/>
        <w:ind w:hanging="720"/>
        <w:jc w:val="both"/>
        <w:rPr>
          <w:rFonts w:cs="Times New Roman"/>
          <w:lang w:val="en-US" w:eastAsia="en-GB"/>
        </w:rPr>
      </w:pPr>
      <w:r w:rsidRPr="00A75BB9">
        <w:rPr>
          <w:rFonts w:cs="Times New Roman"/>
          <w:b/>
          <w:lang w:val="en-US" w:eastAsia="en-GB"/>
        </w:rPr>
        <w:t>Ple</w:t>
      </w:r>
      <w:r w:rsidR="003C4311" w:rsidRPr="00A75BB9">
        <w:rPr>
          <w:rFonts w:cs="Times New Roman"/>
          <w:b/>
          <w:lang w:val="en-US" w:eastAsia="en-GB"/>
        </w:rPr>
        <w:t>ase clearly explain each sub-figure in figure 2.</w:t>
      </w:r>
    </w:p>
    <w:p w14:paraId="1A1B4F5C" w14:textId="28BDB301" w:rsidR="008415A3" w:rsidRPr="00A75BB9" w:rsidRDefault="008415A3" w:rsidP="00A75BB9">
      <w:pPr>
        <w:spacing w:line="240" w:lineRule="auto"/>
        <w:jc w:val="both"/>
        <w:rPr>
          <w:rFonts w:cs="Times New Roman"/>
          <w:lang w:val="en-US" w:eastAsia="en-GB"/>
        </w:rPr>
      </w:pPr>
      <w:r w:rsidRPr="00A75BB9">
        <w:rPr>
          <w:rFonts w:cs="Times New Roman"/>
          <w:lang w:val="en-US" w:eastAsia="en-GB"/>
        </w:rPr>
        <w:t xml:space="preserve">Each sub-figure in </w:t>
      </w:r>
      <w:r w:rsidR="001707A7" w:rsidRPr="00A75BB9">
        <w:rPr>
          <w:rFonts w:cs="Times New Roman"/>
          <w:lang w:val="en-US" w:eastAsia="en-GB"/>
        </w:rPr>
        <w:t>F</w:t>
      </w:r>
      <w:r w:rsidRPr="00A75BB9">
        <w:rPr>
          <w:rFonts w:cs="Times New Roman"/>
          <w:lang w:val="en-US" w:eastAsia="en-GB"/>
        </w:rPr>
        <w:t>igure 2 has been explained in detail</w:t>
      </w:r>
      <w:r w:rsidR="001707A7" w:rsidRPr="00A75BB9">
        <w:rPr>
          <w:rFonts w:cs="Times New Roman"/>
          <w:lang w:val="en-US" w:eastAsia="en-GB"/>
        </w:rPr>
        <w:t>.</w:t>
      </w:r>
    </w:p>
    <w:p w14:paraId="779F4B24" w14:textId="4E1044D0" w:rsidR="008415A3" w:rsidRPr="00A75BB9" w:rsidRDefault="00871E91" w:rsidP="00A75BB9">
      <w:pPr>
        <w:pStyle w:val="NormlWeb"/>
        <w:spacing w:before="0" w:beforeAutospacing="0" w:after="0" w:afterAutospacing="0"/>
        <w:jc w:val="both"/>
        <w:rPr>
          <w:rFonts w:asciiTheme="minorHAnsi" w:hAnsiTheme="minorHAnsi" w:cstheme="minorHAnsi"/>
          <w:sz w:val="22"/>
          <w:szCs w:val="22"/>
          <w:lang w:val="en-US"/>
        </w:rPr>
      </w:pPr>
      <w:r w:rsidRPr="00A75BB9">
        <w:rPr>
          <w:rFonts w:asciiTheme="minorHAnsi" w:hAnsiTheme="minorHAnsi" w:cstheme="minorHAnsi"/>
          <w:b/>
          <w:sz w:val="22"/>
          <w:szCs w:val="22"/>
          <w:lang w:val="en-US"/>
        </w:rPr>
        <w:t>“</w:t>
      </w:r>
      <w:r w:rsidR="008415A3" w:rsidRPr="00A75BB9">
        <w:rPr>
          <w:rFonts w:asciiTheme="minorHAnsi" w:hAnsiTheme="minorHAnsi" w:cstheme="minorHAnsi"/>
          <w:b/>
          <w:sz w:val="22"/>
          <w:szCs w:val="22"/>
          <w:lang w:val="en-US"/>
        </w:rPr>
        <w:t>Figure 2:</w:t>
      </w:r>
      <w:r w:rsidR="008415A3" w:rsidRPr="00A75BB9">
        <w:rPr>
          <w:rFonts w:asciiTheme="minorHAnsi" w:hAnsiTheme="minorHAnsi" w:cstheme="minorHAnsi"/>
          <w:sz w:val="22"/>
          <w:szCs w:val="22"/>
          <w:lang w:val="en-US"/>
        </w:rPr>
        <w:t xml:space="preserve"> </w:t>
      </w:r>
      <w:r w:rsidR="008415A3" w:rsidRPr="00A75BB9">
        <w:rPr>
          <w:rFonts w:asciiTheme="minorHAnsi" w:hAnsiTheme="minorHAnsi" w:cstheme="minorHAnsi"/>
          <w:b/>
          <w:sz w:val="22"/>
          <w:szCs w:val="22"/>
          <w:lang w:val="en-US"/>
        </w:rPr>
        <w:t>Split view (combination of the Images view and the Graph view) of a typical recording of gingival blood flow in the treated area.</w:t>
      </w:r>
      <w:r w:rsidR="008415A3" w:rsidRPr="00A75BB9">
        <w:rPr>
          <w:rFonts w:asciiTheme="minorHAnsi" w:hAnsiTheme="minorHAnsi" w:cstheme="minorHAnsi"/>
          <w:sz w:val="22"/>
          <w:szCs w:val="22"/>
          <w:lang w:val="en-US"/>
        </w:rPr>
        <w:t xml:space="preserve"> Perfusion image (upper right sub</w:t>
      </w:r>
      <w:r w:rsidR="00432DD1" w:rsidRPr="00A75BB9">
        <w:rPr>
          <w:rFonts w:asciiTheme="minorHAnsi" w:hAnsiTheme="minorHAnsi" w:cstheme="minorHAnsi"/>
          <w:sz w:val="22"/>
          <w:szCs w:val="22"/>
          <w:lang w:val="en-US"/>
        </w:rPr>
        <w:t>-</w:t>
      </w:r>
      <w:r w:rsidR="008415A3" w:rsidRPr="00A75BB9">
        <w:rPr>
          <w:rFonts w:asciiTheme="minorHAnsi" w:hAnsiTheme="minorHAnsi" w:cstheme="minorHAnsi"/>
          <w:sz w:val="22"/>
          <w:szCs w:val="22"/>
          <w:lang w:val="en-US"/>
        </w:rPr>
        <w:t>view) is a color-coded representation of blood perfusion in the gingiva. Areas of high perfusion are shown in red while areas of low perfusion are blue. The color range of perfusion images corresponds to 0-450 LSPU</w:t>
      </w:r>
      <w:r w:rsidR="00432DD1" w:rsidRPr="00A75BB9">
        <w:rPr>
          <w:rFonts w:asciiTheme="minorHAnsi" w:hAnsiTheme="minorHAnsi" w:cstheme="minorHAnsi"/>
          <w:sz w:val="22"/>
          <w:szCs w:val="22"/>
          <w:lang w:val="en-US"/>
        </w:rPr>
        <w:t>;</w:t>
      </w:r>
      <w:r w:rsidR="008415A3" w:rsidRPr="00A75BB9">
        <w:rPr>
          <w:rFonts w:asciiTheme="minorHAnsi" w:hAnsiTheme="minorHAnsi" w:cstheme="minorHAnsi"/>
          <w:sz w:val="22"/>
          <w:szCs w:val="22"/>
          <w:lang w:val="en-US"/>
        </w:rPr>
        <w:t xml:space="preserve"> smoothing was set to 10. </w:t>
      </w:r>
      <w:r w:rsidR="00432DD1" w:rsidRPr="00A75BB9">
        <w:rPr>
          <w:rFonts w:asciiTheme="minorHAnsi" w:hAnsiTheme="minorHAnsi" w:cstheme="minorHAnsi"/>
          <w:sz w:val="22"/>
          <w:szCs w:val="22"/>
          <w:lang w:val="en-US"/>
        </w:rPr>
        <w:t>An i</w:t>
      </w:r>
      <w:r w:rsidR="008415A3" w:rsidRPr="00A75BB9">
        <w:rPr>
          <w:rFonts w:asciiTheme="minorHAnsi" w:hAnsiTheme="minorHAnsi" w:cstheme="minorHAnsi"/>
          <w:sz w:val="22"/>
          <w:szCs w:val="22"/>
          <w:lang w:val="en-US"/>
        </w:rPr>
        <w:t>ntensity image (lower right sub</w:t>
      </w:r>
      <w:r w:rsidR="00432DD1" w:rsidRPr="00A75BB9">
        <w:rPr>
          <w:rFonts w:asciiTheme="minorHAnsi" w:hAnsiTheme="minorHAnsi" w:cstheme="minorHAnsi"/>
          <w:sz w:val="22"/>
          <w:szCs w:val="22"/>
          <w:lang w:val="en-US"/>
        </w:rPr>
        <w:t>-</w:t>
      </w:r>
      <w:r w:rsidR="008415A3" w:rsidRPr="00A75BB9">
        <w:rPr>
          <w:rFonts w:asciiTheme="minorHAnsi" w:hAnsiTheme="minorHAnsi" w:cstheme="minorHAnsi"/>
          <w:sz w:val="22"/>
          <w:szCs w:val="22"/>
          <w:lang w:val="en-US"/>
        </w:rPr>
        <w:t xml:space="preserve">view) is created by the total backscattered laser light. It corresponds exactly with the perfusion image and is useful for orientation and for identifying details in the perfusion image. Regions of interest (ROI) are always </w:t>
      </w:r>
      <w:r w:rsidR="00432DD1" w:rsidRPr="00A75BB9">
        <w:rPr>
          <w:rFonts w:asciiTheme="minorHAnsi" w:hAnsiTheme="minorHAnsi" w:cstheme="minorHAnsi"/>
          <w:sz w:val="22"/>
          <w:szCs w:val="22"/>
          <w:lang w:val="en-US"/>
        </w:rPr>
        <w:t xml:space="preserve">defined </w:t>
      </w:r>
      <w:r w:rsidR="008415A3" w:rsidRPr="00A75BB9">
        <w:rPr>
          <w:rFonts w:asciiTheme="minorHAnsi" w:hAnsiTheme="minorHAnsi" w:cstheme="minorHAnsi"/>
          <w:sz w:val="22"/>
          <w:szCs w:val="22"/>
          <w:lang w:val="en-US"/>
        </w:rPr>
        <w:t xml:space="preserve">in the intensity image. The graph (upper left panel) shows real-time blood perfusion traces for each ROI in the recording. Check boxes to the left can be used to select which traces to show. Three consecutive measurements are shown on the graph. </w:t>
      </w:r>
      <w:r w:rsidR="008415A3" w:rsidRPr="00A75BB9">
        <w:rPr>
          <w:rFonts w:asciiTheme="minorHAnsi" w:hAnsiTheme="minorHAnsi" w:cstheme="minorHAnsi"/>
          <w:bCs/>
          <w:iCs/>
          <w:sz w:val="22"/>
          <w:szCs w:val="22"/>
          <w:lang w:val="en-US"/>
        </w:rPr>
        <w:t xml:space="preserve">Each 30-second shot was identified as a TOI. </w:t>
      </w:r>
      <w:r w:rsidR="008415A3" w:rsidRPr="00A75BB9">
        <w:rPr>
          <w:rFonts w:asciiTheme="minorHAnsi" w:hAnsiTheme="minorHAnsi" w:cstheme="minorHAnsi"/>
          <w:sz w:val="22"/>
          <w:szCs w:val="22"/>
          <w:lang w:val="en-US"/>
        </w:rPr>
        <w:t>A mean value table showing mean perfusion values in each ROI and TOI is also displayed in Split view (lower left panel).</w:t>
      </w:r>
      <w:r w:rsidRPr="00A75BB9">
        <w:rPr>
          <w:rFonts w:asciiTheme="minorHAnsi" w:hAnsiTheme="minorHAnsi" w:cstheme="minorHAnsi"/>
          <w:sz w:val="22"/>
          <w:szCs w:val="22"/>
          <w:lang w:val="en-US"/>
        </w:rPr>
        <w:t>”</w:t>
      </w:r>
    </w:p>
    <w:p w14:paraId="26AF5E2A" w14:textId="77777777" w:rsidR="00A25619" w:rsidRPr="00A75BB9" w:rsidRDefault="00A25619" w:rsidP="00A75BB9">
      <w:pPr>
        <w:spacing w:line="240" w:lineRule="auto"/>
        <w:jc w:val="both"/>
        <w:rPr>
          <w:rFonts w:cs="Times New Roman"/>
          <w:b/>
          <w:lang w:val="en-US" w:eastAsia="en-GB"/>
        </w:rPr>
      </w:pPr>
    </w:p>
    <w:p w14:paraId="61B7C61E" w14:textId="1A2D9369" w:rsidR="003C4311" w:rsidRPr="00A75BB9" w:rsidRDefault="003C4311" w:rsidP="00A75BB9">
      <w:pPr>
        <w:pStyle w:val="Listaszerbekezds"/>
        <w:numPr>
          <w:ilvl w:val="0"/>
          <w:numId w:val="13"/>
        </w:numPr>
        <w:spacing w:line="240" w:lineRule="auto"/>
        <w:ind w:hanging="720"/>
        <w:jc w:val="both"/>
        <w:rPr>
          <w:rFonts w:cs="Times New Roman"/>
          <w:b/>
          <w:lang w:val="en-US" w:eastAsia="en-GB"/>
        </w:rPr>
      </w:pPr>
      <w:r w:rsidRPr="00A75BB9">
        <w:rPr>
          <w:rFonts w:cs="Times New Roman"/>
          <w:b/>
          <w:lang w:val="en-US" w:eastAsia="en-GB"/>
        </w:rPr>
        <w:t>It would be better if the author can add a title before each line in figure 4.</w:t>
      </w:r>
    </w:p>
    <w:p w14:paraId="617CF078" w14:textId="77777777" w:rsidR="00A75BB9" w:rsidRPr="00A75BB9" w:rsidRDefault="00A75BB9" w:rsidP="00A75BB9">
      <w:pPr>
        <w:pStyle w:val="Listaszerbekezds"/>
        <w:spacing w:line="240" w:lineRule="auto"/>
        <w:jc w:val="both"/>
        <w:rPr>
          <w:rFonts w:cs="Times New Roman"/>
          <w:b/>
          <w:lang w:val="en-US" w:eastAsia="en-GB"/>
        </w:rPr>
      </w:pPr>
    </w:p>
    <w:p w14:paraId="2089638C" w14:textId="0B197E5F" w:rsidR="002158B2" w:rsidRPr="00A75BB9" w:rsidRDefault="002158B2" w:rsidP="00A75BB9">
      <w:pPr>
        <w:spacing w:line="240" w:lineRule="auto"/>
        <w:jc w:val="both"/>
        <w:rPr>
          <w:rFonts w:cs="Times New Roman"/>
          <w:lang w:val="en-US" w:eastAsia="en-GB"/>
        </w:rPr>
      </w:pPr>
      <w:r w:rsidRPr="00A75BB9">
        <w:rPr>
          <w:rFonts w:cs="Times New Roman"/>
          <w:lang w:val="en-US" w:eastAsia="en-GB"/>
        </w:rPr>
        <w:t xml:space="preserve">Thank you for your recommendation. Since we would like to avoid further reduction in the size of the photos, </w:t>
      </w:r>
      <w:r w:rsidR="00336802" w:rsidRPr="00A75BB9">
        <w:rPr>
          <w:rFonts w:cs="Times New Roman"/>
          <w:lang w:val="en-US" w:eastAsia="en-GB"/>
        </w:rPr>
        <w:t xml:space="preserve">we rewrote </w:t>
      </w:r>
      <w:r w:rsidRPr="00A75BB9">
        <w:rPr>
          <w:rFonts w:cs="Times New Roman"/>
          <w:lang w:val="en-US" w:eastAsia="en-GB"/>
        </w:rPr>
        <w:t xml:space="preserve">the legend of </w:t>
      </w:r>
      <w:r w:rsidR="00432DD1" w:rsidRPr="00A75BB9">
        <w:rPr>
          <w:rFonts w:cs="Times New Roman"/>
          <w:lang w:val="en-US" w:eastAsia="en-GB"/>
        </w:rPr>
        <w:t>F</w:t>
      </w:r>
      <w:r w:rsidRPr="00A75BB9">
        <w:rPr>
          <w:rFonts w:cs="Times New Roman"/>
          <w:lang w:val="en-US" w:eastAsia="en-GB"/>
        </w:rPr>
        <w:t>igu</w:t>
      </w:r>
      <w:r w:rsidR="00336802" w:rsidRPr="00A75BB9">
        <w:rPr>
          <w:rFonts w:cs="Times New Roman"/>
          <w:lang w:val="en-US" w:eastAsia="en-GB"/>
        </w:rPr>
        <w:t>r</w:t>
      </w:r>
      <w:r w:rsidRPr="00A75BB9">
        <w:rPr>
          <w:rFonts w:cs="Times New Roman"/>
          <w:lang w:val="en-US" w:eastAsia="en-GB"/>
        </w:rPr>
        <w:t xml:space="preserve">e 4 </w:t>
      </w:r>
      <w:r w:rsidR="00336802" w:rsidRPr="00A75BB9">
        <w:rPr>
          <w:rFonts w:cs="Times New Roman"/>
          <w:lang w:val="en-US" w:eastAsia="en-GB"/>
        </w:rPr>
        <w:t xml:space="preserve">to clarify the order of </w:t>
      </w:r>
      <w:r w:rsidR="00432DD1" w:rsidRPr="00A75BB9">
        <w:rPr>
          <w:rFonts w:cs="Times New Roman"/>
          <w:lang w:val="en-US" w:eastAsia="en-GB"/>
        </w:rPr>
        <w:t xml:space="preserve">the </w:t>
      </w:r>
      <w:r w:rsidR="00336802" w:rsidRPr="00A75BB9">
        <w:rPr>
          <w:rFonts w:cs="Times New Roman"/>
          <w:lang w:val="en-US" w:eastAsia="en-GB"/>
        </w:rPr>
        <w:t>images.</w:t>
      </w:r>
    </w:p>
    <w:p w14:paraId="246D6371" w14:textId="7DB645A2" w:rsidR="005E4BC3" w:rsidRPr="00A75BB9" w:rsidRDefault="00336802" w:rsidP="00A75BB9">
      <w:pPr>
        <w:spacing w:line="240" w:lineRule="auto"/>
        <w:jc w:val="both"/>
        <w:rPr>
          <w:rFonts w:cstheme="minorHAnsi"/>
          <w:lang w:val="en-US"/>
        </w:rPr>
      </w:pPr>
      <w:r w:rsidRPr="00A75BB9">
        <w:rPr>
          <w:rFonts w:cstheme="minorHAnsi"/>
          <w:b/>
          <w:lang w:val="en-US"/>
        </w:rPr>
        <w:t>“</w:t>
      </w:r>
      <w:r w:rsidR="007300F9" w:rsidRPr="00A75BB9">
        <w:rPr>
          <w:rFonts w:cstheme="minorHAnsi"/>
          <w:b/>
          <w:lang w:val="en-US"/>
        </w:rPr>
        <w:t>Figure 4:</w:t>
      </w:r>
      <w:r w:rsidR="007300F9" w:rsidRPr="00A75BB9">
        <w:rPr>
          <w:rFonts w:cstheme="minorHAnsi"/>
          <w:lang w:val="en-US"/>
        </w:rPr>
        <w:t xml:space="preserve"> </w:t>
      </w:r>
      <w:r w:rsidR="007300F9" w:rsidRPr="00A75BB9">
        <w:rPr>
          <w:rFonts w:cstheme="minorHAnsi"/>
          <w:b/>
          <w:lang w:val="en-US"/>
        </w:rPr>
        <w:t>Representative photographs (upper line), LSCI intensity image (middle line) and LSCI perfusion image (lower line) of the operated gingiva.</w:t>
      </w:r>
      <w:r w:rsidR="007300F9" w:rsidRPr="00A75BB9">
        <w:rPr>
          <w:rFonts w:cstheme="minorHAnsi"/>
          <w:lang w:val="en-US"/>
        </w:rPr>
        <w:t xml:space="preserve"> The images represent the preoperative state and perfusion, and wound healing and perfusion 1, 4, 7, 14, 21, 27 and 98 days postoperatively.</w:t>
      </w:r>
      <w:r w:rsidR="00432DD1" w:rsidRPr="00A75BB9">
        <w:rPr>
          <w:rFonts w:cstheme="minorHAnsi"/>
          <w:lang w:val="en-US"/>
        </w:rPr>
        <w:t>”</w:t>
      </w:r>
    </w:p>
    <w:p w14:paraId="5D7C4946" w14:textId="77777777" w:rsidR="00D720A4" w:rsidRPr="00A75BB9" w:rsidRDefault="00D720A4" w:rsidP="00A75BB9">
      <w:pPr>
        <w:pStyle w:val="NormlWeb"/>
        <w:spacing w:after="0" w:afterAutospacing="0"/>
        <w:ind w:left="720"/>
        <w:jc w:val="both"/>
        <w:rPr>
          <w:rFonts w:asciiTheme="minorHAnsi" w:hAnsiTheme="minorHAnsi" w:cstheme="minorHAnsi"/>
          <w:sz w:val="22"/>
          <w:szCs w:val="22"/>
          <w:lang w:val="en-US"/>
        </w:rPr>
      </w:pPr>
    </w:p>
    <w:p w14:paraId="019F4D62" w14:textId="640B66A3" w:rsidR="00DD3368" w:rsidRPr="00A75BB9" w:rsidRDefault="00BD3BF0" w:rsidP="00A75BB9">
      <w:pPr>
        <w:pStyle w:val="EndNoteBibliography"/>
        <w:spacing w:after="0"/>
        <w:rPr>
          <w:rFonts w:asciiTheme="minorHAnsi" w:hAnsiTheme="minorHAnsi" w:cs="Times New Roman"/>
          <w:noProof w:val="0"/>
        </w:rPr>
      </w:pPr>
      <w:r w:rsidRPr="00A75BB9">
        <w:rPr>
          <w:rFonts w:asciiTheme="minorHAnsi" w:hAnsiTheme="minorHAnsi" w:cs="Times New Roman"/>
          <w:noProof w:val="0"/>
        </w:rPr>
        <w:t>References</w:t>
      </w:r>
    </w:p>
    <w:p w14:paraId="5ADA8ED7" w14:textId="77777777" w:rsidR="00DD3368" w:rsidRPr="00A75BB9" w:rsidRDefault="00DD3368" w:rsidP="00A75BB9">
      <w:pPr>
        <w:pStyle w:val="EndNoteBibliography"/>
        <w:spacing w:after="0"/>
        <w:rPr>
          <w:rFonts w:asciiTheme="minorHAnsi" w:hAnsiTheme="minorHAnsi" w:cs="Times New Roman"/>
          <w:noProof w:val="0"/>
        </w:rPr>
      </w:pPr>
    </w:p>
    <w:p w14:paraId="4BD49EA5" w14:textId="77777777" w:rsidR="00A75BB9" w:rsidRPr="00A75BB9" w:rsidRDefault="00184F93" w:rsidP="00A75BB9">
      <w:pPr>
        <w:pStyle w:val="EndNoteBibliography"/>
        <w:spacing w:after="0"/>
        <w:rPr>
          <w:rFonts w:asciiTheme="minorHAnsi" w:hAnsiTheme="minorHAnsi"/>
        </w:rPr>
      </w:pPr>
      <w:r w:rsidRPr="00A75BB9">
        <w:rPr>
          <w:rFonts w:asciiTheme="minorHAnsi" w:hAnsiTheme="minorHAnsi" w:cs="Times New Roman"/>
          <w:noProof w:val="0"/>
        </w:rPr>
        <w:fldChar w:fldCharType="begin"/>
      </w:r>
      <w:r w:rsidRPr="00A75BB9">
        <w:rPr>
          <w:rFonts w:asciiTheme="minorHAnsi" w:hAnsiTheme="minorHAnsi" w:cs="Times New Roman"/>
          <w:noProof w:val="0"/>
        </w:rPr>
        <w:instrText xml:space="preserve"> ADDIN EN.REFLIST </w:instrText>
      </w:r>
      <w:r w:rsidRPr="00A75BB9">
        <w:rPr>
          <w:rFonts w:asciiTheme="minorHAnsi" w:hAnsiTheme="minorHAnsi" w:cs="Times New Roman"/>
          <w:noProof w:val="0"/>
        </w:rPr>
        <w:fldChar w:fldCharType="separate"/>
      </w:r>
      <w:r w:rsidR="00A75BB9" w:rsidRPr="00A75BB9">
        <w:rPr>
          <w:rFonts w:asciiTheme="minorHAnsi" w:hAnsiTheme="minorHAnsi"/>
        </w:rPr>
        <w:t xml:space="preserve">Armitage, G. A., K. G. Todd, A. Shuaib and I. R. Winship (2010). "Laser speckle contrast imaging of collateral blood flow during acute ischemic stroke." </w:t>
      </w:r>
      <w:r w:rsidR="00A75BB9" w:rsidRPr="00A75BB9">
        <w:rPr>
          <w:rFonts w:asciiTheme="minorHAnsi" w:hAnsiTheme="minorHAnsi"/>
          <w:u w:val="single"/>
        </w:rPr>
        <w:t>J Cereb Blood Flow Metab</w:t>
      </w:r>
      <w:r w:rsidR="00A75BB9" w:rsidRPr="00A75BB9">
        <w:rPr>
          <w:rFonts w:asciiTheme="minorHAnsi" w:hAnsiTheme="minorHAnsi"/>
        </w:rPr>
        <w:t xml:space="preserve"> </w:t>
      </w:r>
      <w:r w:rsidR="00A75BB9" w:rsidRPr="00A75BB9">
        <w:rPr>
          <w:rFonts w:asciiTheme="minorHAnsi" w:hAnsiTheme="minorHAnsi"/>
          <w:b/>
        </w:rPr>
        <w:t>30</w:t>
      </w:r>
      <w:r w:rsidR="00A75BB9" w:rsidRPr="00A75BB9">
        <w:rPr>
          <w:rFonts w:asciiTheme="minorHAnsi" w:hAnsiTheme="minorHAnsi"/>
        </w:rPr>
        <w:t>(8): 1432-1436.</w:t>
      </w:r>
    </w:p>
    <w:p w14:paraId="5397C04F"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Ayata, C., A. K. Dunn, O. Y. Gursoy, Z. Huang, D. A. Boas and M. A. Moskowitz (2004). "Laser speckle flowmetry for the study of cerebrovascular physiology in normal and ischemic mouse cortex." </w:t>
      </w:r>
      <w:r w:rsidRPr="00A75BB9">
        <w:rPr>
          <w:rFonts w:asciiTheme="minorHAnsi" w:hAnsiTheme="minorHAnsi"/>
          <w:u w:val="single"/>
        </w:rPr>
        <w:t>J Cereb Blood Flow Metab</w:t>
      </w:r>
      <w:r w:rsidRPr="00A75BB9">
        <w:rPr>
          <w:rFonts w:asciiTheme="minorHAnsi" w:hAnsiTheme="minorHAnsi"/>
        </w:rPr>
        <w:t xml:space="preserve"> </w:t>
      </w:r>
      <w:r w:rsidRPr="00A75BB9">
        <w:rPr>
          <w:rFonts w:asciiTheme="minorHAnsi" w:hAnsiTheme="minorHAnsi"/>
          <w:b/>
        </w:rPr>
        <w:t>24</w:t>
      </w:r>
      <w:r w:rsidRPr="00A75BB9">
        <w:rPr>
          <w:rFonts w:asciiTheme="minorHAnsi" w:hAnsiTheme="minorHAnsi"/>
        </w:rPr>
        <w:t>(7): 744-755.</w:t>
      </w:r>
    </w:p>
    <w:p w14:paraId="2BAC0340"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Briers, J. D. and A. F. Fercher (1982). "Retinal blood-flow visualization by means of laser speckle photography." </w:t>
      </w:r>
      <w:r w:rsidRPr="00A75BB9">
        <w:rPr>
          <w:rFonts w:asciiTheme="minorHAnsi" w:hAnsiTheme="minorHAnsi"/>
          <w:u w:val="single"/>
        </w:rPr>
        <w:t>Invest Ophthalmol Vis Sci</w:t>
      </w:r>
      <w:r w:rsidRPr="00A75BB9">
        <w:rPr>
          <w:rFonts w:asciiTheme="minorHAnsi" w:hAnsiTheme="minorHAnsi"/>
        </w:rPr>
        <w:t xml:space="preserve"> </w:t>
      </w:r>
      <w:r w:rsidRPr="00A75BB9">
        <w:rPr>
          <w:rFonts w:asciiTheme="minorHAnsi" w:hAnsiTheme="minorHAnsi"/>
          <w:b/>
        </w:rPr>
        <w:t>22</w:t>
      </w:r>
      <w:r w:rsidRPr="00A75BB9">
        <w:rPr>
          <w:rFonts w:asciiTheme="minorHAnsi" w:hAnsiTheme="minorHAnsi"/>
        </w:rPr>
        <w:t>(2): 255-259.</w:t>
      </w:r>
    </w:p>
    <w:p w14:paraId="7C504BE7"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Briers, J. D. and S. Webster (1996). "Laser speckle contrast analysis (LASCA): a nonscanning, full-field technique for monitoring capillary blood flow." </w:t>
      </w:r>
      <w:r w:rsidRPr="00A75BB9">
        <w:rPr>
          <w:rFonts w:asciiTheme="minorHAnsi" w:hAnsiTheme="minorHAnsi"/>
          <w:u w:val="single"/>
        </w:rPr>
        <w:t>J Biomed Opt</w:t>
      </w:r>
      <w:r w:rsidRPr="00A75BB9">
        <w:rPr>
          <w:rFonts w:asciiTheme="minorHAnsi" w:hAnsiTheme="minorHAnsi"/>
        </w:rPr>
        <w:t xml:space="preserve"> </w:t>
      </w:r>
      <w:r w:rsidRPr="00A75BB9">
        <w:rPr>
          <w:rFonts w:asciiTheme="minorHAnsi" w:hAnsiTheme="minorHAnsi"/>
          <w:b/>
        </w:rPr>
        <w:t>1</w:t>
      </w:r>
      <w:r w:rsidRPr="00A75BB9">
        <w:rPr>
          <w:rFonts w:asciiTheme="minorHAnsi" w:hAnsiTheme="minorHAnsi"/>
        </w:rPr>
        <w:t>(2): 174-179.</w:t>
      </w:r>
    </w:p>
    <w:p w14:paraId="62FCAE49"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Busschop, J., J. de Boever and H. Schautteet (1983). "Revascularization of gingival autografts placed on different receptor beds. A fluoroangiographic study." </w:t>
      </w:r>
      <w:r w:rsidRPr="00A75BB9">
        <w:rPr>
          <w:rFonts w:asciiTheme="minorHAnsi" w:hAnsiTheme="minorHAnsi"/>
          <w:u w:val="single"/>
        </w:rPr>
        <w:t>J Clin Periodontol</w:t>
      </w:r>
      <w:r w:rsidRPr="00A75BB9">
        <w:rPr>
          <w:rFonts w:asciiTheme="minorHAnsi" w:hAnsiTheme="minorHAnsi"/>
        </w:rPr>
        <w:t xml:space="preserve"> </w:t>
      </w:r>
      <w:r w:rsidRPr="00A75BB9">
        <w:rPr>
          <w:rFonts w:asciiTheme="minorHAnsi" w:hAnsiTheme="minorHAnsi"/>
          <w:b/>
        </w:rPr>
        <w:t>10</w:t>
      </w:r>
      <w:r w:rsidRPr="00A75BB9">
        <w:rPr>
          <w:rFonts w:asciiTheme="minorHAnsi" w:hAnsiTheme="minorHAnsi"/>
        </w:rPr>
        <w:t>(3): 327-332.</w:t>
      </w:r>
    </w:p>
    <w:p w14:paraId="5DDEEC0C"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Choi, B., N. M. Kang and J. S. Nelson (2004). "Laser speckle imaging for monitoring blood flow dynamics in the in vivo rodent dorsal skin fold model." </w:t>
      </w:r>
      <w:r w:rsidRPr="00A75BB9">
        <w:rPr>
          <w:rFonts w:asciiTheme="minorHAnsi" w:hAnsiTheme="minorHAnsi"/>
          <w:u w:val="single"/>
        </w:rPr>
        <w:t>Microvasc Res</w:t>
      </w:r>
      <w:r w:rsidRPr="00A75BB9">
        <w:rPr>
          <w:rFonts w:asciiTheme="minorHAnsi" w:hAnsiTheme="minorHAnsi"/>
        </w:rPr>
        <w:t xml:space="preserve"> </w:t>
      </w:r>
      <w:r w:rsidRPr="00A75BB9">
        <w:rPr>
          <w:rFonts w:asciiTheme="minorHAnsi" w:hAnsiTheme="minorHAnsi"/>
          <w:b/>
        </w:rPr>
        <w:t>68</w:t>
      </w:r>
      <w:r w:rsidRPr="00A75BB9">
        <w:rPr>
          <w:rFonts w:asciiTheme="minorHAnsi" w:hAnsiTheme="minorHAnsi"/>
        </w:rPr>
        <w:t>(2): 143-146.</w:t>
      </w:r>
    </w:p>
    <w:p w14:paraId="421EE77C"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Fazekas, R., E. Molnar, P. Nagy, B. Mikecs, P. Windisch and J. Vag (2018). "A proposed method for assessing the appropriate timing of early implant placements: a case report." </w:t>
      </w:r>
      <w:r w:rsidRPr="00A75BB9">
        <w:rPr>
          <w:rFonts w:asciiTheme="minorHAnsi" w:hAnsiTheme="minorHAnsi"/>
          <w:u w:val="single"/>
        </w:rPr>
        <w:t>J Oral Implantol</w:t>
      </w:r>
      <w:r w:rsidRPr="00A75BB9">
        <w:rPr>
          <w:rFonts w:asciiTheme="minorHAnsi" w:hAnsiTheme="minorHAnsi"/>
        </w:rPr>
        <w:t>.</w:t>
      </w:r>
    </w:p>
    <w:p w14:paraId="33AAEBEA"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Hecht, N., J. Woitzik, J. P. Dreier and P. Vajkoczy (2009). "Intraoperative monitoring of cerebral blood flow by laser speckle contrast analysis." </w:t>
      </w:r>
      <w:r w:rsidRPr="00A75BB9">
        <w:rPr>
          <w:rFonts w:asciiTheme="minorHAnsi" w:hAnsiTheme="minorHAnsi"/>
          <w:u w:val="single"/>
        </w:rPr>
        <w:t>Neurosurg Focus</w:t>
      </w:r>
      <w:r w:rsidRPr="00A75BB9">
        <w:rPr>
          <w:rFonts w:asciiTheme="minorHAnsi" w:hAnsiTheme="minorHAnsi"/>
        </w:rPr>
        <w:t xml:space="preserve"> </w:t>
      </w:r>
      <w:r w:rsidRPr="00A75BB9">
        <w:rPr>
          <w:rFonts w:asciiTheme="minorHAnsi" w:hAnsiTheme="minorHAnsi"/>
          <w:b/>
        </w:rPr>
        <w:t>27</w:t>
      </w:r>
      <w:r w:rsidRPr="00A75BB9">
        <w:rPr>
          <w:rFonts w:asciiTheme="minorHAnsi" w:hAnsiTheme="minorHAnsi"/>
        </w:rPr>
        <w:t>(4): E11.</w:t>
      </w:r>
    </w:p>
    <w:p w14:paraId="42F5F9CF"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Janson, W. A., M. P. Ruben, G. M. Kramer, A. A. Bloom and H. Turner (1969). "Development of the blood supply to split-thickness free ginival autografts." </w:t>
      </w:r>
      <w:r w:rsidRPr="00A75BB9">
        <w:rPr>
          <w:rFonts w:asciiTheme="minorHAnsi" w:hAnsiTheme="minorHAnsi"/>
          <w:u w:val="single"/>
        </w:rPr>
        <w:t>J Periodontol</w:t>
      </w:r>
      <w:r w:rsidRPr="00A75BB9">
        <w:rPr>
          <w:rFonts w:asciiTheme="minorHAnsi" w:hAnsiTheme="minorHAnsi"/>
        </w:rPr>
        <w:t xml:space="preserve"> </w:t>
      </w:r>
      <w:r w:rsidRPr="00A75BB9">
        <w:rPr>
          <w:rFonts w:asciiTheme="minorHAnsi" w:hAnsiTheme="minorHAnsi"/>
          <w:b/>
        </w:rPr>
        <w:t>40</w:t>
      </w:r>
      <w:r w:rsidRPr="00A75BB9">
        <w:rPr>
          <w:rFonts w:asciiTheme="minorHAnsi" w:hAnsiTheme="minorHAnsi"/>
        </w:rPr>
        <w:t>(12): 707-716.</w:t>
      </w:r>
    </w:p>
    <w:p w14:paraId="48358C90"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lastRenderedPageBreak/>
        <w:t xml:space="preserve">Lindahl, F., E. Tesselaar and F. Sjoberg (2013). "Assessing paediatric scald injuries using Laser Speckle Contrast Imaging." </w:t>
      </w:r>
      <w:r w:rsidRPr="00A75BB9">
        <w:rPr>
          <w:rFonts w:asciiTheme="minorHAnsi" w:hAnsiTheme="minorHAnsi"/>
          <w:u w:val="single"/>
        </w:rPr>
        <w:t>Burns</w:t>
      </w:r>
      <w:r w:rsidRPr="00A75BB9">
        <w:rPr>
          <w:rFonts w:asciiTheme="minorHAnsi" w:hAnsiTheme="minorHAnsi"/>
        </w:rPr>
        <w:t xml:space="preserve"> </w:t>
      </w:r>
      <w:r w:rsidRPr="00A75BB9">
        <w:rPr>
          <w:rFonts w:asciiTheme="minorHAnsi" w:hAnsiTheme="minorHAnsi"/>
          <w:b/>
        </w:rPr>
        <w:t>39</w:t>
      </w:r>
      <w:r w:rsidRPr="00A75BB9">
        <w:rPr>
          <w:rFonts w:asciiTheme="minorHAnsi" w:hAnsiTheme="minorHAnsi"/>
        </w:rPr>
        <w:t>(4): 662-666.</w:t>
      </w:r>
    </w:p>
    <w:p w14:paraId="7E1C45FF"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Mirdell, R., F. Iredahl, F. Sjoberg, S. Farnebo and E. Tesselaar (2016). "Microvascular blood flow in scalds in children and its relation to duration of wound healing: A study using laser speckle contrast imaging." </w:t>
      </w:r>
      <w:r w:rsidRPr="00A75BB9">
        <w:rPr>
          <w:rFonts w:asciiTheme="minorHAnsi" w:hAnsiTheme="minorHAnsi"/>
          <w:u w:val="single"/>
        </w:rPr>
        <w:t>Burns</w:t>
      </w:r>
      <w:r w:rsidRPr="00A75BB9">
        <w:rPr>
          <w:rFonts w:asciiTheme="minorHAnsi" w:hAnsiTheme="minorHAnsi"/>
        </w:rPr>
        <w:t>.</w:t>
      </w:r>
    </w:p>
    <w:p w14:paraId="72D54CF5"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Molnar, E., R. Fazekas, Z. Lohinai, Z. Toth and J. Vag (2018). "Assessment of the test-retest reliability of human gingival blood flow measurements by Laser Speckle Contrast Imaging in a healthy cohort." </w:t>
      </w:r>
      <w:r w:rsidRPr="00A75BB9">
        <w:rPr>
          <w:rFonts w:asciiTheme="minorHAnsi" w:hAnsiTheme="minorHAnsi"/>
          <w:u w:val="single"/>
        </w:rPr>
        <w:t>Microcirculation</w:t>
      </w:r>
      <w:r w:rsidRPr="00A75BB9">
        <w:rPr>
          <w:rFonts w:asciiTheme="minorHAnsi" w:hAnsiTheme="minorHAnsi"/>
        </w:rPr>
        <w:t xml:space="preserve"> </w:t>
      </w:r>
      <w:r w:rsidRPr="00A75BB9">
        <w:rPr>
          <w:rFonts w:asciiTheme="minorHAnsi" w:hAnsiTheme="minorHAnsi"/>
          <w:b/>
        </w:rPr>
        <w:t>25</w:t>
      </w:r>
      <w:r w:rsidRPr="00A75BB9">
        <w:rPr>
          <w:rFonts w:asciiTheme="minorHAnsi" w:hAnsiTheme="minorHAnsi"/>
        </w:rPr>
        <w:t>(2).</w:t>
      </w:r>
    </w:p>
    <w:p w14:paraId="20DD2F33"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Molnar, E., B. Molnar, Z. Lohinai, Z. Toth, Z. Benyo, L. Hricisak, P. Windisch and J. Vag (2017). "Evaluation of Laser Speckle Contrast Imaging for the Assessment of Oral Mucosal Blood Flow following Periodontal Plastic Surgery: An Exploratory Study." </w:t>
      </w:r>
      <w:r w:rsidRPr="00A75BB9">
        <w:rPr>
          <w:rFonts w:asciiTheme="minorHAnsi" w:hAnsiTheme="minorHAnsi"/>
          <w:u w:val="single"/>
        </w:rPr>
        <w:t>Biomed Res Int</w:t>
      </w:r>
      <w:r w:rsidRPr="00A75BB9">
        <w:rPr>
          <w:rFonts w:asciiTheme="minorHAnsi" w:hAnsiTheme="minorHAnsi"/>
        </w:rPr>
        <w:t xml:space="preserve"> </w:t>
      </w:r>
      <w:r w:rsidRPr="00A75BB9">
        <w:rPr>
          <w:rFonts w:asciiTheme="minorHAnsi" w:hAnsiTheme="minorHAnsi"/>
          <w:b/>
        </w:rPr>
        <w:t>2017</w:t>
      </w:r>
      <w:r w:rsidRPr="00A75BB9">
        <w:rPr>
          <w:rFonts w:asciiTheme="minorHAnsi" w:hAnsiTheme="minorHAnsi"/>
        </w:rPr>
        <w:t>: 4042902.</w:t>
      </w:r>
    </w:p>
    <w:p w14:paraId="20AFD91B"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Mormann, W., J. P. Bernimoulin and M. O. Schmid (1975). "Fluorescein angiography of free gingival autografts." </w:t>
      </w:r>
      <w:r w:rsidRPr="00A75BB9">
        <w:rPr>
          <w:rFonts w:asciiTheme="minorHAnsi" w:hAnsiTheme="minorHAnsi"/>
          <w:u w:val="single"/>
        </w:rPr>
        <w:t>J Clin Periodontol</w:t>
      </w:r>
      <w:r w:rsidRPr="00A75BB9">
        <w:rPr>
          <w:rFonts w:asciiTheme="minorHAnsi" w:hAnsiTheme="minorHAnsi"/>
        </w:rPr>
        <w:t xml:space="preserve"> </w:t>
      </w:r>
      <w:r w:rsidRPr="00A75BB9">
        <w:rPr>
          <w:rFonts w:asciiTheme="minorHAnsi" w:hAnsiTheme="minorHAnsi"/>
          <w:b/>
        </w:rPr>
        <w:t>2</w:t>
      </w:r>
      <w:r w:rsidRPr="00A75BB9">
        <w:rPr>
          <w:rFonts w:asciiTheme="minorHAnsi" w:hAnsiTheme="minorHAnsi"/>
        </w:rPr>
        <w:t>(4): 177-189.</w:t>
      </w:r>
    </w:p>
    <w:p w14:paraId="67339B9C"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Oliver, R. C., H. Loe and T. Karring (1968). "Microscopic evaluation of the healing and revascularization of free gingival grafts." </w:t>
      </w:r>
      <w:r w:rsidRPr="00A75BB9">
        <w:rPr>
          <w:rFonts w:asciiTheme="minorHAnsi" w:hAnsiTheme="minorHAnsi"/>
          <w:u w:val="single"/>
        </w:rPr>
        <w:t>J Periodontal Res</w:t>
      </w:r>
      <w:r w:rsidRPr="00A75BB9">
        <w:rPr>
          <w:rFonts w:asciiTheme="minorHAnsi" w:hAnsiTheme="minorHAnsi"/>
        </w:rPr>
        <w:t xml:space="preserve"> </w:t>
      </w:r>
      <w:r w:rsidRPr="00A75BB9">
        <w:rPr>
          <w:rFonts w:asciiTheme="minorHAnsi" w:hAnsiTheme="minorHAnsi"/>
          <w:b/>
        </w:rPr>
        <w:t>3</w:t>
      </w:r>
      <w:r w:rsidRPr="00A75BB9">
        <w:rPr>
          <w:rFonts w:asciiTheme="minorHAnsi" w:hAnsiTheme="minorHAnsi"/>
        </w:rPr>
        <w:t>(2): 84-95.</w:t>
      </w:r>
    </w:p>
    <w:p w14:paraId="740B74B7"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Rothamel, D., M. Benner, T. Fienitz, A. Happe, M. Kreppel, H. J. Nickenig and J. E. Zoller (2014). "Biodegradation pattern and tissue integration of native and cross-linked porcine collagen soft tissue augmentation matrices - an experimental study in the rat." </w:t>
      </w:r>
      <w:r w:rsidRPr="00A75BB9">
        <w:rPr>
          <w:rFonts w:asciiTheme="minorHAnsi" w:hAnsiTheme="minorHAnsi"/>
          <w:u w:val="single"/>
        </w:rPr>
        <w:t>Head Face Med</w:t>
      </w:r>
      <w:r w:rsidRPr="00A75BB9">
        <w:rPr>
          <w:rFonts w:asciiTheme="minorHAnsi" w:hAnsiTheme="minorHAnsi"/>
        </w:rPr>
        <w:t xml:space="preserve"> </w:t>
      </w:r>
      <w:r w:rsidRPr="00A75BB9">
        <w:rPr>
          <w:rFonts w:asciiTheme="minorHAnsi" w:hAnsiTheme="minorHAnsi"/>
          <w:b/>
        </w:rPr>
        <w:t>10</w:t>
      </w:r>
      <w:r w:rsidRPr="00A75BB9">
        <w:rPr>
          <w:rFonts w:asciiTheme="minorHAnsi" w:hAnsiTheme="minorHAnsi"/>
        </w:rPr>
        <w:t>: 10.</w:t>
      </w:r>
    </w:p>
    <w:p w14:paraId="516E7118"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Schwarz, F., D. Rothamel, M. Herten, M. Sager and J. Becker (2006). "Angiogenesis pattern of native and cross-linked collagen membranes: an immunohistochemical study in the rat." </w:t>
      </w:r>
      <w:r w:rsidRPr="00A75BB9">
        <w:rPr>
          <w:rFonts w:asciiTheme="minorHAnsi" w:hAnsiTheme="minorHAnsi"/>
          <w:u w:val="single"/>
        </w:rPr>
        <w:t>Clin Oral Implants Res</w:t>
      </w:r>
      <w:r w:rsidRPr="00A75BB9">
        <w:rPr>
          <w:rFonts w:asciiTheme="minorHAnsi" w:hAnsiTheme="minorHAnsi"/>
        </w:rPr>
        <w:t xml:space="preserve"> </w:t>
      </w:r>
      <w:r w:rsidRPr="00A75BB9">
        <w:rPr>
          <w:rFonts w:asciiTheme="minorHAnsi" w:hAnsiTheme="minorHAnsi"/>
          <w:b/>
        </w:rPr>
        <w:t>17</w:t>
      </w:r>
      <w:r w:rsidRPr="00A75BB9">
        <w:rPr>
          <w:rFonts w:asciiTheme="minorHAnsi" w:hAnsiTheme="minorHAnsi"/>
        </w:rPr>
        <w:t>(4): 403-409.</w:t>
      </w:r>
    </w:p>
    <w:p w14:paraId="298FFE19"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Srienc, A. I., Z. L. Kurth-Nelson and E. A. Newman (2010). "Imaging retinal blood flow with laser speckle flowmetry." </w:t>
      </w:r>
      <w:r w:rsidRPr="00A75BB9">
        <w:rPr>
          <w:rFonts w:asciiTheme="minorHAnsi" w:hAnsiTheme="minorHAnsi"/>
          <w:u w:val="single"/>
        </w:rPr>
        <w:t>Front Neuroenergetics</w:t>
      </w:r>
      <w:r w:rsidRPr="00A75BB9">
        <w:rPr>
          <w:rFonts w:asciiTheme="minorHAnsi" w:hAnsiTheme="minorHAnsi"/>
        </w:rPr>
        <w:t xml:space="preserve"> </w:t>
      </w:r>
      <w:r w:rsidRPr="00A75BB9">
        <w:rPr>
          <w:rFonts w:asciiTheme="minorHAnsi" w:hAnsiTheme="minorHAnsi"/>
          <w:b/>
        </w:rPr>
        <w:t>2</w:t>
      </w:r>
      <w:r w:rsidRPr="00A75BB9">
        <w:rPr>
          <w:rFonts w:asciiTheme="minorHAnsi" w:hAnsiTheme="minorHAnsi"/>
        </w:rPr>
        <w:t>.</w:t>
      </w:r>
    </w:p>
    <w:p w14:paraId="0C716D5D" w14:textId="77777777" w:rsidR="00A75BB9" w:rsidRPr="00A75BB9" w:rsidRDefault="00A75BB9" w:rsidP="00A75BB9">
      <w:pPr>
        <w:pStyle w:val="EndNoteBibliography"/>
        <w:spacing w:after="0"/>
        <w:rPr>
          <w:rFonts w:asciiTheme="minorHAnsi" w:hAnsiTheme="minorHAnsi"/>
        </w:rPr>
      </w:pPr>
      <w:r w:rsidRPr="00A75BB9">
        <w:rPr>
          <w:rFonts w:asciiTheme="minorHAnsi" w:hAnsiTheme="minorHAnsi"/>
        </w:rPr>
        <w:t xml:space="preserve">Vergara, J. A., C. R. Quinones, C. E. Nasjleti and R. G. Caffesse (1997). "Vascular response to guided tissue regeneration procedures using nonresorbable and bioabsorbable membranes in dogs." </w:t>
      </w:r>
      <w:r w:rsidRPr="00A75BB9">
        <w:rPr>
          <w:rFonts w:asciiTheme="minorHAnsi" w:hAnsiTheme="minorHAnsi"/>
          <w:u w:val="single"/>
        </w:rPr>
        <w:t>J Periodontol</w:t>
      </w:r>
      <w:r w:rsidRPr="00A75BB9">
        <w:rPr>
          <w:rFonts w:asciiTheme="minorHAnsi" w:hAnsiTheme="minorHAnsi"/>
        </w:rPr>
        <w:t xml:space="preserve"> </w:t>
      </w:r>
      <w:r w:rsidRPr="00A75BB9">
        <w:rPr>
          <w:rFonts w:asciiTheme="minorHAnsi" w:hAnsiTheme="minorHAnsi"/>
          <w:b/>
        </w:rPr>
        <w:t>68</w:t>
      </w:r>
      <w:r w:rsidRPr="00A75BB9">
        <w:rPr>
          <w:rFonts w:asciiTheme="minorHAnsi" w:hAnsiTheme="minorHAnsi"/>
        </w:rPr>
        <w:t>(3): 217-224.</w:t>
      </w:r>
    </w:p>
    <w:p w14:paraId="46156972" w14:textId="77777777" w:rsidR="00A75BB9" w:rsidRPr="00A75BB9" w:rsidRDefault="00A75BB9" w:rsidP="00A75BB9">
      <w:pPr>
        <w:pStyle w:val="EndNoteBibliography"/>
        <w:rPr>
          <w:rFonts w:asciiTheme="minorHAnsi" w:hAnsiTheme="minorHAnsi"/>
        </w:rPr>
      </w:pPr>
      <w:r w:rsidRPr="00A75BB9">
        <w:rPr>
          <w:rFonts w:asciiTheme="minorHAnsi" w:hAnsiTheme="minorHAnsi"/>
        </w:rPr>
        <w:t xml:space="preserve">Zotterman, J., M. Bergkvist, F. Iredahl, E. Tesselaar and S. Farnebo (2016). "Monitoring of partial and full venous outflow obstruction in a porcine flap model using laser speckle contrast imaging." </w:t>
      </w:r>
      <w:r w:rsidRPr="00A75BB9">
        <w:rPr>
          <w:rFonts w:asciiTheme="minorHAnsi" w:hAnsiTheme="minorHAnsi"/>
          <w:u w:val="single"/>
        </w:rPr>
        <w:t>J Plast Reconstr Aesthet Surg</w:t>
      </w:r>
      <w:r w:rsidRPr="00A75BB9">
        <w:rPr>
          <w:rFonts w:asciiTheme="minorHAnsi" w:hAnsiTheme="minorHAnsi"/>
        </w:rPr>
        <w:t xml:space="preserve"> </w:t>
      </w:r>
      <w:r w:rsidRPr="00A75BB9">
        <w:rPr>
          <w:rFonts w:asciiTheme="minorHAnsi" w:hAnsiTheme="minorHAnsi"/>
          <w:b/>
        </w:rPr>
        <w:t>69</w:t>
      </w:r>
      <w:r w:rsidRPr="00A75BB9">
        <w:rPr>
          <w:rFonts w:asciiTheme="minorHAnsi" w:hAnsiTheme="minorHAnsi"/>
        </w:rPr>
        <w:t>(7): 936-943.</w:t>
      </w:r>
    </w:p>
    <w:p w14:paraId="23DB767C" w14:textId="3C91F29E" w:rsidR="00122A39" w:rsidRPr="00A75BB9" w:rsidRDefault="00184F93" w:rsidP="00A75BB9">
      <w:pPr>
        <w:pStyle w:val="EndNoteBibliography"/>
        <w:ind w:left="720" w:hanging="720"/>
        <w:rPr>
          <w:rFonts w:asciiTheme="minorHAnsi" w:hAnsiTheme="minorHAnsi" w:cs="Times New Roman"/>
          <w:b/>
          <w:noProof w:val="0"/>
          <w:lang w:eastAsia="en-GB"/>
        </w:rPr>
      </w:pPr>
      <w:r w:rsidRPr="00A75BB9">
        <w:rPr>
          <w:rFonts w:asciiTheme="minorHAnsi" w:hAnsiTheme="minorHAnsi" w:cs="Times New Roman"/>
          <w:noProof w:val="0"/>
        </w:rPr>
        <w:fldChar w:fldCharType="end"/>
      </w:r>
    </w:p>
    <w:p w14:paraId="355D447F" w14:textId="03C352F7" w:rsidR="00122A39" w:rsidRPr="00A75BB9" w:rsidRDefault="00122A39" w:rsidP="00A75BB9">
      <w:pPr>
        <w:spacing w:line="240" w:lineRule="auto"/>
        <w:jc w:val="both"/>
        <w:rPr>
          <w:rFonts w:cs="Times New Roman"/>
          <w:lang w:val="en-US" w:eastAsia="en-GB"/>
        </w:rPr>
      </w:pPr>
    </w:p>
    <w:sectPr w:rsidR="00122A39" w:rsidRPr="00A75BB9" w:rsidSect="008F7A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5BE6"/>
    <w:multiLevelType w:val="multilevel"/>
    <w:tmpl w:val="6C90396A"/>
    <w:lvl w:ilvl="0">
      <w:start w:val="2"/>
      <w:numFmt w:val="decimal"/>
      <w:lvlText w:val="%1."/>
      <w:lvlJc w:val="left"/>
      <w:pPr>
        <w:ind w:left="643" w:hanging="360"/>
      </w:pPr>
      <w:rPr>
        <w:rFonts w:hint="default"/>
        <w:b/>
      </w:rPr>
    </w:lvl>
    <w:lvl w:ilvl="1">
      <w:start w:val="4"/>
      <w:numFmt w:val="decimal"/>
      <w:isLgl/>
      <w:lvlText w:val="%1.%2."/>
      <w:lvlJc w:val="left"/>
      <w:pPr>
        <w:ind w:left="50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26B704C"/>
    <w:multiLevelType w:val="hybridMultilevel"/>
    <w:tmpl w:val="DBC80F2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95E0124"/>
    <w:multiLevelType w:val="multilevel"/>
    <w:tmpl w:val="588C8B32"/>
    <w:lvl w:ilvl="0">
      <w:start w:val="4"/>
      <w:numFmt w:val="decimal"/>
      <w:lvlText w:val="%1."/>
      <w:lvlJc w:val="left"/>
      <w:pPr>
        <w:ind w:left="643" w:hanging="360"/>
      </w:pPr>
      <w:rPr>
        <w:rFonts w:hint="default"/>
        <w:b/>
      </w:rPr>
    </w:lvl>
    <w:lvl w:ilvl="1">
      <w:start w:val="1"/>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i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20B5779"/>
    <w:multiLevelType w:val="hybridMultilevel"/>
    <w:tmpl w:val="1FA093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F204F4"/>
    <w:multiLevelType w:val="multilevel"/>
    <w:tmpl w:val="DF44B9FE"/>
    <w:lvl w:ilvl="0">
      <w:start w:val="1"/>
      <w:numFmt w:val="decimal"/>
      <w:lvlText w:val="%1."/>
      <w:lvlJc w:val="left"/>
      <w:pPr>
        <w:ind w:left="643" w:hanging="360"/>
      </w:pPr>
      <w:rPr>
        <w:rFonts w:hint="default"/>
        <w:b/>
      </w:rPr>
    </w:lvl>
    <w:lvl w:ilvl="1">
      <w:start w:val="5"/>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AF543DD"/>
    <w:multiLevelType w:val="hybridMultilevel"/>
    <w:tmpl w:val="6E8C62B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CF6568"/>
    <w:multiLevelType w:val="hybridMultilevel"/>
    <w:tmpl w:val="127EBCE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9C73727"/>
    <w:multiLevelType w:val="hybridMultilevel"/>
    <w:tmpl w:val="FEB4F514"/>
    <w:lvl w:ilvl="0" w:tplc="94DC3ABE">
      <w:start w:val="2"/>
      <w:numFmt w:val="decimal"/>
      <w:lvlText w:val="%1."/>
      <w:lvlJc w:val="left"/>
      <w:pPr>
        <w:ind w:left="643" w:hanging="360"/>
      </w:pPr>
      <w:rPr>
        <w:rFonts w:hint="default"/>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8" w15:restartNumberingAfterBreak="0">
    <w:nsid w:val="3D952E9A"/>
    <w:multiLevelType w:val="hybridMultilevel"/>
    <w:tmpl w:val="7716E582"/>
    <w:lvl w:ilvl="0" w:tplc="21A03AE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C187E6C"/>
    <w:multiLevelType w:val="multilevel"/>
    <w:tmpl w:val="9C8416F2"/>
    <w:lvl w:ilvl="0">
      <w:start w:val="2"/>
      <w:numFmt w:val="decimal"/>
      <w:lvlText w:val="%1."/>
      <w:lvlJc w:val="left"/>
      <w:pPr>
        <w:ind w:left="643" w:hanging="360"/>
      </w:pPr>
      <w:rPr>
        <w:rFonts w:hint="default"/>
        <w:b/>
      </w:rPr>
    </w:lvl>
    <w:lvl w:ilvl="1">
      <w:start w:val="1"/>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C331799"/>
    <w:multiLevelType w:val="hybridMultilevel"/>
    <w:tmpl w:val="6CCE7DE4"/>
    <w:lvl w:ilvl="0" w:tplc="040E0011">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61A7800"/>
    <w:multiLevelType w:val="hybridMultilevel"/>
    <w:tmpl w:val="B4DC0B86"/>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95363DE"/>
    <w:multiLevelType w:val="multilevel"/>
    <w:tmpl w:val="63BC85A8"/>
    <w:lvl w:ilvl="0">
      <w:start w:val="1"/>
      <w:numFmt w:val="decimal"/>
      <w:lvlText w:val="%1."/>
      <w:lvlJc w:val="left"/>
      <w:pPr>
        <w:ind w:left="643"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FE02FCD"/>
    <w:multiLevelType w:val="hybridMultilevel"/>
    <w:tmpl w:val="75908E7A"/>
    <w:lvl w:ilvl="0" w:tplc="F2007DB2">
      <w:numFmt w:val="bullet"/>
      <w:lvlText w:val="-"/>
      <w:lvlJc w:val="left"/>
      <w:pPr>
        <w:ind w:left="1065" w:hanging="360"/>
      </w:pPr>
      <w:rPr>
        <w:rFonts w:ascii="Times New Roman" w:eastAsiaTheme="minorHAnsi"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4" w15:restartNumberingAfterBreak="0">
    <w:nsid w:val="70677291"/>
    <w:multiLevelType w:val="multilevel"/>
    <w:tmpl w:val="D1E27382"/>
    <w:lvl w:ilvl="0">
      <w:start w:val="4"/>
      <w:numFmt w:val="decimal"/>
      <w:lvlText w:val="%1"/>
      <w:lvlJc w:val="left"/>
      <w:pPr>
        <w:ind w:left="360" w:hanging="360"/>
      </w:pPr>
      <w:rPr>
        <w:rFonts w:hint="default"/>
      </w:rPr>
    </w:lvl>
    <w:lvl w:ilvl="1">
      <w:start w:val="5"/>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15" w15:restartNumberingAfterBreak="0">
    <w:nsid w:val="7238246F"/>
    <w:multiLevelType w:val="multilevel"/>
    <w:tmpl w:val="63BC85A8"/>
    <w:lvl w:ilvl="0">
      <w:start w:val="1"/>
      <w:numFmt w:val="decimal"/>
      <w:lvlText w:val="%1."/>
      <w:lvlJc w:val="left"/>
      <w:pPr>
        <w:ind w:left="643" w:hanging="360"/>
      </w:pPr>
      <w:rPr>
        <w:rFonts w:hint="default"/>
        <w:b/>
      </w:rPr>
    </w:lvl>
    <w:lvl w:ilvl="1">
      <w:start w:val="1"/>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97A1242"/>
    <w:multiLevelType w:val="hybridMultilevel"/>
    <w:tmpl w:val="1F42A428"/>
    <w:lvl w:ilvl="0" w:tplc="99109D62">
      <w:start w:val="14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BD27B05"/>
    <w:multiLevelType w:val="hybridMultilevel"/>
    <w:tmpl w:val="9386E54E"/>
    <w:lvl w:ilvl="0" w:tplc="21A03AEC">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16"/>
  </w:num>
  <w:num w:numId="3">
    <w:abstractNumId w:val="13"/>
  </w:num>
  <w:num w:numId="4">
    <w:abstractNumId w:val="1"/>
  </w:num>
  <w:num w:numId="5">
    <w:abstractNumId w:val="3"/>
  </w:num>
  <w:num w:numId="6">
    <w:abstractNumId w:val="10"/>
  </w:num>
  <w:num w:numId="7">
    <w:abstractNumId w:val="4"/>
  </w:num>
  <w:num w:numId="8">
    <w:abstractNumId w:val="12"/>
  </w:num>
  <w:num w:numId="9">
    <w:abstractNumId w:val="0"/>
  </w:num>
  <w:num w:numId="10">
    <w:abstractNumId w:val="7"/>
  </w:num>
  <w:num w:numId="11">
    <w:abstractNumId w:val="5"/>
  </w:num>
  <w:num w:numId="12">
    <w:abstractNumId w:val="17"/>
  </w:num>
  <w:num w:numId="13">
    <w:abstractNumId w:val="8"/>
  </w:num>
  <w:num w:numId="14">
    <w:abstractNumId w:val="15"/>
  </w:num>
  <w:num w:numId="15">
    <w:abstractNumId w:val="14"/>
  </w:num>
  <w:num w:numId="16">
    <w:abstractNumId w:val="2"/>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0vpdsr075vspfe2szo5xe0srxpvxwt05zwr&quot;&gt;próba&lt;record-ids&gt;&lt;item&gt;244&lt;/item&gt;&lt;item&gt;245&lt;/item&gt;&lt;item&gt;265&lt;/item&gt;&lt;item&gt;268&lt;/item&gt;&lt;item&gt;270&lt;/item&gt;&lt;item&gt;750&lt;/item&gt;&lt;item&gt;755&lt;/item&gt;&lt;item&gt;756&lt;/item&gt;&lt;item&gt;757&lt;/item&gt;&lt;item&gt;758&lt;/item&gt;&lt;item&gt;759&lt;/item&gt;&lt;item&gt;760&lt;/item&gt;&lt;/record-ids&gt;&lt;/item&gt;&lt;/Libraries&gt;"/>
  </w:docVars>
  <w:rsids>
    <w:rsidRoot w:val="00AC2B6C"/>
    <w:rsid w:val="00014D32"/>
    <w:rsid w:val="00017289"/>
    <w:rsid w:val="00026823"/>
    <w:rsid w:val="00055A47"/>
    <w:rsid w:val="0005693D"/>
    <w:rsid w:val="00060469"/>
    <w:rsid w:val="00060939"/>
    <w:rsid w:val="0006706F"/>
    <w:rsid w:val="000734D6"/>
    <w:rsid w:val="00081085"/>
    <w:rsid w:val="00083111"/>
    <w:rsid w:val="000A0A35"/>
    <w:rsid w:val="000A52DA"/>
    <w:rsid w:val="000A7677"/>
    <w:rsid w:val="000B73AC"/>
    <w:rsid w:val="000C08FF"/>
    <w:rsid w:val="000C4180"/>
    <w:rsid w:val="000D37C9"/>
    <w:rsid w:val="000D6AC1"/>
    <w:rsid w:val="000E308F"/>
    <w:rsid w:val="000F35B7"/>
    <w:rsid w:val="000F5E58"/>
    <w:rsid w:val="000F663B"/>
    <w:rsid w:val="00103AD2"/>
    <w:rsid w:val="00103CAF"/>
    <w:rsid w:val="00114C5A"/>
    <w:rsid w:val="00114CA6"/>
    <w:rsid w:val="00116AD2"/>
    <w:rsid w:val="00120776"/>
    <w:rsid w:val="00122A39"/>
    <w:rsid w:val="0013288F"/>
    <w:rsid w:val="00132FA3"/>
    <w:rsid w:val="001346CE"/>
    <w:rsid w:val="00135756"/>
    <w:rsid w:val="00136AA7"/>
    <w:rsid w:val="00155575"/>
    <w:rsid w:val="001622E9"/>
    <w:rsid w:val="001707A7"/>
    <w:rsid w:val="00174168"/>
    <w:rsid w:val="00184F93"/>
    <w:rsid w:val="0018692D"/>
    <w:rsid w:val="001964A5"/>
    <w:rsid w:val="00197DDA"/>
    <w:rsid w:val="001B2FB9"/>
    <w:rsid w:val="001B56FD"/>
    <w:rsid w:val="001B7A10"/>
    <w:rsid w:val="001C160C"/>
    <w:rsid w:val="001F7D94"/>
    <w:rsid w:val="002158B2"/>
    <w:rsid w:val="00220517"/>
    <w:rsid w:val="00227C82"/>
    <w:rsid w:val="002321FF"/>
    <w:rsid w:val="00240754"/>
    <w:rsid w:val="00247898"/>
    <w:rsid w:val="00247E1C"/>
    <w:rsid w:val="00257F77"/>
    <w:rsid w:val="00275808"/>
    <w:rsid w:val="00276B47"/>
    <w:rsid w:val="002828E4"/>
    <w:rsid w:val="002955AB"/>
    <w:rsid w:val="002A0C4D"/>
    <w:rsid w:val="002A3C37"/>
    <w:rsid w:val="002B3922"/>
    <w:rsid w:val="002D1B39"/>
    <w:rsid w:val="002D6972"/>
    <w:rsid w:val="002E34D0"/>
    <w:rsid w:val="002F2EB7"/>
    <w:rsid w:val="002F50AB"/>
    <w:rsid w:val="00304538"/>
    <w:rsid w:val="0031133E"/>
    <w:rsid w:val="00317D90"/>
    <w:rsid w:val="00321E05"/>
    <w:rsid w:val="0032530B"/>
    <w:rsid w:val="0033031F"/>
    <w:rsid w:val="00336802"/>
    <w:rsid w:val="00350FB5"/>
    <w:rsid w:val="00353916"/>
    <w:rsid w:val="003559CB"/>
    <w:rsid w:val="00357ECC"/>
    <w:rsid w:val="00366B36"/>
    <w:rsid w:val="00370B17"/>
    <w:rsid w:val="003721BD"/>
    <w:rsid w:val="00374FF3"/>
    <w:rsid w:val="0037761F"/>
    <w:rsid w:val="003778CC"/>
    <w:rsid w:val="00390BF9"/>
    <w:rsid w:val="0039158D"/>
    <w:rsid w:val="00391702"/>
    <w:rsid w:val="00391F43"/>
    <w:rsid w:val="003923FF"/>
    <w:rsid w:val="00393745"/>
    <w:rsid w:val="00397F7E"/>
    <w:rsid w:val="003A3177"/>
    <w:rsid w:val="003B0167"/>
    <w:rsid w:val="003B45C7"/>
    <w:rsid w:val="003B46A5"/>
    <w:rsid w:val="003B4920"/>
    <w:rsid w:val="003B7AA6"/>
    <w:rsid w:val="003B7C92"/>
    <w:rsid w:val="003C4311"/>
    <w:rsid w:val="003D683A"/>
    <w:rsid w:val="003E1301"/>
    <w:rsid w:val="003E702E"/>
    <w:rsid w:val="00401346"/>
    <w:rsid w:val="00403A21"/>
    <w:rsid w:val="00416990"/>
    <w:rsid w:val="00426971"/>
    <w:rsid w:val="00426C05"/>
    <w:rsid w:val="00427123"/>
    <w:rsid w:val="00432DD1"/>
    <w:rsid w:val="0045013A"/>
    <w:rsid w:val="00456A25"/>
    <w:rsid w:val="00463FA0"/>
    <w:rsid w:val="00464300"/>
    <w:rsid w:val="00473EEE"/>
    <w:rsid w:val="00480C2B"/>
    <w:rsid w:val="00496085"/>
    <w:rsid w:val="004A5580"/>
    <w:rsid w:val="004A7A7F"/>
    <w:rsid w:val="004B7F36"/>
    <w:rsid w:val="004C7A00"/>
    <w:rsid w:val="004D36E2"/>
    <w:rsid w:val="004D4D74"/>
    <w:rsid w:val="004D716E"/>
    <w:rsid w:val="004E24C9"/>
    <w:rsid w:val="004E7223"/>
    <w:rsid w:val="004E76D2"/>
    <w:rsid w:val="004F35D7"/>
    <w:rsid w:val="004F5E08"/>
    <w:rsid w:val="00513923"/>
    <w:rsid w:val="005271FF"/>
    <w:rsid w:val="005319B9"/>
    <w:rsid w:val="00556721"/>
    <w:rsid w:val="00562784"/>
    <w:rsid w:val="005772E8"/>
    <w:rsid w:val="00590B40"/>
    <w:rsid w:val="0059658B"/>
    <w:rsid w:val="005A2D01"/>
    <w:rsid w:val="005A63D6"/>
    <w:rsid w:val="005B0D12"/>
    <w:rsid w:val="005B4EF4"/>
    <w:rsid w:val="005B5F53"/>
    <w:rsid w:val="005C25BB"/>
    <w:rsid w:val="005E4BC3"/>
    <w:rsid w:val="005E7BB0"/>
    <w:rsid w:val="00603C46"/>
    <w:rsid w:val="00612345"/>
    <w:rsid w:val="006208B4"/>
    <w:rsid w:val="00623CDD"/>
    <w:rsid w:val="006251D6"/>
    <w:rsid w:val="00627380"/>
    <w:rsid w:val="00641B51"/>
    <w:rsid w:val="00647CFD"/>
    <w:rsid w:val="0065147B"/>
    <w:rsid w:val="00652121"/>
    <w:rsid w:val="006543DE"/>
    <w:rsid w:val="00654418"/>
    <w:rsid w:val="00656E8C"/>
    <w:rsid w:val="0066156F"/>
    <w:rsid w:val="00683310"/>
    <w:rsid w:val="00693216"/>
    <w:rsid w:val="006A202E"/>
    <w:rsid w:val="006A41FD"/>
    <w:rsid w:val="006B087B"/>
    <w:rsid w:val="006B5F6F"/>
    <w:rsid w:val="006B7890"/>
    <w:rsid w:val="006E2D99"/>
    <w:rsid w:val="006E63C0"/>
    <w:rsid w:val="007100D5"/>
    <w:rsid w:val="0072531A"/>
    <w:rsid w:val="007300F9"/>
    <w:rsid w:val="007401A6"/>
    <w:rsid w:val="00754FC1"/>
    <w:rsid w:val="00761217"/>
    <w:rsid w:val="007644EB"/>
    <w:rsid w:val="00764A91"/>
    <w:rsid w:val="00764AE5"/>
    <w:rsid w:val="00765010"/>
    <w:rsid w:val="00775F8E"/>
    <w:rsid w:val="0079464F"/>
    <w:rsid w:val="007A437E"/>
    <w:rsid w:val="007D4C27"/>
    <w:rsid w:val="007F1863"/>
    <w:rsid w:val="007F3631"/>
    <w:rsid w:val="0080350F"/>
    <w:rsid w:val="00822E6A"/>
    <w:rsid w:val="00830429"/>
    <w:rsid w:val="00833135"/>
    <w:rsid w:val="00835547"/>
    <w:rsid w:val="008415A3"/>
    <w:rsid w:val="0085043B"/>
    <w:rsid w:val="008620A0"/>
    <w:rsid w:val="00871E91"/>
    <w:rsid w:val="0087287A"/>
    <w:rsid w:val="008749EE"/>
    <w:rsid w:val="00877A5F"/>
    <w:rsid w:val="008844EB"/>
    <w:rsid w:val="00890EA5"/>
    <w:rsid w:val="00891564"/>
    <w:rsid w:val="008A4616"/>
    <w:rsid w:val="008A5371"/>
    <w:rsid w:val="008A753C"/>
    <w:rsid w:val="008B2FEF"/>
    <w:rsid w:val="008C0B98"/>
    <w:rsid w:val="008D3332"/>
    <w:rsid w:val="008D51F5"/>
    <w:rsid w:val="008D60C4"/>
    <w:rsid w:val="008F7AE3"/>
    <w:rsid w:val="00907B92"/>
    <w:rsid w:val="00920917"/>
    <w:rsid w:val="0092575B"/>
    <w:rsid w:val="0093490C"/>
    <w:rsid w:val="00935D6D"/>
    <w:rsid w:val="009368C2"/>
    <w:rsid w:val="00950A61"/>
    <w:rsid w:val="009719CC"/>
    <w:rsid w:val="00992649"/>
    <w:rsid w:val="009A0441"/>
    <w:rsid w:val="009A1F0E"/>
    <w:rsid w:val="009B38E9"/>
    <w:rsid w:val="009D2DD6"/>
    <w:rsid w:val="009F3349"/>
    <w:rsid w:val="00A03B3E"/>
    <w:rsid w:val="00A16EF4"/>
    <w:rsid w:val="00A244FE"/>
    <w:rsid w:val="00A252DD"/>
    <w:rsid w:val="00A25619"/>
    <w:rsid w:val="00A2577B"/>
    <w:rsid w:val="00A3410A"/>
    <w:rsid w:val="00A43AEB"/>
    <w:rsid w:val="00A712D4"/>
    <w:rsid w:val="00A71B31"/>
    <w:rsid w:val="00A74BCC"/>
    <w:rsid w:val="00A75BB9"/>
    <w:rsid w:val="00A837EB"/>
    <w:rsid w:val="00A93A2D"/>
    <w:rsid w:val="00A978C4"/>
    <w:rsid w:val="00AB15C0"/>
    <w:rsid w:val="00AC206B"/>
    <w:rsid w:val="00AC2B6C"/>
    <w:rsid w:val="00AC42DE"/>
    <w:rsid w:val="00AC493A"/>
    <w:rsid w:val="00AD040A"/>
    <w:rsid w:val="00AD3F41"/>
    <w:rsid w:val="00AE280A"/>
    <w:rsid w:val="00B03AD3"/>
    <w:rsid w:val="00B179EA"/>
    <w:rsid w:val="00B24506"/>
    <w:rsid w:val="00B24BE4"/>
    <w:rsid w:val="00B372EB"/>
    <w:rsid w:val="00B56743"/>
    <w:rsid w:val="00B56F99"/>
    <w:rsid w:val="00B657E7"/>
    <w:rsid w:val="00B662E0"/>
    <w:rsid w:val="00B82DA6"/>
    <w:rsid w:val="00B84AFD"/>
    <w:rsid w:val="00BA25BF"/>
    <w:rsid w:val="00BA3371"/>
    <w:rsid w:val="00BA7F9C"/>
    <w:rsid w:val="00BB568A"/>
    <w:rsid w:val="00BD3BF0"/>
    <w:rsid w:val="00BD5E78"/>
    <w:rsid w:val="00BE31F1"/>
    <w:rsid w:val="00BE6D6F"/>
    <w:rsid w:val="00BF32DE"/>
    <w:rsid w:val="00C226B9"/>
    <w:rsid w:val="00C23284"/>
    <w:rsid w:val="00C2328E"/>
    <w:rsid w:val="00C24CFF"/>
    <w:rsid w:val="00C3038E"/>
    <w:rsid w:val="00C31530"/>
    <w:rsid w:val="00C33AC5"/>
    <w:rsid w:val="00C37EB1"/>
    <w:rsid w:val="00C41E73"/>
    <w:rsid w:val="00C45AB1"/>
    <w:rsid w:val="00C552EB"/>
    <w:rsid w:val="00C63784"/>
    <w:rsid w:val="00C651B6"/>
    <w:rsid w:val="00C83BCB"/>
    <w:rsid w:val="00C97D0B"/>
    <w:rsid w:val="00CA1D8E"/>
    <w:rsid w:val="00CB612B"/>
    <w:rsid w:val="00CC14EE"/>
    <w:rsid w:val="00CE4377"/>
    <w:rsid w:val="00CE5D94"/>
    <w:rsid w:val="00CF050D"/>
    <w:rsid w:val="00CF0DB4"/>
    <w:rsid w:val="00CF4013"/>
    <w:rsid w:val="00D0192C"/>
    <w:rsid w:val="00D13BD1"/>
    <w:rsid w:val="00D17E9C"/>
    <w:rsid w:val="00D36C1D"/>
    <w:rsid w:val="00D511A5"/>
    <w:rsid w:val="00D51398"/>
    <w:rsid w:val="00D60E7A"/>
    <w:rsid w:val="00D70224"/>
    <w:rsid w:val="00D720A4"/>
    <w:rsid w:val="00D723DA"/>
    <w:rsid w:val="00D752E2"/>
    <w:rsid w:val="00D85E52"/>
    <w:rsid w:val="00D96B95"/>
    <w:rsid w:val="00DA77A9"/>
    <w:rsid w:val="00DD3368"/>
    <w:rsid w:val="00DF00CB"/>
    <w:rsid w:val="00DF4A31"/>
    <w:rsid w:val="00DF69BE"/>
    <w:rsid w:val="00DF792E"/>
    <w:rsid w:val="00E110B8"/>
    <w:rsid w:val="00E12C06"/>
    <w:rsid w:val="00E147B2"/>
    <w:rsid w:val="00E15FCE"/>
    <w:rsid w:val="00E163D2"/>
    <w:rsid w:val="00E20663"/>
    <w:rsid w:val="00E27571"/>
    <w:rsid w:val="00E41158"/>
    <w:rsid w:val="00E4629F"/>
    <w:rsid w:val="00E501A8"/>
    <w:rsid w:val="00E54A9D"/>
    <w:rsid w:val="00E66F25"/>
    <w:rsid w:val="00E76FD5"/>
    <w:rsid w:val="00E92B85"/>
    <w:rsid w:val="00EA0444"/>
    <w:rsid w:val="00EA357E"/>
    <w:rsid w:val="00EC71A3"/>
    <w:rsid w:val="00F02AAE"/>
    <w:rsid w:val="00F03717"/>
    <w:rsid w:val="00F0687F"/>
    <w:rsid w:val="00F10FDD"/>
    <w:rsid w:val="00F21C87"/>
    <w:rsid w:val="00F310FF"/>
    <w:rsid w:val="00F31FC2"/>
    <w:rsid w:val="00F40804"/>
    <w:rsid w:val="00F40D43"/>
    <w:rsid w:val="00F4131F"/>
    <w:rsid w:val="00F61B78"/>
    <w:rsid w:val="00F62D25"/>
    <w:rsid w:val="00F65CCA"/>
    <w:rsid w:val="00F8528F"/>
    <w:rsid w:val="00F95BC9"/>
    <w:rsid w:val="00FA0275"/>
    <w:rsid w:val="00FA406B"/>
    <w:rsid w:val="00FB5F6E"/>
    <w:rsid w:val="00FB5FFB"/>
    <w:rsid w:val="00FD2553"/>
    <w:rsid w:val="00FF0076"/>
    <w:rsid w:val="00FF1D61"/>
    <w:rsid w:val="3841683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EC08B"/>
  <w15:docId w15:val="{8F214F7A-30E5-4E26-AF7A-C9C92769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F7AE3"/>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C2B6C"/>
    <w:pPr>
      <w:ind w:left="720"/>
      <w:contextualSpacing/>
    </w:pPr>
  </w:style>
  <w:style w:type="table" w:styleId="Rcsostblzat">
    <w:name w:val="Table Grid"/>
    <w:basedOn w:val="Normltblzat"/>
    <w:uiPriority w:val="39"/>
    <w:rsid w:val="00A83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l"/>
    <w:link w:val="EndNoteBibliographyTitleChar"/>
    <w:rsid w:val="00A837EB"/>
    <w:pPr>
      <w:spacing w:after="0"/>
      <w:jc w:val="center"/>
    </w:pPr>
    <w:rPr>
      <w:rFonts w:ascii="Calibri" w:hAnsi="Calibri" w:cs="Calibri"/>
      <w:noProof/>
      <w:lang w:val="en-US"/>
    </w:rPr>
  </w:style>
  <w:style w:type="character" w:customStyle="1" w:styleId="EndNoteBibliographyTitleChar">
    <w:name w:val="EndNote Bibliography Title Char"/>
    <w:basedOn w:val="Bekezdsalapbettpusa"/>
    <w:link w:val="EndNoteBibliographyTitle"/>
    <w:rsid w:val="00A837EB"/>
    <w:rPr>
      <w:rFonts w:ascii="Calibri" w:hAnsi="Calibri" w:cs="Calibri"/>
      <w:noProof/>
      <w:lang w:val="en-US"/>
    </w:rPr>
  </w:style>
  <w:style w:type="paragraph" w:customStyle="1" w:styleId="EndNoteBibliography">
    <w:name w:val="EndNote Bibliography"/>
    <w:basedOn w:val="Norml"/>
    <w:link w:val="EndNoteBibliographyChar"/>
    <w:rsid w:val="00A837EB"/>
    <w:pPr>
      <w:spacing w:line="240" w:lineRule="auto"/>
      <w:jc w:val="both"/>
    </w:pPr>
    <w:rPr>
      <w:rFonts w:ascii="Calibri" w:hAnsi="Calibri" w:cs="Calibri"/>
      <w:noProof/>
      <w:lang w:val="en-US"/>
    </w:rPr>
  </w:style>
  <w:style w:type="character" w:customStyle="1" w:styleId="EndNoteBibliographyChar">
    <w:name w:val="EndNote Bibliography Char"/>
    <w:basedOn w:val="Bekezdsalapbettpusa"/>
    <w:link w:val="EndNoteBibliography"/>
    <w:rsid w:val="00A837EB"/>
    <w:rPr>
      <w:rFonts w:ascii="Calibri" w:hAnsi="Calibri" w:cs="Calibri"/>
      <w:noProof/>
      <w:lang w:val="en-US"/>
    </w:rPr>
  </w:style>
  <w:style w:type="character" w:styleId="Jegyzethivatkozs">
    <w:name w:val="annotation reference"/>
    <w:basedOn w:val="Bekezdsalapbettpusa"/>
    <w:uiPriority w:val="99"/>
    <w:semiHidden/>
    <w:unhideWhenUsed/>
    <w:rsid w:val="00A2577B"/>
    <w:rPr>
      <w:sz w:val="16"/>
      <w:szCs w:val="16"/>
    </w:rPr>
  </w:style>
  <w:style w:type="paragraph" w:styleId="Jegyzetszveg">
    <w:name w:val="annotation text"/>
    <w:basedOn w:val="Norml"/>
    <w:link w:val="JegyzetszvegChar"/>
    <w:uiPriority w:val="99"/>
    <w:semiHidden/>
    <w:unhideWhenUsed/>
    <w:rsid w:val="00A2577B"/>
    <w:pPr>
      <w:spacing w:line="240" w:lineRule="auto"/>
    </w:pPr>
    <w:rPr>
      <w:sz w:val="20"/>
      <w:szCs w:val="20"/>
    </w:rPr>
  </w:style>
  <w:style w:type="character" w:customStyle="1" w:styleId="JegyzetszvegChar">
    <w:name w:val="Jegyzetszöveg Char"/>
    <w:basedOn w:val="Bekezdsalapbettpusa"/>
    <w:link w:val="Jegyzetszveg"/>
    <w:uiPriority w:val="99"/>
    <w:semiHidden/>
    <w:rsid w:val="00A2577B"/>
    <w:rPr>
      <w:sz w:val="20"/>
      <w:szCs w:val="20"/>
    </w:rPr>
  </w:style>
  <w:style w:type="paragraph" w:styleId="Buborkszveg">
    <w:name w:val="Balloon Text"/>
    <w:basedOn w:val="Norml"/>
    <w:link w:val="BuborkszvegChar"/>
    <w:uiPriority w:val="99"/>
    <w:semiHidden/>
    <w:unhideWhenUsed/>
    <w:rsid w:val="00A2577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2577B"/>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AC493A"/>
    <w:rPr>
      <w:b/>
      <w:bCs/>
    </w:rPr>
  </w:style>
  <w:style w:type="character" w:customStyle="1" w:styleId="MegjegyzstrgyaChar">
    <w:name w:val="Megjegyzés tárgya Char"/>
    <w:basedOn w:val="JegyzetszvegChar"/>
    <w:link w:val="Megjegyzstrgya"/>
    <w:uiPriority w:val="99"/>
    <w:semiHidden/>
    <w:rsid w:val="00AC493A"/>
    <w:rPr>
      <w:b/>
      <w:bCs/>
      <w:sz w:val="20"/>
      <w:szCs w:val="20"/>
    </w:rPr>
  </w:style>
  <w:style w:type="paragraph" w:styleId="Vltozat">
    <w:name w:val="Revision"/>
    <w:hidden/>
    <w:uiPriority w:val="99"/>
    <w:semiHidden/>
    <w:rsid w:val="00AC493A"/>
    <w:pPr>
      <w:spacing w:after="0" w:line="240" w:lineRule="auto"/>
    </w:pPr>
  </w:style>
  <w:style w:type="paragraph" w:styleId="NormlWeb">
    <w:name w:val="Normal (Web)"/>
    <w:basedOn w:val="Norml"/>
    <w:unhideWhenUsed/>
    <w:rsid w:val="008415A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SC4102405">
    <w:name w:val="SC.4.102405"/>
    <w:uiPriority w:val="99"/>
    <w:rsid w:val="0045013A"/>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587152">
      <w:bodyDiv w:val="1"/>
      <w:marLeft w:val="0"/>
      <w:marRight w:val="0"/>
      <w:marTop w:val="0"/>
      <w:marBottom w:val="0"/>
      <w:divBdr>
        <w:top w:val="none" w:sz="0" w:space="0" w:color="auto"/>
        <w:left w:val="none" w:sz="0" w:space="0" w:color="auto"/>
        <w:bottom w:val="none" w:sz="0" w:space="0" w:color="auto"/>
        <w:right w:val="none" w:sz="0" w:space="0" w:color="auto"/>
      </w:divBdr>
    </w:div>
    <w:div w:id="727074874">
      <w:bodyDiv w:val="1"/>
      <w:marLeft w:val="0"/>
      <w:marRight w:val="0"/>
      <w:marTop w:val="0"/>
      <w:marBottom w:val="0"/>
      <w:divBdr>
        <w:top w:val="none" w:sz="0" w:space="0" w:color="auto"/>
        <w:left w:val="none" w:sz="0" w:space="0" w:color="auto"/>
        <w:bottom w:val="none" w:sz="0" w:space="0" w:color="auto"/>
        <w:right w:val="none" w:sz="0" w:space="0" w:color="auto"/>
      </w:divBdr>
    </w:div>
    <w:div w:id="942153619">
      <w:bodyDiv w:val="1"/>
      <w:marLeft w:val="0"/>
      <w:marRight w:val="0"/>
      <w:marTop w:val="0"/>
      <w:marBottom w:val="0"/>
      <w:divBdr>
        <w:top w:val="none" w:sz="0" w:space="0" w:color="auto"/>
        <w:left w:val="none" w:sz="0" w:space="0" w:color="auto"/>
        <w:bottom w:val="none" w:sz="0" w:space="0" w:color="auto"/>
        <w:right w:val="none" w:sz="0" w:space="0" w:color="auto"/>
      </w:divBdr>
    </w:div>
    <w:div w:id="1026103246">
      <w:bodyDiv w:val="1"/>
      <w:marLeft w:val="0"/>
      <w:marRight w:val="0"/>
      <w:marTop w:val="0"/>
      <w:marBottom w:val="0"/>
      <w:divBdr>
        <w:top w:val="none" w:sz="0" w:space="0" w:color="auto"/>
        <w:left w:val="none" w:sz="0" w:space="0" w:color="auto"/>
        <w:bottom w:val="none" w:sz="0" w:space="0" w:color="auto"/>
        <w:right w:val="none" w:sz="0" w:space="0" w:color="auto"/>
      </w:divBdr>
    </w:div>
    <w:div w:id="148434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07DE9-430C-4EC0-A96E-C46216FA5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3255</TotalTime>
  <Pages>9</Pages>
  <Words>5078</Words>
  <Characters>35045</Characters>
  <Application>Microsoft Office Word</Application>
  <DocSecurity>0</DocSecurity>
  <Lines>292</Lines>
  <Paragraphs>80</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40043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Zoli</dc:creator>
  <cp:keywords/>
  <dc:description/>
  <cp:lastModifiedBy>Réka Fazekas</cp:lastModifiedBy>
  <cp:revision>54</cp:revision>
  <dcterms:created xsi:type="dcterms:W3CDTF">2018-08-09T13:23:00Z</dcterms:created>
  <dcterms:modified xsi:type="dcterms:W3CDTF">2018-08-19T08:22:00Z</dcterms:modified>
</cp:coreProperties>
</file>