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473EE" w14:textId="77777777" w:rsidR="00B27F5F" w:rsidRDefault="00B27F5F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>
        <w:rPr>
          <w:rFonts w:ascii="Calibri" w:hAnsi="Calibri" w:cs="Calibri"/>
          <w:b/>
          <w:sz w:val="24"/>
          <w:szCs w:val="24"/>
          <w:lang w:val="en-US"/>
        </w:rPr>
        <w:t>TITLE:</w:t>
      </w:r>
    </w:p>
    <w:p w14:paraId="75FB0535" w14:textId="1684457B" w:rsidR="00FD0316" w:rsidRPr="008868E9" w:rsidRDefault="00B27F5F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8868E9">
        <w:rPr>
          <w:rFonts w:ascii="Calibri" w:hAnsi="Calibri" w:cs="Calibri"/>
          <w:b/>
          <w:sz w:val="24"/>
          <w:szCs w:val="24"/>
          <w:lang w:val="en-US"/>
        </w:rPr>
        <w:t xml:space="preserve">Automated Image-Based Quantification </w:t>
      </w:r>
      <w:r>
        <w:rPr>
          <w:rFonts w:ascii="Calibri" w:hAnsi="Calibri" w:cs="Calibri"/>
          <w:b/>
          <w:sz w:val="24"/>
          <w:szCs w:val="24"/>
          <w:lang w:val="en-US"/>
        </w:rPr>
        <w:t>o</w:t>
      </w:r>
      <w:r w:rsidRPr="008868E9">
        <w:rPr>
          <w:rFonts w:ascii="Calibri" w:hAnsi="Calibri" w:cs="Calibri"/>
          <w:b/>
          <w:sz w:val="24"/>
          <w:szCs w:val="24"/>
          <w:lang w:val="en-US"/>
        </w:rPr>
        <w:t>f Neutrophil Extracellular Traps Using NETQUANT</w:t>
      </w:r>
    </w:p>
    <w:p w14:paraId="3A03B977" w14:textId="77777777" w:rsidR="00320014" w:rsidRPr="008868E9" w:rsidRDefault="00320014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CB270DA" w14:textId="77777777" w:rsidR="00B27F5F" w:rsidRPr="00B27F5F" w:rsidRDefault="00B27F5F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B27F5F">
        <w:rPr>
          <w:rFonts w:ascii="Calibri" w:hAnsi="Calibri" w:cs="Calibri"/>
          <w:b/>
          <w:sz w:val="24"/>
          <w:szCs w:val="24"/>
          <w:lang w:val="en-US"/>
        </w:rPr>
        <w:t>AUTHORS:</w:t>
      </w:r>
    </w:p>
    <w:p w14:paraId="3BEEE3C5" w14:textId="7DAE7706" w:rsidR="007D6350" w:rsidRPr="008868E9" w:rsidRDefault="009200E3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proofErr w:type="spellStart"/>
      <w:r w:rsidRPr="008868E9">
        <w:rPr>
          <w:rFonts w:ascii="Calibri" w:hAnsi="Calibri" w:cs="Calibri"/>
          <w:sz w:val="24"/>
          <w:szCs w:val="24"/>
          <w:lang w:val="en-US"/>
        </w:rPr>
        <w:t>Tirthankar</w:t>
      </w:r>
      <w:proofErr w:type="spellEnd"/>
      <w:r w:rsidRPr="008868E9">
        <w:rPr>
          <w:rFonts w:ascii="Calibri" w:hAnsi="Calibri" w:cs="Calibri"/>
          <w:sz w:val="24"/>
          <w:szCs w:val="24"/>
          <w:lang w:val="en-US"/>
        </w:rPr>
        <w:t xml:space="preserve"> Mohanty</w:t>
      </w:r>
      <w:r w:rsidRPr="008868E9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="009B2EA0" w:rsidRPr="008868E9">
        <w:rPr>
          <w:rFonts w:ascii="Calibri" w:hAnsi="Calibri" w:cs="Calibri"/>
          <w:sz w:val="24"/>
          <w:szCs w:val="24"/>
          <w:lang w:val="en-US"/>
        </w:rPr>
        <w:t xml:space="preserve"> and Pontus Nordenfelt</w:t>
      </w:r>
      <w:r w:rsidR="009B2EA0" w:rsidRPr="008868E9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</w:p>
    <w:p w14:paraId="56A4D8BA" w14:textId="77777777" w:rsidR="00DC58F8" w:rsidRPr="008868E9" w:rsidRDefault="00DC58F8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D1B4173" w14:textId="77777777" w:rsidR="00DC58F8" w:rsidRPr="008868E9" w:rsidRDefault="00097D01" w:rsidP="00B27F5F">
      <w:pPr>
        <w:pStyle w:val="BodyText1"/>
        <w:spacing w:before="0" w:after="0" w:line="240" w:lineRule="auto"/>
        <w:jc w:val="both"/>
        <w:rPr>
          <w:rFonts w:ascii="Calibri" w:hAnsi="Calibri" w:cs="Calibri"/>
        </w:rPr>
      </w:pPr>
      <w:r w:rsidRPr="008868E9">
        <w:rPr>
          <w:rFonts w:ascii="Calibri" w:hAnsi="Calibri" w:cs="Calibri"/>
          <w:vertAlign w:val="superscript"/>
        </w:rPr>
        <w:t>1</w:t>
      </w:r>
      <w:r w:rsidR="00DC58F8" w:rsidRPr="008868E9">
        <w:rPr>
          <w:rFonts w:ascii="Calibri" w:hAnsi="Calibri" w:cs="Calibri"/>
        </w:rPr>
        <w:t xml:space="preserve">Lund University, Department of Clinical Sciences, Division of Infection Medicine, BMC B14, </w:t>
      </w:r>
      <w:r w:rsidR="00EF5219" w:rsidRPr="008868E9">
        <w:rPr>
          <w:rFonts w:ascii="Calibri" w:hAnsi="Calibri" w:cs="Calibri"/>
        </w:rPr>
        <w:t>Lu</w:t>
      </w:r>
      <w:r w:rsidR="00DC58F8" w:rsidRPr="008868E9">
        <w:rPr>
          <w:rFonts w:ascii="Calibri" w:hAnsi="Calibri" w:cs="Calibri"/>
        </w:rPr>
        <w:t>nd, Sweden.</w:t>
      </w:r>
    </w:p>
    <w:p w14:paraId="69AA7F23" w14:textId="77777777" w:rsidR="00DC58F8" w:rsidRPr="00B27F5F" w:rsidRDefault="00DC58F8" w:rsidP="00B27F5F">
      <w:pPr>
        <w:pStyle w:val="BodyText1"/>
        <w:spacing w:before="0" w:after="0" w:line="240" w:lineRule="auto"/>
        <w:jc w:val="both"/>
        <w:rPr>
          <w:rFonts w:ascii="Calibri" w:hAnsi="Calibri" w:cs="Calibri"/>
          <w:b/>
        </w:rPr>
      </w:pPr>
    </w:p>
    <w:p w14:paraId="4CDC61EB" w14:textId="57AE5C8A" w:rsidR="00DC58F8" w:rsidRPr="00B27F5F" w:rsidRDefault="006A0DAF" w:rsidP="00B27F5F">
      <w:pPr>
        <w:pStyle w:val="BodyText1"/>
        <w:spacing w:before="0" w:after="0" w:line="240" w:lineRule="auto"/>
        <w:jc w:val="both"/>
        <w:rPr>
          <w:rFonts w:ascii="Calibri" w:hAnsi="Calibri" w:cs="Calibri"/>
          <w:b/>
        </w:rPr>
      </w:pPr>
      <w:r w:rsidRPr="00B27F5F">
        <w:rPr>
          <w:rFonts w:ascii="Calibri" w:hAnsi="Calibri" w:cs="Calibri"/>
          <w:b/>
        </w:rPr>
        <w:t>Corresponding author:</w:t>
      </w:r>
    </w:p>
    <w:p w14:paraId="3DA5460B" w14:textId="77777777" w:rsidR="006A0DAF" w:rsidRPr="008868E9" w:rsidRDefault="006A0DAF" w:rsidP="00B27F5F">
      <w:pPr>
        <w:pStyle w:val="BodyText1"/>
        <w:spacing w:before="0" w:after="0" w:line="240" w:lineRule="auto"/>
        <w:jc w:val="both"/>
        <w:rPr>
          <w:rFonts w:ascii="Calibri" w:hAnsi="Calibri" w:cs="Calibri"/>
        </w:rPr>
      </w:pPr>
      <w:proofErr w:type="spellStart"/>
      <w:r w:rsidRPr="008868E9">
        <w:rPr>
          <w:rFonts w:ascii="Calibri" w:hAnsi="Calibri" w:cs="Calibri"/>
        </w:rPr>
        <w:t>Tirthankar</w:t>
      </w:r>
      <w:proofErr w:type="spellEnd"/>
      <w:r w:rsidRPr="008868E9">
        <w:rPr>
          <w:rFonts w:ascii="Calibri" w:hAnsi="Calibri" w:cs="Calibri"/>
        </w:rPr>
        <w:t xml:space="preserve"> Mohanty</w:t>
      </w:r>
    </w:p>
    <w:p w14:paraId="087CED64" w14:textId="77777777" w:rsidR="006A0DAF" w:rsidRPr="008868E9" w:rsidRDefault="006A0DAF" w:rsidP="00B27F5F">
      <w:pPr>
        <w:pStyle w:val="BodyText1"/>
        <w:spacing w:before="0" w:after="0" w:line="240" w:lineRule="auto"/>
        <w:jc w:val="both"/>
        <w:rPr>
          <w:rFonts w:ascii="Calibri" w:hAnsi="Calibri" w:cs="Calibri"/>
        </w:rPr>
      </w:pPr>
      <w:r w:rsidRPr="008868E9">
        <w:rPr>
          <w:rFonts w:ascii="Calibri" w:hAnsi="Calibri" w:cs="Calibri"/>
        </w:rPr>
        <w:t>+46 222 07 23</w:t>
      </w:r>
    </w:p>
    <w:p w14:paraId="3BABBD31" w14:textId="77777777" w:rsidR="00DC58F8" w:rsidRPr="008868E9" w:rsidRDefault="005472A8" w:rsidP="00B27F5F">
      <w:pPr>
        <w:pStyle w:val="BodyText1"/>
        <w:spacing w:before="0" w:after="0" w:line="240" w:lineRule="auto"/>
        <w:jc w:val="both"/>
        <w:rPr>
          <w:rFonts w:ascii="Calibri" w:hAnsi="Calibri" w:cs="Calibri"/>
        </w:rPr>
      </w:pPr>
      <w:hyperlink r:id="rId6" w:history="1">
        <w:r w:rsidR="00DC58F8" w:rsidRPr="008868E9">
          <w:rPr>
            <w:rStyle w:val="Hyperlink"/>
            <w:rFonts w:ascii="Calibri" w:hAnsi="Calibri" w:cs="Calibri"/>
            <w:u w:val="none"/>
          </w:rPr>
          <w:t>tirthankar.mohanty@med.lu.se</w:t>
        </w:r>
      </w:hyperlink>
    </w:p>
    <w:p w14:paraId="4685CC8E" w14:textId="77777777" w:rsidR="00DC58F8" w:rsidRPr="00B27F5F" w:rsidRDefault="00DC58F8" w:rsidP="00B27F5F">
      <w:pPr>
        <w:pStyle w:val="BodyText1"/>
        <w:spacing w:before="0" w:after="0" w:line="240" w:lineRule="auto"/>
        <w:jc w:val="both"/>
        <w:rPr>
          <w:rFonts w:ascii="Calibri" w:hAnsi="Calibri" w:cs="Calibri"/>
          <w:b/>
        </w:rPr>
      </w:pPr>
    </w:p>
    <w:p w14:paraId="16052F91" w14:textId="77777777" w:rsidR="00D251D3" w:rsidRPr="00B27F5F" w:rsidRDefault="00D251D3" w:rsidP="00B27F5F">
      <w:pPr>
        <w:pStyle w:val="BodyText1"/>
        <w:spacing w:before="0" w:after="0" w:line="240" w:lineRule="auto"/>
        <w:jc w:val="both"/>
        <w:rPr>
          <w:rFonts w:ascii="Calibri" w:hAnsi="Calibri" w:cs="Calibri"/>
          <w:b/>
        </w:rPr>
      </w:pPr>
      <w:r w:rsidRPr="00B27F5F">
        <w:rPr>
          <w:rFonts w:ascii="Calibri" w:hAnsi="Calibri" w:cs="Calibri"/>
          <w:b/>
        </w:rPr>
        <w:t>E-mail address of co-author:</w:t>
      </w:r>
    </w:p>
    <w:p w14:paraId="5FFE8831" w14:textId="77777777" w:rsidR="00D251D3" w:rsidRPr="008868E9" w:rsidRDefault="002364D9" w:rsidP="00B27F5F">
      <w:pPr>
        <w:pStyle w:val="BodyText1"/>
        <w:spacing w:before="0" w:after="0" w:line="240" w:lineRule="auto"/>
        <w:jc w:val="both"/>
        <w:rPr>
          <w:rFonts w:ascii="Calibri" w:hAnsi="Calibri" w:cs="Calibri"/>
        </w:rPr>
      </w:pPr>
      <w:r w:rsidRPr="008868E9">
        <w:rPr>
          <w:rFonts w:ascii="Calibri" w:hAnsi="Calibri" w:cs="Calibri"/>
        </w:rPr>
        <w:t xml:space="preserve">Pontus </w:t>
      </w:r>
      <w:proofErr w:type="spellStart"/>
      <w:r w:rsidRPr="008868E9">
        <w:rPr>
          <w:rFonts w:ascii="Calibri" w:hAnsi="Calibri" w:cs="Calibri"/>
        </w:rPr>
        <w:t>Nordenfelt</w:t>
      </w:r>
      <w:proofErr w:type="spellEnd"/>
      <w:r w:rsidRPr="008868E9">
        <w:rPr>
          <w:rFonts w:ascii="Calibri" w:hAnsi="Calibri" w:cs="Calibri"/>
        </w:rPr>
        <w:t xml:space="preserve"> (</w:t>
      </w:r>
      <w:hyperlink r:id="rId7" w:history="1">
        <w:r w:rsidRPr="008868E9">
          <w:rPr>
            <w:rStyle w:val="Hyperlink"/>
            <w:rFonts w:ascii="Calibri" w:hAnsi="Calibri" w:cs="Calibri"/>
            <w:u w:val="none"/>
          </w:rPr>
          <w:t>pontus.nordenfelt@med.lu.se</w:t>
        </w:r>
      </w:hyperlink>
      <w:r w:rsidRPr="008868E9">
        <w:rPr>
          <w:rFonts w:ascii="Calibri" w:hAnsi="Calibri" w:cs="Calibri"/>
        </w:rPr>
        <w:t>)</w:t>
      </w:r>
    </w:p>
    <w:p w14:paraId="0836AC6D" w14:textId="77777777" w:rsidR="00607CB1" w:rsidRPr="008868E9" w:rsidRDefault="00607CB1" w:rsidP="00B27F5F">
      <w:pPr>
        <w:pStyle w:val="BodyText1"/>
        <w:spacing w:before="0" w:after="0" w:line="240" w:lineRule="auto"/>
        <w:jc w:val="both"/>
        <w:rPr>
          <w:rFonts w:ascii="Calibri" w:hAnsi="Calibri" w:cs="Calibri"/>
        </w:rPr>
      </w:pPr>
    </w:p>
    <w:p w14:paraId="69DDC6D3" w14:textId="77777777" w:rsidR="008868E9" w:rsidRDefault="00607CB1" w:rsidP="00B27F5F">
      <w:pPr>
        <w:pStyle w:val="BodyText1"/>
        <w:spacing w:before="0" w:after="0" w:line="240" w:lineRule="auto"/>
        <w:jc w:val="both"/>
        <w:rPr>
          <w:rFonts w:ascii="Calibri" w:hAnsi="Calibri" w:cs="Calibri"/>
          <w:b/>
        </w:rPr>
      </w:pPr>
      <w:r w:rsidRPr="008868E9">
        <w:rPr>
          <w:rFonts w:ascii="Calibri" w:hAnsi="Calibri" w:cs="Calibri"/>
          <w:b/>
        </w:rPr>
        <w:t xml:space="preserve">Keywords: </w:t>
      </w:r>
    </w:p>
    <w:p w14:paraId="34818539" w14:textId="435B7627" w:rsidR="00607CB1" w:rsidRPr="008868E9" w:rsidRDefault="00661B7E" w:rsidP="00B27F5F">
      <w:pPr>
        <w:pStyle w:val="BodyText1"/>
        <w:spacing w:before="0" w:after="0" w:line="240" w:lineRule="auto"/>
        <w:jc w:val="both"/>
        <w:rPr>
          <w:rFonts w:ascii="Calibri" w:hAnsi="Calibri" w:cs="Calibri"/>
          <w:b/>
        </w:rPr>
      </w:pPr>
      <w:r w:rsidRPr="008868E9">
        <w:rPr>
          <w:rFonts w:ascii="Calibri" w:hAnsi="Calibri" w:cs="Calibri"/>
        </w:rPr>
        <w:t xml:space="preserve">Immunology, </w:t>
      </w:r>
      <w:r w:rsidR="0073180E" w:rsidRPr="008868E9">
        <w:rPr>
          <w:rFonts w:ascii="Calibri" w:hAnsi="Calibri" w:cs="Calibri"/>
        </w:rPr>
        <w:t xml:space="preserve">Neutrophils, </w:t>
      </w:r>
      <w:r w:rsidR="00F2501A" w:rsidRPr="008868E9">
        <w:rPr>
          <w:rFonts w:ascii="Calibri" w:hAnsi="Calibri" w:cs="Calibri"/>
        </w:rPr>
        <w:t>Neutrophil extracellular traps</w:t>
      </w:r>
      <w:r w:rsidR="00B27F5F">
        <w:rPr>
          <w:rFonts w:ascii="Calibri" w:hAnsi="Calibri" w:cs="Calibri"/>
        </w:rPr>
        <w:t xml:space="preserve">, </w:t>
      </w:r>
      <w:r w:rsidR="00FE2987" w:rsidRPr="008868E9">
        <w:rPr>
          <w:rFonts w:ascii="Calibri" w:hAnsi="Calibri" w:cs="Calibri"/>
        </w:rPr>
        <w:t xml:space="preserve">NETs, </w:t>
      </w:r>
      <w:r w:rsidR="00A86E67" w:rsidRPr="008868E9">
        <w:rPr>
          <w:rFonts w:ascii="Calibri" w:hAnsi="Calibri" w:cs="Calibri"/>
        </w:rPr>
        <w:t>Immunoflu</w:t>
      </w:r>
      <w:r w:rsidR="009A5937" w:rsidRPr="008868E9">
        <w:rPr>
          <w:rFonts w:ascii="Calibri" w:hAnsi="Calibri" w:cs="Calibri"/>
        </w:rPr>
        <w:t>o</w:t>
      </w:r>
      <w:r w:rsidR="00A86E67" w:rsidRPr="008868E9">
        <w:rPr>
          <w:rFonts w:ascii="Calibri" w:hAnsi="Calibri" w:cs="Calibri"/>
        </w:rPr>
        <w:t xml:space="preserve">rescence microscopy, </w:t>
      </w:r>
      <w:r w:rsidR="00FE2987" w:rsidRPr="008868E9">
        <w:rPr>
          <w:rFonts w:ascii="Calibri" w:hAnsi="Calibri" w:cs="Calibri"/>
        </w:rPr>
        <w:t>Automatic image</w:t>
      </w:r>
      <w:r w:rsidR="003B170C" w:rsidRPr="008868E9">
        <w:rPr>
          <w:rFonts w:ascii="Calibri" w:hAnsi="Calibri" w:cs="Calibri"/>
        </w:rPr>
        <w:t>-</w:t>
      </w:r>
      <w:r w:rsidR="00FE2987" w:rsidRPr="008868E9">
        <w:rPr>
          <w:rFonts w:ascii="Calibri" w:hAnsi="Calibri" w:cs="Calibri"/>
        </w:rPr>
        <w:t>quantification</w:t>
      </w:r>
      <w:r w:rsidR="003B170C" w:rsidRPr="008868E9">
        <w:rPr>
          <w:rFonts w:ascii="Calibri" w:hAnsi="Calibri" w:cs="Calibri"/>
        </w:rPr>
        <w:t xml:space="preserve">, </w:t>
      </w:r>
      <w:r w:rsidR="00251F82" w:rsidRPr="008868E9">
        <w:rPr>
          <w:rFonts w:ascii="Calibri" w:hAnsi="Calibri" w:cs="Calibri"/>
        </w:rPr>
        <w:t>graphic</w:t>
      </w:r>
      <w:r w:rsidR="0025203B" w:rsidRPr="008868E9">
        <w:rPr>
          <w:rFonts w:ascii="Calibri" w:hAnsi="Calibri" w:cs="Calibri"/>
        </w:rPr>
        <w:t>al</w:t>
      </w:r>
      <w:r w:rsidR="00251F82" w:rsidRPr="008868E9">
        <w:rPr>
          <w:rFonts w:ascii="Calibri" w:hAnsi="Calibri" w:cs="Calibri"/>
        </w:rPr>
        <w:t xml:space="preserve"> user interface</w:t>
      </w:r>
      <w:r w:rsidR="00B27F5F">
        <w:rPr>
          <w:rFonts w:ascii="Calibri" w:hAnsi="Calibri" w:cs="Calibri"/>
        </w:rPr>
        <w:t xml:space="preserve">, </w:t>
      </w:r>
      <w:r w:rsidR="00251F82" w:rsidRPr="008868E9">
        <w:rPr>
          <w:rFonts w:ascii="Calibri" w:hAnsi="Calibri" w:cs="Calibri"/>
        </w:rPr>
        <w:t>GUI, NETQUANT</w:t>
      </w:r>
      <w:r w:rsidR="00607CB1" w:rsidRPr="008868E9">
        <w:rPr>
          <w:rFonts w:ascii="Calibri" w:hAnsi="Calibri" w:cs="Calibri"/>
          <w:b/>
        </w:rPr>
        <w:t xml:space="preserve"> </w:t>
      </w:r>
    </w:p>
    <w:p w14:paraId="67E0BB50" w14:textId="77777777" w:rsidR="00DC58F8" w:rsidRPr="008868E9" w:rsidRDefault="00DC58F8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598C9DF" w14:textId="77777777" w:rsidR="008868E9" w:rsidRPr="00B27F5F" w:rsidRDefault="003B49BF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B27F5F">
        <w:rPr>
          <w:rFonts w:ascii="Calibri" w:hAnsi="Calibri" w:cs="Calibri"/>
          <w:b/>
          <w:sz w:val="24"/>
          <w:szCs w:val="24"/>
          <w:lang w:val="en-US"/>
        </w:rPr>
        <w:t xml:space="preserve">Summary: </w:t>
      </w:r>
    </w:p>
    <w:p w14:paraId="337EE393" w14:textId="10989DB1" w:rsidR="0017768B" w:rsidRPr="00B27F5F" w:rsidRDefault="00980AB7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27F5F">
        <w:rPr>
          <w:rFonts w:ascii="Calibri" w:hAnsi="Calibri" w:cs="Calibri"/>
          <w:sz w:val="24"/>
          <w:szCs w:val="24"/>
          <w:lang w:val="en-US"/>
        </w:rPr>
        <w:t xml:space="preserve">Here, we present a protocol for </w:t>
      </w:r>
      <w:r w:rsidR="003F17B8" w:rsidRPr="00B27F5F">
        <w:rPr>
          <w:rFonts w:ascii="Calibri" w:hAnsi="Calibri" w:cs="Calibri"/>
          <w:sz w:val="24"/>
          <w:szCs w:val="24"/>
          <w:lang w:val="en-US"/>
        </w:rPr>
        <w:t xml:space="preserve">generating neutrophil extracellular traps (NETs) and </w:t>
      </w:r>
      <w:r w:rsidRPr="00B27F5F">
        <w:rPr>
          <w:rFonts w:ascii="Calibri" w:hAnsi="Calibri" w:cs="Calibri"/>
          <w:sz w:val="24"/>
          <w:szCs w:val="24"/>
          <w:lang w:val="en-US"/>
        </w:rPr>
        <w:t>operating NETQUANT, a fully automatic software option for quantification of NETs in immunofluorescen</w:t>
      </w:r>
      <w:r w:rsidR="008868E9" w:rsidRPr="00B27F5F">
        <w:rPr>
          <w:rFonts w:ascii="Calibri" w:hAnsi="Calibri" w:cs="Calibri"/>
          <w:sz w:val="24"/>
          <w:szCs w:val="24"/>
          <w:lang w:val="en-US"/>
        </w:rPr>
        <w:t>ce</w:t>
      </w:r>
      <w:r w:rsidRPr="00B27F5F">
        <w:rPr>
          <w:rFonts w:ascii="Calibri" w:hAnsi="Calibri" w:cs="Calibri"/>
          <w:sz w:val="24"/>
          <w:szCs w:val="24"/>
          <w:lang w:val="en-US"/>
        </w:rPr>
        <w:t xml:space="preserve"> image</w:t>
      </w:r>
      <w:r w:rsidR="003F17B8" w:rsidRPr="00B27F5F">
        <w:rPr>
          <w:rFonts w:ascii="Calibri" w:hAnsi="Calibri" w:cs="Calibri"/>
          <w:sz w:val="24"/>
          <w:szCs w:val="24"/>
          <w:lang w:val="en-US"/>
        </w:rPr>
        <w:t>s</w:t>
      </w:r>
      <w:r w:rsidRPr="00B27F5F">
        <w:rPr>
          <w:rFonts w:ascii="Calibri" w:hAnsi="Calibri" w:cs="Calibri"/>
          <w:sz w:val="24"/>
          <w:szCs w:val="24"/>
          <w:lang w:val="en-US"/>
        </w:rPr>
        <w:t>.</w:t>
      </w:r>
    </w:p>
    <w:p w14:paraId="2F6E99CC" w14:textId="77777777" w:rsidR="00E6529C" w:rsidRPr="00B27F5F" w:rsidRDefault="00E6529C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410EEAEB" w14:textId="31B1F5ED" w:rsidR="0017768B" w:rsidRPr="008868E9" w:rsidRDefault="00BC4F56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B27F5F">
        <w:rPr>
          <w:rFonts w:ascii="Calibri" w:hAnsi="Calibri" w:cs="Calibri"/>
          <w:b/>
          <w:sz w:val="24"/>
          <w:szCs w:val="24"/>
          <w:lang w:val="en-US"/>
        </w:rPr>
        <w:t>Abstract</w:t>
      </w:r>
      <w:r w:rsidR="008868E9" w:rsidRPr="00B27F5F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745721F8" w14:textId="2C98DDCF" w:rsidR="0017768B" w:rsidRPr="008868E9" w:rsidRDefault="00B250A3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Neutrophil extracellular traps (NETs) are </w:t>
      </w:r>
      <w:r w:rsidR="00B028F2" w:rsidRPr="008868E9">
        <w:rPr>
          <w:rFonts w:ascii="Calibri" w:hAnsi="Calibri" w:cs="Calibri"/>
          <w:sz w:val="24"/>
          <w:szCs w:val="24"/>
          <w:lang w:val="en-US"/>
        </w:rPr>
        <w:t xml:space="preserve">web-like antimicrobial structures </w:t>
      </w:r>
      <w:r w:rsidR="002350E7" w:rsidRPr="008868E9">
        <w:rPr>
          <w:rFonts w:ascii="Calibri" w:hAnsi="Calibri" w:cs="Calibri"/>
          <w:sz w:val="24"/>
          <w:szCs w:val="24"/>
          <w:lang w:val="en-US"/>
        </w:rPr>
        <w:t>consisting of</w:t>
      </w:r>
      <w:r w:rsidR="00B028F2" w:rsidRPr="008868E9">
        <w:rPr>
          <w:rFonts w:ascii="Calibri" w:hAnsi="Calibri" w:cs="Calibri"/>
          <w:sz w:val="24"/>
          <w:szCs w:val="24"/>
          <w:lang w:val="en-US"/>
        </w:rPr>
        <w:t xml:space="preserve"> DNA</w:t>
      </w:r>
      <w:r w:rsidR="002350E7" w:rsidRPr="008868E9">
        <w:rPr>
          <w:rFonts w:ascii="Calibri" w:hAnsi="Calibri" w:cs="Calibri"/>
          <w:sz w:val="24"/>
          <w:szCs w:val="24"/>
          <w:lang w:val="en-US"/>
        </w:rPr>
        <w:t xml:space="preserve"> and granule derived antimicrobial proteins</w:t>
      </w:r>
      <w:r w:rsidR="00B028F2" w:rsidRPr="008868E9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671EBB" w:rsidRPr="008868E9">
        <w:rPr>
          <w:rFonts w:ascii="Calibri" w:hAnsi="Calibri" w:cs="Calibri"/>
          <w:sz w:val="24"/>
          <w:szCs w:val="24"/>
          <w:lang w:val="en-US"/>
        </w:rPr>
        <w:t>Immunofluorescence microscopy and image-based quantification</w:t>
      </w:r>
      <w:r w:rsidR="003915AC" w:rsidRPr="008868E9">
        <w:rPr>
          <w:rFonts w:ascii="Calibri" w:hAnsi="Calibri" w:cs="Calibri"/>
          <w:sz w:val="24"/>
          <w:szCs w:val="24"/>
          <w:lang w:val="en-US"/>
        </w:rPr>
        <w:t xml:space="preserve"> methods</w:t>
      </w:r>
      <w:r w:rsidR="00671EBB" w:rsidRPr="008868E9">
        <w:rPr>
          <w:rFonts w:ascii="Calibri" w:hAnsi="Calibri" w:cs="Calibri"/>
          <w:sz w:val="24"/>
          <w:szCs w:val="24"/>
          <w:lang w:val="en-US"/>
        </w:rPr>
        <w:t xml:space="preserve"> remain important tool</w:t>
      </w:r>
      <w:r w:rsidR="00BE1539" w:rsidRPr="008868E9">
        <w:rPr>
          <w:rFonts w:ascii="Calibri" w:hAnsi="Calibri" w:cs="Calibri"/>
          <w:sz w:val="24"/>
          <w:szCs w:val="24"/>
          <w:lang w:val="en-US"/>
        </w:rPr>
        <w:t>s</w:t>
      </w:r>
      <w:r w:rsidR="00671EBB" w:rsidRPr="008868E9">
        <w:rPr>
          <w:rFonts w:ascii="Calibri" w:hAnsi="Calibri" w:cs="Calibri"/>
          <w:sz w:val="24"/>
          <w:szCs w:val="24"/>
          <w:lang w:val="en-US"/>
        </w:rPr>
        <w:t xml:space="preserve"> to </w:t>
      </w:r>
      <w:r w:rsidR="009B498F" w:rsidRPr="008868E9">
        <w:rPr>
          <w:rFonts w:ascii="Calibri" w:hAnsi="Calibri" w:cs="Calibri"/>
          <w:sz w:val="24"/>
          <w:szCs w:val="24"/>
          <w:lang w:val="en-US"/>
        </w:rPr>
        <w:t>quantitate</w:t>
      </w:r>
      <w:r w:rsidR="00671EBB" w:rsidRPr="008868E9">
        <w:rPr>
          <w:rFonts w:ascii="Calibri" w:hAnsi="Calibri" w:cs="Calibri"/>
          <w:sz w:val="24"/>
          <w:szCs w:val="24"/>
          <w:lang w:val="en-US"/>
        </w:rPr>
        <w:t xml:space="preserve"> neutrophil extracellular trap formatio</w:t>
      </w:r>
      <w:r w:rsidR="00637FB5" w:rsidRPr="008868E9">
        <w:rPr>
          <w:rFonts w:ascii="Calibri" w:hAnsi="Calibri" w:cs="Calibri"/>
          <w:sz w:val="24"/>
          <w:szCs w:val="24"/>
          <w:lang w:val="en-US"/>
        </w:rPr>
        <w:t>n</w:t>
      </w:r>
      <w:r w:rsidR="00671EBB" w:rsidRPr="008868E9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5A08F1" w:rsidRPr="008868E9">
        <w:rPr>
          <w:rFonts w:ascii="Calibri" w:hAnsi="Calibri" w:cs="Calibri"/>
          <w:sz w:val="24"/>
          <w:szCs w:val="24"/>
          <w:lang w:val="en-US"/>
        </w:rPr>
        <w:t xml:space="preserve">However, there are </w:t>
      </w:r>
      <w:r w:rsidR="002D3CBD" w:rsidRPr="008868E9">
        <w:rPr>
          <w:rFonts w:ascii="Calibri" w:hAnsi="Calibri" w:cs="Calibri"/>
          <w:sz w:val="24"/>
          <w:szCs w:val="24"/>
          <w:lang w:val="en-US"/>
        </w:rPr>
        <w:t xml:space="preserve">key </w:t>
      </w:r>
      <w:r w:rsidR="005A08F1" w:rsidRPr="008868E9">
        <w:rPr>
          <w:rFonts w:ascii="Calibri" w:hAnsi="Calibri" w:cs="Calibri"/>
          <w:sz w:val="24"/>
          <w:szCs w:val="24"/>
          <w:lang w:val="en-US"/>
        </w:rPr>
        <w:t xml:space="preserve">limitations </w:t>
      </w:r>
      <w:r w:rsidR="005C0774" w:rsidRPr="008868E9">
        <w:rPr>
          <w:rFonts w:ascii="Calibri" w:hAnsi="Calibri" w:cs="Calibri"/>
          <w:sz w:val="24"/>
          <w:szCs w:val="24"/>
          <w:lang w:val="en-US"/>
        </w:rPr>
        <w:t>to the</w:t>
      </w:r>
      <w:r w:rsidR="00F57107" w:rsidRPr="008868E9">
        <w:rPr>
          <w:rFonts w:ascii="Calibri" w:hAnsi="Calibri" w:cs="Calibri"/>
          <w:sz w:val="24"/>
          <w:szCs w:val="24"/>
          <w:lang w:val="en-US"/>
        </w:rPr>
        <w:t xml:space="preserve"> immunofluorescence-based </w:t>
      </w:r>
      <w:r w:rsidR="005C0774" w:rsidRPr="008868E9">
        <w:rPr>
          <w:rFonts w:ascii="Calibri" w:hAnsi="Calibri" w:cs="Calibri"/>
          <w:sz w:val="24"/>
          <w:szCs w:val="24"/>
          <w:lang w:val="en-US"/>
        </w:rPr>
        <w:t xml:space="preserve">methods that are currently available for quantifying NETs. </w:t>
      </w:r>
      <w:r w:rsidR="00D16214" w:rsidRPr="008868E9">
        <w:rPr>
          <w:rFonts w:ascii="Calibri" w:hAnsi="Calibri" w:cs="Calibri"/>
          <w:sz w:val="24"/>
          <w:szCs w:val="24"/>
          <w:lang w:val="en-US"/>
        </w:rPr>
        <w:t>Manual methods of image</w:t>
      </w:r>
      <w:r w:rsidR="00275CA6" w:rsidRPr="008868E9">
        <w:rPr>
          <w:rFonts w:ascii="Calibri" w:hAnsi="Calibri" w:cs="Calibri"/>
          <w:sz w:val="24"/>
          <w:szCs w:val="24"/>
          <w:lang w:val="en-US"/>
        </w:rPr>
        <w:t>-based NET</w:t>
      </w:r>
      <w:r w:rsidR="00FD6155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D16214" w:rsidRPr="008868E9">
        <w:rPr>
          <w:rFonts w:ascii="Calibri" w:hAnsi="Calibri" w:cs="Calibri"/>
          <w:sz w:val="24"/>
          <w:szCs w:val="24"/>
          <w:lang w:val="en-US"/>
        </w:rPr>
        <w:t xml:space="preserve">quantification are often </w:t>
      </w:r>
      <w:r w:rsidR="00455E33" w:rsidRPr="008868E9">
        <w:rPr>
          <w:rFonts w:ascii="Calibri" w:hAnsi="Calibri" w:cs="Calibri"/>
          <w:sz w:val="24"/>
          <w:szCs w:val="24"/>
          <w:lang w:val="en-US"/>
        </w:rPr>
        <w:t xml:space="preserve">subjective, </w:t>
      </w:r>
      <w:r w:rsidR="00D16214" w:rsidRPr="008868E9">
        <w:rPr>
          <w:rFonts w:ascii="Calibri" w:hAnsi="Calibri" w:cs="Calibri"/>
          <w:sz w:val="24"/>
          <w:szCs w:val="24"/>
          <w:lang w:val="en-US"/>
        </w:rPr>
        <w:t>prone to error and tedious for users</w:t>
      </w:r>
      <w:r w:rsidR="00106D79" w:rsidRPr="008868E9">
        <w:rPr>
          <w:rFonts w:ascii="Calibri" w:hAnsi="Calibri" w:cs="Calibri"/>
          <w:sz w:val="24"/>
          <w:szCs w:val="24"/>
          <w:lang w:val="en-US"/>
        </w:rPr>
        <w:t xml:space="preserve">, especially </w:t>
      </w:r>
      <w:r w:rsidR="009931EB" w:rsidRPr="008868E9">
        <w:rPr>
          <w:rFonts w:ascii="Calibri" w:hAnsi="Calibri" w:cs="Calibri"/>
          <w:sz w:val="24"/>
          <w:szCs w:val="24"/>
          <w:lang w:val="en-US"/>
        </w:rPr>
        <w:t>non-experienced users</w:t>
      </w:r>
      <w:r w:rsidR="00D16214" w:rsidRPr="008868E9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55528B" w:rsidRPr="008868E9">
        <w:rPr>
          <w:rFonts w:ascii="Calibri" w:hAnsi="Calibri" w:cs="Calibri"/>
          <w:sz w:val="24"/>
          <w:szCs w:val="24"/>
          <w:lang w:val="en-US"/>
        </w:rPr>
        <w:t xml:space="preserve">Also, </w:t>
      </w:r>
      <w:r w:rsidR="00D30AAB" w:rsidRPr="008868E9">
        <w:rPr>
          <w:rFonts w:ascii="Calibri" w:hAnsi="Calibri" w:cs="Calibri"/>
          <w:sz w:val="24"/>
          <w:szCs w:val="24"/>
          <w:lang w:val="en-US"/>
        </w:rPr>
        <w:t>presently</w:t>
      </w:r>
      <w:r w:rsidR="009F501C" w:rsidRPr="008868E9">
        <w:rPr>
          <w:rFonts w:ascii="Calibri" w:hAnsi="Calibri" w:cs="Calibri"/>
          <w:sz w:val="24"/>
          <w:szCs w:val="24"/>
          <w:lang w:val="en-US"/>
        </w:rPr>
        <w:t xml:space="preserve"> available </w:t>
      </w:r>
      <w:r w:rsidR="00DE6886" w:rsidRPr="008868E9">
        <w:rPr>
          <w:rFonts w:ascii="Calibri" w:hAnsi="Calibri" w:cs="Calibri"/>
          <w:sz w:val="24"/>
          <w:szCs w:val="24"/>
          <w:lang w:val="en-US"/>
        </w:rPr>
        <w:t xml:space="preserve">software </w:t>
      </w:r>
      <w:r w:rsidR="009F501C" w:rsidRPr="008868E9">
        <w:rPr>
          <w:rFonts w:ascii="Calibri" w:hAnsi="Calibri" w:cs="Calibri"/>
          <w:sz w:val="24"/>
          <w:szCs w:val="24"/>
          <w:lang w:val="en-US"/>
        </w:rPr>
        <w:t>options</w:t>
      </w:r>
      <w:r w:rsidR="00A02643" w:rsidRPr="008868E9">
        <w:rPr>
          <w:rFonts w:ascii="Calibri" w:hAnsi="Calibri" w:cs="Calibri"/>
          <w:sz w:val="24"/>
          <w:szCs w:val="24"/>
          <w:lang w:val="en-US"/>
        </w:rPr>
        <w:t xml:space="preserve"> for </w:t>
      </w:r>
      <w:r w:rsidR="00D93021" w:rsidRPr="008868E9">
        <w:rPr>
          <w:rFonts w:ascii="Calibri" w:hAnsi="Calibri" w:cs="Calibri"/>
          <w:sz w:val="24"/>
          <w:szCs w:val="24"/>
          <w:lang w:val="en-US"/>
        </w:rPr>
        <w:t>quantification</w:t>
      </w:r>
      <w:r w:rsidR="009F501C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D16214" w:rsidRPr="008868E9">
        <w:rPr>
          <w:rFonts w:ascii="Calibri" w:hAnsi="Calibri" w:cs="Calibri"/>
          <w:sz w:val="24"/>
          <w:szCs w:val="24"/>
          <w:lang w:val="en-US"/>
        </w:rPr>
        <w:t xml:space="preserve">are </w:t>
      </w:r>
      <w:r w:rsidR="009F501C" w:rsidRPr="008868E9">
        <w:rPr>
          <w:rFonts w:ascii="Calibri" w:hAnsi="Calibri" w:cs="Calibri"/>
          <w:sz w:val="24"/>
          <w:szCs w:val="24"/>
          <w:lang w:val="en-US"/>
        </w:rPr>
        <w:t xml:space="preserve">either </w:t>
      </w:r>
      <w:r w:rsidR="00D16214" w:rsidRPr="008868E9">
        <w:rPr>
          <w:rFonts w:ascii="Calibri" w:hAnsi="Calibri" w:cs="Calibri"/>
          <w:sz w:val="24"/>
          <w:szCs w:val="24"/>
          <w:lang w:val="en-US"/>
        </w:rPr>
        <w:t>semi-automatic or require training</w:t>
      </w:r>
      <w:r w:rsidR="005545D8" w:rsidRPr="008868E9">
        <w:rPr>
          <w:rFonts w:ascii="Calibri" w:hAnsi="Calibri" w:cs="Calibri"/>
          <w:sz w:val="24"/>
          <w:szCs w:val="24"/>
          <w:lang w:val="en-US"/>
        </w:rPr>
        <w:t xml:space="preserve"> prior to operation</w:t>
      </w:r>
      <w:r w:rsidR="00554E70" w:rsidRPr="008868E9">
        <w:rPr>
          <w:rFonts w:ascii="Calibri" w:hAnsi="Calibri" w:cs="Calibri"/>
          <w:sz w:val="24"/>
          <w:szCs w:val="24"/>
          <w:lang w:val="en-US"/>
        </w:rPr>
        <w:t>.</w:t>
      </w:r>
      <w:r w:rsidR="00175BB2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D2EF2" w:rsidRPr="008868E9">
        <w:rPr>
          <w:rFonts w:ascii="Calibri" w:hAnsi="Calibri" w:cs="Calibri"/>
          <w:sz w:val="24"/>
          <w:szCs w:val="24"/>
          <w:lang w:val="en-US"/>
        </w:rPr>
        <w:t>Here, we demonstrate</w:t>
      </w:r>
      <w:r w:rsidR="00AA67E5" w:rsidRPr="008868E9">
        <w:rPr>
          <w:rFonts w:ascii="Calibri" w:hAnsi="Calibri" w:cs="Calibri"/>
          <w:sz w:val="24"/>
          <w:szCs w:val="24"/>
          <w:lang w:val="en-US"/>
        </w:rPr>
        <w:t xml:space="preserve"> the </w:t>
      </w:r>
      <w:r w:rsidR="008B3001" w:rsidRPr="008868E9">
        <w:rPr>
          <w:rFonts w:ascii="Calibri" w:hAnsi="Calibri" w:cs="Calibri"/>
          <w:sz w:val="24"/>
          <w:szCs w:val="24"/>
          <w:lang w:val="en-US"/>
        </w:rPr>
        <w:t>implementation</w:t>
      </w:r>
      <w:r w:rsidR="00AA67E5" w:rsidRPr="008868E9">
        <w:rPr>
          <w:rFonts w:ascii="Calibri" w:hAnsi="Calibri" w:cs="Calibri"/>
          <w:sz w:val="24"/>
          <w:szCs w:val="24"/>
          <w:lang w:val="en-US"/>
        </w:rPr>
        <w:t xml:space="preserve"> of</w:t>
      </w:r>
      <w:r w:rsidR="002D2EF2" w:rsidRPr="008868E9">
        <w:rPr>
          <w:rFonts w:ascii="Calibri" w:hAnsi="Calibri" w:cs="Calibri"/>
          <w:sz w:val="24"/>
          <w:szCs w:val="24"/>
          <w:lang w:val="en-US"/>
        </w:rPr>
        <w:t xml:space="preserve"> an automated </w:t>
      </w:r>
      <w:r w:rsidR="003B2403" w:rsidRPr="008868E9">
        <w:rPr>
          <w:rFonts w:ascii="Calibri" w:hAnsi="Calibri" w:cs="Calibri"/>
          <w:sz w:val="24"/>
          <w:szCs w:val="24"/>
          <w:lang w:val="en-US"/>
        </w:rPr>
        <w:t>immunofluorescence</w:t>
      </w:r>
      <w:r w:rsidR="002D2EF2" w:rsidRPr="008868E9">
        <w:rPr>
          <w:rFonts w:ascii="Calibri" w:hAnsi="Calibri" w:cs="Calibri"/>
          <w:sz w:val="24"/>
          <w:szCs w:val="24"/>
          <w:lang w:val="en-US"/>
        </w:rPr>
        <w:t>-based</w:t>
      </w:r>
      <w:r w:rsidR="003B2403" w:rsidRPr="008868E9">
        <w:rPr>
          <w:rFonts w:ascii="Calibri" w:hAnsi="Calibri" w:cs="Calibri"/>
          <w:sz w:val="24"/>
          <w:szCs w:val="24"/>
          <w:lang w:val="en-US"/>
        </w:rPr>
        <w:t xml:space="preserve"> image</w:t>
      </w:r>
      <w:r w:rsidR="002D2EF2" w:rsidRPr="008868E9">
        <w:rPr>
          <w:rFonts w:ascii="Calibri" w:hAnsi="Calibri" w:cs="Calibri"/>
          <w:sz w:val="24"/>
          <w:szCs w:val="24"/>
          <w:lang w:val="en-US"/>
        </w:rPr>
        <w:t xml:space="preserve"> quantification method to evaluate NET</w:t>
      </w:r>
      <w:r w:rsidR="004C05E2" w:rsidRPr="008868E9">
        <w:rPr>
          <w:rFonts w:ascii="Calibri" w:hAnsi="Calibri" w:cs="Calibri"/>
          <w:sz w:val="24"/>
          <w:szCs w:val="24"/>
          <w:lang w:val="en-US"/>
        </w:rPr>
        <w:t xml:space="preserve"> formation</w:t>
      </w:r>
      <w:r w:rsidR="000D7DFA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9D5B0E" w:rsidRPr="008868E9">
        <w:rPr>
          <w:rFonts w:ascii="Calibri" w:hAnsi="Calibri" w:cs="Calibri"/>
          <w:sz w:val="24"/>
          <w:szCs w:val="24"/>
          <w:lang w:val="en-US"/>
        </w:rPr>
        <w:t>c</w:t>
      </w:r>
      <w:r w:rsidR="00E24B55" w:rsidRPr="008868E9">
        <w:rPr>
          <w:rFonts w:ascii="Calibri" w:hAnsi="Calibri" w:cs="Calibri"/>
          <w:sz w:val="24"/>
          <w:szCs w:val="24"/>
          <w:lang w:val="en-US"/>
        </w:rPr>
        <w:t>alled NETQUANT</w:t>
      </w:r>
      <w:r w:rsidR="002D2EF2" w:rsidRPr="008868E9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1348B7" w:rsidRPr="008868E9">
        <w:rPr>
          <w:rFonts w:ascii="Calibri" w:hAnsi="Calibri" w:cs="Calibri"/>
          <w:sz w:val="24"/>
          <w:szCs w:val="24"/>
          <w:lang w:val="en-US"/>
        </w:rPr>
        <w:t>Th</w:t>
      </w:r>
      <w:r w:rsidR="004300E2" w:rsidRPr="008868E9">
        <w:rPr>
          <w:rFonts w:ascii="Calibri" w:hAnsi="Calibri" w:cs="Calibri"/>
          <w:sz w:val="24"/>
          <w:szCs w:val="24"/>
          <w:lang w:val="en-US"/>
        </w:rPr>
        <w:t xml:space="preserve">e </w:t>
      </w:r>
      <w:r w:rsidR="00C00390" w:rsidRPr="008868E9">
        <w:rPr>
          <w:rFonts w:ascii="Calibri" w:hAnsi="Calibri" w:cs="Calibri"/>
          <w:sz w:val="24"/>
          <w:szCs w:val="24"/>
          <w:lang w:val="en-US"/>
        </w:rPr>
        <w:t>software</w:t>
      </w:r>
      <w:r w:rsidR="003E03D6" w:rsidRPr="008868E9">
        <w:rPr>
          <w:rFonts w:ascii="Calibri" w:hAnsi="Calibri" w:cs="Calibri"/>
          <w:sz w:val="24"/>
          <w:szCs w:val="24"/>
          <w:lang w:val="en-US"/>
        </w:rPr>
        <w:t xml:space="preserve"> is easy to use and has a user-friendly graphic</w:t>
      </w:r>
      <w:r w:rsidR="009A33BC" w:rsidRPr="008868E9">
        <w:rPr>
          <w:rFonts w:ascii="Calibri" w:hAnsi="Calibri" w:cs="Calibri"/>
          <w:sz w:val="24"/>
          <w:szCs w:val="24"/>
          <w:lang w:val="en-US"/>
        </w:rPr>
        <w:t>al</w:t>
      </w:r>
      <w:r w:rsidR="003E03D6" w:rsidRPr="008868E9">
        <w:rPr>
          <w:rFonts w:ascii="Calibri" w:hAnsi="Calibri" w:cs="Calibri"/>
          <w:sz w:val="24"/>
          <w:szCs w:val="24"/>
          <w:lang w:val="en-US"/>
        </w:rPr>
        <w:t xml:space="preserve"> user interface (GUI).</w:t>
      </w:r>
      <w:r w:rsid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27F5F">
        <w:rPr>
          <w:rFonts w:ascii="Calibri" w:hAnsi="Calibri" w:cs="Calibri"/>
          <w:sz w:val="24"/>
          <w:szCs w:val="24"/>
          <w:lang w:val="en-US"/>
        </w:rPr>
        <w:t xml:space="preserve">It </w:t>
      </w:r>
      <w:r w:rsidR="00335F3B" w:rsidRPr="008868E9">
        <w:rPr>
          <w:rFonts w:ascii="Calibri" w:hAnsi="Calibri" w:cs="Calibri"/>
          <w:sz w:val="24"/>
          <w:szCs w:val="24"/>
          <w:lang w:val="en-US"/>
        </w:rPr>
        <w:t>considers</w:t>
      </w:r>
      <w:r w:rsidR="00C00390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73D0C" w:rsidRPr="008868E9">
        <w:rPr>
          <w:rFonts w:ascii="Calibri" w:hAnsi="Calibri" w:cs="Calibri"/>
          <w:sz w:val="24"/>
          <w:szCs w:val="24"/>
          <w:lang w:val="en-US"/>
        </w:rPr>
        <w:t xml:space="preserve">biologically relevant parameters </w:t>
      </w:r>
      <w:r w:rsidR="009734D8" w:rsidRPr="008868E9">
        <w:rPr>
          <w:rFonts w:ascii="Calibri" w:hAnsi="Calibri" w:cs="Calibri"/>
          <w:sz w:val="24"/>
          <w:szCs w:val="24"/>
          <w:lang w:val="en-US"/>
        </w:rPr>
        <w:t>such as an increase in the surface area</w:t>
      </w:r>
      <w:r w:rsidR="008A7CF6" w:rsidRPr="008868E9">
        <w:rPr>
          <w:rFonts w:ascii="Calibri" w:hAnsi="Calibri" w:cs="Calibri"/>
          <w:sz w:val="24"/>
          <w:szCs w:val="24"/>
          <w:lang w:val="en-US"/>
        </w:rPr>
        <w:t xml:space="preserve"> and DNA:NET marker protein ratio</w:t>
      </w:r>
      <w:r w:rsidR="009734D8" w:rsidRPr="008868E9">
        <w:rPr>
          <w:rFonts w:ascii="Calibri" w:hAnsi="Calibri" w:cs="Calibri"/>
          <w:sz w:val="24"/>
          <w:szCs w:val="24"/>
          <w:lang w:val="en-US"/>
        </w:rPr>
        <w:t>,</w:t>
      </w:r>
      <w:r w:rsidR="008A7CF6" w:rsidRPr="008868E9">
        <w:rPr>
          <w:rFonts w:ascii="Calibri" w:hAnsi="Calibri" w:cs="Calibri"/>
          <w:sz w:val="24"/>
          <w:szCs w:val="24"/>
          <w:lang w:val="en-US"/>
        </w:rPr>
        <w:t xml:space="preserve"> and </w:t>
      </w:r>
      <w:r w:rsidR="009734D8" w:rsidRPr="008868E9">
        <w:rPr>
          <w:rFonts w:ascii="Calibri" w:hAnsi="Calibri" w:cs="Calibri"/>
          <w:sz w:val="24"/>
          <w:szCs w:val="24"/>
          <w:lang w:val="en-US"/>
        </w:rPr>
        <w:t xml:space="preserve">nuclear deformation to define </w:t>
      </w:r>
      <w:r w:rsidR="007D405F" w:rsidRPr="008868E9">
        <w:rPr>
          <w:rFonts w:ascii="Calibri" w:hAnsi="Calibri" w:cs="Calibri"/>
          <w:sz w:val="24"/>
          <w:szCs w:val="24"/>
          <w:lang w:val="en-US"/>
        </w:rPr>
        <w:t>NET</w:t>
      </w:r>
      <w:r w:rsidR="009B2EA0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7D405F" w:rsidRPr="008868E9">
        <w:rPr>
          <w:rFonts w:ascii="Calibri" w:hAnsi="Calibri" w:cs="Calibri"/>
          <w:sz w:val="24"/>
          <w:szCs w:val="24"/>
          <w:lang w:val="en-US"/>
        </w:rPr>
        <w:t>formation</w:t>
      </w:r>
      <w:r w:rsidR="00EA5090" w:rsidRPr="008868E9">
        <w:rPr>
          <w:rFonts w:ascii="Calibri" w:hAnsi="Calibri" w:cs="Calibri"/>
          <w:sz w:val="24"/>
          <w:szCs w:val="24"/>
          <w:lang w:val="en-US"/>
        </w:rPr>
        <w:t>.</w:t>
      </w:r>
      <w:r w:rsidR="00607EEF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831AE" w:rsidRPr="008868E9">
        <w:rPr>
          <w:rFonts w:ascii="Calibri" w:hAnsi="Calibri" w:cs="Calibri"/>
          <w:sz w:val="24"/>
          <w:szCs w:val="24"/>
          <w:lang w:val="en-US"/>
        </w:rPr>
        <w:t>Furthermore</w:t>
      </w:r>
      <w:r w:rsidR="00D83E75" w:rsidRPr="008868E9">
        <w:rPr>
          <w:rFonts w:ascii="Calibri" w:hAnsi="Calibri" w:cs="Calibri"/>
          <w:sz w:val="24"/>
          <w:szCs w:val="24"/>
          <w:lang w:val="en-US"/>
        </w:rPr>
        <w:t xml:space="preserve">, </w:t>
      </w:r>
      <w:r w:rsidR="00AF2074">
        <w:rPr>
          <w:rFonts w:ascii="Calibri" w:hAnsi="Calibri" w:cs="Calibri"/>
          <w:sz w:val="24"/>
          <w:szCs w:val="24"/>
          <w:lang w:val="en-US"/>
        </w:rPr>
        <w:t>this tool</w:t>
      </w:r>
      <w:r w:rsidR="00607EEF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gramStart"/>
      <w:r w:rsidR="00607EEF" w:rsidRPr="008868E9">
        <w:rPr>
          <w:rFonts w:ascii="Calibri" w:hAnsi="Calibri" w:cs="Calibri"/>
          <w:sz w:val="24"/>
          <w:szCs w:val="24"/>
          <w:lang w:val="en-US"/>
        </w:rPr>
        <w:t>is built</w:t>
      </w:r>
      <w:proofErr w:type="gramEnd"/>
      <w:r w:rsidR="00607EEF" w:rsidRPr="008868E9">
        <w:rPr>
          <w:rFonts w:ascii="Calibri" w:hAnsi="Calibri" w:cs="Calibri"/>
          <w:sz w:val="24"/>
          <w:szCs w:val="24"/>
          <w:lang w:val="en-US"/>
        </w:rPr>
        <w:t xml:space="preserve"> as a freely available app</w:t>
      </w:r>
      <w:r w:rsidR="009E33A8" w:rsidRPr="008868E9">
        <w:rPr>
          <w:rFonts w:ascii="Calibri" w:hAnsi="Calibri" w:cs="Calibri"/>
          <w:sz w:val="24"/>
          <w:szCs w:val="24"/>
          <w:lang w:val="en-US"/>
        </w:rPr>
        <w:t>,</w:t>
      </w:r>
      <w:r w:rsidR="00607EEF" w:rsidRPr="008868E9">
        <w:rPr>
          <w:rFonts w:ascii="Calibri" w:hAnsi="Calibri" w:cs="Calibri"/>
          <w:sz w:val="24"/>
          <w:szCs w:val="24"/>
          <w:lang w:val="en-US"/>
        </w:rPr>
        <w:t xml:space="preserve"> and allows for single-cell resolution quantification and analysis.</w:t>
      </w:r>
      <w:r w:rsidR="00D87E86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0CC1A432" w14:textId="77777777" w:rsidR="008868E9" w:rsidRDefault="008868E9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6B1A8067" w14:textId="3A62C321" w:rsidR="00433E0F" w:rsidRPr="008868E9" w:rsidRDefault="001E7E2E" w:rsidP="00B27F5F">
      <w:pPr>
        <w:tabs>
          <w:tab w:val="right" w:pos="9360"/>
        </w:tabs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8868E9">
        <w:rPr>
          <w:rFonts w:ascii="Calibri" w:hAnsi="Calibri" w:cs="Calibri"/>
          <w:b/>
          <w:sz w:val="24"/>
          <w:szCs w:val="24"/>
          <w:lang w:val="en-US"/>
        </w:rPr>
        <w:t>Introduction</w:t>
      </w:r>
      <w:r w:rsidR="008868E9">
        <w:rPr>
          <w:rFonts w:ascii="Calibri" w:hAnsi="Calibri" w:cs="Calibri"/>
          <w:b/>
          <w:sz w:val="24"/>
          <w:szCs w:val="24"/>
          <w:lang w:val="en-US"/>
        </w:rPr>
        <w:t>:</w:t>
      </w:r>
      <w:r w:rsidR="00B27F5F">
        <w:rPr>
          <w:rFonts w:ascii="Calibri" w:hAnsi="Calibri" w:cs="Calibri"/>
          <w:b/>
          <w:sz w:val="24"/>
          <w:szCs w:val="24"/>
          <w:lang w:val="en-US"/>
        </w:rPr>
        <w:tab/>
      </w:r>
    </w:p>
    <w:p w14:paraId="72BCE4D4" w14:textId="454BB1AF" w:rsidR="00FB0B3A" w:rsidRPr="008868E9" w:rsidRDefault="001703F3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Neutrophils </w:t>
      </w:r>
      <w:r w:rsidR="00072477" w:rsidRPr="008868E9">
        <w:rPr>
          <w:rFonts w:ascii="Calibri" w:hAnsi="Calibri" w:cs="Calibri"/>
          <w:sz w:val="24"/>
          <w:szCs w:val="24"/>
          <w:lang w:val="en-US"/>
        </w:rPr>
        <w:t>are crucial mediators of innate host defense response</w:t>
      </w:r>
      <w:r w:rsidR="00B27F5F">
        <w:rPr>
          <w:rFonts w:ascii="Calibri" w:hAnsi="Calibri" w:cs="Calibri"/>
          <w:sz w:val="24"/>
          <w:szCs w:val="24"/>
          <w:lang w:val="en-US"/>
        </w:rPr>
        <w:t>s</w:t>
      </w:r>
      <w:r w:rsidR="00072477" w:rsidRPr="008868E9">
        <w:rPr>
          <w:rFonts w:ascii="Calibri" w:hAnsi="Calibri" w:cs="Calibri"/>
          <w:sz w:val="24"/>
          <w:szCs w:val="24"/>
          <w:lang w:val="en-US"/>
        </w:rPr>
        <w:t xml:space="preserve"> against a wide variety of </w:t>
      </w:r>
      <w:r w:rsidR="00B6628B" w:rsidRPr="008868E9">
        <w:rPr>
          <w:rFonts w:ascii="Calibri" w:hAnsi="Calibri" w:cs="Calibri"/>
          <w:sz w:val="24"/>
          <w:szCs w:val="24"/>
          <w:lang w:val="en-US"/>
        </w:rPr>
        <w:t xml:space="preserve">microbial </w:t>
      </w:r>
      <w:r w:rsidR="00072477" w:rsidRPr="008868E9">
        <w:rPr>
          <w:rFonts w:ascii="Calibri" w:hAnsi="Calibri" w:cs="Calibri"/>
          <w:sz w:val="24"/>
          <w:szCs w:val="24"/>
          <w:lang w:val="en-US"/>
        </w:rPr>
        <w:t>pathogens</w:t>
      </w:r>
      <w:r w:rsidR="00FB0B3A" w:rsidRPr="008868E9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FB0B3A" w:rsidRPr="008868E9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&lt;EndNote&gt;&lt;Cite&gt;&lt;Author&gt;Nauseef&lt;/Author&gt;&lt;Year&gt;2014&lt;/Year&gt;&lt;RecNum&gt;3&lt;/RecNum&gt;&lt;DisplayText&gt;&lt;style face="superscript"&gt;1&lt;/style&gt;&lt;/DisplayText&gt;&lt;record&gt;&lt;rec-number&gt;3&lt;/rec-number&gt;&lt;foreign-keys&gt;&lt;key app="EN" db-id="5t5ppeedvxrtvdes0wc5evt6fpzrefz5sx20" timestamp="1508230950"&gt;3&lt;/key&gt;&lt;/foreign-keys&gt;&lt;ref-type name="Journal Article"&gt;17&lt;/ref-type&gt;&lt;contributors&gt;&lt;authors&gt;&lt;author&gt;Nauseef, W. M.&lt;/author&gt;&lt;author&gt;Borregaard, N.&lt;/author&gt;&lt;/authors&gt;&lt;/contributors&gt;&lt;auth-address&gt;Inflammation Program, Department of Medicine, Roy J. and Lucille A. Carver College of Medicine, University of Iowa, and Veterans Administration Medical Center, Iowa City, Iowa, USA.&amp;#xD;The Granulocyte Research Laboratory, Department of Hematology, National University Hospital, University of Copenhagen, Copenhagen, Denmark.&lt;/auth-address&gt;&lt;titles&gt;&lt;title&gt;Neutrophils at work&lt;/title&gt;&lt;secondary-title&gt;Nat Immunol&lt;/secondary-title&gt;&lt;/titles&gt;&lt;periodical&gt;&lt;full-title&gt;Nat Immunol&lt;/full-title&gt;&lt;/periodical&gt;&lt;pages&gt;602-11&lt;/pages&gt;&lt;volume&gt;15&lt;/volume&gt;&lt;number&gt;7&lt;/number&gt;&lt;keywords&gt;&lt;keyword&gt;Animals&lt;/keyword&gt;&lt;keyword&gt;Blood Bactericidal Activity&lt;/keyword&gt;&lt;keyword&gt;Blood-Borne Pathogens&lt;/keyword&gt;&lt;keyword&gt;Calcium/metabolism&lt;/keyword&gt;&lt;keyword&gt;Cell Movement&lt;/keyword&gt;&lt;keyword&gt;Humans&lt;/keyword&gt;&lt;keyword&gt;Infection/immunology&lt;/keyword&gt;&lt;keyword&gt;NADPH Oxidase/physiology&lt;/keyword&gt;&lt;keyword&gt;Neutrophils/*physiology&lt;/keyword&gt;&lt;keyword&gt;Phagosomes/immunology&lt;/keyword&gt;&lt;/keywords&gt;&lt;dates&gt;&lt;year&gt;2014&lt;/year&gt;&lt;pub-dates&gt;&lt;date&gt;Jul&lt;/date&gt;&lt;/pub-dates&gt;&lt;/dates&gt;&lt;isbn&gt;1529-2916 (Electronic)&amp;#xD;1529-2908 (Linking)&lt;/isbn&gt;&lt;accession-num&gt;24940954&lt;/accession-num&gt;&lt;urls&gt;&lt;related-urls&gt;&lt;url&gt;https://www.ncbi.nlm.nih.gov/pubmed/24940954&lt;/url&gt;&lt;/related-urls&gt;&lt;/urls&gt;&lt;electronic-resource-num&gt;10.1038/ni.2921&lt;/electronic-resource-num&gt;&lt;/record&gt;&lt;/Cite&gt;&lt;/EndNote&gt;</w:instrText>
      </w:r>
      <w:r w:rsidR="00FB0B3A" w:rsidRPr="008868E9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FB0B3A" w:rsidRPr="008868E9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="00FB0B3A"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="000F79C3" w:rsidRPr="008868E9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A625AC" w:rsidRPr="008868E9">
        <w:rPr>
          <w:rFonts w:ascii="Calibri" w:hAnsi="Calibri" w:cs="Calibri"/>
          <w:sz w:val="24"/>
          <w:szCs w:val="24"/>
          <w:lang w:val="en-US"/>
        </w:rPr>
        <w:t xml:space="preserve">They execute their antimicrobial functions by releasing their granules </w:t>
      </w:r>
      <w:r w:rsidR="00A625AC" w:rsidRPr="008868E9">
        <w:rPr>
          <w:rFonts w:ascii="Calibri" w:hAnsi="Calibri" w:cs="Calibri"/>
          <w:sz w:val="24"/>
          <w:szCs w:val="24"/>
          <w:lang w:val="en-US"/>
        </w:rPr>
        <w:lastRenderedPageBreak/>
        <w:t>containing a wide array of antimicrobial proteins</w:t>
      </w:r>
      <w:r w:rsidR="00D62BFF" w:rsidRPr="008868E9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D62BFF" w:rsidRPr="008868E9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&lt;EndNote&gt;&lt;Cite&gt;&lt;Author&gt;Borregaard&lt;/Author&gt;&lt;Year&gt;1997&lt;/Year&gt;&lt;RecNum&gt;1&lt;/RecNum&gt;&lt;DisplayText&gt;&lt;style face="superscript"&gt;2&lt;/style&gt;&lt;/DisplayText&gt;&lt;record&gt;&lt;rec-number&gt;1&lt;/rec-number&gt;&lt;foreign-keys&gt;&lt;key app="EN" db-id="5t5ppeedvxrtvdes0wc5evt6fpzrefz5sx20" timestamp="1508230824"&gt;1&lt;/key&gt;&lt;/foreign-keys&gt;&lt;ref-type name="Journal Article"&gt;17&lt;/ref-type&gt;&lt;contributors&gt;&lt;authors&gt;&lt;author&gt;Borregaard, N.&lt;/author&gt;&lt;author&gt;Cowland, J. B.&lt;/author&gt;&lt;/authors&gt;&lt;/contributors&gt;&lt;auth-address&gt;Department of Hematology, Rigshospitalet, Copenhagen University Hospital, Denmark.&lt;/auth-address&gt;&lt;titles&gt;&lt;title&gt;Granules of the human neutrophilic polymorphonuclear leukocyte&lt;/title&gt;&lt;secondary-title&gt;Blood&lt;/secondary-title&gt;&lt;/titles&gt;&lt;periodical&gt;&lt;full-title&gt;Blood&lt;/full-title&gt;&lt;/periodical&gt;&lt;pages&gt;3503-21&lt;/pages&gt;&lt;volume&gt;89&lt;/volume&gt;&lt;number&gt;10&lt;/number&gt;&lt;keywords&gt;&lt;keyword&gt;Biological Transport&lt;/keyword&gt;&lt;keyword&gt;Blood Proteins/biosynthesis/genetics/secretion&lt;/keyword&gt;&lt;keyword&gt;Cell Compartmentation&lt;/keyword&gt;&lt;keyword&gt;*Cytoplasmic Granules/chemistry/classification/secretion/ultrastructure&lt;/keyword&gt;&lt;keyword&gt;Cytotoxicity, Immunologic&lt;/keyword&gt;&lt;keyword&gt;Defensins&lt;/keyword&gt;&lt;keyword&gt;Enzymes/biosynthesis/genetics/secretion&lt;/keyword&gt;&lt;keyword&gt;Exocytosis&lt;/keyword&gt;&lt;keyword&gt;Gene Expression Regulation&lt;/keyword&gt;&lt;keyword&gt;Golgi Apparatus/physiology/ultrastructure&lt;/keyword&gt;&lt;keyword&gt;HL-60 Cells/metabolism/ultrastructure&lt;/keyword&gt;&lt;keyword&gt;Humans&lt;/keyword&gt;&lt;keyword&gt;Intracellular Membranes/physiology&lt;/keyword&gt;&lt;keyword&gt;Membrane Fusion&lt;/keyword&gt;&lt;keyword&gt;Neutrophils/*chemistry/physiology/ultrastructure&lt;/keyword&gt;&lt;keyword&gt;Transcription Factors/metabolism&lt;/keyword&gt;&lt;keyword&gt;Transcription, Genetic&lt;/keyword&gt;&lt;/keywords&gt;&lt;dates&gt;&lt;year&gt;1997&lt;/year&gt;&lt;pub-dates&gt;&lt;date&gt;May 15&lt;/date&gt;&lt;/pub-dates&gt;&lt;/dates&gt;&lt;isbn&gt;0006-4971 (Print)&amp;#xD;0006-4971 (Linking)&lt;/isbn&gt;&lt;accession-num&gt;9160655&lt;/accession-num&gt;&lt;urls&gt;&lt;related-urls&gt;&lt;url&gt;https://www.ncbi.nlm.nih.gov/pubmed/9160655&lt;/url&gt;&lt;/related-urls&gt;&lt;/urls&gt;&lt;/record&gt;&lt;/Cite&gt;&lt;/EndNote&gt;</w:instrText>
      </w:r>
      <w:r w:rsidR="00D62BFF" w:rsidRPr="008868E9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D62BFF" w:rsidRPr="008868E9">
        <w:rPr>
          <w:rFonts w:ascii="Calibri" w:hAnsi="Calibri" w:cs="Calibri"/>
          <w:sz w:val="24"/>
          <w:szCs w:val="24"/>
          <w:vertAlign w:val="superscript"/>
          <w:lang w:val="en-US"/>
        </w:rPr>
        <w:t>2</w:t>
      </w:r>
      <w:r w:rsidR="00D62BFF"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="00A625AC" w:rsidRPr="008868E9">
        <w:rPr>
          <w:rFonts w:ascii="Calibri" w:hAnsi="Calibri" w:cs="Calibri"/>
          <w:sz w:val="24"/>
          <w:szCs w:val="24"/>
          <w:lang w:val="en-US"/>
        </w:rPr>
        <w:t xml:space="preserve">, </w:t>
      </w:r>
      <w:r w:rsidR="0074695E" w:rsidRPr="008868E9">
        <w:rPr>
          <w:rFonts w:ascii="Calibri" w:hAnsi="Calibri" w:cs="Calibri"/>
          <w:sz w:val="24"/>
          <w:szCs w:val="24"/>
          <w:lang w:val="en-US"/>
        </w:rPr>
        <w:t>producing reactive oxygen species (ROS) and hypochlorite</w:t>
      </w:r>
      <w:r w:rsidR="00B870F3" w:rsidRPr="008868E9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B870F3" w:rsidRPr="008868E9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&lt;EndNote&gt;&lt;Cite&gt;&lt;Author&gt;Nauseef&lt;/Author&gt;&lt;Year&gt;2014&lt;/Year&gt;&lt;RecNum&gt;2&lt;/RecNum&gt;&lt;DisplayText&gt;&lt;style face="superscript"&gt;1&lt;/style&gt;&lt;/DisplayText&gt;&lt;record&gt;&lt;rec-number&gt;2&lt;/rec-number&gt;&lt;foreign-keys&gt;&lt;key app="EN" db-id="5t5ppeedvxrtvdes0wc5evt6fpzrefz5sx20" timestamp="1508230941"&gt;2&lt;/key&gt;&lt;/foreign-keys&gt;&lt;ref-type name="Journal Article"&gt;17&lt;/ref-type&gt;&lt;contributors&gt;&lt;authors&gt;&lt;author&gt;Nauseef, W. M.&lt;/author&gt;&lt;author&gt;Borregaard, N.&lt;/author&gt;&lt;/authors&gt;&lt;/contributors&gt;&lt;auth-address&gt;Inflammation Program, Department of Medicine, Roy J. and Lucille A. Carver College of Medicine, University of Iowa, and Veterans Administration Medical Center, Iowa City, Iowa, USA.&amp;#xD;The Granulocyte Research Laboratory, Department of Hematology, National University Hospital, University of Copenhagen, Copenhagen, Denmark.&lt;/auth-address&gt;&lt;titles&gt;&lt;title&gt;Neutrophils at work&lt;/title&gt;&lt;secondary-title&gt;Nat Immunol&lt;/secondary-title&gt;&lt;/titles&gt;&lt;periodical&gt;&lt;full-title&gt;Nat Immunol&lt;/full-title&gt;&lt;/periodical&gt;&lt;pages&gt;602-11&lt;/pages&gt;&lt;volume&gt;15&lt;/volume&gt;&lt;number&gt;7&lt;/number&gt;&lt;keywords&gt;&lt;keyword&gt;Animals&lt;/keyword&gt;&lt;keyword&gt;Blood Bactericidal Activity&lt;/keyword&gt;&lt;keyword&gt;Blood-Borne Pathogens&lt;/keyword&gt;&lt;keyword&gt;Calcium/metabolism&lt;/keyword&gt;&lt;keyword&gt;Cell Movement&lt;/keyword&gt;&lt;keyword&gt;Humans&lt;/keyword&gt;&lt;keyword&gt;Infection/immunology&lt;/keyword&gt;&lt;keyword&gt;NADPH Oxidase/physiology&lt;/keyword&gt;&lt;keyword&gt;Neutrophils/*physiology&lt;/keyword&gt;&lt;keyword&gt;Phagosomes/immunology&lt;/keyword&gt;&lt;/keywords&gt;&lt;dates&gt;&lt;year&gt;2014&lt;/year&gt;&lt;pub-dates&gt;&lt;date&gt;Jul&lt;/date&gt;&lt;/pub-dates&gt;&lt;/dates&gt;&lt;isbn&gt;1529-2916 (Electronic)&amp;#xD;1529-2908 (Linking)&lt;/isbn&gt;&lt;accession-num&gt;24940954&lt;/accession-num&gt;&lt;urls&gt;&lt;related-urls&gt;&lt;url&gt;https://www.ncbi.nlm.nih.gov/pubmed/24940954&lt;/url&gt;&lt;/related-urls&gt;&lt;/urls&gt;&lt;electronic-resource-num&gt;10.1038/ni.2921&lt;/electronic-resource-num&gt;&lt;/record&gt;&lt;/Cite&gt;&lt;/EndNote&gt;</w:instrText>
      </w:r>
      <w:r w:rsidR="00B870F3" w:rsidRPr="008868E9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B870F3" w:rsidRPr="008868E9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="00B870F3"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="00B870F3" w:rsidRPr="008868E9">
        <w:rPr>
          <w:rFonts w:ascii="Calibri" w:hAnsi="Calibri" w:cs="Calibri"/>
          <w:sz w:val="24"/>
          <w:szCs w:val="24"/>
          <w:lang w:val="en-US"/>
        </w:rPr>
        <w:t xml:space="preserve">, </w:t>
      </w:r>
      <w:r w:rsidR="0074695E" w:rsidRPr="008868E9">
        <w:rPr>
          <w:rFonts w:ascii="Calibri" w:hAnsi="Calibri" w:cs="Calibri"/>
          <w:sz w:val="24"/>
          <w:szCs w:val="24"/>
          <w:lang w:val="en-US"/>
        </w:rPr>
        <w:t xml:space="preserve">and </w:t>
      </w:r>
      <w:r w:rsidR="001E497D" w:rsidRPr="008868E9">
        <w:rPr>
          <w:rFonts w:ascii="Calibri" w:hAnsi="Calibri" w:cs="Calibri"/>
          <w:sz w:val="24"/>
          <w:szCs w:val="24"/>
          <w:lang w:val="en-US"/>
        </w:rPr>
        <w:t>through phagocytosis</w:t>
      </w:r>
      <w:r w:rsidR="00B870F3" w:rsidRPr="008868E9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B870F3" w:rsidRPr="008868E9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&lt;EndNote&gt;&lt;Cite&gt;&lt;Author&gt;Nordenfelt&lt;/Author&gt;&lt;Year&gt;2011&lt;/Year&gt;&lt;RecNum&gt;9&lt;/RecNum&gt;&lt;DisplayText&gt;&lt;style face="superscript"&gt;3&lt;/style&gt;&lt;/DisplayText&gt;&lt;record&gt;&lt;rec-number&gt;9&lt;/rec-number&gt;&lt;foreign-keys&gt;&lt;key app="EN" db-id="5t5ppeedvxrtvdes0wc5evt6fpzrefz5sx20" timestamp="1508232445"&gt;9&lt;/key&gt;&lt;/foreign-keys&gt;&lt;ref-type name="Journal Article"&gt;17&lt;/ref-type&gt;&lt;contributors&gt;&lt;authors&gt;&lt;author&gt;Nordenfelt, P.&lt;/author&gt;&lt;author&gt;Tapper, H.&lt;/author&gt;&lt;/authors&gt;&lt;/contributors&gt;&lt;auth-address&gt;Department of Clinical Sciences, Division of Infection Medicine, Lund University, Lund, Sweden. pontus.nordenfelt@med.lu.se&lt;/auth-address&gt;&lt;titles&gt;&lt;title&gt;Phagosome dynamics during phagocytosis by neutrophils&lt;/title&gt;&lt;secondary-title&gt;J Leukoc Biol&lt;/secondary-title&gt;&lt;/titles&gt;&lt;periodical&gt;&lt;full-title&gt;J Leukoc Biol&lt;/full-title&gt;&lt;/periodical&gt;&lt;pages&gt;271-84&lt;/pages&gt;&lt;volume&gt;90&lt;/volume&gt;&lt;number&gt;2&lt;/number&gt;&lt;keywords&gt;&lt;keyword&gt;Humans&lt;/keyword&gt;&lt;keyword&gt;Immunity&lt;/keyword&gt;&lt;keyword&gt;Neutrophils/*immunology&lt;/keyword&gt;&lt;keyword&gt;Phagocytosis/*immunology&lt;/keyword&gt;&lt;keyword&gt;Phagosomes/*immunology&lt;/keyword&gt;&lt;/keywords&gt;&lt;dates&gt;&lt;year&gt;2011&lt;/year&gt;&lt;pub-dates&gt;&lt;date&gt;Aug&lt;/date&gt;&lt;/pub-dates&gt;&lt;/dates&gt;&lt;isbn&gt;1938-3673 (Electronic)&amp;#xD;0741-5400 (Linking)&lt;/isbn&gt;&lt;accession-num&gt;21504950&lt;/accession-num&gt;&lt;urls&gt;&lt;related-urls&gt;&lt;url&gt;https://www.ncbi.nlm.nih.gov/pubmed/21504950&lt;/url&gt;&lt;/related-urls&gt;&lt;/urls&gt;&lt;electronic-resource-num&gt;10.1189/jlb.0810457&lt;/electronic-resource-num&gt;&lt;/record&gt;&lt;/Cite&gt;&lt;/EndNote&gt;</w:instrText>
      </w:r>
      <w:r w:rsidR="00B870F3" w:rsidRPr="008868E9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B870F3" w:rsidRPr="008868E9">
        <w:rPr>
          <w:rFonts w:ascii="Calibri" w:hAnsi="Calibri" w:cs="Calibri"/>
          <w:sz w:val="24"/>
          <w:szCs w:val="24"/>
          <w:vertAlign w:val="superscript"/>
          <w:lang w:val="en-US"/>
        </w:rPr>
        <w:t>3</w:t>
      </w:r>
      <w:r w:rsidR="00B870F3"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="001E497D" w:rsidRPr="008868E9">
        <w:rPr>
          <w:rFonts w:ascii="Calibri" w:hAnsi="Calibri" w:cs="Calibri"/>
          <w:sz w:val="24"/>
          <w:szCs w:val="24"/>
          <w:lang w:val="en-US"/>
        </w:rPr>
        <w:t>.</w:t>
      </w:r>
      <w:r w:rsidR="00753D1F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DD7355" w:rsidRPr="008868E9">
        <w:rPr>
          <w:rFonts w:ascii="Calibri" w:hAnsi="Calibri" w:cs="Calibri"/>
          <w:sz w:val="24"/>
          <w:szCs w:val="24"/>
          <w:lang w:val="en-US"/>
        </w:rPr>
        <w:t>In addition, Brinkmann</w:t>
      </w:r>
      <w:r w:rsidR="008868E9" w:rsidRPr="008868E9">
        <w:rPr>
          <w:rFonts w:ascii="Calibri" w:hAnsi="Calibri" w:cs="Calibri"/>
          <w:i/>
          <w:sz w:val="24"/>
          <w:szCs w:val="24"/>
          <w:lang w:val="en-US"/>
        </w:rPr>
        <w:t xml:space="preserve"> et al</w:t>
      </w:r>
      <w:r w:rsidR="008620C6">
        <w:rPr>
          <w:rFonts w:ascii="Calibri" w:hAnsi="Calibri" w:cs="Calibri"/>
          <w:i/>
          <w:sz w:val="24"/>
          <w:szCs w:val="24"/>
          <w:lang w:val="en-US"/>
        </w:rPr>
        <w:t>.</w:t>
      </w:r>
      <w:r w:rsidR="005F1D82" w:rsidRPr="008868E9">
        <w:rPr>
          <w:rFonts w:ascii="Calibri" w:hAnsi="Calibri" w:cs="Calibri"/>
          <w:i/>
          <w:sz w:val="24"/>
          <w:szCs w:val="24"/>
          <w:lang w:val="en-US"/>
        </w:rPr>
        <w:fldChar w:fldCharType="begin">
          <w:fldData xml:space="preserve">PEVuZE5vdGU+PENpdGU+PEF1dGhvcj5Ccmlua21hbm48L0F1dGhvcj48WWVhcj4yMDA0PC9ZZWFy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</w:fldData>
        </w:fldChar>
      </w:r>
      <w:r w:rsidR="00B870F3" w:rsidRPr="008868E9">
        <w:rPr>
          <w:rFonts w:ascii="Calibri" w:hAnsi="Calibri" w:cs="Calibri"/>
          <w:i/>
          <w:sz w:val="24"/>
          <w:szCs w:val="24"/>
          <w:lang w:val="en-US"/>
        </w:rPr>
        <w:instrText xml:space="preserve"> ADDIN EN.CITE </w:instrText>
      </w:r>
      <w:r w:rsidR="00B870F3" w:rsidRPr="008868E9">
        <w:rPr>
          <w:rFonts w:ascii="Calibri" w:hAnsi="Calibri" w:cs="Calibri"/>
          <w:i/>
          <w:sz w:val="24"/>
          <w:szCs w:val="24"/>
          <w:lang w:val="en-US"/>
        </w:rPr>
        <w:fldChar w:fldCharType="begin">
          <w:fldData xml:space="preserve">PEVuZE5vdGU+PENpdGU+PEF1dGhvcj5Ccmlua21hbm48L0F1dGhvcj48WWVhcj4yMDA0PC9ZZWFy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</w:fldData>
        </w:fldChar>
      </w:r>
      <w:r w:rsidR="00B870F3" w:rsidRPr="008868E9">
        <w:rPr>
          <w:rFonts w:ascii="Calibri" w:hAnsi="Calibri" w:cs="Calibri"/>
          <w:i/>
          <w:sz w:val="24"/>
          <w:szCs w:val="24"/>
          <w:lang w:val="en-US"/>
        </w:rPr>
        <w:instrText xml:space="preserve"> ADDIN EN.CITE.DATA </w:instrText>
      </w:r>
      <w:r w:rsidR="00B870F3" w:rsidRPr="008868E9">
        <w:rPr>
          <w:rFonts w:ascii="Calibri" w:hAnsi="Calibri" w:cs="Calibri"/>
          <w:i/>
          <w:sz w:val="24"/>
          <w:szCs w:val="24"/>
          <w:lang w:val="en-US"/>
        </w:rPr>
      </w:r>
      <w:r w:rsidR="00B870F3" w:rsidRPr="008868E9">
        <w:rPr>
          <w:rFonts w:ascii="Calibri" w:hAnsi="Calibri" w:cs="Calibri"/>
          <w:i/>
          <w:sz w:val="24"/>
          <w:szCs w:val="24"/>
          <w:lang w:val="en-US"/>
        </w:rPr>
        <w:fldChar w:fldCharType="end"/>
      </w:r>
      <w:r w:rsidR="005F1D82" w:rsidRPr="008868E9">
        <w:rPr>
          <w:rFonts w:ascii="Calibri" w:hAnsi="Calibri" w:cs="Calibri"/>
          <w:i/>
          <w:sz w:val="24"/>
          <w:szCs w:val="24"/>
          <w:lang w:val="en-US"/>
        </w:rPr>
      </w:r>
      <w:r w:rsidR="005F1D82" w:rsidRPr="008868E9">
        <w:rPr>
          <w:rFonts w:ascii="Calibri" w:hAnsi="Calibri" w:cs="Calibri"/>
          <w:i/>
          <w:sz w:val="24"/>
          <w:szCs w:val="24"/>
          <w:lang w:val="en-US"/>
        </w:rPr>
        <w:fldChar w:fldCharType="separate"/>
      </w:r>
      <w:r w:rsidR="00B870F3" w:rsidRPr="008868E9">
        <w:rPr>
          <w:rFonts w:ascii="Calibri" w:hAnsi="Calibri" w:cs="Calibri"/>
          <w:i/>
          <w:sz w:val="24"/>
          <w:szCs w:val="24"/>
          <w:vertAlign w:val="superscript"/>
          <w:lang w:val="en-US"/>
        </w:rPr>
        <w:t>4</w:t>
      </w:r>
      <w:r w:rsidR="005F1D82" w:rsidRPr="008868E9">
        <w:rPr>
          <w:rFonts w:ascii="Calibri" w:hAnsi="Calibri" w:cs="Calibri"/>
          <w:i/>
          <w:sz w:val="24"/>
          <w:szCs w:val="24"/>
          <w:lang w:val="en-US"/>
        </w:rPr>
        <w:fldChar w:fldCharType="end"/>
      </w:r>
      <w:r w:rsidR="00DD7355" w:rsidRPr="008868E9">
        <w:rPr>
          <w:rFonts w:ascii="Calibri" w:hAnsi="Calibri" w:cs="Calibri"/>
          <w:i/>
          <w:sz w:val="24"/>
          <w:szCs w:val="24"/>
          <w:lang w:val="en-US"/>
        </w:rPr>
        <w:t xml:space="preserve"> </w:t>
      </w:r>
      <w:r w:rsidR="00DD7355" w:rsidRPr="008868E9">
        <w:rPr>
          <w:rFonts w:ascii="Calibri" w:hAnsi="Calibri" w:cs="Calibri"/>
          <w:sz w:val="24"/>
          <w:szCs w:val="24"/>
          <w:lang w:val="en-US"/>
        </w:rPr>
        <w:t>described</w:t>
      </w:r>
      <w:r w:rsidR="0082798E" w:rsidRPr="008868E9">
        <w:rPr>
          <w:rFonts w:ascii="Calibri" w:hAnsi="Calibri" w:cs="Calibri"/>
          <w:sz w:val="24"/>
          <w:szCs w:val="24"/>
          <w:lang w:val="en-US"/>
        </w:rPr>
        <w:t xml:space="preserve"> neutrophil extracellular traps (NETs) as a novel mechanism by which neutrophils </w:t>
      </w:r>
      <w:r w:rsidR="00DD6E94" w:rsidRPr="008868E9">
        <w:rPr>
          <w:rFonts w:ascii="Calibri" w:hAnsi="Calibri" w:cs="Calibri"/>
          <w:sz w:val="24"/>
          <w:szCs w:val="24"/>
          <w:lang w:val="en-US"/>
        </w:rPr>
        <w:t>trap and eliminate</w:t>
      </w:r>
      <w:r w:rsidR="0082798E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DD7355" w:rsidRPr="008868E9">
        <w:rPr>
          <w:rFonts w:ascii="Calibri" w:hAnsi="Calibri" w:cs="Calibri"/>
          <w:sz w:val="24"/>
          <w:szCs w:val="24"/>
          <w:lang w:val="en-US"/>
        </w:rPr>
        <w:t>invading</w:t>
      </w:r>
      <w:r w:rsidR="0082798E" w:rsidRPr="008868E9">
        <w:rPr>
          <w:rFonts w:ascii="Calibri" w:hAnsi="Calibri" w:cs="Calibri"/>
          <w:sz w:val="24"/>
          <w:szCs w:val="24"/>
          <w:lang w:val="en-US"/>
        </w:rPr>
        <w:t xml:space="preserve"> pathogens.</w:t>
      </w:r>
      <w:r w:rsidR="006A5818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B72F6" w:rsidRPr="008868E9">
        <w:rPr>
          <w:rFonts w:ascii="Calibri" w:hAnsi="Calibri" w:cs="Calibri"/>
          <w:sz w:val="24"/>
          <w:szCs w:val="24"/>
          <w:lang w:val="en-US"/>
        </w:rPr>
        <w:t>Since their discovery a little over a decade ago</w:t>
      </w:r>
      <w:r w:rsidR="002B72F6" w:rsidRPr="008868E9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PEVuZE5vdGU+PENpdGU+PEF1dGhvcj5Ccmlua21hbm48L0F1dGhvcj48WWVhcj4yMDA0PC9ZZWFy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</w:fldData>
        </w:fldChar>
      </w:r>
      <w:r w:rsidR="002B72F6" w:rsidRPr="008868E9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2B72F6" w:rsidRPr="008868E9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PEVuZE5vdGU+PENpdGU+PEF1dGhvcj5Ccmlua21hbm48L0F1dGhvcj48WWVhcj4yMDA0PC9ZZWFy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</w:fldData>
        </w:fldChar>
      </w:r>
      <w:r w:rsidR="002B72F6" w:rsidRPr="008868E9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2B72F6" w:rsidRPr="008868E9">
        <w:rPr>
          <w:rFonts w:ascii="Calibri" w:hAnsi="Calibri" w:cs="Calibri"/>
          <w:sz w:val="24"/>
          <w:szCs w:val="24"/>
          <w:lang w:val="en-US"/>
        </w:rPr>
      </w:r>
      <w:r w:rsidR="002B72F6"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="002B72F6" w:rsidRPr="008868E9">
        <w:rPr>
          <w:rFonts w:ascii="Calibri" w:hAnsi="Calibri" w:cs="Calibri"/>
          <w:sz w:val="24"/>
          <w:szCs w:val="24"/>
          <w:lang w:val="en-US"/>
        </w:rPr>
      </w:r>
      <w:r w:rsidR="002B72F6" w:rsidRPr="008868E9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2B72F6" w:rsidRPr="008868E9">
        <w:rPr>
          <w:rFonts w:ascii="Calibri" w:hAnsi="Calibri" w:cs="Calibri"/>
          <w:sz w:val="24"/>
          <w:szCs w:val="24"/>
          <w:vertAlign w:val="superscript"/>
          <w:lang w:val="en-US"/>
        </w:rPr>
        <w:t>4</w:t>
      </w:r>
      <w:r w:rsidR="002B72F6"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="002B72F6" w:rsidRPr="008868E9">
        <w:rPr>
          <w:rFonts w:ascii="Calibri" w:hAnsi="Calibri" w:cs="Calibri"/>
          <w:sz w:val="24"/>
          <w:szCs w:val="24"/>
          <w:lang w:val="en-US"/>
        </w:rPr>
        <w:t>, NETs have been implicated in a wide variety of infectious</w:t>
      </w:r>
      <w:r w:rsidR="004F7186" w:rsidRPr="008868E9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PEVuZE5vdGU+PENpdGU+PEF1dGhvcj5Tb3JlbnNlbjwvQXV0aG9yPjxZZWFyPjIwMTY8L1llYXI+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</w:fldData>
        </w:fldChar>
      </w:r>
      <w:r w:rsidR="004F7186" w:rsidRPr="008868E9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4F7186" w:rsidRPr="008868E9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PEVuZE5vdGU+PENpdGU+PEF1dGhvcj5Tb3JlbnNlbjwvQXV0aG9yPjxZZWFyPjIwMTY8L1llYXI+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</w:fldData>
        </w:fldChar>
      </w:r>
      <w:r w:rsidR="004F7186" w:rsidRPr="008868E9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4F7186" w:rsidRPr="008868E9">
        <w:rPr>
          <w:rFonts w:ascii="Calibri" w:hAnsi="Calibri" w:cs="Calibri"/>
          <w:sz w:val="24"/>
          <w:szCs w:val="24"/>
          <w:lang w:val="en-US"/>
        </w:rPr>
      </w:r>
      <w:r w:rsidR="004F7186"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="004F7186" w:rsidRPr="008868E9">
        <w:rPr>
          <w:rFonts w:ascii="Calibri" w:hAnsi="Calibri" w:cs="Calibri"/>
          <w:sz w:val="24"/>
          <w:szCs w:val="24"/>
          <w:lang w:val="en-US"/>
        </w:rPr>
      </w:r>
      <w:r w:rsidR="004F7186" w:rsidRPr="008868E9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4F7186" w:rsidRPr="008868E9">
        <w:rPr>
          <w:rFonts w:ascii="Calibri" w:hAnsi="Calibri" w:cs="Calibri"/>
          <w:sz w:val="24"/>
          <w:szCs w:val="24"/>
          <w:vertAlign w:val="superscript"/>
          <w:lang w:val="en-US"/>
        </w:rPr>
        <w:t>5,6</w:t>
      </w:r>
      <w:r w:rsidR="004F7186"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="002B72F6" w:rsidRPr="008868E9">
        <w:rPr>
          <w:rFonts w:ascii="Calibri" w:hAnsi="Calibri" w:cs="Calibri"/>
          <w:sz w:val="24"/>
          <w:szCs w:val="24"/>
          <w:lang w:val="en-US"/>
        </w:rPr>
        <w:t xml:space="preserve"> and non-infectious</w:t>
      </w:r>
      <w:r w:rsidR="001308AF" w:rsidRPr="008868E9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4F7186" w:rsidRPr="008868E9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&lt;EndNote&gt;&lt;Cite&gt;&lt;Author&gt;Jorch&lt;/Author&gt;&lt;Year&gt;2017&lt;/Year&gt;&lt;RecNum&gt;10&lt;/RecNum&gt;&lt;DisplayText&gt;&lt;style face="superscript"&gt;7&lt;/style&gt;&lt;/DisplayText&gt;&lt;record&gt;&lt;rec-number&gt;10&lt;/rec-number&gt;&lt;foreign-keys&gt;&lt;key app="EN" db-id="5t5ppeedvxrtvdes0wc5evt6fpzrefz5sx20" timestamp="1508232584"&gt;10&lt;/key&gt;&lt;/foreign-keys&gt;&lt;ref-type name="Journal Article"&gt;17&lt;/ref-type&gt;&lt;contributors&gt;&lt;authors&gt;&lt;author&gt;Jorch, S. K.&lt;/author&gt;&lt;author&gt;Kubes, P.&lt;/author&gt;&lt;/authors&gt;&lt;/contributors&gt;&lt;auth-address&gt;Department of Physiology and Pharmacology, Cumming School of Medicine, University of Calgary, Calgary, Canada.&amp;#xD;Immunology Research Group, Snyder Institute for Chronic Diseases, Cumming School of Medicine, University of Calgary, Calgary, Canada.&lt;/auth-address&gt;&lt;titles&gt;&lt;title&gt;An emerging role for neutrophil extracellular traps in noninfectious disease&lt;/title&gt;&lt;secondary-title&gt;Nat Med&lt;/secondary-title&gt;&lt;/titles&gt;&lt;periodical&gt;&lt;full-title&gt;Nat Med&lt;/full-title&gt;&lt;/periodical&gt;&lt;pages&gt;279-287&lt;/pages&gt;&lt;volume&gt;23&lt;/volume&gt;&lt;number&gt;3&lt;/number&gt;&lt;keywords&gt;&lt;keyword&gt;Arthritis, Rheumatoid/immunology&lt;/keyword&gt;&lt;keyword&gt;Atherosclerosis/*immunology&lt;/keyword&gt;&lt;keyword&gt;Autoimmune Diseases/*immunology&lt;/keyword&gt;&lt;keyword&gt;Blood Coagulation Disorders/*immunology&lt;/keyword&gt;&lt;keyword&gt;Extracellular Traps/*immunology&lt;/keyword&gt;&lt;keyword&gt;Humans&lt;/keyword&gt;&lt;keyword&gt;Neoplasms/*immunology&lt;/keyword&gt;&lt;keyword&gt;Neutrophils/*immunology&lt;/keyword&gt;&lt;keyword&gt;Vasculitis/immunology&lt;/keyword&gt;&lt;keyword&gt;Wounds and Injuries/*immunology&lt;/keyword&gt;&lt;/keywords&gt;&lt;dates&gt;&lt;year&gt;2017&lt;/year&gt;&lt;pub-dates&gt;&lt;date&gt;Mar 07&lt;/date&gt;&lt;/pub-dates&gt;&lt;/dates&gt;&lt;isbn&gt;1546-170X (Electronic)&amp;#xD;1078-8956 (Linking)&lt;/isbn&gt;&lt;accession-num&gt;28267716&lt;/accession-num&gt;&lt;urls&gt;&lt;related-urls&gt;&lt;url&gt;https://www.ncbi.nlm.nih.gov/pubmed/28267716&lt;/url&gt;&lt;/related-urls&gt;&lt;/urls&gt;&lt;electronic-resource-num&gt;10.1038/nm.4294&lt;/electronic-resource-num&gt;&lt;/record&gt;&lt;/Cite&gt;&lt;/EndNote&gt;</w:instrText>
      </w:r>
      <w:r w:rsidR="001308AF" w:rsidRPr="008868E9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4F7186" w:rsidRPr="008868E9">
        <w:rPr>
          <w:rFonts w:ascii="Calibri" w:hAnsi="Calibri" w:cs="Calibri"/>
          <w:sz w:val="24"/>
          <w:szCs w:val="24"/>
          <w:vertAlign w:val="superscript"/>
          <w:lang w:val="en-US"/>
        </w:rPr>
        <w:t>7</w:t>
      </w:r>
      <w:r w:rsidR="001308AF"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="002B72F6" w:rsidRPr="008868E9">
        <w:rPr>
          <w:rFonts w:ascii="Calibri" w:hAnsi="Calibri" w:cs="Calibri"/>
          <w:sz w:val="24"/>
          <w:szCs w:val="24"/>
          <w:lang w:val="en-US"/>
        </w:rPr>
        <w:t xml:space="preserve"> morbidities.</w:t>
      </w:r>
      <w:r w:rsidR="0042637C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7D6A7E" w:rsidRPr="008868E9">
        <w:rPr>
          <w:rFonts w:ascii="Calibri" w:hAnsi="Calibri" w:cs="Calibri"/>
          <w:sz w:val="24"/>
          <w:szCs w:val="24"/>
          <w:lang w:val="en-US"/>
        </w:rPr>
        <w:t>NET formatio</w:t>
      </w:r>
      <w:r w:rsidR="00CC1AF7" w:rsidRPr="008868E9">
        <w:rPr>
          <w:rFonts w:ascii="Calibri" w:hAnsi="Calibri" w:cs="Calibri"/>
          <w:sz w:val="24"/>
          <w:szCs w:val="24"/>
          <w:lang w:val="en-US"/>
        </w:rPr>
        <w:t xml:space="preserve">n </w:t>
      </w:r>
      <w:r w:rsidR="00AB700F" w:rsidRPr="008868E9">
        <w:rPr>
          <w:rFonts w:ascii="Calibri" w:hAnsi="Calibri" w:cs="Calibri"/>
          <w:sz w:val="24"/>
          <w:szCs w:val="24"/>
          <w:lang w:val="en-US"/>
        </w:rPr>
        <w:t xml:space="preserve">is an active process and results in the extrusion of </w:t>
      </w:r>
      <w:r w:rsidR="006D3134" w:rsidRPr="008868E9">
        <w:rPr>
          <w:rFonts w:ascii="Calibri" w:hAnsi="Calibri" w:cs="Calibri"/>
          <w:sz w:val="24"/>
          <w:szCs w:val="24"/>
          <w:lang w:val="en-US"/>
        </w:rPr>
        <w:t xml:space="preserve">chromatin </w:t>
      </w:r>
      <w:r w:rsidR="00AB700F" w:rsidRPr="008868E9">
        <w:rPr>
          <w:rFonts w:ascii="Calibri" w:hAnsi="Calibri" w:cs="Calibri"/>
          <w:sz w:val="24"/>
          <w:szCs w:val="24"/>
          <w:lang w:val="en-US"/>
        </w:rPr>
        <w:t>DNA coated with granule-derived antimicrobial proteins</w:t>
      </w:r>
      <w:r w:rsidR="004446D2" w:rsidRPr="008868E9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PEVuZE5vdGU+PENpdGU+PEF1dGhvcj5GdWNoczwvQXV0aG9yPjxZZWFyPjIwMDc8L1llYXI+PFJl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</w:fldData>
        </w:fldChar>
      </w:r>
      <w:r w:rsidR="004446D2" w:rsidRPr="008868E9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4446D2" w:rsidRPr="008868E9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PEVuZE5vdGU+PENpdGU+PEF1dGhvcj5GdWNoczwvQXV0aG9yPjxZZWFyPjIwMDc8L1llYXI+PFJl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</w:fldData>
        </w:fldChar>
      </w:r>
      <w:r w:rsidR="004446D2" w:rsidRPr="008868E9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4446D2" w:rsidRPr="008868E9">
        <w:rPr>
          <w:rFonts w:ascii="Calibri" w:hAnsi="Calibri" w:cs="Calibri"/>
          <w:sz w:val="24"/>
          <w:szCs w:val="24"/>
          <w:lang w:val="en-US"/>
        </w:rPr>
      </w:r>
      <w:r w:rsidR="004446D2"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="004446D2" w:rsidRPr="008868E9">
        <w:rPr>
          <w:rFonts w:ascii="Calibri" w:hAnsi="Calibri" w:cs="Calibri"/>
          <w:sz w:val="24"/>
          <w:szCs w:val="24"/>
          <w:lang w:val="en-US"/>
        </w:rPr>
      </w:r>
      <w:r w:rsidR="004446D2" w:rsidRPr="008868E9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4446D2" w:rsidRPr="008868E9">
        <w:rPr>
          <w:rFonts w:ascii="Calibri" w:hAnsi="Calibri" w:cs="Calibri"/>
          <w:sz w:val="24"/>
          <w:szCs w:val="24"/>
          <w:vertAlign w:val="superscript"/>
          <w:lang w:val="en-US"/>
        </w:rPr>
        <w:t>8</w:t>
      </w:r>
      <w:r w:rsidR="004446D2"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="00AB700F" w:rsidRPr="008868E9">
        <w:rPr>
          <w:rFonts w:ascii="Calibri" w:hAnsi="Calibri" w:cs="Calibri"/>
          <w:sz w:val="24"/>
          <w:szCs w:val="24"/>
          <w:lang w:val="en-US"/>
        </w:rPr>
        <w:t>.</w:t>
      </w:r>
      <w:r w:rsidR="002E1D3D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F4BCD" w:rsidRPr="008868E9">
        <w:rPr>
          <w:rFonts w:ascii="Calibri" w:hAnsi="Calibri" w:cs="Calibri"/>
          <w:sz w:val="24"/>
          <w:szCs w:val="24"/>
          <w:lang w:val="en-US"/>
        </w:rPr>
        <w:t xml:space="preserve">Some of the key changes </w:t>
      </w:r>
      <w:r w:rsidR="006C7F65" w:rsidRPr="008868E9">
        <w:rPr>
          <w:rFonts w:ascii="Calibri" w:hAnsi="Calibri" w:cs="Calibri"/>
          <w:sz w:val="24"/>
          <w:szCs w:val="24"/>
          <w:lang w:val="en-US"/>
        </w:rPr>
        <w:t xml:space="preserve">in cellular and nuclear morphology </w:t>
      </w:r>
      <w:r w:rsidR="00093D88" w:rsidRPr="008868E9">
        <w:rPr>
          <w:rFonts w:ascii="Calibri" w:hAnsi="Calibri" w:cs="Calibri"/>
          <w:sz w:val="24"/>
          <w:szCs w:val="24"/>
          <w:lang w:val="en-US"/>
        </w:rPr>
        <w:t>associated with</w:t>
      </w:r>
      <w:r w:rsidR="00EF4BCD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F13CC" w:rsidRPr="008868E9">
        <w:rPr>
          <w:rFonts w:ascii="Calibri" w:hAnsi="Calibri" w:cs="Calibri"/>
          <w:sz w:val="24"/>
          <w:szCs w:val="24"/>
          <w:lang w:val="en-US"/>
        </w:rPr>
        <w:t>NET formation</w:t>
      </w:r>
      <w:r w:rsidR="00EF4BCD" w:rsidRPr="008868E9">
        <w:rPr>
          <w:rFonts w:ascii="Calibri" w:hAnsi="Calibri" w:cs="Calibri"/>
          <w:sz w:val="24"/>
          <w:szCs w:val="24"/>
          <w:lang w:val="en-US"/>
        </w:rPr>
        <w:t xml:space="preserve"> include the loss of nuclear morphology, </w:t>
      </w:r>
      <w:r w:rsidR="004F2A65" w:rsidRPr="008868E9">
        <w:rPr>
          <w:rFonts w:ascii="Calibri" w:hAnsi="Calibri" w:cs="Calibri"/>
          <w:sz w:val="24"/>
          <w:szCs w:val="24"/>
          <w:lang w:val="en-US"/>
        </w:rPr>
        <w:t xml:space="preserve">chromatin </w:t>
      </w:r>
      <w:proofErr w:type="spellStart"/>
      <w:r w:rsidR="004F2A65" w:rsidRPr="008868E9">
        <w:rPr>
          <w:rFonts w:ascii="Calibri" w:hAnsi="Calibri" w:cs="Calibri"/>
          <w:sz w:val="24"/>
          <w:szCs w:val="24"/>
          <w:lang w:val="en-US"/>
        </w:rPr>
        <w:t>decondensation</w:t>
      </w:r>
      <w:proofErr w:type="spellEnd"/>
      <w:r w:rsidR="004F2A65" w:rsidRPr="008868E9">
        <w:rPr>
          <w:rFonts w:ascii="Calibri" w:hAnsi="Calibri" w:cs="Calibri"/>
          <w:sz w:val="24"/>
          <w:szCs w:val="24"/>
          <w:lang w:val="en-US"/>
        </w:rPr>
        <w:t>, mobilization of granule proteins</w:t>
      </w:r>
      <w:r w:rsidR="00FE3BB4" w:rsidRPr="008868E9">
        <w:rPr>
          <w:rFonts w:ascii="Calibri" w:hAnsi="Calibri" w:cs="Calibri"/>
          <w:sz w:val="24"/>
          <w:szCs w:val="24"/>
          <w:lang w:val="en-US"/>
        </w:rPr>
        <w:t xml:space="preserve"> from cytoplasm</w:t>
      </w:r>
      <w:r w:rsidR="004F2A65" w:rsidRPr="008868E9">
        <w:rPr>
          <w:rFonts w:ascii="Calibri" w:hAnsi="Calibri" w:cs="Calibri"/>
          <w:sz w:val="24"/>
          <w:szCs w:val="24"/>
          <w:lang w:val="en-US"/>
        </w:rPr>
        <w:t xml:space="preserve"> to the nucleus</w:t>
      </w:r>
      <w:r w:rsidR="001613E2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F4BCD" w:rsidRPr="008868E9">
        <w:rPr>
          <w:rFonts w:ascii="Calibri" w:hAnsi="Calibri" w:cs="Calibri"/>
          <w:sz w:val="24"/>
          <w:szCs w:val="24"/>
          <w:lang w:val="en-US"/>
        </w:rPr>
        <w:t>and an increase in the nuclear and cellular diameter</w:t>
      </w:r>
      <w:r w:rsidR="003C2D5D" w:rsidRPr="008868E9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PEVuZE5vdGU+PENpdGU+PEF1dGhvcj5GdWNoczwvQXV0aG9yPjxZZWFyPjIwMDc8L1llYXI+PFJl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</w:fldData>
        </w:fldChar>
      </w:r>
      <w:r w:rsidR="003C2D5D" w:rsidRPr="008868E9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3C2D5D" w:rsidRPr="008868E9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PEVuZE5vdGU+PENpdGU+PEF1dGhvcj5GdWNoczwvQXV0aG9yPjxZZWFyPjIwMDc8L1llYXI+PFJl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</w:fldData>
        </w:fldChar>
      </w:r>
      <w:r w:rsidR="003C2D5D" w:rsidRPr="008868E9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3C2D5D" w:rsidRPr="008868E9">
        <w:rPr>
          <w:rFonts w:ascii="Calibri" w:hAnsi="Calibri" w:cs="Calibri"/>
          <w:sz w:val="24"/>
          <w:szCs w:val="24"/>
          <w:lang w:val="en-US"/>
        </w:rPr>
      </w:r>
      <w:r w:rsidR="003C2D5D"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="003C2D5D" w:rsidRPr="008868E9">
        <w:rPr>
          <w:rFonts w:ascii="Calibri" w:hAnsi="Calibri" w:cs="Calibri"/>
          <w:sz w:val="24"/>
          <w:szCs w:val="24"/>
          <w:lang w:val="en-US"/>
        </w:rPr>
      </w:r>
      <w:r w:rsidR="003C2D5D" w:rsidRPr="008868E9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3C2D5D" w:rsidRPr="008868E9">
        <w:rPr>
          <w:rFonts w:ascii="Calibri" w:hAnsi="Calibri" w:cs="Calibri"/>
          <w:sz w:val="24"/>
          <w:szCs w:val="24"/>
          <w:vertAlign w:val="superscript"/>
          <w:lang w:val="en-US"/>
        </w:rPr>
        <w:t>8,9</w:t>
      </w:r>
      <w:r w:rsidR="003C2D5D"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="00EF4BCD" w:rsidRPr="008868E9">
        <w:rPr>
          <w:rFonts w:ascii="Calibri" w:hAnsi="Calibri" w:cs="Calibri"/>
          <w:sz w:val="24"/>
          <w:szCs w:val="24"/>
          <w:lang w:val="en-US"/>
        </w:rPr>
        <w:t>.</w:t>
      </w:r>
      <w:r w:rsidR="008868E9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53A38B21" w14:textId="77777777" w:rsidR="00857BD1" w:rsidRPr="008868E9" w:rsidRDefault="00857BD1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41D6367" w14:textId="04EEF781" w:rsidR="00E6529C" w:rsidRPr="008868E9" w:rsidRDefault="00E6529C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The web-like NETs, which may appear as diffuse structures slightly larger than the cell or as structures several times larger than a single neutrophil </w:t>
      </w: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>are considered</w:t>
      </w:r>
      <w:proofErr w:type="gramEnd"/>
      <w:r w:rsidRPr="008868E9">
        <w:rPr>
          <w:rFonts w:ascii="Calibri" w:hAnsi="Calibri" w:cs="Calibri"/>
          <w:sz w:val="24"/>
          <w:szCs w:val="24"/>
          <w:lang w:val="en-US"/>
        </w:rPr>
        <w:t xml:space="preserve"> as indicators of NETosis</w:t>
      </w:r>
      <w:r w:rsidRPr="008868E9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PEVuZE5vdGU+PENpdGU+PEF1dGhvcj5Tb3JlbnNlbjwvQXV0aG9yPjxZZWFyPjIwMTY8L1llYXI+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</w:fldData>
        </w:fldChar>
      </w:r>
      <w:r w:rsidRPr="008868E9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Pr="008868E9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PEVuZE5vdGU+PENpdGU+PEF1dGhvcj5Tb3JlbnNlbjwvQXV0aG9yPjxZZWFyPjIwMTY8L1llYXI+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</w:fldData>
        </w:fldChar>
      </w:r>
      <w:r w:rsidRPr="008868E9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Pr="008868E9">
        <w:rPr>
          <w:rFonts w:ascii="Calibri" w:hAnsi="Calibri" w:cs="Calibri"/>
          <w:sz w:val="24"/>
          <w:szCs w:val="24"/>
          <w:lang w:val="en-US"/>
        </w:rPr>
      </w:r>
      <w:r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Pr="008868E9">
        <w:rPr>
          <w:rFonts w:ascii="Calibri" w:hAnsi="Calibri" w:cs="Calibri"/>
          <w:sz w:val="24"/>
          <w:szCs w:val="24"/>
          <w:lang w:val="en-US"/>
        </w:rPr>
      </w:r>
      <w:r w:rsidRPr="008868E9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Pr="008868E9">
        <w:rPr>
          <w:rFonts w:ascii="Calibri" w:hAnsi="Calibri" w:cs="Calibri"/>
          <w:sz w:val="24"/>
          <w:szCs w:val="24"/>
          <w:vertAlign w:val="superscript"/>
          <w:lang w:val="en-US"/>
        </w:rPr>
        <w:t>5,10</w:t>
      </w:r>
      <w:r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. Using fluorescence microscopy, </w:t>
      </w: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>NETs can be detected by probing DNA</w:t>
      </w:r>
      <w:proofErr w:type="gramEnd"/>
      <w:r w:rsidRPr="008868E9">
        <w:rPr>
          <w:rFonts w:ascii="Calibri" w:hAnsi="Calibri" w:cs="Calibri"/>
          <w:sz w:val="24"/>
          <w:szCs w:val="24"/>
          <w:lang w:val="en-US"/>
        </w:rPr>
        <w:t xml:space="preserve"> with a fluorescent probe such as </w:t>
      </w:r>
      <w:r w:rsidR="00AF2074" w:rsidRPr="00AF2074">
        <w:rPr>
          <w:rFonts w:ascii="Calibri" w:hAnsi="Calibri" w:cs="Calibri"/>
          <w:sz w:val="24"/>
          <w:szCs w:val="24"/>
          <w:lang w:val="en-US"/>
        </w:rPr>
        <w:t xml:space="preserve">4′,6-diamidino-2-phenylindole </w:t>
      </w:r>
      <w:r w:rsidR="00AF2074">
        <w:rPr>
          <w:rFonts w:ascii="Calibri" w:hAnsi="Calibri" w:cs="Calibri"/>
          <w:sz w:val="24"/>
          <w:szCs w:val="24"/>
          <w:lang w:val="en-US"/>
        </w:rPr>
        <w:t>(</w:t>
      </w:r>
      <w:r w:rsidRPr="008868E9">
        <w:rPr>
          <w:rFonts w:ascii="Calibri" w:hAnsi="Calibri" w:cs="Calibri"/>
          <w:sz w:val="24"/>
          <w:szCs w:val="24"/>
          <w:lang w:val="en-US"/>
        </w:rPr>
        <w:t>DAPI</w:t>
      </w:r>
      <w:r w:rsidR="00AF2074">
        <w:rPr>
          <w:rFonts w:ascii="Calibri" w:hAnsi="Calibri" w:cs="Calibri"/>
          <w:sz w:val="24"/>
          <w:szCs w:val="24"/>
          <w:lang w:val="en-US"/>
        </w:rPr>
        <w:t>)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 and by immunofluorescence </w:t>
      </w:r>
      <w:r w:rsidR="00AF2074">
        <w:rPr>
          <w:rFonts w:ascii="Calibri" w:hAnsi="Calibri" w:cs="Calibri"/>
          <w:sz w:val="24"/>
          <w:szCs w:val="24"/>
          <w:lang w:val="en-US"/>
        </w:rPr>
        <w:t xml:space="preserve">staining </w:t>
      </w:r>
      <w:r w:rsidRPr="008868E9">
        <w:rPr>
          <w:rFonts w:ascii="Calibri" w:hAnsi="Calibri" w:cs="Calibri"/>
          <w:sz w:val="24"/>
          <w:szCs w:val="24"/>
          <w:lang w:val="en-US"/>
        </w:rPr>
        <w:t>against NET-bound proteins such as neutrophil elastase. Quantification of overlapping areas of staining for DNA and NET-bound proteins determines the total area under NETs in an image</w:t>
      </w:r>
      <w:r w:rsidRPr="008868E9">
        <w:rPr>
          <w:rFonts w:ascii="Calibri" w:hAnsi="Calibri" w:cs="Calibri"/>
          <w:sz w:val="24"/>
          <w:szCs w:val="24"/>
          <w:lang w:val="en-US"/>
        </w:rPr>
        <w:fldChar w:fldCharType="begin"/>
      </w:r>
      <w:r w:rsidRPr="008868E9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&lt;EndNote&gt;&lt;Cite&gt;&lt;Author&gt;Brinkmann&lt;/Author&gt;&lt;Year&gt;2012&lt;/Year&gt;&lt;RecNum&gt;12&lt;/RecNum&gt;&lt;DisplayText&gt;&lt;style face="superscript"&gt;11&lt;/style&gt;&lt;/DisplayText&gt;&lt;record&gt;&lt;rec-number&gt;12&lt;/rec-number&gt;&lt;foreign-keys&gt;&lt;key app="EN" db-id="5t5ppeedvxrtvdes0wc5evt6fpzrefz5sx20" timestamp="1508339698"&gt;12&lt;/key&gt;&lt;/foreign-keys&gt;&lt;ref-type name="Journal Article"&gt;17&lt;/ref-type&gt;&lt;contributors&gt;&lt;authors&gt;&lt;author&gt;Brinkmann, V.&lt;/author&gt;&lt;author&gt;Goosmann, C.&lt;/author&gt;&lt;author&gt;Kuhn, L. I.&lt;/author&gt;&lt;author&gt;Zychlinsky, A.&lt;/author&gt;&lt;/authors&gt;&lt;/contributors&gt;&lt;auth-address&gt;Microscopy Core Facility, Max Planck Institute for Infection Biology Berlin, Germany.&lt;/auth-address&gt;&lt;titles&gt;&lt;title&gt;Automatic quantification of in vitro NET formation&lt;/title&gt;&lt;secondary-title&gt;Front Immunol&lt;/secondary-title&gt;&lt;/titles&gt;&lt;periodical&gt;&lt;full-title&gt;Front Immunol&lt;/full-title&gt;&lt;/periodical&gt;&lt;pages&gt;413&lt;/pages&gt;&lt;volume&gt;3&lt;/volume&gt;&lt;keywords&gt;&lt;keyword&gt;NEtosis&lt;/keyword&gt;&lt;keyword&gt;chromatin&lt;/keyword&gt;&lt;keyword&gt;immunofluorescence&lt;/keyword&gt;&lt;keyword&gt;quantification&lt;/keyword&gt;&lt;keyword&gt;segmentation&lt;/keyword&gt;&lt;/keywords&gt;&lt;dates&gt;&lt;year&gt;2012&lt;/year&gt;&lt;/dates&gt;&lt;isbn&gt;1664-3224 (Electronic)&amp;#xD;1664-3224 (Linking)&lt;/isbn&gt;&lt;accession-num&gt;23316198&lt;/accession-num&gt;&lt;urls&gt;&lt;related-urls&gt;&lt;url&gt;https://www.ncbi.nlm.nih.gov/pubmed/23316198&lt;/url&gt;&lt;/related-urls&gt;&lt;/urls&gt;&lt;custom2&gt;PMC3540390&lt;/custom2&gt;&lt;electronic-resource-num&gt;10.3389/fimmu.2012.00413&lt;/electronic-resource-num&gt;&lt;/record&gt;&lt;/Cite&gt;&lt;/EndNote&gt;</w:instrText>
      </w:r>
      <w:r w:rsidRPr="008868E9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Pr="008868E9">
        <w:rPr>
          <w:rFonts w:ascii="Calibri" w:hAnsi="Calibri" w:cs="Calibri"/>
          <w:sz w:val="24"/>
          <w:szCs w:val="24"/>
          <w:vertAlign w:val="superscript"/>
          <w:lang w:val="en-US"/>
        </w:rPr>
        <w:t>11</w:t>
      </w:r>
      <w:r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Pr="008868E9">
        <w:rPr>
          <w:rFonts w:ascii="Calibri" w:hAnsi="Calibri" w:cs="Calibri"/>
          <w:sz w:val="24"/>
          <w:szCs w:val="24"/>
          <w:lang w:val="en-US"/>
        </w:rPr>
        <w:t>.</w:t>
      </w:r>
      <w:r w:rsidR="008868E9" w:rsidRPr="008868E9">
        <w:rPr>
          <w:rFonts w:ascii="Calibri" w:hAnsi="Calibri" w:cs="Calibri"/>
          <w:b/>
          <w:sz w:val="24"/>
          <w:szCs w:val="24"/>
          <w:lang w:val="en-US"/>
        </w:rPr>
        <w:t xml:space="preserve"> </w:t>
      </w:r>
    </w:p>
    <w:p w14:paraId="367B4E45" w14:textId="77777777" w:rsidR="00857BD1" w:rsidRPr="008868E9" w:rsidRDefault="00857BD1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3767D77" w14:textId="1A273F52" w:rsidR="005F2126" w:rsidRPr="008868E9" w:rsidRDefault="005F2126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>A number of</w:t>
      </w:r>
      <w:proofErr w:type="gramEnd"/>
      <w:r w:rsidRPr="008868E9">
        <w:rPr>
          <w:rFonts w:ascii="Calibri" w:hAnsi="Calibri" w:cs="Calibri"/>
          <w:sz w:val="24"/>
          <w:szCs w:val="24"/>
          <w:lang w:val="en-US"/>
        </w:rPr>
        <w:t xml:space="preserve"> image analysis options are available to perform fluorescence image-based quantification of NETs</w:t>
      </w:r>
      <w:r w:rsidRPr="008868E9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PEVuZE5vdGU+PENpdGU+PEF1dGhvcj5Ccmlua21hbm48L0F1dGhvcj48WWVhcj4yMDEyPC9ZZWFy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</w:fldData>
        </w:fldChar>
      </w:r>
      <w:r w:rsidRPr="008868E9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Pr="008868E9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PEVuZE5vdGU+PENpdGU+PEF1dGhvcj5Ccmlua21hbm48L0F1dGhvcj48WWVhcj4yMDEyPC9ZZWFy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</w:fldData>
        </w:fldChar>
      </w:r>
      <w:r w:rsidRPr="008868E9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Pr="008868E9">
        <w:rPr>
          <w:rFonts w:ascii="Calibri" w:hAnsi="Calibri" w:cs="Calibri"/>
          <w:sz w:val="24"/>
          <w:szCs w:val="24"/>
          <w:lang w:val="en-US"/>
        </w:rPr>
      </w:r>
      <w:r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Pr="008868E9">
        <w:rPr>
          <w:rFonts w:ascii="Calibri" w:hAnsi="Calibri" w:cs="Calibri"/>
          <w:sz w:val="24"/>
          <w:szCs w:val="24"/>
          <w:lang w:val="en-US"/>
        </w:rPr>
      </w:r>
      <w:r w:rsidRPr="008868E9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Pr="008868E9">
        <w:rPr>
          <w:rFonts w:ascii="Calibri" w:hAnsi="Calibri" w:cs="Calibri"/>
          <w:sz w:val="24"/>
          <w:szCs w:val="24"/>
          <w:vertAlign w:val="superscript"/>
          <w:lang w:val="en-US"/>
        </w:rPr>
        <w:t>11,12</w:t>
      </w:r>
      <w:r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Pr="008868E9">
        <w:rPr>
          <w:rFonts w:ascii="Calibri" w:hAnsi="Calibri" w:cs="Calibri"/>
          <w:sz w:val="24"/>
          <w:szCs w:val="24"/>
          <w:lang w:val="en-US"/>
        </w:rPr>
        <w:t>. But these software options present limitations in not being user-friendly and/or fully automated. In this article, we demonstrate the operation of NETQUANT</w:t>
      </w:r>
      <w:r w:rsidRPr="008868E9">
        <w:rPr>
          <w:rFonts w:ascii="Calibri" w:hAnsi="Calibri" w:cs="Calibri"/>
          <w:sz w:val="24"/>
          <w:szCs w:val="24"/>
          <w:lang w:val="en-US"/>
        </w:rPr>
        <w:fldChar w:fldCharType="begin"/>
      </w:r>
      <w:r w:rsidRPr="008868E9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&lt;EndNote&gt;&lt;Cite&gt;&lt;Author&gt;Mohanty&lt;/Author&gt;&lt;Year&gt;2017&lt;/Year&gt;&lt;RecNum&gt;35&lt;/RecNum&gt;&lt;DisplayText&gt;&lt;style face="superscript"&gt;13&lt;/style&gt;&lt;/DisplayText&gt;&lt;record&gt;&lt;rec-number&gt;35&lt;/rec-number&gt;&lt;foreign-keys&gt;&lt;key app="EN" db-id="5t5ppeedvxrtvdes0wc5evt6fpzrefz5sx20" timestamp="1522155071"&gt;35&lt;/key&gt;&lt;/foreign-keys&gt;&lt;ref-type name="Journal Article"&gt;17&lt;/ref-type&gt;&lt;contributors&gt;&lt;authors&gt;&lt;author&gt;Mohanty, T.&lt;/author&gt;&lt;author&gt;Sorensen, O. E.&lt;/author&gt;&lt;author&gt;Nordenfelt, P.&lt;/author&gt;&lt;/authors&gt;&lt;/contributors&gt;&lt;auth-address&gt;Division of Infection Medicine, Department of Clinical Sciences, Faculty of Medicine, Lund University, Lund, Sweden.&amp;#xD;LEO Pharma A/S, Ballerup, Denmark.&lt;/auth-address&gt;&lt;titles&gt;&lt;title&gt;NETQUANT: Automated Quantification of Neutrophil Extracellular Traps&lt;/title&gt;&lt;secondary-title&gt;Front Immunol&lt;/secondary-title&gt;&lt;/titles&gt;&lt;periodical&gt;&lt;full-title&gt;Front Immunol&lt;/full-title&gt;&lt;/periodical&gt;&lt;pages&gt;1999&lt;/pages&gt;&lt;volume&gt;8&lt;/volume&gt;&lt;keywords&gt;&lt;keyword&gt;NETosis&lt;/keyword&gt;&lt;keyword&gt;immunofluorescence&lt;/keyword&gt;&lt;keyword&gt;quantification&lt;/keyword&gt;&lt;keyword&gt;segmentation&lt;/keyword&gt;&lt;keyword&gt;single-cell analysis&lt;/keyword&gt;&lt;/keywords&gt;&lt;dates&gt;&lt;year&gt;2017&lt;/year&gt;&lt;/dates&gt;&lt;isbn&gt;1664-3224 (Print)&amp;#xD;1664-3224 (Linking)&lt;/isbn&gt;&lt;accession-num&gt;29379509&lt;/accession-num&gt;&lt;urls&gt;&lt;related-urls&gt;&lt;url&gt;https://www.ncbi.nlm.nih.gov/pubmed/29379509&lt;/url&gt;&lt;/related-urls&gt;&lt;/urls&gt;&lt;custom2&gt;PMC5775513&lt;/custom2&gt;&lt;electronic-resource-num&gt;10.3389/fimmu.2017.01999&lt;/electronic-resource-num&gt;&lt;/record&gt;&lt;/Cite&gt;&lt;/EndNote&gt;</w:instrText>
      </w:r>
      <w:r w:rsidRPr="008868E9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Pr="008868E9">
        <w:rPr>
          <w:rFonts w:ascii="Calibri" w:hAnsi="Calibri" w:cs="Calibri"/>
          <w:sz w:val="24"/>
          <w:szCs w:val="24"/>
          <w:vertAlign w:val="superscript"/>
          <w:lang w:val="en-US"/>
        </w:rPr>
        <w:t>13</w:t>
      </w:r>
      <w:r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, a freely available app that can perform unbiased fully automated immunofluorescence microscopy image-based NET quantification. </w:t>
      </w:r>
      <w:r w:rsidR="00AF2074">
        <w:rPr>
          <w:rFonts w:ascii="Calibri" w:hAnsi="Calibri" w:cs="Calibri"/>
          <w:sz w:val="24"/>
          <w:szCs w:val="24"/>
          <w:lang w:val="en-US"/>
        </w:rPr>
        <w:t>The app</w:t>
      </w:r>
      <w:r w:rsidR="005472A8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has a user friendly graphical interface (GUI) and can perform single-cell analysis. The software quantifies </w:t>
      </w:r>
      <w:proofErr w:type="spellStart"/>
      <w:r w:rsidRPr="008868E9">
        <w:rPr>
          <w:rFonts w:ascii="Calibri" w:hAnsi="Calibri" w:cs="Calibri"/>
          <w:sz w:val="24"/>
          <w:szCs w:val="24"/>
          <w:lang w:val="en-US"/>
        </w:rPr>
        <w:t>NETosis</w:t>
      </w:r>
      <w:proofErr w:type="spellEnd"/>
      <w:r w:rsidRPr="008868E9">
        <w:rPr>
          <w:rFonts w:ascii="Calibri" w:hAnsi="Calibri" w:cs="Calibri"/>
          <w:sz w:val="24"/>
          <w:szCs w:val="24"/>
          <w:lang w:val="en-US"/>
        </w:rPr>
        <w:t xml:space="preserve"> in an image by detecting the morphological changes </w:t>
      </w: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>in the area of</w:t>
      </w:r>
      <w:proofErr w:type="gramEnd"/>
      <w:r w:rsidRPr="008868E9">
        <w:rPr>
          <w:rFonts w:ascii="Calibri" w:hAnsi="Calibri" w:cs="Calibri"/>
          <w:sz w:val="24"/>
          <w:szCs w:val="24"/>
          <w:lang w:val="en-US"/>
        </w:rPr>
        <w:t xml:space="preserve"> DNA-NET-bound marker, chromatin </w:t>
      </w:r>
      <w:proofErr w:type="spellStart"/>
      <w:r w:rsidRPr="008868E9">
        <w:rPr>
          <w:rFonts w:ascii="Calibri" w:hAnsi="Calibri" w:cs="Calibri"/>
          <w:sz w:val="24"/>
          <w:szCs w:val="24"/>
          <w:lang w:val="en-US"/>
        </w:rPr>
        <w:t>decondensation</w:t>
      </w:r>
      <w:proofErr w:type="spellEnd"/>
      <w:r w:rsidRPr="008868E9">
        <w:rPr>
          <w:rFonts w:ascii="Calibri" w:hAnsi="Calibri" w:cs="Calibri"/>
          <w:sz w:val="24"/>
          <w:szCs w:val="24"/>
          <w:lang w:val="en-US"/>
        </w:rPr>
        <w:t xml:space="preserve"> associated deformation of the nucleus and increase in the DNA:NET-bound protein ratio. Taken together, the multiple NET definition criteria </w:t>
      </w: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>allows</w:t>
      </w:r>
      <w:proofErr w:type="gramEnd"/>
      <w:r w:rsidRPr="008868E9">
        <w:rPr>
          <w:rFonts w:ascii="Calibri" w:hAnsi="Calibri" w:cs="Calibri"/>
          <w:sz w:val="24"/>
          <w:szCs w:val="24"/>
          <w:lang w:val="en-US"/>
        </w:rPr>
        <w:t xml:space="preserve"> for stringent NET quantification across several data sets in an unbiased fashion.</w:t>
      </w:r>
      <w:r w:rsidR="008868E9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63B8143F" w14:textId="77777777" w:rsidR="00B055C8" w:rsidRPr="008868E9" w:rsidRDefault="00B055C8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344D77D" w14:textId="7FE7C20C" w:rsidR="008868E9" w:rsidRPr="008868E9" w:rsidRDefault="00666570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8868E9">
        <w:rPr>
          <w:rFonts w:ascii="Calibri" w:hAnsi="Calibri" w:cs="Calibri"/>
          <w:b/>
          <w:sz w:val="24"/>
          <w:szCs w:val="24"/>
          <w:lang w:val="en-US"/>
        </w:rPr>
        <w:t>Protocol</w:t>
      </w:r>
      <w:r w:rsidR="008868E9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628BA495" w14:textId="1DAB34E5" w:rsidR="00F51209" w:rsidRDefault="0019463B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>The ethic</w:t>
      </w:r>
      <w:r w:rsidR="00555FFA" w:rsidRPr="008868E9">
        <w:rPr>
          <w:rFonts w:ascii="Calibri" w:hAnsi="Calibri" w:cs="Calibri"/>
          <w:sz w:val="24"/>
          <w:szCs w:val="24"/>
          <w:lang w:val="en-US"/>
        </w:rPr>
        <w:t xml:space="preserve">s committee of Lund University approved the collection of </w:t>
      </w:r>
      <w:r w:rsidR="003072CA" w:rsidRPr="008868E9">
        <w:rPr>
          <w:rFonts w:ascii="Calibri" w:hAnsi="Calibri" w:cs="Calibri"/>
          <w:sz w:val="24"/>
          <w:szCs w:val="24"/>
          <w:lang w:val="en-US"/>
        </w:rPr>
        <w:t xml:space="preserve">venous blood from healthy volunteers in accordance with the Declaration of Helsinki (2013/728). </w:t>
      </w:r>
      <w:r w:rsidR="003B761D" w:rsidRPr="008868E9">
        <w:rPr>
          <w:rFonts w:ascii="Calibri" w:hAnsi="Calibri" w:cs="Calibri"/>
          <w:sz w:val="24"/>
          <w:szCs w:val="24"/>
          <w:lang w:val="en-US"/>
        </w:rPr>
        <w:t xml:space="preserve">All volunteers </w:t>
      </w:r>
      <w:r w:rsidR="004557DA" w:rsidRPr="008868E9">
        <w:rPr>
          <w:rFonts w:ascii="Calibri" w:hAnsi="Calibri" w:cs="Calibri"/>
          <w:sz w:val="24"/>
          <w:szCs w:val="24"/>
          <w:lang w:val="en-US"/>
        </w:rPr>
        <w:t>provided their written informed consent.</w:t>
      </w:r>
    </w:p>
    <w:p w14:paraId="4C19079D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235C99D" w14:textId="782DB255" w:rsidR="00F51209" w:rsidRDefault="00AF2074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8868E9">
        <w:rPr>
          <w:rFonts w:ascii="Calibri" w:hAnsi="Calibri" w:cs="Calibri"/>
          <w:b/>
          <w:sz w:val="24"/>
          <w:szCs w:val="24"/>
          <w:lang w:val="en-US"/>
        </w:rPr>
        <w:t xml:space="preserve">1. </w:t>
      </w:r>
      <w:r w:rsidR="00F51209" w:rsidRPr="008868E9">
        <w:rPr>
          <w:rFonts w:ascii="Calibri" w:hAnsi="Calibri" w:cs="Calibri"/>
          <w:b/>
          <w:sz w:val="24"/>
          <w:szCs w:val="24"/>
          <w:lang w:val="en-US"/>
        </w:rPr>
        <w:t xml:space="preserve">Isolation </w:t>
      </w:r>
      <w:r>
        <w:rPr>
          <w:rFonts w:ascii="Calibri" w:hAnsi="Calibri" w:cs="Calibri"/>
          <w:b/>
          <w:sz w:val="24"/>
          <w:szCs w:val="24"/>
          <w:lang w:val="en-US"/>
        </w:rPr>
        <w:t>o</w:t>
      </w:r>
      <w:r w:rsidRPr="008868E9">
        <w:rPr>
          <w:rFonts w:ascii="Calibri" w:hAnsi="Calibri" w:cs="Calibri"/>
          <w:b/>
          <w:sz w:val="24"/>
          <w:szCs w:val="24"/>
          <w:lang w:val="en-US"/>
        </w:rPr>
        <w:t xml:space="preserve">f Peripheral Blood Neutrophils </w:t>
      </w:r>
      <w:r>
        <w:rPr>
          <w:rFonts w:ascii="Calibri" w:hAnsi="Calibri" w:cs="Calibri"/>
          <w:b/>
          <w:sz w:val="24"/>
          <w:szCs w:val="24"/>
          <w:lang w:val="en-US"/>
        </w:rPr>
        <w:t>u</w:t>
      </w:r>
      <w:r w:rsidRPr="008868E9">
        <w:rPr>
          <w:rFonts w:ascii="Calibri" w:hAnsi="Calibri" w:cs="Calibri"/>
          <w:b/>
          <w:sz w:val="24"/>
          <w:szCs w:val="24"/>
          <w:lang w:val="en-US"/>
        </w:rPr>
        <w:t>sing Density-Gradient Centrifugation</w:t>
      </w:r>
    </w:p>
    <w:p w14:paraId="0D1FC468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498861F1" w14:textId="77777777" w:rsidR="00AF2074" w:rsidRDefault="00F077C3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1.1 </w:t>
      </w:r>
      <w:r w:rsidR="00636DB1" w:rsidRPr="008868E9">
        <w:rPr>
          <w:rFonts w:ascii="Calibri" w:hAnsi="Calibri" w:cs="Calibri"/>
          <w:sz w:val="24"/>
          <w:szCs w:val="24"/>
          <w:lang w:val="en-US"/>
        </w:rPr>
        <w:t xml:space="preserve">Collect </w:t>
      </w:r>
      <w:r w:rsidR="00AF2074">
        <w:rPr>
          <w:rFonts w:ascii="Calibri" w:hAnsi="Calibri" w:cs="Calibri"/>
          <w:sz w:val="24"/>
          <w:szCs w:val="24"/>
          <w:lang w:val="en-US"/>
        </w:rPr>
        <w:t xml:space="preserve">human </w:t>
      </w:r>
      <w:r w:rsidR="00636DB1" w:rsidRPr="008868E9">
        <w:rPr>
          <w:rFonts w:ascii="Calibri" w:hAnsi="Calibri" w:cs="Calibri"/>
          <w:sz w:val="24"/>
          <w:szCs w:val="24"/>
          <w:lang w:val="en-US"/>
        </w:rPr>
        <w:t>venous blood in tubes containing heparin and allow the tubes to reach room temperature.</w:t>
      </w:r>
      <w:r w:rsidR="006E4F70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610F77F2" w14:textId="77777777" w:rsidR="00AF2074" w:rsidRDefault="00AF2074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4844B94" w14:textId="341AEE7A" w:rsidR="00636DB1" w:rsidRDefault="00AF2074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Note: </w:t>
      </w:r>
      <w:r w:rsidR="004823E6" w:rsidRPr="008868E9">
        <w:rPr>
          <w:rFonts w:ascii="Calibri" w:hAnsi="Calibri" w:cs="Calibri"/>
          <w:sz w:val="24"/>
          <w:szCs w:val="24"/>
          <w:lang w:val="en-US"/>
        </w:rPr>
        <w:t xml:space="preserve">A minimum of 16 mL of blood from </w:t>
      </w:r>
      <w:r>
        <w:rPr>
          <w:rFonts w:ascii="Calibri" w:hAnsi="Calibri" w:cs="Calibri"/>
          <w:sz w:val="24"/>
          <w:szCs w:val="24"/>
          <w:lang w:val="en-US"/>
        </w:rPr>
        <w:t xml:space="preserve">a </w:t>
      </w:r>
      <w:r w:rsidR="004823E6" w:rsidRPr="008868E9">
        <w:rPr>
          <w:rFonts w:ascii="Calibri" w:hAnsi="Calibri" w:cs="Calibri"/>
          <w:sz w:val="24"/>
          <w:szCs w:val="24"/>
          <w:lang w:val="en-US"/>
        </w:rPr>
        <w:t>healthy donor</w:t>
      </w:r>
      <w:r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gramStart"/>
      <w:r w:rsidR="004823E6" w:rsidRPr="008868E9">
        <w:rPr>
          <w:rFonts w:ascii="Calibri" w:hAnsi="Calibri" w:cs="Calibri"/>
          <w:sz w:val="24"/>
          <w:szCs w:val="24"/>
          <w:lang w:val="en-US"/>
        </w:rPr>
        <w:t>is required</w:t>
      </w:r>
      <w:proofErr w:type="gramEnd"/>
      <w:r w:rsidR="004823E6" w:rsidRPr="008868E9">
        <w:rPr>
          <w:rFonts w:ascii="Calibri" w:hAnsi="Calibri" w:cs="Calibri"/>
          <w:sz w:val="24"/>
          <w:szCs w:val="24"/>
          <w:lang w:val="en-US"/>
        </w:rPr>
        <w:t xml:space="preserve"> to yield a sufficiently large cell pellet.</w:t>
      </w:r>
    </w:p>
    <w:p w14:paraId="6A725FC0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2542170" w14:textId="46D2D690" w:rsidR="002E67B3" w:rsidRDefault="00F077C3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1.2 </w:t>
      </w:r>
      <w:r w:rsidR="00FB14D5" w:rsidRPr="008868E9">
        <w:rPr>
          <w:rFonts w:ascii="Calibri" w:hAnsi="Calibri" w:cs="Calibri"/>
          <w:sz w:val="24"/>
          <w:szCs w:val="24"/>
          <w:lang w:val="en-US"/>
        </w:rPr>
        <w:t xml:space="preserve">Mix </w:t>
      </w:r>
      <w:r w:rsidR="00AF2074">
        <w:rPr>
          <w:rFonts w:ascii="Calibri" w:hAnsi="Calibri" w:cs="Calibri"/>
          <w:sz w:val="24"/>
          <w:szCs w:val="24"/>
          <w:lang w:val="en-US"/>
        </w:rPr>
        <w:t xml:space="preserve">the blood </w:t>
      </w:r>
      <w:r w:rsidR="00FB14D5" w:rsidRPr="008868E9">
        <w:rPr>
          <w:rFonts w:ascii="Calibri" w:hAnsi="Calibri" w:cs="Calibri"/>
          <w:sz w:val="24"/>
          <w:szCs w:val="24"/>
          <w:lang w:val="en-US"/>
        </w:rPr>
        <w:t xml:space="preserve">with one volume </w:t>
      </w:r>
      <w:r w:rsidR="00AF2074">
        <w:rPr>
          <w:rFonts w:ascii="Calibri" w:hAnsi="Calibri" w:cs="Calibri"/>
          <w:sz w:val="24"/>
          <w:szCs w:val="24"/>
          <w:lang w:val="en-US"/>
        </w:rPr>
        <w:t xml:space="preserve">of </w:t>
      </w:r>
      <w:r w:rsidR="00FB14D5" w:rsidRPr="008868E9">
        <w:rPr>
          <w:rFonts w:ascii="Calibri" w:hAnsi="Calibri" w:cs="Calibri"/>
          <w:sz w:val="24"/>
          <w:szCs w:val="24"/>
          <w:lang w:val="en-US"/>
        </w:rPr>
        <w:t>2</w:t>
      </w:r>
      <w:r w:rsidR="008868E9">
        <w:rPr>
          <w:rFonts w:ascii="Calibri" w:hAnsi="Calibri" w:cs="Calibri"/>
          <w:sz w:val="24"/>
          <w:szCs w:val="24"/>
          <w:lang w:val="en-US"/>
        </w:rPr>
        <w:t>%</w:t>
      </w:r>
      <w:r w:rsidR="00FB14D5" w:rsidRPr="008868E9">
        <w:rPr>
          <w:rFonts w:ascii="Calibri" w:hAnsi="Calibri" w:cs="Calibri"/>
          <w:sz w:val="24"/>
          <w:szCs w:val="24"/>
          <w:lang w:val="en-US"/>
        </w:rPr>
        <w:t xml:space="preserve"> dextran in saline (0.9</w:t>
      </w:r>
      <w:r w:rsidR="008868E9">
        <w:rPr>
          <w:rFonts w:ascii="Calibri" w:hAnsi="Calibri" w:cs="Calibri"/>
          <w:sz w:val="24"/>
          <w:szCs w:val="24"/>
          <w:lang w:val="en-US"/>
        </w:rPr>
        <w:t>%</w:t>
      </w:r>
      <w:r w:rsidR="00FB14D5" w:rsidRPr="008868E9">
        <w:rPr>
          <w:rFonts w:ascii="Calibri" w:hAnsi="Calibri" w:cs="Calibri"/>
          <w:sz w:val="24"/>
          <w:szCs w:val="24"/>
          <w:lang w:val="en-US"/>
        </w:rPr>
        <w:t xml:space="preserve"> NaCl) and allow to sediment at room temperature</w:t>
      </w:r>
      <w:r w:rsidR="002B47E4" w:rsidRPr="008868E9">
        <w:rPr>
          <w:rFonts w:ascii="Calibri" w:hAnsi="Calibri" w:cs="Calibri"/>
          <w:sz w:val="24"/>
          <w:szCs w:val="24"/>
          <w:lang w:val="en-US"/>
        </w:rPr>
        <w:t xml:space="preserve"> for 30 min</w:t>
      </w:r>
      <w:r w:rsidR="00DE6F71" w:rsidRPr="008868E9">
        <w:rPr>
          <w:rFonts w:ascii="Calibri" w:hAnsi="Calibri" w:cs="Calibri"/>
          <w:sz w:val="24"/>
          <w:szCs w:val="24"/>
          <w:lang w:val="en-US"/>
        </w:rPr>
        <w:t xml:space="preserve"> in </w:t>
      </w:r>
      <w:r w:rsidR="007E4A0D" w:rsidRPr="008868E9">
        <w:rPr>
          <w:rFonts w:ascii="Calibri" w:hAnsi="Calibri" w:cs="Calibri"/>
          <w:sz w:val="24"/>
          <w:szCs w:val="24"/>
          <w:lang w:val="en-US"/>
        </w:rPr>
        <w:t xml:space="preserve">a sterile </w:t>
      </w:r>
      <w:r w:rsidR="00DE6F71" w:rsidRPr="008868E9">
        <w:rPr>
          <w:rFonts w:ascii="Calibri" w:hAnsi="Calibri" w:cs="Calibri"/>
          <w:sz w:val="24"/>
          <w:szCs w:val="24"/>
          <w:lang w:val="en-US"/>
        </w:rPr>
        <w:t xml:space="preserve">50 mL </w:t>
      </w:r>
      <w:r w:rsidR="0003632C" w:rsidRPr="008868E9">
        <w:rPr>
          <w:rFonts w:ascii="Calibri" w:hAnsi="Calibri" w:cs="Calibri"/>
          <w:sz w:val="24"/>
          <w:szCs w:val="24"/>
          <w:lang w:val="en-US"/>
        </w:rPr>
        <w:t>conical centrifuge</w:t>
      </w:r>
      <w:r w:rsidR="00DE6F71" w:rsidRPr="008868E9">
        <w:rPr>
          <w:rFonts w:ascii="Calibri" w:hAnsi="Calibri" w:cs="Calibri"/>
          <w:sz w:val="24"/>
          <w:szCs w:val="24"/>
          <w:lang w:val="en-US"/>
        </w:rPr>
        <w:t xml:space="preserve"> tube</w:t>
      </w:r>
      <w:r w:rsidR="00FB14D5" w:rsidRPr="008868E9">
        <w:rPr>
          <w:rFonts w:ascii="Calibri" w:hAnsi="Calibri" w:cs="Calibri"/>
          <w:sz w:val="24"/>
          <w:szCs w:val="24"/>
          <w:lang w:val="en-US"/>
        </w:rPr>
        <w:t>.</w:t>
      </w:r>
    </w:p>
    <w:p w14:paraId="351023AC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093BA20" w14:textId="4089A293" w:rsidR="00F51209" w:rsidRDefault="00BC457A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lastRenderedPageBreak/>
        <w:t xml:space="preserve">1.3 </w:t>
      </w:r>
      <w:r w:rsidR="00264FAB" w:rsidRPr="008868E9">
        <w:rPr>
          <w:rFonts w:ascii="Calibri" w:hAnsi="Calibri" w:cs="Calibri"/>
          <w:sz w:val="24"/>
          <w:szCs w:val="24"/>
          <w:lang w:val="en-US"/>
        </w:rPr>
        <w:t xml:space="preserve">Aspirate </w:t>
      </w:r>
      <w:r w:rsidR="00AF2074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264FAB" w:rsidRPr="008868E9">
        <w:rPr>
          <w:rFonts w:ascii="Calibri" w:hAnsi="Calibri" w:cs="Calibri"/>
          <w:sz w:val="24"/>
          <w:szCs w:val="24"/>
          <w:lang w:val="en-US"/>
        </w:rPr>
        <w:t>supernatant</w:t>
      </w:r>
      <w:r w:rsidR="00BE6901" w:rsidRPr="008868E9">
        <w:rPr>
          <w:rFonts w:ascii="Calibri" w:hAnsi="Calibri" w:cs="Calibri"/>
          <w:sz w:val="24"/>
          <w:szCs w:val="24"/>
          <w:lang w:val="en-US"/>
        </w:rPr>
        <w:t xml:space="preserve"> into a </w:t>
      </w:r>
      <w:r w:rsidR="00DF5116" w:rsidRPr="008868E9">
        <w:rPr>
          <w:rFonts w:ascii="Calibri" w:hAnsi="Calibri" w:cs="Calibri"/>
          <w:sz w:val="24"/>
          <w:szCs w:val="24"/>
          <w:lang w:val="en-US"/>
        </w:rPr>
        <w:t>sterile 5</w:t>
      </w:r>
      <w:r w:rsidR="00FA0019" w:rsidRPr="008868E9">
        <w:rPr>
          <w:rFonts w:ascii="Calibri" w:hAnsi="Calibri" w:cs="Calibri"/>
          <w:sz w:val="24"/>
          <w:szCs w:val="24"/>
          <w:lang w:val="en-US"/>
        </w:rPr>
        <w:t>0</w:t>
      </w:r>
      <w:r w:rsidR="00DF5116" w:rsidRPr="008868E9">
        <w:rPr>
          <w:rFonts w:ascii="Calibri" w:hAnsi="Calibri" w:cs="Calibri"/>
          <w:sz w:val="24"/>
          <w:szCs w:val="24"/>
          <w:lang w:val="en-US"/>
        </w:rPr>
        <w:t xml:space="preserve"> mL conical centrifuge tube</w:t>
      </w:r>
      <w:r w:rsidR="00C7504D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64FAB" w:rsidRPr="008868E9">
        <w:rPr>
          <w:rFonts w:ascii="Calibri" w:hAnsi="Calibri" w:cs="Calibri"/>
          <w:sz w:val="24"/>
          <w:szCs w:val="24"/>
          <w:lang w:val="en-US"/>
        </w:rPr>
        <w:t xml:space="preserve">and </w:t>
      </w:r>
      <w:r w:rsidR="00711526" w:rsidRPr="008868E9">
        <w:rPr>
          <w:rFonts w:ascii="Calibri" w:hAnsi="Calibri" w:cs="Calibri"/>
          <w:sz w:val="24"/>
          <w:szCs w:val="24"/>
          <w:lang w:val="en-US"/>
        </w:rPr>
        <w:t>centrifuge at 200</w:t>
      </w:r>
      <w:r w:rsidR="007E3CE5" w:rsidRPr="008868E9">
        <w:rPr>
          <w:rFonts w:ascii="Calibri" w:hAnsi="Calibri" w:cs="Calibri"/>
          <w:sz w:val="24"/>
          <w:szCs w:val="24"/>
          <w:lang w:val="en-US"/>
        </w:rPr>
        <w:t xml:space="preserve"> x </w:t>
      </w:r>
      <w:r w:rsidR="00711526" w:rsidRPr="008868E9">
        <w:rPr>
          <w:rFonts w:ascii="Calibri" w:hAnsi="Calibri" w:cs="Calibri"/>
          <w:sz w:val="24"/>
          <w:szCs w:val="24"/>
          <w:lang w:val="en-US"/>
        </w:rPr>
        <w:t xml:space="preserve">g for 10 </w:t>
      </w:r>
      <w:r w:rsidR="00AF2074">
        <w:rPr>
          <w:rFonts w:ascii="Calibri" w:hAnsi="Calibri" w:cs="Calibri"/>
          <w:sz w:val="24"/>
          <w:szCs w:val="24"/>
          <w:lang w:val="en-US"/>
        </w:rPr>
        <w:t>min</w:t>
      </w:r>
      <w:r w:rsidR="00711526" w:rsidRPr="008868E9">
        <w:rPr>
          <w:rFonts w:ascii="Calibri" w:hAnsi="Calibri" w:cs="Calibri"/>
          <w:sz w:val="24"/>
          <w:szCs w:val="24"/>
          <w:lang w:val="en-US"/>
        </w:rPr>
        <w:t xml:space="preserve"> at 4 </w:t>
      </w:r>
      <w:r w:rsidR="0031527B" w:rsidRPr="008868E9">
        <w:rPr>
          <w:rFonts w:ascii="Calibri" w:hAnsi="Calibri" w:cs="Calibri"/>
          <w:sz w:val="24"/>
          <w:szCs w:val="24"/>
          <w:lang w:val="en-US"/>
        </w:rPr>
        <w:t>°C</w:t>
      </w:r>
      <w:r w:rsidR="00CB2167" w:rsidRPr="008868E9">
        <w:rPr>
          <w:rFonts w:ascii="Calibri" w:hAnsi="Calibri" w:cs="Calibri"/>
          <w:sz w:val="24"/>
          <w:szCs w:val="24"/>
          <w:lang w:val="en-US"/>
        </w:rPr>
        <w:t xml:space="preserve">. </w:t>
      </w:r>
    </w:p>
    <w:p w14:paraId="1F0504B0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E5841CE" w14:textId="54F74666" w:rsidR="0005417D" w:rsidRDefault="004C4CDA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1.4 </w:t>
      </w:r>
      <w:r w:rsidR="001144AA" w:rsidRPr="008868E9">
        <w:rPr>
          <w:rFonts w:ascii="Calibri" w:hAnsi="Calibri" w:cs="Calibri"/>
          <w:sz w:val="24"/>
          <w:szCs w:val="24"/>
          <w:lang w:val="en-US"/>
        </w:rPr>
        <w:t>From this step onwards</w:t>
      </w:r>
      <w:r w:rsidR="00BF17B6" w:rsidRPr="008868E9">
        <w:rPr>
          <w:rFonts w:ascii="Calibri" w:hAnsi="Calibri" w:cs="Calibri"/>
          <w:sz w:val="24"/>
          <w:szCs w:val="24"/>
          <w:lang w:val="en-US"/>
        </w:rPr>
        <w:t xml:space="preserve"> continue isolation at 4</w:t>
      </w:r>
      <w:r w:rsidR="0059368F" w:rsidRPr="008868E9">
        <w:rPr>
          <w:rFonts w:ascii="Calibri" w:hAnsi="Calibri" w:cs="Calibri"/>
          <w:sz w:val="24"/>
          <w:szCs w:val="24"/>
          <w:lang w:val="en-US"/>
        </w:rPr>
        <w:t xml:space="preserve"> °C</w:t>
      </w:r>
      <w:r w:rsidR="00BF17B6" w:rsidRPr="008868E9">
        <w:rPr>
          <w:rFonts w:ascii="Calibri" w:hAnsi="Calibri" w:cs="Calibri"/>
          <w:sz w:val="24"/>
          <w:szCs w:val="24"/>
          <w:lang w:val="en-US"/>
        </w:rPr>
        <w:t xml:space="preserve"> or on ice. </w:t>
      </w:r>
    </w:p>
    <w:p w14:paraId="2D549431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AE1500F" w14:textId="798720A0" w:rsidR="00854121" w:rsidRDefault="0061001D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1.5 </w:t>
      </w:r>
      <w:r w:rsidR="00C53CD8" w:rsidRPr="008868E9">
        <w:rPr>
          <w:rFonts w:ascii="Calibri" w:hAnsi="Calibri" w:cs="Calibri"/>
          <w:sz w:val="24"/>
          <w:szCs w:val="24"/>
          <w:lang w:val="en-US"/>
        </w:rPr>
        <w:t xml:space="preserve">Resuspend </w:t>
      </w:r>
      <w:r w:rsidR="00AF2074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C53CD8" w:rsidRPr="008868E9">
        <w:rPr>
          <w:rFonts w:ascii="Calibri" w:hAnsi="Calibri" w:cs="Calibri"/>
          <w:sz w:val="24"/>
          <w:szCs w:val="24"/>
          <w:lang w:val="en-US"/>
        </w:rPr>
        <w:t>pellet in 5</w:t>
      </w:r>
      <w:r w:rsidR="00C9754F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53CD8" w:rsidRPr="008868E9">
        <w:rPr>
          <w:rFonts w:ascii="Calibri" w:hAnsi="Calibri" w:cs="Calibri"/>
          <w:sz w:val="24"/>
          <w:szCs w:val="24"/>
          <w:lang w:val="en-US"/>
        </w:rPr>
        <w:t>mL</w:t>
      </w:r>
      <w:r w:rsidR="00CC570C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50A57">
        <w:rPr>
          <w:rFonts w:ascii="Calibri" w:hAnsi="Calibri" w:cs="Calibri"/>
          <w:sz w:val="24"/>
          <w:szCs w:val="24"/>
          <w:lang w:val="en-US"/>
        </w:rPr>
        <w:t xml:space="preserve">of </w:t>
      </w:r>
      <w:r w:rsidR="00CC570C" w:rsidRPr="008868E9">
        <w:rPr>
          <w:rFonts w:ascii="Calibri" w:hAnsi="Calibri" w:cs="Calibri"/>
          <w:sz w:val="24"/>
          <w:szCs w:val="24"/>
          <w:lang w:val="en-US"/>
        </w:rPr>
        <w:t>ice cold</w:t>
      </w:r>
      <w:r w:rsidR="00C53CD8" w:rsidRPr="008868E9">
        <w:rPr>
          <w:rFonts w:ascii="Calibri" w:hAnsi="Calibri" w:cs="Calibri"/>
          <w:sz w:val="24"/>
          <w:szCs w:val="24"/>
          <w:lang w:val="en-US"/>
        </w:rPr>
        <w:t xml:space="preserve"> saline </w:t>
      </w:r>
      <w:r w:rsidR="00B06670" w:rsidRPr="008868E9">
        <w:rPr>
          <w:rFonts w:ascii="Calibri" w:hAnsi="Calibri" w:cs="Calibri"/>
          <w:sz w:val="24"/>
          <w:szCs w:val="24"/>
          <w:lang w:val="en-US"/>
        </w:rPr>
        <w:t>and layer on top of 5</w:t>
      </w:r>
      <w:r w:rsidR="00AF2074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06670" w:rsidRPr="008868E9">
        <w:rPr>
          <w:rFonts w:ascii="Calibri" w:hAnsi="Calibri" w:cs="Calibri"/>
          <w:sz w:val="24"/>
          <w:szCs w:val="24"/>
          <w:lang w:val="en-US"/>
        </w:rPr>
        <w:t>mL</w:t>
      </w:r>
      <w:r w:rsidR="00AF2074">
        <w:rPr>
          <w:rFonts w:ascii="Calibri" w:hAnsi="Calibri" w:cs="Calibri"/>
          <w:sz w:val="24"/>
          <w:szCs w:val="24"/>
          <w:lang w:val="en-US"/>
        </w:rPr>
        <w:t xml:space="preserve"> of</w:t>
      </w:r>
      <w:r w:rsidR="00002E5A" w:rsidRPr="008868E9">
        <w:rPr>
          <w:rFonts w:ascii="Calibri" w:hAnsi="Calibri" w:cs="Calibri"/>
          <w:sz w:val="24"/>
          <w:szCs w:val="24"/>
          <w:lang w:val="en-US"/>
        </w:rPr>
        <w:t xml:space="preserve"> leukocyte</w:t>
      </w:r>
      <w:r w:rsidR="00B06670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C5B5B" w:rsidRPr="008868E9">
        <w:rPr>
          <w:rFonts w:ascii="Calibri" w:hAnsi="Calibri" w:cs="Calibri"/>
          <w:sz w:val="24"/>
          <w:szCs w:val="24"/>
          <w:lang w:val="en-US"/>
        </w:rPr>
        <w:t>isolation gradient</w:t>
      </w:r>
      <w:r w:rsidR="00BD4A17" w:rsidRPr="008868E9">
        <w:rPr>
          <w:rFonts w:ascii="Calibri" w:hAnsi="Calibri" w:cs="Calibri"/>
          <w:sz w:val="24"/>
          <w:szCs w:val="24"/>
          <w:lang w:val="en-US"/>
        </w:rPr>
        <w:t xml:space="preserve"> (9.1</w:t>
      </w:r>
      <w:r w:rsidR="008868E9">
        <w:rPr>
          <w:rFonts w:ascii="Calibri" w:hAnsi="Calibri" w:cs="Calibri"/>
          <w:sz w:val="24"/>
          <w:szCs w:val="24"/>
          <w:lang w:val="en-US"/>
        </w:rPr>
        <w:t>%</w:t>
      </w:r>
      <w:r w:rsidR="00BD4A17" w:rsidRPr="008868E9">
        <w:rPr>
          <w:rFonts w:ascii="Calibri" w:hAnsi="Calibri" w:cs="Calibri"/>
          <w:sz w:val="24"/>
          <w:szCs w:val="24"/>
          <w:lang w:val="en-US"/>
        </w:rPr>
        <w:t xml:space="preserve"> sodium diatrizoate</w:t>
      </w:r>
      <w:r w:rsidR="00AF2074">
        <w:rPr>
          <w:rFonts w:ascii="Calibri" w:hAnsi="Calibri" w:cs="Calibri"/>
          <w:sz w:val="24"/>
          <w:szCs w:val="24"/>
          <w:lang w:val="en-US"/>
        </w:rPr>
        <w:t xml:space="preserve"> with </w:t>
      </w:r>
      <w:r w:rsidR="00BD4A17" w:rsidRPr="008868E9">
        <w:rPr>
          <w:rFonts w:ascii="Calibri" w:hAnsi="Calibri" w:cs="Calibri"/>
          <w:sz w:val="24"/>
          <w:szCs w:val="24"/>
          <w:lang w:val="en-US"/>
        </w:rPr>
        <w:t>5.7</w:t>
      </w:r>
      <w:r w:rsidR="008868E9">
        <w:rPr>
          <w:rFonts w:ascii="Calibri" w:hAnsi="Calibri" w:cs="Calibri"/>
          <w:sz w:val="24"/>
          <w:szCs w:val="24"/>
          <w:lang w:val="en-US"/>
        </w:rPr>
        <w:t>%</w:t>
      </w:r>
      <w:r w:rsidR="00BD4A17" w:rsidRPr="008868E9">
        <w:rPr>
          <w:rFonts w:ascii="Calibri" w:hAnsi="Calibri" w:cs="Calibri"/>
          <w:sz w:val="24"/>
          <w:szCs w:val="24"/>
          <w:lang w:val="en-US"/>
        </w:rPr>
        <w:t xml:space="preserve"> dextran, w/v)</w:t>
      </w:r>
      <w:r w:rsidR="00FA0019" w:rsidRPr="008868E9">
        <w:rPr>
          <w:rFonts w:ascii="Calibri" w:hAnsi="Calibri" w:cs="Calibri"/>
          <w:sz w:val="24"/>
          <w:szCs w:val="24"/>
          <w:lang w:val="en-US"/>
        </w:rPr>
        <w:t xml:space="preserve"> in a sterile 15 mL conical centrifuge tube</w:t>
      </w:r>
      <w:r w:rsidR="00B06670" w:rsidRPr="008868E9">
        <w:rPr>
          <w:rFonts w:ascii="Calibri" w:hAnsi="Calibri" w:cs="Calibri"/>
          <w:sz w:val="24"/>
          <w:szCs w:val="24"/>
          <w:lang w:val="en-US"/>
        </w:rPr>
        <w:t>.</w:t>
      </w:r>
      <w:r w:rsidR="00BD4A17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1B4D055D" w14:textId="77777777" w:rsidR="00AF2074" w:rsidRPr="008868E9" w:rsidRDefault="00AF2074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0C90939" w14:textId="6ED9E4B9" w:rsidR="00F351CA" w:rsidRDefault="008E72B8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1.6 </w:t>
      </w:r>
      <w:r w:rsidR="00903355" w:rsidRPr="008868E9">
        <w:rPr>
          <w:rFonts w:ascii="Calibri" w:hAnsi="Calibri" w:cs="Calibri"/>
          <w:sz w:val="24"/>
          <w:szCs w:val="24"/>
          <w:lang w:val="en-US"/>
        </w:rPr>
        <w:t xml:space="preserve">Centrifuge </w:t>
      </w:r>
      <w:r w:rsidR="006A022D" w:rsidRPr="008868E9">
        <w:rPr>
          <w:rFonts w:ascii="Calibri" w:hAnsi="Calibri" w:cs="Calibri"/>
          <w:sz w:val="24"/>
          <w:szCs w:val="24"/>
          <w:lang w:val="en-US"/>
        </w:rPr>
        <w:t xml:space="preserve">for 30 </w:t>
      </w:r>
      <w:r w:rsidR="00AF2074">
        <w:rPr>
          <w:rFonts w:ascii="Calibri" w:hAnsi="Calibri" w:cs="Calibri"/>
          <w:sz w:val="24"/>
          <w:szCs w:val="24"/>
          <w:lang w:val="en-US"/>
        </w:rPr>
        <w:t>min</w:t>
      </w:r>
      <w:r w:rsidR="006A022D" w:rsidRPr="008868E9">
        <w:rPr>
          <w:rFonts w:ascii="Calibri" w:hAnsi="Calibri" w:cs="Calibri"/>
          <w:sz w:val="24"/>
          <w:szCs w:val="24"/>
          <w:lang w:val="en-US"/>
        </w:rPr>
        <w:t xml:space="preserve"> at 400 x g at 4 </w:t>
      </w:r>
      <w:r w:rsidR="00DB0311" w:rsidRPr="008868E9">
        <w:rPr>
          <w:rFonts w:ascii="Calibri" w:hAnsi="Calibri" w:cs="Calibri"/>
          <w:sz w:val="24"/>
          <w:szCs w:val="24"/>
          <w:lang w:val="en-US"/>
        </w:rPr>
        <w:t>°C</w:t>
      </w:r>
      <w:r w:rsidR="006A022D" w:rsidRPr="008868E9">
        <w:rPr>
          <w:rFonts w:ascii="Calibri" w:hAnsi="Calibri" w:cs="Calibri"/>
          <w:sz w:val="24"/>
          <w:szCs w:val="24"/>
          <w:lang w:val="en-US"/>
        </w:rPr>
        <w:t xml:space="preserve">. </w:t>
      </w:r>
    </w:p>
    <w:p w14:paraId="0FF63CC7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B7384E8" w14:textId="6D0479D1" w:rsidR="00BF17B6" w:rsidRDefault="00A636CE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1.7 </w:t>
      </w:r>
      <w:r w:rsidR="00D31EE3" w:rsidRPr="008868E9">
        <w:rPr>
          <w:rFonts w:ascii="Calibri" w:hAnsi="Calibri" w:cs="Calibri"/>
          <w:sz w:val="24"/>
          <w:szCs w:val="24"/>
          <w:lang w:val="en-US"/>
        </w:rPr>
        <w:t xml:space="preserve">Aspirate </w:t>
      </w:r>
      <w:r w:rsidR="00AF2074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D31EE3" w:rsidRPr="008868E9">
        <w:rPr>
          <w:rFonts w:ascii="Calibri" w:hAnsi="Calibri" w:cs="Calibri"/>
          <w:sz w:val="24"/>
          <w:szCs w:val="24"/>
          <w:lang w:val="en-US"/>
        </w:rPr>
        <w:t>supernatant and disc</w:t>
      </w:r>
      <w:r w:rsidR="00BF13CC" w:rsidRPr="008868E9">
        <w:rPr>
          <w:rFonts w:ascii="Calibri" w:hAnsi="Calibri" w:cs="Calibri"/>
          <w:sz w:val="24"/>
          <w:szCs w:val="24"/>
          <w:lang w:val="en-US"/>
        </w:rPr>
        <w:t>ard</w:t>
      </w:r>
      <w:r w:rsidR="00AF2074">
        <w:rPr>
          <w:rFonts w:ascii="Calibri" w:hAnsi="Calibri" w:cs="Calibri"/>
          <w:sz w:val="24"/>
          <w:szCs w:val="24"/>
          <w:lang w:val="en-US"/>
        </w:rPr>
        <w:t xml:space="preserve"> it</w:t>
      </w:r>
      <w:r w:rsidR="00D31EE3" w:rsidRPr="008868E9">
        <w:rPr>
          <w:rFonts w:ascii="Calibri" w:hAnsi="Calibri" w:cs="Calibri"/>
          <w:sz w:val="24"/>
          <w:szCs w:val="24"/>
          <w:lang w:val="en-US"/>
        </w:rPr>
        <w:t>.</w:t>
      </w:r>
      <w:r w:rsidR="00B06670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64C87790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9BE90C5" w14:textId="6C4CA9D2" w:rsidR="00CC570C" w:rsidRDefault="00094B62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1.8 </w:t>
      </w:r>
      <w:r w:rsidR="007B2DA3" w:rsidRPr="008868E9">
        <w:rPr>
          <w:rFonts w:ascii="Calibri" w:hAnsi="Calibri" w:cs="Calibri"/>
          <w:sz w:val="24"/>
          <w:szCs w:val="24"/>
          <w:lang w:val="en-US"/>
        </w:rPr>
        <w:t>Lyse red blood cells by r</w:t>
      </w:r>
      <w:r w:rsidR="00D91E8E" w:rsidRPr="008868E9">
        <w:rPr>
          <w:rFonts w:ascii="Calibri" w:hAnsi="Calibri" w:cs="Calibri"/>
          <w:sz w:val="24"/>
          <w:szCs w:val="24"/>
          <w:lang w:val="en-US"/>
        </w:rPr>
        <w:t>esuspend</w:t>
      </w:r>
      <w:r w:rsidR="007B2DA3" w:rsidRPr="008868E9">
        <w:rPr>
          <w:rFonts w:ascii="Calibri" w:hAnsi="Calibri" w:cs="Calibri"/>
          <w:sz w:val="24"/>
          <w:szCs w:val="24"/>
          <w:lang w:val="en-US"/>
        </w:rPr>
        <w:t>ing</w:t>
      </w:r>
      <w:r w:rsidR="00D91E8E" w:rsidRPr="008868E9">
        <w:rPr>
          <w:rFonts w:ascii="Calibri" w:hAnsi="Calibri" w:cs="Calibri"/>
          <w:sz w:val="24"/>
          <w:szCs w:val="24"/>
          <w:lang w:val="en-US"/>
        </w:rPr>
        <w:t xml:space="preserve"> the pellet </w:t>
      </w:r>
      <w:r w:rsidR="007B2DA3" w:rsidRPr="008868E9">
        <w:rPr>
          <w:rFonts w:ascii="Calibri" w:hAnsi="Calibri" w:cs="Calibri"/>
          <w:sz w:val="24"/>
          <w:szCs w:val="24"/>
          <w:lang w:val="en-US"/>
        </w:rPr>
        <w:t>in 3</w:t>
      </w:r>
      <w:r w:rsidR="00D65890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7B2DA3" w:rsidRPr="008868E9">
        <w:rPr>
          <w:rFonts w:ascii="Calibri" w:hAnsi="Calibri" w:cs="Calibri"/>
          <w:sz w:val="24"/>
          <w:szCs w:val="24"/>
          <w:lang w:val="en-US"/>
        </w:rPr>
        <w:t>mL</w:t>
      </w:r>
      <w:r w:rsidR="00756F0A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F2074">
        <w:rPr>
          <w:rFonts w:ascii="Calibri" w:hAnsi="Calibri" w:cs="Calibri"/>
          <w:sz w:val="24"/>
          <w:szCs w:val="24"/>
          <w:lang w:val="en-US"/>
        </w:rPr>
        <w:t xml:space="preserve">of </w:t>
      </w:r>
      <w:r w:rsidR="007B2DA3" w:rsidRPr="008868E9">
        <w:rPr>
          <w:rFonts w:ascii="Calibri" w:hAnsi="Calibri" w:cs="Calibri"/>
          <w:sz w:val="24"/>
          <w:szCs w:val="24"/>
          <w:lang w:val="en-US"/>
        </w:rPr>
        <w:t>ice</w:t>
      </w:r>
      <w:r w:rsidR="00756F0A" w:rsidRPr="008868E9">
        <w:rPr>
          <w:rFonts w:ascii="Calibri" w:hAnsi="Calibri" w:cs="Calibri"/>
          <w:sz w:val="24"/>
          <w:szCs w:val="24"/>
          <w:lang w:val="en-US"/>
        </w:rPr>
        <w:t>-</w:t>
      </w:r>
      <w:r w:rsidR="007B2DA3" w:rsidRPr="008868E9">
        <w:rPr>
          <w:rFonts w:ascii="Calibri" w:hAnsi="Calibri" w:cs="Calibri"/>
          <w:sz w:val="24"/>
          <w:szCs w:val="24"/>
          <w:lang w:val="en-US"/>
        </w:rPr>
        <w:t xml:space="preserve">cold water for 30 </w:t>
      </w:r>
      <w:r w:rsidR="00AF2074">
        <w:rPr>
          <w:rFonts w:ascii="Calibri" w:hAnsi="Calibri" w:cs="Calibri"/>
          <w:sz w:val="24"/>
          <w:szCs w:val="24"/>
          <w:lang w:val="en-US"/>
        </w:rPr>
        <w:t>s</w:t>
      </w:r>
      <w:r w:rsidR="007B2DA3" w:rsidRPr="008868E9">
        <w:rPr>
          <w:rFonts w:ascii="Calibri" w:hAnsi="Calibri" w:cs="Calibri"/>
          <w:sz w:val="24"/>
          <w:szCs w:val="24"/>
          <w:lang w:val="en-US"/>
        </w:rPr>
        <w:t>. Immediately add 1</w:t>
      </w:r>
      <w:r w:rsidR="00E537AF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7B2DA3" w:rsidRPr="008868E9">
        <w:rPr>
          <w:rFonts w:ascii="Calibri" w:hAnsi="Calibri" w:cs="Calibri"/>
          <w:sz w:val="24"/>
          <w:szCs w:val="24"/>
          <w:lang w:val="en-US"/>
        </w:rPr>
        <w:t xml:space="preserve">mL </w:t>
      </w:r>
      <w:r w:rsidR="004E7F3A">
        <w:rPr>
          <w:rFonts w:ascii="Calibri" w:hAnsi="Calibri" w:cs="Calibri"/>
          <w:sz w:val="24"/>
          <w:szCs w:val="24"/>
          <w:lang w:val="en-US"/>
        </w:rPr>
        <w:t xml:space="preserve">of </w:t>
      </w:r>
      <w:r w:rsidR="007B2DA3" w:rsidRPr="008868E9">
        <w:rPr>
          <w:rFonts w:ascii="Calibri" w:hAnsi="Calibri" w:cs="Calibri"/>
          <w:sz w:val="24"/>
          <w:szCs w:val="24"/>
          <w:lang w:val="en-US"/>
        </w:rPr>
        <w:t>3.6</w:t>
      </w:r>
      <w:r w:rsidR="008868E9">
        <w:rPr>
          <w:rFonts w:ascii="Calibri" w:hAnsi="Calibri" w:cs="Calibri"/>
          <w:sz w:val="24"/>
          <w:szCs w:val="24"/>
          <w:lang w:val="en-US"/>
        </w:rPr>
        <w:t>%</w:t>
      </w:r>
      <w:r w:rsidR="007B2DA3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3D05BF" w:rsidRPr="008868E9">
        <w:rPr>
          <w:rFonts w:ascii="Calibri" w:hAnsi="Calibri" w:cs="Calibri"/>
          <w:sz w:val="24"/>
          <w:szCs w:val="24"/>
          <w:lang w:val="en-US"/>
        </w:rPr>
        <w:t xml:space="preserve">NaCl </w:t>
      </w:r>
      <w:r w:rsidR="00C73AF0" w:rsidRPr="008868E9">
        <w:rPr>
          <w:rFonts w:ascii="Calibri" w:hAnsi="Calibri" w:cs="Calibri"/>
          <w:sz w:val="24"/>
          <w:szCs w:val="24"/>
          <w:lang w:val="en-US"/>
        </w:rPr>
        <w:t xml:space="preserve">and then fill up with </w:t>
      </w:r>
      <w:r w:rsidR="003B66B9" w:rsidRPr="008868E9">
        <w:rPr>
          <w:rFonts w:ascii="Calibri" w:hAnsi="Calibri" w:cs="Calibri"/>
          <w:sz w:val="24"/>
          <w:szCs w:val="24"/>
          <w:lang w:val="en-US"/>
        </w:rPr>
        <w:t>10</w:t>
      </w:r>
      <w:r w:rsidR="00E537AF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3B66B9" w:rsidRPr="008868E9">
        <w:rPr>
          <w:rFonts w:ascii="Calibri" w:hAnsi="Calibri" w:cs="Calibri"/>
          <w:sz w:val="24"/>
          <w:szCs w:val="24"/>
          <w:lang w:val="en-US"/>
        </w:rPr>
        <w:t>mL</w:t>
      </w:r>
      <w:r w:rsidR="004E7F3A">
        <w:rPr>
          <w:rFonts w:ascii="Calibri" w:hAnsi="Calibri" w:cs="Calibri"/>
          <w:sz w:val="24"/>
          <w:szCs w:val="24"/>
          <w:lang w:val="en-US"/>
        </w:rPr>
        <w:t xml:space="preserve"> of</w:t>
      </w:r>
      <w:r w:rsidR="003B66B9" w:rsidRPr="008868E9">
        <w:rPr>
          <w:rFonts w:ascii="Calibri" w:hAnsi="Calibri" w:cs="Calibri"/>
          <w:sz w:val="24"/>
          <w:szCs w:val="24"/>
          <w:lang w:val="en-US"/>
        </w:rPr>
        <w:t xml:space="preserve"> ice cold saline.</w:t>
      </w:r>
    </w:p>
    <w:p w14:paraId="54D3D3BC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EC4C344" w14:textId="3DD96523" w:rsidR="00867591" w:rsidRDefault="006B38A3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>1.9</w:t>
      </w:r>
      <w:r w:rsidR="007B2DA3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67591" w:rsidRPr="008868E9">
        <w:rPr>
          <w:rFonts w:ascii="Calibri" w:hAnsi="Calibri" w:cs="Calibri"/>
          <w:sz w:val="24"/>
          <w:szCs w:val="24"/>
          <w:lang w:val="en-US"/>
        </w:rPr>
        <w:t>Centrifuge</w:t>
      </w:r>
      <w:r w:rsidR="00DB0AB4" w:rsidRPr="008868E9">
        <w:rPr>
          <w:rFonts w:ascii="Calibri" w:hAnsi="Calibri" w:cs="Calibri"/>
          <w:sz w:val="24"/>
          <w:szCs w:val="24"/>
          <w:lang w:val="en-US"/>
        </w:rPr>
        <w:t xml:space="preserve"> the cell suspension</w:t>
      </w:r>
      <w:r w:rsidR="00867591" w:rsidRPr="008868E9">
        <w:rPr>
          <w:rFonts w:ascii="Calibri" w:hAnsi="Calibri" w:cs="Calibri"/>
          <w:sz w:val="24"/>
          <w:szCs w:val="24"/>
          <w:lang w:val="en-US"/>
        </w:rPr>
        <w:t xml:space="preserve"> for 10 </w:t>
      </w:r>
      <w:r w:rsidR="00AF2074">
        <w:rPr>
          <w:rFonts w:ascii="Calibri" w:hAnsi="Calibri" w:cs="Calibri"/>
          <w:sz w:val="24"/>
          <w:szCs w:val="24"/>
          <w:lang w:val="en-US"/>
        </w:rPr>
        <w:t>min</w:t>
      </w:r>
      <w:r w:rsidR="00867591" w:rsidRPr="008868E9">
        <w:rPr>
          <w:rFonts w:ascii="Calibri" w:hAnsi="Calibri" w:cs="Calibri"/>
          <w:sz w:val="24"/>
          <w:szCs w:val="24"/>
          <w:lang w:val="en-US"/>
        </w:rPr>
        <w:t xml:space="preserve"> at 350 x g.</w:t>
      </w:r>
    </w:p>
    <w:p w14:paraId="7211B79E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D83B82E" w14:textId="5140991E" w:rsidR="00D31EE3" w:rsidRDefault="00613496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1.10 </w:t>
      </w:r>
      <w:r w:rsidR="001C46F0" w:rsidRPr="008868E9">
        <w:rPr>
          <w:rFonts w:ascii="Calibri" w:hAnsi="Calibri" w:cs="Calibri"/>
          <w:sz w:val="24"/>
          <w:szCs w:val="24"/>
          <w:lang w:val="en-US"/>
        </w:rPr>
        <w:t xml:space="preserve">Remove </w:t>
      </w:r>
      <w:r w:rsidR="004E7F3A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1C46F0" w:rsidRPr="008868E9">
        <w:rPr>
          <w:rFonts w:ascii="Calibri" w:hAnsi="Calibri" w:cs="Calibri"/>
          <w:sz w:val="24"/>
          <w:szCs w:val="24"/>
          <w:lang w:val="en-US"/>
        </w:rPr>
        <w:t>supernatant, c</w:t>
      </w:r>
      <w:r w:rsidR="00AC0B0D" w:rsidRPr="008868E9">
        <w:rPr>
          <w:rFonts w:ascii="Calibri" w:hAnsi="Calibri" w:cs="Calibri"/>
          <w:sz w:val="24"/>
          <w:szCs w:val="24"/>
          <w:lang w:val="en-US"/>
        </w:rPr>
        <w:t xml:space="preserve">ollect </w:t>
      </w:r>
      <w:r w:rsidR="004E7F3A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F6191A" w:rsidRPr="008868E9">
        <w:rPr>
          <w:rFonts w:ascii="Calibri" w:hAnsi="Calibri" w:cs="Calibri"/>
          <w:sz w:val="24"/>
          <w:szCs w:val="24"/>
          <w:lang w:val="en-US"/>
        </w:rPr>
        <w:t xml:space="preserve">cell </w:t>
      </w:r>
      <w:proofErr w:type="gramStart"/>
      <w:r w:rsidR="009C662B" w:rsidRPr="008868E9">
        <w:rPr>
          <w:rFonts w:ascii="Calibri" w:hAnsi="Calibri" w:cs="Calibri"/>
          <w:sz w:val="24"/>
          <w:szCs w:val="24"/>
          <w:lang w:val="en-US"/>
        </w:rPr>
        <w:t>pellet</w:t>
      </w:r>
      <w:proofErr w:type="gramEnd"/>
      <w:r w:rsidR="009C662B" w:rsidRPr="008868E9">
        <w:rPr>
          <w:rFonts w:ascii="Calibri" w:hAnsi="Calibri" w:cs="Calibri"/>
          <w:sz w:val="24"/>
          <w:szCs w:val="24"/>
          <w:lang w:val="en-US"/>
        </w:rPr>
        <w:t xml:space="preserve"> and resus</w:t>
      </w:r>
      <w:r w:rsidR="003422AA" w:rsidRPr="008868E9">
        <w:rPr>
          <w:rFonts w:ascii="Calibri" w:hAnsi="Calibri" w:cs="Calibri"/>
          <w:sz w:val="24"/>
          <w:szCs w:val="24"/>
          <w:lang w:val="en-US"/>
        </w:rPr>
        <w:t xml:space="preserve">pend </w:t>
      </w:r>
      <w:r w:rsidR="004E7F3A">
        <w:rPr>
          <w:rFonts w:ascii="Calibri" w:hAnsi="Calibri" w:cs="Calibri"/>
          <w:sz w:val="24"/>
          <w:szCs w:val="24"/>
          <w:lang w:val="en-US"/>
        </w:rPr>
        <w:t xml:space="preserve">it </w:t>
      </w:r>
      <w:r w:rsidR="003422AA" w:rsidRPr="008868E9">
        <w:rPr>
          <w:rFonts w:ascii="Calibri" w:hAnsi="Calibri" w:cs="Calibri"/>
          <w:sz w:val="24"/>
          <w:szCs w:val="24"/>
          <w:lang w:val="en-US"/>
        </w:rPr>
        <w:t>in 1</w:t>
      </w:r>
      <w:r w:rsidR="003A0185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446AAE" w:rsidRPr="008868E9">
        <w:rPr>
          <w:rFonts w:ascii="Calibri" w:hAnsi="Calibri" w:cs="Calibri"/>
          <w:sz w:val="24"/>
          <w:szCs w:val="24"/>
          <w:lang w:val="en-US"/>
        </w:rPr>
        <w:t>m</w:t>
      </w:r>
      <w:r w:rsidR="003422AA" w:rsidRPr="008868E9">
        <w:rPr>
          <w:rFonts w:ascii="Calibri" w:hAnsi="Calibri" w:cs="Calibri"/>
          <w:sz w:val="24"/>
          <w:szCs w:val="24"/>
          <w:lang w:val="en-US"/>
        </w:rPr>
        <w:t xml:space="preserve">L </w:t>
      </w:r>
      <w:r w:rsidR="00E50A57">
        <w:rPr>
          <w:rFonts w:ascii="Calibri" w:hAnsi="Calibri" w:cs="Calibri"/>
          <w:sz w:val="24"/>
          <w:szCs w:val="24"/>
          <w:lang w:val="en-US"/>
        </w:rPr>
        <w:t xml:space="preserve">of </w:t>
      </w:r>
      <w:r w:rsidR="00636AF7" w:rsidRPr="008868E9">
        <w:rPr>
          <w:rFonts w:ascii="Calibri" w:hAnsi="Calibri" w:cs="Calibri"/>
          <w:sz w:val="24"/>
          <w:szCs w:val="24"/>
          <w:lang w:val="en-US"/>
        </w:rPr>
        <w:t>saline. Set aside 10</w:t>
      </w:r>
      <w:r w:rsidR="006211A5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868E9">
        <w:rPr>
          <w:rFonts w:ascii="Calibri" w:hAnsi="Calibri" w:cs="Calibri"/>
          <w:sz w:val="24"/>
          <w:szCs w:val="24"/>
          <w:lang w:val="en-US"/>
        </w:rPr>
        <w:t>µL</w:t>
      </w:r>
      <w:r w:rsidR="00F6191A" w:rsidRPr="008868E9">
        <w:rPr>
          <w:rFonts w:ascii="Calibri" w:hAnsi="Calibri" w:cs="Calibri"/>
          <w:sz w:val="24"/>
          <w:szCs w:val="24"/>
          <w:lang w:val="en-US"/>
        </w:rPr>
        <w:t xml:space="preserve"> in </w:t>
      </w:r>
      <w:r w:rsidR="004E7F3A">
        <w:rPr>
          <w:rFonts w:ascii="Calibri" w:hAnsi="Calibri" w:cs="Calibri"/>
          <w:sz w:val="24"/>
          <w:szCs w:val="24"/>
          <w:lang w:val="en-US"/>
        </w:rPr>
        <w:t xml:space="preserve">a </w:t>
      </w:r>
      <w:r w:rsidR="00F6191A" w:rsidRPr="008868E9">
        <w:rPr>
          <w:rFonts w:ascii="Calibri" w:hAnsi="Calibri" w:cs="Calibri"/>
          <w:sz w:val="24"/>
          <w:szCs w:val="24"/>
          <w:lang w:val="en-US"/>
        </w:rPr>
        <w:t>micro</w:t>
      </w:r>
      <w:r w:rsidR="004E7F3A">
        <w:rPr>
          <w:rFonts w:ascii="Calibri" w:hAnsi="Calibri" w:cs="Calibri"/>
          <w:sz w:val="24"/>
          <w:szCs w:val="24"/>
          <w:lang w:val="en-US"/>
        </w:rPr>
        <w:t>centri</w:t>
      </w:r>
      <w:r w:rsidR="00F6191A" w:rsidRPr="008868E9">
        <w:rPr>
          <w:rFonts w:ascii="Calibri" w:hAnsi="Calibri" w:cs="Calibri"/>
          <w:sz w:val="24"/>
          <w:szCs w:val="24"/>
          <w:lang w:val="en-US"/>
        </w:rPr>
        <w:t>fuge tube</w:t>
      </w:r>
      <w:r w:rsidR="00636AF7" w:rsidRPr="008868E9">
        <w:rPr>
          <w:rFonts w:ascii="Calibri" w:hAnsi="Calibri" w:cs="Calibri"/>
          <w:sz w:val="24"/>
          <w:szCs w:val="24"/>
          <w:lang w:val="en-US"/>
        </w:rPr>
        <w:t xml:space="preserve"> for</w:t>
      </w:r>
      <w:r w:rsidR="009A4014" w:rsidRPr="008868E9">
        <w:rPr>
          <w:rFonts w:ascii="Calibri" w:hAnsi="Calibri" w:cs="Calibri"/>
          <w:sz w:val="24"/>
          <w:szCs w:val="24"/>
          <w:lang w:val="en-US"/>
        </w:rPr>
        <w:t xml:space="preserve"> assessment of</w:t>
      </w:r>
      <w:r w:rsidR="004E7F3A">
        <w:rPr>
          <w:rFonts w:ascii="Calibri" w:hAnsi="Calibri" w:cs="Calibri"/>
          <w:sz w:val="24"/>
          <w:szCs w:val="24"/>
          <w:lang w:val="en-US"/>
        </w:rPr>
        <w:t xml:space="preserve"> the</w:t>
      </w:r>
      <w:r w:rsidR="00636AF7" w:rsidRPr="008868E9">
        <w:rPr>
          <w:rFonts w:ascii="Calibri" w:hAnsi="Calibri" w:cs="Calibri"/>
          <w:sz w:val="24"/>
          <w:szCs w:val="24"/>
          <w:lang w:val="en-US"/>
        </w:rPr>
        <w:t xml:space="preserve"> cell number and viability using</w:t>
      </w:r>
      <w:r w:rsidR="00867591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9A4014" w:rsidRPr="008868E9">
        <w:rPr>
          <w:rFonts w:ascii="Calibri" w:hAnsi="Calibri" w:cs="Calibri"/>
          <w:sz w:val="24"/>
          <w:szCs w:val="24"/>
          <w:lang w:val="en-US"/>
        </w:rPr>
        <w:t xml:space="preserve">trypan blue in a </w:t>
      </w:r>
      <w:proofErr w:type="spellStart"/>
      <w:r w:rsidR="009A4014" w:rsidRPr="008868E9">
        <w:rPr>
          <w:rFonts w:ascii="Calibri" w:hAnsi="Calibri" w:cs="Calibri"/>
          <w:sz w:val="24"/>
          <w:szCs w:val="24"/>
          <w:lang w:val="en-US"/>
        </w:rPr>
        <w:t>B</w:t>
      </w:r>
      <w:r w:rsidR="003B4317" w:rsidRPr="008868E9">
        <w:rPr>
          <w:rFonts w:ascii="Calibri" w:hAnsi="Calibri" w:cs="Calibri"/>
          <w:sz w:val="24"/>
          <w:szCs w:val="24"/>
          <w:lang w:val="en-US"/>
        </w:rPr>
        <w:t>ür</w:t>
      </w:r>
      <w:r w:rsidR="009A4014" w:rsidRPr="008868E9">
        <w:rPr>
          <w:rFonts w:ascii="Calibri" w:hAnsi="Calibri" w:cs="Calibri"/>
          <w:sz w:val="24"/>
          <w:szCs w:val="24"/>
          <w:lang w:val="en-US"/>
        </w:rPr>
        <w:t>ker</w:t>
      </w:r>
      <w:proofErr w:type="spellEnd"/>
      <w:r w:rsidR="009A4014" w:rsidRPr="008868E9">
        <w:rPr>
          <w:rFonts w:ascii="Calibri" w:hAnsi="Calibri" w:cs="Calibri"/>
          <w:sz w:val="24"/>
          <w:szCs w:val="24"/>
          <w:lang w:val="en-US"/>
        </w:rPr>
        <w:t xml:space="preserve"> chamber. </w:t>
      </w:r>
    </w:p>
    <w:p w14:paraId="0AF19004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FE3CCCF" w14:textId="77777777" w:rsidR="004E7F3A" w:rsidRDefault="006E4220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1.11 </w:t>
      </w:r>
      <w:r w:rsidR="004E7F3A">
        <w:rPr>
          <w:rFonts w:ascii="Calibri" w:hAnsi="Calibri" w:cs="Calibri"/>
          <w:sz w:val="24"/>
          <w:szCs w:val="24"/>
          <w:lang w:val="en-US"/>
        </w:rPr>
        <w:t xml:space="preserve">Add </w:t>
      </w:r>
      <w:r w:rsidR="00071537" w:rsidRPr="008868E9">
        <w:rPr>
          <w:rFonts w:ascii="Calibri" w:hAnsi="Calibri" w:cs="Calibri"/>
          <w:sz w:val="24"/>
          <w:szCs w:val="24"/>
          <w:lang w:val="en-US"/>
        </w:rPr>
        <w:t>10</w:t>
      </w:r>
      <w:r w:rsidR="008B5105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868E9">
        <w:rPr>
          <w:rFonts w:ascii="Calibri" w:hAnsi="Calibri" w:cs="Calibri"/>
          <w:sz w:val="24"/>
          <w:szCs w:val="24"/>
          <w:lang w:val="en-US"/>
        </w:rPr>
        <w:t>µL</w:t>
      </w:r>
      <w:r w:rsidR="008B5105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4E7F3A">
        <w:rPr>
          <w:rFonts w:ascii="Calibri" w:hAnsi="Calibri" w:cs="Calibri"/>
          <w:sz w:val="24"/>
          <w:szCs w:val="24"/>
          <w:lang w:val="en-US"/>
        </w:rPr>
        <w:t>of cell suspension</w:t>
      </w:r>
      <w:r w:rsidR="008B5105" w:rsidRPr="008868E9">
        <w:rPr>
          <w:rFonts w:ascii="Calibri" w:hAnsi="Calibri" w:cs="Calibri"/>
          <w:sz w:val="24"/>
          <w:szCs w:val="24"/>
          <w:lang w:val="en-US"/>
        </w:rPr>
        <w:t xml:space="preserve"> to 90 </w:t>
      </w:r>
      <w:r w:rsidR="008868E9">
        <w:rPr>
          <w:rFonts w:ascii="Calibri" w:hAnsi="Calibri" w:cs="Calibri"/>
          <w:sz w:val="24"/>
          <w:szCs w:val="24"/>
          <w:lang w:val="en-US"/>
        </w:rPr>
        <w:t>µL</w:t>
      </w:r>
      <w:r w:rsidR="008B5105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4E7F3A">
        <w:rPr>
          <w:rFonts w:ascii="Calibri" w:hAnsi="Calibri" w:cs="Calibri"/>
          <w:sz w:val="24"/>
          <w:szCs w:val="24"/>
          <w:lang w:val="en-US"/>
        </w:rPr>
        <w:t xml:space="preserve">of </w:t>
      </w:r>
      <w:r w:rsidR="008B5105" w:rsidRPr="008868E9">
        <w:rPr>
          <w:rFonts w:ascii="Calibri" w:hAnsi="Calibri" w:cs="Calibri"/>
          <w:sz w:val="24"/>
          <w:szCs w:val="24"/>
          <w:lang w:val="en-US"/>
        </w:rPr>
        <w:t>0.4</w:t>
      </w:r>
      <w:r w:rsidR="008868E9">
        <w:rPr>
          <w:rFonts w:ascii="Calibri" w:hAnsi="Calibri" w:cs="Calibri"/>
          <w:sz w:val="24"/>
          <w:szCs w:val="24"/>
          <w:lang w:val="en-US"/>
        </w:rPr>
        <w:t>%</w:t>
      </w:r>
      <w:r w:rsidR="008B5105" w:rsidRPr="008868E9">
        <w:rPr>
          <w:rFonts w:ascii="Calibri" w:hAnsi="Calibri" w:cs="Calibri"/>
          <w:sz w:val="24"/>
          <w:szCs w:val="24"/>
          <w:lang w:val="en-US"/>
        </w:rPr>
        <w:t xml:space="preserve"> trypan blue solution. </w:t>
      </w:r>
      <w:r w:rsidR="004E7F3A">
        <w:rPr>
          <w:rFonts w:ascii="Calibri" w:hAnsi="Calibri" w:cs="Calibri"/>
          <w:sz w:val="24"/>
          <w:szCs w:val="24"/>
          <w:lang w:val="en-US"/>
        </w:rPr>
        <w:t xml:space="preserve">Take </w:t>
      </w:r>
      <w:r w:rsidR="008B5105" w:rsidRPr="008868E9">
        <w:rPr>
          <w:rFonts w:ascii="Calibri" w:hAnsi="Calibri" w:cs="Calibri"/>
          <w:sz w:val="24"/>
          <w:szCs w:val="24"/>
          <w:lang w:val="en-US"/>
        </w:rPr>
        <w:t xml:space="preserve">10 </w:t>
      </w:r>
      <w:r w:rsidR="008868E9">
        <w:rPr>
          <w:rFonts w:ascii="Calibri" w:hAnsi="Calibri" w:cs="Calibri"/>
          <w:sz w:val="24"/>
          <w:szCs w:val="24"/>
          <w:lang w:val="en-US"/>
        </w:rPr>
        <w:t>µL</w:t>
      </w:r>
      <w:r w:rsidR="008B5105" w:rsidRPr="008868E9">
        <w:rPr>
          <w:rFonts w:ascii="Calibri" w:hAnsi="Calibri" w:cs="Calibri"/>
          <w:sz w:val="24"/>
          <w:szCs w:val="24"/>
          <w:lang w:val="en-US"/>
        </w:rPr>
        <w:t xml:space="preserve"> of the cell suspension in a </w:t>
      </w:r>
      <w:proofErr w:type="spellStart"/>
      <w:r w:rsidR="008B5105" w:rsidRPr="008868E9">
        <w:rPr>
          <w:rFonts w:ascii="Calibri" w:hAnsi="Calibri" w:cs="Calibri"/>
          <w:sz w:val="24"/>
          <w:szCs w:val="24"/>
          <w:lang w:val="en-US"/>
        </w:rPr>
        <w:t>B</w:t>
      </w:r>
      <w:r w:rsidR="00825712" w:rsidRPr="008868E9">
        <w:rPr>
          <w:rFonts w:ascii="Calibri" w:hAnsi="Calibri" w:cs="Calibri"/>
          <w:sz w:val="24"/>
          <w:szCs w:val="24"/>
          <w:lang w:val="en-US"/>
        </w:rPr>
        <w:t>ü</w:t>
      </w:r>
      <w:r w:rsidR="008B5105" w:rsidRPr="008868E9">
        <w:rPr>
          <w:rFonts w:ascii="Calibri" w:hAnsi="Calibri" w:cs="Calibri"/>
          <w:sz w:val="24"/>
          <w:szCs w:val="24"/>
          <w:lang w:val="en-US"/>
        </w:rPr>
        <w:t>rker</w:t>
      </w:r>
      <w:proofErr w:type="spellEnd"/>
      <w:r w:rsidR="008B5105" w:rsidRPr="008868E9">
        <w:rPr>
          <w:rFonts w:ascii="Calibri" w:hAnsi="Calibri" w:cs="Calibri"/>
          <w:sz w:val="24"/>
          <w:szCs w:val="24"/>
          <w:lang w:val="en-US"/>
        </w:rPr>
        <w:t xml:space="preserve"> chamber. </w:t>
      </w:r>
      <w:r w:rsidR="004E7F3A">
        <w:rPr>
          <w:rFonts w:ascii="Calibri" w:hAnsi="Calibri" w:cs="Calibri"/>
          <w:sz w:val="24"/>
          <w:szCs w:val="24"/>
          <w:lang w:val="en-US"/>
        </w:rPr>
        <w:t>Count the ce</w:t>
      </w:r>
      <w:r w:rsidR="008B5105" w:rsidRPr="008868E9">
        <w:rPr>
          <w:rFonts w:ascii="Calibri" w:hAnsi="Calibri" w:cs="Calibri"/>
          <w:sz w:val="24"/>
          <w:szCs w:val="24"/>
          <w:lang w:val="en-US"/>
        </w:rPr>
        <w:t xml:space="preserve">lls in the </w:t>
      </w:r>
      <w:r w:rsidR="00EB3560" w:rsidRPr="008868E9">
        <w:rPr>
          <w:rFonts w:ascii="Calibri" w:hAnsi="Calibri" w:cs="Calibri"/>
          <w:sz w:val="24"/>
          <w:szCs w:val="24"/>
          <w:lang w:val="en-US"/>
        </w:rPr>
        <w:t xml:space="preserve">4 </w:t>
      </w:r>
      <w:r w:rsidR="008B5105" w:rsidRPr="008868E9">
        <w:rPr>
          <w:rFonts w:ascii="Calibri" w:hAnsi="Calibri" w:cs="Calibri"/>
          <w:sz w:val="24"/>
          <w:szCs w:val="24"/>
          <w:lang w:val="en-US"/>
        </w:rPr>
        <w:t xml:space="preserve">squares </w:t>
      </w:r>
      <w:r w:rsidR="00EB3560" w:rsidRPr="008868E9">
        <w:rPr>
          <w:rFonts w:ascii="Calibri" w:hAnsi="Calibri" w:cs="Calibri"/>
          <w:sz w:val="24"/>
          <w:szCs w:val="24"/>
          <w:lang w:val="en-US"/>
        </w:rPr>
        <w:t xml:space="preserve">bound by 3 lines </w:t>
      </w:r>
      <w:r w:rsidR="001A1E3B" w:rsidRPr="008868E9">
        <w:rPr>
          <w:rFonts w:ascii="Calibri" w:hAnsi="Calibri" w:cs="Calibri"/>
          <w:sz w:val="24"/>
          <w:szCs w:val="24"/>
          <w:lang w:val="en-US"/>
        </w:rPr>
        <w:t xml:space="preserve">at each corner of the chamber. Cells that appear dark blue to the uptake of dye </w:t>
      </w:r>
      <w:r w:rsidR="00DB0AB4" w:rsidRPr="008868E9">
        <w:rPr>
          <w:rFonts w:ascii="Calibri" w:hAnsi="Calibri" w:cs="Calibri"/>
          <w:sz w:val="24"/>
          <w:szCs w:val="24"/>
          <w:lang w:val="en-US"/>
        </w:rPr>
        <w:t>are</w:t>
      </w:r>
      <w:r w:rsidR="001A1E3B" w:rsidRPr="008868E9">
        <w:rPr>
          <w:rFonts w:ascii="Calibri" w:hAnsi="Calibri" w:cs="Calibri"/>
          <w:sz w:val="24"/>
          <w:szCs w:val="24"/>
          <w:lang w:val="en-US"/>
        </w:rPr>
        <w:t xml:space="preserve"> non-viable</w:t>
      </w:r>
      <w:r w:rsidR="004E7F3A">
        <w:rPr>
          <w:rFonts w:ascii="Calibri" w:hAnsi="Calibri" w:cs="Calibri"/>
          <w:sz w:val="24"/>
          <w:szCs w:val="24"/>
          <w:lang w:val="en-US"/>
        </w:rPr>
        <w:t xml:space="preserve">, </w:t>
      </w:r>
      <w:r w:rsidR="001A1E3B" w:rsidRPr="008868E9">
        <w:rPr>
          <w:rFonts w:ascii="Calibri" w:hAnsi="Calibri" w:cs="Calibri"/>
          <w:sz w:val="24"/>
          <w:szCs w:val="24"/>
          <w:lang w:val="en-US"/>
        </w:rPr>
        <w:t>exclude</w:t>
      </w:r>
      <w:r w:rsidR="004E7F3A">
        <w:rPr>
          <w:rFonts w:ascii="Calibri" w:hAnsi="Calibri" w:cs="Calibri"/>
          <w:sz w:val="24"/>
          <w:szCs w:val="24"/>
          <w:lang w:val="en-US"/>
        </w:rPr>
        <w:t xml:space="preserve"> them</w:t>
      </w:r>
      <w:r w:rsidR="001A1E3B" w:rsidRPr="008868E9">
        <w:rPr>
          <w:rFonts w:ascii="Calibri" w:hAnsi="Calibri" w:cs="Calibri"/>
          <w:sz w:val="24"/>
          <w:szCs w:val="24"/>
          <w:lang w:val="en-US"/>
        </w:rPr>
        <w:t xml:space="preserve"> from the total cell number.</w:t>
      </w:r>
      <w:r w:rsidR="00781546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54DA3493" w14:textId="77777777" w:rsidR="004E7F3A" w:rsidRDefault="004E7F3A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762CE12" w14:textId="10257F5D" w:rsidR="00254BDC" w:rsidRPr="00254BDC" w:rsidRDefault="004E7F3A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1.12 Express the c</w:t>
      </w:r>
      <w:r w:rsidR="00781546" w:rsidRPr="008868E9">
        <w:rPr>
          <w:rFonts w:ascii="Calibri" w:hAnsi="Calibri" w:cs="Calibri"/>
          <w:sz w:val="24"/>
          <w:szCs w:val="24"/>
          <w:lang w:val="en-US"/>
        </w:rPr>
        <w:t xml:space="preserve">ell number as cells/mL as </w:t>
      </w:r>
      <w:r>
        <w:rPr>
          <w:rFonts w:ascii="Calibri" w:hAnsi="Calibri" w:cs="Calibri"/>
          <w:sz w:val="24"/>
          <w:szCs w:val="24"/>
          <w:lang w:val="en-US"/>
        </w:rPr>
        <w:t>defined</w:t>
      </w:r>
      <w:r w:rsidR="00781546" w:rsidRPr="008868E9">
        <w:rPr>
          <w:rFonts w:ascii="Calibri" w:hAnsi="Calibri" w:cs="Calibri"/>
          <w:sz w:val="24"/>
          <w:szCs w:val="24"/>
          <w:lang w:val="en-US"/>
        </w:rPr>
        <w:t xml:space="preserve"> by the equation below.</w:t>
      </w:r>
    </w:p>
    <w:p w14:paraId="21F0A2C3" w14:textId="77777777" w:rsidR="00254BDC" w:rsidRPr="008868E9" w:rsidRDefault="00254BDC" w:rsidP="00B27F5F">
      <w:pPr>
        <w:spacing w:after="0" w:line="240" w:lineRule="auto"/>
        <w:jc w:val="both"/>
        <w:rPr>
          <w:rFonts w:ascii="Calibri" w:eastAsiaTheme="minorEastAsia" w:hAnsi="Calibri" w:cs="Calibri"/>
          <w:sz w:val="24"/>
          <w:szCs w:val="24"/>
          <w:lang w:val="en-US"/>
        </w:rPr>
      </w:pPr>
    </w:p>
    <w:p w14:paraId="75C4EE83" w14:textId="47BBC626" w:rsidR="006E4220" w:rsidRPr="004E7F3A" w:rsidRDefault="004E7F3A" w:rsidP="00B27F5F">
      <w:pPr>
        <w:spacing w:after="0" w:line="240" w:lineRule="auto"/>
        <w:jc w:val="both"/>
        <w:rPr>
          <w:rFonts w:ascii="Calibri" w:eastAsiaTheme="minorEastAsia" w:hAnsi="Calibri" w:cs="Calibri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 w:cs="Calibri"/>
              <w:sz w:val="24"/>
              <w:szCs w:val="24"/>
              <w:lang w:val="en-US"/>
            </w:rPr>
            <m:t>Cells/mL</m:t>
          </m:r>
          <m:r>
            <w:rPr>
              <w:rFonts w:ascii="Calibri" w:hAnsi="Calibri" w:cs="Calibri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 w:cs="Calibri"/>
                  <w:i/>
                  <w:sz w:val="24"/>
                  <w:szCs w:val="24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  <w:sz w:val="24"/>
                      <w:szCs w:val="24"/>
                      <w:lang w:val="en-US"/>
                    </w:rPr>
                    <m:t>Total cells-Trypan blue positive cells</m:t>
                  </m:r>
                </m:e>
              </m:d>
              <m:r>
                <w:rPr>
                  <w:rFonts w:ascii="Cambria Math" w:hAnsi="Cambria Math" w:cs="Calibri"/>
                  <w:sz w:val="24"/>
                  <w:szCs w:val="24"/>
                  <w:lang w:val="en-US"/>
                </w:rPr>
                <m:t xml:space="preserve">× </m:t>
              </m:r>
              <m:r>
                <m:rPr>
                  <m:sty m:val="p"/>
                </m:rPr>
                <w:rPr>
                  <w:rFonts w:ascii="Cambria Math" w:hAnsi="Cambria Math" w:cs="Calibri"/>
                  <w:sz w:val="24"/>
                  <w:szCs w:val="24"/>
                  <w:lang w:val="en-US"/>
                </w:rPr>
                <m:t>Chamber factor × Dilution fact</m:t>
              </m:r>
              <m:r>
                <m:rPr>
                  <m:sty m:val="p"/>
                </m:rPr>
                <w:rPr>
                  <w:rFonts w:ascii="Cambria Math" w:hAnsi="Cambria Math" w:cs="Calibri"/>
                  <w:sz w:val="24"/>
                  <w:szCs w:val="24"/>
                  <w:lang w:val="en-US"/>
                </w:rPr>
                <m:t>o</m:t>
              </m:r>
              <m:r>
                <m:rPr>
                  <m:sty m:val="p"/>
                </m:rPr>
                <w:rPr>
                  <w:rFonts w:ascii="Cambria Math" w:hAnsi="Cambria Math" w:cs="Calibri"/>
                  <w:sz w:val="24"/>
                  <w:szCs w:val="24"/>
                  <w:lang w:val="en-US"/>
                </w:rPr>
                <m:t>r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libri"/>
                  <w:sz w:val="24"/>
                  <w:szCs w:val="24"/>
                  <w:lang w:val="en-US"/>
                </w:rPr>
                <m:t>Total number of Squares</m:t>
              </m:r>
            </m:den>
          </m:f>
          <m:r>
            <m:rPr>
              <m:sty m:val="p"/>
            </m:rPr>
            <w:rPr>
              <w:rFonts w:ascii="Cambria Math" w:hAnsi="Cambria Math" w:cs="Calibri"/>
              <w:sz w:val="24"/>
              <w:szCs w:val="24"/>
              <w:lang w:val="en-US"/>
            </w:rPr>
            <m:t xml:space="preserve"> </m:t>
          </m:r>
          <m:r>
            <w:rPr>
              <w:rFonts w:ascii="Calibri" w:hAnsi="Calibri" w:cs="Calibri"/>
              <w:sz w:val="24"/>
              <w:szCs w:val="24"/>
              <w:lang w:val="en-US"/>
            </w:rPr>
            <m:t xml:space="preserve"> </m:t>
          </m:r>
        </m:oMath>
      </m:oMathPara>
    </w:p>
    <w:p w14:paraId="54950B0A" w14:textId="72F4E24F" w:rsidR="004E7F3A" w:rsidRDefault="004E7F3A" w:rsidP="00B27F5F">
      <w:pPr>
        <w:spacing w:after="0" w:line="240" w:lineRule="auto"/>
        <w:jc w:val="both"/>
        <w:rPr>
          <w:rFonts w:ascii="Calibri" w:eastAsiaTheme="minorEastAsia" w:hAnsi="Calibri" w:cs="Calibri"/>
          <w:sz w:val="24"/>
          <w:szCs w:val="24"/>
          <w:lang w:val="en-US"/>
        </w:rPr>
      </w:pPr>
    </w:p>
    <w:p w14:paraId="379ADB79" w14:textId="3D7BF0F8" w:rsidR="004E7F3A" w:rsidRPr="008868E9" w:rsidRDefault="004E7F3A" w:rsidP="00B27F5F">
      <w:pPr>
        <w:spacing w:after="0" w:line="240" w:lineRule="auto"/>
        <w:jc w:val="both"/>
        <w:rPr>
          <w:rFonts w:ascii="Calibri" w:eastAsiaTheme="minorEastAsia" w:hAnsi="Calibri" w:cs="Calibri"/>
          <w:sz w:val="24"/>
          <w:szCs w:val="24"/>
          <w:lang w:val="en-US"/>
        </w:rPr>
      </w:pPr>
      <w:r>
        <w:rPr>
          <w:rFonts w:ascii="Calibri" w:eastAsiaTheme="minorEastAsia" w:hAnsi="Calibri" w:cs="Calibri"/>
          <w:sz w:val="24"/>
          <w:szCs w:val="24"/>
          <w:lang w:val="en-US"/>
        </w:rPr>
        <w:t>Note: Here chamber factor was 10,000, dilution factor was 10 and the total number of squares was 4.</w:t>
      </w:r>
    </w:p>
    <w:p w14:paraId="0C6FE8AC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EFF0B22" w14:textId="32A3B82D" w:rsidR="00556E13" w:rsidRDefault="00C552CC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>1.1</w:t>
      </w:r>
      <w:r w:rsidR="006E4220" w:rsidRPr="008868E9">
        <w:rPr>
          <w:rFonts w:ascii="Calibri" w:hAnsi="Calibri" w:cs="Calibri"/>
          <w:sz w:val="24"/>
          <w:szCs w:val="24"/>
          <w:lang w:val="en-US"/>
        </w:rPr>
        <w:t>2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A3DAD" w:rsidRPr="008868E9">
        <w:rPr>
          <w:rFonts w:ascii="Calibri" w:hAnsi="Calibri" w:cs="Calibri"/>
          <w:sz w:val="24"/>
          <w:szCs w:val="24"/>
          <w:lang w:val="en-US"/>
        </w:rPr>
        <w:t>Dilute the</w:t>
      </w:r>
      <w:r w:rsidR="00770003" w:rsidRPr="008868E9">
        <w:rPr>
          <w:rFonts w:ascii="Calibri" w:hAnsi="Calibri" w:cs="Calibri"/>
          <w:sz w:val="24"/>
          <w:szCs w:val="24"/>
          <w:lang w:val="en-US"/>
        </w:rPr>
        <w:t xml:space="preserve"> remaining</w:t>
      </w:r>
      <w:r w:rsidR="001A3DAD" w:rsidRPr="008868E9">
        <w:rPr>
          <w:rFonts w:ascii="Calibri" w:hAnsi="Calibri" w:cs="Calibri"/>
          <w:sz w:val="24"/>
          <w:szCs w:val="24"/>
          <w:lang w:val="en-US"/>
        </w:rPr>
        <w:t xml:space="preserve"> cell suspension</w:t>
      </w:r>
      <w:r w:rsidR="00B75F7E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56E13" w:rsidRPr="008868E9">
        <w:rPr>
          <w:rFonts w:ascii="Calibri" w:hAnsi="Calibri" w:cs="Calibri"/>
          <w:sz w:val="24"/>
          <w:szCs w:val="24"/>
          <w:lang w:val="en-US"/>
        </w:rPr>
        <w:t>to 10 mL for a final washing step.</w:t>
      </w:r>
    </w:p>
    <w:p w14:paraId="4DDD6F36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95ACE6D" w14:textId="5A037209" w:rsidR="003F41D6" w:rsidRDefault="004065E0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>1.1</w:t>
      </w:r>
      <w:r w:rsidR="006E4220" w:rsidRPr="008868E9">
        <w:rPr>
          <w:rFonts w:ascii="Calibri" w:hAnsi="Calibri" w:cs="Calibri"/>
          <w:sz w:val="24"/>
          <w:szCs w:val="24"/>
          <w:lang w:val="en-US"/>
        </w:rPr>
        <w:t>3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3F41D6" w:rsidRPr="008868E9">
        <w:rPr>
          <w:rFonts w:ascii="Calibri" w:hAnsi="Calibri" w:cs="Calibri"/>
          <w:sz w:val="24"/>
          <w:szCs w:val="24"/>
          <w:lang w:val="en-US"/>
        </w:rPr>
        <w:t xml:space="preserve">Centrifuge for 5 </w:t>
      </w:r>
      <w:r w:rsidR="00AF2074">
        <w:rPr>
          <w:rFonts w:ascii="Calibri" w:hAnsi="Calibri" w:cs="Calibri"/>
          <w:sz w:val="24"/>
          <w:szCs w:val="24"/>
          <w:lang w:val="en-US"/>
        </w:rPr>
        <w:t>min</w:t>
      </w:r>
      <w:r w:rsidR="003F41D6" w:rsidRPr="008868E9">
        <w:rPr>
          <w:rFonts w:ascii="Calibri" w:hAnsi="Calibri" w:cs="Calibri"/>
          <w:sz w:val="24"/>
          <w:szCs w:val="24"/>
          <w:lang w:val="en-US"/>
        </w:rPr>
        <w:t xml:space="preserve"> at 200 x g.</w:t>
      </w:r>
    </w:p>
    <w:p w14:paraId="079FF834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BADF27A" w14:textId="3C76D89D" w:rsidR="007E691C" w:rsidRDefault="00001E9F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>1.1</w:t>
      </w:r>
      <w:r w:rsidR="006E4220" w:rsidRPr="008868E9">
        <w:rPr>
          <w:rFonts w:ascii="Calibri" w:hAnsi="Calibri" w:cs="Calibri"/>
          <w:sz w:val="24"/>
          <w:szCs w:val="24"/>
          <w:lang w:val="en-US"/>
        </w:rPr>
        <w:t>4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35548" w:rsidRPr="008868E9">
        <w:rPr>
          <w:rFonts w:ascii="Calibri" w:hAnsi="Calibri" w:cs="Calibri"/>
          <w:sz w:val="24"/>
          <w:szCs w:val="24"/>
          <w:lang w:val="en-US"/>
        </w:rPr>
        <w:t xml:space="preserve">Resuspend </w:t>
      </w:r>
      <w:r w:rsidR="00254BD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B35548" w:rsidRPr="008868E9">
        <w:rPr>
          <w:rFonts w:ascii="Calibri" w:hAnsi="Calibri" w:cs="Calibri"/>
          <w:sz w:val="24"/>
          <w:szCs w:val="24"/>
          <w:lang w:val="en-US"/>
        </w:rPr>
        <w:t>neutrophils in RPMI-1640 with 2</w:t>
      </w:r>
      <w:r w:rsidR="004E21B5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440A54" w:rsidRPr="008868E9">
        <w:rPr>
          <w:rFonts w:ascii="Calibri" w:hAnsi="Calibri" w:cs="Calibri"/>
          <w:sz w:val="24"/>
          <w:szCs w:val="24"/>
          <w:lang w:val="en-US"/>
        </w:rPr>
        <w:t>mg/mL</w:t>
      </w:r>
      <w:r w:rsidR="00B35548" w:rsidRPr="008868E9">
        <w:rPr>
          <w:rFonts w:ascii="Calibri" w:hAnsi="Calibri" w:cs="Calibri"/>
          <w:sz w:val="24"/>
          <w:szCs w:val="24"/>
          <w:lang w:val="en-US"/>
        </w:rPr>
        <w:t xml:space="preserve"> heat-inactivated human serum albumin </w:t>
      </w:r>
      <w:r w:rsidR="00E50A57">
        <w:rPr>
          <w:rFonts w:ascii="Calibri" w:hAnsi="Calibri" w:cs="Calibri"/>
          <w:sz w:val="24"/>
          <w:szCs w:val="24"/>
          <w:lang w:val="en-US"/>
        </w:rPr>
        <w:t xml:space="preserve">(HSA) </w:t>
      </w:r>
      <w:r w:rsidR="00B35548" w:rsidRPr="008868E9">
        <w:rPr>
          <w:rFonts w:ascii="Calibri" w:hAnsi="Calibri" w:cs="Calibri"/>
          <w:sz w:val="24"/>
          <w:szCs w:val="24"/>
          <w:lang w:val="en-US"/>
        </w:rPr>
        <w:t>at a concentration of 5 x 10</w:t>
      </w:r>
      <w:r w:rsidR="00B35548" w:rsidRPr="008868E9">
        <w:rPr>
          <w:rFonts w:ascii="Calibri" w:hAnsi="Calibri" w:cs="Calibri"/>
          <w:sz w:val="24"/>
          <w:szCs w:val="24"/>
          <w:vertAlign w:val="superscript"/>
          <w:lang w:val="en-US"/>
        </w:rPr>
        <w:t>5</w:t>
      </w:r>
      <w:r w:rsidR="00B35548" w:rsidRPr="008868E9">
        <w:rPr>
          <w:rFonts w:ascii="Calibri" w:hAnsi="Calibri" w:cs="Calibri"/>
          <w:sz w:val="24"/>
          <w:szCs w:val="24"/>
          <w:lang w:val="en-US"/>
        </w:rPr>
        <w:t xml:space="preserve"> cells/</w:t>
      </w:r>
      <w:proofErr w:type="spellStart"/>
      <w:r w:rsidR="00B35548" w:rsidRPr="008868E9">
        <w:rPr>
          <w:rFonts w:ascii="Calibri" w:hAnsi="Calibri" w:cs="Calibri"/>
          <w:sz w:val="24"/>
          <w:szCs w:val="24"/>
          <w:lang w:val="en-US"/>
        </w:rPr>
        <w:t>mL.</w:t>
      </w:r>
      <w:proofErr w:type="spellEnd"/>
    </w:p>
    <w:p w14:paraId="442A2DEA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B3C2C15" w14:textId="05C91E19" w:rsidR="008A0949" w:rsidRDefault="007E691C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8868E9">
        <w:rPr>
          <w:rFonts w:ascii="Calibri" w:hAnsi="Calibri" w:cs="Calibri"/>
          <w:b/>
          <w:sz w:val="24"/>
          <w:szCs w:val="24"/>
          <w:lang w:val="en-US"/>
        </w:rPr>
        <w:t xml:space="preserve">2. </w:t>
      </w:r>
      <w:r w:rsidR="00005267" w:rsidRPr="008868E9">
        <w:rPr>
          <w:rFonts w:ascii="Calibri" w:hAnsi="Calibri" w:cs="Calibri"/>
          <w:b/>
          <w:sz w:val="24"/>
          <w:szCs w:val="24"/>
          <w:lang w:val="en-US"/>
        </w:rPr>
        <w:t xml:space="preserve">Preparation </w:t>
      </w:r>
      <w:r w:rsidR="00254BDC">
        <w:rPr>
          <w:rFonts w:ascii="Calibri" w:hAnsi="Calibri" w:cs="Calibri"/>
          <w:b/>
          <w:sz w:val="24"/>
          <w:szCs w:val="24"/>
          <w:lang w:val="en-US"/>
        </w:rPr>
        <w:t>o</w:t>
      </w:r>
      <w:r w:rsidR="00254BDC" w:rsidRPr="008868E9">
        <w:rPr>
          <w:rFonts w:ascii="Calibri" w:hAnsi="Calibri" w:cs="Calibri"/>
          <w:b/>
          <w:sz w:val="24"/>
          <w:szCs w:val="24"/>
          <w:lang w:val="en-US"/>
        </w:rPr>
        <w:t xml:space="preserve">f Coverslips </w:t>
      </w:r>
      <w:r w:rsidR="00254BDC">
        <w:rPr>
          <w:rFonts w:ascii="Calibri" w:hAnsi="Calibri" w:cs="Calibri"/>
          <w:b/>
          <w:sz w:val="24"/>
          <w:szCs w:val="24"/>
          <w:lang w:val="en-US"/>
        </w:rPr>
        <w:t>a</w:t>
      </w:r>
      <w:r w:rsidR="00254BDC" w:rsidRPr="008868E9">
        <w:rPr>
          <w:rFonts w:ascii="Calibri" w:hAnsi="Calibri" w:cs="Calibri"/>
          <w:b/>
          <w:sz w:val="24"/>
          <w:szCs w:val="24"/>
          <w:lang w:val="en-US"/>
        </w:rPr>
        <w:t xml:space="preserve">nd Stimulation </w:t>
      </w:r>
      <w:r w:rsidR="00254BDC">
        <w:rPr>
          <w:rFonts w:ascii="Calibri" w:hAnsi="Calibri" w:cs="Calibri"/>
          <w:b/>
          <w:sz w:val="24"/>
          <w:szCs w:val="24"/>
          <w:lang w:val="en-US"/>
        </w:rPr>
        <w:t>o</w:t>
      </w:r>
      <w:r w:rsidR="00254BDC" w:rsidRPr="008868E9">
        <w:rPr>
          <w:rFonts w:ascii="Calibri" w:hAnsi="Calibri" w:cs="Calibri"/>
          <w:b/>
          <w:sz w:val="24"/>
          <w:szCs w:val="24"/>
          <w:lang w:val="en-US"/>
        </w:rPr>
        <w:t>f Neutrophils</w:t>
      </w:r>
    </w:p>
    <w:p w14:paraId="2A7593D2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1E73DB8D" w14:textId="015D40E5" w:rsidR="00C96DCD" w:rsidRDefault="00BB31CC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lastRenderedPageBreak/>
        <w:t xml:space="preserve">2.1 </w:t>
      </w:r>
      <w:r w:rsidR="00257709" w:rsidRPr="008868E9">
        <w:rPr>
          <w:rFonts w:ascii="Calibri" w:hAnsi="Calibri" w:cs="Calibri"/>
          <w:sz w:val="24"/>
          <w:szCs w:val="24"/>
          <w:lang w:val="en-US"/>
        </w:rPr>
        <w:t>P</w:t>
      </w:r>
      <w:r w:rsidR="00930780" w:rsidRPr="008868E9">
        <w:rPr>
          <w:rFonts w:ascii="Calibri" w:hAnsi="Calibri" w:cs="Calibri"/>
          <w:sz w:val="24"/>
          <w:szCs w:val="24"/>
          <w:lang w:val="en-US"/>
        </w:rPr>
        <w:t>lac</w:t>
      </w:r>
      <w:r w:rsidR="00257709" w:rsidRPr="008868E9">
        <w:rPr>
          <w:rFonts w:ascii="Calibri" w:hAnsi="Calibri" w:cs="Calibri"/>
          <w:sz w:val="24"/>
          <w:szCs w:val="24"/>
          <w:lang w:val="en-US"/>
        </w:rPr>
        <w:t>e</w:t>
      </w:r>
      <w:r w:rsidR="00930780" w:rsidRPr="008868E9">
        <w:rPr>
          <w:rFonts w:ascii="Calibri" w:hAnsi="Calibri" w:cs="Calibri"/>
          <w:sz w:val="24"/>
          <w:szCs w:val="24"/>
          <w:lang w:val="en-US"/>
        </w:rPr>
        <w:t xml:space="preserve"> one </w:t>
      </w:r>
      <w:r w:rsidR="00454074" w:rsidRPr="008868E9">
        <w:rPr>
          <w:rFonts w:ascii="Calibri" w:hAnsi="Calibri" w:cs="Calibri"/>
          <w:sz w:val="24"/>
          <w:szCs w:val="24"/>
          <w:lang w:val="en-US"/>
        </w:rPr>
        <w:t>coverslip (10</w:t>
      </w:r>
      <w:r w:rsidR="007E3CE5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454074" w:rsidRPr="008868E9">
        <w:rPr>
          <w:rFonts w:ascii="Calibri" w:hAnsi="Calibri" w:cs="Calibri"/>
          <w:sz w:val="24"/>
          <w:szCs w:val="24"/>
          <w:lang w:val="en-US"/>
        </w:rPr>
        <w:t>mm, #1) in each well of a 12-well plate</w:t>
      </w:r>
      <w:r w:rsidR="00257709" w:rsidRPr="008868E9">
        <w:rPr>
          <w:rFonts w:ascii="Calibri" w:hAnsi="Calibri" w:cs="Calibri"/>
          <w:sz w:val="24"/>
          <w:szCs w:val="24"/>
          <w:lang w:val="en-US"/>
        </w:rPr>
        <w:t xml:space="preserve"> and coat the coverslip by adding 200</w:t>
      </w:r>
      <w:r w:rsidR="000B29E2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868E9">
        <w:rPr>
          <w:rFonts w:ascii="Calibri" w:hAnsi="Calibri" w:cs="Calibri"/>
          <w:sz w:val="24"/>
          <w:szCs w:val="24"/>
          <w:lang w:val="en-US"/>
        </w:rPr>
        <w:t>µL</w:t>
      </w:r>
      <w:r w:rsidR="00257709" w:rsidRPr="008868E9">
        <w:rPr>
          <w:rFonts w:ascii="Calibri" w:hAnsi="Calibri" w:cs="Calibri"/>
          <w:sz w:val="24"/>
          <w:szCs w:val="24"/>
          <w:lang w:val="en-US"/>
        </w:rPr>
        <w:t xml:space="preserve"> of </w:t>
      </w:r>
      <w:r w:rsidR="0018222C" w:rsidRPr="008868E9">
        <w:rPr>
          <w:rFonts w:ascii="Calibri" w:hAnsi="Calibri" w:cs="Calibri"/>
          <w:sz w:val="24"/>
          <w:szCs w:val="24"/>
          <w:lang w:val="en-US"/>
        </w:rPr>
        <w:t>0.01</w:t>
      </w:r>
      <w:r w:rsidR="008868E9">
        <w:rPr>
          <w:rFonts w:ascii="Calibri" w:hAnsi="Calibri" w:cs="Calibri"/>
          <w:sz w:val="24"/>
          <w:szCs w:val="24"/>
          <w:lang w:val="en-US"/>
        </w:rPr>
        <w:t>%</w:t>
      </w:r>
      <w:r w:rsidR="0018222C" w:rsidRPr="008868E9">
        <w:rPr>
          <w:rFonts w:ascii="Calibri" w:hAnsi="Calibri" w:cs="Calibri"/>
          <w:sz w:val="24"/>
          <w:szCs w:val="24"/>
          <w:lang w:val="en-US"/>
        </w:rPr>
        <w:t xml:space="preserve"> poly-</w:t>
      </w:r>
      <w:r w:rsidR="008868E9">
        <w:rPr>
          <w:rFonts w:ascii="Calibri" w:hAnsi="Calibri" w:cs="Calibri"/>
          <w:sz w:val="24"/>
          <w:szCs w:val="24"/>
          <w:lang w:val="en-US"/>
        </w:rPr>
        <w:t>L</w:t>
      </w:r>
      <w:r w:rsidR="0018222C" w:rsidRPr="008868E9">
        <w:rPr>
          <w:rFonts w:ascii="Calibri" w:hAnsi="Calibri" w:cs="Calibri"/>
          <w:sz w:val="24"/>
          <w:szCs w:val="24"/>
          <w:lang w:val="en-US"/>
        </w:rPr>
        <w:t>-lysine solution</w:t>
      </w:r>
      <w:r w:rsidR="00E50A57">
        <w:rPr>
          <w:rFonts w:ascii="Calibri" w:hAnsi="Calibri" w:cs="Calibri"/>
          <w:sz w:val="24"/>
          <w:szCs w:val="24"/>
          <w:lang w:val="en-US"/>
        </w:rPr>
        <w:t xml:space="preserve"> and leave it</w:t>
      </w:r>
      <w:r w:rsidR="00F1245E" w:rsidRPr="008868E9">
        <w:rPr>
          <w:rFonts w:ascii="Calibri" w:hAnsi="Calibri" w:cs="Calibri"/>
          <w:sz w:val="24"/>
          <w:szCs w:val="24"/>
          <w:lang w:val="en-US"/>
        </w:rPr>
        <w:t xml:space="preserve"> at 37 </w:t>
      </w:r>
      <w:r w:rsidR="000B29E2" w:rsidRPr="008868E9">
        <w:rPr>
          <w:rFonts w:ascii="Calibri" w:hAnsi="Calibri" w:cs="Calibri"/>
          <w:sz w:val="24"/>
          <w:szCs w:val="24"/>
          <w:lang w:val="en-US"/>
        </w:rPr>
        <w:t>°C</w:t>
      </w:r>
      <w:r w:rsidR="00F1245E" w:rsidRPr="008868E9">
        <w:rPr>
          <w:rFonts w:ascii="Calibri" w:hAnsi="Calibri" w:cs="Calibri"/>
          <w:sz w:val="24"/>
          <w:szCs w:val="24"/>
          <w:lang w:val="en-US"/>
        </w:rPr>
        <w:t xml:space="preserve"> overnight</w:t>
      </w:r>
      <w:r w:rsidR="00454074" w:rsidRPr="008868E9">
        <w:rPr>
          <w:rFonts w:ascii="Calibri" w:hAnsi="Calibri" w:cs="Calibri"/>
          <w:sz w:val="24"/>
          <w:szCs w:val="24"/>
          <w:lang w:val="en-US"/>
        </w:rPr>
        <w:t>.</w:t>
      </w:r>
    </w:p>
    <w:p w14:paraId="717CE9CD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DBA735B" w14:textId="04B4F146" w:rsidR="00A727C8" w:rsidRDefault="00BB31CC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2.2 </w:t>
      </w:r>
      <w:r w:rsidR="00C31CD0" w:rsidRPr="008868E9">
        <w:rPr>
          <w:rFonts w:ascii="Calibri" w:hAnsi="Calibri" w:cs="Calibri"/>
          <w:sz w:val="24"/>
          <w:szCs w:val="24"/>
          <w:lang w:val="en-US"/>
        </w:rPr>
        <w:t xml:space="preserve">Wash coverslips with </w:t>
      </w:r>
      <w:r w:rsidR="00125B00" w:rsidRPr="008868E9">
        <w:rPr>
          <w:rFonts w:ascii="Calibri" w:hAnsi="Calibri" w:cs="Calibri"/>
          <w:sz w:val="24"/>
          <w:szCs w:val="24"/>
          <w:lang w:val="en-US"/>
        </w:rPr>
        <w:t xml:space="preserve">300 </w:t>
      </w:r>
      <w:r w:rsidR="008868E9">
        <w:rPr>
          <w:rFonts w:ascii="Calibri" w:hAnsi="Calibri" w:cs="Calibri"/>
          <w:sz w:val="24"/>
          <w:szCs w:val="24"/>
          <w:lang w:val="en-US"/>
        </w:rPr>
        <w:t>µL</w:t>
      </w:r>
      <w:r w:rsidR="00125B00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31CD0" w:rsidRPr="008868E9">
        <w:rPr>
          <w:rFonts w:ascii="Calibri" w:hAnsi="Calibri" w:cs="Calibri"/>
          <w:sz w:val="24"/>
          <w:szCs w:val="24"/>
          <w:lang w:val="en-US"/>
        </w:rPr>
        <w:t>phosphate buffer saline (PBS)</w:t>
      </w:r>
      <w:r w:rsidR="00A727C8" w:rsidRPr="008868E9">
        <w:rPr>
          <w:rFonts w:ascii="Calibri" w:hAnsi="Calibri" w:cs="Calibri"/>
          <w:sz w:val="24"/>
          <w:szCs w:val="24"/>
          <w:lang w:val="en-US"/>
        </w:rPr>
        <w:t xml:space="preserve"> once and leave to dry.</w:t>
      </w:r>
    </w:p>
    <w:p w14:paraId="2C98B135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4E860AB" w14:textId="31C5D1E8" w:rsidR="00C91370" w:rsidRDefault="00BB31CC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2.3 </w:t>
      </w:r>
      <w:r w:rsidR="006069D9" w:rsidRPr="008868E9">
        <w:rPr>
          <w:rFonts w:ascii="Calibri" w:hAnsi="Calibri" w:cs="Calibri"/>
          <w:sz w:val="24"/>
          <w:szCs w:val="24"/>
          <w:lang w:val="en-US"/>
        </w:rPr>
        <w:t>Add</w:t>
      </w:r>
      <w:r w:rsidR="00C31CD0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67876" w:rsidRPr="008868E9">
        <w:rPr>
          <w:rFonts w:ascii="Calibri" w:hAnsi="Calibri" w:cs="Calibri"/>
          <w:sz w:val="24"/>
          <w:szCs w:val="24"/>
          <w:lang w:val="en-US"/>
        </w:rPr>
        <w:t>4</w:t>
      </w:r>
      <w:r w:rsidR="006069D9" w:rsidRPr="008868E9">
        <w:rPr>
          <w:rFonts w:ascii="Calibri" w:hAnsi="Calibri" w:cs="Calibri"/>
          <w:sz w:val="24"/>
          <w:szCs w:val="24"/>
          <w:lang w:val="en-US"/>
        </w:rPr>
        <w:t>00</w:t>
      </w:r>
      <w:r w:rsidR="000B29E2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868E9">
        <w:rPr>
          <w:rFonts w:ascii="Calibri" w:hAnsi="Calibri" w:cs="Calibri"/>
          <w:sz w:val="24"/>
          <w:szCs w:val="24"/>
          <w:lang w:val="en-US"/>
        </w:rPr>
        <w:t>µL</w:t>
      </w:r>
      <w:r w:rsidR="006069D9" w:rsidRPr="008868E9">
        <w:rPr>
          <w:rFonts w:ascii="Calibri" w:hAnsi="Calibri" w:cs="Calibri"/>
          <w:sz w:val="24"/>
          <w:szCs w:val="24"/>
          <w:lang w:val="en-US"/>
        </w:rPr>
        <w:t xml:space="preserve"> of 5 x 10</w:t>
      </w:r>
      <w:r w:rsidR="006069D9" w:rsidRPr="008868E9">
        <w:rPr>
          <w:rFonts w:ascii="Calibri" w:hAnsi="Calibri" w:cs="Calibri"/>
          <w:sz w:val="24"/>
          <w:szCs w:val="24"/>
          <w:vertAlign w:val="superscript"/>
          <w:lang w:val="en-US"/>
        </w:rPr>
        <w:t xml:space="preserve">5 </w:t>
      </w:r>
      <w:r w:rsidR="006069D9" w:rsidRPr="008868E9">
        <w:rPr>
          <w:rFonts w:ascii="Calibri" w:hAnsi="Calibri" w:cs="Calibri"/>
          <w:sz w:val="24"/>
          <w:szCs w:val="24"/>
          <w:lang w:val="en-US"/>
        </w:rPr>
        <w:t>neutrophils/mL to each well and incubate at room temperature for 15</w:t>
      </w:r>
      <w:r w:rsidR="000B29E2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F2074">
        <w:rPr>
          <w:rFonts w:ascii="Calibri" w:hAnsi="Calibri" w:cs="Calibri"/>
          <w:sz w:val="24"/>
          <w:szCs w:val="24"/>
          <w:lang w:val="en-US"/>
        </w:rPr>
        <w:t>min</w:t>
      </w:r>
      <w:r w:rsidR="006069D9" w:rsidRPr="008868E9">
        <w:rPr>
          <w:rFonts w:ascii="Calibri" w:hAnsi="Calibri" w:cs="Calibri"/>
          <w:sz w:val="24"/>
          <w:szCs w:val="24"/>
          <w:lang w:val="en-US"/>
        </w:rPr>
        <w:t>.</w:t>
      </w:r>
    </w:p>
    <w:p w14:paraId="61D89E34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1D16E90" w14:textId="634D2675" w:rsidR="006069D9" w:rsidRDefault="00351EC8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2.4 </w:t>
      </w:r>
      <w:r w:rsidR="006069D9" w:rsidRPr="008868E9">
        <w:rPr>
          <w:rFonts w:ascii="Calibri" w:hAnsi="Calibri" w:cs="Calibri"/>
          <w:sz w:val="24"/>
          <w:szCs w:val="24"/>
          <w:lang w:val="en-US"/>
        </w:rPr>
        <w:t xml:space="preserve">Move </w:t>
      </w:r>
      <w:r w:rsidR="00E50A57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6069D9" w:rsidRPr="008868E9">
        <w:rPr>
          <w:rFonts w:ascii="Calibri" w:hAnsi="Calibri" w:cs="Calibri"/>
          <w:sz w:val="24"/>
          <w:szCs w:val="24"/>
          <w:lang w:val="en-US"/>
        </w:rPr>
        <w:t xml:space="preserve">plate containing </w:t>
      </w:r>
      <w:r w:rsidR="00E15BE9" w:rsidRPr="008868E9">
        <w:rPr>
          <w:rFonts w:ascii="Calibri" w:hAnsi="Calibri" w:cs="Calibri"/>
          <w:sz w:val="24"/>
          <w:szCs w:val="24"/>
          <w:lang w:val="en-US"/>
        </w:rPr>
        <w:t xml:space="preserve">neutrophils </w:t>
      </w:r>
      <w:r w:rsidR="001D6357" w:rsidRPr="008868E9">
        <w:rPr>
          <w:rFonts w:ascii="Calibri" w:hAnsi="Calibri" w:cs="Calibri"/>
          <w:sz w:val="24"/>
          <w:szCs w:val="24"/>
          <w:lang w:val="en-US"/>
        </w:rPr>
        <w:t xml:space="preserve">to </w:t>
      </w:r>
      <w:r w:rsidR="003373C0" w:rsidRPr="008868E9">
        <w:rPr>
          <w:rFonts w:ascii="Calibri" w:hAnsi="Calibri" w:cs="Calibri"/>
          <w:sz w:val="24"/>
          <w:szCs w:val="24"/>
          <w:lang w:val="en-US"/>
        </w:rPr>
        <w:t xml:space="preserve">an incubator at 37 </w:t>
      </w:r>
      <w:r w:rsidR="000B29E2" w:rsidRPr="008868E9">
        <w:rPr>
          <w:rFonts w:ascii="Calibri" w:hAnsi="Calibri" w:cs="Calibri"/>
          <w:sz w:val="24"/>
          <w:szCs w:val="24"/>
          <w:lang w:val="en-US"/>
        </w:rPr>
        <w:t>°C</w:t>
      </w:r>
      <w:r w:rsidR="003373C0" w:rsidRPr="008868E9">
        <w:rPr>
          <w:rFonts w:ascii="Calibri" w:hAnsi="Calibri" w:cs="Calibri"/>
          <w:sz w:val="24"/>
          <w:szCs w:val="24"/>
          <w:lang w:val="en-US"/>
        </w:rPr>
        <w:t xml:space="preserve"> with 5% CO</w:t>
      </w:r>
      <w:r w:rsidR="003373C0" w:rsidRPr="008868E9">
        <w:rPr>
          <w:rFonts w:ascii="Calibri" w:hAnsi="Calibri" w:cs="Calibri"/>
          <w:sz w:val="24"/>
          <w:szCs w:val="24"/>
          <w:vertAlign w:val="subscript"/>
          <w:lang w:val="en-US"/>
        </w:rPr>
        <w:t xml:space="preserve">2 </w:t>
      </w:r>
      <w:r w:rsidR="003373C0" w:rsidRPr="008868E9">
        <w:rPr>
          <w:rFonts w:ascii="Calibri" w:hAnsi="Calibri" w:cs="Calibri"/>
          <w:sz w:val="24"/>
          <w:szCs w:val="24"/>
          <w:lang w:val="en-US"/>
        </w:rPr>
        <w:t>for 15</w:t>
      </w:r>
      <w:r w:rsidR="000B29E2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F2074">
        <w:rPr>
          <w:rFonts w:ascii="Calibri" w:hAnsi="Calibri" w:cs="Calibri"/>
          <w:sz w:val="24"/>
          <w:szCs w:val="24"/>
          <w:lang w:val="en-US"/>
        </w:rPr>
        <w:t>min</w:t>
      </w:r>
      <w:r w:rsidR="003373C0" w:rsidRPr="008868E9">
        <w:rPr>
          <w:rFonts w:ascii="Calibri" w:hAnsi="Calibri" w:cs="Calibri"/>
          <w:sz w:val="24"/>
          <w:szCs w:val="24"/>
          <w:lang w:val="en-US"/>
        </w:rPr>
        <w:t>.</w:t>
      </w:r>
    </w:p>
    <w:p w14:paraId="0F00F760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A8B807A" w14:textId="4CDE0A03" w:rsidR="007167FD" w:rsidRDefault="002A244B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2.5 </w:t>
      </w:r>
      <w:r w:rsidR="00024A2E" w:rsidRPr="008868E9">
        <w:rPr>
          <w:rFonts w:ascii="Calibri" w:hAnsi="Calibri" w:cs="Calibri"/>
          <w:sz w:val="24"/>
          <w:szCs w:val="24"/>
          <w:lang w:val="en-US"/>
        </w:rPr>
        <w:t xml:space="preserve">Remove </w:t>
      </w:r>
      <w:r w:rsidR="00E50A57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DB621B" w:rsidRPr="008868E9">
        <w:rPr>
          <w:rFonts w:ascii="Calibri" w:hAnsi="Calibri" w:cs="Calibri"/>
          <w:sz w:val="24"/>
          <w:szCs w:val="24"/>
          <w:lang w:val="en-US"/>
        </w:rPr>
        <w:t xml:space="preserve">supernatant. Add </w:t>
      </w:r>
      <w:r w:rsidR="00E95778" w:rsidRPr="008868E9">
        <w:rPr>
          <w:rFonts w:ascii="Calibri" w:hAnsi="Calibri" w:cs="Calibri"/>
          <w:sz w:val="24"/>
          <w:szCs w:val="24"/>
          <w:lang w:val="en-US"/>
        </w:rPr>
        <w:t>4</w:t>
      </w:r>
      <w:r w:rsidR="00DB621B" w:rsidRPr="008868E9">
        <w:rPr>
          <w:rFonts w:ascii="Calibri" w:hAnsi="Calibri" w:cs="Calibri"/>
          <w:sz w:val="24"/>
          <w:szCs w:val="24"/>
          <w:lang w:val="en-US"/>
        </w:rPr>
        <w:t>00</w:t>
      </w:r>
      <w:r w:rsidR="000B29E2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868E9">
        <w:rPr>
          <w:rFonts w:ascii="Calibri" w:hAnsi="Calibri" w:cs="Calibri"/>
          <w:sz w:val="24"/>
          <w:szCs w:val="24"/>
          <w:lang w:val="en-US"/>
        </w:rPr>
        <w:t>µL</w:t>
      </w:r>
      <w:r w:rsidR="00DB621B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50A57">
        <w:rPr>
          <w:rFonts w:ascii="Calibri" w:hAnsi="Calibri" w:cs="Calibri"/>
          <w:sz w:val="24"/>
          <w:szCs w:val="24"/>
          <w:lang w:val="en-US"/>
        </w:rPr>
        <w:t xml:space="preserve">of </w:t>
      </w:r>
      <w:r w:rsidR="00F127F7" w:rsidRPr="008868E9">
        <w:rPr>
          <w:rFonts w:ascii="Calibri" w:hAnsi="Calibri" w:cs="Calibri"/>
          <w:sz w:val="24"/>
          <w:szCs w:val="24"/>
          <w:lang w:val="en-US"/>
        </w:rPr>
        <w:t>prewarmed RPMI-1640 medium with 2 mg/</w:t>
      </w:r>
      <w:r w:rsidR="00E50A57">
        <w:rPr>
          <w:rFonts w:ascii="Calibri" w:hAnsi="Calibri" w:cs="Calibri"/>
          <w:sz w:val="24"/>
          <w:szCs w:val="24"/>
          <w:lang w:val="en-US"/>
        </w:rPr>
        <w:t>mL</w:t>
      </w:r>
      <w:r w:rsidR="00F127F7" w:rsidRPr="008868E9">
        <w:rPr>
          <w:rFonts w:ascii="Calibri" w:hAnsi="Calibri" w:cs="Calibri"/>
          <w:sz w:val="24"/>
          <w:szCs w:val="24"/>
          <w:lang w:val="en-US"/>
        </w:rPr>
        <w:t xml:space="preserve"> HSA</w:t>
      </w:r>
      <w:r w:rsidR="00DA7B8E" w:rsidRPr="008868E9">
        <w:rPr>
          <w:rFonts w:ascii="Calibri" w:hAnsi="Calibri" w:cs="Calibri"/>
          <w:sz w:val="24"/>
          <w:szCs w:val="24"/>
          <w:lang w:val="en-US"/>
        </w:rPr>
        <w:t xml:space="preserve"> to controls. A</w:t>
      </w:r>
      <w:r w:rsidR="00DB621B" w:rsidRPr="008868E9">
        <w:rPr>
          <w:rFonts w:ascii="Calibri" w:hAnsi="Calibri" w:cs="Calibri"/>
          <w:sz w:val="24"/>
          <w:szCs w:val="24"/>
          <w:lang w:val="en-US"/>
        </w:rPr>
        <w:t xml:space="preserve">dd </w:t>
      </w:r>
      <w:r w:rsidR="00036891" w:rsidRPr="008868E9">
        <w:rPr>
          <w:rFonts w:ascii="Calibri" w:hAnsi="Calibri" w:cs="Calibri"/>
          <w:sz w:val="24"/>
          <w:szCs w:val="24"/>
          <w:lang w:val="en-US"/>
        </w:rPr>
        <w:t>300</w:t>
      </w:r>
      <w:r w:rsidR="000B29E2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868E9">
        <w:rPr>
          <w:rFonts w:ascii="Calibri" w:hAnsi="Calibri" w:cs="Calibri"/>
          <w:sz w:val="24"/>
          <w:szCs w:val="24"/>
          <w:lang w:val="en-US"/>
        </w:rPr>
        <w:t>µL</w:t>
      </w:r>
      <w:r w:rsidR="00036891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DB621B" w:rsidRPr="008868E9">
        <w:rPr>
          <w:rFonts w:ascii="Calibri" w:hAnsi="Calibri" w:cs="Calibri"/>
          <w:sz w:val="24"/>
          <w:szCs w:val="24"/>
          <w:lang w:val="en-US"/>
        </w:rPr>
        <w:t>pre-warmed RPMI with 20</w:t>
      </w:r>
      <w:r w:rsidR="0060559C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DB621B" w:rsidRPr="008868E9">
        <w:rPr>
          <w:rFonts w:ascii="Calibri" w:hAnsi="Calibri" w:cs="Calibri"/>
          <w:sz w:val="24"/>
          <w:szCs w:val="24"/>
          <w:lang w:val="en-US"/>
        </w:rPr>
        <w:t>nM</w:t>
      </w:r>
      <w:proofErr w:type="spellEnd"/>
      <w:r w:rsidR="00DB621B" w:rsidRPr="008868E9">
        <w:rPr>
          <w:rFonts w:ascii="Calibri" w:hAnsi="Calibri" w:cs="Calibri"/>
          <w:sz w:val="24"/>
          <w:szCs w:val="24"/>
          <w:lang w:val="en-US"/>
        </w:rPr>
        <w:t xml:space="preserve"> phorbol 12-my</w:t>
      </w:r>
      <w:r w:rsidR="00C61B06" w:rsidRPr="008868E9">
        <w:rPr>
          <w:rFonts w:ascii="Calibri" w:hAnsi="Calibri" w:cs="Calibri"/>
          <w:sz w:val="24"/>
          <w:szCs w:val="24"/>
          <w:lang w:val="en-US"/>
        </w:rPr>
        <w:t>ris</w:t>
      </w:r>
      <w:r w:rsidR="00DB621B" w:rsidRPr="008868E9">
        <w:rPr>
          <w:rFonts w:ascii="Calibri" w:hAnsi="Calibri" w:cs="Calibri"/>
          <w:sz w:val="24"/>
          <w:szCs w:val="24"/>
          <w:lang w:val="en-US"/>
        </w:rPr>
        <w:t xml:space="preserve">tate 13-acetate (PMA) </w:t>
      </w:r>
      <w:r w:rsidR="00F127F7" w:rsidRPr="008868E9">
        <w:rPr>
          <w:rFonts w:ascii="Calibri" w:hAnsi="Calibri" w:cs="Calibri"/>
          <w:sz w:val="24"/>
          <w:szCs w:val="24"/>
          <w:lang w:val="en-US"/>
        </w:rPr>
        <w:t>f</w:t>
      </w:r>
      <w:r w:rsidR="00DB621B" w:rsidRPr="008868E9">
        <w:rPr>
          <w:rFonts w:ascii="Calibri" w:hAnsi="Calibri" w:cs="Calibri"/>
          <w:sz w:val="24"/>
          <w:szCs w:val="24"/>
          <w:lang w:val="en-US"/>
        </w:rPr>
        <w:t>or</w:t>
      </w:r>
      <w:r w:rsidR="00F127F7" w:rsidRPr="008868E9">
        <w:rPr>
          <w:rFonts w:ascii="Calibri" w:hAnsi="Calibri" w:cs="Calibri"/>
          <w:sz w:val="24"/>
          <w:szCs w:val="24"/>
          <w:lang w:val="en-US"/>
        </w:rPr>
        <w:t xml:space="preserve"> stimulation.</w:t>
      </w:r>
    </w:p>
    <w:p w14:paraId="6B24CAEA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4CC8D08" w14:textId="5BE41498" w:rsidR="003373C0" w:rsidRDefault="00BD0832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>2.6</w:t>
      </w:r>
      <w:r w:rsidR="00DB621B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1258B" w:rsidRPr="008868E9">
        <w:rPr>
          <w:rFonts w:ascii="Calibri" w:hAnsi="Calibri" w:cs="Calibri"/>
          <w:sz w:val="24"/>
          <w:szCs w:val="24"/>
          <w:lang w:val="en-US"/>
        </w:rPr>
        <w:t xml:space="preserve">Stimulate neutrophils for </w:t>
      </w:r>
      <w:r w:rsidR="00586C37" w:rsidRPr="008868E9">
        <w:rPr>
          <w:rFonts w:ascii="Calibri" w:hAnsi="Calibri" w:cs="Calibri"/>
          <w:sz w:val="24"/>
          <w:szCs w:val="24"/>
          <w:lang w:val="en-US"/>
        </w:rPr>
        <w:t xml:space="preserve">150 </w:t>
      </w:r>
      <w:r w:rsidR="00AF2074">
        <w:rPr>
          <w:rFonts w:ascii="Calibri" w:hAnsi="Calibri" w:cs="Calibri"/>
          <w:sz w:val="24"/>
          <w:szCs w:val="24"/>
          <w:lang w:val="en-US"/>
        </w:rPr>
        <w:t>min</w:t>
      </w:r>
      <w:r w:rsidR="007049F9" w:rsidRPr="008868E9">
        <w:rPr>
          <w:rFonts w:ascii="Calibri" w:hAnsi="Calibri" w:cs="Calibri"/>
          <w:sz w:val="24"/>
          <w:szCs w:val="24"/>
          <w:lang w:val="en-US"/>
        </w:rPr>
        <w:t xml:space="preserve"> at 37 </w:t>
      </w:r>
      <w:r w:rsidR="000B29E2" w:rsidRPr="008868E9">
        <w:rPr>
          <w:rFonts w:ascii="Calibri" w:hAnsi="Calibri" w:cs="Calibri"/>
          <w:sz w:val="24"/>
          <w:szCs w:val="24"/>
          <w:lang w:val="en-US"/>
        </w:rPr>
        <w:t>°C</w:t>
      </w:r>
      <w:r w:rsidR="007049F9" w:rsidRPr="008868E9">
        <w:rPr>
          <w:rFonts w:ascii="Calibri" w:hAnsi="Calibri" w:cs="Calibri"/>
          <w:sz w:val="24"/>
          <w:szCs w:val="24"/>
          <w:lang w:val="en-US"/>
        </w:rPr>
        <w:t xml:space="preserve"> with 5</w:t>
      </w:r>
      <w:r w:rsidR="008868E9">
        <w:rPr>
          <w:rFonts w:ascii="Calibri" w:hAnsi="Calibri" w:cs="Calibri"/>
          <w:sz w:val="24"/>
          <w:szCs w:val="24"/>
          <w:lang w:val="en-US"/>
        </w:rPr>
        <w:t>%</w:t>
      </w:r>
      <w:r w:rsidR="007049F9" w:rsidRPr="008868E9">
        <w:rPr>
          <w:rFonts w:ascii="Calibri" w:hAnsi="Calibri" w:cs="Calibri"/>
          <w:sz w:val="24"/>
          <w:szCs w:val="24"/>
          <w:lang w:val="en-US"/>
        </w:rPr>
        <w:t xml:space="preserve"> CO</w:t>
      </w:r>
      <w:r w:rsidR="007049F9" w:rsidRPr="008868E9">
        <w:rPr>
          <w:rFonts w:ascii="Calibri" w:hAnsi="Calibri" w:cs="Calibri"/>
          <w:sz w:val="24"/>
          <w:szCs w:val="24"/>
          <w:vertAlign w:val="subscript"/>
          <w:lang w:val="en-US"/>
        </w:rPr>
        <w:t>2</w:t>
      </w:r>
      <w:r w:rsidR="00586C37" w:rsidRPr="008868E9">
        <w:rPr>
          <w:rFonts w:ascii="Calibri" w:hAnsi="Calibri" w:cs="Calibri"/>
          <w:sz w:val="24"/>
          <w:szCs w:val="24"/>
          <w:lang w:val="en-US"/>
        </w:rPr>
        <w:t xml:space="preserve">. </w:t>
      </w:r>
    </w:p>
    <w:p w14:paraId="489CDD61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64B3509" w14:textId="008F87DB" w:rsidR="004E6C39" w:rsidRDefault="00A106B6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8868E9">
        <w:rPr>
          <w:rFonts w:ascii="Calibri" w:hAnsi="Calibri" w:cs="Calibri"/>
          <w:b/>
          <w:sz w:val="24"/>
          <w:szCs w:val="24"/>
          <w:lang w:val="en-US"/>
        </w:rPr>
        <w:t xml:space="preserve">3. </w:t>
      </w:r>
      <w:r w:rsidR="001D1344" w:rsidRPr="008868E9">
        <w:rPr>
          <w:rFonts w:ascii="Calibri" w:hAnsi="Calibri" w:cs="Calibri"/>
          <w:b/>
          <w:sz w:val="24"/>
          <w:szCs w:val="24"/>
          <w:lang w:val="en-US"/>
        </w:rPr>
        <w:t>Visualization of NETs</w:t>
      </w:r>
    </w:p>
    <w:p w14:paraId="1D5B97E7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1E3E7EE7" w14:textId="65EBA708" w:rsidR="00675FB5" w:rsidRDefault="00B343F4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3.1 </w:t>
      </w:r>
      <w:r w:rsidR="006503D7" w:rsidRPr="008868E9">
        <w:rPr>
          <w:rFonts w:ascii="Calibri" w:hAnsi="Calibri" w:cs="Calibri"/>
          <w:sz w:val="24"/>
          <w:szCs w:val="24"/>
          <w:lang w:val="en-US"/>
        </w:rPr>
        <w:t xml:space="preserve">Remove </w:t>
      </w:r>
      <w:r w:rsidR="00E50A57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6503D7" w:rsidRPr="008868E9">
        <w:rPr>
          <w:rFonts w:ascii="Calibri" w:hAnsi="Calibri" w:cs="Calibri"/>
          <w:sz w:val="24"/>
          <w:szCs w:val="24"/>
          <w:lang w:val="en-US"/>
        </w:rPr>
        <w:t>supernatant and w</w:t>
      </w:r>
      <w:r w:rsidR="00B9016E" w:rsidRPr="008868E9">
        <w:rPr>
          <w:rFonts w:ascii="Calibri" w:hAnsi="Calibri" w:cs="Calibri"/>
          <w:sz w:val="24"/>
          <w:szCs w:val="24"/>
          <w:lang w:val="en-US"/>
        </w:rPr>
        <w:t>as</w:t>
      </w:r>
      <w:r w:rsidR="00DA59D4" w:rsidRPr="008868E9">
        <w:rPr>
          <w:rFonts w:ascii="Calibri" w:hAnsi="Calibri" w:cs="Calibri"/>
          <w:sz w:val="24"/>
          <w:szCs w:val="24"/>
          <w:lang w:val="en-US"/>
        </w:rPr>
        <w:t>h</w:t>
      </w:r>
      <w:r w:rsidR="00B9016E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50A57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B9016E" w:rsidRPr="008868E9">
        <w:rPr>
          <w:rFonts w:ascii="Calibri" w:hAnsi="Calibri" w:cs="Calibri"/>
          <w:sz w:val="24"/>
          <w:szCs w:val="24"/>
          <w:lang w:val="en-US"/>
        </w:rPr>
        <w:t>samples</w:t>
      </w:r>
      <w:r w:rsidR="00E50A57">
        <w:rPr>
          <w:rFonts w:ascii="Calibri" w:hAnsi="Calibri" w:cs="Calibri"/>
          <w:sz w:val="24"/>
          <w:szCs w:val="24"/>
          <w:lang w:val="en-US"/>
        </w:rPr>
        <w:t xml:space="preserve"> 2x</w:t>
      </w:r>
      <w:r w:rsidR="000037F6" w:rsidRPr="008868E9">
        <w:rPr>
          <w:rFonts w:ascii="Calibri" w:hAnsi="Calibri" w:cs="Calibri"/>
          <w:sz w:val="24"/>
          <w:szCs w:val="24"/>
          <w:lang w:val="en-US"/>
        </w:rPr>
        <w:t xml:space="preserve"> with 200</w:t>
      </w:r>
      <w:r w:rsidR="003557B9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868E9">
        <w:rPr>
          <w:rFonts w:ascii="Calibri" w:hAnsi="Calibri" w:cs="Calibri"/>
          <w:sz w:val="24"/>
          <w:szCs w:val="24"/>
          <w:lang w:val="en-US"/>
        </w:rPr>
        <w:t>µL</w:t>
      </w:r>
      <w:r w:rsidR="00675FB5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50A57">
        <w:rPr>
          <w:rFonts w:ascii="Calibri" w:hAnsi="Calibri" w:cs="Calibri"/>
          <w:sz w:val="24"/>
          <w:szCs w:val="24"/>
          <w:lang w:val="en-US"/>
        </w:rPr>
        <w:t xml:space="preserve">of </w:t>
      </w:r>
      <w:r w:rsidR="00675FB5" w:rsidRPr="008868E9">
        <w:rPr>
          <w:rFonts w:ascii="Calibri" w:hAnsi="Calibri" w:cs="Calibri"/>
          <w:sz w:val="24"/>
          <w:szCs w:val="24"/>
          <w:lang w:val="en-US"/>
        </w:rPr>
        <w:t>PBS.</w:t>
      </w:r>
    </w:p>
    <w:p w14:paraId="3BE0A854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E971538" w14:textId="2BB0B66F" w:rsidR="00901720" w:rsidRDefault="002A5A22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3.2 </w:t>
      </w:r>
      <w:r w:rsidR="00D565FB" w:rsidRPr="008868E9">
        <w:rPr>
          <w:rFonts w:ascii="Calibri" w:hAnsi="Calibri" w:cs="Calibri"/>
          <w:sz w:val="24"/>
          <w:szCs w:val="24"/>
          <w:lang w:val="en-US"/>
        </w:rPr>
        <w:t xml:space="preserve">Fix samples by adding </w:t>
      </w:r>
      <w:r w:rsidR="00901720" w:rsidRPr="008868E9">
        <w:rPr>
          <w:rFonts w:ascii="Calibri" w:hAnsi="Calibri" w:cs="Calibri"/>
          <w:sz w:val="24"/>
          <w:szCs w:val="24"/>
          <w:lang w:val="en-US"/>
        </w:rPr>
        <w:t>200</w:t>
      </w:r>
      <w:r w:rsidR="00B83454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868E9">
        <w:rPr>
          <w:rFonts w:ascii="Calibri" w:hAnsi="Calibri" w:cs="Calibri"/>
          <w:sz w:val="24"/>
          <w:szCs w:val="24"/>
          <w:lang w:val="en-US"/>
        </w:rPr>
        <w:t>µL</w:t>
      </w:r>
      <w:r w:rsidR="00901720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50A57">
        <w:rPr>
          <w:rFonts w:ascii="Calibri" w:hAnsi="Calibri" w:cs="Calibri"/>
          <w:sz w:val="24"/>
          <w:szCs w:val="24"/>
          <w:lang w:val="en-US"/>
        </w:rPr>
        <w:t xml:space="preserve">of </w:t>
      </w:r>
      <w:r w:rsidR="00901720" w:rsidRPr="008868E9">
        <w:rPr>
          <w:rFonts w:ascii="Calibri" w:hAnsi="Calibri" w:cs="Calibri"/>
          <w:sz w:val="24"/>
          <w:szCs w:val="24"/>
          <w:lang w:val="en-US"/>
        </w:rPr>
        <w:t>4</w:t>
      </w:r>
      <w:r w:rsidR="008868E9">
        <w:rPr>
          <w:rFonts w:ascii="Calibri" w:hAnsi="Calibri" w:cs="Calibri"/>
          <w:sz w:val="24"/>
          <w:szCs w:val="24"/>
          <w:lang w:val="en-US"/>
        </w:rPr>
        <w:t>%</w:t>
      </w:r>
      <w:r w:rsidR="00901720" w:rsidRPr="008868E9">
        <w:rPr>
          <w:rFonts w:ascii="Calibri" w:hAnsi="Calibri" w:cs="Calibri"/>
          <w:sz w:val="24"/>
          <w:szCs w:val="24"/>
          <w:lang w:val="en-US"/>
        </w:rPr>
        <w:t xml:space="preserve"> paraformaldehyde</w:t>
      </w:r>
      <w:r w:rsidR="00E50A57">
        <w:rPr>
          <w:rFonts w:ascii="Calibri" w:hAnsi="Calibri" w:cs="Calibri"/>
          <w:sz w:val="24"/>
          <w:szCs w:val="24"/>
          <w:lang w:val="en-US"/>
        </w:rPr>
        <w:t xml:space="preserve"> (PFA)</w:t>
      </w:r>
      <w:r w:rsidR="00901720" w:rsidRPr="008868E9">
        <w:rPr>
          <w:rFonts w:ascii="Calibri" w:hAnsi="Calibri" w:cs="Calibri"/>
          <w:sz w:val="24"/>
          <w:szCs w:val="24"/>
          <w:lang w:val="en-US"/>
        </w:rPr>
        <w:t xml:space="preserve"> in PBS for 20 </w:t>
      </w:r>
      <w:r w:rsidR="00AF2074">
        <w:rPr>
          <w:rFonts w:ascii="Calibri" w:hAnsi="Calibri" w:cs="Calibri"/>
          <w:sz w:val="24"/>
          <w:szCs w:val="24"/>
          <w:lang w:val="en-US"/>
        </w:rPr>
        <w:t>min</w:t>
      </w:r>
      <w:r w:rsidR="00901720" w:rsidRPr="008868E9">
        <w:rPr>
          <w:rFonts w:ascii="Calibri" w:hAnsi="Calibri" w:cs="Calibri"/>
          <w:sz w:val="24"/>
          <w:szCs w:val="24"/>
          <w:lang w:val="en-US"/>
        </w:rPr>
        <w:t xml:space="preserve"> at 37 </w:t>
      </w:r>
      <w:r w:rsidR="000B29E2" w:rsidRPr="008868E9">
        <w:rPr>
          <w:rFonts w:ascii="Calibri" w:hAnsi="Calibri" w:cs="Calibri"/>
          <w:sz w:val="24"/>
          <w:szCs w:val="24"/>
          <w:lang w:val="en-US"/>
        </w:rPr>
        <w:t>°C</w:t>
      </w:r>
      <w:r w:rsidR="00901720" w:rsidRPr="008868E9">
        <w:rPr>
          <w:rFonts w:ascii="Calibri" w:hAnsi="Calibri" w:cs="Calibri"/>
          <w:sz w:val="24"/>
          <w:szCs w:val="24"/>
          <w:lang w:val="en-US"/>
        </w:rPr>
        <w:t>.</w:t>
      </w:r>
    </w:p>
    <w:p w14:paraId="40065501" w14:textId="6A1651A5" w:rsid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54710BD" w14:textId="7F4F5437" w:rsidR="00E50A57" w:rsidRDefault="00E50A57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Note: PFA is toxic and must </w:t>
      </w:r>
      <w:proofErr w:type="gramStart"/>
      <w:r>
        <w:rPr>
          <w:rFonts w:ascii="Calibri" w:hAnsi="Calibri" w:cs="Calibri"/>
          <w:sz w:val="24"/>
          <w:szCs w:val="24"/>
          <w:lang w:val="en-US"/>
        </w:rPr>
        <w:t>be handled</w:t>
      </w:r>
      <w:proofErr w:type="gramEnd"/>
      <w:r>
        <w:rPr>
          <w:rFonts w:ascii="Calibri" w:hAnsi="Calibri" w:cs="Calibri"/>
          <w:sz w:val="24"/>
          <w:szCs w:val="24"/>
          <w:lang w:val="en-US"/>
        </w:rPr>
        <w:t xml:space="preserve"> with care.</w:t>
      </w:r>
    </w:p>
    <w:p w14:paraId="215EB7FF" w14:textId="77777777" w:rsidR="00E50A57" w:rsidRPr="008868E9" w:rsidRDefault="00E50A57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515F31D" w14:textId="11F093C4" w:rsidR="006D4FDF" w:rsidRDefault="0008063C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3.3 </w:t>
      </w:r>
      <w:r w:rsidR="006D4FDF" w:rsidRPr="008868E9">
        <w:rPr>
          <w:rFonts w:ascii="Calibri" w:hAnsi="Calibri" w:cs="Calibri"/>
          <w:sz w:val="24"/>
          <w:szCs w:val="24"/>
          <w:lang w:val="en-US"/>
        </w:rPr>
        <w:t xml:space="preserve">Wash samples </w:t>
      </w:r>
      <w:r w:rsidR="00E50A57">
        <w:rPr>
          <w:rFonts w:ascii="Calibri" w:hAnsi="Calibri" w:cs="Calibri"/>
          <w:sz w:val="24"/>
          <w:szCs w:val="24"/>
          <w:lang w:val="en-US"/>
        </w:rPr>
        <w:t>3x</w:t>
      </w:r>
      <w:r w:rsidR="006D4FDF" w:rsidRPr="008868E9">
        <w:rPr>
          <w:rFonts w:ascii="Calibri" w:hAnsi="Calibri" w:cs="Calibri"/>
          <w:sz w:val="24"/>
          <w:szCs w:val="24"/>
          <w:lang w:val="en-US"/>
        </w:rPr>
        <w:t xml:space="preserve"> with 200</w:t>
      </w:r>
      <w:r w:rsidR="00D119AC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868E9">
        <w:rPr>
          <w:rFonts w:ascii="Calibri" w:hAnsi="Calibri" w:cs="Calibri"/>
          <w:sz w:val="24"/>
          <w:szCs w:val="24"/>
          <w:lang w:val="en-US"/>
        </w:rPr>
        <w:t>µL</w:t>
      </w:r>
      <w:r w:rsidR="00E50A57">
        <w:rPr>
          <w:rFonts w:ascii="Calibri" w:hAnsi="Calibri" w:cs="Calibri"/>
          <w:sz w:val="24"/>
          <w:szCs w:val="24"/>
          <w:lang w:val="en-US"/>
        </w:rPr>
        <w:t xml:space="preserve"> of</w:t>
      </w:r>
      <w:r w:rsidR="006D4FDF" w:rsidRPr="008868E9">
        <w:rPr>
          <w:rFonts w:ascii="Calibri" w:hAnsi="Calibri" w:cs="Calibri"/>
          <w:sz w:val="24"/>
          <w:szCs w:val="24"/>
          <w:lang w:val="en-US"/>
        </w:rPr>
        <w:t xml:space="preserve"> PBS.</w:t>
      </w:r>
    </w:p>
    <w:p w14:paraId="1006743A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61C7D59" w14:textId="1C8EBA9C" w:rsidR="0085216A" w:rsidRDefault="00FF3D13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3.4 </w:t>
      </w:r>
      <w:r w:rsidR="00670061" w:rsidRPr="008868E9">
        <w:rPr>
          <w:rFonts w:ascii="Calibri" w:hAnsi="Calibri" w:cs="Calibri"/>
          <w:sz w:val="24"/>
          <w:szCs w:val="24"/>
          <w:lang w:val="en-US"/>
        </w:rPr>
        <w:t xml:space="preserve">Permeabilize </w:t>
      </w:r>
      <w:r w:rsidR="00E50A57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670061" w:rsidRPr="008868E9">
        <w:rPr>
          <w:rFonts w:ascii="Calibri" w:hAnsi="Calibri" w:cs="Calibri"/>
          <w:sz w:val="24"/>
          <w:szCs w:val="24"/>
          <w:lang w:val="en-US"/>
        </w:rPr>
        <w:t xml:space="preserve">samples </w:t>
      </w:r>
      <w:r w:rsidR="008068CF" w:rsidRPr="008868E9">
        <w:rPr>
          <w:rFonts w:ascii="Calibri" w:hAnsi="Calibri" w:cs="Calibri"/>
          <w:sz w:val="24"/>
          <w:szCs w:val="24"/>
          <w:lang w:val="en-US"/>
        </w:rPr>
        <w:t>by adding 50</w:t>
      </w:r>
      <w:r w:rsidR="00FB17A9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868E9">
        <w:rPr>
          <w:rFonts w:ascii="Calibri" w:hAnsi="Calibri" w:cs="Calibri"/>
          <w:sz w:val="24"/>
          <w:szCs w:val="24"/>
          <w:lang w:val="en-US"/>
        </w:rPr>
        <w:t>µL</w:t>
      </w:r>
      <w:r w:rsidR="00E50A57">
        <w:rPr>
          <w:rFonts w:ascii="Calibri" w:hAnsi="Calibri" w:cs="Calibri"/>
          <w:sz w:val="24"/>
          <w:szCs w:val="24"/>
          <w:lang w:val="en-US"/>
        </w:rPr>
        <w:t xml:space="preserve"> of</w:t>
      </w:r>
      <w:r w:rsidR="00670061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068CF" w:rsidRPr="008868E9">
        <w:rPr>
          <w:rFonts w:ascii="Calibri" w:hAnsi="Calibri" w:cs="Calibri"/>
          <w:sz w:val="24"/>
          <w:szCs w:val="24"/>
          <w:lang w:val="en-US"/>
        </w:rPr>
        <w:t>0.5</w:t>
      </w:r>
      <w:r w:rsidR="008868E9">
        <w:rPr>
          <w:rFonts w:ascii="Calibri" w:hAnsi="Calibri" w:cs="Calibri"/>
          <w:sz w:val="24"/>
          <w:szCs w:val="24"/>
          <w:lang w:val="en-US"/>
        </w:rPr>
        <w:t>%</w:t>
      </w:r>
      <w:r w:rsidR="008068CF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50A57">
        <w:rPr>
          <w:rFonts w:ascii="Calibri" w:hAnsi="Calibri" w:cs="Calibri"/>
          <w:sz w:val="24"/>
          <w:szCs w:val="24"/>
          <w:lang w:val="en-US"/>
        </w:rPr>
        <w:t>T</w:t>
      </w:r>
      <w:r w:rsidR="008068CF" w:rsidRPr="008868E9">
        <w:rPr>
          <w:rFonts w:ascii="Calibri" w:hAnsi="Calibri" w:cs="Calibri"/>
          <w:sz w:val="24"/>
          <w:szCs w:val="24"/>
          <w:lang w:val="en-US"/>
        </w:rPr>
        <w:t>riton X-100</w:t>
      </w:r>
      <w:r w:rsidR="00B9016E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068CF" w:rsidRPr="008868E9">
        <w:rPr>
          <w:rFonts w:ascii="Calibri" w:hAnsi="Calibri" w:cs="Calibri"/>
          <w:sz w:val="24"/>
          <w:szCs w:val="24"/>
          <w:lang w:val="en-US"/>
        </w:rPr>
        <w:t xml:space="preserve">for 30 </w:t>
      </w:r>
      <w:r w:rsidR="00AF2074">
        <w:rPr>
          <w:rFonts w:ascii="Calibri" w:hAnsi="Calibri" w:cs="Calibri"/>
          <w:sz w:val="24"/>
          <w:szCs w:val="24"/>
          <w:lang w:val="en-US"/>
        </w:rPr>
        <w:t>s</w:t>
      </w:r>
      <w:r w:rsidR="008068CF" w:rsidRPr="008868E9">
        <w:rPr>
          <w:rFonts w:ascii="Calibri" w:hAnsi="Calibri" w:cs="Calibri"/>
          <w:sz w:val="24"/>
          <w:szCs w:val="24"/>
          <w:lang w:val="en-US"/>
        </w:rPr>
        <w:t>.</w:t>
      </w:r>
    </w:p>
    <w:p w14:paraId="041D3B7A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E0182B1" w14:textId="4810CB61" w:rsidR="008068CF" w:rsidRDefault="001F4B27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3.5 </w:t>
      </w:r>
      <w:r w:rsidR="009F76A0" w:rsidRPr="008868E9">
        <w:rPr>
          <w:rFonts w:ascii="Calibri" w:hAnsi="Calibri" w:cs="Calibri"/>
          <w:sz w:val="24"/>
          <w:szCs w:val="24"/>
          <w:lang w:val="en-US"/>
        </w:rPr>
        <w:t>Was</w:t>
      </w:r>
      <w:r w:rsidR="008F37FF" w:rsidRPr="008868E9">
        <w:rPr>
          <w:rFonts w:ascii="Calibri" w:hAnsi="Calibri" w:cs="Calibri"/>
          <w:sz w:val="24"/>
          <w:szCs w:val="24"/>
          <w:lang w:val="en-US"/>
        </w:rPr>
        <w:t>h</w:t>
      </w:r>
      <w:r w:rsidR="009F76A0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50A57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F76A0" w:rsidRPr="008868E9">
        <w:rPr>
          <w:rFonts w:ascii="Calibri" w:hAnsi="Calibri" w:cs="Calibri"/>
          <w:sz w:val="24"/>
          <w:szCs w:val="24"/>
          <w:lang w:val="en-US"/>
        </w:rPr>
        <w:t>samples 3</w:t>
      </w:r>
      <w:r w:rsidR="00E50A57">
        <w:rPr>
          <w:rFonts w:ascii="Calibri" w:hAnsi="Calibri" w:cs="Calibri"/>
          <w:sz w:val="24"/>
          <w:szCs w:val="24"/>
          <w:lang w:val="en-US"/>
        </w:rPr>
        <w:t xml:space="preserve">x </w:t>
      </w:r>
      <w:r w:rsidR="009F76A0" w:rsidRPr="008868E9">
        <w:rPr>
          <w:rFonts w:ascii="Calibri" w:hAnsi="Calibri" w:cs="Calibri"/>
          <w:sz w:val="24"/>
          <w:szCs w:val="24"/>
          <w:lang w:val="en-US"/>
        </w:rPr>
        <w:t>with 200</w:t>
      </w:r>
      <w:r w:rsidR="008A015A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868E9">
        <w:rPr>
          <w:rFonts w:ascii="Calibri" w:hAnsi="Calibri" w:cs="Calibri"/>
          <w:sz w:val="24"/>
          <w:szCs w:val="24"/>
          <w:lang w:val="en-US"/>
        </w:rPr>
        <w:t>µL</w:t>
      </w:r>
      <w:r w:rsidR="009F76A0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50A57">
        <w:rPr>
          <w:rFonts w:ascii="Calibri" w:hAnsi="Calibri" w:cs="Calibri"/>
          <w:sz w:val="24"/>
          <w:szCs w:val="24"/>
          <w:lang w:val="en-US"/>
        </w:rPr>
        <w:t xml:space="preserve">of </w:t>
      </w:r>
      <w:r w:rsidR="009F76A0" w:rsidRPr="008868E9">
        <w:rPr>
          <w:rFonts w:ascii="Calibri" w:hAnsi="Calibri" w:cs="Calibri"/>
          <w:sz w:val="24"/>
          <w:szCs w:val="24"/>
          <w:lang w:val="en-US"/>
        </w:rPr>
        <w:t>PBS.</w:t>
      </w:r>
    </w:p>
    <w:p w14:paraId="3C76F7D1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AFFA573" w14:textId="41BA8627" w:rsidR="009F76A0" w:rsidRDefault="005D543A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3.6 </w:t>
      </w:r>
      <w:r w:rsidR="00537124" w:rsidRPr="008868E9">
        <w:rPr>
          <w:rFonts w:ascii="Calibri" w:hAnsi="Calibri" w:cs="Calibri"/>
          <w:sz w:val="24"/>
          <w:szCs w:val="24"/>
          <w:lang w:val="en-US"/>
        </w:rPr>
        <w:t xml:space="preserve">Block </w:t>
      </w:r>
      <w:r w:rsidR="00E50A57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537124" w:rsidRPr="008868E9">
        <w:rPr>
          <w:rFonts w:ascii="Calibri" w:hAnsi="Calibri" w:cs="Calibri"/>
          <w:sz w:val="24"/>
          <w:szCs w:val="24"/>
          <w:lang w:val="en-US"/>
        </w:rPr>
        <w:t xml:space="preserve">samples with </w:t>
      </w:r>
      <w:r w:rsidR="003C1BF8" w:rsidRPr="008868E9">
        <w:rPr>
          <w:rFonts w:ascii="Calibri" w:hAnsi="Calibri" w:cs="Calibri"/>
          <w:sz w:val="24"/>
          <w:szCs w:val="24"/>
          <w:lang w:val="en-US"/>
        </w:rPr>
        <w:t>5</w:t>
      </w:r>
      <w:r w:rsidR="008868E9">
        <w:rPr>
          <w:rFonts w:ascii="Calibri" w:hAnsi="Calibri" w:cs="Calibri"/>
          <w:sz w:val="24"/>
          <w:szCs w:val="24"/>
          <w:lang w:val="en-US"/>
        </w:rPr>
        <w:t>%</w:t>
      </w:r>
      <w:r w:rsidR="003C1BF8" w:rsidRPr="008868E9">
        <w:rPr>
          <w:rFonts w:ascii="Calibri" w:hAnsi="Calibri" w:cs="Calibri"/>
          <w:sz w:val="24"/>
          <w:szCs w:val="24"/>
          <w:lang w:val="en-US"/>
        </w:rPr>
        <w:t xml:space="preserve"> goat serum in PBS for 1 h at 37 </w:t>
      </w:r>
      <w:r w:rsidR="000B29E2" w:rsidRPr="008868E9">
        <w:rPr>
          <w:rFonts w:ascii="Calibri" w:hAnsi="Calibri" w:cs="Calibri"/>
          <w:sz w:val="24"/>
          <w:szCs w:val="24"/>
          <w:lang w:val="en-US"/>
        </w:rPr>
        <w:t>°C</w:t>
      </w:r>
      <w:r w:rsidR="003C1BF8" w:rsidRPr="008868E9">
        <w:rPr>
          <w:rFonts w:ascii="Calibri" w:hAnsi="Calibri" w:cs="Calibri"/>
          <w:sz w:val="24"/>
          <w:szCs w:val="24"/>
          <w:lang w:val="en-US"/>
        </w:rPr>
        <w:t xml:space="preserve">. </w:t>
      </w:r>
    </w:p>
    <w:p w14:paraId="6ED0987E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C7B3539" w14:textId="13E10BEB" w:rsidR="008E489C" w:rsidRDefault="00800B3E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3.7 </w:t>
      </w:r>
      <w:r w:rsidR="008E489C" w:rsidRPr="008868E9">
        <w:rPr>
          <w:rFonts w:ascii="Calibri" w:hAnsi="Calibri" w:cs="Calibri"/>
          <w:sz w:val="24"/>
          <w:szCs w:val="24"/>
          <w:lang w:val="en-US"/>
        </w:rPr>
        <w:t>Add 300</w:t>
      </w:r>
      <w:r w:rsidR="00870A8A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868E9">
        <w:rPr>
          <w:rFonts w:ascii="Calibri" w:hAnsi="Calibri" w:cs="Calibri"/>
          <w:sz w:val="24"/>
          <w:szCs w:val="24"/>
          <w:lang w:val="en-US"/>
        </w:rPr>
        <w:t>µL</w:t>
      </w:r>
      <w:r w:rsidR="008E489C" w:rsidRPr="008868E9">
        <w:rPr>
          <w:rFonts w:ascii="Calibri" w:hAnsi="Calibri" w:cs="Calibri"/>
          <w:sz w:val="24"/>
          <w:szCs w:val="24"/>
          <w:lang w:val="en-US"/>
        </w:rPr>
        <w:t xml:space="preserve"> of primary </w:t>
      </w:r>
      <w:r w:rsidR="00CA1174">
        <w:rPr>
          <w:rFonts w:ascii="Calibri" w:hAnsi="Calibri" w:cs="Calibri"/>
          <w:sz w:val="24"/>
          <w:szCs w:val="24"/>
          <w:lang w:val="en-US"/>
        </w:rPr>
        <w:t xml:space="preserve">rabbit </w:t>
      </w:r>
      <w:r w:rsidR="008E489C" w:rsidRPr="008868E9">
        <w:rPr>
          <w:rFonts w:ascii="Calibri" w:hAnsi="Calibri" w:cs="Calibri"/>
          <w:sz w:val="24"/>
          <w:szCs w:val="24"/>
          <w:lang w:val="en-US"/>
        </w:rPr>
        <w:t>anti</w:t>
      </w:r>
      <w:r w:rsidR="00E50A57">
        <w:rPr>
          <w:rFonts w:ascii="Calibri" w:hAnsi="Calibri" w:cs="Calibri"/>
          <w:sz w:val="24"/>
          <w:szCs w:val="24"/>
          <w:lang w:val="en-US"/>
        </w:rPr>
        <w:t>-</w:t>
      </w:r>
      <w:r w:rsidR="008E489C" w:rsidRPr="008868E9">
        <w:rPr>
          <w:rFonts w:ascii="Calibri" w:hAnsi="Calibri" w:cs="Calibri"/>
          <w:sz w:val="24"/>
          <w:szCs w:val="24"/>
          <w:lang w:val="en-US"/>
        </w:rPr>
        <w:t>human neutrophil elastase</w:t>
      </w:r>
      <w:r w:rsidR="00075437" w:rsidRPr="008868E9">
        <w:rPr>
          <w:rFonts w:ascii="Calibri" w:hAnsi="Calibri" w:cs="Calibri"/>
          <w:sz w:val="24"/>
          <w:szCs w:val="24"/>
          <w:lang w:val="en-US"/>
        </w:rPr>
        <w:t xml:space="preserve"> in </w:t>
      </w:r>
      <w:r w:rsidR="00674103" w:rsidRPr="008868E9">
        <w:rPr>
          <w:rFonts w:ascii="Calibri" w:hAnsi="Calibri" w:cs="Calibri"/>
          <w:sz w:val="24"/>
          <w:szCs w:val="24"/>
          <w:lang w:val="en-US"/>
        </w:rPr>
        <w:t>blocking solution</w:t>
      </w:r>
      <w:r w:rsidR="008E489C" w:rsidRPr="008868E9">
        <w:rPr>
          <w:rFonts w:ascii="Calibri" w:hAnsi="Calibri" w:cs="Calibri"/>
          <w:sz w:val="24"/>
          <w:szCs w:val="24"/>
          <w:lang w:val="en-US"/>
        </w:rPr>
        <w:t xml:space="preserve"> at a dilution of 1:500 for 90</w:t>
      </w:r>
      <w:r w:rsidR="001610E6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F2074">
        <w:rPr>
          <w:rFonts w:ascii="Calibri" w:hAnsi="Calibri" w:cs="Calibri"/>
          <w:sz w:val="24"/>
          <w:szCs w:val="24"/>
          <w:lang w:val="en-US"/>
        </w:rPr>
        <w:t>min</w:t>
      </w:r>
      <w:r w:rsidR="008E489C" w:rsidRPr="008868E9">
        <w:rPr>
          <w:rFonts w:ascii="Calibri" w:hAnsi="Calibri" w:cs="Calibri"/>
          <w:sz w:val="24"/>
          <w:szCs w:val="24"/>
          <w:lang w:val="en-US"/>
        </w:rPr>
        <w:t xml:space="preserve"> at 37 </w:t>
      </w:r>
      <w:r w:rsidR="000B29E2" w:rsidRPr="008868E9">
        <w:rPr>
          <w:rFonts w:ascii="Calibri" w:hAnsi="Calibri" w:cs="Calibri"/>
          <w:sz w:val="24"/>
          <w:szCs w:val="24"/>
          <w:lang w:val="en-US"/>
        </w:rPr>
        <w:t>°C</w:t>
      </w:r>
      <w:r w:rsidR="008E489C" w:rsidRPr="008868E9">
        <w:rPr>
          <w:rFonts w:ascii="Calibri" w:hAnsi="Calibri" w:cs="Calibri"/>
          <w:sz w:val="24"/>
          <w:szCs w:val="24"/>
          <w:lang w:val="en-US"/>
        </w:rPr>
        <w:t xml:space="preserve">. </w:t>
      </w:r>
    </w:p>
    <w:p w14:paraId="668EEE39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DB59CB4" w14:textId="19A35360" w:rsidR="00E71A24" w:rsidRDefault="005A4565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3.8 </w:t>
      </w:r>
      <w:r w:rsidR="00696650">
        <w:rPr>
          <w:rFonts w:ascii="Calibri" w:hAnsi="Calibri" w:cs="Calibri"/>
          <w:sz w:val="24"/>
          <w:szCs w:val="24"/>
          <w:lang w:val="en-US"/>
        </w:rPr>
        <w:t>Wash t</w:t>
      </w:r>
      <w:r w:rsidR="00C5657D" w:rsidRPr="008868E9">
        <w:rPr>
          <w:rFonts w:ascii="Calibri" w:hAnsi="Calibri" w:cs="Calibri"/>
          <w:sz w:val="24"/>
          <w:szCs w:val="24"/>
          <w:lang w:val="en-US"/>
        </w:rPr>
        <w:t>he</w:t>
      </w:r>
      <w:r w:rsidR="00075437" w:rsidRPr="008868E9">
        <w:rPr>
          <w:rFonts w:ascii="Calibri" w:hAnsi="Calibri" w:cs="Calibri"/>
          <w:sz w:val="24"/>
          <w:szCs w:val="24"/>
          <w:lang w:val="en-US"/>
        </w:rPr>
        <w:t xml:space="preserve"> samples</w:t>
      </w:r>
      <w:r w:rsidR="00C5657D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696650">
        <w:rPr>
          <w:rFonts w:ascii="Calibri" w:hAnsi="Calibri" w:cs="Calibri"/>
          <w:sz w:val="24"/>
          <w:szCs w:val="24"/>
          <w:lang w:val="en-US"/>
        </w:rPr>
        <w:t>3x</w:t>
      </w:r>
      <w:r w:rsidR="00C5657D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75437" w:rsidRPr="008868E9">
        <w:rPr>
          <w:rFonts w:ascii="Calibri" w:hAnsi="Calibri" w:cs="Calibri"/>
          <w:sz w:val="24"/>
          <w:szCs w:val="24"/>
          <w:lang w:val="en-US"/>
        </w:rPr>
        <w:t xml:space="preserve">with </w:t>
      </w:r>
      <w:r w:rsidR="00F612CF" w:rsidRPr="008868E9">
        <w:rPr>
          <w:rFonts w:ascii="Calibri" w:hAnsi="Calibri" w:cs="Calibri"/>
          <w:sz w:val="24"/>
          <w:szCs w:val="24"/>
          <w:lang w:val="en-US"/>
        </w:rPr>
        <w:t xml:space="preserve">300 </w:t>
      </w:r>
      <w:r w:rsidR="008868E9">
        <w:rPr>
          <w:rFonts w:ascii="Calibri" w:hAnsi="Calibri" w:cs="Calibri"/>
          <w:sz w:val="24"/>
          <w:szCs w:val="24"/>
          <w:lang w:val="en-US"/>
        </w:rPr>
        <w:t>µL</w:t>
      </w:r>
      <w:r w:rsidR="00F612CF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696650">
        <w:rPr>
          <w:rFonts w:ascii="Calibri" w:hAnsi="Calibri" w:cs="Calibri"/>
          <w:sz w:val="24"/>
          <w:szCs w:val="24"/>
          <w:lang w:val="en-US"/>
        </w:rPr>
        <w:t xml:space="preserve">of </w:t>
      </w:r>
      <w:r w:rsidR="00961BD6" w:rsidRPr="008868E9">
        <w:rPr>
          <w:rFonts w:ascii="Calibri" w:hAnsi="Calibri" w:cs="Calibri"/>
          <w:sz w:val="24"/>
          <w:szCs w:val="24"/>
          <w:lang w:val="en-US"/>
        </w:rPr>
        <w:t>PBS.</w:t>
      </w:r>
    </w:p>
    <w:p w14:paraId="6CF8B15B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B498CCB" w14:textId="5FB8B482" w:rsidR="000C5022" w:rsidRDefault="00EF0F03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3.9 </w:t>
      </w:r>
      <w:r w:rsidR="00414090" w:rsidRPr="008868E9">
        <w:rPr>
          <w:rFonts w:ascii="Calibri" w:hAnsi="Calibri" w:cs="Calibri"/>
          <w:sz w:val="24"/>
          <w:szCs w:val="24"/>
          <w:lang w:val="en-US"/>
        </w:rPr>
        <w:t>Add 300</w:t>
      </w:r>
      <w:r w:rsidR="00682E25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868E9">
        <w:rPr>
          <w:rFonts w:ascii="Calibri" w:hAnsi="Calibri" w:cs="Calibri"/>
          <w:sz w:val="24"/>
          <w:szCs w:val="24"/>
          <w:lang w:val="en-US"/>
        </w:rPr>
        <w:t>µL</w:t>
      </w:r>
      <w:r w:rsidR="00414090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C5895" w:rsidRPr="008868E9">
        <w:rPr>
          <w:rFonts w:ascii="Calibri" w:hAnsi="Calibri" w:cs="Calibri"/>
          <w:sz w:val="24"/>
          <w:szCs w:val="24"/>
          <w:lang w:val="en-US"/>
        </w:rPr>
        <w:t xml:space="preserve">of secondary </w:t>
      </w:r>
      <w:r w:rsidR="00CA1174">
        <w:rPr>
          <w:rFonts w:ascii="Calibri" w:hAnsi="Calibri" w:cs="Calibri"/>
          <w:sz w:val="24"/>
          <w:szCs w:val="24"/>
          <w:lang w:val="en-US"/>
        </w:rPr>
        <w:t xml:space="preserve">goat </w:t>
      </w:r>
      <w:r w:rsidR="00FC5895" w:rsidRPr="008868E9">
        <w:rPr>
          <w:rFonts w:ascii="Calibri" w:hAnsi="Calibri" w:cs="Calibri"/>
          <w:sz w:val="24"/>
          <w:szCs w:val="24"/>
          <w:lang w:val="en-US"/>
        </w:rPr>
        <w:t xml:space="preserve">anti-rabbit </w:t>
      </w:r>
      <w:r w:rsidR="00B17FA3" w:rsidRPr="008868E9">
        <w:rPr>
          <w:rFonts w:ascii="Calibri" w:hAnsi="Calibri" w:cs="Calibri"/>
          <w:sz w:val="24"/>
          <w:szCs w:val="24"/>
          <w:lang w:val="en-US"/>
        </w:rPr>
        <w:t>fluorescent antibody at a dilution of 1:1000 for 90</w:t>
      </w:r>
      <w:r w:rsidR="001610E6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F2074">
        <w:rPr>
          <w:rFonts w:ascii="Calibri" w:hAnsi="Calibri" w:cs="Calibri"/>
          <w:sz w:val="24"/>
          <w:szCs w:val="24"/>
          <w:lang w:val="en-US"/>
        </w:rPr>
        <w:t>min</w:t>
      </w:r>
      <w:r w:rsidR="00B17FA3" w:rsidRPr="008868E9">
        <w:rPr>
          <w:rFonts w:ascii="Calibri" w:hAnsi="Calibri" w:cs="Calibri"/>
          <w:sz w:val="24"/>
          <w:szCs w:val="24"/>
          <w:lang w:val="en-US"/>
        </w:rPr>
        <w:t xml:space="preserve"> at 37 </w:t>
      </w:r>
      <w:r w:rsidR="000B29E2" w:rsidRPr="008868E9">
        <w:rPr>
          <w:rFonts w:ascii="Calibri" w:hAnsi="Calibri" w:cs="Calibri"/>
          <w:sz w:val="24"/>
          <w:szCs w:val="24"/>
          <w:lang w:val="en-US"/>
        </w:rPr>
        <w:t>°C</w:t>
      </w:r>
      <w:r w:rsidR="00B17FA3" w:rsidRPr="008868E9">
        <w:rPr>
          <w:rFonts w:ascii="Calibri" w:hAnsi="Calibri" w:cs="Calibri"/>
          <w:sz w:val="24"/>
          <w:szCs w:val="24"/>
          <w:lang w:val="en-US"/>
        </w:rPr>
        <w:t xml:space="preserve">. </w:t>
      </w:r>
    </w:p>
    <w:p w14:paraId="5E14767C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FAB14B2" w14:textId="2339D1F9" w:rsidR="006727FF" w:rsidRDefault="001A3903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3.10 </w:t>
      </w:r>
      <w:r w:rsidR="00696650">
        <w:rPr>
          <w:rFonts w:ascii="Calibri" w:hAnsi="Calibri" w:cs="Calibri"/>
          <w:sz w:val="24"/>
          <w:szCs w:val="24"/>
          <w:lang w:val="en-US"/>
        </w:rPr>
        <w:t>Wash t</w:t>
      </w:r>
      <w:r w:rsidR="008408B0" w:rsidRPr="008868E9">
        <w:rPr>
          <w:rFonts w:ascii="Calibri" w:hAnsi="Calibri" w:cs="Calibri"/>
          <w:sz w:val="24"/>
          <w:szCs w:val="24"/>
          <w:lang w:val="en-US"/>
        </w:rPr>
        <w:t xml:space="preserve">he </w:t>
      </w:r>
      <w:r w:rsidR="007D00B5" w:rsidRPr="008868E9">
        <w:rPr>
          <w:rFonts w:ascii="Calibri" w:hAnsi="Calibri" w:cs="Calibri"/>
          <w:sz w:val="24"/>
          <w:szCs w:val="24"/>
          <w:lang w:val="en-US"/>
        </w:rPr>
        <w:t xml:space="preserve">coverslips </w:t>
      </w:r>
      <w:r w:rsidR="00696650">
        <w:rPr>
          <w:rFonts w:ascii="Calibri" w:hAnsi="Calibri" w:cs="Calibri"/>
          <w:sz w:val="24"/>
          <w:szCs w:val="24"/>
          <w:lang w:val="en-US"/>
        </w:rPr>
        <w:t>3x</w:t>
      </w:r>
      <w:r w:rsidR="007D00B5" w:rsidRPr="008868E9">
        <w:rPr>
          <w:rFonts w:ascii="Calibri" w:hAnsi="Calibri" w:cs="Calibri"/>
          <w:sz w:val="24"/>
          <w:szCs w:val="24"/>
          <w:lang w:val="en-US"/>
        </w:rPr>
        <w:t xml:space="preserve"> with </w:t>
      </w:r>
      <w:r w:rsidR="00934B77" w:rsidRPr="008868E9">
        <w:rPr>
          <w:rFonts w:ascii="Calibri" w:hAnsi="Calibri" w:cs="Calibri"/>
          <w:sz w:val="24"/>
          <w:szCs w:val="24"/>
          <w:lang w:val="en-US"/>
        </w:rPr>
        <w:t xml:space="preserve">300 </w:t>
      </w:r>
      <w:r w:rsidR="008868E9">
        <w:rPr>
          <w:rFonts w:ascii="Calibri" w:hAnsi="Calibri" w:cs="Calibri"/>
          <w:sz w:val="24"/>
          <w:szCs w:val="24"/>
          <w:lang w:val="en-US"/>
        </w:rPr>
        <w:t>µL</w:t>
      </w:r>
      <w:r w:rsidR="00934B77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696650">
        <w:rPr>
          <w:rFonts w:ascii="Calibri" w:hAnsi="Calibri" w:cs="Calibri"/>
          <w:sz w:val="24"/>
          <w:szCs w:val="24"/>
          <w:lang w:val="en-US"/>
        </w:rPr>
        <w:t xml:space="preserve">of </w:t>
      </w:r>
      <w:r w:rsidR="007D00B5" w:rsidRPr="008868E9">
        <w:rPr>
          <w:rFonts w:ascii="Calibri" w:hAnsi="Calibri" w:cs="Calibri"/>
          <w:sz w:val="24"/>
          <w:szCs w:val="24"/>
          <w:lang w:val="en-US"/>
        </w:rPr>
        <w:t>PBS.</w:t>
      </w:r>
    </w:p>
    <w:p w14:paraId="7E882631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145DF69" w14:textId="06B0AD77" w:rsidR="007D00B5" w:rsidRDefault="00766FA7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3.11 </w:t>
      </w:r>
      <w:r w:rsidR="00FB6644" w:rsidRPr="008868E9">
        <w:rPr>
          <w:rFonts w:ascii="Calibri" w:hAnsi="Calibri" w:cs="Calibri"/>
          <w:sz w:val="24"/>
          <w:szCs w:val="24"/>
          <w:lang w:val="en-US"/>
        </w:rPr>
        <w:t>Remove</w:t>
      </w:r>
      <w:r w:rsidR="00155834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696650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155834" w:rsidRPr="008868E9">
        <w:rPr>
          <w:rFonts w:ascii="Calibri" w:hAnsi="Calibri" w:cs="Calibri"/>
          <w:sz w:val="24"/>
          <w:szCs w:val="24"/>
          <w:lang w:val="en-US"/>
        </w:rPr>
        <w:t xml:space="preserve">coverslips from </w:t>
      </w:r>
      <w:r w:rsidR="00696650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155834" w:rsidRPr="008868E9">
        <w:rPr>
          <w:rFonts w:ascii="Calibri" w:hAnsi="Calibri" w:cs="Calibri"/>
          <w:sz w:val="24"/>
          <w:szCs w:val="24"/>
          <w:lang w:val="en-US"/>
        </w:rPr>
        <w:t xml:space="preserve">wells and </w:t>
      </w:r>
      <w:r w:rsidR="009C1A35" w:rsidRPr="008868E9">
        <w:rPr>
          <w:rFonts w:ascii="Calibri" w:hAnsi="Calibri" w:cs="Calibri"/>
          <w:sz w:val="24"/>
          <w:szCs w:val="24"/>
          <w:lang w:val="en-US"/>
        </w:rPr>
        <w:t xml:space="preserve">mount </w:t>
      </w:r>
      <w:r w:rsidR="00696650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AD35B9" w:rsidRPr="008868E9">
        <w:rPr>
          <w:rFonts w:ascii="Calibri" w:hAnsi="Calibri" w:cs="Calibri"/>
          <w:sz w:val="24"/>
          <w:szCs w:val="24"/>
          <w:lang w:val="en-US"/>
        </w:rPr>
        <w:t>coverslip with</w:t>
      </w:r>
      <w:r w:rsidR="009C1A35" w:rsidRPr="008868E9">
        <w:rPr>
          <w:rFonts w:ascii="Calibri" w:hAnsi="Calibri" w:cs="Calibri"/>
          <w:sz w:val="24"/>
          <w:szCs w:val="24"/>
          <w:lang w:val="en-US"/>
        </w:rPr>
        <w:t xml:space="preserve"> 10</w:t>
      </w:r>
      <w:r w:rsidR="00851A2A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868E9">
        <w:rPr>
          <w:rFonts w:ascii="Calibri" w:hAnsi="Calibri" w:cs="Calibri"/>
          <w:sz w:val="24"/>
          <w:szCs w:val="24"/>
          <w:lang w:val="en-US"/>
        </w:rPr>
        <w:t>µL</w:t>
      </w:r>
      <w:r w:rsidR="009C1A35" w:rsidRPr="008868E9">
        <w:rPr>
          <w:rFonts w:ascii="Calibri" w:hAnsi="Calibri" w:cs="Calibri"/>
          <w:sz w:val="24"/>
          <w:szCs w:val="24"/>
          <w:lang w:val="en-US"/>
        </w:rPr>
        <w:t xml:space="preserve"> mounting medium containing DAPI. Store </w:t>
      </w:r>
      <w:r w:rsidR="00696650" w:rsidRPr="008868E9">
        <w:rPr>
          <w:rFonts w:ascii="Calibri" w:hAnsi="Calibri" w:cs="Calibri"/>
          <w:sz w:val="24"/>
          <w:szCs w:val="24"/>
          <w:lang w:val="en-US"/>
        </w:rPr>
        <w:t xml:space="preserve">overnight </w:t>
      </w:r>
      <w:r w:rsidR="00DA45EB" w:rsidRPr="008868E9">
        <w:rPr>
          <w:rFonts w:ascii="Calibri" w:hAnsi="Calibri" w:cs="Calibri"/>
          <w:sz w:val="24"/>
          <w:szCs w:val="24"/>
          <w:lang w:val="en-US"/>
        </w:rPr>
        <w:t>at room temperature in the</w:t>
      </w:r>
      <w:r w:rsidR="009C1A35" w:rsidRPr="008868E9">
        <w:rPr>
          <w:rFonts w:ascii="Calibri" w:hAnsi="Calibri" w:cs="Calibri"/>
          <w:sz w:val="24"/>
          <w:szCs w:val="24"/>
          <w:lang w:val="en-US"/>
        </w:rPr>
        <w:t xml:space="preserve"> dark to dry the samples.</w:t>
      </w:r>
    </w:p>
    <w:p w14:paraId="0C4F8A4C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098849A" w14:textId="37C5CDCD" w:rsidR="004F340A" w:rsidRDefault="004F340A" w:rsidP="00B27F5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US" w:eastAsia="en-GB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>Note</w:t>
      </w:r>
      <w:r w:rsidR="00696650">
        <w:rPr>
          <w:rFonts w:ascii="Calibri" w:hAnsi="Calibri" w:cs="Calibri"/>
          <w:sz w:val="24"/>
          <w:szCs w:val="24"/>
          <w:lang w:val="en-US"/>
        </w:rPr>
        <w:t xml:space="preserve">: </w:t>
      </w:r>
      <w:r w:rsidRPr="008868E9">
        <w:rPr>
          <w:rFonts w:ascii="Calibri" w:eastAsia="Times New Roman" w:hAnsi="Calibri" w:cs="Calibri"/>
          <w:sz w:val="24"/>
          <w:szCs w:val="24"/>
          <w:lang w:val="en-US" w:eastAsia="en-GB"/>
        </w:rPr>
        <w:t>The staining of DNA with DAPI is certainly a critical step in the method. The users can also troubleshoot by adding exogenous DAPI solution at a final concentration range of 0.1</w:t>
      </w:r>
      <w:r w:rsidR="00696650" w:rsidRPr="00696650">
        <w:rPr>
          <w:rFonts w:ascii="Calibri" w:eastAsia="Times New Roman" w:hAnsi="Calibri" w:cs="Calibri"/>
          <w:sz w:val="24"/>
          <w:szCs w:val="24"/>
          <w:lang w:val="en-US" w:eastAsia="en-GB"/>
        </w:rPr>
        <w:t>‒</w:t>
      </w:r>
      <w:r w:rsidRPr="008868E9">
        <w:rPr>
          <w:rFonts w:ascii="Calibri" w:eastAsia="Times New Roman" w:hAnsi="Calibri" w:cs="Calibri"/>
          <w:sz w:val="24"/>
          <w:szCs w:val="24"/>
          <w:lang w:val="en-US" w:eastAsia="en-GB"/>
        </w:rPr>
        <w:t>0.5 µg/mL for 2</w:t>
      </w:r>
      <w:r w:rsidR="00696650" w:rsidRPr="00696650">
        <w:rPr>
          <w:rFonts w:ascii="Calibri" w:eastAsia="Times New Roman" w:hAnsi="Calibri" w:cs="Calibri"/>
          <w:sz w:val="24"/>
          <w:szCs w:val="24"/>
          <w:lang w:val="en-US" w:eastAsia="en-GB"/>
        </w:rPr>
        <w:t>‒</w:t>
      </w:r>
      <w:r w:rsidRPr="008868E9">
        <w:rPr>
          <w:rFonts w:ascii="Calibri" w:eastAsia="Times New Roman" w:hAnsi="Calibri" w:cs="Calibri"/>
          <w:sz w:val="24"/>
          <w:szCs w:val="24"/>
          <w:lang w:val="en-US" w:eastAsia="en-GB"/>
        </w:rPr>
        <w:t xml:space="preserve">3 </w:t>
      </w:r>
      <w:r w:rsidR="00AF2074">
        <w:rPr>
          <w:rFonts w:ascii="Calibri" w:eastAsia="Times New Roman" w:hAnsi="Calibri" w:cs="Calibri"/>
          <w:sz w:val="24"/>
          <w:szCs w:val="24"/>
          <w:lang w:val="en-US" w:eastAsia="en-GB"/>
        </w:rPr>
        <w:t>min</w:t>
      </w:r>
      <w:r w:rsidR="00492BB5" w:rsidRPr="008868E9">
        <w:rPr>
          <w:rFonts w:ascii="Calibri" w:eastAsia="Times New Roman" w:hAnsi="Calibri" w:cs="Calibri"/>
          <w:sz w:val="24"/>
          <w:szCs w:val="24"/>
          <w:lang w:val="en-US" w:eastAsia="en-GB"/>
        </w:rPr>
        <w:t xml:space="preserve">, followed by </w:t>
      </w:r>
      <w:r w:rsidR="006E7089" w:rsidRPr="008868E9">
        <w:rPr>
          <w:rFonts w:ascii="Calibri" w:eastAsia="Times New Roman" w:hAnsi="Calibri" w:cs="Calibri"/>
          <w:sz w:val="24"/>
          <w:szCs w:val="24"/>
          <w:lang w:val="en-US" w:eastAsia="en-GB"/>
        </w:rPr>
        <w:t xml:space="preserve">3 </w:t>
      </w:r>
      <w:r w:rsidR="00492BB5" w:rsidRPr="008868E9">
        <w:rPr>
          <w:rFonts w:ascii="Calibri" w:eastAsia="Times New Roman" w:hAnsi="Calibri" w:cs="Calibri"/>
          <w:sz w:val="24"/>
          <w:szCs w:val="24"/>
          <w:lang w:val="en-US" w:eastAsia="en-GB"/>
        </w:rPr>
        <w:t>washing</w:t>
      </w:r>
      <w:r w:rsidR="006E7089" w:rsidRPr="008868E9">
        <w:rPr>
          <w:rFonts w:ascii="Calibri" w:eastAsia="Times New Roman" w:hAnsi="Calibri" w:cs="Calibri"/>
          <w:sz w:val="24"/>
          <w:szCs w:val="24"/>
          <w:lang w:val="en-US" w:eastAsia="en-GB"/>
        </w:rPr>
        <w:t xml:space="preserve"> steps with 300 </w:t>
      </w:r>
      <w:r w:rsidR="008868E9">
        <w:rPr>
          <w:rFonts w:ascii="Calibri" w:eastAsia="Times New Roman" w:hAnsi="Calibri" w:cs="Calibri"/>
          <w:sz w:val="24"/>
          <w:szCs w:val="24"/>
          <w:lang w:val="en-US" w:eastAsia="en-GB"/>
        </w:rPr>
        <w:t>µL</w:t>
      </w:r>
      <w:r w:rsidR="006E7089" w:rsidRPr="008868E9">
        <w:rPr>
          <w:rFonts w:ascii="Calibri" w:eastAsia="Times New Roman" w:hAnsi="Calibri" w:cs="Calibri"/>
          <w:sz w:val="24"/>
          <w:szCs w:val="24"/>
          <w:lang w:val="en-US" w:eastAsia="en-GB"/>
        </w:rPr>
        <w:t xml:space="preserve"> PBS</w:t>
      </w:r>
      <w:r w:rsidRPr="008868E9">
        <w:rPr>
          <w:rFonts w:ascii="Calibri" w:eastAsia="Times New Roman" w:hAnsi="Calibri" w:cs="Calibri"/>
          <w:sz w:val="24"/>
          <w:szCs w:val="24"/>
          <w:lang w:val="en-US" w:eastAsia="en-GB"/>
        </w:rPr>
        <w:t>.</w:t>
      </w:r>
    </w:p>
    <w:p w14:paraId="21CDFD39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623F065" w14:textId="4D51B5A3" w:rsidR="008A3D9B" w:rsidRPr="008868E9" w:rsidRDefault="008D645F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3.12 </w:t>
      </w:r>
      <w:r w:rsidR="008A3D9B" w:rsidRPr="008868E9">
        <w:rPr>
          <w:rFonts w:ascii="Calibri" w:hAnsi="Calibri" w:cs="Calibri"/>
          <w:sz w:val="24"/>
          <w:szCs w:val="24"/>
          <w:lang w:val="en-US"/>
        </w:rPr>
        <w:t xml:space="preserve">Acquire images </w:t>
      </w:r>
      <w:r w:rsidR="00AA1418" w:rsidRPr="008868E9">
        <w:rPr>
          <w:rFonts w:ascii="Calibri" w:hAnsi="Calibri" w:cs="Calibri"/>
          <w:sz w:val="24"/>
          <w:szCs w:val="24"/>
          <w:lang w:val="en-US"/>
        </w:rPr>
        <w:t>with</w:t>
      </w:r>
      <w:r w:rsidR="008A3D9B" w:rsidRPr="008868E9">
        <w:rPr>
          <w:rFonts w:ascii="Calibri" w:hAnsi="Calibri" w:cs="Calibri"/>
          <w:sz w:val="24"/>
          <w:szCs w:val="24"/>
          <w:lang w:val="en-US"/>
        </w:rPr>
        <w:t xml:space="preserve"> a </w:t>
      </w:r>
      <w:r w:rsidR="0066214E" w:rsidRPr="008868E9">
        <w:rPr>
          <w:rFonts w:ascii="Calibri" w:hAnsi="Calibri" w:cs="Calibri"/>
          <w:sz w:val="24"/>
          <w:szCs w:val="24"/>
          <w:lang w:val="en-US"/>
        </w:rPr>
        <w:t xml:space="preserve">wide-field fluorescence </w:t>
      </w:r>
      <w:r w:rsidR="008A3D9B" w:rsidRPr="008868E9">
        <w:rPr>
          <w:rFonts w:ascii="Calibri" w:hAnsi="Calibri" w:cs="Calibri"/>
          <w:sz w:val="24"/>
          <w:szCs w:val="24"/>
          <w:lang w:val="en-US"/>
        </w:rPr>
        <w:t xml:space="preserve">microscope using a 20X objective. </w:t>
      </w:r>
    </w:p>
    <w:p w14:paraId="1BCA347A" w14:textId="77777777" w:rsidR="00BD76D9" w:rsidRPr="008868E9" w:rsidRDefault="00BD76D9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56C29087" w14:textId="4AA03BA2" w:rsidR="008868E9" w:rsidRPr="007A4979" w:rsidRDefault="00D90E36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  <w:r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4. </w:t>
      </w:r>
      <w:r w:rsidR="00A94D7D"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Analysis and </w:t>
      </w:r>
      <w:r w:rsidR="005363CE">
        <w:rPr>
          <w:rFonts w:ascii="Calibri" w:hAnsi="Calibri" w:cs="Calibri"/>
          <w:b/>
          <w:sz w:val="24"/>
          <w:szCs w:val="24"/>
          <w:highlight w:val="yellow"/>
          <w:lang w:val="en-US"/>
        </w:rPr>
        <w:t>Q</w:t>
      </w:r>
      <w:r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>uantification of NETs</w:t>
      </w:r>
      <w:r w:rsidR="00113542"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 using NETQUANT</w:t>
      </w:r>
    </w:p>
    <w:p w14:paraId="7511C410" w14:textId="702501CA" w:rsidR="000D23D8" w:rsidRPr="005363CE" w:rsidRDefault="008868E9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8868E9">
        <w:rPr>
          <w:rFonts w:ascii="Calibri" w:hAnsi="Calibri" w:cs="Calibri"/>
          <w:b/>
          <w:sz w:val="24"/>
          <w:szCs w:val="24"/>
          <w:lang w:val="en-US"/>
        </w:rPr>
        <w:t xml:space="preserve">       </w:t>
      </w:r>
    </w:p>
    <w:p w14:paraId="459B8FC0" w14:textId="6729E6CF" w:rsidR="00B306E3" w:rsidRPr="005363CE" w:rsidRDefault="005363CE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5363CE">
        <w:rPr>
          <w:rFonts w:ascii="Calibri" w:hAnsi="Calibri" w:cs="Calibri"/>
          <w:sz w:val="24"/>
          <w:szCs w:val="24"/>
          <w:lang w:val="en-US"/>
        </w:rPr>
        <w:t xml:space="preserve">Note: </w:t>
      </w:r>
      <w:r w:rsidR="00ED2EA2" w:rsidRPr="005363CE">
        <w:rPr>
          <w:rFonts w:ascii="Calibri" w:hAnsi="Calibri" w:cs="Calibri"/>
          <w:sz w:val="24"/>
          <w:szCs w:val="24"/>
          <w:lang w:val="en-US"/>
        </w:rPr>
        <w:t>NE</w:t>
      </w:r>
      <w:r w:rsidR="0066214E" w:rsidRPr="005363CE">
        <w:rPr>
          <w:rFonts w:ascii="Calibri" w:hAnsi="Calibri" w:cs="Calibri"/>
          <w:sz w:val="24"/>
          <w:szCs w:val="24"/>
          <w:lang w:val="en-US"/>
        </w:rPr>
        <w:t>T</w:t>
      </w:r>
      <w:r w:rsidR="00ED2EA2" w:rsidRPr="005363CE">
        <w:rPr>
          <w:rFonts w:ascii="Calibri" w:hAnsi="Calibri" w:cs="Calibri"/>
          <w:sz w:val="24"/>
          <w:szCs w:val="24"/>
          <w:lang w:val="en-US"/>
        </w:rPr>
        <w:t>QUANT</w:t>
      </w:r>
      <w:r w:rsidR="00F100D1" w:rsidRPr="005363CE">
        <w:rPr>
          <w:rFonts w:ascii="Calibri" w:hAnsi="Calibri" w:cs="Calibri"/>
          <w:sz w:val="24"/>
          <w:szCs w:val="24"/>
          <w:lang w:val="en-US"/>
        </w:rPr>
        <w:t xml:space="preserve"> can </w:t>
      </w:r>
      <w:proofErr w:type="gramStart"/>
      <w:r w:rsidR="00F100D1" w:rsidRPr="005363CE">
        <w:rPr>
          <w:rFonts w:ascii="Calibri" w:hAnsi="Calibri" w:cs="Calibri"/>
          <w:sz w:val="24"/>
          <w:szCs w:val="24"/>
          <w:lang w:val="en-US"/>
        </w:rPr>
        <w:t>be downloaded</w:t>
      </w:r>
      <w:proofErr w:type="gramEnd"/>
      <w:r w:rsidR="00F100D1" w:rsidRPr="005363CE">
        <w:rPr>
          <w:rFonts w:ascii="Calibri" w:hAnsi="Calibri" w:cs="Calibri"/>
          <w:sz w:val="24"/>
          <w:szCs w:val="24"/>
          <w:lang w:val="en-US"/>
        </w:rPr>
        <w:t xml:space="preserve"> by</w:t>
      </w:r>
      <w:r w:rsidR="00503519" w:rsidRPr="005363CE">
        <w:rPr>
          <w:rFonts w:ascii="Calibri" w:hAnsi="Calibri" w:cs="Calibri"/>
          <w:sz w:val="24"/>
          <w:szCs w:val="24"/>
          <w:lang w:val="en-US"/>
        </w:rPr>
        <w:t xml:space="preserve"> click</w:t>
      </w:r>
      <w:r w:rsidR="00F100D1" w:rsidRPr="005363CE">
        <w:rPr>
          <w:rFonts w:ascii="Calibri" w:hAnsi="Calibri" w:cs="Calibri"/>
          <w:sz w:val="24"/>
          <w:szCs w:val="24"/>
          <w:lang w:val="en-US"/>
        </w:rPr>
        <w:t>ing</w:t>
      </w:r>
      <w:r w:rsidR="00503519" w:rsidRPr="005363CE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70E23" w:rsidRPr="005363CE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156FE8" w:rsidRPr="005363CE">
        <w:rPr>
          <w:rFonts w:ascii="Calibri" w:hAnsi="Calibri" w:cs="Calibri"/>
          <w:sz w:val="24"/>
          <w:szCs w:val="24"/>
          <w:lang w:val="en-US"/>
        </w:rPr>
        <w:t>installation file</w:t>
      </w:r>
      <w:r w:rsidR="00E70E23" w:rsidRPr="005363CE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20FF4" w:rsidRPr="005363CE">
        <w:rPr>
          <w:rFonts w:ascii="Calibri" w:hAnsi="Calibri" w:cs="Calibri"/>
          <w:sz w:val="24"/>
          <w:szCs w:val="24"/>
          <w:lang w:val="en-US"/>
        </w:rPr>
        <w:t>found on the website</w:t>
      </w:r>
      <w:r w:rsidR="00156FE8" w:rsidRPr="005363CE">
        <w:rPr>
          <w:rFonts w:ascii="Calibri" w:hAnsi="Calibri" w:cs="Calibri"/>
          <w:sz w:val="24"/>
          <w:szCs w:val="24"/>
          <w:lang w:val="en-US"/>
        </w:rPr>
        <w:t xml:space="preserve"> (</w:t>
      </w:r>
      <w:hyperlink r:id="rId8" w:history="1">
        <w:r w:rsidR="008868E9" w:rsidRPr="005363CE">
          <w:rPr>
            <w:rStyle w:val="Hyperlink"/>
            <w:rFonts w:ascii="Calibri" w:hAnsi="Calibri" w:cs="Calibri"/>
            <w:sz w:val="24"/>
            <w:szCs w:val="24"/>
            <w:lang w:val="en-US"/>
          </w:rPr>
          <w:t>https://nordlab.med.lu.se/?page_id=34</w:t>
        </w:r>
      </w:hyperlink>
      <w:r w:rsidR="00156FE8" w:rsidRPr="005363CE">
        <w:rPr>
          <w:rFonts w:ascii="Calibri" w:hAnsi="Calibri" w:cs="Calibri"/>
          <w:sz w:val="24"/>
          <w:szCs w:val="24"/>
          <w:lang w:val="en-US"/>
        </w:rPr>
        <w:t>)</w:t>
      </w:r>
      <w:r w:rsidR="00C20FF4" w:rsidRPr="005363CE">
        <w:rPr>
          <w:rFonts w:ascii="Calibri" w:hAnsi="Calibri" w:cs="Calibri"/>
          <w:sz w:val="24"/>
          <w:szCs w:val="24"/>
          <w:lang w:val="en-US"/>
        </w:rPr>
        <w:t xml:space="preserve">. </w:t>
      </w:r>
    </w:p>
    <w:p w14:paraId="78DE0DAC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7BE68EFD" w14:textId="70E41CA9" w:rsidR="001F1497" w:rsidRDefault="001D27E6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  <w:r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4.1 </w:t>
      </w:r>
      <w:r w:rsidR="00E9301F"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>Importing datasets for analysis</w:t>
      </w:r>
      <w:r w:rsidR="00AC196D"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>, naming of channels</w:t>
      </w:r>
      <w:r w:rsidR="00E50982"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 and conversion of images</w:t>
      </w:r>
    </w:p>
    <w:p w14:paraId="7A2C71F5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</w:p>
    <w:p w14:paraId="570882BC" w14:textId="018624BC" w:rsidR="00015811" w:rsidRDefault="00CF37F4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4.1.1 </w:t>
      </w:r>
      <w:r w:rsidR="00015811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Open </w:t>
      </w:r>
      <w:r w:rsidR="005363CE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="005363CE">
        <w:rPr>
          <w:rFonts w:ascii="Calibri" w:hAnsi="Calibri" w:cs="Calibri"/>
          <w:b/>
          <w:sz w:val="24"/>
          <w:szCs w:val="24"/>
          <w:highlight w:val="yellow"/>
          <w:lang w:val="en-US"/>
        </w:rPr>
        <w:t>S</w:t>
      </w:r>
      <w:r w:rsidR="00015811" w:rsidRPr="005363CE">
        <w:rPr>
          <w:rFonts w:ascii="Calibri" w:hAnsi="Calibri" w:cs="Calibri"/>
          <w:b/>
          <w:sz w:val="24"/>
          <w:szCs w:val="24"/>
          <w:highlight w:val="yellow"/>
          <w:lang w:val="en-US"/>
        </w:rPr>
        <w:t>etup</w:t>
      </w:r>
      <w:r w:rsidR="00015811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tab </w:t>
      </w:r>
      <w:r w:rsidR="00EA0DEC" w:rsidRPr="008868E9">
        <w:rPr>
          <w:rFonts w:ascii="Calibri" w:hAnsi="Calibri" w:cs="Calibri"/>
          <w:sz w:val="24"/>
          <w:szCs w:val="24"/>
          <w:highlight w:val="yellow"/>
          <w:lang w:val="en-US"/>
        </w:rPr>
        <w:t>in NETQUANT.</w:t>
      </w:r>
    </w:p>
    <w:p w14:paraId="4FE47D7C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7C8C45D4" w14:textId="7A0FC0ED" w:rsidR="00B449EB" w:rsidRDefault="00CF37F4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4.1.2 </w:t>
      </w:r>
      <w:r w:rsidR="001738EC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Choose the source folder for </w:t>
      </w:r>
      <w:r w:rsidR="00BD798F" w:rsidRPr="008868E9">
        <w:rPr>
          <w:rFonts w:ascii="Calibri" w:hAnsi="Calibri" w:cs="Calibri"/>
          <w:sz w:val="24"/>
          <w:szCs w:val="24"/>
          <w:highlight w:val="yellow"/>
          <w:lang w:val="en-US"/>
        </w:rPr>
        <w:t>analysis</w:t>
      </w:r>
      <w:r w:rsidR="00665A7F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by</w:t>
      </w:r>
      <w:r w:rsidR="00BD798F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927ABE" w:rsidRPr="008868E9">
        <w:rPr>
          <w:rFonts w:ascii="Calibri" w:hAnsi="Calibri" w:cs="Calibri"/>
          <w:sz w:val="24"/>
          <w:szCs w:val="24"/>
          <w:highlight w:val="yellow"/>
          <w:lang w:val="en-US"/>
        </w:rPr>
        <w:t>click</w:t>
      </w:r>
      <w:r w:rsidR="00665A7F" w:rsidRPr="008868E9">
        <w:rPr>
          <w:rFonts w:ascii="Calibri" w:hAnsi="Calibri" w:cs="Calibri"/>
          <w:sz w:val="24"/>
          <w:szCs w:val="24"/>
          <w:highlight w:val="yellow"/>
          <w:lang w:val="en-US"/>
        </w:rPr>
        <w:t>ing</w:t>
      </w:r>
      <w:r w:rsidR="00927ABE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the </w:t>
      </w:r>
      <w:r w:rsidR="005363CE">
        <w:rPr>
          <w:rFonts w:ascii="Calibri" w:hAnsi="Calibri" w:cs="Calibri"/>
          <w:b/>
          <w:sz w:val="24"/>
          <w:szCs w:val="24"/>
          <w:highlight w:val="yellow"/>
          <w:lang w:val="en-US"/>
        </w:rPr>
        <w:t>G</w:t>
      </w:r>
      <w:r w:rsidR="00927ABE" w:rsidRPr="005363CE">
        <w:rPr>
          <w:rFonts w:ascii="Calibri" w:hAnsi="Calibri" w:cs="Calibri"/>
          <w:b/>
          <w:sz w:val="24"/>
          <w:szCs w:val="24"/>
          <w:highlight w:val="yellow"/>
          <w:lang w:val="en-US"/>
        </w:rPr>
        <w:t>et path</w:t>
      </w:r>
      <w:r w:rsidR="00927ABE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option in the </w:t>
      </w:r>
      <w:r w:rsidR="001C2297" w:rsidRPr="008868E9">
        <w:rPr>
          <w:rFonts w:ascii="Calibri" w:hAnsi="Calibri" w:cs="Calibri"/>
          <w:sz w:val="24"/>
          <w:szCs w:val="24"/>
          <w:highlight w:val="yellow"/>
          <w:lang w:val="en-US"/>
        </w:rPr>
        <w:t>source menu</w:t>
      </w:r>
      <w:r w:rsidR="00552752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and select</w:t>
      </w:r>
      <w:r w:rsidR="007407AE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the</w:t>
      </w:r>
      <w:r w:rsidR="00552752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folder</w:t>
      </w:r>
      <w:r w:rsidR="003957FA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contain</w:t>
      </w:r>
      <w:r w:rsidR="004408E1" w:rsidRPr="008868E9">
        <w:rPr>
          <w:rFonts w:ascii="Calibri" w:hAnsi="Calibri" w:cs="Calibri"/>
          <w:sz w:val="24"/>
          <w:szCs w:val="24"/>
          <w:highlight w:val="yellow"/>
          <w:lang w:val="en-US"/>
        </w:rPr>
        <w:t>in</w:t>
      </w:r>
      <w:r w:rsidR="003957FA" w:rsidRPr="008868E9">
        <w:rPr>
          <w:rFonts w:ascii="Calibri" w:hAnsi="Calibri" w:cs="Calibri"/>
          <w:sz w:val="24"/>
          <w:szCs w:val="24"/>
          <w:highlight w:val="yellow"/>
          <w:lang w:val="en-US"/>
        </w:rPr>
        <w:t>g the image sequences</w:t>
      </w:r>
      <w:r w:rsidR="00552752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to </w:t>
      </w:r>
      <w:proofErr w:type="gramStart"/>
      <w:r w:rsidR="00552752" w:rsidRPr="008868E9">
        <w:rPr>
          <w:rFonts w:ascii="Calibri" w:hAnsi="Calibri" w:cs="Calibri"/>
          <w:sz w:val="24"/>
          <w:szCs w:val="24"/>
          <w:highlight w:val="yellow"/>
          <w:lang w:val="en-US"/>
        </w:rPr>
        <w:t>be analyzed</w:t>
      </w:r>
      <w:proofErr w:type="gramEnd"/>
      <w:r w:rsidR="002638AA" w:rsidRPr="008868E9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  <w:r w:rsidR="008868E9" w:rsidRPr="008868E9">
        <w:rPr>
          <w:rFonts w:ascii="Calibri" w:hAnsi="Calibri" w:cs="Calibri"/>
          <w:b/>
          <w:sz w:val="24"/>
          <w:szCs w:val="24"/>
          <w:lang w:val="en-US"/>
        </w:rPr>
        <w:t xml:space="preserve"> </w:t>
      </w:r>
    </w:p>
    <w:p w14:paraId="513F6B94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2C5FC68F" w14:textId="400383B3" w:rsidR="0066547F" w:rsidRDefault="00CF37F4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4.1.3 </w:t>
      </w:r>
      <w:r w:rsidR="00CB766B" w:rsidRPr="008868E9">
        <w:rPr>
          <w:rFonts w:ascii="Calibri" w:hAnsi="Calibri" w:cs="Calibri"/>
          <w:sz w:val="24"/>
          <w:szCs w:val="24"/>
          <w:highlight w:val="yellow"/>
          <w:lang w:val="en-US"/>
        </w:rPr>
        <w:t>C</w:t>
      </w:r>
      <w:r w:rsidR="00D273E4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lick on the </w:t>
      </w:r>
      <w:r w:rsidR="005363CE" w:rsidRPr="005363CE">
        <w:rPr>
          <w:rFonts w:ascii="Calibri" w:hAnsi="Calibri" w:cs="Calibri"/>
          <w:b/>
          <w:sz w:val="24"/>
          <w:szCs w:val="24"/>
          <w:highlight w:val="yellow"/>
          <w:lang w:val="en-US"/>
        </w:rPr>
        <w:t>Get Path</w:t>
      </w:r>
      <w:r w:rsidR="00D273E4" w:rsidRPr="005363CE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D273E4" w:rsidRPr="008868E9">
        <w:rPr>
          <w:rFonts w:ascii="Calibri" w:hAnsi="Calibri" w:cs="Calibri"/>
          <w:sz w:val="24"/>
          <w:szCs w:val="24"/>
          <w:highlight w:val="yellow"/>
          <w:lang w:val="en-US"/>
        </w:rPr>
        <w:t>option in the target menu</w:t>
      </w:r>
      <w:r w:rsidR="00044588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and </w:t>
      </w:r>
      <w:r w:rsidR="006044B8" w:rsidRPr="008868E9">
        <w:rPr>
          <w:rFonts w:ascii="Calibri" w:hAnsi="Calibri" w:cs="Calibri"/>
          <w:sz w:val="24"/>
          <w:szCs w:val="24"/>
          <w:highlight w:val="yellow"/>
          <w:lang w:val="en-US"/>
        </w:rPr>
        <w:t>select</w:t>
      </w:r>
      <w:r w:rsidR="00CB766B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the</w:t>
      </w:r>
      <w:r w:rsidR="00044588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folder</w:t>
      </w:r>
      <w:r w:rsidR="00CB766B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for saving the data </w:t>
      </w:r>
      <w:r w:rsidR="005363CE">
        <w:rPr>
          <w:rFonts w:ascii="Calibri" w:hAnsi="Calibri" w:cs="Calibri"/>
          <w:sz w:val="24"/>
          <w:szCs w:val="24"/>
          <w:highlight w:val="yellow"/>
          <w:lang w:val="en-US"/>
        </w:rPr>
        <w:t xml:space="preserve">following the </w:t>
      </w:r>
      <w:r w:rsidR="00CB766B" w:rsidRPr="008868E9">
        <w:rPr>
          <w:rFonts w:ascii="Calibri" w:hAnsi="Calibri" w:cs="Calibri"/>
          <w:sz w:val="24"/>
          <w:szCs w:val="24"/>
          <w:highlight w:val="yellow"/>
          <w:lang w:val="en-US"/>
        </w:rPr>
        <w:t>image analysis</w:t>
      </w:r>
      <w:r w:rsidR="00D273E4" w:rsidRPr="008868E9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  <w:r w:rsid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</w:p>
    <w:p w14:paraId="070E7B6E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71512F31" w14:textId="0688B860" w:rsidR="00CC4C08" w:rsidRDefault="00430A22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4.1.4 </w:t>
      </w:r>
      <w:r w:rsidR="002B5BF4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Name the channels </w:t>
      </w:r>
      <w:r w:rsidR="00114759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so that </w:t>
      </w:r>
      <w:r w:rsidR="00901711" w:rsidRPr="008868E9">
        <w:rPr>
          <w:rFonts w:ascii="Calibri" w:hAnsi="Calibri" w:cs="Calibri"/>
          <w:sz w:val="24"/>
          <w:szCs w:val="24"/>
          <w:highlight w:val="yellow"/>
          <w:lang w:val="en-US"/>
        </w:rPr>
        <w:t>‘</w:t>
      </w:r>
      <w:r w:rsidR="00114759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DNA </w:t>
      </w:r>
      <w:r w:rsidR="00901711" w:rsidRPr="008868E9">
        <w:rPr>
          <w:rFonts w:ascii="Calibri" w:hAnsi="Calibri" w:cs="Calibri"/>
          <w:sz w:val="24"/>
          <w:szCs w:val="24"/>
          <w:highlight w:val="yellow"/>
          <w:lang w:val="en-US"/>
        </w:rPr>
        <w:t>channel</w:t>
      </w:r>
      <w:r w:rsidR="005B0F6E" w:rsidRPr="008868E9">
        <w:rPr>
          <w:rFonts w:ascii="Calibri" w:hAnsi="Calibri" w:cs="Calibri"/>
          <w:sz w:val="24"/>
          <w:szCs w:val="24"/>
          <w:highlight w:val="yellow"/>
          <w:lang w:val="en-US"/>
        </w:rPr>
        <w:t>’</w:t>
      </w:r>
      <w:r w:rsidR="00901711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114759" w:rsidRPr="008868E9">
        <w:rPr>
          <w:rFonts w:ascii="Calibri" w:hAnsi="Calibri" w:cs="Calibri"/>
          <w:sz w:val="24"/>
          <w:szCs w:val="24"/>
          <w:highlight w:val="yellow"/>
          <w:lang w:val="en-US"/>
        </w:rPr>
        <w:t>correspond</w:t>
      </w:r>
      <w:r w:rsidR="005363CE">
        <w:rPr>
          <w:rFonts w:ascii="Calibri" w:hAnsi="Calibri" w:cs="Calibri"/>
          <w:sz w:val="24"/>
          <w:szCs w:val="24"/>
          <w:highlight w:val="yellow"/>
          <w:lang w:val="en-US"/>
        </w:rPr>
        <w:t>s</w:t>
      </w:r>
      <w:r w:rsidR="00114759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with the DNA staining </w:t>
      </w:r>
      <w:r w:rsidR="00163ACF" w:rsidRPr="008868E9">
        <w:rPr>
          <w:rFonts w:ascii="Calibri" w:hAnsi="Calibri" w:cs="Calibri"/>
          <w:sz w:val="24"/>
          <w:szCs w:val="24"/>
          <w:highlight w:val="yellow"/>
          <w:lang w:val="en-US"/>
        </w:rPr>
        <w:t>(</w:t>
      </w:r>
      <w:proofErr w:type="spellStart"/>
      <w:r w:rsidR="00163ACF" w:rsidRPr="005363CE">
        <w:rPr>
          <w:rFonts w:ascii="Calibri" w:hAnsi="Calibri" w:cs="Calibri"/>
          <w:i/>
          <w:sz w:val="24"/>
          <w:szCs w:val="24"/>
          <w:highlight w:val="yellow"/>
          <w:lang w:val="en-US"/>
        </w:rPr>
        <w:t>e.g</w:t>
      </w:r>
      <w:proofErr w:type="spellEnd"/>
      <w:r w:rsidR="00163ACF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, </w:t>
      </w:r>
      <w:r w:rsidR="005363CE">
        <w:rPr>
          <w:rFonts w:ascii="Calibri" w:hAnsi="Calibri" w:cs="Calibri"/>
          <w:sz w:val="24"/>
          <w:szCs w:val="24"/>
          <w:highlight w:val="yellow"/>
          <w:lang w:val="en-US"/>
        </w:rPr>
        <w:t xml:space="preserve">DNA </w:t>
      </w:r>
      <w:r w:rsidR="00163ACF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or </w:t>
      </w:r>
      <w:r w:rsidR="005363CE">
        <w:rPr>
          <w:rFonts w:ascii="Calibri" w:hAnsi="Calibri" w:cs="Calibri"/>
          <w:sz w:val="24"/>
          <w:szCs w:val="24"/>
          <w:highlight w:val="yellow"/>
          <w:lang w:val="en-US"/>
        </w:rPr>
        <w:t>DAPI</w:t>
      </w:r>
      <w:r w:rsidR="00163ACF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) </w:t>
      </w:r>
      <w:r w:rsidR="00114759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and </w:t>
      </w:r>
      <w:r w:rsidR="00901711" w:rsidRPr="008868E9">
        <w:rPr>
          <w:rFonts w:ascii="Calibri" w:hAnsi="Calibri" w:cs="Calibri"/>
          <w:sz w:val="24"/>
          <w:szCs w:val="24"/>
          <w:highlight w:val="yellow"/>
          <w:lang w:val="en-US"/>
        </w:rPr>
        <w:t>‘</w:t>
      </w:r>
      <w:r w:rsidR="00114759" w:rsidRPr="008868E9">
        <w:rPr>
          <w:rFonts w:ascii="Calibri" w:hAnsi="Calibri" w:cs="Calibri"/>
          <w:sz w:val="24"/>
          <w:szCs w:val="24"/>
          <w:highlight w:val="yellow"/>
          <w:lang w:val="en-US"/>
        </w:rPr>
        <w:t>NET-channel</w:t>
      </w:r>
      <w:r w:rsidR="00901711" w:rsidRPr="008868E9">
        <w:rPr>
          <w:rFonts w:ascii="Calibri" w:hAnsi="Calibri" w:cs="Calibri"/>
          <w:sz w:val="24"/>
          <w:szCs w:val="24"/>
          <w:highlight w:val="yellow"/>
          <w:lang w:val="en-US"/>
        </w:rPr>
        <w:t>’</w:t>
      </w:r>
      <w:r w:rsidR="00114759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901711" w:rsidRPr="008868E9">
        <w:rPr>
          <w:rFonts w:ascii="Calibri" w:hAnsi="Calibri" w:cs="Calibri"/>
          <w:sz w:val="24"/>
          <w:szCs w:val="24"/>
          <w:highlight w:val="yellow"/>
          <w:lang w:val="en-US"/>
        </w:rPr>
        <w:t>depict</w:t>
      </w:r>
      <w:r w:rsidR="00141BAD">
        <w:rPr>
          <w:rFonts w:ascii="Calibri" w:hAnsi="Calibri" w:cs="Calibri"/>
          <w:sz w:val="24"/>
          <w:szCs w:val="24"/>
          <w:highlight w:val="yellow"/>
          <w:lang w:val="en-US"/>
        </w:rPr>
        <w:t>s</w:t>
      </w:r>
      <w:r w:rsidR="00901711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114759" w:rsidRPr="008868E9">
        <w:rPr>
          <w:rFonts w:ascii="Calibri" w:hAnsi="Calibri" w:cs="Calibri"/>
          <w:sz w:val="24"/>
          <w:szCs w:val="24"/>
          <w:highlight w:val="yellow"/>
          <w:lang w:val="en-US"/>
        </w:rPr>
        <w:t>the NET-bound protein staining</w:t>
      </w:r>
      <w:r w:rsidR="00163ACF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(</w:t>
      </w:r>
      <w:proofErr w:type="spellStart"/>
      <w:r w:rsidR="00163ACF" w:rsidRPr="00141BAD">
        <w:rPr>
          <w:rFonts w:ascii="Calibri" w:hAnsi="Calibri" w:cs="Calibri"/>
          <w:i/>
          <w:sz w:val="24"/>
          <w:szCs w:val="24"/>
          <w:highlight w:val="yellow"/>
          <w:lang w:val="en-US"/>
        </w:rPr>
        <w:t>e.g</w:t>
      </w:r>
      <w:proofErr w:type="spellEnd"/>
      <w:r w:rsidR="00141BAD">
        <w:rPr>
          <w:rFonts w:ascii="Calibri" w:hAnsi="Calibri" w:cs="Calibri"/>
          <w:sz w:val="24"/>
          <w:szCs w:val="24"/>
          <w:highlight w:val="yellow"/>
          <w:lang w:val="en-US"/>
        </w:rPr>
        <w:t>,</w:t>
      </w:r>
      <w:r w:rsidR="00163ACF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141BAD">
        <w:rPr>
          <w:rFonts w:ascii="Calibri" w:hAnsi="Calibri" w:cs="Calibri"/>
          <w:sz w:val="24"/>
          <w:szCs w:val="24"/>
          <w:highlight w:val="yellow"/>
          <w:lang w:val="en-US"/>
        </w:rPr>
        <w:t>NET</w:t>
      </w:r>
      <w:r w:rsidR="00163ACF" w:rsidRPr="008868E9">
        <w:rPr>
          <w:rFonts w:ascii="Calibri" w:hAnsi="Calibri" w:cs="Calibri"/>
          <w:sz w:val="24"/>
          <w:szCs w:val="24"/>
          <w:highlight w:val="yellow"/>
          <w:lang w:val="en-US"/>
        </w:rPr>
        <w:t>, neutrophil elastase)</w:t>
      </w:r>
      <w:r w:rsidR="00114759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in the images.</w:t>
      </w:r>
      <w:r w:rsidR="002B5BF4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03233A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For </w:t>
      </w:r>
      <w:r w:rsidR="00141BAD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="0003233A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smooth functioning of the software, </w:t>
      </w:r>
      <w:r w:rsidR="00141BAD">
        <w:rPr>
          <w:rFonts w:ascii="Calibri" w:hAnsi="Calibri" w:cs="Calibri"/>
          <w:sz w:val="24"/>
          <w:szCs w:val="24"/>
          <w:highlight w:val="yellow"/>
          <w:lang w:val="en-US"/>
        </w:rPr>
        <w:t>(</w:t>
      </w:r>
      <w:r w:rsidR="0003233A" w:rsidRPr="008868E9">
        <w:rPr>
          <w:rFonts w:ascii="Calibri" w:hAnsi="Calibri" w:cs="Calibri"/>
          <w:sz w:val="24"/>
          <w:szCs w:val="24"/>
          <w:highlight w:val="yellow"/>
          <w:lang w:val="en-US"/>
        </w:rPr>
        <w:t>recommend</w:t>
      </w:r>
      <w:r w:rsidR="00686E66" w:rsidRPr="008868E9">
        <w:rPr>
          <w:rFonts w:ascii="Calibri" w:hAnsi="Calibri" w:cs="Calibri"/>
          <w:sz w:val="24"/>
          <w:szCs w:val="24"/>
          <w:highlight w:val="yellow"/>
          <w:lang w:val="en-US"/>
        </w:rPr>
        <w:t>ed</w:t>
      </w:r>
      <w:r w:rsidR="00141BAD">
        <w:rPr>
          <w:rFonts w:ascii="Calibri" w:hAnsi="Calibri" w:cs="Calibri"/>
          <w:sz w:val="24"/>
          <w:szCs w:val="24"/>
          <w:highlight w:val="yellow"/>
          <w:lang w:val="en-US"/>
        </w:rPr>
        <w:t>)</w:t>
      </w:r>
      <w:r w:rsidR="0003233A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141BAD">
        <w:rPr>
          <w:rFonts w:ascii="Calibri" w:hAnsi="Calibri" w:cs="Calibri"/>
          <w:sz w:val="24"/>
          <w:szCs w:val="24"/>
          <w:highlight w:val="yellow"/>
          <w:lang w:val="en-US"/>
        </w:rPr>
        <w:t xml:space="preserve">name </w:t>
      </w:r>
      <w:r w:rsidR="0003233A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folder containing the control </w:t>
      </w:r>
      <w:r w:rsidR="00933822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image files </w:t>
      </w:r>
      <w:r w:rsidR="0003233A" w:rsidRPr="008868E9">
        <w:rPr>
          <w:rFonts w:ascii="Calibri" w:hAnsi="Calibri" w:cs="Calibri"/>
          <w:sz w:val="24"/>
          <w:szCs w:val="24"/>
          <w:highlight w:val="yellow"/>
          <w:lang w:val="en-US"/>
        </w:rPr>
        <w:t>as ‘control’</w:t>
      </w:r>
      <w:r w:rsidR="00933822" w:rsidRPr="008868E9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</w:p>
    <w:p w14:paraId="7DD3E520" w14:textId="77777777" w:rsidR="008868E9" w:rsidRPr="00141BAD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520DA5A" w14:textId="4F4076F3" w:rsidR="00841083" w:rsidRPr="00141BAD" w:rsidRDefault="00841083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41BAD">
        <w:rPr>
          <w:rFonts w:ascii="Calibri" w:hAnsi="Calibri" w:cs="Calibri"/>
          <w:sz w:val="24"/>
          <w:szCs w:val="24"/>
          <w:lang w:val="en-US"/>
        </w:rPr>
        <w:t>Note</w:t>
      </w:r>
      <w:r w:rsidR="00141BAD" w:rsidRPr="00141BAD">
        <w:rPr>
          <w:rFonts w:ascii="Calibri" w:hAnsi="Calibri" w:cs="Calibri"/>
          <w:sz w:val="24"/>
          <w:szCs w:val="24"/>
          <w:lang w:val="en-US"/>
        </w:rPr>
        <w:t>:</w:t>
      </w:r>
      <w:r w:rsidRPr="00141BAD">
        <w:rPr>
          <w:rFonts w:ascii="Calibri" w:hAnsi="Calibri" w:cs="Calibri"/>
          <w:sz w:val="24"/>
          <w:szCs w:val="24"/>
          <w:lang w:val="en-US"/>
        </w:rPr>
        <w:t xml:space="preserve"> The NET channel refers to the NET-bound granule protein marker staining only. </w:t>
      </w:r>
    </w:p>
    <w:p w14:paraId="35EED77B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528C636F" w14:textId="53B1533D" w:rsidR="00D901B0" w:rsidRDefault="00D670AE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4.1.5 </w:t>
      </w:r>
      <w:r w:rsidR="006A3ECF" w:rsidRPr="008868E9">
        <w:rPr>
          <w:rFonts w:ascii="Calibri" w:hAnsi="Calibri" w:cs="Calibri"/>
          <w:sz w:val="24"/>
          <w:szCs w:val="24"/>
          <w:highlight w:val="yellow"/>
          <w:lang w:val="en-US"/>
        </w:rPr>
        <w:t>Feed</w:t>
      </w:r>
      <w:r w:rsidR="003A5B6E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the</w:t>
      </w:r>
      <w:r w:rsidR="000A621C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6A3ECF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image </w:t>
      </w:r>
      <w:r w:rsidR="000A621C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metadata </w:t>
      </w:r>
      <w:r w:rsidR="00E95AC4" w:rsidRPr="008868E9">
        <w:rPr>
          <w:rFonts w:ascii="Calibri" w:hAnsi="Calibri" w:cs="Calibri"/>
          <w:sz w:val="24"/>
          <w:szCs w:val="24"/>
          <w:highlight w:val="yellow"/>
          <w:lang w:val="en-US"/>
        </w:rPr>
        <w:t>in</w:t>
      </w:r>
      <w:r w:rsidR="006A3ECF" w:rsidRPr="008868E9">
        <w:rPr>
          <w:rFonts w:ascii="Calibri" w:hAnsi="Calibri" w:cs="Calibri"/>
          <w:sz w:val="24"/>
          <w:szCs w:val="24"/>
          <w:highlight w:val="yellow"/>
          <w:lang w:val="en-US"/>
        </w:rPr>
        <w:t>to the software</w:t>
      </w:r>
      <w:r w:rsidR="00CE7C76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by clicking </w:t>
      </w:r>
      <w:r w:rsidR="00141BAD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="00141BAD">
        <w:rPr>
          <w:rFonts w:ascii="Calibri" w:hAnsi="Calibri" w:cs="Calibri"/>
          <w:b/>
          <w:sz w:val="24"/>
          <w:szCs w:val="24"/>
          <w:highlight w:val="yellow"/>
          <w:lang w:val="en-US"/>
        </w:rPr>
        <w:t>L</w:t>
      </w:r>
      <w:r w:rsidR="00742B1D" w:rsidRPr="00141BAD">
        <w:rPr>
          <w:rFonts w:ascii="Calibri" w:hAnsi="Calibri" w:cs="Calibri"/>
          <w:b/>
          <w:sz w:val="24"/>
          <w:szCs w:val="24"/>
          <w:highlight w:val="yellow"/>
          <w:lang w:val="en-US"/>
        </w:rPr>
        <w:t>oad image</w:t>
      </w:r>
      <w:r w:rsidR="00430A5D" w:rsidRPr="00141BAD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 information</w:t>
      </w:r>
      <w:r w:rsidR="00141BAD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 </w:t>
      </w:r>
      <w:r w:rsidR="00430A5D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button on the </w:t>
      </w:r>
      <w:r w:rsidR="001B34DB" w:rsidRPr="00141BAD">
        <w:rPr>
          <w:rFonts w:ascii="Calibri" w:hAnsi="Calibri" w:cs="Calibri"/>
          <w:b/>
          <w:sz w:val="24"/>
          <w:szCs w:val="24"/>
          <w:highlight w:val="yellow"/>
          <w:lang w:val="en-US"/>
        </w:rPr>
        <w:t>Image information</w:t>
      </w:r>
      <w:r w:rsidR="001B34DB" w:rsidRPr="008868E9">
        <w:rPr>
          <w:rFonts w:ascii="Calibri" w:hAnsi="Calibri" w:cs="Calibri"/>
          <w:i/>
          <w:sz w:val="24"/>
          <w:szCs w:val="24"/>
          <w:highlight w:val="yellow"/>
          <w:lang w:val="en-US"/>
        </w:rPr>
        <w:t xml:space="preserve"> </w:t>
      </w:r>
      <w:r w:rsidR="001B34DB" w:rsidRPr="008868E9">
        <w:rPr>
          <w:rFonts w:ascii="Calibri" w:hAnsi="Calibri" w:cs="Calibri"/>
          <w:sz w:val="24"/>
          <w:szCs w:val="24"/>
          <w:highlight w:val="yellow"/>
          <w:lang w:val="en-US"/>
        </w:rPr>
        <w:t>sub-</w:t>
      </w:r>
      <w:r w:rsidR="00430A5D" w:rsidRPr="008868E9">
        <w:rPr>
          <w:rFonts w:ascii="Calibri" w:hAnsi="Calibri" w:cs="Calibri"/>
          <w:sz w:val="24"/>
          <w:szCs w:val="24"/>
          <w:highlight w:val="yellow"/>
          <w:lang w:val="en-US"/>
        </w:rPr>
        <w:t>menu.</w:t>
      </w:r>
      <w:r w:rsid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</w:p>
    <w:p w14:paraId="75116134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6ECF843F" w14:textId="5D31F9F4" w:rsidR="009F26BF" w:rsidRDefault="000D4E23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4.1.6 </w:t>
      </w:r>
      <w:r w:rsidR="00A46393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Select the correct channel order </w:t>
      </w:r>
      <w:r w:rsidR="00A23E9C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contained </w:t>
      </w:r>
      <w:r w:rsidR="00A46393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in the </w:t>
      </w:r>
      <w:r w:rsidR="004C196F" w:rsidRPr="008868E9">
        <w:rPr>
          <w:rFonts w:ascii="Calibri" w:hAnsi="Calibri" w:cs="Calibri"/>
          <w:sz w:val="24"/>
          <w:szCs w:val="24"/>
          <w:highlight w:val="yellow"/>
          <w:lang w:val="en-US"/>
        </w:rPr>
        <w:t>images</w:t>
      </w:r>
      <w:r w:rsidR="00AB1F90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in the </w:t>
      </w:r>
      <w:r w:rsidR="00141BAD">
        <w:rPr>
          <w:rFonts w:ascii="Calibri" w:hAnsi="Calibri" w:cs="Calibri"/>
          <w:b/>
          <w:sz w:val="24"/>
          <w:szCs w:val="24"/>
          <w:highlight w:val="yellow"/>
          <w:lang w:val="en-US"/>
        </w:rPr>
        <w:t>C</w:t>
      </w:r>
      <w:r w:rsidR="00AB1F90" w:rsidRPr="00141BAD">
        <w:rPr>
          <w:rFonts w:ascii="Calibri" w:hAnsi="Calibri" w:cs="Calibri"/>
          <w:b/>
          <w:sz w:val="24"/>
          <w:szCs w:val="24"/>
          <w:highlight w:val="yellow"/>
          <w:lang w:val="en-US"/>
        </w:rPr>
        <w:t>hannel order</w:t>
      </w:r>
      <w:r w:rsidR="00AB1F90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2B44FD" w:rsidRPr="008868E9">
        <w:rPr>
          <w:rFonts w:ascii="Calibri" w:hAnsi="Calibri" w:cs="Calibri"/>
          <w:sz w:val="24"/>
          <w:szCs w:val="24"/>
          <w:highlight w:val="yellow"/>
          <w:lang w:val="en-US"/>
        </w:rPr>
        <w:t>sub-</w:t>
      </w:r>
      <w:r w:rsidR="00AB1F90" w:rsidRPr="008868E9">
        <w:rPr>
          <w:rFonts w:ascii="Calibri" w:hAnsi="Calibri" w:cs="Calibri"/>
          <w:sz w:val="24"/>
          <w:szCs w:val="24"/>
          <w:highlight w:val="yellow"/>
          <w:lang w:val="en-US"/>
        </w:rPr>
        <w:t>menu</w:t>
      </w:r>
      <w:r w:rsidR="004C196F" w:rsidRPr="008868E9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  <w:r w:rsidR="00B33856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This option has </w:t>
      </w:r>
      <w:proofErr w:type="gramStart"/>
      <w:r w:rsidR="00B33856" w:rsidRPr="008868E9">
        <w:rPr>
          <w:rFonts w:ascii="Calibri" w:hAnsi="Calibri" w:cs="Calibri"/>
          <w:sz w:val="24"/>
          <w:szCs w:val="24"/>
          <w:highlight w:val="yellow"/>
          <w:lang w:val="en-US"/>
        </w:rPr>
        <w:t>been included</w:t>
      </w:r>
      <w:proofErr w:type="gramEnd"/>
      <w:r w:rsidR="00B33856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E036BF" w:rsidRPr="008868E9">
        <w:rPr>
          <w:rFonts w:ascii="Calibri" w:hAnsi="Calibri" w:cs="Calibri"/>
          <w:sz w:val="24"/>
          <w:szCs w:val="24"/>
          <w:highlight w:val="yellow"/>
          <w:lang w:val="en-US"/>
        </w:rPr>
        <w:t>as a fail-safe to prevent accidental mismatches.</w:t>
      </w:r>
    </w:p>
    <w:p w14:paraId="1F8EF1C1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2A114672" w14:textId="6FACF96A" w:rsidR="00EA716B" w:rsidRDefault="00DC758F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4.1.7 </w:t>
      </w:r>
      <w:r w:rsidR="00935645" w:rsidRPr="008868E9">
        <w:rPr>
          <w:rFonts w:ascii="Calibri" w:hAnsi="Calibri" w:cs="Calibri"/>
          <w:sz w:val="24"/>
          <w:szCs w:val="24"/>
          <w:highlight w:val="yellow"/>
          <w:lang w:val="en-US"/>
        </w:rPr>
        <w:t>Acquire primary image properties from th</w:t>
      </w:r>
      <w:r w:rsidR="006266B3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e raw data </w:t>
      </w:r>
      <w:r w:rsidR="00D27A49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and convert the images </w:t>
      </w:r>
      <w:r w:rsidR="006266B3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by clicking the </w:t>
      </w:r>
      <w:r w:rsidR="00141BAD">
        <w:rPr>
          <w:rFonts w:ascii="Calibri" w:hAnsi="Calibri" w:cs="Calibri"/>
          <w:b/>
          <w:sz w:val="24"/>
          <w:szCs w:val="24"/>
          <w:highlight w:val="yellow"/>
          <w:lang w:val="en-US"/>
        </w:rPr>
        <w:t>P</w:t>
      </w:r>
      <w:r w:rsidR="006266B3" w:rsidRPr="00141BAD">
        <w:rPr>
          <w:rFonts w:ascii="Calibri" w:hAnsi="Calibri" w:cs="Calibri"/>
          <w:b/>
          <w:sz w:val="24"/>
          <w:szCs w:val="24"/>
          <w:highlight w:val="yellow"/>
          <w:lang w:val="en-US"/>
        </w:rPr>
        <w:t>repare data button</w:t>
      </w:r>
      <w:r w:rsidR="00CD7E97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. </w:t>
      </w:r>
      <w:r w:rsidR="0087262F" w:rsidRPr="008868E9">
        <w:rPr>
          <w:rFonts w:ascii="Calibri" w:hAnsi="Calibri" w:cs="Calibri"/>
          <w:sz w:val="24"/>
          <w:szCs w:val="24"/>
          <w:highlight w:val="yellow"/>
          <w:lang w:val="en-US"/>
        </w:rPr>
        <w:t>The converted images a</w:t>
      </w:r>
      <w:r w:rsidR="00A528AB" w:rsidRPr="008868E9">
        <w:rPr>
          <w:rFonts w:ascii="Calibri" w:hAnsi="Calibri" w:cs="Calibri"/>
          <w:sz w:val="24"/>
          <w:szCs w:val="24"/>
          <w:highlight w:val="yellow"/>
          <w:lang w:val="en-US"/>
        </w:rPr>
        <w:t>ppear in the</w:t>
      </w:r>
      <w:r w:rsidR="00B66504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141BAD">
        <w:rPr>
          <w:rFonts w:ascii="Calibri" w:hAnsi="Calibri" w:cs="Calibri"/>
          <w:b/>
          <w:sz w:val="24"/>
          <w:szCs w:val="24"/>
          <w:highlight w:val="yellow"/>
          <w:lang w:val="en-US"/>
        </w:rPr>
        <w:t>S</w:t>
      </w:r>
      <w:r w:rsidR="00B66504" w:rsidRPr="00141BAD">
        <w:rPr>
          <w:rFonts w:ascii="Calibri" w:hAnsi="Calibri" w:cs="Calibri"/>
          <w:b/>
          <w:sz w:val="24"/>
          <w:szCs w:val="24"/>
          <w:highlight w:val="yellow"/>
          <w:lang w:val="en-US"/>
        </w:rPr>
        <w:t>ample type</w:t>
      </w:r>
      <w:r w:rsidR="00B66504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sub-menu.</w:t>
      </w:r>
      <w:r w:rsidR="00EA716B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C506D9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Click on the </w:t>
      </w:r>
      <w:r w:rsidR="00141BAD">
        <w:rPr>
          <w:rFonts w:ascii="Calibri" w:hAnsi="Calibri" w:cs="Calibri"/>
          <w:b/>
          <w:sz w:val="24"/>
          <w:szCs w:val="24"/>
          <w:highlight w:val="yellow"/>
          <w:lang w:val="en-US"/>
        </w:rPr>
        <w:t>S</w:t>
      </w:r>
      <w:r w:rsidR="00C506D9" w:rsidRPr="00141BAD">
        <w:rPr>
          <w:rFonts w:ascii="Calibri" w:hAnsi="Calibri" w:cs="Calibri"/>
          <w:b/>
          <w:sz w:val="24"/>
          <w:szCs w:val="24"/>
          <w:highlight w:val="yellow"/>
          <w:lang w:val="en-US"/>
        </w:rPr>
        <w:t>ample type</w:t>
      </w:r>
      <w:r w:rsidR="00C506D9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menu for displaying and selecting all datasets acquired for analysis.</w:t>
      </w:r>
    </w:p>
    <w:p w14:paraId="71C6D94E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73C84A12" w14:textId="20F4510D" w:rsidR="00E036BF" w:rsidRPr="008868E9" w:rsidRDefault="002D7184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4.1.8 </w:t>
      </w:r>
      <w:r w:rsidR="009A5B29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Select an image from the </w:t>
      </w:r>
      <w:r w:rsidR="00141BAD">
        <w:rPr>
          <w:rFonts w:ascii="Calibri" w:hAnsi="Calibri" w:cs="Calibri"/>
          <w:b/>
          <w:sz w:val="24"/>
          <w:szCs w:val="24"/>
          <w:highlight w:val="yellow"/>
          <w:lang w:val="en-US"/>
        </w:rPr>
        <w:t>S</w:t>
      </w:r>
      <w:r w:rsidR="009A5B29" w:rsidRPr="00141BAD">
        <w:rPr>
          <w:rFonts w:ascii="Calibri" w:hAnsi="Calibri" w:cs="Calibri"/>
          <w:b/>
          <w:sz w:val="24"/>
          <w:szCs w:val="24"/>
          <w:highlight w:val="yellow"/>
          <w:lang w:val="en-US"/>
        </w:rPr>
        <w:t>ample type</w:t>
      </w:r>
      <w:r w:rsidR="009A5B29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sub menu and click on the </w:t>
      </w:r>
      <w:r w:rsidR="00141BAD" w:rsidRPr="00141BAD">
        <w:rPr>
          <w:rFonts w:ascii="Calibri" w:hAnsi="Calibri" w:cs="Calibri"/>
          <w:b/>
          <w:sz w:val="24"/>
          <w:szCs w:val="24"/>
          <w:highlight w:val="yellow"/>
          <w:lang w:val="en-US"/>
        </w:rPr>
        <w:t>D</w:t>
      </w:r>
      <w:r w:rsidR="009A5B29" w:rsidRPr="00141BAD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isplay image data </w:t>
      </w:r>
      <w:r w:rsidR="0062737C" w:rsidRPr="008868E9">
        <w:rPr>
          <w:rFonts w:ascii="Calibri" w:hAnsi="Calibri" w:cs="Calibri"/>
          <w:sz w:val="24"/>
          <w:szCs w:val="24"/>
          <w:highlight w:val="yellow"/>
          <w:lang w:val="en-US"/>
        </w:rPr>
        <w:t>button to display the</w:t>
      </w:r>
      <w:r w:rsidR="005611F5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BC32FE" w:rsidRPr="008868E9">
        <w:rPr>
          <w:rFonts w:ascii="Calibri" w:hAnsi="Calibri" w:cs="Calibri"/>
          <w:sz w:val="24"/>
          <w:szCs w:val="24"/>
          <w:highlight w:val="yellow"/>
          <w:lang w:val="en-US"/>
        </w:rPr>
        <w:t>images</w:t>
      </w:r>
      <w:r w:rsidR="005611F5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split into the DNA and NET channel respectively</w:t>
      </w:r>
      <w:r w:rsidR="00BC32FE" w:rsidRPr="008868E9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</w:p>
    <w:p w14:paraId="65CE7964" w14:textId="77777777" w:rsidR="004270B3" w:rsidRPr="008868E9" w:rsidRDefault="004270B3" w:rsidP="00B27F5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3D13DE0D" w14:textId="4C3910A3" w:rsidR="00C82A84" w:rsidRDefault="00C82A84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  <w:r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4.2 </w:t>
      </w:r>
      <w:r w:rsidR="00F066C5"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Segmentation of </w:t>
      </w:r>
      <w:r w:rsidR="00141BAD">
        <w:rPr>
          <w:rFonts w:ascii="Calibri" w:hAnsi="Calibri" w:cs="Calibri"/>
          <w:b/>
          <w:sz w:val="24"/>
          <w:szCs w:val="24"/>
          <w:highlight w:val="yellow"/>
          <w:lang w:val="en-US"/>
        </w:rPr>
        <w:t>C</w:t>
      </w:r>
      <w:r w:rsidR="00F066C5"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ells </w:t>
      </w:r>
      <w:r w:rsidR="006F4AA9"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in </w:t>
      </w:r>
      <w:r w:rsidR="00141BAD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the </w:t>
      </w:r>
      <w:r w:rsidR="006F4AA9"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DNA channel and </w:t>
      </w:r>
      <w:r w:rsidR="00141BAD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the </w:t>
      </w:r>
      <w:r w:rsidR="006F4AA9"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>NET channel</w:t>
      </w:r>
    </w:p>
    <w:p w14:paraId="79401C42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</w:p>
    <w:p w14:paraId="3E3A61B4" w14:textId="15E7FFA7" w:rsidR="003855E5" w:rsidRDefault="00521746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8868E9">
        <w:rPr>
          <w:rFonts w:ascii="Calibri" w:hAnsi="Calibri" w:cs="Calibri"/>
          <w:sz w:val="24"/>
          <w:szCs w:val="24"/>
          <w:highlight w:val="yellow"/>
          <w:lang w:val="en-US"/>
        </w:rPr>
        <w:lastRenderedPageBreak/>
        <w:t>4.2.1</w:t>
      </w:r>
      <w:r w:rsidR="00A569A1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561C83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Select </w:t>
      </w:r>
      <w:r w:rsidR="00141BAD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="00561C83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segmentation method by clicking </w:t>
      </w:r>
      <w:r w:rsidR="00141BAD">
        <w:rPr>
          <w:rFonts w:ascii="Calibri" w:hAnsi="Calibri" w:cs="Calibri"/>
          <w:sz w:val="24"/>
          <w:szCs w:val="24"/>
          <w:highlight w:val="yellow"/>
          <w:lang w:val="en-US"/>
        </w:rPr>
        <w:t xml:space="preserve">on </w:t>
      </w:r>
      <w:r w:rsidR="00561C83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="00141BAD" w:rsidRPr="00141BAD">
        <w:rPr>
          <w:rFonts w:ascii="Calibri" w:hAnsi="Calibri" w:cs="Calibri"/>
          <w:b/>
          <w:sz w:val="24"/>
          <w:szCs w:val="24"/>
          <w:highlight w:val="yellow"/>
          <w:lang w:val="en-US"/>
        </w:rPr>
        <w:t>M</w:t>
      </w:r>
      <w:r w:rsidR="00E20884" w:rsidRPr="00141BAD">
        <w:rPr>
          <w:rFonts w:ascii="Calibri" w:hAnsi="Calibri" w:cs="Calibri"/>
          <w:b/>
          <w:sz w:val="24"/>
          <w:szCs w:val="24"/>
          <w:highlight w:val="yellow"/>
          <w:lang w:val="en-US"/>
        </w:rPr>
        <w:t>ethod</w:t>
      </w:r>
      <w:r w:rsidR="00E20884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sub menu in both the DNA channel and the NET channel. </w:t>
      </w:r>
    </w:p>
    <w:p w14:paraId="432BA4B5" w14:textId="77777777" w:rsidR="008868E9" w:rsidRPr="00E72FED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0C30D15" w14:textId="695CA0D9" w:rsidR="00521746" w:rsidRPr="00E72FED" w:rsidRDefault="003855E5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E72FED">
        <w:rPr>
          <w:rFonts w:ascii="Calibri" w:hAnsi="Calibri" w:cs="Calibri"/>
          <w:sz w:val="24"/>
          <w:szCs w:val="24"/>
          <w:lang w:val="en-US"/>
        </w:rPr>
        <w:t>Note</w:t>
      </w:r>
      <w:r w:rsidR="00E72FED">
        <w:rPr>
          <w:rFonts w:ascii="Calibri" w:hAnsi="Calibri" w:cs="Calibri"/>
          <w:sz w:val="24"/>
          <w:szCs w:val="24"/>
          <w:lang w:val="en-US"/>
        </w:rPr>
        <w:t>:</w:t>
      </w:r>
      <w:r w:rsidRPr="00E72FED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B591C" w:rsidRPr="00E72FED">
        <w:rPr>
          <w:rFonts w:ascii="Calibri" w:hAnsi="Calibri" w:cs="Calibri"/>
          <w:sz w:val="24"/>
          <w:szCs w:val="24"/>
          <w:lang w:val="en-US"/>
        </w:rPr>
        <w:t>The</w:t>
      </w:r>
      <w:r w:rsidRPr="00E72FED">
        <w:rPr>
          <w:rFonts w:ascii="Calibri" w:hAnsi="Calibri" w:cs="Calibri"/>
          <w:sz w:val="24"/>
          <w:szCs w:val="24"/>
          <w:lang w:val="en-US"/>
        </w:rPr>
        <w:t xml:space="preserve"> default</w:t>
      </w:r>
      <w:r w:rsidR="00AB591C" w:rsidRPr="00E72FED">
        <w:rPr>
          <w:rFonts w:ascii="Calibri" w:hAnsi="Calibri" w:cs="Calibri"/>
          <w:sz w:val="24"/>
          <w:szCs w:val="24"/>
          <w:lang w:val="en-US"/>
        </w:rPr>
        <w:t xml:space="preserve"> method of segmentation is set </w:t>
      </w:r>
      <w:r w:rsidRPr="00E72FED">
        <w:rPr>
          <w:rFonts w:ascii="Calibri" w:hAnsi="Calibri" w:cs="Calibri"/>
          <w:sz w:val="24"/>
          <w:szCs w:val="24"/>
          <w:lang w:val="en-US"/>
        </w:rPr>
        <w:t xml:space="preserve">to </w:t>
      </w:r>
      <w:r w:rsidRPr="00E72FED">
        <w:rPr>
          <w:rFonts w:ascii="Calibri" w:hAnsi="Calibri" w:cs="Calibri"/>
          <w:b/>
          <w:sz w:val="24"/>
          <w:szCs w:val="24"/>
          <w:lang w:val="en-US"/>
        </w:rPr>
        <w:t>adaptive</w:t>
      </w:r>
      <w:r w:rsidR="0024329F" w:rsidRPr="00E72FED">
        <w:rPr>
          <w:rFonts w:ascii="Calibri" w:hAnsi="Calibri" w:cs="Calibri"/>
          <w:sz w:val="24"/>
          <w:szCs w:val="24"/>
          <w:lang w:val="en-US"/>
        </w:rPr>
        <w:t xml:space="preserve"> and is the </w:t>
      </w:r>
      <w:r w:rsidR="00206999" w:rsidRPr="00E72FED">
        <w:rPr>
          <w:rFonts w:ascii="Calibri" w:hAnsi="Calibri" w:cs="Calibri"/>
          <w:sz w:val="24"/>
          <w:szCs w:val="24"/>
          <w:lang w:val="en-US"/>
        </w:rPr>
        <w:t>recommended</w:t>
      </w:r>
      <w:r w:rsidR="0024329F" w:rsidRPr="00E72FED">
        <w:rPr>
          <w:rFonts w:ascii="Calibri" w:hAnsi="Calibri" w:cs="Calibri"/>
          <w:sz w:val="24"/>
          <w:szCs w:val="24"/>
          <w:lang w:val="en-US"/>
        </w:rPr>
        <w:t xml:space="preserve"> setting</w:t>
      </w:r>
      <w:r w:rsidRPr="00E72FED">
        <w:rPr>
          <w:rFonts w:ascii="Calibri" w:hAnsi="Calibri" w:cs="Calibri"/>
          <w:sz w:val="24"/>
          <w:szCs w:val="24"/>
          <w:lang w:val="en-US"/>
        </w:rPr>
        <w:t xml:space="preserve">. Other </w:t>
      </w:r>
      <w:r w:rsidR="00643864" w:rsidRPr="00E72FED">
        <w:rPr>
          <w:rFonts w:ascii="Calibri" w:hAnsi="Calibri" w:cs="Calibri"/>
          <w:sz w:val="24"/>
          <w:szCs w:val="24"/>
          <w:lang w:val="en-US"/>
        </w:rPr>
        <w:t xml:space="preserve">options are also </w:t>
      </w:r>
      <w:r w:rsidR="009416EB" w:rsidRPr="00E72FED">
        <w:rPr>
          <w:rFonts w:ascii="Calibri" w:hAnsi="Calibri" w:cs="Calibri"/>
          <w:sz w:val="24"/>
          <w:szCs w:val="24"/>
          <w:lang w:val="en-US"/>
        </w:rPr>
        <w:t>available includ</w:t>
      </w:r>
      <w:r w:rsidR="00E72FED">
        <w:rPr>
          <w:rFonts w:ascii="Calibri" w:hAnsi="Calibri" w:cs="Calibri"/>
          <w:sz w:val="24"/>
          <w:szCs w:val="24"/>
          <w:lang w:val="en-US"/>
        </w:rPr>
        <w:t>ing</w:t>
      </w:r>
      <w:r w:rsidR="009416EB" w:rsidRPr="00E72FED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72FED">
        <w:rPr>
          <w:rFonts w:ascii="Calibri" w:hAnsi="Calibri" w:cs="Calibri"/>
          <w:sz w:val="24"/>
          <w:szCs w:val="24"/>
          <w:lang w:val="en-US"/>
        </w:rPr>
        <w:t>g</w:t>
      </w:r>
      <w:r w:rsidR="009416EB" w:rsidRPr="00E72FED">
        <w:rPr>
          <w:rFonts w:ascii="Calibri" w:hAnsi="Calibri" w:cs="Calibri"/>
          <w:sz w:val="24"/>
          <w:szCs w:val="24"/>
          <w:lang w:val="en-US"/>
        </w:rPr>
        <w:t xml:space="preserve">lobal, </w:t>
      </w:r>
      <w:r w:rsidR="00E72FED">
        <w:rPr>
          <w:rFonts w:ascii="Calibri" w:hAnsi="Calibri" w:cs="Calibri"/>
          <w:sz w:val="24"/>
          <w:szCs w:val="24"/>
          <w:lang w:val="en-US"/>
        </w:rPr>
        <w:t>e</w:t>
      </w:r>
      <w:r w:rsidR="009416EB" w:rsidRPr="00E72FED">
        <w:rPr>
          <w:rFonts w:ascii="Calibri" w:hAnsi="Calibri" w:cs="Calibri"/>
          <w:sz w:val="24"/>
          <w:szCs w:val="24"/>
          <w:lang w:val="en-US"/>
        </w:rPr>
        <w:t>dge and Chan-</w:t>
      </w:r>
      <w:proofErr w:type="spellStart"/>
      <w:r w:rsidR="009416EB" w:rsidRPr="00E72FED">
        <w:rPr>
          <w:rFonts w:ascii="Calibri" w:hAnsi="Calibri" w:cs="Calibri"/>
          <w:sz w:val="24"/>
          <w:szCs w:val="24"/>
          <w:lang w:val="en-US"/>
        </w:rPr>
        <w:t>Vese</w:t>
      </w:r>
      <w:proofErr w:type="spellEnd"/>
      <w:r w:rsidR="00643864" w:rsidRPr="00E72FED">
        <w:rPr>
          <w:rFonts w:ascii="Calibri" w:hAnsi="Calibri" w:cs="Calibri"/>
          <w:sz w:val="24"/>
          <w:szCs w:val="24"/>
          <w:lang w:val="en-US"/>
        </w:rPr>
        <w:t>.</w:t>
      </w:r>
      <w:r w:rsidR="008868E9" w:rsidRPr="00E72FED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643864" w:rsidRPr="00E72FED">
        <w:rPr>
          <w:rFonts w:ascii="Calibri" w:hAnsi="Calibri" w:cs="Calibri"/>
          <w:sz w:val="24"/>
          <w:szCs w:val="24"/>
          <w:lang w:val="en-US"/>
        </w:rPr>
        <w:t xml:space="preserve">A watershed option </w:t>
      </w:r>
      <w:proofErr w:type="gramStart"/>
      <w:r w:rsidR="00643864" w:rsidRPr="00E72FED">
        <w:rPr>
          <w:rFonts w:ascii="Calibri" w:hAnsi="Calibri" w:cs="Calibri"/>
          <w:sz w:val="24"/>
          <w:szCs w:val="24"/>
          <w:lang w:val="en-US"/>
        </w:rPr>
        <w:t>is also included</w:t>
      </w:r>
      <w:proofErr w:type="gramEnd"/>
      <w:r w:rsidR="00643864" w:rsidRPr="00E72FED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86643" w:rsidRPr="00E72FED">
        <w:rPr>
          <w:rFonts w:ascii="Calibri" w:hAnsi="Calibri" w:cs="Calibri"/>
          <w:sz w:val="24"/>
          <w:szCs w:val="24"/>
          <w:lang w:val="en-US"/>
        </w:rPr>
        <w:t>to</w:t>
      </w:r>
      <w:r w:rsidR="00EC5CA9" w:rsidRPr="00E72FED">
        <w:rPr>
          <w:rFonts w:ascii="Calibri" w:hAnsi="Calibri" w:cs="Calibri"/>
          <w:sz w:val="24"/>
          <w:szCs w:val="24"/>
          <w:lang w:val="en-US"/>
        </w:rPr>
        <w:t xml:space="preserve"> help</w:t>
      </w:r>
      <w:r w:rsidR="00E86643" w:rsidRPr="00E72FED">
        <w:rPr>
          <w:rFonts w:ascii="Calibri" w:hAnsi="Calibri" w:cs="Calibri"/>
          <w:sz w:val="24"/>
          <w:szCs w:val="24"/>
          <w:lang w:val="en-US"/>
        </w:rPr>
        <w:t xml:space="preserve"> distinguish between closely placed </w:t>
      </w:r>
      <w:r w:rsidR="00EC5CA9" w:rsidRPr="00E72FED">
        <w:rPr>
          <w:rFonts w:ascii="Calibri" w:hAnsi="Calibri" w:cs="Calibri"/>
          <w:sz w:val="24"/>
          <w:szCs w:val="24"/>
          <w:lang w:val="en-US"/>
        </w:rPr>
        <w:t>cells or NETs</w:t>
      </w:r>
      <w:r w:rsidR="00E86643" w:rsidRPr="00E72FED">
        <w:rPr>
          <w:rFonts w:ascii="Calibri" w:hAnsi="Calibri" w:cs="Calibri"/>
          <w:sz w:val="24"/>
          <w:szCs w:val="24"/>
          <w:lang w:val="en-US"/>
        </w:rPr>
        <w:t>.</w:t>
      </w:r>
    </w:p>
    <w:p w14:paraId="5C9D7A1E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35D9BE8A" w14:textId="427D6523" w:rsidR="00B52A20" w:rsidRDefault="003B3BF6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8868E9">
        <w:rPr>
          <w:rFonts w:ascii="Calibri" w:hAnsi="Calibri" w:cs="Calibri"/>
          <w:sz w:val="24"/>
          <w:szCs w:val="24"/>
          <w:highlight w:val="yellow"/>
          <w:lang w:val="en-US"/>
        </w:rPr>
        <w:t>4.2.</w:t>
      </w:r>
      <w:r w:rsidR="00521746" w:rsidRPr="008868E9">
        <w:rPr>
          <w:rFonts w:ascii="Calibri" w:hAnsi="Calibri" w:cs="Calibri"/>
          <w:sz w:val="24"/>
          <w:szCs w:val="24"/>
          <w:highlight w:val="yellow"/>
          <w:lang w:val="en-US"/>
        </w:rPr>
        <w:t>2</w:t>
      </w:r>
      <w:r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244286">
        <w:rPr>
          <w:rFonts w:ascii="Calibri" w:hAnsi="Calibri" w:cs="Calibri"/>
          <w:sz w:val="24"/>
          <w:szCs w:val="24"/>
          <w:highlight w:val="yellow"/>
          <w:lang w:val="en-US"/>
        </w:rPr>
        <w:t>Enter</w:t>
      </w:r>
      <w:r w:rsidR="00CA6ECE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the </w:t>
      </w:r>
      <w:r w:rsidR="00244286">
        <w:rPr>
          <w:rFonts w:ascii="Calibri" w:hAnsi="Calibri" w:cs="Calibri"/>
          <w:b/>
          <w:sz w:val="24"/>
          <w:szCs w:val="24"/>
          <w:highlight w:val="yellow"/>
          <w:lang w:val="en-US"/>
        </w:rPr>
        <w:t>S</w:t>
      </w:r>
      <w:r w:rsidR="00CA6ECE" w:rsidRPr="00244286">
        <w:rPr>
          <w:rFonts w:ascii="Calibri" w:hAnsi="Calibri" w:cs="Calibri"/>
          <w:b/>
          <w:sz w:val="24"/>
          <w:szCs w:val="24"/>
          <w:highlight w:val="yellow"/>
          <w:lang w:val="en-US"/>
        </w:rPr>
        <w:t>egmentation</w:t>
      </w:r>
      <w:r w:rsidR="00CA6ECE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52048F" w:rsidRPr="008868E9">
        <w:rPr>
          <w:rFonts w:ascii="Calibri" w:hAnsi="Calibri" w:cs="Calibri"/>
          <w:sz w:val="24"/>
          <w:szCs w:val="24"/>
          <w:highlight w:val="yellow"/>
          <w:lang w:val="en-US"/>
        </w:rPr>
        <w:t>tab</w:t>
      </w:r>
      <w:r w:rsidR="00CA6ECE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to s</w:t>
      </w:r>
      <w:r w:rsidR="00D953F4" w:rsidRPr="008868E9">
        <w:rPr>
          <w:rFonts w:ascii="Calibri" w:hAnsi="Calibri" w:cs="Calibri"/>
          <w:sz w:val="24"/>
          <w:szCs w:val="24"/>
          <w:highlight w:val="yellow"/>
          <w:lang w:val="en-US"/>
        </w:rPr>
        <w:t>egment</w:t>
      </w:r>
      <w:r w:rsidR="00E072A7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control</w:t>
      </w:r>
      <w:r w:rsidR="00D953F4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cells</w:t>
      </w:r>
      <w:r w:rsidR="00BF59AC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first</w:t>
      </w:r>
      <w:r w:rsidR="00D953F4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in both channels by </w:t>
      </w:r>
      <w:r w:rsidR="00424F06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clicking </w:t>
      </w:r>
      <w:r w:rsidR="00244286">
        <w:rPr>
          <w:rFonts w:ascii="Calibri" w:hAnsi="Calibri" w:cs="Calibri"/>
          <w:sz w:val="24"/>
          <w:szCs w:val="24"/>
          <w:highlight w:val="yellow"/>
          <w:lang w:val="en-US"/>
        </w:rPr>
        <w:t xml:space="preserve">on </w:t>
      </w:r>
      <w:r w:rsidR="00424F06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="00244286">
        <w:rPr>
          <w:rFonts w:ascii="Calibri" w:hAnsi="Calibri" w:cs="Calibri"/>
          <w:b/>
          <w:sz w:val="24"/>
          <w:szCs w:val="24"/>
          <w:highlight w:val="yellow"/>
          <w:lang w:val="en-US"/>
        </w:rPr>
        <w:t>S</w:t>
      </w:r>
      <w:r w:rsidR="00424F06" w:rsidRPr="00244286">
        <w:rPr>
          <w:rFonts w:ascii="Calibri" w:hAnsi="Calibri" w:cs="Calibri"/>
          <w:b/>
          <w:sz w:val="24"/>
          <w:szCs w:val="24"/>
          <w:highlight w:val="yellow"/>
          <w:lang w:val="en-US"/>
        </w:rPr>
        <w:t>egment control samples</w:t>
      </w:r>
      <w:r w:rsidR="00424F06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option</w:t>
      </w:r>
      <w:r w:rsidR="00D953F4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. </w:t>
      </w:r>
    </w:p>
    <w:p w14:paraId="09225485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7D6F7AC9" w14:textId="4D136957" w:rsidR="000C7DB3" w:rsidRPr="008868E9" w:rsidRDefault="003B3BF6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  <w:r w:rsidRPr="008868E9">
        <w:rPr>
          <w:rFonts w:ascii="Calibri" w:hAnsi="Calibri" w:cs="Calibri"/>
          <w:sz w:val="24"/>
          <w:szCs w:val="24"/>
          <w:highlight w:val="yellow"/>
          <w:lang w:val="en-US"/>
        </w:rPr>
        <w:t>4.2.</w:t>
      </w:r>
      <w:r w:rsidR="00521746" w:rsidRPr="008868E9">
        <w:rPr>
          <w:rFonts w:ascii="Calibri" w:hAnsi="Calibri" w:cs="Calibri"/>
          <w:sz w:val="24"/>
          <w:szCs w:val="24"/>
          <w:highlight w:val="yellow"/>
          <w:lang w:val="en-US"/>
        </w:rPr>
        <w:t>3</w:t>
      </w:r>
      <w:r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A313AB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Select </w:t>
      </w:r>
      <w:r w:rsidR="00B30834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PMA </w:t>
      </w:r>
      <w:r w:rsidR="00140B95" w:rsidRPr="008868E9">
        <w:rPr>
          <w:rFonts w:ascii="Calibri" w:hAnsi="Calibri" w:cs="Calibri"/>
          <w:sz w:val="24"/>
          <w:szCs w:val="24"/>
          <w:highlight w:val="yellow"/>
          <w:lang w:val="en-US"/>
        </w:rPr>
        <w:t>from the sample type sub-menu</w:t>
      </w:r>
      <w:r w:rsidR="00B30834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and</w:t>
      </w:r>
      <w:r w:rsidR="00536DFE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B30834" w:rsidRPr="008868E9">
        <w:rPr>
          <w:rFonts w:ascii="Calibri" w:hAnsi="Calibri" w:cs="Calibri"/>
          <w:sz w:val="24"/>
          <w:szCs w:val="24"/>
          <w:highlight w:val="yellow"/>
          <w:lang w:val="en-US"/>
        </w:rPr>
        <w:t>c</w:t>
      </w:r>
      <w:r w:rsidR="00FF7F32" w:rsidRPr="008868E9">
        <w:rPr>
          <w:rFonts w:ascii="Calibri" w:hAnsi="Calibri" w:cs="Calibri"/>
          <w:sz w:val="24"/>
          <w:szCs w:val="24"/>
          <w:highlight w:val="yellow"/>
          <w:lang w:val="en-US"/>
        </w:rPr>
        <w:t>lick</w:t>
      </w:r>
      <w:r w:rsidR="006D190E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FF7F32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on the </w:t>
      </w:r>
      <w:r w:rsidR="00244286">
        <w:rPr>
          <w:rFonts w:ascii="Calibri" w:hAnsi="Calibri" w:cs="Calibri"/>
          <w:b/>
          <w:sz w:val="24"/>
          <w:szCs w:val="24"/>
          <w:highlight w:val="yellow"/>
          <w:lang w:val="en-US"/>
        </w:rPr>
        <w:t>B</w:t>
      </w:r>
      <w:r w:rsidR="00FF7F32" w:rsidRPr="00244286">
        <w:rPr>
          <w:rFonts w:ascii="Calibri" w:hAnsi="Calibri" w:cs="Calibri"/>
          <w:b/>
          <w:sz w:val="24"/>
          <w:szCs w:val="24"/>
          <w:highlight w:val="yellow"/>
          <w:lang w:val="en-US"/>
        </w:rPr>
        <w:t>atch</w:t>
      </w:r>
      <w:r w:rsidR="00FF7F32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option</w:t>
      </w:r>
      <w:r w:rsidR="00F766F1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(recommended)</w:t>
      </w:r>
      <w:r w:rsidR="00AD789A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to begin segmentation</w:t>
      </w:r>
      <w:r w:rsidR="00F766F1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of </w:t>
      </w:r>
      <w:r w:rsidR="00D935BA" w:rsidRPr="008868E9">
        <w:rPr>
          <w:rFonts w:ascii="Calibri" w:hAnsi="Calibri" w:cs="Calibri"/>
          <w:sz w:val="24"/>
          <w:szCs w:val="24"/>
          <w:highlight w:val="yellow"/>
          <w:lang w:val="en-US"/>
        </w:rPr>
        <w:t>all</w:t>
      </w:r>
      <w:r w:rsidR="00F766F1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image</w:t>
      </w:r>
      <w:r w:rsidR="00D935BA" w:rsidRPr="008868E9">
        <w:rPr>
          <w:rFonts w:ascii="Calibri" w:hAnsi="Calibri" w:cs="Calibri"/>
          <w:sz w:val="24"/>
          <w:szCs w:val="24"/>
          <w:highlight w:val="yellow"/>
          <w:lang w:val="en-US"/>
        </w:rPr>
        <w:t>s included</w:t>
      </w:r>
      <w:r w:rsidR="00203E45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in the data</w:t>
      </w:r>
      <w:r w:rsidR="00F766F1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set</w:t>
      </w:r>
      <w:r w:rsidR="00FF7F32" w:rsidRPr="008868E9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  <w:r w:rsidR="00335203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1D17C9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Select </w:t>
      </w:r>
      <w:r w:rsidR="00244286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="001D17C9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images in the </w:t>
      </w:r>
      <w:r w:rsidR="008B08CE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sample type menu and click </w:t>
      </w:r>
      <w:r w:rsidR="00D341DA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on the </w:t>
      </w:r>
      <w:r w:rsidR="00244286">
        <w:rPr>
          <w:rFonts w:ascii="Calibri" w:hAnsi="Calibri" w:cs="Calibri"/>
          <w:b/>
          <w:sz w:val="24"/>
          <w:szCs w:val="24"/>
          <w:highlight w:val="yellow"/>
          <w:lang w:val="en-US"/>
        </w:rPr>
        <w:t>D</w:t>
      </w:r>
      <w:r w:rsidR="00D56076" w:rsidRPr="00244286">
        <w:rPr>
          <w:rFonts w:ascii="Calibri" w:hAnsi="Calibri" w:cs="Calibri"/>
          <w:b/>
          <w:sz w:val="24"/>
          <w:szCs w:val="24"/>
          <w:highlight w:val="yellow"/>
          <w:lang w:val="en-US"/>
        </w:rPr>
        <w:t>isplay image data</w:t>
      </w:r>
      <w:r w:rsidR="00D56076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B936F6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button to </w:t>
      </w:r>
      <w:r w:rsidR="000E30F2" w:rsidRPr="008868E9">
        <w:rPr>
          <w:rFonts w:ascii="Calibri" w:hAnsi="Calibri" w:cs="Calibri"/>
          <w:sz w:val="24"/>
          <w:szCs w:val="24"/>
          <w:highlight w:val="yellow"/>
          <w:lang w:val="en-US"/>
        </w:rPr>
        <w:t>visualize</w:t>
      </w:r>
      <w:r w:rsidR="00616625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and validate</w:t>
      </w:r>
      <w:r w:rsidR="000E30F2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the </w:t>
      </w:r>
      <w:r w:rsidR="00A06F68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binary </w:t>
      </w:r>
      <w:r w:rsidR="000E30F2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image masks </w:t>
      </w:r>
      <w:r w:rsidR="003C6FA9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(DNA mask and NET mask) </w:t>
      </w:r>
      <w:r w:rsidR="000E30F2" w:rsidRPr="008868E9">
        <w:rPr>
          <w:rFonts w:ascii="Calibri" w:hAnsi="Calibri" w:cs="Calibri"/>
          <w:sz w:val="24"/>
          <w:szCs w:val="24"/>
          <w:highlight w:val="yellow"/>
          <w:lang w:val="en-US"/>
        </w:rPr>
        <w:t>generated post-</w:t>
      </w:r>
      <w:r w:rsidR="00EE6AC8" w:rsidRPr="008868E9">
        <w:rPr>
          <w:rFonts w:ascii="Calibri" w:hAnsi="Calibri" w:cs="Calibri"/>
          <w:sz w:val="24"/>
          <w:szCs w:val="24"/>
          <w:highlight w:val="yellow"/>
          <w:lang w:val="en-US"/>
        </w:rPr>
        <w:t>segmentation</w:t>
      </w:r>
      <w:r w:rsidR="000E30F2" w:rsidRPr="008868E9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  <w:r w:rsidR="00EE6AC8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</w:p>
    <w:p w14:paraId="38C67C3D" w14:textId="77777777" w:rsidR="000C7DB3" w:rsidRPr="008868E9" w:rsidRDefault="000C7DB3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</w:p>
    <w:p w14:paraId="3198F685" w14:textId="3026B879" w:rsidR="00A36F02" w:rsidRDefault="005855AC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  <w:r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4.3 </w:t>
      </w:r>
      <w:r w:rsidR="00751124"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Single-cell </w:t>
      </w:r>
      <w:r w:rsidR="00244286">
        <w:rPr>
          <w:rFonts w:ascii="Calibri" w:hAnsi="Calibri" w:cs="Calibri"/>
          <w:b/>
          <w:sz w:val="24"/>
          <w:szCs w:val="24"/>
          <w:highlight w:val="yellow"/>
          <w:lang w:val="en-US"/>
        </w:rPr>
        <w:t>A</w:t>
      </w:r>
      <w:r w:rsidR="00751124"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nalysis </w:t>
      </w:r>
      <w:r w:rsidR="00A36F02"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of </w:t>
      </w:r>
      <w:r w:rsidR="00244286">
        <w:rPr>
          <w:rFonts w:ascii="Calibri" w:hAnsi="Calibri" w:cs="Calibri"/>
          <w:b/>
          <w:sz w:val="24"/>
          <w:szCs w:val="24"/>
          <w:highlight w:val="yellow"/>
          <w:lang w:val="en-US"/>
        </w:rPr>
        <w:t>I</w:t>
      </w:r>
      <w:r w:rsidR="00A36F02"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dentifiable </w:t>
      </w:r>
      <w:r w:rsidR="00244286">
        <w:rPr>
          <w:rFonts w:ascii="Calibri" w:hAnsi="Calibri" w:cs="Calibri"/>
          <w:b/>
          <w:sz w:val="24"/>
          <w:szCs w:val="24"/>
          <w:highlight w:val="yellow"/>
          <w:lang w:val="en-US"/>
        </w:rPr>
        <w:t>P</w:t>
      </w:r>
      <w:r w:rsidR="00A36F02"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>roperties</w:t>
      </w:r>
    </w:p>
    <w:p w14:paraId="794073C0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</w:p>
    <w:p w14:paraId="5436154C" w14:textId="6AE1235A" w:rsidR="009F5CC8" w:rsidRDefault="008B4B12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4.3.1 </w:t>
      </w:r>
      <w:r w:rsidR="00244286">
        <w:rPr>
          <w:rFonts w:ascii="Calibri" w:hAnsi="Calibri" w:cs="Calibri"/>
          <w:sz w:val="24"/>
          <w:szCs w:val="24"/>
          <w:highlight w:val="yellow"/>
          <w:lang w:val="en-US"/>
        </w:rPr>
        <w:t>Enter</w:t>
      </w:r>
      <w:r w:rsidR="00FD0D25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the analysis</w:t>
      </w:r>
      <w:r w:rsidR="006D3FD9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tab</w:t>
      </w:r>
      <w:r w:rsidR="00FD0D25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and a</w:t>
      </w:r>
      <w:r w:rsidR="0082661B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nalyze </w:t>
      </w:r>
      <w:r w:rsidR="00244286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="0082661B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control samples by clicking on the </w:t>
      </w:r>
      <w:r w:rsidR="00244286" w:rsidRPr="00244286">
        <w:rPr>
          <w:rFonts w:ascii="Calibri" w:hAnsi="Calibri" w:cs="Calibri"/>
          <w:b/>
          <w:sz w:val="24"/>
          <w:szCs w:val="24"/>
          <w:highlight w:val="yellow"/>
          <w:lang w:val="en-US"/>
        </w:rPr>
        <w:t>D</w:t>
      </w:r>
      <w:r w:rsidR="0082661B" w:rsidRPr="00244286">
        <w:rPr>
          <w:rFonts w:ascii="Calibri" w:hAnsi="Calibri" w:cs="Calibri"/>
          <w:b/>
          <w:sz w:val="24"/>
          <w:szCs w:val="24"/>
          <w:highlight w:val="yellow"/>
          <w:lang w:val="en-US"/>
        </w:rPr>
        <w:t>etermine threshold</w:t>
      </w:r>
      <w:r w:rsidR="0082661B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880F48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button. </w:t>
      </w:r>
    </w:p>
    <w:p w14:paraId="1BAD7F5B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</w:p>
    <w:p w14:paraId="39DBDB4D" w14:textId="2F52CDA1" w:rsidR="005855AC" w:rsidRDefault="00F630CD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4.3.2 </w:t>
      </w:r>
      <w:r w:rsidR="00C406C2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Change </w:t>
      </w:r>
      <w:r w:rsidR="00244286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="00485B79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sample type to PMA and </w:t>
      </w:r>
      <w:r w:rsidR="00C406C2" w:rsidRPr="008868E9">
        <w:rPr>
          <w:rFonts w:ascii="Calibri" w:hAnsi="Calibri" w:cs="Calibri"/>
          <w:sz w:val="24"/>
          <w:szCs w:val="24"/>
          <w:highlight w:val="yellow"/>
          <w:lang w:val="en-US"/>
        </w:rPr>
        <w:t>c</w:t>
      </w:r>
      <w:r w:rsidR="00187347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lick on </w:t>
      </w:r>
      <w:r w:rsidR="00244286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="00244286">
        <w:rPr>
          <w:rFonts w:ascii="Calibri" w:hAnsi="Calibri" w:cs="Calibri"/>
          <w:b/>
          <w:sz w:val="24"/>
          <w:szCs w:val="24"/>
          <w:highlight w:val="yellow"/>
          <w:lang w:val="en-US"/>
        </w:rPr>
        <w:t>G</w:t>
      </w:r>
      <w:r w:rsidR="00187347" w:rsidRPr="00244286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et cell </w:t>
      </w:r>
      <w:r w:rsidR="008D3E56" w:rsidRPr="00244286">
        <w:rPr>
          <w:rFonts w:ascii="Calibri" w:hAnsi="Calibri" w:cs="Calibri"/>
          <w:b/>
          <w:sz w:val="24"/>
          <w:szCs w:val="24"/>
          <w:highlight w:val="yellow"/>
          <w:lang w:val="en-US"/>
        </w:rPr>
        <w:t>properties</w:t>
      </w:r>
      <w:r w:rsidR="008D3E56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button to complete </w:t>
      </w:r>
      <w:r w:rsidR="00244286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="008D3E56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analysis of </w:t>
      </w:r>
      <w:r w:rsidR="00FF7415" w:rsidRPr="008868E9">
        <w:rPr>
          <w:rFonts w:ascii="Calibri" w:hAnsi="Calibri" w:cs="Calibri"/>
          <w:sz w:val="24"/>
          <w:szCs w:val="24"/>
          <w:highlight w:val="yellow"/>
          <w:lang w:val="en-US"/>
        </w:rPr>
        <w:t>stimulated samples.</w:t>
      </w:r>
      <w:r w:rsidR="008868E9" w:rsidRPr="008868E9">
        <w:rPr>
          <w:rFonts w:ascii="Calibri" w:hAnsi="Calibri" w:cs="Calibri"/>
          <w:b/>
          <w:sz w:val="24"/>
          <w:szCs w:val="24"/>
          <w:lang w:val="en-US"/>
        </w:rPr>
        <w:t xml:space="preserve"> </w:t>
      </w:r>
    </w:p>
    <w:p w14:paraId="1C4F135F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</w:p>
    <w:p w14:paraId="4278F8E2" w14:textId="47C84B46" w:rsidR="00FF7415" w:rsidRPr="008868E9" w:rsidRDefault="00F058B3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  <w:r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4.3.3 </w:t>
      </w:r>
      <w:r w:rsidR="00667470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Select an image from the </w:t>
      </w:r>
      <w:r w:rsidR="00244286" w:rsidRPr="00244286">
        <w:rPr>
          <w:rFonts w:ascii="Calibri" w:hAnsi="Calibri" w:cs="Calibri"/>
          <w:b/>
          <w:sz w:val="24"/>
          <w:szCs w:val="24"/>
          <w:highlight w:val="yellow"/>
          <w:lang w:val="en-US"/>
        </w:rPr>
        <w:t>S</w:t>
      </w:r>
      <w:r w:rsidR="00667470" w:rsidRPr="00244286">
        <w:rPr>
          <w:rFonts w:ascii="Calibri" w:hAnsi="Calibri" w:cs="Calibri"/>
          <w:b/>
          <w:sz w:val="24"/>
          <w:szCs w:val="24"/>
          <w:highlight w:val="yellow"/>
          <w:lang w:val="en-US"/>
        </w:rPr>
        <w:t>ample type</w:t>
      </w:r>
      <w:r w:rsidR="00667470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sub</w:t>
      </w:r>
      <w:r w:rsidR="00C63B0D" w:rsidRPr="008868E9">
        <w:rPr>
          <w:rFonts w:ascii="Calibri" w:hAnsi="Calibri" w:cs="Calibri"/>
          <w:sz w:val="24"/>
          <w:szCs w:val="24"/>
          <w:highlight w:val="yellow"/>
          <w:lang w:val="en-US"/>
        </w:rPr>
        <w:t>-</w:t>
      </w:r>
      <w:r w:rsidR="00667470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menu and click on the </w:t>
      </w:r>
      <w:r w:rsidR="00244286">
        <w:rPr>
          <w:rFonts w:ascii="Calibri" w:hAnsi="Calibri" w:cs="Calibri"/>
          <w:b/>
          <w:sz w:val="24"/>
          <w:szCs w:val="24"/>
          <w:highlight w:val="yellow"/>
          <w:lang w:val="en-US"/>
        </w:rPr>
        <w:t>D</w:t>
      </w:r>
      <w:r w:rsidR="00667470" w:rsidRPr="00244286">
        <w:rPr>
          <w:rFonts w:ascii="Calibri" w:hAnsi="Calibri" w:cs="Calibri"/>
          <w:b/>
          <w:sz w:val="24"/>
          <w:szCs w:val="24"/>
          <w:highlight w:val="yellow"/>
          <w:lang w:val="en-US"/>
        </w:rPr>
        <w:t>isplay image data</w:t>
      </w:r>
      <w:r w:rsidR="00667470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button to display the overlay and the number of cells and NET forming cells in the image.</w:t>
      </w:r>
    </w:p>
    <w:p w14:paraId="35F0BCC3" w14:textId="77777777" w:rsidR="00600513" w:rsidRPr="008868E9" w:rsidRDefault="00600513" w:rsidP="00B27F5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</w:p>
    <w:p w14:paraId="6F864354" w14:textId="3CB85F0C" w:rsidR="00856D2C" w:rsidRDefault="004A1FDA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  <w:r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4.4 </w:t>
      </w:r>
      <w:r w:rsidR="004624A0"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>Comparison</w:t>
      </w:r>
      <w:r w:rsidR="00BE0A10"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 </w:t>
      </w:r>
      <w:r w:rsidR="00526E46"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of </w:t>
      </w:r>
      <w:r w:rsidR="00244286">
        <w:rPr>
          <w:rFonts w:ascii="Calibri" w:hAnsi="Calibri" w:cs="Calibri"/>
          <w:b/>
          <w:sz w:val="24"/>
          <w:szCs w:val="24"/>
          <w:highlight w:val="yellow"/>
          <w:lang w:val="en-US"/>
        </w:rPr>
        <w:t>C</w:t>
      </w:r>
      <w:r w:rsidR="00526E46"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ell properties to </w:t>
      </w:r>
      <w:r w:rsidR="00244286">
        <w:rPr>
          <w:rFonts w:ascii="Calibri" w:hAnsi="Calibri" w:cs="Calibri"/>
          <w:b/>
          <w:sz w:val="24"/>
          <w:szCs w:val="24"/>
          <w:highlight w:val="yellow"/>
          <w:lang w:val="en-US"/>
        </w:rPr>
        <w:t>I</w:t>
      </w:r>
      <w:r w:rsidR="004F38BC"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dentify NET-forming </w:t>
      </w:r>
      <w:r w:rsidR="00244286">
        <w:rPr>
          <w:rFonts w:ascii="Calibri" w:hAnsi="Calibri" w:cs="Calibri"/>
          <w:b/>
          <w:sz w:val="24"/>
          <w:szCs w:val="24"/>
          <w:highlight w:val="yellow"/>
          <w:lang w:val="en-US"/>
        </w:rPr>
        <w:t>C</w:t>
      </w:r>
      <w:r w:rsidR="004F38BC"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>ells</w:t>
      </w:r>
    </w:p>
    <w:p w14:paraId="7B021FC9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</w:p>
    <w:p w14:paraId="0CD1DA17" w14:textId="059E74C9" w:rsidR="000B5BF5" w:rsidRDefault="002C2A10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4.4.1 </w:t>
      </w:r>
      <w:r w:rsidR="00E4048C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Select sample from the sample type sub-menu and </w:t>
      </w:r>
      <w:r w:rsidR="00FB2824" w:rsidRPr="008868E9">
        <w:rPr>
          <w:rFonts w:ascii="Calibri" w:hAnsi="Calibri" w:cs="Calibri"/>
          <w:sz w:val="24"/>
          <w:szCs w:val="24"/>
          <w:highlight w:val="yellow"/>
          <w:lang w:val="en-US"/>
        </w:rPr>
        <w:t>c</w:t>
      </w:r>
      <w:r w:rsidR="00E55DB9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lick on the </w:t>
      </w:r>
      <w:r w:rsidR="001116D2">
        <w:rPr>
          <w:rFonts w:ascii="Calibri" w:hAnsi="Calibri" w:cs="Calibri"/>
          <w:b/>
          <w:sz w:val="24"/>
          <w:szCs w:val="24"/>
          <w:highlight w:val="yellow"/>
          <w:lang w:val="en-US"/>
        </w:rPr>
        <w:t>A</w:t>
      </w:r>
      <w:r w:rsidR="00E55DB9" w:rsidRPr="001116D2">
        <w:rPr>
          <w:rFonts w:ascii="Calibri" w:hAnsi="Calibri" w:cs="Calibri"/>
          <w:b/>
          <w:sz w:val="24"/>
          <w:szCs w:val="24"/>
          <w:highlight w:val="yellow"/>
          <w:lang w:val="en-US"/>
        </w:rPr>
        <w:t>nalyze NETs</w:t>
      </w:r>
      <w:r w:rsidR="001116D2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 </w:t>
      </w:r>
      <w:r w:rsidR="002A4B3E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button to </w:t>
      </w:r>
      <w:r w:rsidR="001416F5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complete </w:t>
      </w:r>
      <w:r w:rsidR="001116D2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="001416F5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analysis. Individual images can </w:t>
      </w:r>
      <w:proofErr w:type="gramStart"/>
      <w:r w:rsidR="001416F5" w:rsidRPr="008868E9">
        <w:rPr>
          <w:rFonts w:ascii="Calibri" w:hAnsi="Calibri" w:cs="Calibri"/>
          <w:sz w:val="24"/>
          <w:szCs w:val="24"/>
          <w:highlight w:val="yellow"/>
          <w:lang w:val="en-US"/>
        </w:rPr>
        <w:t>be selected</w:t>
      </w:r>
      <w:proofErr w:type="gramEnd"/>
      <w:r w:rsidR="001416F5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from the </w:t>
      </w:r>
      <w:r w:rsidR="00AF1429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sample type sub-menu for analysis or the entire batch </w:t>
      </w:r>
      <w:r w:rsidR="00553947" w:rsidRPr="008868E9">
        <w:rPr>
          <w:rFonts w:ascii="Calibri" w:hAnsi="Calibri" w:cs="Calibri"/>
          <w:sz w:val="24"/>
          <w:szCs w:val="24"/>
          <w:highlight w:val="yellow"/>
          <w:lang w:val="en-US"/>
        </w:rPr>
        <w:t>of images can be analyzed by selecting</w:t>
      </w:r>
      <w:r w:rsidR="0043261A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the</w:t>
      </w:r>
      <w:r w:rsidR="00553947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batch option</w:t>
      </w:r>
      <w:r w:rsidR="0043261A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AF1429" w:rsidRPr="008868E9">
        <w:rPr>
          <w:rFonts w:ascii="Calibri" w:hAnsi="Calibri" w:cs="Calibri"/>
          <w:sz w:val="24"/>
          <w:szCs w:val="24"/>
          <w:highlight w:val="yellow"/>
          <w:lang w:val="en-US"/>
        </w:rPr>
        <w:t>(recommended)</w:t>
      </w:r>
      <w:r w:rsidR="0043261A" w:rsidRPr="008868E9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  <w:r w:rsidR="00A02DDD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</w:p>
    <w:p w14:paraId="24AA8FF1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0E777BE2" w14:textId="77777777" w:rsidR="001116D2" w:rsidRDefault="00DD3858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4.4.2 </w:t>
      </w:r>
      <w:r w:rsidR="000B5BF5" w:rsidRPr="008868E9">
        <w:rPr>
          <w:rFonts w:ascii="Calibri" w:hAnsi="Calibri" w:cs="Calibri"/>
          <w:sz w:val="24"/>
          <w:szCs w:val="24"/>
          <w:highlight w:val="yellow"/>
          <w:lang w:val="en-US"/>
        </w:rPr>
        <w:t>Adjust</w:t>
      </w:r>
      <w:r w:rsidR="00A02DDD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NET criteria manually to yield optimal results for a given sample.</w:t>
      </w:r>
      <w:r w:rsidR="003409C8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Compare</w:t>
      </w:r>
      <w:r w:rsidR="00F022B9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3409C8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identified NETs with the original images to assess the quality of identification. </w:t>
      </w:r>
    </w:p>
    <w:p w14:paraId="4F282415" w14:textId="77777777" w:rsidR="001116D2" w:rsidRDefault="001116D2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7B638ADB" w14:textId="2F82C806" w:rsidR="009F4575" w:rsidRPr="001116D2" w:rsidRDefault="001116D2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116D2">
        <w:rPr>
          <w:rFonts w:ascii="Calibri" w:hAnsi="Calibri" w:cs="Calibri"/>
          <w:sz w:val="24"/>
          <w:szCs w:val="24"/>
          <w:lang w:val="en-US"/>
        </w:rPr>
        <w:t xml:space="preserve">Note: </w:t>
      </w:r>
      <w:r w:rsidR="003409C8" w:rsidRPr="001116D2">
        <w:rPr>
          <w:rFonts w:ascii="Calibri" w:hAnsi="Calibri" w:cs="Calibri"/>
          <w:sz w:val="24"/>
          <w:szCs w:val="24"/>
          <w:lang w:val="en-US"/>
        </w:rPr>
        <w:t xml:space="preserve">The NET criteria can then </w:t>
      </w:r>
      <w:proofErr w:type="gramStart"/>
      <w:r w:rsidR="003409C8" w:rsidRPr="001116D2">
        <w:rPr>
          <w:rFonts w:ascii="Calibri" w:hAnsi="Calibri" w:cs="Calibri"/>
          <w:sz w:val="24"/>
          <w:szCs w:val="24"/>
          <w:lang w:val="en-US"/>
        </w:rPr>
        <w:t>be used</w:t>
      </w:r>
      <w:proofErr w:type="gramEnd"/>
      <w:r w:rsidR="003409C8" w:rsidRPr="001116D2">
        <w:rPr>
          <w:rFonts w:ascii="Calibri" w:hAnsi="Calibri" w:cs="Calibri"/>
          <w:sz w:val="24"/>
          <w:szCs w:val="24"/>
          <w:lang w:val="en-US"/>
        </w:rPr>
        <w:t xml:space="preserve"> across all images in the data set.</w:t>
      </w:r>
      <w:r w:rsidR="008868E9" w:rsidRPr="001116D2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378BC" w:rsidRPr="001116D2">
        <w:rPr>
          <w:rFonts w:ascii="Calibri" w:hAnsi="Calibri" w:cs="Calibri"/>
          <w:sz w:val="24"/>
          <w:szCs w:val="24"/>
          <w:lang w:val="en-US"/>
        </w:rPr>
        <w:t>A</w:t>
      </w:r>
      <w:r w:rsidR="00E337B6" w:rsidRPr="001116D2">
        <w:rPr>
          <w:rFonts w:ascii="Calibri" w:hAnsi="Calibri" w:cs="Calibri"/>
          <w:sz w:val="24"/>
          <w:szCs w:val="24"/>
          <w:lang w:val="en-US"/>
        </w:rPr>
        <w:t>ny changes in the NET-criteria</w:t>
      </w:r>
      <w:r w:rsidR="00E624BB" w:rsidRPr="001116D2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gramStart"/>
      <w:r w:rsidR="00EF4B34" w:rsidRPr="001116D2">
        <w:rPr>
          <w:rFonts w:ascii="Calibri" w:hAnsi="Calibri" w:cs="Calibri"/>
          <w:sz w:val="24"/>
          <w:szCs w:val="24"/>
          <w:lang w:val="en-US"/>
        </w:rPr>
        <w:t>are applied</w:t>
      </w:r>
      <w:proofErr w:type="gramEnd"/>
      <w:r w:rsidR="00EF4B34" w:rsidRPr="001116D2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00959" w:rsidRPr="001116D2">
        <w:rPr>
          <w:rFonts w:ascii="Calibri" w:hAnsi="Calibri" w:cs="Calibri"/>
          <w:sz w:val="24"/>
          <w:szCs w:val="24"/>
          <w:lang w:val="en-US"/>
        </w:rPr>
        <w:t>simultaneously across all</w:t>
      </w:r>
      <w:r w:rsidR="00772ACF" w:rsidRPr="001116D2">
        <w:rPr>
          <w:rFonts w:ascii="Calibri" w:hAnsi="Calibri" w:cs="Calibri"/>
          <w:sz w:val="24"/>
          <w:szCs w:val="24"/>
          <w:lang w:val="en-US"/>
        </w:rPr>
        <w:t xml:space="preserve"> control samples</w:t>
      </w:r>
      <w:r w:rsidR="00390A5B" w:rsidRPr="001116D2">
        <w:rPr>
          <w:rFonts w:ascii="Calibri" w:hAnsi="Calibri" w:cs="Calibri"/>
          <w:sz w:val="24"/>
          <w:szCs w:val="24"/>
          <w:lang w:val="en-US"/>
        </w:rPr>
        <w:t>.</w:t>
      </w:r>
      <w:r w:rsidR="0066214E" w:rsidRPr="001116D2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3409C8" w:rsidRPr="001116D2">
        <w:rPr>
          <w:rFonts w:ascii="Calibri" w:hAnsi="Calibri" w:cs="Calibri"/>
          <w:sz w:val="24"/>
          <w:szCs w:val="24"/>
          <w:lang w:val="en-US"/>
        </w:rPr>
        <w:t>This limits the possibility of any potential differences that may arise due to over-</w:t>
      </w:r>
      <w:r w:rsidR="000A621C" w:rsidRPr="001116D2">
        <w:rPr>
          <w:rFonts w:ascii="Calibri" w:hAnsi="Calibri" w:cs="Calibri"/>
          <w:sz w:val="24"/>
          <w:szCs w:val="24"/>
          <w:lang w:val="en-US"/>
        </w:rPr>
        <w:t xml:space="preserve">fitting </w:t>
      </w:r>
      <w:r w:rsidR="003409C8" w:rsidRPr="001116D2">
        <w:rPr>
          <w:rFonts w:ascii="Calibri" w:hAnsi="Calibri" w:cs="Calibri"/>
          <w:sz w:val="24"/>
          <w:szCs w:val="24"/>
          <w:lang w:val="en-US"/>
        </w:rPr>
        <w:t>of the NET parameters.</w:t>
      </w:r>
      <w:r w:rsidR="008868E9" w:rsidRPr="001116D2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D74FE7" w:rsidRPr="001116D2">
        <w:rPr>
          <w:rFonts w:ascii="Calibri" w:hAnsi="Calibri" w:cs="Calibri"/>
          <w:sz w:val="24"/>
          <w:szCs w:val="24"/>
          <w:lang w:val="en-US"/>
        </w:rPr>
        <w:t xml:space="preserve">The settings </w:t>
      </w:r>
      <w:r w:rsidR="003D0011" w:rsidRPr="001116D2">
        <w:rPr>
          <w:rFonts w:ascii="Calibri" w:hAnsi="Calibri" w:cs="Calibri"/>
          <w:sz w:val="24"/>
          <w:szCs w:val="24"/>
          <w:lang w:val="en-US"/>
        </w:rPr>
        <w:t xml:space="preserve">in the NET criteria </w:t>
      </w:r>
      <w:r w:rsidR="00B16EFC" w:rsidRPr="001116D2">
        <w:rPr>
          <w:rFonts w:ascii="Calibri" w:hAnsi="Calibri" w:cs="Calibri"/>
          <w:sz w:val="24"/>
          <w:szCs w:val="24"/>
          <w:lang w:val="en-US"/>
        </w:rPr>
        <w:t xml:space="preserve">can </w:t>
      </w:r>
      <w:proofErr w:type="gramStart"/>
      <w:r w:rsidR="00B16EFC" w:rsidRPr="001116D2">
        <w:rPr>
          <w:rFonts w:ascii="Calibri" w:hAnsi="Calibri" w:cs="Calibri"/>
          <w:sz w:val="24"/>
          <w:szCs w:val="24"/>
          <w:lang w:val="en-US"/>
        </w:rPr>
        <w:t>be adjusted</w:t>
      </w:r>
      <w:proofErr w:type="gramEnd"/>
      <w:r w:rsidR="00B16EFC" w:rsidRPr="001116D2">
        <w:rPr>
          <w:rFonts w:ascii="Calibri" w:hAnsi="Calibri" w:cs="Calibri"/>
          <w:sz w:val="24"/>
          <w:szCs w:val="24"/>
          <w:lang w:val="en-US"/>
        </w:rPr>
        <w:t xml:space="preserve"> according to the user</w:t>
      </w:r>
      <w:r>
        <w:rPr>
          <w:rFonts w:ascii="Calibri" w:hAnsi="Calibri" w:cs="Calibri"/>
          <w:sz w:val="24"/>
          <w:szCs w:val="24"/>
          <w:lang w:val="en-US"/>
        </w:rPr>
        <w:t>’s requirements</w:t>
      </w:r>
      <w:r w:rsidR="00B16EFC" w:rsidRPr="001116D2">
        <w:rPr>
          <w:rFonts w:ascii="Calibri" w:hAnsi="Calibri" w:cs="Calibri"/>
          <w:sz w:val="24"/>
          <w:szCs w:val="24"/>
          <w:lang w:val="en-US"/>
        </w:rPr>
        <w:t>.</w:t>
      </w:r>
      <w:r w:rsidR="008868E9" w:rsidRPr="001116D2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5415F" w:rsidRPr="001116D2">
        <w:rPr>
          <w:rFonts w:ascii="Calibri" w:hAnsi="Calibri" w:cs="Calibri"/>
          <w:sz w:val="24"/>
          <w:szCs w:val="24"/>
          <w:lang w:val="en-US"/>
        </w:rPr>
        <w:t>The relationship between false discovery rates and NETQUANT has been explored previously</w:t>
      </w:r>
      <w:r w:rsidR="0015415F" w:rsidRPr="001116D2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15415F" w:rsidRPr="001116D2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&lt;EndNote&gt;&lt;Cite&gt;&lt;Author&gt;Mohanty&lt;/Author&gt;&lt;Year&gt;2017&lt;/Year&gt;&lt;RecNum&gt;35&lt;/RecNum&gt;&lt;DisplayText&gt;&lt;style face="superscript"&gt;13&lt;/style&gt;&lt;/DisplayText&gt;&lt;record&gt;&lt;rec-number&gt;35&lt;/rec-number&gt;&lt;foreign-keys&gt;&lt;key app="EN" db-id="5t5ppeedvxrtvdes0wc5evt6fpzrefz5sx20" timestamp="1522155071"&gt;35&lt;/key&gt;&lt;/foreign-keys&gt;&lt;ref-type name="Journal Article"&gt;17&lt;/ref-type&gt;&lt;contributors&gt;&lt;authors&gt;&lt;author&gt;Mohanty, T.&lt;/author&gt;&lt;author&gt;Sorensen, O. E.&lt;/author&gt;&lt;author&gt;Nordenfelt, P.&lt;/author&gt;&lt;/authors&gt;&lt;/contributors&gt;&lt;auth-address&gt;Division of Infection Medicine, Department of Clinical Sciences, Faculty of Medicine, Lund University, Lund, Sweden.&amp;#xD;LEO Pharma A/S, Ballerup, Denmark.&lt;/auth-address&gt;&lt;titles&gt;&lt;title&gt;NETQUANT: Automated Quantification of Neutrophil Extracellular Traps&lt;/title&gt;&lt;secondary-title&gt;Front Immunol&lt;/secondary-title&gt;&lt;/titles&gt;&lt;periodical&gt;&lt;full-title&gt;Front Immunol&lt;/full-title&gt;&lt;/periodical&gt;&lt;pages&gt;1999&lt;/pages&gt;&lt;volume&gt;8&lt;/volume&gt;&lt;keywords&gt;&lt;keyword&gt;NETosis&lt;/keyword&gt;&lt;keyword&gt;immunofluorescence&lt;/keyword&gt;&lt;keyword&gt;quantification&lt;/keyword&gt;&lt;keyword&gt;segmentation&lt;/keyword&gt;&lt;keyword&gt;single-cell analysis&lt;/keyword&gt;&lt;/keywords&gt;&lt;dates&gt;&lt;year&gt;2017&lt;/year&gt;&lt;/dates&gt;&lt;isbn&gt;1664-3224 (Print)&amp;#xD;1664-3224 (Linking)&lt;/isbn&gt;&lt;accession-num&gt;29379509&lt;/accession-num&gt;&lt;urls&gt;&lt;related-urls&gt;&lt;url&gt;https://www.ncbi.nlm.nih.gov/pubmed/29379509&lt;/url&gt;&lt;/related-urls&gt;&lt;/urls&gt;&lt;custom2&gt;PMC5775513&lt;/custom2&gt;&lt;electronic-resource-num&gt;10.3389/fimmu.2017.01999&lt;/electronic-resource-num&gt;&lt;/record&gt;&lt;/Cite&gt;&lt;/EndNote&gt;</w:instrText>
      </w:r>
      <w:r w:rsidR="0015415F" w:rsidRPr="001116D2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15415F" w:rsidRPr="001116D2">
        <w:rPr>
          <w:rFonts w:ascii="Calibri" w:hAnsi="Calibri" w:cs="Calibri"/>
          <w:sz w:val="24"/>
          <w:szCs w:val="24"/>
          <w:vertAlign w:val="superscript"/>
          <w:lang w:val="en-US"/>
        </w:rPr>
        <w:t>13</w:t>
      </w:r>
      <w:r w:rsidR="0015415F" w:rsidRPr="001116D2">
        <w:rPr>
          <w:rFonts w:ascii="Calibri" w:hAnsi="Calibri" w:cs="Calibri"/>
          <w:sz w:val="24"/>
          <w:szCs w:val="24"/>
          <w:lang w:val="en-US"/>
        </w:rPr>
        <w:fldChar w:fldCharType="end"/>
      </w:r>
      <w:r w:rsidR="0015415F" w:rsidRPr="001116D2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9B2EA0" w:rsidRPr="001116D2">
        <w:rPr>
          <w:rFonts w:ascii="Calibri" w:hAnsi="Calibri" w:cs="Calibri"/>
          <w:sz w:val="24"/>
          <w:szCs w:val="24"/>
          <w:lang w:val="en-US"/>
        </w:rPr>
        <w:t>Typical</w:t>
      </w:r>
      <w:r w:rsidR="00AF203C" w:rsidRPr="001116D2">
        <w:rPr>
          <w:rFonts w:ascii="Calibri" w:hAnsi="Calibri" w:cs="Calibri"/>
          <w:sz w:val="24"/>
          <w:szCs w:val="24"/>
          <w:lang w:val="en-US"/>
        </w:rPr>
        <w:t xml:space="preserve"> ranges for </w:t>
      </w:r>
      <w:r w:rsidR="005D433B" w:rsidRPr="001116D2">
        <w:rPr>
          <w:rFonts w:ascii="Calibri" w:hAnsi="Calibri" w:cs="Calibri"/>
          <w:sz w:val="24"/>
          <w:szCs w:val="24"/>
          <w:lang w:val="en-US"/>
        </w:rPr>
        <w:t>area increase are 2</w:t>
      </w:r>
      <w:r w:rsidRPr="001116D2">
        <w:rPr>
          <w:rFonts w:ascii="Calibri" w:hAnsi="Calibri" w:cs="Calibri"/>
          <w:sz w:val="24"/>
          <w:szCs w:val="24"/>
          <w:lang w:val="en-US"/>
        </w:rPr>
        <w:t>‒</w:t>
      </w:r>
      <w:r w:rsidR="005D433B" w:rsidRPr="001116D2">
        <w:rPr>
          <w:rFonts w:ascii="Calibri" w:hAnsi="Calibri" w:cs="Calibri"/>
          <w:sz w:val="24"/>
          <w:szCs w:val="24"/>
          <w:lang w:val="en-US"/>
        </w:rPr>
        <w:t xml:space="preserve">4, </w:t>
      </w:r>
      <w:r w:rsidR="00A236FE" w:rsidRPr="001116D2">
        <w:rPr>
          <w:rFonts w:ascii="Calibri" w:hAnsi="Calibri" w:cs="Calibri"/>
          <w:sz w:val="24"/>
          <w:szCs w:val="24"/>
          <w:lang w:val="en-US"/>
        </w:rPr>
        <w:t>circularity to be 0.7</w:t>
      </w:r>
      <w:r w:rsidRPr="001116D2">
        <w:rPr>
          <w:rFonts w:ascii="Calibri" w:hAnsi="Calibri" w:cs="Calibri"/>
          <w:sz w:val="24"/>
          <w:szCs w:val="24"/>
          <w:lang w:val="en-US"/>
        </w:rPr>
        <w:t>‒</w:t>
      </w:r>
      <w:r w:rsidR="00A236FE" w:rsidRPr="001116D2">
        <w:rPr>
          <w:rFonts w:ascii="Calibri" w:hAnsi="Calibri" w:cs="Calibri"/>
          <w:sz w:val="24"/>
          <w:szCs w:val="24"/>
          <w:lang w:val="en-US"/>
        </w:rPr>
        <w:t xml:space="preserve">0.9 and the </w:t>
      </w:r>
      <w:r w:rsidR="00DB35C8" w:rsidRPr="001116D2">
        <w:rPr>
          <w:rFonts w:ascii="Calibri" w:hAnsi="Calibri" w:cs="Calibri"/>
          <w:sz w:val="24"/>
          <w:szCs w:val="24"/>
          <w:lang w:val="en-US"/>
        </w:rPr>
        <w:t>DNA/NET ratio to be 0.6–</w:t>
      </w:r>
      <w:r>
        <w:rPr>
          <w:rFonts w:ascii="Calibri" w:hAnsi="Calibri" w:cs="Calibri"/>
          <w:sz w:val="24"/>
          <w:szCs w:val="24"/>
          <w:lang w:val="en-US"/>
        </w:rPr>
        <w:t>2</w:t>
      </w:r>
      <w:r w:rsidR="00DB35C8" w:rsidRPr="001116D2">
        <w:rPr>
          <w:rFonts w:ascii="Calibri" w:hAnsi="Calibri" w:cs="Calibri"/>
          <w:sz w:val="24"/>
          <w:szCs w:val="24"/>
          <w:lang w:val="en-US"/>
        </w:rPr>
        <w:t xml:space="preserve">.0. </w:t>
      </w:r>
    </w:p>
    <w:p w14:paraId="11695656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13C93070" w14:textId="77777777" w:rsidR="001116D2" w:rsidRDefault="0042236A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highlight w:val="yellow"/>
          <w:lang w:val="en-US"/>
        </w:rPr>
        <w:lastRenderedPageBreak/>
        <w:t xml:space="preserve">4.4.3 </w:t>
      </w:r>
      <w:r w:rsidR="00AB73BF" w:rsidRPr="008868E9">
        <w:rPr>
          <w:rFonts w:ascii="Calibri" w:hAnsi="Calibri" w:cs="Calibri"/>
          <w:sz w:val="24"/>
          <w:szCs w:val="24"/>
          <w:highlight w:val="yellow"/>
          <w:lang w:val="en-US"/>
        </w:rPr>
        <w:t>In</w:t>
      </w:r>
      <w:r w:rsidR="001116D2">
        <w:rPr>
          <w:rFonts w:ascii="Calibri" w:hAnsi="Calibri" w:cs="Calibri"/>
          <w:sz w:val="24"/>
          <w:szCs w:val="24"/>
          <w:highlight w:val="yellow"/>
          <w:lang w:val="en-US"/>
        </w:rPr>
        <w:t>spect</w:t>
      </w:r>
      <w:r w:rsidR="007A30BC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t</w:t>
      </w:r>
      <w:r w:rsidR="00704325" w:rsidRPr="008868E9">
        <w:rPr>
          <w:rFonts w:ascii="Calibri" w:hAnsi="Calibri" w:cs="Calibri"/>
          <w:sz w:val="24"/>
          <w:szCs w:val="24"/>
          <w:highlight w:val="yellow"/>
          <w:lang w:val="en-US"/>
        </w:rPr>
        <w:t>he</w:t>
      </w:r>
      <w:r w:rsidR="003F508A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data summar</w:t>
      </w:r>
      <w:r w:rsidR="007A30BC" w:rsidRPr="008868E9">
        <w:rPr>
          <w:rFonts w:ascii="Calibri" w:hAnsi="Calibri" w:cs="Calibri"/>
          <w:sz w:val="24"/>
          <w:szCs w:val="24"/>
          <w:highlight w:val="yellow"/>
          <w:lang w:val="en-US"/>
        </w:rPr>
        <w:t>y</w:t>
      </w:r>
      <w:r w:rsidR="003F508A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in the </w:t>
      </w:r>
      <w:r w:rsidR="001116D2">
        <w:rPr>
          <w:rFonts w:ascii="Calibri" w:hAnsi="Calibri" w:cs="Calibri"/>
          <w:b/>
          <w:sz w:val="24"/>
          <w:szCs w:val="24"/>
          <w:highlight w:val="yellow"/>
          <w:lang w:val="en-US"/>
        </w:rPr>
        <w:t>C</w:t>
      </w:r>
      <w:r w:rsidR="003F508A" w:rsidRPr="001116D2">
        <w:rPr>
          <w:rFonts w:ascii="Calibri" w:hAnsi="Calibri" w:cs="Calibri"/>
          <w:b/>
          <w:sz w:val="24"/>
          <w:szCs w:val="24"/>
          <w:highlight w:val="yellow"/>
          <w:lang w:val="en-US"/>
        </w:rPr>
        <w:t>ell data</w:t>
      </w:r>
      <w:r w:rsidR="003F508A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C111F6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sub-menu </w:t>
      </w:r>
      <w:r w:rsidR="003F508A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where </w:t>
      </w:r>
      <w:r w:rsidR="001116D2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="003F508A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number of images, </w:t>
      </w:r>
      <w:r w:rsidR="00BB1D04" w:rsidRPr="008868E9">
        <w:rPr>
          <w:rFonts w:ascii="Calibri" w:hAnsi="Calibri" w:cs="Calibri"/>
          <w:sz w:val="24"/>
          <w:szCs w:val="24"/>
          <w:highlight w:val="yellow"/>
          <w:lang w:val="en-US"/>
        </w:rPr>
        <w:t>cell count per</w:t>
      </w:r>
      <w:r w:rsidR="005B7E05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BB1D04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image and </w:t>
      </w:r>
      <w:r w:rsidR="005B7E05" w:rsidRPr="008868E9">
        <w:rPr>
          <w:rFonts w:ascii="Calibri" w:hAnsi="Calibri" w:cs="Calibri"/>
          <w:sz w:val="24"/>
          <w:szCs w:val="24"/>
          <w:highlight w:val="yellow"/>
          <w:lang w:val="en-US"/>
        </w:rPr>
        <w:t>percent</w:t>
      </w:r>
      <w:r w:rsidR="001116D2">
        <w:rPr>
          <w:rFonts w:ascii="Calibri" w:hAnsi="Calibri" w:cs="Calibri"/>
          <w:sz w:val="24"/>
          <w:szCs w:val="24"/>
          <w:highlight w:val="yellow"/>
          <w:lang w:val="en-US"/>
        </w:rPr>
        <w:t>age</w:t>
      </w:r>
      <w:r w:rsidR="005B7E05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of NETs per image </w:t>
      </w:r>
      <w:proofErr w:type="gramStart"/>
      <w:r w:rsidR="001116D2">
        <w:rPr>
          <w:rFonts w:ascii="Calibri" w:hAnsi="Calibri" w:cs="Calibri"/>
          <w:sz w:val="24"/>
          <w:szCs w:val="24"/>
          <w:highlight w:val="yellow"/>
          <w:lang w:val="en-US"/>
        </w:rPr>
        <w:t>are</w:t>
      </w:r>
      <w:r w:rsidR="005B7E05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displayed</w:t>
      </w:r>
      <w:proofErr w:type="gramEnd"/>
      <w:r w:rsidR="005B7E05" w:rsidRPr="008868E9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  <w:r w:rsidR="005B7E05" w:rsidRPr="001116D2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7C8A5361" w14:textId="77777777" w:rsidR="001116D2" w:rsidRDefault="001116D2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4D2F4F6" w14:textId="2AD0E0B1" w:rsidR="004F38BC" w:rsidRPr="008868E9" w:rsidRDefault="001116D2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Note: </w:t>
      </w:r>
      <w:r w:rsidR="005B7E05" w:rsidRPr="001116D2">
        <w:rPr>
          <w:rFonts w:ascii="Calibri" w:hAnsi="Calibri" w:cs="Calibri"/>
          <w:sz w:val="24"/>
          <w:szCs w:val="24"/>
          <w:lang w:val="en-US"/>
        </w:rPr>
        <w:t>The total</w:t>
      </w:r>
      <w:r w:rsidR="00704325" w:rsidRPr="001116D2">
        <w:rPr>
          <w:rFonts w:ascii="Calibri" w:hAnsi="Calibri" w:cs="Calibri"/>
          <w:sz w:val="24"/>
          <w:szCs w:val="24"/>
          <w:lang w:val="en-US"/>
        </w:rPr>
        <w:t xml:space="preserve"> percentage of NETs</w:t>
      </w:r>
      <w:r w:rsidR="005B7E05" w:rsidRPr="001116D2">
        <w:rPr>
          <w:rFonts w:ascii="Calibri" w:hAnsi="Calibri" w:cs="Calibri"/>
          <w:sz w:val="24"/>
          <w:szCs w:val="24"/>
          <w:lang w:val="en-US"/>
        </w:rPr>
        <w:t xml:space="preserve"> in the entire dataset</w:t>
      </w:r>
      <w:r w:rsidR="00704325" w:rsidRPr="001116D2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gramStart"/>
      <w:r w:rsidR="00704325" w:rsidRPr="001116D2">
        <w:rPr>
          <w:rFonts w:ascii="Calibri" w:hAnsi="Calibri" w:cs="Calibri"/>
          <w:sz w:val="24"/>
          <w:szCs w:val="24"/>
          <w:lang w:val="en-US"/>
        </w:rPr>
        <w:t>is displayed</w:t>
      </w:r>
      <w:proofErr w:type="gramEnd"/>
      <w:r w:rsidR="00704325" w:rsidRPr="001116D2">
        <w:rPr>
          <w:rFonts w:ascii="Calibri" w:hAnsi="Calibri" w:cs="Calibri"/>
          <w:sz w:val="24"/>
          <w:szCs w:val="24"/>
          <w:lang w:val="en-US"/>
        </w:rPr>
        <w:t xml:space="preserve"> by the </w:t>
      </w:r>
      <w:r w:rsidR="003F508A" w:rsidRPr="001116D2">
        <w:rPr>
          <w:rFonts w:ascii="Calibri" w:hAnsi="Calibri" w:cs="Calibri"/>
          <w:sz w:val="24"/>
          <w:szCs w:val="24"/>
          <w:lang w:val="en-US"/>
        </w:rPr>
        <w:t>‘NET</w:t>
      </w:r>
      <w:r w:rsidR="001E24EF" w:rsidRPr="001116D2">
        <w:rPr>
          <w:rFonts w:ascii="Calibri" w:hAnsi="Calibri" w:cs="Calibri"/>
          <w:sz w:val="24"/>
          <w:szCs w:val="24"/>
          <w:lang w:val="en-US"/>
        </w:rPr>
        <w:t>-</w:t>
      </w:r>
      <w:r w:rsidR="003F508A" w:rsidRPr="001116D2">
        <w:rPr>
          <w:rFonts w:ascii="Calibri" w:hAnsi="Calibri" w:cs="Calibri"/>
          <w:sz w:val="24"/>
          <w:szCs w:val="24"/>
          <w:lang w:val="en-US"/>
        </w:rPr>
        <w:t>gauge’</w:t>
      </w:r>
      <w:r w:rsidR="005B7E05" w:rsidRPr="001116D2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8955A6" w:rsidRPr="001116D2">
        <w:rPr>
          <w:rFonts w:ascii="Calibri" w:hAnsi="Calibri" w:cs="Calibri"/>
          <w:sz w:val="24"/>
          <w:szCs w:val="24"/>
          <w:lang w:val="en-US"/>
        </w:rPr>
        <w:t>The total image count, cell count, percentage of NETs in the sample (NETs</w:t>
      </w:r>
      <w:r w:rsidR="008868E9" w:rsidRPr="001116D2">
        <w:rPr>
          <w:rFonts w:ascii="Calibri" w:hAnsi="Calibri" w:cs="Calibri"/>
          <w:sz w:val="24"/>
          <w:szCs w:val="24"/>
          <w:lang w:val="en-US"/>
        </w:rPr>
        <w:t>%</w:t>
      </w:r>
      <w:r w:rsidR="008955A6" w:rsidRPr="001116D2">
        <w:rPr>
          <w:rFonts w:ascii="Calibri" w:hAnsi="Calibri" w:cs="Calibri"/>
          <w:sz w:val="24"/>
          <w:szCs w:val="24"/>
          <w:lang w:val="en-US"/>
        </w:rPr>
        <w:t>) and NETs</w:t>
      </w:r>
      <w:r w:rsidR="008868E9" w:rsidRPr="001116D2">
        <w:rPr>
          <w:rFonts w:ascii="Calibri" w:hAnsi="Calibri" w:cs="Calibri"/>
          <w:sz w:val="24"/>
          <w:szCs w:val="24"/>
          <w:lang w:val="en-US"/>
        </w:rPr>
        <w:t>%</w:t>
      </w:r>
      <w:r w:rsidR="008955A6" w:rsidRPr="001116D2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E24EF" w:rsidRPr="001116D2">
        <w:rPr>
          <w:rFonts w:ascii="Calibri" w:hAnsi="Calibri" w:cs="Calibri"/>
          <w:sz w:val="24"/>
          <w:szCs w:val="24"/>
          <w:lang w:val="en-US"/>
        </w:rPr>
        <w:t xml:space="preserve">in the control sample </w:t>
      </w:r>
      <w:proofErr w:type="gramStart"/>
      <w:r w:rsidR="001E24EF" w:rsidRPr="001116D2">
        <w:rPr>
          <w:rFonts w:ascii="Calibri" w:hAnsi="Calibri" w:cs="Calibri"/>
          <w:sz w:val="24"/>
          <w:szCs w:val="24"/>
          <w:lang w:val="en-US"/>
        </w:rPr>
        <w:t>are displayed</w:t>
      </w:r>
      <w:proofErr w:type="gramEnd"/>
      <w:r w:rsidR="001E24EF" w:rsidRPr="001116D2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929D4" w:rsidRPr="001116D2">
        <w:rPr>
          <w:rFonts w:ascii="Calibri" w:hAnsi="Calibri" w:cs="Calibri"/>
          <w:sz w:val="24"/>
          <w:szCs w:val="24"/>
          <w:lang w:val="en-US"/>
        </w:rPr>
        <w:t xml:space="preserve">in the summary statistics table </w:t>
      </w:r>
      <w:r w:rsidR="001E24EF" w:rsidRPr="001116D2">
        <w:rPr>
          <w:rFonts w:ascii="Calibri" w:hAnsi="Calibri" w:cs="Calibri"/>
          <w:sz w:val="24"/>
          <w:szCs w:val="24"/>
          <w:lang w:val="en-US"/>
        </w:rPr>
        <w:t>below the NET-gauge.</w:t>
      </w:r>
      <w:r w:rsidR="008868E9" w:rsidRPr="001116D2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="0044580F" w:rsidRPr="001116D2">
        <w:rPr>
          <w:rFonts w:ascii="Calibri" w:hAnsi="Calibri" w:cs="Calibri"/>
          <w:sz w:val="24"/>
          <w:szCs w:val="24"/>
          <w:lang w:val="en-US"/>
        </w:rPr>
        <w:t xml:space="preserve">We recommend that the control data </w:t>
      </w:r>
      <w:proofErr w:type="gramStart"/>
      <w:r w:rsidR="0044580F" w:rsidRPr="001116D2">
        <w:rPr>
          <w:rFonts w:ascii="Calibri" w:hAnsi="Calibri" w:cs="Calibri"/>
          <w:sz w:val="24"/>
          <w:szCs w:val="24"/>
          <w:lang w:val="en-US"/>
        </w:rPr>
        <w:t>are reported</w:t>
      </w:r>
      <w:proofErr w:type="gramEnd"/>
      <w:r w:rsidR="0044580F" w:rsidRPr="001116D2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66214E" w:rsidRPr="001116D2">
        <w:rPr>
          <w:rFonts w:ascii="Calibri" w:hAnsi="Calibri" w:cs="Calibri"/>
          <w:sz w:val="24"/>
          <w:szCs w:val="24"/>
          <w:lang w:val="en-US"/>
        </w:rPr>
        <w:t xml:space="preserve">alongside </w:t>
      </w:r>
      <w:r w:rsidR="0044580F" w:rsidRPr="001116D2">
        <w:rPr>
          <w:rFonts w:ascii="Calibri" w:hAnsi="Calibri" w:cs="Calibri"/>
          <w:sz w:val="24"/>
          <w:szCs w:val="24"/>
          <w:lang w:val="en-US"/>
        </w:rPr>
        <w:t xml:space="preserve">the data obtained from stimulated samples. </w:t>
      </w:r>
    </w:p>
    <w:p w14:paraId="1C0C4F85" w14:textId="77777777" w:rsidR="001F22F6" w:rsidRPr="008868E9" w:rsidRDefault="001F22F6" w:rsidP="00B27F5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5D80C38B" w14:textId="0F057BEC" w:rsidR="00F903C6" w:rsidRDefault="00F903C6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  <w:r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4.5 </w:t>
      </w:r>
      <w:r w:rsidR="00CB2DD9"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Result </w:t>
      </w:r>
      <w:r w:rsidR="001116D2">
        <w:rPr>
          <w:rFonts w:ascii="Calibri" w:hAnsi="Calibri" w:cs="Calibri"/>
          <w:b/>
          <w:sz w:val="24"/>
          <w:szCs w:val="24"/>
          <w:highlight w:val="yellow"/>
          <w:lang w:val="en-US"/>
        </w:rPr>
        <w:t>O</w:t>
      </w:r>
      <w:r w:rsidR="00CB2DD9" w:rsidRPr="008868E9">
        <w:rPr>
          <w:rFonts w:ascii="Calibri" w:hAnsi="Calibri" w:cs="Calibri"/>
          <w:b/>
          <w:sz w:val="24"/>
          <w:szCs w:val="24"/>
          <w:highlight w:val="yellow"/>
          <w:lang w:val="en-US"/>
        </w:rPr>
        <w:t>utput</w:t>
      </w:r>
      <w:r w:rsidR="001116D2">
        <w:rPr>
          <w:rFonts w:ascii="Calibri" w:hAnsi="Calibri" w:cs="Calibri"/>
          <w:b/>
          <w:sz w:val="24"/>
          <w:szCs w:val="24"/>
          <w:highlight w:val="yellow"/>
          <w:lang w:val="en-US"/>
        </w:rPr>
        <w:t>s</w:t>
      </w:r>
    </w:p>
    <w:p w14:paraId="321D227B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</w:p>
    <w:p w14:paraId="2FDA8C01" w14:textId="7B9C3B24" w:rsidR="001356DE" w:rsidRDefault="00504C2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4.5.1 </w:t>
      </w:r>
      <w:r w:rsidR="001116D2">
        <w:rPr>
          <w:rFonts w:ascii="Calibri" w:hAnsi="Calibri" w:cs="Calibri"/>
          <w:sz w:val="24"/>
          <w:szCs w:val="24"/>
          <w:highlight w:val="yellow"/>
          <w:lang w:val="en-US"/>
        </w:rPr>
        <w:t>Enter</w:t>
      </w:r>
      <w:r w:rsidR="001356DE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5857A7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="001116D2">
        <w:rPr>
          <w:rFonts w:ascii="Calibri" w:hAnsi="Calibri" w:cs="Calibri"/>
          <w:b/>
          <w:sz w:val="24"/>
          <w:szCs w:val="24"/>
          <w:highlight w:val="yellow"/>
          <w:lang w:val="en-US"/>
        </w:rPr>
        <w:t>O</w:t>
      </w:r>
      <w:r w:rsidR="005857A7" w:rsidRPr="001116D2">
        <w:rPr>
          <w:rFonts w:ascii="Calibri" w:hAnsi="Calibri" w:cs="Calibri"/>
          <w:b/>
          <w:sz w:val="24"/>
          <w:szCs w:val="24"/>
          <w:highlight w:val="yellow"/>
          <w:lang w:val="en-US"/>
        </w:rPr>
        <w:t>utput</w:t>
      </w:r>
      <w:r w:rsidR="005857A7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tab to</w:t>
      </w:r>
      <w:r w:rsidR="00857E56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select and</w:t>
      </w:r>
      <w:r w:rsidR="005857A7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105871" w:rsidRPr="008868E9">
        <w:rPr>
          <w:rFonts w:ascii="Calibri" w:hAnsi="Calibri" w:cs="Calibri"/>
          <w:sz w:val="24"/>
          <w:szCs w:val="24"/>
          <w:highlight w:val="yellow"/>
          <w:lang w:val="en-US"/>
        </w:rPr>
        <w:t>view result outputs.</w:t>
      </w:r>
    </w:p>
    <w:p w14:paraId="15062884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37B6297D" w14:textId="77777777" w:rsidR="001116D2" w:rsidRDefault="00504C2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4.5.2 </w:t>
      </w:r>
      <w:r w:rsidR="005C6AB1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Explore </w:t>
      </w:r>
      <w:r w:rsidR="00D17CB6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and compare </w:t>
      </w:r>
      <w:r w:rsidR="002D367A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various data outputs generated from the analysis </w:t>
      </w:r>
      <w:r w:rsidR="00AE6337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of control and </w:t>
      </w:r>
      <w:r w:rsidR="0019086B" w:rsidRPr="008868E9">
        <w:rPr>
          <w:rFonts w:ascii="Calibri" w:hAnsi="Calibri" w:cs="Calibri"/>
          <w:sz w:val="24"/>
          <w:szCs w:val="24"/>
          <w:highlight w:val="yellow"/>
          <w:lang w:val="en-US"/>
        </w:rPr>
        <w:t>PMA</w:t>
      </w:r>
      <w:r w:rsidR="00AE6337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2D367A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by </w:t>
      </w:r>
      <w:r w:rsidR="00ED7560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selecting the form of the output and </w:t>
      </w:r>
      <w:r w:rsidR="002D367A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clicking on the </w:t>
      </w:r>
      <w:r w:rsidR="001116D2">
        <w:rPr>
          <w:rFonts w:ascii="Calibri" w:hAnsi="Calibri" w:cs="Calibri"/>
          <w:b/>
          <w:sz w:val="24"/>
          <w:szCs w:val="24"/>
          <w:highlight w:val="yellow"/>
          <w:lang w:val="en-US"/>
        </w:rPr>
        <w:t>O</w:t>
      </w:r>
      <w:r w:rsidR="00697C9B" w:rsidRPr="001116D2">
        <w:rPr>
          <w:rFonts w:ascii="Calibri" w:hAnsi="Calibri" w:cs="Calibri"/>
          <w:b/>
          <w:sz w:val="24"/>
          <w:szCs w:val="24"/>
          <w:highlight w:val="yellow"/>
          <w:lang w:val="en-US"/>
        </w:rPr>
        <w:t>utput results</w:t>
      </w:r>
      <w:r w:rsidR="00697C9B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button. </w:t>
      </w:r>
    </w:p>
    <w:p w14:paraId="1A31C5C8" w14:textId="77777777" w:rsidR="001116D2" w:rsidRDefault="001116D2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6E39DA67" w14:textId="71830E05" w:rsidR="004A4F45" w:rsidRPr="001116D2" w:rsidRDefault="001116D2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116D2">
        <w:rPr>
          <w:rFonts w:ascii="Calibri" w:hAnsi="Calibri" w:cs="Calibri"/>
          <w:sz w:val="24"/>
          <w:szCs w:val="24"/>
          <w:lang w:val="en-US"/>
        </w:rPr>
        <w:t xml:space="preserve">Note: </w:t>
      </w:r>
      <w:r w:rsidR="002113F5" w:rsidRPr="001116D2">
        <w:rPr>
          <w:rFonts w:ascii="Calibri" w:hAnsi="Calibri" w:cs="Calibri"/>
          <w:sz w:val="24"/>
          <w:szCs w:val="24"/>
          <w:lang w:val="en-US"/>
        </w:rPr>
        <w:t xml:space="preserve">All </w:t>
      </w:r>
      <w:r w:rsidR="00756109" w:rsidRPr="001116D2">
        <w:rPr>
          <w:rFonts w:ascii="Calibri" w:hAnsi="Calibri" w:cs="Calibri"/>
          <w:sz w:val="24"/>
          <w:szCs w:val="24"/>
          <w:lang w:val="en-US"/>
        </w:rPr>
        <w:t xml:space="preserve">data generated </w:t>
      </w:r>
      <w:r w:rsidR="00DE09E8" w:rsidRPr="001116D2">
        <w:rPr>
          <w:rFonts w:ascii="Calibri" w:hAnsi="Calibri" w:cs="Calibri"/>
          <w:sz w:val="24"/>
          <w:szCs w:val="24"/>
          <w:lang w:val="en-US"/>
        </w:rPr>
        <w:t>post-analysis</w:t>
      </w:r>
      <w:r w:rsidR="00756109" w:rsidRPr="001116D2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E7ADA" w:rsidRPr="001116D2">
        <w:rPr>
          <w:rFonts w:ascii="Calibri" w:hAnsi="Calibri" w:cs="Calibri"/>
          <w:sz w:val="24"/>
          <w:szCs w:val="24"/>
          <w:lang w:val="en-US"/>
        </w:rPr>
        <w:t xml:space="preserve">for both controls and stimulations </w:t>
      </w:r>
      <w:proofErr w:type="gramStart"/>
      <w:r w:rsidR="007852CE" w:rsidRPr="001116D2">
        <w:rPr>
          <w:rFonts w:ascii="Calibri" w:hAnsi="Calibri" w:cs="Calibri"/>
          <w:sz w:val="24"/>
          <w:szCs w:val="24"/>
          <w:lang w:val="en-US"/>
        </w:rPr>
        <w:t>is saved</w:t>
      </w:r>
      <w:proofErr w:type="gramEnd"/>
      <w:r w:rsidR="007852CE" w:rsidRPr="001116D2">
        <w:rPr>
          <w:rFonts w:ascii="Calibri" w:hAnsi="Calibri" w:cs="Calibri"/>
          <w:sz w:val="24"/>
          <w:szCs w:val="24"/>
          <w:lang w:val="en-US"/>
        </w:rPr>
        <w:t xml:space="preserve"> in the analysis folder as chosen in the target sub-menu. </w:t>
      </w:r>
      <w:r w:rsidR="00FB45EF" w:rsidRPr="001116D2">
        <w:rPr>
          <w:rFonts w:ascii="Calibri" w:hAnsi="Calibri" w:cs="Calibri"/>
          <w:sz w:val="24"/>
          <w:szCs w:val="24"/>
          <w:lang w:val="en-US"/>
        </w:rPr>
        <w:t xml:space="preserve">Data </w:t>
      </w:r>
      <w:proofErr w:type="gramStart"/>
      <w:r w:rsidR="00FB45EF" w:rsidRPr="001116D2">
        <w:rPr>
          <w:rFonts w:ascii="Calibri" w:hAnsi="Calibri" w:cs="Calibri"/>
          <w:sz w:val="24"/>
          <w:szCs w:val="24"/>
          <w:lang w:val="en-US"/>
        </w:rPr>
        <w:t>are saved</w:t>
      </w:r>
      <w:proofErr w:type="gramEnd"/>
      <w:r w:rsidR="00FB45EF" w:rsidRPr="001116D2">
        <w:rPr>
          <w:rFonts w:ascii="Calibri" w:hAnsi="Calibri" w:cs="Calibri"/>
          <w:sz w:val="24"/>
          <w:szCs w:val="24"/>
          <w:lang w:val="en-US"/>
        </w:rPr>
        <w:t xml:space="preserve"> in either .csv or .pdf formats.</w:t>
      </w:r>
      <w:r w:rsidR="00DE09E8" w:rsidRPr="001116D2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6294FB81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3C7C8BAB" w14:textId="480F9D52" w:rsidR="00CB2DD9" w:rsidRDefault="00C733DA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4.5.3 </w:t>
      </w:r>
      <w:r w:rsidR="002E7ADA" w:rsidRPr="008868E9">
        <w:rPr>
          <w:rFonts w:ascii="Calibri" w:hAnsi="Calibri" w:cs="Calibri"/>
          <w:sz w:val="24"/>
          <w:szCs w:val="24"/>
          <w:highlight w:val="yellow"/>
          <w:lang w:val="en-US"/>
        </w:rPr>
        <w:t>Launch</w:t>
      </w:r>
      <w:r w:rsidR="006869E6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the </w:t>
      </w:r>
      <w:r w:rsidR="001116D2" w:rsidRPr="001116D2">
        <w:rPr>
          <w:rFonts w:ascii="Calibri" w:hAnsi="Calibri" w:cs="Calibri"/>
          <w:b/>
          <w:sz w:val="24"/>
          <w:szCs w:val="24"/>
          <w:highlight w:val="yellow"/>
          <w:lang w:val="en-US"/>
        </w:rPr>
        <w:t>M</w:t>
      </w:r>
      <w:r w:rsidR="006869E6" w:rsidRPr="001116D2">
        <w:rPr>
          <w:rFonts w:ascii="Calibri" w:hAnsi="Calibri" w:cs="Calibri"/>
          <w:b/>
          <w:sz w:val="24"/>
          <w:szCs w:val="24"/>
          <w:highlight w:val="yellow"/>
          <w:lang w:val="en-US"/>
        </w:rPr>
        <w:t>ethod file</w:t>
      </w:r>
      <w:r w:rsidR="006869E6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to </w:t>
      </w:r>
      <w:r w:rsidR="001116D2">
        <w:rPr>
          <w:rFonts w:ascii="Calibri" w:hAnsi="Calibri" w:cs="Calibri"/>
          <w:sz w:val="24"/>
          <w:szCs w:val="24"/>
          <w:highlight w:val="yellow"/>
          <w:lang w:val="en-US"/>
        </w:rPr>
        <w:t>obtain</w:t>
      </w:r>
      <w:r w:rsidR="0066214E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921E0F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="00FD1798" w:rsidRPr="008868E9">
        <w:rPr>
          <w:rFonts w:ascii="Calibri" w:hAnsi="Calibri" w:cs="Calibri"/>
          <w:sz w:val="24"/>
          <w:szCs w:val="24"/>
          <w:highlight w:val="yellow"/>
          <w:lang w:val="en-US"/>
        </w:rPr>
        <w:t>version of</w:t>
      </w:r>
      <w:r w:rsidR="001116D2">
        <w:rPr>
          <w:rFonts w:ascii="Calibri" w:hAnsi="Calibri" w:cs="Calibri"/>
          <w:sz w:val="24"/>
          <w:szCs w:val="24"/>
          <w:highlight w:val="yellow"/>
          <w:lang w:val="en-US"/>
        </w:rPr>
        <w:t xml:space="preserve"> the</w:t>
      </w:r>
      <w:r w:rsidR="00FD1798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software and </w:t>
      </w:r>
      <w:r w:rsidR="00975E74" w:rsidRPr="008868E9">
        <w:rPr>
          <w:rFonts w:ascii="Calibri" w:hAnsi="Calibri" w:cs="Calibri"/>
          <w:sz w:val="24"/>
          <w:szCs w:val="24"/>
          <w:highlight w:val="yellow"/>
          <w:lang w:val="en-US"/>
        </w:rPr>
        <w:t>NET-criteria used for the analysis</w:t>
      </w:r>
      <w:r w:rsidR="000A621C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1116D2">
        <w:rPr>
          <w:rFonts w:ascii="Calibri" w:hAnsi="Calibri" w:cs="Calibri"/>
          <w:sz w:val="24"/>
          <w:szCs w:val="24"/>
          <w:highlight w:val="yellow"/>
          <w:lang w:val="en-US"/>
        </w:rPr>
        <w:t>(</w:t>
      </w:r>
      <w:r w:rsidR="000A621C" w:rsidRPr="001116D2">
        <w:rPr>
          <w:rFonts w:ascii="Calibri" w:hAnsi="Calibri" w:cs="Calibri"/>
          <w:sz w:val="24"/>
          <w:szCs w:val="24"/>
          <w:lang w:val="en-US"/>
        </w:rPr>
        <w:t xml:space="preserve">to </w:t>
      </w:r>
      <w:proofErr w:type="gramStart"/>
      <w:r w:rsidR="000A621C" w:rsidRPr="001116D2">
        <w:rPr>
          <w:rFonts w:ascii="Calibri" w:hAnsi="Calibri" w:cs="Calibri"/>
          <w:sz w:val="24"/>
          <w:szCs w:val="24"/>
          <w:lang w:val="en-US"/>
        </w:rPr>
        <w:t>be included</w:t>
      </w:r>
      <w:proofErr w:type="gramEnd"/>
      <w:r w:rsidR="000A621C" w:rsidRPr="001116D2">
        <w:rPr>
          <w:rFonts w:ascii="Calibri" w:hAnsi="Calibri" w:cs="Calibri"/>
          <w:sz w:val="24"/>
          <w:szCs w:val="24"/>
          <w:lang w:val="en-US"/>
        </w:rPr>
        <w:t xml:space="preserve"> in methods section for publication purposes</w:t>
      </w:r>
      <w:r w:rsidR="001116D2">
        <w:rPr>
          <w:rFonts w:ascii="Calibri" w:hAnsi="Calibri" w:cs="Calibri"/>
          <w:sz w:val="24"/>
          <w:szCs w:val="24"/>
          <w:highlight w:val="yellow"/>
          <w:lang w:val="en-US"/>
        </w:rPr>
        <w:t>)</w:t>
      </w:r>
      <w:r w:rsidR="000A621C" w:rsidRPr="008868E9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</w:p>
    <w:p w14:paraId="585F6364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1106E87B" w14:textId="6423F19E" w:rsidR="00101A8F" w:rsidRDefault="00C733DA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8868E9">
        <w:rPr>
          <w:rFonts w:ascii="Calibri" w:hAnsi="Calibri" w:cs="Calibri"/>
          <w:sz w:val="24"/>
          <w:szCs w:val="24"/>
          <w:highlight w:val="yellow"/>
          <w:lang w:val="en-US"/>
        </w:rPr>
        <w:t>4.5.</w:t>
      </w:r>
      <w:r w:rsidR="00FA3D5B" w:rsidRPr="008868E9">
        <w:rPr>
          <w:rFonts w:ascii="Calibri" w:hAnsi="Calibri" w:cs="Calibri"/>
          <w:sz w:val="24"/>
          <w:szCs w:val="24"/>
          <w:highlight w:val="yellow"/>
          <w:lang w:val="en-US"/>
        </w:rPr>
        <w:t>4</w:t>
      </w:r>
      <w:r w:rsidR="00240E8C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F9052F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Click on the </w:t>
      </w:r>
      <w:r w:rsidR="001116D2">
        <w:rPr>
          <w:rFonts w:ascii="Calibri" w:hAnsi="Calibri" w:cs="Calibri"/>
          <w:b/>
          <w:sz w:val="24"/>
          <w:szCs w:val="24"/>
          <w:highlight w:val="yellow"/>
          <w:lang w:val="en-US"/>
        </w:rPr>
        <w:t>R</w:t>
      </w:r>
      <w:r w:rsidR="00716A27" w:rsidRPr="001116D2">
        <w:rPr>
          <w:rFonts w:ascii="Calibri" w:hAnsi="Calibri" w:cs="Calibri"/>
          <w:b/>
          <w:sz w:val="24"/>
          <w:szCs w:val="24"/>
          <w:highlight w:val="yellow"/>
          <w:lang w:val="en-US"/>
        </w:rPr>
        <w:t>esults data table</w:t>
      </w:r>
      <w:r w:rsidR="00716A27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to visualize</w:t>
      </w:r>
      <w:r w:rsidR="001116D2">
        <w:rPr>
          <w:rFonts w:ascii="Calibri" w:hAnsi="Calibri" w:cs="Calibri"/>
          <w:sz w:val="24"/>
          <w:szCs w:val="24"/>
          <w:highlight w:val="yellow"/>
          <w:lang w:val="en-US"/>
        </w:rPr>
        <w:t xml:space="preserve"> the</w:t>
      </w:r>
      <w:r w:rsidR="00716A27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individual data points in a given sample.</w:t>
      </w:r>
    </w:p>
    <w:p w14:paraId="51F91BA8" w14:textId="77777777" w:rsidR="001116D2" w:rsidRPr="008868E9" w:rsidRDefault="001116D2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5111637D" w14:textId="7FEC8B7B" w:rsidR="00716A27" w:rsidRDefault="00240E8C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4.5.5 </w:t>
      </w:r>
      <w:r w:rsidR="007167FD" w:rsidRPr="008868E9">
        <w:rPr>
          <w:rFonts w:ascii="Calibri" w:hAnsi="Calibri" w:cs="Calibri"/>
          <w:sz w:val="24"/>
          <w:szCs w:val="24"/>
          <w:highlight w:val="yellow"/>
          <w:lang w:val="en-US"/>
        </w:rPr>
        <w:t>V</w:t>
      </w:r>
      <w:r w:rsidR="00FB45EF" w:rsidRPr="008868E9">
        <w:rPr>
          <w:rFonts w:ascii="Calibri" w:hAnsi="Calibri" w:cs="Calibri"/>
          <w:sz w:val="24"/>
          <w:szCs w:val="24"/>
          <w:highlight w:val="yellow"/>
          <w:lang w:val="en-US"/>
        </w:rPr>
        <w:t>isuali</w:t>
      </w:r>
      <w:r w:rsidR="002F3A15" w:rsidRPr="008868E9">
        <w:rPr>
          <w:rFonts w:ascii="Calibri" w:hAnsi="Calibri" w:cs="Calibri"/>
          <w:sz w:val="24"/>
          <w:szCs w:val="24"/>
          <w:highlight w:val="yellow"/>
          <w:lang w:val="en-US"/>
        </w:rPr>
        <w:t>z</w:t>
      </w:r>
      <w:r w:rsidR="00FB45EF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e </w:t>
      </w:r>
      <w:r w:rsidR="001116D2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="00F67162" w:rsidRPr="008868E9">
        <w:rPr>
          <w:rFonts w:ascii="Calibri" w:hAnsi="Calibri" w:cs="Calibri"/>
          <w:sz w:val="24"/>
          <w:szCs w:val="24"/>
          <w:highlight w:val="yellow"/>
          <w:lang w:val="en-US"/>
        </w:rPr>
        <w:t>NET</w:t>
      </w:r>
      <w:r w:rsidR="00246331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area distribution and DNA:NET ratio in</w:t>
      </w:r>
      <w:r w:rsidR="001116D2">
        <w:rPr>
          <w:rFonts w:ascii="Calibri" w:hAnsi="Calibri" w:cs="Calibri"/>
          <w:sz w:val="24"/>
          <w:szCs w:val="24"/>
          <w:highlight w:val="yellow"/>
          <w:lang w:val="en-US"/>
        </w:rPr>
        <w:t xml:space="preserve"> the</w:t>
      </w:r>
      <w:r w:rsidR="00246331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samples.</w:t>
      </w:r>
      <w:r w:rsidR="00692B79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910C63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red line </w:t>
      </w:r>
      <w:r w:rsidR="007E084F" w:rsidRPr="008868E9">
        <w:rPr>
          <w:rFonts w:ascii="Calibri" w:hAnsi="Calibri" w:cs="Calibri"/>
          <w:sz w:val="24"/>
          <w:szCs w:val="24"/>
          <w:highlight w:val="yellow"/>
          <w:lang w:val="en-US"/>
        </w:rPr>
        <w:t>indicate</w:t>
      </w:r>
      <w:r w:rsidR="00910C63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s the threshold </w:t>
      </w:r>
      <w:r w:rsidR="006004C1" w:rsidRPr="008868E9">
        <w:rPr>
          <w:rFonts w:ascii="Calibri" w:hAnsi="Calibri" w:cs="Calibri"/>
          <w:sz w:val="24"/>
          <w:szCs w:val="24"/>
          <w:highlight w:val="yellow"/>
          <w:lang w:val="en-US"/>
        </w:rPr>
        <w:t xml:space="preserve">value </w:t>
      </w:r>
      <w:r w:rsidR="00910C63" w:rsidRPr="008868E9">
        <w:rPr>
          <w:rFonts w:ascii="Calibri" w:hAnsi="Calibri" w:cs="Calibri"/>
          <w:sz w:val="24"/>
          <w:szCs w:val="24"/>
          <w:highlight w:val="yellow"/>
          <w:lang w:val="en-US"/>
        </w:rPr>
        <w:t>in the graphs.</w:t>
      </w:r>
    </w:p>
    <w:p w14:paraId="293E9D4C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2322A414" w14:textId="1F8A165A" w:rsidR="00011521" w:rsidRPr="008868E9" w:rsidRDefault="00240E8C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1116D2">
        <w:rPr>
          <w:rFonts w:ascii="Calibri" w:hAnsi="Calibri" w:cs="Calibri"/>
          <w:sz w:val="24"/>
          <w:szCs w:val="24"/>
          <w:highlight w:val="yellow"/>
          <w:lang w:val="en-US"/>
        </w:rPr>
        <w:t xml:space="preserve">4.5.6 </w:t>
      </w:r>
      <w:r w:rsidR="00790093" w:rsidRPr="001116D2">
        <w:rPr>
          <w:rFonts w:ascii="Calibri" w:hAnsi="Calibri" w:cs="Calibri"/>
          <w:sz w:val="24"/>
          <w:szCs w:val="24"/>
          <w:highlight w:val="yellow"/>
          <w:lang w:val="en-US"/>
        </w:rPr>
        <w:t xml:space="preserve">Determine the </w:t>
      </w:r>
      <w:r w:rsidR="00B20032" w:rsidRPr="001116D2">
        <w:rPr>
          <w:rFonts w:ascii="Calibri" w:hAnsi="Calibri" w:cs="Calibri"/>
          <w:sz w:val="24"/>
          <w:szCs w:val="24"/>
          <w:highlight w:val="yellow"/>
          <w:lang w:val="en-US"/>
        </w:rPr>
        <w:t xml:space="preserve">NET area </w:t>
      </w:r>
      <w:r w:rsidR="008868E9" w:rsidRPr="001116D2">
        <w:rPr>
          <w:rFonts w:ascii="Calibri" w:hAnsi="Calibri" w:cs="Calibri"/>
          <w:sz w:val="24"/>
          <w:szCs w:val="24"/>
          <w:highlight w:val="yellow"/>
          <w:lang w:val="en-US"/>
        </w:rPr>
        <w:t>versus</w:t>
      </w:r>
      <w:r w:rsidR="00B20032" w:rsidRPr="001116D2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CB6068" w:rsidRPr="001116D2">
        <w:rPr>
          <w:rFonts w:ascii="Calibri" w:hAnsi="Calibri" w:cs="Calibri"/>
          <w:sz w:val="24"/>
          <w:szCs w:val="24"/>
          <w:highlight w:val="yellow"/>
          <w:lang w:val="en-US"/>
        </w:rPr>
        <w:t>shape of DNA</w:t>
      </w:r>
      <w:r w:rsidR="00E14BD6" w:rsidRPr="001116D2">
        <w:rPr>
          <w:rFonts w:ascii="Calibri" w:hAnsi="Calibri" w:cs="Calibri"/>
          <w:sz w:val="24"/>
          <w:szCs w:val="24"/>
          <w:highlight w:val="yellow"/>
          <w:lang w:val="en-US"/>
        </w:rPr>
        <w:t xml:space="preserve"> by clicking on the </w:t>
      </w:r>
      <w:r w:rsidR="001116D2" w:rsidRPr="001116D2">
        <w:rPr>
          <w:rFonts w:ascii="Calibri" w:hAnsi="Calibri" w:cs="Calibri"/>
          <w:b/>
          <w:sz w:val="24"/>
          <w:szCs w:val="24"/>
          <w:highlight w:val="yellow"/>
          <w:lang w:val="en-US"/>
        </w:rPr>
        <w:t>B</w:t>
      </w:r>
      <w:r w:rsidR="00A3462E" w:rsidRPr="001116D2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ivariate distribution </w:t>
      </w:r>
      <w:r w:rsidR="00A3462E" w:rsidRPr="001116D2">
        <w:rPr>
          <w:rFonts w:ascii="Calibri" w:hAnsi="Calibri" w:cs="Calibri"/>
          <w:sz w:val="24"/>
          <w:szCs w:val="24"/>
          <w:highlight w:val="yellow"/>
          <w:lang w:val="en-US"/>
        </w:rPr>
        <w:t>file.</w:t>
      </w:r>
      <w:r w:rsidR="008868E9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02FD5BCD" w14:textId="77777777" w:rsidR="001F22F6" w:rsidRPr="008868E9" w:rsidRDefault="001F22F6" w:rsidP="00B27F5F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CB7745B" w14:textId="57185047" w:rsidR="00F903C6" w:rsidRDefault="007137BE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8868E9">
        <w:rPr>
          <w:rFonts w:ascii="Calibri" w:hAnsi="Calibri" w:cs="Calibri"/>
          <w:b/>
          <w:sz w:val="24"/>
          <w:szCs w:val="24"/>
          <w:lang w:val="en-US"/>
        </w:rPr>
        <w:t xml:space="preserve">4.6 Loading </w:t>
      </w:r>
      <w:r w:rsidR="001116D2" w:rsidRPr="008868E9">
        <w:rPr>
          <w:rFonts w:ascii="Calibri" w:hAnsi="Calibri" w:cs="Calibri"/>
          <w:b/>
          <w:sz w:val="24"/>
          <w:szCs w:val="24"/>
          <w:lang w:val="en-US"/>
        </w:rPr>
        <w:t xml:space="preserve">Previous Analysis </w:t>
      </w:r>
      <w:r w:rsidR="001116D2">
        <w:rPr>
          <w:rFonts w:ascii="Calibri" w:hAnsi="Calibri" w:cs="Calibri"/>
          <w:b/>
          <w:sz w:val="24"/>
          <w:szCs w:val="24"/>
          <w:lang w:val="en-US"/>
        </w:rPr>
        <w:t>a</w:t>
      </w:r>
      <w:r w:rsidR="001116D2" w:rsidRPr="008868E9">
        <w:rPr>
          <w:rFonts w:ascii="Calibri" w:hAnsi="Calibri" w:cs="Calibri"/>
          <w:b/>
          <w:sz w:val="24"/>
          <w:szCs w:val="24"/>
          <w:lang w:val="en-US"/>
        </w:rPr>
        <w:t xml:space="preserve">nd Batch </w:t>
      </w:r>
      <w:r w:rsidR="001116D2">
        <w:rPr>
          <w:rFonts w:ascii="Calibri" w:hAnsi="Calibri" w:cs="Calibri"/>
          <w:b/>
          <w:sz w:val="24"/>
          <w:szCs w:val="24"/>
          <w:lang w:val="en-US"/>
        </w:rPr>
        <w:t>A</w:t>
      </w:r>
      <w:r w:rsidR="001116D2" w:rsidRPr="008868E9">
        <w:rPr>
          <w:rFonts w:ascii="Calibri" w:hAnsi="Calibri" w:cs="Calibri"/>
          <w:b/>
          <w:sz w:val="24"/>
          <w:szCs w:val="24"/>
          <w:lang w:val="en-US"/>
        </w:rPr>
        <w:t>ll Steps</w:t>
      </w:r>
    </w:p>
    <w:p w14:paraId="1A03E7E8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34F79955" w14:textId="4C8D51F6" w:rsidR="007137BE" w:rsidRDefault="00643094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4.6.1 </w:t>
      </w:r>
      <w:r w:rsidR="007137BE" w:rsidRPr="008868E9">
        <w:rPr>
          <w:rFonts w:ascii="Calibri" w:hAnsi="Calibri" w:cs="Calibri"/>
          <w:sz w:val="24"/>
          <w:szCs w:val="24"/>
          <w:lang w:val="en-US"/>
        </w:rPr>
        <w:t xml:space="preserve">Load previously successful analysis settings into NETQUANT using the </w:t>
      </w:r>
      <w:r w:rsidR="001116D2" w:rsidRPr="001116D2">
        <w:rPr>
          <w:rFonts w:ascii="Calibri" w:hAnsi="Calibri" w:cs="Calibri"/>
          <w:b/>
          <w:sz w:val="24"/>
          <w:szCs w:val="24"/>
          <w:lang w:val="en-US"/>
        </w:rPr>
        <w:t>L</w:t>
      </w:r>
      <w:r w:rsidR="007137BE" w:rsidRPr="001116D2">
        <w:rPr>
          <w:rFonts w:ascii="Calibri" w:hAnsi="Calibri" w:cs="Calibri"/>
          <w:b/>
          <w:sz w:val="24"/>
          <w:szCs w:val="24"/>
          <w:lang w:val="en-US"/>
        </w:rPr>
        <w:t>oad previous analysis</w:t>
      </w:r>
      <w:r w:rsidR="007137BE" w:rsidRPr="001116D2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7137BE" w:rsidRPr="008868E9">
        <w:rPr>
          <w:rFonts w:ascii="Calibri" w:hAnsi="Calibri" w:cs="Calibri"/>
          <w:sz w:val="24"/>
          <w:szCs w:val="24"/>
          <w:lang w:val="en-US"/>
        </w:rPr>
        <w:t>button.</w:t>
      </w:r>
    </w:p>
    <w:p w14:paraId="7049F1BC" w14:textId="77777777" w:rsidR="008868E9" w:rsidRPr="008868E9" w:rsidRDefault="008868E9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9C22D4B" w14:textId="66CDE2FC" w:rsidR="00721E60" w:rsidRPr="008868E9" w:rsidRDefault="00643094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4.6.2 </w:t>
      </w:r>
      <w:r w:rsidR="00E138DB" w:rsidRPr="008868E9">
        <w:rPr>
          <w:rFonts w:ascii="Calibri" w:hAnsi="Calibri" w:cs="Calibri"/>
          <w:sz w:val="24"/>
          <w:szCs w:val="24"/>
          <w:lang w:val="en-US"/>
        </w:rPr>
        <w:t xml:space="preserve">Use the </w:t>
      </w:r>
      <w:r w:rsidR="001116D2">
        <w:rPr>
          <w:rFonts w:ascii="Calibri" w:hAnsi="Calibri" w:cs="Calibri"/>
          <w:b/>
          <w:sz w:val="24"/>
          <w:szCs w:val="24"/>
          <w:lang w:val="en-US"/>
        </w:rPr>
        <w:t>B</w:t>
      </w:r>
      <w:r w:rsidR="00E138DB" w:rsidRPr="001116D2">
        <w:rPr>
          <w:rFonts w:ascii="Calibri" w:hAnsi="Calibri" w:cs="Calibri"/>
          <w:b/>
          <w:sz w:val="24"/>
          <w:szCs w:val="24"/>
          <w:lang w:val="en-US"/>
        </w:rPr>
        <w:t>atch all steps</w:t>
      </w:r>
      <w:r w:rsidR="00E138DB" w:rsidRPr="008868E9">
        <w:rPr>
          <w:rFonts w:ascii="Calibri" w:hAnsi="Calibri" w:cs="Calibri"/>
          <w:sz w:val="24"/>
          <w:szCs w:val="24"/>
          <w:lang w:val="en-US"/>
        </w:rPr>
        <w:t xml:space="preserve"> button included in the </w:t>
      </w:r>
      <w:r w:rsidR="001116D2">
        <w:rPr>
          <w:rFonts w:ascii="Calibri" w:hAnsi="Calibri" w:cs="Calibri"/>
          <w:b/>
          <w:sz w:val="24"/>
          <w:szCs w:val="24"/>
          <w:lang w:val="en-US"/>
        </w:rPr>
        <w:t>S</w:t>
      </w:r>
      <w:r w:rsidR="00982D42" w:rsidRPr="001116D2">
        <w:rPr>
          <w:rFonts w:ascii="Calibri" w:hAnsi="Calibri" w:cs="Calibri"/>
          <w:b/>
          <w:sz w:val="24"/>
          <w:szCs w:val="24"/>
          <w:lang w:val="en-US"/>
        </w:rPr>
        <w:t>etup</w:t>
      </w:r>
      <w:r w:rsidR="00982D42" w:rsidRPr="008868E9">
        <w:rPr>
          <w:rFonts w:ascii="Calibri" w:hAnsi="Calibri" w:cs="Calibri"/>
          <w:sz w:val="24"/>
          <w:szCs w:val="24"/>
          <w:lang w:val="en-US"/>
        </w:rPr>
        <w:t xml:space="preserve"> menu to </w:t>
      </w:r>
      <w:r w:rsidR="006E0842" w:rsidRPr="008868E9">
        <w:rPr>
          <w:rFonts w:ascii="Calibri" w:hAnsi="Calibri" w:cs="Calibri"/>
          <w:sz w:val="24"/>
          <w:szCs w:val="24"/>
          <w:lang w:val="en-US"/>
        </w:rPr>
        <w:t xml:space="preserve">run steps </w:t>
      </w:r>
      <w:r w:rsidR="003C3DB5">
        <w:rPr>
          <w:rFonts w:ascii="Calibri" w:hAnsi="Calibri" w:cs="Calibri"/>
          <w:sz w:val="24"/>
          <w:szCs w:val="24"/>
          <w:lang w:val="en-US"/>
        </w:rPr>
        <w:t>5</w:t>
      </w:r>
      <w:r w:rsidR="003C3DB5" w:rsidRPr="003C3DB5">
        <w:rPr>
          <w:rFonts w:ascii="Calibri" w:hAnsi="Calibri" w:cs="Calibri"/>
          <w:sz w:val="24"/>
          <w:szCs w:val="24"/>
          <w:lang w:val="en-US"/>
        </w:rPr>
        <w:t>‒</w:t>
      </w:r>
      <w:r w:rsidR="003C3DB5">
        <w:rPr>
          <w:rFonts w:ascii="Calibri" w:hAnsi="Calibri" w:cs="Calibri"/>
          <w:sz w:val="24"/>
          <w:szCs w:val="24"/>
          <w:lang w:val="en-US"/>
        </w:rPr>
        <w:t>12 (</w:t>
      </w:r>
      <w:r w:rsidR="003C3DB5" w:rsidRPr="003C3DB5">
        <w:rPr>
          <w:rFonts w:ascii="Calibri" w:hAnsi="Calibri" w:cs="Calibri"/>
          <w:b/>
          <w:sz w:val="24"/>
          <w:szCs w:val="24"/>
          <w:lang w:val="en-US"/>
        </w:rPr>
        <w:t>Figures 1</w:t>
      </w:r>
      <w:r w:rsidR="003C3DB5" w:rsidRPr="003C3DB5">
        <w:rPr>
          <w:rFonts w:ascii="Calibri" w:hAnsi="Calibri" w:cs="Calibri"/>
          <w:sz w:val="24"/>
          <w:szCs w:val="24"/>
          <w:lang w:val="en-US"/>
        </w:rPr>
        <w:t>‒</w:t>
      </w:r>
      <w:r w:rsidR="003C3DB5" w:rsidRPr="003C3DB5">
        <w:rPr>
          <w:rFonts w:ascii="Calibri" w:hAnsi="Calibri" w:cs="Calibri"/>
          <w:b/>
          <w:sz w:val="24"/>
          <w:szCs w:val="24"/>
          <w:lang w:val="en-US"/>
        </w:rPr>
        <w:t>5</w:t>
      </w:r>
      <w:r w:rsidR="003C3DB5" w:rsidRPr="003C3DB5">
        <w:rPr>
          <w:rFonts w:ascii="Calibri" w:hAnsi="Calibri" w:cs="Calibri"/>
          <w:sz w:val="24"/>
          <w:szCs w:val="24"/>
          <w:lang w:val="en-US"/>
        </w:rPr>
        <w:t>)</w:t>
      </w:r>
      <w:r w:rsidR="006E0842" w:rsidRPr="008868E9">
        <w:rPr>
          <w:rFonts w:ascii="Calibri" w:hAnsi="Calibri" w:cs="Calibri"/>
          <w:sz w:val="24"/>
          <w:szCs w:val="24"/>
          <w:lang w:val="en-US"/>
        </w:rPr>
        <w:t xml:space="preserve"> directly to obtain the final ou</w:t>
      </w:r>
      <w:r w:rsidR="001F22F6" w:rsidRPr="008868E9">
        <w:rPr>
          <w:rFonts w:ascii="Calibri" w:hAnsi="Calibri" w:cs="Calibri"/>
          <w:sz w:val="24"/>
          <w:szCs w:val="24"/>
          <w:lang w:val="en-US"/>
        </w:rPr>
        <w:t>t</w:t>
      </w:r>
      <w:r w:rsidR="006E0842" w:rsidRPr="008868E9">
        <w:rPr>
          <w:rFonts w:ascii="Calibri" w:hAnsi="Calibri" w:cs="Calibri"/>
          <w:sz w:val="24"/>
          <w:szCs w:val="24"/>
          <w:lang w:val="en-US"/>
        </w:rPr>
        <w:t>put.</w:t>
      </w:r>
    </w:p>
    <w:p w14:paraId="495060CD" w14:textId="77777777" w:rsidR="007137BE" w:rsidRPr="008868E9" w:rsidRDefault="007137BE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B9E680C" w14:textId="5E727A2D" w:rsidR="00C467FF" w:rsidRPr="008868E9" w:rsidRDefault="00ED0935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8868E9">
        <w:rPr>
          <w:rFonts w:ascii="Calibri" w:hAnsi="Calibri" w:cs="Calibri"/>
          <w:b/>
          <w:sz w:val="24"/>
          <w:szCs w:val="24"/>
          <w:lang w:val="en-US"/>
        </w:rPr>
        <w:t>Represen</w:t>
      </w:r>
      <w:r w:rsidR="009B624C" w:rsidRPr="008868E9">
        <w:rPr>
          <w:rFonts w:ascii="Calibri" w:hAnsi="Calibri" w:cs="Calibri"/>
          <w:b/>
          <w:sz w:val="24"/>
          <w:szCs w:val="24"/>
          <w:lang w:val="en-US"/>
        </w:rPr>
        <w:t>tative results</w:t>
      </w:r>
      <w:r w:rsidR="006035CB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770A6A73" w14:textId="6E268A5D" w:rsidR="00495171" w:rsidRDefault="004A258A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>5 x 10</w:t>
      </w:r>
      <w:r w:rsidRPr="008868E9">
        <w:rPr>
          <w:rFonts w:ascii="Calibri" w:hAnsi="Calibri" w:cs="Calibri"/>
          <w:sz w:val="24"/>
          <w:szCs w:val="24"/>
          <w:vertAlign w:val="superscript"/>
          <w:lang w:val="en-US"/>
        </w:rPr>
        <w:t>5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F3D06" w:rsidRPr="008868E9">
        <w:rPr>
          <w:rFonts w:ascii="Calibri" w:hAnsi="Calibri" w:cs="Calibri"/>
          <w:sz w:val="24"/>
          <w:szCs w:val="24"/>
          <w:lang w:val="en-US"/>
        </w:rPr>
        <w:t>n</w:t>
      </w:r>
      <w:r w:rsidRPr="008868E9">
        <w:rPr>
          <w:rFonts w:ascii="Calibri" w:hAnsi="Calibri" w:cs="Calibri"/>
          <w:sz w:val="24"/>
          <w:szCs w:val="24"/>
          <w:lang w:val="en-US"/>
        </w:rPr>
        <w:t>eutrophils</w:t>
      </w:r>
      <w:r w:rsidR="003006D2" w:rsidRPr="008868E9">
        <w:rPr>
          <w:rFonts w:ascii="Calibri" w:hAnsi="Calibri" w:cs="Calibri"/>
          <w:sz w:val="24"/>
          <w:szCs w:val="24"/>
          <w:lang w:val="en-US"/>
        </w:rPr>
        <w:t>/mL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>were seeded</w:t>
      </w:r>
      <w:proofErr w:type="gramEnd"/>
      <w:r w:rsidRPr="008868E9">
        <w:rPr>
          <w:rFonts w:ascii="Calibri" w:hAnsi="Calibri" w:cs="Calibri"/>
          <w:sz w:val="24"/>
          <w:szCs w:val="24"/>
          <w:lang w:val="en-US"/>
        </w:rPr>
        <w:t xml:space="preserve"> onto coverslips</w:t>
      </w:r>
      <w:r w:rsidR="005C097B" w:rsidRPr="008868E9">
        <w:rPr>
          <w:rFonts w:ascii="Calibri" w:hAnsi="Calibri" w:cs="Calibri"/>
          <w:sz w:val="24"/>
          <w:szCs w:val="24"/>
          <w:lang w:val="en-US"/>
        </w:rPr>
        <w:t xml:space="preserve"> placed in a 12-well plate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F3D06" w:rsidRPr="008868E9">
        <w:rPr>
          <w:rFonts w:ascii="Calibri" w:hAnsi="Calibri" w:cs="Calibri"/>
          <w:sz w:val="24"/>
          <w:szCs w:val="24"/>
          <w:lang w:val="en-US"/>
        </w:rPr>
        <w:t>and stimulated with</w:t>
      </w:r>
      <w:r w:rsidR="003006D2" w:rsidRPr="008868E9">
        <w:rPr>
          <w:rFonts w:ascii="Calibri" w:hAnsi="Calibri" w:cs="Calibri"/>
          <w:sz w:val="24"/>
          <w:szCs w:val="24"/>
          <w:lang w:val="en-US"/>
        </w:rPr>
        <w:t xml:space="preserve"> either </w:t>
      </w:r>
      <w:r w:rsidR="00BB1DAC" w:rsidRPr="008868E9">
        <w:rPr>
          <w:rFonts w:ascii="Calibri" w:hAnsi="Calibri" w:cs="Calibri"/>
          <w:sz w:val="24"/>
          <w:szCs w:val="24"/>
          <w:lang w:val="en-US"/>
        </w:rPr>
        <w:t>20</w:t>
      </w:r>
      <w:r w:rsidR="00CA1174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BB1DAC" w:rsidRPr="008868E9">
        <w:rPr>
          <w:rFonts w:ascii="Calibri" w:hAnsi="Calibri" w:cs="Calibri"/>
          <w:sz w:val="24"/>
          <w:szCs w:val="24"/>
          <w:lang w:val="en-US"/>
        </w:rPr>
        <w:t>nM</w:t>
      </w:r>
      <w:proofErr w:type="spellEnd"/>
      <w:r w:rsidR="00BB1DAC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F3D06" w:rsidRPr="008868E9">
        <w:rPr>
          <w:rFonts w:ascii="Calibri" w:hAnsi="Calibri" w:cs="Calibri"/>
          <w:sz w:val="24"/>
          <w:szCs w:val="24"/>
          <w:lang w:val="en-US"/>
        </w:rPr>
        <w:t>PMA</w:t>
      </w:r>
      <w:r w:rsidR="003006D2" w:rsidRPr="008868E9">
        <w:rPr>
          <w:rFonts w:ascii="Calibri" w:hAnsi="Calibri" w:cs="Calibri"/>
          <w:sz w:val="24"/>
          <w:szCs w:val="24"/>
          <w:lang w:val="en-US"/>
        </w:rPr>
        <w:t xml:space="preserve"> or left unstimulated</w:t>
      </w:r>
      <w:r w:rsidR="00494452" w:rsidRPr="008868E9">
        <w:rPr>
          <w:rFonts w:ascii="Calibri" w:hAnsi="Calibri" w:cs="Calibri"/>
          <w:sz w:val="24"/>
          <w:szCs w:val="24"/>
          <w:lang w:val="en-US"/>
        </w:rPr>
        <w:t xml:space="preserve"> for 1</w:t>
      </w:r>
      <w:r w:rsidR="00906C62" w:rsidRPr="008868E9">
        <w:rPr>
          <w:rFonts w:ascii="Calibri" w:hAnsi="Calibri" w:cs="Calibri"/>
          <w:sz w:val="24"/>
          <w:szCs w:val="24"/>
          <w:lang w:val="en-US"/>
        </w:rPr>
        <w:t>5</w:t>
      </w:r>
      <w:r w:rsidR="00494452" w:rsidRPr="008868E9">
        <w:rPr>
          <w:rFonts w:ascii="Calibri" w:hAnsi="Calibri" w:cs="Calibri"/>
          <w:sz w:val="24"/>
          <w:szCs w:val="24"/>
          <w:lang w:val="en-US"/>
        </w:rPr>
        <w:t xml:space="preserve">0 </w:t>
      </w:r>
      <w:r w:rsidR="00AF2074">
        <w:rPr>
          <w:rFonts w:ascii="Calibri" w:hAnsi="Calibri" w:cs="Calibri"/>
          <w:sz w:val="24"/>
          <w:szCs w:val="24"/>
          <w:lang w:val="en-US"/>
        </w:rPr>
        <w:t>min</w:t>
      </w:r>
      <w:r w:rsidR="001F3D06" w:rsidRPr="008868E9">
        <w:rPr>
          <w:rFonts w:ascii="Calibri" w:hAnsi="Calibri" w:cs="Calibri"/>
          <w:sz w:val="24"/>
          <w:szCs w:val="24"/>
          <w:lang w:val="en-US"/>
        </w:rPr>
        <w:t>.</w:t>
      </w:r>
      <w:r w:rsidR="004939F0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92BD6" w:rsidRPr="008868E9">
        <w:rPr>
          <w:rFonts w:ascii="Calibri" w:hAnsi="Calibri" w:cs="Calibri"/>
          <w:sz w:val="24"/>
          <w:szCs w:val="24"/>
          <w:lang w:val="en-US"/>
        </w:rPr>
        <w:t xml:space="preserve">The samples </w:t>
      </w:r>
      <w:proofErr w:type="gramStart"/>
      <w:r w:rsidR="00592BD6" w:rsidRPr="008868E9">
        <w:rPr>
          <w:rFonts w:ascii="Calibri" w:hAnsi="Calibri" w:cs="Calibri"/>
          <w:sz w:val="24"/>
          <w:szCs w:val="24"/>
          <w:lang w:val="en-US"/>
        </w:rPr>
        <w:t>were then stained</w:t>
      </w:r>
      <w:proofErr w:type="gramEnd"/>
      <w:r w:rsidR="00592BD6" w:rsidRPr="008868E9">
        <w:rPr>
          <w:rFonts w:ascii="Calibri" w:hAnsi="Calibri" w:cs="Calibri"/>
          <w:sz w:val="24"/>
          <w:szCs w:val="24"/>
          <w:lang w:val="en-US"/>
        </w:rPr>
        <w:t xml:space="preserve"> using </w:t>
      </w:r>
      <w:r w:rsidR="001B0127" w:rsidRPr="008868E9">
        <w:rPr>
          <w:rFonts w:ascii="Calibri" w:hAnsi="Calibri" w:cs="Calibri"/>
          <w:sz w:val="24"/>
          <w:szCs w:val="24"/>
          <w:lang w:val="en-US"/>
        </w:rPr>
        <w:t xml:space="preserve">primary </w:t>
      </w:r>
      <w:r w:rsidR="00592BD6" w:rsidRPr="008868E9">
        <w:rPr>
          <w:rFonts w:ascii="Calibri" w:hAnsi="Calibri" w:cs="Calibri"/>
          <w:sz w:val="24"/>
          <w:szCs w:val="24"/>
          <w:lang w:val="en-US"/>
        </w:rPr>
        <w:t xml:space="preserve">rabbit </w:t>
      </w:r>
      <w:r w:rsidR="00D53E0E" w:rsidRPr="008868E9">
        <w:rPr>
          <w:rFonts w:ascii="Calibri" w:hAnsi="Calibri" w:cs="Calibri"/>
          <w:sz w:val="24"/>
          <w:szCs w:val="24"/>
          <w:lang w:val="en-US"/>
        </w:rPr>
        <w:t>anti-human neutrophil elastase</w:t>
      </w:r>
      <w:r w:rsidR="001D36D0" w:rsidRPr="008868E9">
        <w:rPr>
          <w:rFonts w:ascii="Calibri" w:hAnsi="Calibri" w:cs="Calibri"/>
          <w:sz w:val="24"/>
          <w:szCs w:val="24"/>
          <w:lang w:val="en-US"/>
        </w:rPr>
        <w:t xml:space="preserve"> antibodies</w:t>
      </w:r>
      <w:r w:rsidR="001B0127" w:rsidRPr="008868E9">
        <w:rPr>
          <w:rFonts w:ascii="Calibri" w:hAnsi="Calibri" w:cs="Calibri"/>
          <w:sz w:val="24"/>
          <w:szCs w:val="24"/>
          <w:lang w:val="en-US"/>
        </w:rPr>
        <w:t xml:space="preserve">, secondary goat anti-rabbit </w:t>
      </w:r>
      <w:r w:rsidR="001D36D0" w:rsidRPr="008868E9">
        <w:rPr>
          <w:rFonts w:ascii="Calibri" w:hAnsi="Calibri" w:cs="Calibri"/>
          <w:sz w:val="24"/>
          <w:szCs w:val="24"/>
          <w:lang w:val="en-US"/>
        </w:rPr>
        <w:t>fluorophore conjugated antibodies</w:t>
      </w:r>
      <w:r w:rsidR="001B0127" w:rsidRPr="008868E9">
        <w:rPr>
          <w:rFonts w:ascii="Calibri" w:hAnsi="Calibri" w:cs="Calibri"/>
          <w:sz w:val="24"/>
          <w:szCs w:val="24"/>
          <w:lang w:val="en-US"/>
        </w:rPr>
        <w:t xml:space="preserve"> and </w:t>
      </w:r>
      <w:r w:rsidR="00CB7D3F" w:rsidRPr="008868E9">
        <w:rPr>
          <w:rFonts w:ascii="Calibri" w:hAnsi="Calibri" w:cs="Calibri"/>
          <w:sz w:val="24"/>
          <w:szCs w:val="24"/>
          <w:lang w:val="en-US"/>
        </w:rPr>
        <w:t>DAPI</w:t>
      </w:r>
      <w:r w:rsidR="00CA1174">
        <w:rPr>
          <w:rFonts w:ascii="Calibri" w:hAnsi="Calibri" w:cs="Calibri"/>
          <w:sz w:val="24"/>
          <w:szCs w:val="24"/>
          <w:lang w:val="en-US"/>
        </w:rPr>
        <w:t xml:space="preserve"> —</w:t>
      </w:r>
      <w:r w:rsidR="00CB7D3F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62506E" w:rsidRPr="008868E9">
        <w:rPr>
          <w:rFonts w:ascii="Calibri" w:hAnsi="Calibri" w:cs="Calibri"/>
          <w:sz w:val="24"/>
          <w:szCs w:val="24"/>
          <w:lang w:val="en-US"/>
        </w:rPr>
        <w:t xml:space="preserve">a fluorescently labelled </w:t>
      </w:r>
      <w:r w:rsidR="00CB7D3F" w:rsidRPr="008868E9">
        <w:rPr>
          <w:rFonts w:ascii="Calibri" w:hAnsi="Calibri" w:cs="Calibri"/>
          <w:sz w:val="24"/>
          <w:szCs w:val="24"/>
          <w:lang w:val="en-US"/>
        </w:rPr>
        <w:t>dye that stains DNA (See</w:t>
      </w:r>
      <w:r w:rsidR="00CA1174">
        <w:rPr>
          <w:rFonts w:ascii="Calibri" w:hAnsi="Calibri" w:cs="Calibri"/>
          <w:sz w:val="24"/>
          <w:szCs w:val="24"/>
          <w:lang w:val="en-US"/>
        </w:rPr>
        <w:t xml:space="preserve"> the</w:t>
      </w:r>
      <w:r w:rsidR="00CB7D3F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A1174" w:rsidRPr="00CA1174">
        <w:rPr>
          <w:rFonts w:ascii="Calibri" w:hAnsi="Calibri" w:cs="Calibri"/>
          <w:b/>
          <w:sz w:val="24"/>
          <w:szCs w:val="24"/>
          <w:lang w:val="en-US"/>
        </w:rPr>
        <w:t>Table of Materials</w:t>
      </w:r>
      <w:r w:rsidR="00CB7D3F" w:rsidRPr="008868E9">
        <w:rPr>
          <w:rFonts w:ascii="Calibri" w:hAnsi="Calibri" w:cs="Calibri"/>
          <w:sz w:val="24"/>
          <w:szCs w:val="24"/>
          <w:lang w:val="en-US"/>
        </w:rPr>
        <w:t xml:space="preserve"> for details).</w:t>
      </w:r>
      <w:r w:rsidR="005D6B35" w:rsidRPr="008868E9">
        <w:rPr>
          <w:rFonts w:ascii="Calibri" w:hAnsi="Calibri" w:cs="Calibri"/>
          <w:sz w:val="24"/>
          <w:szCs w:val="24"/>
          <w:lang w:val="en-US"/>
        </w:rPr>
        <w:t xml:space="preserve"> A minimum of </w:t>
      </w:r>
      <w:r w:rsidR="00F132E1" w:rsidRPr="008868E9">
        <w:rPr>
          <w:rFonts w:ascii="Calibri" w:hAnsi="Calibri" w:cs="Calibri"/>
          <w:sz w:val="24"/>
          <w:szCs w:val="24"/>
          <w:lang w:val="en-US"/>
        </w:rPr>
        <w:t>5</w:t>
      </w:r>
      <w:r w:rsidR="005D6B35" w:rsidRPr="008868E9">
        <w:rPr>
          <w:rFonts w:ascii="Calibri" w:hAnsi="Calibri" w:cs="Calibri"/>
          <w:sz w:val="24"/>
          <w:szCs w:val="24"/>
          <w:lang w:val="en-US"/>
        </w:rPr>
        <w:t xml:space="preserve"> images </w:t>
      </w:r>
      <w:proofErr w:type="gramStart"/>
      <w:r w:rsidR="005D6B35" w:rsidRPr="008868E9">
        <w:rPr>
          <w:rFonts w:ascii="Calibri" w:hAnsi="Calibri" w:cs="Calibri"/>
          <w:sz w:val="24"/>
          <w:szCs w:val="24"/>
          <w:lang w:val="en-US"/>
        </w:rPr>
        <w:t>were then acquired</w:t>
      </w:r>
      <w:proofErr w:type="gramEnd"/>
      <w:r w:rsidR="005D6B35" w:rsidRPr="008868E9">
        <w:rPr>
          <w:rFonts w:ascii="Calibri" w:hAnsi="Calibri" w:cs="Calibri"/>
          <w:sz w:val="24"/>
          <w:szCs w:val="24"/>
          <w:lang w:val="en-US"/>
        </w:rPr>
        <w:t xml:space="preserve"> using an epifluorescence</w:t>
      </w:r>
      <w:r w:rsidR="00695071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D6B35" w:rsidRPr="008868E9">
        <w:rPr>
          <w:rFonts w:ascii="Calibri" w:hAnsi="Calibri" w:cs="Calibri"/>
          <w:sz w:val="24"/>
          <w:szCs w:val="24"/>
          <w:lang w:val="en-US"/>
        </w:rPr>
        <w:t>microscope a</w:t>
      </w:r>
      <w:r w:rsidR="009302C4" w:rsidRPr="008868E9">
        <w:rPr>
          <w:rFonts w:ascii="Calibri" w:hAnsi="Calibri" w:cs="Calibri"/>
          <w:sz w:val="24"/>
          <w:szCs w:val="24"/>
          <w:lang w:val="en-US"/>
        </w:rPr>
        <w:t xml:space="preserve">nd a </w:t>
      </w:r>
      <w:r w:rsidR="005D6B35" w:rsidRPr="008868E9">
        <w:rPr>
          <w:rFonts w:ascii="Calibri" w:hAnsi="Calibri" w:cs="Calibri"/>
          <w:sz w:val="24"/>
          <w:szCs w:val="24"/>
          <w:lang w:val="en-US"/>
        </w:rPr>
        <w:t>20X</w:t>
      </w:r>
      <w:r w:rsidR="009302C4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43481D" w:rsidRPr="008868E9">
        <w:rPr>
          <w:rFonts w:ascii="Calibri" w:hAnsi="Calibri" w:cs="Calibri"/>
          <w:sz w:val="24"/>
          <w:szCs w:val="24"/>
          <w:lang w:val="en-US"/>
        </w:rPr>
        <w:t>(NA = 0.75)</w:t>
      </w:r>
      <w:r w:rsidR="004439DC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9302C4" w:rsidRPr="008868E9">
        <w:rPr>
          <w:rFonts w:ascii="Calibri" w:hAnsi="Calibri" w:cs="Calibri"/>
          <w:sz w:val="24"/>
          <w:szCs w:val="24"/>
          <w:lang w:val="en-US"/>
        </w:rPr>
        <w:t>objective</w:t>
      </w:r>
      <w:r w:rsidR="005D6B35" w:rsidRPr="008868E9">
        <w:rPr>
          <w:rFonts w:ascii="Calibri" w:hAnsi="Calibri" w:cs="Calibri"/>
          <w:sz w:val="24"/>
          <w:szCs w:val="24"/>
          <w:lang w:val="en-US"/>
        </w:rPr>
        <w:t>.</w:t>
      </w:r>
      <w:r w:rsidR="00415D6F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495171" w:rsidRPr="008868E9">
        <w:rPr>
          <w:rFonts w:ascii="Calibri" w:hAnsi="Calibri" w:cs="Calibri"/>
          <w:sz w:val="24"/>
          <w:szCs w:val="24"/>
          <w:lang w:val="en-US"/>
        </w:rPr>
        <w:t xml:space="preserve">Sample data used for the test analysis in the </w:t>
      </w:r>
      <w:r w:rsidR="00495171" w:rsidRPr="008868E9">
        <w:rPr>
          <w:rFonts w:ascii="Calibri" w:hAnsi="Calibri" w:cs="Calibri"/>
          <w:sz w:val="24"/>
          <w:szCs w:val="24"/>
          <w:lang w:val="en-US"/>
        </w:rPr>
        <w:lastRenderedPageBreak/>
        <w:t xml:space="preserve">manuscript can </w:t>
      </w:r>
      <w:proofErr w:type="gramStart"/>
      <w:r w:rsidR="00495171" w:rsidRPr="008868E9">
        <w:rPr>
          <w:rFonts w:ascii="Calibri" w:hAnsi="Calibri" w:cs="Calibri"/>
          <w:sz w:val="24"/>
          <w:szCs w:val="24"/>
          <w:lang w:val="en-US"/>
        </w:rPr>
        <w:t>be downloaded</w:t>
      </w:r>
      <w:proofErr w:type="gramEnd"/>
      <w:r w:rsidR="00495171" w:rsidRPr="008868E9">
        <w:rPr>
          <w:rFonts w:ascii="Calibri" w:hAnsi="Calibri" w:cs="Calibri"/>
          <w:sz w:val="24"/>
          <w:szCs w:val="24"/>
          <w:lang w:val="en-US"/>
        </w:rPr>
        <w:t xml:space="preserve"> by following the link https://nordlab.med.lu.se/?page_id=34 and clicking on the sample dataset icon.</w:t>
      </w:r>
    </w:p>
    <w:p w14:paraId="4465E080" w14:textId="77777777" w:rsidR="00CA1174" w:rsidRPr="008868E9" w:rsidRDefault="00CA1174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5A2B2AA" w14:textId="5C053D0E" w:rsidR="000D260D" w:rsidRDefault="001A1F3E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>Here we describe the ability of the NETQUANT workflow (</w:t>
      </w:r>
      <w:r w:rsidR="008868E9" w:rsidRPr="00CA1174">
        <w:rPr>
          <w:rFonts w:ascii="Calibri" w:hAnsi="Calibri" w:cs="Calibri"/>
          <w:b/>
          <w:sz w:val="24"/>
          <w:szCs w:val="24"/>
          <w:lang w:val="en-US"/>
        </w:rPr>
        <w:t>Figure</w:t>
      </w:r>
      <w:r w:rsidR="00CA1174" w:rsidRPr="00CA1174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Pr="00CA1174">
        <w:rPr>
          <w:rFonts w:ascii="Calibri" w:hAnsi="Calibri" w:cs="Calibri"/>
          <w:b/>
          <w:sz w:val="24"/>
          <w:szCs w:val="24"/>
          <w:lang w:val="en-US"/>
        </w:rPr>
        <w:t>1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) to quantify </w:t>
      </w:r>
      <w:r w:rsidR="00BF13CC" w:rsidRPr="008868E9">
        <w:rPr>
          <w:rFonts w:ascii="Calibri" w:hAnsi="Calibri" w:cs="Calibri"/>
          <w:sz w:val="24"/>
          <w:szCs w:val="24"/>
          <w:lang w:val="en-US"/>
        </w:rPr>
        <w:t>NET formation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 in a given sample.</w:t>
      </w:r>
      <w:r w:rsid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A1174">
        <w:rPr>
          <w:rFonts w:ascii="Calibri" w:hAnsi="Calibri" w:cs="Calibri"/>
          <w:sz w:val="24"/>
          <w:szCs w:val="24"/>
          <w:lang w:val="en-US"/>
        </w:rPr>
        <w:t>The software tool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 can </w:t>
      </w: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>be installed</w:t>
      </w:r>
      <w:proofErr w:type="gramEnd"/>
      <w:r w:rsidRPr="008868E9">
        <w:rPr>
          <w:rFonts w:ascii="Calibri" w:hAnsi="Calibri" w:cs="Calibri"/>
          <w:sz w:val="24"/>
          <w:szCs w:val="24"/>
          <w:lang w:val="en-US"/>
        </w:rPr>
        <w:t xml:space="preserve"> as an app</w:t>
      </w:r>
      <w:r w:rsidR="005472A8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8868E9">
        <w:rPr>
          <w:rFonts w:ascii="Calibri" w:hAnsi="Calibri" w:cs="Calibri"/>
          <w:sz w:val="24"/>
          <w:szCs w:val="24"/>
          <w:lang w:val="en-US"/>
        </w:rPr>
        <w:t>in MATLAB and can be used without any previous knowledge</w:t>
      </w:r>
      <w:r w:rsidR="00CA1174">
        <w:rPr>
          <w:rFonts w:ascii="Calibri" w:hAnsi="Calibri" w:cs="Calibri"/>
          <w:sz w:val="24"/>
          <w:szCs w:val="24"/>
          <w:lang w:val="en-US"/>
        </w:rPr>
        <w:t xml:space="preserve"> of this interface</w:t>
      </w:r>
      <w:r w:rsidRPr="008868E9">
        <w:rPr>
          <w:rFonts w:ascii="Calibri" w:hAnsi="Calibri" w:cs="Calibri"/>
          <w:sz w:val="24"/>
          <w:szCs w:val="24"/>
          <w:lang w:val="en-US"/>
        </w:rPr>
        <w:t>.</w:t>
      </w:r>
      <w:r w:rsidR="00BB1C42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906C62" w:rsidRPr="008868E9">
        <w:rPr>
          <w:rFonts w:ascii="Calibri" w:hAnsi="Calibri" w:cs="Calibri"/>
          <w:sz w:val="24"/>
          <w:szCs w:val="24"/>
          <w:lang w:val="en-US"/>
        </w:rPr>
        <w:t>The</w:t>
      </w:r>
      <w:r w:rsidR="00271DC0" w:rsidRPr="008868E9">
        <w:rPr>
          <w:rFonts w:ascii="Calibri" w:hAnsi="Calibri" w:cs="Calibri"/>
          <w:sz w:val="24"/>
          <w:szCs w:val="24"/>
          <w:lang w:val="en-US"/>
        </w:rPr>
        <w:t xml:space="preserve"> GUI of NETQUANT </w:t>
      </w:r>
      <w:proofErr w:type="gramStart"/>
      <w:r w:rsidR="00271DC0" w:rsidRPr="008868E9">
        <w:rPr>
          <w:rFonts w:ascii="Calibri" w:hAnsi="Calibri" w:cs="Calibri"/>
          <w:sz w:val="24"/>
          <w:szCs w:val="24"/>
          <w:lang w:val="en-US"/>
        </w:rPr>
        <w:t>was used</w:t>
      </w:r>
      <w:proofErr w:type="gramEnd"/>
      <w:r w:rsidR="00271DC0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7E23E6" w:rsidRPr="008868E9">
        <w:rPr>
          <w:rFonts w:ascii="Calibri" w:hAnsi="Calibri" w:cs="Calibri"/>
          <w:sz w:val="24"/>
          <w:szCs w:val="24"/>
          <w:lang w:val="en-US"/>
        </w:rPr>
        <w:t>to</w:t>
      </w:r>
      <w:r w:rsidR="00906C62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71DC0" w:rsidRPr="008868E9">
        <w:rPr>
          <w:rFonts w:ascii="Calibri" w:hAnsi="Calibri" w:cs="Calibri"/>
          <w:sz w:val="24"/>
          <w:szCs w:val="24"/>
          <w:lang w:val="en-US"/>
        </w:rPr>
        <w:t>analyze the datasets</w:t>
      </w:r>
      <w:r w:rsidR="0082360F" w:rsidRPr="008868E9">
        <w:rPr>
          <w:rFonts w:ascii="Calibri" w:hAnsi="Calibri" w:cs="Calibri"/>
          <w:sz w:val="24"/>
          <w:szCs w:val="24"/>
          <w:lang w:val="en-US"/>
        </w:rPr>
        <w:t xml:space="preserve"> as described above</w:t>
      </w:r>
      <w:r w:rsidR="00271DC0" w:rsidRPr="008868E9">
        <w:rPr>
          <w:rFonts w:ascii="Calibri" w:hAnsi="Calibri" w:cs="Calibri"/>
          <w:sz w:val="24"/>
          <w:szCs w:val="24"/>
          <w:lang w:val="en-US"/>
        </w:rPr>
        <w:t>.</w:t>
      </w:r>
      <w:r w:rsidR="00BB0F64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C6DEE" w:rsidRPr="008868E9">
        <w:rPr>
          <w:rFonts w:ascii="Calibri" w:hAnsi="Calibri" w:cs="Calibri"/>
          <w:sz w:val="24"/>
          <w:szCs w:val="24"/>
          <w:lang w:val="en-US"/>
        </w:rPr>
        <w:t xml:space="preserve">All images </w:t>
      </w:r>
      <w:r w:rsidR="002E1E75" w:rsidRPr="008868E9">
        <w:rPr>
          <w:rFonts w:ascii="Calibri" w:hAnsi="Calibri" w:cs="Calibri"/>
          <w:sz w:val="24"/>
          <w:szCs w:val="24"/>
          <w:lang w:val="en-US"/>
        </w:rPr>
        <w:t xml:space="preserve">used for analysis by NETQUANT </w:t>
      </w:r>
      <w:proofErr w:type="gramStart"/>
      <w:r w:rsidR="002E1E75" w:rsidRPr="008868E9">
        <w:rPr>
          <w:rFonts w:ascii="Calibri" w:hAnsi="Calibri" w:cs="Calibri"/>
          <w:sz w:val="24"/>
          <w:szCs w:val="24"/>
          <w:lang w:val="en-US"/>
        </w:rPr>
        <w:t>are always left</w:t>
      </w:r>
      <w:proofErr w:type="gramEnd"/>
      <w:r w:rsidR="002E1E75" w:rsidRPr="008868E9">
        <w:rPr>
          <w:rFonts w:ascii="Calibri" w:hAnsi="Calibri" w:cs="Calibri"/>
          <w:sz w:val="24"/>
          <w:szCs w:val="24"/>
          <w:lang w:val="en-US"/>
        </w:rPr>
        <w:t xml:space="preserve"> unaltered in the parent directory.</w:t>
      </w:r>
      <w:r w:rsidR="00D323E8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14B91" w:rsidRPr="008868E9">
        <w:rPr>
          <w:rFonts w:ascii="Calibri" w:hAnsi="Calibri" w:cs="Calibri"/>
          <w:sz w:val="24"/>
          <w:szCs w:val="24"/>
          <w:lang w:val="en-US"/>
        </w:rPr>
        <w:t xml:space="preserve">The GUI </w:t>
      </w:r>
      <w:proofErr w:type="gramStart"/>
      <w:r w:rsidR="00A14B91" w:rsidRPr="008868E9">
        <w:rPr>
          <w:rFonts w:ascii="Calibri" w:hAnsi="Calibri" w:cs="Calibri"/>
          <w:sz w:val="24"/>
          <w:szCs w:val="24"/>
          <w:lang w:val="en-US"/>
        </w:rPr>
        <w:t>is divided</w:t>
      </w:r>
      <w:proofErr w:type="gramEnd"/>
      <w:r w:rsidR="00A14B91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804BA" w:rsidRPr="008868E9">
        <w:rPr>
          <w:rFonts w:ascii="Calibri" w:hAnsi="Calibri" w:cs="Calibri"/>
          <w:sz w:val="24"/>
          <w:szCs w:val="24"/>
          <w:lang w:val="en-US"/>
        </w:rPr>
        <w:t xml:space="preserve">into 4 tabs </w:t>
      </w:r>
      <w:r w:rsidR="00CA1174">
        <w:rPr>
          <w:rFonts w:ascii="Calibri" w:hAnsi="Calibri" w:cs="Calibri"/>
          <w:sz w:val="24"/>
          <w:szCs w:val="24"/>
          <w:lang w:val="en-US"/>
        </w:rPr>
        <w:t>—</w:t>
      </w:r>
      <w:r w:rsidR="00A804BA" w:rsidRPr="008868E9">
        <w:rPr>
          <w:rFonts w:ascii="Calibri" w:hAnsi="Calibri" w:cs="Calibri"/>
          <w:sz w:val="24"/>
          <w:szCs w:val="24"/>
          <w:lang w:val="en-US"/>
        </w:rPr>
        <w:t xml:space="preserve"> setup tab, segmentation tab, analysis tab and results output tab. </w:t>
      </w:r>
      <w:r w:rsidR="0008436B" w:rsidRPr="008868E9">
        <w:rPr>
          <w:rFonts w:ascii="Calibri" w:hAnsi="Calibri" w:cs="Calibri"/>
          <w:sz w:val="24"/>
          <w:szCs w:val="24"/>
          <w:lang w:val="en-US"/>
        </w:rPr>
        <w:t xml:space="preserve">The samples were prepared for analysis in the setup </w:t>
      </w:r>
      <w:r w:rsidR="00A64EAE" w:rsidRPr="008868E9">
        <w:rPr>
          <w:rFonts w:ascii="Calibri" w:hAnsi="Calibri" w:cs="Calibri"/>
          <w:sz w:val="24"/>
          <w:szCs w:val="24"/>
          <w:lang w:val="en-US"/>
        </w:rPr>
        <w:t xml:space="preserve">tab </w:t>
      </w:r>
      <w:r w:rsidR="0008436B" w:rsidRPr="008868E9">
        <w:rPr>
          <w:rFonts w:ascii="Calibri" w:hAnsi="Calibri" w:cs="Calibri"/>
          <w:sz w:val="24"/>
          <w:szCs w:val="24"/>
          <w:lang w:val="en-US"/>
        </w:rPr>
        <w:t>(</w:t>
      </w:r>
      <w:r w:rsidR="00D05F4B" w:rsidRPr="00CA1174">
        <w:rPr>
          <w:rFonts w:ascii="Calibri" w:hAnsi="Calibri" w:cs="Calibri"/>
          <w:b/>
          <w:sz w:val="24"/>
          <w:szCs w:val="24"/>
          <w:lang w:val="en-US"/>
        </w:rPr>
        <w:t>Figure</w:t>
      </w:r>
      <w:r w:rsidR="00CA1174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="00D05F4B" w:rsidRPr="00CA1174">
        <w:rPr>
          <w:rFonts w:ascii="Calibri" w:hAnsi="Calibri" w:cs="Calibri"/>
          <w:b/>
          <w:sz w:val="24"/>
          <w:szCs w:val="24"/>
          <w:lang w:val="en-US"/>
        </w:rPr>
        <w:t>2</w:t>
      </w:r>
      <w:r w:rsidR="00D05F4B" w:rsidRPr="008868E9">
        <w:rPr>
          <w:rFonts w:ascii="Calibri" w:hAnsi="Calibri" w:cs="Calibri"/>
          <w:sz w:val="24"/>
          <w:szCs w:val="24"/>
          <w:lang w:val="en-US"/>
        </w:rPr>
        <w:t>)</w:t>
      </w:r>
      <w:r w:rsidR="00EA5D4C" w:rsidRPr="008868E9">
        <w:rPr>
          <w:rFonts w:ascii="Calibri" w:hAnsi="Calibri" w:cs="Calibri"/>
          <w:sz w:val="24"/>
          <w:szCs w:val="24"/>
          <w:lang w:val="en-US"/>
        </w:rPr>
        <w:t>. The file paths</w:t>
      </w:r>
      <w:r w:rsidR="00573EAE" w:rsidRPr="008868E9">
        <w:rPr>
          <w:rFonts w:ascii="Calibri" w:hAnsi="Calibri" w:cs="Calibri"/>
          <w:sz w:val="24"/>
          <w:szCs w:val="24"/>
          <w:lang w:val="en-US"/>
        </w:rPr>
        <w:t xml:space="preserve"> (1)</w:t>
      </w:r>
      <w:r w:rsidR="00EA5D4C" w:rsidRPr="008868E9">
        <w:rPr>
          <w:rFonts w:ascii="Calibri" w:hAnsi="Calibri" w:cs="Calibri"/>
          <w:sz w:val="24"/>
          <w:szCs w:val="24"/>
          <w:lang w:val="en-US"/>
        </w:rPr>
        <w:t>, naming conventions</w:t>
      </w:r>
      <w:r w:rsidR="00573EAE" w:rsidRPr="008868E9">
        <w:rPr>
          <w:rFonts w:ascii="Calibri" w:hAnsi="Calibri" w:cs="Calibri"/>
          <w:sz w:val="24"/>
          <w:szCs w:val="24"/>
          <w:lang w:val="en-US"/>
        </w:rPr>
        <w:t xml:space="preserve"> (2)</w:t>
      </w:r>
      <w:r w:rsidR="00EA5D4C" w:rsidRPr="008868E9">
        <w:rPr>
          <w:rFonts w:ascii="Calibri" w:hAnsi="Calibri" w:cs="Calibri"/>
          <w:sz w:val="24"/>
          <w:szCs w:val="24"/>
          <w:lang w:val="en-US"/>
        </w:rPr>
        <w:t xml:space="preserve">, </w:t>
      </w:r>
      <w:r w:rsidR="00385CE1" w:rsidRPr="008868E9">
        <w:rPr>
          <w:rFonts w:ascii="Calibri" w:hAnsi="Calibri" w:cs="Calibri"/>
          <w:sz w:val="24"/>
          <w:szCs w:val="24"/>
          <w:lang w:val="en-US"/>
        </w:rPr>
        <w:t xml:space="preserve">image information </w:t>
      </w:r>
      <w:r w:rsidR="00573EAE" w:rsidRPr="008868E9">
        <w:rPr>
          <w:rFonts w:ascii="Calibri" w:hAnsi="Calibri" w:cs="Calibri"/>
          <w:sz w:val="24"/>
          <w:szCs w:val="24"/>
          <w:lang w:val="en-US"/>
        </w:rPr>
        <w:t xml:space="preserve">(3) </w:t>
      </w:r>
      <w:r w:rsidR="00385CE1" w:rsidRPr="008868E9">
        <w:rPr>
          <w:rFonts w:ascii="Calibri" w:hAnsi="Calibri" w:cs="Calibri"/>
          <w:sz w:val="24"/>
          <w:szCs w:val="24"/>
          <w:lang w:val="en-US"/>
        </w:rPr>
        <w:t xml:space="preserve">and </w:t>
      </w:r>
      <w:r w:rsidR="00DB111B" w:rsidRPr="008868E9">
        <w:rPr>
          <w:rFonts w:ascii="Calibri" w:hAnsi="Calibri" w:cs="Calibri"/>
          <w:sz w:val="24"/>
          <w:szCs w:val="24"/>
          <w:lang w:val="en-US"/>
        </w:rPr>
        <w:t xml:space="preserve">channel orders </w:t>
      </w:r>
      <w:r w:rsidR="00573EAE" w:rsidRPr="008868E9">
        <w:rPr>
          <w:rFonts w:ascii="Calibri" w:hAnsi="Calibri" w:cs="Calibri"/>
          <w:sz w:val="24"/>
          <w:szCs w:val="24"/>
          <w:lang w:val="en-US"/>
        </w:rPr>
        <w:t xml:space="preserve">(4) </w:t>
      </w:r>
      <w:proofErr w:type="gramStart"/>
      <w:r w:rsidR="00DB111B" w:rsidRPr="008868E9">
        <w:rPr>
          <w:rFonts w:ascii="Calibri" w:hAnsi="Calibri" w:cs="Calibri"/>
          <w:sz w:val="24"/>
          <w:szCs w:val="24"/>
          <w:lang w:val="en-US"/>
        </w:rPr>
        <w:t>are defined</w:t>
      </w:r>
      <w:proofErr w:type="gramEnd"/>
      <w:r w:rsidR="00DB111B" w:rsidRPr="008868E9">
        <w:rPr>
          <w:rFonts w:ascii="Calibri" w:hAnsi="Calibri" w:cs="Calibri"/>
          <w:sz w:val="24"/>
          <w:szCs w:val="24"/>
          <w:lang w:val="en-US"/>
        </w:rPr>
        <w:t xml:space="preserve"> by the user.</w:t>
      </w:r>
      <w:r w:rsidR="00CB39A3" w:rsidRPr="008868E9">
        <w:rPr>
          <w:rFonts w:ascii="Calibri" w:hAnsi="Calibri" w:cs="Calibri"/>
          <w:sz w:val="24"/>
          <w:szCs w:val="24"/>
          <w:lang w:val="en-US"/>
        </w:rPr>
        <w:t xml:space="preserve"> Th</w:t>
      </w:r>
      <w:r w:rsidR="00307F4F" w:rsidRPr="008868E9">
        <w:rPr>
          <w:rFonts w:ascii="Calibri" w:hAnsi="Calibri" w:cs="Calibri"/>
          <w:sz w:val="24"/>
          <w:szCs w:val="24"/>
          <w:lang w:val="en-US"/>
        </w:rPr>
        <w:t>e prepare data option (</w:t>
      </w:r>
      <w:r w:rsidR="00157B29" w:rsidRPr="008868E9">
        <w:rPr>
          <w:rFonts w:ascii="Calibri" w:hAnsi="Calibri" w:cs="Calibri"/>
          <w:sz w:val="24"/>
          <w:szCs w:val="24"/>
          <w:lang w:val="en-US"/>
        </w:rPr>
        <w:t>5)</w:t>
      </w:r>
      <w:r w:rsidR="00CB39A3" w:rsidRPr="008868E9">
        <w:rPr>
          <w:rFonts w:ascii="Calibri" w:hAnsi="Calibri" w:cs="Calibri"/>
          <w:sz w:val="24"/>
          <w:szCs w:val="24"/>
          <w:lang w:val="en-US"/>
        </w:rPr>
        <w:t xml:space="preserve"> ensures </w:t>
      </w:r>
      <w:r w:rsidR="00CA1174">
        <w:rPr>
          <w:rFonts w:ascii="Calibri" w:hAnsi="Calibri" w:cs="Calibri"/>
          <w:sz w:val="24"/>
          <w:szCs w:val="24"/>
          <w:lang w:val="en-US"/>
        </w:rPr>
        <w:t xml:space="preserve">that </w:t>
      </w:r>
      <w:r w:rsidR="00CB39A3" w:rsidRPr="008868E9">
        <w:rPr>
          <w:rFonts w:ascii="Calibri" w:hAnsi="Calibri" w:cs="Calibri"/>
          <w:sz w:val="24"/>
          <w:szCs w:val="24"/>
          <w:lang w:val="en-US"/>
        </w:rPr>
        <w:t>the conversion and organization in a standardized fashion throughout the experiment.</w:t>
      </w:r>
      <w:r w:rsidR="009077E9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47D47" w:rsidRPr="008868E9">
        <w:rPr>
          <w:rFonts w:ascii="Calibri" w:hAnsi="Calibri" w:cs="Calibri"/>
          <w:sz w:val="24"/>
          <w:szCs w:val="24"/>
          <w:lang w:val="en-US"/>
        </w:rPr>
        <w:t xml:space="preserve">The segmentation parameters were the set in the </w:t>
      </w:r>
      <w:r w:rsidR="00D43F68" w:rsidRPr="008868E9">
        <w:rPr>
          <w:rFonts w:ascii="Calibri" w:hAnsi="Calibri" w:cs="Calibri"/>
          <w:sz w:val="24"/>
          <w:szCs w:val="24"/>
          <w:lang w:val="en-US"/>
        </w:rPr>
        <w:t>segmentation tab</w:t>
      </w:r>
      <w:r w:rsidR="00A47D47" w:rsidRPr="008868E9">
        <w:rPr>
          <w:rFonts w:ascii="Calibri" w:hAnsi="Calibri" w:cs="Calibri"/>
          <w:sz w:val="24"/>
          <w:szCs w:val="24"/>
          <w:lang w:val="en-US"/>
        </w:rPr>
        <w:t xml:space="preserve"> (</w:t>
      </w:r>
      <w:r w:rsidR="00A47D47" w:rsidRPr="00CA1174">
        <w:rPr>
          <w:rFonts w:ascii="Calibri" w:hAnsi="Calibri" w:cs="Calibri"/>
          <w:b/>
          <w:sz w:val="24"/>
          <w:szCs w:val="24"/>
          <w:lang w:val="en-US"/>
        </w:rPr>
        <w:t>Figure</w:t>
      </w:r>
      <w:r w:rsidR="00CA1174" w:rsidRPr="00CA1174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="00A47D47" w:rsidRPr="00CA1174">
        <w:rPr>
          <w:rFonts w:ascii="Calibri" w:hAnsi="Calibri" w:cs="Calibri"/>
          <w:b/>
          <w:sz w:val="24"/>
          <w:szCs w:val="24"/>
          <w:lang w:val="en-US"/>
        </w:rPr>
        <w:t>3</w:t>
      </w:r>
      <w:r w:rsidR="00A47D47" w:rsidRPr="008868E9">
        <w:rPr>
          <w:rFonts w:ascii="Calibri" w:hAnsi="Calibri" w:cs="Calibri"/>
          <w:sz w:val="24"/>
          <w:szCs w:val="24"/>
          <w:lang w:val="en-US"/>
        </w:rPr>
        <w:t>)</w:t>
      </w:r>
      <w:r w:rsidR="00916013" w:rsidRPr="008868E9">
        <w:rPr>
          <w:rFonts w:ascii="Calibri" w:hAnsi="Calibri" w:cs="Calibri"/>
          <w:sz w:val="24"/>
          <w:szCs w:val="24"/>
          <w:lang w:val="en-US"/>
        </w:rPr>
        <w:t xml:space="preserve"> to identify individual cells in the samples</w:t>
      </w:r>
      <w:r w:rsidR="00C61A36" w:rsidRPr="008868E9">
        <w:rPr>
          <w:rFonts w:ascii="Calibri" w:hAnsi="Calibri" w:cs="Calibri"/>
          <w:sz w:val="24"/>
          <w:szCs w:val="24"/>
          <w:lang w:val="en-US"/>
        </w:rPr>
        <w:t xml:space="preserve"> (6)</w:t>
      </w:r>
      <w:r w:rsidR="0069259D" w:rsidRPr="008868E9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E82474" w:rsidRPr="008868E9">
        <w:rPr>
          <w:rFonts w:ascii="Calibri" w:hAnsi="Calibri" w:cs="Calibri"/>
          <w:sz w:val="24"/>
          <w:szCs w:val="24"/>
          <w:lang w:val="en-US"/>
        </w:rPr>
        <w:t>The</w:t>
      </w:r>
      <w:r w:rsidR="0077566F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A765A" w:rsidRPr="008868E9">
        <w:rPr>
          <w:rFonts w:ascii="Calibri" w:hAnsi="Calibri" w:cs="Calibri"/>
          <w:sz w:val="24"/>
          <w:szCs w:val="24"/>
          <w:lang w:val="en-US"/>
        </w:rPr>
        <w:t>c</w:t>
      </w:r>
      <w:r w:rsidR="00AF4D2F" w:rsidRPr="008868E9">
        <w:rPr>
          <w:rFonts w:ascii="Calibri" w:hAnsi="Calibri" w:cs="Calibri"/>
          <w:sz w:val="24"/>
          <w:szCs w:val="24"/>
          <w:lang w:val="en-US"/>
        </w:rPr>
        <w:t>ontrol</w:t>
      </w:r>
      <w:r w:rsidR="006D6C20" w:rsidRPr="008868E9">
        <w:rPr>
          <w:rFonts w:ascii="Calibri" w:hAnsi="Calibri" w:cs="Calibri"/>
          <w:sz w:val="24"/>
          <w:szCs w:val="24"/>
          <w:lang w:val="en-US"/>
        </w:rPr>
        <w:t xml:space="preserve"> samples</w:t>
      </w:r>
      <w:r w:rsidR="008056DD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gramStart"/>
      <w:r w:rsidR="00E82474" w:rsidRPr="008868E9">
        <w:rPr>
          <w:rFonts w:ascii="Calibri" w:hAnsi="Calibri" w:cs="Calibri"/>
          <w:sz w:val="24"/>
          <w:szCs w:val="24"/>
          <w:lang w:val="en-US"/>
        </w:rPr>
        <w:t>are always segmented</w:t>
      </w:r>
      <w:proofErr w:type="gramEnd"/>
      <w:r w:rsidR="00E82474" w:rsidRPr="008868E9">
        <w:rPr>
          <w:rFonts w:ascii="Calibri" w:hAnsi="Calibri" w:cs="Calibri"/>
          <w:sz w:val="24"/>
          <w:szCs w:val="24"/>
          <w:lang w:val="en-US"/>
        </w:rPr>
        <w:t xml:space="preserve"> first </w:t>
      </w:r>
      <w:r w:rsidR="008056DD" w:rsidRPr="008868E9">
        <w:rPr>
          <w:rFonts w:ascii="Calibri" w:hAnsi="Calibri" w:cs="Calibri"/>
          <w:sz w:val="24"/>
          <w:szCs w:val="24"/>
          <w:lang w:val="en-US"/>
        </w:rPr>
        <w:t>(7)</w:t>
      </w:r>
      <w:r w:rsidR="00AF4D2F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82474" w:rsidRPr="008868E9">
        <w:rPr>
          <w:rFonts w:ascii="Calibri" w:hAnsi="Calibri" w:cs="Calibri"/>
          <w:sz w:val="24"/>
          <w:szCs w:val="24"/>
          <w:lang w:val="en-US"/>
        </w:rPr>
        <w:t>prior to the segmentation of</w:t>
      </w:r>
      <w:r w:rsidR="00AF4D2F" w:rsidRPr="008868E9">
        <w:rPr>
          <w:rFonts w:ascii="Calibri" w:hAnsi="Calibri" w:cs="Calibri"/>
          <w:sz w:val="24"/>
          <w:szCs w:val="24"/>
          <w:lang w:val="en-US"/>
        </w:rPr>
        <w:t xml:space="preserve"> stimulated samples </w:t>
      </w:r>
      <w:r w:rsidR="008056DD" w:rsidRPr="008868E9">
        <w:rPr>
          <w:rFonts w:ascii="Calibri" w:hAnsi="Calibri" w:cs="Calibri"/>
          <w:sz w:val="24"/>
          <w:szCs w:val="24"/>
          <w:lang w:val="en-US"/>
        </w:rPr>
        <w:t>(8)</w:t>
      </w:r>
      <w:r w:rsidR="00840034" w:rsidRPr="008868E9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8279DA" w:rsidRPr="008868E9">
        <w:rPr>
          <w:rFonts w:ascii="Calibri" w:hAnsi="Calibri" w:cs="Calibri"/>
          <w:sz w:val="24"/>
          <w:szCs w:val="24"/>
          <w:lang w:val="en-US"/>
        </w:rPr>
        <w:t>All recommended</w:t>
      </w:r>
      <w:r w:rsidR="00E421E8" w:rsidRPr="008868E9">
        <w:rPr>
          <w:rFonts w:ascii="Calibri" w:hAnsi="Calibri" w:cs="Calibri"/>
          <w:sz w:val="24"/>
          <w:szCs w:val="24"/>
          <w:lang w:val="en-US"/>
        </w:rPr>
        <w:t xml:space="preserve"> values </w:t>
      </w:r>
      <w:r w:rsidR="008279DA" w:rsidRPr="008868E9">
        <w:rPr>
          <w:rFonts w:ascii="Calibri" w:hAnsi="Calibri" w:cs="Calibri"/>
          <w:sz w:val="24"/>
          <w:szCs w:val="24"/>
          <w:lang w:val="en-US"/>
        </w:rPr>
        <w:t xml:space="preserve">for segmentation </w:t>
      </w:r>
      <w:proofErr w:type="gramStart"/>
      <w:r w:rsidR="008279DA" w:rsidRPr="008868E9">
        <w:rPr>
          <w:rFonts w:ascii="Calibri" w:hAnsi="Calibri" w:cs="Calibri"/>
          <w:sz w:val="24"/>
          <w:szCs w:val="24"/>
          <w:lang w:val="en-US"/>
        </w:rPr>
        <w:t>are indicated</w:t>
      </w:r>
      <w:proofErr w:type="gramEnd"/>
      <w:r w:rsidR="008279DA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421E8" w:rsidRPr="008868E9">
        <w:rPr>
          <w:rFonts w:ascii="Calibri" w:hAnsi="Calibri" w:cs="Calibri"/>
          <w:sz w:val="24"/>
          <w:szCs w:val="24"/>
          <w:lang w:val="en-US"/>
        </w:rPr>
        <w:t>in the software tab</w:t>
      </w:r>
      <w:r w:rsidR="008279DA" w:rsidRPr="008868E9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002369" w:rsidRPr="008868E9">
        <w:rPr>
          <w:rFonts w:ascii="Calibri" w:hAnsi="Calibri" w:cs="Calibri"/>
          <w:sz w:val="24"/>
          <w:szCs w:val="24"/>
          <w:lang w:val="en-US"/>
        </w:rPr>
        <w:t xml:space="preserve">The properties that </w:t>
      </w:r>
      <w:r w:rsidR="00AB3A62" w:rsidRPr="008868E9">
        <w:rPr>
          <w:rFonts w:ascii="Calibri" w:hAnsi="Calibri" w:cs="Calibri"/>
          <w:sz w:val="24"/>
          <w:szCs w:val="24"/>
          <w:lang w:val="en-US"/>
        </w:rPr>
        <w:t>define unstimulated</w:t>
      </w:r>
      <w:r w:rsidR="00002369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F5659" w:rsidRPr="008868E9">
        <w:rPr>
          <w:rFonts w:ascii="Calibri" w:hAnsi="Calibri" w:cs="Calibri"/>
          <w:sz w:val="24"/>
          <w:szCs w:val="24"/>
          <w:lang w:val="en-US"/>
        </w:rPr>
        <w:t xml:space="preserve">control </w:t>
      </w:r>
      <w:r w:rsidR="00002369" w:rsidRPr="008868E9">
        <w:rPr>
          <w:rFonts w:ascii="Calibri" w:hAnsi="Calibri" w:cs="Calibri"/>
          <w:sz w:val="24"/>
          <w:szCs w:val="24"/>
          <w:lang w:val="en-US"/>
        </w:rPr>
        <w:t>cell</w:t>
      </w:r>
      <w:r w:rsidR="002A68B0" w:rsidRPr="008868E9">
        <w:rPr>
          <w:rFonts w:ascii="Calibri" w:hAnsi="Calibri" w:cs="Calibri"/>
          <w:sz w:val="24"/>
          <w:szCs w:val="24"/>
          <w:lang w:val="en-US"/>
        </w:rPr>
        <w:t>s</w:t>
      </w:r>
      <w:r w:rsidR="00002369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gramStart"/>
      <w:r w:rsidR="00002369" w:rsidRPr="008868E9">
        <w:rPr>
          <w:rFonts w:ascii="Calibri" w:hAnsi="Calibri" w:cs="Calibri"/>
          <w:sz w:val="24"/>
          <w:szCs w:val="24"/>
          <w:lang w:val="en-US"/>
        </w:rPr>
        <w:t>are first acquired</w:t>
      </w:r>
      <w:proofErr w:type="gramEnd"/>
      <w:r w:rsidR="008F5659" w:rsidRPr="008868E9">
        <w:rPr>
          <w:rFonts w:ascii="Calibri" w:hAnsi="Calibri" w:cs="Calibri"/>
          <w:sz w:val="24"/>
          <w:szCs w:val="24"/>
          <w:lang w:val="en-US"/>
        </w:rPr>
        <w:t xml:space="preserve"> (9)</w:t>
      </w:r>
      <w:r w:rsidR="00002369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97B11" w:rsidRPr="008868E9">
        <w:rPr>
          <w:rFonts w:ascii="Calibri" w:hAnsi="Calibri" w:cs="Calibri"/>
          <w:sz w:val="24"/>
          <w:szCs w:val="24"/>
          <w:lang w:val="en-US"/>
        </w:rPr>
        <w:t xml:space="preserve">and then compared to </w:t>
      </w:r>
      <w:r w:rsidR="0066257B" w:rsidRPr="008868E9">
        <w:rPr>
          <w:rFonts w:ascii="Calibri" w:hAnsi="Calibri" w:cs="Calibri"/>
          <w:sz w:val="24"/>
          <w:szCs w:val="24"/>
          <w:lang w:val="en-US"/>
        </w:rPr>
        <w:t xml:space="preserve">PMA stimulated cells </w:t>
      </w:r>
      <w:r w:rsidR="0033719F" w:rsidRPr="008868E9">
        <w:rPr>
          <w:rFonts w:ascii="Calibri" w:hAnsi="Calibri" w:cs="Calibri"/>
          <w:sz w:val="24"/>
          <w:szCs w:val="24"/>
          <w:lang w:val="en-US"/>
        </w:rPr>
        <w:t xml:space="preserve">(10) </w:t>
      </w:r>
      <w:r w:rsidR="0077566F" w:rsidRPr="008868E9">
        <w:rPr>
          <w:rFonts w:ascii="Calibri" w:hAnsi="Calibri" w:cs="Calibri"/>
          <w:sz w:val="24"/>
          <w:szCs w:val="24"/>
          <w:lang w:val="en-US"/>
        </w:rPr>
        <w:t>(</w:t>
      </w:r>
      <w:r w:rsidR="0077566F" w:rsidRPr="003C3DB5">
        <w:rPr>
          <w:rFonts w:ascii="Calibri" w:hAnsi="Calibri" w:cs="Calibri"/>
          <w:b/>
          <w:sz w:val="24"/>
          <w:szCs w:val="24"/>
          <w:lang w:val="en-US"/>
        </w:rPr>
        <w:t>Figure</w:t>
      </w:r>
      <w:r w:rsidR="003C3DB5" w:rsidRPr="003C3DB5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="0077566F" w:rsidRPr="003C3DB5">
        <w:rPr>
          <w:rFonts w:ascii="Calibri" w:hAnsi="Calibri" w:cs="Calibri"/>
          <w:b/>
          <w:sz w:val="24"/>
          <w:szCs w:val="24"/>
          <w:lang w:val="en-US"/>
        </w:rPr>
        <w:t>4</w:t>
      </w:r>
      <w:r w:rsidR="0077566F" w:rsidRPr="008868E9">
        <w:rPr>
          <w:rFonts w:ascii="Calibri" w:hAnsi="Calibri" w:cs="Calibri"/>
          <w:sz w:val="24"/>
          <w:szCs w:val="24"/>
          <w:lang w:val="en-US"/>
        </w:rPr>
        <w:t>).</w:t>
      </w:r>
      <w:r w:rsidR="00A27A31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B3A62" w:rsidRPr="008868E9">
        <w:rPr>
          <w:rFonts w:ascii="Calibri" w:hAnsi="Calibri" w:cs="Calibri"/>
          <w:sz w:val="24"/>
          <w:szCs w:val="24"/>
          <w:lang w:val="en-US"/>
        </w:rPr>
        <w:t xml:space="preserve">NETs </w:t>
      </w:r>
      <w:proofErr w:type="gramStart"/>
      <w:r w:rsidR="00AB3A62" w:rsidRPr="008868E9">
        <w:rPr>
          <w:rFonts w:ascii="Calibri" w:hAnsi="Calibri" w:cs="Calibri"/>
          <w:sz w:val="24"/>
          <w:szCs w:val="24"/>
          <w:lang w:val="en-US"/>
        </w:rPr>
        <w:t>are then analyzed</w:t>
      </w:r>
      <w:proofErr w:type="gramEnd"/>
      <w:r w:rsidR="00AB3A62" w:rsidRPr="008868E9">
        <w:rPr>
          <w:rFonts w:ascii="Calibri" w:hAnsi="Calibri" w:cs="Calibri"/>
          <w:sz w:val="24"/>
          <w:szCs w:val="24"/>
          <w:lang w:val="en-US"/>
        </w:rPr>
        <w:t xml:space="preserve"> in the samples </w:t>
      </w:r>
      <w:r w:rsidR="003A6EE2" w:rsidRPr="008868E9">
        <w:rPr>
          <w:rFonts w:ascii="Calibri" w:hAnsi="Calibri" w:cs="Calibri"/>
          <w:sz w:val="24"/>
          <w:szCs w:val="24"/>
          <w:lang w:val="en-US"/>
        </w:rPr>
        <w:t xml:space="preserve">based </w:t>
      </w:r>
      <w:r w:rsidR="003C3DB5">
        <w:rPr>
          <w:rFonts w:ascii="Calibri" w:hAnsi="Calibri" w:cs="Calibri"/>
          <w:sz w:val="24"/>
          <w:szCs w:val="24"/>
          <w:lang w:val="en-US"/>
        </w:rPr>
        <w:t>up</w:t>
      </w:r>
      <w:r w:rsidR="003A6EE2" w:rsidRPr="008868E9">
        <w:rPr>
          <w:rFonts w:ascii="Calibri" w:hAnsi="Calibri" w:cs="Calibri"/>
          <w:sz w:val="24"/>
          <w:szCs w:val="24"/>
          <w:lang w:val="en-US"/>
        </w:rPr>
        <w:t>on the NET criteria (11)</w:t>
      </w:r>
      <w:r w:rsidR="0077566F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4D7017" w:rsidRPr="008868E9">
        <w:rPr>
          <w:rFonts w:ascii="Calibri" w:hAnsi="Calibri" w:cs="Calibri"/>
          <w:sz w:val="24"/>
          <w:szCs w:val="24"/>
          <w:lang w:val="en-US"/>
        </w:rPr>
        <w:t>and displayed with total image counts, cell counts and corresponding NETs</w:t>
      </w:r>
      <w:r w:rsidR="008868E9">
        <w:rPr>
          <w:rFonts w:ascii="Calibri" w:hAnsi="Calibri" w:cs="Calibri"/>
          <w:sz w:val="24"/>
          <w:szCs w:val="24"/>
          <w:lang w:val="en-US"/>
        </w:rPr>
        <w:t>%</w:t>
      </w:r>
      <w:r w:rsidR="004D7017" w:rsidRPr="008868E9">
        <w:rPr>
          <w:rFonts w:ascii="Calibri" w:hAnsi="Calibri" w:cs="Calibri"/>
          <w:sz w:val="24"/>
          <w:szCs w:val="24"/>
          <w:lang w:val="en-US"/>
        </w:rPr>
        <w:t xml:space="preserve"> in the control samples.</w:t>
      </w:r>
      <w:r w:rsidR="002207A5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7318D" w:rsidRPr="008868E9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0E19BD" w:rsidRPr="008868E9">
        <w:rPr>
          <w:rFonts w:ascii="Calibri" w:hAnsi="Calibri" w:cs="Calibri"/>
          <w:sz w:val="24"/>
          <w:szCs w:val="24"/>
          <w:lang w:val="en-US"/>
        </w:rPr>
        <w:t xml:space="preserve">final </w:t>
      </w:r>
      <w:r w:rsidR="0007318D" w:rsidRPr="008868E9">
        <w:rPr>
          <w:rFonts w:ascii="Calibri" w:hAnsi="Calibri" w:cs="Calibri"/>
          <w:sz w:val="24"/>
          <w:szCs w:val="24"/>
          <w:lang w:val="en-US"/>
        </w:rPr>
        <w:t>data outputs</w:t>
      </w:r>
      <w:r w:rsidR="0068082F" w:rsidRPr="008868E9">
        <w:rPr>
          <w:rFonts w:ascii="Calibri" w:hAnsi="Calibri" w:cs="Calibri"/>
          <w:sz w:val="24"/>
          <w:szCs w:val="24"/>
          <w:lang w:val="en-US"/>
        </w:rPr>
        <w:t xml:space="preserve"> from the analysis </w:t>
      </w:r>
      <w:proofErr w:type="gramStart"/>
      <w:r w:rsidR="0007318D" w:rsidRPr="008868E9">
        <w:rPr>
          <w:rFonts w:ascii="Calibri" w:hAnsi="Calibri" w:cs="Calibri"/>
          <w:sz w:val="24"/>
          <w:szCs w:val="24"/>
          <w:lang w:val="en-US"/>
        </w:rPr>
        <w:t xml:space="preserve">were </w:t>
      </w:r>
      <w:r w:rsidR="00DC2301" w:rsidRPr="008868E9">
        <w:rPr>
          <w:rFonts w:ascii="Calibri" w:hAnsi="Calibri" w:cs="Calibri"/>
          <w:sz w:val="24"/>
          <w:szCs w:val="24"/>
          <w:lang w:val="en-US"/>
        </w:rPr>
        <w:t>selected</w:t>
      </w:r>
      <w:proofErr w:type="gramEnd"/>
      <w:r w:rsidR="00DC2301" w:rsidRPr="008868E9">
        <w:rPr>
          <w:rFonts w:ascii="Calibri" w:hAnsi="Calibri" w:cs="Calibri"/>
          <w:sz w:val="24"/>
          <w:szCs w:val="24"/>
          <w:lang w:val="en-US"/>
        </w:rPr>
        <w:t xml:space="preserve"> and </w:t>
      </w:r>
      <w:r w:rsidR="0068082F" w:rsidRPr="008868E9">
        <w:rPr>
          <w:rFonts w:ascii="Calibri" w:hAnsi="Calibri" w:cs="Calibri"/>
          <w:sz w:val="24"/>
          <w:szCs w:val="24"/>
          <w:lang w:val="en-US"/>
        </w:rPr>
        <w:t>then visualized (</w:t>
      </w:r>
      <w:r w:rsidR="0068082F" w:rsidRPr="003C3DB5">
        <w:rPr>
          <w:rFonts w:ascii="Calibri" w:hAnsi="Calibri" w:cs="Calibri"/>
          <w:b/>
          <w:sz w:val="24"/>
          <w:szCs w:val="24"/>
          <w:lang w:val="en-US"/>
        </w:rPr>
        <w:t>Figure</w:t>
      </w:r>
      <w:r w:rsidR="003C3DB5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="0068082F" w:rsidRPr="003C3DB5">
        <w:rPr>
          <w:rFonts w:ascii="Calibri" w:hAnsi="Calibri" w:cs="Calibri"/>
          <w:b/>
          <w:sz w:val="24"/>
          <w:szCs w:val="24"/>
          <w:lang w:val="en-US"/>
        </w:rPr>
        <w:t>5</w:t>
      </w:r>
      <w:r w:rsidR="0068082F" w:rsidRPr="008868E9">
        <w:rPr>
          <w:rFonts w:ascii="Calibri" w:hAnsi="Calibri" w:cs="Calibri"/>
          <w:sz w:val="24"/>
          <w:szCs w:val="24"/>
          <w:lang w:val="en-US"/>
        </w:rPr>
        <w:t>).</w:t>
      </w:r>
      <w:r w:rsidR="005F36ED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231EC" w:rsidRPr="008868E9">
        <w:rPr>
          <w:rFonts w:ascii="Calibri" w:hAnsi="Calibri" w:cs="Calibri"/>
          <w:sz w:val="24"/>
          <w:szCs w:val="24"/>
          <w:lang w:val="en-US"/>
        </w:rPr>
        <w:t xml:space="preserve">An option for </w:t>
      </w:r>
      <w:r w:rsidR="001B1496" w:rsidRPr="008868E9">
        <w:rPr>
          <w:rFonts w:ascii="Calibri" w:hAnsi="Calibri" w:cs="Calibri"/>
          <w:sz w:val="24"/>
          <w:szCs w:val="24"/>
          <w:lang w:val="en-US"/>
        </w:rPr>
        <w:t xml:space="preserve">loading and </w:t>
      </w:r>
      <w:r w:rsidR="00C231EC" w:rsidRPr="008868E9">
        <w:rPr>
          <w:rFonts w:ascii="Calibri" w:hAnsi="Calibri" w:cs="Calibri"/>
          <w:sz w:val="24"/>
          <w:szCs w:val="24"/>
          <w:lang w:val="en-US"/>
        </w:rPr>
        <w:t xml:space="preserve">using </w:t>
      </w:r>
      <w:r w:rsidR="003C3DB5">
        <w:rPr>
          <w:rFonts w:ascii="Calibri" w:hAnsi="Calibri" w:cs="Calibri"/>
          <w:sz w:val="24"/>
          <w:szCs w:val="24"/>
          <w:lang w:val="en-US"/>
        </w:rPr>
        <w:t xml:space="preserve">a </w:t>
      </w:r>
      <w:r w:rsidR="001B1496" w:rsidRPr="008868E9">
        <w:rPr>
          <w:rFonts w:ascii="Calibri" w:hAnsi="Calibri" w:cs="Calibri"/>
          <w:sz w:val="24"/>
          <w:szCs w:val="24"/>
          <w:lang w:val="en-US"/>
        </w:rPr>
        <w:t>previously successful analys</w:t>
      </w:r>
      <w:r w:rsidR="003C3DB5">
        <w:rPr>
          <w:rFonts w:ascii="Calibri" w:hAnsi="Calibri" w:cs="Calibri"/>
          <w:sz w:val="24"/>
          <w:szCs w:val="24"/>
          <w:lang w:val="en-US"/>
        </w:rPr>
        <w:t>i</w:t>
      </w:r>
      <w:r w:rsidR="001B1496" w:rsidRPr="008868E9">
        <w:rPr>
          <w:rFonts w:ascii="Calibri" w:hAnsi="Calibri" w:cs="Calibri"/>
          <w:sz w:val="24"/>
          <w:szCs w:val="24"/>
          <w:lang w:val="en-US"/>
        </w:rPr>
        <w:t>s</w:t>
      </w:r>
      <w:r w:rsidR="00CC21DB" w:rsidRPr="008868E9">
        <w:rPr>
          <w:rFonts w:ascii="Calibri" w:hAnsi="Calibri" w:cs="Calibri"/>
          <w:sz w:val="24"/>
          <w:szCs w:val="24"/>
          <w:lang w:val="en-US"/>
        </w:rPr>
        <w:t>,</w:t>
      </w:r>
      <w:r w:rsidR="00906086" w:rsidRPr="008868E9">
        <w:rPr>
          <w:rFonts w:ascii="Calibri" w:hAnsi="Calibri" w:cs="Calibri"/>
          <w:sz w:val="24"/>
          <w:szCs w:val="24"/>
          <w:lang w:val="en-US"/>
        </w:rPr>
        <w:t xml:space="preserve"> and </w:t>
      </w:r>
      <w:r w:rsidR="007C2365" w:rsidRPr="008868E9">
        <w:rPr>
          <w:rFonts w:ascii="Calibri" w:hAnsi="Calibri" w:cs="Calibri"/>
          <w:sz w:val="24"/>
          <w:szCs w:val="24"/>
          <w:lang w:val="en-US"/>
        </w:rPr>
        <w:t>a batch</w:t>
      </w:r>
      <w:r w:rsidR="003C3DB5">
        <w:rPr>
          <w:rFonts w:ascii="Calibri" w:hAnsi="Calibri" w:cs="Calibri"/>
          <w:sz w:val="24"/>
          <w:szCs w:val="24"/>
          <w:lang w:val="en-US"/>
        </w:rPr>
        <w:t>-</w:t>
      </w:r>
      <w:r w:rsidR="007C2365" w:rsidRPr="008868E9">
        <w:rPr>
          <w:rFonts w:ascii="Calibri" w:hAnsi="Calibri" w:cs="Calibri"/>
          <w:sz w:val="24"/>
          <w:szCs w:val="24"/>
          <w:lang w:val="en-US"/>
        </w:rPr>
        <w:t xml:space="preserve">all </w:t>
      </w:r>
      <w:r w:rsidR="000F5C3C" w:rsidRPr="008868E9">
        <w:rPr>
          <w:rFonts w:ascii="Calibri" w:hAnsi="Calibri" w:cs="Calibri"/>
          <w:sz w:val="24"/>
          <w:szCs w:val="24"/>
          <w:lang w:val="en-US"/>
        </w:rPr>
        <w:t xml:space="preserve">option to </w:t>
      </w:r>
      <w:r w:rsidR="004639D6" w:rsidRPr="008868E9">
        <w:rPr>
          <w:rFonts w:ascii="Calibri" w:hAnsi="Calibri" w:cs="Calibri"/>
          <w:sz w:val="24"/>
          <w:szCs w:val="24"/>
          <w:lang w:val="en-US"/>
        </w:rPr>
        <w:t xml:space="preserve">process </w:t>
      </w:r>
      <w:r w:rsidR="003C3DB5">
        <w:rPr>
          <w:rFonts w:ascii="Calibri" w:hAnsi="Calibri" w:cs="Calibri"/>
          <w:sz w:val="24"/>
          <w:szCs w:val="24"/>
          <w:lang w:val="en-US"/>
        </w:rPr>
        <w:t xml:space="preserve">groups of </w:t>
      </w:r>
      <w:r w:rsidR="004639D6" w:rsidRPr="008868E9">
        <w:rPr>
          <w:rFonts w:ascii="Calibri" w:hAnsi="Calibri" w:cs="Calibri"/>
          <w:sz w:val="24"/>
          <w:szCs w:val="24"/>
          <w:lang w:val="en-US"/>
        </w:rPr>
        <w:t>steps 5-12</w:t>
      </w:r>
      <w:r w:rsidR="001B3C2A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3C3DB5">
        <w:rPr>
          <w:rFonts w:ascii="Calibri" w:hAnsi="Calibri" w:cs="Calibri"/>
          <w:sz w:val="24"/>
          <w:szCs w:val="24"/>
          <w:lang w:val="en-US"/>
        </w:rPr>
        <w:t>(</w:t>
      </w:r>
      <w:r w:rsidR="003C3DB5" w:rsidRPr="003C3DB5">
        <w:rPr>
          <w:rFonts w:ascii="Calibri" w:hAnsi="Calibri" w:cs="Calibri"/>
          <w:b/>
          <w:sz w:val="24"/>
          <w:szCs w:val="24"/>
          <w:lang w:val="en-US"/>
        </w:rPr>
        <w:t>Figures 1</w:t>
      </w:r>
      <w:r w:rsidR="003C3DB5" w:rsidRPr="003C3DB5">
        <w:rPr>
          <w:rFonts w:ascii="Calibri" w:hAnsi="Calibri" w:cs="Calibri"/>
          <w:sz w:val="24"/>
          <w:szCs w:val="24"/>
          <w:lang w:val="en-US"/>
        </w:rPr>
        <w:t>‒</w:t>
      </w:r>
      <w:r w:rsidR="003C3DB5" w:rsidRPr="003C3DB5">
        <w:rPr>
          <w:rFonts w:ascii="Calibri" w:hAnsi="Calibri" w:cs="Calibri"/>
          <w:b/>
          <w:sz w:val="24"/>
          <w:szCs w:val="24"/>
          <w:lang w:val="en-US"/>
        </w:rPr>
        <w:t>5</w:t>
      </w:r>
      <w:r w:rsidR="003C3DB5">
        <w:rPr>
          <w:rFonts w:ascii="Calibri" w:hAnsi="Calibri" w:cs="Calibri"/>
          <w:sz w:val="24"/>
          <w:szCs w:val="24"/>
          <w:lang w:val="en-US"/>
        </w:rPr>
        <w:t xml:space="preserve">) </w:t>
      </w:r>
      <w:r w:rsidR="001B3C2A" w:rsidRPr="008868E9">
        <w:rPr>
          <w:rFonts w:ascii="Calibri" w:hAnsi="Calibri" w:cs="Calibri"/>
          <w:sz w:val="24"/>
          <w:szCs w:val="24"/>
          <w:lang w:val="en-US"/>
        </w:rPr>
        <w:t xml:space="preserve">have also </w:t>
      </w:r>
      <w:proofErr w:type="gramStart"/>
      <w:r w:rsidR="001B3C2A" w:rsidRPr="008868E9">
        <w:rPr>
          <w:rFonts w:ascii="Calibri" w:hAnsi="Calibri" w:cs="Calibri"/>
          <w:sz w:val="24"/>
          <w:szCs w:val="24"/>
          <w:lang w:val="en-US"/>
        </w:rPr>
        <w:t>been included</w:t>
      </w:r>
      <w:proofErr w:type="gramEnd"/>
      <w:r w:rsidR="001B3C2A" w:rsidRPr="008868E9">
        <w:rPr>
          <w:rFonts w:ascii="Calibri" w:hAnsi="Calibri" w:cs="Calibri"/>
          <w:sz w:val="24"/>
          <w:szCs w:val="24"/>
          <w:lang w:val="en-US"/>
        </w:rPr>
        <w:t xml:space="preserve"> in the setup tab</w:t>
      </w:r>
      <w:r w:rsidR="004639D6" w:rsidRPr="008868E9">
        <w:rPr>
          <w:rFonts w:ascii="Calibri" w:hAnsi="Calibri" w:cs="Calibri"/>
          <w:sz w:val="24"/>
          <w:szCs w:val="24"/>
          <w:lang w:val="en-US"/>
        </w:rPr>
        <w:t>.</w:t>
      </w:r>
      <w:r w:rsidR="001B1496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674304F2" w14:textId="77777777" w:rsidR="003C3DB5" w:rsidRPr="008868E9" w:rsidRDefault="003C3DB5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DAD0B63" w14:textId="50AB1418" w:rsidR="00964DB6" w:rsidRDefault="00C26567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During the analysis, a total of </w:t>
      </w:r>
      <w:r w:rsidR="00AA5E08" w:rsidRPr="008868E9">
        <w:rPr>
          <w:rFonts w:ascii="Calibri" w:hAnsi="Calibri" w:cs="Calibri"/>
          <w:sz w:val="24"/>
          <w:szCs w:val="24"/>
          <w:lang w:val="en-US"/>
        </w:rPr>
        <w:t>2619</w:t>
      </w:r>
      <w:r w:rsidR="00E918DD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cells </w:t>
      </w: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>were analyzed</w:t>
      </w:r>
      <w:proofErr w:type="gramEnd"/>
      <w:r w:rsidR="00E918DD" w:rsidRPr="008868E9">
        <w:rPr>
          <w:rFonts w:ascii="Calibri" w:hAnsi="Calibri" w:cs="Calibri"/>
          <w:sz w:val="24"/>
          <w:szCs w:val="24"/>
          <w:lang w:val="en-US"/>
        </w:rPr>
        <w:t xml:space="preserve"> in the experiment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8B11AA" w:rsidRPr="008868E9">
        <w:rPr>
          <w:rFonts w:ascii="Calibri" w:hAnsi="Calibri" w:cs="Calibri"/>
          <w:sz w:val="24"/>
          <w:szCs w:val="24"/>
          <w:lang w:val="en-US"/>
        </w:rPr>
        <w:t>The PMA stimulated neutrophils were able to generate</w:t>
      </w:r>
      <w:r w:rsidR="00AB3ED3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13CFD" w:rsidRPr="008868E9">
        <w:rPr>
          <w:rFonts w:ascii="Calibri" w:hAnsi="Calibri" w:cs="Calibri"/>
          <w:sz w:val="24"/>
          <w:szCs w:val="24"/>
          <w:lang w:val="en-US"/>
        </w:rPr>
        <w:t>90.59</w:t>
      </w:r>
      <w:r w:rsidR="003C3DB5">
        <w:rPr>
          <w:rFonts w:ascii="Calibri" w:hAnsi="Calibri" w:cs="Calibri"/>
          <w:sz w:val="24"/>
          <w:szCs w:val="24"/>
          <w:lang w:val="en-US"/>
        </w:rPr>
        <w:t xml:space="preserve">% </w:t>
      </w:r>
      <w:r w:rsidR="00AB3ED3" w:rsidRPr="008868E9">
        <w:rPr>
          <w:rFonts w:ascii="Calibri" w:hAnsi="Calibri" w:cs="Calibri"/>
          <w:sz w:val="24"/>
          <w:szCs w:val="24"/>
          <w:lang w:val="en-US"/>
        </w:rPr>
        <w:t>NETs</w:t>
      </w:r>
      <w:r w:rsidR="00684264" w:rsidRPr="008868E9">
        <w:rPr>
          <w:rFonts w:ascii="Calibri" w:hAnsi="Calibri" w:cs="Calibri"/>
          <w:sz w:val="24"/>
          <w:szCs w:val="24"/>
          <w:lang w:val="en-US"/>
        </w:rPr>
        <w:t xml:space="preserve"> (</w:t>
      </w:r>
      <w:r w:rsidR="008B11AA" w:rsidRPr="008868E9">
        <w:rPr>
          <w:rFonts w:ascii="Calibri" w:hAnsi="Calibri" w:cs="Calibri"/>
          <w:sz w:val="24"/>
          <w:szCs w:val="24"/>
          <w:lang w:val="en-US"/>
        </w:rPr>
        <w:t>NETs</w:t>
      </w:r>
      <w:r w:rsidR="008868E9">
        <w:rPr>
          <w:rFonts w:ascii="Calibri" w:hAnsi="Calibri" w:cs="Calibri"/>
          <w:sz w:val="24"/>
          <w:szCs w:val="24"/>
          <w:lang w:val="en-US"/>
        </w:rPr>
        <w:t>%</w:t>
      </w:r>
      <w:r w:rsidR="00684264" w:rsidRPr="008868E9">
        <w:rPr>
          <w:rFonts w:ascii="Calibri" w:hAnsi="Calibri" w:cs="Calibri"/>
          <w:sz w:val="24"/>
          <w:szCs w:val="24"/>
          <w:lang w:val="en-US"/>
        </w:rPr>
        <w:t>)</w:t>
      </w:r>
      <w:r w:rsidR="008B11AA" w:rsidRPr="008868E9">
        <w:rPr>
          <w:rFonts w:ascii="Calibri" w:hAnsi="Calibri" w:cs="Calibri"/>
          <w:sz w:val="24"/>
          <w:szCs w:val="24"/>
          <w:lang w:val="en-US"/>
        </w:rPr>
        <w:t xml:space="preserve"> in contrast to </w:t>
      </w:r>
      <w:r w:rsidR="009B0067" w:rsidRPr="008868E9">
        <w:rPr>
          <w:rFonts w:ascii="Calibri" w:hAnsi="Calibri" w:cs="Calibri"/>
          <w:sz w:val="24"/>
          <w:szCs w:val="24"/>
          <w:lang w:val="en-US"/>
        </w:rPr>
        <w:t>2</w:t>
      </w:r>
      <w:r w:rsidR="00077D1D" w:rsidRPr="008868E9">
        <w:rPr>
          <w:rFonts w:ascii="Calibri" w:hAnsi="Calibri" w:cs="Calibri"/>
          <w:sz w:val="24"/>
          <w:szCs w:val="24"/>
          <w:lang w:val="en-US"/>
        </w:rPr>
        <w:t>5.</w:t>
      </w:r>
      <w:r w:rsidR="00A04002" w:rsidRPr="008868E9">
        <w:rPr>
          <w:rFonts w:ascii="Calibri" w:hAnsi="Calibri" w:cs="Calibri"/>
          <w:sz w:val="24"/>
          <w:szCs w:val="24"/>
          <w:lang w:val="en-US"/>
        </w:rPr>
        <w:t>87</w:t>
      </w:r>
      <w:r w:rsidR="009B0067" w:rsidRPr="008868E9">
        <w:rPr>
          <w:rFonts w:ascii="Calibri" w:hAnsi="Calibri" w:cs="Calibri"/>
          <w:sz w:val="24"/>
          <w:szCs w:val="24"/>
          <w:lang w:val="en-US"/>
        </w:rPr>
        <w:t xml:space="preserve"> NETs</w:t>
      </w:r>
      <w:r w:rsidR="008868E9">
        <w:rPr>
          <w:rFonts w:ascii="Calibri" w:hAnsi="Calibri" w:cs="Calibri"/>
          <w:sz w:val="24"/>
          <w:szCs w:val="24"/>
          <w:lang w:val="en-US"/>
        </w:rPr>
        <w:t>%</w:t>
      </w:r>
      <w:r w:rsidR="00684264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B11AA" w:rsidRPr="008868E9">
        <w:rPr>
          <w:rFonts w:ascii="Calibri" w:hAnsi="Calibri" w:cs="Calibri"/>
          <w:sz w:val="24"/>
          <w:szCs w:val="24"/>
          <w:lang w:val="en-US"/>
        </w:rPr>
        <w:t>in the control samples</w:t>
      </w:r>
      <w:r w:rsidR="00650005" w:rsidRPr="008868E9">
        <w:rPr>
          <w:rFonts w:ascii="Calibri" w:hAnsi="Calibri" w:cs="Calibri"/>
          <w:sz w:val="24"/>
          <w:szCs w:val="24"/>
          <w:lang w:val="en-US"/>
        </w:rPr>
        <w:t xml:space="preserve"> (</w:t>
      </w:r>
      <w:r w:rsidR="008868E9" w:rsidRPr="008868E9">
        <w:rPr>
          <w:rFonts w:ascii="Calibri" w:hAnsi="Calibri" w:cs="Calibri"/>
          <w:b/>
          <w:sz w:val="24"/>
          <w:szCs w:val="24"/>
          <w:lang w:val="en-US"/>
        </w:rPr>
        <w:t>Figure 6</w:t>
      </w:r>
      <w:r w:rsidR="00650005" w:rsidRPr="008868E9">
        <w:rPr>
          <w:rFonts w:ascii="Calibri" w:hAnsi="Calibri" w:cs="Calibri"/>
          <w:sz w:val="24"/>
          <w:szCs w:val="24"/>
          <w:lang w:val="en-US"/>
        </w:rPr>
        <w:t>)</w:t>
      </w:r>
      <w:r w:rsidR="008B11AA" w:rsidRPr="008868E9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50389F" w:rsidRPr="008868E9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F3608F" w:rsidRPr="008868E9">
        <w:rPr>
          <w:rFonts w:ascii="Calibri" w:hAnsi="Calibri" w:cs="Calibri"/>
          <w:sz w:val="24"/>
          <w:szCs w:val="24"/>
          <w:lang w:val="en-US"/>
        </w:rPr>
        <w:t>image</w:t>
      </w:r>
      <w:r w:rsidR="008561EE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0389F" w:rsidRPr="008868E9">
        <w:rPr>
          <w:rFonts w:ascii="Calibri" w:hAnsi="Calibri" w:cs="Calibri"/>
          <w:sz w:val="24"/>
          <w:szCs w:val="24"/>
          <w:lang w:val="en-US"/>
        </w:rPr>
        <w:t xml:space="preserve">analysis </w:t>
      </w:r>
      <w:proofErr w:type="gramStart"/>
      <w:r w:rsidR="0050389F" w:rsidRPr="008868E9">
        <w:rPr>
          <w:rFonts w:ascii="Calibri" w:hAnsi="Calibri" w:cs="Calibri"/>
          <w:sz w:val="24"/>
          <w:szCs w:val="24"/>
          <w:lang w:val="en-US"/>
        </w:rPr>
        <w:t>was completed</w:t>
      </w:r>
      <w:proofErr w:type="gramEnd"/>
      <w:r w:rsidR="0050389F" w:rsidRPr="008868E9">
        <w:rPr>
          <w:rFonts w:ascii="Calibri" w:hAnsi="Calibri" w:cs="Calibri"/>
          <w:sz w:val="24"/>
          <w:szCs w:val="24"/>
          <w:lang w:val="en-US"/>
        </w:rPr>
        <w:t xml:space="preserve"> within 10 </w:t>
      </w:r>
      <w:r w:rsidR="00AF2074">
        <w:rPr>
          <w:rFonts w:ascii="Calibri" w:hAnsi="Calibri" w:cs="Calibri"/>
          <w:sz w:val="24"/>
          <w:szCs w:val="24"/>
          <w:lang w:val="en-US"/>
        </w:rPr>
        <w:t>min</w:t>
      </w:r>
      <w:r w:rsidR="0050389F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DD51F3" w:rsidRPr="008868E9">
        <w:rPr>
          <w:rFonts w:ascii="Calibri" w:hAnsi="Calibri" w:cs="Calibri"/>
          <w:sz w:val="24"/>
          <w:szCs w:val="24"/>
          <w:lang w:val="en-US"/>
        </w:rPr>
        <w:t xml:space="preserve">of initiating the workflow on the software. </w:t>
      </w:r>
      <w:r w:rsidR="00125DA4" w:rsidRPr="008868E9">
        <w:rPr>
          <w:rFonts w:ascii="Calibri" w:hAnsi="Calibri" w:cs="Calibri"/>
          <w:sz w:val="24"/>
          <w:szCs w:val="24"/>
          <w:lang w:val="en-US"/>
        </w:rPr>
        <w:t>In summary</w:t>
      </w:r>
      <w:r w:rsidR="005D0E4C" w:rsidRPr="008868E9">
        <w:rPr>
          <w:rFonts w:ascii="Calibri" w:hAnsi="Calibri" w:cs="Calibri"/>
          <w:sz w:val="24"/>
          <w:szCs w:val="24"/>
          <w:lang w:val="en-US"/>
        </w:rPr>
        <w:t xml:space="preserve">, NETQUANT provides a rapid </w:t>
      </w:r>
      <w:r w:rsidR="00511E90" w:rsidRPr="008868E9">
        <w:rPr>
          <w:rFonts w:ascii="Calibri" w:hAnsi="Calibri" w:cs="Calibri"/>
          <w:sz w:val="24"/>
          <w:szCs w:val="24"/>
          <w:lang w:val="en-US"/>
        </w:rPr>
        <w:t xml:space="preserve">and convenient option to quantify </w:t>
      </w:r>
      <w:r w:rsidR="00BF13CC" w:rsidRPr="008868E9">
        <w:rPr>
          <w:rFonts w:ascii="Calibri" w:hAnsi="Calibri" w:cs="Calibri"/>
          <w:sz w:val="24"/>
          <w:szCs w:val="24"/>
          <w:lang w:val="en-US"/>
        </w:rPr>
        <w:t>NET formation</w:t>
      </w:r>
      <w:r w:rsidR="00511E90" w:rsidRPr="008868E9">
        <w:rPr>
          <w:rFonts w:ascii="Calibri" w:hAnsi="Calibri" w:cs="Calibri"/>
          <w:sz w:val="24"/>
          <w:szCs w:val="24"/>
          <w:lang w:val="en-US"/>
        </w:rPr>
        <w:t xml:space="preserve"> in images that have </w:t>
      </w:r>
      <w:proofErr w:type="gramStart"/>
      <w:r w:rsidR="00511E90" w:rsidRPr="008868E9">
        <w:rPr>
          <w:rFonts w:ascii="Calibri" w:hAnsi="Calibri" w:cs="Calibri"/>
          <w:sz w:val="24"/>
          <w:szCs w:val="24"/>
          <w:lang w:val="en-US"/>
        </w:rPr>
        <w:t>been acquired</w:t>
      </w:r>
      <w:proofErr w:type="gramEnd"/>
      <w:r w:rsidR="00511E90" w:rsidRPr="008868E9">
        <w:rPr>
          <w:rFonts w:ascii="Calibri" w:hAnsi="Calibri" w:cs="Calibri"/>
          <w:sz w:val="24"/>
          <w:szCs w:val="24"/>
          <w:lang w:val="en-US"/>
        </w:rPr>
        <w:t xml:space="preserve"> using immunofluorescence microscopy. </w:t>
      </w:r>
    </w:p>
    <w:p w14:paraId="4E2EBC54" w14:textId="77777777" w:rsidR="00632F63" w:rsidRPr="008868E9" w:rsidRDefault="00632F63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0977187" w14:textId="50053660" w:rsidR="00632F63" w:rsidRPr="008868E9" w:rsidRDefault="00632F63" w:rsidP="00632F63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5D5BE8">
        <w:rPr>
          <w:rFonts w:ascii="Calibri" w:hAnsi="Calibri" w:cs="Calibri"/>
          <w:b/>
          <w:sz w:val="24"/>
          <w:szCs w:val="24"/>
          <w:lang w:val="en-US"/>
        </w:rPr>
        <w:t>Figure legends:</w:t>
      </w:r>
    </w:p>
    <w:p w14:paraId="2CEB445A" w14:textId="77777777" w:rsidR="00632F63" w:rsidRPr="008868E9" w:rsidRDefault="00632F63" w:rsidP="00632F63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8A9F148" w14:textId="7B65639C" w:rsidR="00632F63" w:rsidRPr="008868E9" w:rsidRDefault="00632F63" w:rsidP="00632F63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b/>
          <w:sz w:val="24"/>
          <w:szCs w:val="24"/>
          <w:lang w:val="en-US"/>
        </w:rPr>
        <w:t>Figure 1:</w:t>
      </w:r>
      <w:r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Pr="008868E9">
        <w:rPr>
          <w:rFonts w:ascii="Calibri" w:hAnsi="Calibri" w:cs="Calibri"/>
          <w:b/>
          <w:sz w:val="24"/>
          <w:szCs w:val="24"/>
          <w:lang w:val="en-US"/>
        </w:rPr>
        <w:t xml:space="preserve">Overview of </w:t>
      </w:r>
      <w:r w:rsidR="005D5BE8">
        <w:rPr>
          <w:rFonts w:ascii="Calibri" w:hAnsi="Calibri" w:cs="Calibri"/>
          <w:b/>
          <w:sz w:val="24"/>
          <w:szCs w:val="24"/>
          <w:lang w:val="en-US"/>
        </w:rPr>
        <w:t xml:space="preserve">the </w:t>
      </w:r>
      <w:r w:rsidRPr="008868E9">
        <w:rPr>
          <w:rFonts w:ascii="Calibri" w:hAnsi="Calibri" w:cs="Calibri"/>
          <w:b/>
          <w:sz w:val="24"/>
          <w:szCs w:val="24"/>
          <w:lang w:val="en-US"/>
        </w:rPr>
        <w:t xml:space="preserve">NETQUANT workflow. 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Fluorescent micrographs of human neutrophils double stained with anti-elastase and </w:t>
      </w:r>
      <w:r w:rsidR="005D5BE8">
        <w:rPr>
          <w:rFonts w:ascii="Calibri" w:hAnsi="Calibri" w:cs="Calibri"/>
          <w:sz w:val="24"/>
          <w:szCs w:val="24"/>
          <w:lang w:val="en-US"/>
        </w:rPr>
        <w:t>DAPI (</w:t>
      </w:r>
      <w:r w:rsidRPr="008868E9">
        <w:rPr>
          <w:rFonts w:ascii="Calibri" w:hAnsi="Calibri" w:cs="Calibri"/>
          <w:sz w:val="24"/>
          <w:szCs w:val="24"/>
          <w:lang w:val="en-US"/>
        </w:rPr>
        <w:t>DNA</w:t>
      </w:r>
      <w:r w:rsidR="005D5BE8">
        <w:rPr>
          <w:rFonts w:ascii="Calibri" w:hAnsi="Calibri" w:cs="Calibri"/>
          <w:sz w:val="24"/>
          <w:szCs w:val="24"/>
          <w:lang w:val="en-US"/>
        </w:rPr>
        <w:t>)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>are first processed</w:t>
      </w:r>
      <w:proofErr w:type="gramEnd"/>
      <w:r w:rsidRPr="008868E9">
        <w:rPr>
          <w:rFonts w:ascii="Calibri" w:hAnsi="Calibri" w:cs="Calibri"/>
          <w:sz w:val="24"/>
          <w:szCs w:val="24"/>
          <w:lang w:val="en-US"/>
        </w:rPr>
        <w:t xml:space="preserve"> and converted. The images </w:t>
      </w: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>are then segmented</w:t>
      </w:r>
      <w:proofErr w:type="gramEnd"/>
      <w:r w:rsidRPr="008868E9">
        <w:rPr>
          <w:rFonts w:ascii="Calibri" w:hAnsi="Calibri" w:cs="Calibri"/>
          <w:sz w:val="24"/>
          <w:szCs w:val="24"/>
          <w:lang w:val="en-US"/>
        </w:rPr>
        <w:t xml:space="preserve">, followed by analysis of cell properties, detection of NETs and result outputs. </w:t>
      </w:r>
    </w:p>
    <w:p w14:paraId="0A9A4707" w14:textId="77777777" w:rsidR="00632F63" w:rsidRPr="008868E9" w:rsidRDefault="00632F63" w:rsidP="00632F63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BA39249" w14:textId="3C06F16E" w:rsidR="00632F63" w:rsidRPr="008868E9" w:rsidRDefault="00632F63" w:rsidP="00632F63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b/>
          <w:sz w:val="24"/>
          <w:szCs w:val="24"/>
          <w:lang w:val="en-US"/>
        </w:rPr>
        <w:t xml:space="preserve">Figure 2: Setup tab options in NETQUANT. 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File paths for the datasets to </w:t>
      </w: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>be analyzed</w:t>
      </w:r>
      <w:proofErr w:type="gramEnd"/>
      <w:r w:rsidRPr="008868E9">
        <w:rPr>
          <w:rFonts w:ascii="Calibri" w:hAnsi="Calibri" w:cs="Calibri"/>
          <w:sz w:val="24"/>
          <w:szCs w:val="24"/>
          <w:lang w:val="en-US"/>
        </w:rPr>
        <w:t xml:space="preserve"> and data output folders are entered in the setup tab first (1). The naming conventions </w:t>
      </w: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>are then filled</w:t>
      </w:r>
      <w:proofErr w:type="gramEnd"/>
      <w:r w:rsidRPr="008868E9">
        <w:rPr>
          <w:rFonts w:ascii="Calibri" w:hAnsi="Calibri" w:cs="Calibri"/>
          <w:sz w:val="24"/>
          <w:szCs w:val="24"/>
          <w:lang w:val="en-US"/>
        </w:rPr>
        <w:t xml:space="preserve"> in to define channel names and the control folder name (2). The image information </w:t>
      </w: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>is then acquired</w:t>
      </w:r>
      <w:proofErr w:type="gramEnd"/>
      <w:r w:rsidRPr="008868E9">
        <w:rPr>
          <w:rFonts w:ascii="Calibri" w:hAnsi="Calibri" w:cs="Calibri"/>
          <w:sz w:val="24"/>
          <w:szCs w:val="24"/>
          <w:lang w:val="en-US"/>
        </w:rPr>
        <w:t xml:space="preserve"> (3) followed by naming the correct channel order (4). The proper setup of all fields </w:t>
      </w: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>is recommended</w:t>
      </w:r>
      <w:proofErr w:type="gramEnd"/>
      <w:r w:rsidRPr="008868E9">
        <w:rPr>
          <w:rFonts w:ascii="Calibri" w:hAnsi="Calibri" w:cs="Calibri"/>
          <w:sz w:val="24"/>
          <w:szCs w:val="24"/>
          <w:lang w:val="en-US"/>
        </w:rPr>
        <w:t xml:space="preserve"> prior to </w:t>
      </w:r>
      <w:r w:rsidR="005D5BE8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8868E9">
        <w:rPr>
          <w:rFonts w:ascii="Calibri" w:hAnsi="Calibri" w:cs="Calibri"/>
          <w:sz w:val="24"/>
          <w:szCs w:val="24"/>
          <w:lang w:val="en-US"/>
        </w:rPr>
        <w:t>processing of the datasets (5) for standardized image conversion.</w:t>
      </w:r>
      <w:r w:rsidRPr="008868E9">
        <w:rPr>
          <w:rFonts w:ascii="Calibri" w:hAnsi="Calibri" w:cs="Calibri"/>
          <w:b/>
          <w:sz w:val="24"/>
          <w:szCs w:val="24"/>
          <w:lang w:val="en-US"/>
        </w:rPr>
        <w:t xml:space="preserve"> </w:t>
      </w:r>
    </w:p>
    <w:p w14:paraId="2D2FE3F2" w14:textId="77777777" w:rsidR="00632F63" w:rsidRPr="008868E9" w:rsidRDefault="00632F63" w:rsidP="00632F63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1488432" w14:textId="09E5DD2E" w:rsidR="00632F63" w:rsidRPr="008868E9" w:rsidRDefault="00632F63" w:rsidP="00632F63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b/>
          <w:sz w:val="24"/>
          <w:szCs w:val="24"/>
          <w:lang w:val="en-US"/>
        </w:rPr>
        <w:t xml:space="preserve">Figure 3: Segmentation tab parameters in NETQUANT. 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The parameters used for segmentation of both DNA channel and NET-protein marker include method, sensitivity, iterations, minimum </w:t>
      </w: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>area</w:t>
      </w:r>
      <w:proofErr w:type="gramEnd"/>
      <w:r w:rsidRPr="008868E9">
        <w:rPr>
          <w:rFonts w:ascii="Calibri" w:hAnsi="Calibri" w:cs="Calibri"/>
          <w:sz w:val="24"/>
          <w:szCs w:val="24"/>
          <w:lang w:val="en-US"/>
        </w:rPr>
        <w:t xml:space="preserve"> and watershed (6). The use of </w:t>
      </w:r>
      <w:r w:rsidR="005D5BE8">
        <w:rPr>
          <w:rFonts w:ascii="Calibri" w:hAnsi="Calibri" w:cs="Calibri"/>
          <w:sz w:val="24"/>
          <w:szCs w:val="24"/>
          <w:lang w:val="en-US"/>
        </w:rPr>
        <w:t xml:space="preserve">an 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adaptive segmentation method and watershed </w:t>
      </w: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>is recommended</w:t>
      </w:r>
      <w:proofErr w:type="gramEnd"/>
      <w:r w:rsidRPr="008868E9">
        <w:rPr>
          <w:rFonts w:ascii="Calibri" w:hAnsi="Calibri" w:cs="Calibri"/>
          <w:sz w:val="24"/>
          <w:szCs w:val="24"/>
          <w:lang w:val="en-US"/>
        </w:rPr>
        <w:t xml:space="preserve">. Also, other settings provided as presets in the software can </w:t>
      </w: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>be used</w:t>
      </w:r>
      <w:proofErr w:type="gramEnd"/>
      <w:r w:rsidRPr="008868E9">
        <w:rPr>
          <w:rFonts w:ascii="Calibri" w:hAnsi="Calibri" w:cs="Calibri"/>
          <w:sz w:val="24"/>
          <w:szCs w:val="24"/>
          <w:lang w:val="en-US"/>
        </w:rPr>
        <w:t xml:space="preserve"> without </w:t>
      </w:r>
      <w:r w:rsidRPr="008868E9">
        <w:rPr>
          <w:rFonts w:ascii="Calibri" w:hAnsi="Calibri" w:cs="Calibri"/>
          <w:sz w:val="24"/>
          <w:szCs w:val="24"/>
          <w:lang w:val="en-US"/>
        </w:rPr>
        <w:lastRenderedPageBreak/>
        <w:t xml:space="preserve">modification for most purposes. Control samples are first segmented (7) and then </w:t>
      </w:r>
      <w:r w:rsidR="005D5BE8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stimulated samples </w:t>
      </w:r>
      <w:proofErr w:type="gramStart"/>
      <w:r w:rsidR="005D5BE8">
        <w:rPr>
          <w:rFonts w:ascii="Calibri" w:hAnsi="Calibri" w:cs="Calibri"/>
          <w:sz w:val="24"/>
          <w:szCs w:val="24"/>
          <w:lang w:val="en-US"/>
        </w:rPr>
        <w:t>are segmented</w:t>
      </w:r>
      <w:proofErr w:type="gramEnd"/>
      <w:r w:rsidR="005D5BE8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8868E9">
        <w:rPr>
          <w:rFonts w:ascii="Calibri" w:hAnsi="Calibri" w:cs="Calibri"/>
          <w:sz w:val="24"/>
          <w:szCs w:val="24"/>
          <w:lang w:val="en-US"/>
        </w:rPr>
        <w:t>(8).</w:t>
      </w:r>
      <w:r w:rsidRPr="008868E9">
        <w:rPr>
          <w:rFonts w:ascii="Calibri" w:hAnsi="Calibri" w:cs="Calibri"/>
          <w:b/>
          <w:sz w:val="24"/>
          <w:szCs w:val="24"/>
          <w:lang w:val="en-US"/>
        </w:rPr>
        <w:t xml:space="preserve">  </w:t>
      </w:r>
    </w:p>
    <w:p w14:paraId="76043E5D" w14:textId="77777777" w:rsidR="00632F63" w:rsidRPr="008868E9" w:rsidRDefault="00632F63" w:rsidP="00632F63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BD96B93" w14:textId="7EB0A902" w:rsidR="00632F63" w:rsidRPr="008868E9" w:rsidRDefault="00632F63" w:rsidP="00632F63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b/>
          <w:sz w:val="24"/>
          <w:szCs w:val="24"/>
          <w:lang w:val="en-US"/>
        </w:rPr>
        <w:t xml:space="preserve">Figure 4: Detection of NETs in the analysis tab. 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The cell properties defining unstimulated cells </w:t>
      </w: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>are analyzed</w:t>
      </w:r>
      <w:proofErr w:type="gramEnd"/>
      <w:r w:rsidRPr="008868E9">
        <w:rPr>
          <w:rFonts w:ascii="Calibri" w:hAnsi="Calibri" w:cs="Calibri"/>
          <w:sz w:val="24"/>
          <w:szCs w:val="24"/>
          <w:lang w:val="en-US"/>
        </w:rPr>
        <w:t xml:space="preserve"> and acquired from control samples (9). This </w:t>
      </w:r>
      <w:proofErr w:type="gramStart"/>
      <w:r w:rsidR="005D5BE8">
        <w:rPr>
          <w:rFonts w:ascii="Calibri" w:hAnsi="Calibri" w:cs="Calibri"/>
          <w:sz w:val="24"/>
          <w:szCs w:val="24"/>
          <w:lang w:val="en-US"/>
        </w:rPr>
        <w:t xml:space="preserve">is </w:t>
      </w:r>
      <w:r w:rsidRPr="008868E9">
        <w:rPr>
          <w:rFonts w:ascii="Calibri" w:hAnsi="Calibri" w:cs="Calibri"/>
          <w:sz w:val="24"/>
          <w:szCs w:val="24"/>
          <w:lang w:val="en-US"/>
        </w:rPr>
        <w:t>followed</w:t>
      </w:r>
      <w:proofErr w:type="gramEnd"/>
      <w:r w:rsidRPr="008868E9">
        <w:rPr>
          <w:rFonts w:ascii="Calibri" w:hAnsi="Calibri" w:cs="Calibri"/>
          <w:sz w:val="24"/>
          <w:szCs w:val="24"/>
          <w:lang w:val="en-US"/>
        </w:rPr>
        <w:t xml:space="preserve"> by the analysis of cell properties in the experimental samples (10). The NET-definition criteria (fold increase in cellular area, nuclear deformation (values 0 to 1) and DNA staining area/NET-marker staining area) </w:t>
      </w: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>are applied</w:t>
      </w:r>
      <w:proofErr w:type="gramEnd"/>
      <w:r w:rsidRPr="008868E9">
        <w:rPr>
          <w:rFonts w:ascii="Calibri" w:hAnsi="Calibri" w:cs="Calibri"/>
          <w:sz w:val="24"/>
          <w:szCs w:val="24"/>
          <w:lang w:val="en-US"/>
        </w:rPr>
        <w:t xml:space="preserve"> to both control and stimulated samples to define NET formation (11). The quantity of NETs, total cell count and number of images in both samples </w:t>
      </w: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>is displayed</w:t>
      </w:r>
      <w:proofErr w:type="gramEnd"/>
      <w:r w:rsidRPr="008868E9">
        <w:rPr>
          <w:rFonts w:ascii="Calibri" w:hAnsi="Calibri" w:cs="Calibri"/>
          <w:sz w:val="24"/>
          <w:szCs w:val="24"/>
          <w:lang w:val="en-US"/>
        </w:rPr>
        <w:t xml:space="preserve"> in the summary statistics section. </w:t>
      </w:r>
    </w:p>
    <w:p w14:paraId="7F00AE8E" w14:textId="77777777" w:rsidR="00632F63" w:rsidRPr="008868E9" w:rsidRDefault="00632F63" w:rsidP="00632F63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C8A6FA8" w14:textId="198CE84E" w:rsidR="00140A13" w:rsidRDefault="00632F63" w:rsidP="00632F63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8868E9">
        <w:rPr>
          <w:rFonts w:ascii="Calibri" w:hAnsi="Calibri" w:cs="Calibri"/>
          <w:b/>
          <w:sz w:val="24"/>
          <w:szCs w:val="24"/>
          <w:lang w:val="en-US"/>
        </w:rPr>
        <w:t xml:space="preserve">Figure 5: Visualization of result output files in NETQUANT. 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Results obtained post-analysis can </w:t>
      </w: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>be selected</w:t>
      </w:r>
      <w:proofErr w:type="gramEnd"/>
      <w:r w:rsidRPr="008868E9">
        <w:rPr>
          <w:rFonts w:ascii="Calibri" w:hAnsi="Calibri" w:cs="Calibri"/>
          <w:sz w:val="24"/>
          <w:szCs w:val="24"/>
          <w:lang w:val="en-US"/>
        </w:rPr>
        <w:t xml:space="preserve"> by the individual user. The result outputs that can </w:t>
      </w: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>be generated</w:t>
      </w:r>
      <w:proofErr w:type="gramEnd"/>
      <w:r w:rsidRPr="008868E9">
        <w:rPr>
          <w:rFonts w:ascii="Calibri" w:hAnsi="Calibri" w:cs="Calibri"/>
          <w:sz w:val="24"/>
          <w:szCs w:val="24"/>
          <w:lang w:val="en-US"/>
        </w:rPr>
        <w:t xml:space="preserve"> with NETQUANT includes a .csv file containing data points from individual cells. Also, </w:t>
      </w:r>
      <w:r w:rsidR="00140A13">
        <w:rPr>
          <w:rFonts w:ascii="Calibri" w:hAnsi="Calibri" w:cs="Calibri"/>
          <w:sz w:val="24"/>
          <w:szCs w:val="24"/>
          <w:lang w:val="en-US"/>
        </w:rPr>
        <w:t>h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istograms depicting distribution of cells undergoing increase in NET (cellular) area, deformation of nucleus due to chromatin </w:t>
      </w:r>
      <w:proofErr w:type="spellStart"/>
      <w:r w:rsidRPr="008868E9">
        <w:rPr>
          <w:rFonts w:ascii="Calibri" w:hAnsi="Calibri" w:cs="Calibri"/>
          <w:sz w:val="24"/>
          <w:szCs w:val="24"/>
          <w:lang w:val="en-US"/>
        </w:rPr>
        <w:t>decondensation</w:t>
      </w:r>
      <w:proofErr w:type="spellEnd"/>
      <w:r w:rsidRPr="008868E9">
        <w:rPr>
          <w:rFonts w:ascii="Calibri" w:hAnsi="Calibri" w:cs="Calibri"/>
          <w:sz w:val="24"/>
          <w:szCs w:val="24"/>
          <w:lang w:val="en-US"/>
        </w:rPr>
        <w:t xml:space="preserve"> and DNA:NET-marker ratio, and a 3D graph of NET area </w:t>
      </w:r>
      <w:r w:rsidRPr="008868E9">
        <w:rPr>
          <w:rFonts w:ascii="Calibri" w:hAnsi="Calibri" w:cs="Calibri"/>
          <w:i/>
          <w:sz w:val="24"/>
          <w:szCs w:val="24"/>
          <w:lang w:val="en-US"/>
        </w:rPr>
        <w:t>versus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 nuclear deformation </w:t>
      </w: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>are also generated</w:t>
      </w:r>
      <w:proofErr w:type="gramEnd"/>
      <w:r w:rsidRPr="008868E9">
        <w:rPr>
          <w:rFonts w:ascii="Calibri" w:hAnsi="Calibri" w:cs="Calibri"/>
          <w:sz w:val="24"/>
          <w:szCs w:val="24"/>
          <w:lang w:val="en-US"/>
        </w:rPr>
        <w:t xml:space="preserve"> in the analysis. All outputs </w:t>
      </w: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>are automatically saved</w:t>
      </w:r>
      <w:proofErr w:type="gramEnd"/>
      <w:r w:rsidRPr="008868E9">
        <w:rPr>
          <w:rFonts w:ascii="Calibri" w:hAnsi="Calibri" w:cs="Calibri"/>
          <w:sz w:val="24"/>
          <w:szCs w:val="24"/>
          <w:lang w:val="en-US"/>
        </w:rPr>
        <w:t xml:space="preserve"> in the analysis folder chosen in the setup tab as .csv, .pdf and .txt files.</w:t>
      </w:r>
    </w:p>
    <w:p w14:paraId="58357AB7" w14:textId="3325646D" w:rsidR="00632F63" w:rsidRPr="008868E9" w:rsidRDefault="00632F63" w:rsidP="00632F63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16B1A582" w14:textId="73F4604C" w:rsidR="00632F63" w:rsidRPr="008868E9" w:rsidRDefault="00632F63" w:rsidP="00632F63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b/>
          <w:sz w:val="24"/>
          <w:szCs w:val="24"/>
          <w:lang w:val="en-US"/>
        </w:rPr>
        <w:t xml:space="preserve">Figure 6: Analysis of NET formation. (A) </w:t>
      </w:r>
      <w:r w:rsidRPr="008868E9">
        <w:rPr>
          <w:rFonts w:ascii="Calibri" w:hAnsi="Calibri" w:cs="Calibri"/>
          <w:sz w:val="24"/>
          <w:szCs w:val="24"/>
          <w:lang w:val="en-US"/>
        </w:rPr>
        <w:t>The NETs</w:t>
      </w:r>
      <w:r>
        <w:rPr>
          <w:rFonts w:ascii="Calibri" w:hAnsi="Calibri" w:cs="Calibri"/>
          <w:sz w:val="24"/>
          <w:szCs w:val="24"/>
          <w:lang w:val="en-US"/>
        </w:rPr>
        <w:t>%</w:t>
      </w:r>
      <w:r w:rsidRPr="008868E9">
        <w:rPr>
          <w:rFonts w:ascii="Calibri" w:hAnsi="Calibri" w:cs="Calibri"/>
          <w:sz w:val="24"/>
          <w:szCs w:val="24"/>
          <w:lang w:val="en-US"/>
        </w:rPr>
        <w:t>, total cell count and number of images from the test data set as observed in the summary statistics for controls and PMA-stimulated (20</w:t>
      </w:r>
      <w:r w:rsidR="00140A13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868E9">
        <w:rPr>
          <w:rFonts w:ascii="Calibri" w:hAnsi="Calibri" w:cs="Calibri"/>
          <w:sz w:val="24"/>
          <w:szCs w:val="24"/>
          <w:lang w:val="en-US"/>
        </w:rPr>
        <w:t>nM</w:t>
      </w:r>
      <w:proofErr w:type="spellEnd"/>
      <w:r w:rsidRPr="008868E9">
        <w:rPr>
          <w:rFonts w:ascii="Calibri" w:hAnsi="Calibri" w:cs="Calibri"/>
          <w:sz w:val="24"/>
          <w:szCs w:val="24"/>
          <w:lang w:val="en-US"/>
        </w:rPr>
        <w:t xml:space="preserve">) neutrophils. </w:t>
      </w:r>
      <w:r w:rsidRPr="008868E9">
        <w:rPr>
          <w:rFonts w:ascii="Calibri" w:hAnsi="Calibri" w:cs="Calibri"/>
          <w:b/>
          <w:sz w:val="24"/>
          <w:szCs w:val="24"/>
          <w:lang w:val="en-US"/>
        </w:rPr>
        <w:t xml:space="preserve">(B) 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A side-by-side comparison of histograms depicting increase in </w:t>
      </w:r>
      <w:r w:rsidR="00140A13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area, nuclear deformation (values 0 to 1) and DNA/NET ratio in control and PMA-stimulated samples. The red line in the histograms threshold values for the NET-definition criteria. </w:t>
      </w:r>
      <w:r w:rsidRPr="008868E9">
        <w:rPr>
          <w:rFonts w:ascii="Calibri" w:hAnsi="Calibri" w:cs="Calibri"/>
          <w:b/>
          <w:sz w:val="24"/>
          <w:szCs w:val="24"/>
          <w:lang w:val="en-US"/>
        </w:rPr>
        <w:t xml:space="preserve">(C) 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Comparison of 3D graph of NET area </w:t>
      </w:r>
      <w:r w:rsidRPr="00140A13">
        <w:rPr>
          <w:rFonts w:ascii="Calibri" w:hAnsi="Calibri" w:cs="Calibri"/>
          <w:sz w:val="24"/>
          <w:szCs w:val="24"/>
          <w:lang w:val="en-US"/>
        </w:rPr>
        <w:t>versus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 nuclear deformation generated by NETQUANT analysis of control and PMA-stimulated samples.</w:t>
      </w:r>
      <w:r w:rsidRPr="008868E9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8868E9">
        <w:rPr>
          <w:rFonts w:ascii="Calibri" w:hAnsi="Calibri" w:cs="Calibri"/>
          <w:sz w:val="24"/>
          <w:szCs w:val="24"/>
          <w:lang w:val="en-US"/>
        </w:rPr>
        <w:tab/>
      </w:r>
      <w:r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629A9075" w14:textId="77777777" w:rsidR="005E3911" w:rsidRPr="008868E9" w:rsidRDefault="005E3911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5EA4BAE2" w14:textId="5CBF85FA" w:rsidR="001B0899" w:rsidRPr="008868E9" w:rsidRDefault="001B0899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8868E9">
        <w:rPr>
          <w:rFonts w:ascii="Calibri" w:hAnsi="Calibri" w:cs="Calibri"/>
          <w:b/>
          <w:sz w:val="24"/>
          <w:szCs w:val="24"/>
          <w:lang w:val="en-US"/>
        </w:rPr>
        <w:t>D</w:t>
      </w:r>
      <w:r w:rsidR="00787B5E" w:rsidRPr="008868E9">
        <w:rPr>
          <w:rFonts w:ascii="Calibri" w:hAnsi="Calibri" w:cs="Calibri"/>
          <w:b/>
          <w:sz w:val="24"/>
          <w:szCs w:val="24"/>
          <w:lang w:val="en-US"/>
        </w:rPr>
        <w:t>iscussion</w:t>
      </w:r>
      <w:r w:rsidR="00140A13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70A25CE5" w14:textId="5FD5B68B" w:rsidR="00193011" w:rsidRDefault="008A154D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NET formation is a relatively recent addition to the </w:t>
      </w:r>
      <w:r w:rsidR="00A36662" w:rsidRPr="008868E9">
        <w:rPr>
          <w:rFonts w:ascii="Calibri" w:hAnsi="Calibri" w:cs="Calibri"/>
          <w:sz w:val="24"/>
          <w:szCs w:val="24"/>
          <w:lang w:val="en-US"/>
        </w:rPr>
        <w:t xml:space="preserve">diverse </w:t>
      </w:r>
      <w:r w:rsidRPr="008868E9">
        <w:rPr>
          <w:rFonts w:ascii="Calibri" w:hAnsi="Calibri" w:cs="Calibri"/>
          <w:sz w:val="24"/>
          <w:szCs w:val="24"/>
          <w:lang w:val="en-US"/>
        </w:rPr>
        <w:t>neutrophil armamentarium</w:t>
      </w:r>
      <w:r w:rsidR="005C3DF8" w:rsidRPr="008868E9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PEVuZE5vdGU+PENpdGU+PEF1dGhvcj5Ccmlua21hbm48L0F1dGhvcj48WWVhcj4yMDA0PC9ZZWFy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</w:fldData>
        </w:fldChar>
      </w:r>
      <w:r w:rsidR="005C3DF8" w:rsidRPr="008868E9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5C3DF8" w:rsidRPr="008868E9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PEVuZE5vdGU+PENpdGU+PEF1dGhvcj5Ccmlua21hbm48L0F1dGhvcj48WWVhcj4yMDA0PC9ZZWFy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</w:fldData>
        </w:fldChar>
      </w:r>
      <w:r w:rsidR="005C3DF8" w:rsidRPr="008868E9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5C3DF8" w:rsidRPr="008868E9">
        <w:rPr>
          <w:rFonts w:ascii="Calibri" w:hAnsi="Calibri" w:cs="Calibri"/>
          <w:sz w:val="24"/>
          <w:szCs w:val="24"/>
          <w:lang w:val="en-US"/>
        </w:rPr>
      </w:r>
      <w:r w:rsidR="005C3DF8"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="005C3DF8" w:rsidRPr="008868E9">
        <w:rPr>
          <w:rFonts w:ascii="Calibri" w:hAnsi="Calibri" w:cs="Calibri"/>
          <w:sz w:val="24"/>
          <w:szCs w:val="24"/>
          <w:lang w:val="en-US"/>
        </w:rPr>
      </w:r>
      <w:r w:rsidR="005C3DF8" w:rsidRPr="008868E9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5C3DF8" w:rsidRPr="008868E9">
        <w:rPr>
          <w:rFonts w:ascii="Calibri" w:hAnsi="Calibri" w:cs="Calibri"/>
          <w:sz w:val="24"/>
          <w:szCs w:val="24"/>
          <w:vertAlign w:val="superscript"/>
          <w:lang w:val="en-US"/>
        </w:rPr>
        <w:t>4</w:t>
      </w:r>
      <w:r w:rsidR="005C3DF8"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="0036114B" w:rsidRPr="008868E9">
        <w:rPr>
          <w:rFonts w:ascii="Calibri" w:hAnsi="Calibri" w:cs="Calibri"/>
          <w:sz w:val="24"/>
          <w:szCs w:val="24"/>
          <w:lang w:val="en-US"/>
        </w:rPr>
        <w:t xml:space="preserve"> and there has been a noticeable surge </w:t>
      </w:r>
      <w:r w:rsidR="00CA4B13" w:rsidRPr="008868E9">
        <w:rPr>
          <w:rFonts w:ascii="Calibri" w:hAnsi="Calibri" w:cs="Calibri"/>
          <w:sz w:val="24"/>
          <w:szCs w:val="24"/>
          <w:lang w:val="en-US"/>
        </w:rPr>
        <w:t xml:space="preserve">of interest to study </w:t>
      </w:r>
      <w:r w:rsidR="0020292E" w:rsidRPr="008868E9">
        <w:rPr>
          <w:rFonts w:ascii="Calibri" w:hAnsi="Calibri" w:cs="Calibri"/>
          <w:sz w:val="24"/>
          <w:szCs w:val="24"/>
          <w:lang w:val="en-US"/>
        </w:rPr>
        <w:t xml:space="preserve">the implication of </w:t>
      </w:r>
      <w:r w:rsidR="00CA4B13" w:rsidRPr="008868E9">
        <w:rPr>
          <w:rFonts w:ascii="Calibri" w:hAnsi="Calibri" w:cs="Calibri"/>
          <w:sz w:val="24"/>
          <w:szCs w:val="24"/>
          <w:lang w:val="en-US"/>
        </w:rPr>
        <w:t xml:space="preserve">NETs </w:t>
      </w:r>
      <w:r w:rsidR="00B60572" w:rsidRPr="008868E9">
        <w:rPr>
          <w:rFonts w:ascii="Calibri" w:hAnsi="Calibri" w:cs="Calibri"/>
          <w:sz w:val="24"/>
          <w:szCs w:val="24"/>
          <w:lang w:val="en-US"/>
        </w:rPr>
        <w:t xml:space="preserve">in </w:t>
      </w:r>
      <w:r w:rsidR="003A24CF" w:rsidRPr="008868E9">
        <w:rPr>
          <w:rFonts w:ascii="Calibri" w:hAnsi="Calibri" w:cs="Calibri"/>
          <w:sz w:val="24"/>
          <w:szCs w:val="24"/>
          <w:lang w:val="en-US"/>
        </w:rPr>
        <w:t>a wide array of research areas</w:t>
      </w:r>
      <w:r w:rsidR="00663038" w:rsidRPr="008868E9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PEVuZE5vdGU+PENpdGU+PEF1dGhvcj5Kb3JjaDwvQXV0aG9yPjxZZWFyPjIwMTc8L1llYXI+PFJl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</w:fldData>
        </w:fldChar>
      </w:r>
      <w:r w:rsidR="00904A57" w:rsidRPr="008868E9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904A57" w:rsidRPr="008868E9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PEVuZE5vdGU+PENpdGU+PEF1dGhvcj5Kb3JjaDwvQXV0aG9yPjxZZWFyPjIwMTc8L1llYXI+PFJl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</w:fldData>
        </w:fldChar>
      </w:r>
      <w:r w:rsidR="00904A57" w:rsidRPr="008868E9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904A57" w:rsidRPr="008868E9">
        <w:rPr>
          <w:rFonts w:ascii="Calibri" w:hAnsi="Calibri" w:cs="Calibri"/>
          <w:sz w:val="24"/>
          <w:szCs w:val="24"/>
          <w:lang w:val="en-US"/>
        </w:rPr>
      </w:r>
      <w:r w:rsidR="00904A57"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="00663038" w:rsidRPr="008868E9">
        <w:rPr>
          <w:rFonts w:ascii="Calibri" w:hAnsi="Calibri" w:cs="Calibri"/>
          <w:sz w:val="24"/>
          <w:szCs w:val="24"/>
          <w:lang w:val="en-US"/>
        </w:rPr>
      </w:r>
      <w:r w:rsidR="00663038" w:rsidRPr="008868E9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904A57" w:rsidRPr="008868E9">
        <w:rPr>
          <w:rFonts w:ascii="Calibri" w:hAnsi="Calibri" w:cs="Calibri"/>
          <w:sz w:val="24"/>
          <w:szCs w:val="24"/>
          <w:vertAlign w:val="superscript"/>
          <w:lang w:val="en-US"/>
        </w:rPr>
        <w:t>5,7,14,15</w:t>
      </w:r>
      <w:r w:rsidR="00663038"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Pr="008868E9">
        <w:rPr>
          <w:rFonts w:ascii="Calibri" w:hAnsi="Calibri" w:cs="Calibri"/>
          <w:sz w:val="24"/>
          <w:szCs w:val="24"/>
          <w:lang w:val="en-US"/>
        </w:rPr>
        <w:t>.</w:t>
      </w:r>
      <w:r w:rsidR="00663038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1139B" w:rsidRPr="008868E9">
        <w:rPr>
          <w:rFonts w:ascii="Calibri" w:hAnsi="Calibri" w:cs="Calibri"/>
          <w:sz w:val="24"/>
          <w:szCs w:val="24"/>
          <w:lang w:val="en-US"/>
        </w:rPr>
        <w:t xml:space="preserve">Acquisition of images using Immunofluorescence microscopy and subsequent image-based quantification is a widely used </w:t>
      </w:r>
      <w:r w:rsidR="00263009" w:rsidRPr="008868E9">
        <w:rPr>
          <w:rFonts w:ascii="Calibri" w:hAnsi="Calibri" w:cs="Calibri"/>
          <w:sz w:val="24"/>
          <w:szCs w:val="24"/>
          <w:lang w:val="en-US"/>
        </w:rPr>
        <w:t xml:space="preserve">method to quantify NETs. </w:t>
      </w:r>
      <w:r w:rsidR="0052434D" w:rsidRPr="008868E9">
        <w:rPr>
          <w:rFonts w:ascii="Calibri" w:hAnsi="Calibri" w:cs="Calibri"/>
          <w:sz w:val="24"/>
          <w:szCs w:val="24"/>
          <w:lang w:val="en-US"/>
        </w:rPr>
        <w:t>This approach has the advantage of</w:t>
      </w:r>
      <w:r w:rsidR="00776ED5" w:rsidRPr="008868E9">
        <w:rPr>
          <w:rFonts w:ascii="Calibri" w:hAnsi="Calibri" w:cs="Calibri"/>
          <w:sz w:val="24"/>
          <w:szCs w:val="24"/>
          <w:lang w:val="en-US"/>
        </w:rPr>
        <w:t xml:space="preserve"> being able to detect </w:t>
      </w:r>
      <w:r w:rsidR="006908F1" w:rsidRPr="008868E9">
        <w:rPr>
          <w:rFonts w:ascii="Calibri" w:hAnsi="Calibri" w:cs="Calibri"/>
          <w:sz w:val="24"/>
          <w:szCs w:val="24"/>
          <w:lang w:val="en-US"/>
        </w:rPr>
        <w:t xml:space="preserve">cells forming </w:t>
      </w:r>
      <w:r w:rsidR="00776ED5" w:rsidRPr="008868E9">
        <w:rPr>
          <w:rFonts w:ascii="Calibri" w:hAnsi="Calibri" w:cs="Calibri"/>
          <w:sz w:val="24"/>
          <w:szCs w:val="24"/>
          <w:lang w:val="en-US"/>
        </w:rPr>
        <w:t>NET</w:t>
      </w:r>
      <w:r w:rsidR="006908F1" w:rsidRPr="008868E9">
        <w:rPr>
          <w:rFonts w:ascii="Calibri" w:hAnsi="Calibri" w:cs="Calibri"/>
          <w:sz w:val="24"/>
          <w:szCs w:val="24"/>
          <w:lang w:val="en-US"/>
        </w:rPr>
        <w:t>s</w:t>
      </w:r>
      <w:r w:rsidR="005267D9" w:rsidRPr="008868E9">
        <w:rPr>
          <w:rFonts w:ascii="Calibri" w:hAnsi="Calibri" w:cs="Calibri"/>
          <w:sz w:val="24"/>
          <w:szCs w:val="24"/>
          <w:lang w:val="en-US"/>
        </w:rPr>
        <w:t xml:space="preserve"> at a single-cell level</w:t>
      </w:r>
      <w:r w:rsidR="00BE42BA" w:rsidRPr="008868E9">
        <w:rPr>
          <w:rFonts w:ascii="Calibri" w:hAnsi="Calibri" w:cs="Calibri"/>
          <w:sz w:val="24"/>
          <w:szCs w:val="24"/>
          <w:lang w:val="en-US"/>
        </w:rPr>
        <w:t xml:space="preserve"> and can therefore better reduce the background signal</w:t>
      </w:r>
      <w:r w:rsidR="00D20D1E" w:rsidRPr="008868E9">
        <w:rPr>
          <w:rFonts w:ascii="Calibri" w:hAnsi="Calibri" w:cs="Calibri"/>
          <w:sz w:val="24"/>
          <w:szCs w:val="24"/>
          <w:lang w:val="en-US"/>
        </w:rPr>
        <w:t>.</w:t>
      </w:r>
      <w:r w:rsidR="00B67BF5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803A3" w:rsidRPr="008868E9">
        <w:rPr>
          <w:rFonts w:ascii="Calibri" w:hAnsi="Calibri" w:cs="Calibri"/>
          <w:sz w:val="24"/>
          <w:szCs w:val="24"/>
          <w:lang w:val="en-US"/>
        </w:rPr>
        <w:t xml:space="preserve">Manual methods of quantification can be </w:t>
      </w:r>
      <w:r w:rsidR="000F1729" w:rsidRPr="008868E9">
        <w:rPr>
          <w:rFonts w:ascii="Calibri" w:hAnsi="Calibri" w:cs="Calibri"/>
          <w:sz w:val="24"/>
          <w:szCs w:val="24"/>
          <w:lang w:val="en-US"/>
        </w:rPr>
        <w:t xml:space="preserve">exhaustive, </w:t>
      </w:r>
      <w:proofErr w:type="gramStart"/>
      <w:r w:rsidR="007F4E1C" w:rsidRPr="008868E9">
        <w:rPr>
          <w:rFonts w:ascii="Calibri" w:hAnsi="Calibri" w:cs="Calibri"/>
          <w:sz w:val="24"/>
          <w:szCs w:val="24"/>
          <w:lang w:val="en-US"/>
        </w:rPr>
        <w:t>slow</w:t>
      </w:r>
      <w:proofErr w:type="gramEnd"/>
      <w:r w:rsidR="007F4E1C" w:rsidRPr="008868E9">
        <w:rPr>
          <w:rFonts w:ascii="Calibri" w:hAnsi="Calibri" w:cs="Calibri"/>
          <w:sz w:val="24"/>
          <w:szCs w:val="24"/>
          <w:lang w:val="en-US"/>
        </w:rPr>
        <w:t xml:space="preserve"> and </w:t>
      </w:r>
      <w:r w:rsidR="00300D9F" w:rsidRPr="008868E9">
        <w:rPr>
          <w:rFonts w:ascii="Calibri" w:hAnsi="Calibri" w:cs="Calibri"/>
          <w:sz w:val="24"/>
          <w:szCs w:val="24"/>
          <w:lang w:val="en-US"/>
        </w:rPr>
        <w:t>subject to user bias.</w:t>
      </w:r>
      <w:r w:rsidR="00FD5EB8" w:rsidRPr="008868E9">
        <w:rPr>
          <w:rFonts w:ascii="Calibri" w:hAnsi="Calibri" w:cs="Calibri"/>
          <w:sz w:val="24"/>
          <w:szCs w:val="24"/>
          <w:lang w:val="en-US"/>
        </w:rPr>
        <w:t xml:space="preserve"> A</w:t>
      </w:r>
      <w:r w:rsidR="00DE380E" w:rsidRPr="008868E9">
        <w:rPr>
          <w:rFonts w:ascii="Calibri" w:hAnsi="Calibri" w:cs="Calibri"/>
          <w:sz w:val="24"/>
          <w:szCs w:val="24"/>
          <w:lang w:val="en-US"/>
        </w:rPr>
        <w:t xml:space="preserve"> few semi-automatic options exist that have provided users with reliable analysis</w:t>
      </w:r>
      <w:r w:rsidR="00BE3BBD" w:rsidRPr="008868E9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PEVuZE5vdGU+PENpdGU+PEF1dGhvcj5Db2VsaG88L0F1dGhvcj48WWVhcj4yMDE1PC9ZZWFyPjxS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</w:fldData>
        </w:fldChar>
      </w:r>
      <w:r w:rsidR="00BE3BBD" w:rsidRPr="008868E9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BE3BBD" w:rsidRPr="008868E9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PEVuZE5vdGU+PENpdGU+PEF1dGhvcj5Db2VsaG88L0F1dGhvcj48WWVhcj4yMDE1PC9ZZWFyPjxS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</w:fldData>
        </w:fldChar>
      </w:r>
      <w:r w:rsidR="00BE3BBD" w:rsidRPr="008868E9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BE3BBD" w:rsidRPr="008868E9">
        <w:rPr>
          <w:rFonts w:ascii="Calibri" w:hAnsi="Calibri" w:cs="Calibri"/>
          <w:sz w:val="24"/>
          <w:szCs w:val="24"/>
          <w:lang w:val="en-US"/>
        </w:rPr>
      </w:r>
      <w:r w:rsidR="00BE3BBD"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="00BE3BBD" w:rsidRPr="008868E9">
        <w:rPr>
          <w:rFonts w:ascii="Calibri" w:hAnsi="Calibri" w:cs="Calibri"/>
          <w:sz w:val="24"/>
          <w:szCs w:val="24"/>
          <w:lang w:val="en-US"/>
        </w:rPr>
      </w:r>
      <w:r w:rsidR="00BE3BBD" w:rsidRPr="008868E9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BE3BBD" w:rsidRPr="008868E9">
        <w:rPr>
          <w:rFonts w:ascii="Calibri" w:hAnsi="Calibri" w:cs="Calibri"/>
          <w:sz w:val="24"/>
          <w:szCs w:val="24"/>
          <w:vertAlign w:val="superscript"/>
          <w:lang w:val="en-US"/>
        </w:rPr>
        <w:t>11,12</w:t>
      </w:r>
      <w:r w:rsidR="00BE3BBD"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="00DE380E" w:rsidRPr="008868E9">
        <w:rPr>
          <w:rFonts w:ascii="Calibri" w:hAnsi="Calibri" w:cs="Calibri"/>
          <w:sz w:val="24"/>
          <w:szCs w:val="24"/>
          <w:lang w:val="en-US"/>
        </w:rPr>
        <w:t>.</w:t>
      </w:r>
      <w:r w:rsidR="00B74E24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4C23D5" w:rsidRPr="008868E9">
        <w:rPr>
          <w:rFonts w:ascii="Calibri" w:hAnsi="Calibri" w:cs="Calibri"/>
          <w:sz w:val="24"/>
          <w:szCs w:val="24"/>
          <w:lang w:val="en-US"/>
        </w:rPr>
        <w:t>However,</w:t>
      </w:r>
      <w:r w:rsidR="00801F7F" w:rsidRPr="008868E9">
        <w:rPr>
          <w:rFonts w:ascii="Calibri" w:hAnsi="Calibri" w:cs="Calibri"/>
          <w:sz w:val="24"/>
          <w:szCs w:val="24"/>
          <w:lang w:val="en-US"/>
        </w:rPr>
        <w:t xml:space="preserve"> they might require </w:t>
      </w:r>
      <w:r w:rsidR="001B19A6" w:rsidRPr="008868E9">
        <w:rPr>
          <w:rFonts w:ascii="Calibri" w:hAnsi="Calibri" w:cs="Calibri"/>
          <w:sz w:val="24"/>
          <w:szCs w:val="24"/>
          <w:lang w:val="en-US"/>
        </w:rPr>
        <w:t xml:space="preserve">significant </w:t>
      </w:r>
      <w:r w:rsidR="00801F7F" w:rsidRPr="008868E9">
        <w:rPr>
          <w:rFonts w:ascii="Calibri" w:hAnsi="Calibri" w:cs="Calibri"/>
          <w:sz w:val="24"/>
          <w:szCs w:val="24"/>
          <w:lang w:val="en-US"/>
        </w:rPr>
        <w:t>technical skill</w:t>
      </w:r>
      <w:r w:rsidR="001B19A6" w:rsidRPr="008868E9">
        <w:rPr>
          <w:rFonts w:ascii="Calibri" w:hAnsi="Calibri" w:cs="Calibri"/>
          <w:sz w:val="24"/>
          <w:szCs w:val="24"/>
          <w:lang w:val="en-US"/>
        </w:rPr>
        <w:t xml:space="preserve"> for operation</w:t>
      </w:r>
      <w:r w:rsidR="00801F7F" w:rsidRPr="008868E9">
        <w:rPr>
          <w:rFonts w:ascii="Calibri" w:hAnsi="Calibri" w:cs="Calibri"/>
          <w:sz w:val="24"/>
          <w:szCs w:val="24"/>
          <w:lang w:val="en-US"/>
        </w:rPr>
        <w:t xml:space="preserve"> or may require several manual steps for quantification.</w:t>
      </w:r>
      <w:r w:rsidR="004C23D5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70773" w:rsidRPr="008868E9">
        <w:rPr>
          <w:rFonts w:ascii="Calibri" w:hAnsi="Calibri" w:cs="Calibri"/>
          <w:sz w:val="24"/>
          <w:szCs w:val="24"/>
          <w:lang w:val="en-US"/>
        </w:rPr>
        <w:t xml:space="preserve">This is challenging </w:t>
      </w:r>
      <w:r w:rsidR="007D5F8E" w:rsidRPr="008868E9">
        <w:rPr>
          <w:rFonts w:ascii="Calibri" w:hAnsi="Calibri" w:cs="Calibri"/>
          <w:sz w:val="24"/>
          <w:szCs w:val="24"/>
          <w:lang w:val="en-US"/>
        </w:rPr>
        <w:t xml:space="preserve">especially </w:t>
      </w:r>
      <w:r w:rsidR="00270773" w:rsidRPr="008868E9">
        <w:rPr>
          <w:rFonts w:ascii="Calibri" w:hAnsi="Calibri" w:cs="Calibri"/>
          <w:sz w:val="24"/>
          <w:szCs w:val="24"/>
          <w:lang w:val="en-US"/>
        </w:rPr>
        <w:t>to previously non-experienced users.</w:t>
      </w:r>
      <w:r w:rsidR="00721668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DD2D14" w:rsidRPr="008868E9">
        <w:rPr>
          <w:rFonts w:ascii="Calibri" w:hAnsi="Calibri" w:cs="Calibri"/>
          <w:sz w:val="24"/>
          <w:szCs w:val="24"/>
          <w:lang w:val="en-US"/>
        </w:rPr>
        <w:t xml:space="preserve">In a recent publication, a fully automatic </w:t>
      </w:r>
      <w:r w:rsidR="002679FF" w:rsidRPr="008868E9">
        <w:rPr>
          <w:rFonts w:ascii="Calibri" w:hAnsi="Calibri" w:cs="Calibri"/>
          <w:sz w:val="24"/>
          <w:szCs w:val="24"/>
          <w:lang w:val="en-US"/>
        </w:rPr>
        <w:t xml:space="preserve">computational method </w:t>
      </w:r>
      <w:r w:rsidR="00DD2D14" w:rsidRPr="008868E9">
        <w:rPr>
          <w:rFonts w:ascii="Calibri" w:hAnsi="Calibri" w:cs="Calibri"/>
          <w:sz w:val="24"/>
          <w:szCs w:val="24"/>
          <w:lang w:val="en-US"/>
        </w:rPr>
        <w:t xml:space="preserve">has </w:t>
      </w:r>
      <w:proofErr w:type="gramStart"/>
      <w:r w:rsidR="00DD2D14" w:rsidRPr="008868E9">
        <w:rPr>
          <w:rFonts w:ascii="Calibri" w:hAnsi="Calibri" w:cs="Calibri"/>
          <w:sz w:val="24"/>
          <w:szCs w:val="24"/>
          <w:lang w:val="en-US"/>
        </w:rPr>
        <w:t>been used</w:t>
      </w:r>
      <w:proofErr w:type="gramEnd"/>
      <w:r w:rsidR="00DD2D14" w:rsidRPr="008868E9">
        <w:rPr>
          <w:rFonts w:ascii="Calibri" w:hAnsi="Calibri" w:cs="Calibri"/>
          <w:sz w:val="24"/>
          <w:szCs w:val="24"/>
          <w:lang w:val="en-US"/>
        </w:rPr>
        <w:t xml:space="preserve"> to quantify NET formation </w:t>
      </w:r>
      <w:r w:rsidR="00BD23B0" w:rsidRPr="008868E9">
        <w:rPr>
          <w:rFonts w:ascii="Calibri" w:hAnsi="Calibri" w:cs="Calibri"/>
          <w:sz w:val="24"/>
          <w:szCs w:val="24"/>
          <w:lang w:val="en-US"/>
        </w:rPr>
        <w:t>using flow cytometry-based imaging</w:t>
      </w:r>
      <w:r w:rsidR="00DD2D14" w:rsidRPr="008868E9">
        <w:rPr>
          <w:rFonts w:ascii="Calibri" w:hAnsi="Calibri" w:cs="Calibri"/>
          <w:sz w:val="24"/>
          <w:szCs w:val="24"/>
          <w:lang w:val="en-US"/>
        </w:rPr>
        <w:t xml:space="preserve"> a</w:t>
      </w:r>
      <w:r w:rsidR="000A621C" w:rsidRPr="008868E9">
        <w:rPr>
          <w:rFonts w:ascii="Calibri" w:hAnsi="Calibri" w:cs="Calibri"/>
          <w:sz w:val="24"/>
          <w:szCs w:val="24"/>
          <w:lang w:val="en-US"/>
        </w:rPr>
        <w:t>s well as</w:t>
      </w:r>
      <w:r w:rsidR="00DD2D14" w:rsidRPr="008868E9">
        <w:rPr>
          <w:rFonts w:ascii="Calibri" w:hAnsi="Calibri" w:cs="Calibri"/>
          <w:sz w:val="24"/>
          <w:szCs w:val="24"/>
          <w:lang w:val="en-US"/>
        </w:rPr>
        <w:t xml:space="preserve"> thin tissue sections. </w:t>
      </w:r>
      <w:r w:rsidR="002D5DC7" w:rsidRPr="008868E9">
        <w:rPr>
          <w:rFonts w:ascii="Calibri" w:hAnsi="Calibri" w:cs="Calibri"/>
          <w:sz w:val="24"/>
          <w:szCs w:val="24"/>
          <w:lang w:val="en-US"/>
        </w:rPr>
        <w:t>However, it</w:t>
      </w:r>
      <w:r w:rsidR="0096612B" w:rsidRPr="008868E9">
        <w:rPr>
          <w:rFonts w:ascii="Calibri" w:hAnsi="Calibri" w:cs="Calibri"/>
          <w:sz w:val="24"/>
          <w:szCs w:val="24"/>
          <w:lang w:val="en-US"/>
        </w:rPr>
        <w:t xml:space="preserve"> can </w:t>
      </w:r>
      <w:r w:rsidR="00BD23B0" w:rsidRPr="008868E9">
        <w:rPr>
          <w:rFonts w:ascii="Calibri" w:hAnsi="Calibri" w:cs="Calibri"/>
          <w:sz w:val="24"/>
          <w:szCs w:val="24"/>
          <w:lang w:val="en-US"/>
        </w:rPr>
        <w:t xml:space="preserve">only </w:t>
      </w:r>
      <w:r w:rsidR="0096612B" w:rsidRPr="008868E9">
        <w:rPr>
          <w:rFonts w:ascii="Calibri" w:hAnsi="Calibri" w:cs="Calibri"/>
          <w:sz w:val="24"/>
          <w:szCs w:val="24"/>
          <w:lang w:val="en-US"/>
        </w:rPr>
        <w:t>be applied to specific scenario</w:t>
      </w:r>
      <w:r w:rsidR="00BD23B0" w:rsidRPr="008868E9">
        <w:rPr>
          <w:rFonts w:ascii="Calibri" w:hAnsi="Calibri" w:cs="Calibri"/>
          <w:sz w:val="24"/>
          <w:szCs w:val="24"/>
          <w:lang w:val="en-US"/>
        </w:rPr>
        <w:t>s</w:t>
      </w:r>
      <w:r w:rsidR="0096612B" w:rsidRPr="008868E9">
        <w:rPr>
          <w:rFonts w:ascii="Calibri" w:hAnsi="Calibri" w:cs="Calibri"/>
          <w:sz w:val="24"/>
          <w:szCs w:val="24"/>
          <w:lang w:val="en-US"/>
        </w:rPr>
        <w:t xml:space="preserve"> and</w:t>
      </w:r>
      <w:r w:rsidR="002D5DC7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22C51" w:rsidRPr="008868E9">
        <w:rPr>
          <w:rFonts w:ascii="Calibri" w:hAnsi="Calibri" w:cs="Calibri"/>
          <w:sz w:val="24"/>
          <w:szCs w:val="24"/>
          <w:lang w:val="en-US"/>
        </w:rPr>
        <w:t xml:space="preserve">also </w:t>
      </w:r>
      <w:r w:rsidR="00DD2D14" w:rsidRPr="008868E9">
        <w:rPr>
          <w:rFonts w:ascii="Calibri" w:hAnsi="Calibri" w:cs="Calibri"/>
          <w:sz w:val="24"/>
          <w:szCs w:val="24"/>
          <w:lang w:val="en-US"/>
        </w:rPr>
        <w:t>requires</w:t>
      </w:r>
      <w:r w:rsidR="001F5470" w:rsidRPr="008868E9">
        <w:rPr>
          <w:rFonts w:ascii="Calibri" w:hAnsi="Calibri" w:cs="Calibri"/>
          <w:sz w:val="24"/>
          <w:szCs w:val="24"/>
          <w:lang w:val="en-US"/>
        </w:rPr>
        <w:t xml:space="preserve"> a significant</w:t>
      </w:r>
      <w:r w:rsid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DD2D14" w:rsidRPr="008868E9">
        <w:rPr>
          <w:rFonts w:ascii="Calibri" w:hAnsi="Calibri" w:cs="Calibri"/>
          <w:sz w:val="24"/>
          <w:szCs w:val="24"/>
          <w:lang w:val="en-US"/>
        </w:rPr>
        <w:t xml:space="preserve">knowledge </w:t>
      </w:r>
      <w:r w:rsidR="00351B35" w:rsidRPr="008868E9">
        <w:rPr>
          <w:rFonts w:ascii="Calibri" w:hAnsi="Calibri" w:cs="Calibri"/>
          <w:sz w:val="24"/>
          <w:szCs w:val="24"/>
          <w:lang w:val="en-US"/>
        </w:rPr>
        <w:t xml:space="preserve">of programming </w:t>
      </w:r>
      <w:r w:rsidR="00DD2D14" w:rsidRPr="008868E9">
        <w:rPr>
          <w:rFonts w:ascii="Calibri" w:hAnsi="Calibri" w:cs="Calibri"/>
          <w:sz w:val="24"/>
          <w:szCs w:val="24"/>
          <w:lang w:val="en-US"/>
        </w:rPr>
        <w:t>for opera</w:t>
      </w:r>
      <w:r w:rsidR="0066214E" w:rsidRPr="008868E9">
        <w:rPr>
          <w:rFonts w:ascii="Calibri" w:hAnsi="Calibri" w:cs="Calibri"/>
          <w:sz w:val="24"/>
          <w:szCs w:val="24"/>
          <w:lang w:val="en-US"/>
        </w:rPr>
        <w:t>t</w:t>
      </w:r>
      <w:r w:rsidR="00DD2D14" w:rsidRPr="008868E9">
        <w:rPr>
          <w:rFonts w:ascii="Calibri" w:hAnsi="Calibri" w:cs="Calibri"/>
          <w:sz w:val="24"/>
          <w:szCs w:val="24"/>
          <w:lang w:val="en-US"/>
        </w:rPr>
        <w:t>ion</w:t>
      </w:r>
      <w:r w:rsidR="00351B35" w:rsidRPr="008868E9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351B35" w:rsidRPr="008868E9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&lt;EndNote&gt;&lt;Cite&gt;&lt;Author&gt;Ginley&lt;/Author&gt;&lt;Year&gt;2017&lt;/Year&gt;&lt;RecNum&gt;41&lt;/RecNum&gt;&lt;DisplayText&gt;&lt;style face="superscript"&gt;16&lt;/style&gt;&lt;/DisplayText&gt;&lt;record&gt;&lt;rec-number&gt;41&lt;/rec-number&gt;&lt;foreign-keys&gt;&lt;key app="EN" db-id="5t5ppeedvxrtvdes0wc5evt6fpzrefz5sx20" timestamp="1531379554"&gt;41&lt;/key&gt;&lt;/foreign-keys&gt;&lt;ref-type name="Journal Article"&gt;17&lt;/ref-type&gt;&lt;contributors&gt;&lt;authors&gt;&lt;author&gt;Ginley, B. G.&lt;/author&gt;&lt;author&gt;Emmons, T.&lt;/author&gt;&lt;author&gt;Lutnick, B.&lt;/author&gt;&lt;author&gt;Urban, C. F.&lt;/author&gt;&lt;author&gt;Segal, B. H.&lt;/author&gt;&lt;author&gt;Sarder, P.&lt;/author&gt;&lt;/authors&gt;&lt;/contributors&gt;&lt;auth-address&gt;Department of Pathology &amp;amp; Anatomical Sciences, SUNY Buffalo, USA.&amp;#xD;Department of Immunology, Roswell Park Cancer Institute (RPCI), Buffalo, USA.&amp;#xD;Department of Clinical Microbiology and Umea Centre for Microbial Research, Umea University, Umea, Sweden.&amp;#xD;Department of Medicine, Roswell Park Cancer Institute (RPCI), Buffalo, USA.&amp;#xD;Department of Medicine, SUNY Buffalo, USA.&amp;#xD;Department of Pathology &amp;amp; Anatomical Sciences, SUNY Buffalo, USA. pinakisa@buffalo.edu.&amp;#xD;Department of Biomedical Engineering, SUNY Buffalo, USA. pinakisa@buffalo.edu.&amp;#xD;Department of Biostatistics, SUNY Buffalo, USA. pinakisa@buffalo.edu.&lt;/auth-address&gt;&lt;titles&gt;&lt;title&gt;Computational detection and quantification of human and mouse neutrophil extracellular traps in flow cytometry and confocal microscopy&lt;/title&gt;&lt;secondary-title&gt;Sci Rep&lt;/secondary-title&gt;&lt;/titles&gt;&lt;periodical&gt;&lt;full-title&gt;Sci Rep&lt;/full-title&gt;&lt;/periodical&gt;&lt;pages&gt;17755&lt;/pages&gt;&lt;volume&gt;7&lt;/volume&gt;&lt;number&gt;1&lt;/number&gt;&lt;dates&gt;&lt;year&gt;2017&lt;/year&gt;&lt;pub-dates&gt;&lt;date&gt;Dec 19&lt;/date&gt;&lt;/pub-dates&gt;&lt;/dates&gt;&lt;isbn&gt;2045-2322 (Electronic)&amp;#xD;2045-2322 (Linking)&lt;/isbn&gt;&lt;accession-num&gt;29259241&lt;/accession-num&gt;&lt;urls&gt;&lt;related-urls&gt;&lt;url&gt;https://www.ncbi.nlm.nih.gov/pubmed/29259241&lt;/url&gt;&lt;/related-urls&gt;&lt;/urls&gt;&lt;custom2&gt;PMC5736696&lt;/custom2&gt;&lt;electronic-resource-num&gt;10.1038/s41598-017-18099-y&lt;/electronic-resource-num&gt;&lt;/record&gt;&lt;/Cite&gt;&lt;/EndNote&gt;</w:instrText>
      </w:r>
      <w:r w:rsidR="00351B35" w:rsidRPr="008868E9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351B35" w:rsidRPr="008868E9">
        <w:rPr>
          <w:rFonts w:ascii="Calibri" w:hAnsi="Calibri" w:cs="Calibri"/>
          <w:sz w:val="24"/>
          <w:szCs w:val="24"/>
          <w:vertAlign w:val="superscript"/>
          <w:lang w:val="en-US"/>
        </w:rPr>
        <w:t>16</w:t>
      </w:r>
      <w:r w:rsidR="00351B35"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="00DD2D14" w:rsidRPr="008868E9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9445D8" w:rsidRPr="008868E9">
        <w:rPr>
          <w:rFonts w:ascii="Calibri" w:hAnsi="Calibri" w:cs="Calibri"/>
          <w:sz w:val="24"/>
          <w:szCs w:val="24"/>
          <w:lang w:val="en-US"/>
        </w:rPr>
        <w:t>Presently</w:t>
      </w:r>
      <w:r w:rsidR="009407D3" w:rsidRPr="008868E9">
        <w:rPr>
          <w:rFonts w:ascii="Calibri" w:hAnsi="Calibri" w:cs="Calibri"/>
          <w:sz w:val="24"/>
          <w:szCs w:val="24"/>
          <w:lang w:val="en-US"/>
        </w:rPr>
        <w:t>,</w:t>
      </w:r>
      <w:r w:rsidR="00D0705C" w:rsidRPr="008868E9">
        <w:rPr>
          <w:rFonts w:ascii="Calibri" w:hAnsi="Calibri" w:cs="Calibri"/>
          <w:sz w:val="24"/>
          <w:szCs w:val="24"/>
          <w:lang w:val="en-US"/>
        </w:rPr>
        <w:t xml:space="preserve"> fully automated</w:t>
      </w:r>
      <w:r w:rsidR="009407D3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650222" w:rsidRPr="008868E9">
        <w:rPr>
          <w:rFonts w:ascii="Calibri" w:hAnsi="Calibri" w:cs="Calibri"/>
          <w:sz w:val="24"/>
          <w:szCs w:val="24"/>
          <w:lang w:val="en-US"/>
        </w:rPr>
        <w:t xml:space="preserve">image quantification software </w:t>
      </w:r>
      <w:r w:rsidR="00437538" w:rsidRPr="008868E9">
        <w:rPr>
          <w:rFonts w:ascii="Calibri" w:hAnsi="Calibri" w:cs="Calibri"/>
          <w:sz w:val="24"/>
          <w:szCs w:val="24"/>
          <w:lang w:val="en-US"/>
        </w:rPr>
        <w:t xml:space="preserve">dedicated towards </w:t>
      </w:r>
      <w:r w:rsidR="000A621C" w:rsidRPr="008868E9">
        <w:rPr>
          <w:rFonts w:ascii="Calibri" w:hAnsi="Calibri" w:cs="Calibri"/>
          <w:sz w:val="24"/>
          <w:szCs w:val="24"/>
          <w:lang w:val="en-US"/>
        </w:rPr>
        <w:t xml:space="preserve">general </w:t>
      </w:r>
      <w:r w:rsidR="00437538" w:rsidRPr="008868E9">
        <w:rPr>
          <w:rFonts w:ascii="Calibri" w:hAnsi="Calibri" w:cs="Calibri"/>
          <w:sz w:val="24"/>
          <w:szCs w:val="24"/>
          <w:lang w:val="en-US"/>
        </w:rPr>
        <w:t xml:space="preserve">NET quantification </w:t>
      </w:r>
      <w:r w:rsidR="00650222" w:rsidRPr="008868E9">
        <w:rPr>
          <w:rFonts w:ascii="Calibri" w:hAnsi="Calibri" w:cs="Calibri"/>
          <w:sz w:val="24"/>
          <w:szCs w:val="24"/>
          <w:lang w:val="en-US"/>
        </w:rPr>
        <w:t xml:space="preserve">that </w:t>
      </w:r>
      <w:r w:rsidR="001459C5">
        <w:rPr>
          <w:rFonts w:ascii="Calibri" w:hAnsi="Calibri" w:cs="Calibri"/>
          <w:sz w:val="24"/>
          <w:szCs w:val="24"/>
          <w:lang w:val="en-US"/>
        </w:rPr>
        <w:t>is</w:t>
      </w:r>
      <w:r w:rsidR="00650222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E40ED" w:rsidRPr="008868E9">
        <w:rPr>
          <w:rFonts w:ascii="Calibri" w:hAnsi="Calibri" w:cs="Calibri"/>
          <w:sz w:val="24"/>
          <w:szCs w:val="24"/>
          <w:lang w:val="en-US"/>
        </w:rPr>
        <w:t>easy to use and possess</w:t>
      </w:r>
      <w:r w:rsidR="001459C5">
        <w:rPr>
          <w:rFonts w:ascii="Calibri" w:hAnsi="Calibri" w:cs="Calibri"/>
          <w:sz w:val="24"/>
          <w:szCs w:val="24"/>
          <w:lang w:val="en-US"/>
        </w:rPr>
        <w:t>es</w:t>
      </w:r>
      <w:r w:rsidR="00FD5EB8" w:rsidRPr="008868E9">
        <w:rPr>
          <w:rFonts w:ascii="Calibri" w:hAnsi="Calibri" w:cs="Calibri"/>
          <w:sz w:val="24"/>
          <w:szCs w:val="24"/>
          <w:lang w:val="en-US"/>
        </w:rPr>
        <w:t xml:space="preserve"> single-cell resolution capacity </w:t>
      </w:r>
      <w:r w:rsidR="001459C5">
        <w:rPr>
          <w:rFonts w:ascii="Calibri" w:hAnsi="Calibri" w:cs="Calibri"/>
          <w:sz w:val="24"/>
          <w:szCs w:val="24"/>
          <w:lang w:val="en-US"/>
        </w:rPr>
        <w:t>is</w:t>
      </w:r>
      <w:r w:rsidR="009445D8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650222" w:rsidRPr="008868E9">
        <w:rPr>
          <w:rFonts w:ascii="Calibri" w:hAnsi="Calibri" w:cs="Calibri"/>
          <w:sz w:val="24"/>
          <w:szCs w:val="24"/>
          <w:lang w:val="en-US"/>
        </w:rPr>
        <w:t>unavailable</w:t>
      </w:r>
      <w:r w:rsidR="009445D8" w:rsidRPr="008868E9">
        <w:rPr>
          <w:rFonts w:ascii="Calibri" w:hAnsi="Calibri" w:cs="Calibri"/>
          <w:sz w:val="24"/>
          <w:szCs w:val="24"/>
          <w:lang w:val="en-US"/>
        </w:rPr>
        <w:t xml:space="preserve"> to researchers</w:t>
      </w:r>
      <w:r w:rsidR="009A7713" w:rsidRPr="008868E9">
        <w:rPr>
          <w:rFonts w:ascii="Calibri" w:hAnsi="Calibri" w:cs="Calibri"/>
          <w:sz w:val="24"/>
          <w:szCs w:val="24"/>
          <w:lang w:val="en-US"/>
        </w:rPr>
        <w:t xml:space="preserve">. </w:t>
      </w:r>
    </w:p>
    <w:p w14:paraId="24C8D03C" w14:textId="77777777" w:rsidR="001459C5" w:rsidRPr="008868E9" w:rsidRDefault="001459C5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1FD2B381" w14:textId="334CB79B" w:rsidR="00FC22F6" w:rsidRPr="008868E9" w:rsidRDefault="00BB7757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lastRenderedPageBreak/>
        <w:t>Here we present NETQUANT</w:t>
      </w:r>
      <w:r w:rsidR="0011243D" w:rsidRPr="008868E9">
        <w:rPr>
          <w:rFonts w:ascii="Calibri" w:hAnsi="Calibri" w:cs="Calibri"/>
          <w:sz w:val="24"/>
          <w:szCs w:val="24"/>
          <w:lang w:val="en-US"/>
        </w:rPr>
        <w:t>,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1243D" w:rsidRPr="008868E9">
        <w:rPr>
          <w:rFonts w:ascii="Calibri" w:hAnsi="Calibri" w:cs="Calibri"/>
          <w:sz w:val="24"/>
          <w:szCs w:val="24"/>
          <w:lang w:val="en-US"/>
        </w:rPr>
        <w:t xml:space="preserve">a fully automated NET quantification software that is freely available. </w:t>
      </w:r>
      <w:r w:rsidR="001459C5">
        <w:rPr>
          <w:rFonts w:ascii="Calibri" w:hAnsi="Calibri" w:cs="Calibri"/>
          <w:sz w:val="24"/>
          <w:szCs w:val="24"/>
          <w:lang w:val="en-US"/>
        </w:rPr>
        <w:t>This software</w:t>
      </w:r>
      <w:r w:rsidR="001B38DC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B5C37" w:rsidRPr="008868E9">
        <w:rPr>
          <w:rFonts w:ascii="Calibri" w:hAnsi="Calibri" w:cs="Calibri"/>
          <w:sz w:val="24"/>
          <w:szCs w:val="24"/>
          <w:lang w:val="en-US"/>
        </w:rPr>
        <w:t xml:space="preserve">has </w:t>
      </w:r>
      <w:proofErr w:type="gramStart"/>
      <w:r w:rsidR="001B5C37" w:rsidRPr="008868E9">
        <w:rPr>
          <w:rFonts w:ascii="Calibri" w:hAnsi="Calibri" w:cs="Calibri"/>
          <w:sz w:val="24"/>
          <w:szCs w:val="24"/>
          <w:lang w:val="en-US"/>
        </w:rPr>
        <w:t>been developed</w:t>
      </w:r>
      <w:proofErr w:type="gramEnd"/>
      <w:r w:rsidR="001B5C37" w:rsidRPr="008868E9">
        <w:rPr>
          <w:rFonts w:ascii="Calibri" w:hAnsi="Calibri" w:cs="Calibri"/>
          <w:sz w:val="24"/>
          <w:szCs w:val="24"/>
          <w:lang w:val="en-US"/>
        </w:rPr>
        <w:t xml:space="preserve"> specifically to quantify </w:t>
      </w:r>
      <w:r w:rsidR="00BF13CC" w:rsidRPr="008868E9">
        <w:rPr>
          <w:rFonts w:ascii="Calibri" w:hAnsi="Calibri" w:cs="Calibri"/>
          <w:sz w:val="24"/>
          <w:szCs w:val="24"/>
          <w:lang w:val="en-US"/>
        </w:rPr>
        <w:t>NET formation</w:t>
      </w:r>
      <w:r w:rsidR="00304578" w:rsidRPr="008868E9">
        <w:rPr>
          <w:rFonts w:ascii="Calibri" w:hAnsi="Calibri" w:cs="Calibri"/>
          <w:sz w:val="24"/>
          <w:szCs w:val="24"/>
          <w:lang w:val="en-US"/>
        </w:rPr>
        <w:t xml:space="preserve"> with high stringency</w:t>
      </w:r>
      <w:r w:rsidR="001B5C37" w:rsidRPr="008868E9">
        <w:rPr>
          <w:rFonts w:ascii="Calibri" w:hAnsi="Calibri" w:cs="Calibri"/>
          <w:sz w:val="24"/>
          <w:szCs w:val="24"/>
          <w:lang w:val="en-US"/>
        </w:rPr>
        <w:t xml:space="preserve"> using immunofluorescence </w:t>
      </w:r>
      <w:r w:rsidR="00AE4FB6" w:rsidRPr="008868E9">
        <w:rPr>
          <w:rFonts w:ascii="Calibri" w:hAnsi="Calibri" w:cs="Calibri"/>
          <w:sz w:val="24"/>
          <w:szCs w:val="24"/>
          <w:lang w:val="en-US"/>
        </w:rPr>
        <w:t xml:space="preserve">microscopy </w:t>
      </w:r>
      <w:r w:rsidR="001B5C37" w:rsidRPr="008868E9">
        <w:rPr>
          <w:rFonts w:ascii="Calibri" w:hAnsi="Calibri" w:cs="Calibri"/>
          <w:sz w:val="24"/>
          <w:szCs w:val="24"/>
          <w:lang w:val="en-US"/>
        </w:rPr>
        <w:t>images</w:t>
      </w:r>
      <w:r w:rsidR="002D10C2" w:rsidRPr="008868E9">
        <w:rPr>
          <w:rFonts w:ascii="Calibri" w:hAnsi="Calibri" w:cs="Calibri"/>
          <w:sz w:val="24"/>
          <w:szCs w:val="24"/>
          <w:lang w:val="en-US"/>
        </w:rPr>
        <w:t>,</w:t>
      </w:r>
      <w:r w:rsidR="00590776" w:rsidRPr="008868E9">
        <w:rPr>
          <w:rFonts w:ascii="Calibri" w:hAnsi="Calibri" w:cs="Calibri"/>
          <w:sz w:val="24"/>
          <w:szCs w:val="24"/>
          <w:lang w:val="en-US"/>
        </w:rPr>
        <w:t xml:space="preserve"> and with the ability to perform single-cell analysis and quantification</w:t>
      </w:r>
      <w:r w:rsidR="001B5C37" w:rsidRPr="008868E9">
        <w:rPr>
          <w:rFonts w:ascii="Calibri" w:hAnsi="Calibri" w:cs="Calibri"/>
          <w:sz w:val="24"/>
          <w:szCs w:val="24"/>
          <w:lang w:val="en-US"/>
        </w:rPr>
        <w:t>.</w:t>
      </w:r>
      <w:r w:rsidR="00FC22F6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21D4C" w:rsidRPr="008868E9">
        <w:rPr>
          <w:rFonts w:ascii="Calibri" w:hAnsi="Calibri" w:cs="Calibri"/>
          <w:sz w:val="24"/>
          <w:szCs w:val="24"/>
          <w:lang w:val="en-US"/>
        </w:rPr>
        <w:t xml:space="preserve">Apart from considering the </w:t>
      </w:r>
      <w:r w:rsidR="00C87F9B" w:rsidRPr="008868E9">
        <w:rPr>
          <w:rFonts w:ascii="Calibri" w:hAnsi="Calibri" w:cs="Calibri"/>
          <w:sz w:val="24"/>
          <w:szCs w:val="24"/>
          <w:lang w:val="en-US"/>
        </w:rPr>
        <w:t xml:space="preserve">increase </w:t>
      </w:r>
      <w:proofErr w:type="gramStart"/>
      <w:r w:rsidR="00C87F9B" w:rsidRPr="008868E9">
        <w:rPr>
          <w:rFonts w:ascii="Calibri" w:hAnsi="Calibri" w:cs="Calibri"/>
          <w:sz w:val="24"/>
          <w:szCs w:val="24"/>
          <w:lang w:val="en-US"/>
        </w:rPr>
        <w:t xml:space="preserve">in the </w:t>
      </w:r>
      <w:r w:rsidR="00821D4C" w:rsidRPr="008868E9">
        <w:rPr>
          <w:rFonts w:ascii="Calibri" w:hAnsi="Calibri" w:cs="Calibri"/>
          <w:sz w:val="24"/>
          <w:szCs w:val="24"/>
          <w:lang w:val="en-US"/>
        </w:rPr>
        <w:t>area of</w:t>
      </w:r>
      <w:proofErr w:type="gramEnd"/>
      <w:r w:rsidR="00821D4C" w:rsidRPr="008868E9">
        <w:rPr>
          <w:rFonts w:ascii="Calibri" w:hAnsi="Calibri" w:cs="Calibri"/>
          <w:sz w:val="24"/>
          <w:szCs w:val="24"/>
          <w:lang w:val="en-US"/>
        </w:rPr>
        <w:t xml:space="preserve"> staining under NETs, </w:t>
      </w:r>
      <w:r w:rsidR="00937462" w:rsidRPr="008868E9">
        <w:rPr>
          <w:rFonts w:ascii="Calibri" w:hAnsi="Calibri" w:cs="Calibri"/>
          <w:sz w:val="24"/>
          <w:szCs w:val="24"/>
          <w:lang w:val="en-US"/>
        </w:rPr>
        <w:t xml:space="preserve">NETQUANT </w:t>
      </w:r>
      <w:r w:rsidR="00CA6BB6" w:rsidRPr="008868E9">
        <w:rPr>
          <w:rFonts w:ascii="Calibri" w:hAnsi="Calibri" w:cs="Calibri"/>
          <w:sz w:val="24"/>
          <w:szCs w:val="24"/>
          <w:lang w:val="en-US"/>
        </w:rPr>
        <w:t xml:space="preserve">also </w:t>
      </w:r>
      <w:r w:rsidR="003135D0" w:rsidRPr="008868E9">
        <w:rPr>
          <w:rFonts w:ascii="Calibri" w:hAnsi="Calibri" w:cs="Calibri"/>
          <w:sz w:val="24"/>
          <w:szCs w:val="24"/>
          <w:lang w:val="en-US"/>
        </w:rPr>
        <w:t xml:space="preserve">takes into </w:t>
      </w:r>
      <w:r w:rsidR="00B345B7" w:rsidRPr="008868E9">
        <w:rPr>
          <w:rFonts w:ascii="Calibri" w:hAnsi="Calibri" w:cs="Calibri"/>
          <w:sz w:val="24"/>
          <w:szCs w:val="24"/>
          <w:lang w:val="en-US"/>
        </w:rPr>
        <w:t xml:space="preserve">account nuclear deformation due to chromatin </w:t>
      </w:r>
      <w:proofErr w:type="spellStart"/>
      <w:r w:rsidR="00800F79" w:rsidRPr="008868E9">
        <w:rPr>
          <w:rFonts w:ascii="Calibri" w:hAnsi="Calibri" w:cs="Calibri"/>
          <w:sz w:val="24"/>
          <w:szCs w:val="24"/>
          <w:lang w:val="en-US"/>
        </w:rPr>
        <w:t>decondensation</w:t>
      </w:r>
      <w:proofErr w:type="spellEnd"/>
      <w:r w:rsidR="00800F79" w:rsidRPr="008868E9">
        <w:rPr>
          <w:rFonts w:ascii="Calibri" w:hAnsi="Calibri" w:cs="Calibri"/>
          <w:sz w:val="24"/>
          <w:szCs w:val="24"/>
          <w:lang w:val="en-US"/>
        </w:rPr>
        <w:t xml:space="preserve"> and </w:t>
      </w:r>
      <w:r w:rsidR="00DC7338" w:rsidRPr="008868E9">
        <w:rPr>
          <w:rFonts w:ascii="Calibri" w:hAnsi="Calibri" w:cs="Calibri"/>
          <w:sz w:val="24"/>
          <w:szCs w:val="24"/>
          <w:lang w:val="en-US"/>
        </w:rPr>
        <w:t>an increase</w:t>
      </w:r>
      <w:r w:rsidR="002B0A9F" w:rsidRPr="008868E9">
        <w:rPr>
          <w:rFonts w:ascii="Calibri" w:hAnsi="Calibri" w:cs="Calibri"/>
          <w:sz w:val="24"/>
          <w:szCs w:val="24"/>
          <w:lang w:val="en-US"/>
        </w:rPr>
        <w:t xml:space="preserve"> in the </w:t>
      </w:r>
      <w:r w:rsidR="00DC7338" w:rsidRPr="008868E9">
        <w:rPr>
          <w:rFonts w:ascii="Calibri" w:hAnsi="Calibri" w:cs="Calibri"/>
          <w:sz w:val="24"/>
          <w:szCs w:val="24"/>
          <w:lang w:val="en-US"/>
        </w:rPr>
        <w:t>DNA</w:t>
      </w:r>
      <w:r w:rsidR="008D37EB" w:rsidRPr="008868E9">
        <w:rPr>
          <w:rFonts w:ascii="Calibri" w:hAnsi="Calibri" w:cs="Calibri"/>
          <w:sz w:val="24"/>
          <w:szCs w:val="24"/>
          <w:lang w:val="en-US"/>
        </w:rPr>
        <w:t>/</w:t>
      </w:r>
      <w:r w:rsidR="002B0A9F" w:rsidRPr="008868E9">
        <w:rPr>
          <w:rFonts w:ascii="Calibri" w:hAnsi="Calibri" w:cs="Calibri"/>
          <w:sz w:val="24"/>
          <w:szCs w:val="24"/>
          <w:lang w:val="en-US"/>
        </w:rPr>
        <w:t>NET-marker protein co-localization</w:t>
      </w:r>
      <w:r w:rsidR="00A5645B" w:rsidRPr="008868E9">
        <w:rPr>
          <w:rFonts w:ascii="Calibri" w:hAnsi="Calibri" w:cs="Calibri"/>
          <w:sz w:val="24"/>
          <w:szCs w:val="24"/>
          <w:lang w:val="en-US"/>
        </w:rPr>
        <w:t xml:space="preserve"> to define </w:t>
      </w:r>
      <w:r w:rsidR="00BF13CC" w:rsidRPr="008868E9">
        <w:rPr>
          <w:rFonts w:ascii="Calibri" w:hAnsi="Calibri" w:cs="Calibri"/>
          <w:sz w:val="24"/>
          <w:szCs w:val="24"/>
          <w:lang w:val="en-US"/>
        </w:rPr>
        <w:t>NET formation</w:t>
      </w:r>
      <w:r w:rsidR="00A5645B" w:rsidRPr="008868E9">
        <w:rPr>
          <w:rFonts w:ascii="Calibri" w:hAnsi="Calibri" w:cs="Calibri"/>
          <w:sz w:val="24"/>
          <w:szCs w:val="24"/>
          <w:lang w:val="en-US"/>
        </w:rPr>
        <w:t xml:space="preserve"> in a given sample</w:t>
      </w:r>
      <w:r w:rsidR="002B0A9F" w:rsidRPr="008868E9">
        <w:rPr>
          <w:rFonts w:ascii="Calibri" w:hAnsi="Calibri" w:cs="Calibri"/>
          <w:sz w:val="24"/>
          <w:szCs w:val="24"/>
          <w:lang w:val="en-US"/>
        </w:rPr>
        <w:t>.</w:t>
      </w:r>
      <w:r w:rsidR="00B47AE4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90121C" w:rsidRPr="008868E9">
        <w:rPr>
          <w:rFonts w:ascii="Calibri" w:hAnsi="Calibri" w:cs="Calibri"/>
          <w:sz w:val="24"/>
          <w:szCs w:val="24"/>
          <w:lang w:val="en-US"/>
        </w:rPr>
        <w:t>This allows for di</w:t>
      </w:r>
      <w:r w:rsidR="00642C6D" w:rsidRPr="008868E9">
        <w:rPr>
          <w:rFonts w:ascii="Calibri" w:hAnsi="Calibri" w:cs="Calibri"/>
          <w:sz w:val="24"/>
          <w:szCs w:val="24"/>
          <w:lang w:val="en-US"/>
        </w:rPr>
        <w:t>stinguishing cells that have only under</w:t>
      </w:r>
      <w:r w:rsidR="001459C5">
        <w:rPr>
          <w:rFonts w:ascii="Calibri" w:hAnsi="Calibri" w:cs="Calibri"/>
          <w:sz w:val="24"/>
          <w:szCs w:val="24"/>
          <w:lang w:val="en-US"/>
        </w:rPr>
        <w:t>gone</w:t>
      </w:r>
      <w:r w:rsidR="00642C6D" w:rsidRPr="008868E9">
        <w:rPr>
          <w:rFonts w:ascii="Calibri" w:hAnsi="Calibri" w:cs="Calibri"/>
          <w:sz w:val="24"/>
          <w:szCs w:val="24"/>
          <w:lang w:val="en-US"/>
        </w:rPr>
        <w:t xml:space="preserve"> nuclear </w:t>
      </w:r>
      <w:proofErr w:type="spellStart"/>
      <w:r w:rsidR="00642C6D" w:rsidRPr="008868E9">
        <w:rPr>
          <w:rFonts w:ascii="Calibri" w:hAnsi="Calibri" w:cs="Calibri"/>
          <w:sz w:val="24"/>
          <w:szCs w:val="24"/>
          <w:lang w:val="en-US"/>
        </w:rPr>
        <w:t>decondensation</w:t>
      </w:r>
      <w:proofErr w:type="spellEnd"/>
      <w:r w:rsidR="00642C6D" w:rsidRPr="008868E9">
        <w:rPr>
          <w:rFonts w:ascii="Calibri" w:hAnsi="Calibri" w:cs="Calibri"/>
          <w:sz w:val="24"/>
          <w:szCs w:val="24"/>
          <w:lang w:val="en-US"/>
        </w:rPr>
        <w:t xml:space="preserve"> from cells that have under</w:t>
      </w:r>
      <w:r w:rsidR="001459C5">
        <w:rPr>
          <w:rFonts w:ascii="Calibri" w:hAnsi="Calibri" w:cs="Calibri"/>
          <w:sz w:val="24"/>
          <w:szCs w:val="24"/>
          <w:lang w:val="en-US"/>
        </w:rPr>
        <w:t xml:space="preserve">gone </w:t>
      </w:r>
      <w:r w:rsidR="00642C6D" w:rsidRPr="008868E9">
        <w:rPr>
          <w:rFonts w:ascii="Calibri" w:hAnsi="Calibri" w:cs="Calibri"/>
          <w:sz w:val="24"/>
          <w:szCs w:val="24"/>
          <w:lang w:val="en-US"/>
        </w:rPr>
        <w:t xml:space="preserve">complete </w:t>
      </w:r>
      <w:r w:rsidR="00BF13CC" w:rsidRPr="008868E9">
        <w:rPr>
          <w:rFonts w:ascii="Calibri" w:hAnsi="Calibri" w:cs="Calibri"/>
          <w:sz w:val="24"/>
          <w:szCs w:val="24"/>
          <w:lang w:val="en-US"/>
        </w:rPr>
        <w:t>NET formation</w:t>
      </w:r>
      <w:r w:rsidR="00642C6D" w:rsidRPr="008868E9">
        <w:rPr>
          <w:rFonts w:ascii="Calibri" w:hAnsi="Calibri" w:cs="Calibri"/>
          <w:sz w:val="24"/>
          <w:szCs w:val="24"/>
          <w:lang w:val="en-US"/>
        </w:rPr>
        <w:t>.</w:t>
      </w:r>
      <w:r w:rsidR="00C01826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47AE4" w:rsidRPr="008868E9">
        <w:rPr>
          <w:rFonts w:ascii="Calibri" w:hAnsi="Calibri" w:cs="Calibri"/>
          <w:sz w:val="24"/>
          <w:szCs w:val="24"/>
          <w:lang w:val="en-US"/>
        </w:rPr>
        <w:t>The NET definition criteria</w:t>
      </w:r>
      <w:r w:rsidR="00C01826" w:rsidRPr="008868E9">
        <w:rPr>
          <w:rFonts w:ascii="Calibri" w:hAnsi="Calibri" w:cs="Calibri"/>
          <w:sz w:val="24"/>
          <w:szCs w:val="24"/>
          <w:lang w:val="en-US"/>
        </w:rPr>
        <w:t xml:space="preserve"> included in the NETQUANT algorithm</w:t>
      </w:r>
      <w:r w:rsidR="00B47AE4" w:rsidRPr="008868E9">
        <w:rPr>
          <w:rFonts w:ascii="Calibri" w:hAnsi="Calibri" w:cs="Calibri"/>
          <w:sz w:val="24"/>
          <w:szCs w:val="24"/>
          <w:lang w:val="en-US"/>
        </w:rPr>
        <w:t xml:space="preserve"> allow</w:t>
      </w:r>
      <w:r w:rsidR="005236A4" w:rsidRPr="008868E9">
        <w:rPr>
          <w:rFonts w:ascii="Calibri" w:hAnsi="Calibri" w:cs="Calibri"/>
          <w:sz w:val="24"/>
          <w:szCs w:val="24"/>
          <w:lang w:val="en-US"/>
        </w:rPr>
        <w:t>s</w:t>
      </w:r>
      <w:r w:rsidR="00B47AE4" w:rsidRPr="008868E9">
        <w:rPr>
          <w:rFonts w:ascii="Calibri" w:hAnsi="Calibri" w:cs="Calibri"/>
          <w:sz w:val="24"/>
          <w:szCs w:val="24"/>
          <w:lang w:val="en-US"/>
        </w:rPr>
        <w:t xml:space="preserve"> for higher stringency </w:t>
      </w:r>
      <w:r w:rsidR="000A579C" w:rsidRPr="008868E9">
        <w:rPr>
          <w:rFonts w:ascii="Calibri" w:hAnsi="Calibri" w:cs="Calibri"/>
          <w:sz w:val="24"/>
          <w:szCs w:val="24"/>
          <w:lang w:val="en-US"/>
        </w:rPr>
        <w:t xml:space="preserve">in quantification </w:t>
      </w:r>
      <w:r w:rsidR="009A5D30" w:rsidRPr="008868E9">
        <w:rPr>
          <w:rFonts w:ascii="Calibri" w:hAnsi="Calibri" w:cs="Calibri"/>
          <w:sz w:val="24"/>
          <w:szCs w:val="24"/>
          <w:lang w:val="en-US"/>
        </w:rPr>
        <w:t>in comparison</w:t>
      </w:r>
      <w:r w:rsidR="0005524D" w:rsidRPr="008868E9">
        <w:rPr>
          <w:rFonts w:ascii="Calibri" w:hAnsi="Calibri" w:cs="Calibri"/>
          <w:sz w:val="24"/>
          <w:szCs w:val="24"/>
          <w:lang w:val="en-US"/>
        </w:rPr>
        <w:t xml:space="preserve"> to </w:t>
      </w:r>
      <w:r w:rsidR="00746728" w:rsidRPr="008868E9">
        <w:rPr>
          <w:rFonts w:ascii="Calibri" w:hAnsi="Calibri" w:cs="Calibri"/>
          <w:sz w:val="24"/>
          <w:szCs w:val="24"/>
          <w:lang w:val="en-US"/>
        </w:rPr>
        <w:t>many earlier</w:t>
      </w:r>
      <w:r w:rsidR="00A5645B" w:rsidRPr="008868E9">
        <w:rPr>
          <w:rFonts w:ascii="Calibri" w:hAnsi="Calibri" w:cs="Calibri"/>
          <w:sz w:val="24"/>
          <w:szCs w:val="24"/>
          <w:lang w:val="en-US"/>
        </w:rPr>
        <w:t xml:space="preserve"> quantification approaches </w:t>
      </w:r>
      <w:r w:rsidR="007A0CBA" w:rsidRPr="008868E9">
        <w:rPr>
          <w:rFonts w:ascii="Calibri" w:hAnsi="Calibri" w:cs="Calibri"/>
          <w:sz w:val="24"/>
          <w:szCs w:val="24"/>
          <w:lang w:val="en-US"/>
        </w:rPr>
        <w:t xml:space="preserve">that </w:t>
      </w:r>
      <w:r w:rsidR="00A5645B" w:rsidRPr="008868E9">
        <w:rPr>
          <w:rFonts w:ascii="Calibri" w:hAnsi="Calibri" w:cs="Calibri"/>
          <w:sz w:val="24"/>
          <w:szCs w:val="24"/>
          <w:lang w:val="en-US"/>
        </w:rPr>
        <w:t xml:space="preserve">rely </w:t>
      </w:r>
      <w:r w:rsidR="001A3FDC" w:rsidRPr="008868E9">
        <w:rPr>
          <w:rFonts w:ascii="Calibri" w:hAnsi="Calibri" w:cs="Calibri"/>
          <w:sz w:val="24"/>
          <w:szCs w:val="24"/>
          <w:lang w:val="en-US"/>
        </w:rPr>
        <w:t>solel</w:t>
      </w:r>
      <w:r w:rsidR="00A5645B" w:rsidRPr="008868E9">
        <w:rPr>
          <w:rFonts w:ascii="Calibri" w:hAnsi="Calibri" w:cs="Calibri"/>
          <w:sz w:val="24"/>
          <w:szCs w:val="24"/>
          <w:lang w:val="en-US"/>
        </w:rPr>
        <w:t xml:space="preserve">y upon an increase </w:t>
      </w:r>
      <w:proofErr w:type="gramStart"/>
      <w:r w:rsidR="00A5645B" w:rsidRPr="008868E9">
        <w:rPr>
          <w:rFonts w:ascii="Calibri" w:hAnsi="Calibri" w:cs="Calibri"/>
          <w:sz w:val="24"/>
          <w:szCs w:val="24"/>
          <w:lang w:val="en-US"/>
        </w:rPr>
        <w:t xml:space="preserve">in </w:t>
      </w:r>
      <w:r w:rsidR="001459C5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A5645B" w:rsidRPr="008868E9">
        <w:rPr>
          <w:rFonts w:ascii="Calibri" w:hAnsi="Calibri" w:cs="Calibri"/>
          <w:sz w:val="24"/>
          <w:szCs w:val="24"/>
          <w:lang w:val="en-US"/>
        </w:rPr>
        <w:t>area of</w:t>
      </w:r>
      <w:proofErr w:type="gramEnd"/>
      <w:r w:rsidR="00A5645B" w:rsidRPr="008868E9">
        <w:rPr>
          <w:rFonts w:ascii="Calibri" w:hAnsi="Calibri" w:cs="Calibri"/>
          <w:sz w:val="24"/>
          <w:szCs w:val="24"/>
          <w:lang w:val="en-US"/>
        </w:rPr>
        <w:t xml:space="preserve"> NET</w:t>
      </w:r>
      <w:r w:rsidR="0063639F" w:rsidRPr="008868E9">
        <w:rPr>
          <w:rFonts w:ascii="Calibri" w:hAnsi="Calibri" w:cs="Calibri"/>
          <w:sz w:val="24"/>
          <w:szCs w:val="24"/>
          <w:lang w:val="en-US"/>
        </w:rPr>
        <w:t xml:space="preserve"> staining</w:t>
      </w:r>
      <w:r w:rsidR="00A5645B" w:rsidRPr="008868E9">
        <w:rPr>
          <w:rFonts w:ascii="Calibri" w:hAnsi="Calibri" w:cs="Calibri"/>
          <w:sz w:val="24"/>
          <w:szCs w:val="24"/>
          <w:lang w:val="en-US"/>
        </w:rPr>
        <w:t>.</w:t>
      </w:r>
      <w:r w:rsid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459C5">
        <w:rPr>
          <w:rFonts w:ascii="Calibri" w:hAnsi="Calibri" w:cs="Calibri"/>
          <w:sz w:val="24"/>
          <w:szCs w:val="24"/>
          <w:lang w:val="en-US"/>
        </w:rPr>
        <w:br/>
      </w:r>
    </w:p>
    <w:p w14:paraId="713D2E82" w14:textId="0A4CD305" w:rsidR="0019061A" w:rsidRDefault="001C21EE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The GUI </w:t>
      </w: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 xml:space="preserve">is </w:t>
      </w:r>
      <w:r w:rsidR="0066214E" w:rsidRPr="008868E9">
        <w:rPr>
          <w:rFonts w:ascii="Calibri" w:hAnsi="Calibri" w:cs="Calibri"/>
          <w:sz w:val="24"/>
          <w:szCs w:val="24"/>
          <w:lang w:val="en-US"/>
        </w:rPr>
        <w:t>aimed</w:t>
      </w:r>
      <w:proofErr w:type="gramEnd"/>
      <w:r w:rsidR="0066214E" w:rsidRPr="008868E9">
        <w:rPr>
          <w:rFonts w:ascii="Calibri" w:hAnsi="Calibri" w:cs="Calibri"/>
          <w:sz w:val="24"/>
          <w:szCs w:val="24"/>
          <w:lang w:val="en-US"/>
        </w:rPr>
        <w:t xml:space="preserve"> to be </w:t>
      </w:r>
      <w:r w:rsidR="00F1096D" w:rsidRPr="008868E9">
        <w:rPr>
          <w:rFonts w:ascii="Calibri" w:hAnsi="Calibri" w:cs="Calibri"/>
          <w:sz w:val="24"/>
          <w:szCs w:val="24"/>
          <w:lang w:val="en-US"/>
        </w:rPr>
        <w:t>user-friendly</w:t>
      </w:r>
      <w:r w:rsidR="004352B5" w:rsidRPr="008868E9">
        <w:rPr>
          <w:rFonts w:ascii="Calibri" w:hAnsi="Calibri" w:cs="Calibri"/>
          <w:sz w:val="24"/>
          <w:szCs w:val="24"/>
          <w:lang w:val="en-US"/>
        </w:rPr>
        <w:t xml:space="preserve"> and simple to use. E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ach step of the analysis </w:t>
      </w:r>
      <w:proofErr w:type="gramStart"/>
      <w:r w:rsidR="00FB0A24" w:rsidRPr="008868E9">
        <w:rPr>
          <w:rFonts w:ascii="Calibri" w:hAnsi="Calibri" w:cs="Calibri"/>
          <w:sz w:val="24"/>
          <w:szCs w:val="24"/>
          <w:lang w:val="en-US"/>
        </w:rPr>
        <w:t xml:space="preserve">is </w:t>
      </w:r>
      <w:r w:rsidRPr="008868E9">
        <w:rPr>
          <w:rFonts w:ascii="Calibri" w:hAnsi="Calibri" w:cs="Calibri"/>
          <w:sz w:val="24"/>
          <w:szCs w:val="24"/>
          <w:lang w:val="en-US"/>
        </w:rPr>
        <w:t>numbered</w:t>
      </w:r>
      <w:proofErr w:type="gramEnd"/>
      <w:r w:rsidRPr="008868E9">
        <w:rPr>
          <w:rFonts w:ascii="Calibri" w:hAnsi="Calibri" w:cs="Calibri"/>
          <w:sz w:val="24"/>
          <w:szCs w:val="24"/>
          <w:lang w:val="en-US"/>
        </w:rPr>
        <w:t xml:space="preserve"> to ensure</w:t>
      </w:r>
      <w:r w:rsidR="003F6BA6" w:rsidRPr="008868E9">
        <w:rPr>
          <w:rFonts w:ascii="Calibri" w:hAnsi="Calibri" w:cs="Calibri"/>
          <w:sz w:val="24"/>
          <w:szCs w:val="24"/>
          <w:lang w:val="en-US"/>
        </w:rPr>
        <w:t xml:space="preserve"> that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 users can follow the workflow. </w:t>
      </w:r>
      <w:r w:rsidR="003E686F" w:rsidRPr="008868E9">
        <w:rPr>
          <w:rFonts w:ascii="Calibri" w:hAnsi="Calibri" w:cs="Calibri"/>
          <w:sz w:val="24"/>
          <w:szCs w:val="24"/>
          <w:lang w:val="en-US"/>
        </w:rPr>
        <w:t xml:space="preserve">One of the key features provided in the software is the </w:t>
      </w:r>
      <w:r w:rsidR="00BA6129" w:rsidRPr="008868E9">
        <w:rPr>
          <w:rFonts w:ascii="Calibri" w:hAnsi="Calibri" w:cs="Calibri"/>
          <w:sz w:val="24"/>
          <w:szCs w:val="24"/>
          <w:lang w:val="en-US"/>
        </w:rPr>
        <w:t>segmentation tool</w:t>
      </w:r>
      <w:r w:rsidR="004A3B40" w:rsidRPr="008868E9">
        <w:rPr>
          <w:rFonts w:ascii="Calibri" w:hAnsi="Calibri" w:cs="Calibri"/>
          <w:sz w:val="24"/>
          <w:szCs w:val="24"/>
          <w:lang w:val="en-US"/>
        </w:rPr>
        <w:t>/tab</w:t>
      </w:r>
      <w:r w:rsidR="00BA6129" w:rsidRPr="008868E9">
        <w:rPr>
          <w:rFonts w:ascii="Calibri" w:hAnsi="Calibri" w:cs="Calibri"/>
          <w:sz w:val="24"/>
          <w:szCs w:val="24"/>
          <w:lang w:val="en-US"/>
        </w:rPr>
        <w:t xml:space="preserve"> that allows NETQUANT to</w:t>
      </w:r>
      <w:r w:rsidR="003E686F" w:rsidRPr="008868E9">
        <w:rPr>
          <w:rFonts w:ascii="Calibri" w:hAnsi="Calibri" w:cs="Calibri"/>
          <w:sz w:val="24"/>
          <w:szCs w:val="24"/>
          <w:lang w:val="en-US"/>
        </w:rPr>
        <w:t xml:space="preserve"> perform single-cell analysis</w:t>
      </w:r>
      <w:r w:rsidR="00D90901" w:rsidRPr="008868E9">
        <w:rPr>
          <w:rFonts w:ascii="Calibri" w:hAnsi="Calibri" w:cs="Calibri"/>
          <w:sz w:val="24"/>
          <w:szCs w:val="24"/>
          <w:lang w:val="en-US"/>
        </w:rPr>
        <w:t xml:space="preserve"> in images, which is the highest possible sensitivity that can </w:t>
      </w:r>
      <w:proofErr w:type="gramStart"/>
      <w:r w:rsidR="00D90901" w:rsidRPr="008868E9">
        <w:rPr>
          <w:rFonts w:ascii="Calibri" w:hAnsi="Calibri" w:cs="Calibri"/>
          <w:sz w:val="24"/>
          <w:szCs w:val="24"/>
          <w:lang w:val="en-US"/>
        </w:rPr>
        <w:t xml:space="preserve">be </w:t>
      </w:r>
      <w:r w:rsidR="001A192C" w:rsidRPr="008868E9">
        <w:rPr>
          <w:rFonts w:ascii="Calibri" w:hAnsi="Calibri" w:cs="Calibri"/>
          <w:sz w:val="24"/>
          <w:szCs w:val="24"/>
          <w:lang w:val="en-US"/>
        </w:rPr>
        <w:t>achieved</w:t>
      </w:r>
      <w:proofErr w:type="gramEnd"/>
      <w:r w:rsidR="00D90901" w:rsidRPr="008868E9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1A192C" w:rsidRPr="008868E9">
        <w:rPr>
          <w:rFonts w:ascii="Calibri" w:hAnsi="Calibri" w:cs="Calibri"/>
          <w:sz w:val="24"/>
          <w:szCs w:val="24"/>
          <w:lang w:val="en-US"/>
        </w:rPr>
        <w:t xml:space="preserve">This </w:t>
      </w:r>
      <w:r w:rsidR="00D90901" w:rsidRPr="008868E9">
        <w:rPr>
          <w:rFonts w:ascii="Calibri" w:hAnsi="Calibri" w:cs="Calibri"/>
          <w:sz w:val="24"/>
          <w:szCs w:val="24"/>
          <w:lang w:val="en-US"/>
        </w:rPr>
        <w:t>makes NETQUANT one of the few</w:t>
      </w:r>
      <w:r w:rsidR="003E686F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A192C" w:rsidRPr="008868E9">
        <w:rPr>
          <w:rFonts w:ascii="Calibri" w:hAnsi="Calibri" w:cs="Calibri"/>
          <w:sz w:val="24"/>
          <w:szCs w:val="24"/>
          <w:lang w:val="en-US"/>
        </w:rPr>
        <w:t xml:space="preserve">available options that </w:t>
      </w:r>
      <w:r w:rsidR="00925927" w:rsidRPr="008868E9">
        <w:rPr>
          <w:rFonts w:ascii="Calibri" w:hAnsi="Calibri" w:cs="Calibri"/>
          <w:sz w:val="24"/>
          <w:szCs w:val="24"/>
          <w:lang w:val="en-US"/>
        </w:rPr>
        <w:t xml:space="preserve">can perform single-cell quantification to quantitate </w:t>
      </w:r>
      <w:r w:rsidR="00BF13CC" w:rsidRPr="008868E9">
        <w:rPr>
          <w:rFonts w:ascii="Calibri" w:hAnsi="Calibri" w:cs="Calibri"/>
          <w:sz w:val="24"/>
          <w:szCs w:val="24"/>
          <w:lang w:val="en-US"/>
        </w:rPr>
        <w:t>NET formation</w:t>
      </w:r>
      <w:r w:rsidR="00925927" w:rsidRPr="008868E9">
        <w:rPr>
          <w:rFonts w:ascii="Calibri" w:hAnsi="Calibri" w:cs="Calibri"/>
          <w:sz w:val="24"/>
          <w:szCs w:val="24"/>
          <w:lang w:val="en-US"/>
        </w:rPr>
        <w:t>.</w:t>
      </w:r>
      <w:r w:rsidR="00FB47FF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3E686F" w:rsidRPr="008868E9">
        <w:rPr>
          <w:rFonts w:ascii="Calibri" w:hAnsi="Calibri" w:cs="Calibri"/>
          <w:sz w:val="24"/>
          <w:szCs w:val="24"/>
          <w:lang w:val="en-US"/>
        </w:rPr>
        <w:t>In addition, Mohanty</w:t>
      </w:r>
      <w:r w:rsidR="008868E9" w:rsidRPr="008868E9">
        <w:rPr>
          <w:rFonts w:ascii="Calibri" w:hAnsi="Calibri" w:cs="Calibri"/>
          <w:i/>
          <w:sz w:val="24"/>
          <w:szCs w:val="24"/>
          <w:lang w:val="en-US"/>
        </w:rPr>
        <w:t xml:space="preserve"> et al</w:t>
      </w:r>
      <w:r w:rsidR="008620C6">
        <w:rPr>
          <w:rFonts w:ascii="Calibri" w:hAnsi="Calibri" w:cs="Calibri"/>
          <w:i/>
          <w:sz w:val="24"/>
          <w:szCs w:val="24"/>
          <w:lang w:val="en-US"/>
        </w:rPr>
        <w:t>.</w:t>
      </w:r>
      <w:r w:rsidR="003E686F" w:rsidRPr="008868E9">
        <w:rPr>
          <w:rFonts w:ascii="Calibri" w:hAnsi="Calibri" w:cs="Calibri"/>
          <w:sz w:val="24"/>
          <w:szCs w:val="24"/>
          <w:lang w:val="en-US"/>
        </w:rPr>
        <w:t xml:space="preserve"> have demonstrated that t</w:t>
      </w:r>
      <w:r w:rsidR="00445FC1" w:rsidRPr="008868E9">
        <w:rPr>
          <w:rFonts w:ascii="Calibri" w:hAnsi="Calibri" w:cs="Calibri"/>
          <w:sz w:val="24"/>
          <w:szCs w:val="24"/>
          <w:lang w:val="en-US"/>
        </w:rPr>
        <w:t xml:space="preserve">he software can also </w:t>
      </w:r>
      <w:r w:rsidR="00C31F79" w:rsidRPr="008868E9">
        <w:rPr>
          <w:rFonts w:ascii="Calibri" w:hAnsi="Calibri" w:cs="Calibri"/>
          <w:sz w:val="24"/>
          <w:szCs w:val="24"/>
          <w:lang w:val="en-US"/>
        </w:rPr>
        <w:t>adapt to image variations and acquisition parameters</w:t>
      </w:r>
      <w:r w:rsidR="00754AD1" w:rsidRPr="008868E9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754AD1" w:rsidRPr="008868E9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&lt;EndNote&gt;&lt;Cite&gt;&lt;Author&gt;Mohanty&lt;/Author&gt;&lt;Year&gt;2017&lt;/Year&gt;&lt;RecNum&gt;35&lt;/RecNum&gt;&lt;DisplayText&gt;&lt;style face="superscript"&gt;13&lt;/style&gt;&lt;/DisplayText&gt;&lt;record&gt;&lt;rec-number&gt;35&lt;/rec-number&gt;&lt;foreign-keys&gt;&lt;key app="EN" db-id="5t5ppeedvxrtvdes0wc5evt6fpzrefz5sx20" timestamp="1522155071"&gt;35&lt;/key&gt;&lt;/foreign-keys&gt;&lt;ref-type name="Journal Article"&gt;17&lt;/ref-type&gt;&lt;contributors&gt;&lt;authors&gt;&lt;author&gt;Mohanty, T.&lt;/author&gt;&lt;author&gt;Sorensen, O. E.&lt;/author&gt;&lt;author&gt;Nordenfelt, P.&lt;/author&gt;&lt;/authors&gt;&lt;/contributors&gt;&lt;auth-address&gt;Division of Infection Medicine, Department of Clinical Sciences, Faculty of Medicine, Lund University, Lund, Sweden.&amp;#xD;LEO Pharma A/S, Ballerup, Denmark.&lt;/auth-address&gt;&lt;titles&gt;&lt;title&gt;NETQUANT: Automated Quantification of Neutrophil Extracellular Traps&lt;/title&gt;&lt;secondary-title&gt;Front Immunol&lt;/secondary-title&gt;&lt;/titles&gt;&lt;periodical&gt;&lt;full-title&gt;Front Immunol&lt;/full-title&gt;&lt;/periodical&gt;&lt;pages&gt;1999&lt;/pages&gt;&lt;volume&gt;8&lt;/volume&gt;&lt;keywords&gt;&lt;keyword&gt;NETosis&lt;/keyword&gt;&lt;keyword&gt;immunofluorescence&lt;/keyword&gt;&lt;keyword&gt;quantification&lt;/keyword&gt;&lt;keyword&gt;segmentation&lt;/keyword&gt;&lt;keyword&gt;single-cell analysis&lt;/keyword&gt;&lt;/keywords&gt;&lt;dates&gt;&lt;year&gt;2017&lt;/year&gt;&lt;/dates&gt;&lt;isbn&gt;1664-3224 (Print)&amp;#xD;1664-3224 (Linking)&lt;/isbn&gt;&lt;accession-num&gt;29379509&lt;/accession-num&gt;&lt;urls&gt;&lt;related-urls&gt;&lt;url&gt;https://www.ncbi.nlm.nih.gov/pubmed/29379509&lt;/url&gt;&lt;/related-urls&gt;&lt;/urls&gt;&lt;custom2&gt;PMC5775513&lt;/custom2&gt;&lt;electronic-resource-num&gt;10.3389/fimmu.2017.01999&lt;/electronic-resource-num&gt;&lt;/record&gt;&lt;/Cite&gt;&lt;/EndNote&gt;</w:instrText>
      </w:r>
      <w:r w:rsidR="00754AD1" w:rsidRPr="008868E9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754AD1" w:rsidRPr="008868E9">
        <w:rPr>
          <w:rFonts w:ascii="Calibri" w:hAnsi="Calibri" w:cs="Calibri"/>
          <w:sz w:val="24"/>
          <w:szCs w:val="24"/>
          <w:vertAlign w:val="superscript"/>
          <w:lang w:val="en-US"/>
        </w:rPr>
        <w:t>13</w:t>
      </w:r>
      <w:r w:rsidR="00754AD1"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="00002FFF" w:rsidRPr="008868E9">
        <w:rPr>
          <w:rFonts w:ascii="Calibri" w:hAnsi="Calibri" w:cs="Calibri"/>
          <w:sz w:val="24"/>
          <w:szCs w:val="24"/>
          <w:lang w:val="en-US"/>
        </w:rPr>
        <w:t>.</w:t>
      </w:r>
      <w:r w:rsidR="00445969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1457B" w:rsidRPr="008868E9">
        <w:rPr>
          <w:rFonts w:ascii="Calibri" w:hAnsi="Calibri" w:cs="Calibri"/>
          <w:sz w:val="24"/>
          <w:szCs w:val="24"/>
          <w:lang w:val="en-US"/>
        </w:rPr>
        <w:t xml:space="preserve">Due to the </w:t>
      </w:r>
      <w:r w:rsidR="005B76E1" w:rsidRPr="008868E9">
        <w:rPr>
          <w:rFonts w:ascii="Calibri" w:hAnsi="Calibri" w:cs="Calibri"/>
          <w:sz w:val="24"/>
          <w:szCs w:val="24"/>
          <w:lang w:val="en-US"/>
        </w:rPr>
        <w:t xml:space="preserve">flexibility </w:t>
      </w:r>
      <w:r w:rsidR="0021457B" w:rsidRPr="008868E9">
        <w:rPr>
          <w:rFonts w:ascii="Calibri" w:hAnsi="Calibri" w:cs="Calibri"/>
          <w:sz w:val="24"/>
          <w:szCs w:val="24"/>
          <w:lang w:val="en-US"/>
        </w:rPr>
        <w:t xml:space="preserve">offered in the segmentation and NET-definition criteria, </w:t>
      </w:r>
      <w:r w:rsidR="005B76E1" w:rsidRPr="008868E9">
        <w:rPr>
          <w:rFonts w:ascii="Calibri" w:hAnsi="Calibri" w:cs="Calibri"/>
          <w:sz w:val="24"/>
          <w:szCs w:val="24"/>
          <w:lang w:val="en-US"/>
        </w:rPr>
        <w:t>donor and plate variations</w:t>
      </w:r>
      <w:r w:rsidR="0021457B" w:rsidRPr="008868E9">
        <w:rPr>
          <w:rFonts w:ascii="Calibri" w:hAnsi="Calibri" w:cs="Calibri"/>
          <w:sz w:val="24"/>
          <w:szCs w:val="24"/>
          <w:lang w:val="en-US"/>
        </w:rPr>
        <w:t xml:space="preserve"> can </w:t>
      </w:r>
      <w:proofErr w:type="gramStart"/>
      <w:r w:rsidR="0021457B" w:rsidRPr="008868E9">
        <w:rPr>
          <w:rFonts w:ascii="Calibri" w:hAnsi="Calibri" w:cs="Calibri"/>
          <w:sz w:val="24"/>
          <w:szCs w:val="24"/>
          <w:lang w:val="en-US"/>
        </w:rPr>
        <w:t xml:space="preserve">be </w:t>
      </w:r>
      <w:r w:rsidR="009335FA" w:rsidRPr="008868E9">
        <w:rPr>
          <w:rFonts w:ascii="Calibri" w:hAnsi="Calibri" w:cs="Calibri"/>
          <w:sz w:val="24"/>
          <w:szCs w:val="24"/>
          <w:lang w:val="en-US"/>
        </w:rPr>
        <w:t>accommodated</w:t>
      </w:r>
      <w:proofErr w:type="gramEnd"/>
      <w:r w:rsidR="005B76E1" w:rsidRPr="008868E9">
        <w:rPr>
          <w:rFonts w:ascii="Calibri" w:hAnsi="Calibri" w:cs="Calibri"/>
          <w:sz w:val="24"/>
          <w:szCs w:val="24"/>
          <w:lang w:val="en-US"/>
        </w:rPr>
        <w:t>.</w:t>
      </w:r>
      <w:r w:rsidR="00FA388D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49120B" w:rsidRPr="008868E9">
        <w:rPr>
          <w:rFonts w:ascii="Calibri" w:hAnsi="Calibri" w:cs="Calibri"/>
          <w:sz w:val="24"/>
          <w:szCs w:val="24"/>
          <w:lang w:val="en-US"/>
        </w:rPr>
        <w:t xml:space="preserve">NETQUANT </w:t>
      </w:r>
      <w:r w:rsidR="00424D50" w:rsidRPr="008868E9">
        <w:rPr>
          <w:rFonts w:ascii="Calibri" w:hAnsi="Calibri" w:cs="Calibri"/>
          <w:sz w:val="24"/>
          <w:szCs w:val="24"/>
          <w:lang w:val="en-US"/>
        </w:rPr>
        <w:t>can</w:t>
      </w:r>
      <w:r w:rsidR="0049120B" w:rsidRPr="008868E9">
        <w:rPr>
          <w:rFonts w:ascii="Calibri" w:hAnsi="Calibri" w:cs="Calibri"/>
          <w:sz w:val="24"/>
          <w:szCs w:val="24"/>
          <w:lang w:val="en-US"/>
        </w:rPr>
        <w:t xml:space="preserve"> handle large data sets </w:t>
      </w:r>
      <w:r w:rsidR="001F48C9" w:rsidRPr="008868E9">
        <w:rPr>
          <w:rFonts w:ascii="Calibri" w:hAnsi="Calibri" w:cs="Calibri"/>
          <w:sz w:val="24"/>
          <w:szCs w:val="24"/>
          <w:lang w:val="en-US"/>
        </w:rPr>
        <w:t>adequate</w:t>
      </w:r>
      <w:r w:rsidR="00424D50" w:rsidRPr="008868E9">
        <w:rPr>
          <w:rFonts w:ascii="Calibri" w:hAnsi="Calibri" w:cs="Calibri"/>
          <w:sz w:val="24"/>
          <w:szCs w:val="24"/>
          <w:lang w:val="en-US"/>
        </w:rPr>
        <w:t>ly</w:t>
      </w:r>
      <w:r w:rsidR="0019061A" w:rsidRPr="008868E9">
        <w:rPr>
          <w:rFonts w:ascii="Calibri" w:hAnsi="Calibri" w:cs="Calibri"/>
          <w:sz w:val="24"/>
          <w:szCs w:val="24"/>
          <w:lang w:val="en-US"/>
        </w:rPr>
        <w:t xml:space="preserve"> and can be used for</w:t>
      </w:r>
      <w:r w:rsidR="00645233" w:rsidRPr="008868E9">
        <w:rPr>
          <w:rFonts w:ascii="Calibri" w:hAnsi="Calibri" w:cs="Calibri"/>
          <w:sz w:val="24"/>
          <w:szCs w:val="24"/>
          <w:lang w:val="en-US"/>
        </w:rPr>
        <w:t xml:space="preserve"> reliable</w:t>
      </w:r>
      <w:r w:rsidR="0019061A" w:rsidRPr="008868E9">
        <w:rPr>
          <w:rFonts w:ascii="Calibri" w:hAnsi="Calibri" w:cs="Calibri"/>
          <w:sz w:val="24"/>
          <w:szCs w:val="24"/>
          <w:lang w:val="en-US"/>
        </w:rPr>
        <w:t xml:space="preserve"> high-throughput image analysis</w:t>
      </w:r>
      <w:r w:rsidR="00DA5E06" w:rsidRPr="008868E9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DA5E06" w:rsidRPr="008868E9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&lt;EndNote&gt;&lt;Cite&gt;&lt;Author&gt;Mohanty&lt;/Author&gt;&lt;Year&gt;2017&lt;/Year&gt;&lt;RecNum&gt;35&lt;/RecNum&gt;&lt;DisplayText&gt;&lt;style face="superscript"&gt;13&lt;/style&gt;&lt;/DisplayText&gt;&lt;record&gt;&lt;rec-number&gt;35&lt;/rec-number&gt;&lt;foreign-keys&gt;&lt;key app="EN" db-id="5t5ppeedvxrtvdes0wc5evt6fpzrefz5sx20" timestamp="1522155071"&gt;35&lt;/key&gt;&lt;/foreign-keys&gt;&lt;ref-type name="Journal Article"&gt;17&lt;/ref-type&gt;&lt;contributors&gt;&lt;authors&gt;&lt;author&gt;Mohanty, T.&lt;/author&gt;&lt;author&gt;Sorensen, O. E.&lt;/author&gt;&lt;author&gt;Nordenfelt, P.&lt;/author&gt;&lt;/authors&gt;&lt;/contributors&gt;&lt;auth-address&gt;Division of Infection Medicine, Department of Clinical Sciences, Faculty of Medicine, Lund University, Lund, Sweden.&amp;#xD;LEO Pharma A/S, Ballerup, Denmark.&lt;/auth-address&gt;&lt;titles&gt;&lt;title&gt;NETQUANT: Automated Quantification of Neutrophil Extracellular Traps&lt;/title&gt;&lt;secondary-title&gt;Front Immunol&lt;/secondary-title&gt;&lt;/titles&gt;&lt;periodical&gt;&lt;full-title&gt;Front Immunol&lt;/full-title&gt;&lt;/periodical&gt;&lt;pages&gt;1999&lt;/pages&gt;&lt;volume&gt;8&lt;/volume&gt;&lt;keywords&gt;&lt;keyword&gt;NETosis&lt;/keyword&gt;&lt;keyword&gt;immunofluorescence&lt;/keyword&gt;&lt;keyword&gt;quantification&lt;/keyword&gt;&lt;keyword&gt;segmentation&lt;/keyword&gt;&lt;keyword&gt;single-cell analysis&lt;/keyword&gt;&lt;/keywords&gt;&lt;dates&gt;&lt;year&gt;2017&lt;/year&gt;&lt;/dates&gt;&lt;isbn&gt;1664-3224 (Print)&amp;#xD;1664-3224 (Linking)&lt;/isbn&gt;&lt;accession-num&gt;29379509&lt;/accession-num&gt;&lt;urls&gt;&lt;related-urls&gt;&lt;url&gt;https://www.ncbi.nlm.nih.gov/pubmed/29379509&lt;/url&gt;&lt;/related-urls&gt;&lt;/urls&gt;&lt;custom2&gt;PMC5775513&lt;/custom2&gt;&lt;electronic-resource-num&gt;10.3389/fimmu.2017.01999&lt;/electronic-resource-num&gt;&lt;/record&gt;&lt;/Cite&gt;&lt;/EndNote&gt;</w:instrText>
      </w:r>
      <w:r w:rsidR="00DA5E06" w:rsidRPr="008868E9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DA5E06" w:rsidRPr="008868E9">
        <w:rPr>
          <w:rFonts w:ascii="Calibri" w:hAnsi="Calibri" w:cs="Calibri"/>
          <w:sz w:val="24"/>
          <w:szCs w:val="24"/>
          <w:vertAlign w:val="superscript"/>
          <w:lang w:val="en-US"/>
        </w:rPr>
        <w:t>13</w:t>
      </w:r>
      <w:r w:rsidR="00DA5E06"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  <w:r w:rsidR="0019061A" w:rsidRPr="008868E9">
        <w:rPr>
          <w:rFonts w:ascii="Calibri" w:hAnsi="Calibri" w:cs="Calibri"/>
          <w:sz w:val="24"/>
          <w:szCs w:val="24"/>
          <w:lang w:val="en-US"/>
        </w:rPr>
        <w:t xml:space="preserve">. </w:t>
      </w:r>
    </w:p>
    <w:p w14:paraId="404814E6" w14:textId="77777777" w:rsidR="001459C5" w:rsidRPr="008868E9" w:rsidRDefault="001459C5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32E187A" w14:textId="76532479" w:rsidR="00AF69BF" w:rsidRPr="008868E9" w:rsidRDefault="000808E4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Although we found the workflow to yield robust results from multiple donors, we recommend that the user should decide </w:t>
      </w:r>
      <w:r w:rsidR="00D90CA3" w:rsidRPr="008868E9">
        <w:rPr>
          <w:rFonts w:ascii="Calibri" w:hAnsi="Calibri" w:cs="Calibri"/>
          <w:sz w:val="24"/>
          <w:szCs w:val="24"/>
          <w:lang w:val="en-US"/>
        </w:rPr>
        <w:t xml:space="preserve">on the appropriate values </w:t>
      </w:r>
      <w:r w:rsidR="000813DE" w:rsidRPr="008868E9">
        <w:rPr>
          <w:rFonts w:ascii="Calibri" w:hAnsi="Calibri" w:cs="Calibri"/>
          <w:sz w:val="24"/>
          <w:szCs w:val="24"/>
          <w:lang w:val="en-US"/>
        </w:rPr>
        <w:t>based on the individual samples.</w:t>
      </w:r>
      <w:r w:rsidR="0008057D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902F3E" w:rsidRPr="008868E9">
        <w:rPr>
          <w:rFonts w:ascii="Calibri" w:hAnsi="Calibri" w:cs="Calibri"/>
          <w:sz w:val="24"/>
          <w:szCs w:val="24"/>
          <w:lang w:val="en-US"/>
        </w:rPr>
        <w:t>In theory, t</w:t>
      </w:r>
      <w:r w:rsidR="00DC5E3B" w:rsidRPr="008868E9">
        <w:rPr>
          <w:rFonts w:ascii="Calibri" w:hAnsi="Calibri" w:cs="Calibri"/>
          <w:sz w:val="24"/>
          <w:szCs w:val="24"/>
          <w:lang w:val="en-US"/>
        </w:rPr>
        <w:t xml:space="preserve">he data generated </w:t>
      </w:r>
      <w:r w:rsidR="0008057D" w:rsidRPr="008868E9">
        <w:rPr>
          <w:rFonts w:ascii="Calibri" w:hAnsi="Calibri" w:cs="Calibri"/>
          <w:sz w:val="24"/>
          <w:szCs w:val="24"/>
          <w:lang w:val="en-US"/>
        </w:rPr>
        <w:t>post-analysis</w:t>
      </w:r>
      <w:r w:rsidR="00DC5E3B" w:rsidRPr="008868E9">
        <w:rPr>
          <w:rFonts w:ascii="Calibri" w:hAnsi="Calibri" w:cs="Calibri"/>
          <w:sz w:val="24"/>
          <w:szCs w:val="24"/>
          <w:lang w:val="en-US"/>
        </w:rPr>
        <w:t xml:space="preserve"> could also </w:t>
      </w:r>
      <w:proofErr w:type="gramStart"/>
      <w:r w:rsidR="00DC5E3B" w:rsidRPr="008868E9">
        <w:rPr>
          <w:rFonts w:ascii="Calibri" w:hAnsi="Calibri" w:cs="Calibri"/>
          <w:sz w:val="24"/>
          <w:szCs w:val="24"/>
          <w:lang w:val="en-US"/>
        </w:rPr>
        <w:t>be influenced</w:t>
      </w:r>
      <w:proofErr w:type="gramEnd"/>
      <w:r w:rsidR="00DC5E3B" w:rsidRPr="008868E9">
        <w:rPr>
          <w:rFonts w:ascii="Calibri" w:hAnsi="Calibri" w:cs="Calibri"/>
          <w:sz w:val="24"/>
          <w:szCs w:val="24"/>
          <w:lang w:val="en-US"/>
        </w:rPr>
        <w:t xml:space="preserve"> by </w:t>
      </w:r>
      <w:r w:rsidR="00B55068" w:rsidRPr="008868E9">
        <w:rPr>
          <w:rFonts w:ascii="Calibri" w:hAnsi="Calibri" w:cs="Calibri"/>
          <w:sz w:val="24"/>
          <w:szCs w:val="24"/>
          <w:lang w:val="en-US"/>
        </w:rPr>
        <w:t xml:space="preserve">high </w:t>
      </w:r>
      <w:r w:rsidR="00F74967" w:rsidRPr="008868E9">
        <w:rPr>
          <w:rFonts w:ascii="Calibri" w:hAnsi="Calibri" w:cs="Calibri"/>
          <w:sz w:val="24"/>
          <w:szCs w:val="24"/>
          <w:lang w:val="en-US"/>
        </w:rPr>
        <w:t>cell densi</w:t>
      </w:r>
      <w:r w:rsidR="009D6D70" w:rsidRPr="008868E9">
        <w:rPr>
          <w:rFonts w:ascii="Calibri" w:hAnsi="Calibri" w:cs="Calibri"/>
          <w:sz w:val="24"/>
          <w:szCs w:val="24"/>
          <w:lang w:val="en-US"/>
        </w:rPr>
        <w:t>ty.</w:t>
      </w:r>
      <w:r w:rsidR="00B55068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96718" w:rsidRPr="008868E9">
        <w:rPr>
          <w:rFonts w:ascii="Calibri" w:hAnsi="Calibri" w:cs="Calibri"/>
          <w:sz w:val="24"/>
          <w:szCs w:val="24"/>
          <w:lang w:val="en-US"/>
        </w:rPr>
        <w:t xml:space="preserve">Also, excessive aggregation of NETs can result </w:t>
      </w:r>
      <w:r w:rsidR="007346FD" w:rsidRPr="008868E9">
        <w:rPr>
          <w:rFonts w:ascii="Calibri" w:hAnsi="Calibri" w:cs="Calibri"/>
          <w:sz w:val="24"/>
          <w:szCs w:val="24"/>
          <w:lang w:val="en-US"/>
        </w:rPr>
        <w:t>in the reduction of the number of NETs detected.</w:t>
      </w:r>
      <w:r w:rsidR="00403714" w:rsidRPr="008868E9">
        <w:rPr>
          <w:rFonts w:ascii="Calibri" w:hAnsi="Calibri" w:cs="Calibri"/>
          <w:sz w:val="24"/>
          <w:szCs w:val="24"/>
          <w:lang w:val="en-US"/>
        </w:rPr>
        <w:t xml:space="preserve"> This </w:t>
      </w:r>
      <w:r w:rsidR="00F86D08" w:rsidRPr="008868E9">
        <w:rPr>
          <w:rFonts w:ascii="Calibri" w:hAnsi="Calibri" w:cs="Calibri"/>
          <w:sz w:val="24"/>
          <w:szCs w:val="24"/>
          <w:lang w:val="en-US"/>
        </w:rPr>
        <w:t>is because</w:t>
      </w:r>
      <w:r w:rsidR="00403714" w:rsidRPr="008868E9">
        <w:rPr>
          <w:rFonts w:ascii="Calibri" w:hAnsi="Calibri" w:cs="Calibri"/>
          <w:sz w:val="24"/>
          <w:szCs w:val="24"/>
          <w:lang w:val="en-US"/>
        </w:rPr>
        <w:t xml:space="preserve"> the segmentation algorithm cannot distinguish entangled NETs into separate events.</w:t>
      </w:r>
      <w:r w:rsidR="00F86D08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841B7" w:rsidRPr="008868E9">
        <w:rPr>
          <w:rFonts w:ascii="Calibri" w:hAnsi="Calibri" w:cs="Calibri"/>
          <w:sz w:val="24"/>
          <w:szCs w:val="24"/>
          <w:lang w:val="en-US"/>
        </w:rPr>
        <w:t>A similar problem with segmentation may also arise when u</w:t>
      </w:r>
      <w:r w:rsidR="00F86D08" w:rsidRPr="008868E9">
        <w:rPr>
          <w:rFonts w:ascii="Calibri" w:hAnsi="Calibri" w:cs="Calibri"/>
          <w:sz w:val="24"/>
          <w:szCs w:val="24"/>
          <w:lang w:val="en-US"/>
        </w:rPr>
        <w:t xml:space="preserve">nstimulated </w:t>
      </w:r>
      <w:r w:rsidR="001841B7" w:rsidRPr="008868E9">
        <w:rPr>
          <w:rFonts w:ascii="Calibri" w:hAnsi="Calibri" w:cs="Calibri"/>
          <w:sz w:val="24"/>
          <w:szCs w:val="24"/>
          <w:lang w:val="en-US"/>
        </w:rPr>
        <w:t xml:space="preserve">neutrophils </w:t>
      </w:r>
      <w:proofErr w:type="gramStart"/>
      <w:r w:rsidR="001841B7" w:rsidRPr="008868E9">
        <w:rPr>
          <w:rFonts w:ascii="Calibri" w:hAnsi="Calibri" w:cs="Calibri"/>
          <w:sz w:val="24"/>
          <w:szCs w:val="24"/>
          <w:lang w:val="en-US"/>
        </w:rPr>
        <w:t>are trapped</w:t>
      </w:r>
      <w:proofErr w:type="gramEnd"/>
      <w:r w:rsidR="001841B7" w:rsidRPr="008868E9">
        <w:rPr>
          <w:rFonts w:ascii="Calibri" w:hAnsi="Calibri" w:cs="Calibri"/>
          <w:sz w:val="24"/>
          <w:szCs w:val="24"/>
          <w:lang w:val="en-US"/>
        </w:rPr>
        <w:t xml:space="preserve"> within </w:t>
      </w:r>
      <w:r w:rsidR="001459C5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1841B7" w:rsidRPr="008868E9">
        <w:rPr>
          <w:rFonts w:ascii="Calibri" w:hAnsi="Calibri" w:cs="Calibri"/>
          <w:sz w:val="24"/>
          <w:szCs w:val="24"/>
          <w:lang w:val="en-US"/>
        </w:rPr>
        <w:t>NETs.</w:t>
      </w:r>
      <w:r w:rsidR="0010098C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786D31" w:rsidRPr="008868E9">
        <w:rPr>
          <w:rFonts w:ascii="Calibri" w:hAnsi="Calibri" w:cs="Calibri"/>
          <w:sz w:val="24"/>
          <w:szCs w:val="24"/>
          <w:lang w:val="en-US"/>
        </w:rPr>
        <w:t xml:space="preserve">The use of </w:t>
      </w:r>
      <w:r w:rsidR="001459C5">
        <w:rPr>
          <w:rFonts w:ascii="Calibri" w:hAnsi="Calibri" w:cs="Calibri"/>
          <w:sz w:val="24"/>
          <w:szCs w:val="24"/>
          <w:lang w:val="en-US"/>
        </w:rPr>
        <w:t>i</w:t>
      </w:r>
      <w:r w:rsidR="00786D31" w:rsidRPr="008868E9">
        <w:rPr>
          <w:rFonts w:ascii="Calibri" w:hAnsi="Calibri" w:cs="Calibri"/>
          <w:sz w:val="24"/>
          <w:szCs w:val="24"/>
          <w:lang w:val="en-US"/>
        </w:rPr>
        <w:t xml:space="preserve">mages </w:t>
      </w:r>
      <w:r w:rsidR="001A5841" w:rsidRPr="008868E9">
        <w:rPr>
          <w:rFonts w:ascii="Calibri" w:hAnsi="Calibri" w:cs="Calibri"/>
          <w:sz w:val="24"/>
          <w:szCs w:val="24"/>
          <w:lang w:val="en-US"/>
        </w:rPr>
        <w:t xml:space="preserve">acquired at 20X </w:t>
      </w:r>
      <w:r w:rsidR="00786D31" w:rsidRPr="008868E9">
        <w:rPr>
          <w:rFonts w:ascii="Calibri" w:hAnsi="Calibri" w:cs="Calibri"/>
          <w:sz w:val="24"/>
          <w:szCs w:val="24"/>
          <w:lang w:val="en-US"/>
        </w:rPr>
        <w:t>and</w:t>
      </w:r>
      <w:r w:rsidR="001A5841" w:rsidRPr="008868E9">
        <w:rPr>
          <w:rFonts w:ascii="Calibri" w:hAnsi="Calibri" w:cs="Calibri"/>
          <w:sz w:val="24"/>
          <w:szCs w:val="24"/>
          <w:lang w:val="en-US"/>
        </w:rPr>
        <w:t xml:space="preserve"> 40X</w:t>
      </w:r>
      <w:r w:rsidR="00786D31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gramStart"/>
      <w:r w:rsidR="00F45E82" w:rsidRPr="008868E9">
        <w:rPr>
          <w:rFonts w:ascii="Calibri" w:hAnsi="Calibri" w:cs="Calibri"/>
          <w:sz w:val="24"/>
          <w:szCs w:val="24"/>
          <w:lang w:val="en-US"/>
        </w:rPr>
        <w:t xml:space="preserve">is </w:t>
      </w:r>
      <w:r w:rsidR="00F10BDD" w:rsidRPr="008868E9">
        <w:rPr>
          <w:rFonts w:ascii="Calibri" w:hAnsi="Calibri" w:cs="Calibri"/>
          <w:sz w:val="24"/>
          <w:szCs w:val="24"/>
          <w:lang w:val="en-US"/>
        </w:rPr>
        <w:t xml:space="preserve">currently </w:t>
      </w:r>
      <w:r w:rsidR="00F45E82" w:rsidRPr="008868E9">
        <w:rPr>
          <w:rFonts w:ascii="Calibri" w:hAnsi="Calibri" w:cs="Calibri"/>
          <w:sz w:val="24"/>
          <w:szCs w:val="24"/>
          <w:lang w:val="en-US"/>
        </w:rPr>
        <w:t>recommended</w:t>
      </w:r>
      <w:proofErr w:type="gramEnd"/>
      <w:r w:rsidR="00786D31" w:rsidRPr="008868E9">
        <w:rPr>
          <w:rFonts w:ascii="Calibri" w:hAnsi="Calibri" w:cs="Calibri"/>
          <w:sz w:val="24"/>
          <w:szCs w:val="24"/>
          <w:lang w:val="en-US"/>
        </w:rPr>
        <w:t xml:space="preserve"> as NETQUANT’s performance </w:t>
      </w:r>
      <w:r w:rsidR="0066214E" w:rsidRPr="008868E9">
        <w:rPr>
          <w:rFonts w:ascii="Calibri" w:hAnsi="Calibri" w:cs="Calibri"/>
          <w:sz w:val="24"/>
          <w:szCs w:val="24"/>
          <w:lang w:val="en-US"/>
        </w:rPr>
        <w:t>has not been tested</w:t>
      </w:r>
      <w:r w:rsidR="00AF69BF" w:rsidRPr="008868E9">
        <w:rPr>
          <w:rFonts w:ascii="Calibri" w:hAnsi="Calibri" w:cs="Calibri"/>
          <w:sz w:val="24"/>
          <w:szCs w:val="24"/>
          <w:lang w:val="en-US"/>
        </w:rPr>
        <w:t xml:space="preserve"> at other magnification</w:t>
      </w:r>
      <w:r w:rsidR="0066214E" w:rsidRPr="008868E9">
        <w:rPr>
          <w:rFonts w:ascii="Calibri" w:hAnsi="Calibri" w:cs="Calibri"/>
          <w:sz w:val="24"/>
          <w:szCs w:val="24"/>
          <w:lang w:val="en-US"/>
        </w:rPr>
        <w:t xml:space="preserve"> levels</w:t>
      </w:r>
      <w:r w:rsidR="005736BF" w:rsidRPr="008868E9">
        <w:rPr>
          <w:rFonts w:ascii="Calibri" w:hAnsi="Calibri" w:cs="Calibri"/>
          <w:sz w:val="24"/>
          <w:szCs w:val="24"/>
          <w:lang w:val="en-US"/>
        </w:rPr>
        <w:t>.</w:t>
      </w:r>
      <w:r w:rsidR="00AF69BF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10BDD" w:rsidRPr="008868E9">
        <w:rPr>
          <w:rFonts w:ascii="Calibri" w:hAnsi="Calibri" w:cs="Calibri"/>
          <w:sz w:val="24"/>
          <w:szCs w:val="24"/>
          <w:lang w:val="en-US"/>
        </w:rPr>
        <w:t xml:space="preserve">Still, </w:t>
      </w:r>
      <w:proofErr w:type="gramStart"/>
      <w:r w:rsidR="00F10BDD" w:rsidRPr="008868E9">
        <w:rPr>
          <w:rFonts w:ascii="Calibri" w:hAnsi="Calibri" w:cs="Calibri"/>
          <w:sz w:val="24"/>
          <w:szCs w:val="24"/>
          <w:lang w:val="en-US"/>
        </w:rPr>
        <w:t>as long as</w:t>
      </w:r>
      <w:proofErr w:type="gramEnd"/>
      <w:r w:rsidR="00F10BDD" w:rsidRPr="008868E9">
        <w:rPr>
          <w:rFonts w:ascii="Calibri" w:hAnsi="Calibri" w:cs="Calibri"/>
          <w:sz w:val="24"/>
          <w:szCs w:val="24"/>
          <w:lang w:val="en-US"/>
        </w:rPr>
        <w:t xml:space="preserve"> the pixel size is set correctly (either manually or from metadata in the load image info section) the software should adapt area calculations accurately to higher or lower magnifications. </w:t>
      </w:r>
      <w:r w:rsidR="000F6BFE" w:rsidRPr="008868E9">
        <w:rPr>
          <w:rFonts w:ascii="Calibri" w:hAnsi="Calibri" w:cs="Calibri"/>
          <w:sz w:val="24"/>
          <w:szCs w:val="24"/>
          <w:lang w:val="en-US"/>
        </w:rPr>
        <w:t>Proper stai</w:t>
      </w:r>
      <w:r w:rsidR="0066214E" w:rsidRPr="008868E9">
        <w:rPr>
          <w:rFonts w:ascii="Calibri" w:hAnsi="Calibri" w:cs="Calibri"/>
          <w:sz w:val="24"/>
          <w:szCs w:val="24"/>
          <w:lang w:val="en-US"/>
        </w:rPr>
        <w:t>n</w:t>
      </w:r>
      <w:r w:rsidR="000F6BFE" w:rsidRPr="008868E9">
        <w:rPr>
          <w:rFonts w:ascii="Calibri" w:hAnsi="Calibri" w:cs="Calibri"/>
          <w:sz w:val="24"/>
          <w:szCs w:val="24"/>
          <w:lang w:val="en-US"/>
        </w:rPr>
        <w:t xml:space="preserve">ing of the DNA and the granule marker is a critical factor. Poor staining </w:t>
      </w:r>
      <w:r w:rsidR="00CB62FD" w:rsidRPr="008868E9">
        <w:rPr>
          <w:rFonts w:ascii="Calibri" w:hAnsi="Calibri" w:cs="Calibri"/>
          <w:sz w:val="24"/>
          <w:szCs w:val="24"/>
          <w:lang w:val="en-US"/>
        </w:rPr>
        <w:t xml:space="preserve">or </w:t>
      </w:r>
      <w:r w:rsidR="001459C5">
        <w:rPr>
          <w:rFonts w:ascii="Calibri" w:hAnsi="Calibri" w:cs="Calibri"/>
          <w:sz w:val="24"/>
          <w:szCs w:val="24"/>
          <w:lang w:val="en-US"/>
        </w:rPr>
        <w:t xml:space="preserve">poor </w:t>
      </w:r>
      <w:r w:rsidR="00CB62FD" w:rsidRPr="008868E9">
        <w:rPr>
          <w:rFonts w:ascii="Calibri" w:hAnsi="Calibri" w:cs="Calibri"/>
          <w:sz w:val="24"/>
          <w:szCs w:val="24"/>
          <w:lang w:val="en-US"/>
        </w:rPr>
        <w:t xml:space="preserve">image quality </w:t>
      </w:r>
      <w:r w:rsidR="000F6BFE" w:rsidRPr="008868E9">
        <w:rPr>
          <w:rFonts w:ascii="Calibri" w:hAnsi="Calibri" w:cs="Calibri"/>
          <w:sz w:val="24"/>
          <w:szCs w:val="24"/>
          <w:lang w:val="en-US"/>
        </w:rPr>
        <w:t xml:space="preserve">in </w:t>
      </w:r>
      <w:r w:rsidR="00CB62FD" w:rsidRPr="008868E9">
        <w:rPr>
          <w:rFonts w:ascii="Calibri" w:hAnsi="Calibri" w:cs="Calibri"/>
          <w:sz w:val="24"/>
          <w:szCs w:val="24"/>
          <w:lang w:val="en-US"/>
        </w:rPr>
        <w:t>either</w:t>
      </w:r>
      <w:r w:rsidR="000F6BFE" w:rsidRPr="008868E9">
        <w:rPr>
          <w:rFonts w:ascii="Calibri" w:hAnsi="Calibri" w:cs="Calibri"/>
          <w:sz w:val="24"/>
          <w:szCs w:val="24"/>
          <w:lang w:val="en-US"/>
        </w:rPr>
        <w:t xml:space="preserve"> channel will result in suboptimal results. </w:t>
      </w:r>
      <w:r w:rsidR="00C96718" w:rsidRPr="008868E9">
        <w:rPr>
          <w:rFonts w:ascii="Calibri" w:hAnsi="Calibri" w:cs="Calibri"/>
          <w:sz w:val="24"/>
          <w:szCs w:val="24"/>
          <w:lang w:val="en-US"/>
        </w:rPr>
        <w:t xml:space="preserve">Therefore, it is recommended that the user should determine a suitable cell number, staining </w:t>
      </w:r>
      <w:proofErr w:type="gramStart"/>
      <w:r w:rsidR="00C96718" w:rsidRPr="008868E9">
        <w:rPr>
          <w:rFonts w:ascii="Calibri" w:hAnsi="Calibri" w:cs="Calibri"/>
          <w:sz w:val="24"/>
          <w:szCs w:val="24"/>
          <w:lang w:val="en-US"/>
        </w:rPr>
        <w:t>procedure</w:t>
      </w:r>
      <w:proofErr w:type="gramEnd"/>
      <w:r w:rsidR="00C96718" w:rsidRPr="008868E9">
        <w:rPr>
          <w:rFonts w:ascii="Calibri" w:hAnsi="Calibri" w:cs="Calibri"/>
          <w:sz w:val="24"/>
          <w:szCs w:val="24"/>
          <w:lang w:val="en-US"/>
        </w:rPr>
        <w:t xml:space="preserve"> and antibody titer to yield optimal results.</w:t>
      </w:r>
      <w:r w:rsidR="007346FD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2A6DE5DA" w14:textId="7923288E" w:rsidR="00182FB4" w:rsidRPr="008868E9" w:rsidRDefault="00134F61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NETQUANT has only </w:t>
      </w: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>been tested</w:t>
      </w:r>
      <w:proofErr w:type="gramEnd"/>
      <w:r w:rsidRPr="008868E9">
        <w:rPr>
          <w:rFonts w:ascii="Calibri" w:hAnsi="Calibri" w:cs="Calibri"/>
          <w:sz w:val="24"/>
          <w:szCs w:val="24"/>
          <w:lang w:val="en-US"/>
        </w:rPr>
        <w:t xml:space="preserve"> on NETs derived from human neutrophils</w:t>
      </w:r>
      <w:r w:rsidRPr="008868E9">
        <w:rPr>
          <w:rFonts w:ascii="Calibri" w:hAnsi="Calibri" w:cs="Calibri"/>
          <w:i/>
          <w:sz w:val="24"/>
          <w:szCs w:val="24"/>
          <w:lang w:val="en-US"/>
        </w:rPr>
        <w:t xml:space="preserve"> </w:t>
      </w:r>
      <w:r w:rsidR="008868E9" w:rsidRPr="008868E9">
        <w:rPr>
          <w:rFonts w:ascii="Calibri" w:hAnsi="Calibri" w:cs="Calibri"/>
          <w:i/>
          <w:sz w:val="24"/>
          <w:szCs w:val="24"/>
          <w:lang w:val="en-US"/>
        </w:rPr>
        <w:t>in vitro</w:t>
      </w:r>
      <w:r w:rsidRPr="008868E9">
        <w:rPr>
          <w:rFonts w:ascii="Calibri" w:hAnsi="Calibri" w:cs="Calibri"/>
          <w:i/>
          <w:sz w:val="24"/>
          <w:szCs w:val="24"/>
          <w:lang w:val="en-US"/>
        </w:rPr>
        <w:t xml:space="preserve">. </w:t>
      </w:r>
      <w:r w:rsidRPr="008868E9">
        <w:rPr>
          <w:rFonts w:ascii="Calibri" w:hAnsi="Calibri" w:cs="Calibri"/>
          <w:sz w:val="24"/>
          <w:szCs w:val="24"/>
          <w:lang w:val="en-US"/>
        </w:rPr>
        <w:t>NETs from other species can also quantified with proper corrections in the criteria.</w:t>
      </w:r>
      <w:r w:rsid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30888" w:rsidRPr="008868E9">
        <w:rPr>
          <w:rFonts w:ascii="Calibri" w:hAnsi="Calibri" w:cs="Calibri"/>
          <w:sz w:val="24"/>
          <w:szCs w:val="24"/>
          <w:lang w:val="en-US"/>
        </w:rPr>
        <w:t xml:space="preserve">NET </w:t>
      </w:r>
      <w:r w:rsidRPr="008868E9">
        <w:rPr>
          <w:rFonts w:ascii="Calibri" w:hAnsi="Calibri" w:cs="Calibri"/>
          <w:sz w:val="24"/>
          <w:szCs w:val="24"/>
          <w:lang w:val="en-US"/>
        </w:rPr>
        <w:t xml:space="preserve">quantification can </w:t>
      </w: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>be performed</w:t>
      </w:r>
      <w:proofErr w:type="gramEnd"/>
      <w:r w:rsidR="00530888" w:rsidRPr="008868E9">
        <w:rPr>
          <w:rFonts w:ascii="Calibri" w:hAnsi="Calibri" w:cs="Calibri"/>
          <w:sz w:val="24"/>
          <w:szCs w:val="24"/>
          <w:lang w:val="en-US"/>
        </w:rPr>
        <w:t xml:space="preserve"> on fixed samples </w:t>
      </w:r>
      <w:r w:rsidR="00602908" w:rsidRPr="008868E9">
        <w:rPr>
          <w:rFonts w:ascii="Calibri" w:hAnsi="Calibri" w:cs="Calibri"/>
          <w:sz w:val="24"/>
          <w:szCs w:val="24"/>
          <w:lang w:val="en-US"/>
        </w:rPr>
        <w:t xml:space="preserve">in chamber slides or </w:t>
      </w:r>
      <w:r w:rsidR="00CB62FD" w:rsidRPr="008868E9">
        <w:rPr>
          <w:rFonts w:ascii="Calibri" w:hAnsi="Calibri" w:cs="Calibri"/>
          <w:sz w:val="24"/>
          <w:szCs w:val="24"/>
          <w:lang w:val="en-US"/>
        </w:rPr>
        <w:t>multi-</w:t>
      </w:r>
      <w:r w:rsidR="00602908" w:rsidRPr="008868E9">
        <w:rPr>
          <w:rFonts w:ascii="Calibri" w:hAnsi="Calibri" w:cs="Calibri"/>
          <w:sz w:val="24"/>
          <w:szCs w:val="24"/>
          <w:lang w:val="en-US"/>
        </w:rPr>
        <w:t>well</w:t>
      </w:r>
      <w:r w:rsidR="00D934A8" w:rsidRPr="008868E9">
        <w:rPr>
          <w:rFonts w:ascii="Calibri" w:hAnsi="Calibri" w:cs="Calibri"/>
          <w:sz w:val="24"/>
          <w:szCs w:val="24"/>
          <w:lang w:val="en-US"/>
        </w:rPr>
        <w:t xml:space="preserve"> glass bottom</w:t>
      </w:r>
      <w:r w:rsidR="00602908" w:rsidRPr="008868E9">
        <w:rPr>
          <w:rFonts w:ascii="Calibri" w:hAnsi="Calibri" w:cs="Calibri"/>
          <w:sz w:val="24"/>
          <w:szCs w:val="24"/>
          <w:lang w:val="en-US"/>
        </w:rPr>
        <w:t xml:space="preserve"> plates. High quality images of samples stained for DNA and granule protein marker</w:t>
      </w:r>
      <w:r w:rsidR="00901DC3">
        <w:rPr>
          <w:rFonts w:ascii="Calibri" w:hAnsi="Calibri" w:cs="Calibri"/>
          <w:sz w:val="24"/>
          <w:szCs w:val="24"/>
          <w:lang w:val="en-US"/>
        </w:rPr>
        <w:t>s</w:t>
      </w:r>
      <w:r w:rsidR="00602908" w:rsidRPr="008868E9">
        <w:rPr>
          <w:rFonts w:ascii="Calibri" w:hAnsi="Calibri" w:cs="Calibri"/>
          <w:sz w:val="24"/>
          <w:szCs w:val="24"/>
          <w:lang w:val="en-US"/>
        </w:rPr>
        <w:t xml:space="preserve"> are critical. </w:t>
      </w:r>
      <w:r w:rsidR="007A1C1C" w:rsidRPr="008868E9">
        <w:rPr>
          <w:rFonts w:ascii="Calibri" w:hAnsi="Calibri" w:cs="Calibri"/>
          <w:sz w:val="24"/>
          <w:szCs w:val="24"/>
          <w:lang w:val="en-US"/>
        </w:rPr>
        <w:t xml:space="preserve">NETQUANT can also </w:t>
      </w:r>
      <w:proofErr w:type="gramStart"/>
      <w:r w:rsidR="007A1C1C" w:rsidRPr="008868E9">
        <w:rPr>
          <w:rFonts w:ascii="Calibri" w:hAnsi="Calibri" w:cs="Calibri"/>
          <w:sz w:val="24"/>
          <w:szCs w:val="24"/>
          <w:lang w:val="en-US"/>
        </w:rPr>
        <w:t>be adapted</w:t>
      </w:r>
      <w:proofErr w:type="gramEnd"/>
      <w:r w:rsidR="007A1C1C" w:rsidRPr="008868E9">
        <w:rPr>
          <w:rFonts w:ascii="Calibri" w:hAnsi="Calibri" w:cs="Calibri"/>
          <w:sz w:val="24"/>
          <w:szCs w:val="24"/>
          <w:lang w:val="en-US"/>
        </w:rPr>
        <w:t xml:space="preserve"> to quantify other forms of </w:t>
      </w:r>
      <w:r w:rsidR="00901DC3" w:rsidRPr="00901DC3">
        <w:rPr>
          <w:rFonts w:ascii="Calibri" w:hAnsi="Calibri" w:cs="Calibri"/>
          <w:sz w:val="24"/>
          <w:szCs w:val="24"/>
          <w:lang w:val="en-US"/>
        </w:rPr>
        <w:t xml:space="preserve">extracellular traps </w:t>
      </w:r>
      <w:r w:rsidR="00901DC3">
        <w:rPr>
          <w:rFonts w:ascii="Calibri" w:hAnsi="Calibri" w:cs="Calibri"/>
          <w:sz w:val="24"/>
          <w:szCs w:val="24"/>
          <w:lang w:val="en-US"/>
        </w:rPr>
        <w:t>(</w:t>
      </w:r>
      <w:r w:rsidR="007A1C1C" w:rsidRPr="008868E9">
        <w:rPr>
          <w:rFonts w:ascii="Calibri" w:hAnsi="Calibri" w:cs="Calibri"/>
          <w:sz w:val="24"/>
          <w:szCs w:val="24"/>
          <w:lang w:val="en-US"/>
        </w:rPr>
        <w:t>ET</w:t>
      </w:r>
      <w:r w:rsidR="00901DC3">
        <w:rPr>
          <w:rFonts w:ascii="Calibri" w:hAnsi="Calibri" w:cs="Calibri"/>
          <w:sz w:val="24"/>
          <w:szCs w:val="24"/>
          <w:lang w:val="en-US"/>
        </w:rPr>
        <w:t>)-</w:t>
      </w:r>
      <w:proofErr w:type="spellStart"/>
      <w:r w:rsidR="007A1C1C" w:rsidRPr="008868E9">
        <w:rPr>
          <w:rFonts w:ascii="Calibri" w:hAnsi="Calibri" w:cs="Calibri"/>
          <w:sz w:val="24"/>
          <w:szCs w:val="24"/>
          <w:lang w:val="en-US"/>
        </w:rPr>
        <w:t>osis</w:t>
      </w:r>
      <w:proofErr w:type="spellEnd"/>
      <w:r w:rsidR="00901DC3">
        <w:rPr>
          <w:rFonts w:ascii="Calibri" w:hAnsi="Calibri" w:cs="Calibri"/>
          <w:sz w:val="24"/>
          <w:szCs w:val="24"/>
          <w:lang w:val="en-US"/>
        </w:rPr>
        <w:t xml:space="preserve">, </w:t>
      </w:r>
      <w:r w:rsidR="00901DC3" w:rsidRPr="00901DC3">
        <w:rPr>
          <w:rFonts w:ascii="Calibri" w:hAnsi="Calibri" w:cs="Calibri"/>
          <w:i/>
          <w:sz w:val="24"/>
          <w:szCs w:val="24"/>
          <w:lang w:val="en-US"/>
        </w:rPr>
        <w:t>e.g.</w:t>
      </w:r>
      <w:r w:rsidR="00901DC3">
        <w:rPr>
          <w:rFonts w:ascii="Calibri" w:hAnsi="Calibri" w:cs="Calibri"/>
          <w:sz w:val="24"/>
          <w:szCs w:val="24"/>
          <w:lang w:val="en-US"/>
        </w:rPr>
        <w:t xml:space="preserve">, as exhibited by </w:t>
      </w:r>
      <w:r w:rsidR="007A1C1C" w:rsidRPr="008868E9">
        <w:rPr>
          <w:rFonts w:ascii="Calibri" w:hAnsi="Calibri" w:cs="Calibri"/>
          <w:sz w:val="24"/>
          <w:szCs w:val="24"/>
          <w:lang w:val="en-US"/>
        </w:rPr>
        <w:t xml:space="preserve">eosinophils. </w:t>
      </w:r>
      <w:r w:rsidR="00A70888" w:rsidRPr="008868E9">
        <w:rPr>
          <w:rFonts w:ascii="Calibri" w:hAnsi="Calibri" w:cs="Calibri"/>
          <w:sz w:val="24"/>
          <w:szCs w:val="24"/>
          <w:lang w:val="en-US"/>
        </w:rPr>
        <w:t>Q</w:t>
      </w:r>
      <w:r w:rsidR="00182FB4" w:rsidRPr="008868E9">
        <w:rPr>
          <w:rFonts w:ascii="Calibri" w:hAnsi="Calibri" w:cs="Calibri"/>
          <w:sz w:val="24"/>
          <w:szCs w:val="24"/>
          <w:lang w:val="en-US"/>
        </w:rPr>
        <w:t>uantifying ETs in non-granulocytes</w:t>
      </w:r>
      <w:r w:rsidR="00A70888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73D76" w:rsidRPr="008868E9">
        <w:rPr>
          <w:rFonts w:ascii="Calibri" w:hAnsi="Calibri" w:cs="Calibri"/>
          <w:sz w:val="24"/>
          <w:szCs w:val="24"/>
          <w:lang w:val="en-US"/>
        </w:rPr>
        <w:t>such as monocyte</w:t>
      </w:r>
      <w:r w:rsidR="00A70888" w:rsidRPr="008868E9">
        <w:rPr>
          <w:rFonts w:ascii="Calibri" w:hAnsi="Calibri" w:cs="Calibri"/>
          <w:sz w:val="24"/>
          <w:szCs w:val="24"/>
          <w:lang w:val="en-US"/>
        </w:rPr>
        <w:t>s</w:t>
      </w:r>
      <w:r w:rsidR="00073D76" w:rsidRPr="008868E9">
        <w:rPr>
          <w:rFonts w:ascii="Calibri" w:hAnsi="Calibri" w:cs="Calibri"/>
          <w:sz w:val="24"/>
          <w:szCs w:val="24"/>
          <w:lang w:val="en-US"/>
        </w:rPr>
        <w:t xml:space="preserve"> is</w:t>
      </w:r>
      <w:r w:rsidR="00A70888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B62FD" w:rsidRPr="008868E9">
        <w:rPr>
          <w:rFonts w:ascii="Calibri" w:hAnsi="Calibri" w:cs="Calibri"/>
          <w:sz w:val="24"/>
          <w:szCs w:val="24"/>
          <w:lang w:val="en-US"/>
        </w:rPr>
        <w:t xml:space="preserve">currently </w:t>
      </w:r>
      <w:r w:rsidR="00A70888" w:rsidRPr="008868E9">
        <w:rPr>
          <w:rFonts w:ascii="Calibri" w:hAnsi="Calibri" w:cs="Calibri"/>
          <w:sz w:val="24"/>
          <w:szCs w:val="24"/>
          <w:lang w:val="en-US"/>
        </w:rPr>
        <w:t>not possible</w:t>
      </w:r>
      <w:r w:rsidR="00891EF8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917388" w:rsidRPr="008868E9">
        <w:rPr>
          <w:rFonts w:ascii="Calibri" w:hAnsi="Calibri" w:cs="Calibri"/>
          <w:sz w:val="24"/>
          <w:szCs w:val="24"/>
          <w:lang w:val="en-US"/>
        </w:rPr>
        <w:t xml:space="preserve">as </w:t>
      </w:r>
      <w:r w:rsidR="00A70888" w:rsidRPr="008868E9">
        <w:rPr>
          <w:rFonts w:ascii="Calibri" w:hAnsi="Calibri" w:cs="Calibri"/>
          <w:sz w:val="24"/>
          <w:szCs w:val="24"/>
          <w:lang w:val="en-US"/>
        </w:rPr>
        <w:t>cytoplasmic granule</w:t>
      </w:r>
      <w:r w:rsidR="00917388" w:rsidRPr="008868E9">
        <w:rPr>
          <w:rFonts w:ascii="Calibri" w:hAnsi="Calibri" w:cs="Calibri"/>
          <w:sz w:val="24"/>
          <w:szCs w:val="24"/>
          <w:lang w:val="en-US"/>
        </w:rPr>
        <w:t xml:space="preserve"> staining area </w:t>
      </w:r>
      <w:proofErr w:type="gramStart"/>
      <w:r w:rsidR="00917388" w:rsidRPr="008868E9">
        <w:rPr>
          <w:rFonts w:ascii="Calibri" w:hAnsi="Calibri" w:cs="Calibri"/>
          <w:sz w:val="24"/>
          <w:szCs w:val="24"/>
          <w:lang w:val="en-US"/>
        </w:rPr>
        <w:t>is required</w:t>
      </w:r>
      <w:proofErr w:type="gramEnd"/>
      <w:r w:rsidR="00917388" w:rsidRPr="008868E9">
        <w:rPr>
          <w:rFonts w:ascii="Calibri" w:hAnsi="Calibri" w:cs="Calibri"/>
          <w:sz w:val="24"/>
          <w:szCs w:val="24"/>
          <w:lang w:val="en-US"/>
        </w:rPr>
        <w:t xml:space="preserve"> for the </w:t>
      </w:r>
      <w:r w:rsidR="007E0136" w:rsidRPr="008868E9">
        <w:rPr>
          <w:rFonts w:ascii="Calibri" w:hAnsi="Calibri" w:cs="Calibri"/>
          <w:sz w:val="24"/>
          <w:szCs w:val="24"/>
          <w:lang w:val="en-US"/>
        </w:rPr>
        <w:t>segmentation</w:t>
      </w:r>
      <w:r w:rsidR="00917388" w:rsidRPr="008868E9">
        <w:rPr>
          <w:rFonts w:ascii="Calibri" w:hAnsi="Calibri" w:cs="Calibri"/>
          <w:sz w:val="24"/>
          <w:szCs w:val="24"/>
          <w:lang w:val="en-US"/>
        </w:rPr>
        <w:t xml:space="preserve"> algorithm</w:t>
      </w:r>
      <w:r w:rsidR="00891EF8" w:rsidRPr="008868E9">
        <w:rPr>
          <w:rFonts w:ascii="Calibri" w:hAnsi="Calibri" w:cs="Calibri"/>
          <w:sz w:val="24"/>
          <w:szCs w:val="24"/>
          <w:lang w:val="en-US"/>
        </w:rPr>
        <w:t>.</w:t>
      </w:r>
      <w:r w:rsidR="008868E9" w:rsidRPr="008868E9">
        <w:rPr>
          <w:rFonts w:ascii="Calibri" w:hAnsi="Calibri" w:cs="Calibri"/>
          <w:b/>
          <w:sz w:val="24"/>
          <w:szCs w:val="24"/>
          <w:lang w:val="en-US"/>
        </w:rPr>
        <w:t xml:space="preserve"> </w:t>
      </w:r>
    </w:p>
    <w:p w14:paraId="55179464" w14:textId="372BCB05" w:rsidR="001B19A6" w:rsidRPr="008868E9" w:rsidRDefault="002A3854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In conclusion, </w:t>
      </w:r>
      <w:r w:rsidR="003F3D4C" w:rsidRPr="008868E9">
        <w:rPr>
          <w:rFonts w:ascii="Calibri" w:hAnsi="Calibri" w:cs="Calibri"/>
          <w:sz w:val="24"/>
          <w:szCs w:val="24"/>
          <w:lang w:val="en-US"/>
        </w:rPr>
        <w:t xml:space="preserve">NETQUANT is a simple, </w:t>
      </w:r>
      <w:proofErr w:type="gramStart"/>
      <w:r w:rsidR="003F3D4C" w:rsidRPr="008868E9">
        <w:rPr>
          <w:rFonts w:ascii="Calibri" w:hAnsi="Calibri" w:cs="Calibri"/>
          <w:sz w:val="24"/>
          <w:szCs w:val="24"/>
          <w:lang w:val="en-US"/>
        </w:rPr>
        <w:t>automatic</w:t>
      </w:r>
      <w:proofErr w:type="gramEnd"/>
      <w:r w:rsidR="003F3D4C" w:rsidRPr="008868E9">
        <w:rPr>
          <w:rFonts w:ascii="Calibri" w:hAnsi="Calibri" w:cs="Calibri"/>
          <w:sz w:val="24"/>
          <w:szCs w:val="24"/>
          <w:lang w:val="en-US"/>
        </w:rPr>
        <w:t xml:space="preserve"> and rapid tool for </w:t>
      </w:r>
      <w:r w:rsidR="005A1132" w:rsidRPr="008868E9">
        <w:rPr>
          <w:rFonts w:ascii="Calibri" w:hAnsi="Calibri" w:cs="Calibri"/>
          <w:sz w:val="24"/>
          <w:szCs w:val="24"/>
          <w:lang w:val="en-US"/>
        </w:rPr>
        <w:t xml:space="preserve">accurately </w:t>
      </w:r>
      <w:r w:rsidR="003F3D4C" w:rsidRPr="008868E9">
        <w:rPr>
          <w:rFonts w:ascii="Calibri" w:hAnsi="Calibri" w:cs="Calibri"/>
          <w:sz w:val="24"/>
          <w:szCs w:val="24"/>
          <w:lang w:val="en-US"/>
        </w:rPr>
        <w:t xml:space="preserve">identifying </w:t>
      </w:r>
      <w:r w:rsidR="00BF13CC" w:rsidRPr="008868E9">
        <w:rPr>
          <w:rFonts w:ascii="Calibri" w:hAnsi="Calibri" w:cs="Calibri"/>
          <w:sz w:val="24"/>
          <w:szCs w:val="24"/>
          <w:lang w:val="en-US"/>
        </w:rPr>
        <w:t>NET formation</w:t>
      </w:r>
      <w:r w:rsidR="009E1CB5" w:rsidRPr="008868E9">
        <w:rPr>
          <w:rFonts w:ascii="Calibri" w:hAnsi="Calibri" w:cs="Calibri"/>
          <w:sz w:val="24"/>
          <w:szCs w:val="24"/>
          <w:lang w:val="en-US"/>
        </w:rPr>
        <w:t xml:space="preserve"> that allows for single-cell analysis and quantification</w:t>
      </w:r>
      <w:r w:rsidR="00851E1A" w:rsidRPr="008868E9">
        <w:rPr>
          <w:rFonts w:ascii="Calibri" w:hAnsi="Calibri" w:cs="Calibri"/>
          <w:sz w:val="24"/>
          <w:szCs w:val="24"/>
          <w:lang w:val="en-US"/>
        </w:rPr>
        <w:t>.</w:t>
      </w:r>
      <w:r w:rsidR="0096353D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982692" w:rsidRPr="008868E9">
        <w:rPr>
          <w:rFonts w:ascii="Calibri" w:hAnsi="Calibri" w:cs="Calibri"/>
          <w:sz w:val="24"/>
          <w:szCs w:val="24"/>
          <w:lang w:val="en-US"/>
        </w:rPr>
        <w:t xml:space="preserve">We believe this software may </w:t>
      </w:r>
      <w:r w:rsidR="00982692" w:rsidRPr="008868E9">
        <w:rPr>
          <w:rFonts w:ascii="Calibri" w:hAnsi="Calibri" w:cs="Calibri"/>
          <w:sz w:val="24"/>
          <w:szCs w:val="24"/>
          <w:lang w:val="en-US"/>
        </w:rPr>
        <w:lastRenderedPageBreak/>
        <w:t>lower the barrier for performing automatic</w:t>
      </w:r>
      <w:r w:rsidR="00697A17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A75E5" w:rsidRPr="008868E9">
        <w:rPr>
          <w:rFonts w:ascii="Calibri" w:hAnsi="Calibri" w:cs="Calibri"/>
          <w:sz w:val="24"/>
          <w:szCs w:val="24"/>
          <w:lang w:val="en-US"/>
        </w:rPr>
        <w:t xml:space="preserve">NET quantification </w:t>
      </w:r>
      <w:r w:rsidR="006D70BE" w:rsidRPr="008868E9">
        <w:rPr>
          <w:rFonts w:ascii="Calibri" w:hAnsi="Calibri" w:cs="Calibri"/>
          <w:sz w:val="24"/>
          <w:szCs w:val="24"/>
          <w:lang w:val="en-US"/>
        </w:rPr>
        <w:t xml:space="preserve">and </w:t>
      </w:r>
      <w:r w:rsidR="00F05FC5" w:rsidRPr="008868E9">
        <w:rPr>
          <w:rFonts w:ascii="Calibri" w:hAnsi="Calibri" w:cs="Calibri"/>
          <w:sz w:val="24"/>
          <w:szCs w:val="24"/>
          <w:lang w:val="en-US"/>
        </w:rPr>
        <w:t xml:space="preserve">that </w:t>
      </w:r>
      <w:r w:rsidR="00CB62FD" w:rsidRPr="008868E9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6D70BE" w:rsidRPr="008868E9">
        <w:rPr>
          <w:rFonts w:ascii="Calibri" w:hAnsi="Calibri" w:cs="Calibri"/>
          <w:sz w:val="24"/>
          <w:szCs w:val="24"/>
          <w:lang w:val="en-US"/>
        </w:rPr>
        <w:t>research</w:t>
      </w:r>
      <w:r w:rsidR="00CB62FD" w:rsidRPr="008868E9">
        <w:rPr>
          <w:rFonts w:ascii="Calibri" w:hAnsi="Calibri" w:cs="Calibri"/>
          <w:sz w:val="24"/>
          <w:szCs w:val="24"/>
          <w:lang w:val="en-US"/>
        </w:rPr>
        <w:t xml:space="preserve"> community</w:t>
      </w:r>
      <w:r w:rsidR="006D70BE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A75E5" w:rsidRPr="008868E9">
        <w:rPr>
          <w:rFonts w:ascii="Calibri" w:hAnsi="Calibri" w:cs="Calibri"/>
          <w:sz w:val="24"/>
          <w:szCs w:val="24"/>
          <w:lang w:val="en-US"/>
        </w:rPr>
        <w:t>will benefit from this freely available app</w:t>
      </w:r>
      <w:bookmarkStart w:id="0" w:name="_GoBack"/>
      <w:bookmarkEnd w:id="0"/>
      <w:r w:rsidR="00CA75E5" w:rsidRPr="008868E9">
        <w:rPr>
          <w:rFonts w:ascii="Calibri" w:hAnsi="Calibri" w:cs="Calibri"/>
          <w:sz w:val="24"/>
          <w:szCs w:val="24"/>
          <w:lang w:val="en-US"/>
        </w:rPr>
        <w:t>.</w:t>
      </w:r>
      <w:r w:rsidR="008868E9" w:rsidRPr="008868E9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="008868E9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2073CE5E" w14:textId="77777777" w:rsidR="00AD34B8" w:rsidRPr="008868E9" w:rsidRDefault="00AD34B8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5C0BE59" w14:textId="43D0BE8E" w:rsidR="00C46B39" w:rsidRPr="008868E9" w:rsidRDefault="005C6BCC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8868E9">
        <w:rPr>
          <w:rFonts w:ascii="Calibri" w:hAnsi="Calibri" w:cs="Calibri"/>
          <w:b/>
          <w:sz w:val="24"/>
          <w:szCs w:val="24"/>
          <w:lang w:val="en-US"/>
        </w:rPr>
        <w:t>Acknowledgements</w:t>
      </w:r>
      <w:r w:rsidR="00901DC3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1E5319C7" w14:textId="55345492" w:rsidR="00B47E90" w:rsidRPr="008868E9" w:rsidRDefault="00027211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proofErr w:type="gramStart"/>
      <w:r w:rsidRPr="008868E9">
        <w:rPr>
          <w:rFonts w:ascii="Calibri" w:hAnsi="Calibri" w:cs="Calibri"/>
          <w:sz w:val="24"/>
          <w:szCs w:val="24"/>
          <w:lang w:val="en-US"/>
        </w:rPr>
        <w:t>The work</w:t>
      </w:r>
      <w:r w:rsidR="00EC73BB" w:rsidRPr="008868E9">
        <w:rPr>
          <w:rFonts w:ascii="Calibri" w:hAnsi="Calibri" w:cs="Calibri"/>
          <w:sz w:val="24"/>
          <w:szCs w:val="24"/>
          <w:lang w:val="en-US"/>
        </w:rPr>
        <w:t xml:space="preserve"> was funded by the </w:t>
      </w:r>
      <w:proofErr w:type="spellStart"/>
      <w:r w:rsidR="00EC73BB" w:rsidRPr="008868E9">
        <w:rPr>
          <w:rFonts w:ascii="Calibri" w:hAnsi="Calibri" w:cs="Calibri"/>
          <w:sz w:val="24"/>
          <w:szCs w:val="24"/>
          <w:lang w:val="en-US"/>
        </w:rPr>
        <w:t>Crafoord</w:t>
      </w:r>
      <w:proofErr w:type="spellEnd"/>
      <w:r w:rsidR="00EC73BB" w:rsidRPr="008868E9">
        <w:rPr>
          <w:rFonts w:ascii="Calibri" w:hAnsi="Calibri" w:cs="Calibri"/>
          <w:sz w:val="24"/>
          <w:szCs w:val="24"/>
          <w:lang w:val="en-US"/>
        </w:rPr>
        <w:t xml:space="preserve"> Foundation</w:t>
      </w:r>
      <w:proofErr w:type="gramEnd"/>
      <w:r w:rsidRPr="008868E9">
        <w:rPr>
          <w:rFonts w:ascii="Calibri" w:hAnsi="Calibri" w:cs="Calibri"/>
          <w:sz w:val="24"/>
          <w:szCs w:val="24"/>
          <w:lang w:val="en-US"/>
        </w:rPr>
        <w:t xml:space="preserve"> (TM and PN)</w:t>
      </w:r>
      <w:r w:rsidR="00EC73BB" w:rsidRPr="008868E9">
        <w:rPr>
          <w:rFonts w:ascii="Calibri" w:hAnsi="Calibri" w:cs="Calibri"/>
          <w:sz w:val="24"/>
          <w:szCs w:val="24"/>
          <w:lang w:val="en-US"/>
        </w:rPr>
        <w:t>, Swedish Government Research grant (</w:t>
      </w:r>
      <w:r w:rsidRPr="008868E9">
        <w:rPr>
          <w:rFonts w:ascii="Calibri" w:hAnsi="Calibri" w:cs="Calibri"/>
          <w:sz w:val="24"/>
          <w:szCs w:val="24"/>
          <w:lang w:val="en-US"/>
        </w:rPr>
        <w:t>PN,</w:t>
      </w:r>
      <w:r w:rsidR="003D742E" w:rsidRPr="008868E9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8868E9">
        <w:rPr>
          <w:rFonts w:ascii="Calibri" w:hAnsi="Calibri" w:cs="Calibri"/>
          <w:sz w:val="24"/>
          <w:szCs w:val="24"/>
          <w:lang w:val="en-US"/>
        </w:rPr>
        <w:t>TM</w:t>
      </w:r>
      <w:r w:rsidR="00EC73BB" w:rsidRPr="008868E9">
        <w:rPr>
          <w:rFonts w:ascii="Calibri" w:hAnsi="Calibri" w:cs="Calibri"/>
          <w:sz w:val="24"/>
          <w:szCs w:val="24"/>
          <w:lang w:val="en-US"/>
        </w:rPr>
        <w:t>)</w:t>
      </w:r>
      <w:r w:rsidR="003D742E" w:rsidRPr="008868E9">
        <w:rPr>
          <w:rFonts w:ascii="Calibri" w:hAnsi="Calibri" w:cs="Calibri"/>
          <w:sz w:val="24"/>
          <w:szCs w:val="24"/>
          <w:lang w:val="en-US"/>
        </w:rPr>
        <w:t>, Swedish research council (PN)</w:t>
      </w:r>
      <w:r w:rsidR="00EC73BB" w:rsidRPr="008868E9">
        <w:rPr>
          <w:rFonts w:ascii="Calibri" w:hAnsi="Calibri" w:cs="Calibri"/>
          <w:sz w:val="24"/>
          <w:szCs w:val="24"/>
          <w:lang w:val="en-US"/>
        </w:rPr>
        <w:t xml:space="preserve"> and </w:t>
      </w:r>
      <w:proofErr w:type="spellStart"/>
      <w:r w:rsidR="00EC73BB" w:rsidRPr="008868E9">
        <w:rPr>
          <w:rFonts w:ascii="Calibri" w:hAnsi="Calibri" w:cs="Calibri"/>
          <w:sz w:val="24"/>
          <w:szCs w:val="24"/>
          <w:lang w:val="en-US"/>
        </w:rPr>
        <w:t>Gro</w:t>
      </w:r>
      <w:r w:rsidR="00D02280" w:rsidRPr="008868E9">
        <w:rPr>
          <w:rFonts w:ascii="Calibri" w:hAnsi="Calibri" w:cs="Calibri"/>
          <w:sz w:val="24"/>
          <w:szCs w:val="24"/>
          <w:lang w:val="en-US"/>
        </w:rPr>
        <w:t>s</w:t>
      </w:r>
      <w:r w:rsidR="00EC73BB" w:rsidRPr="008868E9">
        <w:rPr>
          <w:rFonts w:ascii="Calibri" w:hAnsi="Calibri" w:cs="Calibri"/>
          <w:sz w:val="24"/>
          <w:szCs w:val="24"/>
          <w:lang w:val="en-US"/>
        </w:rPr>
        <w:t>chinsky</w:t>
      </w:r>
      <w:proofErr w:type="spellEnd"/>
      <w:r w:rsidR="00EC73BB" w:rsidRPr="008868E9">
        <w:rPr>
          <w:rFonts w:ascii="Calibri" w:hAnsi="Calibri" w:cs="Calibri"/>
          <w:sz w:val="24"/>
          <w:szCs w:val="24"/>
          <w:lang w:val="en-US"/>
        </w:rPr>
        <w:t xml:space="preserve"> Foundation</w:t>
      </w:r>
      <w:r w:rsidR="003D742E" w:rsidRPr="008868E9">
        <w:rPr>
          <w:rFonts w:ascii="Calibri" w:hAnsi="Calibri" w:cs="Calibri"/>
          <w:sz w:val="24"/>
          <w:szCs w:val="24"/>
          <w:lang w:val="en-US"/>
        </w:rPr>
        <w:t xml:space="preserve"> (TM, PN)</w:t>
      </w:r>
      <w:r w:rsidR="00EC73BB" w:rsidRPr="008868E9">
        <w:rPr>
          <w:rFonts w:ascii="Calibri" w:hAnsi="Calibri" w:cs="Calibri"/>
          <w:sz w:val="24"/>
          <w:szCs w:val="24"/>
          <w:lang w:val="en-US"/>
        </w:rPr>
        <w:t>.</w:t>
      </w:r>
    </w:p>
    <w:p w14:paraId="72DA26F7" w14:textId="77777777" w:rsidR="00901DC3" w:rsidRPr="008868E9" w:rsidRDefault="00901DC3" w:rsidP="00901DC3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615C07A" w14:textId="21D10780" w:rsidR="00901DC3" w:rsidRPr="008868E9" w:rsidRDefault="00901DC3" w:rsidP="00901DC3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8868E9">
        <w:rPr>
          <w:rFonts w:ascii="Calibri" w:hAnsi="Calibri" w:cs="Calibri"/>
          <w:b/>
          <w:sz w:val="24"/>
          <w:szCs w:val="24"/>
          <w:lang w:val="en-US"/>
        </w:rPr>
        <w:t>Disclosures</w:t>
      </w:r>
      <w:r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7B85CDC7" w14:textId="77777777" w:rsidR="00901DC3" w:rsidRPr="008868E9" w:rsidRDefault="00901DC3" w:rsidP="00901DC3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t xml:space="preserve">TM and PN have a patent pending related to the algorithms used in NETQUANT. </w:t>
      </w:r>
    </w:p>
    <w:p w14:paraId="751098AB" w14:textId="77777777" w:rsidR="00502F21" w:rsidRPr="008868E9" w:rsidRDefault="00502F21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18BDCCDD" w14:textId="7B5CA1C8" w:rsidR="00C46B39" w:rsidRPr="008868E9" w:rsidRDefault="005D022B" w:rsidP="00B27F5F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8868E9">
        <w:rPr>
          <w:rFonts w:ascii="Calibri" w:hAnsi="Calibri" w:cs="Calibri"/>
          <w:b/>
          <w:sz w:val="24"/>
          <w:szCs w:val="24"/>
          <w:lang w:val="en-US"/>
        </w:rPr>
        <w:t>References</w:t>
      </w:r>
      <w:r w:rsidR="00901DC3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01E737CD" w14:textId="72CE0337" w:rsidR="0015415F" w:rsidRPr="008868E9" w:rsidRDefault="00FB0B3A" w:rsidP="00B27F5F">
      <w:pPr>
        <w:pStyle w:val="EndNoteBibliography"/>
        <w:spacing w:after="0"/>
        <w:rPr>
          <w:rFonts w:cs="Calibri"/>
          <w:noProof w:val="0"/>
          <w:sz w:val="24"/>
        </w:rPr>
      </w:pPr>
      <w:r w:rsidRPr="008868E9">
        <w:rPr>
          <w:rFonts w:cs="Calibri"/>
          <w:noProof w:val="0"/>
          <w:sz w:val="24"/>
          <w:szCs w:val="24"/>
        </w:rPr>
        <w:fldChar w:fldCharType="begin"/>
      </w:r>
      <w:r w:rsidRPr="008868E9">
        <w:rPr>
          <w:rFonts w:cs="Calibri"/>
          <w:noProof w:val="0"/>
          <w:sz w:val="24"/>
          <w:szCs w:val="24"/>
        </w:rPr>
        <w:instrText xml:space="preserve"> ADDIN EN.REFLIST </w:instrText>
      </w:r>
      <w:r w:rsidRPr="008868E9">
        <w:rPr>
          <w:rFonts w:cs="Calibri"/>
          <w:noProof w:val="0"/>
          <w:sz w:val="24"/>
          <w:szCs w:val="24"/>
        </w:rPr>
        <w:fldChar w:fldCharType="separate"/>
      </w:r>
      <w:r w:rsidR="0015415F" w:rsidRPr="008868E9">
        <w:rPr>
          <w:rFonts w:cs="Calibri"/>
          <w:noProof w:val="0"/>
          <w:sz w:val="24"/>
        </w:rPr>
        <w:t>1</w:t>
      </w:r>
      <w:r w:rsidR="0015415F" w:rsidRPr="008868E9">
        <w:rPr>
          <w:rFonts w:cs="Calibri"/>
          <w:noProof w:val="0"/>
          <w:sz w:val="24"/>
        </w:rPr>
        <w:tab/>
        <w:t xml:space="preserve">Nauseef, W. M. &amp; Borregaard, N. Neutrophils at work. </w:t>
      </w:r>
      <w:r w:rsidR="00E46D94">
        <w:rPr>
          <w:rFonts w:cs="Calibri"/>
          <w:i/>
          <w:noProof w:val="0"/>
          <w:sz w:val="24"/>
        </w:rPr>
        <w:t>Nature Immunology</w:t>
      </w:r>
      <w:r w:rsidR="0015415F" w:rsidRPr="008868E9">
        <w:rPr>
          <w:rFonts w:cs="Calibri"/>
          <w:i/>
          <w:noProof w:val="0"/>
          <w:sz w:val="24"/>
        </w:rPr>
        <w:t>.</w:t>
      </w:r>
      <w:r w:rsidR="0015415F" w:rsidRPr="008868E9">
        <w:rPr>
          <w:rFonts w:cs="Calibri"/>
          <w:noProof w:val="0"/>
          <w:sz w:val="24"/>
        </w:rPr>
        <w:t xml:space="preserve"> </w:t>
      </w:r>
      <w:r w:rsidR="0015415F" w:rsidRPr="008868E9">
        <w:rPr>
          <w:rFonts w:cs="Calibri"/>
          <w:b/>
          <w:noProof w:val="0"/>
          <w:sz w:val="24"/>
        </w:rPr>
        <w:t>15</w:t>
      </w:r>
      <w:r w:rsidR="0015415F" w:rsidRPr="008868E9">
        <w:rPr>
          <w:rFonts w:cs="Calibri"/>
          <w:noProof w:val="0"/>
          <w:sz w:val="24"/>
        </w:rPr>
        <w:t xml:space="preserve"> (7), 602-611, (2014).</w:t>
      </w:r>
    </w:p>
    <w:p w14:paraId="2449891F" w14:textId="77777777" w:rsidR="0015415F" w:rsidRPr="008868E9" w:rsidRDefault="0015415F" w:rsidP="00B27F5F">
      <w:pPr>
        <w:pStyle w:val="EndNoteBibliography"/>
        <w:spacing w:after="0"/>
        <w:rPr>
          <w:rFonts w:cs="Calibri"/>
          <w:noProof w:val="0"/>
          <w:sz w:val="24"/>
        </w:rPr>
      </w:pPr>
      <w:r w:rsidRPr="008868E9">
        <w:rPr>
          <w:rFonts w:cs="Calibri"/>
          <w:noProof w:val="0"/>
          <w:sz w:val="24"/>
        </w:rPr>
        <w:t>2</w:t>
      </w:r>
      <w:r w:rsidRPr="008868E9">
        <w:rPr>
          <w:rFonts w:cs="Calibri"/>
          <w:noProof w:val="0"/>
          <w:sz w:val="24"/>
        </w:rPr>
        <w:tab/>
        <w:t xml:space="preserve">Borregaard, N. &amp; Cowland, J. B. Granules of the human neutrophilic polymorphonuclear leukocyte. </w:t>
      </w:r>
      <w:r w:rsidRPr="008868E9">
        <w:rPr>
          <w:rFonts w:cs="Calibri"/>
          <w:i/>
          <w:noProof w:val="0"/>
          <w:sz w:val="24"/>
        </w:rPr>
        <w:t>Blood.</w:t>
      </w:r>
      <w:r w:rsidRPr="008868E9">
        <w:rPr>
          <w:rFonts w:cs="Calibri"/>
          <w:noProof w:val="0"/>
          <w:sz w:val="24"/>
        </w:rPr>
        <w:t xml:space="preserve"> </w:t>
      </w:r>
      <w:r w:rsidRPr="008868E9">
        <w:rPr>
          <w:rFonts w:cs="Calibri"/>
          <w:b/>
          <w:noProof w:val="0"/>
          <w:sz w:val="24"/>
        </w:rPr>
        <w:t>89</w:t>
      </w:r>
      <w:r w:rsidRPr="008868E9">
        <w:rPr>
          <w:rFonts w:cs="Calibri"/>
          <w:noProof w:val="0"/>
          <w:sz w:val="24"/>
        </w:rPr>
        <w:t xml:space="preserve"> (10), 3503-3521, (1997).</w:t>
      </w:r>
    </w:p>
    <w:p w14:paraId="798E5C96" w14:textId="72A8A7EB" w:rsidR="0015415F" w:rsidRPr="008868E9" w:rsidRDefault="0015415F" w:rsidP="00B27F5F">
      <w:pPr>
        <w:pStyle w:val="EndNoteBibliography"/>
        <w:spacing w:after="0"/>
        <w:rPr>
          <w:rFonts w:cs="Calibri"/>
          <w:noProof w:val="0"/>
          <w:sz w:val="24"/>
        </w:rPr>
      </w:pPr>
      <w:r w:rsidRPr="008868E9">
        <w:rPr>
          <w:rFonts w:cs="Calibri"/>
          <w:noProof w:val="0"/>
          <w:sz w:val="24"/>
        </w:rPr>
        <w:t>3</w:t>
      </w:r>
      <w:r w:rsidRPr="008868E9">
        <w:rPr>
          <w:rFonts w:cs="Calibri"/>
          <w:noProof w:val="0"/>
          <w:sz w:val="24"/>
        </w:rPr>
        <w:tab/>
        <w:t xml:space="preserve">Nordenfelt, P. &amp; Tapper, H. Phagosome dynamics during phagocytosis by neutrophils. </w:t>
      </w:r>
      <w:r w:rsidR="009020C3">
        <w:rPr>
          <w:rFonts w:cs="Calibri"/>
          <w:i/>
          <w:noProof w:val="0"/>
          <w:sz w:val="24"/>
        </w:rPr>
        <w:t>Journal of Leukocyte Biology</w:t>
      </w:r>
      <w:r w:rsidRPr="008868E9">
        <w:rPr>
          <w:rFonts w:cs="Calibri"/>
          <w:i/>
          <w:noProof w:val="0"/>
          <w:sz w:val="24"/>
        </w:rPr>
        <w:t>.</w:t>
      </w:r>
      <w:r w:rsidRPr="008868E9">
        <w:rPr>
          <w:rFonts w:cs="Calibri"/>
          <w:noProof w:val="0"/>
          <w:sz w:val="24"/>
        </w:rPr>
        <w:t xml:space="preserve"> </w:t>
      </w:r>
      <w:r w:rsidRPr="008868E9">
        <w:rPr>
          <w:rFonts w:cs="Calibri"/>
          <w:b/>
          <w:noProof w:val="0"/>
          <w:sz w:val="24"/>
        </w:rPr>
        <w:t>90</w:t>
      </w:r>
      <w:r w:rsidRPr="008868E9">
        <w:rPr>
          <w:rFonts w:cs="Calibri"/>
          <w:noProof w:val="0"/>
          <w:sz w:val="24"/>
        </w:rPr>
        <w:t xml:space="preserve"> (2), 271-284, (2011).</w:t>
      </w:r>
    </w:p>
    <w:p w14:paraId="6A4EE708" w14:textId="537839DF" w:rsidR="0015415F" w:rsidRPr="008868E9" w:rsidRDefault="0015415F" w:rsidP="00B27F5F">
      <w:pPr>
        <w:pStyle w:val="EndNoteBibliography"/>
        <w:spacing w:after="0"/>
        <w:rPr>
          <w:rFonts w:cs="Calibri"/>
          <w:noProof w:val="0"/>
          <w:sz w:val="24"/>
        </w:rPr>
      </w:pPr>
      <w:r w:rsidRPr="008868E9">
        <w:rPr>
          <w:rFonts w:cs="Calibri"/>
          <w:noProof w:val="0"/>
          <w:sz w:val="24"/>
        </w:rPr>
        <w:t>4</w:t>
      </w:r>
      <w:r w:rsidRPr="008868E9">
        <w:rPr>
          <w:rFonts w:cs="Calibri"/>
          <w:noProof w:val="0"/>
          <w:sz w:val="24"/>
        </w:rPr>
        <w:tab/>
        <w:t>Brinkmann, V.</w:t>
      </w:r>
      <w:r w:rsidR="008868E9" w:rsidRPr="008868E9">
        <w:rPr>
          <w:rFonts w:cs="Calibri"/>
          <w:i/>
          <w:noProof w:val="0"/>
          <w:sz w:val="24"/>
        </w:rPr>
        <w:t xml:space="preserve"> et al</w:t>
      </w:r>
      <w:r w:rsidR="008620C6">
        <w:rPr>
          <w:rFonts w:cs="Calibri"/>
          <w:i/>
          <w:noProof w:val="0"/>
          <w:sz w:val="24"/>
        </w:rPr>
        <w:t>.</w:t>
      </w:r>
      <w:r w:rsidRPr="008868E9">
        <w:rPr>
          <w:rFonts w:cs="Calibri"/>
          <w:noProof w:val="0"/>
          <w:sz w:val="24"/>
        </w:rPr>
        <w:t xml:space="preserve"> Neutrophil extracellular traps kill bacteria. </w:t>
      </w:r>
      <w:r w:rsidRPr="008868E9">
        <w:rPr>
          <w:rFonts w:cs="Calibri"/>
          <w:i/>
          <w:noProof w:val="0"/>
          <w:sz w:val="24"/>
        </w:rPr>
        <w:t>Science.</w:t>
      </w:r>
      <w:r w:rsidRPr="008868E9">
        <w:rPr>
          <w:rFonts w:cs="Calibri"/>
          <w:noProof w:val="0"/>
          <w:sz w:val="24"/>
        </w:rPr>
        <w:t xml:space="preserve"> </w:t>
      </w:r>
      <w:r w:rsidRPr="008868E9">
        <w:rPr>
          <w:rFonts w:cs="Calibri"/>
          <w:b/>
          <w:noProof w:val="0"/>
          <w:sz w:val="24"/>
        </w:rPr>
        <w:t>303</w:t>
      </w:r>
      <w:r w:rsidRPr="008868E9">
        <w:rPr>
          <w:rFonts w:cs="Calibri"/>
          <w:noProof w:val="0"/>
          <w:sz w:val="24"/>
        </w:rPr>
        <w:t xml:space="preserve"> (5663), 1532-1535, (2004).</w:t>
      </w:r>
    </w:p>
    <w:p w14:paraId="1A06C239" w14:textId="04540AEC" w:rsidR="0015415F" w:rsidRPr="008868E9" w:rsidRDefault="0015415F" w:rsidP="00B27F5F">
      <w:pPr>
        <w:pStyle w:val="EndNoteBibliography"/>
        <w:spacing w:after="0"/>
        <w:rPr>
          <w:rFonts w:cs="Calibri"/>
          <w:noProof w:val="0"/>
          <w:sz w:val="24"/>
        </w:rPr>
      </w:pPr>
      <w:r w:rsidRPr="008868E9">
        <w:rPr>
          <w:rFonts w:cs="Calibri"/>
          <w:noProof w:val="0"/>
          <w:sz w:val="24"/>
        </w:rPr>
        <w:t>5</w:t>
      </w:r>
      <w:r w:rsidRPr="008868E9">
        <w:rPr>
          <w:rFonts w:cs="Calibri"/>
          <w:noProof w:val="0"/>
          <w:sz w:val="24"/>
        </w:rPr>
        <w:tab/>
        <w:t xml:space="preserve">Sorensen, O. E. &amp; Borregaard, N. Neutrophil extracellular traps - the dark side of neutrophils. </w:t>
      </w:r>
      <w:r w:rsidR="009020C3">
        <w:rPr>
          <w:rFonts w:cs="Calibri"/>
          <w:i/>
          <w:noProof w:val="0"/>
          <w:sz w:val="24"/>
        </w:rPr>
        <w:t>Journal of Clinical Investigation</w:t>
      </w:r>
      <w:r w:rsidRPr="008868E9">
        <w:rPr>
          <w:rFonts w:cs="Calibri"/>
          <w:i/>
          <w:noProof w:val="0"/>
          <w:sz w:val="24"/>
        </w:rPr>
        <w:t>.</w:t>
      </w:r>
      <w:r w:rsidRPr="008868E9">
        <w:rPr>
          <w:rFonts w:cs="Calibri"/>
          <w:noProof w:val="0"/>
          <w:sz w:val="24"/>
        </w:rPr>
        <w:t xml:space="preserve"> </w:t>
      </w:r>
      <w:r w:rsidRPr="008868E9">
        <w:rPr>
          <w:rFonts w:cs="Calibri"/>
          <w:b/>
          <w:noProof w:val="0"/>
          <w:sz w:val="24"/>
        </w:rPr>
        <w:t>126</w:t>
      </w:r>
      <w:r w:rsidRPr="008868E9">
        <w:rPr>
          <w:rFonts w:cs="Calibri"/>
          <w:noProof w:val="0"/>
          <w:sz w:val="24"/>
        </w:rPr>
        <w:t xml:space="preserve"> (5), 1612-1620, (2016).</w:t>
      </w:r>
    </w:p>
    <w:p w14:paraId="481F5FDA" w14:textId="77777777" w:rsidR="0015415F" w:rsidRPr="008868E9" w:rsidRDefault="0015415F" w:rsidP="00B27F5F">
      <w:pPr>
        <w:pStyle w:val="EndNoteBibliography"/>
        <w:spacing w:after="0"/>
        <w:rPr>
          <w:rFonts w:cs="Calibri"/>
          <w:noProof w:val="0"/>
          <w:sz w:val="24"/>
        </w:rPr>
      </w:pPr>
      <w:r w:rsidRPr="008868E9">
        <w:rPr>
          <w:rFonts w:cs="Calibri"/>
          <w:noProof w:val="0"/>
          <w:sz w:val="24"/>
        </w:rPr>
        <w:t>6</w:t>
      </w:r>
      <w:r w:rsidRPr="008868E9">
        <w:rPr>
          <w:rFonts w:cs="Calibri"/>
          <w:noProof w:val="0"/>
          <w:sz w:val="24"/>
        </w:rPr>
        <w:tab/>
        <w:t xml:space="preserve">Yipp, B. G. &amp; Kubes, P. NETosis: how vital is it? </w:t>
      </w:r>
      <w:r w:rsidRPr="008868E9">
        <w:rPr>
          <w:rFonts w:cs="Calibri"/>
          <w:i/>
          <w:noProof w:val="0"/>
          <w:sz w:val="24"/>
        </w:rPr>
        <w:t>Blood.</w:t>
      </w:r>
      <w:r w:rsidRPr="008868E9">
        <w:rPr>
          <w:rFonts w:cs="Calibri"/>
          <w:noProof w:val="0"/>
          <w:sz w:val="24"/>
        </w:rPr>
        <w:t xml:space="preserve"> </w:t>
      </w:r>
      <w:r w:rsidRPr="008868E9">
        <w:rPr>
          <w:rFonts w:cs="Calibri"/>
          <w:b/>
          <w:noProof w:val="0"/>
          <w:sz w:val="24"/>
        </w:rPr>
        <w:t>122</w:t>
      </w:r>
      <w:r w:rsidRPr="008868E9">
        <w:rPr>
          <w:rFonts w:cs="Calibri"/>
          <w:noProof w:val="0"/>
          <w:sz w:val="24"/>
        </w:rPr>
        <w:t xml:space="preserve"> (16), 2784-2794, (2013).</w:t>
      </w:r>
    </w:p>
    <w:p w14:paraId="0FC2AC11" w14:textId="3DAABA2A" w:rsidR="0015415F" w:rsidRPr="008868E9" w:rsidRDefault="0015415F" w:rsidP="00B27F5F">
      <w:pPr>
        <w:pStyle w:val="EndNoteBibliography"/>
        <w:spacing w:after="0"/>
        <w:rPr>
          <w:rFonts w:cs="Calibri"/>
          <w:noProof w:val="0"/>
          <w:sz w:val="24"/>
        </w:rPr>
      </w:pPr>
      <w:r w:rsidRPr="008868E9">
        <w:rPr>
          <w:rFonts w:cs="Calibri"/>
          <w:noProof w:val="0"/>
          <w:sz w:val="24"/>
        </w:rPr>
        <w:t>7</w:t>
      </w:r>
      <w:r w:rsidRPr="008868E9">
        <w:rPr>
          <w:rFonts w:cs="Calibri"/>
          <w:noProof w:val="0"/>
          <w:sz w:val="24"/>
        </w:rPr>
        <w:tab/>
        <w:t xml:space="preserve">Jorch, S. K. &amp; Kubes, P. An emerging role for neutrophil extracellular traps in noninfectious disease. </w:t>
      </w:r>
      <w:r w:rsidR="009020C3">
        <w:rPr>
          <w:rFonts w:cs="Calibri"/>
          <w:i/>
          <w:noProof w:val="0"/>
          <w:sz w:val="24"/>
        </w:rPr>
        <w:t>Nature Medicine</w:t>
      </w:r>
      <w:r w:rsidRPr="008868E9">
        <w:rPr>
          <w:rFonts w:cs="Calibri"/>
          <w:i/>
          <w:noProof w:val="0"/>
          <w:sz w:val="24"/>
        </w:rPr>
        <w:t>.</w:t>
      </w:r>
      <w:r w:rsidRPr="008868E9">
        <w:rPr>
          <w:rFonts w:cs="Calibri"/>
          <w:noProof w:val="0"/>
          <w:sz w:val="24"/>
        </w:rPr>
        <w:t xml:space="preserve"> </w:t>
      </w:r>
      <w:r w:rsidRPr="008868E9">
        <w:rPr>
          <w:rFonts w:cs="Calibri"/>
          <w:b/>
          <w:noProof w:val="0"/>
          <w:sz w:val="24"/>
        </w:rPr>
        <w:t>23</w:t>
      </w:r>
      <w:r w:rsidRPr="008868E9">
        <w:rPr>
          <w:rFonts w:cs="Calibri"/>
          <w:noProof w:val="0"/>
          <w:sz w:val="24"/>
        </w:rPr>
        <w:t xml:space="preserve"> (3), 279-287, (2017).</w:t>
      </w:r>
    </w:p>
    <w:p w14:paraId="20B09DE7" w14:textId="2F2008BE" w:rsidR="0015415F" w:rsidRPr="008868E9" w:rsidRDefault="0015415F" w:rsidP="00B27F5F">
      <w:pPr>
        <w:pStyle w:val="EndNoteBibliography"/>
        <w:spacing w:after="0"/>
        <w:rPr>
          <w:rFonts w:cs="Calibri"/>
          <w:noProof w:val="0"/>
          <w:sz w:val="24"/>
        </w:rPr>
      </w:pPr>
      <w:r w:rsidRPr="008868E9">
        <w:rPr>
          <w:rFonts w:cs="Calibri"/>
          <w:noProof w:val="0"/>
          <w:sz w:val="24"/>
        </w:rPr>
        <w:t>8</w:t>
      </w:r>
      <w:r w:rsidRPr="008868E9">
        <w:rPr>
          <w:rFonts w:cs="Calibri"/>
          <w:noProof w:val="0"/>
          <w:sz w:val="24"/>
        </w:rPr>
        <w:tab/>
        <w:t>Fuchs, T. A.</w:t>
      </w:r>
      <w:r w:rsidR="008868E9" w:rsidRPr="008868E9">
        <w:rPr>
          <w:rFonts w:cs="Calibri"/>
          <w:i/>
          <w:noProof w:val="0"/>
          <w:sz w:val="24"/>
        </w:rPr>
        <w:t xml:space="preserve"> et al</w:t>
      </w:r>
      <w:r w:rsidR="008620C6">
        <w:rPr>
          <w:rFonts w:cs="Calibri"/>
          <w:i/>
          <w:noProof w:val="0"/>
          <w:sz w:val="24"/>
        </w:rPr>
        <w:t>.</w:t>
      </w:r>
      <w:r w:rsidRPr="008868E9">
        <w:rPr>
          <w:rFonts w:cs="Calibri"/>
          <w:noProof w:val="0"/>
          <w:sz w:val="24"/>
        </w:rPr>
        <w:t xml:space="preserve"> Novel cell death program leads to neutrophil extracellular traps. </w:t>
      </w:r>
      <w:r w:rsidRPr="008868E9">
        <w:rPr>
          <w:rFonts w:cs="Calibri"/>
          <w:i/>
          <w:noProof w:val="0"/>
          <w:sz w:val="24"/>
        </w:rPr>
        <w:t>J Cell Biol.</w:t>
      </w:r>
      <w:r w:rsidRPr="008868E9">
        <w:rPr>
          <w:rFonts w:cs="Calibri"/>
          <w:noProof w:val="0"/>
          <w:sz w:val="24"/>
        </w:rPr>
        <w:t xml:space="preserve"> </w:t>
      </w:r>
      <w:r w:rsidRPr="008868E9">
        <w:rPr>
          <w:rFonts w:cs="Calibri"/>
          <w:b/>
          <w:noProof w:val="0"/>
          <w:sz w:val="24"/>
        </w:rPr>
        <w:t>176</w:t>
      </w:r>
      <w:r w:rsidRPr="008868E9">
        <w:rPr>
          <w:rFonts w:cs="Calibri"/>
          <w:noProof w:val="0"/>
          <w:sz w:val="24"/>
        </w:rPr>
        <w:t xml:space="preserve"> (2), 231-241, (2007).</w:t>
      </w:r>
    </w:p>
    <w:p w14:paraId="242A1CFA" w14:textId="386E0D57" w:rsidR="0015415F" w:rsidRPr="008868E9" w:rsidRDefault="0015415F" w:rsidP="00B27F5F">
      <w:pPr>
        <w:pStyle w:val="EndNoteBibliography"/>
        <w:spacing w:after="0"/>
        <w:rPr>
          <w:rFonts w:cs="Calibri"/>
          <w:noProof w:val="0"/>
          <w:sz w:val="24"/>
        </w:rPr>
      </w:pPr>
      <w:r w:rsidRPr="008868E9">
        <w:rPr>
          <w:rFonts w:cs="Calibri"/>
          <w:noProof w:val="0"/>
          <w:sz w:val="24"/>
        </w:rPr>
        <w:t>9</w:t>
      </w:r>
      <w:r w:rsidRPr="008868E9">
        <w:rPr>
          <w:rFonts w:cs="Calibri"/>
          <w:noProof w:val="0"/>
          <w:sz w:val="24"/>
        </w:rPr>
        <w:tab/>
        <w:t>Mohanty, T.</w:t>
      </w:r>
      <w:r w:rsidR="008868E9" w:rsidRPr="008868E9">
        <w:rPr>
          <w:rFonts w:cs="Calibri"/>
          <w:i/>
          <w:noProof w:val="0"/>
          <w:sz w:val="24"/>
        </w:rPr>
        <w:t xml:space="preserve"> et al</w:t>
      </w:r>
      <w:r w:rsidR="008620C6">
        <w:rPr>
          <w:rFonts w:cs="Calibri"/>
          <w:i/>
          <w:noProof w:val="0"/>
          <w:sz w:val="24"/>
        </w:rPr>
        <w:t>.</w:t>
      </w:r>
      <w:r w:rsidRPr="008868E9">
        <w:rPr>
          <w:rFonts w:cs="Calibri"/>
          <w:noProof w:val="0"/>
          <w:sz w:val="24"/>
        </w:rPr>
        <w:t xml:space="preserve"> A novel mechanism for NETosis provides antimicrobial defense at the oral mucosa. </w:t>
      </w:r>
      <w:r w:rsidRPr="008868E9">
        <w:rPr>
          <w:rFonts w:cs="Calibri"/>
          <w:i/>
          <w:noProof w:val="0"/>
          <w:sz w:val="24"/>
        </w:rPr>
        <w:t>Blood.</w:t>
      </w:r>
      <w:r w:rsidRPr="008868E9">
        <w:rPr>
          <w:rFonts w:cs="Calibri"/>
          <w:noProof w:val="0"/>
          <w:sz w:val="24"/>
        </w:rPr>
        <w:t xml:space="preserve"> </w:t>
      </w:r>
      <w:r w:rsidRPr="008868E9">
        <w:rPr>
          <w:rFonts w:cs="Calibri"/>
          <w:b/>
          <w:noProof w:val="0"/>
          <w:sz w:val="24"/>
        </w:rPr>
        <w:t>126</w:t>
      </w:r>
      <w:r w:rsidRPr="008868E9">
        <w:rPr>
          <w:rFonts w:cs="Calibri"/>
          <w:noProof w:val="0"/>
          <w:sz w:val="24"/>
        </w:rPr>
        <w:t xml:space="preserve"> (18), 2128-2137, (2015).</w:t>
      </w:r>
    </w:p>
    <w:p w14:paraId="50C1D6D4" w14:textId="4BF5B687" w:rsidR="0015415F" w:rsidRPr="008868E9" w:rsidRDefault="0015415F" w:rsidP="00B27F5F">
      <w:pPr>
        <w:pStyle w:val="EndNoteBibliography"/>
        <w:spacing w:after="0"/>
        <w:rPr>
          <w:rFonts w:cs="Calibri"/>
          <w:noProof w:val="0"/>
          <w:sz w:val="24"/>
        </w:rPr>
      </w:pPr>
      <w:r w:rsidRPr="008868E9">
        <w:rPr>
          <w:rFonts w:cs="Calibri"/>
          <w:noProof w:val="0"/>
          <w:sz w:val="24"/>
        </w:rPr>
        <w:t>10</w:t>
      </w:r>
      <w:r w:rsidRPr="008868E9">
        <w:rPr>
          <w:rFonts w:cs="Calibri"/>
          <w:noProof w:val="0"/>
          <w:sz w:val="24"/>
        </w:rPr>
        <w:tab/>
        <w:t>Hakkim, A.</w:t>
      </w:r>
      <w:r w:rsidR="008868E9" w:rsidRPr="008868E9">
        <w:rPr>
          <w:rFonts w:cs="Calibri"/>
          <w:i/>
          <w:noProof w:val="0"/>
          <w:sz w:val="24"/>
        </w:rPr>
        <w:t xml:space="preserve"> et al</w:t>
      </w:r>
      <w:r w:rsidR="008620C6">
        <w:rPr>
          <w:rFonts w:cs="Calibri"/>
          <w:i/>
          <w:noProof w:val="0"/>
          <w:sz w:val="24"/>
        </w:rPr>
        <w:t>.</w:t>
      </w:r>
      <w:r w:rsidRPr="008868E9">
        <w:rPr>
          <w:rFonts w:cs="Calibri"/>
          <w:noProof w:val="0"/>
          <w:sz w:val="24"/>
        </w:rPr>
        <w:t xml:space="preserve"> Activation of the Raf-MEK-ERK pathway is required for neutrophil extracellular trap formation. </w:t>
      </w:r>
      <w:r w:rsidR="009020C3">
        <w:rPr>
          <w:rFonts w:cs="Calibri"/>
          <w:i/>
          <w:noProof w:val="0"/>
          <w:sz w:val="24"/>
        </w:rPr>
        <w:t>Nature Chemical Biology</w:t>
      </w:r>
      <w:r w:rsidRPr="008868E9">
        <w:rPr>
          <w:rFonts w:cs="Calibri"/>
          <w:i/>
          <w:noProof w:val="0"/>
          <w:sz w:val="24"/>
        </w:rPr>
        <w:t>.</w:t>
      </w:r>
      <w:r w:rsidRPr="008868E9">
        <w:rPr>
          <w:rFonts w:cs="Calibri"/>
          <w:noProof w:val="0"/>
          <w:sz w:val="24"/>
        </w:rPr>
        <w:t xml:space="preserve"> </w:t>
      </w:r>
      <w:r w:rsidRPr="008868E9">
        <w:rPr>
          <w:rFonts w:cs="Calibri"/>
          <w:b/>
          <w:noProof w:val="0"/>
          <w:sz w:val="24"/>
        </w:rPr>
        <w:t>7</w:t>
      </w:r>
      <w:r w:rsidRPr="008868E9">
        <w:rPr>
          <w:rFonts w:cs="Calibri"/>
          <w:noProof w:val="0"/>
          <w:sz w:val="24"/>
        </w:rPr>
        <w:t xml:space="preserve"> (2), 75-77, (2011).</w:t>
      </w:r>
    </w:p>
    <w:p w14:paraId="111F3FB5" w14:textId="1D31C108" w:rsidR="0015415F" w:rsidRPr="008868E9" w:rsidRDefault="0015415F" w:rsidP="00B27F5F">
      <w:pPr>
        <w:pStyle w:val="EndNoteBibliography"/>
        <w:spacing w:after="0"/>
        <w:rPr>
          <w:rFonts w:cs="Calibri"/>
          <w:noProof w:val="0"/>
          <w:sz w:val="24"/>
        </w:rPr>
      </w:pPr>
      <w:r w:rsidRPr="008868E9">
        <w:rPr>
          <w:rFonts w:cs="Calibri"/>
          <w:noProof w:val="0"/>
          <w:sz w:val="24"/>
        </w:rPr>
        <w:t>11</w:t>
      </w:r>
      <w:r w:rsidRPr="008868E9">
        <w:rPr>
          <w:rFonts w:cs="Calibri"/>
          <w:noProof w:val="0"/>
          <w:sz w:val="24"/>
        </w:rPr>
        <w:tab/>
        <w:t xml:space="preserve">Brinkmann, V., Goosmann, C., Kuhn, L. I. &amp; Zychlinsky, A. Automatic quantification of </w:t>
      </w:r>
      <w:r w:rsidR="008868E9" w:rsidRPr="008868E9">
        <w:rPr>
          <w:rFonts w:cs="Calibri"/>
          <w:i/>
          <w:noProof w:val="0"/>
          <w:sz w:val="24"/>
        </w:rPr>
        <w:t>in vitro</w:t>
      </w:r>
      <w:r w:rsidRPr="008868E9">
        <w:rPr>
          <w:rFonts w:cs="Calibri"/>
          <w:noProof w:val="0"/>
          <w:sz w:val="24"/>
        </w:rPr>
        <w:t xml:space="preserve"> NET formation. </w:t>
      </w:r>
      <w:r w:rsidR="009020C3">
        <w:rPr>
          <w:rFonts w:cs="Calibri"/>
          <w:i/>
          <w:noProof w:val="0"/>
          <w:sz w:val="24"/>
        </w:rPr>
        <w:t>Frontiers in Immunology</w:t>
      </w:r>
      <w:r w:rsidRPr="008868E9">
        <w:rPr>
          <w:rFonts w:cs="Calibri"/>
          <w:i/>
          <w:noProof w:val="0"/>
          <w:sz w:val="24"/>
        </w:rPr>
        <w:t>.</w:t>
      </w:r>
      <w:r w:rsidRPr="008868E9">
        <w:rPr>
          <w:rFonts w:cs="Calibri"/>
          <w:noProof w:val="0"/>
          <w:sz w:val="24"/>
        </w:rPr>
        <w:t xml:space="preserve"> </w:t>
      </w:r>
      <w:r w:rsidRPr="008868E9">
        <w:rPr>
          <w:rFonts w:cs="Calibri"/>
          <w:b/>
          <w:noProof w:val="0"/>
          <w:sz w:val="24"/>
        </w:rPr>
        <w:t>3</w:t>
      </w:r>
      <w:r w:rsidRPr="008868E9">
        <w:rPr>
          <w:rFonts w:cs="Calibri"/>
          <w:noProof w:val="0"/>
          <w:sz w:val="24"/>
        </w:rPr>
        <w:t xml:space="preserve"> 413, (2012).</w:t>
      </w:r>
    </w:p>
    <w:p w14:paraId="767BD69C" w14:textId="36C61FFC" w:rsidR="0015415F" w:rsidRPr="008868E9" w:rsidRDefault="0015415F" w:rsidP="00B27F5F">
      <w:pPr>
        <w:pStyle w:val="EndNoteBibliography"/>
        <w:spacing w:after="0"/>
        <w:rPr>
          <w:rFonts w:cs="Calibri"/>
          <w:noProof w:val="0"/>
          <w:sz w:val="24"/>
        </w:rPr>
      </w:pPr>
      <w:r w:rsidRPr="008868E9">
        <w:rPr>
          <w:rFonts w:cs="Calibri"/>
          <w:noProof w:val="0"/>
          <w:sz w:val="24"/>
        </w:rPr>
        <w:t>12</w:t>
      </w:r>
      <w:r w:rsidRPr="008868E9">
        <w:rPr>
          <w:rFonts w:cs="Calibri"/>
          <w:noProof w:val="0"/>
          <w:sz w:val="24"/>
        </w:rPr>
        <w:tab/>
        <w:t>Coelho, L. P.</w:t>
      </w:r>
      <w:r w:rsidR="008868E9" w:rsidRPr="008868E9">
        <w:rPr>
          <w:rFonts w:cs="Calibri"/>
          <w:i/>
          <w:noProof w:val="0"/>
          <w:sz w:val="24"/>
        </w:rPr>
        <w:t xml:space="preserve"> et al</w:t>
      </w:r>
      <w:r w:rsidR="008620C6">
        <w:rPr>
          <w:rFonts w:cs="Calibri"/>
          <w:i/>
          <w:noProof w:val="0"/>
          <w:sz w:val="24"/>
        </w:rPr>
        <w:t>.</w:t>
      </w:r>
      <w:r w:rsidRPr="008868E9">
        <w:rPr>
          <w:rFonts w:cs="Calibri"/>
          <w:noProof w:val="0"/>
          <w:sz w:val="24"/>
        </w:rPr>
        <w:t xml:space="preserve"> Automatic determination of NET (neutrophil extracellular traps) coverage in fluorescent microscopy images. </w:t>
      </w:r>
      <w:r w:rsidRPr="008868E9">
        <w:rPr>
          <w:rFonts w:cs="Calibri"/>
          <w:i/>
          <w:noProof w:val="0"/>
          <w:sz w:val="24"/>
        </w:rPr>
        <w:t>Bioinformatics.</w:t>
      </w:r>
      <w:r w:rsidRPr="008868E9">
        <w:rPr>
          <w:rFonts w:cs="Calibri"/>
          <w:noProof w:val="0"/>
          <w:sz w:val="24"/>
        </w:rPr>
        <w:t xml:space="preserve"> </w:t>
      </w:r>
      <w:r w:rsidRPr="008868E9">
        <w:rPr>
          <w:rFonts w:cs="Calibri"/>
          <w:b/>
          <w:noProof w:val="0"/>
          <w:sz w:val="24"/>
        </w:rPr>
        <w:t>31</w:t>
      </w:r>
      <w:r w:rsidRPr="008868E9">
        <w:rPr>
          <w:rFonts w:cs="Calibri"/>
          <w:noProof w:val="0"/>
          <w:sz w:val="24"/>
        </w:rPr>
        <w:t xml:space="preserve"> (14), 2364-2370, (2015).</w:t>
      </w:r>
    </w:p>
    <w:p w14:paraId="78211442" w14:textId="290433CE" w:rsidR="0015415F" w:rsidRPr="008868E9" w:rsidRDefault="0015415F" w:rsidP="00B27F5F">
      <w:pPr>
        <w:pStyle w:val="EndNoteBibliography"/>
        <w:spacing w:after="0"/>
        <w:rPr>
          <w:rFonts w:cs="Calibri"/>
          <w:noProof w:val="0"/>
          <w:sz w:val="24"/>
        </w:rPr>
      </w:pPr>
      <w:r w:rsidRPr="008868E9">
        <w:rPr>
          <w:rFonts w:cs="Calibri"/>
          <w:noProof w:val="0"/>
          <w:sz w:val="24"/>
        </w:rPr>
        <w:t>13</w:t>
      </w:r>
      <w:r w:rsidRPr="008868E9">
        <w:rPr>
          <w:rFonts w:cs="Calibri"/>
          <w:noProof w:val="0"/>
          <w:sz w:val="24"/>
        </w:rPr>
        <w:tab/>
        <w:t xml:space="preserve">Mohanty, T., Sorensen, O. E. &amp; Nordenfelt, P. NETQUANT: Automated Quantification of Neutrophil Extracellular Traps. </w:t>
      </w:r>
      <w:r w:rsidR="009020C3">
        <w:rPr>
          <w:rFonts w:cs="Calibri"/>
          <w:i/>
          <w:noProof w:val="0"/>
          <w:sz w:val="24"/>
        </w:rPr>
        <w:t>Frontiers in Immunology</w:t>
      </w:r>
      <w:r w:rsidRPr="008868E9">
        <w:rPr>
          <w:rFonts w:cs="Calibri"/>
          <w:i/>
          <w:noProof w:val="0"/>
          <w:sz w:val="24"/>
        </w:rPr>
        <w:t>.</w:t>
      </w:r>
      <w:r w:rsidRPr="008868E9">
        <w:rPr>
          <w:rFonts w:cs="Calibri"/>
          <w:noProof w:val="0"/>
          <w:sz w:val="24"/>
        </w:rPr>
        <w:t xml:space="preserve"> </w:t>
      </w:r>
      <w:r w:rsidRPr="008868E9">
        <w:rPr>
          <w:rFonts w:cs="Calibri"/>
          <w:b/>
          <w:noProof w:val="0"/>
          <w:sz w:val="24"/>
        </w:rPr>
        <w:t>8</w:t>
      </w:r>
      <w:r w:rsidRPr="008868E9">
        <w:rPr>
          <w:rFonts w:cs="Calibri"/>
          <w:noProof w:val="0"/>
          <w:sz w:val="24"/>
        </w:rPr>
        <w:t xml:space="preserve"> 1999, (2017).</w:t>
      </w:r>
    </w:p>
    <w:p w14:paraId="7534DDD7" w14:textId="5CA5B193" w:rsidR="0015415F" w:rsidRPr="008868E9" w:rsidRDefault="0015415F" w:rsidP="00B27F5F">
      <w:pPr>
        <w:pStyle w:val="EndNoteBibliography"/>
        <w:spacing w:after="0"/>
        <w:rPr>
          <w:rFonts w:cs="Calibri"/>
          <w:noProof w:val="0"/>
          <w:sz w:val="24"/>
        </w:rPr>
      </w:pPr>
      <w:r w:rsidRPr="008868E9">
        <w:rPr>
          <w:rFonts w:cs="Calibri"/>
          <w:noProof w:val="0"/>
          <w:sz w:val="24"/>
        </w:rPr>
        <w:t>14</w:t>
      </w:r>
      <w:r w:rsidRPr="008868E9">
        <w:rPr>
          <w:rFonts w:cs="Calibri"/>
          <w:noProof w:val="0"/>
          <w:sz w:val="24"/>
        </w:rPr>
        <w:tab/>
        <w:t xml:space="preserve">Kaplan, M. J. &amp; Radic, M. Neutrophil extracellular traps: double-edged swords of innate immunity. </w:t>
      </w:r>
      <w:r w:rsidRPr="008868E9">
        <w:rPr>
          <w:rFonts w:cs="Calibri"/>
          <w:i/>
          <w:noProof w:val="0"/>
          <w:sz w:val="24"/>
        </w:rPr>
        <w:t>J</w:t>
      </w:r>
      <w:r w:rsidR="009020C3">
        <w:rPr>
          <w:rFonts w:cs="Calibri"/>
          <w:i/>
          <w:noProof w:val="0"/>
          <w:sz w:val="24"/>
        </w:rPr>
        <w:t>ournal of</w:t>
      </w:r>
      <w:r w:rsidRPr="008868E9">
        <w:rPr>
          <w:rFonts w:cs="Calibri"/>
          <w:i/>
          <w:noProof w:val="0"/>
          <w:sz w:val="24"/>
        </w:rPr>
        <w:t xml:space="preserve"> Immunol</w:t>
      </w:r>
      <w:r w:rsidR="009020C3">
        <w:rPr>
          <w:rFonts w:cs="Calibri"/>
          <w:i/>
          <w:noProof w:val="0"/>
          <w:sz w:val="24"/>
        </w:rPr>
        <w:t>ogy</w:t>
      </w:r>
      <w:r w:rsidRPr="008868E9">
        <w:rPr>
          <w:rFonts w:cs="Calibri"/>
          <w:i/>
          <w:noProof w:val="0"/>
          <w:sz w:val="24"/>
        </w:rPr>
        <w:t>.</w:t>
      </w:r>
      <w:r w:rsidRPr="008868E9">
        <w:rPr>
          <w:rFonts w:cs="Calibri"/>
          <w:noProof w:val="0"/>
          <w:sz w:val="24"/>
        </w:rPr>
        <w:t xml:space="preserve"> </w:t>
      </w:r>
      <w:r w:rsidRPr="008868E9">
        <w:rPr>
          <w:rFonts w:cs="Calibri"/>
          <w:b/>
          <w:noProof w:val="0"/>
          <w:sz w:val="24"/>
        </w:rPr>
        <w:t>189</w:t>
      </w:r>
      <w:r w:rsidRPr="008868E9">
        <w:rPr>
          <w:rFonts w:cs="Calibri"/>
          <w:noProof w:val="0"/>
          <w:sz w:val="24"/>
        </w:rPr>
        <w:t xml:space="preserve"> (6), 2689-2695, (2012).</w:t>
      </w:r>
    </w:p>
    <w:p w14:paraId="221055E9" w14:textId="74DFD75A" w:rsidR="0015415F" w:rsidRPr="008868E9" w:rsidRDefault="0015415F" w:rsidP="00B27F5F">
      <w:pPr>
        <w:pStyle w:val="EndNoteBibliography"/>
        <w:spacing w:after="0"/>
        <w:rPr>
          <w:rFonts w:cs="Calibri"/>
          <w:noProof w:val="0"/>
          <w:sz w:val="24"/>
        </w:rPr>
      </w:pPr>
      <w:r w:rsidRPr="008868E9">
        <w:rPr>
          <w:rFonts w:cs="Calibri"/>
          <w:noProof w:val="0"/>
          <w:sz w:val="24"/>
        </w:rPr>
        <w:t>15</w:t>
      </w:r>
      <w:r w:rsidRPr="008868E9">
        <w:rPr>
          <w:rFonts w:cs="Calibri"/>
          <w:noProof w:val="0"/>
          <w:sz w:val="24"/>
        </w:rPr>
        <w:tab/>
        <w:t xml:space="preserve">Cedervall, J. &amp; Olsson, A. K. Immunity Gone Astray - NETs in Cancer. </w:t>
      </w:r>
      <w:r w:rsidRPr="008868E9">
        <w:rPr>
          <w:rFonts w:cs="Calibri"/>
          <w:i/>
          <w:noProof w:val="0"/>
          <w:sz w:val="24"/>
        </w:rPr>
        <w:t xml:space="preserve">Trends </w:t>
      </w:r>
      <w:r w:rsidR="009020C3">
        <w:rPr>
          <w:rFonts w:cs="Calibri"/>
          <w:i/>
          <w:noProof w:val="0"/>
          <w:sz w:val="24"/>
        </w:rPr>
        <w:t xml:space="preserve">in </w:t>
      </w:r>
      <w:r w:rsidRPr="008868E9">
        <w:rPr>
          <w:rFonts w:cs="Calibri"/>
          <w:i/>
          <w:noProof w:val="0"/>
          <w:sz w:val="24"/>
        </w:rPr>
        <w:t>Cancer.</w:t>
      </w:r>
      <w:r w:rsidRPr="008868E9">
        <w:rPr>
          <w:rFonts w:cs="Calibri"/>
          <w:noProof w:val="0"/>
          <w:sz w:val="24"/>
        </w:rPr>
        <w:t xml:space="preserve"> </w:t>
      </w:r>
      <w:r w:rsidRPr="008868E9">
        <w:rPr>
          <w:rFonts w:cs="Calibri"/>
          <w:b/>
          <w:noProof w:val="0"/>
          <w:sz w:val="24"/>
        </w:rPr>
        <w:t>2</w:t>
      </w:r>
      <w:r w:rsidRPr="008868E9">
        <w:rPr>
          <w:rFonts w:cs="Calibri"/>
          <w:noProof w:val="0"/>
          <w:sz w:val="24"/>
        </w:rPr>
        <w:t xml:space="preserve"> (11), 633-634, (2016).</w:t>
      </w:r>
    </w:p>
    <w:p w14:paraId="6571E7E4" w14:textId="7F88CE8D" w:rsidR="0015415F" w:rsidRPr="008868E9" w:rsidRDefault="0015415F" w:rsidP="00B27F5F">
      <w:pPr>
        <w:pStyle w:val="EndNoteBibliography"/>
        <w:spacing w:after="0"/>
        <w:rPr>
          <w:rFonts w:cs="Calibri"/>
          <w:noProof w:val="0"/>
          <w:sz w:val="24"/>
        </w:rPr>
      </w:pPr>
      <w:r w:rsidRPr="008868E9">
        <w:rPr>
          <w:rFonts w:cs="Calibri"/>
          <w:noProof w:val="0"/>
          <w:sz w:val="24"/>
        </w:rPr>
        <w:t>16</w:t>
      </w:r>
      <w:r w:rsidRPr="008868E9">
        <w:rPr>
          <w:rFonts w:cs="Calibri"/>
          <w:noProof w:val="0"/>
          <w:sz w:val="24"/>
        </w:rPr>
        <w:tab/>
        <w:t>Ginley, B. G.</w:t>
      </w:r>
      <w:r w:rsidR="008868E9" w:rsidRPr="008868E9">
        <w:rPr>
          <w:rFonts w:cs="Calibri"/>
          <w:i/>
          <w:noProof w:val="0"/>
          <w:sz w:val="24"/>
        </w:rPr>
        <w:t xml:space="preserve"> et al</w:t>
      </w:r>
      <w:r w:rsidR="008620C6">
        <w:rPr>
          <w:rFonts w:cs="Calibri"/>
          <w:i/>
          <w:noProof w:val="0"/>
          <w:sz w:val="24"/>
        </w:rPr>
        <w:t>.</w:t>
      </w:r>
      <w:r w:rsidRPr="008868E9">
        <w:rPr>
          <w:rFonts w:cs="Calibri"/>
          <w:noProof w:val="0"/>
          <w:sz w:val="24"/>
        </w:rPr>
        <w:t xml:space="preserve"> Computational detection and quantification of human and mouse neutrophil extracellular traps in flow cytometry and confocal microscopy. </w:t>
      </w:r>
      <w:r w:rsidRPr="008868E9">
        <w:rPr>
          <w:rFonts w:cs="Calibri"/>
          <w:i/>
          <w:noProof w:val="0"/>
          <w:sz w:val="24"/>
        </w:rPr>
        <w:t>Sci</w:t>
      </w:r>
      <w:r w:rsidR="009020C3">
        <w:rPr>
          <w:rFonts w:cs="Calibri"/>
          <w:i/>
          <w:noProof w:val="0"/>
          <w:sz w:val="24"/>
        </w:rPr>
        <w:t>entific</w:t>
      </w:r>
      <w:r w:rsidRPr="008868E9">
        <w:rPr>
          <w:rFonts w:cs="Calibri"/>
          <w:i/>
          <w:noProof w:val="0"/>
          <w:sz w:val="24"/>
        </w:rPr>
        <w:t xml:space="preserve"> Rep</w:t>
      </w:r>
      <w:r w:rsidR="009020C3">
        <w:rPr>
          <w:rFonts w:cs="Calibri"/>
          <w:i/>
          <w:noProof w:val="0"/>
          <w:sz w:val="24"/>
        </w:rPr>
        <w:t>orts</w:t>
      </w:r>
      <w:r w:rsidRPr="008868E9">
        <w:rPr>
          <w:rFonts w:cs="Calibri"/>
          <w:i/>
          <w:noProof w:val="0"/>
          <w:sz w:val="24"/>
        </w:rPr>
        <w:t>.</w:t>
      </w:r>
      <w:r w:rsidRPr="008868E9">
        <w:rPr>
          <w:rFonts w:cs="Calibri"/>
          <w:noProof w:val="0"/>
          <w:sz w:val="24"/>
        </w:rPr>
        <w:t xml:space="preserve"> </w:t>
      </w:r>
      <w:r w:rsidRPr="008868E9">
        <w:rPr>
          <w:rFonts w:cs="Calibri"/>
          <w:b/>
          <w:noProof w:val="0"/>
          <w:sz w:val="24"/>
        </w:rPr>
        <w:t>7</w:t>
      </w:r>
      <w:r w:rsidRPr="008868E9">
        <w:rPr>
          <w:rFonts w:cs="Calibri"/>
          <w:noProof w:val="0"/>
          <w:sz w:val="24"/>
        </w:rPr>
        <w:t xml:space="preserve"> (1), 17755, (2017).</w:t>
      </w:r>
    </w:p>
    <w:p w14:paraId="388E9DEB" w14:textId="452F79EC" w:rsidR="00EF4BCD" w:rsidRPr="008868E9" w:rsidRDefault="00FB0B3A" w:rsidP="00B27F5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8868E9">
        <w:rPr>
          <w:rFonts w:ascii="Calibri" w:hAnsi="Calibri" w:cs="Calibri"/>
          <w:sz w:val="24"/>
          <w:szCs w:val="24"/>
          <w:lang w:val="en-US"/>
        </w:rPr>
        <w:fldChar w:fldCharType="end"/>
      </w:r>
    </w:p>
    <w:sectPr w:rsidR="00EF4BCD" w:rsidRPr="008868E9" w:rsidSect="008868E9">
      <w:pgSz w:w="12240" w:h="15840"/>
      <w:pgMar w:top="1440" w:right="1440" w:bottom="1440" w:left="1440" w:header="720" w:footer="605" w:gutter="0"/>
      <w:lnNumType w:countBy="1" w:restart="continuous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harter-Roman">
    <w:altName w:val="Times New Roman"/>
    <w:charset w:val="00"/>
    <w:family w:val="roman"/>
    <w:pitch w:val="variable"/>
    <w:sig w:usb0="00000001" w:usb1="1000204A" w:usb2="00000000" w:usb3="00000000" w:csb0="0000001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D6DB6"/>
    <w:multiLevelType w:val="hybridMultilevel"/>
    <w:tmpl w:val="7B804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E1084"/>
    <w:multiLevelType w:val="hybridMultilevel"/>
    <w:tmpl w:val="825EE550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97213D5"/>
    <w:multiLevelType w:val="hybridMultilevel"/>
    <w:tmpl w:val="226028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34418"/>
    <w:multiLevelType w:val="hybridMultilevel"/>
    <w:tmpl w:val="3A8675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A6A4C"/>
    <w:multiLevelType w:val="hybridMultilevel"/>
    <w:tmpl w:val="A8321F56"/>
    <w:lvl w:ilvl="0" w:tplc="95242E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83F14"/>
    <w:multiLevelType w:val="hybridMultilevel"/>
    <w:tmpl w:val="4A90F0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C0679"/>
    <w:multiLevelType w:val="hybridMultilevel"/>
    <w:tmpl w:val="5EBCC88E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A686A92"/>
    <w:multiLevelType w:val="hybridMultilevel"/>
    <w:tmpl w:val="4DB69A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5B503D"/>
    <w:multiLevelType w:val="hybridMultilevel"/>
    <w:tmpl w:val="103895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205C6B"/>
    <w:multiLevelType w:val="hybridMultilevel"/>
    <w:tmpl w:val="C6EC09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351D6"/>
    <w:multiLevelType w:val="hybridMultilevel"/>
    <w:tmpl w:val="C36ECF60"/>
    <w:lvl w:ilvl="0" w:tplc="2F4CD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1E7EAD"/>
    <w:multiLevelType w:val="hybridMultilevel"/>
    <w:tmpl w:val="24009C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F57CC0"/>
    <w:multiLevelType w:val="hybridMultilevel"/>
    <w:tmpl w:val="492A2718"/>
    <w:lvl w:ilvl="0" w:tplc="95242E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C0AAB"/>
    <w:multiLevelType w:val="hybridMultilevel"/>
    <w:tmpl w:val="F06AC9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83165E"/>
    <w:multiLevelType w:val="hybridMultilevel"/>
    <w:tmpl w:val="6CB001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435B24"/>
    <w:multiLevelType w:val="hybridMultilevel"/>
    <w:tmpl w:val="7FDCAD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E3404F"/>
    <w:multiLevelType w:val="hybridMultilevel"/>
    <w:tmpl w:val="C62C0990"/>
    <w:lvl w:ilvl="0" w:tplc="95242E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557E66"/>
    <w:multiLevelType w:val="hybridMultilevel"/>
    <w:tmpl w:val="DB2E18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11"/>
  </w:num>
  <w:num w:numId="5">
    <w:abstractNumId w:val="2"/>
  </w:num>
  <w:num w:numId="6">
    <w:abstractNumId w:val="1"/>
  </w:num>
  <w:num w:numId="7">
    <w:abstractNumId w:val="8"/>
  </w:num>
  <w:num w:numId="8">
    <w:abstractNumId w:val="13"/>
  </w:num>
  <w:num w:numId="9">
    <w:abstractNumId w:val="9"/>
  </w:num>
  <w:num w:numId="10">
    <w:abstractNumId w:val="7"/>
  </w:num>
  <w:num w:numId="11">
    <w:abstractNumId w:val="17"/>
  </w:num>
  <w:num w:numId="12">
    <w:abstractNumId w:val="14"/>
  </w:num>
  <w:num w:numId="13">
    <w:abstractNumId w:val="0"/>
  </w:num>
  <w:num w:numId="14">
    <w:abstractNumId w:val="4"/>
  </w:num>
  <w:num w:numId="15">
    <w:abstractNumId w:val="12"/>
  </w:num>
  <w:num w:numId="16">
    <w:abstractNumId w:val="16"/>
  </w:num>
  <w:num w:numId="17">
    <w:abstractNumId w:val="1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oVE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t5ppeedvxrtvdes0wc5evt6fpzrefz5sx20&quot;&gt;Neutrophil&lt;record-ids&gt;&lt;item&gt;1&lt;/item&gt;&lt;item&gt;2&lt;/item&gt;&lt;item&gt;3&lt;/item&gt;&lt;item&gt;5&lt;/item&gt;&lt;item&gt;6&lt;/item&gt;&lt;item&gt;7&lt;/item&gt;&lt;item&gt;9&lt;/item&gt;&lt;item&gt;10&lt;/item&gt;&lt;item&gt;11&lt;/item&gt;&lt;item&gt;12&lt;/item&gt;&lt;item&gt;24&lt;/item&gt;&lt;item&gt;32&lt;/item&gt;&lt;item&gt;33&lt;/item&gt;&lt;item&gt;34&lt;/item&gt;&lt;item&gt;35&lt;/item&gt;&lt;item&gt;36&lt;/item&gt;&lt;item&gt;38&lt;/item&gt;&lt;item&gt;41&lt;/item&gt;&lt;/record-ids&gt;&lt;/item&gt;&lt;/Libraries&gt;"/>
  </w:docVars>
  <w:rsids>
    <w:rsidRoot w:val="00600991"/>
    <w:rsid w:val="00001E9F"/>
    <w:rsid w:val="00002369"/>
    <w:rsid w:val="000023DD"/>
    <w:rsid w:val="00002E5A"/>
    <w:rsid w:val="00002FEB"/>
    <w:rsid w:val="00002FFF"/>
    <w:rsid w:val="000037F6"/>
    <w:rsid w:val="00005267"/>
    <w:rsid w:val="000060AB"/>
    <w:rsid w:val="00010121"/>
    <w:rsid w:val="00011521"/>
    <w:rsid w:val="0001258B"/>
    <w:rsid w:val="00012A93"/>
    <w:rsid w:val="00015811"/>
    <w:rsid w:val="00015E93"/>
    <w:rsid w:val="00017620"/>
    <w:rsid w:val="0002037C"/>
    <w:rsid w:val="00020D5B"/>
    <w:rsid w:val="00024A2E"/>
    <w:rsid w:val="00027211"/>
    <w:rsid w:val="00031F8D"/>
    <w:rsid w:val="0003233A"/>
    <w:rsid w:val="00035235"/>
    <w:rsid w:val="0003632C"/>
    <w:rsid w:val="00036891"/>
    <w:rsid w:val="00043BC3"/>
    <w:rsid w:val="00044435"/>
    <w:rsid w:val="00044588"/>
    <w:rsid w:val="000464EE"/>
    <w:rsid w:val="00051959"/>
    <w:rsid w:val="00052C02"/>
    <w:rsid w:val="0005391A"/>
    <w:rsid w:val="00053EF5"/>
    <w:rsid w:val="0005417D"/>
    <w:rsid w:val="000551FF"/>
    <w:rsid w:val="0005524D"/>
    <w:rsid w:val="00060E73"/>
    <w:rsid w:val="00061DDB"/>
    <w:rsid w:val="00062455"/>
    <w:rsid w:val="00071537"/>
    <w:rsid w:val="00072477"/>
    <w:rsid w:val="0007318D"/>
    <w:rsid w:val="00073D76"/>
    <w:rsid w:val="00075437"/>
    <w:rsid w:val="00077D1D"/>
    <w:rsid w:val="0008057D"/>
    <w:rsid w:val="0008063C"/>
    <w:rsid w:val="000808E4"/>
    <w:rsid w:val="000813DE"/>
    <w:rsid w:val="000831AE"/>
    <w:rsid w:val="00083981"/>
    <w:rsid w:val="0008436B"/>
    <w:rsid w:val="00086910"/>
    <w:rsid w:val="00087D60"/>
    <w:rsid w:val="00093D88"/>
    <w:rsid w:val="00094B62"/>
    <w:rsid w:val="00095202"/>
    <w:rsid w:val="00097D01"/>
    <w:rsid w:val="000A1AE5"/>
    <w:rsid w:val="000A579C"/>
    <w:rsid w:val="000A5D34"/>
    <w:rsid w:val="000A621C"/>
    <w:rsid w:val="000A6BF3"/>
    <w:rsid w:val="000B08BC"/>
    <w:rsid w:val="000B29E2"/>
    <w:rsid w:val="000B5BF5"/>
    <w:rsid w:val="000B7023"/>
    <w:rsid w:val="000B7584"/>
    <w:rsid w:val="000C1251"/>
    <w:rsid w:val="000C239D"/>
    <w:rsid w:val="000C5022"/>
    <w:rsid w:val="000C7084"/>
    <w:rsid w:val="000C7DB3"/>
    <w:rsid w:val="000D068C"/>
    <w:rsid w:val="000D197A"/>
    <w:rsid w:val="000D23D8"/>
    <w:rsid w:val="000D260D"/>
    <w:rsid w:val="000D4E23"/>
    <w:rsid w:val="000D5616"/>
    <w:rsid w:val="000D7DFA"/>
    <w:rsid w:val="000E1021"/>
    <w:rsid w:val="000E19BD"/>
    <w:rsid w:val="000E2291"/>
    <w:rsid w:val="000E2BA4"/>
    <w:rsid w:val="000E30F2"/>
    <w:rsid w:val="000E5C11"/>
    <w:rsid w:val="000F0FEB"/>
    <w:rsid w:val="000F1729"/>
    <w:rsid w:val="000F38E1"/>
    <w:rsid w:val="000F3F7A"/>
    <w:rsid w:val="000F3FF2"/>
    <w:rsid w:val="000F51FE"/>
    <w:rsid w:val="000F5C3C"/>
    <w:rsid w:val="000F6191"/>
    <w:rsid w:val="000F6BFE"/>
    <w:rsid w:val="000F79C3"/>
    <w:rsid w:val="000F7AA6"/>
    <w:rsid w:val="000F7B9F"/>
    <w:rsid w:val="0010098C"/>
    <w:rsid w:val="00101270"/>
    <w:rsid w:val="00101A8F"/>
    <w:rsid w:val="001028A1"/>
    <w:rsid w:val="00104A47"/>
    <w:rsid w:val="00105871"/>
    <w:rsid w:val="00106D79"/>
    <w:rsid w:val="00110F25"/>
    <w:rsid w:val="001116D2"/>
    <w:rsid w:val="0011243D"/>
    <w:rsid w:val="00113542"/>
    <w:rsid w:val="0011382B"/>
    <w:rsid w:val="001144AA"/>
    <w:rsid w:val="00114759"/>
    <w:rsid w:val="00116849"/>
    <w:rsid w:val="00117EFC"/>
    <w:rsid w:val="00122BA0"/>
    <w:rsid w:val="00122C51"/>
    <w:rsid w:val="00122F9C"/>
    <w:rsid w:val="00124AF5"/>
    <w:rsid w:val="00125B00"/>
    <w:rsid w:val="00125DA4"/>
    <w:rsid w:val="00126331"/>
    <w:rsid w:val="00126758"/>
    <w:rsid w:val="001275DA"/>
    <w:rsid w:val="001308AF"/>
    <w:rsid w:val="0013217B"/>
    <w:rsid w:val="001337D7"/>
    <w:rsid w:val="00133F5F"/>
    <w:rsid w:val="001348B7"/>
    <w:rsid w:val="00134F61"/>
    <w:rsid w:val="001356DE"/>
    <w:rsid w:val="0013669C"/>
    <w:rsid w:val="0014051D"/>
    <w:rsid w:val="00140A13"/>
    <w:rsid w:val="00140B95"/>
    <w:rsid w:val="001416F5"/>
    <w:rsid w:val="00141BAD"/>
    <w:rsid w:val="001459C5"/>
    <w:rsid w:val="001477E8"/>
    <w:rsid w:val="00151722"/>
    <w:rsid w:val="00152029"/>
    <w:rsid w:val="0015415F"/>
    <w:rsid w:val="00155834"/>
    <w:rsid w:val="00156FE8"/>
    <w:rsid w:val="00157117"/>
    <w:rsid w:val="00157B29"/>
    <w:rsid w:val="00160E30"/>
    <w:rsid w:val="001610E6"/>
    <w:rsid w:val="001613E2"/>
    <w:rsid w:val="00162367"/>
    <w:rsid w:val="00163ACF"/>
    <w:rsid w:val="001673A3"/>
    <w:rsid w:val="001679CF"/>
    <w:rsid w:val="001703F3"/>
    <w:rsid w:val="00171513"/>
    <w:rsid w:val="00171F07"/>
    <w:rsid w:val="001738EC"/>
    <w:rsid w:val="001745F1"/>
    <w:rsid w:val="00175BB2"/>
    <w:rsid w:val="00176050"/>
    <w:rsid w:val="00176828"/>
    <w:rsid w:val="0017768B"/>
    <w:rsid w:val="0018222C"/>
    <w:rsid w:val="00182FB4"/>
    <w:rsid w:val="001832D6"/>
    <w:rsid w:val="001841B7"/>
    <w:rsid w:val="00186518"/>
    <w:rsid w:val="001872EA"/>
    <w:rsid w:val="00187347"/>
    <w:rsid w:val="0019061A"/>
    <w:rsid w:val="0019086B"/>
    <w:rsid w:val="00191C86"/>
    <w:rsid w:val="00193011"/>
    <w:rsid w:val="0019463B"/>
    <w:rsid w:val="00196215"/>
    <w:rsid w:val="001A192C"/>
    <w:rsid w:val="001A1E3B"/>
    <w:rsid w:val="001A1F3E"/>
    <w:rsid w:val="001A3903"/>
    <w:rsid w:val="001A3DAD"/>
    <w:rsid w:val="001A3FDC"/>
    <w:rsid w:val="001A5841"/>
    <w:rsid w:val="001B0127"/>
    <w:rsid w:val="001B05D9"/>
    <w:rsid w:val="001B0899"/>
    <w:rsid w:val="001B1496"/>
    <w:rsid w:val="001B19A6"/>
    <w:rsid w:val="001B34DB"/>
    <w:rsid w:val="001B37D1"/>
    <w:rsid w:val="001B38DC"/>
    <w:rsid w:val="001B3C2A"/>
    <w:rsid w:val="001B5C37"/>
    <w:rsid w:val="001C21EE"/>
    <w:rsid w:val="001C2297"/>
    <w:rsid w:val="001C2BDE"/>
    <w:rsid w:val="001C46F0"/>
    <w:rsid w:val="001D0118"/>
    <w:rsid w:val="001D0BB4"/>
    <w:rsid w:val="001D1344"/>
    <w:rsid w:val="001D17C9"/>
    <w:rsid w:val="001D1A8C"/>
    <w:rsid w:val="001D27E6"/>
    <w:rsid w:val="001D36D0"/>
    <w:rsid w:val="001D6357"/>
    <w:rsid w:val="001E0086"/>
    <w:rsid w:val="001E24EF"/>
    <w:rsid w:val="001E2949"/>
    <w:rsid w:val="001E323B"/>
    <w:rsid w:val="001E3559"/>
    <w:rsid w:val="001E42E8"/>
    <w:rsid w:val="001E497D"/>
    <w:rsid w:val="001E513B"/>
    <w:rsid w:val="001E6269"/>
    <w:rsid w:val="001E7E2E"/>
    <w:rsid w:val="001F1497"/>
    <w:rsid w:val="001F1F88"/>
    <w:rsid w:val="001F22F6"/>
    <w:rsid w:val="001F250A"/>
    <w:rsid w:val="001F2C81"/>
    <w:rsid w:val="001F3D06"/>
    <w:rsid w:val="001F48C9"/>
    <w:rsid w:val="001F4B27"/>
    <w:rsid w:val="001F5470"/>
    <w:rsid w:val="001F5E3D"/>
    <w:rsid w:val="001F606E"/>
    <w:rsid w:val="001F7179"/>
    <w:rsid w:val="00202235"/>
    <w:rsid w:val="0020292E"/>
    <w:rsid w:val="002039F3"/>
    <w:rsid w:val="00203D3A"/>
    <w:rsid w:val="00203E45"/>
    <w:rsid w:val="00206999"/>
    <w:rsid w:val="002100BC"/>
    <w:rsid w:val="0021092F"/>
    <w:rsid w:val="002113F5"/>
    <w:rsid w:val="00213674"/>
    <w:rsid w:val="0021457B"/>
    <w:rsid w:val="00215929"/>
    <w:rsid w:val="00216848"/>
    <w:rsid w:val="002207A5"/>
    <w:rsid w:val="00223E4C"/>
    <w:rsid w:val="002301DC"/>
    <w:rsid w:val="0023257E"/>
    <w:rsid w:val="002334F5"/>
    <w:rsid w:val="0023450E"/>
    <w:rsid w:val="002350E7"/>
    <w:rsid w:val="0023518A"/>
    <w:rsid w:val="002364D9"/>
    <w:rsid w:val="002366A9"/>
    <w:rsid w:val="00240E8C"/>
    <w:rsid w:val="0024329F"/>
    <w:rsid w:val="00244286"/>
    <w:rsid w:val="0024475C"/>
    <w:rsid w:val="00246331"/>
    <w:rsid w:val="00246A62"/>
    <w:rsid w:val="00250988"/>
    <w:rsid w:val="002515A2"/>
    <w:rsid w:val="00251F82"/>
    <w:rsid w:val="0025203B"/>
    <w:rsid w:val="00254BDC"/>
    <w:rsid w:val="00255332"/>
    <w:rsid w:val="00257709"/>
    <w:rsid w:val="00261E88"/>
    <w:rsid w:val="00262722"/>
    <w:rsid w:val="00262B3F"/>
    <w:rsid w:val="00263009"/>
    <w:rsid w:val="002636B0"/>
    <w:rsid w:val="002638AA"/>
    <w:rsid w:val="00264FAB"/>
    <w:rsid w:val="00265459"/>
    <w:rsid w:val="002662AC"/>
    <w:rsid w:val="00266C59"/>
    <w:rsid w:val="002679FF"/>
    <w:rsid w:val="00267F91"/>
    <w:rsid w:val="00270773"/>
    <w:rsid w:val="00271DC0"/>
    <w:rsid w:val="002731A1"/>
    <w:rsid w:val="00273D0C"/>
    <w:rsid w:val="00275CA6"/>
    <w:rsid w:val="00280D39"/>
    <w:rsid w:val="002830F5"/>
    <w:rsid w:val="00285FAC"/>
    <w:rsid w:val="00286D6E"/>
    <w:rsid w:val="00290A54"/>
    <w:rsid w:val="0029221D"/>
    <w:rsid w:val="00297B11"/>
    <w:rsid w:val="002A244B"/>
    <w:rsid w:val="002A2511"/>
    <w:rsid w:val="002A3854"/>
    <w:rsid w:val="002A4B3E"/>
    <w:rsid w:val="002A5A22"/>
    <w:rsid w:val="002A68B0"/>
    <w:rsid w:val="002B0A9F"/>
    <w:rsid w:val="002B44FD"/>
    <w:rsid w:val="002B47E4"/>
    <w:rsid w:val="002B5BF4"/>
    <w:rsid w:val="002B72F6"/>
    <w:rsid w:val="002C2A10"/>
    <w:rsid w:val="002C578E"/>
    <w:rsid w:val="002C5917"/>
    <w:rsid w:val="002D10C2"/>
    <w:rsid w:val="002D1F29"/>
    <w:rsid w:val="002D2EF2"/>
    <w:rsid w:val="002D367A"/>
    <w:rsid w:val="002D3B3F"/>
    <w:rsid w:val="002D3CBD"/>
    <w:rsid w:val="002D5DC7"/>
    <w:rsid w:val="002D7184"/>
    <w:rsid w:val="002E1D3D"/>
    <w:rsid w:val="002E1E75"/>
    <w:rsid w:val="002E4FA7"/>
    <w:rsid w:val="002E67B3"/>
    <w:rsid w:val="002E7285"/>
    <w:rsid w:val="002E7ADA"/>
    <w:rsid w:val="002F0514"/>
    <w:rsid w:val="002F10DE"/>
    <w:rsid w:val="002F18CB"/>
    <w:rsid w:val="002F3A15"/>
    <w:rsid w:val="002F7DAE"/>
    <w:rsid w:val="003006D2"/>
    <w:rsid w:val="00300D9F"/>
    <w:rsid w:val="00304578"/>
    <w:rsid w:val="003072CA"/>
    <w:rsid w:val="003076B8"/>
    <w:rsid w:val="00307F4F"/>
    <w:rsid w:val="00310806"/>
    <w:rsid w:val="00313170"/>
    <w:rsid w:val="003135D0"/>
    <w:rsid w:val="00314A7D"/>
    <w:rsid w:val="0031527B"/>
    <w:rsid w:val="00320014"/>
    <w:rsid w:val="0032042A"/>
    <w:rsid w:val="00321443"/>
    <w:rsid w:val="003214FB"/>
    <w:rsid w:val="00327103"/>
    <w:rsid w:val="00327D15"/>
    <w:rsid w:val="00330434"/>
    <w:rsid w:val="00335203"/>
    <w:rsid w:val="00335F3B"/>
    <w:rsid w:val="0033719F"/>
    <w:rsid w:val="003373C0"/>
    <w:rsid w:val="003409C8"/>
    <w:rsid w:val="003422AA"/>
    <w:rsid w:val="003448AD"/>
    <w:rsid w:val="0034689F"/>
    <w:rsid w:val="00351B35"/>
    <w:rsid w:val="00351EC8"/>
    <w:rsid w:val="00353570"/>
    <w:rsid w:val="00353FE8"/>
    <w:rsid w:val="003557B9"/>
    <w:rsid w:val="00356C8C"/>
    <w:rsid w:val="0035790F"/>
    <w:rsid w:val="0036114B"/>
    <w:rsid w:val="00361A46"/>
    <w:rsid w:val="00362CEA"/>
    <w:rsid w:val="003705E3"/>
    <w:rsid w:val="003708BE"/>
    <w:rsid w:val="00371DED"/>
    <w:rsid w:val="003747F2"/>
    <w:rsid w:val="00374E23"/>
    <w:rsid w:val="00382B1B"/>
    <w:rsid w:val="003855E5"/>
    <w:rsid w:val="00385CE1"/>
    <w:rsid w:val="00386774"/>
    <w:rsid w:val="00390A5B"/>
    <w:rsid w:val="003915AC"/>
    <w:rsid w:val="0039178A"/>
    <w:rsid w:val="003957FA"/>
    <w:rsid w:val="00395B74"/>
    <w:rsid w:val="003A0185"/>
    <w:rsid w:val="003A24CF"/>
    <w:rsid w:val="003A3165"/>
    <w:rsid w:val="003A3E21"/>
    <w:rsid w:val="003A4B89"/>
    <w:rsid w:val="003A5B6E"/>
    <w:rsid w:val="003A6EE2"/>
    <w:rsid w:val="003B170C"/>
    <w:rsid w:val="003B2127"/>
    <w:rsid w:val="003B2403"/>
    <w:rsid w:val="003B3BF6"/>
    <w:rsid w:val="003B4317"/>
    <w:rsid w:val="003B49BF"/>
    <w:rsid w:val="003B66B9"/>
    <w:rsid w:val="003B761D"/>
    <w:rsid w:val="003C0334"/>
    <w:rsid w:val="003C0930"/>
    <w:rsid w:val="003C1133"/>
    <w:rsid w:val="003C1BF8"/>
    <w:rsid w:val="003C2375"/>
    <w:rsid w:val="003C2D5D"/>
    <w:rsid w:val="003C2EA7"/>
    <w:rsid w:val="003C3DB5"/>
    <w:rsid w:val="003C4375"/>
    <w:rsid w:val="003C4FED"/>
    <w:rsid w:val="003C691F"/>
    <w:rsid w:val="003C6FA9"/>
    <w:rsid w:val="003C7864"/>
    <w:rsid w:val="003D0011"/>
    <w:rsid w:val="003D05BF"/>
    <w:rsid w:val="003D15E0"/>
    <w:rsid w:val="003D20A4"/>
    <w:rsid w:val="003D21D6"/>
    <w:rsid w:val="003D443E"/>
    <w:rsid w:val="003D4727"/>
    <w:rsid w:val="003D742E"/>
    <w:rsid w:val="003D78BB"/>
    <w:rsid w:val="003E0337"/>
    <w:rsid w:val="003E03D6"/>
    <w:rsid w:val="003E16E4"/>
    <w:rsid w:val="003E17F6"/>
    <w:rsid w:val="003E3FB1"/>
    <w:rsid w:val="003E686F"/>
    <w:rsid w:val="003F17B8"/>
    <w:rsid w:val="003F3D4C"/>
    <w:rsid w:val="003F41D6"/>
    <w:rsid w:val="003F508A"/>
    <w:rsid w:val="003F6BA6"/>
    <w:rsid w:val="003F7F4C"/>
    <w:rsid w:val="00402308"/>
    <w:rsid w:val="00403714"/>
    <w:rsid w:val="004065E0"/>
    <w:rsid w:val="004074B3"/>
    <w:rsid w:val="00407E34"/>
    <w:rsid w:val="00414090"/>
    <w:rsid w:val="004159CC"/>
    <w:rsid w:val="00415D6F"/>
    <w:rsid w:val="00416DB4"/>
    <w:rsid w:val="00416FF3"/>
    <w:rsid w:val="004222F7"/>
    <w:rsid w:val="0042236A"/>
    <w:rsid w:val="00423943"/>
    <w:rsid w:val="004247E5"/>
    <w:rsid w:val="00424D50"/>
    <w:rsid w:val="00424F06"/>
    <w:rsid w:val="00425289"/>
    <w:rsid w:val="0042637C"/>
    <w:rsid w:val="004270B3"/>
    <w:rsid w:val="004300E2"/>
    <w:rsid w:val="00430A22"/>
    <w:rsid w:val="00430A5D"/>
    <w:rsid w:val="0043261A"/>
    <w:rsid w:val="00433E0F"/>
    <w:rsid w:val="0043481D"/>
    <w:rsid w:val="00434EB2"/>
    <w:rsid w:val="004352B5"/>
    <w:rsid w:val="004359C9"/>
    <w:rsid w:val="00437538"/>
    <w:rsid w:val="004408E1"/>
    <w:rsid w:val="00440A54"/>
    <w:rsid w:val="004439DC"/>
    <w:rsid w:val="004446D2"/>
    <w:rsid w:val="004455F6"/>
    <w:rsid w:val="0044580F"/>
    <w:rsid w:val="00445969"/>
    <w:rsid w:val="00445FC1"/>
    <w:rsid w:val="00446AAE"/>
    <w:rsid w:val="00454074"/>
    <w:rsid w:val="004557DA"/>
    <w:rsid w:val="00455E33"/>
    <w:rsid w:val="00456D7C"/>
    <w:rsid w:val="004624A0"/>
    <w:rsid w:val="004628FB"/>
    <w:rsid w:val="004639D6"/>
    <w:rsid w:val="00472F60"/>
    <w:rsid w:val="00477929"/>
    <w:rsid w:val="004823E6"/>
    <w:rsid w:val="004827ED"/>
    <w:rsid w:val="00482886"/>
    <w:rsid w:val="00485B79"/>
    <w:rsid w:val="00486530"/>
    <w:rsid w:val="0048674E"/>
    <w:rsid w:val="0049120B"/>
    <w:rsid w:val="00492BB5"/>
    <w:rsid w:val="004939F0"/>
    <w:rsid w:val="00494452"/>
    <w:rsid w:val="00495171"/>
    <w:rsid w:val="004A1FDA"/>
    <w:rsid w:val="004A258A"/>
    <w:rsid w:val="004A3B40"/>
    <w:rsid w:val="004A4F45"/>
    <w:rsid w:val="004A6B8E"/>
    <w:rsid w:val="004A7AE7"/>
    <w:rsid w:val="004B026F"/>
    <w:rsid w:val="004B4321"/>
    <w:rsid w:val="004B6806"/>
    <w:rsid w:val="004C05E2"/>
    <w:rsid w:val="004C0ECA"/>
    <w:rsid w:val="004C196F"/>
    <w:rsid w:val="004C23D5"/>
    <w:rsid w:val="004C3F29"/>
    <w:rsid w:val="004C4CDA"/>
    <w:rsid w:val="004C5161"/>
    <w:rsid w:val="004C59F8"/>
    <w:rsid w:val="004C5AAD"/>
    <w:rsid w:val="004C62A9"/>
    <w:rsid w:val="004D3163"/>
    <w:rsid w:val="004D3E53"/>
    <w:rsid w:val="004D5244"/>
    <w:rsid w:val="004D7017"/>
    <w:rsid w:val="004E21B5"/>
    <w:rsid w:val="004E5246"/>
    <w:rsid w:val="004E5F14"/>
    <w:rsid w:val="004E697E"/>
    <w:rsid w:val="004E6C39"/>
    <w:rsid w:val="004E7B99"/>
    <w:rsid w:val="004E7F3A"/>
    <w:rsid w:val="004F0BA1"/>
    <w:rsid w:val="004F2A65"/>
    <w:rsid w:val="004F2E16"/>
    <w:rsid w:val="004F3219"/>
    <w:rsid w:val="004F340A"/>
    <w:rsid w:val="004F38BC"/>
    <w:rsid w:val="004F7186"/>
    <w:rsid w:val="004F7DEB"/>
    <w:rsid w:val="00502C37"/>
    <w:rsid w:val="00502F21"/>
    <w:rsid w:val="00503331"/>
    <w:rsid w:val="00503519"/>
    <w:rsid w:val="0050389F"/>
    <w:rsid w:val="005040A2"/>
    <w:rsid w:val="00504673"/>
    <w:rsid w:val="00504C29"/>
    <w:rsid w:val="00506B5C"/>
    <w:rsid w:val="00511E90"/>
    <w:rsid w:val="00512B93"/>
    <w:rsid w:val="00513BA3"/>
    <w:rsid w:val="00516C8F"/>
    <w:rsid w:val="00517B4C"/>
    <w:rsid w:val="0052048F"/>
    <w:rsid w:val="00520A58"/>
    <w:rsid w:val="00520A60"/>
    <w:rsid w:val="00521746"/>
    <w:rsid w:val="00521A11"/>
    <w:rsid w:val="005236A4"/>
    <w:rsid w:val="0052434D"/>
    <w:rsid w:val="005267D9"/>
    <w:rsid w:val="00526E46"/>
    <w:rsid w:val="00530888"/>
    <w:rsid w:val="005345DC"/>
    <w:rsid w:val="00534F72"/>
    <w:rsid w:val="005363CE"/>
    <w:rsid w:val="00536DFE"/>
    <w:rsid w:val="00537124"/>
    <w:rsid w:val="00540411"/>
    <w:rsid w:val="005456B7"/>
    <w:rsid w:val="005472A8"/>
    <w:rsid w:val="005475DA"/>
    <w:rsid w:val="00552752"/>
    <w:rsid w:val="00553485"/>
    <w:rsid w:val="00553947"/>
    <w:rsid w:val="005545D8"/>
    <w:rsid w:val="00554E70"/>
    <w:rsid w:val="0055528B"/>
    <w:rsid w:val="00555FFA"/>
    <w:rsid w:val="00556E13"/>
    <w:rsid w:val="005611F5"/>
    <w:rsid w:val="00561C83"/>
    <w:rsid w:val="00562824"/>
    <w:rsid w:val="00565B92"/>
    <w:rsid w:val="0056781D"/>
    <w:rsid w:val="00567876"/>
    <w:rsid w:val="0057011E"/>
    <w:rsid w:val="00572FC8"/>
    <w:rsid w:val="0057311B"/>
    <w:rsid w:val="005736BF"/>
    <w:rsid w:val="00573EAE"/>
    <w:rsid w:val="00575D05"/>
    <w:rsid w:val="005764EF"/>
    <w:rsid w:val="005855AC"/>
    <w:rsid w:val="00585765"/>
    <w:rsid w:val="005857A7"/>
    <w:rsid w:val="00586C37"/>
    <w:rsid w:val="00587424"/>
    <w:rsid w:val="00590776"/>
    <w:rsid w:val="005910B9"/>
    <w:rsid w:val="00592BD6"/>
    <w:rsid w:val="0059357D"/>
    <w:rsid w:val="0059368F"/>
    <w:rsid w:val="00597A8A"/>
    <w:rsid w:val="00597CA6"/>
    <w:rsid w:val="00597E8F"/>
    <w:rsid w:val="005A08F1"/>
    <w:rsid w:val="005A1132"/>
    <w:rsid w:val="005A4565"/>
    <w:rsid w:val="005A5EC8"/>
    <w:rsid w:val="005A6ACD"/>
    <w:rsid w:val="005A765A"/>
    <w:rsid w:val="005B0F6E"/>
    <w:rsid w:val="005B76E1"/>
    <w:rsid w:val="005B7E05"/>
    <w:rsid w:val="005C04C4"/>
    <w:rsid w:val="005C0774"/>
    <w:rsid w:val="005C097B"/>
    <w:rsid w:val="005C1D89"/>
    <w:rsid w:val="005C3894"/>
    <w:rsid w:val="005C3DF8"/>
    <w:rsid w:val="005C558B"/>
    <w:rsid w:val="005C6AB1"/>
    <w:rsid w:val="005C6BCC"/>
    <w:rsid w:val="005C6DEE"/>
    <w:rsid w:val="005C7C21"/>
    <w:rsid w:val="005D022B"/>
    <w:rsid w:val="005D0328"/>
    <w:rsid w:val="005D0E4C"/>
    <w:rsid w:val="005D2204"/>
    <w:rsid w:val="005D27AB"/>
    <w:rsid w:val="005D433B"/>
    <w:rsid w:val="005D4864"/>
    <w:rsid w:val="005D543A"/>
    <w:rsid w:val="005D5490"/>
    <w:rsid w:val="005D5BE8"/>
    <w:rsid w:val="005D6B35"/>
    <w:rsid w:val="005D6E9F"/>
    <w:rsid w:val="005E193D"/>
    <w:rsid w:val="005E3911"/>
    <w:rsid w:val="005E3EEF"/>
    <w:rsid w:val="005E69EE"/>
    <w:rsid w:val="005E7BD1"/>
    <w:rsid w:val="005F1D82"/>
    <w:rsid w:val="005F2126"/>
    <w:rsid w:val="005F36ED"/>
    <w:rsid w:val="005F4812"/>
    <w:rsid w:val="006004C1"/>
    <w:rsid w:val="00600513"/>
    <w:rsid w:val="00600991"/>
    <w:rsid w:val="00601445"/>
    <w:rsid w:val="00602908"/>
    <w:rsid w:val="006035CB"/>
    <w:rsid w:val="006044B8"/>
    <w:rsid w:val="0060559C"/>
    <w:rsid w:val="00605F1E"/>
    <w:rsid w:val="006069D9"/>
    <w:rsid w:val="00607CB1"/>
    <w:rsid w:val="00607EEF"/>
    <w:rsid w:val="0061001D"/>
    <w:rsid w:val="00613496"/>
    <w:rsid w:val="00616625"/>
    <w:rsid w:val="00617C8C"/>
    <w:rsid w:val="006211A5"/>
    <w:rsid w:val="0062506E"/>
    <w:rsid w:val="006266B3"/>
    <w:rsid w:val="0062737C"/>
    <w:rsid w:val="00630F75"/>
    <w:rsid w:val="006317E4"/>
    <w:rsid w:val="00632F63"/>
    <w:rsid w:val="0063639F"/>
    <w:rsid w:val="006365D6"/>
    <w:rsid w:val="00636AF7"/>
    <w:rsid w:val="00636DB1"/>
    <w:rsid w:val="00637FB5"/>
    <w:rsid w:val="00642C6D"/>
    <w:rsid w:val="00643094"/>
    <w:rsid w:val="00643864"/>
    <w:rsid w:val="00645233"/>
    <w:rsid w:val="00646B86"/>
    <w:rsid w:val="00650005"/>
    <w:rsid w:val="00650222"/>
    <w:rsid w:val="006503D7"/>
    <w:rsid w:val="006540FF"/>
    <w:rsid w:val="00661B7E"/>
    <w:rsid w:val="0066214E"/>
    <w:rsid w:val="006621F8"/>
    <w:rsid w:val="0066257B"/>
    <w:rsid w:val="00663038"/>
    <w:rsid w:val="0066547F"/>
    <w:rsid w:val="006655EF"/>
    <w:rsid w:val="006658E2"/>
    <w:rsid w:val="00665A7F"/>
    <w:rsid w:val="00666570"/>
    <w:rsid w:val="00667036"/>
    <w:rsid w:val="00667470"/>
    <w:rsid w:val="00667852"/>
    <w:rsid w:val="00670061"/>
    <w:rsid w:val="0067142A"/>
    <w:rsid w:val="00671EBB"/>
    <w:rsid w:val="006727FF"/>
    <w:rsid w:val="00674103"/>
    <w:rsid w:val="006757CD"/>
    <w:rsid w:val="00675A90"/>
    <w:rsid w:val="00675FB5"/>
    <w:rsid w:val="0068082F"/>
    <w:rsid w:val="0068189D"/>
    <w:rsid w:val="00682E25"/>
    <w:rsid w:val="00684264"/>
    <w:rsid w:val="0068601F"/>
    <w:rsid w:val="006869E6"/>
    <w:rsid w:val="00686E66"/>
    <w:rsid w:val="006874EB"/>
    <w:rsid w:val="00687B02"/>
    <w:rsid w:val="006908F1"/>
    <w:rsid w:val="0069259D"/>
    <w:rsid w:val="00692B79"/>
    <w:rsid w:val="00694C21"/>
    <w:rsid w:val="00695071"/>
    <w:rsid w:val="00696650"/>
    <w:rsid w:val="00697A17"/>
    <w:rsid w:val="00697C9B"/>
    <w:rsid w:val="006A022D"/>
    <w:rsid w:val="006A0DAF"/>
    <w:rsid w:val="006A2F32"/>
    <w:rsid w:val="006A3ECF"/>
    <w:rsid w:val="006A5818"/>
    <w:rsid w:val="006A59E7"/>
    <w:rsid w:val="006B13E4"/>
    <w:rsid w:val="006B2CEF"/>
    <w:rsid w:val="006B38A3"/>
    <w:rsid w:val="006C425A"/>
    <w:rsid w:val="006C5BD2"/>
    <w:rsid w:val="006C5C48"/>
    <w:rsid w:val="006C7F65"/>
    <w:rsid w:val="006D190E"/>
    <w:rsid w:val="006D3134"/>
    <w:rsid w:val="006D3FD9"/>
    <w:rsid w:val="006D4FDF"/>
    <w:rsid w:val="006D6C20"/>
    <w:rsid w:val="006D70BE"/>
    <w:rsid w:val="006D7D52"/>
    <w:rsid w:val="006E048E"/>
    <w:rsid w:val="006E0842"/>
    <w:rsid w:val="006E2CF5"/>
    <w:rsid w:val="006E4220"/>
    <w:rsid w:val="006E47F9"/>
    <w:rsid w:val="006E4F70"/>
    <w:rsid w:val="006E6299"/>
    <w:rsid w:val="006E7089"/>
    <w:rsid w:val="006E7175"/>
    <w:rsid w:val="006F15CD"/>
    <w:rsid w:val="006F2A9D"/>
    <w:rsid w:val="006F4AA9"/>
    <w:rsid w:val="006F53CF"/>
    <w:rsid w:val="006F5680"/>
    <w:rsid w:val="006F5D6B"/>
    <w:rsid w:val="006F6A12"/>
    <w:rsid w:val="00701E72"/>
    <w:rsid w:val="00702EB4"/>
    <w:rsid w:val="007039FD"/>
    <w:rsid w:val="00704325"/>
    <w:rsid w:val="007049F9"/>
    <w:rsid w:val="00707C64"/>
    <w:rsid w:val="00710040"/>
    <w:rsid w:val="00710EC2"/>
    <w:rsid w:val="00711526"/>
    <w:rsid w:val="007137BE"/>
    <w:rsid w:val="0071532D"/>
    <w:rsid w:val="007167FD"/>
    <w:rsid w:val="00716A27"/>
    <w:rsid w:val="0072003A"/>
    <w:rsid w:val="00720DDE"/>
    <w:rsid w:val="00721668"/>
    <w:rsid w:val="00721E60"/>
    <w:rsid w:val="00727734"/>
    <w:rsid w:val="007301E4"/>
    <w:rsid w:val="0073180E"/>
    <w:rsid w:val="007323F9"/>
    <w:rsid w:val="007335F1"/>
    <w:rsid w:val="007346FD"/>
    <w:rsid w:val="00734BB4"/>
    <w:rsid w:val="007407AE"/>
    <w:rsid w:val="007418A2"/>
    <w:rsid w:val="00742B1D"/>
    <w:rsid w:val="00746728"/>
    <w:rsid w:val="0074695E"/>
    <w:rsid w:val="00747D2F"/>
    <w:rsid w:val="007506FD"/>
    <w:rsid w:val="00751124"/>
    <w:rsid w:val="0075139C"/>
    <w:rsid w:val="00753D1F"/>
    <w:rsid w:val="00754AD1"/>
    <w:rsid w:val="00756109"/>
    <w:rsid w:val="007563AF"/>
    <w:rsid w:val="00756F0A"/>
    <w:rsid w:val="0076360D"/>
    <w:rsid w:val="00765EDA"/>
    <w:rsid w:val="00766FA7"/>
    <w:rsid w:val="00770003"/>
    <w:rsid w:val="00772ACF"/>
    <w:rsid w:val="0077566F"/>
    <w:rsid w:val="00776234"/>
    <w:rsid w:val="00776ED5"/>
    <w:rsid w:val="00780338"/>
    <w:rsid w:val="00781546"/>
    <w:rsid w:val="00782370"/>
    <w:rsid w:val="007825BA"/>
    <w:rsid w:val="007852CE"/>
    <w:rsid w:val="00786D31"/>
    <w:rsid w:val="00787B5E"/>
    <w:rsid w:val="00790093"/>
    <w:rsid w:val="00790E4E"/>
    <w:rsid w:val="0079392F"/>
    <w:rsid w:val="00794864"/>
    <w:rsid w:val="007A0CBA"/>
    <w:rsid w:val="007A1C1C"/>
    <w:rsid w:val="007A24B5"/>
    <w:rsid w:val="007A30BC"/>
    <w:rsid w:val="007A4979"/>
    <w:rsid w:val="007A518E"/>
    <w:rsid w:val="007B06EE"/>
    <w:rsid w:val="007B28DD"/>
    <w:rsid w:val="007B2D23"/>
    <w:rsid w:val="007B2DA3"/>
    <w:rsid w:val="007B4D86"/>
    <w:rsid w:val="007C2365"/>
    <w:rsid w:val="007C25B3"/>
    <w:rsid w:val="007C492D"/>
    <w:rsid w:val="007C69EF"/>
    <w:rsid w:val="007D00B5"/>
    <w:rsid w:val="007D3E24"/>
    <w:rsid w:val="007D405F"/>
    <w:rsid w:val="007D5F8E"/>
    <w:rsid w:val="007D6350"/>
    <w:rsid w:val="007D6A7E"/>
    <w:rsid w:val="007D6F40"/>
    <w:rsid w:val="007E0136"/>
    <w:rsid w:val="007E084F"/>
    <w:rsid w:val="007E1F8A"/>
    <w:rsid w:val="007E23E6"/>
    <w:rsid w:val="007E3CE5"/>
    <w:rsid w:val="007E4A0D"/>
    <w:rsid w:val="007E691C"/>
    <w:rsid w:val="007F4E1C"/>
    <w:rsid w:val="008004CD"/>
    <w:rsid w:val="00800B3E"/>
    <w:rsid w:val="00800F79"/>
    <w:rsid w:val="00801F7F"/>
    <w:rsid w:val="00802E6F"/>
    <w:rsid w:val="008031D7"/>
    <w:rsid w:val="008032A3"/>
    <w:rsid w:val="0080545C"/>
    <w:rsid w:val="008056DD"/>
    <w:rsid w:val="00805D1A"/>
    <w:rsid w:val="00806677"/>
    <w:rsid w:val="008068CF"/>
    <w:rsid w:val="00806E9F"/>
    <w:rsid w:val="00814891"/>
    <w:rsid w:val="00814DFD"/>
    <w:rsid w:val="008169CA"/>
    <w:rsid w:val="00816E9A"/>
    <w:rsid w:val="008207CF"/>
    <w:rsid w:val="00820C6E"/>
    <w:rsid w:val="008219DC"/>
    <w:rsid w:val="00821D4C"/>
    <w:rsid w:val="00822B4B"/>
    <w:rsid w:val="0082360F"/>
    <w:rsid w:val="00824F60"/>
    <w:rsid w:val="00825712"/>
    <w:rsid w:val="008263EC"/>
    <w:rsid w:val="0082661B"/>
    <w:rsid w:val="00827778"/>
    <w:rsid w:val="0082798E"/>
    <w:rsid w:val="008279DA"/>
    <w:rsid w:val="00832102"/>
    <w:rsid w:val="008325B8"/>
    <w:rsid w:val="008326E7"/>
    <w:rsid w:val="00834A9C"/>
    <w:rsid w:val="008358E8"/>
    <w:rsid w:val="00840034"/>
    <w:rsid w:val="008408B0"/>
    <w:rsid w:val="00841083"/>
    <w:rsid w:val="008432D7"/>
    <w:rsid w:val="00850963"/>
    <w:rsid w:val="00850EEF"/>
    <w:rsid w:val="00851A2A"/>
    <w:rsid w:val="00851E1A"/>
    <w:rsid w:val="0085216A"/>
    <w:rsid w:val="008532F3"/>
    <w:rsid w:val="00853404"/>
    <w:rsid w:val="00854121"/>
    <w:rsid w:val="00854E1C"/>
    <w:rsid w:val="0085606F"/>
    <w:rsid w:val="008561EE"/>
    <w:rsid w:val="00856983"/>
    <w:rsid w:val="00856D2C"/>
    <w:rsid w:val="00857BD1"/>
    <w:rsid w:val="00857E56"/>
    <w:rsid w:val="00857FF8"/>
    <w:rsid w:val="008620C6"/>
    <w:rsid w:val="008642B4"/>
    <w:rsid w:val="0086509C"/>
    <w:rsid w:val="008671BE"/>
    <w:rsid w:val="008672CC"/>
    <w:rsid w:val="00867591"/>
    <w:rsid w:val="00870A8A"/>
    <w:rsid w:val="0087262F"/>
    <w:rsid w:val="0087554C"/>
    <w:rsid w:val="00880F48"/>
    <w:rsid w:val="00881EDE"/>
    <w:rsid w:val="00883726"/>
    <w:rsid w:val="00884285"/>
    <w:rsid w:val="00885185"/>
    <w:rsid w:val="00885D47"/>
    <w:rsid w:val="008868E9"/>
    <w:rsid w:val="0088751E"/>
    <w:rsid w:val="00887F15"/>
    <w:rsid w:val="00891EF8"/>
    <w:rsid w:val="00893674"/>
    <w:rsid w:val="00893F5A"/>
    <w:rsid w:val="00894AF0"/>
    <w:rsid w:val="00895247"/>
    <w:rsid w:val="008955A6"/>
    <w:rsid w:val="00897970"/>
    <w:rsid w:val="008A015A"/>
    <w:rsid w:val="008A0949"/>
    <w:rsid w:val="008A10B9"/>
    <w:rsid w:val="008A154D"/>
    <w:rsid w:val="008A1CF3"/>
    <w:rsid w:val="008A3417"/>
    <w:rsid w:val="008A3D9B"/>
    <w:rsid w:val="008A4D73"/>
    <w:rsid w:val="008A7888"/>
    <w:rsid w:val="008A7B6C"/>
    <w:rsid w:val="008A7CF6"/>
    <w:rsid w:val="008B08CE"/>
    <w:rsid w:val="008B11AA"/>
    <w:rsid w:val="008B3001"/>
    <w:rsid w:val="008B31AF"/>
    <w:rsid w:val="008B4349"/>
    <w:rsid w:val="008B4B12"/>
    <w:rsid w:val="008B5105"/>
    <w:rsid w:val="008B5716"/>
    <w:rsid w:val="008B6B56"/>
    <w:rsid w:val="008C04AA"/>
    <w:rsid w:val="008C0836"/>
    <w:rsid w:val="008C1BEF"/>
    <w:rsid w:val="008C268A"/>
    <w:rsid w:val="008C326A"/>
    <w:rsid w:val="008C4615"/>
    <w:rsid w:val="008C5D1A"/>
    <w:rsid w:val="008C6DE7"/>
    <w:rsid w:val="008D06C2"/>
    <w:rsid w:val="008D1F83"/>
    <w:rsid w:val="008D333F"/>
    <w:rsid w:val="008D37EB"/>
    <w:rsid w:val="008D3E56"/>
    <w:rsid w:val="008D41E2"/>
    <w:rsid w:val="008D4562"/>
    <w:rsid w:val="008D4BD5"/>
    <w:rsid w:val="008D645F"/>
    <w:rsid w:val="008D6C16"/>
    <w:rsid w:val="008E0FC9"/>
    <w:rsid w:val="008E44C9"/>
    <w:rsid w:val="008E489C"/>
    <w:rsid w:val="008E72B8"/>
    <w:rsid w:val="008F1AA0"/>
    <w:rsid w:val="008F2EE1"/>
    <w:rsid w:val="008F37FF"/>
    <w:rsid w:val="008F3B16"/>
    <w:rsid w:val="008F5659"/>
    <w:rsid w:val="00900AA8"/>
    <w:rsid w:val="0090121C"/>
    <w:rsid w:val="00901711"/>
    <w:rsid w:val="00901720"/>
    <w:rsid w:val="00901DC3"/>
    <w:rsid w:val="009020C3"/>
    <w:rsid w:val="00902897"/>
    <w:rsid w:val="00902F3E"/>
    <w:rsid w:val="00903355"/>
    <w:rsid w:val="00904A57"/>
    <w:rsid w:val="00906086"/>
    <w:rsid w:val="00906C62"/>
    <w:rsid w:val="009073B4"/>
    <w:rsid w:val="009077E9"/>
    <w:rsid w:val="00910C63"/>
    <w:rsid w:val="009113B3"/>
    <w:rsid w:val="0091184B"/>
    <w:rsid w:val="009130B4"/>
    <w:rsid w:val="00916013"/>
    <w:rsid w:val="00916630"/>
    <w:rsid w:val="00917371"/>
    <w:rsid w:val="00917388"/>
    <w:rsid w:val="00917FC1"/>
    <w:rsid w:val="009200E3"/>
    <w:rsid w:val="009213F0"/>
    <w:rsid w:val="00921E0F"/>
    <w:rsid w:val="00925927"/>
    <w:rsid w:val="00925A10"/>
    <w:rsid w:val="0092654A"/>
    <w:rsid w:val="00927ABE"/>
    <w:rsid w:val="009302C4"/>
    <w:rsid w:val="00930780"/>
    <w:rsid w:val="009335FA"/>
    <w:rsid w:val="00933822"/>
    <w:rsid w:val="00934B77"/>
    <w:rsid w:val="009350FA"/>
    <w:rsid w:val="0093522E"/>
    <w:rsid w:val="00935645"/>
    <w:rsid w:val="00936E7D"/>
    <w:rsid w:val="00937462"/>
    <w:rsid w:val="009407D3"/>
    <w:rsid w:val="009416EB"/>
    <w:rsid w:val="009425E8"/>
    <w:rsid w:val="009441ED"/>
    <w:rsid w:val="009445D8"/>
    <w:rsid w:val="00955195"/>
    <w:rsid w:val="00957041"/>
    <w:rsid w:val="009576C9"/>
    <w:rsid w:val="00960E3C"/>
    <w:rsid w:val="00961BD6"/>
    <w:rsid w:val="00962118"/>
    <w:rsid w:val="0096351C"/>
    <w:rsid w:val="0096353D"/>
    <w:rsid w:val="00964DB6"/>
    <w:rsid w:val="0096612B"/>
    <w:rsid w:val="009727F6"/>
    <w:rsid w:val="009731DE"/>
    <w:rsid w:val="009734D8"/>
    <w:rsid w:val="00973ACE"/>
    <w:rsid w:val="00973E35"/>
    <w:rsid w:val="009741B8"/>
    <w:rsid w:val="00975E74"/>
    <w:rsid w:val="00980AB7"/>
    <w:rsid w:val="00982692"/>
    <w:rsid w:val="00982D42"/>
    <w:rsid w:val="00984A5C"/>
    <w:rsid w:val="00990CBE"/>
    <w:rsid w:val="00991AF1"/>
    <w:rsid w:val="00992F83"/>
    <w:rsid w:val="009930B0"/>
    <w:rsid w:val="009931EB"/>
    <w:rsid w:val="00993EE7"/>
    <w:rsid w:val="009A323C"/>
    <w:rsid w:val="009A33BC"/>
    <w:rsid w:val="009A4014"/>
    <w:rsid w:val="009A5937"/>
    <w:rsid w:val="009A5B29"/>
    <w:rsid w:val="009A5D30"/>
    <w:rsid w:val="009A706E"/>
    <w:rsid w:val="009A7713"/>
    <w:rsid w:val="009B0067"/>
    <w:rsid w:val="009B2EA0"/>
    <w:rsid w:val="009B42BD"/>
    <w:rsid w:val="009B498F"/>
    <w:rsid w:val="009B5A4B"/>
    <w:rsid w:val="009B61D0"/>
    <w:rsid w:val="009B624C"/>
    <w:rsid w:val="009B6F49"/>
    <w:rsid w:val="009C0C28"/>
    <w:rsid w:val="009C1A35"/>
    <w:rsid w:val="009C662B"/>
    <w:rsid w:val="009C6D13"/>
    <w:rsid w:val="009D2DAA"/>
    <w:rsid w:val="009D3B86"/>
    <w:rsid w:val="009D5B0E"/>
    <w:rsid w:val="009D5C09"/>
    <w:rsid w:val="009D5C43"/>
    <w:rsid w:val="009D5FDA"/>
    <w:rsid w:val="009D6D70"/>
    <w:rsid w:val="009E1CB5"/>
    <w:rsid w:val="009E33A8"/>
    <w:rsid w:val="009E5A5C"/>
    <w:rsid w:val="009F26BF"/>
    <w:rsid w:val="009F37ED"/>
    <w:rsid w:val="009F4575"/>
    <w:rsid w:val="009F501C"/>
    <w:rsid w:val="009F5A2D"/>
    <w:rsid w:val="009F5CC8"/>
    <w:rsid w:val="009F76A0"/>
    <w:rsid w:val="00A00959"/>
    <w:rsid w:val="00A02643"/>
    <w:rsid w:val="00A02DDD"/>
    <w:rsid w:val="00A04002"/>
    <w:rsid w:val="00A051E2"/>
    <w:rsid w:val="00A05244"/>
    <w:rsid w:val="00A0601E"/>
    <w:rsid w:val="00A06F68"/>
    <w:rsid w:val="00A106B6"/>
    <w:rsid w:val="00A119B2"/>
    <w:rsid w:val="00A11ACE"/>
    <w:rsid w:val="00A130CE"/>
    <w:rsid w:val="00A14B91"/>
    <w:rsid w:val="00A16DFA"/>
    <w:rsid w:val="00A2185C"/>
    <w:rsid w:val="00A22E51"/>
    <w:rsid w:val="00A236FE"/>
    <w:rsid w:val="00A23E9C"/>
    <w:rsid w:val="00A27A31"/>
    <w:rsid w:val="00A27DDA"/>
    <w:rsid w:val="00A313AB"/>
    <w:rsid w:val="00A328B8"/>
    <w:rsid w:val="00A3462E"/>
    <w:rsid w:val="00A3553C"/>
    <w:rsid w:val="00A36662"/>
    <w:rsid w:val="00A36F02"/>
    <w:rsid w:val="00A46393"/>
    <w:rsid w:val="00A47D47"/>
    <w:rsid w:val="00A50619"/>
    <w:rsid w:val="00A516F5"/>
    <w:rsid w:val="00A528AB"/>
    <w:rsid w:val="00A5645B"/>
    <w:rsid w:val="00A569A1"/>
    <w:rsid w:val="00A5730C"/>
    <w:rsid w:val="00A57FCB"/>
    <w:rsid w:val="00A61BFD"/>
    <w:rsid w:val="00A625AC"/>
    <w:rsid w:val="00A626A6"/>
    <w:rsid w:val="00A636CE"/>
    <w:rsid w:val="00A64811"/>
    <w:rsid w:val="00A64964"/>
    <w:rsid w:val="00A64C8B"/>
    <w:rsid w:val="00A64EAE"/>
    <w:rsid w:val="00A70888"/>
    <w:rsid w:val="00A727C8"/>
    <w:rsid w:val="00A75CA7"/>
    <w:rsid w:val="00A76843"/>
    <w:rsid w:val="00A803A3"/>
    <w:rsid w:val="00A804BA"/>
    <w:rsid w:val="00A817AE"/>
    <w:rsid w:val="00A86E67"/>
    <w:rsid w:val="00A930DC"/>
    <w:rsid w:val="00A932F1"/>
    <w:rsid w:val="00A94C75"/>
    <w:rsid w:val="00A94D7D"/>
    <w:rsid w:val="00A959E1"/>
    <w:rsid w:val="00A9792B"/>
    <w:rsid w:val="00AA1418"/>
    <w:rsid w:val="00AA15EF"/>
    <w:rsid w:val="00AA23E1"/>
    <w:rsid w:val="00AA25C9"/>
    <w:rsid w:val="00AA5310"/>
    <w:rsid w:val="00AA5E08"/>
    <w:rsid w:val="00AA67E5"/>
    <w:rsid w:val="00AA7353"/>
    <w:rsid w:val="00AB1F90"/>
    <w:rsid w:val="00AB3A62"/>
    <w:rsid w:val="00AB3ED3"/>
    <w:rsid w:val="00AB591C"/>
    <w:rsid w:val="00AB700F"/>
    <w:rsid w:val="00AB73BF"/>
    <w:rsid w:val="00AC0B0D"/>
    <w:rsid w:val="00AC110F"/>
    <w:rsid w:val="00AC196D"/>
    <w:rsid w:val="00AD2E19"/>
    <w:rsid w:val="00AD34B8"/>
    <w:rsid w:val="00AD35B9"/>
    <w:rsid w:val="00AD4973"/>
    <w:rsid w:val="00AD6525"/>
    <w:rsid w:val="00AD6886"/>
    <w:rsid w:val="00AD789A"/>
    <w:rsid w:val="00AE2D1C"/>
    <w:rsid w:val="00AE3968"/>
    <w:rsid w:val="00AE4FB6"/>
    <w:rsid w:val="00AE6337"/>
    <w:rsid w:val="00AF1429"/>
    <w:rsid w:val="00AF203C"/>
    <w:rsid w:val="00AF2074"/>
    <w:rsid w:val="00AF2838"/>
    <w:rsid w:val="00AF4D2F"/>
    <w:rsid w:val="00AF69BF"/>
    <w:rsid w:val="00AF796D"/>
    <w:rsid w:val="00B028F2"/>
    <w:rsid w:val="00B044E0"/>
    <w:rsid w:val="00B055C8"/>
    <w:rsid w:val="00B05960"/>
    <w:rsid w:val="00B05F26"/>
    <w:rsid w:val="00B063FD"/>
    <w:rsid w:val="00B06670"/>
    <w:rsid w:val="00B13CFD"/>
    <w:rsid w:val="00B15104"/>
    <w:rsid w:val="00B16EFC"/>
    <w:rsid w:val="00B17FA3"/>
    <w:rsid w:val="00B20032"/>
    <w:rsid w:val="00B22E76"/>
    <w:rsid w:val="00B250A3"/>
    <w:rsid w:val="00B25D91"/>
    <w:rsid w:val="00B27F5F"/>
    <w:rsid w:val="00B306E3"/>
    <w:rsid w:val="00B30834"/>
    <w:rsid w:val="00B30A27"/>
    <w:rsid w:val="00B3160C"/>
    <w:rsid w:val="00B33856"/>
    <w:rsid w:val="00B343F4"/>
    <w:rsid w:val="00B345B7"/>
    <w:rsid w:val="00B35548"/>
    <w:rsid w:val="00B42083"/>
    <w:rsid w:val="00B44914"/>
    <w:rsid w:val="00B449EB"/>
    <w:rsid w:val="00B47AE4"/>
    <w:rsid w:val="00B47E90"/>
    <w:rsid w:val="00B52A20"/>
    <w:rsid w:val="00B54B01"/>
    <w:rsid w:val="00B54F7A"/>
    <w:rsid w:val="00B55068"/>
    <w:rsid w:val="00B56F3B"/>
    <w:rsid w:val="00B60572"/>
    <w:rsid w:val="00B61C7B"/>
    <w:rsid w:val="00B63F75"/>
    <w:rsid w:val="00B6628B"/>
    <w:rsid w:val="00B66504"/>
    <w:rsid w:val="00B67BF5"/>
    <w:rsid w:val="00B70F14"/>
    <w:rsid w:val="00B72B0E"/>
    <w:rsid w:val="00B738B9"/>
    <w:rsid w:val="00B73BEF"/>
    <w:rsid w:val="00B74E24"/>
    <w:rsid w:val="00B757D1"/>
    <w:rsid w:val="00B75F7E"/>
    <w:rsid w:val="00B81751"/>
    <w:rsid w:val="00B83454"/>
    <w:rsid w:val="00B84166"/>
    <w:rsid w:val="00B870F3"/>
    <w:rsid w:val="00B9016E"/>
    <w:rsid w:val="00B905B8"/>
    <w:rsid w:val="00B936F6"/>
    <w:rsid w:val="00B93D50"/>
    <w:rsid w:val="00B95479"/>
    <w:rsid w:val="00B9572A"/>
    <w:rsid w:val="00B97C8D"/>
    <w:rsid w:val="00BA0086"/>
    <w:rsid w:val="00BA142E"/>
    <w:rsid w:val="00BA25D6"/>
    <w:rsid w:val="00BA2DB4"/>
    <w:rsid w:val="00BA4817"/>
    <w:rsid w:val="00BA5C90"/>
    <w:rsid w:val="00BA6129"/>
    <w:rsid w:val="00BA75B4"/>
    <w:rsid w:val="00BB0F64"/>
    <w:rsid w:val="00BB1B35"/>
    <w:rsid w:val="00BB1C42"/>
    <w:rsid w:val="00BB1D04"/>
    <w:rsid w:val="00BB1DAC"/>
    <w:rsid w:val="00BB1FC4"/>
    <w:rsid w:val="00BB2B0C"/>
    <w:rsid w:val="00BB31CC"/>
    <w:rsid w:val="00BB3B9C"/>
    <w:rsid w:val="00BB55D3"/>
    <w:rsid w:val="00BB64E5"/>
    <w:rsid w:val="00BB7757"/>
    <w:rsid w:val="00BC0ACE"/>
    <w:rsid w:val="00BC32FE"/>
    <w:rsid w:val="00BC3D49"/>
    <w:rsid w:val="00BC457A"/>
    <w:rsid w:val="00BC4F56"/>
    <w:rsid w:val="00BD0832"/>
    <w:rsid w:val="00BD23B0"/>
    <w:rsid w:val="00BD45D2"/>
    <w:rsid w:val="00BD4A17"/>
    <w:rsid w:val="00BD5255"/>
    <w:rsid w:val="00BD76D9"/>
    <w:rsid w:val="00BD798F"/>
    <w:rsid w:val="00BE09C4"/>
    <w:rsid w:val="00BE0A10"/>
    <w:rsid w:val="00BE0D1B"/>
    <w:rsid w:val="00BE12A6"/>
    <w:rsid w:val="00BE1539"/>
    <w:rsid w:val="00BE2BC5"/>
    <w:rsid w:val="00BE2F03"/>
    <w:rsid w:val="00BE3BBD"/>
    <w:rsid w:val="00BE3C03"/>
    <w:rsid w:val="00BE42BA"/>
    <w:rsid w:val="00BE5A8B"/>
    <w:rsid w:val="00BE6901"/>
    <w:rsid w:val="00BF04F3"/>
    <w:rsid w:val="00BF0B54"/>
    <w:rsid w:val="00BF13CC"/>
    <w:rsid w:val="00BF157D"/>
    <w:rsid w:val="00BF17B6"/>
    <w:rsid w:val="00BF301B"/>
    <w:rsid w:val="00BF426A"/>
    <w:rsid w:val="00BF59AC"/>
    <w:rsid w:val="00C00390"/>
    <w:rsid w:val="00C01826"/>
    <w:rsid w:val="00C111F6"/>
    <w:rsid w:val="00C129E1"/>
    <w:rsid w:val="00C17DCB"/>
    <w:rsid w:val="00C20FF4"/>
    <w:rsid w:val="00C21149"/>
    <w:rsid w:val="00C231EC"/>
    <w:rsid w:val="00C24CE0"/>
    <w:rsid w:val="00C26567"/>
    <w:rsid w:val="00C30EA6"/>
    <w:rsid w:val="00C31C06"/>
    <w:rsid w:val="00C31CD0"/>
    <w:rsid w:val="00C31F79"/>
    <w:rsid w:val="00C36685"/>
    <w:rsid w:val="00C378BC"/>
    <w:rsid w:val="00C406C2"/>
    <w:rsid w:val="00C41707"/>
    <w:rsid w:val="00C4304C"/>
    <w:rsid w:val="00C43AF8"/>
    <w:rsid w:val="00C440A9"/>
    <w:rsid w:val="00C451D0"/>
    <w:rsid w:val="00C46654"/>
    <w:rsid w:val="00C467FF"/>
    <w:rsid w:val="00C46B39"/>
    <w:rsid w:val="00C4730D"/>
    <w:rsid w:val="00C5031D"/>
    <w:rsid w:val="00C506D9"/>
    <w:rsid w:val="00C519EF"/>
    <w:rsid w:val="00C5318B"/>
    <w:rsid w:val="00C53CD8"/>
    <w:rsid w:val="00C5419D"/>
    <w:rsid w:val="00C552CC"/>
    <w:rsid w:val="00C55D07"/>
    <w:rsid w:val="00C5657D"/>
    <w:rsid w:val="00C57DB4"/>
    <w:rsid w:val="00C607FE"/>
    <w:rsid w:val="00C615B8"/>
    <w:rsid w:val="00C61A36"/>
    <w:rsid w:val="00C61B06"/>
    <w:rsid w:val="00C61EC7"/>
    <w:rsid w:val="00C61F79"/>
    <w:rsid w:val="00C6249A"/>
    <w:rsid w:val="00C63B0D"/>
    <w:rsid w:val="00C65524"/>
    <w:rsid w:val="00C6587C"/>
    <w:rsid w:val="00C6798D"/>
    <w:rsid w:val="00C67CE2"/>
    <w:rsid w:val="00C733DA"/>
    <w:rsid w:val="00C73AF0"/>
    <w:rsid w:val="00C7504D"/>
    <w:rsid w:val="00C77EB7"/>
    <w:rsid w:val="00C82A84"/>
    <w:rsid w:val="00C864A4"/>
    <w:rsid w:val="00C877F8"/>
    <w:rsid w:val="00C87F9B"/>
    <w:rsid w:val="00C91370"/>
    <w:rsid w:val="00C919B9"/>
    <w:rsid w:val="00C92D90"/>
    <w:rsid w:val="00C9576A"/>
    <w:rsid w:val="00C96718"/>
    <w:rsid w:val="00C96DCD"/>
    <w:rsid w:val="00C9754F"/>
    <w:rsid w:val="00C97AAF"/>
    <w:rsid w:val="00CA1174"/>
    <w:rsid w:val="00CA259F"/>
    <w:rsid w:val="00CA3332"/>
    <w:rsid w:val="00CA4B13"/>
    <w:rsid w:val="00CA6A44"/>
    <w:rsid w:val="00CA6BB6"/>
    <w:rsid w:val="00CA6ECE"/>
    <w:rsid w:val="00CA75E5"/>
    <w:rsid w:val="00CA7D6E"/>
    <w:rsid w:val="00CB07DA"/>
    <w:rsid w:val="00CB2167"/>
    <w:rsid w:val="00CB2DD9"/>
    <w:rsid w:val="00CB3159"/>
    <w:rsid w:val="00CB39A3"/>
    <w:rsid w:val="00CB6068"/>
    <w:rsid w:val="00CB62FD"/>
    <w:rsid w:val="00CB6613"/>
    <w:rsid w:val="00CB6A18"/>
    <w:rsid w:val="00CB766B"/>
    <w:rsid w:val="00CB7D3F"/>
    <w:rsid w:val="00CC1AF7"/>
    <w:rsid w:val="00CC21DB"/>
    <w:rsid w:val="00CC26BD"/>
    <w:rsid w:val="00CC4C08"/>
    <w:rsid w:val="00CC570C"/>
    <w:rsid w:val="00CC5B5B"/>
    <w:rsid w:val="00CD1FDD"/>
    <w:rsid w:val="00CD46B4"/>
    <w:rsid w:val="00CD7E97"/>
    <w:rsid w:val="00CE077E"/>
    <w:rsid w:val="00CE142F"/>
    <w:rsid w:val="00CE2701"/>
    <w:rsid w:val="00CE40ED"/>
    <w:rsid w:val="00CE59D9"/>
    <w:rsid w:val="00CE5D26"/>
    <w:rsid w:val="00CE77FF"/>
    <w:rsid w:val="00CE7C76"/>
    <w:rsid w:val="00CF06E5"/>
    <w:rsid w:val="00CF37F4"/>
    <w:rsid w:val="00CF3BF0"/>
    <w:rsid w:val="00CF460B"/>
    <w:rsid w:val="00D02280"/>
    <w:rsid w:val="00D05F12"/>
    <w:rsid w:val="00D05F4B"/>
    <w:rsid w:val="00D0705C"/>
    <w:rsid w:val="00D10C35"/>
    <w:rsid w:val="00D11107"/>
    <w:rsid w:val="00D119AC"/>
    <w:rsid w:val="00D159B4"/>
    <w:rsid w:val="00D16214"/>
    <w:rsid w:val="00D1624E"/>
    <w:rsid w:val="00D17CB6"/>
    <w:rsid w:val="00D2003D"/>
    <w:rsid w:val="00D20C00"/>
    <w:rsid w:val="00D20D1E"/>
    <w:rsid w:val="00D2367F"/>
    <w:rsid w:val="00D23804"/>
    <w:rsid w:val="00D2464A"/>
    <w:rsid w:val="00D251D3"/>
    <w:rsid w:val="00D25FF8"/>
    <w:rsid w:val="00D273E4"/>
    <w:rsid w:val="00D27A49"/>
    <w:rsid w:val="00D30AAB"/>
    <w:rsid w:val="00D30DAC"/>
    <w:rsid w:val="00D3176A"/>
    <w:rsid w:val="00D31EE3"/>
    <w:rsid w:val="00D321DB"/>
    <w:rsid w:val="00D323E8"/>
    <w:rsid w:val="00D32593"/>
    <w:rsid w:val="00D32600"/>
    <w:rsid w:val="00D341DA"/>
    <w:rsid w:val="00D40B50"/>
    <w:rsid w:val="00D4119F"/>
    <w:rsid w:val="00D41C2E"/>
    <w:rsid w:val="00D43F68"/>
    <w:rsid w:val="00D4601A"/>
    <w:rsid w:val="00D53E0E"/>
    <w:rsid w:val="00D54184"/>
    <w:rsid w:val="00D56076"/>
    <w:rsid w:val="00D565FB"/>
    <w:rsid w:val="00D571FF"/>
    <w:rsid w:val="00D60394"/>
    <w:rsid w:val="00D62BFF"/>
    <w:rsid w:val="00D6440C"/>
    <w:rsid w:val="00D64D32"/>
    <w:rsid w:val="00D65890"/>
    <w:rsid w:val="00D670AE"/>
    <w:rsid w:val="00D74C64"/>
    <w:rsid w:val="00D74FE7"/>
    <w:rsid w:val="00D75F32"/>
    <w:rsid w:val="00D76A93"/>
    <w:rsid w:val="00D83478"/>
    <w:rsid w:val="00D83E75"/>
    <w:rsid w:val="00D87E86"/>
    <w:rsid w:val="00D901B0"/>
    <w:rsid w:val="00D905B9"/>
    <w:rsid w:val="00D90901"/>
    <w:rsid w:val="00D90CA3"/>
    <w:rsid w:val="00D90E36"/>
    <w:rsid w:val="00D91E8E"/>
    <w:rsid w:val="00D93004"/>
    <w:rsid w:val="00D93021"/>
    <w:rsid w:val="00D934A8"/>
    <w:rsid w:val="00D935BA"/>
    <w:rsid w:val="00D953F4"/>
    <w:rsid w:val="00DA0EE8"/>
    <w:rsid w:val="00DA12C6"/>
    <w:rsid w:val="00DA18D6"/>
    <w:rsid w:val="00DA29DF"/>
    <w:rsid w:val="00DA45EB"/>
    <w:rsid w:val="00DA59D4"/>
    <w:rsid w:val="00DA5B50"/>
    <w:rsid w:val="00DA5E06"/>
    <w:rsid w:val="00DA7B8E"/>
    <w:rsid w:val="00DB0311"/>
    <w:rsid w:val="00DB0AB4"/>
    <w:rsid w:val="00DB111B"/>
    <w:rsid w:val="00DB13FF"/>
    <w:rsid w:val="00DB35C8"/>
    <w:rsid w:val="00DB621B"/>
    <w:rsid w:val="00DB6EF7"/>
    <w:rsid w:val="00DC2301"/>
    <w:rsid w:val="00DC58F8"/>
    <w:rsid w:val="00DC5E3B"/>
    <w:rsid w:val="00DC7338"/>
    <w:rsid w:val="00DC758F"/>
    <w:rsid w:val="00DD2D14"/>
    <w:rsid w:val="00DD3858"/>
    <w:rsid w:val="00DD51F3"/>
    <w:rsid w:val="00DD6E94"/>
    <w:rsid w:val="00DD7111"/>
    <w:rsid w:val="00DD7355"/>
    <w:rsid w:val="00DE09E8"/>
    <w:rsid w:val="00DE380E"/>
    <w:rsid w:val="00DE6886"/>
    <w:rsid w:val="00DE69C5"/>
    <w:rsid w:val="00DE6F71"/>
    <w:rsid w:val="00DE6FDA"/>
    <w:rsid w:val="00DF2905"/>
    <w:rsid w:val="00DF5116"/>
    <w:rsid w:val="00DF53FA"/>
    <w:rsid w:val="00DF6D39"/>
    <w:rsid w:val="00DF7AD1"/>
    <w:rsid w:val="00DF7DCD"/>
    <w:rsid w:val="00E02F54"/>
    <w:rsid w:val="00E0348F"/>
    <w:rsid w:val="00E036BF"/>
    <w:rsid w:val="00E072A7"/>
    <w:rsid w:val="00E138DB"/>
    <w:rsid w:val="00E14BD6"/>
    <w:rsid w:val="00E14DA8"/>
    <w:rsid w:val="00E15BE9"/>
    <w:rsid w:val="00E20884"/>
    <w:rsid w:val="00E21812"/>
    <w:rsid w:val="00E24B55"/>
    <w:rsid w:val="00E24E3E"/>
    <w:rsid w:val="00E25996"/>
    <w:rsid w:val="00E26524"/>
    <w:rsid w:val="00E27126"/>
    <w:rsid w:val="00E32A55"/>
    <w:rsid w:val="00E32BC6"/>
    <w:rsid w:val="00E33015"/>
    <w:rsid w:val="00E337B6"/>
    <w:rsid w:val="00E35877"/>
    <w:rsid w:val="00E35EF3"/>
    <w:rsid w:val="00E4048C"/>
    <w:rsid w:val="00E421E8"/>
    <w:rsid w:val="00E42A5B"/>
    <w:rsid w:val="00E44438"/>
    <w:rsid w:val="00E448B6"/>
    <w:rsid w:val="00E452D2"/>
    <w:rsid w:val="00E46D94"/>
    <w:rsid w:val="00E50982"/>
    <w:rsid w:val="00E50A57"/>
    <w:rsid w:val="00E537AF"/>
    <w:rsid w:val="00E53F54"/>
    <w:rsid w:val="00E55DB9"/>
    <w:rsid w:val="00E56775"/>
    <w:rsid w:val="00E57935"/>
    <w:rsid w:val="00E57ECE"/>
    <w:rsid w:val="00E624BB"/>
    <w:rsid w:val="00E6529C"/>
    <w:rsid w:val="00E675C9"/>
    <w:rsid w:val="00E70024"/>
    <w:rsid w:val="00E70E23"/>
    <w:rsid w:val="00E7197D"/>
    <w:rsid w:val="00E71A24"/>
    <w:rsid w:val="00E72FED"/>
    <w:rsid w:val="00E74E1B"/>
    <w:rsid w:val="00E75519"/>
    <w:rsid w:val="00E75957"/>
    <w:rsid w:val="00E80B1A"/>
    <w:rsid w:val="00E82474"/>
    <w:rsid w:val="00E834CD"/>
    <w:rsid w:val="00E86643"/>
    <w:rsid w:val="00E918DD"/>
    <w:rsid w:val="00E929D4"/>
    <w:rsid w:val="00E92A53"/>
    <w:rsid w:val="00E9301F"/>
    <w:rsid w:val="00E95778"/>
    <w:rsid w:val="00E95AC4"/>
    <w:rsid w:val="00EA09F8"/>
    <w:rsid w:val="00EA0DEC"/>
    <w:rsid w:val="00EA3D6D"/>
    <w:rsid w:val="00EA5090"/>
    <w:rsid w:val="00EA5D4C"/>
    <w:rsid w:val="00EA6E49"/>
    <w:rsid w:val="00EA716B"/>
    <w:rsid w:val="00EB3560"/>
    <w:rsid w:val="00EB5E5A"/>
    <w:rsid w:val="00EB633A"/>
    <w:rsid w:val="00EB6F1E"/>
    <w:rsid w:val="00EC3B8E"/>
    <w:rsid w:val="00EC5CA9"/>
    <w:rsid w:val="00EC73BB"/>
    <w:rsid w:val="00ED0935"/>
    <w:rsid w:val="00ED2EA2"/>
    <w:rsid w:val="00ED73B2"/>
    <w:rsid w:val="00ED7560"/>
    <w:rsid w:val="00EE0569"/>
    <w:rsid w:val="00EE37B2"/>
    <w:rsid w:val="00EE5FCE"/>
    <w:rsid w:val="00EE6AC8"/>
    <w:rsid w:val="00EF0F03"/>
    <w:rsid w:val="00EF437E"/>
    <w:rsid w:val="00EF4B34"/>
    <w:rsid w:val="00EF4BCD"/>
    <w:rsid w:val="00EF5219"/>
    <w:rsid w:val="00EF61F3"/>
    <w:rsid w:val="00EF65B9"/>
    <w:rsid w:val="00EF6C20"/>
    <w:rsid w:val="00F019C1"/>
    <w:rsid w:val="00F022B9"/>
    <w:rsid w:val="00F058B3"/>
    <w:rsid w:val="00F05FC5"/>
    <w:rsid w:val="00F066C5"/>
    <w:rsid w:val="00F077C3"/>
    <w:rsid w:val="00F100D1"/>
    <w:rsid w:val="00F1096D"/>
    <w:rsid w:val="00F10BDD"/>
    <w:rsid w:val="00F1139B"/>
    <w:rsid w:val="00F1245E"/>
    <w:rsid w:val="00F127F7"/>
    <w:rsid w:val="00F132E1"/>
    <w:rsid w:val="00F1530F"/>
    <w:rsid w:val="00F2264B"/>
    <w:rsid w:val="00F23392"/>
    <w:rsid w:val="00F2501A"/>
    <w:rsid w:val="00F272B4"/>
    <w:rsid w:val="00F31547"/>
    <w:rsid w:val="00F351CA"/>
    <w:rsid w:val="00F356EC"/>
    <w:rsid w:val="00F3608F"/>
    <w:rsid w:val="00F42503"/>
    <w:rsid w:val="00F42BA6"/>
    <w:rsid w:val="00F45E82"/>
    <w:rsid w:val="00F45F2F"/>
    <w:rsid w:val="00F46807"/>
    <w:rsid w:val="00F510C1"/>
    <w:rsid w:val="00F51209"/>
    <w:rsid w:val="00F52B02"/>
    <w:rsid w:val="00F53D6A"/>
    <w:rsid w:val="00F57107"/>
    <w:rsid w:val="00F609C9"/>
    <w:rsid w:val="00F60A29"/>
    <w:rsid w:val="00F611FA"/>
    <w:rsid w:val="00F612CF"/>
    <w:rsid w:val="00F61791"/>
    <w:rsid w:val="00F6191A"/>
    <w:rsid w:val="00F622C5"/>
    <w:rsid w:val="00F630CD"/>
    <w:rsid w:val="00F6527D"/>
    <w:rsid w:val="00F657EA"/>
    <w:rsid w:val="00F6651C"/>
    <w:rsid w:val="00F67162"/>
    <w:rsid w:val="00F7393E"/>
    <w:rsid w:val="00F74967"/>
    <w:rsid w:val="00F76132"/>
    <w:rsid w:val="00F76281"/>
    <w:rsid w:val="00F766F1"/>
    <w:rsid w:val="00F80EC6"/>
    <w:rsid w:val="00F83239"/>
    <w:rsid w:val="00F84ED5"/>
    <w:rsid w:val="00F86D08"/>
    <w:rsid w:val="00F903C6"/>
    <w:rsid w:val="00F9052F"/>
    <w:rsid w:val="00F90628"/>
    <w:rsid w:val="00F90835"/>
    <w:rsid w:val="00F92AE2"/>
    <w:rsid w:val="00F92AF4"/>
    <w:rsid w:val="00F9418D"/>
    <w:rsid w:val="00F95899"/>
    <w:rsid w:val="00F9629D"/>
    <w:rsid w:val="00FA0019"/>
    <w:rsid w:val="00FA177A"/>
    <w:rsid w:val="00FA2230"/>
    <w:rsid w:val="00FA388D"/>
    <w:rsid w:val="00FA3D5B"/>
    <w:rsid w:val="00FB0A24"/>
    <w:rsid w:val="00FB0B3A"/>
    <w:rsid w:val="00FB14D5"/>
    <w:rsid w:val="00FB17A9"/>
    <w:rsid w:val="00FB199C"/>
    <w:rsid w:val="00FB265F"/>
    <w:rsid w:val="00FB2824"/>
    <w:rsid w:val="00FB45EF"/>
    <w:rsid w:val="00FB47FF"/>
    <w:rsid w:val="00FB6644"/>
    <w:rsid w:val="00FC012D"/>
    <w:rsid w:val="00FC094F"/>
    <w:rsid w:val="00FC0F27"/>
    <w:rsid w:val="00FC22F6"/>
    <w:rsid w:val="00FC5895"/>
    <w:rsid w:val="00FC76EB"/>
    <w:rsid w:val="00FD0316"/>
    <w:rsid w:val="00FD0D25"/>
    <w:rsid w:val="00FD1798"/>
    <w:rsid w:val="00FD5EB8"/>
    <w:rsid w:val="00FD612F"/>
    <w:rsid w:val="00FD6155"/>
    <w:rsid w:val="00FE2987"/>
    <w:rsid w:val="00FE31E7"/>
    <w:rsid w:val="00FE3BB4"/>
    <w:rsid w:val="00FE7B22"/>
    <w:rsid w:val="00FF3D13"/>
    <w:rsid w:val="00FF3DAA"/>
    <w:rsid w:val="00FF4861"/>
    <w:rsid w:val="00FF4B26"/>
    <w:rsid w:val="00FF67B7"/>
    <w:rsid w:val="00FF7415"/>
    <w:rsid w:val="00FF7E8A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14065"/>
  <w15:chartTrackingRefBased/>
  <w15:docId w15:val="{91AF9319-398C-49E6-AB8C-1F50B2069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link w:val="BodyText1Char"/>
    <w:qFormat/>
    <w:rsid w:val="00DC58F8"/>
    <w:pPr>
      <w:numPr>
        <w:ilvl w:val="1"/>
      </w:numPr>
      <w:spacing w:before="200" w:after="200" w:line="480" w:lineRule="auto"/>
    </w:pPr>
    <w:rPr>
      <w:rFonts w:ascii="Charter-Roman" w:eastAsia="Times New Roman" w:hAnsi="Charter-Roman" w:cs="Helvetica"/>
      <w:color w:val="000000"/>
      <w:sz w:val="24"/>
      <w:szCs w:val="24"/>
      <w:lang w:val="en-US"/>
    </w:rPr>
  </w:style>
  <w:style w:type="character" w:customStyle="1" w:styleId="BodyText1Char">
    <w:name w:val="Body Text1 Char"/>
    <w:basedOn w:val="DefaultParagraphFont"/>
    <w:link w:val="BodyText1"/>
    <w:rsid w:val="00DC58F8"/>
    <w:rPr>
      <w:rFonts w:ascii="Charter-Roman" w:eastAsia="Times New Roman" w:hAnsi="Charter-Roman" w:cs="Helvetica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DC58F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58F8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B3A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FB0B3A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B0B3A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B0B3A"/>
    <w:pPr>
      <w:spacing w:line="240" w:lineRule="auto"/>
      <w:jc w:val="both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FB0B3A"/>
    <w:rPr>
      <w:rFonts w:ascii="Calibri" w:hAnsi="Calibri"/>
      <w:noProof/>
      <w:lang w:val="en-US"/>
    </w:rPr>
  </w:style>
  <w:style w:type="paragraph" w:styleId="ListParagraph">
    <w:name w:val="List Paragraph"/>
    <w:basedOn w:val="Normal"/>
    <w:uiPriority w:val="34"/>
    <w:qFormat/>
    <w:rsid w:val="00F51209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DF7DCD"/>
  </w:style>
  <w:style w:type="character" w:styleId="PlaceholderText">
    <w:name w:val="Placeholder Text"/>
    <w:basedOn w:val="DefaultParagraphFont"/>
    <w:uiPriority w:val="99"/>
    <w:semiHidden/>
    <w:rsid w:val="003A0185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6621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21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21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21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21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dlab.med.lu.se/?page_id=34" TargetMode="External"/><Relationship Id="rId3" Type="http://schemas.openxmlformats.org/officeDocument/2006/relationships/styles" Target="styles.xml"/><Relationship Id="rId7" Type="http://schemas.openxmlformats.org/officeDocument/2006/relationships/hyperlink" Target="mailto:pontus.nordenfelt@med.lu.s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rthankar.mohanty@med.lu.s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CA3B1-1EF9-4081-A4DA-0EDB22D03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7100</Words>
  <Characters>40472</Characters>
  <Application>Microsoft Office Word</Application>
  <DocSecurity>0</DocSecurity>
  <Lines>337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Tirthankar Mohanty</dc:creator>
  <cp:keywords/>
  <dc:description/>
  <cp:lastModifiedBy>Alisha Dsouza</cp:lastModifiedBy>
  <cp:revision>4</cp:revision>
  <dcterms:created xsi:type="dcterms:W3CDTF">2018-07-20T13:58:00Z</dcterms:created>
  <dcterms:modified xsi:type="dcterms:W3CDTF">2018-07-20T14:13:00Z</dcterms:modified>
</cp:coreProperties>
</file>