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84F6A" w14:textId="77777777" w:rsidR="003A2135" w:rsidRPr="0028333B" w:rsidRDefault="004D5F6C" w:rsidP="003A2135">
      <w:pPr>
        <w:rPr>
          <w:rFonts w:ascii="Calibri" w:hAnsi="Calibri"/>
          <w:color w:val="0000FF"/>
        </w:rPr>
      </w:pPr>
      <w:r w:rsidRPr="0028333B">
        <w:rPr>
          <w:rFonts w:ascii="Calibri" w:hAnsi="Calibri"/>
          <w:color w:val="0000FF"/>
        </w:rPr>
        <w:t xml:space="preserve">Dear </w:t>
      </w:r>
      <w:r w:rsidR="003070FD" w:rsidRPr="0028333B">
        <w:rPr>
          <w:rFonts w:ascii="Calibri" w:hAnsi="Calibri"/>
          <w:color w:val="0000FF"/>
        </w:rPr>
        <w:t>Editor</w:t>
      </w:r>
    </w:p>
    <w:p w14:paraId="0524A34D" w14:textId="77777777" w:rsidR="003A2135" w:rsidRPr="0028333B" w:rsidRDefault="003A2135" w:rsidP="003A2135">
      <w:pPr>
        <w:rPr>
          <w:rFonts w:ascii="Calibri" w:hAnsi="Calibri"/>
          <w:color w:val="0000FF"/>
        </w:rPr>
      </w:pPr>
    </w:p>
    <w:p w14:paraId="68C8A316" w14:textId="257B4577" w:rsidR="00603DDB" w:rsidRPr="0028333B" w:rsidRDefault="00744ACB" w:rsidP="003A2135">
      <w:pPr>
        <w:rPr>
          <w:rFonts w:ascii="Calibri" w:hAnsi="Calibri"/>
          <w:color w:val="0000FF"/>
        </w:rPr>
      </w:pPr>
      <w:r w:rsidRPr="0028333B">
        <w:rPr>
          <w:rFonts w:ascii="Calibri" w:hAnsi="Calibri" w:cs="Courier"/>
          <w:color w:val="0000FF"/>
        </w:rPr>
        <w:t>We thank you</w:t>
      </w:r>
      <w:r w:rsidR="0097583B" w:rsidRPr="0028333B">
        <w:rPr>
          <w:rFonts w:ascii="Calibri" w:hAnsi="Calibri" w:cs="Courier"/>
          <w:color w:val="0000FF"/>
        </w:rPr>
        <w:t xml:space="preserve"> and </w:t>
      </w:r>
      <w:r w:rsidRPr="0028333B">
        <w:rPr>
          <w:rFonts w:ascii="Calibri" w:hAnsi="Calibri" w:cs="Courier"/>
          <w:color w:val="0000FF"/>
        </w:rPr>
        <w:t xml:space="preserve">the </w:t>
      </w:r>
      <w:r w:rsidR="00603DDB" w:rsidRPr="0028333B">
        <w:rPr>
          <w:rFonts w:ascii="Calibri" w:hAnsi="Calibri" w:cs="Courier"/>
          <w:color w:val="0000FF"/>
        </w:rPr>
        <w:t>reviewers for their careful reading of our manuscript and their constructive criticisms. A point-by-point response to their comments is provided below with our answers</w:t>
      </w:r>
      <w:r w:rsidR="008646FF" w:rsidRPr="0028333B">
        <w:rPr>
          <w:rFonts w:ascii="Calibri" w:hAnsi="Calibri" w:cs="Courier"/>
          <w:color w:val="0000FF"/>
        </w:rPr>
        <w:t xml:space="preserve"> in blue. </w:t>
      </w:r>
      <w:r w:rsidR="00603DDB" w:rsidRPr="0028333B">
        <w:rPr>
          <w:rFonts w:ascii="Calibri" w:hAnsi="Calibri" w:cs="Courier"/>
          <w:color w:val="0000FF"/>
        </w:rPr>
        <w:t>We hope that the revised manuscript will now be acceptable for publication.</w:t>
      </w:r>
    </w:p>
    <w:p w14:paraId="413DE39C" w14:textId="77777777" w:rsidR="00DF44DE" w:rsidRPr="00D74C15" w:rsidRDefault="00DF44DE" w:rsidP="009A032E">
      <w:pPr>
        <w:widowControl/>
        <w:autoSpaceDE w:val="0"/>
        <w:autoSpaceDN w:val="0"/>
        <w:adjustRightInd w:val="0"/>
        <w:jc w:val="left"/>
        <w:rPr>
          <w:rFonts w:ascii="Calibri" w:hAnsi="Calibri" w:cs="Arial"/>
          <w:b/>
          <w:bCs/>
          <w:color w:val="1A1A1A"/>
          <w:kern w:val="0"/>
        </w:rPr>
      </w:pPr>
    </w:p>
    <w:p w14:paraId="4A340EA2"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b/>
          <w:bCs/>
          <w:color w:val="1A1A1A"/>
          <w:kern w:val="0"/>
        </w:rPr>
        <w:t>Editorial comments:</w:t>
      </w:r>
    </w:p>
    <w:p w14:paraId="4A222BC0"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Changes to be made by the Author(s):</w:t>
      </w:r>
    </w:p>
    <w:p w14:paraId="1BF548DB" w14:textId="77777777" w:rsidR="009A032E" w:rsidRPr="00D74C15" w:rsidRDefault="009A032E" w:rsidP="009A032E">
      <w:pPr>
        <w:widowControl/>
        <w:autoSpaceDE w:val="0"/>
        <w:autoSpaceDN w:val="0"/>
        <w:adjustRightInd w:val="0"/>
        <w:jc w:val="left"/>
        <w:rPr>
          <w:rFonts w:ascii="Calibri" w:hAnsi="Calibri" w:cs="Arial"/>
          <w:kern w:val="0"/>
        </w:rPr>
      </w:pPr>
      <w:r w:rsidRPr="00D74C15">
        <w:rPr>
          <w:rFonts w:ascii="Calibri" w:hAnsi="Calibri" w:cs="Arial"/>
          <w:kern w:val="0"/>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2BF8C6D0" w14:textId="30627E93"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0000FF"/>
          <w:kern w:val="0"/>
        </w:rPr>
        <w:t xml:space="preserve">&gt; We carefully checked wards and grammar in </w:t>
      </w:r>
      <w:r w:rsidR="00C77EC5" w:rsidRPr="00D74C15">
        <w:rPr>
          <w:rFonts w:ascii="Calibri" w:hAnsi="Calibri" w:cs="Arial"/>
          <w:color w:val="0000FF"/>
          <w:kern w:val="0"/>
        </w:rPr>
        <w:t xml:space="preserve">the </w:t>
      </w:r>
      <w:r w:rsidRPr="00D74C15">
        <w:rPr>
          <w:rFonts w:ascii="Calibri" w:hAnsi="Calibri" w:cs="Arial"/>
          <w:color w:val="0000FF"/>
          <w:kern w:val="0"/>
        </w:rPr>
        <w:t>current manuscript.</w:t>
      </w:r>
    </w:p>
    <w:p w14:paraId="01EFD775"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 xml:space="preserve">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w:t>
      </w:r>
    </w:p>
    <w:p w14:paraId="69295853" w14:textId="20A2044D"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0000FF"/>
          <w:kern w:val="0"/>
        </w:rPr>
        <w:t xml:space="preserve">&gt; In this paper, we used modified data and figures published in </w:t>
      </w:r>
      <w:r w:rsidRPr="00D74C15">
        <w:rPr>
          <w:rFonts w:ascii="Calibri" w:hAnsi="Calibri" w:cs="Helvetica"/>
          <w:color w:val="0000FF"/>
          <w:kern w:val="0"/>
        </w:rPr>
        <w:t xml:space="preserve">PLOS GENETICS </w:t>
      </w:r>
      <w:r w:rsidR="0058323E" w:rsidRPr="00D74C15">
        <w:rPr>
          <w:rFonts w:ascii="Calibri" w:hAnsi="Calibri" w:cs="Helvetica"/>
          <w:color w:val="0000FF"/>
          <w:kern w:val="0"/>
        </w:rPr>
        <w:t xml:space="preserve">(Miyakawa and Mikheyev 2015) </w:t>
      </w:r>
      <w:r w:rsidRPr="00D74C15">
        <w:rPr>
          <w:rFonts w:ascii="Calibri" w:hAnsi="Calibri" w:cs="Helvetica"/>
          <w:color w:val="0000FF"/>
          <w:kern w:val="0"/>
        </w:rPr>
        <w:t>and Insect biochemistry and molecular biology</w:t>
      </w:r>
      <w:r w:rsidR="0058323E" w:rsidRPr="00D74C15">
        <w:rPr>
          <w:rFonts w:ascii="Calibri" w:hAnsi="Calibri" w:cs="Helvetica"/>
          <w:color w:val="0000FF"/>
          <w:kern w:val="0"/>
        </w:rPr>
        <w:t xml:space="preserve"> (Miyakawa et al 2018)</w:t>
      </w:r>
      <w:r w:rsidRPr="00D74C15">
        <w:rPr>
          <w:rFonts w:ascii="Calibri" w:hAnsi="Calibri" w:cs="Helvetica"/>
          <w:color w:val="0000FF"/>
          <w:kern w:val="0"/>
        </w:rPr>
        <w:t xml:space="preserve">. </w:t>
      </w:r>
      <w:r w:rsidRPr="00D74C15">
        <w:rPr>
          <w:rFonts w:ascii="Calibri" w:hAnsi="Calibri" w:cs="Arial"/>
          <w:color w:val="0000FF"/>
          <w:kern w:val="0"/>
        </w:rPr>
        <w:t xml:space="preserve">According to the </w:t>
      </w:r>
      <w:r w:rsidRPr="00D74C15">
        <w:rPr>
          <w:rFonts w:ascii="Calibri" w:hAnsi="Calibri" w:cs="Helvetica"/>
          <w:color w:val="0000FF"/>
          <w:kern w:val="0"/>
        </w:rPr>
        <w:t>Licenses and Copyright in PLOS (</w:t>
      </w:r>
      <w:r w:rsidRPr="00D74C15">
        <w:rPr>
          <w:rFonts w:ascii="Calibri" w:hAnsi="Calibri" w:cs="Arial"/>
          <w:color w:val="0000FF"/>
          <w:kern w:val="0"/>
        </w:rPr>
        <w:t xml:space="preserve">http://journals.plos.org/plosgenetics/s/licenses-and-copyright) </w:t>
      </w:r>
      <w:r w:rsidRPr="00D74C15">
        <w:rPr>
          <w:rFonts w:ascii="Calibri" w:hAnsi="Calibri" w:cs="Helvetica"/>
          <w:color w:val="0000FF"/>
          <w:kern w:val="0"/>
        </w:rPr>
        <w:t>and Elsevier (</w:t>
      </w:r>
      <w:r w:rsidRPr="00D74C15">
        <w:rPr>
          <w:rFonts w:ascii="Calibri" w:hAnsi="Calibri" w:cs="Arial"/>
          <w:color w:val="0000FF"/>
          <w:kern w:val="0"/>
        </w:rPr>
        <w:t>https://www.elsevier.com/about/po</w:t>
      </w:r>
      <w:r w:rsidR="007A1201" w:rsidRPr="00D74C15">
        <w:rPr>
          <w:rFonts w:ascii="Calibri" w:hAnsi="Calibri" w:cs="Arial"/>
          <w:color w:val="0000FF"/>
          <w:kern w:val="0"/>
        </w:rPr>
        <w:t xml:space="preserve">licies/copyright/permissions), </w:t>
      </w:r>
      <w:r w:rsidRPr="00D74C15">
        <w:rPr>
          <w:rFonts w:ascii="Calibri" w:hAnsi="Calibri" w:cs="Arial"/>
          <w:color w:val="0000FF"/>
          <w:kern w:val="0"/>
        </w:rPr>
        <w:t xml:space="preserve">we can reuse published data. </w:t>
      </w:r>
    </w:p>
    <w:p w14:paraId="722E6A87"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The Figure must be cited appropriately in the Figure Legend, i.e. “This figure has been modified from [citation].”</w:t>
      </w:r>
    </w:p>
    <w:p w14:paraId="79B9AFFB" w14:textId="5B8B0123"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0000FF"/>
          <w:kern w:val="0"/>
        </w:rPr>
        <w:t>&gt;We wrote citation at all reused data and figures (Figure 1</w:t>
      </w:r>
      <w:r w:rsidR="00E075F6" w:rsidRPr="00D74C15">
        <w:rPr>
          <w:rFonts w:ascii="Calibri" w:hAnsi="Calibri" w:cs="Arial"/>
          <w:color w:val="0000FF"/>
          <w:kern w:val="0"/>
        </w:rPr>
        <w:t>,</w:t>
      </w:r>
      <w:r w:rsidR="00116CCB" w:rsidRPr="00D74C15">
        <w:rPr>
          <w:rFonts w:ascii="Calibri" w:hAnsi="Calibri" w:cs="Arial"/>
          <w:color w:val="0000FF"/>
          <w:kern w:val="0"/>
        </w:rPr>
        <w:t xml:space="preserve"> </w:t>
      </w:r>
      <w:r w:rsidR="00E075F6" w:rsidRPr="00D74C15">
        <w:rPr>
          <w:rFonts w:ascii="Calibri" w:hAnsi="Calibri" w:cs="Arial"/>
          <w:color w:val="0000FF"/>
          <w:kern w:val="0"/>
        </w:rPr>
        <w:t>4</w:t>
      </w:r>
      <w:r w:rsidRPr="00D74C15">
        <w:rPr>
          <w:rFonts w:ascii="Calibri" w:hAnsi="Calibri" w:cs="Arial"/>
          <w:color w:val="0000FF"/>
          <w:kern w:val="0"/>
        </w:rPr>
        <w:t xml:space="preserve"> and 5).</w:t>
      </w:r>
    </w:p>
    <w:p w14:paraId="63A12299"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3. Please revise the title to be more concise.</w:t>
      </w:r>
    </w:p>
    <w:p w14:paraId="37B92F82"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&gt;</w:t>
      </w:r>
      <w:r w:rsidRPr="00D74C15">
        <w:rPr>
          <w:rFonts w:ascii="Calibri" w:hAnsi="Calibri" w:cs="Arial"/>
          <w:color w:val="0000FF"/>
          <w:kern w:val="0"/>
        </w:rPr>
        <w:t>We changed title: Protocols for the induction and evaluation of inbreeding crosses using ant</w:t>
      </w:r>
      <w:r w:rsidRPr="00D74C15">
        <w:rPr>
          <w:rFonts w:ascii="Calibri" w:hAnsi="Calibri" w:cs="Arial"/>
          <w:color w:val="0000FF"/>
          <w:kern w:val="1"/>
        </w:rPr>
        <w:t xml:space="preserve">, </w:t>
      </w:r>
      <w:r w:rsidRPr="00D74C15">
        <w:rPr>
          <w:rFonts w:ascii="Calibri" w:hAnsi="Calibri" w:cs="Arial"/>
          <w:i/>
          <w:color w:val="0000FF"/>
          <w:kern w:val="1"/>
        </w:rPr>
        <w:t>Vollenhovia emeryi</w:t>
      </w:r>
    </w:p>
    <w:p w14:paraId="56606598"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4. The current Abstract is over the 150-300 word limit. Please shorten the Abstract and rephrase it to more clearly state the goal of the protocol.</w:t>
      </w:r>
    </w:p>
    <w:p w14:paraId="4B264A1D" w14:textId="77777777" w:rsidR="009A032E" w:rsidRPr="00D74C15" w:rsidRDefault="009A032E" w:rsidP="009A032E">
      <w:pPr>
        <w:widowControl/>
        <w:autoSpaceDE w:val="0"/>
        <w:autoSpaceDN w:val="0"/>
        <w:adjustRightInd w:val="0"/>
        <w:jc w:val="left"/>
        <w:rPr>
          <w:rFonts w:ascii="Calibri" w:hAnsi="Calibri" w:cs="Arial"/>
          <w:color w:val="0000FF"/>
          <w:kern w:val="0"/>
        </w:rPr>
      </w:pPr>
      <w:r w:rsidRPr="00D74C15">
        <w:rPr>
          <w:rFonts w:ascii="Calibri" w:hAnsi="Calibri" w:cs="Arial"/>
          <w:color w:val="1A1A1A"/>
          <w:kern w:val="0"/>
        </w:rPr>
        <w:lastRenderedPageBreak/>
        <w:t>&gt;</w:t>
      </w:r>
      <w:r w:rsidRPr="00D74C15">
        <w:rPr>
          <w:rFonts w:ascii="Calibri" w:hAnsi="Calibri" w:cs="Arial"/>
          <w:color w:val="0000FF"/>
          <w:kern w:val="0"/>
        </w:rPr>
        <w:t>We simplified abstract (188 wards) and emphasized goal of the protocol</w:t>
      </w:r>
      <w:r w:rsidRPr="00D74C15">
        <w:rPr>
          <w:rFonts w:ascii="Calibri" w:hAnsi="Calibri" w:cs="Arial"/>
          <w:color w:val="1A1A1A"/>
          <w:kern w:val="0"/>
        </w:rPr>
        <w:t xml:space="preserve"> </w:t>
      </w:r>
      <w:r w:rsidRPr="00D74C15">
        <w:rPr>
          <w:rFonts w:ascii="Calibri" w:hAnsi="Calibri" w:cs="Arial"/>
          <w:color w:val="0000FF"/>
          <w:kern w:val="0"/>
        </w:rPr>
        <w:t>“</w:t>
      </w:r>
      <w:r w:rsidRPr="00D74C15">
        <w:rPr>
          <w:rFonts w:ascii="Calibri" w:hAnsi="Calibri" w:cs="Calibri"/>
          <w:color w:val="0000FF"/>
          <w:kern w:val="1"/>
        </w:rPr>
        <w:t xml:space="preserve">Here we describe the methods for conducting inbreeding crosses and for evaluating the success of those crosses in ant </w:t>
      </w:r>
      <w:r w:rsidRPr="00D74C15">
        <w:rPr>
          <w:rFonts w:ascii="Calibri" w:hAnsi="Calibri" w:cs="Calibri"/>
          <w:i/>
          <w:iCs/>
          <w:color w:val="0000FF"/>
          <w:kern w:val="1"/>
        </w:rPr>
        <w:t>Vollenhovia emeryi</w:t>
      </w:r>
      <w:r w:rsidRPr="00D74C15">
        <w:rPr>
          <w:rFonts w:ascii="Calibri" w:hAnsi="Calibri" w:cs="Arial"/>
          <w:color w:val="0000FF"/>
          <w:kern w:val="0"/>
        </w:rPr>
        <w:t>”.</w:t>
      </w:r>
    </w:p>
    <w:p w14:paraId="16F628D5"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5. Please rephrase the Introduction to include a clear statement of the overall goal of this method.</w:t>
      </w:r>
    </w:p>
    <w:p w14:paraId="7C89353D"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0000FF"/>
          <w:kern w:val="0"/>
        </w:rPr>
        <w:t xml:space="preserve">&gt;In new introduction, we emphasized that the goal of our protocol is to induce crosses in the laboratory, and to evaluate occurrence of inbreeding using </w:t>
      </w:r>
      <w:r w:rsidRPr="00D74C15">
        <w:rPr>
          <w:rFonts w:ascii="Calibri" w:hAnsi="Calibri" w:cs="Arial"/>
          <w:i/>
          <w:color w:val="0000FF"/>
          <w:kern w:val="0"/>
        </w:rPr>
        <w:t xml:space="preserve">V. emeryi </w:t>
      </w:r>
      <w:r w:rsidRPr="00D74C15">
        <w:rPr>
          <w:rFonts w:ascii="Calibri" w:hAnsi="Calibri" w:cs="Arial"/>
          <w:color w:val="0000FF"/>
          <w:kern w:val="0"/>
        </w:rPr>
        <w:t xml:space="preserve">(line 88-91).  </w:t>
      </w:r>
    </w:p>
    <w:p w14:paraId="36CC5867"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6. Please include a space between all numbers and their corresponding units: 15 mL, 37 °C, 60 s; etc.</w:t>
      </w:r>
    </w:p>
    <w:p w14:paraId="586828FB" w14:textId="41637E36" w:rsidR="009A032E" w:rsidRPr="00D74C15" w:rsidRDefault="00222627" w:rsidP="009A032E">
      <w:pPr>
        <w:widowControl/>
        <w:autoSpaceDE w:val="0"/>
        <w:autoSpaceDN w:val="0"/>
        <w:adjustRightInd w:val="0"/>
        <w:jc w:val="left"/>
        <w:rPr>
          <w:rFonts w:ascii="Calibri" w:hAnsi="Calibri" w:cs="Arial"/>
          <w:color w:val="1A1A1A"/>
          <w:kern w:val="0"/>
        </w:rPr>
      </w:pPr>
      <w:r w:rsidRPr="00D74C15">
        <w:rPr>
          <w:rFonts w:ascii="Calibri" w:hAnsi="Calibri" w:cs="Arial"/>
          <w:color w:val="0000FF"/>
          <w:kern w:val="0"/>
        </w:rPr>
        <w:t xml:space="preserve">&gt; A space is included in all units </w:t>
      </w:r>
      <w:r w:rsidR="00C02B69" w:rsidRPr="00D74C15">
        <w:rPr>
          <w:rFonts w:ascii="Calibri" w:hAnsi="Calibri" w:cs="Arial"/>
          <w:color w:val="0000FF"/>
          <w:kern w:val="0"/>
        </w:rPr>
        <w:t xml:space="preserve">in current manuscript </w:t>
      </w:r>
      <w:r w:rsidRPr="00D74C15">
        <w:rPr>
          <w:rFonts w:ascii="Calibri" w:hAnsi="Calibri" w:cs="Arial"/>
          <w:color w:val="0000FF"/>
          <w:kern w:val="0"/>
        </w:rPr>
        <w:t xml:space="preserve">except </w:t>
      </w:r>
      <w:r w:rsidR="00D5305D" w:rsidRPr="00D74C15">
        <w:rPr>
          <w:rFonts w:ascii="Calibri" w:hAnsi="Calibri" w:cs="Arial"/>
          <w:color w:val="0000FF"/>
          <w:kern w:val="0"/>
        </w:rPr>
        <w:t>“</w:t>
      </w:r>
      <w:r w:rsidRPr="00D74C15">
        <w:rPr>
          <w:rFonts w:ascii="Calibri" w:hAnsi="Calibri" w:cs="Arial"/>
          <w:color w:val="0000FF"/>
          <w:kern w:val="0"/>
        </w:rPr>
        <w:t>%</w:t>
      </w:r>
      <w:r w:rsidR="00D5305D" w:rsidRPr="00D74C15">
        <w:rPr>
          <w:rFonts w:ascii="Calibri" w:hAnsi="Calibri" w:cs="Arial"/>
          <w:color w:val="0000FF"/>
          <w:kern w:val="0"/>
        </w:rPr>
        <w:t>”</w:t>
      </w:r>
      <w:r w:rsidRPr="00D74C15">
        <w:rPr>
          <w:rFonts w:ascii="Calibri" w:hAnsi="Calibri" w:cs="Arial"/>
          <w:color w:val="0000FF"/>
          <w:kern w:val="0"/>
        </w:rPr>
        <w:t xml:space="preserve">. </w:t>
      </w:r>
      <w:r w:rsidR="009A032E" w:rsidRPr="00D74C15">
        <w:rPr>
          <w:rFonts w:ascii="Calibri" w:hAnsi="Calibri" w:cs="Arial"/>
          <w:color w:val="0000FF"/>
          <w:kern w:val="0"/>
        </w:rPr>
        <w:t xml:space="preserve"> </w:t>
      </w:r>
    </w:p>
    <w:p w14:paraId="2EF8FC8D"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7. 1.1: Please add more details here. For instance, where are the ants collected? Please also move information in Note to step 1.1.</w:t>
      </w:r>
    </w:p>
    <w:p w14:paraId="20FD7F1F" w14:textId="72CBC711"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0000FF"/>
          <w:kern w:val="0"/>
        </w:rPr>
        <w:t>&gt; We added geographical information for ant collection in Note step 1.</w:t>
      </w:r>
      <w:r w:rsidR="003000B9" w:rsidRPr="00D74C15">
        <w:rPr>
          <w:rFonts w:ascii="Calibri" w:hAnsi="Calibri" w:cs="Arial"/>
          <w:color w:val="0000FF"/>
          <w:kern w:val="0"/>
        </w:rPr>
        <w:t xml:space="preserve"> </w:t>
      </w:r>
      <w:r w:rsidRPr="00D74C15">
        <w:rPr>
          <w:rFonts w:ascii="Calibri" w:hAnsi="Calibri" w:cs="Arial"/>
          <w:color w:val="0000FF"/>
          <w:kern w:val="0"/>
        </w:rPr>
        <w:t xml:space="preserve"> </w:t>
      </w:r>
    </w:p>
    <w:p w14:paraId="38029032"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8. 3.3.2, 3.4.7: Please add more details to this step. Please ensure you answer the “how” question, i.e., how is the step performed? Alternatively, add references to published material specifying how to perform the protocol action.</w:t>
      </w:r>
    </w:p>
    <w:p w14:paraId="55629006" w14:textId="74FED402" w:rsidR="009A032E" w:rsidRPr="00D74C15" w:rsidRDefault="009A032E" w:rsidP="009A032E">
      <w:pPr>
        <w:widowControl/>
        <w:autoSpaceDE w:val="0"/>
        <w:autoSpaceDN w:val="0"/>
        <w:adjustRightInd w:val="0"/>
        <w:jc w:val="left"/>
        <w:rPr>
          <w:rFonts w:ascii="Calibri" w:hAnsi="Calibri" w:cs="Arial"/>
          <w:color w:val="0000FF"/>
          <w:kern w:val="1"/>
        </w:rPr>
      </w:pPr>
      <w:r w:rsidRPr="00D74C15">
        <w:rPr>
          <w:rFonts w:ascii="Calibri" w:hAnsi="Calibri" w:cs="Arial"/>
          <w:color w:val="1A1A1A"/>
          <w:kern w:val="0"/>
        </w:rPr>
        <w:t>&gt;</w:t>
      </w:r>
      <w:r w:rsidRPr="00D74C15">
        <w:rPr>
          <w:rFonts w:ascii="Calibri" w:hAnsi="Calibri" w:cs="Arial"/>
          <w:color w:val="0000FF"/>
          <w:kern w:val="0"/>
        </w:rPr>
        <w:t>We omitted “</w:t>
      </w:r>
      <w:r w:rsidRPr="00D74C15">
        <w:rPr>
          <w:rFonts w:ascii="Calibri" w:hAnsi="Calibri" w:cs="Arial"/>
          <w:color w:val="0000FF"/>
          <w:kern w:val="1"/>
        </w:rPr>
        <w:t xml:space="preserve">3.3 Genotyping using microsatellite markers” as reviewer #3 suggested and just cited our paper. We added </w:t>
      </w:r>
      <w:r w:rsidR="00AF7664" w:rsidRPr="00D74C15">
        <w:rPr>
          <w:rFonts w:ascii="Calibri" w:hAnsi="Calibri" w:cs="Arial"/>
          <w:color w:val="0000FF"/>
          <w:kern w:val="1"/>
        </w:rPr>
        <w:t xml:space="preserve">step 3.3.10 - 3.3.14, which are about </w:t>
      </w:r>
      <w:r w:rsidRPr="00D74C15">
        <w:rPr>
          <w:rFonts w:ascii="Calibri" w:hAnsi="Calibri" w:cs="Arial"/>
          <w:color w:val="0000FF"/>
          <w:kern w:val="1"/>
        </w:rPr>
        <w:t xml:space="preserve">how to observe samples by confocal laser microscope. </w:t>
      </w:r>
      <w:r w:rsidR="004C12BF">
        <w:rPr>
          <w:rFonts w:ascii="Calibri" w:hAnsi="Calibri" w:cs="Arial"/>
          <w:color w:val="0000FF"/>
          <w:kern w:val="1"/>
        </w:rPr>
        <w:t xml:space="preserve">We added equipment </w:t>
      </w:r>
      <w:r w:rsidR="002E2FB9">
        <w:rPr>
          <w:rFonts w:ascii="Calibri" w:hAnsi="Calibri" w:cs="Arial"/>
          <w:color w:val="0000FF"/>
          <w:kern w:val="1"/>
        </w:rPr>
        <w:t xml:space="preserve">into JOVE </w:t>
      </w:r>
      <w:bookmarkStart w:id="0" w:name="_GoBack"/>
      <w:bookmarkEnd w:id="0"/>
      <w:r w:rsidR="000C6787">
        <w:rPr>
          <w:rFonts w:ascii="Calibri" w:hAnsi="Calibri" w:cs="Arial"/>
          <w:color w:val="0000FF"/>
          <w:kern w:val="1"/>
        </w:rPr>
        <w:t>materials list.</w:t>
      </w:r>
    </w:p>
    <w:p w14:paraId="413C296B"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9. 3.4.1: What is used to dissect?</w:t>
      </w:r>
    </w:p>
    <w:p w14:paraId="3C0DD5A6"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 xml:space="preserve">&gt; </w:t>
      </w:r>
      <w:r w:rsidRPr="00D74C15">
        <w:rPr>
          <w:rFonts w:ascii="Calibri" w:hAnsi="Calibri" w:cs="Arial"/>
          <w:color w:val="0000FF"/>
          <w:kern w:val="0"/>
        </w:rPr>
        <w:t>We wrote “using forceps” (step 3.1.2, 3.3.1 and 3.3.8)</w:t>
      </w:r>
    </w:p>
    <w:p w14:paraId="79CA0ABB"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10. 3.4.2: What is the incubation temperature?</w:t>
      </w:r>
    </w:p>
    <w:p w14:paraId="570AA86F"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&gt;</w:t>
      </w:r>
      <w:r w:rsidRPr="00D74C15">
        <w:rPr>
          <w:rFonts w:ascii="Calibri" w:hAnsi="Calibri" w:cs="Arial"/>
          <w:color w:val="0000FF"/>
          <w:kern w:val="0"/>
        </w:rPr>
        <w:t>We wrote “</w:t>
      </w:r>
      <w:r w:rsidRPr="00D74C15">
        <w:rPr>
          <w:rFonts w:ascii="Calibri" w:hAnsi="Calibri" w:cs="Arial"/>
          <w:color w:val="0000FF"/>
          <w:kern w:val="1"/>
        </w:rPr>
        <w:t xml:space="preserve">at room temperature (15 – 25 </w:t>
      </w:r>
      <w:r w:rsidRPr="00D74C15">
        <w:rPr>
          <w:rFonts w:ascii="Calibri" w:hAnsi="Calibri" w:cs="Arial"/>
          <w:color w:val="0000FF"/>
          <w:kern w:val="0"/>
        </w:rPr>
        <w:t>°C</w:t>
      </w:r>
      <w:r w:rsidRPr="00D74C15">
        <w:rPr>
          <w:rFonts w:ascii="Calibri" w:hAnsi="Calibri" w:cs="Arial"/>
          <w:color w:val="0000FF"/>
          <w:kern w:val="1"/>
        </w:rPr>
        <w:t xml:space="preserve"> ) at step 3.3.3 and 3.3.7 </w:t>
      </w:r>
      <w:r w:rsidRPr="00D74C15">
        <w:rPr>
          <w:rFonts w:ascii="Calibri" w:hAnsi="Calibri" w:cs="Arial"/>
          <w:color w:val="0000FF"/>
          <w:kern w:val="0"/>
        </w:rPr>
        <w:t>”</w:t>
      </w:r>
    </w:p>
    <w:p w14:paraId="4EEC97F2"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11. 3.4.3: What volume of PBS is used to wash? Please specify throughout. How and where to mount tissue?</w:t>
      </w:r>
    </w:p>
    <w:p w14:paraId="658DEEC9" w14:textId="77777777" w:rsidR="009A032E" w:rsidRPr="00D74C15" w:rsidRDefault="009A032E" w:rsidP="009A032E">
      <w:pPr>
        <w:widowControl/>
        <w:autoSpaceDE w:val="0"/>
        <w:autoSpaceDN w:val="0"/>
        <w:adjustRightInd w:val="0"/>
        <w:jc w:val="left"/>
        <w:rPr>
          <w:rFonts w:ascii="Calibri" w:hAnsi="Calibri" w:cs="Arial"/>
          <w:color w:val="0000FF"/>
          <w:kern w:val="0"/>
        </w:rPr>
      </w:pPr>
      <w:r w:rsidRPr="00D74C15">
        <w:rPr>
          <w:rFonts w:ascii="Calibri" w:hAnsi="Calibri" w:cs="Arial"/>
          <w:color w:val="1A1A1A"/>
          <w:kern w:val="0"/>
        </w:rPr>
        <w:t xml:space="preserve">&gt; </w:t>
      </w:r>
      <w:r w:rsidRPr="00D74C15">
        <w:rPr>
          <w:rFonts w:ascii="Calibri" w:hAnsi="Calibri" w:cs="Arial"/>
          <w:color w:val="0000FF"/>
          <w:kern w:val="0"/>
        </w:rPr>
        <w:t xml:space="preserve">We wrote volume of PBS at step 3.4.4 and 3.3.8 </w:t>
      </w:r>
    </w:p>
    <w:p w14:paraId="3B1B3DC5" w14:textId="77777777" w:rsidR="008477DA" w:rsidRPr="00D74C15" w:rsidRDefault="008477DA" w:rsidP="009A032E">
      <w:pPr>
        <w:widowControl/>
        <w:autoSpaceDE w:val="0"/>
        <w:autoSpaceDN w:val="0"/>
        <w:adjustRightInd w:val="0"/>
        <w:jc w:val="left"/>
        <w:rPr>
          <w:rFonts w:ascii="Calibri" w:hAnsi="Calibri" w:cs="Arial"/>
          <w:color w:val="1A1A1A"/>
          <w:kern w:val="0"/>
        </w:rPr>
      </w:pPr>
    </w:p>
    <w:p w14:paraId="18B73468"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b/>
          <w:bCs/>
          <w:color w:val="1A1A1A"/>
          <w:kern w:val="0"/>
        </w:rPr>
        <w:t>Reviewers' comments:</w:t>
      </w:r>
    </w:p>
    <w:p w14:paraId="47622743" w14:textId="77777777" w:rsidR="009A032E" w:rsidRPr="00D74C15" w:rsidRDefault="009A032E" w:rsidP="009A032E">
      <w:pPr>
        <w:widowControl/>
        <w:autoSpaceDE w:val="0"/>
        <w:autoSpaceDN w:val="0"/>
        <w:adjustRightInd w:val="0"/>
        <w:jc w:val="left"/>
        <w:rPr>
          <w:rFonts w:ascii="Calibri" w:hAnsi="Calibri" w:cs="Arial"/>
          <w:color w:val="1A1A1A"/>
          <w:kern w:val="0"/>
        </w:rPr>
      </w:pPr>
    </w:p>
    <w:p w14:paraId="1B8918FF"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b/>
          <w:bCs/>
          <w:color w:val="1A1A1A"/>
          <w:kern w:val="0"/>
        </w:rPr>
        <w:t>Reviewer #1:</w:t>
      </w:r>
    </w:p>
    <w:p w14:paraId="7590B870"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Manuscript Summary:</w:t>
      </w:r>
    </w:p>
    <w:p w14:paraId="4C009DAB"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 xml:space="preserve">The authors describe a protocol for inbreeding </w:t>
      </w:r>
      <w:r w:rsidRPr="00D74C15">
        <w:rPr>
          <w:rFonts w:ascii="Calibri" w:hAnsi="Calibri" w:cs="Arial"/>
          <w:i/>
          <w:color w:val="1A1A1A"/>
          <w:kern w:val="0"/>
        </w:rPr>
        <w:t>Vollenhovia emeryi</w:t>
      </w:r>
      <w:r w:rsidRPr="00D74C15">
        <w:rPr>
          <w:rFonts w:ascii="Calibri" w:hAnsi="Calibri" w:cs="Arial"/>
          <w:color w:val="1A1A1A"/>
          <w:kern w:val="0"/>
        </w:rPr>
        <w:t xml:space="preserve"> ants. The manuscript seems reasonable as a companion to a visualization showing how the crosses occur. I have only a few minor comments based on the written manuscript, which I have provided below. I did not see any major concerns with what was presented and expect that visual information would be helpful to understanding the entire procedure.</w:t>
      </w:r>
    </w:p>
    <w:p w14:paraId="4EAD820F" w14:textId="77777777" w:rsidR="009A032E" w:rsidRPr="00D74C15" w:rsidRDefault="009A032E" w:rsidP="009A032E">
      <w:pPr>
        <w:widowControl/>
        <w:autoSpaceDE w:val="0"/>
        <w:autoSpaceDN w:val="0"/>
        <w:adjustRightInd w:val="0"/>
        <w:jc w:val="left"/>
        <w:rPr>
          <w:rFonts w:ascii="Calibri" w:hAnsi="Calibri" w:cs="Arial"/>
          <w:color w:val="1A1A1A"/>
          <w:kern w:val="0"/>
        </w:rPr>
      </w:pPr>
    </w:p>
    <w:p w14:paraId="71636A97"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Major Concerns:</w:t>
      </w:r>
    </w:p>
    <w:p w14:paraId="0DFD0756"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My only major comment is that these procedures are likely to work in only a single species of ant. The authors explain that this is likely to be the case, as this species has a very unusual reproductive and genetic system. Regardless, I don't think this is a fatal problem. It just means that the procedures are not widely applicable.</w:t>
      </w:r>
    </w:p>
    <w:p w14:paraId="45E5FAFA" w14:textId="434D3D4C" w:rsidR="009A032E" w:rsidRPr="00D74C15" w:rsidRDefault="009A032E" w:rsidP="009A032E">
      <w:pPr>
        <w:widowControl/>
        <w:autoSpaceDE w:val="0"/>
        <w:autoSpaceDN w:val="0"/>
        <w:adjustRightInd w:val="0"/>
        <w:jc w:val="left"/>
        <w:rPr>
          <w:rFonts w:ascii="Calibri" w:hAnsi="Calibri" w:cs="Arial"/>
          <w:color w:val="0000FF"/>
          <w:kern w:val="0"/>
        </w:rPr>
      </w:pPr>
      <w:r w:rsidRPr="00D74C15">
        <w:rPr>
          <w:rFonts w:ascii="Calibri" w:hAnsi="Calibri" w:cs="Arial"/>
          <w:color w:val="1A1A1A"/>
          <w:kern w:val="0"/>
        </w:rPr>
        <w:t xml:space="preserve">&gt; </w:t>
      </w:r>
      <w:r w:rsidRPr="00D74C15">
        <w:rPr>
          <w:rFonts w:ascii="Calibri" w:hAnsi="Calibri" w:cs="Arial"/>
          <w:color w:val="0000FF"/>
          <w:kern w:val="0"/>
        </w:rPr>
        <w:t>We agree that our protocol may be not applicable f</w:t>
      </w:r>
      <w:r w:rsidR="005D65BC" w:rsidRPr="00D74C15">
        <w:rPr>
          <w:rFonts w:ascii="Calibri" w:hAnsi="Calibri" w:cs="Arial"/>
          <w:color w:val="0000FF"/>
          <w:kern w:val="0"/>
        </w:rPr>
        <w:t xml:space="preserve">or experiments using other ant </w:t>
      </w:r>
      <w:r w:rsidRPr="00D74C15">
        <w:rPr>
          <w:rFonts w:ascii="Calibri" w:hAnsi="Calibri" w:cs="Arial"/>
          <w:color w:val="0000FF"/>
          <w:kern w:val="0"/>
        </w:rPr>
        <w:t>species, but it will be a hint for them to try laboratory crosses.</w:t>
      </w:r>
      <w:r w:rsidR="005D65BC" w:rsidRPr="00D74C15">
        <w:rPr>
          <w:rFonts w:ascii="Calibri" w:hAnsi="Calibri" w:cs="Arial"/>
          <w:color w:val="0000FF"/>
          <w:kern w:val="0"/>
        </w:rPr>
        <w:t xml:space="preserve"> </w:t>
      </w:r>
      <w:r w:rsidR="004E34ED" w:rsidRPr="00D74C15">
        <w:rPr>
          <w:rFonts w:ascii="Calibri" w:hAnsi="Calibri" w:cs="Arial"/>
          <w:color w:val="0000FF"/>
          <w:kern w:val="0"/>
        </w:rPr>
        <w:t>In the</w:t>
      </w:r>
      <w:r w:rsidR="00462C3B" w:rsidRPr="00D74C15">
        <w:rPr>
          <w:rFonts w:ascii="Calibri" w:hAnsi="Calibri" w:cs="Arial"/>
          <w:color w:val="0000FF"/>
          <w:kern w:val="0"/>
        </w:rPr>
        <w:t xml:space="preserve"> </w:t>
      </w:r>
      <w:r w:rsidRPr="00D74C15">
        <w:rPr>
          <w:rFonts w:ascii="Calibri" w:hAnsi="Calibri" w:cs="Arial"/>
          <w:color w:val="0000FF"/>
          <w:kern w:val="0"/>
        </w:rPr>
        <w:t>current manuscript, we adde</w:t>
      </w:r>
      <w:r w:rsidR="00462C3B" w:rsidRPr="00D74C15">
        <w:rPr>
          <w:rFonts w:ascii="Calibri" w:hAnsi="Calibri" w:cs="Arial"/>
          <w:color w:val="0000FF"/>
          <w:kern w:val="0"/>
        </w:rPr>
        <w:t>d</w:t>
      </w:r>
      <w:r w:rsidRPr="00D74C15">
        <w:rPr>
          <w:rFonts w:ascii="Calibri" w:hAnsi="Calibri" w:cs="Arial"/>
          <w:color w:val="0000FF"/>
          <w:kern w:val="0"/>
        </w:rPr>
        <w:t xml:space="preserve"> detail </w:t>
      </w:r>
      <w:r w:rsidR="00035719" w:rsidRPr="00D74C15">
        <w:rPr>
          <w:rFonts w:ascii="Calibri" w:hAnsi="Calibri" w:cs="Arial"/>
          <w:color w:val="0000FF"/>
          <w:kern w:val="0"/>
        </w:rPr>
        <w:t>steps</w:t>
      </w:r>
      <w:r w:rsidRPr="00D74C15">
        <w:rPr>
          <w:rFonts w:ascii="Calibri" w:hAnsi="Calibri" w:cs="Arial"/>
          <w:color w:val="0000FF"/>
          <w:kern w:val="0"/>
        </w:rPr>
        <w:t xml:space="preserve"> for inducing inbreeding crosses in the laboratory (i.e., step 2.3).</w:t>
      </w:r>
    </w:p>
    <w:p w14:paraId="22DA21C3" w14:textId="77777777" w:rsidR="009A032E" w:rsidRPr="00D74C15" w:rsidRDefault="009A032E" w:rsidP="009A032E">
      <w:pPr>
        <w:widowControl/>
        <w:autoSpaceDE w:val="0"/>
        <w:autoSpaceDN w:val="0"/>
        <w:adjustRightInd w:val="0"/>
        <w:jc w:val="left"/>
        <w:rPr>
          <w:rFonts w:ascii="Calibri" w:hAnsi="Calibri" w:cs="Arial"/>
          <w:color w:val="0000FF"/>
          <w:kern w:val="0"/>
        </w:rPr>
      </w:pPr>
      <w:r w:rsidRPr="00D74C15">
        <w:rPr>
          <w:rFonts w:ascii="Calibri" w:hAnsi="Calibri" w:cs="Arial"/>
          <w:color w:val="0000FF"/>
          <w:kern w:val="0"/>
        </w:rPr>
        <w:t xml:space="preserve"> </w:t>
      </w:r>
    </w:p>
    <w:p w14:paraId="254E009F"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Minor Concerns:</w:t>
      </w:r>
    </w:p>
    <w:p w14:paraId="3C7A91E1"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36 Capitalize Hymenoptera here and elsewhere in the manuscript.</w:t>
      </w:r>
    </w:p>
    <w:p w14:paraId="471B8FC0" w14:textId="030BE4ED" w:rsidR="002E422F" w:rsidRPr="005C79D1" w:rsidRDefault="009A032E" w:rsidP="009A032E">
      <w:pPr>
        <w:widowControl/>
        <w:autoSpaceDE w:val="0"/>
        <w:autoSpaceDN w:val="0"/>
        <w:adjustRightInd w:val="0"/>
        <w:jc w:val="left"/>
        <w:rPr>
          <w:rFonts w:ascii="Calibri" w:hAnsi="Calibri" w:cs="Arial"/>
          <w:color w:val="0000FF"/>
          <w:kern w:val="0"/>
        </w:rPr>
      </w:pPr>
      <w:r w:rsidRPr="00D74C15">
        <w:rPr>
          <w:rFonts w:ascii="Calibri" w:hAnsi="Calibri" w:cs="Arial"/>
          <w:color w:val="1A1A1A"/>
          <w:kern w:val="0"/>
        </w:rPr>
        <w:t>&gt;</w:t>
      </w:r>
      <w:r w:rsidRPr="00D74C15">
        <w:rPr>
          <w:rFonts w:ascii="Calibri" w:hAnsi="Calibri" w:cs="Arial"/>
          <w:color w:val="0000FF"/>
          <w:kern w:val="0"/>
        </w:rPr>
        <w:t xml:space="preserve"> </w:t>
      </w:r>
      <w:r w:rsidRPr="005C79D1">
        <w:rPr>
          <w:rFonts w:ascii="Calibri" w:hAnsi="Calibri" w:cs="Arial"/>
          <w:color w:val="0000FF"/>
          <w:kern w:val="0"/>
        </w:rPr>
        <w:t>We</w:t>
      </w:r>
      <w:r w:rsidR="00940FA0" w:rsidRPr="005C79D1">
        <w:rPr>
          <w:rFonts w:ascii="Calibri" w:hAnsi="Calibri" w:cs="Arial"/>
          <w:color w:val="0000FF"/>
          <w:kern w:val="0"/>
        </w:rPr>
        <w:t xml:space="preserve"> capitalize Hymenoptera in the manuscript</w:t>
      </w:r>
      <w:r w:rsidR="002E422F" w:rsidRPr="005C79D1">
        <w:rPr>
          <w:rFonts w:ascii="Calibri" w:hAnsi="Calibri" w:cs="Arial"/>
          <w:color w:val="0000FF"/>
          <w:kern w:val="0"/>
        </w:rPr>
        <w:t xml:space="preserve"> (line 19, 36, 95 and 256)</w:t>
      </w:r>
      <w:r w:rsidR="00940FA0" w:rsidRPr="005C79D1">
        <w:rPr>
          <w:rFonts w:ascii="Calibri" w:hAnsi="Calibri" w:cs="Arial"/>
          <w:color w:val="0000FF"/>
          <w:kern w:val="0"/>
        </w:rPr>
        <w:t xml:space="preserve">. </w:t>
      </w:r>
    </w:p>
    <w:p w14:paraId="0A72813F" w14:textId="07668209" w:rsidR="009A032E" w:rsidRPr="00D74C15" w:rsidRDefault="009A032E" w:rsidP="009A032E">
      <w:pPr>
        <w:widowControl/>
        <w:autoSpaceDE w:val="0"/>
        <w:autoSpaceDN w:val="0"/>
        <w:adjustRightInd w:val="0"/>
        <w:jc w:val="left"/>
        <w:rPr>
          <w:rFonts w:ascii="Calibri" w:hAnsi="Calibri" w:cs="Arial"/>
          <w:color w:val="0000FF"/>
          <w:kern w:val="0"/>
        </w:rPr>
      </w:pPr>
      <w:r w:rsidRPr="00D74C15">
        <w:rPr>
          <w:rFonts w:ascii="Calibri" w:hAnsi="Calibri" w:cs="Arial"/>
          <w:color w:val="1A1A1A"/>
          <w:kern w:val="0"/>
        </w:rPr>
        <w:t>Fig 2 Might be helpful to have a ruler in the photo so the reader knows the size of the nest etc.</w:t>
      </w:r>
    </w:p>
    <w:p w14:paraId="65D50495" w14:textId="26EBB67A" w:rsidR="009A032E" w:rsidRPr="00D74C15" w:rsidRDefault="009A032E" w:rsidP="009A032E">
      <w:pPr>
        <w:widowControl/>
        <w:autoSpaceDE w:val="0"/>
        <w:autoSpaceDN w:val="0"/>
        <w:adjustRightInd w:val="0"/>
        <w:jc w:val="left"/>
        <w:rPr>
          <w:rFonts w:ascii="Calibri" w:hAnsi="Calibri" w:cs="Arial"/>
          <w:color w:val="0000FF"/>
          <w:kern w:val="0"/>
        </w:rPr>
      </w:pPr>
      <w:r w:rsidRPr="005C79D1">
        <w:rPr>
          <w:rFonts w:ascii="Calibri" w:hAnsi="Calibri" w:cs="Arial"/>
          <w:kern w:val="0"/>
        </w:rPr>
        <w:t>&gt;</w:t>
      </w:r>
      <w:r w:rsidRPr="00D74C15">
        <w:rPr>
          <w:rFonts w:ascii="Calibri" w:hAnsi="Calibri" w:cs="Arial"/>
          <w:color w:val="0000FF"/>
          <w:kern w:val="0"/>
        </w:rPr>
        <w:t xml:space="preserve"> We </w:t>
      </w:r>
      <w:r w:rsidR="008F7DD3" w:rsidRPr="00D74C15">
        <w:rPr>
          <w:rFonts w:ascii="Calibri" w:hAnsi="Calibri" w:cs="Arial"/>
          <w:color w:val="0000FF"/>
          <w:kern w:val="0"/>
        </w:rPr>
        <w:t xml:space="preserve">took a </w:t>
      </w:r>
      <w:r w:rsidRPr="00D74C15">
        <w:rPr>
          <w:rFonts w:ascii="Calibri" w:hAnsi="Calibri" w:cs="Arial"/>
          <w:color w:val="0000FF"/>
          <w:kern w:val="0"/>
        </w:rPr>
        <w:t xml:space="preserve">picture of artificial nests with ruler (Figure 2). </w:t>
      </w:r>
    </w:p>
    <w:p w14:paraId="381DB8E6"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126 Removing the mid-legs of workers is interesting. Is there any evidence that this affects the viability of the workers? If not, this should be mentioned.</w:t>
      </w:r>
    </w:p>
    <w:p w14:paraId="674B1131"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0000FF"/>
          <w:kern w:val="0"/>
        </w:rPr>
        <w:t>&gt;We do not have evidence about worker viability, but they can survive during experiment.</w:t>
      </w:r>
    </w:p>
    <w:p w14:paraId="45DF6323"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138 How do you know if inbreeding has occurred?</w:t>
      </w:r>
    </w:p>
    <w:p w14:paraId="25EB037E" w14:textId="340940B1" w:rsidR="009A032E" w:rsidRPr="00D74C15" w:rsidRDefault="009A032E" w:rsidP="009A032E">
      <w:pPr>
        <w:widowControl/>
        <w:autoSpaceDE w:val="0"/>
        <w:autoSpaceDN w:val="0"/>
        <w:adjustRightInd w:val="0"/>
        <w:jc w:val="left"/>
        <w:rPr>
          <w:rFonts w:ascii="Calibri" w:hAnsi="Calibri" w:cs="Arial"/>
          <w:color w:val="0000FF"/>
          <w:kern w:val="0"/>
        </w:rPr>
      </w:pPr>
      <w:r w:rsidRPr="00D74C15">
        <w:rPr>
          <w:rFonts w:ascii="Calibri" w:hAnsi="Calibri" w:cs="Arial"/>
          <w:color w:val="1A1A1A"/>
          <w:kern w:val="0"/>
        </w:rPr>
        <w:t xml:space="preserve">&gt; </w:t>
      </w:r>
      <w:r w:rsidRPr="00D74C15">
        <w:rPr>
          <w:rFonts w:ascii="Calibri" w:hAnsi="Calibri" w:cs="Arial"/>
          <w:color w:val="0000FF"/>
          <w:kern w:val="0"/>
        </w:rPr>
        <w:t>We adde</w:t>
      </w:r>
      <w:r w:rsidR="00974955" w:rsidRPr="00D74C15">
        <w:rPr>
          <w:rFonts w:ascii="Calibri" w:hAnsi="Calibri" w:cs="Arial"/>
          <w:color w:val="0000FF"/>
          <w:kern w:val="0"/>
        </w:rPr>
        <w:t>d</w:t>
      </w:r>
      <w:r w:rsidRPr="00D74C15">
        <w:rPr>
          <w:rFonts w:ascii="Calibri" w:hAnsi="Calibri" w:cs="Arial"/>
          <w:color w:val="0000FF"/>
          <w:kern w:val="0"/>
        </w:rPr>
        <w:t xml:space="preserve"> next sentence “</w:t>
      </w:r>
      <w:r w:rsidRPr="00D74C15">
        <w:rPr>
          <w:rFonts w:ascii="Calibri" w:hAnsi="Calibri" w:cs="Arial"/>
          <w:color w:val="0000FF"/>
          <w:kern w:val="1"/>
        </w:rPr>
        <w:t>After performing inbreeding crosses between F</w:t>
      </w:r>
      <w:r w:rsidRPr="00D74C15">
        <w:rPr>
          <w:rFonts w:ascii="Calibri" w:hAnsi="Calibri" w:cs="Arial"/>
          <w:color w:val="0000FF"/>
          <w:kern w:val="1"/>
          <w:vertAlign w:val="subscript"/>
        </w:rPr>
        <w:t xml:space="preserve">1 </w:t>
      </w:r>
      <w:r w:rsidRPr="00D74C15">
        <w:rPr>
          <w:rFonts w:ascii="Calibri" w:hAnsi="Calibri" w:cs="Arial"/>
          <w:color w:val="0000FF"/>
          <w:kern w:val="1"/>
        </w:rPr>
        <w:t>offspring, eggs can be observed under a stereoscopic microscope</w:t>
      </w:r>
      <w:r w:rsidR="00721DEA" w:rsidRPr="00D74C15">
        <w:rPr>
          <w:rFonts w:ascii="Calibri" w:hAnsi="Calibri" w:cs="Arial"/>
          <w:color w:val="0000FF"/>
          <w:kern w:val="0"/>
        </w:rPr>
        <w:t>” (line 149-151</w:t>
      </w:r>
      <w:r w:rsidRPr="00D74C15">
        <w:rPr>
          <w:rFonts w:ascii="Calibri" w:hAnsi="Calibri" w:cs="Arial"/>
          <w:color w:val="0000FF"/>
          <w:kern w:val="0"/>
        </w:rPr>
        <w:t>, step 2.6).</w:t>
      </w:r>
    </w:p>
    <w:p w14:paraId="43F1C114"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 xml:space="preserve">142 How does one "induce inbreeding crosses"? I suppose this will be clear from the video. </w:t>
      </w:r>
    </w:p>
    <w:p w14:paraId="1EF708BB" w14:textId="20DC00F5"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&gt;</w:t>
      </w:r>
      <w:r w:rsidR="008F11D5" w:rsidRPr="00D74C15">
        <w:rPr>
          <w:rFonts w:ascii="Calibri" w:hAnsi="Calibri" w:cs="Arial"/>
          <w:color w:val="1A1A1A"/>
          <w:kern w:val="0"/>
        </w:rPr>
        <w:t xml:space="preserve"> </w:t>
      </w:r>
      <w:r w:rsidR="008F11D5" w:rsidRPr="00D74C15">
        <w:rPr>
          <w:rFonts w:ascii="Calibri" w:hAnsi="Calibri" w:cs="Arial"/>
          <w:color w:val="0000FF"/>
          <w:kern w:val="0"/>
        </w:rPr>
        <w:t>We just keep the experimental colony</w:t>
      </w:r>
      <w:r w:rsidR="00A367D8" w:rsidRPr="00D74C15">
        <w:rPr>
          <w:rFonts w:ascii="Calibri" w:hAnsi="Calibri" w:cs="Arial"/>
          <w:color w:val="0000FF"/>
          <w:kern w:val="0"/>
        </w:rPr>
        <w:t xml:space="preserve"> and wait mating</w:t>
      </w:r>
      <w:r w:rsidR="00D51E64" w:rsidRPr="00D74C15">
        <w:rPr>
          <w:rFonts w:ascii="Calibri" w:hAnsi="Calibri" w:cs="Arial"/>
          <w:color w:val="0000FF"/>
          <w:kern w:val="0"/>
        </w:rPr>
        <w:t xml:space="preserve"> there</w:t>
      </w:r>
      <w:r w:rsidR="008F11D5" w:rsidRPr="00D74C15">
        <w:rPr>
          <w:rFonts w:ascii="Calibri" w:hAnsi="Calibri" w:cs="Arial"/>
          <w:color w:val="0000FF"/>
          <w:kern w:val="0"/>
        </w:rPr>
        <w:t xml:space="preserve">. </w:t>
      </w:r>
      <w:r w:rsidRPr="00D74C15">
        <w:rPr>
          <w:rFonts w:ascii="Calibri" w:hAnsi="Calibri" w:cs="Arial"/>
          <w:color w:val="0000FF"/>
          <w:kern w:val="0"/>
        </w:rPr>
        <w:t xml:space="preserve">It is difficult to observe inbreeding crosses since </w:t>
      </w:r>
      <w:r w:rsidR="00714BBC" w:rsidRPr="00D74C15">
        <w:rPr>
          <w:rFonts w:ascii="Calibri" w:hAnsi="Calibri" w:cs="Arial"/>
          <w:i/>
          <w:color w:val="0000FF"/>
          <w:kern w:val="0"/>
        </w:rPr>
        <w:t>V. emeryi</w:t>
      </w:r>
      <w:r w:rsidRPr="00D74C15">
        <w:rPr>
          <w:rFonts w:ascii="Calibri" w:hAnsi="Calibri" w:cs="Arial"/>
          <w:i/>
          <w:color w:val="0000FF"/>
          <w:kern w:val="0"/>
        </w:rPr>
        <w:t xml:space="preserve"> </w:t>
      </w:r>
      <w:r w:rsidRPr="00D74C15">
        <w:rPr>
          <w:rFonts w:ascii="Calibri" w:hAnsi="Calibri" w:cs="Arial"/>
          <w:color w:val="0000FF"/>
          <w:kern w:val="0"/>
        </w:rPr>
        <w:t>avoid light. We can indirectly know the occurrence of inbreeding</w:t>
      </w:r>
      <w:r w:rsidR="00FB379E" w:rsidRPr="00D74C15">
        <w:rPr>
          <w:rFonts w:ascii="Calibri" w:hAnsi="Calibri" w:cs="Arial"/>
          <w:color w:val="0000FF"/>
          <w:kern w:val="0"/>
        </w:rPr>
        <w:t xml:space="preserve"> </w:t>
      </w:r>
      <w:r w:rsidRPr="00D74C15">
        <w:rPr>
          <w:rFonts w:ascii="Calibri" w:hAnsi="Calibri" w:cs="Arial"/>
          <w:color w:val="0000FF"/>
          <w:kern w:val="0"/>
        </w:rPr>
        <w:t xml:space="preserve">by other evidences, such as shed wings of queens, eggs produced by mated queens, and genotyping of offspring.   </w:t>
      </w:r>
    </w:p>
    <w:p w14:paraId="0616B139"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157 I don't know if you will have images of how you dissected the reproductive parts of the ants. But this would be useful.</w:t>
      </w:r>
    </w:p>
    <w:p w14:paraId="2F998F88"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0000FF"/>
          <w:kern w:val="0"/>
        </w:rPr>
        <w:t xml:space="preserve">&gt; We will describe how to dissect reproductive organ in our video.  </w:t>
      </w:r>
    </w:p>
    <w:p w14:paraId="3124143F"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Fig 5 This figure should have some numbers on the y axis.</w:t>
      </w:r>
    </w:p>
    <w:p w14:paraId="5029856F" w14:textId="1CB9D29B"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0000FF"/>
          <w:kern w:val="0"/>
        </w:rPr>
        <w:t xml:space="preserve">&gt; We omitted </w:t>
      </w:r>
      <w:r w:rsidR="003F54DF" w:rsidRPr="00D74C15">
        <w:rPr>
          <w:rFonts w:ascii="Calibri" w:hAnsi="Calibri" w:cs="Arial"/>
          <w:color w:val="0000FF"/>
          <w:kern w:val="0"/>
        </w:rPr>
        <w:t>this figure</w:t>
      </w:r>
      <w:r w:rsidR="00427A7E" w:rsidRPr="00D74C15">
        <w:rPr>
          <w:rFonts w:ascii="Calibri" w:hAnsi="Calibri" w:cs="Arial"/>
          <w:color w:val="0000FF"/>
          <w:kern w:val="0"/>
        </w:rPr>
        <w:t xml:space="preserve"> and wrote only result </w:t>
      </w:r>
      <w:r w:rsidRPr="00D74C15">
        <w:rPr>
          <w:rFonts w:ascii="Calibri" w:hAnsi="Calibri" w:cs="Arial"/>
          <w:color w:val="0000FF"/>
          <w:kern w:val="0"/>
        </w:rPr>
        <w:t xml:space="preserve">(line 243).   </w:t>
      </w:r>
    </w:p>
    <w:p w14:paraId="63F0D747" w14:textId="77777777" w:rsidR="009A032E" w:rsidRPr="00D74C15" w:rsidRDefault="009A032E" w:rsidP="009A032E">
      <w:pPr>
        <w:widowControl/>
        <w:autoSpaceDE w:val="0"/>
        <w:autoSpaceDN w:val="0"/>
        <w:adjustRightInd w:val="0"/>
        <w:jc w:val="left"/>
        <w:rPr>
          <w:rFonts w:ascii="Calibri" w:hAnsi="Calibri" w:cs="Arial"/>
          <w:color w:val="1A1A1A"/>
          <w:kern w:val="0"/>
        </w:rPr>
      </w:pPr>
    </w:p>
    <w:p w14:paraId="297FA479"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b/>
          <w:bCs/>
          <w:color w:val="1A1A1A"/>
          <w:kern w:val="0"/>
        </w:rPr>
        <w:t>Reviewer #2:</w:t>
      </w:r>
    </w:p>
    <w:p w14:paraId="20D57C18"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Manuscript Summary:</w:t>
      </w:r>
    </w:p>
    <w:p w14:paraId="390658CB" w14:textId="5175D8ED"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 xml:space="preserve">This manuscript describes an efficient protocol for conducting inbreeding experiments for the ant </w:t>
      </w:r>
      <w:r w:rsidRPr="00D74C15">
        <w:rPr>
          <w:rFonts w:ascii="Calibri" w:hAnsi="Calibri" w:cs="Arial"/>
          <w:i/>
          <w:color w:val="1A1A1A"/>
          <w:kern w:val="0"/>
        </w:rPr>
        <w:t>Vollenhovia emeryi.</w:t>
      </w:r>
      <w:r w:rsidRPr="00D74C15">
        <w:rPr>
          <w:rFonts w:ascii="Calibri" w:hAnsi="Calibri" w:cs="Arial"/>
          <w:color w:val="1A1A1A"/>
          <w:kern w:val="0"/>
        </w:rPr>
        <w:t xml:space="preserve"> Such experiments can be used for genetic studies, especially QTL and other genetic mapping studies. The methods here are also broadly useful for other ant species that can mate in the </w:t>
      </w:r>
      <w:r w:rsidR="00E12063" w:rsidRPr="00D74C15">
        <w:rPr>
          <w:rFonts w:ascii="Calibri" w:hAnsi="Calibri" w:cs="Arial"/>
          <w:color w:val="1A1A1A"/>
          <w:kern w:val="0"/>
        </w:rPr>
        <w:t xml:space="preserve">lab, with perhaps minor species </w:t>
      </w:r>
      <w:r w:rsidRPr="00D74C15">
        <w:rPr>
          <w:rFonts w:ascii="Calibri" w:hAnsi="Calibri" w:cs="Arial"/>
          <w:color w:val="1A1A1A"/>
          <w:kern w:val="0"/>
        </w:rPr>
        <w:t>specific modifications.</w:t>
      </w:r>
    </w:p>
    <w:p w14:paraId="438946CD" w14:textId="77777777" w:rsidR="009A032E" w:rsidRPr="00D74C15" w:rsidRDefault="009A032E" w:rsidP="009A032E">
      <w:pPr>
        <w:widowControl/>
        <w:autoSpaceDE w:val="0"/>
        <w:autoSpaceDN w:val="0"/>
        <w:adjustRightInd w:val="0"/>
        <w:jc w:val="left"/>
        <w:rPr>
          <w:rFonts w:ascii="Calibri" w:hAnsi="Calibri" w:cs="Arial"/>
          <w:color w:val="1A1A1A"/>
          <w:kern w:val="0"/>
        </w:rPr>
      </w:pPr>
    </w:p>
    <w:p w14:paraId="046E0543"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I only have some minor comments for clarification.</w:t>
      </w:r>
    </w:p>
    <w:p w14:paraId="702A3EE4"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Minor Concerns:</w:t>
      </w:r>
    </w:p>
    <w:p w14:paraId="1FBB9A41"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1) Lines 65-68. This is only applicable for those species employing complementary sex determination (csd). Some Hymenopteran species do not do this, e.g. Nasonia (Verhulst et al 2010 Science). See also Heimpel and de Boer 2014 Annu Rev Entomology.</w:t>
      </w:r>
    </w:p>
    <w:p w14:paraId="7B1978F7"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0000FF"/>
          <w:kern w:val="0"/>
        </w:rPr>
        <w:t>&gt; We rephrase that “</w:t>
      </w:r>
      <w:r w:rsidRPr="00D74C15">
        <w:rPr>
          <w:rFonts w:ascii="Calibri" w:hAnsi="Calibri" w:cs="Calibri"/>
          <w:color w:val="0000FF"/>
          <w:kern w:val="1"/>
        </w:rPr>
        <w:t>In eusocial Hymenopteran taxa, such as ants and bees</w:t>
      </w:r>
      <w:r w:rsidRPr="00D74C15">
        <w:rPr>
          <w:rFonts w:ascii="Calibri" w:hAnsi="Calibri" w:cs="Arial"/>
          <w:color w:val="0000FF"/>
          <w:kern w:val="0"/>
        </w:rPr>
        <w:t>” (line 57).</w:t>
      </w:r>
    </w:p>
    <w:p w14:paraId="1B429544"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2) Line 95-96. "… inducing inbreeding crosses is an essential first step…". I would qualify with "often" because other methods may work, such as genome wide association mapping.</w:t>
      </w:r>
    </w:p>
    <w:p w14:paraId="64651D27" w14:textId="78663F20"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&gt;</w:t>
      </w:r>
      <w:r w:rsidRPr="00D74C15">
        <w:rPr>
          <w:rFonts w:ascii="Calibri" w:hAnsi="Calibri" w:cs="Arial"/>
          <w:color w:val="0000FF"/>
          <w:kern w:val="0"/>
        </w:rPr>
        <w:t>We rephrase that “</w:t>
      </w:r>
      <w:r w:rsidRPr="00D74C15">
        <w:rPr>
          <w:rFonts w:ascii="Calibri" w:hAnsi="Calibri" w:cs="Calibri"/>
          <w:color w:val="0000FF"/>
          <w:kern w:val="1"/>
        </w:rPr>
        <w:t>application of inbreeding crosses is often essential first step in any investigation of se</w:t>
      </w:r>
      <w:r w:rsidR="00714291" w:rsidRPr="00D74C15">
        <w:rPr>
          <w:rFonts w:ascii="Calibri" w:hAnsi="Calibri" w:cs="Calibri"/>
          <w:color w:val="0000FF"/>
          <w:kern w:val="1"/>
        </w:rPr>
        <w:t>x determination systems in the H</w:t>
      </w:r>
      <w:r w:rsidRPr="00D74C15">
        <w:rPr>
          <w:rFonts w:ascii="Calibri" w:hAnsi="Calibri" w:cs="Calibri"/>
          <w:color w:val="0000FF"/>
          <w:kern w:val="1"/>
        </w:rPr>
        <w:t>ymenoptera</w:t>
      </w:r>
      <w:r w:rsidRPr="00D74C15">
        <w:rPr>
          <w:rFonts w:ascii="Calibri" w:hAnsi="Calibri" w:cs="Arial"/>
          <w:color w:val="0000FF"/>
          <w:kern w:val="0"/>
        </w:rPr>
        <w:t>” (93-95).</w:t>
      </w:r>
    </w:p>
    <w:p w14:paraId="161C5E00" w14:textId="77777777" w:rsidR="009A032E" w:rsidRPr="00D74C15" w:rsidRDefault="009A032E" w:rsidP="009A032E">
      <w:pPr>
        <w:widowControl/>
        <w:autoSpaceDE w:val="0"/>
        <w:autoSpaceDN w:val="0"/>
        <w:adjustRightInd w:val="0"/>
        <w:jc w:val="left"/>
        <w:rPr>
          <w:rFonts w:ascii="Calibri" w:hAnsi="Calibri" w:cs="Arial"/>
          <w:color w:val="1A1A1A"/>
          <w:kern w:val="0"/>
        </w:rPr>
      </w:pPr>
      <w:r w:rsidRPr="00D74C15">
        <w:rPr>
          <w:rFonts w:ascii="Calibri" w:hAnsi="Calibri" w:cs="Arial"/>
          <w:color w:val="1A1A1A"/>
          <w:kern w:val="0"/>
        </w:rPr>
        <w:t>3) Lines 97-98. "… existence of a CSD locus in the objective species". Objective sounds awkward; suggest directly expanding the sentence to explain the experiment and species.</w:t>
      </w:r>
    </w:p>
    <w:p w14:paraId="594EF101" w14:textId="77777777" w:rsidR="009A032E" w:rsidRPr="00D74C15" w:rsidRDefault="009A032E" w:rsidP="009A032E">
      <w:pPr>
        <w:widowControl/>
        <w:autoSpaceDE w:val="0"/>
        <w:autoSpaceDN w:val="0"/>
        <w:adjustRightInd w:val="0"/>
        <w:jc w:val="left"/>
        <w:rPr>
          <w:rFonts w:ascii="Calibri" w:eastAsia="ヒラギノ角ゴシック W3" w:hAnsi="Calibri" w:cs="Calibri"/>
          <w:color w:val="0000FF"/>
          <w:kern w:val="1"/>
        </w:rPr>
      </w:pPr>
      <w:r w:rsidRPr="00D74C15">
        <w:rPr>
          <w:rFonts w:ascii="Calibri" w:hAnsi="Calibri" w:cs="Arial"/>
          <w:color w:val="1A1A1A"/>
          <w:kern w:val="0"/>
        </w:rPr>
        <w:t>&gt;</w:t>
      </w:r>
      <w:r w:rsidRPr="00D74C15">
        <w:rPr>
          <w:rFonts w:ascii="Calibri" w:hAnsi="Calibri" w:cs="Arial"/>
          <w:color w:val="0000FF"/>
          <w:kern w:val="0"/>
        </w:rPr>
        <w:t>We wrote example,</w:t>
      </w:r>
      <w:r w:rsidRPr="00D74C15">
        <w:rPr>
          <w:rFonts w:ascii="Calibri" w:eastAsia="ヒラギノ角ゴシック W3" w:hAnsi="Calibri" w:cs="ヒラギノ角ゴシック W3"/>
          <w:color w:val="0000FF"/>
          <w:kern w:val="0"/>
        </w:rPr>
        <w:t xml:space="preserve"> “</w:t>
      </w:r>
      <w:r w:rsidRPr="00D74C15">
        <w:rPr>
          <w:rFonts w:ascii="Calibri" w:eastAsia="ヒラギノ角ゴシック W3" w:hAnsi="Calibri" w:cs="Calibri"/>
          <w:color w:val="0000FF"/>
          <w:kern w:val="1"/>
        </w:rPr>
        <w:t xml:space="preserve">For example in </w:t>
      </w:r>
      <w:r w:rsidRPr="00D74C15">
        <w:rPr>
          <w:rFonts w:ascii="Calibri" w:eastAsia="ヒラギノ角ゴシック W3" w:hAnsi="Calibri" w:cs="Calibri"/>
          <w:i/>
          <w:iCs/>
          <w:color w:val="0000FF"/>
          <w:kern w:val="1"/>
        </w:rPr>
        <w:t>Cardiocondyla obscurior</w:t>
      </w:r>
      <w:r w:rsidRPr="00D74C15">
        <w:rPr>
          <w:rFonts w:ascii="Calibri" w:eastAsia="ヒラギノ角ゴシック W3" w:hAnsi="Calibri" w:cs="Calibri"/>
          <w:color w:val="0000FF"/>
          <w:kern w:val="1"/>
        </w:rPr>
        <w:t>, the almost complete absence of diploid males after 10 generations of brother-sister mating in the</w:t>
      </w:r>
    </w:p>
    <w:p w14:paraId="44808662"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0000FF"/>
          <w:kern w:val="0"/>
        </w:rPr>
      </w:pPr>
      <w:r w:rsidRPr="00D74C15">
        <w:rPr>
          <w:rFonts w:ascii="Calibri" w:eastAsia="ヒラギノ角ゴシック W3" w:hAnsi="Calibri" w:cs="Calibri"/>
          <w:color w:val="0000FF"/>
          <w:kern w:val="1"/>
        </w:rPr>
        <w:t xml:space="preserve">laboratory demonstrates absence of CSD locus (line 95-97) </w:t>
      </w:r>
      <w:r w:rsidRPr="00D74C15">
        <w:rPr>
          <w:rFonts w:ascii="Calibri" w:eastAsia="ヒラギノ角ゴシック W3" w:hAnsi="Calibri" w:cs="Arial"/>
          <w:color w:val="0000FF"/>
          <w:kern w:val="0"/>
        </w:rPr>
        <w:t>.</w:t>
      </w:r>
    </w:p>
    <w:p w14:paraId="11B04156"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4) Lines 138-140. Unclear. Exclude which males? Do you mean remove the F1 males (the one used for the cross) or remove future males that emerge, or perhaps something else? Clarification needed.</w:t>
      </w:r>
    </w:p>
    <w:p w14:paraId="31C72AA7" w14:textId="7E471419"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&gt;</w:t>
      </w:r>
      <w:r w:rsidRPr="00D74C15">
        <w:rPr>
          <w:rFonts w:ascii="Calibri" w:eastAsia="ヒラギノ角ゴシック W3" w:hAnsi="Calibri" w:cs="Arial"/>
          <w:color w:val="0000FF"/>
          <w:kern w:val="0"/>
        </w:rPr>
        <w:t xml:space="preserve"> We wrote</w:t>
      </w:r>
      <w:r w:rsidR="00CA6AB5" w:rsidRPr="00D74C15">
        <w:rPr>
          <w:rFonts w:ascii="Calibri" w:eastAsia="ヒラギノ角ゴシック W3" w:hAnsi="Calibri" w:cs="Arial"/>
          <w:color w:val="0000FF"/>
          <w:kern w:val="0"/>
        </w:rPr>
        <w:t xml:space="preserve"> that</w:t>
      </w:r>
      <w:r w:rsidRPr="00D74C15">
        <w:rPr>
          <w:rFonts w:ascii="Calibri" w:eastAsia="ヒラギノ角ゴシック W3" w:hAnsi="Calibri" w:cs="Arial"/>
          <w:color w:val="0000FF"/>
          <w:kern w:val="0"/>
        </w:rPr>
        <w:t xml:space="preserve"> “remove F</w:t>
      </w:r>
      <w:r w:rsidRPr="00D74C15">
        <w:rPr>
          <w:rFonts w:ascii="Calibri" w:eastAsia="ヒラギノ角ゴシック W3" w:hAnsi="Calibri" w:cs="Arial"/>
          <w:color w:val="0000FF"/>
          <w:kern w:val="0"/>
          <w:vertAlign w:val="subscript"/>
        </w:rPr>
        <w:t>1</w:t>
      </w:r>
      <w:r w:rsidRPr="00D74C15">
        <w:rPr>
          <w:rFonts w:ascii="Calibri" w:eastAsia="ヒラギノ角ゴシック W3" w:hAnsi="Calibri" w:cs="Arial"/>
          <w:color w:val="0000FF"/>
          <w:kern w:val="0"/>
        </w:rPr>
        <w:t xml:space="preserve"> males” (line 153).</w:t>
      </w:r>
    </w:p>
    <w:p w14:paraId="40BC1B2A"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5) Lines 151-152. "… because they lost their wings when the colonies were collected in the field." Suggest rephrase because this sentence could be interpreted as the F0 queen only lose their wings during the collection (in contrast to losing the wings after mating, so were already without wings for a long time).</w:t>
      </w:r>
    </w:p>
    <w:p w14:paraId="0B6AF393" w14:textId="2225E92B"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0000FF"/>
          <w:kern w:val="0"/>
        </w:rPr>
        <w:t>&gt;To avoid confusion, we deleted this sentence in current manuscript. F</w:t>
      </w:r>
      <w:r w:rsidRPr="00D74C15">
        <w:rPr>
          <w:rFonts w:ascii="Calibri" w:eastAsia="ヒラギノ角ゴシック W3" w:hAnsi="Calibri" w:cs="Arial"/>
          <w:color w:val="0000FF"/>
          <w:kern w:val="0"/>
          <w:vertAlign w:val="subscript"/>
        </w:rPr>
        <w:t>0</w:t>
      </w:r>
      <w:r w:rsidRPr="00D74C15">
        <w:rPr>
          <w:rFonts w:ascii="Calibri" w:eastAsia="ヒラギノ角ゴシック W3" w:hAnsi="Calibri" w:cs="Arial"/>
          <w:color w:val="0000FF"/>
          <w:kern w:val="0"/>
        </w:rPr>
        <w:t xml:space="preserve"> queens </w:t>
      </w:r>
      <w:r w:rsidR="00A272C4" w:rsidRPr="00D74C15">
        <w:rPr>
          <w:rFonts w:ascii="Calibri" w:eastAsia="ヒラギノ角ゴシック W3" w:hAnsi="Calibri" w:cs="Arial"/>
          <w:color w:val="0000FF"/>
          <w:kern w:val="0"/>
        </w:rPr>
        <w:t>are easily distinguishable</w:t>
      </w:r>
      <w:r w:rsidR="00184AC4" w:rsidRPr="00D74C15">
        <w:rPr>
          <w:rFonts w:ascii="Calibri" w:eastAsia="ヒラギノ角ゴシック W3" w:hAnsi="Calibri" w:cs="Arial"/>
          <w:color w:val="0000FF"/>
          <w:kern w:val="0"/>
        </w:rPr>
        <w:t xml:space="preserve"> from F</w:t>
      </w:r>
      <w:r w:rsidR="00184AC4" w:rsidRPr="00D74C15">
        <w:rPr>
          <w:rFonts w:ascii="Calibri" w:eastAsia="ヒラギノ角ゴシック W3" w:hAnsi="Calibri" w:cs="Arial"/>
          <w:color w:val="0000FF"/>
          <w:kern w:val="0"/>
          <w:vertAlign w:val="subscript"/>
        </w:rPr>
        <w:t>1</w:t>
      </w:r>
      <w:r w:rsidR="00184AC4" w:rsidRPr="00D74C15">
        <w:rPr>
          <w:rFonts w:ascii="Calibri" w:eastAsia="ヒラギノ角ゴシック W3" w:hAnsi="Calibri" w:cs="Arial"/>
          <w:color w:val="0000FF"/>
          <w:kern w:val="0"/>
        </w:rPr>
        <w:t xml:space="preserve"> queens</w:t>
      </w:r>
      <w:r w:rsidRPr="00D74C15">
        <w:rPr>
          <w:rFonts w:ascii="Calibri" w:eastAsia="ヒラギノ角ゴシック W3" w:hAnsi="Calibri" w:cs="Arial"/>
          <w:color w:val="0000FF"/>
          <w:kern w:val="0"/>
        </w:rPr>
        <w:t xml:space="preserve"> because they have existed in the colony before new winged- reproductives arise.</w:t>
      </w:r>
    </w:p>
    <w:p w14:paraId="210F15A9"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6) Lines 154-155. "flash mixing". May need to elaborate on this term - is this flash freezing in liquid nitrogen and then homogenizing in a bead shaker?</w:t>
      </w:r>
    </w:p>
    <w:p w14:paraId="5ABEC444"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0000FF"/>
          <w:kern w:val="0"/>
        </w:rPr>
        <w:t>&gt;We rephrase that “</w:t>
      </w:r>
      <w:r w:rsidRPr="00D74C15">
        <w:rPr>
          <w:rFonts w:ascii="Calibri" w:eastAsia="ヒラギノ角ゴシック W3" w:hAnsi="Calibri" w:cs="Calibri"/>
          <w:color w:val="0000FF"/>
          <w:kern w:val="1"/>
        </w:rPr>
        <w:t>Flash spin down the microtube and store them at 4 °C</w:t>
      </w:r>
      <w:r w:rsidRPr="00D74C15">
        <w:rPr>
          <w:rFonts w:ascii="Calibri" w:eastAsia="ヒラギノ角ゴシック W3" w:hAnsi="Calibri" w:cs="Arial"/>
          <w:color w:val="0000FF"/>
          <w:kern w:val="0"/>
        </w:rPr>
        <w:t>” (line 184-185, step 3.1.5)</w:t>
      </w:r>
    </w:p>
    <w:p w14:paraId="637C56AB"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7) Line 167. "Follow step 3.1.2 for DNA extraction." Is this "3.2.1"?</w:t>
      </w:r>
    </w:p>
    <w:p w14:paraId="3415C287" w14:textId="03291889"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0000FF"/>
          <w:kern w:val="0"/>
        </w:rPr>
        <w:t xml:space="preserve">&gt; We </w:t>
      </w:r>
      <w:r w:rsidR="00010AB6" w:rsidRPr="00D74C15">
        <w:rPr>
          <w:rFonts w:ascii="Calibri" w:eastAsia="ヒラギノ角ゴシック W3" w:hAnsi="Calibri" w:cs="Arial"/>
          <w:color w:val="0000FF"/>
          <w:kern w:val="0"/>
        </w:rPr>
        <w:t xml:space="preserve">omitted </w:t>
      </w:r>
      <w:r w:rsidRPr="00D74C15">
        <w:rPr>
          <w:rFonts w:ascii="Calibri" w:eastAsia="ヒラギノ角ゴシック W3" w:hAnsi="Calibri" w:cs="Arial"/>
          <w:color w:val="0000FF"/>
          <w:kern w:val="0"/>
        </w:rPr>
        <w:t xml:space="preserve">this step in </w:t>
      </w:r>
      <w:r w:rsidR="00434920" w:rsidRPr="00D74C15">
        <w:rPr>
          <w:rFonts w:ascii="Calibri" w:eastAsia="ヒラギノ角ゴシック W3" w:hAnsi="Calibri" w:cs="Arial"/>
          <w:color w:val="0000FF"/>
          <w:kern w:val="0"/>
        </w:rPr>
        <w:t xml:space="preserve">the </w:t>
      </w:r>
      <w:r w:rsidRPr="00D74C15">
        <w:rPr>
          <w:rFonts w:ascii="Calibri" w:eastAsia="ヒラギノ角ゴシック W3" w:hAnsi="Calibri" w:cs="Arial"/>
          <w:color w:val="0000FF"/>
          <w:kern w:val="0"/>
        </w:rPr>
        <w:t>current manuscript.</w:t>
      </w:r>
    </w:p>
    <w:p w14:paraId="41D477CE"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8) Line 226. "As a result of dissection…" What about rephrasing to "Dissection of haploid males revealed testes and sperm, as expected." Or similar?</w:t>
      </w:r>
    </w:p>
    <w:p w14:paraId="0F04ED9C"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0000FF"/>
          <w:kern w:val="0"/>
        </w:rPr>
        <w:t xml:space="preserve">&gt;Thank you for your suggestion. We rephrase them as you suggested (line 250). </w:t>
      </w:r>
    </w:p>
    <w:p w14:paraId="4B1C2FFF"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 xml:space="preserve">9) Line 271. "Testes and sperm [singular] of diploid males were never observed (D and F)." Would it be possible to provide a sample size (or perhaps N&gt;&gt;###). </w:t>
      </w:r>
    </w:p>
    <w:p w14:paraId="136A1791" w14:textId="2669842C" w:rsidR="009A032E" w:rsidRPr="00D74C15" w:rsidRDefault="007065C2"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0000FF"/>
          <w:kern w:val="0"/>
        </w:rPr>
        <w:t>&gt; We added sample size (N &gt;&gt; 3</w:t>
      </w:r>
      <w:r w:rsidR="009A032E" w:rsidRPr="00D74C15">
        <w:rPr>
          <w:rFonts w:ascii="Calibri" w:eastAsia="ヒラギノ角ゴシック W3" w:hAnsi="Calibri" w:cs="Arial"/>
          <w:color w:val="0000FF"/>
          <w:kern w:val="0"/>
        </w:rPr>
        <w:t xml:space="preserve">0) in line 299. </w:t>
      </w:r>
    </w:p>
    <w:p w14:paraId="6816C58E"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10) Lines 288-290. Fire ant diploid males can sometimes be fertile (not sterile). See Krieger et al 1999 Heredity.</w:t>
      </w:r>
    </w:p>
    <w:p w14:paraId="4CA5B50C" w14:textId="7E534149" w:rsidR="009A032E" w:rsidRPr="0069027C" w:rsidRDefault="009A032E" w:rsidP="009A032E">
      <w:pPr>
        <w:widowControl/>
        <w:autoSpaceDE w:val="0"/>
        <w:autoSpaceDN w:val="0"/>
        <w:adjustRightInd w:val="0"/>
        <w:jc w:val="left"/>
        <w:rPr>
          <w:rFonts w:ascii="Calibri" w:eastAsia="ヒラギノ角ゴシック W3" w:hAnsi="Calibri" w:cs="Arial"/>
          <w:color w:val="0000FF"/>
          <w:kern w:val="0"/>
        </w:rPr>
      </w:pPr>
      <w:r w:rsidRPr="00D74C15">
        <w:rPr>
          <w:rFonts w:ascii="Calibri" w:eastAsia="ヒラギノ角ゴシック W3" w:hAnsi="Calibri" w:cs="Arial"/>
          <w:color w:val="1A1A1A"/>
          <w:kern w:val="0"/>
        </w:rPr>
        <w:t>&gt;</w:t>
      </w:r>
      <w:r w:rsidR="00225033" w:rsidRPr="0069027C">
        <w:rPr>
          <w:rFonts w:ascii="Calibri" w:eastAsia="ヒラギノ角ゴシック W3" w:hAnsi="Calibri" w:cs="Arial"/>
          <w:color w:val="0000FF"/>
          <w:kern w:val="0"/>
        </w:rPr>
        <w:t xml:space="preserve">Thank you for your suggestion. </w:t>
      </w:r>
      <w:r w:rsidRPr="0069027C">
        <w:rPr>
          <w:rFonts w:ascii="Calibri" w:eastAsia="ヒラギノ角ゴシック W3" w:hAnsi="Calibri" w:cs="ヒラギノ角ゴシック W3"/>
          <w:color w:val="0000FF"/>
          <w:kern w:val="0"/>
        </w:rPr>
        <w:t>We added this citation (line 318).</w:t>
      </w:r>
    </w:p>
    <w:p w14:paraId="0C1F6CBF"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11) Line 318. "lethal", perhaps "inviable" would be better?</w:t>
      </w:r>
    </w:p>
    <w:p w14:paraId="2C9B97A1"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0000FF"/>
          <w:kern w:val="0"/>
        </w:rPr>
        <w:t>&gt;We use “inviable” instead of lethal as you suggested (line 346).</w:t>
      </w:r>
    </w:p>
    <w:p w14:paraId="6814D6D3"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p>
    <w:p w14:paraId="0282469B"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b/>
          <w:bCs/>
          <w:color w:val="1A1A1A"/>
          <w:kern w:val="0"/>
        </w:rPr>
        <w:t>Reviewer #3:</w:t>
      </w:r>
    </w:p>
    <w:p w14:paraId="5ADB55A4"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Manuscript Summary:</w:t>
      </w:r>
    </w:p>
    <w:p w14:paraId="2B714A4D"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 xml:space="preserve">This manuscript describes experimental protocols for rearing and crossing the ant </w:t>
      </w:r>
      <w:r w:rsidRPr="00D74C15">
        <w:rPr>
          <w:rFonts w:ascii="Calibri" w:eastAsia="ヒラギノ角ゴシック W3" w:hAnsi="Calibri" w:cs="Arial"/>
          <w:i/>
          <w:color w:val="1A1A1A"/>
          <w:kern w:val="0"/>
        </w:rPr>
        <w:t>Vollenhovia emeryi</w:t>
      </w:r>
      <w:r w:rsidRPr="00D74C15">
        <w:rPr>
          <w:rFonts w:ascii="Calibri" w:eastAsia="ヒラギノ角ゴシック W3" w:hAnsi="Calibri" w:cs="Arial"/>
          <w:color w:val="1A1A1A"/>
          <w:kern w:val="0"/>
        </w:rPr>
        <w:t>. The manuscript is well-written and easy to follow. While this particular cross is of interest to a fairly niche group of scientists, crossing ants is generally quite difficult, and I suspect that a detailed protocol for how to accomplish it in Vollenhovia would inspire and help other ant biologists to attempt such crosses for other species. That being said, the level of detail in the manuscript, and the focus, needs substantial revision before it can be published, for reasons I will go into below.</w:t>
      </w:r>
    </w:p>
    <w:p w14:paraId="343C2EA9"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p>
    <w:p w14:paraId="03D6D633"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Major Concerns:</w:t>
      </w:r>
    </w:p>
    <w:p w14:paraId="63E41CF8"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The manuscript borrows liberally from two published works be the first author, without properly acknowledging what is original and what is cited, which amounts to self-plagiarism. For example, lines 54-57 in the abstract state "In this study, using offspring produced by inbreeding crosses, linkage mapping of quantitative trait loci (QTL) for traits related to sex determination was performed for the first time in ants. In addition, the molecular mechanisms underlying sex determination were investigated." As far as I can tell, this actually refers to prior work the protocols for which are being described in greater detail here. This happens at other points in the manuscript, where data form previous studies are presented as original data (e.g., Figures 5, 6 and possibly 7 unless it is modified to include details of dissection/staining). Very clear distinctions need to be drawn between published work and protocol description. The authors spend far too much time talking about what can be done with the protocol, which has already been published, versus the protocol itself.</w:t>
      </w:r>
    </w:p>
    <w:p w14:paraId="6710B9A9" w14:textId="77777777" w:rsidR="00B111F7" w:rsidRPr="00D74C15" w:rsidRDefault="009A032E" w:rsidP="009A032E">
      <w:pPr>
        <w:widowControl/>
        <w:autoSpaceDE w:val="0"/>
        <w:autoSpaceDN w:val="0"/>
        <w:adjustRightInd w:val="0"/>
        <w:jc w:val="left"/>
        <w:rPr>
          <w:rFonts w:ascii="Calibri" w:eastAsia="ヒラギノ角ゴシック W3" w:hAnsi="Calibri" w:cs="Arial"/>
          <w:color w:val="0000FF"/>
          <w:kern w:val="0"/>
        </w:rPr>
      </w:pPr>
      <w:r w:rsidRPr="00D74C15">
        <w:rPr>
          <w:rFonts w:ascii="Calibri" w:eastAsia="ヒラギノ角ゴシック W3" w:hAnsi="Calibri" w:cs="Arial"/>
          <w:color w:val="1A1A1A"/>
          <w:kern w:val="0"/>
        </w:rPr>
        <w:t>&gt;</w:t>
      </w:r>
      <w:r w:rsidRPr="00D74C15">
        <w:rPr>
          <w:rFonts w:ascii="Calibri" w:eastAsia="ヒラギノ角ゴシック W3" w:hAnsi="Calibri" w:cs="Arial"/>
          <w:color w:val="0000FF"/>
          <w:kern w:val="0"/>
        </w:rPr>
        <w:t xml:space="preserve"> We carefully checked manuscript including abstract and figure legends</w:t>
      </w:r>
      <w:r w:rsidRPr="00D74C15">
        <w:rPr>
          <w:rFonts w:ascii="Calibri" w:eastAsia="ヒラギノ角ゴシック W3" w:hAnsi="Calibri" w:cs="ヒラギノ角ゴシック W3"/>
          <w:color w:val="0000FF"/>
          <w:kern w:val="0"/>
        </w:rPr>
        <w:t>.</w:t>
      </w:r>
      <w:r w:rsidRPr="00D74C15">
        <w:rPr>
          <w:rFonts w:ascii="Calibri" w:eastAsia="ヒラギノ角ゴシック W3" w:hAnsi="Calibri" w:cs="Arial"/>
          <w:color w:val="0000FF"/>
          <w:kern w:val="0"/>
        </w:rPr>
        <w:t xml:space="preserve"> We cited published works</w:t>
      </w:r>
      <w:r w:rsidRPr="00D74C15">
        <w:rPr>
          <w:rFonts w:ascii="Calibri" w:eastAsia="ヒラギノ角ゴシック W3" w:hAnsi="Calibri" w:cs="ヒラギノ角ゴシック W3"/>
          <w:color w:val="0000FF"/>
          <w:kern w:val="0"/>
        </w:rPr>
        <w:t xml:space="preserve"> at all necessary points</w:t>
      </w:r>
      <w:r w:rsidR="00AF3B11" w:rsidRPr="00D74C15">
        <w:rPr>
          <w:rFonts w:ascii="Calibri" w:eastAsia="ヒラギノ角ゴシック W3" w:hAnsi="Calibri" w:cs="Arial"/>
          <w:color w:val="0000FF"/>
          <w:kern w:val="0"/>
        </w:rPr>
        <w:t>. We rephrased</w:t>
      </w:r>
      <w:r w:rsidRPr="00D74C15">
        <w:rPr>
          <w:rFonts w:ascii="Calibri" w:eastAsia="ヒラギノ角ゴシック W3" w:hAnsi="Calibri" w:cs="Arial"/>
          <w:color w:val="0000FF"/>
          <w:kern w:val="0"/>
        </w:rPr>
        <w:t xml:space="preserve"> “</w:t>
      </w:r>
      <w:r w:rsidRPr="00D74C15">
        <w:rPr>
          <w:rFonts w:ascii="Calibri" w:eastAsia="ヒラギノ角ゴシック W3" w:hAnsi="Calibri" w:cs="Calibri"/>
          <w:color w:val="0000FF"/>
          <w:kern w:val="1"/>
        </w:rPr>
        <w:t xml:space="preserve">This figure has been modified from [Miyakawa </w:t>
      </w:r>
      <w:r w:rsidRPr="00D74C15">
        <w:rPr>
          <w:rFonts w:ascii="Calibri" w:eastAsia="ヒラギノ角ゴシック W3" w:hAnsi="Calibri" w:cs="Calibri"/>
          <w:i/>
          <w:iCs/>
          <w:color w:val="0000FF"/>
          <w:kern w:val="1"/>
        </w:rPr>
        <w:t>et al</w:t>
      </w:r>
      <w:r w:rsidRPr="00D74C15">
        <w:rPr>
          <w:rFonts w:ascii="Calibri" w:eastAsia="ヒラギノ角ゴシック W3" w:hAnsi="Calibri" w:cs="Calibri"/>
          <w:color w:val="0000FF"/>
          <w:kern w:val="1"/>
        </w:rPr>
        <w:t>. 2018]</w:t>
      </w:r>
      <w:r w:rsidRPr="00D74C15">
        <w:rPr>
          <w:rFonts w:ascii="Calibri" w:eastAsia="ヒラギノ角ゴシック W3" w:hAnsi="Calibri" w:cs="Arial"/>
          <w:color w:val="0000FF"/>
          <w:kern w:val="0"/>
        </w:rPr>
        <w:t>” in Figure legends. We omitted Figure 5</w:t>
      </w:r>
      <w:r w:rsidR="00663B80" w:rsidRPr="00D74C15">
        <w:rPr>
          <w:rFonts w:ascii="Calibri" w:eastAsia="ヒラギノ角ゴシック W3" w:hAnsi="Calibri" w:cs="Arial"/>
          <w:color w:val="0000FF"/>
          <w:kern w:val="0"/>
        </w:rPr>
        <w:t>,</w:t>
      </w:r>
      <w:r w:rsidRPr="00D74C15">
        <w:rPr>
          <w:rFonts w:ascii="Calibri" w:eastAsia="ヒラギノ角ゴシック W3" w:hAnsi="Calibri" w:cs="Arial"/>
          <w:color w:val="0000FF"/>
          <w:kern w:val="0"/>
        </w:rPr>
        <w:t xml:space="preserve"> and wrote only average of proportion of diploid males produced by each inbred </w:t>
      </w:r>
      <w:r w:rsidR="00ED3EF7" w:rsidRPr="00D74C15">
        <w:rPr>
          <w:rFonts w:ascii="Calibri" w:eastAsia="ヒラギノ角ゴシック W3" w:hAnsi="Calibri" w:cs="Arial"/>
          <w:color w:val="0000FF"/>
          <w:kern w:val="0"/>
        </w:rPr>
        <w:t xml:space="preserve">queens (line 243).  </w:t>
      </w:r>
    </w:p>
    <w:p w14:paraId="41384A02" w14:textId="3BD91339" w:rsidR="009A032E" w:rsidRPr="00D74C15" w:rsidRDefault="00B111F7" w:rsidP="009A032E">
      <w:pPr>
        <w:widowControl/>
        <w:autoSpaceDE w:val="0"/>
        <w:autoSpaceDN w:val="0"/>
        <w:adjustRightInd w:val="0"/>
        <w:jc w:val="left"/>
        <w:rPr>
          <w:rFonts w:ascii="Calibri" w:eastAsia="ヒラギノ角ゴシック W3" w:hAnsi="Calibri" w:cs="Arial"/>
          <w:color w:val="0000FF"/>
          <w:kern w:val="0"/>
        </w:rPr>
      </w:pPr>
      <w:r w:rsidRPr="00D74C15">
        <w:rPr>
          <w:rFonts w:ascii="Calibri" w:eastAsia="ヒラギノ角ゴシック W3" w:hAnsi="Calibri" w:cs="Arial"/>
          <w:color w:val="0000FF"/>
          <w:kern w:val="0"/>
        </w:rPr>
        <w:t>It is first time to show t</w:t>
      </w:r>
      <w:r w:rsidR="00CE7347" w:rsidRPr="00D74C15">
        <w:rPr>
          <w:rFonts w:ascii="Calibri" w:eastAsia="ヒラギノ角ゴシック W3" w:hAnsi="Calibri" w:cs="Arial"/>
          <w:color w:val="0000FF"/>
          <w:kern w:val="0"/>
        </w:rPr>
        <w:t>he image</w:t>
      </w:r>
      <w:r w:rsidR="009A032E" w:rsidRPr="00D74C15">
        <w:rPr>
          <w:rFonts w:ascii="Calibri" w:eastAsia="ヒラギノ角ゴシック W3" w:hAnsi="Calibri" w:cs="Arial"/>
          <w:color w:val="0000FF"/>
          <w:kern w:val="0"/>
        </w:rPr>
        <w:t xml:space="preserve"> o</w:t>
      </w:r>
      <w:r w:rsidR="008642D7" w:rsidRPr="00D74C15">
        <w:rPr>
          <w:rFonts w:ascii="Calibri" w:eastAsia="ヒラギノ角ゴシック W3" w:hAnsi="Calibri" w:cs="Arial"/>
          <w:color w:val="0000FF"/>
          <w:kern w:val="0"/>
        </w:rPr>
        <w:t>f F</w:t>
      </w:r>
      <w:r w:rsidR="001B2FF8" w:rsidRPr="00D74C15">
        <w:rPr>
          <w:rFonts w:ascii="Calibri" w:eastAsia="ヒラギノ角ゴシック W3" w:hAnsi="Calibri" w:cs="Arial"/>
          <w:color w:val="0000FF"/>
          <w:kern w:val="0"/>
        </w:rPr>
        <w:t>igure 6</w:t>
      </w:r>
      <w:r w:rsidR="00BC5A99" w:rsidRPr="00D74C15">
        <w:rPr>
          <w:rFonts w:ascii="Calibri" w:eastAsia="ヒラギノ角ゴシック W3" w:hAnsi="Calibri" w:cs="Arial"/>
          <w:color w:val="0000FF"/>
          <w:kern w:val="0"/>
        </w:rPr>
        <w:t xml:space="preserve"> (it was F</w:t>
      </w:r>
      <w:r w:rsidR="009A032E" w:rsidRPr="00D74C15">
        <w:rPr>
          <w:rFonts w:ascii="Calibri" w:eastAsia="ヒラギノ角ゴシック W3" w:hAnsi="Calibri" w:cs="Arial"/>
          <w:color w:val="0000FF"/>
          <w:kern w:val="0"/>
        </w:rPr>
        <w:t>igure 7 in first submitted do</w:t>
      </w:r>
      <w:r w:rsidR="00187EFF" w:rsidRPr="00D74C15">
        <w:rPr>
          <w:rFonts w:ascii="Calibri" w:eastAsia="ヒラギノ角ゴシック W3" w:hAnsi="Calibri" w:cs="Arial"/>
          <w:color w:val="0000FF"/>
          <w:kern w:val="0"/>
        </w:rPr>
        <w:t>cument)</w:t>
      </w:r>
      <w:r w:rsidR="009A032E" w:rsidRPr="00D74C15">
        <w:rPr>
          <w:rFonts w:ascii="Calibri" w:eastAsia="ヒラギノ角ゴシック W3" w:hAnsi="Calibri" w:cs="Arial"/>
          <w:color w:val="0000FF"/>
          <w:kern w:val="0"/>
        </w:rPr>
        <w:t>. In Miyakawa and Mikheyev 2015, we showed that diplo</w:t>
      </w:r>
      <w:r w:rsidR="00246A88" w:rsidRPr="00D74C15">
        <w:rPr>
          <w:rFonts w:ascii="Calibri" w:eastAsia="ヒラギノ角ゴシック W3" w:hAnsi="Calibri" w:cs="Arial"/>
          <w:color w:val="0000FF"/>
          <w:kern w:val="0"/>
        </w:rPr>
        <w:t xml:space="preserve">id males do not produce sperms. </w:t>
      </w:r>
      <w:r w:rsidR="009A032E" w:rsidRPr="00D74C15">
        <w:rPr>
          <w:rFonts w:ascii="Calibri" w:eastAsia="ヒラギノ角ゴシック W3" w:hAnsi="Calibri" w:cs="Arial"/>
          <w:color w:val="0000FF"/>
          <w:kern w:val="0"/>
        </w:rPr>
        <w:t xml:space="preserve">After publication of </w:t>
      </w:r>
      <w:r w:rsidR="009D137C" w:rsidRPr="00D74C15">
        <w:rPr>
          <w:rFonts w:ascii="Calibri" w:eastAsia="ヒラギノ角ゴシック W3" w:hAnsi="Calibri" w:cs="Arial"/>
          <w:color w:val="0000FF"/>
          <w:kern w:val="0"/>
        </w:rPr>
        <w:t>Miyakawa and Mikheyev 2015</w:t>
      </w:r>
      <w:r w:rsidR="00246A88" w:rsidRPr="00D74C15">
        <w:rPr>
          <w:rFonts w:ascii="Calibri" w:eastAsia="ヒラギノ角ゴシック W3" w:hAnsi="Calibri" w:cs="Arial"/>
          <w:color w:val="0000FF"/>
          <w:kern w:val="0"/>
        </w:rPr>
        <w:t xml:space="preserve"> however</w:t>
      </w:r>
      <w:r w:rsidR="00D04CB0" w:rsidRPr="00D74C15">
        <w:rPr>
          <w:rFonts w:ascii="Calibri" w:eastAsia="ヒラギノ角ゴシック W3" w:hAnsi="Calibri" w:cs="Arial"/>
          <w:color w:val="0000FF"/>
          <w:kern w:val="0"/>
        </w:rPr>
        <w:t>, we recognized</w:t>
      </w:r>
      <w:r w:rsidR="009A032E" w:rsidRPr="00D74C15">
        <w:rPr>
          <w:rFonts w:ascii="Calibri" w:eastAsia="ヒラギノ角ゴシック W3" w:hAnsi="Calibri" w:cs="Arial"/>
          <w:color w:val="0000FF"/>
          <w:kern w:val="0"/>
        </w:rPr>
        <w:t xml:space="preserve"> that testes of diploid males do not develop. Therefore, we showed images of </w:t>
      </w:r>
      <w:r w:rsidR="00CD1C10" w:rsidRPr="00D74C15">
        <w:rPr>
          <w:rFonts w:ascii="Calibri" w:eastAsia="ヒラギノ角ゴシック W3" w:hAnsi="Calibri" w:cs="Arial"/>
          <w:color w:val="0000FF"/>
          <w:kern w:val="0"/>
        </w:rPr>
        <w:t xml:space="preserve">whole </w:t>
      </w:r>
      <w:r w:rsidR="009A032E" w:rsidRPr="00D74C15">
        <w:rPr>
          <w:rFonts w:ascii="Calibri" w:eastAsia="ヒラギノ角ゴシック W3" w:hAnsi="Calibri" w:cs="Arial"/>
          <w:color w:val="0000FF"/>
          <w:kern w:val="0"/>
        </w:rPr>
        <w:t xml:space="preserve">internal </w:t>
      </w:r>
      <w:r w:rsidR="00296284" w:rsidRPr="00D74C15">
        <w:rPr>
          <w:rFonts w:ascii="Calibri" w:eastAsia="ヒラギノ角ゴシック W3" w:hAnsi="Calibri" w:cs="Arial"/>
          <w:color w:val="0000FF"/>
          <w:kern w:val="0"/>
        </w:rPr>
        <w:t xml:space="preserve">reproductive </w:t>
      </w:r>
      <w:r w:rsidR="009A032E" w:rsidRPr="00D74C15">
        <w:rPr>
          <w:rFonts w:ascii="Calibri" w:eastAsia="ヒラギノ角ゴシック W3" w:hAnsi="Calibri" w:cs="Arial"/>
          <w:color w:val="0000FF"/>
          <w:kern w:val="0"/>
        </w:rPr>
        <w:t>organ of</w:t>
      </w:r>
      <w:r w:rsidR="00262788" w:rsidRPr="00D74C15">
        <w:rPr>
          <w:rFonts w:ascii="Calibri" w:eastAsia="ヒラギノ角ゴシック W3" w:hAnsi="Calibri" w:cs="Arial"/>
          <w:color w:val="0000FF"/>
          <w:kern w:val="0"/>
        </w:rPr>
        <w:t xml:space="preserve"> ha</w:t>
      </w:r>
      <w:r w:rsidR="00B70567" w:rsidRPr="00D74C15">
        <w:rPr>
          <w:rFonts w:ascii="Calibri" w:eastAsia="ヒラギノ角ゴシック W3" w:hAnsi="Calibri" w:cs="Arial"/>
          <w:color w:val="0000FF"/>
          <w:kern w:val="0"/>
        </w:rPr>
        <w:t>ploid and diploid male in this JOVE paper</w:t>
      </w:r>
      <w:r w:rsidR="009A032E" w:rsidRPr="00D74C15">
        <w:rPr>
          <w:rFonts w:ascii="Calibri" w:eastAsia="ヒラギノ角ゴシック W3" w:hAnsi="Calibri" w:cs="Arial"/>
          <w:color w:val="0000FF"/>
          <w:kern w:val="0"/>
        </w:rPr>
        <w:t xml:space="preserve">. </w:t>
      </w:r>
    </w:p>
    <w:p w14:paraId="5C5E947A"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p>
    <w:p w14:paraId="3372E9D5"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The protocols themselves are not very well described. Although a video may help this, the base level of details is typically insufficient and does not exceed the level of previously published detail. For example, Miyakawa and Mikheyev describe the laboratory rearing conditions as follows: "Experimental colonies were provided dry crickets, sugar water, and distilled water every other day. These colonies were kept in artificial plaster nests at 25 C, 50-60% humidity and a 12-hour light/dark cycle." The current manuscript provides this level of detail: "Maintain colonies in the artificial nest at 25°C under a 16/8 h light/dark cycle. Provide tap water, dry crickets and brown sugar every other day until new reproductives (queens and males) emerge." As you can see, the level of detail is essentially the same, except for changes to the light/dark cycle. Important details that could be expanded upon, such as how many crickets, how much water, etc. are omitted.</w:t>
      </w:r>
    </w:p>
    <w:p w14:paraId="5A815E3A" w14:textId="40AD09C1" w:rsidR="009A032E" w:rsidRPr="00D74C15" w:rsidRDefault="009A032E" w:rsidP="009A032E">
      <w:pPr>
        <w:widowControl/>
        <w:autoSpaceDE w:val="0"/>
        <w:autoSpaceDN w:val="0"/>
        <w:adjustRightInd w:val="0"/>
        <w:jc w:val="left"/>
        <w:rPr>
          <w:rFonts w:ascii="Calibri" w:eastAsia="ヒラギノ角ゴシック W3" w:hAnsi="Calibri" w:cs="Arial"/>
          <w:color w:val="0000FF"/>
          <w:kern w:val="0"/>
        </w:rPr>
      </w:pPr>
      <w:r w:rsidRPr="00D74C15">
        <w:rPr>
          <w:rFonts w:ascii="Calibri" w:eastAsia="ヒラギノ角ゴシック W3" w:hAnsi="Calibri" w:cs="Arial"/>
          <w:color w:val="0000FF"/>
          <w:kern w:val="0"/>
        </w:rPr>
        <w:t>&gt; As you suggested, we added details in protocol (line 118, step 1.3) and in Figure 2 about method to maintain colonies in the laboratory as follows, “</w:t>
      </w:r>
      <w:r w:rsidRPr="00D74C15">
        <w:rPr>
          <w:rFonts w:ascii="Calibri" w:eastAsia="ヒラギノ角ゴシック W3" w:hAnsi="Calibri" w:cs="Calibri"/>
          <w:color w:val="0000FF"/>
          <w:kern w:val="0"/>
        </w:rPr>
        <w:t xml:space="preserve">Maintain colonies in the artificial nest at 25 °C under a 16/8 h light/dark cycle. Provide tap water by a wash bottle to wet the plaster. Add about 100 mg of dry cricket powder wrapped in aluminum foil and </w:t>
      </w:r>
      <w:r w:rsidR="000450CA" w:rsidRPr="00D74C15">
        <w:rPr>
          <w:rFonts w:ascii="Calibri" w:eastAsia="ヒラギノ角ゴシック W3" w:hAnsi="Calibri" w:cs="Calibri"/>
          <w:color w:val="0000FF"/>
          <w:kern w:val="0"/>
        </w:rPr>
        <w:t>a brown sugar water-</w:t>
      </w:r>
      <w:r w:rsidR="004C2F2F" w:rsidRPr="00D74C15">
        <w:rPr>
          <w:rFonts w:ascii="Calibri" w:eastAsia="ヒラギノ角ゴシック W3" w:hAnsi="Calibri" w:cs="Calibri"/>
          <w:color w:val="0000FF"/>
          <w:kern w:val="0"/>
        </w:rPr>
        <w:t>filled</w:t>
      </w:r>
      <w:r w:rsidRPr="00D74C15">
        <w:rPr>
          <w:rFonts w:ascii="Calibri" w:eastAsia="ヒラギノ角ゴシック W3" w:hAnsi="Calibri" w:cs="Calibri"/>
          <w:color w:val="0000FF"/>
          <w:kern w:val="0"/>
        </w:rPr>
        <w:t xml:space="preserve"> tip</w:t>
      </w:r>
      <w:r w:rsidR="00B522B0" w:rsidRPr="00D74C15">
        <w:rPr>
          <w:rFonts w:ascii="Calibri" w:eastAsia="ヒラギノ角ゴシック W3" w:hAnsi="Calibri" w:cs="Calibri"/>
          <w:color w:val="0000FF"/>
          <w:kern w:val="0"/>
        </w:rPr>
        <w:t xml:space="preserve"> (20 µl</w:t>
      </w:r>
      <w:r w:rsidR="00FC5BD1" w:rsidRPr="00D74C15">
        <w:rPr>
          <w:rFonts w:ascii="Calibri" w:eastAsia="ヒラギノ角ゴシック W3" w:hAnsi="Calibri" w:cs="Calibri"/>
          <w:color w:val="0000FF"/>
          <w:kern w:val="0"/>
        </w:rPr>
        <w:t xml:space="preserve"> tip</w:t>
      </w:r>
      <w:r w:rsidR="00B522B0" w:rsidRPr="00D74C15">
        <w:rPr>
          <w:rFonts w:ascii="Calibri" w:eastAsia="ヒラギノ角ゴシック W3" w:hAnsi="Calibri" w:cs="Calibri"/>
          <w:color w:val="0000FF"/>
          <w:kern w:val="0"/>
        </w:rPr>
        <w:t>)</w:t>
      </w:r>
      <w:r w:rsidRPr="00D74C15">
        <w:rPr>
          <w:rFonts w:ascii="Calibri" w:eastAsia="ヒラギノ角ゴシック W3" w:hAnsi="Calibri" w:cs="Calibri"/>
          <w:color w:val="0000FF"/>
          <w:kern w:val="0"/>
        </w:rPr>
        <w:t xml:space="preserve"> every other day until new reproductives (F</w:t>
      </w:r>
      <w:r w:rsidRPr="00D74C15">
        <w:rPr>
          <w:rFonts w:ascii="Calibri" w:eastAsia="ヒラギノ角ゴシック W3" w:hAnsi="Calibri" w:cs="Calibri"/>
          <w:color w:val="0000FF"/>
          <w:kern w:val="0"/>
          <w:vertAlign w:val="subscript"/>
        </w:rPr>
        <w:t>1</w:t>
      </w:r>
      <w:r w:rsidRPr="00D74C15">
        <w:rPr>
          <w:rFonts w:ascii="Calibri" w:eastAsia="ヒラギノ角ゴシック W3" w:hAnsi="Calibri" w:cs="Calibri"/>
          <w:color w:val="0000FF"/>
          <w:kern w:val="0"/>
        </w:rPr>
        <w:t xml:space="preserve"> winged-queens and F</w:t>
      </w:r>
      <w:r w:rsidRPr="00D74C15">
        <w:rPr>
          <w:rFonts w:ascii="Calibri" w:eastAsia="ヒラギノ角ゴシック W3" w:hAnsi="Calibri" w:cs="Calibri"/>
          <w:color w:val="0000FF"/>
          <w:kern w:val="0"/>
          <w:vertAlign w:val="subscript"/>
        </w:rPr>
        <w:t>1</w:t>
      </w:r>
      <w:r w:rsidRPr="00D74C15">
        <w:rPr>
          <w:rFonts w:ascii="Calibri" w:eastAsia="ヒラギノ角ゴシック W3" w:hAnsi="Calibri" w:cs="Calibri"/>
          <w:color w:val="0000FF"/>
          <w:kern w:val="0"/>
        </w:rPr>
        <w:t xml:space="preserve"> males) emerge</w:t>
      </w:r>
      <w:r w:rsidRPr="00D74C15">
        <w:rPr>
          <w:rFonts w:ascii="Calibri" w:eastAsia="ヒラギノ角ゴシック W3" w:hAnsi="Calibri" w:cs="Arial"/>
          <w:color w:val="0000FF"/>
          <w:kern w:val="0"/>
        </w:rPr>
        <w:t xml:space="preserve">”. </w:t>
      </w:r>
    </w:p>
    <w:p w14:paraId="3008CCB6"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p>
    <w:p w14:paraId="5CA21C56"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In general, the manuscript can't quite decide what methods it wants to present. It veers into microsatellite genotyping, and even presents some results, but referring to original work for the details. I strongly suggest getting rid of all that superfluous material and focusing on describing the crosses themselves in much greater detail.</w:t>
      </w:r>
    </w:p>
    <w:p w14:paraId="5225EE40" w14:textId="1BC797C2" w:rsidR="009A032E" w:rsidRPr="00D74C15" w:rsidRDefault="009A032E" w:rsidP="009A032E">
      <w:pPr>
        <w:widowControl/>
        <w:autoSpaceDE w:val="0"/>
        <w:autoSpaceDN w:val="0"/>
        <w:adjustRightInd w:val="0"/>
        <w:jc w:val="left"/>
        <w:rPr>
          <w:rFonts w:ascii="Calibri" w:eastAsia="ヒラギノ角ゴシック W3" w:hAnsi="Calibri" w:cs="Arial"/>
          <w:color w:val="0000FF"/>
          <w:kern w:val="0"/>
        </w:rPr>
      </w:pPr>
      <w:r w:rsidRPr="00D74C15">
        <w:rPr>
          <w:rFonts w:ascii="Calibri" w:eastAsia="ヒラギノ角ゴシック W3" w:hAnsi="Calibri" w:cs="Arial"/>
          <w:color w:val="1A1A1A"/>
          <w:kern w:val="0"/>
        </w:rPr>
        <w:t xml:space="preserve">&gt; </w:t>
      </w:r>
      <w:r w:rsidRPr="00D74C15">
        <w:rPr>
          <w:rFonts w:ascii="Calibri" w:eastAsia="ヒラギノ角ゴシック W3" w:hAnsi="Calibri" w:cs="Arial"/>
          <w:color w:val="0000FF"/>
          <w:kern w:val="0"/>
        </w:rPr>
        <w:t>We agree. In new manuscript, we mini</w:t>
      </w:r>
      <w:r w:rsidR="00E432D7" w:rsidRPr="00D74C15">
        <w:rPr>
          <w:rFonts w:ascii="Calibri" w:eastAsia="ヒラギノ角ゴシック W3" w:hAnsi="Calibri" w:cs="Arial"/>
          <w:color w:val="0000FF"/>
          <w:kern w:val="0"/>
        </w:rPr>
        <w:t xml:space="preserve">mized protocols and results of </w:t>
      </w:r>
      <w:r w:rsidRPr="00D74C15">
        <w:rPr>
          <w:rFonts w:ascii="Calibri" w:eastAsia="ヒラギノ角ゴシック W3" w:hAnsi="Calibri" w:cs="Arial"/>
          <w:color w:val="0000FF"/>
          <w:kern w:val="0"/>
        </w:rPr>
        <w:t xml:space="preserve">DNA extraction and genotyping. We added </w:t>
      </w:r>
      <w:r w:rsidR="00A50448" w:rsidRPr="00D74C15">
        <w:rPr>
          <w:rFonts w:ascii="Calibri" w:eastAsia="ヒラギノ角ゴシック W3" w:hAnsi="Calibri" w:cs="Arial"/>
          <w:color w:val="0000FF"/>
          <w:kern w:val="0"/>
        </w:rPr>
        <w:t>effective</w:t>
      </w:r>
      <w:r w:rsidRPr="00D74C15">
        <w:rPr>
          <w:rFonts w:ascii="Calibri" w:eastAsia="ヒラギノ角ゴシック W3" w:hAnsi="Calibri" w:cs="Arial"/>
          <w:color w:val="0000FF"/>
          <w:kern w:val="0"/>
        </w:rPr>
        <w:t xml:space="preserve"> steps and NOTEs for inducing inbreeding crosses, such as step 2.3. As other r</w:t>
      </w:r>
      <w:r w:rsidR="00237389" w:rsidRPr="00D74C15">
        <w:rPr>
          <w:rFonts w:ascii="Calibri" w:eastAsia="ヒラギノ角ゴシック W3" w:hAnsi="Calibri" w:cs="Arial"/>
          <w:color w:val="0000FF"/>
          <w:kern w:val="0"/>
        </w:rPr>
        <w:t xml:space="preserve">eviewer suggest, we also added </w:t>
      </w:r>
      <w:r w:rsidRPr="00D74C15">
        <w:rPr>
          <w:rFonts w:ascii="Calibri" w:eastAsia="ヒラギノ角ゴシック W3" w:hAnsi="Calibri" w:cs="Arial"/>
          <w:color w:val="0000FF"/>
          <w:kern w:val="0"/>
        </w:rPr>
        <w:t>step</w:t>
      </w:r>
      <w:r w:rsidR="006219CB" w:rsidRPr="00D74C15">
        <w:rPr>
          <w:rFonts w:ascii="Calibri" w:eastAsia="ヒラギノ角ゴシック W3" w:hAnsi="Calibri" w:cs="Arial"/>
          <w:color w:val="0000FF"/>
          <w:kern w:val="0"/>
        </w:rPr>
        <w:t>s</w:t>
      </w:r>
      <w:r w:rsidRPr="00D74C15">
        <w:rPr>
          <w:rFonts w:ascii="Calibri" w:eastAsia="ヒラギノ角ゴシック W3" w:hAnsi="Calibri" w:cs="Arial"/>
          <w:color w:val="0000FF"/>
          <w:kern w:val="0"/>
        </w:rPr>
        <w:t xml:space="preserve"> 3.3.10 - 3.3.14 to indicate how to observe male internal organ using confocal microscope. </w:t>
      </w:r>
    </w:p>
    <w:p w14:paraId="6089184D"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Minor Concerns:</w:t>
      </w:r>
    </w:p>
    <w:p w14:paraId="067631FF" w14:textId="77777777" w:rsidR="009A032E" w:rsidRPr="00D74C15" w:rsidRDefault="009A032E" w:rsidP="009A032E">
      <w:pPr>
        <w:widowControl/>
        <w:autoSpaceDE w:val="0"/>
        <w:autoSpaceDN w:val="0"/>
        <w:adjustRightInd w:val="0"/>
        <w:jc w:val="left"/>
        <w:rPr>
          <w:rFonts w:ascii="Calibri" w:eastAsia="ヒラギノ角ゴシック W3" w:hAnsi="Calibri" w:cs="Arial"/>
          <w:color w:val="1A1A1A"/>
          <w:kern w:val="0"/>
        </w:rPr>
      </w:pPr>
      <w:r w:rsidRPr="00D74C15">
        <w:rPr>
          <w:rFonts w:ascii="Calibri" w:eastAsia="ヒラギノ角ゴシック W3" w:hAnsi="Calibri" w:cs="Arial"/>
          <w:color w:val="1A1A1A"/>
          <w:kern w:val="0"/>
        </w:rPr>
        <w:t xml:space="preserve">The ant is repeatedly referred to as the "Japanese ant </w:t>
      </w:r>
      <w:r w:rsidRPr="00D74C15">
        <w:rPr>
          <w:rFonts w:ascii="Calibri" w:eastAsia="ヒラギノ角ゴシック W3" w:hAnsi="Calibri" w:cs="Arial"/>
          <w:i/>
          <w:color w:val="1A1A1A"/>
          <w:kern w:val="0"/>
        </w:rPr>
        <w:t>Vollenhovia emeryi</w:t>
      </w:r>
      <w:r w:rsidRPr="00D74C15">
        <w:rPr>
          <w:rFonts w:ascii="Calibri" w:eastAsia="ヒラギノ角ゴシック W3" w:hAnsi="Calibri" w:cs="Arial"/>
          <w:color w:val="1A1A1A"/>
          <w:kern w:val="0"/>
        </w:rPr>
        <w:t>". This is incorrect, because this species is found in much of Asia, and "Japanese ant" is not its common name. In fact, the manuscript needs to address taxonomy of the ant used in study, particularly the short- and long-winged forms, and whether the current protocol is suited for both of them or not.</w:t>
      </w:r>
    </w:p>
    <w:p w14:paraId="7F68A5F3" w14:textId="24D1BDE0" w:rsidR="00FA5102" w:rsidRPr="00D74C15" w:rsidRDefault="009A032E" w:rsidP="009A032E">
      <w:pPr>
        <w:rPr>
          <w:rFonts w:ascii="Calibri" w:hAnsi="Calibri"/>
        </w:rPr>
      </w:pPr>
      <w:r w:rsidRPr="00D74C15">
        <w:rPr>
          <w:rFonts w:ascii="Calibri" w:eastAsia="ヒラギノ角ゴシック W3" w:hAnsi="Calibri" w:cs="Arial"/>
          <w:color w:val="1A1A1A"/>
          <w:kern w:val="0"/>
        </w:rPr>
        <w:t>&gt;</w:t>
      </w:r>
      <w:r w:rsidRPr="00D74C15">
        <w:rPr>
          <w:rFonts w:ascii="Calibri" w:eastAsia="ヒラギノ角ゴシック W3" w:hAnsi="Calibri" w:cs="Arial"/>
          <w:color w:val="0000FF"/>
          <w:kern w:val="0"/>
        </w:rPr>
        <w:t>We omitted “Japanese” from new manuscript. We described about wing morphs</w:t>
      </w:r>
      <w:r w:rsidR="00D33E14" w:rsidRPr="00D74C15">
        <w:rPr>
          <w:rFonts w:ascii="Calibri" w:eastAsia="ヒラギノ角ゴシック W3" w:hAnsi="Calibri" w:cs="Arial"/>
          <w:color w:val="0000FF"/>
          <w:kern w:val="0"/>
        </w:rPr>
        <w:t xml:space="preserve"> of </w:t>
      </w:r>
      <w:r w:rsidR="00D33E14" w:rsidRPr="00D74C15">
        <w:rPr>
          <w:rFonts w:ascii="Calibri" w:eastAsia="ヒラギノ角ゴシック W3" w:hAnsi="Calibri" w:cs="Arial"/>
          <w:i/>
          <w:color w:val="0000FF"/>
          <w:kern w:val="0"/>
        </w:rPr>
        <w:t>V.</w:t>
      </w:r>
      <w:r w:rsidR="002F1739" w:rsidRPr="00D74C15">
        <w:rPr>
          <w:rFonts w:ascii="Calibri" w:eastAsia="ヒラギノ角ゴシック W3" w:hAnsi="Calibri" w:cs="Arial"/>
          <w:i/>
          <w:color w:val="0000FF"/>
          <w:kern w:val="0"/>
        </w:rPr>
        <w:t xml:space="preserve"> </w:t>
      </w:r>
      <w:r w:rsidR="00D33E14" w:rsidRPr="00D74C15">
        <w:rPr>
          <w:rFonts w:ascii="Calibri" w:eastAsia="ヒラギノ角ゴシック W3" w:hAnsi="Calibri" w:cs="Arial"/>
          <w:i/>
          <w:color w:val="0000FF"/>
          <w:kern w:val="0"/>
        </w:rPr>
        <w:t>emeryi</w:t>
      </w:r>
      <w:r w:rsidRPr="00D74C15">
        <w:rPr>
          <w:rFonts w:ascii="Calibri" w:eastAsia="ヒラギノ角ゴシック W3" w:hAnsi="Calibri" w:cs="Arial"/>
          <w:color w:val="0000FF"/>
          <w:kern w:val="0"/>
        </w:rPr>
        <w:t xml:space="preserve"> in NOTE of protocols step 1</w:t>
      </w:r>
      <w:r w:rsidR="00CC0399" w:rsidRPr="00D74C15">
        <w:rPr>
          <w:rFonts w:ascii="Calibri" w:eastAsia="ヒラギノ角ゴシック W3" w:hAnsi="Calibri" w:cs="Arial"/>
          <w:color w:val="0000FF"/>
          <w:kern w:val="0"/>
        </w:rPr>
        <w:t xml:space="preserve"> as follows</w:t>
      </w:r>
      <w:r w:rsidRPr="00D74C15">
        <w:rPr>
          <w:rFonts w:ascii="Calibri" w:eastAsia="ヒラギノ角ゴシック W3" w:hAnsi="Calibri" w:cs="Arial"/>
          <w:color w:val="0000FF"/>
          <w:kern w:val="0"/>
        </w:rPr>
        <w:t>, “</w:t>
      </w:r>
      <w:r w:rsidRPr="00D74C15">
        <w:rPr>
          <w:rFonts w:ascii="Calibri" w:eastAsia="ヒラギノ角ゴシック W3" w:hAnsi="Calibri" w:cs="Calibri"/>
          <w:color w:val="0000FF"/>
          <w:kern w:val="1"/>
        </w:rPr>
        <w:t>This species shows two types of colonies, i.e., (1) colonies producing only long-winged queens and (2) colonies mainly producing short-winged queens in addition to small number of long-winged queens</w:t>
      </w:r>
      <w:r w:rsidR="00FE6B33" w:rsidRPr="00D74C15">
        <w:rPr>
          <w:rFonts w:ascii="Calibri" w:eastAsia="ヒラギノ角ゴシック W3" w:hAnsi="Calibri" w:cs="Calibri"/>
          <w:color w:val="0000FF"/>
          <w:kern w:val="1"/>
        </w:rPr>
        <w:t xml:space="preserve"> </w:t>
      </w:r>
      <w:r w:rsidR="00FE6B33" w:rsidRPr="00D74C15">
        <w:rPr>
          <w:rFonts w:ascii="Calibri" w:eastAsia="ヒラギノ角ゴシック W3" w:hAnsi="Calibri" w:cs="Calibri"/>
          <w:color w:val="0000FF"/>
          <w:kern w:val="1"/>
          <w:vertAlign w:val="superscript"/>
        </w:rPr>
        <w:t>8, 14</w:t>
      </w:r>
      <w:r w:rsidRPr="00D74C15">
        <w:rPr>
          <w:rFonts w:ascii="Calibri" w:eastAsia="ヒラギノ角ゴシック W3" w:hAnsi="Calibri" w:cs="Calibri"/>
          <w:color w:val="0000FF"/>
          <w:kern w:val="1"/>
        </w:rPr>
        <w:t>”</w:t>
      </w:r>
      <w:r w:rsidR="0025521C" w:rsidRPr="00D74C15">
        <w:rPr>
          <w:rFonts w:ascii="Calibri" w:eastAsia="ヒラギノ角ゴシック W3" w:hAnsi="Calibri" w:cs="Calibri"/>
          <w:color w:val="0000FF"/>
          <w:kern w:val="1"/>
        </w:rPr>
        <w:t>.</w:t>
      </w:r>
    </w:p>
    <w:sectPr w:rsidR="00FA5102" w:rsidRPr="00D74C15" w:rsidSect="00AD6067">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シック W3">
    <w:panose1 w:val="020B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32E"/>
    <w:rsid w:val="00010AB6"/>
    <w:rsid w:val="00011AC6"/>
    <w:rsid w:val="00035719"/>
    <w:rsid w:val="000450CA"/>
    <w:rsid w:val="0006201A"/>
    <w:rsid w:val="00087527"/>
    <w:rsid w:val="000C4FCC"/>
    <w:rsid w:val="000C6787"/>
    <w:rsid w:val="00116CCB"/>
    <w:rsid w:val="0017666E"/>
    <w:rsid w:val="00184AC4"/>
    <w:rsid w:val="00187EFF"/>
    <w:rsid w:val="00191A54"/>
    <w:rsid w:val="001A3F5B"/>
    <w:rsid w:val="001B2FF8"/>
    <w:rsid w:val="00201905"/>
    <w:rsid w:val="00205FD4"/>
    <w:rsid w:val="002107BA"/>
    <w:rsid w:val="00222627"/>
    <w:rsid w:val="00225033"/>
    <w:rsid w:val="00237389"/>
    <w:rsid w:val="00242ECD"/>
    <w:rsid w:val="00246A88"/>
    <w:rsid w:val="0025521C"/>
    <w:rsid w:val="00262788"/>
    <w:rsid w:val="0028333B"/>
    <w:rsid w:val="00296284"/>
    <w:rsid w:val="002E2FB9"/>
    <w:rsid w:val="002E422F"/>
    <w:rsid w:val="002E4787"/>
    <w:rsid w:val="002F1739"/>
    <w:rsid w:val="003000B9"/>
    <w:rsid w:val="003070FD"/>
    <w:rsid w:val="00381CBF"/>
    <w:rsid w:val="003A2135"/>
    <w:rsid w:val="003B02AF"/>
    <w:rsid w:val="003C50A4"/>
    <w:rsid w:val="003E3568"/>
    <w:rsid w:val="003F54DF"/>
    <w:rsid w:val="00406173"/>
    <w:rsid w:val="004212A7"/>
    <w:rsid w:val="00427A7E"/>
    <w:rsid w:val="00434920"/>
    <w:rsid w:val="00462C3B"/>
    <w:rsid w:val="0047749F"/>
    <w:rsid w:val="004A56D9"/>
    <w:rsid w:val="004A6487"/>
    <w:rsid w:val="004C12BF"/>
    <w:rsid w:val="004C2F2F"/>
    <w:rsid w:val="004D5F6C"/>
    <w:rsid w:val="004E1571"/>
    <w:rsid w:val="004E34ED"/>
    <w:rsid w:val="004F32E3"/>
    <w:rsid w:val="00526849"/>
    <w:rsid w:val="005553DD"/>
    <w:rsid w:val="005618DE"/>
    <w:rsid w:val="0058323E"/>
    <w:rsid w:val="00586821"/>
    <w:rsid w:val="005C79D1"/>
    <w:rsid w:val="005D65BC"/>
    <w:rsid w:val="005F4044"/>
    <w:rsid w:val="005F6433"/>
    <w:rsid w:val="00603B1B"/>
    <w:rsid w:val="00603DDB"/>
    <w:rsid w:val="006219CB"/>
    <w:rsid w:val="00663236"/>
    <w:rsid w:val="00663B80"/>
    <w:rsid w:val="0069027C"/>
    <w:rsid w:val="007065C2"/>
    <w:rsid w:val="00714291"/>
    <w:rsid w:val="00714BBC"/>
    <w:rsid w:val="00721DEA"/>
    <w:rsid w:val="00744ACB"/>
    <w:rsid w:val="007A1201"/>
    <w:rsid w:val="007B186B"/>
    <w:rsid w:val="007B6E3F"/>
    <w:rsid w:val="007D5DC2"/>
    <w:rsid w:val="007D6399"/>
    <w:rsid w:val="007E31EE"/>
    <w:rsid w:val="0080327B"/>
    <w:rsid w:val="0081164B"/>
    <w:rsid w:val="008313AF"/>
    <w:rsid w:val="00833451"/>
    <w:rsid w:val="008341C8"/>
    <w:rsid w:val="008477DA"/>
    <w:rsid w:val="008642D7"/>
    <w:rsid w:val="008646FF"/>
    <w:rsid w:val="0089790B"/>
    <w:rsid w:val="008F11D5"/>
    <w:rsid w:val="008F7DD3"/>
    <w:rsid w:val="00905750"/>
    <w:rsid w:val="0091346A"/>
    <w:rsid w:val="0092197A"/>
    <w:rsid w:val="009236C8"/>
    <w:rsid w:val="00940FA0"/>
    <w:rsid w:val="00947A4F"/>
    <w:rsid w:val="00950FEC"/>
    <w:rsid w:val="00974955"/>
    <w:rsid w:val="0097583B"/>
    <w:rsid w:val="009A032E"/>
    <w:rsid w:val="009C6134"/>
    <w:rsid w:val="009D137C"/>
    <w:rsid w:val="00A01474"/>
    <w:rsid w:val="00A272C4"/>
    <w:rsid w:val="00A367D8"/>
    <w:rsid w:val="00A50448"/>
    <w:rsid w:val="00A968E6"/>
    <w:rsid w:val="00AA7787"/>
    <w:rsid w:val="00AD43BE"/>
    <w:rsid w:val="00AD6067"/>
    <w:rsid w:val="00AE6387"/>
    <w:rsid w:val="00AF3B11"/>
    <w:rsid w:val="00AF7664"/>
    <w:rsid w:val="00B111F7"/>
    <w:rsid w:val="00B25977"/>
    <w:rsid w:val="00B522B0"/>
    <w:rsid w:val="00B650AA"/>
    <w:rsid w:val="00B70567"/>
    <w:rsid w:val="00B93CEF"/>
    <w:rsid w:val="00BC5A99"/>
    <w:rsid w:val="00BC770C"/>
    <w:rsid w:val="00C02B69"/>
    <w:rsid w:val="00C26B3A"/>
    <w:rsid w:val="00C321B7"/>
    <w:rsid w:val="00C77EC5"/>
    <w:rsid w:val="00CA2AD2"/>
    <w:rsid w:val="00CA6AB5"/>
    <w:rsid w:val="00CC0399"/>
    <w:rsid w:val="00CD1C10"/>
    <w:rsid w:val="00CE7347"/>
    <w:rsid w:val="00D04CB0"/>
    <w:rsid w:val="00D33E14"/>
    <w:rsid w:val="00D51E64"/>
    <w:rsid w:val="00D5305D"/>
    <w:rsid w:val="00D74C15"/>
    <w:rsid w:val="00DA634F"/>
    <w:rsid w:val="00DF44DE"/>
    <w:rsid w:val="00E04F59"/>
    <w:rsid w:val="00E0738D"/>
    <w:rsid w:val="00E075F6"/>
    <w:rsid w:val="00E12063"/>
    <w:rsid w:val="00E249BC"/>
    <w:rsid w:val="00E432D7"/>
    <w:rsid w:val="00ED3EF7"/>
    <w:rsid w:val="00EE01BF"/>
    <w:rsid w:val="00EF1D01"/>
    <w:rsid w:val="00F67B20"/>
    <w:rsid w:val="00FA5102"/>
    <w:rsid w:val="00FB379E"/>
    <w:rsid w:val="00FC4377"/>
    <w:rsid w:val="00FC5BD1"/>
    <w:rsid w:val="00FD1502"/>
    <w:rsid w:val="00FE6B33"/>
    <w:rsid w:val="00FF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E302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5851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2224</Words>
  <Characters>12677</Characters>
  <Application>Microsoft Macintosh Word</Application>
  <DocSecurity>0</DocSecurity>
  <Lines>105</Lines>
  <Paragraphs>29</Paragraphs>
  <ScaleCrop>false</ScaleCrop>
  <Company>OIST</Company>
  <LinksUpToDate>false</LinksUpToDate>
  <CharactersWithSpaces>14872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美里</dc:creator>
  <cp:keywords/>
  <dc:description/>
  <cp:lastModifiedBy>岡本 美里</cp:lastModifiedBy>
  <cp:revision>182</cp:revision>
  <dcterms:created xsi:type="dcterms:W3CDTF">2018-07-12T04:12:00Z</dcterms:created>
  <dcterms:modified xsi:type="dcterms:W3CDTF">2018-07-12T06:57:00Z</dcterms:modified>
</cp:coreProperties>
</file>