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ACE5F" w14:textId="77777777" w:rsidR="006305D7" w:rsidRPr="00AB2489" w:rsidRDefault="006305D7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  <w:bCs/>
        </w:rPr>
        <w:t>TITLE</w:t>
      </w:r>
      <w:r w:rsidRPr="00AB2489">
        <w:rPr>
          <w:rFonts w:ascii="Calibri" w:hAnsi="Calibri" w:cs="Calibri"/>
        </w:rPr>
        <w:t xml:space="preserve"> </w:t>
      </w:r>
    </w:p>
    <w:p w14:paraId="2BDBC0D2" w14:textId="13C8DD72" w:rsidR="007A4DD6" w:rsidRPr="00AB2489" w:rsidRDefault="00FE2C2E" w:rsidP="0088410C">
      <w:pPr>
        <w:tabs>
          <w:tab w:val="left" w:pos="3870"/>
        </w:tabs>
        <w:contextualSpacing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 xml:space="preserve">Comparing </w:t>
      </w:r>
      <w:r w:rsidR="00D8452C" w:rsidRPr="00AB2489">
        <w:rPr>
          <w:rFonts w:ascii="Calibri" w:hAnsi="Calibri" w:cs="Calibri"/>
          <w:color w:val="000000" w:themeColor="text1"/>
        </w:rPr>
        <w:t xml:space="preserve">Bibliometric Analysis </w:t>
      </w:r>
      <w:r w:rsidRPr="00AB2489">
        <w:rPr>
          <w:rFonts w:ascii="Calibri" w:hAnsi="Calibri" w:cs="Calibri"/>
          <w:color w:val="000000" w:themeColor="text1"/>
        </w:rPr>
        <w:t>using PubMed, Scopus, and We</w:t>
      </w:r>
      <w:r w:rsidR="0059561B" w:rsidRPr="00AB2489">
        <w:rPr>
          <w:rFonts w:ascii="Calibri" w:hAnsi="Calibri" w:cs="Calibri"/>
          <w:color w:val="000000" w:themeColor="text1"/>
        </w:rPr>
        <w:t>b</w:t>
      </w:r>
      <w:r w:rsidRPr="00AB2489">
        <w:rPr>
          <w:rFonts w:ascii="Calibri" w:hAnsi="Calibri" w:cs="Calibri"/>
          <w:color w:val="000000" w:themeColor="text1"/>
        </w:rPr>
        <w:t xml:space="preserve"> of Science</w:t>
      </w:r>
      <w:r w:rsidR="00C11D73" w:rsidRPr="00AB2489">
        <w:rPr>
          <w:rFonts w:ascii="Calibri" w:hAnsi="Calibri" w:cs="Calibri"/>
          <w:color w:val="000000" w:themeColor="text1"/>
        </w:rPr>
        <w:t xml:space="preserve"> databases</w:t>
      </w:r>
    </w:p>
    <w:p w14:paraId="2880F582" w14:textId="77777777" w:rsidR="007A4DD6" w:rsidRPr="00AB2489" w:rsidRDefault="007A4DD6" w:rsidP="0088410C">
      <w:pPr>
        <w:contextualSpacing/>
        <w:rPr>
          <w:rFonts w:ascii="Calibri" w:hAnsi="Calibri" w:cs="Calibri"/>
          <w:b/>
          <w:bCs/>
        </w:rPr>
      </w:pPr>
    </w:p>
    <w:p w14:paraId="76573F0F" w14:textId="77777777" w:rsidR="006305D7" w:rsidRPr="00AB2489" w:rsidRDefault="006305D7" w:rsidP="0088410C">
      <w:pPr>
        <w:contextualSpacing/>
        <w:rPr>
          <w:rFonts w:ascii="Calibri" w:hAnsi="Calibri" w:cs="Calibri"/>
          <w:color w:val="808080" w:themeColor="background1" w:themeShade="80"/>
        </w:rPr>
      </w:pPr>
      <w:r w:rsidRPr="00AB2489">
        <w:rPr>
          <w:rFonts w:ascii="Calibri" w:hAnsi="Calibri" w:cs="Calibri"/>
          <w:b/>
          <w:bCs/>
        </w:rPr>
        <w:t>AUTHORS</w:t>
      </w:r>
      <w:r w:rsidR="000B662E" w:rsidRPr="00AB2489">
        <w:rPr>
          <w:rFonts w:ascii="Calibri" w:hAnsi="Calibri" w:cs="Calibri"/>
          <w:b/>
          <w:bCs/>
        </w:rPr>
        <w:t xml:space="preserve"> &amp; AFFILIATIONS</w:t>
      </w:r>
    </w:p>
    <w:p w14:paraId="47EE1A89" w14:textId="44CAC100" w:rsidR="00C11D73" w:rsidRPr="00AB2489" w:rsidRDefault="00C11D73" w:rsidP="0088410C">
      <w:pPr>
        <w:contextualSpacing/>
        <w:rPr>
          <w:rFonts w:ascii="Calibri" w:hAnsi="Calibri" w:cs="Calibri"/>
          <w:color w:val="000000" w:themeColor="text1"/>
          <w:vertAlign w:val="superscript"/>
        </w:rPr>
      </w:pPr>
      <w:proofErr w:type="spellStart"/>
      <w:r w:rsidRPr="00AB2489">
        <w:rPr>
          <w:rFonts w:ascii="Calibri" w:hAnsi="Calibri" w:cs="Calibri"/>
          <w:color w:val="000000" w:themeColor="text1"/>
        </w:rPr>
        <w:t>Saif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AB2489">
        <w:rPr>
          <w:rFonts w:ascii="Calibri" w:hAnsi="Calibri" w:cs="Calibri"/>
          <w:color w:val="000000" w:themeColor="text1"/>
        </w:rPr>
        <w:t>Aldeen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S. AlRyalat</w:t>
      </w:r>
      <w:r w:rsidR="009E509B" w:rsidRPr="00AB2489">
        <w:rPr>
          <w:rFonts w:ascii="Calibri" w:hAnsi="Calibri" w:cs="Calibri"/>
          <w:color w:val="000000" w:themeColor="text1"/>
          <w:vertAlign w:val="superscript"/>
        </w:rPr>
        <w:t>1</w:t>
      </w:r>
      <w:r w:rsidRPr="00AB2489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AB2489">
        <w:rPr>
          <w:rFonts w:ascii="Calibri" w:hAnsi="Calibri" w:cs="Calibri"/>
          <w:color w:val="000000" w:themeColor="text1"/>
        </w:rPr>
        <w:t>Lna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W. Malkawi</w:t>
      </w:r>
      <w:r w:rsidR="009E509B" w:rsidRPr="00AB2489">
        <w:rPr>
          <w:rFonts w:ascii="Calibri" w:hAnsi="Calibri" w:cs="Calibri"/>
          <w:color w:val="000000" w:themeColor="text1"/>
          <w:vertAlign w:val="superscript"/>
        </w:rPr>
        <w:t>2</w:t>
      </w:r>
      <w:r w:rsidRPr="00AB2489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AB2489">
        <w:rPr>
          <w:rFonts w:ascii="Calibri" w:hAnsi="Calibri" w:cs="Calibri"/>
          <w:color w:val="000000" w:themeColor="text1"/>
        </w:rPr>
        <w:t>Shaher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M. Momani</w:t>
      </w:r>
      <w:r w:rsidRPr="00AB2489">
        <w:rPr>
          <w:rFonts w:ascii="Calibri" w:hAnsi="Calibri" w:cs="Calibri"/>
          <w:color w:val="000000" w:themeColor="text1"/>
          <w:vertAlign w:val="superscript"/>
        </w:rPr>
        <w:t>3</w:t>
      </w:r>
      <w:r w:rsidR="00713C7B" w:rsidRPr="00AB2489">
        <w:rPr>
          <w:rFonts w:ascii="Calibri" w:hAnsi="Calibri" w:cs="Calibri"/>
          <w:color w:val="000000" w:themeColor="text1"/>
          <w:vertAlign w:val="superscript"/>
        </w:rPr>
        <w:t>,4</w:t>
      </w:r>
    </w:p>
    <w:p w14:paraId="315AE95A" w14:textId="77777777" w:rsidR="00D8452C" w:rsidRPr="00AB2489" w:rsidRDefault="00D8452C" w:rsidP="0088410C">
      <w:pPr>
        <w:contextualSpacing/>
        <w:rPr>
          <w:rFonts w:ascii="Calibri" w:hAnsi="Calibri" w:cs="Calibri"/>
          <w:color w:val="000000" w:themeColor="text1"/>
          <w:vertAlign w:val="superscript"/>
        </w:rPr>
      </w:pPr>
    </w:p>
    <w:p w14:paraId="4F234780" w14:textId="7BFEDC6C" w:rsidR="009E509B" w:rsidRPr="00AB2489" w:rsidRDefault="00C11D73" w:rsidP="0088410C">
      <w:pPr>
        <w:pStyle w:val="ListParagraph"/>
        <w:numPr>
          <w:ilvl w:val="0"/>
          <w:numId w:val="15"/>
        </w:numPr>
        <w:ind w:left="0" w:firstLine="0"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>Department of Ophthalmology, University of Jordan, Amman, Jordan</w:t>
      </w:r>
    </w:p>
    <w:p w14:paraId="6178E3CE" w14:textId="7B5B21E1" w:rsidR="009E509B" w:rsidRPr="00AB2489" w:rsidRDefault="00C11D73" w:rsidP="0088410C">
      <w:pPr>
        <w:pStyle w:val="ListParagraph"/>
        <w:numPr>
          <w:ilvl w:val="0"/>
          <w:numId w:val="15"/>
        </w:numPr>
        <w:ind w:left="0" w:firstLine="0"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>Department of Radiology and Nuclear Medicine, University of Jordan, Amman, Jordan</w:t>
      </w:r>
    </w:p>
    <w:p w14:paraId="729CF44B" w14:textId="53A08010" w:rsidR="00C11D73" w:rsidRPr="00AB2489" w:rsidRDefault="009E509B" w:rsidP="0088410C">
      <w:pPr>
        <w:pStyle w:val="ListParagraph"/>
        <w:numPr>
          <w:ilvl w:val="0"/>
          <w:numId w:val="15"/>
        </w:numPr>
        <w:ind w:left="0" w:firstLine="0"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>D</w:t>
      </w:r>
      <w:r w:rsidR="00C11D73" w:rsidRPr="00AB2489">
        <w:rPr>
          <w:rFonts w:ascii="Calibri" w:hAnsi="Calibri" w:cs="Calibri"/>
          <w:color w:val="000000" w:themeColor="text1"/>
        </w:rPr>
        <w:t xml:space="preserve">ean of </w:t>
      </w:r>
      <w:r w:rsidR="0059561B" w:rsidRPr="00AB2489">
        <w:rPr>
          <w:rFonts w:ascii="Calibri" w:hAnsi="Calibri" w:cs="Calibri"/>
          <w:color w:val="000000" w:themeColor="text1"/>
        </w:rPr>
        <w:t>Scientific Research</w:t>
      </w:r>
      <w:r w:rsidR="00C11D73" w:rsidRPr="00AB2489">
        <w:rPr>
          <w:rFonts w:ascii="Calibri" w:hAnsi="Calibri" w:cs="Calibri"/>
          <w:color w:val="000000" w:themeColor="text1"/>
        </w:rPr>
        <w:t>, University of Jordan, Amman, Jordan</w:t>
      </w:r>
    </w:p>
    <w:p w14:paraId="2C75C912" w14:textId="4F5DB8D5" w:rsidR="00713C7B" w:rsidRPr="00AB2489" w:rsidRDefault="00713C7B" w:rsidP="0088410C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 xml:space="preserve">Nonlinear Analysis and Applied Mathematics (NAAM) Research Group, Faculty of Science, King </w:t>
      </w:r>
      <w:proofErr w:type="spellStart"/>
      <w:r w:rsidRPr="00AB2489">
        <w:rPr>
          <w:rFonts w:ascii="Calibri" w:hAnsi="Calibri" w:cs="Calibri"/>
          <w:color w:val="000000" w:themeColor="text1"/>
        </w:rPr>
        <w:t>Abdulaziz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University, Jeddah 21589, Kingdom of Saudi Arabia</w:t>
      </w:r>
    </w:p>
    <w:p w14:paraId="692D3880" w14:textId="6683B74F" w:rsidR="00C11D73" w:rsidRPr="00AB2489" w:rsidRDefault="00C11D73" w:rsidP="0088410C">
      <w:pPr>
        <w:contextualSpacing/>
        <w:rPr>
          <w:rFonts w:ascii="Calibri" w:hAnsi="Calibri" w:cs="Calibri"/>
          <w:color w:val="000000" w:themeColor="text1"/>
        </w:rPr>
      </w:pPr>
    </w:p>
    <w:p w14:paraId="661C4B15" w14:textId="0986B3E6" w:rsidR="00685398" w:rsidRPr="00AB2489" w:rsidRDefault="00685398" w:rsidP="0088410C">
      <w:pPr>
        <w:contextualSpacing/>
        <w:rPr>
          <w:rFonts w:ascii="Calibri" w:hAnsi="Calibri" w:cs="Calibri"/>
          <w:color w:val="000000" w:themeColor="text1"/>
        </w:rPr>
      </w:pPr>
      <w:hyperlink r:id="rId8" w:history="1">
        <w:r w:rsidRPr="00AB2489">
          <w:rPr>
            <w:rStyle w:val="Hyperlink"/>
            <w:rFonts w:ascii="Calibri" w:hAnsi="Calibri" w:cs="Calibri"/>
          </w:rPr>
          <w:t>saifryalat@yahoo.com</w:t>
        </w:r>
      </w:hyperlink>
    </w:p>
    <w:p w14:paraId="7F396D5D" w14:textId="09470970" w:rsidR="00685398" w:rsidRPr="00AB2489" w:rsidRDefault="00685398" w:rsidP="0088410C">
      <w:pPr>
        <w:contextualSpacing/>
        <w:rPr>
          <w:rFonts w:ascii="Calibri" w:hAnsi="Calibri" w:cs="Calibri"/>
          <w:color w:val="000000" w:themeColor="text1"/>
        </w:rPr>
      </w:pPr>
      <w:hyperlink r:id="rId9" w:history="1">
        <w:r w:rsidRPr="00AB2489">
          <w:rPr>
            <w:rStyle w:val="Hyperlink"/>
            <w:rFonts w:ascii="Calibri" w:hAnsi="Calibri" w:cs="Calibri"/>
          </w:rPr>
          <w:t>lnamalkawi@yahoo.com</w:t>
        </w:r>
      </w:hyperlink>
    </w:p>
    <w:p w14:paraId="2CA7C1A4" w14:textId="02EAD5D0" w:rsidR="00685398" w:rsidRPr="00AB2489" w:rsidRDefault="00685398" w:rsidP="0088410C">
      <w:pPr>
        <w:contextualSpacing/>
        <w:rPr>
          <w:rFonts w:ascii="Calibri" w:hAnsi="Calibri" w:cs="Calibri"/>
          <w:color w:val="000000" w:themeColor="text1"/>
        </w:rPr>
      </w:pPr>
      <w:hyperlink r:id="rId10" w:history="1">
        <w:r w:rsidRPr="00AB2489">
          <w:rPr>
            <w:rStyle w:val="Hyperlink"/>
            <w:rFonts w:ascii="Calibri" w:hAnsi="Calibri" w:cs="Calibri"/>
          </w:rPr>
          <w:t>S.Momani@ju.edu.jo</w:t>
        </w:r>
      </w:hyperlink>
    </w:p>
    <w:p w14:paraId="2FE0C28B" w14:textId="77777777" w:rsidR="00685398" w:rsidRPr="00AB2489" w:rsidRDefault="00685398" w:rsidP="0088410C">
      <w:pPr>
        <w:contextualSpacing/>
        <w:rPr>
          <w:rFonts w:ascii="Calibri" w:hAnsi="Calibri" w:cs="Calibri"/>
          <w:color w:val="000000" w:themeColor="text1"/>
        </w:rPr>
      </w:pPr>
    </w:p>
    <w:p w14:paraId="6AE55434" w14:textId="77777777" w:rsidR="00685398" w:rsidRPr="00AB2489" w:rsidRDefault="009E509B" w:rsidP="0088410C">
      <w:pPr>
        <w:contextualSpacing/>
        <w:rPr>
          <w:rFonts w:ascii="Calibri" w:hAnsi="Calibri" w:cs="Calibri"/>
          <w:color w:val="000000" w:themeColor="text1"/>
        </w:rPr>
      </w:pPr>
      <w:r w:rsidRPr="00AB2489">
        <w:rPr>
          <w:rFonts w:ascii="Calibri" w:hAnsi="Calibri" w:cs="Calibri"/>
          <w:color w:val="000000" w:themeColor="text1"/>
        </w:rPr>
        <w:t xml:space="preserve">Corresponding author: </w:t>
      </w:r>
    </w:p>
    <w:p w14:paraId="0E411B75" w14:textId="714122EA" w:rsidR="009E509B" w:rsidRPr="00AB2489" w:rsidRDefault="009E509B" w:rsidP="0088410C">
      <w:pPr>
        <w:contextualSpacing/>
        <w:rPr>
          <w:rFonts w:ascii="Calibri" w:hAnsi="Calibri" w:cs="Calibri"/>
          <w:color w:val="000000" w:themeColor="text1"/>
        </w:rPr>
      </w:pPr>
      <w:proofErr w:type="spellStart"/>
      <w:r w:rsidRPr="00AB2489">
        <w:rPr>
          <w:rFonts w:ascii="Calibri" w:hAnsi="Calibri" w:cs="Calibri"/>
          <w:color w:val="000000" w:themeColor="text1"/>
        </w:rPr>
        <w:t>Saif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AB2489">
        <w:rPr>
          <w:rFonts w:ascii="Calibri" w:hAnsi="Calibri" w:cs="Calibri"/>
          <w:color w:val="000000" w:themeColor="text1"/>
        </w:rPr>
        <w:t>Aldeen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 S. </w:t>
      </w:r>
      <w:proofErr w:type="spellStart"/>
      <w:r w:rsidRPr="00AB2489">
        <w:rPr>
          <w:rFonts w:ascii="Calibri" w:hAnsi="Calibri" w:cs="Calibri"/>
          <w:color w:val="000000" w:themeColor="text1"/>
        </w:rPr>
        <w:t>AlRyalat</w:t>
      </w:r>
      <w:proofErr w:type="spellEnd"/>
    </w:p>
    <w:p w14:paraId="7DDCDAE3" w14:textId="77777777" w:rsidR="009E509B" w:rsidRPr="00AB2489" w:rsidRDefault="009E509B" w:rsidP="0088410C">
      <w:pPr>
        <w:contextualSpacing/>
        <w:rPr>
          <w:rFonts w:ascii="Calibri" w:hAnsi="Calibri" w:cs="Calibri"/>
          <w:color w:val="000000" w:themeColor="text1"/>
        </w:rPr>
      </w:pPr>
    </w:p>
    <w:p w14:paraId="28A0E38E" w14:textId="77777777" w:rsidR="006305D7" w:rsidRPr="00AB2489" w:rsidRDefault="006305D7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  <w:bCs/>
        </w:rPr>
        <w:t>KEYWORDS</w:t>
      </w:r>
    </w:p>
    <w:p w14:paraId="76FE4FF5" w14:textId="65FF19E5" w:rsidR="00FE2C2E" w:rsidRPr="00AB2489" w:rsidRDefault="00E476AC" w:rsidP="0088410C">
      <w:pPr>
        <w:contextualSpacing/>
        <w:rPr>
          <w:rFonts w:ascii="Calibri" w:hAnsi="Calibri" w:cs="Calibri"/>
          <w:b/>
          <w:bCs/>
        </w:rPr>
      </w:pPr>
      <w:proofErr w:type="spellStart"/>
      <w:r w:rsidRPr="00AB2489">
        <w:rPr>
          <w:rFonts w:ascii="Calibri" w:hAnsi="Calibri" w:cs="Calibri"/>
          <w:color w:val="000000" w:themeColor="text1"/>
        </w:rPr>
        <w:t>Bibliometry</w:t>
      </w:r>
      <w:proofErr w:type="spellEnd"/>
      <w:r w:rsidRPr="00AB2489">
        <w:rPr>
          <w:rFonts w:ascii="Calibri" w:hAnsi="Calibri" w:cs="Calibri"/>
          <w:color w:val="000000" w:themeColor="text1"/>
        </w:rPr>
        <w:t xml:space="preserve">; Bibliometric </w:t>
      </w:r>
      <w:r w:rsidR="00105F8E" w:rsidRPr="00AB2489">
        <w:rPr>
          <w:rFonts w:ascii="Calibri" w:hAnsi="Calibri" w:cs="Calibri"/>
          <w:color w:val="000000" w:themeColor="text1"/>
        </w:rPr>
        <w:t>Analysis</w:t>
      </w:r>
      <w:r w:rsidRPr="00AB2489">
        <w:rPr>
          <w:rFonts w:ascii="Calibri" w:hAnsi="Calibri" w:cs="Calibri"/>
          <w:color w:val="000000" w:themeColor="text1"/>
        </w:rPr>
        <w:t>; PubMed; Scopus; Web of Science; Research</w:t>
      </w:r>
    </w:p>
    <w:p w14:paraId="154E5BBF" w14:textId="77777777" w:rsidR="00FE2C2E" w:rsidRPr="00AB2489" w:rsidRDefault="00FE2C2E" w:rsidP="0088410C">
      <w:pPr>
        <w:contextualSpacing/>
        <w:rPr>
          <w:rFonts w:ascii="Calibri" w:hAnsi="Calibri" w:cs="Calibri"/>
          <w:b/>
          <w:bCs/>
        </w:rPr>
      </w:pPr>
    </w:p>
    <w:p w14:paraId="5FFFAE81" w14:textId="5B44D696" w:rsidR="006305D7" w:rsidRPr="00AB2489" w:rsidRDefault="006305D7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  <w:bCs/>
        </w:rPr>
        <w:t>SHORT ABSTRACT</w:t>
      </w:r>
    </w:p>
    <w:p w14:paraId="6ED67509" w14:textId="069140C9" w:rsidR="00FE2C2E" w:rsidRPr="00AB2489" w:rsidRDefault="009E509B" w:rsidP="0088410C">
      <w:pPr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Literature databases are commonly used to assess publications in </w:t>
      </w:r>
      <w:r w:rsidR="0059561B" w:rsidRPr="00AB2489">
        <w:rPr>
          <w:rFonts w:ascii="Calibri" w:hAnsi="Calibri" w:cs="Calibri"/>
          <w:bCs/>
        </w:rPr>
        <w:t xml:space="preserve">a </w:t>
      </w:r>
      <w:r w:rsidRPr="00AB2489">
        <w:rPr>
          <w:rFonts w:ascii="Calibri" w:hAnsi="Calibri" w:cs="Calibri"/>
          <w:bCs/>
        </w:rPr>
        <w:t>certain subject, discipline, country, or region of the world, a practice known as bibliometric analysis. The current protocol detail</w:t>
      </w:r>
      <w:r w:rsidR="0059561B" w:rsidRPr="00AB2489">
        <w:rPr>
          <w:rFonts w:ascii="Calibri" w:hAnsi="Calibri" w:cs="Calibri"/>
          <w:bCs/>
        </w:rPr>
        <w:t>s</w:t>
      </w:r>
      <w:r w:rsidRPr="00AB2489">
        <w:rPr>
          <w:rFonts w:ascii="Calibri" w:hAnsi="Calibri" w:cs="Calibri"/>
          <w:bCs/>
        </w:rPr>
        <w:t xml:space="preserve"> how to use PubMed, Scopus, and Web of Science databases to do bibliometric analysis.</w:t>
      </w:r>
    </w:p>
    <w:p w14:paraId="3454C2DF" w14:textId="77777777" w:rsidR="00FE2C2E" w:rsidRPr="00AB2489" w:rsidRDefault="00FE2C2E" w:rsidP="0088410C">
      <w:pPr>
        <w:contextualSpacing/>
        <w:rPr>
          <w:rFonts w:ascii="Calibri" w:hAnsi="Calibri" w:cs="Calibri"/>
          <w:b/>
          <w:bCs/>
        </w:rPr>
      </w:pPr>
    </w:p>
    <w:p w14:paraId="2CC34001" w14:textId="77777777" w:rsidR="006305D7" w:rsidRPr="00AB2489" w:rsidRDefault="006305D7" w:rsidP="0088410C">
      <w:pPr>
        <w:contextualSpacing/>
        <w:rPr>
          <w:rFonts w:ascii="Calibri" w:hAnsi="Calibri" w:cs="Calibri"/>
          <w:color w:val="808080"/>
        </w:rPr>
      </w:pPr>
      <w:r w:rsidRPr="00AB2489">
        <w:rPr>
          <w:rFonts w:ascii="Calibri" w:hAnsi="Calibri" w:cs="Calibri"/>
          <w:b/>
          <w:bCs/>
        </w:rPr>
        <w:t>LONG ABSTRACT</w:t>
      </w:r>
    </w:p>
    <w:p w14:paraId="597B3C88" w14:textId="17403902" w:rsidR="006305D7" w:rsidRPr="00AB2489" w:rsidRDefault="005B70C7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Literature databases (</w:t>
      </w:r>
      <w:r w:rsidRPr="00AB2489">
        <w:rPr>
          <w:rFonts w:ascii="Calibri" w:hAnsi="Calibri" w:cs="Calibri"/>
          <w:i/>
        </w:rPr>
        <w:t>i.e.</w:t>
      </w:r>
      <w:r w:rsidR="00685398" w:rsidRPr="00AB2489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PubMed, Scopus, and Web of Science) </w:t>
      </w:r>
      <w:r w:rsidR="00AE3201" w:rsidRPr="00AB2489">
        <w:rPr>
          <w:rFonts w:ascii="Calibri" w:hAnsi="Calibri" w:cs="Calibri"/>
        </w:rPr>
        <w:t>differ</w:t>
      </w:r>
      <w:r w:rsidR="0059561B" w:rsidRPr="00AB2489">
        <w:rPr>
          <w:rFonts w:ascii="Calibri" w:hAnsi="Calibri" w:cs="Calibri"/>
        </w:rPr>
        <w:t xml:space="preserve"> </w:t>
      </w:r>
      <w:r w:rsidR="00105F8E" w:rsidRPr="00AB2489">
        <w:rPr>
          <w:rFonts w:ascii="Calibri" w:hAnsi="Calibri" w:cs="Calibri"/>
        </w:rPr>
        <w:t xml:space="preserve">in </w:t>
      </w:r>
      <w:r w:rsidR="0059561B" w:rsidRPr="00AB2489">
        <w:rPr>
          <w:rFonts w:ascii="Calibri" w:hAnsi="Calibri" w:cs="Calibri"/>
        </w:rPr>
        <w:t xml:space="preserve">terms of </w:t>
      </w:r>
      <w:r w:rsidRPr="00AB2489">
        <w:rPr>
          <w:rFonts w:ascii="Calibri" w:hAnsi="Calibri" w:cs="Calibri"/>
        </w:rPr>
        <w:t>their coverage, focus, and the tool they provide. PubMed focus</w:t>
      </w:r>
      <w:r w:rsidR="0059561B" w:rsidRPr="00AB2489">
        <w:rPr>
          <w:rFonts w:ascii="Calibri" w:hAnsi="Calibri" w:cs="Calibri"/>
        </w:rPr>
        <w:t>es</w:t>
      </w:r>
      <w:r w:rsidRPr="00AB2489">
        <w:rPr>
          <w:rFonts w:ascii="Calibri" w:hAnsi="Calibri" w:cs="Calibri"/>
        </w:rPr>
        <w:t xml:space="preserve"> mainly on life sciences and biomedical discipline</w:t>
      </w:r>
      <w:r w:rsidR="00B04B4D">
        <w:rPr>
          <w:rFonts w:ascii="Calibri" w:hAnsi="Calibri" w:cs="Calibri"/>
        </w:rPr>
        <w:t>s</w:t>
      </w:r>
      <w:r w:rsidRPr="00AB2489">
        <w:rPr>
          <w:rFonts w:ascii="Calibri" w:hAnsi="Calibri" w:cs="Calibri"/>
        </w:rPr>
        <w:t xml:space="preserve">, whereas Scopus and Web of Science are multidisciplinary. </w:t>
      </w:r>
      <w:r w:rsidR="0059561B" w:rsidRPr="00AB2489">
        <w:rPr>
          <w:rFonts w:ascii="Calibri" w:hAnsi="Calibri" w:cs="Calibri"/>
        </w:rPr>
        <w:t>T</w:t>
      </w:r>
      <w:r w:rsidRPr="00AB2489">
        <w:rPr>
          <w:rFonts w:ascii="Calibri" w:hAnsi="Calibri" w:cs="Calibri"/>
        </w:rPr>
        <w:t xml:space="preserve">he protocol described </w:t>
      </w:r>
      <w:r w:rsidR="0059561B" w:rsidRPr="00AB2489">
        <w:rPr>
          <w:rFonts w:ascii="Calibri" w:hAnsi="Calibri" w:cs="Calibri"/>
        </w:rPr>
        <w:t xml:space="preserve">in the current study was used </w:t>
      </w:r>
      <w:r w:rsidRPr="00AB2489">
        <w:rPr>
          <w:rFonts w:ascii="Calibri" w:hAnsi="Calibri" w:cs="Calibri"/>
        </w:rPr>
        <w:t xml:space="preserve">to search for publications from Jordanian authors in the </w:t>
      </w:r>
      <w:r w:rsidR="009D7B0B">
        <w:rPr>
          <w:rFonts w:ascii="Calibri" w:hAnsi="Calibri" w:cs="Calibri"/>
        </w:rPr>
        <w:t>years</w:t>
      </w:r>
      <w:r w:rsidRPr="00AB2489">
        <w:rPr>
          <w:rFonts w:ascii="Calibri" w:hAnsi="Calibri" w:cs="Calibri"/>
        </w:rPr>
        <w:t xml:space="preserve"> 2013-2017</w:t>
      </w:r>
      <w:r w:rsidR="0059561B" w:rsidRPr="00AB2489">
        <w:rPr>
          <w:rFonts w:ascii="Calibri" w:hAnsi="Calibri" w:cs="Calibri"/>
        </w:rPr>
        <w:t xml:space="preserve">. In this protocol, </w:t>
      </w:r>
      <w:r w:rsidR="009D7B0B">
        <w:rPr>
          <w:rFonts w:ascii="Calibri" w:hAnsi="Calibri" w:cs="Calibri"/>
        </w:rPr>
        <w:t>how to use</w:t>
      </w:r>
      <w:r w:rsidR="00243D85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each database </w:t>
      </w:r>
      <w:r w:rsidR="00106280" w:rsidRPr="00AB2489">
        <w:rPr>
          <w:rFonts w:ascii="Calibri" w:hAnsi="Calibri" w:cs="Calibri"/>
        </w:rPr>
        <w:t>to conduct this type of search</w:t>
      </w:r>
      <w:r w:rsidR="0059561B" w:rsidRPr="00AB2489">
        <w:rPr>
          <w:rFonts w:ascii="Calibri" w:hAnsi="Calibri" w:cs="Calibri"/>
        </w:rPr>
        <w:t xml:space="preserve"> </w:t>
      </w:r>
      <w:r w:rsidR="009D7B0B">
        <w:rPr>
          <w:rFonts w:ascii="Calibri" w:hAnsi="Calibri" w:cs="Calibri"/>
        </w:rPr>
        <w:t>is</w:t>
      </w:r>
      <w:r w:rsidR="0059561B" w:rsidRPr="00AB2489">
        <w:rPr>
          <w:rFonts w:ascii="Calibri" w:hAnsi="Calibri" w:cs="Calibri"/>
        </w:rPr>
        <w:t xml:space="preserve"> explained in detail</w:t>
      </w:r>
      <w:r w:rsidRPr="00AB2489">
        <w:rPr>
          <w:rFonts w:ascii="Calibri" w:hAnsi="Calibri" w:cs="Calibri"/>
        </w:rPr>
        <w:t xml:space="preserve">. </w:t>
      </w:r>
      <w:r w:rsidR="00243D85" w:rsidRPr="00AB2489">
        <w:rPr>
          <w:rFonts w:ascii="Calibri" w:hAnsi="Calibri" w:cs="Calibri"/>
        </w:rPr>
        <w:t xml:space="preserve">A </w:t>
      </w:r>
      <w:r w:rsidRPr="00AB2489">
        <w:rPr>
          <w:rFonts w:ascii="Calibri" w:hAnsi="Calibri" w:cs="Calibri"/>
        </w:rPr>
        <w:t>Scopus search resulted in the highest number of documents (11,4</w:t>
      </w:r>
      <w:r w:rsidR="001C089B" w:rsidRPr="00AB2489">
        <w:rPr>
          <w:rFonts w:ascii="Calibri" w:hAnsi="Calibri" w:cs="Calibri"/>
        </w:rPr>
        <w:t>44</w:t>
      </w:r>
      <w:r w:rsidRPr="00AB2489">
        <w:rPr>
          <w:rFonts w:ascii="Calibri" w:hAnsi="Calibri" w:cs="Calibri"/>
        </w:rPr>
        <w:t xml:space="preserve"> documents), followed by </w:t>
      </w:r>
      <w:r w:rsidR="009D7B0B">
        <w:rPr>
          <w:rFonts w:ascii="Calibri" w:hAnsi="Calibri" w:cs="Calibri"/>
        </w:rPr>
        <w:t xml:space="preserve">a </w:t>
      </w:r>
      <w:r w:rsidRPr="00AB2489">
        <w:rPr>
          <w:rFonts w:ascii="Calibri" w:hAnsi="Calibri" w:cs="Calibri"/>
        </w:rPr>
        <w:t xml:space="preserve">Web of Science </w:t>
      </w:r>
      <w:r w:rsidR="009D7B0B">
        <w:rPr>
          <w:rFonts w:ascii="Calibri" w:hAnsi="Calibri" w:cs="Calibri"/>
        </w:rPr>
        <w:t xml:space="preserve">search </w:t>
      </w:r>
      <w:r w:rsidRPr="00AB2489">
        <w:rPr>
          <w:rFonts w:ascii="Calibri" w:hAnsi="Calibri" w:cs="Calibri"/>
        </w:rPr>
        <w:t>(</w:t>
      </w:r>
      <w:r w:rsidR="001C089B" w:rsidRPr="00AB2489">
        <w:rPr>
          <w:rFonts w:ascii="Calibri" w:hAnsi="Calibri" w:cs="Calibri"/>
        </w:rPr>
        <w:t xml:space="preserve">10,943 </w:t>
      </w:r>
      <w:r w:rsidRPr="00AB2489">
        <w:rPr>
          <w:rFonts w:ascii="Calibri" w:hAnsi="Calibri" w:cs="Calibri"/>
        </w:rPr>
        <w:t>documents). PubMed resulted in a smaller number of documents due to its narrower scope and coverage (</w:t>
      </w:r>
      <w:r w:rsidR="001C089B" w:rsidRPr="00AB2489">
        <w:rPr>
          <w:rFonts w:ascii="Calibri" w:hAnsi="Calibri" w:cs="Calibri"/>
        </w:rPr>
        <w:t xml:space="preserve">4,363 </w:t>
      </w:r>
      <w:r w:rsidRPr="00AB2489">
        <w:rPr>
          <w:rFonts w:ascii="Calibri" w:hAnsi="Calibri" w:cs="Calibri"/>
        </w:rPr>
        <w:t xml:space="preserve">documents). </w:t>
      </w:r>
      <w:r w:rsidR="00106280" w:rsidRPr="00AB2489">
        <w:rPr>
          <w:rFonts w:ascii="Calibri" w:hAnsi="Calibri" w:cs="Calibri"/>
        </w:rPr>
        <w:t>The r</w:t>
      </w:r>
      <w:r w:rsidR="001F3E8E" w:rsidRPr="00AB2489">
        <w:rPr>
          <w:rFonts w:ascii="Calibri" w:hAnsi="Calibri" w:cs="Calibri"/>
        </w:rPr>
        <w:t xml:space="preserve">esults also show </w:t>
      </w:r>
      <w:r w:rsidR="00106280" w:rsidRPr="00AB2489">
        <w:rPr>
          <w:rFonts w:ascii="Calibri" w:hAnsi="Calibri" w:cs="Calibri"/>
        </w:rPr>
        <w:t xml:space="preserve">a </w:t>
      </w:r>
      <w:r w:rsidR="001F3E8E" w:rsidRPr="00AB2489">
        <w:rPr>
          <w:rFonts w:ascii="Calibri" w:hAnsi="Calibri" w:cs="Calibri"/>
        </w:rPr>
        <w:t>yearly trend in</w:t>
      </w:r>
      <w:r w:rsidR="00106280" w:rsidRPr="00AB2489">
        <w:rPr>
          <w:rFonts w:ascii="Calibri" w:hAnsi="Calibri" w:cs="Calibri"/>
        </w:rPr>
        <w:t>: (1)</w:t>
      </w:r>
      <w:r w:rsidR="001F3E8E" w:rsidRPr="00AB2489">
        <w:rPr>
          <w:rFonts w:ascii="Calibri" w:hAnsi="Calibri" w:cs="Calibri"/>
        </w:rPr>
        <w:t xml:space="preserve"> </w:t>
      </w:r>
      <w:r w:rsidR="00243D85" w:rsidRPr="00AB2489">
        <w:rPr>
          <w:rFonts w:ascii="Calibri" w:hAnsi="Calibri" w:cs="Calibri"/>
        </w:rPr>
        <w:t xml:space="preserve">the </w:t>
      </w:r>
      <w:r w:rsidR="009D7B0B">
        <w:rPr>
          <w:rFonts w:ascii="Calibri" w:hAnsi="Calibri" w:cs="Calibri"/>
        </w:rPr>
        <w:t xml:space="preserve">number of </w:t>
      </w:r>
      <w:r w:rsidR="001F3E8E" w:rsidRPr="00AB2489">
        <w:rPr>
          <w:rFonts w:ascii="Calibri" w:hAnsi="Calibri" w:cs="Calibri"/>
        </w:rPr>
        <w:t xml:space="preserve">publications, </w:t>
      </w:r>
      <w:r w:rsidR="00106280" w:rsidRPr="00AB2489">
        <w:rPr>
          <w:rFonts w:ascii="Calibri" w:hAnsi="Calibri" w:cs="Calibri"/>
        </w:rPr>
        <w:t xml:space="preserve">(2) </w:t>
      </w:r>
      <w:r w:rsidR="009D7B0B">
        <w:rPr>
          <w:rFonts w:ascii="Calibri" w:hAnsi="Calibri" w:cs="Calibri"/>
        </w:rPr>
        <w:t xml:space="preserve">the </w:t>
      </w:r>
      <w:r w:rsidR="001F3E8E" w:rsidRPr="00AB2489">
        <w:rPr>
          <w:rFonts w:ascii="Calibri" w:hAnsi="Calibri" w:cs="Calibri"/>
        </w:rPr>
        <w:t xml:space="preserve">disciplines </w:t>
      </w:r>
      <w:r w:rsidR="009B2F28" w:rsidRPr="00AB2489">
        <w:rPr>
          <w:rFonts w:ascii="Calibri" w:hAnsi="Calibri" w:cs="Calibri"/>
        </w:rPr>
        <w:t xml:space="preserve">that have </w:t>
      </w:r>
      <w:r w:rsidR="00243D85" w:rsidRPr="00AB2489">
        <w:rPr>
          <w:rFonts w:ascii="Calibri" w:hAnsi="Calibri" w:cs="Calibri"/>
        </w:rPr>
        <w:t xml:space="preserve">the </w:t>
      </w:r>
      <w:r w:rsidR="001F3E8E" w:rsidRPr="00AB2489">
        <w:rPr>
          <w:rFonts w:ascii="Calibri" w:hAnsi="Calibri" w:cs="Calibri"/>
        </w:rPr>
        <w:t xml:space="preserve">most publications, </w:t>
      </w:r>
      <w:r w:rsidR="00106280" w:rsidRPr="00AB2489">
        <w:rPr>
          <w:rFonts w:ascii="Calibri" w:hAnsi="Calibri" w:cs="Calibri"/>
        </w:rPr>
        <w:t xml:space="preserve">(3) </w:t>
      </w:r>
      <w:r w:rsidR="00243D85" w:rsidRPr="00AB2489">
        <w:rPr>
          <w:rFonts w:ascii="Calibri" w:hAnsi="Calibri" w:cs="Calibri"/>
        </w:rPr>
        <w:t xml:space="preserve">the </w:t>
      </w:r>
      <w:r w:rsidR="001F3E8E" w:rsidRPr="00AB2489">
        <w:rPr>
          <w:rFonts w:ascii="Calibri" w:hAnsi="Calibri" w:cs="Calibri"/>
        </w:rPr>
        <w:t xml:space="preserve">countries of collaboration, and </w:t>
      </w:r>
      <w:r w:rsidR="00106280" w:rsidRPr="00AB2489">
        <w:rPr>
          <w:rFonts w:ascii="Calibri" w:hAnsi="Calibri" w:cs="Calibri"/>
        </w:rPr>
        <w:t xml:space="preserve">(4) </w:t>
      </w:r>
      <w:r w:rsidR="00243D85" w:rsidRPr="00AB2489">
        <w:rPr>
          <w:rFonts w:ascii="Calibri" w:hAnsi="Calibri" w:cs="Calibri"/>
        </w:rPr>
        <w:t xml:space="preserve">the </w:t>
      </w:r>
      <w:r w:rsidR="001F3E8E" w:rsidRPr="00AB2489">
        <w:rPr>
          <w:rFonts w:ascii="Calibri" w:hAnsi="Calibri" w:cs="Calibri"/>
        </w:rPr>
        <w:t xml:space="preserve">number of open access publications. </w:t>
      </w:r>
      <w:r w:rsidR="00106280" w:rsidRPr="00AB2489">
        <w:rPr>
          <w:rFonts w:ascii="Calibri" w:hAnsi="Calibri" w:cs="Calibri"/>
        </w:rPr>
        <w:t xml:space="preserve">In contrast, </w:t>
      </w:r>
      <w:r w:rsidRPr="00AB2489">
        <w:rPr>
          <w:rFonts w:ascii="Calibri" w:hAnsi="Calibri" w:cs="Calibri"/>
        </w:rPr>
        <w:t xml:space="preserve">PubMed has </w:t>
      </w:r>
      <w:r w:rsidR="00243D85" w:rsidRPr="00AB2489">
        <w:rPr>
          <w:rFonts w:ascii="Calibri" w:hAnsi="Calibri" w:cs="Calibri"/>
        </w:rPr>
        <w:t xml:space="preserve">a </w:t>
      </w:r>
      <w:r w:rsidRPr="00AB2489">
        <w:rPr>
          <w:rFonts w:ascii="Calibri" w:hAnsi="Calibri" w:cs="Calibri"/>
        </w:rPr>
        <w:t xml:space="preserve">sophisticated </w:t>
      </w:r>
      <w:r w:rsidR="00243D85" w:rsidRPr="00AB2489">
        <w:rPr>
          <w:rFonts w:ascii="Calibri" w:hAnsi="Calibri" w:cs="Calibri"/>
        </w:rPr>
        <w:t xml:space="preserve">keyword </w:t>
      </w:r>
      <w:r w:rsidR="008113BA" w:rsidRPr="00AB2489">
        <w:rPr>
          <w:rFonts w:ascii="Calibri" w:hAnsi="Calibri" w:cs="Calibri"/>
        </w:rPr>
        <w:t xml:space="preserve">optimization </w:t>
      </w:r>
      <w:r w:rsidRPr="00AB2489">
        <w:rPr>
          <w:rFonts w:ascii="Calibri" w:hAnsi="Calibri" w:cs="Calibri"/>
        </w:rPr>
        <w:t>service (</w:t>
      </w:r>
      <w:r w:rsidRPr="00AB2489">
        <w:rPr>
          <w:rFonts w:ascii="Calibri" w:hAnsi="Calibri" w:cs="Calibri"/>
          <w:i/>
        </w:rPr>
        <w:t>i.e.</w:t>
      </w:r>
      <w:r w:rsidR="00243D85" w:rsidRPr="00AB2489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Medical </w:t>
      </w:r>
      <w:r w:rsidR="00106280" w:rsidRPr="00AB2489">
        <w:rPr>
          <w:rFonts w:ascii="Calibri" w:hAnsi="Calibri" w:cs="Calibri"/>
        </w:rPr>
        <w:t>Subject Heading</w:t>
      </w:r>
      <w:r w:rsidRPr="00AB2489">
        <w:rPr>
          <w:rFonts w:ascii="Calibri" w:hAnsi="Calibri" w:cs="Calibri"/>
        </w:rPr>
        <w:t xml:space="preserve">, or </w:t>
      </w:r>
      <w:proofErr w:type="spellStart"/>
      <w:r w:rsidRPr="00AB2489">
        <w:rPr>
          <w:rFonts w:ascii="Calibri" w:hAnsi="Calibri" w:cs="Calibri"/>
        </w:rPr>
        <w:t>MeSH</w:t>
      </w:r>
      <w:proofErr w:type="spellEnd"/>
      <w:r w:rsidRPr="00AB2489">
        <w:rPr>
          <w:rFonts w:ascii="Calibri" w:hAnsi="Calibri" w:cs="Calibri"/>
        </w:rPr>
        <w:t>)</w:t>
      </w:r>
      <w:r w:rsidR="001F3E8E" w:rsidRPr="00AB2489">
        <w:rPr>
          <w:rFonts w:ascii="Calibri" w:hAnsi="Calibri" w:cs="Calibri"/>
        </w:rPr>
        <w:t xml:space="preserve">, </w:t>
      </w:r>
      <w:r w:rsidR="00AE3201" w:rsidRPr="00AB2489">
        <w:rPr>
          <w:rFonts w:ascii="Calibri" w:hAnsi="Calibri" w:cs="Calibri"/>
        </w:rPr>
        <w:t xml:space="preserve">while </w:t>
      </w:r>
      <w:r w:rsidR="001F3E8E" w:rsidRPr="00AB2489">
        <w:rPr>
          <w:rFonts w:ascii="Calibri" w:hAnsi="Calibri" w:cs="Calibri"/>
        </w:rPr>
        <w:t>b</w:t>
      </w:r>
      <w:r w:rsidRPr="00AB2489">
        <w:rPr>
          <w:rFonts w:ascii="Calibri" w:hAnsi="Calibri" w:cs="Calibri"/>
        </w:rPr>
        <w:t xml:space="preserve">oth Scopus and Web of Science provide search analysis tools that can produce representative figures. </w:t>
      </w:r>
      <w:r w:rsidR="001F3E8E" w:rsidRPr="00AB2489">
        <w:rPr>
          <w:rFonts w:ascii="Calibri" w:hAnsi="Calibri" w:cs="Calibri"/>
        </w:rPr>
        <w:t xml:space="preserve">Finally, the features of each database </w:t>
      </w:r>
      <w:r w:rsidR="00D44D3E" w:rsidRPr="00AB2489">
        <w:rPr>
          <w:rFonts w:ascii="Calibri" w:hAnsi="Calibri" w:cs="Calibri"/>
        </w:rPr>
        <w:t>are</w:t>
      </w:r>
      <w:r w:rsidR="00106280" w:rsidRPr="00AB2489">
        <w:rPr>
          <w:rFonts w:ascii="Calibri" w:hAnsi="Calibri" w:cs="Calibri"/>
        </w:rPr>
        <w:t xml:space="preserve"> explained in detail </w:t>
      </w:r>
      <w:r w:rsidR="001F3E8E" w:rsidRPr="00AB2489">
        <w:rPr>
          <w:rFonts w:ascii="Calibri" w:hAnsi="Calibri" w:cs="Calibri"/>
        </w:rPr>
        <w:t>and several indices that can be extracted using the search results</w:t>
      </w:r>
      <w:r w:rsidR="00106280" w:rsidRPr="00AB2489">
        <w:rPr>
          <w:rFonts w:ascii="Calibri" w:hAnsi="Calibri" w:cs="Calibri"/>
        </w:rPr>
        <w:t xml:space="preserve"> </w:t>
      </w:r>
      <w:r w:rsidR="00D44D3E" w:rsidRPr="00AB2489">
        <w:rPr>
          <w:rFonts w:ascii="Calibri" w:hAnsi="Calibri" w:cs="Calibri"/>
        </w:rPr>
        <w:t>are</w:t>
      </w:r>
      <w:r w:rsidR="00106280" w:rsidRPr="00AB2489">
        <w:rPr>
          <w:rFonts w:ascii="Calibri" w:hAnsi="Calibri" w:cs="Calibri"/>
        </w:rPr>
        <w:t xml:space="preserve"> provided</w:t>
      </w:r>
      <w:r w:rsidR="001F3E8E" w:rsidRPr="00AB2489">
        <w:rPr>
          <w:rFonts w:ascii="Calibri" w:hAnsi="Calibri" w:cs="Calibri"/>
        </w:rPr>
        <w:t xml:space="preserve">. This study </w:t>
      </w:r>
      <w:r w:rsidR="009D07DE" w:rsidRPr="00AB2489">
        <w:rPr>
          <w:rFonts w:ascii="Calibri" w:hAnsi="Calibri" w:cs="Calibri"/>
        </w:rPr>
        <w:t>provides</w:t>
      </w:r>
      <w:r w:rsidR="001F3E8E" w:rsidRPr="00AB2489">
        <w:rPr>
          <w:rFonts w:ascii="Calibri" w:hAnsi="Calibri" w:cs="Calibri"/>
        </w:rPr>
        <w:t xml:space="preserve"> a base for using literature databases for bibliometric analysis.</w:t>
      </w:r>
    </w:p>
    <w:p w14:paraId="61E0F5B2" w14:textId="77777777" w:rsidR="008113BA" w:rsidRPr="00AB2489" w:rsidRDefault="008113BA" w:rsidP="0088410C">
      <w:pPr>
        <w:contextualSpacing/>
        <w:rPr>
          <w:rFonts w:ascii="Calibri" w:hAnsi="Calibri" w:cs="Calibri"/>
          <w:b/>
        </w:rPr>
      </w:pPr>
    </w:p>
    <w:p w14:paraId="41F170C8" w14:textId="34E6EF24" w:rsidR="00D15131" w:rsidRPr="00AB2489" w:rsidRDefault="006305D7" w:rsidP="0088410C">
      <w:pPr>
        <w:contextualSpacing/>
        <w:rPr>
          <w:rFonts w:ascii="Calibri" w:hAnsi="Calibri" w:cs="Calibri"/>
          <w:color w:val="808080"/>
        </w:rPr>
      </w:pPr>
      <w:r w:rsidRPr="00AB2489">
        <w:rPr>
          <w:rFonts w:ascii="Calibri" w:hAnsi="Calibri" w:cs="Calibri"/>
          <w:b/>
        </w:rPr>
        <w:lastRenderedPageBreak/>
        <w:t>INTRODUCTION</w:t>
      </w:r>
      <w:r w:rsidRPr="00AB2489">
        <w:rPr>
          <w:rFonts w:ascii="Calibri" w:hAnsi="Calibri" w:cs="Calibri"/>
          <w:color w:val="808080"/>
        </w:rPr>
        <w:t xml:space="preserve"> </w:t>
      </w:r>
    </w:p>
    <w:p w14:paraId="3383AF5E" w14:textId="46BC8D13" w:rsidR="00D44D3E" w:rsidRPr="00AB2489" w:rsidRDefault="006A286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Classically, researchers have </w:t>
      </w:r>
      <w:r w:rsidR="00AC0995" w:rsidRPr="00AB2489">
        <w:rPr>
          <w:rFonts w:ascii="Calibri" w:hAnsi="Calibri" w:cs="Calibri"/>
        </w:rPr>
        <w:t>used</w:t>
      </w:r>
      <w:r w:rsidRPr="00AB2489">
        <w:rPr>
          <w:rFonts w:ascii="Calibri" w:hAnsi="Calibri" w:cs="Calibri"/>
        </w:rPr>
        <w:t xml:space="preserve"> literature databases to perform literature review</w:t>
      </w:r>
      <w:r w:rsidR="00EA70D7" w:rsidRPr="00AB2489">
        <w:rPr>
          <w:rFonts w:ascii="Calibri" w:hAnsi="Calibri" w:cs="Calibri"/>
        </w:rPr>
        <w:t xml:space="preserve"> for their studies</w:t>
      </w:r>
      <w:r w:rsidRPr="00AB2489">
        <w:rPr>
          <w:rFonts w:ascii="Calibri" w:hAnsi="Calibri" w:cs="Calibri"/>
          <w:vertAlign w:val="superscript"/>
        </w:rPr>
        <w:t>1</w:t>
      </w:r>
      <w:r w:rsidRPr="00AB2489">
        <w:rPr>
          <w:rFonts w:ascii="Calibri" w:hAnsi="Calibri" w:cs="Calibri"/>
        </w:rPr>
        <w:t xml:space="preserve">. </w:t>
      </w:r>
      <w:r w:rsidR="00EA70D7" w:rsidRPr="00AB2489">
        <w:rPr>
          <w:rFonts w:ascii="Calibri" w:hAnsi="Calibri" w:cs="Calibri"/>
        </w:rPr>
        <w:t xml:space="preserve">Another use of these literature databases </w:t>
      </w:r>
      <w:r w:rsidR="009D7B0B">
        <w:rPr>
          <w:rFonts w:ascii="Calibri" w:hAnsi="Calibri" w:cs="Calibri"/>
        </w:rPr>
        <w:t>a</w:t>
      </w:r>
      <w:r w:rsidR="00EA70D7" w:rsidRPr="00AB2489">
        <w:rPr>
          <w:rFonts w:ascii="Calibri" w:hAnsi="Calibri" w:cs="Calibri"/>
        </w:rPr>
        <w:t xml:space="preserve">rose at the end of </w:t>
      </w:r>
      <w:r w:rsidR="00106280" w:rsidRPr="00AB2489">
        <w:rPr>
          <w:rFonts w:ascii="Calibri" w:hAnsi="Calibri" w:cs="Calibri"/>
        </w:rPr>
        <w:t xml:space="preserve">the </w:t>
      </w:r>
      <w:r w:rsidR="00EA70D7" w:rsidRPr="00AB2489">
        <w:rPr>
          <w:rFonts w:ascii="Calibri" w:hAnsi="Calibri" w:cs="Calibri"/>
        </w:rPr>
        <w:t>19</w:t>
      </w:r>
      <w:r w:rsidR="00EA70D7" w:rsidRPr="00AB2489">
        <w:rPr>
          <w:rFonts w:ascii="Calibri" w:hAnsi="Calibri" w:cs="Calibri"/>
          <w:vertAlign w:val="superscript"/>
        </w:rPr>
        <w:t>th</w:t>
      </w:r>
      <w:r w:rsidR="00EA70D7" w:rsidRPr="00AB2489">
        <w:rPr>
          <w:rFonts w:ascii="Calibri" w:hAnsi="Calibri" w:cs="Calibri"/>
        </w:rPr>
        <w:t xml:space="preserve"> century, where researchers analyzed the body of literature, a use that </w:t>
      </w:r>
      <w:r w:rsidR="00105F8E" w:rsidRPr="00AB2489">
        <w:rPr>
          <w:rFonts w:ascii="Calibri" w:hAnsi="Calibri" w:cs="Calibri"/>
        </w:rPr>
        <w:t xml:space="preserve">has </w:t>
      </w:r>
      <w:r w:rsidR="00EA70D7" w:rsidRPr="00AB2489">
        <w:rPr>
          <w:rFonts w:ascii="Calibri" w:hAnsi="Calibri" w:cs="Calibri"/>
        </w:rPr>
        <w:t>slowly g</w:t>
      </w:r>
      <w:r w:rsidR="00D44D3E" w:rsidRPr="00AB2489">
        <w:rPr>
          <w:rFonts w:ascii="Calibri" w:hAnsi="Calibri" w:cs="Calibri"/>
        </w:rPr>
        <w:t>r</w:t>
      </w:r>
      <w:r w:rsidR="00EA70D7" w:rsidRPr="00AB2489">
        <w:rPr>
          <w:rFonts w:ascii="Calibri" w:hAnsi="Calibri" w:cs="Calibri"/>
        </w:rPr>
        <w:t xml:space="preserve">own </w:t>
      </w:r>
      <w:r w:rsidR="009D7B0B">
        <w:rPr>
          <w:rFonts w:ascii="Calibri" w:hAnsi="Calibri" w:cs="Calibri"/>
        </w:rPr>
        <w:t>since</w:t>
      </w:r>
      <w:r w:rsidR="001B4C02" w:rsidRPr="00AB2489">
        <w:rPr>
          <w:rFonts w:ascii="Calibri" w:hAnsi="Calibri" w:cs="Calibri"/>
          <w:vertAlign w:val="superscript"/>
        </w:rPr>
        <w:t>2</w:t>
      </w:r>
      <w:r w:rsidR="00EA70D7" w:rsidRPr="00AB2489">
        <w:rPr>
          <w:rFonts w:ascii="Calibri" w:hAnsi="Calibri" w:cs="Calibri"/>
        </w:rPr>
        <w:t xml:space="preserve">. </w:t>
      </w:r>
      <w:r w:rsidRPr="00AB2489">
        <w:rPr>
          <w:rFonts w:ascii="Calibri" w:hAnsi="Calibri" w:cs="Calibri"/>
        </w:rPr>
        <w:t>In the last few decades, d</w:t>
      </w:r>
      <w:r w:rsidR="00331E4C" w:rsidRPr="00AB2489">
        <w:rPr>
          <w:rFonts w:ascii="Calibri" w:hAnsi="Calibri" w:cs="Calibri"/>
        </w:rPr>
        <w:t xml:space="preserve">igitizing </w:t>
      </w:r>
      <w:r w:rsidRPr="00AB2489">
        <w:rPr>
          <w:rFonts w:ascii="Calibri" w:hAnsi="Calibri" w:cs="Calibri"/>
        </w:rPr>
        <w:t xml:space="preserve">literature and the formation of online </w:t>
      </w:r>
      <w:r w:rsidR="00331E4C" w:rsidRPr="00AB2489">
        <w:rPr>
          <w:rFonts w:ascii="Calibri" w:hAnsi="Calibri" w:cs="Calibri"/>
        </w:rPr>
        <w:t>literature databases</w:t>
      </w:r>
      <w:r w:rsidRPr="00AB2489">
        <w:rPr>
          <w:rFonts w:ascii="Calibri" w:hAnsi="Calibri" w:cs="Calibri"/>
        </w:rPr>
        <w:t xml:space="preserve"> provided an opportunity to researchers to analyze the body of literature</w:t>
      </w:r>
      <w:r w:rsidR="00EA70D7" w:rsidRPr="00AB2489">
        <w:rPr>
          <w:rFonts w:ascii="Calibri" w:hAnsi="Calibri" w:cs="Calibri"/>
        </w:rPr>
        <w:t xml:space="preserve"> and research performance</w:t>
      </w:r>
      <w:r w:rsidRPr="00AB2489">
        <w:rPr>
          <w:rFonts w:ascii="Calibri" w:hAnsi="Calibri" w:cs="Calibri"/>
        </w:rPr>
        <w:t xml:space="preserve"> easily and efficiently</w:t>
      </w:r>
      <w:r w:rsidR="00D44D3E" w:rsidRPr="00AB2489">
        <w:rPr>
          <w:rFonts w:ascii="Calibri" w:hAnsi="Calibri" w:cs="Calibri"/>
        </w:rPr>
        <w:t>. A</w:t>
      </w:r>
      <w:r w:rsidR="00EA70D7" w:rsidRPr="00AB2489">
        <w:rPr>
          <w:rFonts w:ascii="Calibri" w:hAnsi="Calibri" w:cs="Calibri"/>
        </w:rPr>
        <w:t>n example would be</w:t>
      </w:r>
      <w:r w:rsidR="0086346D" w:rsidRPr="00AB2489">
        <w:rPr>
          <w:rFonts w:ascii="Calibri" w:hAnsi="Calibri" w:cs="Calibri"/>
        </w:rPr>
        <w:t xml:space="preserve"> analyz</w:t>
      </w:r>
      <w:r w:rsidR="00EA70D7" w:rsidRPr="00AB2489">
        <w:rPr>
          <w:rFonts w:ascii="Calibri" w:hAnsi="Calibri" w:cs="Calibri"/>
        </w:rPr>
        <w:t>ing</w:t>
      </w:r>
      <w:r w:rsidR="0086346D" w:rsidRPr="00AB2489">
        <w:rPr>
          <w:rFonts w:ascii="Calibri" w:hAnsi="Calibri" w:cs="Calibri"/>
        </w:rPr>
        <w:t xml:space="preserve"> </w:t>
      </w:r>
      <w:r w:rsidR="00D44D3E" w:rsidRPr="00AB2489">
        <w:rPr>
          <w:rFonts w:ascii="Calibri" w:hAnsi="Calibri" w:cs="Calibri"/>
        </w:rPr>
        <w:t xml:space="preserve">the </w:t>
      </w:r>
      <w:r w:rsidR="0086346D" w:rsidRPr="00AB2489">
        <w:rPr>
          <w:rFonts w:ascii="Calibri" w:hAnsi="Calibri" w:cs="Calibri"/>
        </w:rPr>
        <w:t xml:space="preserve">research performance for a </w:t>
      </w:r>
      <w:r w:rsidR="001B4C02" w:rsidRPr="00AB2489">
        <w:rPr>
          <w:rFonts w:ascii="Calibri" w:hAnsi="Calibri" w:cs="Calibri"/>
        </w:rPr>
        <w:t>document</w:t>
      </w:r>
      <w:r w:rsidR="001B4C02" w:rsidRPr="00AB2489">
        <w:rPr>
          <w:rFonts w:ascii="Calibri" w:hAnsi="Calibri" w:cs="Calibri"/>
          <w:vertAlign w:val="superscript"/>
        </w:rPr>
        <w:t>3</w:t>
      </w:r>
      <w:r w:rsidR="0086346D" w:rsidRPr="00AB2489">
        <w:rPr>
          <w:rFonts w:ascii="Calibri" w:hAnsi="Calibri" w:cs="Calibri"/>
        </w:rPr>
        <w:t xml:space="preserve">, </w:t>
      </w:r>
      <w:r w:rsidR="009D7B0B">
        <w:rPr>
          <w:rFonts w:ascii="Calibri" w:hAnsi="Calibri" w:cs="Calibri"/>
        </w:rPr>
        <w:t xml:space="preserve">a </w:t>
      </w:r>
      <w:r w:rsidR="001B4C02" w:rsidRPr="00AB2489">
        <w:rPr>
          <w:rFonts w:ascii="Calibri" w:hAnsi="Calibri" w:cs="Calibri"/>
        </w:rPr>
        <w:t>subject</w:t>
      </w:r>
      <w:r w:rsidR="001B4C02" w:rsidRPr="00AB2489">
        <w:rPr>
          <w:rFonts w:ascii="Calibri" w:hAnsi="Calibri" w:cs="Calibri"/>
          <w:vertAlign w:val="superscript"/>
        </w:rPr>
        <w:t>4</w:t>
      </w:r>
      <w:r w:rsidR="00D56C00" w:rsidRPr="00AB2489">
        <w:rPr>
          <w:rFonts w:ascii="Calibri" w:hAnsi="Calibri" w:cs="Calibri"/>
        </w:rPr>
        <w:t xml:space="preserve">, a </w:t>
      </w:r>
      <w:r w:rsidR="001B4C02" w:rsidRPr="00AB2489">
        <w:rPr>
          <w:rFonts w:ascii="Calibri" w:hAnsi="Calibri" w:cs="Calibri"/>
        </w:rPr>
        <w:t>discipline</w:t>
      </w:r>
      <w:r w:rsidR="001B4C02" w:rsidRPr="00AB2489">
        <w:rPr>
          <w:rFonts w:ascii="Calibri" w:hAnsi="Calibri" w:cs="Calibri"/>
          <w:vertAlign w:val="superscript"/>
        </w:rPr>
        <w:t>5</w:t>
      </w:r>
      <w:r w:rsidR="00D56C00" w:rsidRPr="00AB2489">
        <w:rPr>
          <w:rFonts w:ascii="Calibri" w:hAnsi="Calibri" w:cs="Calibri"/>
        </w:rPr>
        <w:t xml:space="preserve">, a </w:t>
      </w:r>
      <w:r w:rsidR="001B4C02" w:rsidRPr="00AB2489">
        <w:rPr>
          <w:rFonts w:ascii="Calibri" w:hAnsi="Calibri" w:cs="Calibri"/>
        </w:rPr>
        <w:t>country</w:t>
      </w:r>
      <w:r w:rsidR="001B4C02" w:rsidRPr="00AB2489">
        <w:rPr>
          <w:rFonts w:ascii="Calibri" w:hAnsi="Calibri" w:cs="Calibri"/>
          <w:vertAlign w:val="superscript"/>
        </w:rPr>
        <w:t>6</w:t>
      </w:r>
      <w:r w:rsidR="0086346D" w:rsidRPr="00AB2489">
        <w:rPr>
          <w:rFonts w:ascii="Calibri" w:hAnsi="Calibri" w:cs="Calibri"/>
        </w:rPr>
        <w:t>,</w:t>
      </w:r>
      <w:r w:rsidR="00D56C00" w:rsidRPr="00AB2489">
        <w:rPr>
          <w:rFonts w:ascii="Calibri" w:hAnsi="Calibri" w:cs="Calibri"/>
        </w:rPr>
        <w:t xml:space="preserve"> or even a region in the </w:t>
      </w:r>
      <w:r w:rsidR="001B4C02" w:rsidRPr="00AB2489">
        <w:rPr>
          <w:rFonts w:ascii="Calibri" w:hAnsi="Calibri" w:cs="Calibri"/>
        </w:rPr>
        <w:t>world</w:t>
      </w:r>
      <w:r w:rsidR="001B4C02" w:rsidRPr="00AB2489">
        <w:rPr>
          <w:rFonts w:ascii="Calibri" w:hAnsi="Calibri" w:cs="Calibri"/>
          <w:vertAlign w:val="superscript"/>
        </w:rPr>
        <w:t>7</w:t>
      </w:r>
      <w:r w:rsidR="00105F8E" w:rsidRPr="00AB2489">
        <w:rPr>
          <w:rFonts w:ascii="Calibri" w:hAnsi="Calibri" w:cs="Calibri"/>
        </w:rPr>
        <w:t xml:space="preserve">. This </w:t>
      </w:r>
      <w:r w:rsidR="0086346D" w:rsidRPr="00AB2489">
        <w:rPr>
          <w:rFonts w:ascii="Calibri" w:hAnsi="Calibri" w:cs="Calibri"/>
        </w:rPr>
        <w:t>type of an</w:t>
      </w:r>
      <w:r w:rsidR="002C1B03" w:rsidRPr="00AB2489">
        <w:rPr>
          <w:rFonts w:ascii="Calibri" w:hAnsi="Calibri" w:cs="Calibri"/>
        </w:rPr>
        <w:t xml:space="preserve">alysis </w:t>
      </w:r>
      <w:r w:rsidR="00105F8E" w:rsidRPr="00AB2489">
        <w:rPr>
          <w:rFonts w:ascii="Calibri" w:hAnsi="Calibri" w:cs="Calibri"/>
        </w:rPr>
        <w:t xml:space="preserve">is </w:t>
      </w:r>
      <w:r w:rsidR="002C1B03" w:rsidRPr="00AB2489">
        <w:rPr>
          <w:rFonts w:ascii="Calibri" w:hAnsi="Calibri" w:cs="Calibri"/>
        </w:rPr>
        <w:t>known as bibliometric</w:t>
      </w:r>
      <w:r w:rsidR="0086346D" w:rsidRPr="00AB2489">
        <w:rPr>
          <w:rFonts w:ascii="Calibri" w:hAnsi="Calibri" w:cs="Calibri"/>
        </w:rPr>
        <w:t xml:space="preserve"> analysis. </w:t>
      </w:r>
      <w:proofErr w:type="spellStart"/>
      <w:r w:rsidR="002C1B03" w:rsidRPr="00AB2489">
        <w:rPr>
          <w:rFonts w:ascii="Calibri" w:hAnsi="Calibri" w:cs="Calibri"/>
        </w:rPr>
        <w:t>Heartsill</w:t>
      </w:r>
      <w:proofErr w:type="spellEnd"/>
      <w:r w:rsidR="002C1B03" w:rsidRPr="00AB2489">
        <w:rPr>
          <w:rFonts w:ascii="Calibri" w:hAnsi="Calibri" w:cs="Calibri"/>
        </w:rPr>
        <w:t xml:space="preserve"> Young defined </w:t>
      </w:r>
      <w:r w:rsidR="009C536B" w:rsidRPr="00AB2489">
        <w:rPr>
          <w:rFonts w:ascii="Calibri" w:hAnsi="Calibri" w:cs="Calibri"/>
        </w:rPr>
        <w:t>bibliometric analysis as the use of statistical methods to analyze a body of literature to</w:t>
      </w:r>
      <w:r w:rsidR="00D56C00" w:rsidRPr="00AB2489">
        <w:rPr>
          <w:rFonts w:ascii="Calibri" w:hAnsi="Calibri" w:cs="Calibri"/>
        </w:rPr>
        <w:t xml:space="preserve"> reveal historical </w:t>
      </w:r>
      <w:r w:rsidR="001B4C02" w:rsidRPr="00AB2489">
        <w:rPr>
          <w:rFonts w:ascii="Calibri" w:hAnsi="Calibri" w:cs="Calibri"/>
        </w:rPr>
        <w:t>development</w:t>
      </w:r>
      <w:r w:rsidR="001B4C02" w:rsidRPr="00AB2489">
        <w:rPr>
          <w:rFonts w:ascii="Calibri" w:hAnsi="Calibri" w:cs="Calibri"/>
          <w:vertAlign w:val="superscript"/>
        </w:rPr>
        <w:t>8</w:t>
      </w:r>
      <w:r w:rsidR="009C536B" w:rsidRPr="00AB2489">
        <w:rPr>
          <w:rFonts w:ascii="Calibri" w:hAnsi="Calibri" w:cs="Calibri"/>
        </w:rPr>
        <w:t xml:space="preserve">. </w:t>
      </w:r>
      <w:r w:rsidR="000647F8" w:rsidRPr="00AB2489">
        <w:rPr>
          <w:rFonts w:ascii="Calibri" w:hAnsi="Calibri" w:cs="Calibri"/>
        </w:rPr>
        <w:t xml:space="preserve">In other words, bibliometrics is the quantitative study of published units </w:t>
      </w:r>
      <w:proofErr w:type="gramStart"/>
      <w:r w:rsidR="000647F8" w:rsidRPr="00AB2489">
        <w:rPr>
          <w:rFonts w:ascii="Calibri" w:hAnsi="Calibri" w:cs="Calibri"/>
        </w:rPr>
        <w:t>on the basis of</w:t>
      </w:r>
      <w:proofErr w:type="gramEnd"/>
      <w:r w:rsidR="000647F8" w:rsidRPr="00AB2489">
        <w:rPr>
          <w:rFonts w:ascii="Calibri" w:hAnsi="Calibri" w:cs="Calibri"/>
        </w:rPr>
        <w:t xml:space="preserve"> citation and text analysis</w:t>
      </w:r>
      <w:r w:rsidR="001B4C02" w:rsidRPr="00AB2489">
        <w:rPr>
          <w:rFonts w:ascii="Calibri" w:hAnsi="Calibri" w:cs="Calibri"/>
          <w:vertAlign w:val="superscript"/>
        </w:rPr>
        <w:t>9</w:t>
      </w:r>
      <w:r w:rsidR="000647F8" w:rsidRPr="00AB2489">
        <w:rPr>
          <w:rFonts w:ascii="Calibri" w:hAnsi="Calibri" w:cs="Calibri"/>
        </w:rPr>
        <w:t xml:space="preserve">. </w:t>
      </w:r>
    </w:p>
    <w:p w14:paraId="2076DAAB" w14:textId="77777777" w:rsidR="00D44D3E" w:rsidRPr="00AB2489" w:rsidRDefault="00D44D3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3E4E3959" w14:textId="6538C69E" w:rsidR="00E659AA" w:rsidRPr="00AB2489" w:rsidRDefault="0086346D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Different databases are used to do </w:t>
      </w:r>
      <w:r w:rsidR="009C536B" w:rsidRPr="00AB2489">
        <w:rPr>
          <w:rFonts w:ascii="Calibri" w:hAnsi="Calibri" w:cs="Calibri"/>
        </w:rPr>
        <w:t>bibliometric</w:t>
      </w:r>
      <w:r w:rsidRPr="00AB2489">
        <w:rPr>
          <w:rFonts w:ascii="Calibri" w:hAnsi="Calibri" w:cs="Calibri"/>
        </w:rPr>
        <w:t xml:space="preserve"> analysis</w:t>
      </w:r>
      <w:r w:rsidR="009D7B0B">
        <w:rPr>
          <w:rFonts w:ascii="Calibri" w:hAnsi="Calibri" w:cs="Calibri"/>
        </w:rPr>
        <w:t xml:space="preserve"> and</w:t>
      </w:r>
      <w:r w:rsidRPr="00AB2489">
        <w:rPr>
          <w:rFonts w:ascii="Calibri" w:hAnsi="Calibri" w:cs="Calibri"/>
        </w:rPr>
        <w:t xml:space="preserve"> each database </w:t>
      </w:r>
      <w:r w:rsidR="009C536B" w:rsidRPr="00AB2489">
        <w:rPr>
          <w:rFonts w:ascii="Calibri" w:hAnsi="Calibri" w:cs="Calibri"/>
        </w:rPr>
        <w:t>has</w:t>
      </w:r>
      <w:r w:rsidRPr="00AB2489">
        <w:rPr>
          <w:rFonts w:ascii="Calibri" w:hAnsi="Calibri" w:cs="Calibri"/>
        </w:rPr>
        <w:t xml:space="preserve"> different characteristics and </w:t>
      </w:r>
      <w:r w:rsidR="00413359" w:rsidRPr="00AB2489">
        <w:rPr>
          <w:rFonts w:ascii="Calibri" w:hAnsi="Calibri" w:cs="Calibri"/>
        </w:rPr>
        <w:t xml:space="preserve">can </w:t>
      </w:r>
      <w:r w:rsidRPr="00AB2489">
        <w:rPr>
          <w:rFonts w:ascii="Calibri" w:hAnsi="Calibri" w:cs="Calibri"/>
        </w:rPr>
        <w:t xml:space="preserve">provide different </w:t>
      </w:r>
      <w:r w:rsidR="001B4C02" w:rsidRPr="00AB2489">
        <w:rPr>
          <w:rFonts w:ascii="Calibri" w:hAnsi="Calibri" w:cs="Calibri"/>
        </w:rPr>
        <w:t>services</w:t>
      </w:r>
      <w:r w:rsidR="001B4C02" w:rsidRPr="00AB2489">
        <w:rPr>
          <w:rFonts w:ascii="Calibri" w:hAnsi="Calibri" w:cs="Calibri"/>
          <w:vertAlign w:val="superscript"/>
        </w:rPr>
        <w:t>10</w:t>
      </w:r>
      <w:r w:rsidRPr="00AB2489">
        <w:rPr>
          <w:rFonts w:ascii="Calibri" w:hAnsi="Calibri" w:cs="Calibri"/>
        </w:rPr>
        <w:t xml:space="preserve">. Currently, the most commonly used literature databases are </w:t>
      </w:r>
      <w:r w:rsidR="00D44D3E" w:rsidRPr="00AB2489">
        <w:rPr>
          <w:rFonts w:ascii="Calibri" w:hAnsi="Calibri" w:cs="Calibri"/>
        </w:rPr>
        <w:t xml:space="preserve">the </w:t>
      </w:r>
      <w:r w:rsidRPr="00AB2489">
        <w:rPr>
          <w:rFonts w:ascii="Calibri" w:hAnsi="Calibri" w:cs="Calibri"/>
        </w:rPr>
        <w:t>Web of Science and Scopus</w:t>
      </w:r>
      <w:r w:rsidR="00B16E3D" w:rsidRPr="00AB2489">
        <w:rPr>
          <w:rFonts w:ascii="Calibri" w:hAnsi="Calibri" w:cs="Calibri"/>
        </w:rPr>
        <w:t xml:space="preserve"> for almost all disciplines</w:t>
      </w:r>
      <w:r w:rsidR="007B2BBC" w:rsidRPr="00AB2489">
        <w:rPr>
          <w:rFonts w:ascii="Calibri" w:hAnsi="Calibri" w:cs="Calibri"/>
        </w:rPr>
        <w:t xml:space="preserve">, both </w:t>
      </w:r>
      <w:r w:rsidR="009D7B0B">
        <w:rPr>
          <w:rFonts w:ascii="Calibri" w:hAnsi="Calibri" w:cs="Calibri"/>
        </w:rPr>
        <w:t>only</w:t>
      </w:r>
      <w:r w:rsidR="007B2BBC" w:rsidRPr="00AB2489">
        <w:rPr>
          <w:rFonts w:ascii="Calibri" w:hAnsi="Calibri" w:cs="Calibri"/>
        </w:rPr>
        <w:t xml:space="preserve"> available on a subscription</w:t>
      </w:r>
      <w:r w:rsidR="009D7B0B">
        <w:rPr>
          <w:rFonts w:ascii="Calibri" w:hAnsi="Calibri" w:cs="Calibri"/>
        </w:rPr>
        <w:t xml:space="preserve"> </w:t>
      </w:r>
      <w:r w:rsidR="007B2BBC" w:rsidRPr="00AB2489">
        <w:rPr>
          <w:rFonts w:ascii="Calibri" w:hAnsi="Calibri" w:cs="Calibri"/>
        </w:rPr>
        <w:t>bas</w:t>
      </w:r>
      <w:r w:rsidR="00D44D3E" w:rsidRPr="00AB2489">
        <w:rPr>
          <w:rFonts w:ascii="Calibri" w:hAnsi="Calibri" w:cs="Calibri"/>
        </w:rPr>
        <w:t>is</w:t>
      </w:r>
      <w:r w:rsidR="001B4C02" w:rsidRPr="00AB2489">
        <w:rPr>
          <w:rFonts w:ascii="Calibri" w:hAnsi="Calibri" w:cs="Calibri"/>
          <w:vertAlign w:val="superscript"/>
        </w:rPr>
        <w:t>11</w:t>
      </w:r>
      <w:r w:rsidR="00B16E3D" w:rsidRPr="00AB2489">
        <w:rPr>
          <w:rFonts w:ascii="Calibri" w:hAnsi="Calibri" w:cs="Calibri"/>
        </w:rPr>
        <w:t>, and PubMed fo</w:t>
      </w:r>
      <w:r w:rsidR="00D56C00" w:rsidRPr="00AB2489">
        <w:rPr>
          <w:rFonts w:ascii="Calibri" w:hAnsi="Calibri" w:cs="Calibri"/>
        </w:rPr>
        <w:t>r biomedical and life sciences</w:t>
      </w:r>
      <w:r w:rsidR="007B2BBC" w:rsidRPr="00AB2489">
        <w:rPr>
          <w:rFonts w:ascii="Calibri" w:hAnsi="Calibri" w:cs="Calibri"/>
        </w:rPr>
        <w:t xml:space="preserve">, a freely available </w:t>
      </w:r>
      <w:r w:rsidR="001B4C02" w:rsidRPr="00AB2489">
        <w:rPr>
          <w:rFonts w:ascii="Calibri" w:hAnsi="Calibri" w:cs="Calibri"/>
        </w:rPr>
        <w:t>database</w:t>
      </w:r>
      <w:r w:rsidR="001B4C02" w:rsidRPr="00AB2489">
        <w:rPr>
          <w:rFonts w:ascii="Calibri" w:hAnsi="Calibri" w:cs="Calibri"/>
          <w:vertAlign w:val="superscript"/>
        </w:rPr>
        <w:t>10</w:t>
      </w:r>
      <w:r w:rsidR="00B16E3D" w:rsidRPr="00AB2489">
        <w:rPr>
          <w:rFonts w:ascii="Calibri" w:hAnsi="Calibri" w:cs="Calibri"/>
        </w:rPr>
        <w:t xml:space="preserve">. </w:t>
      </w:r>
      <w:r w:rsidR="00D44D3E" w:rsidRPr="00AB2489">
        <w:rPr>
          <w:rFonts w:ascii="Calibri" w:hAnsi="Calibri" w:cs="Calibri"/>
        </w:rPr>
        <w:t xml:space="preserve">There is also </w:t>
      </w:r>
      <w:r w:rsidR="00B16E3D" w:rsidRPr="00AB2489">
        <w:rPr>
          <w:rFonts w:ascii="Calibri" w:hAnsi="Calibri" w:cs="Calibri"/>
        </w:rPr>
        <w:t>Google Scholar</w:t>
      </w:r>
      <w:r w:rsidR="00D44D3E" w:rsidRPr="00AB2489">
        <w:rPr>
          <w:rFonts w:ascii="Calibri" w:hAnsi="Calibri" w:cs="Calibri"/>
        </w:rPr>
        <w:t>, which</w:t>
      </w:r>
      <w:r w:rsidR="00B16E3D" w:rsidRPr="00AB2489">
        <w:rPr>
          <w:rFonts w:ascii="Calibri" w:hAnsi="Calibri" w:cs="Calibri"/>
        </w:rPr>
        <w:t xml:space="preserve"> might be an easy tool to handle, but it should not be used as a bibliometric analysis tool </w:t>
      </w:r>
      <w:r w:rsidR="00D44D3E" w:rsidRPr="00AB2489">
        <w:rPr>
          <w:rFonts w:ascii="Calibri" w:hAnsi="Calibri" w:cs="Calibri"/>
        </w:rPr>
        <w:t>currently</w:t>
      </w:r>
      <w:r w:rsidR="00B16E3D" w:rsidRPr="00AB2489">
        <w:rPr>
          <w:rFonts w:ascii="Calibri" w:hAnsi="Calibri" w:cs="Calibri"/>
        </w:rPr>
        <w:t xml:space="preserve"> due to </w:t>
      </w:r>
      <w:r w:rsidR="00413359" w:rsidRPr="00AB2489">
        <w:rPr>
          <w:rFonts w:ascii="Calibri" w:hAnsi="Calibri" w:cs="Calibri"/>
        </w:rPr>
        <w:t xml:space="preserve">some </w:t>
      </w:r>
      <w:r w:rsidR="00B16E3D" w:rsidRPr="00AB2489">
        <w:rPr>
          <w:rFonts w:ascii="Calibri" w:hAnsi="Calibri" w:cs="Calibri"/>
        </w:rPr>
        <w:t>deficiencies</w:t>
      </w:r>
      <w:r w:rsidR="00413359" w:rsidRPr="00AB2489">
        <w:rPr>
          <w:rFonts w:ascii="Calibri" w:hAnsi="Calibri" w:cs="Calibri"/>
        </w:rPr>
        <w:t xml:space="preserve"> </w:t>
      </w:r>
      <w:r w:rsidR="00D44D3E" w:rsidRPr="00AB2489">
        <w:rPr>
          <w:rFonts w:ascii="Calibri" w:hAnsi="Calibri" w:cs="Calibri"/>
        </w:rPr>
        <w:t xml:space="preserve">such as </w:t>
      </w:r>
      <w:r w:rsidR="00B16E3D" w:rsidRPr="00AB2489">
        <w:rPr>
          <w:rFonts w:ascii="Calibri" w:hAnsi="Calibri" w:cs="Calibri"/>
        </w:rPr>
        <w:t xml:space="preserve">its </w:t>
      </w:r>
      <w:r w:rsidR="00E175EC" w:rsidRPr="00AB2489">
        <w:rPr>
          <w:rFonts w:ascii="Calibri" w:hAnsi="Calibri" w:cs="Calibri"/>
        </w:rPr>
        <w:t xml:space="preserve">unclear </w:t>
      </w:r>
      <w:r w:rsidR="00B16E3D" w:rsidRPr="00AB2489">
        <w:rPr>
          <w:rFonts w:ascii="Calibri" w:hAnsi="Calibri" w:cs="Calibri"/>
        </w:rPr>
        <w:t>scope</w:t>
      </w:r>
      <w:r w:rsidR="00413359" w:rsidRPr="00AB2489">
        <w:rPr>
          <w:rFonts w:ascii="Calibri" w:hAnsi="Calibri" w:cs="Calibri"/>
        </w:rPr>
        <w:t xml:space="preserve"> and</w:t>
      </w:r>
      <w:r w:rsidR="00B16E3D" w:rsidRPr="00AB2489">
        <w:rPr>
          <w:rFonts w:ascii="Calibri" w:hAnsi="Calibri" w:cs="Calibri"/>
        </w:rPr>
        <w:t xml:space="preserve"> coverage,</w:t>
      </w:r>
      <w:r w:rsidR="00E175EC" w:rsidRPr="00AB2489">
        <w:rPr>
          <w:rFonts w:ascii="Calibri" w:hAnsi="Calibri" w:cs="Calibri"/>
        </w:rPr>
        <w:t xml:space="preserve"> its lack of citation analysis tools,</w:t>
      </w:r>
      <w:r w:rsidR="00B16E3D" w:rsidRPr="00AB2489">
        <w:rPr>
          <w:rFonts w:ascii="Calibri" w:hAnsi="Calibri" w:cs="Calibri"/>
        </w:rPr>
        <w:t xml:space="preserve"> </w:t>
      </w:r>
      <w:r w:rsidR="00E175EC" w:rsidRPr="00AB2489">
        <w:rPr>
          <w:rFonts w:ascii="Calibri" w:hAnsi="Calibri" w:cs="Calibri"/>
        </w:rPr>
        <w:t>and its inclusion of non-peer r</w:t>
      </w:r>
      <w:r w:rsidR="00D56C00" w:rsidRPr="00AB2489">
        <w:rPr>
          <w:rFonts w:ascii="Calibri" w:hAnsi="Calibri" w:cs="Calibri"/>
        </w:rPr>
        <w:t xml:space="preserve">eviewed non-scientific </w:t>
      </w:r>
      <w:r w:rsidR="001B4C02" w:rsidRPr="00AB2489">
        <w:rPr>
          <w:rFonts w:ascii="Calibri" w:hAnsi="Calibri" w:cs="Calibri"/>
        </w:rPr>
        <w:t>contents</w:t>
      </w:r>
      <w:r w:rsidR="001B4C02" w:rsidRPr="00AB2489">
        <w:rPr>
          <w:rFonts w:ascii="Calibri" w:hAnsi="Calibri" w:cs="Calibri"/>
          <w:vertAlign w:val="superscript"/>
        </w:rPr>
        <w:t>12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13</w:t>
      </w:r>
      <w:r w:rsidR="00B16E3D" w:rsidRPr="00AB2489">
        <w:rPr>
          <w:rFonts w:ascii="Calibri" w:hAnsi="Calibri" w:cs="Calibri"/>
        </w:rPr>
        <w:t xml:space="preserve">. Moreover, </w:t>
      </w:r>
      <w:r w:rsidR="00D44D3E" w:rsidRPr="00AB2489">
        <w:rPr>
          <w:rFonts w:ascii="Calibri" w:hAnsi="Calibri" w:cs="Calibri"/>
        </w:rPr>
        <w:t xml:space="preserve">Google Scholar </w:t>
      </w:r>
      <w:r w:rsidR="00B16E3D" w:rsidRPr="00AB2489">
        <w:rPr>
          <w:rFonts w:ascii="Calibri" w:hAnsi="Calibri" w:cs="Calibri"/>
        </w:rPr>
        <w:t xml:space="preserve">lacks the tools for </w:t>
      </w:r>
      <w:r w:rsidR="00413359" w:rsidRPr="00AB2489">
        <w:rPr>
          <w:rFonts w:ascii="Calibri" w:hAnsi="Calibri" w:cs="Calibri"/>
        </w:rPr>
        <w:t xml:space="preserve">performing </w:t>
      </w:r>
      <w:r w:rsidR="00B16E3D" w:rsidRPr="00AB2489">
        <w:rPr>
          <w:rFonts w:ascii="Calibri" w:hAnsi="Calibri" w:cs="Calibri"/>
        </w:rPr>
        <w:t xml:space="preserve">advanced search </w:t>
      </w:r>
      <w:r w:rsidR="00D56C00" w:rsidRPr="00AB2489">
        <w:rPr>
          <w:rFonts w:ascii="Calibri" w:hAnsi="Calibri" w:cs="Calibri"/>
        </w:rPr>
        <w:t xml:space="preserve">and keyword </w:t>
      </w:r>
      <w:r w:rsidR="001B4C02" w:rsidRPr="00AB2489">
        <w:rPr>
          <w:rFonts w:ascii="Calibri" w:hAnsi="Calibri" w:cs="Calibri"/>
        </w:rPr>
        <w:t>optimization</w:t>
      </w:r>
      <w:r w:rsidR="001B4C02" w:rsidRPr="00AB2489">
        <w:rPr>
          <w:rFonts w:ascii="Calibri" w:hAnsi="Calibri" w:cs="Calibri"/>
          <w:vertAlign w:val="superscript"/>
        </w:rPr>
        <w:t>14</w:t>
      </w:r>
      <w:r w:rsidR="00B16E3D" w:rsidRPr="00AB2489">
        <w:rPr>
          <w:rFonts w:ascii="Calibri" w:hAnsi="Calibri" w:cs="Calibri"/>
        </w:rPr>
        <w:t>.</w:t>
      </w:r>
      <w:r w:rsidR="00C34080" w:rsidRPr="00AB2489">
        <w:rPr>
          <w:rFonts w:ascii="Calibri" w:hAnsi="Calibri" w:cs="Calibri"/>
        </w:rPr>
        <w:t xml:space="preserve"> </w:t>
      </w:r>
    </w:p>
    <w:p w14:paraId="6B35607A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6807EE6" w14:textId="340B7275" w:rsidR="0086346D" w:rsidRPr="00AB2489" w:rsidRDefault="00C340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Several previous studies </w:t>
      </w:r>
      <w:r w:rsidR="00413359" w:rsidRPr="00AB2489">
        <w:rPr>
          <w:rFonts w:ascii="Calibri" w:hAnsi="Calibri" w:cs="Calibri"/>
        </w:rPr>
        <w:t xml:space="preserve">have </w:t>
      </w:r>
      <w:r w:rsidRPr="00AB2489">
        <w:rPr>
          <w:rFonts w:ascii="Calibri" w:hAnsi="Calibri" w:cs="Calibri"/>
        </w:rPr>
        <w:t xml:space="preserve">compared the features of the previously mentioned literature databases for literature review </w:t>
      </w:r>
      <w:r w:rsidR="001B4C02" w:rsidRPr="00AB2489">
        <w:rPr>
          <w:rFonts w:ascii="Calibri" w:hAnsi="Calibri" w:cs="Calibri"/>
        </w:rPr>
        <w:t>purposes</w:t>
      </w:r>
      <w:r w:rsidR="001B4C02" w:rsidRPr="00AB2489">
        <w:rPr>
          <w:rFonts w:ascii="Calibri" w:hAnsi="Calibri" w:cs="Calibri"/>
          <w:vertAlign w:val="superscript"/>
        </w:rPr>
        <w:t>3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5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10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12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13</w:t>
      </w:r>
      <w:r w:rsidR="00D56C00" w:rsidRPr="00AB2489">
        <w:rPr>
          <w:rFonts w:ascii="Calibri" w:hAnsi="Calibri" w:cs="Calibri"/>
          <w:vertAlign w:val="superscript"/>
        </w:rPr>
        <w:t>,</w:t>
      </w:r>
      <w:r w:rsidR="001B4C02" w:rsidRPr="00AB2489">
        <w:rPr>
          <w:rFonts w:ascii="Calibri" w:hAnsi="Calibri" w:cs="Calibri"/>
          <w:vertAlign w:val="superscript"/>
        </w:rPr>
        <w:t>15</w:t>
      </w:r>
      <w:r w:rsidR="00D56C00" w:rsidRPr="00AB2489">
        <w:rPr>
          <w:rFonts w:ascii="Calibri" w:hAnsi="Calibri" w:cs="Calibri"/>
          <w:vertAlign w:val="superscript"/>
        </w:rPr>
        <w:t>-</w:t>
      </w:r>
      <w:r w:rsidR="001B4C02" w:rsidRPr="00AB2489">
        <w:rPr>
          <w:rFonts w:ascii="Calibri" w:hAnsi="Calibri" w:cs="Calibri"/>
          <w:vertAlign w:val="superscript"/>
        </w:rPr>
        <w:t>17</w:t>
      </w:r>
      <w:r w:rsidR="009B2F28" w:rsidRPr="00AB2489">
        <w:rPr>
          <w:rFonts w:ascii="Calibri" w:hAnsi="Calibri" w:cs="Calibri"/>
        </w:rPr>
        <w:t xml:space="preserve">. However, </w:t>
      </w:r>
      <w:r w:rsidRPr="00AB2489">
        <w:rPr>
          <w:rFonts w:ascii="Calibri" w:hAnsi="Calibri" w:cs="Calibri"/>
        </w:rPr>
        <w:t xml:space="preserve">in this study, </w:t>
      </w:r>
      <w:proofErr w:type="gramStart"/>
      <w:r w:rsidR="00467C6D" w:rsidRPr="00AB2489">
        <w:rPr>
          <w:rFonts w:ascii="Calibri" w:hAnsi="Calibri" w:cs="Calibri"/>
        </w:rPr>
        <w:t>the means by which</w:t>
      </w:r>
      <w:proofErr w:type="gramEnd"/>
      <w:r w:rsidR="00467C6D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PubMed, Scopus, and Web of Science databases </w:t>
      </w:r>
      <w:r w:rsidR="009B2F28" w:rsidRPr="00AB2489">
        <w:rPr>
          <w:rFonts w:ascii="Calibri" w:hAnsi="Calibri" w:cs="Calibri"/>
        </w:rPr>
        <w:t xml:space="preserve">are used </w:t>
      </w:r>
      <w:r w:rsidRPr="00AB2489">
        <w:rPr>
          <w:rFonts w:ascii="Calibri" w:hAnsi="Calibri" w:cs="Calibri"/>
        </w:rPr>
        <w:t>to perform a bibliometric analysis</w:t>
      </w:r>
      <w:r w:rsidR="009B2F28" w:rsidRPr="00AB2489">
        <w:rPr>
          <w:rFonts w:ascii="Calibri" w:hAnsi="Calibri" w:cs="Calibri"/>
        </w:rPr>
        <w:t xml:space="preserve"> will be provided</w:t>
      </w:r>
      <w:r w:rsidRPr="00AB2489">
        <w:rPr>
          <w:rFonts w:ascii="Calibri" w:hAnsi="Calibri" w:cs="Calibri"/>
        </w:rPr>
        <w:t>, and the pros and cons for each of them</w:t>
      </w:r>
      <w:r w:rsidR="009B2F28" w:rsidRPr="00AB2489">
        <w:rPr>
          <w:rFonts w:ascii="Calibri" w:hAnsi="Calibri" w:cs="Calibri"/>
        </w:rPr>
        <w:t xml:space="preserve"> will be compared</w:t>
      </w:r>
      <w:r w:rsidRPr="00AB2489">
        <w:rPr>
          <w:rFonts w:ascii="Calibri" w:hAnsi="Calibri" w:cs="Calibri"/>
        </w:rPr>
        <w:t>.</w:t>
      </w:r>
      <w:r w:rsidR="00411494" w:rsidRPr="00AB2489">
        <w:rPr>
          <w:rFonts w:ascii="Calibri" w:hAnsi="Calibri" w:cs="Calibri"/>
        </w:rPr>
        <w:t xml:space="preserve"> Bibliometric analysis can be used to analyze the research output in almost any discipline, so the target audience would be any researcher </w:t>
      </w:r>
      <w:r w:rsidR="009B2F28" w:rsidRPr="00AB2489">
        <w:rPr>
          <w:rFonts w:ascii="Calibri" w:hAnsi="Calibri" w:cs="Calibri"/>
        </w:rPr>
        <w:t>who intends to</w:t>
      </w:r>
      <w:r w:rsidR="00411494" w:rsidRPr="00AB2489">
        <w:rPr>
          <w:rFonts w:ascii="Calibri" w:hAnsi="Calibri" w:cs="Calibri"/>
        </w:rPr>
        <w:t xml:space="preserve"> analyze publication trend</w:t>
      </w:r>
      <w:r w:rsidR="009D7B0B">
        <w:rPr>
          <w:rFonts w:ascii="Calibri" w:hAnsi="Calibri" w:cs="Calibri"/>
        </w:rPr>
        <w:t>s</w:t>
      </w:r>
      <w:r w:rsidR="00411494" w:rsidRPr="00AB2489">
        <w:rPr>
          <w:rFonts w:ascii="Calibri" w:hAnsi="Calibri" w:cs="Calibri"/>
        </w:rPr>
        <w:t xml:space="preserve">. An example of analyzing </w:t>
      </w:r>
      <w:r w:rsidR="009B2F28" w:rsidRPr="00AB2489">
        <w:rPr>
          <w:rFonts w:ascii="Calibri" w:hAnsi="Calibri" w:cs="Calibri"/>
        </w:rPr>
        <w:t xml:space="preserve">a </w:t>
      </w:r>
      <w:r w:rsidR="00411494" w:rsidRPr="00AB2489">
        <w:rPr>
          <w:rFonts w:ascii="Calibri" w:hAnsi="Calibri" w:cs="Calibri"/>
        </w:rPr>
        <w:t>publication trend in Jordan</w:t>
      </w:r>
      <w:r w:rsidR="00A47B78" w:rsidRPr="00AB2489">
        <w:rPr>
          <w:rFonts w:ascii="Calibri" w:hAnsi="Calibri" w:cs="Calibri"/>
        </w:rPr>
        <w:t xml:space="preserve"> as a country</w:t>
      </w:r>
      <w:r w:rsidR="00411494" w:rsidRPr="00AB2489">
        <w:rPr>
          <w:rFonts w:ascii="Calibri" w:hAnsi="Calibri" w:cs="Calibri"/>
        </w:rPr>
        <w:t xml:space="preserve"> will be presented using each database</w:t>
      </w:r>
      <w:r w:rsidR="00A47B78" w:rsidRPr="00AB2489">
        <w:rPr>
          <w:rFonts w:ascii="Calibri" w:hAnsi="Calibri" w:cs="Calibri"/>
        </w:rPr>
        <w:t xml:space="preserve">. </w:t>
      </w:r>
      <w:r w:rsidR="00411494" w:rsidRPr="00AB2489">
        <w:rPr>
          <w:rFonts w:ascii="Calibri" w:hAnsi="Calibri" w:cs="Calibri"/>
        </w:rPr>
        <w:t xml:space="preserve">Jordan </w:t>
      </w:r>
      <w:r w:rsidR="009B2F28" w:rsidRPr="00AB2489">
        <w:rPr>
          <w:rFonts w:ascii="Calibri" w:hAnsi="Calibri" w:cs="Calibri"/>
        </w:rPr>
        <w:t xml:space="preserve">was chosen </w:t>
      </w:r>
      <w:r w:rsidR="00105F8E" w:rsidRPr="00AB2489">
        <w:rPr>
          <w:rFonts w:ascii="Calibri" w:hAnsi="Calibri" w:cs="Calibri"/>
        </w:rPr>
        <w:t>because</w:t>
      </w:r>
      <w:r w:rsidR="00A47B78" w:rsidRPr="00AB2489">
        <w:rPr>
          <w:rFonts w:ascii="Calibri" w:hAnsi="Calibri" w:cs="Calibri"/>
        </w:rPr>
        <w:t xml:space="preserve"> do</w:t>
      </w:r>
      <w:r w:rsidR="00105F8E" w:rsidRPr="00AB2489">
        <w:rPr>
          <w:rFonts w:ascii="Calibri" w:hAnsi="Calibri" w:cs="Calibri"/>
        </w:rPr>
        <w:t>ing a</w:t>
      </w:r>
      <w:r w:rsidR="00A47B78" w:rsidRPr="00AB2489">
        <w:rPr>
          <w:rFonts w:ascii="Calibri" w:hAnsi="Calibri" w:cs="Calibri"/>
        </w:rPr>
        <w:t xml:space="preserve"> bibliom</w:t>
      </w:r>
      <w:r w:rsidR="00690493" w:rsidRPr="00AB2489">
        <w:rPr>
          <w:rFonts w:ascii="Calibri" w:hAnsi="Calibri" w:cs="Calibri"/>
        </w:rPr>
        <w:t>etric analysis for a country (i</w:t>
      </w:r>
      <w:r w:rsidR="00A47B78" w:rsidRPr="00AB2489">
        <w:rPr>
          <w:rFonts w:ascii="Calibri" w:hAnsi="Calibri" w:cs="Calibri"/>
        </w:rPr>
        <w:t>n contrast to a subject)</w:t>
      </w:r>
      <w:r w:rsidR="00105F8E" w:rsidRPr="00AB2489">
        <w:rPr>
          <w:rFonts w:ascii="Calibri" w:hAnsi="Calibri" w:cs="Calibri"/>
        </w:rPr>
        <w:t xml:space="preserve"> is not very straightforward</w:t>
      </w:r>
      <w:r w:rsidR="009B2F28" w:rsidRPr="00AB2489">
        <w:rPr>
          <w:rFonts w:ascii="Calibri" w:hAnsi="Calibri" w:cs="Calibri"/>
        </w:rPr>
        <w:t xml:space="preserve">. In </w:t>
      </w:r>
      <w:proofErr w:type="gramStart"/>
      <w:r w:rsidR="009B2F28" w:rsidRPr="00AB2489">
        <w:rPr>
          <w:rFonts w:ascii="Calibri" w:hAnsi="Calibri" w:cs="Calibri"/>
        </w:rPr>
        <w:t xml:space="preserve">addition, </w:t>
      </w:r>
      <w:r w:rsidR="00690493" w:rsidRPr="00AB2489">
        <w:rPr>
          <w:rFonts w:ascii="Calibri" w:hAnsi="Calibri" w:cs="Calibri"/>
        </w:rPr>
        <w:t xml:space="preserve"> Jordan</w:t>
      </w:r>
      <w:proofErr w:type="gramEnd"/>
      <w:r w:rsidR="009B2F28" w:rsidRPr="00AB2489">
        <w:rPr>
          <w:rFonts w:ascii="Calibri" w:hAnsi="Calibri" w:cs="Calibri"/>
        </w:rPr>
        <w:t>,</w:t>
      </w:r>
      <w:r w:rsidR="00690493" w:rsidRPr="00AB2489">
        <w:rPr>
          <w:rFonts w:ascii="Calibri" w:hAnsi="Calibri" w:cs="Calibri"/>
        </w:rPr>
        <w:t xml:space="preserve"> specifically</w:t>
      </w:r>
      <w:r w:rsidR="009B2F28" w:rsidRPr="00AB2489">
        <w:rPr>
          <w:rFonts w:ascii="Calibri" w:hAnsi="Calibri" w:cs="Calibri"/>
        </w:rPr>
        <w:t>,</w:t>
      </w:r>
      <w:r w:rsidR="00690493" w:rsidRPr="00AB2489">
        <w:rPr>
          <w:rFonts w:ascii="Calibri" w:hAnsi="Calibri" w:cs="Calibri"/>
        </w:rPr>
        <w:t xml:space="preserve"> is </w:t>
      </w:r>
      <w:r w:rsidR="00411494" w:rsidRPr="00AB2489">
        <w:rPr>
          <w:rFonts w:ascii="Calibri" w:hAnsi="Calibri" w:cs="Calibri"/>
        </w:rPr>
        <w:t>poorly studied in a bibliometric way</w:t>
      </w:r>
      <w:r w:rsidR="00690493" w:rsidRPr="00AB2489">
        <w:rPr>
          <w:rFonts w:ascii="Calibri" w:hAnsi="Calibri" w:cs="Calibri"/>
        </w:rPr>
        <w:t xml:space="preserve"> </w:t>
      </w:r>
      <w:r w:rsidR="009D7B0B">
        <w:rPr>
          <w:rFonts w:ascii="Calibri" w:hAnsi="Calibri" w:cs="Calibri"/>
        </w:rPr>
        <w:t>as</w:t>
      </w:r>
      <w:r w:rsidR="00411494" w:rsidRPr="00AB2489">
        <w:rPr>
          <w:rFonts w:ascii="Calibri" w:hAnsi="Calibri" w:cs="Calibri"/>
        </w:rPr>
        <w:t xml:space="preserve"> it can be </w:t>
      </w:r>
      <w:r w:rsidR="009D7B0B">
        <w:rPr>
          <w:rFonts w:ascii="Calibri" w:hAnsi="Calibri" w:cs="Calibri"/>
        </w:rPr>
        <w:t>both an</w:t>
      </w:r>
      <w:r w:rsidR="00411494" w:rsidRPr="00AB2489">
        <w:rPr>
          <w:rFonts w:ascii="Calibri" w:hAnsi="Calibri" w:cs="Calibri"/>
        </w:rPr>
        <w:t xml:space="preserve"> author name </w:t>
      </w:r>
      <w:r w:rsidR="009D7B0B">
        <w:rPr>
          <w:rFonts w:ascii="Calibri" w:hAnsi="Calibri" w:cs="Calibri"/>
        </w:rPr>
        <w:t>and</w:t>
      </w:r>
      <w:r w:rsidR="00411494" w:rsidRPr="00AB2489">
        <w:rPr>
          <w:rFonts w:ascii="Calibri" w:hAnsi="Calibri" w:cs="Calibri"/>
        </w:rPr>
        <w:t xml:space="preserve"> a country name</w:t>
      </w:r>
      <w:r w:rsidR="009D7B0B">
        <w:rPr>
          <w:rFonts w:ascii="Calibri" w:hAnsi="Calibri" w:cs="Calibri"/>
        </w:rPr>
        <w:t>. We explain</w:t>
      </w:r>
      <w:r w:rsidR="00411494" w:rsidRPr="00AB2489">
        <w:rPr>
          <w:rFonts w:ascii="Calibri" w:hAnsi="Calibri" w:cs="Calibri"/>
        </w:rPr>
        <w:t xml:space="preserve"> how to overcome </w:t>
      </w:r>
      <w:r w:rsidR="00105F8E" w:rsidRPr="00AB2489">
        <w:rPr>
          <w:rFonts w:ascii="Calibri" w:hAnsi="Calibri" w:cs="Calibri"/>
        </w:rPr>
        <w:t>such a challenge</w:t>
      </w:r>
      <w:r w:rsidR="00411494" w:rsidRPr="00AB2489">
        <w:rPr>
          <w:rFonts w:ascii="Calibri" w:hAnsi="Calibri" w:cs="Calibri"/>
        </w:rPr>
        <w:t xml:space="preserve"> in the search.</w:t>
      </w:r>
    </w:p>
    <w:p w14:paraId="5B9FEAD6" w14:textId="77777777" w:rsidR="00FE2C2E" w:rsidRPr="00AB2489" w:rsidRDefault="00FE2C2E" w:rsidP="0088410C">
      <w:pPr>
        <w:contextualSpacing/>
        <w:rPr>
          <w:rFonts w:ascii="Calibri" w:hAnsi="Calibri" w:cs="Calibri"/>
          <w:b/>
        </w:rPr>
      </w:pPr>
    </w:p>
    <w:p w14:paraId="047DEF3D" w14:textId="74EE359F" w:rsidR="00FE2C2E" w:rsidRPr="00AB2489" w:rsidRDefault="006305D7" w:rsidP="0088410C">
      <w:pPr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PROTOCOL</w:t>
      </w:r>
      <w:r w:rsidR="00E659AA" w:rsidRPr="00AB2489">
        <w:rPr>
          <w:rFonts w:ascii="Calibri" w:hAnsi="Calibri" w:cs="Calibri"/>
          <w:b/>
        </w:rPr>
        <w:t>:</w:t>
      </w:r>
    </w:p>
    <w:p w14:paraId="718C13D6" w14:textId="77777777" w:rsidR="00E659AA" w:rsidRPr="00AB2489" w:rsidRDefault="00E659AA" w:rsidP="0088410C">
      <w:pPr>
        <w:contextualSpacing/>
        <w:rPr>
          <w:rFonts w:ascii="Calibri" w:hAnsi="Calibri" w:cs="Calibri"/>
          <w:color w:val="808080" w:themeColor="background1" w:themeShade="80"/>
        </w:rPr>
      </w:pPr>
    </w:p>
    <w:p w14:paraId="5F25A24A" w14:textId="328332D8" w:rsidR="00F309C5" w:rsidRPr="00AB2489" w:rsidRDefault="009D7B0B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F309C5" w:rsidRPr="00AB2489">
        <w:rPr>
          <w:rFonts w:ascii="Calibri" w:hAnsi="Calibri" w:cs="Calibri"/>
        </w:rPr>
        <w:t>The following are search methods</w:t>
      </w:r>
      <w:r>
        <w:rPr>
          <w:rFonts w:ascii="Calibri" w:hAnsi="Calibri" w:cs="Calibri"/>
        </w:rPr>
        <w:t xml:space="preserve"> and</w:t>
      </w:r>
      <w:r w:rsidR="00AE3201" w:rsidRPr="00AB2489">
        <w:rPr>
          <w:rFonts w:ascii="Calibri" w:hAnsi="Calibri" w:cs="Calibri"/>
        </w:rPr>
        <w:t xml:space="preserve"> </w:t>
      </w:r>
      <w:r w:rsidR="00F309C5" w:rsidRPr="00AB2489">
        <w:rPr>
          <w:rFonts w:ascii="Calibri" w:hAnsi="Calibri" w:cs="Calibri"/>
        </w:rPr>
        <w:t xml:space="preserve">an example search for each method </w:t>
      </w:r>
      <w:r w:rsidR="00AE3201" w:rsidRPr="00AB2489">
        <w:rPr>
          <w:rFonts w:ascii="Calibri" w:hAnsi="Calibri" w:cs="Calibri"/>
        </w:rPr>
        <w:t>is provided</w:t>
      </w:r>
      <w:r w:rsidR="009B2F28" w:rsidRPr="00AB2489">
        <w:rPr>
          <w:rFonts w:ascii="Calibri" w:hAnsi="Calibri" w:cs="Calibri"/>
        </w:rPr>
        <w:t xml:space="preserve">. Note that </w:t>
      </w:r>
      <w:r w:rsidR="00E50F3F" w:rsidRPr="00AB2489">
        <w:rPr>
          <w:rFonts w:ascii="Calibri" w:hAnsi="Calibri" w:cs="Calibri"/>
        </w:rPr>
        <w:t>the part related specifically to bibliometric analysis</w:t>
      </w:r>
      <w:r w:rsidR="009B2F28" w:rsidRPr="00AB2489">
        <w:rPr>
          <w:rFonts w:ascii="Calibri" w:hAnsi="Calibri" w:cs="Calibri"/>
        </w:rPr>
        <w:t xml:space="preserve"> is </w:t>
      </w:r>
      <w:r w:rsidR="00AE3201" w:rsidRPr="00AB2489">
        <w:rPr>
          <w:rFonts w:ascii="Calibri" w:hAnsi="Calibri" w:cs="Calibri"/>
        </w:rPr>
        <w:t xml:space="preserve">also </w:t>
      </w:r>
      <w:r w:rsidR="00A34737" w:rsidRPr="00AB2489">
        <w:rPr>
          <w:rFonts w:ascii="Calibri" w:hAnsi="Calibri" w:cs="Calibri"/>
        </w:rPr>
        <w:t>supplied</w:t>
      </w:r>
      <w:r w:rsidR="00E50F3F" w:rsidRPr="00AB2489">
        <w:rPr>
          <w:rFonts w:ascii="Calibri" w:hAnsi="Calibri" w:cs="Calibri"/>
        </w:rPr>
        <w:t>.</w:t>
      </w:r>
    </w:p>
    <w:p w14:paraId="1DE3BB8A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E4FA684" w14:textId="02B56D3F" w:rsidR="002F233F" w:rsidRPr="00AB2489" w:rsidRDefault="002F233F" w:rsidP="0088410C">
      <w:pPr>
        <w:pStyle w:val="NormalWeb"/>
        <w:numPr>
          <w:ilvl w:val="0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PubMed</w:t>
      </w:r>
    </w:p>
    <w:p w14:paraId="364907C3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12FF7B19" w14:textId="18C6E648" w:rsidR="00652E9C" w:rsidRPr="00AB2489" w:rsidRDefault="00F20D1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Choose </w:t>
      </w:r>
      <w:r w:rsidR="00E659AA" w:rsidRPr="00AB2489">
        <w:rPr>
          <w:rFonts w:ascii="Calibri" w:hAnsi="Calibri" w:cs="Calibri"/>
          <w:b/>
        </w:rPr>
        <w:t>Advanced Search</w:t>
      </w:r>
      <w:r w:rsidR="00E659AA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from </w:t>
      </w:r>
      <w:r w:rsidR="003609F8" w:rsidRPr="00AB2489">
        <w:rPr>
          <w:rFonts w:ascii="Calibri" w:hAnsi="Calibri" w:cs="Calibri"/>
        </w:rPr>
        <w:t>PubMed homepage</w:t>
      </w:r>
      <w:r w:rsidRPr="00AB2489">
        <w:rPr>
          <w:rFonts w:ascii="Calibri" w:hAnsi="Calibri" w:cs="Calibri"/>
        </w:rPr>
        <w:t xml:space="preserve"> </w:t>
      </w:r>
      <w:r w:rsidR="00A02E54" w:rsidRPr="00AB2489">
        <w:rPr>
          <w:rFonts w:ascii="Calibri" w:hAnsi="Calibri" w:cs="Calibri"/>
        </w:rPr>
        <w:t>(</w:t>
      </w:r>
      <w:hyperlink r:id="rId11" w:history="1">
        <w:r w:rsidR="00E659AA" w:rsidRPr="00AB2489">
          <w:rPr>
            <w:rStyle w:val="Hyperlink"/>
            <w:rFonts w:ascii="Calibri" w:hAnsi="Calibri" w:cs="Calibri"/>
          </w:rPr>
          <w:t>www.ncbi.nlm.nih.gov/pubmed</w:t>
        </w:r>
      </w:hyperlink>
      <w:r w:rsidR="00A02E54" w:rsidRPr="00AB2489">
        <w:rPr>
          <w:rFonts w:ascii="Calibri" w:hAnsi="Calibri" w:cs="Calibri"/>
        </w:rPr>
        <w:t>)</w:t>
      </w:r>
      <w:r w:rsidR="003609F8" w:rsidRPr="00AB2489">
        <w:rPr>
          <w:rFonts w:ascii="Calibri" w:hAnsi="Calibri" w:cs="Calibri"/>
        </w:rPr>
        <w:t>.</w:t>
      </w:r>
    </w:p>
    <w:p w14:paraId="76880088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E2226BA" w14:textId="47AA083A" w:rsidR="00222A2D" w:rsidRPr="00AB2489" w:rsidRDefault="00652E9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lastRenderedPageBreak/>
        <w:t xml:space="preserve">Enter the </w:t>
      </w:r>
      <w:r w:rsidR="00E659AA" w:rsidRPr="00AB2489">
        <w:rPr>
          <w:rFonts w:ascii="Calibri" w:hAnsi="Calibri" w:cs="Calibri"/>
        </w:rPr>
        <w:t xml:space="preserve">desired </w:t>
      </w:r>
      <w:r w:rsidRPr="00AB2489">
        <w:rPr>
          <w:rFonts w:ascii="Calibri" w:hAnsi="Calibri" w:cs="Calibri"/>
        </w:rPr>
        <w:t>search term in the search field.</w:t>
      </w:r>
      <w:r w:rsidR="00222A2D" w:rsidRPr="00AB2489">
        <w:rPr>
          <w:rFonts w:ascii="Calibri" w:hAnsi="Calibri" w:cs="Calibri"/>
        </w:rPr>
        <w:t xml:space="preserve"> </w:t>
      </w:r>
      <w:r w:rsidR="00FA6655" w:rsidRPr="00AB2489">
        <w:rPr>
          <w:rFonts w:ascii="Calibri" w:hAnsi="Calibri" w:cs="Calibri"/>
        </w:rPr>
        <w:t xml:space="preserve">Choose </w:t>
      </w:r>
      <w:r w:rsidR="00E659AA" w:rsidRPr="00AB2489">
        <w:rPr>
          <w:rFonts w:ascii="Calibri" w:hAnsi="Calibri" w:cs="Calibri"/>
        </w:rPr>
        <w:t xml:space="preserve">the </w:t>
      </w:r>
      <w:r w:rsidR="00222A2D" w:rsidRPr="00AB2489">
        <w:rPr>
          <w:rFonts w:ascii="Calibri" w:hAnsi="Calibri" w:cs="Calibri"/>
        </w:rPr>
        <w:t xml:space="preserve">search terms from the </w:t>
      </w:r>
      <w:r w:rsidR="003609F8" w:rsidRPr="00AB2489">
        <w:rPr>
          <w:rFonts w:ascii="Calibri" w:hAnsi="Calibri" w:cs="Calibri"/>
        </w:rPr>
        <w:t>medical subject heading (</w:t>
      </w:r>
      <w:proofErr w:type="spellStart"/>
      <w:r w:rsidR="003609F8" w:rsidRPr="00AB2489">
        <w:rPr>
          <w:rFonts w:ascii="Calibri" w:hAnsi="Calibri" w:cs="Calibri"/>
        </w:rPr>
        <w:t>MeSH</w:t>
      </w:r>
      <w:proofErr w:type="spellEnd"/>
      <w:r w:rsidR="003609F8" w:rsidRPr="00AB2489">
        <w:rPr>
          <w:rFonts w:ascii="Calibri" w:hAnsi="Calibri" w:cs="Calibri"/>
        </w:rPr>
        <w:t>)</w:t>
      </w:r>
      <w:r w:rsidR="00222A2D" w:rsidRPr="00AB2489">
        <w:rPr>
          <w:rFonts w:ascii="Calibri" w:hAnsi="Calibri" w:cs="Calibri"/>
        </w:rPr>
        <w:t xml:space="preserve"> database</w:t>
      </w:r>
      <w:r w:rsidR="00E659AA" w:rsidRPr="00AB2489">
        <w:rPr>
          <w:rFonts w:ascii="Calibri" w:hAnsi="Calibri" w:cs="Calibri"/>
        </w:rPr>
        <w:t xml:space="preserve">. The </w:t>
      </w:r>
      <w:r w:rsidR="00222A2D" w:rsidRPr="00AB2489">
        <w:rPr>
          <w:rFonts w:ascii="Calibri" w:hAnsi="Calibri" w:cs="Calibri"/>
        </w:rPr>
        <w:t>following example detail</w:t>
      </w:r>
      <w:r w:rsidR="00A5651D" w:rsidRPr="00AB2489">
        <w:rPr>
          <w:rFonts w:ascii="Calibri" w:hAnsi="Calibri" w:cs="Calibri"/>
        </w:rPr>
        <w:t>s</w:t>
      </w:r>
      <w:r w:rsidR="00222A2D" w:rsidRPr="00AB2489">
        <w:rPr>
          <w:rFonts w:ascii="Calibri" w:hAnsi="Calibri" w:cs="Calibri"/>
        </w:rPr>
        <w:t xml:space="preserve"> how to assess research in </w:t>
      </w:r>
      <w:r w:rsidR="00FA6655" w:rsidRPr="00AB2489">
        <w:rPr>
          <w:rFonts w:ascii="Calibri" w:hAnsi="Calibri" w:cs="Calibri"/>
        </w:rPr>
        <w:t>“</w:t>
      </w:r>
      <w:r w:rsidR="00222A2D" w:rsidRPr="00AB2489">
        <w:rPr>
          <w:rFonts w:ascii="Calibri" w:hAnsi="Calibri" w:cs="Calibri"/>
        </w:rPr>
        <w:t>cancer</w:t>
      </w:r>
      <w:r w:rsidR="00FA6655" w:rsidRPr="00AB2489">
        <w:rPr>
          <w:rFonts w:ascii="Calibri" w:hAnsi="Calibri" w:cs="Calibri"/>
        </w:rPr>
        <w:t>”</w:t>
      </w:r>
      <w:r w:rsidR="00E659AA" w:rsidRPr="00AB2489">
        <w:rPr>
          <w:rFonts w:ascii="Calibri" w:hAnsi="Calibri" w:cs="Calibri"/>
        </w:rPr>
        <w:t>.</w:t>
      </w:r>
    </w:p>
    <w:p w14:paraId="676764E3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F349F33" w14:textId="70C9EF1C" w:rsidR="00222A2D" w:rsidRPr="00AB2489" w:rsidRDefault="00222A2D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Open</w:t>
      </w:r>
      <w:r w:rsidR="00E659AA" w:rsidRPr="00AB2489">
        <w:rPr>
          <w:rFonts w:ascii="Calibri" w:hAnsi="Calibri" w:cs="Calibri"/>
        </w:rPr>
        <w:t xml:space="preserve"> the</w:t>
      </w:r>
      <w:r w:rsidRPr="00AB2489">
        <w:rPr>
          <w:rFonts w:ascii="Calibri" w:hAnsi="Calibri" w:cs="Calibri"/>
        </w:rPr>
        <w:t xml:space="preserve"> </w:t>
      </w:r>
      <w:proofErr w:type="spellStart"/>
      <w:r w:rsidRPr="00AB2489">
        <w:rPr>
          <w:rFonts w:ascii="Calibri" w:hAnsi="Calibri" w:cs="Calibri"/>
        </w:rPr>
        <w:t>MeSH</w:t>
      </w:r>
      <w:proofErr w:type="spellEnd"/>
      <w:r w:rsidRPr="00AB2489">
        <w:rPr>
          <w:rFonts w:ascii="Calibri" w:hAnsi="Calibri" w:cs="Calibri"/>
        </w:rPr>
        <w:t xml:space="preserve"> database: </w:t>
      </w:r>
      <w:hyperlink r:id="rId12" w:history="1">
        <w:r w:rsidRPr="00AB2489">
          <w:rPr>
            <w:rStyle w:val="Hyperlink"/>
            <w:rFonts w:ascii="Calibri" w:hAnsi="Calibri" w:cs="Calibri"/>
          </w:rPr>
          <w:t>https://www.ncbi.nl</w:t>
        </w:r>
        <w:r w:rsidRPr="00AB2489">
          <w:rPr>
            <w:rStyle w:val="Hyperlink"/>
            <w:rFonts w:ascii="Calibri" w:hAnsi="Calibri" w:cs="Calibri"/>
          </w:rPr>
          <w:t>m</w:t>
        </w:r>
        <w:r w:rsidRPr="00AB2489">
          <w:rPr>
            <w:rStyle w:val="Hyperlink"/>
            <w:rFonts w:ascii="Calibri" w:hAnsi="Calibri" w:cs="Calibri"/>
          </w:rPr>
          <w:t>.nih.gov/mesh</w:t>
        </w:r>
      </w:hyperlink>
      <w:r w:rsidRPr="00AB2489">
        <w:rPr>
          <w:rFonts w:ascii="Calibri" w:hAnsi="Calibri" w:cs="Calibri"/>
        </w:rPr>
        <w:t>.</w:t>
      </w:r>
    </w:p>
    <w:p w14:paraId="0C3709C2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10CC3FDF" w14:textId="0DE6FCD6" w:rsidR="00222A2D" w:rsidRPr="00AB2489" w:rsidRDefault="00886346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Enter the word </w:t>
      </w:r>
      <w:r w:rsidR="00FA6655" w:rsidRPr="00AB2489">
        <w:rPr>
          <w:rFonts w:ascii="Calibri" w:hAnsi="Calibri" w:cs="Calibri"/>
        </w:rPr>
        <w:t>“</w:t>
      </w:r>
      <w:r w:rsidRPr="00AB2489">
        <w:rPr>
          <w:rFonts w:ascii="Calibri" w:hAnsi="Calibri" w:cs="Calibri"/>
        </w:rPr>
        <w:t>cancer</w:t>
      </w:r>
      <w:r w:rsidR="00FA6655" w:rsidRPr="00AB2489">
        <w:rPr>
          <w:rFonts w:ascii="Calibri" w:hAnsi="Calibri" w:cs="Calibri"/>
        </w:rPr>
        <w:t>”</w:t>
      </w:r>
      <w:r w:rsidR="00222A2D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in the search field.</w:t>
      </w:r>
    </w:p>
    <w:p w14:paraId="4665D849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6BB0769" w14:textId="4B24C1F4" w:rsidR="00886346" w:rsidRPr="00AB2489" w:rsidRDefault="00FA665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Ensure that t</w:t>
      </w:r>
      <w:r w:rsidR="00886346" w:rsidRPr="00AB2489">
        <w:rPr>
          <w:rFonts w:ascii="Calibri" w:hAnsi="Calibri" w:cs="Calibri"/>
        </w:rPr>
        <w:t>he results show the word “neoplasm</w:t>
      </w:r>
      <w:r w:rsidR="00E659AA">
        <w:rPr>
          <w:rFonts w:ascii="Calibri" w:hAnsi="Calibri" w:cs="Calibri"/>
        </w:rPr>
        <w:t>s</w:t>
      </w:r>
      <w:r w:rsidR="00886346" w:rsidRPr="00AB2489">
        <w:rPr>
          <w:rFonts w:ascii="Calibri" w:hAnsi="Calibri" w:cs="Calibri"/>
        </w:rPr>
        <w:t xml:space="preserve">” </w:t>
      </w:r>
      <w:r w:rsidR="00E659AA" w:rsidRPr="00AB2489">
        <w:rPr>
          <w:rFonts w:ascii="Calibri" w:hAnsi="Calibri" w:cs="Calibri"/>
        </w:rPr>
        <w:t xml:space="preserve">at </w:t>
      </w:r>
      <w:r w:rsidR="00886346" w:rsidRPr="00AB2489">
        <w:rPr>
          <w:rFonts w:ascii="Calibri" w:hAnsi="Calibri" w:cs="Calibri"/>
        </w:rPr>
        <w:t xml:space="preserve">the top of the search, where it </w:t>
      </w:r>
      <w:r w:rsidR="00E659AA" w:rsidRPr="00AB2489">
        <w:rPr>
          <w:rFonts w:ascii="Calibri" w:hAnsi="Calibri" w:cs="Calibri"/>
        </w:rPr>
        <w:t>notes</w:t>
      </w:r>
      <w:r w:rsidR="00886346" w:rsidRPr="00AB2489">
        <w:rPr>
          <w:rFonts w:ascii="Calibri" w:hAnsi="Calibri" w:cs="Calibri"/>
        </w:rPr>
        <w:t xml:space="preserve"> that using the word </w:t>
      </w:r>
      <w:r w:rsidRPr="00AB2489">
        <w:rPr>
          <w:rFonts w:ascii="Calibri" w:hAnsi="Calibri" w:cs="Calibri"/>
        </w:rPr>
        <w:t>“</w:t>
      </w:r>
      <w:r w:rsidR="00886346" w:rsidRPr="00AB2489">
        <w:rPr>
          <w:rFonts w:ascii="Calibri" w:hAnsi="Calibri" w:cs="Calibri"/>
        </w:rPr>
        <w:t>neoplasm</w:t>
      </w:r>
      <w:r w:rsidR="00E659AA">
        <w:rPr>
          <w:rFonts w:ascii="Calibri" w:hAnsi="Calibri" w:cs="Calibri"/>
        </w:rPr>
        <w:t>s</w:t>
      </w:r>
      <w:r w:rsidRPr="00AB2489">
        <w:rPr>
          <w:rFonts w:ascii="Calibri" w:hAnsi="Calibri" w:cs="Calibri"/>
        </w:rPr>
        <w:t>”</w:t>
      </w:r>
      <w:r w:rsidR="00886346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is</w:t>
      </w:r>
      <w:r w:rsidR="00886346" w:rsidRPr="00AB2489">
        <w:rPr>
          <w:rFonts w:ascii="Calibri" w:hAnsi="Calibri" w:cs="Calibri"/>
        </w:rPr>
        <w:t xml:space="preserve"> more suitable, as “neoplasm</w:t>
      </w:r>
      <w:r w:rsidR="00E659AA">
        <w:rPr>
          <w:rFonts w:ascii="Calibri" w:hAnsi="Calibri" w:cs="Calibri"/>
        </w:rPr>
        <w:t>s</w:t>
      </w:r>
      <w:r w:rsidR="00886346" w:rsidRPr="00AB2489">
        <w:rPr>
          <w:rFonts w:ascii="Calibri" w:hAnsi="Calibri" w:cs="Calibri"/>
        </w:rPr>
        <w:t xml:space="preserve">” is the word used to index </w:t>
      </w:r>
      <w:r w:rsidR="00A5651D" w:rsidRPr="00AB2489">
        <w:rPr>
          <w:rFonts w:ascii="Calibri" w:hAnsi="Calibri" w:cs="Calibri"/>
        </w:rPr>
        <w:t>relevant topics</w:t>
      </w:r>
      <w:r w:rsidR="00886346" w:rsidRPr="00AB2489">
        <w:rPr>
          <w:rFonts w:ascii="Calibri" w:hAnsi="Calibri" w:cs="Calibri"/>
        </w:rPr>
        <w:t>.</w:t>
      </w:r>
    </w:p>
    <w:p w14:paraId="6C8C4D69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3BFAE61" w14:textId="4BA5EC54" w:rsidR="00222A2D" w:rsidRPr="00AB2489" w:rsidRDefault="00E659AA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F</w:t>
      </w:r>
      <w:r w:rsidR="00886346" w:rsidRPr="00AB2489">
        <w:rPr>
          <w:rFonts w:ascii="Calibri" w:hAnsi="Calibri" w:cs="Calibri"/>
        </w:rPr>
        <w:t>urther check other terms listed under the term “neoplasm</w:t>
      </w:r>
      <w:r>
        <w:rPr>
          <w:rFonts w:ascii="Calibri" w:hAnsi="Calibri" w:cs="Calibri"/>
        </w:rPr>
        <w:t>s</w:t>
      </w:r>
      <w:r w:rsidR="00886346" w:rsidRPr="00AB2489">
        <w:rPr>
          <w:rFonts w:ascii="Calibri" w:hAnsi="Calibri" w:cs="Calibri"/>
        </w:rPr>
        <w:t xml:space="preserve">” by clicking on it. </w:t>
      </w:r>
      <w:r w:rsidRPr="00AB2489">
        <w:rPr>
          <w:rFonts w:ascii="Calibri" w:hAnsi="Calibri" w:cs="Calibri"/>
        </w:rPr>
        <w:t>The results will show other terms used to describe similar topics (</w:t>
      </w:r>
      <w:r w:rsidRPr="00AB2489">
        <w:rPr>
          <w:rFonts w:ascii="Calibri" w:hAnsi="Calibri" w:cs="Calibri"/>
          <w:i/>
        </w:rPr>
        <w:t>e.g.,</w:t>
      </w:r>
      <w:r w:rsidRPr="00AB2489">
        <w:rPr>
          <w:rFonts w:ascii="Calibri" w:hAnsi="Calibri" w:cs="Calibri"/>
        </w:rPr>
        <w:t xml:space="preserve"> tumor), and will also list other subcategories (subheadings) under the term neoplasm.</w:t>
      </w:r>
    </w:p>
    <w:p w14:paraId="36E94E43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E5C46E7" w14:textId="05C5E7D6" w:rsidR="00652E9C" w:rsidRDefault="001B5C34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Use the drop-down lists</w:t>
      </w:r>
      <w:r w:rsidR="0076250F" w:rsidRPr="00AB2489">
        <w:rPr>
          <w:rFonts w:ascii="Calibri" w:hAnsi="Calibri" w:cs="Calibri"/>
        </w:rPr>
        <w:t xml:space="preserve"> in the </w:t>
      </w:r>
      <w:r w:rsidR="0076250F" w:rsidRPr="009D7B0B">
        <w:rPr>
          <w:rFonts w:ascii="Calibri" w:hAnsi="Calibri" w:cs="Calibri"/>
          <w:b/>
        </w:rPr>
        <w:t>Builder</w:t>
      </w:r>
      <w:r w:rsidR="0076250F" w:rsidRPr="00AB2489">
        <w:rPr>
          <w:rFonts w:ascii="Calibri" w:hAnsi="Calibri" w:cs="Calibri"/>
        </w:rPr>
        <w:t xml:space="preserve"> section</w:t>
      </w:r>
      <w:r w:rsidRPr="00AB2489">
        <w:rPr>
          <w:rFonts w:ascii="Calibri" w:hAnsi="Calibri" w:cs="Calibri"/>
        </w:rPr>
        <w:t xml:space="preserve"> to s</w:t>
      </w:r>
      <w:r w:rsidR="00652E9C" w:rsidRPr="00AB2489">
        <w:rPr>
          <w:rFonts w:ascii="Calibri" w:hAnsi="Calibri" w:cs="Calibri"/>
        </w:rPr>
        <w:t xml:space="preserve">pecify the field </w:t>
      </w:r>
      <w:r w:rsidRPr="00AB2489">
        <w:rPr>
          <w:rFonts w:ascii="Calibri" w:hAnsi="Calibri" w:cs="Calibri"/>
        </w:rPr>
        <w:t xml:space="preserve">of </w:t>
      </w:r>
      <w:r w:rsidR="00652E9C" w:rsidRPr="00AB2489">
        <w:rPr>
          <w:rFonts w:ascii="Calibri" w:hAnsi="Calibri" w:cs="Calibri"/>
        </w:rPr>
        <w:t xml:space="preserve">the article </w:t>
      </w:r>
      <w:r w:rsidR="0076250F" w:rsidRPr="00AB2489">
        <w:rPr>
          <w:rFonts w:ascii="Calibri" w:hAnsi="Calibri" w:cs="Calibri"/>
        </w:rPr>
        <w:t>that Pub</w:t>
      </w:r>
      <w:r w:rsidR="009D7B0B">
        <w:rPr>
          <w:rFonts w:ascii="Calibri" w:hAnsi="Calibri" w:cs="Calibri"/>
        </w:rPr>
        <w:t>M</w:t>
      </w:r>
      <w:r w:rsidR="0076250F" w:rsidRPr="00AB2489">
        <w:rPr>
          <w:rFonts w:ascii="Calibri" w:hAnsi="Calibri" w:cs="Calibri"/>
        </w:rPr>
        <w:t xml:space="preserve">ed </w:t>
      </w:r>
      <w:r w:rsidR="00E659AA">
        <w:rPr>
          <w:rFonts w:ascii="Calibri" w:hAnsi="Calibri" w:cs="Calibri"/>
        </w:rPr>
        <w:t>will</w:t>
      </w:r>
      <w:r w:rsidR="00E659AA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 xml:space="preserve">search </w:t>
      </w:r>
      <w:r w:rsidR="0076250F" w:rsidRPr="00AB2489">
        <w:rPr>
          <w:rFonts w:ascii="Calibri" w:hAnsi="Calibri" w:cs="Calibri"/>
        </w:rPr>
        <w:t xml:space="preserve">for </w:t>
      </w:r>
      <w:r w:rsidR="00E659AA">
        <w:rPr>
          <w:rFonts w:ascii="Calibri" w:hAnsi="Calibri" w:cs="Calibri"/>
        </w:rPr>
        <w:t>the</w:t>
      </w:r>
      <w:r w:rsidR="00E659AA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term in</w:t>
      </w:r>
      <w:r w:rsidRPr="00AB2489">
        <w:rPr>
          <w:rFonts w:ascii="Calibri" w:hAnsi="Calibri" w:cs="Calibri"/>
        </w:rPr>
        <w:t xml:space="preserve">. </w:t>
      </w:r>
      <w:r w:rsidR="00FA6655" w:rsidRPr="00AB2489">
        <w:rPr>
          <w:rFonts w:ascii="Calibri" w:hAnsi="Calibri" w:cs="Calibri"/>
        </w:rPr>
        <w:t>Note that t</w:t>
      </w:r>
      <w:r w:rsidR="00652E9C" w:rsidRPr="00AB2489">
        <w:rPr>
          <w:rFonts w:ascii="Calibri" w:hAnsi="Calibri" w:cs="Calibri"/>
        </w:rPr>
        <w:t xml:space="preserve">he following search fields </w:t>
      </w:r>
      <w:r w:rsidRPr="00AB2489">
        <w:rPr>
          <w:rFonts w:ascii="Calibri" w:hAnsi="Calibri" w:cs="Calibri"/>
        </w:rPr>
        <w:t xml:space="preserve">are </w:t>
      </w:r>
      <w:r w:rsidR="00652E9C" w:rsidRPr="00AB2489">
        <w:rPr>
          <w:rFonts w:ascii="Calibri" w:hAnsi="Calibri" w:cs="Calibri"/>
        </w:rPr>
        <w:t xml:space="preserve">available: </w:t>
      </w:r>
      <w:r w:rsidR="009D7B0B">
        <w:rPr>
          <w:rFonts w:ascii="Calibri" w:hAnsi="Calibri" w:cs="Calibri"/>
        </w:rPr>
        <w:t>a</w:t>
      </w:r>
      <w:r w:rsidR="00652E9C" w:rsidRPr="00AB2489">
        <w:rPr>
          <w:rFonts w:ascii="Calibri" w:hAnsi="Calibri" w:cs="Calibri"/>
        </w:rPr>
        <w:t>ll fields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title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abstract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authors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affiliation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conflict of interest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language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journal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publisher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publication type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grant number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>ISBN</w:t>
      </w:r>
      <w:r w:rsidR="008A06D7">
        <w:rPr>
          <w:rFonts w:ascii="Calibri" w:hAnsi="Calibri" w:cs="Calibri"/>
        </w:rPr>
        <w:t>,</w:t>
      </w:r>
      <w:r w:rsidR="008A06D7" w:rsidRPr="00AB2489">
        <w:rPr>
          <w:rFonts w:ascii="Calibri" w:hAnsi="Calibri" w:cs="Calibri"/>
        </w:rPr>
        <w:t xml:space="preserve"> </w:t>
      </w:r>
      <w:r w:rsidR="00652E9C" w:rsidRPr="00AB2489">
        <w:rPr>
          <w:rFonts w:ascii="Calibri" w:hAnsi="Calibri" w:cs="Calibri"/>
        </w:rPr>
        <w:t xml:space="preserve">and </w:t>
      </w:r>
      <w:proofErr w:type="spellStart"/>
      <w:r w:rsidR="00652E9C" w:rsidRPr="00AB2489">
        <w:rPr>
          <w:rFonts w:ascii="Calibri" w:hAnsi="Calibri" w:cs="Calibri"/>
        </w:rPr>
        <w:t>MeSH</w:t>
      </w:r>
      <w:proofErr w:type="spellEnd"/>
      <w:r w:rsidR="00652E9C" w:rsidRPr="00AB2489">
        <w:rPr>
          <w:rFonts w:ascii="Calibri" w:hAnsi="Calibri" w:cs="Calibri"/>
        </w:rPr>
        <w:t xml:space="preserve"> terms.</w:t>
      </w:r>
    </w:p>
    <w:p w14:paraId="3FB2A238" w14:textId="77777777" w:rsidR="00E659AA" w:rsidRPr="00AB2489" w:rsidRDefault="00E659AA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FF04745" w14:textId="2C516878" w:rsidR="00D33CD8" w:rsidRPr="00AB2489" w:rsidRDefault="00D33CD8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Add as many fields as needed </w:t>
      </w:r>
      <w:r w:rsidR="00652E9C" w:rsidRPr="00AB2489">
        <w:rPr>
          <w:rFonts w:ascii="Calibri" w:hAnsi="Calibri" w:cs="Calibri"/>
        </w:rPr>
        <w:t xml:space="preserve">and </w:t>
      </w:r>
      <w:r w:rsidRPr="00AB2489">
        <w:rPr>
          <w:rFonts w:ascii="Calibri" w:hAnsi="Calibri" w:cs="Calibri"/>
        </w:rPr>
        <w:t>choose</w:t>
      </w:r>
      <w:r w:rsidR="00652E9C" w:rsidRPr="00AB2489">
        <w:rPr>
          <w:rFonts w:ascii="Calibri" w:hAnsi="Calibri" w:cs="Calibri"/>
        </w:rPr>
        <w:t xml:space="preserve"> the relation between </w:t>
      </w:r>
      <w:r w:rsidRPr="00AB2489">
        <w:rPr>
          <w:rFonts w:ascii="Calibri" w:hAnsi="Calibri" w:cs="Calibri"/>
        </w:rPr>
        <w:t>these</w:t>
      </w:r>
      <w:r w:rsidR="0076250F" w:rsidRPr="00AB2489">
        <w:rPr>
          <w:rFonts w:ascii="Calibri" w:hAnsi="Calibri" w:cs="Calibri"/>
        </w:rPr>
        <w:t xml:space="preserve"> fields</w:t>
      </w:r>
      <w:r w:rsidR="00652E9C" w:rsidRPr="00AB2489">
        <w:rPr>
          <w:rFonts w:ascii="Calibri" w:hAnsi="Calibri" w:cs="Calibri"/>
        </w:rPr>
        <w:t xml:space="preserve"> (AND, OR, or NOT</w:t>
      </w:r>
      <w:r w:rsidR="009D7B0B">
        <w:rPr>
          <w:rFonts w:ascii="Calibri" w:hAnsi="Calibri" w:cs="Calibri"/>
        </w:rPr>
        <w:t>). S</w:t>
      </w:r>
      <w:r w:rsidR="00886346" w:rsidRPr="00AB2489">
        <w:rPr>
          <w:rFonts w:ascii="Calibri" w:hAnsi="Calibri" w:cs="Calibri"/>
        </w:rPr>
        <w:t xml:space="preserve">ee </w:t>
      </w:r>
      <w:r w:rsidR="007C1B83" w:rsidRPr="00AB2489">
        <w:rPr>
          <w:rFonts w:ascii="Calibri" w:hAnsi="Calibri" w:cs="Calibri"/>
          <w:b/>
        </w:rPr>
        <w:t>Table 1</w:t>
      </w:r>
      <w:r w:rsidR="00886346" w:rsidRPr="00AB2489">
        <w:rPr>
          <w:rFonts w:ascii="Calibri" w:hAnsi="Calibri" w:cs="Calibri"/>
        </w:rPr>
        <w:t xml:space="preserve"> for further details</w:t>
      </w:r>
      <w:r w:rsidR="0076250F" w:rsidRPr="00AB2489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 </w:t>
      </w:r>
    </w:p>
    <w:p w14:paraId="642DCC32" w14:textId="77777777" w:rsidR="00D33CD8" w:rsidRPr="00AB2489" w:rsidRDefault="00D33CD8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518C757" w14:textId="547B1542" w:rsidR="00652E9C" w:rsidRDefault="00D33CD8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C</w:t>
      </w:r>
      <w:r w:rsidR="00886346" w:rsidRPr="00AB2489">
        <w:rPr>
          <w:rFonts w:ascii="Calibri" w:hAnsi="Calibri" w:cs="Calibri"/>
        </w:rPr>
        <w:t xml:space="preserve">lick </w:t>
      </w:r>
      <w:r w:rsidR="00AB2489">
        <w:rPr>
          <w:rFonts w:ascii="Calibri" w:hAnsi="Calibri" w:cs="Calibri"/>
          <w:b/>
        </w:rPr>
        <w:t>S</w:t>
      </w:r>
      <w:r w:rsidR="00AB2489" w:rsidRPr="00AB2489">
        <w:rPr>
          <w:rFonts w:ascii="Calibri" w:hAnsi="Calibri" w:cs="Calibri"/>
          <w:b/>
        </w:rPr>
        <w:t>earch</w:t>
      </w:r>
      <w:r w:rsidR="00886346" w:rsidRPr="00AB2489">
        <w:rPr>
          <w:rFonts w:ascii="Calibri" w:hAnsi="Calibri" w:cs="Calibri"/>
        </w:rPr>
        <w:t>.</w:t>
      </w:r>
    </w:p>
    <w:p w14:paraId="680E3EDC" w14:textId="77777777" w:rsidR="00AB2489" w:rsidRPr="00AB2489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50756BF4" w14:textId="0D3215EC" w:rsidR="00DF7955" w:rsidRPr="00AB2489" w:rsidRDefault="00FA665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Refine </w:t>
      </w:r>
      <w:r w:rsidR="00AB2489">
        <w:rPr>
          <w:rFonts w:ascii="Calibri" w:hAnsi="Calibri" w:cs="Calibri"/>
        </w:rPr>
        <w:t>the</w:t>
      </w:r>
      <w:r w:rsidRPr="00AB2489">
        <w:rPr>
          <w:rFonts w:ascii="Calibri" w:hAnsi="Calibri" w:cs="Calibri"/>
        </w:rPr>
        <w:t xml:space="preserve"> search results </w:t>
      </w:r>
      <w:r w:rsidR="003C5568" w:rsidRPr="00AB2489">
        <w:rPr>
          <w:rFonts w:ascii="Calibri" w:hAnsi="Calibri" w:cs="Calibri"/>
        </w:rPr>
        <w:t xml:space="preserve">further </w:t>
      </w:r>
      <w:r w:rsidRPr="00AB2489">
        <w:rPr>
          <w:rFonts w:ascii="Calibri" w:hAnsi="Calibri" w:cs="Calibri"/>
        </w:rPr>
        <w:t xml:space="preserve">in </w:t>
      </w:r>
      <w:r w:rsidR="00886346" w:rsidRPr="00AB2489">
        <w:rPr>
          <w:rFonts w:ascii="Calibri" w:hAnsi="Calibri" w:cs="Calibri"/>
        </w:rPr>
        <w:t xml:space="preserve">the results </w:t>
      </w:r>
      <w:r w:rsidR="00AB2489">
        <w:rPr>
          <w:rFonts w:ascii="Calibri" w:hAnsi="Calibri" w:cs="Calibri"/>
        </w:rPr>
        <w:t>using</w:t>
      </w:r>
      <w:r w:rsidR="00886346" w:rsidRPr="00AB2489">
        <w:rPr>
          <w:rFonts w:ascii="Calibri" w:hAnsi="Calibri" w:cs="Calibri"/>
        </w:rPr>
        <w:t xml:space="preserve"> different filters available as </w:t>
      </w:r>
      <w:r w:rsidR="00DB677E" w:rsidRPr="00AB2489">
        <w:rPr>
          <w:rFonts w:ascii="Calibri" w:hAnsi="Calibri" w:cs="Calibri"/>
        </w:rPr>
        <w:t xml:space="preserve">detailed in </w:t>
      </w:r>
      <w:r w:rsidR="00DB677E" w:rsidRPr="00AB2489">
        <w:rPr>
          <w:rFonts w:ascii="Calibri" w:hAnsi="Calibri" w:cs="Calibri"/>
          <w:b/>
        </w:rPr>
        <w:t xml:space="preserve">Table </w:t>
      </w:r>
      <w:r w:rsidR="007C1B83" w:rsidRPr="00AB2489">
        <w:rPr>
          <w:rFonts w:ascii="Calibri" w:hAnsi="Calibri" w:cs="Calibri"/>
          <w:b/>
        </w:rPr>
        <w:t>2</w:t>
      </w:r>
      <w:r w:rsidR="00DB677E" w:rsidRPr="00AB2489">
        <w:rPr>
          <w:rFonts w:ascii="Calibri" w:hAnsi="Calibri" w:cs="Calibri"/>
        </w:rPr>
        <w:t>.</w:t>
      </w:r>
      <w:r w:rsidR="00E659AA" w:rsidRPr="00AB2489" w:rsidDel="00E659AA">
        <w:rPr>
          <w:rStyle w:val="FootnoteReference"/>
          <w:rFonts w:ascii="Calibri" w:hAnsi="Calibri" w:cs="Calibri"/>
        </w:rPr>
        <w:t xml:space="preserve"> </w:t>
      </w:r>
      <w:r w:rsidR="00E659AA" w:rsidRPr="00AB2489">
        <w:rPr>
          <w:rFonts w:ascii="Calibri" w:hAnsi="Calibri" w:cs="Calibri"/>
        </w:rPr>
        <w:t xml:space="preserve">Note that from now on, the final search done will be saved in the history of the </w:t>
      </w:r>
      <w:r w:rsidR="00AB2489" w:rsidRPr="00AB2489">
        <w:rPr>
          <w:rFonts w:ascii="Calibri" w:hAnsi="Calibri" w:cs="Calibri"/>
          <w:b/>
        </w:rPr>
        <w:t>Ad</w:t>
      </w:r>
      <w:r w:rsidR="00E659AA" w:rsidRPr="00AB2489">
        <w:rPr>
          <w:rFonts w:ascii="Calibri" w:hAnsi="Calibri" w:cs="Calibri"/>
          <w:b/>
        </w:rPr>
        <w:t xml:space="preserve">vanced </w:t>
      </w:r>
      <w:r w:rsidR="00AB2489">
        <w:rPr>
          <w:rFonts w:ascii="Calibri" w:hAnsi="Calibri" w:cs="Calibri"/>
          <w:b/>
        </w:rPr>
        <w:t>S</w:t>
      </w:r>
      <w:r w:rsidR="00E659AA" w:rsidRPr="00AB2489">
        <w:rPr>
          <w:rFonts w:ascii="Calibri" w:hAnsi="Calibri" w:cs="Calibri"/>
          <w:b/>
        </w:rPr>
        <w:t>earch</w:t>
      </w:r>
      <w:r w:rsidR="009D7B0B">
        <w:rPr>
          <w:rFonts w:ascii="Calibri" w:hAnsi="Calibri" w:cs="Calibri"/>
          <w:b/>
        </w:rPr>
        <w:t>,</w:t>
      </w:r>
      <w:r w:rsidR="00E659AA" w:rsidRPr="00AB2489">
        <w:rPr>
          <w:rFonts w:ascii="Calibri" w:hAnsi="Calibri" w:cs="Calibri"/>
        </w:rPr>
        <w:t xml:space="preserve"> which was accessed in the first step. This means that </w:t>
      </w:r>
      <w:r w:rsidR="00AB2489">
        <w:rPr>
          <w:rFonts w:ascii="Calibri" w:hAnsi="Calibri" w:cs="Calibri"/>
        </w:rPr>
        <w:t>the</w:t>
      </w:r>
      <w:r w:rsidR="00E659AA" w:rsidRPr="00AB2489">
        <w:rPr>
          <w:rFonts w:ascii="Calibri" w:hAnsi="Calibri" w:cs="Calibri"/>
        </w:rPr>
        <w:t xml:space="preserve"> search can be paused at this step and resumed later.</w:t>
      </w:r>
    </w:p>
    <w:p w14:paraId="059F6719" w14:textId="77777777" w:rsidR="00DF7955" w:rsidRPr="00AB2489" w:rsidRDefault="00DF795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F42D7DD" w14:textId="2F54F0D6" w:rsidR="00DF7955" w:rsidRPr="00AB2489" w:rsidRDefault="00FA665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Ensure that e</w:t>
      </w:r>
      <w:r w:rsidR="00DF7955" w:rsidRPr="00AB2489">
        <w:rPr>
          <w:rFonts w:ascii="Calibri" w:hAnsi="Calibri" w:cs="Calibri"/>
        </w:rPr>
        <w:t xml:space="preserve">ach new search </w:t>
      </w:r>
      <w:r w:rsidRPr="00AB2489">
        <w:rPr>
          <w:rFonts w:ascii="Calibri" w:hAnsi="Calibri" w:cs="Calibri"/>
        </w:rPr>
        <w:t>is</w:t>
      </w:r>
      <w:r w:rsidR="00DF7955" w:rsidRPr="00AB2489">
        <w:rPr>
          <w:rFonts w:ascii="Calibri" w:hAnsi="Calibri" w:cs="Calibri"/>
        </w:rPr>
        <w:t xml:space="preserve"> saved in </w:t>
      </w:r>
      <w:r w:rsidR="00677CC9" w:rsidRPr="00AB2489">
        <w:rPr>
          <w:rFonts w:ascii="Calibri" w:hAnsi="Calibri" w:cs="Calibri"/>
        </w:rPr>
        <w:t xml:space="preserve">the </w:t>
      </w:r>
      <w:r w:rsidR="00AB2489" w:rsidRPr="00A305E0">
        <w:rPr>
          <w:rFonts w:ascii="Calibri" w:hAnsi="Calibri" w:cs="Calibri"/>
          <w:b/>
        </w:rPr>
        <w:t xml:space="preserve">Advanced </w:t>
      </w:r>
      <w:r w:rsidR="00AB2489">
        <w:rPr>
          <w:rFonts w:ascii="Calibri" w:hAnsi="Calibri" w:cs="Calibri"/>
          <w:b/>
        </w:rPr>
        <w:t>S</w:t>
      </w:r>
      <w:r w:rsidR="00AB2489" w:rsidRPr="00A305E0">
        <w:rPr>
          <w:rFonts w:ascii="Calibri" w:hAnsi="Calibri" w:cs="Calibri"/>
          <w:b/>
        </w:rPr>
        <w:t>earch</w:t>
      </w:r>
      <w:r w:rsidR="00AB2489" w:rsidRPr="00A305E0">
        <w:rPr>
          <w:rFonts w:ascii="Calibri" w:hAnsi="Calibri" w:cs="Calibri"/>
        </w:rPr>
        <w:t xml:space="preserve"> </w:t>
      </w:r>
      <w:r w:rsidR="00677CC9" w:rsidRPr="00AB2489">
        <w:rPr>
          <w:rFonts w:ascii="Calibri" w:hAnsi="Calibri" w:cs="Calibri"/>
        </w:rPr>
        <w:t>h</w:t>
      </w:r>
      <w:r w:rsidR="00DF7955" w:rsidRPr="00AB2489">
        <w:rPr>
          <w:rFonts w:ascii="Calibri" w:hAnsi="Calibri" w:cs="Calibri"/>
        </w:rPr>
        <w:t xml:space="preserve">istory screen </w:t>
      </w:r>
      <w:r w:rsidRPr="00AB2489">
        <w:rPr>
          <w:rFonts w:ascii="Calibri" w:hAnsi="Calibri" w:cs="Calibri"/>
        </w:rPr>
        <w:t xml:space="preserve">where it </w:t>
      </w:r>
      <w:r w:rsidR="00677CC9" w:rsidRPr="00AB2489">
        <w:rPr>
          <w:rFonts w:ascii="Calibri" w:hAnsi="Calibri" w:cs="Calibri"/>
        </w:rPr>
        <w:t xml:space="preserve">will be </w:t>
      </w:r>
      <w:r w:rsidR="00DF7955" w:rsidRPr="00AB2489">
        <w:rPr>
          <w:rFonts w:ascii="Calibri" w:hAnsi="Calibri" w:cs="Calibri"/>
        </w:rPr>
        <w:t>assigned a number (</w:t>
      </w:r>
      <w:r w:rsidR="00DF7955" w:rsidRPr="00AB2489">
        <w:rPr>
          <w:rFonts w:ascii="Calibri" w:hAnsi="Calibri" w:cs="Calibri"/>
          <w:i/>
        </w:rPr>
        <w:t>e.g.</w:t>
      </w:r>
      <w:r w:rsidR="00AB2489">
        <w:rPr>
          <w:rFonts w:ascii="Calibri" w:hAnsi="Calibri" w:cs="Calibri"/>
        </w:rPr>
        <w:t>,</w:t>
      </w:r>
      <w:r w:rsidR="00DF7955" w:rsidRPr="00AB2489">
        <w:rPr>
          <w:rFonts w:ascii="Calibri" w:hAnsi="Calibri" w:cs="Calibri"/>
        </w:rPr>
        <w:t xml:space="preserve"> #2)</w:t>
      </w:r>
      <w:r w:rsidRPr="00AB2489">
        <w:rPr>
          <w:rFonts w:ascii="Calibri" w:hAnsi="Calibri" w:cs="Calibri"/>
        </w:rPr>
        <w:t xml:space="preserve">. Use </w:t>
      </w:r>
      <w:r w:rsidR="00DF7955" w:rsidRPr="00AB2489">
        <w:rPr>
          <w:rFonts w:ascii="Calibri" w:hAnsi="Calibri" w:cs="Calibri"/>
        </w:rPr>
        <w:t>this number in the search field above to subtract searched queries (</w:t>
      </w:r>
      <w:r w:rsidR="00AB2489" w:rsidRPr="00A305E0">
        <w:rPr>
          <w:rFonts w:ascii="Calibri" w:hAnsi="Calibri" w:cs="Calibri"/>
          <w:i/>
        </w:rPr>
        <w:t>e.g.</w:t>
      </w:r>
      <w:r w:rsidR="00AB2489">
        <w:rPr>
          <w:rFonts w:ascii="Calibri" w:hAnsi="Calibri" w:cs="Calibri"/>
          <w:i/>
        </w:rPr>
        <w:t xml:space="preserve">, </w:t>
      </w:r>
      <w:r w:rsidR="00DF7955" w:rsidRPr="00AB2489">
        <w:rPr>
          <w:rFonts w:ascii="Calibri" w:hAnsi="Calibri" w:cs="Calibri"/>
        </w:rPr>
        <w:t>“#1 NOT #2” to subtract results in search #2 from</w:t>
      </w:r>
      <w:r w:rsidR="00677CC9" w:rsidRPr="00AB2489">
        <w:rPr>
          <w:rFonts w:ascii="Calibri" w:hAnsi="Calibri" w:cs="Calibri"/>
        </w:rPr>
        <w:t xml:space="preserve"> results of</w:t>
      </w:r>
      <w:r w:rsidR="00DF7955" w:rsidRPr="00AB2489">
        <w:rPr>
          <w:rFonts w:ascii="Calibri" w:hAnsi="Calibri" w:cs="Calibri"/>
        </w:rPr>
        <w:t xml:space="preserve"> search #1).</w:t>
      </w:r>
    </w:p>
    <w:p w14:paraId="52601273" w14:textId="77777777" w:rsidR="00DF7955" w:rsidRPr="00AB2489" w:rsidRDefault="00DF795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AB0A576" w14:textId="51C2C9F3" w:rsidR="00680296" w:rsidRPr="00AB2489" w:rsidRDefault="009D7B0B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E</w:t>
      </w:r>
      <w:r w:rsidR="00680296" w:rsidRPr="00AB2489">
        <w:rPr>
          <w:rFonts w:ascii="Calibri" w:hAnsi="Calibri" w:cs="Calibri"/>
        </w:rPr>
        <w:t xml:space="preserve">xport the results to </w:t>
      </w:r>
      <w:r w:rsidR="00DF7955" w:rsidRPr="00AB2489">
        <w:rPr>
          <w:rFonts w:ascii="Calibri" w:hAnsi="Calibri" w:cs="Calibri"/>
        </w:rPr>
        <w:t xml:space="preserve">further </w:t>
      </w:r>
      <w:r w:rsidR="00680296" w:rsidRPr="00AB2489">
        <w:rPr>
          <w:rFonts w:ascii="Calibri" w:hAnsi="Calibri" w:cs="Calibri"/>
        </w:rPr>
        <w:t>analyze them</w:t>
      </w:r>
      <w:r w:rsidR="00AB2489">
        <w:rPr>
          <w:rFonts w:ascii="Calibri" w:hAnsi="Calibri" w:cs="Calibri"/>
        </w:rPr>
        <w:t>.</w:t>
      </w:r>
    </w:p>
    <w:p w14:paraId="75C877FB" w14:textId="77777777" w:rsidR="00DF7955" w:rsidRPr="00AB2489" w:rsidRDefault="00DF795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6AFC967" w14:textId="4EC9A4D5" w:rsidR="00886346" w:rsidRDefault="00F20D1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Use</w:t>
      </w:r>
      <w:r w:rsidR="00857312" w:rsidRPr="00AB2489">
        <w:rPr>
          <w:rFonts w:ascii="Calibri" w:hAnsi="Calibri" w:cs="Calibri"/>
        </w:rPr>
        <w:t xml:space="preserve"> </w:t>
      </w:r>
      <w:r w:rsidR="009D7B0B">
        <w:rPr>
          <w:rFonts w:ascii="Calibri" w:hAnsi="Calibri" w:cs="Calibri"/>
        </w:rPr>
        <w:t xml:space="preserve">the </w:t>
      </w:r>
      <w:proofErr w:type="spellStart"/>
      <w:r w:rsidR="00857312" w:rsidRPr="00AB2489">
        <w:rPr>
          <w:rFonts w:ascii="Calibri" w:hAnsi="Calibri" w:cs="Calibri"/>
        </w:rPr>
        <w:t>FLink</w:t>
      </w:r>
      <w:proofErr w:type="spellEnd"/>
      <w:r w:rsidR="00857312" w:rsidRPr="00AB2489">
        <w:rPr>
          <w:rFonts w:ascii="Calibri" w:hAnsi="Calibri" w:cs="Calibri"/>
        </w:rPr>
        <w:t xml:space="preserve"> </w:t>
      </w:r>
      <w:r w:rsidR="00373B46" w:rsidRPr="00AB2489">
        <w:rPr>
          <w:rFonts w:ascii="Calibri" w:hAnsi="Calibri" w:cs="Calibri"/>
        </w:rPr>
        <w:t>tool (</w:t>
      </w:r>
      <w:hyperlink r:id="rId13" w:history="1">
        <w:r w:rsidR="00373B46" w:rsidRPr="00AB2489">
          <w:rPr>
            <w:rStyle w:val="Hyperlink"/>
            <w:rFonts w:ascii="Calibri" w:hAnsi="Calibri" w:cs="Calibri"/>
          </w:rPr>
          <w:t>https://ww</w:t>
        </w:r>
        <w:r w:rsidR="00373B46" w:rsidRPr="00AB2489">
          <w:rPr>
            <w:rStyle w:val="Hyperlink"/>
            <w:rFonts w:ascii="Calibri" w:hAnsi="Calibri" w:cs="Calibri"/>
          </w:rPr>
          <w:t>w</w:t>
        </w:r>
        <w:r w:rsidR="00373B46" w:rsidRPr="00AB2489">
          <w:rPr>
            <w:rStyle w:val="Hyperlink"/>
            <w:rFonts w:ascii="Calibri" w:hAnsi="Calibri" w:cs="Calibri"/>
          </w:rPr>
          <w:t>.ncbi.nlm.nih.gov/Structure/flink/flink.cgi)</w:t>
        </w:r>
      </w:hyperlink>
      <w:r w:rsidRPr="00AB2489">
        <w:rPr>
          <w:rFonts w:ascii="Calibri" w:hAnsi="Calibri" w:cs="Calibri"/>
        </w:rPr>
        <w:t xml:space="preserve"> to export </w:t>
      </w:r>
      <w:r w:rsidR="00AB2489">
        <w:rPr>
          <w:rFonts w:ascii="Calibri" w:hAnsi="Calibri" w:cs="Calibri"/>
        </w:rPr>
        <w:t>the</w:t>
      </w:r>
      <w:r w:rsidR="00AB2489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results in a</w:t>
      </w:r>
      <w:r w:rsidR="00AB2489">
        <w:rPr>
          <w:rFonts w:ascii="Calibri" w:hAnsi="Calibri" w:cs="Calibri"/>
        </w:rPr>
        <w:t xml:space="preserve"> </w:t>
      </w:r>
      <w:r w:rsidR="00AB2489" w:rsidRPr="00AB2489">
        <w:rPr>
          <w:rFonts w:ascii="Calibri" w:hAnsi="Calibri" w:cs="Calibri"/>
        </w:rPr>
        <w:t xml:space="preserve">comma separated </w:t>
      </w:r>
      <w:r w:rsidR="009D7B0B">
        <w:rPr>
          <w:rFonts w:ascii="Calibri" w:hAnsi="Calibri" w:cs="Calibri"/>
        </w:rPr>
        <w:t>values</w:t>
      </w:r>
      <w:r w:rsidR="00AB2489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(CSV) format,</w:t>
      </w:r>
      <w:r w:rsidR="00373B46" w:rsidRPr="00AB2489">
        <w:rPr>
          <w:rFonts w:ascii="Calibri" w:hAnsi="Calibri" w:cs="Calibri"/>
        </w:rPr>
        <w:t xml:space="preserve"> </w:t>
      </w:r>
      <w:r w:rsidR="00B714DA" w:rsidRPr="00AB2489">
        <w:rPr>
          <w:rFonts w:ascii="Calibri" w:hAnsi="Calibri" w:cs="Calibri"/>
        </w:rPr>
        <w:t>and</w:t>
      </w:r>
      <w:r w:rsidR="009E0710" w:rsidRPr="00AB2489">
        <w:rPr>
          <w:rFonts w:ascii="Calibri" w:hAnsi="Calibri" w:cs="Calibri"/>
        </w:rPr>
        <w:t xml:space="preserve"> </w:t>
      </w:r>
      <w:r w:rsidR="00373B46" w:rsidRPr="00AB2489">
        <w:rPr>
          <w:rFonts w:ascii="Calibri" w:hAnsi="Calibri" w:cs="Calibri"/>
        </w:rPr>
        <w:t xml:space="preserve">choose PubMed </w:t>
      </w:r>
      <w:r w:rsidR="00B714DA" w:rsidRPr="00AB2489">
        <w:rPr>
          <w:rFonts w:ascii="Calibri" w:hAnsi="Calibri" w:cs="Calibri"/>
        </w:rPr>
        <w:t>from the</w:t>
      </w:r>
      <w:r w:rsidRPr="00AB2489">
        <w:rPr>
          <w:rFonts w:ascii="Calibri" w:hAnsi="Calibri" w:cs="Calibri"/>
        </w:rPr>
        <w:t xml:space="preserve"> </w:t>
      </w:r>
      <w:r w:rsidR="00B714DA" w:rsidRPr="00AB2489">
        <w:rPr>
          <w:rFonts w:ascii="Calibri" w:hAnsi="Calibri" w:cs="Calibri"/>
          <w:b/>
        </w:rPr>
        <w:t>Please choose a database to start</w:t>
      </w:r>
      <w:r w:rsidRPr="00AB2489">
        <w:rPr>
          <w:rFonts w:ascii="Calibri" w:hAnsi="Calibri" w:cs="Calibri"/>
        </w:rPr>
        <w:t xml:space="preserve"> </w:t>
      </w:r>
      <w:r w:rsidR="00B714DA" w:rsidRPr="00AB2489">
        <w:rPr>
          <w:rFonts w:ascii="Calibri" w:hAnsi="Calibri" w:cs="Calibri"/>
        </w:rPr>
        <w:t>drop-down li</w:t>
      </w:r>
      <w:r w:rsidR="009D7B0B">
        <w:rPr>
          <w:rFonts w:ascii="Calibri" w:hAnsi="Calibri" w:cs="Calibri"/>
        </w:rPr>
        <w:t>s</w:t>
      </w:r>
      <w:r w:rsidR="00B714DA" w:rsidRPr="00AB2489">
        <w:rPr>
          <w:rFonts w:ascii="Calibri" w:hAnsi="Calibri" w:cs="Calibri"/>
        </w:rPr>
        <w:t>t</w:t>
      </w:r>
      <w:r w:rsidR="00373B46" w:rsidRPr="00AB2489">
        <w:rPr>
          <w:rFonts w:ascii="Calibri" w:hAnsi="Calibri" w:cs="Calibri"/>
        </w:rPr>
        <w:t>.</w:t>
      </w:r>
    </w:p>
    <w:p w14:paraId="5BA305BC" w14:textId="77777777" w:rsidR="00AB2489" w:rsidRPr="00AB2489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3E99EB4D" w14:textId="5311287B" w:rsidR="00AB2489" w:rsidRDefault="00F20D1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Choose </w:t>
      </w:r>
      <w:r w:rsidRPr="00AB2489">
        <w:rPr>
          <w:rFonts w:ascii="Calibri" w:hAnsi="Calibri" w:cs="Calibri"/>
          <w:b/>
        </w:rPr>
        <w:t xml:space="preserve">Input </w:t>
      </w:r>
      <w:proofErr w:type="gramStart"/>
      <w:r w:rsidRPr="00AB2489">
        <w:rPr>
          <w:rFonts w:ascii="Calibri" w:hAnsi="Calibri" w:cs="Calibri"/>
          <w:b/>
        </w:rPr>
        <w:t>From</w:t>
      </w:r>
      <w:proofErr w:type="gramEnd"/>
      <w:r w:rsidRPr="00AB2489">
        <w:rPr>
          <w:rFonts w:ascii="Calibri" w:hAnsi="Calibri" w:cs="Calibri"/>
          <w:b/>
        </w:rPr>
        <w:t xml:space="preserve"> Entrez History</w:t>
      </w:r>
      <w:r w:rsidRPr="00AB2489">
        <w:rPr>
          <w:rFonts w:ascii="Calibri" w:hAnsi="Calibri" w:cs="Calibri"/>
        </w:rPr>
        <w:t xml:space="preserve"> from </w:t>
      </w:r>
      <w:r w:rsidR="00891B7E" w:rsidRPr="00AB2489">
        <w:rPr>
          <w:rFonts w:ascii="Calibri" w:hAnsi="Calibri" w:cs="Calibri"/>
        </w:rPr>
        <w:t xml:space="preserve">the input </w:t>
      </w:r>
      <w:r w:rsidR="009D7B0B" w:rsidRPr="00AB2489">
        <w:rPr>
          <w:rFonts w:ascii="Calibri" w:hAnsi="Calibri" w:cs="Calibri"/>
        </w:rPr>
        <w:t>screen, and</w:t>
      </w:r>
      <w:r w:rsidR="00373B46" w:rsidRPr="00AB2489">
        <w:rPr>
          <w:rFonts w:ascii="Calibri" w:hAnsi="Calibri" w:cs="Calibri"/>
        </w:rPr>
        <w:t xml:space="preserve"> </w:t>
      </w:r>
      <w:r w:rsidR="00B714DA" w:rsidRPr="00AB2489">
        <w:rPr>
          <w:rFonts w:ascii="Calibri" w:hAnsi="Calibri" w:cs="Calibri"/>
        </w:rPr>
        <w:t>an</w:t>
      </w:r>
      <w:r w:rsidR="00373B46" w:rsidRPr="00AB2489">
        <w:rPr>
          <w:rFonts w:ascii="Calibri" w:hAnsi="Calibri" w:cs="Calibri"/>
        </w:rPr>
        <w:t xml:space="preserve"> advanced PubMed search history </w:t>
      </w:r>
      <w:r w:rsidR="00B714DA" w:rsidRPr="00AB2489">
        <w:rPr>
          <w:rFonts w:ascii="Calibri" w:hAnsi="Calibri" w:cs="Calibri"/>
        </w:rPr>
        <w:t xml:space="preserve">will </w:t>
      </w:r>
      <w:r w:rsidR="00373B46" w:rsidRPr="00AB2489">
        <w:rPr>
          <w:rFonts w:ascii="Calibri" w:hAnsi="Calibri" w:cs="Calibri"/>
        </w:rPr>
        <w:t>appear at the drop</w:t>
      </w:r>
      <w:r w:rsidR="00B714DA" w:rsidRPr="00AB2489">
        <w:rPr>
          <w:rFonts w:ascii="Calibri" w:hAnsi="Calibri" w:cs="Calibri"/>
        </w:rPr>
        <w:t>-down</w:t>
      </w:r>
      <w:r w:rsidR="00373B46" w:rsidRPr="00AB2489">
        <w:rPr>
          <w:rFonts w:ascii="Calibri" w:hAnsi="Calibri" w:cs="Calibri"/>
        </w:rPr>
        <w:t xml:space="preserve"> list.</w:t>
      </w:r>
    </w:p>
    <w:p w14:paraId="54F3A563" w14:textId="77777777" w:rsidR="00AB2489" w:rsidRPr="00AB2489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283AF58" w14:textId="41DFAE32" w:rsidR="00373B46" w:rsidRDefault="00373B46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lastRenderedPageBreak/>
        <w:t xml:space="preserve">Choose the search </w:t>
      </w:r>
      <w:r w:rsidR="00B714DA" w:rsidRPr="00AB2489">
        <w:rPr>
          <w:rFonts w:ascii="Calibri" w:hAnsi="Calibri" w:cs="Calibri"/>
        </w:rPr>
        <w:t>performed in the previous steps</w:t>
      </w:r>
      <w:r w:rsidRPr="00AB2489">
        <w:rPr>
          <w:rFonts w:ascii="Calibri" w:hAnsi="Calibri" w:cs="Calibri"/>
        </w:rPr>
        <w:t xml:space="preserve"> at the PubMed advanced </w:t>
      </w:r>
      <w:r w:rsidR="009D7B0B" w:rsidRPr="00AB2489">
        <w:rPr>
          <w:rFonts w:ascii="Calibri" w:hAnsi="Calibri" w:cs="Calibri"/>
        </w:rPr>
        <w:t>search and</w:t>
      </w:r>
      <w:r w:rsidRPr="00AB2489">
        <w:rPr>
          <w:rFonts w:ascii="Calibri" w:hAnsi="Calibri" w:cs="Calibri"/>
        </w:rPr>
        <w:t xml:space="preserve"> click </w:t>
      </w:r>
      <w:r w:rsidR="00AB2489">
        <w:rPr>
          <w:rFonts w:ascii="Calibri" w:hAnsi="Calibri" w:cs="Calibri"/>
          <w:b/>
        </w:rPr>
        <w:t>S</w:t>
      </w:r>
      <w:r w:rsidRPr="00AB2489">
        <w:rPr>
          <w:rFonts w:ascii="Calibri" w:hAnsi="Calibri" w:cs="Calibri"/>
          <w:b/>
        </w:rPr>
        <w:t>ubmit</w:t>
      </w:r>
      <w:r w:rsidRPr="00AB2489">
        <w:rPr>
          <w:rFonts w:ascii="Calibri" w:hAnsi="Calibri" w:cs="Calibri"/>
        </w:rPr>
        <w:t>.</w:t>
      </w:r>
    </w:p>
    <w:p w14:paraId="29DA38AB" w14:textId="77777777" w:rsidR="00AB2489" w:rsidRPr="00AB2489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50EA8EDF" w14:textId="33AC6A90" w:rsidR="00373B46" w:rsidRPr="00AB2489" w:rsidRDefault="003972E3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View</w:t>
      </w:r>
      <w:r w:rsidR="00F20D15" w:rsidRPr="00AB2489">
        <w:rPr>
          <w:rFonts w:ascii="Calibri" w:hAnsi="Calibri" w:cs="Calibri"/>
        </w:rPr>
        <w:t xml:space="preserve"> the</w:t>
      </w:r>
      <w:r w:rsidR="00AB2489">
        <w:rPr>
          <w:rFonts w:ascii="Calibri" w:hAnsi="Calibri" w:cs="Calibri"/>
        </w:rPr>
        <w:t xml:space="preserve"> </w:t>
      </w:r>
      <w:r w:rsidR="00373B46" w:rsidRPr="00AB2489">
        <w:rPr>
          <w:rFonts w:ascii="Calibri" w:hAnsi="Calibri" w:cs="Calibri"/>
        </w:rPr>
        <w:t>result</w:t>
      </w:r>
      <w:r w:rsidR="00AB2489">
        <w:rPr>
          <w:rFonts w:ascii="Calibri" w:hAnsi="Calibri" w:cs="Calibri"/>
        </w:rPr>
        <w:t>ing</w:t>
      </w:r>
      <w:r w:rsidR="00373B46" w:rsidRPr="00AB2489">
        <w:rPr>
          <w:rFonts w:ascii="Calibri" w:hAnsi="Calibri" w:cs="Calibri"/>
        </w:rPr>
        <w:t xml:space="preserve"> report </w:t>
      </w:r>
      <w:r w:rsidR="00F20D15" w:rsidRPr="00AB2489">
        <w:rPr>
          <w:rFonts w:ascii="Calibri" w:hAnsi="Calibri" w:cs="Calibri"/>
        </w:rPr>
        <w:t xml:space="preserve">since it </w:t>
      </w:r>
      <w:r w:rsidR="00373B46" w:rsidRPr="00AB2489">
        <w:rPr>
          <w:rFonts w:ascii="Calibri" w:hAnsi="Calibri" w:cs="Calibri"/>
        </w:rPr>
        <w:t xml:space="preserve">provides the option of exporting </w:t>
      </w:r>
      <w:r w:rsidR="00AB2489">
        <w:rPr>
          <w:rFonts w:ascii="Calibri" w:hAnsi="Calibri" w:cs="Calibri"/>
        </w:rPr>
        <w:t>the</w:t>
      </w:r>
      <w:r w:rsidR="00AB2489" w:rsidRPr="00AB2489">
        <w:rPr>
          <w:rFonts w:ascii="Calibri" w:hAnsi="Calibri" w:cs="Calibri"/>
        </w:rPr>
        <w:t xml:space="preserve"> </w:t>
      </w:r>
      <w:r w:rsidR="00373B46" w:rsidRPr="00AB2489">
        <w:rPr>
          <w:rFonts w:ascii="Calibri" w:hAnsi="Calibri" w:cs="Calibri"/>
        </w:rPr>
        <w:t>se</w:t>
      </w:r>
      <w:r w:rsidR="00891B7E" w:rsidRPr="00AB2489">
        <w:rPr>
          <w:rFonts w:ascii="Calibri" w:hAnsi="Calibri" w:cs="Calibri"/>
        </w:rPr>
        <w:t xml:space="preserve">arch results in </w:t>
      </w:r>
      <w:r w:rsidR="00AB2489">
        <w:rPr>
          <w:rFonts w:ascii="Calibri" w:hAnsi="Calibri" w:cs="Calibri"/>
        </w:rPr>
        <w:t xml:space="preserve">a </w:t>
      </w:r>
      <w:r w:rsidR="00891B7E" w:rsidRPr="00AB2489">
        <w:rPr>
          <w:rFonts w:ascii="Calibri" w:hAnsi="Calibri" w:cs="Calibri"/>
        </w:rPr>
        <w:t>CSV format file</w:t>
      </w:r>
      <w:r w:rsidR="00AB2489">
        <w:rPr>
          <w:rFonts w:ascii="Calibri" w:hAnsi="Calibri" w:cs="Calibri"/>
        </w:rPr>
        <w:t>.</w:t>
      </w:r>
    </w:p>
    <w:p w14:paraId="1A34AF77" w14:textId="77777777" w:rsidR="00D71AF4" w:rsidRPr="00AB2489" w:rsidRDefault="00D71AF4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A30C759" w14:textId="2CD5CBB4" w:rsidR="007B7B42" w:rsidRPr="003972E3" w:rsidRDefault="003C5568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Perform the following steps </w:t>
      </w:r>
      <w:r w:rsidR="00482149" w:rsidRPr="003972E3">
        <w:rPr>
          <w:rFonts w:ascii="Calibri" w:hAnsi="Calibri" w:cs="Calibri"/>
          <w:highlight w:val="yellow"/>
        </w:rPr>
        <w:t>t</w:t>
      </w:r>
      <w:r w:rsidR="007B7B42" w:rsidRPr="003972E3">
        <w:rPr>
          <w:rFonts w:ascii="Calibri" w:hAnsi="Calibri" w:cs="Calibri"/>
          <w:highlight w:val="yellow"/>
        </w:rPr>
        <w:t>o analyze Jordanian research output during a 5-year period between 1/1/2013 and 31/12/2017</w:t>
      </w:r>
      <w:r w:rsidRPr="003972E3">
        <w:rPr>
          <w:rFonts w:ascii="Calibri" w:hAnsi="Calibri" w:cs="Calibri"/>
          <w:highlight w:val="yellow"/>
        </w:rPr>
        <w:t xml:space="preserve"> using PubMed</w:t>
      </w:r>
      <w:r w:rsidR="00AB2489" w:rsidRPr="003972E3">
        <w:rPr>
          <w:rFonts w:ascii="Calibri" w:hAnsi="Calibri" w:cs="Calibri"/>
          <w:highlight w:val="yellow"/>
        </w:rPr>
        <w:t>.</w:t>
      </w:r>
    </w:p>
    <w:p w14:paraId="0022E77D" w14:textId="77777777" w:rsidR="00AB2489" w:rsidRPr="003972E3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0C5C503E" w14:textId="27F55C51" w:rsidR="007B7B42" w:rsidRPr="003972E3" w:rsidRDefault="00F20D1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Open the </w:t>
      </w:r>
      <w:r w:rsidR="00AB2489" w:rsidRPr="003972E3">
        <w:rPr>
          <w:rFonts w:ascii="Calibri" w:hAnsi="Calibri" w:cs="Calibri"/>
          <w:b/>
          <w:highlight w:val="yellow"/>
        </w:rPr>
        <w:t>A</w:t>
      </w:r>
      <w:r w:rsidRPr="003972E3">
        <w:rPr>
          <w:rFonts w:ascii="Calibri" w:hAnsi="Calibri" w:cs="Calibri"/>
          <w:b/>
          <w:highlight w:val="yellow"/>
        </w:rPr>
        <w:t>dvanced</w:t>
      </w:r>
      <w:r w:rsidRPr="003972E3">
        <w:rPr>
          <w:rFonts w:ascii="Calibri" w:hAnsi="Calibri" w:cs="Calibri"/>
          <w:highlight w:val="yellow"/>
        </w:rPr>
        <w:t xml:space="preserve"> search form in </w:t>
      </w:r>
      <w:r w:rsidR="007B7B42" w:rsidRPr="003972E3">
        <w:rPr>
          <w:rFonts w:ascii="Calibri" w:hAnsi="Calibri" w:cs="Calibri"/>
          <w:highlight w:val="yellow"/>
        </w:rPr>
        <w:t xml:space="preserve">the document search form at </w:t>
      </w:r>
      <w:r w:rsidR="003972E3" w:rsidRPr="003972E3">
        <w:rPr>
          <w:rFonts w:ascii="Calibri" w:hAnsi="Calibri" w:cs="Calibri"/>
          <w:highlight w:val="yellow"/>
        </w:rPr>
        <w:t xml:space="preserve">the </w:t>
      </w:r>
      <w:r w:rsidR="007B7B42" w:rsidRPr="003972E3">
        <w:rPr>
          <w:rFonts w:ascii="Calibri" w:hAnsi="Calibri" w:cs="Calibri"/>
          <w:highlight w:val="yellow"/>
        </w:rPr>
        <w:t>PubMed website (www.ncbi.nlm.nih.gov/pubmed)</w:t>
      </w:r>
      <w:r w:rsidR="00B40287" w:rsidRPr="003972E3">
        <w:rPr>
          <w:rFonts w:ascii="Calibri" w:hAnsi="Calibri" w:cs="Calibri"/>
          <w:highlight w:val="yellow"/>
        </w:rPr>
        <w:t xml:space="preserve">. </w:t>
      </w:r>
    </w:p>
    <w:p w14:paraId="327F30AA" w14:textId="77777777" w:rsidR="00AB2489" w:rsidRPr="003972E3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4C7F02C2" w14:textId="6A41CA0A" w:rsidR="007B7B42" w:rsidRPr="003972E3" w:rsidRDefault="00AB2489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Use </w:t>
      </w:r>
      <w:r w:rsidR="00B40287" w:rsidRPr="003972E3">
        <w:rPr>
          <w:rFonts w:ascii="Calibri" w:hAnsi="Calibri" w:cs="Calibri"/>
          <w:b/>
          <w:highlight w:val="yellow"/>
        </w:rPr>
        <w:t>Jordan</w:t>
      </w:r>
      <w:r w:rsidR="00B40287" w:rsidRPr="003972E3">
        <w:rPr>
          <w:rFonts w:ascii="Calibri" w:hAnsi="Calibri" w:cs="Calibri"/>
          <w:highlight w:val="yellow"/>
        </w:rPr>
        <w:t xml:space="preserve"> as the search term and s</w:t>
      </w:r>
      <w:r w:rsidR="007B7B42" w:rsidRPr="003972E3">
        <w:rPr>
          <w:rFonts w:ascii="Calibri" w:hAnsi="Calibri" w:cs="Calibri"/>
          <w:highlight w:val="yellow"/>
        </w:rPr>
        <w:t xml:space="preserve">pecify </w:t>
      </w:r>
      <w:r w:rsidR="007B7B42" w:rsidRPr="003972E3">
        <w:rPr>
          <w:rFonts w:ascii="Calibri" w:hAnsi="Calibri" w:cs="Calibri"/>
          <w:b/>
          <w:highlight w:val="yellow"/>
        </w:rPr>
        <w:t>Affiliation</w:t>
      </w:r>
      <w:r w:rsidR="007B7B42" w:rsidRPr="003972E3">
        <w:rPr>
          <w:rFonts w:ascii="Calibri" w:hAnsi="Calibri" w:cs="Calibri"/>
          <w:highlight w:val="yellow"/>
        </w:rPr>
        <w:t xml:space="preserve"> as the search field. Note that PubMed interpret</w:t>
      </w:r>
      <w:r w:rsidR="00B714DA" w:rsidRPr="003972E3">
        <w:rPr>
          <w:rFonts w:ascii="Calibri" w:hAnsi="Calibri" w:cs="Calibri"/>
          <w:highlight w:val="yellow"/>
        </w:rPr>
        <w:t>s</w:t>
      </w:r>
      <w:r w:rsidR="007B7B42" w:rsidRPr="003972E3">
        <w:rPr>
          <w:rFonts w:ascii="Calibri" w:hAnsi="Calibri" w:cs="Calibri"/>
          <w:highlight w:val="yellow"/>
        </w:rPr>
        <w:t xml:space="preserve"> affiliation as all information related to </w:t>
      </w:r>
      <w:r w:rsidR="00B714DA" w:rsidRPr="003972E3">
        <w:rPr>
          <w:rFonts w:ascii="Calibri" w:hAnsi="Calibri" w:cs="Calibri"/>
          <w:highlight w:val="yellow"/>
        </w:rPr>
        <w:t xml:space="preserve">the </w:t>
      </w:r>
      <w:r w:rsidR="007B7B42" w:rsidRPr="003972E3">
        <w:rPr>
          <w:rFonts w:ascii="Calibri" w:hAnsi="Calibri" w:cs="Calibri"/>
          <w:highlight w:val="yellow"/>
        </w:rPr>
        <w:t>author (</w:t>
      </w:r>
      <w:r w:rsidR="007B7B42" w:rsidRPr="003972E3">
        <w:rPr>
          <w:rFonts w:ascii="Calibri" w:hAnsi="Calibri" w:cs="Calibri"/>
          <w:i/>
          <w:highlight w:val="yellow"/>
        </w:rPr>
        <w:t>i.e.</w:t>
      </w:r>
      <w:r w:rsidRPr="003972E3">
        <w:rPr>
          <w:rFonts w:ascii="Calibri" w:hAnsi="Calibri" w:cs="Calibri"/>
          <w:i/>
          <w:highlight w:val="yellow"/>
        </w:rPr>
        <w:t>,</w:t>
      </w:r>
      <w:r w:rsidR="007B7B42" w:rsidRPr="003972E3">
        <w:rPr>
          <w:rFonts w:ascii="Calibri" w:hAnsi="Calibri" w:cs="Calibri"/>
          <w:highlight w:val="yellow"/>
        </w:rPr>
        <w:t xml:space="preserve"> author</w:t>
      </w:r>
      <w:r w:rsidR="00B714DA" w:rsidRPr="003972E3">
        <w:rPr>
          <w:rFonts w:ascii="Calibri" w:hAnsi="Calibri" w:cs="Calibri"/>
          <w:highlight w:val="yellow"/>
        </w:rPr>
        <w:t>'s</w:t>
      </w:r>
      <w:r w:rsidR="007B7B42" w:rsidRPr="003972E3">
        <w:rPr>
          <w:rFonts w:ascii="Calibri" w:hAnsi="Calibri" w:cs="Calibri"/>
          <w:highlight w:val="yellow"/>
        </w:rPr>
        <w:t xml:space="preserve"> name, address, affiliation), so </w:t>
      </w:r>
      <w:r w:rsidR="00F20D15" w:rsidRPr="003972E3">
        <w:rPr>
          <w:rFonts w:ascii="Calibri" w:hAnsi="Calibri" w:cs="Calibri"/>
          <w:highlight w:val="yellow"/>
        </w:rPr>
        <w:t>exclud</w:t>
      </w:r>
      <w:r w:rsidR="00CD5E88" w:rsidRPr="003972E3">
        <w:rPr>
          <w:rFonts w:ascii="Calibri" w:hAnsi="Calibri" w:cs="Calibri"/>
          <w:highlight w:val="yellow"/>
        </w:rPr>
        <w:t>e</w:t>
      </w:r>
      <w:r w:rsidR="00F20D15" w:rsidRPr="003972E3">
        <w:rPr>
          <w:rFonts w:ascii="Calibri" w:hAnsi="Calibri" w:cs="Calibri"/>
          <w:highlight w:val="yellow"/>
        </w:rPr>
        <w:t xml:space="preserve"> </w:t>
      </w:r>
      <w:r w:rsidR="007B7B42" w:rsidRPr="003972E3">
        <w:rPr>
          <w:rFonts w:ascii="Calibri" w:hAnsi="Calibri" w:cs="Calibri"/>
          <w:highlight w:val="yellow"/>
        </w:rPr>
        <w:t>a</w:t>
      </w:r>
      <w:r w:rsidR="00F20D15" w:rsidRPr="003972E3">
        <w:rPr>
          <w:rFonts w:ascii="Calibri" w:hAnsi="Calibri" w:cs="Calibri"/>
          <w:highlight w:val="yellow"/>
        </w:rPr>
        <w:t>ny</w:t>
      </w:r>
      <w:r w:rsidR="007B7B42" w:rsidRPr="003972E3">
        <w:rPr>
          <w:rFonts w:ascii="Calibri" w:hAnsi="Calibri" w:cs="Calibri"/>
          <w:highlight w:val="yellow"/>
        </w:rPr>
        <w:t xml:space="preserve"> document authored by an author named “Jordan” </w:t>
      </w:r>
      <w:r w:rsidR="003972E3" w:rsidRPr="003972E3">
        <w:rPr>
          <w:rFonts w:ascii="Calibri" w:hAnsi="Calibri" w:cs="Calibri"/>
          <w:highlight w:val="yellow"/>
        </w:rPr>
        <w:t>in which</w:t>
      </w:r>
      <w:r w:rsidR="007B7B42" w:rsidRPr="003972E3">
        <w:rPr>
          <w:rFonts w:ascii="Calibri" w:hAnsi="Calibri" w:cs="Calibri"/>
          <w:highlight w:val="yellow"/>
        </w:rPr>
        <w:t xml:space="preserve"> </w:t>
      </w:r>
      <w:r w:rsidR="00CE541E" w:rsidRPr="003972E3">
        <w:rPr>
          <w:rFonts w:ascii="Calibri" w:hAnsi="Calibri" w:cs="Calibri"/>
          <w:highlight w:val="yellow"/>
        </w:rPr>
        <w:t>the</w:t>
      </w:r>
      <w:r w:rsidR="007B7B42" w:rsidRPr="003972E3">
        <w:rPr>
          <w:rFonts w:ascii="Calibri" w:hAnsi="Calibri" w:cs="Calibri"/>
          <w:highlight w:val="yellow"/>
        </w:rPr>
        <w:t xml:space="preserve"> affiliation country is not Jordan. </w:t>
      </w:r>
      <w:r w:rsidR="00F20D15" w:rsidRPr="003972E3">
        <w:rPr>
          <w:rFonts w:ascii="Calibri" w:hAnsi="Calibri" w:cs="Calibri"/>
          <w:highlight w:val="yellow"/>
        </w:rPr>
        <w:t xml:space="preserve">Follow the steps below to </w:t>
      </w:r>
      <w:r w:rsidR="007B7B42" w:rsidRPr="003972E3">
        <w:rPr>
          <w:rFonts w:ascii="Calibri" w:hAnsi="Calibri" w:cs="Calibri"/>
          <w:highlight w:val="yellow"/>
        </w:rPr>
        <w:t xml:space="preserve">avoid including </w:t>
      </w:r>
      <w:r w:rsidR="00B714DA" w:rsidRPr="003972E3">
        <w:rPr>
          <w:rFonts w:ascii="Calibri" w:hAnsi="Calibri" w:cs="Calibri"/>
          <w:highlight w:val="yellow"/>
        </w:rPr>
        <w:t xml:space="preserve">such irrelevant </w:t>
      </w:r>
      <w:r w:rsidR="007B7B42" w:rsidRPr="003972E3">
        <w:rPr>
          <w:rFonts w:ascii="Calibri" w:hAnsi="Calibri" w:cs="Calibri"/>
          <w:highlight w:val="yellow"/>
        </w:rPr>
        <w:t>results</w:t>
      </w:r>
      <w:r w:rsidRPr="003972E3">
        <w:rPr>
          <w:rFonts w:ascii="Calibri" w:hAnsi="Calibri" w:cs="Calibri"/>
          <w:highlight w:val="yellow"/>
        </w:rPr>
        <w:t>.</w:t>
      </w:r>
    </w:p>
    <w:p w14:paraId="797F2528" w14:textId="77777777" w:rsidR="00AB2489" w:rsidRPr="003972E3" w:rsidRDefault="00AB2489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3F99BB12" w14:textId="408D31B4" w:rsidR="007B7B42" w:rsidRPr="003972E3" w:rsidRDefault="007B7B42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>T</w:t>
      </w:r>
      <w:r w:rsidR="00B714DA" w:rsidRPr="003972E3">
        <w:rPr>
          <w:rFonts w:ascii="Calibri" w:hAnsi="Calibri" w:cs="Calibri"/>
          <w:highlight w:val="yellow"/>
        </w:rPr>
        <w:t>y</w:t>
      </w:r>
      <w:r w:rsidRPr="003972E3">
        <w:rPr>
          <w:rFonts w:ascii="Calibri" w:hAnsi="Calibri" w:cs="Calibri"/>
          <w:highlight w:val="yellow"/>
        </w:rPr>
        <w:t xml:space="preserve">pe </w:t>
      </w:r>
      <w:r w:rsidRPr="003972E3">
        <w:rPr>
          <w:rFonts w:ascii="Calibri" w:hAnsi="Calibri" w:cs="Calibri"/>
          <w:b/>
          <w:highlight w:val="yellow"/>
        </w:rPr>
        <w:t>Jordan</w:t>
      </w:r>
      <w:r w:rsidRPr="003972E3">
        <w:rPr>
          <w:rFonts w:ascii="Calibri" w:hAnsi="Calibri" w:cs="Calibri"/>
          <w:highlight w:val="yellow"/>
        </w:rPr>
        <w:t xml:space="preserve"> in another field and choose the field type </w:t>
      </w:r>
      <w:r w:rsidRPr="003972E3">
        <w:rPr>
          <w:rFonts w:ascii="Calibri" w:hAnsi="Calibri" w:cs="Calibri"/>
          <w:b/>
          <w:highlight w:val="yellow"/>
        </w:rPr>
        <w:t>Author</w:t>
      </w:r>
      <w:r w:rsidRPr="003972E3">
        <w:rPr>
          <w:rFonts w:ascii="Calibri" w:hAnsi="Calibri" w:cs="Calibri"/>
          <w:highlight w:val="yellow"/>
        </w:rPr>
        <w:t>.</w:t>
      </w:r>
    </w:p>
    <w:p w14:paraId="03B89FA2" w14:textId="77777777" w:rsidR="00CE541E" w:rsidRPr="003972E3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07AA7F47" w14:textId="1EC15634" w:rsidR="007B7B42" w:rsidRPr="003972E3" w:rsidRDefault="007B7B42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Choose the operator </w:t>
      </w:r>
      <w:r w:rsidRPr="003972E3">
        <w:rPr>
          <w:rFonts w:ascii="Calibri" w:hAnsi="Calibri" w:cs="Calibri"/>
          <w:b/>
          <w:highlight w:val="yellow"/>
        </w:rPr>
        <w:t>NOT</w:t>
      </w:r>
      <w:r w:rsidRPr="003972E3">
        <w:rPr>
          <w:rFonts w:ascii="Calibri" w:hAnsi="Calibri" w:cs="Calibri"/>
          <w:highlight w:val="yellow"/>
        </w:rPr>
        <w:t xml:space="preserve"> as the relation </w:t>
      </w:r>
      <w:r w:rsidR="008B2F83" w:rsidRPr="003972E3">
        <w:rPr>
          <w:rFonts w:ascii="Calibri" w:hAnsi="Calibri" w:cs="Calibri"/>
          <w:highlight w:val="yellow"/>
        </w:rPr>
        <w:t xml:space="preserve">between the two </w:t>
      </w:r>
      <w:r w:rsidR="003972E3" w:rsidRPr="003972E3">
        <w:rPr>
          <w:rFonts w:ascii="Calibri" w:hAnsi="Calibri" w:cs="Calibri"/>
          <w:highlight w:val="yellow"/>
        </w:rPr>
        <w:t>fields and</w:t>
      </w:r>
      <w:r w:rsidR="008B2F83" w:rsidRPr="003972E3">
        <w:rPr>
          <w:rFonts w:ascii="Calibri" w:hAnsi="Calibri" w:cs="Calibri"/>
          <w:highlight w:val="yellow"/>
        </w:rPr>
        <w:t xml:space="preserve"> click on </w:t>
      </w:r>
      <w:r w:rsidR="008B2F83" w:rsidRPr="003972E3">
        <w:rPr>
          <w:rFonts w:ascii="Calibri" w:hAnsi="Calibri" w:cs="Calibri"/>
          <w:b/>
          <w:highlight w:val="yellow"/>
        </w:rPr>
        <w:t>Search</w:t>
      </w:r>
      <w:r w:rsidR="008B2F83" w:rsidRPr="003972E3">
        <w:rPr>
          <w:rFonts w:ascii="Calibri" w:hAnsi="Calibri" w:cs="Calibri"/>
          <w:highlight w:val="yellow"/>
        </w:rPr>
        <w:t>.</w:t>
      </w:r>
    </w:p>
    <w:p w14:paraId="088D84CA" w14:textId="77777777" w:rsidR="00CE541E" w:rsidRPr="003972E3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32E18330" w14:textId="2B4B8973" w:rsidR="008B2F83" w:rsidRPr="003972E3" w:rsidRDefault="008B2F83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 </w:t>
      </w:r>
      <w:r w:rsidR="00F20D15" w:rsidRPr="003972E3">
        <w:rPr>
          <w:rFonts w:ascii="Calibri" w:hAnsi="Calibri" w:cs="Calibri"/>
          <w:highlight w:val="yellow"/>
        </w:rPr>
        <w:t xml:space="preserve">Specify </w:t>
      </w:r>
      <w:r w:rsidRPr="003972E3">
        <w:rPr>
          <w:rFonts w:ascii="Calibri" w:hAnsi="Calibri" w:cs="Calibri"/>
          <w:b/>
          <w:highlight w:val="yellow"/>
        </w:rPr>
        <w:t xml:space="preserve">Publication </w:t>
      </w:r>
      <w:r w:rsidR="003972E3" w:rsidRPr="003972E3">
        <w:rPr>
          <w:rFonts w:ascii="Calibri" w:hAnsi="Calibri" w:cs="Calibri"/>
          <w:b/>
          <w:highlight w:val="yellow"/>
        </w:rPr>
        <w:t>D</w:t>
      </w:r>
      <w:r w:rsidRPr="003972E3">
        <w:rPr>
          <w:rFonts w:ascii="Calibri" w:hAnsi="Calibri" w:cs="Calibri"/>
          <w:b/>
          <w:highlight w:val="yellow"/>
        </w:rPr>
        <w:t>ates</w:t>
      </w:r>
      <w:r w:rsidRPr="003972E3">
        <w:rPr>
          <w:rFonts w:ascii="Calibri" w:hAnsi="Calibri" w:cs="Calibri"/>
          <w:highlight w:val="yellow"/>
        </w:rPr>
        <w:t xml:space="preserve"> from </w:t>
      </w:r>
      <w:r w:rsidRPr="003972E3">
        <w:rPr>
          <w:rFonts w:ascii="Calibri" w:hAnsi="Calibri" w:cs="Calibri"/>
          <w:b/>
          <w:highlight w:val="yellow"/>
        </w:rPr>
        <w:t>1/1/2013</w:t>
      </w:r>
      <w:r w:rsidRPr="003972E3">
        <w:rPr>
          <w:rFonts w:ascii="Calibri" w:hAnsi="Calibri" w:cs="Calibri"/>
          <w:highlight w:val="yellow"/>
        </w:rPr>
        <w:t xml:space="preserve"> to </w:t>
      </w:r>
      <w:r w:rsidRPr="003972E3">
        <w:rPr>
          <w:rFonts w:ascii="Calibri" w:hAnsi="Calibri" w:cs="Calibri"/>
          <w:b/>
          <w:highlight w:val="yellow"/>
        </w:rPr>
        <w:t>31/12/2017</w:t>
      </w:r>
      <w:r w:rsidR="00F20D15" w:rsidRPr="003972E3">
        <w:rPr>
          <w:rFonts w:ascii="Calibri" w:hAnsi="Calibri" w:cs="Calibri"/>
          <w:highlight w:val="yellow"/>
        </w:rPr>
        <w:t xml:space="preserve"> in the </w:t>
      </w:r>
      <w:proofErr w:type="gramStart"/>
      <w:r w:rsidR="00F20D15" w:rsidRPr="003972E3">
        <w:rPr>
          <w:rFonts w:ascii="Calibri" w:hAnsi="Calibri" w:cs="Calibri"/>
          <w:highlight w:val="yellow"/>
        </w:rPr>
        <w:t>results window</w:t>
      </w:r>
      <w:r w:rsidRPr="003972E3">
        <w:rPr>
          <w:rFonts w:ascii="Calibri" w:hAnsi="Calibri" w:cs="Calibri"/>
          <w:highlight w:val="yellow"/>
        </w:rPr>
        <w:t>, and</w:t>
      </w:r>
      <w:proofErr w:type="gramEnd"/>
      <w:r w:rsidRPr="003972E3">
        <w:rPr>
          <w:rFonts w:ascii="Calibri" w:hAnsi="Calibri" w:cs="Calibri"/>
          <w:highlight w:val="yellow"/>
        </w:rPr>
        <w:t xml:space="preserve"> choose </w:t>
      </w:r>
      <w:r w:rsidRPr="003972E3">
        <w:rPr>
          <w:rFonts w:ascii="Calibri" w:hAnsi="Calibri" w:cs="Calibri"/>
          <w:b/>
          <w:highlight w:val="yellow"/>
        </w:rPr>
        <w:t xml:space="preserve">Journal </w:t>
      </w:r>
      <w:r w:rsidR="003972E3" w:rsidRPr="003972E3">
        <w:rPr>
          <w:rFonts w:ascii="Calibri" w:hAnsi="Calibri" w:cs="Calibri"/>
          <w:b/>
          <w:highlight w:val="yellow"/>
        </w:rPr>
        <w:t>A</w:t>
      </w:r>
      <w:r w:rsidRPr="003972E3">
        <w:rPr>
          <w:rFonts w:ascii="Calibri" w:hAnsi="Calibri" w:cs="Calibri"/>
          <w:b/>
          <w:highlight w:val="yellow"/>
        </w:rPr>
        <w:t>rticle</w:t>
      </w:r>
      <w:r w:rsidRPr="003972E3">
        <w:rPr>
          <w:rFonts w:ascii="Calibri" w:hAnsi="Calibri" w:cs="Calibri"/>
          <w:highlight w:val="yellow"/>
        </w:rPr>
        <w:t xml:space="preserve"> and </w:t>
      </w:r>
      <w:r w:rsidRPr="003972E3">
        <w:rPr>
          <w:rFonts w:ascii="Calibri" w:hAnsi="Calibri" w:cs="Calibri"/>
          <w:b/>
          <w:highlight w:val="yellow"/>
        </w:rPr>
        <w:t>Review</w:t>
      </w:r>
      <w:r w:rsidRPr="003972E3">
        <w:rPr>
          <w:rFonts w:ascii="Calibri" w:hAnsi="Calibri" w:cs="Calibri"/>
          <w:highlight w:val="yellow"/>
        </w:rPr>
        <w:t xml:space="preserve"> from </w:t>
      </w:r>
      <w:r w:rsidRPr="003972E3">
        <w:rPr>
          <w:rFonts w:ascii="Calibri" w:hAnsi="Calibri" w:cs="Calibri"/>
          <w:b/>
          <w:highlight w:val="yellow"/>
        </w:rPr>
        <w:t xml:space="preserve">Article </w:t>
      </w:r>
      <w:r w:rsidR="003972E3" w:rsidRPr="003972E3">
        <w:rPr>
          <w:rFonts w:ascii="Calibri" w:hAnsi="Calibri" w:cs="Calibri"/>
          <w:b/>
          <w:highlight w:val="yellow"/>
        </w:rPr>
        <w:t>T</w:t>
      </w:r>
      <w:r w:rsidRPr="003972E3">
        <w:rPr>
          <w:rFonts w:ascii="Calibri" w:hAnsi="Calibri" w:cs="Calibri"/>
          <w:b/>
          <w:highlight w:val="yellow"/>
        </w:rPr>
        <w:t>ypes</w:t>
      </w:r>
      <w:r w:rsidRPr="003972E3">
        <w:rPr>
          <w:rFonts w:ascii="Calibri" w:hAnsi="Calibri" w:cs="Calibri"/>
          <w:highlight w:val="yellow"/>
        </w:rPr>
        <w:t>.</w:t>
      </w:r>
    </w:p>
    <w:p w14:paraId="6D637412" w14:textId="77777777" w:rsidR="00CE541E" w:rsidRPr="003972E3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10728B5A" w14:textId="738B3580" w:rsidR="007B7B42" w:rsidRPr="003972E3" w:rsidRDefault="008B2F83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Open </w:t>
      </w:r>
      <w:proofErr w:type="spellStart"/>
      <w:r w:rsidRPr="003972E3">
        <w:rPr>
          <w:rFonts w:ascii="Calibri" w:hAnsi="Calibri" w:cs="Calibri"/>
          <w:highlight w:val="yellow"/>
        </w:rPr>
        <w:t>FLink</w:t>
      </w:r>
      <w:proofErr w:type="spellEnd"/>
      <w:r w:rsidRPr="003972E3">
        <w:rPr>
          <w:rFonts w:ascii="Calibri" w:hAnsi="Calibri" w:cs="Calibri"/>
          <w:highlight w:val="yellow"/>
        </w:rPr>
        <w:t xml:space="preserve"> (</w:t>
      </w:r>
      <w:hyperlink r:id="rId14" w:history="1">
        <w:r w:rsidRPr="003972E3">
          <w:rPr>
            <w:rStyle w:val="Hyperlink"/>
            <w:rFonts w:ascii="Calibri" w:hAnsi="Calibri" w:cs="Calibri"/>
            <w:highlight w:val="yellow"/>
          </w:rPr>
          <w:t>https://www.ncbi.nlm.nih.gov/Structure/flink/flink.cgi</w:t>
        </w:r>
      </w:hyperlink>
      <w:proofErr w:type="gramStart"/>
      <w:r w:rsidRPr="003972E3">
        <w:rPr>
          <w:rFonts w:ascii="Calibri" w:hAnsi="Calibri" w:cs="Calibri"/>
          <w:highlight w:val="yellow"/>
        </w:rPr>
        <w:t>), and</w:t>
      </w:r>
      <w:proofErr w:type="gramEnd"/>
      <w:r w:rsidRPr="003972E3">
        <w:rPr>
          <w:rFonts w:ascii="Calibri" w:hAnsi="Calibri" w:cs="Calibri"/>
          <w:highlight w:val="yellow"/>
        </w:rPr>
        <w:t xml:space="preserve"> choose</w:t>
      </w:r>
      <w:r w:rsidR="00CE541E" w:rsidRPr="003972E3">
        <w:rPr>
          <w:rFonts w:ascii="Calibri" w:hAnsi="Calibri" w:cs="Calibri"/>
          <w:highlight w:val="yellow"/>
        </w:rPr>
        <w:t xml:space="preserve"> </w:t>
      </w:r>
      <w:r w:rsidRPr="003972E3">
        <w:rPr>
          <w:rFonts w:ascii="Calibri" w:hAnsi="Calibri" w:cs="Calibri"/>
          <w:b/>
          <w:highlight w:val="yellow"/>
        </w:rPr>
        <w:t>PubMed</w:t>
      </w:r>
      <w:r w:rsidRPr="003972E3">
        <w:rPr>
          <w:rFonts w:ascii="Calibri" w:hAnsi="Calibri" w:cs="Calibri"/>
          <w:highlight w:val="yellow"/>
        </w:rPr>
        <w:t xml:space="preserve"> as the database.</w:t>
      </w:r>
    </w:p>
    <w:p w14:paraId="019413DA" w14:textId="77777777" w:rsidR="00CE541E" w:rsidRPr="003972E3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1558B70B" w14:textId="7C805DC9" w:rsidR="008B2F83" w:rsidRPr="003972E3" w:rsidRDefault="00F20D1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>Choose</w:t>
      </w:r>
      <w:r w:rsidR="008B2F83" w:rsidRPr="003972E3">
        <w:rPr>
          <w:rFonts w:ascii="Calibri" w:hAnsi="Calibri" w:cs="Calibri"/>
          <w:highlight w:val="yellow"/>
        </w:rPr>
        <w:t xml:space="preserve"> </w:t>
      </w:r>
      <w:r w:rsidR="008B2F83" w:rsidRPr="003972E3">
        <w:rPr>
          <w:rFonts w:ascii="Calibri" w:hAnsi="Calibri" w:cs="Calibri"/>
          <w:b/>
          <w:highlight w:val="yellow"/>
        </w:rPr>
        <w:t xml:space="preserve">Input </w:t>
      </w:r>
      <w:proofErr w:type="gramStart"/>
      <w:r w:rsidR="008B2F83" w:rsidRPr="003972E3">
        <w:rPr>
          <w:rFonts w:ascii="Calibri" w:hAnsi="Calibri" w:cs="Calibri"/>
          <w:b/>
          <w:highlight w:val="yellow"/>
        </w:rPr>
        <w:t>From</w:t>
      </w:r>
      <w:proofErr w:type="gramEnd"/>
      <w:r w:rsidR="008B2F83" w:rsidRPr="003972E3">
        <w:rPr>
          <w:rFonts w:ascii="Calibri" w:hAnsi="Calibri" w:cs="Calibri"/>
          <w:b/>
          <w:highlight w:val="yellow"/>
        </w:rPr>
        <w:t xml:space="preserve"> Entrez History</w:t>
      </w:r>
      <w:r w:rsidRPr="003972E3">
        <w:rPr>
          <w:rFonts w:ascii="Calibri" w:hAnsi="Calibri" w:cs="Calibri"/>
          <w:highlight w:val="yellow"/>
        </w:rPr>
        <w:t xml:space="preserve"> from the input screen,</w:t>
      </w:r>
      <w:r w:rsidR="008B2F83" w:rsidRPr="003972E3">
        <w:rPr>
          <w:rFonts w:ascii="Calibri" w:hAnsi="Calibri" w:cs="Calibri"/>
          <w:highlight w:val="yellow"/>
        </w:rPr>
        <w:t xml:space="preserve"> a</w:t>
      </w:r>
      <w:r w:rsidR="00B714DA" w:rsidRPr="003972E3">
        <w:rPr>
          <w:rFonts w:ascii="Calibri" w:hAnsi="Calibri" w:cs="Calibri"/>
          <w:highlight w:val="yellow"/>
        </w:rPr>
        <w:t>n</w:t>
      </w:r>
      <w:r w:rsidR="008B2F83" w:rsidRPr="003972E3">
        <w:rPr>
          <w:rFonts w:ascii="Calibri" w:hAnsi="Calibri" w:cs="Calibri"/>
          <w:highlight w:val="yellow"/>
        </w:rPr>
        <w:t xml:space="preserve">d choose </w:t>
      </w:r>
      <w:r w:rsidR="00CE541E" w:rsidRPr="003972E3">
        <w:rPr>
          <w:rFonts w:ascii="Calibri" w:hAnsi="Calibri" w:cs="Calibri"/>
          <w:highlight w:val="yellow"/>
        </w:rPr>
        <w:t>the</w:t>
      </w:r>
      <w:r w:rsidR="008B2F83" w:rsidRPr="003972E3">
        <w:rPr>
          <w:rFonts w:ascii="Calibri" w:hAnsi="Calibri" w:cs="Calibri"/>
          <w:highlight w:val="yellow"/>
        </w:rPr>
        <w:t xml:space="preserve"> search from the drop</w:t>
      </w:r>
      <w:r w:rsidR="003972E3" w:rsidRPr="003972E3">
        <w:rPr>
          <w:rFonts w:ascii="Calibri" w:hAnsi="Calibri" w:cs="Calibri"/>
          <w:highlight w:val="yellow"/>
        </w:rPr>
        <w:t>-down</w:t>
      </w:r>
      <w:r w:rsidR="008B2F83" w:rsidRPr="003972E3">
        <w:rPr>
          <w:rFonts w:ascii="Calibri" w:hAnsi="Calibri" w:cs="Calibri"/>
          <w:highlight w:val="yellow"/>
        </w:rPr>
        <w:t xml:space="preserve"> list.</w:t>
      </w:r>
    </w:p>
    <w:p w14:paraId="32F81349" w14:textId="77777777" w:rsidR="00CE541E" w:rsidRPr="003972E3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0772CF15" w14:textId="6161B421" w:rsidR="008B2F83" w:rsidRPr="003972E3" w:rsidRDefault="008B2F83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3972E3">
        <w:rPr>
          <w:rFonts w:ascii="Calibri" w:hAnsi="Calibri" w:cs="Calibri"/>
          <w:highlight w:val="yellow"/>
        </w:rPr>
        <w:t xml:space="preserve">Click </w:t>
      </w:r>
      <w:r w:rsidRPr="003972E3">
        <w:rPr>
          <w:rFonts w:ascii="Calibri" w:hAnsi="Calibri" w:cs="Calibri"/>
          <w:b/>
          <w:highlight w:val="yellow"/>
        </w:rPr>
        <w:t>Download CSV</w:t>
      </w:r>
      <w:r w:rsidRPr="003972E3">
        <w:rPr>
          <w:rFonts w:ascii="Calibri" w:hAnsi="Calibri" w:cs="Calibri"/>
          <w:highlight w:val="yellow"/>
        </w:rPr>
        <w:t>.</w:t>
      </w:r>
    </w:p>
    <w:p w14:paraId="64060FC4" w14:textId="77777777" w:rsidR="00F20D15" w:rsidRPr="00AB2489" w:rsidRDefault="00F20D1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C450E42" w14:textId="74F28463" w:rsidR="004C3364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CE541E">
        <w:rPr>
          <w:rFonts w:ascii="Calibri" w:hAnsi="Calibri" w:cs="Calibri"/>
        </w:rPr>
        <w:t>Note:</w:t>
      </w:r>
      <w:r>
        <w:rPr>
          <w:rFonts w:ascii="Calibri" w:hAnsi="Calibri" w:cs="Calibri"/>
          <w:b/>
        </w:rPr>
        <w:t xml:space="preserve"> </w:t>
      </w:r>
      <w:r w:rsidR="00BA3EE1" w:rsidRPr="00AB2489">
        <w:rPr>
          <w:rFonts w:ascii="Calibri" w:hAnsi="Calibri" w:cs="Calibri"/>
          <w:b/>
        </w:rPr>
        <w:t>Figure</w:t>
      </w:r>
      <w:r w:rsidR="0083171C" w:rsidRPr="00AB2489">
        <w:rPr>
          <w:rFonts w:ascii="Calibri" w:hAnsi="Calibri" w:cs="Calibri"/>
          <w:b/>
        </w:rPr>
        <w:t xml:space="preserve"> </w:t>
      </w:r>
      <w:r w:rsidR="00BA3EE1" w:rsidRPr="00AB2489">
        <w:rPr>
          <w:rFonts w:ascii="Calibri" w:hAnsi="Calibri" w:cs="Calibri"/>
          <w:b/>
        </w:rPr>
        <w:t>1</w:t>
      </w:r>
      <w:r w:rsidR="00BA3EE1" w:rsidRPr="00AB2489">
        <w:rPr>
          <w:rFonts w:ascii="Calibri" w:hAnsi="Calibri" w:cs="Calibri"/>
        </w:rPr>
        <w:t xml:space="preserve"> detail</w:t>
      </w:r>
      <w:r w:rsidR="0083171C" w:rsidRPr="00AB2489">
        <w:rPr>
          <w:rFonts w:ascii="Calibri" w:hAnsi="Calibri" w:cs="Calibri"/>
        </w:rPr>
        <w:t>s</w:t>
      </w:r>
      <w:r w:rsidR="00BA3EE1" w:rsidRPr="00AB2489">
        <w:rPr>
          <w:rFonts w:ascii="Calibri" w:hAnsi="Calibri" w:cs="Calibri"/>
        </w:rPr>
        <w:t xml:space="preserve"> the PubMed search report with annotation for each section of the report.</w:t>
      </w:r>
    </w:p>
    <w:p w14:paraId="5553ECC0" w14:textId="77777777" w:rsidR="009E6380" w:rsidRPr="00AB2489" w:rsidRDefault="009E63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0FAE5B5E" w14:textId="13581F94" w:rsidR="002F233F" w:rsidRDefault="002F233F" w:rsidP="0088410C">
      <w:pPr>
        <w:pStyle w:val="NormalWeb"/>
        <w:numPr>
          <w:ilvl w:val="0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 xml:space="preserve">Scopus </w:t>
      </w:r>
    </w:p>
    <w:p w14:paraId="36C02511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05722146" w14:textId="4D334A78" w:rsidR="00A24FBA" w:rsidRDefault="00F20D1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Register </w:t>
      </w:r>
      <w:proofErr w:type="gramStart"/>
      <w:r w:rsidRPr="00AB2489">
        <w:rPr>
          <w:rFonts w:ascii="Calibri" w:hAnsi="Calibri" w:cs="Calibri"/>
        </w:rPr>
        <w:t>in order</w:t>
      </w:r>
      <w:r w:rsidR="00A24FBA" w:rsidRPr="00AB2489">
        <w:rPr>
          <w:rFonts w:ascii="Calibri" w:hAnsi="Calibri" w:cs="Calibri"/>
        </w:rPr>
        <w:t xml:space="preserve"> to</w:t>
      </w:r>
      <w:proofErr w:type="gramEnd"/>
      <w:r w:rsidR="00A24FBA" w:rsidRPr="00AB2489">
        <w:rPr>
          <w:rFonts w:ascii="Calibri" w:hAnsi="Calibri" w:cs="Calibri"/>
        </w:rPr>
        <w:t xml:space="preserve"> access the full search capabilities of </w:t>
      </w:r>
      <w:r w:rsidR="0088410C">
        <w:rPr>
          <w:rFonts w:ascii="Calibri" w:hAnsi="Calibri" w:cs="Calibri"/>
        </w:rPr>
        <w:t xml:space="preserve">the </w:t>
      </w:r>
      <w:r w:rsidR="00A24FBA" w:rsidRPr="00AB2489">
        <w:rPr>
          <w:rFonts w:ascii="Calibri" w:hAnsi="Calibri" w:cs="Calibri"/>
        </w:rPr>
        <w:t xml:space="preserve">Scopus database. </w:t>
      </w:r>
      <w:r w:rsidRPr="00AB2489">
        <w:rPr>
          <w:rFonts w:ascii="Calibri" w:hAnsi="Calibri" w:cs="Calibri"/>
        </w:rPr>
        <w:t xml:space="preserve">Check if </w:t>
      </w:r>
      <w:r w:rsidR="00CE541E">
        <w:rPr>
          <w:rFonts w:ascii="Calibri" w:hAnsi="Calibri" w:cs="Calibri"/>
        </w:rPr>
        <w:t>the local</w:t>
      </w:r>
      <w:r w:rsidRPr="00AB2489">
        <w:rPr>
          <w:rFonts w:ascii="Calibri" w:hAnsi="Calibri" w:cs="Calibri"/>
        </w:rPr>
        <w:t xml:space="preserve"> institution is already registered and </w:t>
      </w:r>
      <w:r w:rsidR="0083171C" w:rsidRPr="00AB2489">
        <w:rPr>
          <w:rFonts w:ascii="Calibri" w:hAnsi="Calibri" w:cs="Calibri"/>
        </w:rPr>
        <w:t>has</w:t>
      </w:r>
      <w:r w:rsidRPr="00AB2489">
        <w:rPr>
          <w:rFonts w:ascii="Calibri" w:hAnsi="Calibri" w:cs="Calibri"/>
        </w:rPr>
        <w:t xml:space="preserve"> access to the database since academic </w:t>
      </w:r>
      <w:r w:rsidR="00A24FBA" w:rsidRPr="00AB2489">
        <w:rPr>
          <w:rFonts w:ascii="Calibri" w:hAnsi="Calibri" w:cs="Calibri"/>
        </w:rPr>
        <w:t xml:space="preserve">institutions </w:t>
      </w:r>
      <w:r w:rsidRPr="00AB2489">
        <w:rPr>
          <w:rFonts w:ascii="Calibri" w:hAnsi="Calibri" w:cs="Calibri"/>
        </w:rPr>
        <w:t xml:space="preserve">are </w:t>
      </w:r>
      <w:r w:rsidR="00A24FBA" w:rsidRPr="00AB2489">
        <w:rPr>
          <w:rFonts w:ascii="Calibri" w:hAnsi="Calibri" w:cs="Calibri"/>
        </w:rPr>
        <w:t>usually registered in Scopus</w:t>
      </w:r>
      <w:r w:rsidRPr="00AB2489">
        <w:rPr>
          <w:rFonts w:ascii="Calibri" w:hAnsi="Calibri" w:cs="Calibri"/>
        </w:rPr>
        <w:t xml:space="preserve">. </w:t>
      </w:r>
    </w:p>
    <w:p w14:paraId="2B4BB8CD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5D2EB3C2" w14:textId="7B2C9261" w:rsidR="005B4EE5" w:rsidRDefault="00CE541E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Go to </w:t>
      </w:r>
      <w:r w:rsidR="0083171C" w:rsidRPr="00AB2489">
        <w:rPr>
          <w:rFonts w:ascii="Calibri" w:hAnsi="Calibri" w:cs="Calibri"/>
        </w:rPr>
        <w:t>the website (</w:t>
      </w:r>
      <w:hyperlink r:id="rId15" w:history="1">
        <w:r w:rsidR="0083171C" w:rsidRPr="00AB2489">
          <w:rPr>
            <w:rStyle w:val="Hyperlink"/>
            <w:rFonts w:ascii="Calibri" w:hAnsi="Calibri" w:cs="Calibri"/>
          </w:rPr>
          <w:t>www.scopus.com</w:t>
        </w:r>
      </w:hyperlink>
      <w:r w:rsidR="0083171C" w:rsidRPr="00AB2489">
        <w:rPr>
          <w:rFonts w:ascii="Calibri" w:hAnsi="Calibri" w:cs="Calibri"/>
        </w:rPr>
        <w:t xml:space="preserve">) and by </w:t>
      </w:r>
      <w:r w:rsidR="00411E55" w:rsidRPr="00AB2489">
        <w:rPr>
          <w:rFonts w:ascii="Calibri" w:hAnsi="Calibri" w:cs="Calibri"/>
        </w:rPr>
        <w:t>default, Scopus open</w:t>
      </w:r>
      <w:r w:rsidR="0083171C" w:rsidRPr="00AB2489">
        <w:rPr>
          <w:rFonts w:ascii="Calibri" w:hAnsi="Calibri" w:cs="Calibri"/>
        </w:rPr>
        <w:t>s</w:t>
      </w:r>
      <w:r w:rsidR="00411E55" w:rsidRPr="00AB2489">
        <w:rPr>
          <w:rFonts w:ascii="Calibri" w:hAnsi="Calibri" w:cs="Calibri"/>
        </w:rPr>
        <w:t xml:space="preserve"> the document search form </w:t>
      </w:r>
      <w:r w:rsidR="003972E3" w:rsidRPr="00AB2489">
        <w:rPr>
          <w:rFonts w:ascii="Calibri" w:hAnsi="Calibri" w:cs="Calibri"/>
        </w:rPr>
        <w:t>screen.</w:t>
      </w:r>
    </w:p>
    <w:p w14:paraId="61D63B2E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3B30CF0" w14:textId="6C67086A" w:rsidR="005B4EE5" w:rsidRDefault="0073047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lastRenderedPageBreak/>
        <w:t xml:space="preserve">Enter the search term </w:t>
      </w:r>
      <w:r w:rsidR="00CE541E">
        <w:rPr>
          <w:rFonts w:ascii="Calibri" w:hAnsi="Calibri" w:cs="Calibri"/>
        </w:rPr>
        <w:t>desired</w:t>
      </w:r>
      <w:r w:rsidRPr="00AB2489">
        <w:rPr>
          <w:rFonts w:ascii="Calibri" w:hAnsi="Calibri" w:cs="Calibri"/>
        </w:rPr>
        <w:t xml:space="preserve"> in the search field available.</w:t>
      </w:r>
    </w:p>
    <w:p w14:paraId="47BAB342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7044FDE" w14:textId="34A16BB6" w:rsidR="0073047C" w:rsidRDefault="0073047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Specify the field</w:t>
      </w:r>
      <w:r w:rsidR="003972E3">
        <w:rPr>
          <w:rFonts w:ascii="Calibri" w:hAnsi="Calibri" w:cs="Calibri"/>
        </w:rPr>
        <w:t>s</w:t>
      </w:r>
      <w:r w:rsidRPr="00AB2489">
        <w:rPr>
          <w:rFonts w:ascii="Calibri" w:hAnsi="Calibri" w:cs="Calibri"/>
        </w:rPr>
        <w:t xml:space="preserve"> in the article </w:t>
      </w:r>
      <w:r w:rsidR="00CE541E">
        <w:rPr>
          <w:rFonts w:ascii="Calibri" w:hAnsi="Calibri" w:cs="Calibri"/>
        </w:rPr>
        <w:t>to be searched for</w:t>
      </w:r>
      <w:r w:rsidR="0083171C" w:rsidRPr="00AB2489">
        <w:rPr>
          <w:rFonts w:ascii="Calibri" w:hAnsi="Calibri" w:cs="Calibri"/>
        </w:rPr>
        <w:t>. Note that</w:t>
      </w:r>
      <w:r w:rsidRPr="00AB2489">
        <w:rPr>
          <w:rFonts w:ascii="Calibri" w:hAnsi="Calibri" w:cs="Calibri"/>
        </w:rPr>
        <w:t xml:space="preserve"> the following search fields </w:t>
      </w:r>
      <w:r w:rsidR="0083171C" w:rsidRPr="00AB2489">
        <w:rPr>
          <w:rFonts w:ascii="Calibri" w:hAnsi="Calibri" w:cs="Calibri"/>
        </w:rPr>
        <w:t xml:space="preserve">are </w:t>
      </w:r>
      <w:r w:rsidRPr="00AB2489">
        <w:rPr>
          <w:rFonts w:ascii="Calibri" w:hAnsi="Calibri" w:cs="Calibri"/>
        </w:rPr>
        <w:t xml:space="preserve">available: </w:t>
      </w:r>
      <w:r w:rsidR="00CE541E">
        <w:rPr>
          <w:rFonts w:ascii="Calibri" w:hAnsi="Calibri" w:cs="Calibri"/>
        </w:rPr>
        <w:t>a</w:t>
      </w:r>
      <w:r w:rsidRPr="00AB2489">
        <w:rPr>
          <w:rFonts w:ascii="Calibri" w:hAnsi="Calibri" w:cs="Calibri"/>
        </w:rPr>
        <w:t>ll fields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title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abstract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keywords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authors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affiliations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funding information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language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references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conference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ISSN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CODEN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DOI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ORCID</w:t>
      </w:r>
      <w:r w:rsidR="00CE541E">
        <w:rPr>
          <w:rFonts w:ascii="Calibri" w:hAnsi="Calibri" w:cs="Calibri"/>
        </w:rPr>
        <w:t>,</w:t>
      </w:r>
      <w:r w:rsidRPr="00AB2489">
        <w:rPr>
          <w:rFonts w:ascii="Calibri" w:hAnsi="Calibri" w:cs="Calibri"/>
        </w:rPr>
        <w:t xml:space="preserve"> </w:t>
      </w:r>
      <w:r w:rsidR="003972E3">
        <w:rPr>
          <w:rFonts w:ascii="Calibri" w:hAnsi="Calibri" w:cs="Calibri"/>
        </w:rPr>
        <w:t xml:space="preserve">and </w:t>
      </w:r>
      <w:r w:rsidRPr="00AB2489">
        <w:rPr>
          <w:rFonts w:ascii="Calibri" w:hAnsi="Calibri" w:cs="Calibri"/>
        </w:rPr>
        <w:t>CAS number</w:t>
      </w:r>
      <w:r w:rsidR="009449EA" w:rsidRPr="00AB2489">
        <w:rPr>
          <w:rFonts w:ascii="Calibri" w:hAnsi="Calibri" w:cs="Calibri"/>
        </w:rPr>
        <w:t>.</w:t>
      </w:r>
    </w:p>
    <w:p w14:paraId="0649007A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B78DB14" w14:textId="457464F6" w:rsidR="0073047C" w:rsidRDefault="0073047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Add other fields to search </w:t>
      </w:r>
      <w:r w:rsidR="00CE541E" w:rsidRPr="00AB2489">
        <w:rPr>
          <w:rFonts w:ascii="Calibri" w:hAnsi="Calibri" w:cs="Calibri"/>
        </w:rPr>
        <w:t>for and</w:t>
      </w:r>
      <w:r w:rsidRPr="00AB2489">
        <w:rPr>
          <w:rFonts w:ascii="Calibri" w:hAnsi="Calibri" w:cs="Calibri"/>
        </w:rPr>
        <w:t xml:space="preserve"> indicate the relation between the newly added field and the other field already entered (AND, OR, or AND NOT</w:t>
      </w:r>
      <w:r w:rsidR="003972E3">
        <w:rPr>
          <w:rFonts w:ascii="Calibri" w:hAnsi="Calibri" w:cs="Calibri"/>
        </w:rPr>
        <w:t>). S</w:t>
      </w:r>
      <w:r w:rsidRPr="00AB2489">
        <w:rPr>
          <w:rFonts w:ascii="Calibri" w:hAnsi="Calibri" w:cs="Calibri"/>
        </w:rPr>
        <w:t xml:space="preserve">ee </w:t>
      </w:r>
      <w:r w:rsidR="007C1B83" w:rsidRPr="00AB2489">
        <w:rPr>
          <w:rFonts w:ascii="Calibri" w:hAnsi="Calibri" w:cs="Calibri"/>
        </w:rPr>
        <w:t>(</w:t>
      </w:r>
      <w:r w:rsidR="007C1B83" w:rsidRPr="00CE541E">
        <w:rPr>
          <w:rFonts w:ascii="Calibri" w:hAnsi="Calibri" w:cs="Calibri"/>
          <w:b/>
        </w:rPr>
        <w:t>Table 1</w:t>
      </w:r>
      <w:r w:rsidR="007C1B83" w:rsidRPr="00AB2489">
        <w:rPr>
          <w:rFonts w:ascii="Calibri" w:hAnsi="Calibri" w:cs="Calibri"/>
        </w:rPr>
        <w:t>)</w:t>
      </w:r>
      <w:r w:rsidRPr="00AB2489">
        <w:rPr>
          <w:rFonts w:ascii="Calibri" w:hAnsi="Calibri" w:cs="Calibri"/>
        </w:rPr>
        <w:t xml:space="preserve"> for further details</w:t>
      </w:r>
      <w:r w:rsidR="009449EA" w:rsidRPr="00AB2489">
        <w:rPr>
          <w:rFonts w:ascii="Calibri" w:hAnsi="Calibri" w:cs="Calibri"/>
        </w:rPr>
        <w:t>.</w:t>
      </w:r>
    </w:p>
    <w:p w14:paraId="02051F29" w14:textId="77777777" w:rsidR="00CE541E" w:rsidRPr="00AB2489" w:rsidRDefault="00CE541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7BFD42EE" w14:textId="77777777" w:rsidR="003972E3" w:rsidRDefault="0073047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Use the </w:t>
      </w:r>
      <w:r w:rsidRPr="00CE541E">
        <w:rPr>
          <w:rFonts w:ascii="Calibri" w:hAnsi="Calibri" w:cs="Calibri"/>
          <w:b/>
        </w:rPr>
        <w:t>Limit</w:t>
      </w:r>
      <w:r w:rsidRPr="00AB2489">
        <w:rPr>
          <w:rFonts w:ascii="Calibri" w:hAnsi="Calibri" w:cs="Calibri"/>
        </w:rPr>
        <w:t xml:space="preserve"> option to limit </w:t>
      </w:r>
      <w:r w:rsidR="003972E3">
        <w:rPr>
          <w:rFonts w:ascii="Calibri" w:hAnsi="Calibri" w:cs="Calibri"/>
        </w:rPr>
        <w:t>the</w:t>
      </w:r>
      <w:r w:rsidRPr="00AB2489">
        <w:rPr>
          <w:rFonts w:ascii="Calibri" w:hAnsi="Calibri" w:cs="Calibri"/>
        </w:rPr>
        <w:t xml:space="preserve"> search based on </w:t>
      </w:r>
      <w:r w:rsidR="00A02E54" w:rsidRPr="00AB2489">
        <w:rPr>
          <w:rFonts w:ascii="Calibri" w:hAnsi="Calibri" w:cs="Calibri"/>
        </w:rPr>
        <w:t>the options provided by Scopus</w:t>
      </w:r>
      <w:r w:rsidR="00EB5492">
        <w:rPr>
          <w:rFonts w:ascii="Calibri" w:hAnsi="Calibri" w:cs="Calibri"/>
        </w:rPr>
        <w:t xml:space="preserve">, as </w:t>
      </w:r>
      <w:r w:rsidR="00A02E54" w:rsidRPr="00AB2489">
        <w:rPr>
          <w:rFonts w:ascii="Calibri" w:hAnsi="Calibri" w:cs="Calibri"/>
        </w:rPr>
        <w:t xml:space="preserve">detailed in </w:t>
      </w:r>
      <w:r w:rsidR="00A02E54" w:rsidRPr="00CE541E">
        <w:rPr>
          <w:rFonts w:ascii="Calibri" w:hAnsi="Calibri" w:cs="Calibri"/>
          <w:b/>
        </w:rPr>
        <w:t xml:space="preserve">Table </w:t>
      </w:r>
      <w:r w:rsidR="007C1B83" w:rsidRPr="00CE541E">
        <w:rPr>
          <w:rFonts w:ascii="Calibri" w:hAnsi="Calibri" w:cs="Calibri"/>
          <w:b/>
        </w:rPr>
        <w:t>2</w:t>
      </w:r>
      <w:r w:rsidRPr="00AB2489">
        <w:rPr>
          <w:rFonts w:ascii="Calibri" w:hAnsi="Calibri" w:cs="Calibri"/>
        </w:rPr>
        <w:t>.</w:t>
      </w:r>
      <w:r w:rsidR="00CE541E" w:rsidRPr="00CE541E">
        <w:t xml:space="preserve"> </w:t>
      </w:r>
      <w:r w:rsidR="00CE541E" w:rsidRPr="00CE541E">
        <w:rPr>
          <w:rFonts w:ascii="Calibri" w:hAnsi="Calibri" w:cs="Calibri"/>
        </w:rPr>
        <w:t xml:space="preserve">After executing the search, save </w:t>
      </w:r>
      <w:r w:rsidR="003972E3">
        <w:rPr>
          <w:rFonts w:ascii="Calibri" w:hAnsi="Calibri" w:cs="Calibri"/>
        </w:rPr>
        <w:t>the</w:t>
      </w:r>
      <w:r w:rsidR="00CE541E" w:rsidRPr="00CE541E">
        <w:rPr>
          <w:rFonts w:ascii="Calibri" w:hAnsi="Calibri" w:cs="Calibri"/>
        </w:rPr>
        <w:t xml:space="preserve"> search and continue later</w:t>
      </w:r>
      <w:r w:rsidR="00EB5492">
        <w:rPr>
          <w:rFonts w:ascii="Calibri" w:hAnsi="Calibri" w:cs="Calibri"/>
        </w:rPr>
        <w:t xml:space="preserve"> if needed</w:t>
      </w:r>
      <w:r w:rsidR="00CE541E" w:rsidRPr="00CE541E">
        <w:rPr>
          <w:rFonts w:ascii="Calibri" w:hAnsi="Calibri" w:cs="Calibri"/>
        </w:rPr>
        <w:t xml:space="preserve">. </w:t>
      </w:r>
    </w:p>
    <w:p w14:paraId="5BB1BB17" w14:textId="77777777" w:rsidR="003972E3" w:rsidRDefault="003972E3" w:rsidP="0088410C">
      <w:pPr>
        <w:pStyle w:val="ListParagraph"/>
        <w:ind w:left="0"/>
        <w:rPr>
          <w:rFonts w:ascii="Calibri" w:hAnsi="Calibri" w:cs="Calibri"/>
        </w:rPr>
      </w:pPr>
    </w:p>
    <w:p w14:paraId="39724E7B" w14:textId="173A89FC" w:rsidR="00A02E54" w:rsidRPr="00EB5492" w:rsidRDefault="00CE541E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CE541E">
        <w:rPr>
          <w:rFonts w:ascii="Calibri" w:hAnsi="Calibri" w:cs="Calibri"/>
        </w:rPr>
        <w:t xml:space="preserve">In this case, set an alert using the option </w:t>
      </w:r>
      <w:r w:rsidRPr="00EB5492">
        <w:rPr>
          <w:rFonts w:ascii="Calibri" w:hAnsi="Calibri" w:cs="Calibri"/>
          <w:b/>
        </w:rPr>
        <w:t>Set alert</w:t>
      </w:r>
      <w:r w:rsidRPr="00CE541E">
        <w:rPr>
          <w:rFonts w:ascii="Calibri" w:hAnsi="Calibri" w:cs="Calibri"/>
        </w:rPr>
        <w:t xml:space="preserve">, where </w:t>
      </w:r>
      <w:r w:rsidR="00EB5492">
        <w:rPr>
          <w:rFonts w:ascii="Calibri" w:hAnsi="Calibri" w:cs="Calibri"/>
        </w:rPr>
        <w:t>an</w:t>
      </w:r>
      <w:r w:rsidRPr="00CE541E">
        <w:rPr>
          <w:rFonts w:ascii="Calibri" w:hAnsi="Calibri" w:cs="Calibri"/>
        </w:rPr>
        <w:t xml:space="preserve"> email </w:t>
      </w:r>
      <w:r w:rsidR="00EB5492">
        <w:rPr>
          <w:rFonts w:ascii="Calibri" w:hAnsi="Calibri" w:cs="Calibri"/>
        </w:rPr>
        <w:t xml:space="preserve">will be sent </w:t>
      </w:r>
      <w:r w:rsidRPr="00CE541E">
        <w:rPr>
          <w:rFonts w:ascii="Calibri" w:hAnsi="Calibri" w:cs="Calibri"/>
        </w:rPr>
        <w:t xml:space="preserve">when an article satisfying </w:t>
      </w:r>
      <w:r w:rsidR="00EB5492">
        <w:rPr>
          <w:rFonts w:ascii="Calibri" w:hAnsi="Calibri" w:cs="Calibri"/>
        </w:rPr>
        <w:t>the</w:t>
      </w:r>
      <w:r w:rsidRPr="00CE541E">
        <w:rPr>
          <w:rFonts w:ascii="Calibri" w:hAnsi="Calibri" w:cs="Calibri"/>
        </w:rPr>
        <w:t xml:space="preserve"> searching criteria is added.</w:t>
      </w:r>
    </w:p>
    <w:p w14:paraId="7139898A" w14:textId="77777777" w:rsidR="00A02E54" w:rsidRPr="00AB2489" w:rsidRDefault="00A02E54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6F0AE4FD" w14:textId="178FDCDE" w:rsidR="00F767A5" w:rsidRDefault="0083171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Refine </w:t>
      </w:r>
      <w:r w:rsidR="00EB5492">
        <w:rPr>
          <w:rFonts w:ascii="Calibri" w:hAnsi="Calibri" w:cs="Calibri"/>
        </w:rPr>
        <w:t>the</w:t>
      </w:r>
      <w:r w:rsidR="00F767A5" w:rsidRPr="00AB2489">
        <w:rPr>
          <w:rFonts w:ascii="Calibri" w:hAnsi="Calibri" w:cs="Calibri"/>
        </w:rPr>
        <w:t xml:space="preserve"> search results </w:t>
      </w:r>
      <w:r w:rsidR="00CD5E88" w:rsidRPr="00AB2489">
        <w:rPr>
          <w:rFonts w:ascii="Calibri" w:hAnsi="Calibri" w:cs="Calibri"/>
        </w:rPr>
        <w:t xml:space="preserve">further </w:t>
      </w:r>
      <w:r w:rsidR="00F767A5" w:rsidRPr="00AB2489">
        <w:rPr>
          <w:rFonts w:ascii="Calibri" w:hAnsi="Calibri" w:cs="Calibri"/>
        </w:rPr>
        <w:t xml:space="preserve">from </w:t>
      </w:r>
      <w:r w:rsidR="00A34737" w:rsidRPr="00AB2489">
        <w:rPr>
          <w:rFonts w:ascii="Calibri" w:hAnsi="Calibri" w:cs="Calibri"/>
        </w:rPr>
        <w:t xml:space="preserve">the </w:t>
      </w:r>
      <w:r w:rsidR="00F767A5" w:rsidRPr="00AB2489">
        <w:rPr>
          <w:rFonts w:ascii="Calibri" w:hAnsi="Calibri" w:cs="Calibri"/>
        </w:rPr>
        <w:t>results directly by choosing from the options provided by Scopus (</w:t>
      </w:r>
      <w:r w:rsidR="00F767A5" w:rsidRPr="00EB5492">
        <w:rPr>
          <w:rFonts w:ascii="Calibri" w:hAnsi="Calibri" w:cs="Calibri"/>
          <w:b/>
        </w:rPr>
        <w:t>Table 2</w:t>
      </w:r>
      <w:r w:rsidR="00F767A5" w:rsidRPr="00AB2489">
        <w:rPr>
          <w:rFonts w:ascii="Calibri" w:hAnsi="Calibri" w:cs="Calibri"/>
        </w:rPr>
        <w:t>), where Scopus shows the number of documents included for each option.</w:t>
      </w:r>
    </w:p>
    <w:p w14:paraId="309E1294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30CC4FFB" w14:textId="426EA309" w:rsidR="004A3EDE" w:rsidRPr="00AB2489" w:rsidRDefault="0083171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Choose to either </w:t>
      </w:r>
      <w:r w:rsidR="004A3EDE" w:rsidRPr="00AB2489">
        <w:rPr>
          <w:rFonts w:ascii="Calibri" w:hAnsi="Calibri" w:cs="Calibri"/>
        </w:rPr>
        <w:t xml:space="preserve">analyze the results directly on </w:t>
      </w:r>
      <w:r w:rsidR="00EB5492">
        <w:rPr>
          <w:rFonts w:ascii="Calibri" w:hAnsi="Calibri" w:cs="Calibri"/>
        </w:rPr>
        <w:t xml:space="preserve">the </w:t>
      </w:r>
      <w:r w:rsidR="004A3EDE" w:rsidRPr="00AB2489">
        <w:rPr>
          <w:rFonts w:ascii="Calibri" w:hAnsi="Calibri" w:cs="Calibri"/>
        </w:rPr>
        <w:t xml:space="preserve">Scopus website (click </w:t>
      </w:r>
      <w:r w:rsidR="00EB5492" w:rsidRPr="00EB5492">
        <w:rPr>
          <w:rFonts w:ascii="Calibri" w:hAnsi="Calibri" w:cs="Calibri"/>
          <w:b/>
        </w:rPr>
        <w:t>Analyze Search Results</w:t>
      </w:r>
      <w:r w:rsidR="008B38F6" w:rsidRPr="00AB2489">
        <w:rPr>
          <w:rFonts w:ascii="Calibri" w:hAnsi="Calibri" w:cs="Calibri"/>
        </w:rPr>
        <w:t xml:space="preserve">), or </w:t>
      </w:r>
      <w:r w:rsidRPr="00AB2489">
        <w:rPr>
          <w:rFonts w:ascii="Calibri" w:hAnsi="Calibri" w:cs="Calibri"/>
        </w:rPr>
        <w:t>to</w:t>
      </w:r>
      <w:r w:rsidR="008B38F6" w:rsidRPr="00AB2489">
        <w:rPr>
          <w:rFonts w:ascii="Calibri" w:hAnsi="Calibri" w:cs="Calibri"/>
        </w:rPr>
        <w:t xml:space="preserve"> export the results in either zip or CSV formats</w:t>
      </w:r>
      <w:r w:rsidR="00EB5492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after completing the search criteria</w:t>
      </w:r>
      <w:r w:rsidR="008B38F6" w:rsidRPr="00AB2489">
        <w:rPr>
          <w:rFonts w:ascii="Calibri" w:hAnsi="Calibri" w:cs="Calibri"/>
        </w:rPr>
        <w:t>.</w:t>
      </w:r>
    </w:p>
    <w:p w14:paraId="286ADCC0" w14:textId="77777777" w:rsidR="009E6380" w:rsidRPr="00AB2489" w:rsidRDefault="009E63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6854D260" w14:textId="35EBB0B6" w:rsidR="002F233F" w:rsidRPr="0088410C" w:rsidRDefault="0083171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 xml:space="preserve">Perform the following steps </w:t>
      </w:r>
      <w:r w:rsidR="00EB5492" w:rsidRPr="0088410C">
        <w:rPr>
          <w:rFonts w:ascii="Calibri" w:hAnsi="Calibri" w:cs="Calibri"/>
          <w:highlight w:val="yellow"/>
        </w:rPr>
        <w:t>to analyze</w:t>
      </w:r>
      <w:r w:rsidR="005F5E2D" w:rsidRPr="0088410C">
        <w:rPr>
          <w:rFonts w:ascii="Calibri" w:hAnsi="Calibri" w:cs="Calibri"/>
          <w:highlight w:val="yellow"/>
        </w:rPr>
        <w:t xml:space="preserve"> Jordanian research output during a 5-year</w:t>
      </w:r>
      <w:r w:rsidR="00EB5492" w:rsidRPr="0088410C">
        <w:rPr>
          <w:rFonts w:ascii="Calibri" w:hAnsi="Calibri" w:cs="Calibri"/>
          <w:highlight w:val="yellow"/>
        </w:rPr>
        <w:t xml:space="preserve"> </w:t>
      </w:r>
      <w:r w:rsidR="005F5E2D" w:rsidRPr="0088410C">
        <w:rPr>
          <w:rFonts w:ascii="Calibri" w:hAnsi="Calibri" w:cs="Calibri"/>
          <w:highlight w:val="yellow"/>
        </w:rPr>
        <w:t>period between 1/1/2013 and 31/12/2017</w:t>
      </w:r>
      <w:r w:rsidRPr="0088410C">
        <w:rPr>
          <w:rFonts w:ascii="Calibri" w:hAnsi="Calibri" w:cs="Calibri"/>
          <w:highlight w:val="yellow"/>
        </w:rPr>
        <w:t xml:space="preserve"> using Scopus</w:t>
      </w:r>
      <w:r w:rsidR="00EB5492" w:rsidRPr="0088410C">
        <w:rPr>
          <w:rFonts w:ascii="Calibri" w:hAnsi="Calibri" w:cs="Calibri"/>
          <w:highlight w:val="yellow"/>
        </w:rPr>
        <w:t>.</w:t>
      </w:r>
    </w:p>
    <w:p w14:paraId="1D916F60" w14:textId="77777777" w:rsidR="003972E3" w:rsidRPr="0088410C" w:rsidRDefault="003972E3" w:rsidP="0088410C">
      <w:pPr>
        <w:pStyle w:val="ListParagraph"/>
        <w:ind w:left="0"/>
        <w:rPr>
          <w:rFonts w:ascii="Calibri" w:hAnsi="Calibri" w:cs="Calibri"/>
          <w:highlight w:val="yellow"/>
        </w:rPr>
      </w:pPr>
    </w:p>
    <w:p w14:paraId="4FC8D525" w14:textId="77777777" w:rsidR="003972E3" w:rsidRPr="0088410C" w:rsidRDefault="003972E3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>Go to the website (</w:t>
      </w:r>
      <w:hyperlink r:id="rId16" w:history="1">
        <w:r w:rsidRPr="0088410C">
          <w:rPr>
            <w:rStyle w:val="Hyperlink"/>
            <w:rFonts w:ascii="Calibri" w:hAnsi="Calibri" w:cs="Calibri"/>
            <w:highlight w:val="yellow"/>
          </w:rPr>
          <w:t>www.scopus.com</w:t>
        </w:r>
      </w:hyperlink>
      <w:r w:rsidRPr="0088410C">
        <w:rPr>
          <w:rFonts w:ascii="Calibri" w:hAnsi="Calibri" w:cs="Calibri"/>
          <w:highlight w:val="yellow"/>
        </w:rPr>
        <w:t>) and by default, Scopus opens the document search form screen.</w:t>
      </w:r>
    </w:p>
    <w:p w14:paraId="61CBD29D" w14:textId="77777777" w:rsidR="00EB5492" w:rsidRPr="0088410C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19179135" w14:textId="3FBA63F5" w:rsidR="005F5E2D" w:rsidRPr="0088410C" w:rsidRDefault="0083171C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 xml:space="preserve">Type </w:t>
      </w:r>
      <w:r w:rsidRPr="0088410C">
        <w:rPr>
          <w:rFonts w:ascii="Calibri" w:hAnsi="Calibri" w:cs="Calibri"/>
          <w:b/>
          <w:highlight w:val="yellow"/>
        </w:rPr>
        <w:t>Jordan</w:t>
      </w:r>
      <w:r w:rsidRPr="0088410C">
        <w:rPr>
          <w:rFonts w:ascii="Calibri" w:hAnsi="Calibri" w:cs="Calibri"/>
          <w:highlight w:val="yellow"/>
        </w:rPr>
        <w:t xml:space="preserve"> as the searching term in </w:t>
      </w:r>
      <w:r w:rsidR="00C1384D" w:rsidRPr="0088410C">
        <w:rPr>
          <w:rFonts w:ascii="Calibri" w:hAnsi="Calibri" w:cs="Calibri"/>
          <w:highlight w:val="yellow"/>
        </w:rPr>
        <w:t>the document search form.</w:t>
      </w:r>
    </w:p>
    <w:p w14:paraId="4EDCA147" w14:textId="77777777" w:rsidR="00EB5492" w:rsidRPr="0088410C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382A5A0C" w14:textId="100A35C8" w:rsidR="00C1384D" w:rsidRPr="0088410C" w:rsidRDefault="00C1384D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 xml:space="preserve">Specify </w:t>
      </w:r>
      <w:r w:rsidRPr="0088410C">
        <w:rPr>
          <w:rFonts w:ascii="Calibri" w:hAnsi="Calibri" w:cs="Calibri"/>
          <w:b/>
          <w:highlight w:val="yellow"/>
        </w:rPr>
        <w:t xml:space="preserve">Affiliation </w:t>
      </w:r>
      <w:r w:rsidR="00EB5492" w:rsidRPr="0088410C">
        <w:rPr>
          <w:rFonts w:ascii="Calibri" w:hAnsi="Calibri" w:cs="Calibri"/>
          <w:b/>
          <w:highlight w:val="yellow"/>
        </w:rPr>
        <w:t>Country</w:t>
      </w:r>
      <w:r w:rsidRPr="0088410C">
        <w:rPr>
          <w:rFonts w:ascii="Calibri" w:hAnsi="Calibri" w:cs="Calibri"/>
          <w:highlight w:val="yellow"/>
        </w:rPr>
        <w:t xml:space="preserve"> as the search field.</w:t>
      </w:r>
    </w:p>
    <w:p w14:paraId="206C9E78" w14:textId="77777777" w:rsidR="00EB5492" w:rsidRPr="0088410C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4BCD5640" w14:textId="7EE93324" w:rsidR="00C1384D" w:rsidRPr="0088410C" w:rsidRDefault="00C1384D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>Limit the search duration from 2013 to 2017. Note that from 2013 means from 1/1/2013, and to 2017 means to 31/12/2017.</w:t>
      </w:r>
    </w:p>
    <w:p w14:paraId="2EDCC42F" w14:textId="77777777" w:rsidR="00EB5492" w:rsidRPr="0088410C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1F72B190" w14:textId="2136A7CB" w:rsidR="00CA2737" w:rsidRPr="0088410C" w:rsidRDefault="00CA2737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88410C">
        <w:rPr>
          <w:rFonts w:ascii="Calibri" w:hAnsi="Calibri" w:cs="Calibri"/>
          <w:highlight w:val="yellow"/>
        </w:rPr>
        <w:t xml:space="preserve">Limit the document type to </w:t>
      </w:r>
      <w:r w:rsidR="00EB5492" w:rsidRPr="0088410C">
        <w:rPr>
          <w:rFonts w:ascii="Calibri" w:hAnsi="Calibri" w:cs="Calibri"/>
          <w:b/>
          <w:highlight w:val="yellow"/>
        </w:rPr>
        <w:t xml:space="preserve">Article </w:t>
      </w:r>
      <w:r w:rsidR="0088410C" w:rsidRPr="0088410C">
        <w:rPr>
          <w:rFonts w:ascii="Calibri" w:hAnsi="Calibri" w:cs="Calibri"/>
          <w:b/>
          <w:highlight w:val="yellow"/>
        </w:rPr>
        <w:t>o</w:t>
      </w:r>
      <w:r w:rsidR="00EB5492" w:rsidRPr="0088410C">
        <w:rPr>
          <w:rFonts w:ascii="Calibri" w:hAnsi="Calibri" w:cs="Calibri"/>
          <w:b/>
          <w:highlight w:val="yellow"/>
        </w:rPr>
        <w:t>r Review</w:t>
      </w:r>
      <w:r w:rsidRPr="0088410C">
        <w:rPr>
          <w:rFonts w:ascii="Calibri" w:hAnsi="Calibri" w:cs="Calibri"/>
          <w:highlight w:val="yellow"/>
        </w:rPr>
        <w:t xml:space="preserve">, and </w:t>
      </w:r>
      <w:r w:rsidR="0071292E" w:rsidRPr="0088410C">
        <w:rPr>
          <w:rFonts w:ascii="Calibri" w:hAnsi="Calibri" w:cs="Calibri"/>
          <w:highlight w:val="yellow"/>
        </w:rPr>
        <w:t xml:space="preserve">then </w:t>
      </w:r>
      <w:r w:rsidRPr="0088410C">
        <w:rPr>
          <w:rFonts w:ascii="Calibri" w:hAnsi="Calibri" w:cs="Calibri"/>
          <w:highlight w:val="yellow"/>
        </w:rPr>
        <w:t xml:space="preserve">click </w:t>
      </w:r>
      <w:r w:rsidRPr="0088410C">
        <w:rPr>
          <w:rFonts w:ascii="Calibri" w:hAnsi="Calibri" w:cs="Calibri"/>
          <w:b/>
          <w:highlight w:val="yellow"/>
        </w:rPr>
        <w:t>Search</w:t>
      </w:r>
      <w:r w:rsidRPr="0088410C">
        <w:rPr>
          <w:rFonts w:ascii="Calibri" w:hAnsi="Calibri" w:cs="Calibri"/>
          <w:highlight w:val="yellow"/>
        </w:rPr>
        <w:t>.</w:t>
      </w:r>
    </w:p>
    <w:p w14:paraId="7693A38D" w14:textId="77777777" w:rsidR="0083171C" w:rsidRPr="00AB2489" w:rsidRDefault="0083171C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1AD6886" w14:textId="7BC85B0C" w:rsidR="00BA3EE1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BA3EE1" w:rsidRPr="00EB5492">
        <w:rPr>
          <w:rFonts w:ascii="Calibri" w:hAnsi="Calibri" w:cs="Calibri"/>
          <w:b/>
        </w:rPr>
        <w:t>Figure 2</w:t>
      </w:r>
      <w:r w:rsidR="00BA3EE1" w:rsidRPr="00AB2489">
        <w:rPr>
          <w:rFonts w:ascii="Calibri" w:hAnsi="Calibri" w:cs="Calibri"/>
        </w:rPr>
        <w:t xml:space="preserve"> detail</w:t>
      </w:r>
      <w:r w:rsidR="0083171C" w:rsidRPr="00AB2489">
        <w:rPr>
          <w:rFonts w:ascii="Calibri" w:hAnsi="Calibri" w:cs="Calibri"/>
        </w:rPr>
        <w:t>s</w:t>
      </w:r>
      <w:r w:rsidR="00BA3EE1" w:rsidRPr="00AB2489">
        <w:rPr>
          <w:rFonts w:ascii="Calibri" w:hAnsi="Calibri" w:cs="Calibri"/>
        </w:rPr>
        <w:t xml:space="preserve"> the Scopus search report with annotation for each section of the report.</w:t>
      </w:r>
    </w:p>
    <w:p w14:paraId="7E60A752" w14:textId="77777777" w:rsidR="009E6380" w:rsidRPr="00AB2489" w:rsidRDefault="009E63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032F007C" w14:textId="68BFB1C9" w:rsidR="002F233F" w:rsidRPr="00EB5492" w:rsidRDefault="002F233F" w:rsidP="0088410C">
      <w:pPr>
        <w:pStyle w:val="NormalWeb"/>
        <w:numPr>
          <w:ilvl w:val="0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</w:rPr>
        <w:t xml:space="preserve">Web of Science </w:t>
      </w:r>
    </w:p>
    <w:p w14:paraId="1D145C90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11ADA1ED" w14:textId="699EE177" w:rsidR="00B757D1" w:rsidRDefault="0083171C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EB5492">
        <w:rPr>
          <w:rFonts w:ascii="Calibri" w:hAnsi="Calibri" w:cs="Calibri"/>
        </w:rPr>
        <w:lastRenderedPageBreak/>
        <w:t xml:space="preserve">Register </w:t>
      </w:r>
      <w:proofErr w:type="gramStart"/>
      <w:r w:rsidRPr="00EB5492">
        <w:rPr>
          <w:rFonts w:ascii="Calibri" w:hAnsi="Calibri" w:cs="Calibri"/>
        </w:rPr>
        <w:t>in order</w:t>
      </w:r>
      <w:r w:rsidR="00A24FBA" w:rsidRPr="00EB5492">
        <w:rPr>
          <w:rFonts w:ascii="Calibri" w:hAnsi="Calibri" w:cs="Calibri"/>
        </w:rPr>
        <w:t xml:space="preserve"> to</w:t>
      </w:r>
      <w:proofErr w:type="gramEnd"/>
      <w:r w:rsidR="00A24FBA" w:rsidRPr="00EB5492">
        <w:rPr>
          <w:rFonts w:ascii="Calibri" w:hAnsi="Calibri" w:cs="Calibri"/>
        </w:rPr>
        <w:t xml:space="preserve"> access the full search capabilities of </w:t>
      </w:r>
      <w:r w:rsidR="0088410C">
        <w:rPr>
          <w:rFonts w:ascii="Calibri" w:hAnsi="Calibri" w:cs="Calibri"/>
        </w:rPr>
        <w:t xml:space="preserve">the </w:t>
      </w:r>
      <w:r w:rsidR="006A6DF6" w:rsidRPr="00EB5492">
        <w:rPr>
          <w:rFonts w:ascii="Calibri" w:hAnsi="Calibri" w:cs="Calibri"/>
        </w:rPr>
        <w:t xml:space="preserve">Web of Science </w:t>
      </w:r>
      <w:r w:rsidR="00A24FBA" w:rsidRPr="00EB5492">
        <w:rPr>
          <w:rFonts w:ascii="Calibri" w:hAnsi="Calibri" w:cs="Calibri"/>
        </w:rPr>
        <w:t>database</w:t>
      </w:r>
      <w:r w:rsidRPr="00EB5492">
        <w:rPr>
          <w:rFonts w:ascii="Calibri" w:hAnsi="Calibri" w:cs="Calibri"/>
        </w:rPr>
        <w:t xml:space="preserve">. Check if </w:t>
      </w:r>
      <w:r w:rsidR="00EB5492" w:rsidRPr="00EB5492">
        <w:rPr>
          <w:rFonts w:ascii="Calibri" w:hAnsi="Calibri" w:cs="Calibri"/>
        </w:rPr>
        <w:t>the local</w:t>
      </w:r>
      <w:r w:rsidRPr="00EB5492">
        <w:rPr>
          <w:rFonts w:ascii="Calibri" w:hAnsi="Calibri" w:cs="Calibri"/>
        </w:rPr>
        <w:t xml:space="preserve"> institution </w:t>
      </w:r>
      <w:r w:rsidR="00EB5492" w:rsidRPr="00EB5492">
        <w:rPr>
          <w:rFonts w:ascii="Calibri" w:hAnsi="Calibri" w:cs="Calibri"/>
        </w:rPr>
        <w:t xml:space="preserve">is </w:t>
      </w:r>
      <w:r w:rsidRPr="00EB5492">
        <w:rPr>
          <w:rFonts w:ascii="Calibri" w:hAnsi="Calibri" w:cs="Calibri"/>
        </w:rPr>
        <w:t xml:space="preserve">already registered and has access to the database as academic </w:t>
      </w:r>
      <w:r w:rsidR="00A24FBA" w:rsidRPr="00EB5492">
        <w:rPr>
          <w:rFonts w:ascii="Calibri" w:hAnsi="Calibri" w:cs="Calibri"/>
        </w:rPr>
        <w:t xml:space="preserve">institutions </w:t>
      </w:r>
      <w:r w:rsidRPr="00EB5492">
        <w:rPr>
          <w:rFonts w:ascii="Calibri" w:hAnsi="Calibri" w:cs="Calibri"/>
        </w:rPr>
        <w:t xml:space="preserve">are </w:t>
      </w:r>
      <w:r w:rsidR="00A24FBA" w:rsidRPr="00EB5492">
        <w:rPr>
          <w:rFonts w:ascii="Calibri" w:hAnsi="Calibri" w:cs="Calibri"/>
        </w:rPr>
        <w:t xml:space="preserve">usually registered in </w:t>
      </w:r>
      <w:r w:rsidRPr="00EB5492">
        <w:rPr>
          <w:rFonts w:ascii="Calibri" w:hAnsi="Calibri" w:cs="Calibri"/>
        </w:rPr>
        <w:t xml:space="preserve">Web of Science. </w:t>
      </w:r>
    </w:p>
    <w:p w14:paraId="5AD8CF89" w14:textId="77777777" w:rsidR="00EB5492" w:rsidRPr="00EB5492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D29CBA7" w14:textId="38A6BFE8" w:rsidR="005B4EE5" w:rsidRDefault="00EB5492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Go to</w:t>
      </w:r>
      <w:r w:rsidR="0083171C" w:rsidRPr="00AB2489">
        <w:rPr>
          <w:rFonts w:ascii="Calibri" w:hAnsi="Calibri" w:cs="Calibri"/>
        </w:rPr>
        <w:t xml:space="preserve"> </w:t>
      </w:r>
      <w:r w:rsidR="005B4EE5" w:rsidRPr="00AB2489">
        <w:rPr>
          <w:rFonts w:ascii="Calibri" w:hAnsi="Calibri" w:cs="Calibri"/>
        </w:rPr>
        <w:t>the Web of Science home page</w:t>
      </w:r>
      <w:r w:rsidR="00A02E54" w:rsidRPr="00AB2489">
        <w:rPr>
          <w:rFonts w:ascii="Calibri" w:hAnsi="Calibri" w:cs="Calibri"/>
        </w:rPr>
        <w:t xml:space="preserve"> (</w:t>
      </w:r>
      <w:hyperlink r:id="rId17" w:history="1">
        <w:r w:rsidR="0088410C" w:rsidRPr="008F3FFA">
          <w:rPr>
            <w:rStyle w:val="Hyperlink"/>
            <w:rFonts w:ascii="Calibri" w:hAnsi="Calibri" w:cs="Calibri"/>
          </w:rPr>
          <w:t>www.webofknowledge.com</w:t>
        </w:r>
      </w:hyperlink>
      <w:r w:rsidR="00A02E54" w:rsidRPr="00AB2489">
        <w:rPr>
          <w:rFonts w:ascii="Calibri" w:hAnsi="Calibri" w:cs="Calibri"/>
        </w:rPr>
        <w:t>)</w:t>
      </w:r>
      <w:r w:rsidR="0088410C">
        <w:rPr>
          <w:rFonts w:ascii="Calibri" w:hAnsi="Calibri" w:cs="Calibri"/>
        </w:rPr>
        <w:t>. T</w:t>
      </w:r>
      <w:r w:rsidR="0083171C" w:rsidRPr="00AB2489">
        <w:rPr>
          <w:rFonts w:ascii="Calibri" w:hAnsi="Calibri" w:cs="Calibri"/>
        </w:rPr>
        <w:t xml:space="preserve">he website </w:t>
      </w:r>
      <w:r w:rsidR="005B4EE5" w:rsidRPr="00AB2489">
        <w:rPr>
          <w:rFonts w:ascii="Calibri" w:hAnsi="Calibri" w:cs="Calibri"/>
        </w:rPr>
        <w:t xml:space="preserve">opens the basic search and includes </w:t>
      </w:r>
      <w:r w:rsidR="0088410C">
        <w:rPr>
          <w:rFonts w:ascii="Calibri" w:hAnsi="Calibri" w:cs="Calibri"/>
        </w:rPr>
        <w:t xml:space="preserve">the </w:t>
      </w:r>
      <w:r w:rsidR="005B4EE5" w:rsidRPr="00EB5492">
        <w:rPr>
          <w:rFonts w:ascii="Calibri" w:hAnsi="Calibri" w:cs="Calibri"/>
          <w:b/>
        </w:rPr>
        <w:t>Web of Science Core Collection</w:t>
      </w:r>
      <w:r w:rsidR="005B4EE5" w:rsidRPr="00AB2489">
        <w:rPr>
          <w:rFonts w:ascii="Calibri" w:hAnsi="Calibri" w:cs="Calibri"/>
        </w:rPr>
        <w:t xml:space="preserve"> as the selected database for search.</w:t>
      </w:r>
    </w:p>
    <w:p w14:paraId="61C668D8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60FEF30" w14:textId="5BCC63C0" w:rsidR="005B4EE5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Search </w:t>
      </w:r>
      <w:r w:rsidR="005B4EE5" w:rsidRPr="00AB2489">
        <w:rPr>
          <w:rFonts w:ascii="Calibri" w:hAnsi="Calibri" w:cs="Calibri"/>
        </w:rPr>
        <w:t>for the fields</w:t>
      </w:r>
      <w:r w:rsidR="00C520D8" w:rsidRPr="00AB2489">
        <w:rPr>
          <w:rFonts w:ascii="Calibri" w:hAnsi="Calibri" w:cs="Calibri"/>
        </w:rPr>
        <w:t xml:space="preserve"> as detailed in </w:t>
      </w:r>
      <w:r w:rsidR="00C520D8" w:rsidRPr="00EB5492">
        <w:rPr>
          <w:rFonts w:ascii="Calibri" w:hAnsi="Calibri" w:cs="Calibri"/>
          <w:b/>
        </w:rPr>
        <w:t xml:space="preserve">Table </w:t>
      </w:r>
      <w:r w:rsidR="007C1B83" w:rsidRPr="00EB5492">
        <w:rPr>
          <w:rFonts w:ascii="Calibri" w:hAnsi="Calibri" w:cs="Calibri"/>
          <w:b/>
        </w:rPr>
        <w:t>2</w:t>
      </w:r>
      <w:r w:rsidR="00C520D8" w:rsidRPr="00AB2489">
        <w:rPr>
          <w:rFonts w:ascii="Calibri" w:hAnsi="Calibri" w:cs="Calibri"/>
        </w:rPr>
        <w:t>.</w:t>
      </w:r>
    </w:p>
    <w:p w14:paraId="3DD97AB3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C57C34E" w14:textId="7677C84C" w:rsidR="005B4EE5" w:rsidRDefault="005B4EE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Add another field (if needed)</w:t>
      </w:r>
      <w:r w:rsidR="00EB5492">
        <w:rPr>
          <w:rFonts w:ascii="Calibri" w:hAnsi="Calibri" w:cs="Calibri"/>
        </w:rPr>
        <w:t xml:space="preserve"> to </w:t>
      </w:r>
      <w:r w:rsidRPr="00AB2489">
        <w:rPr>
          <w:rFonts w:ascii="Calibri" w:hAnsi="Calibri" w:cs="Calibri"/>
        </w:rPr>
        <w:t>connect both fields by either AND, OR, or NOT</w:t>
      </w:r>
      <w:r w:rsidR="00DE02D4">
        <w:rPr>
          <w:rFonts w:ascii="Calibri" w:hAnsi="Calibri" w:cs="Calibri"/>
        </w:rPr>
        <w:t>. S</w:t>
      </w:r>
      <w:r w:rsidRPr="00AB2489">
        <w:rPr>
          <w:rFonts w:ascii="Calibri" w:hAnsi="Calibri" w:cs="Calibri"/>
        </w:rPr>
        <w:t xml:space="preserve">ee </w:t>
      </w:r>
      <w:r w:rsidR="007C1B83" w:rsidRPr="00EB5492">
        <w:rPr>
          <w:rFonts w:ascii="Calibri" w:hAnsi="Calibri" w:cs="Calibri"/>
          <w:b/>
        </w:rPr>
        <w:t>Table 1</w:t>
      </w:r>
      <w:r w:rsidRPr="00AB2489">
        <w:rPr>
          <w:rFonts w:ascii="Calibri" w:hAnsi="Calibri" w:cs="Calibri"/>
        </w:rPr>
        <w:t>.</w:t>
      </w:r>
    </w:p>
    <w:p w14:paraId="74A63FFB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5175F4AD" w14:textId="48716D61" w:rsidR="00C520D8" w:rsidRPr="00EB5492" w:rsidRDefault="005B4EE5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Define the duration that </w:t>
      </w:r>
      <w:r w:rsidR="00EB5492">
        <w:rPr>
          <w:rFonts w:ascii="Calibri" w:hAnsi="Calibri" w:cs="Calibri"/>
        </w:rPr>
        <w:t xml:space="preserve">is searched </w:t>
      </w:r>
      <w:r w:rsidR="00DC7707" w:rsidRPr="00AB2489">
        <w:rPr>
          <w:rFonts w:ascii="Calibri" w:hAnsi="Calibri" w:cs="Calibri"/>
        </w:rPr>
        <w:t>down</w:t>
      </w:r>
      <w:r w:rsidRPr="00AB2489">
        <w:rPr>
          <w:rFonts w:ascii="Calibri" w:hAnsi="Calibri" w:cs="Calibri"/>
        </w:rPr>
        <w:t xml:space="preserve"> to 1945.</w:t>
      </w:r>
      <w:r w:rsidR="00EB5492" w:rsidRPr="00EB5492">
        <w:rPr>
          <w:rFonts w:ascii="Calibri" w:hAnsi="Calibri" w:cs="Calibri"/>
        </w:rPr>
        <w:t xml:space="preserve"> After completing </w:t>
      </w:r>
      <w:r w:rsidR="00DE02D4">
        <w:rPr>
          <w:rFonts w:ascii="Calibri" w:hAnsi="Calibri" w:cs="Calibri"/>
        </w:rPr>
        <w:t>the</w:t>
      </w:r>
      <w:r w:rsidR="00EB5492" w:rsidRPr="00EB5492">
        <w:rPr>
          <w:rFonts w:ascii="Calibri" w:hAnsi="Calibri" w:cs="Calibri"/>
        </w:rPr>
        <w:t xml:space="preserve"> search, the results are saved in the history</w:t>
      </w:r>
      <w:r w:rsidR="00EB5492">
        <w:rPr>
          <w:rFonts w:ascii="Calibri" w:hAnsi="Calibri" w:cs="Calibri"/>
        </w:rPr>
        <w:t xml:space="preserve"> and </w:t>
      </w:r>
      <w:r w:rsidR="00DE02D4">
        <w:rPr>
          <w:rFonts w:ascii="Calibri" w:hAnsi="Calibri" w:cs="Calibri"/>
        </w:rPr>
        <w:t xml:space="preserve">can </w:t>
      </w:r>
      <w:r w:rsidR="00EB5492">
        <w:rPr>
          <w:rFonts w:ascii="Calibri" w:hAnsi="Calibri" w:cs="Calibri"/>
        </w:rPr>
        <w:t>be returned to at</w:t>
      </w:r>
      <w:r w:rsidR="00EB5492" w:rsidRPr="00EB5492">
        <w:rPr>
          <w:rFonts w:ascii="Calibri" w:hAnsi="Calibri" w:cs="Calibri"/>
        </w:rPr>
        <w:t xml:space="preserve"> any</w:t>
      </w:r>
      <w:r w:rsidR="00EB5492">
        <w:rPr>
          <w:rFonts w:ascii="Calibri" w:hAnsi="Calibri" w:cs="Calibri"/>
        </w:rPr>
        <w:t xml:space="preserve"> </w:t>
      </w:r>
      <w:r w:rsidR="00EB5492" w:rsidRPr="00EB5492">
        <w:rPr>
          <w:rFonts w:ascii="Calibri" w:hAnsi="Calibri" w:cs="Calibri"/>
        </w:rPr>
        <w:t xml:space="preserve">time. </w:t>
      </w:r>
      <w:r w:rsidR="00EB5492">
        <w:rPr>
          <w:rFonts w:ascii="Calibri" w:hAnsi="Calibri" w:cs="Calibri"/>
        </w:rPr>
        <w:t>If needed,</w:t>
      </w:r>
      <w:r w:rsidR="00EB5492" w:rsidRPr="00EB5492">
        <w:rPr>
          <w:rFonts w:ascii="Calibri" w:hAnsi="Calibri" w:cs="Calibri"/>
        </w:rPr>
        <w:t xml:space="preserve"> set an alert if any new document is added to </w:t>
      </w:r>
      <w:r w:rsidR="00EB5492">
        <w:rPr>
          <w:rFonts w:ascii="Calibri" w:hAnsi="Calibri" w:cs="Calibri"/>
        </w:rPr>
        <w:t>the</w:t>
      </w:r>
      <w:r w:rsidR="00EB5492" w:rsidRPr="00EB5492">
        <w:rPr>
          <w:rFonts w:ascii="Calibri" w:hAnsi="Calibri" w:cs="Calibri"/>
        </w:rPr>
        <w:t xml:space="preserve"> search report.</w:t>
      </w:r>
    </w:p>
    <w:p w14:paraId="7444AED1" w14:textId="50415BFB" w:rsidR="00C520D8" w:rsidRPr="00AB2489" w:rsidRDefault="00C520D8" w:rsidP="0088410C">
      <w:pPr>
        <w:contextualSpacing/>
        <w:rPr>
          <w:rFonts w:ascii="Calibri" w:hAnsi="Calibri" w:cs="Calibri"/>
        </w:rPr>
      </w:pPr>
    </w:p>
    <w:p w14:paraId="3D64CA6B" w14:textId="50845733" w:rsidR="005B4EE5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Sort </w:t>
      </w:r>
      <w:r w:rsidR="005B4EE5" w:rsidRPr="00AB2489">
        <w:rPr>
          <w:rFonts w:ascii="Calibri" w:hAnsi="Calibri" w:cs="Calibri"/>
        </w:rPr>
        <w:t xml:space="preserve">the results according to either data, times cited, usage counts, or to other categories from the </w:t>
      </w:r>
      <w:r w:rsidR="00EB5492" w:rsidRPr="00AB2489">
        <w:rPr>
          <w:rFonts w:ascii="Calibri" w:hAnsi="Calibri" w:cs="Calibri"/>
        </w:rPr>
        <w:t>drop-down</w:t>
      </w:r>
      <w:r w:rsidR="005B4EE5" w:rsidRPr="00AB2489">
        <w:rPr>
          <w:rFonts w:ascii="Calibri" w:hAnsi="Calibri" w:cs="Calibri"/>
        </w:rPr>
        <w:t xml:space="preserve"> list provided.</w:t>
      </w:r>
    </w:p>
    <w:p w14:paraId="0062F805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4C52DA28" w14:textId="51F3F3F1" w:rsidR="00F767A5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Refine </w:t>
      </w:r>
      <w:r w:rsidR="00EB5492">
        <w:rPr>
          <w:rFonts w:ascii="Calibri" w:hAnsi="Calibri" w:cs="Calibri"/>
        </w:rPr>
        <w:t>the</w:t>
      </w:r>
      <w:r w:rsidR="00F767A5" w:rsidRPr="00AB2489">
        <w:rPr>
          <w:rFonts w:ascii="Calibri" w:hAnsi="Calibri" w:cs="Calibri"/>
        </w:rPr>
        <w:t xml:space="preserve"> search results </w:t>
      </w:r>
      <w:r w:rsidRPr="00AB2489">
        <w:rPr>
          <w:rFonts w:ascii="Calibri" w:hAnsi="Calibri" w:cs="Calibri"/>
        </w:rPr>
        <w:t xml:space="preserve">further </w:t>
      </w:r>
      <w:r w:rsidR="00F767A5" w:rsidRPr="00AB2489">
        <w:rPr>
          <w:rFonts w:ascii="Calibri" w:hAnsi="Calibri" w:cs="Calibri"/>
        </w:rPr>
        <w:t xml:space="preserve">from </w:t>
      </w:r>
      <w:r w:rsidR="00EB5492">
        <w:rPr>
          <w:rFonts w:ascii="Calibri" w:hAnsi="Calibri" w:cs="Calibri"/>
        </w:rPr>
        <w:t xml:space="preserve">the </w:t>
      </w:r>
      <w:r w:rsidR="00F767A5" w:rsidRPr="00AB2489">
        <w:rPr>
          <w:rFonts w:ascii="Calibri" w:hAnsi="Calibri" w:cs="Calibri"/>
        </w:rPr>
        <w:t>results directly by choosing from the options provided by Web of Science (</w:t>
      </w:r>
      <w:r w:rsidR="00F767A5" w:rsidRPr="00EB5492">
        <w:rPr>
          <w:rFonts w:ascii="Calibri" w:hAnsi="Calibri" w:cs="Calibri"/>
          <w:b/>
        </w:rPr>
        <w:t>Table 2</w:t>
      </w:r>
      <w:r w:rsidR="00F767A5" w:rsidRPr="00AB2489">
        <w:rPr>
          <w:rFonts w:ascii="Calibri" w:hAnsi="Calibri" w:cs="Calibri"/>
        </w:rPr>
        <w:t>), where Web of Science shows the number of documents included for each option.</w:t>
      </w:r>
    </w:p>
    <w:p w14:paraId="4E777317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19771812" w14:textId="5E04B15E" w:rsidR="00DC7707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View </w:t>
      </w:r>
      <w:r w:rsidR="00EB5492">
        <w:rPr>
          <w:rFonts w:ascii="Calibri" w:hAnsi="Calibri" w:cs="Calibri"/>
        </w:rPr>
        <w:t>the</w:t>
      </w:r>
      <w:r w:rsidRPr="00AB2489">
        <w:rPr>
          <w:rFonts w:ascii="Calibri" w:hAnsi="Calibri" w:cs="Calibri"/>
        </w:rPr>
        <w:t xml:space="preserve"> results</w:t>
      </w:r>
      <w:r w:rsidR="00EB5492">
        <w:rPr>
          <w:rFonts w:ascii="Calibri" w:hAnsi="Calibri" w:cs="Calibri"/>
        </w:rPr>
        <w:t xml:space="preserve"> and analyze them </w:t>
      </w:r>
      <w:r w:rsidRPr="00AB2489">
        <w:rPr>
          <w:rFonts w:ascii="Calibri" w:hAnsi="Calibri" w:cs="Calibri"/>
        </w:rPr>
        <w:t xml:space="preserve">via a </w:t>
      </w:r>
      <w:r w:rsidR="005B4EE5" w:rsidRPr="00AB2489">
        <w:rPr>
          <w:rFonts w:ascii="Calibri" w:hAnsi="Calibri" w:cs="Calibri"/>
        </w:rPr>
        <w:t>tree</w:t>
      </w:r>
      <w:r w:rsidR="001C78A4" w:rsidRPr="00AB2489">
        <w:rPr>
          <w:rFonts w:ascii="Calibri" w:hAnsi="Calibri" w:cs="Calibri"/>
        </w:rPr>
        <w:t xml:space="preserve"> </w:t>
      </w:r>
      <w:r w:rsidR="005B4EE5" w:rsidRPr="00AB2489">
        <w:rPr>
          <w:rFonts w:ascii="Calibri" w:hAnsi="Calibri" w:cs="Calibri"/>
        </w:rPr>
        <w:t xml:space="preserve">map </w:t>
      </w:r>
      <w:r w:rsidRPr="00AB2489">
        <w:rPr>
          <w:rFonts w:ascii="Calibri" w:hAnsi="Calibri" w:cs="Calibri"/>
        </w:rPr>
        <w:t xml:space="preserve">or </w:t>
      </w:r>
      <w:r w:rsidR="005B4EE5" w:rsidRPr="00AB2489">
        <w:rPr>
          <w:rFonts w:ascii="Calibri" w:hAnsi="Calibri" w:cs="Calibri"/>
        </w:rPr>
        <w:t>bar graph</w:t>
      </w:r>
      <w:r w:rsidRPr="00AB2489">
        <w:rPr>
          <w:rFonts w:ascii="Calibri" w:hAnsi="Calibri" w:cs="Calibri"/>
        </w:rPr>
        <w:t>. Note that there is</w:t>
      </w:r>
      <w:r w:rsidR="005B4EE5" w:rsidRPr="00AB2489">
        <w:rPr>
          <w:rFonts w:ascii="Calibri" w:hAnsi="Calibri" w:cs="Calibri"/>
        </w:rPr>
        <w:t xml:space="preserve"> a table showing the count in each category.</w:t>
      </w:r>
      <w:r w:rsidR="00DD4B50" w:rsidRPr="00AB2489">
        <w:rPr>
          <w:rFonts w:ascii="Calibri" w:hAnsi="Calibri" w:cs="Calibri"/>
        </w:rPr>
        <w:t xml:space="preserve"> </w:t>
      </w:r>
    </w:p>
    <w:p w14:paraId="75155257" w14:textId="77777777" w:rsidR="00EB5492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5EB635B9" w14:textId="7294B6B5" w:rsidR="005B4EE5" w:rsidRPr="00AB2489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D</w:t>
      </w:r>
      <w:r w:rsidR="00DD4B50" w:rsidRPr="00AB2489">
        <w:rPr>
          <w:rFonts w:ascii="Calibri" w:hAnsi="Calibri" w:cs="Calibri"/>
        </w:rPr>
        <w:t>ownload the results</w:t>
      </w:r>
      <w:r w:rsidR="00467C6D" w:rsidRPr="00AB2489">
        <w:rPr>
          <w:rFonts w:ascii="Calibri" w:hAnsi="Calibri" w:cs="Calibri"/>
        </w:rPr>
        <w:t>. Note that</w:t>
      </w:r>
      <w:r w:rsidR="00DD4B50" w:rsidRPr="00AB2489">
        <w:rPr>
          <w:rFonts w:ascii="Calibri" w:hAnsi="Calibri" w:cs="Calibri"/>
        </w:rPr>
        <w:t xml:space="preserve"> unlike Scopus and PubMed, Web of Science </w:t>
      </w:r>
      <w:r w:rsidR="00EB5492">
        <w:rPr>
          <w:rFonts w:ascii="Calibri" w:hAnsi="Calibri" w:cs="Calibri"/>
        </w:rPr>
        <w:t>only allows</w:t>
      </w:r>
      <w:r w:rsidR="00DD4B50" w:rsidRPr="00AB2489">
        <w:rPr>
          <w:rFonts w:ascii="Calibri" w:hAnsi="Calibri" w:cs="Calibri"/>
        </w:rPr>
        <w:t xml:space="preserve"> </w:t>
      </w:r>
      <w:r w:rsidR="00EB5492">
        <w:rPr>
          <w:rFonts w:ascii="Calibri" w:hAnsi="Calibri" w:cs="Calibri"/>
        </w:rPr>
        <w:t>the downloading of</w:t>
      </w:r>
      <w:r w:rsidR="00DD4B50" w:rsidRPr="00AB2489">
        <w:rPr>
          <w:rFonts w:ascii="Calibri" w:hAnsi="Calibri" w:cs="Calibri"/>
        </w:rPr>
        <w:t xml:space="preserve"> 5,000 record</w:t>
      </w:r>
      <w:r w:rsidR="00EB5492">
        <w:rPr>
          <w:rFonts w:ascii="Calibri" w:hAnsi="Calibri" w:cs="Calibri"/>
        </w:rPr>
        <w:t>s</w:t>
      </w:r>
      <w:r w:rsidR="00DD4B50" w:rsidRPr="00AB2489">
        <w:rPr>
          <w:rFonts w:ascii="Calibri" w:hAnsi="Calibri" w:cs="Calibri"/>
        </w:rPr>
        <w:t xml:space="preserve"> </w:t>
      </w:r>
      <w:r w:rsidR="00EB5492">
        <w:rPr>
          <w:rFonts w:ascii="Calibri" w:hAnsi="Calibri" w:cs="Calibri"/>
        </w:rPr>
        <w:t>at a time</w:t>
      </w:r>
      <w:r w:rsidR="00DD4B50" w:rsidRPr="00AB2489">
        <w:rPr>
          <w:rFonts w:ascii="Calibri" w:hAnsi="Calibri" w:cs="Calibri"/>
        </w:rPr>
        <w:t xml:space="preserve"> (</w:t>
      </w:r>
      <w:r w:rsidR="00DD4B50" w:rsidRPr="00EB5492">
        <w:rPr>
          <w:rFonts w:ascii="Calibri" w:hAnsi="Calibri" w:cs="Calibri"/>
          <w:i/>
        </w:rPr>
        <w:t>e.g.</w:t>
      </w:r>
      <w:r w:rsidR="00EB5492" w:rsidRPr="00EB5492">
        <w:rPr>
          <w:rFonts w:ascii="Calibri" w:hAnsi="Calibri" w:cs="Calibri"/>
          <w:i/>
        </w:rPr>
        <w:t>,</w:t>
      </w:r>
      <w:r w:rsidR="00DD4B50" w:rsidRPr="00AB2489">
        <w:rPr>
          <w:rFonts w:ascii="Calibri" w:hAnsi="Calibri" w:cs="Calibri"/>
        </w:rPr>
        <w:t xml:space="preserve"> a </w:t>
      </w:r>
      <w:proofErr w:type="gramStart"/>
      <w:r w:rsidR="00DD4B50" w:rsidRPr="00AB2489">
        <w:rPr>
          <w:rFonts w:ascii="Calibri" w:hAnsi="Calibri" w:cs="Calibri"/>
        </w:rPr>
        <w:t>10,000 result</w:t>
      </w:r>
      <w:proofErr w:type="gramEnd"/>
      <w:r w:rsidR="00EB5492">
        <w:rPr>
          <w:rFonts w:ascii="Calibri" w:hAnsi="Calibri" w:cs="Calibri"/>
        </w:rPr>
        <w:t xml:space="preserve"> </w:t>
      </w:r>
      <w:r w:rsidR="00DD4B50" w:rsidRPr="00AB2489">
        <w:rPr>
          <w:rFonts w:ascii="Calibri" w:hAnsi="Calibri" w:cs="Calibri"/>
        </w:rPr>
        <w:t xml:space="preserve">search </w:t>
      </w:r>
      <w:r w:rsidR="00EB5492">
        <w:rPr>
          <w:rFonts w:ascii="Calibri" w:hAnsi="Calibri" w:cs="Calibri"/>
        </w:rPr>
        <w:t xml:space="preserve">is downloaded in </w:t>
      </w:r>
      <w:r w:rsidR="00DD4B50" w:rsidRPr="00AB2489">
        <w:rPr>
          <w:rFonts w:ascii="Calibri" w:hAnsi="Calibri" w:cs="Calibri"/>
        </w:rPr>
        <w:t xml:space="preserve">two </w:t>
      </w:r>
      <w:r w:rsidR="00EB5492">
        <w:rPr>
          <w:rFonts w:ascii="Calibri" w:hAnsi="Calibri" w:cs="Calibri"/>
        </w:rPr>
        <w:t>batches</w:t>
      </w:r>
      <w:r w:rsidR="00DD4B50" w:rsidRPr="00AB2489">
        <w:rPr>
          <w:rFonts w:ascii="Calibri" w:hAnsi="Calibri" w:cs="Calibri"/>
        </w:rPr>
        <w:t xml:space="preserve">, the first </w:t>
      </w:r>
      <w:r w:rsidR="00EB5492">
        <w:rPr>
          <w:rFonts w:ascii="Calibri" w:hAnsi="Calibri" w:cs="Calibri"/>
        </w:rPr>
        <w:t xml:space="preserve">batch for the first </w:t>
      </w:r>
      <w:r w:rsidR="00DD4B50" w:rsidRPr="00AB2489">
        <w:rPr>
          <w:rFonts w:ascii="Calibri" w:hAnsi="Calibri" w:cs="Calibri"/>
        </w:rPr>
        <w:t xml:space="preserve">5,000 records, and </w:t>
      </w:r>
      <w:r w:rsidR="00EB5492">
        <w:rPr>
          <w:rFonts w:ascii="Calibri" w:hAnsi="Calibri" w:cs="Calibri"/>
        </w:rPr>
        <w:t xml:space="preserve">a second batch for </w:t>
      </w:r>
      <w:r w:rsidR="00DD4B50" w:rsidRPr="00AB2489">
        <w:rPr>
          <w:rFonts w:ascii="Calibri" w:hAnsi="Calibri" w:cs="Calibri"/>
        </w:rPr>
        <w:t xml:space="preserve">the </w:t>
      </w:r>
      <w:r w:rsidR="00EB5492">
        <w:rPr>
          <w:rFonts w:ascii="Calibri" w:hAnsi="Calibri" w:cs="Calibri"/>
        </w:rPr>
        <w:t>next</w:t>
      </w:r>
      <w:r w:rsidR="00DD4B50" w:rsidRPr="00AB2489">
        <w:rPr>
          <w:rFonts w:ascii="Calibri" w:hAnsi="Calibri" w:cs="Calibri"/>
        </w:rPr>
        <w:t xml:space="preserve"> 5,000 records</w:t>
      </w:r>
      <w:r w:rsidRPr="00AB2489">
        <w:rPr>
          <w:rFonts w:ascii="Calibri" w:hAnsi="Calibri" w:cs="Calibri"/>
        </w:rPr>
        <w:t>)</w:t>
      </w:r>
      <w:r w:rsidR="00DD4B50" w:rsidRPr="00AB2489">
        <w:rPr>
          <w:rFonts w:ascii="Calibri" w:hAnsi="Calibri" w:cs="Calibri"/>
        </w:rPr>
        <w:t>.</w:t>
      </w:r>
    </w:p>
    <w:p w14:paraId="0E033FEC" w14:textId="77777777" w:rsidR="002F233F" w:rsidRPr="00AB2489" w:rsidRDefault="002F233F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0B5C3915" w14:textId="4100B0A6" w:rsidR="00EB5492" w:rsidRPr="00DE02D4" w:rsidRDefault="00DC7707" w:rsidP="0088410C">
      <w:pPr>
        <w:pStyle w:val="NormalWeb"/>
        <w:numPr>
          <w:ilvl w:val="1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 xml:space="preserve">Perform the following steps </w:t>
      </w:r>
      <w:r w:rsidR="00EB5492" w:rsidRPr="00DE02D4">
        <w:rPr>
          <w:rFonts w:ascii="Calibri" w:hAnsi="Calibri" w:cs="Calibri"/>
          <w:highlight w:val="yellow"/>
        </w:rPr>
        <w:t>to analyze</w:t>
      </w:r>
      <w:r w:rsidR="00482149" w:rsidRPr="00DE02D4">
        <w:rPr>
          <w:rFonts w:ascii="Calibri" w:hAnsi="Calibri" w:cs="Calibri"/>
          <w:highlight w:val="yellow"/>
        </w:rPr>
        <w:t xml:space="preserve"> Jordanian research output during a 5-year period between 1/1/2013 and 31/12/2017</w:t>
      </w:r>
      <w:r w:rsidRPr="00DE02D4">
        <w:rPr>
          <w:rFonts w:ascii="Calibri" w:hAnsi="Calibri" w:cs="Calibri"/>
          <w:highlight w:val="yellow"/>
        </w:rPr>
        <w:t xml:space="preserve"> using Web of Science</w:t>
      </w:r>
      <w:r w:rsidR="00EB5492" w:rsidRPr="00DE02D4">
        <w:rPr>
          <w:rFonts w:ascii="Calibri" w:hAnsi="Calibri" w:cs="Calibri"/>
          <w:highlight w:val="yellow"/>
        </w:rPr>
        <w:t>.</w:t>
      </w:r>
    </w:p>
    <w:p w14:paraId="2AE155C2" w14:textId="77777777" w:rsidR="00EB5492" w:rsidRPr="00DE02D4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506E5959" w14:textId="3D0CB073" w:rsidR="005B4EE5" w:rsidRPr="00DE02D4" w:rsidRDefault="00DC7707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>Type</w:t>
      </w:r>
      <w:r w:rsidR="005B4EE5" w:rsidRPr="00DE02D4">
        <w:rPr>
          <w:rFonts w:ascii="Calibri" w:hAnsi="Calibri" w:cs="Calibri"/>
          <w:highlight w:val="yellow"/>
        </w:rPr>
        <w:t xml:space="preserve"> </w:t>
      </w:r>
      <w:r w:rsidR="005B4EE5" w:rsidRPr="00DE02D4">
        <w:rPr>
          <w:rFonts w:ascii="Calibri" w:hAnsi="Calibri" w:cs="Calibri"/>
          <w:b/>
          <w:highlight w:val="yellow"/>
        </w:rPr>
        <w:t>Jordan</w:t>
      </w:r>
      <w:r w:rsidRPr="00DE02D4">
        <w:rPr>
          <w:rFonts w:ascii="Calibri" w:hAnsi="Calibri" w:cs="Calibri"/>
          <w:highlight w:val="yellow"/>
        </w:rPr>
        <w:t xml:space="preserve"> in the search </w:t>
      </w:r>
      <w:r w:rsidR="00EB5492" w:rsidRPr="00DE02D4">
        <w:rPr>
          <w:rFonts w:ascii="Calibri" w:hAnsi="Calibri" w:cs="Calibri"/>
          <w:highlight w:val="yellow"/>
        </w:rPr>
        <w:t>field and</w:t>
      </w:r>
      <w:r w:rsidR="005B4EE5" w:rsidRPr="00DE02D4">
        <w:rPr>
          <w:rFonts w:ascii="Calibri" w:hAnsi="Calibri" w:cs="Calibri"/>
          <w:highlight w:val="yellow"/>
        </w:rPr>
        <w:t xml:space="preserve"> specify </w:t>
      </w:r>
      <w:r w:rsidR="005B4EE5" w:rsidRPr="00DE02D4">
        <w:rPr>
          <w:rFonts w:ascii="Calibri" w:hAnsi="Calibri" w:cs="Calibri"/>
          <w:b/>
          <w:highlight w:val="yellow"/>
        </w:rPr>
        <w:t>Address</w:t>
      </w:r>
      <w:r w:rsidR="005B4EE5" w:rsidRPr="00DE02D4">
        <w:rPr>
          <w:rFonts w:ascii="Calibri" w:hAnsi="Calibri" w:cs="Calibri"/>
          <w:highlight w:val="yellow"/>
        </w:rPr>
        <w:t xml:space="preserve"> as the search field.</w:t>
      </w:r>
    </w:p>
    <w:p w14:paraId="6C69A972" w14:textId="77777777" w:rsidR="00EB5492" w:rsidRPr="00DE02D4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3466967B" w14:textId="469F9718" w:rsidR="005B4EE5" w:rsidRPr="00DE02D4" w:rsidRDefault="005B4EE5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 xml:space="preserve">Identify the duration of search between 2013 and </w:t>
      </w:r>
      <w:r w:rsidR="00EB5492" w:rsidRPr="00DE02D4">
        <w:rPr>
          <w:rFonts w:ascii="Calibri" w:hAnsi="Calibri" w:cs="Calibri"/>
          <w:highlight w:val="yellow"/>
        </w:rPr>
        <w:t>2017 and</w:t>
      </w:r>
      <w:r w:rsidRPr="00DE02D4">
        <w:rPr>
          <w:rFonts w:ascii="Calibri" w:hAnsi="Calibri" w:cs="Calibri"/>
          <w:highlight w:val="yellow"/>
        </w:rPr>
        <w:t xml:space="preserve"> click </w:t>
      </w:r>
      <w:r w:rsidRPr="00DE02D4">
        <w:rPr>
          <w:rFonts w:ascii="Calibri" w:hAnsi="Calibri" w:cs="Calibri"/>
          <w:b/>
          <w:highlight w:val="yellow"/>
        </w:rPr>
        <w:t>Search</w:t>
      </w:r>
      <w:r w:rsidRPr="00DE02D4">
        <w:rPr>
          <w:rFonts w:ascii="Calibri" w:hAnsi="Calibri" w:cs="Calibri"/>
          <w:highlight w:val="yellow"/>
        </w:rPr>
        <w:t>.</w:t>
      </w:r>
    </w:p>
    <w:p w14:paraId="08260803" w14:textId="77777777" w:rsidR="00EB5492" w:rsidRPr="00DE02D4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5EA7BCC8" w14:textId="335670ED" w:rsidR="0026189F" w:rsidRPr="00DE02D4" w:rsidRDefault="0026189F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 xml:space="preserve">Restrict the search using </w:t>
      </w:r>
      <w:r w:rsidRPr="00DE02D4">
        <w:rPr>
          <w:rFonts w:ascii="Calibri" w:hAnsi="Calibri" w:cs="Calibri"/>
          <w:b/>
          <w:highlight w:val="yellow"/>
        </w:rPr>
        <w:t>Article</w:t>
      </w:r>
      <w:r w:rsidRPr="00DE02D4">
        <w:rPr>
          <w:rFonts w:ascii="Calibri" w:hAnsi="Calibri" w:cs="Calibri"/>
          <w:highlight w:val="yellow"/>
        </w:rPr>
        <w:t xml:space="preserve"> and </w:t>
      </w:r>
      <w:r w:rsidRPr="00DE02D4">
        <w:rPr>
          <w:rFonts w:ascii="Calibri" w:hAnsi="Calibri" w:cs="Calibri"/>
          <w:b/>
          <w:highlight w:val="yellow"/>
        </w:rPr>
        <w:t>Review</w:t>
      </w:r>
      <w:r w:rsidRPr="00DE02D4">
        <w:rPr>
          <w:rFonts w:ascii="Calibri" w:hAnsi="Calibri" w:cs="Calibri"/>
          <w:highlight w:val="yellow"/>
        </w:rPr>
        <w:t xml:space="preserve"> filters.</w:t>
      </w:r>
    </w:p>
    <w:p w14:paraId="6D33D7C6" w14:textId="77777777" w:rsidR="00EB5492" w:rsidRPr="00DE02D4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64022529" w14:textId="54296673" w:rsidR="00C10E8C" w:rsidRPr="00DE02D4" w:rsidRDefault="00DC7707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 xml:space="preserve">Choose to analyze the results </w:t>
      </w:r>
      <w:r w:rsidR="00DE02D4" w:rsidRPr="00DE02D4">
        <w:rPr>
          <w:rFonts w:ascii="Calibri" w:hAnsi="Calibri" w:cs="Calibri"/>
          <w:highlight w:val="yellow"/>
        </w:rPr>
        <w:t>that</w:t>
      </w:r>
      <w:r w:rsidRPr="00DE02D4">
        <w:rPr>
          <w:rFonts w:ascii="Calibri" w:hAnsi="Calibri" w:cs="Calibri"/>
          <w:highlight w:val="yellow"/>
        </w:rPr>
        <w:t xml:space="preserve"> </w:t>
      </w:r>
      <w:r w:rsidR="00EB5492" w:rsidRPr="00DE02D4">
        <w:rPr>
          <w:rFonts w:ascii="Calibri" w:hAnsi="Calibri" w:cs="Calibri"/>
          <w:highlight w:val="yellow"/>
        </w:rPr>
        <w:t>are saved</w:t>
      </w:r>
      <w:r w:rsidR="00C10E8C" w:rsidRPr="00DE02D4">
        <w:rPr>
          <w:rFonts w:ascii="Calibri" w:hAnsi="Calibri" w:cs="Calibri"/>
          <w:highlight w:val="yellow"/>
        </w:rPr>
        <w:t xml:space="preserve"> in </w:t>
      </w:r>
      <w:r w:rsidR="00C10E8C" w:rsidRPr="00DE02D4">
        <w:rPr>
          <w:rFonts w:ascii="Calibri" w:hAnsi="Calibri" w:cs="Calibri"/>
          <w:b/>
          <w:highlight w:val="yellow"/>
        </w:rPr>
        <w:t>Search History</w:t>
      </w:r>
      <w:r w:rsidR="00C10E8C" w:rsidRPr="00DE02D4">
        <w:rPr>
          <w:rFonts w:ascii="Calibri" w:hAnsi="Calibri" w:cs="Calibri"/>
          <w:highlight w:val="yellow"/>
        </w:rPr>
        <w:t xml:space="preserve"> now or later.</w:t>
      </w:r>
    </w:p>
    <w:p w14:paraId="32F3B5F9" w14:textId="77777777" w:rsidR="00EB5492" w:rsidRPr="00DE02D4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2E3FEE21" w14:textId="7019E51C" w:rsidR="001C01C5" w:rsidRPr="00DE02D4" w:rsidRDefault="00DC7707" w:rsidP="0088410C">
      <w:pPr>
        <w:pStyle w:val="NormalWeb"/>
        <w:numPr>
          <w:ilvl w:val="2"/>
          <w:numId w:val="25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highlight w:val="yellow"/>
        </w:rPr>
      </w:pPr>
      <w:r w:rsidRPr="00DE02D4">
        <w:rPr>
          <w:rFonts w:ascii="Calibri" w:hAnsi="Calibri" w:cs="Calibri"/>
          <w:highlight w:val="yellow"/>
        </w:rPr>
        <w:t>Choose to</w:t>
      </w:r>
      <w:r w:rsidR="00C10E8C" w:rsidRPr="00DE02D4">
        <w:rPr>
          <w:rFonts w:ascii="Calibri" w:hAnsi="Calibri" w:cs="Calibri"/>
          <w:highlight w:val="yellow"/>
        </w:rPr>
        <w:t xml:space="preserve"> analyze the results in the form of tables or visual </w:t>
      </w:r>
      <w:r w:rsidR="00467C6D" w:rsidRPr="00DE02D4">
        <w:rPr>
          <w:rFonts w:ascii="Calibri" w:hAnsi="Calibri" w:cs="Calibri"/>
          <w:highlight w:val="yellow"/>
        </w:rPr>
        <w:t>tree map</w:t>
      </w:r>
      <w:r w:rsidR="00C10E8C" w:rsidRPr="00DE02D4">
        <w:rPr>
          <w:rFonts w:ascii="Calibri" w:hAnsi="Calibri" w:cs="Calibri"/>
          <w:highlight w:val="yellow"/>
        </w:rPr>
        <w:t xml:space="preserve"> and bars.</w:t>
      </w:r>
    </w:p>
    <w:p w14:paraId="39BB2998" w14:textId="77777777" w:rsidR="00467C6D" w:rsidRPr="00DE02D4" w:rsidRDefault="00467C6D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highlight w:val="yellow"/>
        </w:rPr>
      </w:pPr>
    </w:p>
    <w:p w14:paraId="2D451326" w14:textId="156DD66A" w:rsidR="00BA3EE1" w:rsidRPr="00AB2489" w:rsidRDefault="00EB549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  <w:r w:rsidRPr="00DE02D4">
        <w:rPr>
          <w:rFonts w:ascii="Calibri" w:hAnsi="Calibri" w:cs="Calibri"/>
          <w:highlight w:val="yellow"/>
        </w:rPr>
        <w:t xml:space="preserve">Note: </w:t>
      </w:r>
      <w:r w:rsidR="00BA3EE1" w:rsidRPr="00DE02D4">
        <w:rPr>
          <w:rFonts w:ascii="Calibri" w:hAnsi="Calibri" w:cs="Calibri"/>
          <w:b/>
          <w:highlight w:val="yellow"/>
        </w:rPr>
        <w:t>Figure 3</w:t>
      </w:r>
      <w:r w:rsidR="00BA3EE1" w:rsidRPr="00DE02D4">
        <w:rPr>
          <w:rFonts w:ascii="Calibri" w:hAnsi="Calibri" w:cs="Calibri"/>
          <w:highlight w:val="yellow"/>
        </w:rPr>
        <w:t xml:space="preserve"> detail</w:t>
      </w:r>
      <w:r w:rsidR="00467C6D" w:rsidRPr="00DE02D4">
        <w:rPr>
          <w:rFonts w:ascii="Calibri" w:hAnsi="Calibri" w:cs="Calibri"/>
          <w:highlight w:val="yellow"/>
        </w:rPr>
        <w:t>s</w:t>
      </w:r>
      <w:r w:rsidR="00BA3EE1" w:rsidRPr="00DE02D4">
        <w:rPr>
          <w:rFonts w:ascii="Calibri" w:hAnsi="Calibri" w:cs="Calibri"/>
          <w:highlight w:val="yellow"/>
        </w:rPr>
        <w:t xml:space="preserve"> the Web of Science search report with annotation for each section of the report.</w:t>
      </w:r>
    </w:p>
    <w:p w14:paraId="659F2D4C" w14:textId="77777777" w:rsidR="009E6380" w:rsidRPr="00AB2489" w:rsidRDefault="009E63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26999720" w14:textId="77777777" w:rsidR="00FE2C2E" w:rsidRPr="00AB2489" w:rsidRDefault="006305D7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color w:val="808080"/>
        </w:rPr>
      </w:pPr>
      <w:r w:rsidRPr="00AB2489">
        <w:rPr>
          <w:rFonts w:ascii="Calibri" w:hAnsi="Calibri" w:cs="Calibri"/>
          <w:b/>
        </w:rPr>
        <w:t>REPRESENTATIVE RESULTS</w:t>
      </w:r>
      <w:r w:rsidR="00EF1462" w:rsidRPr="00AB2489">
        <w:rPr>
          <w:rFonts w:ascii="Calibri" w:hAnsi="Calibri" w:cs="Calibri"/>
          <w:b/>
        </w:rPr>
        <w:t>:</w:t>
      </w:r>
      <w:r w:rsidRPr="00AB2489">
        <w:rPr>
          <w:rFonts w:ascii="Calibri" w:hAnsi="Calibri" w:cs="Calibri"/>
          <w:b/>
          <w:bCs/>
        </w:rPr>
        <w:t xml:space="preserve"> </w:t>
      </w:r>
    </w:p>
    <w:p w14:paraId="6D476A48" w14:textId="5D2344D3" w:rsidR="00B61DF5" w:rsidRPr="00AB2489" w:rsidRDefault="00B61DF5" w:rsidP="0088410C">
      <w:pPr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Results from PubMed</w:t>
      </w:r>
      <w:r w:rsidR="00CD5E88" w:rsidRPr="00AB2489">
        <w:rPr>
          <w:rFonts w:ascii="Calibri" w:hAnsi="Calibri" w:cs="Calibri"/>
          <w:b/>
        </w:rPr>
        <w:t xml:space="preserve"> search</w:t>
      </w:r>
    </w:p>
    <w:p w14:paraId="67C54D2E" w14:textId="730E7CEC" w:rsidR="00FB2CD2" w:rsidRPr="00AB2489" w:rsidRDefault="002E4271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A total of 4</w:t>
      </w:r>
      <w:r w:rsidR="008B2F42" w:rsidRPr="00AB2489">
        <w:rPr>
          <w:rFonts w:ascii="Calibri" w:hAnsi="Calibri" w:cs="Calibri"/>
        </w:rPr>
        <w:t>,363</w:t>
      </w:r>
      <w:r w:rsidRPr="00AB2489">
        <w:rPr>
          <w:rFonts w:ascii="Calibri" w:hAnsi="Calibri" w:cs="Calibri"/>
        </w:rPr>
        <w:t xml:space="preserve"> documents were retrieved </w:t>
      </w:r>
      <w:r w:rsidR="00A34737" w:rsidRPr="00AB2489">
        <w:rPr>
          <w:rFonts w:ascii="Calibri" w:hAnsi="Calibri" w:cs="Calibri"/>
        </w:rPr>
        <w:t>based on</w:t>
      </w:r>
      <w:r w:rsidRPr="00AB2489">
        <w:rPr>
          <w:rFonts w:ascii="Calibri" w:hAnsi="Calibri" w:cs="Calibri"/>
        </w:rPr>
        <w:t xml:space="preserve"> </w:t>
      </w:r>
      <w:r w:rsidR="00467C6D" w:rsidRPr="00AB2489">
        <w:rPr>
          <w:rFonts w:ascii="Calibri" w:hAnsi="Calibri" w:cs="Calibri"/>
        </w:rPr>
        <w:t xml:space="preserve">the </w:t>
      </w:r>
      <w:r w:rsidRPr="00AB2489">
        <w:rPr>
          <w:rFonts w:ascii="Calibri" w:hAnsi="Calibri" w:cs="Calibri"/>
        </w:rPr>
        <w:t>search</w:t>
      </w:r>
      <w:r w:rsidR="00467C6D" w:rsidRPr="00AB2489">
        <w:rPr>
          <w:rFonts w:ascii="Calibri" w:hAnsi="Calibri" w:cs="Calibri"/>
        </w:rPr>
        <w:t xml:space="preserve"> conducted in this study</w:t>
      </w:r>
      <w:r w:rsidRPr="00AB2489">
        <w:rPr>
          <w:rFonts w:ascii="Calibri" w:hAnsi="Calibri" w:cs="Calibri"/>
        </w:rPr>
        <w:t xml:space="preserve">. </w:t>
      </w:r>
      <w:r w:rsidR="008F5E7E">
        <w:rPr>
          <w:rFonts w:ascii="Calibri" w:hAnsi="Calibri" w:cs="Calibri"/>
        </w:rPr>
        <w:t>F</w:t>
      </w:r>
      <w:r w:rsidR="00467C6D" w:rsidRPr="00AB2489">
        <w:rPr>
          <w:rFonts w:ascii="Calibri" w:hAnsi="Calibri" w:cs="Calibri"/>
        </w:rPr>
        <w:t xml:space="preserve">ree </w:t>
      </w:r>
      <w:r w:rsidRPr="00AB2489">
        <w:rPr>
          <w:rFonts w:ascii="Calibri" w:hAnsi="Calibri" w:cs="Calibri"/>
        </w:rPr>
        <w:t xml:space="preserve">full text </w:t>
      </w:r>
      <w:r w:rsidR="000A30C8" w:rsidRPr="00AB2489">
        <w:rPr>
          <w:rFonts w:ascii="Calibri" w:hAnsi="Calibri" w:cs="Calibri"/>
        </w:rPr>
        <w:t>was</w:t>
      </w:r>
      <w:r w:rsidRPr="00AB2489">
        <w:rPr>
          <w:rFonts w:ascii="Calibri" w:hAnsi="Calibri" w:cs="Calibri"/>
        </w:rPr>
        <w:t xml:space="preserve"> available for 17</w:t>
      </w:r>
      <w:r w:rsidR="008B2F42" w:rsidRPr="00AB2489">
        <w:rPr>
          <w:rFonts w:ascii="Calibri" w:hAnsi="Calibri" w:cs="Calibri"/>
        </w:rPr>
        <w:t>67</w:t>
      </w:r>
      <w:r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Pr="00AB2489">
        <w:rPr>
          <w:rFonts w:ascii="Calibri" w:hAnsi="Calibri" w:cs="Calibri"/>
        </w:rPr>
        <w:t>(</w:t>
      </w:r>
      <w:r w:rsidR="00FB2CD2" w:rsidRPr="00AB2489">
        <w:rPr>
          <w:rFonts w:ascii="Calibri" w:hAnsi="Calibri" w:cs="Calibri"/>
        </w:rPr>
        <w:t>40.</w:t>
      </w:r>
      <w:r w:rsidR="008B2F42" w:rsidRPr="00AB2489">
        <w:rPr>
          <w:rFonts w:ascii="Calibri" w:hAnsi="Calibri" w:cs="Calibri"/>
        </w:rPr>
        <w:t>5</w:t>
      </w:r>
      <w:r w:rsidRPr="00AB2489">
        <w:rPr>
          <w:rFonts w:ascii="Calibri" w:hAnsi="Calibri" w:cs="Calibri"/>
        </w:rPr>
        <w:t xml:space="preserve">%). </w:t>
      </w:r>
      <w:r w:rsidR="009449EA" w:rsidRPr="00AB2489">
        <w:rPr>
          <w:rFonts w:ascii="Calibri" w:hAnsi="Calibri" w:cs="Calibri"/>
        </w:rPr>
        <w:t xml:space="preserve">In 2013, </w:t>
      </w:r>
      <w:r w:rsidR="00947345" w:rsidRPr="00AB2489">
        <w:rPr>
          <w:rFonts w:ascii="Calibri" w:hAnsi="Calibri" w:cs="Calibri"/>
        </w:rPr>
        <w:t xml:space="preserve">a </w:t>
      </w:r>
      <w:r w:rsidR="009449EA" w:rsidRPr="00AB2489">
        <w:rPr>
          <w:rFonts w:ascii="Calibri" w:hAnsi="Calibri" w:cs="Calibri"/>
        </w:rPr>
        <w:t>total of 5</w:t>
      </w:r>
      <w:r w:rsidR="008B2F42" w:rsidRPr="00AB2489">
        <w:rPr>
          <w:rFonts w:ascii="Calibri" w:hAnsi="Calibri" w:cs="Calibri"/>
        </w:rPr>
        <w:t>32</w:t>
      </w:r>
      <w:r w:rsidR="009449EA" w:rsidRPr="00AB2489">
        <w:rPr>
          <w:rFonts w:ascii="Calibri" w:hAnsi="Calibri" w:cs="Calibri"/>
        </w:rPr>
        <w:t xml:space="preserve"> documents were published, </w:t>
      </w:r>
      <w:r w:rsidR="001165F7" w:rsidRPr="00AB2489">
        <w:rPr>
          <w:rFonts w:ascii="Calibri" w:hAnsi="Calibri" w:cs="Calibri"/>
        </w:rPr>
        <w:t>6</w:t>
      </w:r>
      <w:r w:rsidR="008B2F42" w:rsidRPr="00AB2489">
        <w:rPr>
          <w:rFonts w:ascii="Calibri" w:hAnsi="Calibri" w:cs="Calibri"/>
        </w:rPr>
        <w:t>63</w:t>
      </w:r>
      <w:r w:rsidR="001165F7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1165F7" w:rsidRPr="00AB2489">
        <w:rPr>
          <w:rFonts w:ascii="Calibri" w:hAnsi="Calibri" w:cs="Calibri"/>
        </w:rPr>
        <w:t xml:space="preserve">in 2014, </w:t>
      </w:r>
      <w:r w:rsidR="008B2F42" w:rsidRPr="00AB2489">
        <w:rPr>
          <w:rFonts w:ascii="Calibri" w:hAnsi="Calibri" w:cs="Calibri"/>
        </w:rPr>
        <w:t>811</w:t>
      </w:r>
      <w:r w:rsidR="001165F7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1165F7" w:rsidRPr="00AB2489">
        <w:rPr>
          <w:rFonts w:ascii="Calibri" w:hAnsi="Calibri" w:cs="Calibri"/>
        </w:rPr>
        <w:t>in 2015, 9</w:t>
      </w:r>
      <w:r w:rsidR="008B2F42" w:rsidRPr="00AB2489">
        <w:rPr>
          <w:rFonts w:ascii="Calibri" w:hAnsi="Calibri" w:cs="Calibri"/>
        </w:rPr>
        <w:t>52</w:t>
      </w:r>
      <w:r w:rsidR="001165F7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1165F7" w:rsidRPr="00AB2489">
        <w:rPr>
          <w:rFonts w:ascii="Calibri" w:hAnsi="Calibri" w:cs="Calibri"/>
        </w:rPr>
        <w:t xml:space="preserve">in 2016, </w:t>
      </w:r>
      <w:r w:rsidR="00947345" w:rsidRPr="00AB2489">
        <w:rPr>
          <w:rFonts w:ascii="Calibri" w:hAnsi="Calibri" w:cs="Calibri"/>
        </w:rPr>
        <w:t xml:space="preserve">and </w:t>
      </w:r>
      <w:r w:rsidR="008B2F42" w:rsidRPr="00AB2489">
        <w:rPr>
          <w:rFonts w:ascii="Calibri" w:hAnsi="Calibri" w:cs="Calibri"/>
        </w:rPr>
        <w:t>1,405</w:t>
      </w:r>
      <w:r w:rsidR="001165F7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1165F7" w:rsidRPr="00AB2489">
        <w:rPr>
          <w:rFonts w:ascii="Calibri" w:hAnsi="Calibri" w:cs="Calibri"/>
        </w:rPr>
        <w:t>in 2017.</w:t>
      </w:r>
    </w:p>
    <w:p w14:paraId="172ED5D3" w14:textId="77777777" w:rsidR="00FB2CD2" w:rsidRPr="00AB2489" w:rsidRDefault="00FB2CD2" w:rsidP="0088410C">
      <w:pPr>
        <w:contextualSpacing/>
        <w:rPr>
          <w:rFonts w:ascii="Calibri" w:hAnsi="Calibri" w:cs="Calibri"/>
        </w:rPr>
      </w:pPr>
    </w:p>
    <w:p w14:paraId="7ACDB9A5" w14:textId="7B4A5CCB" w:rsidR="002E4271" w:rsidRPr="00AB2489" w:rsidRDefault="00467C6D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The results reveal that </w:t>
      </w:r>
      <w:r w:rsidR="002E4271" w:rsidRPr="00AB2489">
        <w:rPr>
          <w:rFonts w:ascii="Calibri" w:hAnsi="Calibri" w:cs="Calibri"/>
        </w:rPr>
        <w:t>1008 (</w:t>
      </w:r>
      <w:r w:rsidR="00FB2CD2" w:rsidRPr="00AB2489">
        <w:rPr>
          <w:rFonts w:ascii="Calibri" w:hAnsi="Calibri" w:cs="Calibri"/>
        </w:rPr>
        <w:t>23.8</w:t>
      </w:r>
      <w:r w:rsidR="002E4271" w:rsidRPr="00AB2489">
        <w:rPr>
          <w:rFonts w:ascii="Calibri" w:hAnsi="Calibri" w:cs="Calibri"/>
        </w:rPr>
        <w:t>%) documents discussed issues related to cancer, while only 53 (</w:t>
      </w:r>
      <w:r w:rsidR="00FB2CD2" w:rsidRPr="00AB2489">
        <w:rPr>
          <w:rFonts w:ascii="Calibri" w:hAnsi="Calibri" w:cs="Calibri"/>
        </w:rPr>
        <w:t>1.2</w:t>
      </w:r>
      <w:r w:rsidR="002E4271" w:rsidRPr="00AB2489">
        <w:rPr>
          <w:rFonts w:ascii="Calibri" w:hAnsi="Calibri" w:cs="Calibri"/>
        </w:rPr>
        <w:t>%) documents discussed AIDS related topics.</w:t>
      </w:r>
      <w:r w:rsidR="00E476AC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The results </w:t>
      </w:r>
      <w:r w:rsidR="00A34737" w:rsidRPr="00AB2489">
        <w:rPr>
          <w:rFonts w:ascii="Calibri" w:hAnsi="Calibri" w:cs="Calibri"/>
        </w:rPr>
        <w:t xml:space="preserve">also </w:t>
      </w:r>
      <w:r w:rsidRPr="00AB2489">
        <w:rPr>
          <w:rFonts w:ascii="Calibri" w:hAnsi="Calibri" w:cs="Calibri"/>
        </w:rPr>
        <w:t xml:space="preserve">show that </w:t>
      </w:r>
      <w:r w:rsidR="002E4271" w:rsidRPr="00AB2489">
        <w:rPr>
          <w:rFonts w:ascii="Calibri" w:hAnsi="Calibri" w:cs="Calibri"/>
        </w:rPr>
        <w:t xml:space="preserve">150 </w:t>
      </w:r>
      <w:r w:rsidR="00FB2CD2" w:rsidRPr="00AB2489">
        <w:rPr>
          <w:rFonts w:ascii="Calibri" w:hAnsi="Calibri" w:cs="Calibri"/>
        </w:rPr>
        <w:t xml:space="preserve">(3.5%) </w:t>
      </w:r>
      <w:r w:rsidR="008F5E7E" w:rsidRPr="00AB2489">
        <w:rPr>
          <w:rFonts w:ascii="Calibri" w:hAnsi="Calibri" w:cs="Calibri"/>
        </w:rPr>
        <w:t xml:space="preserve">documents </w:t>
      </w:r>
      <w:r w:rsidR="002E4271" w:rsidRPr="00AB2489">
        <w:rPr>
          <w:rFonts w:ascii="Calibri" w:hAnsi="Calibri" w:cs="Calibri"/>
        </w:rPr>
        <w:t>were published in dent</w:t>
      </w:r>
      <w:r w:rsidR="00947345" w:rsidRPr="00AB2489">
        <w:rPr>
          <w:rFonts w:ascii="Calibri" w:hAnsi="Calibri" w:cs="Calibri"/>
        </w:rPr>
        <w:t>istry</w:t>
      </w:r>
      <w:r w:rsidR="002E4271" w:rsidRPr="00AB2489">
        <w:rPr>
          <w:rFonts w:ascii="Calibri" w:hAnsi="Calibri" w:cs="Calibri"/>
        </w:rPr>
        <w:t xml:space="preserve"> related journals, while 275</w:t>
      </w:r>
      <w:r w:rsidR="00FB2CD2" w:rsidRPr="00AB2489">
        <w:rPr>
          <w:rFonts w:ascii="Calibri" w:hAnsi="Calibri" w:cs="Calibri"/>
        </w:rPr>
        <w:t xml:space="preserve"> (6.5%)</w:t>
      </w:r>
      <w:r w:rsidR="002E4271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2E4271" w:rsidRPr="00AB2489">
        <w:rPr>
          <w:rFonts w:ascii="Calibri" w:hAnsi="Calibri" w:cs="Calibri"/>
        </w:rPr>
        <w:t xml:space="preserve">were published in nursing journals. </w:t>
      </w:r>
    </w:p>
    <w:p w14:paraId="4157DF69" w14:textId="77777777" w:rsidR="00B61DF5" w:rsidRPr="00AB2489" w:rsidRDefault="00B61DF5" w:rsidP="0088410C">
      <w:pPr>
        <w:contextualSpacing/>
        <w:rPr>
          <w:rFonts w:ascii="Calibri" w:hAnsi="Calibri" w:cs="Calibri"/>
        </w:rPr>
      </w:pPr>
    </w:p>
    <w:p w14:paraId="63228B58" w14:textId="77777777" w:rsidR="00CA2737" w:rsidRPr="00AB2489" w:rsidRDefault="00CA2737" w:rsidP="0088410C">
      <w:pPr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Results from Scopus search</w:t>
      </w:r>
    </w:p>
    <w:p w14:paraId="3F48A4C2" w14:textId="016411A7" w:rsidR="007F34E2" w:rsidRPr="00AB2489" w:rsidRDefault="00CA2737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>A total of 11,4</w:t>
      </w:r>
      <w:r w:rsidR="00714D60" w:rsidRPr="00AB2489">
        <w:rPr>
          <w:rFonts w:ascii="Calibri" w:hAnsi="Calibri" w:cs="Calibri"/>
        </w:rPr>
        <w:t>44</w:t>
      </w:r>
      <w:r w:rsidRPr="00AB2489">
        <w:rPr>
          <w:rFonts w:ascii="Calibri" w:hAnsi="Calibri" w:cs="Calibri"/>
        </w:rPr>
        <w:t xml:space="preserve"> document</w:t>
      </w:r>
      <w:r w:rsidR="00947345" w:rsidRPr="00AB2489">
        <w:rPr>
          <w:rFonts w:ascii="Calibri" w:hAnsi="Calibri" w:cs="Calibri"/>
        </w:rPr>
        <w:t>s</w:t>
      </w:r>
      <w:r w:rsidRPr="00AB2489">
        <w:rPr>
          <w:rFonts w:ascii="Calibri" w:hAnsi="Calibri" w:cs="Calibri"/>
        </w:rPr>
        <w:t xml:space="preserve"> resulted from </w:t>
      </w:r>
      <w:r w:rsidR="00467C6D" w:rsidRPr="00AB2489">
        <w:rPr>
          <w:rFonts w:ascii="Calibri" w:hAnsi="Calibri" w:cs="Calibri"/>
        </w:rPr>
        <w:t>the search conducted in the current study</w:t>
      </w:r>
      <w:r w:rsidRPr="00AB2489">
        <w:rPr>
          <w:rFonts w:ascii="Calibri" w:hAnsi="Calibri" w:cs="Calibri"/>
        </w:rPr>
        <w:t>, including 10,9</w:t>
      </w:r>
      <w:r w:rsidR="00714D60" w:rsidRPr="00AB2489">
        <w:rPr>
          <w:rFonts w:ascii="Calibri" w:hAnsi="Calibri" w:cs="Calibri"/>
        </w:rPr>
        <w:t>74</w:t>
      </w:r>
      <w:r w:rsidRPr="00AB2489">
        <w:rPr>
          <w:rFonts w:ascii="Calibri" w:hAnsi="Calibri" w:cs="Calibri"/>
        </w:rPr>
        <w:t xml:space="preserve"> (95.9%) article</w:t>
      </w:r>
      <w:r w:rsidR="00947345" w:rsidRPr="00AB2489">
        <w:rPr>
          <w:rFonts w:ascii="Calibri" w:hAnsi="Calibri" w:cs="Calibri"/>
        </w:rPr>
        <w:t>s</w:t>
      </w:r>
      <w:r w:rsidRPr="00AB2489">
        <w:rPr>
          <w:rFonts w:ascii="Calibri" w:hAnsi="Calibri" w:cs="Calibri"/>
        </w:rPr>
        <w:t xml:space="preserve"> and 470 (4.1%) reviews. Only 65</w:t>
      </w:r>
      <w:r w:rsidR="00714D60" w:rsidRPr="00AB2489">
        <w:rPr>
          <w:rFonts w:ascii="Calibri" w:hAnsi="Calibri" w:cs="Calibri"/>
        </w:rPr>
        <w:t>2</w:t>
      </w:r>
      <w:r w:rsidRPr="00AB2489">
        <w:rPr>
          <w:rFonts w:ascii="Calibri" w:hAnsi="Calibri" w:cs="Calibri"/>
        </w:rPr>
        <w:t xml:space="preserve"> (5.7%) of the documents were open access. </w:t>
      </w:r>
    </w:p>
    <w:p w14:paraId="60E56EA1" w14:textId="77777777" w:rsidR="007F34E2" w:rsidRPr="00AB2489" w:rsidRDefault="007F34E2" w:rsidP="0088410C">
      <w:pPr>
        <w:contextualSpacing/>
        <w:rPr>
          <w:rFonts w:ascii="Calibri" w:hAnsi="Calibri" w:cs="Calibri"/>
        </w:rPr>
      </w:pPr>
    </w:p>
    <w:p w14:paraId="5A2FDAA5" w14:textId="77777777" w:rsidR="00BA0EA5" w:rsidRDefault="007C33E1" w:rsidP="0088410C">
      <w:pPr>
        <w:contextualSpacing/>
        <w:rPr>
          <w:rFonts w:ascii="Calibri" w:hAnsi="Calibri" w:cs="Calibri"/>
        </w:rPr>
      </w:pPr>
      <w:r w:rsidRPr="00EB5492">
        <w:rPr>
          <w:rFonts w:ascii="Calibri" w:hAnsi="Calibri" w:cs="Calibri"/>
          <w:b/>
        </w:rPr>
        <w:t xml:space="preserve">Figure </w:t>
      </w:r>
      <w:r w:rsidR="00BA3EE1" w:rsidRPr="00EB5492">
        <w:rPr>
          <w:rFonts w:ascii="Calibri" w:hAnsi="Calibri" w:cs="Calibri"/>
          <w:b/>
        </w:rPr>
        <w:t>4</w:t>
      </w:r>
      <w:r w:rsidRPr="00AB2489">
        <w:rPr>
          <w:rFonts w:ascii="Calibri" w:hAnsi="Calibri" w:cs="Calibri"/>
        </w:rPr>
        <w:t xml:space="preserve"> shows the yearly trend in Jordanian publications during the 5-year interval. According to </w:t>
      </w:r>
      <w:r w:rsidR="00EB5492">
        <w:rPr>
          <w:rFonts w:ascii="Calibri" w:hAnsi="Calibri" w:cs="Calibri"/>
        </w:rPr>
        <w:t xml:space="preserve">the </w:t>
      </w:r>
      <w:r w:rsidR="00BA0EA5">
        <w:rPr>
          <w:rFonts w:ascii="Calibri" w:hAnsi="Calibri" w:cs="Calibri"/>
        </w:rPr>
        <w:t xml:space="preserve">country of collaboration in the </w:t>
      </w:r>
      <w:r w:rsidRPr="00AB2489">
        <w:rPr>
          <w:rFonts w:ascii="Calibri" w:hAnsi="Calibri" w:cs="Calibri"/>
        </w:rPr>
        <w:t>Scopus search</w:t>
      </w:r>
      <w:r w:rsidR="00BA0EA5">
        <w:rPr>
          <w:rFonts w:ascii="Calibri" w:hAnsi="Calibri" w:cs="Calibri"/>
        </w:rPr>
        <w:t xml:space="preserve"> (</w:t>
      </w:r>
      <w:r w:rsidR="00BA0EA5" w:rsidRPr="00BA0EA5">
        <w:rPr>
          <w:rFonts w:ascii="Calibri" w:hAnsi="Calibri" w:cs="Calibri"/>
          <w:b/>
        </w:rPr>
        <w:t>Figure 5</w:t>
      </w:r>
      <w:r w:rsidR="00BA0EA5">
        <w:rPr>
          <w:rFonts w:ascii="Calibri" w:hAnsi="Calibri" w:cs="Calibri"/>
        </w:rPr>
        <w:t>)</w:t>
      </w:r>
      <w:r w:rsidRPr="00AB2489">
        <w:rPr>
          <w:rFonts w:ascii="Calibri" w:hAnsi="Calibri" w:cs="Calibri"/>
        </w:rPr>
        <w:t xml:space="preserve">, </w:t>
      </w:r>
      <w:r w:rsidR="00EB5492">
        <w:rPr>
          <w:rFonts w:ascii="Calibri" w:hAnsi="Calibri" w:cs="Calibri"/>
        </w:rPr>
        <w:t>t</w:t>
      </w:r>
      <w:r w:rsidR="00467C6D" w:rsidRPr="00AB2489">
        <w:rPr>
          <w:rFonts w:ascii="Calibri" w:hAnsi="Calibri" w:cs="Calibri"/>
        </w:rPr>
        <w:t xml:space="preserve">he </w:t>
      </w:r>
      <w:r w:rsidRPr="00AB2489">
        <w:rPr>
          <w:rFonts w:ascii="Calibri" w:hAnsi="Calibri" w:cs="Calibri"/>
        </w:rPr>
        <w:t>United States of America (USA) is the most common country Jordanian</w:t>
      </w:r>
      <w:r w:rsidR="00947345" w:rsidRPr="00AB2489">
        <w:rPr>
          <w:rFonts w:ascii="Calibri" w:hAnsi="Calibri" w:cs="Calibri"/>
        </w:rPr>
        <w:t xml:space="preserve"> researcher</w:t>
      </w:r>
      <w:r w:rsidRPr="00AB2489">
        <w:rPr>
          <w:rFonts w:ascii="Calibri" w:hAnsi="Calibri" w:cs="Calibri"/>
        </w:rPr>
        <w:t xml:space="preserve">s collaborate with </w:t>
      </w:r>
      <w:r w:rsidR="00947345" w:rsidRPr="00AB2489">
        <w:rPr>
          <w:rFonts w:ascii="Calibri" w:hAnsi="Calibri" w:cs="Calibri"/>
        </w:rPr>
        <w:t>(</w:t>
      </w:r>
      <w:r w:rsidRPr="00AB2489">
        <w:rPr>
          <w:rFonts w:ascii="Calibri" w:hAnsi="Calibri" w:cs="Calibri"/>
        </w:rPr>
        <w:t>1,553 publications</w:t>
      </w:r>
      <w:r w:rsidR="00947345" w:rsidRPr="00AB2489">
        <w:rPr>
          <w:rFonts w:ascii="Calibri" w:hAnsi="Calibri" w:cs="Calibri"/>
        </w:rPr>
        <w:t>)</w:t>
      </w:r>
      <w:r w:rsidRPr="00AB2489">
        <w:rPr>
          <w:rFonts w:ascii="Calibri" w:hAnsi="Calibri" w:cs="Calibri"/>
        </w:rPr>
        <w:t>, followed by Saudi Arabia with 1,17</w:t>
      </w:r>
      <w:r w:rsidR="00714D60" w:rsidRPr="00AB2489">
        <w:rPr>
          <w:rFonts w:ascii="Calibri" w:hAnsi="Calibri" w:cs="Calibri"/>
        </w:rPr>
        <w:t>6</w:t>
      </w:r>
      <w:r w:rsidRPr="00AB2489">
        <w:rPr>
          <w:rFonts w:ascii="Calibri" w:hAnsi="Calibri" w:cs="Calibri"/>
        </w:rPr>
        <w:t xml:space="preserve"> publications, and United Kingdom with 72</w:t>
      </w:r>
      <w:r w:rsidR="00714D60" w:rsidRPr="00AB2489">
        <w:rPr>
          <w:rFonts w:ascii="Calibri" w:hAnsi="Calibri" w:cs="Calibri"/>
        </w:rPr>
        <w:t>3</w:t>
      </w:r>
      <w:r w:rsidRPr="00AB2489">
        <w:rPr>
          <w:rFonts w:ascii="Calibri" w:hAnsi="Calibri" w:cs="Calibri"/>
        </w:rPr>
        <w:t xml:space="preserve"> publications</w:t>
      </w:r>
      <w:r w:rsidR="00467C6D" w:rsidRPr="00AB2489">
        <w:rPr>
          <w:rFonts w:ascii="Calibri" w:hAnsi="Calibri" w:cs="Calibri"/>
        </w:rPr>
        <w:t>.</w:t>
      </w:r>
      <w:r w:rsidR="00243D85" w:rsidRPr="00AB2489">
        <w:rPr>
          <w:rFonts w:ascii="Calibri" w:hAnsi="Calibri" w:cs="Calibri"/>
        </w:rPr>
        <w:t xml:space="preserve"> </w:t>
      </w:r>
    </w:p>
    <w:p w14:paraId="08978F54" w14:textId="77777777" w:rsidR="00BA0EA5" w:rsidRDefault="00BA0EA5" w:rsidP="0088410C">
      <w:pPr>
        <w:contextualSpacing/>
        <w:rPr>
          <w:rFonts w:ascii="Calibri" w:hAnsi="Calibri" w:cs="Calibri"/>
        </w:rPr>
      </w:pPr>
    </w:p>
    <w:p w14:paraId="02477B47" w14:textId="5BE8F7CF" w:rsidR="00CA2737" w:rsidRPr="00AB2489" w:rsidRDefault="00BA0EA5" w:rsidP="0088410C">
      <w:pPr>
        <w:contextualSpacing/>
        <w:rPr>
          <w:rFonts w:ascii="Calibri" w:hAnsi="Calibri" w:cs="Calibri"/>
        </w:rPr>
      </w:pPr>
      <w:r w:rsidRPr="00BA0EA5">
        <w:rPr>
          <w:rFonts w:ascii="Calibri" w:hAnsi="Calibri" w:cs="Calibri"/>
          <w:b/>
        </w:rPr>
        <w:t>Figure 6</w:t>
      </w:r>
      <w:r w:rsidRPr="00AB2489">
        <w:rPr>
          <w:rFonts w:ascii="Calibri" w:hAnsi="Calibri" w:cs="Calibri"/>
        </w:rPr>
        <w:t xml:space="preserve"> details the 10 most common disciplines Jordanians have published in.</w:t>
      </w:r>
      <w:r>
        <w:rPr>
          <w:rFonts w:ascii="Calibri" w:hAnsi="Calibri" w:cs="Calibri"/>
        </w:rPr>
        <w:t xml:space="preserve"> B</w:t>
      </w:r>
      <w:r w:rsidR="00A34737" w:rsidRPr="00AB2489">
        <w:rPr>
          <w:rFonts w:ascii="Calibri" w:hAnsi="Calibri" w:cs="Calibri"/>
        </w:rPr>
        <w:t>ased on</w:t>
      </w:r>
      <w:r>
        <w:rPr>
          <w:rFonts w:ascii="Calibri" w:hAnsi="Calibri" w:cs="Calibri"/>
        </w:rPr>
        <w:t xml:space="preserve"> the</w:t>
      </w:r>
      <w:r w:rsidR="007C33E1" w:rsidRPr="00AB2489">
        <w:rPr>
          <w:rFonts w:ascii="Calibri" w:hAnsi="Calibri" w:cs="Calibri"/>
        </w:rPr>
        <w:t xml:space="preserve"> Scopus search, medicine is the most common discipline published in (2,44</w:t>
      </w:r>
      <w:r w:rsidR="00714D60" w:rsidRPr="00AB2489">
        <w:rPr>
          <w:rFonts w:ascii="Calibri" w:hAnsi="Calibri" w:cs="Calibri"/>
        </w:rPr>
        <w:t>1</w:t>
      </w:r>
      <w:r w:rsidR="007C33E1" w:rsidRPr="00AB2489">
        <w:rPr>
          <w:rFonts w:ascii="Calibri" w:hAnsi="Calibri" w:cs="Calibri"/>
        </w:rPr>
        <w:t xml:space="preserve"> publications), followed by engineering (1,837</w:t>
      </w:r>
      <w:r w:rsidR="00947345" w:rsidRPr="00AB2489">
        <w:rPr>
          <w:rFonts w:ascii="Calibri" w:hAnsi="Calibri" w:cs="Calibri"/>
        </w:rPr>
        <w:t xml:space="preserve"> publications</w:t>
      </w:r>
      <w:r w:rsidR="007C33E1" w:rsidRPr="00AB2489">
        <w:rPr>
          <w:rFonts w:ascii="Calibri" w:hAnsi="Calibri" w:cs="Calibri"/>
        </w:rPr>
        <w:t>), and social sciences (1,46</w:t>
      </w:r>
      <w:r w:rsidR="00714D60" w:rsidRPr="00AB2489">
        <w:rPr>
          <w:rFonts w:ascii="Calibri" w:hAnsi="Calibri" w:cs="Calibri"/>
        </w:rPr>
        <w:t>8</w:t>
      </w:r>
      <w:r w:rsidR="007C33E1" w:rsidRPr="00AB2489">
        <w:rPr>
          <w:rFonts w:ascii="Calibri" w:hAnsi="Calibri" w:cs="Calibri"/>
        </w:rPr>
        <w:t xml:space="preserve"> publications</w:t>
      </w:r>
      <w:r w:rsidR="00467C6D" w:rsidRPr="00AB2489">
        <w:rPr>
          <w:rFonts w:ascii="Calibri" w:hAnsi="Calibri" w:cs="Calibri"/>
        </w:rPr>
        <w:t xml:space="preserve">). </w:t>
      </w:r>
      <w:r w:rsidR="00CA2737" w:rsidRPr="00AB2489">
        <w:rPr>
          <w:rFonts w:ascii="Calibri" w:hAnsi="Calibri" w:cs="Calibri"/>
        </w:rPr>
        <w:t>The University of Jordan</w:t>
      </w:r>
      <w:r w:rsidR="00947345" w:rsidRPr="00AB2489">
        <w:rPr>
          <w:rFonts w:ascii="Calibri" w:hAnsi="Calibri" w:cs="Calibri"/>
        </w:rPr>
        <w:t xml:space="preserve"> has contributed to</w:t>
      </w:r>
      <w:r w:rsidR="00CA2737" w:rsidRPr="00AB2489">
        <w:rPr>
          <w:rFonts w:ascii="Calibri" w:hAnsi="Calibri" w:cs="Calibri"/>
        </w:rPr>
        <w:t xml:space="preserve"> 3,346 (29.3%) </w:t>
      </w:r>
      <w:r w:rsidR="008F5E7E" w:rsidRPr="00AB2489">
        <w:rPr>
          <w:rFonts w:ascii="Calibri" w:hAnsi="Calibri" w:cs="Calibri"/>
        </w:rPr>
        <w:t>publications</w:t>
      </w:r>
      <w:r w:rsidR="008F5E7E" w:rsidRPr="00AB2489">
        <w:rPr>
          <w:rFonts w:ascii="Calibri" w:hAnsi="Calibri" w:cs="Calibri"/>
        </w:rPr>
        <w:t xml:space="preserve"> </w:t>
      </w:r>
      <w:r w:rsidR="00CA2737" w:rsidRPr="00AB2489">
        <w:rPr>
          <w:rFonts w:ascii="Calibri" w:hAnsi="Calibri" w:cs="Calibri"/>
        </w:rPr>
        <w:t xml:space="preserve">of the total </w:t>
      </w:r>
      <w:proofErr w:type="gramStart"/>
      <w:r w:rsidR="00CA2737" w:rsidRPr="00AB2489">
        <w:rPr>
          <w:rFonts w:ascii="Calibri" w:hAnsi="Calibri" w:cs="Calibri"/>
        </w:rPr>
        <w:t>five year</w:t>
      </w:r>
      <w:proofErr w:type="gramEnd"/>
      <w:r w:rsidR="00CA2737" w:rsidRPr="00AB2489">
        <w:rPr>
          <w:rFonts w:ascii="Calibri" w:hAnsi="Calibri" w:cs="Calibri"/>
        </w:rPr>
        <w:t xml:space="preserve"> </w:t>
      </w:r>
      <w:r w:rsidR="00947345" w:rsidRPr="00AB2489">
        <w:rPr>
          <w:rFonts w:ascii="Calibri" w:hAnsi="Calibri" w:cs="Calibri"/>
        </w:rPr>
        <w:t>publications</w:t>
      </w:r>
      <w:r w:rsidR="00CA2737" w:rsidRPr="00AB2489">
        <w:rPr>
          <w:rFonts w:ascii="Calibri" w:hAnsi="Calibri" w:cs="Calibri"/>
        </w:rPr>
        <w:t xml:space="preserve">, followed by Jordan University of Science and Technology </w:t>
      </w:r>
      <w:r w:rsidR="00947345" w:rsidRPr="00AB2489">
        <w:rPr>
          <w:rFonts w:ascii="Calibri" w:hAnsi="Calibri" w:cs="Calibri"/>
        </w:rPr>
        <w:t xml:space="preserve">with </w:t>
      </w:r>
      <w:r w:rsidR="00CA2737" w:rsidRPr="00AB2489">
        <w:rPr>
          <w:rFonts w:ascii="Calibri" w:hAnsi="Calibri" w:cs="Calibri"/>
        </w:rPr>
        <w:t xml:space="preserve">2,396 </w:t>
      </w:r>
      <w:r w:rsidR="00947345" w:rsidRPr="00AB2489">
        <w:rPr>
          <w:rFonts w:ascii="Calibri" w:hAnsi="Calibri" w:cs="Calibri"/>
        </w:rPr>
        <w:t xml:space="preserve">publications </w:t>
      </w:r>
      <w:r w:rsidR="00CA2737" w:rsidRPr="00AB2489">
        <w:rPr>
          <w:rFonts w:ascii="Calibri" w:hAnsi="Calibri" w:cs="Calibri"/>
        </w:rPr>
        <w:t xml:space="preserve">(21.0%), and Hashemite University </w:t>
      </w:r>
      <w:r w:rsidR="00947345" w:rsidRPr="00AB2489">
        <w:rPr>
          <w:rFonts w:ascii="Calibri" w:hAnsi="Calibri" w:cs="Calibri"/>
        </w:rPr>
        <w:t xml:space="preserve">by </w:t>
      </w:r>
      <w:r w:rsidR="00CA2737" w:rsidRPr="00AB2489">
        <w:rPr>
          <w:rFonts w:ascii="Calibri" w:hAnsi="Calibri" w:cs="Calibri"/>
        </w:rPr>
        <w:t>1,347</w:t>
      </w:r>
      <w:r w:rsidR="00947345" w:rsidRPr="00AB2489">
        <w:rPr>
          <w:rFonts w:ascii="Calibri" w:hAnsi="Calibri" w:cs="Calibri"/>
        </w:rPr>
        <w:t xml:space="preserve"> publications</w:t>
      </w:r>
      <w:r w:rsidR="00CA2737" w:rsidRPr="00AB2489">
        <w:rPr>
          <w:rFonts w:ascii="Calibri" w:hAnsi="Calibri" w:cs="Calibri"/>
        </w:rPr>
        <w:t xml:space="preserve"> (11.8%).</w:t>
      </w:r>
    </w:p>
    <w:p w14:paraId="0B511555" w14:textId="77777777" w:rsidR="009449EA" w:rsidRPr="00AB2489" w:rsidRDefault="009449EA" w:rsidP="0088410C">
      <w:pPr>
        <w:contextualSpacing/>
        <w:rPr>
          <w:rFonts w:ascii="Calibri" w:hAnsi="Calibri" w:cs="Calibri"/>
        </w:rPr>
      </w:pPr>
    </w:p>
    <w:p w14:paraId="40AC1CBF" w14:textId="77777777" w:rsidR="00FE2C2E" w:rsidRPr="00AB2489" w:rsidRDefault="00B757D1" w:rsidP="0088410C">
      <w:pPr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Results from Web of Science search</w:t>
      </w:r>
    </w:p>
    <w:p w14:paraId="25D7A512" w14:textId="5030E26F" w:rsidR="0026189F" w:rsidRPr="00AB2489" w:rsidRDefault="005B4EE5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A total of </w:t>
      </w:r>
      <w:r w:rsidR="0026189F" w:rsidRPr="00AB2489">
        <w:rPr>
          <w:rFonts w:ascii="Calibri" w:hAnsi="Calibri" w:cs="Calibri"/>
        </w:rPr>
        <w:t>10,9</w:t>
      </w:r>
      <w:r w:rsidR="00714D60" w:rsidRPr="00AB2489">
        <w:rPr>
          <w:rFonts w:ascii="Calibri" w:hAnsi="Calibri" w:cs="Calibri"/>
        </w:rPr>
        <w:t>43</w:t>
      </w:r>
      <w:r w:rsidR="0026189F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documents </w:t>
      </w:r>
      <w:r w:rsidR="00BA0EA5">
        <w:rPr>
          <w:rFonts w:ascii="Calibri" w:hAnsi="Calibri" w:cs="Calibri"/>
        </w:rPr>
        <w:t xml:space="preserve">were </w:t>
      </w:r>
      <w:r w:rsidRPr="00AB2489">
        <w:rPr>
          <w:rFonts w:ascii="Calibri" w:hAnsi="Calibri" w:cs="Calibri"/>
        </w:rPr>
        <w:t xml:space="preserve">published in Jordan. </w:t>
      </w:r>
      <w:r w:rsidR="00BA0EA5">
        <w:rPr>
          <w:rFonts w:ascii="Calibri" w:hAnsi="Calibri" w:cs="Calibri"/>
        </w:rPr>
        <w:t>87</w:t>
      </w:r>
      <w:r w:rsidR="00467C6D" w:rsidRPr="00AB2489">
        <w:rPr>
          <w:rFonts w:ascii="Calibri" w:hAnsi="Calibri" w:cs="Calibri"/>
        </w:rPr>
        <w:t xml:space="preserve"> </w:t>
      </w:r>
      <w:r w:rsidR="00947345" w:rsidRPr="00AB2489">
        <w:rPr>
          <w:rFonts w:ascii="Calibri" w:hAnsi="Calibri" w:cs="Calibri"/>
        </w:rPr>
        <w:t>are</w:t>
      </w:r>
      <w:r w:rsidRPr="00AB2489">
        <w:rPr>
          <w:rFonts w:ascii="Calibri" w:hAnsi="Calibri" w:cs="Calibri"/>
        </w:rPr>
        <w:t xml:space="preserve"> highly cited </w:t>
      </w:r>
      <w:r w:rsidR="00C10E8C" w:rsidRPr="00AB2489">
        <w:rPr>
          <w:rFonts w:ascii="Calibri" w:hAnsi="Calibri" w:cs="Calibri"/>
        </w:rPr>
        <w:t>papers and</w:t>
      </w:r>
      <w:r w:rsidRPr="00AB2489">
        <w:rPr>
          <w:rFonts w:ascii="Calibri" w:hAnsi="Calibri" w:cs="Calibri"/>
        </w:rPr>
        <w:t xml:space="preserve"> 14</w:t>
      </w:r>
      <w:r w:rsidR="00947345" w:rsidRPr="00AB2489">
        <w:rPr>
          <w:rFonts w:ascii="Calibri" w:hAnsi="Calibri" w:cs="Calibri"/>
        </w:rPr>
        <w:t xml:space="preserve"> </w:t>
      </w:r>
      <w:proofErr w:type="gramStart"/>
      <w:r w:rsidR="00947345" w:rsidRPr="00AB2489">
        <w:rPr>
          <w:rFonts w:ascii="Calibri" w:hAnsi="Calibri" w:cs="Calibri"/>
        </w:rPr>
        <w:t>are</w:t>
      </w:r>
      <w:r w:rsidRPr="00AB2489">
        <w:rPr>
          <w:rFonts w:ascii="Calibri" w:hAnsi="Calibri" w:cs="Calibri"/>
        </w:rPr>
        <w:t xml:space="preserve"> </w:t>
      </w:r>
      <w:r w:rsidR="00BA0EA5">
        <w:rPr>
          <w:rFonts w:ascii="Calibri" w:hAnsi="Calibri" w:cs="Calibri"/>
        </w:rPr>
        <w:t>considered to be</w:t>
      </w:r>
      <w:proofErr w:type="gramEnd"/>
      <w:r w:rsidR="00BA0EA5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hot papers.</w:t>
      </w:r>
      <w:r w:rsidR="00C10E8C" w:rsidRPr="00AB2489">
        <w:rPr>
          <w:rFonts w:ascii="Calibri" w:hAnsi="Calibri" w:cs="Calibri"/>
        </w:rPr>
        <w:t xml:space="preserve"> </w:t>
      </w:r>
      <w:r w:rsidR="00467C6D" w:rsidRPr="00AB2489">
        <w:rPr>
          <w:rFonts w:ascii="Calibri" w:hAnsi="Calibri" w:cs="Calibri"/>
        </w:rPr>
        <w:t xml:space="preserve">The results show that </w:t>
      </w:r>
      <w:r w:rsidR="00714D60" w:rsidRPr="00AB2489">
        <w:rPr>
          <w:rFonts w:ascii="Calibri" w:hAnsi="Calibri" w:cs="Calibri"/>
        </w:rPr>
        <w:t xml:space="preserve">2,879 </w:t>
      </w:r>
      <w:r w:rsidR="008F5E7E" w:rsidRPr="00AB2489">
        <w:rPr>
          <w:rFonts w:ascii="Calibri" w:hAnsi="Calibri" w:cs="Calibri"/>
        </w:rPr>
        <w:t xml:space="preserve">documents </w:t>
      </w:r>
      <w:r w:rsidR="00714D60" w:rsidRPr="00AB2489">
        <w:rPr>
          <w:rFonts w:ascii="Calibri" w:hAnsi="Calibri" w:cs="Calibri"/>
        </w:rPr>
        <w:t>were Open Access, 2,547</w:t>
      </w:r>
      <w:r w:rsidR="00340C3D" w:rsidRPr="00AB2489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 xml:space="preserve">documents </w:t>
      </w:r>
      <w:r w:rsidR="0026189F" w:rsidRPr="00AB2489">
        <w:rPr>
          <w:rFonts w:ascii="Calibri" w:hAnsi="Calibri" w:cs="Calibri"/>
        </w:rPr>
        <w:t xml:space="preserve">were Gold open access, 170 </w:t>
      </w:r>
      <w:r w:rsidR="008F5E7E" w:rsidRPr="00AB2489">
        <w:rPr>
          <w:rFonts w:ascii="Calibri" w:hAnsi="Calibri" w:cs="Calibri"/>
        </w:rPr>
        <w:t xml:space="preserve">documents </w:t>
      </w:r>
      <w:r w:rsidR="008F5E7E">
        <w:rPr>
          <w:rFonts w:ascii="Calibri" w:hAnsi="Calibri" w:cs="Calibri"/>
        </w:rPr>
        <w:t xml:space="preserve">were </w:t>
      </w:r>
      <w:r w:rsidR="0026189F" w:rsidRPr="00AB2489">
        <w:rPr>
          <w:rFonts w:ascii="Calibri" w:hAnsi="Calibri" w:cs="Calibri"/>
        </w:rPr>
        <w:t xml:space="preserve">Green published, and 162 </w:t>
      </w:r>
      <w:r w:rsidR="008F5E7E" w:rsidRPr="00AB2489">
        <w:rPr>
          <w:rFonts w:ascii="Calibri" w:hAnsi="Calibri" w:cs="Calibri"/>
        </w:rPr>
        <w:t xml:space="preserve">documents </w:t>
      </w:r>
      <w:r w:rsidR="0026189F" w:rsidRPr="00AB2489">
        <w:rPr>
          <w:rFonts w:ascii="Calibri" w:hAnsi="Calibri" w:cs="Calibri"/>
        </w:rPr>
        <w:t>were Green accepted</w:t>
      </w:r>
      <w:r w:rsidR="00B22BB8" w:rsidRPr="00AB2489">
        <w:rPr>
          <w:rFonts w:ascii="Calibri" w:hAnsi="Calibri" w:cs="Calibri"/>
        </w:rPr>
        <w:t xml:space="preserve"> (manuscript deposited in repositories upon acceptance before publication)</w:t>
      </w:r>
      <w:r w:rsidR="0026189F" w:rsidRPr="00AB2489">
        <w:rPr>
          <w:rFonts w:ascii="Calibri" w:hAnsi="Calibri" w:cs="Calibri"/>
        </w:rPr>
        <w:t xml:space="preserve">. </w:t>
      </w:r>
    </w:p>
    <w:p w14:paraId="5CE457FD" w14:textId="77777777" w:rsidR="005B4EE5" w:rsidRPr="00AB2489" w:rsidRDefault="005B4EE5" w:rsidP="0088410C">
      <w:pPr>
        <w:contextualSpacing/>
        <w:rPr>
          <w:rFonts w:ascii="Calibri" w:hAnsi="Calibri" w:cs="Calibri"/>
        </w:rPr>
      </w:pPr>
    </w:p>
    <w:p w14:paraId="3F106472" w14:textId="2EED95B7" w:rsidR="0026189F" w:rsidRPr="00AB2489" w:rsidRDefault="0026189F" w:rsidP="0088410C">
      <w:pPr>
        <w:contextualSpacing/>
        <w:rPr>
          <w:rFonts w:ascii="Calibri" w:hAnsi="Calibri" w:cs="Calibri"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7</w:t>
      </w:r>
      <w:r w:rsidRPr="00AB2489">
        <w:rPr>
          <w:rFonts w:ascii="Calibri" w:hAnsi="Calibri" w:cs="Calibri"/>
        </w:rPr>
        <w:t xml:space="preserve"> shows the yearly trend in Jordanian publications during the 5-year interval. </w:t>
      </w:r>
      <w:r w:rsidR="00BA0EA5" w:rsidRPr="00BA0EA5">
        <w:rPr>
          <w:rFonts w:ascii="Calibri" w:hAnsi="Calibri" w:cs="Calibri"/>
          <w:b/>
        </w:rPr>
        <w:t>Figure 8</w:t>
      </w:r>
      <w:r w:rsidR="00BA0EA5" w:rsidRPr="00AB2489">
        <w:rPr>
          <w:rFonts w:ascii="Calibri" w:hAnsi="Calibri" w:cs="Calibri"/>
        </w:rPr>
        <w:t xml:space="preserve"> details the country of collaboration. </w:t>
      </w:r>
      <w:r w:rsidRPr="00AB2489">
        <w:rPr>
          <w:rFonts w:ascii="Calibri" w:hAnsi="Calibri" w:cs="Calibri"/>
        </w:rPr>
        <w:t xml:space="preserve">According to </w:t>
      </w:r>
      <w:r w:rsidR="00BA0EA5">
        <w:rPr>
          <w:rFonts w:ascii="Calibri" w:hAnsi="Calibri" w:cs="Calibri"/>
        </w:rPr>
        <w:t xml:space="preserve">the </w:t>
      </w:r>
      <w:r w:rsidRPr="00AB2489">
        <w:rPr>
          <w:rFonts w:ascii="Calibri" w:hAnsi="Calibri" w:cs="Calibri"/>
        </w:rPr>
        <w:t xml:space="preserve">Web of Science search, </w:t>
      </w:r>
      <w:r w:rsidR="00BA0EA5">
        <w:rPr>
          <w:rFonts w:ascii="Calibri" w:hAnsi="Calibri" w:cs="Calibri"/>
        </w:rPr>
        <w:t xml:space="preserve">the </w:t>
      </w:r>
      <w:r w:rsidRPr="00AB2489">
        <w:rPr>
          <w:rFonts w:ascii="Calibri" w:hAnsi="Calibri" w:cs="Calibri"/>
        </w:rPr>
        <w:t>USA is the most common country Jordanians collaborate with</w:t>
      </w:r>
      <w:r w:rsidR="008F5E7E">
        <w:rPr>
          <w:rFonts w:ascii="Calibri" w:hAnsi="Calibri" w:cs="Calibri"/>
        </w:rPr>
        <w:t xml:space="preserve"> (</w:t>
      </w:r>
      <w:r w:rsidRPr="00AB2489">
        <w:rPr>
          <w:rFonts w:ascii="Calibri" w:hAnsi="Calibri" w:cs="Calibri"/>
        </w:rPr>
        <w:t>929 publications</w:t>
      </w:r>
      <w:r w:rsidR="008F5E7E">
        <w:rPr>
          <w:rFonts w:ascii="Calibri" w:hAnsi="Calibri" w:cs="Calibri"/>
        </w:rPr>
        <w:t>)</w:t>
      </w:r>
      <w:r w:rsidRPr="00AB2489">
        <w:rPr>
          <w:rFonts w:ascii="Calibri" w:hAnsi="Calibri" w:cs="Calibri"/>
        </w:rPr>
        <w:t>, followed by France with 860 publications, and Austria with 429 publications</w:t>
      </w:r>
      <w:r w:rsidR="00467C6D" w:rsidRPr="00AB2489">
        <w:rPr>
          <w:rFonts w:ascii="Calibri" w:hAnsi="Calibri" w:cs="Calibri"/>
        </w:rPr>
        <w:t xml:space="preserve">. </w:t>
      </w:r>
      <w:r w:rsidR="00BA0EA5" w:rsidRPr="00BA0EA5">
        <w:rPr>
          <w:rFonts w:ascii="Calibri" w:hAnsi="Calibri" w:cs="Calibri"/>
          <w:b/>
        </w:rPr>
        <w:t>Figure 9</w:t>
      </w:r>
      <w:r w:rsidR="00BA0EA5" w:rsidRPr="00AB2489">
        <w:rPr>
          <w:rFonts w:ascii="Calibri" w:hAnsi="Calibri" w:cs="Calibri"/>
        </w:rPr>
        <w:t xml:space="preserve"> details the 10 most common </w:t>
      </w:r>
      <w:r w:rsidR="00BA0EA5" w:rsidRPr="00AB2489">
        <w:rPr>
          <w:rFonts w:ascii="Calibri" w:hAnsi="Calibri" w:cs="Calibri"/>
        </w:rPr>
        <w:lastRenderedPageBreak/>
        <w:t>disciplines Jordanians published in.</w:t>
      </w:r>
      <w:r w:rsidR="00BA0EA5">
        <w:rPr>
          <w:rFonts w:ascii="Calibri" w:hAnsi="Calibri" w:cs="Calibri"/>
        </w:rPr>
        <w:t xml:space="preserve"> A</w:t>
      </w:r>
      <w:r w:rsidR="00467C6D" w:rsidRPr="00AB2489">
        <w:rPr>
          <w:rFonts w:ascii="Calibri" w:hAnsi="Calibri" w:cs="Calibri"/>
        </w:rPr>
        <w:t xml:space="preserve">ccording </w:t>
      </w:r>
      <w:r w:rsidRPr="00AB2489">
        <w:rPr>
          <w:rFonts w:ascii="Calibri" w:hAnsi="Calibri" w:cs="Calibri"/>
        </w:rPr>
        <w:t xml:space="preserve">to </w:t>
      </w:r>
      <w:r w:rsidR="00467C6D" w:rsidRPr="00AB2489">
        <w:rPr>
          <w:rFonts w:ascii="Calibri" w:hAnsi="Calibri" w:cs="Calibri"/>
        </w:rPr>
        <w:t xml:space="preserve">the </w:t>
      </w:r>
      <w:r w:rsidRPr="00AB2489">
        <w:rPr>
          <w:rFonts w:ascii="Calibri" w:hAnsi="Calibri" w:cs="Calibri"/>
        </w:rPr>
        <w:t>Web of Science search, engineering is the most common discipline published in (1,31</w:t>
      </w:r>
      <w:r w:rsidR="00BE4CFA" w:rsidRPr="00AB2489">
        <w:rPr>
          <w:rFonts w:ascii="Calibri" w:hAnsi="Calibri" w:cs="Calibri"/>
        </w:rPr>
        <w:t>5</w:t>
      </w:r>
      <w:r w:rsidRPr="00AB2489">
        <w:rPr>
          <w:rFonts w:ascii="Calibri" w:hAnsi="Calibri" w:cs="Calibri"/>
        </w:rPr>
        <w:t xml:space="preserve"> publications), followed by mathematics (1,263</w:t>
      </w:r>
      <w:r w:rsidR="008F5E7E" w:rsidRPr="008F5E7E">
        <w:rPr>
          <w:rFonts w:ascii="Calibri" w:hAnsi="Calibri" w:cs="Calibri"/>
        </w:rPr>
        <w:t xml:space="preserve"> </w:t>
      </w:r>
      <w:r w:rsidR="008F5E7E" w:rsidRPr="00AB2489">
        <w:rPr>
          <w:rFonts w:ascii="Calibri" w:hAnsi="Calibri" w:cs="Calibri"/>
        </w:rPr>
        <w:t>publications</w:t>
      </w:r>
      <w:r w:rsidRPr="00AB2489">
        <w:rPr>
          <w:rFonts w:ascii="Calibri" w:hAnsi="Calibri" w:cs="Calibri"/>
        </w:rPr>
        <w:t>), and computer sciences (828 publications</w:t>
      </w:r>
      <w:r w:rsidR="00467C6D" w:rsidRPr="00AB2489">
        <w:rPr>
          <w:rFonts w:ascii="Calibri" w:hAnsi="Calibri" w:cs="Calibri"/>
        </w:rPr>
        <w:t xml:space="preserve">). </w:t>
      </w:r>
    </w:p>
    <w:p w14:paraId="1DCA2151" w14:textId="77777777" w:rsidR="00FE2C2E" w:rsidRPr="00AB2489" w:rsidRDefault="00FE2C2E" w:rsidP="0088410C">
      <w:pPr>
        <w:contextualSpacing/>
        <w:rPr>
          <w:rFonts w:ascii="Calibri" w:hAnsi="Calibri" w:cs="Calibri"/>
          <w:b/>
        </w:rPr>
      </w:pPr>
    </w:p>
    <w:p w14:paraId="583AF389" w14:textId="620FF7EA" w:rsidR="00FB0374" w:rsidRPr="00AB2489" w:rsidRDefault="00B32616" w:rsidP="0088410C">
      <w:pPr>
        <w:contextualSpacing/>
        <w:rPr>
          <w:rFonts w:ascii="Calibri" w:hAnsi="Calibri" w:cs="Calibri"/>
          <w:bCs/>
          <w:color w:val="808080"/>
        </w:rPr>
      </w:pPr>
      <w:r w:rsidRPr="00AB2489">
        <w:rPr>
          <w:rFonts w:ascii="Calibri" w:hAnsi="Calibri" w:cs="Calibri"/>
          <w:b/>
        </w:rPr>
        <w:t xml:space="preserve">FIGURE </w:t>
      </w:r>
      <w:r w:rsidR="0013621E" w:rsidRPr="00AB2489">
        <w:rPr>
          <w:rFonts w:ascii="Calibri" w:hAnsi="Calibri" w:cs="Calibri"/>
          <w:b/>
        </w:rPr>
        <w:t xml:space="preserve">AND TABLE </w:t>
      </w:r>
      <w:r w:rsidRPr="00AB2489">
        <w:rPr>
          <w:rFonts w:ascii="Calibri" w:hAnsi="Calibri" w:cs="Calibri"/>
          <w:b/>
        </w:rPr>
        <w:t>LEGENDS</w:t>
      </w:r>
      <w:r w:rsidR="009449EA" w:rsidRPr="00AB2489">
        <w:rPr>
          <w:rFonts w:ascii="Calibri" w:hAnsi="Calibri" w:cs="Calibri"/>
          <w:b/>
        </w:rPr>
        <w:t>:</w:t>
      </w:r>
    </w:p>
    <w:p w14:paraId="0D231849" w14:textId="365AEFDB" w:rsidR="00BA3EE1" w:rsidRPr="00BA0EA5" w:rsidRDefault="00BA3EE1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>Figure 1: The report for the PubMed search with color annotation for each section in the report.</w:t>
      </w:r>
    </w:p>
    <w:p w14:paraId="44AC16E8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0CEFB71D" w14:textId="70413384" w:rsidR="00BA3EE1" w:rsidRPr="00BA0EA5" w:rsidRDefault="00BA3EE1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>Figure 2: The report for the Scopus search with color annotation for each section in the report.</w:t>
      </w:r>
    </w:p>
    <w:p w14:paraId="0015D856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581E242A" w14:textId="241E9772" w:rsidR="00BA3EE1" w:rsidRPr="00BA0EA5" w:rsidRDefault="00BA3EE1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>Figure 3: The report for the Web of Science search with color annotation for each section in the report.</w:t>
      </w:r>
    </w:p>
    <w:p w14:paraId="72FA0741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02CD60AF" w14:textId="5D48F8DB" w:rsidR="00FB0374" w:rsidRPr="00BA0EA5" w:rsidRDefault="00FB0374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4</w:t>
      </w:r>
      <w:r w:rsidRPr="00BA0EA5">
        <w:rPr>
          <w:rFonts w:ascii="Calibri" w:hAnsi="Calibri" w:cs="Calibri"/>
          <w:b/>
        </w:rPr>
        <w:t>: The yearly trend in publications in Jordan during the 5-years period</w:t>
      </w:r>
      <w:r w:rsidR="007C33E1" w:rsidRPr="00BA0EA5">
        <w:rPr>
          <w:rFonts w:ascii="Calibri" w:hAnsi="Calibri" w:cs="Calibri"/>
          <w:b/>
        </w:rPr>
        <w:t>, as extracted from Scopus.</w:t>
      </w:r>
    </w:p>
    <w:p w14:paraId="537FC56B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33F40CB7" w14:textId="3C270C5A" w:rsidR="00FB0374" w:rsidRPr="00BA0EA5" w:rsidRDefault="00FB0374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5</w:t>
      </w:r>
      <w:r w:rsidRPr="00BA0EA5">
        <w:rPr>
          <w:rFonts w:ascii="Calibri" w:hAnsi="Calibri" w:cs="Calibri"/>
          <w:b/>
        </w:rPr>
        <w:t>: The countries Jordanians ten</w:t>
      </w:r>
      <w:r w:rsidR="005E1D12" w:rsidRPr="00BA0EA5">
        <w:rPr>
          <w:rFonts w:ascii="Calibri" w:hAnsi="Calibri" w:cs="Calibri"/>
          <w:b/>
        </w:rPr>
        <w:t>d</w:t>
      </w:r>
      <w:r w:rsidRPr="00BA0EA5">
        <w:rPr>
          <w:rFonts w:ascii="Calibri" w:hAnsi="Calibri" w:cs="Calibri"/>
          <w:b/>
        </w:rPr>
        <w:t xml:space="preserve"> to author publications with</w:t>
      </w:r>
      <w:r w:rsidR="007C33E1" w:rsidRPr="00BA0EA5">
        <w:rPr>
          <w:rFonts w:ascii="Calibri" w:hAnsi="Calibri" w:cs="Calibri"/>
          <w:b/>
        </w:rPr>
        <w:t>, as extracted from Scopus.</w:t>
      </w:r>
    </w:p>
    <w:p w14:paraId="4111AF50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5D0B474E" w14:textId="2670D993" w:rsidR="00FB0374" w:rsidRPr="00BA0EA5" w:rsidRDefault="00FB0374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6</w:t>
      </w:r>
      <w:r w:rsidRPr="00BA0EA5">
        <w:rPr>
          <w:rFonts w:ascii="Calibri" w:hAnsi="Calibri" w:cs="Calibri"/>
          <w:b/>
        </w:rPr>
        <w:t xml:space="preserve">: The disciplines Jordanian publications </w:t>
      </w:r>
      <w:r w:rsidR="004F7372" w:rsidRPr="00BA0EA5">
        <w:rPr>
          <w:rFonts w:ascii="Calibri" w:hAnsi="Calibri" w:cs="Calibri"/>
          <w:b/>
        </w:rPr>
        <w:t xml:space="preserve">are </w:t>
      </w:r>
      <w:r w:rsidRPr="00BA0EA5">
        <w:rPr>
          <w:rFonts w:ascii="Calibri" w:hAnsi="Calibri" w:cs="Calibri"/>
          <w:b/>
        </w:rPr>
        <w:t xml:space="preserve">generally </w:t>
      </w:r>
      <w:r w:rsidR="004F7372" w:rsidRPr="00BA0EA5">
        <w:rPr>
          <w:rFonts w:ascii="Calibri" w:hAnsi="Calibri" w:cs="Calibri"/>
          <w:b/>
        </w:rPr>
        <w:t>about</w:t>
      </w:r>
      <w:r w:rsidR="007C33E1" w:rsidRPr="00BA0EA5">
        <w:rPr>
          <w:rFonts w:ascii="Calibri" w:hAnsi="Calibri" w:cs="Calibri"/>
          <w:b/>
        </w:rPr>
        <w:t>, as extracted from Scopus.</w:t>
      </w:r>
    </w:p>
    <w:p w14:paraId="5257A77B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766B3B38" w14:textId="6B5B0BB9" w:rsidR="00956968" w:rsidRPr="00BA0EA5" w:rsidRDefault="00BA3EE1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>Figure 7</w:t>
      </w:r>
      <w:r w:rsidR="00956968" w:rsidRPr="00BA0EA5">
        <w:rPr>
          <w:rFonts w:ascii="Calibri" w:hAnsi="Calibri" w:cs="Calibri"/>
          <w:b/>
        </w:rPr>
        <w:t>: A bar chart showing the yearly publication trend in the yea</w:t>
      </w:r>
      <w:r w:rsidR="007C33E1" w:rsidRPr="00BA0EA5">
        <w:rPr>
          <w:rFonts w:ascii="Calibri" w:hAnsi="Calibri" w:cs="Calibri"/>
          <w:b/>
        </w:rPr>
        <w:t>rs 2013-2017 in Jordan, as extracted from Web of Science.</w:t>
      </w:r>
    </w:p>
    <w:p w14:paraId="1EDDA30F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447A61E8" w14:textId="76B95D5E" w:rsidR="00956968" w:rsidRPr="00BA0EA5" w:rsidRDefault="00956968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8</w:t>
      </w:r>
      <w:r w:rsidRPr="00BA0EA5">
        <w:rPr>
          <w:rFonts w:ascii="Calibri" w:hAnsi="Calibri" w:cs="Calibri"/>
          <w:b/>
        </w:rPr>
        <w:t>: A bar chart showing the countries Jordanians tend to collaborate with in the years 2013-2017</w:t>
      </w:r>
      <w:r w:rsidR="007C33E1" w:rsidRPr="00BA0EA5">
        <w:rPr>
          <w:rFonts w:ascii="Calibri" w:hAnsi="Calibri" w:cs="Calibri"/>
          <w:b/>
        </w:rPr>
        <w:t>, as extracted from Web of Science.</w:t>
      </w:r>
    </w:p>
    <w:p w14:paraId="403FE532" w14:textId="77777777" w:rsidR="00BA0EA5" w:rsidRPr="00BA0EA5" w:rsidRDefault="00BA0EA5" w:rsidP="0088410C">
      <w:pPr>
        <w:contextualSpacing/>
        <w:rPr>
          <w:rFonts w:ascii="Calibri" w:hAnsi="Calibri" w:cs="Calibri"/>
          <w:b/>
        </w:rPr>
      </w:pPr>
    </w:p>
    <w:p w14:paraId="260ACCD0" w14:textId="1BACAACC" w:rsidR="00956968" w:rsidRPr="00BA0EA5" w:rsidRDefault="00956968" w:rsidP="0088410C">
      <w:pPr>
        <w:contextualSpacing/>
        <w:rPr>
          <w:rFonts w:ascii="Calibri" w:hAnsi="Calibri" w:cs="Calibri"/>
          <w:b/>
        </w:rPr>
      </w:pPr>
      <w:r w:rsidRPr="00BA0EA5">
        <w:rPr>
          <w:rFonts w:ascii="Calibri" w:hAnsi="Calibri" w:cs="Calibri"/>
          <w:b/>
        </w:rPr>
        <w:t xml:space="preserve">Figure </w:t>
      </w:r>
      <w:r w:rsidR="00BA3EE1" w:rsidRPr="00BA0EA5">
        <w:rPr>
          <w:rFonts w:ascii="Calibri" w:hAnsi="Calibri" w:cs="Calibri"/>
          <w:b/>
        </w:rPr>
        <w:t>9</w:t>
      </w:r>
      <w:r w:rsidRPr="00BA0EA5">
        <w:rPr>
          <w:rFonts w:ascii="Calibri" w:hAnsi="Calibri" w:cs="Calibri"/>
          <w:b/>
        </w:rPr>
        <w:t>: A tree</w:t>
      </w:r>
      <w:r w:rsidR="004F7372" w:rsidRPr="00BA0EA5">
        <w:rPr>
          <w:rFonts w:ascii="Calibri" w:hAnsi="Calibri" w:cs="Calibri"/>
          <w:b/>
        </w:rPr>
        <w:t xml:space="preserve"> </w:t>
      </w:r>
      <w:r w:rsidRPr="00BA0EA5">
        <w:rPr>
          <w:rFonts w:ascii="Calibri" w:hAnsi="Calibri" w:cs="Calibri"/>
          <w:b/>
        </w:rPr>
        <w:t xml:space="preserve">map showing the 10 disciplines </w:t>
      </w:r>
      <w:r w:rsidR="005E1D12" w:rsidRPr="00BA0EA5">
        <w:rPr>
          <w:rFonts w:ascii="Calibri" w:hAnsi="Calibri" w:cs="Calibri"/>
          <w:b/>
        </w:rPr>
        <w:t xml:space="preserve">which </w:t>
      </w:r>
      <w:r w:rsidRPr="00BA0EA5">
        <w:rPr>
          <w:rFonts w:ascii="Calibri" w:hAnsi="Calibri" w:cs="Calibri"/>
          <w:b/>
        </w:rPr>
        <w:t xml:space="preserve">most Jordanian </w:t>
      </w:r>
      <w:r w:rsidR="005E1D12" w:rsidRPr="00BA0EA5">
        <w:rPr>
          <w:rFonts w:ascii="Calibri" w:hAnsi="Calibri" w:cs="Calibri"/>
          <w:b/>
        </w:rPr>
        <w:t xml:space="preserve">publish </w:t>
      </w:r>
      <w:r w:rsidRPr="00BA0EA5">
        <w:rPr>
          <w:rFonts w:ascii="Calibri" w:hAnsi="Calibri" w:cs="Calibri"/>
          <w:b/>
        </w:rPr>
        <w:t>i</w:t>
      </w:r>
      <w:r w:rsidR="007C33E1" w:rsidRPr="00BA0EA5">
        <w:rPr>
          <w:rFonts w:ascii="Calibri" w:hAnsi="Calibri" w:cs="Calibri"/>
          <w:b/>
        </w:rPr>
        <w:t>n during the years 2013-2017, as extracted from Web of Science.</w:t>
      </w:r>
    </w:p>
    <w:p w14:paraId="4C205D80" w14:textId="77777777" w:rsidR="007C1B83" w:rsidRPr="00AB2489" w:rsidRDefault="007C1B83" w:rsidP="0088410C">
      <w:pPr>
        <w:contextualSpacing/>
        <w:rPr>
          <w:rFonts w:ascii="Calibri" w:hAnsi="Calibri" w:cs="Calibri"/>
        </w:rPr>
      </w:pPr>
    </w:p>
    <w:p w14:paraId="5AE4B70F" w14:textId="65031962" w:rsidR="007C1B83" w:rsidRPr="00AB2489" w:rsidRDefault="007C1B83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</w:rPr>
        <w:t>Table 1</w:t>
      </w:r>
      <w:r w:rsidRPr="00AB2489">
        <w:rPr>
          <w:rFonts w:ascii="Calibri" w:hAnsi="Calibri" w:cs="Calibri"/>
        </w:rPr>
        <w:t xml:space="preserve">: </w:t>
      </w:r>
      <w:r w:rsidRPr="00BA0EA5">
        <w:rPr>
          <w:rFonts w:ascii="Calibri" w:hAnsi="Calibri" w:cs="Calibri"/>
          <w:b/>
        </w:rPr>
        <w:t>Operators to perform the specified functions for each database</w:t>
      </w:r>
      <w:r w:rsidR="00BA0EA5" w:rsidRPr="00BA0EA5">
        <w:rPr>
          <w:rFonts w:ascii="Calibri" w:hAnsi="Calibri" w:cs="Calibri"/>
          <w:b/>
        </w:rPr>
        <w:t>.</w:t>
      </w:r>
      <w:r w:rsidR="00BA0EA5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Operators in PubMed must be in upper case, unlike those for Scopus and </w:t>
      </w:r>
      <w:r w:rsidR="005E1D12" w:rsidRPr="00AB2489">
        <w:rPr>
          <w:rFonts w:ascii="Calibri" w:hAnsi="Calibri" w:cs="Calibri"/>
        </w:rPr>
        <w:t xml:space="preserve">Web </w:t>
      </w:r>
      <w:r w:rsidRPr="00AB2489">
        <w:rPr>
          <w:rFonts w:ascii="Calibri" w:hAnsi="Calibri" w:cs="Calibri"/>
        </w:rPr>
        <w:t>of Science.</w:t>
      </w:r>
      <w:r w:rsidR="000E1F95" w:rsidRPr="00AB2489">
        <w:rPr>
          <w:rFonts w:ascii="Calibri" w:hAnsi="Calibri" w:cs="Calibri"/>
        </w:rPr>
        <w:t xml:space="preserve"> </w:t>
      </w:r>
      <w:r w:rsidR="000E1F95" w:rsidRPr="00AB2489">
        <w:rPr>
          <w:rFonts w:ascii="Segoe UI Emoji" w:eastAsia="MS Mincho" w:hAnsi="Segoe UI Emoji" w:cs="Segoe UI Emoji"/>
        </w:rPr>
        <w:t>✖</w:t>
      </w:r>
      <w:r w:rsidR="000E1F95" w:rsidRPr="00AB2489">
        <w:rPr>
          <w:rFonts w:ascii="Calibri" w:eastAsia="MS Mincho" w:hAnsi="Calibri" w:cs="Calibri"/>
        </w:rPr>
        <w:t>=</w:t>
      </w:r>
      <w:r w:rsidR="000E1F95" w:rsidRPr="00AB2489">
        <w:rPr>
          <w:rFonts w:ascii="Calibri" w:hAnsi="Calibri" w:cs="Calibri"/>
        </w:rPr>
        <w:t>not present.</w:t>
      </w:r>
    </w:p>
    <w:p w14:paraId="390E5E33" w14:textId="77777777" w:rsidR="006D1309" w:rsidRPr="00AB2489" w:rsidRDefault="006D1309" w:rsidP="0088410C">
      <w:pPr>
        <w:contextualSpacing/>
        <w:rPr>
          <w:rFonts w:ascii="Calibri" w:hAnsi="Calibri" w:cs="Calibri"/>
        </w:rPr>
      </w:pPr>
    </w:p>
    <w:p w14:paraId="137BE379" w14:textId="1DFD0262" w:rsidR="005E5876" w:rsidRPr="00AB2489" w:rsidRDefault="005E5876" w:rsidP="0088410C">
      <w:pPr>
        <w:contextualSpacing/>
        <w:rPr>
          <w:rFonts w:ascii="Calibri" w:hAnsi="Calibri" w:cs="Calibri"/>
        </w:rPr>
      </w:pPr>
      <w:r w:rsidRPr="00AB2489">
        <w:rPr>
          <w:rFonts w:ascii="Calibri" w:hAnsi="Calibri" w:cs="Calibri"/>
          <w:b/>
        </w:rPr>
        <w:t xml:space="preserve">Table </w:t>
      </w:r>
      <w:r w:rsidR="007C1B83" w:rsidRPr="00AB2489">
        <w:rPr>
          <w:rFonts w:ascii="Calibri" w:hAnsi="Calibri" w:cs="Calibri"/>
          <w:b/>
        </w:rPr>
        <w:t>2</w:t>
      </w:r>
      <w:r w:rsidRPr="00AB2489">
        <w:rPr>
          <w:rFonts w:ascii="Calibri" w:hAnsi="Calibri" w:cs="Calibri"/>
        </w:rPr>
        <w:t xml:space="preserve">: </w:t>
      </w:r>
      <w:r w:rsidRPr="00BA0EA5">
        <w:rPr>
          <w:rFonts w:ascii="Calibri" w:hAnsi="Calibri" w:cs="Calibri"/>
          <w:b/>
        </w:rPr>
        <w:t>Outcome measures and search filters that are available for each literature database</w:t>
      </w:r>
      <w:r w:rsidR="00BA0EA5">
        <w:rPr>
          <w:rFonts w:ascii="Calibri" w:hAnsi="Calibri" w:cs="Calibri"/>
        </w:rPr>
        <w:t>. R</w:t>
      </w:r>
      <w:r w:rsidR="00B71BEC" w:rsidRPr="00AB2489">
        <w:rPr>
          <w:rFonts w:ascii="Calibri" w:hAnsi="Calibri" w:cs="Calibri"/>
        </w:rPr>
        <w:t>esearchers may refer to each database’s instructions for further details o</w:t>
      </w:r>
      <w:r w:rsidR="005E1D12" w:rsidRPr="00AB2489">
        <w:rPr>
          <w:rFonts w:ascii="Calibri" w:hAnsi="Calibri" w:cs="Calibri"/>
        </w:rPr>
        <w:t>n</w:t>
      </w:r>
      <w:r w:rsidR="00B71BEC" w:rsidRPr="00AB2489">
        <w:rPr>
          <w:rFonts w:ascii="Calibri" w:hAnsi="Calibri" w:cs="Calibri"/>
        </w:rPr>
        <w:t xml:space="preserve"> using each filter.</w:t>
      </w:r>
    </w:p>
    <w:p w14:paraId="2B99AFAB" w14:textId="77777777" w:rsidR="005E5876" w:rsidRPr="00BA0EA5" w:rsidRDefault="005E5876" w:rsidP="0088410C">
      <w:pPr>
        <w:contextualSpacing/>
        <w:rPr>
          <w:rFonts w:ascii="Calibri" w:hAnsi="Calibri" w:cs="Calibri"/>
          <w:b/>
        </w:rPr>
      </w:pPr>
    </w:p>
    <w:p w14:paraId="08B87A1A" w14:textId="59D5474E" w:rsidR="00FE2C2E" w:rsidRPr="00AB2489" w:rsidRDefault="005E5876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BA0EA5">
        <w:rPr>
          <w:rFonts w:ascii="Calibri" w:hAnsi="Calibri" w:cs="Calibri"/>
          <w:b/>
          <w:bCs/>
        </w:rPr>
        <w:t xml:space="preserve">Table </w:t>
      </w:r>
      <w:r w:rsidR="007C1B83" w:rsidRPr="00BA0EA5">
        <w:rPr>
          <w:rFonts w:ascii="Calibri" w:hAnsi="Calibri" w:cs="Calibri"/>
          <w:b/>
          <w:bCs/>
        </w:rPr>
        <w:t>3</w:t>
      </w:r>
      <w:r w:rsidRPr="00BA0EA5">
        <w:rPr>
          <w:rFonts w:ascii="Calibri" w:hAnsi="Calibri" w:cs="Calibri"/>
          <w:b/>
          <w:bCs/>
        </w:rPr>
        <w:t>: Comparing the characteristics of PubMed, Scopus, and Web of Science</w:t>
      </w:r>
      <w:r w:rsidR="00BA0EA5" w:rsidRPr="00BA0EA5">
        <w:rPr>
          <w:rFonts w:ascii="Calibri" w:hAnsi="Calibri" w:cs="Calibri"/>
          <w:b/>
          <w:bCs/>
        </w:rPr>
        <w:t>.</w:t>
      </w:r>
      <w:r w:rsidR="00BA0EA5">
        <w:rPr>
          <w:rFonts w:ascii="Calibri" w:hAnsi="Calibri" w:cs="Calibri"/>
          <w:bCs/>
        </w:rPr>
        <w:t xml:space="preserve"> </w:t>
      </w:r>
      <w:r w:rsidRPr="00AB2489">
        <w:rPr>
          <w:rFonts w:ascii="Calibri" w:hAnsi="Calibri" w:cs="Calibri"/>
          <w:bCs/>
        </w:rPr>
        <w:t xml:space="preserve">Information in this table is based on this study’s </w:t>
      </w:r>
      <w:r w:rsidR="005E1D12" w:rsidRPr="00AB2489">
        <w:rPr>
          <w:rFonts w:ascii="Calibri" w:hAnsi="Calibri" w:cs="Calibri"/>
          <w:bCs/>
        </w:rPr>
        <w:t xml:space="preserve">data </w:t>
      </w:r>
      <w:r w:rsidRPr="00AB2489">
        <w:rPr>
          <w:rFonts w:ascii="Calibri" w:hAnsi="Calibri" w:cs="Calibri"/>
          <w:bCs/>
        </w:rPr>
        <w:t xml:space="preserve">and the information provided by each </w:t>
      </w:r>
      <w:r w:rsidR="00AB2FC2" w:rsidRPr="00AB2489">
        <w:rPr>
          <w:rFonts w:ascii="Calibri" w:hAnsi="Calibri" w:cs="Calibri"/>
          <w:bCs/>
        </w:rPr>
        <w:t>database</w:t>
      </w:r>
      <w:r w:rsidR="00AB2FC2" w:rsidRPr="00AB2489">
        <w:rPr>
          <w:rFonts w:ascii="Calibri" w:hAnsi="Calibri" w:cs="Calibri"/>
          <w:bCs/>
          <w:vertAlign w:val="superscript"/>
        </w:rPr>
        <w:t>10</w:t>
      </w:r>
      <w:r w:rsidRPr="00AB2489">
        <w:rPr>
          <w:rFonts w:ascii="Calibri" w:hAnsi="Calibri" w:cs="Calibri"/>
          <w:bCs/>
          <w:vertAlign w:val="superscript"/>
        </w:rPr>
        <w:t>,</w:t>
      </w:r>
      <w:r w:rsidR="00AB2FC2" w:rsidRPr="00AB2489">
        <w:rPr>
          <w:rFonts w:ascii="Calibri" w:hAnsi="Calibri" w:cs="Calibri"/>
          <w:bCs/>
          <w:vertAlign w:val="superscript"/>
        </w:rPr>
        <w:t>22</w:t>
      </w:r>
      <w:r w:rsidRPr="00AB2489">
        <w:rPr>
          <w:rFonts w:ascii="Calibri" w:hAnsi="Calibri" w:cs="Calibri"/>
          <w:bCs/>
          <w:vertAlign w:val="superscript"/>
        </w:rPr>
        <w:t>-</w:t>
      </w:r>
      <w:r w:rsidR="00AB2FC2" w:rsidRPr="00AB2489">
        <w:rPr>
          <w:rFonts w:ascii="Calibri" w:hAnsi="Calibri" w:cs="Calibri"/>
          <w:bCs/>
          <w:vertAlign w:val="superscript"/>
        </w:rPr>
        <w:t>24</w:t>
      </w:r>
      <w:r w:rsidRPr="00AB2489">
        <w:rPr>
          <w:rFonts w:ascii="Calibri" w:hAnsi="Calibri" w:cs="Calibri"/>
          <w:bCs/>
        </w:rPr>
        <w:t>.</w:t>
      </w:r>
    </w:p>
    <w:p w14:paraId="51204C48" w14:textId="77777777" w:rsidR="005E5876" w:rsidRPr="00AB2489" w:rsidRDefault="005E5876" w:rsidP="0088410C">
      <w:pPr>
        <w:contextualSpacing/>
        <w:rPr>
          <w:rFonts w:ascii="Calibri" w:hAnsi="Calibri" w:cs="Calibri"/>
          <w:b/>
        </w:rPr>
      </w:pPr>
    </w:p>
    <w:p w14:paraId="76B9FC86" w14:textId="19A6B2AA" w:rsidR="006C4511" w:rsidRPr="00AB2489" w:rsidRDefault="006305D7" w:rsidP="0088410C">
      <w:pPr>
        <w:contextualSpacing/>
        <w:rPr>
          <w:rFonts w:ascii="Calibri" w:hAnsi="Calibri" w:cs="Calibri"/>
          <w:b/>
          <w:color w:val="000000"/>
        </w:rPr>
      </w:pPr>
      <w:r w:rsidRPr="00AB2489">
        <w:rPr>
          <w:rFonts w:ascii="Calibri" w:hAnsi="Calibri" w:cs="Calibri"/>
          <w:b/>
        </w:rPr>
        <w:t>DISCUSSION</w:t>
      </w:r>
    </w:p>
    <w:p w14:paraId="5819A993" w14:textId="3871FBA6" w:rsidR="00307E03" w:rsidRPr="00AB2489" w:rsidRDefault="00F11263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In this study, </w:t>
      </w:r>
      <w:r w:rsidR="005E1D12" w:rsidRPr="00AB2489">
        <w:rPr>
          <w:rFonts w:ascii="Calibri" w:hAnsi="Calibri" w:cs="Calibri"/>
          <w:bCs/>
        </w:rPr>
        <w:t xml:space="preserve">the </w:t>
      </w:r>
      <w:r w:rsidR="00CD5E88" w:rsidRPr="00AB2489">
        <w:rPr>
          <w:rFonts w:ascii="Calibri" w:hAnsi="Calibri" w:cs="Calibri"/>
          <w:bCs/>
        </w:rPr>
        <w:t>steps through</w:t>
      </w:r>
      <w:r w:rsidR="005D22BD" w:rsidRPr="00AB2489">
        <w:rPr>
          <w:rFonts w:ascii="Calibri" w:hAnsi="Calibri" w:cs="Calibri"/>
          <w:bCs/>
        </w:rPr>
        <w:t xml:space="preserve"> </w:t>
      </w:r>
      <w:r w:rsidR="00CD5E88" w:rsidRPr="00AB2489">
        <w:rPr>
          <w:rFonts w:ascii="Calibri" w:hAnsi="Calibri" w:cs="Calibri"/>
          <w:bCs/>
        </w:rPr>
        <w:t xml:space="preserve">which </w:t>
      </w:r>
      <w:r w:rsidR="005D22BD" w:rsidRPr="00AB2489">
        <w:rPr>
          <w:rFonts w:ascii="Calibri" w:hAnsi="Calibri" w:cs="Calibri"/>
          <w:bCs/>
        </w:rPr>
        <w:t>PubMed, Scopus, and Web of Science</w:t>
      </w:r>
      <w:r w:rsidR="007E44D2" w:rsidRPr="00AB2489">
        <w:rPr>
          <w:rFonts w:ascii="Calibri" w:hAnsi="Calibri" w:cs="Calibri"/>
          <w:bCs/>
        </w:rPr>
        <w:t xml:space="preserve"> databases </w:t>
      </w:r>
      <w:r w:rsidR="005E1D12" w:rsidRPr="00AB2489">
        <w:rPr>
          <w:rFonts w:ascii="Calibri" w:hAnsi="Calibri" w:cs="Calibri"/>
          <w:bCs/>
        </w:rPr>
        <w:t xml:space="preserve">are used </w:t>
      </w:r>
      <w:r w:rsidR="007E44D2" w:rsidRPr="00AB2489">
        <w:rPr>
          <w:rFonts w:ascii="Calibri" w:hAnsi="Calibri" w:cs="Calibri"/>
          <w:bCs/>
        </w:rPr>
        <w:t>to perform a</w:t>
      </w:r>
      <w:r w:rsidR="005D22BD" w:rsidRPr="00AB2489">
        <w:rPr>
          <w:rFonts w:ascii="Calibri" w:hAnsi="Calibri" w:cs="Calibri"/>
          <w:bCs/>
        </w:rPr>
        <w:t xml:space="preserve"> bibliometric analysis</w:t>
      </w:r>
      <w:r w:rsidR="005E1D12" w:rsidRPr="00AB2489">
        <w:rPr>
          <w:rFonts w:ascii="Calibri" w:hAnsi="Calibri" w:cs="Calibri"/>
          <w:bCs/>
        </w:rPr>
        <w:t xml:space="preserve"> </w:t>
      </w:r>
      <w:r w:rsidR="00CD5E88" w:rsidRPr="00AB2489">
        <w:rPr>
          <w:rFonts w:ascii="Calibri" w:hAnsi="Calibri" w:cs="Calibri"/>
          <w:bCs/>
        </w:rPr>
        <w:t>were</w:t>
      </w:r>
      <w:r w:rsidR="005E1D12" w:rsidRPr="00AB2489">
        <w:rPr>
          <w:rFonts w:ascii="Calibri" w:hAnsi="Calibri" w:cs="Calibri"/>
          <w:bCs/>
        </w:rPr>
        <w:t xml:space="preserve"> provided</w:t>
      </w:r>
      <w:r w:rsidR="005D22BD" w:rsidRPr="00AB2489">
        <w:rPr>
          <w:rFonts w:ascii="Calibri" w:hAnsi="Calibri" w:cs="Calibri"/>
          <w:bCs/>
        </w:rPr>
        <w:t>.</w:t>
      </w:r>
      <w:r w:rsidR="007E44D2" w:rsidRPr="00AB2489">
        <w:rPr>
          <w:rFonts w:ascii="Calibri" w:hAnsi="Calibri" w:cs="Calibri"/>
          <w:bCs/>
        </w:rPr>
        <w:t xml:space="preserve"> </w:t>
      </w:r>
      <w:r w:rsidR="005E1D12" w:rsidRPr="00AB2489">
        <w:rPr>
          <w:rFonts w:ascii="Calibri" w:hAnsi="Calibri" w:cs="Calibri"/>
          <w:bCs/>
        </w:rPr>
        <w:t>It was indicated that</w:t>
      </w:r>
      <w:r w:rsidR="005D22BD" w:rsidRPr="00AB2489">
        <w:rPr>
          <w:rFonts w:ascii="Calibri" w:hAnsi="Calibri" w:cs="Calibri"/>
          <w:bCs/>
        </w:rPr>
        <w:t xml:space="preserve"> </w:t>
      </w:r>
      <w:r w:rsidR="007E44D2" w:rsidRPr="00AB2489">
        <w:rPr>
          <w:rFonts w:ascii="Calibri" w:hAnsi="Calibri" w:cs="Calibri"/>
          <w:bCs/>
        </w:rPr>
        <w:t>t</w:t>
      </w:r>
      <w:r w:rsidR="005D22BD" w:rsidRPr="00AB2489">
        <w:rPr>
          <w:rFonts w:ascii="Calibri" w:hAnsi="Calibri" w:cs="Calibri"/>
          <w:bCs/>
        </w:rPr>
        <w:t xml:space="preserve">he friendliest and the </w:t>
      </w:r>
      <w:r w:rsidR="005D22BD" w:rsidRPr="00AB2489">
        <w:rPr>
          <w:rFonts w:ascii="Calibri" w:hAnsi="Calibri" w:cs="Calibri"/>
          <w:bCs/>
        </w:rPr>
        <w:lastRenderedPageBreak/>
        <w:t xml:space="preserve">easiest </w:t>
      </w:r>
      <w:r w:rsidR="007E44D2" w:rsidRPr="00AB2489">
        <w:rPr>
          <w:rFonts w:ascii="Calibri" w:hAnsi="Calibri" w:cs="Calibri"/>
          <w:bCs/>
        </w:rPr>
        <w:t xml:space="preserve">tool </w:t>
      </w:r>
      <w:r w:rsidR="005D22BD" w:rsidRPr="00AB2489">
        <w:rPr>
          <w:rFonts w:ascii="Calibri" w:hAnsi="Calibri" w:cs="Calibri"/>
          <w:bCs/>
        </w:rPr>
        <w:t>to use for bibliometric analysis services is Web of Science</w:t>
      </w:r>
      <w:r w:rsidR="005E1D12" w:rsidRPr="00AB2489">
        <w:rPr>
          <w:rFonts w:ascii="Calibri" w:hAnsi="Calibri" w:cs="Calibri"/>
          <w:bCs/>
        </w:rPr>
        <w:t xml:space="preserve">; </w:t>
      </w:r>
      <w:r w:rsidR="007E44D2" w:rsidRPr="00AB2489">
        <w:rPr>
          <w:rFonts w:ascii="Calibri" w:hAnsi="Calibri" w:cs="Calibri"/>
          <w:bCs/>
        </w:rPr>
        <w:t>however</w:t>
      </w:r>
      <w:r w:rsidR="005E1D12" w:rsidRPr="00AB2489">
        <w:rPr>
          <w:rFonts w:ascii="Calibri" w:hAnsi="Calibri" w:cs="Calibri"/>
          <w:bCs/>
        </w:rPr>
        <w:t>,</w:t>
      </w:r>
      <w:r w:rsidR="005D22BD" w:rsidRPr="00AB2489">
        <w:rPr>
          <w:rFonts w:ascii="Calibri" w:hAnsi="Calibri" w:cs="Calibri"/>
          <w:bCs/>
        </w:rPr>
        <w:t xml:space="preserve"> its drawback is that its services are not</w:t>
      </w:r>
      <w:r w:rsidR="007E44D2" w:rsidRPr="00AB2489">
        <w:rPr>
          <w:rFonts w:ascii="Calibri" w:hAnsi="Calibri" w:cs="Calibri"/>
          <w:bCs/>
        </w:rPr>
        <w:t xml:space="preserve"> available for</w:t>
      </w:r>
      <w:r w:rsidR="005D22BD" w:rsidRPr="00AB2489">
        <w:rPr>
          <w:rFonts w:ascii="Calibri" w:hAnsi="Calibri" w:cs="Calibri"/>
          <w:bCs/>
        </w:rPr>
        <w:t xml:space="preserve"> free. PubMed is devoted for biomedical </w:t>
      </w:r>
      <w:r w:rsidR="00BA0EA5" w:rsidRPr="00AB2489">
        <w:rPr>
          <w:rFonts w:ascii="Calibri" w:hAnsi="Calibri" w:cs="Calibri"/>
          <w:bCs/>
        </w:rPr>
        <w:t>sciences and</w:t>
      </w:r>
      <w:r w:rsidR="005D22BD" w:rsidRPr="00AB2489">
        <w:rPr>
          <w:rFonts w:ascii="Calibri" w:hAnsi="Calibri" w:cs="Calibri"/>
          <w:bCs/>
        </w:rPr>
        <w:t xml:space="preserve"> is affiliat</w:t>
      </w:r>
      <w:r w:rsidR="007E44D2" w:rsidRPr="00AB2489">
        <w:rPr>
          <w:rFonts w:ascii="Calibri" w:hAnsi="Calibri" w:cs="Calibri"/>
          <w:bCs/>
        </w:rPr>
        <w:t>ed</w:t>
      </w:r>
      <w:r w:rsidR="005D22BD" w:rsidRPr="00AB2489">
        <w:rPr>
          <w:rFonts w:ascii="Calibri" w:hAnsi="Calibri" w:cs="Calibri"/>
          <w:bCs/>
        </w:rPr>
        <w:t xml:space="preserve"> with several other National Library of </w:t>
      </w:r>
      <w:r w:rsidR="003609F8" w:rsidRPr="00AB2489">
        <w:rPr>
          <w:rFonts w:ascii="Calibri" w:hAnsi="Calibri" w:cs="Calibri"/>
          <w:bCs/>
        </w:rPr>
        <w:t>Medicine (NLM) tools</w:t>
      </w:r>
      <w:r w:rsidR="005D22BD" w:rsidRPr="00AB2489">
        <w:rPr>
          <w:rFonts w:ascii="Calibri" w:hAnsi="Calibri" w:cs="Calibri"/>
          <w:bCs/>
        </w:rPr>
        <w:t xml:space="preserve"> </w:t>
      </w:r>
      <w:r w:rsidR="007E44D2" w:rsidRPr="00AB2489">
        <w:rPr>
          <w:rFonts w:ascii="Calibri" w:hAnsi="Calibri" w:cs="Calibri"/>
          <w:bCs/>
        </w:rPr>
        <w:t>that can help</w:t>
      </w:r>
      <w:r w:rsidR="005D22BD" w:rsidRPr="00AB2489">
        <w:rPr>
          <w:rFonts w:ascii="Calibri" w:hAnsi="Calibri" w:cs="Calibri"/>
          <w:bCs/>
        </w:rPr>
        <w:t xml:space="preserve"> to optimize analysis of biomedical subjects</w:t>
      </w:r>
      <w:r w:rsidR="007E44D2" w:rsidRPr="00AB2489">
        <w:rPr>
          <w:rFonts w:ascii="Calibri" w:hAnsi="Calibri" w:cs="Calibri"/>
          <w:bCs/>
        </w:rPr>
        <w:t>.</w:t>
      </w:r>
      <w:r w:rsidR="00D9543A" w:rsidRPr="00AB2489">
        <w:rPr>
          <w:rFonts w:ascii="Calibri" w:hAnsi="Calibri" w:cs="Calibri"/>
          <w:bCs/>
        </w:rPr>
        <w:t xml:space="preserve"> </w:t>
      </w:r>
      <w:r w:rsidR="003609F8" w:rsidRPr="00AB2489">
        <w:rPr>
          <w:rFonts w:ascii="Calibri" w:hAnsi="Calibri" w:cs="Calibri"/>
          <w:bCs/>
        </w:rPr>
        <w:t>Medical Subject Heading (</w:t>
      </w:r>
      <w:proofErr w:type="spellStart"/>
      <w:r w:rsidR="003609F8" w:rsidRPr="00AB2489">
        <w:rPr>
          <w:rFonts w:ascii="Calibri" w:hAnsi="Calibri" w:cs="Calibri"/>
          <w:bCs/>
        </w:rPr>
        <w:t>MeSH</w:t>
      </w:r>
      <w:proofErr w:type="spellEnd"/>
      <w:r w:rsidR="003609F8" w:rsidRPr="00AB2489">
        <w:rPr>
          <w:rFonts w:ascii="Calibri" w:hAnsi="Calibri" w:cs="Calibri"/>
          <w:bCs/>
        </w:rPr>
        <w:t xml:space="preserve">) is a professional indexing tool, where upon adding a new article to PubMed database, the article will be searched by experts for the main topics it discusses, and a list of </w:t>
      </w:r>
      <w:proofErr w:type="spellStart"/>
      <w:r w:rsidR="003609F8" w:rsidRPr="00AB2489">
        <w:rPr>
          <w:rFonts w:ascii="Calibri" w:hAnsi="Calibri" w:cs="Calibri"/>
          <w:bCs/>
        </w:rPr>
        <w:t>MeSH</w:t>
      </w:r>
      <w:proofErr w:type="spellEnd"/>
      <w:r w:rsidR="003609F8" w:rsidRPr="00AB2489">
        <w:rPr>
          <w:rFonts w:ascii="Calibri" w:hAnsi="Calibri" w:cs="Calibri"/>
          <w:bCs/>
        </w:rPr>
        <w:t xml:space="preserve"> will be assigned for each article. </w:t>
      </w:r>
      <w:r w:rsidR="007E44D2" w:rsidRPr="00AB2489">
        <w:rPr>
          <w:rFonts w:ascii="Calibri" w:hAnsi="Calibri" w:cs="Calibri"/>
          <w:bCs/>
        </w:rPr>
        <w:t>On the other hand,</w:t>
      </w:r>
      <w:r w:rsidR="005D22BD" w:rsidRPr="00AB2489">
        <w:rPr>
          <w:rFonts w:ascii="Calibri" w:hAnsi="Calibri" w:cs="Calibri"/>
          <w:bCs/>
        </w:rPr>
        <w:t xml:space="preserve"> its main drawback is that it </w:t>
      </w:r>
      <w:r w:rsidR="00414E65">
        <w:rPr>
          <w:rFonts w:ascii="Calibri" w:hAnsi="Calibri" w:cs="Calibri"/>
          <w:bCs/>
        </w:rPr>
        <w:t xml:space="preserve">requires </w:t>
      </w:r>
      <w:r w:rsidR="005D22BD" w:rsidRPr="00AB2489">
        <w:rPr>
          <w:rFonts w:ascii="Calibri" w:hAnsi="Calibri" w:cs="Calibri"/>
          <w:bCs/>
        </w:rPr>
        <w:t xml:space="preserve">good knowledge </w:t>
      </w:r>
      <w:r w:rsidR="005E1D12" w:rsidRPr="00AB2489">
        <w:rPr>
          <w:rFonts w:ascii="Calibri" w:hAnsi="Calibri" w:cs="Calibri"/>
          <w:bCs/>
        </w:rPr>
        <w:t>o</w:t>
      </w:r>
      <w:r w:rsidR="00414E65">
        <w:rPr>
          <w:rFonts w:ascii="Calibri" w:hAnsi="Calibri" w:cs="Calibri"/>
          <w:bCs/>
        </w:rPr>
        <w:t>n</w:t>
      </w:r>
      <w:r w:rsidR="005E1D12" w:rsidRPr="00AB2489">
        <w:rPr>
          <w:rFonts w:ascii="Calibri" w:hAnsi="Calibri" w:cs="Calibri"/>
          <w:bCs/>
        </w:rPr>
        <w:t xml:space="preserve"> </w:t>
      </w:r>
      <w:r w:rsidR="007E44D2" w:rsidRPr="00AB2489">
        <w:rPr>
          <w:rFonts w:ascii="Calibri" w:hAnsi="Calibri" w:cs="Calibri"/>
          <w:bCs/>
        </w:rPr>
        <w:t xml:space="preserve">how to </w:t>
      </w:r>
      <w:r w:rsidR="00D9543A" w:rsidRPr="00AB2489">
        <w:rPr>
          <w:rFonts w:ascii="Calibri" w:hAnsi="Calibri" w:cs="Calibri"/>
          <w:bCs/>
        </w:rPr>
        <w:t>use</w:t>
      </w:r>
      <w:r w:rsidR="005D22BD" w:rsidRPr="00AB2489">
        <w:rPr>
          <w:rFonts w:ascii="Calibri" w:hAnsi="Calibri" w:cs="Calibri"/>
          <w:bCs/>
        </w:rPr>
        <w:t xml:space="preserve"> it. </w:t>
      </w:r>
      <w:r w:rsidR="00A02E54" w:rsidRPr="00AB2489">
        <w:rPr>
          <w:rFonts w:ascii="Calibri" w:hAnsi="Calibri" w:cs="Calibri"/>
        </w:rPr>
        <w:t xml:space="preserve">Searching </w:t>
      </w:r>
      <w:r w:rsidR="005E1D12" w:rsidRPr="00AB2489">
        <w:rPr>
          <w:rFonts w:ascii="Calibri" w:hAnsi="Calibri" w:cs="Calibri"/>
        </w:rPr>
        <w:t xml:space="preserve">the </w:t>
      </w:r>
      <w:r w:rsidR="00A02E54" w:rsidRPr="00AB2489">
        <w:rPr>
          <w:rFonts w:ascii="Calibri" w:hAnsi="Calibri" w:cs="Calibri"/>
        </w:rPr>
        <w:t>Web of Science core collection will yield all articles that are published in journals indexed in</w:t>
      </w:r>
      <w:r w:rsidR="00414E65">
        <w:rPr>
          <w:rFonts w:ascii="Calibri" w:hAnsi="Calibri" w:cs="Calibri"/>
        </w:rPr>
        <w:t xml:space="preserve"> the</w:t>
      </w:r>
      <w:r w:rsidR="00A02E54" w:rsidRPr="00AB2489">
        <w:rPr>
          <w:rFonts w:ascii="Calibri" w:hAnsi="Calibri" w:cs="Calibri"/>
        </w:rPr>
        <w:t xml:space="preserve"> Science Citation Index Expanded (SCIE), </w:t>
      </w:r>
      <w:r w:rsidR="00414E65">
        <w:rPr>
          <w:rFonts w:ascii="Calibri" w:hAnsi="Calibri" w:cs="Calibri"/>
        </w:rPr>
        <w:t xml:space="preserve">the </w:t>
      </w:r>
      <w:r w:rsidR="00A02E54" w:rsidRPr="00AB2489">
        <w:rPr>
          <w:rFonts w:ascii="Calibri" w:hAnsi="Calibri" w:cs="Calibri"/>
        </w:rPr>
        <w:t xml:space="preserve">Social Science Citation Index (SSCI), </w:t>
      </w:r>
      <w:r w:rsidR="00414E65">
        <w:rPr>
          <w:rFonts w:ascii="Calibri" w:hAnsi="Calibri" w:cs="Calibri"/>
        </w:rPr>
        <w:t xml:space="preserve">the </w:t>
      </w:r>
      <w:r w:rsidR="00A02E54" w:rsidRPr="00AB2489">
        <w:rPr>
          <w:rFonts w:ascii="Calibri" w:hAnsi="Calibri" w:cs="Calibri"/>
        </w:rPr>
        <w:t>Arts and Humanities Citation Index (AHCI), and the newly added Emerging Source Citation Index (ESCI)</w:t>
      </w:r>
      <w:r w:rsidR="006A6DF6" w:rsidRPr="00AB2489">
        <w:rPr>
          <w:rFonts w:ascii="Calibri" w:hAnsi="Calibri" w:cs="Calibri"/>
        </w:rPr>
        <w:t xml:space="preserve">, where authors can choose the database within Web of Science to search </w:t>
      </w:r>
      <w:r w:rsidR="00AB2FC2" w:rsidRPr="00AB2489">
        <w:rPr>
          <w:rFonts w:ascii="Calibri" w:hAnsi="Calibri" w:cs="Calibri"/>
        </w:rPr>
        <w:t>in</w:t>
      </w:r>
      <w:r w:rsidR="00AB2FC2" w:rsidRPr="00AB2489">
        <w:rPr>
          <w:rFonts w:ascii="Calibri" w:hAnsi="Calibri" w:cs="Calibri"/>
          <w:vertAlign w:val="superscript"/>
        </w:rPr>
        <w:t>18</w:t>
      </w:r>
      <w:r w:rsidR="00A02E54" w:rsidRPr="00AB2489">
        <w:rPr>
          <w:rFonts w:ascii="Calibri" w:hAnsi="Calibri" w:cs="Calibri"/>
        </w:rPr>
        <w:t>. In addition, two other databases for books and conferences are also included</w:t>
      </w:r>
      <w:r w:rsidR="00AB2FC2" w:rsidRPr="00AB2489">
        <w:rPr>
          <w:rFonts w:ascii="Calibri" w:hAnsi="Calibri" w:cs="Calibri"/>
          <w:vertAlign w:val="superscript"/>
        </w:rPr>
        <w:t>19</w:t>
      </w:r>
      <w:r w:rsidR="00A02E54" w:rsidRPr="00AB2489">
        <w:rPr>
          <w:rFonts w:ascii="Calibri" w:hAnsi="Calibri" w:cs="Calibri"/>
        </w:rPr>
        <w:t xml:space="preserve">. </w:t>
      </w:r>
      <w:r w:rsidR="005D22BD" w:rsidRPr="00AB2489">
        <w:rPr>
          <w:rFonts w:ascii="Calibri" w:hAnsi="Calibri" w:cs="Calibri"/>
          <w:bCs/>
        </w:rPr>
        <w:t xml:space="preserve">Scopus </w:t>
      </w:r>
      <w:r w:rsidR="005E1D12" w:rsidRPr="00AB2489">
        <w:rPr>
          <w:rFonts w:ascii="Calibri" w:hAnsi="Calibri" w:cs="Calibri"/>
          <w:bCs/>
        </w:rPr>
        <w:t xml:space="preserve">is </w:t>
      </w:r>
      <w:r w:rsidR="007C1D34" w:rsidRPr="00AB2489">
        <w:rPr>
          <w:rFonts w:ascii="Calibri" w:hAnsi="Calibri" w:cs="Calibri"/>
          <w:bCs/>
        </w:rPr>
        <w:t>generally</w:t>
      </w:r>
      <w:r w:rsidR="005D22BD" w:rsidRPr="00AB2489">
        <w:rPr>
          <w:rFonts w:ascii="Calibri" w:hAnsi="Calibri" w:cs="Calibri"/>
          <w:bCs/>
        </w:rPr>
        <w:t xml:space="preserve"> easy to </w:t>
      </w:r>
      <w:r w:rsidR="00414E65" w:rsidRPr="00AB2489">
        <w:rPr>
          <w:rFonts w:ascii="Calibri" w:hAnsi="Calibri" w:cs="Calibri"/>
          <w:bCs/>
        </w:rPr>
        <w:t>use and</w:t>
      </w:r>
      <w:r w:rsidR="007C1D34" w:rsidRPr="00AB2489">
        <w:rPr>
          <w:rFonts w:ascii="Calibri" w:hAnsi="Calibri" w:cs="Calibri"/>
          <w:bCs/>
        </w:rPr>
        <w:t xml:space="preserve"> has a</w:t>
      </w:r>
      <w:r w:rsidR="005D22BD" w:rsidRPr="00AB2489">
        <w:rPr>
          <w:rFonts w:ascii="Calibri" w:hAnsi="Calibri" w:cs="Calibri"/>
          <w:bCs/>
        </w:rPr>
        <w:t xml:space="preserve"> database</w:t>
      </w:r>
      <w:r w:rsidR="007C1D34" w:rsidRPr="00AB2489">
        <w:rPr>
          <w:rFonts w:ascii="Calibri" w:hAnsi="Calibri" w:cs="Calibri"/>
          <w:bCs/>
        </w:rPr>
        <w:t xml:space="preserve"> that</w:t>
      </w:r>
      <w:r w:rsidR="005D22BD" w:rsidRPr="00AB2489">
        <w:rPr>
          <w:rFonts w:ascii="Calibri" w:hAnsi="Calibri" w:cs="Calibri"/>
          <w:bCs/>
        </w:rPr>
        <w:t xml:space="preserve"> covers more journals than </w:t>
      </w:r>
      <w:r w:rsidR="007C1D34" w:rsidRPr="00AB2489">
        <w:rPr>
          <w:rFonts w:ascii="Calibri" w:hAnsi="Calibri" w:cs="Calibri"/>
          <w:bCs/>
        </w:rPr>
        <w:t xml:space="preserve">the </w:t>
      </w:r>
      <w:r w:rsidR="005D22BD" w:rsidRPr="00AB2489">
        <w:rPr>
          <w:rFonts w:ascii="Calibri" w:hAnsi="Calibri" w:cs="Calibri"/>
          <w:bCs/>
        </w:rPr>
        <w:t xml:space="preserve">other </w:t>
      </w:r>
      <w:r w:rsidR="007C1D34" w:rsidRPr="00AB2489">
        <w:rPr>
          <w:rFonts w:ascii="Calibri" w:hAnsi="Calibri" w:cs="Calibri"/>
          <w:bCs/>
        </w:rPr>
        <w:t xml:space="preserve">two </w:t>
      </w:r>
      <w:r w:rsidR="00BA20F1" w:rsidRPr="00AB2489">
        <w:rPr>
          <w:rFonts w:ascii="Calibri" w:hAnsi="Calibri" w:cs="Calibri"/>
          <w:bCs/>
        </w:rPr>
        <w:t>services</w:t>
      </w:r>
      <w:r w:rsidR="00AB2FC2" w:rsidRPr="00AB2489">
        <w:rPr>
          <w:rFonts w:ascii="Calibri" w:hAnsi="Calibri" w:cs="Calibri"/>
          <w:bCs/>
          <w:vertAlign w:val="superscript"/>
        </w:rPr>
        <w:t>20</w:t>
      </w:r>
      <w:r w:rsidR="00C11D73" w:rsidRPr="00AB2489">
        <w:rPr>
          <w:rFonts w:ascii="Calibri" w:hAnsi="Calibri" w:cs="Calibri"/>
          <w:bCs/>
        </w:rPr>
        <w:t xml:space="preserve">, but it is </w:t>
      </w:r>
      <w:r w:rsidR="005E1D12" w:rsidRPr="00AB2489">
        <w:rPr>
          <w:rFonts w:ascii="Calibri" w:hAnsi="Calibri" w:cs="Calibri"/>
          <w:bCs/>
        </w:rPr>
        <w:t xml:space="preserve">still </w:t>
      </w:r>
      <w:r w:rsidR="00C11D73" w:rsidRPr="00AB2489">
        <w:rPr>
          <w:rFonts w:ascii="Calibri" w:hAnsi="Calibri" w:cs="Calibri"/>
          <w:bCs/>
        </w:rPr>
        <w:t>a paid service</w:t>
      </w:r>
      <w:r w:rsidR="005D22BD" w:rsidRPr="00AB2489">
        <w:rPr>
          <w:rFonts w:ascii="Calibri" w:hAnsi="Calibri" w:cs="Calibri"/>
          <w:bCs/>
        </w:rPr>
        <w:t xml:space="preserve">. </w:t>
      </w:r>
      <w:r w:rsidR="005D22BD" w:rsidRPr="00BA0EA5">
        <w:rPr>
          <w:rFonts w:ascii="Calibri" w:hAnsi="Calibri" w:cs="Calibri"/>
          <w:b/>
          <w:bCs/>
        </w:rPr>
        <w:t xml:space="preserve">Table </w:t>
      </w:r>
      <w:r w:rsidR="007C1B83" w:rsidRPr="00BA0EA5">
        <w:rPr>
          <w:rFonts w:ascii="Calibri" w:hAnsi="Calibri" w:cs="Calibri"/>
          <w:b/>
          <w:bCs/>
        </w:rPr>
        <w:t>3</w:t>
      </w:r>
      <w:r w:rsidR="005D22BD" w:rsidRPr="00AB2489">
        <w:rPr>
          <w:rFonts w:ascii="Calibri" w:hAnsi="Calibri" w:cs="Calibri"/>
          <w:bCs/>
        </w:rPr>
        <w:t xml:space="preserve"> further detail</w:t>
      </w:r>
      <w:r w:rsidR="007C1D34" w:rsidRPr="00AB2489">
        <w:rPr>
          <w:rFonts w:ascii="Calibri" w:hAnsi="Calibri" w:cs="Calibri"/>
          <w:bCs/>
        </w:rPr>
        <w:t>s</w:t>
      </w:r>
      <w:r w:rsidR="005D22BD" w:rsidRPr="00AB2489">
        <w:rPr>
          <w:rFonts w:ascii="Calibri" w:hAnsi="Calibri" w:cs="Calibri"/>
          <w:bCs/>
        </w:rPr>
        <w:t xml:space="preserve"> </w:t>
      </w:r>
      <w:r w:rsidR="00D9543A" w:rsidRPr="00AB2489">
        <w:rPr>
          <w:rFonts w:ascii="Calibri" w:hAnsi="Calibri" w:cs="Calibri"/>
          <w:bCs/>
        </w:rPr>
        <w:t>and compare</w:t>
      </w:r>
      <w:r w:rsidR="007C1D34" w:rsidRPr="00AB2489">
        <w:rPr>
          <w:rFonts w:ascii="Calibri" w:hAnsi="Calibri" w:cs="Calibri"/>
          <w:bCs/>
        </w:rPr>
        <w:t>s</w:t>
      </w:r>
      <w:r w:rsidR="00D9543A" w:rsidRPr="00AB2489">
        <w:rPr>
          <w:rFonts w:ascii="Calibri" w:hAnsi="Calibri" w:cs="Calibri"/>
          <w:bCs/>
        </w:rPr>
        <w:t xml:space="preserve"> </w:t>
      </w:r>
      <w:r w:rsidR="005D22BD" w:rsidRPr="00AB2489">
        <w:rPr>
          <w:rFonts w:ascii="Calibri" w:hAnsi="Calibri" w:cs="Calibri"/>
          <w:bCs/>
        </w:rPr>
        <w:t>the characteristics</w:t>
      </w:r>
      <w:r w:rsidR="00D9543A" w:rsidRPr="00AB2489">
        <w:rPr>
          <w:rFonts w:ascii="Calibri" w:hAnsi="Calibri" w:cs="Calibri"/>
          <w:bCs/>
        </w:rPr>
        <w:t xml:space="preserve"> of PubMed, Scopus, and Web of Science</w:t>
      </w:r>
      <w:r w:rsidR="005D22BD" w:rsidRPr="00AB2489">
        <w:rPr>
          <w:rFonts w:ascii="Calibri" w:hAnsi="Calibri" w:cs="Calibri"/>
          <w:bCs/>
        </w:rPr>
        <w:t xml:space="preserve">. </w:t>
      </w:r>
    </w:p>
    <w:p w14:paraId="6CC02971" w14:textId="77777777" w:rsidR="000F30F2" w:rsidRPr="00AB2489" w:rsidRDefault="000F30F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</w:p>
    <w:p w14:paraId="2302CF76" w14:textId="1043E9F7" w:rsidR="00163D91" w:rsidRPr="00AB2489" w:rsidRDefault="000F30F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As shown in the results, each of Scopus and Web of Science database search provided different disciplines </w:t>
      </w:r>
      <w:r w:rsidR="005E1D12" w:rsidRPr="00AB2489">
        <w:rPr>
          <w:rFonts w:ascii="Calibri" w:hAnsi="Calibri" w:cs="Calibri"/>
          <w:bCs/>
        </w:rPr>
        <w:t>as</w:t>
      </w:r>
      <w:r w:rsidRPr="00AB2489">
        <w:rPr>
          <w:rFonts w:ascii="Calibri" w:hAnsi="Calibri" w:cs="Calibri"/>
          <w:bCs/>
        </w:rPr>
        <w:t xml:space="preserve"> the most common</w:t>
      </w:r>
      <w:r w:rsidR="00340C3D" w:rsidRPr="00AB2489">
        <w:rPr>
          <w:rFonts w:ascii="Calibri" w:hAnsi="Calibri" w:cs="Calibri"/>
          <w:bCs/>
        </w:rPr>
        <w:t xml:space="preserve"> discipl</w:t>
      </w:r>
      <w:r w:rsidR="00C11D73" w:rsidRPr="00AB2489">
        <w:rPr>
          <w:rFonts w:ascii="Calibri" w:hAnsi="Calibri" w:cs="Calibri"/>
          <w:bCs/>
        </w:rPr>
        <w:t xml:space="preserve">ines </w:t>
      </w:r>
      <w:r w:rsidR="00340C3D" w:rsidRPr="00AB2489">
        <w:rPr>
          <w:rFonts w:ascii="Calibri" w:hAnsi="Calibri" w:cs="Calibri"/>
          <w:bCs/>
        </w:rPr>
        <w:t>Jordanians publish in</w:t>
      </w:r>
      <w:r w:rsidRPr="00AB2489">
        <w:rPr>
          <w:rFonts w:ascii="Calibri" w:hAnsi="Calibri" w:cs="Calibri"/>
          <w:bCs/>
        </w:rPr>
        <w:t xml:space="preserve">. </w:t>
      </w:r>
      <w:r w:rsidR="005E1D12" w:rsidRPr="00AB2489">
        <w:rPr>
          <w:rFonts w:ascii="Calibri" w:hAnsi="Calibri" w:cs="Calibri"/>
          <w:bCs/>
        </w:rPr>
        <w:t>The</w:t>
      </w:r>
      <w:r w:rsidRPr="00AB2489">
        <w:rPr>
          <w:rFonts w:ascii="Calibri" w:hAnsi="Calibri" w:cs="Calibri"/>
          <w:bCs/>
        </w:rPr>
        <w:t xml:space="preserve"> reasons behind these discrepancies </w:t>
      </w:r>
      <w:r w:rsidR="005E1D12" w:rsidRPr="00AB2489">
        <w:rPr>
          <w:rFonts w:ascii="Calibri" w:hAnsi="Calibri" w:cs="Calibri"/>
          <w:bCs/>
        </w:rPr>
        <w:t xml:space="preserve">were examined </w:t>
      </w:r>
      <w:r w:rsidRPr="00AB2489">
        <w:rPr>
          <w:rFonts w:ascii="Calibri" w:hAnsi="Calibri" w:cs="Calibri"/>
          <w:bCs/>
        </w:rPr>
        <w:t>by analyzing the research area</w:t>
      </w:r>
      <w:r w:rsidR="00163D91" w:rsidRPr="00AB2489">
        <w:rPr>
          <w:rFonts w:ascii="Calibri" w:hAnsi="Calibri" w:cs="Calibri"/>
          <w:bCs/>
        </w:rPr>
        <w:t xml:space="preserve"> (discipline)</w:t>
      </w:r>
      <w:r w:rsidRPr="00AB2489">
        <w:rPr>
          <w:rFonts w:ascii="Calibri" w:hAnsi="Calibri" w:cs="Calibri"/>
          <w:bCs/>
        </w:rPr>
        <w:t xml:space="preserve"> classification for each database. </w:t>
      </w:r>
      <w:r w:rsidR="005E1D12" w:rsidRPr="00AB2489">
        <w:rPr>
          <w:rFonts w:ascii="Calibri" w:hAnsi="Calibri" w:cs="Calibri"/>
          <w:bCs/>
        </w:rPr>
        <w:t>It was found</w:t>
      </w:r>
      <w:r w:rsidRPr="00AB2489">
        <w:rPr>
          <w:rFonts w:ascii="Calibri" w:hAnsi="Calibri" w:cs="Calibri"/>
          <w:bCs/>
        </w:rPr>
        <w:t xml:space="preserve"> that Scopus search yielded 27 research area</w:t>
      </w:r>
      <w:r w:rsidR="00E9021C" w:rsidRPr="00AB2489">
        <w:rPr>
          <w:rFonts w:ascii="Calibri" w:hAnsi="Calibri" w:cs="Calibri"/>
          <w:bCs/>
        </w:rPr>
        <w:t>s</w:t>
      </w:r>
      <w:r w:rsidR="00C11D73" w:rsidRPr="00AB2489">
        <w:rPr>
          <w:rFonts w:ascii="Calibri" w:hAnsi="Calibri" w:cs="Calibri"/>
          <w:bCs/>
        </w:rPr>
        <w:t>,</w:t>
      </w:r>
      <w:r w:rsidRPr="00AB2489">
        <w:rPr>
          <w:rFonts w:ascii="Calibri" w:hAnsi="Calibri" w:cs="Calibri"/>
          <w:bCs/>
        </w:rPr>
        <w:t xml:space="preserve"> </w:t>
      </w:r>
      <w:r w:rsidR="00163D91" w:rsidRPr="00AB2489">
        <w:rPr>
          <w:rFonts w:ascii="Calibri" w:hAnsi="Calibri" w:cs="Calibri"/>
          <w:bCs/>
        </w:rPr>
        <w:t>where</w:t>
      </w:r>
      <w:r w:rsidRPr="00AB2489">
        <w:rPr>
          <w:rFonts w:ascii="Calibri" w:hAnsi="Calibri" w:cs="Calibri"/>
          <w:bCs/>
        </w:rPr>
        <w:t xml:space="preserve"> publications are classified into one or more of them</w:t>
      </w:r>
      <w:r w:rsidR="00E9021C" w:rsidRPr="00AB2489">
        <w:rPr>
          <w:rFonts w:ascii="Calibri" w:hAnsi="Calibri" w:cs="Calibri"/>
          <w:bCs/>
        </w:rPr>
        <w:t>.</w:t>
      </w:r>
      <w:r w:rsidR="00243D85" w:rsidRPr="00AB2489">
        <w:rPr>
          <w:rFonts w:ascii="Calibri" w:hAnsi="Calibri" w:cs="Calibri"/>
          <w:bCs/>
        </w:rPr>
        <w:t xml:space="preserve"> </w:t>
      </w:r>
      <w:r w:rsidR="00E9021C" w:rsidRPr="00AB2489">
        <w:rPr>
          <w:rFonts w:ascii="Calibri" w:hAnsi="Calibri" w:cs="Calibri"/>
          <w:bCs/>
        </w:rPr>
        <w:t>On the other hand, Web of Science search yielded</w:t>
      </w:r>
      <w:r w:rsidRPr="00AB2489">
        <w:rPr>
          <w:rFonts w:ascii="Calibri" w:hAnsi="Calibri" w:cs="Calibri"/>
          <w:bCs/>
        </w:rPr>
        <w:t xml:space="preserve"> 140 research area</w:t>
      </w:r>
      <w:r w:rsidR="00163D91" w:rsidRPr="00AB2489">
        <w:rPr>
          <w:rFonts w:ascii="Calibri" w:hAnsi="Calibri" w:cs="Calibri"/>
          <w:bCs/>
        </w:rPr>
        <w:t>s</w:t>
      </w:r>
      <w:r w:rsidR="005E1D12" w:rsidRPr="00AB2489">
        <w:rPr>
          <w:rFonts w:ascii="Calibri" w:hAnsi="Calibri" w:cs="Calibri"/>
          <w:bCs/>
        </w:rPr>
        <w:t>.</w:t>
      </w:r>
      <w:r w:rsidRPr="00AB2489">
        <w:rPr>
          <w:rFonts w:ascii="Calibri" w:hAnsi="Calibri" w:cs="Calibri"/>
          <w:bCs/>
        </w:rPr>
        <w:t xml:space="preserve"> </w:t>
      </w:r>
      <w:r w:rsidR="005E1D12" w:rsidRPr="00AB2489">
        <w:rPr>
          <w:rFonts w:ascii="Calibri" w:hAnsi="Calibri" w:cs="Calibri"/>
          <w:bCs/>
        </w:rPr>
        <w:t>However,</w:t>
      </w:r>
      <w:r w:rsidR="00163D91" w:rsidRPr="00AB2489">
        <w:rPr>
          <w:rFonts w:ascii="Calibri" w:hAnsi="Calibri" w:cs="Calibri"/>
          <w:bCs/>
        </w:rPr>
        <w:t xml:space="preserve"> </w:t>
      </w:r>
      <w:r w:rsidRPr="00AB2489">
        <w:rPr>
          <w:rFonts w:ascii="Calibri" w:hAnsi="Calibri" w:cs="Calibri"/>
          <w:bCs/>
        </w:rPr>
        <w:t xml:space="preserve">Web of Science publications are classified into </w:t>
      </w:r>
      <w:r w:rsidR="00E9021C" w:rsidRPr="00AB2489">
        <w:rPr>
          <w:rFonts w:ascii="Calibri" w:hAnsi="Calibri" w:cs="Calibri"/>
          <w:bCs/>
        </w:rPr>
        <w:t>only one of them (no publication</w:t>
      </w:r>
      <w:r w:rsidR="00163D91" w:rsidRPr="00AB2489">
        <w:rPr>
          <w:rFonts w:ascii="Calibri" w:hAnsi="Calibri" w:cs="Calibri"/>
          <w:bCs/>
        </w:rPr>
        <w:t xml:space="preserve"> is</w:t>
      </w:r>
      <w:r w:rsidR="00E9021C" w:rsidRPr="00AB2489">
        <w:rPr>
          <w:rFonts w:ascii="Calibri" w:hAnsi="Calibri" w:cs="Calibri"/>
          <w:bCs/>
        </w:rPr>
        <w:t xml:space="preserve"> classified into more than one research area)</w:t>
      </w:r>
      <w:r w:rsidRPr="00AB2489">
        <w:rPr>
          <w:rFonts w:ascii="Calibri" w:hAnsi="Calibri" w:cs="Calibri"/>
          <w:bCs/>
        </w:rPr>
        <w:t xml:space="preserve">. </w:t>
      </w:r>
      <w:r w:rsidR="00163D91" w:rsidRPr="00AB2489">
        <w:rPr>
          <w:rFonts w:ascii="Calibri" w:hAnsi="Calibri" w:cs="Calibri"/>
          <w:bCs/>
        </w:rPr>
        <w:t xml:space="preserve">For example, </w:t>
      </w:r>
      <w:r w:rsidR="00485F66" w:rsidRPr="00AB2489">
        <w:rPr>
          <w:rFonts w:ascii="Calibri" w:hAnsi="Calibri" w:cs="Calibri"/>
          <w:bCs/>
        </w:rPr>
        <w:t xml:space="preserve">the </w:t>
      </w:r>
      <w:r w:rsidR="00163D91" w:rsidRPr="00AB2489">
        <w:rPr>
          <w:rFonts w:ascii="Calibri" w:hAnsi="Calibri" w:cs="Calibri"/>
          <w:bCs/>
        </w:rPr>
        <w:t xml:space="preserve">single </w:t>
      </w:r>
      <w:r w:rsidR="00485F66" w:rsidRPr="00AB2489">
        <w:rPr>
          <w:rFonts w:ascii="Calibri" w:hAnsi="Calibri" w:cs="Calibri"/>
          <w:bCs/>
        </w:rPr>
        <w:t>research area “Medicine” in Scopus</w:t>
      </w:r>
      <w:r w:rsidR="00163D91" w:rsidRPr="00AB2489">
        <w:rPr>
          <w:rFonts w:ascii="Calibri" w:hAnsi="Calibri" w:cs="Calibri"/>
          <w:bCs/>
        </w:rPr>
        <w:t xml:space="preserve"> corresponds </w:t>
      </w:r>
      <w:r w:rsidR="005E1D12" w:rsidRPr="00AB2489">
        <w:rPr>
          <w:rFonts w:ascii="Calibri" w:hAnsi="Calibri" w:cs="Calibri"/>
          <w:bCs/>
        </w:rPr>
        <w:t xml:space="preserve">with </w:t>
      </w:r>
      <w:r w:rsidR="00E9021C" w:rsidRPr="00AB2489">
        <w:rPr>
          <w:rFonts w:ascii="Calibri" w:hAnsi="Calibri" w:cs="Calibri"/>
          <w:bCs/>
        </w:rPr>
        <w:t xml:space="preserve">27 </w:t>
      </w:r>
      <w:r w:rsidR="00485F66" w:rsidRPr="00AB2489">
        <w:rPr>
          <w:rFonts w:ascii="Calibri" w:hAnsi="Calibri" w:cs="Calibri"/>
          <w:bCs/>
        </w:rPr>
        <w:t xml:space="preserve">research areas </w:t>
      </w:r>
      <w:r w:rsidR="00163D91" w:rsidRPr="00AB2489">
        <w:rPr>
          <w:rFonts w:ascii="Calibri" w:hAnsi="Calibri" w:cs="Calibri"/>
          <w:bCs/>
        </w:rPr>
        <w:t xml:space="preserve">in Web of Science, which </w:t>
      </w:r>
      <w:r w:rsidR="001F78E0" w:rsidRPr="00AB2489">
        <w:rPr>
          <w:rFonts w:ascii="Calibri" w:hAnsi="Calibri" w:cs="Calibri"/>
          <w:bCs/>
        </w:rPr>
        <w:t>are</w:t>
      </w:r>
      <w:r w:rsidR="00163D91" w:rsidRPr="00AB2489">
        <w:rPr>
          <w:rFonts w:ascii="Calibri" w:hAnsi="Calibri" w:cs="Calibri"/>
          <w:bCs/>
        </w:rPr>
        <w:t xml:space="preserve"> </w:t>
      </w:r>
      <w:r w:rsidR="001F78E0" w:rsidRPr="00AB2489">
        <w:rPr>
          <w:rFonts w:ascii="Calibri" w:hAnsi="Calibri" w:cs="Calibri"/>
          <w:bCs/>
        </w:rPr>
        <w:t xml:space="preserve">(numbers </w:t>
      </w:r>
      <w:r w:rsidR="00163D91" w:rsidRPr="00AB2489">
        <w:rPr>
          <w:rFonts w:ascii="Calibri" w:hAnsi="Calibri" w:cs="Calibri"/>
          <w:bCs/>
        </w:rPr>
        <w:t>correspond to</w:t>
      </w:r>
      <w:r w:rsidR="001F78E0" w:rsidRPr="00AB2489">
        <w:rPr>
          <w:rFonts w:ascii="Calibri" w:hAnsi="Calibri" w:cs="Calibri"/>
          <w:bCs/>
        </w:rPr>
        <w:t xml:space="preserve"> the </w:t>
      </w:r>
      <w:r w:rsidR="00163D91" w:rsidRPr="00AB2489">
        <w:rPr>
          <w:rFonts w:ascii="Calibri" w:hAnsi="Calibri" w:cs="Calibri"/>
          <w:bCs/>
        </w:rPr>
        <w:t xml:space="preserve">contribution </w:t>
      </w:r>
      <w:r w:rsidR="001F78E0" w:rsidRPr="00AB2489">
        <w:rPr>
          <w:rFonts w:ascii="Calibri" w:hAnsi="Calibri" w:cs="Calibri"/>
          <w:bCs/>
        </w:rPr>
        <w:t>of each research are</w:t>
      </w:r>
      <w:r w:rsidR="00163D91" w:rsidRPr="00AB2489">
        <w:rPr>
          <w:rFonts w:ascii="Calibri" w:hAnsi="Calibri" w:cs="Calibri"/>
          <w:bCs/>
        </w:rPr>
        <w:t>a</w:t>
      </w:r>
      <w:r w:rsidR="001F78E0" w:rsidRPr="00AB2489">
        <w:rPr>
          <w:rFonts w:ascii="Calibri" w:hAnsi="Calibri" w:cs="Calibri"/>
          <w:bCs/>
        </w:rPr>
        <w:t xml:space="preserve"> </w:t>
      </w:r>
      <w:r w:rsidR="00163D91" w:rsidRPr="00AB2489">
        <w:rPr>
          <w:rFonts w:ascii="Calibri" w:hAnsi="Calibri" w:cs="Calibri"/>
          <w:bCs/>
        </w:rPr>
        <w:t>in the</w:t>
      </w:r>
      <w:r w:rsidR="00485F66" w:rsidRPr="00AB2489">
        <w:rPr>
          <w:rFonts w:ascii="Calibri" w:hAnsi="Calibri" w:cs="Calibri"/>
          <w:bCs/>
        </w:rPr>
        <w:t xml:space="preserve"> </w:t>
      </w:r>
      <w:r w:rsidR="00163D91" w:rsidRPr="00AB2489">
        <w:rPr>
          <w:rFonts w:ascii="Calibri" w:hAnsi="Calibri" w:cs="Calibri"/>
          <w:bCs/>
        </w:rPr>
        <w:t xml:space="preserve">total </w:t>
      </w:r>
      <w:r w:rsidR="00485F66" w:rsidRPr="00AB2489">
        <w:rPr>
          <w:rFonts w:ascii="Calibri" w:hAnsi="Calibri" w:cs="Calibri"/>
          <w:bCs/>
        </w:rPr>
        <w:t>10,936 publications</w:t>
      </w:r>
      <w:r w:rsidR="00163D91" w:rsidRPr="00AB2489">
        <w:rPr>
          <w:rFonts w:ascii="Calibri" w:hAnsi="Calibri" w:cs="Calibri"/>
          <w:bCs/>
        </w:rPr>
        <w:t xml:space="preserve"> </w:t>
      </w:r>
      <w:r w:rsidR="005E1D12" w:rsidRPr="00AB2489">
        <w:rPr>
          <w:rFonts w:ascii="Calibri" w:hAnsi="Calibri" w:cs="Calibri"/>
          <w:bCs/>
        </w:rPr>
        <w:t xml:space="preserve">which </w:t>
      </w:r>
      <w:r w:rsidR="00163D91" w:rsidRPr="00AB2489">
        <w:rPr>
          <w:rFonts w:ascii="Calibri" w:hAnsi="Calibri" w:cs="Calibri"/>
          <w:bCs/>
        </w:rPr>
        <w:t>resulted from Web of Science search</w:t>
      </w:r>
      <w:r w:rsidR="001F78E0" w:rsidRPr="00AB2489">
        <w:rPr>
          <w:rFonts w:ascii="Calibri" w:hAnsi="Calibri" w:cs="Calibri"/>
          <w:bCs/>
        </w:rPr>
        <w:t>)</w:t>
      </w:r>
      <w:r w:rsidR="00163D91" w:rsidRPr="00AB2489">
        <w:rPr>
          <w:rFonts w:ascii="Calibri" w:hAnsi="Calibri" w:cs="Calibri"/>
          <w:bCs/>
        </w:rPr>
        <w:t>:</w:t>
      </w:r>
    </w:p>
    <w:p w14:paraId="3DDD9BA3" w14:textId="187357F0" w:rsidR="00470028" w:rsidRPr="00AB2489" w:rsidRDefault="00163D91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I</w:t>
      </w:r>
      <w:r w:rsidR="00485F66" w:rsidRPr="00AB2489">
        <w:rPr>
          <w:rFonts w:ascii="Calibri" w:hAnsi="Calibri" w:cs="Calibri"/>
          <w:bCs/>
        </w:rPr>
        <w:t xml:space="preserve">nternal medicine (2.5%), neurology (2.2%), oncology (2.2%), surgery (1.4%), endocrinology (1.1%), pediatrics (1.1%), psychiatry (1%), experimental medicine (1%), cardiovascular system (0.9%), infectious diseases (0.9%), radiology (0.9%), orthopedics (0.7%), </w:t>
      </w:r>
      <w:r w:rsidR="005E1D12" w:rsidRPr="00AB2489">
        <w:rPr>
          <w:rFonts w:ascii="Calibri" w:hAnsi="Calibri" w:cs="Calibri"/>
          <w:bCs/>
        </w:rPr>
        <w:t>obstetrics</w:t>
      </w:r>
      <w:r w:rsidR="00485F66" w:rsidRPr="00AB2489">
        <w:rPr>
          <w:rFonts w:ascii="Calibri" w:hAnsi="Calibri" w:cs="Calibri"/>
          <w:bCs/>
        </w:rPr>
        <w:t xml:space="preserve"> and gynecology</w:t>
      </w:r>
      <w:r w:rsidR="00E9021C" w:rsidRPr="00AB2489">
        <w:rPr>
          <w:rFonts w:ascii="Calibri" w:hAnsi="Calibri" w:cs="Calibri"/>
          <w:bCs/>
        </w:rPr>
        <w:t xml:space="preserve"> (0.7%), immunology (0.6%), rehabilitation (0.6%), hematology (0.6%), urology (0.5%), respiratory (0.4%), ophthalmology (0.3%), gastroenterology (0.3%), complementary medicine (0.3%), dermatology (0.2%), morphology (0.2%), rheumatology (0.2%), anesthesiology (0.2%), emergency medicine (0.1%), allergy (0.1%).</w:t>
      </w:r>
    </w:p>
    <w:p w14:paraId="79A897C6" w14:textId="77777777" w:rsidR="00470028" w:rsidRPr="00AB2489" w:rsidRDefault="00470028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</w:p>
    <w:p w14:paraId="15E63558" w14:textId="222D1124" w:rsidR="00833280" w:rsidRPr="00AB2489" w:rsidRDefault="00833280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As explained </w:t>
      </w:r>
      <w:r w:rsidR="005E1D12" w:rsidRPr="00AB2489">
        <w:rPr>
          <w:rFonts w:ascii="Calibri" w:hAnsi="Calibri" w:cs="Calibri"/>
          <w:bCs/>
        </w:rPr>
        <w:t xml:space="preserve">earlier </w:t>
      </w:r>
      <w:r w:rsidRPr="00AB2489">
        <w:rPr>
          <w:rFonts w:ascii="Calibri" w:hAnsi="Calibri" w:cs="Calibri"/>
          <w:bCs/>
        </w:rPr>
        <w:t xml:space="preserve">in the protocol, researchers may download search results in </w:t>
      </w:r>
      <w:r w:rsidR="00414E65">
        <w:rPr>
          <w:rFonts w:ascii="Calibri" w:hAnsi="Calibri" w:cs="Calibri"/>
          <w:bCs/>
        </w:rPr>
        <w:t xml:space="preserve">a </w:t>
      </w:r>
      <w:r w:rsidRPr="00AB2489">
        <w:rPr>
          <w:rFonts w:ascii="Calibri" w:hAnsi="Calibri" w:cs="Calibri"/>
          <w:bCs/>
        </w:rPr>
        <w:t xml:space="preserve">CSV or XLSX format, where several tools are available to further analyze </w:t>
      </w:r>
      <w:r w:rsidR="00127F31" w:rsidRPr="00AB2489">
        <w:rPr>
          <w:rFonts w:ascii="Calibri" w:hAnsi="Calibri" w:cs="Calibri"/>
          <w:bCs/>
        </w:rPr>
        <w:t xml:space="preserve">and map </w:t>
      </w:r>
      <w:r w:rsidRPr="00AB2489">
        <w:rPr>
          <w:rFonts w:ascii="Calibri" w:hAnsi="Calibri" w:cs="Calibri"/>
          <w:bCs/>
        </w:rPr>
        <w:t>the results</w:t>
      </w:r>
      <w:r w:rsidR="002B54D7" w:rsidRPr="00AB2489">
        <w:rPr>
          <w:rFonts w:ascii="Calibri" w:hAnsi="Calibri" w:cs="Calibri"/>
          <w:bCs/>
        </w:rPr>
        <w:t xml:space="preserve">. </w:t>
      </w:r>
      <w:r w:rsidR="00E70F06" w:rsidRPr="00AB2489">
        <w:rPr>
          <w:rFonts w:ascii="Calibri" w:hAnsi="Calibri" w:cs="Calibri"/>
          <w:bCs/>
        </w:rPr>
        <w:t xml:space="preserve">These tools apply the concept of science mapping or bibliometric mapping, which is </w:t>
      </w:r>
      <w:r w:rsidR="005E1D12" w:rsidRPr="00AB2489">
        <w:rPr>
          <w:rFonts w:ascii="Calibri" w:hAnsi="Calibri" w:cs="Calibri"/>
          <w:bCs/>
        </w:rPr>
        <w:t xml:space="preserve">a </w:t>
      </w:r>
      <w:r w:rsidR="00E70F06" w:rsidRPr="00AB2489">
        <w:rPr>
          <w:rFonts w:ascii="Calibri" w:hAnsi="Calibri" w:cs="Calibri"/>
          <w:bCs/>
        </w:rPr>
        <w:t>spatial representation of how disciplines, fields, documents, or authors are related</w:t>
      </w:r>
      <w:r w:rsidR="00AB2FC2" w:rsidRPr="00AB2489">
        <w:rPr>
          <w:rFonts w:ascii="Calibri" w:hAnsi="Calibri" w:cs="Calibri"/>
          <w:bCs/>
          <w:vertAlign w:val="superscript"/>
        </w:rPr>
        <w:t>24,25</w:t>
      </w:r>
      <w:r w:rsidR="00E70F06" w:rsidRPr="00AB2489">
        <w:rPr>
          <w:rFonts w:ascii="Calibri" w:hAnsi="Calibri" w:cs="Calibri"/>
          <w:bCs/>
        </w:rPr>
        <w:t>:</w:t>
      </w:r>
    </w:p>
    <w:p w14:paraId="0C0434D7" w14:textId="5B520689" w:rsidR="00127F31" w:rsidRPr="00AB2489" w:rsidRDefault="00127F3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The Sci2 Tool (</w:t>
      </w:r>
      <w:hyperlink r:id="rId18" w:history="1">
        <w:r w:rsidRPr="00AB2489">
          <w:rPr>
            <w:rFonts w:ascii="Calibri" w:hAnsi="Calibri" w:cs="Calibri"/>
          </w:rPr>
          <w:t>https://sci2.cns.iu.edu/user/index.php</w:t>
        </w:r>
      </w:hyperlink>
      <w:r w:rsidRPr="00AB2489">
        <w:rPr>
          <w:rFonts w:ascii="Calibri" w:hAnsi="Calibri" w:cs="Calibri"/>
          <w:bCs/>
        </w:rPr>
        <w:t xml:space="preserve"> ): A freely available tool to perform analysis on data extracted from Scopus, Web of Science, or even PubMed.</w:t>
      </w:r>
    </w:p>
    <w:p w14:paraId="5AE57398" w14:textId="5E6E299E" w:rsidR="00127F31" w:rsidRPr="00AB2489" w:rsidRDefault="00127F3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BibExcel</w:t>
      </w:r>
      <w:proofErr w:type="spellEnd"/>
      <w:r w:rsidRPr="00AB2489">
        <w:rPr>
          <w:rFonts w:ascii="Calibri" w:hAnsi="Calibri" w:cs="Calibri"/>
          <w:bCs/>
        </w:rPr>
        <w:t xml:space="preserve"> (</w:t>
      </w:r>
      <w:hyperlink r:id="rId19" w:history="1">
        <w:r w:rsidRPr="00AB2489">
          <w:rPr>
            <w:rFonts w:ascii="Calibri" w:hAnsi="Calibri" w:cs="Calibri"/>
          </w:rPr>
          <w:t>http://homepage.univie.ac.at/juan.gorraiz/bibexcel/</w:t>
        </w:r>
      </w:hyperlink>
      <w:r w:rsidRPr="00AB2489">
        <w:rPr>
          <w:rFonts w:ascii="Calibri" w:hAnsi="Calibri" w:cs="Calibri"/>
          <w:bCs/>
        </w:rPr>
        <w:t xml:space="preserve"> ): A freely available tool that manage</w:t>
      </w:r>
      <w:r w:rsidR="005E1D12" w:rsidRPr="00AB2489">
        <w:rPr>
          <w:rFonts w:ascii="Calibri" w:hAnsi="Calibri" w:cs="Calibri"/>
          <w:bCs/>
        </w:rPr>
        <w:t>s</w:t>
      </w:r>
      <w:r w:rsidRPr="00AB2489">
        <w:rPr>
          <w:rFonts w:ascii="Calibri" w:hAnsi="Calibri" w:cs="Calibri"/>
          <w:bCs/>
        </w:rPr>
        <w:t xml:space="preserve"> and build</w:t>
      </w:r>
      <w:r w:rsidR="00391965" w:rsidRPr="00AB2489">
        <w:rPr>
          <w:rFonts w:ascii="Calibri" w:hAnsi="Calibri" w:cs="Calibri"/>
          <w:bCs/>
        </w:rPr>
        <w:t>s</w:t>
      </w:r>
      <w:r w:rsidRPr="00AB2489">
        <w:rPr>
          <w:rFonts w:ascii="Calibri" w:hAnsi="Calibri" w:cs="Calibri"/>
          <w:bCs/>
        </w:rPr>
        <w:t xml:space="preserve"> maps for data extracted from different bibliometric software.</w:t>
      </w:r>
    </w:p>
    <w:p w14:paraId="5CD01BAD" w14:textId="4E603159" w:rsidR="00127F31" w:rsidRPr="00AB2489" w:rsidRDefault="00127F3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CiteSpace</w:t>
      </w:r>
      <w:proofErr w:type="spellEnd"/>
      <w:r w:rsidRPr="00AB2489">
        <w:rPr>
          <w:rFonts w:ascii="Calibri" w:hAnsi="Calibri" w:cs="Calibri"/>
          <w:bCs/>
        </w:rPr>
        <w:t xml:space="preserve"> (</w:t>
      </w:r>
      <w:hyperlink r:id="rId20" w:history="1">
        <w:r w:rsidRPr="00AB2489">
          <w:rPr>
            <w:rFonts w:ascii="Calibri" w:hAnsi="Calibri" w:cs="Calibri"/>
          </w:rPr>
          <w:t>http://cluster.cis.drexel.edu/~cchen/citespace/</w:t>
        </w:r>
      </w:hyperlink>
      <w:r w:rsidRPr="00AB2489">
        <w:rPr>
          <w:rFonts w:ascii="Calibri" w:hAnsi="Calibri" w:cs="Calibri"/>
          <w:bCs/>
        </w:rPr>
        <w:t xml:space="preserve"> ): A freely available tool for visualizing and analyzing trends and patterns in scientific literature.</w:t>
      </w:r>
    </w:p>
    <w:p w14:paraId="6DC9C366" w14:textId="433F8783" w:rsidR="002F3360" w:rsidRPr="00AB2489" w:rsidRDefault="00127F3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lastRenderedPageBreak/>
        <w:t>UCINET (</w:t>
      </w:r>
      <w:hyperlink r:id="rId21" w:history="1">
        <w:r w:rsidRPr="00AB2489">
          <w:rPr>
            <w:rFonts w:ascii="Calibri" w:hAnsi="Calibri" w:cs="Calibri"/>
          </w:rPr>
          <w:t>https://sites.google.com/site/ucinetsoftware/home</w:t>
        </w:r>
      </w:hyperlink>
      <w:r w:rsidRPr="00AB2489">
        <w:rPr>
          <w:rFonts w:ascii="Calibri" w:hAnsi="Calibri" w:cs="Calibri"/>
          <w:bCs/>
        </w:rPr>
        <w:t xml:space="preserve"> ): A subscription-based tool for the analysis of social network data</w:t>
      </w:r>
      <w:r w:rsidR="002F3360" w:rsidRPr="00AB2489">
        <w:rPr>
          <w:rFonts w:ascii="Calibri" w:hAnsi="Calibri" w:cs="Calibri"/>
          <w:bCs/>
        </w:rPr>
        <w:t xml:space="preserve"> and draw</w:t>
      </w:r>
      <w:r w:rsidR="00391965" w:rsidRPr="00AB2489">
        <w:rPr>
          <w:rFonts w:ascii="Calibri" w:hAnsi="Calibri" w:cs="Calibri"/>
          <w:bCs/>
        </w:rPr>
        <w:t>ing</w:t>
      </w:r>
      <w:r w:rsidR="002F3360" w:rsidRPr="00AB2489">
        <w:rPr>
          <w:rFonts w:ascii="Calibri" w:hAnsi="Calibri" w:cs="Calibri"/>
          <w:bCs/>
        </w:rPr>
        <w:t xml:space="preserve"> visualized maps.</w:t>
      </w:r>
    </w:p>
    <w:p w14:paraId="1947C778" w14:textId="342B21F9" w:rsidR="002F3360" w:rsidRPr="00AB2489" w:rsidRDefault="002F3360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Pajek</w:t>
      </w:r>
      <w:proofErr w:type="spellEnd"/>
      <w:r w:rsidRPr="00AB2489">
        <w:rPr>
          <w:rFonts w:ascii="Calibri" w:hAnsi="Calibri" w:cs="Calibri"/>
          <w:bCs/>
        </w:rPr>
        <w:t xml:space="preserve"> (</w:t>
      </w:r>
      <w:hyperlink r:id="rId22" w:history="1">
        <w:r w:rsidRPr="00AB2489">
          <w:rPr>
            <w:rFonts w:ascii="Calibri" w:hAnsi="Calibri" w:cs="Calibri"/>
          </w:rPr>
          <w:t>http://mrvar.fdv.uni-lj.si/pajek/</w:t>
        </w:r>
      </w:hyperlink>
      <w:r w:rsidRPr="00AB2489">
        <w:rPr>
          <w:rFonts w:ascii="Calibri" w:hAnsi="Calibri" w:cs="Calibri"/>
          <w:bCs/>
        </w:rPr>
        <w:t xml:space="preserve"> ): A freely available tool for </w:t>
      </w:r>
      <w:r w:rsidR="00391965" w:rsidRPr="00AB2489">
        <w:rPr>
          <w:rFonts w:ascii="Calibri" w:hAnsi="Calibri" w:cs="Calibri"/>
          <w:bCs/>
        </w:rPr>
        <w:t xml:space="preserve">the </w:t>
      </w:r>
      <w:r w:rsidRPr="00AB2489">
        <w:rPr>
          <w:rFonts w:ascii="Calibri" w:hAnsi="Calibri" w:cs="Calibri"/>
          <w:bCs/>
        </w:rPr>
        <w:t>analysis and visualization of large networks</w:t>
      </w:r>
      <w:r w:rsidR="00391965" w:rsidRPr="00AB2489">
        <w:rPr>
          <w:rFonts w:ascii="Calibri" w:hAnsi="Calibri" w:cs="Calibri"/>
          <w:bCs/>
        </w:rPr>
        <w:t>.</w:t>
      </w:r>
    </w:p>
    <w:p w14:paraId="63B831B9" w14:textId="34C39160" w:rsidR="002F3360" w:rsidRPr="00AB2489" w:rsidRDefault="002F3360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Leydesdorff</w:t>
      </w:r>
      <w:proofErr w:type="spellEnd"/>
      <w:r w:rsidRPr="00AB2489">
        <w:rPr>
          <w:rFonts w:ascii="Calibri" w:hAnsi="Calibri" w:cs="Calibri"/>
          <w:bCs/>
        </w:rPr>
        <w:t>’ s Software (</w:t>
      </w:r>
      <w:hyperlink r:id="rId23" w:history="1">
        <w:r w:rsidRPr="00AB2489">
          <w:rPr>
            <w:rFonts w:ascii="Calibri" w:hAnsi="Calibri" w:cs="Calibri"/>
          </w:rPr>
          <w:t>https://www.leydesdorff.net/software.htm</w:t>
        </w:r>
      </w:hyperlink>
      <w:r w:rsidRPr="00AB2489">
        <w:rPr>
          <w:rFonts w:ascii="Calibri" w:hAnsi="Calibri" w:cs="Calibri"/>
          <w:bCs/>
        </w:rPr>
        <w:t xml:space="preserve"> ): A freely available tool to </w:t>
      </w:r>
      <w:proofErr w:type="spellStart"/>
      <w:r w:rsidRPr="00AB2489">
        <w:rPr>
          <w:rFonts w:ascii="Calibri" w:hAnsi="Calibri" w:cs="Calibri"/>
          <w:bCs/>
        </w:rPr>
        <w:t>analze</w:t>
      </w:r>
      <w:proofErr w:type="spellEnd"/>
      <w:r w:rsidRPr="00AB2489">
        <w:rPr>
          <w:rFonts w:ascii="Calibri" w:hAnsi="Calibri" w:cs="Calibri"/>
          <w:bCs/>
        </w:rPr>
        <w:t xml:space="preserve"> </w:t>
      </w:r>
      <w:r w:rsidR="00391965" w:rsidRPr="00AB2489">
        <w:rPr>
          <w:rFonts w:ascii="Calibri" w:hAnsi="Calibri" w:cs="Calibri"/>
          <w:bCs/>
        </w:rPr>
        <w:t>output</w:t>
      </w:r>
      <w:r w:rsidRPr="00AB2489">
        <w:rPr>
          <w:rFonts w:ascii="Calibri" w:hAnsi="Calibri" w:cs="Calibri"/>
          <w:bCs/>
        </w:rPr>
        <w:t xml:space="preserve"> from bibliometric databases and </w:t>
      </w:r>
      <w:r w:rsidR="00391965" w:rsidRPr="00AB2489">
        <w:rPr>
          <w:rFonts w:ascii="Calibri" w:hAnsi="Calibri" w:cs="Calibri"/>
          <w:bCs/>
        </w:rPr>
        <w:t xml:space="preserve">to </w:t>
      </w:r>
      <w:r w:rsidRPr="00AB2489">
        <w:rPr>
          <w:rFonts w:ascii="Calibri" w:hAnsi="Calibri" w:cs="Calibri"/>
          <w:bCs/>
        </w:rPr>
        <w:t>draw mapping</w:t>
      </w:r>
      <w:r w:rsidR="00391965" w:rsidRPr="00AB2489">
        <w:rPr>
          <w:rFonts w:ascii="Calibri" w:hAnsi="Calibri" w:cs="Calibri"/>
          <w:bCs/>
        </w:rPr>
        <w:t>s</w:t>
      </w:r>
      <w:r w:rsidRPr="00AB2489">
        <w:rPr>
          <w:rFonts w:ascii="Calibri" w:hAnsi="Calibri" w:cs="Calibri"/>
          <w:bCs/>
        </w:rPr>
        <w:t xml:space="preserve"> of the results.</w:t>
      </w:r>
    </w:p>
    <w:p w14:paraId="49A3CBF8" w14:textId="77777777" w:rsidR="00562022" w:rsidRPr="00AB2489" w:rsidRDefault="002F3360" w:rsidP="0088410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Network Workbench Tool (</w:t>
      </w:r>
      <w:hyperlink r:id="rId24" w:history="1">
        <w:r w:rsidR="00562022" w:rsidRPr="00AB2489">
          <w:rPr>
            <w:rFonts w:ascii="Calibri" w:hAnsi="Calibri" w:cs="Calibri"/>
            <w:bCs/>
          </w:rPr>
          <w:t>http://nwb.cns.iu.edu</w:t>
        </w:r>
      </w:hyperlink>
      <w:r w:rsidR="00562022" w:rsidRPr="00AB2489">
        <w:rPr>
          <w:rFonts w:ascii="Calibri" w:hAnsi="Calibri" w:cs="Calibri"/>
          <w:bCs/>
        </w:rPr>
        <w:t xml:space="preserve"> ): A freely available tool that </w:t>
      </w:r>
      <w:r w:rsidRPr="00AB2489">
        <w:rPr>
          <w:rFonts w:ascii="Calibri" w:hAnsi="Calibri" w:cs="Calibri"/>
          <w:bCs/>
        </w:rPr>
        <w:t>provides specific algorithms to deal with publications data to construc</w:t>
      </w:r>
      <w:r w:rsidR="00562022" w:rsidRPr="00AB2489">
        <w:rPr>
          <w:rFonts w:ascii="Calibri" w:hAnsi="Calibri" w:cs="Calibri"/>
          <w:bCs/>
        </w:rPr>
        <w:t>t and analyze bibliometric net</w:t>
      </w:r>
      <w:r w:rsidRPr="00AB2489">
        <w:rPr>
          <w:rFonts w:ascii="Calibri" w:hAnsi="Calibri" w:cs="Calibri"/>
          <w:bCs/>
        </w:rPr>
        <w:t xml:space="preserve">works and maps. </w:t>
      </w:r>
    </w:p>
    <w:p w14:paraId="5EE58BE4" w14:textId="77777777" w:rsidR="00562022" w:rsidRPr="00AB2489" w:rsidRDefault="00562022" w:rsidP="0088410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VintagePoint</w:t>
      </w:r>
      <w:proofErr w:type="spellEnd"/>
      <w:r w:rsidRPr="00AB2489">
        <w:rPr>
          <w:rFonts w:ascii="Calibri" w:hAnsi="Calibri" w:cs="Calibri"/>
          <w:bCs/>
        </w:rPr>
        <w:t xml:space="preserve"> (</w:t>
      </w:r>
      <w:hyperlink r:id="rId25" w:history="1">
        <w:r w:rsidRPr="00AB2489">
          <w:rPr>
            <w:rFonts w:ascii="Calibri" w:hAnsi="Calibri" w:cs="Calibri"/>
            <w:bCs/>
          </w:rPr>
          <w:t>https://www.thevantagepoint.com</w:t>
        </w:r>
      </w:hyperlink>
      <w:r w:rsidRPr="00AB2489">
        <w:rPr>
          <w:rFonts w:ascii="Calibri" w:hAnsi="Calibri" w:cs="Calibri"/>
          <w:bCs/>
        </w:rPr>
        <w:t xml:space="preserve"> ): A subscription-based tool to analyze and science map large volumes of structured text to discover patterns and relationships </w:t>
      </w:r>
    </w:p>
    <w:p w14:paraId="4F5DC13C" w14:textId="2FE3F26D" w:rsidR="00833280" w:rsidRPr="00BA0EA5" w:rsidRDefault="00562022" w:rsidP="0088410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AB2489">
        <w:rPr>
          <w:rFonts w:ascii="Calibri" w:hAnsi="Calibri" w:cs="Calibri"/>
          <w:bCs/>
        </w:rPr>
        <w:t>VOSviewer</w:t>
      </w:r>
      <w:proofErr w:type="spellEnd"/>
      <w:r w:rsidRPr="00AB2489">
        <w:rPr>
          <w:rFonts w:ascii="Calibri" w:hAnsi="Calibri" w:cs="Calibri"/>
          <w:bCs/>
        </w:rPr>
        <w:t xml:space="preserve"> (</w:t>
      </w:r>
      <w:hyperlink r:id="rId26" w:history="1">
        <w:r w:rsidRPr="00AB2489">
          <w:rPr>
            <w:rFonts w:ascii="Calibri" w:hAnsi="Calibri" w:cs="Calibri"/>
            <w:bCs/>
          </w:rPr>
          <w:t>http://www.vosviewer.com/download</w:t>
        </w:r>
      </w:hyperlink>
      <w:r w:rsidRPr="00AB2489">
        <w:rPr>
          <w:rFonts w:ascii="Calibri" w:hAnsi="Calibri" w:cs="Calibri"/>
          <w:bCs/>
        </w:rPr>
        <w:t xml:space="preserve"> ): A freely available tool specifically designed to construct and visualize bibliometric maps, paying special attention to the graphical representation of such maps. </w:t>
      </w:r>
    </w:p>
    <w:p w14:paraId="56D81A69" w14:textId="77777777" w:rsidR="00BA0EA5" w:rsidRPr="00BA0EA5" w:rsidRDefault="00BA0EA5" w:rsidP="0088410C">
      <w:pPr>
        <w:pStyle w:val="ListParagraph"/>
        <w:widowControl w:val="0"/>
        <w:autoSpaceDE w:val="0"/>
        <w:autoSpaceDN w:val="0"/>
        <w:adjustRightInd w:val="0"/>
        <w:ind w:left="0"/>
        <w:rPr>
          <w:rFonts w:ascii="Calibri" w:hAnsi="Calibri" w:cs="Calibri"/>
          <w:bCs/>
        </w:rPr>
      </w:pPr>
    </w:p>
    <w:p w14:paraId="74C0376C" w14:textId="650E2D04" w:rsidR="006C4511" w:rsidRPr="00AB2489" w:rsidRDefault="002703C1" w:rsidP="0088410C">
      <w:pPr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In addition, </w:t>
      </w:r>
      <w:r w:rsidR="008D6D46" w:rsidRPr="00AB2489">
        <w:rPr>
          <w:rFonts w:ascii="Calibri" w:hAnsi="Calibri" w:cs="Calibri"/>
          <w:bCs/>
        </w:rPr>
        <w:t xml:space="preserve">researchers can use data obtained from the </w:t>
      </w:r>
      <w:r w:rsidRPr="00AB2489">
        <w:rPr>
          <w:rFonts w:ascii="Calibri" w:hAnsi="Calibri" w:cs="Calibri"/>
          <w:bCs/>
        </w:rPr>
        <w:t>three databases</w:t>
      </w:r>
      <w:r w:rsidR="00BA0EA5">
        <w:rPr>
          <w:rFonts w:ascii="Calibri" w:hAnsi="Calibri" w:cs="Calibri"/>
          <w:bCs/>
        </w:rPr>
        <w:t xml:space="preserve"> (</w:t>
      </w:r>
      <w:proofErr w:type="spellStart"/>
      <w:r w:rsidRPr="00AB2489">
        <w:rPr>
          <w:rFonts w:ascii="Calibri" w:hAnsi="Calibri" w:cs="Calibri"/>
          <w:bCs/>
        </w:rPr>
        <w:t>Pubmed</w:t>
      </w:r>
      <w:proofErr w:type="spellEnd"/>
      <w:r w:rsidRPr="00AB2489">
        <w:rPr>
          <w:rFonts w:ascii="Calibri" w:hAnsi="Calibri" w:cs="Calibri"/>
          <w:bCs/>
        </w:rPr>
        <w:t>, Scopus and Web of Science</w:t>
      </w:r>
      <w:r w:rsidR="00BA0EA5">
        <w:rPr>
          <w:rFonts w:ascii="Calibri" w:hAnsi="Calibri" w:cs="Calibri"/>
          <w:bCs/>
        </w:rPr>
        <w:t xml:space="preserve">) </w:t>
      </w:r>
      <w:r w:rsidR="008D6D46" w:rsidRPr="00AB2489">
        <w:rPr>
          <w:rFonts w:ascii="Calibri" w:hAnsi="Calibri" w:cs="Calibri"/>
          <w:bCs/>
        </w:rPr>
        <w:t>and calculate several other valuable indices using data from other sources, including World Bank and the Organization for Economic Co-operation and Development (OECD)</w:t>
      </w:r>
      <w:r w:rsidRPr="00AB2489">
        <w:rPr>
          <w:rFonts w:ascii="Calibri" w:hAnsi="Calibri" w:cs="Calibri"/>
          <w:bCs/>
        </w:rPr>
        <w:t xml:space="preserve">. </w:t>
      </w:r>
      <w:r w:rsidR="006C4511" w:rsidRPr="00AB2489">
        <w:rPr>
          <w:rFonts w:ascii="Calibri" w:hAnsi="Calibri" w:cs="Calibri"/>
          <w:bCs/>
        </w:rPr>
        <w:t xml:space="preserve">As yearly publications and the author’s country of affiliation are available </w:t>
      </w:r>
      <w:r w:rsidR="00414E65">
        <w:rPr>
          <w:rFonts w:ascii="Calibri" w:hAnsi="Calibri" w:cs="Calibri"/>
          <w:bCs/>
        </w:rPr>
        <w:t xml:space="preserve">as </w:t>
      </w:r>
      <w:r w:rsidR="00163D91" w:rsidRPr="00AB2489">
        <w:rPr>
          <w:rFonts w:ascii="Calibri" w:hAnsi="Calibri" w:cs="Calibri"/>
          <w:bCs/>
        </w:rPr>
        <w:t>outcome measure</w:t>
      </w:r>
      <w:r w:rsidR="00414E65">
        <w:rPr>
          <w:rFonts w:ascii="Calibri" w:hAnsi="Calibri" w:cs="Calibri"/>
          <w:bCs/>
        </w:rPr>
        <w:t>ments</w:t>
      </w:r>
      <w:r w:rsidR="00163D91" w:rsidRPr="00AB2489">
        <w:rPr>
          <w:rFonts w:ascii="Calibri" w:hAnsi="Calibri" w:cs="Calibri"/>
          <w:bCs/>
        </w:rPr>
        <w:t xml:space="preserve"> </w:t>
      </w:r>
      <w:r w:rsidR="006C4511" w:rsidRPr="00AB2489">
        <w:rPr>
          <w:rFonts w:ascii="Calibri" w:hAnsi="Calibri" w:cs="Calibri"/>
          <w:bCs/>
        </w:rPr>
        <w:t xml:space="preserve">in </w:t>
      </w:r>
      <w:r w:rsidR="00163D91" w:rsidRPr="00AB2489">
        <w:rPr>
          <w:rFonts w:ascii="Calibri" w:hAnsi="Calibri" w:cs="Calibri"/>
          <w:bCs/>
        </w:rPr>
        <w:t xml:space="preserve">the three </w:t>
      </w:r>
      <w:r w:rsidR="006C4511" w:rsidRPr="00AB2489">
        <w:rPr>
          <w:rFonts w:ascii="Calibri" w:hAnsi="Calibri" w:cs="Calibri"/>
          <w:bCs/>
        </w:rPr>
        <w:t>databases, the following indices can</w:t>
      </w:r>
      <w:r w:rsidRPr="00AB2489">
        <w:rPr>
          <w:rFonts w:ascii="Calibri" w:hAnsi="Calibri" w:cs="Calibri"/>
          <w:bCs/>
        </w:rPr>
        <w:t xml:space="preserve"> thus</w:t>
      </w:r>
      <w:r w:rsidR="006C4511" w:rsidRPr="00AB2489">
        <w:rPr>
          <w:rFonts w:ascii="Calibri" w:hAnsi="Calibri" w:cs="Calibri"/>
          <w:bCs/>
        </w:rPr>
        <w:t xml:space="preserve"> be measured</w:t>
      </w:r>
      <w:r w:rsidR="005450AC" w:rsidRPr="00AB2489">
        <w:rPr>
          <w:rFonts w:ascii="Calibri" w:hAnsi="Calibri" w:cs="Calibri"/>
          <w:bCs/>
        </w:rPr>
        <w:t>:</w:t>
      </w:r>
    </w:p>
    <w:p w14:paraId="0D1B2E69" w14:textId="77777777" w:rsidR="006C4511" w:rsidRPr="00AB2489" w:rsidRDefault="006C451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Population index </w:t>
      </w:r>
    </w:p>
    <w:p w14:paraId="5CA17B04" w14:textId="7432BA81" w:rsidR="005565DF" w:rsidRPr="00AB2489" w:rsidRDefault="006C4511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Number of publications per million inhabitants, where populations can be obtained from World Bank </w:t>
      </w:r>
      <w:r w:rsidR="00AB2FC2" w:rsidRPr="00AB2489">
        <w:rPr>
          <w:rFonts w:ascii="Calibri" w:hAnsi="Calibri" w:cs="Calibri"/>
          <w:bCs/>
        </w:rPr>
        <w:t>database</w:t>
      </w:r>
      <w:r w:rsidR="00AB2FC2" w:rsidRPr="00AB2489">
        <w:rPr>
          <w:rFonts w:ascii="Calibri" w:hAnsi="Calibri" w:cs="Calibri"/>
          <w:bCs/>
          <w:vertAlign w:val="superscript"/>
        </w:rPr>
        <w:t>26</w:t>
      </w:r>
      <w:r w:rsidR="00712C92" w:rsidRPr="00AB2489">
        <w:rPr>
          <w:rFonts w:ascii="Calibri" w:hAnsi="Calibri" w:cs="Calibri"/>
          <w:bCs/>
        </w:rPr>
        <w:t>.</w:t>
      </w:r>
    </w:p>
    <w:p w14:paraId="39F92A89" w14:textId="77777777" w:rsidR="005565DF" w:rsidRPr="00AB2489" w:rsidRDefault="005565DF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Publications per gross domestic product (GDP)</w:t>
      </w:r>
    </w:p>
    <w:p w14:paraId="37F858BC" w14:textId="0AF700C9" w:rsidR="006C4511" w:rsidRPr="00AB2489" w:rsidRDefault="000C2E80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Number of publications per </w:t>
      </w:r>
      <w:r w:rsidR="00414E65" w:rsidRPr="00AB2489">
        <w:rPr>
          <w:rFonts w:ascii="Calibri" w:hAnsi="Calibri" w:cs="Calibri"/>
          <w:bCs/>
        </w:rPr>
        <w:t>billion-dollar</w:t>
      </w:r>
      <w:r w:rsidRPr="00AB2489">
        <w:rPr>
          <w:rFonts w:ascii="Calibri" w:hAnsi="Calibri" w:cs="Calibri"/>
          <w:bCs/>
        </w:rPr>
        <w:t xml:space="preserve"> GDP, where GDP can be obtained from </w:t>
      </w:r>
      <w:r w:rsidR="00E476AC" w:rsidRPr="00AB2489">
        <w:rPr>
          <w:rFonts w:ascii="Calibri" w:hAnsi="Calibri" w:cs="Calibri"/>
          <w:bCs/>
        </w:rPr>
        <w:t xml:space="preserve">“World Development Indicators” from </w:t>
      </w:r>
      <w:r w:rsidRPr="00AB2489">
        <w:rPr>
          <w:rFonts w:ascii="Calibri" w:hAnsi="Calibri" w:cs="Calibri"/>
          <w:bCs/>
        </w:rPr>
        <w:t xml:space="preserve">World Bank </w:t>
      </w:r>
      <w:r w:rsidR="00AB2FC2" w:rsidRPr="00AB2489">
        <w:rPr>
          <w:rFonts w:ascii="Calibri" w:hAnsi="Calibri" w:cs="Calibri"/>
          <w:bCs/>
        </w:rPr>
        <w:t>database</w:t>
      </w:r>
      <w:r w:rsidR="00AB2FC2" w:rsidRPr="00AB2489">
        <w:rPr>
          <w:rFonts w:ascii="Calibri" w:hAnsi="Calibri" w:cs="Calibri"/>
          <w:bCs/>
          <w:vertAlign w:val="superscript"/>
        </w:rPr>
        <w:t>26</w:t>
      </w:r>
      <w:r w:rsidR="00712C92" w:rsidRPr="00AB2489">
        <w:rPr>
          <w:rFonts w:ascii="Calibri" w:hAnsi="Calibri" w:cs="Calibri"/>
          <w:bCs/>
        </w:rPr>
        <w:t>.</w:t>
      </w:r>
    </w:p>
    <w:p w14:paraId="4D70F55E" w14:textId="77777777" w:rsidR="006C4511" w:rsidRPr="00AB2489" w:rsidRDefault="00286BD8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 xml:space="preserve">Annual </w:t>
      </w:r>
      <w:r w:rsidR="008A1663" w:rsidRPr="00AB2489">
        <w:rPr>
          <w:rFonts w:ascii="Calibri" w:hAnsi="Calibri" w:cs="Calibri"/>
          <w:bCs/>
        </w:rPr>
        <w:t xml:space="preserve">scientific </w:t>
      </w:r>
      <w:r w:rsidRPr="00AB2489">
        <w:rPr>
          <w:rFonts w:ascii="Calibri" w:hAnsi="Calibri" w:cs="Calibri"/>
          <w:bCs/>
        </w:rPr>
        <w:t>growth rate</w:t>
      </w:r>
      <w:r w:rsidR="000C2E80" w:rsidRPr="00AB2489">
        <w:rPr>
          <w:rFonts w:ascii="Calibri" w:hAnsi="Calibri" w:cs="Calibri"/>
          <w:bCs/>
        </w:rPr>
        <w:t xml:space="preserve"> (Research productivity)</w:t>
      </w:r>
    </w:p>
    <w:p w14:paraId="741A8825" w14:textId="6624453C" w:rsidR="008A1663" w:rsidRPr="00AB2489" w:rsidRDefault="00286BD8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(Publications in</w:t>
      </w:r>
      <w:r w:rsidR="002703C1" w:rsidRPr="00AB2489">
        <w:rPr>
          <w:rFonts w:ascii="Calibri" w:hAnsi="Calibri" w:cs="Calibri"/>
          <w:bCs/>
        </w:rPr>
        <w:t xml:space="preserve"> the</w:t>
      </w:r>
      <w:r w:rsidRPr="00AB2489">
        <w:rPr>
          <w:rFonts w:ascii="Calibri" w:hAnsi="Calibri" w:cs="Calibri"/>
          <w:bCs/>
        </w:rPr>
        <w:t xml:space="preserve"> year (n) – Publications in </w:t>
      </w:r>
      <w:r w:rsidR="002703C1" w:rsidRPr="00AB2489">
        <w:rPr>
          <w:rFonts w:ascii="Calibri" w:hAnsi="Calibri" w:cs="Calibri"/>
          <w:bCs/>
        </w:rPr>
        <w:t xml:space="preserve">the </w:t>
      </w:r>
      <w:r w:rsidRPr="00AB2489">
        <w:rPr>
          <w:rFonts w:ascii="Calibri" w:hAnsi="Calibri" w:cs="Calibri"/>
          <w:bCs/>
        </w:rPr>
        <w:t xml:space="preserve">year (n-1))/ Publications in </w:t>
      </w:r>
      <w:r w:rsidR="002703C1" w:rsidRPr="00AB2489">
        <w:rPr>
          <w:rFonts w:ascii="Calibri" w:hAnsi="Calibri" w:cs="Calibri"/>
          <w:bCs/>
        </w:rPr>
        <w:t xml:space="preserve">the </w:t>
      </w:r>
      <w:r w:rsidRPr="00AB2489">
        <w:rPr>
          <w:rFonts w:ascii="Calibri" w:hAnsi="Calibri" w:cs="Calibri"/>
          <w:bCs/>
        </w:rPr>
        <w:t>year (n-1)</w:t>
      </w:r>
    </w:p>
    <w:p w14:paraId="38E5E290" w14:textId="52A16DF2" w:rsidR="008A1663" w:rsidRDefault="008A1663" w:rsidP="0088410C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Publications per region</w:t>
      </w:r>
    </w:p>
    <w:p w14:paraId="1603B183" w14:textId="77777777" w:rsidR="00BA0EA5" w:rsidRPr="00AB2489" w:rsidRDefault="00BA0EA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</w:p>
    <w:p w14:paraId="1363E750" w14:textId="422616CB" w:rsidR="006C4511" w:rsidRDefault="002703C1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As t</w:t>
      </w:r>
      <w:r w:rsidR="008A1663" w:rsidRPr="00AB2489">
        <w:rPr>
          <w:rFonts w:ascii="Calibri" w:hAnsi="Calibri" w:cs="Calibri"/>
          <w:bCs/>
        </w:rPr>
        <w:t>he world is divided into 9 regions according to United Nations Statistical Year Book</w:t>
      </w:r>
      <w:r w:rsidR="00545677" w:rsidRPr="00AB2489">
        <w:rPr>
          <w:rFonts w:ascii="Calibri" w:hAnsi="Calibri" w:cs="Calibri"/>
          <w:bCs/>
        </w:rPr>
        <w:t xml:space="preserve"> by the United </w:t>
      </w:r>
      <w:r w:rsidR="00AB2FC2" w:rsidRPr="00AB2489">
        <w:rPr>
          <w:rFonts w:ascii="Calibri" w:hAnsi="Calibri" w:cs="Calibri"/>
          <w:bCs/>
        </w:rPr>
        <w:t>Nations</w:t>
      </w:r>
      <w:r w:rsidR="00AB2FC2" w:rsidRPr="00AB2489">
        <w:rPr>
          <w:rFonts w:ascii="Calibri" w:hAnsi="Calibri" w:cs="Calibri"/>
          <w:bCs/>
          <w:vertAlign w:val="superscript"/>
        </w:rPr>
        <w:t>27</w:t>
      </w:r>
      <w:r w:rsidR="008A1663" w:rsidRPr="00AB2489">
        <w:rPr>
          <w:rFonts w:ascii="Calibri" w:hAnsi="Calibri" w:cs="Calibri"/>
          <w:bCs/>
        </w:rPr>
        <w:t>, these divisions are based on geographical, scientific, and economical consideration</w:t>
      </w:r>
      <w:r w:rsidR="00391965" w:rsidRPr="00AB2489">
        <w:rPr>
          <w:rFonts w:ascii="Calibri" w:hAnsi="Calibri" w:cs="Calibri"/>
          <w:bCs/>
        </w:rPr>
        <w:t>s</w:t>
      </w:r>
      <w:r w:rsidR="008A1663" w:rsidRPr="00AB2489">
        <w:rPr>
          <w:rFonts w:ascii="Calibri" w:hAnsi="Calibri" w:cs="Calibri"/>
          <w:bCs/>
        </w:rPr>
        <w:t xml:space="preserve">. These regions are: Western Europe, Eastern Europe, </w:t>
      </w:r>
      <w:r w:rsidR="00391965" w:rsidRPr="00AB2489">
        <w:rPr>
          <w:rFonts w:ascii="Calibri" w:hAnsi="Calibri" w:cs="Calibri"/>
          <w:bCs/>
        </w:rPr>
        <w:t xml:space="preserve">the </w:t>
      </w:r>
      <w:r w:rsidR="008A1663" w:rsidRPr="00AB2489">
        <w:rPr>
          <w:rFonts w:ascii="Calibri" w:hAnsi="Calibri" w:cs="Calibri"/>
          <w:bCs/>
        </w:rPr>
        <w:t xml:space="preserve">United States of America (USA), Canada, Latin America and the Caribbean, Africa, Japan, Asia (excluding Japan), and Oceania. </w:t>
      </w:r>
    </w:p>
    <w:p w14:paraId="4A454B4E" w14:textId="77777777" w:rsidR="00BA0EA5" w:rsidRPr="00AB2489" w:rsidRDefault="00BA0EA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Cs/>
        </w:rPr>
      </w:pPr>
    </w:p>
    <w:p w14:paraId="42A71E24" w14:textId="40D4910C" w:rsidR="00545677" w:rsidRDefault="00110EC2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sz w:val="20"/>
          <w:szCs w:val="20"/>
        </w:rPr>
      </w:pPr>
      <w:r w:rsidRPr="00AB2489">
        <w:rPr>
          <w:rFonts w:ascii="Calibri" w:hAnsi="Calibri" w:cs="Calibri"/>
          <w:bCs/>
        </w:rPr>
        <w:t xml:space="preserve">Researchers aiming to do bibliometric </w:t>
      </w:r>
      <w:r w:rsidR="00C81C16" w:rsidRPr="00AB2489">
        <w:rPr>
          <w:rFonts w:ascii="Calibri" w:hAnsi="Calibri" w:cs="Calibri"/>
          <w:bCs/>
        </w:rPr>
        <w:t xml:space="preserve">analysis using the </w:t>
      </w:r>
      <w:proofErr w:type="gramStart"/>
      <w:r w:rsidR="00C81C16" w:rsidRPr="00AB2489">
        <w:rPr>
          <w:rFonts w:ascii="Calibri" w:hAnsi="Calibri" w:cs="Calibri"/>
          <w:bCs/>
        </w:rPr>
        <w:t>aforementioned databases</w:t>
      </w:r>
      <w:proofErr w:type="gramEnd"/>
      <w:r w:rsidR="00C81C16" w:rsidRPr="00AB2489">
        <w:rPr>
          <w:rFonts w:ascii="Calibri" w:hAnsi="Calibri" w:cs="Calibri"/>
          <w:bCs/>
        </w:rPr>
        <w:t xml:space="preserve"> should be aware of their limitation</w:t>
      </w:r>
      <w:r w:rsidR="00414E65">
        <w:rPr>
          <w:rFonts w:ascii="Calibri" w:hAnsi="Calibri" w:cs="Calibri"/>
          <w:bCs/>
        </w:rPr>
        <w:t>s</w:t>
      </w:r>
      <w:r w:rsidR="00C81C16" w:rsidRPr="00AB2489">
        <w:rPr>
          <w:rFonts w:ascii="Calibri" w:hAnsi="Calibri" w:cs="Calibri"/>
          <w:bCs/>
        </w:rPr>
        <w:t xml:space="preserve">; journal coverage by Scopus and Web of Science in almost all disciplines </w:t>
      </w:r>
      <w:r w:rsidR="00A34737" w:rsidRPr="00AB2489">
        <w:rPr>
          <w:rFonts w:ascii="Calibri" w:hAnsi="Calibri" w:cs="Calibri"/>
          <w:bCs/>
        </w:rPr>
        <w:t>does</w:t>
      </w:r>
      <w:r w:rsidR="00C81C16" w:rsidRPr="00AB2489">
        <w:rPr>
          <w:rFonts w:ascii="Calibri" w:hAnsi="Calibri" w:cs="Calibri"/>
          <w:bCs/>
        </w:rPr>
        <w:t xml:space="preserve"> not reach half of the journals in Ulrich’s periodicals dictionary</w:t>
      </w:r>
      <w:r w:rsidR="00AB2FC2" w:rsidRPr="00AB2489">
        <w:rPr>
          <w:rFonts w:ascii="Calibri" w:hAnsi="Calibri" w:cs="Calibri"/>
          <w:bCs/>
          <w:vertAlign w:val="superscript"/>
        </w:rPr>
        <w:t>28</w:t>
      </w:r>
      <w:r w:rsidR="00391965" w:rsidRPr="00AB2489">
        <w:rPr>
          <w:rFonts w:ascii="Calibri" w:hAnsi="Calibri" w:cs="Calibri"/>
          <w:bCs/>
        </w:rPr>
        <w:t>. This means</w:t>
      </w:r>
      <w:r w:rsidR="00334332" w:rsidRPr="00AB2489">
        <w:rPr>
          <w:rFonts w:ascii="Calibri" w:hAnsi="Calibri" w:cs="Calibri"/>
          <w:bCs/>
        </w:rPr>
        <w:t xml:space="preserve"> that although Scopus and Web of Science index</w:t>
      </w:r>
      <w:r w:rsidR="00391965" w:rsidRPr="00AB2489">
        <w:rPr>
          <w:rFonts w:ascii="Calibri" w:hAnsi="Calibri" w:cs="Calibri"/>
          <w:bCs/>
        </w:rPr>
        <w:t>ed</w:t>
      </w:r>
      <w:r w:rsidR="00334332" w:rsidRPr="00AB2489">
        <w:rPr>
          <w:rFonts w:ascii="Calibri" w:hAnsi="Calibri" w:cs="Calibri"/>
          <w:bCs/>
        </w:rPr>
        <w:t xml:space="preserve"> journals </w:t>
      </w:r>
      <w:r w:rsidR="00391965" w:rsidRPr="00AB2489">
        <w:rPr>
          <w:rFonts w:ascii="Calibri" w:hAnsi="Calibri" w:cs="Calibri"/>
          <w:bCs/>
        </w:rPr>
        <w:t xml:space="preserve">are </w:t>
      </w:r>
      <w:r w:rsidR="00334332" w:rsidRPr="00AB2489">
        <w:rPr>
          <w:rFonts w:ascii="Calibri" w:hAnsi="Calibri" w:cs="Calibri"/>
          <w:bCs/>
        </w:rPr>
        <w:t>based on quality, they do not cover all journals in any discipline</w:t>
      </w:r>
      <w:r w:rsidR="00C81C16" w:rsidRPr="00AB2489">
        <w:rPr>
          <w:rFonts w:ascii="Calibri" w:hAnsi="Calibri" w:cs="Calibri"/>
          <w:bCs/>
        </w:rPr>
        <w:t>.</w:t>
      </w:r>
      <w:r w:rsidR="00067647" w:rsidRPr="00AB2489">
        <w:rPr>
          <w:rFonts w:ascii="Calibri" w:hAnsi="Calibri" w:cs="Calibri"/>
          <w:bCs/>
        </w:rPr>
        <w:t xml:space="preserve"> Moreover, non-English language journals are under-represented, as the </w:t>
      </w:r>
      <w:r w:rsidR="00414E65" w:rsidRPr="00AB2489">
        <w:rPr>
          <w:rFonts w:ascii="Calibri" w:hAnsi="Calibri" w:cs="Calibri"/>
          <w:bCs/>
        </w:rPr>
        <w:t>focus</w:t>
      </w:r>
      <w:r w:rsidR="00067647" w:rsidRPr="00AB2489">
        <w:rPr>
          <w:rFonts w:ascii="Calibri" w:hAnsi="Calibri" w:cs="Calibri"/>
          <w:bCs/>
        </w:rPr>
        <w:t xml:space="preserve"> of these databases are English-language journals</w:t>
      </w:r>
      <w:r w:rsidR="00AB2FC2" w:rsidRPr="00AB2489">
        <w:rPr>
          <w:rFonts w:ascii="Calibri" w:hAnsi="Calibri" w:cs="Calibri"/>
          <w:bCs/>
          <w:vertAlign w:val="superscript"/>
        </w:rPr>
        <w:t>28</w:t>
      </w:r>
      <w:r w:rsidR="00067647" w:rsidRPr="00AB2489">
        <w:rPr>
          <w:rFonts w:ascii="Calibri" w:hAnsi="Calibri" w:cs="Calibri"/>
          <w:bCs/>
        </w:rPr>
        <w:t>.</w:t>
      </w:r>
      <w:r w:rsidR="00C81C16" w:rsidRPr="00AB2489">
        <w:rPr>
          <w:rFonts w:ascii="Calibri" w:hAnsi="Calibri" w:cs="Calibri"/>
          <w:bCs/>
        </w:rPr>
        <w:t xml:space="preserve"> </w:t>
      </w:r>
      <w:r w:rsidR="00545677" w:rsidRPr="00AB2489">
        <w:rPr>
          <w:rFonts w:ascii="Calibri" w:hAnsi="Calibri" w:cs="Calibri"/>
          <w:bCs/>
        </w:rPr>
        <w:t xml:space="preserve">One of the </w:t>
      </w:r>
      <w:r w:rsidR="00545677" w:rsidRPr="00AB2489">
        <w:rPr>
          <w:rFonts w:ascii="Calibri" w:hAnsi="Calibri" w:cs="Calibri"/>
          <w:bCs/>
        </w:rPr>
        <w:lastRenderedPageBreak/>
        <w:t>limitations one can encounter during the analysis is the unavailability of complete information about an article (</w:t>
      </w:r>
      <w:r w:rsidR="00095418" w:rsidRPr="00BA0EA5">
        <w:rPr>
          <w:rFonts w:ascii="Calibri" w:hAnsi="Calibri" w:cs="Calibri"/>
          <w:bCs/>
          <w:i/>
        </w:rPr>
        <w:t>e.g.</w:t>
      </w:r>
      <w:r w:rsidR="00BA0EA5">
        <w:rPr>
          <w:rFonts w:ascii="Calibri" w:hAnsi="Calibri" w:cs="Calibri"/>
          <w:bCs/>
        </w:rPr>
        <w:t>,</w:t>
      </w:r>
      <w:r w:rsidR="00095418" w:rsidRPr="00AB2489">
        <w:rPr>
          <w:rFonts w:ascii="Calibri" w:hAnsi="Calibri" w:cs="Calibri"/>
          <w:bCs/>
        </w:rPr>
        <w:t xml:space="preserve"> </w:t>
      </w:r>
      <w:r w:rsidR="00545677" w:rsidRPr="00AB2489">
        <w:rPr>
          <w:rFonts w:ascii="Calibri" w:hAnsi="Calibri" w:cs="Calibri"/>
          <w:bCs/>
        </w:rPr>
        <w:t xml:space="preserve">missing author’s country of affiliation), which </w:t>
      </w:r>
      <w:r w:rsidR="002703C1" w:rsidRPr="00AB2489">
        <w:rPr>
          <w:rFonts w:ascii="Calibri" w:hAnsi="Calibri" w:cs="Calibri"/>
          <w:bCs/>
        </w:rPr>
        <w:t xml:space="preserve">might </w:t>
      </w:r>
      <w:r w:rsidR="00545677" w:rsidRPr="00AB2489">
        <w:rPr>
          <w:rFonts w:ascii="Calibri" w:hAnsi="Calibri" w:cs="Calibri"/>
          <w:bCs/>
        </w:rPr>
        <w:t>lead to</w:t>
      </w:r>
      <w:r w:rsidR="002703C1" w:rsidRPr="00AB2489">
        <w:rPr>
          <w:rFonts w:ascii="Calibri" w:hAnsi="Calibri" w:cs="Calibri"/>
          <w:bCs/>
        </w:rPr>
        <w:t xml:space="preserve"> some sort of</w:t>
      </w:r>
      <w:r w:rsidR="00545677" w:rsidRPr="00AB2489">
        <w:rPr>
          <w:rFonts w:ascii="Calibri" w:hAnsi="Calibri" w:cs="Calibri"/>
          <w:bCs/>
        </w:rPr>
        <w:t xml:space="preserve"> </w:t>
      </w:r>
      <w:r w:rsidR="00095418" w:rsidRPr="00AB2489">
        <w:rPr>
          <w:rFonts w:ascii="Calibri" w:hAnsi="Calibri" w:cs="Calibri"/>
          <w:bCs/>
        </w:rPr>
        <w:t xml:space="preserve">error </w:t>
      </w:r>
      <w:r w:rsidR="00545677" w:rsidRPr="00AB2489">
        <w:rPr>
          <w:rFonts w:ascii="Calibri" w:hAnsi="Calibri" w:cs="Calibri"/>
          <w:bCs/>
        </w:rPr>
        <w:t xml:space="preserve">in the </w:t>
      </w:r>
      <w:r w:rsidR="00095418" w:rsidRPr="00AB2489">
        <w:rPr>
          <w:rFonts w:ascii="Calibri" w:hAnsi="Calibri" w:cs="Calibri"/>
          <w:bCs/>
        </w:rPr>
        <w:t>results</w:t>
      </w:r>
      <w:r w:rsidR="00545677" w:rsidRPr="00AB2489">
        <w:rPr>
          <w:rFonts w:ascii="Calibri" w:hAnsi="Calibri" w:cs="Calibri"/>
          <w:bCs/>
        </w:rPr>
        <w:t>. This can be avoided by</w:t>
      </w:r>
      <w:r w:rsidR="00095418" w:rsidRPr="00AB2489">
        <w:rPr>
          <w:rFonts w:ascii="Calibri" w:hAnsi="Calibri" w:cs="Calibri"/>
          <w:bCs/>
        </w:rPr>
        <w:t xml:space="preserve"> performing</w:t>
      </w:r>
      <w:r w:rsidR="00545677" w:rsidRPr="00AB2489">
        <w:rPr>
          <w:rFonts w:ascii="Calibri" w:hAnsi="Calibri" w:cs="Calibri"/>
          <w:bCs/>
        </w:rPr>
        <w:t xml:space="preserve"> a manual search </w:t>
      </w:r>
      <w:r w:rsidR="002703C1" w:rsidRPr="00AB2489">
        <w:rPr>
          <w:rFonts w:ascii="Calibri" w:hAnsi="Calibri" w:cs="Calibri"/>
          <w:bCs/>
        </w:rPr>
        <w:t xml:space="preserve">for </w:t>
      </w:r>
      <w:r w:rsidR="00545677" w:rsidRPr="00AB2489">
        <w:rPr>
          <w:rFonts w:ascii="Calibri" w:hAnsi="Calibri" w:cs="Calibri"/>
          <w:bCs/>
        </w:rPr>
        <w:t xml:space="preserve">the author. </w:t>
      </w:r>
      <w:r w:rsidR="002703C1" w:rsidRPr="00AB2489">
        <w:rPr>
          <w:rFonts w:ascii="Calibri" w:hAnsi="Calibri" w:cs="Calibri"/>
          <w:bCs/>
        </w:rPr>
        <w:t xml:space="preserve">However, </w:t>
      </w:r>
      <w:r w:rsidR="00545677" w:rsidRPr="00AB2489">
        <w:rPr>
          <w:rFonts w:ascii="Calibri" w:hAnsi="Calibri" w:cs="Calibri"/>
          <w:bCs/>
        </w:rPr>
        <w:t xml:space="preserve">this issue </w:t>
      </w:r>
      <w:r w:rsidR="00391965" w:rsidRPr="00AB2489">
        <w:rPr>
          <w:rFonts w:ascii="Calibri" w:hAnsi="Calibri" w:cs="Calibri"/>
          <w:bCs/>
        </w:rPr>
        <w:t xml:space="preserve">was not discussed </w:t>
      </w:r>
      <w:r w:rsidR="002703C1" w:rsidRPr="00AB2489">
        <w:rPr>
          <w:rFonts w:ascii="Calibri" w:hAnsi="Calibri" w:cs="Calibri"/>
          <w:bCs/>
        </w:rPr>
        <w:t xml:space="preserve">in </w:t>
      </w:r>
      <w:r w:rsidR="00391965" w:rsidRPr="00AB2489">
        <w:rPr>
          <w:rFonts w:ascii="Calibri" w:hAnsi="Calibri" w:cs="Calibri"/>
          <w:bCs/>
        </w:rPr>
        <w:t xml:space="preserve">the </w:t>
      </w:r>
      <w:r w:rsidR="002703C1" w:rsidRPr="00AB2489">
        <w:rPr>
          <w:rFonts w:ascii="Calibri" w:hAnsi="Calibri" w:cs="Calibri"/>
          <w:bCs/>
        </w:rPr>
        <w:t>analysis</w:t>
      </w:r>
      <w:r w:rsidR="00391965" w:rsidRPr="00AB2489">
        <w:rPr>
          <w:rFonts w:ascii="Calibri" w:hAnsi="Calibri" w:cs="Calibri"/>
          <w:bCs/>
        </w:rPr>
        <w:t xml:space="preserve"> conducted in this study</w:t>
      </w:r>
      <w:r w:rsidR="002703C1" w:rsidRPr="00AB2489">
        <w:rPr>
          <w:rFonts w:ascii="Calibri" w:hAnsi="Calibri" w:cs="Calibri"/>
          <w:bCs/>
        </w:rPr>
        <w:t xml:space="preserve"> </w:t>
      </w:r>
      <w:r w:rsidR="00391965" w:rsidRPr="00AB2489">
        <w:rPr>
          <w:rFonts w:ascii="Calibri" w:hAnsi="Calibri" w:cs="Calibri"/>
          <w:bCs/>
        </w:rPr>
        <w:t xml:space="preserve">since </w:t>
      </w:r>
      <w:r w:rsidR="00545677" w:rsidRPr="00AB2489">
        <w:rPr>
          <w:rFonts w:ascii="Calibri" w:hAnsi="Calibri" w:cs="Calibri"/>
          <w:bCs/>
        </w:rPr>
        <w:t>previous studies</w:t>
      </w:r>
      <w:r w:rsidR="00095418" w:rsidRPr="00AB2489">
        <w:rPr>
          <w:rFonts w:ascii="Calibri" w:hAnsi="Calibri" w:cs="Calibri"/>
          <w:bCs/>
        </w:rPr>
        <w:t xml:space="preserve"> have</w:t>
      </w:r>
      <w:r w:rsidR="00545677" w:rsidRPr="00AB2489">
        <w:rPr>
          <w:rFonts w:ascii="Calibri" w:hAnsi="Calibri" w:cs="Calibri"/>
          <w:bCs/>
        </w:rPr>
        <w:t xml:space="preserve"> estimated the missing information</w:t>
      </w:r>
      <w:r w:rsidR="002703C1" w:rsidRPr="00AB2489">
        <w:rPr>
          <w:rFonts w:ascii="Calibri" w:hAnsi="Calibri" w:cs="Calibri"/>
          <w:bCs/>
        </w:rPr>
        <w:t xml:space="preserve"> cause</w:t>
      </w:r>
      <w:r w:rsidR="00095418" w:rsidRPr="00AB2489">
        <w:rPr>
          <w:rFonts w:ascii="Calibri" w:hAnsi="Calibri" w:cs="Calibri"/>
          <w:bCs/>
        </w:rPr>
        <w:t>d</w:t>
      </w:r>
      <w:r w:rsidR="002703C1" w:rsidRPr="00AB2489">
        <w:rPr>
          <w:rFonts w:ascii="Calibri" w:hAnsi="Calibri" w:cs="Calibri"/>
          <w:bCs/>
        </w:rPr>
        <w:t xml:space="preserve"> by this</w:t>
      </w:r>
      <w:r w:rsidR="00545677" w:rsidRPr="00AB2489">
        <w:rPr>
          <w:rFonts w:ascii="Calibri" w:hAnsi="Calibri" w:cs="Calibri"/>
          <w:bCs/>
        </w:rPr>
        <w:t xml:space="preserve"> </w:t>
      </w:r>
      <w:r w:rsidR="00095418" w:rsidRPr="00AB2489">
        <w:rPr>
          <w:rFonts w:ascii="Calibri" w:hAnsi="Calibri" w:cs="Calibri"/>
          <w:bCs/>
        </w:rPr>
        <w:t xml:space="preserve">issue </w:t>
      </w:r>
      <w:r w:rsidR="00545677" w:rsidRPr="00AB2489">
        <w:rPr>
          <w:rFonts w:ascii="Calibri" w:hAnsi="Calibri" w:cs="Calibri"/>
          <w:bCs/>
        </w:rPr>
        <w:t>to b</w:t>
      </w:r>
      <w:r w:rsidR="00BA20F1" w:rsidRPr="00AB2489">
        <w:rPr>
          <w:rFonts w:ascii="Calibri" w:hAnsi="Calibri" w:cs="Calibri"/>
          <w:bCs/>
        </w:rPr>
        <w:t>e insignificant (less than 5%</w:t>
      </w:r>
      <w:r w:rsidR="00391965" w:rsidRPr="00AB2489">
        <w:rPr>
          <w:rFonts w:ascii="Calibri" w:hAnsi="Calibri" w:cs="Calibri"/>
          <w:bCs/>
        </w:rPr>
        <w:t>)</w:t>
      </w:r>
      <w:r w:rsidR="00391965" w:rsidRPr="00AB2489">
        <w:rPr>
          <w:rFonts w:ascii="Calibri" w:hAnsi="Calibri" w:cs="Calibri"/>
          <w:bCs/>
          <w:vertAlign w:val="superscript"/>
        </w:rPr>
        <w:t>6</w:t>
      </w:r>
      <w:r w:rsidR="00545677" w:rsidRPr="00AB2489">
        <w:rPr>
          <w:rFonts w:ascii="Calibri" w:hAnsi="Calibri" w:cs="Calibri"/>
          <w:bCs/>
        </w:rPr>
        <w:t>.</w:t>
      </w:r>
      <w:r w:rsidR="00E67DCC" w:rsidRPr="00AB2489">
        <w:rPr>
          <w:rFonts w:ascii="Calibri" w:hAnsi="Calibri" w:cs="Calibri"/>
          <w:sz w:val="20"/>
          <w:szCs w:val="20"/>
        </w:rPr>
        <w:t xml:space="preserve"> </w:t>
      </w:r>
    </w:p>
    <w:p w14:paraId="44D77DC4" w14:textId="77777777" w:rsidR="00BA0EA5" w:rsidRPr="00AB2489" w:rsidRDefault="00BA0EA5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</w:rPr>
      </w:pPr>
    </w:p>
    <w:p w14:paraId="203C2A8A" w14:textId="563EBEEB" w:rsidR="00AA03DF" w:rsidRPr="00AB2489" w:rsidRDefault="00AA03DF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color w:val="808080"/>
        </w:rPr>
      </w:pPr>
      <w:r w:rsidRPr="00AB2489">
        <w:rPr>
          <w:rFonts w:ascii="Calibri" w:hAnsi="Calibri" w:cs="Calibri"/>
          <w:b/>
          <w:bCs/>
        </w:rPr>
        <w:t xml:space="preserve">ACKNOWLEDGMENTS </w:t>
      </w:r>
    </w:p>
    <w:p w14:paraId="7D450E2F" w14:textId="6AF6445F" w:rsidR="00FE2C2E" w:rsidRPr="00AB2489" w:rsidRDefault="00391965" w:rsidP="0088410C">
      <w:pPr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The a</w:t>
      </w:r>
      <w:r w:rsidR="001F78E0" w:rsidRPr="00AB2489">
        <w:rPr>
          <w:rFonts w:ascii="Calibri" w:hAnsi="Calibri" w:cs="Calibri"/>
          <w:bCs/>
        </w:rPr>
        <w:t xml:space="preserve">uthors would like to thank </w:t>
      </w:r>
      <w:r w:rsidR="00095418" w:rsidRPr="00AB2489">
        <w:rPr>
          <w:rFonts w:ascii="Calibri" w:hAnsi="Calibri" w:cs="Calibri"/>
          <w:bCs/>
        </w:rPr>
        <w:t xml:space="preserve">the </w:t>
      </w:r>
      <w:r w:rsidR="006D5A02" w:rsidRPr="00AB2489">
        <w:rPr>
          <w:rFonts w:ascii="Calibri" w:hAnsi="Calibri" w:cs="Calibri"/>
          <w:bCs/>
        </w:rPr>
        <w:t xml:space="preserve">Deanship </w:t>
      </w:r>
      <w:r w:rsidR="001F78E0" w:rsidRPr="00AB2489">
        <w:rPr>
          <w:rFonts w:ascii="Calibri" w:hAnsi="Calibri" w:cs="Calibri"/>
          <w:bCs/>
        </w:rPr>
        <w:t xml:space="preserve">of </w:t>
      </w:r>
      <w:r w:rsidR="006D5A02" w:rsidRPr="00AB2489">
        <w:rPr>
          <w:rFonts w:ascii="Calibri" w:hAnsi="Calibri" w:cs="Calibri"/>
          <w:bCs/>
        </w:rPr>
        <w:t xml:space="preserve">Scientific Research </w:t>
      </w:r>
      <w:r w:rsidR="001F78E0" w:rsidRPr="00AB2489">
        <w:rPr>
          <w:rFonts w:ascii="Calibri" w:hAnsi="Calibri" w:cs="Calibri"/>
          <w:bCs/>
        </w:rPr>
        <w:t>for its fund to support the video production for this study.</w:t>
      </w:r>
      <w:r w:rsidR="00ED35C9" w:rsidRPr="00AB2489">
        <w:rPr>
          <w:rFonts w:ascii="Calibri" w:hAnsi="Calibri" w:cs="Calibri"/>
          <w:bCs/>
        </w:rPr>
        <w:t xml:space="preserve"> The authors would also like to thank Dr. Aseel </w:t>
      </w:r>
      <w:proofErr w:type="spellStart"/>
      <w:r w:rsidR="00ED35C9" w:rsidRPr="00AB2489">
        <w:rPr>
          <w:rFonts w:ascii="Calibri" w:hAnsi="Calibri" w:cs="Calibri"/>
          <w:bCs/>
        </w:rPr>
        <w:t>Zabin</w:t>
      </w:r>
      <w:proofErr w:type="spellEnd"/>
      <w:r w:rsidR="00ED35C9" w:rsidRPr="00AB2489">
        <w:rPr>
          <w:rFonts w:ascii="Calibri" w:hAnsi="Calibri" w:cs="Calibri"/>
          <w:bCs/>
        </w:rPr>
        <w:t xml:space="preserve">, </w:t>
      </w:r>
      <w:r w:rsidR="006D5A02" w:rsidRPr="00AB2489">
        <w:rPr>
          <w:rFonts w:ascii="Calibri" w:hAnsi="Calibri" w:cs="Calibri"/>
          <w:bCs/>
        </w:rPr>
        <w:t>D</w:t>
      </w:r>
      <w:r w:rsidR="00ED35C9" w:rsidRPr="00AB2489">
        <w:rPr>
          <w:rFonts w:ascii="Calibri" w:hAnsi="Calibri" w:cs="Calibri"/>
          <w:bCs/>
        </w:rPr>
        <w:t xml:space="preserve">epartment of </w:t>
      </w:r>
      <w:r w:rsidR="006D5A02" w:rsidRPr="00AB2489">
        <w:rPr>
          <w:rFonts w:ascii="Calibri" w:hAnsi="Calibri" w:cs="Calibri"/>
          <w:bCs/>
        </w:rPr>
        <w:t>English L</w:t>
      </w:r>
      <w:r w:rsidR="00ED35C9" w:rsidRPr="00AB2489">
        <w:rPr>
          <w:rFonts w:ascii="Calibri" w:hAnsi="Calibri" w:cs="Calibri"/>
          <w:bCs/>
        </w:rPr>
        <w:t xml:space="preserve">anguage and </w:t>
      </w:r>
      <w:r w:rsidR="006D5A02" w:rsidRPr="00AB2489">
        <w:rPr>
          <w:rFonts w:ascii="Calibri" w:hAnsi="Calibri" w:cs="Calibri"/>
          <w:bCs/>
        </w:rPr>
        <w:t>L</w:t>
      </w:r>
      <w:r w:rsidR="00ED35C9" w:rsidRPr="00AB2489">
        <w:rPr>
          <w:rFonts w:ascii="Calibri" w:hAnsi="Calibri" w:cs="Calibri"/>
          <w:bCs/>
        </w:rPr>
        <w:t>iterature, The University of Jordan for English language review of this study.</w:t>
      </w:r>
    </w:p>
    <w:p w14:paraId="5D3E0B65" w14:textId="77777777" w:rsidR="00FE2C2E" w:rsidRPr="00AB2489" w:rsidRDefault="00FE2C2E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b/>
        </w:rPr>
      </w:pPr>
    </w:p>
    <w:p w14:paraId="3048184E" w14:textId="20DC67EB" w:rsidR="00AA03DF" w:rsidRPr="00AB2489" w:rsidRDefault="00AA03DF" w:rsidP="0088410C">
      <w:pPr>
        <w:pStyle w:val="NormalWeb"/>
        <w:spacing w:before="0" w:beforeAutospacing="0" w:after="0" w:afterAutospacing="0"/>
        <w:contextualSpacing/>
        <w:rPr>
          <w:rFonts w:ascii="Calibri" w:hAnsi="Calibri" w:cs="Calibri"/>
          <w:color w:val="808080"/>
        </w:rPr>
      </w:pPr>
      <w:r w:rsidRPr="00AB2489">
        <w:rPr>
          <w:rFonts w:ascii="Calibri" w:hAnsi="Calibri" w:cs="Calibri"/>
          <w:b/>
        </w:rPr>
        <w:t>DISCLOSURES</w:t>
      </w:r>
      <w:r w:rsidRPr="00AB2489">
        <w:rPr>
          <w:rFonts w:ascii="Calibri" w:hAnsi="Calibri" w:cs="Calibri"/>
          <w:b/>
          <w:bCs/>
        </w:rPr>
        <w:t xml:space="preserve"> </w:t>
      </w:r>
    </w:p>
    <w:p w14:paraId="58D9306A" w14:textId="77777777" w:rsidR="007A4DD6" w:rsidRPr="00AB2489" w:rsidRDefault="001F78E0" w:rsidP="0088410C">
      <w:pPr>
        <w:contextualSpacing/>
        <w:rPr>
          <w:rFonts w:ascii="Calibri" w:hAnsi="Calibri" w:cs="Calibri"/>
          <w:bCs/>
        </w:rPr>
      </w:pPr>
      <w:r w:rsidRPr="00AB2489">
        <w:rPr>
          <w:rFonts w:ascii="Calibri" w:hAnsi="Calibri" w:cs="Calibri"/>
          <w:bCs/>
        </w:rPr>
        <w:t>All authors disclose no potential conflict</w:t>
      </w:r>
      <w:r w:rsidR="00095418" w:rsidRPr="00AB2489">
        <w:rPr>
          <w:rFonts w:ascii="Calibri" w:hAnsi="Calibri" w:cs="Calibri"/>
          <w:bCs/>
        </w:rPr>
        <w:t>s</w:t>
      </w:r>
      <w:r w:rsidRPr="00AB2489">
        <w:rPr>
          <w:rFonts w:ascii="Calibri" w:hAnsi="Calibri" w:cs="Calibri"/>
          <w:bCs/>
        </w:rPr>
        <w:t xml:space="preserve"> of interes</w:t>
      </w:r>
      <w:r w:rsidR="00095418" w:rsidRPr="00AB2489">
        <w:rPr>
          <w:rFonts w:ascii="Calibri" w:hAnsi="Calibri" w:cs="Calibri"/>
          <w:bCs/>
        </w:rPr>
        <w:t>t</w:t>
      </w:r>
      <w:r w:rsidRPr="00AB2489">
        <w:rPr>
          <w:rFonts w:ascii="Calibri" w:hAnsi="Calibri" w:cs="Calibri"/>
          <w:bCs/>
        </w:rPr>
        <w:t>.</w:t>
      </w:r>
    </w:p>
    <w:p w14:paraId="565C4E26" w14:textId="77777777" w:rsidR="007D7210" w:rsidRPr="00AB2489" w:rsidRDefault="007D7210" w:rsidP="0088410C">
      <w:pPr>
        <w:contextualSpacing/>
        <w:rPr>
          <w:rFonts w:ascii="Calibri" w:hAnsi="Calibri" w:cs="Calibri"/>
          <w:b/>
        </w:rPr>
      </w:pPr>
    </w:p>
    <w:p w14:paraId="68DB8CAD" w14:textId="77777777" w:rsidR="00917438" w:rsidRPr="00AB2489" w:rsidRDefault="00917438" w:rsidP="0088410C">
      <w:pPr>
        <w:contextualSpacing/>
        <w:rPr>
          <w:rFonts w:ascii="Calibri" w:hAnsi="Calibri" w:cs="Calibri"/>
          <w:b/>
        </w:rPr>
      </w:pPr>
      <w:r w:rsidRPr="00AB2489">
        <w:rPr>
          <w:rFonts w:ascii="Calibri" w:hAnsi="Calibri" w:cs="Calibri"/>
          <w:b/>
        </w:rPr>
        <w:t>References</w:t>
      </w:r>
    </w:p>
    <w:p w14:paraId="49B0BF62" w14:textId="0F6F0CEC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McGowan, J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PRESS peer review of electronic search strategies: 2015 guideline statement. </w:t>
      </w:r>
      <w:r w:rsidRPr="00BA0EA5">
        <w:rPr>
          <w:rFonts w:ascii="Calibri" w:hAnsi="Calibri" w:cs="Calibri"/>
          <w:i/>
        </w:rPr>
        <w:t xml:space="preserve">Journal </w:t>
      </w:r>
      <w:r w:rsidR="00BA0EA5" w:rsidRPr="00BA0EA5">
        <w:rPr>
          <w:rFonts w:ascii="Calibri" w:hAnsi="Calibri" w:cs="Calibri"/>
          <w:i/>
        </w:rPr>
        <w:t>of Clinical Epidemiology</w:t>
      </w:r>
      <w:r w:rsidR="00BA0EA5"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75</w:t>
      </w:r>
      <w:r w:rsidR="007E7C02">
        <w:rPr>
          <w:rFonts w:ascii="Calibri" w:hAnsi="Calibri" w:cs="Calibri"/>
        </w:rPr>
        <w:t xml:space="preserve">, </w:t>
      </w:r>
      <w:r w:rsidRPr="00AB2489">
        <w:rPr>
          <w:rFonts w:ascii="Calibri" w:hAnsi="Calibri" w:cs="Calibri"/>
        </w:rPr>
        <w:t>40-46</w:t>
      </w:r>
      <w:r w:rsidR="00BA0EA5">
        <w:rPr>
          <w:rFonts w:ascii="Calibri" w:hAnsi="Calibri" w:cs="Calibri"/>
        </w:rPr>
        <w:t xml:space="preserve"> (2016).</w:t>
      </w:r>
    </w:p>
    <w:p w14:paraId="1CAAFA14" w14:textId="5B7D3088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Hood, W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, and Wilson</w:t>
      </w:r>
      <w:r w:rsidR="007E7C02">
        <w:rPr>
          <w:rFonts w:ascii="Calibri" w:hAnsi="Calibri" w:cs="Calibri"/>
        </w:rPr>
        <w:t>, C</w:t>
      </w:r>
      <w:r w:rsidRPr="00AB2489">
        <w:rPr>
          <w:rFonts w:ascii="Calibri" w:hAnsi="Calibri" w:cs="Calibri"/>
        </w:rPr>
        <w:t xml:space="preserve">. The literature of bibliometrics, </w:t>
      </w:r>
      <w:proofErr w:type="spellStart"/>
      <w:r w:rsidRPr="00AB2489">
        <w:rPr>
          <w:rFonts w:ascii="Calibri" w:hAnsi="Calibri" w:cs="Calibri"/>
        </w:rPr>
        <w:t>scientometrics</w:t>
      </w:r>
      <w:proofErr w:type="spellEnd"/>
      <w:r w:rsidRPr="00AB2489">
        <w:rPr>
          <w:rFonts w:ascii="Calibri" w:hAnsi="Calibri" w:cs="Calibri"/>
        </w:rPr>
        <w:t xml:space="preserve">, and </w:t>
      </w:r>
      <w:proofErr w:type="spellStart"/>
      <w:r w:rsidRPr="00AB2489">
        <w:rPr>
          <w:rFonts w:ascii="Calibri" w:hAnsi="Calibri" w:cs="Calibri"/>
        </w:rPr>
        <w:t>informetrics</w:t>
      </w:r>
      <w:proofErr w:type="spellEnd"/>
      <w:r w:rsidRPr="00AB2489">
        <w:rPr>
          <w:rFonts w:ascii="Calibri" w:hAnsi="Calibri" w:cs="Calibri"/>
        </w:rPr>
        <w:t>. </w:t>
      </w:r>
      <w:proofErr w:type="spellStart"/>
      <w:r w:rsidRPr="00BA0EA5">
        <w:rPr>
          <w:rFonts w:ascii="Calibri" w:hAnsi="Calibri" w:cs="Calibri"/>
          <w:i/>
        </w:rPr>
        <w:t>Scientometrics</w:t>
      </w:r>
      <w:proofErr w:type="spellEnd"/>
      <w:r w:rsidR="007E7C02">
        <w:rPr>
          <w:rFonts w:ascii="Calibri" w:hAnsi="Calibri" w:cs="Calibri"/>
          <w:i/>
        </w:rPr>
        <w:t xml:space="preserve"> </w:t>
      </w:r>
      <w:r w:rsidRPr="007E7C02">
        <w:rPr>
          <w:rFonts w:ascii="Calibri" w:hAnsi="Calibri" w:cs="Calibri"/>
          <w:b/>
        </w:rPr>
        <w:t>52</w:t>
      </w:r>
      <w:r w:rsidR="007E7C02">
        <w:rPr>
          <w:rFonts w:ascii="Calibri" w:hAnsi="Calibri" w:cs="Calibri"/>
          <w:b/>
        </w:rPr>
        <w:t xml:space="preserve"> </w:t>
      </w:r>
      <w:r w:rsidR="007E7C02" w:rsidRPr="007E7C02">
        <w:rPr>
          <w:rFonts w:ascii="Calibri" w:hAnsi="Calibri" w:cs="Calibri"/>
        </w:rPr>
        <w:t>(</w:t>
      </w:r>
      <w:r w:rsidRPr="007E7C02">
        <w:rPr>
          <w:rFonts w:ascii="Calibri" w:hAnsi="Calibri" w:cs="Calibri"/>
        </w:rPr>
        <w:t>2</w:t>
      </w:r>
      <w:r w:rsidR="007E7C02" w:rsidRPr="007E7C02">
        <w:rPr>
          <w:rFonts w:ascii="Calibri" w:hAnsi="Calibri" w:cs="Calibri"/>
        </w:rPr>
        <w:t xml:space="preserve">), </w:t>
      </w:r>
      <w:r w:rsidRPr="00AB2489">
        <w:rPr>
          <w:rFonts w:ascii="Calibri" w:hAnsi="Calibri" w:cs="Calibri"/>
        </w:rPr>
        <w:t>291-314</w:t>
      </w:r>
      <w:r w:rsidR="00BA0EA5">
        <w:rPr>
          <w:rFonts w:ascii="Calibri" w:hAnsi="Calibri" w:cs="Calibri"/>
        </w:rPr>
        <w:t xml:space="preserve"> (2001).</w:t>
      </w:r>
    </w:p>
    <w:p w14:paraId="6648A52F" w14:textId="1E79AAA4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Bar-</w:t>
      </w:r>
      <w:proofErr w:type="spellStart"/>
      <w:r w:rsidRPr="00AB2489">
        <w:rPr>
          <w:rFonts w:ascii="Calibri" w:hAnsi="Calibri" w:cs="Calibri"/>
        </w:rPr>
        <w:t>Ilan</w:t>
      </w:r>
      <w:proofErr w:type="spellEnd"/>
      <w:r w:rsidRPr="00AB2489">
        <w:rPr>
          <w:rFonts w:ascii="Calibri" w:hAnsi="Calibri" w:cs="Calibri"/>
        </w:rPr>
        <w:t xml:space="preserve">, J. Citations to the Introduction to </w:t>
      </w:r>
      <w:proofErr w:type="spellStart"/>
      <w:r w:rsidRPr="00AB2489">
        <w:rPr>
          <w:rFonts w:ascii="Calibri" w:hAnsi="Calibri" w:cs="Calibri"/>
        </w:rPr>
        <w:t>infometrics</w:t>
      </w:r>
      <w:proofErr w:type="spellEnd"/>
      <w:r w:rsidRPr="00AB2489">
        <w:rPr>
          <w:rFonts w:ascii="Calibri" w:hAnsi="Calibri" w:cs="Calibri"/>
        </w:rPr>
        <w:t xml:space="preserve"> indexed by WOS, Scopus and Google Scholar. </w:t>
      </w:r>
      <w:proofErr w:type="spellStart"/>
      <w:r w:rsidRPr="00BA0EA5">
        <w:rPr>
          <w:rFonts w:ascii="Calibri" w:hAnsi="Calibri" w:cs="Calibri"/>
          <w:i/>
        </w:rPr>
        <w:t>Scientometrics</w:t>
      </w:r>
      <w:proofErr w:type="spellEnd"/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82</w:t>
      </w:r>
      <w:r w:rsidR="007E7C02">
        <w:rPr>
          <w:rFonts w:ascii="Calibri" w:hAnsi="Calibri" w:cs="Calibri"/>
          <w:b/>
        </w:rPr>
        <w:t xml:space="preserve"> </w:t>
      </w:r>
      <w:r w:rsidR="007E7C02" w:rsidRPr="007E7C02">
        <w:rPr>
          <w:rFonts w:ascii="Calibri" w:hAnsi="Calibri" w:cs="Calibri"/>
        </w:rPr>
        <w:t>(</w:t>
      </w:r>
      <w:r w:rsidRPr="007E7C02">
        <w:rPr>
          <w:rFonts w:ascii="Calibri" w:hAnsi="Calibri" w:cs="Calibri"/>
        </w:rPr>
        <w:t>3</w:t>
      </w:r>
      <w:r w:rsidR="007E7C02" w:rsidRPr="007E7C02">
        <w:rPr>
          <w:rFonts w:ascii="Calibri" w:hAnsi="Calibri" w:cs="Calibri"/>
        </w:rPr>
        <w:t>),</w:t>
      </w:r>
      <w:r w:rsidRPr="00AB2489">
        <w:rPr>
          <w:rFonts w:ascii="Calibri" w:hAnsi="Calibri" w:cs="Calibri"/>
        </w:rPr>
        <w:t xml:space="preserve"> 495-506</w:t>
      </w:r>
      <w:r w:rsidR="00BA0EA5">
        <w:rPr>
          <w:rFonts w:ascii="Calibri" w:hAnsi="Calibri" w:cs="Calibri"/>
        </w:rPr>
        <w:t xml:space="preserve"> (2010).</w:t>
      </w:r>
      <w:bookmarkStart w:id="0" w:name="_GoBack"/>
      <w:bookmarkEnd w:id="0"/>
    </w:p>
    <w:p w14:paraId="0BF5E6B3" w14:textId="30E766C2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Boudry</w:t>
      </w:r>
      <w:proofErr w:type="spellEnd"/>
      <w:r w:rsidRPr="00AB2489">
        <w:rPr>
          <w:rFonts w:ascii="Calibri" w:hAnsi="Calibri" w:cs="Calibri"/>
        </w:rPr>
        <w:t>, C, Baudouin</w:t>
      </w:r>
      <w:r w:rsidR="007E7C02">
        <w:rPr>
          <w:rFonts w:ascii="Calibri" w:hAnsi="Calibri" w:cs="Calibri"/>
        </w:rPr>
        <w:t>, C.</w:t>
      </w:r>
      <w:r w:rsidRPr="00AB2489">
        <w:rPr>
          <w:rFonts w:ascii="Calibri" w:hAnsi="Calibri" w:cs="Calibri"/>
        </w:rPr>
        <w:t xml:space="preserve">, and </w:t>
      </w:r>
      <w:proofErr w:type="spellStart"/>
      <w:r w:rsidRPr="00AB2489">
        <w:rPr>
          <w:rFonts w:ascii="Calibri" w:hAnsi="Calibri" w:cs="Calibri"/>
        </w:rPr>
        <w:t>Mouriaux</w:t>
      </w:r>
      <w:proofErr w:type="spellEnd"/>
      <w:r w:rsidR="007E7C02">
        <w:rPr>
          <w:rFonts w:ascii="Calibri" w:hAnsi="Calibri" w:cs="Calibri"/>
        </w:rPr>
        <w:t>, F</w:t>
      </w:r>
      <w:r w:rsidRPr="00AB2489">
        <w:rPr>
          <w:rFonts w:ascii="Calibri" w:hAnsi="Calibri" w:cs="Calibri"/>
        </w:rPr>
        <w:t>. International publication trends in dry eye disease research: A bibliometric analysis. </w:t>
      </w:r>
      <w:r w:rsidRPr="007E7C02">
        <w:rPr>
          <w:rFonts w:ascii="Calibri" w:hAnsi="Calibri" w:cs="Calibri"/>
          <w:i/>
        </w:rPr>
        <w:t xml:space="preserve">The </w:t>
      </w:r>
      <w:r w:rsidR="007E7C02" w:rsidRPr="007E7C02">
        <w:rPr>
          <w:rFonts w:ascii="Calibri" w:hAnsi="Calibri" w:cs="Calibri"/>
          <w:i/>
        </w:rPr>
        <w:t>Ocular Surface</w:t>
      </w:r>
      <w:r w:rsidR="007E7C02"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16</w:t>
      </w:r>
      <w:r w:rsidR="007E7C02">
        <w:rPr>
          <w:rFonts w:ascii="Calibri" w:hAnsi="Calibri" w:cs="Calibri"/>
          <w:b/>
        </w:rPr>
        <w:t xml:space="preserve"> </w:t>
      </w:r>
      <w:r w:rsidR="007E7C02" w:rsidRPr="007E7C02">
        <w:rPr>
          <w:rFonts w:ascii="Calibri" w:hAnsi="Calibri" w:cs="Calibri"/>
        </w:rPr>
        <w:t>(</w:t>
      </w:r>
      <w:r w:rsidRPr="007E7C02">
        <w:rPr>
          <w:rFonts w:ascii="Calibri" w:hAnsi="Calibri" w:cs="Calibri"/>
        </w:rPr>
        <w:t>1</w:t>
      </w:r>
      <w:r w:rsidR="007E7C02" w:rsidRPr="007E7C02">
        <w:rPr>
          <w:rFonts w:ascii="Calibri" w:hAnsi="Calibri" w:cs="Calibri"/>
        </w:rPr>
        <w:t>),</w:t>
      </w:r>
      <w:r w:rsidR="007E7C02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173-179</w:t>
      </w:r>
      <w:r w:rsidR="00BA0EA5">
        <w:rPr>
          <w:rFonts w:ascii="Calibri" w:hAnsi="Calibri" w:cs="Calibri"/>
        </w:rPr>
        <w:t xml:space="preserve"> (2018).</w:t>
      </w:r>
    </w:p>
    <w:p w14:paraId="73A026B5" w14:textId="1E4ED558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Kulkarni, </w:t>
      </w:r>
      <w:r w:rsidR="007E7C02">
        <w:rPr>
          <w:rFonts w:ascii="Calibri" w:hAnsi="Calibri" w:cs="Calibri"/>
        </w:rPr>
        <w:t>A.</w:t>
      </w:r>
      <w:r w:rsidRPr="00AB2489">
        <w:rPr>
          <w:rFonts w:ascii="Calibri" w:hAnsi="Calibri" w:cs="Calibri"/>
        </w:rPr>
        <w:t xml:space="preserve"> V.,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Comparisons of citations in Web of Science, Scopus, and Google Scholar for articles published in general medical journals. </w:t>
      </w:r>
      <w:r w:rsidR="007E7C02" w:rsidRPr="007E7C02">
        <w:rPr>
          <w:rFonts w:ascii="Calibri" w:hAnsi="Calibri" w:cs="Calibri"/>
          <w:i/>
        </w:rPr>
        <w:t xml:space="preserve">Journal of the American Medical Association </w:t>
      </w:r>
      <w:r w:rsidRPr="007E7C02">
        <w:rPr>
          <w:rFonts w:ascii="Calibri" w:hAnsi="Calibri" w:cs="Calibri"/>
          <w:b/>
        </w:rPr>
        <w:t>302</w:t>
      </w:r>
      <w:r w:rsidR="007E7C02">
        <w:rPr>
          <w:rFonts w:ascii="Calibri" w:hAnsi="Calibri" w:cs="Calibri"/>
          <w:b/>
        </w:rPr>
        <w:t xml:space="preserve"> </w:t>
      </w:r>
      <w:r w:rsidR="007E7C02" w:rsidRPr="007E7C02">
        <w:rPr>
          <w:rFonts w:ascii="Calibri" w:hAnsi="Calibri" w:cs="Calibri"/>
        </w:rPr>
        <w:t>(</w:t>
      </w:r>
      <w:r w:rsidRPr="007E7C02">
        <w:rPr>
          <w:rFonts w:ascii="Calibri" w:hAnsi="Calibri" w:cs="Calibri"/>
        </w:rPr>
        <w:t>10</w:t>
      </w:r>
      <w:r w:rsidR="007E7C02" w:rsidRPr="007E7C02">
        <w:rPr>
          <w:rFonts w:ascii="Calibri" w:hAnsi="Calibri" w:cs="Calibri"/>
        </w:rPr>
        <w:t xml:space="preserve">), </w:t>
      </w:r>
      <w:r w:rsidRPr="007E7C02">
        <w:rPr>
          <w:rFonts w:ascii="Calibri" w:hAnsi="Calibri" w:cs="Calibri"/>
        </w:rPr>
        <w:t>1092</w:t>
      </w:r>
      <w:r w:rsidRPr="00AB2489">
        <w:rPr>
          <w:rFonts w:ascii="Calibri" w:hAnsi="Calibri" w:cs="Calibri"/>
        </w:rPr>
        <w:t>-1096</w:t>
      </w:r>
      <w:r w:rsidR="00BA0EA5">
        <w:rPr>
          <w:rFonts w:ascii="Calibri" w:hAnsi="Calibri" w:cs="Calibri"/>
        </w:rPr>
        <w:t xml:space="preserve"> (2009).</w:t>
      </w:r>
    </w:p>
    <w:p w14:paraId="61F9EB1B" w14:textId="3AE16666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AlRyalat</w:t>
      </w:r>
      <w:proofErr w:type="spellEnd"/>
      <w:r w:rsidRPr="00AB2489">
        <w:rPr>
          <w:rFonts w:ascii="Calibri" w:hAnsi="Calibri" w:cs="Calibri"/>
        </w:rPr>
        <w:t>, S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A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, </w:t>
      </w:r>
      <w:proofErr w:type="spellStart"/>
      <w:r w:rsidRPr="00AB2489">
        <w:rPr>
          <w:rFonts w:ascii="Calibri" w:hAnsi="Calibri" w:cs="Calibri"/>
        </w:rPr>
        <w:t>Malkawi</w:t>
      </w:r>
      <w:proofErr w:type="spellEnd"/>
      <w:r w:rsidR="007E7C02">
        <w:rPr>
          <w:rFonts w:ascii="Calibri" w:hAnsi="Calibri" w:cs="Calibri"/>
        </w:rPr>
        <w:t>, L</w:t>
      </w:r>
      <w:r w:rsidRPr="00AB2489">
        <w:rPr>
          <w:rFonts w:ascii="Calibri" w:hAnsi="Calibri" w:cs="Calibri"/>
        </w:rPr>
        <w:t>. International Collaboration and Openness in Jordanian Research Output: A 10-year Publications Feedback. </w:t>
      </w:r>
      <w:r w:rsidRPr="007E7C02">
        <w:rPr>
          <w:rFonts w:ascii="Calibri" w:hAnsi="Calibri" w:cs="Calibri"/>
          <w:i/>
        </w:rPr>
        <w:t>Publishing Research Quarterly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34</w:t>
      </w:r>
      <w:r w:rsidR="007E7C02">
        <w:rPr>
          <w:rFonts w:ascii="Calibri" w:hAnsi="Calibri" w:cs="Calibri"/>
        </w:rPr>
        <w:t xml:space="preserve"> (</w:t>
      </w:r>
      <w:r w:rsidRPr="00AB2489">
        <w:rPr>
          <w:rFonts w:ascii="Calibri" w:hAnsi="Calibri" w:cs="Calibri"/>
        </w:rPr>
        <w:t>2</w:t>
      </w:r>
      <w:r w:rsidR="007E7C02">
        <w:rPr>
          <w:rFonts w:ascii="Calibri" w:hAnsi="Calibri" w:cs="Calibri"/>
        </w:rPr>
        <w:t>),</w:t>
      </w:r>
      <w:r w:rsidRPr="00AB2489">
        <w:rPr>
          <w:rFonts w:ascii="Calibri" w:hAnsi="Calibri" w:cs="Calibri"/>
        </w:rPr>
        <w:t xml:space="preserve"> 265-274</w:t>
      </w:r>
      <w:r w:rsidR="00BA0EA5">
        <w:rPr>
          <w:rFonts w:ascii="Calibri" w:hAnsi="Calibri" w:cs="Calibri"/>
        </w:rPr>
        <w:t xml:space="preserve"> (2018).</w:t>
      </w:r>
    </w:p>
    <w:p w14:paraId="7ED3C50F" w14:textId="1C0A4E90" w:rsidR="00BA0EA5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BA0EA5">
        <w:rPr>
          <w:rFonts w:ascii="Calibri" w:hAnsi="Calibri" w:cs="Calibri"/>
        </w:rPr>
        <w:t>Falagas</w:t>
      </w:r>
      <w:proofErr w:type="spellEnd"/>
      <w:r w:rsidRPr="00BA0EA5">
        <w:rPr>
          <w:rFonts w:ascii="Calibri" w:hAnsi="Calibri" w:cs="Calibri"/>
        </w:rPr>
        <w:t>, M</w:t>
      </w:r>
      <w:r w:rsidR="007E7C02">
        <w:rPr>
          <w:rFonts w:ascii="Calibri" w:hAnsi="Calibri" w:cs="Calibri"/>
        </w:rPr>
        <w:t>.</w:t>
      </w:r>
      <w:r w:rsidRPr="00BA0EA5">
        <w:rPr>
          <w:rFonts w:ascii="Calibri" w:hAnsi="Calibri" w:cs="Calibri"/>
        </w:rPr>
        <w:t xml:space="preserve">E., </w:t>
      </w:r>
      <w:proofErr w:type="spellStart"/>
      <w:r w:rsidRPr="00BA0EA5">
        <w:rPr>
          <w:rFonts w:ascii="Calibri" w:hAnsi="Calibri" w:cs="Calibri"/>
        </w:rPr>
        <w:t>Karavasiou</w:t>
      </w:r>
      <w:proofErr w:type="spellEnd"/>
      <w:r w:rsidR="007E7C02">
        <w:rPr>
          <w:rFonts w:ascii="Calibri" w:hAnsi="Calibri" w:cs="Calibri"/>
        </w:rPr>
        <w:t xml:space="preserve">, A.I., </w:t>
      </w:r>
      <w:proofErr w:type="spellStart"/>
      <w:r w:rsidRPr="00BA0EA5">
        <w:rPr>
          <w:rFonts w:ascii="Calibri" w:hAnsi="Calibri" w:cs="Calibri"/>
        </w:rPr>
        <w:t>Bliziotis</w:t>
      </w:r>
      <w:proofErr w:type="spellEnd"/>
      <w:r w:rsidR="007E7C02">
        <w:rPr>
          <w:rFonts w:ascii="Calibri" w:hAnsi="Calibri" w:cs="Calibri"/>
        </w:rPr>
        <w:t>, I.A</w:t>
      </w:r>
      <w:r w:rsidRPr="00BA0EA5">
        <w:rPr>
          <w:rFonts w:ascii="Calibri" w:hAnsi="Calibri" w:cs="Calibri"/>
        </w:rPr>
        <w:t>. Estimates of global research productivity in virology. </w:t>
      </w:r>
      <w:r w:rsidRPr="007E7C02">
        <w:rPr>
          <w:rFonts w:ascii="Calibri" w:hAnsi="Calibri" w:cs="Calibri"/>
          <w:i/>
        </w:rPr>
        <w:t xml:space="preserve">Journal of </w:t>
      </w:r>
      <w:r w:rsidR="007E7C02" w:rsidRPr="007E7C02">
        <w:rPr>
          <w:rFonts w:ascii="Calibri" w:hAnsi="Calibri" w:cs="Calibri"/>
          <w:i/>
        </w:rPr>
        <w:t>Medical Virology</w:t>
      </w:r>
      <w:r w:rsidR="007E7C02" w:rsidRPr="00BA0EA5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76</w:t>
      </w:r>
      <w:r w:rsidR="007E7C02">
        <w:rPr>
          <w:rFonts w:ascii="Calibri" w:hAnsi="Calibri" w:cs="Calibri"/>
        </w:rPr>
        <w:t xml:space="preserve"> (2),</w:t>
      </w:r>
      <w:r w:rsidRPr="00BA0EA5">
        <w:rPr>
          <w:rFonts w:ascii="Calibri" w:hAnsi="Calibri" w:cs="Calibri"/>
        </w:rPr>
        <w:t xml:space="preserve"> 229-223</w:t>
      </w:r>
      <w:r w:rsidR="00BA0EA5">
        <w:rPr>
          <w:rFonts w:ascii="Calibri" w:hAnsi="Calibri" w:cs="Calibri"/>
        </w:rPr>
        <w:t xml:space="preserve"> (2005).</w:t>
      </w:r>
    </w:p>
    <w:p w14:paraId="3C186B43" w14:textId="27F38981" w:rsidR="00917438" w:rsidRPr="00BA0EA5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BA0EA5">
        <w:rPr>
          <w:rFonts w:ascii="Calibri" w:hAnsi="Calibri" w:cs="Calibri"/>
        </w:rPr>
        <w:t xml:space="preserve">Young, H. The ALA glossary of library and information science. </w:t>
      </w:r>
      <w:proofErr w:type="spellStart"/>
      <w:r w:rsidRPr="007E7C02">
        <w:rPr>
          <w:rFonts w:ascii="Calibri" w:hAnsi="Calibri" w:cs="Calibri"/>
          <w:i/>
        </w:rPr>
        <w:t>Ediciones</w:t>
      </w:r>
      <w:proofErr w:type="spellEnd"/>
      <w:r w:rsidRPr="007E7C02">
        <w:rPr>
          <w:rFonts w:ascii="Calibri" w:hAnsi="Calibri" w:cs="Calibri"/>
          <w:i/>
        </w:rPr>
        <w:t xml:space="preserve"> Díaz de Santos</w:t>
      </w:r>
      <w:r w:rsidRPr="00BA0EA5">
        <w:rPr>
          <w:rFonts w:ascii="Calibri" w:hAnsi="Calibri" w:cs="Calibri"/>
        </w:rPr>
        <w:t xml:space="preserve"> (1983).</w:t>
      </w:r>
    </w:p>
    <w:p w14:paraId="0FD7CB93" w14:textId="54168D77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Broadus, R. Toward a definition of bibliometrics. </w:t>
      </w:r>
      <w:proofErr w:type="spellStart"/>
      <w:r w:rsidRPr="007E7C02">
        <w:rPr>
          <w:rFonts w:ascii="Calibri" w:hAnsi="Calibri" w:cs="Calibri"/>
          <w:i/>
        </w:rPr>
        <w:t>Scientometrics</w:t>
      </w:r>
      <w:proofErr w:type="spellEnd"/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12</w:t>
      </w:r>
      <w:r w:rsidR="007E7C02">
        <w:rPr>
          <w:rFonts w:ascii="Calibri" w:hAnsi="Calibri" w:cs="Calibri"/>
        </w:rPr>
        <w:t xml:space="preserve"> (</w:t>
      </w:r>
      <w:r w:rsidRPr="00AB2489">
        <w:rPr>
          <w:rFonts w:ascii="Calibri" w:hAnsi="Calibri" w:cs="Calibri"/>
        </w:rPr>
        <w:t>5-6</w:t>
      </w:r>
      <w:r w:rsidR="007E7C02">
        <w:rPr>
          <w:rFonts w:ascii="Calibri" w:hAnsi="Calibri" w:cs="Calibri"/>
        </w:rPr>
        <w:t>),</w:t>
      </w:r>
      <w:r w:rsidRPr="00AB2489">
        <w:rPr>
          <w:rFonts w:ascii="Calibri" w:hAnsi="Calibri" w:cs="Calibri"/>
        </w:rPr>
        <w:t xml:space="preserve"> 373-379</w:t>
      </w:r>
      <w:r w:rsidR="00BA0EA5">
        <w:rPr>
          <w:rFonts w:ascii="Calibri" w:hAnsi="Calibri" w:cs="Calibri"/>
        </w:rPr>
        <w:t xml:space="preserve"> (1987).</w:t>
      </w:r>
    </w:p>
    <w:p w14:paraId="64A97EE5" w14:textId="09620F82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Falagas</w:t>
      </w:r>
      <w:proofErr w:type="spellEnd"/>
      <w:r w:rsidRPr="00AB2489">
        <w:rPr>
          <w:rFonts w:ascii="Calibri" w:hAnsi="Calibri" w:cs="Calibri"/>
        </w:rPr>
        <w:t>, M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E.,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Comparison of PubMed, Scopus, web of science, and Google scholar: strengths and weaknesses. </w:t>
      </w:r>
      <w:r w:rsidRPr="007E7C02">
        <w:rPr>
          <w:rFonts w:ascii="Calibri" w:hAnsi="Calibri" w:cs="Calibri"/>
          <w:i/>
        </w:rPr>
        <w:t xml:space="preserve">The FASEB </w:t>
      </w:r>
      <w:r w:rsidR="007E7C02">
        <w:rPr>
          <w:rFonts w:ascii="Calibri" w:hAnsi="Calibri" w:cs="Calibri"/>
          <w:i/>
        </w:rPr>
        <w:t>J</w:t>
      </w:r>
      <w:r w:rsidRPr="007E7C02">
        <w:rPr>
          <w:rFonts w:ascii="Calibri" w:hAnsi="Calibri" w:cs="Calibri"/>
          <w:i/>
        </w:rPr>
        <w:t>ournal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22</w:t>
      </w:r>
      <w:r w:rsidR="007E7C02">
        <w:rPr>
          <w:rFonts w:ascii="Calibri" w:hAnsi="Calibri" w:cs="Calibri"/>
        </w:rPr>
        <w:t xml:space="preserve"> (</w:t>
      </w:r>
      <w:r w:rsidRPr="00AB2489">
        <w:rPr>
          <w:rFonts w:ascii="Calibri" w:hAnsi="Calibri" w:cs="Calibri"/>
        </w:rPr>
        <w:t>2</w:t>
      </w:r>
      <w:r w:rsidR="007E7C02">
        <w:rPr>
          <w:rFonts w:ascii="Calibri" w:hAnsi="Calibri" w:cs="Calibri"/>
        </w:rPr>
        <w:t>),</w:t>
      </w:r>
      <w:r w:rsidRPr="00AB2489">
        <w:rPr>
          <w:rFonts w:ascii="Calibri" w:hAnsi="Calibri" w:cs="Calibri"/>
        </w:rPr>
        <w:t xml:space="preserve"> 338-342</w:t>
      </w:r>
      <w:r w:rsidR="00BA0EA5">
        <w:rPr>
          <w:rFonts w:ascii="Calibri" w:hAnsi="Calibri" w:cs="Calibri"/>
        </w:rPr>
        <w:t xml:space="preserve"> (2008).</w:t>
      </w:r>
    </w:p>
    <w:p w14:paraId="557615BF" w14:textId="655AABB3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Guz</w:t>
      </w:r>
      <w:proofErr w:type="spellEnd"/>
      <w:r w:rsidRPr="00AB2489">
        <w:rPr>
          <w:rFonts w:ascii="Calibri" w:hAnsi="Calibri" w:cs="Calibri"/>
        </w:rPr>
        <w:t xml:space="preserve">, A.N., </w:t>
      </w:r>
      <w:proofErr w:type="spellStart"/>
      <w:r w:rsidRPr="00AB2489">
        <w:rPr>
          <w:rFonts w:ascii="Calibri" w:hAnsi="Calibri" w:cs="Calibri"/>
        </w:rPr>
        <w:t>Rushchitsky</w:t>
      </w:r>
      <w:proofErr w:type="spellEnd"/>
      <w:r w:rsidR="007E7C02">
        <w:rPr>
          <w:rFonts w:ascii="Calibri" w:hAnsi="Calibri" w:cs="Calibri"/>
        </w:rPr>
        <w:t xml:space="preserve">, </w:t>
      </w:r>
      <w:r w:rsidR="007E7C02" w:rsidRPr="00AB2489">
        <w:rPr>
          <w:rFonts w:ascii="Calibri" w:hAnsi="Calibri" w:cs="Calibri"/>
        </w:rPr>
        <w:t>J.J.</w:t>
      </w:r>
      <w:r w:rsidRPr="00AB2489">
        <w:rPr>
          <w:rFonts w:ascii="Calibri" w:hAnsi="Calibri" w:cs="Calibri"/>
        </w:rPr>
        <w:t xml:space="preserve"> Scopus: A system for the evaluation of scientific journals. </w:t>
      </w:r>
      <w:r w:rsidRPr="007E7C02">
        <w:rPr>
          <w:rFonts w:ascii="Calibri" w:hAnsi="Calibri" w:cs="Calibri"/>
          <w:i/>
        </w:rPr>
        <w:t>International Applied Mechanics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45</w:t>
      </w:r>
      <w:r w:rsidR="007E7C02">
        <w:rPr>
          <w:rFonts w:ascii="Calibri" w:hAnsi="Calibri" w:cs="Calibri"/>
        </w:rPr>
        <w:t xml:space="preserve"> (4), </w:t>
      </w:r>
      <w:r w:rsidRPr="00AB2489">
        <w:rPr>
          <w:rFonts w:ascii="Calibri" w:hAnsi="Calibri" w:cs="Calibri"/>
        </w:rPr>
        <w:t>351</w:t>
      </w:r>
      <w:r w:rsidR="00BA0EA5">
        <w:rPr>
          <w:rFonts w:ascii="Calibri" w:hAnsi="Calibri" w:cs="Calibri"/>
        </w:rPr>
        <w:t xml:space="preserve"> (2009).</w:t>
      </w:r>
    </w:p>
    <w:p w14:paraId="2E2D1236" w14:textId="6F960432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Jacso</w:t>
      </w:r>
      <w:proofErr w:type="spellEnd"/>
      <w:r w:rsidRPr="00AB2489">
        <w:rPr>
          <w:rFonts w:ascii="Calibri" w:hAnsi="Calibri" w:cs="Calibri"/>
        </w:rPr>
        <w:t>, P. As we may search—comparison of major features of the Web of Science, Scopus, and Google Scholar citation-based and citation-enhanced databases. </w:t>
      </w:r>
      <w:r w:rsidRPr="007E7C02">
        <w:rPr>
          <w:rFonts w:ascii="Calibri" w:hAnsi="Calibri" w:cs="Calibri"/>
          <w:i/>
        </w:rPr>
        <w:t>Current</w:t>
      </w:r>
      <w:r w:rsidRPr="00AB2489">
        <w:rPr>
          <w:rFonts w:ascii="Calibri" w:hAnsi="Calibri" w:cs="Calibri"/>
        </w:rPr>
        <w:t xml:space="preserve"> </w:t>
      </w:r>
      <w:r w:rsidR="007E7C02">
        <w:rPr>
          <w:rFonts w:ascii="Calibri" w:hAnsi="Calibri" w:cs="Calibri"/>
          <w:i/>
        </w:rPr>
        <w:t>S</w:t>
      </w:r>
      <w:r w:rsidRPr="007E7C02">
        <w:rPr>
          <w:rFonts w:ascii="Calibri" w:hAnsi="Calibri" w:cs="Calibri"/>
          <w:i/>
        </w:rPr>
        <w:t>cience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89</w:t>
      </w:r>
      <w:r w:rsidR="007E7C02">
        <w:rPr>
          <w:rFonts w:ascii="Calibri" w:hAnsi="Calibri" w:cs="Calibri"/>
        </w:rPr>
        <w:t xml:space="preserve"> (</w:t>
      </w:r>
      <w:r w:rsidRPr="00AB2489">
        <w:rPr>
          <w:rFonts w:ascii="Calibri" w:hAnsi="Calibri" w:cs="Calibri"/>
        </w:rPr>
        <w:t>9</w:t>
      </w:r>
      <w:r w:rsidR="007E7C02">
        <w:rPr>
          <w:rFonts w:ascii="Calibri" w:hAnsi="Calibri" w:cs="Calibri"/>
        </w:rPr>
        <w:t xml:space="preserve">), </w:t>
      </w:r>
      <w:r w:rsidRPr="00AB2489">
        <w:rPr>
          <w:rFonts w:ascii="Calibri" w:hAnsi="Calibri" w:cs="Calibri"/>
        </w:rPr>
        <w:t>1537-1547</w:t>
      </w:r>
      <w:r w:rsidR="00BA0EA5">
        <w:rPr>
          <w:rFonts w:ascii="Calibri" w:hAnsi="Calibri" w:cs="Calibri"/>
        </w:rPr>
        <w:t xml:space="preserve"> (2005).</w:t>
      </w:r>
    </w:p>
    <w:p w14:paraId="12206295" w14:textId="1AA658F2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lastRenderedPageBreak/>
        <w:t xml:space="preserve">Li, J,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Citation analysis: Comparison of </w:t>
      </w:r>
      <w:r w:rsidR="007E7C02" w:rsidRPr="00AB2489">
        <w:rPr>
          <w:rFonts w:ascii="Calibri" w:hAnsi="Calibri" w:cs="Calibri"/>
        </w:rPr>
        <w:t xml:space="preserve">Web </w:t>
      </w:r>
      <w:r w:rsidR="007E7C02">
        <w:rPr>
          <w:rFonts w:ascii="Calibri" w:hAnsi="Calibri" w:cs="Calibri"/>
        </w:rPr>
        <w:t>o</w:t>
      </w:r>
      <w:r w:rsidR="007E7C02" w:rsidRPr="00AB2489">
        <w:rPr>
          <w:rFonts w:ascii="Calibri" w:hAnsi="Calibri" w:cs="Calibri"/>
        </w:rPr>
        <w:t xml:space="preserve">f Science, Scopus, </w:t>
      </w:r>
      <w:proofErr w:type="spellStart"/>
      <w:r w:rsidR="007E7C02" w:rsidRPr="00AB2489">
        <w:rPr>
          <w:rFonts w:ascii="Calibri" w:hAnsi="Calibri" w:cs="Calibri"/>
        </w:rPr>
        <w:t>Scifinder</w:t>
      </w:r>
      <w:proofErr w:type="spellEnd"/>
      <w:r w:rsidR="007E7C02" w:rsidRPr="00AB2489">
        <w:rPr>
          <w:rFonts w:ascii="Calibri" w:hAnsi="Calibri" w:cs="Calibri"/>
        </w:rPr>
        <w:t>, And Google Scholar</w:t>
      </w:r>
      <w:r w:rsidRPr="00AB2489">
        <w:rPr>
          <w:rFonts w:ascii="Calibri" w:hAnsi="Calibri" w:cs="Calibri"/>
        </w:rPr>
        <w:t>. </w:t>
      </w:r>
      <w:r w:rsidRPr="007E7C02">
        <w:rPr>
          <w:rFonts w:ascii="Calibri" w:hAnsi="Calibri" w:cs="Calibri"/>
          <w:i/>
        </w:rPr>
        <w:t xml:space="preserve">Journal </w:t>
      </w:r>
      <w:r w:rsidR="007E7C02">
        <w:rPr>
          <w:rFonts w:ascii="Calibri" w:hAnsi="Calibri" w:cs="Calibri"/>
          <w:i/>
        </w:rPr>
        <w:t>o</w:t>
      </w:r>
      <w:r w:rsidR="007E7C02" w:rsidRPr="007E7C02">
        <w:rPr>
          <w:rFonts w:ascii="Calibri" w:hAnsi="Calibri" w:cs="Calibri"/>
          <w:i/>
        </w:rPr>
        <w:t xml:space="preserve">f Electronic Resources </w:t>
      </w:r>
      <w:r w:rsidR="007E7C02">
        <w:rPr>
          <w:rFonts w:ascii="Calibri" w:hAnsi="Calibri" w:cs="Calibri"/>
          <w:i/>
        </w:rPr>
        <w:t>i</w:t>
      </w:r>
      <w:r w:rsidR="007E7C02" w:rsidRPr="007E7C02">
        <w:rPr>
          <w:rFonts w:ascii="Calibri" w:hAnsi="Calibri" w:cs="Calibri"/>
          <w:i/>
        </w:rPr>
        <w:t>n Medical Libraries</w:t>
      </w:r>
      <w:r w:rsidR="007E7C02"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7</w:t>
      </w:r>
      <w:r w:rsidR="007E7C02">
        <w:rPr>
          <w:rFonts w:ascii="Calibri" w:hAnsi="Calibri" w:cs="Calibri"/>
        </w:rPr>
        <w:t xml:space="preserve"> (3), </w:t>
      </w:r>
      <w:r w:rsidRPr="00AB2489">
        <w:rPr>
          <w:rFonts w:ascii="Calibri" w:hAnsi="Calibri" w:cs="Calibri"/>
        </w:rPr>
        <w:t>196-217</w:t>
      </w:r>
      <w:r w:rsidR="00BA0EA5">
        <w:rPr>
          <w:rFonts w:ascii="Calibri" w:hAnsi="Calibri" w:cs="Calibri"/>
        </w:rPr>
        <w:t xml:space="preserve"> (2010).</w:t>
      </w:r>
    </w:p>
    <w:p w14:paraId="7F72B41C" w14:textId="3313E8B6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Levine-Clark, M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, Kraus</w:t>
      </w:r>
      <w:r w:rsidR="007E7C02">
        <w:rPr>
          <w:rFonts w:ascii="Calibri" w:hAnsi="Calibri" w:cs="Calibri"/>
        </w:rPr>
        <w:t>, J</w:t>
      </w:r>
      <w:r w:rsidRPr="00AB2489">
        <w:rPr>
          <w:rFonts w:ascii="Calibri" w:hAnsi="Calibri" w:cs="Calibri"/>
        </w:rPr>
        <w:t>. Finding chemistry information using Google Scholar: a comparison with Chemical Abstracts Service. </w:t>
      </w:r>
      <w:r w:rsidRPr="007E7C02">
        <w:rPr>
          <w:rFonts w:ascii="Calibri" w:hAnsi="Calibri" w:cs="Calibri"/>
          <w:i/>
        </w:rPr>
        <w:t>Science &amp; Technology Libraries</w:t>
      </w:r>
      <w:r w:rsidR="007E7C02">
        <w:rPr>
          <w:rFonts w:ascii="Calibri" w:hAnsi="Calibri" w:cs="Calibri"/>
          <w:i/>
        </w:rPr>
        <w:t xml:space="preserve"> </w:t>
      </w:r>
      <w:r w:rsidRPr="007E7C02">
        <w:rPr>
          <w:rFonts w:ascii="Calibri" w:hAnsi="Calibri" w:cs="Calibri"/>
          <w:b/>
        </w:rPr>
        <w:t>27</w:t>
      </w:r>
      <w:r w:rsidR="007E7C02">
        <w:rPr>
          <w:rFonts w:ascii="Calibri" w:hAnsi="Calibri" w:cs="Calibri"/>
        </w:rPr>
        <w:t xml:space="preserve"> (4), </w:t>
      </w:r>
      <w:r w:rsidRPr="00AB2489">
        <w:rPr>
          <w:rFonts w:ascii="Calibri" w:hAnsi="Calibri" w:cs="Calibri"/>
        </w:rPr>
        <w:t>3-17</w:t>
      </w:r>
      <w:r w:rsidR="00BA0EA5">
        <w:rPr>
          <w:rFonts w:ascii="Calibri" w:hAnsi="Calibri" w:cs="Calibri"/>
        </w:rPr>
        <w:t xml:space="preserve"> (2007).</w:t>
      </w:r>
    </w:p>
    <w:p w14:paraId="6E748909" w14:textId="5BD62BE1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Gavel, Y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,</w:t>
      </w:r>
      <w:r w:rsidR="007E7C02">
        <w:rPr>
          <w:rFonts w:ascii="Calibri" w:hAnsi="Calibri" w:cs="Calibri"/>
        </w:rPr>
        <w:t xml:space="preserve"> </w:t>
      </w:r>
      <w:proofErr w:type="spellStart"/>
      <w:r w:rsidRPr="00AB2489">
        <w:rPr>
          <w:rFonts w:ascii="Calibri" w:hAnsi="Calibri" w:cs="Calibri"/>
        </w:rPr>
        <w:t>Iselid</w:t>
      </w:r>
      <w:proofErr w:type="spellEnd"/>
      <w:r w:rsidR="007E7C02">
        <w:rPr>
          <w:rFonts w:ascii="Calibri" w:hAnsi="Calibri" w:cs="Calibri"/>
        </w:rPr>
        <w:t>, L</w:t>
      </w:r>
      <w:r w:rsidRPr="00AB2489">
        <w:rPr>
          <w:rFonts w:ascii="Calibri" w:hAnsi="Calibri" w:cs="Calibri"/>
        </w:rPr>
        <w:t>. Web of Science and Scopus: a journal title overlap study. </w:t>
      </w:r>
      <w:r w:rsidRPr="007E7C02">
        <w:rPr>
          <w:rFonts w:ascii="Calibri" w:hAnsi="Calibri" w:cs="Calibri"/>
          <w:i/>
        </w:rPr>
        <w:t xml:space="preserve">Online </w:t>
      </w:r>
      <w:r w:rsidR="007E7C02" w:rsidRPr="007E7C02">
        <w:rPr>
          <w:rFonts w:ascii="Calibri" w:hAnsi="Calibri" w:cs="Calibri"/>
          <w:i/>
        </w:rPr>
        <w:t>Information Review</w:t>
      </w:r>
      <w:r w:rsidR="007E7C02"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32</w:t>
      </w:r>
      <w:r w:rsidR="007E7C02">
        <w:rPr>
          <w:rFonts w:ascii="Calibri" w:hAnsi="Calibri" w:cs="Calibri"/>
        </w:rPr>
        <w:t xml:space="preserve"> (1), </w:t>
      </w:r>
      <w:r w:rsidRPr="00AB2489">
        <w:rPr>
          <w:rFonts w:ascii="Calibri" w:hAnsi="Calibri" w:cs="Calibri"/>
        </w:rPr>
        <w:t>8-21</w:t>
      </w:r>
      <w:r w:rsidR="00BA0EA5">
        <w:rPr>
          <w:rFonts w:ascii="Calibri" w:hAnsi="Calibri" w:cs="Calibri"/>
        </w:rPr>
        <w:t xml:space="preserve"> (2008).</w:t>
      </w:r>
    </w:p>
    <w:p w14:paraId="07BA09A5" w14:textId="0FB11327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Harzing</w:t>
      </w:r>
      <w:proofErr w:type="spellEnd"/>
      <w:r w:rsidRPr="00AB2489">
        <w:rPr>
          <w:rFonts w:ascii="Calibri" w:hAnsi="Calibri" w:cs="Calibri"/>
        </w:rPr>
        <w:t>, A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W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, </w:t>
      </w:r>
      <w:proofErr w:type="spellStart"/>
      <w:r w:rsidRPr="00AB2489">
        <w:rPr>
          <w:rFonts w:ascii="Calibri" w:hAnsi="Calibri" w:cs="Calibri"/>
        </w:rPr>
        <w:t>Alakangas</w:t>
      </w:r>
      <w:proofErr w:type="spellEnd"/>
      <w:r w:rsidR="007E7C02">
        <w:rPr>
          <w:rFonts w:ascii="Calibri" w:hAnsi="Calibri" w:cs="Calibri"/>
        </w:rPr>
        <w:t>, S</w:t>
      </w:r>
      <w:r w:rsidRPr="00AB2489">
        <w:rPr>
          <w:rFonts w:ascii="Calibri" w:hAnsi="Calibri" w:cs="Calibri"/>
        </w:rPr>
        <w:t>. Google Scholar, Scopus and the Web of Science: a longitudinal and cross-disciplinary comparison. </w:t>
      </w:r>
      <w:proofErr w:type="spellStart"/>
      <w:r w:rsidRPr="007E7C02">
        <w:rPr>
          <w:rFonts w:ascii="Calibri" w:hAnsi="Calibri" w:cs="Calibri"/>
          <w:i/>
        </w:rPr>
        <w:t>Scientometrics</w:t>
      </w:r>
      <w:proofErr w:type="spellEnd"/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106</w:t>
      </w:r>
      <w:r w:rsidR="007E7C02">
        <w:rPr>
          <w:rFonts w:ascii="Calibri" w:hAnsi="Calibri" w:cs="Calibri"/>
        </w:rPr>
        <w:t xml:space="preserve"> (2), </w:t>
      </w:r>
      <w:r w:rsidRPr="00AB2489">
        <w:rPr>
          <w:rFonts w:ascii="Calibri" w:hAnsi="Calibri" w:cs="Calibri"/>
        </w:rPr>
        <w:t>787-804</w:t>
      </w:r>
      <w:r w:rsidR="00BA0EA5">
        <w:rPr>
          <w:rFonts w:ascii="Calibri" w:hAnsi="Calibri" w:cs="Calibri"/>
        </w:rPr>
        <w:t xml:space="preserve"> (2016).</w:t>
      </w:r>
    </w:p>
    <w:p w14:paraId="0710BDA9" w14:textId="46820A2F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Aghaei</w:t>
      </w:r>
      <w:proofErr w:type="spellEnd"/>
      <w:r w:rsidRPr="00AB2489">
        <w:rPr>
          <w:rFonts w:ascii="Calibri" w:hAnsi="Calibri" w:cs="Calibri"/>
        </w:rPr>
        <w:t xml:space="preserve"> </w:t>
      </w:r>
      <w:proofErr w:type="spellStart"/>
      <w:r w:rsidRPr="00AB2489">
        <w:rPr>
          <w:rFonts w:ascii="Calibri" w:hAnsi="Calibri" w:cs="Calibri"/>
        </w:rPr>
        <w:t>Chadegani</w:t>
      </w:r>
      <w:proofErr w:type="spellEnd"/>
      <w:r w:rsidRPr="00AB2489">
        <w:rPr>
          <w:rFonts w:ascii="Calibri" w:hAnsi="Calibri" w:cs="Calibri"/>
        </w:rPr>
        <w:t>, A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A comparison between two main academic literature collections: </w:t>
      </w:r>
      <w:r w:rsidRPr="007E7C02">
        <w:rPr>
          <w:rFonts w:ascii="Calibri" w:hAnsi="Calibri" w:cs="Calibri"/>
          <w:i/>
        </w:rPr>
        <w:t>Web of Science and Scopus databases</w:t>
      </w:r>
      <w:r w:rsidR="007E7C02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(2013).</w:t>
      </w:r>
    </w:p>
    <w:p w14:paraId="2848B125" w14:textId="7CE55B73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Testa, J. The Thomson Reuters journal selection process. </w:t>
      </w:r>
      <w:r w:rsidRPr="007E7C02">
        <w:rPr>
          <w:rFonts w:ascii="Calibri" w:hAnsi="Calibri" w:cs="Calibri"/>
          <w:i/>
        </w:rPr>
        <w:t>Transnational</w:t>
      </w:r>
      <w:r w:rsidRPr="00AB2489">
        <w:rPr>
          <w:rFonts w:ascii="Calibri" w:hAnsi="Calibri" w:cs="Calibri"/>
        </w:rPr>
        <w:t xml:space="preserve"> </w:t>
      </w:r>
      <w:r w:rsidRPr="007E7C02">
        <w:rPr>
          <w:rFonts w:ascii="Calibri" w:hAnsi="Calibri" w:cs="Calibri"/>
          <w:i/>
        </w:rPr>
        <w:t>Corporations</w:t>
      </w:r>
      <w:r w:rsidRPr="00AB2489">
        <w:rPr>
          <w:rFonts w:ascii="Calibri" w:hAnsi="Calibri" w:cs="Calibri"/>
        </w:rPr>
        <w:t xml:space="preserve"> </w:t>
      </w:r>
      <w:r w:rsidRPr="007E7C02">
        <w:rPr>
          <w:rFonts w:ascii="Calibri" w:hAnsi="Calibri" w:cs="Calibri"/>
          <w:i/>
        </w:rPr>
        <w:t>Review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1</w:t>
      </w:r>
      <w:r w:rsidR="007E7C02">
        <w:rPr>
          <w:rFonts w:ascii="Calibri" w:hAnsi="Calibri" w:cs="Calibri"/>
        </w:rPr>
        <w:t xml:space="preserve"> (4), </w:t>
      </w:r>
      <w:r w:rsidRPr="00AB2489">
        <w:rPr>
          <w:rFonts w:ascii="Calibri" w:hAnsi="Calibri" w:cs="Calibri"/>
        </w:rPr>
        <w:t>59-66</w:t>
      </w:r>
      <w:r w:rsidR="00BA0EA5">
        <w:rPr>
          <w:rFonts w:ascii="Calibri" w:hAnsi="Calibri" w:cs="Calibri"/>
        </w:rPr>
        <w:t xml:space="preserve"> (2009).</w:t>
      </w:r>
    </w:p>
    <w:p w14:paraId="07C0AD7D" w14:textId="1EECDB9D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Web of Science Core Collection: Web of Science: Summary of Coverage: </w:t>
      </w:r>
      <w:hyperlink r:id="rId27" w:history="1">
        <w:r w:rsidRPr="00AB2489">
          <w:rPr>
            <w:rFonts w:ascii="Calibri" w:hAnsi="Calibri" w:cs="Calibri"/>
          </w:rPr>
          <w:t>http://clarivate.libguides.com/woscc/coverage</w:t>
        </w:r>
      </w:hyperlink>
      <w:r w:rsidRPr="00AB2489">
        <w:rPr>
          <w:rFonts w:ascii="Calibri" w:hAnsi="Calibri" w:cs="Calibri"/>
        </w:rPr>
        <w:t>, accessed on May 10, 2018</w:t>
      </w:r>
      <w:r w:rsidR="00BA0EA5">
        <w:rPr>
          <w:rFonts w:ascii="Calibri" w:hAnsi="Calibri" w:cs="Calibri"/>
        </w:rPr>
        <w:t xml:space="preserve"> (2018).</w:t>
      </w:r>
    </w:p>
    <w:p w14:paraId="05CC4E1C" w14:textId="2F6DC136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Burnham, J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>F. Scopus database: a review. </w:t>
      </w:r>
      <w:r w:rsidRPr="007E7C02">
        <w:rPr>
          <w:rFonts w:ascii="Calibri" w:hAnsi="Calibri" w:cs="Calibri"/>
          <w:i/>
        </w:rPr>
        <w:t xml:space="preserve">Biomedical </w:t>
      </w:r>
      <w:r w:rsidR="007E7C02" w:rsidRPr="007E7C02">
        <w:rPr>
          <w:rFonts w:ascii="Calibri" w:hAnsi="Calibri" w:cs="Calibri"/>
          <w:i/>
        </w:rPr>
        <w:t>Digital Libraries</w:t>
      </w:r>
      <w:r w:rsidR="007E7C02"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3</w:t>
      </w:r>
      <w:r w:rsidR="007E7C02">
        <w:rPr>
          <w:rFonts w:ascii="Calibri" w:hAnsi="Calibri" w:cs="Calibri"/>
        </w:rPr>
        <w:t xml:space="preserve"> (1),</w:t>
      </w:r>
      <w:r w:rsidRPr="00AB2489">
        <w:rPr>
          <w:rFonts w:ascii="Calibri" w:hAnsi="Calibri" w:cs="Calibri"/>
        </w:rPr>
        <w:t xml:space="preserve"> 1</w:t>
      </w:r>
      <w:r w:rsidR="00BA0EA5">
        <w:rPr>
          <w:rFonts w:ascii="Calibri" w:hAnsi="Calibri" w:cs="Calibri"/>
        </w:rPr>
        <w:t xml:space="preserve"> (2006).</w:t>
      </w:r>
    </w:p>
    <w:p w14:paraId="09DD3668" w14:textId="124F4806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PubMed: www.ncbi.nlm.nih.gov/pubmed</w:t>
      </w:r>
      <w:r w:rsidR="00BA0EA5">
        <w:rPr>
          <w:rFonts w:ascii="Calibri" w:hAnsi="Calibri" w:cs="Calibri"/>
        </w:rPr>
        <w:t xml:space="preserve"> (2018).</w:t>
      </w:r>
    </w:p>
    <w:p w14:paraId="067CEA08" w14:textId="17DDB535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Scopus: www.scopus.com</w:t>
      </w:r>
      <w:r w:rsidR="00BA0EA5">
        <w:rPr>
          <w:rFonts w:ascii="Calibri" w:hAnsi="Calibri" w:cs="Calibri"/>
        </w:rPr>
        <w:t xml:space="preserve"> (2018).</w:t>
      </w:r>
    </w:p>
    <w:p w14:paraId="012AFBDE" w14:textId="0218B9B4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Web of Science: </w:t>
      </w:r>
      <w:hyperlink r:id="rId28" w:history="1">
        <w:r w:rsidRPr="00AB2489">
          <w:rPr>
            <w:rFonts w:ascii="Calibri" w:hAnsi="Calibri" w:cs="Calibri"/>
          </w:rPr>
          <w:t>www.webofknowledge.com</w:t>
        </w:r>
      </w:hyperlink>
      <w:r w:rsidR="00BA0EA5">
        <w:rPr>
          <w:rFonts w:ascii="Calibri" w:hAnsi="Calibri" w:cs="Calibri"/>
        </w:rPr>
        <w:t xml:space="preserve"> (2018).</w:t>
      </w:r>
    </w:p>
    <w:p w14:paraId="690D27A6" w14:textId="586967AA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Small, H. Visualizing science by citation mapping. </w:t>
      </w:r>
      <w:r w:rsidRPr="007E7C02">
        <w:rPr>
          <w:rFonts w:ascii="Calibri" w:hAnsi="Calibri" w:cs="Calibri"/>
          <w:i/>
        </w:rPr>
        <w:t>Journal of the American society for Information Science</w:t>
      </w:r>
      <w:r w:rsidR="007E7C02">
        <w:rPr>
          <w:rFonts w:ascii="Calibri" w:hAnsi="Calibri" w:cs="Calibri"/>
          <w:i/>
        </w:rPr>
        <w:t xml:space="preserve"> and Technology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50</w:t>
      </w:r>
      <w:r w:rsidR="007E7C02">
        <w:rPr>
          <w:rFonts w:ascii="Calibri" w:hAnsi="Calibri" w:cs="Calibri"/>
        </w:rPr>
        <w:t xml:space="preserve"> (9), </w:t>
      </w:r>
      <w:r w:rsidRPr="00AB2489">
        <w:rPr>
          <w:rFonts w:ascii="Calibri" w:hAnsi="Calibri" w:cs="Calibri"/>
        </w:rPr>
        <w:t>799-813</w:t>
      </w:r>
      <w:r w:rsidR="00BA0EA5">
        <w:rPr>
          <w:rFonts w:ascii="Calibri" w:hAnsi="Calibri" w:cs="Calibri"/>
        </w:rPr>
        <w:t xml:space="preserve"> (1999).</w:t>
      </w:r>
    </w:p>
    <w:p w14:paraId="38B6E765" w14:textId="2234AA2A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Cobo</w:t>
      </w:r>
      <w:proofErr w:type="spellEnd"/>
      <w:r w:rsidRPr="00AB2489">
        <w:rPr>
          <w:rFonts w:ascii="Calibri" w:hAnsi="Calibri" w:cs="Calibri"/>
        </w:rPr>
        <w:t>, M</w:t>
      </w:r>
      <w:r w:rsidR="007E7C02">
        <w:rPr>
          <w:rFonts w:ascii="Calibri" w:hAnsi="Calibri" w:cs="Calibri"/>
        </w:rPr>
        <w:t>.</w:t>
      </w:r>
      <w:r w:rsidRPr="00AB2489">
        <w:rPr>
          <w:rFonts w:ascii="Calibri" w:hAnsi="Calibri" w:cs="Calibri"/>
        </w:rPr>
        <w:t xml:space="preserve">J., </w:t>
      </w:r>
      <w:r w:rsidR="007E7C02" w:rsidRPr="007E7C02">
        <w:rPr>
          <w:rFonts w:ascii="Calibri" w:hAnsi="Calibri" w:cs="Calibri"/>
          <w:i/>
        </w:rPr>
        <w:t>et al.</w:t>
      </w:r>
      <w:r w:rsidRPr="00AB2489">
        <w:rPr>
          <w:rFonts w:ascii="Calibri" w:hAnsi="Calibri" w:cs="Calibri"/>
        </w:rPr>
        <w:t xml:space="preserve"> Science mapping software tools: Review, analysis, and cooperative study among tools. </w:t>
      </w:r>
      <w:r w:rsidRPr="007E7C02">
        <w:rPr>
          <w:rFonts w:ascii="Calibri" w:hAnsi="Calibri" w:cs="Calibri"/>
          <w:i/>
        </w:rPr>
        <w:t>Journal of the American Society for Information Science and Technology</w:t>
      </w:r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62</w:t>
      </w:r>
      <w:r w:rsidR="007E7C02">
        <w:rPr>
          <w:rFonts w:ascii="Calibri" w:hAnsi="Calibri" w:cs="Calibri"/>
        </w:rPr>
        <w:t xml:space="preserve"> (7), </w:t>
      </w:r>
      <w:r w:rsidRPr="00AB2489">
        <w:rPr>
          <w:rFonts w:ascii="Calibri" w:hAnsi="Calibri" w:cs="Calibri"/>
        </w:rPr>
        <w:t>1382-1402</w:t>
      </w:r>
      <w:r w:rsidR="00BA0EA5">
        <w:rPr>
          <w:rFonts w:ascii="Calibri" w:hAnsi="Calibri" w:cs="Calibri"/>
        </w:rPr>
        <w:t xml:space="preserve"> (2011).</w:t>
      </w:r>
    </w:p>
    <w:p w14:paraId="5BD7D5B2" w14:textId="0B86B80F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 xml:space="preserve">World bank: </w:t>
      </w:r>
      <w:hyperlink r:id="rId29" w:history="1">
        <w:r w:rsidRPr="00AB2489">
          <w:rPr>
            <w:rFonts w:ascii="Calibri" w:hAnsi="Calibri" w:cs="Calibri"/>
          </w:rPr>
          <w:t>http://www.worldbank.org</w:t>
        </w:r>
      </w:hyperlink>
      <w:r w:rsidR="007E7C02">
        <w:rPr>
          <w:rFonts w:ascii="Calibri" w:hAnsi="Calibri" w:cs="Calibri"/>
        </w:rPr>
        <w:t xml:space="preserve"> </w:t>
      </w:r>
      <w:r w:rsidR="00BA0EA5">
        <w:rPr>
          <w:rFonts w:ascii="Calibri" w:hAnsi="Calibri" w:cs="Calibri"/>
        </w:rPr>
        <w:t>(2018).</w:t>
      </w:r>
    </w:p>
    <w:p w14:paraId="022DFCDD" w14:textId="56446EB9" w:rsidR="00917438" w:rsidRPr="00AB2489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r w:rsidRPr="00AB2489">
        <w:rPr>
          <w:rFonts w:ascii="Calibri" w:hAnsi="Calibri" w:cs="Calibri"/>
        </w:rPr>
        <w:t>Statistical Yearbook – 60th issue</w:t>
      </w:r>
      <w:r w:rsidR="007E7C02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 xml:space="preserve">(2017 edition): </w:t>
      </w:r>
      <w:hyperlink r:id="rId30" w:history="1">
        <w:r w:rsidRPr="00AB2489">
          <w:rPr>
            <w:rFonts w:ascii="Calibri" w:hAnsi="Calibri" w:cs="Calibri"/>
          </w:rPr>
          <w:t>https://unstats.un.org/unsd/publications/statistical-yearbook/</w:t>
        </w:r>
      </w:hyperlink>
      <w:r w:rsidR="00243D85" w:rsidRPr="00AB2489">
        <w:rPr>
          <w:rFonts w:ascii="Calibri" w:hAnsi="Calibri" w:cs="Calibri"/>
        </w:rPr>
        <w:t xml:space="preserve"> </w:t>
      </w:r>
      <w:r w:rsidRPr="00AB2489">
        <w:rPr>
          <w:rFonts w:ascii="Calibri" w:hAnsi="Calibri" w:cs="Calibri"/>
        </w:rPr>
        <w:t>Accessed on May 5, 2018</w:t>
      </w:r>
      <w:r w:rsidR="00BA0EA5">
        <w:rPr>
          <w:rFonts w:ascii="Calibri" w:hAnsi="Calibri" w:cs="Calibri"/>
        </w:rPr>
        <w:t xml:space="preserve"> (2018).</w:t>
      </w:r>
    </w:p>
    <w:p w14:paraId="506191A0" w14:textId="14A63227" w:rsidR="008E3612" w:rsidRPr="007E7C02" w:rsidRDefault="00917438" w:rsidP="0088410C">
      <w:pPr>
        <w:pStyle w:val="ListParagraph"/>
        <w:numPr>
          <w:ilvl w:val="0"/>
          <w:numId w:val="24"/>
        </w:numPr>
        <w:ind w:left="0" w:firstLine="0"/>
        <w:rPr>
          <w:rFonts w:ascii="Calibri" w:hAnsi="Calibri" w:cs="Calibri"/>
        </w:rPr>
      </w:pPr>
      <w:proofErr w:type="spellStart"/>
      <w:r w:rsidRPr="00AB2489">
        <w:rPr>
          <w:rFonts w:ascii="Calibri" w:hAnsi="Calibri" w:cs="Calibri"/>
        </w:rPr>
        <w:t>Mongeon</w:t>
      </w:r>
      <w:proofErr w:type="spellEnd"/>
      <w:r w:rsidRPr="00AB2489">
        <w:rPr>
          <w:rFonts w:ascii="Calibri" w:hAnsi="Calibri" w:cs="Calibri"/>
        </w:rPr>
        <w:t>, P</w:t>
      </w:r>
      <w:r w:rsidR="007E7C02">
        <w:rPr>
          <w:rFonts w:ascii="Calibri" w:hAnsi="Calibri" w:cs="Calibri"/>
        </w:rPr>
        <w:t xml:space="preserve">. </w:t>
      </w:r>
      <w:r w:rsidRPr="00AB2489">
        <w:rPr>
          <w:rFonts w:ascii="Calibri" w:hAnsi="Calibri" w:cs="Calibri"/>
        </w:rPr>
        <w:t>Paul-Hus</w:t>
      </w:r>
      <w:r w:rsidR="007E7C02">
        <w:rPr>
          <w:rFonts w:ascii="Calibri" w:hAnsi="Calibri" w:cs="Calibri"/>
        </w:rPr>
        <w:t>, A</w:t>
      </w:r>
      <w:r w:rsidRPr="00AB2489">
        <w:rPr>
          <w:rFonts w:ascii="Calibri" w:hAnsi="Calibri" w:cs="Calibri"/>
        </w:rPr>
        <w:t>. The journal coverage of Web of Science and Scopus: a comparative analysis. </w:t>
      </w:r>
      <w:proofErr w:type="spellStart"/>
      <w:r w:rsidRPr="007E7C02">
        <w:rPr>
          <w:rFonts w:ascii="Calibri" w:hAnsi="Calibri" w:cs="Calibri"/>
          <w:i/>
        </w:rPr>
        <w:t>Scientometrics</w:t>
      </w:r>
      <w:proofErr w:type="spellEnd"/>
      <w:r w:rsidRPr="00AB2489">
        <w:rPr>
          <w:rFonts w:ascii="Calibri" w:hAnsi="Calibri" w:cs="Calibri"/>
        </w:rPr>
        <w:t> </w:t>
      </w:r>
      <w:r w:rsidRPr="007E7C02">
        <w:rPr>
          <w:rFonts w:ascii="Calibri" w:hAnsi="Calibri" w:cs="Calibri"/>
          <w:b/>
        </w:rPr>
        <w:t>106</w:t>
      </w:r>
      <w:r w:rsidR="007E7C02">
        <w:rPr>
          <w:rFonts w:ascii="Calibri" w:hAnsi="Calibri" w:cs="Calibri"/>
        </w:rPr>
        <w:t xml:space="preserve"> (1), </w:t>
      </w:r>
      <w:r w:rsidRPr="00AB2489">
        <w:rPr>
          <w:rFonts w:ascii="Calibri" w:hAnsi="Calibri" w:cs="Calibri"/>
        </w:rPr>
        <w:t>213-228</w:t>
      </w:r>
      <w:r w:rsidR="00BA0EA5">
        <w:rPr>
          <w:rFonts w:ascii="Calibri" w:hAnsi="Calibri" w:cs="Calibri"/>
        </w:rPr>
        <w:t xml:space="preserve"> (2016).</w:t>
      </w:r>
    </w:p>
    <w:sectPr w:rsidR="008E3612" w:rsidRPr="007E7C02" w:rsidSect="00AB2489">
      <w:headerReference w:type="default" r:id="rId31"/>
      <w:headerReference w:type="first" r:id="rId32"/>
      <w:footerReference w:type="first" r:id="rId3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D9EBA" w14:textId="77777777" w:rsidR="006F1039" w:rsidRDefault="006F1039" w:rsidP="00621C4E">
      <w:r>
        <w:separator/>
      </w:r>
    </w:p>
  </w:endnote>
  <w:endnote w:type="continuationSeparator" w:id="0">
    <w:p w14:paraId="1E76FA26" w14:textId="77777777" w:rsidR="006F1039" w:rsidRDefault="006F103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6D007" w14:textId="77777777" w:rsidR="00B04B4D" w:rsidRDefault="00B04B4D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E0EC4" w14:textId="77777777" w:rsidR="006F1039" w:rsidRDefault="006F1039" w:rsidP="00621C4E">
      <w:r>
        <w:separator/>
      </w:r>
    </w:p>
  </w:footnote>
  <w:footnote w:type="continuationSeparator" w:id="0">
    <w:p w14:paraId="037ABDC1" w14:textId="77777777" w:rsidR="006F1039" w:rsidRDefault="006F103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85D8B" w14:textId="77777777" w:rsidR="00B04B4D" w:rsidRPr="006F06E4" w:rsidRDefault="00B04B4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4A075" w14:textId="77777777" w:rsidR="00B04B4D" w:rsidRPr="006F06E4" w:rsidRDefault="00B04B4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2C2318"/>
    <w:multiLevelType w:val="hybridMultilevel"/>
    <w:tmpl w:val="EB4E918A"/>
    <w:lvl w:ilvl="0" w:tplc="20969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F007A"/>
    <w:multiLevelType w:val="hybridMultilevel"/>
    <w:tmpl w:val="9AE4AA1A"/>
    <w:lvl w:ilvl="0" w:tplc="F0CECB80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22CC6"/>
    <w:multiLevelType w:val="hybridMultilevel"/>
    <w:tmpl w:val="884088BE"/>
    <w:lvl w:ilvl="0" w:tplc="166C71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75DA9"/>
    <w:multiLevelType w:val="hybridMultilevel"/>
    <w:tmpl w:val="F8F8C618"/>
    <w:lvl w:ilvl="0" w:tplc="DFBE0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A193F"/>
    <w:multiLevelType w:val="hybridMultilevel"/>
    <w:tmpl w:val="61BC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12294"/>
    <w:multiLevelType w:val="hybridMultilevel"/>
    <w:tmpl w:val="D9426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218C8"/>
    <w:multiLevelType w:val="multilevel"/>
    <w:tmpl w:val="EB1C10D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1525967"/>
    <w:multiLevelType w:val="hybridMultilevel"/>
    <w:tmpl w:val="F8B83210"/>
    <w:lvl w:ilvl="0" w:tplc="20969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739D9"/>
    <w:multiLevelType w:val="hybridMultilevel"/>
    <w:tmpl w:val="DBC80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5768E"/>
    <w:multiLevelType w:val="hybridMultilevel"/>
    <w:tmpl w:val="E3FC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20A49"/>
    <w:multiLevelType w:val="hybridMultilevel"/>
    <w:tmpl w:val="864EF51E"/>
    <w:lvl w:ilvl="0" w:tplc="20969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B40F3"/>
    <w:multiLevelType w:val="hybridMultilevel"/>
    <w:tmpl w:val="E34A317A"/>
    <w:lvl w:ilvl="0" w:tplc="20969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F2F59"/>
    <w:multiLevelType w:val="hybridMultilevel"/>
    <w:tmpl w:val="DE283ADA"/>
    <w:lvl w:ilvl="0" w:tplc="134A5D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F12AD"/>
    <w:multiLevelType w:val="hybridMultilevel"/>
    <w:tmpl w:val="79C849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80412E"/>
    <w:multiLevelType w:val="hybridMultilevel"/>
    <w:tmpl w:val="39ACF972"/>
    <w:lvl w:ilvl="0" w:tplc="FF1A2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8670F"/>
    <w:multiLevelType w:val="hybridMultilevel"/>
    <w:tmpl w:val="0B82C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B6E96"/>
    <w:multiLevelType w:val="hybridMultilevel"/>
    <w:tmpl w:val="5CAE1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45654"/>
    <w:multiLevelType w:val="hybridMultilevel"/>
    <w:tmpl w:val="1BD053F2"/>
    <w:lvl w:ilvl="0" w:tplc="209699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065C4"/>
    <w:multiLevelType w:val="hybridMultilevel"/>
    <w:tmpl w:val="85C42340"/>
    <w:lvl w:ilvl="0" w:tplc="EED2B14A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D161E0"/>
    <w:multiLevelType w:val="hybridMultilevel"/>
    <w:tmpl w:val="18CA6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6717A"/>
    <w:multiLevelType w:val="hybridMultilevel"/>
    <w:tmpl w:val="68A634EC"/>
    <w:lvl w:ilvl="0" w:tplc="09F077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5930"/>
    <w:multiLevelType w:val="hybridMultilevel"/>
    <w:tmpl w:val="FF14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93077"/>
    <w:multiLevelType w:val="hybridMultilevel"/>
    <w:tmpl w:val="D4E2982E"/>
    <w:lvl w:ilvl="0" w:tplc="6EF2C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D51EC"/>
    <w:multiLevelType w:val="hybridMultilevel"/>
    <w:tmpl w:val="895E4CFC"/>
    <w:lvl w:ilvl="0" w:tplc="1D267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17EDC"/>
    <w:multiLevelType w:val="hybridMultilevel"/>
    <w:tmpl w:val="EE6648EA"/>
    <w:lvl w:ilvl="0" w:tplc="697ACEC4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5"/>
  </w:num>
  <w:num w:numId="6">
    <w:abstractNumId w:val="3"/>
  </w:num>
  <w:num w:numId="7">
    <w:abstractNumId w:val="23"/>
  </w:num>
  <w:num w:numId="8">
    <w:abstractNumId w:val="25"/>
  </w:num>
  <w:num w:numId="9">
    <w:abstractNumId w:val="21"/>
  </w:num>
  <w:num w:numId="10">
    <w:abstractNumId w:val="14"/>
  </w:num>
  <w:num w:numId="11">
    <w:abstractNumId w:val="6"/>
  </w:num>
  <w:num w:numId="12">
    <w:abstractNumId w:val="5"/>
  </w:num>
  <w:num w:numId="13">
    <w:abstractNumId w:val="10"/>
  </w:num>
  <w:num w:numId="14">
    <w:abstractNumId w:val="24"/>
  </w:num>
  <w:num w:numId="15">
    <w:abstractNumId w:val="13"/>
  </w:num>
  <w:num w:numId="16">
    <w:abstractNumId w:val="12"/>
  </w:num>
  <w:num w:numId="17">
    <w:abstractNumId w:val="19"/>
  </w:num>
  <w:num w:numId="18">
    <w:abstractNumId w:val="8"/>
  </w:num>
  <w:num w:numId="19">
    <w:abstractNumId w:val="18"/>
  </w:num>
  <w:num w:numId="20">
    <w:abstractNumId w:val="11"/>
  </w:num>
  <w:num w:numId="21">
    <w:abstractNumId w:val="1"/>
  </w:num>
  <w:num w:numId="22">
    <w:abstractNumId w:val="2"/>
  </w:num>
  <w:num w:numId="23">
    <w:abstractNumId w:val="0"/>
  </w:num>
  <w:num w:numId="24">
    <w:abstractNumId w:val="17"/>
  </w:num>
  <w:num w:numId="25">
    <w:abstractNumId w:val="7"/>
  </w:num>
  <w:num w:numId="26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3F78"/>
    <w:rsid w:val="00005815"/>
    <w:rsid w:val="00007DBC"/>
    <w:rsid w:val="00007EA1"/>
    <w:rsid w:val="000100F0"/>
    <w:rsid w:val="00011591"/>
    <w:rsid w:val="00012FF9"/>
    <w:rsid w:val="00014314"/>
    <w:rsid w:val="00017E8D"/>
    <w:rsid w:val="00021434"/>
    <w:rsid w:val="00021774"/>
    <w:rsid w:val="00021DF3"/>
    <w:rsid w:val="0002327D"/>
    <w:rsid w:val="00023869"/>
    <w:rsid w:val="00024598"/>
    <w:rsid w:val="00032769"/>
    <w:rsid w:val="00037922"/>
    <w:rsid w:val="00037B58"/>
    <w:rsid w:val="000422B6"/>
    <w:rsid w:val="000443D8"/>
    <w:rsid w:val="00051B73"/>
    <w:rsid w:val="00060ABE"/>
    <w:rsid w:val="00061A50"/>
    <w:rsid w:val="00064104"/>
    <w:rsid w:val="000647F8"/>
    <w:rsid w:val="00066025"/>
    <w:rsid w:val="00067647"/>
    <w:rsid w:val="000701D1"/>
    <w:rsid w:val="000804EA"/>
    <w:rsid w:val="00080A20"/>
    <w:rsid w:val="00082796"/>
    <w:rsid w:val="00087C0A"/>
    <w:rsid w:val="00093BC4"/>
    <w:rsid w:val="00094E54"/>
    <w:rsid w:val="00095418"/>
    <w:rsid w:val="00097929"/>
    <w:rsid w:val="000A1E80"/>
    <w:rsid w:val="000A30C8"/>
    <w:rsid w:val="000A3B70"/>
    <w:rsid w:val="000A5153"/>
    <w:rsid w:val="000A5825"/>
    <w:rsid w:val="000B10AE"/>
    <w:rsid w:val="000B30BF"/>
    <w:rsid w:val="000B5160"/>
    <w:rsid w:val="000B566B"/>
    <w:rsid w:val="000B662E"/>
    <w:rsid w:val="000B7294"/>
    <w:rsid w:val="000B75D0"/>
    <w:rsid w:val="000C1CF8"/>
    <w:rsid w:val="000C2E80"/>
    <w:rsid w:val="000C49CF"/>
    <w:rsid w:val="000C52E9"/>
    <w:rsid w:val="000C5CDC"/>
    <w:rsid w:val="000C65DC"/>
    <w:rsid w:val="000C66F3"/>
    <w:rsid w:val="000C6900"/>
    <w:rsid w:val="000D31E8"/>
    <w:rsid w:val="000D76E4"/>
    <w:rsid w:val="000E1F95"/>
    <w:rsid w:val="000E3816"/>
    <w:rsid w:val="000E4F77"/>
    <w:rsid w:val="000F265C"/>
    <w:rsid w:val="000F30F2"/>
    <w:rsid w:val="000F3AFA"/>
    <w:rsid w:val="000F5712"/>
    <w:rsid w:val="000F6611"/>
    <w:rsid w:val="000F7E22"/>
    <w:rsid w:val="00103645"/>
    <w:rsid w:val="00105F8E"/>
    <w:rsid w:val="00106280"/>
    <w:rsid w:val="001104F3"/>
    <w:rsid w:val="00110EC2"/>
    <w:rsid w:val="00112EEB"/>
    <w:rsid w:val="001165F7"/>
    <w:rsid w:val="0012563A"/>
    <w:rsid w:val="00127F31"/>
    <w:rsid w:val="001313A7"/>
    <w:rsid w:val="0013276F"/>
    <w:rsid w:val="001350CB"/>
    <w:rsid w:val="0013621E"/>
    <w:rsid w:val="0013642E"/>
    <w:rsid w:val="001402FD"/>
    <w:rsid w:val="00152A23"/>
    <w:rsid w:val="00162CB7"/>
    <w:rsid w:val="00163D91"/>
    <w:rsid w:val="00171E5B"/>
    <w:rsid w:val="00171F94"/>
    <w:rsid w:val="0017507B"/>
    <w:rsid w:val="00175D4E"/>
    <w:rsid w:val="0017668A"/>
    <w:rsid w:val="001766FE"/>
    <w:rsid w:val="001771E7"/>
    <w:rsid w:val="00180BBA"/>
    <w:rsid w:val="001911FF"/>
    <w:rsid w:val="00192006"/>
    <w:rsid w:val="00193180"/>
    <w:rsid w:val="001B1519"/>
    <w:rsid w:val="001B2E2D"/>
    <w:rsid w:val="001B4C02"/>
    <w:rsid w:val="001B5C34"/>
    <w:rsid w:val="001B5CD2"/>
    <w:rsid w:val="001B6CA4"/>
    <w:rsid w:val="001C01C5"/>
    <w:rsid w:val="001C089B"/>
    <w:rsid w:val="001C0BEE"/>
    <w:rsid w:val="001C1E49"/>
    <w:rsid w:val="001C2A98"/>
    <w:rsid w:val="001C78A4"/>
    <w:rsid w:val="001D04C8"/>
    <w:rsid w:val="001D3D7D"/>
    <w:rsid w:val="001D3FFF"/>
    <w:rsid w:val="001D625F"/>
    <w:rsid w:val="001D7576"/>
    <w:rsid w:val="001E14A0"/>
    <w:rsid w:val="001E7376"/>
    <w:rsid w:val="001F225C"/>
    <w:rsid w:val="001F27C9"/>
    <w:rsid w:val="001F3E8E"/>
    <w:rsid w:val="001F78E0"/>
    <w:rsid w:val="00201CFA"/>
    <w:rsid w:val="00202182"/>
    <w:rsid w:val="0020220D"/>
    <w:rsid w:val="00202448"/>
    <w:rsid w:val="00202D15"/>
    <w:rsid w:val="00212D66"/>
    <w:rsid w:val="00212EAE"/>
    <w:rsid w:val="00214BEE"/>
    <w:rsid w:val="00216EFB"/>
    <w:rsid w:val="002205B8"/>
    <w:rsid w:val="002218DB"/>
    <w:rsid w:val="00222A2D"/>
    <w:rsid w:val="00225720"/>
    <w:rsid w:val="002259E5"/>
    <w:rsid w:val="00226140"/>
    <w:rsid w:val="002274F3"/>
    <w:rsid w:val="00230099"/>
    <w:rsid w:val="0023094C"/>
    <w:rsid w:val="00234BE3"/>
    <w:rsid w:val="00235A90"/>
    <w:rsid w:val="00241E48"/>
    <w:rsid w:val="0024214E"/>
    <w:rsid w:val="00242623"/>
    <w:rsid w:val="002434D4"/>
    <w:rsid w:val="00243D85"/>
    <w:rsid w:val="002450CE"/>
    <w:rsid w:val="002468D3"/>
    <w:rsid w:val="00250558"/>
    <w:rsid w:val="00260652"/>
    <w:rsid w:val="0026189F"/>
    <w:rsid w:val="00261F25"/>
    <w:rsid w:val="00262849"/>
    <w:rsid w:val="002648A9"/>
    <w:rsid w:val="0026536F"/>
    <w:rsid w:val="0026553C"/>
    <w:rsid w:val="00267DD5"/>
    <w:rsid w:val="002703C1"/>
    <w:rsid w:val="00274A0A"/>
    <w:rsid w:val="00277593"/>
    <w:rsid w:val="00280918"/>
    <w:rsid w:val="00282AF6"/>
    <w:rsid w:val="00286BD8"/>
    <w:rsid w:val="00287085"/>
    <w:rsid w:val="00290AF9"/>
    <w:rsid w:val="002967CF"/>
    <w:rsid w:val="00296A98"/>
    <w:rsid w:val="00297788"/>
    <w:rsid w:val="002A0611"/>
    <w:rsid w:val="002A484B"/>
    <w:rsid w:val="002A64A6"/>
    <w:rsid w:val="002B54D7"/>
    <w:rsid w:val="002C14F4"/>
    <w:rsid w:val="002C1B03"/>
    <w:rsid w:val="002C47D4"/>
    <w:rsid w:val="002D0F38"/>
    <w:rsid w:val="002D77E3"/>
    <w:rsid w:val="002E4271"/>
    <w:rsid w:val="002F233F"/>
    <w:rsid w:val="002F2859"/>
    <w:rsid w:val="002F3360"/>
    <w:rsid w:val="002F4980"/>
    <w:rsid w:val="002F6E3C"/>
    <w:rsid w:val="002F7CF7"/>
    <w:rsid w:val="0030117D"/>
    <w:rsid w:val="00301F30"/>
    <w:rsid w:val="00303C87"/>
    <w:rsid w:val="00307E03"/>
    <w:rsid w:val="003108E5"/>
    <w:rsid w:val="003120CB"/>
    <w:rsid w:val="00320153"/>
    <w:rsid w:val="00320367"/>
    <w:rsid w:val="00322871"/>
    <w:rsid w:val="00326FB3"/>
    <w:rsid w:val="003316D4"/>
    <w:rsid w:val="00331E4C"/>
    <w:rsid w:val="00333822"/>
    <w:rsid w:val="00334332"/>
    <w:rsid w:val="00336715"/>
    <w:rsid w:val="00340C3D"/>
    <w:rsid w:val="00340DFD"/>
    <w:rsid w:val="0034273E"/>
    <w:rsid w:val="00344954"/>
    <w:rsid w:val="00350CD7"/>
    <w:rsid w:val="00352205"/>
    <w:rsid w:val="003609F8"/>
    <w:rsid w:val="00360C17"/>
    <w:rsid w:val="003621C6"/>
    <w:rsid w:val="003622B8"/>
    <w:rsid w:val="00362837"/>
    <w:rsid w:val="00366B76"/>
    <w:rsid w:val="00371B10"/>
    <w:rsid w:val="00373051"/>
    <w:rsid w:val="00373B46"/>
    <w:rsid w:val="00373B8F"/>
    <w:rsid w:val="00376D95"/>
    <w:rsid w:val="00377FBB"/>
    <w:rsid w:val="00385140"/>
    <w:rsid w:val="00391965"/>
    <w:rsid w:val="00394FD9"/>
    <w:rsid w:val="003972E3"/>
    <w:rsid w:val="003A16FC"/>
    <w:rsid w:val="003A4FCD"/>
    <w:rsid w:val="003B0944"/>
    <w:rsid w:val="003B1593"/>
    <w:rsid w:val="003B4381"/>
    <w:rsid w:val="003B63D6"/>
    <w:rsid w:val="003C1043"/>
    <w:rsid w:val="003C1A30"/>
    <w:rsid w:val="003C5568"/>
    <w:rsid w:val="003C6779"/>
    <w:rsid w:val="003D1C44"/>
    <w:rsid w:val="003D2998"/>
    <w:rsid w:val="003D2F0A"/>
    <w:rsid w:val="003D3891"/>
    <w:rsid w:val="003D5D84"/>
    <w:rsid w:val="003D6474"/>
    <w:rsid w:val="003E0F4F"/>
    <w:rsid w:val="003E18AC"/>
    <w:rsid w:val="003E210B"/>
    <w:rsid w:val="003E2A12"/>
    <w:rsid w:val="003E3384"/>
    <w:rsid w:val="003E548E"/>
    <w:rsid w:val="00411494"/>
    <w:rsid w:val="0041178E"/>
    <w:rsid w:val="00411E55"/>
    <w:rsid w:val="00413359"/>
    <w:rsid w:val="004148E1"/>
    <w:rsid w:val="00414CFA"/>
    <w:rsid w:val="00414E65"/>
    <w:rsid w:val="00420BE9"/>
    <w:rsid w:val="00423AD8"/>
    <w:rsid w:val="00424C85"/>
    <w:rsid w:val="004260BD"/>
    <w:rsid w:val="0043012F"/>
    <w:rsid w:val="00430F1F"/>
    <w:rsid w:val="004326EA"/>
    <w:rsid w:val="00432CB9"/>
    <w:rsid w:val="0044434C"/>
    <w:rsid w:val="0044456B"/>
    <w:rsid w:val="00447BD1"/>
    <w:rsid w:val="004507F3"/>
    <w:rsid w:val="00450AF4"/>
    <w:rsid w:val="004548A6"/>
    <w:rsid w:val="004671C7"/>
    <w:rsid w:val="00467C6D"/>
    <w:rsid w:val="00470028"/>
    <w:rsid w:val="00472F4D"/>
    <w:rsid w:val="004730BF"/>
    <w:rsid w:val="00474DCB"/>
    <w:rsid w:val="0047535C"/>
    <w:rsid w:val="00482149"/>
    <w:rsid w:val="00485870"/>
    <w:rsid w:val="00485F66"/>
    <w:rsid w:val="00485FE8"/>
    <w:rsid w:val="00492EB5"/>
    <w:rsid w:val="00494F77"/>
    <w:rsid w:val="004962D3"/>
    <w:rsid w:val="00497721"/>
    <w:rsid w:val="004A0229"/>
    <w:rsid w:val="004A35D2"/>
    <w:rsid w:val="004A3EDE"/>
    <w:rsid w:val="004A71E4"/>
    <w:rsid w:val="004B2F00"/>
    <w:rsid w:val="004B6E31"/>
    <w:rsid w:val="004C1D66"/>
    <w:rsid w:val="004C31D7"/>
    <w:rsid w:val="004C3364"/>
    <w:rsid w:val="004C4AD2"/>
    <w:rsid w:val="004D1F21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4826"/>
    <w:rsid w:val="004F57D8"/>
    <w:rsid w:val="004F7372"/>
    <w:rsid w:val="00502A0A"/>
    <w:rsid w:val="00505D55"/>
    <w:rsid w:val="00507C50"/>
    <w:rsid w:val="00517C3A"/>
    <w:rsid w:val="00527BF4"/>
    <w:rsid w:val="005324BE"/>
    <w:rsid w:val="00534F6C"/>
    <w:rsid w:val="00535994"/>
    <w:rsid w:val="0053646D"/>
    <w:rsid w:val="00537A5F"/>
    <w:rsid w:val="00540AAD"/>
    <w:rsid w:val="00543EC1"/>
    <w:rsid w:val="005450AC"/>
    <w:rsid w:val="00545677"/>
    <w:rsid w:val="00546458"/>
    <w:rsid w:val="0055087C"/>
    <w:rsid w:val="00553413"/>
    <w:rsid w:val="005535FF"/>
    <w:rsid w:val="005565DF"/>
    <w:rsid w:val="00560E31"/>
    <w:rsid w:val="00562022"/>
    <w:rsid w:val="00577E4D"/>
    <w:rsid w:val="00581B23"/>
    <w:rsid w:val="0058219C"/>
    <w:rsid w:val="0058707F"/>
    <w:rsid w:val="005931FE"/>
    <w:rsid w:val="0059561B"/>
    <w:rsid w:val="005A3E17"/>
    <w:rsid w:val="005B0072"/>
    <w:rsid w:val="005B0732"/>
    <w:rsid w:val="005B38A0"/>
    <w:rsid w:val="005B491C"/>
    <w:rsid w:val="005B4DBF"/>
    <w:rsid w:val="005B4EE5"/>
    <w:rsid w:val="005B5DE2"/>
    <w:rsid w:val="005B674C"/>
    <w:rsid w:val="005B70C7"/>
    <w:rsid w:val="005C7561"/>
    <w:rsid w:val="005D1E57"/>
    <w:rsid w:val="005D22BD"/>
    <w:rsid w:val="005D2F57"/>
    <w:rsid w:val="005D34F6"/>
    <w:rsid w:val="005D4F1A"/>
    <w:rsid w:val="005D6372"/>
    <w:rsid w:val="005E1884"/>
    <w:rsid w:val="005E1D12"/>
    <w:rsid w:val="005E5876"/>
    <w:rsid w:val="005F373A"/>
    <w:rsid w:val="005F4E19"/>
    <w:rsid w:val="005F4F87"/>
    <w:rsid w:val="005F5E2D"/>
    <w:rsid w:val="005F6B0E"/>
    <w:rsid w:val="005F760E"/>
    <w:rsid w:val="005F7B1D"/>
    <w:rsid w:val="0060222A"/>
    <w:rsid w:val="00603464"/>
    <w:rsid w:val="0060358C"/>
    <w:rsid w:val="00605845"/>
    <w:rsid w:val="00610C21"/>
    <w:rsid w:val="00611907"/>
    <w:rsid w:val="00613116"/>
    <w:rsid w:val="006202A6"/>
    <w:rsid w:val="0062054B"/>
    <w:rsid w:val="00621C4E"/>
    <w:rsid w:val="00624EAE"/>
    <w:rsid w:val="00627F4F"/>
    <w:rsid w:val="006305D7"/>
    <w:rsid w:val="00633A01"/>
    <w:rsid w:val="00633B97"/>
    <w:rsid w:val="006341F7"/>
    <w:rsid w:val="00635014"/>
    <w:rsid w:val="006369CE"/>
    <w:rsid w:val="006411CA"/>
    <w:rsid w:val="00652E9C"/>
    <w:rsid w:val="006619C8"/>
    <w:rsid w:val="00671710"/>
    <w:rsid w:val="00673414"/>
    <w:rsid w:val="00676079"/>
    <w:rsid w:val="00676ECD"/>
    <w:rsid w:val="00677CC9"/>
    <w:rsid w:val="00677D0A"/>
    <w:rsid w:val="00680296"/>
    <w:rsid w:val="0068185F"/>
    <w:rsid w:val="00685398"/>
    <w:rsid w:val="00690493"/>
    <w:rsid w:val="006A01CF"/>
    <w:rsid w:val="006A2865"/>
    <w:rsid w:val="006A60DD"/>
    <w:rsid w:val="006A6DF6"/>
    <w:rsid w:val="006B074C"/>
    <w:rsid w:val="006B3B84"/>
    <w:rsid w:val="006B4E7C"/>
    <w:rsid w:val="006B5D8C"/>
    <w:rsid w:val="006B72D4"/>
    <w:rsid w:val="006C11CC"/>
    <w:rsid w:val="006C1AEB"/>
    <w:rsid w:val="006C4511"/>
    <w:rsid w:val="006C57FE"/>
    <w:rsid w:val="006D1309"/>
    <w:rsid w:val="006D1C17"/>
    <w:rsid w:val="006D5A02"/>
    <w:rsid w:val="006E4B63"/>
    <w:rsid w:val="006F06E4"/>
    <w:rsid w:val="006F1039"/>
    <w:rsid w:val="006F2ECC"/>
    <w:rsid w:val="006F6538"/>
    <w:rsid w:val="006F7B41"/>
    <w:rsid w:val="00702B5D"/>
    <w:rsid w:val="00703ED2"/>
    <w:rsid w:val="00707B8D"/>
    <w:rsid w:val="0071292E"/>
    <w:rsid w:val="00712C92"/>
    <w:rsid w:val="00713636"/>
    <w:rsid w:val="00713C7B"/>
    <w:rsid w:val="00714B8C"/>
    <w:rsid w:val="00714D60"/>
    <w:rsid w:val="00714F99"/>
    <w:rsid w:val="0071675D"/>
    <w:rsid w:val="007264A0"/>
    <w:rsid w:val="0073047C"/>
    <w:rsid w:val="00735CF5"/>
    <w:rsid w:val="0074063A"/>
    <w:rsid w:val="00742AA4"/>
    <w:rsid w:val="00743BA1"/>
    <w:rsid w:val="00745F1E"/>
    <w:rsid w:val="00751437"/>
    <w:rsid w:val="007515FE"/>
    <w:rsid w:val="00755072"/>
    <w:rsid w:val="007562B1"/>
    <w:rsid w:val="007601D0"/>
    <w:rsid w:val="0076109D"/>
    <w:rsid w:val="0076250F"/>
    <w:rsid w:val="00767107"/>
    <w:rsid w:val="00773BFD"/>
    <w:rsid w:val="007743B3"/>
    <w:rsid w:val="00774490"/>
    <w:rsid w:val="00777BF6"/>
    <w:rsid w:val="007819FF"/>
    <w:rsid w:val="00784A4C"/>
    <w:rsid w:val="00784BC6"/>
    <w:rsid w:val="0078523D"/>
    <w:rsid w:val="007931DF"/>
    <w:rsid w:val="007A0172"/>
    <w:rsid w:val="007A2511"/>
    <w:rsid w:val="007A260E"/>
    <w:rsid w:val="007A4D4C"/>
    <w:rsid w:val="007A4DD6"/>
    <w:rsid w:val="007A5CB9"/>
    <w:rsid w:val="007B2BBC"/>
    <w:rsid w:val="007B6B07"/>
    <w:rsid w:val="007B6CE8"/>
    <w:rsid w:val="007B6D43"/>
    <w:rsid w:val="007B749A"/>
    <w:rsid w:val="007B7825"/>
    <w:rsid w:val="007B7B42"/>
    <w:rsid w:val="007B7C6E"/>
    <w:rsid w:val="007C1B83"/>
    <w:rsid w:val="007C1D34"/>
    <w:rsid w:val="007C33E1"/>
    <w:rsid w:val="007D44D7"/>
    <w:rsid w:val="007D621A"/>
    <w:rsid w:val="007D7210"/>
    <w:rsid w:val="007E058A"/>
    <w:rsid w:val="007E2887"/>
    <w:rsid w:val="007E44D2"/>
    <w:rsid w:val="007E5278"/>
    <w:rsid w:val="007E749C"/>
    <w:rsid w:val="007E7C02"/>
    <w:rsid w:val="007F1B5C"/>
    <w:rsid w:val="007F34E2"/>
    <w:rsid w:val="00801257"/>
    <w:rsid w:val="00803B0A"/>
    <w:rsid w:val="00804DED"/>
    <w:rsid w:val="00805B96"/>
    <w:rsid w:val="008105BE"/>
    <w:rsid w:val="008113BA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171C"/>
    <w:rsid w:val="00833280"/>
    <w:rsid w:val="00833338"/>
    <w:rsid w:val="0083420A"/>
    <w:rsid w:val="008343BE"/>
    <w:rsid w:val="00840FB4"/>
    <w:rsid w:val="008410B2"/>
    <w:rsid w:val="0084479C"/>
    <w:rsid w:val="008500A0"/>
    <w:rsid w:val="008524E5"/>
    <w:rsid w:val="0085351C"/>
    <w:rsid w:val="008549CA"/>
    <w:rsid w:val="008556C3"/>
    <w:rsid w:val="0085687C"/>
    <w:rsid w:val="00857312"/>
    <w:rsid w:val="00857D08"/>
    <w:rsid w:val="0086346D"/>
    <w:rsid w:val="008706C5"/>
    <w:rsid w:val="00873707"/>
    <w:rsid w:val="00874B20"/>
    <w:rsid w:val="008763E1"/>
    <w:rsid w:val="0087775C"/>
    <w:rsid w:val="00877EC8"/>
    <w:rsid w:val="00880F36"/>
    <w:rsid w:val="0088410C"/>
    <w:rsid w:val="00885530"/>
    <w:rsid w:val="008862F8"/>
    <w:rsid w:val="00886346"/>
    <w:rsid w:val="008910D1"/>
    <w:rsid w:val="00891B7E"/>
    <w:rsid w:val="0089296C"/>
    <w:rsid w:val="00896ABD"/>
    <w:rsid w:val="008A06D7"/>
    <w:rsid w:val="008A1663"/>
    <w:rsid w:val="008A3380"/>
    <w:rsid w:val="008A7A9C"/>
    <w:rsid w:val="008B2F42"/>
    <w:rsid w:val="008B2F83"/>
    <w:rsid w:val="008B38F6"/>
    <w:rsid w:val="008B5218"/>
    <w:rsid w:val="008B7102"/>
    <w:rsid w:val="008C3B7D"/>
    <w:rsid w:val="008C7D42"/>
    <w:rsid w:val="008D0F90"/>
    <w:rsid w:val="008D3715"/>
    <w:rsid w:val="008D4CED"/>
    <w:rsid w:val="008D5465"/>
    <w:rsid w:val="008D6720"/>
    <w:rsid w:val="008D6D46"/>
    <w:rsid w:val="008D7EB7"/>
    <w:rsid w:val="008E3612"/>
    <w:rsid w:val="008E3684"/>
    <w:rsid w:val="008E57F5"/>
    <w:rsid w:val="008E7606"/>
    <w:rsid w:val="008F1DAA"/>
    <w:rsid w:val="008F3EBD"/>
    <w:rsid w:val="008F5E7E"/>
    <w:rsid w:val="008F60B2"/>
    <w:rsid w:val="008F6BD4"/>
    <w:rsid w:val="008F7C41"/>
    <w:rsid w:val="009031E2"/>
    <w:rsid w:val="009076F2"/>
    <w:rsid w:val="0091276C"/>
    <w:rsid w:val="009165AC"/>
    <w:rsid w:val="00917438"/>
    <w:rsid w:val="0092053F"/>
    <w:rsid w:val="0092340A"/>
    <w:rsid w:val="009258EE"/>
    <w:rsid w:val="009313D9"/>
    <w:rsid w:val="00935B7F"/>
    <w:rsid w:val="00941293"/>
    <w:rsid w:val="009449EA"/>
    <w:rsid w:val="0094538A"/>
    <w:rsid w:val="00946372"/>
    <w:rsid w:val="00947345"/>
    <w:rsid w:val="00950C17"/>
    <w:rsid w:val="00951FAF"/>
    <w:rsid w:val="00954740"/>
    <w:rsid w:val="0095663E"/>
    <w:rsid w:val="00956968"/>
    <w:rsid w:val="00963ABC"/>
    <w:rsid w:val="00965D21"/>
    <w:rsid w:val="00967764"/>
    <w:rsid w:val="00970B0E"/>
    <w:rsid w:val="00970BB9"/>
    <w:rsid w:val="009726EE"/>
    <w:rsid w:val="00975573"/>
    <w:rsid w:val="00976D03"/>
    <w:rsid w:val="00977B30"/>
    <w:rsid w:val="00982F41"/>
    <w:rsid w:val="00985090"/>
    <w:rsid w:val="00987710"/>
    <w:rsid w:val="00990265"/>
    <w:rsid w:val="009904AB"/>
    <w:rsid w:val="00993201"/>
    <w:rsid w:val="00995688"/>
    <w:rsid w:val="009958A6"/>
    <w:rsid w:val="00996456"/>
    <w:rsid w:val="009A04F5"/>
    <w:rsid w:val="009A15EF"/>
    <w:rsid w:val="009A38A5"/>
    <w:rsid w:val="009B118B"/>
    <w:rsid w:val="009B1737"/>
    <w:rsid w:val="009B2F28"/>
    <w:rsid w:val="009B3D4B"/>
    <w:rsid w:val="009B5B99"/>
    <w:rsid w:val="009B6EFC"/>
    <w:rsid w:val="009C2DF8"/>
    <w:rsid w:val="009C31BF"/>
    <w:rsid w:val="009C536B"/>
    <w:rsid w:val="009C68B7"/>
    <w:rsid w:val="009D07DE"/>
    <w:rsid w:val="009D0834"/>
    <w:rsid w:val="009D0A1E"/>
    <w:rsid w:val="009D2AE3"/>
    <w:rsid w:val="009D52BC"/>
    <w:rsid w:val="009D7B0B"/>
    <w:rsid w:val="009D7D0A"/>
    <w:rsid w:val="009E0710"/>
    <w:rsid w:val="009E09D9"/>
    <w:rsid w:val="009E509B"/>
    <w:rsid w:val="009E6380"/>
    <w:rsid w:val="009F01B1"/>
    <w:rsid w:val="009F0965"/>
    <w:rsid w:val="009F0DBB"/>
    <w:rsid w:val="009F3887"/>
    <w:rsid w:val="009F732B"/>
    <w:rsid w:val="009F7531"/>
    <w:rsid w:val="00A01FE0"/>
    <w:rsid w:val="00A02E54"/>
    <w:rsid w:val="00A10656"/>
    <w:rsid w:val="00A113C0"/>
    <w:rsid w:val="00A12FA6"/>
    <w:rsid w:val="00A1339B"/>
    <w:rsid w:val="00A14ABA"/>
    <w:rsid w:val="00A24CB6"/>
    <w:rsid w:val="00A24FBA"/>
    <w:rsid w:val="00A26CD2"/>
    <w:rsid w:val="00A27667"/>
    <w:rsid w:val="00A32979"/>
    <w:rsid w:val="00A34737"/>
    <w:rsid w:val="00A34A67"/>
    <w:rsid w:val="00A37462"/>
    <w:rsid w:val="00A459E1"/>
    <w:rsid w:val="00A47B78"/>
    <w:rsid w:val="00A52296"/>
    <w:rsid w:val="00A55661"/>
    <w:rsid w:val="00A5651D"/>
    <w:rsid w:val="00A61B70"/>
    <w:rsid w:val="00A61FA8"/>
    <w:rsid w:val="00A637F4"/>
    <w:rsid w:val="00A65485"/>
    <w:rsid w:val="00A66E05"/>
    <w:rsid w:val="00A70753"/>
    <w:rsid w:val="00A712D2"/>
    <w:rsid w:val="00A82C8A"/>
    <w:rsid w:val="00A8346B"/>
    <w:rsid w:val="00A852FF"/>
    <w:rsid w:val="00A87337"/>
    <w:rsid w:val="00A90C97"/>
    <w:rsid w:val="00A960C8"/>
    <w:rsid w:val="00A96604"/>
    <w:rsid w:val="00AA03DF"/>
    <w:rsid w:val="00AA1B4F"/>
    <w:rsid w:val="00AA21D8"/>
    <w:rsid w:val="00AA4000"/>
    <w:rsid w:val="00AA54F3"/>
    <w:rsid w:val="00AA6B43"/>
    <w:rsid w:val="00AB2489"/>
    <w:rsid w:val="00AB2FC2"/>
    <w:rsid w:val="00AB367A"/>
    <w:rsid w:val="00AB5F0A"/>
    <w:rsid w:val="00AC01D1"/>
    <w:rsid w:val="00AC0995"/>
    <w:rsid w:val="00AC51E4"/>
    <w:rsid w:val="00AC52A5"/>
    <w:rsid w:val="00AC6EFD"/>
    <w:rsid w:val="00AC7151"/>
    <w:rsid w:val="00AD460A"/>
    <w:rsid w:val="00AD6A05"/>
    <w:rsid w:val="00AD7D5B"/>
    <w:rsid w:val="00AE1F54"/>
    <w:rsid w:val="00AE272B"/>
    <w:rsid w:val="00AE3201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4B4D"/>
    <w:rsid w:val="00B07F45"/>
    <w:rsid w:val="00B1021A"/>
    <w:rsid w:val="00B1456D"/>
    <w:rsid w:val="00B1481A"/>
    <w:rsid w:val="00B15A1F"/>
    <w:rsid w:val="00B15FE9"/>
    <w:rsid w:val="00B16E3D"/>
    <w:rsid w:val="00B2148A"/>
    <w:rsid w:val="00B220C2"/>
    <w:rsid w:val="00B22BB8"/>
    <w:rsid w:val="00B25B32"/>
    <w:rsid w:val="00B32616"/>
    <w:rsid w:val="00B36C42"/>
    <w:rsid w:val="00B40287"/>
    <w:rsid w:val="00B42EA7"/>
    <w:rsid w:val="00B5337C"/>
    <w:rsid w:val="00B53FDE"/>
    <w:rsid w:val="00B54B52"/>
    <w:rsid w:val="00B56397"/>
    <w:rsid w:val="00B6027B"/>
    <w:rsid w:val="00B61DF5"/>
    <w:rsid w:val="00B65EDB"/>
    <w:rsid w:val="00B67AFF"/>
    <w:rsid w:val="00B70B59"/>
    <w:rsid w:val="00B714DA"/>
    <w:rsid w:val="00B71BEC"/>
    <w:rsid w:val="00B73657"/>
    <w:rsid w:val="00B757D1"/>
    <w:rsid w:val="00B953D6"/>
    <w:rsid w:val="00BA0EA5"/>
    <w:rsid w:val="00BA1735"/>
    <w:rsid w:val="00BA19FA"/>
    <w:rsid w:val="00BA20F1"/>
    <w:rsid w:val="00BA3EE1"/>
    <w:rsid w:val="00BA4288"/>
    <w:rsid w:val="00BB48E5"/>
    <w:rsid w:val="00BB4FEF"/>
    <w:rsid w:val="00BB5607"/>
    <w:rsid w:val="00BB5ACA"/>
    <w:rsid w:val="00BB627F"/>
    <w:rsid w:val="00BB7E31"/>
    <w:rsid w:val="00BC3823"/>
    <w:rsid w:val="00BC5841"/>
    <w:rsid w:val="00BD60B4"/>
    <w:rsid w:val="00BD796B"/>
    <w:rsid w:val="00BE40C0"/>
    <w:rsid w:val="00BE4CFA"/>
    <w:rsid w:val="00BE5F4A"/>
    <w:rsid w:val="00BE7AEF"/>
    <w:rsid w:val="00BF09B0"/>
    <w:rsid w:val="00BF1544"/>
    <w:rsid w:val="00BF1B53"/>
    <w:rsid w:val="00BF246D"/>
    <w:rsid w:val="00BF3A52"/>
    <w:rsid w:val="00C02616"/>
    <w:rsid w:val="00C06F06"/>
    <w:rsid w:val="00C10E8C"/>
    <w:rsid w:val="00C11D73"/>
    <w:rsid w:val="00C1384D"/>
    <w:rsid w:val="00C15B59"/>
    <w:rsid w:val="00C20FAD"/>
    <w:rsid w:val="00C21B57"/>
    <w:rsid w:val="00C2375F"/>
    <w:rsid w:val="00C247CB"/>
    <w:rsid w:val="00C3091A"/>
    <w:rsid w:val="00C32E66"/>
    <w:rsid w:val="00C3355F"/>
    <w:rsid w:val="00C34080"/>
    <w:rsid w:val="00C3569A"/>
    <w:rsid w:val="00C37E28"/>
    <w:rsid w:val="00C43F48"/>
    <w:rsid w:val="00C448FF"/>
    <w:rsid w:val="00C45E57"/>
    <w:rsid w:val="00C46DED"/>
    <w:rsid w:val="00C520D8"/>
    <w:rsid w:val="00C52F29"/>
    <w:rsid w:val="00C56116"/>
    <w:rsid w:val="00C56CE6"/>
    <w:rsid w:val="00C5745F"/>
    <w:rsid w:val="00C60005"/>
    <w:rsid w:val="00C61A98"/>
    <w:rsid w:val="00C63201"/>
    <w:rsid w:val="00C64E62"/>
    <w:rsid w:val="00C651D5"/>
    <w:rsid w:val="00C65CCC"/>
    <w:rsid w:val="00C744BD"/>
    <w:rsid w:val="00C7618F"/>
    <w:rsid w:val="00C765A9"/>
    <w:rsid w:val="00C8162D"/>
    <w:rsid w:val="00C81C16"/>
    <w:rsid w:val="00C83A0B"/>
    <w:rsid w:val="00C842D0"/>
    <w:rsid w:val="00C84ED1"/>
    <w:rsid w:val="00C9038F"/>
    <w:rsid w:val="00C92AAB"/>
    <w:rsid w:val="00CA2435"/>
    <w:rsid w:val="00CA2737"/>
    <w:rsid w:val="00CA4068"/>
    <w:rsid w:val="00CA7D13"/>
    <w:rsid w:val="00CB37F8"/>
    <w:rsid w:val="00CB7DC3"/>
    <w:rsid w:val="00CD0E2F"/>
    <w:rsid w:val="00CD1D49"/>
    <w:rsid w:val="00CD2F20"/>
    <w:rsid w:val="00CD5E88"/>
    <w:rsid w:val="00CD6B20"/>
    <w:rsid w:val="00CE1339"/>
    <w:rsid w:val="00CE541E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5131"/>
    <w:rsid w:val="00D16FA2"/>
    <w:rsid w:val="00D20954"/>
    <w:rsid w:val="00D21C39"/>
    <w:rsid w:val="00D21FC6"/>
    <w:rsid w:val="00D2243A"/>
    <w:rsid w:val="00D23905"/>
    <w:rsid w:val="00D33393"/>
    <w:rsid w:val="00D33CD8"/>
    <w:rsid w:val="00D33D36"/>
    <w:rsid w:val="00D34D94"/>
    <w:rsid w:val="00D409E2"/>
    <w:rsid w:val="00D427D7"/>
    <w:rsid w:val="00D44D3E"/>
    <w:rsid w:val="00D44E62"/>
    <w:rsid w:val="00D51570"/>
    <w:rsid w:val="00D556AD"/>
    <w:rsid w:val="00D56C00"/>
    <w:rsid w:val="00D60381"/>
    <w:rsid w:val="00D616DE"/>
    <w:rsid w:val="00D62201"/>
    <w:rsid w:val="00D651D1"/>
    <w:rsid w:val="00D717BB"/>
    <w:rsid w:val="00D71AF4"/>
    <w:rsid w:val="00D7226B"/>
    <w:rsid w:val="00D72707"/>
    <w:rsid w:val="00D75414"/>
    <w:rsid w:val="00D75A9C"/>
    <w:rsid w:val="00D8452C"/>
    <w:rsid w:val="00D85614"/>
    <w:rsid w:val="00D90871"/>
    <w:rsid w:val="00D9155F"/>
    <w:rsid w:val="00D9403F"/>
    <w:rsid w:val="00D9543A"/>
    <w:rsid w:val="00D959B4"/>
    <w:rsid w:val="00DA3EBA"/>
    <w:rsid w:val="00DA44DE"/>
    <w:rsid w:val="00DB620A"/>
    <w:rsid w:val="00DB677E"/>
    <w:rsid w:val="00DC3832"/>
    <w:rsid w:val="00DC3F76"/>
    <w:rsid w:val="00DC64F3"/>
    <w:rsid w:val="00DC7707"/>
    <w:rsid w:val="00DC7A51"/>
    <w:rsid w:val="00DD3B1E"/>
    <w:rsid w:val="00DD4B50"/>
    <w:rsid w:val="00DE02D4"/>
    <w:rsid w:val="00DE5B5F"/>
    <w:rsid w:val="00DF7955"/>
    <w:rsid w:val="00E00696"/>
    <w:rsid w:val="00E03651"/>
    <w:rsid w:val="00E03808"/>
    <w:rsid w:val="00E052BE"/>
    <w:rsid w:val="00E060C2"/>
    <w:rsid w:val="00E06324"/>
    <w:rsid w:val="00E12FB0"/>
    <w:rsid w:val="00E14814"/>
    <w:rsid w:val="00E1591B"/>
    <w:rsid w:val="00E16A50"/>
    <w:rsid w:val="00E175EC"/>
    <w:rsid w:val="00E249D5"/>
    <w:rsid w:val="00E26F73"/>
    <w:rsid w:val="00E3002E"/>
    <w:rsid w:val="00E32BF7"/>
    <w:rsid w:val="00E33C68"/>
    <w:rsid w:val="00E34EEB"/>
    <w:rsid w:val="00E3687C"/>
    <w:rsid w:val="00E44BA2"/>
    <w:rsid w:val="00E44EB9"/>
    <w:rsid w:val="00E46358"/>
    <w:rsid w:val="00E471DC"/>
    <w:rsid w:val="00E476AC"/>
    <w:rsid w:val="00E50604"/>
    <w:rsid w:val="00E50EB4"/>
    <w:rsid w:val="00E50F3F"/>
    <w:rsid w:val="00E532FC"/>
    <w:rsid w:val="00E5358C"/>
    <w:rsid w:val="00E559B4"/>
    <w:rsid w:val="00E55BB0"/>
    <w:rsid w:val="00E609E5"/>
    <w:rsid w:val="00E60F27"/>
    <w:rsid w:val="00E64D93"/>
    <w:rsid w:val="00E659AA"/>
    <w:rsid w:val="00E65EDB"/>
    <w:rsid w:val="00E66927"/>
    <w:rsid w:val="00E677B8"/>
    <w:rsid w:val="00E67DCC"/>
    <w:rsid w:val="00E67FA1"/>
    <w:rsid w:val="00E70F06"/>
    <w:rsid w:val="00E7387D"/>
    <w:rsid w:val="00E73D53"/>
    <w:rsid w:val="00E75111"/>
    <w:rsid w:val="00E77296"/>
    <w:rsid w:val="00E9021C"/>
    <w:rsid w:val="00E93763"/>
    <w:rsid w:val="00E96C4C"/>
    <w:rsid w:val="00EA2AAE"/>
    <w:rsid w:val="00EA2EC0"/>
    <w:rsid w:val="00EA427A"/>
    <w:rsid w:val="00EA70D7"/>
    <w:rsid w:val="00EA723B"/>
    <w:rsid w:val="00EB0BC8"/>
    <w:rsid w:val="00EB5492"/>
    <w:rsid w:val="00EB6350"/>
    <w:rsid w:val="00EB687A"/>
    <w:rsid w:val="00EC2F62"/>
    <w:rsid w:val="00EC62EB"/>
    <w:rsid w:val="00EC6E9F"/>
    <w:rsid w:val="00ED35C9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375"/>
    <w:rsid w:val="00EF1462"/>
    <w:rsid w:val="00EF54FD"/>
    <w:rsid w:val="00F0687B"/>
    <w:rsid w:val="00F11263"/>
    <w:rsid w:val="00F13112"/>
    <w:rsid w:val="00F1549D"/>
    <w:rsid w:val="00F16FE6"/>
    <w:rsid w:val="00F20D15"/>
    <w:rsid w:val="00F238BD"/>
    <w:rsid w:val="00F24992"/>
    <w:rsid w:val="00F309C5"/>
    <w:rsid w:val="00F32F2F"/>
    <w:rsid w:val="00F33F3F"/>
    <w:rsid w:val="00F35BDD"/>
    <w:rsid w:val="00F403FD"/>
    <w:rsid w:val="00F41E72"/>
    <w:rsid w:val="00F436AD"/>
    <w:rsid w:val="00F45BDF"/>
    <w:rsid w:val="00F50300"/>
    <w:rsid w:val="00F535BF"/>
    <w:rsid w:val="00F539C0"/>
    <w:rsid w:val="00F53DBC"/>
    <w:rsid w:val="00F56E39"/>
    <w:rsid w:val="00F623E9"/>
    <w:rsid w:val="00F63951"/>
    <w:rsid w:val="00F63C86"/>
    <w:rsid w:val="00F74D72"/>
    <w:rsid w:val="00F7539A"/>
    <w:rsid w:val="00F766BE"/>
    <w:rsid w:val="00F767A5"/>
    <w:rsid w:val="00F77EB9"/>
    <w:rsid w:val="00F80635"/>
    <w:rsid w:val="00F8143F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6655"/>
    <w:rsid w:val="00FA7A66"/>
    <w:rsid w:val="00FA7DAA"/>
    <w:rsid w:val="00FB0374"/>
    <w:rsid w:val="00FB1AA9"/>
    <w:rsid w:val="00FB2CD2"/>
    <w:rsid w:val="00FB4B5A"/>
    <w:rsid w:val="00FB5963"/>
    <w:rsid w:val="00FB5DAA"/>
    <w:rsid w:val="00FB72D3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03E0"/>
    <w:rsid w:val="00FE2C2E"/>
    <w:rsid w:val="00FE7083"/>
    <w:rsid w:val="00FF019F"/>
    <w:rsid w:val="00FF1B2A"/>
    <w:rsid w:val="00FF24D1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F797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02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39"/>
    <w:rsid w:val="00AB5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5E587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5E58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5E58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0E1F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A66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6655"/>
  </w:style>
  <w:style w:type="character" w:styleId="FootnoteReference">
    <w:name w:val="footnote reference"/>
    <w:basedOn w:val="DefaultParagraphFont"/>
    <w:uiPriority w:val="99"/>
    <w:semiHidden/>
    <w:unhideWhenUsed/>
    <w:rsid w:val="00FA6655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D8452C"/>
  </w:style>
  <w:style w:type="character" w:styleId="UnresolvedMention">
    <w:name w:val="Unresolved Mention"/>
    <w:basedOn w:val="DefaultParagraphFont"/>
    <w:uiPriority w:val="99"/>
    <w:rsid w:val="00685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6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6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ryalat@yahoo.com" TargetMode="External"/><Relationship Id="rId13" Type="http://schemas.openxmlformats.org/officeDocument/2006/relationships/hyperlink" Target="https://www.ncbi.nlm.nih.gov/Structure/flink/flink.cgi)" TargetMode="External"/><Relationship Id="rId18" Type="http://schemas.openxmlformats.org/officeDocument/2006/relationships/hyperlink" Target="https://sci2.cns.iu.edu/user/index.php" TargetMode="External"/><Relationship Id="rId26" Type="http://schemas.openxmlformats.org/officeDocument/2006/relationships/hyperlink" Target="http://www.vosviewer.com/download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tes.google.com/site/ucinetsoftware/home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mesh" TargetMode="External"/><Relationship Id="rId17" Type="http://schemas.openxmlformats.org/officeDocument/2006/relationships/hyperlink" Target="http://www.webofknowledge.com" TargetMode="External"/><Relationship Id="rId25" Type="http://schemas.openxmlformats.org/officeDocument/2006/relationships/hyperlink" Target="https://www.thevantagepoint.com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copus.com" TargetMode="External"/><Relationship Id="rId20" Type="http://schemas.openxmlformats.org/officeDocument/2006/relationships/hyperlink" Target="http://cluster.cis.drexel.edu/~cchen/citespace/" TargetMode="External"/><Relationship Id="rId29" Type="http://schemas.openxmlformats.org/officeDocument/2006/relationships/hyperlink" Target="http://www.worldbank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" TargetMode="External"/><Relationship Id="rId24" Type="http://schemas.openxmlformats.org/officeDocument/2006/relationships/hyperlink" Target="http://nwb.cns.iu.edu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copus.com" TargetMode="External"/><Relationship Id="rId23" Type="http://schemas.openxmlformats.org/officeDocument/2006/relationships/hyperlink" Target="https://www.leydesdorff.net/software.htm" TargetMode="External"/><Relationship Id="rId28" Type="http://schemas.openxmlformats.org/officeDocument/2006/relationships/hyperlink" Target="http://www.webofknowledge.com" TargetMode="External"/><Relationship Id="rId10" Type="http://schemas.openxmlformats.org/officeDocument/2006/relationships/hyperlink" Target="mailto:S.Momani@ju.edu.jo" TargetMode="External"/><Relationship Id="rId19" Type="http://schemas.openxmlformats.org/officeDocument/2006/relationships/hyperlink" Target="http://homepage.univie.ac.at/juan.gorraiz/bibexce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namalkawi@yahoo.com" TargetMode="External"/><Relationship Id="rId14" Type="http://schemas.openxmlformats.org/officeDocument/2006/relationships/hyperlink" Target="https://www.ncbi.nlm.nih.gov/Structure/flink/flink.cgi" TargetMode="External"/><Relationship Id="rId22" Type="http://schemas.openxmlformats.org/officeDocument/2006/relationships/hyperlink" Target="http://mrvar.fdv.uni-lj.si/pajek/" TargetMode="External"/><Relationship Id="rId27" Type="http://schemas.openxmlformats.org/officeDocument/2006/relationships/hyperlink" Target="http://clarivate.libguides.com/woscc/coverage" TargetMode="External"/><Relationship Id="rId30" Type="http://schemas.openxmlformats.org/officeDocument/2006/relationships/hyperlink" Target="https://unstats.un.org/unsd/publications/statistical-yearbook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21918-9C7C-49A9-AC66-254197AB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12</Pages>
  <Words>4546</Words>
  <Characters>25913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30399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26</cp:revision>
  <cp:lastPrinted>2013-05-29T14:32:00Z</cp:lastPrinted>
  <dcterms:created xsi:type="dcterms:W3CDTF">2018-07-24T18:33:00Z</dcterms:created>
  <dcterms:modified xsi:type="dcterms:W3CDTF">2018-07-27T15:55:00Z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