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F633A" w14:textId="167CFEA9" w:rsidR="003036C1" w:rsidRPr="00FF1E0D" w:rsidRDefault="00FF1E0D" w:rsidP="003036C1">
      <w:pPr>
        <w:pStyle w:val="BodyText"/>
        <w:jc w:val="center"/>
        <w:outlineLvl w:val="0"/>
        <w:rPr>
          <w:rFonts w:ascii="Helvetica" w:hAnsi="Helvetica"/>
          <w:b/>
          <w:i w:val="0"/>
          <w:color w:val="008000"/>
          <w:szCs w:val="24"/>
        </w:rPr>
      </w:pPr>
      <w:r w:rsidRPr="00FF1E0D">
        <w:rPr>
          <w:rFonts w:ascii="Helvetica" w:hAnsi="Helvetica"/>
          <w:b/>
          <w:i w:val="0"/>
          <w:color w:val="008000"/>
          <w:szCs w:val="24"/>
        </w:rPr>
        <w:t>FINAL SCRIPT: APPROVED FOR FILMING</w:t>
      </w:r>
    </w:p>
    <w:p w14:paraId="620E9C82"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E13958">
        <w:rPr>
          <w:rFonts w:ascii="Helvetica" w:hAnsi="Helvetica"/>
          <w:b/>
          <w:i w:val="0"/>
          <w:sz w:val="22"/>
        </w:rPr>
        <w:t>58492</w:t>
      </w:r>
    </w:p>
    <w:p w14:paraId="65970B8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13958">
        <w:rPr>
          <w:rFonts w:ascii="Helvetica" w:hAnsi="Helvetica"/>
          <w:b/>
          <w:i w:val="0"/>
          <w:sz w:val="22"/>
        </w:rPr>
        <w:t xml:space="preserve"> Anthony </w:t>
      </w:r>
      <w:proofErr w:type="spellStart"/>
      <w:r w:rsidR="00E13958">
        <w:rPr>
          <w:rFonts w:ascii="Helvetica" w:hAnsi="Helvetica"/>
          <w:b/>
          <w:i w:val="0"/>
          <w:sz w:val="22"/>
        </w:rPr>
        <w:t>Iannazzi</w:t>
      </w:r>
      <w:proofErr w:type="spellEnd"/>
    </w:p>
    <w:p w14:paraId="6EA328BD"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E13958">
        <w:rPr>
          <w:rFonts w:ascii="Helvetica" w:hAnsi="Helvetica"/>
          <w:b/>
          <w:i w:val="0"/>
          <w:sz w:val="22"/>
        </w:rPr>
        <w:t xml:space="preserve"> </w:t>
      </w:r>
      <w:r w:rsidR="00E13958" w:rsidRPr="00E13958">
        <w:rPr>
          <w:rFonts w:ascii="Helvetica" w:hAnsi="Helvetica"/>
          <w:b/>
          <w:i w:val="0"/>
          <w:sz w:val="22"/>
        </w:rPr>
        <w:t xml:space="preserve">Kathy </w:t>
      </w:r>
      <w:proofErr w:type="spellStart"/>
      <w:r w:rsidR="00E13958" w:rsidRPr="00E13958">
        <w:rPr>
          <w:rFonts w:ascii="Helvetica" w:hAnsi="Helvetica"/>
          <w:b/>
          <w:i w:val="0"/>
          <w:sz w:val="22"/>
        </w:rPr>
        <w:t>Stannard</w:t>
      </w:r>
      <w:proofErr w:type="spellEnd"/>
    </w:p>
    <w:p w14:paraId="045ED8EB"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E13958">
        <w:rPr>
          <w:rFonts w:ascii="Helvetica" w:hAnsi="Helvetica"/>
          <w:b/>
          <w:i w:val="0"/>
          <w:sz w:val="22"/>
        </w:rPr>
        <w:t>8/14/2018</w:t>
      </w:r>
    </w:p>
    <w:p w14:paraId="45B46565"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E13958">
        <w:rPr>
          <w:rFonts w:ascii="Helvetica" w:hAnsi="Helvetica"/>
          <w:b/>
          <w:i w:val="0"/>
          <w:sz w:val="22"/>
        </w:rPr>
        <w:t xml:space="preserve"> </w:t>
      </w:r>
      <w:r w:rsidR="00E13958" w:rsidRPr="00E13958">
        <w:rPr>
          <w:rFonts w:ascii="Helvetica" w:hAnsi="Helvetica"/>
          <w:b/>
          <w:i w:val="0"/>
          <w:sz w:val="22"/>
        </w:rPr>
        <w:t>https://www.jove.com/account/file-uploader?src=17840108</w:t>
      </w:r>
    </w:p>
    <w:p w14:paraId="34A2AC1C" w14:textId="77777777" w:rsidR="00565757" w:rsidRPr="00CF22F6" w:rsidRDefault="00565757" w:rsidP="00CE10F2">
      <w:pPr>
        <w:pStyle w:val="BodyText"/>
        <w:outlineLvl w:val="0"/>
        <w:rPr>
          <w:rFonts w:ascii="Helvetica" w:hAnsi="Helvetica"/>
          <w:b/>
          <w:i w:val="0"/>
          <w:sz w:val="22"/>
        </w:rPr>
      </w:pPr>
    </w:p>
    <w:p w14:paraId="5FB16E89"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34EA58BC" w14:textId="77777777" w:rsidR="00E13958" w:rsidRPr="00E13958" w:rsidRDefault="00E13958" w:rsidP="00E13958">
      <w:pPr>
        <w:pStyle w:val="Default"/>
        <w:rPr>
          <w:rFonts w:ascii="Helvetica" w:hAnsi="Helvetica"/>
          <w:vertAlign w:val="superscript"/>
        </w:rPr>
      </w:pPr>
      <w:r w:rsidRPr="00E13958">
        <w:rPr>
          <w:rFonts w:ascii="Helvetica" w:hAnsi="Helvetica"/>
        </w:rPr>
        <w:t>Gray Kueberuwa</w:t>
      </w:r>
      <w:r w:rsidRPr="00E13958">
        <w:rPr>
          <w:rFonts w:ascii="Helvetica" w:hAnsi="Helvetica"/>
          <w:vertAlign w:val="superscript"/>
        </w:rPr>
        <w:t>1</w:t>
      </w:r>
      <w:r w:rsidRPr="00E13958">
        <w:rPr>
          <w:rFonts w:ascii="Helvetica" w:hAnsi="Helvetica"/>
        </w:rPr>
        <w:t>, Weiming Zheng</w:t>
      </w:r>
      <w:r w:rsidRPr="00E13958">
        <w:rPr>
          <w:rFonts w:ascii="Helvetica" w:hAnsi="Helvetica"/>
          <w:vertAlign w:val="superscript"/>
        </w:rPr>
        <w:t>1</w:t>
      </w:r>
      <w:r w:rsidRPr="00E13958">
        <w:rPr>
          <w:rFonts w:ascii="Helvetica" w:hAnsi="Helvetica"/>
        </w:rPr>
        <w:t>, Milena Kalaitsidou</w:t>
      </w:r>
      <w:r w:rsidRPr="00E13958">
        <w:rPr>
          <w:rFonts w:ascii="Helvetica" w:hAnsi="Helvetica"/>
          <w:vertAlign w:val="superscript"/>
        </w:rPr>
        <w:t>1</w:t>
      </w:r>
      <w:r w:rsidRPr="00E13958">
        <w:rPr>
          <w:rFonts w:ascii="Helvetica" w:hAnsi="Helvetica"/>
        </w:rPr>
        <w:t xml:space="preserve">, David </w:t>
      </w:r>
      <w:r w:rsidR="00EC187E">
        <w:rPr>
          <w:rFonts w:ascii="Helvetica" w:hAnsi="Helvetica"/>
        </w:rPr>
        <w:t xml:space="preserve">E </w:t>
      </w:r>
      <w:r w:rsidRPr="00E13958">
        <w:rPr>
          <w:rFonts w:ascii="Helvetica" w:hAnsi="Helvetica"/>
        </w:rPr>
        <w:t>Gilham</w:t>
      </w:r>
      <w:r w:rsidRPr="00E13958">
        <w:rPr>
          <w:rFonts w:ascii="Helvetica" w:hAnsi="Helvetica"/>
          <w:vertAlign w:val="superscript"/>
        </w:rPr>
        <w:t>1</w:t>
      </w:r>
      <w:proofErr w:type="gramStart"/>
      <w:r w:rsidRPr="00E13958">
        <w:rPr>
          <w:rFonts w:ascii="Helvetica" w:hAnsi="Helvetica"/>
          <w:vertAlign w:val="superscript"/>
        </w:rPr>
        <w:t>,2</w:t>
      </w:r>
      <w:proofErr w:type="gramEnd"/>
      <w:r w:rsidRPr="00E13958">
        <w:rPr>
          <w:rFonts w:ascii="Helvetica" w:hAnsi="Helvetica"/>
        </w:rPr>
        <w:t>, Robert E Hawkins</w:t>
      </w:r>
      <w:r w:rsidRPr="00E13958">
        <w:rPr>
          <w:rFonts w:ascii="Helvetica" w:hAnsi="Helvetica"/>
          <w:vertAlign w:val="superscript"/>
        </w:rPr>
        <w:t>1</w:t>
      </w:r>
    </w:p>
    <w:p w14:paraId="1D5AEB68" w14:textId="77777777" w:rsidR="00E13958" w:rsidRPr="00E13958" w:rsidRDefault="00E13958" w:rsidP="00E13958">
      <w:pPr>
        <w:pStyle w:val="Default"/>
        <w:rPr>
          <w:rFonts w:ascii="Helvetica" w:hAnsi="Helvetica"/>
        </w:rPr>
      </w:pPr>
    </w:p>
    <w:p w14:paraId="4405B6B8" w14:textId="77777777" w:rsidR="00E13958" w:rsidRPr="00E13958" w:rsidRDefault="00E13958" w:rsidP="00E13958">
      <w:pPr>
        <w:pStyle w:val="Default"/>
        <w:rPr>
          <w:rFonts w:ascii="Helvetica" w:hAnsi="Helvetica"/>
          <w:bCs/>
        </w:rPr>
      </w:pPr>
      <w:r w:rsidRPr="00E13958">
        <w:rPr>
          <w:rFonts w:ascii="Helvetica" w:hAnsi="Helvetica"/>
          <w:bCs/>
          <w:vertAlign w:val="superscript"/>
        </w:rPr>
        <w:t>1</w:t>
      </w:r>
      <w:r w:rsidRPr="00E13958">
        <w:rPr>
          <w:rFonts w:ascii="Helvetica" w:hAnsi="Helvetica"/>
          <w:bCs/>
        </w:rPr>
        <w:t>Manchester Cancer Research Centre Building, Department Cancer Sciences, University of Manchester, UK</w:t>
      </w:r>
    </w:p>
    <w:p w14:paraId="2A3F84B1" w14:textId="77777777" w:rsidR="00E13958" w:rsidRPr="00E13958" w:rsidRDefault="00E13958" w:rsidP="00E13958">
      <w:pPr>
        <w:pStyle w:val="Default"/>
        <w:rPr>
          <w:rFonts w:ascii="Helvetica" w:hAnsi="Helvetica"/>
          <w:bCs/>
        </w:rPr>
      </w:pPr>
      <w:r w:rsidRPr="00E13958">
        <w:rPr>
          <w:rFonts w:ascii="Helvetica" w:hAnsi="Helvetica"/>
          <w:bCs/>
          <w:vertAlign w:val="superscript"/>
        </w:rPr>
        <w:t>2</w:t>
      </w:r>
      <w:r w:rsidRPr="00E13958">
        <w:rPr>
          <w:rFonts w:ascii="Helvetica" w:hAnsi="Helvetica"/>
          <w:bCs/>
        </w:rPr>
        <w:t xml:space="preserve">Celyad, Axis Business Park, </w:t>
      </w:r>
      <w:r w:rsidRPr="00E13958">
        <w:rPr>
          <w:rFonts w:ascii="Helvetica" w:hAnsi="Helvetica"/>
        </w:rPr>
        <w:t xml:space="preserve">Rue </w:t>
      </w:r>
      <w:proofErr w:type="spellStart"/>
      <w:r w:rsidRPr="00E13958">
        <w:rPr>
          <w:rFonts w:ascii="Helvetica" w:hAnsi="Helvetica"/>
        </w:rPr>
        <w:t>Edouard</w:t>
      </w:r>
      <w:proofErr w:type="spellEnd"/>
      <w:r w:rsidRPr="00E13958">
        <w:rPr>
          <w:rFonts w:ascii="Helvetica" w:hAnsi="Helvetica"/>
        </w:rPr>
        <w:t xml:space="preserve"> </w:t>
      </w:r>
      <w:proofErr w:type="spellStart"/>
      <w:r w:rsidRPr="00E13958">
        <w:rPr>
          <w:rFonts w:ascii="Helvetica" w:hAnsi="Helvetica"/>
        </w:rPr>
        <w:t>Belin</w:t>
      </w:r>
      <w:proofErr w:type="spellEnd"/>
      <w:r w:rsidRPr="00E13958">
        <w:rPr>
          <w:rFonts w:ascii="Helvetica" w:hAnsi="Helvetica"/>
        </w:rPr>
        <w:t xml:space="preserve"> 2, 1435 Mont-Saint-</w:t>
      </w:r>
      <w:proofErr w:type="spellStart"/>
      <w:r w:rsidRPr="00E13958">
        <w:rPr>
          <w:rFonts w:ascii="Helvetica" w:hAnsi="Helvetica"/>
        </w:rPr>
        <w:t>Guibert</w:t>
      </w:r>
      <w:proofErr w:type="spellEnd"/>
      <w:r w:rsidRPr="00E13958">
        <w:rPr>
          <w:rFonts w:ascii="Helvetica" w:hAnsi="Helvetica"/>
        </w:rPr>
        <w:t>,</w:t>
      </w:r>
      <w:r w:rsidRPr="00E13958">
        <w:rPr>
          <w:rFonts w:ascii="Helvetica" w:hAnsi="Helvetica"/>
          <w:bCs/>
        </w:rPr>
        <w:t xml:space="preserve"> Brussels, Belgium</w:t>
      </w:r>
    </w:p>
    <w:p w14:paraId="61D23797" w14:textId="77777777" w:rsidR="00565757" w:rsidRPr="00E24898" w:rsidRDefault="00565757" w:rsidP="00565757">
      <w:pPr>
        <w:pStyle w:val="Default"/>
        <w:rPr>
          <w:rFonts w:ascii="Helvetica" w:hAnsi="Helvetica"/>
        </w:rPr>
      </w:pPr>
    </w:p>
    <w:p w14:paraId="58AB8C06"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E13958" w:rsidRPr="00E13958">
        <w:rPr>
          <w:rFonts w:ascii="Helvetica" w:hAnsi="Helvetica" w:cs="Arial"/>
          <w:b/>
          <w:sz w:val="28"/>
          <w:szCs w:val="24"/>
        </w:rPr>
        <w:t>A Syngeneic Mouse B-Cell Lymphoma Model for Pre-Clinical Evaluation of CD19 CAR T Cells</w:t>
      </w:r>
    </w:p>
    <w:p w14:paraId="482798CC" w14:textId="77777777" w:rsidR="00565757" w:rsidRPr="00E24898" w:rsidRDefault="00565757" w:rsidP="00CE10F2">
      <w:pPr>
        <w:outlineLvl w:val="0"/>
        <w:rPr>
          <w:rFonts w:ascii="Helvetica" w:hAnsi="Helvetica"/>
          <w:b/>
          <w:sz w:val="22"/>
        </w:rPr>
      </w:pPr>
    </w:p>
    <w:p w14:paraId="321DA30D"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3604F481" w14:textId="77777777" w:rsidR="00E13958" w:rsidRPr="00E13958" w:rsidRDefault="00E13958" w:rsidP="00E13958">
      <w:pPr>
        <w:outlineLvl w:val="0"/>
        <w:rPr>
          <w:rFonts w:ascii="Helvetica" w:hAnsi="Helvetica"/>
          <w:bCs/>
          <w:sz w:val="22"/>
        </w:rPr>
      </w:pPr>
      <w:r w:rsidRPr="00E13958">
        <w:rPr>
          <w:rFonts w:ascii="Helvetica" w:hAnsi="Helvetica"/>
          <w:bCs/>
          <w:sz w:val="22"/>
        </w:rPr>
        <w:t xml:space="preserve">Gray Kueberuwa </w:t>
      </w:r>
      <w:r>
        <w:rPr>
          <w:rFonts w:ascii="Helvetica" w:hAnsi="Helvetica"/>
          <w:bCs/>
          <w:sz w:val="22"/>
        </w:rPr>
        <w:tab/>
      </w:r>
      <w:r>
        <w:rPr>
          <w:rFonts w:ascii="Helvetica" w:hAnsi="Helvetica"/>
          <w:bCs/>
          <w:sz w:val="22"/>
        </w:rPr>
        <w:tab/>
      </w:r>
      <w:r w:rsidRPr="00E13958">
        <w:rPr>
          <w:rFonts w:ascii="Helvetica" w:hAnsi="Helvetica"/>
          <w:bCs/>
          <w:sz w:val="22"/>
        </w:rPr>
        <w:t xml:space="preserve">Gray.Kueberuwa@manchester.ac.uk </w:t>
      </w:r>
    </w:p>
    <w:p w14:paraId="7724B6FA" w14:textId="77777777" w:rsidR="00E13958" w:rsidRPr="00E13958" w:rsidRDefault="00E13958" w:rsidP="00E13958">
      <w:pPr>
        <w:outlineLvl w:val="0"/>
        <w:rPr>
          <w:rFonts w:ascii="Helvetica" w:hAnsi="Helvetica"/>
          <w:bCs/>
          <w:sz w:val="22"/>
        </w:rPr>
      </w:pPr>
      <w:r w:rsidRPr="00E13958">
        <w:rPr>
          <w:rFonts w:ascii="Helvetica" w:hAnsi="Helvetica"/>
          <w:bCs/>
          <w:sz w:val="22"/>
        </w:rPr>
        <w:t>Tel: 0161 3060812</w:t>
      </w:r>
    </w:p>
    <w:p w14:paraId="568C84E9" w14:textId="77777777" w:rsidR="00565757" w:rsidRPr="00E24898" w:rsidRDefault="00565757" w:rsidP="00CE10F2">
      <w:pPr>
        <w:outlineLvl w:val="0"/>
        <w:rPr>
          <w:rFonts w:ascii="Helvetica" w:hAnsi="Helvetica"/>
          <w:b/>
          <w:sz w:val="22"/>
        </w:rPr>
      </w:pPr>
    </w:p>
    <w:p w14:paraId="67D3D4A8"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44920E18" w14:textId="0409F64C" w:rsidR="00E13958" w:rsidRPr="00E13958" w:rsidRDefault="00E13958" w:rsidP="00E13958">
      <w:pPr>
        <w:rPr>
          <w:rFonts w:ascii="Helvetica" w:hAnsi="Helvetica"/>
          <w:bCs/>
          <w:sz w:val="22"/>
        </w:rPr>
      </w:pPr>
      <w:r w:rsidRPr="00E13958">
        <w:rPr>
          <w:rFonts w:ascii="Helvetica" w:hAnsi="Helvetica"/>
          <w:bCs/>
          <w:sz w:val="22"/>
        </w:rPr>
        <w:t>Weiming</w:t>
      </w:r>
      <w:r w:rsidR="009840BE">
        <w:rPr>
          <w:rFonts w:ascii="Helvetica" w:hAnsi="Helvetica"/>
          <w:sz w:val="22"/>
        </w:rPr>
        <w:t>.Zheng@postgrad.</w:t>
      </w:r>
      <w:r w:rsidRPr="00E13958">
        <w:rPr>
          <w:rFonts w:ascii="Helvetica" w:hAnsi="Helvetica"/>
          <w:sz w:val="22"/>
        </w:rPr>
        <w:t>manchester.ac.uk</w:t>
      </w:r>
    </w:p>
    <w:p w14:paraId="32337920" w14:textId="77777777" w:rsidR="00E13958" w:rsidRPr="00E13958" w:rsidRDefault="00E13958" w:rsidP="00E13958">
      <w:pPr>
        <w:rPr>
          <w:rFonts w:ascii="Helvetica" w:hAnsi="Helvetica"/>
          <w:bCs/>
          <w:sz w:val="22"/>
        </w:rPr>
      </w:pPr>
      <w:r w:rsidRPr="00E13958">
        <w:rPr>
          <w:rFonts w:ascii="Helvetica" w:hAnsi="Helvetica"/>
          <w:sz w:val="22"/>
        </w:rPr>
        <w:t>Milena.Kalaitsidou@manchester.ac.uk</w:t>
      </w:r>
    </w:p>
    <w:p w14:paraId="7BBA8242" w14:textId="77777777" w:rsidR="00E13958" w:rsidRPr="00E13958" w:rsidRDefault="00E13958" w:rsidP="00E13958">
      <w:pPr>
        <w:rPr>
          <w:rFonts w:ascii="Helvetica" w:hAnsi="Helvetica"/>
          <w:bCs/>
          <w:sz w:val="22"/>
        </w:rPr>
      </w:pPr>
      <w:r w:rsidRPr="00E13958">
        <w:rPr>
          <w:rFonts w:ascii="Helvetica" w:hAnsi="Helvetica"/>
          <w:bCs/>
          <w:sz w:val="22"/>
        </w:rPr>
        <w:t>Dgilham@celyad.com</w:t>
      </w:r>
    </w:p>
    <w:p w14:paraId="3D2422AD" w14:textId="77777777" w:rsidR="00E13958" w:rsidRPr="00E13958" w:rsidRDefault="00EC187E" w:rsidP="00E13958">
      <w:pPr>
        <w:rPr>
          <w:rFonts w:ascii="Helvetica" w:hAnsi="Helvetica"/>
          <w:bCs/>
          <w:sz w:val="22"/>
        </w:rPr>
      </w:pPr>
      <w:r>
        <w:rPr>
          <w:rFonts w:ascii="Helvetica" w:hAnsi="Helvetica"/>
          <w:bCs/>
          <w:sz w:val="22"/>
        </w:rPr>
        <w:t>Robert.</w:t>
      </w:r>
      <w:r w:rsidR="00E13958" w:rsidRPr="00E13958">
        <w:rPr>
          <w:rFonts w:ascii="Helvetica" w:hAnsi="Helvetica"/>
          <w:bCs/>
          <w:sz w:val="22"/>
        </w:rPr>
        <w:t>e</w:t>
      </w:r>
      <w:r>
        <w:rPr>
          <w:rFonts w:ascii="Helvetica" w:hAnsi="Helvetica"/>
          <w:bCs/>
          <w:sz w:val="22"/>
        </w:rPr>
        <w:t>.</w:t>
      </w:r>
      <w:r w:rsidR="00E13958" w:rsidRPr="00E13958">
        <w:rPr>
          <w:rFonts w:ascii="Helvetica" w:hAnsi="Helvetica"/>
          <w:bCs/>
          <w:sz w:val="22"/>
        </w:rPr>
        <w:t>hawkins@manchester.ac.uk</w:t>
      </w:r>
    </w:p>
    <w:p w14:paraId="2E5314B3" w14:textId="77777777" w:rsidR="00565757" w:rsidRPr="00E24898" w:rsidRDefault="00565757">
      <w:pPr>
        <w:rPr>
          <w:rFonts w:ascii="Helvetica" w:hAnsi="Helvetica"/>
          <w:sz w:val="22"/>
        </w:rPr>
      </w:pPr>
    </w:p>
    <w:p w14:paraId="444DE64D"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w:t>
      </w:r>
      <w:r w:rsidR="00B207D9">
        <w:rPr>
          <w:rFonts w:ascii="Helvetica" w:hAnsi="Helvetica"/>
          <w:b/>
          <w:sz w:val="22"/>
        </w:rPr>
        <w:t>No</w:t>
      </w:r>
      <w:r w:rsidRPr="00AA132F">
        <w:rPr>
          <w:rFonts w:ascii="Helvetica" w:hAnsi="Helvetica"/>
          <w:b/>
          <w:sz w:val="22"/>
        </w:rPr>
        <w:t xml:space="preserve">________  </w:t>
      </w:r>
    </w:p>
    <w:p w14:paraId="7B88F88D"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w:t>
      </w:r>
      <w:r w:rsidR="00B207D9">
        <w:rPr>
          <w:rFonts w:ascii="Helvetica" w:hAnsi="Helvetica"/>
          <w:b/>
          <w:sz w:val="22"/>
        </w:rPr>
        <w:t>Yes</w:t>
      </w:r>
      <w:r w:rsidRPr="00AA132F">
        <w:rPr>
          <w:rFonts w:ascii="Helvetica" w:hAnsi="Helvetica"/>
          <w:b/>
          <w:sz w:val="22"/>
        </w:rPr>
        <w:t xml:space="preserve">________  </w:t>
      </w:r>
    </w:p>
    <w:p w14:paraId="50B43E98"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p>
    <w:p w14:paraId="2DD23359"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C15833">
        <w:rPr>
          <w:rFonts w:ascii="Helvetica" w:hAnsi="Helvetica"/>
          <w:b/>
          <w:sz w:val="22"/>
        </w:rPr>
        <w:t>No</w:t>
      </w:r>
      <w:r w:rsidRPr="00AA132F">
        <w:rPr>
          <w:rFonts w:ascii="Helvetica" w:hAnsi="Helvetica"/>
          <w:b/>
          <w:sz w:val="22"/>
        </w:rPr>
        <w:t xml:space="preserve">______ </w:t>
      </w:r>
    </w:p>
    <w:p w14:paraId="7408A6E9" w14:textId="77777777" w:rsidR="00955726" w:rsidRDefault="00654735" w:rsidP="00955726">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w:t>
      </w:r>
      <w:r w:rsidR="00955726">
        <w:rPr>
          <w:rFonts w:ascii="Helvetica" w:hAnsi="Helvetica"/>
          <w:sz w:val="22"/>
        </w:rPr>
        <w:t>2.3, 3.2, 3.3, 3.7</w:t>
      </w:r>
    </w:p>
    <w:p w14:paraId="0AF820B9" w14:textId="77777777" w:rsidR="005D2767"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w:t>
      </w:r>
      <w:r w:rsidR="001F0B9C">
        <w:rPr>
          <w:rFonts w:ascii="Helvetica" w:hAnsi="Helvetica"/>
          <w:sz w:val="22"/>
        </w:rPr>
        <w:t>2.3</w:t>
      </w:r>
      <w:r w:rsidR="00955726">
        <w:rPr>
          <w:rFonts w:ascii="Helvetica" w:hAnsi="Helvetica"/>
          <w:sz w:val="22"/>
        </w:rPr>
        <w:t xml:space="preserve">, </w:t>
      </w:r>
      <w:r w:rsidR="00AC08DB">
        <w:rPr>
          <w:rFonts w:ascii="Helvetica" w:hAnsi="Helvetica"/>
          <w:sz w:val="22"/>
        </w:rPr>
        <w:t>3.2</w:t>
      </w:r>
      <w:r w:rsidR="00955726">
        <w:rPr>
          <w:rFonts w:ascii="Helvetica" w:hAnsi="Helvetica"/>
          <w:sz w:val="22"/>
        </w:rPr>
        <w:t xml:space="preserve">, </w:t>
      </w:r>
      <w:r w:rsidR="00AC08DB">
        <w:rPr>
          <w:rFonts w:ascii="Helvetica" w:hAnsi="Helvetica"/>
          <w:sz w:val="22"/>
        </w:rPr>
        <w:t>3.3</w:t>
      </w:r>
      <w:r w:rsidR="00955726">
        <w:rPr>
          <w:rFonts w:ascii="Helvetica" w:hAnsi="Helvetica"/>
          <w:sz w:val="22"/>
        </w:rPr>
        <w:t xml:space="preserve">, </w:t>
      </w:r>
      <w:r w:rsidR="00AC08DB">
        <w:rPr>
          <w:rFonts w:ascii="Helvetica" w:hAnsi="Helvetica"/>
          <w:sz w:val="22"/>
        </w:rPr>
        <w:t>3.7</w:t>
      </w:r>
    </w:p>
    <w:p w14:paraId="6C0C1838"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5D2767">
        <w:rPr>
          <w:rFonts w:ascii="Helvetica" w:hAnsi="Helvetica"/>
          <w:sz w:val="22"/>
        </w:rPr>
        <w:t>N</w:t>
      </w:r>
      <w:r w:rsidRPr="00E24898">
        <w:rPr>
          <w:rFonts w:ascii="Helvetica" w:hAnsi="Helvetica"/>
          <w:sz w:val="22"/>
        </w:rPr>
        <w:t>_____ If yes, how far apart are the locations? ___________________________________________________</w:t>
      </w:r>
    </w:p>
    <w:p w14:paraId="270A1355"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8946870" w14:textId="77777777" w:rsidR="00CE10F2" w:rsidRPr="00E24898" w:rsidRDefault="00CE10F2" w:rsidP="00AE11E8">
      <w:pPr>
        <w:rPr>
          <w:rFonts w:ascii="Helvetica" w:hAnsi="Helvetica"/>
          <w:sz w:val="22"/>
        </w:rPr>
      </w:pPr>
    </w:p>
    <w:p w14:paraId="00777240"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0166A166" w14:textId="77777777" w:rsidR="00CE10F2" w:rsidRDefault="00955726" w:rsidP="00CE10F2">
      <w:pPr>
        <w:numPr>
          <w:ilvl w:val="1"/>
          <w:numId w:val="9"/>
        </w:numPr>
        <w:spacing w:before="240"/>
        <w:jc w:val="both"/>
        <w:outlineLvl w:val="0"/>
        <w:rPr>
          <w:rFonts w:ascii="Helvetica" w:hAnsi="Helvetica" w:cs="Arial"/>
          <w:szCs w:val="24"/>
        </w:rPr>
      </w:pPr>
      <w:r w:rsidRPr="00955726">
        <w:rPr>
          <w:rFonts w:ascii="Helvetica" w:hAnsi="Helvetica" w:cs="Arial"/>
          <w:bCs/>
          <w:szCs w:val="24"/>
          <w:u w:val="single"/>
        </w:rPr>
        <w:t>Gray Kueberuwa</w:t>
      </w:r>
      <w:r w:rsidR="00FD1497" w:rsidRPr="00955726">
        <w:rPr>
          <w:rFonts w:ascii="Helvetica" w:hAnsi="Helvetica" w:cs="Arial"/>
          <w:szCs w:val="24"/>
        </w:rPr>
        <w:t xml:space="preserve">: </w:t>
      </w:r>
      <w:r w:rsidR="009625B1" w:rsidRPr="00955726">
        <w:rPr>
          <w:rFonts w:ascii="Helvetica" w:hAnsi="Helvetica" w:cs="Arial"/>
          <w:szCs w:val="24"/>
        </w:rPr>
        <w:t xml:space="preserve">This method can help answer key questions in the </w:t>
      </w:r>
      <w:r w:rsidR="005D2767" w:rsidRPr="00955726">
        <w:rPr>
          <w:rFonts w:ascii="Helvetica" w:hAnsi="Helvetica" w:cs="Arial"/>
          <w:szCs w:val="24"/>
        </w:rPr>
        <w:t>CAR T-cell and immune therapy</w:t>
      </w:r>
      <w:r w:rsidR="009625B1" w:rsidRPr="00955726">
        <w:rPr>
          <w:rFonts w:ascii="Helvetica" w:hAnsi="Helvetica" w:cs="Arial"/>
          <w:szCs w:val="24"/>
        </w:rPr>
        <w:t xml:space="preserve"> field, such as </w:t>
      </w:r>
      <w:r w:rsidRPr="00955726">
        <w:rPr>
          <w:rFonts w:ascii="Helvetica" w:hAnsi="Helvetica" w:cs="Arial"/>
          <w:szCs w:val="24"/>
        </w:rPr>
        <w:t xml:space="preserve">the </w:t>
      </w:r>
      <w:r w:rsidR="005D2767" w:rsidRPr="00955726">
        <w:rPr>
          <w:rFonts w:ascii="Helvetica" w:hAnsi="Helvetica" w:cs="Arial"/>
          <w:szCs w:val="24"/>
        </w:rPr>
        <w:t>evaluation of further genetic modifications of T-cells and combinations with other therapies</w:t>
      </w:r>
      <w:r w:rsidR="008F00A0">
        <w:rPr>
          <w:rFonts w:ascii="Helvetica" w:hAnsi="Helvetica" w:cs="Arial"/>
          <w:szCs w:val="24"/>
        </w:rPr>
        <w:t xml:space="preserve"> </w:t>
      </w:r>
      <w:r w:rsidR="008F00A0" w:rsidRPr="008F00A0">
        <w:rPr>
          <w:rFonts w:ascii="Helvetica" w:hAnsi="Helvetica" w:cs="Arial"/>
          <w:b/>
          <w:szCs w:val="24"/>
        </w:rPr>
        <w:t>[1-INT]</w:t>
      </w:r>
      <w:r w:rsidRPr="00955726">
        <w:rPr>
          <w:rFonts w:ascii="Helvetica" w:hAnsi="Helvetica" w:cs="Arial"/>
          <w:szCs w:val="24"/>
        </w:rPr>
        <w:t>.</w:t>
      </w:r>
    </w:p>
    <w:p w14:paraId="594A769C" w14:textId="77777777" w:rsidR="00955726" w:rsidRPr="00955726" w:rsidRDefault="00955726" w:rsidP="00955726">
      <w:pPr>
        <w:numPr>
          <w:ilvl w:val="2"/>
          <w:numId w:val="9"/>
        </w:numPr>
        <w:spacing w:before="240"/>
        <w:jc w:val="both"/>
        <w:outlineLvl w:val="0"/>
        <w:rPr>
          <w:rFonts w:ascii="Helvetica" w:hAnsi="Helvetica" w:cs="Arial"/>
          <w:szCs w:val="24"/>
        </w:rPr>
      </w:pPr>
      <w:r w:rsidRPr="00955726">
        <w:rPr>
          <w:rFonts w:ascii="Helvetica" w:hAnsi="Helvetica" w:cs="Arial"/>
          <w:bCs/>
          <w:szCs w:val="24"/>
        </w:rPr>
        <w:t>Gray Kueberuwa</w:t>
      </w:r>
      <w:r>
        <w:rPr>
          <w:rFonts w:ascii="Helvetica" w:hAnsi="Helvetica" w:cs="Arial"/>
          <w:bCs/>
          <w:szCs w:val="24"/>
        </w:rPr>
        <w:t xml:space="preserve"> says the above statement in an interview-style shot, looking slightly off-camera.</w:t>
      </w:r>
    </w:p>
    <w:p w14:paraId="18B518A0" w14:textId="77777777" w:rsidR="00955726" w:rsidRDefault="00955726" w:rsidP="00CE10F2">
      <w:pPr>
        <w:numPr>
          <w:ilvl w:val="1"/>
          <w:numId w:val="9"/>
        </w:numPr>
        <w:spacing w:before="240"/>
        <w:jc w:val="both"/>
        <w:outlineLvl w:val="0"/>
        <w:rPr>
          <w:rFonts w:ascii="Helvetica" w:hAnsi="Helvetica" w:cs="Arial"/>
          <w:szCs w:val="24"/>
        </w:rPr>
      </w:pPr>
      <w:r w:rsidRPr="00955726">
        <w:rPr>
          <w:rFonts w:ascii="Helvetica" w:hAnsi="Helvetica" w:cs="Arial"/>
          <w:bCs/>
          <w:szCs w:val="24"/>
          <w:u w:val="single"/>
        </w:rPr>
        <w:t>Gray Kueberuwa</w:t>
      </w:r>
      <w:r w:rsidR="00FD1497" w:rsidRPr="00955726">
        <w:rPr>
          <w:rFonts w:ascii="Helvetica" w:hAnsi="Helvetica" w:cs="Arial"/>
          <w:szCs w:val="24"/>
        </w:rPr>
        <w:t>:</w:t>
      </w:r>
      <w:r w:rsidR="00CE10F2" w:rsidRPr="00955726">
        <w:rPr>
          <w:rFonts w:ascii="Helvetica" w:hAnsi="Helvetica" w:cs="Arial"/>
          <w:szCs w:val="24"/>
        </w:rPr>
        <w:t xml:space="preserve"> </w:t>
      </w:r>
      <w:r w:rsidR="009625B1" w:rsidRPr="00955726">
        <w:rPr>
          <w:rFonts w:ascii="Helvetica" w:hAnsi="Helvetica" w:cs="Arial"/>
          <w:szCs w:val="24"/>
        </w:rPr>
        <w:t xml:space="preserve">The main advantage of this technique is that </w:t>
      </w:r>
      <w:r w:rsidR="005D2767" w:rsidRPr="00955726">
        <w:rPr>
          <w:rFonts w:ascii="Helvetica" w:hAnsi="Helvetica" w:cs="Arial"/>
          <w:szCs w:val="24"/>
        </w:rPr>
        <w:t xml:space="preserve">it </w:t>
      </w:r>
      <w:r w:rsidR="00294EB6" w:rsidRPr="00955726">
        <w:rPr>
          <w:rFonts w:ascii="Helvetica" w:hAnsi="Helvetica" w:cs="Arial"/>
          <w:szCs w:val="24"/>
        </w:rPr>
        <w:t>allows comparisons in both lymphoreplete and depleted settings that can answer key questions about the role of endogenous immune cells in disease progression, as well as their interaction with therapeutic CAR</w:t>
      </w:r>
      <w:r>
        <w:rPr>
          <w:rFonts w:ascii="Helvetica" w:hAnsi="Helvetica" w:cs="Arial"/>
          <w:szCs w:val="24"/>
        </w:rPr>
        <w:t xml:space="preserve"> T-cells</w:t>
      </w:r>
      <w:r w:rsidR="008F00A0">
        <w:rPr>
          <w:rFonts w:ascii="Helvetica" w:hAnsi="Helvetica" w:cs="Arial"/>
          <w:szCs w:val="24"/>
        </w:rPr>
        <w:t xml:space="preserve"> </w:t>
      </w:r>
      <w:r w:rsidR="008F00A0" w:rsidRPr="008F00A0">
        <w:rPr>
          <w:rFonts w:ascii="Helvetica" w:hAnsi="Helvetica" w:cs="Arial"/>
          <w:b/>
          <w:szCs w:val="24"/>
        </w:rPr>
        <w:t>[1-INT]</w:t>
      </w:r>
      <w:r>
        <w:rPr>
          <w:rFonts w:ascii="Helvetica" w:hAnsi="Helvetica" w:cs="Arial"/>
          <w:szCs w:val="24"/>
        </w:rPr>
        <w:t>.</w:t>
      </w:r>
    </w:p>
    <w:p w14:paraId="767E6419" w14:textId="77777777" w:rsidR="009625B1" w:rsidRPr="00955726" w:rsidRDefault="00955726" w:rsidP="00955726">
      <w:pPr>
        <w:numPr>
          <w:ilvl w:val="2"/>
          <w:numId w:val="9"/>
        </w:numPr>
        <w:spacing w:before="240"/>
        <w:jc w:val="both"/>
        <w:outlineLvl w:val="0"/>
        <w:rPr>
          <w:rFonts w:ascii="Helvetica" w:hAnsi="Helvetica" w:cs="Arial"/>
          <w:szCs w:val="24"/>
        </w:rPr>
      </w:pPr>
      <w:r w:rsidRPr="00955726">
        <w:rPr>
          <w:rFonts w:ascii="Helvetica" w:hAnsi="Helvetica" w:cs="Arial"/>
          <w:bCs/>
          <w:szCs w:val="24"/>
        </w:rPr>
        <w:t>Gray Kueberuwa</w:t>
      </w:r>
      <w:r>
        <w:rPr>
          <w:rFonts w:ascii="Helvetica" w:hAnsi="Helvetica" w:cs="Arial"/>
          <w:bCs/>
          <w:szCs w:val="24"/>
        </w:rPr>
        <w:t xml:space="preserve"> says the above statement in an interview-style shot, looking slightly off-camera.</w:t>
      </w:r>
      <w:r w:rsidR="005D2767" w:rsidRPr="00955726">
        <w:rPr>
          <w:rFonts w:ascii="Helvetica" w:hAnsi="Helvetica" w:cs="Arial"/>
          <w:szCs w:val="24"/>
        </w:rPr>
        <w:t xml:space="preserve"> </w:t>
      </w:r>
      <w:r w:rsidR="009625B1" w:rsidRPr="00955726">
        <w:rPr>
          <w:rFonts w:ascii="Helvetica" w:hAnsi="Helvetica" w:cs="Arial"/>
          <w:szCs w:val="24"/>
        </w:rPr>
        <w:t xml:space="preserve">  </w:t>
      </w:r>
    </w:p>
    <w:p w14:paraId="69D31934" w14:textId="77777777" w:rsidR="00CE10F2" w:rsidRPr="00E24898" w:rsidRDefault="00CE10F2" w:rsidP="00E24898">
      <w:pPr>
        <w:spacing w:before="120"/>
        <w:jc w:val="both"/>
        <w:outlineLvl w:val="0"/>
        <w:rPr>
          <w:rFonts w:ascii="Helvetica" w:hAnsi="Helvetica" w:cs="Arial"/>
          <w:sz w:val="22"/>
          <w:szCs w:val="24"/>
        </w:rPr>
      </w:pPr>
    </w:p>
    <w:p w14:paraId="627ABF1F"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1A03034C" w14:textId="77777777" w:rsidR="008F00A0" w:rsidRPr="008F00A0" w:rsidRDefault="008F00A0" w:rsidP="00CE10F2">
      <w:pPr>
        <w:numPr>
          <w:ilvl w:val="1"/>
          <w:numId w:val="9"/>
        </w:numPr>
        <w:spacing w:before="240"/>
        <w:jc w:val="both"/>
        <w:outlineLvl w:val="0"/>
        <w:rPr>
          <w:rFonts w:ascii="Helvetica" w:hAnsi="Helvetica" w:cs="Arial"/>
          <w:szCs w:val="24"/>
        </w:rPr>
      </w:pPr>
      <w:proofErr w:type="spellStart"/>
      <w:r w:rsidRPr="008F00A0">
        <w:rPr>
          <w:rFonts w:ascii="Helvetica" w:hAnsi="Helvetica" w:cs="Arial"/>
          <w:bCs/>
          <w:szCs w:val="24"/>
          <w:u w:val="single"/>
        </w:rPr>
        <w:t>Weiming</w:t>
      </w:r>
      <w:proofErr w:type="spellEnd"/>
      <w:r w:rsidRPr="008F00A0">
        <w:rPr>
          <w:rFonts w:ascii="Helvetica" w:hAnsi="Helvetica" w:cs="Arial"/>
          <w:bCs/>
          <w:szCs w:val="24"/>
          <w:u w:val="single"/>
        </w:rPr>
        <w:t xml:space="preserve"> </w:t>
      </w:r>
      <w:proofErr w:type="spellStart"/>
      <w:r w:rsidRPr="008F00A0">
        <w:rPr>
          <w:rFonts w:ascii="Helvetica" w:hAnsi="Helvetica" w:cs="Arial"/>
          <w:szCs w:val="24"/>
          <w:u w:val="single"/>
        </w:rPr>
        <w:t>Zheng</w:t>
      </w:r>
      <w:proofErr w:type="spellEnd"/>
      <w:r w:rsidR="00FD1497" w:rsidRPr="008F00A0">
        <w:rPr>
          <w:rFonts w:ascii="Helvetica" w:hAnsi="Helvetica" w:cs="Arial"/>
          <w:szCs w:val="24"/>
        </w:rPr>
        <w:t xml:space="preserve">: </w:t>
      </w:r>
      <w:r w:rsidR="00CE10F2" w:rsidRPr="008F00A0">
        <w:rPr>
          <w:rFonts w:ascii="Helvetica" w:hAnsi="Helvetica" w:cs="Arial"/>
          <w:szCs w:val="24"/>
        </w:rPr>
        <w:t>The implications of this technique extend t</w:t>
      </w:r>
      <w:r w:rsidRPr="008F00A0">
        <w:rPr>
          <w:rFonts w:ascii="Helvetica" w:hAnsi="Helvetica" w:cs="Arial"/>
          <w:szCs w:val="24"/>
        </w:rPr>
        <w:t>oward therapy or diagnosis</w:t>
      </w:r>
      <w:r w:rsidR="00294EB6" w:rsidRPr="008F00A0">
        <w:rPr>
          <w:rFonts w:ascii="Helvetica" w:hAnsi="Helvetica" w:cs="Arial"/>
          <w:szCs w:val="24"/>
        </w:rPr>
        <w:t xml:space="preserve"> of solid tumours</w:t>
      </w:r>
      <w:r w:rsidR="00CE10F2" w:rsidRPr="008F00A0">
        <w:rPr>
          <w:rFonts w:ascii="Helvetica" w:hAnsi="Helvetica" w:cs="Arial"/>
          <w:szCs w:val="24"/>
        </w:rPr>
        <w:t xml:space="preserve">, because </w:t>
      </w:r>
      <w:r w:rsidR="00294EB6" w:rsidRPr="008F00A0">
        <w:rPr>
          <w:rFonts w:ascii="Helvetica" w:hAnsi="Helvetica" w:cs="Arial"/>
          <w:szCs w:val="24"/>
        </w:rPr>
        <w:t xml:space="preserve">lessons learned in this model can be directly translated to CAR T-cells with other targets, such as </w:t>
      </w:r>
      <w:proofErr w:type="spellStart"/>
      <w:r w:rsidR="00294EB6" w:rsidRPr="008F00A0">
        <w:rPr>
          <w:rFonts w:ascii="Helvetica" w:hAnsi="Helvetica" w:cs="Arial"/>
          <w:szCs w:val="24"/>
        </w:rPr>
        <w:t>carcinoembryonic</w:t>
      </w:r>
      <w:proofErr w:type="spellEnd"/>
      <w:r w:rsidR="00294EB6" w:rsidRPr="008F00A0">
        <w:rPr>
          <w:rFonts w:ascii="Helvetica" w:hAnsi="Helvetica" w:cs="Arial"/>
          <w:szCs w:val="24"/>
        </w:rPr>
        <w:t xml:space="preserve"> antigen</w:t>
      </w:r>
      <w:r w:rsidRPr="008F00A0">
        <w:rPr>
          <w:rFonts w:ascii="Helvetica" w:hAnsi="Helvetica" w:cs="Arial"/>
          <w:szCs w:val="24"/>
        </w:rPr>
        <w:t xml:space="preserve"> </w:t>
      </w:r>
      <w:r w:rsidRPr="008F00A0">
        <w:rPr>
          <w:rFonts w:ascii="Helvetica" w:hAnsi="Helvetica" w:cs="Arial"/>
          <w:b/>
          <w:szCs w:val="24"/>
        </w:rPr>
        <w:t>[1-INT]</w:t>
      </w:r>
      <w:r w:rsidR="00294EB6" w:rsidRPr="008F00A0">
        <w:rPr>
          <w:rFonts w:ascii="Helvetica" w:hAnsi="Helvetica" w:cs="Arial"/>
          <w:szCs w:val="24"/>
        </w:rPr>
        <w:t>.</w:t>
      </w:r>
    </w:p>
    <w:p w14:paraId="00A237D4" w14:textId="77777777" w:rsidR="00CE10F2" w:rsidRPr="00F146E3" w:rsidRDefault="008F00A0" w:rsidP="008F00A0">
      <w:pPr>
        <w:numPr>
          <w:ilvl w:val="2"/>
          <w:numId w:val="9"/>
        </w:numPr>
        <w:spacing w:before="240"/>
        <w:jc w:val="both"/>
        <w:outlineLvl w:val="0"/>
        <w:rPr>
          <w:rFonts w:ascii="Helvetica" w:hAnsi="Helvetica" w:cs="Arial"/>
          <w:szCs w:val="24"/>
        </w:rPr>
      </w:pPr>
      <w:r w:rsidRPr="008F00A0">
        <w:rPr>
          <w:rFonts w:ascii="Helvetica" w:hAnsi="Helvetica" w:cs="Arial"/>
          <w:bCs/>
          <w:szCs w:val="24"/>
        </w:rPr>
        <w:t xml:space="preserve">Weiming Zheng </w:t>
      </w:r>
      <w:r>
        <w:rPr>
          <w:rFonts w:ascii="Helvetica" w:hAnsi="Helvetica" w:cs="Arial"/>
          <w:bCs/>
          <w:szCs w:val="24"/>
        </w:rPr>
        <w:t>says the above statement in an interview-style shot, looking slightly off-camera</w:t>
      </w:r>
    </w:p>
    <w:p w14:paraId="6A4482D9" w14:textId="77777777" w:rsidR="001819E3" w:rsidRPr="00E24898" w:rsidRDefault="001819E3" w:rsidP="001819E3">
      <w:pPr>
        <w:rPr>
          <w:rFonts w:ascii="Helvetica" w:hAnsi="Helvetica"/>
          <w:b/>
          <w:sz w:val="22"/>
        </w:rPr>
      </w:pPr>
    </w:p>
    <w:p w14:paraId="615CBFEF"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3E3C17DB" w14:textId="77777777" w:rsidR="00EA60D4" w:rsidRPr="00E24898" w:rsidRDefault="00EA60D4" w:rsidP="00EA60D4">
      <w:pPr>
        <w:ind w:left="360"/>
        <w:rPr>
          <w:rFonts w:ascii="Helvetica" w:hAnsi="Helvetica"/>
          <w:b/>
          <w:sz w:val="22"/>
        </w:rPr>
      </w:pPr>
    </w:p>
    <w:p w14:paraId="226BF2D8" w14:textId="77777777" w:rsidR="00E13958" w:rsidRPr="00E13958" w:rsidRDefault="00E13958" w:rsidP="00E13958">
      <w:pPr>
        <w:numPr>
          <w:ilvl w:val="1"/>
          <w:numId w:val="22"/>
        </w:numPr>
        <w:rPr>
          <w:rFonts w:ascii="Helvetica" w:hAnsi="Helvetica"/>
          <w:szCs w:val="24"/>
        </w:rPr>
      </w:pPr>
      <w:r w:rsidRPr="00E13958">
        <w:rPr>
          <w:rFonts w:ascii="Helvetica" w:hAnsi="Helvetica"/>
          <w:szCs w:val="24"/>
        </w:rPr>
        <w:t>All animal experiments were conducted under the auspices of the Animals (Scientific Procedures) Act 1986 and under UK Coordinating Committee for Cancer Research guidelines. All animal studies were conducted at the CRUK-Manchester institute and approved by the local animal welfare and ethics review body (CRUK-MI AWERB).</w:t>
      </w:r>
    </w:p>
    <w:p w14:paraId="22500A7C" w14:textId="77777777" w:rsidR="00EE1E2F" w:rsidRDefault="00EE1E2F" w:rsidP="00CE10F2">
      <w:pPr>
        <w:ind w:left="792"/>
        <w:rPr>
          <w:rFonts w:ascii="Helvetica" w:hAnsi="Helvetica"/>
          <w:sz w:val="22"/>
        </w:rPr>
      </w:pPr>
    </w:p>
    <w:p w14:paraId="73AEEB7E"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r w:rsidR="001F0B9C">
        <w:rPr>
          <w:rFonts w:ascii="Helvetica" w:hAnsi="Helvetica"/>
          <w:b/>
          <w:szCs w:val="24"/>
          <w:lang w:eastAsia="zh-TW"/>
        </w:rPr>
        <w:t xml:space="preserve"> </w:t>
      </w:r>
    </w:p>
    <w:p w14:paraId="188D46AC" w14:textId="77777777" w:rsidR="00CE10F2" w:rsidRPr="00E24898" w:rsidRDefault="00CE10F2" w:rsidP="00CE10F2">
      <w:pPr>
        <w:rPr>
          <w:rFonts w:ascii="Helvetica" w:hAnsi="Helvetica"/>
          <w:i/>
          <w:sz w:val="22"/>
        </w:rPr>
      </w:pPr>
    </w:p>
    <w:p w14:paraId="7EDCFEBC" w14:textId="77777777" w:rsidR="00CE10F2" w:rsidRPr="003E0071" w:rsidRDefault="00C71DCA" w:rsidP="003E0071">
      <w:pPr>
        <w:numPr>
          <w:ilvl w:val="0"/>
          <w:numId w:val="12"/>
        </w:numPr>
        <w:spacing w:before="240"/>
        <w:jc w:val="both"/>
        <w:outlineLvl w:val="0"/>
        <w:rPr>
          <w:rFonts w:ascii="Helvetica" w:hAnsi="Helvetica" w:cs="Arial"/>
          <w:b/>
          <w:bCs/>
          <w:iCs/>
          <w:szCs w:val="24"/>
        </w:rPr>
      </w:pPr>
      <w:r>
        <w:rPr>
          <w:rFonts w:ascii="Helvetica" w:hAnsi="Helvetica" w:cs="Arial"/>
          <w:b/>
          <w:bCs/>
          <w:iCs/>
          <w:szCs w:val="24"/>
        </w:rPr>
        <w:t xml:space="preserve">Days 1 &amp; 2: </w:t>
      </w:r>
      <w:r w:rsidR="003E0071">
        <w:rPr>
          <w:rFonts w:ascii="Helvetica" w:hAnsi="Helvetica" w:cs="Arial"/>
          <w:b/>
          <w:bCs/>
          <w:iCs/>
          <w:szCs w:val="24"/>
        </w:rPr>
        <w:t xml:space="preserve">Preparation and </w:t>
      </w:r>
      <w:r w:rsidR="003E0071" w:rsidRPr="003E0071">
        <w:rPr>
          <w:rFonts w:ascii="Helvetica" w:hAnsi="Helvetica" w:cs="Arial"/>
          <w:b/>
          <w:bCs/>
          <w:iCs/>
          <w:szCs w:val="24"/>
        </w:rPr>
        <w:t>Transfection of Plat-E</w:t>
      </w:r>
      <w:r w:rsidR="003E0071">
        <w:rPr>
          <w:rFonts w:ascii="Helvetica" w:hAnsi="Helvetica" w:cs="Arial"/>
          <w:b/>
          <w:bCs/>
          <w:iCs/>
          <w:szCs w:val="24"/>
        </w:rPr>
        <w:t xml:space="preserve"> R</w:t>
      </w:r>
      <w:r w:rsidR="003E0071" w:rsidRPr="003E0071">
        <w:rPr>
          <w:rFonts w:ascii="Helvetica" w:hAnsi="Helvetica" w:cs="Arial"/>
          <w:b/>
          <w:bCs/>
          <w:iCs/>
          <w:szCs w:val="24"/>
        </w:rPr>
        <w:t xml:space="preserve">etroviral </w:t>
      </w:r>
      <w:r w:rsidR="003E0071">
        <w:rPr>
          <w:rFonts w:ascii="Helvetica" w:hAnsi="Helvetica" w:cs="Arial"/>
          <w:b/>
          <w:bCs/>
          <w:iCs/>
          <w:szCs w:val="24"/>
        </w:rPr>
        <w:t>P</w:t>
      </w:r>
      <w:r w:rsidR="003E0071" w:rsidRPr="003E0071">
        <w:rPr>
          <w:rFonts w:ascii="Helvetica" w:hAnsi="Helvetica" w:cs="Arial"/>
          <w:b/>
          <w:bCs/>
          <w:iCs/>
          <w:szCs w:val="24"/>
        </w:rPr>
        <w:t xml:space="preserve">ackaging </w:t>
      </w:r>
      <w:r w:rsidR="003E0071">
        <w:rPr>
          <w:rFonts w:ascii="Helvetica" w:hAnsi="Helvetica" w:cs="Arial"/>
          <w:b/>
          <w:bCs/>
          <w:iCs/>
          <w:szCs w:val="24"/>
        </w:rPr>
        <w:t>C</w:t>
      </w:r>
      <w:r w:rsidR="003E0071" w:rsidRPr="003E0071">
        <w:rPr>
          <w:rFonts w:ascii="Helvetica" w:hAnsi="Helvetica" w:cs="Arial"/>
          <w:b/>
          <w:bCs/>
          <w:iCs/>
          <w:szCs w:val="24"/>
        </w:rPr>
        <w:t xml:space="preserve">ell </w:t>
      </w:r>
      <w:r w:rsidR="003E0071">
        <w:rPr>
          <w:rFonts w:ascii="Helvetica" w:hAnsi="Helvetica" w:cs="Arial"/>
          <w:b/>
          <w:bCs/>
          <w:iCs/>
          <w:szCs w:val="24"/>
        </w:rPr>
        <w:t>L</w:t>
      </w:r>
      <w:r w:rsidR="003E0071" w:rsidRPr="003E0071">
        <w:rPr>
          <w:rFonts w:ascii="Helvetica" w:hAnsi="Helvetica" w:cs="Arial"/>
          <w:b/>
          <w:bCs/>
          <w:iCs/>
          <w:szCs w:val="24"/>
        </w:rPr>
        <w:t>ine</w:t>
      </w:r>
    </w:p>
    <w:p w14:paraId="7F2572B8" w14:textId="77777777" w:rsidR="00125924" w:rsidRDefault="00CA7E6A" w:rsidP="00126973">
      <w:pPr>
        <w:numPr>
          <w:ilvl w:val="1"/>
          <w:numId w:val="12"/>
        </w:numPr>
        <w:spacing w:before="240"/>
        <w:jc w:val="both"/>
        <w:outlineLvl w:val="0"/>
        <w:rPr>
          <w:rFonts w:ascii="Helvetica" w:hAnsi="Helvetica" w:cs="Arial"/>
          <w:szCs w:val="24"/>
        </w:rPr>
      </w:pPr>
      <w:r>
        <w:rPr>
          <w:rFonts w:ascii="Helvetica" w:hAnsi="Helvetica" w:cs="Arial"/>
          <w:szCs w:val="24"/>
        </w:rPr>
        <w:t>To begin this procedure, first prepare all needed media and cells as outlined in the text protocol</w:t>
      </w:r>
      <w:r w:rsidR="004401F9">
        <w:rPr>
          <w:rFonts w:ascii="Helvetica" w:hAnsi="Helvetica" w:cs="Arial"/>
          <w:szCs w:val="24"/>
        </w:rPr>
        <w:t xml:space="preserve"> </w:t>
      </w:r>
      <w:r w:rsidR="004401F9">
        <w:rPr>
          <w:rFonts w:ascii="Helvetica" w:hAnsi="Helvetica" w:cs="Arial"/>
          <w:b/>
          <w:szCs w:val="24"/>
        </w:rPr>
        <w:t>[1-MED/WIDE]</w:t>
      </w:r>
      <w:r>
        <w:rPr>
          <w:rFonts w:ascii="Helvetica" w:hAnsi="Helvetica" w:cs="Arial"/>
          <w:szCs w:val="24"/>
        </w:rPr>
        <w:t>.</w:t>
      </w:r>
    </w:p>
    <w:p w14:paraId="5AAF09EF" w14:textId="77777777" w:rsidR="00865775" w:rsidRPr="00E24898" w:rsidRDefault="004401F9" w:rsidP="00865775">
      <w:pPr>
        <w:numPr>
          <w:ilvl w:val="2"/>
          <w:numId w:val="12"/>
        </w:numPr>
        <w:spacing w:before="240"/>
        <w:jc w:val="both"/>
        <w:outlineLvl w:val="0"/>
        <w:rPr>
          <w:rFonts w:ascii="Helvetica" w:hAnsi="Helvetica" w:cs="Arial"/>
          <w:szCs w:val="24"/>
        </w:rPr>
      </w:pPr>
      <w:r>
        <w:rPr>
          <w:rFonts w:ascii="Helvetica" w:hAnsi="Helvetica" w:cs="Arial"/>
          <w:szCs w:val="24"/>
        </w:rPr>
        <w:lastRenderedPageBreak/>
        <w:t>Establishing shot of the talent approaching the lab bench, and begins to set out the needed media. Alternatively, any action taken while preparing a needed medium or cell line can be filmed here.</w:t>
      </w:r>
    </w:p>
    <w:p w14:paraId="081CF0DE" w14:textId="77777777" w:rsidR="00CE10F2" w:rsidRDefault="00CA7E6A" w:rsidP="00126973">
      <w:pPr>
        <w:numPr>
          <w:ilvl w:val="1"/>
          <w:numId w:val="12"/>
        </w:numPr>
        <w:spacing w:before="240"/>
        <w:jc w:val="both"/>
        <w:outlineLvl w:val="0"/>
        <w:rPr>
          <w:rFonts w:ascii="Helvetica" w:hAnsi="Helvetica" w:cs="Arial"/>
          <w:szCs w:val="24"/>
        </w:rPr>
      </w:pPr>
      <w:r>
        <w:rPr>
          <w:rFonts w:ascii="Helvetica" w:hAnsi="Helvetica" w:cs="Arial"/>
          <w:szCs w:val="24"/>
        </w:rPr>
        <w:t>On day 1, add complete DMEM to 15 cm</w:t>
      </w:r>
      <w:r w:rsidRPr="00CA7E6A">
        <w:rPr>
          <w:rFonts w:ascii="Helvetica" w:hAnsi="Helvetica" w:cs="Arial"/>
          <w:szCs w:val="24"/>
          <w:vertAlign w:val="superscript"/>
        </w:rPr>
        <w:t>2</w:t>
      </w:r>
      <w:r>
        <w:rPr>
          <w:rFonts w:ascii="Helvetica" w:hAnsi="Helvetica" w:cs="Arial"/>
          <w:szCs w:val="24"/>
        </w:rPr>
        <w:t xml:space="preserve"> culture dishes</w:t>
      </w:r>
      <w:r w:rsidR="009D54C6">
        <w:rPr>
          <w:rFonts w:ascii="Helvetica" w:hAnsi="Helvetica" w:cs="Arial"/>
          <w:szCs w:val="24"/>
        </w:rPr>
        <w:t xml:space="preserve"> </w:t>
      </w:r>
      <w:r w:rsidR="009D54C6">
        <w:rPr>
          <w:rFonts w:ascii="Helvetica" w:hAnsi="Helvetica" w:cs="Arial"/>
          <w:b/>
          <w:szCs w:val="24"/>
        </w:rPr>
        <w:t>[</w:t>
      </w:r>
      <w:r w:rsidR="00194AB3">
        <w:rPr>
          <w:rFonts w:ascii="Helvetica" w:hAnsi="Helvetica" w:cs="Arial"/>
          <w:b/>
          <w:szCs w:val="24"/>
        </w:rPr>
        <w:t>1-MED-</w:t>
      </w:r>
      <w:r w:rsidR="009D54C6">
        <w:rPr>
          <w:rFonts w:ascii="Helvetica" w:hAnsi="Helvetica" w:cs="Arial"/>
          <w:b/>
          <w:szCs w:val="24"/>
        </w:rPr>
        <w:t>TXT]</w:t>
      </w:r>
      <w:r>
        <w:rPr>
          <w:rFonts w:ascii="Helvetica" w:hAnsi="Helvetica" w:cs="Arial"/>
          <w:szCs w:val="24"/>
        </w:rPr>
        <w:t>. Seed 7.5 million Platinum-E cells in these dishes</w:t>
      </w:r>
      <w:r w:rsidR="00194AB3">
        <w:rPr>
          <w:rFonts w:ascii="Helvetica" w:hAnsi="Helvetica" w:cs="Arial"/>
          <w:szCs w:val="24"/>
        </w:rPr>
        <w:t xml:space="preserve"> </w:t>
      </w:r>
      <w:r w:rsidR="00194AB3">
        <w:rPr>
          <w:rFonts w:ascii="Helvetica" w:hAnsi="Helvetica" w:cs="Arial"/>
          <w:b/>
          <w:szCs w:val="24"/>
        </w:rPr>
        <w:t>[2-MED]</w:t>
      </w:r>
      <w:r>
        <w:rPr>
          <w:rFonts w:ascii="Helvetica" w:hAnsi="Helvetica" w:cs="Arial"/>
          <w:szCs w:val="24"/>
        </w:rPr>
        <w:t>, and incubate overnight at 37 °C with</w:t>
      </w:r>
      <w:r w:rsidRPr="00CA7E6A">
        <w:rPr>
          <w:rFonts w:ascii="Helvetica" w:hAnsi="Helvetica" w:cs="Arial"/>
          <w:szCs w:val="24"/>
        </w:rPr>
        <w:t xml:space="preserve"> 5% CO</w:t>
      </w:r>
      <w:r w:rsidRPr="00CA7E6A">
        <w:rPr>
          <w:rFonts w:ascii="Helvetica" w:hAnsi="Helvetica" w:cs="Arial"/>
          <w:szCs w:val="24"/>
          <w:vertAlign w:val="subscript"/>
        </w:rPr>
        <w:t>2</w:t>
      </w:r>
      <w:r w:rsidR="00194AB3">
        <w:rPr>
          <w:rFonts w:ascii="Helvetica" w:hAnsi="Helvetica" w:cs="Arial"/>
          <w:szCs w:val="24"/>
        </w:rPr>
        <w:t xml:space="preserve"> </w:t>
      </w:r>
      <w:r w:rsidR="00194AB3">
        <w:rPr>
          <w:rFonts w:ascii="Helvetica" w:hAnsi="Helvetica" w:cs="Arial"/>
          <w:b/>
          <w:szCs w:val="24"/>
        </w:rPr>
        <w:t>[3-MED]</w:t>
      </w:r>
      <w:r>
        <w:rPr>
          <w:rFonts w:ascii="Helvetica" w:hAnsi="Helvetica" w:cs="Arial"/>
          <w:szCs w:val="24"/>
        </w:rPr>
        <w:t>.</w:t>
      </w:r>
    </w:p>
    <w:p w14:paraId="59511C5C" w14:textId="77777777" w:rsidR="009D54C6" w:rsidRDefault="00194AB3" w:rsidP="009D54C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DMEM to a few culture dishes. </w:t>
      </w:r>
      <w:r w:rsidR="009D54C6" w:rsidRPr="00194AB3">
        <w:rPr>
          <w:rFonts w:ascii="Helvetica" w:hAnsi="Helvetica" w:cs="Arial"/>
          <w:b/>
          <w:szCs w:val="24"/>
        </w:rPr>
        <w:t>TEXT: Day 1</w:t>
      </w:r>
    </w:p>
    <w:p w14:paraId="17B9D99B" w14:textId="77777777" w:rsidR="00865775" w:rsidRDefault="00194AB3" w:rsidP="009D54C6">
      <w:pPr>
        <w:numPr>
          <w:ilvl w:val="2"/>
          <w:numId w:val="12"/>
        </w:numPr>
        <w:spacing w:before="240"/>
        <w:jc w:val="both"/>
        <w:outlineLvl w:val="0"/>
        <w:rPr>
          <w:rFonts w:ascii="Helvetica" w:hAnsi="Helvetica" w:cs="Arial"/>
          <w:szCs w:val="24"/>
        </w:rPr>
      </w:pPr>
      <w:r>
        <w:rPr>
          <w:rFonts w:ascii="Helvetica" w:hAnsi="Helvetica" w:cs="Arial"/>
          <w:szCs w:val="24"/>
        </w:rPr>
        <w:t>Talent seeds cells onto one of the culture dishes.</w:t>
      </w:r>
    </w:p>
    <w:p w14:paraId="4FDDBD2A" w14:textId="77777777" w:rsidR="00194AB3" w:rsidRPr="00E24898" w:rsidRDefault="00194AB3" w:rsidP="009D54C6">
      <w:pPr>
        <w:numPr>
          <w:ilvl w:val="2"/>
          <w:numId w:val="12"/>
        </w:numPr>
        <w:spacing w:before="240"/>
        <w:jc w:val="both"/>
        <w:outlineLvl w:val="0"/>
        <w:rPr>
          <w:rFonts w:ascii="Helvetica" w:hAnsi="Helvetica" w:cs="Arial"/>
          <w:szCs w:val="24"/>
        </w:rPr>
      </w:pPr>
      <w:r>
        <w:rPr>
          <w:rFonts w:ascii="Helvetica" w:hAnsi="Helvetica" w:cs="Arial"/>
          <w:szCs w:val="24"/>
        </w:rPr>
        <w:t>Talent transfers the dishes to an incubator.</w:t>
      </w:r>
    </w:p>
    <w:p w14:paraId="08AED465" w14:textId="77777777" w:rsidR="00C7374B" w:rsidRDefault="00AE65E1" w:rsidP="00126973">
      <w:pPr>
        <w:numPr>
          <w:ilvl w:val="1"/>
          <w:numId w:val="12"/>
        </w:numPr>
        <w:spacing w:before="240"/>
        <w:jc w:val="both"/>
        <w:outlineLvl w:val="0"/>
        <w:rPr>
          <w:rFonts w:ascii="Helvetica" w:hAnsi="Helvetica" w:cs="Arial"/>
          <w:szCs w:val="24"/>
        </w:rPr>
      </w:pPr>
      <w:r>
        <w:rPr>
          <w:rFonts w:ascii="Helvetica" w:hAnsi="Helvetica" w:cs="Arial"/>
          <w:szCs w:val="24"/>
        </w:rPr>
        <w:t>The next day, remove the medium</w:t>
      </w:r>
      <w:r w:rsidR="00140409">
        <w:rPr>
          <w:rFonts w:ascii="Helvetica" w:hAnsi="Helvetica" w:cs="Arial"/>
          <w:szCs w:val="24"/>
        </w:rPr>
        <w:t xml:space="preserve"> from the dishes</w:t>
      </w:r>
      <w:r>
        <w:rPr>
          <w:rFonts w:ascii="Helvetica" w:hAnsi="Helvetica" w:cs="Arial"/>
          <w:szCs w:val="24"/>
        </w:rPr>
        <w:t xml:space="preserve"> and </w:t>
      </w:r>
      <w:r w:rsidR="008370E6">
        <w:rPr>
          <w:rFonts w:ascii="Helvetica" w:hAnsi="Helvetica" w:cs="Arial"/>
          <w:szCs w:val="24"/>
        </w:rPr>
        <w:t xml:space="preserve">replace it with </w:t>
      </w:r>
      <w:r w:rsidR="00140409">
        <w:rPr>
          <w:rFonts w:ascii="Helvetica" w:hAnsi="Helvetica" w:cs="Arial"/>
          <w:szCs w:val="24"/>
        </w:rPr>
        <w:t xml:space="preserve">12 mL of transfection solution 1 </w:t>
      </w:r>
      <w:r w:rsidR="00140409">
        <w:rPr>
          <w:rFonts w:ascii="Helvetica" w:hAnsi="Helvetica" w:cs="Arial"/>
          <w:b/>
          <w:szCs w:val="24"/>
        </w:rPr>
        <w:t>[</w:t>
      </w:r>
      <w:r w:rsidR="00C9096F">
        <w:rPr>
          <w:rFonts w:ascii="Helvetica" w:hAnsi="Helvetica" w:cs="Arial"/>
          <w:b/>
          <w:szCs w:val="24"/>
        </w:rPr>
        <w:t>1-MED-</w:t>
      </w:r>
      <w:r w:rsidR="00140409">
        <w:rPr>
          <w:rFonts w:ascii="Helvetica" w:hAnsi="Helvetica" w:cs="Arial"/>
          <w:b/>
          <w:szCs w:val="24"/>
        </w:rPr>
        <w:t>TXT]</w:t>
      </w:r>
      <w:r w:rsidR="00140409">
        <w:rPr>
          <w:rFonts w:ascii="Helvetica" w:hAnsi="Helvetica" w:cs="Arial"/>
          <w:szCs w:val="24"/>
        </w:rPr>
        <w:t>. Prepare 3 mL of transfection solution 2 for each dish, as outlined in the text protocol</w:t>
      </w:r>
      <w:r w:rsidR="00C9096F">
        <w:rPr>
          <w:rFonts w:ascii="Helvetica" w:hAnsi="Helvetica" w:cs="Arial"/>
          <w:szCs w:val="24"/>
        </w:rPr>
        <w:t xml:space="preserve"> </w:t>
      </w:r>
      <w:r w:rsidR="00C9096F">
        <w:rPr>
          <w:rFonts w:ascii="Helvetica" w:hAnsi="Helvetica" w:cs="Arial"/>
          <w:b/>
          <w:szCs w:val="24"/>
        </w:rPr>
        <w:t>[2-MED]</w:t>
      </w:r>
      <w:r w:rsidR="00140409">
        <w:rPr>
          <w:rFonts w:ascii="Helvetica" w:hAnsi="Helvetica" w:cs="Arial"/>
          <w:szCs w:val="24"/>
        </w:rPr>
        <w:t xml:space="preserve">. </w:t>
      </w:r>
    </w:p>
    <w:p w14:paraId="3616DBE4" w14:textId="77777777" w:rsidR="00140409" w:rsidRDefault="00C9096F" w:rsidP="00140409">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medium from a dish, and adds the transfection solution. </w:t>
      </w:r>
      <w:r w:rsidR="00140409" w:rsidRPr="00C9096F">
        <w:rPr>
          <w:rFonts w:ascii="Helvetica" w:hAnsi="Helvetica" w:cs="Arial"/>
          <w:b/>
          <w:szCs w:val="24"/>
        </w:rPr>
        <w:t>TEXT: Day 2</w:t>
      </w:r>
      <w:r w:rsidR="00955726">
        <w:rPr>
          <w:rFonts w:ascii="Helvetica" w:hAnsi="Helvetica" w:cs="Arial"/>
          <w:b/>
          <w:szCs w:val="24"/>
        </w:rPr>
        <w:t xml:space="preserve">; Prepare transfection solutions immediately before use </w:t>
      </w:r>
      <w:r w:rsidR="00955726" w:rsidRPr="00955726">
        <w:rPr>
          <w:rFonts w:ascii="Helvetica" w:hAnsi="Helvetica" w:cs="Arial"/>
          <w:i/>
          <w:color w:val="365F91" w:themeColor="accent1" w:themeShade="BF"/>
          <w:szCs w:val="24"/>
        </w:rPr>
        <w:t>Editor: Keep the second sentence of text overlay (“Prepare transfection solutions immediately before use”) up for 2.3.2 as well.</w:t>
      </w:r>
    </w:p>
    <w:p w14:paraId="25FE9252" w14:textId="77777777" w:rsidR="00BD465B" w:rsidRDefault="00C9096F" w:rsidP="00140409">
      <w:pPr>
        <w:numPr>
          <w:ilvl w:val="2"/>
          <w:numId w:val="12"/>
        </w:numPr>
        <w:spacing w:before="240"/>
        <w:jc w:val="both"/>
        <w:outlineLvl w:val="0"/>
        <w:rPr>
          <w:rFonts w:ascii="Helvetica" w:hAnsi="Helvetica" w:cs="Arial"/>
          <w:szCs w:val="24"/>
        </w:rPr>
      </w:pPr>
      <w:r>
        <w:rPr>
          <w:rFonts w:ascii="Helvetica" w:hAnsi="Helvetica" w:cs="Arial"/>
          <w:szCs w:val="24"/>
        </w:rPr>
        <w:t>Talent mixes the components to prepare transfection solution 2. Any step in this preparation can be filmed here. Alternatively, a CU shot can be filmed of the talent setting down a clearly labeled, previously prepared vessel of the solution.</w:t>
      </w:r>
    </w:p>
    <w:p w14:paraId="32401B1F" w14:textId="77777777" w:rsidR="009D54C6" w:rsidRDefault="00140409" w:rsidP="00126973">
      <w:pPr>
        <w:numPr>
          <w:ilvl w:val="1"/>
          <w:numId w:val="12"/>
        </w:numPr>
        <w:spacing w:before="240"/>
        <w:jc w:val="both"/>
        <w:outlineLvl w:val="0"/>
        <w:rPr>
          <w:rFonts w:ascii="Helvetica" w:hAnsi="Helvetica" w:cs="Arial"/>
          <w:szCs w:val="24"/>
        </w:rPr>
      </w:pPr>
      <w:r>
        <w:rPr>
          <w:rFonts w:ascii="Helvetica" w:hAnsi="Helvetica" w:cs="Arial"/>
          <w:szCs w:val="24"/>
        </w:rPr>
        <w:t>Vortex this solution for 10 seconds</w:t>
      </w:r>
      <w:r w:rsidR="004F1E71">
        <w:rPr>
          <w:rFonts w:ascii="Helvetica" w:hAnsi="Helvetica" w:cs="Arial"/>
          <w:szCs w:val="24"/>
        </w:rPr>
        <w:t xml:space="preserve"> </w:t>
      </w:r>
      <w:r w:rsidR="004F1E71">
        <w:rPr>
          <w:rFonts w:ascii="Helvetica" w:hAnsi="Helvetica" w:cs="Arial"/>
          <w:b/>
          <w:szCs w:val="24"/>
        </w:rPr>
        <w:t>[1-MED]</w:t>
      </w:r>
      <w:r>
        <w:rPr>
          <w:rFonts w:ascii="Helvetica" w:hAnsi="Helvetica" w:cs="Arial"/>
          <w:szCs w:val="24"/>
        </w:rPr>
        <w:t>, and then let it rest for 5 minutes</w:t>
      </w:r>
      <w:r w:rsidR="004F1E71">
        <w:rPr>
          <w:rFonts w:ascii="Helvetica" w:hAnsi="Helvetica" w:cs="Arial"/>
          <w:szCs w:val="24"/>
        </w:rPr>
        <w:t xml:space="preserve"> </w:t>
      </w:r>
      <w:r w:rsidR="004F1E71">
        <w:rPr>
          <w:rFonts w:ascii="Helvetica" w:hAnsi="Helvetica" w:cs="Arial"/>
          <w:b/>
          <w:szCs w:val="24"/>
        </w:rPr>
        <w:t>[2-MED]</w:t>
      </w:r>
      <w:r>
        <w:rPr>
          <w:rFonts w:ascii="Helvetica" w:hAnsi="Helvetica" w:cs="Arial"/>
          <w:szCs w:val="24"/>
        </w:rPr>
        <w:t>. Add 3 mL of transfection solution 2</w:t>
      </w:r>
      <w:r w:rsidR="00055621">
        <w:rPr>
          <w:rFonts w:ascii="Helvetica" w:hAnsi="Helvetica" w:cs="Arial"/>
          <w:szCs w:val="24"/>
        </w:rPr>
        <w:t xml:space="preserve"> drop-wise to each plate, making sure to perform the addition evenly across the plate</w:t>
      </w:r>
      <w:r w:rsidR="004F1E71">
        <w:rPr>
          <w:rFonts w:ascii="Helvetica" w:hAnsi="Helvetica" w:cs="Arial"/>
          <w:szCs w:val="24"/>
        </w:rPr>
        <w:t xml:space="preserve"> </w:t>
      </w:r>
      <w:r w:rsidR="004F1E71">
        <w:rPr>
          <w:rFonts w:ascii="Helvetica" w:hAnsi="Helvetica" w:cs="Arial"/>
          <w:b/>
          <w:szCs w:val="24"/>
        </w:rPr>
        <w:t>[3-CU]</w:t>
      </w:r>
      <w:r w:rsidR="00055621">
        <w:rPr>
          <w:rFonts w:ascii="Helvetica" w:hAnsi="Helvetica" w:cs="Arial"/>
          <w:szCs w:val="24"/>
        </w:rPr>
        <w:t>.</w:t>
      </w:r>
    </w:p>
    <w:p w14:paraId="605D4B1A" w14:textId="77777777" w:rsidR="00BD465B" w:rsidRDefault="004F1E71" w:rsidP="00BD465B">
      <w:pPr>
        <w:numPr>
          <w:ilvl w:val="2"/>
          <w:numId w:val="12"/>
        </w:numPr>
        <w:spacing w:before="240"/>
        <w:jc w:val="both"/>
        <w:outlineLvl w:val="0"/>
        <w:rPr>
          <w:rFonts w:ascii="Helvetica" w:hAnsi="Helvetica" w:cs="Arial"/>
          <w:szCs w:val="24"/>
        </w:rPr>
      </w:pPr>
      <w:r>
        <w:rPr>
          <w:rFonts w:ascii="Helvetica" w:hAnsi="Helvetica" w:cs="Arial"/>
          <w:szCs w:val="24"/>
        </w:rPr>
        <w:t>Talent vortexes the solution.</w:t>
      </w:r>
    </w:p>
    <w:p w14:paraId="7617124A" w14:textId="77777777" w:rsidR="00BD465B" w:rsidRPr="004F1E71" w:rsidRDefault="004F1E71" w:rsidP="004F1E71">
      <w:pPr>
        <w:numPr>
          <w:ilvl w:val="2"/>
          <w:numId w:val="12"/>
        </w:numPr>
        <w:spacing w:before="240"/>
        <w:jc w:val="both"/>
        <w:outlineLvl w:val="0"/>
        <w:rPr>
          <w:rFonts w:ascii="Helvetica" w:hAnsi="Helvetica" w:cs="Arial"/>
          <w:szCs w:val="24"/>
        </w:rPr>
      </w:pPr>
      <w:r>
        <w:rPr>
          <w:rFonts w:ascii="Helvetica" w:hAnsi="Helvetica" w:cs="Arial"/>
          <w:szCs w:val="24"/>
        </w:rPr>
        <w:t>Talent sets the solutions aside on the bench, and sets a timer for 5 minutes.</w:t>
      </w:r>
    </w:p>
    <w:p w14:paraId="6E2585A9" w14:textId="77777777" w:rsidR="00BD465B" w:rsidRDefault="004F1E71" w:rsidP="00BD465B">
      <w:pPr>
        <w:numPr>
          <w:ilvl w:val="2"/>
          <w:numId w:val="12"/>
        </w:numPr>
        <w:spacing w:before="240"/>
        <w:jc w:val="both"/>
        <w:outlineLvl w:val="0"/>
        <w:rPr>
          <w:rFonts w:ascii="Helvetica" w:hAnsi="Helvetica" w:cs="Arial"/>
          <w:szCs w:val="24"/>
        </w:rPr>
      </w:pPr>
      <w:r>
        <w:rPr>
          <w:rFonts w:ascii="Helvetica" w:hAnsi="Helvetica" w:cs="Arial"/>
          <w:szCs w:val="24"/>
        </w:rPr>
        <w:t>Close up shot of the talent adding the transfection solution drop-wise and evenly to the plate.</w:t>
      </w:r>
    </w:p>
    <w:p w14:paraId="30858A13" w14:textId="77777777" w:rsidR="00055621" w:rsidRDefault="00055621" w:rsidP="00126973">
      <w:pPr>
        <w:numPr>
          <w:ilvl w:val="1"/>
          <w:numId w:val="12"/>
        </w:numPr>
        <w:spacing w:before="240"/>
        <w:jc w:val="both"/>
        <w:outlineLvl w:val="0"/>
        <w:rPr>
          <w:rFonts w:ascii="Helvetica" w:hAnsi="Helvetica" w:cs="Arial"/>
          <w:szCs w:val="24"/>
        </w:rPr>
      </w:pPr>
      <w:r>
        <w:rPr>
          <w:rFonts w:ascii="Helvetica" w:hAnsi="Helvetica" w:cs="Arial"/>
          <w:szCs w:val="24"/>
        </w:rPr>
        <w:t>Rock the plates gently with a side-to-side motion for 10 seconds</w:t>
      </w:r>
      <w:r w:rsidR="00D46176">
        <w:rPr>
          <w:rFonts w:ascii="Helvetica" w:hAnsi="Helvetica" w:cs="Arial"/>
          <w:szCs w:val="24"/>
        </w:rPr>
        <w:t xml:space="preserve"> </w:t>
      </w:r>
      <w:r w:rsidR="00D46176">
        <w:rPr>
          <w:rFonts w:ascii="Helvetica" w:hAnsi="Helvetica" w:cs="Arial"/>
          <w:b/>
          <w:szCs w:val="24"/>
        </w:rPr>
        <w:t>[1-CU]</w:t>
      </w:r>
      <w:r>
        <w:rPr>
          <w:rFonts w:ascii="Helvetica" w:hAnsi="Helvetica" w:cs="Arial"/>
          <w:szCs w:val="24"/>
        </w:rPr>
        <w:t xml:space="preserve">. Then, incubate them overnight </w:t>
      </w:r>
      <w:r w:rsidRPr="00055621">
        <w:rPr>
          <w:rFonts w:ascii="Helvetica" w:hAnsi="Helvetica" w:cs="Arial"/>
          <w:szCs w:val="24"/>
        </w:rPr>
        <w:t>at 37 °C</w:t>
      </w:r>
      <w:r>
        <w:rPr>
          <w:rFonts w:ascii="Helvetica" w:hAnsi="Helvetica" w:cs="Arial"/>
          <w:szCs w:val="24"/>
        </w:rPr>
        <w:t xml:space="preserve"> with</w:t>
      </w:r>
      <w:r w:rsidRPr="00055621">
        <w:rPr>
          <w:rFonts w:ascii="Helvetica" w:hAnsi="Helvetica" w:cs="Arial"/>
          <w:szCs w:val="24"/>
        </w:rPr>
        <w:t xml:space="preserve"> 5% CO</w:t>
      </w:r>
      <w:r w:rsidRPr="00055621">
        <w:rPr>
          <w:rFonts w:ascii="Helvetica" w:hAnsi="Helvetica" w:cs="Arial"/>
          <w:szCs w:val="24"/>
          <w:vertAlign w:val="subscript"/>
        </w:rPr>
        <w:t>2</w:t>
      </w:r>
      <w:r w:rsidR="00D46176">
        <w:rPr>
          <w:rFonts w:ascii="Helvetica" w:hAnsi="Helvetica" w:cs="Arial"/>
          <w:szCs w:val="24"/>
        </w:rPr>
        <w:t xml:space="preserve"> </w:t>
      </w:r>
      <w:r w:rsidR="00D46176">
        <w:rPr>
          <w:rFonts w:ascii="Helvetica" w:hAnsi="Helvetica" w:cs="Arial"/>
          <w:b/>
          <w:szCs w:val="24"/>
        </w:rPr>
        <w:t>[2-MED]</w:t>
      </w:r>
      <w:r w:rsidR="00D46176">
        <w:rPr>
          <w:rFonts w:ascii="Helvetica" w:hAnsi="Helvetica" w:cs="Arial"/>
          <w:szCs w:val="24"/>
        </w:rPr>
        <w:t>.</w:t>
      </w:r>
    </w:p>
    <w:p w14:paraId="0E0EC11D" w14:textId="77777777" w:rsidR="00BD465B" w:rsidRDefault="00D46176" w:rsidP="00BD465B">
      <w:pPr>
        <w:numPr>
          <w:ilvl w:val="2"/>
          <w:numId w:val="12"/>
        </w:numPr>
        <w:spacing w:before="240"/>
        <w:jc w:val="both"/>
        <w:outlineLvl w:val="0"/>
        <w:rPr>
          <w:rFonts w:ascii="Helvetica" w:hAnsi="Helvetica" w:cs="Arial"/>
          <w:szCs w:val="24"/>
        </w:rPr>
      </w:pPr>
      <w:r>
        <w:rPr>
          <w:rFonts w:ascii="Helvetica" w:hAnsi="Helvetica" w:cs="Arial"/>
          <w:szCs w:val="24"/>
        </w:rPr>
        <w:t>Talent rocks a plate gently with a side-to-side motion.</w:t>
      </w:r>
    </w:p>
    <w:p w14:paraId="67133094" w14:textId="77777777" w:rsidR="00D46176" w:rsidRDefault="00D46176" w:rsidP="00BD465B">
      <w:pPr>
        <w:numPr>
          <w:ilvl w:val="2"/>
          <w:numId w:val="12"/>
        </w:numPr>
        <w:spacing w:before="240"/>
        <w:jc w:val="both"/>
        <w:outlineLvl w:val="0"/>
        <w:rPr>
          <w:rFonts w:ascii="Helvetica" w:hAnsi="Helvetica" w:cs="Arial"/>
          <w:szCs w:val="24"/>
        </w:rPr>
      </w:pPr>
      <w:r>
        <w:rPr>
          <w:rFonts w:ascii="Helvetica" w:hAnsi="Helvetica" w:cs="Arial"/>
          <w:szCs w:val="24"/>
        </w:rPr>
        <w:t>Talent transfers the plates to an incubator.</w:t>
      </w:r>
    </w:p>
    <w:p w14:paraId="663B7CB3" w14:textId="77777777" w:rsidR="00BD465B" w:rsidRDefault="00C71DCA" w:rsidP="003E0071">
      <w:pPr>
        <w:numPr>
          <w:ilvl w:val="0"/>
          <w:numId w:val="12"/>
        </w:numPr>
        <w:spacing w:before="240"/>
        <w:jc w:val="both"/>
        <w:outlineLvl w:val="0"/>
        <w:rPr>
          <w:rFonts w:ascii="Helvetica" w:hAnsi="Helvetica" w:cs="Arial"/>
          <w:szCs w:val="24"/>
        </w:rPr>
      </w:pPr>
      <w:r>
        <w:rPr>
          <w:rFonts w:ascii="Helvetica" w:hAnsi="Helvetica" w:cs="Arial"/>
          <w:b/>
          <w:szCs w:val="24"/>
        </w:rPr>
        <w:t xml:space="preserve">Day 3: Preparation of Virus-Containing Supernatant for Transduction and </w:t>
      </w:r>
      <w:r w:rsidR="003E0071">
        <w:rPr>
          <w:rFonts w:ascii="Helvetica" w:hAnsi="Helvetica" w:cs="Arial"/>
          <w:b/>
          <w:szCs w:val="24"/>
        </w:rPr>
        <w:t xml:space="preserve">Isolation and </w:t>
      </w:r>
      <w:r w:rsidR="003E0071" w:rsidRPr="003E0071">
        <w:rPr>
          <w:rFonts w:ascii="Helvetica" w:hAnsi="Helvetica" w:cs="Arial"/>
          <w:b/>
          <w:i/>
          <w:szCs w:val="24"/>
        </w:rPr>
        <w:t>in vitro</w:t>
      </w:r>
      <w:r w:rsidR="003E0071">
        <w:rPr>
          <w:rFonts w:ascii="Helvetica" w:hAnsi="Helvetica" w:cs="Arial"/>
          <w:b/>
          <w:szCs w:val="24"/>
        </w:rPr>
        <w:t xml:space="preserve"> Activation of Mouse Splenic T Cells</w:t>
      </w:r>
    </w:p>
    <w:p w14:paraId="132BBE30" w14:textId="77777777" w:rsidR="00055621" w:rsidRDefault="001D3A4E"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The next day</w:t>
      </w:r>
      <w:r w:rsidR="003109A0">
        <w:rPr>
          <w:rFonts w:ascii="Helvetica" w:hAnsi="Helvetica" w:cs="Arial"/>
          <w:szCs w:val="24"/>
        </w:rPr>
        <w:t xml:space="preserve">, replace the medium </w:t>
      </w:r>
      <w:r w:rsidR="003109A0" w:rsidRPr="00955726">
        <w:rPr>
          <w:rFonts w:ascii="Helvetica" w:hAnsi="Helvetica" w:cs="Arial"/>
          <w:szCs w:val="24"/>
        </w:rPr>
        <w:t>with 18 mL of complete TCM</w:t>
      </w:r>
      <w:r w:rsidR="00553F42" w:rsidRPr="00955726">
        <w:rPr>
          <w:rFonts w:ascii="Helvetica" w:hAnsi="Helvetica" w:cs="Arial"/>
          <w:szCs w:val="24"/>
        </w:rPr>
        <w:t xml:space="preserve"> and return</w:t>
      </w:r>
      <w:r w:rsidR="00955726" w:rsidRPr="00955726">
        <w:rPr>
          <w:rFonts w:ascii="Helvetica" w:hAnsi="Helvetica" w:cs="Arial"/>
          <w:szCs w:val="24"/>
        </w:rPr>
        <w:t xml:space="preserve"> them</w:t>
      </w:r>
      <w:r w:rsidR="00553F42" w:rsidRPr="00955726">
        <w:rPr>
          <w:rFonts w:ascii="Helvetica" w:hAnsi="Helvetica" w:cs="Arial"/>
          <w:szCs w:val="24"/>
        </w:rPr>
        <w:t xml:space="preserve"> to incubator</w:t>
      </w:r>
      <w:r w:rsidR="00470DB9" w:rsidRPr="00955726">
        <w:rPr>
          <w:rFonts w:ascii="Helvetica" w:hAnsi="Helvetica" w:cs="Arial"/>
          <w:szCs w:val="24"/>
        </w:rPr>
        <w:t xml:space="preserve"> </w:t>
      </w:r>
      <w:r w:rsidR="00470DB9" w:rsidRPr="00955726">
        <w:rPr>
          <w:rFonts w:ascii="Helvetica" w:hAnsi="Helvetica" w:cs="Arial"/>
          <w:b/>
          <w:szCs w:val="24"/>
        </w:rPr>
        <w:t>[1-MED]</w:t>
      </w:r>
      <w:r w:rsidR="003109A0" w:rsidRPr="00955726">
        <w:rPr>
          <w:rFonts w:ascii="Helvetica" w:hAnsi="Helvetica" w:cs="Arial"/>
          <w:szCs w:val="24"/>
        </w:rPr>
        <w:t>.</w:t>
      </w:r>
    </w:p>
    <w:p w14:paraId="102C0524" w14:textId="77777777" w:rsidR="00C71DCA" w:rsidRDefault="00470DB9" w:rsidP="00C71DCA">
      <w:pPr>
        <w:numPr>
          <w:ilvl w:val="2"/>
          <w:numId w:val="12"/>
        </w:numPr>
        <w:spacing w:before="240"/>
        <w:jc w:val="both"/>
        <w:outlineLvl w:val="0"/>
        <w:rPr>
          <w:rFonts w:ascii="Helvetica" w:hAnsi="Helvetica" w:cs="Arial"/>
          <w:szCs w:val="24"/>
        </w:rPr>
      </w:pPr>
      <w:r>
        <w:rPr>
          <w:rFonts w:ascii="Helvetica" w:hAnsi="Helvetica" w:cs="Arial"/>
          <w:szCs w:val="24"/>
        </w:rPr>
        <w:t>Talent removes the medium and replaces it with complete TCM. Alternatively, just show the TCM being added and the medium can be removed prior to this shot.</w:t>
      </w:r>
    </w:p>
    <w:p w14:paraId="03CDF76B" w14:textId="77777777" w:rsidR="003109A0" w:rsidRDefault="001D3A4E"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tweezers, transfer a mouse spleen to a 1.5 mL </w:t>
      </w:r>
      <w:proofErr w:type="spellStart"/>
      <w:r>
        <w:rPr>
          <w:rFonts w:ascii="Helvetica" w:hAnsi="Helvetica" w:cs="Arial"/>
          <w:szCs w:val="24"/>
        </w:rPr>
        <w:t>microcentrifuge</w:t>
      </w:r>
      <w:proofErr w:type="spellEnd"/>
      <w:r>
        <w:rPr>
          <w:rFonts w:ascii="Helvetica" w:hAnsi="Helvetica" w:cs="Arial"/>
          <w:szCs w:val="24"/>
        </w:rPr>
        <w:t xml:space="preserve"> tube </w:t>
      </w:r>
      <w:r>
        <w:rPr>
          <w:rFonts w:ascii="Helvetica" w:hAnsi="Helvetica" w:cs="Arial"/>
          <w:b/>
          <w:szCs w:val="24"/>
        </w:rPr>
        <w:t>[</w:t>
      </w:r>
      <w:r w:rsidR="009E4722">
        <w:rPr>
          <w:rFonts w:ascii="Helvetica" w:hAnsi="Helvetica" w:cs="Arial"/>
          <w:b/>
          <w:szCs w:val="24"/>
        </w:rPr>
        <w:t>1-MED-</w:t>
      </w:r>
      <w:r>
        <w:rPr>
          <w:rFonts w:ascii="Helvetica" w:hAnsi="Helvetica" w:cs="Arial"/>
          <w:b/>
          <w:szCs w:val="24"/>
        </w:rPr>
        <w:t>TXT]</w:t>
      </w:r>
      <w:r>
        <w:rPr>
          <w:rFonts w:ascii="Helvetica" w:hAnsi="Helvetica" w:cs="Arial"/>
          <w:szCs w:val="24"/>
        </w:rPr>
        <w:t>. Use a pestle with minimal force to homogenize the spleen</w:t>
      </w:r>
      <w:r w:rsidR="009E4722">
        <w:rPr>
          <w:rFonts w:ascii="Helvetica" w:hAnsi="Helvetica" w:cs="Arial"/>
          <w:szCs w:val="24"/>
        </w:rPr>
        <w:t xml:space="preserve"> </w:t>
      </w:r>
      <w:r w:rsidR="009E4722">
        <w:rPr>
          <w:rFonts w:ascii="Helvetica" w:hAnsi="Helvetica" w:cs="Arial"/>
          <w:b/>
          <w:szCs w:val="24"/>
        </w:rPr>
        <w:t>[2-MED]</w:t>
      </w:r>
      <w:r>
        <w:rPr>
          <w:rFonts w:ascii="Helvetica" w:hAnsi="Helvetica" w:cs="Arial"/>
          <w:szCs w:val="24"/>
        </w:rPr>
        <w:t>.</w:t>
      </w:r>
    </w:p>
    <w:p w14:paraId="0F998656" w14:textId="77777777" w:rsidR="001D3A4E" w:rsidRDefault="009E4722" w:rsidP="001D3A4E">
      <w:pPr>
        <w:numPr>
          <w:ilvl w:val="2"/>
          <w:numId w:val="12"/>
        </w:numPr>
        <w:spacing w:before="240"/>
        <w:jc w:val="both"/>
        <w:outlineLvl w:val="0"/>
        <w:rPr>
          <w:rFonts w:ascii="Helvetica" w:hAnsi="Helvetica" w:cs="Arial"/>
          <w:szCs w:val="24"/>
        </w:rPr>
      </w:pPr>
      <w:r>
        <w:rPr>
          <w:rFonts w:ascii="Helvetica" w:hAnsi="Helvetica" w:cs="Arial"/>
          <w:szCs w:val="24"/>
        </w:rPr>
        <w:t xml:space="preserve">Talent, using tweezers, transfers a mouse spleen into a </w:t>
      </w:r>
      <w:proofErr w:type="spellStart"/>
      <w:r>
        <w:rPr>
          <w:rFonts w:ascii="Helvetica" w:hAnsi="Helvetica" w:cs="Arial"/>
          <w:szCs w:val="24"/>
        </w:rPr>
        <w:t>microcentrifuge</w:t>
      </w:r>
      <w:proofErr w:type="spellEnd"/>
      <w:r>
        <w:rPr>
          <w:rFonts w:ascii="Helvetica" w:hAnsi="Helvetica" w:cs="Arial"/>
          <w:szCs w:val="24"/>
        </w:rPr>
        <w:t xml:space="preserve"> tube. </w:t>
      </w:r>
      <w:r w:rsidR="001D3A4E" w:rsidRPr="009E4722">
        <w:rPr>
          <w:rFonts w:ascii="Helvetica" w:hAnsi="Helvetica" w:cs="Arial"/>
          <w:b/>
          <w:szCs w:val="24"/>
        </w:rPr>
        <w:t>TEXT: See text for details on preparing mouse spleens</w:t>
      </w:r>
    </w:p>
    <w:p w14:paraId="4841DABF" w14:textId="6BC96597" w:rsidR="002A1D0B" w:rsidRPr="002A1D0B" w:rsidRDefault="009E4722" w:rsidP="002A1D0B">
      <w:pPr>
        <w:numPr>
          <w:ilvl w:val="2"/>
          <w:numId w:val="12"/>
        </w:numPr>
        <w:spacing w:before="240"/>
        <w:jc w:val="both"/>
        <w:outlineLvl w:val="0"/>
        <w:rPr>
          <w:rFonts w:ascii="Helvetica" w:hAnsi="Helvetica" w:cs="Arial"/>
          <w:szCs w:val="24"/>
        </w:rPr>
      </w:pPr>
      <w:r>
        <w:rPr>
          <w:rFonts w:ascii="Helvetica" w:hAnsi="Helvetica" w:cs="Arial"/>
          <w:szCs w:val="24"/>
        </w:rPr>
        <w:t>Talent, using a pestle, homogenizes the spleen. Alternatively, film this as a CU on the tube if the action can be captured clearly.</w:t>
      </w:r>
    </w:p>
    <w:p w14:paraId="51D9B0E2" w14:textId="77777777" w:rsidR="001D3A4E" w:rsidRDefault="00DA0D7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F948CE">
        <w:rPr>
          <w:rFonts w:ascii="Helvetica" w:hAnsi="Helvetica" w:cs="Arial"/>
          <w:szCs w:val="24"/>
        </w:rPr>
        <w:t xml:space="preserve">affix a 100 </w:t>
      </w:r>
      <w:proofErr w:type="spellStart"/>
      <w:r w:rsidR="00F948CE">
        <w:rPr>
          <w:rFonts w:ascii="Helvetica" w:hAnsi="Helvetica" w:cs="Arial"/>
          <w:szCs w:val="24"/>
        </w:rPr>
        <w:t>μm</w:t>
      </w:r>
      <w:proofErr w:type="spellEnd"/>
      <w:r w:rsidR="00F948CE">
        <w:rPr>
          <w:rFonts w:ascii="Helvetica" w:hAnsi="Helvetica" w:cs="Arial"/>
          <w:szCs w:val="24"/>
        </w:rPr>
        <w:t xml:space="preserve"> pore cell strainer to a 50 mL tube containing 5 </w:t>
      </w:r>
      <w:proofErr w:type="spellStart"/>
      <w:r w:rsidR="00F948CE" w:rsidRPr="00DA0D7D">
        <w:rPr>
          <w:rFonts w:ascii="Helvetica" w:hAnsi="Helvetica" w:cs="Arial"/>
          <w:szCs w:val="24"/>
        </w:rPr>
        <w:t>μL</w:t>
      </w:r>
      <w:proofErr w:type="spellEnd"/>
      <w:r w:rsidR="00F948CE">
        <w:rPr>
          <w:rFonts w:ascii="Helvetica" w:hAnsi="Helvetica" w:cs="Arial"/>
          <w:szCs w:val="24"/>
        </w:rPr>
        <w:t xml:space="preserve"> of PBS</w:t>
      </w:r>
      <w:r w:rsidR="00505422">
        <w:rPr>
          <w:rFonts w:ascii="Helvetica" w:hAnsi="Helvetica" w:cs="Arial"/>
          <w:szCs w:val="24"/>
        </w:rPr>
        <w:t xml:space="preserve"> </w:t>
      </w:r>
      <w:r w:rsidR="00505422">
        <w:rPr>
          <w:rFonts w:ascii="Helvetica" w:hAnsi="Helvetica" w:cs="Arial"/>
          <w:b/>
          <w:szCs w:val="24"/>
        </w:rPr>
        <w:t>[1-MED/CU]</w:t>
      </w:r>
      <w:r w:rsidR="00F948CE">
        <w:rPr>
          <w:rFonts w:ascii="Helvetica" w:hAnsi="Helvetica" w:cs="Arial"/>
          <w:szCs w:val="24"/>
        </w:rPr>
        <w:t>. Using</w:t>
      </w:r>
      <w:r>
        <w:rPr>
          <w:rFonts w:ascii="Helvetica" w:hAnsi="Helvetica" w:cs="Arial"/>
          <w:szCs w:val="24"/>
        </w:rPr>
        <w:t xml:space="preserve"> a 1000 </w:t>
      </w:r>
      <w:proofErr w:type="spellStart"/>
      <w:r w:rsidRPr="00DA0D7D">
        <w:rPr>
          <w:rFonts w:ascii="Helvetica" w:hAnsi="Helvetica" w:cs="Arial"/>
          <w:szCs w:val="24"/>
        </w:rPr>
        <w:t>μL</w:t>
      </w:r>
      <w:proofErr w:type="spellEnd"/>
      <w:r w:rsidR="00F948CE">
        <w:rPr>
          <w:rFonts w:ascii="Helvetica" w:hAnsi="Helvetica" w:cs="Arial"/>
          <w:szCs w:val="24"/>
        </w:rPr>
        <w:t xml:space="preserve"> pipette and approximately 800 </w:t>
      </w:r>
      <w:proofErr w:type="spellStart"/>
      <w:r w:rsidR="00F948CE" w:rsidRPr="00DA0D7D">
        <w:rPr>
          <w:rFonts w:ascii="Helvetica" w:hAnsi="Helvetica" w:cs="Arial"/>
          <w:szCs w:val="24"/>
        </w:rPr>
        <w:t>μL</w:t>
      </w:r>
      <w:proofErr w:type="spellEnd"/>
      <w:r w:rsidR="00F948CE">
        <w:rPr>
          <w:rFonts w:ascii="Helvetica" w:hAnsi="Helvetica" w:cs="Arial"/>
          <w:szCs w:val="24"/>
        </w:rPr>
        <w:t xml:space="preserve"> of PBS, transfer the homogenate to the pore cell strainer to attain a single cell suspension. Repeat this process – from homogenization to cell straining – for each additional spleen </w:t>
      </w:r>
      <w:r w:rsidR="00F948CE">
        <w:rPr>
          <w:rFonts w:ascii="Helvetica" w:hAnsi="Helvetica" w:cs="Arial"/>
          <w:b/>
          <w:szCs w:val="24"/>
        </w:rPr>
        <w:t>[</w:t>
      </w:r>
      <w:r w:rsidR="00505422">
        <w:rPr>
          <w:rFonts w:ascii="Helvetica" w:hAnsi="Helvetica" w:cs="Arial"/>
          <w:b/>
          <w:szCs w:val="24"/>
        </w:rPr>
        <w:t>2-MED-</w:t>
      </w:r>
      <w:r w:rsidR="00F948CE">
        <w:rPr>
          <w:rFonts w:ascii="Helvetica" w:hAnsi="Helvetica" w:cs="Arial"/>
          <w:b/>
          <w:szCs w:val="24"/>
        </w:rPr>
        <w:t>TXT]</w:t>
      </w:r>
      <w:r w:rsidR="00F948CE">
        <w:rPr>
          <w:rFonts w:ascii="Helvetica" w:hAnsi="Helvetica" w:cs="Arial"/>
          <w:szCs w:val="24"/>
        </w:rPr>
        <w:t>.</w:t>
      </w:r>
    </w:p>
    <w:p w14:paraId="2763C0E5" w14:textId="77777777" w:rsidR="00F948CE" w:rsidRDefault="00505422" w:rsidP="00F948CE">
      <w:pPr>
        <w:numPr>
          <w:ilvl w:val="2"/>
          <w:numId w:val="12"/>
        </w:numPr>
        <w:spacing w:before="240"/>
        <w:jc w:val="both"/>
        <w:outlineLvl w:val="0"/>
        <w:rPr>
          <w:rFonts w:ascii="Helvetica" w:hAnsi="Helvetica" w:cs="Arial"/>
          <w:szCs w:val="24"/>
        </w:rPr>
      </w:pPr>
      <w:r>
        <w:rPr>
          <w:rFonts w:ascii="Helvetica" w:hAnsi="Helvetica" w:cs="Arial"/>
          <w:szCs w:val="24"/>
        </w:rPr>
        <w:t xml:space="preserve">Talent affixes a 100 </w:t>
      </w:r>
      <w:proofErr w:type="spellStart"/>
      <w:r>
        <w:rPr>
          <w:rFonts w:ascii="Helvetica" w:hAnsi="Helvetica" w:cs="Arial"/>
          <w:szCs w:val="24"/>
        </w:rPr>
        <w:t>μm</w:t>
      </w:r>
      <w:proofErr w:type="spellEnd"/>
      <w:r>
        <w:rPr>
          <w:rFonts w:ascii="Helvetica" w:hAnsi="Helvetica" w:cs="Arial"/>
          <w:szCs w:val="24"/>
        </w:rPr>
        <w:t xml:space="preserve"> pore cell strainer to a 50 mL tube containing 5 </w:t>
      </w:r>
      <w:proofErr w:type="spellStart"/>
      <w:r w:rsidRPr="00DA0D7D">
        <w:rPr>
          <w:rFonts w:ascii="Helvetica" w:hAnsi="Helvetica" w:cs="Arial"/>
          <w:szCs w:val="24"/>
        </w:rPr>
        <w:t>μL</w:t>
      </w:r>
      <w:proofErr w:type="spellEnd"/>
      <w:r>
        <w:rPr>
          <w:rFonts w:ascii="Helvetica" w:hAnsi="Helvetica" w:cs="Arial"/>
          <w:szCs w:val="24"/>
        </w:rPr>
        <w:t xml:space="preserve"> of PBS. Film this as close up to the action as possible.</w:t>
      </w:r>
    </w:p>
    <w:p w14:paraId="38EBCF28" w14:textId="77777777" w:rsidR="00DA0D7D" w:rsidRPr="00105C38" w:rsidRDefault="00505422" w:rsidP="00505422">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homogenate to the pore strainer. Film the entire action, including attaining the single cell suspension, to ensure that the shot is long enough to cover the voiceover narration. </w:t>
      </w:r>
      <w:r w:rsidRPr="00505422">
        <w:rPr>
          <w:rFonts w:ascii="Helvetica" w:hAnsi="Helvetica" w:cs="Arial"/>
          <w:b/>
          <w:szCs w:val="24"/>
        </w:rPr>
        <w:t xml:space="preserve">TEXT: </w:t>
      </w:r>
      <w:r w:rsidR="00F948CE" w:rsidRPr="00505422">
        <w:rPr>
          <w:rFonts w:ascii="Helvetica" w:hAnsi="Helvetica" w:cs="Arial"/>
          <w:b/>
          <w:szCs w:val="24"/>
        </w:rPr>
        <w:t>Do not exceed 3 spleens per tube.</w:t>
      </w:r>
    </w:p>
    <w:p w14:paraId="284B3CEE" w14:textId="55B1AF26" w:rsidR="002A1D0B" w:rsidRPr="00105C38" w:rsidRDefault="00105C38" w:rsidP="00505422">
      <w:pPr>
        <w:numPr>
          <w:ilvl w:val="2"/>
          <w:numId w:val="12"/>
        </w:numPr>
        <w:spacing w:before="240"/>
        <w:jc w:val="both"/>
        <w:outlineLvl w:val="0"/>
        <w:rPr>
          <w:rFonts w:ascii="Helvetica" w:hAnsi="Helvetica" w:cs="Arial"/>
          <w:color w:val="FF0000"/>
          <w:szCs w:val="24"/>
        </w:rPr>
      </w:pPr>
      <w:r w:rsidRPr="00105C38">
        <w:rPr>
          <w:rFonts w:ascii="Helvetica" w:hAnsi="Helvetica" w:cs="Arial"/>
          <w:color w:val="FF0000"/>
          <w:szCs w:val="24"/>
        </w:rPr>
        <w:t xml:space="preserve">Added shot: </w:t>
      </w:r>
      <w:r w:rsidR="002A1D0B" w:rsidRPr="00105C38">
        <w:rPr>
          <w:rFonts w:ascii="Helvetica" w:hAnsi="Helvetica" w:cs="Arial"/>
          <w:color w:val="FF0000"/>
          <w:szCs w:val="24"/>
        </w:rPr>
        <w:t>Talent mashes remaining spleen pieces with the plunger of a syringe</w:t>
      </w:r>
    </w:p>
    <w:p w14:paraId="497713B0" w14:textId="77777777" w:rsidR="00DA0D7D" w:rsidRDefault="00F948CE" w:rsidP="00126973">
      <w:pPr>
        <w:numPr>
          <w:ilvl w:val="1"/>
          <w:numId w:val="12"/>
        </w:numPr>
        <w:spacing w:before="240"/>
        <w:jc w:val="both"/>
        <w:outlineLvl w:val="0"/>
        <w:rPr>
          <w:rFonts w:ascii="Helvetica" w:hAnsi="Helvetica" w:cs="Arial"/>
          <w:szCs w:val="24"/>
        </w:rPr>
      </w:pPr>
      <w:r>
        <w:rPr>
          <w:rFonts w:ascii="Helvetica" w:hAnsi="Helvetica" w:cs="Arial"/>
          <w:szCs w:val="24"/>
        </w:rPr>
        <w:t>Then, top up each suspension to 20 mL with PBS</w:t>
      </w:r>
      <w:r w:rsidR="00505422">
        <w:rPr>
          <w:rFonts w:ascii="Helvetica" w:hAnsi="Helvetica" w:cs="Arial"/>
          <w:szCs w:val="24"/>
        </w:rPr>
        <w:t xml:space="preserve"> </w:t>
      </w:r>
      <w:r w:rsidR="00505422">
        <w:rPr>
          <w:rFonts w:ascii="Helvetica" w:hAnsi="Helvetica" w:cs="Arial"/>
          <w:b/>
          <w:szCs w:val="24"/>
        </w:rPr>
        <w:t>[1-MED]</w:t>
      </w:r>
      <w:r>
        <w:rPr>
          <w:rFonts w:ascii="Helvetica" w:hAnsi="Helvetica" w:cs="Arial"/>
          <w:szCs w:val="24"/>
        </w:rPr>
        <w:t>. Layer the 20 mL cell sus</w:t>
      </w:r>
      <w:r w:rsidR="00505422">
        <w:rPr>
          <w:rFonts w:ascii="Helvetica" w:hAnsi="Helvetica" w:cs="Arial"/>
          <w:szCs w:val="24"/>
        </w:rPr>
        <w:t>pension over</w:t>
      </w:r>
      <w:r>
        <w:rPr>
          <w:rFonts w:ascii="Helvetica" w:hAnsi="Helvetica" w:cs="Arial"/>
          <w:szCs w:val="24"/>
        </w:rPr>
        <w:t xml:space="preserve"> 20 mL of density gradient media in a 50 mL tube</w:t>
      </w:r>
      <w:r w:rsidR="00505422">
        <w:rPr>
          <w:rFonts w:ascii="Helvetica" w:hAnsi="Helvetica" w:cs="Arial"/>
          <w:szCs w:val="24"/>
        </w:rPr>
        <w:t xml:space="preserve"> </w:t>
      </w:r>
      <w:r w:rsidR="00505422">
        <w:rPr>
          <w:rFonts w:ascii="Helvetica" w:hAnsi="Helvetica" w:cs="Arial"/>
          <w:b/>
          <w:szCs w:val="24"/>
        </w:rPr>
        <w:t>[2-CU/ECU]</w:t>
      </w:r>
      <w:r>
        <w:rPr>
          <w:rFonts w:ascii="Helvetica" w:hAnsi="Helvetica" w:cs="Arial"/>
          <w:szCs w:val="24"/>
        </w:rPr>
        <w:t>. Centrifuge the resultant overlaid suspension at 800 x g for 20 minutes with no brake applied</w:t>
      </w:r>
      <w:r w:rsidR="00505422">
        <w:rPr>
          <w:rFonts w:ascii="Helvetica" w:hAnsi="Helvetica" w:cs="Arial"/>
          <w:szCs w:val="24"/>
        </w:rPr>
        <w:t xml:space="preserve"> </w:t>
      </w:r>
      <w:r w:rsidR="00505422">
        <w:rPr>
          <w:rFonts w:ascii="Helvetica" w:hAnsi="Helvetica" w:cs="Arial"/>
          <w:b/>
          <w:szCs w:val="24"/>
        </w:rPr>
        <w:t>[3-MED]</w:t>
      </w:r>
      <w:r>
        <w:rPr>
          <w:rFonts w:ascii="Helvetica" w:hAnsi="Helvetica" w:cs="Arial"/>
          <w:szCs w:val="24"/>
        </w:rPr>
        <w:t>.</w:t>
      </w:r>
    </w:p>
    <w:p w14:paraId="783B1ED3" w14:textId="77777777" w:rsidR="007C70EC" w:rsidRDefault="00505422" w:rsidP="007C70EC">
      <w:pPr>
        <w:numPr>
          <w:ilvl w:val="2"/>
          <w:numId w:val="12"/>
        </w:numPr>
        <w:spacing w:before="240"/>
        <w:jc w:val="both"/>
        <w:outlineLvl w:val="0"/>
        <w:rPr>
          <w:rFonts w:ascii="Helvetica" w:hAnsi="Helvetica" w:cs="Arial"/>
          <w:szCs w:val="24"/>
        </w:rPr>
      </w:pPr>
      <w:r>
        <w:rPr>
          <w:rFonts w:ascii="Helvetica" w:hAnsi="Helvetica" w:cs="Arial"/>
          <w:szCs w:val="24"/>
        </w:rPr>
        <w:t>Talent tops up the suspension with PBS.</w:t>
      </w:r>
    </w:p>
    <w:p w14:paraId="0F1A8755" w14:textId="77777777" w:rsidR="00247F3E" w:rsidRDefault="00505422" w:rsidP="007C70EC">
      <w:pPr>
        <w:numPr>
          <w:ilvl w:val="2"/>
          <w:numId w:val="12"/>
        </w:numPr>
        <w:spacing w:before="240"/>
        <w:jc w:val="both"/>
        <w:outlineLvl w:val="0"/>
        <w:rPr>
          <w:rFonts w:ascii="Helvetica" w:hAnsi="Helvetica" w:cs="Arial"/>
          <w:szCs w:val="24"/>
        </w:rPr>
      </w:pPr>
      <w:r>
        <w:rPr>
          <w:rFonts w:ascii="Helvetica" w:hAnsi="Helvetica" w:cs="Arial"/>
          <w:szCs w:val="24"/>
        </w:rPr>
        <w:t>Close up shot of a 50 mL tube as the 20 mL cell suspension is layered over 20 mL</w:t>
      </w:r>
      <w:r w:rsidRPr="00505422">
        <w:rPr>
          <w:rFonts w:ascii="Helvetica" w:hAnsi="Helvetica" w:cs="Arial"/>
          <w:szCs w:val="24"/>
        </w:rPr>
        <w:t xml:space="preserve"> </w:t>
      </w:r>
      <w:r>
        <w:rPr>
          <w:rFonts w:ascii="Helvetica" w:hAnsi="Helvetica" w:cs="Arial"/>
          <w:szCs w:val="24"/>
        </w:rPr>
        <w:t>of density gradient media</w:t>
      </w:r>
    </w:p>
    <w:p w14:paraId="07C672F7" w14:textId="77777777" w:rsidR="00247F3E" w:rsidRDefault="00505422" w:rsidP="007C70EC">
      <w:pPr>
        <w:numPr>
          <w:ilvl w:val="2"/>
          <w:numId w:val="12"/>
        </w:numPr>
        <w:spacing w:before="240"/>
        <w:jc w:val="both"/>
        <w:outlineLvl w:val="0"/>
        <w:rPr>
          <w:rFonts w:ascii="Helvetica" w:hAnsi="Helvetica" w:cs="Arial"/>
          <w:szCs w:val="24"/>
        </w:rPr>
      </w:pPr>
      <w:r>
        <w:rPr>
          <w:rFonts w:ascii="Helvetica" w:hAnsi="Helvetica" w:cs="Arial"/>
          <w:szCs w:val="24"/>
        </w:rPr>
        <w:t>Talent transfers the 50 mL tubes to a centrifuge, and then turns the centrifuge on.</w:t>
      </w:r>
    </w:p>
    <w:p w14:paraId="63353237" w14:textId="77777777" w:rsidR="00F948CE" w:rsidRDefault="00F948CE"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a sterile Pasteur pipette, harvest </w:t>
      </w:r>
      <w:r w:rsidR="00BB3E56">
        <w:rPr>
          <w:rFonts w:ascii="Helvetica" w:hAnsi="Helvetica" w:cs="Arial"/>
          <w:szCs w:val="24"/>
        </w:rPr>
        <w:t>the cells from the interface layer and transfer them to a fresh 50 mL tube</w:t>
      </w:r>
      <w:r w:rsidR="00441436">
        <w:rPr>
          <w:rFonts w:ascii="Helvetica" w:hAnsi="Helvetica" w:cs="Arial"/>
          <w:szCs w:val="24"/>
        </w:rPr>
        <w:t xml:space="preserve"> </w:t>
      </w:r>
      <w:r w:rsidR="00441436">
        <w:rPr>
          <w:rFonts w:ascii="Helvetica" w:hAnsi="Helvetica" w:cs="Arial"/>
          <w:b/>
          <w:szCs w:val="24"/>
        </w:rPr>
        <w:t>[1-MED]</w:t>
      </w:r>
      <w:r w:rsidR="00BB3E56">
        <w:rPr>
          <w:rFonts w:ascii="Helvetica" w:hAnsi="Helvetica" w:cs="Arial"/>
          <w:szCs w:val="24"/>
        </w:rPr>
        <w:t>. Add PBS until the total volume reaches 50 mL</w:t>
      </w:r>
      <w:r w:rsidR="00441436">
        <w:rPr>
          <w:rFonts w:ascii="Helvetica" w:hAnsi="Helvetica" w:cs="Arial"/>
          <w:szCs w:val="24"/>
        </w:rPr>
        <w:t xml:space="preserve"> </w:t>
      </w:r>
      <w:r w:rsidR="00441436">
        <w:rPr>
          <w:rFonts w:ascii="Helvetica" w:hAnsi="Helvetica" w:cs="Arial"/>
          <w:b/>
          <w:szCs w:val="24"/>
        </w:rPr>
        <w:t>[2-MED]</w:t>
      </w:r>
      <w:r w:rsidR="00BB3E56">
        <w:rPr>
          <w:rFonts w:ascii="Helvetica" w:hAnsi="Helvetica" w:cs="Arial"/>
          <w:szCs w:val="24"/>
        </w:rPr>
        <w:t>.</w:t>
      </w:r>
    </w:p>
    <w:p w14:paraId="0AD44293" w14:textId="77777777" w:rsidR="00247F3E" w:rsidRDefault="00441436" w:rsidP="00247F3E">
      <w:pPr>
        <w:numPr>
          <w:ilvl w:val="2"/>
          <w:numId w:val="12"/>
        </w:numPr>
        <w:spacing w:before="240"/>
        <w:jc w:val="both"/>
        <w:outlineLvl w:val="0"/>
        <w:rPr>
          <w:rFonts w:ascii="Helvetica" w:hAnsi="Helvetica" w:cs="Arial"/>
          <w:szCs w:val="24"/>
        </w:rPr>
      </w:pPr>
      <w:r>
        <w:rPr>
          <w:rFonts w:ascii="Helvetica" w:hAnsi="Helvetica" w:cs="Arial"/>
          <w:szCs w:val="24"/>
        </w:rPr>
        <w:t>Talent transfers the cells from the interface layer in the tube that was just centrifuged to a fresh 50 mL tube.</w:t>
      </w:r>
    </w:p>
    <w:p w14:paraId="0C0AA5AC" w14:textId="77777777" w:rsidR="00247F3E" w:rsidRDefault="00441436" w:rsidP="00247F3E">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PBS to this tube until the total volume reaches 50 </w:t>
      </w:r>
      <w:proofErr w:type="spellStart"/>
      <w:r>
        <w:rPr>
          <w:rFonts w:ascii="Helvetica" w:hAnsi="Helvetica" w:cs="Arial"/>
          <w:szCs w:val="24"/>
        </w:rPr>
        <w:t>mL.</w:t>
      </w:r>
      <w:proofErr w:type="spellEnd"/>
      <w:r w:rsidR="00BD6F85">
        <w:rPr>
          <w:rFonts w:ascii="Helvetica" w:hAnsi="Helvetica" w:cs="Arial"/>
          <w:szCs w:val="24"/>
        </w:rPr>
        <w:t xml:space="preserve"> Alternatively, this can be filmed as a CU shot.</w:t>
      </w:r>
    </w:p>
    <w:p w14:paraId="0F8267AB" w14:textId="77777777" w:rsidR="00BB3E56" w:rsidRDefault="00BB3E56" w:rsidP="00126973">
      <w:pPr>
        <w:numPr>
          <w:ilvl w:val="1"/>
          <w:numId w:val="12"/>
        </w:numPr>
        <w:spacing w:before="240"/>
        <w:jc w:val="both"/>
        <w:outlineLvl w:val="0"/>
        <w:rPr>
          <w:rFonts w:ascii="Helvetica" w:hAnsi="Helvetica" w:cs="Arial"/>
          <w:szCs w:val="24"/>
        </w:rPr>
      </w:pPr>
      <w:r>
        <w:rPr>
          <w:rFonts w:ascii="Helvetica" w:hAnsi="Helvetica" w:cs="Arial"/>
          <w:szCs w:val="24"/>
        </w:rPr>
        <w:t>Centrifuge at 800 x g for 10 minutes to wash</w:t>
      </w:r>
      <w:r w:rsidR="00B317F1">
        <w:rPr>
          <w:rFonts w:ascii="Helvetica" w:hAnsi="Helvetica" w:cs="Arial"/>
          <w:szCs w:val="24"/>
        </w:rPr>
        <w:t xml:space="preserve"> </w:t>
      </w:r>
      <w:r w:rsidR="00B317F1">
        <w:rPr>
          <w:rFonts w:ascii="Helvetica" w:hAnsi="Helvetica" w:cs="Arial"/>
          <w:b/>
          <w:szCs w:val="24"/>
        </w:rPr>
        <w:t>[1-MED]</w:t>
      </w:r>
      <w:r>
        <w:rPr>
          <w:rFonts w:ascii="Helvetica" w:hAnsi="Helvetica" w:cs="Arial"/>
          <w:szCs w:val="24"/>
        </w:rPr>
        <w:t>. After this, discard the supernatant and re-suspend the cells in complete TCM</w:t>
      </w:r>
      <w:r w:rsidR="00B317F1">
        <w:rPr>
          <w:rFonts w:ascii="Helvetica" w:hAnsi="Helvetica" w:cs="Arial"/>
          <w:szCs w:val="24"/>
        </w:rPr>
        <w:t xml:space="preserve"> </w:t>
      </w:r>
      <w:r w:rsidR="00B317F1">
        <w:rPr>
          <w:rFonts w:ascii="Helvetica" w:hAnsi="Helvetica" w:cs="Arial"/>
          <w:b/>
          <w:szCs w:val="24"/>
        </w:rPr>
        <w:t>[2-MED]</w:t>
      </w:r>
      <w:r>
        <w:rPr>
          <w:rFonts w:ascii="Helvetica" w:hAnsi="Helvetica" w:cs="Arial"/>
          <w:szCs w:val="24"/>
        </w:rPr>
        <w:t>.</w:t>
      </w:r>
    </w:p>
    <w:p w14:paraId="18CFB6BB" w14:textId="77777777" w:rsidR="00247F3E" w:rsidRDefault="00B317F1" w:rsidP="00247F3E">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then turns the centrifuge on.</w:t>
      </w:r>
    </w:p>
    <w:p w14:paraId="73A1F2D5" w14:textId="77777777" w:rsidR="00247F3E" w:rsidRDefault="00B317F1" w:rsidP="00247F3E">
      <w:pPr>
        <w:numPr>
          <w:ilvl w:val="2"/>
          <w:numId w:val="12"/>
        </w:numPr>
        <w:spacing w:before="240"/>
        <w:jc w:val="both"/>
        <w:outlineLvl w:val="0"/>
        <w:rPr>
          <w:rFonts w:ascii="Helvetica" w:hAnsi="Helvetica" w:cs="Arial"/>
          <w:szCs w:val="24"/>
        </w:rPr>
      </w:pPr>
      <w:r>
        <w:rPr>
          <w:rFonts w:ascii="Helvetica" w:hAnsi="Helvetica" w:cs="Arial"/>
          <w:szCs w:val="24"/>
        </w:rPr>
        <w:t>Talent re-suspends the cells in complete TCM. The supernatant can be removed prior to this shot.</w:t>
      </w:r>
    </w:p>
    <w:p w14:paraId="26EDB97C" w14:textId="77777777" w:rsidR="00247F3E" w:rsidRPr="00247F3E" w:rsidRDefault="00BB3E56" w:rsidP="00247F3E">
      <w:pPr>
        <w:numPr>
          <w:ilvl w:val="1"/>
          <w:numId w:val="12"/>
        </w:numPr>
        <w:spacing w:before="240"/>
        <w:jc w:val="both"/>
        <w:outlineLvl w:val="0"/>
        <w:rPr>
          <w:rFonts w:ascii="Helvetica" w:hAnsi="Helvetica" w:cs="Arial"/>
          <w:szCs w:val="24"/>
        </w:rPr>
      </w:pPr>
      <w:r>
        <w:rPr>
          <w:rFonts w:ascii="Helvetica" w:hAnsi="Helvetica" w:cs="Arial"/>
          <w:szCs w:val="24"/>
        </w:rPr>
        <w:t xml:space="preserve">Culture the cells at a density of 5 million cells per mL in complete TCM with </w:t>
      </w:r>
      <w:r w:rsidRPr="00BB3E56">
        <w:rPr>
          <w:rFonts w:ascii="Helvetica" w:hAnsi="Helvetica" w:cs="Arial"/>
          <w:szCs w:val="24"/>
        </w:rPr>
        <w:t xml:space="preserve">anti-CD3ε </w:t>
      </w:r>
      <w:r w:rsidR="00955726" w:rsidRPr="00955726">
        <w:rPr>
          <w:rFonts w:ascii="Helvetica" w:hAnsi="Helvetica" w:cs="Arial"/>
          <w:i/>
          <w:color w:val="FF0000"/>
          <w:szCs w:val="24"/>
        </w:rPr>
        <w:t>(pronounce “anti-C-D-three-epsilon”)</w:t>
      </w:r>
      <w:r w:rsidR="00955726">
        <w:rPr>
          <w:rFonts w:ascii="Helvetica" w:hAnsi="Helvetica" w:cs="Arial"/>
          <w:szCs w:val="24"/>
        </w:rPr>
        <w:t xml:space="preserve"> </w:t>
      </w:r>
      <w:r w:rsidRPr="00BB3E56">
        <w:rPr>
          <w:rFonts w:ascii="Helvetica" w:hAnsi="Helvetica" w:cs="Arial"/>
          <w:szCs w:val="24"/>
        </w:rPr>
        <w:t>antibody, anti-CD28</w:t>
      </w:r>
      <w:r w:rsidR="00955726">
        <w:rPr>
          <w:rFonts w:ascii="Helvetica" w:hAnsi="Helvetica" w:cs="Arial"/>
          <w:szCs w:val="24"/>
        </w:rPr>
        <w:t xml:space="preserve"> </w:t>
      </w:r>
      <w:r w:rsidR="00955726" w:rsidRPr="00955726">
        <w:rPr>
          <w:rFonts w:ascii="Helvetica" w:hAnsi="Helvetica" w:cs="Arial"/>
          <w:i/>
          <w:color w:val="FF0000"/>
          <w:szCs w:val="24"/>
        </w:rPr>
        <w:t>(pronounce “anti-C-D-twenty-eight”)</w:t>
      </w:r>
      <w:r w:rsidRPr="00BB3E56">
        <w:rPr>
          <w:rFonts w:ascii="Helvetica" w:hAnsi="Helvetica" w:cs="Arial"/>
          <w:szCs w:val="24"/>
        </w:rPr>
        <w:t xml:space="preserve"> antibody, recombinant human </w:t>
      </w:r>
      <w:r w:rsidR="00955726" w:rsidRPr="00955726">
        <w:rPr>
          <w:rFonts w:ascii="Helvetica" w:hAnsi="Helvetica" w:cs="Arial"/>
          <w:szCs w:val="24"/>
        </w:rPr>
        <w:t>interleukin two</w:t>
      </w:r>
      <w:r>
        <w:rPr>
          <w:rFonts w:ascii="Helvetica" w:hAnsi="Helvetica" w:cs="Arial"/>
          <w:szCs w:val="24"/>
        </w:rPr>
        <w:t>,</w:t>
      </w:r>
      <w:r w:rsidRPr="00BB3E56">
        <w:rPr>
          <w:rFonts w:ascii="Helvetica" w:hAnsi="Helvetica" w:cs="Arial"/>
          <w:szCs w:val="24"/>
        </w:rPr>
        <w:t xml:space="preserve"> and recombinant murine </w:t>
      </w:r>
      <w:r w:rsidR="00955726" w:rsidRPr="00955726">
        <w:rPr>
          <w:rFonts w:ascii="Helvetica" w:hAnsi="Helvetica" w:cs="Arial"/>
          <w:szCs w:val="24"/>
        </w:rPr>
        <w:t>interleukin seven</w:t>
      </w:r>
      <w:r>
        <w:rPr>
          <w:rFonts w:ascii="Helvetica" w:hAnsi="Helvetica" w:cs="Arial"/>
          <w:szCs w:val="24"/>
        </w:rPr>
        <w:t xml:space="preserve"> </w:t>
      </w:r>
      <w:r>
        <w:rPr>
          <w:rFonts w:ascii="Helvetica" w:hAnsi="Helvetica" w:cs="Arial"/>
          <w:b/>
          <w:szCs w:val="24"/>
        </w:rPr>
        <w:t>[</w:t>
      </w:r>
      <w:r w:rsidR="00C110DC">
        <w:rPr>
          <w:rFonts w:ascii="Helvetica" w:hAnsi="Helvetica" w:cs="Arial"/>
          <w:b/>
          <w:szCs w:val="24"/>
        </w:rPr>
        <w:t>1-MED-</w:t>
      </w:r>
      <w:r>
        <w:rPr>
          <w:rFonts w:ascii="Helvetica" w:hAnsi="Helvetica" w:cs="Arial"/>
          <w:b/>
          <w:szCs w:val="24"/>
        </w:rPr>
        <w:t>TXT]</w:t>
      </w:r>
      <w:r>
        <w:rPr>
          <w:rFonts w:ascii="Helvetica" w:hAnsi="Helvetica" w:cs="Arial"/>
          <w:szCs w:val="24"/>
        </w:rPr>
        <w:t>. Incubate overnight 37 °C at</w:t>
      </w:r>
      <w:r w:rsidRPr="00BB3E56">
        <w:rPr>
          <w:rFonts w:ascii="Helvetica" w:hAnsi="Helvetica" w:cs="Arial"/>
          <w:szCs w:val="24"/>
        </w:rPr>
        <w:t xml:space="preserve"> 5% CO</w:t>
      </w:r>
      <w:r w:rsidRPr="00BB3E56">
        <w:rPr>
          <w:rFonts w:ascii="Helvetica" w:hAnsi="Helvetica" w:cs="Arial"/>
          <w:szCs w:val="24"/>
          <w:vertAlign w:val="subscript"/>
        </w:rPr>
        <w:t>2</w:t>
      </w:r>
      <w:r w:rsidR="00C110DC">
        <w:rPr>
          <w:rFonts w:ascii="Helvetica" w:hAnsi="Helvetica" w:cs="Arial"/>
          <w:szCs w:val="24"/>
        </w:rPr>
        <w:t xml:space="preserve"> </w:t>
      </w:r>
      <w:r w:rsidR="00C110DC">
        <w:rPr>
          <w:rFonts w:ascii="Helvetica" w:hAnsi="Helvetica" w:cs="Arial"/>
          <w:b/>
          <w:szCs w:val="24"/>
        </w:rPr>
        <w:t>[2-MED]</w:t>
      </w:r>
      <w:r w:rsidR="00C110DC">
        <w:rPr>
          <w:rFonts w:ascii="Helvetica" w:hAnsi="Helvetica" w:cs="Arial"/>
          <w:szCs w:val="24"/>
        </w:rPr>
        <w:t>.</w:t>
      </w:r>
    </w:p>
    <w:p w14:paraId="08F1974D" w14:textId="77777777" w:rsidR="00BB3E56" w:rsidRPr="00A33EF0" w:rsidRDefault="00A33EF0" w:rsidP="00A33EF0">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additional TCM – with the mentioned antibodies and proteins – to the cells. Make sure the shot is long enough to cover the voiceover narration. Make sure there is enough room in the shot for the large text overlay. </w:t>
      </w:r>
      <w:r w:rsidR="00BB3E56" w:rsidRPr="00A33EF0">
        <w:rPr>
          <w:rFonts w:ascii="Helvetica" w:hAnsi="Helvetica" w:cs="Arial"/>
          <w:b/>
          <w:szCs w:val="24"/>
        </w:rPr>
        <w:t xml:space="preserve">TEXT: Anti-CD3ε antibody: 30 </w:t>
      </w:r>
      <w:proofErr w:type="spellStart"/>
      <w:r w:rsidR="00BB3E56" w:rsidRPr="00A33EF0">
        <w:rPr>
          <w:rFonts w:ascii="Helvetica" w:hAnsi="Helvetica" w:cs="Arial"/>
          <w:b/>
          <w:szCs w:val="24"/>
        </w:rPr>
        <w:t>ng</w:t>
      </w:r>
      <w:proofErr w:type="spellEnd"/>
      <w:r w:rsidR="00BB3E56" w:rsidRPr="00A33EF0">
        <w:rPr>
          <w:rFonts w:ascii="Helvetica" w:hAnsi="Helvetica" w:cs="Arial"/>
          <w:b/>
          <w:szCs w:val="24"/>
        </w:rPr>
        <w:t>/</w:t>
      </w:r>
      <w:r w:rsidR="00BB3E56" w:rsidRPr="00A33EF0">
        <w:rPr>
          <w:rFonts w:ascii="Helvetica" w:hAnsi="Helvetica" w:cs="Arial"/>
          <w:b/>
          <w:bCs/>
          <w:iCs/>
          <w:szCs w:val="24"/>
        </w:rPr>
        <w:t xml:space="preserve">mL; </w:t>
      </w:r>
      <w:r w:rsidR="00BB3E56" w:rsidRPr="00A33EF0">
        <w:rPr>
          <w:rFonts w:ascii="Helvetica" w:hAnsi="Helvetica" w:cs="Arial"/>
          <w:b/>
          <w:szCs w:val="24"/>
        </w:rPr>
        <w:t xml:space="preserve">Anti-CD28 antibody: 30 </w:t>
      </w:r>
      <w:proofErr w:type="spellStart"/>
      <w:r w:rsidR="00BB3E56" w:rsidRPr="00A33EF0">
        <w:rPr>
          <w:rFonts w:ascii="Helvetica" w:hAnsi="Helvetica" w:cs="Arial"/>
          <w:b/>
          <w:szCs w:val="24"/>
        </w:rPr>
        <w:t>ng</w:t>
      </w:r>
      <w:proofErr w:type="spellEnd"/>
      <w:r w:rsidR="00BB3E56" w:rsidRPr="00A33EF0">
        <w:rPr>
          <w:rFonts w:ascii="Helvetica" w:hAnsi="Helvetica" w:cs="Arial"/>
          <w:b/>
          <w:szCs w:val="24"/>
        </w:rPr>
        <w:t>/</w:t>
      </w:r>
      <w:r w:rsidR="00BB3E56" w:rsidRPr="00A33EF0">
        <w:rPr>
          <w:rFonts w:ascii="Helvetica" w:hAnsi="Helvetica" w:cs="Arial"/>
          <w:b/>
          <w:bCs/>
          <w:iCs/>
          <w:szCs w:val="24"/>
        </w:rPr>
        <w:t xml:space="preserve">mL; </w:t>
      </w:r>
      <w:r w:rsidR="00BB3E56" w:rsidRPr="00A33EF0">
        <w:rPr>
          <w:rFonts w:ascii="Helvetica" w:hAnsi="Helvetica" w:cs="Arial"/>
          <w:b/>
          <w:szCs w:val="24"/>
        </w:rPr>
        <w:t>Recombinant hIL-2: 100 U/</w:t>
      </w:r>
      <w:r w:rsidR="00BB3E56" w:rsidRPr="00A33EF0">
        <w:rPr>
          <w:rFonts w:ascii="Helvetica" w:hAnsi="Helvetica" w:cs="Arial"/>
          <w:b/>
          <w:bCs/>
          <w:iCs/>
          <w:szCs w:val="24"/>
        </w:rPr>
        <w:t>mL</w:t>
      </w:r>
      <w:r w:rsidR="00BB3E56" w:rsidRPr="00A33EF0">
        <w:rPr>
          <w:rFonts w:ascii="Helvetica" w:hAnsi="Helvetica" w:cs="Arial"/>
          <w:b/>
          <w:szCs w:val="24"/>
        </w:rPr>
        <w:t xml:space="preserve">; Recombinant mIL-7: 2 </w:t>
      </w:r>
      <w:proofErr w:type="spellStart"/>
      <w:r w:rsidR="00BB3E56" w:rsidRPr="00A33EF0">
        <w:rPr>
          <w:rFonts w:ascii="Helvetica" w:hAnsi="Helvetica" w:cs="Arial"/>
          <w:b/>
          <w:szCs w:val="24"/>
        </w:rPr>
        <w:t>ng</w:t>
      </w:r>
      <w:proofErr w:type="spellEnd"/>
      <w:r w:rsidR="00BB3E56" w:rsidRPr="00A33EF0">
        <w:rPr>
          <w:rFonts w:ascii="Helvetica" w:hAnsi="Helvetica" w:cs="Arial"/>
          <w:b/>
          <w:szCs w:val="24"/>
        </w:rPr>
        <w:t>/</w:t>
      </w:r>
      <w:r w:rsidR="00BB3E56" w:rsidRPr="00A33EF0">
        <w:rPr>
          <w:rFonts w:ascii="Helvetica" w:hAnsi="Helvetica" w:cs="Arial"/>
          <w:b/>
          <w:bCs/>
          <w:iCs/>
          <w:szCs w:val="24"/>
        </w:rPr>
        <w:t>mL</w:t>
      </w:r>
    </w:p>
    <w:p w14:paraId="374622DD" w14:textId="77777777" w:rsidR="00A33EF0" w:rsidRPr="00A33EF0" w:rsidRDefault="00A33EF0" w:rsidP="00A33EF0">
      <w:pPr>
        <w:numPr>
          <w:ilvl w:val="2"/>
          <w:numId w:val="12"/>
        </w:numPr>
        <w:spacing w:before="240"/>
        <w:jc w:val="both"/>
        <w:outlineLvl w:val="0"/>
        <w:rPr>
          <w:rFonts w:ascii="Helvetica" w:hAnsi="Helvetica" w:cs="Arial"/>
          <w:szCs w:val="24"/>
        </w:rPr>
      </w:pPr>
      <w:r>
        <w:rPr>
          <w:rFonts w:ascii="Helvetica" w:hAnsi="Helvetica" w:cs="Arial"/>
          <w:bCs/>
          <w:iCs/>
          <w:szCs w:val="24"/>
        </w:rPr>
        <w:t>Talent transfers the cultured cells to an incubator.</w:t>
      </w:r>
    </w:p>
    <w:p w14:paraId="18B4537A" w14:textId="77777777" w:rsidR="00BB3E56" w:rsidRPr="00247F3E" w:rsidRDefault="00BB3E5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Meanwhile, coat non-tissue-culture 6-well plates with 2 mL of </w:t>
      </w:r>
      <w:r w:rsidRPr="00BB3E56">
        <w:rPr>
          <w:rFonts w:ascii="Helvetica" w:hAnsi="Helvetica" w:cs="Arial"/>
          <w:szCs w:val="24"/>
        </w:rPr>
        <w:t>recombinant human fibronectin fragment</w:t>
      </w:r>
      <w:r>
        <w:rPr>
          <w:rFonts w:ascii="Helvetica" w:hAnsi="Helvetica" w:cs="Arial"/>
          <w:szCs w:val="24"/>
        </w:rPr>
        <w:t xml:space="preserve"> at a concentration of </w:t>
      </w:r>
      <w:r w:rsidRPr="00BB3E56">
        <w:rPr>
          <w:rFonts w:ascii="Helvetica" w:hAnsi="Helvetica" w:cs="Arial"/>
          <w:szCs w:val="24"/>
        </w:rPr>
        <w:t>10 μg/</w:t>
      </w:r>
      <w:r w:rsidRPr="00BB3E56">
        <w:rPr>
          <w:rFonts w:ascii="Helvetica" w:hAnsi="Helvetica" w:cs="Arial"/>
          <w:bCs/>
          <w:iCs/>
          <w:szCs w:val="24"/>
        </w:rPr>
        <w:t>mL</w:t>
      </w:r>
      <w:r w:rsidR="00A33EF0">
        <w:rPr>
          <w:rFonts w:ascii="Helvetica" w:hAnsi="Helvetica" w:cs="Arial"/>
          <w:bCs/>
          <w:iCs/>
          <w:szCs w:val="24"/>
        </w:rPr>
        <w:t xml:space="preserve"> </w:t>
      </w:r>
      <w:r w:rsidR="00A33EF0">
        <w:rPr>
          <w:rFonts w:ascii="Helvetica" w:hAnsi="Helvetica" w:cs="Arial"/>
          <w:b/>
          <w:bCs/>
          <w:iCs/>
          <w:szCs w:val="24"/>
        </w:rPr>
        <w:t>[1-MED]</w:t>
      </w:r>
      <w:r>
        <w:rPr>
          <w:rFonts w:ascii="Helvetica" w:hAnsi="Helvetica" w:cs="Arial"/>
          <w:bCs/>
          <w:iCs/>
          <w:szCs w:val="24"/>
        </w:rPr>
        <w:t xml:space="preserve">. Incubate overnight at </w:t>
      </w:r>
      <w:r w:rsidRPr="00BB3E56">
        <w:rPr>
          <w:rFonts w:ascii="Helvetica" w:hAnsi="Helvetica" w:cs="Arial"/>
          <w:bCs/>
          <w:iCs/>
          <w:szCs w:val="24"/>
        </w:rPr>
        <w:t>4 °C</w:t>
      </w:r>
      <w:r w:rsidR="00A33EF0">
        <w:rPr>
          <w:rFonts w:ascii="Helvetica" w:hAnsi="Helvetica" w:cs="Arial"/>
          <w:bCs/>
          <w:iCs/>
          <w:szCs w:val="24"/>
        </w:rPr>
        <w:t xml:space="preserve"> </w:t>
      </w:r>
      <w:r w:rsidR="00A33EF0">
        <w:rPr>
          <w:rFonts w:ascii="Helvetica" w:hAnsi="Helvetica" w:cs="Arial"/>
          <w:b/>
          <w:bCs/>
          <w:iCs/>
          <w:szCs w:val="24"/>
        </w:rPr>
        <w:t>[2-MED]</w:t>
      </w:r>
      <w:r>
        <w:rPr>
          <w:rFonts w:ascii="Helvetica" w:hAnsi="Helvetica" w:cs="Arial"/>
          <w:bCs/>
          <w:iCs/>
          <w:szCs w:val="24"/>
        </w:rPr>
        <w:t>.</w:t>
      </w:r>
    </w:p>
    <w:p w14:paraId="58F324F8" w14:textId="77777777" w:rsidR="00247F3E" w:rsidRDefault="00A33EF0" w:rsidP="00247F3E">
      <w:pPr>
        <w:numPr>
          <w:ilvl w:val="2"/>
          <w:numId w:val="12"/>
        </w:numPr>
        <w:spacing w:before="240"/>
        <w:jc w:val="both"/>
        <w:outlineLvl w:val="0"/>
        <w:rPr>
          <w:rFonts w:ascii="Helvetica" w:hAnsi="Helvetica" w:cs="Arial"/>
          <w:szCs w:val="24"/>
        </w:rPr>
      </w:pPr>
      <w:r>
        <w:rPr>
          <w:rFonts w:ascii="Helvetica" w:hAnsi="Helvetica" w:cs="Arial"/>
          <w:szCs w:val="24"/>
        </w:rPr>
        <w:t xml:space="preserve">Talent coats a non-tissue-culture 6-well plate with </w:t>
      </w:r>
      <w:r w:rsidRPr="00BB3E56">
        <w:rPr>
          <w:rFonts w:ascii="Helvetica" w:hAnsi="Helvetica" w:cs="Arial"/>
          <w:szCs w:val="24"/>
        </w:rPr>
        <w:t>recombinant human fibronectin fragment</w:t>
      </w:r>
      <w:r>
        <w:rPr>
          <w:rFonts w:ascii="Helvetica" w:hAnsi="Helvetica" w:cs="Arial"/>
          <w:szCs w:val="24"/>
        </w:rPr>
        <w:t>.</w:t>
      </w:r>
    </w:p>
    <w:p w14:paraId="02DE1A09" w14:textId="77777777" w:rsidR="00C71DCA" w:rsidRPr="00247F3E" w:rsidRDefault="00A33EF0" w:rsidP="00247F3E">
      <w:pPr>
        <w:numPr>
          <w:ilvl w:val="2"/>
          <w:numId w:val="12"/>
        </w:numPr>
        <w:spacing w:before="240"/>
        <w:jc w:val="both"/>
        <w:outlineLvl w:val="0"/>
        <w:rPr>
          <w:rFonts w:ascii="Helvetica" w:hAnsi="Helvetica" w:cs="Arial"/>
          <w:szCs w:val="24"/>
        </w:rPr>
      </w:pPr>
      <w:r>
        <w:rPr>
          <w:rFonts w:ascii="Helvetica" w:hAnsi="Helvetica" w:cs="Arial"/>
          <w:szCs w:val="24"/>
        </w:rPr>
        <w:t>Talent transfers the non-tissue-culture 6-well plates to an incubator.</w:t>
      </w:r>
    </w:p>
    <w:p w14:paraId="1D9979E1" w14:textId="77777777" w:rsidR="00247F3E" w:rsidRPr="00BB3E56" w:rsidRDefault="00C71DCA" w:rsidP="00C71DCA">
      <w:pPr>
        <w:numPr>
          <w:ilvl w:val="0"/>
          <w:numId w:val="12"/>
        </w:numPr>
        <w:spacing w:before="240"/>
        <w:jc w:val="both"/>
        <w:outlineLvl w:val="0"/>
        <w:rPr>
          <w:rFonts w:ascii="Helvetica" w:hAnsi="Helvetica" w:cs="Arial"/>
          <w:szCs w:val="24"/>
        </w:rPr>
      </w:pPr>
      <w:r>
        <w:rPr>
          <w:rFonts w:ascii="Helvetica" w:hAnsi="Helvetica" w:cs="Arial"/>
          <w:b/>
          <w:szCs w:val="24"/>
        </w:rPr>
        <w:t>Day 4: Transduction of Mouse T Cells</w:t>
      </w:r>
    </w:p>
    <w:p w14:paraId="23E55F78" w14:textId="77777777" w:rsidR="00BB3E56" w:rsidRPr="00BB3E56" w:rsidRDefault="00BB3E56" w:rsidP="00126973">
      <w:pPr>
        <w:numPr>
          <w:ilvl w:val="1"/>
          <w:numId w:val="12"/>
        </w:numPr>
        <w:spacing w:before="240"/>
        <w:jc w:val="both"/>
        <w:outlineLvl w:val="0"/>
        <w:rPr>
          <w:rFonts w:ascii="Helvetica" w:hAnsi="Helvetica" w:cs="Arial"/>
          <w:szCs w:val="24"/>
        </w:rPr>
      </w:pPr>
      <w:r>
        <w:rPr>
          <w:rFonts w:ascii="Helvetica" w:hAnsi="Helvetica" w:cs="Arial"/>
          <w:bCs/>
          <w:iCs/>
          <w:szCs w:val="24"/>
        </w:rPr>
        <w:t>The next day,</w:t>
      </w:r>
      <w:r w:rsidR="007C70EC">
        <w:rPr>
          <w:rFonts w:ascii="Helvetica" w:hAnsi="Helvetica" w:cs="Arial"/>
          <w:bCs/>
          <w:iCs/>
          <w:szCs w:val="24"/>
        </w:rPr>
        <w:t xml:space="preserve"> transfer the </w:t>
      </w:r>
      <w:r w:rsidR="007C70EC" w:rsidRPr="00BB3E56">
        <w:rPr>
          <w:rFonts w:ascii="Helvetica" w:hAnsi="Helvetica" w:cs="Arial"/>
          <w:szCs w:val="24"/>
        </w:rPr>
        <w:t>recombinant human fibronectin</w:t>
      </w:r>
      <w:r w:rsidR="004F0082">
        <w:rPr>
          <w:rFonts w:ascii="Helvetica" w:hAnsi="Helvetica" w:cs="Arial"/>
          <w:szCs w:val="24"/>
        </w:rPr>
        <w:t xml:space="preserve"> fragment from the coated plates</w:t>
      </w:r>
      <w:r w:rsidR="007C70EC">
        <w:rPr>
          <w:rFonts w:ascii="Helvetica" w:hAnsi="Helvetica" w:cs="Arial"/>
          <w:szCs w:val="24"/>
        </w:rPr>
        <w:t xml:space="preserve"> to fresh non-tissue-culture 6-well plates</w:t>
      </w:r>
      <w:r w:rsidR="004F0082">
        <w:rPr>
          <w:rFonts w:ascii="Helvetica" w:hAnsi="Helvetica" w:cs="Arial"/>
          <w:szCs w:val="24"/>
        </w:rPr>
        <w:t xml:space="preserve"> </w:t>
      </w:r>
      <w:r w:rsidR="004F0082">
        <w:rPr>
          <w:rFonts w:ascii="Helvetica" w:hAnsi="Helvetica" w:cs="Arial"/>
          <w:b/>
          <w:szCs w:val="24"/>
        </w:rPr>
        <w:t>[1-MED]</w:t>
      </w:r>
      <w:r>
        <w:rPr>
          <w:rFonts w:ascii="Helvetica" w:hAnsi="Helvetica" w:cs="Arial"/>
          <w:bCs/>
          <w:iCs/>
          <w:szCs w:val="24"/>
        </w:rPr>
        <w:t>.</w:t>
      </w:r>
      <w:r w:rsidR="007C70EC">
        <w:rPr>
          <w:rFonts w:ascii="Helvetica" w:hAnsi="Helvetica" w:cs="Arial"/>
          <w:bCs/>
          <w:iCs/>
          <w:szCs w:val="24"/>
        </w:rPr>
        <w:t xml:space="preserve"> Incubate</w:t>
      </w:r>
      <w:r w:rsidR="004F0082">
        <w:rPr>
          <w:rFonts w:ascii="Helvetica" w:hAnsi="Helvetica" w:cs="Arial"/>
          <w:bCs/>
          <w:iCs/>
          <w:szCs w:val="24"/>
        </w:rPr>
        <w:t xml:space="preserve"> the new plates</w:t>
      </w:r>
      <w:r w:rsidR="007C70EC">
        <w:rPr>
          <w:rFonts w:ascii="Helvetica" w:hAnsi="Helvetica" w:cs="Arial"/>
          <w:bCs/>
          <w:iCs/>
          <w:szCs w:val="24"/>
        </w:rPr>
        <w:t xml:space="preserve"> overnight at 4 °C for round two</w:t>
      </w:r>
      <w:r w:rsidR="007C70EC" w:rsidRPr="007C70EC">
        <w:rPr>
          <w:rFonts w:ascii="Helvetica" w:hAnsi="Helvetica" w:cs="Arial"/>
          <w:bCs/>
          <w:iCs/>
          <w:szCs w:val="24"/>
        </w:rPr>
        <w:t xml:space="preserve"> of transduction</w:t>
      </w:r>
      <w:r w:rsidR="004F0082">
        <w:rPr>
          <w:rFonts w:ascii="Helvetica" w:hAnsi="Helvetica" w:cs="Arial"/>
          <w:bCs/>
          <w:iCs/>
          <w:szCs w:val="24"/>
        </w:rPr>
        <w:t xml:space="preserve"> </w:t>
      </w:r>
      <w:r w:rsidR="004F0082">
        <w:rPr>
          <w:rFonts w:ascii="Helvetica" w:hAnsi="Helvetica" w:cs="Arial"/>
          <w:b/>
          <w:bCs/>
          <w:iCs/>
          <w:szCs w:val="24"/>
        </w:rPr>
        <w:t>[2-MED]</w:t>
      </w:r>
      <w:r w:rsidR="007C70EC">
        <w:rPr>
          <w:rFonts w:ascii="Helvetica" w:hAnsi="Helvetica" w:cs="Arial"/>
          <w:bCs/>
          <w:iCs/>
          <w:szCs w:val="24"/>
        </w:rPr>
        <w:t>.</w:t>
      </w:r>
    </w:p>
    <w:p w14:paraId="318C47F3" w14:textId="77777777" w:rsidR="00BB3E56" w:rsidRDefault="004F0082" w:rsidP="00BB3E5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w:t>
      </w:r>
      <w:r w:rsidRPr="00BB3E56">
        <w:rPr>
          <w:rFonts w:ascii="Helvetica" w:hAnsi="Helvetica" w:cs="Arial"/>
          <w:szCs w:val="24"/>
        </w:rPr>
        <w:t>recombinant human fibronectin</w:t>
      </w:r>
      <w:r>
        <w:rPr>
          <w:rFonts w:ascii="Helvetica" w:hAnsi="Helvetica" w:cs="Arial"/>
          <w:szCs w:val="24"/>
        </w:rPr>
        <w:t xml:space="preserve"> fragment from the coated plates to fresh plates.</w:t>
      </w:r>
    </w:p>
    <w:p w14:paraId="6DB10872" w14:textId="77777777" w:rsidR="00247F3E" w:rsidRDefault="004F0082" w:rsidP="00BB3E56">
      <w:pPr>
        <w:numPr>
          <w:ilvl w:val="2"/>
          <w:numId w:val="12"/>
        </w:numPr>
        <w:spacing w:before="240"/>
        <w:jc w:val="both"/>
        <w:outlineLvl w:val="0"/>
        <w:rPr>
          <w:rFonts w:ascii="Helvetica" w:hAnsi="Helvetica" w:cs="Arial"/>
          <w:szCs w:val="24"/>
        </w:rPr>
      </w:pPr>
      <w:r>
        <w:rPr>
          <w:rFonts w:ascii="Helvetica" w:hAnsi="Helvetica" w:cs="Arial"/>
          <w:szCs w:val="24"/>
        </w:rPr>
        <w:t>Talent transfers the new plates to an incubator.</w:t>
      </w:r>
    </w:p>
    <w:p w14:paraId="3B9DEF15" w14:textId="77777777" w:rsidR="00BB3E56" w:rsidRDefault="007C70EC" w:rsidP="00126973">
      <w:pPr>
        <w:numPr>
          <w:ilvl w:val="1"/>
          <w:numId w:val="12"/>
        </w:numPr>
        <w:spacing w:before="240"/>
        <w:jc w:val="both"/>
        <w:outlineLvl w:val="0"/>
        <w:rPr>
          <w:rFonts w:ascii="Helvetica" w:hAnsi="Helvetica" w:cs="Arial"/>
          <w:szCs w:val="24"/>
        </w:rPr>
      </w:pPr>
      <w:r>
        <w:rPr>
          <w:rFonts w:ascii="Helvetica" w:hAnsi="Helvetica" w:cs="Arial"/>
          <w:szCs w:val="24"/>
        </w:rPr>
        <w:t>Add 2 mL of TCM to each well of the original coated plates</w:t>
      </w:r>
      <w:r w:rsidR="008952F5">
        <w:rPr>
          <w:rFonts w:ascii="Helvetica" w:hAnsi="Helvetica" w:cs="Arial"/>
          <w:szCs w:val="24"/>
        </w:rPr>
        <w:t xml:space="preserve"> </w:t>
      </w:r>
      <w:r w:rsidR="008952F5">
        <w:rPr>
          <w:rFonts w:ascii="Helvetica" w:hAnsi="Helvetica" w:cs="Arial"/>
          <w:b/>
          <w:szCs w:val="24"/>
        </w:rPr>
        <w:t>[1-MED]</w:t>
      </w:r>
      <w:r>
        <w:rPr>
          <w:rFonts w:ascii="Helvetica" w:hAnsi="Helvetica" w:cs="Arial"/>
          <w:szCs w:val="24"/>
        </w:rPr>
        <w:t>, and let them rest for 30 minutes at room temperature to block non-specific binding</w:t>
      </w:r>
      <w:r w:rsidR="008952F5">
        <w:rPr>
          <w:rFonts w:ascii="Helvetica" w:hAnsi="Helvetica" w:cs="Arial"/>
          <w:szCs w:val="24"/>
        </w:rPr>
        <w:t xml:space="preserve"> </w:t>
      </w:r>
      <w:r w:rsidR="008952F5">
        <w:rPr>
          <w:rFonts w:ascii="Helvetica" w:hAnsi="Helvetica" w:cs="Arial"/>
          <w:b/>
          <w:szCs w:val="24"/>
        </w:rPr>
        <w:t>[2-MED]</w:t>
      </w:r>
      <w:r>
        <w:rPr>
          <w:rFonts w:ascii="Helvetica" w:hAnsi="Helvetica" w:cs="Arial"/>
          <w:szCs w:val="24"/>
        </w:rPr>
        <w:t>.</w:t>
      </w:r>
    </w:p>
    <w:p w14:paraId="34E9C13C" w14:textId="77777777" w:rsidR="00247F3E" w:rsidRDefault="008952F5" w:rsidP="00247F3E">
      <w:pPr>
        <w:numPr>
          <w:ilvl w:val="2"/>
          <w:numId w:val="12"/>
        </w:numPr>
        <w:spacing w:before="240"/>
        <w:jc w:val="both"/>
        <w:outlineLvl w:val="0"/>
        <w:rPr>
          <w:rFonts w:ascii="Helvetica" w:hAnsi="Helvetica" w:cs="Arial"/>
          <w:szCs w:val="24"/>
        </w:rPr>
      </w:pPr>
      <w:r>
        <w:rPr>
          <w:rFonts w:ascii="Helvetica" w:hAnsi="Helvetica" w:cs="Arial"/>
          <w:szCs w:val="24"/>
        </w:rPr>
        <w:t>Talent adds TCM to the wells of the original plates.</w:t>
      </w:r>
    </w:p>
    <w:p w14:paraId="06A6F504" w14:textId="77777777" w:rsidR="00247F3E" w:rsidRDefault="008952F5" w:rsidP="00247F3E">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sets the plates aside on the bench, and then sets a timer for 30 minutes.</w:t>
      </w:r>
    </w:p>
    <w:p w14:paraId="4E12423D" w14:textId="77777777" w:rsidR="007C70EC" w:rsidRDefault="007C70EC" w:rsidP="00126973">
      <w:pPr>
        <w:numPr>
          <w:ilvl w:val="1"/>
          <w:numId w:val="12"/>
        </w:numPr>
        <w:spacing w:before="240"/>
        <w:jc w:val="both"/>
        <w:outlineLvl w:val="0"/>
        <w:rPr>
          <w:rFonts w:ascii="Helvetica" w:hAnsi="Helvetica" w:cs="Arial"/>
          <w:szCs w:val="24"/>
        </w:rPr>
      </w:pPr>
      <w:r>
        <w:rPr>
          <w:rFonts w:ascii="Helvetica" w:hAnsi="Helvetica" w:cs="Arial"/>
          <w:szCs w:val="24"/>
        </w:rPr>
        <w:t>Next, harvest the retrovirus-containing supernatant from the culture tissues containing Plat-E cells</w:t>
      </w:r>
      <w:r w:rsidR="003A2A17">
        <w:rPr>
          <w:rFonts w:ascii="Helvetica" w:hAnsi="Helvetica" w:cs="Arial"/>
          <w:szCs w:val="24"/>
        </w:rPr>
        <w:t xml:space="preserve"> </w:t>
      </w:r>
      <w:r w:rsidR="003A2A17">
        <w:rPr>
          <w:rFonts w:ascii="Helvetica" w:hAnsi="Helvetica" w:cs="Arial"/>
          <w:b/>
          <w:szCs w:val="24"/>
        </w:rPr>
        <w:t>[1-MED]</w:t>
      </w:r>
      <w:r>
        <w:rPr>
          <w:rFonts w:ascii="Helvetica" w:hAnsi="Helvetica" w:cs="Arial"/>
          <w:szCs w:val="24"/>
        </w:rPr>
        <w:t>, and replace it with 18 mL of complete TCM</w:t>
      </w:r>
      <w:r w:rsidR="003A2A17">
        <w:rPr>
          <w:rFonts w:ascii="Helvetica" w:hAnsi="Helvetica" w:cs="Arial"/>
          <w:szCs w:val="24"/>
        </w:rPr>
        <w:t xml:space="preserve"> </w:t>
      </w:r>
      <w:r w:rsidR="003A2A17">
        <w:rPr>
          <w:rFonts w:ascii="Helvetica" w:hAnsi="Helvetica" w:cs="Arial"/>
          <w:b/>
          <w:szCs w:val="24"/>
        </w:rPr>
        <w:t>[2-MED</w:t>
      </w:r>
      <w:r>
        <w:rPr>
          <w:rFonts w:ascii="Helvetica" w:hAnsi="Helvetica" w:cs="Arial"/>
          <w:szCs w:val="24"/>
        </w:rPr>
        <w:t>.</w:t>
      </w:r>
    </w:p>
    <w:p w14:paraId="2D84094F" w14:textId="77777777" w:rsidR="00247F3E" w:rsidRDefault="003A2A17" w:rsidP="00247F3E">
      <w:pPr>
        <w:numPr>
          <w:ilvl w:val="2"/>
          <w:numId w:val="12"/>
        </w:numPr>
        <w:spacing w:before="240"/>
        <w:jc w:val="both"/>
        <w:outlineLvl w:val="0"/>
        <w:rPr>
          <w:rFonts w:ascii="Helvetica" w:hAnsi="Helvetica" w:cs="Arial"/>
          <w:szCs w:val="24"/>
        </w:rPr>
      </w:pPr>
      <w:r>
        <w:rPr>
          <w:rFonts w:ascii="Helvetica" w:hAnsi="Helvetica" w:cs="Arial"/>
          <w:szCs w:val="24"/>
        </w:rPr>
        <w:t>Talent harvests the supernatant from the culture tissues containing</w:t>
      </w:r>
      <w:r w:rsidRPr="003A2A17">
        <w:rPr>
          <w:rFonts w:ascii="Helvetica" w:hAnsi="Helvetica" w:cs="Arial"/>
          <w:szCs w:val="24"/>
        </w:rPr>
        <w:t xml:space="preserve"> </w:t>
      </w:r>
      <w:r>
        <w:rPr>
          <w:rFonts w:ascii="Helvetica" w:hAnsi="Helvetica" w:cs="Arial"/>
          <w:szCs w:val="24"/>
        </w:rPr>
        <w:t>Plat-E cells</w:t>
      </w:r>
    </w:p>
    <w:p w14:paraId="3D65EBCC" w14:textId="77777777" w:rsidR="00247F3E" w:rsidRDefault="00CE4285" w:rsidP="00247F3E">
      <w:pPr>
        <w:numPr>
          <w:ilvl w:val="2"/>
          <w:numId w:val="12"/>
        </w:numPr>
        <w:spacing w:before="240"/>
        <w:jc w:val="both"/>
        <w:outlineLvl w:val="0"/>
        <w:rPr>
          <w:rFonts w:ascii="Helvetica" w:hAnsi="Helvetica" w:cs="Arial"/>
          <w:szCs w:val="24"/>
        </w:rPr>
      </w:pPr>
      <w:r>
        <w:rPr>
          <w:rFonts w:ascii="Helvetica" w:hAnsi="Helvetica" w:cs="Arial"/>
          <w:szCs w:val="24"/>
        </w:rPr>
        <w:t>Talent adds complete TCM to the culture tissues containing</w:t>
      </w:r>
      <w:r w:rsidRPr="003A2A17">
        <w:rPr>
          <w:rFonts w:ascii="Helvetica" w:hAnsi="Helvetica" w:cs="Arial"/>
          <w:szCs w:val="24"/>
        </w:rPr>
        <w:t xml:space="preserve"> </w:t>
      </w:r>
      <w:r>
        <w:rPr>
          <w:rFonts w:ascii="Helvetica" w:hAnsi="Helvetica" w:cs="Arial"/>
          <w:szCs w:val="24"/>
        </w:rPr>
        <w:t>Plat-E cells</w:t>
      </w:r>
    </w:p>
    <w:p w14:paraId="0A13D19F" w14:textId="77777777" w:rsidR="007C70EC" w:rsidRDefault="007C70E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Filter the retrovirus-containing supernatant through a 0.45 </w:t>
      </w:r>
      <w:proofErr w:type="spellStart"/>
      <w:r w:rsidRPr="00BB3E56">
        <w:rPr>
          <w:rFonts w:ascii="Helvetica" w:hAnsi="Helvetica" w:cs="Arial"/>
          <w:szCs w:val="24"/>
        </w:rPr>
        <w:t>μ</w:t>
      </w:r>
      <w:r>
        <w:rPr>
          <w:rFonts w:ascii="Helvetica" w:hAnsi="Helvetica" w:cs="Arial"/>
          <w:szCs w:val="24"/>
        </w:rPr>
        <w:t>m</w:t>
      </w:r>
      <w:proofErr w:type="spellEnd"/>
      <w:r>
        <w:rPr>
          <w:rFonts w:ascii="Helvetica" w:hAnsi="Helvetica" w:cs="Arial"/>
          <w:szCs w:val="24"/>
        </w:rPr>
        <w:t xml:space="preserve"> filter to remove the cell debris</w:t>
      </w:r>
      <w:r w:rsidR="00CE4285">
        <w:rPr>
          <w:rFonts w:ascii="Helvetica" w:hAnsi="Helvetica" w:cs="Arial"/>
          <w:szCs w:val="24"/>
        </w:rPr>
        <w:t xml:space="preserve"> </w:t>
      </w:r>
      <w:r w:rsidR="00CE4285">
        <w:rPr>
          <w:rFonts w:ascii="Helvetica" w:hAnsi="Helvetica" w:cs="Arial"/>
          <w:b/>
          <w:szCs w:val="24"/>
        </w:rPr>
        <w:t>[1-MED]</w:t>
      </w:r>
      <w:r>
        <w:rPr>
          <w:rFonts w:ascii="Helvetica" w:hAnsi="Helvetica" w:cs="Arial"/>
          <w:szCs w:val="24"/>
        </w:rPr>
        <w:t>. Remove the TCM from the original coated plates</w:t>
      </w:r>
      <w:r w:rsidR="00CE4285">
        <w:rPr>
          <w:rFonts w:ascii="Helvetica" w:hAnsi="Helvetica" w:cs="Arial"/>
          <w:szCs w:val="24"/>
        </w:rPr>
        <w:t xml:space="preserve"> </w:t>
      </w:r>
      <w:r w:rsidR="00CE4285">
        <w:rPr>
          <w:rFonts w:ascii="Helvetica" w:hAnsi="Helvetica" w:cs="Arial"/>
          <w:b/>
          <w:szCs w:val="24"/>
        </w:rPr>
        <w:t>[2-CU]</w:t>
      </w:r>
      <w:r>
        <w:rPr>
          <w:rFonts w:ascii="Helvetica" w:hAnsi="Helvetica" w:cs="Arial"/>
          <w:szCs w:val="24"/>
        </w:rPr>
        <w:t>, and add 2.5 mL of the filtered retrovirus-containing supernatant to each well</w:t>
      </w:r>
      <w:r w:rsidR="005F0972">
        <w:rPr>
          <w:rFonts w:ascii="Helvetica" w:hAnsi="Helvetica" w:cs="Arial"/>
          <w:szCs w:val="24"/>
        </w:rPr>
        <w:t xml:space="preserve"> </w:t>
      </w:r>
      <w:r w:rsidR="005F0972">
        <w:rPr>
          <w:rFonts w:ascii="Helvetica" w:hAnsi="Helvetica" w:cs="Arial"/>
          <w:b/>
          <w:szCs w:val="24"/>
        </w:rPr>
        <w:t>[</w:t>
      </w:r>
      <w:r w:rsidR="00CE4285">
        <w:rPr>
          <w:rFonts w:ascii="Helvetica" w:hAnsi="Helvetica" w:cs="Arial"/>
          <w:b/>
          <w:szCs w:val="24"/>
        </w:rPr>
        <w:t>2-MED-</w:t>
      </w:r>
      <w:r w:rsidR="005F0972">
        <w:rPr>
          <w:rFonts w:ascii="Helvetica" w:hAnsi="Helvetica" w:cs="Arial"/>
          <w:b/>
          <w:szCs w:val="24"/>
        </w:rPr>
        <w:t>TXT]</w:t>
      </w:r>
      <w:r>
        <w:rPr>
          <w:rFonts w:ascii="Helvetica" w:hAnsi="Helvetica" w:cs="Arial"/>
          <w:szCs w:val="24"/>
        </w:rPr>
        <w:t>.</w:t>
      </w:r>
    </w:p>
    <w:p w14:paraId="355D7271" w14:textId="77777777" w:rsidR="00247F3E" w:rsidRDefault="00CE4285" w:rsidP="00247F3E">
      <w:pPr>
        <w:numPr>
          <w:ilvl w:val="2"/>
          <w:numId w:val="12"/>
        </w:numPr>
        <w:spacing w:before="240"/>
        <w:jc w:val="both"/>
        <w:outlineLvl w:val="0"/>
        <w:rPr>
          <w:rFonts w:ascii="Helvetica" w:hAnsi="Helvetica" w:cs="Arial"/>
          <w:szCs w:val="24"/>
        </w:rPr>
      </w:pPr>
      <w:r>
        <w:rPr>
          <w:rFonts w:ascii="Helvetica" w:hAnsi="Helvetica" w:cs="Arial"/>
          <w:szCs w:val="24"/>
        </w:rPr>
        <w:t xml:space="preserve">Talent filters the retrovirus-containing supernatant through a 0.45 </w:t>
      </w:r>
      <w:proofErr w:type="spellStart"/>
      <w:r w:rsidRPr="00BB3E56">
        <w:rPr>
          <w:rFonts w:ascii="Helvetica" w:hAnsi="Helvetica" w:cs="Arial"/>
          <w:szCs w:val="24"/>
        </w:rPr>
        <w:t>μ</w:t>
      </w:r>
      <w:r>
        <w:rPr>
          <w:rFonts w:ascii="Helvetica" w:hAnsi="Helvetica" w:cs="Arial"/>
          <w:szCs w:val="24"/>
        </w:rPr>
        <w:t>m</w:t>
      </w:r>
      <w:proofErr w:type="spellEnd"/>
      <w:r>
        <w:rPr>
          <w:rFonts w:ascii="Helvetica" w:hAnsi="Helvetica" w:cs="Arial"/>
          <w:szCs w:val="24"/>
        </w:rPr>
        <w:t xml:space="preserve"> filter.</w:t>
      </w:r>
    </w:p>
    <w:p w14:paraId="5CFC1CEF" w14:textId="77777777" w:rsidR="00247F3E" w:rsidRDefault="00CE4285" w:rsidP="00247F3E">
      <w:pPr>
        <w:numPr>
          <w:ilvl w:val="2"/>
          <w:numId w:val="12"/>
        </w:numPr>
        <w:spacing w:before="240"/>
        <w:jc w:val="both"/>
        <w:outlineLvl w:val="0"/>
        <w:rPr>
          <w:rFonts w:ascii="Helvetica" w:hAnsi="Helvetica" w:cs="Arial"/>
          <w:szCs w:val="24"/>
        </w:rPr>
      </w:pPr>
      <w:r>
        <w:rPr>
          <w:rFonts w:ascii="Helvetica" w:hAnsi="Helvetica" w:cs="Arial"/>
          <w:szCs w:val="24"/>
        </w:rPr>
        <w:t>Talent removes the TCM from the original coated plates.</w:t>
      </w:r>
    </w:p>
    <w:p w14:paraId="4EEEEC64" w14:textId="77777777" w:rsidR="00247F3E" w:rsidRPr="00CE4285" w:rsidRDefault="00CE4285" w:rsidP="00247F3E">
      <w:pPr>
        <w:numPr>
          <w:ilvl w:val="2"/>
          <w:numId w:val="12"/>
        </w:numPr>
        <w:spacing w:before="240"/>
        <w:jc w:val="both"/>
        <w:outlineLvl w:val="0"/>
        <w:rPr>
          <w:rFonts w:ascii="Helvetica" w:hAnsi="Helvetica" w:cs="Arial"/>
          <w:b/>
          <w:szCs w:val="24"/>
        </w:rPr>
      </w:pPr>
      <w:r>
        <w:rPr>
          <w:rFonts w:ascii="Helvetica" w:hAnsi="Helvetica" w:cs="Arial"/>
          <w:szCs w:val="24"/>
        </w:rPr>
        <w:t>Talent adds the filtered retrovirus-containing supernatant to each well of the original coated plates</w:t>
      </w:r>
      <w:r w:rsidRPr="00CE4285">
        <w:rPr>
          <w:rFonts w:ascii="Helvetica" w:hAnsi="Helvetica" w:cs="Arial"/>
          <w:szCs w:val="24"/>
        </w:rPr>
        <w:t>.</w:t>
      </w:r>
      <w:r w:rsidRPr="00CE4285">
        <w:rPr>
          <w:rFonts w:ascii="Helvetica" w:hAnsi="Helvetica" w:cs="Arial"/>
          <w:b/>
          <w:szCs w:val="24"/>
        </w:rPr>
        <w:t xml:space="preserve">  </w:t>
      </w:r>
      <w:r w:rsidR="005F0972" w:rsidRPr="00CE4285">
        <w:rPr>
          <w:rFonts w:ascii="Helvetica" w:hAnsi="Helvetica" w:cs="Arial"/>
          <w:b/>
          <w:szCs w:val="24"/>
        </w:rPr>
        <w:t>TEXT: Use TCM for mock transfections</w:t>
      </w:r>
    </w:p>
    <w:p w14:paraId="3EEFA3ED" w14:textId="77777777" w:rsidR="007C70EC" w:rsidRDefault="007C70EC" w:rsidP="00126973">
      <w:pPr>
        <w:numPr>
          <w:ilvl w:val="1"/>
          <w:numId w:val="12"/>
        </w:numPr>
        <w:spacing w:before="240"/>
        <w:jc w:val="both"/>
        <w:outlineLvl w:val="0"/>
        <w:rPr>
          <w:rFonts w:ascii="Helvetica" w:hAnsi="Helvetica" w:cs="Arial"/>
          <w:szCs w:val="24"/>
        </w:rPr>
      </w:pPr>
      <w:r>
        <w:rPr>
          <w:rFonts w:ascii="Helvetica" w:hAnsi="Helvetica" w:cs="Arial"/>
          <w:szCs w:val="24"/>
        </w:rPr>
        <w:t>Centrifuge the plates at 1,200 x g for 30 minutes at room temperature</w:t>
      </w:r>
      <w:r w:rsidR="00962647">
        <w:rPr>
          <w:rFonts w:ascii="Helvetica" w:hAnsi="Helvetica" w:cs="Arial"/>
          <w:szCs w:val="24"/>
        </w:rPr>
        <w:t xml:space="preserve"> </w:t>
      </w:r>
      <w:r w:rsidR="00962647">
        <w:rPr>
          <w:rFonts w:ascii="Helvetica" w:hAnsi="Helvetica" w:cs="Arial"/>
          <w:b/>
          <w:szCs w:val="24"/>
        </w:rPr>
        <w:t>[1-MED]</w:t>
      </w:r>
      <w:r>
        <w:rPr>
          <w:rFonts w:ascii="Helvetica" w:hAnsi="Helvetica" w:cs="Arial"/>
          <w:szCs w:val="24"/>
        </w:rPr>
        <w:t xml:space="preserve">. While the plates are spinning, collect the activated T cells and count them with a </w:t>
      </w:r>
      <w:proofErr w:type="spellStart"/>
      <w:r>
        <w:rPr>
          <w:rFonts w:ascii="Helvetica" w:hAnsi="Helvetica" w:cs="Arial"/>
          <w:szCs w:val="24"/>
        </w:rPr>
        <w:t>hemocytometer</w:t>
      </w:r>
      <w:proofErr w:type="spellEnd"/>
      <w:r w:rsidR="00962647">
        <w:rPr>
          <w:rFonts w:ascii="Helvetica" w:hAnsi="Helvetica" w:cs="Arial"/>
          <w:szCs w:val="24"/>
        </w:rPr>
        <w:t xml:space="preserve"> </w:t>
      </w:r>
      <w:r w:rsidR="00962647">
        <w:rPr>
          <w:rFonts w:ascii="Helvetica" w:hAnsi="Helvetica" w:cs="Arial"/>
          <w:b/>
          <w:szCs w:val="24"/>
        </w:rPr>
        <w:t>[2-MED]</w:t>
      </w:r>
      <w:r>
        <w:rPr>
          <w:rFonts w:ascii="Helvetica" w:hAnsi="Helvetica" w:cs="Arial"/>
          <w:szCs w:val="24"/>
        </w:rPr>
        <w:t>.</w:t>
      </w:r>
    </w:p>
    <w:p w14:paraId="0A708EA5" w14:textId="77777777" w:rsidR="00247F3E" w:rsidRDefault="00962647" w:rsidP="00247F3E">
      <w:pPr>
        <w:numPr>
          <w:ilvl w:val="2"/>
          <w:numId w:val="12"/>
        </w:numPr>
        <w:spacing w:before="240"/>
        <w:jc w:val="both"/>
        <w:outlineLvl w:val="0"/>
        <w:rPr>
          <w:rFonts w:ascii="Helvetica" w:hAnsi="Helvetica" w:cs="Arial"/>
          <w:szCs w:val="24"/>
        </w:rPr>
      </w:pPr>
      <w:r>
        <w:rPr>
          <w:rFonts w:ascii="Helvetica" w:hAnsi="Helvetica" w:cs="Arial"/>
          <w:szCs w:val="24"/>
        </w:rPr>
        <w:t>Talent transfers the plates to a centrifuge, and then turns the centrifuge on.</w:t>
      </w:r>
    </w:p>
    <w:p w14:paraId="1B1D17BA" w14:textId="77777777" w:rsidR="00247F3E" w:rsidRDefault="00962647" w:rsidP="00247F3E">
      <w:pPr>
        <w:numPr>
          <w:ilvl w:val="2"/>
          <w:numId w:val="12"/>
        </w:numPr>
        <w:spacing w:before="240"/>
        <w:jc w:val="both"/>
        <w:outlineLvl w:val="0"/>
        <w:rPr>
          <w:rFonts w:ascii="Helvetica" w:hAnsi="Helvetica" w:cs="Arial"/>
          <w:szCs w:val="24"/>
        </w:rPr>
      </w:pPr>
      <w:r>
        <w:rPr>
          <w:rFonts w:ascii="Helvetica" w:hAnsi="Helvetica" w:cs="Arial"/>
          <w:szCs w:val="24"/>
        </w:rPr>
        <w:t xml:space="preserve">Talent, at a microscope, counts cells using a </w:t>
      </w:r>
      <w:proofErr w:type="spellStart"/>
      <w:r>
        <w:rPr>
          <w:rFonts w:ascii="Helvetica" w:hAnsi="Helvetica" w:cs="Arial"/>
          <w:szCs w:val="24"/>
        </w:rPr>
        <w:t>hemocytometer</w:t>
      </w:r>
      <w:proofErr w:type="spellEnd"/>
      <w:r>
        <w:rPr>
          <w:rFonts w:ascii="Helvetica" w:hAnsi="Helvetica" w:cs="Arial"/>
          <w:szCs w:val="24"/>
        </w:rPr>
        <w:t xml:space="preserve">. </w:t>
      </w:r>
    </w:p>
    <w:p w14:paraId="4623EE7F" w14:textId="77777777" w:rsidR="007C70EC" w:rsidRDefault="00247F3E" w:rsidP="00126973">
      <w:pPr>
        <w:numPr>
          <w:ilvl w:val="1"/>
          <w:numId w:val="12"/>
        </w:numPr>
        <w:spacing w:before="240"/>
        <w:jc w:val="both"/>
        <w:outlineLvl w:val="0"/>
        <w:rPr>
          <w:rFonts w:ascii="Helvetica" w:hAnsi="Helvetica" w:cs="Arial"/>
          <w:szCs w:val="24"/>
        </w:rPr>
      </w:pPr>
      <w:r>
        <w:rPr>
          <w:rFonts w:ascii="Helvetica" w:hAnsi="Helvetica" w:cs="Arial"/>
          <w:szCs w:val="24"/>
        </w:rPr>
        <w:t>Transfer approximately</w:t>
      </w:r>
      <w:r w:rsidR="00D92C4E">
        <w:rPr>
          <w:rFonts w:ascii="Helvetica" w:hAnsi="Helvetica" w:cs="Arial"/>
          <w:szCs w:val="24"/>
        </w:rPr>
        <w:t xml:space="preserve"> 5 million splenocytes to a separate</w:t>
      </w:r>
      <w:r>
        <w:rPr>
          <w:rFonts w:ascii="Helvetica" w:hAnsi="Helvetica" w:cs="Arial"/>
          <w:szCs w:val="24"/>
        </w:rPr>
        <w:t xml:space="preserve"> tube for each experimental well</w:t>
      </w:r>
      <w:r w:rsidR="00D92C4E">
        <w:rPr>
          <w:rFonts w:ascii="Helvetica" w:hAnsi="Helvetica" w:cs="Arial"/>
          <w:szCs w:val="24"/>
        </w:rPr>
        <w:t xml:space="preserve"> </w:t>
      </w:r>
      <w:r w:rsidR="00D92C4E">
        <w:rPr>
          <w:rFonts w:ascii="Helvetica" w:hAnsi="Helvetica" w:cs="Arial"/>
          <w:b/>
          <w:szCs w:val="24"/>
        </w:rPr>
        <w:t>[1-MED]</w:t>
      </w:r>
      <w:r>
        <w:rPr>
          <w:rFonts w:ascii="Helvetica" w:hAnsi="Helvetica" w:cs="Arial"/>
          <w:szCs w:val="24"/>
        </w:rPr>
        <w:t>. Centrifuge at 500 x g for 5 minutes to pellet the cells</w:t>
      </w:r>
      <w:r w:rsidR="00D92C4E">
        <w:rPr>
          <w:rFonts w:ascii="Helvetica" w:hAnsi="Helvetica" w:cs="Arial"/>
          <w:szCs w:val="24"/>
        </w:rPr>
        <w:t xml:space="preserve"> </w:t>
      </w:r>
      <w:r w:rsidR="00D92C4E">
        <w:rPr>
          <w:rFonts w:ascii="Helvetica" w:hAnsi="Helvetica" w:cs="Arial"/>
          <w:b/>
          <w:szCs w:val="24"/>
        </w:rPr>
        <w:t>[2-MED]</w:t>
      </w:r>
      <w:r>
        <w:rPr>
          <w:rFonts w:ascii="Helvetica" w:hAnsi="Helvetica" w:cs="Arial"/>
          <w:szCs w:val="24"/>
        </w:rPr>
        <w:t>.</w:t>
      </w:r>
    </w:p>
    <w:p w14:paraId="6B815341" w14:textId="77777777" w:rsidR="00247F3E" w:rsidRDefault="00D92C4E" w:rsidP="00247F3E">
      <w:pPr>
        <w:numPr>
          <w:ilvl w:val="2"/>
          <w:numId w:val="12"/>
        </w:numPr>
        <w:spacing w:before="240"/>
        <w:jc w:val="both"/>
        <w:outlineLvl w:val="0"/>
        <w:rPr>
          <w:rFonts w:ascii="Helvetica" w:hAnsi="Helvetica" w:cs="Arial"/>
          <w:szCs w:val="24"/>
        </w:rPr>
      </w:pPr>
      <w:r>
        <w:rPr>
          <w:rFonts w:ascii="Helvetica" w:hAnsi="Helvetica" w:cs="Arial"/>
          <w:szCs w:val="24"/>
        </w:rPr>
        <w:t>Talent transfers splenocytes to several tubes.</w:t>
      </w:r>
    </w:p>
    <w:p w14:paraId="5B63CBA3" w14:textId="77777777" w:rsidR="00247F3E" w:rsidRDefault="00D92C4E" w:rsidP="00247F3E">
      <w:pPr>
        <w:numPr>
          <w:ilvl w:val="2"/>
          <w:numId w:val="12"/>
        </w:numPr>
        <w:spacing w:before="240"/>
        <w:jc w:val="both"/>
        <w:outlineLvl w:val="0"/>
        <w:rPr>
          <w:rFonts w:ascii="Helvetica" w:hAnsi="Helvetica" w:cs="Arial"/>
          <w:szCs w:val="24"/>
        </w:rPr>
      </w:pPr>
      <w:r>
        <w:rPr>
          <w:rFonts w:ascii="Helvetica" w:hAnsi="Helvetica" w:cs="Arial"/>
          <w:szCs w:val="24"/>
        </w:rPr>
        <w:t>Talent places the tubes into a centrifuge, and then turns the centrifuge on.</w:t>
      </w:r>
    </w:p>
    <w:p w14:paraId="1E882321" w14:textId="77777777" w:rsidR="00247F3E" w:rsidRDefault="00247F3E" w:rsidP="00126973">
      <w:pPr>
        <w:numPr>
          <w:ilvl w:val="1"/>
          <w:numId w:val="12"/>
        </w:numPr>
        <w:spacing w:before="240"/>
        <w:jc w:val="both"/>
        <w:outlineLvl w:val="0"/>
        <w:rPr>
          <w:rFonts w:ascii="Helvetica" w:hAnsi="Helvetica" w:cs="Arial"/>
          <w:szCs w:val="24"/>
        </w:rPr>
      </w:pPr>
      <w:r>
        <w:rPr>
          <w:rFonts w:ascii="Helvetica" w:hAnsi="Helvetica" w:cs="Arial"/>
          <w:szCs w:val="24"/>
        </w:rPr>
        <w:t>Next, re-suspend the splenocytes</w:t>
      </w:r>
      <w:r w:rsidR="00955726">
        <w:rPr>
          <w:rFonts w:ascii="Helvetica" w:hAnsi="Helvetica" w:cs="Arial"/>
          <w:szCs w:val="24"/>
        </w:rPr>
        <w:t xml:space="preserve"> in</w:t>
      </w:r>
      <w:r w:rsidR="00955726" w:rsidRPr="00955726">
        <w:rPr>
          <w:rFonts w:ascii="Helvetica" w:hAnsi="Helvetica" w:cs="Arial"/>
          <w:szCs w:val="24"/>
        </w:rPr>
        <w:t xml:space="preserve"> </w:t>
      </w:r>
      <w:r w:rsidR="00955726">
        <w:rPr>
          <w:rFonts w:ascii="Helvetica" w:hAnsi="Helvetica" w:cs="Arial"/>
          <w:szCs w:val="24"/>
        </w:rPr>
        <w:t>filtered retrovirus-containing supernatant</w:t>
      </w:r>
      <w:r>
        <w:rPr>
          <w:rFonts w:ascii="Helvetica" w:hAnsi="Helvetica" w:cs="Arial"/>
          <w:szCs w:val="24"/>
        </w:rPr>
        <w:t xml:space="preserve"> at a density of 5 million cells per 2.5 mL </w:t>
      </w:r>
      <w:r>
        <w:rPr>
          <w:rFonts w:ascii="Helvetica" w:hAnsi="Helvetica" w:cs="Arial"/>
          <w:b/>
          <w:szCs w:val="24"/>
        </w:rPr>
        <w:t>[</w:t>
      </w:r>
      <w:r w:rsidR="0081662C">
        <w:rPr>
          <w:rFonts w:ascii="Helvetica" w:hAnsi="Helvetica" w:cs="Arial"/>
          <w:b/>
          <w:szCs w:val="24"/>
        </w:rPr>
        <w:t>1-MED-</w:t>
      </w:r>
      <w:r>
        <w:rPr>
          <w:rFonts w:ascii="Helvetica" w:hAnsi="Helvetica" w:cs="Arial"/>
          <w:b/>
          <w:szCs w:val="24"/>
        </w:rPr>
        <w:t>TXT]</w:t>
      </w:r>
      <w:r>
        <w:rPr>
          <w:rFonts w:ascii="Helvetica" w:hAnsi="Helvetica" w:cs="Arial"/>
          <w:szCs w:val="24"/>
        </w:rPr>
        <w:t xml:space="preserve">. </w:t>
      </w:r>
      <w:r w:rsidRPr="00247F3E">
        <w:rPr>
          <w:rFonts w:ascii="Helvetica" w:hAnsi="Helvetica" w:cs="Arial"/>
          <w:szCs w:val="24"/>
        </w:rPr>
        <w:t>Add h</w:t>
      </w:r>
      <w:r w:rsidR="00955726">
        <w:rPr>
          <w:rFonts w:ascii="Helvetica" w:hAnsi="Helvetica" w:cs="Arial"/>
          <w:szCs w:val="24"/>
        </w:rPr>
        <w:t xml:space="preserve">uman </w:t>
      </w:r>
      <w:r w:rsidR="00955726" w:rsidRPr="00955726">
        <w:rPr>
          <w:rFonts w:ascii="Helvetica" w:hAnsi="Helvetica" w:cs="Arial"/>
          <w:szCs w:val="24"/>
        </w:rPr>
        <w:t>interleukin</w:t>
      </w:r>
      <w:r w:rsidR="00955726">
        <w:rPr>
          <w:rFonts w:ascii="Helvetica" w:hAnsi="Helvetica" w:cs="Arial"/>
          <w:szCs w:val="24"/>
        </w:rPr>
        <w:t xml:space="preserve"> two</w:t>
      </w:r>
      <w:r w:rsidRPr="00247F3E">
        <w:rPr>
          <w:rFonts w:ascii="Helvetica" w:hAnsi="Helvetica" w:cs="Arial"/>
          <w:szCs w:val="24"/>
        </w:rPr>
        <w:t xml:space="preserve"> and </w:t>
      </w:r>
      <w:r w:rsidR="00955726">
        <w:rPr>
          <w:rFonts w:ascii="Helvetica" w:hAnsi="Helvetica" w:cs="Arial"/>
          <w:szCs w:val="24"/>
        </w:rPr>
        <w:t xml:space="preserve">mouse </w:t>
      </w:r>
      <w:r w:rsidR="00955726" w:rsidRPr="00955726">
        <w:rPr>
          <w:rFonts w:ascii="Helvetica" w:hAnsi="Helvetica" w:cs="Arial"/>
          <w:szCs w:val="24"/>
        </w:rPr>
        <w:t>interleukin</w:t>
      </w:r>
      <w:r w:rsidR="00955726">
        <w:rPr>
          <w:rFonts w:ascii="Helvetica" w:hAnsi="Helvetica" w:cs="Arial"/>
          <w:szCs w:val="24"/>
        </w:rPr>
        <w:t xml:space="preserve"> seven</w:t>
      </w:r>
      <w:r w:rsidRPr="00247F3E">
        <w:rPr>
          <w:rFonts w:ascii="Helvetica" w:hAnsi="Helvetica" w:cs="Arial"/>
          <w:szCs w:val="24"/>
        </w:rPr>
        <w:t xml:space="preserve"> </w:t>
      </w:r>
      <w:r>
        <w:rPr>
          <w:rFonts w:ascii="Helvetica" w:hAnsi="Helvetica" w:cs="Arial"/>
          <w:szCs w:val="24"/>
        </w:rPr>
        <w:t xml:space="preserve">to </w:t>
      </w:r>
      <w:r w:rsidRPr="00247F3E">
        <w:rPr>
          <w:rFonts w:ascii="Helvetica" w:hAnsi="Helvetica" w:cs="Arial"/>
          <w:szCs w:val="24"/>
        </w:rPr>
        <w:t>final concentration</w:t>
      </w:r>
      <w:r>
        <w:rPr>
          <w:rFonts w:ascii="Helvetica" w:hAnsi="Helvetica" w:cs="Arial"/>
          <w:szCs w:val="24"/>
        </w:rPr>
        <w:t>s</w:t>
      </w:r>
      <w:r w:rsidRPr="00247F3E">
        <w:rPr>
          <w:rFonts w:ascii="Helvetica" w:hAnsi="Helvetica" w:cs="Arial"/>
          <w:szCs w:val="24"/>
        </w:rPr>
        <w:t xml:space="preserve"> of 200 IU/</w:t>
      </w:r>
      <w:r w:rsidRPr="00247F3E">
        <w:rPr>
          <w:rFonts w:ascii="Helvetica" w:hAnsi="Helvetica" w:cs="Arial"/>
          <w:bCs/>
          <w:iCs/>
          <w:szCs w:val="24"/>
        </w:rPr>
        <w:t>mL</w:t>
      </w:r>
      <w:r w:rsidRPr="00247F3E">
        <w:rPr>
          <w:rFonts w:ascii="Helvetica" w:hAnsi="Helvetica" w:cs="Arial"/>
          <w:szCs w:val="24"/>
        </w:rPr>
        <w:t xml:space="preserve"> and 4 </w:t>
      </w:r>
      <w:proofErr w:type="spellStart"/>
      <w:r w:rsidRPr="00247F3E">
        <w:rPr>
          <w:rFonts w:ascii="Helvetica" w:hAnsi="Helvetica" w:cs="Arial"/>
          <w:szCs w:val="24"/>
        </w:rPr>
        <w:t>ng</w:t>
      </w:r>
      <w:proofErr w:type="spellEnd"/>
      <w:r w:rsidRPr="00247F3E">
        <w:rPr>
          <w:rFonts w:ascii="Helvetica" w:hAnsi="Helvetica" w:cs="Arial"/>
          <w:szCs w:val="24"/>
        </w:rPr>
        <w:t>/</w:t>
      </w:r>
      <w:r w:rsidRPr="00247F3E">
        <w:rPr>
          <w:rFonts w:ascii="Helvetica" w:hAnsi="Helvetica" w:cs="Arial"/>
          <w:bCs/>
          <w:iCs/>
          <w:szCs w:val="24"/>
        </w:rPr>
        <w:t>mL</w:t>
      </w:r>
      <w:r>
        <w:rPr>
          <w:rFonts w:ascii="Helvetica" w:hAnsi="Helvetica" w:cs="Arial"/>
          <w:bCs/>
          <w:iCs/>
          <w:szCs w:val="24"/>
        </w:rPr>
        <w:t>,</w:t>
      </w:r>
      <w:r w:rsidRPr="00247F3E">
        <w:rPr>
          <w:rFonts w:ascii="Helvetica" w:hAnsi="Helvetica" w:cs="Arial"/>
          <w:szCs w:val="24"/>
        </w:rPr>
        <w:t xml:space="preserve"> respectively.</w:t>
      </w:r>
    </w:p>
    <w:p w14:paraId="67B86694" w14:textId="77777777" w:rsidR="00247F3E" w:rsidRPr="0081662C" w:rsidRDefault="0081662C" w:rsidP="00247F3E">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re-suspends the splenocytes in filtered retrovirus-containing supernatant. </w:t>
      </w:r>
      <w:r w:rsidR="00247F3E" w:rsidRPr="0081662C">
        <w:rPr>
          <w:rFonts w:ascii="Helvetica" w:hAnsi="Helvetica" w:cs="Arial"/>
          <w:b/>
          <w:szCs w:val="24"/>
        </w:rPr>
        <w:t>TEXT: Use TCM instead of supernatant for the control.</w:t>
      </w:r>
    </w:p>
    <w:p w14:paraId="28442172" w14:textId="77777777" w:rsidR="0081662C" w:rsidRDefault="0081662C" w:rsidP="00247F3E">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247F3E">
        <w:rPr>
          <w:rFonts w:ascii="Helvetica" w:hAnsi="Helvetica" w:cs="Arial"/>
          <w:szCs w:val="24"/>
        </w:rPr>
        <w:t>hIL-2 and mIL-7</w:t>
      </w:r>
      <w:r>
        <w:rPr>
          <w:rFonts w:ascii="Helvetica" w:hAnsi="Helvetica" w:cs="Arial"/>
          <w:szCs w:val="24"/>
        </w:rPr>
        <w:t xml:space="preserve"> to the re-suspended splenocytes.</w:t>
      </w:r>
    </w:p>
    <w:p w14:paraId="58C3D88C" w14:textId="77777777" w:rsidR="00247F3E" w:rsidRDefault="00247F3E"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After this, collect the 6-well plates from the centrifuge</w:t>
      </w:r>
      <w:r w:rsidR="00EA4D6F">
        <w:rPr>
          <w:rFonts w:ascii="Helvetica" w:hAnsi="Helvetica" w:cs="Arial"/>
          <w:szCs w:val="24"/>
        </w:rPr>
        <w:t xml:space="preserve"> </w:t>
      </w:r>
      <w:r w:rsidR="00EA4D6F">
        <w:rPr>
          <w:rFonts w:ascii="Helvetica" w:hAnsi="Helvetica" w:cs="Arial"/>
          <w:b/>
          <w:szCs w:val="24"/>
        </w:rPr>
        <w:t>[1-MED]</w:t>
      </w:r>
      <w:r>
        <w:rPr>
          <w:rFonts w:ascii="Helvetica" w:hAnsi="Helvetica" w:cs="Arial"/>
          <w:szCs w:val="24"/>
        </w:rPr>
        <w:t>. Add 2.5 mL of the re-suspended splenocytes to each well, to make a final volume of 5 mL per well</w:t>
      </w:r>
      <w:r w:rsidR="00EA4D6F">
        <w:rPr>
          <w:rFonts w:ascii="Helvetica" w:hAnsi="Helvetica" w:cs="Arial"/>
          <w:szCs w:val="24"/>
        </w:rPr>
        <w:t xml:space="preserve"> </w:t>
      </w:r>
      <w:r w:rsidR="00EA4D6F">
        <w:rPr>
          <w:rFonts w:ascii="Helvetica" w:hAnsi="Helvetica" w:cs="Arial"/>
          <w:b/>
          <w:szCs w:val="24"/>
        </w:rPr>
        <w:t>[2-MED]</w:t>
      </w:r>
      <w:r>
        <w:rPr>
          <w:rFonts w:ascii="Helvetica" w:hAnsi="Helvetica" w:cs="Arial"/>
          <w:szCs w:val="24"/>
        </w:rPr>
        <w:t>.</w:t>
      </w:r>
    </w:p>
    <w:p w14:paraId="6C574D4C" w14:textId="77777777" w:rsidR="00247F3E" w:rsidRDefault="00EA4D6F" w:rsidP="00247F3E">
      <w:pPr>
        <w:numPr>
          <w:ilvl w:val="2"/>
          <w:numId w:val="12"/>
        </w:numPr>
        <w:spacing w:before="240"/>
        <w:jc w:val="both"/>
        <w:outlineLvl w:val="0"/>
        <w:rPr>
          <w:rFonts w:ascii="Helvetica" w:hAnsi="Helvetica" w:cs="Arial"/>
          <w:szCs w:val="24"/>
        </w:rPr>
      </w:pPr>
      <w:r>
        <w:rPr>
          <w:rFonts w:ascii="Helvetica" w:hAnsi="Helvetica" w:cs="Arial"/>
          <w:szCs w:val="24"/>
        </w:rPr>
        <w:t>Talent collects the 6-well plates from the centrifuge</w:t>
      </w:r>
    </w:p>
    <w:p w14:paraId="6C3D3FAA" w14:textId="77777777" w:rsidR="00247F3E" w:rsidRDefault="00EA4D6F" w:rsidP="00247F3E">
      <w:pPr>
        <w:numPr>
          <w:ilvl w:val="2"/>
          <w:numId w:val="12"/>
        </w:numPr>
        <w:spacing w:before="240"/>
        <w:jc w:val="both"/>
        <w:outlineLvl w:val="0"/>
        <w:rPr>
          <w:rFonts w:ascii="Helvetica" w:hAnsi="Helvetica" w:cs="Arial"/>
          <w:szCs w:val="24"/>
        </w:rPr>
      </w:pPr>
      <w:r>
        <w:rPr>
          <w:rFonts w:ascii="Helvetica" w:hAnsi="Helvetica" w:cs="Arial"/>
          <w:szCs w:val="24"/>
        </w:rPr>
        <w:t>Talent adds the re-suspended splenocytes to each well of the 6-well plates.</w:t>
      </w:r>
    </w:p>
    <w:p w14:paraId="04C03BB2" w14:textId="77777777" w:rsidR="00247F3E" w:rsidRDefault="00247F3E" w:rsidP="00126973">
      <w:pPr>
        <w:numPr>
          <w:ilvl w:val="1"/>
          <w:numId w:val="12"/>
        </w:numPr>
        <w:spacing w:before="240"/>
        <w:jc w:val="both"/>
        <w:outlineLvl w:val="0"/>
        <w:rPr>
          <w:rFonts w:ascii="Helvetica" w:hAnsi="Helvetica" w:cs="Arial"/>
          <w:szCs w:val="24"/>
        </w:rPr>
      </w:pPr>
      <w:r>
        <w:rPr>
          <w:rFonts w:ascii="Helvetica" w:hAnsi="Helvetica" w:cs="Arial"/>
          <w:szCs w:val="24"/>
        </w:rPr>
        <w:t>Centrifuge the plates at 1,200 x g for 90 minutes at room temperature</w:t>
      </w:r>
      <w:r w:rsidR="00EA4D6F">
        <w:rPr>
          <w:rFonts w:ascii="Helvetica" w:hAnsi="Helvetica" w:cs="Arial"/>
          <w:szCs w:val="24"/>
        </w:rPr>
        <w:t xml:space="preserve"> </w:t>
      </w:r>
      <w:r w:rsidR="00EA4D6F">
        <w:rPr>
          <w:rFonts w:ascii="Helvetica" w:hAnsi="Helvetica" w:cs="Arial"/>
          <w:b/>
          <w:szCs w:val="24"/>
        </w:rPr>
        <w:t>[1-MED]</w:t>
      </w:r>
      <w:r w:rsidR="00EA4D6F">
        <w:rPr>
          <w:rFonts w:ascii="Helvetica" w:hAnsi="Helvetica" w:cs="Arial"/>
          <w:szCs w:val="24"/>
        </w:rPr>
        <w:t>.</w:t>
      </w:r>
      <w:r>
        <w:rPr>
          <w:rFonts w:ascii="Helvetica" w:hAnsi="Helvetica" w:cs="Arial"/>
          <w:szCs w:val="24"/>
        </w:rPr>
        <w:t xml:space="preserve"> Then, incubate overnight at 37 °C with</w:t>
      </w:r>
      <w:r w:rsidRPr="00247F3E">
        <w:rPr>
          <w:rFonts w:ascii="Helvetica" w:hAnsi="Helvetica" w:cs="Arial"/>
          <w:szCs w:val="24"/>
        </w:rPr>
        <w:t xml:space="preserve"> 5% CO</w:t>
      </w:r>
      <w:r w:rsidRPr="00247F3E">
        <w:rPr>
          <w:rFonts w:ascii="Helvetica" w:hAnsi="Helvetica" w:cs="Arial"/>
          <w:szCs w:val="24"/>
          <w:vertAlign w:val="subscript"/>
        </w:rPr>
        <w:t>2</w:t>
      </w:r>
      <w:r w:rsidR="00EA4D6F">
        <w:rPr>
          <w:rFonts w:ascii="Helvetica" w:hAnsi="Helvetica" w:cs="Arial"/>
          <w:szCs w:val="24"/>
        </w:rPr>
        <w:t xml:space="preserve"> </w:t>
      </w:r>
      <w:r w:rsidR="00EA4D6F">
        <w:rPr>
          <w:rFonts w:ascii="Helvetica" w:hAnsi="Helvetica" w:cs="Arial"/>
          <w:b/>
          <w:szCs w:val="24"/>
        </w:rPr>
        <w:t>[2-MED]</w:t>
      </w:r>
      <w:r w:rsidR="00EA4D6F">
        <w:rPr>
          <w:rFonts w:ascii="Helvetica" w:hAnsi="Helvetica" w:cs="Arial"/>
          <w:szCs w:val="24"/>
        </w:rPr>
        <w:t>.</w:t>
      </w:r>
    </w:p>
    <w:p w14:paraId="5DBED488" w14:textId="77777777" w:rsidR="00247F3E" w:rsidRDefault="00EA4D6F" w:rsidP="00247F3E">
      <w:pPr>
        <w:numPr>
          <w:ilvl w:val="2"/>
          <w:numId w:val="12"/>
        </w:numPr>
        <w:spacing w:before="240"/>
        <w:jc w:val="both"/>
        <w:outlineLvl w:val="0"/>
        <w:rPr>
          <w:rFonts w:ascii="Helvetica" w:hAnsi="Helvetica" w:cs="Arial"/>
          <w:szCs w:val="24"/>
        </w:rPr>
      </w:pPr>
      <w:r>
        <w:rPr>
          <w:rFonts w:ascii="Helvetica" w:hAnsi="Helvetica" w:cs="Arial"/>
          <w:szCs w:val="24"/>
        </w:rPr>
        <w:t>Talent transfers the plates to a centrifuge, and then turns the centrifuge on.</w:t>
      </w:r>
    </w:p>
    <w:p w14:paraId="7CEC606F" w14:textId="77777777" w:rsidR="00247F3E" w:rsidRDefault="00EA4D6F" w:rsidP="00247F3E">
      <w:pPr>
        <w:numPr>
          <w:ilvl w:val="2"/>
          <w:numId w:val="12"/>
        </w:numPr>
        <w:spacing w:before="240"/>
        <w:jc w:val="both"/>
        <w:outlineLvl w:val="0"/>
        <w:rPr>
          <w:rFonts w:ascii="Helvetica" w:hAnsi="Helvetica" w:cs="Arial"/>
          <w:szCs w:val="24"/>
        </w:rPr>
      </w:pPr>
      <w:r>
        <w:rPr>
          <w:rFonts w:ascii="Helvetica" w:hAnsi="Helvetica" w:cs="Arial"/>
          <w:szCs w:val="24"/>
        </w:rPr>
        <w:t>Talent transfers the plates to an incubator.</w:t>
      </w:r>
    </w:p>
    <w:p w14:paraId="133C8C45" w14:textId="77777777" w:rsidR="00C71DCA" w:rsidRPr="00C71DCA" w:rsidRDefault="00C71DCA" w:rsidP="00C71DCA">
      <w:pPr>
        <w:numPr>
          <w:ilvl w:val="0"/>
          <w:numId w:val="12"/>
        </w:numPr>
        <w:spacing w:before="240"/>
        <w:jc w:val="both"/>
        <w:outlineLvl w:val="0"/>
        <w:rPr>
          <w:rFonts w:ascii="Helvetica" w:hAnsi="Helvetica" w:cs="Arial"/>
          <w:b/>
          <w:szCs w:val="24"/>
        </w:rPr>
      </w:pPr>
      <w:r w:rsidRPr="00C71DCA">
        <w:rPr>
          <w:rFonts w:ascii="Helvetica" w:hAnsi="Helvetica" w:cs="Arial"/>
          <w:b/>
          <w:szCs w:val="24"/>
        </w:rPr>
        <w:t>Day 5: Round 2 of Transduction</w:t>
      </w:r>
    </w:p>
    <w:p w14:paraId="14DDF5FB" w14:textId="77777777" w:rsidR="00247F3E" w:rsidRPr="005F0972" w:rsidRDefault="003E0071" w:rsidP="00126973">
      <w:pPr>
        <w:numPr>
          <w:ilvl w:val="1"/>
          <w:numId w:val="12"/>
        </w:numPr>
        <w:spacing w:before="240"/>
        <w:jc w:val="both"/>
        <w:outlineLvl w:val="0"/>
        <w:rPr>
          <w:rFonts w:ascii="Helvetica" w:hAnsi="Helvetica" w:cs="Arial"/>
          <w:szCs w:val="24"/>
        </w:rPr>
      </w:pPr>
      <w:r w:rsidRPr="00C71DCA">
        <w:rPr>
          <w:rFonts w:ascii="Helvetica" w:hAnsi="Helvetica" w:cs="Arial"/>
          <w:szCs w:val="24"/>
        </w:rPr>
        <w:t xml:space="preserve">The next day, collect the </w:t>
      </w:r>
      <w:r w:rsidR="00C71DCA">
        <w:rPr>
          <w:rFonts w:ascii="Helvetica" w:hAnsi="Helvetica" w:cs="Arial"/>
          <w:szCs w:val="24"/>
        </w:rPr>
        <w:t>recombinant human fibronectin fragment from the plates</w:t>
      </w:r>
      <w:r w:rsidR="0051677D">
        <w:rPr>
          <w:rFonts w:ascii="Helvetica" w:hAnsi="Helvetica" w:cs="Arial"/>
          <w:szCs w:val="24"/>
        </w:rPr>
        <w:t xml:space="preserve"> </w:t>
      </w:r>
      <w:r w:rsidR="0051677D">
        <w:rPr>
          <w:rFonts w:ascii="Helvetica" w:hAnsi="Helvetica" w:cs="Arial"/>
          <w:b/>
          <w:szCs w:val="24"/>
        </w:rPr>
        <w:t>[1-MED]</w:t>
      </w:r>
      <w:r w:rsidR="00C71DCA">
        <w:rPr>
          <w:rFonts w:ascii="Helvetica" w:hAnsi="Helvetica" w:cs="Arial"/>
          <w:szCs w:val="24"/>
        </w:rPr>
        <w:t>.</w:t>
      </w:r>
      <w:r w:rsidR="005F0972">
        <w:rPr>
          <w:rFonts w:ascii="Helvetica" w:hAnsi="Helvetica" w:cs="Arial"/>
          <w:szCs w:val="24"/>
        </w:rPr>
        <w:t xml:space="preserve"> </w:t>
      </w:r>
      <w:r w:rsidR="00181C5B">
        <w:rPr>
          <w:rFonts w:ascii="Helvetica" w:hAnsi="Helvetica" w:cs="Arial"/>
          <w:szCs w:val="24"/>
        </w:rPr>
        <w:t>Treat the plates as outlined in the text protocol</w:t>
      </w:r>
      <w:r w:rsidR="0051677D">
        <w:rPr>
          <w:rFonts w:ascii="Helvetica" w:hAnsi="Helvetica" w:cs="Arial"/>
          <w:szCs w:val="24"/>
        </w:rPr>
        <w:t xml:space="preserve"> </w:t>
      </w:r>
      <w:r w:rsidR="0051677D">
        <w:rPr>
          <w:rFonts w:ascii="Helvetica" w:hAnsi="Helvetica" w:cs="Arial"/>
          <w:b/>
          <w:szCs w:val="24"/>
        </w:rPr>
        <w:t>[2-MED]</w:t>
      </w:r>
      <w:r w:rsidR="005F0972">
        <w:rPr>
          <w:rFonts w:ascii="Helvetica" w:hAnsi="Helvetica" w:cs="Arial"/>
          <w:szCs w:val="24"/>
        </w:rPr>
        <w:t>.</w:t>
      </w:r>
    </w:p>
    <w:p w14:paraId="22325987" w14:textId="77777777" w:rsidR="003E0071" w:rsidRDefault="0051677D" w:rsidP="003E0071">
      <w:pPr>
        <w:numPr>
          <w:ilvl w:val="2"/>
          <w:numId w:val="12"/>
        </w:numPr>
        <w:spacing w:before="240"/>
        <w:jc w:val="both"/>
        <w:outlineLvl w:val="0"/>
        <w:rPr>
          <w:rFonts w:ascii="Helvetica" w:hAnsi="Helvetica" w:cs="Arial"/>
          <w:szCs w:val="24"/>
        </w:rPr>
      </w:pPr>
      <w:r>
        <w:rPr>
          <w:rFonts w:ascii="Helvetica" w:hAnsi="Helvetica" w:cs="Arial"/>
          <w:szCs w:val="24"/>
        </w:rPr>
        <w:t xml:space="preserve">Talent collects </w:t>
      </w:r>
      <w:r w:rsidRPr="00C71DCA">
        <w:rPr>
          <w:rFonts w:ascii="Helvetica" w:hAnsi="Helvetica" w:cs="Arial"/>
          <w:szCs w:val="24"/>
        </w:rPr>
        <w:t xml:space="preserve">the </w:t>
      </w:r>
      <w:r>
        <w:rPr>
          <w:rFonts w:ascii="Helvetica" w:hAnsi="Helvetica" w:cs="Arial"/>
          <w:szCs w:val="24"/>
        </w:rPr>
        <w:t>recombinant human fibronectin fragment from the plates.</w:t>
      </w:r>
    </w:p>
    <w:p w14:paraId="00A1647E" w14:textId="77777777" w:rsidR="005F0972" w:rsidRDefault="0051677D" w:rsidP="0051677D">
      <w:pPr>
        <w:numPr>
          <w:ilvl w:val="2"/>
          <w:numId w:val="12"/>
        </w:numPr>
        <w:spacing w:before="240"/>
        <w:jc w:val="both"/>
        <w:outlineLvl w:val="0"/>
        <w:rPr>
          <w:rFonts w:ascii="Helvetica" w:hAnsi="Helvetica" w:cs="Arial"/>
          <w:szCs w:val="24"/>
        </w:rPr>
      </w:pPr>
      <w:r>
        <w:rPr>
          <w:rFonts w:ascii="Helvetica" w:hAnsi="Helvetica" w:cs="Arial"/>
          <w:szCs w:val="24"/>
        </w:rPr>
        <w:t>Talent adds TCM to the plates, and then sets them aside to rest on the bench at room temperature. Alternatively, any action taken during this process (4.1.2 – 4.5.1) can be shown here.</w:t>
      </w:r>
    </w:p>
    <w:p w14:paraId="098E1E92" w14:textId="7C7387DA" w:rsidR="002E6252" w:rsidRPr="0051677D" w:rsidRDefault="00105C38" w:rsidP="0051677D">
      <w:pPr>
        <w:numPr>
          <w:ilvl w:val="2"/>
          <w:numId w:val="12"/>
        </w:numPr>
        <w:spacing w:before="240"/>
        <w:jc w:val="both"/>
        <w:outlineLvl w:val="0"/>
        <w:rPr>
          <w:rFonts w:ascii="Helvetica" w:hAnsi="Helvetica" w:cs="Arial"/>
          <w:szCs w:val="24"/>
        </w:rPr>
      </w:pPr>
      <w:r>
        <w:rPr>
          <w:rFonts w:ascii="Helvetica" w:hAnsi="Helvetica" w:cs="Arial"/>
          <w:color w:val="FF0000"/>
          <w:szCs w:val="24"/>
        </w:rPr>
        <w:t xml:space="preserve">Added shot: </w:t>
      </w:r>
      <w:r w:rsidR="002E6252" w:rsidRPr="00105C38">
        <w:rPr>
          <w:rFonts w:ascii="Helvetica" w:hAnsi="Helvetica" w:cs="Arial"/>
          <w:color w:val="FF0000"/>
          <w:szCs w:val="24"/>
        </w:rPr>
        <w:t>Steps of repetition of day 2 should be here:</w:t>
      </w:r>
      <w:r w:rsidR="002E6252">
        <w:rPr>
          <w:rFonts w:ascii="Helvetica" w:hAnsi="Helvetica" w:cs="Arial"/>
          <w:szCs w:val="24"/>
        </w:rPr>
        <w:t xml:space="preserve"> </w:t>
      </w:r>
      <w:r w:rsidRPr="00105C38">
        <w:rPr>
          <w:rFonts w:ascii="Helvetica" w:hAnsi="Helvetica" w:cs="Arial"/>
          <w:szCs w:val="24"/>
          <w:highlight w:val="green"/>
        </w:rPr>
        <w:t xml:space="preserve">Video editor: The authors seem like they want some representation of steps 4.4.1, 4.4.2, 4.4.3, and 4.5.1 here. </w:t>
      </w:r>
      <w:r w:rsidR="00AA4E8C" w:rsidRPr="00AA4E8C">
        <w:rPr>
          <w:rFonts w:ascii="Helvetica" w:hAnsi="Helvetica" w:cs="Arial"/>
          <w:szCs w:val="24"/>
          <w:highlight w:val="green"/>
        </w:rPr>
        <w:t>The video, however, is already over the limit for number of steps.</w:t>
      </w:r>
      <w:r w:rsidR="00AA4E8C">
        <w:rPr>
          <w:rFonts w:ascii="Helvetica" w:hAnsi="Helvetica" w:cs="Arial"/>
          <w:szCs w:val="24"/>
        </w:rPr>
        <w:t xml:space="preserve"> </w:t>
      </w:r>
    </w:p>
    <w:p w14:paraId="4A98DE16" w14:textId="77777777" w:rsidR="003E0071" w:rsidRPr="0088724E" w:rsidRDefault="005F0972" w:rsidP="0088724E">
      <w:pPr>
        <w:numPr>
          <w:ilvl w:val="1"/>
          <w:numId w:val="12"/>
        </w:numPr>
        <w:spacing w:before="240"/>
        <w:jc w:val="both"/>
        <w:outlineLvl w:val="0"/>
        <w:rPr>
          <w:rFonts w:ascii="Helvetica" w:hAnsi="Helvetica" w:cs="Arial"/>
          <w:szCs w:val="24"/>
        </w:rPr>
      </w:pPr>
      <w:r w:rsidRPr="0088724E">
        <w:rPr>
          <w:rFonts w:ascii="Helvetica" w:hAnsi="Helvetica" w:cs="Arial"/>
          <w:szCs w:val="24"/>
        </w:rPr>
        <w:t xml:space="preserve">While the plates are </w:t>
      </w:r>
      <w:bookmarkStart w:id="0" w:name="_GoBack"/>
      <w:bookmarkEnd w:id="0"/>
      <w:r w:rsidRPr="0088724E">
        <w:rPr>
          <w:rFonts w:ascii="Helvetica" w:hAnsi="Helvetica" w:cs="Arial"/>
          <w:szCs w:val="24"/>
        </w:rPr>
        <w:t>spinning</w:t>
      </w:r>
      <w:r w:rsidR="0088724E" w:rsidRPr="0088724E">
        <w:rPr>
          <w:rFonts w:ascii="Helvetica" w:hAnsi="Helvetica" w:cs="Arial"/>
          <w:szCs w:val="24"/>
        </w:rPr>
        <w:t>, use a Pasteur pipette to re-suspend the cells in the plates used during the first round of transduction</w:t>
      </w:r>
      <w:r w:rsidR="0051677D">
        <w:rPr>
          <w:rFonts w:ascii="Helvetica" w:hAnsi="Helvetica" w:cs="Arial"/>
          <w:szCs w:val="24"/>
        </w:rPr>
        <w:t xml:space="preserve"> </w:t>
      </w:r>
      <w:r w:rsidR="0051677D">
        <w:rPr>
          <w:rFonts w:ascii="Helvetica" w:hAnsi="Helvetica" w:cs="Arial"/>
          <w:b/>
          <w:szCs w:val="24"/>
        </w:rPr>
        <w:t>[1-MED]</w:t>
      </w:r>
      <w:r w:rsidR="0088724E" w:rsidRPr="0088724E">
        <w:rPr>
          <w:rFonts w:ascii="Helvetica" w:hAnsi="Helvetica" w:cs="Arial"/>
          <w:szCs w:val="24"/>
        </w:rPr>
        <w:t>. Collect</w:t>
      </w:r>
      <w:r w:rsidR="0088724E">
        <w:rPr>
          <w:rFonts w:ascii="Helvetica" w:hAnsi="Helvetica" w:cs="Arial"/>
          <w:szCs w:val="24"/>
        </w:rPr>
        <w:t xml:space="preserve"> each group in a separate tube</w:t>
      </w:r>
      <w:r w:rsidR="0051677D">
        <w:rPr>
          <w:rFonts w:ascii="Helvetica" w:hAnsi="Helvetica" w:cs="Arial"/>
          <w:szCs w:val="24"/>
        </w:rPr>
        <w:t xml:space="preserve"> </w:t>
      </w:r>
      <w:r w:rsidR="0051677D">
        <w:rPr>
          <w:rFonts w:ascii="Helvetica" w:hAnsi="Helvetica" w:cs="Arial"/>
          <w:b/>
          <w:szCs w:val="24"/>
        </w:rPr>
        <w:t>[2-MED]</w:t>
      </w:r>
      <w:r w:rsidR="0088724E">
        <w:rPr>
          <w:rFonts w:ascii="Helvetica" w:hAnsi="Helvetica" w:cs="Arial"/>
          <w:szCs w:val="24"/>
        </w:rPr>
        <w:t>. Wash each well with 2 mL of PBS – making sure to swirl the solution – and collect any remaining cells</w:t>
      </w:r>
      <w:r w:rsidR="0051677D">
        <w:rPr>
          <w:rFonts w:ascii="Helvetica" w:hAnsi="Helvetica" w:cs="Arial"/>
          <w:szCs w:val="24"/>
        </w:rPr>
        <w:t xml:space="preserve"> </w:t>
      </w:r>
      <w:r w:rsidR="0051677D">
        <w:rPr>
          <w:rFonts w:ascii="Helvetica" w:hAnsi="Helvetica" w:cs="Arial"/>
          <w:b/>
          <w:szCs w:val="24"/>
        </w:rPr>
        <w:t>[3-CU]</w:t>
      </w:r>
      <w:r w:rsidR="0088724E">
        <w:rPr>
          <w:rFonts w:ascii="Helvetica" w:hAnsi="Helvetica" w:cs="Arial"/>
          <w:szCs w:val="24"/>
        </w:rPr>
        <w:t>.</w:t>
      </w:r>
    </w:p>
    <w:p w14:paraId="658CC131" w14:textId="77777777" w:rsidR="0088724E" w:rsidRDefault="0051677D" w:rsidP="0088724E">
      <w:pPr>
        <w:numPr>
          <w:ilvl w:val="2"/>
          <w:numId w:val="12"/>
        </w:numPr>
        <w:spacing w:before="240"/>
        <w:jc w:val="both"/>
        <w:outlineLvl w:val="0"/>
        <w:rPr>
          <w:rFonts w:ascii="Helvetica" w:hAnsi="Helvetica" w:cs="Arial"/>
          <w:szCs w:val="24"/>
        </w:rPr>
      </w:pPr>
      <w:r>
        <w:rPr>
          <w:rFonts w:ascii="Helvetica" w:hAnsi="Helvetica" w:cs="Arial"/>
          <w:szCs w:val="24"/>
        </w:rPr>
        <w:t xml:space="preserve">Talent, using a </w:t>
      </w:r>
      <w:r w:rsidRPr="0088724E">
        <w:rPr>
          <w:rFonts w:ascii="Helvetica" w:hAnsi="Helvetica" w:cs="Arial"/>
          <w:szCs w:val="24"/>
        </w:rPr>
        <w:t>Pasteur pipette</w:t>
      </w:r>
      <w:r>
        <w:rPr>
          <w:rFonts w:ascii="Helvetica" w:hAnsi="Helvetica" w:cs="Arial"/>
          <w:szCs w:val="24"/>
        </w:rPr>
        <w:t>,</w:t>
      </w:r>
      <w:r w:rsidRPr="0088724E">
        <w:rPr>
          <w:rFonts w:ascii="Helvetica" w:hAnsi="Helvetica" w:cs="Arial"/>
          <w:szCs w:val="24"/>
        </w:rPr>
        <w:t xml:space="preserve"> </w:t>
      </w:r>
      <w:r>
        <w:rPr>
          <w:rFonts w:ascii="Helvetica" w:hAnsi="Helvetica" w:cs="Arial"/>
          <w:szCs w:val="24"/>
        </w:rPr>
        <w:t>r</w:t>
      </w:r>
      <w:r w:rsidRPr="0088724E">
        <w:rPr>
          <w:rFonts w:ascii="Helvetica" w:hAnsi="Helvetica" w:cs="Arial"/>
          <w:szCs w:val="24"/>
        </w:rPr>
        <w:t>e-suspend</w:t>
      </w:r>
      <w:r>
        <w:rPr>
          <w:rFonts w:ascii="Helvetica" w:hAnsi="Helvetica" w:cs="Arial"/>
          <w:szCs w:val="24"/>
        </w:rPr>
        <w:t>s</w:t>
      </w:r>
      <w:r w:rsidRPr="0088724E">
        <w:rPr>
          <w:rFonts w:ascii="Helvetica" w:hAnsi="Helvetica" w:cs="Arial"/>
          <w:szCs w:val="24"/>
        </w:rPr>
        <w:t xml:space="preserve"> the cells in the plates used during the first round of transduction</w:t>
      </w:r>
      <w:r>
        <w:rPr>
          <w:rFonts w:ascii="Helvetica" w:hAnsi="Helvetica" w:cs="Arial"/>
          <w:szCs w:val="24"/>
        </w:rPr>
        <w:t>.</w:t>
      </w:r>
    </w:p>
    <w:p w14:paraId="63DC59E1" w14:textId="77777777" w:rsidR="0088724E" w:rsidRDefault="0051677D" w:rsidP="0088724E">
      <w:pPr>
        <w:numPr>
          <w:ilvl w:val="2"/>
          <w:numId w:val="12"/>
        </w:numPr>
        <w:spacing w:before="240"/>
        <w:jc w:val="both"/>
        <w:outlineLvl w:val="0"/>
        <w:rPr>
          <w:rFonts w:ascii="Helvetica" w:hAnsi="Helvetica" w:cs="Arial"/>
          <w:szCs w:val="24"/>
        </w:rPr>
      </w:pPr>
      <w:r>
        <w:rPr>
          <w:rFonts w:ascii="Helvetica" w:hAnsi="Helvetica" w:cs="Arial"/>
          <w:szCs w:val="24"/>
        </w:rPr>
        <w:t>Talent transfers the cells from the plate to a tube. Repeat this action as needed to cover the length of the voiceover narration, showing that each well is transferred to a separate tube.</w:t>
      </w:r>
    </w:p>
    <w:p w14:paraId="1770E7DB" w14:textId="77777777" w:rsidR="0088724E" w:rsidRDefault="0051677D" w:rsidP="0088724E">
      <w:pPr>
        <w:numPr>
          <w:ilvl w:val="2"/>
          <w:numId w:val="12"/>
        </w:numPr>
        <w:spacing w:before="240"/>
        <w:jc w:val="both"/>
        <w:outlineLvl w:val="0"/>
        <w:rPr>
          <w:rFonts w:ascii="Helvetica" w:hAnsi="Helvetica" w:cs="Arial"/>
          <w:szCs w:val="24"/>
        </w:rPr>
      </w:pPr>
      <w:r>
        <w:rPr>
          <w:rFonts w:ascii="Helvetica" w:hAnsi="Helvetica" w:cs="Arial"/>
          <w:szCs w:val="24"/>
        </w:rPr>
        <w:t>Close up shot of a well being washed by having the PBS added and swirled.</w:t>
      </w:r>
    </w:p>
    <w:p w14:paraId="617B6B3D" w14:textId="5E39F6C3" w:rsidR="0088724E" w:rsidRDefault="0088724E" w:rsidP="00126973">
      <w:pPr>
        <w:numPr>
          <w:ilvl w:val="1"/>
          <w:numId w:val="12"/>
        </w:numPr>
        <w:spacing w:before="240"/>
        <w:jc w:val="both"/>
        <w:outlineLvl w:val="0"/>
        <w:rPr>
          <w:rFonts w:ascii="Helvetica" w:hAnsi="Helvetica" w:cs="Arial"/>
          <w:szCs w:val="24"/>
        </w:rPr>
      </w:pPr>
      <w:r>
        <w:rPr>
          <w:rFonts w:ascii="Helvetica" w:hAnsi="Helvetica" w:cs="Arial"/>
          <w:szCs w:val="24"/>
        </w:rPr>
        <w:t>Centrifuge these tubes at 500 x g for 5 minutes</w:t>
      </w:r>
      <w:r w:rsidR="006E1945">
        <w:rPr>
          <w:rFonts w:ascii="Helvetica" w:hAnsi="Helvetica" w:cs="Arial"/>
          <w:szCs w:val="24"/>
        </w:rPr>
        <w:t xml:space="preserve"> </w:t>
      </w:r>
      <w:r w:rsidR="006E1945">
        <w:rPr>
          <w:rFonts w:ascii="Helvetica" w:hAnsi="Helvetica" w:cs="Arial"/>
          <w:b/>
          <w:szCs w:val="24"/>
        </w:rPr>
        <w:t>[1-MED]</w:t>
      </w:r>
      <w:r>
        <w:rPr>
          <w:rFonts w:ascii="Helvetica" w:hAnsi="Helvetica" w:cs="Arial"/>
          <w:szCs w:val="24"/>
        </w:rPr>
        <w:t>. Then, re-suspend the cells in 2.5 mL</w:t>
      </w:r>
      <w:r w:rsidR="00105C38">
        <w:rPr>
          <w:rFonts w:ascii="Helvetica" w:hAnsi="Helvetica" w:cs="Arial"/>
          <w:szCs w:val="24"/>
        </w:rPr>
        <w:t xml:space="preserve"> of</w:t>
      </w:r>
      <w:r>
        <w:rPr>
          <w:rFonts w:ascii="Helvetica" w:hAnsi="Helvetica" w:cs="Arial"/>
          <w:szCs w:val="24"/>
        </w:rPr>
        <w:t xml:space="preserve"> </w:t>
      </w:r>
      <w:r w:rsidR="002E6252" w:rsidRPr="00105C38">
        <w:rPr>
          <w:rFonts w:ascii="Helvetica" w:hAnsi="Helvetica" w:cs="Arial"/>
          <w:color w:val="FF0000"/>
          <w:szCs w:val="24"/>
        </w:rPr>
        <w:t xml:space="preserve">retrovirus containing supernatant </w:t>
      </w:r>
      <w:r>
        <w:rPr>
          <w:rFonts w:ascii="Helvetica" w:hAnsi="Helvetica" w:cs="Arial"/>
          <w:szCs w:val="24"/>
        </w:rPr>
        <w:t xml:space="preserve">per well of </w:t>
      </w:r>
      <w:r w:rsidR="009A7AD5">
        <w:rPr>
          <w:rFonts w:ascii="Helvetica" w:hAnsi="Helvetica" w:cs="Arial"/>
          <w:szCs w:val="24"/>
        </w:rPr>
        <w:t xml:space="preserve">transduction, adding </w:t>
      </w:r>
      <w:r w:rsidR="00955726">
        <w:rPr>
          <w:rFonts w:ascii="Helvetica" w:hAnsi="Helvetica" w:cs="Arial"/>
          <w:szCs w:val="24"/>
        </w:rPr>
        <w:t xml:space="preserve">human </w:t>
      </w:r>
      <w:r w:rsidR="00955726" w:rsidRPr="00955726">
        <w:rPr>
          <w:rFonts w:ascii="Helvetica" w:hAnsi="Helvetica" w:cs="Arial"/>
          <w:szCs w:val="24"/>
        </w:rPr>
        <w:t>interleukin</w:t>
      </w:r>
      <w:r w:rsidR="00955726">
        <w:rPr>
          <w:rFonts w:ascii="Helvetica" w:hAnsi="Helvetica" w:cs="Arial"/>
          <w:szCs w:val="24"/>
        </w:rPr>
        <w:t xml:space="preserve"> two</w:t>
      </w:r>
      <w:r w:rsidR="009A7AD5" w:rsidRPr="00247F3E">
        <w:rPr>
          <w:rFonts w:ascii="Helvetica" w:hAnsi="Helvetica" w:cs="Arial"/>
          <w:szCs w:val="24"/>
        </w:rPr>
        <w:t xml:space="preserve"> and </w:t>
      </w:r>
      <w:r w:rsidR="00955726">
        <w:rPr>
          <w:rFonts w:ascii="Helvetica" w:hAnsi="Helvetica" w:cs="Arial"/>
          <w:szCs w:val="24"/>
        </w:rPr>
        <w:t xml:space="preserve">mouse </w:t>
      </w:r>
      <w:r w:rsidR="00955726" w:rsidRPr="00955726">
        <w:rPr>
          <w:rFonts w:ascii="Helvetica" w:hAnsi="Helvetica" w:cs="Arial"/>
          <w:szCs w:val="24"/>
        </w:rPr>
        <w:t>interleukin</w:t>
      </w:r>
      <w:r w:rsidR="00955726">
        <w:rPr>
          <w:rFonts w:ascii="Helvetica" w:hAnsi="Helvetica" w:cs="Arial"/>
          <w:szCs w:val="24"/>
        </w:rPr>
        <w:t xml:space="preserve"> seven</w:t>
      </w:r>
      <w:r w:rsidR="009A7AD5" w:rsidRPr="00247F3E">
        <w:rPr>
          <w:rFonts w:ascii="Helvetica" w:hAnsi="Helvetica" w:cs="Arial"/>
          <w:szCs w:val="24"/>
        </w:rPr>
        <w:t xml:space="preserve"> </w:t>
      </w:r>
      <w:r w:rsidR="009A7AD5">
        <w:rPr>
          <w:rFonts w:ascii="Helvetica" w:hAnsi="Helvetica" w:cs="Arial"/>
          <w:szCs w:val="24"/>
        </w:rPr>
        <w:t xml:space="preserve">to </w:t>
      </w:r>
      <w:r w:rsidR="009A7AD5" w:rsidRPr="00247F3E">
        <w:rPr>
          <w:rFonts w:ascii="Helvetica" w:hAnsi="Helvetica" w:cs="Arial"/>
          <w:szCs w:val="24"/>
        </w:rPr>
        <w:t>final concentration</w:t>
      </w:r>
      <w:r w:rsidR="009A7AD5">
        <w:rPr>
          <w:rFonts w:ascii="Helvetica" w:hAnsi="Helvetica" w:cs="Arial"/>
          <w:szCs w:val="24"/>
        </w:rPr>
        <w:t>s</w:t>
      </w:r>
      <w:r w:rsidR="009A7AD5" w:rsidRPr="00247F3E">
        <w:rPr>
          <w:rFonts w:ascii="Helvetica" w:hAnsi="Helvetica" w:cs="Arial"/>
          <w:szCs w:val="24"/>
        </w:rPr>
        <w:t xml:space="preserve"> of 200 IU/</w:t>
      </w:r>
      <w:r w:rsidR="009A7AD5" w:rsidRPr="00247F3E">
        <w:rPr>
          <w:rFonts w:ascii="Helvetica" w:hAnsi="Helvetica" w:cs="Arial"/>
          <w:bCs/>
          <w:iCs/>
          <w:szCs w:val="24"/>
        </w:rPr>
        <w:t>mL</w:t>
      </w:r>
      <w:r w:rsidR="009A7AD5" w:rsidRPr="00247F3E">
        <w:rPr>
          <w:rFonts w:ascii="Helvetica" w:hAnsi="Helvetica" w:cs="Arial"/>
          <w:szCs w:val="24"/>
        </w:rPr>
        <w:t xml:space="preserve"> and 4 </w:t>
      </w:r>
      <w:proofErr w:type="spellStart"/>
      <w:r w:rsidR="009A7AD5" w:rsidRPr="00247F3E">
        <w:rPr>
          <w:rFonts w:ascii="Helvetica" w:hAnsi="Helvetica" w:cs="Arial"/>
          <w:szCs w:val="24"/>
        </w:rPr>
        <w:t>ng</w:t>
      </w:r>
      <w:proofErr w:type="spellEnd"/>
      <w:r w:rsidR="009A7AD5" w:rsidRPr="00247F3E">
        <w:rPr>
          <w:rFonts w:ascii="Helvetica" w:hAnsi="Helvetica" w:cs="Arial"/>
          <w:szCs w:val="24"/>
        </w:rPr>
        <w:t>/</w:t>
      </w:r>
      <w:r w:rsidR="009A7AD5" w:rsidRPr="00247F3E">
        <w:rPr>
          <w:rFonts w:ascii="Helvetica" w:hAnsi="Helvetica" w:cs="Arial"/>
          <w:bCs/>
          <w:iCs/>
          <w:szCs w:val="24"/>
        </w:rPr>
        <w:t>mL</w:t>
      </w:r>
      <w:r w:rsidR="009A7AD5">
        <w:rPr>
          <w:rFonts w:ascii="Helvetica" w:hAnsi="Helvetica" w:cs="Arial"/>
          <w:bCs/>
          <w:iCs/>
          <w:szCs w:val="24"/>
        </w:rPr>
        <w:t>,</w:t>
      </w:r>
      <w:r w:rsidR="009A7AD5" w:rsidRPr="00247F3E">
        <w:rPr>
          <w:rFonts w:ascii="Helvetica" w:hAnsi="Helvetica" w:cs="Arial"/>
          <w:szCs w:val="24"/>
        </w:rPr>
        <w:t xml:space="preserve"> respectively</w:t>
      </w:r>
      <w:r w:rsidR="006E1945">
        <w:rPr>
          <w:rFonts w:ascii="Helvetica" w:hAnsi="Helvetica" w:cs="Arial"/>
          <w:szCs w:val="24"/>
        </w:rPr>
        <w:t xml:space="preserve"> </w:t>
      </w:r>
      <w:r w:rsidR="006E1945">
        <w:rPr>
          <w:rFonts w:ascii="Helvetica" w:hAnsi="Helvetica" w:cs="Arial"/>
          <w:b/>
          <w:szCs w:val="24"/>
        </w:rPr>
        <w:t>[2-MED]</w:t>
      </w:r>
      <w:r w:rsidR="009A7AD5" w:rsidRPr="00247F3E">
        <w:rPr>
          <w:rFonts w:ascii="Helvetica" w:hAnsi="Helvetica" w:cs="Arial"/>
          <w:szCs w:val="24"/>
        </w:rPr>
        <w:t>.</w:t>
      </w:r>
    </w:p>
    <w:p w14:paraId="56CDE338" w14:textId="77777777" w:rsidR="006343AD" w:rsidRDefault="006E1945" w:rsidP="006343AD">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transfers the tubes to a centrifuge, and then turns the centrifuge on.</w:t>
      </w:r>
    </w:p>
    <w:p w14:paraId="3392AFF0" w14:textId="77777777" w:rsidR="006343AD" w:rsidRDefault="006E1945" w:rsidP="006343AD">
      <w:pPr>
        <w:numPr>
          <w:ilvl w:val="2"/>
          <w:numId w:val="12"/>
        </w:numPr>
        <w:spacing w:before="240"/>
        <w:jc w:val="both"/>
        <w:outlineLvl w:val="0"/>
        <w:rPr>
          <w:rFonts w:ascii="Helvetica" w:hAnsi="Helvetica" w:cs="Arial"/>
          <w:szCs w:val="24"/>
        </w:rPr>
      </w:pPr>
      <w:r>
        <w:rPr>
          <w:rFonts w:ascii="Helvetica" w:hAnsi="Helvetica" w:cs="Arial"/>
          <w:szCs w:val="24"/>
        </w:rPr>
        <w:t>Talent re-suspends the cells in a tube as described. Repeat this action for the other tubes as necessary to cover the length of the voiceover narration.</w:t>
      </w:r>
    </w:p>
    <w:p w14:paraId="1D7466CD" w14:textId="77777777" w:rsidR="009A7AD5" w:rsidRPr="00181C5B" w:rsidRDefault="009A7AD5" w:rsidP="00181C5B">
      <w:pPr>
        <w:numPr>
          <w:ilvl w:val="1"/>
          <w:numId w:val="12"/>
        </w:numPr>
        <w:spacing w:before="240"/>
        <w:jc w:val="both"/>
        <w:outlineLvl w:val="0"/>
        <w:rPr>
          <w:rFonts w:ascii="Helvetica" w:hAnsi="Helvetica" w:cs="Arial"/>
          <w:szCs w:val="24"/>
        </w:rPr>
      </w:pPr>
      <w:r w:rsidRPr="00181C5B">
        <w:rPr>
          <w:rFonts w:ascii="Helvetica" w:hAnsi="Helvetica" w:cs="Arial"/>
          <w:szCs w:val="24"/>
        </w:rPr>
        <w:t xml:space="preserve">Collect </w:t>
      </w:r>
      <w:r w:rsidR="00181C5B">
        <w:rPr>
          <w:rFonts w:ascii="Helvetica" w:hAnsi="Helvetica" w:cs="Arial"/>
          <w:szCs w:val="24"/>
        </w:rPr>
        <w:t>the plates from the centrifuge and treat them as outlined in the text protocol</w:t>
      </w:r>
      <w:r w:rsidR="00B252A6">
        <w:rPr>
          <w:rFonts w:ascii="Helvetica" w:hAnsi="Helvetica" w:cs="Arial"/>
          <w:szCs w:val="24"/>
        </w:rPr>
        <w:t xml:space="preserve"> </w:t>
      </w:r>
      <w:r w:rsidR="00B252A6">
        <w:rPr>
          <w:rFonts w:ascii="Helvetica" w:hAnsi="Helvetica" w:cs="Arial"/>
          <w:b/>
          <w:szCs w:val="24"/>
        </w:rPr>
        <w:t>[1-MED]</w:t>
      </w:r>
      <w:r w:rsidR="00181C5B">
        <w:rPr>
          <w:rFonts w:ascii="Helvetica" w:hAnsi="Helvetica" w:cs="Arial"/>
          <w:szCs w:val="24"/>
        </w:rPr>
        <w:t xml:space="preserve">. </w:t>
      </w:r>
      <w:r w:rsidR="006A352A" w:rsidRPr="00181C5B">
        <w:rPr>
          <w:rFonts w:ascii="Helvetica" w:hAnsi="Helvetica" w:cs="Arial"/>
          <w:szCs w:val="24"/>
        </w:rPr>
        <w:t>Next, r</w:t>
      </w:r>
      <w:r w:rsidRPr="00181C5B">
        <w:rPr>
          <w:rFonts w:ascii="Helvetica" w:hAnsi="Helvetica" w:cs="Arial"/>
          <w:szCs w:val="24"/>
        </w:rPr>
        <w:t>emove the tubes from the centrifuge and incubate for 4 hours at 37 °C with 5% CO</w:t>
      </w:r>
      <w:r w:rsidRPr="00181C5B">
        <w:rPr>
          <w:rFonts w:ascii="Helvetica" w:hAnsi="Helvetica" w:cs="Arial"/>
          <w:szCs w:val="24"/>
          <w:vertAlign w:val="subscript"/>
        </w:rPr>
        <w:t>2</w:t>
      </w:r>
      <w:r w:rsidR="00B252A6">
        <w:rPr>
          <w:rFonts w:ascii="Helvetica" w:hAnsi="Helvetica" w:cs="Arial"/>
          <w:szCs w:val="24"/>
        </w:rPr>
        <w:t xml:space="preserve"> </w:t>
      </w:r>
      <w:r w:rsidR="00B252A6">
        <w:rPr>
          <w:rFonts w:ascii="Helvetica" w:hAnsi="Helvetica" w:cs="Arial"/>
          <w:b/>
          <w:szCs w:val="24"/>
        </w:rPr>
        <w:t>[2-MED]</w:t>
      </w:r>
      <w:r w:rsidRPr="00181C5B">
        <w:rPr>
          <w:rFonts w:ascii="Helvetica" w:hAnsi="Helvetica" w:cs="Arial"/>
          <w:szCs w:val="24"/>
        </w:rPr>
        <w:t>.</w:t>
      </w:r>
      <w:r w:rsidR="00181C5B">
        <w:rPr>
          <w:rFonts w:ascii="Helvetica" w:hAnsi="Helvetica" w:cs="Arial"/>
          <w:szCs w:val="24"/>
        </w:rPr>
        <w:t xml:space="preserve"> Collect transduced cells as previously described</w:t>
      </w:r>
      <w:r w:rsidR="00B252A6">
        <w:rPr>
          <w:rFonts w:ascii="Helvetica" w:hAnsi="Helvetica" w:cs="Arial"/>
          <w:szCs w:val="24"/>
        </w:rPr>
        <w:t xml:space="preserve"> </w:t>
      </w:r>
      <w:r w:rsidR="00B252A6">
        <w:rPr>
          <w:rFonts w:ascii="Helvetica" w:hAnsi="Helvetica" w:cs="Arial"/>
          <w:b/>
          <w:szCs w:val="24"/>
        </w:rPr>
        <w:t>[3-MED]</w:t>
      </w:r>
      <w:r w:rsidR="00181C5B">
        <w:rPr>
          <w:rFonts w:ascii="Helvetica" w:hAnsi="Helvetica" w:cs="Arial"/>
          <w:szCs w:val="24"/>
        </w:rPr>
        <w:t>.</w:t>
      </w:r>
    </w:p>
    <w:p w14:paraId="15988D6F" w14:textId="77777777" w:rsidR="006A352A" w:rsidRDefault="00B252A6" w:rsidP="006A352A">
      <w:pPr>
        <w:numPr>
          <w:ilvl w:val="2"/>
          <w:numId w:val="12"/>
        </w:numPr>
        <w:spacing w:before="240"/>
        <w:jc w:val="both"/>
        <w:outlineLvl w:val="0"/>
        <w:rPr>
          <w:rFonts w:ascii="Helvetica" w:hAnsi="Helvetica" w:cs="Arial"/>
          <w:szCs w:val="24"/>
        </w:rPr>
      </w:pPr>
      <w:r>
        <w:rPr>
          <w:rFonts w:ascii="Helvetica" w:hAnsi="Helvetica" w:cs="Arial"/>
          <w:szCs w:val="24"/>
        </w:rPr>
        <w:t>Talent collects the plates from the centrifuge. Alternatively, any action in this process (4.8 – 4.9) can be shown here.</w:t>
      </w:r>
    </w:p>
    <w:p w14:paraId="18768F54" w14:textId="77777777" w:rsidR="006343AD" w:rsidRDefault="00B252A6" w:rsidP="006A352A">
      <w:pPr>
        <w:numPr>
          <w:ilvl w:val="2"/>
          <w:numId w:val="12"/>
        </w:numPr>
        <w:spacing w:before="240"/>
        <w:jc w:val="both"/>
        <w:outlineLvl w:val="0"/>
        <w:rPr>
          <w:rFonts w:ascii="Helvetica" w:hAnsi="Helvetica" w:cs="Arial"/>
          <w:szCs w:val="24"/>
        </w:rPr>
      </w:pPr>
      <w:r>
        <w:rPr>
          <w:rFonts w:ascii="Helvetica" w:hAnsi="Helvetica" w:cs="Arial"/>
          <w:szCs w:val="24"/>
        </w:rPr>
        <w:t>Talent transfers the tubes into an incubator.</w:t>
      </w:r>
    </w:p>
    <w:p w14:paraId="17653F3E" w14:textId="77777777" w:rsidR="00B252A6" w:rsidRDefault="00B252A6" w:rsidP="006A352A">
      <w:pPr>
        <w:numPr>
          <w:ilvl w:val="2"/>
          <w:numId w:val="12"/>
        </w:numPr>
        <w:spacing w:before="240"/>
        <w:jc w:val="both"/>
        <w:outlineLvl w:val="0"/>
        <w:rPr>
          <w:rFonts w:ascii="Helvetica" w:hAnsi="Helvetica" w:cs="Arial"/>
          <w:szCs w:val="24"/>
        </w:rPr>
      </w:pPr>
      <w:r>
        <w:rPr>
          <w:rFonts w:ascii="Helvetica" w:hAnsi="Helvetica" w:cs="Arial"/>
          <w:szCs w:val="24"/>
        </w:rPr>
        <w:t>Talent rinses each well of the plates (collected from the centrifuge in 5.4.1) with PBS. Alternatively, any action in this process (5.2 – 5.3) can be shown here.</w:t>
      </w:r>
    </w:p>
    <w:p w14:paraId="2237EA11" w14:textId="77777777" w:rsidR="009A7AD5" w:rsidRDefault="006A352A"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count the cells using a </w:t>
      </w:r>
      <w:proofErr w:type="spellStart"/>
      <w:r>
        <w:rPr>
          <w:rFonts w:ascii="Helvetica" w:hAnsi="Helvetica" w:cs="Arial"/>
          <w:szCs w:val="24"/>
        </w:rPr>
        <w:t>hemocytometer</w:t>
      </w:r>
      <w:proofErr w:type="spellEnd"/>
      <w:r w:rsidR="00B252A6">
        <w:rPr>
          <w:rFonts w:ascii="Helvetica" w:hAnsi="Helvetica" w:cs="Arial"/>
          <w:szCs w:val="24"/>
        </w:rPr>
        <w:t xml:space="preserve"> </w:t>
      </w:r>
      <w:r w:rsidR="00B252A6">
        <w:rPr>
          <w:rFonts w:ascii="Helvetica" w:hAnsi="Helvetica" w:cs="Arial"/>
          <w:b/>
          <w:szCs w:val="24"/>
        </w:rPr>
        <w:t>[1-MED]</w:t>
      </w:r>
      <w:r>
        <w:rPr>
          <w:rFonts w:ascii="Helvetica" w:hAnsi="Helvetica" w:cs="Arial"/>
          <w:szCs w:val="24"/>
        </w:rPr>
        <w:t xml:space="preserve">. Centrifuge them at 500 </w:t>
      </w:r>
      <w:r w:rsidR="008E0872">
        <w:rPr>
          <w:rFonts w:ascii="Helvetica" w:hAnsi="Helvetica" w:cs="Arial"/>
          <w:szCs w:val="24"/>
        </w:rPr>
        <w:t>x g for 5 minutes</w:t>
      </w:r>
      <w:r w:rsidR="00B252A6">
        <w:rPr>
          <w:rFonts w:ascii="Helvetica" w:hAnsi="Helvetica" w:cs="Arial"/>
          <w:szCs w:val="24"/>
        </w:rPr>
        <w:t xml:space="preserve"> </w:t>
      </w:r>
      <w:r w:rsidR="00B252A6">
        <w:rPr>
          <w:rFonts w:ascii="Helvetica" w:hAnsi="Helvetica" w:cs="Arial"/>
          <w:b/>
          <w:szCs w:val="24"/>
        </w:rPr>
        <w:t>[2-MED]</w:t>
      </w:r>
      <w:r w:rsidR="008E0872">
        <w:rPr>
          <w:rFonts w:ascii="Helvetica" w:hAnsi="Helvetica" w:cs="Arial"/>
          <w:szCs w:val="24"/>
        </w:rPr>
        <w:t>.</w:t>
      </w:r>
      <w:r>
        <w:rPr>
          <w:rFonts w:ascii="Helvetica" w:hAnsi="Helvetica" w:cs="Arial"/>
          <w:szCs w:val="24"/>
        </w:rPr>
        <w:t xml:space="preserve"> </w:t>
      </w:r>
      <w:r w:rsidR="008E0872">
        <w:rPr>
          <w:rFonts w:ascii="Helvetica" w:hAnsi="Helvetica" w:cs="Arial"/>
          <w:szCs w:val="24"/>
        </w:rPr>
        <w:t>R</w:t>
      </w:r>
      <w:r>
        <w:rPr>
          <w:rFonts w:ascii="Helvetica" w:hAnsi="Helvetica" w:cs="Arial"/>
          <w:szCs w:val="24"/>
        </w:rPr>
        <w:t>e-suspend the pellet in TCM at a density of 1 million cells per mL</w:t>
      </w:r>
      <w:r w:rsidR="008E0872">
        <w:rPr>
          <w:rFonts w:ascii="Helvetica" w:hAnsi="Helvetica" w:cs="Arial"/>
          <w:szCs w:val="24"/>
        </w:rPr>
        <w:t xml:space="preserve"> </w:t>
      </w:r>
      <w:r w:rsidR="008E0872">
        <w:rPr>
          <w:rFonts w:ascii="Helvetica" w:hAnsi="Helvetica" w:cs="Arial"/>
          <w:b/>
          <w:szCs w:val="24"/>
        </w:rPr>
        <w:t>[</w:t>
      </w:r>
      <w:r w:rsidR="00B252A6">
        <w:rPr>
          <w:rFonts w:ascii="Helvetica" w:hAnsi="Helvetica" w:cs="Arial"/>
          <w:b/>
          <w:szCs w:val="24"/>
        </w:rPr>
        <w:t>3-MED-</w:t>
      </w:r>
      <w:r w:rsidR="008E0872">
        <w:rPr>
          <w:rFonts w:ascii="Helvetica" w:hAnsi="Helvetica" w:cs="Arial"/>
          <w:b/>
          <w:szCs w:val="24"/>
        </w:rPr>
        <w:t>TXT]</w:t>
      </w:r>
      <w:r w:rsidR="008E0872">
        <w:rPr>
          <w:rFonts w:ascii="Helvetica" w:hAnsi="Helvetica" w:cs="Arial"/>
          <w:szCs w:val="24"/>
        </w:rPr>
        <w:t>.</w:t>
      </w:r>
    </w:p>
    <w:p w14:paraId="561B5F06" w14:textId="77777777" w:rsidR="008E0872" w:rsidRDefault="00B252A6" w:rsidP="006343AD">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microscope, uses a </w:t>
      </w:r>
      <w:proofErr w:type="spellStart"/>
      <w:r>
        <w:rPr>
          <w:rFonts w:ascii="Helvetica" w:hAnsi="Helvetica" w:cs="Arial"/>
          <w:szCs w:val="24"/>
        </w:rPr>
        <w:t>hemocytometer</w:t>
      </w:r>
      <w:proofErr w:type="spellEnd"/>
      <w:r>
        <w:rPr>
          <w:rFonts w:ascii="Helvetica" w:hAnsi="Helvetica" w:cs="Arial"/>
          <w:szCs w:val="24"/>
        </w:rPr>
        <w:t xml:space="preserve"> to count cells.</w:t>
      </w:r>
    </w:p>
    <w:p w14:paraId="731942A4" w14:textId="77777777" w:rsidR="006343AD" w:rsidRPr="006343AD" w:rsidRDefault="00B252A6" w:rsidP="006343AD">
      <w:pPr>
        <w:numPr>
          <w:ilvl w:val="2"/>
          <w:numId w:val="12"/>
        </w:numPr>
        <w:spacing w:before="240"/>
        <w:jc w:val="both"/>
        <w:outlineLvl w:val="0"/>
        <w:rPr>
          <w:rFonts w:ascii="Helvetica" w:hAnsi="Helvetica" w:cs="Arial"/>
          <w:szCs w:val="24"/>
        </w:rPr>
      </w:pPr>
      <w:r>
        <w:rPr>
          <w:rFonts w:ascii="Helvetica" w:hAnsi="Helvetica" w:cs="Arial"/>
          <w:szCs w:val="24"/>
        </w:rPr>
        <w:t>Talent transfers the collected cells to a centrifuge, and then turns the centrifuge on.</w:t>
      </w:r>
    </w:p>
    <w:p w14:paraId="2B1E8923" w14:textId="77777777" w:rsidR="008E0872" w:rsidRPr="006343AD" w:rsidRDefault="00B252A6" w:rsidP="006343AD">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re-suspends </w:t>
      </w:r>
      <w:r w:rsidR="00CE6F28">
        <w:rPr>
          <w:rFonts w:ascii="Helvetica" w:hAnsi="Helvetica" w:cs="Arial"/>
          <w:szCs w:val="24"/>
        </w:rPr>
        <w:t>a</w:t>
      </w:r>
      <w:r>
        <w:rPr>
          <w:rFonts w:ascii="Helvetica" w:hAnsi="Helvetica" w:cs="Arial"/>
          <w:szCs w:val="24"/>
        </w:rPr>
        <w:t xml:space="preserve"> </w:t>
      </w:r>
      <w:r w:rsidR="00CE6F28">
        <w:rPr>
          <w:rFonts w:ascii="Helvetica" w:hAnsi="Helvetica" w:cs="Arial"/>
          <w:szCs w:val="24"/>
        </w:rPr>
        <w:t xml:space="preserve">cell </w:t>
      </w:r>
      <w:r>
        <w:rPr>
          <w:rFonts w:ascii="Helvetica" w:hAnsi="Helvetica" w:cs="Arial"/>
          <w:szCs w:val="24"/>
        </w:rPr>
        <w:t xml:space="preserve">pellet in TCM. </w:t>
      </w:r>
      <w:r w:rsidR="008E0872" w:rsidRPr="00B252A6">
        <w:rPr>
          <w:rFonts w:ascii="Helvetica" w:hAnsi="Helvetica" w:cs="Arial"/>
          <w:b/>
          <w:szCs w:val="24"/>
        </w:rPr>
        <w:t>TEXT: See text for media composition</w:t>
      </w:r>
    </w:p>
    <w:p w14:paraId="4D7FCB6C" w14:textId="77777777" w:rsidR="008E0872" w:rsidRDefault="008E0872" w:rsidP="008E0872">
      <w:pPr>
        <w:numPr>
          <w:ilvl w:val="1"/>
          <w:numId w:val="12"/>
        </w:numPr>
        <w:spacing w:before="240"/>
        <w:jc w:val="both"/>
        <w:outlineLvl w:val="0"/>
        <w:rPr>
          <w:rFonts w:ascii="Helvetica" w:hAnsi="Helvetica" w:cs="Arial"/>
          <w:szCs w:val="24"/>
        </w:rPr>
      </w:pPr>
      <w:r>
        <w:rPr>
          <w:rFonts w:ascii="Helvetica" w:hAnsi="Helvetica" w:cs="Arial"/>
          <w:szCs w:val="24"/>
        </w:rPr>
        <w:t>Transfer the re-suspended cells to a suitably sized culture flask</w:t>
      </w:r>
      <w:r w:rsidR="00CE6F28">
        <w:rPr>
          <w:rFonts w:ascii="Helvetica" w:hAnsi="Helvetica" w:cs="Arial"/>
          <w:szCs w:val="24"/>
        </w:rPr>
        <w:t xml:space="preserve"> </w:t>
      </w:r>
      <w:r w:rsidR="00CE6F28">
        <w:rPr>
          <w:rFonts w:ascii="Helvetica" w:hAnsi="Helvetica" w:cs="Arial"/>
          <w:b/>
          <w:szCs w:val="24"/>
        </w:rPr>
        <w:t>[1-MED]</w:t>
      </w:r>
      <w:r>
        <w:rPr>
          <w:rFonts w:ascii="Helvetica" w:hAnsi="Helvetica" w:cs="Arial"/>
          <w:szCs w:val="24"/>
        </w:rPr>
        <w:t>. Then, incubate at 37 °C with</w:t>
      </w:r>
      <w:r w:rsidRPr="00247F3E">
        <w:rPr>
          <w:rFonts w:ascii="Helvetica" w:hAnsi="Helvetica" w:cs="Arial"/>
          <w:szCs w:val="24"/>
        </w:rPr>
        <w:t xml:space="preserve"> 5% CO</w:t>
      </w:r>
      <w:r w:rsidRPr="00247F3E">
        <w:rPr>
          <w:rFonts w:ascii="Helvetica" w:hAnsi="Helvetica" w:cs="Arial"/>
          <w:szCs w:val="24"/>
          <w:vertAlign w:val="subscript"/>
        </w:rPr>
        <w:t>2</w:t>
      </w:r>
      <w:r>
        <w:rPr>
          <w:rFonts w:ascii="Helvetica" w:hAnsi="Helvetica" w:cs="Arial"/>
          <w:szCs w:val="24"/>
        </w:rPr>
        <w:t xml:space="preserve"> </w:t>
      </w:r>
      <w:r w:rsidR="00CE6F28">
        <w:rPr>
          <w:rFonts w:ascii="Helvetica" w:hAnsi="Helvetica" w:cs="Arial"/>
          <w:b/>
          <w:szCs w:val="24"/>
        </w:rPr>
        <w:t xml:space="preserve">[2-MED] </w:t>
      </w:r>
      <w:r>
        <w:rPr>
          <w:rFonts w:ascii="Helvetica" w:hAnsi="Helvetica" w:cs="Arial"/>
          <w:szCs w:val="24"/>
        </w:rPr>
        <w:t>– adding fresh media every 2 days and to maintain a cell density of 1 million cells per milliliter</w:t>
      </w:r>
      <w:r w:rsidR="00CE6F28">
        <w:rPr>
          <w:rFonts w:ascii="Helvetica" w:hAnsi="Helvetica" w:cs="Arial"/>
          <w:szCs w:val="24"/>
        </w:rPr>
        <w:t xml:space="preserve"> </w:t>
      </w:r>
      <w:r w:rsidR="00CE6F28">
        <w:rPr>
          <w:rFonts w:ascii="Helvetica" w:hAnsi="Helvetica" w:cs="Arial"/>
          <w:b/>
          <w:szCs w:val="24"/>
        </w:rPr>
        <w:t>[3-MED]</w:t>
      </w:r>
      <w:r>
        <w:rPr>
          <w:rFonts w:ascii="Helvetica" w:hAnsi="Helvetica" w:cs="Arial"/>
          <w:szCs w:val="24"/>
        </w:rPr>
        <w:t>.</w:t>
      </w:r>
    </w:p>
    <w:p w14:paraId="3AABC18E" w14:textId="77777777" w:rsidR="008E0872" w:rsidRDefault="00CE6F28" w:rsidP="008E0872">
      <w:pPr>
        <w:numPr>
          <w:ilvl w:val="2"/>
          <w:numId w:val="12"/>
        </w:numPr>
        <w:spacing w:before="240"/>
        <w:jc w:val="both"/>
        <w:outlineLvl w:val="0"/>
        <w:rPr>
          <w:rFonts w:ascii="Helvetica" w:hAnsi="Helvetica" w:cs="Arial"/>
          <w:szCs w:val="24"/>
        </w:rPr>
      </w:pPr>
      <w:r>
        <w:rPr>
          <w:rFonts w:ascii="Helvetica" w:hAnsi="Helvetica" w:cs="Arial"/>
          <w:szCs w:val="24"/>
        </w:rPr>
        <w:t>Talent transfers the re-suspended cells into a suitably sized culture flask.</w:t>
      </w:r>
    </w:p>
    <w:p w14:paraId="6A2D3DD3" w14:textId="77777777" w:rsidR="00CE6F28" w:rsidRDefault="00CE6F28" w:rsidP="008E0872">
      <w:pPr>
        <w:numPr>
          <w:ilvl w:val="2"/>
          <w:numId w:val="12"/>
        </w:numPr>
        <w:spacing w:before="240"/>
        <w:jc w:val="both"/>
        <w:outlineLvl w:val="0"/>
        <w:rPr>
          <w:rFonts w:ascii="Helvetica" w:hAnsi="Helvetica" w:cs="Arial"/>
          <w:szCs w:val="24"/>
        </w:rPr>
      </w:pPr>
      <w:r>
        <w:rPr>
          <w:rFonts w:ascii="Helvetica" w:hAnsi="Helvetica" w:cs="Arial"/>
          <w:szCs w:val="24"/>
        </w:rPr>
        <w:t>Talent transfers the culture flask to an incubator.</w:t>
      </w:r>
    </w:p>
    <w:p w14:paraId="64A9AE4D" w14:textId="77777777" w:rsidR="00CE6F28" w:rsidRPr="00E24898" w:rsidRDefault="00CE6F28" w:rsidP="008E0872">
      <w:pPr>
        <w:numPr>
          <w:ilvl w:val="2"/>
          <w:numId w:val="12"/>
        </w:numPr>
        <w:spacing w:before="240"/>
        <w:jc w:val="both"/>
        <w:outlineLvl w:val="0"/>
        <w:rPr>
          <w:rFonts w:ascii="Helvetica" w:hAnsi="Helvetica" w:cs="Arial"/>
          <w:szCs w:val="24"/>
        </w:rPr>
      </w:pPr>
      <w:r>
        <w:rPr>
          <w:rFonts w:ascii="Helvetica" w:hAnsi="Helvetica" w:cs="Arial"/>
          <w:szCs w:val="24"/>
        </w:rPr>
        <w:t>Talent removes the culture flash from the incubator and added media to it.</w:t>
      </w:r>
    </w:p>
    <w:p w14:paraId="5C90BA54" w14:textId="77777777" w:rsidR="00CE10F2" w:rsidRPr="008E4C13" w:rsidRDefault="008E4C13" w:rsidP="008E0872">
      <w:pPr>
        <w:numPr>
          <w:ilvl w:val="0"/>
          <w:numId w:val="12"/>
        </w:numPr>
        <w:spacing w:before="240"/>
        <w:jc w:val="both"/>
        <w:outlineLvl w:val="0"/>
        <w:rPr>
          <w:rFonts w:ascii="Helvetica" w:hAnsi="Helvetica" w:cs="Arial"/>
          <w:b/>
          <w:bCs/>
          <w:iCs/>
          <w:szCs w:val="24"/>
        </w:rPr>
      </w:pPr>
      <w:r w:rsidRPr="008E4C13">
        <w:rPr>
          <w:rFonts w:ascii="Helvetica" w:hAnsi="Helvetica" w:cs="Arial"/>
          <w:b/>
          <w:bCs/>
          <w:i/>
          <w:iCs/>
          <w:szCs w:val="24"/>
        </w:rPr>
        <w:t>In vitro</w:t>
      </w:r>
      <w:r w:rsidRPr="008E4C13">
        <w:rPr>
          <w:rFonts w:ascii="Helvetica" w:hAnsi="Helvetica" w:cs="Arial"/>
          <w:b/>
          <w:bCs/>
          <w:iCs/>
          <w:szCs w:val="24"/>
        </w:rPr>
        <w:t xml:space="preserve"> Validation of CAR T cell Activity</w:t>
      </w:r>
      <w:r w:rsidR="00CE10F2" w:rsidRPr="008E4C13">
        <w:rPr>
          <w:rFonts w:ascii="Helvetica" w:hAnsi="Helvetica" w:cs="Arial"/>
          <w:b/>
          <w:szCs w:val="24"/>
        </w:rPr>
        <w:t xml:space="preserve"> </w:t>
      </w:r>
    </w:p>
    <w:p w14:paraId="37491A1C" w14:textId="77777777" w:rsidR="00CE10F2" w:rsidRDefault="008E0872" w:rsidP="008E0872">
      <w:pPr>
        <w:numPr>
          <w:ilvl w:val="1"/>
          <w:numId w:val="12"/>
        </w:numPr>
        <w:spacing w:before="240"/>
        <w:jc w:val="both"/>
        <w:outlineLvl w:val="0"/>
        <w:rPr>
          <w:rFonts w:ascii="Helvetica" w:hAnsi="Helvetica" w:cs="Arial"/>
          <w:szCs w:val="24"/>
        </w:rPr>
      </w:pPr>
      <w:r>
        <w:rPr>
          <w:rFonts w:ascii="Helvetica" w:hAnsi="Helvetica" w:cs="Arial"/>
          <w:szCs w:val="24"/>
        </w:rPr>
        <w:t xml:space="preserve">First, seed 10,000 </w:t>
      </w:r>
      <w:r w:rsidRPr="008E0872">
        <w:rPr>
          <w:rFonts w:ascii="Helvetica" w:hAnsi="Helvetica" w:cs="Arial"/>
          <w:szCs w:val="24"/>
        </w:rPr>
        <w:t>syngeneic target CD19</w:t>
      </w:r>
      <w:r w:rsidRPr="008E0872">
        <w:rPr>
          <w:rFonts w:ascii="Helvetica" w:hAnsi="Helvetica" w:cs="Arial"/>
          <w:szCs w:val="24"/>
          <w:vertAlign w:val="superscript"/>
        </w:rPr>
        <w:t>+</w:t>
      </w:r>
      <w:r w:rsidRPr="008E0872">
        <w:rPr>
          <w:rFonts w:ascii="Helvetica" w:hAnsi="Helvetica" w:cs="Arial"/>
          <w:szCs w:val="24"/>
        </w:rPr>
        <w:t xml:space="preserve"> </w:t>
      </w:r>
      <w:r w:rsidR="00955726" w:rsidRPr="00955726">
        <w:rPr>
          <w:rFonts w:ascii="Helvetica" w:hAnsi="Helvetica" w:cs="Arial"/>
          <w:i/>
          <w:color w:val="FF0000"/>
          <w:szCs w:val="24"/>
        </w:rPr>
        <w:t>(pronounce “C-D-nineteen-positive)</w:t>
      </w:r>
      <w:r w:rsidR="00955726">
        <w:rPr>
          <w:rFonts w:ascii="Helvetica" w:hAnsi="Helvetica" w:cs="Arial"/>
          <w:szCs w:val="24"/>
        </w:rPr>
        <w:t xml:space="preserve"> </w:t>
      </w:r>
      <w:r w:rsidRPr="008E0872">
        <w:rPr>
          <w:rFonts w:ascii="Helvetica" w:hAnsi="Helvetica" w:cs="Arial"/>
          <w:szCs w:val="24"/>
        </w:rPr>
        <w:t>tumor cells</w:t>
      </w:r>
      <w:r>
        <w:rPr>
          <w:rFonts w:ascii="Helvetica" w:hAnsi="Helvetica" w:cs="Arial"/>
          <w:szCs w:val="24"/>
        </w:rPr>
        <w:t xml:space="preserve"> –</w:t>
      </w:r>
      <w:r w:rsidRPr="008E0872">
        <w:rPr>
          <w:rFonts w:ascii="Helvetica" w:hAnsi="Helvetica" w:cs="Arial"/>
          <w:szCs w:val="24"/>
        </w:rPr>
        <w:t xml:space="preserve"> with or without luciferase expression</w:t>
      </w:r>
      <w:r>
        <w:rPr>
          <w:rFonts w:ascii="Helvetica" w:hAnsi="Helvetica" w:cs="Arial"/>
          <w:szCs w:val="24"/>
        </w:rPr>
        <w:t xml:space="preserve"> –</w:t>
      </w:r>
      <w:r w:rsidRPr="008E0872">
        <w:rPr>
          <w:rFonts w:ascii="Helvetica" w:hAnsi="Helvetica" w:cs="Arial"/>
          <w:szCs w:val="24"/>
        </w:rPr>
        <w:t xml:space="preserve"> </w:t>
      </w:r>
      <w:r>
        <w:rPr>
          <w:rFonts w:ascii="Helvetica" w:hAnsi="Helvetica" w:cs="Arial"/>
          <w:szCs w:val="24"/>
        </w:rPr>
        <w:t xml:space="preserve">in 100 </w:t>
      </w:r>
      <w:proofErr w:type="spellStart"/>
      <w:r w:rsidRPr="008E0872">
        <w:rPr>
          <w:rFonts w:ascii="Helvetica" w:hAnsi="Helvetica" w:cs="Arial"/>
          <w:szCs w:val="24"/>
        </w:rPr>
        <w:t>μL</w:t>
      </w:r>
      <w:proofErr w:type="spellEnd"/>
      <w:r>
        <w:rPr>
          <w:rFonts w:ascii="Helvetica" w:hAnsi="Helvetica" w:cs="Arial"/>
          <w:szCs w:val="24"/>
        </w:rPr>
        <w:t xml:space="preserve"> of TCM into each well of a </w:t>
      </w:r>
      <w:r w:rsidRPr="008E0872">
        <w:rPr>
          <w:rFonts w:ascii="Helvetica" w:hAnsi="Helvetica" w:cs="Arial"/>
          <w:szCs w:val="24"/>
        </w:rPr>
        <w:t>96-well U-bottom tissue culture plate</w:t>
      </w:r>
      <w:r w:rsidR="00BB1676">
        <w:rPr>
          <w:rFonts w:ascii="Helvetica" w:hAnsi="Helvetica" w:cs="Arial"/>
          <w:szCs w:val="24"/>
        </w:rPr>
        <w:t xml:space="preserve"> </w:t>
      </w:r>
      <w:r w:rsidR="00BB1676">
        <w:rPr>
          <w:rFonts w:ascii="Helvetica" w:hAnsi="Helvetica" w:cs="Arial"/>
          <w:b/>
          <w:szCs w:val="24"/>
        </w:rPr>
        <w:t>[1-MED/CU]</w:t>
      </w:r>
      <w:r>
        <w:rPr>
          <w:rFonts w:ascii="Helvetica" w:hAnsi="Helvetica" w:cs="Arial"/>
          <w:szCs w:val="24"/>
        </w:rPr>
        <w:t>.</w:t>
      </w:r>
    </w:p>
    <w:p w14:paraId="0A7B65BD" w14:textId="77777777" w:rsidR="008E0872" w:rsidRDefault="00BB1676" w:rsidP="008E0872">
      <w:pPr>
        <w:numPr>
          <w:ilvl w:val="2"/>
          <w:numId w:val="12"/>
        </w:numPr>
        <w:spacing w:before="240"/>
        <w:jc w:val="both"/>
        <w:outlineLvl w:val="0"/>
        <w:rPr>
          <w:rFonts w:ascii="Helvetica" w:hAnsi="Helvetica" w:cs="Arial"/>
          <w:szCs w:val="24"/>
        </w:rPr>
      </w:pPr>
      <w:r>
        <w:rPr>
          <w:rFonts w:ascii="Helvetica" w:hAnsi="Helvetica" w:cs="Arial"/>
          <w:szCs w:val="24"/>
        </w:rPr>
        <w:t xml:space="preserve">Talent seeds cells into the wells of a </w:t>
      </w:r>
      <w:r w:rsidRPr="008E0872">
        <w:rPr>
          <w:rFonts w:ascii="Helvetica" w:hAnsi="Helvetica" w:cs="Arial"/>
          <w:szCs w:val="24"/>
        </w:rPr>
        <w:t>96-well U-bottom tissue culture plate</w:t>
      </w:r>
      <w:r>
        <w:rPr>
          <w:rFonts w:ascii="Helvetica" w:hAnsi="Helvetica" w:cs="Arial"/>
          <w:szCs w:val="24"/>
        </w:rPr>
        <w:t>. Have the talent repeat this action for several of the wells to cover the length of the voiceover medium. Film this as close up to the plate as possible while still capturing the full action clearly.</w:t>
      </w:r>
    </w:p>
    <w:p w14:paraId="3AFAB4AA" w14:textId="77777777" w:rsidR="008E0872" w:rsidRDefault="008E0872" w:rsidP="008E0872">
      <w:pPr>
        <w:numPr>
          <w:ilvl w:val="1"/>
          <w:numId w:val="12"/>
        </w:numPr>
        <w:spacing w:before="240"/>
        <w:outlineLvl w:val="0"/>
        <w:rPr>
          <w:rFonts w:ascii="Helvetica" w:hAnsi="Helvetica" w:cs="Arial"/>
          <w:szCs w:val="24"/>
        </w:rPr>
      </w:pPr>
      <w:r>
        <w:rPr>
          <w:rFonts w:ascii="Helvetica" w:hAnsi="Helvetica" w:cs="Arial"/>
          <w:szCs w:val="24"/>
        </w:rPr>
        <w:lastRenderedPageBreak/>
        <w:t xml:space="preserve">Add 10,000 </w:t>
      </w:r>
      <w:r w:rsidRPr="008E0872">
        <w:rPr>
          <w:rFonts w:ascii="Helvetica" w:hAnsi="Helvetica" w:cs="Arial"/>
          <w:szCs w:val="24"/>
        </w:rPr>
        <w:t>CD19 CAR T</w:t>
      </w:r>
      <w:r>
        <w:rPr>
          <w:rFonts w:ascii="Helvetica" w:hAnsi="Helvetica" w:cs="Arial"/>
          <w:szCs w:val="24"/>
        </w:rPr>
        <w:t xml:space="preserve"> </w:t>
      </w:r>
      <w:r w:rsidR="00955726" w:rsidRPr="00955726">
        <w:rPr>
          <w:rFonts w:ascii="Helvetica" w:hAnsi="Helvetica" w:cs="Arial"/>
          <w:i/>
          <w:color w:val="FF0000"/>
          <w:szCs w:val="24"/>
        </w:rPr>
        <w:t>(pronounce “C-D-</w:t>
      </w:r>
      <w:proofErr w:type="spellStart"/>
      <w:r w:rsidR="00955726" w:rsidRPr="00955726">
        <w:rPr>
          <w:rFonts w:ascii="Helvetica" w:hAnsi="Helvetica" w:cs="Arial"/>
          <w:i/>
          <w:color w:val="FF0000"/>
          <w:szCs w:val="24"/>
        </w:rPr>
        <w:t>ninetheen</w:t>
      </w:r>
      <w:proofErr w:type="spellEnd"/>
      <w:r w:rsidR="00955726" w:rsidRPr="00955726">
        <w:rPr>
          <w:rFonts w:ascii="Helvetica" w:hAnsi="Helvetica" w:cs="Arial"/>
          <w:i/>
          <w:color w:val="FF0000"/>
          <w:szCs w:val="24"/>
        </w:rPr>
        <w:t>-car-T)</w:t>
      </w:r>
      <w:r w:rsidR="00955726">
        <w:rPr>
          <w:rFonts w:ascii="Helvetica" w:hAnsi="Helvetica" w:cs="Arial"/>
          <w:szCs w:val="24"/>
        </w:rPr>
        <w:t xml:space="preserve"> </w:t>
      </w:r>
      <w:r>
        <w:rPr>
          <w:rFonts w:ascii="Helvetica" w:hAnsi="Helvetica" w:cs="Arial"/>
          <w:szCs w:val="24"/>
        </w:rPr>
        <w:t xml:space="preserve">cells in 100 </w:t>
      </w:r>
      <w:proofErr w:type="spellStart"/>
      <w:r w:rsidRPr="008E0872">
        <w:rPr>
          <w:rFonts w:ascii="Helvetica" w:hAnsi="Helvetica" w:cs="Arial"/>
          <w:szCs w:val="24"/>
        </w:rPr>
        <w:t>μL</w:t>
      </w:r>
      <w:proofErr w:type="spellEnd"/>
      <w:r>
        <w:rPr>
          <w:rFonts w:ascii="Helvetica" w:hAnsi="Helvetica" w:cs="Arial"/>
          <w:szCs w:val="24"/>
        </w:rPr>
        <w:t xml:space="preserve"> of TCM to each well</w:t>
      </w:r>
      <w:r w:rsidR="00A7467A">
        <w:rPr>
          <w:rFonts w:ascii="Helvetica" w:hAnsi="Helvetica" w:cs="Arial"/>
          <w:szCs w:val="24"/>
        </w:rPr>
        <w:t xml:space="preserve"> </w:t>
      </w:r>
      <w:r w:rsidR="00A7467A">
        <w:rPr>
          <w:rFonts w:ascii="Helvetica" w:hAnsi="Helvetica" w:cs="Arial"/>
          <w:b/>
          <w:szCs w:val="24"/>
        </w:rPr>
        <w:t>[1-MED]</w:t>
      </w:r>
      <w:r>
        <w:rPr>
          <w:rFonts w:ascii="Helvetica" w:hAnsi="Helvetica" w:cs="Arial"/>
          <w:szCs w:val="24"/>
        </w:rPr>
        <w:t>. Set up the controls as outlined in the text protocol</w:t>
      </w:r>
      <w:r w:rsidR="004C2BAA">
        <w:rPr>
          <w:rFonts w:ascii="Helvetica" w:hAnsi="Helvetica" w:cs="Arial"/>
          <w:szCs w:val="24"/>
        </w:rPr>
        <w:t xml:space="preserve"> </w:t>
      </w:r>
      <w:r w:rsidR="004C2BAA">
        <w:rPr>
          <w:rFonts w:ascii="Helvetica" w:hAnsi="Helvetica" w:cs="Arial"/>
          <w:b/>
          <w:szCs w:val="24"/>
        </w:rPr>
        <w:t>[2-MED]</w:t>
      </w:r>
      <w:r>
        <w:rPr>
          <w:rFonts w:ascii="Helvetica" w:hAnsi="Helvetica" w:cs="Arial"/>
          <w:szCs w:val="24"/>
        </w:rPr>
        <w:t>. Co-culture the cells at 37 °C with</w:t>
      </w:r>
      <w:r w:rsidRPr="008E0872">
        <w:rPr>
          <w:rFonts w:ascii="Helvetica" w:hAnsi="Helvetica" w:cs="Arial"/>
          <w:szCs w:val="24"/>
        </w:rPr>
        <w:t xml:space="preserve"> 5% CO</w:t>
      </w:r>
      <w:r w:rsidRPr="008E0872">
        <w:rPr>
          <w:rFonts w:ascii="Helvetica" w:hAnsi="Helvetica" w:cs="Arial"/>
          <w:szCs w:val="24"/>
          <w:vertAlign w:val="subscript"/>
        </w:rPr>
        <w:t>2</w:t>
      </w:r>
      <w:r w:rsidRPr="008E0872">
        <w:rPr>
          <w:rFonts w:ascii="Helvetica" w:hAnsi="Helvetica" w:cs="Arial"/>
          <w:szCs w:val="24"/>
        </w:rPr>
        <w:t xml:space="preserve"> </w:t>
      </w:r>
      <w:r>
        <w:rPr>
          <w:rFonts w:ascii="Helvetica" w:hAnsi="Helvetica" w:cs="Arial"/>
          <w:szCs w:val="24"/>
        </w:rPr>
        <w:t>for 16 –</w:t>
      </w:r>
      <w:r w:rsidRPr="008E0872">
        <w:rPr>
          <w:rFonts w:ascii="Helvetica" w:hAnsi="Helvetica" w:cs="Arial"/>
          <w:szCs w:val="24"/>
        </w:rPr>
        <w:t>24 h</w:t>
      </w:r>
      <w:r>
        <w:rPr>
          <w:rFonts w:ascii="Helvetica" w:hAnsi="Helvetica" w:cs="Arial"/>
          <w:szCs w:val="24"/>
        </w:rPr>
        <w:t>ours</w:t>
      </w:r>
      <w:r w:rsidR="004C2BAA">
        <w:rPr>
          <w:rFonts w:ascii="Helvetica" w:hAnsi="Helvetica" w:cs="Arial"/>
          <w:szCs w:val="24"/>
        </w:rPr>
        <w:t xml:space="preserve"> </w:t>
      </w:r>
      <w:r w:rsidR="004C2BAA">
        <w:rPr>
          <w:rFonts w:ascii="Helvetica" w:hAnsi="Helvetica" w:cs="Arial"/>
          <w:b/>
          <w:szCs w:val="24"/>
        </w:rPr>
        <w:t>[3-MED]</w:t>
      </w:r>
      <w:r w:rsidRPr="008E0872">
        <w:rPr>
          <w:rFonts w:ascii="Helvetica" w:hAnsi="Helvetica" w:cs="Arial"/>
          <w:szCs w:val="24"/>
        </w:rPr>
        <w:t>.</w:t>
      </w:r>
    </w:p>
    <w:p w14:paraId="3EF1AFA8" w14:textId="77777777" w:rsidR="008E0872" w:rsidRDefault="004C2BAA" w:rsidP="008E0872">
      <w:pPr>
        <w:numPr>
          <w:ilvl w:val="2"/>
          <w:numId w:val="12"/>
        </w:numPr>
        <w:spacing w:before="240"/>
        <w:outlineLvl w:val="0"/>
        <w:rPr>
          <w:rFonts w:ascii="Helvetica" w:hAnsi="Helvetica" w:cs="Arial"/>
          <w:szCs w:val="24"/>
        </w:rPr>
      </w:pPr>
      <w:r>
        <w:rPr>
          <w:rFonts w:ascii="Helvetica" w:hAnsi="Helvetica" w:cs="Arial"/>
          <w:szCs w:val="24"/>
        </w:rPr>
        <w:t xml:space="preserve">Talent adds </w:t>
      </w:r>
      <w:r w:rsidRPr="008E0872">
        <w:rPr>
          <w:rFonts w:ascii="Helvetica" w:hAnsi="Helvetica" w:cs="Arial"/>
          <w:szCs w:val="24"/>
        </w:rPr>
        <w:t>CD19 CAR T</w:t>
      </w:r>
      <w:r>
        <w:rPr>
          <w:rFonts w:ascii="Helvetica" w:hAnsi="Helvetica" w:cs="Arial"/>
          <w:szCs w:val="24"/>
        </w:rPr>
        <w:t xml:space="preserve"> cells to each well.</w:t>
      </w:r>
    </w:p>
    <w:p w14:paraId="58EC87F6" w14:textId="77777777" w:rsidR="008E0872" w:rsidRDefault="004C2BAA" w:rsidP="008E0872">
      <w:pPr>
        <w:numPr>
          <w:ilvl w:val="2"/>
          <w:numId w:val="12"/>
        </w:numPr>
        <w:spacing w:before="240"/>
        <w:outlineLvl w:val="0"/>
        <w:rPr>
          <w:rFonts w:ascii="Helvetica" w:hAnsi="Helvetica" w:cs="Arial"/>
          <w:szCs w:val="24"/>
        </w:rPr>
      </w:pPr>
      <w:r>
        <w:rPr>
          <w:rFonts w:ascii="Helvetica" w:hAnsi="Helvetica" w:cs="Arial"/>
          <w:szCs w:val="24"/>
        </w:rPr>
        <w:t>Talent adds controls to the plate.</w:t>
      </w:r>
    </w:p>
    <w:p w14:paraId="0528D099" w14:textId="77777777" w:rsidR="004C2BAA" w:rsidRDefault="004C2BAA" w:rsidP="008E0872">
      <w:pPr>
        <w:numPr>
          <w:ilvl w:val="2"/>
          <w:numId w:val="12"/>
        </w:numPr>
        <w:spacing w:before="240"/>
        <w:outlineLvl w:val="0"/>
        <w:rPr>
          <w:rFonts w:ascii="Helvetica" w:hAnsi="Helvetica" w:cs="Arial"/>
          <w:szCs w:val="24"/>
        </w:rPr>
      </w:pPr>
      <w:r>
        <w:rPr>
          <w:rFonts w:ascii="Helvetica" w:hAnsi="Helvetica" w:cs="Arial"/>
          <w:szCs w:val="24"/>
        </w:rPr>
        <w:t>Talent transfers the plate to an incubator.</w:t>
      </w:r>
    </w:p>
    <w:p w14:paraId="09D72419" w14:textId="77777777" w:rsidR="00CE10F2" w:rsidRDefault="008E0872" w:rsidP="008E0872">
      <w:pPr>
        <w:numPr>
          <w:ilvl w:val="1"/>
          <w:numId w:val="12"/>
        </w:numPr>
        <w:spacing w:before="240"/>
        <w:jc w:val="both"/>
        <w:outlineLvl w:val="0"/>
        <w:rPr>
          <w:rFonts w:ascii="Helvetica" w:hAnsi="Helvetica" w:cs="Arial"/>
          <w:szCs w:val="24"/>
        </w:rPr>
      </w:pPr>
      <w:r>
        <w:rPr>
          <w:rFonts w:ascii="Helvetica" w:hAnsi="Helvetica" w:cs="Arial"/>
          <w:szCs w:val="24"/>
        </w:rPr>
        <w:t>After this, centrifuge the</w:t>
      </w:r>
      <w:r w:rsidR="004C2BAA">
        <w:rPr>
          <w:rFonts w:ascii="Helvetica" w:hAnsi="Helvetica" w:cs="Arial"/>
          <w:szCs w:val="24"/>
        </w:rPr>
        <w:t xml:space="preserve"> plate</w:t>
      </w:r>
      <w:r>
        <w:rPr>
          <w:rFonts w:ascii="Helvetica" w:hAnsi="Helvetica" w:cs="Arial"/>
          <w:szCs w:val="24"/>
        </w:rPr>
        <w:t xml:space="preserve"> at 500 x g for 5 minutes</w:t>
      </w:r>
      <w:r w:rsidR="004C2BAA">
        <w:rPr>
          <w:rFonts w:ascii="Helvetica" w:hAnsi="Helvetica" w:cs="Arial"/>
          <w:szCs w:val="24"/>
        </w:rPr>
        <w:t xml:space="preserve"> </w:t>
      </w:r>
      <w:r w:rsidR="004C2BAA">
        <w:rPr>
          <w:rFonts w:ascii="Helvetica" w:hAnsi="Helvetica" w:cs="Arial"/>
          <w:b/>
          <w:szCs w:val="24"/>
        </w:rPr>
        <w:t>[1-MED]</w:t>
      </w:r>
      <w:r>
        <w:rPr>
          <w:rFonts w:ascii="Helvetica" w:hAnsi="Helvetica" w:cs="Arial"/>
          <w:szCs w:val="24"/>
        </w:rPr>
        <w:t xml:space="preserve">. Collect the supernatant for </w:t>
      </w:r>
      <w:r w:rsidRPr="008E0872">
        <w:rPr>
          <w:rFonts w:ascii="Helvetica" w:hAnsi="Helvetica" w:cs="Arial"/>
          <w:szCs w:val="24"/>
        </w:rPr>
        <w:t xml:space="preserve">further </w:t>
      </w:r>
      <w:r w:rsidR="00955726" w:rsidRPr="00955726">
        <w:rPr>
          <w:rFonts w:ascii="Helvetica" w:hAnsi="Helvetica" w:cs="Arial"/>
          <w:szCs w:val="24"/>
        </w:rPr>
        <w:t>interferon gamma</w:t>
      </w:r>
      <w:r w:rsidRPr="008E0872">
        <w:rPr>
          <w:rFonts w:ascii="Helvetica" w:hAnsi="Helvetica" w:cs="Arial"/>
          <w:szCs w:val="24"/>
        </w:rPr>
        <w:t xml:space="preserve"> and </w:t>
      </w:r>
      <w:r w:rsidR="00955726" w:rsidRPr="00955726">
        <w:rPr>
          <w:rFonts w:ascii="Helvetica" w:hAnsi="Helvetica" w:cs="Arial"/>
          <w:szCs w:val="24"/>
        </w:rPr>
        <w:t>interleukin</w:t>
      </w:r>
      <w:r w:rsidRPr="008E0872">
        <w:rPr>
          <w:rFonts w:ascii="Helvetica" w:hAnsi="Helvetica" w:cs="Arial"/>
          <w:szCs w:val="24"/>
        </w:rPr>
        <w:t>-12p70</w:t>
      </w:r>
      <w:r w:rsidR="00955726">
        <w:rPr>
          <w:rFonts w:ascii="Helvetica" w:hAnsi="Helvetica" w:cs="Arial"/>
          <w:szCs w:val="24"/>
        </w:rPr>
        <w:t xml:space="preserve"> </w:t>
      </w:r>
      <w:r w:rsidR="00955726" w:rsidRPr="00955726">
        <w:rPr>
          <w:rFonts w:ascii="Helvetica" w:hAnsi="Helvetica" w:cs="Arial"/>
          <w:i/>
          <w:color w:val="FF0000"/>
          <w:szCs w:val="24"/>
        </w:rPr>
        <w:t>(pronounce “twelve-P-seventy”)</w:t>
      </w:r>
      <w:r w:rsidRPr="008E0872">
        <w:rPr>
          <w:rFonts w:ascii="Helvetica" w:hAnsi="Helvetica" w:cs="Arial"/>
          <w:szCs w:val="24"/>
        </w:rPr>
        <w:t xml:space="preserve"> ELISA analysis</w:t>
      </w:r>
      <w:r w:rsidR="004C2BAA">
        <w:rPr>
          <w:rFonts w:ascii="Helvetica" w:hAnsi="Helvetica" w:cs="Arial"/>
          <w:szCs w:val="24"/>
        </w:rPr>
        <w:t xml:space="preserve"> </w:t>
      </w:r>
      <w:r w:rsidR="004C2BAA">
        <w:rPr>
          <w:rFonts w:ascii="Helvetica" w:hAnsi="Helvetica" w:cs="Arial"/>
          <w:b/>
          <w:szCs w:val="24"/>
        </w:rPr>
        <w:t>[2-MED]</w:t>
      </w:r>
      <w:r>
        <w:rPr>
          <w:rFonts w:ascii="Helvetica" w:hAnsi="Helvetica" w:cs="Arial"/>
          <w:szCs w:val="24"/>
        </w:rPr>
        <w:t>.</w:t>
      </w:r>
    </w:p>
    <w:p w14:paraId="1D90947F" w14:textId="77777777" w:rsidR="006343AD" w:rsidRDefault="004C2BAA" w:rsidP="006343AD">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a centrifuge and then turns the centrifuge on.</w:t>
      </w:r>
    </w:p>
    <w:p w14:paraId="4E9D9591" w14:textId="77777777" w:rsidR="006343AD" w:rsidRDefault="004C2BAA" w:rsidP="006343AD">
      <w:pPr>
        <w:numPr>
          <w:ilvl w:val="2"/>
          <w:numId w:val="12"/>
        </w:numPr>
        <w:spacing w:before="240"/>
        <w:jc w:val="both"/>
        <w:outlineLvl w:val="0"/>
        <w:rPr>
          <w:rFonts w:ascii="Helvetica" w:hAnsi="Helvetica" w:cs="Arial"/>
          <w:szCs w:val="24"/>
        </w:rPr>
      </w:pPr>
      <w:r>
        <w:rPr>
          <w:rFonts w:ascii="Helvetica" w:hAnsi="Helvetica" w:cs="Arial"/>
          <w:szCs w:val="24"/>
        </w:rPr>
        <w:t>Talent collects the supernatant from the plate.</w:t>
      </w:r>
    </w:p>
    <w:p w14:paraId="0E7FB5D1" w14:textId="77777777" w:rsidR="00CE10F2" w:rsidRDefault="006343AD" w:rsidP="008E0872">
      <w:pPr>
        <w:numPr>
          <w:ilvl w:val="1"/>
          <w:numId w:val="12"/>
        </w:numPr>
        <w:spacing w:before="240"/>
        <w:jc w:val="both"/>
        <w:outlineLvl w:val="0"/>
        <w:rPr>
          <w:rFonts w:ascii="Helvetica" w:hAnsi="Helvetica" w:cs="Arial"/>
          <w:szCs w:val="24"/>
        </w:rPr>
      </w:pPr>
      <w:r>
        <w:rPr>
          <w:rFonts w:ascii="Helvetica" w:hAnsi="Helvetica" w:cs="Arial"/>
          <w:szCs w:val="24"/>
        </w:rPr>
        <w:t xml:space="preserve">Re-suspend the cell pellets in </w:t>
      </w:r>
      <w:r w:rsidRPr="006343AD">
        <w:rPr>
          <w:rFonts w:ascii="Helvetica" w:hAnsi="Helvetica" w:cs="Arial"/>
          <w:szCs w:val="24"/>
        </w:rPr>
        <w:t xml:space="preserve">100 </w:t>
      </w:r>
      <w:proofErr w:type="spellStart"/>
      <w:r w:rsidRPr="006343AD">
        <w:rPr>
          <w:rFonts w:ascii="Helvetica" w:hAnsi="Helvetica" w:cs="Arial"/>
          <w:szCs w:val="24"/>
        </w:rPr>
        <w:t>μL</w:t>
      </w:r>
      <w:proofErr w:type="spellEnd"/>
      <w:r w:rsidRPr="006343AD">
        <w:rPr>
          <w:rFonts w:ascii="Helvetica" w:hAnsi="Helvetica" w:cs="Arial"/>
          <w:szCs w:val="24"/>
        </w:rPr>
        <w:t xml:space="preserve"> of PBS containing luciferin</w:t>
      </w:r>
      <w:r>
        <w:rPr>
          <w:rFonts w:ascii="Helvetica" w:hAnsi="Helvetica" w:cs="Arial"/>
          <w:szCs w:val="24"/>
        </w:rPr>
        <w:t xml:space="preserve"> </w:t>
      </w:r>
      <w:r>
        <w:rPr>
          <w:rFonts w:ascii="Helvetica" w:hAnsi="Helvetica" w:cs="Arial"/>
          <w:b/>
          <w:szCs w:val="24"/>
        </w:rPr>
        <w:t>[</w:t>
      </w:r>
      <w:r w:rsidR="004C2BAA">
        <w:rPr>
          <w:rFonts w:ascii="Helvetica" w:hAnsi="Helvetica" w:cs="Arial"/>
          <w:b/>
          <w:szCs w:val="24"/>
        </w:rPr>
        <w:t>1-MED-</w:t>
      </w:r>
      <w:r>
        <w:rPr>
          <w:rFonts w:ascii="Helvetica" w:hAnsi="Helvetica" w:cs="Arial"/>
          <w:b/>
          <w:szCs w:val="24"/>
        </w:rPr>
        <w:t>TXT]</w:t>
      </w:r>
      <w:r>
        <w:rPr>
          <w:rFonts w:ascii="Helvetica" w:hAnsi="Helvetica" w:cs="Arial"/>
          <w:szCs w:val="24"/>
        </w:rPr>
        <w:t xml:space="preserve">, and incubate at </w:t>
      </w:r>
      <w:r w:rsidRPr="006343AD">
        <w:rPr>
          <w:rFonts w:ascii="Helvetica" w:hAnsi="Helvetica" w:cs="Arial"/>
          <w:szCs w:val="24"/>
        </w:rPr>
        <w:t>37 °C</w:t>
      </w:r>
      <w:r>
        <w:rPr>
          <w:rFonts w:ascii="Helvetica" w:hAnsi="Helvetica" w:cs="Arial"/>
          <w:szCs w:val="24"/>
        </w:rPr>
        <w:t xml:space="preserve"> for 10 minutes</w:t>
      </w:r>
      <w:r w:rsidR="004C2BAA">
        <w:rPr>
          <w:rFonts w:ascii="Helvetica" w:hAnsi="Helvetica" w:cs="Arial"/>
          <w:szCs w:val="24"/>
        </w:rPr>
        <w:t xml:space="preserve"> </w:t>
      </w:r>
      <w:r w:rsidR="004C2BAA">
        <w:rPr>
          <w:rFonts w:ascii="Helvetica" w:hAnsi="Helvetica" w:cs="Arial"/>
          <w:b/>
          <w:szCs w:val="24"/>
        </w:rPr>
        <w:t>[2-MED]</w:t>
      </w:r>
      <w:r>
        <w:rPr>
          <w:rFonts w:ascii="Helvetica" w:hAnsi="Helvetica" w:cs="Arial"/>
          <w:szCs w:val="24"/>
        </w:rPr>
        <w:t xml:space="preserve">. Then, use a luminometer to measure the </w:t>
      </w:r>
      <w:r w:rsidRPr="006343AD">
        <w:rPr>
          <w:rFonts w:ascii="Helvetica" w:hAnsi="Helvetica" w:cs="Arial"/>
          <w:szCs w:val="24"/>
        </w:rPr>
        <w:t>luminescence from each well</w:t>
      </w:r>
      <w:r w:rsidR="004C2BAA">
        <w:rPr>
          <w:rFonts w:ascii="Helvetica" w:hAnsi="Helvetica" w:cs="Arial"/>
          <w:szCs w:val="24"/>
        </w:rPr>
        <w:t xml:space="preserve"> </w:t>
      </w:r>
      <w:r w:rsidR="004C2BAA">
        <w:rPr>
          <w:rFonts w:ascii="Helvetica" w:hAnsi="Helvetica" w:cs="Arial"/>
          <w:b/>
          <w:szCs w:val="24"/>
        </w:rPr>
        <w:t>[3-MED/WIDE]</w:t>
      </w:r>
      <w:r>
        <w:rPr>
          <w:rFonts w:ascii="Helvetica" w:hAnsi="Helvetica" w:cs="Arial"/>
          <w:szCs w:val="24"/>
        </w:rPr>
        <w:t>.</w:t>
      </w:r>
    </w:p>
    <w:p w14:paraId="546EDA1B" w14:textId="77777777" w:rsidR="006343AD" w:rsidRDefault="004C2BAA" w:rsidP="006343AD">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re-suspends a cell pellet with PBS (containing luciferin) </w:t>
      </w:r>
      <w:r w:rsidR="006343AD" w:rsidRPr="004C2BAA">
        <w:rPr>
          <w:rFonts w:ascii="Helvetica" w:hAnsi="Helvetica" w:cs="Arial"/>
          <w:b/>
          <w:szCs w:val="24"/>
        </w:rPr>
        <w:t>TEXT: Luciferin final concentration: 1.5 mg/mL</w:t>
      </w:r>
    </w:p>
    <w:p w14:paraId="3BB22D14" w14:textId="77777777" w:rsidR="006343AD" w:rsidRDefault="004C2BAA" w:rsidP="006343AD">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an incubator.</w:t>
      </w:r>
    </w:p>
    <w:p w14:paraId="3D7827FD" w14:textId="77777777" w:rsidR="006343AD" w:rsidRPr="00A85FAC" w:rsidRDefault="004C2BAA" w:rsidP="006343AD">
      <w:pPr>
        <w:numPr>
          <w:ilvl w:val="2"/>
          <w:numId w:val="12"/>
        </w:numPr>
        <w:spacing w:before="240"/>
        <w:jc w:val="both"/>
        <w:outlineLvl w:val="0"/>
        <w:rPr>
          <w:rFonts w:ascii="Helvetica" w:hAnsi="Helvetica" w:cs="Arial"/>
          <w:szCs w:val="24"/>
        </w:rPr>
      </w:pPr>
      <w:r>
        <w:rPr>
          <w:rFonts w:ascii="Helvetica" w:hAnsi="Helvetica" w:cs="Arial"/>
          <w:szCs w:val="24"/>
        </w:rPr>
        <w:t xml:space="preserve">Talent approaches a luminometer with the plate in hand, and begins to load the plate. Alternatively, the talent can be shown measuring the </w:t>
      </w:r>
      <w:r w:rsidRPr="006343AD">
        <w:rPr>
          <w:rFonts w:ascii="Helvetica" w:hAnsi="Helvetica" w:cs="Arial"/>
          <w:szCs w:val="24"/>
        </w:rPr>
        <w:t>luminescence</w:t>
      </w:r>
      <w:r>
        <w:rPr>
          <w:rFonts w:ascii="Helvetica" w:hAnsi="Helvetica" w:cs="Arial"/>
          <w:szCs w:val="24"/>
        </w:rPr>
        <w:t xml:space="preserve"> on the luminometer, or can be shown reviewing previously acquired data.</w:t>
      </w:r>
    </w:p>
    <w:p w14:paraId="45A2F8F0" w14:textId="77777777" w:rsidR="00CF22F6" w:rsidRPr="00A85FAC" w:rsidRDefault="00CF22F6" w:rsidP="00162D51">
      <w:pPr>
        <w:spacing w:before="240"/>
        <w:jc w:val="both"/>
        <w:outlineLvl w:val="0"/>
        <w:rPr>
          <w:rFonts w:ascii="Helvetica" w:hAnsi="Helvetica" w:cs="Arial"/>
          <w:szCs w:val="24"/>
        </w:rPr>
      </w:pPr>
    </w:p>
    <w:p w14:paraId="1834FBD6" w14:textId="77777777" w:rsidR="00CE10F2" w:rsidRPr="00A85FAC" w:rsidRDefault="00CE10F2" w:rsidP="008E0872">
      <w:pPr>
        <w:numPr>
          <w:ilvl w:val="0"/>
          <w:numId w:val="12"/>
        </w:numPr>
        <w:spacing w:before="240"/>
        <w:jc w:val="both"/>
        <w:outlineLvl w:val="0"/>
        <w:rPr>
          <w:rFonts w:ascii="Helvetica" w:hAnsi="Helvetica" w:cs="Arial"/>
          <w:szCs w:val="24"/>
        </w:rPr>
      </w:pPr>
      <w:r w:rsidRPr="00A85FAC">
        <w:rPr>
          <w:rFonts w:ascii="Helvetica" w:hAnsi="Helvetica" w:cs="Arial"/>
          <w:b/>
          <w:szCs w:val="24"/>
        </w:rPr>
        <w:t xml:space="preserve">Results: </w:t>
      </w:r>
      <w:r w:rsidR="005E6084" w:rsidRPr="00A85FAC">
        <w:rPr>
          <w:rFonts w:ascii="Helvetica" w:hAnsi="Helvetica" w:cs="Arial"/>
          <w:b/>
          <w:szCs w:val="24"/>
        </w:rPr>
        <w:t xml:space="preserve"> </w:t>
      </w:r>
      <w:r w:rsidR="004C2BAA" w:rsidRPr="004C2BAA">
        <w:rPr>
          <w:rFonts w:ascii="Helvetica" w:hAnsi="Helvetica" w:cs="Arial"/>
          <w:b/>
          <w:szCs w:val="24"/>
        </w:rPr>
        <w:t>Pre-Clinical Evaluation of CD19 CAR T Cells</w:t>
      </w:r>
    </w:p>
    <w:p w14:paraId="43AE02C1" w14:textId="77777777" w:rsidR="00CE10F2" w:rsidRPr="00A85FAC" w:rsidRDefault="00A85FAC" w:rsidP="008E0872">
      <w:pPr>
        <w:numPr>
          <w:ilvl w:val="1"/>
          <w:numId w:val="12"/>
        </w:numPr>
        <w:spacing w:before="240"/>
        <w:jc w:val="both"/>
        <w:outlineLvl w:val="0"/>
        <w:rPr>
          <w:rFonts w:ascii="Helvetica" w:hAnsi="Helvetica"/>
          <w:i/>
          <w:szCs w:val="24"/>
          <w:lang w:eastAsia="zh-TW"/>
        </w:rPr>
      </w:pPr>
      <w:r w:rsidRPr="00A85FAC">
        <w:rPr>
          <w:rFonts w:ascii="Helvetica" w:hAnsi="Helvetica" w:cs="Arial"/>
          <w:szCs w:val="24"/>
        </w:rPr>
        <w:t xml:space="preserve">Fluorescence microscopy images confirm the </w:t>
      </w:r>
      <w:r w:rsidR="001301F7" w:rsidRPr="00A85FAC">
        <w:rPr>
          <w:rFonts w:ascii="Helvetica" w:hAnsi="Helvetica" w:cs="Arial"/>
          <w:szCs w:val="24"/>
        </w:rPr>
        <w:t>Plat-E cell line</w:t>
      </w:r>
      <w:r w:rsidRPr="00A85FAC">
        <w:rPr>
          <w:rFonts w:ascii="Helvetica" w:hAnsi="Helvetica" w:cs="Arial"/>
          <w:szCs w:val="24"/>
        </w:rPr>
        <w:t xml:space="preserve"> is successfully transfected</w:t>
      </w:r>
      <w:r w:rsidR="001301F7" w:rsidRPr="00A85FAC">
        <w:rPr>
          <w:rFonts w:ascii="Helvetica" w:hAnsi="Helvetica" w:cs="Arial"/>
          <w:szCs w:val="24"/>
        </w:rPr>
        <w:t xml:space="preserve"> with the </w:t>
      </w:r>
      <w:proofErr w:type="spellStart"/>
      <w:r w:rsidR="001301F7" w:rsidRPr="00A85FAC">
        <w:rPr>
          <w:rFonts w:ascii="Helvetica" w:hAnsi="Helvetica" w:cs="Arial"/>
          <w:szCs w:val="24"/>
        </w:rPr>
        <w:t>pCL</w:t>
      </w:r>
      <w:proofErr w:type="spellEnd"/>
      <w:r w:rsidR="001301F7" w:rsidRPr="00A85FAC">
        <w:rPr>
          <w:rFonts w:ascii="Helvetica" w:hAnsi="Helvetica" w:cs="Arial"/>
          <w:szCs w:val="24"/>
        </w:rPr>
        <w:t>-Eco producer plasmid and pMP7</w:t>
      </w:r>
      <w:r w:rsidRPr="00A85FAC">
        <w:rPr>
          <w:rFonts w:ascii="Helvetica" w:hAnsi="Helvetica" w:cs="Arial"/>
          <w:szCs w:val="24"/>
        </w:rPr>
        <w:t xml:space="preserve">1 retrovirus plasmid. This successful transfection gives rise to the secretion of retroviral particles into the cell supernatant </w:t>
      </w:r>
      <w:r w:rsidRPr="00A85FAC">
        <w:rPr>
          <w:rFonts w:ascii="Helvetica" w:hAnsi="Helvetica" w:cs="Arial"/>
          <w:b/>
          <w:szCs w:val="24"/>
        </w:rPr>
        <w:t>[1-LM]</w:t>
      </w:r>
      <w:r w:rsidRPr="00A85FAC">
        <w:rPr>
          <w:rFonts w:ascii="Helvetica" w:hAnsi="Helvetica" w:cs="Arial"/>
          <w:szCs w:val="24"/>
        </w:rPr>
        <w:t>.</w:t>
      </w:r>
    </w:p>
    <w:p w14:paraId="05AC80EE" w14:textId="77777777" w:rsidR="00A85FAC" w:rsidRPr="00A85FAC" w:rsidRDefault="00A85FAC" w:rsidP="00A85FAC">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A85FAC">
        <w:rPr>
          <w:rFonts w:ascii="Helvetica" w:hAnsi="Helvetica"/>
          <w:szCs w:val="24"/>
          <w:lang w:eastAsia="zh-TW"/>
        </w:rPr>
        <w:t xml:space="preserve">Figure 1 </w:t>
      </w:r>
      <w:proofErr w:type="spellStart"/>
      <w:r w:rsidRPr="00A85FAC">
        <w:rPr>
          <w:rFonts w:ascii="Helvetica" w:hAnsi="Helvetica"/>
          <w:szCs w:val="24"/>
          <w:lang w:eastAsia="zh-TW"/>
        </w:rPr>
        <w:t>mcherry</w:t>
      </w:r>
      <w:proofErr w:type="spellEnd"/>
      <w:r w:rsidRPr="00A85FAC">
        <w:rPr>
          <w:rFonts w:ascii="Helvetica" w:hAnsi="Helvetica"/>
          <w:szCs w:val="24"/>
          <w:lang w:eastAsia="zh-TW"/>
        </w:rPr>
        <w:t xml:space="preserve"> microscopy cd3z.ai</w:t>
      </w:r>
    </w:p>
    <w:p w14:paraId="45DAE3A2" w14:textId="77777777" w:rsidR="00A85FAC" w:rsidRPr="00A85FAC" w:rsidRDefault="00A85FAC" w:rsidP="008E0872">
      <w:pPr>
        <w:numPr>
          <w:ilvl w:val="1"/>
          <w:numId w:val="12"/>
        </w:numPr>
        <w:spacing w:before="240"/>
        <w:jc w:val="both"/>
        <w:outlineLvl w:val="0"/>
        <w:rPr>
          <w:rFonts w:ascii="Helvetica" w:hAnsi="Helvetica"/>
          <w:i/>
          <w:szCs w:val="24"/>
          <w:lang w:eastAsia="zh-TW"/>
        </w:rPr>
      </w:pPr>
      <w:r>
        <w:rPr>
          <w:rFonts w:ascii="Helvetica" w:hAnsi="Helvetica"/>
          <w:szCs w:val="24"/>
          <w:lang w:eastAsia="zh-TW"/>
        </w:rPr>
        <w:t>Virus-containing supernatant is then used to transduce T cells via 2 rounds of spin-</w:t>
      </w:r>
      <w:proofErr w:type="spellStart"/>
      <w:r>
        <w:rPr>
          <w:rFonts w:ascii="Helvetica" w:hAnsi="Helvetica"/>
          <w:szCs w:val="24"/>
          <w:lang w:eastAsia="zh-TW"/>
        </w:rPr>
        <w:t>fection</w:t>
      </w:r>
      <w:proofErr w:type="spellEnd"/>
      <w:r>
        <w:rPr>
          <w:rFonts w:ascii="Helvetica" w:hAnsi="Helvetica"/>
          <w:szCs w:val="24"/>
          <w:lang w:eastAsia="zh-TW"/>
        </w:rPr>
        <w:t xml:space="preserve"> on fibronectin fragment-coated plates</w:t>
      </w:r>
      <w:r w:rsidR="00736F2B">
        <w:rPr>
          <w:rFonts w:ascii="Helvetica" w:hAnsi="Helvetica"/>
          <w:szCs w:val="24"/>
          <w:lang w:eastAsia="zh-TW"/>
        </w:rPr>
        <w:t>, and transduction efficiency is determined via</w:t>
      </w:r>
      <w:r w:rsidR="00736F2B" w:rsidRPr="00955726">
        <w:rPr>
          <w:rFonts w:ascii="Helvetica" w:hAnsi="Helvetica"/>
          <w:szCs w:val="24"/>
          <w:lang w:eastAsia="zh-TW"/>
        </w:rPr>
        <w:t xml:space="preserve"> </w:t>
      </w:r>
      <w:r w:rsidR="00DB7829" w:rsidRPr="00955726">
        <w:rPr>
          <w:rFonts w:ascii="Helvetica" w:hAnsi="Helvetica"/>
          <w:szCs w:val="24"/>
          <w:lang w:eastAsia="zh-TW"/>
        </w:rPr>
        <w:t>f</w:t>
      </w:r>
      <w:r w:rsidR="00736F2B" w:rsidRPr="00955726">
        <w:rPr>
          <w:rFonts w:ascii="Helvetica" w:hAnsi="Helvetica"/>
          <w:szCs w:val="24"/>
          <w:lang w:eastAsia="zh-TW"/>
        </w:rPr>
        <w:t>low</w:t>
      </w:r>
      <w:r w:rsidR="00736F2B">
        <w:rPr>
          <w:rFonts w:ascii="Helvetica" w:hAnsi="Helvetica"/>
          <w:szCs w:val="24"/>
          <w:lang w:eastAsia="zh-TW"/>
        </w:rPr>
        <w:t xml:space="preserve"> cytometry</w:t>
      </w:r>
      <w:r>
        <w:rPr>
          <w:rFonts w:ascii="Helvetica" w:hAnsi="Helvetica"/>
          <w:szCs w:val="24"/>
          <w:lang w:eastAsia="zh-TW"/>
        </w:rPr>
        <w:t xml:space="preserve"> </w:t>
      </w:r>
      <w:r>
        <w:rPr>
          <w:rFonts w:ascii="Helvetica" w:hAnsi="Helvetica"/>
          <w:b/>
          <w:szCs w:val="24"/>
          <w:lang w:eastAsia="zh-TW"/>
        </w:rPr>
        <w:t>[1-LM]</w:t>
      </w:r>
      <w:r>
        <w:rPr>
          <w:rFonts w:ascii="Helvetica" w:hAnsi="Helvetica"/>
          <w:szCs w:val="24"/>
          <w:lang w:eastAsia="zh-TW"/>
        </w:rPr>
        <w:t>.</w:t>
      </w:r>
    </w:p>
    <w:p w14:paraId="795B8807" w14:textId="77777777" w:rsidR="00A85FAC" w:rsidRPr="00A85FAC" w:rsidRDefault="00A85FAC" w:rsidP="00A85FAC">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A85FAC">
        <w:rPr>
          <w:rFonts w:ascii="Helvetica" w:hAnsi="Helvetica"/>
          <w:szCs w:val="24"/>
          <w:lang w:eastAsia="zh-TW"/>
        </w:rPr>
        <w:t>Figure 2 Transduction efficiencies.ai</w:t>
      </w:r>
      <w:r>
        <w:rPr>
          <w:rFonts w:ascii="Helvetica" w:hAnsi="Helvetica"/>
          <w:szCs w:val="24"/>
          <w:lang w:eastAsia="zh-TW"/>
        </w:rPr>
        <w:t xml:space="preserve"> – Only show Figure 5C.</w:t>
      </w:r>
    </w:p>
    <w:p w14:paraId="477E6E00" w14:textId="77777777" w:rsidR="00A85FAC" w:rsidRPr="00CB058C" w:rsidRDefault="00CB058C" w:rsidP="008E0872">
      <w:pPr>
        <w:numPr>
          <w:ilvl w:val="1"/>
          <w:numId w:val="12"/>
        </w:numPr>
        <w:spacing w:before="240"/>
        <w:jc w:val="both"/>
        <w:outlineLvl w:val="0"/>
        <w:rPr>
          <w:rFonts w:ascii="Helvetica" w:hAnsi="Helvetica"/>
          <w:i/>
          <w:szCs w:val="24"/>
          <w:lang w:eastAsia="zh-TW"/>
        </w:rPr>
      </w:pPr>
      <w:r>
        <w:rPr>
          <w:rFonts w:ascii="Helvetica" w:hAnsi="Helvetica"/>
          <w:szCs w:val="24"/>
          <w:lang w:eastAsia="zh-TW"/>
        </w:rPr>
        <w:lastRenderedPageBreak/>
        <w:t>Luciferase assays are performed, using target cell lines modifi</w:t>
      </w:r>
      <w:r w:rsidR="00DB7829">
        <w:rPr>
          <w:rFonts w:ascii="Helvetica" w:hAnsi="Helvetica"/>
          <w:szCs w:val="24"/>
          <w:lang w:eastAsia="zh-TW"/>
        </w:rPr>
        <w:t>ed to express luciferase, to tes</w:t>
      </w:r>
      <w:r>
        <w:rPr>
          <w:rFonts w:ascii="Helvetica" w:hAnsi="Helvetica"/>
          <w:szCs w:val="24"/>
          <w:lang w:eastAsia="zh-TW"/>
        </w:rPr>
        <w:t xml:space="preserve">t the degree of cell-kill by CAR T cells directly </w:t>
      </w:r>
      <w:r>
        <w:rPr>
          <w:rFonts w:ascii="Helvetica" w:hAnsi="Helvetica"/>
          <w:b/>
          <w:szCs w:val="24"/>
          <w:lang w:eastAsia="zh-TW"/>
        </w:rPr>
        <w:t>[1-LM]</w:t>
      </w:r>
      <w:r>
        <w:rPr>
          <w:rFonts w:ascii="Helvetica" w:hAnsi="Helvetica"/>
          <w:szCs w:val="24"/>
          <w:lang w:eastAsia="zh-TW"/>
        </w:rPr>
        <w:t>.</w:t>
      </w:r>
      <w:r w:rsidR="0078175F">
        <w:rPr>
          <w:rFonts w:ascii="Helvetica" w:hAnsi="Helvetica"/>
          <w:szCs w:val="24"/>
          <w:lang w:eastAsia="zh-TW"/>
        </w:rPr>
        <w:t xml:space="preserve"> CAR T cell cytotoxicity is also determined by the release of effector cytokines from CAR T cells upon co-culture with target cells </w:t>
      </w:r>
      <w:r w:rsidR="0078175F">
        <w:rPr>
          <w:rFonts w:ascii="Helvetica" w:hAnsi="Helvetica"/>
          <w:b/>
          <w:szCs w:val="24"/>
          <w:lang w:eastAsia="zh-TW"/>
        </w:rPr>
        <w:t>[2-LM]</w:t>
      </w:r>
      <w:r w:rsidR="0078175F">
        <w:rPr>
          <w:rFonts w:ascii="Helvetica" w:hAnsi="Helvetica"/>
          <w:szCs w:val="24"/>
          <w:lang w:eastAsia="zh-TW"/>
        </w:rPr>
        <w:t>.</w:t>
      </w:r>
    </w:p>
    <w:p w14:paraId="584EE0C6" w14:textId="77777777" w:rsidR="00CB058C" w:rsidRPr="0078175F" w:rsidRDefault="00CB058C" w:rsidP="00CB058C">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CB058C">
        <w:rPr>
          <w:rFonts w:ascii="Helvetica" w:hAnsi="Helvetica"/>
          <w:szCs w:val="24"/>
          <w:lang w:eastAsia="zh-TW"/>
        </w:rPr>
        <w:t>Figure 3 cell kill and ELISA.ai</w:t>
      </w:r>
      <w:r>
        <w:rPr>
          <w:rFonts w:ascii="Helvetica" w:hAnsi="Helvetica"/>
          <w:szCs w:val="24"/>
          <w:lang w:eastAsia="zh-TW"/>
        </w:rPr>
        <w:t xml:space="preserve"> – Only show Figure 3A.</w:t>
      </w:r>
    </w:p>
    <w:p w14:paraId="6511DF8C" w14:textId="77777777" w:rsidR="0078175F" w:rsidRPr="00736F2B" w:rsidRDefault="0078175F" w:rsidP="00CB058C">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CB058C">
        <w:rPr>
          <w:rFonts w:ascii="Helvetica" w:hAnsi="Helvetica"/>
          <w:szCs w:val="24"/>
          <w:lang w:eastAsia="zh-TW"/>
        </w:rPr>
        <w:t>Figure 3 cell kill and ELISA.ai</w:t>
      </w:r>
      <w:r>
        <w:rPr>
          <w:rFonts w:ascii="Helvetica" w:hAnsi="Helvetica"/>
          <w:szCs w:val="24"/>
          <w:lang w:eastAsia="zh-TW"/>
        </w:rPr>
        <w:t xml:space="preserve"> – Only show Figures 3B and 3C.</w:t>
      </w:r>
    </w:p>
    <w:p w14:paraId="79B9F2F8" w14:textId="77777777" w:rsidR="00736F2B" w:rsidRPr="004D60C8" w:rsidRDefault="0078175F" w:rsidP="008E0872">
      <w:pPr>
        <w:numPr>
          <w:ilvl w:val="1"/>
          <w:numId w:val="12"/>
        </w:numPr>
        <w:spacing w:before="240"/>
        <w:jc w:val="both"/>
        <w:outlineLvl w:val="0"/>
        <w:rPr>
          <w:rFonts w:ascii="Helvetica" w:hAnsi="Helvetica"/>
          <w:i/>
          <w:szCs w:val="24"/>
          <w:lang w:eastAsia="zh-TW"/>
        </w:rPr>
      </w:pPr>
      <w:r>
        <w:rPr>
          <w:rFonts w:ascii="Helvetica" w:hAnsi="Helvetica"/>
          <w:szCs w:val="24"/>
          <w:lang w:eastAsia="zh-TW"/>
        </w:rPr>
        <w:t>Next, A20 lymphoma is established in lymphoreplete mice to evaluate the CAR T c</w:t>
      </w:r>
      <w:r w:rsidR="004D60C8">
        <w:rPr>
          <w:rFonts w:ascii="Helvetica" w:hAnsi="Helvetica"/>
          <w:szCs w:val="24"/>
          <w:lang w:eastAsia="zh-TW"/>
        </w:rPr>
        <w:t xml:space="preserve">ells </w:t>
      </w:r>
      <w:r w:rsidR="004D60C8">
        <w:rPr>
          <w:rFonts w:ascii="Helvetica" w:hAnsi="Helvetica"/>
          <w:b/>
          <w:szCs w:val="24"/>
          <w:lang w:eastAsia="zh-TW"/>
        </w:rPr>
        <w:t>[1-LM]</w:t>
      </w:r>
      <w:r w:rsidR="004D60C8">
        <w:rPr>
          <w:rFonts w:ascii="Helvetica" w:hAnsi="Helvetica"/>
          <w:szCs w:val="24"/>
          <w:lang w:eastAsia="zh-TW"/>
        </w:rPr>
        <w:t xml:space="preserve">. CAR T cells modified to express IL-12 are seen to be capable of eradicating systemic lymphoma– leading to disease free survival in approximately 25% of mice </w:t>
      </w:r>
      <w:r w:rsidR="004D60C8">
        <w:rPr>
          <w:rFonts w:ascii="Helvetica" w:hAnsi="Helvetica"/>
          <w:b/>
          <w:szCs w:val="24"/>
          <w:lang w:eastAsia="zh-TW"/>
        </w:rPr>
        <w:t>[2-LM]</w:t>
      </w:r>
      <w:r w:rsidR="004D60C8">
        <w:rPr>
          <w:rFonts w:ascii="Helvetica" w:hAnsi="Helvetica"/>
          <w:szCs w:val="24"/>
          <w:lang w:eastAsia="zh-TW"/>
        </w:rPr>
        <w:t>.</w:t>
      </w:r>
    </w:p>
    <w:p w14:paraId="6DAB109F" w14:textId="77777777" w:rsidR="004D60C8" w:rsidRPr="004D60C8" w:rsidRDefault="004D60C8" w:rsidP="004D60C8">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4D60C8">
        <w:rPr>
          <w:rFonts w:ascii="Helvetica" w:hAnsi="Helvetica"/>
          <w:szCs w:val="24"/>
          <w:lang w:eastAsia="zh-TW"/>
        </w:rPr>
        <w:t xml:space="preserve">Figure 5 </w:t>
      </w:r>
      <w:proofErr w:type="spellStart"/>
      <w:r w:rsidRPr="004D60C8">
        <w:rPr>
          <w:rFonts w:ascii="Helvetica" w:hAnsi="Helvetica"/>
          <w:szCs w:val="24"/>
          <w:lang w:eastAsia="zh-TW"/>
        </w:rPr>
        <w:t>bruker</w:t>
      </w:r>
      <w:proofErr w:type="spellEnd"/>
      <w:r w:rsidRPr="004D60C8">
        <w:rPr>
          <w:rFonts w:ascii="Helvetica" w:hAnsi="Helvetica"/>
          <w:szCs w:val="24"/>
          <w:lang w:eastAsia="zh-TW"/>
        </w:rPr>
        <w:t xml:space="preserve"> imaging.ai</w:t>
      </w:r>
      <w:r>
        <w:rPr>
          <w:rFonts w:ascii="Helvetica" w:hAnsi="Helvetica"/>
          <w:szCs w:val="24"/>
          <w:lang w:eastAsia="zh-TW"/>
        </w:rPr>
        <w:t xml:space="preserve"> – Show only Figure 5D.</w:t>
      </w:r>
    </w:p>
    <w:p w14:paraId="56A99FC4" w14:textId="77777777" w:rsidR="004D60C8" w:rsidRPr="004D60C8" w:rsidRDefault="004D60C8" w:rsidP="004D60C8">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4D60C8">
        <w:rPr>
          <w:rFonts w:ascii="Helvetica" w:hAnsi="Helvetica"/>
          <w:szCs w:val="24"/>
          <w:lang w:eastAsia="zh-TW"/>
        </w:rPr>
        <w:t xml:space="preserve">Figure 5 </w:t>
      </w:r>
      <w:proofErr w:type="spellStart"/>
      <w:r w:rsidRPr="004D60C8">
        <w:rPr>
          <w:rFonts w:ascii="Helvetica" w:hAnsi="Helvetica"/>
          <w:szCs w:val="24"/>
          <w:lang w:eastAsia="zh-TW"/>
        </w:rPr>
        <w:t>bruker</w:t>
      </w:r>
      <w:proofErr w:type="spellEnd"/>
      <w:r w:rsidRPr="004D60C8">
        <w:rPr>
          <w:rFonts w:ascii="Helvetica" w:hAnsi="Helvetica"/>
          <w:szCs w:val="24"/>
          <w:lang w:eastAsia="zh-TW"/>
        </w:rPr>
        <w:t xml:space="preserve"> imaging.ai</w:t>
      </w:r>
      <w:r>
        <w:rPr>
          <w:rFonts w:ascii="Helvetica" w:hAnsi="Helvetica"/>
          <w:szCs w:val="24"/>
          <w:lang w:eastAsia="zh-TW"/>
        </w:rPr>
        <w:t xml:space="preserve"> – Still show only Figure 5D. Visually emphasize the red dotted line and the green dotted line, which represent cells modified to express IL-12.</w:t>
      </w:r>
    </w:p>
    <w:p w14:paraId="446313B8" w14:textId="77777777" w:rsidR="004D60C8" w:rsidRPr="004D60C8" w:rsidRDefault="004D60C8" w:rsidP="008E0872">
      <w:pPr>
        <w:numPr>
          <w:ilvl w:val="1"/>
          <w:numId w:val="12"/>
        </w:numPr>
        <w:spacing w:before="240"/>
        <w:jc w:val="both"/>
        <w:outlineLvl w:val="0"/>
        <w:rPr>
          <w:rFonts w:ascii="Helvetica" w:hAnsi="Helvetica"/>
          <w:i/>
          <w:szCs w:val="24"/>
          <w:lang w:eastAsia="zh-TW"/>
        </w:rPr>
      </w:pPr>
      <w:r>
        <w:rPr>
          <w:rFonts w:ascii="Helvetica" w:hAnsi="Helvetica"/>
          <w:szCs w:val="24"/>
          <w:lang w:eastAsia="zh-TW"/>
        </w:rPr>
        <w:t xml:space="preserve">Lymphodepleting pre-conditioning is seen to significantly improve engraftment </w:t>
      </w:r>
      <w:r>
        <w:rPr>
          <w:rFonts w:ascii="Helvetica" w:hAnsi="Helvetica"/>
          <w:b/>
          <w:szCs w:val="24"/>
          <w:lang w:eastAsia="zh-TW"/>
        </w:rPr>
        <w:t>[1-LM]</w:t>
      </w:r>
      <w:r>
        <w:rPr>
          <w:rFonts w:ascii="Helvetica" w:hAnsi="Helvetica"/>
          <w:szCs w:val="24"/>
          <w:lang w:eastAsia="zh-TW"/>
        </w:rPr>
        <w:t xml:space="preserve">, and first generation CAR T cells in this model are capable of eradicating systematic A20 lymphoma and can typically induce disease-free survival in 100% of mice </w:t>
      </w:r>
      <w:r>
        <w:rPr>
          <w:rFonts w:ascii="Helvetica" w:hAnsi="Helvetica"/>
          <w:b/>
          <w:szCs w:val="24"/>
          <w:lang w:eastAsia="zh-TW"/>
        </w:rPr>
        <w:t>[2-LM]</w:t>
      </w:r>
      <w:r>
        <w:rPr>
          <w:rFonts w:ascii="Helvetica" w:hAnsi="Helvetica"/>
          <w:szCs w:val="24"/>
          <w:lang w:eastAsia="zh-TW"/>
        </w:rPr>
        <w:t>.</w:t>
      </w:r>
    </w:p>
    <w:p w14:paraId="27F85ACE" w14:textId="77777777" w:rsidR="004D60C8" w:rsidRPr="004D60C8" w:rsidRDefault="004D60C8" w:rsidP="004D60C8">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4D60C8">
        <w:rPr>
          <w:rFonts w:ascii="Helvetica" w:hAnsi="Helvetica"/>
          <w:szCs w:val="24"/>
          <w:lang w:eastAsia="zh-TW"/>
        </w:rPr>
        <w:t>figure 6 TBI engraftment and survival.ai</w:t>
      </w:r>
    </w:p>
    <w:p w14:paraId="7DC045F5" w14:textId="77777777" w:rsidR="004D60C8" w:rsidRPr="00A85FAC" w:rsidRDefault="004D60C8" w:rsidP="004D60C8">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4D60C8">
        <w:rPr>
          <w:rFonts w:ascii="Helvetica" w:hAnsi="Helvetica"/>
          <w:szCs w:val="24"/>
          <w:lang w:eastAsia="zh-TW"/>
        </w:rPr>
        <w:t>figure 7 imaging and survival.ai</w:t>
      </w:r>
      <w:r>
        <w:rPr>
          <w:rFonts w:ascii="Helvetica" w:hAnsi="Helvetica"/>
          <w:szCs w:val="24"/>
          <w:lang w:eastAsia="zh-TW"/>
        </w:rPr>
        <w:t xml:space="preserve"> – Show only Figure 7C. Visually emphasize the dash/dot line at 100% (which represents the </w:t>
      </w:r>
      <w:r w:rsidR="00C34EBB">
        <w:rPr>
          <w:rFonts w:ascii="Helvetica" w:hAnsi="Helvetica"/>
          <w:szCs w:val="24"/>
          <w:lang w:eastAsia="zh-TW"/>
        </w:rPr>
        <w:t>mice that have disease-free survival) during “…can typically induce disease-free survival in 100% of mice”</w:t>
      </w:r>
    </w:p>
    <w:p w14:paraId="5448BFE3" w14:textId="77777777" w:rsidR="00305187" w:rsidRPr="00E24898" w:rsidRDefault="00305187" w:rsidP="00851B3E">
      <w:pPr>
        <w:spacing w:line="480" w:lineRule="auto"/>
        <w:rPr>
          <w:rFonts w:ascii="Helvetica" w:hAnsi="Helvetica"/>
          <w:b/>
          <w:sz w:val="22"/>
          <w:lang w:eastAsia="zh-TW"/>
        </w:rPr>
      </w:pPr>
    </w:p>
    <w:p w14:paraId="05F65949" w14:textId="77777777" w:rsidR="00CE10F2" w:rsidRPr="00AA132F" w:rsidRDefault="00CE10F2" w:rsidP="008E0872">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56CBF59F" w14:textId="77777777" w:rsidR="00CE10F2" w:rsidRPr="008F00A0" w:rsidRDefault="008F00A0" w:rsidP="008E0872">
      <w:pPr>
        <w:numPr>
          <w:ilvl w:val="1"/>
          <w:numId w:val="12"/>
        </w:numPr>
        <w:spacing w:before="240"/>
        <w:jc w:val="both"/>
        <w:outlineLvl w:val="0"/>
        <w:rPr>
          <w:rFonts w:ascii="Helvetica" w:hAnsi="Helvetica" w:cs="Arial"/>
          <w:szCs w:val="24"/>
        </w:rPr>
      </w:pPr>
      <w:r w:rsidRPr="008F00A0">
        <w:rPr>
          <w:rFonts w:ascii="Helvetica" w:hAnsi="Helvetica" w:cs="Arial"/>
          <w:bCs/>
          <w:szCs w:val="24"/>
          <w:u w:val="single"/>
        </w:rPr>
        <w:t>Gray Kueberuwa</w:t>
      </w:r>
      <w:r w:rsidR="00472752" w:rsidRPr="008F00A0">
        <w:rPr>
          <w:rFonts w:ascii="Helvetica" w:hAnsi="Helvetica" w:cs="Arial"/>
          <w:szCs w:val="24"/>
        </w:rPr>
        <w:t xml:space="preserve">: </w:t>
      </w:r>
      <w:r w:rsidR="00856980" w:rsidRPr="008F00A0">
        <w:rPr>
          <w:rFonts w:ascii="Helvetica" w:hAnsi="Helvetica" w:cs="Arial"/>
          <w:szCs w:val="24"/>
        </w:rPr>
        <w:t xml:space="preserve">Accurately adjust the pH of transfection media </w:t>
      </w:r>
      <w:r w:rsidRPr="008F00A0">
        <w:rPr>
          <w:rFonts w:ascii="Helvetica" w:hAnsi="Helvetica" w:cs="Arial"/>
          <w:b/>
          <w:szCs w:val="24"/>
        </w:rPr>
        <w:t>[8.1.2]</w:t>
      </w:r>
      <w:r w:rsidR="00AC08DB" w:rsidRPr="008F00A0">
        <w:rPr>
          <w:rFonts w:ascii="Helvetica" w:hAnsi="Helvetica" w:cs="Arial"/>
          <w:szCs w:val="24"/>
        </w:rPr>
        <w:t xml:space="preserve">, work swiftly when homogenizing spleens, </w:t>
      </w:r>
      <w:r w:rsidR="004503C0" w:rsidRPr="008F00A0">
        <w:rPr>
          <w:rFonts w:ascii="Helvetica" w:hAnsi="Helvetica" w:cs="Arial"/>
          <w:szCs w:val="24"/>
        </w:rPr>
        <w:t xml:space="preserve">avoiding clump formations </w:t>
      </w:r>
      <w:r w:rsidRPr="008F00A0">
        <w:rPr>
          <w:rFonts w:ascii="Helvetica" w:hAnsi="Helvetica" w:cs="Arial"/>
          <w:b/>
          <w:szCs w:val="24"/>
        </w:rPr>
        <w:t>[8.1.3]</w:t>
      </w:r>
      <w:r w:rsidRPr="008F00A0">
        <w:rPr>
          <w:rFonts w:ascii="Helvetica" w:hAnsi="Helvetica" w:cs="Arial"/>
          <w:szCs w:val="24"/>
        </w:rPr>
        <w:t>.</w:t>
      </w:r>
    </w:p>
    <w:p w14:paraId="699AC620" w14:textId="77777777" w:rsidR="00955726" w:rsidRPr="008F00A0" w:rsidRDefault="00955726" w:rsidP="00955726">
      <w:pPr>
        <w:numPr>
          <w:ilvl w:val="2"/>
          <w:numId w:val="12"/>
        </w:numPr>
        <w:spacing w:before="240"/>
        <w:jc w:val="both"/>
        <w:outlineLvl w:val="0"/>
        <w:rPr>
          <w:rFonts w:ascii="Helvetica" w:hAnsi="Helvetica" w:cs="Arial"/>
          <w:szCs w:val="24"/>
        </w:rPr>
      </w:pPr>
      <w:r w:rsidRPr="00955726">
        <w:rPr>
          <w:rFonts w:ascii="Helvetica" w:hAnsi="Helvetica" w:cs="Arial"/>
          <w:bCs/>
          <w:szCs w:val="24"/>
        </w:rPr>
        <w:t>Gray Kueberuwa</w:t>
      </w:r>
      <w:r>
        <w:rPr>
          <w:rFonts w:ascii="Helvetica" w:hAnsi="Helvetica" w:cs="Arial"/>
          <w:bCs/>
          <w:szCs w:val="24"/>
        </w:rPr>
        <w:t xml:space="preserve"> says the above statement in an interview-style shot, looking slightly off-camera.</w:t>
      </w:r>
    </w:p>
    <w:p w14:paraId="71AFB302" w14:textId="77777777" w:rsidR="008F00A0" w:rsidRDefault="008F00A0" w:rsidP="00955726">
      <w:pPr>
        <w:numPr>
          <w:ilvl w:val="2"/>
          <w:numId w:val="12"/>
        </w:numPr>
        <w:spacing w:before="240"/>
        <w:jc w:val="both"/>
        <w:outlineLvl w:val="0"/>
        <w:rPr>
          <w:rFonts w:ascii="Helvetica" w:hAnsi="Helvetica" w:cs="Arial"/>
          <w:szCs w:val="24"/>
        </w:rPr>
      </w:pPr>
      <w:r>
        <w:rPr>
          <w:rFonts w:ascii="Helvetica" w:hAnsi="Helvetica" w:cs="Arial"/>
          <w:szCs w:val="24"/>
        </w:rPr>
        <w:t>Use any shot from 2.3, whichever looks best for this statement.</w:t>
      </w:r>
    </w:p>
    <w:p w14:paraId="7C733774" w14:textId="77777777" w:rsidR="008F00A0" w:rsidRPr="00955726" w:rsidRDefault="008F00A0" w:rsidP="00955726">
      <w:pPr>
        <w:numPr>
          <w:ilvl w:val="2"/>
          <w:numId w:val="12"/>
        </w:numPr>
        <w:spacing w:before="240"/>
        <w:jc w:val="both"/>
        <w:outlineLvl w:val="0"/>
        <w:rPr>
          <w:rFonts w:ascii="Helvetica" w:hAnsi="Helvetica" w:cs="Arial"/>
          <w:szCs w:val="24"/>
        </w:rPr>
      </w:pPr>
      <w:r>
        <w:rPr>
          <w:rFonts w:ascii="Helvetica" w:hAnsi="Helvetica" w:cs="Arial"/>
          <w:szCs w:val="24"/>
        </w:rPr>
        <w:t>Use any shot from 3.2 – 3.3, whichever looks best for this statement.</w:t>
      </w:r>
    </w:p>
    <w:p w14:paraId="6B235459" w14:textId="77777777" w:rsidR="00D35B39" w:rsidRPr="008F00A0" w:rsidRDefault="008F00A0" w:rsidP="008E0872">
      <w:pPr>
        <w:numPr>
          <w:ilvl w:val="1"/>
          <w:numId w:val="12"/>
        </w:numPr>
        <w:spacing w:before="240"/>
        <w:jc w:val="both"/>
        <w:outlineLvl w:val="0"/>
        <w:rPr>
          <w:rFonts w:ascii="Helvetica" w:hAnsi="Helvetica" w:cs="Arial"/>
          <w:szCs w:val="24"/>
          <w:u w:val="single"/>
        </w:rPr>
      </w:pPr>
      <w:r w:rsidRPr="008F00A0">
        <w:rPr>
          <w:rFonts w:ascii="Helvetica" w:hAnsi="Helvetica" w:cs="Arial"/>
          <w:bCs/>
          <w:szCs w:val="24"/>
          <w:u w:val="single"/>
        </w:rPr>
        <w:t>Gray Kueberuwa</w:t>
      </w:r>
      <w:r w:rsidR="00D35B39" w:rsidRPr="008F00A0">
        <w:rPr>
          <w:rFonts w:ascii="Helvetica" w:hAnsi="Helvetica" w:cs="Arial"/>
          <w:szCs w:val="24"/>
        </w:rPr>
        <w:t xml:space="preserve">: </w:t>
      </w:r>
      <w:r w:rsidR="00DB095A" w:rsidRPr="008F00A0">
        <w:rPr>
          <w:rFonts w:ascii="Helvetica" w:hAnsi="Helvetica" w:cs="Arial"/>
          <w:szCs w:val="24"/>
        </w:rPr>
        <w:t>T</w:t>
      </w:r>
      <w:r w:rsidR="00D35B39" w:rsidRPr="008F00A0">
        <w:rPr>
          <w:rFonts w:ascii="Helvetica" w:hAnsi="Helvetica" w:cs="Arial"/>
          <w:szCs w:val="24"/>
        </w:rPr>
        <w:t xml:space="preserve">his technique </w:t>
      </w:r>
      <w:r w:rsidR="00DB095A" w:rsidRPr="008F00A0">
        <w:rPr>
          <w:rFonts w:ascii="Helvetica" w:hAnsi="Helvetica" w:cs="Arial"/>
          <w:szCs w:val="24"/>
        </w:rPr>
        <w:t>allowed</w:t>
      </w:r>
      <w:r w:rsidR="00D35B39" w:rsidRPr="008F00A0">
        <w:rPr>
          <w:rFonts w:ascii="Helvetica" w:hAnsi="Helvetica" w:cs="Arial"/>
          <w:szCs w:val="24"/>
        </w:rPr>
        <w:t xml:space="preserve"> researchers in the field of </w:t>
      </w:r>
      <w:r w:rsidR="00DB095A" w:rsidRPr="008F00A0">
        <w:rPr>
          <w:rFonts w:ascii="Helvetica" w:hAnsi="Helvetica" w:cs="Arial"/>
          <w:szCs w:val="24"/>
        </w:rPr>
        <w:t>CAR T-cell the</w:t>
      </w:r>
      <w:r w:rsidR="00D35B39" w:rsidRPr="008F00A0">
        <w:rPr>
          <w:rFonts w:ascii="Helvetica" w:hAnsi="Helvetica" w:cs="Arial"/>
          <w:szCs w:val="24"/>
        </w:rPr>
        <w:t>rap</w:t>
      </w:r>
      <w:r w:rsidR="00DB095A" w:rsidRPr="008F00A0">
        <w:rPr>
          <w:rFonts w:ascii="Helvetica" w:hAnsi="Helvetica" w:cs="Arial"/>
          <w:szCs w:val="24"/>
        </w:rPr>
        <w:t>y</w:t>
      </w:r>
      <w:r w:rsidR="00D35B39" w:rsidRPr="008F00A0">
        <w:rPr>
          <w:rFonts w:ascii="Helvetica" w:hAnsi="Helvetica" w:cs="Arial"/>
          <w:szCs w:val="24"/>
        </w:rPr>
        <w:t xml:space="preserve"> to explore the effects of IL12 secretion for within CAR T-cells, showing that it can overcome the need for lymphodepleting pre-conditioning for therapeutic activity</w:t>
      </w:r>
      <w:r w:rsidRPr="008F00A0">
        <w:rPr>
          <w:rFonts w:ascii="Helvetica" w:hAnsi="Helvetica" w:cs="Arial"/>
          <w:szCs w:val="24"/>
        </w:rPr>
        <w:t xml:space="preserve"> </w:t>
      </w:r>
      <w:r w:rsidRPr="008F00A0">
        <w:rPr>
          <w:rFonts w:ascii="Helvetica" w:hAnsi="Helvetica" w:cs="Arial"/>
          <w:b/>
          <w:szCs w:val="24"/>
        </w:rPr>
        <w:t>[1-INT].</w:t>
      </w:r>
    </w:p>
    <w:p w14:paraId="4567DA3C" w14:textId="77777777" w:rsidR="00955726" w:rsidRPr="008F00A0" w:rsidRDefault="00955726" w:rsidP="00955726">
      <w:pPr>
        <w:numPr>
          <w:ilvl w:val="2"/>
          <w:numId w:val="12"/>
        </w:numPr>
        <w:spacing w:before="240"/>
        <w:jc w:val="both"/>
        <w:outlineLvl w:val="0"/>
        <w:rPr>
          <w:rFonts w:ascii="Helvetica" w:hAnsi="Helvetica" w:cs="Arial"/>
          <w:szCs w:val="24"/>
        </w:rPr>
      </w:pPr>
      <w:r w:rsidRPr="00955726">
        <w:rPr>
          <w:rFonts w:ascii="Helvetica" w:hAnsi="Helvetica" w:cs="Arial"/>
          <w:bCs/>
          <w:szCs w:val="24"/>
        </w:rPr>
        <w:lastRenderedPageBreak/>
        <w:t>Gray Kueberuwa</w:t>
      </w:r>
      <w:r>
        <w:rPr>
          <w:rFonts w:ascii="Helvetica" w:hAnsi="Helvetica" w:cs="Arial"/>
          <w:bCs/>
          <w:szCs w:val="24"/>
        </w:rPr>
        <w:t xml:space="preserve"> says the above statement in an interview-style shot, looking </w:t>
      </w:r>
      <w:r w:rsidRPr="008F00A0">
        <w:rPr>
          <w:rFonts w:ascii="Helvetica" w:hAnsi="Helvetica" w:cs="Arial"/>
          <w:bCs/>
          <w:szCs w:val="24"/>
        </w:rPr>
        <w:t>slightly off-camera.</w:t>
      </w:r>
    </w:p>
    <w:p w14:paraId="3C2C0C09" w14:textId="77777777" w:rsidR="00955726" w:rsidRPr="008F00A0" w:rsidRDefault="00955726" w:rsidP="00955726">
      <w:pPr>
        <w:numPr>
          <w:ilvl w:val="1"/>
          <w:numId w:val="12"/>
        </w:numPr>
        <w:spacing w:before="240"/>
        <w:jc w:val="both"/>
        <w:outlineLvl w:val="0"/>
        <w:rPr>
          <w:rFonts w:ascii="Helvetica" w:hAnsi="Helvetica" w:cs="Arial"/>
          <w:szCs w:val="24"/>
        </w:rPr>
      </w:pPr>
      <w:r w:rsidRPr="008F00A0">
        <w:rPr>
          <w:rFonts w:ascii="Helvetica" w:hAnsi="Helvetica" w:cs="Arial"/>
          <w:bCs/>
          <w:szCs w:val="24"/>
          <w:u w:val="single"/>
        </w:rPr>
        <w:t>Gray Kueberuwa</w:t>
      </w:r>
      <w:r w:rsidR="00DB095A" w:rsidRPr="008F00A0">
        <w:rPr>
          <w:rFonts w:ascii="Helvetica" w:hAnsi="Helvetica" w:cs="Arial"/>
          <w:szCs w:val="24"/>
        </w:rPr>
        <w:t xml:space="preserve">: This procedure can be used to assess the </w:t>
      </w:r>
      <w:r w:rsidR="00DB095A" w:rsidRPr="008F00A0">
        <w:rPr>
          <w:rFonts w:ascii="Helvetica" w:hAnsi="Helvetica" w:cs="Arial"/>
          <w:i/>
          <w:szCs w:val="24"/>
        </w:rPr>
        <w:t>in vivo</w:t>
      </w:r>
      <w:r w:rsidR="00DB095A" w:rsidRPr="008F00A0">
        <w:rPr>
          <w:rFonts w:ascii="Helvetica" w:hAnsi="Helvetica" w:cs="Arial"/>
          <w:szCs w:val="24"/>
        </w:rPr>
        <w:t xml:space="preserve"> anti cancer activity of additional CAR T-cell genetic modificati</w:t>
      </w:r>
      <w:r w:rsidRPr="008F00A0">
        <w:rPr>
          <w:rFonts w:ascii="Helvetica" w:hAnsi="Helvetica" w:cs="Arial"/>
          <w:szCs w:val="24"/>
        </w:rPr>
        <w:t>ons, other than IL-12 secretion</w:t>
      </w:r>
      <w:r w:rsidR="008F00A0" w:rsidRPr="008F00A0">
        <w:rPr>
          <w:rFonts w:ascii="Helvetica" w:hAnsi="Helvetica" w:cs="Arial"/>
          <w:szCs w:val="24"/>
        </w:rPr>
        <w:t xml:space="preserve"> </w:t>
      </w:r>
      <w:r w:rsidR="008F00A0" w:rsidRPr="008F00A0">
        <w:rPr>
          <w:rFonts w:ascii="Helvetica" w:hAnsi="Helvetica" w:cs="Arial"/>
          <w:b/>
          <w:szCs w:val="24"/>
        </w:rPr>
        <w:t>[1-INT]</w:t>
      </w:r>
      <w:r w:rsidR="008F00A0" w:rsidRPr="008F00A0">
        <w:rPr>
          <w:rFonts w:ascii="Helvetica" w:hAnsi="Helvetica" w:cs="Arial"/>
          <w:szCs w:val="24"/>
        </w:rPr>
        <w:t>.</w:t>
      </w:r>
    </w:p>
    <w:p w14:paraId="00D67FC1" w14:textId="77777777" w:rsidR="00955726" w:rsidRPr="008F00A0" w:rsidRDefault="00955726" w:rsidP="00955726">
      <w:pPr>
        <w:numPr>
          <w:ilvl w:val="2"/>
          <w:numId w:val="12"/>
        </w:numPr>
        <w:spacing w:before="240"/>
        <w:jc w:val="both"/>
        <w:outlineLvl w:val="0"/>
        <w:rPr>
          <w:rFonts w:ascii="Helvetica" w:hAnsi="Helvetica" w:cs="Arial"/>
          <w:szCs w:val="24"/>
        </w:rPr>
      </w:pPr>
      <w:r w:rsidRPr="008F00A0">
        <w:rPr>
          <w:rFonts w:ascii="Helvetica" w:hAnsi="Helvetica" w:cs="Arial"/>
          <w:bCs/>
          <w:szCs w:val="24"/>
        </w:rPr>
        <w:t>Gray Kueberuwa says the above statement in an interview-style shot, looking slightly off-camera.</w:t>
      </w:r>
    </w:p>
    <w:p w14:paraId="3FEFB15B" w14:textId="77777777" w:rsidR="00CE10F2" w:rsidRDefault="00955726" w:rsidP="008E0872">
      <w:pPr>
        <w:numPr>
          <w:ilvl w:val="1"/>
          <w:numId w:val="12"/>
        </w:numPr>
        <w:spacing w:before="240"/>
        <w:jc w:val="both"/>
        <w:outlineLvl w:val="0"/>
        <w:rPr>
          <w:rFonts w:ascii="Helvetica" w:hAnsi="Helvetica" w:cs="Arial"/>
          <w:szCs w:val="24"/>
        </w:rPr>
      </w:pPr>
      <w:r w:rsidRPr="008F00A0">
        <w:rPr>
          <w:rFonts w:ascii="Helvetica" w:hAnsi="Helvetica" w:cs="Arial"/>
          <w:bCs/>
          <w:szCs w:val="24"/>
          <w:u w:val="single"/>
        </w:rPr>
        <w:t>Gray Kueberuwa</w:t>
      </w:r>
      <w:r w:rsidR="00DB095A" w:rsidRPr="00DB095A">
        <w:rPr>
          <w:rFonts w:ascii="Helvetica" w:hAnsi="Helvetica" w:cs="Arial"/>
          <w:szCs w:val="24"/>
        </w:rPr>
        <w:t xml:space="preserve">: </w:t>
      </w:r>
      <w:r w:rsidR="00DB095A" w:rsidRPr="008F00A0">
        <w:rPr>
          <w:rFonts w:ascii="Helvetica" w:hAnsi="Helvetica" w:cs="Arial"/>
          <w:szCs w:val="24"/>
        </w:rPr>
        <w:t>Following this</w:t>
      </w:r>
      <w:r w:rsidR="008F00A0">
        <w:rPr>
          <w:rFonts w:ascii="Helvetica" w:hAnsi="Helvetica" w:cs="Arial"/>
          <w:szCs w:val="24"/>
        </w:rPr>
        <w:t xml:space="preserve"> procedure, other methods like </w:t>
      </w:r>
      <w:r w:rsidR="00DB095A" w:rsidRPr="008F00A0">
        <w:rPr>
          <w:rFonts w:ascii="Helvetica" w:hAnsi="Helvetica" w:cs="Arial"/>
          <w:szCs w:val="24"/>
        </w:rPr>
        <w:t>combining CAR T-cell therapy with other cancer therapies can be performed to determine if therapeutic effects are additional or synergistic</w:t>
      </w:r>
      <w:r w:rsidR="008F00A0">
        <w:rPr>
          <w:rFonts w:ascii="Helvetica" w:hAnsi="Helvetica" w:cs="Arial"/>
          <w:szCs w:val="24"/>
        </w:rPr>
        <w:t xml:space="preserve"> </w:t>
      </w:r>
      <w:r w:rsidR="008F00A0" w:rsidRPr="008F00A0">
        <w:rPr>
          <w:rFonts w:ascii="Helvetica" w:hAnsi="Helvetica" w:cs="Arial"/>
          <w:b/>
          <w:szCs w:val="24"/>
        </w:rPr>
        <w:t>[1-INT]</w:t>
      </w:r>
      <w:r w:rsidR="008F00A0">
        <w:rPr>
          <w:rFonts w:ascii="Helvetica" w:hAnsi="Helvetica" w:cs="Arial"/>
          <w:szCs w:val="24"/>
        </w:rPr>
        <w:t>.</w:t>
      </w:r>
    </w:p>
    <w:p w14:paraId="6973CA45" w14:textId="77777777" w:rsidR="00955726" w:rsidRPr="00955726" w:rsidRDefault="00955726" w:rsidP="00955726">
      <w:pPr>
        <w:numPr>
          <w:ilvl w:val="2"/>
          <w:numId w:val="12"/>
        </w:numPr>
        <w:spacing w:before="240"/>
        <w:jc w:val="both"/>
        <w:outlineLvl w:val="0"/>
        <w:rPr>
          <w:rFonts w:ascii="Helvetica" w:hAnsi="Helvetica" w:cs="Arial"/>
          <w:szCs w:val="24"/>
        </w:rPr>
      </w:pPr>
      <w:r w:rsidRPr="00955726">
        <w:rPr>
          <w:rFonts w:ascii="Helvetica" w:hAnsi="Helvetica" w:cs="Arial"/>
          <w:bCs/>
          <w:szCs w:val="24"/>
        </w:rPr>
        <w:t>Gray Kueberuwa</w:t>
      </w:r>
      <w:r>
        <w:rPr>
          <w:rFonts w:ascii="Helvetica" w:hAnsi="Helvetica" w:cs="Arial"/>
          <w:bCs/>
          <w:szCs w:val="24"/>
        </w:rPr>
        <w:t xml:space="preserve"> says the above statement in an interview-style shot, looking slightly off-</w:t>
      </w:r>
      <w:proofErr w:type="spellStart"/>
      <w:r>
        <w:rPr>
          <w:rFonts w:ascii="Helvetica" w:hAnsi="Helvetica" w:cs="Arial"/>
          <w:bCs/>
          <w:szCs w:val="24"/>
        </w:rPr>
        <w:t>camer</w:t>
      </w:r>
      <w:proofErr w:type="spellEnd"/>
    </w:p>
    <w:p w14:paraId="1A23B90C" w14:textId="77777777" w:rsidR="00CE10F2" w:rsidRPr="00E24898" w:rsidRDefault="00CE10F2" w:rsidP="00CE10F2">
      <w:pPr>
        <w:jc w:val="both"/>
        <w:rPr>
          <w:rFonts w:ascii="Helvetica" w:hAnsi="Helvetica"/>
          <w:i/>
          <w:sz w:val="22"/>
        </w:rPr>
      </w:pPr>
    </w:p>
    <w:p w14:paraId="677EBE20" w14:textId="77777777" w:rsidR="00CE10F2" w:rsidRPr="00E24898" w:rsidRDefault="00CE10F2">
      <w:pPr>
        <w:pStyle w:val="BodyText"/>
        <w:rPr>
          <w:rFonts w:ascii="Helvetica" w:hAnsi="Helvetica"/>
          <w:i w:val="0"/>
          <w:sz w:val="22"/>
        </w:rPr>
      </w:pPr>
    </w:p>
    <w:p w14:paraId="0450B762"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797D157" w14:textId="77777777" w:rsidR="00CE10F2" w:rsidRPr="00E24898" w:rsidRDefault="00CE10F2" w:rsidP="00CE10F2">
      <w:pPr>
        <w:pStyle w:val="BodyText"/>
        <w:outlineLvl w:val="0"/>
        <w:rPr>
          <w:rFonts w:ascii="Helvetica" w:hAnsi="Helvetica"/>
          <w:b/>
          <w:i w:val="0"/>
          <w:sz w:val="22"/>
          <w:u w:val="single"/>
        </w:rPr>
      </w:pPr>
    </w:p>
    <w:p w14:paraId="0646CC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5305D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B72EF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35BA4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7DBACF6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B45D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C84BC31" w14:textId="77777777" w:rsidR="00CE10F2" w:rsidRPr="00E24898" w:rsidRDefault="00CE10F2">
      <w:pPr>
        <w:pStyle w:val="BodyText"/>
        <w:rPr>
          <w:rFonts w:ascii="Helvetica" w:hAnsi="Helvetica"/>
          <w:i w:val="0"/>
          <w:sz w:val="22"/>
        </w:rPr>
      </w:pPr>
    </w:p>
    <w:p w14:paraId="6B34953E"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B4E5C84" w14:textId="77777777" w:rsidR="00CE10F2" w:rsidRDefault="005778C4">
      <w:pPr>
        <w:pStyle w:val="BodyText"/>
        <w:rPr>
          <w:rFonts w:ascii="Helvetica" w:hAnsi="Helvetica"/>
          <w:i w:val="0"/>
          <w:sz w:val="22"/>
        </w:rPr>
      </w:pPr>
      <w:r>
        <w:rPr>
          <w:rFonts w:ascii="Helvetica" w:hAnsi="Helvetica"/>
          <w:i w:val="0"/>
          <w:sz w:val="22"/>
        </w:rPr>
        <w:t xml:space="preserve">7.1 </w:t>
      </w:r>
      <w:r w:rsidR="00F020FF">
        <w:rPr>
          <w:rFonts w:ascii="Helvetica" w:hAnsi="Helvetica"/>
          <w:i w:val="0"/>
          <w:sz w:val="22"/>
        </w:rPr>
        <w:tab/>
      </w:r>
      <w:r w:rsidR="00CA1EC1">
        <w:rPr>
          <w:rFonts w:ascii="Helvetica" w:hAnsi="Helvetica"/>
          <w:i w:val="0"/>
          <w:sz w:val="22"/>
        </w:rPr>
        <w:t xml:space="preserve">Figure 1 </w:t>
      </w:r>
      <w:proofErr w:type="spellStart"/>
      <w:r w:rsidR="00CA1EC1">
        <w:rPr>
          <w:rFonts w:ascii="Helvetica" w:hAnsi="Helvetica"/>
          <w:i w:val="0"/>
          <w:sz w:val="22"/>
        </w:rPr>
        <w:t>mcherry</w:t>
      </w:r>
      <w:proofErr w:type="spellEnd"/>
      <w:r w:rsidR="00CA1EC1">
        <w:rPr>
          <w:rFonts w:ascii="Helvetica" w:hAnsi="Helvetica"/>
          <w:i w:val="0"/>
          <w:sz w:val="22"/>
        </w:rPr>
        <w:t xml:space="preserve"> microscopy cd3z</w:t>
      </w:r>
      <w:r w:rsidR="00F020FF">
        <w:rPr>
          <w:rFonts w:ascii="Helvetica" w:hAnsi="Helvetica"/>
          <w:i w:val="0"/>
          <w:sz w:val="22"/>
        </w:rPr>
        <w:t>.tif</w:t>
      </w:r>
    </w:p>
    <w:p w14:paraId="68400A7E" w14:textId="77777777" w:rsidR="005778C4" w:rsidRDefault="005778C4">
      <w:pPr>
        <w:pStyle w:val="BodyText"/>
        <w:rPr>
          <w:rFonts w:ascii="Helvetica" w:hAnsi="Helvetica"/>
          <w:i w:val="0"/>
          <w:sz w:val="22"/>
        </w:rPr>
      </w:pPr>
      <w:r>
        <w:rPr>
          <w:rFonts w:ascii="Helvetica" w:hAnsi="Helvetica"/>
          <w:i w:val="0"/>
          <w:sz w:val="22"/>
        </w:rPr>
        <w:t xml:space="preserve">7.2 </w:t>
      </w:r>
      <w:r w:rsidR="00F020FF">
        <w:rPr>
          <w:rFonts w:ascii="Helvetica" w:hAnsi="Helvetica"/>
          <w:i w:val="0"/>
          <w:sz w:val="22"/>
        </w:rPr>
        <w:tab/>
      </w:r>
      <w:r>
        <w:rPr>
          <w:rFonts w:ascii="Helvetica" w:hAnsi="Helvetica"/>
          <w:i w:val="0"/>
          <w:sz w:val="22"/>
        </w:rPr>
        <w:t xml:space="preserve">Figure </w:t>
      </w:r>
      <w:proofErr w:type="gramStart"/>
      <w:r>
        <w:rPr>
          <w:rFonts w:ascii="Helvetica" w:hAnsi="Helvetica"/>
          <w:i w:val="0"/>
          <w:sz w:val="22"/>
        </w:rPr>
        <w:t>2 transduction</w:t>
      </w:r>
      <w:proofErr w:type="gramEnd"/>
      <w:r>
        <w:rPr>
          <w:rFonts w:ascii="Helvetica" w:hAnsi="Helvetica"/>
          <w:i w:val="0"/>
          <w:sz w:val="22"/>
        </w:rPr>
        <w:t xml:space="preserve"> </w:t>
      </w:r>
      <w:proofErr w:type="spellStart"/>
      <w:r>
        <w:rPr>
          <w:rFonts w:ascii="Helvetica" w:hAnsi="Helvetica"/>
          <w:i w:val="0"/>
          <w:sz w:val="22"/>
        </w:rPr>
        <w:t>efficiencies</w:t>
      </w:r>
      <w:r w:rsidR="00F020FF">
        <w:rPr>
          <w:rFonts w:ascii="Helvetica" w:hAnsi="Helvetica"/>
          <w:i w:val="0"/>
          <w:sz w:val="22"/>
        </w:rPr>
        <w:t>.tif</w:t>
      </w:r>
      <w:proofErr w:type="spellEnd"/>
    </w:p>
    <w:p w14:paraId="7BDF7C1B" w14:textId="77777777" w:rsidR="005778C4" w:rsidRDefault="005778C4">
      <w:pPr>
        <w:pStyle w:val="BodyText"/>
        <w:rPr>
          <w:rFonts w:ascii="Helvetica" w:hAnsi="Helvetica"/>
          <w:i w:val="0"/>
          <w:sz w:val="22"/>
        </w:rPr>
      </w:pPr>
      <w:r>
        <w:rPr>
          <w:rFonts w:ascii="Helvetica" w:hAnsi="Helvetica"/>
          <w:i w:val="0"/>
          <w:sz w:val="22"/>
        </w:rPr>
        <w:t xml:space="preserve">7.3 </w:t>
      </w:r>
      <w:r w:rsidR="00F020FF">
        <w:rPr>
          <w:rFonts w:ascii="Helvetica" w:hAnsi="Helvetica"/>
          <w:i w:val="0"/>
          <w:sz w:val="22"/>
        </w:rPr>
        <w:tab/>
      </w:r>
      <w:r>
        <w:rPr>
          <w:rFonts w:ascii="Helvetica" w:hAnsi="Helvetica"/>
          <w:i w:val="0"/>
          <w:sz w:val="22"/>
        </w:rPr>
        <w:t xml:space="preserve">Figure 3 cell kill and </w:t>
      </w:r>
      <w:proofErr w:type="spellStart"/>
      <w:r>
        <w:rPr>
          <w:rFonts w:ascii="Helvetica" w:hAnsi="Helvetica"/>
          <w:i w:val="0"/>
          <w:sz w:val="22"/>
        </w:rPr>
        <w:t>ELISA</w:t>
      </w:r>
      <w:r w:rsidR="00F020FF">
        <w:rPr>
          <w:rFonts w:ascii="Helvetica" w:hAnsi="Helvetica"/>
          <w:i w:val="0"/>
          <w:sz w:val="22"/>
        </w:rPr>
        <w:t>.tif</w:t>
      </w:r>
      <w:proofErr w:type="spellEnd"/>
    </w:p>
    <w:p w14:paraId="47A90D12" w14:textId="77777777" w:rsidR="005778C4" w:rsidRDefault="005778C4">
      <w:pPr>
        <w:pStyle w:val="BodyText"/>
        <w:rPr>
          <w:rFonts w:ascii="Helvetica" w:hAnsi="Helvetica"/>
          <w:i w:val="0"/>
          <w:sz w:val="22"/>
        </w:rPr>
      </w:pPr>
      <w:r>
        <w:rPr>
          <w:rFonts w:ascii="Helvetica" w:hAnsi="Helvetica"/>
          <w:i w:val="0"/>
          <w:sz w:val="22"/>
        </w:rPr>
        <w:t xml:space="preserve">7.4 </w:t>
      </w:r>
      <w:r w:rsidR="00F020FF">
        <w:rPr>
          <w:rFonts w:ascii="Helvetica" w:hAnsi="Helvetica"/>
          <w:i w:val="0"/>
          <w:sz w:val="22"/>
        </w:rPr>
        <w:tab/>
      </w:r>
      <w:r>
        <w:rPr>
          <w:rFonts w:ascii="Helvetica" w:hAnsi="Helvetica"/>
          <w:i w:val="0"/>
          <w:sz w:val="22"/>
        </w:rPr>
        <w:t xml:space="preserve">Figure 4 100mgkg </w:t>
      </w:r>
      <w:proofErr w:type="spellStart"/>
      <w:r>
        <w:rPr>
          <w:rFonts w:ascii="Helvetica" w:hAnsi="Helvetica"/>
          <w:i w:val="0"/>
          <w:sz w:val="22"/>
        </w:rPr>
        <w:t>cyclo</w:t>
      </w:r>
      <w:proofErr w:type="spellEnd"/>
      <w:r>
        <w:rPr>
          <w:rFonts w:ascii="Helvetica" w:hAnsi="Helvetica"/>
          <w:i w:val="0"/>
          <w:sz w:val="22"/>
        </w:rPr>
        <w:t xml:space="preserve"> blood counts and </w:t>
      </w:r>
      <w:proofErr w:type="spellStart"/>
      <w:r>
        <w:rPr>
          <w:rFonts w:ascii="Helvetica" w:hAnsi="Helvetica"/>
          <w:i w:val="0"/>
          <w:sz w:val="22"/>
        </w:rPr>
        <w:t>tumour</w:t>
      </w:r>
      <w:r w:rsidR="00F020FF">
        <w:rPr>
          <w:rFonts w:ascii="Helvetica" w:hAnsi="Helvetica"/>
          <w:i w:val="0"/>
          <w:sz w:val="22"/>
        </w:rPr>
        <w:t>.tif</w:t>
      </w:r>
      <w:proofErr w:type="spellEnd"/>
    </w:p>
    <w:p w14:paraId="3B674FB8" w14:textId="77777777" w:rsidR="005778C4" w:rsidRDefault="005778C4">
      <w:pPr>
        <w:pStyle w:val="BodyText"/>
        <w:rPr>
          <w:rFonts w:ascii="Helvetica" w:hAnsi="Helvetica"/>
          <w:i w:val="0"/>
          <w:sz w:val="22"/>
        </w:rPr>
      </w:pPr>
      <w:r>
        <w:rPr>
          <w:rFonts w:ascii="Helvetica" w:hAnsi="Helvetica"/>
          <w:i w:val="0"/>
          <w:sz w:val="22"/>
        </w:rPr>
        <w:t xml:space="preserve">7.4 </w:t>
      </w:r>
      <w:r w:rsidR="00F020FF">
        <w:rPr>
          <w:rFonts w:ascii="Helvetica" w:hAnsi="Helvetica"/>
          <w:i w:val="0"/>
          <w:sz w:val="22"/>
        </w:rPr>
        <w:tab/>
      </w:r>
      <w:r>
        <w:rPr>
          <w:rFonts w:ascii="Helvetica" w:hAnsi="Helvetica"/>
          <w:i w:val="0"/>
          <w:sz w:val="22"/>
        </w:rPr>
        <w:t xml:space="preserve">Figure </w:t>
      </w:r>
      <w:proofErr w:type="gramStart"/>
      <w:r>
        <w:rPr>
          <w:rFonts w:ascii="Helvetica" w:hAnsi="Helvetica"/>
          <w:i w:val="0"/>
          <w:sz w:val="22"/>
        </w:rPr>
        <w:t xml:space="preserve">5 </w:t>
      </w:r>
      <w:proofErr w:type="spellStart"/>
      <w:r>
        <w:rPr>
          <w:rFonts w:ascii="Helvetica" w:hAnsi="Helvetica"/>
          <w:i w:val="0"/>
          <w:sz w:val="22"/>
        </w:rPr>
        <w:t>bruker</w:t>
      </w:r>
      <w:proofErr w:type="spellEnd"/>
      <w:proofErr w:type="gramEnd"/>
      <w:r>
        <w:rPr>
          <w:rFonts w:ascii="Helvetica" w:hAnsi="Helvetica"/>
          <w:i w:val="0"/>
          <w:sz w:val="22"/>
        </w:rPr>
        <w:t xml:space="preserve"> </w:t>
      </w:r>
      <w:proofErr w:type="spellStart"/>
      <w:r>
        <w:rPr>
          <w:rFonts w:ascii="Helvetica" w:hAnsi="Helvetica"/>
          <w:i w:val="0"/>
          <w:sz w:val="22"/>
        </w:rPr>
        <w:t>imaging</w:t>
      </w:r>
      <w:r w:rsidR="00F020FF">
        <w:rPr>
          <w:rFonts w:ascii="Helvetica" w:hAnsi="Helvetica"/>
          <w:i w:val="0"/>
          <w:sz w:val="22"/>
        </w:rPr>
        <w:t>.tif</w:t>
      </w:r>
      <w:proofErr w:type="spellEnd"/>
    </w:p>
    <w:p w14:paraId="056A1A11" w14:textId="77777777" w:rsidR="005778C4" w:rsidRDefault="005778C4">
      <w:pPr>
        <w:pStyle w:val="BodyText"/>
        <w:rPr>
          <w:rFonts w:ascii="Helvetica" w:hAnsi="Helvetica"/>
          <w:i w:val="0"/>
          <w:sz w:val="22"/>
        </w:rPr>
      </w:pPr>
      <w:r>
        <w:rPr>
          <w:rFonts w:ascii="Helvetica" w:hAnsi="Helvetica"/>
          <w:i w:val="0"/>
          <w:sz w:val="22"/>
        </w:rPr>
        <w:t xml:space="preserve">7.5 </w:t>
      </w:r>
      <w:r w:rsidR="00F020FF">
        <w:rPr>
          <w:rFonts w:ascii="Helvetica" w:hAnsi="Helvetica"/>
          <w:i w:val="0"/>
          <w:sz w:val="22"/>
        </w:rPr>
        <w:tab/>
      </w:r>
      <w:r>
        <w:rPr>
          <w:rFonts w:ascii="Helvetica" w:hAnsi="Helvetica"/>
          <w:i w:val="0"/>
          <w:sz w:val="22"/>
        </w:rPr>
        <w:t xml:space="preserve">Figure 6 TBI engraftment and </w:t>
      </w:r>
      <w:proofErr w:type="spellStart"/>
      <w:r>
        <w:rPr>
          <w:rFonts w:ascii="Helvetica" w:hAnsi="Helvetica"/>
          <w:i w:val="0"/>
          <w:sz w:val="22"/>
        </w:rPr>
        <w:t>survival</w:t>
      </w:r>
      <w:r w:rsidR="00F020FF">
        <w:rPr>
          <w:rFonts w:ascii="Helvetica" w:hAnsi="Helvetica"/>
          <w:i w:val="0"/>
          <w:sz w:val="22"/>
        </w:rPr>
        <w:t>.tif</w:t>
      </w:r>
      <w:proofErr w:type="spellEnd"/>
    </w:p>
    <w:p w14:paraId="5276B7F2" w14:textId="77777777" w:rsidR="005778C4" w:rsidRPr="00E24898" w:rsidRDefault="005778C4">
      <w:pPr>
        <w:pStyle w:val="BodyText"/>
        <w:rPr>
          <w:rFonts w:ascii="Helvetica" w:hAnsi="Helvetica"/>
          <w:i w:val="0"/>
          <w:sz w:val="22"/>
        </w:rPr>
      </w:pPr>
      <w:r>
        <w:rPr>
          <w:rFonts w:ascii="Helvetica" w:hAnsi="Helvetica"/>
          <w:i w:val="0"/>
          <w:sz w:val="22"/>
        </w:rPr>
        <w:t xml:space="preserve">7.5 </w:t>
      </w:r>
      <w:r w:rsidR="00F020FF">
        <w:rPr>
          <w:rFonts w:ascii="Helvetica" w:hAnsi="Helvetica"/>
          <w:i w:val="0"/>
          <w:sz w:val="22"/>
        </w:rPr>
        <w:tab/>
      </w:r>
      <w:r>
        <w:rPr>
          <w:rFonts w:ascii="Helvetica" w:hAnsi="Helvetica"/>
          <w:i w:val="0"/>
          <w:sz w:val="22"/>
        </w:rPr>
        <w:t xml:space="preserve">Figure 7 imaging and </w:t>
      </w:r>
      <w:proofErr w:type="spellStart"/>
      <w:r>
        <w:rPr>
          <w:rFonts w:ascii="Helvetica" w:hAnsi="Helvetica"/>
          <w:i w:val="0"/>
          <w:sz w:val="22"/>
        </w:rPr>
        <w:t>survival</w:t>
      </w:r>
      <w:r w:rsidR="00F020FF">
        <w:rPr>
          <w:rFonts w:ascii="Helvetica" w:hAnsi="Helvetica"/>
          <w:i w:val="0"/>
          <w:sz w:val="22"/>
        </w:rPr>
        <w:t>.tif</w:t>
      </w:r>
      <w:proofErr w:type="spellEnd"/>
    </w:p>
    <w:p w14:paraId="2F7B9A7A" w14:textId="77777777" w:rsidR="00CE10F2" w:rsidRPr="00E24898" w:rsidRDefault="00CE10F2">
      <w:pPr>
        <w:pStyle w:val="BodyText"/>
        <w:rPr>
          <w:rFonts w:ascii="Helvetica" w:hAnsi="Helvetica"/>
          <w:b/>
          <w:i w:val="0"/>
          <w:sz w:val="22"/>
        </w:rPr>
      </w:pPr>
    </w:p>
    <w:p w14:paraId="33E212D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2F87CE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1DC340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7C504C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C5435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5967EF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90C9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32A1615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42071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1BBE1A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70BCF9B"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0607C" w14:textId="77777777" w:rsidR="008C7806" w:rsidRDefault="008C7806">
      <w:r>
        <w:separator/>
      </w:r>
    </w:p>
  </w:endnote>
  <w:endnote w:type="continuationSeparator" w:id="0">
    <w:p w14:paraId="139843F0" w14:textId="77777777" w:rsidR="008C7806" w:rsidRDefault="008C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081FB" w14:textId="77777777" w:rsidR="00955726" w:rsidRDefault="00955726" w:rsidP="00CE10F2">
    <w:pPr>
      <w:pStyle w:val="Footer"/>
      <w:jc w:val="center"/>
    </w:pPr>
    <w:r>
      <w:sym w:font="Symbol" w:char="F0D3"/>
    </w:r>
    <w:r>
      <w:t xml:space="preserve"> 2018, Journal of Visualized Experiments</w:t>
    </w:r>
  </w:p>
  <w:p w14:paraId="38872B1D" w14:textId="77777777" w:rsidR="00955726" w:rsidRDefault="00955726"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B8221" w14:textId="77777777" w:rsidR="008C7806" w:rsidRDefault="008C7806">
      <w:r>
        <w:separator/>
      </w:r>
    </w:p>
  </w:footnote>
  <w:footnote w:type="continuationSeparator" w:id="0">
    <w:p w14:paraId="2DEBCE57" w14:textId="77777777" w:rsidR="008C7806" w:rsidRDefault="008C78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7F83C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68D0567"/>
    <w:multiLevelType w:val="multilevel"/>
    <w:tmpl w:val="62C6CC8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564F20"/>
    <w:multiLevelType w:val="multilevel"/>
    <w:tmpl w:val="3B0E02A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vertAlign w:val="baseline"/>
      </w:rPr>
    </w:lvl>
    <w:lvl w:ilvl="2">
      <w:start w:val="1"/>
      <w:numFmt w:val="decimal"/>
      <w:suff w:val="space"/>
      <w:lvlText w:val="%1.%2.%3."/>
      <w:lvlJc w:val="left"/>
      <w:pPr>
        <w:ind w:left="0" w:firstLine="0"/>
      </w:pPr>
      <w:rPr>
        <w:rFonts w:hint="default"/>
        <w:b w:val="0"/>
        <w:vertAlign w:val="baseline"/>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DCA2D32"/>
    <w:multiLevelType w:val="multilevel"/>
    <w:tmpl w:val="0C1A86EA"/>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vertAlign w:val="baseline"/>
      </w:rPr>
    </w:lvl>
    <w:lvl w:ilvl="2">
      <w:start w:val="1"/>
      <w:numFmt w:val="decimal"/>
      <w:suff w:val="space"/>
      <w:lvlText w:val="%1.%2.%3."/>
      <w:lvlJc w:val="left"/>
      <w:pPr>
        <w:ind w:left="0" w:firstLine="0"/>
      </w:pPr>
      <w:rPr>
        <w:rFonts w:hint="default"/>
        <w:b w:val="0"/>
        <w:vertAlign w:val="baseline"/>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88D0F99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b w:val="0"/>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7"/>
  </w:num>
  <w:num w:numId="3">
    <w:abstractNumId w:val="10"/>
  </w:num>
  <w:num w:numId="4">
    <w:abstractNumId w:val="9"/>
  </w:num>
  <w:num w:numId="5">
    <w:abstractNumId w:val="14"/>
  </w:num>
  <w:num w:numId="6">
    <w:abstractNumId w:val="22"/>
  </w:num>
  <w:num w:numId="7">
    <w:abstractNumId w:val="5"/>
  </w:num>
  <w:num w:numId="8">
    <w:abstractNumId w:val="17"/>
  </w:num>
  <w:num w:numId="9">
    <w:abstractNumId w:val="24"/>
  </w:num>
  <w:num w:numId="10">
    <w:abstractNumId w:val="26"/>
  </w:num>
  <w:num w:numId="11">
    <w:abstractNumId w:val="19"/>
  </w:num>
  <w:num w:numId="12">
    <w:abstractNumId w:val="25"/>
  </w:num>
  <w:num w:numId="13">
    <w:abstractNumId w:val="20"/>
  </w:num>
  <w:num w:numId="14">
    <w:abstractNumId w:val="18"/>
  </w:num>
  <w:num w:numId="15">
    <w:abstractNumId w:val="21"/>
  </w:num>
  <w:num w:numId="16">
    <w:abstractNumId w:val="1"/>
  </w:num>
  <w:num w:numId="17">
    <w:abstractNumId w:val="6"/>
  </w:num>
  <w:num w:numId="18">
    <w:abstractNumId w:val="16"/>
  </w:num>
  <w:num w:numId="19">
    <w:abstractNumId w:val="2"/>
  </w:num>
  <w:num w:numId="20">
    <w:abstractNumId w:val="4"/>
  </w:num>
  <w:num w:numId="21">
    <w:abstractNumId w:val="27"/>
  </w:num>
  <w:num w:numId="22">
    <w:abstractNumId w:val="15"/>
  </w:num>
  <w:num w:numId="23">
    <w:abstractNumId w:val="12"/>
  </w:num>
  <w:num w:numId="24">
    <w:abstractNumId w:val="11"/>
  </w:num>
  <w:num w:numId="25">
    <w:abstractNumId w:val="0"/>
  </w:num>
  <w:num w:numId="26">
    <w:abstractNumId w:val="8"/>
  </w:num>
  <w:num w:numId="27">
    <w:abstractNumId w:val="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58"/>
    <w:rsid w:val="00003C8B"/>
    <w:rsid w:val="0001266D"/>
    <w:rsid w:val="00013862"/>
    <w:rsid w:val="00023E22"/>
    <w:rsid w:val="00040144"/>
    <w:rsid w:val="00043807"/>
    <w:rsid w:val="00055621"/>
    <w:rsid w:val="00074929"/>
    <w:rsid w:val="00090BAC"/>
    <w:rsid w:val="00096493"/>
    <w:rsid w:val="000B0B1A"/>
    <w:rsid w:val="000B4E9A"/>
    <w:rsid w:val="000D17E8"/>
    <w:rsid w:val="000D2C59"/>
    <w:rsid w:val="00105C38"/>
    <w:rsid w:val="00106F46"/>
    <w:rsid w:val="001115D1"/>
    <w:rsid w:val="00125924"/>
    <w:rsid w:val="00126973"/>
    <w:rsid w:val="001301F7"/>
    <w:rsid w:val="00140409"/>
    <w:rsid w:val="00162D51"/>
    <w:rsid w:val="001819E3"/>
    <w:rsid w:val="00181C5B"/>
    <w:rsid w:val="00182861"/>
    <w:rsid w:val="00191A77"/>
    <w:rsid w:val="00194AB3"/>
    <w:rsid w:val="001C7BBC"/>
    <w:rsid w:val="001D3A4E"/>
    <w:rsid w:val="001E52A3"/>
    <w:rsid w:val="001F0890"/>
    <w:rsid w:val="001F0B9C"/>
    <w:rsid w:val="00247BFF"/>
    <w:rsid w:val="00247F3E"/>
    <w:rsid w:val="0025310D"/>
    <w:rsid w:val="002544F1"/>
    <w:rsid w:val="00265C44"/>
    <w:rsid w:val="002660F3"/>
    <w:rsid w:val="00283E3E"/>
    <w:rsid w:val="00294EB6"/>
    <w:rsid w:val="002A1D0B"/>
    <w:rsid w:val="002B26D4"/>
    <w:rsid w:val="002B55D9"/>
    <w:rsid w:val="002E6252"/>
    <w:rsid w:val="002E6DBA"/>
    <w:rsid w:val="002E7521"/>
    <w:rsid w:val="002F3829"/>
    <w:rsid w:val="003036C1"/>
    <w:rsid w:val="00305187"/>
    <w:rsid w:val="003109A0"/>
    <w:rsid w:val="00322C71"/>
    <w:rsid w:val="00342D7B"/>
    <w:rsid w:val="00380568"/>
    <w:rsid w:val="003A2A17"/>
    <w:rsid w:val="003D0847"/>
    <w:rsid w:val="003E0071"/>
    <w:rsid w:val="003E2BC9"/>
    <w:rsid w:val="004401F9"/>
    <w:rsid w:val="00441436"/>
    <w:rsid w:val="004503C0"/>
    <w:rsid w:val="00470DB9"/>
    <w:rsid w:val="00472752"/>
    <w:rsid w:val="0047306D"/>
    <w:rsid w:val="004C2BAA"/>
    <w:rsid w:val="004C2DAD"/>
    <w:rsid w:val="004D60C8"/>
    <w:rsid w:val="004F0082"/>
    <w:rsid w:val="004F1E71"/>
    <w:rsid w:val="004F664D"/>
    <w:rsid w:val="00505422"/>
    <w:rsid w:val="00513853"/>
    <w:rsid w:val="0051677D"/>
    <w:rsid w:val="00530DD9"/>
    <w:rsid w:val="005320E4"/>
    <w:rsid w:val="00535BE7"/>
    <w:rsid w:val="00553F42"/>
    <w:rsid w:val="00557116"/>
    <w:rsid w:val="00565757"/>
    <w:rsid w:val="00566D09"/>
    <w:rsid w:val="005778C4"/>
    <w:rsid w:val="005A09D8"/>
    <w:rsid w:val="005A1F5E"/>
    <w:rsid w:val="005A3F8F"/>
    <w:rsid w:val="005B6859"/>
    <w:rsid w:val="005D2767"/>
    <w:rsid w:val="005D783F"/>
    <w:rsid w:val="005E6084"/>
    <w:rsid w:val="005F0972"/>
    <w:rsid w:val="005F18A3"/>
    <w:rsid w:val="006343AD"/>
    <w:rsid w:val="006346FE"/>
    <w:rsid w:val="00645B93"/>
    <w:rsid w:val="00654735"/>
    <w:rsid w:val="006556DE"/>
    <w:rsid w:val="00685AE1"/>
    <w:rsid w:val="0069665E"/>
    <w:rsid w:val="006A352A"/>
    <w:rsid w:val="006C08AE"/>
    <w:rsid w:val="006C0E87"/>
    <w:rsid w:val="006E1945"/>
    <w:rsid w:val="00724E3B"/>
    <w:rsid w:val="00736F2B"/>
    <w:rsid w:val="007548F3"/>
    <w:rsid w:val="007678ED"/>
    <w:rsid w:val="0078175F"/>
    <w:rsid w:val="00795F0C"/>
    <w:rsid w:val="007C70EC"/>
    <w:rsid w:val="007E5B5A"/>
    <w:rsid w:val="00804C75"/>
    <w:rsid w:val="0081662C"/>
    <w:rsid w:val="00832FA5"/>
    <w:rsid w:val="008370E6"/>
    <w:rsid w:val="008373A7"/>
    <w:rsid w:val="00851B3E"/>
    <w:rsid w:val="00856980"/>
    <w:rsid w:val="00865775"/>
    <w:rsid w:val="0088724E"/>
    <w:rsid w:val="008952F5"/>
    <w:rsid w:val="008C7806"/>
    <w:rsid w:val="008D2A6A"/>
    <w:rsid w:val="008D58EC"/>
    <w:rsid w:val="008E0872"/>
    <w:rsid w:val="008E4C13"/>
    <w:rsid w:val="008F00A0"/>
    <w:rsid w:val="008F7754"/>
    <w:rsid w:val="00913FE0"/>
    <w:rsid w:val="00941F06"/>
    <w:rsid w:val="00951A8E"/>
    <w:rsid w:val="00954870"/>
    <w:rsid w:val="00955726"/>
    <w:rsid w:val="009625B1"/>
    <w:rsid w:val="00962647"/>
    <w:rsid w:val="009720E7"/>
    <w:rsid w:val="009840BE"/>
    <w:rsid w:val="009A3CBD"/>
    <w:rsid w:val="009A7AD5"/>
    <w:rsid w:val="009C2062"/>
    <w:rsid w:val="009D54C6"/>
    <w:rsid w:val="009E4722"/>
    <w:rsid w:val="009F356C"/>
    <w:rsid w:val="00A218EC"/>
    <w:rsid w:val="00A3138F"/>
    <w:rsid w:val="00A33EF0"/>
    <w:rsid w:val="00A7467A"/>
    <w:rsid w:val="00A77CF6"/>
    <w:rsid w:val="00A823D9"/>
    <w:rsid w:val="00A85FAC"/>
    <w:rsid w:val="00A91283"/>
    <w:rsid w:val="00AA132F"/>
    <w:rsid w:val="00AA4E8C"/>
    <w:rsid w:val="00AC08DB"/>
    <w:rsid w:val="00AE11E8"/>
    <w:rsid w:val="00AE65E1"/>
    <w:rsid w:val="00B02D73"/>
    <w:rsid w:val="00B11D42"/>
    <w:rsid w:val="00B207D9"/>
    <w:rsid w:val="00B252A6"/>
    <w:rsid w:val="00B317F1"/>
    <w:rsid w:val="00B340A8"/>
    <w:rsid w:val="00B4000C"/>
    <w:rsid w:val="00B40E12"/>
    <w:rsid w:val="00B435B8"/>
    <w:rsid w:val="00B4499C"/>
    <w:rsid w:val="00B653B7"/>
    <w:rsid w:val="00B7250F"/>
    <w:rsid w:val="00BB1676"/>
    <w:rsid w:val="00BB3E56"/>
    <w:rsid w:val="00BD465B"/>
    <w:rsid w:val="00BD6F85"/>
    <w:rsid w:val="00BE5C6D"/>
    <w:rsid w:val="00C110DC"/>
    <w:rsid w:val="00C15833"/>
    <w:rsid w:val="00C34EBB"/>
    <w:rsid w:val="00C47A3B"/>
    <w:rsid w:val="00C602B2"/>
    <w:rsid w:val="00C71DCA"/>
    <w:rsid w:val="00C7374B"/>
    <w:rsid w:val="00C9096F"/>
    <w:rsid w:val="00C97B11"/>
    <w:rsid w:val="00CA1EC1"/>
    <w:rsid w:val="00CA7E6A"/>
    <w:rsid w:val="00CB039A"/>
    <w:rsid w:val="00CB058C"/>
    <w:rsid w:val="00CC0C58"/>
    <w:rsid w:val="00CC29BF"/>
    <w:rsid w:val="00CD7F92"/>
    <w:rsid w:val="00CE10F2"/>
    <w:rsid w:val="00CE4285"/>
    <w:rsid w:val="00CE6F28"/>
    <w:rsid w:val="00CF22F6"/>
    <w:rsid w:val="00CF6830"/>
    <w:rsid w:val="00CF6D00"/>
    <w:rsid w:val="00D10F00"/>
    <w:rsid w:val="00D150D8"/>
    <w:rsid w:val="00D300CE"/>
    <w:rsid w:val="00D35B39"/>
    <w:rsid w:val="00D46176"/>
    <w:rsid w:val="00D92C4E"/>
    <w:rsid w:val="00DA0D7D"/>
    <w:rsid w:val="00DA117F"/>
    <w:rsid w:val="00DA17FB"/>
    <w:rsid w:val="00DB095A"/>
    <w:rsid w:val="00DB7829"/>
    <w:rsid w:val="00DB7EBA"/>
    <w:rsid w:val="00DD2CF9"/>
    <w:rsid w:val="00DE2882"/>
    <w:rsid w:val="00E13958"/>
    <w:rsid w:val="00E24673"/>
    <w:rsid w:val="00E24898"/>
    <w:rsid w:val="00E355EE"/>
    <w:rsid w:val="00E46A70"/>
    <w:rsid w:val="00EA20E5"/>
    <w:rsid w:val="00EA4D6F"/>
    <w:rsid w:val="00EA60D4"/>
    <w:rsid w:val="00EC187E"/>
    <w:rsid w:val="00EE1E2F"/>
    <w:rsid w:val="00EE4460"/>
    <w:rsid w:val="00EF4E2B"/>
    <w:rsid w:val="00F020FF"/>
    <w:rsid w:val="00F0293A"/>
    <w:rsid w:val="00F04E9E"/>
    <w:rsid w:val="00F10FAD"/>
    <w:rsid w:val="00F146E3"/>
    <w:rsid w:val="00F17E89"/>
    <w:rsid w:val="00F35094"/>
    <w:rsid w:val="00F60B45"/>
    <w:rsid w:val="00F948CE"/>
    <w:rsid w:val="00F95E8D"/>
    <w:rsid w:val="00FA7D51"/>
    <w:rsid w:val="00FD1497"/>
    <w:rsid w:val="00FF1E0D"/>
    <w:rsid w:val="00FF6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52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6A352A"/>
    <w:pPr>
      <w:ind w:left="720"/>
      <w:contextualSpacing/>
    </w:pPr>
  </w:style>
  <w:style w:type="paragraph" w:styleId="DocumentMap">
    <w:name w:val="Document Map"/>
    <w:basedOn w:val="Normal"/>
    <w:link w:val="DocumentMapChar"/>
    <w:rsid w:val="00955726"/>
    <w:rPr>
      <w:rFonts w:ascii="Lucida Grande" w:hAnsi="Lucida Grande" w:cs="Lucida Grande"/>
      <w:szCs w:val="24"/>
    </w:rPr>
  </w:style>
  <w:style w:type="character" w:customStyle="1" w:styleId="DocumentMapChar">
    <w:name w:val="Document Map Char"/>
    <w:basedOn w:val="DefaultParagraphFont"/>
    <w:link w:val="DocumentMap"/>
    <w:rsid w:val="00955726"/>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6A352A"/>
    <w:pPr>
      <w:ind w:left="720"/>
      <w:contextualSpacing/>
    </w:pPr>
  </w:style>
  <w:style w:type="paragraph" w:styleId="DocumentMap">
    <w:name w:val="Document Map"/>
    <w:basedOn w:val="Normal"/>
    <w:link w:val="DocumentMapChar"/>
    <w:rsid w:val="00955726"/>
    <w:rPr>
      <w:rFonts w:ascii="Lucida Grande" w:hAnsi="Lucida Grande" w:cs="Lucida Grande"/>
      <w:szCs w:val="24"/>
    </w:rPr>
  </w:style>
  <w:style w:type="character" w:customStyle="1" w:styleId="DocumentMapChar">
    <w:name w:val="Document Map Char"/>
    <w:basedOn w:val="DefaultParagraphFont"/>
    <w:link w:val="DocumentMap"/>
    <w:rsid w:val="00955726"/>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53940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3498</Words>
  <Characters>19941</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23393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Caitlin McAllister</cp:lastModifiedBy>
  <cp:revision>3</cp:revision>
  <dcterms:created xsi:type="dcterms:W3CDTF">2018-08-16T18:43:00Z</dcterms:created>
  <dcterms:modified xsi:type="dcterms:W3CDTF">2018-08-16T18:49:00Z</dcterms:modified>
</cp:coreProperties>
</file>