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3F34C" w14:textId="77D00FA1" w:rsidR="009954A8" w:rsidRPr="00E37871" w:rsidRDefault="006305D7" w:rsidP="00E378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b/>
          <w:bCs/>
          <w:lang w:val="en-US"/>
        </w:rPr>
        <w:t>TITLE:</w:t>
      </w:r>
      <w:r w:rsidR="00E37871">
        <w:rPr>
          <w:rFonts w:ascii="Calibri" w:hAnsi="Calibri" w:cs="Calibri"/>
          <w:lang w:val="en-US"/>
        </w:rPr>
        <w:t xml:space="preserve"> </w:t>
      </w:r>
    </w:p>
    <w:p w14:paraId="2E300B21" w14:textId="6E53EE90" w:rsidR="007A4DD6" w:rsidRPr="00E37871" w:rsidRDefault="00E37871" w:rsidP="00E37871">
      <w:pPr>
        <w:jc w:val="both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Quantitative Polymerase Chain Reaction</w:t>
      </w:r>
      <w:r w:rsidRPr="00E37871">
        <w:rPr>
          <w:rFonts w:ascii="Calibri" w:hAnsi="Calibri" w:cs="Calibri"/>
          <w:b/>
          <w:lang w:val="en-US"/>
        </w:rPr>
        <w:t>-</w:t>
      </w:r>
      <w:r>
        <w:rPr>
          <w:rFonts w:ascii="Calibri" w:hAnsi="Calibri" w:cs="Calibri"/>
          <w:b/>
          <w:lang w:val="en-US"/>
        </w:rPr>
        <w:t>b</w:t>
      </w:r>
      <w:r w:rsidRPr="00E37871">
        <w:rPr>
          <w:rFonts w:ascii="Calibri" w:hAnsi="Calibri" w:cs="Calibri"/>
          <w:b/>
          <w:lang w:val="en-US"/>
        </w:rPr>
        <w:t xml:space="preserve">ased Analyses </w:t>
      </w:r>
      <w:r>
        <w:rPr>
          <w:rFonts w:ascii="Calibri" w:hAnsi="Calibri" w:cs="Calibri"/>
          <w:b/>
          <w:lang w:val="en-US"/>
        </w:rPr>
        <w:t>o</w:t>
      </w:r>
      <w:r w:rsidRPr="00E37871">
        <w:rPr>
          <w:rFonts w:ascii="Calibri" w:hAnsi="Calibri" w:cs="Calibri"/>
          <w:b/>
          <w:lang w:val="en-US"/>
        </w:rPr>
        <w:t xml:space="preserve">f </w:t>
      </w:r>
      <w:r w:rsidR="00016BCE">
        <w:rPr>
          <w:rFonts w:ascii="Calibri" w:hAnsi="Calibri" w:cs="Calibri"/>
          <w:b/>
          <w:lang w:val="en-US"/>
        </w:rPr>
        <w:t xml:space="preserve">Murine </w:t>
      </w:r>
      <w:r w:rsidRPr="00E37871">
        <w:rPr>
          <w:rFonts w:ascii="Calibri" w:hAnsi="Calibri" w:cs="Calibri"/>
          <w:b/>
          <w:lang w:val="en-US"/>
        </w:rPr>
        <w:t xml:space="preserve">Intestinal Microbiota </w:t>
      </w:r>
      <w:r w:rsidR="00016BCE">
        <w:rPr>
          <w:rFonts w:ascii="Calibri" w:hAnsi="Calibri" w:cs="Calibri"/>
          <w:b/>
          <w:lang w:val="en-US"/>
        </w:rPr>
        <w:t>A</w:t>
      </w:r>
      <w:bookmarkStart w:id="0" w:name="_GoBack"/>
      <w:bookmarkEnd w:id="0"/>
      <w:r w:rsidR="00016BCE">
        <w:rPr>
          <w:rFonts w:ascii="Calibri" w:hAnsi="Calibri" w:cs="Calibri"/>
          <w:b/>
          <w:lang w:val="en-US"/>
        </w:rPr>
        <w:t xml:space="preserve">fter </w:t>
      </w:r>
      <w:r w:rsidRPr="00E37871">
        <w:rPr>
          <w:rFonts w:ascii="Calibri" w:hAnsi="Calibri" w:cs="Calibri"/>
          <w:b/>
          <w:lang w:val="en-US"/>
        </w:rPr>
        <w:t xml:space="preserve">Oral Antibiotic Treatment </w:t>
      </w:r>
    </w:p>
    <w:p w14:paraId="6EBC4D4E" w14:textId="77777777" w:rsidR="00531C98" w:rsidRPr="00E37871" w:rsidRDefault="00531C98" w:rsidP="00E37871">
      <w:pPr>
        <w:jc w:val="both"/>
        <w:rPr>
          <w:rFonts w:ascii="Calibri" w:hAnsi="Calibri" w:cs="Calibri"/>
          <w:b/>
          <w:bCs/>
          <w:lang w:val="en-US"/>
        </w:rPr>
      </w:pPr>
    </w:p>
    <w:p w14:paraId="32E0C0D1" w14:textId="69FADCEE" w:rsidR="009954A8" w:rsidRPr="00E37871" w:rsidRDefault="006305D7" w:rsidP="00E37871">
      <w:pPr>
        <w:jc w:val="both"/>
        <w:rPr>
          <w:rFonts w:ascii="Calibri" w:hAnsi="Calibri" w:cs="Calibri"/>
          <w:bCs/>
          <w:color w:val="808080"/>
          <w:lang w:val="en-US"/>
        </w:rPr>
      </w:pPr>
      <w:r w:rsidRPr="00E37871">
        <w:rPr>
          <w:rFonts w:ascii="Calibri" w:hAnsi="Calibri" w:cs="Calibri"/>
          <w:b/>
          <w:bCs/>
          <w:lang w:val="en-US"/>
        </w:rPr>
        <w:t>AUTHORS</w:t>
      </w:r>
      <w:r w:rsidR="000B662E" w:rsidRPr="00E37871">
        <w:rPr>
          <w:rFonts w:ascii="Calibri" w:hAnsi="Calibri" w:cs="Calibri"/>
          <w:b/>
          <w:bCs/>
          <w:lang w:val="en-US"/>
        </w:rPr>
        <w:t xml:space="preserve"> </w:t>
      </w:r>
      <w:r w:rsidR="00086FF5" w:rsidRPr="00E37871">
        <w:rPr>
          <w:rFonts w:ascii="Calibri" w:hAnsi="Calibri" w:cs="Calibri"/>
          <w:b/>
          <w:bCs/>
          <w:lang w:val="en-US"/>
        </w:rPr>
        <w:t xml:space="preserve">AND </w:t>
      </w:r>
      <w:r w:rsidR="000B662E" w:rsidRPr="00E37871">
        <w:rPr>
          <w:rFonts w:ascii="Calibri" w:hAnsi="Calibri" w:cs="Calibri"/>
          <w:b/>
          <w:bCs/>
          <w:lang w:val="en-US"/>
        </w:rPr>
        <w:t>AFFILIATIONS</w:t>
      </w:r>
      <w:r w:rsidRPr="00E37871">
        <w:rPr>
          <w:rFonts w:ascii="Calibri" w:hAnsi="Calibri" w:cs="Calibri"/>
          <w:b/>
          <w:bCs/>
          <w:lang w:val="en-US"/>
        </w:rPr>
        <w:t xml:space="preserve">: </w:t>
      </w:r>
    </w:p>
    <w:p w14:paraId="4F999EDB" w14:textId="757E2734" w:rsidR="00AA6C01" w:rsidRPr="00E37871" w:rsidRDefault="00AA6C01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Rebeca Jimeno</w:t>
      </w:r>
      <w:r w:rsidRPr="00E37871">
        <w:rPr>
          <w:rFonts w:ascii="Calibri" w:hAnsi="Calibri" w:cs="Calibri"/>
          <w:vertAlign w:val="superscript"/>
          <w:lang w:val="en-US"/>
        </w:rPr>
        <w:t>1,2</w:t>
      </w:r>
      <w:r w:rsidRPr="00E37871">
        <w:rPr>
          <w:rFonts w:ascii="Calibri" w:hAnsi="Calibri" w:cs="Calibri"/>
          <w:lang w:val="en-US"/>
        </w:rPr>
        <w:t xml:space="preserve">, </w:t>
      </w:r>
      <w:r w:rsidR="007D6B31" w:rsidRPr="00E37871">
        <w:rPr>
          <w:rFonts w:ascii="Calibri" w:hAnsi="Calibri" w:cs="Calibri"/>
          <w:lang w:val="en-US"/>
        </w:rPr>
        <w:t xml:space="preserve">Phillip </w:t>
      </w:r>
      <w:r w:rsidR="004E0B18" w:rsidRPr="00E37871">
        <w:rPr>
          <w:rFonts w:ascii="Calibri" w:hAnsi="Calibri" w:cs="Calibri"/>
          <w:lang w:val="en-US"/>
        </w:rPr>
        <w:t xml:space="preserve">M. </w:t>
      </w:r>
      <w:r w:rsidR="007D6B31" w:rsidRPr="00E37871">
        <w:rPr>
          <w:rFonts w:ascii="Calibri" w:hAnsi="Calibri" w:cs="Calibri"/>
          <w:lang w:val="en-US"/>
        </w:rPr>
        <w:t>Brailey</w:t>
      </w:r>
      <w:r w:rsidR="00543D97" w:rsidRPr="00E37871">
        <w:rPr>
          <w:rFonts w:ascii="Calibri" w:hAnsi="Calibri" w:cs="Calibri"/>
          <w:vertAlign w:val="superscript"/>
          <w:lang w:val="en-US"/>
        </w:rPr>
        <w:t>1</w:t>
      </w:r>
      <w:r w:rsidRPr="00E37871">
        <w:rPr>
          <w:rFonts w:ascii="Calibri" w:hAnsi="Calibri" w:cs="Calibri"/>
          <w:vertAlign w:val="superscript"/>
          <w:lang w:val="en-US"/>
        </w:rPr>
        <w:t>,2</w:t>
      </w:r>
      <w:r w:rsidR="00E37871">
        <w:rPr>
          <w:rFonts w:ascii="Calibri" w:hAnsi="Calibri" w:cs="Calibri"/>
          <w:lang w:val="en-US"/>
        </w:rPr>
        <w:t>,</w:t>
      </w:r>
      <w:r w:rsidRPr="00E37871">
        <w:rPr>
          <w:rFonts w:ascii="Calibri" w:hAnsi="Calibri" w:cs="Calibri"/>
          <w:lang w:val="en-US"/>
        </w:rPr>
        <w:t xml:space="preserve"> Patricia Barral</w:t>
      </w:r>
      <w:r w:rsidRPr="00E37871">
        <w:rPr>
          <w:rFonts w:ascii="Calibri" w:hAnsi="Calibri" w:cs="Calibri"/>
          <w:vertAlign w:val="superscript"/>
          <w:lang w:val="en-US"/>
        </w:rPr>
        <w:t>1,2</w:t>
      </w:r>
    </w:p>
    <w:p w14:paraId="353F4745" w14:textId="77777777" w:rsidR="00531C98" w:rsidRPr="00E37871" w:rsidRDefault="00531C98" w:rsidP="00E37871">
      <w:pPr>
        <w:jc w:val="both"/>
        <w:rPr>
          <w:rFonts w:ascii="Calibri" w:hAnsi="Calibri" w:cs="Calibri"/>
          <w:vertAlign w:val="superscript"/>
          <w:lang w:val="en-US"/>
        </w:rPr>
      </w:pPr>
    </w:p>
    <w:p w14:paraId="537028ED" w14:textId="77777777" w:rsidR="00AA6C01" w:rsidRPr="00E37871" w:rsidRDefault="00AA6C01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vertAlign w:val="superscript"/>
          <w:lang w:val="en-US"/>
        </w:rPr>
        <w:t>1</w:t>
      </w:r>
      <w:r w:rsidRPr="00E37871">
        <w:rPr>
          <w:rFonts w:ascii="Calibri" w:hAnsi="Calibri" w:cs="Calibri"/>
          <w:lang w:val="en-US"/>
        </w:rPr>
        <w:t xml:space="preserve">The Peter </w:t>
      </w:r>
      <w:proofErr w:type="spellStart"/>
      <w:r w:rsidRPr="00E37871">
        <w:rPr>
          <w:rFonts w:ascii="Calibri" w:hAnsi="Calibri" w:cs="Calibri"/>
          <w:lang w:val="en-US"/>
        </w:rPr>
        <w:t>Gorer</w:t>
      </w:r>
      <w:proofErr w:type="spellEnd"/>
      <w:r w:rsidRPr="00E37871">
        <w:rPr>
          <w:rFonts w:ascii="Calibri" w:hAnsi="Calibri" w:cs="Calibri"/>
          <w:lang w:val="en-US"/>
        </w:rPr>
        <w:t xml:space="preserve"> Department of Immunobiology. King’s College London. London, UK </w:t>
      </w:r>
    </w:p>
    <w:p w14:paraId="10DEDF1F" w14:textId="78E7A188" w:rsidR="00AA6C01" w:rsidRPr="00E37871" w:rsidRDefault="00AA6C01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vertAlign w:val="superscript"/>
          <w:lang w:val="en-US"/>
        </w:rPr>
        <w:t>2</w:t>
      </w:r>
      <w:r w:rsidRPr="00E37871">
        <w:rPr>
          <w:rFonts w:ascii="Calibri" w:hAnsi="Calibri" w:cs="Calibri"/>
          <w:lang w:val="en-US"/>
        </w:rPr>
        <w:t>The Francis Crick Institute</w:t>
      </w:r>
      <w:r w:rsidR="00E37871">
        <w:rPr>
          <w:rFonts w:ascii="Calibri" w:hAnsi="Calibri" w:cs="Calibri"/>
          <w:lang w:val="en-US"/>
        </w:rPr>
        <w:t xml:space="preserve">, </w:t>
      </w:r>
      <w:r w:rsidRPr="00E37871">
        <w:rPr>
          <w:rFonts w:ascii="Calibri" w:hAnsi="Calibri" w:cs="Calibri"/>
          <w:lang w:val="en-US"/>
        </w:rPr>
        <w:t>London, UK</w:t>
      </w:r>
    </w:p>
    <w:p w14:paraId="405733DA" w14:textId="77777777" w:rsidR="00531C98" w:rsidRPr="00E37871" w:rsidRDefault="00531C98" w:rsidP="00E37871">
      <w:pPr>
        <w:jc w:val="both"/>
        <w:rPr>
          <w:rFonts w:ascii="Calibri" w:hAnsi="Calibri" w:cs="Calibri"/>
          <w:lang w:val="en-US"/>
        </w:rPr>
      </w:pPr>
    </w:p>
    <w:p w14:paraId="2255E8CB" w14:textId="77777777" w:rsidR="00E37871" w:rsidRPr="00E37871" w:rsidRDefault="00AA6C01" w:rsidP="00E37871">
      <w:pPr>
        <w:jc w:val="both"/>
        <w:rPr>
          <w:rFonts w:ascii="Calibri" w:hAnsi="Calibri" w:cs="Calibri"/>
          <w:b/>
          <w:lang w:val="en-US"/>
        </w:rPr>
      </w:pPr>
      <w:r w:rsidRPr="00E37871">
        <w:rPr>
          <w:rFonts w:ascii="Calibri" w:hAnsi="Calibri" w:cs="Calibri"/>
          <w:b/>
          <w:lang w:val="en-US"/>
        </w:rPr>
        <w:t xml:space="preserve">Corresponding author: </w:t>
      </w:r>
      <w:r w:rsidRPr="00E37871">
        <w:rPr>
          <w:rFonts w:ascii="Calibri" w:hAnsi="Calibri" w:cs="Calibri"/>
          <w:b/>
          <w:lang w:val="en-US"/>
        </w:rPr>
        <w:tab/>
      </w:r>
    </w:p>
    <w:p w14:paraId="056C3D61" w14:textId="68D72FE9" w:rsidR="00AA6C01" w:rsidRPr="00E37871" w:rsidRDefault="00AA6C01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 xml:space="preserve">Patricia </w:t>
      </w:r>
      <w:proofErr w:type="spellStart"/>
      <w:r w:rsidRPr="00E37871">
        <w:rPr>
          <w:rFonts w:ascii="Calibri" w:hAnsi="Calibri" w:cs="Calibri"/>
          <w:lang w:val="en-US"/>
        </w:rPr>
        <w:t>Barral</w:t>
      </w:r>
      <w:proofErr w:type="spellEnd"/>
    </w:p>
    <w:p w14:paraId="247B7719" w14:textId="77777777" w:rsidR="00AA6C01" w:rsidRPr="00E37871" w:rsidRDefault="00AA6C01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Tel: +44 (0)2037963358</w:t>
      </w:r>
    </w:p>
    <w:p w14:paraId="2F94D126" w14:textId="77777777" w:rsidR="00AA6C01" w:rsidRPr="00E37871" w:rsidRDefault="00AA6C01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E-mail: patricia.barral@kcl.ac.uk</w:t>
      </w:r>
    </w:p>
    <w:p w14:paraId="5FB689B5" w14:textId="77777777" w:rsidR="00531C98" w:rsidRPr="00E37871" w:rsidRDefault="00531C98" w:rsidP="00E37871">
      <w:pPr>
        <w:jc w:val="both"/>
        <w:rPr>
          <w:rFonts w:ascii="Calibri" w:hAnsi="Calibri" w:cs="Calibri"/>
          <w:lang w:val="en-US"/>
        </w:rPr>
      </w:pPr>
    </w:p>
    <w:p w14:paraId="6D880772" w14:textId="75431BA5" w:rsidR="00531C98" w:rsidRPr="00E37871" w:rsidRDefault="00C563EB" w:rsidP="00E37871">
      <w:pPr>
        <w:jc w:val="both"/>
        <w:rPr>
          <w:rFonts w:ascii="Calibri" w:hAnsi="Calibri" w:cs="Calibri"/>
          <w:b/>
          <w:lang w:val="en-US"/>
        </w:rPr>
      </w:pPr>
      <w:r w:rsidRPr="00E37871">
        <w:rPr>
          <w:rFonts w:ascii="Calibri" w:hAnsi="Calibri" w:cs="Calibri"/>
          <w:b/>
          <w:lang w:val="en-US"/>
        </w:rPr>
        <w:t xml:space="preserve">Email addresses of co-authors: </w:t>
      </w:r>
    </w:p>
    <w:p w14:paraId="425BE41A" w14:textId="6E8F3CCA" w:rsidR="009A371E" w:rsidRPr="00E37871" w:rsidRDefault="009A371E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 xml:space="preserve">Rebeca </w:t>
      </w:r>
      <w:proofErr w:type="spellStart"/>
      <w:r w:rsidRPr="00E37871">
        <w:rPr>
          <w:rFonts w:ascii="Calibri" w:hAnsi="Calibri" w:cs="Calibri"/>
          <w:lang w:val="en-US"/>
        </w:rPr>
        <w:t>Jimeno</w:t>
      </w:r>
      <w:proofErr w:type="spellEnd"/>
      <w:r w:rsidRPr="00E37871">
        <w:rPr>
          <w:rFonts w:ascii="Calibri" w:hAnsi="Calibri" w:cs="Calibri"/>
          <w:lang w:val="en-US"/>
        </w:rPr>
        <w:t>:</w:t>
      </w:r>
      <w:r w:rsidRPr="00E37871">
        <w:rPr>
          <w:rFonts w:ascii="Calibri" w:hAnsi="Calibri" w:cs="Calibri"/>
          <w:vertAlign w:val="superscript"/>
          <w:lang w:val="en-US"/>
        </w:rPr>
        <w:t xml:space="preserve"> </w:t>
      </w:r>
      <w:r w:rsidRPr="00E37871">
        <w:rPr>
          <w:rFonts w:ascii="Calibri" w:hAnsi="Calibri" w:cs="Calibri"/>
          <w:lang w:val="en-US"/>
        </w:rPr>
        <w:t>rebeca.jimeno_lumeras@kcl.ac.uk</w:t>
      </w:r>
    </w:p>
    <w:p w14:paraId="60FCB589" w14:textId="7AF9041E" w:rsidR="00D04A95" w:rsidRPr="00E37871" w:rsidRDefault="007D6B31" w:rsidP="00E37871">
      <w:pPr>
        <w:jc w:val="both"/>
        <w:rPr>
          <w:rFonts w:ascii="Calibri" w:hAnsi="Calibri" w:cs="Calibri"/>
          <w:color w:val="000000"/>
          <w:lang w:val="en-US"/>
        </w:rPr>
      </w:pPr>
      <w:r w:rsidRPr="00E37871">
        <w:rPr>
          <w:rFonts w:ascii="Calibri" w:hAnsi="Calibri" w:cs="Calibri"/>
          <w:lang w:val="en-US"/>
        </w:rPr>
        <w:t xml:space="preserve">Phillip </w:t>
      </w:r>
      <w:proofErr w:type="spellStart"/>
      <w:r w:rsidRPr="00E37871">
        <w:rPr>
          <w:rFonts w:ascii="Calibri" w:hAnsi="Calibri" w:cs="Calibri"/>
          <w:lang w:val="en-US"/>
        </w:rPr>
        <w:t>Brailey</w:t>
      </w:r>
      <w:proofErr w:type="spellEnd"/>
      <w:r w:rsidR="009A371E" w:rsidRPr="00E37871">
        <w:rPr>
          <w:rFonts w:ascii="Calibri" w:hAnsi="Calibri" w:cs="Calibri"/>
          <w:lang w:val="en-US"/>
        </w:rPr>
        <w:t xml:space="preserve">: </w:t>
      </w:r>
      <w:proofErr w:type="spellStart"/>
      <w:proofErr w:type="gramStart"/>
      <w:r w:rsidRPr="00E37871">
        <w:rPr>
          <w:rFonts w:ascii="Calibri" w:hAnsi="Calibri" w:cs="Calibri"/>
          <w:lang w:val="en-US"/>
        </w:rPr>
        <w:t>phillip.brailey</w:t>
      </w:r>
      <w:proofErr w:type="spellEnd"/>
      <w:proofErr w:type="gramEnd"/>
      <w:r w:rsidRPr="00E37871">
        <w:rPr>
          <w:rFonts w:ascii="Calibri" w:hAnsi="Calibri" w:cs="Calibri"/>
          <w:lang w:val="en-US"/>
        </w:rPr>
        <w:t xml:space="preserve"> </w:t>
      </w:r>
      <w:r w:rsidR="009A371E" w:rsidRPr="00E37871">
        <w:rPr>
          <w:rFonts w:ascii="Calibri" w:hAnsi="Calibri" w:cs="Calibri"/>
          <w:lang w:val="en-US"/>
        </w:rPr>
        <w:t>@kcl.ac.uk</w:t>
      </w:r>
    </w:p>
    <w:p w14:paraId="05ED3C02" w14:textId="77777777" w:rsidR="00531C98" w:rsidRPr="00E37871" w:rsidRDefault="00531C98" w:rsidP="00E378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lang w:val="en-US"/>
        </w:rPr>
      </w:pPr>
    </w:p>
    <w:p w14:paraId="71B79AC9" w14:textId="1C72B25C" w:rsidR="006305D7" w:rsidRPr="00E37871" w:rsidRDefault="006305D7" w:rsidP="00E378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b/>
          <w:bCs/>
          <w:lang w:val="en-US"/>
        </w:rPr>
        <w:t>KEYWORDS:</w:t>
      </w:r>
      <w:r w:rsidRPr="00E37871">
        <w:rPr>
          <w:rFonts w:ascii="Calibri" w:hAnsi="Calibri" w:cs="Calibri"/>
          <w:lang w:val="en-US"/>
        </w:rPr>
        <w:t xml:space="preserve"> </w:t>
      </w:r>
    </w:p>
    <w:p w14:paraId="6C0B0781" w14:textId="609D3D14" w:rsidR="007A4DD6" w:rsidRPr="00E37871" w:rsidRDefault="009954A8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color w:val="000000" w:themeColor="text1"/>
          <w:lang w:val="en-US"/>
        </w:rPr>
        <w:t>Intestinal microbiota, antibiotics, 16S</w:t>
      </w:r>
      <w:r w:rsidR="004E0B18" w:rsidRPr="00E37871">
        <w:rPr>
          <w:rFonts w:ascii="Calibri" w:hAnsi="Calibri" w:cs="Calibri"/>
          <w:color w:val="000000" w:themeColor="text1"/>
          <w:lang w:val="en-US"/>
        </w:rPr>
        <w:t xml:space="preserve"> rR</w:t>
      </w:r>
      <w:r w:rsidR="00531C98" w:rsidRPr="00E37871">
        <w:rPr>
          <w:rFonts w:ascii="Calibri" w:hAnsi="Calibri" w:cs="Calibri"/>
          <w:color w:val="000000" w:themeColor="text1"/>
          <w:lang w:val="en-US"/>
        </w:rPr>
        <w:t>NA</w:t>
      </w:r>
      <w:r w:rsidR="00034CA6" w:rsidRPr="00E37871">
        <w:rPr>
          <w:rFonts w:ascii="Calibri" w:hAnsi="Calibri" w:cs="Calibri"/>
          <w:color w:val="000000" w:themeColor="text1"/>
          <w:lang w:val="en-US"/>
        </w:rPr>
        <w:t>,</w:t>
      </w:r>
      <w:r w:rsidR="00531C98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E37871" w:rsidRPr="00E37871">
        <w:rPr>
          <w:rFonts w:ascii="Calibri" w:hAnsi="Calibri" w:cs="Calibri"/>
          <w:lang w:val="en-US"/>
        </w:rPr>
        <w:t>fecal</w:t>
      </w:r>
      <w:r w:rsidR="00034CA6" w:rsidRPr="00E37871">
        <w:rPr>
          <w:rFonts w:ascii="Calibri" w:hAnsi="Calibri" w:cs="Calibri"/>
          <w:lang w:val="en-US"/>
        </w:rPr>
        <w:t xml:space="preserve"> bacteria</w:t>
      </w:r>
      <w:r w:rsidR="009A44B9" w:rsidRPr="00E37871">
        <w:rPr>
          <w:rFonts w:ascii="Calibri" w:hAnsi="Calibri" w:cs="Calibri"/>
          <w:lang w:val="en-US"/>
        </w:rPr>
        <w:t>, qPCR</w:t>
      </w:r>
      <w:r w:rsidR="000D144F" w:rsidRPr="00E37871">
        <w:rPr>
          <w:rFonts w:ascii="Calibri" w:hAnsi="Calibri" w:cs="Calibri"/>
          <w:lang w:val="en-US"/>
        </w:rPr>
        <w:t xml:space="preserve">, </w:t>
      </w:r>
      <w:r w:rsidR="00E37871" w:rsidRPr="00E37871">
        <w:rPr>
          <w:rFonts w:ascii="Calibri" w:hAnsi="Calibri" w:cs="Calibri"/>
          <w:lang w:val="en-US"/>
        </w:rPr>
        <w:t>fecal</w:t>
      </w:r>
      <w:r w:rsidR="000D144F" w:rsidRPr="00E37871">
        <w:rPr>
          <w:rFonts w:ascii="Calibri" w:hAnsi="Calibri" w:cs="Calibri"/>
          <w:lang w:val="en-US"/>
        </w:rPr>
        <w:t xml:space="preserve"> sample collection</w:t>
      </w:r>
    </w:p>
    <w:p w14:paraId="1CB4E390" w14:textId="77777777" w:rsidR="006305D7" w:rsidRPr="00E37871" w:rsidRDefault="006305D7" w:rsidP="00E378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</w:p>
    <w:p w14:paraId="628AC4B5" w14:textId="0ACDF804" w:rsidR="006305D7" w:rsidRPr="00E37871" w:rsidRDefault="00086FF5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b/>
          <w:bCs/>
          <w:lang w:val="en-US"/>
        </w:rPr>
        <w:t>SUMMARY</w:t>
      </w:r>
      <w:r w:rsidR="006305D7" w:rsidRPr="00E37871">
        <w:rPr>
          <w:rFonts w:ascii="Calibri" w:hAnsi="Calibri" w:cs="Calibri"/>
          <w:b/>
          <w:bCs/>
          <w:lang w:val="en-US"/>
        </w:rPr>
        <w:t>:</w:t>
      </w:r>
      <w:r w:rsidR="006305D7" w:rsidRPr="00E37871">
        <w:rPr>
          <w:rFonts w:ascii="Calibri" w:hAnsi="Calibri" w:cs="Calibri"/>
          <w:lang w:val="en-US"/>
        </w:rPr>
        <w:t xml:space="preserve"> </w:t>
      </w:r>
    </w:p>
    <w:p w14:paraId="03470C32" w14:textId="08B4B9EC" w:rsidR="001C0AAC" w:rsidRPr="00E37871" w:rsidRDefault="00E03779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 xml:space="preserve">Here we provide </w:t>
      </w:r>
      <w:r w:rsidR="001708E1" w:rsidRPr="00E37871">
        <w:rPr>
          <w:rFonts w:ascii="Calibri" w:hAnsi="Calibri" w:cs="Calibri"/>
          <w:lang w:val="en-US"/>
        </w:rPr>
        <w:t xml:space="preserve">detailed </w:t>
      </w:r>
      <w:r w:rsidR="00A16435" w:rsidRPr="00E37871">
        <w:rPr>
          <w:rFonts w:ascii="Calibri" w:hAnsi="Calibri" w:cs="Calibri"/>
          <w:lang w:val="en-US"/>
        </w:rPr>
        <w:t>protocol</w:t>
      </w:r>
      <w:r w:rsidRPr="00E37871">
        <w:rPr>
          <w:rFonts w:ascii="Calibri" w:hAnsi="Calibri" w:cs="Calibri"/>
          <w:lang w:val="en-US"/>
        </w:rPr>
        <w:t>s</w:t>
      </w:r>
      <w:r w:rsidR="00A16435" w:rsidRPr="00E37871">
        <w:rPr>
          <w:rFonts w:ascii="Calibri" w:hAnsi="Calibri" w:cs="Calibri"/>
          <w:lang w:val="en-US"/>
        </w:rPr>
        <w:t xml:space="preserve"> </w:t>
      </w:r>
      <w:r w:rsidR="001156EF" w:rsidRPr="00E37871">
        <w:rPr>
          <w:rFonts w:ascii="Calibri" w:hAnsi="Calibri" w:cs="Calibri"/>
          <w:lang w:val="en-US"/>
        </w:rPr>
        <w:t xml:space="preserve">for </w:t>
      </w:r>
      <w:r w:rsidR="00A16435" w:rsidRPr="00E37871">
        <w:rPr>
          <w:rFonts w:ascii="Calibri" w:hAnsi="Calibri" w:cs="Calibri"/>
          <w:lang w:val="en-US"/>
        </w:rPr>
        <w:t xml:space="preserve">the oral </w:t>
      </w:r>
      <w:r w:rsidR="0045596C" w:rsidRPr="00E37871">
        <w:rPr>
          <w:rFonts w:ascii="Calibri" w:hAnsi="Calibri" w:cs="Calibri"/>
          <w:lang w:val="en-US"/>
        </w:rPr>
        <w:t>administration of antibiotics to</w:t>
      </w:r>
      <w:r w:rsidR="00A16435" w:rsidRPr="00E37871">
        <w:rPr>
          <w:rFonts w:ascii="Calibri" w:hAnsi="Calibri" w:cs="Calibri"/>
          <w:lang w:val="en-US"/>
        </w:rPr>
        <w:t xml:space="preserve"> mice, </w:t>
      </w:r>
      <w:r w:rsidR="00A406DF" w:rsidRPr="00E37871">
        <w:rPr>
          <w:rFonts w:ascii="Calibri" w:hAnsi="Calibri" w:cs="Calibri"/>
          <w:lang w:val="en-US"/>
        </w:rPr>
        <w:t xml:space="preserve">collection of </w:t>
      </w:r>
      <w:r w:rsidR="00E37871">
        <w:rPr>
          <w:rFonts w:ascii="Calibri" w:hAnsi="Calibri" w:cs="Calibri"/>
          <w:lang w:val="en-US"/>
        </w:rPr>
        <w:t>fecal</w:t>
      </w:r>
      <w:r w:rsidRPr="00E37871">
        <w:rPr>
          <w:rFonts w:ascii="Calibri" w:hAnsi="Calibri" w:cs="Calibri"/>
          <w:lang w:val="en-US"/>
        </w:rPr>
        <w:t xml:space="preserve"> samples</w:t>
      </w:r>
      <w:r w:rsidR="00A406DF" w:rsidRPr="00E37871">
        <w:rPr>
          <w:rFonts w:ascii="Calibri" w:hAnsi="Calibri" w:cs="Calibri"/>
          <w:lang w:val="en-US"/>
        </w:rPr>
        <w:t xml:space="preserve">, DNA extraction and quantification of </w:t>
      </w:r>
      <w:r w:rsidR="00E37871">
        <w:rPr>
          <w:rFonts w:ascii="Calibri" w:hAnsi="Calibri" w:cs="Calibri"/>
          <w:lang w:val="en-US"/>
        </w:rPr>
        <w:t>fecal</w:t>
      </w:r>
      <w:r w:rsidR="00F82D74" w:rsidRPr="00E37871">
        <w:rPr>
          <w:rFonts w:ascii="Calibri" w:hAnsi="Calibri" w:cs="Calibri"/>
          <w:lang w:val="en-US"/>
        </w:rPr>
        <w:t xml:space="preserve"> </w:t>
      </w:r>
      <w:r w:rsidR="0058538F" w:rsidRPr="00E37871">
        <w:rPr>
          <w:rFonts w:ascii="Calibri" w:hAnsi="Calibri" w:cs="Calibri"/>
          <w:lang w:val="en-US"/>
        </w:rPr>
        <w:t>bacteria</w:t>
      </w:r>
      <w:r w:rsidR="00522EE3" w:rsidRPr="00E37871">
        <w:rPr>
          <w:rFonts w:ascii="Calibri" w:hAnsi="Calibri" w:cs="Calibri"/>
          <w:lang w:val="en-US"/>
        </w:rPr>
        <w:t xml:space="preserve"> by qPCR</w:t>
      </w:r>
      <w:r w:rsidR="0058538F" w:rsidRPr="00E37871">
        <w:rPr>
          <w:rFonts w:ascii="Calibri" w:hAnsi="Calibri" w:cs="Calibri"/>
          <w:lang w:val="en-US"/>
        </w:rPr>
        <w:t>.</w:t>
      </w:r>
    </w:p>
    <w:p w14:paraId="3CAE7518" w14:textId="77777777" w:rsidR="001C0AAC" w:rsidRPr="00E37871" w:rsidRDefault="001C0AAC" w:rsidP="00E37871">
      <w:pPr>
        <w:jc w:val="both"/>
        <w:rPr>
          <w:rFonts w:ascii="Calibri" w:hAnsi="Calibri" w:cs="Calibri"/>
          <w:lang w:val="en-US"/>
        </w:rPr>
      </w:pPr>
    </w:p>
    <w:p w14:paraId="64FB8590" w14:textId="069B46D4" w:rsidR="006305D7" w:rsidRPr="00E37871" w:rsidRDefault="006305D7" w:rsidP="00E37871">
      <w:pPr>
        <w:jc w:val="both"/>
        <w:rPr>
          <w:rFonts w:ascii="Calibri" w:hAnsi="Calibri" w:cs="Calibri"/>
          <w:color w:val="808080"/>
          <w:lang w:val="en-US"/>
        </w:rPr>
      </w:pPr>
      <w:r w:rsidRPr="00E37871">
        <w:rPr>
          <w:rFonts w:ascii="Calibri" w:hAnsi="Calibri" w:cs="Calibri"/>
          <w:b/>
          <w:bCs/>
          <w:lang w:val="en-US"/>
        </w:rPr>
        <w:t>ABSTRACT:</w:t>
      </w:r>
      <w:r w:rsidRPr="00E37871">
        <w:rPr>
          <w:rFonts w:ascii="Calibri" w:hAnsi="Calibri" w:cs="Calibri"/>
          <w:lang w:val="en-US"/>
        </w:rPr>
        <w:t xml:space="preserve"> </w:t>
      </w:r>
    </w:p>
    <w:p w14:paraId="4C7D5FD5" w14:textId="208AEC03" w:rsidR="006305D7" w:rsidRPr="00E37871" w:rsidRDefault="00190C50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color w:val="000000" w:themeColor="text1"/>
          <w:lang w:val="en-US"/>
        </w:rPr>
        <w:t>T</w:t>
      </w:r>
      <w:r w:rsidR="00071511" w:rsidRPr="00E37871">
        <w:rPr>
          <w:rFonts w:ascii="Calibri" w:hAnsi="Calibri" w:cs="Calibri"/>
          <w:color w:val="000000" w:themeColor="text1"/>
          <w:lang w:val="en-US"/>
        </w:rPr>
        <w:t>he gut microbiota has a central influence on human health. Microbial dysbiosis is associated with</w:t>
      </w:r>
      <w:r w:rsidR="008956E3" w:rsidRPr="00E37871">
        <w:rPr>
          <w:rFonts w:ascii="Calibri" w:hAnsi="Calibri" w:cs="Calibri"/>
          <w:color w:val="000000" w:themeColor="text1"/>
          <w:lang w:val="en-US"/>
        </w:rPr>
        <w:t xml:space="preserve"> many common </w:t>
      </w:r>
      <w:proofErr w:type="spellStart"/>
      <w:r w:rsidR="008956E3" w:rsidRPr="00E37871">
        <w:rPr>
          <w:rFonts w:ascii="Calibri" w:hAnsi="Calibri" w:cs="Calibri"/>
          <w:color w:val="000000" w:themeColor="text1"/>
          <w:lang w:val="en-US"/>
        </w:rPr>
        <w:t>immunopathologies</w:t>
      </w:r>
      <w:proofErr w:type="spellEnd"/>
      <w:r w:rsidR="008956E3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071511" w:rsidRPr="00E37871">
        <w:rPr>
          <w:rFonts w:ascii="Calibri" w:hAnsi="Calibri" w:cs="Calibri"/>
          <w:color w:val="000000" w:themeColor="text1"/>
          <w:lang w:val="en-US"/>
        </w:rPr>
        <w:t>such as inflammatory bowel disease</w:t>
      </w:r>
      <w:r w:rsidR="008956E3" w:rsidRPr="00E37871">
        <w:rPr>
          <w:rFonts w:ascii="Calibri" w:hAnsi="Calibri" w:cs="Calibri"/>
          <w:color w:val="000000" w:themeColor="text1"/>
          <w:lang w:val="en-US"/>
        </w:rPr>
        <w:t xml:space="preserve">, </w:t>
      </w:r>
      <w:proofErr w:type="gramStart"/>
      <w:r w:rsidR="008956E3" w:rsidRPr="00E37871">
        <w:rPr>
          <w:rFonts w:ascii="Calibri" w:hAnsi="Calibri" w:cs="Calibri"/>
          <w:color w:val="000000" w:themeColor="text1"/>
          <w:lang w:val="en-US"/>
        </w:rPr>
        <w:t>asthma</w:t>
      </w:r>
      <w:proofErr w:type="gramEnd"/>
      <w:r w:rsidR="008956E3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E37871">
        <w:rPr>
          <w:rFonts w:ascii="Calibri" w:hAnsi="Calibri" w:cs="Calibri"/>
          <w:color w:val="000000" w:themeColor="text1"/>
          <w:lang w:val="en-US"/>
        </w:rPr>
        <w:t xml:space="preserve">and </w:t>
      </w:r>
      <w:r w:rsidR="00071511" w:rsidRPr="00E37871">
        <w:rPr>
          <w:rFonts w:ascii="Calibri" w:hAnsi="Calibri" w:cs="Calibri"/>
          <w:color w:val="000000" w:themeColor="text1"/>
          <w:lang w:val="en-US"/>
        </w:rPr>
        <w:t xml:space="preserve">arthritis. 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Thus, understanding the mechanisms underlying microbiota-immune system crosstalk is of crucial importance. </w:t>
      </w:r>
      <w:r w:rsidR="00071511" w:rsidRPr="00E37871">
        <w:rPr>
          <w:rFonts w:ascii="Calibri" w:hAnsi="Calibri" w:cs="Calibri"/>
          <w:color w:val="000000" w:themeColor="text1"/>
          <w:lang w:val="en-US"/>
        </w:rPr>
        <w:t xml:space="preserve">Antibiotic administration, while aiding pathogen clearance, also induces drastic changes in the </w:t>
      </w:r>
      <w:r w:rsidR="00071511" w:rsidRPr="00E37871">
        <w:rPr>
          <w:rFonts w:ascii="Calibri" w:hAnsi="Calibri" w:cs="Calibri"/>
          <w:lang w:val="en-US"/>
        </w:rPr>
        <w:t xml:space="preserve">size and composition of </w:t>
      </w:r>
      <w:r w:rsidR="00013B4F" w:rsidRPr="00E37871">
        <w:rPr>
          <w:rFonts w:ascii="Calibri" w:hAnsi="Calibri" w:cs="Calibri"/>
          <w:lang w:val="en-US"/>
        </w:rPr>
        <w:t xml:space="preserve">intestinal </w:t>
      </w:r>
      <w:r w:rsidR="00071511" w:rsidRPr="00E37871">
        <w:rPr>
          <w:rFonts w:ascii="Calibri" w:hAnsi="Calibri" w:cs="Calibri"/>
          <w:lang w:val="en-US"/>
        </w:rPr>
        <w:t>bacterial communities</w:t>
      </w:r>
      <w:r w:rsidR="00DD7351" w:rsidRPr="00E37871">
        <w:rPr>
          <w:rFonts w:ascii="Calibri" w:hAnsi="Calibri" w:cs="Calibri"/>
          <w:lang w:val="en-US"/>
        </w:rPr>
        <w:t xml:space="preserve"> which can have an impact on human health.</w:t>
      </w:r>
      <w:r w:rsidR="00BC4135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601F0C" w:rsidRPr="00E37871">
        <w:rPr>
          <w:rFonts w:ascii="Calibri" w:hAnsi="Calibri" w:cs="Calibri"/>
          <w:lang w:val="en-US"/>
        </w:rPr>
        <w:t>Antibiotic treatment in mice recapitulates the impact and long-term changes in human microbiota</w:t>
      </w:r>
      <w:r w:rsidR="008D41E4" w:rsidRPr="00E37871">
        <w:rPr>
          <w:rFonts w:ascii="Calibri" w:hAnsi="Calibri" w:cs="Calibri"/>
          <w:lang w:val="en-US"/>
        </w:rPr>
        <w:t xml:space="preserve"> from</w:t>
      </w:r>
      <w:r w:rsidR="00823386" w:rsidRPr="00E37871">
        <w:rPr>
          <w:rFonts w:ascii="Calibri" w:hAnsi="Calibri" w:cs="Calibri"/>
          <w:lang w:val="en-US"/>
        </w:rPr>
        <w:t xml:space="preserve"> antibiotic </w:t>
      </w:r>
      <w:r w:rsidR="008D41E4" w:rsidRPr="00E37871">
        <w:rPr>
          <w:rFonts w:ascii="Calibri" w:hAnsi="Calibri" w:cs="Calibri"/>
          <w:lang w:val="en-US"/>
        </w:rPr>
        <w:t xml:space="preserve">treated </w:t>
      </w:r>
      <w:proofErr w:type="gramStart"/>
      <w:r w:rsidR="008D41E4" w:rsidRPr="00E37871">
        <w:rPr>
          <w:rFonts w:ascii="Calibri" w:hAnsi="Calibri" w:cs="Calibri"/>
          <w:lang w:val="en-US"/>
        </w:rPr>
        <w:t>patients</w:t>
      </w:r>
      <w:r w:rsidR="00601F0C" w:rsidRPr="00E37871">
        <w:rPr>
          <w:rFonts w:ascii="Calibri" w:hAnsi="Calibri" w:cs="Calibri"/>
          <w:lang w:val="en-US"/>
        </w:rPr>
        <w:t>, and</w:t>
      </w:r>
      <w:proofErr w:type="gramEnd"/>
      <w:r w:rsidR="00601F0C" w:rsidRPr="00E37871">
        <w:rPr>
          <w:rFonts w:ascii="Calibri" w:hAnsi="Calibri" w:cs="Calibri"/>
          <w:lang w:val="en-US"/>
        </w:rPr>
        <w:t xml:space="preserve"> </w:t>
      </w:r>
      <w:r w:rsidR="00B54591" w:rsidRPr="00E37871">
        <w:rPr>
          <w:rFonts w:ascii="Calibri" w:hAnsi="Calibri" w:cs="Calibri"/>
          <w:lang w:val="en-US"/>
        </w:rPr>
        <w:t>enables</w:t>
      </w:r>
      <w:r w:rsidR="00601F0C" w:rsidRPr="00E37871">
        <w:rPr>
          <w:rFonts w:ascii="Calibri" w:hAnsi="Calibri" w:cs="Calibri"/>
          <w:lang w:val="en-US"/>
        </w:rPr>
        <w:t xml:space="preserve"> investigation of the mechanistic links between changes in microbial communities and immune cell function.</w:t>
      </w:r>
      <w:r w:rsidR="00B54591" w:rsidRPr="00E37871">
        <w:rPr>
          <w:rFonts w:ascii="Calibri" w:hAnsi="Calibri" w:cs="Calibri"/>
          <w:lang w:val="en-US"/>
        </w:rPr>
        <w:t xml:space="preserve"> </w:t>
      </w:r>
      <w:r w:rsidR="00B61697" w:rsidRPr="00E37871">
        <w:rPr>
          <w:rFonts w:ascii="Calibri" w:hAnsi="Calibri" w:cs="Calibri"/>
          <w:lang w:val="en-US"/>
        </w:rPr>
        <w:t xml:space="preserve">While </w:t>
      </w:r>
      <w:r w:rsidR="001D48E7" w:rsidRPr="00E37871">
        <w:rPr>
          <w:rFonts w:ascii="Calibri" w:hAnsi="Calibri" w:cs="Calibri"/>
          <w:lang w:val="en-US"/>
        </w:rPr>
        <w:t>several</w:t>
      </w:r>
      <w:r w:rsidR="00B61697" w:rsidRPr="00E37871">
        <w:rPr>
          <w:rFonts w:ascii="Calibri" w:hAnsi="Calibri" w:cs="Calibri"/>
          <w:lang w:val="en-US"/>
        </w:rPr>
        <w:t xml:space="preserve"> methods </w:t>
      </w:r>
      <w:r w:rsidR="001D48E7" w:rsidRPr="00E37871">
        <w:rPr>
          <w:rFonts w:ascii="Calibri" w:hAnsi="Calibri" w:cs="Calibri"/>
          <w:lang w:val="en-US"/>
        </w:rPr>
        <w:t>for</w:t>
      </w:r>
      <w:r w:rsidR="00B61697" w:rsidRPr="00E37871">
        <w:rPr>
          <w:rFonts w:ascii="Calibri" w:hAnsi="Calibri" w:cs="Calibri"/>
          <w:lang w:val="en-US"/>
        </w:rPr>
        <w:t xml:space="preserve"> antibiotic treatment </w:t>
      </w:r>
      <w:r w:rsidR="001D48E7" w:rsidRPr="00E37871">
        <w:rPr>
          <w:rFonts w:ascii="Calibri" w:hAnsi="Calibri" w:cs="Calibri"/>
          <w:lang w:val="en-US"/>
        </w:rPr>
        <w:t xml:space="preserve">of mice </w:t>
      </w:r>
      <w:r w:rsidR="00B61697" w:rsidRPr="00E37871">
        <w:rPr>
          <w:rFonts w:ascii="Calibri" w:hAnsi="Calibri" w:cs="Calibri"/>
          <w:lang w:val="en-US"/>
        </w:rPr>
        <w:t xml:space="preserve">have </w:t>
      </w:r>
      <w:proofErr w:type="gramStart"/>
      <w:r w:rsidR="00B61697" w:rsidRPr="00E37871">
        <w:rPr>
          <w:rFonts w:ascii="Calibri" w:hAnsi="Calibri" w:cs="Calibri"/>
          <w:lang w:val="en-US"/>
        </w:rPr>
        <w:t>been described</w:t>
      </w:r>
      <w:proofErr w:type="gramEnd"/>
      <w:r w:rsidR="00B61697" w:rsidRPr="00E37871">
        <w:rPr>
          <w:rFonts w:ascii="Calibri" w:hAnsi="Calibri" w:cs="Calibri"/>
          <w:lang w:val="en-US"/>
        </w:rPr>
        <w:t xml:space="preserve">, some of them induce severe dehydration </w:t>
      </w:r>
      <w:r w:rsidR="008D41E4" w:rsidRPr="00E37871">
        <w:rPr>
          <w:rFonts w:ascii="Calibri" w:hAnsi="Calibri" w:cs="Calibri"/>
          <w:lang w:val="en-US"/>
        </w:rPr>
        <w:t xml:space="preserve">and weight-loss </w:t>
      </w:r>
      <w:r w:rsidR="00B61697" w:rsidRPr="00E37871">
        <w:rPr>
          <w:rFonts w:ascii="Calibri" w:hAnsi="Calibri" w:cs="Calibri"/>
          <w:lang w:val="en-US"/>
        </w:rPr>
        <w:t xml:space="preserve">complicating the interpretation of the data. </w:t>
      </w:r>
      <w:r w:rsidR="008D41E4" w:rsidRPr="00E37871">
        <w:rPr>
          <w:rFonts w:ascii="Calibri" w:hAnsi="Calibri" w:cs="Calibri"/>
          <w:color w:val="000000" w:themeColor="text1"/>
          <w:lang w:val="en-US"/>
        </w:rPr>
        <w:t xml:space="preserve">Here, we provide two protocols for oral antibiotic administration which can </w:t>
      </w:r>
      <w:proofErr w:type="gramStart"/>
      <w:r w:rsidR="008D41E4" w:rsidRPr="00E37871">
        <w:rPr>
          <w:rFonts w:ascii="Calibri" w:hAnsi="Calibri" w:cs="Calibri"/>
          <w:color w:val="000000" w:themeColor="text1"/>
          <w:lang w:val="en-US"/>
        </w:rPr>
        <w:t>be used</w:t>
      </w:r>
      <w:proofErr w:type="gramEnd"/>
      <w:r w:rsidR="008D41E4" w:rsidRPr="00E37871">
        <w:rPr>
          <w:rFonts w:ascii="Calibri" w:hAnsi="Calibri" w:cs="Calibri"/>
          <w:color w:val="000000" w:themeColor="text1"/>
          <w:lang w:val="en-US"/>
        </w:rPr>
        <w:t xml:space="preserve"> for long-term treatment of mice without inducing major weight-loss. </w:t>
      </w:r>
      <w:r w:rsidR="00CA3646" w:rsidRPr="00E37871">
        <w:rPr>
          <w:rFonts w:ascii="Calibri" w:hAnsi="Calibri" w:cs="Calibri"/>
          <w:lang w:val="en-US"/>
        </w:rPr>
        <w:t>T</w:t>
      </w:r>
      <w:r w:rsidR="00545CDA" w:rsidRPr="00E37871">
        <w:rPr>
          <w:rFonts w:ascii="Calibri" w:hAnsi="Calibri" w:cs="Calibri"/>
          <w:lang w:val="en-US"/>
        </w:rPr>
        <w:t>hese</w:t>
      </w:r>
      <w:r w:rsidR="008D41E4" w:rsidRPr="00E37871">
        <w:rPr>
          <w:rFonts w:ascii="Calibri" w:hAnsi="Calibri" w:cs="Calibri"/>
          <w:lang w:val="en-US"/>
        </w:rPr>
        <w:t xml:space="preserve"> protocol</w:t>
      </w:r>
      <w:r w:rsidR="00545CDA" w:rsidRPr="00E37871">
        <w:rPr>
          <w:rFonts w:ascii="Calibri" w:hAnsi="Calibri" w:cs="Calibri"/>
          <w:lang w:val="en-US"/>
        </w:rPr>
        <w:t>s</w:t>
      </w:r>
      <w:r w:rsidR="008D41E4" w:rsidRPr="00E37871">
        <w:rPr>
          <w:rFonts w:ascii="Calibri" w:hAnsi="Calibri" w:cs="Calibri"/>
          <w:lang w:val="en-US"/>
        </w:rPr>
        <w:t xml:space="preserve"> </w:t>
      </w:r>
      <w:r w:rsidR="00D602E0" w:rsidRPr="00E37871">
        <w:rPr>
          <w:rFonts w:ascii="Calibri" w:hAnsi="Calibri" w:cs="Calibri"/>
          <w:lang w:val="en-US"/>
        </w:rPr>
        <w:t xml:space="preserve">make </w:t>
      </w:r>
      <w:r w:rsidR="00545CDA" w:rsidRPr="00E37871">
        <w:rPr>
          <w:rFonts w:ascii="Calibri" w:hAnsi="Calibri" w:cs="Calibri"/>
          <w:lang w:val="en-US"/>
        </w:rPr>
        <w:t>use</w:t>
      </w:r>
      <w:r w:rsidR="008D41E4" w:rsidRPr="00E37871">
        <w:rPr>
          <w:rFonts w:ascii="Calibri" w:hAnsi="Calibri" w:cs="Calibri"/>
          <w:lang w:val="en-US"/>
        </w:rPr>
        <w:t xml:space="preserve"> </w:t>
      </w:r>
      <w:r w:rsidR="00D602E0" w:rsidRPr="00E37871">
        <w:rPr>
          <w:rFonts w:ascii="Calibri" w:hAnsi="Calibri" w:cs="Calibri"/>
          <w:lang w:val="en-US"/>
        </w:rPr>
        <w:t xml:space="preserve">of </w:t>
      </w:r>
      <w:r w:rsidR="008D41E4" w:rsidRPr="00E37871">
        <w:rPr>
          <w:rFonts w:ascii="Calibri" w:hAnsi="Calibri" w:cs="Calibri"/>
          <w:lang w:val="en-US"/>
        </w:rPr>
        <w:t xml:space="preserve">a combination of antibiotics that target both Gram-positive and Gram-negative bacteria and can </w:t>
      </w:r>
      <w:proofErr w:type="gramStart"/>
      <w:r w:rsidR="008D41E4" w:rsidRPr="00E37871">
        <w:rPr>
          <w:rFonts w:ascii="Calibri" w:hAnsi="Calibri" w:cs="Calibri"/>
          <w:lang w:val="en-US"/>
        </w:rPr>
        <w:t>be provided</w:t>
      </w:r>
      <w:proofErr w:type="gramEnd"/>
      <w:r w:rsidR="008D41E4" w:rsidRPr="00E37871">
        <w:rPr>
          <w:rFonts w:ascii="Calibri" w:hAnsi="Calibri" w:cs="Calibri"/>
          <w:lang w:val="en-US"/>
        </w:rPr>
        <w:t xml:space="preserve"> either </w:t>
      </w:r>
      <w:r w:rsidR="00E37871" w:rsidRPr="00E37871">
        <w:rPr>
          <w:rFonts w:ascii="Calibri" w:hAnsi="Calibri" w:cs="Calibri"/>
          <w:i/>
          <w:lang w:val="en-US"/>
        </w:rPr>
        <w:t>ad libitum</w:t>
      </w:r>
      <w:r w:rsidR="008D41E4" w:rsidRPr="00E37871">
        <w:rPr>
          <w:rFonts w:ascii="Calibri" w:hAnsi="Calibri" w:cs="Calibri"/>
          <w:i/>
          <w:lang w:val="en-US"/>
        </w:rPr>
        <w:t xml:space="preserve"> </w:t>
      </w:r>
      <w:r w:rsidR="008D41E4" w:rsidRPr="00E37871">
        <w:rPr>
          <w:rFonts w:ascii="Calibri" w:hAnsi="Calibri" w:cs="Calibri"/>
          <w:lang w:val="en-US"/>
        </w:rPr>
        <w:t xml:space="preserve">in the drinking water or by oral gavage. </w:t>
      </w:r>
      <w:r w:rsidR="008D41E4" w:rsidRPr="00E37871">
        <w:rPr>
          <w:rFonts w:ascii="Calibri" w:hAnsi="Calibri" w:cs="Calibri"/>
          <w:color w:val="000000" w:themeColor="text1"/>
          <w:lang w:val="en-US"/>
        </w:rPr>
        <w:t>Moreover, we describe a</w:t>
      </w:r>
      <w:r w:rsidR="008D41E4" w:rsidRPr="00E37871">
        <w:rPr>
          <w:rFonts w:ascii="Calibri" w:hAnsi="Calibri" w:cs="Calibri"/>
          <w:lang w:val="en-US"/>
        </w:rPr>
        <w:t xml:space="preserve"> method for the quantification of microbial density in </w:t>
      </w:r>
      <w:r w:rsidR="00E37871">
        <w:rPr>
          <w:rFonts w:ascii="Calibri" w:hAnsi="Calibri" w:cs="Calibri"/>
          <w:lang w:val="en-US"/>
        </w:rPr>
        <w:t>fecal</w:t>
      </w:r>
      <w:r w:rsidR="008D41E4" w:rsidRPr="00E37871">
        <w:rPr>
          <w:rFonts w:ascii="Calibri" w:hAnsi="Calibri" w:cs="Calibri"/>
          <w:lang w:val="en-US"/>
        </w:rPr>
        <w:t xml:space="preserve"> samples by qPCR which can </w:t>
      </w:r>
      <w:proofErr w:type="gramStart"/>
      <w:r w:rsidR="008D41E4" w:rsidRPr="00E37871">
        <w:rPr>
          <w:rFonts w:ascii="Calibri" w:hAnsi="Calibri" w:cs="Calibri"/>
          <w:lang w:val="en-US"/>
        </w:rPr>
        <w:t>be used</w:t>
      </w:r>
      <w:proofErr w:type="gramEnd"/>
      <w:r w:rsidR="008D41E4" w:rsidRPr="00E37871">
        <w:rPr>
          <w:rFonts w:ascii="Calibri" w:hAnsi="Calibri" w:cs="Calibri"/>
          <w:lang w:val="en-US"/>
        </w:rPr>
        <w:t xml:space="preserve"> to validate the efficacy of </w:t>
      </w:r>
      <w:r w:rsidR="00474A4A">
        <w:rPr>
          <w:rFonts w:ascii="Calibri" w:hAnsi="Calibri" w:cs="Calibri"/>
          <w:lang w:val="en-US"/>
        </w:rPr>
        <w:t xml:space="preserve">the </w:t>
      </w:r>
      <w:r w:rsidR="008D41E4" w:rsidRPr="00E37871">
        <w:rPr>
          <w:rFonts w:ascii="Calibri" w:hAnsi="Calibri" w:cs="Calibri"/>
          <w:lang w:val="en-US"/>
        </w:rPr>
        <w:t xml:space="preserve">antibiotic treatment. </w:t>
      </w:r>
      <w:r w:rsidR="009574FC" w:rsidRPr="00E37871">
        <w:rPr>
          <w:rFonts w:ascii="Calibri" w:hAnsi="Calibri" w:cs="Calibri"/>
          <w:lang w:val="en-US"/>
        </w:rPr>
        <w:t>The combination of these approaches provides a r</w:t>
      </w:r>
      <w:r w:rsidR="00460EFB" w:rsidRPr="00E37871">
        <w:rPr>
          <w:rFonts w:ascii="Calibri" w:hAnsi="Calibri" w:cs="Calibri"/>
          <w:lang w:val="en-US"/>
        </w:rPr>
        <w:t>eliable</w:t>
      </w:r>
      <w:r w:rsidR="009574FC" w:rsidRPr="00E37871">
        <w:rPr>
          <w:rFonts w:ascii="Calibri" w:hAnsi="Calibri" w:cs="Calibri"/>
          <w:lang w:val="en-US"/>
        </w:rPr>
        <w:t xml:space="preserve"> </w:t>
      </w:r>
      <w:r w:rsidR="009574FC" w:rsidRPr="00E37871">
        <w:rPr>
          <w:rFonts w:ascii="Calibri" w:hAnsi="Calibri" w:cs="Calibri"/>
          <w:lang w:val="en-US"/>
        </w:rPr>
        <w:lastRenderedPageBreak/>
        <w:t xml:space="preserve">methodology for </w:t>
      </w:r>
      <w:r w:rsidR="0045596C" w:rsidRPr="00E37871">
        <w:rPr>
          <w:rFonts w:ascii="Calibri" w:hAnsi="Calibri" w:cs="Calibri"/>
          <w:lang w:val="en-US"/>
        </w:rPr>
        <w:t xml:space="preserve">the </w:t>
      </w:r>
      <w:r w:rsidR="009574FC" w:rsidRPr="00E37871">
        <w:rPr>
          <w:rFonts w:ascii="Calibri" w:hAnsi="Calibri" w:cs="Calibri"/>
          <w:lang w:val="en-US"/>
        </w:rPr>
        <w:t>manipulation of the intestinal microbiota and the study of the effects of antibiotic treatment in mice.</w:t>
      </w:r>
    </w:p>
    <w:p w14:paraId="3046C86D" w14:textId="77777777" w:rsidR="003E3FF5" w:rsidRPr="00E37871" w:rsidRDefault="003E3FF5" w:rsidP="00E37871">
      <w:pPr>
        <w:jc w:val="both"/>
        <w:rPr>
          <w:rFonts w:ascii="Calibri" w:hAnsi="Calibri" w:cs="Calibri"/>
          <w:b/>
          <w:lang w:val="en-US"/>
        </w:rPr>
      </w:pPr>
    </w:p>
    <w:p w14:paraId="00D25F73" w14:textId="6EFF3116" w:rsidR="006305D7" w:rsidRPr="00E37871" w:rsidRDefault="006305D7" w:rsidP="00E37871">
      <w:pPr>
        <w:jc w:val="both"/>
        <w:rPr>
          <w:rFonts w:ascii="Calibri" w:hAnsi="Calibri" w:cs="Calibri"/>
          <w:color w:val="808080"/>
          <w:lang w:val="en-US"/>
        </w:rPr>
      </w:pPr>
      <w:r w:rsidRPr="00FE2074">
        <w:rPr>
          <w:rFonts w:ascii="Calibri" w:hAnsi="Calibri" w:cs="Calibri"/>
          <w:b/>
          <w:lang w:val="en-US"/>
        </w:rPr>
        <w:t>INTRODUCTION</w:t>
      </w:r>
      <w:r w:rsidRPr="00FE2074">
        <w:rPr>
          <w:rFonts w:ascii="Calibri" w:hAnsi="Calibri" w:cs="Calibri"/>
          <w:b/>
          <w:bCs/>
          <w:lang w:val="en-US"/>
        </w:rPr>
        <w:t>:</w:t>
      </w:r>
      <w:r w:rsidRPr="00E37871">
        <w:rPr>
          <w:rFonts w:ascii="Calibri" w:hAnsi="Calibri" w:cs="Calibri"/>
          <w:lang w:val="en-US"/>
        </w:rPr>
        <w:t xml:space="preserve"> </w:t>
      </w:r>
    </w:p>
    <w:p w14:paraId="29CC69F3" w14:textId="16F7B3AE" w:rsidR="00531C98" w:rsidRPr="00E37871" w:rsidRDefault="00531C98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 w:eastAsia="ja-JP"/>
        </w:rPr>
        <w:t xml:space="preserve">The mammalian gastrointestinal mucosa is a unique environment colonized by a highly complex mixture of microorganisms that establish a mutualistic relationship with the host. The defense system of the intestinal mucosa comprises an epithelial layer and a plethora of immune cells that restrict commensals within the intestine while preserving their number and diversity. Conversely, commensal organisms </w:t>
      </w:r>
      <w:proofErr w:type="gramStart"/>
      <w:r w:rsidRPr="00E37871">
        <w:rPr>
          <w:rFonts w:ascii="Calibri" w:hAnsi="Calibri" w:cs="Calibri"/>
          <w:lang w:val="en-US" w:eastAsia="ja-JP"/>
        </w:rPr>
        <w:t>are required</w:t>
      </w:r>
      <w:proofErr w:type="gramEnd"/>
      <w:r w:rsidRPr="00E37871">
        <w:rPr>
          <w:rFonts w:ascii="Calibri" w:hAnsi="Calibri" w:cs="Calibri"/>
          <w:lang w:val="en-US" w:eastAsia="ja-JP"/>
        </w:rPr>
        <w:t xml:space="preserve"> for the development of a fully functional immune system. While interactions between host and commensal bacteria are normally beneficial, it is becoming increasingly clear that dysregulated immune system-microbiota crosstalk can </w:t>
      </w:r>
      <w:r w:rsidR="008A5D1F">
        <w:rPr>
          <w:rFonts w:ascii="Calibri" w:hAnsi="Calibri" w:cs="Calibri"/>
          <w:lang w:val="en-US" w:eastAsia="ja-JP"/>
        </w:rPr>
        <w:t>favor</w:t>
      </w:r>
      <w:r w:rsidRPr="00E37871">
        <w:rPr>
          <w:rFonts w:ascii="Calibri" w:hAnsi="Calibri" w:cs="Calibri"/>
          <w:lang w:val="en-US" w:eastAsia="ja-JP"/>
        </w:rPr>
        <w:t xml:space="preserve"> the development of chronic inflammatory diseases</w:t>
      </w:r>
      <w:r w:rsidR="005740D6" w:rsidRPr="00E37871">
        <w:rPr>
          <w:rFonts w:ascii="Calibri" w:hAnsi="Calibri" w:cs="Calibri"/>
          <w:lang w:val="en-US" w:eastAsia="ja-JP"/>
        </w:rPr>
        <w:t>, such as</w:t>
      </w:r>
      <w:r w:rsidRPr="00E37871">
        <w:rPr>
          <w:rFonts w:ascii="Calibri" w:hAnsi="Calibri" w:cs="Calibri"/>
          <w:color w:val="000000" w:themeColor="text1"/>
          <w:lang w:val="en-US" w:eastAsia="ja-JP"/>
        </w:rPr>
        <w:t xml:space="preserve"> </w:t>
      </w:r>
      <w:r w:rsidRPr="00E37871">
        <w:rPr>
          <w:rFonts w:ascii="Calibri" w:hAnsi="Calibri" w:cs="Calibri"/>
          <w:lang w:val="en-US"/>
        </w:rPr>
        <w:t>inflammatory bowel disea</w:t>
      </w:r>
      <w:r w:rsidR="00FE162A" w:rsidRPr="00E37871">
        <w:rPr>
          <w:rFonts w:ascii="Calibri" w:hAnsi="Calibri" w:cs="Calibri"/>
          <w:lang w:val="en-US"/>
        </w:rPr>
        <w:t xml:space="preserve">se, </w:t>
      </w:r>
      <w:proofErr w:type="gramStart"/>
      <w:r w:rsidR="00FE162A" w:rsidRPr="00E37871">
        <w:rPr>
          <w:rFonts w:ascii="Calibri" w:hAnsi="Calibri" w:cs="Calibri"/>
          <w:lang w:val="en-US"/>
        </w:rPr>
        <w:t>arthritis</w:t>
      </w:r>
      <w:proofErr w:type="gramEnd"/>
      <w:r w:rsidR="00FE162A" w:rsidRPr="00E37871">
        <w:rPr>
          <w:rFonts w:ascii="Calibri" w:hAnsi="Calibri" w:cs="Calibri"/>
          <w:lang w:val="en-US"/>
        </w:rPr>
        <w:t xml:space="preserve"> or asthma</w:t>
      </w:r>
      <w:r w:rsidR="00B60D30" w:rsidRPr="00E37871">
        <w:rPr>
          <w:rFonts w:ascii="Calibri" w:hAnsi="Calibri" w:cs="Calibri"/>
          <w:lang w:val="en-US"/>
        </w:rPr>
        <w:fldChar w:fldCharType="begin">
          <w:fldData xml:space="preserve">PEVuZE5vdGU+PENpdGU+PEF1dGhvcj5CZWxrYWlkPC9BdXRob3I+PFllYXI+MjAxNDwvWWVhcj48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</w:fldData>
        </w:fldChar>
      </w:r>
      <w:r w:rsidR="00B60D30" w:rsidRPr="00E37871">
        <w:rPr>
          <w:rFonts w:ascii="Calibri" w:hAnsi="Calibri" w:cs="Calibri"/>
          <w:lang w:val="en-US"/>
        </w:rPr>
        <w:instrText xml:space="preserve"> ADDIN EN.CITE </w:instrText>
      </w:r>
      <w:r w:rsidR="00B60D30" w:rsidRPr="00E37871">
        <w:rPr>
          <w:rFonts w:ascii="Calibri" w:hAnsi="Calibri" w:cs="Calibri"/>
          <w:lang w:val="en-US"/>
        </w:rPr>
        <w:fldChar w:fldCharType="begin">
          <w:fldData xml:space="preserve">PEVuZE5vdGU+PENpdGU+PEF1dGhvcj5CZWxrYWlkPC9BdXRob3I+PFllYXI+MjAxNDwvWWVhcj48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</w:fldData>
        </w:fldChar>
      </w:r>
      <w:r w:rsidR="00B60D30" w:rsidRPr="00E37871">
        <w:rPr>
          <w:rFonts w:ascii="Calibri" w:hAnsi="Calibri" w:cs="Calibri"/>
          <w:lang w:val="en-US"/>
        </w:rPr>
        <w:instrText xml:space="preserve"> ADDIN EN.CITE.DATA </w:instrText>
      </w:r>
      <w:r w:rsidR="00B60D30" w:rsidRPr="00E37871">
        <w:rPr>
          <w:rFonts w:ascii="Calibri" w:hAnsi="Calibri" w:cs="Calibri"/>
          <w:lang w:val="en-US"/>
        </w:rPr>
      </w:r>
      <w:r w:rsidR="00B60D30" w:rsidRPr="00E37871">
        <w:rPr>
          <w:rFonts w:ascii="Calibri" w:hAnsi="Calibri" w:cs="Calibri"/>
          <w:lang w:val="en-US"/>
        </w:rPr>
        <w:fldChar w:fldCharType="end"/>
      </w:r>
      <w:r w:rsidR="00B60D30" w:rsidRPr="00E37871">
        <w:rPr>
          <w:rFonts w:ascii="Calibri" w:hAnsi="Calibri" w:cs="Calibri"/>
          <w:lang w:val="en-US"/>
        </w:rPr>
      </w:r>
      <w:r w:rsidR="00B60D30" w:rsidRPr="00E37871">
        <w:rPr>
          <w:rFonts w:ascii="Calibri" w:hAnsi="Calibri" w:cs="Calibri"/>
          <w:lang w:val="en-US"/>
        </w:rPr>
        <w:fldChar w:fldCharType="separate"/>
      </w:r>
      <w:r w:rsidR="00B60D30" w:rsidRPr="00E37871">
        <w:rPr>
          <w:rFonts w:ascii="Calibri" w:hAnsi="Calibri" w:cs="Calibri"/>
          <w:vertAlign w:val="superscript"/>
          <w:lang w:val="en-US"/>
        </w:rPr>
        <w:t>1,2</w:t>
      </w:r>
      <w:r w:rsidR="00B60D30" w:rsidRPr="00E37871">
        <w:rPr>
          <w:rFonts w:ascii="Calibri" w:hAnsi="Calibri" w:cs="Calibri"/>
          <w:lang w:val="en-US"/>
        </w:rPr>
        <w:fldChar w:fldCharType="end"/>
      </w:r>
      <w:r w:rsidRPr="00E37871">
        <w:rPr>
          <w:rFonts w:ascii="Calibri" w:hAnsi="Calibri" w:cs="Calibri"/>
          <w:lang w:val="en-US"/>
        </w:rPr>
        <w:t xml:space="preserve">. </w:t>
      </w:r>
    </w:p>
    <w:p w14:paraId="206E2357" w14:textId="77777777" w:rsidR="00A2102A" w:rsidRPr="00E37871" w:rsidRDefault="00A2102A" w:rsidP="00E37871">
      <w:pPr>
        <w:jc w:val="both"/>
        <w:rPr>
          <w:rFonts w:ascii="Calibri" w:hAnsi="Calibri" w:cs="Calibri"/>
          <w:highlight w:val="yellow"/>
          <w:lang w:val="en-US"/>
        </w:rPr>
      </w:pPr>
    </w:p>
    <w:p w14:paraId="672C2805" w14:textId="26E40914" w:rsidR="006633F7" w:rsidRPr="00E37871" w:rsidRDefault="00A2102A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lang w:val="en-US"/>
        </w:rPr>
        <w:t xml:space="preserve">The gut </w:t>
      </w:r>
      <w:r w:rsidR="002F2CFD" w:rsidRPr="00E37871">
        <w:rPr>
          <w:rFonts w:ascii="Calibri" w:hAnsi="Calibri" w:cs="Calibri"/>
          <w:lang w:val="en-US"/>
        </w:rPr>
        <w:t>microbiota</w:t>
      </w:r>
      <w:r w:rsidRPr="00E37871">
        <w:rPr>
          <w:rFonts w:ascii="Calibri" w:hAnsi="Calibri" w:cs="Calibri"/>
          <w:lang w:val="en-US"/>
        </w:rPr>
        <w:t xml:space="preserve"> can be altered by </w:t>
      </w:r>
      <w:proofErr w:type="gramStart"/>
      <w:r w:rsidRPr="00E37871">
        <w:rPr>
          <w:rFonts w:ascii="Calibri" w:hAnsi="Calibri" w:cs="Calibri"/>
          <w:lang w:val="en-US"/>
        </w:rPr>
        <w:t>various factors</w:t>
      </w:r>
      <w:proofErr w:type="gramEnd"/>
      <w:r w:rsidRPr="00E37871">
        <w:rPr>
          <w:rFonts w:ascii="Calibri" w:hAnsi="Calibri" w:cs="Calibri"/>
          <w:lang w:val="en-US"/>
        </w:rPr>
        <w:t xml:space="preserve">, but perhaps the most drastic changes are induced by antibiotic treatment that severely </w:t>
      </w:r>
      <w:r w:rsidR="00813F79" w:rsidRPr="00E37871">
        <w:rPr>
          <w:rFonts w:ascii="Calibri" w:hAnsi="Calibri" w:cs="Calibri"/>
          <w:lang w:val="en-US"/>
        </w:rPr>
        <w:t>alters</w:t>
      </w:r>
      <w:r w:rsidR="002F2CFD" w:rsidRPr="00E37871">
        <w:rPr>
          <w:rFonts w:ascii="Calibri" w:hAnsi="Calibri" w:cs="Calibri"/>
          <w:lang w:val="en-US"/>
        </w:rPr>
        <w:t xml:space="preserve"> both the size and composition of bacterial communities</w:t>
      </w:r>
      <w:r w:rsidR="00B60D30" w:rsidRPr="00E37871">
        <w:rPr>
          <w:rFonts w:ascii="Calibri" w:hAnsi="Calibri" w:cs="Calibri"/>
          <w:lang w:val="en-US"/>
        </w:rPr>
        <w:fldChar w:fldCharType="begin">
          <w:fldData xml:space="preserve">PEVuZE5vdGU+PENpdGU+PEF1dGhvcj5VYmVkYTwvQXV0aG9yPjxZZWFyPjIwMTI8L1llYXI+PFJl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</w:fldData>
        </w:fldChar>
      </w:r>
      <w:r w:rsidR="00B60D30" w:rsidRPr="00E37871">
        <w:rPr>
          <w:rFonts w:ascii="Calibri" w:hAnsi="Calibri" w:cs="Calibri"/>
          <w:lang w:val="en-US"/>
        </w:rPr>
        <w:instrText xml:space="preserve"> ADDIN EN.CITE </w:instrText>
      </w:r>
      <w:r w:rsidR="00B60D30" w:rsidRPr="00E37871">
        <w:rPr>
          <w:rFonts w:ascii="Calibri" w:hAnsi="Calibri" w:cs="Calibri"/>
          <w:lang w:val="en-US"/>
        </w:rPr>
        <w:fldChar w:fldCharType="begin">
          <w:fldData xml:space="preserve">PEVuZE5vdGU+PENpdGU+PEF1dGhvcj5VYmVkYTwvQXV0aG9yPjxZZWFyPjIwMTI8L1llYXI+PFJl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</w:fldData>
        </w:fldChar>
      </w:r>
      <w:r w:rsidR="00B60D30" w:rsidRPr="00E37871">
        <w:rPr>
          <w:rFonts w:ascii="Calibri" w:hAnsi="Calibri" w:cs="Calibri"/>
          <w:lang w:val="en-US"/>
        </w:rPr>
        <w:instrText xml:space="preserve"> ADDIN EN.CITE.DATA </w:instrText>
      </w:r>
      <w:r w:rsidR="00B60D30" w:rsidRPr="00E37871">
        <w:rPr>
          <w:rFonts w:ascii="Calibri" w:hAnsi="Calibri" w:cs="Calibri"/>
          <w:lang w:val="en-US"/>
        </w:rPr>
      </w:r>
      <w:r w:rsidR="00B60D30" w:rsidRPr="00E37871">
        <w:rPr>
          <w:rFonts w:ascii="Calibri" w:hAnsi="Calibri" w:cs="Calibri"/>
          <w:lang w:val="en-US"/>
        </w:rPr>
        <w:fldChar w:fldCharType="end"/>
      </w:r>
      <w:r w:rsidR="00B60D30" w:rsidRPr="00E37871">
        <w:rPr>
          <w:rFonts w:ascii="Calibri" w:hAnsi="Calibri" w:cs="Calibri"/>
          <w:lang w:val="en-US"/>
        </w:rPr>
      </w:r>
      <w:r w:rsidR="00B60D30" w:rsidRPr="00E37871">
        <w:rPr>
          <w:rFonts w:ascii="Calibri" w:hAnsi="Calibri" w:cs="Calibri"/>
          <w:lang w:val="en-US"/>
        </w:rPr>
        <w:fldChar w:fldCharType="separate"/>
      </w:r>
      <w:r w:rsidR="00B60D30" w:rsidRPr="00E37871">
        <w:rPr>
          <w:rFonts w:ascii="Calibri" w:hAnsi="Calibri" w:cs="Calibri"/>
          <w:vertAlign w:val="superscript"/>
          <w:lang w:val="en-US"/>
        </w:rPr>
        <w:t>3,4</w:t>
      </w:r>
      <w:r w:rsidR="00B60D30" w:rsidRPr="00E37871">
        <w:rPr>
          <w:rFonts w:ascii="Calibri" w:hAnsi="Calibri" w:cs="Calibri"/>
          <w:lang w:val="en-US"/>
        </w:rPr>
        <w:fldChar w:fldCharType="end"/>
      </w:r>
      <w:r w:rsidR="002F2CFD" w:rsidRPr="00E37871">
        <w:rPr>
          <w:rFonts w:ascii="Calibri" w:hAnsi="Calibri" w:cs="Calibri"/>
          <w:lang w:val="en-US"/>
        </w:rPr>
        <w:t xml:space="preserve">. </w:t>
      </w:r>
      <w:r w:rsidR="00F25AA4" w:rsidRPr="00E37871">
        <w:rPr>
          <w:rFonts w:ascii="Calibri" w:hAnsi="Calibri" w:cs="Calibri"/>
          <w:lang w:val="en-US"/>
        </w:rPr>
        <w:t xml:space="preserve">While the benefits of antibiotics to treat infections are unquestionable, </w:t>
      </w:r>
      <w:r w:rsidR="00F81611" w:rsidRPr="00E37871">
        <w:rPr>
          <w:rFonts w:ascii="Calibri" w:hAnsi="Calibri" w:cs="Calibri"/>
          <w:lang w:val="en-US"/>
        </w:rPr>
        <w:t>the microbiota changes induced by antibiotic</w:t>
      </w:r>
      <w:r w:rsidR="00FB2913" w:rsidRPr="00E37871">
        <w:rPr>
          <w:rFonts w:ascii="Calibri" w:hAnsi="Calibri" w:cs="Calibri"/>
          <w:lang w:val="en-US"/>
        </w:rPr>
        <w:t xml:space="preserve"> exposure </w:t>
      </w:r>
      <w:r w:rsidR="00F25AA4" w:rsidRPr="00E37871">
        <w:rPr>
          <w:rFonts w:ascii="Calibri" w:hAnsi="Calibri" w:cs="Calibri"/>
          <w:lang w:val="en-US"/>
        </w:rPr>
        <w:t xml:space="preserve">in humans </w:t>
      </w:r>
      <w:r w:rsidR="00D5678C" w:rsidRPr="00E37871">
        <w:rPr>
          <w:rFonts w:ascii="Calibri" w:hAnsi="Calibri" w:cs="Calibri"/>
          <w:lang w:val="en-US"/>
        </w:rPr>
        <w:t xml:space="preserve">can also modify immune </w:t>
      </w:r>
      <w:r w:rsidR="008A5D1F" w:rsidRPr="00E37871">
        <w:rPr>
          <w:rFonts w:ascii="Calibri" w:hAnsi="Calibri" w:cs="Calibri"/>
          <w:lang w:val="en-US"/>
        </w:rPr>
        <w:t>defenses</w:t>
      </w:r>
      <w:r w:rsidR="00D5678C" w:rsidRPr="00E37871">
        <w:rPr>
          <w:rFonts w:ascii="Calibri" w:hAnsi="Calibri" w:cs="Calibri"/>
          <w:lang w:val="en-US"/>
        </w:rPr>
        <w:t xml:space="preserve"> </w:t>
      </w:r>
      <w:r w:rsidR="00A5770B" w:rsidRPr="00E37871">
        <w:rPr>
          <w:rFonts w:ascii="Calibri" w:hAnsi="Calibri" w:cs="Calibri"/>
          <w:lang w:val="en-US"/>
        </w:rPr>
        <w:t>which can lead</w:t>
      </w:r>
      <w:r w:rsidR="00D5678C" w:rsidRPr="00E37871">
        <w:rPr>
          <w:rFonts w:ascii="Calibri" w:hAnsi="Calibri" w:cs="Calibri"/>
          <w:lang w:val="en-US"/>
        </w:rPr>
        <w:t xml:space="preserve"> to detrimental effects on health. For instance, antibiotic treatment </w:t>
      </w:r>
      <w:r w:rsidR="007479C8" w:rsidRPr="00E37871">
        <w:rPr>
          <w:rFonts w:ascii="Calibri" w:hAnsi="Calibri" w:cs="Calibri"/>
          <w:lang w:val="en-US"/>
        </w:rPr>
        <w:t xml:space="preserve">in humans </w:t>
      </w:r>
      <w:r w:rsidR="00D5678C" w:rsidRPr="00E37871">
        <w:rPr>
          <w:rFonts w:ascii="Calibri" w:hAnsi="Calibri" w:cs="Calibri"/>
          <w:lang w:val="en-US"/>
        </w:rPr>
        <w:t xml:space="preserve">has been </w:t>
      </w:r>
      <w:r w:rsidR="00FB2913" w:rsidRPr="00E37871">
        <w:rPr>
          <w:rFonts w:ascii="Calibri" w:hAnsi="Calibri" w:cs="Calibri"/>
          <w:lang w:val="en-US"/>
        </w:rPr>
        <w:t xml:space="preserve">linked </w:t>
      </w:r>
      <w:r w:rsidR="00D94DFC">
        <w:rPr>
          <w:rFonts w:ascii="Calibri" w:hAnsi="Calibri" w:cs="Calibri"/>
          <w:lang w:val="en-US"/>
        </w:rPr>
        <w:t>to</w:t>
      </w:r>
      <w:r w:rsidR="00FB2913" w:rsidRPr="00E37871">
        <w:rPr>
          <w:rFonts w:ascii="Calibri" w:hAnsi="Calibri" w:cs="Calibri"/>
          <w:lang w:val="en-US"/>
        </w:rPr>
        <w:t xml:space="preserve"> an increased risk of </w:t>
      </w:r>
      <w:r w:rsidR="00FB2913" w:rsidRPr="00E37871">
        <w:rPr>
          <w:rFonts w:ascii="Calibri" w:hAnsi="Calibri" w:cs="Calibri"/>
          <w:i/>
          <w:lang w:val="en-US"/>
        </w:rPr>
        <w:t>Clostridium difficile</w:t>
      </w:r>
      <w:r w:rsidR="00D5678C" w:rsidRPr="00E37871">
        <w:rPr>
          <w:rFonts w:ascii="Calibri" w:hAnsi="Calibri" w:cs="Calibri"/>
          <w:lang w:val="en-US"/>
        </w:rPr>
        <w:t>-</w:t>
      </w:r>
      <w:r w:rsidR="00C258E6" w:rsidRPr="00E37871">
        <w:rPr>
          <w:rFonts w:ascii="Calibri" w:hAnsi="Calibri" w:cs="Calibri"/>
          <w:lang w:val="en-US"/>
        </w:rPr>
        <w:t xml:space="preserve">induced </w:t>
      </w:r>
      <w:r w:rsidR="00D94DFC" w:rsidRPr="00E37871">
        <w:rPr>
          <w:rFonts w:ascii="Calibri" w:hAnsi="Calibri" w:cs="Calibri"/>
          <w:lang w:val="en-US"/>
        </w:rPr>
        <w:t>diarrhea</w:t>
      </w:r>
      <w:r w:rsidR="00FB2913" w:rsidRPr="00E37871">
        <w:rPr>
          <w:rFonts w:ascii="Calibri" w:hAnsi="Calibri" w:cs="Calibri"/>
          <w:lang w:val="en-US"/>
        </w:rPr>
        <w:t xml:space="preserve">, </w:t>
      </w:r>
      <w:r w:rsidR="00D5678C" w:rsidRPr="00E37871">
        <w:rPr>
          <w:rFonts w:ascii="Calibri" w:hAnsi="Calibri" w:cs="Calibri"/>
          <w:lang w:val="en-US"/>
        </w:rPr>
        <w:t>asthma and certain types of cancer</w:t>
      </w:r>
      <w:r w:rsidR="00B60D30" w:rsidRPr="00E37871">
        <w:rPr>
          <w:rFonts w:ascii="Calibri" w:hAnsi="Calibri" w:cs="Calibri"/>
          <w:lang w:val="en-US"/>
        </w:rPr>
        <w:fldChar w:fldCharType="begin"/>
      </w:r>
      <w:r w:rsidR="00B60D30" w:rsidRPr="00E37871">
        <w:rPr>
          <w:rFonts w:ascii="Calibri" w:hAnsi="Calibri" w:cs="Calibri"/>
          <w:lang w:val="en-US"/>
        </w:rPr>
        <w:instrText xml:space="preserve"> ADDIN EN.CITE &lt;EndNote&gt;&lt;Cite&gt;&lt;Author&gt;Ubeda&lt;/Author&gt;&lt;Year&gt;2012&lt;/Year&gt;&lt;RecNum&gt;10&lt;/RecNum&gt;&lt;DisplayText&gt;&lt;style face="superscript"&gt;3&lt;/style&gt;&lt;/DisplayText&gt;&lt;record&gt;&lt;rec-number&gt;10&lt;/rec-number&gt;&lt;foreign-keys&gt;&lt;key app="EN" db-id="fswfpdwextedx1eezw9vztpkf5209ws55sz0" timestamp="1525945548"&gt;10&lt;/key&gt;&lt;/foreign-keys&gt;&lt;ref-type name="Journal Article"&gt;17&lt;/ref-type&gt;&lt;contributors&gt;&lt;authors&gt;&lt;author&gt;Ubeda, C.&lt;/author&gt;&lt;author&gt;Pamer, E. G.&lt;/author&gt;&lt;/authors&gt;&lt;/contributors&gt;&lt;auth-address&gt;Department of Genomics and Health, Center for Advanced Research in Public Health, Valencia 46020, Spain. ubeda_carmor@gva.es&lt;/auth-address&gt;&lt;titles&gt;&lt;title&gt;Antibiotics, microbiota, and immune defense&lt;/title&gt;&lt;secondary-title&gt;Trends Immunol&lt;/secondary-title&gt;&lt;/titles&gt;&lt;periodical&gt;&lt;full-title&gt;Trends Immunol&lt;/full-title&gt;&lt;/periodical&gt;&lt;pages&gt;459-66&lt;/pages&gt;&lt;volume&gt;33&lt;/volume&gt;&lt;number&gt;9&lt;/number&gt;&lt;edition&gt;2012/06/09&lt;/edition&gt;&lt;keywords&gt;&lt;keyword&gt;Animals&lt;/keyword&gt;&lt;keyword&gt;Anti-Bacterial Agents/*pharmacology&lt;/keyword&gt;&lt;keyword&gt;Homeostasis/drug effects&lt;/keyword&gt;&lt;keyword&gt;Humans&lt;/keyword&gt;&lt;keyword&gt;Immune System/*drug effects&lt;/keyword&gt;&lt;keyword&gt;Immunity, Mucosal/drug effects&lt;/keyword&gt;&lt;keyword&gt;Intestinal Mucosa/drug effects/immunology/microbiology&lt;/keyword&gt;&lt;keyword&gt;Metagenome/*drug effects&lt;/keyword&gt;&lt;/keywords&gt;&lt;dates&gt;&lt;year&gt;2012&lt;/year&gt;&lt;pub-dates&gt;&lt;date&gt;Sep&lt;/date&gt;&lt;/pub-dates&gt;&lt;/dates&gt;&lt;isbn&gt;1471-4981 (Electronic)&amp;#xD;1471-4906 (Linking)&lt;/isbn&gt;&lt;accession-num&gt;22677185&lt;/accession-num&gt;&lt;urls&gt;&lt;related-urls&gt;&lt;url&gt;https://www.ncbi.nlm.nih.gov/pubmed/22677185&lt;/url&gt;&lt;/related-urls&gt;&lt;/urls&gt;&lt;custom2&gt;PMC3427468&lt;/custom2&gt;&lt;electronic-resource-num&gt;10.1016/j.it.2012.05.003&lt;/electronic-resource-num&gt;&lt;/record&gt;&lt;/Cite&gt;&lt;/EndNote&gt;</w:instrText>
      </w:r>
      <w:r w:rsidR="00B60D30" w:rsidRPr="00E37871">
        <w:rPr>
          <w:rFonts w:ascii="Calibri" w:hAnsi="Calibri" w:cs="Calibri"/>
          <w:lang w:val="en-US"/>
        </w:rPr>
        <w:fldChar w:fldCharType="separate"/>
      </w:r>
      <w:r w:rsidR="00B60D30" w:rsidRPr="00E37871">
        <w:rPr>
          <w:rFonts w:ascii="Calibri" w:hAnsi="Calibri" w:cs="Calibri"/>
          <w:vertAlign w:val="superscript"/>
          <w:lang w:val="en-US"/>
        </w:rPr>
        <w:t>3</w:t>
      </w:r>
      <w:r w:rsidR="00B60D30" w:rsidRPr="00E37871">
        <w:rPr>
          <w:rFonts w:ascii="Calibri" w:hAnsi="Calibri" w:cs="Calibri"/>
          <w:lang w:val="en-US"/>
        </w:rPr>
        <w:fldChar w:fldCharType="end"/>
      </w:r>
      <w:r w:rsidR="007C53B2" w:rsidRPr="00E37871">
        <w:rPr>
          <w:rFonts w:ascii="Calibri" w:hAnsi="Calibri" w:cs="Calibri"/>
          <w:lang w:val="en-US"/>
        </w:rPr>
        <w:t>.</w:t>
      </w:r>
      <w:r w:rsidR="006C3D6B" w:rsidRPr="00E37871">
        <w:rPr>
          <w:rFonts w:ascii="Calibri" w:hAnsi="Calibri" w:cs="Calibri"/>
          <w:lang w:val="en-US"/>
        </w:rPr>
        <w:t xml:space="preserve"> Antibiotic treatment in mice recapitulates the impact and long-term </w:t>
      </w:r>
      <w:r w:rsidR="00823386" w:rsidRPr="00E37871">
        <w:rPr>
          <w:rFonts w:ascii="Calibri" w:hAnsi="Calibri" w:cs="Calibri"/>
          <w:lang w:val="en-US"/>
        </w:rPr>
        <w:t>alterations</w:t>
      </w:r>
      <w:r w:rsidR="006C3D6B" w:rsidRPr="00E37871">
        <w:rPr>
          <w:rFonts w:ascii="Calibri" w:hAnsi="Calibri" w:cs="Calibri"/>
          <w:lang w:val="en-US"/>
        </w:rPr>
        <w:t xml:space="preserve"> </w:t>
      </w:r>
      <w:r w:rsidR="00823386" w:rsidRPr="00E37871">
        <w:rPr>
          <w:rFonts w:ascii="Calibri" w:hAnsi="Calibri" w:cs="Calibri"/>
          <w:lang w:val="en-US"/>
        </w:rPr>
        <w:t>found in</w:t>
      </w:r>
      <w:r w:rsidR="006C3D6B" w:rsidRPr="00E37871">
        <w:rPr>
          <w:rFonts w:ascii="Calibri" w:hAnsi="Calibri" w:cs="Calibri"/>
          <w:lang w:val="en-US"/>
        </w:rPr>
        <w:t xml:space="preserve"> gut communities</w:t>
      </w:r>
      <w:r w:rsidR="00823386" w:rsidRPr="00E37871">
        <w:rPr>
          <w:rFonts w:ascii="Calibri" w:hAnsi="Calibri" w:cs="Calibri"/>
          <w:lang w:val="en-US"/>
        </w:rPr>
        <w:t xml:space="preserve"> of antibiotic-treated </w:t>
      </w:r>
      <w:proofErr w:type="gramStart"/>
      <w:r w:rsidR="00823386" w:rsidRPr="00E37871">
        <w:rPr>
          <w:rFonts w:ascii="Calibri" w:hAnsi="Calibri" w:cs="Calibri"/>
          <w:lang w:val="en-US"/>
        </w:rPr>
        <w:t>patients</w:t>
      </w:r>
      <w:r w:rsidR="00F221E4" w:rsidRPr="00E37871">
        <w:rPr>
          <w:rFonts w:ascii="Calibri" w:hAnsi="Calibri" w:cs="Calibri"/>
          <w:lang w:val="en-US"/>
        </w:rPr>
        <w:t>, and</w:t>
      </w:r>
      <w:proofErr w:type="gramEnd"/>
      <w:r w:rsidR="00F221E4" w:rsidRPr="00E37871">
        <w:rPr>
          <w:rFonts w:ascii="Calibri" w:hAnsi="Calibri" w:cs="Calibri"/>
          <w:lang w:val="en-US"/>
        </w:rPr>
        <w:t xml:space="preserve"> has </w:t>
      </w:r>
      <w:r w:rsidR="002C681D" w:rsidRPr="00E37871">
        <w:rPr>
          <w:rFonts w:ascii="Calibri" w:hAnsi="Calibri" w:cs="Calibri"/>
          <w:lang w:val="en-US"/>
        </w:rPr>
        <w:t>enabled</w:t>
      </w:r>
      <w:r w:rsidR="00F221E4" w:rsidRPr="00E37871">
        <w:rPr>
          <w:rFonts w:ascii="Calibri" w:hAnsi="Calibri" w:cs="Calibri"/>
          <w:lang w:val="en-US"/>
        </w:rPr>
        <w:t xml:space="preserve"> </w:t>
      </w:r>
      <w:r w:rsidR="002C681D" w:rsidRPr="00E37871">
        <w:rPr>
          <w:rFonts w:ascii="Calibri" w:hAnsi="Calibri" w:cs="Calibri"/>
          <w:lang w:val="en-US"/>
        </w:rPr>
        <w:t>investigation of the</w:t>
      </w:r>
      <w:r w:rsidR="00F81611" w:rsidRPr="00E37871">
        <w:rPr>
          <w:rFonts w:ascii="Calibri" w:hAnsi="Calibri" w:cs="Calibri"/>
          <w:lang w:val="en-US"/>
        </w:rPr>
        <w:t xml:space="preserve"> </w:t>
      </w:r>
      <w:r w:rsidR="00F221E4" w:rsidRPr="00E37871">
        <w:rPr>
          <w:rFonts w:ascii="Calibri" w:hAnsi="Calibri" w:cs="Calibri"/>
          <w:lang w:val="en-US"/>
        </w:rPr>
        <w:t>mechanistic link</w:t>
      </w:r>
      <w:r w:rsidR="002C681D" w:rsidRPr="00E37871">
        <w:rPr>
          <w:rFonts w:ascii="Calibri" w:hAnsi="Calibri" w:cs="Calibri"/>
          <w:lang w:val="en-US"/>
        </w:rPr>
        <w:t>s</w:t>
      </w:r>
      <w:r w:rsidR="00F221E4" w:rsidRPr="00E37871">
        <w:rPr>
          <w:rFonts w:ascii="Calibri" w:hAnsi="Calibri" w:cs="Calibri"/>
          <w:lang w:val="en-US"/>
        </w:rPr>
        <w:t xml:space="preserve"> between changes in microbial communities and </w:t>
      </w:r>
      <w:r w:rsidR="00D5678C" w:rsidRPr="00E37871">
        <w:rPr>
          <w:rFonts w:ascii="Calibri" w:hAnsi="Calibri" w:cs="Calibri"/>
          <w:lang w:val="en-US"/>
        </w:rPr>
        <w:t xml:space="preserve">immune </w:t>
      </w:r>
      <w:r w:rsidR="002C681D" w:rsidRPr="00E37871">
        <w:rPr>
          <w:rFonts w:ascii="Calibri" w:hAnsi="Calibri" w:cs="Calibri"/>
          <w:lang w:val="en-US"/>
        </w:rPr>
        <w:t>cell function</w:t>
      </w:r>
      <w:r w:rsidR="00F81611" w:rsidRPr="00E37871">
        <w:rPr>
          <w:rFonts w:ascii="Calibri" w:hAnsi="Calibri" w:cs="Calibri"/>
          <w:lang w:val="en-US"/>
        </w:rPr>
        <w:t xml:space="preserve">. </w:t>
      </w:r>
      <w:r w:rsidR="006633F7" w:rsidRPr="00E37871">
        <w:rPr>
          <w:rFonts w:ascii="Calibri" w:hAnsi="Calibri" w:cs="Calibri"/>
          <w:lang w:val="en-US"/>
        </w:rPr>
        <w:t xml:space="preserve">However, several reports have shown that </w:t>
      </w:r>
      <w:r w:rsidR="006633F7" w:rsidRPr="00E37871">
        <w:rPr>
          <w:rFonts w:ascii="Calibri" w:hAnsi="Calibri" w:cs="Calibri"/>
          <w:color w:val="000000" w:themeColor="text1"/>
          <w:lang w:val="en-US"/>
        </w:rPr>
        <w:t xml:space="preserve">administration of antibiotics on the drinking water </w:t>
      </w:r>
      <w:r w:rsidR="00E37871" w:rsidRPr="00E37871">
        <w:rPr>
          <w:rFonts w:ascii="Calibri" w:hAnsi="Calibri" w:cs="Calibri"/>
          <w:i/>
          <w:color w:val="000000" w:themeColor="text1"/>
          <w:lang w:val="en-US"/>
        </w:rPr>
        <w:t>ad libitum</w:t>
      </w:r>
      <w:r w:rsidR="006633F7" w:rsidRPr="00E37871">
        <w:rPr>
          <w:rFonts w:ascii="Calibri" w:hAnsi="Calibri" w:cs="Calibri"/>
          <w:color w:val="000000" w:themeColor="text1"/>
          <w:lang w:val="en-US"/>
        </w:rPr>
        <w:t xml:space="preserve"> results in very noticeable weight loss</w:t>
      </w:r>
      <w:r w:rsidR="006633F7" w:rsidRPr="00E37871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as mice refrain from drinking water</w:t>
      </w:r>
      <w:r w:rsidR="006633F7" w:rsidRPr="00E37871">
        <w:rPr>
          <w:rFonts w:ascii="Calibri" w:hAnsi="Calibri" w:cs="Calibri"/>
          <w:color w:val="000000" w:themeColor="text1"/>
          <w:lang w:val="en-US"/>
        </w:rPr>
        <w:t>, presumably due to its foul taste</w:t>
      </w:r>
      <w:r w:rsidR="00B60D30" w:rsidRPr="00E37871">
        <w:rPr>
          <w:rFonts w:ascii="Calibri" w:hAnsi="Calibri" w:cs="Calibri"/>
          <w:lang w:val="en-US"/>
        </w:rPr>
        <w:fldChar w:fldCharType="begin">
          <w:fldData xml:space="preserve">PEVuZE5vdGU+PENpdGU+PEF1dGhvcj5SZWlrdmFtPC9BdXRob3I+PFllYXI+MjAxMTwvWWVhcj48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==
</w:fldData>
        </w:fldChar>
      </w:r>
      <w:r w:rsidR="00B60D30" w:rsidRPr="00E37871">
        <w:rPr>
          <w:rFonts w:ascii="Calibri" w:hAnsi="Calibri" w:cs="Calibri"/>
          <w:lang w:val="en-US"/>
        </w:rPr>
        <w:instrText xml:space="preserve"> ADDIN EN.CITE </w:instrText>
      </w:r>
      <w:r w:rsidR="00B60D30" w:rsidRPr="00E37871">
        <w:rPr>
          <w:rFonts w:ascii="Calibri" w:hAnsi="Calibri" w:cs="Calibri"/>
          <w:lang w:val="en-US"/>
        </w:rPr>
        <w:fldChar w:fldCharType="begin">
          <w:fldData xml:space="preserve">PEVuZE5vdGU+PENpdGU+PEF1dGhvcj5SZWlrdmFtPC9BdXRob3I+PFllYXI+MjAxMTwvWWVhcj48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==
</w:fldData>
        </w:fldChar>
      </w:r>
      <w:r w:rsidR="00B60D30" w:rsidRPr="00E37871">
        <w:rPr>
          <w:rFonts w:ascii="Calibri" w:hAnsi="Calibri" w:cs="Calibri"/>
          <w:lang w:val="en-US"/>
        </w:rPr>
        <w:instrText xml:space="preserve"> ADDIN EN.CITE.DATA </w:instrText>
      </w:r>
      <w:r w:rsidR="00B60D30" w:rsidRPr="00E37871">
        <w:rPr>
          <w:rFonts w:ascii="Calibri" w:hAnsi="Calibri" w:cs="Calibri"/>
          <w:lang w:val="en-US"/>
        </w:rPr>
      </w:r>
      <w:r w:rsidR="00B60D30" w:rsidRPr="00E37871">
        <w:rPr>
          <w:rFonts w:ascii="Calibri" w:hAnsi="Calibri" w:cs="Calibri"/>
          <w:lang w:val="en-US"/>
        </w:rPr>
        <w:fldChar w:fldCharType="end"/>
      </w:r>
      <w:r w:rsidR="00B60D30" w:rsidRPr="00E37871">
        <w:rPr>
          <w:rFonts w:ascii="Calibri" w:hAnsi="Calibri" w:cs="Calibri"/>
          <w:lang w:val="en-US"/>
        </w:rPr>
      </w:r>
      <w:r w:rsidR="00B60D30" w:rsidRPr="00E37871">
        <w:rPr>
          <w:rFonts w:ascii="Calibri" w:hAnsi="Calibri" w:cs="Calibri"/>
          <w:lang w:val="en-US"/>
        </w:rPr>
        <w:fldChar w:fldCharType="separate"/>
      </w:r>
      <w:r w:rsidR="00B60D30" w:rsidRPr="00E37871">
        <w:rPr>
          <w:rFonts w:ascii="Calibri" w:hAnsi="Calibri" w:cs="Calibri"/>
          <w:vertAlign w:val="superscript"/>
          <w:lang w:val="en-US"/>
        </w:rPr>
        <w:t>5,6</w:t>
      </w:r>
      <w:r w:rsidR="00B60D30" w:rsidRPr="00E37871">
        <w:rPr>
          <w:rFonts w:ascii="Calibri" w:hAnsi="Calibri" w:cs="Calibri"/>
          <w:lang w:val="en-US"/>
        </w:rPr>
        <w:fldChar w:fldCharType="end"/>
      </w:r>
      <w:r w:rsidR="006633F7" w:rsidRPr="00E37871">
        <w:rPr>
          <w:rFonts w:ascii="Calibri" w:hAnsi="Calibri" w:cs="Calibri"/>
          <w:color w:val="000000" w:themeColor="text1"/>
          <w:lang w:val="en-US"/>
        </w:rPr>
        <w:t xml:space="preserve">. Thus, in these models the severe dehydration concomitant to </w:t>
      </w:r>
      <w:r w:rsidR="00AA3F70" w:rsidRPr="00E37871">
        <w:rPr>
          <w:rFonts w:ascii="Calibri" w:hAnsi="Calibri" w:cs="Calibri"/>
          <w:color w:val="000000" w:themeColor="text1"/>
          <w:lang w:val="en-US"/>
        </w:rPr>
        <w:t xml:space="preserve">oral </w:t>
      </w:r>
      <w:r w:rsidR="006633F7" w:rsidRPr="00E37871">
        <w:rPr>
          <w:rFonts w:ascii="Calibri" w:hAnsi="Calibri" w:cs="Calibri"/>
          <w:color w:val="000000" w:themeColor="text1"/>
          <w:lang w:val="en-US"/>
        </w:rPr>
        <w:t xml:space="preserve">antibiotic </w:t>
      </w:r>
      <w:r w:rsidR="00EC5CE2" w:rsidRPr="00E37871">
        <w:rPr>
          <w:rFonts w:ascii="Calibri" w:hAnsi="Calibri" w:cs="Calibri"/>
          <w:color w:val="000000" w:themeColor="text1"/>
          <w:lang w:val="en-US"/>
        </w:rPr>
        <w:t xml:space="preserve">administration </w:t>
      </w:r>
      <w:r w:rsidR="006633F7" w:rsidRPr="00E37871">
        <w:rPr>
          <w:rFonts w:ascii="Calibri" w:hAnsi="Calibri" w:cs="Calibri"/>
          <w:color w:val="000000" w:themeColor="text1"/>
          <w:lang w:val="en-US"/>
        </w:rPr>
        <w:t xml:space="preserve">may complicate the interpretation of </w:t>
      </w:r>
      <w:r w:rsidR="005303E6" w:rsidRPr="00E37871">
        <w:rPr>
          <w:rFonts w:ascii="Calibri" w:hAnsi="Calibri" w:cs="Calibri"/>
          <w:color w:val="000000" w:themeColor="text1"/>
          <w:lang w:val="en-US"/>
        </w:rPr>
        <w:t>experiments aiming to identify</w:t>
      </w:r>
      <w:r w:rsidR="006633F7" w:rsidRPr="00E37871">
        <w:rPr>
          <w:rFonts w:ascii="Calibri" w:hAnsi="Calibri" w:cs="Calibri"/>
          <w:color w:val="000000" w:themeColor="text1"/>
          <w:lang w:val="en-US"/>
        </w:rPr>
        <w:t xml:space="preserve"> the effect of antibiotic treatment </w:t>
      </w:r>
      <w:r w:rsidR="005303E6" w:rsidRPr="00E37871">
        <w:rPr>
          <w:rFonts w:ascii="Calibri" w:hAnsi="Calibri" w:cs="Calibri"/>
          <w:color w:val="000000" w:themeColor="text1"/>
          <w:lang w:val="en-US"/>
        </w:rPr>
        <w:t>in</w:t>
      </w:r>
      <w:r w:rsidR="006633F7" w:rsidRPr="00E37871">
        <w:rPr>
          <w:rFonts w:ascii="Calibri" w:hAnsi="Calibri" w:cs="Calibri"/>
          <w:color w:val="000000" w:themeColor="text1"/>
          <w:lang w:val="en-US"/>
        </w:rPr>
        <w:t xml:space="preserve"> immune cell </w:t>
      </w:r>
      <w:r w:rsidR="005303E6" w:rsidRPr="00E37871">
        <w:rPr>
          <w:rFonts w:ascii="Calibri" w:hAnsi="Calibri" w:cs="Calibri"/>
          <w:color w:val="000000" w:themeColor="text1"/>
          <w:lang w:val="en-US"/>
        </w:rPr>
        <w:t>function</w:t>
      </w:r>
      <w:r w:rsidR="006633F7" w:rsidRPr="00E37871">
        <w:rPr>
          <w:rFonts w:ascii="Calibri" w:hAnsi="Calibri" w:cs="Calibri"/>
          <w:color w:val="000000" w:themeColor="text1"/>
          <w:lang w:val="en-US"/>
        </w:rPr>
        <w:t>.</w:t>
      </w:r>
    </w:p>
    <w:p w14:paraId="13F82861" w14:textId="77777777" w:rsidR="006633F7" w:rsidRPr="00E37871" w:rsidRDefault="006633F7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7EE8CD7D" w14:textId="6FE9C928" w:rsidR="002345DE" w:rsidRPr="00E37871" w:rsidRDefault="002736E0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color w:val="000000" w:themeColor="text1"/>
          <w:lang w:val="en-US"/>
        </w:rPr>
        <w:t>Several approaches can be used to explore the size and composition of microbial communities in the intestinal compartment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/>
      </w:r>
      <w:r w:rsidR="00B60D30" w:rsidRPr="00E37871">
        <w:rPr>
          <w:rFonts w:ascii="Calibri" w:hAnsi="Calibri" w:cs="Calibri"/>
          <w:color w:val="000000" w:themeColor="text1"/>
          <w:lang w:val="en-US"/>
        </w:rPr>
        <w:instrText xml:space="preserve"> ADDIN EN.CITE &lt;EndNote&gt;&lt;Cite&gt;&lt;Author&gt;Fraher&lt;/Author&gt;&lt;Year&gt;2012&lt;/Year&gt;&lt;RecNum&gt;23&lt;/RecNum&gt;&lt;DisplayText&gt;&lt;style face="superscript"&gt;7&lt;/style&gt;&lt;/DisplayText&gt;&lt;record&gt;&lt;rec-number&gt;23&lt;/rec-number&gt;&lt;foreign-keys&gt;&lt;key app="EN" db-id="fswfpdwextedx1eezw9vztpkf5209ws55sz0" timestamp="1526048532"&gt;23&lt;/key&gt;&lt;/foreign-keys&gt;&lt;ref-type name="Journal Article"&gt;17&lt;/ref-type&gt;&lt;contributors&gt;&lt;authors&gt;&lt;author&gt;Fraher, M. H.&lt;/author&gt;&lt;author&gt;O&amp;apos;Toole, P. W.&lt;/author&gt;&lt;author&gt;Quigley, E. M.&lt;/author&gt;&lt;/authors&gt;&lt;/contributors&gt;&lt;auth-address&gt;Alimentary Pharmabiotic Centre, University College Cork, Cork, Ireland.&lt;/auth-address&gt;&lt;titles&gt;&lt;title&gt;Techniques used to characterize the gut microbiota: a guide for the clinician&lt;/title&gt;&lt;secondary-title&gt;Nat Rev Gastroenterol Hepatol&lt;/secondary-title&gt;&lt;/titles&gt;&lt;periodical&gt;&lt;full-title&gt;Nat Rev Gastroenterol Hepatol&lt;/full-title&gt;&lt;/periodical&gt;&lt;pages&gt;312-22&lt;/pages&gt;&lt;volume&gt;9&lt;/volume&gt;&lt;number&gt;6&lt;/number&gt;&lt;edition&gt;2012/03/28&lt;/edition&gt;&lt;keywords&gt;&lt;keyword&gt;DNA Fingerprinting/methods&lt;/keyword&gt;&lt;keyword&gt;DNA, Bacterial/genetics&lt;/keyword&gt;&lt;keyword&gt;Gastrointestinal Tract/*microbiology&lt;/keyword&gt;&lt;keyword&gt;Humans&lt;/keyword&gt;&lt;keyword&gt;In Situ Hybridization, Fluorescence&lt;/keyword&gt;&lt;keyword&gt;*Metagenome/genetics&lt;/keyword&gt;&lt;keyword&gt;Metagenomics/*methods/trends&lt;/keyword&gt;&lt;keyword&gt;Microbiological Techniques/*methods/trends&lt;/keyword&gt;&lt;keyword&gt;Oligonucleotide Array Sequence Analysis&lt;/keyword&gt;&lt;keyword&gt;Polymorphism, Restriction Fragment Length/genetics&lt;/keyword&gt;&lt;/keywords&gt;&lt;dates&gt;&lt;year&gt;2012&lt;/year&gt;&lt;pub-dates&gt;&lt;date&gt;Mar 27&lt;/date&gt;&lt;/pub-dates&gt;&lt;/dates&gt;&lt;isbn&gt;1759-5053 (Electronic)&amp;#xD;1759-5045 (Linking)&lt;/isbn&gt;&lt;accession-num&gt;22450307&lt;/accession-num&gt;&lt;urls&gt;&lt;related-urls&gt;&lt;url&gt;https://www.ncbi.nlm.nih.gov/pubmed/22450307&lt;/url&gt;&lt;/related-urls&gt;&lt;/urls&gt;&lt;electronic-resource-num&gt;10.1038/nrgastro.2012.44&lt;/electronic-resource-num&gt;&lt;/record&gt;&lt;/Cite&gt;&lt;/EndNote&gt;</w:instrTex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separate"/>
      </w:r>
      <w:r w:rsidR="00B60D30" w:rsidRPr="00E37871">
        <w:rPr>
          <w:rFonts w:ascii="Calibri" w:hAnsi="Calibri" w:cs="Calibri"/>
          <w:color w:val="000000" w:themeColor="text1"/>
          <w:vertAlign w:val="superscript"/>
          <w:lang w:val="en-US"/>
        </w:rPr>
        <w:t>7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Pr="00E37871">
        <w:rPr>
          <w:rFonts w:ascii="Calibri" w:hAnsi="Calibri" w:cs="Calibri"/>
          <w:color w:val="000000" w:themeColor="text1"/>
          <w:lang w:val="en-US"/>
        </w:rPr>
        <w:t xml:space="preserve">. </w:t>
      </w:r>
      <w:r w:rsidR="0036768A" w:rsidRPr="00E37871">
        <w:rPr>
          <w:rFonts w:ascii="Calibri" w:hAnsi="Calibri" w:cs="Calibri"/>
          <w:color w:val="000000" w:themeColor="text1"/>
          <w:lang w:val="en-US"/>
        </w:rPr>
        <w:t xml:space="preserve">Next generation sequencing technologies have provided invaluable data </w:t>
      </w:r>
      <w:r w:rsidR="00AF4F36" w:rsidRPr="00E37871">
        <w:rPr>
          <w:rFonts w:ascii="Calibri" w:hAnsi="Calibri" w:cs="Calibri"/>
          <w:color w:val="000000" w:themeColor="text1"/>
          <w:lang w:val="en-US"/>
        </w:rPr>
        <w:t>on this matter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PEVuZE5vdGU+PENpdGU+PEF1dGhvcj5FY2tidXJnPC9BdXRob3I+PFllYXI+MjAwNTwvWWVhcj48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</w:fldData>
        </w:fldChar>
      </w:r>
      <w:r w:rsidR="00B60D30" w:rsidRPr="00E37871">
        <w:rPr>
          <w:rFonts w:ascii="Calibri" w:hAnsi="Calibri" w:cs="Calibri"/>
          <w:color w:val="000000" w:themeColor="text1"/>
          <w:lang w:val="en-US"/>
        </w:rPr>
        <w:instrText xml:space="preserve"> ADDIN EN.CITE </w:instrTex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PEVuZE5vdGU+PENpdGU+PEF1dGhvcj5FY2tidXJnPC9BdXRob3I+PFllYXI+MjAwNTwvWWVhcj48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</w:fldData>
        </w:fldChar>
      </w:r>
      <w:r w:rsidR="00B60D30" w:rsidRPr="00E37871">
        <w:rPr>
          <w:rFonts w:ascii="Calibri" w:hAnsi="Calibri" w:cs="Calibri"/>
          <w:color w:val="000000" w:themeColor="text1"/>
          <w:lang w:val="en-US"/>
        </w:rPr>
        <w:instrText xml:space="preserve"> ADDIN EN.CITE.DATA </w:instrText>
      </w:r>
      <w:r w:rsidR="00B60D30" w:rsidRPr="00E37871">
        <w:rPr>
          <w:rFonts w:ascii="Calibri" w:hAnsi="Calibri" w:cs="Calibri"/>
          <w:color w:val="000000" w:themeColor="text1"/>
          <w:lang w:val="en-US"/>
        </w:rPr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B60D30" w:rsidRPr="00E37871">
        <w:rPr>
          <w:rFonts w:ascii="Calibri" w:hAnsi="Calibri" w:cs="Calibri"/>
          <w:color w:val="000000" w:themeColor="text1"/>
          <w:lang w:val="en-US"/>
        </w:rPr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separate"/>
      </w:r>
      <w:r w:rsidR="00B60D30" w:rsidRPr="00E37871">
        <w:rPr>
          <w:rFonts w:ascii="Calibri" w:hAnsi="Calibri" w:cs="Calibri"/>
          <w:color w:val="000000" w:themeColor="text1"/>
          <w:vertAlign w:val="superscript"/>
          <w:lang w:val="en-US"/>
        </w:rPr>
        <w:t>8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Pr="00E37871">
        <w:rPr>
          <w:rFonts w:ascii="Calibri" w:hAnsi="Calibri" w:cs="Calibri"/>
          <w:color w:val="000000" w:themeColor="text1"/>
          <w:lang w:val="en-US"/>
        </w:rPr>
        <w:t>,</w:t>
      </w:r>
      <w:r w:rsidR="0036768A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Pr="00E37871">
        <w:rPr>
          <w:rFonts w:ascii="Calibri" w:hAnsi="Calibri" w:cs="Calibri"/>
          <w:color w:val="000000" w:themeColor="text1"/>
          <w:lang w:val="en-US"/>
        </w:rPr>
        <w:t>however</w:t>
      </w:r>
      <w:r w:rsidR="006F06E1" w:rsidRPr="00E37871">
        <w:rPr>
          <w:rFonts w:ascii="Calibri" w:hAnsi="Calibri" w:cs="Calibri"/>
          <w:color w:val="000000" w:themeColor="text1"/>
          <w:lang w:val="en-US"/>
        </w:rPr>
        <w:t xml:space="preserve"> these methods are </w:t>
      </w:r>
      <w:r w:rsidR="002345DE" w:rsidRPr="00E37871">
        <w:rPr>
          <w:rFonts w:ascii="Calibri" w:hAnsi="Calibri" w:cs="Calibri"/>
          <w:color w:val="000000" w:themeColor="text1"/>
          <w:lang w:val="en-US"/>
        </w:rPr>
        <w:t>relatively</w:t>
      </w:r>
      <w:r w:rsidR="006F06E1" w:rsidRPr="00E37871">
        <w:rPr>
          <w:rFonts w:ascii="Calibri" w:hAnsi="Calibri" w:cs="Calibri"/>
          <w:color w:val="000000" w:themeColor="text1"/>
          <w:lang w:val="en-US"/>
        </w:rPr>
        <w:t xml:space="preserve"> expensive and require</w:t>
      </w:r>
      <w:r w:rsidR="0036768A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6F06E1" w:rsidRPr="00E37871">
        <w:rPr>
          <w:rFonts w:ascii="Calibri" w:hAnsi="Calibri" w:cs="Calibri"/>
          <w:color w:val="000000" w:themeColor="text1"/>
          <w:lang w:val="en-US"/>
        </w:rPr>
        <w:t xml:space="preserve">expert bioinformatic analyses for interpretation of the data. </w:t>
      </w:r>
      <w:r w:rsidR="005450EE" w:rsidRPr="00E37871">
        <w:rPr>
          <w:rFonts w:ascii="Calibri" w:hAnsi="Calibri" w:cs="Calibri"/>
          <w:color w:val="000000" w:themeColor="text1"/>
          <w:lang w:val="en-US"/>
        </w:rPr>
        <w:t xml:space="preserve">On the other hand, traditional microbiological culture methods allow detection of </w:t>
      </w:r>
      <w:r w:rsidR="00D94DFC">
        <w:rPr>
          <w:rFonts w:ascii="Calibri" w:hAnsi="Calibri" w:cs="Calibri"/>
          <w:color w:val="000000" w:themeColor="text1"/>
          <w:lang w:val="en-US"/>
        </w:rPr>
        <w:t xml:space="preserve">the </w:t>
      </w:r>
      <w:r w:rsidR="005450EE" w:rsidRPr="00E37871">
        <w:rPr>
          <w:rFonts w:ascii="Calibri" w:hAnsi="Calibri" w:cs="Calibri"/>
          <w:color w:val="000000" w:themeColor="text1"/>
          <w:lang w:val="en-US"/>
        </w:rPr>
        <w:t xml:space="preserve">bacterial species, but they have low sensitivity and </w:t>
      </w:r>
      <w:r w:rsidR="00B33603" w:rsidRPr="00E37871">
        <w:rPr>
          <w:rFonts w:ascii="Calibri" w:hAnsi="Calibri" w:cs="Calibri"/>
          <w:color w:val="000000" w:themeColor="text1"/>
          <w:lang w:val="en-US"/>
        </w:rPr>
        <w:t xml:space="preserve">a </w:t>
      </w:r>
      <w:r w:rsidR="00D94DFC">
        <w:rPr>
          <w:rFonts w:ascii="Calibri" w:hAnsi="Calibri" w:cs="Calibri"/>
          <w:color w:val="000000" w:themeColor="text1"/>
          <w:lang w:val="en-US"/>
        </w:rPr>
        <w:t>large</w:t>
      </w:r>
      <w:r w:rsidR="00B33603" w:rsidRPr="00E37871">
        <w:rPr>
          <w:rFonts w:ascii="Calibri" w:hAnsi="Calibri" w:cs="Calibri"/>
          <w:color w:val="000000" w:themeColor="text1"/>
          <w:lang w:val="en-US"/>
        </w:rPr>
        <w:t xml:space="preserve"> fraction of commensal </w:t>
      </w:r>
      <w:r w:rsidR="005450EE" w:rsidRPr="00E37871">
        <w:rPr>
          <w:rFonts w:ascii="Calibri" w:hAnsi="Calibri" w:cs="Calibri"/>
          <w:color w:val="000000" w:themeColor="text1"/>
          <w:lang w:val="en-US"/>
        </w:rPr>
        <w:t xml:space="preserve">bacteria (particularly anaerobes) are very difficult </w:t>
      </w:r>
      <w:r w:rsidR="00C84634" w:rsidRPr="00E37871">
        <w:rPr>
          <w:rFonts w:ascii="Calibri" w:hAnsi="Calibri" w:cs="Calibri"/>
          <w:color w:val="000000" w:themeColor="text1"/>
          <w:lang w:val="en-US"/>
        </w:rPr>
        <w:t xml:space="preserve">or </w:t>
      </w:r>
      <w:r w:rsidR="00B612B6" w:rsidRPr="00E37871">
        <w:rPr>
          <w:rFonts w:ascii="Calibri" w:hAnsi="Calibri" w:cs="Calibri"/>
          <w:color w:val="000000" w:themeColor="text1"/>
          <w:lang w:val="en-US"/>
        </w:rPr>
        <w:t>im</w:t>
      </w:r>
      <w:r w:rsidR="00C84634" w:rsidRPr="00E37871">
        <w:rPr>
          <w:rFonts w:ascii="Calibri" w:hAnsi="Calibri" w:cs="Calibri"/>
          <w:color w:val="000000" w:themeColor="text1"/>
          <w:lang w:val="en-US"/>
        </w:rPr>
        <w:t xml:space="preserve">possible </w:t>
      </w:r>
      <w:r w:rsidR="005450EE" w:rsidRPr="00E37871">
        <w:rPr>
          <w:rFonts w:ascii="Calibri" w:hAnsi="Calibri" w:cs="Calibri"/>
          <w:color w:val="000000" w:themeColor="text1"/>
          <w:lang w:val="en-US"/>
        </w:rPr>
        <w:t>to cultivate</w:t>
      </w:r>
      <w:r w:rsidR="00C84634" w:rsidRPr="00E37871">
        <w:rPr>
          <w:rFonts w:ascii="Calibri" w:hAnsi="Calibri" w:cs="Calibri"/>
          <w:color w:val="000000" w:themeColor="text1"/>
          <w:lang w:val="en-US"/>
        </w:rPr>
        <w:t xml:space="preserve"> with currently available methods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PEVuZE5vdGU+PENpdGU+PEF1dGhvcj5FY2tidXJnPC9BdXRob3I+PFllYXI+MjAwNTwvWWVhcj48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</w:fldData>
        </w:fldChar>
      </w:r>
      <w:r w:rsidR="00B60D30" w:rsidRPr="00E37871">
        <w:rPr>
          <w:rFonts w:ascii="Calibri" w:hAnsi="Calibri" w:cs="Calibri"/>
          <w:color w:val="000000" w:themeColor="text1"/>
          <w:lang w:val="en-US"/>
        </w:rPr>
        <w:instrText xml:space="preserve"> ADDIN EN.CITE </w:instrTex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PEVuZE5vdGU+PENpdGU+PEF1dGhvcj5FY2tidXJnPC9BdXRob3I+PFllYXI+MjAwNTwvWWVhcj48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</w:fldData>
        </w:fldChar>
      </w:r>
      <w:r w:rsidR="00B60D30" w:rsidRPr="00E37871">
        <w:rPr>
          <w:rFonts w:ascii="Calibri" w:hAnsi="Calibri" w:cs="Calibri"/>
          <w:color w:val="000000" w:themeColor="text1"/>
          <w:lang w:val="en-US"/>
        </w:rPr>
        <w:instrText xml:space="preserve"> ADDIN EN.CITE.DATA </w:instrText>
      </w:r>
      <w:r w:rsidR="00B60D30" w:rsidRPr="00E37871">
        <w:rPr>
          <w:rFonts w:ascii="Calibri" w:hAnsi="Calibri" w:cs="Calibri"/>
          <w:color w:val="000000" w:themeColor="text1"/>
          <w:lang w:val="en-US"/>
        </w:rPr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B60D30" w:rsidRPr="00E37871">
        <w:rPr>
          <w:rFonts w:ascii="Calibri" w:hAnsi="Calibri" w:cs="Calibri"/>
          <w:color w:val="000000" w:themeColor="text1"/>
          <w:lang w:val="en-US"/>
        </w:rPr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separate"/>
      </w:r>
      <w:r w:rsidR="00B60D30" w:rsidRPr="00E37871">
        <w:rPr>
          <w:rFonts w:ascii="Calibri" w:hAnsi="Calibri" w:cs="Calibri"/>
          <w:color w:val="000000" w:themeColor="text1"/>
          <w:vertAlign w:val="superscript"/>
          <w:lang w:val="en-US"/>
        </w:rPr>
        <w:t>8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5450EE" w:rsidRPr="00E37871">
        <w:rPr>
          <w:rFonts w:ascii="Calibri" w:hAnsi="Calibri" w:cs="Calibri"/>
          <w:color w:val="000000" w:themeColor="text1"/>
          <w:lang w:val="en-US"/>
        </w:rPr>
        <w:t xml:space="preserve">. </w:t>
      </w:r>
      <w:r w:rsidR="00D94DFC">
        <w:rPr>
          <w:rFonts w:ascii="Calibri" w:hAnsi="Calibri" w:cs="Calibri"/>
          <w:color w:val="000000" w:themeColor="text1"/>
          <w:lang w:val="en-US"/>
        </w:rPr>
        <w:t>Quantitative polymerase chain reaction (</w:t>
      </w:r>
      <w:r w:rsidR="006F06E1" w:rsidRPr="00E37871">
        <w:rPr>
          <w:rFonts w:ascii="Calibri" w:hAnsi="Calibri" w:cs="Calibri"/>
          <w:color w:val="000000" w:themeColor="text1"/>
          <w:lang w:val="en-US"/>
        </w:rPr>
        <w:t>qPCR</w:t>
      </w:r>
      <w:r w:rsidR="00D94DFC">
        <w:rPr>
          <w:rFonts w:ascii="Calibri" w:hAnsi="Calibri" w:cs="Calibri"/>
          <w:color w:val="000000" w:themeColor="text1"/>
          <w:lang w:val="en-US"/>
        </w:rPr>
        <w:t>)</w:t>
      </w:r>
      <w:r w:rsidR="006F06E1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B612B6" w:rsidRPr="00E37871">
        <w:rPr>
          <w:rFonts w:ascii="Calibri" w:hAnsi="Calibri" w:cs="Calibri"/>
          <w:color w:val="000000" w:themeColor="text1"/>
          <w:lang w:val="en-US"/>
        </w:rPr>
        <w:t>techniques</w:t>
      </w:r>
      <w:r w:rsidR="006F06E1" w:rsidRPr="00E37871">
        <w:rPr>
          <w:rFonts w:ascii="Calibri" w:hAnsi="Calibri" w:cs="Calibri"/>
          <w:color w:val="000000" w:themeColor="text1"/>
          <w:lang w:val="en-US"/>
        </w:rPr>
        <w:t xml:space="preserve"> are </w:t>
      </w:r>
      <w:proofErr w:type="gramStart"/>
      <w:r w:rsidR="006F06E1" w:rsidRPr="00E37871">
        <w:rPr>
          <w:rFonts w:ascii="Calibri" w:hAnsi="Calibri" w:cs="Calibri"/>
          <w:color w:val="000000" w:themeColor="text1"/>
          <w:lang w:val="en-US"/>
        </w:rPr>
        <w:t>being used</w:t>
      </w:r>
      <w:proofErr w:type="gramEnd"/>
      <w:r w:rsidR="006F06E1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D94DFC" w:rsidRPr="00E37871">
        <w:rPr>
          <w:rFonts w:ascii="Calibri" w:hAnsi="Calibri" w:cs="Calibri"/>
          <w:color w:val="000000" w:themeColor="text1"/>
          <w:lang w:val="en-US"/>
        </w:rPr>
        <w:t xml:space="preserve">increasingly </w:t>
      </w:r>
      <w:r w:rsidR="006F06E1" w:rsidRPr="00E37871">
        <w:rPr>
          <w:rFonts w:ascii="Calibri" w:hAnsi="Calibri" w:cs="Calibri"/>
          <w:color w:val="000000" w:themeColor="text1"/>
          <w:lang w:val="en-US"/>
        </w:rPr>
        <w:t xml:space="preserve">for quantification and identification of </w:t>
      </w:r>
      <w:r w:rsidR="00E37871">
        <w:rPr>
          <w:rFonts w:ascii="Calibri" w:hAnsi="Calibri" w:cs="Calibri"/>
          <w:color w:val="000000" w:themeColor="text1"/>
          <w:lang w:val="en-US"/>
        </w:rPr>
        <w:t>fecal</w:t>
      </w:r>
      <w:r w:rsidR="0005329E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6F06E1" w:rsidRPr="00E37871">
        <w:rPr>
          <w:rFonts w:ascii="Calibri" w:hAnsi="Calibri" w:cs="Calibri"/>
          <w:color w:val="000000" w:themeColor="text1"/>
          <w:lang w:val="en-US"/>
        </w:rPr>
        <w:t>bacterial species,</w:t>
      </w:r>
      <w:r w:rsidR="0005329E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5C595C" w:rsidRPr="00E37871">
        <w:rPr>
          <w:rFonts w:ascii="Calibri" w:hAnsi="Calibri" w:cs="Calibri"/>
          <w:color w:val="000000" w:themeColor="text1"/>
          <w:lang w:val="en-US"/>
        </w:rPr>
        <w:t xml:space="preserve">as they provide a fast and reliable culture-independent measure of total microbial load. Accordingly, qPCR methods </w:t>
      </w:r>
      <w:r w:rsidR="0005329E" w:rsidRPr="00E37871">
        <w:rPr>
          <w:rFonts w:ascii="Calibri" w:hAnsi="Calibri" w:cs="Calibri"/>
          <w:color w:val="000000" w:themeColor="text1"/>
          <w:lang w:val="en-US"/>
        </w:rPr>
        <w:t xml:space="preserve">have </w:t>
      </w:r>
      <w:r w:rsidR="005A6D98" w:rsidRPr="00E37871">
        <w:rPr>
          <w:rFonts w:ascii="Calibri" w:hAnsi="Calibri" w:cs="Calibri"/>
          <w:color w:val="000000" w:themeColor="text1"/>
          <w:lang w:val="en-US"/>
        </w:rPr>
        <w:t xml:space="preserve">proved useful to </w:t>
      </w:r>
      <w:r w:rsidR="005C595C" w:rsidRPr="00E37871">
        <w:rPr>
          <w:rFonts w:ascii="Calibri" w:hAnsi="Calibri" w:cs="Calibri"/>
          <w:color w:val="000000" w:themeColor="text1"/>
          <w:lang w:val="en-US"/>
        </w:rPr>
        <w:t>study</w:t>
      </w:r>
      <w:r w:rsidR="0005329E" w:rsidRPr="00E37871">
        <w:rPr>
          <w:rFonts w:ascii="Calibri" w:hAnsi="Calibri" w:cs="Calibri"/>
          <w:color w:val="000000" w:themeColor="text1"/>
          <w:lang w:val="en-US"/>
        </w:rPr>
        <w:t xml:space="preserve"> changes in the microbiota associated with age </w:t>
      </w:r>
      <w:r w:rsidR="00094AD2" w:rsidRPr="00E37871">
        <w:rPr>
          <w:rFonts w:ascii="Calibri" w:hAnsi="Calibri" w:cs="Calibri"/>
          <w:color w:val="000000" w:themeColor="text1"/>
          <w:lang w:val="en-US"/>
        </w:rPr>
        <w:t xml:space="preserve">or with </w:t>
      </w:r>
      <w:r w:rsidR="00B12DA2" w:rsidRPr="00E37871">
        <w:rPr>
          <w:rFonts w:ascii="Calibri" w:hAnsi="Calibri" w:cs="Calibri"/>
          <w:color w:val="000000" w:themeColor="text1"/>
          <w:lang w:val="en-US"/>
        </w:rPr>
        <w:t>progression of several</w:t>
      </w:r>
      <w:r w:rsidR="0005329E" w:rsidRPr="00E37871">
        <w:rPr>
          <w:rFonts w:ascii="Calibri" w:hAnsi="Calibri" w:cs="Calibri"/>
          <w:color w:val="000000" w:themeColor="text1"/>
          <w:lang w:val="en-US"/>
        </w:rPr>
        <w:t xml:space="preserve"> diseases</w:t>
      </w:r>
      <w:r w:rsidR="005A6D98" w:rsidRPr="00E37871">
        <w:rPr>
          <w:rFonts w:ascii="Calibri" w:hAnsi="Calibri" w:cs="Calibri"/>
          <w:color w:val="231F20"/>
          <w:spacing w:val="1"/>
          <w:lang w:val="en-US"/>
        </w:rPr>
        <w:t xml:space="preserve"> including inflammatory bowel disease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PEVuZE5vdGU+PENpdGU+PEF1dGhvcj5Tb2tvbDwvQXV0aG9yPjxZZWFyPjIwMDk8L1llYXI+PFJl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</w:fldData>
        </w:fldChar>
      </w:r>
      <w:r w:rsidR="00B60D30" w:rsidRPr="00E37871">
        <w:rPr>
          <w:rFonts w:ascii="Calibri" w:hAnsi="Calibri" w:cs="Calibri"/>
          <w:color w:val="000000" w:themeColor="text1"/>
          <w:lang w:val="en-US"/>
        </w:rPr>
        <w:instrText xml:space="preserve"> ADDIN EN.CITE </w:instrTex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PEVuZE5vdGU+PENpdGU+PEF1dGhvcj5Tb2tvbDwvQXV0aG9yPjxZZWFyPjIwMDk8L1llYXI+PFJl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</w:fldData>
        </w:fldChar>
      </w:r>
      <w:r w:rsidR="00B60D30" w:rsidRPr="00E37871">
        <w:rPr>
          <w:rFonts w:ascii="Calibri" w:hAnsi="Calibri" w:cs="Calibri"/>
          <w:color w:val="000000" w:themeColor="text1"/>
          <w:lang w:val="en-US"/>
        </w:rPr>
        <w:instrText xml:space="preserve"> ADDIN EN.CITE.DATA </w:instrText>
      </w:r>
      <w:r w:rsidR="00B60D30" w:rsidRPr="00E37871">
        <w:rPr>
          <w:rFonts w:ascii="Calibri" w:hAnsi="Calibri" w:cs="Calibri"/>
          <w:color w:val="000000" w:themeColor="text1"/>
          <w:lang w:val="en-US"/>
        </w:rPr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B60D30" w:rsidRPr="00E37871">
        <w:rPr>
          <w:rFonts w:ascii="Calibri" w:hAnsi="Calibri" w:cs="Calibri"/>
          <w:color w:val="000000" w:themeColor="text1"/>
          <w:lang w:val="en-US"/>
        </w:rPr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separate"/>
      </w:r>
      <w:r w:rsidR="00B60D30" w:rsidRPr="00E37871">
        <w:rPr>
          <w:rFonts w:ascii="Calibri" w:hAnsi="Calibri" w:cs="Calibri"/>
          <w:color w:val="000000" w:themeColor="text1"/>
          <w:vertAlign w:val="superscript"/>
          <w:lang w:val="en-US"/>
        </w:rPr>
        <w:t>9,10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2345DE" w:rsidRPr="00E37871">
        <w:rPr>
          <w:rFonts w:ascii="Calibri" w:hAnsi="Calibri" w:cs="Calibri"/>
          <w:color w:val="000000" w:themeColor="text1"/>
          <w:lang w:val="en-US"/>
        </w:rPr>
        <w:t xml:space="preserve">. </w:t>
      </w:r>
      <w:r w:rsidR="001B70A6" w:rsidRPr="00E37871">
        <w:rPr>
          <w:rFonts w:ascii="Calibri" w:hAnsi="Calibri" w:cs="Calibri"/>
          <w:color w:val="000000" w:themeColor="text1"/>
          <w:lang w:val="en-US"/>
        </w:rPr>
        <w:t>In line with this</w:t>
      </w:r>
      <w:r w:rsidR="0009671C" w:rsidRPr="00E37871">
        <w:rPr>
          <w:rFonts w:ascii="Calibri" w:hAnsi="Calibri" w:cs="Calibri"/>
          <w:color w:val="000000" w:themeColor="text1"/>
          <w:lang w:val="en-US"/>
        </w:rPr>
        <w:t xml:space="preserve">, qPCR methods provide a fast and </w:t>
      </w:r>
      <w:r w:rsidR="00FA19FF" w:rsidRPr="00E37871">
        <w:rPr>
          <w:rFonts w:ascii="Calibri" w:hAnsi="Calibri" w:cs="Calibri"/>
          <w:color w:val="000000" w:themeColor="text1"/>
          <w:lang w:val="en-US"/>
        </w:rPr>
        <w:t>cost-effective</w:t>
      </w:r>
      <w:r w:rsidR="0009671C" w:rsidRPr="00E37871">
        <w:rPr>
          <w:rFonts w:ascii="Calibri" w:hAnsi="Calibri" w:cs="Calibri"/>
          <w:color w:val="000000" w:themeColor="text1"/>
          <w:lang w:val="en-US"/>
        </w:rPr>
        <w:t xml:space="preserve"> approach to validate the effect of various treatments (including antibiotics) in </w:t>
      </w:r>
      <w:r w:rsidR="00E37871">
        <w:rPr>
          <w:rFonts w:ascii="Calibri" w:hAnsi="Calibri" w:cs="Calibri"/>
          <w:color w:val="000000" w:themeColor="text1"/>
          <w:lang w:val="en-US"/>
        </w:rPr>
        <w:t>fecal</w:t>
      </w:r>
      <w:r w:rsidR="0009671C" w:rsidRPr="00E37871">
        <w:rPr>
          <w:rFonts w:ascii="Calibri" w:hAnsi="Calibri" w:cs="Calibri"/>
          <w:color w:val="000000" w:themeColor="text1"/>
          <w:lang w:val="en-US"/>
        </w:rPr>
        <w:t xml:space="preserve"> bacterial loads and microbiota composition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PEVuZE5vdGU+PENpdGU+PEF1dGhvcj5VYmVkYTwvQXV0aG9yPjxZZWFyPjIwMTA8L1llYXI+PFJl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</w:fldData>
        </w:fldChar>
      </w:r>
      <w:r w:rsidR="00B60D30" w:rsidRPr="00E37871">
        <w:rPr>
          <w:rFonts w:ascii="Calibri" w:hAnsi="Calibri" w:cs="Calibri"/>
          <w:color w:val="000000" w:themeColor="text1"/>
          <w:lang w:val="en-US"/>
        </w:rPr>
        <w:instrText xml:space="preserve"> ADDIN EN.CITE </w:instrTex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PEVuZE5vdGU+PENpdGU+PEF1dGhvcj5VYmVkYTwvQXV0aG9yPjxZZWFyPjIwMTA8L1llYXI+PFJl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</w:fldData>
        </w:fldChar>
      </w:r>
      <w:r w:rsidR="00B60D30" w:rsidRPr="00E37871">
        <w:rPr>
          <w:rFonts w:ascii="Calibri" w:hAnsi="Calibri" w:cs="Calibri"/>
          <w:color w:val="000000" w:themeColor="text1"/>
          <w:lang w:val="en-US"/>
        </w:rPr>
        <w:instrText xml:space="preserve"> ADDIN EN.CITE.DATA </w:instrText>
      </w:r>
      <w:r w:rsidR="00B60D30" w:rsidRPr="00E37871">
        <w:rPr>
          <w:rFonts w:ascii="Calibri" w:hAnsi="Calibri" w:cs="Calibri"/>
          <w:color w:val="000000" w:themeColor="text1"/>
          <w:lang w:val="en-US"/>
        </w:rPr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B60D30" w:rsidRPr="00E37871">
        <w:rPr>
          <w:rFonts w:ascii="Calibri" w:hAnsi="Calibri" w:cs="Calibri"/>
          <w:color w:val="000000" w:themeColor="text1"/>
          <w:lang w:val="en-US"/>
        </w:rPr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separate"/>
      </w:r>
      <w:r w:rsidR="00B60D30" w:rsidRPr="00E37871">
        <w:rPr>
          <w:rFonts w:ascii="Calibri" w:hAnsi="Calibri" w:cs="Calibri"/>
          <w:color w:val="000000" w:themeColor="text1"/>
          <w:vertAlign w:val="superscript"/>
          <w:lang w:val="en-US"/>
        </w:rPr>
        <w:t>10-12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09671C" w:rsidRPr="00E37871">
        <w:rPr>
          <w:rFonts w:ascii="Calibri" w:hAnsi="Calibri" w:cs="Calibri"/>
          <w:color w:val="000000" w:themeColor="text1"/>
          <w:lang w:val="en-US"/>
        </w:rPr>
        <w:t>.</w:t>
      </w:r>
    </w:p>
    <w:p w14:paraId="44C421FF" w14:textId="77777777" w:rsidR="00F05871" w:rsidRPr="00E37871" w:rsidRDefault="00F05871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6C525B5C" w14:textId="36FBE0FA" w:rsidR="0009671C" w:rsidRPr="00E37871" w:rsidRDefault="004D3D40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color w:val="000000" w:themeColor="text1"/>
          <w:lang w:val="en-US"/>
        </w:rPr>
        <w:lastRenderedPageBreak/>
        <w:t>Here</w:t>
      </w:r>
      <w:r w:rsidR="00F81611" w:rsidRPr="00E37871">
        <w:rPr>
          <w:rFonts w:ascii="Calibri" w:hAnsi="Calibri" w:cs="Calibri"/>
          <w:color w:val="000000" w:themeColor="text1"/>
          <w:lang w:val="en-US"/>
        </w:rPr>
        <w:t>,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B403D7" w:rsidRPr="00E37871">
        <w:rPr>
          <w:rFonts w:ascii="Calibri" w:hAnsi="Calibri" w:cs="Calibri"/>
          <w:lang w:val="en-US"/>
        </w:rPr>
        <w:t>w</w:t>
      </w:r>
      <w:r w:rsidR="001119DD" w:rsidRPr="00E37871">
        <w:rPr>
          <w:rFonts w:ascii="Calibri" w:hAnsi="Calibri" w:cs="Calibri"/>
          <w:lang w:val="en-US"/>
        </w:rPr>
        <w:t xml:space="preserve">e </w:t>
      </w:r>
      <w:r w:rsidR="00074046" w:rsidRPr="00E37871">
        <w:rPr>
          <w:rFonts w:ascii="Calibri" w:hAnsi="Calibri" w:cs="Calibri"/>
          <w:lang w:val="en-US"/>
        </w:rPr>
        <w:t>present</w:t>
      </w:r>
      <w:r w:rsidR="001119DD" w:rsidRPr="00E37871">
        <w:rPr>
          <w:rFonts w:ascii="Calibri" w:hAnsi="Calibri" w:cs="Calibri"/>
          <w:lang w:val="en-US"/>
        </w:rPr>
        <w:t xml:space="preserve"> a detailed </w:t>
      </w:r>
      <w:r w:rsidR="007A36EA" w:rsidRPr="00E37871">
        <w:rPr>
          <w:rFonts w:ascii="Calibri" w:hAnsi="Calibri" w:cs="Calibri"/>
          <w:lang w:val="en-US"/>
        </w:rPr>
        <w:t xml:space="preserve">step-by-step </w:t>
      </w:r>
      <w:r w:rsidR="001119DD" w:rsidRPr="00E37871">
        <w:rPr>
          <w:rFonts w:ascii="Calibri" w:hAnsi="Calibri" w:cs="Calibri"/>
          <w:lang w:val="en-US"/>
        </w:rPr>
        <w:t>account</w:t>
      </w:r>
      <w:r w:rsidR="007E291A" w:rsidRPr="00E37871">
        <w:rPr>
          <w:rFonts w:ascii="Calibri" w:hAnsi="Calibri" w:cs="Calibri"/>
          <w:lang w:val="en-US"/>
        </w:rPr>
        <w:t xml:space="preserve"> </w:t>
      </w:r>
      <w:r w:rsidR="007A36EA" w:rsidRPr="00E37871">
        <w:rPr>
          <w:rFonts w:ascii="Calibri" w:hAnsi="Calibri" w:cs="Calibri"/>
          <w:lang w:val="en-US"/>
        </w:rPr>
        <w:t>of</w:t>
      </w:r>
      <w:r w:rsidR="001119DD" w:rsidRPr="00E37871">
        <w:rPr>
          <w:rFonts w:ascii="Calibri" w:hAnsi="Calibri" w:cs="Calibri"/>
          <w:lang w:val="en-US"/>
        </w:rPr>
        <w:t xml:space="preserve"> </w:t>
      </w:r>
      <w:r w:rsidR="003A2F34" w:rsidRPr="00E37871">
        <w:rPr>
          <w:rFonts w:ascii="Calibri" w:hAnsi="Calibri" w:cs="Calibri"/>
          <w:lang w:val="en-US"/>
        </w:rPr>
        <w:t>two distinct</w:t>
      </w:r>
      <w:r w:rsidR="001119DD" w:rsidRPr="00E37871">
        <w:rPr>
          <w:rFonts w:ascii="Calibri" w:hAnsi="Calibri" w:cs="Calibri"/>
          <w:lang w:val="en-US"/>
        </w:rPr>
        <w:t xml:space="preserve"> </w:t>
      </w:r>
      <w:r w:rsidR="00F30242" w:rsidRPr="00E37871">
        <w:rPr>
          <w:rFonts w:ascii="Calibri" w:hAnsi="Calibri" w:cs="Calibri"/>
          <w:color w:val="000000" w:themeColor="text1"/>
          <w:lang w:val="en-US"/>
        </w:rPr>
        <w:t>protocols for oral antibiotic administration to mice</w:t>
      </w:r>
      <w:r w:rsidRPr="00E37871">
        <w:rPr>
          <w:rFonts w:ascii="Calibri" w:hAnsi="Calibri" w:cs="Calibri"/>
          <w:lang w:val="en-US"/>
        </w:rPr>
        <w:t xml:space="preserve">, </w:t>
      </w:r>
      <w:r w:rsidR="00E37871">
        <w:rPr>
          <w:rFonts w:ascii="Calibri" w:hAnsi="Calibri" w:cs="Calibri"/>
          <w:lang w:val="en-US"/>
        </w:rPr>
        <w:t>fecal</w:t>
      </w:r>
      <w:r w:rsidR="001119DD" w:rsidRPr="00E37871">
        <w:rPr>
          <w:rFonts w:ascii="Calibri" w:hAnsi="Calibri" w:cs="Calibri"/>
          <w:lang w:val="en-US"/>
        </w:rPr>
        <w:t xml:space="preserve"> </w:t>
      </w:r>
      <w:r w:rsidR="000D7E5E" w:rsidRPr="00E37871">
        <w:rPr>
          <w:rFonts w:ascii="Calibri" w:hAnsi="Calibri" w:cs="Calibri"/>
          <w:lang w:val="en-US"/>
        </w:rPr>
        <w:t xml:space="preserve">sample collection, DNA </w:t>
      </w:r>
      <w:r w:rsidRPr="00E37871">
        <w:rPr>
          <w:rFonts w:ascii="Calibri" w:hAnsi="Calibri" w:cs="Calibri"/>
          <w:lang w:val="en-US"/>
        </w:rPr>
        <w:t>extraction</w:t>
      </w:r>
      <w:r w:rsidR="00B63400" w:rsidRPr="00E37871">
        <w:rPr>
          <w:rFonts w:ascii="Calibri" w:hAnsi="Calibri" w:cs="Calibri"/>
          <w:lang w:val="en-US"/>
        </w:rPr>
        <w:t>, preparation of standards</w:t>
      </w:r>
      <w:r w:rsidR="00E6099E" w:rsidRPr="00E37871">
        <w:rPr>
          <w:rFonts w:ascii="Calibri" w:hAnsi="Calibri" w:cs="Calibri"/>
          <w:lang w:val="en-US"/>
        </w:rPr>
        <w:t xml:space="preserve"> </w:t>
      </w:r>
      <w:r w:rsidR="000D7E5E" w:rsidRPr="00E37871">
        <w:rPr>
          <w:rFonts w:ascii="Calibri" w:hAnsi="Calibri" w:cs="Calibri"/>
          <w:lang w:val="en-US"/>
        </w:rPr>
        <w:t xml:space="preserve">and quantification of </w:t>
      </w:r>
      <w:r w:rsidRPr="00E37871">
        <w:rPr>
          <w:rFonts w:ascii="Calibri" w:hAnsi="Calibri" w:cs="Calibri"/>
          <w:lang w:val="en-US"/>
        </w:rPr>
        <w:t xml:space="preserve">bacteria in </w:t>
      </w:r>
      <w:r w:rsidR="00E37871">
        <w:rPr>
          <w:rFonts w:ascii="Calibri" w:hAnsi="Calibri" w:cs="Calibri"/>
          <w:lang w:val="en-US"/>
        </w:rPr>
        <w:t>fecal</w:t>
      </w:r>
      <w:r w:rsidRPr="00E37871">
        <w:rPr>
          <w:rFonts w:ascii="Calibri" w:hAnsi="Calibri" w:cs="Calibri"/>
          <w:lang w:val="en-US"/>
        </w:rPr>
        <w:t xml:space="preserve"> samples</w:t>
      </w:r>
      <w:r w:rsidR="00B403D7" w:rsidRPr="00E37871">
        <w:rPr>
          <w:rFonts w:ascii="Calibri" w:hAnsi="Calibri" w:cs="Calibri"/>
          <w:lang w:val="en-US"/>
        </w:rPr>
        <w:t xml:space="preserve"> by qPCR</w:t>
      </w:r>
      <w:r w:rsidR="000D7E5E" w:rsidRPr="00E37871">
        <w:rPr>
          <w:rFonts w:ascii="Calibri" w:hAnsi="Calibri" w:cs="Calibri"/>
          <w:lang w:val="en-US"/>
        </w:rPr>
        <w:t xml:space="preserve">. </w:t>
      </w:r>
      <w:r w:rsidR="0009671C" w:rsidRPr="00E37871">
        <w:rPr>
          <w:rFonts w:ascii="Calibri" w:hAnsi="Calibri" w:cs="Calibri"/>
          <w:lang w:val="en-US"/>
        </w:rPr>
        <w:t xml:space="preserve">These protocols provide a reliable method to manipulate the intestinal microbiota </w:t>
      </w:r>
      <w:r w:rsidR="009E3944" w:rsidRPr="00E37871">
        <w:rPr>
          <w:rFonts w:ascii="Calibri" w:hAnsi="Calibri" w:cs="Calibri"/>
          <w:lang w:val="en-US"/>
        </w:rPr>
        <w:t xml:space="preserve">in mice </w:t>
      </w:r>
      <w:r w:rsidR="0009671C" w:rsidRPr="00E37871">
        <w:rPr>
          <w:rFonts w:ascii="Calibri" w:hAnsi="Calibri" w:cs="Calibri"/>
          <w:lang w:val="en-US"/>
        </w:rPr>
        <w:t>and t</w:t>
      </w:r>
      <w:r w:rsidR="009E3944" w:rsidRPr="00E37871">
        <w:rPr>
          <w:rFonts w:ascii="Calibri" w:hAnsi="Calibri" w:cs="Calibri"/>
          <w:lang w:val="en-US"/>
        </w:rPr>
        <w:t>o</w:t>
      </w:r>
      <w:r w:rsidR="0009671C" w:rsidRPr="00E37871">
        <w:rPr>
          <w:rFonts w:ascii="Calibri" w:hAnsi="Calibri" w:cs="Calibri"/>
          <w:lang w:val="en-US"/>
        </w:rPr>
        <w:t xml:space="preserve"> study of the </w:t>
      </w:r>
      <w:r w:rsidR="007A36EA" w:rsidRPr="00E37871">
        <w:rPr>
          <w:rFonts w:ascii="Calibri" w:hAnsi="Calibri" w:cs="Calibri"/>
          <w:lang w:val="en-US"/>
        </w:rPr>
        <w:t xml:space="preserve">effects of antibiotic treatment in </w:t>
      </w:r>
      <w:r w:rsidR="00E83C71" w:rsidRPr="00E37871">
        <w:rPr>
          <w:rFonts w:ascii="Calibri" w:hAnsi="Calibri" w:cs="Calibri"/>
          <w:lang w:val="en-US"/>
        </w:rPr>
        <w:t>intestinal homeostasis and disease</w:t>
      </w:r>
      <w:r w:rsidR="007A36EA" w:rsidRPr="00E37871">
        <w:rPr>
          <w:rFonts w:ascii="Calibri" w:hAnsi="Calibri" w:cs="Calibri"/>
          <w:lang w:val="en-US"/>
        </w:rPr>
        <w:t>.</w:t>
      </w:r>
    </w:p>
    <w:p w14:paraId="2AD381CA" w14:textId="77777777" w:rsidR="0009671C" w:rsidRPr="00E37871" w:rsidRDefault="0009671C" w:rsidP="00E37871">
      <w:pPr>
        <w:jc w:val="both"/>
        <w:rPr>
          <w:rFonts w:ascii="Calibri" w:hAnsi="Calibri" w:cs="Calibri"/>
          <w:b/>
          <w:lang w:val="en-US"/>
        </w:rPr>
      </w:pPr>
    </w:p>
    <w:p w14:paraId="3D4CD2F3" w14:textId="778E5947" w:rsidR="006305D7" w:rsidRPr="00E37871" w:rsidRDefault="006305D7" w:rsidP="00E37871">
      <w:pPr>
        <w:jc w:val="both"/>
        <w:rPr>
          <w:rFonts w:ascii="Calibri" w:hAnsi="Calibri" w:cs="Calibri"/>
          <w:color w:val="808080" w:themeColor="background1" w:themeShade="80"/>
          <w:lang w:val="en-US"/>
        </w:rPr>
      </w:pPr>
      <w:r w:rsidRPr="00E37871">
        <w:rPr>
          <w:rFonts w:ascii="Calibri" w:hAnsi="Calibri" w:cs="Calibri"/>
          <w:b/>
          <w:lang w:val="en-US"/>
        </w:rPr>
        <w:t>PROTOCOL:</w:t>
      </w:r>
      <w:r w:rsidRPr="00E37871">
        <w:rPr>
          <w:rFonts w:ascii="Calibri" w:hAnsi="Calibri" w:cs="Calibri"/>
          <w:lang w:val="en-US"/>
        </w:rPr>
        <w:t xml:space="preserve"> </w:t>
      </w:r>
    </w:p>
    <w:p w14:paraId="2E3C2876" w14:textId="3B28FF1C" w:rsidR="00F94666" w:rsidRPr="00E37871" w:rsidRDefault="00282A5C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 xml:space="preserve">Experiments described here </w:t>
      </w:r>
      <w:proofErr w:type="gramStart"/>
      <w:r w:rsidRPr="00E37871">
        <w:rPr>
          <w:rFonts w:ascii="Calibri" w:hAnsi="Calibri" w:cs="Calibri"/>
          <w:lang w:val="en-US"/>
        </w:rPr>
        <w:t>were performed</w:t>
      </w:r>
      <w:proofErr w:type="gramEnd"/>
      <w:r w:rsidRPr="00E37871">
        <w:rPr>
          <w:rFonts w:ascii="Calibri" w:hAnsi="Calibri" w:cs="Calibri"/>
          <w:lang w:val="en-US"/>
        </w:rPr>
        <w:t xml:space="preserve"> using 6-8 weeks old wild-type (C57BL6/J) mice maintained in a specific pathogen free (SPF) facility. </w:t>
      </w:r>
      <w:r w:rsidR="000F682D" w:rsidRPr="00E37871">
        <w:rPr>
          <w:rFonts w:ascii="Calibri" w:hAnsi="Calibri" w:cs="Calibri"/>
          <w:lang w:val="en-US"/>
        </w:rPr>
        <w:t xml:space="preserve">All animal experiments </w:t>
      </w:r>
      <w:proofErr w:type="gramStart"/>
      <w:r w:rsidR="000F682D" w:rsidRPr="00E37871">
        <w:rPr>
          <w:rFonts w:ascii="Calibri" w:hAnsi="Calibri" w:cs="Calibri"/>
          <w:lang w:val="en-US"/>
        </w:rPr>
        <w:t>were approve</w:t>
      </w:r>
      <w:r w:rsidR="008F63D8" w:rsidRPr="00E37871">
        <w:rPr>
          <w:rFonts w:ascii="Calibri" w:hAnsi="Calibri" w:cs="Calibri"/>
          <w:lang w:val="en-US"/>
        </w:rPr>
        <w:t>d</w:t>
      </w:r>
      <w:proofErr w:type="gramEnd"/>
      <w:r w:rsidR="008F63D8" w:rsidRPr="00E37871">
        <w:rPr>
          <w:rFonts w:ascii="Calibri" w:hAnsi="Calibri" w:cs="Calibri"/>
          <w:lang w:val="en-US"/>
        </w:rPr>
        <w:t xml:space="preserve"> by the King’s College London and the Francis Crick Institute</w:t>
      </w:r>
      <w:r w:rsidR="000F682D" w:rsidRPr="00E37871">
        <w:rPr>
          <w:rFonts w:ascii="Calibri" w:hAnsi="Calibri" w:cs="Calibri"/>
          <w:lang w:val="en-US"/>
        </w:rPr>
        <w:t xml:space="preserve"> Animal Welfare and Ethical Review Body and the United Kingdom Home Office. </w:t>
      </w:r>
      <w:r w:rsidR="00F94666" w:rsidRPr="00E37871">
        <w:rPr>
          <w:rFonts w:ascii="Calibri" w:hAnsi="Calibri" w:cs="Calibri"/>
          <w:lang w:val="en-US"/>
        </w:rPr>
        <w:t>Prior to beginning any animal procedure, ensure that the appropriate permission</w:t>
      </w:r>
      <w:r w:rsidR="00440536">
        <w:rPr>
          <w:rFonts w:ascii="Calibri" w:hAnsi="Calibri" w:cs="Calibri"/>
          <w:lang w:val="en-US"/>
        </w:rPr>
        <w:t>s</w:t>
      </w:r>
      <w:r w:rsidR="00F94666" w:rsidRPr="00E37871">
        <w:rPr>
          <w:rFonts w:ascii="Calibri" w:hAnsi="Calibri" w:cs="Calibri"/>
          <w:lang w:val="en-US"/>
        </w:rPr>
        <w:t xml:space="preserve"> </w:t>
      </w:r>
      <w:proofErr w:type="gramStart"/>
      <w:r w:rsidR="00440536">
        <w:rPr>
          <w:rFonts w:ascii="Calibri" w:hAnsi="Calibri" w:cs="Calibri"/>
          <w:lang w:val="en-US"/>
        </w:rPr>
        <w:t>are</w:t>
      </w:r>
      <w:r w:rsidR="00F94666" w:rsidRPr="00E37871">
        <w:rPr>
          <w:rFonts w:ascii="Calibri" w:hAnsi="Calibri" w:cs="Calibri"/>
          <w:lang w:val="en-US"/>
        </w:rPr>
        <w:t xml:space="preserve"> obtained</w:t>
      </w:r>
      <w:proofErr w:type="gramEnd"/>
      <w:r w:rsidR="00F94666" w:rsidRPr="00E37871">
        <w:rPr>
          <w:rFonts w:ascii="Calibri" w:hAnsi="Calibri" w:cs="Calibri"/>
          <w:lang w:val="en-US"/>
        </w:rPr>
        <w:t xml:space="preserve"> through the local institution/organization.</w:t>
      </w:r>
    </w:p>
    <w:p w14:paraId="2869CEC4" w14:textId="77777777" w:rsidR="008F63D8" w:rsidRPr="00E37871" w:rsidRDefault="008F63D8" w:rsidP="00E37871">
      <w:pPr>
        <w:jc w:val="both"/>
        <w:rPr>
          <w:rFonts w:ascii="Calibri" w:hAnsi="Calibri" w:cs="Calibri"/>
          <w:b/>
          <w:lang w:val="en-US"/>
        </w:rPr>
      </w:pPr>
      <w:bookmarkStart w:id="1" w:name="_Hlk520811840"/>
    </w:p>
    <w:p w14:paraId="4D4D61E2" w14:textId="7AAD0CF4" w:rsidR="009062D8" w:rsidRPr="00E37871" w:rsidRDefault="008F63D8" w:rsidP="00E37871">
      <w:pPr>
        <w:jc w:val="both"/>
        <w:rPr>
          <w:rFonts w:ascii="Calibri" w:hAnsi="Calibri" w:cs="Calibri"/>
          <w:highlight w:val="yellow"/>
          <w:lang w:val="en-US"/>
        </w:rPr>
      </w:pPr>
      <w:r w:rsidRPr="00E37871">
        <w:rPr>
          <w:rFonts w:ascii="Calibri" w:hAnsi="Calibri" w:cs="Calibri"/>
          <w:b/>
          <w:highlight w:val="yellow"/>
          <w:lang w:val="en-US"/>
        </w:rPr>
        <w:t xml:space="preserve">1. Administration of </w:t>
      </w:r>
      <w:r w:rsidR="00440536">
        <w:rPr>
          <w:rFonts w:ascii="Calibri" w:hAnsi="Calibri" w:cs="Calibri"/>
          <w:b/>
          <w:highlight w:val="yellow"/>
          <w:lang w:val="en-US"/>
        </w:rPr>
        <w:t>A</w:t>
      </w:r>
      <w:r w:rsidRPr="00E37871">
        <w:rPr>
          <w:rFonts w:ascii="Calibri" w:hAnsi="Calibri" w:cs="Calibri"/>
          <w:b/>
          <w:highlight w:val="yellow"/>
          <w:lang w:val="en-US"/>
        </w:rPr>
        <w:t>ntibiotics</w:t>
      </w:r>
    </w:p>
    <w:p w14:paraId="36D5E6BA" w14:textId="77777777" w:rsidR="00440536" w:rsidRDefault="00440536" w:rsidP="00E37871">
      <w:pPr>
        <w:jc w:val="both"/>
        <w:rPr>
          <w:rFonts w:ascii="Calibri" w:hAnsi="Calibri" w:cs="Calibri"/>
          <w:highlight w:val="yellow"/>
          <w:lang w:val="en-US"/>
        </w:rPr>
      </w:pPr>
    </w:p>
    <w:p w14:paraId="4AA33B09" w14:textId="3F2A9AAC" w:rsidR="00AC57D6" w:rsidRPr="00E37871" w:rsidRDefault="00440536" w:rsidP="00E37871">
      <w:pPr>
        <w:jc w:val="both"/>
        <w:rPr>
          <w:rFonts w:ascii="Calibri" w:hAnsi="Calibri" w:cs="Calibri"/>
          <w:highlight w:val="yellow"/>
          <w:lang w:val="en-US"/>
        </w:rPr>
      </w:pPr>
      <w:r w:rsidRPr="00440536">
        <w:rPr>
          <w:rFonts w:ascii="Calibri" w:hAnsi="Calibri" w:cs="Calibri"/>
          <w:lang w:val="en-US"/>
        </w:rPr>
        <w:t xml:space="preserve">Note: </w:t>
      </w:r>
      <w:r w:rsidR="00AC57D6" w:rsidRPr="00440536">
        <w:rPr>
          <w:rFonts w:ascii="Calibri" w:hAnsi="Calibri" w:cs="Calibri"/>
          <w:lang w:val="en-US"/>
        </w:rPr>
        <w:t xml:space="preserve">Two alternative methods for antibiotic treatment </w:t>
      </w:r>
      <w:proofErr w:type="gramStart"/>
      <w:r w:rsidR="00AC57D6" w:rsidRPr="00440536">
        <w:rPr>
          <w:rFonts w:ascii="Calibri" w:hAnsi="Calibri" w:cs="Calibri"/>
          <w:lang w:val="en-US"/>
        </w:rPr>
        <w:t>are provided</w:t>
      </w:r>
      <w:proofErr w:type="gramEnd"/>
      <w:r w:rsidR="00AC57D6" w:rsidRPr="00440536">
        <w:rPr>
          <w:rFonts w:ascii="Calibri" w:hAnsi="Calibri" w:cs="Calibri"/>
          <w:lang w:val="en-US"/>
        </w:rPr>
        <w:t>: oral gavage (</w:t>
      </w:r>
      <w:r>
        <w:rPr>
          <w:rFonts w:ascii="Calibri" w:hAnsi="Calibri" w:cs="Calibri"/>
          <w:lang w:val="en-US"/>
        </w:rPr>
        <w:t xml:space="preserve">step </w:t>
      </w:r>
      <w:r w:rsidR="00AC57D6" w:rsidRPr="00440536">
        <w:rPr>
          <w:rFonts w:ascii="Calibri" w:hAnsi="Calibri" w:cs="Calibri"/>
          <w:lang w:val="en-US"/>
        </w:rPr>
        <w:t xml:space="preserve">1.1) and administration of antibiotics </w:t>
      </w:r>
      <w:r>
        <w:rPr>
          <w:rFonts w:ascii="Calibri" w:hAnsi="Calibri" w:cs="Calibri"/>
          <w:lang w:val="en-US"/>
        </w:rPr>
        <w:t>via</w:t>
      </w:r>
      <w:r w:rsidR="00AC57D6" w:rsidRPr="00440536">
        <w:rPr>
          <w:rFonts w:ascii="Calibri" w:hAnsi="Calibri" w:cs="Calibri"/>
          <w:lang w:val="en-US"/>
        </w:rPr>
        <w:t xml:space="preserve"> drinking water (</w:t>
      </w:r>
      <w:r>
        <w:rPr>
          <w:rFonts w:ascii="Calibri" w:hAnsi="Calibri" w:cs="Calibri"/>
          <w:lang w:val="en-US"/>
        </w:rPr>
        <w:t xml:space="preserve">step </w:t>
      </w:r>
      <w:r w:rsidR="00AC57D6" w:rsidRPr="00440536">
        <w:rPr>
          <w:rFonts w:ascii="Calibri" w:hAnsi="Calibri" w:cs="Calibri"/>
          <w:lang w:val="en-US"/>
        </w:rPr>
        <w:t>1.2)</w:t>
      </w:r>
      <w:r w:rsidR="00C01C13" w:rsidRPr="00440536">
        <w:rPr>
          <w:rFonts w:ascii="Calibri" w:hAnsi="Calibri" w:cs="Calibri"/>
          <w:lang w:val="en-US"/>
        </w:rPr>
        <w:t>.</w:t>
      </w:r>
    </w:p>
    <w:p w14:paraId="297EA983" w14:textId="77777777" w:rsidR="006B1C9B" w:rsidRPr="00E37871" w:rsidRDefault="006B1C9B" w:rsidP="00E37871">
      <w:pPr>
        <w:jc w:val="both"/>
        <w:rPr>
          <w:rFonts w:ascii="Calibri" w:hAnsi="Calibri" w:cs="Calibri"/>
          <w:highlight w:val="yellow"/>
          <w:lang w:val="en-US"/>
        </w:rPr>
      </w:pPr>
    </w:p>
    <w:p w14:paraId="4B50F0CA" w14:textId="77777777" w:rsidR="00440536" w:rsidRDefault="000F682D" w:rsidP="00E37871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E37871">
        <w:rPr>
          <w:rFonts w:ascii="Calibri" w:hAnsi="Calibri" w:cs="Calibri"/>
          <w:b/>
          <w:highlight w:val="yellow"/>
          <w:lang w:val="en-US"/>
        </w:rPr>
        <w:t>1.1. Oral gavage</w:t>
      </w:r>
    </w:p>
    <w:p w14:paraId="00532857" w14:textId="77777777" w:rsidR="00440536" w:rsidRDefault="00440536" w:rsidP="00E37871">
      <w:pPr>
        <w:jc w:val="both"/>
        <w:rPr>
          <w:rFonts w:ascii="Calibri" w:hAnsi="Calibri" w:cs="Calibri"/>
          <w:highlight w:val="yellow"/>
          <w:lang w:val="en-US"/>
        </w:rPr>
      </w:pPr>
    </w:p>
    <w:p w14:paraId="048DC502" w14:textId="52F03253" w:rsidR="00377A53" w:rsidRPr="00E37871" w:rsidRDefault="00440536" w:rsidP="00E37871">
      <w:pPr>
        <w:jc w:val="both"/>
        <w:rPr>
          <w:rFonts w:ascii="Calibri" w:hAnsi="Calibri" w:cs="Calibri"/>
          <w:highlight w:val="yellow"/>
          <w:lang w:val="en-US"/>
        </w:rPr>
      </w:pPr>
      <w:r>
        <w:rPr>
          <w:rFonts w:ascii="Calibri" w:hAnsi="Calibri" w:cs="Calibri"/>
          <w:highlight w:val="yellow"/>
          <w:lang w:val="en-US"/>
        </w:rPr>
        <w:t>1.1.</w:t>
      </w:r>
      <w:r w:rsidR="00377A53" w:rsidRPr="00E37871">
        <w:rPr>
          <w:rFonts w:ascii="Calibri" w:hAnsi="Calibri" w:cs="Calibri"/>
          <w:highlight w:val="yellow"/>
          <w:lang w:val="en-US"/>
        </w:rPr>
        <w:t xml:space="preserve">1. Prepare </w:t>
      </w:r>
      <w:r w:rsidR="00A330AF" w:rsidRPr="00E37871">
        <w:rPr>
          <w:rFonts w:ascii="Calibri" w:hAnsi="Calibri" w:cs="Calibri"/>
          <w:highlight w:val="yellow"/>
          <w:lang w:val="en-US"/>
        </w:rPr>
        <w:t>stock</w:t>
      </w:r>
      <w:r w:rsidR="00514438" w:rsidRPr="00E37871">
        <w:rPr>
          <w:rFonts w:ascii="Calibri" w:hAnsi="Calibri" w:cs="Calibri"/>
          <w:highlight w:val="yellow"/>
          <w:lang w:val="en-US"/>
        </w:rPr>
        <w:t>s</w:t>
      </w:r>
      <w:r w:rsidR="00A330AF" w:rsidRPr="00E37871">
        <w:rPr>
          <w:rFonts w:ascii="Calibri" w:hAnsi="Calibri" w:cs="Calibri"/>
          <w:highlight w:val="yellow"/>
          <w:lang w:val="en-US"/>
        </w:rPr>
        <w:t xml:space="preserve"> of </w:t>
      </w:r>
      <w:r w:rsidR="009A34C8" w:rsidRPr="00E37871">
        <w:rPr>
          <w:rFonts w:ascii="Calibri" w:hAnsi="Calibri" w:cs="Calibri"/>
          <w:highlight w:val="yellow"/>
          <w:lang w:val="en-US"/>
        </w:rPr>
        <w:t xml:space="preserve">individual </w:t>
      </w:r>
      <w:r w:rsidR="00A330AF" w:rsidRPr="00E37871">
        <w:rPr>
          <w:rFonts w:ascii="Calibri" w:hAnsi="Calibri" w:cs="Calibri"/>
          <w:highlight w:val="yellow"/>
          <w:lang w:val="en-US"/>
        </w:rPr>
        <w:t>antibiotics</w:t>
      </w:r>
      <w:r w:rsidR="00377A53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CD0179" w:rsidRPr="00E37871">
        <w:rPr>
          <w:rFonts w:ascii="Calibri" w:hAnsi="Calibri" w:cs="Calibri"/>
          <w:highlight w:val="yellow"/>
          <w:lang w:val="en-US"/>
        </w:rPr>
        <w:t xml:space="preserve">by dissolving them </w:t>
      </w:r>
      <w:r w:rsidR="00A330AF" w:rsidRPr="00E37871">
        <w:rPr>
          <w:rFonts w:ascii="Calibri" w:hAnsi="Calibri" w:cs="Calibri"/>
          <w:highlight w:val="yellow"/>
          <w:lang w:val="en-US"/>
        </w:rPr>
        <w:t xml:space="preserve">in </w:t>
      </w:r>
      <w:r w:rsidR="006B1C9B" w:rsidRPr="00E37871">
        <w:rPr>
          <w:rFonts w:ascii="Calibri" w:hAnsi="Calibri" w:cs="Calibri"/>
          <w:highlight w:val="yellow"/>
          <w:lang w:val="en-US"/>
        </w:rPr>
        <w:t xml:space="preserve">autoclaved </w:t>
      </w:r>
      <w:r w:rsidR="00A330AF" w:rsidRPr="00E37871">
        <w:rPr>
          <w:rFonts w:ascii="Calibri" w:hAnsi="Calibri" w:cs="Calibri"/>
          <w:highlight w:val="yellow"/>
          <w:lang w:val="en-US"/>
        </w:rPr>
        <w:t>water</w:t>
      </w:r>
      <w:r w:rsidR="00CD0179" w:rsidRPr="00E37871">
        <w:rPr>
          <w:rFonts w:ascii="Calibri" w:hAnsi="Calibri" w:cs="Calibri"/>
          <w:highlight w:val="yellow"/>
          <w:lang w:val="en-US"/>
        </w:rPr>
        <w:t xml:space="preserve"> at the following concentrations</w:t>
      </w:r>
      <w:r w:rsidR="00A330AF" w:rsidRPr="00E37871">
        <w:rPr>
          <w:rFonts w:ascii="Calibri" w:hAnsi="Calibri" w:cs="Calibri"/>
          <w:highlight w:val="yellow"/>
          <w:lang w:val="en-US"/>
        </w:rPr>
        <w:t xml:space="preserve">: </w:t>
      </w:r>
      <w:r w:rsidR="00A330AF" w:rsidRPr="00E37871">
        <w:rPr>
          <w:rFonts w:ascii="Calibri" w:hAnsi="Calibri" w:cs="Calibri"/>
          <w:color w:val="000000"/>
          <w:highlight w:val="yellow"/>
          <w:lang w:val="en-US"/>
        </w:rPr>
        <w:t>Ampicillin</w:t>
      </w:r>
      <w:r w:rsidR="00A330AF" w:rsidRPr="00E37871">
        <w:rPr>
          <w:rFonts w:ascii="Calibri" w:hAnsi="Calibri" w:cs="Calibri"/>
          <w:highlight w:val="yellow"/>
          <w:lang w:val="en-US"/>
        </w:rPr>
        <w:t xml:space="preserve"> </w:t>
      </w:r>
      <w:r>
        <w:rPr>
          <w:rFonts w:ascii="Calibri" w:hAnsi="Calibri" w:cs="Calibri"/>
          <w:highlight w:val="yellow"/>
          <w:lang w:val="en-US"/>
        </w:rPr>
        <w:t xml:space="preserve">at </w:t>
      </w:r>
      <w:r w:rsidR="00A330AF" w:rsidRPr="00E37871">
        <w:rPr>
          <w:rFonts w:ascii="Calibri" w:hAnsi="Calibri" w:cs="Calibri"/>
          <w:highlight w:val="yellow"/>
          <w:lang w:val="en-US"/>
        </w:rPr>
        <w:t>100</w:t>
      </w:r>
      <w:r w:rsidR="00A330AF" w:rsidRPr="00E37871">
        <w:rPr>
          <w:rFonts w:ascii="Calibri" w:hAnsi="Calibri" w:cs="Calibri"/>
          <w:color w:val="000000"/>
          <w:highlight w:val="yellow"/>
          <w:lang w:val="en-US"/>
        </w:rPr>
        <w:t> mg/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A330AF" w:rsidRPr="00E37871">
        <w:rPr>
          <w:rFonts w:ascii="Calibri" w:hAnsi="Calibri" w:cs="Calibri"/>
          <w:color w:val="000000"/>
          <w:highlight w:val="yellow"/>
          <w:lang w:val="en-US"/>
        </w:rPr>
        <w:t>, Gentamicin</w:t>
      </w:r>
      <w:r w:rsidR="00A330AF" w:rsidRPr="00E37871">
        <w:rPr>
          <w:rFonts w:ascii="Calibri" w:hAnsi="Calibri" w:cs="Calibri"/>
          <w:highlight w:val="yellow"/>
          <w:lang w:val="en-US"/>
        </w:rPr>
        <w:t xml:space="preserve"> </w:t>
      </w:r>
      <w:r>
        <w:rPr>
          <w:rFonts w:ascii="Calibri" w:hAnsi="Calibri" w:cs="Calibri"/>
          <w:highlight w:val="yellow"/>
          <w:lang w:val="en-US"/>
        </w:rPr>
        <w:t xml:space="preserve">at </w:t>
      </w:r>
      <w:r w:rsidR="00A330AF" w:rsidRPr="00E37871">
        <w:rPr>
          <w:rFonts w:ascii="Calibri" w:hAnsi="Calibri" w:cs="Calibri"/>
          <w:highlight w:val="yellow"/>
          <w:lang w:val="en-US"/>
        </w:rPr>
        <w:t>100</w:t>
      </w:r>
      <w:r w:rsidR="00A330AF" w:rsidRPr="00E37871">
        <w:rPr>
          <w:rFonts w:ascii="Calibri" w:hAnsi="Calibri" w:cs="Calibri"/>
          <w:color w:val="000000"/>
          <w:highlight w:val="yellow"/>
          <w:lang w:val="en-US"/>
        </w:rPr>
        <w:t> mg/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A330AF" w:rsidRPr="00E37871">
        <w:rPr>
          <w:rFonts w:ascii="Calibri" w:hAnsi="Calibri" w:cs="Calibri"/>
          <w:color w:val="000000"/>
          <w:highlight w:val="yellow"/>
          <w:lang w:val="en-US"/>
        </w:rPr>
        <w:t>, Neomycin</w:t>
      </w:r>
      <w:r w:rsidR="00A330AF" w:rsidRPr="00E37871">
        <w:rPr>
          <w:rFonts w:ascii="Calibri" w:hAnsi="Calibri" w:cs="Calibri"/>
          <w:highlight w:val="yellow"/>
          <w:lang w:val="en-US"/>
        </w:rPr>
        <w:t xml:space="preserve"> </w:t>
      </w:r>
      <w:r>
        <w:rPr>
          <w:rFonts w:ascii="Calibri" w:hAnsi="Calibri" w:cs="Calibri"/>
          <w:highlight w:val="yellow"/>
          <w:lang w:val="en-US"/>
        </w:rPr>
        <w:t xml:space="preserve">at </w:t>
      </w:r>
      <w:r w:rsidR="00A330AF" w:rsidRPr="00E37871">
        <w:rPr>
          <w:rFonts w:ascii="Calibri" w:hAnsi="Calibri" w:cs="Calibri"/>
          <w:highlight w:val="yellow"/>
          <w:lang w:val="en-US"/>
        </w:rPr>
        <w:t>100</w:t>
      </w:r>
      <w:r w:rsidR="00A330AF" w:rsidRPr="00E37871">
        <w:rPr>
          <w:rFonts w:ascii="Calibri" w:hAnsi="Calibri" w:cs="Calibri"/>
          <w:color w:val="000000"/>
          <w:highlight w:val="yellow"/>
          <w:lang w:val="en-US"/>
        </w:rPr>
        <w:t> mg/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A330AF" w:rsidRPr="00E37871">
        <w:rPr>
          <w:rFonts w:ascii="Calibri" w:hAnsi="Calibri" w:cs="Calibri"/>
          <w:color w:val="000000"/>
          <w:highlight w:val="yellow"/>
          <w:lang w:val="en-US"/>
        </w:rPr>
        <w:t xml:space="preserve">, Metronidazole </w:t>
      </w:r>
      <w:r>
        <w:rPr>
          <w:rFonts w:ascii="Calibri" w:hAnsi="Calibri" w:cs="Calibri"/>
          <w:highlight w:val="yellow"/>
          <w:lang w:val="en-US"/>
        </w:rPr>
        <w:t xml:space="preserve">at </w:t>
      </w:r>
      <w:r w:rsidR="00A330AF" w:rsidRPr="00E37871">
        <w:rPr>
          <w:rFonts w:ascii="Calibri" w:hAnsi="Calibri" w:cs="Calibri"/>
          <w:highlight w:val="yellow"/>
          <w:lang w:val="en-US"/>
        </w:rPr>
        <w:t>10</w:t>
      </w:r>
      <w:r w:rsidR="00A330AF" w:rsidRPr="00E37871">
        <w:rPr>
          <w:rFonts w:ascii="Calibri" w:hAnsi="Calibri" w:cs="Calibri"/>
          <w:color w:val="000000"/>
          <w:highlight w:val="yellow"/>
          <w:lang w:val="en-US"/>
        </w:rPr>
        <w:t> mg/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A330AF" w:rsidRPr="00E37871">
        <w:rPr>
          <w:rFonts w:ascii="Calibri" w:hAnsi="Calibri" w:cs="Calibri"/>
          <w:color w:val="000000"/>
          <w:highlight w:val="yellow"/>
          <w:lang w:val="en-US"/>
        </w:rPr>
        <w:t xml:space="preserve"> and Vancomycin 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at </w:t>
      </w:r>
      <w:r w:rsidR="00A330AF" w:rsidRPr="00E37871">
        <w:rPr>
          <w:rFonts w:ascii="Calibri" w:hAnsi="Calibri" w:cs="Calibri"/>
          <w:highlight w:val="yellow"/>
          <w:lang w:val="en-US"/>
        </w:rPr>
        <w:t xml:space="preserve">100 </w:t>
      </w:r>
      <w:r w:rsidR="00A330AF" w:rsidRPr="00E37871">
        <w:rPr>
          <w:rFonts w:ascii="Calibri" w:hAnsi="Calibri" w:cs="Calibri"/>
          <w:color w:val="000000"/>
          <w:highlight w:val="yellow"/>
          <w:lang w:val="en-US"/>
        </w:rPr>
        <w:t>mg/</w:t>
      </w:r>
      <w:proofErr w:type="spellStart"/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F349DE" w:rsidRPr="00E37871">
        <w:rPr>
          <w:rFonts w:ascii="Calibri" w:hAnsi="Calibri" w:cs="Calibri"/>
          <w:color w:val="000000"/>
          <w:highlight w:val="yellow"/>
          <w:lang w:val="en-US"/>
        </w:rPr>
        <w:t>.</w:t>
      </w:r>
      <w:proofErr w:type="spellEnd"/>
      <w:r w:rsidR="00A330AF" w:rsidRPr="00E37871">
        <w:rPr>
          <w:rFonts w:ascii="Calibri" w:hAnsi="Calibri" w:cs="Calibri"/>
          <w:highlight w:val="yellow"/>
          <w:lang w:val="en-US"/>
        </w:rPr>
        <w:t xml:space="preserve"> Filter sterilize using a 0.45 µm filter. Aliquot and store at -20 °C</w:t>
      </w:r>
      <w:r w:rsidR="00C01C13" w:rsidRPr="00E37871">
        <w:rPr>
          <w:rFonts w:ascii="Calibri" w:hAnsi="Calibri" w:cs="Calibri"/>
          <w:highlight w:val="yellow"/>
          <w:lang w:val="en-US"/>
        </w:rPr>
        <w:t>.</w:t>
      </w:r>
      <w:r w:rsidR="00A330AF" w:rsidRPr="00E37871">
        <w:rPr>
          <w:rFonts w:ascii="Calibri" w:hAnsi="Calibri" w:cs="Calibri"/>
          <w:highlight w:val="yellow"/>
          <w:lang w:val="en-US"/>
        </w:rPr>
        <w:t xml:space="preserve"> </w:t>
      </w:r>
    </w:p>
    <w:p w14:paraId="6831DEFE" w14:textId="77777777" w:rsidR="00F63A26" w:rsidRPr="00E37871" w:rsidRDefault="00F63A26" w:rsidP="00E37871">
      <w:pPr>
        <w:jc w:val="both"/>
        <w:rPr>
          <w:rFonts w:ascii="Calibri" w:hAnsi="Calibri" w:cs="Calibri"/>
          <w:highlight w:val="yellow"/>
          <w:lang w:val="en-US"/>
        </w:rPr>
      </w:pPr>
    </w:p>
    <w:p w14:paraId="1B4F6FAB" w14:textId="4F068CC8" w:rsidR="005D658E" w:rsidRPr="00E37871" w:rsidRDefault="00440536" w:rsidP="00E37871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  <w:lang w:val="en-US"/>
        </w:rPr>
      </w:pPr>
      <w:r>
        <w:rPr>
          <w:rFonts w:ascii="Calibri" w:hAnsi="Calibri" w:cs="Calibri"/>
          <w:highlight w:val="yellow"/>
          <w:lang w:val="en-US"/>
        </w:rPr>
        <w:t>1.1.</w:t>
      </w:r>
      <w:r w:rsidR="005D658E" w:rsidRPr="00E37871">
        <w:rPr>
          <w:rFonts w:ascii="Calibri" w:hAnsi="Calibri" w:cs="Calibri"/>
          <w:highlight w:val="yellow"/>
          <w:lang w:val="en-US"/>
        </w:rPr>
        <w:t>2</w:t>
      </w:r>
      <w:r w:rsidR="009A34C8" w:rsidRPr="00E37871">
        <w:rPr>
          <w:rFonts w:ascii="Calibri" w:hAnsi="Calibri" w:cs="Calibri"/>
          <w:highlight w:val="yellow"/>
          <w:lang w:val="en-US"/>
        </w:rPr>
        <w:t xml:space="preserve">. Prepare </w:t>
      </w:r>
      <w:r>
        <w:rPr>
          <w:rFonts w:ascii="Calibri" w:hAnsi="Calibri" w:cs="Calibri"/>
          <w:highlight w:val="yellow"/>
          <w:lang w:val="en-US"/>
        </w:rPr>
        <w:t xml:space="preserve">a </w:t>
      </w:r>
      <w:r w:rsidR="009A34C8" w:rsidRPr="00E37871">
        <w:rPr>
          <w:rFonts w:ascii="Calibri" w:hAnsi="Calibri" w:cs="Calibri"/>
          <w:highlight w:val="yellow"/>
          <w:lang w:val="en-US"/>
        </w:rPr>
        <w:t>cocktail of antibiotics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by mixing the stocks prepared above. For a volume of 1</w:t>
      </w:r>
      <w:r w:rsidR="00E13CA4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E37871">
        <w:rPr>
          <w:rFonts w:ascii="Calibri" w:hAnsi="Calibri" w:cs="Calibri"/>
          <w:highlight w:val="yellow"/>
          <w:lang w:val="en-US"/>
        </w:rPr>
        <w:t>mL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mix 50</w:t>
      </w:r>
      <w:r w:rsidR="00E13CA4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E37871">
        <w:rPr>
          <w:rFonts w:ascii="Calibri" w:hAnsi="Calibri" w:cs="Calibri"/>
          <w:highlight w:val="yellow"/>
          <w:lang w:val="en-US"/>
        </w:rPr>
        <w:t>µL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of 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Ampicillin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(5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 mg/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final)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 xml:space="preserve">, </w:t>
      </w:r>
      <w:r w:rsidR="005D658E" w:rsidRPr="00E37871">
        <w:rPr>
          <w:rFonts w:ascii="Calibri" w:hAnsi="Calibri" w:cs="Calibri"/>
          <w:highlight w:val="yellow"/>
          <w:lang w:val="en-US"/>
        </w:rPr>
        <w:t>50</w:t>
      </w:r>
      <w:r w:rsidR="00E13CA4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E37871">
        <w:rPr>
          <w:rFonts w:ascii="Calibri" w:hAnsi="Calibri" w:cs="Calibri"/>
          <w:highlight w:val="yellow"/>
          <w:lang w:val="en-US"/>
        </w:rPr>
        <w:t>µL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</w:t>
      </w:r>
      <w:r>
        <w:rPr>
          <w:rFonts w:ascii="Calibri" w:hAnsi="Calibri" w:cs="Calibri"/>
          <w:highlight w:val="yellow"/>
          <w:lang w:val="en-US"/>
        </w:rPr>
        <w:t xml:space="preserve">of 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Gentamicin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(5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 mg/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1156EF" w:rsidRPr="00E37871">
        <w:rPr>
          <w:rFonts w:ascii="Calibri" w:hAnsi="Calibri" w:cs="Calibri"/>
          <w:highlight w:val="yellow"/>
          <w:lang w:val="en-US"/>
        </w:rPr>
        <w:t xml:space="preserve"> final</w:t>
      </w:r>
      <w:r w:rsidR="005D658E" w:rsidRPr="00E37871">
        <w:rPr>
          <w:rFonts w:ascii="Calibri" w:hAnsi="Calibri" w:cs="Calibri"/>
          <w:highlight w:val="yellow"/>
          <w:lang w:val="en-US"/>
        </w:rPr>
        <w:t>)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 xml:space="preserve">, </w:t>
      </w:r>
      <w:r w:rsidR="005D658E" w:rsidRPr="00E37871">
        <w:rPr>
          <w:rFonts w:ascii="Calibri" w:hAnsi="Calibri" w:cs="Calibri"/>
          <w:highlight w:val="yellow"/>
          <w:lang w:val="en-US"/>
        </w:rPr>
        <w:t>50</w:t>
      </w:r>
      <w:r w:rsidR="00E13CA4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E37871">
        <w:rPr>
          <w:rFonts w:ascii="Calibri" w:hAnsi="Calibri" w:cs="Calibri"/>
          <w:highlight w:val="yellow"/>
          <w:lang w:val="en-US"/>
        </w:rPr>
        <w:t>µL</w:t>
      </w:r>
      <w:r>
        <w:rPr>
          <w:rFonts w:ascii="Calibri" w:hAnsi="Calibri" w:cs="Calibri"/>
          <w:highlight w:val="yellow"/>
          <w:lang w:val="en-US"/>
        </w:rPr>
        <w:t xml:space="preserve"> of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Neomycin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(5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 mg/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1156EF" w:rsidRPr="00E37871">
        <w:rPr>
          <w:rFonts w:ascii="Calibri" w:hAnsi="Calibri" w:cs="Calibri"/>
          <w:highlight w:val="yellow"/>
          <w:lang w:val="en-US"/>
        </w:rPr>
        <w:t xml:space="preserve"> final</w:t>
      </w:r>
      <w:r w:rsidR="005D658E" w:rsidRPr="00E37871">
        <w:rPr>
          <w:rFonts w:ascii="Calibri" w:hAnsi="Calibri" w:cs="Calibri"/>
          <w:highlight w:val="yellow"/>
          <w:lang w:val="en-US"/>
        </w:rPr>
        <w:t>)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 xml:space="preserve">, </w:t>
      </w:r>
      <w:r w:rsidR="005D658E" w:rsidRPr="00E37871">
        <w:rPr>
          <w:rFonts w:ascii="Calibri" w:hAnsi="Calibri" w:cs="Calibri"/>
          <w:highlight w:val="yellow"/>
          <w:lang w:val="en-US"/>
        </w:rPr>
        <w:t>500</w:t>
      </w:r>
      <w:r w:rsidR="00E13CA4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E37871">
        <w:rPr>
          <w:rFonts w:ascii="Calibri" w:hAnsi="Calibri" w:cs="Calibri"/>
          <w:highlight w:val="yellow"/>
          <w:lang w:val="en-US"/>
        </w:rPr>
        <w:t>µL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</w:t>
      </w:r>
      <w:r>
        <w:rPr>
          <w:rFonts w:ascii="Calibri" w:hAnsi="Calibri" w:cs="Calibri"/>
          <w:highlight w:val="yellow"/>
          <w:lang w:val="en-US"/>
        </w:rPr>
        <w:t xml:space="preserve">of 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 xml:space="preserve">Metronidazole </w:t>
      </w:r>
      <w:r w:rsidR="005D658E" w:rsidRPr="00E37871">
        <w:rPr>
          <w:rFonts w:ascii="Calibri" w:hAnsi="Calibri" w:cs="Calibri"/>
          <w:highlight w:val="yellow"/>
          <w:lang w:val="en-US"/>
        </w:rPr>
        <w:t>(5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 mg/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1156EF" w:rsidRPr="00E37871">
        <w:rPr>
          <w:rFonts w:ascii="Calibri" w:hAnsi="Calibri" w:cs="Calibri"/>
          <w:highlight w:val="yellow"/>
          <w:lang w:val="en-US"/>
        </w:rPr>
        <w:t xml:space="preserve"> final</w:t>
      </w:r>
      <w:r w:rsidR="005D658E" w:rsidRPr="00E37871">
        <w:rPr>
          <w:rFonts w:ascii="Calibri" w:hAnsi="Calibri" w:cs="Calibri"/>
          <w:highlight w:val="yellow"/>
          <w:lang w:val="en-US"/>
        </w:rPr>
        <w:t>),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5D658E" w:rsidRPr="00E37871">
        <w:rPr>
          <w:rFonts w:ascii="Calibri" w:hAnsi="Calibri" w:cs="Calibri"/>
          <w:highlight w:val="yellow"/>
          <w:lang w:val="en-US"/>
        </w:rPr>
        <w:t>25</w:t>
      </w:r>
      <w:r w:rsidR="00E13CA4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E37871">
        <w:rPr>
          <w:rFonts w:ascii="Calibri" w:hAnsi="Calibri" w:cs="Calibri"/>
          <w:highlight w:val="yellow"/>
          <w:lang w:val="en-US"/>
        </w:rPr>
        <w:t>µL</w:t>
      </w:r>
      <w:r>
        <w:rPr>
          <w:rFonts w:ascii="Calibri" w:hAnsi="Calibri" w:cs="Calibri"/>
          <w:highlight w:val="yellow"/>
          <w:lang w:val="en-US"/>
        </w:rPr>
        <w:t xml:space="preserve"> of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Vancomycin (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2.5 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mg/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1156EF" w:rsidRPr="00E37871">
        <w:rPr>
          <w:rFonts w:ascii="Calibri" w:hAnsi="Calibri" w:cs="Calibri"/>
          <w:highlight w:val="yellow"/>
          <w:lang w:val="en-US"/>
        </w:rPr>
        <w:t xml:space="preserve"> final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)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5D658E" w:rsidRPr="00E37871">
        <w:rPr>
          <w:rFonts w:ascii="Calibri" w:hAnsi="Calibri" w:cs="Calibri"/>
          <w:color w:val="000000"/>
          <w:highlight w:val="yellow"/>
          <w:lang w:val="en-US"/>
        </w:rPr>
        <w:t>and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325 </w:t>
      </w:r>
      <w:r w:rsidR="00E37871">
        <w:rPr>
          <w:rFonts w:ascii="Calibri" w:hAnsi="Calibri" w:cs="Calibri"/>
          <w:highlight w:val="yellow"/>
          <w:lang w:val="en-US"/>
        </w:rPr>
        <w:t>µL</w:t>
      </w:r>
      <w:r w:rsidR="005D658E" w:rsidRPr="00E37871">
        <w:rPr>
          <w:rFonts w:ascii="Calibri" w:hAnsi="Calibri" w:cs="Calibri"/>
          <w:highlight w:val="yellow"/>
          <w:lang w:val="en-US"/>
        </w:rPr>
        <w:t xml:space="preserve"> of water. Prepare </w:t>
      </w:r>
      <w:r>
        <w:rPr>
          <w:rFonts w:ascii="Calibri" w:hAnsi="Calibri" w:cs="Calibri"/>
          <w:highlight w:val="yellow"/>
          <w:lang w:val="en-US"/>
        </w:rPr>
        <w:t xml:space="preserve">the </w:t>
      </w:r>
      <w:r w:rsidR="00F421C8" w:rsidRPr="00E37871">
        <w:rPr>
          <w:rFonts w:ascii="Calibri" w:hAnsi="Calibri" w:cs="Calibri"/>
          <w:highlight w:val="yellow"/>
          <w:lang w:val="en-US"/>
        </w:rPr>
        <w:t xml:space="preserve">cocktail </w:t>
      </w:r>
      <w:r w:rsidR="005D658E" w:rsidRPr="00E37871">
        <w:rPr>
          <w:rFonts w:ascii="Calibri" w:hAnsi="Calibri" w:cs="Calibri"/>
          <w:highlight w:val="yellow"/>
          <w:lang w:val="en-US"/>
        </w:rPr>
        <w:t>fresh before use</w:t>
      </w:r>
      <w:r w:rsidR="00C01C13" w:rsidRPr="00E37871">
        <w:rPr>
          <w:rFonts w:ascii="Calibri" w:hAnsi="Calibri" w:cs="Calibri"/>
          <w:highlight w:val="yellow"/>
          <w:lang w:val="en-US"/>
        </w:rPr>
        <w:t>.</w:t>
      </w:r>
    </w:p>
    <w:p w14:paraId="1A2E503A" w14:textId="77777777" w:rsidR="00F63A26" w:rsidRPr="00E37871" w:rsidRDefault="00F63A26" w:rsidP="00E37871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  <w:lang w:val="en-US"/>
        </w:rPr>
      </w:pPr>
    </w:p>
    <w:p w14:paraId="21ADB79D" w14:textId="17EE0299" w:rsidR="00676C61" w:rsidRPr="00E37871" w:rsidRDefault="00440536" w:rsidP="00E37871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  <w:lang w:val="en-US"/>
        </w:rPr>
      </w:pPr>
      <w:r>
        <w:rPr>
          <w:rFonts w:ascii="Calibri" w:hAnsi="Calibri" w:cs="Calibri"/>
          <w:highlight w:val="yellow"/>
          <w:lang w:val="en-US"/>
        </w:rPr>
        <w:t>1.1.</w:t>
      </w:r>
      <w:r w:rsidR="005D658E" w:rsidRPr="00E37871">
        <w:rPr>
          <w:rFonts w:ascii="Calibri" w:hAnsi="Calibri" w:cs="Calibri"/>
          <w:highlight w:val="yellow"/>
          <w:lang w:val="en-US"/>
        </w:rPr>
        <w:t>3.</w:t>
      </w:r>
      <w:r w:rsidR="00676C61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676C61" w:rsidRPr="00E37871">
        <w:rPr>
          <w:rFonts w:ascii="Calibri" w:hAnsi="Calibri" w:cs="Calibri"/>
          <w:highlight w:val="yellow"/>
          <w:lang w:val="en-US"/>
        </w:rPr>
        <w:t>Fix an app</w:t>
      </w:r>
      <w:r w:rsidR="00621B9F" w:rsidRPr="00E37871">
        <w:rPr>
          <w:rFonts w:ascii="Calibri" w:hAnsi="Calibri" w:cs="Calibri"/>
          <w:highlight w:val="yellow"/>
          <w:lang w:val="en-US"/>
        </w:rPr>
        <w:t>ropriate gauge gavage needle (2</w:t>
      </w:r>
      <w:r w:rsidR="002D2CEC" w:rsidRPr="00E37871">
        <w:rPr>
          <w:rFonts w:ascii="Calibri" w:hAnsi="Calibri" w:cs="Calibri"/>
          <w:highlight w:val="yellow"/>
          <w:lang w:val="en-US"/>
        </w:rPr>
        <w:t>0</w:t>
      </w:r>
      <w:r w:rsidR="00676C61" w:rsidRPr="00E37871">
        <w:rPr>
          <w:rFonts w:ascii="Calibri" w:hAnsi="Calibri" w:cs="Calibri"/>
          <w:highlight w:val="yellow"/>
          <w:lang w:val="en-US"/>
        </w:rPr>
        <w:t xml:space="preserve"> G for 15</w:t>
      </w:r>
      <w:r w:rsidRPr="00440536">
        <w:rPr>
          <w:rFonts w:ascii="Calibri" w:hAnsi="Calibri" w:cs="Calibri"/>
          <w:highlight w:val="yellow"/>
          <w:lang w:val="en-US"/>
        </w:rPr>
        <w:t>‒</w:t>
      </w:r>
      <w:r w:rsidR="00676C61" w:rsidRPr="00E37871">
        <w:rPr>
          <w:rFonts w:ascii="Calibri" w:hAnsi="Calibri" w:cs="Calibri"/>
          <w:highlight w:val="yellow"/>
          <w:lang w:val="en-US"/>
        </w:rPr>
        <w:t xml:space="preserve">20 g mice) onto a </w:t>
      </w:r>
      <w:r w:rsidRPr="00E37871">
        <w:rPr>
          <w:rFonts w:ascii="Calibri" w:hAnsi="Calibri" w:cs="Calibri"/>
          <w:highlight w:val="yellow"/>
          <w:lang w:val="en-US"/>
        </w:rPr>
        <w:t xml:space="preserve">sterile </w:t>
      </w:r>
      <w:r w:rsidR="00676C61" w:rsidRPr="00E37871">
        <w:rPr>
          <w:rFonts w:ascii="Calibri" w:hAnsi="Calibri" w:cs="Calibri"/>
          <w:highlight w:val="yellow"/>
          <w:lang w:val="en-US"/>
        </w:rPr>
        <w:t xml:space="preserve">1 </w:t>
      </w:r>
      <w:r w:rsidR="00E37871">
        <w:rPr>
          <w:rFonts w:ascii="Calibri" w:hAnsi="Calibri" w:cs="Calibri"/>
          <w:highlight w:val="yellow"/>
          <w:lang w:val="en-US"/>
        </w:rPr>
        <w:t>mL</w:t>
      </w:r>
      <w:r w:rsidR="00676C61" w:rsidRPr="00E37871">
        <w:rPr>
          <w:rFonts w:ascii="Calibri" w:hAnsi="Calibri" w:cs="Calibri"/>
          <w:highlight w:val="yellow"/>
          <w:lang w:val="en-US"/>
        </w:rPr>
        <w:t xml:space="preserve"> syringe and load </w:t>
      </w:r>
      <w:r w:rsidR="00CD091D" w:rsidRPr="00E37871">
        <w:rPr>
          <w:rFonts w:ascii="Calibri" w:hAnsi="Calibri" w:cs="Calibri"/>
          <w:highlight w:val="yellow"/>
          <w:lang w:val="en-US"/>
        </w:rPr>
        <w:t>the antibiotic mix</w:t>
      </w:r>
      <w:r>
        <w:rPr>
          <w:rFonts w:ascii="Calibri" w:hAnsi="Calibri" w:cs="Calibri"/>
          <w:highlight w:val="yellow"/>
          <w:lang w:val="en-US"/>
        </w:rPr>
        <w:t xml:space="preserve"> while</w:t>
      </w:r>
      <w:r w:rsidR="00676C61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7A681E" w:rsidRPr="00E37871">
        <w:rPr>
          <w:rFonts w:ascii="Calibri" w:hAnsi="Calibri" w:cs="Calibri"/>
          <w:highlight w:val="yellow"/>
          <w:lang w:val="en-US"/>
        </w:rPr>
        <w:t>eliminating</w:t>
      </w:r>
      <w:r w:rsidR="00676C61" w:rsidRPr="00E37871">
        <w:rPr>
          <w:rFonts w:ascii="Calibri" w:hAnsi="Calibri" w:cs="Calibri"/>
          <w:highlight w:val="yellow"/>
          <w:lang w:val="en-US"/>
        </w:rPr>
        <w:t xml:space="preserve"> any bubbles. </w:t>
      </w:r>
    </w:p>
    <w:p w14:paraId="04B6E982" w14:textId="77777777" w:rsidR="00F63A26" w:rsidRPr="00E37871" w:rsidRDefault="00F63A26" w:rsidP="00E37871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  <w:lang w:val="en-US"/>
        </w:rPr>
      </w:pPr>
    </w:p>
    <w:p w14:paraId="329E8F9D" w14:textId="77777777" w:rsidR="00440536" w:rsidRDefault="00440536" w:rsidP="00E37871">
      <w:pPr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highlight w:val="yellow"/>
          <w:lang w:val="en-US"/>
        </w:rPr>
        <w:t>1.1.</w:t>
      </w:r>
      <w:r w:rsidR="00CD091D" w:rsidRPr="00E37871">
        <w:rPr>
          <w:rFonts w:ascii="Calibri" w:hAnsi="Calibri" w:cs="Calibri"/>
          <w:highlight w:val="yellow"/>
          <w:lang w:val="en-US"/>
        </w:rPr>
        <w:t>4.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 xml:space="preserve"> Gavage mice with 200</w:t>
      </w:r>
      <w:r w:rsidR="009062D8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E37871">
        <w:rPr>
          <w:rFonts w:ascii="Calibri" w:hAnsi="Calibri" w:cs="Calibri"/>
          <w:highlight w:val="yellow"/>
          <w:lang w:val="en-US"/>
        </w:rPr>
        <w:t>µL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 xml:space="preserve"> of </w:t>
      </w:r>
      <w:r w:rsidR="009F4A15" w:rsidRPr="00E37871">
        <w:rPr>
          <w:rFonts w:ascii="Calibri" w:hAnsi="Calibri" w:cs="Calibri"/>
          <w:color w:val="000000"/>
          <w:highlight w:val="yellow"/>
          <w:lang w:val="en-US"/>
        </w:rPr>
        <w:t>antibiotic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 xml:space="preserve"> mix. </w:t>
      </w:r>
    </w:p>
    <w:p w14:paraId="15F3F558" w14:textId="77777777" w:rsidR="00440536" w:rsidRDefault="00440536" w:rsidP="00E37871">
      <w:pPr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3CC3F69B" w14:textId="74214564" w:rsidR="00CD091D" w:rsidRPr="00E37871" w:rsidRDefault="00440536" w:rsidP="00E37871">
      <w:pPr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 xml:space="preserve">1.1.4.1. 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 xml:space="preserve">Grab the skin over the mouse shoulder firmly, stretch the head and neck to </w:t>
      </w:r>
      <w:r>
        <w:rPr>
          <w:rFonts w:ascii="Calibri" w:hAnsi="Calibri" w:cs="Calibri"/>
          <w:color w:val="000000"/>
          <w:highlight w:val="yellow"/>
          <w:lang w:val="en-US"/>
        </w:rPr>
        <w:t>straighten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 xml:space="preserve"> the </w:t>
      </w:r>
      <w:r w:rsidRPr="00E37871">
        <w:rPr>
          <w:rFonts w:ascii="Calibri" w:hAnsi="Calibri" w:cs="Calibri"/>
          <w:color w:val="000000"/>
          <w:highlight w:val="yellow"/>
          <w:lang w:val="en-US"/>
        </w:rPr>
        <w:t>esophagus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>. Direct the ball-tip of the feeding needle along the roof of the mouth and toward the back of the pharynx</w:t>
      </w:r>
      <w:r>
        <w:rPr>
          <w:rFonts w:ascii="Calibri" w:hAnsi="Calibri" w:cs="Calibri"/>
          <w:color w:val="000000"/>
          <w:highlight w:val="yellow"/>
          <w:lang w:val="en-US"/>
        </w:rPr>
        <w:t>.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>
        <w:rPr>
          <w:rFonts w:ascii="Calibri" w:hAnsi="Calibri" w:cs="Calibri"/>
          <w:color w:val="000000"/>
          <w:highlight w:val="yellow"/>
          <w:lang w:val="en-US"/>
        </w:rPr>
        <w:t>T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>hen</w:t>
      </w:r>
      <w:r>
        <w:rPr>
          <w:rFonts w:ascii="Calibri" w:hAnsi="Calibri" w:cs="Calibri"/>
          <w:color w:val="000000"/>
          <w:highlight w:val="yellow"/>
          <w:lang w:val="en-US"/>
        </w:rPr>
        <w:t>,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 xml:space="preserve"> gently pass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 it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 xml:space="preserve"> down into the </w:t>
      </w:r>
      <w:r w:rsidR="001D6FEC" w:rsidRPr="00E37871">
        <w:rPr>
          <w:rFonts w:ascii="Calibri" w:hAnsi="Calibri" w:cs="Calibri"/>
          <w:color w:val="000000"/>
          <w:highlight w:val="yellow"/>
          <w:lang w:val="en-US"/>
        </w:rPr>
        <w:t>esophagus</w:t>
      </w:r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 xml:space="preserve"> and inject the 200 </w:t>
      </w:r>
      <w:proofErr w:type="spellStart"/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>μ</w:t>
      </w:r>
      <w:r>
        <w:rPr>
          <w:rFonts w:ascii="Calibri" w:hAnsi="Calibri" w:cs="Calibri"/>
          <w:color w:val="000000"/>
          <w:highlight w:val="yellow"/>
          <w:lang w:val="en-US"/>
        </w:rPr>
        <w:t>L</w:t>
      </w:r>
      <w:proofErr w:type="spellEnd"/>
      <w:r w:rsidR="00CD091D" w:rsidRPr="00E37871">
        <w:rPr>
          <w:rFonts w:ascii="Calibri" w:hAnsi="Calibri" w:cs="Calibri"/>
          <w:color w:val="000000"/>
          <w:highlight w:val="yellow"/>
          <w:lang w:val="en-US"/>
        </w:rPr>
        <w:t xml:space="preserve"> solution. </w:t>
      </w:r>
    </w:p>
    <w:p w14:paraId="4982F646" w14:textId="77777777" w:rsidR="00D86C75" w:rsidRPr="00E37871" w:rsidRDefault="00D86C75" w:rsidP="00E37871">
      <w:pPr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5F1FD8E3" w14:textId="30D9FFF8" w:rsidR="00D86C75" w:rsidRPr="00E37871" w:rsidRDefault="00914F7D" w:rsidP="00E37871">
      <w:pPr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1.1.</w:t>
      </w:r>
      <w:r w:rsidR="00D86C75" w:rsidRPr="00E37871">
        <w:rPr>
          <w:rFonts w:ascii="Calibri" w:hAnsi="Calibri" w:cs="Calibri"/>
          <w:color w:val="000000"/>
          <w:highlight w:val="yellow"/>
          <w:lang w:val="en-US"/>
        </w:rPr>
        <w:t xml:space="preserve">5. </w:t>
      </w:r>
      <w:r w:rsidR="00CD0179" w:rsidRPr="00E37871">
        <w:rPr>
          <w:rFonts w:ascii="Calibri" w:hAnsi="Calibri" w:cs="Calibri"/>
          <w:color w:val="000000"/>
          <w:highlight w:val="yellow"/>
          <w:lang w:val="en-US"/>
        </w:rPr>
        <w:t>Administer the antibiotic cocktail</w:t>
      </w:r>
      <w:r w:rsidR="00D86C75" w:rsidRPr="00E37871">
        <w:rPr>
          <w:rFonts w:ascii="Calibri" w:hAnsi="Calibri" w:cs="Calibri"/>
          <w:color w:val="000000"/>
          <w:highlight w:val="yellow"/>
          <w:lang w:val="en-US"/>
        </w:rPr>
        <w:t xml:space="preserve"> once daily for</w:t>
      </w:r>
      <w:r w:rsidR="00CD0179" w:rsidRPr="00E37871">
        <w:rPr>
          <w:rFonts w:ascii="Calibri" w:hAnsi="Calibri" w:cs="Calibri"/>
          <w:color w:val="000000"/>
          <w:highlight w:val="yellow"/>
          <w:lang w:val="en-US"/>
        </w:rPr>
        <w:t xml:space="preserve"> the duration of the experiment</w:t>
      </w:r>
      <w:r>
        <w:rPr>
          <w:rFonts w:ascii="Calibri" w:hAnsi="Calibri" w:cs="Calibri"/>
          <w:color w:val="000000"/>
          <w:highlight w:val="yellow"/>
          <w:lang w:val="en-US"/>
        </w:rPr>
        <w:t>.</w:t>
      </w:r>
    </w:p>
    <w:p w14:paraId="71686761" w14:textId="77777777" w:rsidR="00AE207A" w:rsidRPr="00E37871" w:rsidRDefault="00AE207A" w:rsidP="00E37871">
      <w:pPr>
        <w:jc w:val="both"/>
        <w:rPr>
          <w:rFonts w:ascii="Calibri" w:hAnsi="Calibri" w:cs="Calibri"/>
          <w:highlight w:val="yellow"/>
          <w:lang w:val="en-US"/>
        </w:rPr>
      </w:pPr>
    </w:p>
    <w:p w14:paraId="41297A74" w14:textId="34C335BE" w:rsidR="00B9400F" w:rsidRPr="00E37871" w:rsidRDefault="008432BB" w:rsidP="00E37871">
      <w:pPr>
        <w:jc w:val="both"/>
        <w:rPr>
          <w:rFonts w:ascii="Calibri" w:hAnsi="Calibri" w:cs="Calibri"/>
          <w:highlight w:val="yellow"/>
          <w:lang w:val="en-US"/>
        </w:rPr>
      </w:pPr>
      <w:r w:rsidRPr="00E37871">
        <w:rPr>
          <w:rFonts w:ascii="Calibri" w:hAnsi="Calibri" w:cs="Calibri"/>
          <w:b/>
          <w:highlight w:val="yellow"/>
          <w:lang w:val="en-US"/>
        </w:rPr>
        <w:t>1.2</w:t>
      </w:r>
      <w:r w:rsidR="000C4AEF">
        <w:rPr>
          <w:rFonts w:ascii="Calibri" w:hAnsi="Calibri" w:cs="Calibri"/>
          <w:b/>
          <w:highlight w:val="yellow"/>
          <w:lang w:val="en-US"/>
        </w:rPr>
        <w:t>.</w:t>
      </w:r>
      <w:r w:rsidRPr="00E37871">
        <w:rPr>
          <w:rFonts w:ascii="Calibri" w:hAnsi="Calibri" w:cs="Calibri"/>
          <w:b/>
          <w:highlight w:val="yellow"/>
          <w:lang w:val="en-US"/>
        </w:rPr>
        <w:t xml:space="preserve"> Antibiotics in the </w:t>
      </w:r>
      <w:r w:rsidR="00914F7D">
        <w:rPr>
          <w:rFonts w:ascii="Calibri" w:hAnsi="Calibri" w:cs="Calibri"/>
          <w:b/>
          <w:highlight w:val="yellow"/>
          <w:lang w:val="en-US"/>
        </w:rPr>
        <w:t>D</w:t>
      </w:r>
      <w:r w:rsidRPr="00E37871">
        <w:rPr>
          <w:rFonts w:ascii="Calibri" w:hAnsi="Calibri" w:cs="Calibri"/>
          <w:b/>
          <w:highlight w:val="yellow"/>
          <w:lang w:val="en-US"/>
        </w:rPr>
        <w:t xml:space="preserve">rinking </w:t>
      </w:r>
      <w:r w:rsidR="00914F7D">
        <w:rPr>
          <w:rFonts w:ascii="Calibri" w:hAnsi="Calibri" w:cs="Calibri"/>
          <w:b/>
          <w:highlight w:val="yellow"/>
          <w:lang w:val="en-US"/>
        </w:rPr>
        <w:t>W</w:t>
      </w:r>
      <w:r w:rsidRPr="00E37871">
        <w:rPr>
          <w:rFonts w:ascii="Calibri" w:hAnsi="Calibri" w:cs="Calibri"/>
          <w:b/>
          <w:highlight w:val="yellow"/>
          <w:lang w:val="en-US"/>
        </w:rPr>
        <w:t>ater</w:t>
      </w:r>
      <w:r w:rsidR="00B9400F" w:rsidRPr="00E37871">
        <w:rPr>
          <w:rFonts w:ascii="Calibri" w:hAnsi="Calibri" w:cs="Calibri"/>
          <w:highlight w:val="yellow"/>
          <w:lang w:val="en-US"/>
        </w:rPr>
        <w:t xml:space="preserve"> </w:t>
      </w:r>
    </w:p>
    <w:p w14:paraId="34419D02" w14:textId="77777777" w:rsidR="00F63A26" w:rsidRPr="00E37871" w:rsidRDefault="00F63A26" w:rsidP="00E37871">
      <w:pPr>
        <w:jc w:val="both"/>
        <w:rPr>
          <w:rFonts w:ascii="Calibri" w:hAnsi="Calibri" w:cs="Calibri"/>
          <w:highlight w:val="yellow"/>
          <w:lang w:val="en-US"/>
        </w:rPr>
      </w:pPr>
    </w:p>
    <w:p w14:paraId="657A9A00" w14:textId="44346853" w:rsidR="00B9400F" w:rsidRPr="00E37871" w:rsidRDefault="00B9400F" w:rsidP="00E37871">
      <w:pPr>
        <w:jc w:val="both"/>
        <w:rPr>
          <w:rFonts w:ascii="Calibri" w:hAnsi="Calibri" w:cs="Calibri"/>
          <w:highlight w:val="yellow"/>
          <w:lang w:val="en-US"/>
        </w:rPr>
      </w:pPr>
      <w:r w:rsidRPr="00914F7D">
        <w:rPr>
          <w:rFonts w:ascii="Calibri" w:hAnsi="Calibri" w:cs="Calibri"/>
          <w:lang w:val="en-US"/>
        </w:rPr>
        <w:lastRenderedPageBreak/>
        <w:t xml:space="preserve">CAUTION: Carefully monitor mouse weight daily </w:t>
      </w:r>
      <w:r w:rsidR="00AF5625" w:rsidRPr="00914F7D">
        <w:rPr>
          <w:rFonts w:ascii="Calibri" w:hAnsi="Calibri" w:cs="Calibri"/>
          <w:lang w:val="en-US"/>
        </w:rPr>
        <w:t xml:space="preserve">for the first two weeks </w:t>
      </w:r>
      <w:r w:rsidR="009062D8" w:rsidRPr="00914F7D">
        <w:rPr>
          <w:rFonts w:ascii="Calibri" w:hAnsi="Calibri" w:cs="Calibri"/>
          <w:lang w:val="en-US"/>
        </w:rPr>
        <w:t>of</w:t>
      </w:r>
      <w:r w:rsidRPr="00914F7D">
        <w:rPr>
          <w:rFonts w:ascii="Calibri" w:hAnsi="Calibri" w:cs="Calibri"/>
          <w:lang w:val="en-US"/>
        </w:rPr>
        <w:t xml:space="preserve"> antibiotic administration in the drinking water</w:t>
      </w:r>
      <w:r w:rsidR="00253BB2" w:rsidRPr="00914F7D">
        <w:rPr>
          <w:rFonts w:ascii="Calibri" w:hAnsi="Calibri" w:cs="Calibri"/>
          <w:lang w:val="en-US"/>
        </w:rPr>
        <w:t>.</w:t>
      </w:r>
      <w:r w:rsidRPr="00914F7D">
        <w:rPr>
          <w:rFonts w:ascii="Calibri" w:hAnsi="Calibri" w:cs="Calibri"/>
          <w:lang w:val="en-US"/>
        </w:rPr>
        <w:t xml:space="preserve"> </w:t>
      </w:r>
    </w:p>
    <w:p w14:paraId="274398F7" w14:textId="79B7B9A8" w:rsidR="008432BB" w:rsidRPr="00E37871" w:rsidRDefault="008432BB" w:rsidP="00E37871">
      <w:pPr>
        <w:jc w:val="both"/>
        <w:rPr>
          <w:rFonts w:ascii="Calibri" w:hAnsi="Calibri" w:cs="Calibri"/>
          <w:b/>
          <w:highlight w:val="yellow"/>
          <w:lang w:val="en-US"/>
        </w:rPr>
      </w:pPr>
    </w:p>
    <w:p w14:paraId="1AD3BEAD" w14:textId="24E4B1DC" w:rsidR="00AE207A" w:rsidRPr="00E37871" w:rsidRDefault="00914F7D" w:rsidP="00E37871">
      <w:pPr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highlight w:val="yellow"/>
          <w:lang w:val="en-US"/>
        </w:rPr>
        <w:t>1.2.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1. Prepare </w:t>
      </w:r>
      <w:r>
        <w:rPr>
          <w:rFonts w:ascii="Calibri" w:hAnsi="Calibri" w:cs="Calibri"/>
          <w:highlight w:val="yellow"/>
          <w:lang w:val="en-US"/>
        </w:rPr>
        <w:t xml:space="preserve">a 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cocktail of antibiotics by </w:t>
      </w:r>
      <w:r w:rsidR="00773D78" w:rsidRPr="00E37871">
        <w:rPr>
          <w:rFonts w:ascii="Calibri" w:hAnsi="Calibri" w:cs="Calibri"/>
          <w:highlight w:val="yellow"/>
          <w:lang w:val="en-US"/>
        </w:rPr>
        <w:t>dissolving</w:t>
      </w:r>
      <w:r w:rsidR="000F4733" w:rsidRPr="00E37871">
        <w:rPr>
          <w:rFonts w:ascii="Calibri" w:hAnsi="Calibri" w:cs="Calibri"/>
          <w:highlight w:val="yellow"/>
          <w:lang w:val="en-US"/>
        </w:rPr>
        <w:t xml:space="preserve"> the following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 in 1</w:t>
      </w:r>
      <w:r w:rsidR="00E13CA4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L of </w:t>
      </w:r>
      <w:r w:rsidR="006B1C9B" w:rsidRPr="00E37871">
        <w:rPr>
          <w:rFonts w:ascii="Calibri" w:hAnsi="Calibri" w:cs="Calibri"/>
          <w:highlight w:val="yellow"/>
          <w:lang w:val="en-US"/>
        </w:rPr>
        <w:t xml:space="preserve">autoclaved 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water: </w:t>
      </w:r>
      <w:r w:rsidR="00253BB2" w:rsidRPr="00E37871">
        <w:rPr>
          <w:rFonts w:ascii="Calibri" w:hAnsi="Calibri" w:cs="Calibri"/>
          <w:highlight w:val="yellow"/>
          <w:lang w:val="en-US"/>
        </w:rPr>
        <w:t>1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> g of Ampicillin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 (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>1</w:t>
      </w:r>
      <w:r w:rsidR="007718C5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>g/L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 final)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 xml:space="preserve">, </w:t>
      </w:r>
      <w:r w:rsidR="00AC57D6" w:rsidRPr="00E37871">
        <w:rPr>
          <w:rFonts w:ascii="Calibri" w:hAnsi="Calibri" w:cs="Calibri"/>
          <w:highlight w:val="yellow"/>
          <w:lang w:val="en-US"/>
        </w:rPr>
        <w:t>1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> g of Neomycin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 (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>1</w:t>
      </w:r>
      <w:r w:rsidR="007718C5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>g/L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 final)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 xml:space="preserve">, 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1 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 xml:space="preserve">g of Metronidazole 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(1 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>g/L</w:t>
      </w:r>
      <w:r w:rsidR="00AC57D6" w:rsidRPr="00E37871">
        <w:rPr>
          <w:rFonts w:ascii="Calibri" w:hAnsi="Calibri" w:cs="Calibri"/>
          <w:highlight w:val="yellow"/>
          <w:lang w:val="en-US"/>
        </w:rPr>
        <w:t xml:space="preserve"> final),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AC57D6" w:rsidRPr="00E37871">
        <w:rPr>
          <w:rFonts w:ascii="Calibri" w:hAnsi="Calibri" w:cs="Calibri"/>
          <w:highlight w:val="yellow"/>
          <w:lang w:val="en-US"/>
        </w:rPr>
        <w:t>0.5 g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 xml:space="preserve"> of Vancomycin (</w:t>
      </w:r>
      <w:r w:rsidR="00AC57D6" w:rsidRPr="00E37871">
        <w:rPr>
          <w:rFonts w:ascii="Calibri" w:hAnsi="Calibri" w:cs="Calibri"/>
          <w:highlight w:val="yellow"/>
          <w:lang w:val="en-US"/>
        </w:rPr>
        <w:t>0.5</w:t>
      </w:r>
      <w:r w:rsidR="007718C5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AC57D6" w:rsidRPr="00E37871">
        <w:rPr>
          <w:rFonts w:ascii="Calibri" w:hAnsi="Calibri" w:cs="Calibri"/>
          <w:highlight w:val="yellow"/>
          <w:lang w:val="en-US"/>
        </w:rPr>
        <w:t>g/L final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>)</w:t>
      </w:r>
      <w:r w:rsidR="00F349DE" w:rsidRPr="00E37871">
        <w:rPr>
          <w:rFonts w:ascii="Calibri" w:hAnsi="Calibri" w:cs="Calibri"/>
          <w:color w:val="000000"/>
          <w:highlight w:val="yellow"/>
          <w:lang w:val="en-US"/>
        </w:rPr>
        <w:t xml:space="preserve"> and </w:t>
      </w:r>
      <w:r w:rsidR="000F4C34" w:rsidRPr="00E37871">
        <w:rPr>
          <w:rFonts w:ascii="Calibri" w:hAnsi="Calibri" w:cs="Calibri"/>
          <w:color w:val="000000"/>
          <w:highlight w:val="yellow"/>
          <w:lang w:val="en-US"/>
        </w:rPr>
        <w:t xml:space="preserve">8 sachets </w:t>
      </w:r>
      <w:r w:rsidR="007718C5" w:rsidRPr="00E37871">
        <w:rPr>
          <w:rFonts w:ascii="Calibri" w:hAnsi="Calibri" w:cs="Calibri"/>
          <w:color w:val="000000"/>
          <w:highlight w:val="yellow"/>
          <w:lang w:val="en-US"/>
        </w:rPr>
        <w:t>(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>0.75</w:t>
      </w:r>
      <w:r w:rsidR="007718C5" w:rsidRPr="00E37871">
        <w:rPr>
          <w:rFonts w:ascii="Calibri" w:hAnsi="Calibri" w:cs="Calibri"/>
          <w:color w:val="000000"/>
          <w:highlight w:val="yellow"/>
          <w:lang w:val="en-US"/>
        </w:rPr>
        <w:t xml:space="preserve"> g each) </w:t>
      </w:r>
      <w:r w:rsidR="000F4C34" w:rsidRPr="00E37871">
        <w:rPr>
          <w:rFonts w:ascii="Calibri" w:hAnsi="Calibri" w:cs="Calibri"/>
          <w:color w:val="000000"/>
          <w:highlight w:val="yellow"/>
          <w:lang w:val="en-US"/>
        </w:rPr>
        <w:t>of</w:t>
      </w:r>
      <w:r w:rsidR="007718C5" w:rsidRPr="00E37871">
        <w:rPr>
          <w:rFonts w:ascii="Calibri" w:hAnsi="Calibri" w:cs="Calibri"/>
          <w:color w:val="000000"/>
          <w:highlight w:val="yellow"/>
          <w:lang w:val="en-US"/>
        </w:rPr>
        <w:t xml:space="preserve"> artificial sweetener </w:t>
      </w:r>
      <w:r w:rsidR="000F4C34" w:rsidRPr="00E37871">
        <w:rPr>
          <w:rFonts w:ascii="Calibri" w:hAnsi="Calibri" w:cs="Calibri"/>
          <w:color w:val="000000"/>
          <w:highlight w:val="yellow"/>
          <w:lang w:val="en-US"/>
        </w:rPr>
        <w:t>(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 xml:space="preserve">60 </w:t>
      </w:r>
      <w:r w:rsidR="00D37642" w:rsidRPr="00E37871">
        <w:rPr>
          <w:rFonts w:ascii="Calibri" w:hAnsi="Calibri" w:cs="Calibri"/>
          <w:color w:val="000000"/>
          <w:highlight w:val="yellow"/>
          <w:lang w:val="en-US"/>
        </w:rPr>
        <w:t>g/L final</w:t>
      </w:r>
      <w:r w:rsidR="000F4C34" w:rsidRPr="00E37871">
        <w:rPr>
          <w:rFonts w:ascii="Calibri" w:hAnsi="Calibri" w:cs="Calibri"/>
          <w:color w:val="000000"/>
          <w:highlight w:val="yellow"/>
          <w:lang w:val="en-US"/>
        </w:rPr>
        <w:t>)</w:t>
      </w:r>
      <w:r w:rsidR="00F349DE" w:rsidRPr="00E37871">
        <w:rPr>
          <w:rFonts w:ascii="Calibri" w:hAnsi="Calibri" w:cs="Calibri"/>
          <w:color w:val="000000"/>
          <w:highlight w:val="yellow"/>
          <w:lang w:val="en-US"/>
        </w:rPr>
        <w:t>. S</w:t>
      </w:r>
      <w:r w:rsidR="000F4733" w:rsidRPr="00E37871">
        <w:rPr>
          <w:rFonts w:ascii="Calibri" w:hAnsi="Calibri" w:cs="Calibri"/>
          <w:color w:val="000000"/>
          <w:highlight w:val="yellow"/>
          <w:lang w:val="en-US"/>
        </w:rPr>
        <w:t>hake until dissolved. Store at 4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536B9E" w:rsidRPr="00536B9E">
        <w:rPr>
          <w:rFonts w:ascii="Calibri" w:hAnsi="Calibri" w:cs="Calibri"/>
          <w:color w:val="000000"/>
          <w:lang w:val="en-US"/>
        </w:rPr>
        <w:t>°</w:t>
      </w:r>
      <w:r w:rsidR="000F4733" w:rsidRPr="00E37871">
        <w:rPr>
          <w:rFonts w:ascii="Calibri" w:hAnsi="Calibri" w:cs="Calibri"/>
          <w:color w:val="000000"/>
          <w:highlight w:val="yellow"/>
          <w:lang w:val="en-US"/>
        </w:rPr>
        <w:t>C</w:t>
      </w:r>
      <w:r w:rsidR="00C01C13" w:rsidRPr="00E37871">
        <w:rPr>
          <w:rFonts w:ascii="Calibri" w:hAnsi="Calibri" w:cs="Calibri"/>
          <w:color w:val="000000"/>
          <w:highlight w:val="yellow"/>
          <w:lang w:val="en-US"/>
        </w:rPr>
        <w:t>.</w:t>
      </w:r>
    </w:p>
    <w:p w14:paraId="4EF4F01A" w14:textId="77777777" w:rsidR="000F4C34" w:rsidRPr="00E37871" w:rsidRDefault="000F4C34" w:rsidP="00E37871">
      <w:pPr>
        <w:jc w:val="both"/>
        <w:rPr>
          <w:rFonts w:ascii="Calibri" w:hAnsi="Calibri" w:cs="Calibri"/>
          <w:lang w:val="en-US"/>
        </w:rPr>
      </w:pPr>
    </w:p>
    <w:p w14:paraId="2DE9365D" w14:textId="786ED8ED" w:rsidR="000F4C34" w:rsidRPr="00E37871" w:rsidRDefault="00E37871" w:rsidP="00E37871">
      <w:pPr>
        <w:jc w:val="both"/>
        <w:rPr>
          <w:rFonts w:ascii="Calibri" w:hAnsi="Calibri" w:cs="Calibri"/>
          <w:highlight w:val="yellow"/>
          <w:lang w:val="en-US"/>
        </w:rPr>
      </w:pPr>
      <w:r w:rsidRPr="00914F7D">
        <w:rPr>
          <w:rFonts w:ascii="Calibri" w:hAnsi="Calibri" w:cs="Calibri"/>
          <w:lang w:val="en-US"/>
        </w:rPr>
        <w:t>Note:</w:t>
      </w:r>
      <w:r w:rsidR="000F4C34" w:rsidRPr="00914F7D">
        <w:rPr>
          <w:rFonts w:ascii="Calibri" w:hAnsi="Calibri" w:cs="Calibri"/>
          <w:lang w:val="en-US"/>
        </w:rPr>
        <w:t xml:space="preserve"> </w:t>
      </w:r>
      <w:r w:rsidR="000F4733" w:rsidRPr="00914F7D">
        <w:rPr>
          <w:rFonts w:ascii="Calibri" w:hAnsi="Calibri" w:cs="Calibri"/>
          <w:lang w:val="en-US"/>
        </w:rPr>
        <w:t>S</w:t>
      </w:r>
      <w:r w:rsidR="000F4C34" w:rsidRPr="00914F7D">
        <w:rPr>
          <w:rFonts w:ascii="Calibri" w:hAnsi="Calibri" w:cs="Calibri"/>
          <w:lang w:val="en-US"/>
        </w:rPr>
        <w:t xml:space="preserve">weetener </w:t>
      </w:r>
      <w:proofErr w:type="gramStart"/>
      <w:r w:rsidR="000F4C34" w:rsidRPr="00914F7D">
        <w:rPr>
          <w:rFonts w:ascii="Calibri" w:hAnsi="Calibri" w:cs="Calibri"/>
          <w:lang w:val="en-US"/>
        </w:rPr>
        <w:t>is added</w:t>
      </w:r>
      <w:proofErr w:type="gramEnd"/>
      <w:r w:rsidR="000F4C34" w:rsidRPr="00914F7D">
        <w:rPr>
          <w:rFonts w:ascii="Calibri" w:hAnsi="Calibri" w:cs="Calibri"/>
          <w:lang w:val="en-US"/>
        </w:rPr>
        <w:t xml:space="preserve"> to hide the </w:t>
      </w:r>
      <w:r w:rsidR="00914F7D" w:rsidRPr="00914F7D">
        <w:rPr>
          <w:rFonts w:ascii="Calibri" w:hAnsi="Calibri" w:cs="Calibri"/>
          <w:lang w:val="en-US"/>
        </w:rPr>
        <w:t>flavor</w:t>
      </w:r>
      <w:r w:rsidR="000F4C34" w:rsidRPr="00914F7D">
        <w:rPr>
          <w:rFonts w:ascii="Calibri" w:hAnsi="Calibri" w:cs="Calibri"/>
          <w:lang w:val="en-US"/>
        </w:rPr>
        <w:t xml:space="preserve"> of antibiotics and prevent mice dehydration. </w:t>
      </w:r>
      <w:r w:rsidR="000F4733" w:rsidRPr="00914F7D">
        <w:rPr>
          <w:rFonts w:ascii="Calibri" w:hAnsi="Calibri" w:cs="Calibri"/>
          <w:lang w:val="en-US"/>
        </w:rPr>
        <w:t xml:space="preserve">While </w:t>
      </w:r>
      <w:r w:rsidR="003E3FF5" w:rsidRPr="00914F7D">
        <w:rPr>
          <w:rFonts w:ascii="Calibri" w:hAnsi="Calibri" w:cs="Calibri"/>
          <w:lang w:val="en-US"/>
        </w:rPr>
        <w:t xml:space="preserve">several </w:t>
      </w:r>
      <w:r w:rsidR="00E73318" w:rsidRPr="00914F7D">
        <w:rPr>
          <w:rFonts w:ascii="Calibri" w:hAnsi="Calibri" w:cs="Calibri"/>
          <w:lang w:val="en-US"/>
        </w:rPr>
        <w:t xml:space="preserve">sweetener brands may work, the final concentration </w:t>
      </w:r>
      <w:r w:rsidR="000F4733" w:rsidRPr="00914F7D">
        <w:rPr>
          <w:rFonts w:ascii="Calibri" w:hAnsi="Calibri" w:cs="Calibri"/>
          <w:lang w:val="en-US"/>
        </w:rPr>
        <w:t xml:space="preserve">required </w:t>
      </w:r>
      <w:r w:rsidR="00E73318" w:rsidRPr="00914F7D">
        <w:rPr>
          <w:rFonts w:ascii="Calibri" w:hAnsi="Calibri" w:cs="Calibri"/>
          <w:lang w:val="en-US"/>
        </w:rPr>
        <w:t>may be different for each specific brand</w:t>
      </w:r>
      <w:r w:rsidR="00590E7C" w:rsidRPr="00914F7D">
        <w:rPr>
          <w:rFonts w:ascii="Calibri" w:hAnsi="Calibri" w:cs="Calibri"/>
          <w:lang w:val="en-US"/>
        </w:rPr>
        <w:t>.</w:t>
      </w:r>
    </w:p>
    <w:p w14:paraId="2FF6BD3E" w14:textId="77777777" w:rsidR="000F4C34" w:rsidRPr="00E37871" w:rsidRDefault="000F4C34" w:rsidP="00E37871">
      <w:pPr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0BDD7331" w14:textId="036E0F3C" w:rsidR="007718C5" w:rsidRPr="00E37871" w:rsidRDefault="00914F7D" w:rsidP="00E37871">
      <w:pPr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1.2.</w:t>
      </w:r>
      <w:r w:rsidR="00AC57D6" w:rsidRPr="00E37871">
        <w:rPr>
          <w:rFonts w:ascii="Calibri" w:hAnsi="Calibri" w:cs="Calibri"/>
          <w:color w:val="000000"/>
          <w:highlight w:val="yellow"/>
          <w:lang w:val="en-US"/>
        </w:rPr>
        <w:t xml:space="preserve">2. 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Fill the </w:t>
      </w:r>
      <w:r w:rsidR="00D32F3B" w:rsidRPr="00E37871">
        <w:rPr>
          <w:rFonts w:ascii="Calibri" w:hAnsi="Calibri" w:cs="Calibri"/>
          <w:color w:val="000000"/>
          <w:highlight w:val="yellow"/>
          <w:lang w:val="en-US"/>
        </w:rPr>
        <w:t>antibio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>tic cocktail in</w:t>
      </w:r>
      <w:r>
        <w:rPr>
          <w:rFonts w:ascii="Calibri" w:hAnsi="Calibri" w:cs="Calibri"/>
          <w:color w:val="000000"/>
          <w:highlight w:val="yellow"/>
          <w:lang w:val="en-US"/>
        </w:rPr>
        <w:t>to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a 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>water bottle (~1</w:t>
      </w:r>
      <w:r w:rsidR="00D32F3B" w:rsidRPr="00E37871">
        <w:rPr>
          <w:rFonts w:ascii="Calibri" w:hAnsi="Calibri" w:cs="Calibri"/>
          <w:color w:val="000000"/>
          <w:highlight w:val="yellow"/>
          <w:lang w:val="en-US"/>
        </w:rPr>
        <w:t>00</w:t>
      </w:r>
      <w:r w:rsidR="00930F9F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D32F3B" w:rsidRPr="00E37871">
        <w:rPr>
          <w:rFonts w:ascii="Calibri" w:hAnsi="Calibri" w:cs="Calibri"/>
          <w:color w:val="000000"/>
          <w:highlight w:val="yellow"/>
          <w:lang w:val="en-US"/>
        </w:rPr>
        <w:t>/bottle)</w:t>
      </w:r>
      <w:r w:rsidR="009B1DA4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7718C5" w:rsidRPr="00E37871">
        <w:rPr>
          <w:rFonts w:ascii="Calibri" w:hAnsi="Calibri" w:cs="Calibri"/>
          <w:color w:val="000000"/>
          <w:highlight w:val="yellow"/>
          <w:lang w:val="en-US"/>
        </w:rPr>
        <w:t>and</w:t>
      </w:r>
      <w:r w:rsidR="00D32F3B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7718C5" w:rsidRPr="00E37871">
        <w:rPr>
          <w:rFonts w:ascii="Calibri" w:hAnsi="Calibri" w:cs="Calibri"/>
          <w:color w:val="000000"/>
          <w:highlight w:val="yellow"/>
          <w:lang w:val="en-US"/>
        </w:rPr>
        <w:t>p</w:t>
      </w:r>
      <w:r w:rsidR="00773D78" w:rsidRPr="00E37871">
        <w:rPr>
          <w:rFonts w:ascii="Calibri" w:hAnsi="Calibri" w:cs="Calibri"/>
          <w:color w:val="000000"/>
          <w:highlight w:val="yellow"/>
          <w:lang w:val="en-US"/>
        </w:rPr>
        <w:t>lace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 the bottle</w:t>
      </w:r>
      <w:r w:rsidR="00773D78" w:rsidRPr="00E37871">
        <w:rPr>
          <w:rFonts w:ascii="Calibri" w:hAnsi="Calibri" w:cs="Calibri"/>
          <w:color w:val="000000"/>
          <w:highlight w:val="yellow"/>
          <w:lang w:val="en-US"/>
        </w:rPr>
        <w:t xml:space="preserve"> on 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a </w:t>
      </w:r>
      <w:r w:rsidR="00773D78" w:rsidRPr="00E37871">
        <w:rPr>
          <w:rFonts w:ascii="Calibri" w:hAnsi="Calibri" w:cs="Calibri"/>
          <w:color w:val="000000"/>
          <w:highlight w:val="yellow"/>
          <w:lang w:val="en-US"/>
        </w:rPr>
        <w:t>mouse cage</w:t>
      </w:r>
      <w:r w:rsidR="00C01C13" w:rsidRPr="00E37871">
        <w:rPr>
          <w:rFonts w:ascii="Calibri" w:hAnsi="Calibri" w:cs="Calibri"/>
          <w:color w:val="000000"/>
          <w:highlight w:val="yellow"/>
          <w:lang w:val="en-US"/>
        </w:rPr>
        <w:t>.</w:t>
      </w:r>
      <w:r w:rsidR="00773D78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</w:p>
    <w:p w14:paraId="4F39F3F3" w14:textId="77777777" w:rsidR="009B1DA4" w:rsidRPr="00E37871" w:rsidRDefault="009B1DA4" w:rsidP="00E37871">
      <w:pPr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2278A535" w14:textId="76BC6896" w:rsidR="009B1DA4" w:rsidRPr="00E37871" w:rsidRDefault="00E37871" w:rsidP="00E37871">
      <w:pPr>
        <w:jc w:val="both"/>
        <w:rPr>
          <w:rFonts w:ascii="Calibri" w:hAnsi="Calibri" w:cs="Calibri"/>
          <w:color w:val="000000"/>
          <w:highlight w:val="yellow"/>
          <w:lang w:val="en-US"/>
        </w:rPr>
      </w:pPr>
      <w:r w:rsidRPr="00914F7D">
        <w:rPr>
          <w:rFonts w:ascii="Calibri" w:hAnsi="Calibri" w:cs="Calibri"/>
          <w:color w:val="000000"/>
          <w:lang w:val="en-US"/>
        </w:rPr>
        <w:t>Note:</w:t>
      </w:r>
      <w:r w:rsidR="009B1DA4" w:rsidRPr="00914F7D">
        <w:rPr>
          <w:rFonts w:ascii="Calibri" w:hAnsi="Calibri" w:cs="Calibri"/>
          <w:color w:val="000000"/>
          <w:lang w:val="en-US"/>
        </w:rPr>
        <w:t xml:space="preserve"> Use brown bottles or cover</w:t>
      </w:r>
      <w:r w:rsidR="00914F7D">
        <w:rPr>
          <w:rFonts w:ascii="Calibri" w:hAnsi="Calibri" w:cs="Calibri"/>
          <w:color w:val="000000"/>
          <w:lang w:val="en-US"/>
        </w:rPr>
        <w:t xml:space="preserve"> the</w:t>
      </w:r>
      <w:r w:rsidR="009B1DA4" w:rsidRPr="00914F7D">
        <w:rPr>
          <w:rFonts w:ascii="Calibri" w:hAnsi="Calibri" w:cs="Calibri"/>
          <w:color w:val="000000"/>
          <w:lang w:val="en-US"/>
        </w:rPr>
        <w:t xml:space="preserve"> bottles with foil to protect antibiotics from light.</w:t>
      </w:r>
      <w:r w:rsidRPr="00914F7D">
        <w:rPr>
          <w:rFonts w:ascii="Calibri" w:hAnsi="Calibri" w:cs="Calibri"/>
          <w:color w:val="000000"/>
          <w:lang w:val="en-US"/>
        </w:rPr>
        <w:t xml:space="preserve"> </w:t>
      </w:r>
    </w:p>
    <w:p w14:paraId="592DA733" w14:textId="77777777" w:rsidR="007718C5" w:rsidRPr="00E37871" w:rsidRDefault="007718C5" w:rsidP="00E37871">
      <w:pPr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0875812D" w14:textId="63565E94" w:rsidR="00AE207A" w:rsidRPr="00E37871" w:rsidRDefault="00914F7D" w:rsidP="00E37871">
      <w:pPr>
        <w:jc w:val="both"/>
        <w:rPr>
          <w:rFonts w:ascii="Calibri" w:hAnsi="Calibri" w:cs="Calibri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1.2.</w:t>
      </w:r>
      <w:r w:rsidR="007718C5" w:rsidRPr="00E37871">
        <w:rPr>
          <w:rFonts w:ascii="Calibri" w:hAnsi="Calibri" w:cs="Calibri"/>
          <w:color w:val="000000"/>
          <w:highlight w:val="yellow"/>
          <w:lang w:val="en-US"/>
        </w:rPr>
        <w:t>3. R</w:t>
      </w:r>
      <w:r w:rsidR="00D32F3B" w:rsidRPr="00E37871">
        <w:rPr>
          <w:rFonts w:ascii="Calibri" w:hAnsi="Calibri" w:cs="Calibri"/>
          <w:color w:val="000000"/>
          <w:highlight w:val="yellow"/>
          <w:lang w:val="en-US"/>
        </w:rPr>
        <w:t xml:space="preserve">eplace 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the </w:t>
      </w:r>
      <w:r w:rsidR="00D32F3B" w:rsidRPr="00E37871">
        <w:rPr>
          <w:rFonts w:ascii="Calibri" w:hAnsi="Calibri" w:cs="Calibri"/>
          <w:color w:val="000000"/>
          <w:highlight w:val="yellow"/>
          <w:lang w:val="en-US"/>
        </w:rPr>
        <w:t>antibiotic cocktail with fresh stock twice a week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 xml:space="preserve"> for the duration of the experiment.</w:t>
      </w:r>
    </w:p>
    <w:p w14:paraId="0B6BF31C" w14:textId="05017475" w:rsidR="002C7B9A" w:rsidRPr="00E37871" w:rsidRDefault="002C7B9A" w:rsidP="00E37871">
      <w:pPr>
        <w:jc w:val="both"/>
        <w:rPr>
          <w:rFonts w:ascii="Calibri" w:hAnsi="Calibri" w:cs="Calibri"/>
          <w:highlight w:val="yellow"/>
          <w:lang w:val="en-US"/>
        </w:rPr>
      </w:pPr>
    </w:p>
    <w:p w14:paraId="0CE0CA34" w14:textId="52324614" w:rsidR="0066552D" w:rsidRPr="00E37871" w:rsidRDefault="002C7B9A" w:rsidP="00E37871">
      <w:pPr>
        <w:jc w:val="both"/>
        <w:rPr>
          <w:rFonts w:ascii="Calibri" w:hAnsi="Calibri" w:cs="Calibri"/>
          <w:b/>
          <w:highlight w:val="yellow"/>
          <w:lang w:val="en-US"/>
        </w:rPr>
      </w:pPr>
      <w:r w:rsidRPr="00E37871">
        <w:rPr>
          <w:rFonts w:ascii="Calibri" w:hAnsi="Calibri" w:cs="Calibri"/>
          <w:b/>
          <w:highlight w:val="yellow"/>
          <w:lang w:val="en-US"/>
        </w:rPr>
        <w:t xml:space="preserve">2. </w:t>
      </w:r>
      <w:r w:rsidR="00B75594" w:rsidRPr="00E37871">
        <w:rPr>
          <w:rFonts w:ascii="Calibri" w:hAnsi="Calibri" w:cs="Calibri"/>
          <w:b/>
          <w:highlight w:val="yellow"/>
          <w:lang w:val="en-US"/>
        </w:rPr>
        <w:t>C</w:t>
      </w:r>
      <w:r w:rsidRPr="00E37871">
        <w:rPr>
          <w:rFonts w:ascii="Calibri" w:hAnsi="Calibri" w:cs="Calibri"/>
          <w:b/>
          <w:highlight w:val="yellow"/>
          <w:lang w:val="en-US"/>
        </w:rPr>
        <w:t>ollection</w:t>
      </w:r>
      <w:r w:rsidR="00B75594" w:rsidRPr="00E37871">
        <w:rPr>
          <w:rFonts w:ascii="Calibri" w:hAnsi="Calibri" w:cs="Calibri"/>
          <w:b/>
          <w:highlight w:val="yellow"/>
          <w:lang w:val="en-US"/>
        </w:rPr>
        <w:t xml:space="preserve"> of </w:t>
      </w:r>
      <w:r w:rsidR="00914F7D">
        <w:rPr>
          <w:rFonts w:ascii="Calibri" w:hAnsi="Calibri" w:cs="Calibri"/>
          <w:b/>
          <w:highlight w:val="yellow"/>
          <w:lang w:val="en-US"/>
        </w:rPr>
        <w:t>F</w:t>
      </w:r>
      <w:r w:rsidR="00E37871">
        <w:rPr>
          <w:rFonts w:ascii="Calibri" w:hAnsi="Calibri" w:cs="Calibri"/>
          <w:b/>
          <w:highlight w:val="yellow"/>
          <w:lang w:val="en-US"/>
        </w:rPr>
        <w:t>ecal</w:t>
      </w:r>
      <w:r w:rsidR="00B75594" w:rsidRPr="00E37871">
        <w:rPr>
          <w:rFonts w:ascii="Calibri" w:hAnsi="Calibri" w:cs="Calibri"/>
          <w:b/>
          <w:highlight w:val="yellow"/>
          <w:lang w:val="en-US"/>
        </w:rPr>
        <w:t xml:space="preserve"> </w:t>
      </w:r>
      <w:r w:rsidR="00914F7D">
        <w:rPr>
          <w:rFonts w:ascii="Calibri" w:hAnsi="Calibri" w:cs="Calibri"/>
          <w:b/>
          <w:highlight w:val="yellow"/>
          <w:lang w:val="en-US"/>
        </w:rPr>
        <w:t>S</w:t>
      </w:r>
      <w:r w:rsidR="00B75594" w:rsidRPr="00E37871">
        <w:rPr>
          <w:rFonts w:ascii="Calibri" w:hAnsi="Calibri" w:cs="Calibri"/>
          <w:b/>
          <w:highlight w:val="yellow"/>
          <w:lang w:val="en-US"/>
        </w:rPr>
        <w:t xml:space="preserve">amples from </w:t>
      </w:r>
      <w:r w:rsidR="00914F7D">
        <w:rPr>
          <w:rFonts w:ascii="Calibri" w:hAnsi="Calibri" w:cs="Calibri"/>
          <w:b/>
          <w:highlight w:val="yellow"/>
          <w:lang w:val="en-US"/>
        </w:rPr>
        <w:t>S</w:t>
      </w:r>
      <w:r w:rsidR="00B75594" w:rsidRPr="00E37871">
        <w:rPr>
          <w:rFonts w:ascii="Calibri" w:hAnsi="Calibri" w:cs="Calibri"/>
          <w:b/>
          <w:highlight w:val="yellow"/>
          <w:lang w:val="en-US"/>
        </w:rPr>
        <w:t xml:space="preserve">tool, </w:t>
      </w:r>
      <w:r w:rsidR="00914F7D">
        <w:rPr>
          <w:rFonts w:ascii="Calibri" w:hAnsi="Calibri" w:cs="Calibri"/>
          <w:b/>
          <w:highlight w:val="yellow"/>
          <w:lang w:val="en-US"/>
        </w:rPr>
        <w:t>I</w:t>
      </w:r>
      <w:r w:rsidR="00B75594" w:rsidRPr="00E37871">
        <w:rPr>
          <w:rFonts w:ascii="Calibri" w:hAnsi="Calibri" w:cs="Calibri"/>
          <w:b/>
          <w:highlight w:val="yellow"/>
          <w:lang w:val="en-US"/>
        </w:rPr>
        <w:t xml:space="preserve">leum </w:t>
      </w:r>
      <w:proofErr w:type="gramStart"/>
      <w:r w:rsidR="00914F7D">
        <w:rPr>
          <w:rFonts w:ascii="Calibri" w:hAnsi="Calibri" w:cs="Calibri"/>
          <w:b/>
          <w:highlight w:val="yellow"/>
          <w:lang w:val="en-US"/>
        </w:rPr>
        <w:t>C</w:t>
      </w:r>
      <w:r w:rsidR="002A0FFC" w:rsidRPr="00E37871">
        <w:rPr>
          <w:rFonts w:ascii="Calibri" w:hAnsi="Calibri" w:cs="Calibri"/>
          <w:b/>
          <w:highlight w:val="yellow"/>
          <w:lang w:val="en-US"/>
        </w:rPr>
        <w:t>ontent</w:t>
      </w:r>
      <w:proofErr w:type="gramEnd"/>
      <w:r w:rsidR="002A0FFC" w:rsidRPr="00E37871">
        <w:rPr>
          <w:rFonts w:ascii="Calibri" w:hAnsi="Calibri" w:cs="Calibri"/>
          <w:b/>
          <w:highlight w:val="yellow"/>
          <w:lang w:val="en-US"/>
        </w:rPr>
        <w:t xml:space="preserve"> </w:t>
      </w:r>
      <w:r w:rsidR="00B75594" w:rsidRPr="00E37871">
        <w:rPr>
          <w:rFonts w:ascii="Calibri" w:hAnsi="Calibri" w:cs="Calibri"/>
          <w:b/>
          <w:highlight w:val="yellow"/>
          <w:lang w:val="en-US"/>
        </w:rPr>
        <w:t xml:space="preserve">and </w:t>
      </w:r>
      <w:r w:rsidR="00914F7D">
        <w:rPr>
          <w:rFonts w:ascii="Calibri" w:hAnsi="Calibri" w:cs="Calibri"/>
          <w:b/>
          <w:highlight w:val="yellow"/>
          <w:lang w:val="en-US"/>
        </w:rPr>
        <w:t>I</w:t>
      </w:r>
      <w:r w:rsidR="00B75594" w:rsidRPr="00E37871">
        <w:rPr>
          <w:rFonts w:ascii="Calibri" w:hAnsi="Calibri" w:cs="Calibri"/>
          <w:b/>
          <w:highlight w:val="yellow"/>
          <w:lang w:val="en-US"/>
        </w:rPr>
        <w:t xml:space="preserve">leum </w:t>
      </w:r>
      <w:r w:rsidR="00914F7D">
        <w:rPr>
          <w:rFonts w:ascii="Calibri" w:hAnsi="Calibri" w:cs="Calibri"/>
          <w:b/>
          <w:highlight w:val="yellow"/>
          <w:lang w:val="en-US"/>
        </w:rPr>
        <w:t>W</w:t>
      </w:r>
      <w:r w:rsidR="00B75594" w:rsidRPr="00E37871">
        <w:rPr>
          <w:rFonts w:ascii="Calibri" w:hAnsi="Calibri" w:cs="Calibri"/>
          <w:b/>
          <w:highlight w:val="yellow"/>
          <w:lang w:val="en-US"/>
        </w:rPr>
        <w:t>all</w:t>
      </w:r>
    </w:p>
    <w:p w14:paraId="219796FA" w14:textId="77777777" w:rsidR="00F63A26" w:rsidRPr="00E37871" w:rsidRDefault="00F63A26" w:rsidP="00E37871">
      <w:pPr>
        <w:jc w:val="both"/>
        <w:rPr>
          <w:rFonts w:ascii="Calibri" w:hAnsi="Calibri" w:cs="Calibri"/>
          <w:b/>
          <w:highlight w:val="yellow"/>
          <w:lang w:val="en-US"/>
        </w:rPr>
      </w:pPr>
    </w:p>
    <w:p w14:paraId="28E7F2DF" w14:textId="5A9213F5" w:rsidR="003E15A9" w:rsidRPr="00E37871" w:rsidRDefault="00914F7D" w:rsidP="00E37871">
      <w:pPr>
        <w:pStyle w:val="ListParagraph"/>
        <w:ind w:left="0"/>
        <w:jc w:val="both"/>
        <w:rPr>
          <w:rFonts w:ascii="Calibri" w:hAnsi="Calibri" w:cs="Calibri"/>
          <w:highlight w:val="yellow"/>
          <w:lang w:val="en-US"/>
        </w:rPr>
      </w:pPr>
      <w:r>
        <w:rPr>
          <w:rFonts w:ascii="Calibri" w:hAnsi="Calibri" w:cs="Calibri"/>
          <w:highlight w:val="yellow"/>
          <w:lang w:val="en-US"/>
        </w:rPr>
        <w:t>2.</w:t>
      </w:r>
      <w:r w:rsidR="00600BAC" w:rsidRPr="00E37871">
        <w:rPr>
          <w:rFonts w:ascii="Calibri" w:hAnsi="Calibri" w:cs="Calibri"/>
          <w:highlight w:val="yellow"/>
          <w:lang w:val="en-US"/>
        </w:rPr>
        <w:t xml:space="preserve">1. </w:t>
      </w:r>
      <w:r w:rsidR="00253BB2" w:rsidRPr="00E37871">
        <w:rPr>
          <w:rFonts w:ascii="Calibri" w:hAnsi="Calibri" w:cs="Calibri"/>
          <w:highlight w:val="yellow"/>
          <w:lang w:val="en-US"/>
        </w:rPr>
        <w:t>Weigh</w:t>
      </w:r>
      <w:r w:rsidR="003E15A9" w:rsidRPr="00E37871">
        <w:rPr>
          <w:rFonts w:ascii="Calibri" w:hAnsi="Calibri" w:cs="Calibri"/>
          <w:highlight w:val="yellow"/>
          <w:lang w:val="en-US"/>
        </w:rPr>
        <w:t xml:space="preserve"> and label 2 </w:t>
      </w:r>
      <w:r w:rsidR="00E37871">
        <w:rPr>
          <w:rFonts w:ascii="Calibri" w:hAnsi="Calibri" w:cs="Calibri"/>
          <w:highlight w:val="yellow"/>
          <w:lang w:val="en-US"/>
        </w:rPr>
        <w:t>mL</w:t>
      </w:r>
      <w:r w:rsidR="003E15A9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BD4320" w:rsidRPr="00E37871">
        <w:rPr>
          <w:rFonts w:ascii="Calibri" w:hAnsi="Calibri" w:cs="Calibri"/>
          <w:highlight w:val="yellow"/>
          <w:lang w:val="en-US"/>
        </w:rPr>
        <w:t xml:space="preserve">autoclaved </w:t>
      </w:r>
      <w:r w:rsidR="003E15A9" w:rsidRPr="00E37871">
        <w:rPr>
          <w:rFonts w:ascii="Calibri" w:hAnsi="Calibri" w:cs="Calibri"/>
          <w:highlight w:val="yellow"/>
          <w:lang w:val="en-US"/>
        </w:rPr>
        <w:t>tubes for sample collection</w:t>
      </w:r>
      <w:r w:rsidR="00C01C13" w:rsidRPr="00E37871">
        <w:rPr>
          <w:rFonts w:ascii="Calibri" w:hAnsi="Calibri" w:cs="Calibri"/>
          <w:highlight w:val="yellow"/>
          <w:lang w:val="en-US"/>
        </w:rPr>
        <w:t>.</w:t>
      </w:r>
    </w:p>
    <w:p w14:paraId="4E34CDB5" w14:textId="77777777" w:rsidR="00F63A26" w:rsidRPr="00E37871" w:rsidRDefault="00F63A26" w:rsidP="00E37871">
      <w:pPr>
        <w:pStyle w:val="ListParagraph"/>
        <w:ind w:left="0"/>
        <w:jc w:val="both"/>
        <w:rPr>
          <w:rFonts w:ascii="Calibri" w:hAnsi="Calibri" w:cs="Calibri"/>
          <w:highlight w:val="yellow"/>
          <w:lang w:val="en-US"/>
        </w:rPr>
      </w:pPr>
    </w:p>
    <w:p w14:paraId="53CB85E6" w14:textId="77777777" w:rsidR="00914F7D" w:rsidRDefault="00914F7D" w:rsidP="00E37871">
      <w:pPr>
        <w:pStyle w:val="ListParagraph"/>
        <w:ind w:left="0"/>
        <w:jc w:val="both"/>
        <w:rPr>
          <w:rFonts w:ascii="Calibri" w:hAnsi="Calibri" w:cs="Calibri"/>
          <w:highlight w:val="yellow"/>
          <w:lang w:val="en-US"/>
        </w:rPr>
      </w:pPr>
      <w:r>
        <w:rPr>
          <w:rFonts w:ascii="Calibri" w:hAnsi="Calibri" w:cs="Calibri"/>
          <w:highlight w:val="yellow"/>
          <w:lang w:val="en-US"/>
        </w:rPr>
        <w:t>2.</w:t>
      </w:r>
      <w:r w:rsidR="00600BAC" w:rsidRPr="00E37871">
        <w:rPr>
          <w:rFonts w:ascii="Calibri" w:hAnsi="Calibri" w:cs="Calibri"/>
          <w:highlight w:val="yellow"/>
          <w:lang w:val="en-US"/>
        </w:rPr>
        <w:t xml:space="preserve">2. </w:t>
      </w:r>
      <w:r w:rsidR="00EA496E" w:rsidRPr="00E37871">
        <w:rPr>
          <w:rFonts w:ascii="Calibri" w:hAnsi="Calibri" w:cs="Calibri"/>
          <w:highlight w:val="yellow"/>
          <w:lang w:val="en-US"/>
        </w:rPr>
        <w:t>For collection of f</w:t>
      </w:r>
      <w:r w:rsidR="00EC0EA0" w:rsidRPr="00E37871">
        <w:rPr>
          <w:rFonts w:ascii="Calibri" w:hAnsi="Calibri" w:cs="Calibri"/>
          <w:highlight w:val="yellow"/>
          <w:lang w:val="en-US"/>
        </w:rPr>
        <w:t>resh stool samples</w:t>
      </w:r>
      <w:r w:rsidR="007718C5" w:rsidRPr="00E37871">
        <w:rPr>
          <w:rFonts w:ascii="Calibri" w:hAnsi="Calibri" w:cs="Calibri"/>
          <w:highlight w:val="yellow"/>
          <w:lang w:val="en-US"/>
        </w:rPr>
        <w:t>,</w:t>
      </w:r>
      <w:r w:rsidR="00EC0EA0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7718C5" w:rsidRPr="00E37871">
        <w:rPr>
          <w:rFonts w:ascii="Calibri" w:hAnsi="Calibri" w:cs="Calibri"/>
          <w:highlight w:val="yellow"/>
          <w:lang w:val="en-US"/>
        </w:rPr>
        <w:t>place</w:t>
      </w:r>
      <w:r>
        <w:rPr>
          <w:rFonts w:ascii="Calibri" w:hAnsi="Calibri" w:cs="Calibri"/>
          <w:highlight w:val="yellow"/>
          <w:lang w:val="en-US"/>
        </w:rPr>
        <w:t xml:space="preserve"> each</w:t>
      </w:r>
      <w:r w:rsidR="007718C5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EA496E" w:rsidRPr="00E37871">
        <w:rPr>
          <w:rFonts w:ascii="Calibri" w:hAnsi="Calibri" w:cs="Calibri"/>
          <w:highlight w:val="yellow"/>
          <w:lang w:val="en-US"/>
        </w:rPr>
        <w:t>m</w:t>
      </w:r>
      <w:r>
        <w:rPr>
          <w:rFonts w:ascii="Calibri" w:hAnsi="Calibri" w:cs="Calibri"/>
          <w:highlight w:val="yellow"/>
          <w:lang w:val="en-US"/>
        </w:rPr>
        <w:t>ouse</w:t>
      </w:r>
      <w:r w:rsidR="0066552D" w:rsidRPr="00E37871">
        <w:rPr>
          <w:rFonts w:ascii="Calibri" w:hAnsi="Calibri" w:cs="Calibri"/>
          <w:highlight w:val="yellow"/>
          <w:lang w:val="en-US"/>
        </w:rPr>
        <w:t xml:space="preserve"> in a restrainer and</w:t>
      </w:r>
      <w:r w:rsidR="00A07EB0" w:rsidRPr="00E37871">
        <w:rPr>
          <w:rFonts w:ascii="Calibri" w:hAnsi="Calibri" w:cs="Calibri"/>
          <w:highlight w:val="yellow"/>
          <w:lang w:val="en-US"/>
        </w:rPr>
        <w:t xml:space="preserve"> </w:t>
      </w:r>
      <w:r w:rsidR="007718C5" w:rsidRPr="00E37871">
        <w:rPr>
          <w:rFonts w:ascii="Calibri" w:hAnsi="Calibri" w:cs="Calibri"/>
          <w:highlight w:val="yellow"/>
          <w:lang w:val="en-US"/>
        </w:rPr>
        <w:t xml:space="preserve">collect </w:t>
      </w:r>
      <w:r w:rsidR="00E37871">
        <w:rPr>
          <w:rFonts w:ascii="Calibri" w:hAnsi="Calibri" w:cs="Calibri"/>
          <w:highlight w:val="yellow"/>
          <w:lang w:val="en-US"/>
        </w:rPr>
        <w:t>fecal</w:t>
      </w:r>
      <w:r w:rsidR="00A07EB0" w:rsidRPr="00E37871">
        <w:rPr>
          <w:rFonts w:ascii="Calibri" w:hAnsi="Calibri" w:cs="Calibri"/>
          <w:highlight w:val="yellow"/>
          <w:lang w:val="en-US"/>
        </w:rPr>
        <w:t xml:space="preserve"> pellets</w:t>
      </w:r>
      <w:r w:rsidR="0066552D" w:rsidRPr="00E37871">
        <w:rPr>
          <w:rFonts w:ascii="Calibri" w:hAnsi="Calibri" w:cs="Calibri"/>
          <w:highlight w:val="yellow"/>
          <w:lang w:val="en-US"/>
        </w:rPr>
        <w:t xml:space="preserve"> directly </w:t>
      </w:r>
      <w:r w:rsidR="00A07EB0" w:rsidRPr="00E37871">
        <w:rPr>
          <w:rFonts w:ascii="Calibri" w:hAnsi="Calibri" w:cs="Calibri"/>
          <w:highlight w:val="yellow"/>
          <w:lang w:val="en-US"/>
        </w:rPr>
        <w:t xml:space="preserve">from the anus in </w:t>
      </w:r>
      <w:r w:rsidR="007718C5" w:rsidRPr="00E37871">
        <w:rPr>
          <w:rFonts w:ascii="Calibri" w:hAnsi="Calibri" w:cs="Calibri"/>
          <w:highlight w:val="yellow"/>
          <w:lang w:val="en-US"/>
        </w:rPr>
        <w:t>a</w:t>
      </w:r>
      <w:r w:rsidR="00BD4320" w:rsidRPr="00E37871">
        <w:rPr>
          <w:rFonts w:ascii="Calibri" w:hAnsi="Calibri" w:cs="Calibri"/>
          <w:highlight w:val="yellow"/>
          <w:lang w:val="en-US"/>
        </w:rPr>
        <w:t xml:space="preserve"> collection tube</w:t>
      </w:r>
      <w:r w:rsidR="00A07EB0" w:rsidRPr="00E37871">
        <w:rPr>
          <w:rFonts w:ascii="Calibri" w:hAnsi="Calibri" w:cs="Calibri"/>
          <w:highlight w:val="yellow"/>
          <w:lang w:val="en-US"/>
        </w:rPr>
        <w:t>.</w:t>
      </w:r>
      <w:r w:rsidR="007718C5" w:rsidRPr="00E37871">
        <w:rPr>
          <w:rFonts w:ascii="Calibri" w:hAnsi="Calibri" w:cs="Calibri"/>
          <w:highlight w:val="yellow"/>
          <w:lang w:val="en-US"/>
        </w:rPr>
        <w:t xml:space="preserve"> </w:t>
      </w:r>
    </w:p>
    <w:p w14:paraId="7AF9EDFB" w14:textId="77777777" w:rsidR="00914F7D" w:rsidRDefault="00914F7D" w:rsidP="00E37871">
      <w:pPr>
        <w:pStyle w:val="ListParagraph"/>
        <w:ind w:left="0"/>
        <w:jc w:val="both"/>
        <w:rPr>
          <w:rFonts w:ascii="Calibri" w:hAnsi="Calibri" w:cs="Calibri"/>
          <w:lang w:val="en-US"/>
        </w:rPr>
      </w:pPr>
    </w:p>
    <w:p w14:paraId="2F910649" w14:textId="79BA74FE" w:rsidR="00282A5C" w:rsidRPr="00E37871" w:rsidRDefault="00914F7D" w:rsidP="00E37871">
      <w:pPr>
        <w:pStyle w:val="ListParagraph"/>
        <w:ind w:left="0"/>
        <w:jc w:val="both"/>
        <w:rPr>
          <w:rFonts w:ascii="Calibri" w:hAnsi="Calibri" w:cs="Calibri"/>
          <w:highlight w:val="yellow"/>
          <w:lang w:val="en-US"/>
        </w:rPr>
      </w:pPr>
      <w:r>
        <w:rPr>
          <w:rFonts w:ascii="Calibri" w:hAnsi="Calibri" w:cs="Calibri"/>
          <w:lang w:val="en-US"/>
        </w:rPr>
        <w:t xml:space="preserve">Note: </w:t>
      </w:r>
      <w:r w:rsidR="007718C5" w:rsidRPr="00E37871">
        <w:rPr>
          <w:rFonts w:ascii="Calibri" w:hAnsi="Calibri" w:cs="Calibri"/>
          <w:lang w:val="en-US"/>
        </w:rPr>
        <w:t xml:space="preserve">Samples can also be obtained by placing mice in a clean autoclaved </w:t>
      </w:r>
      <w:proofErr w:type="gramStart"/>
      <w:r w:rsidR="007718C5" w:rsidRPr="00E37871">
        <w:rPr>
          <w:rFonts w:ascii="Calibri" w:hAnsi="Calibri" w:cs="Calibri"/>
          <w:lang w:val="en-US"/>
        </w:rPr>
        <w:t>cage, and</w:t>
      </w:r>
      <w:proofErr w:type="gramEnd"/>
      <w:r w:rsidR="007718C5" w:rsidRPr="00E37871">
        <w:rPr>
          <w:rFonts w:ascii="Calibri" w:hAnsi="Calibri" w:cs="Calibri"/>
          <w:lang w:val="en-US"/>
        </w:rPr>
        <w:t xml:space="preserve"> collecting stool samples with clean </w:t>
      </w:r>
      <w:r w:rsidRPr="00E37871">
        <w:rPr>
          <w:rFonts w:ascii="Calibri" w:hAnsi="Calibri" w:cs="Calibri"/>
          <w:lang w:val="en-US"/>
        </w:rPr>
        <w:t>sterilized</w:t>
      </w:r>
      <w:r w:rsidR="007718C5" w:rsidRPr="00E37871">
        <w:rPr>
          <w:rFonts w:ascii="Calibri" w:hAnsi="Calibri" w:cs="Calibri"/>
          <w:lang w:val="en-US"/>
        </w:rPr>
        <w:t xml:space="preserve"> forceps.</w:t>
      </w:r>
    </w:p>
    <w:p w14:paraId="122BEA74" w14:textId="77777777" w:rsidR="00F63A26" w:rsidRPr="00E37871" w:rsidRDefault="00F63A26" w:rsidP="00E37871">
      <w:pPr>
        <w:pStyle w:val="ListParagraph"/>
        <w:ind w:left="0"/>
        <w:jc w:val="both"/>
        <w:rPr>
          <w:rFonts w:ascii="Calibri" w:hAnsi="Calibri" w:cs="Calibri"/>
          <w:highlight w:val="yellow"/>
          <w:lang w:val="en-US"/>
        </w:rPr>
      </w:pPr>
    </w:p>
    <w:p w14:paraId="4F6E6F1E" w14:textId="3C7E5EE1" w:rsidR="00282A5C" w:rsidRPr="00E37871" w:rsidRDefault="00914F7D" w:rsidP="00E37871">
      <w:pPr>
        <w:pStyle w:val="ListParagraph"/>
        <w:ind w:left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2.</w:t>
      </w:r>
      <w:r w:rsidR="00600BAC" w:rsidRPr="00E37871">
        <w:rPr>
          <w:rFonts w:ascii="Calibri" w:hAnsi="Calibri" w:cs="Calibri"/>
          <w:lang w:val="en-US"/>
        </w:rPr>
        <w:t xml:space="preserve">3. </w:t>
      </w:r>
      <w:r w:rsidR="00282A5C" w:rsidRPr="00E37871">
        <w:rPr>
          <w:rFonts w:ascii="Calibri" w:hAnsi="Calibri" w:cs="Calibri"/>
          <w:lang w:val="en-US"/>
        </w:rPr>
        <w:t>Euthanize</w:t>
      </w:r>
      <w:r>
        <w:rPr>
          <w:rFonts w:ascii="Calibri" w:hAnsi="Calibri" w:cs="Calibri"/>
          <w:lang w:val="en-US"/>
        </w:rPr>
        <w:t xml:space="preserve"> the</w:t>
      </w:r>
      <w:r w:rsidR="00282A5C" w:rsidRPr="00E37871">
        <w:rPr>
          <w:rFonts w:ascii="Calibri" w:hAnsi="Calibri" w:cs="Calibri"/>
          <w:lang w:val="en-US"/>
        </w:rPr>
        <w:t xml:space="preserve"> mice with CO</w:t>
      </w:r>
      <w:r w:rsidR="00282A5C" w:rsidRPr="00E37871">
        <w:rPr>
          <w:rFonts w:ascii="Calibri" w:hAnsi="Calibri" w:cs="Calibri"/>
          <w:vertAlign w:val="subscript"/>
          <w:lang w:val="en-US"/>
        </w:rPr>
        <w:t>2</w:t>
      </w:r>
      <w:r w:rsidR="00282A5C" w:rsidRPr="00E37871">
        <w:rPr>
          <w:rFonts w:ascii="Calibri" w:hAnsi="Calibri" w:cs="Calibri"/>
          <w:lang w:val="en-US"/>
        </w:rPr>
        <w:t> asphyxiation followed by cervical dislocation.</w:t>
      </w:r>
    </w:p>
    <w:p w14:paraId="2F3A27EA" w14:textId="77777777" w:rsidR="00F63A26" w:rsidRPr="00E37871" w:rsidRDefault="00F63A26" w:rsidP="00E37871">
      <w:pPr>
        <w:pStyle w:val="ListParagraph"/>
        <w:ind w:left="0"/>
        <w:jc w:val="both"/>
        <w:rPr>
          <w:rFonts w:ascii="Calibri" w:hAnsi="Calibri" w:cs="Calibri"/>
          <w:highlight w:val="yellow"/>
          <w:lang w:val="en-US"/>
        </w:rPr>
      </w:pPr>
    </w:p>
    <w:p w14:paraId="49FDCE8C" w14:textId="4A3154E9" w:rsidR="00282A5C" w:rsidRPr="00E37871" w:rsidRDefault="00914F7D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600BAC" w:rsidRPr="00E37871">
        <w:rPr>
          <w:rFonts w:ascii="Calibri" w:hAnsi="Calibri" w:cs="Calibri"/>
          <w:color w:val="000000"/>
          <w:highlight w:val="yellow"/>
          <w:lang w:val="en-US"/>
        </w:rPr>
        <w:t xml:space="preserve">4. </w:t>
      </w:r>
      <w:r w:rsidR="00282A5C" w:rsidRPr="00E37871">
        <w:rPr>
          <w:rFonts w:ascii="Calibri" w:hAnsi="Calibri" w:cs="Calibri"/>
          <w:color w:val="000000"/>
          <w:highlight w:val="yellow"/>
          <w:lang w:val="en-US"/>
        </w:rPr>
        <w:t xml:space="preserve">Lay </w:t>
      </w:r>
      <w:r>
        <w:rPr>
          <w:rFonts w:ascii="Calibri" w:hAnsi="Calibri" w:cs="Calibri"/>
          <w:color w:val="000000"/>
          <w:highlight w:val="yellow"/>
          <w:lang w:val="en-US"/>
        </w:rPr>
        <w:t>a</w:t>
      </w:r>
      <w:r w:rsidR="00282A5C" w:rsidRPr="00E37871">
        <w:rPr>
          <w:rFonts w:ascii="Calibri" w:hAnsi="Calibri" w:cs="Calibri"/>
          <w:color w:val="000000"/>
          <w:highlight w:val="yellow"/>
          <w:lang w:val="en-US"/>
        </w:rPr>
        <w:t xml:space="preserve"> mouse 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carcass </w:t>
      </w:r>
      <w:r w:rsidR="00282A5C" w:rsidRPr="00E37871">
        <w:rPr>
          <w:rFonts w:ascii="Calibri" w:hAnsi="Calibri" w:cs="Calibri"/>
          <w:color w:val="000000"/>
          <w:highlight w:val="yellow"/>
          <w:lang w:val="en-US"/>
        </w:rPr>
        <w:t>with the abdomen fully exposed and sp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 xml:space="preserve">ray 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the 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>abdominal area with 70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%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>
        <w:rPr>
          <w:rFonts w:ascii="Calibri" w:hAnsi="Calibri" w:cs="Calibri"/>
          <w:color w:val="000000"/>
          <w:highlight w:val="yellow"/>
          <w:lang w:val="en-US"/>
        </w:rPr>
        <w:t>e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>thanol</w:t>
      </w:r>
      <w:r w:rsidR="00282A5C" w:rsidRPr="00E37871">
        <w:rPr>
          <w:rFonts w:ascii="Calibri" w:hAnsi="Calibri" w:cs="Calibri"/>
          <w:color w:val="000000"/>
          <w:highlight w:val="yellow"/>
          <w:lang w:val="en-US"/>
        </w:rPr>
        <w:t>.</w:t>
      </w:r>
    </w:p>
    <w:p w14:paraId="346115C0" w14:textId="77777777" w:rsidR="00F63A26" w:rsidRPr="00E37871" w:rsidRDefault="00F63A26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1B0D130C" w14:textId="7E32F0A1" w:rsidR="00F63A26" w:rsidRPr="00E37871" w:rsidRDefault="00914F7D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600BAC" w:rsidRPr="00E37871">
        <w:rPr>
          <w:rFonts w:ascii="Calibri" w:hAnsi="Calibri" w:cs="Calibri"/>
          <w:color w:val="000000"/>
          <w:highlight w:val="yellow"/>
          <w:lang w:val="en-US"/>
        </w:rPr>
        <w:t xml:space="preserve">5.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Using </w:t>
      </w:r>
      <w:r w:rsidRPr="00E37871">
        <w:rPr>
          <w:rFonts w:ascii="Calibri" w:hAnsi="Calibri" w:cs="Calibri"/>
          <w:color w:val="000000"/>
          <w:highlight w:val="yellow"/>
          <w:lang w:val="en-US"/>
        </w:rPr>
        <w:t>sterilized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forceps and 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>scissors</w:t>
      </w:r>
      <w:r>
        <w:rPr>
          <w:rFonts w:ascii="Calibri" w:hAnsi="Calibri" w:cs="Calibri"/>
          <w:color w:val="000000"/>
          <w:highlight w:val="yellow"/>
          <w:lang w:val="en-US"/>
        </w:rPr>
        <w:t>,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make a transverse incision in the abdomen to expose the peritoneum without damaging any internal tissues. Lift the peritoneum and make an incision to expose the intestines.</w:t>
      </w:r>
    </w:p>
    <w:p w14:paraId="7BDC06CF" w14:textId="5FA06748" w:rsidR="00282A5C" w:rsidRPr="00E37871" w:rsidRDefault="008D3767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</w:p>
    <w:p w14:paraId="379B49BC" w14:textId="713EA733" w:rsidR="008D3767" w:rsidRPr="00E37871" w:rsidRDefault="00914F7D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600BAC" w:rsidRPr="00E37871">
        <w:rPr>
          <w:rFonts w:ascii="Calibri" w:hAnsi="Calibri" w:cs="Calibri"/>
          <w:color w:val="000000"/>
          <w:highlight w:val="yellow"/>
          <w:lang w:val="en-US"/>
        </w:rPr>
        <w:t xml:space="preserve">6.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>Remove the intestines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E75492" w:rsidRPr="00E37871">
        <w:rPr>
          <w:rFonts w:ascii="Calibri" w:hAnsi="Calibri" w:cs="Calibri"/>
          <w:color w:val="000000"/>
          <w:highlight w:val="yellow"/>
          <w:lang w:val="en-US"/>
        </w:rPr>
        <w:t xml:space="preserve">(from colon to stomach) 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>with the forceps and scissors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and place </w:t>
      </w:r>
      <w:r w:rsidR="00275123">
        <w:rPr>
          <w:rFonts w:ascii="Calibri" w:hAnsi="Calibri" w:cs="Calibri"/>
          <w:color w:val="000000"/>
          <w:highlight w:val="yellow"/>
          <w:lang w:val="en-US"/>
        </w:rPr>
        <w:t xml:space="preserve">it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in a sterile 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Petri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dish</w:t>
      </w:r>
      <w:r w:rsidR="00C01C13" w:rsidRPr="00E37871">
        <w:rPr>
          <w:rFonts w:ascii="Calibri" w:hAnsi="Calibri" w:cs="Calibri"/>
          <w:color w:val="000000"/>
          <w:highlight w:val="yellow"/>
          <w:lang w:val="en-US"/>
        </w:rPr>
        <w:t>.</w:t>
      </w:r>
    </w:p>
    <w:p w14:paraId="3DDC71FA" w14:textId="77777777" w:rsidR="00F63A26" w:rsidRPr="00E37871" w:rsidRDefault="00F63A26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6FF09B46" w14:textId="584E67A8" w:rsidR="00024A7F" w:rsidRPr="00E37871" w:rsidRDefault="00275123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600BAC" w:rsidRPr="00E37871">
        <w:rPr>
          <w:rFonts w:ascii="Calibri" w:hAnsi="Calibri" w:cs="Calibri"/>
          <w:color w:val="000000"/>
          <w:highlight w:val="yellow"/>
          <w:lang w:val="en-US"/>
        </w:rPr>
        <w:t xml:space="preserve">7. 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 xml:space="preserve">Carefully use forceps to tease the small intestine </w:t>
      </w:r>
      <w:r w:rsidR="00AD0274" w:rsidRPr="00E37871">
        <w:rPr>
          <w:rFonts w:ascii="Calibri" w:hAnsi="Calibri" w:cs="Calibri"/>
          <w:color w:val="000000"/>
          <w:highlight w:val="yellow"/>
          <w:lang w:val="en-US"/>
        </w:rPr>
        <w:t xml:space="preserve">(SI) 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>aw</w:t>
      </w:r>
      <w:r w:rsidR="00E1626C" w:rsidRPr="00E37871">
        <w:rPr>
          <w:rFonts w:ascii="Calibri" w:hAnsi="Calibri" w:cs="Calibri"/>
          <w:color w:val="000000"/>
          <w:highlight w:val="yellow"/>
          <w:lang w:val="en-US"/>
        </w:rPr>
        <w:t>ay from the mesenteric arteries and fat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 xml:space="preserve">. Extend 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the 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>intestine and place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 it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 xml:space="preserve"> on a clean </w:t>
      </w:r>
      <w:r>
        <w:rPr>
          <w:rFonts w:ascii="Calibri" w:hAnsi="Calibri" w:cs="Calibri"/>
          <w:color w:val="000000"/>
          <w:highlight w:val="yellow"/>
          <w:lang w:val="en-US"/>
        </w:rPr>
        <w:t>lab wipe</w:t>
      </w:r>
      <w:r w:rsidR="00C01C13" w:rsidRPr="00E37871">
        <w:rPr>
          <w:rFonts w:ascii="Calibri" w:hAnsi="Calibri" w:cs="Calibri"/>
          <w:color w:val="000000"/>
          <w:highlight w:val="yellow"/>
          <w:lang w:val="en-US"/>
        </w:rPr>
        <w:t>.</w:t>
      </w:r>
    </w:p>
    <w:p w14:paraId="20C8F654" w14:textId="77777777" w:rsidR="00F63A26" w:rsidRPr="00E37871" w:rsidRDefault="00F63A26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12B996B4" w14:textId="70D8B7DB" w:rsidR="008D3767" w:rsidRPr="00E37871" w:rsidRDefault="00275123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600BAC" w:rsidRPr="00E37871">
        <w:rPr>
          <w:rFonts w:ascii="Calibri" w:hAnsi="Calibri" w:cs="Calibri"/>
          <w:color w:val="000000"/>
          <w:highlight w:val="yellow"/>
          <w:lang w:val="en-US"/>
        </w:rPr>
        <w:t xml:space="preserve">8.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>With a ruler</w:t>
      </w:r>
      <w:r w:rsidR="00536B9E">
        <w:rPr>
          <w:rFonts w:ascii="Calibri" w:hAnsi="Calibri" w:cs="Calibri"/>
          <w:color w:val="000000"/>
          <w:highlight w:val="yellow"/>
          <w:lang w:val="en-US"/>
        </w:rPr>
        <w:t>,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measure 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 xml:space="preserve">and cut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4 cm of the distal ileum of the </w:t>
      </w:r>
      <w:r w:rsidR="00AD0274" w:rsidRPr="00E37871">
        <w:rPr>
          <w:rFonts w:ascii="Calibri" w:hAnsi="Calibri" w:cs="Calibri"/>
          <w:color w:val="000000"/>
          <w:highlight w:val="yellow"/>
          <w:lang w:val="en-US"/>
        </w:rPr>
        <w:t>SI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(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 xml:space="preserve">the closest part to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>the cecum). Cut and discard the 1 cm of intestine proximal to the cecum.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 xml:space="preserve"> There will be a 3 cm portion of ileum left which will </w:t>
      </w:r>
      <w:proofErr w:type="gramStart"/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>be used</w:t>
      </w:r>
      <w:proofErr w:type="gramEnd"/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 xml:space="preserve"> to collect intestinal bacteria</w:t>
      </w:r>
      <w:r w:rsidR="00536B9E">
        <w:rPr>
          <w:rFonts w:ascii="Calibri" w:hAnsi="Calibri" w:cs="Calibri"/>
          <w:color w:val="000000"/>
          <w:highlight w:val="yellow"/>
          <w:lang w:val="en-US"/>
        </w:rPr>
        <w:t>.</w:t>
      </w:r>
    </w:p>
    <w:p w14:paraId="0B8F44DD" w14:textId="77777777" w:rsidR="00F63A26" w:rsidRPr="00E37871" w:rsidRDefault="00F63A26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015ADF4B" w14:textId="5D8B0AB2" w:rsidR="008D3767" w:rsidRPr="00E37871" w:rsidRDefault="00536B9E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600BAC" w:rsidRPr="00E37871">
        <w:rPr>
          <w:rFonts w:ascii="Calibri" w:hAnsi="Calibri" w:cs="Calibri"/>
          <w:color w:val="000000"/>
          <w:highlight w:val="yellow"/>
          <w:lang w:val="en-US"/>
        </w:rPr>
        <w:t xml:space="preserve">9. 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 xml:space="preserve">Hold the 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>ileum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 xml:space="preserve"> portion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7718C5" w:rsidRPr="00E37871">
        <w:rPr>
          <w:rFonts w:ascii="Calibri" w:hAnsi="Calibri" w:cs="Calibri"/>
          <w:color w:val="000000"/>
          <w:highlight w:val="yellow"/>
          <w:lang w:val="en-US"/>
        </w:rPr>
        <w:t xml:space="preserve">(3 cm) 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 xml:space="preserve">over a 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>2</w:t>
      </w:r>
      <w:r w:rsidR="00C01C13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 xml:space="preserve"> sterile tube. Collect the intestinal conte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>n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>t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>by directly extruding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the intestine and colleting</w:t>
      </w:r>
      <w:r w:rsidR="0086413C" w:rsidRPr="00E37871">
        <w:rPr>
          <w:rFonts w:ascii="Calibri" w:hAnsi="Calibri" w:cs="Calibri"/>
          <w:color w:val="000000"/>
          <w:highlight w:val="yellow"/>
          <w:lang w:val="en-US"/>
        </w:rPr>
        <w:t xml:space="preserve"> the sample in the tube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 xml:space="preserve">. This sample will </w:t>
      </w:r>
      <w:r w:rsidR="00EA496E" w:rsidRPr="00E37871">
        <w:rPr>
          <w:rFonts w:ascii="Calibri" w:hAnsi="Calibri" w:cs="Calibri"/>
          <w:color w:val="000000"/>
          <w:highlight w:val="yellow"/>
          <w:lang w:val="en-US"/>
        </w:rPr>
        <w:t>have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 xml:space="preserve"> bacteria from the ileum content.</w:t>
      </w:r>
    </w:p>
    <w:p w14:paraId="23A6CFC0" w14:textId="77777777" w:rsidR="00F63A26" w:rsidRPr="00E37871" w:rsidRDefault="00F63A26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7420E885" w14:textId="058488C2" w:rsidR="008D3767" w:rsidRPr="00E37871" w:rsidRDefault="00536B9E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600BAC" w:rsidRPr="00E37871">
        <w:rPr>
          <w:rFonts w:ascii="Calibri" w:hAnsi="Calibri" w:cs="Calibri"/>
          <w:color w:val="000000"/>
          <w:highlight w:val="yellow"/>
          <w:lang w:val="en-US"/>
        </w:rPr>
        <w:t xml:space="preserve">10.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Prepare a 20 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B403D7" w:rsidRPr="00E37871">
        <w:rPr>
          <w:rFonts w:ascii="Calibri" w:hAnsi="Calibri" w:cs="Calibri"/>
          <w:color w:val="000000"/>
          <w:highlight w:val="yellow"/>
          <w:lang w:val="en-US"/>
        </w:rPr>
        <w:t xml:space="preserve"> syringe with cold</w:t>
      </w:r>
      <w:r w:rsidR="00C01C13" w:rsidRPr="00E37871">
        <w:rPr>
          <w:rFonts w:ascii="Calibri" w:hAnsi="Calibri" w:cs="Calibri"/>
          <w:color w:val="000000"/>
          <w:highlight w:val="yellow"/>
          <w:lang w:val="en-US"/>
        </w:rPr>
        <w:t xml:space="preserve"> </w:t>
      </w:r>
      <w:r>
        <w:rPr>
          <w:rFonts w:ascii="Calibri" w:hAnsi="Calibri" w:cs="Calibri"/>
          <w:color w:val="000000"/>
          <w:highlight w:val="yellow"/>
          <w:lang w:val="en-US"/>
        </w:rPr>
        <w:t>p</w:t>
      </w:r>
      <w:r w:rsidR="00C01C13" w:rsidRPr="00E37871">
        <w:rPr>
          <w:rFonts w:ascii="Calibri" w:hAnsi="Calibri" w:cs="Calibri"/>
          <w:color w:val="000000"/>
          <w:highlight w:val="yellow"/>
          <w:lang w:val="en-US"/>
        </w:rPr>
        <w:t>hosphate buffered saline (</w:t>
      </w:r>
      <w:r w:rsidR="00B403D7" w:rsidRPr="00E37871">
        <w:rPr>
          <w:rFonts w:ascii="Calibri" w:hAnsi="Calibri" w:cs="Calibri"/>
          <w:color w:val="000000"/>
          <w:highlight w:val="yellow"/>
          <w:lang w:val="en-US"/>
        </w:rPr>
        <w:t>PBS</w:t>
      </w:r>
      <w:r w:rsidR="00C01C13" w:rsidRPr="00E37871">
        <w:rPr>
          <w:rFonts w:ascii="Calibri" w:hAnsi="Calibri" w:cs="Calibri"/>
          <w:color w:val="000000"/>
          <w:highlight w:val="yellow"/>
          <w:lang w:val="en-US"/>
        </w:rPr>
        <w:t>)</w:t>
      </w:r>
      <w:r w:rsidR="00B403D7" w:rsidRPr="00E37871">
        <w:rPr>
          <w:rFonts w:ascii="Calibri" w:hAnsi="Calibri" w:cs="Calibri"/>
          <w:color w:val="000000"/>
          <w:highlight w:val="yellow"/>
          <w:lang w:val="en-US"/>
        </w:rPr>
        <w:t xml:space="preserve"> and flu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>sh the ileum portion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 xml:space="preserve"> (discard the flow-through)</w:t>
      </w:r>
      <w:r w:rsidR="001C77B5" w:rsidRPr="00E37871">
        <w:rPr>
          <w:rFonts w:ascii="Calibri" w:hAnsi="Calibri" w:cs="Calibri"/>
          <w:color w:val="000000"/>
          <w:highlight w:val="yellow"/>
          <w:lang w:val="en-US"/>
        </w:rPr>
        <w:t>.</w:t>
      </w:r>
    </w:p>
    <w:p w14:paraId="6D213D3E" w14:textId="77777777" w:rsidR="00E666AA" w:rsidRPr="00E37871" w:rsidRDefault="00E666AA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1DE99A53" w14:textId="0562F8F7" w:rsidR="008D3767" w:rsidRPr="00E37871" w:rsidRDefault="00536B9E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E666AA" w:rsidRPr="00E37871">
        <w:rPr>
          <w:rFonts w:ascii="Calibri" w:hAnsi="Calibri" w:cs="Calibri"/>
          <w:color w:val="000000"/>
          <w:highlight w:val="yellow"/>
          <w:lang w:val="en-US"/>
        </w:rPr>
        <w:t xml:space="preserve">11. </w:t>
      </w:r>
      <w:r w:rsidR="00EA496E" w:rsidRPr="00E37871">
        <w:rPr>
          <w:rFonts w:ascii="Calibri" w:hAnsi="Calibri" w:cs="Calibri"/>
          <w:color w:val="000000"/>
          <w:highlight w:val="yellow"/>
          <w:lang w:val="en-US"/>
        </w:rPr>
        <w:t>Place the ileum portion on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a clean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 ln wipe/napkin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and open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 it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longitudinally with scissors</w:t>
      </w:r>
      <w:r w:rsidR="00EA496E" w:rsidRPr="00E37871">
        <w:rPr>
          <w:rFonts w:ascii="Calibri" w:hAnsi="Calibri" w:cs="Calibri"/>
          <w:color w:val="000000"/>
          <w:highlight w:val="yellow"/>
          <w:lang w:val="en-US"/>
        </w:rPr>
        <w:t>.</w:t>
      </w:r>
    </w:p>
    <w:p w14:paraId="5AB727B0" w14:textId="77777777" w:rsidR="00F63A26" w:rsidRPr="00E37871" w:rsidRDefault="00F63A26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710D793A" w14:textId="6FA289DE" w:rsidR="008D3767" w:rsidRPr="00E37871" w:rsidRDefault="00536B9E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E666AA" w:rsidRPr="00E37871">
        <w:rPr>
          <w:rFonts w:ascii="Calibri" w:hAnsi="Calibri" w:cs="Calibri"/>
          <w:color w:val="000000"/>
          <w:highlight w:val="yellow"/>
          <w:lang w:val="en-US"/>
        </w:rPr>
        <w:t>12</w:t>
      </w:r>
      <w:r w:rsidR="00600BAC" w:rsidRPr="00E37871">
        <w:rPr>
          <w:rFonts w:ascii="Calibri" w:hAnsi="Calibri" w:cs="Calibri"/>
          <w:color w:val="000000"/>
          <w:highlight w:val="yellow"/>
          <w:lang w:val="en-US"/>
        </w:rPr>
        <w:t xml:space="preserve">.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>Scrap</w:t>
      </w:r>
      <w:r w:rsidR="00253BB2" w:rsidRPr="00E37871">
        <w:rPr>
          <w:rFonts w:ascii="Calibri" w:hAnsi="Calibri" w:cs="Calibri"/>
          <w:color w:val="000000"/>
          <w:highlight w:val="yellow"/>
          <w:lang w:val="en-US"/>
        </w:rPr>
        <w:t>e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the inside of the ileum 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>wall with a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scalpel</w:t>
      </w:r>
      <w:r w:rsidR="001C77B5" w:rsidRPr="00E37871">
        <w:rPr>
          <w:rFonts w:ascii="Calibri" w:hAnsi="Calibri" w:cs="Calibri"/>
          <w:color w:val="000000"/>
          <w:highlight w:val="yellow"/>
          <w:lang w:val="en-US"/>
        </w:rPr>
        <w:t>.</w:t>
      </w:r>
    </w:p>
    <w:p w14:paraId="514D6571" w14:textId="77777777" w:rsidR="00F63A26" w:rsidRPr="00E37871" w:rsidRDefault="00F63A26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6A31D522" w14:textId="18C07C7D" w:rsidR="002A0FFC" w:rsidRPr="00E37871" w:rsidRDefault="00536B9E" w:rsidP="00E37871">
      <w:pPr>
        <w:jc w:val="both"/>
        <w:rPr>
          <w:rFonts w:ascii="Calibri" w:hAnsi="Calibri" w:cs="Calibri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E666AA" w:rsidRPr="00E37871">
        <w:rPr>
          <w:rFonts w:ascii="Calibri" w:hAnsi="Calibri" w:cs="Calibri"/>
          <w:color w:val="000000"/>
          <w:highlight w:val="yellow"/>
          <w:lang w:val="en-US"/>
        </w:rPr>
        <w:t>13</w:t>
      </w:r>
      <w:r w:rsidR="00600BAC" w:rsidRPr="00E37871">
        <w:rPr>
          <w:rFonts w:ascii="Calibri" w:hAnsi="Calibri" w:cs="Calibri"/>
          <w:color w:val="000000"/>
          <w:highlight w:val="yellow"/>
          <w:lang w:val="en-US"/>
        </w:rPr>
        <w:t xml:space="preserve">.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Collect any bacteria on the scalpel by washing the scalpel with </w:t>
      </w:r>
      <w:r w:rsidR="00C97B8D" w:rsidRPr="00E37871">
        <w:rPr>
          <w:rFonts w:ascii="Calibri" w:hAnsi="Calibri" w:cs="Calibri"/>
          <w:color w:val="000000"/>
          <w:highlight w:val="yellow"/>
          <w:lang w:val="en-US"/>
        </w:rPr>
        <w:t xml:space="preserve">1 </w:t>
      </w:r>
      <w:r w:rsidR="00E37871">
        <w:rPr>
          <w:rFonts w:ascii="Calibri" w:hAnsi="Calibri" w:cs="Calibri"/>
          <w:color w:val="000000"/>
          <w:highlight w:val="yellow"/>
          <w:lang w:val="en-US"/>
        </w:rPr>
        <w:t>mL</w:t>
      </w:r>
      <w:r w:rsidR="00C97B8D" w:rsidRPr="00E37871">
        <w:rPr>
          <w:rFonts w:ascii="Calibri" w:hAnsi="Calibri" w:cs="Calibri"/>
          <w:color w:val="000000"/>
          <w:highlight w:val="yellow"/>
          <w:lang w:val="en-US"/>
        </w:rPr>
        <w:t xml:space="preserve"> of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PBS </w:t>
      </w:r>
      <w:r w:rsidR="00377F22" w:rsidRPr="00E37871">
        <w:rPr>
          <w:rFonts w:ascii="Calibri" w:hAnsi="Calibri" w:cs="Calibri"/>
          <w:color w:val="000000"/>
          <w:highlight w:val="yellow"/>
          <w:lang w:val="en-US"/>
        </w:rPr>
        <w:t>over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 xml:space="preserve"> a clean </w:t>
      </w:r>
      <w:r>
        <w:rPr>
          <w:rFonts w:ascii="Calibri" w:hAnsi="Calibri" w:cs="Calibri"/>
          <w:color w:val="000000"/>
          <w:highlight w:val="yellow"/>
          <w:lang w:val="en-US"/>
        </w:rPr>
        <w:t xml:space="preserve">centrifuge </w:t>
      </w:r>
      <w:r w:rsidR="008D3767" w:rsidRPr="00E37871">
        <w:rPr>
          <w:rFonts w:ascii="Calibri" w:hAnsi="Calibri" w:cs="Calibri"/>
          <w:color w:val="000000"/>
          <w:highlight w:val="yellow"/>
          <w:lang w:val="en-US"/>
        </w:rPr>
        <w:t>tube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 xml:space="preserve">. </w:t>
      </w:r>
      <w:r w:rsidR="00AB6E0B" w:rsidRPr="00E37871">
        <w:rPr>
          <w:rFonts w:ascii="Calibri" w:hAnsi="Calibri" w:cs="Calibri"/>
          <w:highlight w:val="yellow"/>
          <w:lang w:val="en-US"/>
        </w:rPr>
        <w:t xml:space="preserve">Spin at </w:t>
      </w:r>
      <w:r w:rsidR="005B620D" w:rsidRPr="00E37871">
        <w:rPr>
          <w:rFonts w:ascii="Calibri" w:hAnsi="Calibri" w:cs="Calibri"/>
          <w:highlight w:val="yellow"/>
          <w:lang w:val="en-US"/>
        </w:rPr>
        <w:t xml:space="preserve">8000 </w:t>
      </w:r>
      <w:r w:rsidR="000C4AEF">
        <w:rPr>
          <w:rFonts w:ascii="Calibri" w:hAnsi="Calibri" w:cs="Calibri"/>
          <w:highlight w:val="yellow"/>
          <w:lang w:val="en-US"/>
        </w:rPr>
        <w:t xml:space="preserve">× </w:t>
      </w:r>
      <w:r w:rsidR="005B620D" w:rsidRPr="00E37871">
        <w:rPr>
          <w:rFonts w:ascii="Calibri" w:hAnsi="Calibri" w:cs="Calibri"/>
          <w:i/>
          <w:highlight w:val="yellow"/>
          <w:lang w:val="en-US"/>
        </w:rPr>
        <w:t>g</w:t>
      </w:r>
      <w:r w:rsidR="00AB6E0B" w:rsidRPr="00E37871">
        <w:rPr>
          <w:rFonts w:ascii="Calibri" w:hAnsi="Calibri" w:cs="Calibri"/>
          <w:highlight w:val="yellow"/>
          <w:lang w:val="en-US"/>
        </w:rPr>
        <w:t xml:space="preserve"> for 5 min to pellet the bacteria</w:t>
      </w:r>
      <w:r w:rsidR="00AB6E0B" w:rsidRPr="00E37871">
        <w:rPr>
          <w:rFonts w:ascii="Calibri" w:hAnsi="Calibri" w:cs="Calibri"/>
          <w:color w:val="000000"/>
          <w:highlight w:val="yellow"/>
          <w:lang w:val="en-US"/>
        </w:rPr>
        <w:t xml:space="preserve"> and discard the supernatant. </w:t>
      </w:r>
      <w:r w:rsidR="002A0FFC" w:rsidRPr="00E37871">
        <w:rPr>
          <w:rFonts w:ascii="Calibri" w:hAnsi="Calibri" w:cs="Calibri"/>
          <w:color w:val="000000"/>
          <w:highlight w:val="yellow"/>
          <w:lang w:val="en-US"/>
        </w:rPr>
        <w:t>This sample will contain bacteria from the ileum wall.</w:t>
      </w:r>
      <w:r w:rsidR="00AB6E0B" w:rsidRPr="00E37871">
        <w:rPr>
          <w:rFonts w:ascii="Calibri" w:hAnsi="Calibri" w:cs="Calibri"/>
          <w:highlight w:val="yellow"/>
          <w:lang w:val="en-US"/>
        </w:rPr>
        <w:t xml:space="preserve"> </w:t>
      </w:r>
    </w:p>
    <w:p w14:paraId="4CF473F5" w14:textId="77777777" w:rsidR="00F63A26" w:rsidRPr="00E37871" w:rsidRDefault="00F63A26" w:rsidP="00E37871">
      <w:pPr>
        <w:jc w:val="both"/>
        <w:rPr>
          <w:rFonts w:ascii="Calibri" w:hAnsi="Calibri" w:cs="Calibri"/>
          <w:highlight w:val="yellow"/>
          <w:lang w:val="en-US"/>
        </w:rPr>
      </w:pPr>
    </w:p>
    <w:p w14:paraId="6B98D91E" w14:textId="6F760E0F" w:rsidR="007E0645" w:rsidRPr="00536B9E" w:rsidRDefault="00E37871" w:rsidP="00E37871">
      <w:pPr>
        <w:pStyle w:val="ListParagraph"/>
        <w:ind w:left="0"/>
        <w:jc w:val="both"/>
        <w:rPr>
          <w:rFonts w:ascii="Calibri" w:hAnsi="Calibri" w:cs="Calibri"/>
          <w:color w:val="000000"/>
          <w:lang w:val="en-US"/>
        </w:rPr>
      </w:pPr>
      <w:r w:rsidRPr="00536B9E">
        <w:rPr>
          <w:rFonts w:ascii="Calibri" w:hAnsi="Calibri" w:cs="Calibri"/>
          <w:color w:val="000000"/>
          <w:lang w:val="en-US"/>
        </w:rPr>
        <w:t>Note:</w:t>
      </w:r>
      <w:r w:rsidR="007E0645" w:rsidRPr="00536B9E">
        <w:rPr>
          <w:rFonts w:ascii="Calibri" w:hAnsi="Calibri" w:cs="Calibri"/>
          <w:color w:val="000000"/>
          <w:lang w:val="en-US"/>
        </w:rPr>
        <w:t xml:space="preserve"> </w:t>
      </w:r>
      <w:r w:rsidRPr="00536B9E">
        <w:rPr>
          <w:rFonts w:ascii="Calibri" w:hAnsi="Calibri" w:cs="Calibri"/>
          <w:color w:val="000000"/>
          <w:lang w:val="en-US"/>
        </w:rPr>
        <w:t>Fecal</w:t>
      </w:r>
      <w:r w:rsidR="00AB6E0B" w:rsidRPr="00536B9E">
        <w:rPr>
          <w:rFonts w:ascii="Calibri" w:hAnsi="Calibri" w:cs="Calibri"/>
          <w:color w:val="000000"/>
          <w:lang w:val="en-US"/>
        </w:rPr>
        <w:t xml:space="preserve"> samples from stool, ileum content and wall </w:t>
      </w:r>
      <w:r w:rsidR="007E0645" w:rsidRPr="00536B9E">
        <w:rPr>
          <w:rFonts w:ascii="Calibri" w:hAnsi="Calibri" w:cs="Calibri"/>
          <w:color w:val="000000"/>
          <w:lang w:val="en-US"/>
        </w:rPr>
        <w:t>can be frozen and stored at -80</w:t>
      </w:r>
      <w:r w:rsidR="0043441A" w:rsidRPr="00536B9E">
        <w:rPr>
          <w:rFonts w:ascii="Calibri" w:hAnsi="Calibri" w:cs="Calibri"/>
          <w:color w:val="000000"/>
          <w:lang w:val="en-US"/>
        </w:rPr>
        <w:t xml:space="preserve"> </w:t>
      </w:r>
      <w:r w:rsidR="00536B9E" w:rsidRPr="00536B9E">
        <w:rPr>
          <w:rFonts w:ascii="Calibri" w:hAnsi="Calibri" w:cs="Calibri"/>
          <w:color w:val="000000"/>
          <w:lang w:val="en-US"/>
        </w:rPr>
        <w:t>°</w:t>
      </w:r>
      <w:r w:rsidR="007E0645" w:rsidRPr="00536B9E">
        <w:rPr>
          <w:rFonts w:ascii="Calibri" w:hAnsi="Calibri" w:cs="Calibri"/>
          <w:color w:val="000000"/>
          <w:lang w:val="en-US"/>
        </w:rPr>
        <w:t>C until use</w:t>
      </w:r>
      <w:r w:rsidR="00EA496E" w:rsidRPr="00536B9E">
        <w:rPr>
          <w:rFonts w:ascii="Calibri" w:hAnsi="Calibri" w:cs="Calibri"/>
          <w:color w:val="000000"/>
          <w:lang w:val="en-US"/>
        </w:rPr>
        <w:t>.</w:t>
      </w:r>
    </w:p>
    <w:p w14:paraId="6CA2E05E" w14:textId="77777777" w:rsidR="00BF66A9" w:rsidRPr="00E37871" w:rsidRDefault="00BF66A9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6543ABD5" w14:textId="26F082A5" w:rsidR="00BF66A9" w:rsidRPr="00E37871" w:rsidRDefault="00536B9E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BF66A9" w:rsidRPr="00E37871">
        <w:rPr>
          <w:rFonts w:ascii="Calibri" w:hAnsi="Calibri" w:cs="Calibri"/>
          <w:color w:val="000000"/>
          <w:highlight w:val="yellow"/>
          <w:lang w:val="en-US"/>
        </w:rPr>
        <w:t xml:space="preserve">14. Weigh the tubes containing the samples from stool and ileum </w:t>
      </w:r>
      <w:proofErr w:type="gramStart"/>
      <w:r w:rsidR="00BF66A9" w:rsidRPr="00E37871">
        <w:rPr>
          <w:rFonts w:ascii="Calibri" w:hAnsi="Calibri" w:cs="Calibri"/>
          <w:color w:val="000000"/>
          <w:highlight w:val="yellow"/>
          <w:lang w:val="en-US"/>
        </w:rPr>
        <w:t>content, and</w:t>
      </w:r>
      <w:proofErr w:type="gramEnd"/>
      <w:r w:rsidR="00BF66A9" w:rsidRPr="00E37871">
        <w:rPr>
          <w:rFonts w:ascii="Calibri" w:hAnsi="Calibri" w:cs="Calibri"/>
          <w:color w:val="000000"/>
          <w:highlight w:val="yellow"/>
          <w:lang w:val="en-US"/>
        </w:rPr>
        <w:t xml:space="preserve"> subtract the weight from the empty tubes (from step 2.1) to obtain the fec</w:t>
      </w:r>
      <w:r>
        <w:rPr>
          <w:rFonts w:ascii="Calibri" w:hAnsi="Calibri" w:cs="Calibri"/>
          <w:color w:val="000000"/>
          <w:highlight w:val="yellow"/>
          <w:lang w:val="en-US"/>
        </w:rPr>
        <w:t>al weight</w:t>
      </w:r>
      <w:r w:rsidR="00BF66A9" w:rsidRPr="00E37871">
        <w:rPr>
          <w:rFonts w:ascii="Calibri" w:hAnsi="Calibri" w:cs="Calibri"/>
          <w:color w:val="000000"/>
          <w:highlight w:val="yellow"/>
          <w:lang w:val="en-US"/>
        </w:rPr>
        <w:t xml:space="preserve"> in each sample</w:t>
      </w:r>
      <w:r w:rsidR="001C77B5" w:rsidRPr="00E37871">
        <w:rPr>
          <w:rFonts w:ascii="Calibri" w:hAnsi="Calibri" w:cs="Calibri"/>
          <w:color w:val="000000"/>
          <w:highlight w:val="yellow"/>
          <w:lang w:val="en-US"/>
        </w:rPr>
        <w:t>.</w:t>
      </w:r>
    </w:p>
    <w:p w14:paraId="70315FB4" w14:textId="77777777" w:rsidR="0043441A" w:rsidRPr="00E37871" w:rsidRDefault="0043441A" w:rsidP="00E37871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</w:p>
    <w:p w14:paraId="3558D759" w14:textId="46EDA02B" w:rsidR="008D3767" w:rsidRPr="00536B9E" w:rsidRDefault="00536B9E" w:rsidP="00536B9E">
      <w:pPr>
        <w:pStyle w:val="ListParagraph"/>
        <w:ind w:left="0"/>
        <w:jc w:val="both"/>
        <w:rPr>
          <w:rFonts w:ascii="Calibri" w:hAnsi="Calibri" w:cs="Calibri"/>
          <w:color w:val="000000"/>
          <w:highlight w:val="yellow"/>
          <w:lang w:val="en-US"/>
        </w:rPr>
      </w:pPr>
      <w:r>
        <w:rPr>
          <w:rFonts w:ascii="Calibri" w:hAnsi="Calibri" w:cs="Calibri"/>
          <w:color w:val="000000"/>
          <w:highlight w:val="yellow"/>
          <w:lang w:val="en-US"/>
        </w:rPr>
        <w:t>2.</w:t>
      </w:r>
      <w:r w:rsidR="0043441A" w:rsidRPr="00E37871">
        <w:rPr>
          <w:rFonts w:ascii="Calibri" w:hAnsi="Calibri" w:cs="Calibri"/>
          <w:color w:val="000000"/>
          <w:highlight w:val="yellow"/>
          <w:lang w:val="en-US"/>
        </w:rPr>
        <w:t>1</w:t>
      </w:r>
      <w:r w:rsidR="00BF66A9" w:rsidRPr="00E37871">
        <w:rPr>
          <w:rFonts w:ascii="Calibri" w:hAnsi="Calibri" w:cs="Calibri"/>
          <w:color w:val="000000"/>
          <w:highlight w:val="yellow"/>
          <w:lang w:val="en-US"/>
        </w:rPr>
        <w:t>5</w:t>
      </w:r>
      <w:r w:rsidR="0043441A" w:rsidRPr="00E37871">
        <w:rPr>
          <w:rFonts w:ascii="Calibri" w:hAnsi="Calibri" w:cs="Calibri"/>
          <w:color w:val="000000"/>
          <w:highlight w:val="yellow"/>
          <w:lang w:val="en-US"/>
        </w:rPr>
        <w:t>.</w:t>
      </w:r>
      <w:r w:rsidR="0043441A" w:rsidRPr="00E37871">
        <w:rPr>
          <w:rFonts w:ascii="Calibri" w:hAnsi="Calibri" w:cs="Calibri"/>
          <w:highlight w:val="yellow"/>
          <w:lang w:val="en-US"/>
        </w:rPr>
        <w:t xml:space="preserve"> Extract bacterial DNA from stool, ileum content and ileum wall samples using commercially available kits. Store DNA samples </w:t>
      </w:r>
      <w:r w:rsidR="0043441A" w:rsidRPr="00536B9E">
        <w:rPr>
          <w:rFonts w:ascii="Calibri" w:hAnsi="Calibri" w:cs="Calibri"/>
          <w:highlight w:val="yellow"/>
          <w:lang w:val="en-US"/>
        </w:rPr>
        <w:t xml:space="preserve">at -20 </w:t>
      </w:r>
      <w:r w:rsidRPr="00536B9E">
        <w:rPr>
          <w:rFonts w:ascii="Calibri" w:hAnsi="Calibri" w:cs="Calibri"/>
          <w:highlight w:val="yellow"/>
          <w:lang w:val="en-US"/>
        </w:rPr>
        <w:t>°</w:t>
      </w:r>
      <w:r w:rsidR="0043441A" w:rsidRPr="00536B9E">
        <w:rPr>
          <w:rFonts w:ascii="Calibri" w:hAnsi="Calibri" w:cs="Calibri"/>
          <w:highlight w:val="yellow"/>
          <w:lang w:val="en-US"/>
        </w:rPr>
        <w:t>C until use.</w:t>
      </w:r>
    </w:p>
    <w:p w14:paraId="1D91D91D" w14:textId="77777777" w:rsidR="00025AE4" w:rsidRPr="00E37871" w:rsidRDefault="00025AE4" w:rsidP="00E37871">
      <w:pPr>
        <w:jc w:val="both"/>
        <w:rPr>
          <w:rFonts w:ascii="Calibri" w:hAnsi="Calibri" w:cs="Calibri"/>
          <w:b/>
          <w:bCs/>
          <w:color w:val="000000"/>
          <w:lang w:val="en-US"/>
        </w:rPr>
      </w:pPr>
    </w:p>
    <w:p w14:paraId="5D7285AD" w14:textId="7266D60D" w:rsidR="00494E84" w:rsidRDefault="0043441A" w:rsidP="00E37871">
      <w:pPr>
        <w:jc w:val="both"/>
        <w:rPr>
          <w:rFonts w:ascii="Calibri" w:hAnsi="Calibri" w:cs="Calibri"/>
          <w:b/>
          <w:bCs/>
          <w:iCs/>
          <w:color w:val="000000"/>
          <w:highlight w:val="yellow"/>
          <w:lang w:val="en-US"/>
        </w:rPr>
      </w:pPr>
      <w:r w:rsidRPr="00E37871">
        <w:rPr>
          <w:rFonts w:ascii="Calibri" w:hAnsi="Calibri" w:cs="Calibri"/>
          <w:b/>
          <w:bCs/>
          <w:color w:val="000000"/>
          <w:highlight w:val="yellow"/>
          <w:lang w:val="en-US"/>
        </w:rPr>
        <w:t>3</w:t>
      </w:r>
      <w:r w:rsidR="001D6B8B" w:rsidRPr="00E37871">
        <w:rPr>
          <w:rFonts w:ascii="Calibri" w:hAnsi="Calibri" w:cs="Calibri"/>
          <w:b/>
          <w:bCs/>
          <w:color w:val="000000"/>
          <w:highlight w:val="yellow"/>
          <w:lang w:val="en-US"/>
        </w:rPr>
        <w:t xml:space="preserve">. </w:t>
      </w:r>
      <w:r w:rsidR="006438D1" w:rsidRPr="00E37871">
        <w:rPr>
          <w:rFonts w:ascii="Calibri" w:hAnsi="Calibri" w:cs="Calibri"/>
          <w:b/>
          <w:bCs/>
          <w:iCs/>
          <w:color w:val="000000"/>
          <w:highlight w:val="yellow"/>
          <w:lang w:val="en-US"/>
        </w:rPr>
        <w:t xml:space="preserve">Quantification of </w:t>
      </w:r>
      <w:r w:rsidR="00536B9E">
        <w:rPr>
          <w:rFonts w:ascii="Calibri" w:hAnsi="Calibri" w:cs="Calibri"/>
          <w:b/>
          <w:bCs/>
          <w:iCs/>
          <w:color w:val="000000"/>
          <w:highlight w:val="yellow"/>
          <w:lang w:val="en-US"/>
        </w:rPr>
        <w:t>I</w:t>
      </w:r>
      <w:r w:rsidR="006438D1" w:rsidRPr="00E37871">
        <w:rPr>
          <w:rFonts w:ascii="Calibri" w:hAnsi="Calibri" w:cs="Calibri"/>
          <w:b/>
          <w:bCs/>
          <w:iCs/>
          <w:color w:val="000000"/>
          <w:highlight w:val="yellow"/>
          <w:lang w:val="en-US"/>
        </w:rPr>
        <w:t xml:space="preserve">ntestinal </w:t>
      </w:r>
      <w:r w:rsidR="00536B9E">
        <w:rPr>
          <w:rFonts w:ascii="Calibri" w:hAnsi="Calibri" w:cs="Calibri"/>
          <w:b/>
          <w:bCs/>
          <w:iCs/>
          <w:color w:val="000000"/>
          <w:highlight w:val="yellow"/>
          <w:lang w:val="en-US"/>
        </w:rPr>
        <w:t>M</w:t>
      </w:r>
      <w:r w:rsidR="006438D1" w:rsidRPr="00E37871">
        <w:rPr>
          <w:rFonts w:ascii="Calibri" w:hAnsi="Calibri" w:cs="Calibri"/>
          <w:b/>
          <w:bCs/>
          <w:iCs/>
          <w:color w:val="000000"/>
          <w:highlight w:val="yellow"/>
          <w:lang w:val="en-US"/>
        </w:rPr>
        <w:t>icrobiota by qPCR</w:t>
      </w:r>
    </w:p>
    <w:p w14:paraId="29A3C6CF" w14:textId="77777777" w:rsidR="00536B9E" w:rsidRPr="00E37871" w:rsidRDefault="00536B9E" w:rsidP="00E37871">
      <w:pPr>
        <w:jc w:val="both"/>
        <w:rPr>
          <w:rFonts w:ascii="Calibri" w:hAnsi="Calibri" w:cs="Calibri"/>
          <w:b/>
          <w:bCs/>
          <w:iCs/>
          <w:color w:val="000000"/>
          <w:highlight w:val="yellow"/>
          <w:lang w:val="en-US"/>
        </w:rPr>
      </w:pPr>
    </w:p>
    <w:p w14:paraId="5813B4C0" w14:textId="69093706" w:rsidR="00336C60" w:rsidRPr="00E37871" w:rsidRDefault="00536B9E" w:rsidP="00E37871">
      <w:pPr>
        <w:jc w:val="both"/>
        <w:rPr>
          <w:rFonts w:ascii="Calibri" w:hAnsi="Calibri" w:cs="Calibri"/>
          <w:bCs/>
          <w:color w:val="000000"/>
          <w:lang w:val="en-US"/>
        </w:rPr>
      </w:pPr>
      <w:r>
        <w:rPr>
          <w:rFonts w:ascii="Calibri" w:hAnsi="Calibri" w:cs="Calibri"/>
          <w:bCs/>
          <w:iCs/>
          <w:color w:val="000000"/>
          <w:lang w:val="en-US"/>
        </w:rPr>
        <w:t xml:space="preserve">Note: </w:t>
      </w:r>
      <w:r w:rsidR="00494E84" w:rsidRPr="00E37871">
        <w:rPr>
          <w:rFonts w:ascii="Calibri" w:hAnsi="Calibri" w:cs="Calibri"/>
          <w:bCs/>
          <w:iCs/>
          <w:color w:val="000000"/>
          <w:lang w:val="en-US"/>
        </w:rPr>
        <w:t xml:space="preserve">This </w:t>
      </w:r>
      <w:r w:rsidR="00673DA1" w:rsidRPr="00E37871">
        <w:rPr>
          <w:rFonts w:ascii="Calibri" w:hAnsi="Calibri" w:cs="Calibri"/>
          <w:bCs/>
          <w:iCs/>
          <w:color w:val="000000"/>
          <w:lang w:val="en-US"/>
        </w:rPr>
        <w:t>procedure</w:t>
      </w:r>
      <w:r w:rsidR="00494E84" w:rsidRPr="00E37871">
        <w:rPr>
          <w:rFonts w:ascii="Calibri" w:hAnsi="Calibri" w:cs="Calibri"/>
          <w:bCs/>
          <w:iCs/>
          <w:color w:val="000000"/>
          <w:lang w:val="en-US"/>
        </w:rPr>
        <w:t xml:space="preserve"> includes the generation of a standard</w:t>
      </w:r>
      <w:r w:rsidR="00B95BEB" w:rsidRPr="00E37871">
        <w:rPr>
          <w:rFonts w:ascii="Calibri" w:hAnsi="Calibri" w:cs="Calibri"/>
          <w:bCs/>
          <w:color w:val="000000"/>
          <w:lang w:val="en-US"/>
        </w:rPr>
        <w:t xml:space="preserve"> </w:t>
      </w:r>
      <w:r w:rsidR="00494E84" w:rsidRPr="00E37871">
        <w:rPr>
          <w:rFonts w:ascii="Calibri" w:hAnsi="Calibri" w:cs="Calibri"/>
          <w:bCs/>
          <w:color w:val="000000"/>
          <w:lang w:val="en-US"/>
        </w:rPr>
        <w:t>(</w:t>
      </w:r>
      <w:r>
        <w:rPr>
          <w:rFonts w:ascii="Calibri" w:hAnsi="Calibri" w:cs="Calibri"/>
          <w:bCs/>
          <w:color w:val="000000"/>
          <w:lang w:val="en-US"/>
        </w:rPr>
        <w:t xml:space="preserve">step </w:t>
      </w:r>
      <w:r w:rsidR="00B85010" w:rsidRPr="00E37871">
        <w:rPr>
          <w:rFonts w:ascii="Calibri" w:hAnsi="Calibri" w:cs="Calibri"/>
          <w:bCs/>
          <w:color w:val="000000"/>
          <w:lang w:val="en-US"/>
        </w:rPr>
        <w:t>3</w:t>
      </w:r>
      <w:r w:rsidR="00494E84" w:rsidRPr="00E37871">
        <w:rPr>
          <w:rFonts w:ascii="Calibri" w:hAnsi="Calibri" w:cs="Calibri"/>
          <w:bCs/>
          <w:color w:val="000000"/>
          <w:lang w:val="en-US"/>
        </w:rPr>
        <w:t>.1)</w:t>
      </w:r>
      <w:r w:rsidR="009807B2" w:rsidRPr="00E37871">
        <w:rPr>
          <w:rFonts w:ascii="Calibri" w:hAnsi="Calibri" w:cs="Calibri"/>
          <w:bCs/>
          <w:color w:val="000000"/>
          <w:lang w:val="en-US"/>
        </w:rPr>
        <w:t xml:space="preserve"> and the method for qPCR set-</w:t>
      </w:r>
      <w:r w:rsidR="00494E84" w:rsidRPr="00E37871">
        <w:rPr>
          <w:rFonts w:ascii="Calibri" w:hAnsi="Calibri" w:cs="Calibri"/>
          <w:bCs/>
          <w:color w:val="000000"/>
          <w:lang w:val="en-US"/>
        </w:rPr>
        <w:t xml:space="preserve">up </w:t>
      </w:r>
      <w:r w:rsidR="009807B2" w:rsidRPr="00E37871">
        <w:rPr>
          <w:rFonts w:ascii="Calibri" w:hAnsi="Calibri" w:cs="Calibri"/>
          <w:bCs/>
          <w:color w:val="000000"/>
          <w:lang w:val="en-US"/>
        </w:rPr>
        <w:t xml:space="preserve">for standard and </w:t>
      </w:r>
      <w:r w:rsidR="00E37871">
        <w:rPr>
          <w:rFonts w:ascii="Calibri" w:hAnsi="Calibri" w:cs="Calibri"/>
          <w:bCs/>
          <w:color w:val="000000"/>
          <w:lang w:val="en-US"/>
        </w:rPr>
        <w:t>fecal</w:t>
      </w:r>
      <w:r w:rsidR="009807B2" w:rsidRPr="00E37871">
        <w:rPr>
          <w:rFonts w:ascii="Calibri" w:hAnsi="Calibri" w:cs="Calibri"/>
          <w:bCs/>
          <w:color w:val="000000"/>
          <w:lang w:val="en-US"/>
        </w:rPr>
        <w:t xml:space="preserve"> samples </w:t>
      </w:r>
      <w:r w:rsidR="00494E84" w:rsidRPr="00E37871">
        <w:rPr>
          <w:rFonts w:ascii="Calibri" w:hAnsi="Calibri" w:cs="Calibri"/>
          <w:bCs/>
          <w:color w:val="000000"/>
          <w:lang w:val="en-US"/>
        </w:rPr>
        <w:t>(</w:t>
      </w:r>
      <w:r>
        <w:rPr>
          <w:rFonts w:ascii="Calibri" w:hAnsi="Calibri" w:cs="Calibri"/>
          <w:bCs/>
          <w:color w:val="000000"/>
          <w:lang w:val="en-US"/>
        </w:rPr>
        <w:t xml:space="preserve">step </w:t>
      </w:r>
      <w:r w:rsidR="00B85010" w:rsidRPr="00E37871">
        <w:rPr>
          <w:rFonts w:ascii="Calibri" w:hAnsi="Calibri" w:cs="Calibri"/>
          <w:bCs/>
          <w:color w:val="000000"/>
          <w:lang w:val="en-US"/>
        </w:rPr>
        <w:t>3</w:t>
      </w:r>
      <w:r w:rsidR="00494E84" w:rsidRPr="00E37871">
        <w:rPr>
          <w:rFonts w:ascii="Calibri" w:hAnsi="Calibri" w:cs="Calibri"/>
          <w:bCs/>
          <w:color w:val="000000"/>
          <w:lang w:val="en-US"/>
        </w:rPr>
        <w:t>.2)</w:t>
      </w:r>
    </w:p>
    <w:p w14:paraId="5C5976FB" w14:textId="77777777" w:rsidR="00084ECA" w:rsidRPr="00E37871" w:rsidRDefault="00084ECA" w:rsidP="00E37871">
      <w:pPr>
        <w:jc w:val="both"/>
        <w:rPr>
          <w:rFonts w:ascii="Calibri" w:hAnsi="Calibri" w:cs="Calibri"/>
          <w:b/>
          <w:bCs/>
          <w:color w:val="000000"/>
          <w:lang w:val="en-US"/>
        </w:rPr>
      </w:pPr>
    </w:p>
    <w:p w14:paraId="159C240D" w14:textId="43B1E718" w:rsidR="007F3767" w:rsidRPr="00E37871" w:rsidRDefault="0043441A" w:rsidP="00E37871">
      <w:pPr>
        <w:jc w:val="both"/>
        <w:rPr>
          <w:rFonts w:ascii="Calibri" w:hAnsi="Calibri" w:cs="Calibri"/>
          <w:b/>
          <w:bCs/>
          <w:color w:val="000000"/>
          <w:lang w:val="en-US"/>
        </w:rPr>
      </w:pPr>
      <w:r w:rsidRPr="00E37871">
        <w:rPr>
          <w:rFonts w:ascii="Calibri" w:hAnsi="Calibri" w:cs="Calibri"/>
          <w:b/>
          <w:bCs/>
          <w:color w:val="000000"/>
          <w:lang w:val="en-US"/>
        </w:rPr>
        <w:t>3</w:t>
      </w:r>
      <w:r w:rsidR="007F3767" w:rsidRPr="00E37871">
        <w:rPr>
          <w:rFonts w:ascii="Calibri" w:hAnsi="Calibri" w:cs="Calibri"/>
          <w:b/>
          <w:bCs/>
          <w:color w:val="000000"/>
          <w:lang w:val="en-US"/>
        </w:rPr>
        <w:t>.1</w:t>
      </w:r>
      <w:r w:rsidR="000C4AEF">
        <w:rPr>
          <w:rFonts w:ascii="Calibri" w:hAnsi="Calibri" w:cs="Calibri"/>
          <w:b/>
          <w:bCs/>
          <w:color w:val="000000"/>
          <w:lang w:val="en-US"/>
        </w:rPr>
        <w:t>.</w:t>
      </w:r>
      <w:r w:rsidR="007F3767" w:rsidRPr="00E37871">
        <w:rPr>
          <w:rFonts w:ascii="Calibri" w:hAnsi="Calibri" w:cs="Calibri"/>
          <w:b/>
          <w:bCs/>
          <w:color w:val="000000"/>
          <w:lang w:val="en-US"/>
        </w:rPr>
        <w:t xml:space="preserve"> Generation of </w:t>
      </w:r>
      <w:r w:rsidR="00536B9E">
        <w:rPr>
          <w:rFonts w:ascii="Calibri" w:hAnsi="Calibri" w:cs="Calibri"/>
          <w:b/>
          <w:bCs/>
          <w:color w:val="000000"/>
          <w:lang w:val="en-US"/>
        </w:rPr>
        <w:t xml:space="preserve">a </w:t>
      </w:r>
      <w:r w:rsidR="007F3767" w:rsidRPr="00E37871">
        <w:rPr>
          <w:rFonts w:ascii="Calibri" w:hAnsi="Calibri" w:cs="Calibri"/>
          <w:b/>
          <w:bCs/>
          <w:color w:val="000000"/>
          <w:lang w:val="en-US"/>
        </w:rPr>
        <w:t>standard</w:t>
      </w:r>
      <w:r w:rsidR="008B6B3A" w:rsidRPr="00E37871">
        <w:rPr>
          <w:rFonts w:ascii="Calibri" w:hAnsi="Calibri" w:cs="Calibri"/>
          <w:b/>
          <w:bCs/>
          <w:color w:val="000000"/>
          <w:lang w:val="en-US"/>
        </w:rPr>
        <w:t xml:space="preserve"> for qPCR</w:t>
      </w:r>
    </w:p>
    <w:p w14:paraId="424E5BF5" w14:textId="77777777" w:rsidR="00F63A26" w:rsidRPr="00E37871" w:rsidRDefault="00F63A26" w:rsidP="00E37871">
      <w:pPr>
        <w:jc w:val="both"/>
        <w:rPr>
          <w:rFonts w:ascii="Calibri" w:hAnsi="Calibri" w:cs="Calibri"/>
          <w:b/>
          <w:bCs/>
          <w:color w:val="000000"/>
          <w:lang w:val="en-US"/>
        </w:rPr>
      </w:pPr>
    </w:p>
    <w:p w14:paraId="49D238D0" w14:textId="771834BD" w:rsidR="00666688" w:rsidRPr="00E37871" w:rsidRDefault="00536B9E" w:rsidP="00E37871">
      <w:pPr>
        <w:jc w:val="both"/>
        <w:rPr>
          <w:rFonts w:ascii="Calibri" w:hAnsi="Calibri" w:cs="Calibri"/>
          <w:bCs/>
          <w:color w:val="000000"/>
          <w:lang w:val="en-US"/>
        </w:rPr>
      </w:pPr>
      <w:r>
        <w:rPr>
          <w:rFonts w:ascii="Calibri" w:hAnsi="Calibri" w:cs="Calibri"/>
          <w:bCs/>
          <w:color w:val="000000"/>
          <w:lang w:val="en-US"/>
        </w:rPr>
        <w:t>3.</w:t>
      </w:r>
      <w:r w:rsidR="00FA1FE3">
        <w:rPr>
          <w:rFonts w:ascii="Calibri" w:hAnsi="Calibri" w:cs="Calibri"/>
          <w:bCs/>
          <w:color w:val="000000"/>
          <w:lang w:val="en-US"/>
        </w:rPr>
        <w:t>1.</w:t>
      </w:r>
      <w:r w:rsidR="0066184F" w:rsidRPr="00E37871">
        <w:rPr>
          <w:rFonts w:ascii="Calibri" w:hAnsi="Calibri" w:cs="Calibri"/>
          <w:bCs/>
          <w:color w:val="000000"/>
          <w:lang w:val="en-US"/>
        </w:rPr>
        <w:t xml:space="preserve">1. </w:t>
      </w:r>
      <w:r>
        <w:rPr>
          <w:rFonts w:ascii="Calibri" w:hAnsi="Calibri" w:cs="Calibri"/>
          <w:bCs/>
          <w:color w:val="000000"/>
          <w:lang w:val="en-US"/>
        </w:rPr>
        <w:t>Use polymerase chain reaction (</w:t>
      </w:r>
      <w:r w:rsidR="000D1262" w:rsidRPr="00E37871">
        <w:rPr>
          <w:rFonts w:ascii="Calibri" w:hAnsi="Calibri" w:cs="Calibri"/>
          <w:bCs/>
          <w:color w:val="000000"/>
          <w:lang w:val="en-US"/>
        </w:rPr>
        <w:t>PCR</w:t>
      </w:r>
      <w:r>
        <w:rPr>
          <w:rFonts w:ascii="Calibri" w:hAnsi="Calibri" w:cs="Calibri"/>
          <w:bCs/>
          <w:color w:val="000000"/>
          <w:lang w:val="en-US"/>
        </w:rPr>
        <w:t>)</w:t>
      </w:r>
      <w:r w:rsidR="000D1262" w:rsidRPr="00E37871">
        <w:rPr>
          <w:rFonts w:ascii="Calibri" w:hAnsi="Calibri" w:cs="Calibri"/>
          <w:bCs/>
          <w:color w:val="000000"/>
          <w:lang w:val="en-US"/>
        </w:rPr>
        <w:t xml:space="preserve"> </w:t>
      </w:r>
      <w:r>
        <w:rPr>
          <w:rFonts w:ascii="Calibri" w:hAnsi="Calibri" w:cs="Calibri"/>
          <w:bCs/>
          <w:color w:val="000000"/>
          <w:lang w:val="en-US"/>
        </w:rPr>
        <w:t xml:space="preserve">to amplify </w:t>
      </w:r>
      <w:r w:rsidR="000D1262" w:rsidRPr="00E37871">
        <w:rPr>
          <w:rFonts w:ascii="Calibri" w:hAnsi="Calibri" w:cs="Calibri"/>
          <w:bCs/>
          <w:color w:val="000000"/>
          <w:lang w:val="en-US"/>
        </w:rPr>
        <w:t xml:space="preserve">the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>16S</w:t>
      </w:r>
      <w:r w:rsidR="00851DB3" w:rsidRPr="00E37871">
        <w:rPr>
          <w:rFonts w:ascii="Calibri" w:hAnsi="Calibri" w:cs="Calibri"/>
          <w:bCs/>
          <w:color w:val="000000"/>
          <w:lang w:val="en-US"/>
        </w:rPr>
        <w:t xml:space="preserve">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rRNA </w:t>
      </w:r>
      <w:r w:rsidR="00253BB2" w:rsidRPr="00E37871">
        <w:rPr>
          <w:rFonts w:ascii="Calibri" w:hAnsi="Calibri" w:cs="Calibri"/>
          <w:bCs/>
          <w:color w:val="000000"/>
          <w:lang w:val="en-US"/>
        </w:rPr>
        <w:t xml:space="preserve">gene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from </w:t>
      </w:r>
      <w:r>
        <w:rPr>
          <w:rFonts w:ascii="Calibri" w:hAnsi="Calibri" w:cs="Calibri"/>
          <w:bCs/>
          <w:color w:val="000000"/>
          <w:lang w:val="en-US"/>
        </w:rPr>
        <w:t xml:space="preserve">the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genomic DNA extracted from </w:t>
      </w:r>
      <w:r w:rsidR="000A792A" w:rsidRPr="00E37871">
        <w:rPr>
          <w:rFonts w:ascii="Calibri" w:hAnsi="Calibri" w:cs="Calibri"/>
          <w:bCs/>
          <w:color w:val="000000"/>
          <w:lang w:val="en-US"/>
        </w:rPr>
        <w:t>a bacterial culture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</w:t>
      </w:r>
      <w:r w:rsidR="000D1262" w:rsidRPr="00E37871">
        <w:rPr>
          <w:rFonts w:ascii="Calibri" w:hAnsi="Calibri" w:cs="Calibri"/>
          <w:bCs/>
          <w:color w:val="000000"/>
          <w:lang w:val="en-US"/>
        </w:rPr>
        <w:t>using the reagents</w:t>
      </w:r>
      <w:r w:rsidR="007A503C" w:rsidRPr="00E37871">
        <w:rPr>
          <w:rFonts w:ascii="Calibri" w:hAnsi="Calibri" w:cs="Calibri"/>
          <w:bCs/>
          <w:color w:val="000000"/>
          <w:lang w:val="en-US"/>
        </w:rPr>
        <w:fldChar w:fldCharType="begin">
          <w:fldData xml:space="preserve">PEVuZE5vdGU+PENpdGU+PEF1dGhvcj5LcnVnbG92PC9BdXRob3I+PFllYXI+MjAxMzwvWWVhcj48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</w:fldData>
        </w:fldChar>
      </w:r>
      <w:r w:rsidR="007A503C" w:rsidRPr="00E37871">
        <w:rPr>
          <w:rFonts w:ascii="Calibri" w:hAnsi="Calibri" w:cs="Calibri"/>
          <w:bCs/>
          <w:color w:val="000000"/>
          <w:lang w:val="en-US"/>
        </w:rPr>
        <w:instrText xml:space="preserve"> ADDIN EN.CITE </w:instrText>
      </w:r>
      <w:r w:rsidR="007A503C" w:rsidRPr="00E37871">
        <w:rPr>
          <w:rFonts w:ascii="Calibri" w:hAnsi="Calibri" w:cs="Calibri"/>
          <w:bCs/>
          <w:color w:val="000000"/>
          <w:lang w:val="en-US"/>
        </w:rPr>
        <w:fldChar w:fldCharType="begin">
          <w:fldData xml:space="preserve">PEVuZE5vdGU+PENpdGU+PEF1dGhvcj5LcnVnbG92PC9BdXRob3I+PFllYXI+MjAxMzwvWWVhcj48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</w:fldData>
        </w:fldChar>
      </w:r>
      <w:r w:rsidR="007A503C" w:rsidRPr="00E37871">
        <w:rPr>
          <w:rFonts w:ascii="Calibri" w:hAnsi="Calibri" w:cs="Calibri"/>
          <w:bCs/>
          <w:color w:val="000000"/>
          <w:lang w:val="en-US"/>
        </w:rPr>
        <w:instrText xml:space="preserve"> ADDIN EN.CITE.DATA </w:instrText>
      </w:r>
      <w:r w:rsidR="007A503C" w:rsidRPr="00E37871">
        <w:rPr>
          <w:rFonts w:ascii="Calibri" w:hAnsi="Calibri" w:cs="Calibri"/>
          <w:bCs/>
          <w:color w:val="000000"/>
          <w:lang w:val="en-US"/>
        </w:rPr>
      </w:r>
      <w:r w:rsidR="007A503C" w:rsidRPr="00E37871">
        <w:rPr>
          <w:rFonts w:ascii="Calibri" w:hAnsi="Calibri" w:cs="Calibri"/>
          <w:bCs/>
          <w:color w:val="000000"/>
          <w:lang w:val="en-US"/>
        </w:rPr>
        <w:fldChar w:fldCharType="end"/>
      </w:r>
      <w:r w:rsidR="007A503C" w:rsidRPr="00E37871">
        <w:rPr>
          <w:rFonts w:ascii="Calibri" w:hAnsi="Calibri" w:cs="Calibri"/>
          <w:bCs/>
          <w:color w:val="000000"/>
          <w:lang w:val="en-US"/>
        </w:rPr>
      </w:r>
      <w:r w:rsidR="007A503C" w:rsidRPr="00E37871">
        <w:rPr>
          <w:rFonts w:ascii="Calibri" w:hAnsi="Calibri" w:cs="Calibri"/>
          <w:bCs/>
          <w:color w:val="000000"/>
          <w:lang w:val="en-US"/>
        </w:rPr>
        <w:fldChar w:fldCharType="separate"/>
      </w:r>
      <w:r w:rsidR="007A503C" w:rsidRPr="00E37871">
        <w:rPr>
          <w:rFonts w:ascii="Calibri" w:hAnsi="Calibri" w:cs="Calibri"/>
          <w:bCs/>
          <w:color w:val="000000"/>
          <w:vertAlign w:val="superscript"/>
          <w:lang w:val="en-US"/>
        </w:rPr>
        <w:t>13</w:t>
      </w:r>
      <w:r w:rsidR="007A503C" w:rsidRPr="00E37871">
        <w:rPr>
          <w:rFonts w:ascii="Calibri" w:hAnsi="Calibri" w:cs="Calibri"/>
          <w:bCs/>
          <w:color w:val="000000"/>
          <w:lang w:val="en-US"/>
        </w:rPr>
        <w:fldChar w:fldCharType="end"/>
      </w:r>
      <w:r w:rsidR="000D1262" w:rsidRPr="00E37871">
        <w:rPr>
          <w:rFonts w:ascii="Calibri" w:hAnsi="Calibri" w:cs="Calibri"/>
          <w:bCs/>
          <w:color w:val="000000"/>
          <w:lang w:val="en-US"/>
        </w:rPr>
        <w:t xml:space="preserve"> and P</w:t>
      </w:r>
      <w:r w:rsidR="00355E28" w:rsidRPr="00E37871">
        <w:rPr>
          <w:rFonts w:ascii="Calibri" w:hAnsi="Calibri" w:cs="Calibri"/>
          <w:bCs/>
          <w:color w:val="000000"/>
          <w:lang w:val="en-US"/>
        </w:rPr>
        <w:t xml:space="preserve">CR conditions detailed in </w:t>
      </w:r>
      <w:r w:rsidR="00E37871" w:rsidRPr="00E37871">
        <w:rPr>
          <w:rFonts w:ascii="Calibri" w:hAnsi="Calibri" w:cs="Calibri"/>
          <w:b/>
          <w:bCs/>
          <w:color w:val="000000"/>
          <w:lang w:val="en-US"/>
        </w:rPr>
        <w:t>Table 1</w:t>
      </w:r>
      <w:r w:rsidR="000D1262" w:rsidRPr="00E37871">
        <w:rPr>
          <w:rFonts w:ascii="Calibri" w:hAnsi="Calibri" w:cs="Calibri"/>
          <w:bCs/>
          <w:color w:val="000000"/>
          <w:lang w:val="en-US"/>
        </w:rPr>
        <w:t>.</w:t>
      </w:r>
    </w:p>
    <w:p w14:paraId="09EE0E86" w14:textId="77777777" w:rsidR="00F63A26" w:rsidRPr="00E37871" w:rsidRDefault="00F63A26" w:rsidP="00E37871">
      <w:pPr>
        <w:jc w:val="both"/>
        <w:rPr>
          <w:rFonts w:ascii="Calibri" w:hAnsi="Calibri" w:cs="Calibri"/>
          <w:bCs/>
          <w:color w:val="000000"/>
          <w:lang w:val="en-US"/>
        </w:rPr>
      </w:pPr>
    </w:p>
    <w:p w14:paraId="7717530E" w14:textId="35FB80B5" w:rsidR="007F3767" w:rsidRPr="00E37871" w:rsidRDefault="00536B9E" w:rsidP="00E37871">
      <w:pPr>
        <w:jc w:val="both"/>
        <w:rPr>
          <w:rFonts w:ascii="Calibri" w:hAnsi="Calibri" w:cs="Calibri"/>
          <w:bCs/>
          <w:color w:val="000000"/>
          <w:lang w:val="en-US"/>
        </w:rPr>
      </w:pPr>
      <w:r>
        <w:rPr>
          <w:rFonts w:ascii="Calibri" w:hAnsi="Calibri" w:cs="Calibri"/>
          <w:bCs/>
          <w:color w:val="000000"/>
          <w:lang w:val="en-US"/>
        </w:rPr>
        <w:t>3.</w:t>
      </w:r>
      <w:r w:rsidR="00FA1FE3">
        <w:rPr>
          <w:rFonts w:ascii="Calibri" w:hAnsi="Calibri" w:cs="Calibri"/>
          <w:bCs/>
          <w:color w:val="000000"/>
          <w:lang w:val="en-US"/>
        </w:rPr>
        <w:t>1.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2. Run </w:t>
      </w:r>
      <w:r>
        <w:rPr>
          <w:rFonts w:ascii="Calibri" w:hAnsi="Calibri" w:cs="Calibri"/>
          <w:bCs/>
          <w:color w:val="000000"/>
          <w:lang w:val="en-US"/>
        </w:rPr>
        <w:t xml:space="preserve">the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PCR product on </w:t>
      </w:r>
      <w:r>
        <w:rPr>
          <w:rFonts w:ascii="Calibri" w:hAnsi="Calibri" w:cs="Calibri"/>
          <w:bCs/>
          <w:color w:val="000000"/>
          <w:lang w:val="en-US"/>
        </w:rPr>
        <w:t xml:space="preserve">a 1.5%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agarose gel and purify </w:t>
      </w:r>
      <w:r w:rsidR="00355E28" w:rsidRPr="00E37871">
        <w:rPr>
          <w:rFonts w:ascii="Calibri" w:hAnsi="Calibri" w:cs="Calibri"/>
          <w:bCs/>
          <w:color w:val="000000"/>
          <w:lang w:val="en-US"/>
        </w:rPr>
        <w:t xml:space="preserve">the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DNA band using </w:t>
      </w:r>
      <w:r w:rsidR="00515C5D" w:rsidRPr="00E37871">
        <w:rPr>
          <w:rFonts w:ascii="Calibri" w:hAnsi="Calibri" w:cs="Calibri"/>
          <w:bCs/>
          <w:color w:val="000000"/>
          <w:lang w:val="en-US"/>
        </w:rPr>
        <w:t>a comme</w:t>
      </w:r>
      <w:r w:rsidR="008D69BA" w:rsidRPr="00E37871">
        <w:rPr>
          <w:rFonts w:ascii="Calibri" w:hAnsi="Calibri" w:cs="Calibri"/>
          <w:bCs/>
          <w:color w:val="000000"/>
          <w:lang w:val="en-US"/>
        </w:rPr>
        <w:t xml:space="preserve">rcially available </w:t>
      </w:r>
      <w:r w:rsidR="000C4AEF">
        <w:rPr>
          <w:rFonts w:ascii="Calibri" w:hAnsi="Calibri" w:cs="Calibri"/>
          <w:bCs/>
          <w:color w:val="000000"/>
          <w:lang w:val="en-US"/>
        </w:rPr>
        <w:t xml:space="preserve">DNA extraction </w:t>
      </w:r>
      <w:r w:rsidR="008D69BA" w:rsidRPr="00E37871">
        <w:rPr>
          <w:rFonts w:ascii="Calibri" w:hAnsi="Calibri" w:cs="Calibri"/>
          <w:bCs/>
          <w:color w:val="000000"/>
          <w:lang w:val="en-US"/>
        </w:rPr>
        <w:t>kit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. </w:t>
      </w:r>
    </w:p>
    <w:p w14:paraId="7A1E92E3" w14:textId="77777777" w:rsidR="00F63A26" w:rsidRPr="00E37871" w:rsidRDefault="00F63A26" w:rsidP="00E37871">
      <w:pPr>
        <w:jc w:val="both"/>
        <w:rPr>
          <w:rFonts w:ascii="Calibri" w:hAnsi="Calibri" w:cs="Calibri"/>
          <w:bCs/>
          <w:color w:val="000000"/>
          <w:lang w:val="en-US"/>
        </w:rPr>
      </w:pPr>
    </w:p>
    <w:p w14:paraId="0D880758" w14:textId="1E6E8BCE" w:rsidR="007F3767" w:rsidRPr="00E37871" w:rsidRDefault="00536B9E" w:rsidP="00E37871">
      <w:pPr>
        <w:jc w:val="both"/>
        <w:rPr>
          <w:rFonts w:ascii="Calibri" w:hAnsi="Calibri" w:cs="Calibri"/>
          <w:bCs/>
          <w:color w:val="000000"/>
          <w:lang w:val="en-US"/>
        </w:rPr>
      </w:pPr>
      <w:r>
        <w:rPr>
          <w:rFonts w:ascii="Calibri" w:hAnsi="Calibri" w:cs="Calibri"/>
          <w:bCs/>
          <w:color w:val="000000"/>
          <w:lang w:val="en-US"/>
        </w:rPr>
        <w:t>3.</w:t>
      </w:r>
      <w:r w:rsidR="00FA1FE3">
        <w:rPr>
          <w:rFonts w:ascii="Calibri" w:hAnsi="Calibri" w:cs="Calibri"/>
          <w:bCs/>
          <w:color w:val="000000"/>
          <w:lang w:val="en-US"/>
        </w:rPr>
        <w:t>1.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3. Ligate the purified DNA fragment </w:t>
      </w:r>
      <w:r w:rsidR="000C4AEF">
        <w:rPr>
          <w:rFonts w:ascii="Calibri" w:hAnsi="Calibri" w:cs="Calibri"/>
          <w:bCs/>
          <w:color w:val="000000"/>
          <w:lang w:val="en-US"/>
        </w:rPr>
        <w:t xml:space="preserve">using a cloning kit (see the </w:t>
      </w:r>
      <w:r w:rsidR="000C4AEF" w:rsidRPr="000C4AEF">
        <w:rPr>
          <w:rFonts w:ascii="Calibri" w:hAnsi="Calibri" w:cs="Calibri"/>
          <w:b/>
          <w:bCs/>
          <w:color w:val="000000"/>
          <w:lang w:val="en-US"/>
        </w:rPr>
        <w:t>Table of Materials</w:t>
      </w:r>
      <w:r w:rsidR="000C4AEF">
        <w:rPr>
          <w:rFonts w:ascii="Calibri" w:hAnsi="Calibri" w:cs="Calibri"/>
          <w:bCs/>
          <w:color w:val="000000"/>
          <w:lang w:val="en-US"/>
        </w:rPr>
        <w:t xml:space="preserve">, use a vector containing </w:t>
      </w:r>
      <w:r w:rsidR="00CE555E" w:rsidRPr="00E37871">
        <w:rPr>
          <w:rFonts w:ascii="Calibri" w:hAnsi="Calibri" w:cs="Calibri"/>
          <w:bCs/>
          <w:color w:val="000000"/>
          <w:lang w:val="en-US"/>
        </w:rPr>
        <w:t xml:space="preserve">antibiotic resistance </w:t>
      </w:r>
      <w:r w:rsidR="000C4AEF">
        <w:rPr>
          <w:rFonts w:ascii="Calibri" w:hAnsi="Calibri" w:cs="Calibri"/>
          <w:bCs/>
          <w:color w:val="000000"/>
          <w:lang w:val="en-US"/>
        </w:rPr>
        <w:t xml:space="preserve">markers </w:t>
      </w:r>
      <w:r w:rsidR="00CE555E" w:rsidRPr="00E37871">
        <w:rPr>
          <w:rFonts w:ascii="Calibri" w:hAnsi="Calibri" w:cs="Calibri"/>
          <w:bCs/>
          <w:color w:val="000000"/>
          <w:lang w:val="en-US"/>
        </w:rPr>
        <w:t xml:space="preserve">and </w:t>
      </w:r>
      <w:r w:rsidR="00B35707" w:rsidRPr="00E37871">
        <w:rPr>
          <w:rFonts w:ascii="Calibri" w:hAnsi="Calibri" w:cs="Calibri"/>
          <w:bCs/>
          <w:color w:val="000000"/>
          <w:lang w:val="en-US"/>
        </w:rPr>
        <w:t>β-galactosidase (</w:t>
      </w:r>
      <w:r w:rsidR="00B35707" w:rsidRPr="00E37871">
        <w:rPr>
          <w:rFonts w:ascii="Calibri" w:hAnsi="Calibri" w:cs="Calibri"/>
          <w:bCs/>
          <w:i/>
          <w:color w:val="000000"/>
          <w:lang w:val="en-US"/>
        </w:rPr>
        <w:t>LacZ</w:t>
      </w:r>
      <w:r w:rsidR="00B35707" w:rsidRPr="00E37871">
        <w:rPr>
          <w:rFonts w:ascii="Calibri" w:hAnsi="Calibri" w:cs="Calibri"/>
          <w:bCs/>
          <w:color w:val="000000"/>
          <w:lang w:val="en-US"/>
        </w:rPr>
        <w:t>)</w:t>
      </w:r>
      <w:r w:rsidR="000C4AEF">
        <w:rPr>
          <w:rFonts w:ascii="Calibri" w:hAnsi="Calibri" w:cs="Calibri"/>
          <w:bCs/>
          <w:color w:val="000000"/>
          <w:lang w:val="en-US"/>
        </w:rPr>
        <w:t xml:space="preserve"> gene fusion for</w:t>
      </w:r>
      <w:r w:rsidR="00B35707" w:rsidRPr="00E37871">
        <w:rPr>
          <w:rFonts w:ascii="Calibri" w:hAnsi="Calibri" w:cs="Calibri"/>
          <w:bCs/>
          <w:color w:val="000000"/>
          <w:lang w:val="en-US"/>
        </w:rPr>
        <w:t xml:space="preserve"> </w:t>
      </w:r>
      <w:r w:rsidR="00B35707" w:rsidRPr="00E37871">
        <w:rPr>
          <w:rFonts w:ascii="Calibri" w:hAnsi="Calibri" w:cs="Calibri"/>
          <w:bCs/>
          <w:color w:val="000000"/>
          <w:lang w:val="en-US"/>
        </w:rPr>
        <w:lastRenderedPageBreak/>
        <w:t xml:space="preserve">blue/white colony selection)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and transform DH10 </w:t>
      </w:r>
      <w:r w:rsidR="004E0538" w:rsidRPr="00E37871">
        <w:rPr>
          <w:rFonts w:ascii="Calibri" w:hAnsi="Calibri" w:cs="Calibri"/>
          <w:bCs/>
          <w:color w:val="000000"/>
          <w:lang w:val="en-US"/>
        </w:rPr>
        <w:t>competent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</w:t>
      </w:r>
      <w:r w:rsidR="007F3767" w:rsidRPr="00E37871">
        <w:rPr>
          <w:rFonts w:ascii="Calibri" w:hAnsi="Calibri" w:cs="Calibri"/>
          <w:bCs/>
          <w:i/>
          <w:color w:val="000000"/>
          <w:lang w:val="en-US"/>
        </w:rPr>
        <w:t>E. coli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following </w:t>
      </w:r>
      <w:r w:rsidR="000D1262" w:rsidRPr="00E37871">
        <w:rPr>
          <w:rFonts w:ascii="Calibri" w:hAnsi="Calibri" w:cs="Calibri"/>
          <w:bCs/>
          <w:color w:val="000000"/>
          <w:lang w:val="en-US"/>
        </w:rPr>
        <w:t>the manufacturer’s instructions</w:t>
      </w:r>
      <w:r w:rsidR="00C7350C" w:rsidRPr="00E37871">
        <w:rPr>
          <w:rFonts w:ascii="Calibri" w:hAnsi="Calibri" w:cs="Calibri"/>
          <w:bCs/>
          <w:color w:val="000000"/>
          <w:lang w:val="en-US"/>
        </w:rPr>
        <w:t>. P</w:t>
      </w:r>
      <w:r w:rsidR="000D1262" w:rsidRPr="00E37871">
        <w:rPr>
          <w:rFonts w:ascii="Calibri" w:hAnsi="Calibri" w:cs="Calibri"/>
          <w:bCs/>
          <w:color w:val="000000"/>
          <w:lang w:val="en-US"/>
        </w:rPr>
        <w:t xml:space="preserve">late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transformation onto </w:t>
      </w:r>
      <w:r w:rsidR="00911FAE" w:rsidRPr="00E37871">
        <w:rPr>
          <w:rFonts w:ascii="Calibri" w:hAnsi="Calibri" w:cs="Calibri"/>
          <w:bCs/>
          <w:color w:val="000000"/>
          <w:lang w:val="en-US"/>
        </w:rPr>
        <w:t>A</w:t>
      </w:r>
      <w:r w:rsidR="007F3767" w:rsidRPr="00E37871">
        <w:rPr>
          <w:rFonts w:ascii="Calibri" w:hAnsi="Calibri" w:cs="Calibri"/>
          <w:bCs/>
          <w:color w:val="000000"/>
          <w:lang w:val="en-US"/>
        </w:rPr>
        <w:t>mpicillin (100 µg/</w:t>
      </w:r>
      <w:r w:rsidR="00E37871">
        <w:rPr>
          <w:rFonts w:ascii="Calibri" w:hAnsi="Calibri" w:cs="Calibri"/>
          <w:bCs/>
          <w:color w:val="000000"/>
          <w:lang w:val="en-US"/>
        </w:rPr>
        <w:t>mL</w:t>
      </w:r>
      <w:r w:rsidR="007F3767" w:rsidRPr="00E37871">
        <w:rPr>
          <w:rFonts w:ascii="Calibri" w:hAnsi="Calibri" w:cs="Calibri"/>
          <w:bCs/>
          <w:color w:val="000000"/>
          <w:lang w:val="en-US"/>
        </w:rPr>
        <w:t>), X-gal (20 µg/</w:t>
      </w:r>
      <w:r w:rsidR="00E37871">
        <w:rPr>
          <w:rFonts w:ascii="Calibri" w:hAnsi="Calibri" w:cs="Calibri"/>
          <w:bCs/>
          <w:color w:val="000000"/>
          <w:lang w:val="en-US"/>
        </w:rPr>
        <w:t>mL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) Luria Bertani </w:t>
      </w:r>
      <w:r w:rsidR="004E0538" w:rsidRPr="00E37871">
        <w:rPr>
          <w:rFonts w:ascii="Calibri" w:hAnsi="Calibri" w:cs="Calibri"/>
          <w:bCs/>
          <w:color w:val="000000"/>
          <w:lang w:val="en-US"/>
        </w:rPr>
        <w:t xml:space="preserve">(LB)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>agar plates (</w:t>
      </w:r>
      <w:r w:rsidRPr="00E37871">
        <w:rPr>
          <w:rFonts w:ascii="Calibri" w:hAnsi="Calibri" w:cs="Calibri"/>
          <w:bCs/>
          <w:color w:val="000000"/>
          <w:lang w:val="en-US"/>
        </w:rPr>
        <w:t xml:space="preserve">10 g/L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Tryptone, </w:t>
      </w:r>
      <w:r w:rsidRPr="00E37871">
        <w:rPr>
          <w:rFonts w:ascii="Calibri" w:hAnsi="Calibri" w:cs="Calibri"/>
          <w:bCs/>
          <w:color w:val="000000"/>
          <w:lang w:val="en-US"/>
        </w:rPr>
        <w:t xml:space="preserve">5 g/L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Yeast Extract, </w:t>
      </w:r>
      <w:r w:rsidRPr="00E37871">
        <w:rPr>
          <w:rFonts w:ascii="Calibri" w:hAnsi="Calibri" w:cs="Calibri"/>
          <w:bCs/>
          <w:color w:val="000000"/>
          <w:lang w:val="en-US"/>
        </w:rPr>
        <w:t xml:space="preserve">10 g/L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NaCl, </w:t>
      </w:r>
      <w:r w:rsidRPr="00E37871">
        <w:rPr>
          <w:rFonts w:ascii="Calibri" w:hAnsi="Calibri" w:cs="Calibri"/>
          <w:bCs/>
          <w:color w:val="000000"/>
          <w:lang w:val="en-US"/>
        </w:rPr>
        <w:t xml:space="preserve">15 g/L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Agar). Incubate </w:t>
      </w:r>
      <w:r>
        <w:rPr>
          <w:rFonts w:ascii="Calibri" w:hAnsi="Calibri" w:cs="Calibri"/>
          <w:bCs/>
          <w:color w:val="000000"/>
          <w:lang w:val="en-US"/>
        </w:rPr>
        <w:t>overnight (</w:t>
      </w:r>
      <w:r w:rsidR="007F3767" w:rsidRPr="00E37871">
        <w:rPr>
          <w:rFonts w:ascii="Calibri" w:hAnsi="Calibri" w:cs="Calibri"/>
          <w:bCs/>
          <w:color w:val="000000"/>
          <w:lang w:val="en-US"/>
        </w:rPr>
        <w:t>O/N</w:t>
      </w:r>
      <w:r>
        <w:rPr>
          <w:rFonts w:ascii="Calibri" w:hAnsi="Calibri" w:cs="Calibri"/>
          <w:bCs/>
          <w:color w:val="000000"/>
          <w:lang w:val="en-US"/>
        </w:rPr>
        <w:t>)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at 37 °C</w:t>
      </w:r>
      <w:r>
        <w:rPr>
          <w:rFonts w:ascii="Calibri" w:hAnsi="Calibri" w:cs="Calibri"/>
          <w:bCs/>
          <w:color w:val="000000"/>
          <w:lang w:val="en-US"/>
        </w:rPr>
        <w:t>.</w:t>
      </w:r>
    </w:p>
    <w:p w14:paraId="1F40D43C" w14:textId="77777777" w:rsidR="00F63A26" w:rsidRPr="00E37871" w:rsidRDefault="00F63A26" w:rsidP="00E37871">
      <w:pPr>
        <w:jc w:val="both"/>
        <w:rPr>
          <w:rFonts w:ascii="Calibri" w:hAnsi="Calibri" w:cs="Calibri"/>
          <w:bCs/>
          <w:color w:val="000000"/>
          <w:lang w:val="en-US"/>
        </w:rPr>
      </w:pPr>
    </w:p>
    <w:p w14:paraId="03069528" w14:textId="3976C532" w:rsidR="007F3767" w:rsidRPr="00E37871" w:rsidRDefault="00536B9E" w:rsidP="00E37871">
      <w:pPr>
        <w:jc w:val="both"/>
        <w:rPr>
          <w:rFonts w:ascii="Calibri" w:hAnsi="Calibri" w:cs="Calibri"/>
          <w:bCs/>
          <w:color w:val="000000"/>
          <w:lang w:val="en-US"/>
        </w:rPr>
      </w:pPr>
      <w:r>
        <w:rPr>
          <w:rFonts w:ascii="Calibri" w:hAnsi="Calibri" w:cs="Calibri"/>
          <w:bCs/>
          <w:color w:val="000000"/>
          <w:lang w:val="en-US"/>
        </w:rPr>
        <w:t>3.</w:t>
      </w:r>
      <w:r w:rsidR="00FA1FE3">
        <w:rPr>
          <w:rFonts w:ascii="Calibri" w:hAnsi="Calibri" w:cs="Calibri"/>
          <w:bCs/>
          <w:color w:val="000000"/>
          <w:lang w:val="en-US"/>
        </w:rPr>
        <w:t>1.</w:t>
      </w:r>
      <w:r w:rsidR="000D1262" w:rsidRPr="00E37871">
        <w:rPr>
          <w:rFonts w:ascii="Calibri" w:hAnsi="Calibri" w:cs="Calibri"/>
          <w:bCs/>
          <w:color w:val="000000"/>
          <w:lang w:val="en-US"/>
        </w:rPr>
        <w:t>4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. Select a single positive </w:t>
      </w:r>
      <w:r w:rsidR="004E0538" w:rsidRPr="00E37871">
        <w:rPr>
          <w:rFonts w:ascii="Calibri" w:hAnsi="Calibri" w:cs="Calibri"/>
          <w:bCs/>
          <w:color w:val="000000"/>
          <w:lang w:val="en-US"/>
        </w:rPr>
        <w:t>(</w:t>
      </w:r>
      <w:r w:rsidR="007F3767" w:rsidRPr="00E37871">
        <w:rPr>
          <w:rFonts w:ascii="Calibri" w:hAnsi="Calibri" w:cs="Calibri"/>
          <w:bCs/>
          <w:color w:val="000000"/>
          <w:lang w:val="en-US"/>
        </w:rPr>
        <w:t>white</w:t>
      </w:r>
      <w:r w:rsidR="004E0538" w:rsidRPr="00E37871">
        <w:rPr>
          <w:rFonts w:ascii="Calibri" w:hAnsi="Calibri" w:cs="Calibri"/>
          <w:bCs/>
          <w:color w:val="000000"/>
          <w:lang w:val="en-US"/>
        </w:rPr>
        <w:t>)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</w:t>
      </w:r>
      <w:r w:rsidR="004E0538" w:rsidRPr="00E37871">
        <w:rPr>
          <w:rFonts w:ascii="Calibri" w:hAnsi="Calibri" w:cs="Calibri"/>
          <w:bCs/>
          <w:color w:val="000000"/>
          <w:lang w:val="en-US"/>
        </w:rPr>
        <w:t>colony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from the plate. Inoculate </w:t>
      </w:r>
      <w:r w:rsidR="004E0538" w:rsidRPr="00E37871">
        <w:rPr>
          <w:rFonts w:ascii="Calibri" w:hAnsi="Calibri" w:cs="Calibri"/>
          <w:bCs/>
          <w:color w:val="000000"/>
          <w:lang w:val="en-US"/>
        </w:rPr>
        <w:t>it in 5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</w:t>
      </w:r>
      <w:r w:rsidR="00E37871">
        <w:rPr>
          <w:rFonts w:ascii="Calibri" w:hAnsi="Calibri" w:cs="Calibri"/>
          <w:bCs/>
          <w:color w:val="000000"/>
          <w:lang w:val="en-US"/>
        </w:rPr>
        <w:t>mL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LB broth containing 100 µg/</w:t>
      </w:r>
      <w:r w:rsidR="00E37871">
        <w:rPr>
          <w:rFonts w:ascii="Calibri" w:hAnsi="Calibri" w:cs="Calibri"/>
          <w:bCs/>
          <w:color w:val="000000"/>
          <w:lang w:val="en-US"/>
        </w:rPr>
        <w:t>mL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</w:t>
      </w:r>
      <w:r w:rsidR="00911FAE" w:rsidRPr="00E37871">
        <w:rPr>
          <w:rFonts w:ascii="Calibri" w:hAnsi="Calibri" w:cs="Calibri"/>
          <w:bCs/>
          <w:color w:val="000000"/>
          <w:lang w:val="en-US"/>
        </w:rPr>
        <w:t xml:space="preserve">Ampicillin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and incubate O/N </w:t>
      </w:r>
      <w:r w:rsidR="002F4CF5" w:rsidRPr="00E37871">
        <w:rPr>
          <w:rFonts w:ascii="Calibri" w:hAnsi="Calibri" w:cs="Calibri"/>
          <w:bCs/>
          <w:color w:val="000000"/>
          <w:lang w:val="en-US"/>
        </w:rPr>
        <w:t>at 37 °C</w:t>
      </w:r>
      <w:r w:rsidR="00FF64EF" w:rsidRPr="00E37871">
        <w:rPr>
          <w:rFonts w:ascii="Calibri" w:hAnsi="Calibri" w:cs="Calibri"/>
          <w:bCs/>
          <w:color w:val="000000"/>
          <w:lang w:val="en-US"/>
        </w:rPr>
        <w:t>,</w:t>
      </w:r>
      <w:r w:rsidR="000C4AEF">
        <w:rPr>
          <w:rFonts w:ascii="Calibri" w:hAnsi="Calibri" w:cs="Calibri"/>
          <w:bCs/>
          <w:color w:val="000000"/>
          <w:lang w:val="en-US"/>
        </w:rPr>
        <w:t xml:space="preserve">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>shaking at 250 rpm</w:t>
      </w:r>
      <w:r w:rsidR="002F4CF5" w:rsidRPr="00E37871">
        <w:rPr>
          <w:rFonts w:ascii="Calibri" w:hAnsi="Calibri" w:cs="Calibri"/>
          <w:bCs/>
          <w:color w:val="000000"/>
          <w:lang w:val="en-US"/>
        </w:rPr>
        <w:t>.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</w:t>
      </w:r>
    </w:p>
    <w:p w14:paraId="09409B10" w14:textId="77777777" w:rsidR="00F63A26" w:rsidRPr="00E37871" w:rsidRDefault="00F63A26" w:rsidP="00E37871">
      <w:pPr>
        <w:jc w:val="both"/>
        <w:rPr>
          <w:rFonts w:ascii="Calibri" w:hAnsi="Calibri" w:cs="Calibri"/>
          <w:bCs/>
          <w:color w:val="000000"/>
          <w:lang w:val="en-US"/>
        </w:rPr>
      </w:pPr>
    </w:p>
    <w:p w14:paraId="3AE872CB" w14:textId="148566FF" w:rsidR="003939A6" w:rsidRPr="00E37871" w:rsidRDefault="000C4AEF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bCs/>
          <w:color w:val="000000"/>
          <w:lang w:val="en-US"/>
        </w:rPr>
        <w:t>3.</w:t>
      </w:r>
      <w:r w:rsidR="00FA1FE3">
        <w:rPr>
          <w:rFonts w:ascii="Calibri" w:hAnsi="Calibri" w:cs="Calibri"/>
          <w:bCs/>
          <w:color w:val="000000"/>
          <w:lang w:val="en-US"/>
        </w:rPr>
        <w:t>1.</w:t>
      </w:r>
      <w:r w:rsidR="000D1262" w:rsidRPr="00E37871">
        <w:rPr>
          <w:rFonts w:ascii="Calibri" w:hAnsi="Calibri" w:cs="Calibri"/>
          <w:bCs/>
          <w:color w:val="000000"/>
          <w:lang w:val="en-US"/>
        </w:rPr>
        <w:t>5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. From the O/N culture, isolate and purify the plasmid using a commercial </w:t>
      </w:r>
      <w:r>
        <w:rPr>
          <w:rFonts w:ascii="Calibri" w:hAnsi="Calibri" w:cs="Calibri"/>
          <w:bCs/>
          <w:color w:val="000000"/>
          <w:lang w:val="en-US"/>
        </w:rPr>
        <w:t xml:space="preserve">miniprep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>kit according to manufacturer's instructions.</w:t>
      </w:r>
      <w:r w:rsidR="002F4CF5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</w:p>
    <w:p w14:paraId="4D7568C7" w14:textId="77777777" w:rsidR="003939A6" w:rsidRPr="00E37871" w:rsidRDefault="003939A6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</w:p>
    <w:p w14:paraId="2E94CF69" w14:textId="2910E172" w:rsidR="007F3767" w:rsidRPr="00E37871" w:rsidRDefault="00E37871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shd w:val="clear" w:color="auto" w:fill="FFFFFF"/>
          <w:lang w:val="en-US"/>
        </w:rPr>
        <w:t>Note:</w:t>
      </w:r>
      <w:r w:rsidR="003939A6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r w:rsidR="007C5F5B" w:rsidRPr="00E37871">
        <w:rPr>
          <w:rFonts w:ascii="Calibri" w:hAnsi="Calibri" w:cs="Calibri"/>
          <w:color w:val="000000"/>
          <w:shd w:val="clear" w:color="auto" w:fill="FFFFFF"/>
          <w:lang w:val="en-US"/>
        </w:rPr>
        <w:t>It is important to s</w:t>
      </w:r>
      <w:r w:rsidR="002F4CF5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equence the plasmid insert </w:t>
      </w:r>
      <w:r w:rsidR="00123843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at this stage, </w:t>
      </w:r>
      <w:r w:rsidR="001B5323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to ensure </w:t>
      </w:r>
      <w:r w:rsidR="007C5F5B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that the plasmid </w:t>
      </w:r>
      <w:r w:rsidR="001B5323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contains only one copy of the 16S rRNA gene and </w:t>
      </w:r>
      <w:r w:rsidR="002F4CF5" w:rsidRPr="00E37871">
        <w:rPr>
          <w:rFonts w:ascii="Calibri" w:hAnsi="Calibri" w:cs="Calibri"/>
          <w:color w:val="000000"/>
          <w:shd w:val="clear" w:color="auto" w:fill="FFFFFF"/>
          <w:lang w:val="en-US"/>
        </w:rPr>
        <w:t>to determine its length in base-pairs (bp)</w:t>
      </w:r>
      <w:r w:rsidR="001B5323" w:rsidRPr="00E37871">
        <w:rPr>
          <w:rFonts w:ascii="Calibri" w:hAnsi="Calibri" w:cs="Calibri"/>
          <w:color w:val="000000"/>
          <w:shd w:val="clear" w:color="auto" w:fill="FFFFFF"/>
          <w:lang w:val="en-US"/>
        </w:rPr>
        <w:t>.</w:t>
      </w:r>
    </w:p>
    <w:p w14:paraId="51A639F7" w14:textId="77777777" w:rsidR="00F63A26" w:rsidRPr="00E37871" w:rsidRDefault="00F63A26" w:rsidP="00E37871">
      <w:pPr>
        <w:jc w:val="both"/>
        <w:rPr>
          <w:rFonts w:ascii="Calibri" w:hAnsi="Calibri" w:cs="Calibri"/>
          <w:bCs/>
          <w:color w:val="000000"/>
          <w:lang w:val="en-US"/>
        </w:rPr>
      </w:pPr>
    </w:p>
    <w:p w14:paraId="01575123" w14:textId="4BD75CA4" w:rsidR="007F3767" w:rsidRPr="00E37871" w:rsidRDefault="000C4AEF" w:rsidP="00E37871">
      <w:pPr>
        <w:jc w:val="both"/>
        <w:rPr>
          <w:rFonts w:ascii="Calibri" w:hAnsi="Calibri" w:cs="Calibri"/>
          <w:bCs/>
          <w:color w:val="000000"/>
          <w:lang w:val="en-US"/>
        </w:rPr>
      </w:pPr>
      <w:r>
        <w:rPr>
          <w:rFonts w:ascii="Calibri" w:hAnsi="Calibri" w:cs="Calibri"/>
          <w:bCs/>
          <w:color w:val="000000"/>
          <w:lang w:val="en-US"/>
        </w:rPr>
        <w:t>3.</w:t>
      </w:r>
      <w:r w:rsidR="00FA1FE3">
        <w:rPr>
          <w:rFonts w:ascii="Calibri" w:hAnsi="Calibri" w:cs="Calibri"/>
          <w:bCs/>
          <w:color w:val="000000"/>
          <w:lang w:val="en-US"/>
        </w:rPr>
        <w:t>1.</w:t>
      </w:r>
      <w:r w:rsidR="000D1262" w:rsidRPr="00E37871">
        <w:rPr>
          <w:rFonts w:ascii="Calibri" w:hAnsi="Calibri" w:cs="Calibri"/>
          <w:bCs/>
          <w:color w:val="000000"/>
          <w:lang w:val="en-US"/>
        </w:rPr>
        <w:t>6</w:t>
      </w:r>
      <w:r w:rsidR="007F3767" w:rsidRPr="00E37871">
        <w:rPr>
          <w:rFonts w:ascii="Calibri" w:hAnsi="Calibri" w:cs="Calibri"/>
          <w:bCs/>
          <w:color w:val="000000"/>
          <w:lang w:val="en-US"/>
        </w:rPr>
        <w:t>. Linearize</w:t>
      </w:r>
      <w:r w:rsidR="003939A6" w:rsidRPr="00E37871">
        <w:rPr>
          <w:rFonts w:ascii="Calibri" w:hAnsi="Calibri" w:cs="Calibri"/>
          <w:bCs/>
          <w:color w:val="000000"/>
          <w:lang w:val="en-US"/>
        </w:rPr>
        <w:t xml:space="preserve"> the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plasmid with a restriction enzyme which cuts the plasmid only once.</w:t>
      </w:r>
    </w:p>
    <w:p w14:paraId="1A3FAF14" w14:textId="77777777" w:rsidR="00F63A26" w:rsidRPr="00E37871" w:rsidRDefault="00F63A26" w:rsidP="00E37871">
      <w:pPr>
        <w:jc w:val="both"/>
        <w:rPr>
          <w:rFonts w:ascii="Calibri" w:hAnsi="Calibri" w:cs="Calibri"/>
          <w:bCs/>
          <w:color w:val="000000"/>
          <w:lang w:val="en-US"/>
        </w:rPr>
      </w:pPr>
    </w:p>
    <w:p w14:paraId="6E60BFD8" w14:textId="79D51378" w:rsidR="007F3767" w:rsidRPr="00E37871" w:rsidRDefault="000C4AEF" w:rsidP="00E37871">
      <w:pPr>
        <w:jc w:val="both"/>
        <w:rPr>
          <w:rFonts w:ascii="Calibri" w:hAnsi="Calibri" w:cs="Calibri"/>
          <w:bCs/>
          <w:color w:val="000000"/>
          <w:lang w:val="en-US"/>
        </w:rPr>
      </w:pPr>
      <w:r>
        <w:rPr>
          <w:rFonts w:ascii="Calibri" w:hAnsi="Calibri" w:cs="Calibri"/>
          <w:bCs/>
          <w:color w:val="000000"/>
          <w:lang w:val="en-US"/>
        </w:rPr>
        <w:t>3.</w:t>
      </w:r>
      <w:r w:rsidR="00FA1FE3">
        <w:rPr>
          <w:rFonts w:ascii="Calibri" w:hAnsi="Calibri" w:cs="Calibri"/>
          <w:bCs/>
          <w:color w:val="000000"/>
          <w:lang w:val="en-US"/>
        </w:rPr>
        <w:t>1.</w:t>
      </w:r>
      <w:r w:rsidR="000D1262" w:rsidRPr="00E37871">
        <w:rPr>
          <w:rFonts w:ascii="Calibri" w:hAnsi="Calibri" w:cs="Calibri"/>
          <w:bCs/>
          <w:color w:val="000000"/>
          <w:lang w:val="en-US"/>
        </w:rPr>
        <w:t>7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. Purify </w:t>
      </w:r>
      <w:r>
        <w:rPr>
          <w:rFonts w:ascii="Calibri" w:hAnsi="Calibri" w:cs="Calibri"/>
          <w:bCs/>
          <w:color w:val="000000"/>
          <w:lang w:val="en-US"/>
        </w:rPr>
        <w:t xml:space="preserve">the </w:t>
      </w:r>
      <w:r w:rsidR="004E0538" w:rsidRPr="00E37871">
        <w:rPr>
          <w:rFonts w:ascii="Calibri" w:hAnsi="Calibri" w:cs="Calibri"/>
          <w:bCs/>
          <w:color w:val="000000"/>
          <w:lang w:val="en-US"/>
        </w:rPr>
        <w:t>linearized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plasmid using </w:t>
      </w:r>
      <w:r>
        <w:rPr>
          <w:rFonts w:ascii="Calibri" w:hAnsi="Calibri" w:cs="Calibri"/>
          <w:bCs/>
          <w:color w:val="000000"/>
          <w:lang w:val="en-US"/>
        </w:rPr>
        <w:t xml:space="preserve">a </w:t>
      </w:r>
      <w:r w:rsidR="007F3767" w:rsidRPr="00E37871">
        <w:rPr>
          <w:rFonts w:ascii="Calibri" w:hAnsi="Calibri" w:cs="Calibri"/>
          <w:bCs/>
          <w:color w:val="000000"/>
          <w:lang w:val="en-US"/>
        </w:rPr>
        <w:t>commercially available kit</w:t>
      </w:r>
      <w:r w:rsidR="00911FAE" w:rsidRPr="00E37871">
        <w:rPr>
          <w:rFonts w:ascii="Calibri" w:hAnsi="Calibri" w:cs="Calibri"/>
          <w:bCs/>
          <w:color w:val="000000"/>
          <w:lang w:val="en-US"/>
        </w:rPr>
        <w:t>.</w:t>
      </w:r>
      <w:r w:rsidR="007F3767" w:rsidRPr="00E37871">
        <w:rPr>
          <w:rFonts w:ascii="Calibri" w:hAnsi="Calibri" w:cs="Calibri"/>
          <w:bCs/>
          <w:color w:val="000000"/>
          <w:lang w:val="en-US"/>
        </w:rPr>
        <w:t xml:space="preserve"> </w:t>
      </w:r>
    </w:p>
    <w:p w14:paraId="1E3901B1" w14:textId="77777777" w:rsidR="00F63A26" w:rsidRPr="00E37871" w:rsidRDefault="00F63A26" w:rsidP="00E37871">
      <w:pPr>
        <w:jc w:val="both"/>
        <w:rPr>
          <w:rFonts w:ascii="Calibri" w:hAnsi="Calibri" w:cs="Calibri"/>
          <w:bCs/>
          <w:color w:val="000000"/>
          <w:lang w:val="en-US"/>
        </w:rPr>
      </w:pPr>
    </w:p>
    <w:p w14:paraId="7B91EA1C" w14:textId="45A7F0D1" w:rsidR="002F4CF5" w:rsidRPr="00E37871" w:rsidRDefault="000C4AEF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shd w:val="clear" w:color="auto" w:fill="FFFFFF"/>
          <w:lang w:val="en-US"/>
        </w:rPr>
        <w:t>3.</w:t>
      </w:r>
      <w:r w:rsidR="00FA1FE3">
        <w:rPr>
          <w:rFonts w:ascii="Calibri" w:hAnsi="Calibri" w:cs="Calibri"/>
          <w:color w:val="000000"/>
          <w:shd w:val="clear" w:color="auto" w:fill="FFFFFF"/>
          <w:lang w:val="en-US"/>
        </w:rPr>
        <w:t>1.</w:t>
      </w:r>
      <w:r w:rsidR="000D1262" w:rsidRPr="00E37871">
        <w:rPr>
          <w:rFonts w:ascii="Calibri" w:hAnsi="Calibri" w:cs="Calibri"/>
          <w:color w:val="000000"/>
          <w:shd w:val="clear" w:color="auto" w:fill="FFFFFF"/>
          <w:lang w:val="en-US"/>
        </w:rPr>
        <w:t>8</w:t>
      </w:r>
      <w:r w:rsidR="004E6A89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. Determine the concentration of </w:t>
      </w:r>
      <w:r>
        <w:rPr>
          <w:rFonts w:ascii="Calibri" w:hAnsi="Calibri" w:cs="Calibri"/>
          <w:color w:val="000000"/>
          <w:shd w:val="clear" w:color="auto" w:fill="FFFFFF"/>
          <w:lang w:val="en-US"/>
        </w:rPr>
        <w:t xml:space="preserve">the </w:t>
      </w:r>
      <w:r w:rsidR="004E6A89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plasmid by </w:t>
      </w:r>
      <w:r w:rsidR="0056577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measuring </w:t>
      </w:r>
      <w:r w:rsidR="004E6A89" w:rsidRPr="00E37871">
        <w:rPr>
          <w:rFonts w:ascii="Calibri" w:hAnsi="Calibri" w:cs="Calibri"/>
          <w:color w:val="000000"/>
          <w:shd w:val="clear" w:color="auto" w:fill="FFFFFF"/>
          <w:lang w:val="en-US"/>
        </w:rPr>
        <w:t>absorbance at 260 nm using a spectrophotometer</w:t>
      </w:r>
      <w:r w:rsidR="00911FAE" w:rsidRPr="00E37871">
        <w:rPr>
          <w:rFonts w:ascii="Calibri" w:hAnsi="Calibri" w:cs="Calibri"/>
          <w:color w:val="000000"/>
          <w:shd w:val="clear" w:color="auto" w:fill="FFFFFF"/>
          <w:lang w:val="en-US"/>
        </w:rPr>
        <w:t>.</w:t>
      </w:r>
      <w:r w:rsidR="004E0538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</w:p>
    <w:p w14:paraId="31119FA4" w14:textId="77777777" w:rsidR="00F63A26" w:rsidRPr="00E37871" w:rsidRDefault="00F63A26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</w:p>
    <w:p w14:paraId="62E9B66A" w14:textId="2A0A8C2E" w:rsidR="004E0538" w:rsidRPr="00E37871" w:rsidRDefault="000C4AEF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shd w:val="clear" w:color="auto" w:fill="FFFFFF"/>
          <w:lang w:val="en-US"/>
        </w:rPr>
        <w:t>3.</w:t>
      </w:r>
      <w:r w:rsidR="00FA1FE3">
        <w:rPr>
          <w:rFonts w:ascii="Calibri" w:hAnsi="Calibri" w:cs="Calibri"/>
          <w:color w:val="000000"/>
          <w:shd w:val="clear" w:color="auto" w:fill="FFFFFF"/>
          <w:lang w:val="en-US"/>
        </w:rPr>
        <w:t>1.</w:t>
      </w:r>
      <w:r w:rsidR="000D1262" w:rsidRPr="00E37871">
        <w:rPr>
          <w:rFonts w:ascii="Calibri" w:hAnsi="Calibri" w:cs="Calibri"/>
          <w:color w:val="000000"/>
          <w:shd w:val="clear" w:color="auto" w:fill="FFFFFF"/>
          <w:lang w:val="en-US"/>
        </w:rPr>
        <w:t>9</w:t>
      </w:r>
      <w:r w:rsidR="004E0538" w:rsidRPr="00E37871">
        <w:rPr>
          <w:rFonts w:ascii="Calibri" w:hAnsi="Calibri" w:cs="Calibri"/>
          <w:color w:val="000000"/>
          <w:shd w:val="clear" w:color="auto" w:fill="FFFFFF"/>
          <w:lang w:val="en-US"/>
        </w:rPr>
        <w:t>. Calculate the number</w:t>
      </w:r>
      <w:r w:rsidR="0082353C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of plasmid copies/</w:t>
      </w:r>
      <w:r w:rsid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µL</w:t>
      </w:r>
      <w:r w:rsidR="0082353C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of sample using the following formula</w:t>
      </w:r>
      <w:r w:rsidR="00FE77D0" w:rsidRPr="00E37871">
        <w:rPr>
          <w:rFonts w:ascii="Calibri" w:hAnsi="Calibri" w:cs="Calibri"/>
          <w:color w:val="000000"/>
          <w:shd w:val="clear" w:color="auto" w:fill="FFFFFF"/>
          <w:lang w:val="en-US"/>
        </w:rPr>
        <w:fldChar w:fldCharType="begin"/>
      </w:r>
      <w:r w:rsidR="00601E9E" w:rsidRPr="00E37871">
        <w:rPr>
          <w:rFonts w:ascii="Calibri" w:hAnsi="Calibri" w:cs="Calibri"/>
          <w:color w:val="000000"/>
          <w:shd w:val="clear" w:color="auto" w:fill="FFFFFF"/>
          <w:lang w:val="en-US"/>
        </w:rPr>
        <w:instrText xml:space="preserve"> ADDIN EN.CITE &lt;EndNote&gt;&lt;Cite&gt;&lt;Author&gt;Wilhelm&lt;/Author&gt;&lt;Year&gt;2003&lt;/Year&gt;&lt;RecNum&gt;28&lt;/RecNum&gt;&lt;DisplayText&gt;&lt;style face="superscript"&gt;14&lt;/style&gt;&lt;/DisplayText&gt;&lt;record&gt;&lt;rec-number&gt;28&lt;/rec-number&gt;&lt;foreign-keys&gt;&lt;key app="EN" db-id="fswfpdwextedx1eezw9vztpkf5209ws55sz0" timestamp="1532018713"&gt;28&lt;/key&gt;&lt;/foreign-keys&gt;&lt;ref-type name="Journal Article"&gt;17&lt;/ref-type&gt;&lt;contributors&gt;&lt;authors&gt;&lt;author&gt;Wilhelm, J.&lt;/author&gt;&lt;author&gt;Pingoud, A.&lt;/author&gt;&lt;author&gt;Hahn, M.&lt;/author&gt;&lt;/authors&gt;&lt;/contributors&gt;&lt;auth-address&gt;Institut fur Biochemie, FB 08, Justus-Liebig-Universitat Giessen, Heinrich-Buff-Ring 58, D-35392 Giessen, Germany.&lt;/auth-address&gt;&lt;titles&gt;&lt;title&gt;Real-time PCR-based method for the estimation of genome sizes&lt;/title&gt;&lt;secondary-title&gt;Nucleic Acids Res&lt;/secondary-title&gt;&lt;/titles&gt;&lt;periodical&gt;&lt;full-title&gt;Nucleic Acids Res&lt;/full-title&gt;&lt;/periodical&gt;&lt;pages&gt;e56&lt;/pages&gt;&lt;volume&gt;31&lt;/volume&gt;&lt;number&gt;10&lt;/number&gt;&lt;edition&gt;2003/05/09&lt;/edition&gt;&lt;keywords&gt;&lt;keyword&gt;Animals&lt;/keyword&gt;&lt;keyword&gt;Cyprinodontiformes/genetics&lt;/keyword&gt;&lt;keyword&gt;DNA/genetics&lt;/keyword&gt;&lt;keyword&gt;DNA, Fungal/genetics&lt;/keyword&gt;&lt;keyword&gt;*Genome&lt;/keyword&gt;&lt;keyword&gt;Haploidy&lt;/keyword&gt;&lt;keyword&gt;Humans&lt;/keyword&gt;&lt;keyword&gt;Polymerase Chain Reaction/*methods&lt;/keyword&gt;&lt;keyword&gt;Reproducibility of Results&lt;/keyword&gt;&lt;keyword&gt;Ribosomal Proteins/genetics&lt;/keyword&gt;&lt;keyword&gt;Saccharomyces cerevisiae/genetics&lt;/keyword&gt;&lt;keyword&gt;Tumor Suppressor Protein p53/genetics&lt;/keyword&gt;&lt;/keywords&gt;&lt;dates&gt;&lt;year&gt;2003&lt;/year&gt;&lt;pub-dates&gt;&lt;date&gt;May 15&lt;/date&gt;&lt;/pub-dates&gt;&lt;/dates&gt;&lt;isbn&gt;1362-4962 (Electronic)&amp;#xD;0305-1048 (Linking)&lt;/isbn&gt;&lt;accession-num&gt;12736322&lt;/accession-num&gt;&lt;urls&gt;&lt;related-urls&gt;&lt;url&gt;https://www.ncbi.nlm.nih.gov/pubmed/12736322&lt;/url&gt;&lt;/related-urls&gt;&lt;/urls&gt;&lt;custom2&gt;PMC156059&lt;/custom2&gt;&lt;/record&gt;&lt;/Cite&gt;&lt;/EndNote&gt;</w:instrText>
      </w:r>
      <w:r w:rsidR="00FE77D0" w:rsidRPr="00E37871">
        <w:rPr>
          <w:rFonts w:ascii="Calibri" w:hAnsi="Calibri" w:cs="Calibri"/>
          <w:color w:val="000000"/>
          <w:shd w:val="clear" w:color="auto" w:fill="FFFFFF"/>
          <w:lang w:val="en-US"/>
        </w:rPr>
        <w:fldChar w:fldCharType="separate"/>
      </w:r>
      <w:r w:rsidR="00601E9E" w:rsidRPr="00E37871">
        <w:rPr>
          <w:rFonts w:ascii="Calibri" w:hAnsi="Calibri" w:cs="Calibri"/>
          <w:color w:val="000000"/>
          <w:shd w:val="clear" w:color="auto" w:fill="FFFFFF"/>
          <w:vertAlign w:val="superscript"/>
          <w:lang w:val="en-US"/>
        </w:rPr>
        <w:t>14</w:t>
      </w:r>
      <w:r w:rsidR="00FE77D0" w:rsidRPr="00E37871">
        <w:rPr>
          <w:rFonts w:ascii="Calibri" w:hAnsi="Calibri" w:cs="Calibri"/>
          <w:color w:val="000000"/>
          <w:shd w:val="clear" w:color="auto" w:fill="FFFFFF"/>
          <w:lang w:val="en-US"/>
        </w:rPr>
        <w:fldChar w:fldCharType="end"/>
      </w:r>
      <w:r w:rsidR="0082353C" w:rsidRPr="00E37871">
        <w:rPr>
          <w:rFonts w:ascii="Calibri" w:hAnsi="Calibri" w:cs="Calibri"/>
          <w:color w:val="000000"/>
          <w:shd w:val="clear" w:color="auto" w:fill="FFFFFF"/>
          <w:lang w:val="en-US"/>
        </w:rPr>
        <w:t>:</w:t>
      </w:r>
    </w:p>
    <w:p w14:paraId="28F8C3E0" w14:textId="77777777" w:rsidR="002500A1" w:rsidRPr="00E37871" w:rsidRDefault="002500A1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</w:p>
    <w:p w14:paraId="42BC1BFF" w14:textId="6A47E718" w:rsidR="00516E5E" w:rsidRPr="00E37871" w:rsidRDefault="00516E5E" w:rsidP="000C4AEF">
      <w:pPr>
        <w:jc w:val="center"/>
        <w:rPr>
          <w:rFonts w:ascii="Calibri" w:hAnsi="Calibri" w:cs="Calibri"/>
          <w:bCs/>
          <w:color w:val="000000"/>
          <w:shd w:val="clear" w:color="auto" w:fill="FFFFFF"/>
          <w:lang w:val="en-US"/>
        </w:rPr>
      </w:pPr>
      <w:r w:rsidRPr="000C4AEF">
        <w:rPr>
          <w:rFonts w:ascii="Calibri" w:hAnsi="Calibri" w:cs="Calibri"/>
          <w:bCs/>
          <w:i/>
          <w:color w:val="000000"/>
          <w:shd w:val="clear" w:color="auto" w:fill="FFFFFF"/>
          <w:lang w:val="en-US"/>
        </w:rPr>
        <w:t>number of copies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= (</w:t>
      </w:r>
      <w:r w:rsidRPr="000C4AEF">
        <w:rPr>
          <w:rFonts w:ascii="Calibri" w:hAnsi="Calibri" w:cs="Calibri"/>
          <w:bCs/>
          <w:i/>
          <w:color w:val="000000"/>
          <w:shd w:val="clear" w:color="auto" w:fill="FFFFFF"/>
          <w:lang w:val="en-US"/>
        </w:rPr>
        <w:t xml:space="preserve">amount 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* 6.022</w:t>
      </w:r>
      <w:r w:rsidR="000C4AEF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× 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10</w:t>
      </w:r>
      <w:r w:rsidRPr="00E37871">
        <w:rPr>
          <w:rFonts w:ascii="Calibri" w:hAnsi="Calibri" w:cs="Calibri"/>
          <w:bCs/>
          <w:color w:val="000000"/>
          <w:shd w:val="clear" w:color="auto" w:fill="FFFFFF"/>
          <w:vertAlign w:val="superscript"/>
          <w:lang w:val="en-US"/>
        </w:rPr>
        <w:t>23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) / (</w:t>
      </w:r>
      <w:r w:rsidRPr="000C4AEF">
        <w:rPr>
          <w:rFonts w:ascii="Calibri" w:hAnsi="Calibri" w:cs="Calibri"/>
          <w:bCs/>
          <w:i/>
          <w:color w:val="000000"/>
          <w:shd w:val="clear" w:color="auto" w:fill="FFFFFF"/>
          <w:lang w:val="en-US"/>
        </w:rPr>
        <w:t>length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* 1</w:t>
      </w:r>
      <w:r w:rsidR="000C4AEF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× 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10</w:t>
      </w:r>
      <w:r w:rsidRPr="00E37871">
        <w:rPr>
          <w:rFonts w:ascii="Calibri" w:hAnsi="Calibri" w:cs="Calibri"/>
          <w:bCs/>
          <w:color w:val="000000"/>
          <w:shd w:val="clear" w:color="auto" w:fill="FFFFFF"/>
          <w:vertAlign w:val="superscript"/>
          <w:lang w:val="en-US"/>
        </w:rPr>
        <w:t>9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 * </w:t>
      </w:r>
      <w:r w:rsidR="00BE1D13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65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0)</w:t>
      </w:r>
    </w:p>
    <w:p w14:paraId="545C8FBD" w14:textId="77777777" w:rsidR="00516E5E" w:rsidRPr="00E37871" w:rsidRDefault="00516E5E" w:rsidP="00E37871">
      <w:pPr>
        <w:jc w:val="both"/>
        <w:rPr>
          <w:rFonts w:ascii="Calibri" w:hAnsi="Calibri" w:cs="Calibri"/>
          <w:bCs/>
          <w:color w:val="000000"/>
          <w:shd w:val="clear" w:color="auto" w:fill="FFFFFF"/>
          <w:lang w:val="en-US"/>
        </w:rPr>
      </w:pPr>
    </w:p>
    <w:p w14:paraId="0C415EF2" w14:textId="0ABD6CF8" w:rsidR="00516E5E" w:rsidRPr="00E37871" w:rsidRDefault="00753B8C" w:rsidP="00E37871">
      <w:pPr>
        <w:jc w:val="both"/>
        <w:rPr>
          <w:rFonts w:ascii="Calibri" w:hAnsi="Calibri" w:cs="Calibri"/>
          <w:bCs/>
          <w:color w:val="000000"/>
          <w:shd w:val="clear" w:color="auto" w:fill="FFFFFF"/>
          <w:lang w:val="en-US"/>
        </w:rPr>
      </w:pP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where </w:t>
      </w:r>
      <w:r w:rsidRPr="00E37871">
        <w:rPr>
          <w:rFonts w:ascii="Calibri" w:hAnsi="Calibri" w:cs="Calibri"/>
          <w:bCs/>
          <w:i/>
          <w:color w:val="000000"/>
          <w:shd w:val="clear" w:color="auto" w:fill="FFFFFF"/>
          <w:lang w:val="en-US"/>
        </w:rPr>
        <w:t>amount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is the DNA concentration obtained in step </w:t>
      </w:r>
      <w:r w:rsidR="000C4AEF">
        <w:rPr>
          <w:rFonts w:ascii="Calibri" w:hAnsi="Calibri" w:cs="Calibri"/>
          <w:bCs/>
          <w:color w:val="000000"/>
          <w:shd w:val="clear" w:color="auto" w:fill="FFFFFF"/>
          <w:lang w:val="en-US"/>
        </w:rPr>
        <w:t>3.</w:t>
      </w:r>
      <w:r w:rsidR="00FA1FE3">
        <w:rPr>
          <w:rFonts w:ascii="Calibri" w:hAnsi="Calibri" w:cs="Calibri"/>
          <w:bCs/>
          <w:color w:val="000000"/>
          <w:shd w:val="clear" w:color="auto" w:fill="FFFFFF"/>
          <w:lang w:val="en-US"/>
        </w:rPr>
        <w:t>1.</w:t>
      </w:r>
      <w:r w:rsidR="00C7350C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8</w:t>
      </w:r>
      <w:r w:rsidR="0082353C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(in ng/</w:t>
      </w:r>
      <w:r w:rsid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µL</w:t>
      </w:r>
      <w:r w:rsidR="0082353C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)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; and </w:t>
      </w:r>
      <w:r w:rsidRPr="00E37871">
        <w:rPr>
          <w:rFonts w:ascii="Calibri" w:hAnsi="Calibri" w:cs="Calibri"/>
          <w:bCs/>
          <w:i/>
          <w:color w:val="000000"/>
          <w:shd w:val="clear" w:color="auto" w:fill="FFFFFF"/>
          <w:lang w:val="en-US"/>
        </w:rPr>
        <w:t>length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is the total length of the plasmid (with the insert)</w:t>
      </w:r>
      <w:r w:rsidR="0082353C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in </w:t>
      </w:r>
      <w:r w:rsidR="002F4CF5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bp</w:t>
      </w:r>
      <w:r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.</w:t>
      </w:r>
      <w:r w:rsidR="00D275AC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The </w:t>
      </w:r>
      <w:r w:rsidR="00D275AC" w:rsidRPr="00E37871">
        <w:rPr>
          <w:rFonts w:ascii="Calibri" w:hAnsi="Calibri" w:cs="Calibri"/>
          <w:bCs/>
          <w:i/>
          <w:color w:val="000000"/>
          <w:shd w:val="clear" w:color="auto" w:fill="FFFFFF"/>
          <w:lang w:val="en-US"/>
        </w:rPr>
        <w:t>number of copies</w:t>
      </w:r>
      <w:r w:rsidR="00D275AC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will </w:t>
      </w:r>
      <w:proofErr w:type="gramStart"/>
      <w:r w:rsidR="00D275AC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be </w:t>
      </w:r>
      <w:r w:rsidR="002500A1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obtained</w:t>
      </w:r>
      <w:proofErr w:type="gramEnd"/>
      <w:r w:rsidR="002500A1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</w:t>
      </w:r>
      <w:r w:rsidR="002F4CF5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as</w:t>
      </w:r>
      <w:r w:rsidR="00D275AC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copies/</w:t>
      </w:r>
      <w:r w:rsid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µL</w:t>
      </w:r>
      <w:r w:rsidR="000C4AEF">
        <w:rPr>
          <w:rFonts w:ascii="Calibri" w:hAnsi="Calibri" w:cs="Calibri"/>
          <w:bCs/>
          <w:color w:val="000000"/>
          <w:shd w:val="clear" w:color="auto" w:fill="FFFFFF"/>
          <w:lang w:val="en-US"/>
        </w:rPr>
        <w:t>.</w:t>
      </w:r>
    </w:p>
    <w:p w14:paraId="79ACB9E9" w14:textId="77777777" w:rsidR="005271EE" w:rsidRPr="00E37871" w:rsidRDefault="005271EE" w:rsidP="00E37871">
      <w:pPr>
        <w:jc w:val="both"/>
        <w:rPr>
          <w:rFonts w:ascii="Calibri" w:hAnsi="Calibri" w:cs="Calibri"/>
          <w:bCs/>
          <w:color w:val="000000"/>
          <w:shd w:val="clear" w:color="auto" w:fill="FFFFFF"/>
          <w:lang w:val="en-US"/>
        </w:rPr>
      </w:pPr>
    </w:p>
    <w:p w14:paraId="49899E5F" w14:textId="246CF38E" w:rsidR="005271EE" w:rsidRPr="00E37871" w:rsidRDefault="00E37871" w:rsidP="00E37871">
      <w:pPr>
        <w:jc w:val="both"/>
        <w:rPr>
          <w:rFonts w:ascii="Calibri" w:hAnsi="Calibri" w:cs="Calibri"/>
          <w:bCs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bCs/>
          <w:color w:val="000000"/>
          <w:shd w:val="clear" w:color="auto" w:fill="FFFFFF"/>
          <w:lang w:val="en-US"/>
        </w:rPr>
        <w:t>Note:</w:t>
      </w:r>
      <w:r w:rsidR="00BE1D13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There are online tools </w:t>
      </w:r>
      <w:r w:rsidR="00BF66A9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based on the above formula </w:t>
      </w:r>
      <w:r w:rsidR="00BE1D13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that enable easy calculation of the number of plasmid copies</w:t>
      </w:r>
      <w:r w:rsidR="000C4AEF">
        <w:rPr>
          <w:rFonts w:ascii="Calibri" w:hAnsi="Calibri" w:cs="Calibri"/>
          <w:bCs/>
          <w:color w:val="000000"/>
          <w:shd w:val="clear" w:color="auto" w:fill="FFFFFF"/>
          <w:lang w:val="en-US"/>
        </w:rPr>
        <w:t>.</w:t>
      </w:r>
    </w:p>
    <w:p w14:paraId="3C56977C" w14:textId="77777777" w:rsidR="00F63A26" w:rsidRPr="00E37871" w:rsidRDefault="00F63A26" w:rsidP="00E37871">
      <w:pPr>
        <w:jc w:val="both"/>
        <w:rPr>
          <w:rFonts w:ascii="Calibri" w:hAnsi="Calibri" w:cs="Calibri"/>
          <w:bCs/>
          <w:color w:val="000000"/>
          <w:shd w:val="clear" w:color="auto" w:fill="FFFFFF"/>
          <w:lang w:val="en-US"/>
        </w:rPr>
      </w:pPr>
    </w:p>
    <w:p w14:paraId="768A1D46" w14:textId="31409016" w:rsidR="008B6B3A" w:rsidRPr="00E37871" w:rsidRDefault="000C4AEF" w:rsidP="00E37871">
      <w:pPr>
        <w:jc w:val="both"/>
        <w:rPr>
          <w:rFonts w:ascii="Calibri" w:hAnsi="Calibri" w:cs="Calibri"/>
          <w:bCs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bCs/>
          <w:color w:val="000000"/>
          <w:shd w:val="clear" w:color="auto" w:fill="FFFFFF"/>
          <w:lang w:val="en-US"/>
        </w:rPr>
        <w:t>3.</w:t>
      </w:r>
      <w:r w:rsidR="00FA1FE3">
        <w:rPr>
          <w:rFonts w:ascii="Calibri" w:hAnsi="Calibri" w:cs="Calibri"/>
          <w:bCs/>
          <w:color w:val="000000"/>
          <w:shd w:val="clear" w:color="auto" w:fill="FFFFFF"/>
          <w:lang w:val="en-US"/>
        </w:rPr>
        <w:t>1.</w:t>
      </w:r>
      <w:r w:rsidR="000D1262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10</w:t>
      </w:r>
      <w:r w:rsidR="008B6B3A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. </w:t>
      </w:r>
      <w:r>
        <w:rPr>
          <w:rFonts w:ascii="Calibri" w:hAnsi="Calibri" w:cs="Calibri"/>
          <w:bCs/>
          <w:color w:val="000000"/>
          <w:shd w:val="clear" w:color="auto" w:fill="FFFFFF"/>
          <w:lang w:val="en-US"/>
        </w:rPr>
        <w:t>Aliquot and store t</w:t>
      </w:r>
      <w:r w:rsidR="002F4CF5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he s</w:t>
      </w:r>
      <w:r w:rsidR="008350B3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tandard</w:t>
      </w:r>
      <w:r w:rsidR="008B6B3A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bCs/>
          <w:color w:val="000000"/>
          <w:shd w:val="clear" w:color="auto" w:fill="FFFFFF"/>
          <w:lang w:val="en-US"/>
        </w:rPr>
        <w:t>as needed at -</w:t>
      </w:r>
      <w:r w:rsidR="008B6B3A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20</w:t>
      </w:r>
      <w:r w:rsidR="002F4CF5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 xml:space="preserve"> </w:t>
      </w:r>
      <w:r w:rsidR="00536B9E" w:rsidRPr="00536B9E">
        <w:rPr>
          <w:rFonts w:ascii="Calibri" w:hAnsi="Calibri" w:cs="Calibri"/>
          <w:bCs/>
          <w:color w:val="000000"/>
          <w:shd w:val="clear" w:color="auto" w:fill="FFFFFF"/>
          <w:lang w:val="en-US"/>
        </w:rPr>
        <w:t>°</w:t>
      </w:r>
      <w:r w:rsidR="008B6B3A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C until use</w:t>
      </w:r>
      <w:r w:rsidR="002F4CF5" w:rsidRPr="00E37871">
        <w:rPr>
          <w:rFonts w:ascii="Calibri" w:hAnsi="Calibri" w:cs="Calibri"/>
          <w:bCs/>
          <w:color w:val="000000"/>
          <w:shd w:val="clear" w:color="auto" w:fill="FFFFFF"/>
          <w:lang w:val="en-US"/>
        </w:rPr>
        <w:t>.</w:t>
      </w:r>
    </w:p>
    <w:p w14:paraId="73CDB9A6" w14:textId="77777777" w:rsidR="004E0538" w:rsidRPr="00E37871" w:rsidRDefault="004E0538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</w:p>
    <w:p w14:paraId="779DFA2F" w14:textId="604B6A5B" w:rsidR="004E0538" w:rsidRPr="00E37871" w:rsidRDefault="0043441A" w:rsidP="00E37871">
      <w:pPr>
        <w:jc w:val="both"/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</w:pPr>
      <w:r w:rsidRPr="00E37871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3</w:t>
      </w:r>
      <w:r w:rsidR="008B6B3A" w:rsidRPr="00E37871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.2</w:t>
      </w:r>
      <w:r w:rsidR="000C4AEF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.</w:t>
      </w:r>
      <w:r w:rsidR="008B6B3A" w:rsidRPr="00E37871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 xml:space="preserve"> qPCR</w:t>
      </w:r>
      <w:r w:rsidR="003939A6" w:rsidRPr="00E37871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 xml:space="preserve"> </w:t>
      </w:r>
      <w:r w:rsidR="000C4AEF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S</w:t>
      </w:r>
      <w:r w:rsidR="008E7F25" w:rsidRPr="00E37871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 xml:space="preserve">et-up </w:t>
      </w:r>
      <w:r w:rsidR="003939A6" w:rsidRPr="00E37871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 xml:space="preserve">for </w:t>
      </w:r>
      <w:r w:rsidR="000C4AEF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S</w:t>
      </w:r>
      <w:r w:rsidR="003939A6" w:rsidRPr="00E37871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 xml:space="preserve">tandard and </w:t>
      </w:r>
      <w:r w:rsidR="000C4AEF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F</w:t>
      </w:r>
      <w:r w:rsidR="00E37871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ecal</w:t>
      </w:r>
      <w:r w:rsidR="003939A6" w:rsidRPr="00E37871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 xml:space="preserve"> </w:t>
      </w:r>
      <w:r w:rsidR="000C4AEF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S</w:t>
      </w:r>
      <w:r w:rsidR="003939A6" w:rsidRPr="00E37871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amples</w:t>
      </w:r>
    </w:p>
    <w:p w14:paraId="35A3976B" w14:textId="77777777" w:rsidR="00F63A26" w:rsidRPr="00E37871" w:rsidRDefault="00F63A26" w:rsidP="00E37871">
      <w:pPr>
        <w:jc w:val="both"/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</w:pPr>
    </w:p>
    <w:p w14:paraId="43A798BD" w14:textId="77777777" w:rsidR="00FA1FE3" w:rsidRDefault="000C4AEF" w:rsidP="00E37871">
      <w:pPr>
        <w:jc w:val="both"/>
        <w:rPr>
          <w:rFonts w:ascii="Calibri" w:hAnsi="Calibri" w:cs="Calibri"/>
          <w:color w:val="292B31"/>
          <w:highlight w:val="yellow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3.2.</w:t>
      </w:r>
      <w:r w:rsidR="008B6B3A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1.</w:t>
      </w:r>
      <w:r w:rsidR="001111F1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T</w:t>
      </w:r>
      <w:r w:rsidR="00AA2203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haw </w:t>
      </w: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the </w:t>
      </w:r>
      <w:r w:rsidR="00AA2203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qPCR </w:t>
      </w:r>
      <w:r w:rsidR="008350B3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standard</w:t>
      </w:r>
      <w:r w:rsidR="007C5F5B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(</w:t>
      </w:r>
      <w:r w:rsidR="00BF66A9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from step 3</w:t>
      </w:r>
      <w:r w:rsidR="007C5F5B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.1.10)</w:t>
      </w:r>
      <w:r w:rsidR="00AA2203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, </w:t>
      </w:r>
      <w:r w:rsid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fecal</w:t>
      </w:r>
      <w:r w:rsidR="00AA2203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samples </w:t>
      </w:r>
      <w:r w:rsidR="00BF66A9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DNA (from step 2</w:t>
      </w:r>
      <w:r w:rsidR="008E7F25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.1</w:t>
      </w:r>
      <w:r w:rsidR="00BF66A9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5</w:t>
      </w:r>
      <w:r w:rsidR="007C5F5B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) </w:t>
      </w:r>
      <w:r w:rsidR="00AA2203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and qPCR reagents </w:t>
      </w:r>
      <w:r w:rsidR="002B2304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(from a commercially available kit) </w:t>
      </w:r>
      <w:r w:rsidR="00AA2203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on ice.</w:t>
      </w:r>
      <w:r w:rsidR="006607E8" w:rsidRPr="00E37871">
        <w:rPr>
          <w:rFonts w:ascii="Calibri" w:hAnsi="Calibri" w:cs="Calibri"/>
          <w:color w:val="292B31"/>
          <w:highlight w:val="yellow"/>
          <w:shd w:val="clear" w:color="auto" w:fill="FFFFFF"/>
          <w:lang w:val="en-US"/>
        </w:rPr>
        <w:t xml:space="preserve"> </w:t>
      </w:r>
    </w:p>
    <w:p w14:paraId="6DBBD096" w14:textId="77777777" w:rsidR="00FA1FE3" w:rsidRPr="00FA1FE3" w:rsidRDefault="00FA1FE3" w:rsidP="00E37871">
      <w:pPr>
        <w:jc w:val="both"/>
        <w:rPr>
          <w:rFonts w:ascii="Calibri" w:hAnsi="Calibri" w:cs="Calibri"/>
          <w:color w:val="292B31"/>
          <w:shd w:val="clear" w:color="auto" w:fill="FFFFFF"/>
          <w:lang w:val="en-US"/>
        </w:rPr>
      </w:pPr>
    </w:p>
    <w:p w14:paraId="43A098CF" w14:textId="4FB25462" w:rsidR="008B6B3A" w:rsidRPr="00FA1FE3" w:rsidRDefault="00FA1FE3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  <w:r w:rsidRPr="00FA1FE3">
        <w:rPr>
          <w:rFonts w:ascii="Calibri" w:hAnsi="Calibri" w:cs="Calibri"/>
          <w:color w:val="292B31"/>
          <w:shd w:val="clear" w:color="auto" w:fill="FFFFFF"/>
          <w:lang w:val="en-US"/>
        </w:rPr>
        <w:t xml:space="preserve">Note: </w:t>
      </w:r>
      <w:r w:rsidR="006607E8" w:rsidRPr="00FA1FE3">
        <w:rPr>
          <w:rFonts w:ascii="Calibri" w:hAnsi="Calibri" w:cs="Calibri"/>
          <w:color w:val="292B31"/>
          <w:shd w:val="clear" w:color="auto" w:fill="FFFFFF"/>
          <w:lang w:val="en-US"/>
        </w:rPr>
        <w:t xml:space="preserve">qPCR </w:t>
      </w:r>
      <w:r w:rsidR="006607E8" w:rsidRPr="00FA1FE3">
        <w:rPr>
          <w:rFonts w:ascii="Calibri" w:hAnsi="Calibri" w:cs="Calibri"/>
          <w:color w:val="000000"/>
          <w:shd w:val="clear" w:color="auto" w:fill="FFFFFF"/>
          <w:lang w:val="en-US"/>
        </w:rPr>
        <w:t>reagents used in this example include the SYBR Green qPCR reaction mix and forward and reverse primers (</w:t>
      </w:r>
      <w:r w:rsidR="00E37871" w:rsidRPr="00FA1FE3">
        <w:rPr>
          <w:rFonts w:ascii="Calibri" w:hAnsi="Calibri" w:cs="Calibri"/>
          <w:b/>
          <w:color w:val="000000"/>
          <w:shd w:val="clear" w:color="auto" w:fill="FFFFFF"/>
          <w:lang w:val="en-US"/>
        </w:rPr>
        <w:t>Table 2</w:t>
      </w:r>
      <w:r w:rsidR="006607E8" w:rsidRPr="00FA1FE3">
        <w:rPr>
          <w:rFonts w:ascii="Calibri" w:hAnsi="Calibri" w:cs="Calibri"/>
          <w:color w:val="000000"/>
          <w:shd w:val="clear" w:color="auto" w:fill="FFFFFF"/>
          <w:lang w:val="en-US"/>
        </w:rPr>
        <w:t>).</w:t>
      </w:r>
    </w:p>
    <w:p w14:paraId="76822C5E" w14:textId="77777777" w:rsidR="00F63A26" w:rsidRPr="00E37871" w:rsidRDefault="00F63A26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</w:p>
    <w:p w14:paraId="68D66042" w14:textId="1B1F8B2A" w:rsidR="00390725" w:rsidRPr="00FA1FE3" w:rsidRDefault="00FA1FE3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3.2.</w:t>
      </w:r>
      <w:r w:rsidR="00390725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2. </w:t>
      </w:r>
      <w:r w:rsidR="006B7C7E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Dilute </w:t>
      </w: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the </w:t>
      </w:r>
      <w:r w:rsidR="007C5F5B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standard</w:t>
      </w:r>
      <w:r w:rsidR="006B7C7E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 w:rsidR="002F4CF5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in sterile DNA-free water </w:t>
      </w:r>
      <w:r w:rsidR="006B7C7E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in a range from 10</w:t>
      </w:r>
      <w:r w:rsidR="00B337AA" w:rsidRPr="00E37871">
        <w:rPr>
          <w:rFonts w:ascii="Calibri" w:hAnsi="Calibri" w:cs="Calibri"/>
          <w:color w:val="000000"/>
          <w:highlight w:val="yellow"/>
          <w:shd w:val="clear" w:color="auto" w:fill="FFFFFF"/>
          <w:vertAlign w:val="superscript"/>
          <w:lang w:val="en-US"/>
        </w:rPr>
        <w:t>7</w:t>
      </w:r>
      <w:r w:rsidR="006B7C7E" w:rsidRPr="00E37871">
        <w:rPr>
          <w:rFonts w:ascii="Calibri" w:hAnsi="Calibri" w:cs="Calibri"/>
          <w:color w:val="000000"/>
          <w:highlight w:val="yellow"/>
          <w:shd w:val="clear" w:color="auto" w:fill="FFFFFF"/>
          <w:vertAlign w:val="superscript"/>
          <w:lang w:val="en-US"/>
        </w:rPr>
        <w:t> </w:t>
      </w:r>
      <w:r w:rsidR="006B7C7E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to 10</w:t>
      </w:r>
      <w:r w:rsidR="00B337AA" w:rsidRPr="00E37871">
        <w:rPr>
          <w:rFonts w:ascii="Calibri" w:hAnsi="Calibri" w:cs="Calibri"/>
          <w:color w:val="000000"/>
          <w:highlight w:val="yellow"/>
          <w:shd w:val="clear" w:color="auto" w:fill="FFFFFF"/>
          <w:vertAlign w:val="superscript"/>
          <w:lang w:val="en-US"/>
        </w:rPr>
        <w:t>2</w:t>
      </w:r>
      <w:r w:rsidR="006B7C7E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 copies</w:t>
      </w:r>
      <w:r w:rsidR="00520EE5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/</w:t>
      </w:r>
      <w:r w:rsidR="00E37871" w:rsidRPr="00FA1FE3">
        <w:rPr>
          <w:rFonts w:ascii="Calibri" w:hAnsi="Calibri" w:cs="Calibri"/>
          <w:bCs/>
          <w:color w:val="000000"/>
          <w:highlight w:val="yellow"/>
          <w:shd w:val="clear" w:color="auto" w:fill="FFFFFF"/>
          <w:lang w:val="en-US"/>
        </w:rPr>
        <w:t>µL</w:t>
      </w:r>
      <w:r w:rsidR="00AB7B59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(</w:t>
      </w:r>
      <w:r w:rsidR="00E37871" w:rsidRPr="00FA1FE3">
        <w:rPr>
          <w:rFonts w:ascii="Calibri" w:hAnsi="Calibri" w:cs="Calibri"/>
          <w:i/>
          <w:color w:val="000000"/>
          <w:highlight w:val="yellow"/>
          <w:shd w:val="clear" w:color="auto" w:fill="FFFFFF"/>
          <w:lang w:val="en-US"/>
        </w:rPr>
        <w:t xml:space="preserve">e.g., </w:t>
      </w:r>
      <w:r w:rsidR="00B92A6C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1/5 </w:t>
      </w:r>
      <w:r w:rsidR="005A1A6D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serial </w:t>
      </w:r>
      <w:r w:rsidR="00B92A6C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dilutions</w:t>
      </w:r>
      <w:r w:rsidR="00373107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from 10</w:t>
      </w:r>
      <w:r w:rsidR="00373107" w:rsidRPr="00FA1FE3">
        <w:rPr>
          <w:rFonts w:ascii="Calibri" w:hAnsi="Calibri" w:cs="Calibri"/>
          <w:color w:val="000000"/>
          <w:highlight w:val="yellow"/>
          <w:shd w:val="clear" w:color="auto" w:fill="FFFFFF"/>
          <w:vertAlign w:val="superscript"/>
          <w:lang w:val="en-US"/>
        </w:rPr>
        <w:t>7</w:t>
      </w:r>
      <w:r w:rsidR="00373107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to 6.4</w:t>
      </w:r>
      <w:r w:rsidR="007C5F5B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 w:rsidR="00373107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x</w:t>
      </w:r>
      <w:r w:rsidR="007C5F5B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 w:rsidR="00373107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10</w:t>
      </w:r>
      <w:r w:rsidR="00373107" w:rsidRPr="00FA1FE3">
        <w:rPr>
          <w:rFonts w:ascii="Calibri" w:hAnsi="Calibri" w:cs="Calibri"/>
          <w:color w:val="000000"/>
          <w:highlight w:val="yellow"/>
          <w:shd w:val="clear" w:color="auto" w:fill="FFFFFF"/>
          <w:vertAlign w:val="superscript"/>
          <w:lang w:val="en-US"/>
        </w:rPr>
        <w:t>2</w:t>
      </w:r>
      <w:r w:rsidR="00373107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copies</w:t>
      </w:r>
      <w:r w:rsidR="00373107" w:rsidRPr="00FA1FE3">
        <w:rPr>
          <w:rFonts w:ascii="Calibri" w:hAnsi="Calibri" w:cs="Calibri"/>
          <w:bCs/>
          <w:color w:val="000000"/>
          <w:highlight w:val="yellow"/>
          <w:shd w:val="clear" w:color="auto" w:fill="FFFFFF"/>
          <w:lang w:val="en-US"/>
        </w:rPr>
        <w:t>/</w:t>
      </w:r>
      <w:r w:rsidR="00E37871" w:rsidRPr="00FA1FE3">
        <w:rPr>
          <w:rFonts w:ascii="Calibri" w:hAnsi="Calibri" w:cs="Calibri"/>
          <w:bCs/>
          <w:color w:val="000000"/>
          <w:highlight w:val="yellow"/>
          <w:shd w:val="clear" w:color="auto" w:fill="FFFFFF"/>
          <w:lang w:val="en-US"/>
        </w:rPr>
        <w:t>µL</w:t>
      </w:r>
      <w:r w:rsidR="00B92A6C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). </w:t>
      </w:r>
      <w:r w:rsidR="0021402C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Dilute </w:t>
      </w:r>
      <w:r w:rsidR="00E37871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fecal</w:t>
      </w:r>
      <w:r w:rsidR="00413349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sample DNA</w:t>
      </w:r>
      <w:r w:rsidR="00D66F21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to </w:t>
      </w:r>
      <w:r w:rsidR="00A75004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1/2</w:t>
      </w:r>
      <w:r w:rsidR="00D66F21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, 1/5, 1/10</w:t>
      </w:r>
      <w:r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.</w:t>
      </w:r>
    </w:p>
    <w:p w14:paraId="67D3680B" w14:textId="77777777" w:rsidR="00F63A26" w:rsidRPr="00E37871" w:rsidRDefault="00F63A26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</w:p>
    <w:p w14:paraId="42D5C63F" w14:textId="1502B0E0" w:rsidR="00390725" w:rsidRPr="00E37871" w:rsidRDefault="00FA1FE3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lastRenderedPageBreak/>
        <w:t>3.2.</w:t>
      </w:r>
      <w:r w:rsidR="00390725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3. Make </w:t>
      </w:r>
      <w:proofErr w:type="gramStart"/>
      <w:r w:rsidR="00390725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a master</w:t>
      </w:r>
      <w:proofErr w:type="gramEnd"/>
      <w:r w:rsidR="00390725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mix reaction for the total number of reactions </w:t>
      </w:r>
      <w:r w:rsidR="00390725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plus </w:t>
      </w:r>
      <w:r w:rsidR="00084ECA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1</w:t>
      </w:r>
      <w:r w:rsidR="00390725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(</w:t>
      </w:r>
      <w:r w:rsidR="00E37871" w:rsidRPr="00FA1FE3">
        <w:rPr>
          <w:rFonts w:ascii="Calibri" w:hAnsi="Calibri" w:cs="Calibri"/>
          <w:b/>
          <w:color w:val="000000"/>
          <w:highlight w:val="yellow"/>
          <w:shd w:val="clear" w:color="auto" w:fill="FFFFFF"/>
          <w:lang w:val="en-US"/>
        </w:rPr>
        <w:t>Table 2</w:t>
      </w:r>
      <w:r w:rsidR="00390725" w:rsidRPr="00FA1FE3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)</w:t>
      </w: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.</w:t>
      </w:r>
    </w:p>
    <w:p w14:paraId="6DF4EFFC" w14:textId="77777777" w:rsidR="00F63A26" w:rsidRPr="00E37871" w:rsidRDefault="00F63A26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</w:p>
    <w:p w14:paraId="0988024E" w14:textId="2FC7A3AD" w:rsidR="00F63A26" w:rsidRPr="00E37871" w:rsidRDefault="00FA1FE3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3.2.</w:t>
      </w:r>
      <w:r w:rsidR="00390725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4. </w:t>
      </w:r>
      <w:r w:rsidR="004F6059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Mix 30</w:t>
      </w:r>
      <w:r w:rsidR="00945C4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 w:rsid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µL</w:t>
      </w:r>
      <w:r w:rsidR="00945C4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of </w:t>
      </w: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the </w:t>
      </w:r>
      <w:proofErr w:type="gramStart"/>
      <w:r w:rsidR="00945C4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master</w:t>
      </w:r>
      <w:proofErr w:type="gramEnd"/>
      <w:r w:rsidR="00945C4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mix and </w:t>
      </w:r>
      <w:r w:rsidR="004F6059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5</w:t>
      </w:r>
      <w:r w:rsidR="00945C4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 w:rsid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µL</w:t>
      </w:r>
      <w:r w:rsidR="00945C4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of template (standard, sample or water for negative control) </w:t>
      </w:r>
    </w:p>
    <w:p w14:paraId="5E91A636" w14:textId="77777777" w:rsidR="00F63A26" w:rsidRPr="00E37871" w:rsidRDefault="00F63A26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</w:p>
    <w:p w14:paraId="6EC1A43C" w14:textId="64AC49DE" w:rsidR="009D18B3" w:rsidRPr="00E37871" w:rsidRDefault="00FA1FE3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3.2.</w:t>
      </w:r>
      <w:r w:rsidR="000A266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5. A</w:t>
      </w:r>
      <w:r w:rsidR="004F6059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dd 10</w:t>
      </w:r>
      <w:r w:rsidR="00911FAE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 w:rsid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µL</w:t>
      </w:r>
      <w:r w:rsidR="000A266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of this</w:t>
      </w:r>
      <w:r w:rsidR="003939A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mix to each well in a 38</w:t>
      </w:r>
      <w:r w:rsidR="004F6059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4-well optical qPCR plate. Perform each reaction in triplicate. </w:t>
      </w:r>
    </w:p>
    <w:p w14:paraId="0FE7370B" w14:textId="77777777" w:rsidR="009D18B3" w:rsidRPr="00E37871" w:rsidRDefault="009D18B3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</w:p>
    <w:p w14:paraId="49CA5A2D" w14:textId="3C996348" w:rsidR="00945C4F" w:rsidRPr="00E37871" w:rsidRDefault="00FA1FE3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3.2.</w:t>
      </w:r>
      <w:r w:rsidR="009D18B3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6. </w:t>
      </w:r>
      <w:r w:rsidR="003939A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Seal the </w:t>
      </w:r>
      <w:r w:rsidR="006615BE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q</w:t>
      </w:r>
      <w:r w:rsidR="003939A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PCR place, centrifuge </w:t>
      </w:r>
      <w:r w:rsidR="004F6059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briefly and l</w:t>
      </w:r>
      <w:r w:rsidR="00945C4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oad the plate </w:t>
      </w:r>
      <w:r w:rsidR="00A17A39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on</w:t>
      </w:r>
      <w:r w:rsidR="00945C4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the qPC</w:t>
      </w:r>
      <w:r w:rsidR="003939A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R machine programmed with the following cycling conditions: 95</w:t>
      </w:r>
      <w:r w:rsidR="00930F9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 w:rsidR="003939A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°C for </w:t>
      </w:r>
      <w:r w:rsidR="0056628A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20 </w:t>
      </w:r>
      <w:r w:rsidR="008D69BA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min</w:t>
      </w:r>
      <w:r w:rsidR="003939A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followed by 40 cycles of 95</w:t>
      </w:r>
      <w:r w:rsidR="00930F9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 w:rsidR="003939A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°C for </w:t>
      </w:r>
      <w:r w:rsidR="0056628A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15</w:t>
      </w:r>
      <w:r w:rsidR="008D69BA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s</w:t>
      </w:r>
      <w:r w:rsidR="0056628A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and</w:t>
      </w:r>
      <w:r w:rsidR="003939A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 w:rsidR="0056628A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60</w:t>
      </w:r>
      <w:r w:rsidR="00930F9F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</w:t>
      </w:r>
      <w:r w:rsidR="008D69BA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°C for 1 min</w:t>
      </w:r>
      <w:r w:rsidR="003939A6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.</w:t>
      </w:r>
    </w:p>
    <w:p w14:paraId="18BF6418" w14:textId="77777777" w:rsidR="00F63A26" w:rsidRPr="00E37871" w:rsidRDefault="00F63A26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</w:p>
    <w:p w14:paraId="0BDAB7AB" w14:textId="580D11D2" w:rsidR="00FE77D0" w:rsidRPr="00E37871" w:rsidRDefault="00FA1FE3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3.2.</w:t>
      </w:r>
      <w:r w:rsidR="009D18B3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7</w:t>
      </w:r>
      <w:r w:rsidR="00005FEE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. </w:t>
      </w:r>
      <w:r w:rsidR="00610454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Obtain C</w:t>
      </w:r>
      <w:r w:rsidR="00610454" w:rsidRPr="00E37871">
        <w:rPr>
          <w:rFonts w:ascii="Calibri" w:hAnsi="Calibri" w:cs="Calibri"/>
          <w:color w:val="000000"/>
          <w:highlight w:val="yellow"/>
          <w:shd w:val="clear" w:color="auto" w:fill="FFFFFF"/>
          <w:vertAlign w:val="subscript"/>
          <w:lang w:val="en-US"/>
        </w:rPr>
        <w:t>T</w:t>
      </w:r>
      <w:r w:rsidR="00610454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values for standard</w:t>
      </w:r>
      <w:r w:rsidR="00FE77D0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 xml:space="preserve"> and samples</w:t>
      </w:r>
      <w:r w:rsidR="00911FAE" w:rsidRPr="00E3787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.</w:t>
      </w:r>
    </w:p>
    <w:p w14:paraId="274C8B8C" w14:textId="77777777" w:rsidR="00FE77D0" w:rsidRPr="00E37871" w:rsidRDefault="00FE77D0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</w:p>
    <w:p w14:paraId="1523D759" w14:textId="6058313C" w:rsidR="00D81767" w:rsidRPr="00E37871" w:rsidRDefault="00FA1FE3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shd w:val="clear" w:color="auto" w:fill="FFFFFF"/>
          <w:lang w:val="en-US"/>
        </w:rPr>
        <w:t>3.2.</w:t>
      </w:r>
      <w:r w:rsidR="00FE77D0" w:rsidRPr="00E37871">
        <w:rPr>
          <w:rFonts w:ascii="Calibri" w:hAnsi="Calibri" w:cs="Calibri"/>
          <w:color w:val="000000"/>
          <w:shd w:val="clear" w:color="auto" w:fill="FFFFFF"/>
          <w:lang w:val="en-US"/>
        </w:rPr>
        <w:t>8. G</w:t>
      </w:r>
      <w:r w:rsidR="00610454" w:rsidRPr="00E37871">
        <w:rPr>
          <w:rFonts w:ascii="Calibri" w:hAnsi="Calibri" w:cs="Calibri"/>
          <w:color w:val="000000"/>
          <w:shd w:val="clear" w:color="auto" w:fill="FFFFFF"/>
          <w:lang w:val="en-US"/>
        </w:rPr>
        <w:t>enerate a standard curve</w:t>
      </w:r>
      <w:r w:rsidR="00FE77D0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by plotting the C</w:t>
      </w:r>
      <w:r w:rsidR="00FE77D0" w:rsidRPr="00E37871">
        <w:rPr>
          <w:rFonts w:ascii="Calibri" w:hAnsi="Calibri" w:cs="Calibri"/>
          <w:color w:val="000000"/>
          <w:shd w:val="clear" w:color="auto" w:fill="FFFFFF"/>
          <w:vertAlign w:val="subscript"/>
          <w:lang w:val="en-US"/>
        </w:rPr>
        <w:t>T</w:t>
      </w:r>
      <w:r w:rsidR="00FE77D0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values for the standards </w:t>
      </w:r>
      <w:r w:rsidRPr="00FA1FE3">
        <w:rPr>
          <w:rFonts w:ascii="Calibri" w:hAnsi="Calibri" w:cs="Calibri"/>
          <w:color w:val="000000"/>
          <w:shd w:val="clear" w:color="auto" w:fill="FFFFFF"/>
          <w:lang w:val="en-US"/>
        </w:rPr>
        <w:t>versus</w:t>
      </w:r>
      <w:r w:rsidR="00FE77D0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the logarithm of the copy number of </w:t>
      </w:r>
      <w:r>
        <w:rPr>
          <w:rFonts w:ascii="Calibri" w:hAnsi="Calibri" w:cs="Calibri"/>
          <w:color w:val="000000"/>
          <w:shd w:val="clear" w:color="auto" w:fill="FFFFFF"/>
          <w:lang w:val="en-US"/>
        </w:rPr>
        <w:t xml:space="preserve">the </w:t>
      </w:r>
      <w:r w:rsidR="00FE77D0" w:rsidRPr="00E37871">
        <w:rPr>
          <w:rFonts w:ascii="Calibri" w:hAnsi="Calibri" w:cs="Calibri"/>
          <w:color w:val="000000"/>
          <w:shd w:val="clear" w:color="auto" w:fill="FFFFFF"/>
          <w:lang w:val="en-US"/>
        </w:rPr>
        <w:t>plasmid (as calculated in step 3.1.9)</w:t>
      </w:r>
      <w:r w:rsidR="006854F6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. </w:t>
      </w:r>
      <w:r w:rsidR="00B01931">
        <w:rPr>
          <w:rFonts w:ascii="Calibri" w:hAnsi="Calibri" w:cs="Calibri"/>
          <w:color w:val="000000"/>
          <w:shd w:val="clear" w:color="auto" w:fill="FFFFFF"/>
          <w:lang w:val="en-US"/>
        </w:rPr>
        <w:t>Perform</w:t>
      </w:r>
      <w:r w:rsidR="00D8176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lineal regression of the standard curve</w:t>
      </w:r>
      <w:r w:rsidR="00911FAE" w:rsidRPr="00E37871">
        <w:rPr>
          <w:rFonts w:ascii="Calibri" w:hAnsi="Calibri" w:cs="Calibri"/>
          <w:color w:val="000000"/>
          <w:shd w:val="clear" w:color="auto" w:fill="FFFFFF"/>
          <w:lang w:val="en-US"/>
        </w:rPr>
        <w:t>.</w:t>
      </w:r>
      <w:r w:rsidR="00D8176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</w:p>
    <w:p w14:paraId="10A320D3" w14:textId="77777777" w:rsidR="00746AFF" w:rsidRPr="00E37871" w:rsidRDefault="00746AFF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</w:p>
    <w:p w14:paraId="1E14300F" w14:textId="77777777" w:rsidR="00FA1FE3" w:rsidRDefault="00FA1FE3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shd w:val="clear" w:color="auto" w:fill="FFFFFF"/>
          <w:lang w:val="en-US"/>
        </w:rPr>
        <w:t>3.2.</w:t>
      </w:r>
      <w:r w:rsidR="00D81767" w:rsidRPr="00E37871">
        <w:rPr>
          <w:rFonts w:ascii="Calibri" w:hAnsi="Calibri" w:cs="Calibri"/>
          <w:color w:val="000000"/>
          <w:shd w:val="clear" w:color="auto" w:fill="FFFFFF"/>
          <w:lang w:val="en-US"/>
        </w:rPr>
        <w:t>9.</w:t>
      </w:r>
      <w:r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Calculate the 16S rDNA copy numbers for </w:t>
      </w:r>
      <w:r w:rsidR="00E37871">
        <w:rPr>
          <w:rFonts w:ascii="Calibri" w:hAnsi="Calibri" w:cs="Calibri"/>
          <w:color w:val="000000"/>
          <w:shd w:val="clear" w:color="auto" w:fill="FFFFFF"/>
          <w:lang w:val="en-US"/>
        </w:rPr>
        <w:t>fecal</w:t>
      </w:r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samples by interpolating C</w:t>
      </w:r>
      <w:r w:rsidR="00621F07" w:rsidRPr="00E37871">
        <w:rPr>
          <w:rFonts w:ascii="Calibri" w:hAnsi="Calibri" w:cs="Calibri"/>
          <w:color w:val="000000"/>
          <w:shd w:val="clear" w:color="auto" w:fill="FFFFFF"/>
          <w:vertAlign w:val="subscript"/>
          <w:lang w:val="en-US"/>
        </w:rPr>
        <w:t>T</w:t>
      </w:r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values </w:t>
      </w:r>
      <w:r w:rsidR="00F15AA1" w:rsidRPr="00E37871">
        <w:rPr>
          <w:rFonts w:ascii="Calibri" w:hAnsi="Calibri" w:cs="Calibri"/>
          <w:color w:val="000000"/>
          <w:shd w:val="clear" w:color="auto" w:fill="FFFFFF"/>
          <w:lang w:val="en-US"/>
        </w:rPr>
        <w:t>(obtained in step 3.2.2</w:t>
      </w:r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) in the standard curve. </w:t>
      </w:r>
    </w:p>
    <w:p w14:paraId="04039038" w14:textId="77777777" w:rsidR="00FA1FE3" w:rsidRDefault="00FA1FE3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</w:p>
    <w:p w14:paraId="5F3F7C23" w14:textId="7B816934" w:rsidR="002C7B9A" w:rsidRPr="00E37871" w:rsidRDefault="00FA1FE3" w:rsidP="00E37871">
      <w:pPr>
        <w:jc w:val="both"/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shd w:val="clear" w:color="auto" w:fill="FFFFFF"/>
          <w:lang w:val="en-US"/>
        </w:rPr>
        <w:t xml:space="preserve">Note: </w:t>
      </w:r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16S rDNA copy numbers for each sample should </w:t>
      </w:r>
      <w:proofErr w:type="gramStart"/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>be corrected</w:t>
      </w:r>
      <w:proofErr w:type="gramEnd"/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considering the dilution factor of the sample (as prepared in step 3.2.2), the final volume nucleic acids </w:t>
      </w:r>
      <w:r>
        <w:rPr>
          <w:rFonts w:ascii="Calibri" w:hAnsi="Calibri" w:cs="Calibri"/>
          <w:color w:val="000000"/>
          <w:shd w:val="clear" w:color="auto" w:fill="FFFFFF"/>
          <w:lang w:val="en-US"/>
        </w:rPr>
        <w:t xml:space="preserve">that </w:t>
      </w:r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>were eluted (in step 2.1</w:t>
      </w:r>
      <w:r w:rsidR="00BF66A9" w:rsidRPr="00E37871">
        <w:rPr>
          <w:rFonts w:ascii="Calibri" w:hAnsi="Calibri" w:cs="Calibri"/>
          <w:color w:val="000000"/>
          <w:shd w:val="clear" w:color="auto" w:fill="FFFFFF"/>
          <w:lang w:val="en-US"/>
        </w:rPr>
        <w:t>5</w:t>
      </w:r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) and the quantity of </w:t>
      </w:r>
      <w:r w:rsidR="00E37871">
        <w:rPr>
          <w:rFonts w:ascii="Calibri" w:hAnsi="Calibri" w:cs="Calibri"/>
          <w:color w:val="000000"/>
          <w:shd w:val="clear" w:color="auto" w:fill="FFFFFF"/>
          <w:lang w:val="en-US"/>
        </w:rPr>
        <w:t>fecal</w:t>
      </w:r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sample </w:t>
      </w:r>
      <w:r w:rsidR="00BF66A9" w:rsidRPr="00E37871">
        <w:rPr>
          <w:rFonts w:ascii="Calibri" w:hAnsi="Calibri" w:cs="Calibri"/>
          <w:color w:val="000000"/>
          <w:shd w:val="clear" w:color="auto" w:fill="FFFFFF"/>
          <w:lang w:val="en-US"/>
        </w:rPr>
        <w:t>(</w:t>
      </w:r>
      <w:r w:rsidR="00DE0B74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calculated in </w:t>
      </w:r>
      <w:r w:rsidR="00BF66A9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step 2.14) </w:t>
      </w:r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to obtain gene copies per gram of </w:t>
      </w:r>
      <w:r w:rsidRPr="00E37871">
        <w:rPr>
          <w:rFonts w:ascii="Calibri" w:hAnsi="Calibri" w:cs="Calibri"/>
          <w:color w:val="000000"/>
          <w:shd w:val="clear" w:color="auto" w:fill="FFFFFF"/>
          <w:lang w:val="en-US"/>
        </w:rPr>
        <w:t>feces</w:t>
      </w:r>
      <w:r w:rsidR="00621F07" w:rsidRPr="00E37871">
        <w:rPr>
          <w:rFonts w:ascii="Calibri" w:hAnsi="Calibri" w:cs="Calibri"/>
          <w:color w:val="000000"/>
          <w:shd w:val="clear" w:color="auto" w:fill="FFFFFF"/>
          <w:lang w:val="en-US"/>
        </w:rPr>
        <w:t>.</w:t>
      </w:r>
    </w:p>
    <w:p w14:paraId="3998C123" w14:textId="3D99725F" w:rsidR="00DE5B2E" w:rsidRPr="00E37871" w:rsidRDefault="00D81767" w:rsidP="00E378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lang w:val="en-US"/>
        </w:rPr>
      </w:pPr>
      <w:r w:rsidRPr="00E37871" w:rsidDel="00D81767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bookmarkEnd w:id="1"/>
    </w:p>
    <w:p w14:paraId="3E79FCA8" w14:textId="26C6198C" w:rsidR="006305D7" w:rsidRPr="00E37871" w:rsidRDefault="006305D7" w:rsidP="00E378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808080"/>
          <w:lang w:val="en-US"/>
        </w:rPr>
      </w:pPr>
      <w:r w:rsidRPr="00A37713">
        <w:rPr>
          <w:rFonts w:ascii="Calibri" w:hAnsi="Calibri" w:cs="Calibri"/>
          <w:b/>
          <w:lang w:val="en-US"/>
        </w:rPr>
        <w:t>REPRESENTATIVE RESULTS</w:t>
      </w:r>
      <w:r w:rsidR="00EF1462" w:rsidRPr="00A37713">
        <w:rPr>
          <w:rFonts w:ascii="Calibri" w:hAnsi="Calibri" w:cs="Calibri"/>
          <w:b/>
          <w:lang w:val="en-US"/>
        </w:rPr>
        <w:t>:</w:t>
      </w:r>
      <w:r w:rsidR="00EF1462" w:rsidRPr="00E37871">
        <w:rPr>
          <w:rFonts w:ascii="Calibri" w:hAnsi="Calibri" w:cs="Calibri"/>
          <w:b/>
          <w:lang w:val="en-US"/>
        </w:rPr>
        <w:t xml:space="preserve"> </w:t>
      </w:r>
    </w:p>
    <w:p w14:paraId="22366FB5" w14:textId="5F48F0A2" w:rsidR="00484E71" w:rsidRPr="00E37871" w:rsidRDefault="001E13C7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color w:val="000000" w:themeColor="text1"/>
          <w:lang w:val="en-US"/>
        </w:rPr>
        <w:t xml:space="preserve">Here we provide two alternative protocols for </w:t>
      </w:r>
      <w:r w:rsidR="00C5049C" w:rsidRPr="00E37871">
        <w:rPr>
          <w:rFonts w:ascii="Calibri" w:hAnsi="Calibri" w:cs="Calibri"/>
          <w:color w:val="000000" w:themeColor="text1"/>
          <w:lang w:val="en-US"/>
        </w:rPr>
        <w:t xml:space="preserve">oral </w:t>
      </w:r>
      <w:r w:rsidRPr="00E37871">
        <w:rPr>
          <w:rFonts w:ascii="Calibri" w:hAnsi="Calibri" w:cs="Calibri"/>
          <w:color w:val="000000" w:themeColor="text1"/>
          <w:lang w:val="en-US"/>
        </w:rPr>
        <w:t>antibiotic treatment of mice</w:t>
      </w:r>
      <w:r w:rsidRPr="00E37871">
        <w:rPr>
          <w:rFonts w:ascii="Calibri" w:hAnsi="Calibri" w:cs="Calibri"/>
          <w:lang w:val="en-US"/>
        </w:rPr>
        <w:t>.</w:t>
      </w:r>
      <w:r w:rsidR="00484E71" w:rsidRPr="00E37871">
        <w:rPr>
          <w:rFonts w:ascii="Calibri" w:hAnsi="Calibri" w:cs="Calibri"/>
          <w:lang w:val="en-US"/>
        </w:rPr>
        <w:t xml:space="preserve"> </w:t>
      </w:r>
      <w:r w:rsidR="00E37871" w:rsidRPr="00E37871">
        <w:rPr>
          <w:rFonts w:ascii="Calibri" w:hAnsi="Calibri" w:cs="Calibri"/>
          <w:b/>
          <w:lang w:val="en-US"/>
        </w:rPr>
        <w:t>Figure 1</w:t>
      </w:r>
      <w:r w:rsidR="007C1A4C" w:rsidRPr="00E37871">
        <w:rPr>
          <w:rFonts w:ascii="Calibri" w:hAnsi="Calibri" w:cs="Calibri"/>
          <w:lang w:val="en-US"/>
        </w:rPr>
        <w:t xml:space="preserve"> shows percentage of body-weight (related to original base line </w:t>
      </w:r>
      <w:r w:rsidR="00AA3F70" w:rsidRPr="00E37871">
        <w:rPr>
          <w:rFonts w:ascii="Calibri" w:hAnsi="Calibri" w:cs="Calibri"/>
          <w:lang w:val="en-US"/>
        </w:rPr>
        <w:t>weight</w:t>
      </w:r>
      <w:r w:rsidR="007C1A4C" w:rsidRPr="00E37871">
        <w:rPr>
          <w:rFonts w:ascii="Calibri" w:hAnsi="Calibri" w:cs="Calibri"/>
          <w:lang w:val="en-US"/>
        </w:rPr>
        <w:t xml:space="preserve"> for each animal) in mice treated with antibiotics either by oral gavage (red) or in the drinking water (blue) for 10 consecutive days. N</w:t>
      </w:r>
      <w:r w:rsidR="00484E71" w:rsidRPr="00E37871">
        <w:rPr>
          <w:rFonts w:ascii="Calibri" w:hAnsi="Calibri" w:cs="Calibri"/>
          <w:lang w:val="en-US"/>
        </w:rPr>
        <w:t xml:space="preserve">o noticeable weight-loss </w:t>
      </w:r>
      <w:proofErr w:type="gramStart"/>
      <w:r w:rsidR="00484E71" w:rsidRPr="00E37871">
        <w:rPr>
          <w:rFonts w:ascii="Calibri" w:hAnsi="Calibri" w:cs="Calibri"/>
          <w:lang w:val="en-US"/>
        </w:rPr>
        <w:t>is found</w:t>
      </w:r>
      <w:proofErr w:type="gramEnd"/>
      <w:r w:rsidR="00484E71" w:rsidRPr="00E37871">
        <w:rPr>
          <w:rFonts w:ascii="Calibri" w:hAnsi="Calibri" w:cs="Calibri"/>
          <w:lang w:val="en-US"/>
        </w:rPr>
        <w:t xml:space="preserve"> in mice that receive antib</w:t>
      </w:r>
      <w:r w:rsidR="00C5049C" w:rsidRPr="00E37871">
        <w:rPr>
          <w:rFonts w:ascii="Calibri" w:hAnsi="Calibri" w:cs="Calibri"/>
          <w:lang w:val="en-US"/>
        </w:rPr>
        <w:t>iotics by oral gavage</w:t>
      </w:r>
      <w:r w:rsidR="00484E71" w:rsidRPr="00E37871">
        <w:rPr>
          <w:rFonts w:ascii="Calibri" w:hAnsi="Calibri" w:cs="Calibri"/>
          <w:lang w:val="en-US"/>
        </w:rPr>
        <w:t>. However, w</w:t>
      </w:r>
      <w:r w:rsidRPr="00E37871">
        <w:rPr>
          <w:rFonts w:ascii="Calibri" w:hAnsi="Calibri" w:cs="Calibri"/>
          <w:lang w:val="en-US"/>
        </w:rPr>
        <w:t xml:space="preserve">hen mice </w:t>
      </w:r>
      <w:proofErr w:type="gramStart"/>
      <w:r w:rsidRPr="00E37871">
        <w:rPr>
          <w:rFonts w:ascii="Calibri" w:hAnsi="Calibri" w:cs="Calibri"/>
          <w:lang w:val="en-US"/>
        </w:rPr>
        <w:t>are treated</w:t>
      </w:r>
      <w:proofErr w:type="gramEnd"/>
      <w:r w:rsidRPr="00E37871">
        <w:rPr>
          <w:rFonts w:ascii="Calibri" w:hAnsi="Calibri" w:cs="Calibri"/>
          <w:lang w:val="en-US"/>
        </w:rPr>
        <w:t xml:space="preserve"> with antibiotics </w:t>
      </w:r>
      <w:r w:rsidR="00E37871" w:rsidRPr="00E37871">
        <w:rPr>
          <w:rFonts w:ascii="Calibri" w:hAnsi="Calibri" w:cs="Calibri"/>
          <w:i/>
          <w:lang w:val="en-US"/>
        </w:rPr>
        <w:t>ad libitum</w:t>
      </w:r>
      <w:r w:rsidRPr="00E37871">
        <w:rPr>
          <w:rFonts w:ascii="Calibri" w:hAnsi="Calibri" w:cs="Calibri"/>
          <w:lang w:val="en-US"/>
        </w:rPr>
        <w:t xml:space="preserve"> in the drinking water</w:t>
      </w:r>
      <w:r w:rsidR="007C1A4C" w:rsidRPr="00E37871">
        <w:rPr>
          <w:rFonts w:ascii="Calibri" w:hAnsi="Calibri" w:cs="Calibri"/>
          <w:lang w:val="en-US"/>
        </w:rPr>
        <w:t>,</w:t>
      </w:r>
      <w:r w:rsidRPr="00E37871">
        <w:rPr>
          <w:rFonts w:ascii="Calibri" w:hAnsi="Calibri" w:cs="Calibri"/>
          <w:lang w:val="en-US"/>
        </w:rPr>
        <w:t xml:space="preserve"> </w:t>
      </w:r>
      <w:r w:rsidR="00125424" w:rsidRPr="00E37871">
        <w:rPr>
          <w:rFonts w:ascii="Calibri" w:hAnsi="Calibri" w:cs="Calibri"/>
          <w:lang w:val="en-US"/>
        </w:rPr>
        <w:t xml:space="preserve">they </w:t>
      </w:r>
      <w:r w:rsidR="00A37713" w:rsidRPr="00E37871">
        <w:rPr>
          <w:rFonts w:ascii="Calibri" w:hAnsi="Calibri" w:cs="Calibri"/>
          <w:lang w:val="en-US"/>
        </w:rPr>
        <w:t>lose</w:t>
      </w:r>
      <w:r w:rsidRPr="00E37871">
        <w:rPr>
          <w:rFonts w:ascii="Calibri" w:hAnsi="Calibri" w:cs="Calibri"/>
          <w:lang w:val="en-US"/>
        </w:rPr>
        <w:t xml:space="preserve"> weight </w:t>
      </w:r>
      <w:r w:rsidR="00BE1A83" w:rsidRPr="00E37871">
        <w:rPr>
          <w:rFonts w:ascii="Calibri" w:hAnsi="Calibri" w:cs="Calibri"/>
          <w:lang w:val="en-US"/>
        </w:rPr>
        <w:t>(~10</w:t>
      </w:r>
      <w:r w:rsidR="00E37871">
        <w:rPr>
          <w:rFonts w:ascii="Calibri" w:hAnsi="Calibri" w:cs="Calibri"/>
          <w:lang w:val="en-US"/>
        </w:rPr>
        <w:t>%</w:t>
      </w:r>
      <w:r w:rsidR="00BE1A83" w:rsidRPr="00E37871">
        <w:rPr>
          <w:rFonts w:ascii="Calibri" w:hAnsi="Calibri" w:cs="Calibri"/>
          <w:lang w:val="en-US"/>
        </w:rPr>
        <w:t xml:space="preserve">) </w:t>
      </w:r>
      <w:r w:rsidRPr="00E37871">
        <w:rPr>
          <w:rFonts w:ascii="Calibri" w:hAnsi="Calibri" w:cs="Calibri"/>
          <w:lang w:val="en-US"/>
        </w:rPr>
        <w:t xml:space="preserve">within the first </w:t>
      </w:r>
      <w:r w:rsidR="00C5049C" w:rsidRPr="00E37871">
        <w:rPr>
          <w:rFonts w:ascii="Calibri" w:hAnsi="Calibri" w:cs="Calibri"/>
          <w:lang w:val="en-US"/>
        </w:rPr>
        <w:t xml:space="preserve">few days </w:t>
      </w:r>
      <w:r w:rsidRPr="00E37871">
        <w:rPr>
          <w:rFonts w:ascii="Calibri" w:hAnsi="Calibri" w:cs="Calibri"/>
          <w:lang w:val="en-US"/>
        </w:rPr>
        <w:t xml:space="preserve">of antibiotic administration, but recover normal weight gain </w:t>
      </w:r>
      <w:r w:rsidR="00C72677" w:rsidRPr="00E37871">
        <w:rPr>
          <w:rFonts w:ascii="Calibri" w:hAnsi="Calibri" w:cs="Calibri"/>
          <w:lang w:val="en-US"/>
        </w:rPr>
        <w:t>there</w:t>
      </w:r>
      <w:r w:rsidRPr="00E37871">
        <w:rPr>
          <w:rFonts w:ascii="Calibri" w:hAnsi="Calibri" w:cs="Calibri"/>
          <w:lang w:val="en-US"/>
        </w:rPr>
        <w:t>after (</w:t>
      </w:r>
      <w:r w:rsidR="00E37871" w:rsidRPr="00E37871">
        <w:rPr>
          <w:rFonts w:ascii="Calibri" w:hAnsi="Calibri" w:cs="Calibri"/>
          <w:b/>
          <w:lang w:val="en-US"/>
        </w:rPr>
        <w:t>Figure 1</w:t>
      </w:r>
      <w:r w:rsidRPr="00E37871">
        <w:rPr>
          <w:rFonts w:ascii="Calibri" w:hAnsi="Calibri" w:cs="Calibri"/>
          <w:lang w:val="en-US"/>
        </w:rPr>
        <w:t>)</w:t>
      </w:r>
      <w:r w:rsidR="007C74F6" w:rsidRPr="00E37871">
        <w:rPr>
          <w:rFonts w:ascii="Calibri" w:hAnsi="Calibri" w:cs="Calibri"/>
          <w:lang w:val="en-US"/>
        </w:rPr>
        <w:t>.</w:t>
      </w:r>
      <w:r w:rsidR="00484E71" w:rsidRPr="00E37871">
        <w:rPr>
          <w:rFonts w:ascii="Calibri" w:hAnsi="Calibri" w:cs="Calibri"/>
          <w:lang w:val="en-US"/>
        </w:rPr>
        <w:t xml:space="preserve"> Nonetheless, around 5</w:t>
      </w:r>
      <w:r w:rsidR="00A37713" w:rsidRPr="00A37713">
        <w:rPr>
          <w:rFonts w:ascii="Calibri" w:hAnsi="Calibri" w:cs="Calibri"/>
          <w:lang w:val="en-US"/>
        </w:rPr>
        <w:t>‒</w:t>
      </w:r>
      <w:r w:rsidR="00484E71" w:rsidRPr="00E37871">
        <w:rPr>
          <w:rFonts w:ascii="Calibri" w:hAnsi="Calibri" w:cs="Calibri"/>
          <w:lang w:val="en-US"/>
        </w:rPr>
        <w:t>10</w:t>
      </w:r>
      <w:r w:rsidR="00E37871">
        <w:rPr>
          <w:rFonts w:ascii="Calibri" w:hAnsi="Calibri" w:cs="Calibri"/>
          <w:lang w:val="en-US"/>
        </w:rPr>
        <w:t>%</w:t>
      </w:r>
      <w:r w:rsidR="00484E71" w:rsidRPr="00E37871">
        <w:rPr>
          <w:rFonts w:ascii="Calibri" w:hAnsi="Calibri" w:cs="Calibri"/>
          <w:lang w:val="en-US"/>
        </w:rPr>
        <w:t xml:space="preserve"> of mice receiving antibiotics in the drinking water can reach &gt;20</w:t>
      </w:r>
      <w:r w:rsidR="00E37871">
        <w:rPr>
          <w:rFonts w:ascii="Calibri" w:hAnsi="Calibri" w:cs="Calibri"/>
          <w:lang w:val="en-US"/>
        </w:rPr>
        <w:t>%</w:t>
      </w:r>
      <w:r w:rsidR="00484E71" w:rsidRPr="00E37871">
        <w:rPr>
          <w:rFonts w:ascii="Calibri" w:hAnsi="Calibri" w:cs="Calibri"/>
          <w:lang w:val="en-US"/>
        </w:rPr>
        <w:t xml:space="preserve"> weight loss </w:t>
      </w:r>
      <w:r w:rsidR="00123843" w:rsidRPr="00E37871">
        <w:rPr>
          <w:rFonts w:ascii="Calibri" w:hAnsi="Calibri" w:cs="Calibri"/>
          <w:lang w:val="en-US"/>
        </w:rPr>
        <w:t xml:space="preserve">within the first week of treatment, </w:t>
      </w:r>
      <w:r w:rsidR="00484E71" w:rsidRPr="00E37871">
        <w:rPr>
          <w:rFonts w:ascii="Calibri" w:hAnsi="Calibri" w:cs="Calibri"/>
          <w:lang w:val="en-US"/>
        </w:rPr>
        <w:t xml:space="preserve">in which case they </w:t>
      </w:r>
      <w:proofErr w:type="gramStart"/>
      <w:r w:rsidR="00C5049C" w:rsidRPr="00E37871">
        <w:rPr>
          <w:rFonts w:ascii="Calibri" w:hAnsi="Calibri" w:cs="Calibri"/>
          <w:lang w:val="en-US"/>
        </w:rPr>
        <w:t>are</w:t>
      </w:r>
      <w:r w:rsidR="00484E71" w:rsidRPr="00E37871">
        <w:rPr>
          <w:rFonts w:ascii="Calibri" w:hAnsi="Calibri" w:cs="Calibri"/>
          <w:lang w:val="en-US"/>
        </w:rPr>
        <w:t xml:space="preserve"> </w:t>
      </w:r>
      <w:r w:rsidR="00A37713">
        <w:rPr>
          <w:rFonts w:ascii="Calibri" w:hAnsi="Calibri" w:cs="Calibri"/>
          <w:lang w:val="en-US"/>
        </w:rPr>
        <w:t>euthanized</w:t>
      </w:r>
      <w:proofErr w:type="gramEnd"/>
      <w:r w:rsidR="00484E71" w:rsidRPr="00E37871">
        <w:rPr>
          <w:rFonts w:ascii="Calibri" w:hAnsi="Calibri" w:cs="Calibri"/>
          <w:lang w:val="en-US"/>
        </w:rPr>
        <w:t>.</w:t>
      </w:r>
    </w:p>
    <w:p w14:paraId="10E341D4" w14:textId="77777777" w:rsidR="002A1401" w:rsidRPr="00E37871" w:rsidRDefault="002A1401" w:rsidP="00E37871">
      <w:pPr>
        <w:jc w:val="both"/>
        <w:rPr>
          <w:rFonts w:ascii="Calibri" w:hAnsi="Calibri" w:cs="Calibri"/>
          <w:lang w:val="en-US"/>
        </w:rPr>
      </w:pPr>
    </w:p>
    <w:p w14:paraId="63B4294A" w14:textId="524D2B0C" w:rsidR="00AD0274" w:rsidRPr="00E37871" w:rsidRDefault="00AD0274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  <w:r w:rsidRPr="00E37871">
        <w:rPr>
          <w:rFonts w:ascii="Calibri" w:hAnsi="Calibri" w:cs="Calibri"/>
          <w:lang w:val="en-US"/>
        </w:rPr>
        <w:t xml:space="preserve">The quantification of bacteria in </w:t>
      </w:r>
      <w:r w:rsidR="00E37871">
        <w:rPr>
          <w:rFonts w:ascii="Calibri" w:hAnsi="Calibri" w:cs="Calibri"/>
          <w:lang w:val="en-US"/>
        </w:rPr>
        <w:t>fecal</w:t>
      </w:r>
      <w:r w:rsidRPr="00E37871">
        <w:rPr>
          <w:rFonts w:ascii="Calibri" w:hAnsi="Calibri" w:cs="Calibri"/>
          <w:lang w:val="en-US"/>
        </w:rPr>
        <w:t xml:space="preserve"> samples requires the use of an adequate standard curve which </w:t>
      </w:r>
      <w:proofErr w:type="gramStart"/>
      <w:r w:rsidRPr="00E37871">
        <w:rPr>
          <w:rFonts w:ascii="Calibri" w:hAnsi="Calibri" w:cs="Calibri"/>
          <w:lang w:val="en-US"/>
        </w:rPr>
        <w:t>is obtained</w:t>
      </w:r>
      <w:proofErr w:type="gramEnd"/>
      <w:r w:rsidRPr="00E37871">
        <w:rPr>
          <w:rFonts w:ascii="Calibri" w:hAnsi="Calibri" w:cs="Calibri"/>
          <w:lang w:val="en-US"/>
        </w:rPr>
        <w:t xml:space="preserve"> by plotting the log of copy number for the standard (as calculated in step </w:t>
      </w:r>
      <w:r w:rsidR="0043441A" w:rsidRPr="00E37871">
        <w:rPr>
          <w:rFonts w:ascii="Calibri" w:hAnsi="Calibri" w:cs="Calibri"/>
          <w:lang w:val="en-US"/>
        </w:rPr>
        <w:t>3</w:t>
      </w:r>
      <w:r w:rsidRPr="00E37871">
        <w:rPr>
          <w:rFonts w:ascii="Calibri" w:hAnsi="Calibri" w:cs="Calibri"/>
          <w:lang w:val="en-US"/>
        </w:rPr>
        <w:t xml:space="preserve">.2.2) </w:t>
      </w:r>
      <w:r w:rsidR="00FA1FE3" w:rsidRPr="00FA1FE3">
        <w:rPr>
          <w:rFonts w:ascii="Calibri" w:hAnsi="Calibri" w:cs="Calibri"/>
          <w:lang w:val="en-US"/>
        </w:rPr>
        <w:t>versus</w:t>
      </w:r>
      <w:r w:rsidRPr="00FA1FE3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lang w:val="en-US"/>
        </w:rPr>
        <w:t>the C</w:t>
      </w:r>
      <w:r w:rsidRPr="00E37871">
        <w:rPr>
          <w:rFonts w:ascii="Calibri" w:hAnsi="Calibri" w:cs="Calibri"/>
          <w:vertAlign w:val="subscript"/>
          <w:lang w:val="en-US"/>
        </w:rPr>
        <w:t>T</w:t>
      </w:r>
      <w:r w:rsidRPr="00E37871">
        <w:rPr>
          <w:rFonts w:ascii="Calibri" w:hAnsi="Calibri" w:cs="Calibri"/>
          <w:lang w:val="en-US"/>
        </w:rPr>
        <w:t xml:space="preserve"> values obtained </w:t>
      </w:r>
      <w:r w:rsidR="00A37713">
        <w:rPr>
          <w:rFonts w:ascii="Calibri" w:hAnsi="Calibri" w:cs="Calibri"/>
          <w:lang w:val="en-US"/>
        </w:rPr>
        <w:t>from</w:t>
      </w:r>
      <w:r w:rsidR="00207D23"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lang w:val="en-US"/>
        </w:rPr>
        <w:t>qPCR</w:t>
      </w:r>
      <w:r w:rsidR="009D18B3" w:rsidRPr="00E37871">
        <w:rPr>
          <w:rFonts w:ascii="Calibri" w:hAnsi="Calibri" w:cs="Calibri"/>
          <w:lang w:val="en-US"/>
        </w:rPr>
        <w:t xml:space="preserve"> (step </w:t>
      </w:r>
      <w:r w:rsidR="0043441A" w:rsidRPr="00E37871">
        <w:rPr>
          <w:rFonts w:ascii="Calibri" w:hAnsi="Calibri" w:cs="Calibri"/>
          <w:lang w:val="en-US"/>
        </w:rPr>
        <w:t>3</w:t>
      </w:r>
      <w:r w:rsidR="009D18B3" w:rsidRPr="00E37871">
        <w:rPr>
          <w:rFonts w:ascii="Calibri" w:hAnsi="Calibri" w:cs="Calibri"/>
          <w:lang w:val="en-US"/>
        </w:rPr>
        <w:t>.2.7)</w:t>
      </w:r>
      <w:r w:rsidRPr="00E37871">
        <w:rPr>
          <w:rFonts w:ascii="Calibri" w:hAnsi="Calibri" w:cs="Calibri"/>
          <w:lang w:val="en-US"/>
        </w:rPr>
        <w:t>.</w:t>
      </w:r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 xml:space="preserve"> </w:t>
      </w:r>
      <w:r w:rsidR="00E37871" w:rsidRPr="00E37871">
        <w:rPr>
          <w:rFonts w:ascii="Calibri" w:hAnsi="Calibri" w:cs="Calibri"/>
          <w:b/>
          <w:lang w:val="en-US"/>
        </w:rPr>
        <w:t>Figure 2A</w:t>
      </w:r>
      <w:r w:rsidRPr="00E37871">
        <w:rPr>
          <w:rFonts w:ascii="Calibri" w:hAnsi="Calibri" w:cs="Calibri"/>
          <w:lang w:val="en-US"/>
        </w:rPr>
        <w:t xml:space="preserve"> shows a representative example from a standard curve which </w:t>
      </w:r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>meets the standard curve performance criteria with a R</w:t>
      </w:r>
      <w:r w:rsidRPr="00E37871">
        <w:rPr>
          <w:rFonts w:ascii="Calibri" w:hAnsi="Calibri" w:cs="Calibri"/>
          <w:color w:val="292B31"/>
          <w:shd w:val="clear" w:color="auto" w:fill="FFFFFF"/>
          <w:vertAlign w:val="superscript"/>
          <w:lang w:val="en-US"/>
        </w:rPr>
        <w:t>2</w:t>
      </w:r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> value of 0.</w:t>
      </w:r>
      <w:r w:rsidR="00462890" w:rsidRPr="00E37871">
        <w:rPr>
          <w:rFonts w:ascii="Calibri" w:hAnsi="Calibri" w:cs="Calibri"/>
          <w:color w:val="292B31"/>
          <w:shd w:val="clear" w:color="auto" w:fill="FFFFFF"/>
          <w:lang w:val="en-US"/>
        </w:rPr>
        <w:t>99827</w:t>
      </w:r>
      <w:r w:rsidR="00B301D4">
        <w:rPr>
          <w:rFonts w:ascii="Calibri" w:hAnsi="Calibri" w:cs="Calibri"/>
          <w:color w:val="292B31"/>
          <w:shd w:val="clear" w:color="auto" w:fill="FFFFFF"/>
          <w:lang w:val="en-US"/>
        </w:rPr>
        <w:t>,</w:t>
      </w:r>
      <w:r w:rsidR="00462890" w:rsidRPr="00E37871">
        <w:rPr>
          <w:rFonts w:ascii="Calibri" w:hAnsi="Calibri" w:cs="Calibri"/>
          <w:color w:val="292B31"/>
          <w:shd w:val="clear" w:color="auto" w:fill="FFFFFF"/>
          <w:lang w:val="en-US"/>
        </w:rPr>
        <w:t xml:space="preserve"> a slope of -3.09</w:t>
      </w:r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 xml:space="preserve"> and a efficiency ((-1 + 10^(-1/slope</w:t>
      </w:r>
      <w:proofErr w:type="gramStart"/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>))*</w:t>
      </w:r>
      <w:proofErr w:type="gramEnd"/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>100) of 110</w:t>
      </w:r>
      <w:r w:rsidR="00E37871">
        <w:rPr>
          <w:rFonts w:ascii="Calibri" w:hAnsi="Calibri" w:cs="Calibri"/>
          <w:color w:val="292B31"/>
          <w:shd w:val="clear" w:color="auto" w:fill="FFFFFF"/>
          <w:lang w:val="en-US"/>
        </w:rPr>
        <w:t>%</w:t>
      </w:r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>.</w:t>
      </w:r>
      <w:r w:rsidR="00E37871">
        <w:rPr>
          <w:rFonts w:ascii="Calibri" w:hAnsi="Calibri" w:cs="Calibri"/>
          <w:color w:val="292B31"/>
          <w:shd w:val="clear" w:color="auto" w:fill="FFFFFF"/>
          <w:lang w:val="en-US"/>
        </w:rPr>
        <w:t xml:space="preserve"> </w:t>
      </w:r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>R</w:t>
      </w:r>
      <w:r w:rsidRPr="00E37871">
        <w:rPr>
          <w:rFonts w:ascii="Calibri" w:hAnsi="Calibri" w:cs="Calibri"/>
          <w:color w:val="292B31"/>
          <w:shd w:val="clear" w:color="auto" w:fill="FFFFFF"/>
          <w:vertAlign w:val="superscript"/>
          <w:lang w:val="en-US"/>
        </w:rPr>
        <w:t>2 </w:t>
      </w:r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>values of 0.99 and PCR efficiencies within the range of 90 to 110</w:t>
      </w:r>
      <w:r w:rsidR="00E37871">
        <w:rPr>
          <w:rFonts w:ascii="Calibri" w:hAnsi="Calibri" w:cs="Calibri"/>
          <w:color w:val="292B31"/>
          <w:shd w:val="clear" w:color="auto" w:fill="FFFFFF"/>
          <w:lang w:val="en-US"/>
        </w:rPr>
        <w:t>%</w:t>
      </w:r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 xml:space="preserve"> </w:t>
      </w:r>
      <w:proofErr w:type="gramStart"/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 xml:space="preserve">are </w:t>
      </w:r>
      <w:r w:rsidR="001E144B" w:rsidRPr="00E37871">
        <w:rPr>
          <w:rFonts w:ascii="Calibri" w:hAnsi="Calibri" w:cs="Calibri"/>
          <w:color w:val="292B31"/>
          <w:shd w:val="clear" w:color="auto" w:fill="FFFFFF"/>
          <w:lang w:val="en-US"/>
        </w:rPr>
        <w:t>preferred</w:t>
      </w:r>
      <w:proofErr w:type="gramEnd"/>
      <w:r w:rsidRPr="00E37871">
        <w:rPr>
          <w:rFonts w:ascii="Calibri" w:hAnsi="Calibri" w:cs="Calibri"/>
          <w:color w:val="292B31"/>
          <w:shd w:val="clear" w:color="auto" w:fill="FFFFFF"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Within the linear range, the regression analysis equation enables quantification of the 16S rDNA abundance within the </w:t>
      </w:r>
      <w:r w:rsidR="00E37871">
        <w:rPr>
          <w:rFonts w:ascii="Calibri" w:hAnsi="Calibri" w:cs="Calibri"/>
          <w:lang w:val="en-US"/>
        </w:rPr>
        <w:t>fecal</w:t>
      </w:r>
      <w:r w:rsidRPr="00E37871">
        <w:rPr>
          <w:rFonts w:ascii="Calibri" w:hAnsi="Calibri" w:cs="Calibri"/>
          <w:lang w:val="en-US"/>
        </w:rPr>
        <w:t xml:space="preserve"> samples.</w:t>
      </w:r>
      <w:r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r w:rsidR="00E37871" w:rsidRPr="00E37871">
        <w:rPr>
          <w:rFonts w:ascii="Calibri" w:hAnsi="Calibri" w:cs="Calibri"/>
          <w:b/>
          <w:color w:val="000000"/>
          <w:shd w:val="clear" w:color="auto" w:fill="FFFFFF"/>
          <w:lang w:val="en-US"/>
        </w:rPr>
        <w:t>Figure 2B</w:t>
      </w:r>
      <w:r w:rsidR="001E144B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shows</w:t>
      </w:r>
      <w:r w:rsidR="00B301D4">
        <w:rPr>
          <w:rFonts w:ascii="Calibri" w:hAnsi="Calibri" w:cs="Calibri"/>
          <w:color w:val="000000"/>
          <w:shd w:val="clear" w:color="auto" w:fill="FFFFFF"/>
          <w:lang w:val="en-US"/>
        </w:rPr>
        <w:t xml:space="preserve"> the</w:t>
      </w:r>
      <w:r w:rsidR="001E144B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number of 16S rDNA copies in </w:t>
      </w:r>
      <w:r w:rsidR="00E37871">
        <w:rPr>
          <w:rFonts w:ascii="Calibri" w:hAnsi="Calibri" w:cs="Calibri"/>
          <w:color w:val="000000"/>
          <w:shd w:val="clear" w:color="auto" w:fill="FFFFFF"/>
          <w:lang w:val="en-US"/>
        </w:rPr>
        <w:t>fecal</w:t>
      </w:r>
      <w:r w:rsidR="001E144B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stool, SI content and SI wall. </w:t>
      </w:r>
      <w:r w:rsidR="00555883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In </w:t>
      </w:r>
      <w:r w:rsidR="00E37871" w:rsidRPr="00E37871">
        <w:rPr>
          <w:rFonts w:ascii="Calibri" w:hAnsi="Calibri" w:cs="Calibri"/>
          <w:b/>
          <w:color w:val="000000"/>
          <w:shd w:val="clear" w:color="auto" w:fill="FFFFFF"/>
          <w:lang w:val="en-US"/>
        </w:rPr>
        <w:lastRenderedPageBreak/>
        <w:t>Figure 2B</w:t>
      </w:r>
      <w:r w:rsidR="00457109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data </w:t>
      </w:r>
      <w:proofErr w:type="gramStart"/>
      <w:r w:rsidR="00457109" w:rsidRPr="00E37871">
        <w:rPr>
          <w:rFonts w:ascii="Calibri" w:hAnsi="Calibri" w:cs="Calibri"/>
          <w:color w:val="000000"/>
          <w:shd w:val="clear" w:color="auto" w:fill="FFFFFF"/>
          <w:lang w:val="en-US"/>
        </w:rPr>
        <w:t>are shown</w:t>
      </w:r>
      <w:proofErr w:type="gramEnd"/>
      <w:r w:rsidR="00457109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as 16S rDNA copies/g of </w:t>
      </w:r>
      <w:r w:rsidR="00E37871">
        <w:rPr>
          <w:rFonts w:ascii="Calibri" w:hAnsi="Calibri" w:cs="Calibri"/>
          <w:color w:val="000000"/>
          <w:shd w:val="clear" w:color="auto" w:fill="FFFFFF"/>
          <w:lang w:val="en-US"/>
        </w:rPr>
        <w:t>fecal</w:t>
      </w:r>
      <w:r w:rsidR="00457109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sample f</w:t>
      </w:r>
      <w:r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or </w:t>
      </w:r>
      <w:r w:rsidR="00E37871">
        <w:rPr>
          <w:rFonts w:ascii="Calibri" w:hAnsi="Calibri" w:cs="Calibri"/>
          <w:color w:val="000000"/>
          <w:shd w:val="clear" w:color="auto" w:fill="FFFFFF"/>
          <w:lang w:val="en-US"/>
        </w:rPr>
        <w:t>fecal</w:t>
      </w:r>
      <w:r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stool and SI content</w:t>
      </w:r>
      <w:r w:rsidR="00D92F25" w:rsidRPr="00E37871">
        <w:rPr>
          <w:rFonts w:ascii="Calibri" w:hAnsi="Calibri" w:cs="Calibri"/>
          <w:color w:val="000000"/>
          <w:shd w:val="clear" w:color="auto" w:fill="FFFFFF"/>
          <w:lang w:val="en-US"/>
        </w:rPr>
        <w:t>. F</w:t>
      </w:r>
      <w:r w:rsidRPr="00E37871">
        <w:rPr>
          <w:rFonts w:ascii="Calibri" w:hAnsi="Calibri" w:cs="Calibri"/>
          <w:color w:val="000000"/>
          <w:shd w:val="clear" w:color="auto" w:fill="FFFFFF"/>
          <w:lang w:val="en-US"/>
        </w:rPr>
        <w:t>or SI wall</w:t>
      </w:r>
      <w:r w:rsidR="00C972B1" w:rsidRPr="00E37871">
        <w:rPr>
          <w:rFonts w:ascii="Calibri" w:hAnsi="Calibri" w:cs="Calibri"/>
          <w:color w:val="000000"/>
          <w:shd w:val="clear" w:color="auto" w:fill="FFFFFF"/>
          <w:lang w:val="en-US"/>
        </w:rPr>
        <w:t>,</w:t>
      </w:r>
      <w:r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data </w:t>
      </w:r>
      <w:proofErr w:type="gramStart"/>
      <w:r w:rsidRPr="00E37871">
        <w:rPr>
          <w:rFonts w:ascii="Calibri" w:hAnsi="Calibri" w:cs="Calibri"/>
          <w:color w:val="000000"/>
          <w:shd w:val="clear" w:color="auto" w:fill="FFFFFF"/>
          <w:lang w:val="en-US"/>
        </w:rPr>
        <w:t>are presented</w:t>
      </w:r>
      <w:proofErr w:type="gramEnd"/>
      <w:r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as total number of 16S rDNA copies obtained from bacteria recovered from the</w:t>
      </w:r>
      <w:r w:rsidR="00C972B1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3 cm of</w:t>
      </w:r>
      <w:r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SI wall</w:t>
      </w:r>
      <w:r w:rsidR="00D92F25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(as </w:t>
      </w:r>
      <w:r w:rsidR="00B301D4">
        <w:rPr>
          <w:rFonts w:ascii="Calibri" w:hAnsi="Calibri" w:cs="Calibri"/>
          <w:color w:val="000000"/>
          <w:shd w:val="clear" w:color="auto" w:fill="FFFFFF"/>
          <w:lang w:val="en-US"/>
        </w:rPr>
        <w:t xml:space="preserve">the </w:t>
      </w:r>
      <w:r w:rsidR="00D92F25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quantity of starting material is too small to obtain </w:t>
      </w:r>
      <w:r w:rsidR="00457109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a </w:t>
      </w:r>
      <w:r w:rsidR="00D92F25" w:rsidRPr="00E37871">
        <w:rPr>
          <w:rFonts w:ascii="Calibri" w:hAnsi="Calibri" w:cs="Calibri"/>
          <w:color w:val="000000"/>
          <w:shd w:val="clear" w:color="auto" w:fill="FFFFFF"/>
          <w:lang w:val="en-US"/>
        </w:rPr>
        <w:t>precise weight)</w:t>
      </w:r>
      <w:r w:rsidRPr="00E37871">
        <w:rPr>
          <w:rFonts w:ascii="Calibri" w:hAnsi="Calibri" w:cs="Calibri"/>
          <w:color w:val="000000"/>
          <w:shd w:val="clear" w:color="auto" w:fill="FFFFFF"/>
          <w:lang w:val="en-US"/>
        </w:rPr>
        <w:t>.</w:t>
      </w:r>
    </w:p>
    <w:p w14:paraId="346669A1" w14:textId="77777777" w:rsidR="002A1401" w:rsidRPr="00E37871" w:rsidRDefault="002A1401" w:rsidP="00E37871">
      <w:pPr>
        <w:jc w:val="both"/>
        <w:rPr>
          <w:rFonts w:ascii="Calibri" w:hAnsi="Calibri" w:cs="Calibri"/>
          <w:color w:val="000000"/>
          <w:shd w:val="clear" w:color="auto" w:fill="FFFFFF"/>
          <w:lang w:val="en-US"/>
        </w:rPr>
      </w:pPr>
    </w:p>
    <w:p w14:paraId="69DEB4AE" w14:textId="02C3EB0C" w:rsidR="00AD0274" w:rsidRPr="00E37871" w:rsidRDefault="00BE1A83" w:rsidP="00E37871">
      <w:pPr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 xml:space="preserve">To evaluate the effect of antibiotics on the density of bacteria in </w:t>
      </w:r>
      <w:r w:rsidR="00E37871">
        <w:rPr>
          <w:rFonts w:ascii="Calibri" w:hAnsi="Calibri" w:cs="Calibri"/>
          <w:lang w:val="en-US"/>
        </w:rPr>
        <w:t>fecal</w:t>
      </w:r>
      <w:r w:rsidRPr="00E37871">
        <w:rPr>
          <w:rFonts w:ascii="Calibri" w:hAnsi="Calibri" w:cs="Calibri"/>
          <w:lang w:val="en-US"/>
        </w:rPr>
        <w:t xml:space="preserve"> samples, </w:t>
      </w:r>
      <w:r w:rsidR="00AD0274" w:rsidRPr="00E37871">
        <w:rPr>
          <w:rFonts w:ascii="Calibri" w:hAnsi="Calibri" w:cs="Calibri"/>
          <w:lang w:val="en-US"/>
        </w:rPr>
        <w:t xml:space="preserve">mice </w:t>
      </w:r>
      <w:proofErr w:type="gramStart"/>
      <w:r w:rsidR="00AD0274" w:rsidRPr="00E37871">
        <w:rPr>
          <w:rFonts w:ascii="Calibri" w:hAnsi="Calibri" w:cs="Calibri"/>
          <w:lang w:val="en-US"/>
        </w:rPr>
        <w:t>were treated</w:t>
      </w:r>
      <w:proofErr w:type="gramEnd"/>
      <w:r w:rsidR="00AD0274" w:rsidRPr="00E37871">
        <w:rPr>
          <w:rFonts w:ascii="Calibri" w:hAnsi="Calibri" w:cs="Calibri"/>
          <w:lang w:val="en-US"/>
        </w:rPr>
        <w:t xml:space="preserve"> with antibiotics by oral gavage</w:t>
      </w:r>
      <w:r w:rsidR="003E57FB" w:rsidRPr="00E37871">
        <w:rPr>
          <w:rFonts w:ascii="Calibri" w:hAnsi="Calibri" w:cs="Calibri"/>
          <w:lang w:val="en-US"/>
        </w:rPr>
        <w:t xml:space="preserve"> daily for 10 days</w:t>
      </w:r>
      <w:r w:rsidR="00AD0274" w:rsidRPr="00E37871">
        <w:rPr>
          <w:rFonts w:ascii="Calibri" w:hAnsi="Calibri" w:cs="Calibri"/>
          <w:lang w:val="en-US"/>
        </w:rPr>
        <w:t xml:space="preserve"> (days 1 to 10) and stool samples were collected before (day 0)</w:t>
      </w:r>
      <w:r w:rsidR="003E57FB" w:rsidRPr="00E37871">
        <w:rPr>
          <w:rFonts w:ascii="Calibri" w:hAnsi="Calibri" w:cs="Calibri"/>
          <w:lang w:val="en-US"/>
        </w:rPr>
        <w:t>,</w:t>
      </w:r>
      <w:r w:rsidR="00AD0274" w:rsidRPr="00E37871">
        <w:rPr>
          <w:rFonts w:ascii="Calibri" w:hAnsi="Calibri" w:cs="Calibri"/>
          <w:lang w:val="en-US"/>
        </w:rPr>
        <w:t xml:space="preserve"> at different time-points during antibiotic treatment (days 5 and 10)</w:t>
      </w:r>
      <w:r w:rsidR="00B301D4">
        <w:rPr>
          <w:rFonts w:ascii="Calibri" w:hAnsi="Calibri" w:cs="Calibri"/>
          <w:lang w:val="en-US"/>
        </w:rPr>
        <w:t>,</w:t>
      </w:r>
      <w:r w:rsidR="00AD0274" w:rsidRPr="00E37871">
        <w:rPr>
          <w:rFonts w:ascii="Calibri" w:hAnsi="Calibri" w:cs="Calibri"/>
          <w:lang w:val="en-US"/>
        </w:rPr>
        <w:t xml:space="preserve"> and 7 days after stopping antibiotic administration (day 17; </w:t>
      </w:r>
      <w:r w:rsidR="00E37871" w:rsidRPr="00E37871">
        <w:rPr>
          <w:rFonts w:ascii="Calibri" w:hAnsi="Calibri" w:cs="Calibri"/>
          <w:b/>
          <w:lang w:val="en-US"/>
        </w:rPr>
        <w:t>Figure 3A</w:t>
      </w:r>
      <w:r w:rsidR="00AD0274" w:rsidRPr="00E37871">
        <w:rPr>
          <w:rFonts w:ascii="Calibri" w:hAnsi="Calibri" w:cs="Calibri"/>
          <w:lang w:val="en-US"/>
        </w:rPr>
        <w:t>)</w:t>
      </w:r>
      <w:r w:rsidR="00AD0274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. As shown in </w:t>
      </w:r>
      <w:r w:rsidR="00E37871" w:rsidRPr="00E37871">
        <w:rPr>
          <w:rFonts w:ascii="Calibri" w:hAnsi="Calibri" w:cs="Calibri"/>
          <w:b/>
          <w:color w:val="000000"/>
          <w:shd w:val="clear" w:color="auto" w:fill="FFFFFF"/>
          <w:lang w:val="en-US"/>
        </w:rPr>
        <w:t>Figure 3B</w:t>
      </w:r>
      <w:r w:rsidR="00AD0274" w:rsidRPr="00E37871">
        <w:rPr>
          <w:rFonts w:ascii="Calibri" w:hAnsi="Calibri" w:cs="Calibri"/>
          <w:color w:val="000000"/>
          <w:shd w:val="clear" w:color="auto" w:fill="FFFFFF"/>
          <w:lang w:val="en-US"/>
        </w:rPr>
        <w:t>, antibiotic treatment induces a strong decrease in the number of 16S rDNA copies</w:t>
      </w:r>
      <w:r w:rsidR="00B301D4">
        <w:rPr>
          <w:rFonts w:ascii="Calibri" w:hAnsi="Calibri" w:cs="Calibri"/>
          <w:color w:val="000000"/>
          <w:shd w:val="clear" w:color="auto" w:fill="FFFFFF"/>
          <w:lang w:val="en-US"/>
        </w:rPr>
        <w:t>/</w:t>
      </w:r>
      <w:r w:rsidR="003E57FB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g of </w:t>
      </w:r>
      <w:r w:rsidR="00B301D4" w:rsidRPr="00E37871">
        <w:rPr>
          <w:rFonts w:ascii="Calibri" w:hAnsi="Calibri" w:cs="Calibri"/>
          <w:color w:val="000000"/>
          <w:shd w:val="clear" w:color="auto" w:fill="FFFFFF"/>
          <w:lang w:val="en-US"/>
        </w:rPr>
        <w:t>feces</w:t>
      </w:r>
      <w:r w:rsidR="003E57FB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r w:rsidR="00AD0274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detected at days 5 and 10, while the </w:t>
      </w:r>
      <w:r w:rsidR="006C1915" w:rsidRPr="00E37871">
        <w:rPr>
          <w:rFonts w:ascii="Calibri" w:hAnsi="Calibri" w:cs="Calibri"/>
          <w:color w:val="000000"/>
          <w:shd w:val="clear" w:color="auto" w:fill="FFFFFF"/>
          <w:lang w:val="en-US"/>
        </w:rPr>
        <w:t>density</w:t>
      </w:r>
      <w:r w:rsidR="00AD0274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of bacteria in the </w:t>
      </w:r>
      <w:r w:rsidR="00B301D4" w:rsidRPr="00E37871">
        <w:rPr>
          <w:rFonts w:ascii="Calibri" w:hAnsi="Calibri" w:cs="Calibri"/>
          <w:color w:val="000000"/>
          <w:shd w:val="clear" w:color="auto" w:fill="FFFFFF"/>
          <w:lang w:val="en-US"/>
        </w:rPr>
        <w:t>feces</w:t>
      </w:r>
      <w:r w:rsidR="00AD0274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r w:rsidR="006C1915" w:rsidRPr="00E37871">
        <w:rPr>
          <w:rFonts w:ascii="Calibri" w:hAnsi="Calibri" w:cs="Calibri"/>
          <w:color w:val="000000"/>
          <w:shd w:val="clear" w:color="auto" w:fill="FFFFFF"/>
          <w:lang w:val="en-US"/>
        </w:rPr>
        <w:t>recovered</w:t>
      </w:r>
      <w:r w:rsidR="00AD0274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r w:rsidR="00B301D4">
        <w:rPr>
          <w:rFonts w:ascii="Calibri" w:hAnsi="Calibri" w:cs="Calibri"/>
          <w:color w:val="000000"/>
          <w:shd w:val="clear" w:color="auto" w:fill="FFFFFF"/>
          <w:lang w:val="en-US"/>
        </w:rPr>
        <w:t xml:space="preserve">to </w:t>
      </w:r>
      <w:r w:rsidR="00AD0274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normal levels </w:t>
      </w:r>
      <w:r w:rsidR="003E57FB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(comparable to pre-treatment) </w:t>
      </w:r>
      <w:r w:rsidR="00B301D4">
        <w:rPr>
          <w:rFonts w:ascii="Calibri" w:hAnsi="Calibri" w:cs="Calibri"/>
          <w:color w:val="000000"/>
          <w:shd w:val="clear" w:color="auto" w:fill="FFFFFF"/>
          <w:lang w:val="en-US"/>
        </w:rPr>
        <w:t xml:space="preserve">1 </w:t>
      </w:r>
      <w:r w:rsidR="00CA6031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week </w:t>
      </w:r>
      <w:r w:rsidR="006C1915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after antibiotic administration </w:t>
      </w:r>
      <w:proofErr w:type="gramStart"/>
      <w:r w:rsidR="00B301D4">
        <w:rPr>
          <w:rFonts w:ascii="Calibri" w:hAnsi="Calibri" w:cs="Calibri"/>
          <w:color w:val="000000"/>
          <w:shd w:val="clear" w:color="auto" w:fill="FFFFFF"/>
          <w:lang w:val="en-US"/>
        </w:rPr>
        <w:t>wa</w:t>
      </w:r>
      <w:r w:rsidR="006C1915" w:rsidRPr="00E37871">
        <w:rPr>
          <w:rFonts w:ascii="Calibri" w:hAnsi="Calibri" w:cs="Calibri"/>
          <w:color w:val="000000"/>
          <w:shd w:val="clear" w:color="auto" w:fill="FFFFFF"/>
          <w:lang w:val="en-US"/>
        </w:rPr>
        <w:t>s stopped</w:t>
      </w:r>
      <w:proofErr w:type="gramEnd"/>
      <w:r w:rsidR="006C1915" w:rsidRPr="00E37871">
        <w:rPr>
          <w:rFonts w:ascii="Calibri" w:hAnsi="Calibri" w:cs="Calibri"/>
          <w:color w:val="000000"/>
          <w:shd w:val="clear" w:color="auto" w:fill="FFFFFF"/>
          <w:lang w:val="en-US"/>
        </w:rPr>
        <w:t xml:space="preserve"> (day 17).</w:t>
      </w:r>
    </w:p>
    <w:p w14:paraId="7F5815FC" w14:textId="3133E33C" w:rsidR="004A71E4" w:rsidRPr="00E37871" w:rsidRDefault="004A71E4" w:rsidP="00E37871">
      <w:pPr>
        <w:jc w:val="both"/>
        <w:rPr>
          <w:rFonts w:ascii="Calibri" w:hAnsi="Calibri" w:cs="Calibri"/>
          <w:color w:val="808080" w:themeColor="background1" w:themeShade="80"/>
          <w:lang w:val="en-US"/>
        </w:rPr>
      </w:pPr>
    </w:p>
    <w:p w14:paraId="3C9083F6" w14:textId="101E2629" w:rsidR="00B32616" w:rsidRDefault="00B32616" w:rsidP="00E37871">
      <w:pPr>
        <w:jc w:val="both"/>
        <w:rPr>
          <w:rFonts w:ascii="Calibri" w:hAnsi="Calibri" w:cs="Calibri"/>
          <w:color w:val="808080"/>
          <w:lang w:val="en-US"/>
        </w:rPr>
      </w:pPr>
      <w:r w:rsidRPr="00E37871">
        <w:rPr>
          <w:rFonts w:ascii="Calibri" w:hAnsi="Calibri" w:cs="Calibri"/>
          <w:b/>
          <w:lang w:val="en-US"/>
        </w:rPr>
        <w:t xml:space="preserve">FIGURE </w:t>
      </w:r>
      <w:r w:rsidR="0013621E" w:rsidRPr="00E37871">
        <w:rPr>
          <w:rFonts w:ascii="Calibri" w:hAnsi="Calibri" w:cs="Calibri"/>
          <w:b/>
          <w:lang w:val="en-US"/>
        </w:rPr>
        <w:t xml:space="preserve">AND TABLE </w:t>
      </w:r>
      <w:r w:rsidRPr="00E37871">
        <w:rPr>
          <w:rFonts w:ascii="Calibri" w:hAnsi="Calibri" w:cs="Calibri"/>
          <w:b/>
          <w:lang w:val="en-US"/>
        </w:rPr>
        <w:t>LEGENDS:</w:t>
      </w:r>
      <w:r w:rsidRPr="00E37871">
        <w:rPr>
          <w:rFonts w:ascii="Calibri" w:hAnsi="Calibri" w:cs="Calibri"/>
          <w:color w:val="808080"/>
          <w:lang w:val="en-US"/>
        </w:rPr>
        <w:t xml:space="preserve"> </w:t>
      </w:r>
    </w:p>
    <w:p w14:paraId="6FAAB7D3" w14:textId="77777777" w:rsidR="00B301D4" w:rsidRPr="00E37871" w:rsidRDefault="00B301D4" w:rsidP="00E37871">
      <w:pPr>
        <w:jc w:val="both"/>
        <w:rPr>
          <w:rFonts w:ascii="Calibri" w:hAnsi="Calibri" w:cs="Calibri"/>
          <w:bCs/>
          <w:color w:val="808080"/>
          <w:lang w:val="en-US"/>
        </w:rPr>
      </w:pPr>
    </w:p>
    <w:p w14:paraId="069257D4" w14:textId="5E3CE36D" w:rsidR="007A4DD6" w:rsidRPr="00E37871" w:rsidRDefault="00E37871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b/>
          <w:color w:val="000000" w:themeColor="text1"/>
          <w:lang w:val="en-US"/>
        </w:rPr>
        <w:t>Figure 1</w:t>
      </w:r>
      <w:r w:rsidR="00B7793A" w:rsidRPr="00E37871">
        <w:rPr>
          <w:rFonts w:ascii="Calibri" w:hAnsi="Calibri" w:cs="Calibri"/>
          <w:b/>
          <w:color w:val="000000" w:themeColor="text1"/>
          <w:lang w:val="en-US"/>
        </w:rPr>
        <w:t xml:space="preserve">. </w:t>
      </w:r>
      <w:r w:rsidR="00335478" w:rsidRPr="00E37871">
        <w:rPr>
          <w:rFonts w:ascii="Calibri" w:hAnsi="Calibri" w:cs="Calibri"/>
          <w:b/>
          <w:color w:val="000000" w:themeColor="text1"/>
          <w:lang w:val="en-US"/>
        </w:rPr>
        <w:t xml:space="preserve">Administration of antibiotics. </w:t>
      </w:r>
      <w:r w:rsidR="00D26D17" w:rsidRPr="00E37871">
        <w:rPr>
          <w:rFonts w:ascii="Calibri" w:hAnsi="Calibri" w:cs="Calibri"/>
          <w:color w:val="000000" w:themeColor="text1"/>
          <w:lang w:val="en-US"/>
        </w:rPr>
        <w:t xml:space="preserve">Mice </w:t>
      </w:r>
      <w:r w:rsidR="00335478" w:rsidRPr="00E37871">
        <w:rPr>
          <w:rFonts w:ascii="Calibri" w:hAnsi="Calibri" w:cs="Calibri"/>
          <w:color w:val="000000" w:themeColor="text1"/>
          <w:lang w:val="en-US"/>
        </w:rPr>
        <w:t>received</w:t>
      </w:r>
      <w:r w:rsidR="00D26D17" w:rsidRPr="00E37871">
        <w:rPr>
          <w:rFonts w:ascii="Calibri" w:hAnsi="Calibri" w:cs="Calibri"/>
          <w:color w:val="000000" w:themeColor="text1"/>
          <w:lang w:val="en-US"/>
        </w:rPr>
        <w:t xml:space="preserve"> antibiotics either by oral gavage (red) or in the drinking water (blue) for 10 consecutive days. Plot shows weights of mice throughout the duration of the experiments rel</w:t>
      </w:r>
      <w:r w:rsidR="00B301D4">
        <w:rPr>
          <w:rFonts w:ascii="Calibri" w:hAnsi="Calibri" w:cs="Calibri"/>
          <w:color w:val="000000" w:themeColor="text1"/>
          <w:lang w:val="en-US"/>
        </w:rPr>
        <w:t>ative</w:t>
      </w:r>
      <w:r w:rsidR="00D26D17" w:rsidRPr="00E37871">
        <w:rPr>
          <w:rFonts w:ascii="Calibri" w:hAnsi="Calibri" w:cs="Calibri"/>
          <w:color w:val="000000" w:themeColor="text1"/>
          <w:lang w:val="en-US"/>
        </w:rPr>
        <w:t xml:space="preserve"> to original weight before antibiotic administration (day 0). Data </w:t>
      </w:r>
      <w:proofErr w:type="gramStart"/>
      <w:r w:rsidR="00D26D17" w:rsidRPr="00E37871">
        <w:rPr>
          <w:rFonts w:ascii="Calibri" w:hAnsi="Calibri" w:cs="Calibri"/>
          <w:color w:val="000000" w:themeColor="text1"/>
          <w:lang w:val="en-US"/>
        </w:rPr>
        <w:t>are shown</w:t>
      </w:r>
      <w:proofErr w:type="gramEnd"/>
      <w:r w:rsidR="00D26D17" w:rsidRPr="00E37871">
        <w:rPr>
          <w:rFonts w:ascii="Calibri" w:hAnsi="Calibri" w:cs="Calibri"/>
          <w:color w:val="000000" w:themeColor="text1"/>
          <w:lang w:val="en-US"/>
        </w:rPr>
        <w:t xml:space="preserve"> as mean </w:t>
      </w:r>
      <w:r w:rsidR="00B301D4">
        <w:rPr>
          <w:rFonts w:ascii="Calibri" w:hAnsi="Calibri" w:cs="Calibri"/>
          <w:color w:val="000000" w:themeColor="text1"/>
          <w:lang w:val="en-US"/>
        </w:rPr>
        <w:t>±</w:t>
      </w:r>
      <w:r w:rsidR="00D26D17" w:rsidRPr="00E37871">
        <w:rPr>
          <w:rFonts w:ascii="Calibri" w:hAnsi="Calibri" w:cs="Calibri"/>
          <w:color w:val="000000" w:themeColor="text1"/>
          <w:lang w:val="en-US"/>
        </w:rPr>
        <w:t xml:space="preserve"> SEM.</w:t>
      </w:r>
    </w:p>
    <w:p w14:paraId="7408CD55" w14:textId="77777777" w:rsidR="00B301D4" w:rsidRDefault="00B301D4" w:rsidP="00E37871">
      <w:pPr>
        <w:jc w:val="both"/>
        <w:rPr>
          <w:rFonts w:ascii="Calibri" w:hAnsi="Calibri" w:cs="Calibri"/>
          <w:b/>
          <w:color w:val="000000" w:themeColor="text1"/>
          <w:lang w:val="en-US"/>
        </w:rPr>
      </w:pPr>
    </w:p>
    <w:p w14:paraId="69783957" w14:textId="6595714E" w:rsidR="0096537A" w:rsidRPr="00E37871" w:rsidRDefault="00E37871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b/>
          <w:color w:val="000000" w:themeColor="text1"/>
          <w:lang w:val="en-US"/>
        </w:rPr>
        <w:t>Figure 2</w:t>
      </w:r>
      <w:r w:rsidR="00D26D17" w:rsidRPr="00E37871">
        <w:rPr>
          <w:rFonts w:ascii="Calibri" w:hAnsi="Calibri" w:cs="Calibri"/>
          <w:b/>
          <w:color w:val="000000" w:themeColor="text1"/>
          <w:lang w:val="en-US"/>
        </w:rPr>
        <w:t>.</w:t>
      </w:r>
      <w:r w:rsidR="00D26D17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335478" w:rsidRPr="00E37871">
        <w:rPr>
          <w:rFonts w:ascii="Calibri" w:hAnsi="Calibri" w:cs="Calibri"/>
          <w:b/>
          <w:bCs/>
          <w:color w:val="000000" w:themeColor="text1"/>
          <w:lang w:val="en-US"/>
        </w:rPr>
        <w:t xml:space="preserve">16S rRNA gene qPCR amplification of standards and </w:t>
      </w:r>
      <w:r>
        <w:rPr>
          <w:rFonts w:ascii="Calibri" w:hAnsi="Calibri" w:cs="Calibri"/>
          <w:b/>
          <w:bCs/>
          <w:color w:val="000000" w:themeColor="text1"/>
          <w:lang w:val="en-US"/>
        </w:rPr>
        <w:t>fecal</w:t>
      </w:r>
      <w:r w:rsidR="00335478" w:rsidRPr="00E37871">
        <w:rPr>
          <w:rFonts w:ascii="Calibri" w:hAnsi="Calibri" w:cs="Calibri"/>
          <w:b/>
          <w:bCs/>
          <w:color w:val="000000" w:themeColor="text1"/>
          <w:lang w:val="en-US"/>
        </w:rPr>
        <w:t xml:space="preserve"> samples</w:t>
      </w:r>
      <w:r w:rsidR="00335478" w:rsidRPr="00E37871">
        <w:rPr>
          <w:rFonts w:ascii="Calibri" w:hAnsi="Calibri" w:cs="Calibri"/>
          <w:color w:val="000000" w:themeColor="text1"/>
          <w:lang w:val="en-US"/>
        </w:rPr>
        <w:t xml:space="preserve">. </w:t>
      </w:r>
      <w:r w:rsidR="0096537A" w:rsidRPr="00E37871">
        <w:rPr>
          <w:rFonts w:ascii="Calibri" w:hAnsi="Calibri" w:cs="Calibri"/>
          <w:color w:val="000000" w:themeColor="text1"/>
          <w:lang w:val="en-US"/>
        </w:rPr>
        <w:t>(</w:t>
      </w:r>
      <w:r w:rsidR="0096537A" w:rsidRPr="00B301D4">
        <w:rPr>
          <w:rFonts w:ascii="Calibri" w:hAnsi="Calibri" w:cs="Calibri"/>
          <w:b/>
          <w:color w:val="000000" w:themeColor="text1"/>
          <w:lang w:val="en-US"/>
        </w:rPr>
        <w:t>A</w:t>
      </w:r>
      <w:r w:rsidR="0096537A" w:rsidRPr="00E37871">
        <w:rPr>
          <w:rFonts w:ascii="Calibri" w:hAnsi="Calibri" w:cs="Calibri"/>
          <w:color w:val="000000" w:themeColor="text1"/>
          <w:lang w:val="en-US"/>
        </w:rPr>
        <w:t>) Linear regression of standard curve with standard curve descriptors</w:t>
      </w:r>
      <w:r w:rsidR="00B301D4">
        <w:rPr>
          <w:rFonts w:ascii="Calibri" w:hAnsi="Calibri" w:cs="Calibri"/>
          <w:color w:val="000000" w:themeColor="text1"/>
          <w:lang w:val="en-US"/>
        </w:rPr>
        <w:t>.</w:t>
      </w:r>
      <w:r w:rsidR="008755C8" w:rsidRPr="00E37871">
        <w:rPr>
          <w:rFonts w:ascii="Calibri" w:hAnsi="Calibri" w:cs="Calibri"/>
          <w:color w:val="000000" w:themeColor="text1"/>
          <w:lang w:val="en-US"/>
        </w:rPr>
        <w:t xml:space="preserve"> (</w:t>
      </w:r>
      <w:r w:rsidR="008755C8" w:rsidRPr="00B301D4">
        <w:rPr>
          <w:rFonts w:ascii="Calibri" w:hAnsi="Calibri" w:cs="Calibri"/>
          <w:b/>
          <w:color w:val="000000" w:themeColor="text1"/>
          <w:lang w:val="en-US"/>
        </w:rPr>
        <w:t>B</w:t>
      </w:r>
      <w:r w:rsidR="008755C8" w:rsidRPr="00E37871">
        <w:rPr>
          <w:rFonts w:ascii="Calibri" w:hAnsi="Calibri" w:cs="Calibri"/>
          <w:color w:val="000000" w:themeColor="text1"/>
          <w:lang w:val="en-US"/>
        </w:rPr>
        <w:t>) C</w:t>
      </w:r>
      <w:r w:rsidR="0096537A" w:rsidRPr="00E37871">
        <w:rPr>
          <w:rFonts w:ascii="Calibri" w:hAnsi="Calibri" w:cs="Calibri"/>
          <w:color w:val="000000" w:themeColor="text1"/>
          <w:lang w:val="en-US"/>
        </w:rPr>
        <w:t xml:space="preserve">alculation of gene abundances from </w:t>
      </w:r>
      <w:r>
        <w:rPr>
          <w:rFonts w:ascii="Calibri" w:hAnsi="Calibri" w:cs="Calibri"/>
          <w:color w:val="000000" w:themeColor="text1"/>
          <w:lang w:val="en-US"/>
        </w:rPr>
        <w:t>fecal</w:t>
      </w:r>
      <w:r w:rsidR="0096537A" w:rsidRPr="00E37871">
        <w:rPr>
          <w:rFonts w:ascii="Calibri" w:hAnsi="Calibri" w:cs="Calibri"/>
          <w:color w:val="000000" w:themeColor="text1"/>
          <w:lang w:val="en-US"/>
        </w:rPr>
        <w:t xml:space="preserve"> samples.</w:t>
      </w:r>
      <w:r w:rsidR="00492653" w:rsidRPr="00E37871">
        <w:rPr>
          <w:rFonts w:ascii="Calibri" w:hAnsi="Calibri" w:cs="Calibri"/>
          <w:color w:val="000000" w:themeColor="text1"/>
          <w:lang w:val="en-US"/>
        </w:rPr>
        <w:t xml:space="preserve"> Data </w:t>
      </w:r>
      <w:proofErr w:type="gramStart"/>
      <w:r w:rsidR="00492653" w:rsidRPr="00E37871">
        <w:rPr>
          <w:rFonts w:ascii="Calibri" w:hAnsi="Calibri" w:cs="Calibri"/>
          <w:color w:val="000000" w:themeColor="text1"/>
          <w:lang w:val="en-US"/>
        </w:rPr>
        <w:t>are shown</w:t>
      </w:r>
      <w:proofErr w:type="gramEnd"/>
      <w:r w:rsidR="00492653" w:rsidRPr="00E37871">
        <w:rPr>
          <w:rFonts w:ascii="Calibri" w:hAnsi="Calibri" w:cs="Calibri"/>
          <w:color w:val="000000" w:themeColor="text1"/>
          <w:lang w:val="en-US"/>
        </w:rPr>
        <w:t xml:space="preserve"> as mean </w:t>
      </w:r>
      <w:r w:rsidR="00B301D4">
        <w:rPr>
          <w:rFonts w:ascii="Calibri" w:hAnsi="Calibri" w:cs="Calibri"/>
          <w:color w:val="000000" w:themeColor="text1"/>
          <w:lang w:val="en-US"/>
        </w:rPr>
        <w:t xml:space="preserve">± </w:t>
      </w:r>
      <w:r w:rsidR="00492653" w:rsidRPr="00E37871">
        <w:rPr>
          <w:rFonts w:ascii="Calibri" w:hAnsi="Calibri" w:cs="Calibri"/>
          <w:color w:val="000000" w:themeColor="text1"/>
          <w:lang w:val="en-US"/>
        </w:rPr>
        <w:t>SEM.</w:t>
      </w:r>
    </w:p>
    <w:p w14:paraId="4F0356E7" w14:textId="77777777" w:rsidR="00B301D4" w:rsidRDefault="00B301D4" w:rsidP="00E37871">
      <w:pPr>
        <w:jc w:val="both"/>
        <w:rPr>
          <w:rFonts w:ascii="Calibri" w:hAnsi="Calibri" w:cs="Calibri"/>
          <w:b/>
          <w:color w:val="000000" w:themeColor="text1"/>
          <w:lang w:val="en-US"/>
        </w:rPr>
      </w:pPr>
    </w:p>
    <w:p w14:paraId="5E1E1B4D" w14:textId="4D84654B" w:rsidR="00492653" w:rsidRPr="00E37871" w:rsidRDefault="00E37871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b/>
          <w:color w:val="000000" w:themeColor="text1"/>
          <w:lang w:val="en-US"/>
        </w:rPr>
        <w:t>Figure 3</w:t>
      </w:r>
      <w:r w:rsidR="0096537A" w:rsidRPr="00E37871">
        <w:rPr>
          <w:rFonts w:ascii="Calibri" w:hAnsi="Calibri" w:cs="Calibri"/>
          <w:b/>
          <w:color w:val="000000" w:themeColor="text1"/>
          <w:lang w:val="en-US"/>
        </w:rPr>
        <w:t xml:space="preserve">. </w:t>
      </w:r>
      <w:r>
        <w:rPr>
          <w:rFonts w:ascii="Calibri" w:hAnsi="Calibri" w:cs="Calibri"/>
          <w:b/>
          <w:color w:val="000000" w:themeColor="text1"/>
          <w:lang w:val="en-US"/>
        </w:rPr>
        <w:t>Fecal</w:t>
      </w:r>
      <w:r w:rsidR="0096537A" w:rsidRPr="00E37871">
        <w:rPr>
          <w:rFonts w:ascii="Calibri" w:hAnsi="Calibri" w:cs="Calibri"/>
          <w:b/>
          <w:color w:val="000000" w:themeColor="text1"/>
          <w:lang w:val="en-US"/>
        </w:rPr>
        <w:t xml:space="preserve"> bacteria during antibiotic treatment.</w:t>
      </w:r>
      <w:r w:rsidR="0096537A" w:rsidRPr="00E37871">
        <w:rPr>
          <w:rFonts w:ascii="Calibri" w:hAnsi="Calibri" w:cs="Calibri"/>
          <w:color w:val="000000" w:themeColor="text1"/>
          <w:lang w:val="en-US"/>
        </w:rPr>
        <w:t xml:space="preserve"> (</w:t>
      </w:r>
      <w:r w:rsidR="0096537A" w:rsidRPr="00B301D4">
        <w:rPr>
          <w:rFonts w:ascii="Calibri" w:hAnsi="Calibri" w:cs="Calibri"/>
          <w:b/>
          <w:color w:val="000000" w:themeColor="text1"/>
          <w:lang w:val="en-US"/>
        </w:rPr>
        <w:t>A</w:t>
      </w:r>
      <w:r w:rsidR="0096537A" w:rsidRPr="00E37871">
        <w:rPr>
          <w:rFonts w:ascii="Calibri" w:hAnsi="Calibri" w:cs="Calibri"/>
          <w:color w:val="000000" w:themeColor="text1"/>
          <w:lang w:val="en-US"/>
        </w:rPr>
        <w:t>)</w:t>
      </w:r>
      <w:r w:rsidR="008755C8" w:rsidRPr="00E37871">
        <w:rPr>
          <w:rFonts w:ascii="Calibri" w:hAnsi="Calibri" w:cs="Calibri"/>
          <w:color w:val="000000" w:themeColor="text1"/>
          <w:lang w:val="en-US"/>
        </w:rPr>
        <w:t xml:space="preserve"> S</w:t>
      </w:r>
      <w:r w:rsidR="000C0206" w:rsidRPr="00E37871">
        <w:rPr>
          <w:rFonts w:ascii="Calibri" w:hAnsi="Calibri" w:cs="Calibri"/>
          <w:color w:val="000000" w:themeColor="text1"/>
          <w:lang w:val="en-US"/>
        </w:rPr>
        <w:t xml:space="preserve">chematic of the schedule for antibiotic administration </w:t>
      </w:r>
      <w:r w:rsidR="00B403D7" w:rsidRPr="00E37871">
        <w:rPr>
          <w:rFonts w:ascii="Calibri" w:hAnsi="Calibri" w:cs="Calibri"/>
          <w:color w:val="000000" w:themeColor="text1"/>
          <w:lang w:val="en-US"/>
        </w:rPr>
        <w:t xml:space="preserve">by oral gavage </w:t>
      </w:r>
      <w:r w:rsidR="007B6AB0" w:rsidRPr="00E37871">
        <w:rPr>
          <w:rFonts w:ascii="Calibri" w:hAnsi="Calibri" w:cs="Calibri"/>
          <w:color w:val="000000" w:themeColor="text1"/>
          <w:lang w:val="en-US"/>
        </w:rPr>
        <w:t xml:space="preserve">(Ab) </w:t>
      </w:r>
      <w:r w:rsidR="000C0206" w:rsidRPr="00E37871">
        <w:rPr>
          <w:rFonts w:ascii="Calibri" w:hAnsi="Calibri" w:cs="Calibri"/>
          <w:color w:val="000000" w:themeColor="text1"/>
          <w:lang w:val="en-US"/>
        </w:rPr>
        <w:t>and sample collection</w:t>
      </w:r>
      <w:r w:rsidR="008755C8" w:rsidRPr="00E37871">
        <w:rPr>
          <w:rFonts w:ascii="Calibri" w:hAnsi="Calibri" w:cs="Calibri"/>
          <w:color w:val="000000" w:themeColor="text1"/>
          <w:lang w:val="en-US"/>
        </w:rPr>
        <w:t xml:space="preserve"> as depicted with *</w:t>
      </w:r>
      <w:r w:rsidR="00B301D4">
        <w:rPr>
          <w:rFonts w:ascii="Calibri" w:hAnsi="Calibri" w:cs="Calibri"/>
          <w:color w:val="000000" w:themeColor="text1"/>
          <w:lang w:val="en-US"/>
        </w:rPr>
        <w:t>.</w:t>
      </w:r>
      <w:r w:rsidR="000C0206" w:rsidRPr="00E37871">
        <w:rPr>
          <w:rFonts w:ascii="Calibri" w:hAnsi="Calibri" w:cs="Calibri"/>
          <w:color w:val="000000" w:themeColor="text1"/>
          <w:lang w:val="en-US"/>
        </w:rPr>
        <w:t xml:space="preserve"> (</w:t>
      </w:r>
      <w:r w:rsidR="000C0206" w:rsidRPr="00B301D4">
        <w:rPr>
          <w:rFonts w:ascii="Calibri" w:hAnsi="Calibri" w:cs="Calibri"/>
          <w:b/>
          <w:color w:val="000000" w:themeColor="text1"/>
          <w:lang w:val="en-US"/>
        </w:rPr>
        <w:t>B</w:t>
      </w:r>
      <w:r w:rsidR="000C0206" w:rsidRPr="00E37871">
        <w:rPr>
          <w:rFonts w:ascii="Calibri" w:hAnsi="Calibri" w:cs="Calibri"/>
          <w:color w:val="000000" w:themeColor="text1"/>
          <w:lang w:val="en-US"/>
        </w:rPr>
        <w:t xml:space="preserve">) 16S rDNA copies </w:t>
      </w:r>
      <w:r w:rsidR="000220BC" w:rsidRPr="00E37871">
        <w:rPr>
          <w:rFonts w:ascii="Calibri" w:hAnsi="Calibri" w:cs="Calibri"/>
          <w:color w:val="000000" w:themeColor="text1"/>
          <w:lang w:val="en-US"/>
        </w:rPr>
        <w:t xml:space="preserve">per gram of </w:t>
      </w:r>
      <w:r w:rsidR="00B301D4" w:rsidRPr="00E37871">
        <w:rPr>
          <w:rFonts w:ascii="Calibri" w:hAnsi="Calibri" w:cs="Calibri"/>
          <w:color w:val="000000" w:themeColor="text1"/>
          <w:lang w:val="en-US"/>
        </w:rPr>
        <w:t>feces</w:t>
      </w:r>
      <w:r w:rsidR="000220BC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0C0206" w:rsidRPr="00E37871">
        <w:rPr>
          <w:rFonts w:ascii="Calibri" w:hAnsi="Calibri" w:cs="Calibri"/>
          <w:color w:val="000000" w:themeColor="text1"/>
          <w:lang w:val="en-US"/>
        </w:rPr>
        <w:t>in stool samples from mice collected at the indicated days.</w:t>
      </w:r>
      <w:r w:rsidR="00492653" w:rsidRPr="00E37871">
        <w:rPr>
          <w:rFonts w:ascii="Calibri" w:hAnsi="Calibri" w:cs="Calibri"/>
          <w:color w:val="000000" w:themeColor="text1"/>
          <w:lang w:val="en-US"/>
        </w:rPr>
        <w:t xml:space="preserve"> Data </w:t>
      </w:r>
      <w:proofErr w:type="gramStart"/>
      <w:r w:rsidR="00492653" w:rsidRPr="00E37871">
        <w:rPr>
          <w:rFonts w:ascii="Calibri" w:hAnsi="Calibri" w:cs="Calibri"/>
          <w:color w:val="000000" w:themeColor="text1"/>
          <w:lang w:val="en-US"/>
        </w:rPr>
        <w:t>are shown</w:t>
      </w:r>
      <w:proofErr w:type="gramEnd"/>
      <w:r w:rsidR="00492653" w:rsidRPr="00E37871">
        <w:rPr>
          <w:rFonts w:ascii="Calibri" w:hAnsi="Calibri" w:cs="Calibri"/>
          <w:color w:val="000000" w:themeColor="text1"/>
          <w:lang w:val="en-US"/>
        </w:rPr>
        <w:t xml:space="preserve"> as mean </w:t>
      </w:r>
      <w:r w:rsidR="00B301D4">
        <w:rPr>
          <w:rFonts w:ascii="Calibri" w:hAnsi="Calibri" w:cs="Calibri"/>
          <w:color w:val="000000" w:themeColor="text1"/>
          <w:lang w:val="en-US"/>
        </w:rPr>
        <w:t xml:space="preserve">± </w:t>
      </w:r>
      <w:r w:rsidR="00492653" w:rsidRPr="00E37871">
        <w:rPr>
          <w:rFonts w:ascii="Calibri" w:hAnsi="Calibri" w:cs="Calibri"/>
          <w:color w:val="000000" w:themeColor="text1"/>
          <w:lang w:val="en-US"/>
        </w:rPr>
        <w:t>SEM.</w:t>
      </w:r>
    </w:p>
    <w:p w14:paraId="6B77CB95" w14:textId="0979D44B" w:rsidR="00B7793A" w:rsidRPr="00E37871" w:rsidRDefault="00B7793A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33928D21" w14:textId="605958D9" w:rsidR="008F1450" w:rsidRDefault="00E37871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b/>
          <w:color w:val="000000" w:themeColor="text1"/>
          <w:lang w:val="en-US"/>
        </w:rPr>
        <w:t>Table 1</w:t>
      </w:r>
      <w:r w:rsidR="008F1450" w:rsidRPr="00E37871">
        <w:rPr>
          <w:rFonts w:ascii="Calibri" w:hAnsi="Calibri" w:cs="Calibri"/>
          <w:b/>
          <w:color w:val="000000" w:themeColor="text1"/>
          <w:lang w:val="en-US"/>
        </w:rPr>
        <w:t xml:space="preserve">. </w:t>
      </w:r>
      <w:r w:rsidR="006F528B" w:rsidRPr="00E37871">
        <w:rPr>
          <w:rFonts w:ascii="Calibri" w:hAnsi="Calibri" w:cs="Calibri"/>
          <w:b/>
          <w:color w:val="000000" w:themeColor="text1"/>
          <w:lang w:val="en-US"/>
        </w:rPr>
        <w:t xml:space="preserve">PCR reagents and conditions. </w:t>
      </w:r>
      <w:r w:rsidR="008271D5" w:rsidRPr="00E37871">
        <w:rPr>
          <w:rFonts w:ascii="Calibri" w:hAnsi="Calibri" w:cs="Calibri"/>
          <w:color w:val="000000" w:themeColor="text1"/>
          <w:lang w:val="en-US"/>
        </w:rPr>
        <w:t>This</w:t>
      </w:r>
      <w:r w:rsidR="008271D5" w:rsidRPr="00E37871">
        <w:rPr>
          <w:rFonts w:ascii="Calibri" w:hAnsi="Calibri" w:cs="Calibri"/>
          <w:b/>
          <w:color w:val="000000" w:themeColor="text1"/>
          <w:lang w:val="en-US"/>
        </w:rPr>
        <w:t xml:space="preserve"> </w:t>
      </w:r>
      <w:r w:rsidR="008271D5" w:rsidRPr="00E37871">
        <w:rPr>
          <w:rFonts w:ascii="Calibri" w:hAnsi="Calibri" w:cs="Calibri"/>
          <w:color w:val="000000" w:themeColor="text1"/>
          <w:lang w:val="en-US"/>
        </w:rPr>
        <w:t>t</w:t>
      </w:r>
      <w:r w:rsidR="00CB58DE" w:rsidRPr="00E37871">
        <w:rPr>
          <w:rFonts w:ascii="Calibri" w:hAnsi="Calibri" w:cs="Calibri"/>
          <w:color w:val="000000" w:themeColor="text1"/>
          <w:lang w:val="en-US"/>
        </w:rPr>
        <w:t xml:space="preserve">able </w:t>
      </w:r>
      <w:r w:rsidR="00B301D4">
        <w:rPr>
          <w:rFonts w:ascii="Calibri" w:hAnsi="Calibri" w:cs="Calibri"/>
          <w:color w:val="000000" w:themeColor="text1"/>
          <w:lang w:val="en-US"/>
        </w:rPr>
        <w:t xml:space="preserve">provides </w:t>
      </w:r>
      <w:r w:rsidR="008271D5" w:rsidRPr="00E37871">
        <w:rPr>
          <w:rFonts w:ascii="Calibri" w:hAnsi="Calibri" w:cs="Calibri"/>
          <w:color w:val="000000" w:themeColor="text1"/>
          <w:lang w:val="en-US"/>
        </w:rPr>
        <w:t xml:space="preserve">the </w:t>
      </w:r>
      <w:r w:rsidR="00CB58DE" w:rsidRPr="00E37871">
        <w:rPr>
          <w:rFonts w:ascii="Calibri" w:hAnsi="Calibri" w:cs="Calibri"/>
          <w:color w:val="000000" w:themeColor="text1"/>
          <w:lang w:val="en-US"/>
        </w:rPr>
        <w:t xml:space="preserve">reagents and </w:t>
      </w:r>
      <w:r w:rsidR="008271D5" w:rsidRPr="00E37871">
        <w:rPr>
          <w:rFonts w:ascii="Calibri" w:hAnsi="Calibri" w:cs="Calibri"/>
          <w:color w:val="000000" w:themeColor="text1"/>
          <w:lang w:val="en-US"/>
        </w:rPr>
        <w:t xml:space="preserve">PCR cycling </w:t>
      </w:r>
      <w:r w:rsidR="00CB58DE" w:rsidRPr="00E37871">
        <w:rPr>
          <w:rFonts w:ascii="Calibri" w:hAnsi="Calibri" w:cs="Calibri"/>
          <w:color w:val="000000" w:themeColor="text1"/>
          <w:lang w:val="en-US"/>
        </w:rPr>
        <w:t>conditions to amplify 16S rRNA gene from bacterial culture for generation of a standard</w:t>
      </w:r>
      <w:r w:rsidR="00543117" w:rsidRPr="00E37871">
        <w:rPr>
          <w:rFonts w:ascii="Calibri" w:hAnsi="Calibri" w:cs="Calibri"/>
          <w:color w:val="000000" w:themeColor="text1"/>
          <w:lang w:val="en-US"/>
        </w:rPr>
        <w:t xml:space="preserve"> to use in the qPCR</w:t>
      </w:r>
      <w:r w:rsidR="008271D5" w:rsidRPr="00E37871">
        <w:rPr>
          <w:rFonts w:ascii="Calibri" w:hAnsi="Calibri" w:cs="Calibri"/>
          <w:color w:val="000000" w:themeColor="text1"/>
          <w:lang w:val="en-US"/>
        </w:rPr>
        <w:t xml:space="preserve"> assays</w:t>
      </w:r>
      <w:r w:rsidR="00543117" w:rsidRPr="00E37871">
        <w:rPr>
          <w:rFonts w:ascii="Calibri" w:hAnsi="Calibri" w:cs="Calibri"/>
          <w:color w:val="000000" w:themeColor="text1"/>
          <w:lang w:val="en-US"/>
        </w:rPr>
        <w:t>.</w:t>
      </w:r>
      <w:r w:rsidR="008271D5" w:rsidRPr="00E37871">
        <w:rPr>
          <w:rFonts w:ascii="Calibri" w:hAnsi="Calibri" w:cs="Calibri"/>
          <w:color w:val="000000" w:themeColor="text1"/>
          <w:lang w:val="en-US"/>
        </w:rPr>
        <w:t xml:space="preserve"> Primer sequences</w:t>
      </w:r>
      <w:r w:rsidR="00A15114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gramStart"/>
      <w:r w:rsidR="00A15114" w:rsidRPr="00E37871">
        <w:rPr>
          <w:rFonts w:ascii="Calibri" w:hAnsi="Calibri" w:cs="Calibri"/>
          <w:color w:val="000000" w:themeColor="text1"/>
          <w:lang w:val="en-US"/>
        </w:rPr>
        <w:t>were originally published</w:t>
      </w:r>
      <w:proofErr w:type="gramEnd"/>
      <w:r w:rsidR="00A15114" w:rsidRPr="00E37871">
        <w:rPr>
          <w:rFonts w:ascii="Calibri" w:hAnsi="Calibri" w:cs="Calibri"/>
          <w:color w:val="000000" w:themeColor="text1"/>
          <w:lang w:val="en-US"/>
        </w:rPr>
        <w:t xml:space="preserve"> by </w:t>
      </w:r>
      <w:proofErr w:type="spellStart"/>
      <w:r w:rsidR="00A15114" w:rsidRPr="00E37871">
        <w:rPr>
          <w:rFonts w:ascii="Calibri" w:hAnsi="Calibri" w:cs="Calibri"/>
          <w:color w:val="000000" w:themeColor="text1"/>
          <w:lang w:val="en-US"/>
        </w:rPr>
        <w:t>Kruglov</w:t>
      </w:r>
      <w:proofErr w:type="spellEnd"/>
      <w:r w:rsidRPr="00E37871">
        <w:rPr>
          <w:rFonts w:ascii="Calibri" w:hAnsi="Calibri" w:cs="Calibri"/>
          <w:i/>
          <w:color w:val="000000" w:themeColor="text1"/>
          <w:lang w:val="en-US"/>
        </w:rPr>
        <w:t xml:space="preserve"> et al.</w:t>
      </w:r>
      <w:r w:rsidR="00A15114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PEVuZE5vdGU+PENpdGU+PEF1dGhvcj5LcnVnbG92PC9BdXRob3I+PFllYXI+MjAxMzwvWWVhcj48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</w:fldData>
        </w:fldChar>
      </w:r>
      <w:r w:rsidR="00601E9E" w:rsidRPr="00E37871">
        <w:rPr>
          <w:rFonts w:ascii="Calibri" w:hAnsi="Calibri" w:cs="Calibri"/>
          <w:color w:val="000000" w:themeColor="text1"/>
          <w:lang w:val="en-US"/>
        </w:rPr>
        <w:instrText xml:space="preserve"> ADDIN EN.CITE </w:instrText>
      </w:r>
      <w:r w:rsidR="00601E9E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PEVuZE5vdGU+PENpdGU+PEF1dGhvcj5LcnVnbG92PC9BdXRob3I+PFllYXI+MjAxMzwvWWVhcj48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</w:fldData>
        </w:fldChar>
      </w:r>
      <w:r w:rsidR="00601E9E" w:rsidRPr="00E37871">
        <w:rPr>
          <w:rFonts w:ascii="Calibri" w:hAnsi="Calibri" w:cs="Calibri"/>
          <w:color w:val="000000" w:themeColor="text1"/>
          <w:lang w:val="en-US"/>
        </w:rPr>
        <w:instrText xml:space="preserve"> ADDIN EN.CITE.DATA </w:instrText>
      </w:r>
      <w:r w:rsidR="00601E9E" w:rsidRPr="00E37871">
        <w:rPr>
          <w:rFonts w:ascii="Calibri" w:hAnsi="Calibri" w:cs="Calibri"/>
          <w:color w:val="000000" w:themeColor="text1"/>
          <w:lang w:val="en-US"/>
        </w:rPr>
      </w:r>
      <w:r w:rsidR="00601E9E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A15114" w:rsidRPr="00E37871">
        <w:rPr>
          <w:rFonts w:ascii="Calibri" w:hAnsi="Calibri" w:cs="Calibri"/>
          <w:color w:val="000000" w:themeColor="text1"/>
          <w:lang w:val="en-US"/>
        </w:rPr>
      </w:r>
      <w:r w:rsidR="00A15114" w:rsidRPr="00E37871">
        <w:rPr>
          <w:rFonts w:ascii="Calibri" w:hAnsi="Calibri" w:cs="Calibri"/>
          <w:color w:val="000000" w:themeColor="text1"/>
          <w:lang w:val="en-US"/>
        </w:rPr>
        <w:fldChar w:fldCharType="separate"/>
      </w:r>
      <w:r w:rsidR="00601E9E" w:rsidRPr="00E37871">
        <w:rPr>
          <w:rFonts w:ascii="Calibri" w:hAnsi="Calibri" w:cs="Calibri"/>
          <w:color w:val="000000" w:themeColor="text1"/>
          <w:vertAlign w:val="superscript"/>
          <w:lang w:val="en-US"/>
        </w:rPr>
        <w:t>13</w:t>
      </w:r>
      <w:r w:rsidR="00A15114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A15114" w:rsidRPr="00E37871">
        <w:rPr>
          <w:rFonts w:ascii="Calibri" w:hAnsi="Calibri" w:cs="Calibri"/>
          <w:color w:val="000000" w:themeColor="text1"/>
          <w:lang w:val="en-US"/>
        </w:rPr>
        <w:t>.</w:t>
      </w:r>
    </w:p>
    <w:p w14:paraId="2FA5F954" w14:textId="77777777" w:rsidR="00B301D4" w:rsidRPr="00E37871" w:rsidRDefault="00B301D4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05B6DF11" w14:textId="6B6573A4" w:rsidR="00B7793A" w:rsidRPr="00E37871" w:rsidRDefault="00E37871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b/>
          <w:color w:val="000000" w:themeColor="text1"/>
          <w:lang w:val="en-US"/>
        </w:rPr>
        <w:t>Table 2</w:t>
      </w:r>
      <w:r w:rsidR="00576C74" w:rsidRPr="00E37871">
        <w:rPr>
          <w:rFonts w:ascii="Calibri" w:hAnsi="Calibri" w:cs="Calibri"/>
          <w:b/>
          <w:color w:val="000000" w:themeColor="text1"/>
          <w:lang w:val="en-US"/>
        </w:rPr>
        <w:t xml:space="preserve">. qPCR </w:t>
      </w:r>
      <w:proofErr w:type="gramStart"/>
      <w:r w:rsidR="00576C74" w:rsidRPr="00E37871">
        <w:rPr>
          <w:rFonts w:ascii="Calibri" w:hAnsi="Calibri" w:cs="Calibri"/>
          <w:b/>
          <w:color w:val="000000" w:themeColor="text1"/>
          <w:lang w:val="en-US"/>
        </w:rPr>
        <w:t>master</w:t>
      </w:r>
      <w:proofErr w:type="gramEnd"/>
      <w:r w:rsidR="00576C74" w:rsidRPr="00E37871">
        <w:rPr>
          <w:rFonts w:ascii="Calibri" w:hAnsi="Calibri" w:cs="Calibri"/>
          <w:b/>
          <w:color w:val="000000" w:themeColor="text1"/>
          <w:lang w:val="en-US"/>
        </w:rPr>
        <w:t xml:space="preserve"> mix.</w:t>
      </w:r>
      <w:r w:rsidR="00576C74" w:rsidRPr="00E37871">
        <w:rPr>
          <w:rFonts w:ascii="Calibri" w:hAnsi="Calibri" w:cs="Calibri"/>
          <w:color w:val="000000" w:themeColor="text1"/>
          <w:lang w:val="en-US"/>
        </w:rPr>
        <w:t xml:space="preserve"> Th</w:t>
      </w:r>
      <w:r w:rsidR="00E813D4" w:rsidRPr="00E37871">
        <w:rPr>
          <w:rFonts w:ascii="Calibri" w:hAnsi="Calibri" w:cs="Calibri"/>
          <w:color w:val="000000" w:themeColor="text1"/>
          <w:lang w:val="en-US"/>
        </w:rPr>
        <w:t>e volumes shown (final volume 35</w:t>
      </w:r>
      <w:r w:rsidR="00576C74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lang w:val="en-US"/>
        </w:rPr>
        <w:t>µL</w:t>
      </w:r>
      <w:r w:rsidR="00576C74" w:rsidRPr="00E37871">
        <w:rPr>
          <w:rFonts w:ascii="Calibri" w:hAnsi="Calibri" w:cs="Calibri"/>
          <w:color w:val="000000" w:themeColor="text1"/>
          <w:lang w:val="en-US"/>
        </w:rPr>
        <w:t xml:space="preserve">) are for a single sample to </w:t>
      </w:r>
      <w:proofErr w:type="gramStart"/>
      <w:r w:rsidR="00576C74" w:rsidRPr="00E37871">
        <w:rPr>
          <w:rFonts w:ascii="Calibri" w:hAnsi="Calibri" w:cs="Calibri"/>
          <w:color w:val="000000" w:themeColor="text1"/>
          <w:lang w:val="en-US"/>
        </w:rPr>
        <w:t>be run</w:t>
      </w:r>
      <w:proofErr w:type="gramEnd"/>
      <w:r w:rsidR="00576C74" w:rsidRPr="00E37871">
        <w:rPr>
          <w:rFonts w:ascii="Calibri" w:hAnsi="Calibri" w:cs="Calibri"/>
          <w:color w:val="000000" w:themeColor="text1"/>
          <w:lang w:val="en-US"/>
        </w:rPr>
        <w:t xml:space="preserve"> on triplicate (10 </w:t>
      </w:r>
      <w:r>
        <w:rPr>
          <w:rFonts w:ascii="Calibri" w:hAnsi="Calibri" w:cs="Calibri"/>
          <w:lang w:val="en-US"/>
        </w:rPr>
        <w:t>µL</w:t>
      </w:r>
      <w:r w:rsidR="00576C74" w:rsidRPr="00E37871">
        <w:rPr>
          <w:rFonts w:ascii="Calibri" w:hAnsi="Calibri" w:cs="Calibri"/>
          <w:color w:val="000000" w:themeColor="text1"/>
          <w:lang w:val="en-US"/>
        </w:rPr>
        <w:t xml:space="preserve"> each) on a 384</w:t>
      </w:r>
      <w:r w:rsidR="00B301D4">
        <w:rPr>
          <w:rFonts w:ascii="Calibri" w:hAnsi="Calibri" w:cs="Calibri"/>
          <w:color w:val="000000" w:themeColor="text1"/>
          <w:lang w:val="en-US"/>
        </w:rPr>
        <w:t>-</w:t>
      </w:r>
      <w:r w:rsidR="00576C74" w:rsidRPr="00E37871">
        <w:rPr>
          <w:rFonts w:ascii="Calibri" w:hAnsi="Calibri" w:cs="Calibri"/>
          <w:color w:val="000000" w:themeColor="text1"/>
          <w:lang w:val="en-US"/>
        </w:rPr>
        <w:t>well qPCR plate</w:t>
      </w:r>
      <w:r w:rsidR="00D43FE8" w:rsidRPr="00E37871">
        <w:rPr>
          <w:rFonts w:ascii="Calibri" w:hAnsi="Calibri" w:cs="Calibri"/>
          <w:color w:val="000000" w:themeColor="text1"/>
          <w:lang w:val="en-US"/>
        </w:rPr>
        <w:t xml:space="preserve"> (accounting for 5 </w:t>
      </w:r>
      <w:r>
        <w:rPr>
          <w:rFonts w:ascii="Calibri" w:hAnsi="Calibri" w:cs="Calibri"/>
          <w:lang w:val="en-US"/>
        </w:rPr>
        <w:t>µL</w:t>
      </w:r>
      <w:r w:rsidR="00D43FE8" w:rsidRPr="00E37871">
        <w:rPr>
          <w:rFonts w:ascii="Calibri" w:hAnsi="Calibri" w:cs="Calibri"/>
          <w:color w:val="000000" w:themeColor="text1"/>
          <w:lang w:val="en-US"/>
        </w:rPr>
        <w:t xml:space="preserve"> extra </w:t>
      </w:r>
      <w:r w:rsidR="006607E8" w:rsidRPr="00E37871">
        <w:rPr>
          <w:rFonts w:ascii="Calibri" w:hAnsi="Calibri" w:cs="Calibri"/>
          <w:color w:val="000000" w:themeColor="text1"/>
          <w:lang w:val="en-US"/>
        </w:rPr>
        <w:t>for pipetting error</w:t>
      </w:r>
      <w:r w:rsidR="00D43FE8" w:rsidRPr="00E37871">
        <w:rPr>
          <w:rFonts w:ascii="Calibri" w:hAnsi="Calibri" w:cs="Calibri"/>
          <w:color w:val="000000" w:themeColor="text1"/>
          <w:lang w:val="en-US"/>
        </w:rPr>
        <w:t>)</w:t>
      </w:r>
      <w:r w:rsidR="00576C74" w:rsidRPr="00E37871">
        <w:rPr>
          <w:rFonts w:ascii="Calibri" w:hAnsi="Calibri" w:cs="Calibri"/>
          <w:color w:val="000000" w:themeColor="text1"/>
          <w:lang w:val="en-US"/>
        </w:rPr>
        <w:t xml:space="preserve">. The amount may </w:t>
      </w:r>
      <w:proofErr w:type="gramStart"/>
      <w:r w:rsidR="00576C74" w:rsidRPr="00E37871">
        <w:rPr>
          <w:rFonts w:ascii="Calibri" w:hAnsi="Calibri" w:cs="Calibri"/>
          <w:color w:val="000000" w:themeColor="text1"/>
          <w:lang w:val="en-US"/>
        </w:rPr>
        <w:t>be scaled</w:t>
      </w:r>
      <w:proofErr w:type="gramEnd"/>
      <w:r w:rsidR="00576C74" w:rsidRPr="00E37871">
        <w:rPr>
          <w:rFonts w:ascii="Calibri" w:hAnsi="Calibri" w:cs="Calibri"/>
          <w:color w:val="000000" w:themeColor="text1"/>
          <w:lang w:val="en-US"/>
        </w:rPr>
        <w:t xml:space="preserve"> up according to the number of samples </w:t>
      </w:r>
      <w:r w:rsidR="00B64516" w:rsidRPr="00E37871">
        <w:rPr>
          <w:rFonts w:ascii="Calibri" w:hAnsi="Calibri" w:cs="Calibri"/>
          <w:color w:val="000000" w:themeColor="text1"/>
          <w:lang w:val="en-US"/>
        </w:rPr>
        <w:t>to</w:t>
      </w:r>
      <w:r w:rsidR="00576C74" w:rsidRPr="00E37871">
        <w:rPr>
          <w:rFonts w:ascii="Calibri" w:hAnsi="Calibri" w:cs="Calibri"/>
          <w:color w:val="000000" w:themeColor="text1"/>
          <w:lang w:val="en-US"/>
        </w:rPr>
        <w:t xml:space="preserve"> be </w:t>
      </w:r>
      <w:r w:rsidR="00B301D4" w:rsidRPr="00E37871">
        <w:rPr>
          <w:rFonts w:ascii="Calibri" w:hAnsi="Calibri" w:cs="Calibri"/>
          <w:color w:val="000000" w:themeColor="text1"/>
          <w:lang w:val="en-US"/>
        </w:rPr>
        <w:t>analyzed</w:t>
      </w:r>
      <w:r w:rsidR="00576C74" w:rsidRPr="00E37871">
        <w:rPr>
          <w:rFonts w:ascii="Calibri" w:hAnsi="Calibri" w:cs="Calibri"/>
          <w:color w:val="000000" w:themeColor="text1"/>
          <w:lang w:val="en-US"/>
        </w:rPr>
        <w:t>.</w:t>
      </w:r>
    </w:p>
    <w:p w14:paraId="00958DFF" w14:textId="77777777" w:rsidR="00D43FE8" w:rsidRPr="00E37871" w:rsidRDefault="00D43FE8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64B8CF78" w14:textId="56D87743" w:rsidR="006305D7" w:rsidRPr="00E37871" w:rsidRDefault="006305D7" w:rsidP="00E37871">
      <w:pPr>
        <w:jc w:val="both"/>
        <w:rPr>
          <w:rFonts w:ascii="Calibri" w:hAnsi="Calibri" w:cs="Calibri"/>
          <w:b/>
          <w:lang w:val="en-US"/>
        </w:rPr>
      </w:pPr>
      <w:r w:rsidRPr="00E37871">
        <w:rPr>
          <w:rFonts w:ascii="Calibri" w:hAnsi="Calibri" w:cs="Calibri"/>
          <w:b/>
          <w:lang w:val="en-US"/>
        </w:rPr>
        <w:t>DISCUSSION</w:t>
      </w:r>
      <w:r w:rsidRPr="00E37871">
        <w:rPr>
          <w:rFonts w:ascii="Calibri" w:hAnsi="Calibri" w:cs="Calibri"/>
          <w:b/>
          <w:bCs/>
          <w:lang w:val="en-US"/>
        </w:rPr>
        <w:t xml:space="preserve">: </w:t>
      </w:r>
    </w:p>
    <w:p w14:paraId="32E6BA4D" w14:textId="106C372C" w:rsidR="00F05871" w:rsidRPr="00E37871" w:rsidRDefault="00405A93" w:rsidP="00E37871">
      <w:pPr>
        <w:jc w:val="both"/>
        <w:rPr>
          <w:rFonts w:ascii="Calibri" w:hAnsi="Calibri" w:cs="Calibri"/>
          <w:color w:val="000000"/>
          <w:lang w:val="en-US"/>
        </w:rPr>
      </w:pPr>
      <w:r w:rsidRPr="00E37871">
        <w:rPr>
          <w:rFonts w:ascii="Calibri" w:hAnsi="Calibri" w:cs="Calibri"/>
          <w:color w:val="000000" w:themeColor="text1"/>
          <w:lang w:val="en-US"/>
        </w:rPr>
        <w:t>Here we provide experimental protocol</w:t>
      </w:r>
      <w:r w:rsidR="008D19C9" w:rsidRPr="00E37871">
        <w:rPr>
          <w:rFonts w:ascii="Calibri" w:hAnsi="Calibri" w:cs="Calibri"/>
          <w:color w:val="000000" w:themeColor="text1"/>
          <w:lang w:val="en-US"/>
        </w:rPr>
        <w:t>s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 for </w:t>
      </w:r>
      <w:r w:rsidR="002F6562" w:rsidRPr="00E37871">
        <w:rPr>
          <w:rFonts w:ascii="Calibri" w:hAnsi="Calibri" w:cs="Calibri"/>
          <w:color w:val="000000" w:themeColor="text1"/>
          <w:lang w:val="en-US"/>
        </w:rPr>
        <w:t xml:space="preserve">oral 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administration of antibiotics to mice and </w:t>
      </w:r>
      <w:r w:rsidR="008D19C9" w:rsidRPr="00E37871">
        <w:rPr>
          <w:rFonts w:ascii="Calibri" w:hAnsi="Calibri" w:cs="Calibri"/>
          <w:color w:val="000000" w:themeColor="text1"/>
          <w:lang w:val="en-US"/>
        </w:rPr>
        <w:t>q</w:t>
      </w:r>
      <w:r w:rsidR="00207461" w:rsidRPr="00E37871">
        <w:rPr>
          <w:rFonts w:ascii="Calibri" w:hAnsi="Calibri" w:cs="Calibri"/>
          <w:color w:val="000000" w:themeColor="text1"/>
          <w:lang w:val="en-US"/>
        </w:rPr>
        <w:t xml:space="preserve">uantification of </w:t>
      </w:r>
      <w:r w:rsidR="00E37871">
        <w:rPr>
          <w:rFonts w:ascii="Calibri" w:hAnsi="Calibri" w:cs="Calibri"/>
          <w:color w:val="000000" w:themeColor="text1"/>
          <w:lang w:val="en-US"/>
        </w:rPr>
        <w:t>fecal</w:t>
      </w:r>
      <w:r w:rsidR="00207461" w:rsidRPr="00E37871">
        <w:rPr>
          <w:rFonts w:ascii="Calibri" w:hAnsi="Calibri" w:cs="Calibri"/>
          <w:color w:val="000000" w:themeColor="text1"/>
          <w:lang w:val="en-US"/>
        </w:rPr>
        <w:t xml:space="preserve"> bacteria by qPCR. </w:t>
      </w:r>
      <w:r w:rsidR="006F2615" w:rsidRPr="00E37871">
        <w:rPr>
          <w:rFonts w:ascii="Calibri" w:hAnsi="Calibri" w:cs="Calibri"/>
          <w:color w:val="000000" w:themeColor="text1"/>
          <w:lang w:val="en-US"/>
        </w:rPr>
        <w:t xml:space="preserve">The combination of antibiotics used </w:t>
      </w:r>
      <w:r w:rsidR="004C65BB" w:rsidRPr="00E37871">
        <w:rPr>
          <w:rFonts w:ascii="Calibri" w:hAnsi="Calibri" w:cs="Calibri"/>
          <w:color w:val="000000" w:themeColor="text1"/>
          <w:lang w:val="en-US"/>
        </w:rPr>
        <w:t>in this protocol</w:t>
      </w:r>
      <w:r w:rsidR="006F2615" w:rsidRPr="00E37871">
        <w:rPr>
          <w:rFonts w:ascii="Calibri" w:hAnsi="Calibri" w:cs="Calibri"/>
          <w:color w:val="000000" w:themeColor="text1"/>
          <w:lang w:val="en-US"/>
        </w:rPr>
        <w:t xml:space="preserve"> (</w:t>
      </w:r>
      <w:r w:rsidR="00950B23" w:rsidRPr="00E37871">
        <w:rPr>
          <w:rFonts w:ascii="Calibri" w:hAnsi="Calibri" w:cs="Calibri"/>
          <w:color w:val="000000" w:themeColor="text1"/>
          <w:lang w:val="en-US"/>
        </w:rPr>
        <w:t xml:space="preserve">containing </w:t>
      </w:r>
      <w:r w:rsidR="00950B23" w:rsidRPr="00E37871">
        <w:rPr>
          <w:rFonts w:ascii="Calibri" w:hAnsi="Calibri" w:cs="Calibri"/>
          <w:color w:val="000000"/>
          <w:lang w:val="en-US"/>
        </w:rPr>
        <w:t>ampicillin, gentamicin</w:t>
      </w:r>
      <w:r w:rsidR="00950B23" w:rsidRPr="00E37871">
        <w:rPr>
          <w:rFonts w:ascii="Calibri" w:hAnsi="Calibri" w:cs="Calibri"/>
          <w:lang w:val="en-US"/>
        </w:rPr>
        <w:t xml:space="preserve">, </w:t>
      </w:r>
      <w:r w:rsidR="00950B23" w:rsidRPr="00E37871">
        <w:rPr>
          <w:rFonts w:ascii="Calibri" w:hAnsi="Calibri" w:cs="Calibri"/>
          <w:color w:val="000000"/>
          <w:lang w:val="en-US"/>
        </w:rPr>
        <w:t xml:space="preserve">neomycin, </w:t>
      </w:r>
      <w:proofErr w:type="gramStart"/>
      <w:r w:rsidR="00950B23" w:rsidRPr="00E37871">
        <w:rPr>
          <w:rFonts w:ascii="Calibri" w:hAnsi="Calibri" w:cs="Calibri"/>
          <w:color w:val="000000"/>
          <w:lang w:val="en-US"/>
        </w:rPr>
        <w:t>metronidazole</w:t>
      </w:r>
      <w:proofErr w:type="gramEnd"/>
      <w:r w:rsidR="00950B23" w:rsidRPr="00E37871">
        <w:rPr>
          <w:rFonts w:ascii="Calibri" w:hAnsi="Calibri" w:cs="Calibri"/>
          <w:color w:val="000000"/>
          <w:lang w:val="en-US"/>
        </w:rPr>
        <w:t xml:space="preserve"> </w:t>
      </w:r>
      <w:r w:rsidR="00950B23" w:rsidRPr="00E37871">
        <w:rPr>
          <w:rFonts w:ascii="Calibri" w:hAnsi="Calibri" w:cs="Calibri"/>
          <w:lang w:val="en-US"/>
        </w:rPr>
        <w:t xml:space="preserve">and </w:t>
      </w:r>
      <w:r w:rsidR="00950B23" w:rsidRPr="00E37871">
        <w:rPr>
          <w:rFonts w:ascii="Calibri" w:hAnsi="Calibri" w:cs="Calibri"/>
          <w:color w:val="000000"/>
          <w:lang w:val="en-US"/>
        </w:rPr>
        <w:t>vancomycin</w:t>
      </w:r>
      <w:r w:rsidR="007E1609" w:rsidRPr="00E37871">
        <w:rPr>
          <w:rFonts w:ascii="Calibri" w:hAnsi="Calibri" w:cs="Calibri"/>
          <w:color w:val="000000"/>
          <w:lang w:val="en-US"/>
        </w:rPr>
        <w:t>) targets both Gram-</w:t>
      </w:r>
      <w:r w:rsidR="00950B23" w:rsidRPr="00E37871">
        <w:rPr>
          <w:rFonts w:ascii="Calibri" w:hAnsi="Calibri" w:cs="Calibri"/>
          <w:color w:val="000000"/>
          <w:lang w:val="en-US"/>
        </w:rPr>
        <w:t xml:space="preserve">positive and </w:t>
      </w:r>
      <w:r w:rsidR="007E1609" w:rsidRPr="00E37871">
        <w:rPr>
          <w:rFonts w:ascii="Calibri" w:hAnsi="Calibri" w:cs="Calibri"/>
          <w:color w:val="000000"/>
          <w:lang w:val="en-US"/>
        </w:rPr>
        <w:t>Gram-negative</w:t>
      </w:r>
      <w:r w:rsidR="001A76AC" w:rsidRPr="00E37871">
        <w:rPr>
          <w:rFonts w:ascii="Calibri" w:hAnsi="Calibri" w:cs="Calibri"/>
          <w:color w:val="000000"/>
          <w:lang w:val="en-US"/>
        </w:rPr>
        <w:t xml:space="preserve"> bacteria</w:t>
      </w:r>
      <w:r w:rsidR="00950B23" w:rsidRPr="00E37871">
        <w:rPr>
          <w:rFonts w:ascii="Calibri" w:hAnsi="Calibri" w:cs="Calibri"/>
          <w:color w:val="000000"/>
          <w:lang w:val="en-US"/>
        </w:rPr>
        <w:t xml:space="preserve">, offering bactericidal activity against a full spectrum of bacteria. </w:t>
      </w:r>
      <w:r w:rsidR="002E68AA" w:rsidRPr="00E37871">
        <w:rPr>
          <w:rFonts w:ascii="Calibri" w:hAnsi="Calibri" w:cs="Calibri"/>
          <w:color w:val="000000"/>
          <w:lang w:val="en-US"/>
        </w:rPr>
        <w:t>B</w:t>
      </w:r>
      <w:r w:rsidR="00950B23" w:rsidRPr="00E37871">
        <w:rPr>
          <w:rFonts w:ascii="Calibri" w:hAnsi="Calibri" w:cs="Calibri"/>
          <w:color w:val="000000"/>
          <w:lang w:val="en-US"/>
        </w:rPr>
        <w:t xml:space="preserve">oth oral gavage and administration of antibiotics in the drinking water greatly decrease </w:t>
      </w:r>
      <w:r w:rsidR="00E37871">
        <w:rPr>
          <w:rFonts w:ascii="Calibri" w:hAnsi="Calibri" w:cs="Calibri"/>
          <w:color w:val="000000"/>
          <w:lang w:val="en-US"/>
        </w:rPr>
        <w:t>fecal</w:t>
      </w:r>
      <w:r w:rsidR="002E68AA" w:rsidRPr="00E37871">
        <w:rPr>
          <w:rFonts w:ascii="Calibri" w:hAnsi="Calibri" w:cs="Calibri"/>
          <w:color w:val="000000"/>
          <w:lang w:val="en-US"/>
        </w:rPr>
        <w:t xml:space="preserve"> bacterial load</w:t>
      </w:r>
      <w:r w:rsidR="00B60D30" w:rsidRPr="00E37871">
        <w:rPr>
          <w:rFonts w:ascii="Calibri" w:hAnsi="Calibri" w:cs="Calibri"/>
          <w:color w:val="000000"/>
          <w:lang w:val="en-US"/>
        </w:rPr>
        <w:fldChar w:fldCharType="begin">
          <w:fldData xml:space="preserve">PEVuZE5vdGU+PENpdGU+PEF1dGhvcj5TYWV6IGRlIEd1aW5vYTwvQXV0aG9yPjxZZWFyPjIwMTg8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</w:fldData>
        </w:fldChar>
      </w:r>
      <w:r w:rsidR="00B60D30" w:rsidRPr="00E37871">
        <w:rPr>
          <w:rFonts w:ascii="Calibri" w:hAnsi="Calibri" w:cs="Calibri"/>
          <w:color w:val="000000"/>
          <w:lang w:val="en-US"/>
        </w:rPr>
        <w:instrText xml:space="preserve"> ADDIN EN.CITE </w:instrText>
      </w:r>
      <w:r w:rsidR="00B60D30" w:rsidRPr="00E37871">
        <w:rPr>
          <w:rFonts w:ascii="Calibri" w:hAnsi="Calibri" w:cs="Calibri"/>
          <w:color w:val="000000"/>
          <w:lang w:val="en-US"/>
        </w:rPr>
        <w:fldChar w:fldCharType="begin">
          <w:fldData xml:space="preserve">PEVuZE5vdGU+PENpdGU+PEF1dGhvcj5TYWV6IGRlIEd1aW5vYTwvQXV0aG9yPjxZZWFyPjIwMTg8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</w:fldData>
        </w:fldChar>
      </w:r>
      <w:r w:rsidR="00B60D30" w:rsidRPr="00E37871">
        <w:rPr>
          <w:rFonts w:ascii="Calibri" w:hAnsi="Calibri" w:cs="Calibri"/>
          <w:color w:val="000000"/>
          <w:lang w:val="en-US"/>
        </w:rPr>
        <w:instrText xml:space="preserve"> ADDIN EN.CITE.DATA </w:instrText>
      </w:r>
      <w:r w:rsidR="00B60D30" w:rsidRPr="00E37871">
        <w:rPr>
          <w:rFonts w:ascii="Calibri" w:hAnsi="Calibri" w:cs="Calibri"/>
          <w:color w:val="000000"/>
          <w:lang w:val="en-US"/>
        </w:rPr>
      </w:r>
      <w:r w:rsidR="00B60D30" w:rsidRPr="00E37871">
        <w:rPr>
          <w:rFonts w:ascii="Calibri" w:hAnsi="Calibri" w:cs="Calibri"/>
          <w:color w:val="000000"/>
          <w:lang w:val="en-US"/>
        </w:rPr>
        <w:fldChar w:fldCharType="end"/>
      </w:r>
      <w:r w:rsidR="00B60D30" w:rsidRPr="00E37871">
        <w:rPr>
          <w:rFonts w:ascii="Calibri" w:hAnsi="Calibri" w:cs="Calibri"/>
          <w:color w:val="000000"/>
          <w:lang w:val="en-US"/>
        </w:rPr>
      </w:r>
      <w:r w:rsidR="00B60D30" w:rsidRPr="00E37871">
        <w:rPr>
          <w:rFonts w:ascii="Calibri" w:hAnsi="Calibri" w:cs="Calibri"/>
          <w:color w:val="000000"/>
          <w:lang w:val="en-US"/>
        </w:rPr>
        <w:fldChar w:fldCharType="separate"/>
      </w:r>
      <w:r w:rsidR="00B60D30" w:rsidRPr="00E37871">
        <w:rPr>
          <w:rFonts w:ascii="Calibri" w:hAnsi="Calibri" w:cs="Calibri"/>
          <w:color w:val="000000"/>
          <w:vertAlign w:val="superscript"/>
          <w:lang w:val="en-US"/>
        </w:rPr>
        <w:t>5,6,12</w:t>
      </w:r>
      <w:r w:rsidR="00B60D30" w:rsidRPr="00E37871">
        <w:rPr>
          <w:rFonts w:ascii="Calibri" w:hAnsi="Calibri" w:cs="Calibri"/>
          <w:color w:val="000000"/>
          <w:lang w:val="en-US"/>
        </w:rPr>
        <w:fldChar w:fldCharType="end"/>
      </w:r>
      <w:r w:rsidR="002E68AA" w:rsidRPr="00E37871">
        <w:rPr>
          <w:rFonts w:ascii="Calibri" w:hAnsi="Calibri" w:cs="Calibri"/>
          <w:color w:val="000000"/>
          <w:lang w:val="en-US"/>
        </w:rPr>
        <w:t>.</w:t>
      </w:r>
      <w:r w:rsidR="00950B23" w:rsidRPr="00E37871">
        <w:rPr>
          <w:rFonts w:ascii="Calibri" w:hAnsi="Calibri" w:cs="Calibri"/>
          <w:color w:val="000000"/>
          <w:lang w:val="en-US"/>
        </w:rPr>
        <w:t xml:space="preserve"> </w:t>
      </w:r>
      <w:r w:rsidR="002E68AA" w:rsidRPr="00E37871">
        <w:rPr>
          <w:rFonts w:ascii="Calibri" w:hAnsi="Calibri" w:cs="Calibri"/>
          <w:color w:val="000000"/>
          <w:lang w:val="en-US"/>
        </w:rPr>
        <w:t xml:space="preserve">Moreover, both treatments have a profound effect on the </w:t>
      </w:r>
      <w:r w:rsidR="002E68AA" w:rsidRPr="00E37871">
        <w:rPr>
          <w:rFonts w:ascii="Calibri" w:hAnsi="Calibri" w:cs="Calibri"/>
          <w:color w:val="000000"/>
          <w:lang w:val="en-US"/>
        </w:rPr>
        <w:lastRenderedPageBreak/>
        <w:t>phenoty</w:t>
      </w:r>
      <w:r w:rsidR="0051302E" w:rsidRPr="00E37871">
        <w:rPr>
          <w:rFonts w:ascii="Calibri" w:hAnsi="Calibri" w:cs="Calibri"/>
          <w:color w:val="000000"/>
          <w:lang w:val="en-US"/>
        </w:rPr>
        <w:t>pe of the mice as they develop</w:t>
      </w:r>
      <w:r w:rsidR="002E68AA" w:rsidRPr="00E37871">
        <w:rPr>
          <w:rFonts w:ascii="Calibri" w:hAnsi="Calibri" w:cs="Calibri"/>
          <w:color w:val="000000"/>
          <w:lang w:val="en-US"/>
        </w:rPr>
        <w:t xml:space="preserve"> several characteristics typical of germ-free mice including reduced spleen size and enlarged cecum. T</w:t>
      </w:r>
      <w:r w:rsidR="008504DF" w:rsidRPr="00E37871">
        <w:rPr>
          <w:rFonts w:ascii="Calibri" w:hAnsi="Calibri" w:cs="Calibri"/>
          <w:color w:val="000000"/>
          <w:lang w:val="en-US"/>
        </w:rPr>
        <w:t xml:space="preserve">he selection </w:t>
      </w:r>
      <w:r w:rsidR="00BC53CD" w:rsidRPr="00E37871">
        <w:rPr>
          <w:rFonts w:ascii="Calibri" w:hAnsi="Calibri" w:cs="Calibri"/>
          <w:color w:val="000000"/>
          <w:lang w:val="en-US"/>
        </w:rPr>
        <w:t xml:space="preserve">of a </w:t>
      </w:r>
      <w:proofErr w:type="gramStart"/>
      <w:r w:rsidR="00BC53CD" w:rsidRPr="00E37871">
        <w:rPr>
          <w:rFonts w:ascii="Calibri" w:hAnsi="Calibri" w:cs="Calibri"/>
          <w:color w:val="000000"/>
          <w:lang w:val="en-US"/>
        </w:rPr>
        <w:t>particular</w:t>
      </w:r>
      <w:r w:rsidR="00950B23" w:rsidRPr="00E37871">
        <w:rPr>
          <w:rFonts w:ascii="Calibri" w:hAnsi="Calibri" w:cs="Calibri"/>
          <w:color w:val="000000"/>
          <w:lang w:val="en-US"/>
        </w:rPr>
        <w:t xml:space="preserve"> method</w:t>
      </w:r>
      <w:proofErr w:type="gramEnd"/>
      <w:r w:rsidR="00950B23" w:rsidRPr="00E37871">
        <w:rPr>
          <w:rFonts w:ascii="Calibri" w:hAnsi="Calibri" w:cs="Calibri"/>
          <w:color w:val="000000"/>
          <w:lang w:val="en-US"/>
        </w:rPr>
        <w:t xml:space="preserve"> </w:t>
      </w:r>
      <w:r w:rsidR="002E68AA" w:rsidRPr="00E37871">
        <w:rPr>
          <w:rFonts w:ascii="Calibri" w:hAnsi="Calibri" w:cs="Calibri"/>
          <w:color w:val="000000"/>
          <w:lang w:val="en-US"/>
        </w:rPr>
        <w:t xml:space="preserve">for antibiotic administration </w:t>
      </w:r>
      <w:r w:rsidR="00F210DC" w:rsidRPr="00E37871">
        <w:rPr>
          <w:rFonts w:ascii="Calibri" w:hAnsi="Calibri" w:cs="Calibri"/>
          <w:color w:val="000000"/>
          <w:lang w:val="en-US"/>
        </w:rPr>
        <w:t>may</w:t>
      </w:r>
      <w:r w:rsidR="00950B23" w:rsidRPr="00E37871">
        <w:rPr>
          <w:rFonts w:ascii="Calibri" w:hAnsi="Calibri" w:cs="Calibri"/>
          <w:color w:val="000000"/>
          <w:lang w:val="en-US"/>
        </w:rPr>
        <w:t xml:space="preserve"> possibly depend on the length of the experiment</w:t>
      </w:r>
      <w:r w:rsidR="00096A17" w:rsidRPr="00E37871">
        <w:rPr>
          <w:rFonts w:ascii="Calibri" w:hAnsi="Calibri" w:cs="Calibri"/>
          <w:color w:val="000000"/>
          <w:lang w:val="en-US"/>
        </w:rPr>
        <w:t xml:space="preserve"> as t</w:t>
      </w:r>
      <w:r w:rsidR="00950B23" w:rsidRPr="00E37871">
        <w:rPr>
          <w:rFonts w:ascii="Calibri" w:hAnsi="Calibri" w:cs="Calibri"/>
          <w:color w:val="000000"/>
          <w:lang w:val="en-US"/>
        </w:rPr>
        <w:t xml:space="preserve">he oral gavage method requires daily </w:t>
      </w:r>
      <w:r w:rsidR="00F210DC" w:rsidRPr="00E37871">
        <w:rPr>
          <w:rFonts w:ascii="Calibri" w:hAnsi="Calibri" w:cs="Calibri"/>
          <w:color w:val="000000"/>
          <w:lang w:val="en-US"/>
        </w:rPr>
        <w:t>administration of antibiotics</w:t>
      </w:r>
      <w:r w:rsidR="00BC53CD" w:rsidRPr="00E37871">
        <w:rPr>
          <w:rFonts w:ascii="Calibri" w:hAnsi="Calibri" w:cs="Calibri"/>
          <w:color w:val="000000"/>
          <w:lang w:val="en-US"/>
        </w:rPr>
        <w:t xml:space="preserve">, being more </w:t>
      </w:r>
      <w:r w:rsidR="00EE7159" w:rsidRPr="00E37871">
        <w:rPr>
          <w:rFonts w:ascii="Calibri" w:hAnsi="Calibri" w:cs="Calibri"/>
          <w:color w:val="000000"/>
          <w:lang w:val="en-US"/>
        </w:rPr>
        <w:t>labor-intensive</w:t>
      </w:r>
      <w:r w:rsidR="005612B7" w:rsidRPr="00E37871">
        <w:rPr>
          <w:rFonts w:ascii="Calibri" w:hAnsi="Calibri" w:cs="Calibri"/>
          <w:color w:val="000000"/>
          <w:lang w:val="en-US"/>
        </w:rPr>
        <w:t xml:space="preserve"> and possibly causing more discomfort t</w:t>
      </w:r>
      <w:r w:rsidR="00D51774" w:rsidRPr="00E37871">
        <w:rPr>
          <w:rFonts w:ascii="Calibri" w:hAnsi="Calibri" w:cs="Calibri"/>
          <w:color w:val="000000"/>
          <w:lang w:val="en-US"/>
        </w:rPr>
        <w:t xml:space="preserve">o the animals </w:t>
      </w:r>
      <w:r w:rsidR="00EE7159">
        <w:rPr>
          <w:rFonts w:ascii="Calibri" w:hAnsi="Calibri" w:cs="Calibri"/>
          <w:color w:val="000000"/>
          <w:lang w:val="en-US"/>
        </w:rPr>
        <w:t>i</w:t>
      </w:r>
      <w:r w:rsidR="005612B7" w:rsidRPr="00E37871">
        <w:rPr>
          <w:rFonts w:ascii="Calibri" w:hAnsi="Calibri" w:cs="Calibri"/>
          <w:color w:val="000000"/>
          <w:lang w:val="en-US"/>
        </w:rPr>
        <w:t>n the long-run.</w:t>
      </w:r>
    </w:p>
    <w:p w14:paraId="233B5050" w14:textId="77777777" w:rsidR="00F578A1" w:rsidRPr="00E37871" w:rsidRDefault="00F578A1" w:rsidP="00E37871">
      <w:pPr>
        <w:jc w:val="both"/>
        <w:rPr>
          <w:rFonts w:ascii="Calibri" w:hAnsi="Calibri" w:cs="Calibri"/>
          <w:color w:val="000000"/>
          <w:lang w:val="en-US"/>
        </w:rPr>
      </w:pPr>
    </w:p>
    <w:p w14:paraId="004CA856" w14:textId="63212D21" w:rsidR="00413D9D" w:rsidRPr="00E37871" w:rsidRDefault="00690C1E" w:rsidP="00E37871">
      <w:pPr>
        <w:jc w:val="both"/>
        <w:rPr>
          <w:rFonts w:ascii="Calibri" w:hAnsi="Calibri" w:cs="Calibri"/>
          <w:color w:val="000000"/>
          <w:lang w:val="en-US"/>
        </w:rPr>
      </w:pPr>
      <w:r w:rsidRPr="00E37871">
        <w:rPr>
          <w:rFonts w:ascii="Calibri" w:hAnsi="Calibri" w:cs="Calibri"/>
          <w:color w:val="000000"/>
          <w:lang w:val="en-US"/>
        </w:rPr>
        <w:t>For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 administration of antibiotics in the drinking water</w:t>
      </w:r>
      <w:r w:rsidR="00EE7159">
        <w:rPr>
          <w:rFonts w:ascii="Calibri" w:hAnsi="Calibri" w:cs="Calibri"/>
          <w:color w:val="000000"/>
          <w:lang w:val="en-US"/>
        </w:rPr>
        <w:t>,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 </w:t>
      </w:r>
      <w:r w:rsidR="00F210DC" w:rsidRPr="00E37871">
        <w:rPr>
          <w:rFonts w:ascii="Calibri" w:hAnsi="Calibri" w:cs="Calibri"/>
          <w:color w:val="000000"/>
          <w:lang w:val="en-US"/>
        </w:rPr>
        <w:t xml:space="preserve">caution must </w:t>
      </w:r>
      <w:proofErr w:type="gramStart"/>
      <w:r w:rsidR="00F210DC" w:rsidRPr="00E37871">
        <w:rPr>
          <w:rFonts w:ascii="Calibri" w:hAnsi="Calibri" w:cs="Calibri"/>
          <w:color w:val="000000"/>
          <w:lang w:val="en-US"/>
        </w:rPr>
        <w:t>be taken</w:t>
      </w:r>
      <w:proofErr w:type="gramEnd"/>
      <w:r w:rsidR="003B29F6" w:rsidRPr="00E37871">
        <w:rPr>
          <w:rFonts w:ascii="Calibri" w:hAnsi="Calibri" w:cs="Calibri"/>
          <w:color w:val="000000"/>
          <w:lang w:val="en-US"/>
        </w:rPr>
        <w:t xml:space="preserve"> with the addition of the sweetener </w:t>
      </w:r>
      <w:r w:rsidRPr="00E37871">
        <w:rPr>
          <w:rFonts w:ascii="Calibri" w:hAnsi="Calibri" w:cs="Calibri"/>
          <w:color w:val="000000"/>
          <w:lang w:val="en-US"/>
        </w:rPr>
        <w:t xml:space="preserve">to the antibiotic mixture 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as this </w:t>
      </w:r>
      <w:r w:rsidR="00F210DC" w:rsidRPr="00E37871">
        <w:rPr>
          <w:rFonts w:ascii="Calibri" w:hAnsi="Calibri" w:cs="Calibri"/>
          <w:color w:val="000000"/>
          <w:lang w:val="en-US"/>
        </w:rPr>
        <w:t xml:space="preserve">is </w:t>
      </w:r>
      <w:r w:rsidR="00610A27" w:rsidRPr="00E37871">
        <w:rPr>
          <w:rFonts w:ascii="Calibri" w:hAnsi="Calibri" w:cs="Calibri"/>
          <w:color w:val="000000"/>
          <w:lang w:val="en-US"/>
        </w:rPr>
        <w:t>a crucial factor to</w:t>
      </w:r>
      <w:r w:rsidR="00EE7159">
        <w:rPr>
          <w:rFonts w:ascii="Calibri" w:hAnsi="Calibri" w:cs="Calibri"/>
          <w:color w:val="000000"/>
          <w:lang w:val="en-US"/>
        </w:rPr>
        <w:t xml:space="preserve"> keep</w:t>
      </w:r>
      <w:r w:rsidR="00610A27" w:rsidRPr="00E37871">
        <w:rPr>
          <w:rFonts w:ascii="Calibri" w:hAnsi="Calibri" w:cs="Calibri"/>
          <w:color w:val="000000"/>
          <w:lang w:val="en-US"/>
        </w:rPr>
        <w:t xml:space="preserve"> </w:t>
      </w:r>
      <w:r w:rsidR="00F210DC" w:rsidRPr="00E37871">
        <w:rPr>
          <w:rFonts w:ascii="Calibri" w:hAnsi="Calibri" w:cs="Calibri"/>
          <w:color w:val="000000"/>
          <w:lang w:val="en-US"/>
        </w:rPr>
        <w:t xml:space="preserve">mice </w:t>
      </w:r>
      <w:r w:rsidR="00EE7159">
        <w:rPr>
          <w:rFonts w:ascii="Calibri" w:hAnsi="Calibri" w:cs="Calibri"/>
          <w:color w:val="000000"/>
          <w:lang w:val="en-US"/>
        </w:rPr>
        <w:t xml:space="preserve">from </w:t>
      </w:r>
      <w:r w:rsidR="00F210DC" w:rsidRPr="00E37871">
        <w:rPr>
          <w:rFonts w:ascii="Calibri" w:hAnsi="Calibri" w:cs="Calibri"/>
          <w:color w:val="000000"/>
          <w:lang w:val="en-US"/>
        </w:rPr>
        <w:t xml:space="preserve">dehydration. </w:t>
      </w:r>
      <w:r w:rsidR="00B82650" w:rsidRPr="00E37871">
        <w:rPr>
          <w:rFonts w:ascii="Calibri" w:hAnsi="Calibri" w:cs="Calibri"/>
          <w:color w:val="000000"/>
          <w:lang w:val="en-US"/>
        </w:rPr>
        <w:t>S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everal groups have shown how administration of antibiotics in drinking water </w:t>
      </w:r>
      <w:r w:rsidR="009546E7" w:rsidRPr="00E37871">
        <w:rPr>
          <w:rFonts w:ascii="Calibri" w:hAnsi="Calibri" w:cs="Calibri"/>
          <w:color w:val="000000"/>
          <w:lang w:val="en-US"/>
        </w:rPr>
        <w:t>(</w:t>
      </w:r>
      <w:r w:rsidR="003B29F6" w:rsidRPr="00E37871">
        <w:rPr>
          <w:rFonts w:ascii="Calibri" w:hAnsi="Calibri" w:cs="Calibri"/>
          <w:color w:val="000000"/>
          <w:lang w:val="en-US"/>
        </w:rPr>
        <w:t>without addition of sweetener</w:t>
      </w:r>
      <w:r w:rsidR="009546E7" w:rsidRPr="00E37871">
        <w:rPr>
          <w:rFonts w:ascii="Calibri" w:hAnsi="Calibri" w:cs="Calibri"/>
          <w:color w:val="000000"/>
          <w:lang w:val="en-US"/>
        </w:rPr>
        <w:t>)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 leads</w:t>
      </w:r>
      <w:r w:rsidR="00A83235" w:rsidRPr="00E37871">
        <w:rPr>
          <w:rFonts w:ascii="Calibri" w:hAnsi="Calibri" w:cs="Calibri"/>
          <w:color w:val="000000"/>
          <w:lang w:val="en-US"/>
        </w:rPr>
        <w:t xml:space="preserve"> to very severe and rapid weight</w:t>
      </w:r>
      <w:r w:rsidR="009546E7" w:rsidRPr="00E37871">
        <w:rPr>
          <w:rFonts w:ascii="Calibri" w:hAnsi="Calibri" w:cs="Calibri"/>
          <w:color w:val="000000"/>
          <w:lang w:val="en-US"/>
        </w:rPr>
        <w:t>-</w:t>
      </w:r>
      <w:r w:rsidR="003B29F6" w:rsidRPr="00E37871">
        <w:rPr>
          <w:rFonts w:ascii="Calibri" w:hAnsi="Calibri" w:cs="Calibri"/>
          <w:color w:val="000000"/>
          <w:lang w:val="en-US"/>
        </w:rPr>
        <w:t>loss</w:t>
      </w:r>
      <w:r w:rsidR="009546E7" w:rsidRPr="00E37871">
        <w:rPr>
          <w:rFonts w:ascii="Calibri" w:hAnsi="Calibri" w:cs="Calibri"/>
          <w:color w:val="000000"/>
          <w:lang w:val="en-US"/>
        </w:rPr>
        <w:t xml:space="preserve"> </w:t>
      </w:r>
      <w:r w:rsidR="00CD5F67" w:rsidRPr="00E37871">
        <w:rPr>
          <w:rFonts w:ascii="Calibri" w:hAnsi="Calibri" w:cs="Calibri"/>
          <w:color w:val="000000"/>
          <w:lang w:val="en-US"/>
        </w:rPr>
        <w:t>with all mice losing more than 20</w:t>
      </w:r>
      <w:r w:rsidR="00E37871">
        <w:rPr>
          <w:rFonts w:ascii="Calibri" w:hAnsi="Calibri" w:cs="Calibri"/>
          <w:color w:val="000000"/>
          <w:lang w:val="en-US"/>
        </w:rPr>
        <w:t>%</w:t>
      </w:r>
      <w:r w:rsidR="00CD5F67" w:rsidRPr="00E37871">
        <w:rPr>
          <w:rFonts w:ascii="Calibri" w:hAnsi="Calibri" w:cs="Calibri"/>
          <w:color w:val="000000"/>
          <w:lang w:val="en-US"/>
        </w:rPr>
        <w:t xml:space="preserve"> of initial body weight</w:t>
      </w:r>
      <w:r w:rsidR="00207461" w:rsidRPr="00E37871">
        <w:rPr>
          <w:rFonts w:ascii="Calibri" w:hAnsi="Calibri" w:cs="Calibri"/>
          <w:color w:val="000000"/>
          <w:lang w:val="en-US"/>
        </w:rPr>
        <w:t xml:space="preserve"> within the first few days of the experiment</w:t>
      </w:r>
      <w:r w:rsidR="00B60D30" w:rsidRPr="00E37871">
        <w:rPr>
          <w:rFonts w:ascii="Calibri" w:hAnsi="Calibri" w:cs="Calibri"/>
          <w:color w:val="000000"/>
          <w:lang w:val="en-US"/>
        </w:rPr>
        <w:fldChar w:fldCharType="begin">
          <w:fldData xml:space="preserve">PEVuZE5vdGU+PENpdGU+PEF1dGhvcj5IaWxsPC9BdXRob3I+PFllYXI+MjAxMDwvWWVhcj48UmVj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==
</w:fldData>
        </w:fldChar>
      </w:r>
      <w:r w:rsidR="00B60D30" w:rsidRPr="00E37871">
        <w:rPr>
          <w:rFonts w:ascii="Calibri" w:hAnsi="Calibri" w:cs="Calibri"/>
          <w:color w:val="000000"/>
          <w:lang w:val="en-US"/>
        </w:rPr>
        <w:instrText xml:space="preserve"> ADDIN EN.CITE </w:instrText>
      </w:r>
      <w:r w:rsidR="00B60D30" w:rsidRPr="00E37871">
        <w:rPr>
          <w:rFonts w:ascii="Calibri" w:hAnsi="Calibri" w:cs="Calibri"/>
          <w:color w:val="000000"/>
          <w:lang w:val="en-US"/>
        </w:rPr>
        <w:fldChar w:fldCharType="begin">
          <w:fldData xml:space="preserve">PEVuZE5vdGU+PENpdGU+PEF1dGhvcj5IaWxsPC9BdXRob3I+PFllYXI+MjAxMDwvWWVhcj48UmVj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==
</w:fldData>
        </w:fldChar>
      </w:r>
      <w:r w:rsidR="00B60D30" w:rsidRPr="00E37871">
        <w:rPr>
          <w:rFonts w:ascii="Calibri" w:hAnsi="Calibri" w:cs="Calibri"/>
          <w:color w:val="000000"/>
          <w:lang w:val="en-US"/>
        </w:rPr>
        <w:instrText xml:space="preserve"> ADDIN EN.CITE.DATA </w:instrText>
      </w:r>
      <w:r w:rsidR="00B60D30" w:rsidRPr="00E37871">
        <w:rPr>
          <w:rFonts w:ascii="Calibri" w:hAnsi="Calibri" w:cs="Calibri"/>
          <w:color w:val="000000"/>
          <w:lang w:val="en-US"/>
        </w:rPr>
      </w:r>
      <w:r w:rsidR="00B60D30" w:rsidRPr="00E37871">
        <w:rPr>
          <w:rFonts w:ascii="Calibri" w:hAnsi="Calibri" w:cs="Calibri"/>
          <w:color w:val="000000"/>
          <w:lang w:val="en-US"/>
        </w:rPr>
        <w:fldChar w:fldCharType="end"/>
      </w:r>
      <w:r w:rsidR="00B60D30" w:rsidRPr="00E37871">
        <w:rPr>
          <w:rFonts w:ascii="Calibri" w:hAnsi="Calibri" w:cs="Calibri"/>
          <w:color w:val="000000"/>
          <w:lang w:val="en-US"/>
        </w:rPr>
      </w:r>
      <w:r w:rsidR="00B60D30" w:rsidRPr="00E37871">
        <w:rPr>
          <w:rFonts w:ascii="Calibri" w:hAnsi="Calibri" w:cs="Calibri"/>
          <w:color w:val="000000"/>
          <w:lang w:val="en-US"/>
        </w:rPr>
        <w:fldChar w:fldCharType="separate"/>
      </w:r>
      <w:r w:rsidR="00B60D30" w:rsidRPr="00E37871">
        <w:rPr>
          <w:rFonts w:ascii="Calibri" w:hAnsi="Calibri" w:cs="Calibri"/>
          <w:color w:val="000000"/>
          <w:vertAlign w:val="superscript"/>
          <w:lang w:val="en-US"/>
        </w:rPr>
        <w:t>5,6</w:t>
      </w:r>
      <w:r w:rsidR="00B60D30" w:rsidRPr="00E37871">
        <w:rPr>
          <w:rFonts w:ascii="Calibri" w:hAnsi="Calibri" w:cs="Calibri"/>
          <w:color w:val="000000"/>
          <w:lang w:val="en-US"/>
        </w:rPr>
        <w:fldChar w:fldCharType="end"/>
      </w:r>
      <w:r w:rsidR="009546E7" w:rsidRPr="00E37871">
        <w:rPr>
          <w:rFonts w:ascii="Calibri" w:hAnsi="Calibri" w:cs="Calibri"/>
          <w:color w:val="000000"/>
          <w:lang w:val="en-US"/>
        </w:rPr>
        <w:t>. In our protocol, t</w:t>
      </w:r>
      <w:r w:rsidR="003B29F6" w:rsidRPr="00E37871">
        <w:rPr>
          <w:rFonts w:ascii="Calibri" w:hAnsi="Calibri" w:cs="Calibri"/>
          <w:color w:val="000000"/>
          <w:lang w:val="en-US"/>
        </w:rPr>
        <w:t>he use of the saccharine-based sweetener seem</w:t>
      </w:r>
      <w:r w:rsidR="00EE7159">
        <w:rPr>
          <w:rFonts w:ascii="Calibri" w:hAnsi="Calibri" w:cs="Calibri"/>
          <w:color w:val="000000"/>
          <w:lang w:val="en-US"/>
        </w:rPr>
        <w:t>ed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 to be sufficient to mask the antibiotic taste in the water a</w:t>
      </w:r>
      <w:r w:rsidR="00EE7159">
        <w:rPr>
          <w:rFonts w:ascii="Calibri" w:hAnsi="Calibri" w:cs="Calibri"/>
          <w:color w:val="000000"/>
          <w:lang w:val="en-US"/>
        </w:rPr>
        <w:t>nd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 mice </w:t>
      </w:r>
      <w:r w:rsidR="00EE7159" w:rsidRPr="00E37871">
        <w:rPr>
          <w:rFonts w:ascii="Calibri" w:hAnsi="Calibri" w:cs="Calibri"/>
          <w:color w:val="000000"/>
          <w:lang w:val="en-US"/>
        </w:rPr>
        <w:t>los</w:t>
      </w:r>
      <w:r w:rsidR="00EE7159">
        <w:rPr>
          <w:rFonts w:ascii="Calibri" w:hAnsi="Calibri" w:cs="Calibri"/>
          <w:color w:val="000000"/>
          <w:lang w:val="en-US"/>
        </w:rPr>
        <w:t>t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 weight in the first </w:t>
      </w:r>
      <w:r w:rsidR="008564F8" w:rsidRPr="00E37871">
        <w:rPr>
          <w:rFonts w:ascii="Calibri" w:hAnsi="Calibri" w:cs="Calibri"/>
          <w:color w:val="000000"/>
          <w:lang w:val="en-US"/>
        </w:rPr>
        <w:t xml:space="preserve">few days 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after antibiotic </w:t>
      </w:r>
      <w:proofErr w:type="gramStart"/>
      <w:r w:rsidR="003B29F6" w:rsidRPr="00E37871">
        <w:rPr>
          <w:rFonts w:ascii="Calibri" w:hAnsi="Calibri" w:cs="Calibri"/>
          <w:color w:val="000000"/>
          <w:lang w:val="en-US"/>
        </w:rPr>
        <w:t>administration, but</w:t>
      </w:r>
      <w:proofErr w:type="gramEnd"/>
      <w:r w:rsidR="003B29F6" w:rsidRPr="00E37871">
        <w:rPr>
          <w:rFonts w:ascii="Calibri" w:hAnsi="Calibri" w:cs="Calibri"/>
          <w:color w:val="000000"/>
          <w:lang w:val="en-US"/>
        </w:rPr>
        <w:t xml:space="preserve"> recover</w:t>
      </w:r>
      <w:r w:rsidR="00EE7159">
        <w:rPr>
          <w:rFonts w:ascii="Calibri" w:hAnsi="Calibri" w:cs="Calibri"/>
          <w:color w:val="000000"/>
          <w:lang w:val="en-US"/>
        </w:rPr>
        <w:t>ed their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 weight</w:t>
      </w:r>
      <w:r w:rsidR="00EE7159">
        <w:rPr>
          <w:rFonts w:ascii="Calibri" w:hAnsi="Calibri" w:cs="Calibri"/>
          <w:color w:val="000000"/>
          <w:lang w:val="en-US"/>
        </w:rPr>
        <w:t>s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 quickly after that</w:t>
      </w:r>
      <w:r w:rsidR="009546E7" w:rsidRPr="00E37871">
        <w:rPr>
          <w:rFonts w:ascii="Calibri" w:hAnsi="Calibri" w:cs="Calibri"/>
          <w:color w:val="000000"/>
          <w:lang w:val="en-US"/>
        </w:rPr>
        <w:t xml:space="preserve"> (</w:t>
      </w:r>
      <w:r w:rsidR="00E37871" w:rsidRPr="00E37871">
        <w:rPr>
          <w:rFonts w:ascii="Calibri" w:hAnsi="Calibri" w:cs="Calibri"/>
          <w:b/>
          <w:color w:val="000000"/>
          <w:lang w:val="en-US"/>
        </w:rPr>
        <w:t>Figure 1</w:t>
      </w:r>
      <w:r w:rsidR="009546E7" w:rsidRPr="00E37871">
        <w:rPr>
          <w:rFonts w:ascii="Calibri" w:hAnsi="Calibri" w:cs="Calibri"/>
          <w:color w:val="000000"/>
          <w:lang w:val="en-US"/>
        </w:rPr>
        <w:t>)</w:t>
      </w:r>
      <w:r w:rsidR="003B29F6" w:rsidRPr="00E37871">
        <w:rPr>
          <w:rFonts w:ascii="Calibri" w:hAnsi="Calibri" w:cs="Calibri"/>
          <w:color w:val="000000"/>
          <w:lang w:val="en-US"/>
        </w:rPr>
        <w:t xml:space="preserve">. Nonetheless, in our experiments </w:t>
      </w:r>
      <w:r w:rsidR="003B29F6" w:rsidRPr="00E37871">
        <w:rPr>
          <w:rFonts w:ascii="Calibri" w:hAnsi="Calibri" w:cs="Calibri"/>
          <w:lang w:val="en-US"/>
        </w:rPr>
        <w:t>5</w:t>
      </w:r>
      <w:r w:rsidR="00EE7159" w:rsidRPr="00EE7159">
        <w:rPr>
          <w:rFonts w:ascii="Calibri" w:hAnsi="Calibri" w:cs="Calibri"/>
          <w:lang w:val="en-US"/>
        </w:rPr>
        <w:t>‒</w:t>
      </w:r>
      <w:r w:rsidR="003B29F6" w:rsidRPr="00E37871">
        <w:rPr>
          <w:rFonts w:ascii="Calibri" w:hAnsi="Calibri" w:cs="Calibri"/>
          <w:lang w:val="en-US"/>
        </w:rPr>
        <w:t>10</w:t>
      </w:r>
      <w:r w:rsidR="00E37871">
        <w:rPr>
          <w:rFonts w:ascii="Calibri" w:hAnsi="Calibri" w:cs="Calibri"/>
          <w:lang w:val="en-US"/>
        </w:rPr>
        <w:t>%</w:t>
      </w:r>
      <w:r w:rsidR="003B29F6" w:rsidRPr="00E37871">
        <w:rPr>
          <w:rFonts w:ascii="Calibri" w:hAnsi="Calibri" w:cs="Calibri"/>
          <w:lang w:val="en-US"/>
        </w:rPr>
        <w:t xml:space="preserve"> of mice </w:t>
      </w:r>
      <w:r w:rsidR="00EE7159">
        <w:rPr>
          <w:rFonts w:ascii="Calibri" w:hAnsi="Calibri" w:cs="Calibri"/>
          <w:lang w:val="en-US"/>
        </w:rPr>
        <w:t xml:space="preserve">still </w:t>
      </w:r>
      <w:r w:rsidR="003B29F6" w:rsidRPr="00E37871">
        <w:rPr>
          <w:rFonts w:ascii="Calibri" w:hAnsi="Calibri" w:cs="Calibri"/>
          <w:lang w:val="en-US"/>
        </w:rPr>
        <w:t>reach the human end-point of &gt;20</w:t>
      </w:r>
      <w:r w:rsidR="00E37871">
        <w:rPr>
          <w:rFonts w:ascii="Calibri" w:hAnsi="Calibri" w:cs="Calibri"/>
          <w:lang w:val="en-US"/>
        </w:rPr>
        <w:t>%</w:t>
      </w:r>
      <w:r w:rsidR="003B29F6" w:rsidRPr="00E37871">
        <w:rPr>
          <w:rFonts w:ascii="Calibri" w:hAnsi="Calibri" w:cs="Calibri"/>
          <w:lang w:val="en-US"/>
        </w:rPr>
        <w:t xml:space="preserve"> loss of baseline body weight and need</w:t>
      </w:r>
      <w:r w:rsidR="00EE7159">
        <w:rPr>
          <w:rFonts w:ascii="Calibri" w:hAnsi="Calibri" w:cs="Calibri"/>
          <w:lang w:val="en-US"/>
        </w:rPr>
        <w:t>ed</w:t>
      </w:r>
      <w:r w:rsidR="003B29F6" w:rsidRPr="00E37871">
        <w:rPr>
          <w:rFonts w:ascii="Calibri" w:hAnsi="Calibri" w:cs="Calibri"/>
          <w:lang w:val="en-US"/>
        </w:rPr>
        <w:t xml:space="preserve"> to </w:t>
      </w:r>
      <w:proofErr w:type="gramStart"/>
      <w:r w:rsidR="003B29F6" w:rsidRPr="00E37871">
        <w:rPr>
          <w:rFonts w:ascii="Calibri" w:hAnsi="Calibri" w:cs="Calibri"/>
          <w:lang w:val="en-US"/>
        </w:rPr>
        <w:t xml:space="preserve">be </w:t>
      </w:r>
      <w:r w:rsidR="00EE7159">
        <w:rPr>
          <w:rFonts w:ascii="Calibri" w:hAnsi="Calibri" w:cs="Calibri"/>
          <w:lang w:val="en-US"/>
        </w:rPr>
        <w:t>euthaniz</w:t>
      </w:r>
      <w:r w:rsidR="003B29F6" w:rsidRPr="00E37871">
        <w:rPr>
          <w:rFonts w:ascii="Calibri" w:hAnsi="Calibri" w:cs="Calibri"/>
          <w:lang w:val="en-US"/>
        </w:rPr>
        <w:t>ed</w:t>
      </w:r>
      <w:proofErr w:type="gramEnd"/>
      <w:r w:rsidR="003B29F6" w:rsidRPr="00E37871">
        <w:rPr>
          <w:rFonts w:ascii="Calibri" w:hAnsi="Calibri" w:cs="Calibri"/>
          <w:lang w:val="en-US"/>
        </w:rPr>
        <w:t xml:space="preserve">. </w:t>
      </w:r>
      <w:r w:rsidR="009546E7" w:rsidRPr="00E37871">
        <w:rPr>
          <w:rFonts w:ascii="Calibri" w:hAnsi="Calibri" w:cs="Calibri"/>
          <w:color w:val="000000"/>
          <w:lang w:val="en-US"/>
        </w:rPr>
        <w:t xml:space="preserve">We have </w:t>
      </w:r>
      <w:r w:rsidR="00EE7159">
        <w:rPr>
          <w:rFonts w:ascii="Calibri" w:hAnsi="Calibri" w:cs="Calibri"/>
          <w:color w:val="000000"/>
          <w:lang w:val="en-US"/>
        </w:rPr>
        <w:t xml:space="preserve">also </w:t>
      </w:r>
      <w:r w:rsidR="009546E7" w:rsidRPr="00E37871">
        <w:rPr>
          <w:rFonts w:ascii="Calibri" w:hAnsi="Calibri" w:cs="Calibri"/>
          <w:color w:val="000000"/>
          <w:lang w:val="en-US"/>
        </w:rPr>
        <w:t>tested sucralose-based sweeteners</w:t>
      </w:r>
      <w:r w:rsidR="00C97696" w:rsidRPr="00E37871">
        <w:rPr>
          <w:rFonts w:ascii="Calibri" w:hAnsi="Calibri" w:cs="Calibri"/>
          <w:color w:val="000000"/>
          <w:lang w:val="en-US"/>
        </w:rPr>
        <w:t xml:space="preserve"> which </w:t>
      </w:r>
      <w:r w:rsidR="002C2EEB" w:rsidRPr="00E37871">
        <w:rPr>
          <w:rFonts w:ascii="Calibri" w:hAnsi="Calibri" w:cs="Calibri"/>
          <w:color w:val="000000"/>
          <w:lang w:val="en-US"/>
        </w:rPr>
        <w:t xml:space="preserve">completely </w:t>
      </w:r>
      <w:r w:rsidR="00C97696" w:rsidRPr="00E37871">
        <w:rPr>
          <w:rFonts w:ascii="Calibri" w:hAnsi="Calibri" w:cs="Calibri"/>
          <w:color w:val="000000"/>
          <w:lang w:val="en-US"/>
        </w:rPr>
        <w:t xml:space="preserve">failed to prevent mice dehydration </w:t>
      </w:r>
      <w:r w:rsidR="002C2EEB" w:rsidRPr="00E37871">
        <w:rPr>
          <w:rFonts w:ascii="Calibri" w:hAnsi="Calibri" w:cs="Calibri"/>
          <w:color w:val="000000"/>
          <w:lang w:val="en-US"/>
        </w:rPr>
        <w:t>(</w:t>
      </w:r>
      <w:r w:rsidR="00D821FB" w:rsidRPr="00E37871">
        <w:rPr>
          <w:rFonts w:ascii="Calibri" w:hAnsi="Calibri" w:cs="Calibri"/>
          <w:color w:val="000000"/>
          <w:lang w:val="en-US"/>
        </w:rPr>
        <w:t>100</w:t>
      </w:r>
      <w:r w:rsidR="00E37871">
        <w:rPr>
          <w:rFonts w:ascii="Calibri" w:hAnsi="Calibri" w:cs="Calibri"/>
          <w:color w:val="000000"/>
          <w:lang w:val="en-US"/>
        </w:rPr>
        <w:t>%</w:t>
      </w:r>
      <w:r w:rsidR="00D821FB" w:rsidRPr="00E37871">
        <w:rPr>
          <w:rFonts w:ascii="Calibri" w:hAnsi="Calibri" w:cs="Calibri"/>
          <w:color w:val="000000"/>
          <w:lang w:val="en-US"/>
        </w:rPr>
        <w:t xml:space="preserve"> of </w:t>
      </w:r>
      <w:r w:rsidR="002C2EEB" w:rsidRPr="00E37871">
        <w:rPr>
          <w:rFonts w:ascii="Calibri" w:hAnsi="Calibri" w:cs="Calibri"/>
          <w:color w:val="000000"/>
          <w:lang w:val="en-US"/>
        </w:rPr>
        <w:t>mice lost &gt;20</w:t>
      </w:r>
      <w:r w:rsidR="00E37871">
        <w:rPr>
          <w:rFonts w:ascii="Calibri" w:hAnsi="Calibri" w:cs="Calibri"/>
          <w:color w:val="000000"/>
          <w:lang w:val="en-US"/>
        </w:rPr>
        <w:t>%</w:t>
      </w:r>
      <w:r w:rsidR="002C2EEB" w:rsidRPr="00E37871">
        <w:rPr>
          <w:rFonts w:ascii="Calibri" w:hAnsi="Calibri" w:cs="Calibri"/>
          <w:color w:val="000000"/>
          <w:lang w:val="en-US"/>
        </w:rPr>
        <w:t xml:space="preserve"> of weight) </w:t>
      </w:r>
      <w:r w:rsidR="00EE7159">
        <w:rPr>
          <w:rFonts w:ascii="Calibri" w:hAnsi="Calibri" w:cs="Calibri"/>
          <w:color w:val="000000"/>
          <w:lang w:val="en-US"/>
        </w:rPr>
        <w:t xml:space="preserve">while </w:t>
      </w:r>
      <w:r w:rsidR="00C97696" w:rsidRPr="00E37871">
        <w:rPr>
          <w:rFonts w:ascii="Calibri" w:hAnsi="Calibri" w:cs="Calibri"/>
          <w:color w:val="000000"/>
          <w:lang w:val="en-US"/>
        </w:rPr>
        <w:t>other authors have published similar failures for aspartame-based sweeteners</w:t>
      </w:r>
      <w:r w:rsidR="00B60D30" w:rsidRPr="00E37871">
        <w:rPr>
          <w:rFonts w:ascii="Calibri" w:hAnsi="Calibri" w:cs="Calibri"/>
          <w:color w:val="000000"/>
          <w:lang w:val="en-US"/>
        </w:rPr>
        <w:fldChar w:fldCharType="begin">
          <w:fldData xml:space="preserve">PEVuZE5vdGU+PENpdGU+PEF1dGhvcj5SZWlrdmFtPC9BdXRob3I+PFllYXI+MjAxMTwvWWVhcj48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==
</w:fldData>
        </w:fldChar>
      </w:r>
      <w:r w:rsidR="00B60D30" w:rsidRPr="00E37871">
        <w:rPr>
          <w:rFonts w:ascii="Calibri" w:hAnsi="Calibri" w:cs="Calibri"/>
          <w:color w:val="000000"/>
          <w:lang w:val="en-US"/>
        </w:rPr>
        <w:instrText xml:space="preserve"> ADDIN EN.CITE </w:instrText>
      </w:r>
      <w:r w:rsidR="00B60D30" w:rsidRPr="00E37871">
        <w:rPr>
          <w:rFonts w:ascii="Calibri" w:hAnsi="Calibri" w:cs="Calibri"/>
          <w:color w:val="000000"/>
          <w:lang w:val="en-US"/>
        </w:rPr>
        <w:fldChar w:fldCharType="begin">
          <w:fldData xml:space="preserve">PEVuZE5vdGU+PENpdGU+PEF1dGhvcj5SZWlrdmFtPC9BdXRob3I+PFllYXI+MjAxMTwvWWVhcj48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==
</w:fldData>
        </w:fldChar>
      </w:r>
      <w:r w:rsidR="00B60D30" w:rsidRPr="00E37871">
        <w:rPr>
          <w:rFonts w:ascii="Calibri" w:hAnsi="Calibri" w:cs="Calibri"/>
          <w:color w:val="000000"/>
          <w:lang w:val="en-US"/>
        </w:rPr>
        <w:instrText xml:space="preserve"> ADDIN EN.CITE.DATA </w:instrText>
      </w:r>
      <w:r w:rsidR="00B60D30" w:rsidRPr="00E37871">
        <w:rPr>
          <w:rFonts w:ascii="Calibri" w:hAnsi="Calibri" w:cs="Calibri"/>
          <w:color w:val="000000"/>
          <w:lang w:val="en-US"/>
        </w:rPr>
      </w:r>
      <w:r w:rsidR="00B60D30" w:rsidRPr="00E37871">
        <w:rPr>
          <w:rFonts w:ascii="Calibri" w:hAnsi="Calibri" w:cs="Calibri"/>
          <w:color w:val="000000"/>
          <w:lang w:val="en-US"/>
        </w:rPr>
        <w:fldChar w:fldCharType="end"/>
      </w:r>
      <w:r w:rsidR="00B60D30" w:rsidRPr="00E37871">
        <w:rPr>
          <w:rFonts w:ascii="Calibri" w:hAnsi="Calibri" w:cs="Calibri"/>
          <w:color w:val="000000"/>
          <w:lang w:val="en-US"/>
        </w:rPr>
      </w:r>
      <w:r w:rsidR="00B60D30" w:rsidRPr="00E37871">
        <w:rPr>
          <w:rFonts w:ascii="Calibri" w:hAnsi="Calibri" w:cs="Calibri"/>
          <w:color w:val="000000"/>
          <w:lang w:val="en-US"/>
        </w:rPr>
        <w:fldChar w:fldCharType="separate"/>
      </w:r>
      <w:r w:rsidR="00B60D30" w:rsidRPr="00E37871">
        <w:rPr>
          <w:rFonts w:ascii="Calibri" w:hAnsi="Calibri" w:cs="Calibri"/>
          <w:color w:val="000000"/>
          <w:vertAlign w:val="superscript"/>
          <w:lang w:val="en-US"/>
        </w:rPr>
        <w:t>5,6</w:t>
      </w:r>
      <w:r w:rsidR="00B60D30" w:rsidRPr="00E37871">
        <w:rPr>
          <w:rFonts w:ascii="Calibri" w:hAnsi="Calibri" w:cs="Calibri"/>
          <w:color w:val="000000"/>
          <w:lang w:val="en-US"/>
        </w:rPr>
        <w:fldChar w:fldCharType="end"/>
      </w:r>
      <w:r w:rsidR="00C97696" w:rsidRPr="00E37871">
        <w:rPr>
          <w:rFonts w:ascii="Calibri" w:hAnsi="Calibri" w:cs="Calibri"/>
          <w:color w:val="000000"/>
          <w:lang w:val="en-US"/>
        </w:rPr>
        <w:t xml:space="preserve">. </w:t>
      </w:r>
      <w:r w:rsidR="00413D9D" w:rsidRPr="00E37871">
        <w:rPr>
          <w:rFonts w:ascii="Calibri" w:hAnsi="Calibri" w:cs="Calibri"/>
          <w:color w:val="000000"/>
          <w:lang w:val="en-US"/>
        </w:rPr>
        <w:t>A</w:t>
      </w:r>
      <w:r w:rsidR="00793242" w:rsidRPr="00E37871">
        <w:rPr>
          <w:rFonts w:ascii="Calibri" w:hAnsi="Calibri" w:cs="Calibri"/>
          <w:color w:val="000000"/>
          <w:lang w:val="en-US"/>
        </w:rPr>
        <w:t>dded to this</w:t>
      </w:r>
      <w:r w:rsidR="00413D9D" w:rsidRPr="00E37871">
        <w:rPr>
          <w:rFonts w:ascii="Calibri" w:hAnsi="Calibri" w:cs="Calibri"/>
          <w:color w:val="000000"/>
          <w:lang w:val="en-US"/>
        </w:rPr>
        <w:t xml:space="preserve">, </w:t>
      </w:r>
      <w:r w:rsidR="00FB7F6D" w:rsidRPr="00E37871">
        <w:rPr>
          <w:rFonts w:ascii="Calibri" w:hAnsi="Calibri" w:cs="Calibri"/>
          <w:color w:val="000000"/>
          <w:lang w:val="en-US"/>
        </w:rPr>
        <w:t xml:space="preserve">the age, </w:t>
      </w:r>
      <w:r w:rsidR="00413D9D" w:rsidRPr="00E37871">
        <w:rPr>
          <w:rFonts w:ascii="Calibri" w:hAnsi="Calibri" w:cs="Calibri"/>
          <w:color w:val="000000"/>
          <w:lang w:val="en-US"/>
        </w:rPr>
        <w:t xml:space="preserve">genetic </w:t>
      </w:r>
      <w:proofErr w:type="gramStart"/>
      <w:r w:rsidR="00413D9D" w:rsidRPr="00E37871">
        <w:rPr>
          <w:rFonts w:ascii="Calibri" w:hAnsi="Calibri" w:cs="Calibri"/>
          <w:color w:val="000000"/>
          <w:lang w:val="en-US"/>
        </w:rPr>
        <w:t>background</w:t>
      </w:r>
      <w:proofErr w:type="gramEnd"/>
      <w:r w:rsidR="00413D9D" w:rsidRPr="00E37871">
        <w:rPr>
          <w:rFonts w:ascii="Calibri" w:hAnsi="Calibri" w:cs="Calibri"/>
          <w:color w:val="000000"/>
          <w:lang w:val="en-US"/>
        </w:rPr>
        <w:t xml:space="preserve"> and general health status of the mice</w:t>
      </w:r>
      <w:r w:rsidR="00397969" w:rsidRPr="00E37871">
        <w:rPr>
          <w:rFonts w:ascii="Calibri" w:hAnsi="Calibri" w:cs="Calibri"/>
          <w:color w:val="000000"/>
          <w:lang w:val="en-US"/>
        </w:rPr>
        <w:t xml:space="preserve"> used for the</w:t>
      </w:r>
      <w:r w:rsidR="008B0E94" w:rsidRPr="00E37871">
        <w:rPr>
          <w:rFonts w:ascii="Calibri" w:hAnsi="Calibri" w:cs="Calibri"/>
          <w:color w:val="000000"/>
          <w:lang w:val="en-US"/>
        </w:rPr>
        <w:t xml:space="preserve"> </w:t>
      </w:r>
      <w:r w:rsidR="00397969" w:rsidRPr="00E37871">
        <w:rPr>
          <w:rFonts w:ascii="Calibri" w:hAnsi="Calibri" w:cs="Calibri"/>
          <w:color w:val="000000"/>
          <w:lang w:val="en-US"/>
        </w:rPr>
        <w:t>experiments</w:t>
      </w:r>
      <w:r w:rsidR="00413D9D" w:rsidRPr="00E37871">
        <w:rPr>
          <w:rFonts w:ascii="Calibri" w:hAnsi="Calibri" w:cs="Calibri"/>
          <w:color w:val="000000"/>
          <w:lang w:val="en-US"/>
        </w:rPr>
        <w:t xml:space="preserve"> should be considered</w:t>
      </w:r>
      <w:r w:rsidR="00397969" w:rsidRPr="00E37871">
        <w:rPr>
          <w:rFonts w:ascii="Calibri" w:hAnsi="Calibri" w:cs="Calibri"/>
          <w:color w:val="000000"/>
          <w:lang w:val="en-US"/>
        </w:rPr>
        <w:t>,</w:t>
      </w:r>
      <w:r w:rsidR="00413D9D" w:rsidRPr="00E37871">
        <w:rPr>
          <w:rFonts w:ascii="Calibri" w:hAnsi="Calibri" w:cs="Calibri"/>
          <w:color w:val="000000"/>
          <w:lang w:val="en-US"/>
        </w:rPr>
        <w:t xml:space="preserve"> as they</w:t>
      </w:r>
      <w:r w:rsidR="00FB7F6D" w:rsidRPr="00E37871">
        <w:rPr>
          <w:rFonts w:ascii="Calibri" w:hAnsi="Calibri" w:cs="Calibri"/>
          <w:color w:val="000000"/>
          <w:lang w:val="en-US"/>
        </w:rPr>
        <w:t xml:space="preserve"> may influence</w:t>
      </w:r>
      <w:r w:rsidR="001A435F" w:rsidRPr="00E37871">
        <w:rPr>
          <w:rFonts w:ascii="Calibri" w:hAnsi="Calibri" w:cs="Calibri"/>
          <w:color w:val="000000"/>
          <w:lang w:val="en-US"/>
        </w:rPr>
        <w:t xml:space="preserve"> weight-loss and animal well-being</w:t>
      </w:r>
      <w:r w:rsidR="00431026" w:rsidRPr="00E37871">
        <w:rPr>
          <w:rFonts w:ascii="Calibri" w:hAnsi="Calibri" w:cs="Calibri"/>
          <w:color w:val="000000"/>
          <w:lang w:val="en-US"/>
        </w:rPr>
        <w:t xml:space="preserve"> during antibiotic treatment</w:t>
      </w:r>
      <w:r w:rsidR="001A435F" w:rsidRPr="00E37871">
        <w:rPr>
          <w:rFonts w:ascii="Calibri" w:hAnsi="Calibri" w:cs="Calibri"/>
          <w:color w:val="000000"/>
          <w:lang w:val="en-US"/>
        </w:rPr>
        <w:t xml:space="preserve">. </w:t>
      </w:r>
      <w:r w:rsidR="00793242" w:rsidRPr="00E37871">
        <w:rPr>
          <w:rFonts w:ascii="Calibri" w:hAnsi="Calibri" w:cs="Calibri"/>
          <w:color w:val="000000"/>
          <w:lang w:val="en-US"/>
        </w:rPr>
        <w:t>Thus, c</w:t>
      </w:r>
      <w:r w:rsidR="001A435F" w:rsidRPr="00E37871">
        <w:rPr>
          <w:rFonts w:ascii="Calibri" w:hAnsi="Calibri" w:cs="Calibri"/>
          <w:color w:val="000000"/>
          <w:lang w:val="en-US"/>
        </w:rPr>
        <w:t xml:space="preserve">areful monitoring of mice </w:t>
      </w:r>
      <w:r w:rsidR="00431026" w:rsidRPr="00E37871">
        <w:rPr>
          <w:rFonts w:ascii="Calibri" w:hAnsi="Calibri" w:cs="Calibri"/>
          <w:color w:val="000000"/>
          <w:lang w:val="en-US"/>
        </w:rPr>
        <w:t>weight</w:t>
      </w:r>
      <w:r w:rsidR="001A435F" w:rsidRPr="00E37871">
        <w:rPr>
          <w:rFonts w:ascii="Calibri" w:hAnsi="Calibri" w:cs="Calibri"/>
          <w:color w:val="000000"/>
          <w:lang w:val="en-US"/>
        </w:rPr>
        <w:t xml:space="preserve"> and general health status should </w:t>
      </w:r>
      <w:proofErr w:type="gramStart"/>
      <w:r w:rsidR="001A435F" w:rsidRPr="00E37871">
        <w:rPr>
          <w:rFonts w:ascii="Calibri" w:hAnsi="Calibri" w:cs="Calibri"/>
          <w:color w:val="000000"/>
          <w:lang w:val="en-US"/>
        </w:rPr>
        <w:t xml:space="preserve">be </w:t>
      </w:r>
      <w:r w:rsidR="00204BEF" w:rsidRPr="00E37871">
        <w:rPr>
          <w:rFonts w:ascii="Calibri" w:hAnsi="Calibri" w:cs="Calibri"/>
          <w:color w:val="000000"/>
          <w:lang w:val="en-US"/>
        </w:rPr>
        <w:t>performed</w:t>
      </w:r>
      <w:proofErr w:type="gramEnd"/>
      <w:r w:rsidR="001A435F" w:rsidRPr="00E37871">
        <w:rPr>
          <w:rFonts w:ascii="Calibri" w:hAnsi="Calibri" w:cs="Calibri"/>
          <w:color w:val="000000"/>
          <w:lang w:val="en-US"/>
        </w:rPr>
        <w:t xml:space="preserve"> </w:t>
      </w:r>
      <w:r w:rsidR="00431026" w:rsidRPr="00E37871">
        <w:rPr>
          <w:rFonts w:ascii="Calibri" w:hAnsi="Calibri" w:cs="Calibri"/>
          <w:color w:val="000000"/>
          <w:lang w:val="en-US"/>
        </w:rPr>
        <w:t>daily</w:t>
      </w:r>
      <w:r w:rsidR="001A435F" w:rsidRPr="00E37871">
        <w:rPr>
          <w:rFonts w:ascii="Calibri" w:hAnsi="Calibri" w:cs="Calibri"/>
          <w:color w:val="000000"/>
          <w:lang w:val="en-US"/>
        </w:rPr>
        <w:t xml:space="preserve"> during the first two weeks of oral antibiotic administration.</w:t>
      </w:r>
    </w:p>
    <w:p w14:paraId="76EFB076" w14:textId="016AA231" w:rsidR="009546E7" w:rsidRPr="00E37871" w:rsidRDefault="009546E7" w:rsidP="00E37871">
      <w:pPr>
        <w:jc w:val="both"/>
        <w:rPr>
          <w:rFonts w:ascii="Calibri" w:hAnsi="Calibri" w:cs="Calibri"/>
          <w:color w:val="000000"/>
          <w:lang w:val="en-US"/>
        </w:rPr>
      </w:pPr>
    </w:p>
    <w:p w14:paraId="76A04B84" w14:textId="0E856952" w:rsidR="0040615A" w:rsidRPr="00E37871" w:rsidRDefault="00A142D3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color w:val="000000" w:themeColor="text1"/>
          <w:lang w:val="en-US"/>
        </w:rPr>
        <w:t>qPCR methods provi</w:t>
      </w:r>
      <w:r w:rsidR="00687508" w:rsidRPr="00E37871">
        <w:rPr>
          <w:rFonts w:ascii="Calibri" w:hAnsi="Calibri" w:cs="Calibri"/>
          <w:color w:val="000000" w:themeColor="text1"/>
          <w:lang w:val="en-US"/>
        </w:rPr>
        <w:t xml:space="preserve">de a fast and </w:t>
      </w:r>
      <w:r w:rsidR="00D959C5" w:rsidRPr="00E37871">
        <w:rPr>
          <w:rFonts w:ascii="Calibri" w:hAnsi="Calibri" w:cs="Calibri"/>
          <w:color w:val="000000" w:themeColor="text1"/>
          <w:lang w:val="en-US"/>
        </w:rPr>
        <w:t>cost-effective</w:t>
      </w:r>
      <w:r w:rsidR="00687508" w:rsidRPr="00E37871">
        <w:rPr>
          <w:rFonts w:ascii="Calibri" w:hAnsi="Calibri" w:cs="Calibri"/>
          <w:color w:val="000000" w:themeColor="text1"/>
          <w:lang w:val="en-US"/>
        </w:rPr>
        <w:t xml:space="preserve"> approach </w:t>
      </w:r>
      <w:r w:rsidR="00B35B12" w:rsidRPr="00E37871">
        <w:rPr>
          <w:rFonts w:ascii="Calibri" w:hAnsi="Calibri" w:cs="Calibri"/>
          <w:color w:val="000000" w:themeColor="text1"/>
          <w:lang w:val="en-US"/>
        </w:rPr>
        <w:t xml:space="preserve">for quantification of 16S rRNA in </w:t>
      </w:r>
      <w:r w:rsidR="00E37871">
        <w:rPr>
          <w:rFonts w:ascii="Calibri" w:hAnsi="Calibri" w:cs="Calibri"/>
          <w:color w:val="000000" w:themeColor="text1"/>
          <w:lang w:val="en-US"/>
        </w:rPr>
        <w:t>fecal</w:t>
      </w:r>
      <w:r w:rsidR="00B35B12" w:rsidRPr="00E37871">
        <w:rPr>
          <w:rFonts w:ascii="Calibri" w:hAnsi="Calibri" w:cs="Calibri"/>
          <w:color w:val="000000" w:themeColor="text1"/>
          <w:lang w:val="en-US"/>
        </w:rPr>
        <w:t xml:space="preserve"> samples</w:t>
      </w:r>
      <w:r w:rsidR="00687508" w:rsidRPr="00E37871">
        <w:rPr>
          <w:rFonts w:ascii="Calibri" w:hAnsi="Calibri" w:cs="Calibri"/>
          <w:color w:val="000000" w:themeColor="text1"/>
          <w:lang w:val="en-US"/>
        </w:rPr>
        <w:t>.</w:t>
      </w:r>
      <w:r w:rsidR="0081016F" w:rsidRPr="00E37871">
        <w:rPr>
          <w:rFonts w:ascii="Calibri" w:hAnsi="Calibri" w:cs="Calibri"/>
          <w:color w:val="000000" w:themeColor="text1"/>
          <w:lang w:val="en-US"/>
        </w:rPr>
        <w:t xml:space="preserve"> However</w:t>
      </w:r>
      <w:r w:rsidR="00016535" w:rsidRPr="00E37871">
        <w:rPr>
          <w:rFonts w:ascii="Calibri" w:hAnsi="Calibri" w:cs="Calibri"/>
          <w:color w:val="000000" w:themeColor="text1"/>
          <w:lang w:val="en-US"/>
        </w:rPr>
        <w:t xml:space="preserve">, some limitations should be considered regarding </w:t>
      </w:r>
      <w:r w:rsidR="00EB6645" w:rsidRPr="00E37871">
        <w:rPr>
          <w:rFonts w:ascii="Calibri" w:hAnsi="Calibri" w:cs="Calibri"/>
          <w:color w:val="000000" w:themeColor="text1"/>
          <w:lang w:val="en-US"/>
        </w:rPr>
        <w:t>this technique</w:t>
      </w:r>
      <w:r w:rsidR="00016535" w:rsidRPr="00E37871">
        <w:rPr>
          <w:rFonts w:ascii="Calibri" w:hAnsi="Calibri" w:cs="Calibri"/>
          <w:color w:val="000000" w:themeColor="text1"/>
          <w:lang w:val="en-US"/>
        </w:rPr>
        <w:t xml:space="preserve"> including: </w:t>
      </w:r>
      <w:proofErr w:type="spellStart"/>
      <w:r w:rsidR="00016535" w:rsidRPr="00E37871">
        <w:rPr>
          <w:rFonts w:ascii="Calibri" w:hAnsi="Calibri" w:cs="Calibri"/>
          <w:color w:val="000000" w:themeColor="text1"/>
          <w:lang w:val="en-US"/>
        </w:rPr>
        <w:t>i</w:t>
      </w:r>
      <w:proofErr w:type="spellEnd"/>
      <w:r w:rsidR="00016535" w:rsidRPr="00E37871">
        <w:rPr>
          <w:rFonts w:ascii="Calibri" w:hAnsi="Calibri" w:cs="Calibri"/>
          <w:color w:val="000000" w:themeColor="text1"/>
          <w:lang w:val="en-US"/>
        </w:rPr>
        <w:t xml:space="preserve">) the requirement for a reliable high-quality standard; ii) the design and efficiency of the qPCR primers; </w:t>
      </w:r>
      <w:r w:rsidR="00431D2F" w:rsidRPr="00E37871">
        <w:rPr>
          <w:rFonts w:ascii="Calibri" w:hAnsi="Calibri" w:cs="Calibri"/>
          <w:color w:val="000000" w:themeColor="text1"/>
          <w:lang w:val="en-US"/>
        </w:rPr>
        <w:t xml:space="preserve">iii) </w:t>
      </w:r>
      <w:r w:rsidR="00016535" w:rsidRPr="00E37871">
        <w:rPr>
          <w:rFonts w:ascii="Calibri" w:hAnsi="Calibri" w:cs="Calibri"/>
          <w:color w:val="000000" w:themeColor="text1"/>
          <w:lang w:val="en-US"/>
        </w:rPr>
        <w:t>the fact that microorganisms may have different copy numbers of the 16S rRNA gene, thus gene copies may not directly equal cell counts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/>
      </w:r>
      <w:r w:rsidR="00FE77D0" w:rsidRPr="00E37871">
        <w:rPr>
          <w:rFonts w:ascii="Calibri" w:hAnsi="Calibri" w:cs="Calibri"/>
          <w:color w:val="000000" w:themeColor="text1"/>
          <w:lang w:val="en-US"/>
        </w:rPr>
        <w:instrText xml:space="preserve"> ADDIN EN.CITE &lt;EndNote&gt;&lt;Cite&gt;&lt;Author&gt;Kembel&lt;/Author&gt;&lt;Year&gt;2012&lt;/Year&gt;&lt;RecNum&gt;19&lt;/RecNum&gt;&lt;DisplayText&gt;&lt;style face="superscript"&gt;15&lt;/style&gt;&lt;/DisplayText&gt;&lt;record&gt;&lt;rec-number&gt;19&lt;/rec-number&gt;&lt;foreign-keys&gt;&lt;key app="EN" db-id="fswfpdwextedx1eezw9vztpkf5209ws55sz0" timestamp="1526045168"&gt;19&lt;/key&gt;&lt;/foreign-keys&gt;&lt;ref-type name="Journal Article"&gt;17&lt;/ref-type&gt;&lt;contributors&gt;&lt;authors&gt;&lt;author&gt;Kembel, S. W.&lt;/author&gt;&lt;author&gt;Wu, M.&lt;/author&gt;&lt;author&gt;Eisen, J. A.&lt;/author&gt;&lt;author&gt;Green, J. L.&lt;/author&gt;&lt;/authors&gt;&lt;/contributors&gt;&lt;auth-address&gt;Institute of Ecology &amp;amp; Evolution, University of Oregon, Eugene, Oregon, USA. kembel.steven_w@uqam.ca&lt;/auth-address&gt;&lt;titles&gt;&lt;title&gt;Incorporating 16S gene copy number information improves estimates of microbial diversity and abundance&lt;/title&gt;&lt;secondary-title&gt;PLoS Comput Biol&lt;/secondary-title&gt;&lt;/titles&gt;&lt;periodical&gt;&lt;full-title&gt;PLoS Comput Biol&lt;/full-title&gt;&lt;/periodical&gt;&lt;pages&gt;e1002743&lt;/pages&gt;&lt;volume&gt;8&lt;/volume&gt;&lt;number&gt;10&lt;/number&gt;&lt;edition&gt;2012/11/08&lt;/edition&gt;&lt;keywords&gt;&lt;keyword&gt;Bacteria/*genetics&lt;/keyword&gt;&lt;keyword&gt;*Biodiversity&lt;/keyword&gt;&lt;keyword&gt;Cluster Analysis&lt;/keyword&gt;&lt;keyword&gt;Computer Simulation&lt;/keyword&gt;&lt;keyword&gt;Databases, Genetic&lt;/keyword&gt;&lt;keyword&gt;*Gene Dosage&lt;/keyword&gt;&lt;keyword&gt;Humans&lt;/keyword&gt;&lt;keyword&gt;Microbial Consortia&lt;/keyword&gt;&lt;keyword&gt;Models, Biological&lt;/keyword&gt;&lt;keyword&gt;Oceans and Seas&lt;/keyword&gt;&lt;keyword&gt;Phylogeny&lt;/keyword&gt;&lt;keyword&gt;RNA, Ribosomal, 16S/*genetics&lt;/keyword&gt;&lt;keyword&gt;Skin/microbiology&lt;/keyword&gt;&lt;keyword&gt;Water Microbiology&lt;/keyword&gt;&lt;/keywords&gt;&lt;dates&gt;&lt;year&gt;2012&lt;/year&gt;&lt;/dates&gt;&lt;isbn&gt;1553-7358 (Electronic)&amp;#xD;1553-734X (Linking)&lt;/isbn&gt;&lt;accession-num&gt;23133348&lt;/accession-num&gt;&lt;urls&gt;&lt;related-urls&gt;&lt;url&gt;https://www.ncbi.nlm.nih.gov/pubmed/23133348&lt;/url&gt;&lt;/related-urls&gt;&lt;/urls&gt;&lt;custom2&gt;PMC3486904&lt;/custom2&gt;&lt;electronic-resource-num&gt;10.1371/journal.pcbi.1002743&lt;/electronic-resource-num&gt;&lt;/record&gt;&lt;/Cite&gt;&lt;/EndNote&gt;</w:instrTex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separate"/>
      </w:r>
      <w:r w:rsidR="00FE77D0" w:rsidRPr="00E37871">
        <w:rPr>
          <w:rFonts w:ascii="Calibri" w:hAnsi="Calibri" w:cs="Calibri"/>
          <w:color w:val="000000" w:themeColor="text1"/>
          <w:vertAlign w:val="superscript"/>
          <w:lang w:val="en-US"/>
        </w:rPr>
        <w:t>15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016535" w:rsidRPr="00E37871">
        <w:rPr>
          <w:rFonts w:ascii="Calibri" w:hAnsi="Calibri" w:cs="Calibri"/>
          <w:color w:val="000000" w:themeColor="text1"/>
          <w:lang w:val="en-US"/>
        </w:rPr>
        <w:t>.</w:t>
      </w:r>
      <w:r w:rsidR="0081016F" w:rsidRPr="00E37871">
        <w:rPr>
          <w:rFonts w:ascii="Calibri" w:hAnsi="Calibri" w:cs="Calibri"/>
          <w:color w:val="000000" w:themeColor="text1"/>
          <w:lang w:val="en-US"/>
        </w:rPr>
        <w:t xml:space="preserve"> Nonetheless</w:t>
      </w:r>
      <w:r w:rsidR="000E4F86" w:rsidRPr="00E37871">
        <w:rPr>
          <w:rFonts w:ascii="Calibri" w:hAnsi="Calibri" w:cs="Calibri"/>
          <w:color w:val="000000" w:themeColor="text1"/>
          <w:lang w:val="en-US"/>
        </w:rPr>
        <w:t>,</w:t>
      </w:r>
      <w:r w:rsidR="0081016F" w:rsidRPr="00E37871">
        <w:rPr>
          <w:rFonts w:ascii="Calibri" w:hAnsi="Calibri" w:cs="Calibri"/>
          <w:color w:val="000000" w:themeColor="text1"/>
          <w:lang w:val="en-US"/>
        </w:rPr>
        <w:t xml:space="preserve"> qPCR</w:t>
      </w:r>
      <w:r w:rsidR="0081016F" w:rsidRPr="00E37871">
        <w:rPr>
          <w:rFonts w:ascii="Calibri" w:hAnsi="Calibri" w:cs="Calibri"/>
          <w:i/>
          <w:iCs/>
          <w:color w:val="000000" w:themeColor="text1"/>
          <w:lang w:val="en-US"/>
        </w:rPr>
        <w:t> </w:t>
      </w:r>
      <w:r w:rsidR="0081016F" w:rsidRPr="00E37871">
        <w:rPr>
          <w:rFonts w:ascii="Calibri" w:hAnsi="Calibri" w:cs="Calibri"/>
          <w:color w:val="000000" w:themeColor="text1"/>
          <w:lang w:val="en-US"/>
        </w:rPr>
        <w:t>is a robust</w:t>
      </w:r>
      <w:r w:rsidR="00EB6645" w:rsidRPr="00E37871">
        <w:rPr>
          <w:rFonts w:ascii="Calibri" w:hAnsi="Calibri" w:cs="Calibri"/>
          <w:color w:val="000000" w:themeColor="text1"/>
          <w:lang w:val="en-US"/>
        </w:rPr>
        <w:t xml:space="preserve"> and sensitive method which enables rapid analys</w:t>
      </w:r>
      <w:r w:rsidR="00EE7159">
        <w:rPr>
          <w:rFonts w:ascii="Calibri" w:hAnsi="Calibri" w:cs="Calibri"/>
          <w:color w:val="000000" w:themeColor="text1"/>
          <w:lang w:val="en-US"/>
        </w:rPr>
        <w:t>i</w:t>
      </w:r>
      <w:r w:rsidR="00EB6645" w:rsidRPr="00E37871">
        <w:rPr>
          <w:rFonts w:ascii="Calibri" w:hAnsi="Calibri" w:cs="Calibri"/>
          <w:color w:val="000000" w:themeColor="text1"/>
          <w:lang w:val="en-US"/>
        </w:rPr>
        <w:t xml:space="preserve">s of </w:t>
      </w:r>
      <w:r w:rsidR="00E37871">
        <w:rPr>
          <w:rFonts w:ascii="Calibri" w:hAnsi="Calibri" w:cs="Calibri"/>
          <w:color w:val="000000" w:themeColor="text1"/>
          <w:lang w:val="en-US"/>
        </w:rPr>
        <w:t>fecal</w:t>
      </w:r>
      <w:r w:rsidR="00EB6645" w:rsidRPr="00E37871">
        <w:rPr>
          <w:rFonts w:ascii="Calibri" w:hAnsi="Calibri" w:cs="Calibri"/>
          <w:color w:val="000000" w:themeColor="text1"/>
          <w:lang w:val="en-US"/>
        </w:rPr>
        <w:t xml:space="preserve"> samples. T</w:t>
      </w:r>
      <w:r w:rsidR="00687508" w:rsidRPr="00E37871">
        <w:rPr>
          <w:rFonts w:ascii="Calibri" w:hAnsi="Calibri" w:cs="Calibri"/>
          <w:color w:val="000000" w:themeColor="text1"/>
          <w:lang w:val="en-US"/>
        </w:rPr>
        <w:t>his method</w:t>
      </w:r>
      <w:r w:rsidR="00B35B12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EB6645" w:rsidRPr="00E37871">
        <w:rPr>
          <w:rFonts w:ascii="Calibri" w:hAnsi="Calibri" w:cs="Calibri"/>
          <w:color w:val="000000" w:themeColor="text1"/>
          <w:lang w:val="en-US"/>
        </w:rPr>
        <w:t>can</w:t>
      </w:r>
      <w:r w:rsidR="00687508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2C7348" w:rsidRPr="00E37871">
        <w:rPr>
          <w:rFonts w:ascii="Calibri" w:hAnsi="Calibri" w:cs="Calibri"/>
          <w:color w:val="000000" w:themeColor="text1"/>
          <w:lang w:val="en-US"/>
        </w:rPr>
        <w:t xml:space="preserve">be </w:t>
      </w:r>
      <w:r w:rsidR="00687508" w:rsidRPr="00E37871">
        <w:rPr>
          <w:rFonts w:ascii="Calibri" w:hAnsi="Calibri" w:cs="Calibri"/>
          <w:color w:val="000000" w:themeColor="text1"/>
          <w:lang w:val="en-US"/>
        </w:rPr>
        <w:t>particularly</w:t>
      </w:r>
      <w:r w:rsidR="00B35B12" w:rsidRPr="00E37871">
        <w:rPr>
          <w:rFonts w:ascii="Calibri" w:hAnsi="Calibri" w:cs="Calibri"/>
          <w:color w:val="000000" w:themeColor="text1"/>
          <w:lang w:val="en-US"/>
        </w:rPr>
        <w:t xml:space="preserve"> useful </w:t>
      </w:r>
      <w:r w:rsidR="0042174D" w:rsidRPr="00E37871">
        <w:rPr>
          <w:rFonts w:ascii="Calibri" w:hAnsi="Calibri" w:cs="Calibri"/>
          <w:color w:val="000000" w:themeColor="text1"/>
          <w:lang w:val="en-US"/>
        </w:rPr>
        <w:t>t</w:t>
      </w:r>
      <w:r w:rsidR="00B35B12" w:rsidRPr="00E37871">
        <w:rPr>
          <w:rFonts w:ascii="Calibri" w:hAnsi="Calibri" w:cs="Calibri"/>
          <w:color w:val="000000" w:themeColor="text1"/>
          <w:lang w:val="en-US"/>
        </w:rPr>
        <w:t xml:space="preserve">o </w:t>
      </w:r>
      <w:r w:rsidR="00C91BE4" w:rsidRPr="00E37871">
        <w:rPr>
          <w:rFonts w:ascii="Calibri" w:hAnsi="Calibri" w:cs="Calibri"/>
          <w:color w:val="000000" w:themeColor="text1"/>
          <w:lang w:val="en-US"/>
        </w:rPr>
        <w:t>quickly</w:t>
      </w:r>
      <w:r w:rsidR="00B16650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B35B12" w:rsidRPr="00E37871">
        <w:rPr>
          <w:rFonts w:ascii="Calibri" w:hAnsi="Calibri" w:cs="Calibri"/>
          <w:color w:val="000000" w:themeColor="text1"/>
          <w:lang w:val="en-US"/>
        </w:rPr>
        <w:t xml:space="preserve">validate </w:t>
      </w:r>
      <w:r w:rsidRPr="00E37871">
        <w:rPr>
          <w:rFonts w:ascii="Calibri" w:hAnsi="Calibri" w:cs="Calibri"/>
          <w:color w:val="000000" w:themeColor="text1"/>
          <w:lang w:val="en-US"/>
        </w:rPr>
        <w:t>the effect of various treatments (including antibiotic</w:t>
      </w:r>
      <w:r w:rsidR="002C2EEB" w:rsidRPr="00E37871">
        <w:rPr>
          <w:rFonts w:ascii="Calibri" w:hAnsi="Calibri" w:cs="Calibri"/>
          <w:color w:val="000000" w:themeColor="text1"/>
          <w:lang w:val="en-US"/>
        </w:rPr>
        <w:t>s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) in </w:t>
      </w:r>
      <w:r w:rsidR="00E37871">
        <w:rPr>
          <w:rFonts w:ascii="Calibri" w:hAnsi="Calibri" w:cs="Calibri"/>
          <w:color w:val="000000" w:themeColor="text1"/>
          <w:lang w:val="en-US"/>
        </w:rPr>
        <w:t>fecal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 bacterial loads</w:t>
      </w:r>
      <w:r w:rsidR="006A5EBA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EB6645" w:rsidRPr="00E37871">
        <w:rPr>
          <w:rFonts w:ascii="Calibri" w:hAnsi="Calibri" w:cs="Calibri"/>
          <w:color w:val="000000" w:themeColor="text1"/>
          <w:lang w:val="en-US"/>
        </w:rPr>
        <w:t>as detailed here</w:t>
      </w:r>
      <w:r w:rsidR="00DA25C2" w:rsidRPr="00E37871">
        <w:rPr>
          <w:rFonts w:ascii="Calibri" w:hAnsi="Calibri" w:cs="Calibri"/>
          <w:color w:val="000000" w:themeColor="text1"/>
          <w:lang w:val="en-US"/>
        </w:rPr>
        <w:t xml:space="preserve">. </w:t>
      </w:r>
      <w:r w:rsidR="00EB6645" w:rsidRPr="00E37871">
        <w:rPr>
          <w:rFonts w:ascii="Calibri" w:hAnsi="Calibri" w:cs="Calibri"/>
          <w:color w:val="000000" w:themeColor="text1"/>
          <w:lang w:val="en-US"/>
        </w:rPr>
        <w:t>Moreover, a</w:t>
      </w:r>
      <w:r w:rsidR="00DA25C2" w:rsidRPr="00E37871">
        <w:rPr>
          <w:rFonts w:ascii="Calibri" w:hAnsi="Calibri" w:cs="Calibri"/>
          <w:color w:val="000000" w:themeColor="text1"/>
          <w:lang w:val="en-US"/>
        </w:rPr>
        <w:t xml:space="preserve">lthough we </w:t>
      </w:r>
      <w:r w:rsidR="009D3371" w:rsidRPr="00E37871">
        <w:rPr>
          <w:rFonts w:ascii="Calibri" w:hAnsi="Calibri" w:cs="Calibri"/>
          <w:color w:val="000000" w:themeColor="text1"/>
          <w:lang w:val="en-US"/>
        </w:rPr>
        <w:t>provide</w:t>
      </w:r>
      <w:r w:rsidR="00DA25C2" w:rsidRPr="00E37871">
        <w:rPr>
          <w:rFonts w:ascii="Calibri" w:hAnsi="Calibri" w:cs="Calibri"/>
          <w:color w:val="000000" w:themeColor="text1"/>
          <w:lang w:val="en-US"/>
        </w:rPr>
        <w:t xml:space="preserve"> a protocol for quantification of </w:t>
      </w:r>
      <w:r w:rsidR="00DA25C2" w:rsidRPr="00E37871">
        <w:rPr>
          <w:rFonts w:ascii="Calibri" w:hAnsi="Calibri" w:cs="Calibri"/>
          <w:i/>
          <w:color w:val="000000" w:themeColor="text1"/>
          <w:lang w:val="en-US"/>
        </w:rPr>
        <w:t>total</w:t>
      </w:r>
      <w:r w:rsidR="00DA25C2" w:rsidRPr="00E37871">
        <w:rPr>
          <w:rFonts w:ascii="Calibri" w:hAnsi="Calibri" w:cs="Calibri"/>
          <w:color w:val="000000" w:themeColor="text1"/>
          <w:lang w:val="en-US"/>
        </w:rPr>
        <w:t xml:space="preserve"> 16S rRNA, this method can </w:t>
      </w:r>
      <w:proofErr w:type="gramStart"/>
      <w:r w:rsidR="00DA25C2" w:rsidRPr="00E37871">
        <w:rPr>
          <w:rFonts w:ascii="Calibri" w:hAnsi="Calibri" w:cs="Calibri"/>
          <w:color w:val="000000" w:themeColor="text1"/>
          <w:lang w:val="en-US"/>
        </w:rPr>
        <w:t>be easily adapted</w:t>
      </w:r>
      <w:proofErr w:type="gramEnd"/>
      <w:r w:rsidR="00DA25C2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0E4F86" w:rsidRPr="00E37871">
        <w:rPr>
          <w:rFonts w:ascii="Calibri" w:hAnsi="Calibri" w:cs="Calibri"/>
          <w:color w:val="000000" w:themeColor="text1"/>
          <w:lang w:val="en-US"/>
        </w:rPr>
        <w:t>(by designing specific primers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PEVuZE5vdGU+PENpdGU+PEF1dGhvcj5ZYW5nPC9BdXRob3I+PFllYXI+MjAxNTwvWWVhcj48UmVj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</w:fldData>
        </w:fldChar>
      </w:r>
      <w:r w:rsidR="00FE77D0" w:rsidRPr="00E37871">
        <w:rPr>
          <w:rFonts w:ascii="Calibri" w:hAnsi="Calibri" w:cs="Calibri"/>
          <w:color w:val="000000" w:themeColor="text1"/>
          <w:lang w:val="en-US"/>
        </w:rPr>
        <w:instrText xml:space="preserve"> ADDIN EN.CITE </w:instrText>
      </w:r>
      <w:r w:rsidR="00FE77D0" w:rsidRPr="00E37871">
        <w:rPr>
          <w:rFonts w:ascii="Calibri" w:hAnsi="Calibri" w:cs="Calibri"/>
          <w:color w:val="000000" w:themeColor="text1"/>
          <w:lang w:val="en-US"/>
        </w:rPr>
        <w:fldChar w:fldCharType="begin">
          <w:fldData xml:space="preserve">PEVuZE5vdGU+PENpdGU+PEF1dGhvcj5ZYW5nPC9BdXRob3I+PFllYXI+MjAxNTwvWWVhcj48UmVj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</w:fldData>
        </w:fldChar>
      </w:r>
      <w:r w:rsidR="00FE77D0" w:rsidRPr="00E37871">
        <w:rPr>
          <w:rFonts w:ascii="Calibri" w:hAnsi="Calibri" w:cs="Calibri"/>
          <w:color w:val="000000" w:themeColor="text1"/>
          <w:lang w:val="en-US"/>
        </w:rPr>
        <w:instrText xml:space="preserve"> ADDIN EN.CITE.DATA </w:instrText>
      </w:r>
      <w:r w:rsidR="00FE77D0" w:rsidRPr="00E37871">
        <w:rPr>
          <w:rFonts w:ascii="Calibri" w:hAnsi="Calibri" w:cs="Calibri"/>
          <w:color w:val="000000" w:themeColor="text1"/>
          <w:lang w:val="en-US"/>
        </w:rPr>
      </w:r>
      <w:r w:rsidR="00FE77D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B60D30" w:rsidRPr="00E37871">
        <w:rPr>
          <w:rFonts w:ascii="Calibri" w:hAnsi="Calibri" w:cs="Calibri"/>
          <w:color w:val="000000" w:themeColor="text1"/>
          <w:lang w:val="en-US"/>
        </w:rPr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separate"/>
      </w:r>
      <w:r w:rsidR="00FE77D0" w:rsidRPr="00E37871">
        <w:rPr>
          <w:rFonts w:ascii="Calibri" w:hAnsi="Calibri" w:cs="Calibri"/>
          <w:color w:val="000000" w:themeColor="text1"/>
          <w:vertAlign w:val="superscript"/>
          <w:lang w:val="en-US"/>
        </w:rPr>
        <w:t>16</w:t>
      </w:r>
      <w:r w:rsidR="00B60D30" w:rsidRPr="00E37871">
        <w:rPr>
          <w:rFonts w:ascii="Calibri" w:hAnsi="Calibri" w:cs="Calibri"/>
          <w:color w:val="000000" w:themeColor="text1"/>
          <w:lang w:val="en-US"/>
        </w:rPr>
        <w:fldChar w:fldCharType="end"/>
      </w:r>
      <w:r w:rsidR="000E4F86" w:rsidRPr="00E37871">
        <w:rPr>
          <w:rFonts w:ascii="Calibri" w:hAnsi="Calibri" w:cs="Calibri"/>
          <w:color w:val="000000" w:themeColor="text1"/>
          <w:lang w:val="en-US"/>
        </w:rPr>
        <w:t xml:space="preserve">) </w:t>
      </w:r>
      <w:r w:rsidR="00DA25C2" w:rsidRPr="00E37871">
        <w:rPr>
          <w:rFonts w:ascii="Calibri" w:hAnsi="Calibri" w:cs="Calibri"/>
          <w:color w:val="000000" w:themeColor="text1"/>
          <w:lang w:val="en-US"/>
        </w:rPr>
        <w:t xml:space="preserve">to enable </w:t>
      </w:r>
      <w:r w:rsidR="000E4F86" w:rsidRPr="00E37871">
        <w:rPr>
          <w:rFonts w:ascii="Calibri" w:hAnsi="Calibri" w:cs="Calibri"/>
          <w:color w:val="000000" w:themeColor="text1"/>
          <w:lang w:val="en-US"/>
        </w:rPr>
        <w:t>identification</w:t>
      </w:r>
      <w:r w:rsidR="00DA25C2" w:rsidRPr="00E37871">
        <w:rPr>
          <w:rFonts w:ascii="Calibri" w:hAnsi="Calibri" w:cs="Calibri"/>
          <w:color w:val="000000" w:themeColor="text1"/>
          <w:lang w:val="en-US"/>
        </w:rPr>
        <w:t xml:space="preserve"> of individual bacterial taxa, </w:t>
      </w:r>
      <w:r w:rsidR="00B16650" w:rsidRPr="00E37871">
        <w:rPr>
          <w:rFonts w:ascii="Calibri" w:hAnsi="Calibri" w:cs="Calibri"/>
          <w:color w:val="000000" w:themeColor="text1"/>
          <w:lang w:val="en-US"/>
        </w:rPr>
        <w:t xml:space="preserve">thus providing </w:t>
      </w:r>
      <w:r w:rsidR="00E74B2C" w:rsidRPr="00E37871">
        <w:rPr>
          <w:rFonts w:ascii="Calibri" w:hAnsi="Calibri" w:cs="Calibri"/>
          <w:color w:val="000000" w:themeColor="text1"/>
          <w:lang w:val="en-US"/>
        </w:rPr>
        <w:t>both quantitative and qualitative information about</w:t>
      </w:r>
      <w:r w:rsidR="00B16650" w:rsidRPr="00E37871">
        <w:rPr>
          <w:rFonts w:ascii="Calibri" w:hAnsi="Calibri" w:cs="Calibri"/>
          <w:color w:val="000000" w:themeColor="text1"/>
          <w:lang w:val="en-US"/>
        </w:rPr>
        <w:t xml:space="preserve"> microbio</w:t>
      </w:r>
      <w:r w:rsidR="0010444C" w:rsidRPr="00E37871">
        <w:rPr>
          <w:rFonts w:ascii="Calibri" w:hAnsi="Calibri" w:cs="Calibri"/>
          <w:color w:val="000000" w:themeColor="text1"/>
          <w:lang w:val="en-US"/>
        </w:rPr>
        <w:t>me</w:t>
      </w:r>
      <w:r w:rsidR="00B16650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10444C" w:rsidRPr="00E37871">
        <w:rPr>
          <w:rFonts w:ascii="Calibri" w:hAnsi="Calibri" w:cs="Calibri"/>
          <w:color w:val="000000" w:themeColor="text1"/>
          <w:lang w:val="en-US"/>
        </w:rPr>
        <w:t xml:space="preserve">size and </w:t>
      </w:r>
      <w:r w:rsidR="00B16650" w:rsidRPr="00E37871">
        <w:rPr>
          <w:rFonts w:ascii="Calibri" w:hAnsi="Calibri" w:cs="Calibri"/>
          <w:color w:val="000000" w:themeColor="text1"/>
          <w:lang w:val="en-US"/>
        </w:rPr>
        <w:t>composition.</w:t>
      </w:r>
    </w:p>
    <w:p w14:paraId="4E97EA7E" w14:textId="77777777" w:rsidR="00594577" w:rsidRPr="00E37871" w:rsidRDefault="00594577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6261EE0E" w14:textId="6121BE3E" w:rsidR="00594577" w:rsidRPr="00E37871" w:rsidRDefault="00594577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color w:val="000000" w:themeColor="text1"/>
          <w:lang w:val="en-US"/>
        </w:rPr>
        <w:t xml:space="preserve">In summary, we </w:t>
      </w:r>
      <w:r w:rsidR="00EE7159">
        <w:rPr>
          <w:rFonts w:ascii="Calibri" w:hAnsi="Calibri" w:cs="Calibri"/>
          <w:color w:val="000000" w:themeColor="text1"/>
          <w:lang w:val="en-US"/>
        </w:rPr>
        <w:t xml:space="preserve">have 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>provide</w:t>
      </w:r>
      <w:r w:rsidR="00EE7159">
        <w:rPr>
          <w:rFonts w:ascii="Calibri" w:hAnsi="Calibri" w:cs="Calibri"/>
          <w:color w:val="000000" w:themeColor="text1"/>
          <w:lang w:val="en-US"/>
        </w:rPr>
        <w:t>d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two 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 xml:space="preserve">protocols for oral 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antibiotic treatment 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 xml:space="preserve">of mice and a qPCR-based method to quantify antibiotic-induced changes in </w:t>
      </w:r>
      <w:r w:rsidR="00E37871">
        <w:rPr>
          <w:rFonts w:ascii="Calibri" w:hAnsi="Calibri" w:cs="Calibri"/>
          <w:color w:val="000000" w:themeColor="text1"/>
          <w:lang w:val="en-US"/>
        </w:rPr>
        <w:t>fecal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 xml:space="preserve"> bacteria.</w:t>
      </w:r>
      <w:r w:rsidR="005E65DF" w:rsidRPr="00E37871">
        <w:rPr>
          <w:rFonts w:ascii="Calibri" w:hAnsi="Calibri" w:cs="Calibri"/>
          <w:color w:val="292B31"/>
          <w:shd w:val="clear" w:color="auto" w:fill="FFFFFF"/>
          <w:lang w:val="en-US"/>
        </w:rPr>
        <w:t xml:space="preserve"> 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 xml:space="preserve">Although these protocols can be further optimized </w:t>
      </w:r>
      <w:r w:rsidR="00AD791C" w:rsidRPr="00E37871">
        <w:rPr>
          <w:rFonts w:ascii="Calibri" w:hAnsi="Calibri" w:cs="Calibri"/>
          <w:color w:val="000000" w:themeColor="text1"/>
          <w:lang w:val="en-US"/>
        </w:rPr>
        <w:t>and combined with other approaches according to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 xml:space="preserve"> individual experimental needs, they may serve as quick, </w:t>
      </w:r>
      <w:proofErr w:type="gramStart"/>
      <w:r w:rsidR="005E65DF" w:rsidRPr="00E37871">
        <w:rPr>
          <w:rFonts w:ascii="Calibri" w:hAnsi="Calibri" w:cs="Calibri"/>
          <w:color w:val="000000" w:themeColor="text1"/>
          <w:lang w:val="en-US"/>
        </w:rPr>
        <w:t>cost-effective</w:t>
      </w:r>
      <w:proofErr w:type="gramEnd"/>
      <w:r w:rsidR="005E65DF" w:rsidRPr="00E37871">
        <w:rPr>
          <w:rFonts w:ascii="Calibri" w:hAnsi="Calibri" w:cs="Calibri"/>
          <w:color w:val="000000" w:themeColor="text1"/>
          <w:lang w:val="en-US"/>
        </w:rPr>
        <w:t xml:space="preserve"> and reliable tool</w:t>
      </w:r>
      <w:r w:rsidR="00EE7159">
        <w:rPr>
          <w:rFonts w:ascii="Calibri" w:hAnsi="Calibri" w:cs="Calibri"/>
          <w:color w:val="000000" w:themeColor="text1"/>
          <w:lang w:val="en-US"/>
        </w:rPr>
        <w:t>s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 xml:space="preserve"> to </w:t>
      </w:r>
      <w:r w:rsidRPr="00E37871">
        <w:rPr>
          <w:rFonts w:ascii="Calibri" w:hAnsi="Calibri" w:cs="Calibri"/>
          <w:color w:val="000000" w:themeColor="text1"/>
          <w:lang w:val="en-US"/>
        </w:rPr>
        <w:t>manipulat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>e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>the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 </w:t>
      </w:r>
      <w:r w:rsidR="005E65DF" w:rsidRPr="00E37871">
        <w:rPr>
          <w:rFonts w:ascii="Calibri" w:hAnsi="Calibri" w:cs="Calibri"/>
          <w:color w:val="000000" w:themeColor="text1"/>
          <w:lang w:val="en-US"/>
        </w:rPr>
        <w:t xml:space="preserve">murine intestinal microbiota </w:t>
      </w:r>
      <w:r w:rsidR="005E65DF" w:rsidRPr="00E37871">
        <w:rPr>
          <w:rFonts w:ascii="Calibri" w:hAnsi="Calibri" w:cs="Calibri"/>
          <w:lang w:val="en-US"/>
        </w:rPr>
        <w:t>and to study of the effects of antibiotic treatment in intestinal homeostasis and disease.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 </w:t>
      </w:r>
    </w:p>
    <w:p w14:paraId="78728D18" w14:textId="706614AE" w:rsidR="00014314" w:rsidRPr="00E37871" w:rsidRDefault="00014314" w:rsidP="00E37871">
      <w:pPr>
        <w:jc w:val="both"/>
        <w:rPr>
          <w:rFonts w:ascii="Calibri" w:hAnsi="Calibri" w:cs="Calibri"/>
          <w:lang w:val="en-US"/>
        </w:rPr>
      </w:pPr>
    </w:p>
    <w:p w14:paraId="1734505F" w14:textId="4239C1D8" w:rsidR="00AA03DF" w:rsidRPr="00E37871" w:rsidRDefault="00AA03DF" w:rsidP="00E378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808080"/>
          <w:lang w:val="en-US"/>
        </w:rPr>
      </w:pPr>
      <w:r w:rsidRPr="00E37871">
        <w:rPr>
          <w:rFonts w:ascii="Calibri" w:hAnsi="Calibri" w:cs="Calibri"/>
          <w:b/>
          <w:bCs/>
          <w:lang w:val="en-US"/>
        </w:rPr>
        <w:t xml:space="preserve">ACKNOWLEDGMENTS: </w:t>
      </w:r>
    </w:p>
    <w:p w14:paraId="7683CFE0" w14:textId="56AA6D9E" w:rsidR="00B403D7" w:rsidRPr="00E37871" w:rsidRDefault="000558EF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proofErr w:type="gramStart"/>
      <w:r w:rsidRPr="00E37871">
        <w:rPr>
          <w:rFonts w:ascii="Calibri" w:hAnsi="Calibri" w:cs="Calibri"/>
          <w:color w:val="000000" w:themeColor="text1"/>
          <w:lang w:val="en-US"/>
        </w:rPr>
        <w:lastRenderedPageBreak/>
        <w:t xml:space="preserve">This work was funded by the </w:t>
      </w:r>
      <w:r w:rsidR="00B403D7" w:rsidRPr="00E37871">
        <w:rPr>
          <w:rFonts w:ascii="Calibri" w:hAnsi="Calibri" w:cs="Calibri"/>
          <w:color w:val="000000" w:themeColor="text1"/>
          <w:lang w:val="en-US"/>
        </w:rPr>
        <w:t xml:space="preserve">UK </w:t>
      </w:r>
      <w:r w:rsidRPr="00E37871">
        <w:rPr>
          <w:rFonts w:ascii="Calibri" w:hAnsi="Calibri" w:cs="Calibri"/>
          <w:color w:val="000000" w:themeColor="text1"/>
          <w:lang w:val="en-US"/>
        </w:rPr>
        <w:t>Medical Research Council</w:t>
      </w:r>
      <w:proofErr w:type="gramEnd"/>
      <w:r w:rsidRPr="00E37871">
        <w:rPr>
          <w:rFonts w:ascii="Calibri" w:hAnsi="Calibri" w:cs="Calibri"/>
          <w:color w:val="000000" w:themeColor="text1"/>
          <w:lang w:val="en-US"/>
        </w:rPr>
        <w:t xml:space="preserve"> (grant to P.B. MR/L008157/1); R.J. was supported by </w:t>
      </w:r>
      <w:r w:rsidR="00AB7BB5" w:rsidRPr="00E37871">
        <w:rPr>
          <w:rFonts w:ascii="Calibri" w:hAnsi="Calibri" w:cs="Calibri"/>
          <w:color w:val="000000" w:themeColor="text1"/>
          <w:lang w:val="en-US"/>
        </w:rPr>
        <w:t xml:space="preserve">a </w:t>
      </w:r>
      <w:r w:rsidRPr="00E37871">
        <w:rPr>
          <w:rFonts w:ascii="Calibri" w:hAnsi="Calibri" w:cs="Calibri"/>
          <w:color w:val="000000" w:themeColor="text1"/>
          <w:lang w:val="en-US"/>
        </w:rPr>
        <w:t xml:space="preserve">Marie Curie Intra-European Fellowship (H2020-MSCA-IF-2015-703639); </w:t>
      </w:r>
      <w:r w:rsidR="00B403D7" w:rsidRPr="00E37871">
        <w:rPr>
          <w:rFonts w:ascii="Calibri" w:hAnsi="Calibri" w:cs="Calibri"/>
          <w:color w:val="000000" w:themeColor="text1"/>
          <w:lang w:val="en-US"/>
        </w:rPr>
        <w:t xml:space="preserve">P.M.B. </w:t>
      </w:r>
      <w:r w:rsidR="00FD6C95" w:rsidRPr="00E37871">
        <w:rPr>
          <w:rFonts w:ascii="Calibri" w:hAnsi="Calibri" w:cs="Calibri"/>
          <w:color w:val="000000" w:themeColor="text1"/>
          <w:lang w:val="en-US"/>
        </w:rPr>
        <w:t>was</w:t>
      </w:r>
      <w:r w:rsidR="00B403D7" w:rsidRPr="00E37871">
        <w:rPr>
          <w:rFonts w:ascii="Calibri" w:hAnsi="Calibri" w:cs="Calibri"/>
          <w:color w:val="000000" w:themeColor="text1"/>
          <w:lang w:val="en-US"/>
        </w:rPr>
        <w:t xml:space="preserve"> supported by </w:t>
      </w:r>
      <w:r w:rsidR="004B0460" w:rsidRPr="00E37871">
        <w:rPr>
          <w:rFonts w:ascii="Calibri" w:hAnsi="Calibri" w:cs="Calibri"/>
          <w:color w:val="000000" w:themeColor="text1"/>
          <w:lang w:val="en-US"/>
        </w:rPr>
        <w:t xml:space="preserve">a studentship from </w:t>
      </w:r>
      <w:r w:rsidR="00B403D7" w:rsidRPr="00E37871">
        <w:rPr>
          <w:rFonts w:ascii="Calibri" w:hAnsi="Calibri" w:cs="Calibri"/>
          <w:color w:val="000000" w:themeColor="text1"/>
          <w:lang w:val="en-US"/>
        </w:rPr>
        <w:t>the UK Medical Research Council and King’s College London Doctoral Training Partnership in Biomedical Sciences</w:t>
      </w:r>
      <w:r w:rsidR="004B0460" w:rsidRPr="00E37871">
        <w:rPr>
          <w:rFonts w:ascii="Calibri" w:hAnsi="Calibri" w:cs="Calibri"/>
          <w:color w:val="000000" w:themeColor="text1"/>
          <w:lang w:val="en-US"/>
        </w:rPr>
        <w:t xml:space="preserve"> (MR/N013700/1)</w:t>
      </w:r>
      <w:r w:rsidR="00B403D7" w:rsidRPr="00E37871">
        <w:rPr>
          <w:rFonts w:ascii="Calibri" w:hAnsi="Calibri" w:cs="Calibri"/>
          <w:color w:val="000000" w:themeColor="text1"/>
          <w:lang w:val="en-US"/>
        </w:rPr>
        <w:t>.</w:t>
      </w:r>
    </w:p>
    <w:p w14:paraId="15FB3B13" w14:textId="2C601DA5" w:rsidR="001D7B69" w:rsidRPr="00E37871" w:rsidRDefault="001D7B69" w:rsidP="00E37871">
      <w:pPr>
        <w:jc w:val="both"/>
        <w:rPr>
          <w:rFonts w:ascii="Calibri" w:hAnsi="Calibri" w:cs="Calibri"/>
          <w:b/>
          <w:bCs/>
          <w:lang w:val="en-US"/>
        </w:rPr>
      </w:pPr>
    </w:p>
    <w:p w14:paraId="5D52ED8B" w14:textId="3F2EB732" w:rsidR="00AA03DF" w:rsidRPr="00E37871" w:rsidRDefault="00AA03DF" w:rsidP="00E378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808080"/>
          <w:lang w:val="en-US"/>
        </w:rPr>
      </w:pPr>
      <w:r w:rsidRPr="00E37871">
        <w:rPr>
          <w:rFonts w:ascii="Calibri" w:hAnsi="Calibri" w:cs="Calibri"/>
          <w:b/>
          <w:lang w:val="en-US"/>
        </w:rPr>
        <w:t>DISCLOSURES</w:t>
      </w:r>
      <w:r w:rsidRPr="00E37871">
        <w:rPr>
          <w:rFonts w:ascii="Calibri" w:hAnsi="Calibri" w:cs="Calibri"/>
          <w:b/>
          <w:bCs/>
          <w:lang w:val="en-US"/>
        </w:rPr>
        <w:t xml:space="preserve">: </w:t>
      </w:r>
    </w:p>
    <w:p w14:paraId="60CD614E" w14:textId="1FEB87FF" w:rsidR="000A2CC0" w:rsidRPr="00E37871" w:rsidRDefault="000A2CC0" w:rsidP="00E37871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E37871">
        <w:rPr>
          <w:rFonts w:ascii="Calibri" w:hAnsi="Calibri" w:cs="Calibri"/>
          <w:color w:val="000000" w:themeColor="text1"/>
          <w:lang w:val="en-US"/>
        </w:rPr>
        <w:t xml:space="preserve">The authors </w:t>
      </w:r>
      <w:r w:rsidR="005612B7" w:rsidRPr="00E37871">
        <w:rPr>
          <w:rFonts w:ascii="Calibri" w:hAnsi="Calibri" w:cs="Calibri"/>
          <w:color w:val="000000" w:themeColor="text1"/>
          <w:lang w:val="en-US"/>
        </w:rPr>
        <w:t>have nothing to disclose</w:t>
      </w:r>
      <w:r w:rsidR="00EE7159">
        <w:rPr>
          <w:rFonts w:ascii="Calibri" w:hAnsi="Calibri" w:cs="Calibri"/>
          <w:color w:val="000000" w:themeColor="text1"/>
          <w:lang w:val="en-US"/>
        </w:rPr>
        <w:t>.</w:t>
      </w:r>
    </w:p>
    <w:p w14:paraId="66030076" w14:textId="77777777" w:rsidR="00AA03DF" w:rsidRPr="00E37871" w:rsidRDefault="00AA03DF" w:rsidP="00E37871">
      <w:pPr>
        <w:jc w:val="both"/>
        <w:rPr>
          <w:rFonts w:ascii="Calibri" w:hAnsi="Calibri" w:cs="Calibri"/>
          <w:lang w:val="en-US"/>
        </w:rPr>
      </w:pPr>
    </w:p>
    <w:p w14:paraId="2948076A" w14:textId="71CD8606" w:rsidR="002E169F" w:rsidRPr="00E37871" w:rsidRDefault="009726EE" w:rsidP="00E37871">
      <w:pPr>
        <w:jc w:val="both"/>
        <w:rPr>
          <w:rFonts w:ascii="Calibri" w:hAnsi="Calibri" w:cs="Calibri"/>
          <w:b/>
          <w:color w:val="000000" w:themeColor="text1"/>
          <w:lang w:val="en-US"/>
        </w:rPr>
      </w:pPr>
      <w:r w:rsidRPr="00E37871">
        <w:rPr>
          <w:rFonts w:ascii="Calibri" w:hAnsi="Calibri" w:cs="Calibri"/>
          <w:b/>
          <w:bCs/>
          <w:lang w:val="en-US"/>
        </w:rPr>
        <w:t>REFERENCES</w:t>
      </w:r>
      <w:r w:rsidR="00D04760" w:rsidRPr="00E37871">
        <w:rPr>
          <w:rFonts w:ascii="Calibri" w:hAnsi="Calibri" w:cs="Calibri"/>
          <w:b/>
          <w:bCs/>
          <w:lang w:val="en-US"/>
        </w:rPr>
        <w:t>:</w:t>
      </w:r>
      <w:r w:rsidRPr="00E37871">
        <w:rPr>
          <w:rFonts w:ascii="Calibri" w:hAnsi="Calibri" w:cs="Calibri"/>
          <w:lang w:val="en-US"/>
        </w:rPr>
        <w:t xml:space="preserve"> </w:t>
      </w:r>
    </w:p>
    <w:p w14:paraId="38864892" w14:textId="77777777" w:rsidR="00601E9E" w:rsidRPr="00E37871" w:rsidRDefault="002E169F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color w:val="808080" w:themeColor="background1" w:themeShade="80"/>
          <w:lang w:val="en-US"/>
        </w:rPr>
        <w:fldChar w:fldCharType="begin"/>
      </w:r>
      <w:r w:rsidRPr="00E37871">
        <w:rPr>
          <w:rFonts w:ascii="Calibri" w:hAnsi="Calibri" w:cs="Calibri"/>
          <w:color w:val="808080" w:themeColor="background1" w:themeShade="80"/>
          <w:lang w:val="en-US"/>
        </w:rPr>
        <w:instrText xml:space="preserve"> ADDIN EN.REFLIST </w:instrText>
      </w:r>
      <w:r w:rsidRPr="00E37871">
        <w:rPr>
          <w:rFonts w:ascii="Calibri" w:hAnsi="Calibri" w:cs="Calibri"/>
          <w:color w:val="808080" w:themeColor="background1" w:themeShade="80"/>
          <w:lang w:val="en-US"/>
        </w:rPr>
        <w:fldChar w:fldCharType="separate"/>
      </w:r>
      <w:r w:rsidR="00601E9E" w:rsidRPr="00E37871">
        <w:rPr>
          <w:rFonts w:ascii="Calibri" w:hAnsi="Calibri" w:cs="Calibri"/>
          <w:lang w:val="en-US"/>
        </w:rPr>
        <w:t>1</w:t>
      </w:r>
      <w:r w:rsidR="00601E9E" w:rsidRPr="00E37871">
        <w:rPr>
          <w:rFonts w:ascii="Calibri" w:hAnsi="Calibri" w:cs="Calibri"/>
          <w:lang w:val="en-US"/>
        </w:rPr>
        <w:tab/>
      </w:r>
      <w:proofErr w:type="spellStart"/>
      <w:r w:rsidR="00601E9E" w:rsidRPr="00E37871">
        <w:rPr>
          <w:rFonts w:ascii="Calibri" w:hAnsi="Calibri" w:cs="Calibri"/>
          <w:lang w:val="en-US"/>
        </w:rPr>
        <w:t>Belkaid</w:t>
      </w:r>
      <w:proofErr w:type="spellEnd"/>
      <w:r w:rsidR="00601E9E" w:rsidRPr="00E37871">
        <w:rPr>
          <w:rFonts w:ascii="Calibri" w:hAnsi="Calibri" w:cs="Calibri"/>
          <w:lang w:val="en-US"/>
        </w:rPr>
        <w:t xml:space="preserve">, Y. &amp; Hand, T. W. Role of the microbiota in immunity and inflammation. </w:t>
      </w:r>
      <w:r w:rsidR="00601E9E" w:rsidRPr="00E37871">
        <w:rPr>
          <w:rFonts w:ascii="Calibri" w:hAnsi="Calibri" w:cs="Calibri"/>
          <w:i/>
          <w:lang w:val="en-US"/>
        </w:rPr>
        <w:t>Cell.</w:t>
      </w:r>
      <w:r w:rsidR="00601E9E" w:rsidRPr="00E37871">
        <w:rPr>
          <w:rFonts w:ascii="Calibri" w:hAnsi="Calibri" w:cs="Calibri"/>
          <w:lang w:val="en-US"/>
        </w:rPr>
        <w:t xml:space="preserve"> </w:t>
      </w:r>
      <w:r w:rsidR="00601E9E" w:rsidRPr="00E37871">
        <w:rPr>
          <w:rFonts w:ascii="Calibri" w:hAnsi="Calibri" w:cs="Calibri"/>
          <w:b/>
          <w:lang w:val="en-US"/>
        </w:rPr>
        <w:t>157</w:t>
      </w:r>
      <w:r w:rsidR="00601E9E" w:rsidRPr="00E37871">
        <w:rPr>
          <w:rFonts w:ascii="Calibri" w:hAnsi="Calibri" w:cs="Calibri"/>
          <w:lang w:val="en-US"/>
        </w:rPr>
        <w:t xml:space="preserve"> (1), 121-141, (2014).</w:t>
      </w:r>
    </w:p>
    <w:p w14:paraId="388B0586" w14:textId="77777777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2</w:t>
      </w:r>
      <w:r w:rsidRPr="00E37871">
        <w:rPr>
          <w:rFonts w:ascii="Calibri" w:hAnsi="Calibri" w:cs="Calibri"/>
          <w:lang w:val="en-US"/>
        </w:rPr>
        <w:tab/>
        <w:t xml:space="preserve">Hooper, L. V., Littman, D. R. &amp; Macpherson, A. J. Interactions between the microbiota and the immune system. </w:t>
      </w:r>
      <w:r w:rsidRPr="00E37871">
        <w:rPr>
          <w:rFonts w:ascii="Calibri" w:hAnsi="Calibri" w:cs="Calibri"/>
          <w:i/>
          <w:lang w:val="en-US"/>
        </w:rPr>
        <w:t>Science.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336</w:t>
      </w:r>
      <w:r w:rsidRPr="00E37871">
        <w:rPr>
          <w:rFonts w:ascii="Calibri" w:hAnsi="Calibri" w:cs="Calibri"/>
          <w:lang w:val="en-US"/>
        </w:rPr>
        <w:t xml:space="preserve"> (6086), 1268-1273, (2012).</w:t>
      </w:r>
    </w:p>
    <w:p w14:paraId="1B742C4D" w14:textId="33D0F1C9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3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Ubeda</w:t>
      </w:r>
      <w:proofErr w:type="spellEnd"/>
      <w:r w:rsidRPr="00E37871">
        <w:rPr>
          <w:rFonts w:ascii="Calibri" w:hAnsi="Calibri" w:cs="Calibri"/>
          <w:lang w:val="en-US"/>
        </w:rPr>
        <w:t xml:space="preserve">, C. &amp; </w:t>
      </w:r>
      <w:proofErr w:type="spellStart"/>
      <w:r w:rsidRPr="00E37871">
        <w:rPr>
          <w:rFonts w:ascii="Calibri" w:hAnsi="Calibri" w:cs="Calibri"/>
          <w:lang w:val="en-US"/>
        </w:rPr>
        <w:t>Pamer</w:t>
      </w:r>
      <w:proofErr w:type="spellEnd"/>
      <w:r w:rsidRPr="00E37871">
        <w:rPr>
          <w:rFonts w:ascii="Calibri" w:hAnsi="Calibri" w:cs="Calibri"/>
          <w:lang w:val="en-US"/>
        </w:rPr>
        <w:t xml:space="preserve">, E. G. Antibiotics, microbiota, and immune defense. </w:t>
      </w:r>
      <w:r w:rsidRPr="00E37871">
        <w:rPr>
          <w:rFonts w:ascii="Calibri" w:hAnsi="Calibri" w:cs="Calibri"/>
          <w:i/>
          <w:lang w:val="en-US"/>
        </w:rPr>
        <w:t xml:space="preserve">Trends </w:t>
      </w:r>
      <w:r w:rsidR="00637DD2" w:rsidRPr="00E37871">
        <w:rPr>
          <w:rFonts w:ascii="Calibri" w:hAnsi="Calibri" w:cs="Calibri"/>
          <w:i/>
          <w:lang w:val="en-US"/>
        </w:rPr>
        <w:t xml:space="preserve">in </w:t>
      </w:r>
      <w:r w:rsidRPr="00E37871">
        <w:rPr>
          <w:rFonts w:ascii="Calibri" w:hAnsi="Calibri" w:cs="Calibri"/>
          <w:i/>
          <w:lang w:val="en-US"/>
        </w:rPr>
        <w:t>Immunol</w:t>
      </w:r>
      <w:r w:rsidR="00637DD2" w:rsidRPr="00E37871">
        <w:rPr>
          <w:rFonts w:ascii="Calibri" w:hAnsi="Calibri" w:cs="Calibri"/>
          <w:i/>
          <w:lang w:val="en-US"/>
        </w:rPr>
        <w:t>ogy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33</w:t>
      </w:r>
      <w:r w:rsidRPr="00E37871">
        <w:rPr>
          <w:rFonts w:ascii="Calibri" w:hAnsi="Calibri" w:cs="Calibri"/>
          <w:lang w:val="en-US"/>
        </w:rPr>
        <w:t xml:space="preserve"> (9), 459-466, (2012).</w:t>
      </w:r>
    </w:p>
    <w:p w14:paraId="0A719AB7" w14:textId="6484E2A8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4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Dethlefsen</w:t>
      </w:r>
      <w:proofErr w:type="spellEnd"/>
      <w:r w:rsidRPr="00E37871">
        <w:rPr>
          <w:rFonts w:ascii="Calibri" w:hAnsi="Calibri" w:cs="Calibri"/>
          <w:lang w:val="en-US"/>
        </w:rPr>
        <w:t xml:space="preserve">, L., </w:t>
      </w:r>
      <w:proofErr w:type="spellStart"/>
      <w:r w:rsidRPr="00E37871">
        <w:rPr>
          <w:rFonts w:ascii="Calibri" w:hAnsi="Calibri" w:cs="Calibri"/>
          <w:lang w:val="en-US"/>
        </w:rPr>
        <w:t>Huse</w:t>
      </w:r>
      <w:proofErr w:type="spellEnd"/>
      <w:r w:rsidRPr="00E37871">
        <w:rPr>
          <w:rFonts w:ascii="Calibri" w:hAnsi="Calibri" w:cs="Calibri"/>
          <w:lang w:val="en-US"/>
        </w:rPr>
        <w:t xml:space="preserve">, S., </w:t>
      </w:r>
      <w:proofErr w:type="spellStart"/>
      <w:r w:rsidRPr="00E37871">
        <w:rPr>
          <w:rFonts w:ascii="Calibri" w:hAnsi="Calibri" w:cs="Calibri"/>
          <w:lang w:val="en-US"/>
        </w:rPr>
        <w:t>Sogin</w:t>
      </w:r>
      <w:proofErr w:type="spellEnd"/>
      <w:r w:rsidRPr="00E37871">
        <w:rPr>
          <w:rFonts w:ascii="Calibri" w:hAnsi="Calibri" w:cs="Calibri"/>
          <w:lang w:val="en-US"/>
        </w:rPr>
        <w:t xml:space="preserve">, M. L. &amp; </w:t>
      </w:r>
      <w:proofErr w:type="spellStart"/>
      <w:r w:rsidRPr="00E37871">
        <w:rPr>
          <w:rFonts w:ascii="Calibri" w:hAnsi="Calibri" w:cs="Calibri"/>
          <w:lang w:val="en-US"/>
        </w:rPr>
        <w:t>Relman</w:t>
      </w:r>
      <w:proofErr w:type="spellEnd"/>
      <w:r w:rsidRPr="00E37871">
        <w:rPr>
          <w:rFonts w:ascii="Calibri" w:hAnsi="Calibri" w:cs="Calibri"/>
          <w:lang w:val="en-US"/>
        </w:rPr>
        <w:t xml:space="preserve">, D. A. The pervasive effects of an antibiotic on the human gut microbiota, as revealed by deep 16S rRNA sequencing. </w:t>
      </w:r>
      <w:proofErr w:type="spellStart"/>
      <w:r w:rsidRPr="00E37871">
        <w:rPr>
          <w:rFonts w:ascii="Calibri" w:hAnsi="Calibri" w:cs="Calibri"/>
          <w:i/>
          <w:lang w:val="en-US"/>
        </w:rPr>
        <w:t>PLoS</w:t>
      </w:r>
      <w:proofErr w:type="spellEnd"/>
      <w:r w:rsidRPr="00E37871">
        <w:rPr>
          <w:rFonts w:ascii="Calibri" w:hAnsi="Calibri" w:cs="Calibri"/>
          <w:i/>
          <w:lang w:val="en-US"/>
        </w:rPr>
        <w:t xml:space="preserve"> Biol</w:t>
      </w:r>
      <w:r w:rsidR="00637DD2" w:rsidRPr="00E37871">
        <w:rPr>
          <w:rFonts w:ascii="Calibri" w:hAnsi="Calibri" w:cs="Calibri"/>
          <w:i/>
          <w:lang w:val="en-US"/>
        </w:rPr>
        <w:t>ogy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6</w:t>
      </w:r>
      <w:r w:rsidRPr="00E37871">
        <w:rPr>
          <w:rFonts w:ascii="Calibri" w:hAnsi="Calibri" w:cs="Calibri"/>
          <w:lang w:val="en-US"/>
        </w:rPr>
        <w:t xml:space="preserve"> (11), e280, (2008).</w:t>
      </w:r>
    </w:p>
    <w:p w14:paraId="670BC11C" w14:textId="237671FB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5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Reikvam</w:t>
      </w:r>
      <w:proofErr w:type="spellEnd"/>
      <w:r w:rsidRPr="00E37871">
        <w:rPr>
          <w:rFonts w:ascii="Calibri" w:hAnsi="Calibri" w:cs="Calibri"/>
          <w:lang w:val="en-US"/>
        </w:rPr>
        <w:t>, D. H.</w:t>
      </w:r>
      <w:r w:rsidR="00E37871" w:rsidRPr="00E37871">
        <w:rPr>
          <w:rFonts w:ascii="Calibri" w:hAnsi="Calibri" w:cs="Calibri"/>
          <w:i/>
          <w:lang w:val="en-US"/>
        </w:rPr>
        <w:t xml:space="preserve"> et al</w:t>
      </w:r>
      <w:r w:rsidR="00513F20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Depletion of murine intestinal microbiota: effects on gut mucosa and epithelial gene expression. </w:t>
      </w:r>
      <w:proofErr w:type="spellStart"/>
      <w:r w:rsidRPr="00E37871">
        <w:rPr>
          <w:rFonts w:ascii="Calibri" w:hAnsi="Calibri" w:cs="Calibri"/>
          <w:i/>
          <w:lang w:val="en-US"/>
        </w:rPr>
        <w:t>PLoS</w:t>
      </w:r>
      <w:proofErr w:type="spellEnd"/>
      <w:r w:rsidRPr="00E37871">
        <w:rPr>
          <w:rFonts w:ascii="Calibri" w:hAnsi="Calibri" w:cs="Calibri"/>
          <w:i/>
          <w:lang w:val="en-US"/>
        </w:rPr>
        <w:t xml:space="preserve"> One.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6</w:t>
      </w:r>
      <w:r w:rsidRPr="00E37871">
        <w:rPr>
          <w:rFonts w:ascii="Calibri" w:hAnsi="Calibri" w:cs="Calibri"/>
          <w:lang w:val="en-US"/>
        </w:rPr>
        <w:t xml:space="preserve"> (3), e17996, (2011).</w:t>
      </w:r>
    </w:p>
    <w:p w14:paraId="443B4E63" w14:textId="0EC41688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6</w:t>
      </w:r>
      <w:r w:rsidRPr="00E37871">
        <w:rPr>
          <w:rFonts w:ascii="Calibri" w:hAnsi="Calibri" w:cs="Calibri"/>
          <w:lang w:val="en-US"/>
        </w:rPr>
        <w:tab/>
        <w:t>Hill, D. A.</w:t>
      </w:r>
      <w:r w:rsidR="00E37871" w:rsidRPr="00E37871">
        <w:rPr>
          <w:rFonts w:ascii="Calibri" w:hAnsi="Calibri" w:cs="Calibri"/>
          <w:i/>
          <w:lang w:val="en-US"/>
        </w:rPr>
        <w:t xml:space="preserve"> et al</w:t>
      </w:r>
      <w:r w:rsidR="00513F20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Metagenomic analyses reveal antibiotic-induced temporal and spatial changes in intestinal microbiota with associated alterations in immune cell homeostasis. </w:t>
      </w:r>
      <w:r w:rsidRPr="00E37871">
        <w:rPr>
          <w:rFonts w:ascii="Calibri" w:hAnsi="Calibri" w:cs="Calibri"/>
          <w:i/>
          <w:lang w:val="en-US"/>
        </w:rPr>
        <w:t>Mucosal Immuno</w:t>
      </w:r>
      <w:r w:rsidR="00637DD2" w:rsidRPr="00E37871">
        <w:rPr>
          <w:rFonts w:ascii="Calibri" w:hAnsi="Calibri" w:cs="Calibri"/>
          <w:i/>
          <w:lang w:val="en-US"/>
        </w:rPr>
        <w:t>logy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3</w:t>
      </w:r>
      <w:r w:rsidRPr="00E37871">
        <w:rPr>
          <w:rFonts w:ascii="Calibri" w:hAnsi="Calibri" w:cs="Calibri"/>
          <w:lang w:val="en-US"/>
        </w:rPr>
        <w:t xml:space="preserve"> (2), 148-158, (2010).</w:t>
      </w:r>
    </w:p>
    <w:p w14:paraId="41B5A847" w14:textId="60A48748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7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Fraher</w:t>
      </w:r>
      <w:proofErr w:type="spellEnd"/>
      <w:r w:rsidRPr="00E37871">
        <w:rPr>
          <w:rFonts w:ascii="Calibri" w:hAnsi="Calibri" w:cs="Calibri"/>
          <w:lang w:val="en-US"/>
        </w:rPr>
        <w:t xml:space="preserve">, M. H., O'Toole, P. W. &amp; Quigley, E. M. Techniques used to characterize the gut microbiota: a guide for the clinician. </w:t>
      </w:r>
      <w:r w:rsidRPr="00E37871">
        <w:rPr>
          <w:rFonts w:ascii="Calibri" w:hAnsi="Calibri" w:cs="Calibri"/>
          <w:i/>
          <w:lang w:val="en-US"/>
        </w:rPr>
        <w:t>Nat</w:t>
      </w:r>
      <w:r w:rsidR="00637DD2" w:rsidRPr="00E37871">
        <w:rPr>
          <w:rFonts w:ascii="Calibri" w:hAnsi="Calibri" w:cs="Calibri"/>
          <w:i/>
          <w:lang w:val="en-US"/>
        </w:rPr>
        <w:t>ure</w:t>
      </w:r>
      <w:r w:rsidRPr="00E37871">
        <w:rPr>
          <w:rFonts w:ascii="Calibri" w:hAnsi="Calibri" w:cs="Calibri"/>
          <w:i/>
          <w:lang w:val="en-US"/>
        </w:rPr>
        <w:t xml:space="preserve"> Rev</w:t>
      </w:r>
      <w:r w:rsidR="00637DD2" w:rsidRPr="00E37871">
        <w:rPr>
          <w:rFonts w:ascii="Calibri" w:hAnsi="Calibri" w:cs="Calibri"/>
          <w:i/>
          <w:lang w:val="en-US"/>
        </w:rPr>
        <w:t>iews</w:t>
      </w:r>
      <w:r w:rsidRPr="00E37871">
        <w:rPr>
          <w:rFonts w:ascii="Calibri" w:hAnsi="Calibri" w:cs="Calibri"/>
          <w:i/>
          <w:lang w:val="en-US"/>
        </w:rPr>
        <w:t xml:space="preserve"> Gastroenterol</w:t>
      </w:r>
      <w:r w:rsidR="00637DD2" w:rsidRPr="00E37871">
        <w:rPr>
          <w:rFonts w:ascii="Calibri" w:hAnsi="Calibri" w:cs="Calibri"/>
          <w:i/>
          <w:lang w:val="en-US"/>
        </w:rPr>
        <w:t>ogy &amp;</w:t>
      </w:r>
      <w:r w:rsidRPr="00E37871">
        <w:rPr>
          <w:rFonts w:ascii="Calibri" w:hAnsi="Calibri" w:cs="Calibri"/>
          <w:i/>
          <w:lang w:val="en-US"/>
        </w:rPr>
        <w:t xml:space="preserve"> Hepatol</w:t>
      </w:r>
      <w:r w:rsidR="00637DD2" w:rsidRPr="00E37871">
        <w:rPr>
          <w:rFonts w:ascii="Calibri" w:hAnsi="Calibri" w:cs="Calibri"/>
          <w:i/>
          <w:lang w:val="en-US"/>
        </w:rPr>
        <w:t>ogy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9</w:t>
      </w:r>
      <w:r w:rsidRPr="00E37871">
        <w:rPr>
          <w:rFonts w:ascii="Calibri" w:hAnsi="Calibri" w:cs="Calibri"/>
          <w:lang w:val="en-US"/>
        </w:rPr>
        <w:t xml:space="preserve"> (6), 312-322, (2012).</w:t>
      </w:r>
    </w:p>
    <w:p w14:paraId="7B4090E4" w14:textId="27E21CCE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8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Eckburg</w:t>
      </w:r>
      <w:proofErr w:type="spellEnd"/>
      <w:r w:rsidRPr="00E37871">
        <w:rPr>
          <w:rFonts w:ascii="Calibri" w:hAnsi="Calibri" w:cs="Calibri"/>
          <w:lang w:val="en-US"/>
        </w:rPr>
        <w:t>, P. B.</w:t>
      </w:r>
      <w:r w:rsidR="00E37871" w:rsidRPr="00E37871">
        <w:rPr>
          <w:rFonts w:ascii="Calibri" w:hAnsi="Calibri" w:cs="Calibri"/>
          <w:i/>
          <w:lang w:val="en-US"/>
        </w:rPr>
        <w:t xml:space="preserve"> et al</w:t>
      </w:r>
      <w:r w:rsidR="00513F20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Diversity of the human intestinal microbial flora. </w:t>
      </w:r>
      <w:r w:rsidRPr="00E37871">
        <w:rPr>
          <w:rFonts w:ascii="Calibri" w:hAnsi="Calibri" w:cs="Calibri"/>
          <w:i/>
          <w:lang w:val="en-US"/>
        </w:rPr>
        <w:t>Science.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308</w:t>
      </w:r>
      <w:r w:rsidRPr="00E37871">
        <w:rPr>
          <w:rFonts w:ascii="Calibri" w:hAnsi="Calibri" w:cs="Calibri"/>
          <w:lang w:val="en-US"/>
        </w:rPr>
        <w:t xml:space="preserve"> (5728), 1635-1638, (2005).</w:t>
      </w:r>
    </w:p>
    <w:p w14:paraId="4853EBC2" w14:textId="1A1F5770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9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Sokol</w:t>
      </w:r>
      <w:proofErr w:type="spellEnd"/>
      <w:r w:rsidRPr="00E37871">
        <w:rPr>
          <w:rFonts w:ascii="Calibri" w:hAnsi="Calibri" w:cs="Calibri"/>
          <w:lang w:val="en-US"/>
        </w:rPr>
        <w:t>, H.</w:t>
      </w:r>
      <w:r w:rsidR="00E37871" w:rsidRPr="00E37871">
        <w:rPr>
          <w:rFonts w:ascii="Calibri" w:hAnsi="Calibri" w:cs="Calibri"/>
          <w:i/>
          <w:lang w:val="en-US"/>
        </w:rPr>
        <w:t xml:space="preserve"> et al</w:t>
      </w:r>
      <w:r w:rsidR="00513F20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Low counts of </w:t>
      </w:r>
      <w:proofErr w:type="spellStart"/>
      <w:r w:rsidR="00E37871">
        <w:rPr>
          <w:rFonts w:ascii="Calibri" w:hAnsi="Calibri" w:cs="Calibri"/>
          <w:lang w:val="en-US"/>
        </w:rPr>
        <w:t>Fecal</w:t>
      </w:r>
      <w:r w:rsidRPr="00E37871">
        <w:rPr>
          <w:rFonts w:ascii="Calibri" w:hAnsi="Calibri" w:cs="Calibri"/>
          <w:lang w:val="en-US"/>
        </w:rPr>
        <w:t>ibacterium</w:t>
      </w:r>
      <w:proofErr w:type="spellEnd"/>
      <w:r w:rsidRPr="00E37871">
        <w:rPr>
          <w:rFonts w:ascii="Calibri" w:hAnsi="Calibri" w:cs="Calibri"/>
          <w:lang w:val="en-US"/>
        </w:rPr>
        <w:t xml:space="preserve"> </w:t>
      </w:r>
      <w:proofErr w:type="spellStart"/>
      <w:r w:rsidRPr="00E37871">
        <w:rPr>
          <w:rFonts w:ascii="Calibri" w:hAnsi="Calibri" w:cs="Calibri"/>
          <w:lang w:val="en-US"/>
        </w:rPr>
        <w:t>prausnitzii</w:t>
      </w:r>
      <w:proofErr w:type="spellEnd"/>
      <w:r w:rsidRPr="00E37871">
        <w:rPr>
          <w:rFonts w:ascii="Calibri" w:hAnsi="Calibri" w:cs="Calibri"/>
          <w:lang w:val="en-US"/>
        </w:rPr>
        <w:t xml:space="preserve"> in colitis microbiota. </w:t>
      </w:r>
      <w:proofErr w:type="spellStart"/>
      <w:r w:rsidRPr="00E37871">
        <w:rPr>
          <w:rFonts w:ascii="Calibri" w:hAnsi="Calibri" w:cs="Calibri"/>
          <w:i/>
          <w:lang w:val="en-US"/>
        </w:rPr>
        <w:t>Inflamm</w:t>
      </w:r>
      <w:r w:rsidR="00637DD2" w:rsidRPr="00E37871">
        <w:rPr>
          <w:rFonts w:ascii="Calibri" w:hAnsi="Calibri" w:cs="Calibri"/>
          <w:i/>
          <w:lang w:val="en-US"/>
        </w:rPr>
        <w:t>atiry</w:t>
      </w:r>
      <w:proofErr w:type="spellEnd"/>
      <w:r w:rsidRPr="00E37871">
        <w:rPr>
          <w:rFonts w:ascii="Calibri" w:hAnsi="Calibri" w:cs="Calibri"/>
          <w:i/>
          <w:lang w:val="en-US"/>
        </w:rPr>
        <w:t xml:space="preserve"> Bowel Dis</w:t>
      </w:r>
      <w:r w:rsidR="00637DD2" w:rsidRPr="00E37871">
        <w:rPr>
          <w:rFonts w:ascii="Calibri" w:hAnsi="Calibri" w:cs="Calibri"/>
          <w:i/>
          <w:lang w:val="en-US"/>
        </w:rPr>
        <w:t>eases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15</w:t>
      </w:r>
      <w:r w:rsidRPr="00E37871">
        <w:rPr>
          <w:rFonts w:ascii="Calibri" w:hAnsi="Calibri" w:cs="Calibri"/>
          <w:lang w:val="en-US"/>
        </w:rPr>
        <w:t xml:space="preserve"> (8), 1183-1189, (2009).</w:t>
      </w:r>
    </w:p>
    <w:p w14:paraId="32770B8F" w14:textId="02D885DE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10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Bartosch</w:t>
      </w:r>
      <w:proofErr w:type="spellEnd"/>
      <w:r w:rsidRPr="00E37871">
        <w:rPr>
          <w:rFonts w:ascii="Calibri" w:hAnsi="Calibri" w:cs="Calibri"/>
          <w:lang w:val="en-US"/>
        </w:rPr>
        <w:t xml:space="preserve">, S., </w:t>
      </w:r>
      <w:proofErr w:type="spellStart"/>
      <w:r w:rsidRPr="00E37871">
        <w:rPr>
          <w:rFonts w:ascii="Calibri" w:hAnsi="Calibri" w:cs="Calibri"/>
          <w:lang w:val="en-US"/>
        </w:rPr>
        <w:t>Fite</w:t>
      </w:r>
      <w:proofErr w:type="spellEnd"/>
      <w:r w:rsidRPr="00E37871">
        <w:rPr>
          <w:rFonts w:ascii="Calibri" w:hAnsi="Calibri" w:cs="Calibri"/>
          <w:lang w:val="en-US"/>
        </w:rPr>
        <w:t xml:space="preserve">, A., Macfarlane, G. T. &amp; McMurdo, M. E. Characterization of bacterial communities in feces from healthy elderly volunteers and hospitalized elderly patients by using real-time PCR and effects of antibiotic treatment on the fecal microbiota. </w:t>
      </w:r>
      <w:r w:rsidRPr="00E37871">
        <w:rPr>
          <w:rFonts w:ascii="Calibri" w:hAnsi="Calibri" w:cs="Calibri"/>
          <w:i/>
          <w:lang w:val="en-US"/>
        </w:rPr>
        <w:t>Appl</w:t>
      </w:r>
      <w:r w:rsidR="00637DD2" w:rsidRPr="00E37871">
        <w:rPr>
          <w:rFonts w:ascii="Calibri" w:hAnsi="Calibri" w:cs="Calibri"/>
          <w:i/>
          <w:lang w:val="en-US"/>
        </w:rPr>
        <w:t>ied</w:t>
      </w:r>
      <w:r w:rsidRPr="00E37871">
        <w:rPr>
          <w:rFonts w:ascii="Calibri" w:hAnsi="Calibri" w:cs="Calibri"/>
          <w:i/>
          <w:lang w:val="en-US"/>
        </w:rPr>
        <w:t xml:space="preserve"> Environ</w:t>
      </w:r>
      <w:r w:rsidR="00637DD2" w:rsidRPr="00E37871">
        <w:rPr>
          <w:rFonts w:ascii="Calibri" w:hAnsi="Calibri" w:cs="Calibri"/>
          <w:i/>
          <w:lang w:val="en-US"/>
        </w:rPr>
        <w:t>mental</w:t>
      </w:r>
      <w:r w:rsidRPr="00E37871">
        <w:rPr>
          <w:rFonts w:ascii="Calibri" w:hAnsi="Calibri" w:cs="Calibri"/>
          <w:i/>
          <w:lang w:val="en-US"/>
        </w:rPr>
        <w:t xml:space="preserve"> Microbiol</w:t>
      </w:r>
      <w:r w:rsidR="00637DD2" w:rsidRPr="00E37871">
        <w:rPr>
          <w:rFonts w:ascii="Calibri" w:hAnsi="Calibri" w:cs="Calibri"/>
          <w:i/>
          <w:lang w:val="en-US"/>
        </w:rPr>
        <w:t>ogy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70</w:t>
      </w:r>
      <w:r w:rsidRPr="00E37871">
        <w:rPr>
          <w:rFonts w:ascii="Calibri" w:hAnsi="Calibri" w:cs="Calibri"/>
          <w:lang w:val="en-US"/>
        </w:rPr>
        <w:t xml:space="preserve"> (6), 3575-3581, (2004).</w:t>
      </w:r>
    </w:p>
    <w:p w14:paraId="400261CF" w14:textId="646EF346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11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Ubeda</w:t>
      </w:r>
      <w:proofErr w:type="spellEnd"/>
      <w:r w:rsidRPr="00E37871">
        <w:rPr>
          <w:rFonts w:ascii="Calibri" w:hAnsi="Calibri" w:cs="Calibri"/>
          <w:lang w:val="en-US"/>
        </w:rPr>
        <w:t>, C.</w:t>
      </w:r>
      <w:r w:rsidR="00E37871" w:rsidRPr="00E37871">
        <w:rPr>
          <w:rFonts w:ascii="Calibri" w:hAnsi="Calibri" w:cs="Calibri"/>
          <w:i/>
          <w:lang w:val="en-US"/>
        </w:rPr>
        <w:t xml:space="preserve"> et al</w:t>
      </w:r>
      <w:r w:rsidR="00513F20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Vancomycin-resistant Enterococcus domination of intestinal microbiota is enabled by antibiotic treatment in mice and precedes bloodstream invasion in humans. </w:t>
      </w:r>
      <w:r w:rsidRPr="00E37871">
        <w:rPr>
          <w:rFonts w:ascii="Calibri" w:hAnsi="Calibri" w:cs="Calibri"/>
          <w:i/>
          <w:lang w:val="en-US"/>
        </w:rPr>
        <w:t>J</w:t>
      </w:r>
      <w:r w:rsidR="00637DD2" w:rsidRPr="00E37871">
        <w:rPr>
          <w:rFonts w:ascii="Calibri" w:hAnsi="Calibri" w:cs="Calibri"/>
          <w:i/>
          <w:lang w:val="en-US"/>
        </w:rPr>
        <w:t>ournal of</w:t>
      </w:r>
      <w:r w:rsidRPr="00E37871">
        <w:rPr>
          <w:rFonts w:ascii="Calibri" w:hAnsi="Calibri" w:cs="Calibri"/>
          <w:i/>
          <w:lang w:val="en-US"/>
        </w:rPr>
        <w:t xml:space="preserve"> Clin</w:t>
      </w:r>
      <w:r w:rsidR="00637DD2" w:rsidRPr="00E37871">
        <w:rPr>
          <w:rFonts w:ascii="Calibri" w:hAnsi="Calibri" w:cs="Calibri"/>
          <w:i/>
          <w:lang w:val="en-US"/>
        </w:rPr>
        <w:t>ical</w:t>
      </w:r>
      <w:r w:rsidRPr="00E37871">
        <w:rPr>
          <w:rFonts w:ascii="Calibri" w:hAnsi="Calibri" w:cs="Calibri"/>
          <w:i/>
          <w:lang w:val="en-US"/>
        </w:rPr>
        <w:t xml:space="preserve"> Invest</w:t>
      </w:r>
      <w:r w:rsidR="00637DD2" w:rsidRPr="00E37871">
        <w:rPr>
          <w:rFonts w:ascii="Calibri" w:hAnsi="Calibri" w:cs="Calibri"/>
          <w:i/>
          <w:lang w:val="en-US"/>
        </w:rPr>
        <w:t>igation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120</w:t>
      </w:r>
      <w:r w:rsidRPr="00E37871">
        <w:rPr>
          <w:rFonts w:ascii="Calibri" w:hAnsi="Calibri" w:cs="Calibri"/>
          <w:lang w:val="en-US"/>
        </w:rPr>
        <w:t xml:space="preserve"> (12), 4332-4341, (2010).</w:t>
      </w:r>
    </w:p>
    <w:p w14:paraId="4E3EC564" w14:textId="7BB1C6B7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12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Saez</w:t>
      </w:r>
      <w:proofErr w:type="spellEnd"/>
      <w:r w:rsidRPr="00E37871">
        <w:rPr>
          <w:rFonts w:ascii="Calibri" w:hAnsi="Calibri" w:cs="Calibri"/>
          <w:lang w:val="en-US"/>
        </w:rPr>
        <w:t xml:space="preserve"> de </w:t>
      </w:r>
      <w:proofErr w:type="spellStart"/>
      <w:r w:rsidRPr="00E37871">
        <w:rPr>
          <w:rFonts w:ascii="Calibri" w:hAnsi="Calibri" w:cs="Calibri"/>
          <w:lang w:val="en-US"/>
        </w:rPr>
        <w:t>Guinoa</w:t>
      </w:r>
      <w:proofErr w:type="spellEnd"/>
      <w:r w:rsidRPr="00E37871">
        <w:rPr>
          <w:rFonts w:ascii="Calibri" w:hAnsi="Calibri" w:cs="Calibri"/>
          <w:lang w:val="en-US"/>
        </w:rPr>
        <w:t>, J.</w:t>
      </w:r>
      <w:r w:rsidR="00E37871" w:rsidRPr="00E37871">
        <w:rPr>
          <w:rFonts w:ascii="Calibri" w:hAnsi="Calibri" w:cs="Calibri"/>
          <w:i/>
          <w:lang w:val="en-US"/>
        </w:rPr>
        <w:t xml:space="preserve"> et al</w:t>
      </w:r>
      <w:r w:rsidR="00513F20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CD1d-mediated lipid presentation by CD11</w:t>
      </w:r>
      <w:proofErr w:type="gramStart"/>
      <w:r w:rsidRPr="00E37871">
        <w:rPr>
          <w:rFonts w:ascii="Calibri" w:hAnsi="Calibri" w:cs="Calibri"/>
          <w:lang w:val="en-US"/>
        </w:rPr>
        <w:t>c(</w:t>
      </w:r>
      <w:proofErr w:type="gramEnd"/>
      <w:r w:rsidRPr="00E37871">
        <w:rPr>
          <w:rFonts w:ascii="Calibri" w:hAnsi="Calibri" w:cs="Calibri"/>
          <w:lang w:val="en-US"/>
        </w:rPr>
        <w:t xml:space="preserve">+) cells regulates intestinal homeostasis. </w:t>
      </w:r>
      <w:r w:rsidRPr="00E37871">
        <w:rPr>
          <w:rFonts w:ascii="Calibri" w:hAnsi="Calibri" w:cs="Calibri"/>
          <w:i/>
          <w:lang w:val="en-US"/>
        </w:rPr>
        <w:t>EMBO J</w:t>
      </w:r>
      <w:r w:rsidR="00637DD2" w:rsidRPr="00E37871">
        <w:rPr>
          <w:rFonts w:ascii="Calibri" w:hAnsi="Calibri" w:cs="Calibri"/>
          <w:i/>
          <w:lang w:val="en-US"/>
        </w:rPr>
        <w:t>ournal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37</w:t>
      </w:r>
      <w:r w:rsidRPr="00E37871">
        <w:rPr>
          <w:rFonts w:ascii="Calibri" w:hAnsi="Calibri" w:cs="Calibri"/>
          <w:lang w:val="en-US"/>
        </w:rPr>
        <w:t xml:space="preserve"> (5), (2018).</w:t>
      </w:r>
    </w:p>
    <w:p w14:paraId="56D3381F" w14:textId="1283A799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13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Kruglov</w:t>
      </w:r>
      <w:proofErr w:type="spellEnd"/>
      <w:r w:rsidRPr="00E37871">
        <w:rPr>
          <w:rFonts w:ascii="Calibri" w:hAnsi="Calibri" w:cs="Calibri"/>
          <w:lang w:val="en-US"/>
        </w:rPr>
        <w:t>, A. A.</w:t>
      </w:r>
      <w:r w:rsidR="00E37871" w:rsidRPr="00E37871">
        <w:rPr>
          <w:rFonts w:ascii="Calibri" w:hAnsi="Calibri" w:cs="Calibri"/>
          <w:i/>
          <w:lang w:val="en-US"/>
        </w:rPr>
        <w:t xml:space="preserve"> et al</w:t>
      </w:r>
      <w:r w:rsidR="00513F20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Nonredundant function of soluble LTalpha3 produced by innate lymphoid cells in intestinal homeostasis. </w:t>
      </w:r>
      <w:r w:rsidRPr="00E37871">
        <w:rPr>
          <w:rFonts w:ascii="Calibri" w:hAnsi="Calibri" w:cs="Calibri"/>
          <w:i/>
          <w:lang w:val="en-US"/>
        </w:rPr>
        <w:t>Science.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342</w:t>
      </w:r>
      <w:r w:rsidRPr="00E37871">
        <w:rPr>
          <w:rFonts w:ascii="Calibri" w:hAnsi="Calibri" w:cs="Calibri"/>
          <w:lang w:val="en-US"/>
        </w:rPr>
        <w:t xml:space="preserve"> (6163), 1243-1246, (2013).</w:t>
      </w:r>
    </w:p>
    <w:p w14:paraId="4F21E5C3" w14:textId="16FC1BAC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14</w:t>
      </w:r>
      <w:r w:rsidRPr="00E37871">
        <w:rPr>
          <w:rFonts w:ascii="Calibri" w:hAnsi="Calibri" w:cs="Calibri"/>
          <w:lang w:val="en-US"/>
        </w:rPr>
        <w:tab/>
        <w:t xml:space="preserve">Wilhelm, J., </w:t>
      </w:r>
      <w:proofErr w:type="spellStart"/>
      <w:r w:rsidRPr="00E37871">
        <w:rPr>
          <w:rFonts w:ascii="Calibri" w:hAnsi="Calibri" w:cs="Calibri"/>
          <w:lang w:val="en-US"/>
        </w:rPr>
        <w:t>Pingoud</w:t>
      </w:r>
      <w:proofErr w:type="spellEnd"/>
      <w:r w:rsidRPr="00E37871">
        <w:rPr>
          <w:rFonts w:ascii="Calibri" w:hAnsi="Calibri" w:cs="Calibri"/>
          <w:lang w:val="en-US"/>
        </w:rPr>
        <w:t xml:space="preserve">, A. &amp; Hahn, M. Real-time PCR-based method for the estimation of genome sizes. </w:t>
      </w:r>
      <w:r w:rsidRPr="00E37871">
        <w:rPr>
          <w:rFonts w:ascii="Calibri" w:hAnsi="Calibri" w:cs="Calibri"/>
          <w:i/>
          <w:lang w:val="en-US"/>
        </w:rPr>
        <w:t>Nucleic Acids Res</w:t>
      </w:r>
      <w:r w:rsidR="00637DD2" w:rsidRPr="00E37871">
        <w:rPr>
          <w:rFonts w:ascii="Calibri" w:hAnsi="Calibri" w:cs="Calibri"/>
          <w:i/>
          <w:lang w:val="en-US"/>
        </w:rPr>
        <w:t>earch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31</w:t>
      </w:r>
      <w:r w:rsidRPr="00E37871">
        <w:rPr>
          <w:rFonts w:ascii="Calibri" w:hAnsi="Calibri" w:cs="Calibri"/>
          <w:lang w:val="en-US"/>
        </w:rPr>
        <w:t xml:space="preserve"> (10), e56, (2003).</w:t>
      </w:r>
    </w:p>
    <w:p w14:paraId="25F067AD" w14:textId="7A747FDF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lastRenderedPageBreak/>
        <w:t>15</w:t>
      </w:r>
      <w:r w:rsidRPr="00E37871">
        <w:rPr>
          <w:rFonts w:ascii="Calibri" w:hAnsi="Calibri" w:cs="Calibri"/>
          <w:lang w:val="en-US"/>
        </w:rPr>
        <w:tab/>
      </w:r>
      <w:proofErr w:type="spellStart"/>
      <w:r w:rsidRPr="00E37871">
        <w:rPr>
          <w:rFonts w:ascii="Calibri" w:hAnsi="Calibri" w:cs="Calibri"/>
          <w:lang w:val="en-US"/>
        </w:rPr>
        <w:t>Kembel</w:t>
      </w:r>
      <w:proofErr w:type="spellEnd"/>
      <w:r w:rsidRPr="00E37871">
        <w:rPr>
          <w:rFonts w:ascii="Calibri" w:hAnsi="Calibri" w:cs="Calibri"/>
          <w:lang w:val="en-US"/>
        </w:rPr>
        <w:t xml:space="preserve">, S. W., Wu, M., Eisen, J. A. &amp; Green, J. L. Incorporating 16S gene copy number information improves estimates of microbial diversity and abundance. </w:t>
      </w:r>
      <w:proofErr w:type="spellStart"/>
      <w:r w:rsidRPr="00E37871">
        <w:rPr>
          <w:rFonts w:ascii="Calibri" w:hAnsi="Calibri" w:cs="Calibri"/>
          <w:i/>
          <w:lang w:val="en-US"/>
        </w:rPr>
        <w:t>PLoS</w:t>
      </w:r>
      <w:proofErr w:type="spellEnd"/>
      <w:r w:rsidRPr="00E37871">
        <w:rPr>
          <w:rFonts w:ascii="Calibri" w:hAnsi="Calibri" w:cs="Calibri"/>
          <w:i/>
          <w:lang w:val="en-US"/>
        </w:rPr>
        <w:t xml:space="preserve"> Comput</w:t>
      </w:r>
      <w:r w:rsidR="00637DD2" w:rsidRPr="00E37871">
        <w:rPr>
          <w:rFonts w:ascii="Calibri" w:hAnsi="Calibri" w:cs="Calibri"/>
          <w:i/>
          <w:lang w:val="en-US"/>
        </w:rPr>
        <w:t>ational</w:t>
      </w:r>
      <w:r w:rsidRPr="00E37871">
        <w:rPr>
          <w:rFonts w:ascii="Calibri" w:hAnsi="Calibri" w:cs="Calibri"/>
          <w:i/>
          <w:lang w:val="en-US"/>
        </w:rPr>
        <w:t xml:space="preserve"> Biol</w:t>
      </w:r>
      <w:r w:rsidR="00637DD2" w:rsidRPr="00E37871">
        <w:rPr>
          <w:rFonts w:ascii="Calibri" w:hAnsi="Calibri" w:cs="Calibri"/>
          <w:i/>
          <w:lang w:val="en-US"/>
        </w:rPr>
        <w:t>ogy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8</w:t>
      </w:r>
      <w:r w:rsidRPr="00E37871">
        <w:rPr>
          <w:rFonts w:ascii="Calibri" w:hAnsi="Calibri" w:cs="Calibri"/>
          <w:lang w:val="en-US"/>
        </w:rPr>
        <w:t xml:space="preserve"> (10), e1002743, (2012).</w:t>
      </w:r>
    </w:p>
    <w:p w14:paraId="57B7E6C1" w14:textId="1647A4D9" w:rsidR="00601E9E" w:rsidRPr="00E37871" w:rsidRDefault="00601E9E" w:rsidP="00E37871">
      <w:pPr>
        <w:pStyle w:val="EndNoteBibliography"/>
        <w:jc w:val="both"/>
        <w:rPr>
          <w:rFonts w:ascii="Calibri" w:hAnsi="Calibri" w:cs="Calibri"/>
          <w:lang w:val="en-US"/>
        </w:rPr>
      </w:pPr>
      <w:r w:rsidRPr="00E37871">
        <w:rPr>
          <w:rFonts w:ascii="Calibri" w:hAnsi="Calibri" w:cs="Calibri"/>
          <w:lang w:val="en-US"/>
        </w:rPr>
        <w:t>16</w:t>
      </w:r>
      <w:r w:rsidRPr="00E37871">
        <w:rPr>
          <w:rFonts w:ascii="Calibri" w:hAnsi="Calibri" w:cs="Calibri"/>
          <w:lang w:val="en-US"/>
        </w:rPr>
        <w:tab/>
        <w:t>Yang, Y. W.</w:t>
      </w:r>
      <w:r w:rsidR="00E37871" w:rsidRPr="00E37871">
        <w:rPr>
          <w:rFonts w:ascii="Calibri" w:hAnsi="Calibri" w:cs="Calibri"/>
          <w:i/>
          <w:lang w:val="en-US"/>
        </w:rPr>
        <w:t xml:space="preserve"> et al</w:t>
      </w:r>
      <w:r w:rsidR="00513F20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Use of 16S rRNA Gene-Targeted Group-Specific Primers for Real-Time PCR Analysis of Predominant Bacteria in Mouse Feces. </w:t>
      </w:r>
      <w:r w:rsidR="00637DD2" w:rsidRPr="00E37871">
        <w:rPr>
          <w:rFonts w:ascii="Calibri" w:hAnsi="Calibri" w:cs="Calibri"/>
          <w:i/>
          <w:lang w:val="en-US"/>
        </w:rPr>
        <w:t>Applied Environmental Microbiology</w:t>
      </w:r>
      <w:r w:rsidRPr="00E37871">
        <w:rPr>
          <w:rFonts w:ascii="Calibri" w:hAnsi="Calibri" w:cs="Calibri"/>
          <w:i/>
          <w:lang w:val="en-US"/>
        </w:rPr>
        <w:t>.</w:t>
      </w:r>
      <w:r w:rsidRPr="00E37871">
        <w:rPr>
          <w:rFonts w:ascii="Calibri" w:hAnsi="Calibri" w:cs="Calibri"/>
          <w:lang w:val="en-US"/>
        </w:rPr>
        <w:t xml:space="preserve"> </w:t>
      </w:r>
      <w:r w:rsidRPr="00E37871">
        <w:rPr>
          <w:rFonts w:ascii="Calibri" w:hAnsi="Calibri" w:cs="Calibri"/>
          <w:b/>
          <w:lang w:val="en-US"/>
        </w:rPr>
        <w:t>81</w:t>
      </w:r>
      <w:r w:rsidRPr="00E37871">
        <w:rPr>
          <w:rFonts w:ascii="Calibri" w:hAnsi="Calibri" w:cs="Calibri"/>
          <w:lang w:val="en-US"/>
        </w:rPr>
        <w:t xml:space="preserve"> (19), 6749-6756, (2015).</w:t>
      </w:r>
    </w:p>
    <w:p w14:paraId="07DCF19F" w14:textId="12C62CF8" w:rsidR="009F659A" w:rsidRPr="00E37871" w:rsidRDefault="002E169F" w:rsidP="00E37871">
      <w:pPr>
        <w:jc w:val="both"/>
        <w:rPr>
          <w:rFonts w:ascii="Calibri" w:hAnsi="Calibri" w:cs="Calibri"/>
          <w:color w:val="808080" w:themeColor="background1" w:themeShade="80"/>
          <w:lang w:val="en-US"/>
        </w:rPr>
      </w:pPr>
      <w:r w:rsidRPr="00E37871">
        <w:rPr>
          <w:rFonts w:ascii="Calibri" w:hAnsi="Calibri" w:cs="Calibri"/>
          <w:color w:val="808080" w:themeColor="background1" w:themeShade="80"/>
          <w:lang w:val="en-US"/>
        </w:rPr>
        <w:fldChar w:fldCharType="end"/>
      </w:r>
    </w:p>
    <w:sectPr w:rsidR="009F659A" w:rsidRPr="00E37871" w:rsidSect="00E3787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D26DA" w14:textId="77777777" w:rsidR="00D40DB4" w:rsidRDefault="00D40DB4" w:rsidP="00621C4E">
      <w:r>
        <w:separator/>
      </w:r>
    </w:p>
  </w:endnote>
  <w:endnote w:type="continuationSeparator" w:id="0">
    <w:p w14:paraId="1D5E43AA" w14:textId="77777777" w:rsidR="00D40DB4" w:rsidRDefault="00D40DB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167A3982" w:rsidR="00B301D4" w:rsidRDefault="00B301D4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B301D4" w:rsidRPr="00494F77" w:rsidRDefault="00B301D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301D4" w:rsidRDefault="00B301D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E3CBA" w14:textId="77777777" w:rsidR="00D40DB4" w:rsidRDefault="00D40DB4" w:rsidP="00621C4E">
      <w:r>
        <w:separator/>
      </w:r>
    </w:p>
  </w:footnote>
  <w:footnote w:type="continuationSeparator" w:id="0">
    <w:p w14:paraId="25994690" w14:textId="77777777" w:rsidR="00D40DB4" w:rsidRDefault="00D40DB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B301D4" w:rsidRPr="006F06E4" w:rsidRDefault="00B301D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A09D213" w:rsidR="00B301D4" w:rsidRPr="006F06E4" w:rsidRDefault="00B301D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B7652"/>
    <w:multiLevelType w:val="hybridMultilevel"/>
    <w:tmpl w:val="34D42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8519C"/>
    <w:multiLevelType w:val="multilevel"/>
    <w:tmpl w:val="41B2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65974"/>
    <w:multiLevelType w:val="multilevel"/>
    <w:tmpl w:val="F5EE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A7D30"/>
    <w:multiLevelType w:val="multilevel"/>
    <w:tmpl w:val="DD7C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9460B"/>
    <w:multiLevelType w:val="hybridMultilevel"/>
    <w:tmpl w:val="9E78EFE8"/>
    <w:lvl w:ilvl="0" w:tplc="795E8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F6AC3"/>
    <w:multiLevelType w:val="multilevel"/>
    <w:tmpl w:val="1C7C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94302"/>
    <w:multiLevelType w:val="multilevel"/>
    <w:tmpl w:val="B4FA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10C6E2A"/>
    <w:multiLevelType w:val="hybridMultilevel"/>
    <w:tmpl w:val="71F8C884"/>
    <w:lvl w:ilvl="0" w:tplc="645A36D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53B5582"/>
    <w:multiLevelType w:val="hybridMultilevel"/>
    <w:tmpl w:val="6B16A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2700B"/>
    <w:multiLevelType w:val="multilevel"/>
    <w:tmpl w:val="4FBA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803B7E"/>
    <w:multiLevelType w:val="multilevel"/>
    <w:tmpl w:val="3518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659A7"/>
    <w:multiLevelType w:val="hybridMultilevel"/>
    <w:tmpl w:val="DA36CF2A"/>
    <w:lvl w:ilvl="0" w:tplc="09266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D634A"/>
    <w:multiLevelType w:val="multilevel"/>
    <w:tmpl w:val="A09E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9"/>
  </w:num>
  <w:num w:numId="4">
    <w:abstractNumId w:val="26"/>
  </w:num>
  <w:num w:numId="5">
    <w:abstractNumId w:val="17"/>
  </w:num>
  <w:num w:numId="6">
    <w:abstractNumId w:val="25"/>
  </w:num>
  <w:num w:numId="7">
    <w:abstractNumId w:val="4"/>
  </w:num>
  <w:num w:numId="8">
    <w:abstractNumId w:val="18"/>
  </w:num>
  <w:num w:numId="9">
    <w:abstractNumId w:val="20"/>
  </w:num>
  <w:num w:numId="10">
    <w:abstractNumId w:val="27"/>
  </w:num>
  <w:num w:numId="11">
    <w:abstractNumId w:val="33"/>
  </w:num>
  <w:num w:numId="12">
    <w:abstractNumId w:val="6"/>
  </w:num>
  <w:num w:numId="13">
    <w:abstractNumId w:val="29"/>
  </w:num>
  <w:num w:numId="14">
    <w:abstractNumId w:val="38"/>
  </w:num>
  <w:num w:numId="15">
    <w:abstractNumId w:val="21"/>
  </w:num>
  <w:num w:numId="16">
    <w:abstractNumId w:val="15"/>
  </w:num>
  <w:num w:numId="17">
    <w:abstractNumId w:val="30"/>
  </w:num>
  <w:num w:numId="18">
    <w:abstractNumId w:val="22"/>
  </w:num>
  <w:num w:numId="19">
    <w:abstractNumId w:val="35"/>
  </w:num>
  <w:num w:numId="20">
    <w:abstractNumId w:val="7"/>
  </w:num>
  <w:num w:numId="21">
    <w:abstractNumId w:val="36"/>
  </w:num>
  <w:num w:numId="22">
    <w:abstractNumId w:val="34"/>
  </w:num>
  <w:num w:numId="23">
    <w:abstractNumId w:val="23"/>
  </w:num>
  <w:num w:numId="24">
    <w:abstractNumId w:val="41"/>
  </w:num>
  <w:num w:numId="25">
    <w:abstractNumId w:val="14"/>
  </w:num>
  <w:num w:numId="26">
    <w:abstractNumId w:val="8"/>
  </w:num>
  <w:num w:numId="27">
    <w:abstractNumId w:val="19"/>
  </w:num>
  <w:num w:numId="28">
    <w:abstractNumId w:val="32"/>
  </w:num>
  <w:num w:numId="29">
    <w:abstractNumId w:val="37"/>
  </w:num>
  <w:num w:numId="30">
    <w:abstractNumId w:val="31"/>
  </w:num>
  <w:num w:numId="31">
    <w:abstractNumId w:val="5"/>
  </w:num>
  <w:num w:numId="32">
    <w:abstractNumId w:val="24"/>
  </w:num>
  <w:num w:numId="33">
    <w:abstractNumId w:val="40"/>
  </w:num>
  <w:num w:numId="34">
    <w:abstractNumId w:val="13"/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  <w:num w:numId="39">
    <w:abstractNumId w:val="39"/>
  </w:num>
  <w:num w:numId="40">
    <w:abstractNumId w:val="11"/>
  </w:num>
  <w:num w:numId="41">
    <w:abstractNumId w:val="16"/>
  </w:num>
  <w:num w:numId="4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swfpdwextedx1eezw9vztpkf5209ws55sz0&quot;&gt;jove-2018&lt;record-ids&gt;&lt;item&gt;3&lt;/item&gt;&lt;item&gt;7&lt;/item&gt;&lt;item&gt;8&lt;/item&gt;&lt;item&gt;10&lt;/item&gt;&lt;item&gt;15&lt;/item&gt;&lt;item&gt;16&lt;/item&gt;&lt;item&gt;17&lt;/item&gt;&lt;item&gt;19&lt;/item&gt;&lt;item&gt;21&lt;/item&gt;&lt;item&gt;22&lt;/item&gt;&lt;item&gt;23&lt;/item&gt;&lt;item&gt;24&lt;/item&gt;&lt;item&gt;25&lt;/item&gt;&lt;item&gt;26&lt;/item&gt;&lt;item&gt;27&lt;/item&gt;&lt;item&gt;28&lt;/item&gt;&lt;/record-ids&gt;&lt;/item&gt;&lt;/Libraries&gt;"/>
  </w:docVars>
  <w:rsids>
    <w:rsidRoot w:val="00EE705F"/>
    <w:rsid w:val="00001169"/>
    <w:rsid w:val="00001806"/>
    <w:rsid w:val="00005815"/>
    <w:rsid w:val="00005FEE"/>
    <w:rsid w:val="0000769B"/>
    <w:rsid w:val="00007DBC"/>
    <w:rsid w:val="00007EA1"/>
    <w:rsid w:val="000100F0"/>
    <w:rsid w:val="000110A3"/>
    <w:rsid w:val="000129B2"/>
    <w:rsid w:val="00012FF9"/>
    <w:rsid w:val="0001389C"/>
    <w:rsid w:val="00013B4F"/>
    <w:rsid w:val="00014314"/>
    <w:rsid w:val="00016535"/>
    <w:rsid w:val="00016BCE"/>
    <w:rsid w:val="00021218"/>
    <w:rsid w:val="00021434"/>
    <w:rsid w:val="00021774"/>
    <w:rsid w:val="00021DF3"/>
    <w:rsid w:val="000220BC"/>
    <w:rsid w:val="00023869"/>
    <w:rsid w:val="00024598"/>
    <w:rsid w:val="00024A7F"/>
    <w:rsid w:val="00025AE4"/>
    <w:rsid w:val="000279B0"/>
    <w:rsid w:val="000303D2"/>
    <w:rsid w:val="00032769"/>
    <w:rsid w:val="0003311E"/>
    <w:rsid w:val="00034CA6"/>
    <w:rsid w:val="00037B58"/>
    <w:rsid w:val="00047E8A"/>
    <w:rsid w:val="00051B73"/>
    <w:rsid w:val="0005329E"/>
    <w:rsid w:val="000558EF"/>
    <w:rsid w:val="00060ABE"/>
    <w:rsid w:val="00061A50"/>
    <w:rsid w:val="0006361B"/>
    <w:rsid w:val="00064104"/>
    <w:rsid w:val="000652E3"/>
    <w:rsid w:val="00066025"/>
    <w:rsid w:val="00067A8F"/>
    <w:rsid w:val="000701D1"/>
    <w:rsid w:val="00071511"/>
    <w:rsid w:val="00074046"/>
    <w:rsid w:val="00074433"/>
    <w:rsid w:val="00080A20"/>
    <w:rsid w:val="00082796"/>
    <w:rsid w:val="00082DF4"/>
    <w:rsid w:val="00084ECA"/>
    <w:rsid w:val="00086FF5"/>
    <w:rsid w:val="00087C0A"/>
    <w:rsid w:val="00093BC4"/>
    <w:rsid w:val="000943E6"/>
    <w:rsid w:val="00094AD2"/>
    <w:rsid w:val="0009671C"/>
    <w:rsid w:val="00096A17"/>
    <w:rsid w:val="00097929"/>
    <w:rsid w:val="000A1E80"/>
    <w:rsid w:val="000A2666"/>
    <w:rsid w:val="000A2CC0"/>
    <w:rsid w:val="000A3B70"/>
    <w:rsid w:val="000A5153"/>
    <w:rsid w:val="000A792A"/>
    <w:rsid w:val="000B10AE"/>
    <w:rsid w:val="000B30BF"/>
    <w:rsid w:val="000B566B"/>
    <w:rsid w:val="000B662E"/>
    <w:rsid w:val="000B7294"/>
    <w:rsid w:val="000B75D0"/>
    <w:rsid w:val="000C0206"/>
    <w:rsid w:val="000C0287"/>
    <w:rsid w:val="000C1CF8"/>
    <w:rsid w:val="000C27FA"/>
    <w:rsid w:val="000C3762"/>
    <w:rsid w:val="000C49CF"/>
    <w:rsid w:val="000C4AEF"/>
    <w:rsid w:val="000C52E9"/>
    <w:rsid w:val="000C5CDC"/>
    <w:rsid w:val="000C65DC"/>
    <w:rsid w:val="000C66F3"/>
    <w:rsid w:val="000C6900"/>
    <w:rsid w:val="000D1262"/>
    <w:rsid w:val="000D144F"/>
    <w:rsid w:val="000D31E8"/>
    <w:rsid w:val="000D5581"/>
    <w:rsid w:val="000D76E4"/>
    <w:rsid w:val="000D7E5E"/>
    <w:rsid w:val="000E0528"/>
    <w:rsid w:val="000E350D"/>
    <w:rsid w:val="000E3816"/>
    <w:rsid w:val="000E4F77"/>
    <w:rsid w:val="000E4F86"/>
    <w:rsid w:val="000F265C"/>
    <w:rsid w:val="000F3AFA"/>
    <w:rsid w:val="000F4733"/>
    <w:rsid w:val="000F4C34"/>
    <w:rsid w:val="000F5712"/>
    <w:rsid w:val="000F6611"/>
    <w:rsid w:val="000F682D"/>
    <w:rsid w:val="000F7E22"/>
    <w:rsid w:val="0010444C"/>
    <w:rsid w:val="001104F3"/>
    <w:rsid w:val="001111F1"/>
    <w:rsid w:val="001119DD"/>
    <w:rsid w:val="00112EEB"/>
    <w:rsid w:val="001156EF"/>
    <w:rsid w:val="001173FF"/>
    <w:rsid w:val="00122FA7"/>
    <w:rsid w:val="00123843"/>
    <w:rsid w:val="00125424"/>
    <w:rsid w:val="0012563A"/>
    <w:rsid w:val="001264DE"/>
    <w:rsid w:val="00127EDF"/>
    <w:rsid w:val="001313A7"/>
    <w:rsid w:val="0013276F"/>
    <w:rsid w:val="0013621E"/>
    <w:rsid w:val="0013642E"/>
    <w:rsid w:val="00142EFE"/>
    <w:rsid w:val="001454C8"/>
    <w:rsid w:val="001471FD"/>
    <w:rsid w:val="00152A23"/>
    <w:rsid w:val="00161537"/>
    <w:rsid w:val="00162CB7"/>
    <w:rsid w:val="001665C9"/>
    <w:rsid w:val="001669B2"/>
    <w:rsid w:val="00166F32"/>
    <w:rsid w:val="001708E1"/>
    <w:rsid w:val="00171BC3"/>
    <w:rsid w:val="00171E5B"/>
    <w:rsid w:val="00171F94"/>
    <w:rsid w:val="001739F3"/>
    <w:rsid w:val="00175D4E"/>
    <w:rsid w:val="0017668A"/>
    <w:rsid w:val="001766FE"/>
    <w:rsid w:val="001771E7"/>
    <w:rsid w:val="00190C50"/>
    <w:rsid w:val="001911FF"/>
    <w:rsid w:val="00192006"/>
    <w:rsid w:val="00192D41"/>
    <w:rsid w:val="00193180"/>
    <w:rsid w:val="00195B48"/>
    <w:rsid w:val="00196792"/>
    <w:rsid w:val="00196B7A"/>
    <w:rsid w:val="001A3E32"/>
    <w:rsid w:val="001A435F"/>
    <w:rsid w:val="001A76AC"/>
    <w:rsid w:val="001B1519"/>
    <w:rsid w:val="001B2E2D"/>
    <w:rsid w:val="001B5323"/>
    <w:rsid w:val="001B5CD2"/>
    <w:rsid w:val="001B70A6"/>
    <w:rsid w:val="001C0AAC"/>
    <w:rsid w:val="001C0BEE"/>
    <w:rsid w:val="001C1E49"/>
    <w:rsid w:val="001C27C1"/>
    <w:rsid w:val="001C2A98"/>
    <w:rsid w:val="001C4D95"/>
    <w:rsid w:val="001C77B5"/>
    <w:rsid w:val="001D3D7D"/>
    <w:rsid w:val="001D3FFF"/>
    <w:rsid w:val="001D48E7"/>
    <w:rsid w:val="001D562D"/>
    <w:rsid w:val="001D625F"/>
    <w:rsid w:val="001D68A4"/>
    <w:rsid w:val="001D6B8B"/>
    <w:rsid w:val="001D6FEC"/>
    <w:rsid w:val="001D7576"/>
    <w:rsid w:val="001D7B69"/>
    <w:rsid w:val="001E0E3F"/>
    <w:rsid w:val="001E13C7"/>
    <w:rsid w:val="001E144B"/>
    <w:rsid w:val="001E14A0"/>
    <w:rsid w:val="001E6706"/>
    <w:rsid w:val="001E7376"/>
    <w:rsid w:val="001F225C"/>
    <w:rsid w:val="00201CFA"/>
    <w:rsid w:val="0020220D"/>
    <w:rsid w:val="00202448"/>
    <w:rsid w:val="00202D15"/>
    <w:rsid w:val="002048EA"/>
    <w:rsid w:val="00204BEF"/>
    <w:rsid w:val="00205B3F"/>
    <w:rsid w:val="00207461"/>
    <w:rsid w:val="00207D23"/>
    <w:rsid w:val="00212EAE"/>
    <w:rsid w:val="002136F5"/>
    <w:rsid w:val="0021402C"/>
    <w:rsid w:val="00214BEE"/>
    <w:rsid w:val="00215930"/>
    <w:rsid w:val="002205B8"/>
    <w:rsid w:val="00225720"/>
    <w:rsid w:val="002259E5"/>
    <w:rsid w:val="00226140"/>
    <w:rsid w:val="002274F3"/>
    <w:rsid w:val="0023094C"/>
    <w:rsid w:val="002345DE"/>
    <w:rsid w:val="00234BE3"/>
    <w:rsid w:val="00235A90"/>
    <w:rsid w:val="00241E48"/>
    <w:rsid w:val="0024214E"/>
    <w:rsid w:val="00242623"/>
    <w:rsid w:val="00244705"/>
    <w:rsid w:val="002500A1"/>
    <w:rsid w:val="00250558"/>
    <w:rsid w:val="00252D2F"/>
    <w:rsid w:val="00253BB2"/>
    <w:rsid w:val="00255CE1"/>
    <w:rsid w:val="002605D1"/>
    <w:rsid w:val="00260652"/>
    <w:rsid w:val="00261F25"/>
    <w:rsid w:val="00262F37"/>
    <w:rsid w:val="002648A9"/>
    <w:rsid w:val="00264B16"/>
    <w:rsid w:val="0026536F"/>
    <w:rsid w:val="0026553C"/>
    <w:rsid w:val="00267DD5"/>
    <w:rsid w:val="00272FB9"/>
    <w:rsid w:val="002736E0"/>
    <w:rsid w:val="00274A0A"/>
    <w:rsid w:val="00275123"/>
    <w:rsid w:val="00276138"/>
    <w:rsid w:val="00277593"/>
    <w:rsid w:val="00280909"/>
    <w:rsid w:val="00280918"/>
    <w:rsid w:val="00282A5C"/>
    <w:rsid w:val="00282AF6"/>
    <w:rsid w:val="0028523F"/>
    <w:rsid w:val="0028596A"/>
    <w:rsid w:val="00287085"/>
    <w:rsid w:val="00290AF9"/>
    <w:rsid w:val="00291556"/>
    <w:rsid w:val="002967CF"/>
    <w:rsid w:val="00296C4A"/>
    <w:rsid w:val="00297788"/>
    <w:rsid w:val="002A0FFC"/>
    <w:rsid w:val="002A1401"/>
    <w:rsid w:val="002A24E3"/>
    <w:rsid w:val="002A3285"/>
    <w:rsid w:val="002A484B"/>
    <w:rsid w:val="002A64A6"/>
    <w:rsid w:val="002B2304"/>
    <w:rsid w:val="002B3301"/>
    <w:rsid w:val="002B349A"/>
    <w:rsid w:val="002B6D88"/>
    <w:rsid w:val="002B7B78"/>
    <w:rsid w:val="002C0F13"/>
    <w:rsid w:val="002C2EEB"/>
    <w:rsid w:val="002C369F"/>
    <w:rsid w:val="002C47D4"/>
    <w:rsid w:val="002C681D"/>
    <w:rsid w:val="002C7348"/>
    <w:rsid w:val="002C7B9A"/>
    <w:rsid w:val="002C7CF8"/>
    <w:rsid w:val="002D0F38"/>
    <w:rsid w:val="002D2CEC"/>
    <w:rsid w:val="002D77E3"/>
    <w:rsid w:val="002E169F"/>
    <w:rsid w:val="002E68AA"/>
    <w:rsid w:val="002E6C32"/>
    <w:rsid w:val="002F2859"/>
    <w:rsid w:val="002F2CFD"/>
    <w:rsid w:val="002F4CF5"/>
    <w:rsid w:val="002F6562"/>
    <w:rsid w:val="002F6E3C"/>
    <w:rsid w:val="0030117D"/>
    <w:rsid w:val="00301F30"/>
    <w:rsid w:val="003038FD"/>
    <w:rsid w:val="00303C87"/>
    <w:rsid w:val="00306066"/>
    <w:rsid w:val="00306ED6"/>
    <w:rsid w:val="003108E5"/>
    <w:rsid w:val="003120CB"/>
    <w:rsid w:val="00320153"/>
    <w:rsid w:val="00320367"/>
    <w:rsid w:val="00322871"/>
    <w:rsid w:val="00326FB3"/>
    <w:rsid w:val="003316D4"/>
    <w:rsid w:val="00333822"/>
    <w:rsid w:val="00333D5E"/>
    <w:rsid w:val="00335478"/>
    <w:rsid w:val="00335DF0"/>
    <w:rsid w:val="00336715"/>
    <w:rsid w:val="00336C60"/>
    <w:rsid w:val="003401EC"/>
    <w:rsid w:val="00340DFD"/>
    <w:rsid w:val="003418BA"/>
    <w:rsid w:val="00343ADA"/>
    <w:rsid w:val="00344954"/>
    <w:rsid w:val="00346D91"/>
    <w:rsid w:val="00350CD7"/>
    <w:rsid w:val="00352914"/>
    <w:rsid w:val="00355E28"/>
    <w:rsid w:val="00360C17"/>
    <w:rsid w:val="003620C1"/>
    <w:rsid w:val="003621C6"/>
    <w:rsid w:val="003622B8"/>
    <w:rsid w:val="00366B76"/>
    <w:rsid w:val="0036768A"/>
    <w:rsid w:val="0037036E"/>
    <w:rsid w:val="00373051"/>
    <w:rsid w:val="00373107"/>
    <w:rsid w:val="00373B8F"/>
    <w:rsid w:val="00376D95"/>
    <w:rsid w:val="00377A53"/>
    <w:rsid w:val="00377F22"/>
    <w:rsid w:val="00377FBB"/>
    <w:rsid w:val="0038498E"/>
    <w:rsid w:val="00385140"/>
    <w:rsid w:val="00390725"/>
    <w:rsid w:val="00392394"/>
    <w:rsid w:val="003939A6"/>
    <w:rsid w:val="00393CC7"/>
    <w:rsid w:val="0039658E"/>
    <w:rsid w:val="003971F7"/>
    <w:rsid w:val="00397969"/>
    <w:rsid w:val="003A16FC"/>
    <w:rsid w:val="003A2F34"/>
    <w:rsid w:val="003A32A8"/>
    <w:rsid w:val="003A3724"/>
    <w:rsid w:val="003A4FCD"/>
    <w:rsid w:val="003B0944"/>
    <w:rsid w:val="003B1593"/>
    <w:rsid w:val="003B29F6"/>
    <w:rsid w:val="003B4381"/>
    <w:rsid w:val="003B452A"/>
    <w:rsid w:val="003C1043"/>
    <w:rsid w:val="003C1A30"/>
    <w:rsid w:val="003C6779"/>
    <w:rsid w:val="003D0230"/>
    <w:rsid w:val="003D2998"/>
    <w:rsid w:val="003D2E2E"/>
    <w:rsid w:val="003D2F0A"/>
    <w:rsid w:val="003D371E"/>
    <w:rsid w:val="003D3891"/>
    <w:rsid w:val="003D3E83"/>
    <w:rsid w:val="003D5D84"/>
    <w:rsid w:val="003E0F4F"/>
    <w:rsid w:val="003E15A9"/>
    <w:rsid w:val="003E18AC"/>
    <w:rsid w:val="003E210B"/>
    <w:rsid w:val="003E2A12"/>
    <w:rsid w:val="003E3384"/>
    <w:rsid w:val="003E3CA4"/>
    <w:rsid w:val="003E3EE0"/>
    <w:rsid w:val="003E3FF5"/>
    <w:rsid w:val="003E548E"/>
    <w:rsid w:val="003E57FB"/>
    <w:rsid w:val="003F32F8"/>
    <w:rsid w:val="00405A93"/>
    <w:rsid w:val="0040615A"/>
    <w:rsid w:val="0040759B"/>
    <w:rsid w:val="00407EC8"/>
    <w:rsid w:val="0041110A"/>
    <w:rsid w:val="00411624"/>
    <w:rsid w:val="00413349"/>
    <w:rsid w:val="00413D9D"/>
    <w:rsid w:val="004148E1"/>
    <w:rsid w:val="00414CFA"/>
    <w:rsid w:val="00415EC0"/>
    <w:rsid w:val="004179E8"/>
    <w:rsid w:val="00420BE9"/>
    <w:rsid w:val="0042174D"/>
    <w:rsid w:val="00423AD8"/>
    <w:rsid w:val="00423FDD"/>
    <w:rsid w:val="00423FF6"/>
    <w:rsid w:val="00424C85"/>
    <w:rsid w:val="004260BD"/>
    <w:rsid w:val="00427C06"/>
    <w:rsid w:val="0043012F"/>
    <w:rsid w:val="00430F1F"/>
    <w:rsid w:val="00431026"/>
    <w:rsid w:val="00431D2F"/>
    <w:rsid w:val="004326EA"/>
    <w:rsid w:val="0043441A"/>
    <w:rsid w:val="00436BA0"/>
    <w:rsid w:val="0044050C"/>
    <w:rsid w:val="00440536"/>
    <w:rsid w:val="0044434C"/>
    <w:rsid w:val="0044456B"/>
    <w:rsid w:val="00447BD1"/>
    <w:rsid w:val="004507F3"/>
    <w:rsid w:val="00450AF4"/>
    <w:rsid w:val="0045596C"/>
    <w:rsid w:val="00456834"/>
    <w:rsid w:val="00456A57"/>
    <w:rsid w:val="00457109"/>
    <w:rsid w:val="00457B1E"/>
    <w:rsid w:val="004602BE"/>
    <w:rsid w:val="004607DE"/>
    <w:rsid w:val="00460EFB"/>
    <w:rsid w:val="00462890"/>
    <w:rsid w:val="004671C7"/>
    <w:rsid w:val="0046793B"/>
    <w:rsid w:val="004706C2"/>
    <w:rsid w:val="00472F4D"/>
    <w:rsid w:val="004730BF"/>
    <w:rsid w:val="00474A4A"/>
    <w:rsid w:val="00474DCB"/>
    <w:rsid w:val="0047535C"/>
    <w:rsid w:val="004762F6"/>
    <w:rsid w:val="004815A1"/>
    <w:rsid w:val="00484E71"/>
    <w:rsid w:val="00485870"/>
    <w:rsid w:val="00485FE8"/>
    <w:rsid w:val="00492473"/>
    <w:rsid w:val="00492653"/>
    <w:rsid w:val="00492EB5"/>
    <w:rsid w:val="0049473E"/>
    <w:rsid w:val="00494E84"/>
    <w:rsid w:val="00494F77"/>
    <w:rsid w:val="00497721"/>
    <w:rsid w:val="004A0229"/>
    <w:rsid w:val="004A35D2"/>
    <w:rsid w:val="004A483B"/>
    <w:rsid w:val="004A5DFA"/>
    <w:rsid w:val="004A71E4"/>
    <w:rsid w:val="004B0460"/>
    <w:rsid w:val="004B2F00"/>
    <w:rsid w:val="004B6E31"/>
    <w:rsid w:val="004C022A"/>
    <w:rsid w:val="004C1845"/>
    <w:rsid w:val="004C1D66"/>
    <w:rsid w:val="004C31D7"/>
    <w:rsid w:val="004C4AD2"/>
    <w:rsid w:val="004C65BB"/>
    <w:rsid w:val="004C6981"/>
    <w:rsid w:val="004D1F21"/>
    <w:rsid w:val="004D268C"/>
    <w:rsid w:val="004D3D40"/>
    <w:rsid w:val="004D59D8"/>
    <w:rsid w:val="004D5DA1"/>
    <w:rsid w:val="004E0538"/>
    <w:rsid w:val="004E0B18"/>
    <w:rsid w:val="004E150F"/>
    <w:rsid w:val="004E1DCA"/>
    <w:rsid w:val="004E23A1"/>
    <w:rsid w:val="004E3489"/>
    <w:rsid w:val="004E358A"/>
    <w:rsid w:val="004E3AFA"/>
    <w:rsid w:val="004E6588"/>
    <w:rsid w:val="004E6A89"/>
    <w:rsid w:val="004F168B"/>
    <w:rsid w:val="004F2742"/>
    <w:rsid w:val="004F4219"/>
    <w:rsid w:val="004F6059"/>
    <w:rsid w:val="00501C68"/>
    <w:rsid w:val="00502A0A"/>
    <w:rsid w:val="00507C50"/>
    <w:rsid w:val="0051302E"/>
    <w:rsid w:val="00513F20"/>
    <w:rsid w:val="0051403F"/>
    <w:rsid w:val="00514438"/>
    <w:rsid w:val="00514D40"/>
    <w:rsid w:val="00515C5D"/>
    <w:rsid w:val="00516E5E"/>
    <w:rsid w:val="00517C3A"/>
    <w:rsid w:val="00520EE5"/>
    <w:rsid w:val="00522EE3"/>
    <w:rsid w:val="005271EE"/>
    <w:rsid w:val="00527BF4"/>
    <w:rsid w:val="005303E6"/>
    <w:rsid w:val="00531C98"/>
    <w:rsid w:val="005324BE"/>
    <w:rsid w:val="00534F6C"/>
    <w:rsid w:val="005352B5"/>
    <w:rsid w:val="00535994"/>
    <w:rsid w:val="0053646D"/>
    <w:rsid w:val="00536B9E"/>
    <w:rsid w:val="00540AAD"/>
    <w:rsid w:val="00543117"/>
    <w:rsid w:val="00543D97"/>
    <w:rsid w:val="00543EC1"/>
    <w:rsid w:val="005450EE"/>
    <w:rsid w:val="00545CDA"/>
    <w:rsid w:val="00546458"/>
    <w:rsid w:val="005478CF"/>
    <w:rsid w:val="00547FD7"/>
    <w:rsid w:val="0055087C"/>
    <w:rsid w:val="00553413"/>
    <w:rsid w:val="00555883"/>
    <w:rsid w:val="00555983"/>
    <w:rsid w:val="00560E31"/>
    <w:rsid w:val="00561227"/>
    <w:rsid w:val="005612B7"/>
    <w:rsid w:val="00561BDA"/>
    <w:rsid w:val="005637EB"/>
    <w:rsid w:val="00565777"/>
    <w:rsid w:val="0056628A"/>
    <w:rsid w:val="00570B40"/>
    <w:rsid w:val="00571EAB"/>
    <w:rsid w:val="005740D6"/>
    <w:rsid w:val="00576C74"/>
    <w:rsid w:val="00577FF1"/>
    <w:rsid w:val="00581B23"/>
    <w:rsid w:val="0058219C"/>
    <w:rsid w:val="005834A8"/>
    <w:rsid w:val="0058362A"/>
    <w:rsid w:val="0058538F"/>
    <w:rsid w:val="0058707F"/>
    <w:rsid w:val="00590E7C"/>
    <w:rsid w:val="00591DBD"/>
    <w:rsid w:val="005931FE"/>
    <w:rsid w:val="00594577"/>
    <w:rsid w:val="005A0028"/>
    <w:rsid w:val="005A0ACC"/>
    <w:rsid w:val="005A1A6D"/>
    <w:rsid w:val="005A6D98"/>
    <w:rsid w:val="005B0072"/>
    <w:rsid w:val="005B0732"/>
    <w:rsid w:val="005B1F0F"/>
    <w:rsid w:val="005B22CE"/>
    <w:rsid w:val="005B38A0"/>
    <w:rsid w:val="005B491C"/>
    <w:rsid w:val="005B4DBF"/>
    <w:rsid w:val="005B5DE2"/>
    <w:rsid w:val="005B620D"/>
    <w:rsid w:val="005B674C"/>
    <w:rsid w:val="005C24F2"/>
    <w:rsid w:val="005C595C"/>
    <w:rsid w:val="005C7561"/>
    <w:rsid w:val="005D1BBA"/>
    <w:rsid w:val="005D1E57"/>
    <w:rsid w:val="005D2F57"/>
    <w:rsid w:val="005D34F6"/>
    <w:rsid w:val="005D4F1A"/>
    <w:rsid w:val="005D658E"/>
    <w:rsid w:val="005E1884"/>
    <w:rsid w:val="005E65DF"/>
    <w:rsid w:val="005F373A"/>
    <w:rsid w:val="005F4F87"/>
    <w:rsid w:val="005F6B0E"/>
    <w:rsid w:val="005F760E"/>
    <w:rsid w:val="005F7B1D"/>
    <w:rsid w:val="00600BAC"/>
    <w:rsid w:val="00601E9E"/>
    <w:rsid w:val="00601F0C"/>
    <w:rsid w:val="0060222A"/>
    <w:rsid w:val="006070C4"/>
    <w:rsid w:val="00610454"/>
    <w:rsid w:val="00610A27"/>
    <w:rsid w:val="00610C21"/>
    <w:rsid w:val="00611907"/>
    <w:rsid w:val="00613116"/>
    <w:rsid w:val="00613A66"/>
    <w:rsid w:val="00613B77"/>
    <w:rsid w:val="006202A6"/>
    <w:rsid w:val="0062054B"/>
    <w:rsid w:val="00621B9F"/>
    <w:rsid w:val="00621C4E"/>
    <w:rsid w:val="00621F07"/>
    <w:rsid w:val="00624EAE"/>
    <w:rsid w:val="006305D7"/>
    <w:rsid w:val="00632F63"/>
    <w:rsid w:val="00633A01"/>
    <w:rsid w:val="00633B97"/>
    <w:rsid w:val="00633E89"/>
    <w:rsid w:val="006341F7"/>
    <w:rsid w:val="00634585"/>
    <w:rsid w:val="00635014"/>
    <w:rsid w:val="006369CE"/>
    <w:rsid w:val="006376B2"/>
    <w:rsid w:val="00637DD2"/>
    <w:rsid w:val="006411CA"/>
    <w:rsid w:val="00643663"/>
    <w:rsid w:val="006438D1"/>
    <w:rsid w:val="0064605E"/>
    <w:rsid w:val="00647834"/>
    <w:rsid w:val="00647FC3"/>
    <w:rsid w:val="006512F5"/>
    <w:rsid w:val="00654D76"/>
    <w:rsid w:val="006607E8"/>
    <w:rsid w:val="00660EBA"/>
    <w:rsid w:val="006615BE"/>
    <w:rsid w:val="0066184F"/>
    <w:rsid w:val="006619C8"/>
    <w:rsid w:val="00662262"/>
    <w:rsid w:val="006633F7"/>
    <w:rsid w:val="0066552D"/>
    <w:rsid w:val="00665B7C"/>
    <w:rsid w:val="00666688"/>
    <w:rsid w:val="00671710"/>
    <w:rsid w:val="00673414"/>
    <w:rsid w:val="00673DA1"/>
    <w:rsid w:val="00676079"/>
    <w:rsid w:val="00676C61"/>
    <w:rsid w:val="00676ECD"/>
    <w:rsid w:val="0067764E"/>
    <w:rsid w:val="00677D0A"/>
    <w:rsid w:val="0068185F"/>
    <w:rsid w:val="00683439"/>
    <w:rsid w:val="006854F6"/>
    <w:rsid w:val="00686D2A"/>
    <w:rsid w:val="00687508"/>
    <w:rsid w:val="00690C1E"/>
    <w:rsid w:val="0069117A"/>
    <w:rsid w:val="00696C45"/>
    <w:rsid w:val="006A01CF"/>
    <w:rsid w:val="006A37F2"/>
    <w:rsid w:val="006A3E36"/>
    <w:rsid w:val="006A5EBA"/>
    <w:rsid w:val="006A60DD"/>
    <w:rsid w:val="006B0679"/>
    <w:rsid w:val="006B074C"/>
    <w:rsid w:val="006B1C9B"/>
    <w:rsid w:val="006B2BC6"/>
    <w:rsid w:val="006B3B84"/>
    <w:rsid w:val="006B4E7C"/>
    <w:rsid w:val="006B5D8C"/>
    <w:rsid w:val="006B72D4"/>
    <w:rsid w:val="006B7C7E"/>
    <w:rsid w:val="006C11CC"/>
    <w:rsid w:val="006C1915"/>
    <w:rsid w:val="006C1AEB"/>
    <w:rsid w:val="006C3D6B"/>
    <w:rsid w:val="006C57FE"/>
    <w:rsid w:val="006C668E"/>
    <w:rsid w:val="006C74D2"/>
    <w:rsid w:val="006D0B97"/>
    <w:rsid w:val="006D3D98"/>
    <w:rsid w:val="006D5972"/>
    <w:rsid w:val="006D7F6D"/>
    <w:rsid w:val="006E08B3"/>
    <w:rsid w:val="006E4B63"/>
    <w:rsid w:val="006E6C98"/>
    <w:rsid w:val="006F06E1"/>
    <w:rsid w:val="006F06E4"/>
    <w:rsid w:val="006F2615"/>
    <w:rsid w:val="006F528B"/>
    <w:rsid w:val="006F7B41"/>
    <w:rsid w:val="007024C3"/>
    <w:rsid w:val="00702B5D"/>
    <w:rsid w:val="00703ED2"/>
    <w:rsid w:val="00707B8D"/>
    <w:rsid w:val="007134AE"/>
    <w:rsid w:val="00713636"/>
    <w:rsid w:val="00714B8C"/>
    <w:rsid w:val="00715F4A"/>
    <w:rsid w:val="0071675D"/>
    <w:rsid w:val="00716E96"/>
    <w:rsid w:val="00717736"/>
    <w:rsid w:val="00732B47"/>
    <w:rsid w:val="00735CF5"/>
    <w:rsid w:val="0074063A"/>
    <w:rsid w:val="00742AA4"/>
    <w:rsid w:val="00743BA1"/>
    <w:rsid w:val="007456D3"/>
    <w:rsid w:val="00745F1E"/>
    <w:rsid w:val="00746AFF"/>
    <w:rsid w:val="007479C8"/>
    <w:rsid w:val="007502C5"/>
    <w:rsid w:val="007515FE"/>
    <w:rsid w:val="00753B8C"/>
    <w:rsid w:val="007549C6"/>
    <w:rsid w:val="007601D0"/>
    <w:rsid w:val="007603BB"/>
    <w:rsid w:val="0076109D"/>
    <w:rsid w:val="0076442D"/>
    <w:rsid w:val="00767107"/>
    <w:rsid w:val="007718C5"/>
    <w:rsid w:val="00773617"/>
    <w:rsid w:val="00773BFD"/>
    <w:rsid w:val="00773D78"/>
    <w:rsid w:val="007743B3"/>
    <w:rsid w:val="00774490"/>
    <w:rsid w:val="007809A8"/>
    <w:rsid w:val="00781144"/>
    <w:rsid w:val="007819FF"/>
    <w:rsid w:val="00781CA8"/>
    <w:rsid w:val="0078360C"/>
    <w:rsid w:val="00784A4C"/>
    <w:rsid w:val="00784BC6"/>
    <w:rsid w:val="0078523D"/>
    <w:rsid w:val="00786610"/>
    <w:rsid w:val="007926C0"/>
    <w:rsid w:val="007931DF"/>
    <w:rsid w:val="00793242"/>
    <w:rsid w:val="00796109"/>
    <w:rsid w:val="00796AFC"/>
    <w:rsid w:val="007A0172"/>
    <w:rsid w:val="007A1804"/>
    <w:rsid w:val="007A2511"/>
    <w:rsid w:val="007A260E"/>
    <w:rsid w:val="007A36EA"/>
    <w:rsid w:val="007A4350"/>
    <w:rsid w:val="007A4D4C"/>
    <w:rsid w:val="007A4DD6"/>
    <w:rsid w:val="007A503C"/>
    <w:rsid w:val="007A5CB9"/>
    <w:rsid w:val="007A681E"/>
    <w:rsid w:val="007B07D4"/>
    <w:rsid w:val="007B20AE"/>
    <w:rsid w:val="007B2305"/>
    <w:rsid w:val="007B36D4"/>
    <w:rsid w:val="007B6AB0"/>
    <w:rsid w:val="007B6B07"/>
    <w:rsid w:val="007B6D43"/>
    <w:rsid w:val="007B749A"/>
    <w:rsid w:val="007B7C6E"/>
    <w:rsid w:val="007C1A4C"/>
    <w:rsid w:val="007C53B2"/>
    <w:rsid w:val="007C5F5B"/>
    <w:rsid w:val="007C65C2"/>
    <w:rsid w:val="007C74F6"/>
    <w:rsid w:val="007D0219"/>
    <w:rsid w:val="007D44D7"/>
    <w:rsid w:val="007D621A"/>
    <w:rsid w:val="007D6883"/>
    <w:rsid w:val="007D6B31"/>
    <w:rsid w:val="007E058A"/>
    <w:rsid w:val="007E0645"/>
    <w:rsid w:val="007E1609"/>
    <w:rsid w:val="007E2887"/>
    <w:rsid w:val="007E291A"/>
    <w:rsid w:val="007E2955"/>
    <w:rsid w:val="007E5278"/>
    <w:rsid w:val="007E749C"/>
    <w:rsid w:val="007F1B5C"/>
    <w:rsid w:val="007F1DBE"/>
    <w:rsid w:val="007F2885"/>
    <w:rsid w:val="007F3767"/>
    <w:rsid w:val="007F57DC"/>
    <w:rsid w:val="00801257"/>
    <w:rsid w:val="00801C39"/>
    <w:rsid w:val="00803B0A"/>
    <w:rsid w:val="00804DED"/>
    <w:rsid w:val="00805B96"/>
    <w:rsid w:val="008077B8"/>
    <w:rsid w:val="0081016F"/>
    <w:rsid w:val="008105BE"/>
    <w:rsid w:val="008115A5"/>
    <w:rsid w:val="00811D46"/>
    <w:rsid w:val="00813F79"/>
    <w:rsid w:val="0081415D"/>
    <w:rsid w:val="00815177"/>
    <w:rsid w:val="00816AB9"/>
    <w:rsid w:val="00816D12"/>
    <w:rsid w:val="008170DB"/>
    <w:rsid w:val="00820229"/>
    <w:rsid w:val="00822448"/>
    <w:rsid w:val="00822ABE"/>
    <w:rsid w:val="00823386"/>
    <w:rsid w:val="0082353C"/>
    <w:rsid w:val="008244D1"/>
    <w:rsid w:val="008271D5"/>
    <w:rsid w:val="00827F51"/>
    <w:rsid w:val="0083104E"/>
    <w:rsid w:val="0083366D"/>
    <w:rsid w:val="008343BE"/>
    <w:rsid w:val="008350B3"/>
    <w:rsid w:val="00836535"/>
    <w:rsid w:val="00840FB4"/>
    <w:rsid w:val="008410B2"/>
    <w:rsid w:val="008432BB"/>
    <w:rsid w:val="008500A0"/>
    <w:rsid w:val="008504DF"/>
    <w:rsid w:val="00851DB3"/>
    <w:rsid w:val="008524E5"/>
    <w:rsid w:val="0085351C"/>
    <w:rsid w:val="0085435A"/>
    <w:rsid w:val="008549CA"/>
    <w:rsid w:val="008556C3"/>
    <w:rsid w:val="008564F8"/>
    <w:rsid w:val="0085687C"/>
    <w:rsid w:val="00863216"/>
    <w:rsid w:val="00863B08"/>
    <w:rsid w:val="0086413C"/>
    <w:rsid w:val="008706C5"/>
    <w:rsid w:val="00873707"/>
    <w:rsid w:val="00873D47"/>
    <w:rsid w:val="00874B20"/>
    <w:rsid w:val="008755C8"/>
    <w:rsid w:val="008757C6"/>
    <w:rsid w:val="008763E1"/>
    <w:rsid w:val="0087775C"/>
    <w:rsid w:val="00877EC8"/>
    <w:rsid w:val="00880F36"/>
    <w:rsid w:val="00881F36"/>
    <w:rsid w:val="00885530"/>
    <w:rsid w:val="0088560C"/>
    <w:rsid w:val="00885E1D"/>
    <w:rsid w:val="008907BE"/>
    <w:rsid w:val="008910D1"/>
    <w:rsid w:val="0089296C"/>
    <w:rsid w:val="008940DF"/>
    <w:rsid w:val="008956E3"/>
    <w:rsid w:val="00896ABD"/>
    <w:rsid w:val="00897AB6"/>
    <w:rsid w:val="008A1456"/>
    <w:rsid w:val="008A3380"/>
    <w:rsid w:val="008A5290"/>
    <w:rsid w:val="008A5D1F"/>
    <w:rsid w:val="008A7A9C"/>
    <w:rsid w:val="008B0E94"/>
    <w:rsid w:val="008B5218"/>
    <w:rsid w:val="008B6B3A"/>
    <w:rsid w:val="008B7102"/>
    <w:rsid w:val="008C3196"/>
    <w:rsid w:val="008C3B7D"/>
    <w:rsid w:val="008C5870"/>
    <w:rsid w:val="008C6EC5"/>
    <w:rsid w:val="008D0F90"/>
    <w:rsid w:val="008D19C9"/>
    <w:rsid w:val="008D1F57"/>
    <w:rsid w:val="008D283F"/>
    <w:rsid w:val="008D3715"/>
    <w:rsid w:val="008D3767"/>
    <w:rsid w:val="008D37F0"/>
    <w:rsid w:val="008D41E4"/>
    <w:rsid w:val="008D5465"/>
    <w:rsid w:val="008D5E61"/>
    <w:rsid w:val="008D69BA"/>
    <w:rsid w:val="008D7EB7"/>
    <w:rsid w:val="008D7EC5"/>
    <w:rsid w:val="008E3684"/>
    <w:rsid w:val="008E57F5"/>
    <w:rsid w:val="008E7426"/>
    <w:rsid w:val="008E7606"/>
    <w:rsid w:val="008E7F25"/>
    <w:rsid w:val="008F1450"/>
    <w:rsid w:val="008F1DAA"/>
    <w:rsid w:val="008F3EBD"/>
    <w:rsid w:val="008F5EA7"/>
    <w:rsid w:val="008F60B2"/>
    <w:rsid w:val="008F63D8"/>
    <w:rsid w:val="008F7C41"/>
    <w:rsid w:val="00901A4A"/>
    <w:rsid w:val="009031E2"/>
    <w:rsid w:val="00905A41"/>
    <w:rsid w:val="009062D8"/>
    <w:rsid w:val="00911FAE"/>
    <w:rsid w:val="0091276C"/>
    <w:rsid w:val="00914F7D"/>
    <w:rsid w:val="00916401"/>
    <w:rsid w:val="009165AC"/>
    <w:rsid w:val="00916FFC"/>
    <w:rsid w:val="0092053F"/>
    <w:rsid w:val="0092340A"/>
    <w:rsid w:val="0092386F"/>
    <w:rsid w:val="00924A1B"/>
    <w:rsid w:val="0092544F"/>
    <w:rsid w:val="00930F9F"/>
    <w:rsid w:val="009313D9"/>
    <w:rsid w:val="00935B7F"/>
    <w:rsid w:val="00941293"/>
    <w:rsid w:val="00945C4F"/>
    <w:rsid w:val="00946372"/>
    <w:rsid w:val="00950B23"/>
    <w:rsid w:val="00950C17"/>
    <w:rsid w:val="00951FAF"/>
    <w:rsid w:val="00953D33"/>
    <w:rsid w:val="00954367"/>
    <w:rsid w:val="009546E7"/>
    <w:rsid w:val="00954740"/>
    <w:rsid w:val="00955AE5"/>
    <w:rsid w:val="009574FC"/>
    <w:rsid w:val="00962E71"/>
    <w:rsid w:val="009634AB"/>
    <w:rsid w:val="00963ABC"/>
    <w:rsid w:val="00963E23"/>
    <w:rsid w:val="0096537A"/>
    <w:rsid w:val="00965D21"/>
    <w:rsid w:val="00967764"/>
    <w:rsid w:val="00970B0E"/>
    <w:rsid w:val="00970BB9"/>
    <w:rsid w:val="009726EE"/>
    <w:rsid w:val="00972CDE"/>
    <w:rsid w:val="009733DD"/>
    <w:rsid w:val="00973EF6"/>
    <w:rsid w:val="00975573"/>
    <w:rsid w:val="00976D03"/>
    <w:rsid w:val="00977B30"/>
    <w:rsid w:val="009807B2"/>
    <w:rsid w:val="00982F41"/>
    <w:rsid w:val="00983D27"/>
    <w:rsid w:val="00983D4E"/>
    <w:rsid w:val="00985090"/>
    <w:rsid w:val="00985B61"/>
    <w:rsid w:val="009867A2"/>
    <w:rsid w:val="00987598"/>
    <w:rsid w:val="00987710"/>
    <w:rsid w:val="009904AB"/>
    <w:rsid w:val="00990E5F"/>
    <w:rsid w:val="00991A9C"/>
    <w:rsid w:val="009923FD"/>
    <w:rsid w:val="009954A8"/>
    <w:rsid w:val="00995688"/>
    <w:rsid w:val="009958A6"/>
    <w:rsid w:val="00996456"/>
    <w:rsid w:val="009A04F5"/>
    <w:rsid w:val="009A1423"/>
    <w:rsid w:val="009A15EF"/>
    <w:rsid w:val="009A2898"/>
    <w:rsid w:val="009A34C8"/>
    <w:rsid w:val="009A371E"/>
    <w:rsid w:val="009A38A5"/>
    <w:rsid w:val="009A44B9"/>
    <w:rsid w:val="009A5B73"/>
    <w:rsid w:val="009B118B"/>
    <w:rsid w:val="009B1737"/>
    <w:rsid w:val="009B1DA4"/>
    <w:rsid w:val="009B3D4B"/>
    <w:rsid w:val="009B5B99"/>
    <w:rsid w:val="009B6EFC"/>
    <w:rsid w:val="009C1FD0"/>
    <w:rsid w:val="009C2DF8"/>
    <w:rsid w:val="009C31BF"/>
    <w:rsid w:val="009C68B7"/>
    <w:rsid w:val="009D0834"/>
    <w:rsid w:val="009D0A1E"/>
    <w:rsid w:val="009D18B3"/>
    <w:rsid w:val="009D2AE3"/>
    <w:rsid w:val="009D3371"/>
    <w:rsid w:val="009D4405"/>
    <w:rsid w:val="009D52BC"/>
    <w:rsid w:val="009D7D0A"/>
    <w:rsid w:val="009E09D9"/>
    <w:rsid w:val="009E3944"/>
    <w:rsid w:val="009F01B1"/>
    <w:rsid w:val="009F041A"/>
    <w:rsid w:val="009F0DBB"/>
    <w:rsid w:val="009F3142"/>
    <w:rsid w:val="009F3755"/>
    <w:rsid w:val="009F3887"/>
    <w:rsid w:val="009F4A15"/>
    <w:rsid w:val="009F659A"/>
    <w:rsid w:val="009F732B"/>
    <w:rsid w:val="00A01FE0"/>
    <w:rsid w:val="00A066FC"/>
    <w:rsid w:val="00A06945"/>
    <w:rsid w:val="00A07EB0"/>
    <w:rsid w:val="00A10656"/>
    <w:rsid w:val="00A113C0"/>
    <w:rsid w:val="00A120BD"/>
    <w:rsid w:val="00A12FA6"/>
    <w:rsid w:val="00A1339B"/>
    <w:rsid w:val="00A142D3"/>
    <w:rsid w:val="00A14ABA"/>
    <w:rsid w:val="00A15114"/>
    <w:rsid w:val="00A16435"/>
    <w:rsid w:val="00A17A39"/>
    <w:rsid w:val="00A2102A"/>
    <w:rsid w:val="00A21D1B"/>
    <w:rsid w:val="00A24CB6"/>
    <w:rsid w:val="00A26CD2"/>
    <w:rsid w:val="00A27667"/>
    <w:rsid w:val="00A3017D"/>
    <w:rsid w:val="00A31179"/>
    <w:rsid w:val="00A32979"/>
    <w:rsid w:val="00A330AF"/>
    <w:rsid w:val="00A34A67"/>
    <w:rsid w:val="00A37462"/>
    <w:rsid w:val="00A37713"/>
    <w:rsid w:val="00A406DF"/>
    <w:rsid w:val="00A41C8B"/>
    <w:rsid w:val="00A44089"/>
    <w:rsid w:val="00A44B6C"/>
    <w:rsid w:val="00A459E1"/>
    <w:rsid w:val="00A46AC4"/>
    <w:rsid w:val="00A52296"/>
    <w:rsid w:val="00A55661"/>
    <w:rsid w:val="00A5660D"/>
    <w:rsid w:val="00A5770B"/>
    <w:rsid w:val="00A60DF6"/>
    <w:rsid w:val="00A61B70"/>
    <w:rsid w:val="00A61FA8"/>
    <w:rsid w:val="00A637F4"/>
    <w:rsid w:val="00A644BE"/>
    <w:rsid w:val="00A64DF2"/>
    <w:rsid w:val="00A65485"/>
    <w:rsid w:val="00A66E05"/>
    <w:rsid w:val="00A70753"/>
    <w:rsid w:val="00A712D2"/>
    <w:rsid w:val="00A75004"/>
    <w:rsid w:val="00A82C8A"/>
    <w:rsid w:val="00A83235"/>
    <w:rsid w:val="00A8346B"/>
    <w:rsid w:val="00A852FF"/>
    <w:rsid w:val="00A87337"/>
    <w:rsid w:val="00A9076C"/>
    <w:rsid w:val="00A90C97"/>
    <w:rsid w:val="00A92DDC"/>
    <w:rsid w:val="00A960C8"/>
    <w:rsid w:val="00A96604"/>
    <w:rsid w:val="00AA03DF"/>
    <w:rsid w:val="00AA1B4F"/>
    <w:rsid w:val="00AA21D8"/>
    <w:rsid w:val="00AA2203"/>
    <w:rsid w:val="00AA271A"/>
    <w:rsid w:val="00AA3270"/>
    <w:rsid w:val="00AA3F70"/>
    <w:rsid w:val="00AA54F3"/>
    <w:rsid w:val="00AA5898"/>
    <w:rsid w:val="00AA6B43"/>
    <w:rsid w:val="00AA6C01"/>
    <w:rsid w:val="00AA720D"/>
    <w:rsid w:val="00AB367A"/>
    <w:rsid w:val="00AB5D5B"/>
    <w:rsid w:val="00AB6E0B"/>
    <w:rsid w:val="00AB73EC"/>
    <w:rsid w:val="00AB7B59"/>
    <w:rsid w:val="00AB7BB5"/>
    <w:rsid w:val="00AC01D1"/>
    <w:rsid w:val="00AC0AB2"/>
    <w:rsid w:val="00AC0E9F"/>
    <w:rsid w:val="00AC52A5"/>
    <w:rsid w:val="00AC57D6"/>
    <w:rsid w:val="00AC6EFD"/>
    <w:rsid w:val="00AC7151"/>
    <w:rsid w:val="00AD0274"/>
    <w:rsid w:val="00AD03E2"/>
    <w:rsid w:val="00AD09B4"/>
    <w:rsid w:val="00AD4298"/>
    <w:rsid w:val="00AD460A"/>
    <w:rsid w:val="00AD5042"/>
    <w:rsid w:val="00AD69E4"/>
    <w:rsid w:val="00AD6A05"/>
    <w:rsid w:val="00AD791C"/>
    <w:rsid w:val="00AE118B"/>
    <w:rsid w:val="00AE207A"/>
    <w:rsid w:val="00AE272B"/>
    <w:rsid w:val="00AE3E3A"/>
    <w:rsid w:val="00AE6665"/>
    <w:rsid w:val="00AE77B4"/>
    <w:rsid w:val="00AE7C1A"/>
    <w:rsid w:val="00AE7DF8"/>
    <w:rsid w:val="00AF0D9C"/>
    <w:rsid w:val="00AF13AB"/>
    <w:rsid w:val="00AF1D36"/>
    <w:rsid w:val="00AF280B"/>
    <w:rsid w:val="00AF2B1E"/>
    <w:rsid w:val="00AF4F36"/>
    <w:rsid w:val="00AF5625"/>
    <w:rsid w:val="00AF5F75"/>
    <w:rsid w:val="00AF6001"/>
    <w:rsid w:val="00B00E39"/>
    <w:rsid w:val="00B013B2"/>
    <w:rsid w:val="00B015AF"/>
    <w:rsid w:val="00B01931"/>
    <w:rsid w:val="00B01A16"/>
    <w:rsid w:val="00B0598C"/>
    <w:rsid w:val="00B07F45"/>
    <w:rsid w:val="00B1021A"/>
    <w:rsid w:val="00B10555"/>
    <w:rsid w:val="00B12DA2"/>
    <w:rsid w:val="00B1481A"/>
    <w:rsid w:val="00B15A1F"/>
    <w:rsid w:val="00B15FE9"/>
    <w:rsid w:val="00B16650"/>
    <w:rsid w:val="00B209B6"/>
    <w:rsid w:val="00B2148A"/>
    <w:rsid w:val="00B220C2"/>
    <w:rsid w:val="00B245E7"/>
    <w:rsid w:val="00B25B32"/>
    <w:rsid w:val="00B301D4"/>
    <w:rsid w:val="00B32616"/>
    <w:rsid w:val="00B33603"/>
    <w:rsid w:val="00B337AA"/>
    <w:rsid w:val="00B33DEC"/>
    <w:rsid w:val="00B35707"/>
    <w:rsid w:val="00B35B12"/>
    <w:rsid w:val="00B36C42"/>
    <w:rsid w:val="00B403D7"/>
    <w:rsid w:val="00B42EA7"/>
    <w:rsid w:val="00B472DF"/>
    <w:rsid w:val="00B51845"/>
    <w:rsid w:val="00B51923"/>
    <w:rsid w:val="00B5337C"/>
    <w:rsid w:val="00B53FDE"/>
    <w:rsid w:val="00B54591"/>
    <w:rsid w:val="00B56397"/>
    <w:rsid w:val="00B571DA"/>
    <w:rsid w:val="00B6027B"/>
    <w:rsid w:val="00B6075E"/>
    <w:rsid w:val="00B60D30"/>
    <w:rsid w:val="00B612B6"/>
    <w:rsid w:val="00B61697"/>
    <w:rsid w:val="00B63400"/>
    <w:rsid w:val="00B636C8"/>
    <w:rsid w:val="00B63948"/>
    <w:rsid w:val="00B64516"/>
    <w:rsid w:val="00B64DE2"/>
    <w:rsid w:val="00B65EDB"/>
    <w:rsid w:val="00B67AFF"/>
    <w:rsid w:val="00B70B59"/>
    <w:rsid w:val="00B70E48"/>
    <w:rsid w:val="00B73657"/>
    <w:rsid w:val="00B739B3"/>
    <w:rsid w:val="00B75594"/>
    <w:rsid w:val="00B7793A"/>
    <w:rsid w:val="00B81B15"/>
    <w:rsid w:val="00B82650"/>
    <w:rsid w:val="00B85010"/>
    <w:rsid w:val="00B915AE"/>
    <w:rsid w:val="00B92A6C"/>
    <w:rsid w:val="00B9400F"/>
    <w:rsid w:val="00B95BEB"/>
    <w:rsid w:val="00B961D1"/>
    <w:rsid w:val="00BA1603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4135"/>
    <w:rsid w:val="00BC53CD"/>
    <w:rsid w:val="00BC5841"/>
    <w:rsid w:val="00BD2EF0"/>
    <w:rsid w:val="00BD4320"/>
    <w:rsid w:val="00BD4B5A"/>
    <w:rsid w:val="00BD5D9F"/>
    <w:rsid w:val="00BD60B4"/>
    <w:rsid w:val="00BD78F9"/>
    <w:rsid w:val="00BD796B"/>
    <w:rsid w:val="00BE1A83"/>
    <w:rsid w:val="00BE1D13"/>
    <w:rsid w:val="00BE40C0"/>
    <w:rsid w:val="00BE587B"/>
    <w:rsid w:val="00BE5F4A"/>
    <w:rsid w:val="00BE7AEF"/>
    <w:rsid w:val="00BF09B0"/>
    <w:rsid w:val="00BF1544"/>
    <w:rsid w:val="00BF1B53"/>
    <w:rsid w:val="00BF1F8C"/>
    <w:rsid w:val="00BF246D"/>
    <w:rsid w:val="00BF2682"/>
    <w:rsid w:val="00BF66A9"/>
    <w:rsid w:val="00BF6D3C"/>
    <w:rsid w:val="00C010AC"/>
    <w:rsid w:val="00C01C13"/>
    <w:rsid w:val="00C020B5"/>
    <w:rsid w:val="00C03349"/>
    <w:rsid w:val="00C06276"/>
    <w:rsid w:val="00C06D99"/>
    <w:rsid w:val="00C06F06"/>
    <w:rsid w:val="00C07060"/>
    <w:rsid w:val="00C20FAD"/>
    <w:rsid w:val="00C2375F"/>
    <w:rsid w:val="00C247CB"/>
    <w:rsid w:val="00C258E6"/>
    <w:rsid w:val="00C26A66"/>
    <w:rsid w:val="00C272DD"/>
    <w:rsid w:val="00C32E66"/>
    <w:rsid w:val="00C3355F"/>
    <w:rsid w:val="00C33A04"/>
    <w:rsid w:val="00C3569A"/>
    <w:rsid w:val="00C3746B"/>
    <w:rsid w:val="00C41A32"/>
    <w:rsid w:val="00C43F48"/>
    <w:rsid w:val="00C448FF"/>
    <w:rsid w:val="00C45E57"/>
    <w:rsid w:val="00C5049C"/>
    <w:rsid w:val="00C51DB8"/>
    <w:rsid w:val="00C52F29"/>
    <w:rsid w:val="00C563EB"/>
    <w:rsid w:val="00C56CE6"/>
    <w:rsid w:val="00C5745F"/>
    <w:rsid w:val="00C60005"/>
    <w:rsid w:val="00C61A98"/>
    <w:rsid w:val="00C61CC6"/>
    <w:rsid w:val="00C63201"/>
    <w:rsid w:val="00C64E62"/>
    <w:rsid w:val="00C651D5"/>
    <w:rsid w:val="00C65CCC"/>
    <w:rsid w:val="00C67C2E"/>
    <w:rsid w:val="00C703A8"/>
    <w:rsid w:val="00C7193F"/>
    <w:rsid w:val="00C71A93"/>
    <w:rsid w:val="00C72677"/>
    <w:rsid w:val="00C7350C"/>
    <w:rsid w:val="00C7618F"/>
    <w:rsid w:val="00C765A9"/>
    <w:rsid w:val="00C81157"/>
    <w:rsid w:val="00C8162D"/>
    <w:rsid w:val="00C830BB"/>
    <w:rsid w:val="00C83A0B"/>
    <w:rsid w:val="00C842D0"/>
    <w:rsid w:val="00C84634"/>
    <w:rsid w:val="00C84ED1"/>
    <w:rsid w:val="00C863CC"/>
    <w:rsid w:val="00C9038F"/>
    <w:rsid w:val="00C91BE4"/>
    <w:rsid w:val="00C92AAB"/>
    <w:rsid w:val="00C95D4C"/>
    <w:rsid w:val="00C9637F"/>
    <w:rsid w:val="00C96D57"/>
    <w:rsid w:val="00C9708A"/>
    <w:rsid w:val="00C972B1"/>
    <w:rsid w:val="00C97696"/>
    <w:rsid w:val="00C97B8D"/>
    <w:rsid w:val="00CA2435"/>
    <w:rsid w:val="00CA253D"/>
    <w:rsid w:val="00CA3646"/>
    <w:rsid w:val="00CA4068"/>
    <w:rsid w:val="00CA6031"/>
    <w:rsid w:val="00CA67F4"/>
    <w:rsid w:val="00CB37F8"/>
    <w:rsid w:val="00CB58DE"/>
    <w:rsid w:val="00CB72E6"/>
    <w:rsid w:val="00CB7DC3"/>
    <w:rsid w:val="00CC0B32"/>
    <w:rsid w:val="00CC3B84"/>
    <w:rsid w:val="00CC3EA8"/>
    <w:rsid w:val="00CC5BE1"/>
    <w:rsid w:val="00CC75A2"/>
    <w:rsid w:val="00CC7A18"/>
    <w:rsid w:val="00CD0179"/>
    <w:rsid w:val="00CD091D"/>
    <w:rsid w:val="00CD0E2F"/>
    <w:rsid w:val="00CD1D49"/>
    <w:rsid w:val="00CD2F20"/>
    <w:rsid w:val="00CD5F67"/>
    <w:rsid w:val="00CD6B20"/>
    <w:rsid w:val="00CE1339"/>
    <w:rsid w:val="00CE5441"/>
    <w:rsid w:val="00CE555E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071AD"/>
    <w:rsid w:val="00D128A4"/>
    <w:rsid w:val="00D147C8"/>
    <w:rsid w:val="00D15131"/>
    <w:rsid w:val="00D16FA2"/>
    <w:rsid w:val="00D178E3"/>
    <w:rsid w:val="00D20954"/>
    <w:rsid w:val="00D21C39"/>
    <w:rsid w:val="00D21FC6"/>
    <w:rsid w:val="00D2243A"/>
    <w:rsid w:val="00D26D17"/>
    <w:rsid w:val="00D275AC"/>
    <w:rsid w:val="00D31C56"/>
    <w:rsid w:val="00D321E5"/>
    <w:rsid w:val="00D32F3B"/>
    <w:rsid w:val="00D33393"/>
    <w:rsid w:val="00D33D36"/>
    <w:rsid w:val="00D34D94"/>
    <w:rsid w:val="00D3565B"/>
    <w:rsid w:val="00D37642"/>
    <w:rsid w:val="00D409E2"/>
    <w:rsid w:val="00D40DB4"/>
    <w:rsid w:val="00D427D7"/>
    <w:rsid w:val="00D43FAA"/>
    <w:rsid w:val="00D43FE8"/>
    <w:rsid w:val="00D44E62"/>
    <w:rsid w:val="00D5080F"/>
    <w:rsid w:val="00D50E62"/>
    <w:rsid w:val="00D51570"/>
    <w:rsid w:val="00D51774"/>
    <w:rsid w:val="00D556AD"/>
    <w:rsid w:val="00D5678C"/>
    <w:rsid w:val="00D602E0"/>
    <w:rsid w:val="00D60381"/>
    <w:rsid w:val="00D616DE"/>
    <w:rsid w:val="00D62201"/>
    <w:rsid w:val="00D6285F"/>
    <w:rsid w:val="00D651D1"/>
    <w:rsid w:val="00D66F21"/>
    <w:rsid w:val="00D71506"/>
    <w:rsid w:val="00D717BB"/>
    <w:rsid w:val="00D7226B"/>
    <w:rsid w:val="00D72707"/>
    <w:rsid w:val="00D744FF"/>
    <w:rsid w:val="00D75A9C"/>
    <w:rsid w:val="00D81767"/>
    <w:rsid w:val="00D821FB"/>
    <w:rsid w:val="00D829C8"/>
    <w:rsid w:val="00D86C75"/>
    <w:rsid w:val="00D90871"/>
    <w:rsid w:val="00D9155F"/>
    <w:rsid w:val="00D92F25"/>
    <w:rsid w:val="00D93579"/>
    <w:rsid w:val="00D9403F"/>
    <w:rsid w:val="00D94DFC"/>
    <w:rsid w:val="00D959B4"/>
    <w:rsid w:val="00D959C5"/>
    <w:rsid w:val="00DA0BA4"/>
    <w:rsid w:val="00DA25C2"/>
    <w:rsid w:val="00DA44DE"/>
    <w:rsid w:val="00DB5950"/>
    <w:rsid w:val="00DB620A"/>
    <w:rsid w:val="00DB7637"/>
    <w:rsid w:val="00DC3832"/>
    <w:rsid w:val="00DC5F0E"/>
    <w:rsid w:val="00DC7A51"/>
    <w:rsid w:val="00DD3B1E"/>
    <w:rsid w:val="00DD7351"/>
    <w:rsid w:val="00DE0B74"/>
    <w:rsid w:val="00DE28A7"/>
    <w:rsid w:val="00DE5B2E"/>
    <w:rsid w:val="00DE5B5F"/>
    <w:rsid w:val="00DE608E"/>
    <w:rsid w:val="00DF1E21"/>
    <w:rsid w:val="00DF614E"/>
    <w:rsid w:val="00DF7CE2"/>
    <w:rsid w:val="00E00696"/>
    <w:rsid w:val="00E03651"/>
    <w:rsid w:val="00E03779"/>
    <w:rsid w:val="00E03808"/>
    <w:rsid w:val="00E05397"/>
    <w:rsid w:val="00E060C2"/>
    <w:rsid w:val="00E06324"/>
    <w:rsid w:val="00E07B81"/>
    <w:rsid w:val="00E10AFD"/>
    <w:rsid w:val="00E12B11"/>
    <w:rsid w:val="00E12FB0"/>
    <w:rsid w:val="00E13CA4"/>
    <w:rsid w:val="00E14814"/>
    <w:rsid w:val="00E1591B"/>
    <w:rsid w:val="00E1626C"/>
    <w:rsid w:val="00E16A50"/>
    <w:rsid w:val="00E202F5"/>
    <w:rsid w:val="00E249D5"/>
    <w:rsid w:val="00E25017"/>
    <w:rsid w:val="00E269A0"/>
    <w:rsid w:val="00E26F73"/>
    <w:rsid w:val="00E270AA"/>
    <w:rsid w:val="00E30A34"/>
    <w:rsid w:val="00E30D06"/>
    <w:rsid w:val="00E33C68"/>
    <w:rsid w:val="00E34EEB"/>
    <w:rsid w:val="00E360CE"/>
    <w:rsid w:val="00E3687C"/>
    <w:rsid w:val="00E37871"/>
    <w:rsid w:val="00E44EB9"/>
    <w:rsid w:val="00E45BDC"/>
    <w:rsid w:val="00E46358"/>
    <w:rsid w:val="00E471DC"/>
    <w:rsid w:val="00E50EB4"/>
    <w:rsid w:val="00E51620"/>
    <w:rsid w:val="00E5263F"/>
    <w:rsid w:val="00E532FC"/>
    <w:rsid w:val="00E551CB"/>
    <w:rsid w:val="00E559B4"/>
    <w:rsid w:val="00E55BB0"/>
    <w:rsid w:val="00E6099E"/>
    <w:rsid w:val="00E609E5"/>
    <w:rsid w:val="00E60F27"/>
    <w:rsid w:val="00E64D93"/>
    <w:rsid w:val="00E65EDB"/>
    <w:rsid w:val="00E666AA"/>
    <w:rsid w:val="00E66927"/>
    <w:rsid w:val="00E677B8"/>
    <w:rsid w:val="00E67FA1"/>
    <w:rsid w:val="00E73318"/>
    <w:rsid w:val="00E7387D"/>
    <w:rsid w:val="00E73D53"/>
    <w:rsid w:val="00E74B2C"/>
    <w:rsid w:val="00E75111"/>
    <w:rsid w:val="00E75492"/>
    <w:rsid w:val="00E77296"/>
    <w:rsid w:val="00E813D4"/>
    <w:rsid w:val="00E83C71"/>
    <w:rsid w:val="00E84EC2"/>
    <w:rsid w:val="00E87527"/>
    <w:rsid w:val="00E87EF7"/>
    <w:rsid w:val="00E90683"/>
    <w:rsid w:val="00E92066"/>
    <w:rsid w:val="00E93763"/>
    <w:rsid w:val="00E96C4C"/>
    <w:rsid w:val="00EA2AAE"/>
    <w:rsid w:val="00EA2EC0"/>
    <w:rsid w:val="00EA427A"/>
    <w:rsid w:val="00EA496E"/>
    <w:rsid w:val="00EA723B"/>
    <w:rsid w:val="00EB30E0"/>
    <w:rsid w:val="00EB6350"/>
    <w:rsid w:val="00EB6645"/>
    <w:rsid w:val="00EB687A"/>
    <w:rsid w:val="00EC0EA0"/>
    <w:rsid w:val="00EC2F62"/>
    <w:rsid w:val="00EC5CE2"/>
    <w:rsid w:val="00EC62EB"/>
    <w:rsid w:val="00EC6E9F"/>
    <w:rsid w:val="00ED44F0"/>
    <w:rsid w:val="00ED4B33"/>
    <w:rsid w:val="00ED5993"/>
    <w:rsid w:val="00ED714B"/>
    <w:rsid w:val="00ED7843"/>
    <w:rsid w:val="00ED7DD6"/>
    <w:rsid w:val="00EE060B"/>
    <w:rsid w:val="00EE15A1"/>
    <w:rsid w:val="00EE2A7C"/>
    <w:rsid w:val="00EE2C42"/>
    <w:rsid w:val="00EE341B"/>
    <w:rsid w:val="00EE3BF9"/>
    <w:rsid w:val="00EE4453"/>
    <w:rsid w:val="00EE5FCE"/>
    <w:rsid w:val="00EE6BBD"/>
    <w:rsid w:val="00EE6E1E"/>
    <w:rsid w:val="00EE705F"/>
    <w:rsid w:val="00EE7159"/>
    <w:rsid w:val="00EF1462"/>
    <w:rsid w:val="00EF54FD"/>
    <w:rsid w:val="00EF570C"/>
    <w:rsid w:val="00EF6FB1"/>
    <w:rsid w:val="00EF78C6"/>
    <w:rsid w:val="00F02980"/>
    <w:rsid w:val="00F05871"/>
    <w:rsid w:val="00F068B3"/>
    <w:rsid w:val="00F07F0D"/>
    <w:rsid w:val="00F13112"/>
    <w:rsid w:val="00F15AA1"/>
    <w:rsid w:val="00F16FE6"/>
    <w:rsid w:val="00F210DC"/>
    <w:rsid w:val="00F221E4"/>
    <w:rsid w:val="00F22EBB"/>
    <w:rsid w:val="00F238BD"/>
    <w:rsid w:val="00F24992"/>
    <w:rsid w:val="00F25AA4"/>
    <w:rsid w:val="00F30242"/>
    <w:rsid w:val="00F32F2F"/>
    <w:rsid w:val="00F33F3F"/>
    <w:rsid w:val="00F349DE"/>
    <w:rsid w:val="00F35BDD"/>
    <w:rsid w:val="00F35EF0"/>
    <w:rsid w:val="00F36293"/>
    <w:rsid w:val="00F3781F"/>
    <w:rsid w:val="00F403FD"/>
    <w:rsid w:val="00F41E72"/>
    <w:rsid w:val="00F421C8"/>
    <w:rsid w:val="00F45BDF"/>
    <w:rsid w:val="00F50300"/>
    <w:rsid w:val="00F5266E"/>
    <w:rsid w:val="00F5414B"/>
    <w:rsid w:val="00F56E39"/>
    <w:rsid w:val="00F578A1"/>
    <w:rsid w:val="00F623E9"/>
    <w:rsid w:val="00F63951"/>
    <w:rsid w:val="00F63A26"/>
    <w:rsid w:val="00F63C86"/>
    <w:rsid w:val="00F75969"/>
    <w:rsid w:val="00F76227"/>
    <w:rsid w:val="00F766BE"/>
    <w:rsid w:val="00F77EB9"/>
    <w:rsid w:val="00F77F48"/>
    <w:rsid w:val="00F80635"/>
    <w:rsid w:val="00F8115F"/>
    <w:rsid w:val="00F814F1"/>
    <w:rsid w:val="00F815D1"/>
    <w:rsid w:val="00F81611"/>
    <w:rsid w:val="00F81E7E"/>
    <w:rsid w:val="00F81F0F"/>
    <w:rsid w:val="00F825F4"/>
    <w:rsid w:val="00F82D74"/>
    <w:rsid w:val="00F84394"/>
    <w:rsid w:val="00F92AA1"/>
    <w:rsid w:val="00F932DE"/>
    <w:rsid w:val="00F94666"/>
    <w:rsid w:val="00F963DD"/>
    <w:rsid w:val="00F9641A"/>
    <w:rsid w:val="00F97004"/>
    <w:rsid w:val="00FA19FF"/>
    <w:rsid w:val="00FA1FE3"/>
    <w:rsid w:val="00FA2045"/>
    <w:rsid w:val="00FA5BB2"/>
    <w:rsid w:val="00FA7A66"/>
    <w:rsid w:val="00FB0845"/>
    <w:rsid w:val="00FB1AA9"/>
    <w:rsid w:val="00FB1ADC"/>
    <w:rsid w:val="00FB2913"/>
    <w:rsid w:val="00FB4B5A"/>
    <w:rsid w:val="00FB589A"/>
    <w:rsid w:val="00FB5963"/>
    <w:rsid w:val="00FB5DAA"/>
    <w:rsid w:val="00FB72B6"/>
    <w:rsid w:val="00FB7F6D"/>
    <w:rsid w:val="00FC04B9"/>
    <w:rsid w:val="00FC0AD3"/>
    <w:rsid w:val="00FC161A"/>
    <w:rsid w:val="00FC23D5"/>
    <w:rsid w:val="00FC4337"/>
    <w:rsid w:val="00FC4C1A"/>
    <w:rsid w:val="00FC628F"/>
    <w:rsid w:val="00FC6468"/>
    <w:rsid w:val="00FC6D49"/>
    <w:rsid w:val="00FC6FC3"/>
    <w:rsid w:val="00FD24E1"/>
    <w:rsid w:val="00FD3F04"/>
    <w:rsid w:val="00FD4922"/>
    <w:rsid w:val="00FD6461"/>
    <w:rsid w:val="00FD6C95"/>
    <w:rsid w:val="00FD7DAB"/>
    <w:rsid w:val="00FE0281"/>
    <w:rsid w:val="00FE0619"/>
    <w:rsid w:val="00FE162A"/>
    <w:rsid w:val="00FE2074"/>
    <w:rsid w:val="00FE3B99"/>
    <w:rsid w:val="00FE5928"/>
    <w:rsid w:val="00FE7083"/>
    <w:rsid w:val="00FE77D0"/>
    <w:rsid w:val="00FF019F"/>
    <w:rsid w:val="00FF01B0"/>
    <w:rsid w:val="00FF1B2A"/>
    <w:rsid w:val="00FF2160"/>
    <w:rsid w:val="00FF30DE"/>
    <w:rsid w:val="00FF644B"/>
    <w:rsid w:val="00FF647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3D9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rsid w:val="002E169F"/>
    <w:pPr>
      <w:jc w:val="center"/>
    </w:pPr>
  </w:style>
  <w:style w:type="paragraph" w:customStyle="1" w:styleId="EndNoteBibliography">
    <w:name w:val="EndNote Bibliography"/>
    <w:basedOn w:val="Normal"/>
    <w:rsid w:val="002E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51ED-BC61-4102-ADC7-2D92B198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5179</Words>
  <Characters>29524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34634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Alisha Dsouza</cp:lastModifiedBy>
  <cp:revision>3</cp:revision>
  <cp:lastPrinted>2013-05-29T14:32:00Z</cp:lastPrinted>
  <dcterms:created xsi:type="dcterms:W3CDTF">2018-07-31T19:13:00Z</dcterms:created>
  <dcterms:modified xsi:type="dcterms:W3CDTF">2018-07-31T19:14:00Z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