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DE" w:rsidRDefault="00D86766">
      <w:pPr>
        <w:rPr>
          <w:rFonts w:cs="Arial"/>
          <w:color w:val="333333"/>
        </w:rPr>
      </w:pPr>
      <w:r>
        <w:rPr>
          <w:rFonts w:cs="Arial"/>
          <w:color w:val="333333"/>
        </w:rPr>
        <w:t>August</w:t>
      </w:r>
      <w:r w:rsidR="004A7596">
        <w:rPr>
          <w:rFonts w:cs="Arial"/>
          <w:color w:val="333333"/>
        </w:rPr>
        <w:t xml:space="preserve"> </w:t>
      </w:r>
      <w:r w:rsidR="008E4DB5">
        <w:rPr>
          <w:rFonts w:cs="Arial"/>
          <w:color w:val="333333"/>
        </w:rPr>
        <w:t>2</w:t>
      </w:r>
      <w:r w:rsidR="00D35BE8">
        <w:rPr>
          <w:rFonts w:cs="Arial"/>
          <w:color w:val="333333"/>
        </w:rPr>
        <w:t>1</w:t>
      </w:r>
      <w:r w:rsidR="0074721B">
        <w:rPr>
          <w:rFonts w:cs="Arial"/>
          <w:color w:val="333333"/>
        </w:rPr>
        <w:t>,</w:t>
      </w:r>
      <w:r w:rsidR="008E4DB5">
        <w:rPr>
          <w:rFonts w:cs="Arial"/>
          <w:color w:val="333333"/>
        </w:rPr>
        <w:t xml:space="preserve"> </w:t>
      </w:r>
      <w:r w:rsidR="004A7596">
        <w:rPr>
          <w:rFonts w:cs="Arial"/>
          <w:color w:val="333333"/>
        </w:rPr>
        <w:t>201</w:t>
      </w:r>
      <w:r w:rsidR="00F440FB">
        <w:rPr>
          <w:rFonts w:cs="Arial"/>
          <w:color w:val="333333"/>
        </w:rPr>
        <w:t>8</w:t>
      </w:r>
    </w:p>
    <w:p w:rsidR="00B86BD2" w:rsidRDefault="00B86BD2">
      <w:pPr>
        <w:rPr>
          <w:rFonts w:cs="Arial"/>
          <w:color w:val="333333"/>
        </w:rPr>
      </w:pPr>
    </w:p>
    <w:p w:rsidR="00B86BD2" w:rsidRDefault="00B86BD2">
      <w:pPr>
        <w:rPr>
          <w:rFonts w:cs="Arial"/>
          <w:color w:val="333333"/>
        </w:rPr>
      </w:pPr>
      <w:r>
        <w:rPr>
          <w:rFonts w:cs="Arial"/>
          <w:color w:val="333333"/>
        </w:rPr>
        <w:t xml:space="preserve">RE: </w:t>
      </w:r>
      <w:r w:rsidR="00F440FB" w:rsidRPr="00F440FB">
        <w:rPr>
          <w:rFonts w:cs="Arial"/>
          <w:color w:val="333333"/>
        </w:rPr>
        <w:t>JoVE58475</w:t>
      </w:r>
      <w:bookmarkStart w:id="0" w:name="_GoBack"/>
      <w:bookmarkEnd w:id="0"/>
    </w:p>
    <w:p w:rsidR="000464DE" w:rsidRDefault="000464DE">
      <w:pPr>
        <w:rPr>
          <w:rFonts w:cs="Arial"/>
          <w:color w:val="333333"/>
        </w:rPr>
      </w:pPr>
    </w:p>
    <w:p w:rsidR="00357B01" w:rsidRPr="000464DE" w:rsidRDefault="000464DE">
      <w:pPr>
        <w:rPr>
          <w:rFonts w:cs="Arial"/>
          <w:color w:val="333333"/>
        </w:rPr>
      </w:pPr>
      <w:r w:rsidRPr="000464DE">
        <w:rPr>
          <w:rFonts w:cs="Arial"/>
          <w:color w:val="333333"/>
        </w:rPr>
        <w:t xml:space="preserve">Dear </w:t>
      </w:r>
      <w:r w:rsidR="005C0F5F">
        <w:rPr>
          <w:rFonts w:cs="Arial"/>
          <w:color w:val="333333"/>
        </w:rPr>
        <w:t xml:space="preserve">Dr. </w:t>
      </w:r>
      <w:r w:rsidR="00F440FB" w:rsidRPr="00F440FB">
        <w:rPr>
          <w:rFonts w:cs="Arial"/>
          <w:color w:val="333333"/>
        </w:rPr>
        <w:t>Wu</w:t>
      </w:r>
      <w:r w:rsidRPr="000464DE">
        <w:rPr>
          <w:rFonts w:cs="Arial"/>
          <w:color w:val="333333"/>
        </w:rPr>
        <w:t>,</w:t>
      </w:r>
    </w:p>
    <w:p w:rsidR="000464DE" w:rsidRPr="000464DE" w:rsidRDefault="000464DE">
      <w:pPr>
        <w:rPr>
          <w:rFonts w:cs="Arial"/>
          <w:color w:val="333333"/>
        </w:rPr>
      </w:pPr>
    </w:p>
    <w:p w:rsidR="000464DE" w:rsidRPr="000464DE" w:rsidRDefault="000464DE" w:rsidP="000464DE">
      <w:pPr>
        <w:rPr>
          <w:rFonts w:cs="Arial"/>
          <w:color w:val="333333"/>
        </w:rPr>
      </w:pPr>
      <w:r>
        <w:rPr>
          <w:rFonts w:cs="Arial"/>
          <w:color w:val="333333"/>
        </w:rPr>
        <w:t xml:space="preserve">We would like to submit </w:t>
      </w:r>
      <w:r w:rsidR="00D03D9E" w:rsidRPr="00D03D9E">
        <w:rPr>
          <w:rFonts w:cs="Arial"/>
          <w:color w:val="333333"/>
        </w:rPr>
        <w:t xml:space="preserve">a </w:t>
      </w:r>
      <w:r w:rsidR="00D03D9E">
        <w:rPr>
          <w:rFonts w:cs="Arial"/>
          <w:color w:val="333333"/>
        </w:rPr>
        <w:t>2</w:t>
      </w:r>
      <w:r w:rsidR="00D03D9E" w:rsidRPr="00D03D9E">
        <w:rPr>
          <w:rFonts w:cs="Arial"/>
          <w:color w:val="333333"/>
          <w:vertAlign w:val="superscript"/>
        </w:rPr>
        <w:t>nd</w:t>
      </w:r>
      <w:r w:rsidR="00D03D9E">
        <w:rPr>
          <w:rFonts w:cs="Arial"/>
          <w:color w:val="333333"/>
        </w:rPr>
        <w:t xml:space="preserve"> </w:t>
      </w:r>
      <w:r w:rsidR="00D03D9E" w:rsidRPr="00D03D9E">
        <w:rPr>
          <w:rFonts w:cs="Arial"/>
          <w:color w:val="333333"/>
        </w:rPr>
        <w:t>revision of our manuscript</w:t>
      </w:r>
      <w:r>
        <w:rPr>
          <w:rFonts w:cs="Arial"/>
          <w:color w:val="333333"/>
        </w:rPr>
        <w:t>, “</w:t>
      </w:r>
      <w:r w:rsidR="005D637A" w:rsidRPr="005D637A">
        <w:rPr>
          <w:rFonts w:cs="Arial"/>
          <w:color w:val="333333"/>
        </w:rPr>
        <w:t>Analysis of β-Amyloid-induced abnormalities on fibrin clot structure by spectroscopy and scanning electron microscopy</w:t>
      </w:r>
      <w:r w:rsidRPr="000464DE">
        <w:rPr>
          <w:rFonts w:cs="Arial"/>
          <w:color w:val="333333"/>
        </w:rPr>
        <w:t>”</w:t>
      </w:r>
      <w:r>
        <w:rPr>
          <w:rFonts w:cs="Arial"/>
          <w:color w:val="333333"/>
        </w:rPr>
        <w:t>,</w:t>
      </w:r>
      <w:r w:rsidRPr="000464DE">
        <w:rPr>
          <w:rFonts w:cs="Arial"/>
          <w:color w:val="333333"/>
        </w:rPr>
        <w:t xml:space="preserve"> by </w:t>
      </w:r>
      <w:r w:rsidR="005D637A" w:rsidRPr="005D637A">
        <w:rPr>
          <w:rFonts w:cs="Arial"/>
          <w:color w:val="333333"/>
        </w:rPr>
        <w:t>Singh</w:t>
      </w:r>
      <w:r w:rsidRPr="000464DE">
        <w:rPr>
          <w:rFonts w:cs="Arial"/>
          <w:color w:val="333333"/>
        </w:rPr>
        <w:t xml:space="preserve"> et al.</w:t>
      </w:r>
      <w:r>
        <w:rPr>
          <w:rFonts w:cs="Arial"/>
          <w:color w:val="333333"/>
        </w:rPr>
        <w:t>,</w:t>
      </w:r>
      <w:r w:rsidRPr="000464DE">
        <w:rPr>
          <w:rFonts w:cs="Arial"/>
          <w:color w:val="333333"/>
        </w:rPr>
        <w:t xml:space="preserve"> for publication in </w:t>
      </w:r>
      <w:r w:rsidR="005D637A" w:rsidRPr="005D637A">
        <w:rPr>
          <w:rFonts w:cs="Arial"/>
          <w:i/>
          <w:color w:val="333333"/>
        </w:rPr>
        <w:t>Journal of Visualized Experiments</w:t>
      </w:r>
      <w:r w:rsidRPr="000464DE">
        <w:rPr>
          <w:rFonts w:cs="Arial"/>
          <w:color w:val="333333"/>
        </w:rPr>
        <w:t>.</w:t>
      </w:r>
    </w:p>
    <w:p w:rsidR="000464DE" w:rsidRDefault="000464DE" w:rsidP="000464DE">
      <w:pPr>
        <w:rPr>
          <w:rFonts w:cs="Arial"/>
          <w:b/>
          <w:color w:val="333333"/>
        </w:rPr>
      </w:pPr>
    </w:p>
    <w:p w:rsidR="000464DE" w:rsidRDefault="00D03D9E">
      <w:pPr>
        <w:rPr>
          <w:rFonts w:cs="Arial"/>
          <w:color w:val="333333"/>
        </w:rPr>
      </w:pPr>
      <w:r w:rsidRPr="00D03D9E">
        <w:rPr>
          <w:rFonts w:cs="Arial"/>
          <w:color w:val="333333"/>
        </w:rPr>
        <w:t>We have addressed each of the editorial comments provided at the end of this letter</w:t>
      </w:r>
      <w:r>
        <w:rPr>
          <w:rFonts w:cs="Arial"/>
          <w:color w:val="333333"/>
        </w:rPr>
        <w:t xml:space="preserve"> and </w:t>
      </w:r>
      <w:r w:rsidR="00D5529D" w:rsidRPr="00D5529D">
        <w:rPr>
          <w:rFonts w:cs="Arial"/>
          <w:color w:val="333333"/>
        </w:rPr>
        <w:t xml:space="preserve">changes </w:t>
      </w:r>
      <w:r w:rsidRPr="00D03D9E">
        <w:rPr>
          <w:rFonts w:cs="Arial"/>
          <w:color w:val="333333"/>
        </w:rPr>
        <w:t>are shown in colored and underlined font in the revised manuscript.</w:t>
      </w:r>
    </w:p>
    <w:p w:rsidR="00B86BD2" w:rsidRDefault="00B86BD2">
      <w:pPr>
        <w:rPr>
          <w:rFonts w:cs="Arial"/>
          <w:color w:val="333333"/>
        </w:rPr>
      </w:pPr>
    </w:p>
    <w:p w:rsidR="00B86BD2" w:rsidRDefault="00B86BD2">
      <w:pPr>
        <w:rPr>
          <w:rFonts w:cs="Arial"/>
          <w:color w:val="333333"/>
        </w:rPr>
      </w:pPr>
      <w:r>
        <w:rPr>
          <w:rFonts w:cs="Arial"/>
          <w:color w:val="333333"/>
        </w:rPr>
        <w:t xml:space="preserve">We hope that the manuscript will now be acceptable for publication in </w:t>
      </w:r>
      <w:r w:rsidR="00477CC1" w:rsidRPr="00477CC1">
        <w:rPr>
          <w:rFonts w:cs="Arial"/>
          <w:i/>
          <w:color w:val="333333"/>
        </w:rPr>
        <w:t>Journal of Visualized Experiments</w:t>
      </w:r>
      <w:r>
        <w:rPr>
          <w:rFonts w:cs="Arial"/>
          <w:color w:val="333333"/>
        </w:rPr>
        <w:t>.</w:t>
      </w:r>
    </w:p>
    <w:p w:rsidR="00B86BD2" w:rsidRDefault="00B86BD2">
      <w:pPr>
        <w:rPr>
          <w:rFonts w:cs="Arial"/>
          <w:color w:val="333333"/>
        </w:rPr>
      </w:pPr>
    </w:p>
    <w:p w:rsidR="000464DE" w:rsidRDefault="000464DE">
      <w:pPr>
        <w:rPr>
          <w:rFonts w:cs="Arial"/>
          <w:color w:val="333333"/>
        </w:rPr>
      </w:pPr>
      <w:r>
        <w:rPr>
          <w:rFonts w:cs="Arial"/>
          <w:color w:val="333333"/>
        </w:rPr>
        <w:t xml:space="preserve">Thank you for </w:t>
      </w:r>
      <w:r w:rsidR="00D03D9E">
        <w:rPr>
          <w:rFonts w:cs="Arial"/>
          <w:color w:val="333333"/>
        </w:rPr>
        <w:t xml:space="preserve">your </w:t>
      </w:r>
      <w:r>
        <w:rPr>
          <w:rFonts w:cs="Arial"/>
          <w:color w:val="333333"/>
        </w:rPr>
        <w:t>consideration of our work.</w:t>
      </w:r>
    </w:p>
    <w:p w:rsidR="000464DE" w:rsidRDefault="000464DE">
      <w:pPr>
        <w:rPr>
          <w:rFonts w:cs="Arial"/>
          <w:color w:val="333333"/>
        </w:rPr>
      </w:pPr>
    </w:p>
    <w:p w:rsidR="000464DE" w:rsidRDefault="000464DE">
      <w:pPr>
        <w:rPr>
          <w:rFonts w:cs="Arial"/>
          <w:color w:val="333333"/>
        </w:rPr>
      </w:pPr>
      <w:r>
        <w:rPr>
          <w:rFonts w:cs="Arial"/>
          <w:color w:val="333333"/>
        </w:rPr>
        <w:t>All best wishes,</w:t>
      </w:r>
    </w:p>
    <w:p w:rsidR="000464DE" w:rsidRDefault="000464DE">
      <w:pPr>
        <w:rPr>
          <w:rFonts w:cs="Arial"/>
          <w:color w:val="333333"/>
        </w:rPr>
      </w:pPr>
    </w:p>
    <w:p w:rsidR="00357B01" w:rsidRDefault="00D5529D">
      <w:pPr>
        <w:rPr>
          <w:rFonts w:cs="Arial"/>
          <w:color w:val="333333"/>
        </w:rPr>
      </w:pPr>
      <w:r>
        <w:rPr>
          <w:rFonts w:cs="Arial"/>
          <w:color w:val="333333"/>
        </w:rPr>
        <w:t>Hyung Jin Ahn</w:t>
      </w:r>
    </w:p>
    <w:p w:rsidR="00357B01" w:rsidRDefault="00357B01">
      <w:pPr>
        <w:rPr>
          <w:rFonts w:cs="Arial"/>
          <w:color w:val="333333"/>
        </w:rPr>
      </w:pPr>
      <w:r>
        <w:rPr>
          <w:rFonts w:cs="Arial"/>
          <w:color w:val="333333"/>
        </w:rPr>
        <w:t>The Rockefeller University, Box 169</w:t>
      </w:r>
    </w:p>
    <w:p w:rsidR="00357B01" w:rsidRDefault="00357B01">
      <w:pPr>
        <w:rPr>
          <w:rFonts w:cs="Arial"/>
          <w:color w:val="333333"/>
        </w:rPr>
      </w:pPr>
      <w:r>
        <w:rPr>
          <w:rFonts w:cs="Arial"/>
          <w:color w:val="333333"/>
        </w:rPr>
        <w:t>1230 York Avenue</w:t>
      </w:r>
    </w:p>
    <w:p w:rsidR="00357B01" w:rsidRDefault="00357B01">
      <w:pPr>
        <w:rPr>
          <w:rFonts w:cs="Arial"/>
          <w:color w:val="333333"/>
        </w:rPr>
      </w:pPr>
      <w:r>
        <w:rPr>
          <w:rFonts w:cs="Arial"/>
          <w:color w:val="333333"/>
        </w:rPr>
        <w:t>New York, NY 10065</w:t>
      </w:r>
    </w:p>
    <w:p w:rsidR="00357B01" w:rsidRDefault="00D35BE8">
      <w:pPr>
        <w:rPr>
          <w:rFonts w:cs="Arial"/>
          <w:color w:val="333333"/>
        </w:rPr>
      </w:pPr>
      <w:hyperlink r:id="rId5" w:history="1">
        <w:r w:rsidR="00D8456C" w:rsidRPr="00762EE7">
          <w:rPr>
            <w:rStyle w:val="Hyperlink"/>
            <w:rFonts w:cs="Arial"/>
          </w:rPr>
          <w:t>Tel:212-327-8706</w:t>
        </w:r>
      </w:hyperlink>
    </w:p>
    <w:p w:rsidR="00357B01" w:rsidRDefault="00357B01">
      <w:pPr>
        <w:rPr>
          <w:rFonts w:cs="Arial"/>
          <w:color w:val="333333"/>
        </w:rPr>
      </w:pPr>
      <w:r>
        <w:rPr>
          <w:rFonts w:cs="Arial"/>
          <w:color w:val="333333"/>
        </w:rPr>
        <w:t xml:space="preserve">Email: </w:t>
      </w:r>
      <w:hyperlink r:id="rId6" w:history="1">
        <w:r w:rsidR="00D03D9E" w:rsidRPr="009B238A">
          <w:rPr>
            <w:rStyle w:val="Hyperlink"/>
            <w:rFonts w:cs="Arial"/>
          </w:rPr>
          <w:t>hahn@rockefeller.edu</w:t>
        </w:r>
      </w:hyperlink>
    </w:p>
    <w:p w:rsidR="00D03D9E" w:rsidRDefault="00D03D9E">
      <w:pPr>
        <w:rPr>
          <w:rFonts w:cs="Arial"/>
          <w:color w:val="333333"/>
        </w:rPr>
      </w:pPr>
    </w:p>
    <w:p w:rsidR="00D03D9E" w:rsidRDefault="00D03D9E">
      <w:pPr>
        <w:rPr>
          <w:rFonts w:cs="Arial"/>
          <w:color w:val="333333"/>
        </w:rPr>
      </w:pPr>
    </w:p>
    <w:p w:rsidR="00D03D9E" w:rsidRDefault="00D03D9E">
      <w:pPr>
        <w:rPr>
          <w:rFonts w:cs="Arial"/>
          <w:color w:val="333333"/>
        </w:rPr>
      </w:pPr>
    </w:p>
    <w:p w:rsidR="00D03D9E" w:rsidRDefault="00D03D9E">
      <w:pPr>
        <w:rPr>
          <w:rFonts w:cs="Arial"/>
          <w:color w:val="333333"/>
        </w:rPr>
      </w:pPr>
    </w:p>
    <w:p w:rsidR="00D03D9E" w:rsidRPr="00D03D9E" w:rsidRDefault="00D03D9E">
      <w:pPr>
        <w:rPr>
          <w:rFonts w:cs="Arial"/>
          <w:b/>
          <w:color w:val="333333"/>
        </w:rPr>
      </w:pPr>
      <w:r w:rsidRPr="00D03D9E">
        <w:rPr>
          <w:rFonts w:cs="Arial"/>
          <w:b/>
          <w:color w:val="333333"/>
        </w:rPr>
        <w:t>Response to Editor</w:t>
      </w:r>
    </w:p>
    <w:p w:rsidR="00D03D9E" w:rsidRDefault="00D03D9E">
      <w:pPr>
        <w:rPr>
          <w:rFonts w:cs="Arial"/>
          <w:color w:val="333333"/>
        </w:rPr>
      </w:pPr>
    </w:p>
    <w:p w:rsidR="00D03D9E" w:rsidRPr="00D03D9E" w:rsidRDefault="00D03D9E" w:rsidP="00D03D9E">
      <w:pPr>
        <w:rPr>
          <w:rFonts w:cs="Arial"/>
          <w:color w:val="333333"/>
        </w:rPr>
      </w:pPr>
      <w:r w:rsidRPr="00D03D9E">
        <w:rPr>
          <w:rFonts w:cs="Arial"/>
          <w:color w:val="333333"/>
        </w:rPr>
        <w:t>1. Please take this opportunity to thoroughly proofread the manuscript to ensure that there are no spelling or grammar issues.</w:t>
      </w:r>
    </w:p>
    <w:p w:rsidR="00D03D9E" w:rsidRPr="00D03D9E" w:rsidRDefault="00D03D9E" w:rsidP="00D03D9E">
      <w:pPr>
        <w:rPr>
          <w:rFonts w:cs="Arial"/>
          <w:b/>
          <w:color w:val="1F497D" w:themeColor="text2"/>
        </w:rPr>
      </w:pPr>
      <w:r w:rsidRPr="00D03D9E">
        <w:rPr>
          <w:rFonts w:cs="Arial"/>
          <w:b/>
          <w:color w:val="1F497D" w:themeColor="text2"/>
        </w:rPr>
        <w:t>We have proofread the manuscript to ensure that there are no spelling and grammar issues.</w:t>
      </w:r>
    </w:p>
    <w:p w:rsidR="00D03D9E" w:rsidRPr="00D03D9E" w:rsidRDefault="00D03D9E" w:rsidP="00D03D9E">
      <w:pPr>
        <w:rPr>
          <w:rFonts w:cs="Arial"/>
          <w:color w:val="333333"/>
        </w:rPr>
      </w:pPr>
      <w:r w:rsidRPr="00D03D9E">
        <w:rPr>
          <w:rFonts w:cs="Arial"/>
          <w:color w:val="333333"/>
        </w:rPr>
        <w:br/>
        <w:t>2. Please remove all headers from Representative Results.</w:t>
      </w:r>
    </w:p>
    <w:p w:rsidR="00D03D9E" w:rsidRPr="00D03D9E" w:rsidRDefault="00D03D9E" w:rsidP="00D03D9E">
      <w:pPr>
        <w:rPr>
          <w:rFonts w:cs="Arial"/>
          <w:b/>
          <w:color w:val="1F497D" w:themeColor="text2"/>
        </w:rPr>
      </w:pPr>
      <w:r w:rsidRPr="00D03D9E">
        <w:rPr>
          <w:rFonts w:cs="Arial"/>
          <w:b/>
          <w:color w:val="1F497D" w:themeColor="text2"/>
        </w:rPr>
        <w:t>We have removed the headers from the representative results.</w:t>
      </w:r>
    </w:p>
    <w:p w:rsidR="00D03D9E" w:rsidRPr="00D03D9E" w:rsidRDefault="00D03D9E" w:rsidP="00D03D9E">
      <w:pPr>
        <w:rPr>
          <w:rFonts w:cs="Arial"/>
          <w:color w:val="333333"/>
        </w:rPr>
      </w:pPr>
      <w:r w:rsidRPr="00D03D9E">
        <w:rPr>
          <w:rFonts w:cs="Arial"/>
          <w:color w:val="1F497D" w:themeColor="text2"/>
        </w:rPr>
        <w:br/>
      </w:r>
      <w:r w:rsidRPr="00D03D9E">
        <w:rPr>
          <w:rFonts w:cs="Arial"/>
          <w:color w:val="333333"/>
        </w:rPr>
        <w:t>3. In the rebuttal letter, addresses each of the editorial and peer review comments individually, explaining how you respond to each comment.</w:t>
      </w:r>
    </w:p>
    <w:p w:rsidR="00D03D9E" w:rsidRPr="00D03D9E" w:rsidRDefault="00D03D9E" w:rsidP="00D03D9E">
      <w:pPr>
        <w:rPr>
          <w:rFonts w:cs="Arial"/>
          <w:b/>
          <w:color w:val="1F497D" w:themeColor="text2"/>
        </w:rPr>
      </w:pPr>
      <w:r w:rsidRPr="00D03D9E">
        <w:rPr>
          <w:rFonts w:cs="Arial"/>
          <w:b/>
          <w:color w:val="1F497D" w:themeColor="text2"/>
        </w:rPr>
        <w:t xml:space="preserve">We have addressed each of the editorial comments provided at the end of this letter. We have also previously addressed the original editorial and peer review comments individually. </w:t>
      </w:r>
    </w:p>
    <w:p w:rsidR="00D03D9E" w:rsidRPr="00D03D9E" w:rsidRDefault="00D03D9E" w:rsidP="00D03D9E">
      <w:pPr>
        <w:rPr>
          <w:rFonts w:cs="Arial"/>
          <w:color w:val="333333"/>
        </w:rPr>
      </w:pPr>
      <w:r w:rsidRPr="00D03D9E">
        <w:rPr>
          <w:rFonts w:cs="Arial"/>
          <w:color w:val="333333"/>
        </w:rPr>
        <w:lastRenderedPageBreak/>
        <w:br/>
        <w:t>4. Please use standard SI unit symbols and prefixes such as µL, mL, L, g, m, etc.</w:t>
      </w:r>
    </w:p>
    <w:p w:rsidR="00D03D9E" w:rsidRPr="002E4A2B" w:rsidRDefault="00D03D9E" w:rsidP="00D03D9E">
      <w:pPr>
        <w:rPr>
          <w:rFonts w:cs="Arial"/>
          <w:b/>
          <w:color w:val="1F497D" w:themeColor="text2"/>
        </w:rPr>
      </w:pPr>
      <w:r w:rsidRPr="00D03D9E">
        <w:rPr>
          <w:rFonts w:cs="Arial"/>
          <w:b/>
          <w:color w:val="333333"/>
        </w:rPr>
        <w:t xml:space="preserve"> </w:t>
      </w:r>
      <w:r w:rsidRPr="002E4A2B">
        <w:rPr>
          <w:rFonts w:cs="Arial"/>
          <w:b/>
          <w:color w:val="1F497D" w:themeColor="text2"/>
        </w:rPr>
        <w:t>We have used standard SI unit symbols and prefixes for all units in the manuscript.</w:t>
      </w:r>
    </w:p>
    <w:p w:rsidR="00D03D9E" w:rsidRPr="00D03D9E" w:rsidRDefault="00D03D9E" w:rsidP="00D03D9E">
      <w:pPr>
        <w:rPr>
          <w:rFonts w:cs="Arial"/>
          <w:color w:val="333333"/>
        </w:rPr>
      </w:pPr>
      <w:r w:rsidRPr="00D03D9E">
        <w:rPr>
          <w:rFonts w:cs="Arial"/>
          <w:color w:val="333333"/>
        </w:rPr>
        <w:br/>
        <w:t>5. Please use h, min, s for time units.</w:t>
      </w:r>
    </w:p>
    <w:p w:rsidR="00D03D9E" w:rsidRPr="002E4A2B" w:rsidRDefault="00D03D9E" w:rsidP="00D03D9E">
      <w:pPr>
        <w:rPr>
          <w:rFonts w:cs="Arial"/>
          <w:b/>
          <w:color w:val="1F497D" w:themeColor="text2"/>
        </w:rPr>
      </w:pPr>
      <w:r w:rsidRPr="002E4A2B">
        <w:rPr>
          <w:rFonts w:cs="Arial"/>
          <w:b/>
          <w:color w:val="1F497D" w:themeColor="text2"/>
        </w:rPr>
        <w:t xml:space="preserve">We have ensured that all time units are written as h, min, </w:t>
      </w:r>
      <w:proofErr w:type="gramStart"/>
      <w:r w:rsidRPr="002E4A2B">
        <w:rPr>
          <w:rFonts w:cs="Arial"/>
          <w:b/>
          <w:color w:val="1F497D" w:themeColor="text2"/>
        </w:rPr>
        <w:t>s</w:t>
      </w:r>
      <w:proofErr w:type="gramEnd"/>
      <w:r w:rsidRPr="002E4A2B">
        <w:rPr>
          <w:rFonts w:cs="Arial"/>
          <w:b/>
          <w:color w:val="1F497D" w:themeColor="text2"/>
        </w:rPr>
        <w:t xml:space="preserve">. </w:t>
      </w:r>
    </w:p>
    <w:p w:rsidR="00D03D9E" w:rsidRPr="00D03D9E" w:rsidRDefault="00D03D9E" w:rsidP="00D03D9E">
      <w:pPr>
        <w:rPr>
          <w:rFonts w:cs="Arial"/>
          <w:color w:val="333333"/>
        </w:rPr>
      </w:pPr>
      <w:r w:rsidRPr="00D03D9E">
        <w:rPr>
          <w:rFonts w:cs="Arial"/>
          <w:color w:val="333333"/>
        </w:rPr>
        <w:br/>
        <w:t>6. Please define all abbreviations before use, e.g., DMSO, etc.</w:t>
      </w:r>
    </w:p>
    <w:p w:rsidR="00D03D9E" w:rsidRPr="002E4A2B" w:rsidRDefault="00D03D9E" w:rsidP="00D03D9E">
      <w:pPr>
        <w:rPr>
          <w:rFonts w:cs="Arial"/>
          <w:b/>
          <w:color w:val="1F497D" w:themeColor="text2"/>
        </w:rPr>
      </w:pPr>
      <w:r w:rsidRPr="002E4A2B">
        <w:rPr>
          <w:rFonts w:cs="Arial"/>
          <w:b/>
          <w:color w:val="1F497D" w:themeColor="text2"/>
        </w:rPr>
        <w:t xml:space="preserve">All abbreviations are defined before use in the manuscript. </w:t>
      </w:r>
    </w:p>
    <w:p w:rsidR="00D03D9E" w:rsidRPr="00D03D9E" w:rsidRDefault="00D03D9E" w:rsidP="00D03D9E">
      <w:pPr>
        <w:rPr>
          <w:rFonts w:cs="Arial"/>
          <w:color w:val="333333"/>
        </w:rPr>
      </w:pPr>
      <w:r w:rsidRPr="002E4A2B">
        <w:rPr>
          <w:rFonts w:cs="Arial"/>
          <w:color w:val="1F497D" w:themeColor="text2"/>
        </w:rPr>
        <w:br/>
      </w:r>
      <w:r w:rsidRPr="00D03D9E">
        <w:rPr>
          <w:rFonts w:cs="Arial"/>
          <w:color w:val="333333"/>
        </w:rPr>
        <w:t>7. Please do not highlight notes for filming.</w:t>
      </w:r>
    </w:p>
    <w:p w:rsidR="00D03D9E" w:rsidRPr="002E4A2B" w:rsidRDefault="00D03D9E" w:rsidP="00D03D9E">
      <w:pPr>
        <w:rPr>
          <w:rFonts w:cs="Arial"/>
          <w:b/>
          <w:color w:val="1F497D" w:themeColor="text2"/>
        </w:rPr>
      </w:pPr>
      <w:r w:rsidRPr="002E4A2B">
        <w:rPr>
          <w:rFonts w:cs="Arial"/>
          <w:b/>
          <w:color w:val="1F497D" w:themeColor="text2"/>
        </w:rPr>
        <w:t xml:space="preserve">We have removed all notes from the highlighted text for filming. </w:t>
      </w:r>
    </w:p>
    <w:p w:rsidR="00D03D9E" w:rsidRPr="00D03D9E" w:rsidRDefault="00D03D9E" w:rsidP="00D03D9E">
      <w:pPr>
        <w:rPr>
          <w:rFonts w:cs="Arial"/>
          <w:color w:val="333333"/>
        </w:rPr>
      </w:pPr>
      <w:r w:rsidRPr="002E4A2B">
        <w:rPr>
          <w:rFonts w:cs="Arial"/>
          <w:color w:val="1F497D" w:themeColor="text2"/>
        </w:rPr>
        <w:br/>
      </w:r>
      <w:r w:rsidRPr="00D03D9E">
        <w:rPr>
          <w:rFonts w:cs="Arial"/>
          <w:color w:val="333333"/>
        </w:rPr>
        <w:t>8. Falcon is commercial language. Please remove it from the manuscript and use generic description.</w:t>
      </w:r>
    </w:p>
    <w:p w:rsidR="00D03D9E" w:rsidRPr="002E4A2B" w:rsidRDefault="00D03D9E" w:rsidP="00D03D9E">
      <w:pPr>
        <w:rPr>
          <w:rFonts w:cs="Arial"/>
          <w:b/>
          <w:color w:val="1F497D" w:themeColor="text2"/>
        </w:rPr>
      </w:pPr>
      <w:r w:rsidRPr="002E4A2B">
        <w:rPr>
          <w:rFonts w:cs="Arial"/>
          <w:b/>
          <w:color w:val="1F497D" w:themeColor="text2"/>
        </w:rPr>
        <w:t xml:space="preserve">We have removed Falcon from the manuscript and only used a generic description for the tubes and other materials described in the protocol. </w:t>
      </w:r>
    </w:p>
    <w:p w:rsidR="00D03D9E" w:rsidRPr="00D03D9E" w:rsidRDefault="00D03D9E" w:rsidP="00D03D9E">
      <w:pPr>
        <w:rPr>
          <w:rFonts w:cs="Arial"/>
          <w:color w:val="333333"/>
        </w:rPr>
      </w:pPr>
      <w:r w:rsidRPr="002E4A2B">
        <w:rPr>
          <w:rFonts w:cs="Arial"/>
          <w:color w:val="1F497D" w:themeColor="text2"/>
        </w:rPr>
        <w:br/>
      </w:r>
      <w:r w:rsidRPr="00D03D9E">
        <w:rPr>
          <w:rFonts w:cs="Arial"/>
          <w:color w:val="333333"/>
        </w:rPr>
        <w:t>9. Figure 1: Please add scale bar to the two inserts on the bottom left.</w:t>
      </w:r>
    </w:p>
    <w:p w:rsidR="00D03D9E" w:rsidRPr="002E4A2B" w:rsidRDefault="00D03D9E" w:rsidP="00D03D9E">
      <w:pPr>
        <w:rPr>
          <w:rFonts w:cs="Arial"/>
          <w:b/>
          <w:color w:val="1F497D" w:themeColor="text2"/>
        </w:rPr>
      </w:pPr>
      <w:r w:rsidRPr="002E4A2B">
        <w:rPr>
          <w:rFonts w:cs="Arial"/>
          <w:b/>
          <w:color w:val="1F497D" w:themeColor="text2"/>
        </w:rPr>
        <w:t xml:space="preserve">We have added scale bars to the two inserts on the bottom left. </w:t>
      </w:r>
    </w:p>
    <w:p w:rsidR="00D03D9E" w:rsidRPr="00D03D9E" w:rsidRDefault="00D03D9E" w:rsidP="00D03D9E">
      <w:pPr>
        <w:rPr>
          <w:rFonts w:cs="Arial"/>
          <w:color w:val="333333"/>
        </w:rPr>
      </w:pPr>
      <w:r w:rsidRPr="002E4A2B">
        <w:rPr>
          <w:rFonts w:cs="Arial"/>
          <w:color w:val="1F497D" w:themeColor="text2"/>
        </w:rPr>
        <w:br/>
      </w:r>
      <w:r w:rsidRPr="00D03D9E">
        <w:rPr>
          <w:rFonts w:cs="Arial"/>
          <w:color w:val="333333"/>
        </w:rPr>
        <w:t>10. Please sign the new Author License Agreement, which is attached to this email. Please upload the signed agreement to your Editorial Manager account.</w:t>
      </w:r>
    </w:p>
    <w:p w:rsidR="00D03D9E" w:rsidRPr="002E4A2B" w:rsidRDefault="00D03D9E" w:rsidP="00D03D9E">
      <w:pPr>
        <w:rPr>
          <w:rFonts w:cs="Arial"/>
          <w:b/>
          <w:color w:val="1F497D" w:themeColor="text2"/>
        </w:rPr>
      </w:pPr>
      <w:r w:rsidRPr="002E4A2B">
        <w:rPr>
          <w:rFonts w:cs="Arial"/>
          <w:b/>
          <w:color w:val="1F497D" w:themeColor="text2"/>
        </w:rPr>
        <w:t xml:space="preserve">We have signed the new author license agreement and uploaded it to our editorial manager account. </w:t>
      </w:r>
    </w:p>
    <w:p w:rsidR="00D03D9E" w:rsidRPr="00357B01" w:rsidRDefault="00D03D9E"/>
    <w:sectPr w:rsidR="00D03D9E" w:rsidRPr="00357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rickland@rockefeller.edu">
    <w15:presenceInfo w15:providerId="None" w15:userId="strickland@rockefeller.e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01"/>
    <w:rsid w:val="00025724"/>
    <w:rsid w:val="000464DE"/>
    <w:rsid w:val="002E4A2B"/>
    <w:rsid w:val="00357B01"/>
    <w:rsid w:val="00477CC1"/>
    <w:rsid w:val="004A7596"/>
    <w:rsid w:val="004C3BA1"/>
    <w:rsid w:val="005C0F5F"/>
    <w:rsid w:val="005D637A"/>
    <w:rsid w:val="00632AE9"/>
    <w:rsid w:val="0074721B"/>
    <w:rsid w:val="008177DC"/>
    <w:rsid w:val="008E4DB5"/>
    <w:rsid w:val="00937E6D"/>
    <w:rsid w:val="009F2706"/>
    <w:rsid w:val="00A40B1E"/>
    <w:rsid w:val="00A72508"/>
    <w:rsid w:val="00B86BD2"/>
    <w:rsid w:val="00D038D5"/>
    <w:rsid w:val="00D03D9E"/>
    <w:rsid w:val="00D35BE8"/>
    <w:rsid w:val="00D5529D"/>
    <w:rsid w:val="00D8456C"/>
    <w:rsid w:val="00D86766"/>
    <w:rsid w:val="00E47704"/>
    <w:rsid w:val="00F4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B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B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hn@rockefeller.edu" TargetMode="External"/><Relationship Id="rId5" Type="http://schemas.openxmlformats.org/officeDocument/2006/relationships/hyperlink" Target="Tel:212-327-8706" TargetMode="Externa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Rockefeller University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 Strickland</dc:creator>
  <cp:lastModifiedBy>HJ</cp:lastModifiedBy>
  <cp:revision>14</cp:revision>
  <dcterms:created xsi:type="dcterms:W3CDTF">2016-06-15T15:11:00Z</dcterms:created>
  <dcterms:modified xsi:type="dcterms:W3CDTF">2018-08-21T19:25:00Z</dcterms:modified>
</cp:coreProperties>
</file>