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3C3C6" w14:textId="77777777" w:rsidR="00E70462" w:rsidRDefault="00E70462" w:rsidP="00E70462">
      <w:pPr>
        <w:pStyle w:val="BodyText"/>
        <w:jc w:val="center"/>
        <w:outlineLvl w:val="0"/>
        <w:rPr>
          <w:rFonts w:ascii="Helvetica" w:hAnsi="Helvetica"/>
          <w:b/>
          <w:i w:val="0"/>
          <w:color w:val="0070C0"/>
          <w:sz w:val="22"/>
        </w:rPr>
      </w:pPr>
      <w:r>
        <w:rPr>
          <w:rFonts w:ascii="Helvetica" w:hAnsi="Helvetica"/>
          <w:b/>
          <w:i w:val="0"/>
          <w:color w:val="0070C0"/>
          <w:sz w:val="22"/>
        </w:rPr>
        <w:t>APPROVED FILMING SHOTLIST</w:t>
      </w:r>
    </w:p>
    <w:p w14:paraId="3F8A2985" w14:textId="77777777" w:rsidR="00CE10F2" w:rsidRPr="00CF22F6" w:rsidDel="00A12F8F" w:rsidRDefault="00CE10F2" w:rsidP="00CE10F2">
      <w:pPr>
        <w:pStyle w:val="BodyText"/>
        <w:rPr>
          <w:rFonts w:ascii="Helvetica" w:hAnsi="Helvetica"/>
          <w:b/>
          <w:i w:val="0"/>
          <w:sz w:val="22"/>
        </w:rPr>
      </w:pPr>
    </w:p>
    <w:p w14:paraId="32679BB3"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AE4CB8">
        <w:rPr>
          <w:rFonts w:ascii="Helvetica" w:hAnsi="Helvetica"/>
          <w:b/>
          <w:i w:val="0"/>
          <w:sz w:val="22"/>
        </w:rPr>
        <w:t>58451</w:t>
      </w:r>
    </w:p>
    <w:p w14:paraId="4BCCFE57"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AE4CB8">
        <w:rPr>
          <w:rFonts w:ascii="Helvetica" w:hAnsi="Helvetica"/>
          <w:b/>
          <w:i w:val="0"/>
          <w:sz w:val="22"/>
        </w:rPr>
        <w:t xml:space="preserve"> Brigid </w:t>
      </w:r>
      <w:proofErr w:type="spellStart"/>
      <w:r w:rsidR="00AE4CB8">
        <w:rPr>
          <w:rFonts w:ascii="Helvetica" w:hAnsi="Helvetica"/>
          <w:b/>
          <w:i w:val="0"/>
          <w:sz w:val="22"/>
        </w:rPr>
        <w:t>Stadinski</w:t>
      </w:r>
      <w:proofErr w:type="spellEnd"/>
    </w:p>
    <w:p w14:paraId="1246210E"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AE4CB8">
        <w:rPr>
          <w:rFonts w:ascii="Helvetica" w:hAnsi="Helvetica"/>
          <w:b/>
          <w:i w:val="0"/>
          <w:sz w:val="22"/>
        </w:rPr>
        <w:t xml:space="preserve"> </w:t>
      </w:r>
      <w:proofErr w:type="spellStart"/>
      <w:r w:rsidR="00AE4CB8" w:rsidRPr="00AE4CB8">
        <w:rPr>
          <w:rFonts w:ascii="Helvetica" w:hAnsi="Helvetica" w:cs="Helvetica"/>
          <w:b/>
          <w:i w:val="0"/>
          <w:color w:val="000000"/>
          <w:sz w:val="22"/>
          <w:szCs w:val="22"/>
          <w:shd w:val="clear" w:color="auto" w:fill="FFFFFF"/>
        </w:rPr>
        <w:t>Nastasha</w:t>
      </w:r>
      <w:proofErr w:type="spellEnd"/>
      <w:r w:rsidR="00AE4CB8" w:rsidRPr="00AE4CB8">
        <w:rPr>
          <w:rFonts w:ascii="Helvetica" w:hAnsi="Helvetica" w:cs="Helvetica"/>
          <w:b/>
          <w:i w:val="0"/>
          <w:color w:val="000000"/>
          <w:sz w:val="22"/>
          <w:szCs w:val="22"/>
          <w:shd w:val="clear" w:color="auto" w:fill="FFFFFF"/>
        </w:rPr>
        <w:t xml:space="preserve"> </w:t>
      </w:r>
      <w:proofErr w:type="spellStart"/>
      <w:r w:rsidR="00AE4CB8" w:rsidRPr="00AE4CB8">
        <w:rPr>
          <w:rFonts w:ascii="Helvetica" w:hAnsi="Helvetica" w:cs="Helvetica"/>
          <w:b/>
          <w:i w:val="0"/>
          <w:color w:val="000000"/>
          <w:sz w:val="22"/>
          <w:szCs w:val="22"/>
          <w:shd w:val="clear" w:color="auto" w:fill="FFFFFF"/>
        </w:rPr>
        <w:t>Drobnica</w:t>
      </w:r>
      <w:proofErr w:type="spellEnd"/>
    </w:p>
    <w:p w14:paraId="276EDA92"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AE4CB8">
        <w:rPr>
          <w:rFonts w:ascii="Helvetica" w:hAnsi="Helvetica"/>
          <w:b/>
          <w:i w:val="0"/>
          <w:sz w:val="22"/>
        </w:rPr>
        <w:t>10/16/2018</w:t>
      </w:r>
    </w:p>
    <w:p w14:paraId="62C3EDA0" w14:textId="77777777" w:rsidR="009A3CBD" w:rsidRPr="00AE4CB8" w:rsidRDefault="009A3CBD" w:rsidP="00CE10F2">
      <w:pPr>
        <w:pStyle w:val="BodyText"/>
        <w:outlineLvl w:val="0"/>
        <w:rPr>
          <w:rFonts w:ascii="Arial" w:hAnsi="Arial" w:cs="Arial"/>
          <w:b/>
          <w:i w:val="0"/>
          <w:sz w:val="22"/>
          <w:szCs w:val="22"/>
        </w:rPr>
      </w:pPr>
      <w:r>
        <w:rPr>
          <w:rFonts w:ascii="Helvetica" w:hAnsi="Helvetica"/>
          <w:b/>
          <w:i w:val="0"/>
          <w:sz w:val="22"/>
        </w:rPr>
        <w:t>Link:</w:t>
      </w:r>
      <w:r w:rsidR="00AE4CB8">
        <w:rPr>
          <w:rFonts w:ascii="Helvetica" w:hAnsi="Helvetica"/>
          <w:b/>
          <w:i w:val="0"/>
          <w:sz w:val="22"/>
        </w:rPr>
        <w:t xml:space="preserve"> </w:t>
      </w:r>
      <w:r w:rsidR="00FA2D87">
        <w:fldChar w:fldCharType="begin"/>
      </w:r>
      <w:r w:rsidR="00FA2D87">
        <w:instrText xml:space="preserve"> HYPERLINK "http://www.jove.com/files_upload.php?src=17827603" \t "_blank" </w:instrText>
      </w:r>
      <w:r w:rsidR="00FA2D87">
        <w:fldChar w:fldCharType="separate"/>
      </w:r>
      <w:r w:rsidR="00AE4CB8" w:rsidRPr="00AE4CB8">
        <w:rPr>
          <w:rStyle w:val="Hyperlink"/>
          <w:rFonts w:ascii="Arial" w:hAnsi="Arial" w:cs="Arial"/>
          <w:b/>
          <w:i w:val="0"/>
          <w:color w:val="auto"/>
          <w:sz w:val="22"/>
          <w:szCs w:val="22"/>
          <w:u w:val="none"/>
          <w:shd w:val="clear" w:color="auto" w:fill="FFFFFF"/>
        </w:rPr>
        <w:t>http://www.jove.com/files_upload.php?src=17827603</w:t>
      </w:r>
      <w:r w:rsidR="00FA2D87">
        <w:rPr>
          <w:rStyle w:val="Hyperlink"/>
          <w:rFonts w:ascii="Arial" w:hAnsi="Arial" w:cs="Arial"/>
          <w:b/>
          <w:i w:val="0"/>
          <w:color w:val="auto"/>
          <w:sz w:val="22"/>
          <w:szCs w:val="22"/>
          <w:u w:val="none"/>
          <w:shd w:val="clear" w:color="auto" w:fill="FFFFFF"/>
        </w:rPr>
        <w:fldChar w:fldCharType="end"/>
      </w:r>
    </w:p>
    <w:p w14:paraId="1180041F" w14:textId="77777777" w:rsidR="00565757" w:rsidRPr="00CF22F6" w:rsidRDefault="00565757" w:rsidP="00CE10F2">
      <w:pPr>
        <w:pStyle w:val="BodyText"/>
        <w:outlineLvl w:val="0"/>
        <w:rPr>
          <w:rFonts w:ascii="Helvetica" w:hAnsi="Helvetica"/>
          <w:b/>
          <w:i w:val="0"/>
          <w:sz w:val="22"/>
        </w:rPr>
      </w:pPr>
    </w:p>
    <w:p w14:paraId="772AC970"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3F7EC606" w14:textId="77777777" w:rsidR="00565757" w:rsidRDefault="00565757" w:rsidP="00565757">
      <w:pPr>
        <w:pStyle w:val="Default"/>
        <w:rPr>
          <w:rFonts w:ascii="Helvetica" w:hAnsi="Helvetica"/>
        </w:rPr>
      </w:pPr>
    </w:p>
    <w:p w14:paraId="7D7FA33A" w14:textId="77777777" w:rsidR="00AE4CB8" w:rsidRPr="00AE4CB8" w:rsidRDefault="00AE4CB8" w:rsidP="00AE4CB8">
      <w:pPr>
        <w:contextualSpacing/>
        <w:rPr>
          <w:rFonts w:ascii="Arial" w:hAnsi="Arial" w:cs="Arial"/>
        </w:rPr>
      </w:pPr>
      <w:proofErr w:type="spellStart"/>
      <w:r w:rsidRPr="00AE4CB8">
        <w:rPr>
          <w:rFonts w:ascii="Arial" w:hAnsi="Arial" w:cs="Arial"/>
        </w:rPr>
        <w:t>Bushra</w:t>
      </w:r>
      <w:proofErr w:type="spellEnd"/>
      <w:r w:rsidRPr="00AE4CB8">
        <w:rPr>
          <w:rFonts w:ascii="Arial" w:hAnsi="Arial" w:cs="Arial"/>
        </w:rPr>
        <w:t xml:space="preserve"> Husain</w:t>
      </w:r>
      <w:r w:rsidRPr="00AE4CB8">
        <w:rPr>
          <w:rFonts w:ascii="Arial" w:hAnsi="Arial" w:cs="Arial"/>
          <w:vertAlign w:val="superscript"/>
        </w:rPr>
        <w:t>1</w:t>
      </w:r>
      <w:r w:rsidRPr="00AE4CB8">
        <w:rPr>
          <w:rFonts w:ascii="Arial" w:hAnsi="Arial" w:cs="Arial"/>
        </w:rPr>
        <w:t xml:space="preserve">, </w:t>
      </w:r>
      <w:proofErr w:type="spellStart"/>
      <w:r w:rsidRPr="00AE4CB8">
        <w:rPr>
          <w:rFonts w:ascii="Arial" w:hAnsi="Arial" w:cs="Arial"/>
        </w:rPr>
        <w:t>Sairupa</w:t>
      </w:r>
      <w:proofErr w:type="spellEnd"/>
      <w:r w:rsidRPr="00AE4CB8">
        <w:rPr>
          <w:rFonts w:ascii="Arial" w:hAnsi="Arial" w:cs="Arial"/>
        </w:rPr>
        <w:t xml:space="preserve"> Paduchuri</w:t>
      </w:r>
      <w:r w:rsidRPr="00AE4CB8">
        <w:rPr>
          <w:rFonts w:ascii="Arial" w:hAnsi="Arial" w:cs="Arial"/>
          <w:vertAlign w:val="superscript"/>
        </w:rPr>
        <w:t>1</w:t>
      </w:r>
      <w:r w:rsidRPr="00AE4CB8">
        <w:rPr>
          <w:rFonts w:ascii="Arial" w:hAnsi="Arial" w:cs="Arial"/>
        </w:rPr>
        <w:t xml:space="preserve">, </w:t>
      </w:r>
      <w:proofErr w:type="spellStart"/>
      <w:r w:rsidRPr="00AE4CB8">
        <w:rPr>
          <w:rFonts w:ascii="Arial" w:hAnsi="Arial" w:cs="Arial"/>
        </w:rPr>
        <w:t>Sree</w:t>
      </w:r>
      <w:proofErr w:type="spellEnd"/>
      <w:r w:rsidRPr="00AE4CB8">
        <w:rPr>
          <w:rFonts w:ascii="Arial" w:hAnsi="Arial" w:cs="Arial"/>
        </w:rPr>
        <w:t xml:space="preserve"> R. Ramani</w:t>
      </w:r>
      <w:r w:rsidRPr="00AE4CB8">
        <w:rPr>
          <w:rFonts w:ascii="Arial" w:hAnsi="Arial" w:cs="Arial"/>
          <w:vertAlign w:val="superscript"/>
        </w:rPr>
        <w:t>2</w:t>
      </w:r>
      <w:r w:rsidRPr="00AE4CB8">
        <w:rPr>
          <w:rFonts w:ascii="Arial" w:hAnsi="Arial" w:cs="Arial"/>
        </w:rPr>
        <w:t>, and Nadia Martinez-Martin</w:t>
      </w:r>
      <w:r w:rsidRPr="00AE4CB8">
        <w:rPr>
          <w:rFonts w:ascii="Arial" w:hAnsi="Arial" w:cs="Arial"/>
          <w:vertAlign w:val="superscript"/>
        </w:rPr>
        <w:t>1</w:t>
      </w:r>
    </w:p>
    <w:p w14:paraId="24A5DA1D" w14:textId="77777777" w:rsidR="00AE4CB8" w:rsidRPr="00AE4CB8" w:rsidRDefault="00AE4CB8" w:rsidP="00AE4CB8">
      <w:pPr>
        <w:contextualSpacing/>
        <w:rPr>
          <w:rFonts w:ascii="Arial" w:hAnsi="Arial" w:cs="Arial"/>
        </w:rPr>
      </w:pPr>
    </w:p>
    <w:p w14:paraId="09AD4FB3" w14:textId="77777777" w:rsidR="00AE4CB8" w:rsidRPr="00AE4CB8" w:rsidRDefault="00AE4CB8" w:rsidP="00AE4CB8">
      <w:pPr>
        <w:contextualSpacing/>
        <w:rPr>
          <w:rFonts w:ascii="Arial" w:hAnsi="Arial" w:cs="Arial"/>
        </w:rPr>
      </w:pPr>
      <w:r w:rsidRPr="00AE4CB8">
        <w:rPr>
          <w:rFonts w:ascii="Arial" w:hAnsi="Arial" w:cs="Arial"/>
          <w:vertAlign w:val="superscript"/>
        </w:rPr>
        <w:t>1</w:t>
      </w:r>
      <w:r w:rsidRPr="00AE4CB8">
        <w:rPr>
          <w:rFonts w:ascii="Arial" w:hAnsi="Arial" w:cs="Arial"/>
        </w:rPr>
        <w:t xml:space="preserve">Receptor Discovery group, Microchemistry, Proteomics and </w:t>
      </w:r>
      <w:proofErr w:type="spellStart"/>
      <w:r w:rsidRPr="00AE4CB8">
        <w:rPr>
          <w:rFonts w:ascii="Arial" w:hAnsi="Arial" w:cs="Arial"/>
        </w:rPr>
        <w:t>Lipidomics</w:t>
      </w:r>
      <w:proofErr w:type="spellEnd"/>
      <w:r w:rsidRPr="00AE4CB8">
        <w:rPr>
          <w:rFonts w:ascii="Arial" w:hAnsi="Arial" w:cs="Arial"/>
        </w:rPr>
        <w:t xml:space="preserve"> Department, Genentech, South San Francisco, California</w:t>
      </w:r>
    </w:p>
    <w:p w14:paraId="58D72C3D" w14:textId="77777777" w:rsidR="00AE4CB8" w:rsidRPr="00AE4CB8" w:rsidRDefault="00AE4CB8" w:rsidP="00AE4CB8">
      <w:pPr>
        <w:contextualSpacing/>
        <w:rPr>
          <w:rFonts w:ascii="Arial" w:hAnsi="Arial" w:cs="Arial"/>
        </w:rPr>
      </w:pPr>
      <w:r w:rsidRPr="00AE4CB8">
        <w:rPr>
          <w:rFonts w:ascii="Arial" w:hAnsi="Arial" w:cs="Arial"/>
          <w:vertAlign w:val="superscript"/>
        </w:rPr>
        <w:t>2</w:t>
      </w:r>
      <w:r w:rsidRPr="00AE4CB8">
        <w:rPr>
          <w:rFonts w:ascii="Arial" w:hAnsi="Arial" w:cs="Arial"/>
        </w:rPr>
        <w:t>Portfolio Management and Operations, Genentech, South San Francisco, California</w:t>
      </w:r>
    </w:p>
    <w:p w14:paraId="51C9126D" w14:textId="77777777" w:rsidR="00565757" w:rsidRPr="00E24898" w:rsidRDefault="00565757" w:rsidP="00565757">
      <w:pPr>
        <w:pStyle w:val="Default"/>
        <w:rPr>
          <w:rFonts w:ascii="Helvetica" w:hAnsi="Helvetica"/>
        </w:rPr>
      </w:pPr>
    </w:p>
    <w:p w14:paraId="29D4B983" w14:textId="77777777" w:rsidR="00AE4CB8" w:rsidRPr="00AE4CB8" w:rsidRDefault="00CE10F2" w:rsidP="00AE4CB8">
      <w:pPr>
        <w:contextualSpacing/>
        <w:rPr>
          <w:rFonts w:ascii="Calibri" w:hAnsi="Calibri" w:cs="Calibri"/>
          <w:b/>
        </w:rPr>
      </w:pPr>
      <w:r w:rsidRPr="00E24898">
        <w:rPr>
          <w:rFonts w:ascii="Helvetica" w:hAnsi="Helvetica"/>
          <w:b/>
          <w:sz w:val="28"/>
        </w:rPr>
        <w:t>Title:</w:t>
      </w:r>
      <w:r w:rsidRPr="00E24898">
        <w:rPr>
          <w:rFonts w:ascii="Helvetica" w:hAnsi="Helvetica" w:cs="Arial"/>
          <w:b/>
          <w:sz w:val="28"/>
          <w:szCs w:val="24"/>
        </w:rPr>
        <w:t xml:space="preserve"> </w:t>
      </w:r>
      <w:r w:rsidR="00AE4CB8" w:rsidRPr="00AE4CB8">
        <w:rPr>
          <w:rFonts w:ascii="Arial" w:hAnsi="Arial" w:cs="Arial"/>
          <w:b/>
          <w:sz w:val="28"/>
          <w:szCs w:val="28"/>
        </w:rPr>
        <w:t>Extracellular Protein Microarray Technology for High Throughput Detection of Low Affinity Receptor-Ligand Interactions</w:t>
      </w:r>
    </w:p>
    <w:p w14:paraId="60DDAF3A" w14:textId="77777777" w:rsidR="00565757" w:rsidRPr="00AE4CB8" w:rsidRDefault="00565757" w:rsidP="00CE10F2">
      <w:pPr>
        <w:outlineLvl w:val="0"/>
        <w:rPr>
          <w:rFonts w:ascii="Helvetica" w:hAnsi="Helvetica"/>
          <w:b/>
          <w:szCs w:val="24"/>
        </w:rPr>
      </w:pPr>
    </w:p>
    <w:p w14:paraId="33983FB4" w14:textId="77777777" w:rsidR="00CE10F2" w:rsidRPr="00AE4CB8" w:rsidRDefault="00CE10F2" w:rsidP="00CE10F2">
      <w:pPr>
        <w:outlineLvl w:val="0"/>
        <w:rPr>
          <w:rFonts w:ascii="Arial" w:hAnsi="Arial" w:cs="Arial"/>
          <w:b/>
          <w:szCs w:val="24"/>
        </w:rPr>
      </w:pPr>
      <w:r w:rsidRPr="00AE4CB8">
        <w:rPr>
          <w:rFonts w:ascii="Arial" w:hAnsi="Arial" w:cs="Arial"/>
          <w:b/>
          <w:szCs w:val="24"/>
        </w:rPr>
        <w:t xml:space="preserve">Corresponding Author: </w:t>
      </w:r>
    </w:p>
    <w:p w14:paraId="72D0AAFD" w14:textId="77777777" w:rsidR="00AE4CB8" w:rsidRPr="00AE4CB8" w:rsidRDefault="00AE4CB8" w:rsidP="00AE4CB8">
      <w:pPr>
        <w:contextualSpacing/>
        <w:jc w:val="both"/>
        <w:rPr>
          <w:rFonts w:ascii="Arial" w:hAnsi="Arial" w:cs="Arial"/>
          <w:szCs w:val="24"/>
        </w:rPr>
      </w:pPr>
      <w:r w:rsidRPr="00AE4CB8">
        <w:rPr>
          <w:rFonts w:ascii="Arial" w:hAnsi="Arial" w:cs="Arial"/>
          <w:szCs w:val="24"/>
        </w:rPr>
        <w:t>Nadia Martinez-Martin (martinez-martin.nadia@gene.com)</w:t>
      </w:r>
    </w:p>
    <w:p w14:paraId="4A3C9A81" w14:textId="77777777" w:rsidR="00565757" w:rsidRPr="00AE4CB8" w:rsidRDefault="00565757" w:rsidP="00CE10F2">
      <w:pPr>
        <w:outlineLvl w:val="0"/>
        <w:rPr>
          <w:rFonts w:ascii="Arial" w:hAnsi="Arial" w:cs="Arial"/>
          <w:b/>
          <w:szCs w:val="24"/>
        </w:rPr>
      </w:pPr>
    </w:p>
    <w:p w14:paraId="1200249A" w14:textId="77777777" w:rsidR="00F0293A" w:rsidRPr="00AE4CB8" w:rsidRDefault="00F0293A" w:rsidP="00CE10F2">
      <w:pPr>
        <w:outlineLvl w:val="0"/>
        <w:rPr>
          <w:rFonts w:ascii="Arial" w:hAnsi="Arial" w:cs="Arial"/>
          <w:b/>
          <w:szCs w:val="24"/>
        </w:rPr>
      </w:pPr>
      <w:r w:rsidRPr="00AE4CB8">
        <w:rPr>
          <w:rFonts w:ascii="Arial" w:hAnsi="Arial" w:cs="Arial"/>
          <w:b/>
          <w:szCs w:val="24"/>
        </w:rPr>
        <w:t>Co-authors:</w:t>
      </w:r>
    </w:p>
    <w:p w14:paraId="2A88E457" w14:textId="77777777" w:rsidR="00AE4CB8" w:rsidRPr="00AE4CB8" w:rsidRDefault="00AE4CB8" w:rsidP="00AE4CB8">
      <w:pPr>
        <w:contextualSpacing/>
        <w:jc w:val="both"/>
        <w:rPr>
          <w:rFonts w:ascii="Arial" w:hAnsi="Arial" w:cs="Arial"/>
          <w:szCs w:val="24"/>
          <w:vertAlign w:val="superscript"/>
        </w:rPr>
      </w:pPr>
      <w:r w:rsidRPr="00AE4CB8">
        <w:rPr>
          <w:rFonts w:ascii="Arial" w:hAnsi="Arial" w:cs="Arial"/>
          <w:szCs w:val="24"/>
        </w:rPr>
        <w:t>Bushra Husain (husain.bushra@gene.com)</w:t>
      </w:r>
    </w:p>
    <w:p w14:paraId="60ACA084" w14:textId="77777777" w:rsidR="00AE4CB8" w:rsidRPr="00AE4CB8" w:rsidRDefault="00AE4CB8" w:rsidP="00AE4CB8">
      <w:pPr>
        <w:contextualSpacing/>
        <w:jc w:val="both"/>
        <w:rPr>
          <w:rFonts w:ascii="Arial" w:hAnsi="Arial" w:cs="Arial"/>
          <w:szCs w:val="24"/>
          <w:vertAlign w:val="superscript"/>
        </w:rPr>
      </w:pPr>
      <w:proofErr w:type="spellStart"/>
      <w:r w:rsidRPr="00AE4CB8">
        <w:rPr>
          <w:rFonts w:ascii="Arial" w:hAnsi="Arial" w:cs="Arial"/>
          <w:szCs w:val="24"/>
        </w:rPr>
        <w:t>Sairupa</w:t>
      </w:r>
      <w:proofErr w:type="spellEnd"/>
      <w:r w:rsidRPr="00AE4CB8">
        <w:rPr>
          <w:rFonts w:ascii="Arial" w:hAnsi="Arial" w:cs="Arial"/>
          <w:szCs w:val="24"/>
        </w:rPr>
        <w:t xml:space="preserve"> </w:t>
      </w:r>
      <w:proofErr w:type="spellStart"/>
      <w:r w:rsidRPr="00AE4CB8">
        <w:rPr>
          <w:rFonts w:ascii="Arial" w:hAnsi="Arial" w:cs="Arial"/>
          <w:szCs w:val="24"/>
        </w:rPr>
        <w:t>Paduchuri</w:t>
      </w:r>
      <w:proofErr w:type="spellEnd"/>
      <w:r w:rsidRPr="00AE4CB8">
        <w:rPr>
          <w:rFonts w:ascii="Arial" w:hAnsi="Arial" w:cs="Arial"/>
          <w:szCs w:val="24"/>
        </w:rPr>
        <w:t xml:space="preserve"> (paduchuri.sairupa@gene.com)</w:t>
      </w:r>
    </w:p>
    <w:p w14:paraId="5996C9A9" w14:textId="77777777" w:rsidR="00AE4CB8" w:rsidRPr="00AE4CB8" w:rsidRDefault="00AE4CB8" w:rsidP="00AE4CB8">
      <w:pPr>
        <w:contextualSpacing/>
        <w:jc w:val="both"/>
        <w:rPr>
          <w:rFonts w:ascii="Arial" w:hAnsi="Arial" w:cs="Arial"/>
          <w:szCs w:val="24"/>
        </w:rPr>
      </w:pPr>
      <w:proofErr w:type="spellStart"/>
      <w:r w:rsidRPr="00AE4CB8">
        <w:rPr>
          <w:rFonts w:ascii="Arial" w:hAnsi="Arial" w:cs="Arial"/>
          <w:szCs w:val="24"/>
        </w:rPr>
        <w:t>Sree</w:t>
      </w:r>
      <w:proofErr w:type="spellEnd"/>
      <w:r w:rsidRPr="00AE4CB8">
        <w:rPr>
          <w:rFonts w:ascii="Arial" w:hAnsi="Arial" w:cs="Arial"/>
          <w:szCs w:val="24"/>
        </w:rPr>
        <w:t xml:space="preserve"> R. Ramani (ramani.sree@gene.com)</w:t>
      </w:r>
    </w:p>
    <w:p w14:paraId="08C32CD8" w14:textId="77777777" w:rsidR="00CE10F2" w:rsidRPr="00AE4CB8" w:rsidRDefault="00CE10F2">
      <w:pPr>
        <w:rPr>
          <w:rFonts w:ascii="Arial" w:hAnsi="Arial" w:cs="Arial"/>
          <w:sz w:val="22"/>
        </w:rPr>
      </w:pPr>
    </w:p>
    <w:p w14:paraId="429C02C8" w14:textId="77777777" w:rsidR="00CE10F2" w:rsidRPr="00E24898" w:rsidRDefault="00CE10F2" w:rsidP="00CE10F2">
      <w:pPr>
        <w:rPr>
          <w:rFonts w:ascii="Helvetica" w:hAnsi="Helvetica"/>
          <w:sz w:val="22"/>
        </w:rPr>
      </w:pPr>
    </w:p>
    <w:p w14:paraId="762381DA"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AE4CB8">
        <w:rPr>
          <w:rFonts w:ascii="Helvetica" w:hAnsi="Helvetica"/>
          <w:b/>
          <w:sz w:val="22"/>
        </w:rPr>
        <w:t>no</w:t>
      </w:r>
      <w:r w:rsidRPr="00AA132F">
        <w:rPr>
          <w:rFonts w:ascii="Helvetica" w:hAnsi="Helvetica"/>
          <w:b/>
          <w:sz w:val="22"/>
        </w:rPr>
        <w:t xml:space="preserve">______  </w:t>
      </w:r>
    </w:p>
    <w:p w14:paraId="4B39882C"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1225F4">
        <w:rPr>
          <w:rFonts w:ascii="Helvetica" w:hAnsi="Helvetica"/>
          <w:b/>
          <w:sz w:val="22"/>
        </w:rPr>
        <w:t>NA</w:t>
      </w:r>
      <w:r w:rsidRPr="00AA132F">
        <w:rPr>
          <w:rFonts w:ascii="Helvetica" w:hAnsi="Helvetica"/>
          <w:b/>
          <w:sz w:val="22"/>
        </w:rPr>
        <w:t xml:space="preserve">______  </w:t>
      </w:r>
    </w:p>
    <w:p w14:paraId="7929E31D"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56FAB549"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AE4CB8">
        <w:rPr>
          <w:rFonts w:ascii="Helvetica" w:hAnsi="Helvetica"/>
          <w:b/>
          <w:sz w:val="22"/>
        </w:rPr>
        <w:t>no</w:t>
      </w:r>
      <w:r w:rsidRPr="00AA132F">
        <w:rPr>
          <w:rFonts w:ascii="Helvetica" w:hAnsi="Helvetica"/>
          <w:b/>
          <w:sz w:val="22"/>
        </w:rPr>
        <w:t xml:space="preserve">_____ </w:t>
      </w:r>
    </w:p>
    <w:p w14:paraId="6B09A522" w14:textId="7777777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w:t>
      </w:r>
      <w:r w:rsidR="00792BBA" w:rsidRPr="00792BBA">
        <w:rPr>
          <w:rFonts w:ascii="Helvetica" w:hAnsi="Helvetica"/>
          <w:color w:val="0070C0"/>
          <w:sz w:val="22"/>
          <w:u w:val="single"/>
        </w:rPr>
        <w:t>Steps 2.3-2.6 and 4.2-4.6 should be beneficial for viewers when filmed</w:t>
      </w:r>
      <w:r w:rsidRPr="00E24898">
        <w:rPr>
          <w:rFonts w:ascii="Helvetica" w:hAnsi="Helvetica"/>
          <w:sz w:val="22"/>
        </w:rPr>
        <w:t>____________</w:t>
      </w:r>
    </w:p>
    <w:p w14:paraId="6C10ED9A" w14:textId="77777777" w:rsidR="00FD5257" w:rsidRDefault="00FD5257" w:rsidP="00654735">
      <w:pPr>
        <w:spacing w:before="120"/>
        <w:rPr>
          <w:rFonts w:ascii="Helvetica" w:hAnsi="Helvetica"/>
          <w:b/>
          <w:sz w:val="22"/>
        </w:rPr>
      </w:pPr>
    </w:p>
    <w:p w14:paraId="60782EA5"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w:t>
      </w:r>
      <w:r w:rsidR="00792BBA" w:rsidRPr="00792BBA">
        <w:rPr>
          <w:rFonts w:ascii="Helvetica" w:hAnsi="Helvetica"/>
          <w:color w:val="0070C0"/>
          <w:sz w:val="22"/>
          <w:u w:val="single"/>
        </w:rPr>
        <w:t>It is critical to get Steps 2.3 and 2.4 right for the slides to be printed properly</w:t>
      </w:r>
      <w:r w:rsidRPr="00E24898">
        <w:rPr>
          <w:rFonts w:ascii="Helvetica" w:hAnsi="Helvetica"/>
          <w:sz w:val="22"/>
        </w:rPr>
        <w:t>_____</w:t>
      </w:r>
    </w:p>
    <w:p w14:paraId="7DA259F6" w14:textId="77777777" w:rsidR="00FD5257" w:rsidRDefault="00FD5257" w:rsidP="00654735">
      <w:pPr>
        <w:spacing w:before="120"/>
        <w:rPr>
          <w:rFonts w:ascii="Helvetica" w:hAnsi="Helvetica"/>
          <w:b/>
          <w:sz w:val="22"/>
        </w:rPr>
      </w:pPr>
    </w:p>
    <w:p w14:paraId="58623364" w14:textId="77777777" w:rsidR="00654735" w:rsidRPr="00E24898" w:rsidRDefault="00654735" w:rsidP="00654735">
      <w:pPr>
        <w:spacing w:before="120"/>
        <w:rPr>
          <w:rFonts w:ascii="Helvetica" w:hAnsi="Helvetica"/>
          <w:sz w:val="22"/>
        </w:rPr>
      </w:pPr>
      <w:r w:rsidRPr="00E24898">
        <w:rPr>
          <w:rFonts w:ascii="Helvetica" w:hAnsi="Helvetica"/>
          <w:b/>
          <w:sz w:val="22"/>
        </w:rPr>
        <w:lastRenderedPageBreak/>
        <w:t>E.</w:t>
      </w:r>
      <w:r w:rsidRPr="00E24898">
        <w:rPr>
          <w:rFonts w:ascii="Helvetica" w:hAnsi="Helvetica"/>
          <w:sz w:val="22"/>
        </w:rPr>
        <w:t xml:space="preserve">  Will the filming need to take place in multiple locations? (Y/N) </w:t>
      </w:r>
      <w:r w:rsidRPr="00792BBA">
        <w:rPr>
          <w:rFonts w:ascii="Helvetica" w:hAnsi="Helvetica"/>
          <w:color w:val="0070C0"/>
          <w:sz w:val="22"/>
        </w:rPr>
        <w:t>___</w:t>
      </w:r>
      <w:r w:rsidR="00AE4CB8" w:rsidRPr="00792BBA">
        <w:rPr>
          <w:rFonts w:ascii="Helvetica" w:hAnsi="Helvetica"/>
          <w:color w:val="0070C0"/>
          <w:sz w:val="22"/>
        </w:rPr>
        <w:t>no</w:t>
      </w:r>
      <w:r w:rsidRPr="00792BBA">
        <w:rPr>
          <w:rFonts w:ascii="Helvetica" w:hAnsi="Helvetica"/>
          <w:color w:val="0070C0"/>
          <w:sz w:val="22"/>
        </w:rPr>
        <w:t>____</w:t>
      </w:r>
      <w:r w:rsidRPr="00E24898">
        <w:rPr>
          <w:rFonts w:ascii="Helvetica" w:hAnsi="Helvetica"/>
          <w:sz w:val="22"/>
        </w:rPr>
        <w:t xml:space="preserve"> If yes, how far apart are the locations? ___________________________________________________</w:t>
      </w:r>
    </w:p>
    <w:p w14:paraId="4A5A7B70"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0C3E580C" w14:textId="77777777" w:rsidR="00CE10F2" w:rsidRPr="00E24898" w:rsidRDefault="00CE10F2" w:rsidP="00AE11E8">
      <w:pPr>
        <w:rPr>
          <w:rFonts w:ascii="Helvetica" w:hAnsi="Helvetica"/>
          <w:sz w:val="22"/>
        </w:rPr>
      </w:pPr>
    </w:p>
    <w:p w14:paraId="4EC48E76"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659A375B" w14:textId="77777777" w:rsidR="00CE10F2" w:rsidRDefault="00013790" w:rsidP="005A2224">
      <w:pPr>
        <w:numPr>
          <w:ilvl w:val="1"/>
          <w:numId w:val="9"/>
        </w:numPr>
        <w:spacing w:before="240"/>
        <w:outlineLvl w:val="0"/>
        <w:rPr>
          <w:rFonts w:ascii="Helvetica" w:hAnsi="Helvetica" w:cs="Arial"/>
          <w:szCs w:val="24"/>
        </w:rPr>
      </w:pPr>
      <w:proofErr w:type="spellStart"/>
      <w:r w:rsidRPr="005A2224">
        <w:rPr>
          <w:rFonts w:ascii="Helvetica" w:hAnsi="Helvetica" w:cs="Arial"/>
          <w:b/>
          <w:szCs w:val="24"/>
        </w:rPr>
        <w:t>Bushra</w:t>
      </w:r>
      <w:proofErr w:type="spellEnd"/>
      <w:r w:rsidRPr="005A2224">
        <w:rPr>
          <w:rFonts w:ascii="Helvetica" w:hAnsi="Helvetica" w:cs="Arial"/>
          <w:b/>
          <w:szCs w:val="24"/>
        </w:rPr>
        <w:t xml:space="preserve"> Husain</w:t>
      </w:r>
      <w:r w:rsidR="00FD1497" w:rsidRPr="005A2224">
        <w:rPr>
          <w:rFonts w:ascii="Helvetica" w:hAnsi="Helvetica" w:cs="Arial"/>
          <w:b/>
          <w:szCs w:val="24"/>
        </w:rPr>
        <w:t>:</w:t>
      </w:r>
      <w:r w:rsidR="00FD1497" w:rsidRPr="005A2224">
        <w:rPr>
          <w:rFonts w:ascii="Helvetica" w:hAnsi="Helvetica" w:cs="Arial"/>
          <w:szCs w:val="24"/>
        </w:rPr>
        <w:t xml:space="preserve"> </w:t>
      </w:r>
      <w:r w:rsidR="009625B1" w:rsidRPr="005A2224">
        <w:rPr>
          <w:rFonts w:ascii="Helvetica" w:hAnsi="Helvetica" w:cs="Arial"/>
          <w:szCs w:val="24"/>
        </w:rPr>
        <w:t xml:space="preserve">This method can help answer key questions in the </w:t>
      </w:r>
      <w:r w:rsidR="00ED7CB2" w:rsidRPr="005A2224">
        <w:rPr>
          <w:rFonts w:ascii="Helvetica" w:hAnsi="Helvetica" w:cs="Arial"/>
          <w:szCs w:val="24"/>
        </w:rPr>
        <w:t>field of protein-protein interactions</w:t>
      </w:r>
      <w:r w:rsidR="000C5761" w:rsidRPr="005A2224">
        <w:rPr>
          <w:rFonts w:ascii="Helvetica" w:hAnsi="Helvetica" w:cs="Arial"/>
          <w:szCs w:val="24"/>
        </w:rPr>
        <w:t xml:space="preserve"> by enabling the detection of novel binding partners </w:t>
      </w:r>
      <w:r w:rsidR="009978C9" w:rsidRPr="005A2224">
        <w:rPr>
          <w:rFonts w:ascii="Helvetica" w:hAnsi="Helvetica" w:cs="Arial"/>
          <w:szCs w:val="24"/>
        </w:rPr>
        <w:t>for any extracellular proteins in high throughput and with high sensitivity</w:t>
      </w:r>
      <w:r w:rsidR="005A2224" w:rsidRPr="005A2224">
        <w:rPr>
          <w:rFonts w:ascii="Helvetica" w:hAnsi="Helvetica" w:cs="Arial"/>
          <w:b/>
          <w:szCs w:val="24"/>
        </w:rPr>
        <w:t xml:space="preserve"> [1-MED]</w:t>
      </w:r>
      <w:r w:rsidR="009978C9" w:rsidRPr="005A2224">
        <w:rPr>
          <w:rFonts w:ascii="Helvetica" w:hAnsi="Helvetica" w:cs="Arial"/>
          <w:szCs w:val="24"/>
        </w:rPr>
        <w:t>.</w:t>
      </w:r>
    </w:p>
    <w:p w14:paraId="684A8CE0" w14:textId="77777777" w:rsidR="005A2224" w:rsidRPr="005A2224" w:rsidRDefault="005A2224" w:rsidP="005A2224">
      <w:pPr>
        <w:numPr>
          <w:ilvl w:val="2"/>
          <w:numId w:val="9"/>
        </w:numPr>
        <w:spacing w:before="240"/>
        <w:outlineLvl w:val="0"/>
        <w:rPr>
          <w:rFonts w:ascii="Helvetica" w:hAnsi="Helvetica" w:cs="Arial"/>
          <w:szCs w:val="24"/>
        </w:rPr>
      </w:pPr>
      <w:proofErr w:type="spellStart"/>
      <w:r>
        <w:rPr>
          <w:rFonts w:ascii="Helvetica" w:hAnsi="Helvetica" w:cs="Arial"/>
          <w:szCs w:val="24"/>
        </w:rPr>
        <w:t>Bushra</w:t>
      </w:r>
      <w:proofErr w:type="spellEnd"/>
      <w:r>
        <w:rPr>
          <w:rFonts w:ascii="Helvetica" w:hAnsi="Helvetica" w:cs="Arial"/>
          <w:szCs w:val="24"/>
        </w:rPr>
        <w:t xml:space="preserve"> speaks towards the camera (looking just off-camera), interview style.</w:t>
      </w:r>
    </w:p>
    <w:p w14:paraId="0F0B6005" w14:textId="77777777" w:rsidR="009625B1" w:rsidRDefault="00013790" w:rsidP="005A2224">
      <w:pPr>
        <w:numPr>
          <w:ilvl w:val="1"/>
          <w:numId w:val="9"/>
        </w:numPr>
        <w:spacing w:before="240"/>
        <w:outlineLvl w:val="0"/>
        <w:rPr>
          <w:rFonts w:ascii="Helvetica" w:hAnsi="Helvetica" w:cs="Arial"/>
          <w:szCs w:val="24"/>
        </w:rPr>
      </w:pPr>
      <w:r w:rsidRPr="005A2224">
        <w:rPr>
          <w:rFonts w:ascii="Helvetica" w:hAnsi="Helvetica" w:cs="Arial"/>
          <w:b/>
          <w:szCs w:val="24"/>
        </w:rPr>
        <w:t>Bushra Husain</w:t>
      </w:r>
      <w:r w:rsidR="00FD1497" w:rsidRPr="005A2224">
        <w:rPr>
          <w:rFonts w:ascii="Helvetica" w:hAnsi="Helvetica" w:cs="Arial"/>
          <w:b/>
          <w:szCs w:val="24"/>
        </w:rPr>
        <w:t>:</w:t>
      </w:r>
      <w:r w:rsidR="00CE10F2" w:rsidRPr="005A2224">
        <w:rPr>
          <w:rFonts w:ascii="Helvetica" w:hAnsi="Helvetica" w:cs="Arial"/>
          <w:szCs w:val="24"/>
        </w:rPr>
        <w:t xml:space="preserve"> </w:t>
      </w:r>
      <w:r w:rsidR="009625B1" w:rsidRPr="005A2224">
        <w:rPr>
          <w:rFonts w:ascii="Helvetica" w:hAnsi="Helvetica" w:cs="Arial"/>
          <w:szCs w:val="24"/>
        </w:rPr>
        <w:t>The main</w:t>
      </w:r>
      <w:r w:rsidR="00053DED" w:rsidRPr="005A2224">
        <w:rPr>
          <w:rFonts w:ascii="Helvetica" w:hAnsi="Helvetica" w:cs="Arial"/>
          <w:szCs w:val="24"/>
        </w:rPr>
        <w:t xml:space="preserve"> ad</w:t>
      </w:r>
      <w:r w:rsidR="005A2224">
        <w:rPr>
          <w:rFonts w:ascii="Helvetica" w:hAnsi="Helvetica" w:cs="Arial"/>
          <w:szCs w:val="24"/>
        </w:rPr>
        <w:t xml:space="preserve">vantage of this technique is </w:t>
      </w:r>
      <w:r w:rsidR="009978C9" w:rsidRPr="005A2224">
        <w:rPr>
          <w:rFonts w:ascii="Helvetica" w:hAnsi="Helvetica" w:cs="Arial"/>
          <w:szCs w:val="24"/>
        </w:rPr>
        <w:t xml:space="preserve">that with just a few micrograms of protein you can generate </w:t>
      </w:r>
      <w:r w:rsidR="005A2224">
        <w:rPr>
          <w:rFonts w:ascii="Helvetica" w:hAnsi="Helvetica" w:cs="Arial"/>
          <w:szCs w:val="24"/>
        </w:rPr>
        <w:t>hundreds</w:t>
      </w:r>
      <w:r w:rsidR="009978C9" w:rsidRPr="005A2224">
        <w:rPr>
          <w:rFonts w:ascii="Helvetica" w:hAnsi="Helvetica" w:cs="Arial"/>
          <w:szCs w:val="24"/>
        </w:rPr>
        <w:t xml:space="preserve"> of slides on the microarray printer</w:t>
      </w:r>
      <w:r w:rsidR="005A2224">
        <w:rPr>
          <w:rFonts w:ascii="Helvetica" w:hAnsi="Helvetica" w:cs="Arial"/>
          <w:szCs w:val="24"/>
        </w:rPr>
        <w:t xml:space="preserve"> </w:t>
      </w:r>
      <w:r w:rsidR="005A2224" w:rsidRPr="005A2224">
        <w:rPr>
          <w:rFonts w:ascii="Helvetica" w:hAnsi="Helvetica" w:cs="Arial"/>
          <w:b/>
          <w:szCs w:val="24"/>
        </w:rPr>
        <w:t>[1-MED]</w:t>
      </w:r>
      <w:r w:rsidR="009978C9" w:rsidRPr="005A2224">
        <w:rPr>
          <w:rFonts w:ascii="Helvetica" w:hAnsi="Helvetica" w:cs="Arial"/>
          <w:szCs w:val="24"/>
        </w:rPr>
        <w:t xml:space="preserve">. </w:t>
      </w:r>
      <w:r w:rsidR="009625B1" w:rsidRPr="005A2224">
        <w:rPr>
          <w:rFonts w:ascii="Helvetica" w:hAnsi="Helvetica" w:cs="Arial"/>
          <w:szCs w:val="24"/>
        </w:rPr>
        <w:t xml:space="preserve"> </w:t>
      </w:r>
    </w:p>
    <w:p w14:paraId="426F4FD8" w14:textId="77777777" w:rsidR="005A2224" w:rsidRPr="005A2224" w:rsidRDefault="005A2224" w:rsidP="005A2224">
      <w:pPr>
        <w:numPr>
          <w:ilvl w:val="2"/>
          <w:numId w:val="9"/>
        </w:numPr>
        <w:spacing w:before="240"/>
        <w:outlineLvl w:val="0"/>
        <w:rPr>
          <w:rFonts w:ascii="Helvetica" w:hAnsi="Helvetica" w:cs="Arial"/>
          <w:szCs w:val="24"/>
        </w:rPr>
      </w:pPr>
      <w:proofErr w:type="spellStart"/>
      <w:r>
        <w:rPr>
          <w:rFonts w:ascii="Helvetica" w:hAnsi="Helvetica" w:cs="Arial"/>
          <w:szCs w:val="24"/>
        </w:rPr>
        <w:t>Bushra</w:t>
      </w:r>
      <w:proofErr w:type="spellEnd"/>
      <w:r>
        <w:rPr>
          <w:rFonts w:ascii="Helvetica" w:hAnsi="Helvetica" w:cs="Arial"/>
          <w:szCs w:val="24"/>
        </w:rPr>
        <w:t xml:space="preserve"> speaks towards the camera (looking just off-camera), interview style.</w:t>
      </w:r>
    </w:p>
    <w:p w14:paraId="4356FBDE" w14:textId="77777777" w:rsidR="00EE1E2F" w:rsidRDefault="00EE1E2F" w:rsidP="00BC73AC">
      <w:pPr>
        <w:rPr>
          <w:rFonts w:ascii="Helvetica" w:hAnsi="Helvetica"/>
          <w:sz w:val="22"/>
        </w:rPr>
      </w:pPr>
    </w:p>
    <w:p w14:paraId="7B094AC9" w14:textId="77777777" w:rsidR="00EE1E2F" w:rsidRDefault="00EE1E2F" w:rsidP="00CE10F2">
      <w:pPr>
        <w:ind w:left="792"/>
        <w:rPr>
          <w:rFonts w:ascii="Helvetica" w:hAnsi="Helvetica"/>
          <w:sz w:val="22"/>
        </w:rPr>
      </w:pPr>
    </w:p>
    <w:p w14:paraId="2E870ABD"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0DB3C91C" w14:textId="77777777" w:rsidR="00D05A7A" w:rsidRPr="00D05A7A" w:rsidRDefault="00973176" w:rsidP="00D05A7A">
      <w:pPr>
        <w:numPr>
          <w:ilvl w:val="0"/>
          <w:numId w:val="12"/>
        </w:numPr>
        <w:spacing w:before="240"/>
        <w:outlineLvl w:val="0"/>
        <w:rPr>
          <w:rFonts w:ascii="Helvetica" w:hAnsi="Helvetica" w:cs="Arial"/>
          <w:b/>
          <w:szCs w:val="24"/>
        </w:rPr>
      </w:pPr>
      <w:r w:rsidRPr="00D05A7A">
        <w:rPr>
          <w:rFonts w:ascii="Arial" w:hAnsi="Arial" w:cs="Arial"/>
          <w:b/>
          <w:color w:val="000000"/>
          <w:szCs w:val="24"/>
        </w:rPr>
        <w:t>Extracellular Protein Microarray Printing</w:t>
      </w:r>
    </w:p>
    <w:p w14:paraId="4536DF7C" w14:textId="77777777" w:rsidR="00D05A7A" w:rsidRPr="00D05A7A" w:rsidRDefault="00973176" w:rsidP="00D05A7A">
      <w:pPr>
        <w:numPr>
          <w:ilvl w:val="1"/>
          <w:numId w:val="12"/>
        </w:numPr>
        <w:spacing w:before="240"/>
        <w:outlineLvl w:val="0"/>
        <w:rPr>
          <w:rFonts w:ascii="Helvetica" w:hAnsi="Helvetica" w:cs="Arial"/>
          <w:b/>
          <w:szCs w:val="24"/>
        </w:rPr>
      </w:pPr>
      <w:r w:rsidRPr="00D05A7A">
        <w:rPr>
          <w:rFonts w:ascii="Arial" w:hAnsi="Arial" w:cs="Arial"/>
          <w:szCs w:val="24"/>
        </w:rPr>
        <w:t>Use a standard microarrayer for slide printing.</w:t>
      </w:r>
      <w:r w:rsidRPr="00D05A7A">
        <w:rPr>
          <w:rFonts w:ascii="Arial" w:hAnsi="Arial" w:cs="Arial"/>
          <w:color w:val="000000"/>
          <w:szCs w:val="24"/>
        </w:rPr>
        <w:t xml:space="preserve"> </w:t>
      </w:r>
      <w:r w:rsidR="00D05A7A" w:rsidRPr="00D05A7A">
        <w:rPr>
          <w:rFonts w:ascii="Arial" w:hAnsi="Arial" w:cs="Arial"/>
          <w:color w:val="000000"/>
          <w:szCs w:val="24"/>
        </w:rPr>
        <w:t xml:space="preserve"> </w:t>
      </w:r>
      <w:r w:rsidR="00D05A7A">
        <w:rPr>
          <w:rFonts w:ascii="Arial" w:hAnsi="Arial" w:cs="Arial"/>
          <w:color w:val="000000"/>
          <w:szCs w:val="24"/>
        </w:rPr>
        <w:t>This</w:t>
      </w:r>
      <w:r w:rsidRPr="00D05A7A">
        <w:rPr>
          <w:rFonts w:ascii="Arial" w:hAnsi="Arial" w:cs="Arial"/>
          <w:color w:val="000000"/>
          <w:szCs w:val="24"/>
        </w:rPr>
        <w:t xml:space="preserve"> instrument </w:t>
      </w:r>
      <w:r w:rsidR="00D05A7A">
        <w:rPr>
          <w:rFonts w:ascii="Arial" w:hAnsi="Arial" w:cs="Arial"/>
          <w:color w:val="000000"/>
          <w:szCs w:val="24"/>
        </w:rPr>
        <w:t xml:space="preserve">has a capacity of 57 slides per run, </w:t>
      </w:r>
      <w:r w:rsidRPr="00D05A7A">
        <w:rPr>
          <w:rFonts w:ascii="Arial" w:hAnsi="Arial" w:cs="Arial"/>
          <w:color w:val="000000"/>
          <w:szCs w:val="24"/>
        </w:rPr>
        <w:t>uses a print</w:t>
      </w:r>
      <w:r w:rsidR="00D05A7A">
        <w:rPr>
          <w:rFonts w:ascii="Arial" w:hAnsi="Arial" w:cs="Arial"/>
          <w:color w:val="000000"/>
          <w:szCs w:val="24"/>
        </w:rPr>
        <w:t>-</w:t>
      </w:r>
      <w:r w:rsidRPr="00D05A7A">
        <w:rPr>
          <w:rFonts w:ascii="Arial" w:hAnsi="Arial" w:cs="Arial"/>
          <w:color w:val="000000"/>
          <w:szCs w:val="24"/>
        </w:rPr>
        <w:t>head holding 48 spotting pins</w:t>
      </w:r>
      <w:r w:rsidR="00D05A7A">
        <w:rPr>
          <w:rFonts w:ascii="Arial" w:hAnsi="Arial" w:cs="Arial"/>
          <w:color w:val="000000"/>
          <w:szCs w:val="24"/>
        </w:rPr>
        <w:t>, and can accommodate</w:t>
      </w:r>
      <w:r w:rsidRPr="00D05A7A">
        <w:rPr>
          <w:rFonts w:ascii="Arial" w:hAnsi="Arial" w:cs="Arial"/>
          <w:color w:val="000000"/>
          <w:szCs w:val="24"/>
        </w:rPr>
        <w:t xml:space="preserve"> up to 8000 spo</w:t>
      </w:r>
      <w:r w:rsidR="00D05A7A">
        <w:rPr>
          <w:rFonts w:ascii="Arial" w:hAnsi="Arial" w:cs="Arial"/>
          <w:color w:val="000000"/>
          <w:szCs w:val="24"/>
        </w:rPr>
        <w:t xml:space="preserve">ts per slide </w:t>
      </w:r>
      <w:r w:rsidR="00D05A7A" w:rsidRPr="00D05A7A">
        <w:rPr>
          <w:rFonts w:ascii="Arial" w:hAnsi="Arial" w:cs="Arial"/>
          <w:b/>
          <w:color w:val="000000"/>
          <w:szCs w:val="24"/>
        </w:rPr>
        <w:t>[1-BROLL]</w:t>
      </w:r>
      <w:r w:rsidRPr="00D05A7A">
        <w:rPr>
          <w:rFonts w:ascii="Arial" w:hAnsi="Arial" w:cs="Arial"/>
          <w:color w:val="000000"/>
          <w:szCs w:val="24"/>
        </w:rPr>
        <w:t>.</w:t>
      </w:r>
    </w:p>
    <w:p w14:paraId="6528673E" w14:textId="77777777" w:rsidR="00D05A7A" w:rsidRPr="00D05A7A" w:rsidRDefault="00D05A7A" w:rsidP="00D05A7A">
      <w:pPr>
        <w:numPr>
          <w:ilvl w:val="2"/>
          <w:numId w:val="12"/>
        </w:numPr>
        <w:spacing w:before="240"/>
        <w:outlineLvl w:val="0"/>
        <w:rPr>
          <w:rFonts w:ascii="Helvetica" w:hAnsi="Helvetica" w:cs="Arial"/>
          <w:b/>
          <w:szCs w:val="24"/>
        </w:rPr>
      </w:pPr>
      <w:r>
        <w:rPr>
          <w:rFonts w:ascii="Arial" w:hAnsi="Arial" w:cs="Arial"/>
          <w:color w:val="000000"/>
          <w:szCs w:val="24"/>
        </w:rPr>
        <w:t xml:space="preserve">Footage of the </w:t>
      </w:r>
      <w:r w:rsidRPr="00D05A7A">
        <w:rPr>
          <w:rFonts w:ascii="Arial" w:hAnsi="Arial" w:cs="Arial"/>
          <w:szCs w:val="24"/>
        </w:rPr>
        <w:t>standard microarrayer</w:t>
      </w:r>
      <w:r>
        <w:rPr>
          <w:rFonts w:ascii="Arial" w:hAnsi="Arial" w:cs="Arial"/>
          <w:szCs w:val="24"/>
        </w:rPr>
        <w:t>. If possible, film the print-head holding the spotting pins.</w:t>
      </w:r>
    </w:p>
    <w:p w14:paraId="5A0DB580" w14:textId="77777777" w:rsidR="00216834" w:rsidRPr="00216834" w:rsidRDefault="00973176" w:rsidP="00D05A7A">
      <w:pPr>
        <w:numPr>
          <w:ilvl w:val="1"/>
          <w:numId w:val="12"/>
        </w:numPr>
        <w:spacing w:before="240"/>
        <w:outlineLvl w:val="0"/>
        <w:rPr>
          <w:rFonts w:ascii="Helvetica" w:hAnsi="Helvetica" w:cs="Arial"/>
          <w:b/>
          <w:szCs w:val="24"/>
        </w:rPr>
      </w:pPr>
      <w:r w:rsidRPr="00D05A7A">
        <w:rPr>
          <w:rFonts w:ascii="Arial" w:hAnsi="Arial" w:cs="Arial"/>
          <w:color w:val="000000"/>
          <w:szCs w:val="24"/>
        </w:rPr>
        <w:t>Generate w</w:t>
      </w:r>
      <w:r w:rsidR="006B2217">
        <w:rPr>
          <w:rFonts w:ascii="Arial" w:hAnsi="Arial" w:cs="Arial"/>
          <w:color w:val="000000"/>
          <w:szCs w:val="24"/>
        </w:rPr>
        <w:t>orking plates using 384 well plates at</w:t>
      </w:r>
      <w:r w:rsidRPr="00D05A7A">
        <w:rPr>
          <w:rFonts w:ascii="Arial" w:hAnsi="Arial" w:cs="Arial"/>
          <w:color w:val="000000"/>
          <w:szCs w:val="24"/>
        </w:rPr>
        <w:t xml:space="preserve"> 10 </w:t>
      </w:r>
      <w:r w:rsidR="006B2217">
        <w:rPr>
          <w:rFonts w:ascii="Arial" w:hAnsi="Arial" w:cs="Arial"/>
          <w:color w:val="000000"/>
          <w:szCs w:val="24"/>
        </w:rPr>
        <w:t>microliters</w:t>
      </w:r>
      <w:r w:rsidRPr="00D05A7A">
        <w:rPr>
          <w:rFonts w:ascii="Arial" w:hAnsi="Arial" w:cs="Arial"/>
          <w:color w:val="000000"/>
          <w:szCs w:val="24"/>
        </w:rPr>
        <w:t xml:space="preserve"> </w:t>
      </w:r>
      <w:r w:rsidR="006B2217">
        <w:rPr>
          <w:rFonts w:ascii="Arial" w:hAnsi="Arial" w:cs="Arial"/>
          <w:color w:val="000000"/>
          <w:szCs w:val="24"/>
        </w:rPr>
        <w:t>of sample per well</w:t>
      </w:r>
      <w:r w:rsidRPr="00D05A7A">
        <w:rPr>
          <w:rFonts w:ascii="Arial" w:hAnsi="Arial" w:cs="Arial"/>
          <w:color w:val="000000"/>
          <w:szCs w:val="24"/>
        </w:rPr>
        <w:t xml:space="preserve"> from the stock plates</w:t>
      </w:r>
      <w:r w:rsidR="006B2217">
        <w:rPr>
          <w:rFonts w:ascii="Arial" w:hAnsi="Arial" w:cs="Arial"/>
          <w:color w:val="000000"/>
          <w:szCs w:val="24"/>
        </w:rPr>
        <w:t xml:space="preserve"> </w:t>
      </w:r>
      <w:r w:rsidR="006B2217" w:rsidRPr="006B2217">
        <w:rPr>
          <w:rFonts w:ascii="Arial" w:hAnsi="Arial" w:cs="Arial"/>
          <w:b/>
          <w:color w:val="000000"/>
          <w:szCs w:val="24"/>
        </w:rPr>
        <w:t>[1-MED</w:t>
      </w:r>
      <w:r w:rsidR="00C7642F">
        <w:rPr>
          <w:rFonts w:ascii="Arial" w:hAnsi="Arial" w:cs="Arial"/>
          <w:b/>
          <w:color w:val="000000"/>
          <w:szCs w:val="24"/>
        </w:rPr>
        <w:t>-over the shoulder</w:t>
      </w:r>
      <w:r w:rsidR="006B2217" w:rsidRPr="006B2217">
        <w:rPr>
          <w:rFonts w:ascii="Arial" w:hAnsi="Arial" w:cs="Arial"/>
          <w:b/>
          <w:color w:val="000000"/>
          <w:szCs w:val="24"/>
        </w:rPr>
        <w:t>-TXT]</w:t>
      </w:r>
      <w:r w:rsidRPr="00D05A7A">
        <w:rPr>
          <w:rFonts w:ascii="Arial" w:hAnsi="Arial" w:cs="Arial"/>
          <w:color w:val="000000"/>
          <w:szCs w:val="24"/>
        </w:rPr>
        <w:t xml:space="preserve">. </w:t>
      </w:r>
      <w:r w:rsidR="006B2217">
        <w:rPr>
          <w:rFonts w:ascii="Arial" w:hAnsi="Arial" w:cs="Arial"/>
          <w:color w:val="000000"/>
          <w:szCs w:val="24"/>
        </w:rPr>
        <w:t xml:space="preserve"> </w:t>
      </w:r>
      <w:r w:rsidRPr="00D05A7A">
        <w:rPr>
          <w:rFonts w:ascii="Arial" w:hAnsi="Arial" w:cs="Arial"/>
          <w:color w:val="000000"/>
          <w:szCs w:val="24"/>
        </w:rPr>
        <w:t>Perform this step manually</w:t>
      </w:r>
      <w:r w:rsidR="00BC73AC">
        <w:rPr>
          <w:rFonts w:ascii="Arial" w:hAnsi="Arial" w:cs="Arial"/>
          <w:color w:val="000000"/>
          <w:szCs w:val="24"/>
        </w:rPr>
        <w:t>,</w:t>
      </w:r>
      <w:r w:rsidRPr="00D05A7A">
        <w:rPr>
          <w:rFonts w:ascii="Arial" w:hAnsi="Arial" w:cs="Arial"/>
          <w:color w:val="000000"/>
          <w:szCs w:val="24"/>
        </w:rPr>
        <w:t xml:space="preserve"> prior to slide printing using the microarrayer</w:t>
      </w:r>
      <w:r w:rsidR="006B2217">
        <w:rPr>
          <w:rFonts w:ascii="Arial" w:hAnsi="Arial" w:cs="Arial"/>
          <w:color w:val="000000"/>
          <w:szCs w:val="24"/>
        </w:rPr>
        <w:t xml:space="preserve"> </w:t>
      </w:r>
      <w:r w:rsidR="006B2217" w:rsidRPr="006B2217">
        <w:rPr>
          <w:rFonts w:ascii="Arial" w:hAnsi="Arial" w:cs="Arial"/>
          <w:b/>
          <w:color w:val="000000"/>
          <w:szCs w:val="24"/>
        </w:rPr>
        <w:t>[</w:t>
      </w:r>
      <w:r w:rsidR="006B2217">
        <w:rPr>
          <w:rFonts w:ascii="Arial" w:hAnsi="Arial" w:cs="Arial"/>
          <w:b/>
          <w:color w:val="000000"/>
          <w:szCs w:val="24"/>
        </w:rPr>
        <w:t>2</w:t>
      </w:r>
      <w:r w:rsidR="006B2217" w:rsidRPr="006B2217">
        <w:rPr>
          <w:rFonts w:ascii="Arial" w:hAnsi="Arial" w:cs="Arial"/>
          <w:b/>
          <w:color w:val="000000"/>
          <w:szCs w:val="24"/>
        </w:rPr>
        <w:t>-</w:t>
      </w:r>
      <w:r w:rsidR="006B2217">
        <w:rPr>
          <w:rFonts w:ascii="Arial" w:hAnsi="Arial" w:cs="Arial"/>
          <w:b/>
          <w:color w:val="000000"/>
          <w:szCs w:val="24"/>
        </w:rPr>
        <w:t>CU</w:t>
      </w:r>
      <w:r w:rsidR="006B2217" w:rsidRPr="006B2217">
        <w:rPr>
          <w:rFonts w:ascii="Arial" w:hAnsi="Arial" w:cs="Arial"/>
          <w:b/>
          <w:color w:val="000000"/>
          <w:szCs w:val="24"/>
        </w:rPr>
        <w:t>]</w:t>
      </w:r>
      <w:r w:rsidRPr="00D05A7A">
        <w:rPr>
          <w:rFonts w:ascii="Arial" w:hAnsi="Arial" w:cs="Arial"/>
          <w:color w:val="000000"/>
          <w:szCs w:val="24"/>
        </w:rPr>
        <w:t>.</w:t>
      </w:r>
      <w:r w:rsidR="00216834">
        <w:rPr>
          <w:rFonts w:ascii="Arial" w:hAnsi="Arial" w:cs="Arial"/>
          <w:color w:val="000000"/>
          <w:szCs w:val="24"/>
        </w:rPr>
        <w:t xml:space="preserve"> </w:t>
      </w:r>
    </w:p>
    <w:p w14:paraId="5AF8D2A1" w14:textId="77777777" w:rsidR="006B2217" w:rsidRPr="00C7642F" w:rsidRDefault="00C7642F" w:rsidP="006B2217">
      <w:pPr>
        <w:numPr>
          <w:ilvl w:val="2"/>
          <w:numId w:val="12"/>
        </w:numPr>
        <w:spacing w:before="240"/>
        <w:outlineLvl w:val="0"/>
        <w:rPr>
          <w:rFonts w:ascii="Helvetica" w:hAnsi="Helvetica" w:cs="Arial"/>
          <w:b/>
          <w:szCs w:val="24"/>
        </w:rPr>
      </w:pPr>
      <w:r>
        <w:rPr>
          <w:rFonts w:ascii="Arial" w:hAnsi="Arial" w:cs="Arial"/>
          <w:color w:val="000000"/>
          <w:szCs w:val="24"/>
        </w:rPr>
        <w:t xml:space="preserve">Talent works to prepare the working plates from the stock plates.  </w:t>
      </w:r>
      <w:r w:rsidR="006B2217">
        <w:rPr>
          <w:rFonts w:ascii="Arial" w:hAnsi="Arial" w:cs="Arial"/>
          <w:color w:val="000000"/>
          <w:szCs w:val="24"/>
        </w:rPr>
        <w:t>TEXT Overlay: See text for preparing the library stock plates</w:t>
      </w:r>
      <w:r w:rsidR="00973176" w:rsidRPr="00D05A7A">
        <w:rPr>
          <w:rFonts w:ascii="Arial" w:hAnsi="Arial" w:cs="Arial"/>
          <w:color w:val="000000"/>
          <w:szCs w:val="24"/>
        </w:rPr>
        <w:t xml:space="preserve"> </w:t>
      </w:r>
    </w:p>
    <w:p w14:paraId="16B5503E" w14:textId="77777777" w:rsidR="00C7642F" w:rsidRPr="006B2217" w:rsidRDefault="00C7642F" w:rsidP="006B2217">
      <w:pPr>
        <w:numPr>
          <w:ilvl w:val="2"/>
          <w:numId w:val="12"/>
        </w:numPr>
        <w:spacing w:before="240"/>
        <w:outlineLvl w:val="0"/>
        <w:rPr>
          <w:rFonts w:ascii="Helvetica" w:hAnsi="Helvetica" w:cs="Arial"/>
          <w:b/>
          <w:szCs w:val="24"/>
        </w:rPr>
      </w:pPr>
      <w:r>
        <w:rPr>
          <w:rFonts w:ascii="Arial" w:hAnsi="Arial" w:cs="Arial"/>
          <w:color w:val="000000"/>
          <w:szCs w:val="24"/>
        </w:rPr>
        <w:t>384 well plate as talent fills the wells with 10 microliters of sample from the stock plates.</w:t>
      </w:r>
    </w:p>
    <w:p w14:paraId="44D427A0" w14:textId="77777777" w:rsidR="00BC73AC" w:rsidRPr="00BC73AC" w:rsidRDefault="00973176" w:rsidP="00795D17">
      <w:pPr>
        <w:numPr>
          <w:ilvl w:val="1"/>
          <w:numId w:val="12"/>
        </w:numPr>
        <w:spacing w:before="240"/>
        <w:outlineLvl w:val="0"/>
        <w:rPr>
          <w:rFonts w:ascii="Helvetica" w:hAnsi="Helvetica" w:cs="Arial"/>
          <w:b/>
          <w:szCs w:val="24"/>
        </w:rPr>
      </w:pPr>
      <w:r w:rsidRPr="00D05A7A">
        <w:rPr>
          <w:rFonts w:ascii="Arial" w:hAnsi="Arial" w:cs="Arial"/>
          <w:color w:val="000000"/>
          <w:szCs w:val="24"/>
        </w:rPr>
        <w:t xml:space="preserve">Then, spot proteins with quill-type spotting pins onto </w:t>
      </w:r>
      <w:proofErr w:type="spellStart"/>
      <w:r w:rsidRPr="00D05A7A">
        <w:rPr>
          <w:rFonts w:ascii="Arial" w:hAnsi="Arial" w:cs="Arial"/>
          <w:color w:val="000000"/>
          <w:szCs w:val="24"/>
        </w:rPr>
        <w:t>epoxysilane</w:t>
      </w:r>
      <w:proofErr w:type="spellEnd"/>
      <w:r w:rsidRPr="00D05A7A">
        <w:rPr>
          <w:rFonts w:ascii="Arial" w:hAnsi="Arial" w:cs="Arial"/>
          <w:color w:val="000000"/>
          <w:szCs w:val="24"/>
        </w:rPr>
        <w:t xml:space="preserve"> </w:t>
      </w:r>
      <w:r w:rsidR="00BA699F" w:rsidRPr="00BA699F">
        <w:rPr>
          <w:rFonts w:ascii="Arial" w:hAnsi="Arial" w:cs="Arial"/>
          <w:color w:val="FF0000"/>
          <w:szCs w:val="24"/>
        </w:rPr>
        <w:t>(pronounced “</w:t>
      </w:r>
      <w:proofErr w:type="spellStart"/>
      <w:r w:rsidR="00BA699F" w:rsidRPr="00BA699F">
        <w:rPr>
          <w:rFonts w:ascii="Arial" w:hAnsi="Arial" w:cs="Arial"/>
          <w:color w:val="FF0000"/>
          <w:szCs w:val="24"/>
          <w:shd w:val="clear" w:color="auto" w:fill="FFFFFF"/>
        </w:rPr>
        <w:t>ih</w:t>
      </w:r>
      <w:proofErr w:type="spellEnd"/>
      <w:r w:rsidR="00BA699F" w:rsidRPr="00BA699F">
        <w:rPr>
          <w:rFonts w:ascii="Arial" w:hAnsi="Arial" w:cs="Arial"/>
          <w:color w:val="FF0000"/>
          <w:szCs w:val="24"/>
          <w:shd w:val="clear" w:color="auto" w:fill="FFFFFF"/>
        </w:rPr>
        <w:t>-</w:t>
      </w:r>
      <w:proofErr w:type="spellStart"/>
      <w:r w:rsidR="00BA699F" w:rsidRPr="00BA699F">
        <w:rPr>
          <w:rStyle w:val="bold"/>
          <w:rFonts w:ascii="Arial" w:hAnsi="Arial" w:cs="Arial"/>
          <w:b/>
          <w:bCs/>
          <w:color w:val="FF0000"/>
          <w:szCs w:val="24"/>
          <w:shd w:val="clear" w:color="auto" w:fill="FFFFFF"/>
        </w:rPr>
        <w:t>pok</w:t>
      </w:r>
      <w:proofErr w:type="spellEnd"/>
      <w:r w:rsidR="00BA699F" w:rsidRPr="00BA699F">
        <w:rPr>
          <w:rFonts w:ascii="Arial" w:hAnsi="Arial" w:cs="Arial"/>
          <w:color w:val="FF0000"/>
          <w:szCs w:val="24"/>
          <w:shd w:val="clear" w:color="auto" w:fill="FFFFFF"/>
        </w:rPr>
        <w:t>-see</w:t>
      </w:r>
      <w:r w:rsidR="00BA699F" w:rsidRPr="00BA699F">
        <w:rPr>
          <w:rFonts w:ascii="Arial" w:hAnsi="Arial" w:cs="Arial"/>
          <w:color w:val="FF0000"/>
          <w:szCs w:val="24"/>
        </w:rPr>
        <w:t xml:space="preserve"> </w:t>
      </w:r>
      <w:proofErr w:type="spellStart"/>
      <w:r w:rsidR="00BA699F" w:rsidRPr="00BA699F">
        <w:rPr>
          <w:rStyle w:val="bold"/>
          <w:rFonts w:ascii="Arial" w:hAnsi="Arial" w:cs="Arial"/>
          <w:b/>
          <w:bCs/>
          <w:color w:val="FF0000"/>
          <w:szCs w:val="24"/>
          <w:shd w:val="clear" w:color="auto" w:fill="FFFFFF"/>
        </w:rPr>
        <w:t>sil</w:t>
      </w:r>
      <w:r w:rsidR="00BA699F" w:rsidRPr="00BA699F">
        <w:rPr>
          <w:rFonts w:ascii="Arial" w:hAnsi="Arial" w:cs="Arial"/>
          <w:color w:val="FF0000"/>
          <w:szCs w:val="24"/>
          <w:shd w:val="clear" w:color="auto" w:fill="FFFFFF"/>
        </w:rPr>
        <w:t>-eyn</w:t>
      </w:r>
      <w:proofErr w:type="spellEnd"/>
      <w:r w:rsidR="00BA699F" w:rsidRPr="00BA699F">
        <w:rPr>
          <w:rFonts w:ascii="Arial" w:hAnsi="Arial" w:cs="Arial"/>
          <w:color w:val="FF0000"/>
          <w:szCs w:val="24"/>
          <w:shd w:val="clear" w:color="auto" w:fill="FFFFFF"/>
        </w:rPr>
        <w:t>”)</w:t>
      </w:r>
      <w:r w:rsidR="00BA699F" w:rsidRPr="00BA699F">
        <w:rPr>
          <w:rFonts w:ascii="Arial" w:hAnsi="Arial" w:cs="Arial"/>
          <w:color w:val="FF0000"/>
          <w:szCs w:val="24"/>
        </w:rPr>
        <w:t xml:space="preserve"> </w:t>
      </w:r>
      <w:r w:rsidRPr="00D05A7A">
        <w:rPr>
          <w:rFonts w:ascii="Arial" w:hAnsi="Arial" w:cs="Arial"/>
          <w:color w:val="000000"/>
          <w:szCs w:val="24"/>
        </w:rPr>
        <w:t>slides at 60% humidity to prevent dehydration of the protein spots</w:t>
      </w:r>
      <w:r w:rsidR="005A2224">
        <w:rPr>
          <w:rFonts w:ascii="Arial" w:hAnsi="Arial" w:cs="Arial"/>
          <w:color w:val="000000"/>
          <w:szCs w:val="24"/>
        </w:rPr>
        <w:t xml:space="preserve"> </w:t>
      </w:r>
      <w:r w:rsidR="005A2224" w:rsidRPr="005A2224">
        <w:rPr>
          <w:rFonts w:ascii="Arial" w:hAnsi="Arial" w:cs="Arial"/>
          <w:b/>
          <w:color w:val="000000"/>
          <w:szCs w:val="24"/>
        </w:rPr>
        <w:t>[</w:t>
      </w:r>
      <w:r w:rsidR="005A2224">
        <w:rPr>
          <w:rFonts w:ascii="Arial" w:hAnsi="Arial" w:cs="Arial"/>
          <w:b/>
          <w:color w:val="000000"/>
          <w:szCs w:val="24"/>
        </w:rPr>
        <w:t>1</w:t>
      </w:r>
      <w:r w:rsidR="005A2224" w:rsidRPr="005A2224">
        <w:rPr>
          <w:rFonts w:ascii="Arial" w:hAnsi="Arial" w:cs="Arial"/>
          <w:b/>
          <w:color w:val="000000"/>
          <w:szCs w:val="24"/>
        </w:rPr>
        <w:t>-</w:t>
      </w:r>
      <w:r w:rsidR="005A2224">
        <w:rPr>
          <w:rFonts w:ascii="Arial" w:hAnsi="Arial" w:cs="Arial"/>
          <w:b/>
          <w:color w:val="000000"/>
          <w:szCs w:val="24"/>
        </w:rPr>
        <w:t>MED</w:t>
      </w:r>
      <w:r w:rsidR="005A2224" w:rsidRPr="005A2224">
        <w:rPr>
          <w:rFonts w:ascii="Arial" w:hAnsi="Arial" w:cs="Arial"/>
          <w:b/>
          <w:color w:val="000000"/>
          <w:szCs w:val="24"/>
        </w:rPr>
        <w:t>]</w:t>
      </w:r>
      <w:r w:rsidRPr="00D05A7A">
        <w:rPr>
          <w:rFonts w:ascii="Arial" w:hAnsi="Arial" w:cs="Arial"/>
          <w:color w:val="000000"/>
          <w:szCs w:val="24"/>
        </w:rPr>
        <w:t>.</w:t>
      </w:r>
      <w:r w:rsidR="00795D17">
        <w:rPr>
          <w:rFonts w:ascii="Arial" w:hAnsi="Arial" w:cs="Arial"/>
          <w:color w:val="000000"/>
          <w:szCs w:val="24"/>
        </w:rPr>
        <w:t xml:space="preserve">  </w:t>
      </w:r>
      <w:r w:rsidRPr="00795D17">
        <w:rPr>
          <w:rFonts w:ascii="Arial" w:hAnsi="Arial" w:cs="Arial"/>
          <w:color w:val="000000"/>
          <w:szCs w:val="24"/>
        </w:rPr>
        <w:t>Cy3</w:t>
      </w:r>
      <w:r w:rsidR="00BC73AC">
        <w:rPr>
          <w:rFonts w:ascii="Arial" w:hAnsi="Arial" w:cs="Arial"/>
          <w:color w:val="000000"/>
          <w:szCs w:val="24"/>
        </w:rPr>
        <w:t xml:space="preserve"> </w:t>
      </w:r>
      <w:r w:rsidR="00BC73AC" w:rsidRPr="00BC73AC">
        <w:rPr>
          <w:rFonts w:ascii="Arial" w:hAnsi="Arial" w:cs="Arial"/>
          <w:color w:val="FF0000"/>
          <w:szCs w:val="24"/>
        </w:rPr>
        <w:t>(pronounced as “Sci-3”)</w:t>
      </w:r>
      <w:r w:rsidRPr="00795D17">
        <w:rPr>
          <w:rFonts w:ascii="Arial" w:hAnsi="Arial" w:cs="Arial"/>
          <w:color w:val="000000"/>
          <w:szCs w:val="24"/>
        </w:rPr>
        <w:t>-lab</w:t>
      </w:r>
      <w:r w:rsidR="00795D17">
        <w:rPr>
          <w:rFonts w:ascii="Arial" w:hAnsi="Arial" w:cs="Arial"/>
          <w:color w:val="000000"/>
          <w:szCs w:val="24"/>
        </w:rPr>
        <w:t xml:space="preserve">eled </w:t>
      </w:r>
      <w:r w:rsidR="00F77D30">
        <w:rPr>
          <w:rFonts w:ascii="Arial" w:hAnsi="Arial" w:cs="Arial"/>
          <w:color w:val="000000"/>
          <w:szCs w:val="24"/>
        </w:rPr>
        <w:t>b</w:t>
      </w:r>
      <w:r w:rsidR="00795D17">
        <w:rPr>
          <w:rFonts w:ascii="Arial" w:hAnsi="Arial" w:cs="Arial"/>
          <w:color w:val="000000"/>
          <w:szCs w:val="24"/>
        </w:rPr>
        <w:t xml:space="preserve">ovine serum albumin </w:t>
      </w:r>
      <w:r w:rsidRPr="00795D17">
        <w:rPr>
          <w:rFonts w:ascii="Arial" w:hAnsi="Arial" w:cs="Arial"/>
          <w:color w:val="000000"/>
          <w:szCs w:val="24"/>
        </w:rPr>
        <w:t>can be spotted in duplica</w:t>
      </w:r>
      <w:r w:rsidR="005A2224">
        <w:rPr>
          <w:rFonts w:ascii="Arial" w:hAnsi="Arial" w:cs="Arial"/>
          <w:color w:val="000000"/>
          <w:szCs w:val="24"/>
        </w:rPr>
        <w:t>te</w:t>
      </w:r>
      <w:r w:rsidR="00795D17" w:rsidRPr="00795D17">
        <w:rPr>
          <w:rFonts w:ascii="Arial" w:hAnsi="Arial" w:cs="Arial"/>
          <w:color w:val="000000"/>
          <w:szCs w:val="24"/>
        </w:rPr>
        <w:t xml:space="preserve"> between each protein sample</w:t>
      </w:r>
      <w:r w:rsidRPr="00795D17">
        <w:rPr>
          <w:rFonts w:ascii="Arial" w:hAnsi="Arial" w:cs="Arial"/>
          <w:color w:val="000000"/>
          <w:szCs w:val="24"/>
        </w:rPr>
        <w:t xml:space="preserve"> to visualize the array for mask fitting</w:t>
      </w:r>
      <w:r w:rsidR="005A2224">
        <w:rPr>
          <w:rFonts w:ascii="Arial" w:hAnsi="Arial" w:cs="Arial"/>
          <w:color w:val="000000"/>
          <w:szCs w:val="24"/>
        </w:rPr>
        <w:t xml:space="preserve"> </w:t>
      </w:r>
      <w:r w:rsidR="005A2224" w:rsidRPr="005A2224">
        <w:rPr>
          <w:rFonts w:ascii="Arial" w:hAnsi="Arial" w:cs="Arial"/>
          <w:b/>
          <w:color w:val="000000"/>
          <w:szCs w:val="24"/>
        </w:rPr>
        <w:t>[2-CU]</w:t>
      </w:r>
      <w:r w:rsidR="00795D17">
        <w:rPr>
          <w:rFonts w:ascii="Arial" w:hAnsi="Arial" w:cs="Arial"/>
          <w:color w:val="000000"/>
          <w:szCs w:val="24"/>
        </w:rPr>
        <w:t>.</w:t>
      </w:r>
    </w:p>
    <w:p w14:paraId="1A00FB72" w14:textId="77777777" w:rsidR="005A2224" w:rsidRPr="005A2224" w:rsidRDefault="005A2224" w:rsidP="00BC73AC">
      <w:pPr>
        <w:numPr>
          <w:ilvl w:val="2"/>
          <w:numId w:val="12"/>
        </w:numPr>
        <w:spacing w:before="240"/>
        <w:outlineLvl w:val="0"/>
        <w:rPr>
          <w:rFonts w:ascii="Helvetica" w:hAnsi="Helvetica" w:cs="Arial"/>
          <w:b/>
          <w:szCs w:val="24"/>
        </w:rPr>
      </w:pPr>
      <w:r>
        <w:rPr>
          <w:rFonts w:ascii="Arial" w:hAnsi="Arial" w:cs="Arial"/>
          <w:color w:val="000000"/>
          <w:szCs w:val="24"/>
        </w:rPr>
        <w:t xml:space="preserve">Talent places the 384-well plate into the </w:t>
      </w:r>
      <w:proofErr w:type="spellStart"/>
      <w:r>
        <w:rPr>
          <w:rFonts w:ascii="Arial" w:hAnsi="Arial" w:cs="Arial"/>
          <w:color w:val="000000"/>
          <w:szCs w:val="24"/>
        </w:rPr>
        <w:t>microarrayer</w:t>
      </w:r>
      <w:proofErr w:type="spellEnd"/>
      <w:r>
        <w:rPr>
          <w:rFonts w:ascii="Arial" w:hAnsi="Arial" w:cs="Arial"/>
          <w:color w:val="000000"/>
          <w:szCs w:val="24"/>
        </w:rPr>
        <w:t>.</w:t>
      </w:r>
    </w:p>
    <w:p w14:paraId="32BB017B" w14:textId="77777777" w:rsidR="00211F6D" w:rsidRPr="00BC73AC" w:rsidRDefault="0070672F" w:rsidP="00BC73AC">
      <w:pPr>
        <w:numPr>
          <w:ilvl w:val="2"/>
          <w:numId w:val="12"/>
        </w:numPr>
        <w:spacing w:before="240"/>
        <w:outlineLvl w:val="0"/>
        <w:rPr>
          <w:rFonts w:ascii="Helvetica" w:hAnsi="Helvetica" w:cs="Arial"/>
          <w:b/>
          <w:szCs w:val="24"/>
        </w:rPr>
      </w:pPr>
      <w:r>
        <w:rPr>
          <w:rFonts w:ascii="Arial" w:hAnsi="Arial" w:cs="Arial"/>
          <w:color w:val="000000"/>
          <w:szCs w:val="24"/>
        </w:rPr>
        <w:lastRenderedPageBreak/>
        <w:t xml:space="preserve">Plate as it is spotted in the </w:t>
      </w:r>
      <w:proofErr w:type="spellStart"/>
      <w:r>
        <w:rPr>
          <w:rFonts w:ascii="Arial" w:hAnsi="Arial" w:cs="Arial"/>
          <w:color w:val="000000"/>
          <w:szCs w:val="24"/>
        </w:rPr>
        <w:t>microarrary</w:t>
      </w:r>
      <w:proofErr w:type="spellEnd"/>
      <w:r>
        <w:rPr>
          <w:rFonts w:ascii="Arial" w:hAnsi="Arial" w:cs="Arial"/>
          <w:color w:val="000000"/>
          <w:szCs w:val="24"/>
        </w:rPr>
        <w:t>.</w:t>
      </w:r>
      <w:r w:rsidR="00795D17">
        <w:rPr>
          <w:rFonts w:ascii="Arial" w:hAnsi="Arial" w:cs="Arial"/>
          <w:color w:val="000000"/>
          <w:szCs w:val="24"/>
        </w:rPr>
        <w:t xml:space="preserve"> </w:t>
      </w:r>
    </w:p>
    <w:p w14:paraId="4B34A6F2" w14:textId="77777777" w:rsidR="000071F0" w:rsidRPr="000071F0" w:rsidRDefault="00973176" w:rsidP="00D05A7A">
      <w:pPr>
        <w:numPr>
          <w:ilvl w:val="1"/>
          <w:numId w:val="12"/>
        </w:numPr>
        <w:spacing w:before="240"/>
        <w:outlineLvl w:val="0"/>
        <w:rPr>
          <w:rFonts w:ascii="Helvetica" w:hAnsi="Helvetica" w:cs="Arial"/>
          <w:b/>
          <w:szCs w:val="24"/>
        </w:rPr>
      </w:pPr>
      <w:r w:rsidRPr="00D05A7A">
        <w:rPr>
          <w:rFonts w:ascii="Arial" w:hAnsi="Arial" w:cs="Arial"/>
          <w:color w:val="000000"/>
          <w:szCs w:val="24"/>
        </w:rPr>
        <w:t>Subsequent to printing, remove the protein microarray slides from the humidified environment</w:t>
      </w:r>
      <w:r w:rsidR="00BB29D5">
        <w:rPr>
          <w:rFonts w:ascii="Arial" w:hAnsi="Arial" w:cs="Arial"/>
          <w:color w:val="000000"/>
          <w:szCs w:val="24"/>
        </w:rPr>
        <w:t xml:space="preserve"> </w:t>
      </w:r>
      <w:r w:rsidR="00BB29D5" w:rsidRPr="00BB29D5">
        <w:rPr>
          <w:rFonts w:ascii="Arial" w:hAnsi="Arial" w:cs="Arial"/>
          <w:b/>
          <w:color w:val="000000"/>
          <w:szCs w:val="24"/>
        </w:rPr>
        <w:t>[1-MED-over the shoulder]</w:t>
      </w:r>
      <w:r w:rsidR="00BB29D5">
        <w:rPr>
          <w:rFonts w:ascii="Arial" w:hAnsi="Arial" w:cs="Arial"/>
          <w:color w:val="000000"/>
          <w:szCs w:val="24"/>
        </w:rPr>
        <w:t xml:space="preserve">.  </w:t>
      </w:r>
    </w:p>
    <w:p w14:paraId="3DF574E5" w14:textId="77777777" w:rsidR="000071F0" w:rsidRPr="000071F0" w:rsidRDefault="000071F0" w:rsidP="000071F0">
      <w:pPr>
        <w:numPr>
          <w:ilvl w:val="2"/>
          <w:numId w:val="12"/>
        </w:numPr>
        <w:spacing w:before="240"/>
        <w:outlineLvl w:val="0"/>
        <w:rPr>
          <w:rFonts w:ascii="Arial" w:hAnsi="Arial" w:cs="Arial"/>
          <w:b/>
          <w:szCs w:val="24"/>
        </w:rPr>
      </w:pPr>
      <w:r>
        <w:rPr>
          <w:rFonts w:ascii="Arial" w:hAnsi="Arial" w:cs="Arial"/>
          <w:color w:val="000000"/>
          <w:szCs w:val="24"/>
        </w:rPr>
        <w:t xml:space="preserve">Talent removes the protein microarray from the </w:t>
      </w:r>
      <w:r w:rsidRPr="00D05A7A">
        <w:rPr>
          <w:rFonts w:ascii="Arial" w:hAnsi="Arial" w:cs="Arial"/>
          <w:color w:val="000000"/>
          <w:szCs w:val="24"/>
        </w:rPr>
        <w:t>humidified environment</w:t>
      </w:r>
      <w:r>
        <w:rPr>
          <w:rFonts w:ascii="Arial" w:hAnsi="Arial" w:cs="Arial"/>
          <w:color w:val="000000"/>
          <w:szCs w:val="24"/>
        </w:rPr>
        <w:t>.</w:t>
      </w:r>
    </w:p>
    <w:p w14:paraId="0C924D03" w14:textId="77777777" w:rsidR="00D05A7A" w:rsidRPr="00FA2D87" w:rsidRDefault="00FA2D87" w:rsidP="00D05A7A">
      <w:pPr>
        <w:numPr>
          <w:ilvl w:val="1"/>
          <w:numId w:val="12"/>
        </w:numPr>
        <w:spacing w:before="240"/>
        <w:outlineLvl w:val="0"/>
        <w:rPr>
          <w:rFonts w:ascii="Helvetica" w:hAnsi="Helvetica" w:cs="Arial"/>
          <w:b/>
          <w:color w:val="FF0000"/>
          <w:szCs w:val="24"/>
        </w:rPr>
      </w:pPr>
      <w:r w:rsidRPr="00FA2D87">
        <w:rPr>
          <w:rFonts w:ascii="Arial" w:hAnsi="Arial" w:cs="Arial"/>
          <w:color w:val="FF0000"/>
          <w:szCs w:val="24"/>
        </w:rPr>
        <w:t>Next use an ultrasonic fogger to generate a fine mist of blocking solution that settles onto the slide surface</w:t>
      </w:r>
      <w:r w:rsidR="00BB29D5" w:rsidRPr="00FA2D87">
        <w:rPr>
          <w:rFonts w:ascii="Arial" w:hAnsi="Arial" w:cs="Arial"/>
          <w:color w:val="FF0000"/>
          <w:szCs w:val="24"/>
        </w:rPr>
        <w:t xml:space="preserve"> </w:t>
      </w:r>
      <w:r w:rsidR="00BB29D5" w:rsidRPr="00FA2D87">
        <w:rPr>
          <w:rFonts w:ascii="Arial" w:hAnsi="Arial" w:cs="Arial"/>
          <w:b/>
          <w:color w:val="FF0000"/>
          <w:szCs w:val="24"/>
        </w:rPr>
        <w:t>[</w:t>
      </w:r>
      <w:r w:rsidR="000071F0" w:rsidRPr="00FA2D87">
        <w:rPr>
          <w:rFonts w:ascii="Arial" w:hAnsi="Arial" w:cs="Arial"/>
          <w:b/>
          <w:color w:val="FF0000"/>
          <w:szCs w:val="24"/>
        </w:rPr>
        <w:t>1</w:t>
      </w:r>
      <w:r w:rsidR="00BB29D5" w:rsidRPr="00FA2D87">
        <w:rPr>
          <w:rFonts w:ascii="Arial" w:hAnsi="Arial" w:cs="Arial"/>
          <w:b/>
          <w:color w:val="FF0000"/>
          <w:szCs w:val="24"/>
        </w:rPr>
        <w:t>-CU</w:t>
      </w:r>
      <w:r w:rsidR="000071F0" w:rsidRPr="00FA2D87">
        <w:rPr>
          <w:rFonts w:ascii="Arial" w:hAnsi="Arial" w:cs="Arial"/>
          <w:b/>
          <w:color w:val="FF0000"/>
          <w:szCs w:val="24"/>
        </w:rPr>
        <w:t>-TXT</w:t>
      </w:r>
      <w:r w:rsidR="00BB29D5" w:rsidRPr="00FA2D87">
        <w:rPr>
          <w:rFonts w:ascii="Arial" w:hAnsi="Arial" w:cs="Arial"/>
          <w:b/>
          <w:color w:val="FF0000"/>
          <w:szCs w:val="24"/>
        </w:rPr>
        <w:t>]</w:t>
      </w:r>
      <w:r w:rsidR="00973176" w:rsidRPr="00FA2D87">
        <w:rPr>
          <w:rFonts w:ascii="Arial" w:hAnsi="Arial" w:cs="Arial"/>
          <w:color w:val="FF0000"/>
          <w:szCs w:val="24"/>
        </w:rPr>
        <w:t>.</w:t>
      </w:r>
      <w:r w:rsidRPr="00FA2D87">
        <w:rPr>
          <w:rFonts w:ascii="Arial" w:hAnsi="Arial" w:cs="Arial"/>
          <w:color w:val="FF0000"/>
          <w:szCs w:val="24"/>
        </w:rPr>
        <w:t xml:space="preserve"> Then, block the slides overnight with 5% milk in PBST to inactivate the surface </w:t>
      </w:r>
      <w:r w:rsidRPr="00FA2D87">
        <w:rPr>
          <w:rFonts w:ascii="Arial" w:hAnsi="Arial" w:cs="Arial"/>
          <w:b/>
          <w:color w:val="FF0000"/>
          <w:szCs w:val="24"/>
        </w:rPr>
        <w:t>[2.5.2]</w:t>
      </w:r>
      <w:r w:rsidRPr="00FA2D87">
        <w:rPr>
          <w:rFonts w:ascii="Arial" w:hAnsi="Arial" w:cs="Arial"/>
          <w:color w:val="FF0000"/>
          <w:szCs w:val="24"/>
        </w:rPr>
        <w:t>.</w:t>
      </w:r>
    </w:p>
    <w:p w14:paraId="63A11B11" w14:textId="77777777" w:rsidR="003477BC" w:rsidRPr="00FA2D87" w:rsidRDefault="00BB29D5" w:rsidP="003477BC">
      <w:pPr>
        <w:numPr>
          <w:ilvl w:val="2"/>
          <w:numId w:val="12"/>
        </w:numPr>
        <w:spacing w:before="240"/>
        <w:outlineLvl w:val="0"/>
        <w:rPr>
          <w:rFonts w:ascii="Arial" w:hAnsi="Arial" w:cs="Arial"/>
          <w:b/>
          <w:szCs w:val="24"/>
        </w:rPr>
      </w:pPr>
      <w:r>
        <w:rPr>
          <w:rFonts w:ascii="Arial" w:hAnsi="Arial" w:cs="Arial"/>
          <w:color w:val="000000"/>
          <w:szCs w:val="24"/>
        </w:rPr>
        <w:t>Slides/ultrasonic fogger as</w:t>
      </w:r>
      <w:r w:rsidRPr="00BB29D5">
        <w:rPr>
          <w:rFonts w:ascii="Arial" w:hAnsi="Arial" w:cs="Arial"/>
          <w:color w:val="000000"/>
          <w:szCs w:val="24"/>
        </w:rPr>
        <w:t xml:space="preserve"> </w:t>
      </w:r>
      <w:r w:rsidR="0070672F">
        <w:rPr>
          <w:rFonts w:ascii="Arial" w:hAnsi="Arial" w:cs="Arial"/>
          <w:color w:val="000000"/>
          <w:szCs w:val="24"/>
        </w:rPr>
        <w:t xml:space="preserve">an ultrasonic fogger </w:t>
      </w:r>
      <w:r w:rsidRPr="00D05A7A">
        <w:rPr>
          <w:rFonts w:ascii="Arial" w:hAnsi="Arial" w:cs="Arial"/>
          <w:color w:val="000000"/>
          <w:szCs w:val="24"/>
        </w:rPr>
        <w:t>generate</w:t>
      </w:r>
      <w:r w:rsidR="0070672F">
        <w:rPr>
          <w:rFonts w:ascii="Arial" w:hAnsi="Arial" w:cs="Arial"/>
          <w:color w:val="000000"/>
          <w:szCs w:val="24"/>
        </w:rPr>
        <w:t>s</w:t>
      </w:r>
      <w:r w:rsidRPr="00D05A7A">
        <w:rPr>
          <w:rFonts w:ascii="Arial" w:hAnsi="Arial" w:cs="Arial"/>
          <w:color w:val="000000"/>
          <w:szCs w:val="24"/>
        </w:rPr>
        <w:t xml:space="preserve"> a fine mist</w:t>
      </w:r>
      <w:r w:rsidR="0070672F">
        <w:rPr>
          <w:rFonts w:ascii="Arial" w:hAnsi="Arial" w:cs="Arial"/>
          <w:color w:val="000000"/>
          <w:szCs w:val="24"/>
        </w:rPr>
        <w:t xml:space="preserve"> over them</w:t>
      </w:r>
      <w:r>
        <w:rPr>
          <w:rFonts w:ascii="Arial" w:hAnsi="Arial" w:cs="Arial"/>
          <w:color w:val="000000"/>
          <w:szCs w:val="24"/>
        </w:rPr>
        <w:t xml:space="preserve">.  </w:t>
      </w:r>
      <w:r w:rsidR="003477BC" w:rsidRPr="003477BC">
        <w:rPr>
          <w:rFonts w:ascii="Arial" w:hAnsi="Arial" w:cs="Arial"/>
          <w:color w:val="000000"/>
          <w:szCs w:val="24"/>
        </w:rPr>
        <w:t xml:space="preserve">TEXT: PBST = </w:t>
      </w:r>
      <w:r w:rsidR="003477BC" w:rsidRPr="003477BC">
        <w:rPr>
          <w:rFonts w:ascii="Arial" w:hAnsi="Arial" w:cs="Arial"/>
          <w:color w:val="000000"/>
        </w:rPr>
        <w:t>P</w:t>
      </w:r>
      <w:r w:rsidR="003477BC">
        <w:rPr>
          <w:rFonts w:ascii="Arial" w:hAnsi="Arial" w:cs="Arial"/>
          <w:color w:val="000000"/>
        </w:rPr>
        <w:t>hos</w:t>
      </w:r>
      <w:r w:rsidR="003477BC" w:rsidRPr="003477BC">
        <w:rPr>
          <w:rFonts w:ascii="Arial" w:hAnsi="Arial" w:cs="Arial"/>
          <w:color w:val="000000"/>
        </w:rPr>
        <w:t>phate Buffered Saline/0.1% Tween 20</w:t>
      </w:r>
    </w:p>
    <w:p w14:paraId="3698571C" w14:textId="77777777" w:rsidR="00FA2D87" w:rsidRPr="00BB29D5" w:rsidRDefault="00FA2D87" w:rsidP="003477BC">
      <w:pPr>
        <w:numPr>
          <w:ilvl w:val="2"/>
          <w:numId w:val="12"/>
        </w:numPr>
        <w:spacing w:before="240"/>
        <w:outlineLvl w:val="0"/>
        <w:rPr>
          <w:rFonts w:ascii="Arial" w:hAnsi="Arial" w:cs="Arial"/>
          <w:b/>
          <w:szCs w:val="24"/>
        </w:rPr>
      </w:pPr>
      <w:r w:rsidRPr="00FA2D87">
        <w:rPr>
          <w:rFonts w:ascii="Arial" w:hAnsi="Arial" w:cs="Arial"/>
          <w:color w:val="000000"/>
          <w:highlight w:val="green"/>
        </w:rPr>
        <w:t>[Added Shot]</w:t>
      </w:r>
      <w:r>
        <w:rPr>
          <w:rFonts w:ascii="Arial" w:hAnsi="Arial" w:cs="Arial"/>
          <w:color w:val="000000"/>
        </w:rPr>
        <w:t>: Immerse slides in 5% milk in PBST.</w:t>
      </w:r>
    </w:p>
    <w:p w14:paraId="0D529149" w14:textId="77777777" w:rsidR="000071F0" w:rsidRPr="000071F0" w:rsidRDefault="00973176" w:rsidP="00D05A7A">
      <w:pPr>
        <w:numPr>
          <w:ilvl w:val="1"/>
          <w:numId w:val="12"/>
        </w:numPr>
        <w:spacing w:before="240"/>
        <w:outlineLvl w:val="0"/>
        <w:rPr>
          <w:rFonts w:ascii="Helvetica" w:hAnsi="Helvetica" w:cs="Arial"/>
          <w:b/>
          <w:szCs w:val="24"/>
        </w:rPr>
      </w:pPr>
      <w:r w:rsidRPr="00D05A7A">
        <w:rPr>
          <w:rFonts w:ascii="Arial" w:hAnsi="Arial" w:cs="Arial"/>
          <w:color w:val="000000"/>
          <w:szCs w:val="24"/>
        </w:rPr>
        <w:t>Store slides</w:t>
      </w:r>
      <w:r w:rsidR="000071F0">
        <w:rPr>
          <w:rFonts w:ascii="Arial" w:hAnsi="Arial" w:cs="Arial"/>
          <w:color w:val="000000"/>
          <w:szCs w:val="24"/>
        </w:rPr>
        <w:t xml:space="preserve"> at minus </w:t>
      </w:r>
      <w:r w:rsidRPr="00D05A7A">
        <w:rPr>
          <w:rFonts w:ascii="Arial" w:hAnsi="Arial" w:cs="Arial"/>
          <w:color w:val="000000"/>
          <w:szCs w:val="24"/>
        </w:rPr>
        <w:t xml:space="preserve">20 </w:t>
      </w:r>
      <w:r w:rsidR="000071F0">
        <w:rPr>
          <w:rFonts w:ascii="Arial" w:hAnsi="Arial" w:cs="Arial"/>
          <w:color w:val="000000"/>
          <w:szCs w:val="24"/>
        </w:rPr>
        <w:t>degrees Celsius</w:t>
      </w:r>
      <w:r w:rsidRPr="00D05A7A">
        <w:rPr>
          <w:rFonts w:ascii="Arial" w:hAnsi="Arial" w:cs="Arial"/>
          <w:color w:val="000000"/>
          <w:szCs w:val="24"/>
        </w:rPr>
        <w:t xml:space="preserve"> in 50% glycerol to prevent freezing</w:t>
      </w:r>
      <w:r w:rsidR="000071F0" w:rsidRPr="000071F0">
        <w:rPr>
          <w:rFonts w:ascii="Arial" w:hAnsi="Arial" w:cs="Arial"/>
          <w:b/>
          <w:color w:val="000000"/>
          <w:szCs w:val="24"/>
        </w:rPr>
        <w:t xml:space="preserve"> [1-</w:t>
      </w:r>
      <w:r w:rsidR="00623483">
        <w:rPr>
          <w:rFonts w:ascii="Arial" w:hAnsi="Arial" w:cs="Arial"/>
          <w:b/>
          <w:color w:val="000000"/>
          <w:szCs w:val="24"/>
        </w:rPr>
        <w:t>CU</w:t>
      </w:r>
      <w:r w:rsidR="000071F0" w:rsidRPr="000071F0">
        <w:rPr>
          <w:rFonts w:ascii="Arial" w:hAnsi="Arial" w:cs="Arial"/>
          <w:b/>
          <w:color w:val="000000"/>
          <w:szCs w:val="24"/>
        </w:rPr>
        <w:t>]</w:t>
      </w:r>
      <w:r w:rsidRPr="00D05A7A">
        <w:rPr>
          <w:rFonts w:ascii="Arial" w:hAnsi="Arial" w:cs="Arial"/>
          <w:color w:val="000000"/>
          <w:szCs w:val="24"/>
        </w:rPr>
        <w:t>.</w:t>
      </w:r>
    </w:p>
    <w:p w14:paraId="339C5544" w14:textId="77777777" w:rsidR="00D05A7A" w:rsidRPr="00D05A7A" w:rsidRDefault="00623483" w:rsidP="000071F0">
      <w:pPr>
        <w:numPr>
          <w:ilvl w:val="2"/>
          <w:numId w:val="12"/>
        </w:numPr>
        <w:spacing w:before="240"/>
        <w:outlineLvl w:val="0"/>
        <w:rPr>
          <w:rFonts w:ascii="Helvetica" w:hAnsi="Helvetica" w:cs="Arial"/>
          <w:b/>
          <w:szCs w:val="24"/>
        </w:rPr>
      </w:pPr>
      <w:r>
        <w:rPr>
          <w:rFonts w:ascii="Arial" w:hAnsi="Arial" w:cs="Arial"/>
          <w:color w:val="000000"/>
          <w:szCs w:val="24"/>
        </w:rPr>
        <w:t>S</w:t>
      </w:r>
      <w:r w:rsidR="000071F0">
        <w:rPr>
          <w:rFonts w:ascii="Arial" w:hAnsi="Arial" w:cs="Arial"/>
          <w:color w:val="000000"/>
          <w:szCs w:val="24"/>
        </w:rPr>
        <w:t>lides</w:t>
      </w:r>
      <w:r>
        <w:rPr>
          <w:rFonts w:ascii="Arial" w:hAnsi="Arial" w:cs="Arial"/>
          <w:color w:val="000000"/>
          <w:szCs w:val="24"/>
        </w:rPr>
        <w:t xml:space="preserve"> as talent places</w:t>
      </w:r>
      <w:r w:rsidR="000071F0">
        <w:rPr>
          <w:rFonts w:ascii="Arial" w:hAnsi="Arial" w:cs="Arial"/>
          <w:color w:val="000000"/>
          <w:szCs w:val="24"/>
        </w:rPr>
        <w:t xml:space="preserve"> in glycerol.</w:t>
      </w:r>
      <w:r w:rsidR="00973176" w:rsidRPr="00D05A7A">
        <w:rPr>
          <w:rFonts w:ascii="Arial" w:hAnsi="Arial" w:cs="Arial"/>
          <w:color w:val="000000"/>
          <w:szCs w:val="24"/>
        </w:rPr>
        <w:t xml:space="preserve"> </w:t>
      </w:r>
    </w:p>
    <w:p w14:paraId="0F7FF0F1" w14:textId="77777777" w:rsidR="00D05A7A" w:rsidRPr="00D05A7A" w:rsidRDefault="00973176" w:rsidP="00D05A7A">
      <w:pPr>
        <w:numPr>
          <w:ilvl w:val="0"/>
          <w:numId w:val="12"/>
        </w:numPr>
        <w:spacing w:before="240"/>
        <w:outlineLvl w:val="0"/>
        <w:rPr>
          <w:rFonts w:ascii="Helvetica" w:hAnsi="Helvetica" w:cs="Arial"/>
          <w:b/>
          <w:szCs w:val="24"/>
        </w:rPr>
      </w:pPr>
      <w:r w:rsidRPr="00D05A7A">
        <w:rPr>
          <w:rFonts w:ascii="Arial" w:hAnsi="Arial" w:cs="Arial"/>
          <w:b/>
          <w:color w:val="000000"/>
          <w:szCs w:val="24"/>
        </w:rPr>
        <w:t>Preparation of Multivalent Bait Complexes</w:t>
      </w:r>
    </w:p>
    <w:p w14:paraId="3A4AFBDB" w14:textId="77777777" w:rsidR="000071F0" w:rsidRPr="000071F0" w:rsidRDefault="00013790" w:rsidP="00D05A7A">
      <w:pPr>
        <w:numPr>
          <w:ilvl w:val="1"/>
          <w:numId w:val="12"/>
        </w:numPr>
        <w:spacing w:before="240"/>
        <w:outlineLvl w:val="0"/>
        <w:rPr>
          <w:rFonts w:ascii="Helvetica" w:hAnsi="Helvetica" w:cs="Arial"/>
          <w:b/>
          <w:szCs w:val="24"/>
        </w:rPr>
      </w:pPr>
      <w:proofErr w:type="spellStart"/>
      <w:r>
        <w:rPr>
          <w:rFonts w:ascii="Arial" w:hAnsi="Arial" w:cs="Arial"/>
          <w:b/>
          <w:color w:val="000000"/>
          <w:szCs w:val="24"/>
        </w:rPr>
        <w:t>Bushra</w:t>
      </w:r>
      <w:proofErr w:type="spellEnd"/>
      <w:r w:rsidR="005163E8" w:rsidRPr="005163E8">
        <w:rPr>
          <w:rFonts w:ascii="Arial" w:hAnsi="Arial" w:cs="Arial"/>
          <w:b/>
          <w:color w:val="000000"/>
          <w:szCs w:val="24"/>
        </w:rPr>
        <w:t xml:space="preserve"> </w:t>
      </w:r>
      <w:r w:rsidR="005163E8" w:rsidRPr="005163E8">
        <w:rPr>
          <w:rFonts w:ascii="Arial" w:hAnsi="Arial" w:cs="Arial"/>
          <w:b/>
          <w:szCs w:val="24"/>
        </w:rPr>
        <w:t>Husain</w:t>
      </w:r>
      <w:r w:rsidR="000071F0" w:rsidRPr="000071F0">
        <w:rPr>
          <w:rFonts w:ascii="Arial" w:hAnsi="Arial" w:cs="Arial"/>
          <w:b/>
          <w:color w:val="000000"/>
          <w:szCs w:val="24"/>
        </w:rPr>
        <w:t>:</w:t>
      </w:r>
      <w:r w:rsidR="000071F0">
        <w:rPr>
          <w:rFonts w:ascii="Arial" w:hAnsi="Arial" w:cs="Arial"/>
          <w:color w:val="000000"/>
          <w:szCs w:val="24"/>
        </w:rPr>
        <w:t xml:space="preserve"> </w:t>
      </w:r>
      <w:r w:rsidR="00973176" w:rsidRPr="00D05A7A">
        <w:rPr>
          <w:rFonts w:ascii="Arial" w:hAnsi="Arial" w:cs="Arial"/>
          <w:color w:val="000000"/>
          <w:szCs w:val="24"/>
        </w:rPr>
        <w:t>Interactions between extracellular proteins are often</w:t>
      </w:r>
      <w:bookmarkStart w:id="0" w:name="_GoBack"/>
      <w:bookmarkEnd w:id="0"/>
      <w:r w:rsidR="00973176" w:rsidRPr="00D05A7A">
        <w:rPr>
          <w:rFonts w:ascii="Arial" w:hAnsi="Arial" w:cs="Arial"/>
          <w:color w:val="000000"/>
          <w:szCs w:val="24"/>
        </w:rPr>
        <w:t xml:space="preserve"> characterized by low affinities. </w:t>
      </w:r>
      <w:r w:rsidR="000071F0">
        <w:rPr>
          <w:rFonts w:ascii="Arial" w:hAnsi="Arial" w:cs="Arial"/>
          <w:color w:val="000000"/>
          <w:szCs w:val="24"/>
        </w:rPr>
        <w:t xml:space="preserve"> </w:t>
      </w:r>
      <w:r w:rsidR="00973176" w:rsidRPr="00D05A7A">
        <w:rPr>
          <w:rFonts w:ascii="Arial" w:hAnsi="Arial" w:cs="Arial"/>
          <w:color w:val="000000"/>
          <w:szCs w:val="24"/>
        </w:rPr>
        <w:t xml:space="preserve">To enable detection of these interactions by increasing binding avidity, </w:t>
      </w:r>
      <w:r w:rsidR="005163E8">
        <w:rPr>
          <w:rFonts w:ascii="Arial" w:hAnsi="Arial" w:cs="Arial"/>
          <w:color w:val="000000"/>
          <w:szCs w:val="24"/>
        </w:rPr>
        <w:t xml:space="preserve">we developed </w:t>
      </w:r>
      <w:r w:rsidR="00973176" w:rsidRPr="00D05A7A">
        <w:rPr>
          <w:rFonts w:ascii="Arial" w:hAnsi="Arial" w:cs="Arial"/>
          <w:color w:val="000000"/>
          <w:szCs w:val="24"/>
        </w:rPr>
        <w:t xml:space="preserve">a multivalent approach based on capturing the query protein, expressed as </w:t>
      </w:r>
      <w:r w:rsidR="000071F0">
        <w:rPr>
          <w:rFonts w:ascii="Arial" w:hAnsi="Arial" w:cs="Arial"/>
          <w:color w:val="000000"/>
          <w:szCs w:val="24"/>
        </w:rPr>
        <w:t>Fc-tagged extracellular-domains</w:t>
      </w:r>
      <w:r w:rsidR="00E720BA">
        <w:rPr>
          <w:rFonts w:ascii="Arial" w:hAnsi="Arial" w:cs="Arial"/>
          <w:color w:val="000000"/>
          <w:szCs w:val="24"/>
        </w:rPr>
        <w:t>,</w:t>
      </w:r>
      <w:r w:rsidR="00973176" w:rsidRPr="00D05A7A">
        <w:rPr>
          <w:rFonts w:ascii="Arial" w:hAnsi="Arial" w:cs="Arial"/>
          <w:color w:val="000000"/>
          <w:szCs w:val="24"/>
        </w:rPr>
        <w:t xml:space="preserve"> on protein A-coated microbeads</w:t>
      </w:r>
      <w:r w:rsidR="000071F0" w:rsidRPr="000071F0">
        <w:rPr>
          <w:rFonts w:ascii="Arial" w:hAnsi="Arial" w:cs="Arial"/>
          <w:b/>
          <w:color w:val="000000"/>
          <w:szCs w:val="24"/>
        </w:rPr>
        <w:t xml:space="preserve"> [1-MED]</w:t>
      </w:r>
      <w:r w:rsidR="00973176" w:rsidRPr="00D05A7A">
        <w:rPr>
          <w:rFonts w:ascii="Arial" w:hAnsi="Arial" w:cs="Arial"/>
          <w:color w:val="000000"/>
          <w:szCs w:val="24"/>
        </w:rPr>
        <w:t>.</w:t>
      </w:r>
    </w:p>
    <w:p w14:paraId="69ACE423" w14:textId="77777777" w:rsidR="00D05A7A" w:rsidRPr="000071F0" w:rsidRDefault="005163E8" w:rsidP="000071F0">
      <w:pPr>
        <w:numPr>
          <w:ilvl w:val="2"/>
          <w:numId w:val="12"/>
        </w:numPr>
        <w:spacing w:before="240"/>
        <w:outlineLvl w:val="0"/>
        <w:rPr>
          <w:rFonts w:ascii="Helvetica" w:hAnsi="Helvetica" w:cs="Arial"/>
          <w:b/>
          <w:szCs w:val="24"/>
        </w:rPr>
      </w:pPr>
      <w:proofErr w:type="spellStart"/>
      <w:r>
        <w:rPr>
          <w:rFonts w:ascii="Arial" w:hAnsi="Arial" w:cs="Arial"/>
          <w:color w:val="000000"/>
          <w:szCs w:val="24"/>
        </w:rPr>
        <w:t>Bushra</w:t>
      </w:r>
      <w:proofErr w:type="spellEnd"/>
      <w:r w:rsidR="000071F0">
        <w:rPr>
          <w:rFonts w:ascii="Arial" w:hAnsi="Arial" w:cs="Arial"/>
          <w:color w:val="000000"/>
          <w:szCs w:val="24"/>
        </w:rPr>
        <w:t xml:space="preserve"> speaks towards the camera (looking just off-camera), interview style.</w:t>
      </w:r>
      <w:r w:rsidR="00973176" w:rsidRPr="00D05A7A">
        <w:rPr>
          <w:rFonts w:ascii="Arial" w:hAnsi="Arial" w:cs="Arial"/>
          <w:color w:val="000000"/>
          <w:szCs w:val="24"/>
        </w:rPr>
        <w:t xml:space="preserve"> </w:t>
      </w:r>
    </w:p>
    <w:p w14:paraId="28B8FBEA" w14:textId="77777777" w:rsidR="00F537BB" w:rsidRPr="00F537BB" w:rsidRDefault="0070672F" w:rsidP="00B7003F">
      <w:pPr>
        <w:numPr>
          <w:ilvl w:val="1"/>
          <w:numId w:val="12"/>
        </w:numPr>
        <w:spacing w:before="240"/>
        <w:outlineLvl w:val="0"/>
        <w:rPr>
          <w:rFonts w:ascii="Helvetica" w:hAnsi="Helvetica" w:cs="Arial"/>
          <w:b/>
          <w:szCs w:val="24"/>
        </w:rPr>
      </w:pPr>
      <w:r>
        <w:rPr>
          <w:rFonts w:ascii="Arial" w:hAnsi="Arial" w:cs="Arial"/>
          <w:color w:val="000000"/>
          <w:szCs w:val="24"/>
        </w:rPr>
        <w:t>S</w:t>
      </w:r>
      <w:r w:rsidR="00F537BB">
        <w:rPr>
          <w:rFonts w:ascii="Arial" w:hAnsi="Arial" w:cs="Arial"/>
          <w:color w:val="000000"/>
          <w:szCs w:val="24"/>
        </w:rPr>
        <w:t>pin the</w:t>
      </w:r>
      <w:r w:rsidR="00F537BB" w:rsidRPr="00D05A7A">
        <w:rPr>
          <w:rFonts w:ascii="Arial" w:hAnsi="Arial" w:cs="Arial"/>
          <w:color w:val="000000"/>
          <w:szCs w:val="24"/>
        </w:rPr>
        <w:t xml:space="preserve"> carrier IgG </w:t>
      </w:r>
      <w:r w:rsidR="00F537BB">
        <w:rPr>
          <w:rFonts w:ascii="Arial" w:hAnsi="Arial" w:cs="Arial"/>
          <w:color w:val="000000"/>
          <w:szCs w:val="24"/>
        </w:rPr>
        <w:t xml:space="preserve">that has been labeled with </w:t>
      </w:r>
      <w:r w:rsidR="00F537BB" w:rsidRPr="00D05A7A">
        <w:rPr>
          <w:rFonts w:ascii="Arial" w:hAnsi="Arial" w:cs="Arial"/>
          <w:color w:val="000000"/>
          <w:szCs w:val="24"/>
        </w:rPr>
        <w:t xml:space="preserve">Cy5 </w:t>
      </w:r>
      <w:proofErr w:type="spellStart"/>
      <w:r w:rsidR="00F537BB" w:rsidRPr="00D05A7A">
        <w:rPr>
          <w:rFonts w:ascii="Arial" w:hAnsi="Arial" w:cs="Arial"/>
          <w:color w:val="000000"/>
          <w:szCs w:val="24"/>
        </w:rPr>
        <w:t>monoreactive</w:t>
      </w:r>
      <w:proofErr w:type="spellEnd"/>
      <w:r w:rsidR="00F537BB" w:rsidRPr="00D05A7A">
        <w:rPr>
          <w:rFonts w:ascii="Arial" w:hAnsi="Arial" w:cs="Arial"/>
          <w:color w:val="000000"/>
          <w:szCs w:val="24"/>
        </w:rPr>
        <w:t xml:space="preserve"> dye </w:t>
      </w:r>
      <w:r w:rsidRPr="00D05A7A">
        <w:rPr>
          <w:rFonts w:ascii="Arial" w:hAnsi="Arial" w:cs="Arial"/>
          <w:color w:val="000000"/>
          <w:szCs w:val="24"/>
        </w:rPr>
        <w:t>at 100,000 x g for 15 min</w:t>
      </w:r>
      <w:r>
        <w:rPr>
          <w:rFonts w:ascii="Arial" w:hAnsi="Arial" w:cs="Arial"/>
          <w:color w:val="000000"/>
          <w:szCs w:val="24"/>
        </w:rPr>
        <w:t>utes</w:t>
      </w:r>
      <w:r w:rsidRPr="00D05A7A">
        <w:rPr>
          <w:rFonts w:ascii="Arial" w:hAnsi="Arial" w:cs="Arial"/>
          <w:color w:val="000000"/>
          <w:szCs w:val="24"/>
        </w:rPr>
        <w:t xml:space="preserve"> to remove potential soluble aggregates due to the labeling process</w:t>
      </w:r>
      <w:r w:rsidR="00F537BB">
        <w:rPr>
          <w:rFonts w:ascii="Arial" w:hAnsi="Arial" w:cs="Arial"/>
          <w:color w:val="000000"/>
          <w:szCs w:val="24"/>
        </w:rPr>
        <w:t xml:space="preserve"> </w:t>
      </w:r>
      <w:r w:rsidR="00F537BB" w:rsidRPr="00F537BB">
        <w:rPr>
          <w:rFonts w:ascii="Arial" w:hAnsi="Arial" w:cs="Arial"/>
          <w:b/>
          <w:color w:val="000000"/>
          <w:szCs w:val="24"/>
        </w:rPr>
        <w:t>[1-CU-TXT]</w:t>
      </w:r>
      <w:r w:rsidRPr="00D05A7A">
        <w:rPr>
          <w:rFonts w:ascii="Arial" w:hAnsi="Arial" w:cs="Arial"/>
          <w:color w:val="000000"/>
          <w:szCs w:val="24"/>
        </w:rPr>
        <w:t>.</w:t>
      </w:r>
    </w:p>
    <w:p w14:paraId="5BA51ABF" w14:textId="77777777" w:rsidR="0070672F" w:rsidRPr="0070672F" w:rsidRDefault="00F537BB" w:rsidP="00F537BB">
      <w:pPr>
        <w:numPr>
          <w:ilvl w:val="2"/>
          <w:numId w:val="12"/>
        </w:numPr>
        <w:spacing w:before="240"/>
        <w:outlineLvl w:val="0"/>
        <w:rPr>
          <w:rFonts w:ascii="Helvetica" w:hAnsi="Helvetica" w:cs="Arial"/>
          <w:b/>
          <w:szCs w:val="24"/>
        </w:rPr>
      </w:pPr>
      <w:r>
        <w:rPr>
          <w:rFonts w:ascii="Arial" w:hAnsi="Arial" w:cs="Arial"/>
          <w:color w:val="000000"/>
          <w:szCs w:val="24"/>
        </w:rPr>
        <w:t xml:space="preserve">Centrifuge as talent places the samples there, closes lid and starts centrifuge.  TEXT: See text for more on labeling/separation </w:t>
      </w:r>
    </w:p>
    <w:p w14:paraId="67FFE9F3" w14:textId="77777777" w:rsidR="0070672F" w:rsidRPr="0070672F" w:rsidRDefault="00E720BA" w:rsidP="0070672F">
      <w:pPr>
        <w:numPr>
          <w:ilvl w:val="1"/>
          <w:numId w:val="12"/>
        </w:numPr>
        <w:spacing w:before="240"/>
        <w:outlineLvl w:val="0"/>
        <w:rPr>
          <w:rFonts w:ascii="Helvetica" w:hAnsi="Helvetica" w:cs="Arial"/>
          <w:b/>
          <w:szCs w:val="24"/>
        </w:rPr>
      </w:pPr>
      <w:r>
        <w:rPr>
          <w:rFonts w:ascii="Arial" w:hAnsi="Arial" w:cs="Arial"/>
          <w:color w:val="000000" w:themeColor="text1"/>
        </w:rPr>
        <w:t>Next, d</w:t>
      </w:r>
      <w:r w:rsidR="00060BCD" w:rsidRPr="00060BCD">
        <w:rPr>
          <w:rFonts w:ascii="Arial" w:hAnsi="Arial" w:cs="Arial"/>
          <w:color w:val="000000" w:themeColor="text1"/>
        </w:rPr>
        <w:t xml:space="preserve">etermine the optimal </w:t>
      </w:r>
      <w:proofErr w:type="spellStart"/>
      <w:r w:rsidR="00060BCD" w:rsidRPr="00060BCD">
        <w:rPr>
          <w:rFonts w:ascii="Arial" w:hAnsi="Arial" w:cs="Arial"/>
          <w:color w:val="000000" w:themeColor="text1"/>
        </w:rPr>
        <w:t>microbead</w:t>
      </w:r>
      <w:proofErr w:type="spellEnd"/>
      <w:r w:rsidR="00060BCD" w:rsidRPr="00060BCD">
        <w:rPr>
          <w:rFonts w:ascii="Arial" w:hAnsi="Arial" w:cs="Arial"/>
          <w:color w:val="000000" w:themeColor="text1"/>
        </w:rPr>
        <w:t>-to-protein ratio by titration of protein A against a constant amount of the query protein</w:t>
      </w:r>
      <w:r w:rsidR="00060BCD">
        <w:rPr>
          <w:rFonts w:ascii="Arial" w:hAnsi="Arial" w:cs="Arial"/>
          <w:color w:val="000000" w:themeColor="text1"/>
        </w:rPr>
        <w:t xml:space="preserve"> as described in the text protocol</w:t>
      </w:r>
      <w:r w:rsidR="00B85885">
        <w:rPr>
          <w:rFonts w:ascii="Arial" w:hAnsi="Arial" w:cs="Arial"/>
          <w:color w:val="000000"/>
          <w:szCs w:val="24"/>
        </w:rPr>
        <w:t xml:space="preserve"> </w:t>
      </w:r>
      <w:r w:rsidR="006D53D0" w:rsidRPr="0070672F">
        <w:rPr>
          <w:rFonts w:ascii="Arial" w:hAnsi="Arial" w:cs="Arial"/>
          <w:b/>
          <w:color w:val="000000"/>
          <w:szCs w:val="24"/>
        </w:rPr>
        <w:t>[1-</w:t>
      </w:r>
      <w:r w:rsidR="00060BCD">
        <w:rPr>
          <w:rFonts w:ascii="Arial" w:hAnsi="Arial" w:cs="Arial"/>
          <w:b/>
          <w:color w:val="000000"/>
          <w:szCs w:val="24"/>
        </w:rPr>
        <w:t>MED</w:t>
      </w:r>
      <w:r w:rsidR="006D53D0" w:rsidRPr="0070672F">
        <w:rPr>
          <w:rFonts w:ascii="Arial" w:hAnsi="Arial" w:cs="Arial"/>
          <w:b/>
          <w:color w:val="000000"/>
          <w:szCs w:val="24"/>
        </w:rPr>
        <w:t>]</w:t>
      </w:r>
      <w:r w:rsidR="006D53D0" w:rsidRPr="0070672F">
        <w:rPr>
          <w:rFonts w:ascii="Arial" w:hAnsi="Arial" w:cs="Arial"/>
          <w:color w:val="000000"/>
          <w:szCs w:val="24"/>
        </w:rPr>
        <w:t xml:space="preserve">.  </w:t>
      </w:r>
    </w:p>
    <w:p w14:paraId="5FBF03F0" w14:textId="77777777" w:rsidR="0070672F" w:rsidRPr="0070672F" w:rsidRDefault="00060BCD" w:rsidP="0070672F">
      <w:pPr>
        <w:numPr>
          <w:ilvl w:val="2"/>
          <w:numId w:val="12"/>
        </w:numPr>
        <w:spacing w:before="240"/>
        <w:outlineLvl w:val="0"/>
        <w:rPr>
          <w:rFonts w:ascii="Helvetica" w:hAnsi="Helvetica" w:cs="Arial"/>
          <w:b/>
          <w:szCs w:val="24"/>
        </w:rPr>
      </w:pPr>
      <w:r>
        <w:rPr>
          <w:rFonts w:ascii="Arial" w:hAnsi="Arial" w:cs="Arial"/>
          <w:color w:val="000000"/>
          <w:szCs w:val="24"/>
        </w:rPr>
        <w:t>Talent performing a step in the titration.</w:t>
      </w:r>
      <w:r w:rsidR="00F537BB">
        <w:rPr>
          <w:rFonts w:ascii="Arial" w:hAnsi="Arial" w:cs="Arial"/>
          <w:color w:val="000000"/>
          <w:szCs w:val="24"/>
        </w:rPr>
        <w:t xml:space="preserve"> </w:t>
      </w:r>
    </w:p>
    <w:p w14:paraId="3E070746" w14:textId="77777777" w:rsidR="00756F98" w:rsidRPr="0070672F" w:rsidRDefault="006D53D0" w:rsidP="0070672F">
      <w:pPr>
        <w:numPr>
          <w:ilvl w:val="1"/>
          <w:numId w:val="12"/>
        </w:numPr>
        <w:spacing w:before="240"/>
        <w:outlineLvl w:val="0"/>
        <w:rPr>
          <w:rFonts w:ascii="Helvetica" w:hAnsi="Helvetica" w:cs="Arial"/>
          <w:b/>
          <w:szCs w:val="24"/>
        </w:rPr>
      </w:pPr>
      <w:r w:rsidRPr="0070672F">
        <w:rPr>
          <w:rFonts w:ascii="Arial" w:hAnsi="Arial" w:cs="Arial"/>
          <w:color w:val="000000"/>
          <w:szCs w:val="24"/>
        </w:rPr>
        <w:t>To calculate the molar ratio of the query protein and Cy5-IgG</w:t>
      </w:r>
      <w:r w:rsidR="008878AC">
        <w:rPr>
          <w:rFonts w:ascii="Arial" w:hAnsi="Arial" w:cs="Arial"/>
          <w:color w:val="000000"/>
          <w:szCs w:val="24"/>
        </w:rPr>
        <w:t xml:space="preserve"> </w:t>
      </w:r>
      <w:r w:rsidR="008878AC" w:rsidRPr="008878AC">
        <w:rPr>
          <w:rFonts w:ascii="Arial" w:hAnsi="Arial" w:cs="Arial"/>
          <w:color w:val="FF0000"/>
          <w:szCs w:val="24"/>
        </w:rPr>
        <w:t>(pronounced as “Sci-5 I-G-G”)</w:t>
      </w:r>
      <w:r w:rsidRPr="0070672F">
        <w:rPr>
          <w:rFonts w:ascii="Arial" w:hAnsi="Arial" w:cs="Arial"/>
          <w:color w:val="000000"/>
          <w:szCs w:val="24"/>
        </w:rPr>
        <w:t xml:space="preserve">, divide the molecular weight of the query protein by the molecular weight of the IgG and multiply by 40 micrograms per milliliter to determine the concentration of Cy5-IgG needed </w:t>
      </w:r>
      <w:r w:rsidRPr="0070672F">
        <w:rPr>
          <w:rFonts w:ascii="Arial" w:hAnsi="Arial" w:cs="Arial"/>
          <w:b/>
          <w:color w:val="000000"/>
          <w:szCs w:val="24"/>
        </w:rPr>
        <w:t>[</w:t>
      </w:r>
      <w:r w:rsidR="00F537BB">
        <w:rPr>
          <w:rFonts w:ascii="Arial" w:hAnsi="Arial" w:cs="Arial"/>
          <w:b/>
          <w:color w:val="000000"/>
          <w:szCs w:val="24"/>
        </w:rPr>
        <w:t>1</w:t>
      </w:r>
      <w:r w:rsidRPr="0070672F">
        <w:rPr>
          <w:rFonts w:ascii="Arial" w:hAnsi="Arial" w:cs="Arial"/>
          <w:b/>
          <w:color w:val="000000"/>
          <w:szCs w:val="24"/>
        </w:rPr>
        <w:t>-</w:t>
      </w:r>
      <w:r w:rsidR="00F537BB">
        <w:rPr>
          <w:rFonts w:ascii="Arial" w:hAnsi="Arial" w:cs="Arial"/>
          <w:b/>
          <w:color w:val="000000"/>
          <w:szCs w:val="24"/>
        </w:rPr>
        <w:t>CU</w:t>
      </w:r>
      <w:r w:rsidRPr="0070672F">
        <w:rPr>
          <w:rFonts w:ascii="Arial" w:hAnsi="Arial" w:cs="Arial"/>
          <w:b/>
          <w:color w:val="000000"/>
          <w:szCs w:val="24"/>
        </w:rPr>
        <w:t>]</w:t>
      </w:r>
      <w:r w:rsidRPr="0070672F">
        <w:rPr>
          <w:rFonts w:ascii="Arial" w:hAnsi="Arial" w:cs="Arial"/>
          <w:color w:val="000000"/>
          <w:szCs w:val="24"/>
        </w:rPr>
        <w:t xml:space="preserve">.  </w:t>
      </w:r>
    </w:p>
    <w:p w14:paraId="2EAED04A" w14:textId="77777777" w:rsidR="006D53D0" w:rsidRPr="006D53D0" w:rsidRDefault="006D53D0" w:rsidP="006D53D0">
      <w:pPr>
        <w:numPr>
          <w:ilvl w:val="2"/>
          <w:numId w:val="12"/>
        </w:numPr>
        <w:spacing w:before="240"/>
        <w:outlineLvl w:val="0"/>
        <w:rPr>
          <w:rFonts w:ascii="Helvetica" w:hAnsi="Helvetica" w:cs="Arial"/>
          <w:b/>
          <w:szCs w:val="24"/>
        </w:rPr>
      </w:pPr>
      <w:r>
        <w:rPr>
          <w:rFonts w:ascii="Arial" w:hAnsi="Arial" w:cs="Arial"/>
          <w:color w:val="000000"/>
          <w:szCs w:val="24"/>
        </w:rPr>
        <w:lastRenderedPageBreak/>
        <w:t xml:space="preserve">Lab notebook as talent performs a calculation.  Talent </w:t>
      </w:r>
      <w:r w:rsidRPr="00D05A7A">
        <w:rPr>
          <w:rFonts w:ascii="Arial" w:hAnsi="Arial" w:cs="Arial"/>
          <w:color w:val="000000"/>
          <w:szCs w:val="24"/>
        </w:rPr>
        <w:t>divide</w:t>
      </w:r>
      <w:r>
        <w:rPr>
          <w:rFonts w:ascii="Arial" w:hAnsi="Arial" w:cs="Arial"/>
          <w:color w:val="000000"/>
          <w:szCs w:val="24"/>
        </w:rPr>
        <w:t>s</w:t>
      </w:r>
      <w:r w:rsidRPr="00D05A7A">
        <w:rPr>
          <w:rFonts w:ascii="Arial" w:hAnsi="Arial" w:cs="Arial"/>
          <w:color w:val="000000"/>
          <w:szCs w:val="24"/>
        </w:rPr>
        <w:t xml:space="preserve"> the molecular weight of the query protein by </w:t>
      </w:r>
      <w:r>
        <w:rPr>
          <w:rFonts w:ascii="Arial" w:hAnsi="Arial" w:cs="Arial"/>
          <w:color w:val="000000"/>
          <w:szCs w:val="24"/>
        </w:rPr>
        <w:t xml:space="preserve">150,000 Da </w:t>
      </w:r>
      <w:r w:rsidRPr="00D05A7A">
        <w:rPr>
          <w:rFonts w:ascii="Arial" w:hAnsi="Arial" w:cs="Arial"/>
          <w:color w:val="000000"/>
          <w:szCs w:val="24"/>
        </w:rPr>
        <w:t>and multipl</w:t>
      </w:r>
      <w:r>
        <w:rPr>
          <w:rFonts w:ascii="Arial" w:hAnsi="Arial" w:cs="Arial"/>
          <w:color w:val="000000"/>
          <w:szCs w:val="24"/>
        </w:rPr>
        <w:t>ies</w:t>
      </w:r>
      <w:r w:rsidRPr="00D05A7A">
        <w:rPr>
          <w:rFonts w:ascii="Arial" w:hAnsi="Arial" w:cs="Arial"/>
          <w:color w:val="000000"/>
          <w:szCs w:val="24"/>
        </w:rPr>
        <w:t xml:space="preserve"> </w:t>
      </w:r>
      <w:r>
        <w:rPr>
          <w:rFonts w:ascii="Arial" w:hAnsi="Arial" w:cs="Arial"/>
          <w:color w:val="000000"/>
          <w:szCs w:val="24"/>
        </w:rPr>
        <w:t xml:space="preserve">it </w:t>
      </w:r>
      <w:r w:rsidRPr="00D05A7A">
        <w:rPr>
          <w:rFonts w:ascii="Arial" w:hAnsi="Arial" w:cs="Arial"/>
          <w:color w:val="000000"/>
          <w:szCs w:val="24"/>
        </w:rPr>
        <w:t xml:space="preserve">by </w:t>
      </w:r>
      <w:r w:rsidRPr="006D53D0">
        <w:rPr>
          <w:rFonts w:ascii="Arial" w:hAnsi="Arial" w:cs="Arial"/>
          <w:color w:val="000000"/>
        </w:rPr>
        <w:t>40 μg/mL</w:t>
      </w:r>
      <w:r w:rsidRPr="006D53D0">
        <w:rPr>
          <w:rFonts w:ascii="Arial" w:hAnsi="Arial" w:cs="Arial"/>
          <w:color w:val="000000"/>
          <w:szCs w:val="24"/>
        </w:rPr>
        <w:t xml:space="preserve"> </w:t>
      </w:r>
      <w:r w:rsidRPr="00D05A7A">
        <w:rPr>
          <w:rFonts w:ascii="Arial" w:hAnsi="Arial" w:cs="Arial"/>
          <w:color w:val="000000"/>
          <w:szCs w:val="24"/>
        </w:rPr>
        <w:t>to determine the concentration of Cy5-IgG needed</w:t>
      </w:r>
      <w:r w:rsidR="00B85885">
        <w:rPr>
          <w:rFonts w:ascii="Arial" w:hAnsi="Arial" w:cs="Arial"/>
          <w:color w:val="000000"/>
          <w:szCs w:val="24"/>
        </w:rPr>
        <w:t>.</w:t>
      </w:r>
      <w:r w:rsidR="00060BCD">
        <w:rPr>
          <w:rFonts w:ascii="Arial" w:hAnsi="Arial" w:cs="Arial"/>
          <w:color w:val="000000"/>
          <w:szCs w:val="24"/>
        </w:rPr>
        <w:t xml:space="preserve">  </w:t>
      </w:r>
    </w:p>
    <w:p w14:paraId="037961C8" w14:textId="77777777" w:rsidR="00815DCB" w:rsidRPr="00815DCB" w:rsidRDefault="00815DCB" w:rsidP="00D05A7A">
      <w:pPr>
        <w:numPr>
          <w:ilvl w:val="1"/>
          <w:numId w:val="12"/>
        </w:numPr>
        <w:spacing w:before="240"/>
        <w:outlineLvl w:val="0"/>
        <w:rPr>
          <w:rFonts w:ascii="Helvetica" w:hAnsi="Helvetica" w:cs="Arial"/>
          <w:b/>
          <w:szCs w:val="24"/>
        </w:rPr>
      </w:pPr>
      <w:r>
        <w:rPr>
          <w:rFonts w:ascii="Arial" w:hAnsi="Arial" w:cs="Arial"/>
          <w:color w:val="000000"/>
          <w:szCs w:val="24"/>
        </w:rPr>
        <w:t xml:space="preserve">Once all the </w:t>
      </w:r>
      <w:r w:rsidR="00E720BA">
        <w:rPr>
          <w:rFonts w:ascii="Arial" w:hAnsi="Arial" w:cs="Arial"/>
          <w:color w:val="000000"/>
          <w:szCs w:val="24"/>
        </w:rPr>
        <w:t>ratios have been determined</w:t>
      </w:r>
      <w:r w:rsidR="00B85885">
        <w:rPr>
          <w:rFonts w:ascii="Arial" w:hAnsi="Arial" w:cs="Arial"/>
          <w:color w:val="000000"/>
          <w:szCs w:val="24"/>
        </w:rPr>
        <w:t>, f</w:t>
      </w:r>
      <w:r w:rsidR="00973176" w:rsidRPr="00D05A7A">
        <w:rPr>
          <w:rFonts w:ascii="Arial" w:hAnsi="Arial" w:cs="Arial"/>
          <w:color w:val="000000"/>
          <w:szCs w:val="24"/>
        </w:rPr>
        <w:t>orm</w:t>
      </w:r>
      <w:r>
        <w:rPr>
          <w:rFonts w:ascii="Arial" w:hAnsi="Arial" w:cs="Arial"/>
          <w:color w:val="000000"/>
          <w:szCs w:val="24"/>
        </w:rPr>
        <w:t xml:space="preserve"> the </w:t>
      </w:r>
      <w:proofErr w:type="spellStart"/>
      <w:r>
        <w:rPr>
          <w:rFonts w:ascii="Arial" w:hAnsi="Arial" w:cs="Arial"/>
          <w:color w:val="000000"/>
          <w:szCs w:val="24"/>
        </w:rPr>
        <w:t>microbead</w:t>
      </w:r>
      <w:proofErr w:type="spellEnd"/>
      <w:r>
        <w:rPr>
          <w:rFonts w:ascii="Arial" w:hAnsi="Arial" w:cs="Arial"/>
          <w:color w:val="000000"/>
          <w:szCs w:val="24"/>
        </w:rPr>
        <w:t>-protein complex</w:t>
      </w:r>
      <w:r w:rsidR="00973176" w:rsidRPr="00D05A7A">
        <w:rPr>
          <w:rFonts w:ascii="Arial" w:hAnsi="Arial" w:cs="Arial"/>
          <w:color w:val="000000"/>
          <w:szCs w:val="24"/>
        </w:rPr>
        <w:t xml:space="preserve"> by </w:t>
      </w:r>
      <w:r w:rsidR="00F1716C">
        <w:rPr>
          <w:rFonts w:ascii="Arial" w:hAnsi="Arial" w:cs="Arial"/>
          <w:color w:val="000000"/>
          <w:szCs w:val="24"/>
        </w:rPr>
        <w:t>combining</w:t>
      </w:r>
      <w:r w:rsidR="00973176" w:rsidRPr="00D05A7A">
        <w:rPr>
          <w:rFonts w:ascii="Arial" w:hAnsi="Arial" w:cs="Arial"/>
          <w:color w:val="000000"/>
          <w:szCs w:val="24"/>
        </w:rPr>
        <w:t xml:space="preserve"> the Fc-tagged query </w:t>
      </w:r>
      <w:r w:rsidR="00A21A0B">
        <w:rPr>
          <w:rFonts w:ascii="Arial" w:hAnsi="Arial" w:cs="Arial"/>
          <w:color w:val="000000"/>
          <w:szCs w:val="24"/>
        </w:rPr>
        <w:t xml:space="preserve">and </w:t>
      </w:r>
      <w:r w:rsidR="00973176" w:rsidRPr="00D05A7A">
        <w:rPr>
          <w:rFonts w:ascii="Arial" w:hAnsi="Arial" w:cs="Arial"/>
          <w:color w:val="000000"/>
          <w:szCs w:val="24"/>
        </w:rPr>
        <w:t xml:space="preserve">the Cy5-IgG </w:t>
      </w:r>
      <w:r w:rsidR="00A21A0B">
        <w:rPr>
          <w:rFonts w:ascii="Arial" w:hAnsi="Arial" w:cs="Arial"/>
          <w:color w:val="000000"/>
          <w:szCs w:val="24"/>
        </w:rPr>
        <w:t>with</w:t>
      </w:r>
      <w:r w:rsidR="00973176" w:rsidRPr="00D05A7A">
        <w:rPr>
          <w:rFonts w:ascii="Arial" w:hAnsi="Arial" w:cs="Arial"/>
          <w:color w:val="000000"/>
          <w:szCs w:val="24"/>
        </w:rPr>
        <w:t xml:space="preserve"> </w:t>
      </w:r>
      <w:r>
        <w:rPr>
          <w:rFonts w:ascii="Arial" w:hAnsi="Arial" w:cs="Arial"/>
          <w:color w:val="000000"/>
          <w:szCs w:val="24"/>
        </w:rPr>
        <w:t xml:space="preserve">the </w:t>
      </w:r>
      <w:r w:rsidR="00973176" w:rsidRPr="00D05A7A">
        <w:rPr>
          <w:rFonts w:ascii="Arial" w:hAnsi="Arial" w:cs="Arial"/>
          <w:color w:val="000000"/>
          <w:szCs w:val="24"/>
        </w:rPr>
        <w:t xml:space="preserve">protein </w:t>
      </w:r>
      <w:proofErr w:type="gramStart"/>
      <w:r w:rsidR="00973176" w:rsidRPr="00D05A7A">
        <w:rPr>
          <w:rFonts w:ascii="Arial" w:hAnsi="Arial" w:cs="Arial"/>
          <w:color w:val="000000"/>
          <w:szCs w:val="24"/>
        </w:rPr>
        <w:t>A</w:t>
      </w:r>
      <w:proofErr w:type="gramEnd"/>
      <w:r w:rsidR="00973176" w:rsidRPr="00D05A7A">
        <w:rPr>
          <w:rFonts w:ascii="Arial" w:hAnsi="Arial" w:cs="Arial"/>
          <w:color w:val="000000"/>
          <w:szCs w:val="24"/>
        </w:rPr>
        <w:t xml:space="preserve"> microbeads</w:t>
      </w:r>
      <w:r w:rsidR="00F1716C">
        <w:rPr>
          <w:rFonts w:ascii="Arial" w:hAnsi="Arial" w:cs="Arial"/>
          <w:color w:val="000000"/>
          <w:szCs w:val="24"/>
        </w:rPr>
        <w:t xml:space="preserve"> </w:t>
      </w:r>
      <w:r w:rsidR="00F1716C" w:rsidRPr="00F1716C">
        <w:rPr>
          <w:rFonts w:ascii="Arial" w:hAnsi="Arial" w:cs="Arial"/>
          <w:b/>
          <w:color w:val="000000"/>
          <w:szCs w:val="24"/>
        </w:rPr>
        <w:t>[1-CU</w:t>
      </w:r>
      <w:r w:rsidR="00060BCD">
        <w:rPr>
          <w:rFonts w:ascii="Arial" w:hAnsi="Arial" w:cs="Arial"/>
          <w:b/>
          <w:color w:val="000000"/>
          <w:szCs w:val="24"/>
        </w:rPr>
        <w:t>-TXT</w:t>
      </w:r>
      <w:r w:rsidR="00F1716C" w:rsidRPr="00F1716C">
        <w:rPr>
          <w:rFonts w:ascii="Arial" w:hAnsi="Arial" w:cs="Arial"/>
          <w:b/>
          <w:color w:val="000000"/>
          <w:szCs w:val="24"/>
        </w:rPr>
        <w:t>]</w:t>
      </w:r>
      <w:r w:rsidR="00F1716C">
        <w:rPr>
          <w:rFonts w:ascii="Arial" w:hAnsi="Arial" w:cs="Arial"/>
          <w:color w:val="000000"/>
          <w:szCs w:val="24"/>
        </w:rPr>
        <w:t xml:space="preserve">.  </w:t>
      </w:r>
    </w:p>
    <w:p w14:paraId="62A8E04A" w14:textId="77777777" w:rsidR="00815DCB" w:rsidRPr="00815DCB" w:rsidRDefault="00815DCB" w:rsidP="00815DCB">
      <w:pPr>
        <w:numPr>
          <w:ilvl w:val="2"/>
          <w:numId w:val="12"/>
        </w:numPr>
        <w:spacing w:before="240"/>
        <w:outlineLvl w:val="0"/>
        <w:rPr>
          <w:rFonts w:ascii="Helvetica" w:hAnsi="Helvetica" w:cs="Arial"/>
          <w:b/>
          <w:szCs w:val="24"/>
        </w:rPr>
      </w:pPr>
      <w:r>
        <w:rPr>
          <w:rFonts w:ascii="Arial" w:hAnsi="Arial" w:cs="Arial"/>
          <w:color w:val="000000"/>
          <w:szCs w:val="24"/>
        </w:rPr>
        <w:t xml:space="preserve">Tube as talent combines the </w:t>
      </w:r>
      <w:r w:rsidRPr="00D05A7A">
        <w:rPr>
          <w:rFonts w:ascii="Arial" w:hAnsi="Arial" w:cs="Arial"/>
          <w:color w:val="000000"/>
          <w:szCs w:val="24"/>
        </w:rPr>
        <w:t xml:space="preserve">Fc-tagged query and the Cy5-IgG with protein </w:t>
      </w:r>
      <w:proofErr w:type="gramStart"/>
      <w:r w:rsidRPr="00D05A7A">
        <w:rPr>
          <w:rFonts w:ascii="Arial" w:hAnsi="Arial" w:cs="Arial"/>
          <w:color w:val="000000"/>
          <w:szCs w:val="24"/>
        </w:rPr>
        <w:t>A</w:t>
      </w:r>
      <w:proofErr w:type="gramEnd"/>
      <w:r w:rsidRPr="00D05A7A">
        <w:rPr>
          <w:rFonts w:ascii="Arial" w:hAnsi="Arial" w:cs="Arial"/>
          <w:color w:val="000000"/>
          <w:szCs w:val="24"/>
        </w:rPr>
        <w:t xml:space="preserve"> microbeads</w:t>
      </w:r>
      <w:r>
        <w:rPr>
          <w:rFonts w:ascii="Arial" w:hAnsi="Arial" w:cs="Arial"/>
          <w:color w:val="000000"/>
          <w:szCs w:val="24"/>
        </w:rPr>
        <w:t xml:space="preserve">.  Use labeled containers.  </w:t>
      </w:r>
      <w:r w:rsidRPr="00060BCD">
        <w:rPr>
          <w:rFonts w:ascii="Arial" w:hAnsi="Arial" w:cs="Arial"/>
          <w:color w:val="000000"/>
          <w:szCs w:val="24"/>
        </w:rPr>
        <w:t xml:space="preserve">TEXT: Use </w:t>
      </w:r>
      <w:r w:rsidRPr="00060BCD">
        <w:rPr>
          <w:rFonts w:ascii="Arial" w:hAnsi="Arial" w:cs="Arial"/>
          <w:color w:val="000000" w:themeColor="text1"/>
        </w:rPr>
        <w:t>final concentration of 20 μg/mL of query protein</w:t>
      </w:r>
    </w:p>
    <w:p w14:paraId="03B15E4A" w14:textId="77777777" w:rsidR="00F1716C" w:rsidRPr="00F1716C" w:rsidRDefault="00F1716C" w:rsidP="00D05A7A">
      <w:pPr>
        <w:numPr>
          <w:ilvl w:val="1"/>
          <w:numId w:val="12"/>
        </w:numPr>
        <w:spacing w:before="240"/>
        <w:outlineLvl w:val="0"/>
        <w:rPr>
          <w:rFonts w:ascii="Helvetica" w:hAnsi="Helvetica" w:cs="Arial"/>
          <w:b/>
          <w:szCs w:val="24"/>
        </w:rPr>
      </w:pPr>
      <w:r>
        <w:rPr>
          <w:rFonts w:ascii="Arial" w:hAnsi="Arial" w:cs="Arial"/>
          <w:color w:val="000000"/>
          <w:szCs w:val="24"/>
        </w:rPr>
        <w:t>M</w:t>
      </w:r>
      <w:r w:rsidR="00973176" w:rsidRPr="00D05A7A">
        <w:rPr>
          <w:rFonts w:ascii="Arial" w:hAnsi="Arial" w:cs="Arial"/>
          <w:color w:val="000000"/>
          <w:szCs w:val="24"/>
        </w:rPr>
        <w:t xml:space="preserve">ix </w:t>
      </w:r>
      <w:r>
        <w:rPr>
          <w:rFonts w:ascii="Arial" w:hAnsi="Arial" w:cs="Arial"/>
          <w:color w:val="000000"/>
          <w:szCs w:val="24"/>
        </w:rPr>
        <w:t xml:space="preserve">the suspension </w:t>
      </w:r>
      <w:r w:rsidR="00276365" w:rsidRPr="00D05A7A">
        <w:rPr>
          <w:rFonts w:ascii="Arial" w:hAnsi="Arial" w:cs="Arial"/>
          <w:color w:val="000000"/>
          <w:szCs w:val="24"/>
        </w:rPr>
        <w:t xml:space="preserve">in PBS </w:t>
      </w:r>
      <w:r w:rsidR="00973176" w:rsidRPr="00D05A7A">
        <w:rPr>
          <w:rFonts w:ascii="Arial" w:hAnsi="Arial" w:cs="Arial"/>
          <w:color w:val="000000"/>
          <w:szCs w:val="24"/>
        </w:rPr>
        <w:t>on a tube rotator for 30 min</w:t>
      </w:r>
      <w:r>
        <w:rPr>
          <w:rFonts w:ascii="Arial" w:hAnsi="Arial" w:cs="Arial"/>
          <w:color w:val="000000"/>
          <w:szCs w:val="24"/>
        </w:rPr>
        <w:t>utes</w:t>
      </w:r>
      <w:r w:rsidR="00973176" w:rsidRPr="00D05A7A">
        <w:rPr>
          <w:rFonts w:ascii="Arial" w:hAnsi="Arial" w:cs="Arial"/>
          <w:color w:val="000000"/>
          <w:szCs w:val="24"/>
        </w:rPr>
        <w:t xml:space="preserve"> at room temperature</w:t>
      </w:r>
      <w:r w:rsidR="00B85885">
        <w:rPr>
          <w:rFonts w:ascii="Arial" w:hAnsi="Arial" w:cs="Arial"/>
          <w:color w:val="000000"/>
          <w:szCs w:val="24"/>
        </w:rPr>
        <w:t>,</w:t>
      </w:r>
      <w:r w:rsidR="00973176" w:rsidRPr="00D05A7A">
        <w:rPr>
          <w:rFonts w:ascii="Arial" w:hAnsi="Arial" w:cs="Arial"/>
          <w:color w:val="000000"/>
          <w:szCs w:val="24"/>
        </w:rPr>
        <w:t xml:space="preserve"> protected from light</w:t>
      </w:r>
      <w:r>
        <w:rPr>
          <w:rFonts w:ascii="Arial" w:hAnsi="Arial" w:cs="Arial"/>
          <w:color w:val="000000"/>
          <w:szCs w:val="24"/>
        </w:rPr>
        <w:t xml:space="preserve"> </w:t>
      </w:r>
      <w:r w:rsidRPr="00F1716C">
        <w:rPr>
          <w:rFonts w:ascii="Arial" w:hAnsi="Arial" w:cs="Arial"/>
          <w:b/>
          <w:color w:val="000000"/>
          <w:szCs w:val="24"/>
        </w:rPr>
        <w:t>[</w:t>
      </w:r>
      <w:r w:rsidR="00815DCB">
        <w:rPr>
          <w:rFonts w:ascii="Arial" w:hAnsi="Arial" w:cs="Arial"/>
          <w:b/>
          <w:color w:val="000000"/>
          <w:szCs w:val="24"/>
        </w:rPr>
        <w:t>1</w:t>
      </w:r>
      <w:r w:rsidRPr="00F1716C">
        <w:rPr>
          <w:rFonts w:ascii="Arial" w:hAnsi="Arial" w:cs="Arial"/>
          <w:b/>
          <w:color w:val="000000"/>
          <w:szCs w:val="24"/>
        </w:rPr>
        <w:t>-</w:t>
      </w:r>
      <w:r>
        <w:rPr>
          <w:rFonts w:ascii="Arial" w:hAnsi="Arial" w:cs="Arial"/>
          <w:b/>
          <w:color w:val="000000"/>
          <w:szCs w:val="24"/>
        </w:rPr>
        <w:t>MED</w:t>
      </w:r>
      <w:r w:rsidRPr="00F1716C">
        <w:rPr>
          <w:rFonts w:ascii="Arial" w:hAnsi="Arial" w:cs="Arial"/>
          <w:b/>
          <w:color w:val="000000"/>
          <w:szCs w:val="24"/>
        </w:rPr>
        <w:t>]</w:t>
      </w:r>
      <w:r w:rsidR="00973176" w:rsidRPr="00D05A7A">
        <w:rPr>
          <w:rFonts w:ascii="Arial" w:hAnsi="Arial" w:cs="Arial"/>
          <w:color w:val="000000"/>
          <w:szCs w:val="24"/>
        </w:rPr>
        <w:t>.</w:t>
      </w:r>
    </w:p>
    <w:p w14:paraId="467AE379" w14:textId="77777777" w:rsidR="00756F98" w:rsidRPr="00BC73AC" w:rsidRDefault="00F1716C" w:rsidP="00BC73AC">
      <w:pPr>
        <w:numPr>
          <w:ilvl w:val="2"/>
          <w:numId w:val="12"/>
        </w:numPr>
        <w:spacing w:before="240"/>
        <w:outlineLvl w:val="0"/>
        <w:rPr>
          <w:rFonts w:ascii="Helvetica" w:hAnsi="Helvetica" w:cs="Arial"/>
          <w:b/>
          <w:szCs w:val="24"/>
        </w:rPr>
      </w:pPr>
      <w:r w:rsidRPr="00BC73AC">
        <w:rPr>
          <w:rFonts w:ascii="Arial" w:hAnsi="Arial" w:cs="Arial"/>
          <w:color w:val="000000"/>
          <w:szCs w:val="24"/>
        </w:rPr>
        <w:t xml:space="preserve">Talent places the </w:t>
      </w:r>
      <w:r w:rsidR="00BC73AC" w:rsidRPr="00BC73AC">
        <w:rPr>
          <w:rFonts w:ascii="Arial" w:hAnsi="Arial" w:cs="Arial"/>
          <w:color w:val="000000"/>
          <w:szCs w:val="24"/>
        </w:rPr>
        <w:t xml:space="preserve">foil-covered </w:t>
      </w:r>
      <w:r w:rsidRPr="00BC73AC">
        <w:rPr>
          <w:rFonts w:ascii="Arial" w:hAnsi="Arial" w:cs="Arial"/>
          <w:color w:val="000000"/>
          <w:szCs w:val="24"/>
        </w:rPr>
        <w:t xml:space="preserve">tubes on the tube rotator and begins rotating them.  </w:t>
      </w:r>
      <w:r w:rsidR="00BC73AC" w:rsidRPr="00BC73AC">
        <w:rPr>
          <w:rFonts w:ascii="Arial" w:hAnsi="Arial" w:cs="Arial"/>
          <w:color w:val="FF0000"/>
          <w:szCs w:val="24"/>
        </w:rPr>
        <w:t xml:space="preserve"> </w:t>
      </w:r>
    </w:p>
    <w:p w14:paraId="73756156" w14:textId="77777777" w:rsidR="00D05A7A" w:rsidRPr="00D05A7A" w:rsidRDefault="00973176" w:rsidP="00D05A7A">
      <w:pPr>
        <w:numPr>
          <w:ilvl w:val="0"/>
          <w:numId w:val="12"/>
        </w:numPr>
        <w:spacing w:before="240"/>
        <w:outlineLvl w:val="0"/>
        <w:rPr>
          <w:rFonts w:ascii="Helvetica" w:hAnsi="Helvetica" w:cs="Arial"/>
          <w:b/>
          <w:szCs w:val="24"/>
        </w:rPr>
      </w:pPr>
      <w:r w:rsidRPr="00D05A7A">
        <w:rPr>
          <w:rFonts w:ascii="Arial" w:hAnsi="Arial" w:cs="Arial"/>
          <w:b/>
          <w:color w:val="000000"/>
          <w:szCs w:val="24"/>
        </w:rPr>
        <w:t xml:space="preserve">Extracellular Protein Microarray Screening </w:t>
      </w:r>
    </w:p>
    <w:p w14:paraId="79240BE9" w14:textId="77777777" w:rsidR="00463267" w:rsidRPr="00463267" w:rsidRDefault="00815DCB" w:rsidP="00D05A7A">
      <w:pPr>
        <w:numPr>
          <w:ilvl w:val="1"/>
          <w:numId w:val="12"/>
        </w:numPr>
        <w:spacing w:before="240"/>
        <w:outlineLvl w:val="0"/>
        <w:rPr>
          <w:rFonts w:ascii="Helvetica" w:hAnsi="Helvetica" w:cs="Arial"/>
          <w:b/>
          <w:szCs w:val="24"/>
        </w:rPr>
      </w:pPr>
      <w:r>
        <w:rPr>
          <w:rFonts w:ascii="Arial" w:hAnsi="Arial" w:cs="Arial"/>
          <w:color w:val="000000"/>
          <w:szCs w:val="24"/>
        </w:rPr>
        <w:t>To begin the screening, w</w:t>
      </w:r>
      <w:r w:rsidR="00973176" w:rsidRPr="00D05A7A">
        <w:rPr>
          <w:rFonts w:ascii="Arial" w:hAnsi="Arial" w:cs="Arial"/>
          <w:color w:val="000000"/>
          <w:szCs w:val="24"/>
        </w:rPr>
        <w:t xml:space="preserve">arm the </w:t>
      </w:r>
      <w:r>
        <w:rPr>
          <w:rFonts w:ascii="Arial" w:hAnsi="Arial" w:cs="Arial"/>
          <w:color w:val="000000"/>
          <w:szCs w:val="24"/>
        </w:rPr>
        <w:t xml:space="preserve">prepared </w:t>
      </w:r>
      <w:r w:rsidR="00973176" w:rsidRPr="00D05A7A">
        <w:rPr>
          <w:rFonts w:ascii="Arial" w:hAnsi="Arial" w:cs="Arial"/>
          <w:color w:val="000000"/>
          <w:szCs w:val="24"/>
        </w:rPr>
        <w:t>slides at room temperature before loading onto the hybridization station</w:t>
      </w:r>
      <w:r w:rsidR="00463267" w:rsidRPr="00463267">
        <w:rPr>
          <w:rFonts w:ascii="Arial" w:hAnsi="Arial" w:cs="Arial"/>
          <w:b/>
          <w:color w:val="000000"/>
          <w:szCs w:val="24"/>
        </w:rPr>
        <w:t xml:space="preserve"> [1-MED]</w:t>
      </w:r>
      <w:r w:rsidR="00973176" w:rsidRPr="00D05A7A">
        <w:rPr>
          <w:rFonts w:ascii="Arial" w:hAnsi="Arial" w:cs="Arial"/>
          <w:color w:val="000000"/>
          <w:szCs w:val="24"/>
        </w:rPr>
        <w:t>.</w:t>
      </w:r>
    </w:p>
    <w:p w14:paraId="76E9EA98" w14:textId="77777777" w:rsidR="00626968" w:rsidRDefault="00463267" w:rsidP="00626968">
      <w:pPr>
        <w:numPr>
          <w:ilvl w:val="2"/>
          <w:numId w:val="12"/>
        </w:numPr>
        <w:spacing w:before="240"/>
        <w:outlineLvl w:val="0"/>
        <w:rPr>
          <w:rFonts w:ascii="Helvetica" w:hAnsi="Helvetica" w:cs="Arial"/>
          <w:b/>
          <w:szCs w:val="24"/>
        </w:rPr>
      </w:pPr>
      <w:r>
        <w:rPr>
          <w:rFonts w:ascii="Arial" w:hAnsi="Arial" w:cs="Arial"/>
          <w:color w:val="000000"/>
          <w:szCs w:val="24"/>
        </w:rPr>
        <w:t xml:space="preserve">Talent </w:t>
      </w:r>
      <w:r w:rsidR="00626968">
        <w:rPr>
          <w:rFonts w:ascii="Arial" w:hAnsi="Arial" w:cs="Arial"/>
          <w:color w:val="000000"/>
          <w:szCs w:val="24"/>
        </w:rPr>
        <w:t>removes the slides from the refrigerator.</w:t>
      </w:r>
    </w:p>
    <w:p w14:paraId="06D9BA4A" w14:textId="77777777" w:rsidR="00D05A7A" w:rsidRPr="00626968" w:rsidRDefault="009E1F58" w:rsidP="00626968">
      <w:pPr>
        <w:numPr>
          <w:ilvl w:val="1"/>
          <w:numId w:val="12"/>
        </w:numPr>
        <w:spacing w:before="240"/>
        <w:outlineLvl w:val="0"/>
        <w:rPr>
          <w:rFonts w:ascii="Helvetica" w:hAnsi="Helvetica" w:cs="Arial"/>
          <w:b/>
          <w:szCs w:val="24"/>
        </w:rPr>
      </w:pPr>
      <w:r w:rsidRPr="00626968">
        <w:rPr>
          <w:rFonts w:ascii="Arial" w:hAnsi="Arial" w:cs="Arial"/>
          <w:color w:val="000000"/>
          <w:szCs w:val="24"/>
        </w:rPr>
        <w:t>To perform the screening, first w</w:t>
      </w:r>
      <w:r w:rsidR="00973176" w:rsidRPr="00626968">
        <w:rPr>
          <w:rFonts w:ascii="Arial" w:hAnsi="Arial" w:cs="Arial"/>
          <w:color w:val="000000"/>
          <w:szCs w:val="24"/>
        </w:rPr>
        <w:t xml:space="preserve">ash </w:t>
      </w:r>
      <w:r w:rsidRPr="00626968">
        <w:rPr>
          <w:rFonts w:ascii="Arial" w:hAnsi="Arial" w:cs="Arial"/>
          <w:color w:val="000000"/>
          <w:szCs w:val="24"/>
        </w:rPr>
        <w:t xml:space="preserve">the </w:t>
      </w:r>
      <w:r w:rsidR="00FA2D87" w:rsidRPr="00FA2D87">
        <w:rPr>
          <w:rFonts w:ascii="Arial" w:hAnsi="Arial" w:cs="Arial"/>
          <w:color w:val="FF0000"/>
          <w:szCs w:val="24"/>
        </w:rPr>
        <w:t>microarray</w:t>
      </w:r>
      <w:r w:rsidRPr="00626968">
        <w:rPr>
          <w:rFonts w:ascii="Arial" w:hAnsi="Arial" w:cs="Arial"/>
          <w:color w:val="000000"/>
          <w:szCs w:val="24"/>
        </w:rPr>
        <w:t xml:space="preserve"> </w:t>
      </w:r>
      <w:r w:rsidR="00973176" w:rsidRPr="00626968">
        <w:rPr>
          <w:rFonts w:ascii="Arial" w:hAnsi="Arial" w:cs="Arial"/>
          <w:color w:val="000000"/>
          <w:szCs w:val="24"/>
        </w:rPr>
        <w:t>with PBST for 1 min</w:t>
      </w:r>
      <w:r w:rsidRPr="00626968">
        <w:rPr>
          <w:rFonts w:ascii="Arial" w:hAnsi="Arial" w:cs="Arial"/>
          <w:color w:val="000000"/>
          <w:szCs w:val="24"/>
        </w:rPr>
        <w:t>ute</w:t>
      </w:r>
      <w:r w:rsidR="00626968" w:rsidRPr="00D05A7A">
        <w:rPr>
          <w:rFonts w:ascii="Arial" w:hAnsi="Arial" w:cs="Arial"/>
          <w:color w:val="000000"/>
          <w:szCs w:val="24"/>
        </w:rPr>
        <w:t xml:space="preserve"> to remove residual glycerol</w:t>
      </w:r>
      <w:r w:rsidR="00626968">
        <w:rPr>
          <w:rFonts w:ascii="Arial" w:hAnsi="Arial" w:cs="Arial"/>
          <w:color w:val="000000"/>
          <w:szCs w:val="24"/>
        </w:rPr>
        <w:t xml:space="preserve"> </w:t>
      </w:r>
      <w:r w:rsidR="00626968" w:rsidRPr="00626968">
        <w:rPr>
          <w:rFonts w:ascii="Arial" w:hAnsi="Arial" w:cs="Arial"/>
          <w:b/>
          <w:color w:val="000000"/>
          <w:szCs w:val="24"/>
        </w:rPr>
        <w:t>[1-CU]</w:t>
      </w:r>
      <w:r w:rsidR="00973176" w:rsidRPr="00626968">
        <w:rPr>
          <w:rFonts w:ascii="Arial" w:hAnsi="Arial" w:cs="Arial"/>
          <w:color w:val="000000"/>
          <w:szCs w:val="24"/>
        </w:rPr>
        <w:t>.</w:t>
      </w:r>
    </w:p>
    <w:p w14:paraId="69CC601A" w14:textId="77777777" w:rsidR="00626968" w:rsidRPr="00626968" w:rsidRDefault="00626968" w:rsidP="00626968">
      <w:pPr>
        <w:numPr>
          <w:ilvl w:val="2"/>
          <w:numId w:val="12"/>
        </w:numPr>
        <w:spacing w:before="240"/>
        <w:outlineLvl w:val="0"/>
        <w:rPr>
          <w:rFonts w:ascii="Helvetica" w:hAnsi="Helvetica" w:cs="Arial"/>
          <w:b/>
          <w:szCs w:val="24"/>
        </w:rPr>
      </w:pPr>
      <w:r w:rsidRPr="00FA2D87">
        <w:rPr>
          <w:rFonts w:ascii="Arial" w:hAnsi="Arial" w:cs="Arial"/>
          <w:strike/>
          <w:color w:val="000000"/>
          <w:szCs w:val="24"/>
        </w:rPr>
        <w:t>Slides</w:t>
      </w:r>
      <w:r>
        <w:rPr>
          <w:rFonts w:ascii="Arial" w:hAnsi="Arial" w:cs="Arial"/>
          <w:color w:val="000000"/>
          <w:szCs w:val="24"/>
        </w:rPr>
        <w:t xml:space="preserve"> </w:t>
      </w:r>
      <w:r w:rsidR="00FA2D87" w:rsidRPr="00FA2D87">
        <w:rPr>
          <w:rFonts w:ascii="Arial" w:hAnsi="Arial" w:cs="Arial"/>
          <w:color w:val="FF0000"/>
          <w:szCs w:val="24"/>
        </w:rPr>
        <w:t>Microarray</w:t>
      </w:r>
      <w:r w:rsidR="00FA2D87">
        <w:rPr>
          <w:rFonts w:ascii="Arial" w:hAnsi="Arial" w:cs="Arial"/>
          <w:color w:val="000000"/>
          <w:szCs w:val="24"/>
        </w:rPr>
        <w:t xml:space="preserve"> </w:t>
      </w:r>
      <w:r>
        <w:rPr>
          <w:rFonts w:ascii="Arial" w:hAnsi="Arial" w:cs="Arial"/>
          <w:color w:val="000000"/>
          <w:szCs w:val="24"/>
        </w:rPr>
        <w:t>as talent washes them.</w:t>
      </w:r>
    </w:p>
    <w:p w14:paraId="608FC0A0" w14:textId="77777777" w:rsidR="00626968" w:rsidRPr="00626968" w:rsidRDefault="00973176" w:rsidP="00D05A7A">
      <w:pPr>
        <w:numPr>
          <w:ilvl w:val="1"/>
          <w:numId w:val="12"/>
        </w:numPr>
        <w:spacing w:before="240"/>
        <w:outlineLvl w:val="0"/>
        <w:rPr>
          <w:rFonts w:ascii="Helvetica" w:hAnsi="Helvetica" w:cs="Arial"/>
          <w:b/>
          <w:szCs w:val="24"/>
        </w:rPr>
      </w:pPr>
      <w:r w:rsidRPr="00D05A7A">
        <w:rPr>
          <w:rFonts w:ascii="Arial" w:hAnsi="Arial" w:cs="Arial"/>
          <w:color w:val="000000"/>
          <w:szCs w:val="24"/>
        </w:rPr>
        <w:t xml:space="preserve">Load 200 </w:t>
      </w:r>
      <w:r w:rsidR="009E1F58">
        <w:rPr>
          <w:rFonts w:ascii="Arial" w:hAnsi="Arial" w:cs="Arial"/>
          <w:color w:val="000000"/>
          <w:szCs w:val="24"/>
        </w:rPr>
        <w:t>microliters</w:t>
      </w:r>
      <w:r w:rsidRPr="00D05A7A">
        <w:rPr>
          <w:rFonts w:ascii="Arial" w:hAnsi="Arial" w:cs="Arial"/>
          <w:color w:val="000000"/>
          <w:szCs w:val="24"/>
        </w:rPr>
        <w:t xml:space="preserve"> of 1 m</w:t>
      </w:r>
      <w:r w:rsidR="009E1F58">
        <w:rPr>
          <w:rFonts w:ascii="Arial" w:hAnsi="Arial" w:cs="Arial"/>
          <w:color w:val="000000"/>
          <w:szCs w:val="24"/>
        </w:rPr>
        <w:t>illi</w:t>
      </w:r>
      <w:r w:rsidRPr="00D05A7A">
        <w:rPr>
          <w:rFonts w:ascii="Arial" w:hAnsi="Arial" w:cs="Arial"/>
          <w:color w:val="000000"/>
          <w:szCs w:val="24"/>
        </w:rPr>
        <w:t>g</w:t>
      </w:r>
      <w:r w:rsidR="009E1F58">
        <w:rPr>
          <w:rFonts w:ascii="Arial" w:hAnsi="Arial" w:cs="Arial"/>
          <w:color w:val="000000"/>
          <w:szCs w:val="24"/>
        </w:rPr>
        <w:t>ram per milliliter</w:t>
      </w:r>
      <w:r w:rsidRPr="00D05A7A">
        <w:rPr>
          <w:rFonts w:ascii="Arial" w:hAnsi="Arial" w:cs="Arial"/>
          <w:color w:val="000000"/>
          <w:szCs w:val="24"/>
        </w:rPr>
        <w:t xml:space="preserve"> protein A in PBS/5% milk and incubate for 30 min</w:t>
      </w:r>
      <w:r w:rsidR="009E1F58">
        <w:rPr>
          <w:rFonts w:ascii="Arial" w:hAnsi="Arial" w:cs="Arial"/>
          <w:color w:val="000000"/>
          <w:szCs w:val="24"/>
        </w:rPr>
        <w:t>utes</w:t>
      </w:r>
      <w:r w:rsidRPr="00D05A7A">
        <w:rPr>
          <w:rFonts w:ascii="Arial" w:hAnsi="Arial" w:cs="Arial"/>
          <w:color w:val="000000"/>
          <w:szCs w:val="24"/>
        </w:rPr>
        <w:t xml:space="preserve"> to prevent </w:t>
      </w:r>
      <w:proofErr w:type="spellStart"/>
      <w:r w:rsidRPr="00D05A7A">
        <w:rPr>
          <w:rFonts w:ascii="Arial" w:hAnsi="Arial" w:cs="Arial"/>
          <w:color w:val="000000"/>
          <w:szCs w:val="24"/>
        </w:rPr>
        <w:t>uncomplexed</w:t>
      </w:r>
      <w:proofErr w:type="spellEnd"/>
      <w:r w:rsidRPr="00D05A7A">
        <w:rPr>
          <w:rFonts w:ascii="Arial" w:hAnsi="Arial" w:cs="Arial"/>
          <w:color w:val="000000"/>
          <w:szCs w:val="24"/>
        </w:rPr>
        <w:t xml:space="preserve"> protein A microbeads from binding to Fc-tagged proteins that may be present in the microarray</w:t>
      </w:r>
      <w:r w:rsidR="00626968">
        <w:rPr>
          <w:rFonts w:ascii="Arial" w:hAnsi="Arial" w:cs="Arial"/>
          <w:color w:val="000000"/>
          <w:szCs w:val="24"/>
        </w:rPr>
        <w:t xml:space="preserve"> </w:t>
      </w:r>
      <w:r w:rsidR="00626968" w:rsidRPr="00626968">
        <w:rPr>
          <w:rFonts w:ascii="Arial" w:hAnsi="Arial" w:cs="Arial"/>
          <w:b/>
          <w:color w:val="000000"/>
          <w:szCs w:val="24"/>
        </w:rPr>
        <w:t>[1-MED]</w:t>
      </w:r>
      <w:r w:rsidR="00626968">
        <w:rPr>
          <w:rFonts w:ascii="Arial" w:hAnsi="Arial" w:cs="Arial"/>
          <w:color w:val="000000"/>
          <w:szCs w:val="24"/>
        </w:rPr>
        <w:t>.</w:t>
      </w:r>
    </w:p>
    <w:p w14:paraId="05DDABA5" w14:textId="77777777" w:rsidR="00626968" w:rsidRDefault="00626968" w:rsidP="00626968">
      <w:pPr>
        <w:numPr>
          <w:ilvl w:val="2"/>
          <w:numId w:val="12"/>
        </w:numPr>
        <w:spacing w:before="240"/>
        <w:outlineLvl w:val="0"/>
        <w:rPr>
          <w:rFonts w:ascii="Helvetica" w:hAnsi="Helvetica" w:cs="Arial"/>
          <w:b/>
          <w:szCs w:val="24"/>
        </w:rPr>
      </w:pPr>
      <w:r>
        <w:rPr>
          <w:rFonts w:ascii="Arial" w:hAnsi="Arial" w:cs="Arial"/>
          <w:color w:val="000000"/>
          <w:szCs w:val="24"/>
        </w:rPr>
        <w:t xml:space="preserve">Talent loads </w:t>
      </w:r>
      <w:r w:rsidRPr="00D05A7A">
        <w:rPr>
          <w:rFonts w:ascii="Arial" w:hAnsi="Arial" w:cs="Arial"/>
          <w:color w:val="000000"/>
          <w:szCs w:val="24"/>
        </w:rPr>
        <w:t xml:space="preserve">200 </w:t>
      </w:r>
      <w:r>
        <w:rPr>
          <w:rFonts w:ascii="Arial" w:hAnsi="Arial" w:cs="Arial"/>
          <w:color w:val="000000"/>
          <w:szCs w:val="24"/>
        </w:rPr>
        <w:t>microliters</w:t>
      </w:r>
      <w:r w:rsidRPr="00D05A7A">
        <w:rPr>
          <w:rFonts w:ascii="Arial" w:hAnsi="Arial" w:cs="Arial"/>
          <w:color w:val="000000"/>
          <w:szCs w:val="24"/>
        </w:rPr>
        <w:t xml:space="preserve"> of 1 m</w:t>
      </w:r>
      <w:r>
        <w:rPr>
          <w:rFonts w:ascii="Arial" w:hAnsi="Arial" w:cs="Arial"/>
          <w:color w:val="000000"/>
          <w:szCs w:val="24"/>
        </w:rPr>
        <w:t>illi</w:t>
      </w:r>
      <w:r w:rsidRPr="00D05A7A">
        <w:rPr>
          <w:rFonts w:ascii="Arial" w:hAnsi="Arial" w:cs="Arial"/>
          <w:color w:val="000000"/>
          <w:szCs w:val="24"/>
        </w:rPr>
        <w:t>g</w:t>
      </w:r>
      <w:r>
        <w:rPr>
          <w:rFonts w:ascii="Arial" w:hAnsi="Arial" w:cs="Arial"/>
          <w:color w:val="000000"/>
          <w:szCs w:val="24"/>
        </w:rPr>
        <w:t>ram per milliliter</w:t>
      </w:r>
      <w:r w:rsidRPr="00D05A7A">
        <w:rPr>
          <w:rFonts w:ascii="Arial" w:hAnsi="Arial" w:cs="Arial"/>
          <w:color w:val="000000"/>
          <w:szCs w:val="24"/>
        </w:rPr>
        <w:t xml:space="preserve"> protein A in PBS/5% milk</w:t>
      </w:r>
    </w:p>
    <w:p w14:paraId="240E938A" w14:textId="77777777" w:rsidR="0020677E" w:rsidRPr="0020677E" w:rsidRDefault="00626968" w:rsidP="00626968">
      <w:pPr>
        <w:numPr>
          <w:ilvl w:val="1"/>
          <w:numId w:val="12"/>
        </w:numPr>
        <w:spacing w:before="240"/>
        <w:outlineLvl w:val="0"/>
        <w:rPr>
          <w:rFonts w:ascii="Helvetica" w:hAnsi="Helvetica" w:cs="Arial"/>
          <w:b/>
          <w:szCs w:val="24"/>
        </w:rPr>
      </w:pPr>
      <w:r>
        <w:rPr>
          <w:rFonts w:ascii="Helvetica" w:hAnsi="Helvetica" w:cs="Arial"/>
          <w:szCs w:val="24"/>
        </w:rPr>
        <w:t xml:space="preserve">After the hybridization station washes </w:t>
      </w:r>
      <w:r w:rsidR="009E1F58">
        <w:rPr>
          <w:rFonts w:ascii="Arial" w:hAnsi="Arial" w:cs="Arial"/>
          <w:color w:val="000000"/>
          <w:szCs w:val="24"/>
        </w:rPr>
        <w:t xml:space="preserve">the slides </w:t>
      </w:r>
      <w:r w:rsidR="00973176" w:rsidRPr="00D05A7A">
        <w:rPr>
          <w:rFonts w:ascii="Arial" w:hAnsi="Arial" w:cs="Arial"/>
          <w:color w:val="000000"/>
          <w:szCs w:val="24"/>
        </w:rPr>
        <w:t>with PBST</w:t>
      </w:r>
      <w:r w:rsidR="009E1F58" w:rsidRPr="00626968">
        <w:rPr>
          <w:rFonts w:ascii="Arial" w:hAnsi="Arial" w:cs="Arial"/>
          <w:color w:val="000000"/>
          <w:szCs w:val="24"/>
        </w:rPr>
        <w:t>, load 200 microliters</w:t>
      </w:r>
      <w:r w:rsidR="00BA699F">
        <w:rPr>
          <w:rFonts w:ascii="Arial" w:hAnsi="Arial" w:cs="Arial"/>
          <w:color w:val="000000"/>
          <w:szCs w:val="24"/>
        </w:rPr>
        <w:t xml:space="preserve"> of the query-</w:t>
      </w:r>
      <w:proofErr w:type="spellStart"/>
      <w:r w:rsidR="00BA699F">
        <w:rPr>
          <w:rFonts w:ascii="Arial" w:hAnsi="Arial" w:cs="Arial"/>
          <w:color w:val="000000"/>
          <w:szCs w:val="24"/>
        </w:rPr>
        <w:t>microbead</w:t>
      </w:r>
      <w:proofErr w:type="spellEnd"/>
      <w:r w:rsidR="00973176" w:rsidRPr="00626968">
        <w:rPr>
          <w:rFonts w:ascii="Arial" w:hAnsi="Arial" w:cs="Arial"/>
          <w:color w:val="000000"/>
          <w:szCs w:val="24"/>
        </w:rPr>
        <w:t xml:space="preserve"> complex in the presence of 1 m</w:t>
      </w:r>
      <w:r w:rsidR="009E1F58" w:rsidRPr="00626968">
        <w:rPr>
          <w:rFonts w:ascii="Arial" w:hAnsi="Arial" w:cs="Arial"/>
          <w:color w:val="000000"/>
          <w:szCs w:val="24"/>
        </w:rPr>
        <w:t>illi</w:t>
      </w:r>
      <w:r w:rsidR="00973176" w:rsidRPr="00626968">
        <w:rPr>
          <w:rFonts w:ascii="Arial" w:hAnsi="Arial" w:cs="Arial"/>
          <w:color w:val="000000"/>
          <w:szCs w:val="24"/>
        </w:rPr>
        <w:t>g</w:t>
      </w:r>
      <w:r w:rsidR="009E1F58" w:rsidRPr="00626968">
        <w:rPr>
          <w:rFonts w:ascii="Arial" w:hAnsi="Arial" w:cs="Arial"/>
          <w:color w:val="000000"/>
          <w:szCs w:val="24"/>
        </w:rPr>
        <w:t>ram per milliliter</w:t>
      </w:r>
      <w:r w:rsidR="00973176" w:rsidRPr="00626968">
        <w:rPr>
          <w:rFonts w:ascii="Arial" w:hAnsi="Arial" w:cs="Arial"/>
          <w:color w:val="000000"/>
          <w:szCs w:val="24"/>
        </w:rPr>
        <w:t xml:space="preserve"> protein A and incubate for 30 min</w:t>
      </w:r>
      <w:r w:rsidR="009E1F58" w:rsidRPr="00626968">
        <w:rPr>
          <w:rFonts w:ascii="Arial" w:hAnsi="Arial" w:cs="Arial"/>
          <w:color w:val="000000"/>
          <w:szCs w:val="24"/>
        </w:rPr>
        <w:t>utes</w:t>
      </w:r>
      <w:r w:rsidR="0020677E">
        <w:rPr>
          <w:rFonts w:ascii="Arial" w:hAnsi="Arial" w:cs="Arial"/>
          <w:color w:val="000000"/>
          <w:szCs w:val="24"/>
        </w:rPr>
        <w:t xml:space="preserve"> </w:t>
      </w:r>
      <w:r w:rsidR="0020677E" w:rsidRPr="0020677E">
        <w:rPr>
          <w:rFonts w:ascii="Arial" w:hAnsi="Arial" w:cs="Arial"/>
          <w:b/>
          <w:color w:val="000000"/>
          <w:szCs w:val="24"/>
        </w:rPr>
        <w:t>[1-CU]</w:t>
      </w:r>
      <w:r w:rsidR="00973176" w:rsidRPr="00626968">
        <w:rPr>
          <w:rFonts w:ascii="Arial" w:hAnsi="Arial" w:cs="Arial"/>
          <w:color w:val="000000"/>
          <w:szCs w:val="24"/>
        </w:rPr>
        <w:t>.</w:t>
      </w:r>
    </w:p>
    <w:p w14:paraId="5E3ECA41" w14:textId="77777777" w:rsidR="0020677E" w:rsidRPr="00FA2D87" w:rsidRDefault="0020677E" w:rsidP="00FA2D87">
      <w:pPr>
        <w:numPr>
          <w:ilvl w:val="2"/>
          <w:numId w:val="12"/>
        </w:numPr>
        <w:spacing w:before="240"/>
        <w:outlineLvl w:val="0"/>
        <w:rPr>
          <w:rFonts w:ascii="Arial" w:hAnsi="Arial" w:cs="Arial"/>
          <w:color w:val="000000"/>
          <w:szCs w:val="24"/>
        </w:rPr>
      </w:pPr>
      <w:r>
        <w:rPr>
          <w:rFonts w:ascii="Arial" w:hAnsi="Arial" w:cs="Arial"/>
          <w:color w:val="000000"/>
          <w:szCs w:val="24"/>
        </w:rPr>
        <w:t xml:space="preserve">Microarray as </w:t>
      </w:r>
      <w:r w:rsidRPr="00626968">
        <w:rPr>
          <w:rFonts w:ascii="Arial" w:hAnsi="Arial" w:cs="Arial"/>
          <w:color w:val="000000"/>
          <w:szCs w:val="24"/>
        </w:rPr>
        <w:t xml:space="preserve">200 microliters of the </w:t>
      </w:r>
      <w:proofErr w:type="spellStart"/>
      <w:r w:rsidRPr="00626968">
        <w:rPr>
          <w:rFonts w:ascii="Arial" w:hAnsi="Arial" w:cs="Arial"/>
          <w:color w:val="000000"/>
          <w:szCs w:val="24"/>
        </w:rPr>
        <w:t>query</w:t>
      </w:r>
      <w:proofErr w:type="gramStart"/>
      <w:r w:rsidRPr="00626968">
        <w:rPr>
          <w:rFonts w:ascii="Arial" w:hAnsi="Arial" w:cs="Arial"/>
          <w:color w:val="000000"/>
          <w:szCs w:val="24"/>
        </w:rPr>
        <w:t>:microbeads</w:t>
      </w:r>
      <w:proofErr w:type="spellEnd"/>
      <w:proofErr w:type="gramEnd"/>
      <w:r w:rsidRPr="00626968">
        <w:rPr>
          <w:rFonts w:ascii="Arial" w:hAnsi="Arial" w:cs="Arial"/>
          <w:color w:val="000000"/>
          <w:szCs w:val="24"/>
        </w:rPr>
        <w:t xml:space="preserve"> complex in the presence of 1 milligram per milliliter protein A </w:t>
      </w:r>
      <w:r>
        <w:rPr>
          <w:rFonts w:ascii="Arial" w:hAnsi="Arial" w:cs="Arial"/>
          <w:color w:val="000000"/>
          <w:szCs w:val="24"/>
        </w:rPr>
        <w:t>is loaded.</w:t>
      </w:r>
      <w:r w:rsidR="00FA2D87">
        <w:rPr>
          <w:rFonts w:ascii="Arial" w:hAnsi="Arial" w:cs="Arial"/>
          <w:color w:val="000000"/>
          <w:szCs w:val="24"/>
        </w:rPr>
        <w:t xml:space="preserve"> </w:t>
      </w:r>
      <w:r w:rsidR="00FA2D87" w:rsidRPr="00FA2D87">
        <w:rPr>
          <w:rFonts w:ascii="Arial" w:hAnsi="Arial" w:cs="Arial"/>
          <w:color w:val="000000"/>
          <w:szCs w:val="24"/>
          <w:highlight w:val="green"/>
        </w:rPr>
        <w:t xml:space="preserve">(Author Comment: </w:t>
      </w:r>
      <w:r w:rsidR="00FA2D87" w:rsidRPr="00FA2D87">
        <w:rPr>
          <w:rFonts w:ascii="Arial" w:hAnsi="Arial" w:cs="Arial"/>
          <w:bCs/>
          <w:color w:val="000000"/>
          <w:szCs w:val="24"/>
          <w:highlight w:val="green"/>
        </w:rPr>
        <w:t>This scene was shot as 4.3.1. The order in the actual video should be the same i.e. 4.4.1, but this is a change in the scenes shot.</w:t>
      </w:r>
      <w:r w:rsidR="00FA2D87" w:rsidRPr="00FA2D87">
        <w:rPr>
          <w:rFonts w:ascii="Arial" w:hAnsi="Arial" w:cs="Arial"/>
          <w:color w:val="000000"/>
          <w:szCs w:val="24"/>
          <w:highlight w:val="green"/>
        </w:rPr>
        <w:t>)</w:t>
      </w:r>
      <w:r w:rsidR="00FA2D87">
        <w:rPr>
          <w:rFonts w:ascii="Arial" w:hAnsi="Arial" w:cs="Arial"/>
          <w:color w:val="000000"/>
          <w:szCs w:val="24"/>
        </w:rPr>
        <w:t xml:space="preserve"> </w:t>
      </w:r>
      <w:r w:rsidR="00FA2D87" w:rsidRPr="00FA2D87">
        <w:rPr>
          <w:rFonts w:ascii="Arial" w:hAnsi="Arial" w:cs="Arial"/>
          <w:color w:val="000000"/>
          <w:szCs w:val="24"/>
          <w:highlight w:val="green"/>
        </w:rPr>
        <w:t>(Editor: I’m not sure what this means, since it was shot differently but should still be here? Hopefully reviewing the footage will make this more clear)</w:t>
      </w:r>
    </w:p>
    <w:p w14:paraId="29E21780" w14:textId="77777777" w:rsidR="00D05A7A" w:rsidRPr="0020677E" w:rsidRDefault="0020677E" w:rsidP="0020677E">
      <w:pPr>
        <w:numPr>
          <w:ilvl w:val="1"/>
          <w:numId w:val="12"/>
        </w:numPr>
        <w:spacing w:before="240"/>
        <w:outlineLvl w:val="0"/>
        <w:rPr>
          <w:rFonts w:ascii="Helvetica" w:hAnsi="Helvetica" w:cs="Arial"/>
          <w:b/>
          <w:szCs w:val="24"/>
        </w:rPr>
      </w:pPr>
      <w:r w:rsidRPr="0020677E">
        <w:rPr>
          <w:rFonts w:ascii="Arial" w:hAnsi="Arial" w:cs="Arial"/>
          <w:color w:val="000000"/>
          <w:szCs w:val="24"/>
        </w:rPr>
        <w:t>Following hybridization and w</w:t>
      </w:r>
      <w:r w:rsidR="00973176" w:rsidRPr="0020677E">
        <w:rPr>
          <w:rFonts w:ascii="Arial" w:hAnsi="Arial" w:cs="Arial"/>
          <w:color w:val="000000"/>
          <w:szCs w:val="24"/>
        </w:rPr>
        <w:t>ash</w:t>
      </w:r>
      <w:r w:rsidRPr="0020677E">
        <w:rPr>
          <w:rFonts w:ascii="Arial" w:hAnsi="Arial" w:cs="Arial"/>
          <w:color w:val="000000"/>
          <w:szCs w:val="24"/>
        </w:rPr>
        <w:t>ing</w:t>
      </w:r>
      <w:r w:rsidR="00973176" w:rsidRPr="0020677E">
        <w:rPr>
          <w:rFonts w:ascii="Arial" w:hAnsi="Arial" w:cs="Arial"/>
          <w:color w:val="000000"/>
          <w:szCs w:val="24"/>
        </w:rPr>
        <w:t xml:space="preserve"> </w:t>
      </w:r>
      <w:r w:rsidRPr="0020677E">
        <w:rPr>
          <w:rFonts w:ascii="Arial" w:hAnsi="Arial" w:cs="Arial"/>
          <w:color w:val="000000"/>
          <w:szCs w:val="24"/>
        </w:rPr>
        <w:t xml:space="preserve">of the slides by the </w:t>
      </w:r>
      <w:proofErr w:type="spellStart"/>
      <w:r w:rsidRPr="0020677E">
        <w:rPr>
          <w:rFonts w:ascii="Arial" w:hAnsi="Arial" w:cs="Arial"/>
          <w:color w:val="000000"/>
          <w:szCs w:val="24"/>
        </w:rPr>
        <w:t>hybridation</w:t>
      </w:r>
      <w:proofErr w:type="spellEnd"/>
      <w:r w:rsidRPr="0020677E">
        <w:rPr>
          <w:rFonts w:ascii="Arial" w:hAnsi="Arial" w:cs="Arial"/>
          <w:color w:val="000000"/>
          <w:szCs w:val="24"/>
        </w:rPr>
        <w:t xml:space="preserve"> station, </w:t>
      </w:r>
      <w:r w:rsidR="00973176" w:rsidRPr="0020677E">
        <w:rPr>
          <w:rFonts w:ascii="Arial" w:hAnsi="Arial" w:cs="Arial"/>
          <w:color w:val="000000"/>
          <w:szCs w:val="24"/>
        </w:rPr>
        <w:t>rinse slides</w:t>
      </w:r>
      <w:r w:rsidR="009E1F58" w:rsidRPr="0020677E">
        <w:rPr>
          <w:rFonts w:ascii="Arial" w:hAnsi="Arial" w:cs="Arial"/>
          <w:color w:val="000000"/>
          <w:szCs w:val="24"/>
        </w:rPr>
        <w:t xml:space="preserve"> with water and</w:t>
      </w:r>
      <w:r w:rsidR="00973176" w:rsidRPr="0020677E">
        <w:rPr>
          <w:rFonts w:ascii="Arial" w:hAnsi="Arial" w:cs="Arial"/>
          <w:color w:val="000000"/>
          <w:szCs w:val="24"/>
        </w:rPr>
        <w:t xml:space="preserve"> place </w:t>
      </w:r>
      <w:r w:rsidR="009E1F58" w:rsidRPr="0020677E">
        <w:rPr>
          <w:rFonts w:ascii="Arial" w:hAnsi="Arial" w:cs="Arial"/>
          <w:color w:val="000000"/>
          <w:szCs w:val="24"/>
        </w:rPr>
        <w:t xml:space="preserve">them </w:t>
      </w:r>
      <w:r w:rsidR="00973176" w:rsidRPr="0020677E">
        <w:rPr>
          <w:rFonts w:ascii="Arial" w:hAnsi="Arial" w:cs="Arial"/>
          <w:color w:val="000000"/>
          <w:szCs w:val="24"/>
        </w:rPr>
        <w:t>in individual 50-m</w:t>
      </w:r>
      <w:r w:rsidR="009E1F58" w:rsidRPr="0020677E">
        <w:rPr>
          <w:rFonts w:ascii="Arial" w:hAnsi="Arial" w:cs="Arial"/>
          <w:color w:val="000000"/>
          <w:szCs w:val="24"/>
        </w:rPr>
        <w:t>illiliter</w:t>
      </w:r>
      <w:r w:rsidR="00973176" w:rsidRPr="0020677E">
        <w:rPr>
          <w:rFonts w:ascii="Arial" w:hAnsi="Arial" w:cs="Arial"/>
          <w:color w:val="000000"/>
          <w:szCs w:val="24"/>
        </w:rPr>
        <w:t xml:space="preserve"> conical tubes</w:t>
      </w:r>
      <w:r w:rsidR="009E1F58" w:rsidRPr="0020677E">
        <w:rPr>
          <w:rFonts w:ascii="Arial" w:hAnsi="Arial" w:cs="Arial"/>
          <w:color w:val="000000"/>
          <w:szCs w:val="24"/>
        </w:rPr>
        <w:t xml:space="preserve"> </w:t>
      </w:r>
      <w:r w:rsidR="009E1F58" w:rsidRPr="0020677E">
        <w:rPr>
          <w:rFonts w:ascii="Arial" w:hAnsi="Arial" w:cs="Arial"/>
          <w:b/>
          <w:color w:val="000000"/>
          <w:szCs w:val="24"/>
        </w:rPr>
        <w:t>[1-CU]</w:t>
      </w:r>
      <w:r w:rsidR="009E1F58" w:rsidRPr="0020677E">
        <w:rPr>
          <w:rFonts w:ascii="Arial" w:hAnsi="Arial" w:cs="Arial"/>
          <w:color w:val="000000"/>
          <w:szCs w:val="24"/>
        </w:rPr>
        <w:t>.  D</w:t>
      </w:r>
      <w:r w:rsidR="00973176" w:rsidRPr="0020677E">
        <w:rPr>
          <w:rFonts w:ascii="Arial" w:hAnsi="Arial" w:cs="Arial"/>
          <w:color w:val="000000"/>
          <w:szCs w:val="24"/>
        </w:rPr>
        <w:t xml:space="preserve">ry </w:t>
      </w:r>
      <w:r w:rsidR="009E1F58" w:rsidRPr="0020677E">
        <w:rPr>
          <w:rFonts w:ascii="Arial" w:hAnsi="Arial" w:cs="Arial"/>
          <w:color w:val="000000"/>
          <w:szCs w:val="24"/>
        </w:rPr>
        <w:t xml:space="preserve">the tubes </w:t>
      </w:r>
      <w:r w:rsidR="00973176" w:rsidRPr="0020677E">
        <w:rPr>
          <w:rFonts w:ascii="Arial" w:hAnsi="Arial" w:cs="Arial"/>
          <w:color w:val="000000"/>
          <w:szCs w:val="24"/>
        </w:rPr>
        <w:t>by spinning at 900 x g for 5 min</w:t>
      </w:r>
      <w:r w:rsidR="009E1F58" w:rsidRPr="0020677E">
        <w:rPr>
          <w:rFonts w:ascii="Arial" w:hAnsi="Arial" w:cs="Arial"/>
          <w:color w:val="000000"/>
          <w:szCs w:val="24"/>
        </w:rPr>
        <w:t xml:space="preserve">utes </w:t>
      </w:r>
      <w:r w:rsidR="009E1F58" w:rsidRPr="0020677E">
        <w:rPr>
          <w:rFonts w:ascii="Arial" w:hAnsi="Arial" w:cs="Arial"/>
          <w:b/>
          <w:color w:val="000000"/>
          <w:szCs w:val="24"/>
        </w:rPr>
        <w:t>[2-MED]</w:t>
      </w:r>
      <w:r w:rsidR="00973176" w:rsidRPr="0020677E">
        <w:rPr>
          <w:rFonts w:ascii="Arial" w:hAnsi="Arial" w:cs="Arial"/>
          <w:color w:val="000000"/>
          <w:szCs w:val="24"/>
        </w:rPr>
        <w:t>.</w:t>
      </w:r>
    </w:p>
    <w:p w14:paraId="61AC54F3" w14:textId="77777777" w:rsidR="009E1F58" w:rsidRPr="009E1F58" w:rsidRDefault="009E1F58" w:rsidP="009E1F58">
      <w:pPr>
        <w:numPr>
          <w:ilvl w:val="2"/>
          <w:numId w:val="12"/>
        </w:numPr>
        <w:spacing w:before="240"/>
        <w:outlineLvl w:val="0"/>
        <w:rPr>
          <w:rFonts w:ascii="Helvetica" w:hAnsi="Helvetica" w:cs="Arial"/>
          <w:b/>
          <w:szCs w:val="24"/>
        </w:rPr>
      </w:pPr>
      <w:r>
        <w:rPr>
          <w:rFonts w:ascii="Arial" w:hAnsi="Arial" w:cs="Arial"/>
          <w:color w:val="000000"/>
          <w:szCs w:val="24"/>
        </w:rPr>
        <w:lastRenderedPageBreak/>
        <w:t>Slides as talent rinses them with water and places them into individual 50 mL conical tubes.</w:t>
      </w:r>
    </w:p>
    <w:p w14:paraId="2B43EB1C" w14:textId="77777777" w:rsidR="009E1F58" w:rsidRPr="00D05A7A" w:rsidRDefault="009E1F58" w:rsidP="009E1F58">
      <w:pPr>
        <w:numPr>
          <w:ilvl w:val="2"/>
          <w:numId w:val="12"/>
        </w:numPr>
        <w:spacing w:before="240"/>
        <w:outlineLvl w:val="0"/>
        <w:rPr>
          <w:rFonts w:ascii="Helvetica" w:hAnsi="Helvetica" w:cs="Arial"/>
          <w:b/>
          <w:szCs w:val="24"/>
        </w:rPr>
      </w:pPr>
      <w:r>
        <w:rPr>
          <w:rFonts w:ascii="Arial" w:hAnsi="Arial" w:cs="Arial"/>
          <w:color w:val="000000"/>
          <w:szCs w:val="24"/>
        </w:rPr>
        <w:t>Talent places the tubes into the centrifuge, shuts lid and starts run.</w:t>
      </w:r>
    </w:p>
    <w:p w14:paraId="679F5C2C" w14:textId="77777777" w:rsidR="009E1F58" w:rsidRPr="009E1F58" w:rsidRDefault="00973176" w:rsidP="00D05A7A">
      <w:pPr>
        <w:numPr>
          <w:ilvl w:val="1"/>
          <w:numId w:val="12"/>
        </w:numPr>
        <w:spacing w:before="240"/>
        <w:outlineLvl w:val="0"/>
        <w:rPr>
          <w:rFonts w:ascii="Helvetica" w:hAnsi="Helvetica" w:cs="Arial"/>
          <w:b/>
          <w:szCs w:val="24"/>
        </w:rPr>
      </w:pPr>
      <w:r w:rsidRPr="00D05A7A">
        <w:rPr>
          <w:rFonts w:ascii="Arial" w:hAnsi="Arial" w:cs="Arial"/>
          <w:color w:val="000000"/>
          <w:szCs w:val="24"/>
        </w:rPr>
        <w:t>Finally, scan the slides with a microarray scanner appropriate to detect Cy3 and Cy5 fluorescence by exciting at 532 and 635 n</w:t>
      </w:r>
      <w:r w:rsidR="009E1F58">
        <w:rPr>
          <w:rFonts w:ascii="Arial" w:hAnsi="Arial" w:cs="Arial"/>
          <w:color w:val="000000"/>
          <w:szCs w:val="24"/>
        </w:rPr>
        <w:t>anometers</w:t>
      </w:r>
      <w:r w:rsidRPr="00D05A7A">
        <w:rPr>
          <w:rFonts w:ascii="Arial" w:hAnsi="Arial" w:cs="Arial"/>
          <w:color w:val="000000"/>
          <w:szCs w:val="24"/>
        </w:rPr>
        <w:t>, respectively</w:t>
      </w:r>
      <w:r w:rsidR="009E1F58">
        <w:rPr>
          <w:rFonts w:ascii="Arial" w:hAnsi="Arial" w:cs="Arial"/>
          <w:color w:val="000000"/>
          <w:szCs w:val="24"/>
        </w:rPr>
        <w:t xml:space="preserve"> </w:t>
      </w:r>
      <w:r w:rsidR="009E1F58" w:rsidRPr="009E1F58">
        <w:rPr>
          <w:rFonts w:ascii="Arial" w:hAnsi="Arial" w:cs="Arial"/>
          <w:b/>
          <w:color w:val="000000"/>
          <w:szCs w:val="24"/>
        </w:rPr>
        <w:t>[1-MED-over the shoulder-TXT]</w:t>
      </w:r>
      <w:r w:rsidRPr="00D05A7A">
        <w:rPr>
          <w:rFonts w:ascii="Arial" w:hAnsi="Arial" w:cs="Arial"/>
          <w:color w:val="000000"/>
          <w:szCs w:val="24"/>
        </w:rPr>
        <w:t xml:space="preserve">. </w:t>
      </w:r>
    </w:p>
    <w:p w14:paraId="679FFD5E" w14:textId="77777777" w:rsidR="0020677E" w:rsidRDefault="009E1F58" w:rsidP="0020677E">
      <w:pPr>
        <w:numPr>
          <w:ilvl w:val="2"/>
          <w:numId w:val="12"/>
        </w:numPr>
        <w:spacing w:before="240"/>
        <w:outlineLvl w:val="0"/>
        <w:rPr>
          <w:rFonts w:ascii="Helvetica" w:hAnsi="Helvetica" w:cs="Arial"/>
          <w:b/>
          <w:szCs w:val="24"/>
        </w:rPr>
      </w:pPr>
      <w:r>
        <w:rPr>
          <w:rFonts w:ascii="Arial" w:hAnsi="Arial" w:cs="Arial"/>
          <w:szCs w:val="24"/>
        </w:rPr>
        <w:t xml:space="preserve">Talent scans the slides with a microarray scanner to detect the </w:t>
      </w:r>
      <w:r w:rsidRPr="00D05A7A">
        <w:rPr>
          <w:rFonts w:ascii="Arial" w:hAnsi="Arial" w:cs="Arial"/>
          <w:color w:val="000000"/>
          <w:szCs w:val="24"/>
        </w:rPr>
        <w:t xml:space="preserve">Cy3 </w:t>
      </w:r>
      <w:r>
        <w:rPr>
          <w:rFonts w:ascii="Arial" w:hAnsi="Arial" w:cs="Arial"/>
          <w:color w:val="000000"/>
          <w:szCs w:val="24"/>
        </w:rPr>
        <w:t xml:space="preserve">and Cy5 fluorescence.  </w:t>
      </w:r>
      <w:r w:rsidR="00D05A7A" w:rsidRPr="00D05A7A">
        <w:rPr>
          <w:rFonts w:ascii="Arial" w:hAnsi="Arial" w:cs="Arial"/>
          <w:szCs w:val="24"/>
        </w:rPr>
        <w:t>TEXT: See text for data analysis</w:t>
      </w:r>
    </w:p>
    <w:p w14:paraId="7FC7E2E0" w14:textId="77777777" w:rsidR="0020677E" w:rsidRDefault="00CE10F2" w:rsidP="0020677E">
      <w:pPr>
        <w:numPr>
          <w:ilvl w:val="0"/>
          <w:numId w:val="12"/>
        </w:numPr>
        <w:spacing w:before="240"/>
        <w:outlineLvl w:val="0"/>
        <w:rPr>
          <w:rFonts w:ascii="Helvetica" w:hAnsi="Helvetica" w:cs="Arial"/>
          <w:b/>
          <w:szCs w:val="24"/>
        </w:rPr>
      </w:pPr>
      <w:r w:rsidRPr="0020677E">
        <w:rPr>
          <w:rFonts w:ascii="Helvetica" w:hAnsi="Helvetica" w:cs="Arial"/>
          <w:b/>
          <w:szCs w:val="24"/>
        </w:rPr>
        <w:t>Results</w:t>
      </w:r>
      <w:r w:rsidR="00BC73AC" w:rsidRPr="0020677E">
        <w:rPr>
          <w:rFonts w:ascii="Helvetica" w:hAnsi="Helvetica" w:cs="Arial"/>
          <w:b/>
          <w:szCs w:val="24"/>
        </w:rPr>
        <w:t xml:space="preserve">: </w:t>
      </w:r>
      <w:r w:rsidR="001265B2" w:rsidRPr="0020677E">
        <w:rPr>
          <w:rFonts w:ascii="Arial" w:hAnsi="Arial" w:cs="Arial"/>
          <w:b/>
          <w:szCs w:val="24"/>
        </w:rPr>
        <w:t>Evaluation of</w:t>
      </w:r>
      <w:r w:rsidR="00107EE1">
        <w:rPr>
          <w:rFonts w:ascii="Arial" w:hAnsi="Arial" w:cs="Arial"/>
          <w:b/>
          <w:szCs w:val="24"/>
        </w:rPr>
        <w:t xml:space="preserve"> E</w:t>
      </w:r>
      <w:r w:rsidR="009D4E64" w:rsidRPr="0020677E">
        <w:rPr>
          <w:rFonts w:ascii="Arial" w:hAnsi="Arial" w:cs="Arial"/>
          <w:b/>
          <w:szCs w:val="24"/>
        </w:rPr>
        <w:t xml:space="preserve">xtracellular </w:t>
      </w:r>
      <w:r w:rsidR="00107EE1">
        <w:rPr>
          <w:rFonts w:ascii="Arial" w:hAnsi="Arial" w:cs="Arial"/>
          <w:b/>
          <w:szCs w:val="24"/>
        </w:rPr>
        <w:t>P</w:t>
      </w:r>
      <w:r w:rsidR="009D4E64" w:rsidRPr="0020677E">
        <w:rPr>
          <w:rFonts w:ascii="Arial" w:hAnsi="Arial" w:cs="Arial"/>
          <w:b/>
          <w:szCs w:val="24"/>
        </w:rPr>
        <w:t xml:space="preserve">rotein </w:t>
      </w:r>
      <w:r w:rsidR="00107EE1">
        <w:rPr>
          <w:rFonts w:ascii="Arial" w:hAnsi="Arial" w:cs="Arial"/>
          <w:b/>
          <w:szCs w:val="24"/>
        </w:rPr>
        <w:t>M</w:t>
      </w:r>
      <w:r w:rsidR="009D4E64" w:rsidRPr="0020677E">
        <w:rPr>
          <w:rFonts w:ascii="Arial" w:hAnsi="Arial" w:cs="Arial"/>
          <w:b/>
          <w:szCs w:val="24"/>
        </w:rPr>
        <w:t>icroarray</w:t>
      </w:r>
      <w:r w:rsidR="001265B2" w:rsidRPr="0020677E">
        <w:rPr>
          <w:rFonts w:ascii="Arial" w:hAnsi="Arial" w:cs="Arial"/>
          <w:b/>
          <w:szCs w:val="24"/>
        </w:rPr>
        <w:t xml:space="preserve"> </w:t>
      </w:r>
      <w:r w:rsidR="00107EE1">
        <w:rPr>
          <w:rFonts w:ascii="Arial" w:hAnsi="Arial" w:cs="Arial"/>
          <w:b/>
          <w:szCs w:val="24"/>
        </w:rPr>
        <w:t>S</w:t>
      </w:r>
      <w:r w:rsidR="001265B2" w:rsidRPr="0020677E">
        <w:rPr>
          <w:rFonts w:ascii="Arial" w:hAnsi="Arial" w:cs="Arial"/>
          <w:b/>
          <w:szCs w:val="24"/>
        </w:rPr>
        <w:t xml:space="preserve">lide </w:t>
      </w:r>
      <w:r w:rsidR="00107EE1">
        <w:rPr>
          <w:rFonts w:ascii="Arial" w:hAnsi="Arial" w:cs="Arial"/>
          <w:b/>
          <w:szCs w:val="24"/>
        </w:rPr>
        <w:t>P</w:t>
      </w:r>
      <w:r w:rsidR="001265B2" w:rsidRPr="0020677E">
        <w:rPr>
          <w:rFonts w:ascii="Arial" w:hAnsi="Arial" w:cs="Arial"/>
          <w:b/>
          <w:szCs w:val="24"/>
        </w:rPr>
        <w:t xml:space="preserve">rinting and </w:t>
      </w:r>
      <w:r w:rsidR="000D742F">
        <w:rPr>
          <w:rFonts w:ascii="Arial" w:hAnsi="Arial" w:cs="Arial"/>
          <w:b/>
          <w:szCs w:val="24"/>
        </w:rPr>
        <w:t>S</w:t>
      </w:r>
      <w:r w:rsidR="009D4E64" w:rsidRPr="0020677E">
        <w:rPr>
          <w:rFonts w:ascii="Arial" w:hAnsi="Arial" w:cs="Arial"/>
          <w:b/>
          <w:szCs w:val="24"/>
        </w:rPr>
        <w:t xml:space="preserve">creen of an </w:t>
      </w:r>
      <w:r w:rsidR="000D742F">
        <w:rPr>
          <w:rFonts w:ascii="Arial" w:hAnsi="Arial" w:cs="Arial"/>
          <w:b/>
          <w:szCs w:val="24"/>
        </w:rPr>
        <w:t>O</w:t>
      </w:r>
      <w:r w:rsidR="009D4E64" w:rsidRPr="0020677E">
        <w:rPr>
          <w:rFonts w:ascii="Arial" w:hAnsi="Arial" w:cs="Arial"/>
          <w:b/>
          <w:szCs w:val="24"/>
        </w:rPr>
        <w:t xml:space="preserve">rphan </w:t>
      </w:r>
      <w:r w:rsidR="000D742F">
        <w:rPr>
          <w:rFonts w:ascii="Arial" w:hAnsi="Arial" w:cs="Arial"/>
          <w:b/>
          <w:szCs w:val="24"/>
        </w:rPr>
        <w:t>Q</w:t>
      </w:r>
      <w:r w:rsidR="009D4E64" w:rsidRPr="0020677E">
        <w:rPr>
          <w:rFonts w:ascii="Arial" w:hAnsi="Arial" w:cs="Arial"/>
          <w:b/>
          <w:szCs w:val="24"/>
        </w:rPr>
        <w:t xml:space="preserve">uery </w:t>
      </w:r>
      <w:r w:rsidR="000D742F">
        <w:rPr>
          <w:rFonts w:ascii="Arial" w:hAnsi="Arial" w:cs="Arial"/>
          <w:b/>
          <w:szCs w:val="24"/>
        </w:rPr>
        <w:t>P</w:t>
      </w:r>
      <w:r w:rsidR="009D4E64" w:rsidRPr="0020677E">
        <w:rPr>
          <w:rFonts w:ascii="Arial" w:hAnsi="Arial" w:cs="Arial"/>
          <w:b/>
          <w:szCs w:val="24"/>
        </w:rPr>
        <w:t>rotein</w:t>
      </w:r>
    </w:p>
    <w:p w14:paraId="3257A283" w14:textId="77777777" w:rsidR="0020677E" w:rsidRDefault="000D742F" w:rsidP="0020677E">
      <w:pPr>
        <w:numPr>
          <w:ilvl w:val="1"/>
          <w:numId w:val="12"/>
        </w:numPr>
        <w:spacing w:before="240"/>
        <w:outlineLvl w:val="0"/>
        <w:rPr>
          <w:rFonts w:ascii="Helvetica" w:hAnsi="Helvetica" w:cs="Arial"/>
          <w:b/>
          <w:szCs w:val="24"/>
        </w:rPr>
      </w:pPr>
      <w:r>
        <w:rPr>
          <w:rFonts w:ascii="Helvetica" w:hAnsi="Helvetica" w:cs="Arial"/>
        </w:rPr>
        <w:t>Shown here is a r</w:t>
      </w:r>
      <w:r w:rsidR="00013790" w:rsidRPr="0020677E">
        <w:rPr>
          <w:rFonts w:ascii="Helvetica" w:hAnsi="Helvetica" w:cs="Arial"/>
        </w:rPr>
        <w:t>epresentative ima</w:t>
      </w:r>
      <w:r w:rsidR="009D4E64" w:rsidRPr="0020677E">
        <w:rPr>
          <w:rFonts w:ascii="Helvetica" w:hAnsi="Helvetica" w:cs="Arial"/>
        </w:rPr>
        <w:t xml:space="preserve">ge of a printed slide. </w:t>
      </w:r>
      <w:r>
        <w:rPr>
          <w:rFonts w:ascii="Helvetica" w:hAnsi="Helvetica" w:cs="Arial"/>
        </w:rPr>
        <w:t xml:space="preserve"> </w:t>
      </w:r>
      <w:r w:rsidR="009D4E64" w:rsidRPr="0020677E">
        <w:rPr>
          <w:rFonts w:ascii="Helvetica" w:hAnsi="Helvetica" w:cs="Arial"/>
        </w:rPr>
        <w:t>The Cy3-lab</w:t>
      </w:r>
      <w:r>
        <w:rPr>
          <w:rFonts w:ascii="Helvetica" w:hAnsi="Helvetica" w:cs="Arial"/>
        </w:rPr>
        <w:t xml:space="preserve">eled Bovine serum albumin spots are in green.  The spots were printed in duplicate as a </w:t>
      </w:r>
      <w:r w:rsidR="009D4E64" w:rsidRPr="0020677E">
        <w:rPr>
          <w:rFonts w:ascii="Helvetica" w:hAnsi="Helvetica" w:cs="Arial"/>
        </w:rPr>
        <w:t>quality control</w:t>
      </w:r>
      <w:r w:rsidR="00013790" w:rsidRPr="0020677E">
        <w:rPr>
          <w:rFonts w:ascii="Helvetica" w:hAnsi="Helvetica" w:cs="Arial"/>
        </w:rPr>
        <w:t xml:space="preserve"> </w:t>
      </w:r>
      <w:r>
        <w:rPr>
          <w:rFonts w:ascii="Helvetica" w:hAnsi="Helvetica" w:cs="Arial"/>
        </w:rPr>
        <w:t xml:space="preserve">of </w:t>
      </w:r>
      <w:r w:rsidR="00013790" w:rsidRPr="0020677E">
        <w:rPr>
          <w:rFonts w:ascii="Helvetica" w:hAnsi="Helvetica" w:cs="Arial"/>
        </w:rPr>
        <w:t>the printing process</w:t>
      </w:r>
      <w:r>
        <w:rPr>
          <w:rFonts w:ascii="Helvetica" w:hAnsi="Helvetica" w:cs="Arial"/>
        </w:rPr>
        <w:t xml:space="preserve"> </w:t>
      </w:r>
      <w:r w:rsidRPr="000D742F">
        <w:rPr>
          <w:rFonts w:ascii="Helvetica" w:hAnsi="Helvetica" w:cs="Arial"/>
          <w:b/>
        </w:rPr>
        <w:t>[1-LM]</w:t>
      </w:r>
      <w:r w:rsidR="00013790" w:rsidRPr="0020677E">
        <w:rPr>
          <w:rFonts w:ascii="Helvetica" w:hAnsi="Helvetica" w:cs="Arial"/>
        </w:rPr>
        <w:t>.</w:t>
      </w:r>
      <w:r w:rsidR="009D4E64" w:rsidRPr="0020677E">
        <w:rPr>
          <w:rFonts w:ascii="Helvetica" w:hAnsi="Helvetica" w:cs="Arial"/>
        </w:rPr>
        <w:t xml:space="preserve"> </w:t>
      </w:r>
    </w:p>
    <w:p w14:paraId="67024E3C" w14:textId="77777777" w:rsidR="0020677E" w:rsidRPr="0020677E" w:rsidRDefault="009D4E64" w:rsidP="0020677E">
      <w:pPr>
        <w:numPr>
          <w:ilvl w:val="2"/>
          <w:numId w:val="12"/>
        </w:numPr>
        <w:spacing w:before="240"/>
        <w:outlineLvl w:val="0"/>
        <w:rPr>
          <w:rFonts w:ascii="Helvetica" w:hAnsi="Helvetica" w:cs="Arial"/>
          <w:b/>
          <w:szCs w:val="24"/>
        </w:rPr>
      </w:pPr>
      <w:r w:rsidRPr="0020677E">
        <w:rPr>
          <w:rFonts w:ascii="Helvetica" w:hAnsi="Helvetica"/>
        </w:rPr>
        <w:t>58451_Nadia_Martinez-Martin_Figure1.tif</w:t>
      </w:r>
    </w:p>
    <w:p w14:paraId="5E803B0C" w14:textId="77777777" w:rsidR="0020677E" w:rsidRDefault="009D4E64" w:rsidP="0020677E">
      <w:pPr>
        <w:numPr>
          <w:ilvl w:val="1"/>
          <w:numId w:val="12"/>
        </w:numPr>
        <w:spacing w:before="240"/>
        <w:outlineLvl w:val="0"/>
        <w:rPr>
          <w:rFonts w:ascii="Helvetica" w:hAnsi="Helvetica" w:cs="Arial"/>
          <w:b/>
          <w:szCs w:val="24"/>
        </w:rPr>
      </w:pPr>
      <w:r w:rsidRPr="0020677E">
        <w:rPr>
          <w:rFonts w:ascii="Helvetica" w:hAnsi="Helvetica" w:cs="Calibri"/>
        </w:rPr>
        <w:t>Representative results of an orphan protein screened for identification of binding partners using the extracellular protein microarray technology</w:t>
      </w:r>
      <w:r w:rsidR="000D742F">
        <w:rPr>
          <w:rFonts w:ascii="Helvetica" w:hAnsi="Helvetica" w:cs="Calibri"/>
        </w:rPr>
        <w:t xml:space="preserve"> is shown here</w:t>
      </w:r>
      <w:r w:rsidR="00884E73" w:rsidRPr="0020677E">
        <w:rPr>
          <w:rFonts w:ascii="Helvetica" w:hAnsi="Helvetica" w:cs="Calibri"/>
        </w:rPr>
        <w:t xml:space="preserve">. </w:t>
      </w:r>
      <w:r w:rsidR="000D742F">
        <w:rPr>
          <w:rFonts w:ascii="Helvetica" w:hAnsi="Helvetica" w:cs="Calibri"/>
        </w:rPr>
        <w:t xml:space="preserve"> </w:t>
      </w:r>
      <w:r w:rsidR="00884E73" w:rsidRPr="0020677E">
        <w:rPr>
          <w:rFonts w:ascii="Helvetica" w:hAnsi="Helvetica" w:cs="Calibri"/>
        </w:rPr>
        <w:t>The</w:t>
      </w:r>
      <w:r w:rsidR="00A174CE" w:rsidRPr="0020677E">
        <w:rPr>
          <w:rFonts w:ascii="Helvetica" w:hAnsi="Helvetica" w:cs="Calibri"/>
        </w:rPr>
        <w:t xml:space="preserve"> duplicate red spots are identified as a</w:t>
      </w:r>
      <w:r w:rsidR="00884E73" w:rsidRPr="0020677E">
        <w:rPr>
          <w:rFonts w:ascii="Helvetica" w:hAnsi="Helvetica" w:cs="Calibri"/>
        </w:rPr>
        <w:t xml:space="preserve"> hit for the </w:t>
      </w:r>
      <w:r w:rsidR="00815DCB" w:rsidRPr="0020677E">
        <w:rPr>
          <w:rFonts w:ascii="Helvetica" w:hAnsi="Helvetica" w:cs="Calibri"/>
        </w:rPr>
        <w:t xml:space="preserve">screened </w:t>
      </w:r>
      <w:r w:rsidR="00884E73" w:rsidRPr="0020677E">
        <w:rPr>
          <w:rFonts w:ascii="Helvetica" w:hAnsi="Helvetica" w:cs="Calibri"/>
        </w:rPr>
        <w:t xml:space="preserve">query protein </w:t>
      </w:r>
      <w:r w:rsidR="000D742F" w:rsidRPr="000D742F">
        <w:rPr>
          <w:rFonts w:ascii="Helvetica" w:hAnsi="Helvetica" w:cs="Arial"/>
          <w:b/>
        </w:rPr>
        <w:t>[1-LM]</w:t>
      </w:r>
      <w:r w:rsidR="00884E73" w:rsidRPr="0020677E">
        <w:rPr>
          <w:rFonts w:ascii="Helvetica" w:hAnsi="Helvetica" w:cs="Calibri"/>
        </w:rPr>
        <w:t>.</w:t>
      </w:r>
    </w:p>
    <w:p w14:paraId="786620BC" w14:textId="77777777" w:rsidR="0020677E" w:rsidRPr="0020677E" w:rsidRDefault="00884E73" w:rsidP="0020677E">
      <w:pPr>
        <w:numPr>
          <w:ilvl w:val="2"/>
          <w:numId w:val="12"/>
        </w:numPr>
        <w:spacing w:before="240"/>
        <w:outlineLvl w:val="0"/>
        <w:rPr>
          <w:rFonts w:ascii="Helvetica" w:hAnsi="Helvetica" w:cs="Arial"/>
          <w:b/>
          <w:szCs w:val="24"/>
        </w:rPr>
      </w:pPr>
      <w:r w:rsidRPr="0020677E">
        <w:rPr>
          <w:rFonts w:ascii="Helvetica" w:hAnsi="Helvetica"/>
        </w:rPr>
        <w:t>58451_Nadia_Martinez-Martin_Figure2</w:t>
      </w:r>
      <w:r w:rsidR="00AB0715">
        <w:rPr>
          <w:rFonts w:ascii="Helvetica" w:hAnsi="Helvetica"/>
        </w:rPr>
        <w:t>_pleaseusethis</w:t>
      </w:r>
      <w:r w:rsidRPr="0020677E">
        <w:rPr>
          <w:rFonts w:ascii="Helvetica" w:hAnsi="Helvetica"/>
        </w:rPr>
        <w:t xml:space="preserve">.tif </w:t>
      </w:r>
    </w:p>
    <w:p w14:paraId="0102C34A" w14:textId="77777777" w:rsidR="0020677E" w:rsidRDefault="00CE10F2" w:rsidP="0020677E">
      <w:pPr>
        <w:numPr>
          <w:ilvl w:val="0"/>
          <w:numId w:val="12"/>
        </w:numPr>
        <w:spacing w:before="240"/>
        <w:outlineLvl w:val="0"/>
        <w:rPr>
          <w:rFonts w:ascii="Helvetica" w:hAnsi="Helvetica" w:cs="Arial"/>
          <w:b/>
          <w:szCs w:val="24"/>
        </w:rPr>
      </w:pPr>
      <w:r w:rsidRPr="0020677E">
        <w:rPr>
          <w:rFonts w:ascii="Arial" w:hAnsi="Arial" w:cs="Arial"/>
          <w:b/>
          <w:szCs w:val="24"/>
        </w:rPr>
        <w:t>Conclusion (said by authors on camera)</w:t>
      </w:r>
    </w:p>
    <w:p w14:paraId="620A8C14" w14:textId="77777777" w:rsidR="006804FB" w:rsidRPr="00BF3BE0" w:rsidRDefault="006804FB" w:rsidP="006804FB">
      <w:pPr>
        <w:numPr>
          <w:ilvl w:val="1"/>
          <w:numId w:val="12"/>
        </w:numPr>
        <w:spacing w:before="240"/>
        <w:outlineLvl w:val="0"/>
        <w:rPr>
          <w:rFonts w:ascii="Helvetica" w:hAnsi="Helvetica" w:cs="Arial"/>
          <w:b/>
          <w:szCs w:val="24"/>
        </w:rPr>
      </w:pPr>
      <w:proofErr w:type="spellStart"/>
      <w:r w:rsidRPr="006804FB">
        <w:rPr>
          <w:rFonts w:ascii="Arial" w:eastAsia="Times New Roman" w:hAnsi="Arial" w:cs="Arial"/>
          <w:b/>
          <w:shd w:val="clear" w:color="auto" w:fill="FFFFFF"/>
        </w:rPr>
        <w:t>Bushra</w:t>
      </w:r>
      <w:proofErr w:type="spellEnd"/>
      <w:r w:rsidRPr="006804FB">
        <w:rPr>
          <w:rFonts w:ascii="Arial" w:eastAsia="Times New Roman" w:hAnsi="Arial" w:cs="Arial"/>
          <w:b/>
          <w:shd w:val="clear" w:color="auto" w:fill="FFFFFF"/>
        </w:rPr>
        <w:t xml:space="preserve"> Husain:</w:t>
      </w:r>
      <w:r w:rsidRPr="0020677E">
        <w:rPr>
          <w:rFonts w:ascii="Arial" w:eastAsia="Times New Roman" w:hAnsi="Arial" w:cs="Arial"/>
          <w:shd w:val="clear" w:color="auto" w:fill="FFFFFF"/>
        </w:rPr>
        <w:t xml:space="preserve"> The protocol described here is highly versatile and can be applied for the printing of a gamut of protein libr</w:t>
      </w:r>
      <w:r>
        <w:rPr>
          <w:rFonts w:ascii="Arial" w:eastAsia="Times New Roman" w:hAnsi="Arial" w:cs="Arial"/>
          <w:shd w:val="clear" w:color="auto" w:fill="FFFFFF"/>
        </w:rPr>
        <w:t>aries, be they specific protein-</w:t>
      </w:r>
      <w:r w:rsidRPr="0020677E">
        <w:rPr>
          <w:rFonts w:ascii="Arial" w:eastAsia="Times New Roman" w:hAnsi="Arial" w:cs="Arial"/>
          <w:shd w:val="clear" w:color="auto" w:fill="FFFFFF"/>
        </w:rPr>
        <w:t>families</w:t>
      </w:r>
      <w:r>
        <w:rPr>
          <w:rFonts w:ascii="Arial" w:eastAsia="Times New Roman" w:hAnsi="Arial" w:cs="Arial"/>
          <w:shd w:val="clear" w:color="auto" w:fill="FFFFFF"/>
        </w:rPr>
        <w:t>,</w:t>
      </w:r>
      <w:r w:rsidRPr="0020677E">
        <w:rPr>
          <w:rFonts w:ascii="Arial" w:eastAsia="Times New Roman" w:hAnsi="Arial" w:cs="Arial"/>
          <w:shd w:val="clear" w:color="auto" w:fill="FFFFFF"/>
        </w:rPr>
        <w:t xml:space="preserve"> or large compilations of proteins</w:t>
      </w:r>
      <w:r>
        <w:rPr>
          <w:rFonts w:ascii="Arial" w:eastAsia="Times New Roman" w:hAnsi="Arial" w:cs="Arial"/>
          <w:shd w:val="clear" w:color="auto" w:fill="FFFFFF"/>
        </w:rPr>
        <w:t>,</w:t>
      </w:r>
      <w:r w:rsidRPr="0020677E">
        <w:rPr>
          <w:rFonts w:ascii="Arial" w:eastAsia="Times New Roman" w:hAnsi="Arial" w:cs="Arial"/>
          <w:shd w:val="clear" w:color="auto" w:fill="FFFFFF"/>
        </w:rPr>
        <w:t xml:space="preserve"> such as ours.</w:t>
      </w:r>
      <w:r>
        <w:rPr>
          <w:rFonts w:ascii="Arial" w:eastAsia="Times New Roman" w:hAnsi="Arial" w:cs="Arial"/>
          <w:shd w:val="clear" w:color="auto" w:fill="FFFFFF"/>
        </w:rPr>
        <w:t xml:space="preserve">  A</w:t>
      </w:r>
      <w:r w:rsidRPr="006804FB">
        <w:rPr>
          <w:rFonts w:ascii="Arial" w:eastAsia="Times New Roman" w:hAnsi="Arial" w:cs="Arial"/>
          <w:shd w:val="clear" w:color="auto" w:fill="FFFFFF"/>
        </w:rPr>
        <w:t>ny query protein of interest can be evaluated</w:t>
      </w:r>
      <w:r w:rsidR="00BF3BE0">
        <w:rPr>
          <w:rFonts w:ascii="Arial" w:eastAsia="Times New Roman" w:hAnsi="Arial" w:cs="Arial"/>
          <w:shd w:val="clear" w:color="auto" w:fill="FFFFFF"/>
        </w:rPr>
        <w:t xml:space="preserve"> </w:t>
      </w:r>
      <w:r w:rsidR="00BF3BE0" w:rsidRPr="00BF3BE0">
        <w:rPr>
          <w:rFonts w:ascii="Arial" w:eastAsia="Times New Roman" w:hAnsi="Arial" w:cs="Arial"/>
          <w:b/>
          <w:shd w:val="clear" w:color="auto" w:fill="FFFFFF"/>
        </w:rPr>
        <w:t>[1-MED]</w:t>
      </w:r>
      <w:r w:rsidRPr="006804FB">
        <w:rPr>
          <w:rFonts w:ascii="Arial" w:eastAsia="Times New Roman" w:hAnsi="Arial" w:cs="Arial"/>
          <w:shd w:val="clear" w:color="auto" w:fill="FFFFFF"/>
        </w:rPr>
        <w:t>.</w:t>
      </w:r>
    </w:p>
    <w:p w14:paraId="49ACBCD3" w14:textId="77777777" w:rsidR="00BF3BE0" w:rsidRPr="006804FB" w:rsidRDefault="00BF3BE0" w:rsidP="00BF3BE0">
      <w:pPr>
        <w:numPr>
          <w:ilvl w:val="2"/>
          <w:numId w:val="12"/>
        </w:numPr>
        <w:spacing w:before="240"/>
        <w:outlineLvl w:val="0"/>
        <w:rPr>
          <w:rFonts w:ascii="Helvetica" w:hAnsi="Helvetica" w:cs="Arial"/>
          <w:b/>
          <w:szCs w:val="24"/>
        </w:rPr>
      </w:pPr>
      <w:proofErr w:type="spellStart"/>
      <w:r>
        <w:rPr>
          <w:rFonts w:ascii="Arial" w:eastAsia="Times New Roman" w:hAnsi="Arial" w:cs="Arial"/>
          <w:shd w:val="clear" w:color="auto" w:fill="FFFFFF"/>
        </w:rPr>
        <w:t>Bushra</w:t>
      </w:r>
      <w:proofErr w:type="spellEnd"/>
      <w:r>
        <w:rPr>
          <w:rFonts w:ascii="Arial" w:eastAsia="Times New Roman" w:hAnsi="Arial" w:cs="Arial"/>
          <w:shd w:val="clear" w:color="auto" w:fill="FFFFFF"/>
        </w:rPr>
        <w:t xml:space="preserve"> speaks towards the camera (looking just off-camera), interview style.</w:t>
      </w:r>
    </w:p>
    <w:p w14:paraId="02D4BCA1" w14:textId="77777777" w:rsidR="006804FB" w:rsidRPr="006804FB" w:rsidRDefault="00013790" w:rsidP="0020677E">
      <w:pPr>
        <w:numPr>
          <w:ilvl w:val="1"/>
          <w:numId w:val="12"/>
        </w:numPr>
        <w:spacing w:before="240"/>
        <w:outlineLvl w:val="0"/>
        <w:rPr>
          <w:rFonts w:ascii="Helvetica" w:hAnsi="Helvetica" w:cs="Arial"/>
          <w:b/>
          <w:szCs w:val="24"/>
        </w:rPr>
      </w:pPr>
      <w:proofErr w:type="spellStart"/>
      <w:r w:rsidRPr="0020677E">
        <w:rPr>
          <w:rFonts w:ascii="Arial" w:hAnsi="Arial" w:cs="Arial"/>
          <w:b/>
          <w:szCs w:val="24"/>
        </w:rPr>
        <w:t>Bushra</w:t>
      </w:r>
      <w:proofErr w:type="spellEnd"/>
      <w:r w:rsidRPr="0020677E">
        <w:rPr>
          <w:rFonts w:ascii="Arial" w:hAnsi="Arial" w:cs="Arial"/>
          <w:b/>
          <w:szCs w:val="24"/>
        </w:rPr>
        <w:t xml:space="preserve"> Husain</w:t>
      </w:r>
      <w:r w:rsidR="00472752" w:rsidRPr="0020677E">
        <w:rPr>
          <w:rFonts w:ascii="Arial" w:hAnsi="Arial" w:cs="Arial"/>
          <w:b/>
          <w:szCs w:val="24"/>
        </w:rPr>
        <w:t>:</w:t>
      </w:r>
      <w:r w:rsidR="00472752" w:rsidRPr="0020677E">
        <w:rPr>
          <w:rFonts w:ascii="Arial" w:hAnsi="Arial" w:cs="Arial"/>
          <w:szCs w:val="24"/>
        </w:rPr>
        <w:t xml:space="preserve"> </w:t>
      </w:r>
      <w:r w:rsidR="00CE10F2" w:rsidRPr="0020677E">
        <w:rPr>
          <w:rFonts w:ascii="Arial" w:hAnsi="Arial" w:cs="Arial"/>
          <w:szCs w:val="24"/>
        </w:rPr>
        <w:t>While</w:t>
      </w:r>
      <w:r w:rsidRPr="0020677E">
        <w:rPr>
          <w:rFonts w:ascii="Arial" w:hAnsi="Arial" w:cs="Arial"/>
          <w:szCs w:val="24"/>
        </w:rPr>
        <w:t xml:space="preserve"> attempting this procedure, it is</w:t>
      </w:r>
      <w:r w:rsidR="00CE10F2" w:rsidRPr="0020677E">
        <w:rPr>
          <w:rFonts w:ascii="Arial" w:hAnsi="Arial" w:cs="Arial"/>
          <w:szCs w:val="24"/>
        </w:rPr>
        <w:t xml:space="preserve"> important to </w:t>
      </w:r>
      <w:r w:rsidR="006F506C" w:rsidRPr="0020677E">
        <w:rPr>
          <w:rFonts w:ascii="Arial" w:hAnsi="Arial" w:cs="Arial"/>
          <w:szCs w:val="24"/>
        </w:rPr>
        <w:t xml:space="preserve">handle the slides with </w:t>
      </w:r>
      <w:r w:rsidRPr="0020677E">
        <w:rPr>
          <w:rFonts w:ascii="Arial" w:hAnsi="Arial" w:cs="Arial"/>
          <w:szCs w:val="24"/>
        </w:rPr>
        <w:t>care and ensure that they do not dry</w:t>
      </w:r>
      <w:r w:rsidR="009D4E64" w:rsidRPr="0020677E">
        <w:rPr>
          <w:rFonts w:ascii="Arial" w:hAnsi="Arial" w:cs="Arial"/>
          <w:szCs w:val="24"/>
        </w:rPr>
        <w:t xml:space="preserve"> so as</w:t>
      </w:r>
      <w:r w:rsidRPr="0020677E">
        <w:rPr>
          <w:rFonts w:ascii="Arial" w:hAnsi="Arial" w:cs="Arial"/>
          <w:szCs w:val="24"/>
        </w:rPr>
        <w:t xml:space="preserve"> to prevent loss of activity of the printed</w:t>
      </w:r>
      <w:r w:rsidR="00623483">
        <w:rPr>
          <w:rFonts w:ascii="Arial" w:hAnsi="Arial" w:cs="Arial"/>
          <w:szCs w:val="24"/>
        </w:rPr>
        <w:t xml:space="preserve"> </w:t>
      </w:r>
      <w:r w:rsidR="00815DCB" w:rsidRPr="0020677E">
        <w:rPr>
          <w:rFonts w:ascii="Arial" w:hAnsi="Arial" w:cs="Arial"/>
          <w:szCs w:val="24"/>
        </w:rPr>
        <w:t>proteins</w:t>
      </w:r>
      <w:r w:rsidR="00815DCB" w:rsidRPr="00BF3BE0">
        <w:rPr>
          <w:rFonts w:ascii="Arial" w:eastAsia="Times New Roman" w:hAnsi="Arial" w:cs="Arial"/>
          <w:b/>
          <w:shd w:val="clear" w:color="auto" w:fill="FFFFFF"/>
        </w:rPr>
        <w:t xml:space="preserve"> </w:t>
      </w:r>
      <w:r w:rsidR="00623483" w:rsidRPr="00BF3BE0">
        <w:rPr>
          <w:rFonts w:ascii="Arial" w:eastAsia="Times New Roman" w:hAnsi="Arial" w:cs="Arial"/>
          <w:b/>
          <w:shd w:val="clear" w:color="auto" w:fill="FFFFFF"/>
        </w:rPr>
        <w:t>[1-MED]</w:t>
      </w:r>
      <w:r w:rsidR="00623483">
        <w:rPr>
          <w:rFonts w:ascii="Arial" w:eastAsia="Times New Roman" w:hAnsi="Arial" w:cs="Arial"/>
          <w:b/>
          <w:shd w:val="clear" w:color="auto" w:fill="FFFFFF"/>
        </w:rPr>
        <w:t>/[2-CU]</w:t>
      </w:r>
      <w:r w:rsidRPr="0020677E">
        <w:rPr>
          <w:rFonts w:ascii="Arial" w:hAnsi="Arial" w:cs="Arial"/>
          <w:szCs w:val="24"/>
        </w:rPr>
        <w:t>.</w:t>
      </w:r>
      <w:r w:rsidR="006804FB">
        <w:rPr>
          <w:rFonts w:ascii="Arial" w:hAnsi="Arial" w:cs="Arial"/>
          <w:szCs w:val="24"/>
        </w:rPr>
        <w:t xml:space="preserve"> </w:t>
      </w:r>
    </w:p>
    <w:p w14:paraId="36551507" w14:textId="77777777" w:rsidR="00623483" w:rsidRPr="00623483" w:rsidRDefault="00623483" w:rsidP="00623483">
      <w:pPr>
        <w:numPr>
          <w:ilvl w:val="2"/>
          <w:numId w:val="12"/>
        </w:numPr>
        <w:spacing w:before="240"/>
        <w:outlineLvl w:val="0"/>
        <w:rPr>
          <w:rFonts w:ascii="Helvetica" w:hAnsi="Helvetica" w:cs="Arial"/>
          <w:b/>
          <w:szCs w:val="24"/>
        </w:rPr>
      </w:pPr>
      <w:proofErr w:type="spellStart"/>
      <w:r>
        <w:rPr>
          <w:rFonts w:ascii="Arial" w:eastAsia="Times New Roman" w:hAnsi="Arial" w:cs="Arial"/>
          <w:shd w:val="clear" w:color="auto" w:fill="FFFFFF"/>
        </w:rPr>
        <w:t>Bushra</w:t>
      </w:r>
      <w:proofErr w:type="spellEnd"/>
      <w:r>
        <w:rPr>
          <w:rFonts w:ascii="Arial" w:eastAsia="Times New Roman" w:hAnsi="Arial" w:cs="Arial"/>
          <w:shd w:val="clear" w:color="auto" w:fill="FFFFFF"/>
        </w:rPr>
        <w:t xml:space="preserve"> speaks towards the camera (looking just off-camera), interview style.</w:t>
      </w:r>
    </w:p>
    <w:p w14:paraId="79146B48" w14:textId="77777777" w:rsidR="0020677E" w:rsidRPr="00815DCB" w:rsidRDefault="00815DCB" w:rsidP="00815DCB">
      <w:pPr>
        <w:numPr>
          <w:ilvl w:val="2"/>
          <w:numId w:val="12"/>
        </w:numPr>
        <w:spacing w:before="240"/>
        <w:outlineLvl w:val="0"/>
        <w:rPr>
          <w:rFonts w:ascii="Helvetica" w:hAnsi="Helvetica" w:cs="Arial"/>
          <w:b/>
          <w:szCs w:val="24"/>
        </w:rPr>
      </w:pPr>
      <w:r>
        <w:rPr>
          <w:rFonts w:ascii="Arial" w:hAnsi="Arial" w:cs="Arial"/>
          <w:szCs w:val="24"/>
        </w:rPr>
        <w:t xml:space="preserve">Shot 2.6.1 - </w:t>
      </w:r>
      <w:r>
        <w:rPr>
          <w:rFonts w:ascii="Arial" w:hAnsi="Arial" w:cs="Arial"/>
          <w:color w:val="000000"/>
          <w:szCs w:val="24"/>
        </w:rPr>
        <w:t>Slides as talent places in glycerol</w:t>
      </w:r>
      <w:r w:rsidR="00A21A0B">
        <w:rPr>
          <w:rFonts w:ascii="Arial" w:hAnsi="Arial" w:cs="Arial"/>
          <w:color w:val="000000"/>
          <w:szCs w:val="24"/>
        </w:rPr>
        <w:t xml:space="preserve">.  </w:t>
      </w:r>
      <w:r w:rsidR="00A21A0B" w:rsidRPr="00A21A0B">
        <w:rPr>
          <w:rFonts w:ascii="Arial" w:hAnsi="Arial" w:cs="Arial"/>
          <w:i/>
          <w:color w:val="0070C0"/>
          <w:szCs w:val="24"/>
        </w:rPr>
        <w:t>Use 6.2.2 as the visual and 6.2.1 as the audio for 6.2.</w:t>
      </w:r>
    </w:p>
    <w:p w14:paraId="1F64B3C7" w14:textId="77777777" w:rsidR="0020677E" w:rsidRPr="008F67F0" w:rsidRDefault="00920F62" w:rsidP="0020677E">
      <w:pPr>
        <w:numPr>
          <w:ilvl w:val="1"/>
          <w:numId w:val="12"/>
        </w:numPr>
        <w:spacing w:before="240"/>
        <w:outlineLvl w:val="0"/>
        <w:rPr>
          <w:rFonts w:ascii="Helvetica" w:hAnsi="Helvetica" w:cs="Arial"/>
          <w:b/>
          <w:szCs w:val="24"/>
        </w:rPr>
      </w:pPr>
      <w:proofErr w:type="spellStart"/>
      <w:r w:rsidRPr="006804FB">
        <w:rPr>
          <w:rFonts w:ascii="Arial" w:hAnsi="Arial" w:cs="Arial"/>
          <w:b/>
          <w:szCs w:val="24"/>
        </w:rPr>
        <w:t>Bushra</w:t>
      </w:r>
      <w:proofErr w:type="spellEnd"/>
      <w:r w:rsidRPr="006804FB">
        <w:rPr>
          <w:rFonts w:ascii="Arial" w:hAnsi="Arial" w:cs="Arial"/>
          <w:b/>
          <w:szCs w:val="24"/>
        </w:rPr>
        <w:t xml:space="preserve"> Husain</w:t>
      </w:r>
      <w:r w:rsidR="00472752" w:rsidRPr="006804FB">
        <w:rPr>
          <w:rFonts w:ascii="Arial" w:hAnsi="Arial" w:cs="Arial"/>
          <w:b/>
          <w:szCs w:val="24"/>
        </w:rPr>
        <w:t>:</w:t>
      </w:r>
      <w:r w:rsidR="00472752" w:rsidRPr="0020677E">
        <w:rPr>
          <w:rFonts w:ascii="Arial" w:hAnsi="Arial" w:cs="Arial"/>
          <w:szCs w:val="24"/>
        </w:rPr>
        <w:t xml:space="preserve"> </w:t>
      </w:r>
      <w:r w:rsidR="00CE10F2" w:rsidRPr="0020677E">
        <w:rPr>
          <w:rFonts w:ascii="Arial" w:hAnsi="Arial" w:cs="Arial"/>
          <w:szCs w:val="24"/>
        </w:rPr>
        <w:t xml:space="preserve">Following </w:t>
      </w:r>
      <w:r w:rsidR="001265B2" w:rsidRPr="0020677E">
        <w:rPr>
          <w:rFonts w:ascii="Arial" w:hAnsi="Arial" w:cs="Arial"/>
          <w:szCs w:val="24"/>
        </w:rPr>
        <w:t>a screen of a protein of interest</w:t>
      </w:r>
      <w:r w:rsidR="00CE10F2" w:rsidRPr="0020677E">
        <w:rPr>
          <w:rFonts w:ascii="Arial" w:hAnsi="Arial" w:cs="Arial"/>
          <w:szCs w:val="24"/>
        </w:rPr>
        <w:t xml:space="preserve">, </w:t>
      </w:r>
      <w:r w:rsidR="00013790" w:rsidRPr="0020677E">
        <w:rPr>
          <w:rFonts w:ascii="Arial" w:hAnsi="Arial" w:cs="Arial"/>
          <w:szCs w:val="24"/>
        </w:rPr>
        <w:t xml:space="preserve">it is highly advised to </w:t>
      </w:r>
      <w:r w:rsidR="001265B2" w:rsidRPr="0020677E">
        <w:rPr>
          <w:rFonts w:ascii="Arial" w:hAnsi="Arial" w:cs="Arial"/>
          <w:szCs w:val="24"/>
        </w:rPr>
        <w:t>further validate any</w:t>
      </w:r>
      <w:r w:rsidR="00013790" w:rsidRPr="0020677E">
        <w:rPr>
          <w:rFonts w:ascii="Arial" w:hAnsi="Arial" w:cs="Arial"/>
          <w:szCs w:val="24"/>
        </w:rPr>
        <w:t xml:space="preserve"> hit</w:t>
      </w:r>
      <w:r w:rsidR="001265B2" w:rsidRPr="0020677E">
        <w:rPr>
          <w:rFonts w:ascii="Arial" w:hAnsi="Arial" w:cs="Arial"/>
          <w:szCs w:val="24"/>
        </w:rPr>
        <w:t>s observed</w:t>
      </w:r>
      <w:r w:rsidR="00013790" w:rsidRPr="0020677E">
        <w:rPr>
          <w:rFonts w:ascii="Arial" w:hAnsi="Arial" w:cs="Arial"/>
          <w:szCs w:val="24"/>
        </w:rPr>
        <w:t xml:space="preserve"> using independent technologies</w:t>
      </w:r>
      <w:r w:rsidR="00CE10F2" w:rsidRPr="0020677E">
        <w:rPr>
          <w:rFonts w:ascii="Arial" w:hAnsi="Arial" w:cs="Arial"/>
          <w:szCs w:val="24"/>
        </w:rPr>
        <w:t xml:space="preserve"> like</w:t>
      </w:r>
      <w:r w:rsidR="00013790" w:rsidRPr="0020677E">
        <w:rPr>
          <w:rFonts w:ascii="Arial" w:hAnsi="Arial" w:cs="Arial"/>
          <w:szCs w:val="24"/>
        </w:rPr>
        <w:t xml:space="preserve"> </w:t>
      </w:r>
      <w:r w:rsidRPr="0020677E">
        <w:rPr>
          <w:rFonts w:ascii="Arial" w:hAnsi="Arial" w:cs="Arial"/>
          <w:szCs w:val="24"/>
        </w:rPr>
        <w:t>Surface Plasmon Resonance</w:t>
      </w:r>
      <w:r w:rsidR="008F67F0" w:rsidRPr="008F67F0">
        <w:rPr>
          <w:rFonts w:ascii="Arial" w:hAnsi="Arial" w:cs="Arial"/>
          <w:b/>
          <w:szCs w:val="24"/>
        </w:rPr>
        <w:t xml:space="preserve"> [1-MED]</w:t>
      </w:r>
      <w:r w:rsidR="0020677E">
        <w:rPr>
          <w:rFonts w:ascii="Arial" w:hAnsi="Arial" w:cs="Arial"/>
          <w:szCs w:val="24"/>
        </w:rPr>
        <w:t>.</w:t>
      </w:r>
    </w:p>
    <w:p w14:paraId="75518E44" w14:textId="77777777" w:rsidR="008F67F0" w:rsidRPr="008F67F0" w:rsidRDefault="008F67F0" w:rsidP="008F67F0">
      <w:pPr>
        <w:numPr>
          <w:ilvl w:val="2"/>
          <w:numId w:val="12"/>
        </w:numPr>
        <w:spacing w:before="240"/>
        <w:outlineLvl w:val="0"/>
        <w:rPr>
          <w:rFonts w:ascii="Helvetica" w:hAnsi="Helvetica" w:cs="Arial"/>
          <w:b/>
          <w:szCs w:val="24"/>
        </w:rPr>
      </w:pPr>
      <w:proofErr w:type="spellStart"/>
      <w:r>
        <w:rPr>
          <w:rFonts w:ascii="Arial" w:eastAsia="Times New Roman" w:hAnsi="Arial" w:cs="Arial"/>
          <w:shd w:val="clear" w:color="auto" w:fill="FFFFFF"/>
        </w:rPr>
        <w:t>Bushra</w:t>
      </w:r>
      <w:proofErr w:type="spellEnd"/>
      <w:r>
        <w:rPr>
          <w:rFonts w:ascii="Arial" w:eastAsia="Times New Roman" w:hAnsi="Arial" w:cs="Arial"/>
          <w:shd w:val="clear" w:color="auto" w:fill="FFFFFF"/>
        </w:rPr>
        <w:t xml:space="preserve"> speaks towards the camera (looking just off-camera), interview style.</w:t>
      </w:r>
    </w:p>
    <w:p w14:paraId="54CBB0A7" w14:textId="77777777" w:rsidR="00CE10F2" w:rsidRPr="008F67F0" w:rsidRDefault="006804FB" w:rsidP="008F67F0">
      <w:pPr>
        <w:numPr>
          <w:ilvl w:val="1"/>
          <w:numId w:val="12"/>
        </w:numPr>
        <w:spacing w:before="240"/>
        <w:outlineLvl w:val="0"/>
        <w:rPr>
          <w:rFonts w:ascii="Helvetica" w:hAnsi="Helvetica" w:cs="Arial"/>
          <w:b/>
          <w:szCs w:val="24"/>
        </w:rPr>
      </w:pPr>
      <w:proofErr w:type="spellStart"/>
      <w:r w:rsidRPr="006804FB">
        <w:rPr>
          <w:rFonts w:ascii="Arial" w:hAnsi="Arial" w:cs="Arial"/>
          <w:b/>
          <w:szCs w:val="24"/>
        </w:rPr>
        <w:lastRenderedPageBreak/>
        <w:t>Bushra</w:t>
      </w:r>
      <w:proofErr w:type="spellEnd"/>
      <w:r w:rsidRPr="006804FB">
        <w:rPr>
          <w:rFonts w:ascii="Arial" w:hAnsi="Arial" w:cs="Arial"/>
          <w:b/>
          <w:szCs w:val="24"/>
        </w:rPr>
        <w:t xml:space="preserve"> Husain:</w:t>
      </w:r>
      <w:r w:rsidRPr="0020677E">
        <w:rPr>
          <w:rFonts w:ascii="Arial" w:hAnsi="Arial" w:cs="Arial"/>
          <w:szCs w:val="24"/>
        </w:rPr>
        <w:t xml:space="preserve"> After its development, this technique has paved the way for researchers to study extracellular protein interactions in humans</w:t>
      </w:r>
      <w:r w:rsidR="008F67F0" w:rsidRPr="008F67F0">
        <w:rPr>
          <w:rFonts w:ascii="Arial" w:hAnsi="Arial" w:cs="Arial"/>
          <w:b/>
          <w:szCs w:val="24"/>
        </w:rPr>
        <w:t xml:space="preserve"> [1-MED]</w:t>
      </w:r>
      <w:r w:rsidRPr="0020677E">
        <w:rPr>
          <w:rFonts w:ascii="Arial" w:hAnsi="Arial" w:cs="Arial"/>
          <w:szCs w:val="24"/>
        </w:rPr>
        <w:t>.</w:t>
      </w:r>
    </w:p>
    <w:p w14:paraId="2544CA84" w14:textId="77777777" w:rsidR="008F67F0" w:rsidRPr="00623483" w:rsidRDefault="008F67F0" w:rsidP="008F67F0">
      <w:pPr>
        <w:numPr>
          <w:ilvl w:val="2"/>
          <w:numId w:val="12"/>
        </w:numPr>
        <w:spacing w:before="240"/>
        <w:outlineLvl w:val="0"/>
        <w:rPr>
          <w:rFonts w:ascii="Helvetica" w:hAnsi="Helvetica" w:cs="Arial"/>
          <w:b/>
          <w:szCs w:val="24"/>
        </w:rPr>
      </w:pPr>
      <w:proofErr w:type="spellStart"/>
      <w:r>
        <w:rPr>
          <w:rFonts w:ascii="Arial" w:eastAsia="Times New Roman" w:hAnsi="Arial" w:cs="Arial"/>
          <w:shd w:val="clear" w:color="auto" w:fill="FFFFFF"/>
        </w:rPr>
        <w:t>Bushra</w:t>
      </w:r>
      <w:proofErr w:type="spellEnd"/>
      <w:r>
        <w:rPr>
          <w:rFonts w:ascii="Arial" w:eastAsia="Times New Roman" w:hAnsi="Arial" w:cs="Arial"/>
          <w:shd w:val="clear" w:color="auto" w:fill="FFFFFF"/>
        </w:rPr>
        <w:t xml:space="preserve"> speaks towards the camera (looking just off-camera), interview style.</w:t>
      </w:r>
    </w:p>
    <w:p w14:paraId="5B19E73E" w14:textId="77777777" w:rsidR="00CE10F2" w:rsidRPr="00E24898" w:rsidRDefault="00CE10F2">
      <w:pPr>
        <w:pStyle w:val="BodyText"/>
        <w:rPr>
          <w:rFonts w:ascii="Helvetica" w:hAnsi="Helvetica"/>
          <w:i w:val="0"/>
          <w:sz w:val="22"/>
        </w:rPr>
      </w:pPr>
    </w:p>
    <w:p w14:paraId="0BC925B2"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EB7CDEB" w14:textId="77777777" w:rsidR="00CE10F2" w:rsidRPr="00E24898" w:rsidRDefault="00CE10F2" w:rsidP="00CE10F2">
      <w:pPr>
        <w:pStyle w:val="BodyText"/>
        <w:outlineLvl w:val="0"/>
        <w:rPr>
          <w:rFonts w:ascii="Helvetica" w:hAnsi="Helvetica"/>
          <w:b/>
          <w:i w:val="0"/>
          <w:sz w:val="22"/>
          <w:u w:val="single"/>
        </w:rPr>
      </w:pPr>
    </w:p>
    <w:p w14:paraId="2C63895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1978CD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E02F89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43075C3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C69D1D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2A4AA4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22653D2" w14:textId="77777777" w:rsidR="00CE10F2" w:rsidRPr="00E24898" w:rsidRDefault="00CE10F2">
      <w:pPr>
        <w:pStyle w:val="BodyText"/>
        <w:rPr>
          <w:rFonts w:ascii="Helvetica" w:hAnsi="Helvetica"/>
          <w:i w:val="0"/>
          <w:sz w:val="22"/>
        </w:rPr>
      </w:pPr>
    </w:p>
    <w:p w14:paraId="636A5ED4" w14:textId="77777777" w:rsidR="00CE10F2" w:rsidRDefault="00CE10F2">
      <w:pPr>
        <w:pStyle w:val="BodyText"/>
        <w:rPr>
          <w:rFonts w:ascii="Helvetica" w:hAnsi="Helvetica"/>
          <w:i w:val="0"/>
          <w:sz w:val="22"/>
        </w:rPr>
      </w:pPr>
    </w:p>
    <w:p w14:paraId="02C4C60F" w14:textId="77777777" w:rsidR="006D64F7" w:rsidRPr="006D64F7" w:rsidRDefault="006D64F7">
      <w:pPr>
        <w:pStyle w:val="BodyText"/>
        <w:rPr>
          <w:rFonts w:ascii="Helvetica" w:hAnsi="Helvetica"/>
          <w:b/>
          <w:i w:val="0"/>
          <w:sz w:val="22"/>
          <w:u w:val="single"/>
        </w:rPr>
      </w:pPr>
      <w:r w:rsidRPr="006D64F7">
        <w:rPr>
          <w:rFonts w:ascii="Helvetica" w:hAnsi="Helvetica"/>
          <w:b/>
          <w:i w:val="0"/>
          <w:sz w:val="22"/>
          <w:u w:val="single"/>
        </w:rPr>
        <w:t>LAB MEDIA (LM):</w:t>
      </w:r>
    </w:p>
    <w:p w14:paraId="51EED529" w14:textId="77777777" w:rsidR="006D64F7" w:rsidRPr="0020677E" w:rsidRDefault="006D64F7" w:rsidP="006D64F7">
      <w:pPr>
        <w:spacing w:before="240"/>
        <w:outlineLvl w:val="0"/>
        <w:rPr>
          <w:rFonts w:ascii="Helvetica" w:hAnsi="Helvetica" w:cs="Arial"/>
          <w:b/>
          <w:szCs w:val="24"/>
        </w:rPr>
      </w:pPr>
      <w:r w:rsidRPr="0020677E">
        <w:rPr>
          <w:rFonts w:ascii="Helvetica" w:hAnsi="Helvetica"/>
        </w:rPr>
        <w:t>58451_Nadia_Martinez-Martin_Figure1.tif</w:t>
      </w:r>
    </w:p>
    <w:p w14:paraId="52746A13" w14:textId="77777777" w:rsidR="006D64F7" w:rsidRPr="0020677E" w:rsidRDefault="006D64F7" w:rsidP="006D64F7">
      <w:pPr>
        <w:spacing w:before="240"/>
        <w:outlineLvl w:val="0"/>
        <w:rPr>
          <w:rFonts w:ascii="Helvetica" w:hAnsi="Helvetica" w:cs="Arial"/>
          <w:b/>
          <w:szCs w:val="24"/>
        </w:rPr>
      </w:pPr>
      <w:r w:rsidRPr="0020677E">
        <w:rPr>
          <w:rFonts w:ascii="Helvetica" w:hAnsi="Helvetica"/>
        </w:rPr>
        <w:t>58451_Nadia_Martinez-Martin_Figure2</w:t>
      </w:r>
      <w:r w:rsidR="00AB0715">
        <w:rPr>
          <w:rFonts w:ascii="Helvetica" w:hAnsi="Helvetica"/>
        </w:rPr>
        <w:t>_pleaseusethis</w:t>
      </w:r>
      <w:r w:rsidRPr="0020677E">
        <w:rPr>
          <w:rFonts w:ascii="Helvetica" w:hAnsi="Helvetica"/>
        </w:rPr>
        <w:t xml:space="preserve">.tif </w:t>
      </w:r>
    </w:p>
    <w:p w14:paraId="57164620" w14:textId="77777777" w:rsidR="006D64F7" w:rsidRPr="00E24898" w:rsidRDefault="006D64F7">
      <w:pPr>
        <w:pStyle w:val="BodyText"/>
        <w:rPr>
          <w:rFonts w:ascii="Helvetica" w:hAnsi="Helvetica"/>
          <w:i w:val="0"/>
          <w:sz w:val="22"/>
        </w:rPr>
      </w:pPr>
    </w:p>
    <w:p w14:paraId="0C8D10B2" w14:textId="77777777" w:rsidR="00CE10F2" w:rsidRPr="00E24898" w:rsidRDefault="00CE10F2">
      <w:pPr>
        <w:pStyle w:val="BodyText"/>
        <w:rPr>
          <w:rFonts w:ascii="Helvetica" w:hAnsi="Helvetica"/>
          <w:b/>
          <w:i w:val="0"/>
          <w:sz w:val="22"/>
        </w:rPr>
      </w:pPr>
    </w:p>
    <w:p w14:paraId="1AC632B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093625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130FD6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F76F33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15CB2C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C4398F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5034A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8013E0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2B5EF2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78A3BB9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C60CB07"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FB501" w14:textId="77777777" w:rsidR="009226EA" w:rsidRDefault="009226EA">
      <w:r>
        <w:separator/>
      </w:r>
    </w:p>
  </w:endnote>
  <w:endnote w:type="continuationSeparator" w:id="0">
    <w:p w14:paraId="402ABA6E" w14:textId="77777777" w:rsidR="009226EA" w:rsidRDefault="0092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1F9BD" w14:textId="77777777" w:rsidR="00AA132F" w:rsidRDefault="00AA132F" w:rsidP="00CE10F2">
    <w:pPr>
      <w:pStyle w:val="Footer"/>
      <w:jc w:val="center"/>
    </w:pPr>
    <w:r>
      <w:sym w:font="Symbol" w:char="F0D3"/>
    </w:r>
    <w:r>
      <w:t xml:space="preserve"> 2017, Journal of Visualized Experiments</w:t>
    </w:r>
  </w:p>
  <w:p w14:paraId="5576D6C6"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99B7D" w14:textId="77777777" w:rsidR="009226EA" w:rsidRDefault="009226EA">
      <w:r>
        <w:separator/>
      </w:r>
    </w:p>
  </w:footnote>
  <w:footnote w:type="continuationSeparator" w:id="0">
    <w:p w14:paraId="65202740" w14:textId="77777777" w:rsidR="009226EA" w:rsidRDefault="009226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596D32"/>
    <w:multiLevelType w:val="multilevel"/>
    <w:tmpl w:val="DF8CB148"/>
    <w:lvl w:ilvl="0">
      <w:start w:val="5"/>
      <w:numFmt w:val="decimal"/>
      <w:lvlText w:val="%1."/>
      <w:lvlJc w:val="left"/>
      <w:pPr>
        <w:ind w:left="360" w:hanging="360"/>
      </w:pPr>
      <w:rPr>
        <w:rFonts w:cs="Calibri" w:hint="default"/>
      </w:rPr>
    </w:lvl>
    <w:lvl w:ilvl="1">
      <w:start w:val="2"/>
      <w:numFmt w:val="decimal"/>
      <w:lvlText w:val="%1.%2."/>
      <w:lvlJc w:val="left"/>
      <w:pPr>
        <w:ind w:left="720" w:hanging="720"/>
      </w:pPr>
      <w:rPr>
        <w:rFonts w:ascii="Arial" w:hAnsi="Arial" w:cs="Arial" w:hint="default"/>
        <w:color w:val="0070C0"/>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1800" w:hanging="1800"/>
      </w:pPr>
      <w:rPr>
        <w:rFonts w:cs="Calibri"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7C07C2"/>
    <w:multiLevelType w:val="multilevel"/>
    <w:tmpl w:val="050028E2"/>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color w:val="00000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7C92EA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AB489C5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21"/>
  </w:num>
  <w:num w:numId="7">
    <w:abstractNumId w:val="3"/>
  </w:num>
  <w:num w:numId="8">
    <w:abstractNumId w:val="15"/>
  </w:num>
  <w:num w:numId="9">
    <w:abstractNumId w:val="22"/>
  </w:num>
  <w:num w:numId="10">
    <w:abstractNumId w:val="25"/>
  </w:num>
  <w:num w:numId="11">
    <w:abstractNumId w:val="18"/>
  </w:num>
  <w:num w:numId="12">
    <w:abstractNumId w:val="24"/>
  </w:num>
  <w:num w:numId="13">
    <w:abstractNumId w:val="19"/>
  </w:num>
  <w:num w:numId="14">
    <w:abstractNumId w:val="16"/>
  </w:num>
  <w:num w:numId="15">
    <w:abstractNumId w:val="20"/>
  </w:num>
  <w:num w:numId="16">
    <w:abstractNumId w:val="0"/>
  </w:num>
  <w:num w:numId="17">
    <w:abstractNumId w:val="4"/>
  </w:num>
  <w:num w:numId="18">
    <w:abstractNumId w:val="13"/>
  </w:num>
  <w:num w:numId="19">
    <w:abstractNumId w:val="1"/>
  </w:num>
  <w:num w:numId="20">
    <w:abstractNumId w:val="2"/>
  </w:num>
  <w:num w:numId="21">
    <w:abstractNumId w:val="26"/>
  </w:num>
  <w:num w:numId="22">
    <w:abstractNumId w:val="12"/>
  </w:num>
  <w:num w:numId="23">
    <w:abstractNumId w:val="9"/>
  </w:num>
  <w:num w:numId="24">
    <w:abstractNumId w:val="8"/>
  </w:num>
  <w:num w:numId="25">
    <w:abstractNumId w:val="17"/>
  </w:num>
  <w:num w:numId="26">
    <w:abstractNumId w:val="14"/>
  </w:num>
  <w:num w:numId="2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71F0"/>
    <w:rsid w:val="0001266D"/>
    <w:rsid w:val="00013790"/>
    <w:rsid w:val="00013862"/>
    <w:rsid w:val="00023E22"/>
    <w:rsid w:val="00042A0E"/>
    <w:rsid w:val="0004331F"/>
    <w:rsid w:val="00043807"/>
    <w:rsid w:val="00053DED"/>
    <w:rsid w:val="00056962"/>
    <w:rsid w:val="00060BCD"/>
    <w:rsid w:val="000616C7"/>
    <w:rsid w:val="00074929"/>
    <w:rsid w:val="00090BAC"/>
    <w:rsid w:val="000B0B1A"/>
    <w:rsid w:val="000B4E9A"/>
    <w:rsid w:val="000C5761"/>
    <w:rsid w:val="000D17E8"/>
    <w:rsid w:val="000D2C59"/>
    <w:rsid w:val="000D742F"/>
    <w:rsid w:val="000F5497"/>
    <w:rsid w:val="00106F46"/>
    <w:rsid w:val="00107EE1"/>
    <w:rsid w:val="001115D1"/>
    <w:rsid w:val="001225F4"/>
    <w:rsid w:val="00125924"/>
    <w:rsid w:val="001265B2"/>
    <w:rsid w:val="00126973"/>
    <w:rsid w:val="00162D51"/>
    <w:rsid w:val="001819E3"/>
    <w:rsid w:val="00191A77"/>
    <w:rsid w:val="001C7BBC"/>
    <w:rsid w:val="001E52A3"/>
    <w:rsid w:val="001F0347"/>
    <w:rsid w:val="001F0890"/>
    <w:rsid w:val="001F3846"/>
    <w:rsid w:val="0020677E"/>
    <w:rsid w:val="00211F6D"/>
    <w:rsid w:val="00216834"/>
    <w:rsid w:val="00240795"/>
    <w:rsid w:val="00247BFF"/>
    <w:rsid w:val="0025310D"/>
    <w:rsid w:val="002544F1"/>
    <w:rsid w:val="00265C44"/>
    <w:rsid w:val="00276365"/>
    <w:rsid w:val="00283E3E"/>
    <w:rsid w:val="002B26D4"/>
    <w:rsid w:val="002B55D9"/>
    <w:rsid w:val="002E7521"/>
    <w:rsid w:val="002F3829"/>
    <w:rsid w:val="003036C1"/>
    <w:rsid w:val="00305187"/>
    <w:rsid w:val="00322C71"/>
    <w:rsid w:val="00342D7B"/>
    <w:rsid w:val="003477BC"/>
    <w:rsid w:val="00370DCD"/>
    <w:rsid w:val="003A163F"/>
    <w:rsid w:val="003D0847"/>
    <w:rsid w:val="003E2BC9"/>
    <w:rsid w:val="00463267"/>
    <w:rsid w:val="00472752"/>
    <w:rsid w:val="0047306D"/>
    <w:rsid w:val="0048068F"/>
    <w:rsid w:val="0048149B"/>
    <w:rsid w:val="004B2304"/>
    <w:rsid w:val="004C2DAD"/>
    <w:rsid w:val="004F664D"/>
    <w:rsid w:val="00513853"/>
    <w:rsid w:val="005163E8"/>
    <w:rsid w:val="00530DD9"/>
    <w:rsid w:val="005320E4"/>
    <w:rsid w:val="00557116"/>
    <w:rsid w:val="00560384"/>
    <w:rsid w:val="00565757"/>
    <w:rsid w:val="005A09D8"/>
    <w:rsid w:val="005A1F5E"/>
    <w:rsid w:val="005A2224"/>
    <w:rsid w:val="005A3F8F"/>
    <w:rsid w:val="005B6859"/>
    <w:rsid w:val="005D269C"/>
    <w:rsid w:val="005D783F"/>
    <w:rsid w:val="005F18A3"/>
    <w:rsid w:val="00623483"/>
    <w:rsid w:val="00626968"/>
    <w:rsid w:val="006346FE"/>
    <w:rsid w:val="00645B93"/>
    <w:rsid w:val="00654056"/>
    <w:rsid w:val="00654735"/>
    <w:rsid w:val="006556DE"/>
    <w:rsid w:val="006804FB"/>
    <w:rsid w:val="0069665E"/>
    <w:rsid w:val="00697833"/>
    <w:rsid w:val="006B2217"/>
    <w:rsid w:val="006C08AE"/>
    <w:rsid w:val="006C0E87"/>
    <w:rsid w:val="006D53D0"/>
    <w:rsid w:val="006D64F7"/>
    <w:rsid w:val="006F506C"/>
    <w:rsid w:val="0070672F"/>
    <w:rsid w:val="00724E3B"/>
    <w:rsid w:val="007548F3"/>
    <w:rsid w:val="00756F98"/>
    <w:rsid w:val="00781774"/>
    <w:rsid w:val="00792BBA"/>
    <w:rsid w:val="00795D17"/>
    <w:rsid w:val="007B23EF"/>
    <w:rsid w:val="00804C75"/>
    <w:rsid w:val="00815DCB"/>
    <w:rsid w:val="00832FA5"/>
    <w:rsid w:val="008373A7"/>
    <w:rsid w:val="00851B3E"/>
    <w:rsid w:val="00884E73"/>
    <w:rsid w:val="008878AC"/>
    <w:rsid w:val="008D2A6A"/>
    <w:rsid w:val="008D58EC"/>
    <w:rsid w:val="008F67F0"/>
    <w:rsid w:val="008F7754"/>
    <w:rsid w:val="00920F62"/>
    <w:rsid w:val="009226EA"/>
    <w:rsid w:val="00941F06"/>
    <w:rsid w:val="00951A8E"/>
    <w:rsid w:val="00954870"/>
    <w:rsid w:val="009625B1"/>
    <w:rsid w:val="00962F48"/>
    <w:rsid w:val="00966BDB"/>
    <w:rsid w:val="00973176"/>
    <w:rsid w:val="009978C9"/>
    <w:rsid w:val="009A3CBD"/>
    <w:rsid w:val="009C2062"/>
    <w:rsid w:val="009D4E64"/>
    <w:rsid w:val="009E1F58"/>
    <w:rsid w:val="009F356C"/>
    <w:rsid w:val="00A174CE"/>
    <w:rsid w:val="00A218EC"/>
    <w:rsid w:val="00A21A0B"/>
    <w:rsid w:val="00A3138F"/>
    <w:rsid w:val="00A52541"/>
    <w:rsid w:val="00A708F5"/>
    <w:rsid w:val="00A77CF6"/>
    <w:rsid w:val="00A91283"/>
    <w:rsid w:val="00AA132F"/>
    <w:rsid w:val="00AB0715"/>
    <w:rsid w:val="00AD12F5"/>
    <w:rsid w:val="00AE11E8"/>
    <w:rsid w:val="00AE4CB8"/>
    <w:rsid w:val="00B340A8"/>
    <w:rsid w:val="00B40E12"/>
    <w:rsid w:val="00B435B8"/>
    <w:rsid w:val="00B4499C"/>
    <w:rsid w:val="00B653B7"/>
    <w:rsid w:val="00B7003F"/>
    <w:rsid w:val="00B7250F"/>
    <w:rsid w:val="00B85885"/>
    <w:rsid w:val="00B938B2"/>
    <w:rsid w:val="00BA699F"/>
    <w:rsid w:val="00BB29D5"/>
    <w:rsid w:val="00BC73AC"/>
    <w:rsid w:val="00BF3BE0"/>
    <w:rsid w:val="00C0614A"/>
    <w:rsid w:val="00C310FA"/>
    <w:rsid w:val="00C37E34"/>
    <w:rsid w:val="00C602B2"/>
    <w:rsid w:val="00C7374B"/>
    <w:rsid w:val="00C7642F"/>
    <w:rsid w:val="00C97B11"/>
    <w:rsid w:val="00CB039A"/>
    <w:rsid w:val="00CB797B"/>
    <w:rsid w:val="00CC0C58"/>
    <w:rsid w:val="00CC29BF"/>
    <w:rsid w:val="00CD6355"/>
    <w:rsid w:val="00CD7F92"/>
    <w:rsid w:val="00CE10F2"/>
    <w:rsid w:val="00CF22F6"/>
    <w:rsid w:val="00CF6830"/>
    <w:rsid w:val="00D05A7A"/>
    <w:rsid w:val="00D10F00"/>
    <w:rsid w:val="00D150D8"/>
    <w:rsid w:val="00D300CE"/>
    <w:rsid w:val="00D57028"/>
    <w:rsid w:val="00D70176"/>
    <w:rsid w:val="00DA117F"/>
    <w:rsid w:val="00DA17FB"/>
    <w:rsid w:val="00DB7EBA"/>
    <w:rsid w:val="00DD2CF9"/>
    <w:rsid w:val="00DE2882"/>
    <w:rsid w:val="00E24673"/>
    <w:rsid w:val="00E24898"/>
    <w:rsid w:val="00E27E5E"/>
    <w:rsid w:val="00E355EE"/>
    <w:rsid w:val="00E70462"/>
    <w:rsid w:val="00E720BA"/>
    <w:rsid w:val="00E74317"/>
    <w:rsid w:val="00E779A2"/>
    <w:rsid w:val="00EA20E5"/>
    <w:rsid w:val="00EA60D4"/>
    <w:rsid w:val="00ED7CB2"/>
    <w:rsid w:val="00EE1E2F"/>
    <w:rsid w:val="00EE4460"/>
    <w:rsid w:val="00EF4E2B"/>
    <w:rsid w:val="00F0293A"/>
    <w:rsid w:val="00F04E9E"/>
    <w:rsid w:val="00F10FAD"/>
    <w:rsid w:val="00F146E3"/>
    <w:rsid w:val="00F1716C"/>
    <w:rsid w:val="00F35094"/>
    <w:rsid w:val="00F537BB"/>
    <w:rsid w:val="00F60B45"/>
    <w:rsid w:val="00F77D30"/>
    <w:rsid w:val="00F94DD2"/>
    <w:rsid w:val="00F95E8D"/>
    <w:rsid w:val="00FA2D87"/>
    <w:rsid w:val="00FA7D51"/>
    <w:rsid w:val="00FC1DA2"/>
    <w:rsid w:val="00FD1497"/>
    <w:rsid w:val="00FD525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776F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72"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72"/>
    <w:qFormat/>
    <w:rsid w:val="00973176"/>
    <w:pPr>
      <w:ind w:left="720"/>
      <w:contextualSpacing/>
    </w:pPr>
    <w:rPr>
      <w:rFonts w:ascii="Cambria" w:eastAsia="MS Mincho" w:hAnsi="Cambria"/>
      <w:szCs w:val="24"/>
    </w:rPr>
  </w:style>
  <w:style w:type="character" w:customStyle="1" w:styleId="bold">
    <w:name w:val="bold"/>
    <w:basedOn w:val="DefaultParagraphFont"/>
    <w:rsid w:val="00BA69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72"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72"/>
    <w:qFormat/>
    <w:rsid w:val="00973176"/>
    <w:pPr>
      <w:ind w:left="720"/>
      <w:contextualSpacing/>
    </w:pPr>
    <w:rPr>
      <w:rFonts w:ascii="Cambria" w:eastAsia="MS Mincho" w:hAnsi="Cambria"/>
      <w:szCs w:val="24"/>
    </w:rPr>
  </w:style>
  <w:style w:type="character" w:customStyle="1" w:styleId="bold">
    <w:name w:val="bold"/>
    <w:basedOn w:val="DefaultParagraphFont"/>
    <w:rsid w:val="00BA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4015101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9370143">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591569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7</Pages>
  <Words>1893</Words>
  <Characters>10794</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12662</CharactersWithSpaces>
  <SharedDoc>false</SharedDoc>
  <HLinks>
    <vt:vector size="12" baseType="variant">
      <vt:variant>
        <vt:i4>3342390</vt:i4>
      </vt:variant>
      <vt:variant>
        <vt:i4>3</vt:i4>
      </vt:variant>
      <vt:variant>
        <vt:i4>0</vt:i4>
      </vt:variant>
      <vt:variant>
        <vt:i4>5</vt:i4>
      </vt:variant>
      <vt:variant>
        <vt:lpwstr>http://www.jove.com/video/1597/results-example-mably?status=a3603k</vt:lpwstr>
      </vt:variant>
      <vt:variant>
        <vt:lpwstr/>
      </vt:variant>
      <vt:variant>
        <vt:i4>7274576</vt:i4>
      </vt:variant>
      <vt:variant>
        <vt:i4>0</vt:i4>
      </vt:variant>
      <vt:variant>
        <vt:i4>0</vt:i4>
      </vt:variant>
      <vt:variant>
        <vt:i4>5</vt:i4>
      </vt:variant>
      <vt:variant>
        <vt:lpwstr>http://www.jove.com/files_upload.php?src=17827603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22</cp:revision>
  <dcterms:created xsi:type="dcterms:W3CDTF">2018-10-11T15:12:00Z</dcterms:created>
  <dcterms:modified xsi:type="dcterms:W3CDTF">2018-10-19T18:18:00Z</dcterms:modified>
</cp:coreProperties>
</file>