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B8" w:rsidRDefault="00CD42B8" w:rsidP="00CD42B8">
      <w:pPr>
        <w:rPr>
          <w:rStyle w:val="Strong"/>
          <w:rFonts w:eastAsia="Times New Roman"/>
        </w:rPr>
      </w:pPr>
      <w:r>
        <w:rPr>
          <w:rFonts w:eastAsia="Times New Roman"/>
        </w:rPr>
        <w:t>Dear Dr. Britch,</w:t>
      </w:r>
      <w:r>
        <w:rPr>
          <w:rFonts w:eastAsia="Times New Roman"/>
        </w:rPr>
        <w:br/>
      </w:r>
      <w:r>
        <w:rPr>
          <w:rFonts w:eastAsia="Times New Roman"/>
        </w:rPr>
        <w:br/>
        <w:t xml:space="preserve">Your manuscript, JoVE58440 Visualizing efficacy of pesticides against disease vector mosquitoes in the field, has been editorially and peer reviewed, and the following comments need to be addressed. Note that editorial comments address both requirements for video production and formatting of the article for publication. Please track the changes within the manuscript to identify </w:t>
      </w:r>
      <w:proofErr w:type="gramStart"/>
      <w:r>
        <w:rPr>
          <w:rFonts w:eastAsia="Times New Roman"/>
        </w:rPr>
        <w:t>all of</w:t>
      </w:r>
      <w:proofErr w:type="gramEnd"/>
      <w:r>
        <w:rPr>
          <w:rFonts w:eastAsia="Times New Roman"/>
        </w:rPr>
        <w:t xml:space="preserve"> the edits.</w:t>
      </w:r>
      <w:r>
        <w:rPr>
          <w:rFonts w:eastAsia="Times New Roman"/>
        </w:rPr>
        <w:br/>
      </w:r>
      <w:r>
        <w:rPr>
          <w:rFonts w:eastAsia="Times New Roman"/>
        </w:rPr>
        <w:br/>
        <w:t xml:space="preserve">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gramStart"/>
      <w:r>
        <w:rPr>
          <w:rFonts w:eastAsia="Times New Roman"/>
        </w:rPr>
        <w:t>(.</w:t>
      </w:r>
      <w:proofErr w:type="spellStart"/>
      <w:r>
        <w:rPr>
          <w:rFonts w:eastAsia="Times New Roman"/>
        </w:rPr>
        <w:t>svg</w:t>
      </w:r>
      <w:proofErr w:type="spellEnd"/>
      <w:proofErr w:type="gramEnd"/>
      <w:r>
        <w:rPr>
          <w:rFonts w:eastAsia="Times New Roman"/>
        </w:rPr>
        <w:t>, .eps, .</w:t>
      </w:r>
      <w:proofErr w:type="spellStart"/>
      <w:r>
        <w:rPr>
          <w:rFonts w:eastAsia="Times New Roman"/>
        </w:rPr>
        <w:t>ai</w:t>
      </w:r>
      <w:proofErr w:type="spellEnd"/>
      <w:r>
        <w:rPr>
          <w:rFonts w:eastAsia="Times New Roman"/>
        </w:rPr>
        <w:t>). If submitting as a .</w:t>
      </w:r>
      <w:proofErr w:type="spellStart"/>
      <w:r>
        <w:rPr>
          <w:rFonts w:eastAsia="Times New Roman"/>
        </w:rPr>
        <w:t>tif</w:t>
      </w:r>
      <w:proofErr w:type="spellEnd"/>
      <w:r>
        <w:rPr>
          <w:rFonts w:eastAsia="Times New Roman"/>
        </w:rPr>
        <w:t xml:space="preserve"> or .</w:t>
      </w:r>
      <w:proofErr w:type="spellStart"/>
      <w:r>
        <w:rPr>
          <w:rFonts w:eastAsia="Times New Roman"/>
        </w:rPr>
        <w:t>psd</w:t>
      </w:r>
      <w:proofErr w:type="spellEnd"/>
      <w:r>
        <w:rPr>
          <w:rFonts w:eastAsia="Times New Roman"/>
        </w:rPr>
        <w:t>, please ensure that the image is 1920 pixels x 1080 pixels or 300 dpi.</w:t>
      </w:r>
      <w:r>
        <w:rPr>
          <w:rFonts w:eastAsia="Times New Roman"/>
        </w:rPr>
        <w:br/>
      </w:r>
      <w:r>
        <w:rPr>
          <w:rFonts w:eastAsia="Times New Roman"/>
        </w:rPr>
        <w:br/>
        <w:t>Your revision is due by </w:t>
      </w:r>
      <w:r>
        <w:rPr>
          <w:rStyle w:val="Strong"/>
          <w:rFonts w:eastAsia="Times New Roman"/>
        </w:rPr>
        <w:t>Jun 28, 2018</w:t>
      </w:r>
      <w:r>
        <w:rPr>
          <w:rFonts w:eastAsia="Times New Roman"/>
        </w:rPr>
        <w:t>.</w:t>
      </w:r>
      <w:r>
        <w:rPr>
          <w:rFonts w:eastAsia="Times New Roman"/>
        </w:rPr>
        <w:br/>
      </w:r>
      <w:r>
        <w:rPr>
          <w:rFonts w:eastAsia="Times New Roman"/>
        </w:rPr>
        <w:br/>
        <w:t xml:space="preserve">To submit a revision, go to the </w:t>
      </w:r>
      <w:hyperlink r:id="rId7" w:history="1">
        <w:proofErr w:type="spellStart"/>
        <w:r>
          <w:rPr>
            <w:rStyle w:val="Hyperlink"/>
            <w:rFonts w:eastAsia="Times New Roman"/>
          </w:rPr>
          <w:t>JoVE</w:t>
        </w:r>
        <w:proofErr w:type="spellEnd"/>
        <w:r>
          <w:rPr>
            <w:rStyle w:val="Hyperlink"/>
            <w:rFonts w:eastAsia="Times New Roman"/>
          </w:rPr>
          <w:t xml:space="preserve"> submission site</w:t>
        </w:r>
      </w:hyperlink>
      <w:r>
        <w:rPr>
          <w:rFonts w:eastAsia="Times New Roman"/>
        </w:rPr>
        <w:t xml:space="preserve"> and log in as an author. You will find your submission under the heading "Submission Needing Revision".</w:t>
      </w:r>
      <w:r>
        <w:rPr>
          <w:rFonts w:eastAsia="Times New Roman"/>
        </w:rPr>
        <w:br/>
      </w:r>
      <w:r>
        <w:rPr>
          <w:rFonts w:eastAsia="Times New Roman"/>
        </w:rPr>
        <w:br/>
        <w:t>Best,</w:t>
      </w:r>
      <w:r>
        <w:rPr>
          <w:rFonts w:eastAsia="Times New Roman"/>
        </w:rPr>
        <w:br/>
      </w:r>
      <w:r>
        <w:rPr>
          <w:rFonts w:eastAsia="Times New Roman"/>
        </w:rPr>
        <w:br/>
        <w:t xml:space="preserve">Phillip </w:t>
      </w:r>
      <w:proofErr w:type="spellStart"/>
      <w:r>
        <w:rPr>
          <w:rFonts w:eastAsia="Times New Roman"/>
        </w:rPr>
        <w:t>Steindel</w:t>
      </w:r>
      <w:proofErr w:type="spellEnd"/>
      <w:r>
        <w:rPr>
          <w:rFonts w:eastAsia="Times New Roman"/>
        </w:rPr>
        <w:t>, Ph.D.</w:t>
      </w:r>
      <w:r>
        <w:rPr>
          <w:rFonts w:eastAsia="Times New Roman"/>
        </w:rPr>
        <w:br/>
        <w:t>Review Editor</w:t>
      </w:r>
      <w:r>
        <w:rPr>
          <w:rFonts w:eastAsia="Times New Roman"/>
        </w:rPr>
        <w:br/>
      </w:r>
      <w:hyperlink r:id="rId8" w:history="1">
        <w:proofErr w:type="spellStart"/>
        <w:r>
          <w:rPr>
            <w:rStyle w:val="Hyperlink"/>
            <w:rFonts w:eastAsia="Times New Roman"/>
          </w:rPr>
          <w:t>JoVE</w:t>
        </w:r>
        <w:proofErr w:type="spellEnd"/>
      </w:hyperlink>
      <w:r>
        <w:rPr>
          <w:rFonts w:eastAsia="Times New Roman"/>
        </w:rPr>
        <w:br/>
        <w:t>617.674.1888</w:t>
      </w:r>
      <w:r>
        <w:rPr>
          <w:rFonts w:eastAsia="Times New Roman"/>
        </w:rPr>
        <w:br/>
        <w:t xml:space="preserve">Follow us: </w:t>
      </w:r>
      <w:hyperlink r:id="rId9" w:history="1">
        <w:r>
          <w:rPr>
            <w:rStyle w:val="Hyperlink"/>
            <w:rFonts w:eastAsia="Times New Roman"/>
          </w:rPr>
          <w:t>Facebook</w:t>
        </w:r>
      </w:hyperlink>
      <w:r>
        <w:rPr>
          <w:rFonts w:eastAsia="Times New Roman"/>
        </w:rPr>
        <w:t xml:space="preserve"> | </w:t>
      </w:r>
      <w:hyperlink r:id="rId10" w:history="1">
        <w:r>
          <w:rPr>
            <w:rStyle w:val="Hyperlink"/>
            <w:rFonts w:eastAsia="Times New Roman"/>
          </w:rPr>
          <w:t>Twitter</w:t>
        </w:r>
      </w:hyperlink>
      <w:r>
        <w:rPr>
          <w:rFonts w:eastAsia="Times New Roman"/>
        </w:rPr>
        <w:t xml:space="preserve"> | </w:t>
      </w:r>
      <w:hyperlink r:id="rId11" w:history="1">
        <w:r>
          <w:rPr>
            <w:rStyle w:val="Hyperlink"/>
            <w:rFonts w:eastAsia="Times New Roman"/>
          </w:rPr>
          <w:t>LinkedIn</w:t>
        </w:r>
      </w:hyperlink>
      <w:r>
        <w:rPr>
          <w:rFonts w:eastAsia="Times New Roman"/>
        </w:rPr>
        <w:br/>
      </w:r>
      <w:hyperlink r:id="rId12" w:history="1">
        <w:r>
          <w:rPr>
            <w:rStyle w:val="Hyperlink"/>
            <w:rFonts w:eastAsia="Times New Roman"/>
          </w:rPr>
          <w:t xml:space="preserve">About </w:t>
        </w:r>
        <w:proofErr w:type="spellStart"/>
        <w:r>
          <w:rPr>
            <w:rStyle w:val="Hyperlink"/>
            <w:rFonts w:eastAsia="Times New Roman"/>
          </w:rPr>
          <w:t>JoVE</w:t>
        </w:r>
        <w:proofErr w:type="spellEnd"/>
      </w:hyperlink>
      <w:r>
        <w:rPr>
          <w:rFonts w:eastAsia="Times New Roman"/>
        </w:rPr>
        <w:br/>
        <w:t>____________________________________</w:t>
      </w:r>
      <w:r>
        <w:rPr>
          <w:rFonts w:eastAsia="Times New Roman"/>
        </w:rPr>
        <w:br/>
      </w:r>
      <w:r>
        <w:rPr>
          <w:rFonts w:eastAsia="Times New Roman"/>
        </w:rPr>
        <w:br/>
      </w:r>
    </w:p>
    <w:p w:rsidR="00CD42B8" w:rsidRDefault="00CD42B8">
      <w:pPr>
        <w:spacing w:after="160" w:line="259" w:lineRule="auto"/>
        <w:rPr>
          <w:rStyle w:val="Strong"/>
          <w:rFonts w:eastAsia="Times New Roman"/>
        </w:rPr>
      </w:pPr>
      <w:r>
        <w:rPr>
          <w:rStyle w:val="Strong"/>
          <w:rFonts w:eastAsia="Times New Roman"/>
        </w:rPr>
        <w:br w:type="page"/>
      </w:r>
    </w:p>
    <w:p w:rsidR="00CD42B8" w:rsidRDefault="00CD42B8" w:rsidP="00CD42B8">
      <w:pPr>
        <w:rPr>
          <w:rFonts w:eastAsia="Times New Roman"/>
          <w:i/>
        </w:rPr>
      </w:pPr>
      <w:r>
        <w:rPr>
          <w:rStyle w:val="Strong"/>
          <w:rFonts w:eastAsia="Times New Roman"/>
        </w:rPr>
        <w:lastRenderedPageBreak/>
        <w:t>Editorial comments:</w:t>
      </w:r>
      <w:r>
        <w:rPr>
          <w:rFonts w:eastAsia="Times New Roman"/>
        </w:rPr>
        <w:br/>
      </w:r>
      <w:r w:rsidRPr="00CD42B8">
        <w:rPr>
          <w:rFonts w:eastAsia="Times New Roman"/>
          <w:i/>
        </w:rPr>
        <w:t>Changes to be made by the Author:</w:t>
      </w:r>
    </w:p>
    <w:p w:rsidR="00CD42B8" w:rsidRPr="00215255" w:rsidRDefault="00CD42B8" w:rsidP="00CD42B8">
      <w:pPr>
        <w:pStyle w:val="ListParagraph"/>
        <w:numPr>
          <w:ilvl w:val="0"/>
          <w:numId w:val="2"/>
        </w:numPr>
        <w:contextualSpacing w:val="0"/>
        <w:rPr>
          <w:rFonts w:eastAsia="Times New Roman"/>
          <w:b/>
          <w:bCs/>
        </w:rPr>
      </w:pPr>
      <w:r w:rsidRPr="00CD42B8">
        <w:rPr>
          <w:rFonts w:eastAsia="Times New Roman"/>
        </w:rPr>
        <w:t>Please take this opportunity to thoroughly proofread the manuscript to ensure that there are no spelling or grammar issues.</w:t>
      </w:r>
    </w:p>
    <w:p w:rsidR="00215255" w:rsidRPr="001338A2" w:rsidRDefault="00215255" w:rsidP="001338A2">
      <w:pPr>
        <w:rPr>
          <w:rFonts w:eastAsia="Times New Roman"/>
          <w:b/>
          <w:bCs/>
          <w:color w:val="0000FF"/>
        </w:rPr>
      </w:pPr>
      <w:r w:rsidRPr="001338A2">
        <w:rPr>
          <w:rFonts w:eastAsia="Times New Roman"/>
          <w:b/>
          <w:color w:val="0000FF"/>
        </w:rPr>
        <w:t>AUTHOR RESPONSE: thank you – we cross-checked throughout.</w:t>
      </w:r>
    </w:p>
    <w:p w:rsidR="00CD42B8" w:rsidRPr="000E45D1" w:rsidRDefault="00CD42B8" w:rsidP="00CD42B8">
      <w:pPr>
        <w:pStyle w:val="ListParagraph"/>
        <w:numPr>
          <w:ilvl w:val="0"/>
          <w:numId w:val="2"/>
        </w:numPr>
        <w:contextualSpacing w:val="0"/>
        <w:rPr>
          <w:rFonts w:eastAsia="Times New Roman"/>
          <w:b/>
          <w:bCs/>
        </w:rPr>
      </w:pPr>
      <w:r w:rsidRPr="00CD42B8">
        <w:rPr>
          <w:rFonts w:eastAsia="Times New Roman"/>
        </w:rPr>
        <w:t>Please use SI abbreviations for all units</w:t>
      </w:r>
      <w:r>
        <w:rPr>
          <w:rFonts w:eastAsia="Times New Roman"/>
        </w:rPr>
        <w:t>: L, mL, µL, h, min, s, etc.</w:t>
      </w:r>
    </w:p>
    <w:p w:rsidR="000E45D1" w:rsidRPr="001338A2" w:rsidRDefault="000E45D1" w:rsidP="001338A2">
      <w:pPr>
        <w:rPr>
          <w:rFonts w:eastAsia="Times New Roman"/>
          <w:b/>
          <w:bCs/>
          <w:color w:val="0000FF"/>
        </w:rPr>
      </w:pPr>
      <w:r w:rsidRPr="001338A2">
        <w:rPr>
          <w:rFonts w:eastAsia="Times New Roman"/>
          <w:b/>
          <w:color w:val="0000FF"/>
        </w:rPr>
        <w:t xml:space="preserve">AUTHOR RESPONSE: thank you – we </w:t>
      </w:r>
      <w:r w:rsidRPr="001338A2">
        <w:rPr>
          <w:rFonts w:eastAsia="Times New Roman"/>
          <w:b/>
          <w:color w:val="0000FF"/>
        </w:rPr>
        <w:t>cross-checked throughout</w:t>
      </w:r>
      <w:r w:rsidRPr="001338A2">
        <w:rPr>
          <w:rFonts w:eastAsia="Times New Roman"/>
          <w:b/>
          <w:color w:val="0000FF"/>
        </w:rPr>
        <w:t>.</w:t>
      </w:r>
    </w:p>
    <w:p w:rsidR="00CD42B8" w:rsidRPr="000E45D1" w:rsidRDefault="00CD42B8" w:rsidP="00CD42B8">
      <w:pPr>
        <w:pStyle w:val="ListParagraph"/>
        <w:numPr>
          <w:ilvl w:val="0"/>
          <w:numId w:val="2"/>
        </w:numPr>
        <w:contextualSpacing w:val="0"/>
        <w:rPr>
          <w:rFonts w:eastAsia="Times New Roman"/>
          <w:b/>
          <w:bCs/>
        </w:rPr>
      </w:pPr>
      <w:r w:rsidRPr="00CD42B8">
        <w:rPr>
          <w:rFonts w:eastAsia="Times New Roman"/>
        </w:rPr>
        <w:t>Please revise the protocol text to avoid the use of any personal pronouns (e.g</w:t>
      </w:r>
      <w:r>
        <w:rPr>
          <w:rFonts w:eastAsia="Times New Roman"/>
        </w:rPr>
        <w:t>., "we", "you", "our" etc.)</w:t>
      </w:r>
    </w:p>
    <w:p w:rsidR="000E45D1" w:rsidRPr="001338A2" w:rsidRDefault="000E45D1" w:rsidP="001338A2">
      <w:pPr>
        <w:rPr>
          <w:rFonts w:eastAsia="Times New Roman"/>
          <w:b/>
          <w:bCs/>
          <w:color w:val="0000FF"/>
        </w:rPr>
      </w:pPr>
      <w:r w:rsidRPr="001338A2">
        <w:rPr>
          <w:rFonts w:eastAsia="Times New Roman"/>
          <w:b/>
          <w:color w:val="0000FF"/>
        </w:rPr>
        <w:t>AUTHOR RESPONSE: thank you – we cleaned all such personal pronouns from the Protocol section by rewording.</w:t>
      </w:r>
    </w:p>
    <w:p w:rsidR="00CD42B8" w:rsidRPr="001909D0" w:rsidRDefault="00CD42B8" w:rsidP="00CD42B8">
      <w:pPr>
        <w:pStyle w:val="ListParagraph"/>
        <w:numPr>
          <w:ilvl w:val="0"/>
          <w:numId w:val="2"/>
        </w:numPr>
        <w:contextualSpacing w:val="0"/>
        <w:rPr>
          <w:rFonts w:eastAsia="Times New Roman"/>
          <w:b/>
          <w:bCs/>
        </w:rPr>
      </w:pPr>
      <w:r w:rsidRPr="00DD67DF">
        <w:rPr>
          <w:rFonts w:eastAsia="Times New Roman"/>
          <w:b/>
        </w:rPr>
        <w:t>2.3.2:</w:t>
      </w:r>
      <w:r w:rsidRPr="00CD42B8">
        <w:rPr>
          <w:rFonts w:eastAsia="Times New Roman"/>
        </w:rPr>
        <w:t xml:space="preserve"> The Protocol should contain only action items that direct the reader to do something. Please move the discussion about the protocol to the Res</w:t>
      </w:r>
      <w:r>
        <w:rPr>
          <w:rFonts w:eastAsia="Times New Roman"/>
        </w:rPr>
        <w:t>ults or Discussion sections.</w:t>
      </w:r>
    </w:p>
    <w:p w:rsidR="001909D0" w:rsidRPr="001338A2" w:rsidRDefault="001909D0" w:rsidP="001338A2">
      <w:pPr>
        <w:rPr>
          <w:rFonts w:eastAsia="Times New Roman"/>
          <w:b/>
          <w:bCs/>
          <w:color w:val="0000FF"/>
        </w:rPr>
      </w:pPr>
      <w:r w:rsidRPr="001338A2">
        <w:rPr>
          <w:rFonts w:eastAsia="Times New Roman"/>
          <w:b/>
          <w:color w:val="0000FF"/>
        </w:rPr>
        <w:t>AUTHOR RESPONSE:</w:t>
      </w:r>
      <w:r w:rsidRPr="001338A2">
        <w:rPr>
          <w:rFonts w:eastAsia="Times New Roman"/>
          <w:b/>
          <w:bCs/>
          <w:color w:val="0000FF"/>
        </w:rPr>
        <w:t xml:space="preserve"> we believe that 2.3.2 only contains action items directing the reader to do something (i.e., adding 10% to the beginning and end of the spray line) with minimal supporting information (i.e., to compensate for vagaries of the weather) that would be awkward to include elsewhere.</w:t>
      </w:r>
    </w:p>
    <w:p w:rsidR="00CD42B8" w:rsidRPr="00E95ABA" w:rsidRDefault="00CD42B8" w:rsidP="00CD42B8">
      <w:pPr>
        <w:pStyle w:val="ListParagraph"/>
        <w:numPr>
          <w:ilvl w:val="0"/>
          <w:numId w:val="2"/>
        </w:numPr>
        <w:contextualSpacing w:val="0"/>
        <w:rPr>
          <w:rFonts w:eastAsia="Times New Roman"/>
          <w:b/>
          <w:bCs/>
        </w:rPr>
      </w:pPr>
      <w:r w:rsidRPr="00DD67DF">
        <w:rPr>
          <w:rFonts w:eastAsia="Times New Roman"/>
          <w:b/>
        </w:rPr>
        <w:t>Lines 387-397:</w:t>
      </w:r>
      <w:r w:rsidRPr="00CD42B8">
        <w:rPr>
          <w:rFonts w:eastAsia="Times New Roman"/>
        </w:rPr>
        <w:t xml:space="preserve"> Please consider moving this Note about the protoco</w:t>
      </w:r>
      <w:r>
        <w:rPr>
          <w:rFonts w:eastAsia="Times New Roman"/>
        </w:rPr>
        <w:t>l to the discussion section.</w:t>
      </w:r>
    </w:p>
    <w:p w:rsidR="00E95ABA" w:rsidRPr="001338A2" w:rsidRDefault="00E95ABA" w:rsidP="001338A2">
      <w:pPr>
        <w:rPr>
          <w:rFonts w:eastAsia="Times New Roman"/>
          <w:b/>
          <w:bCs/>
          <w:color w:val="0000FF"/>
        </w:rPr>
      </w:pPr>
      <w:r w:rsidRPr="001338A2">
        <w:rPr>
          <w:rFonts w:eastAsia="Times New Roman"/>
          <w:b/>
          <w:color w:val="0000FF"/>
        </w:rPr>
        <w:t>AUTHOR RESPONSE:</w:t>
      </w:r>
      <w:r w:rsidRPr="001338A2">
        <w:rPr>
          <w:rFonts w:eastAsia="Times New Roman"/>
          <w:b/>
          <w:bCs/>
          <w:color w:val="0000FF"/>
        </w:rPr>
        <w:t xml:space="preserve"> we believe that this Note should remain with section 2 because it is most relevant to section 2. In our view, building local collaborators is key to successful field work and is as much a part of the protocol as laying out a grid of points.</w:t>
      </w:r>
    </w:p>
    <w:p w:rsidR="00CD42B8" w:rsidRPr="00E95ABA" w:rsidRDefault="00CD42B8" w:rsidP="00CD42B8">
      <w:pPr>
        <w:pStyle w:val="ListParagraph"/>
        <w:numPr>
          <w:ilvl w:val="0"/>
          <w:numId w:val="2"/>
        </w:numPr>
        <w:contextualSpacing w:val="0"/>
        <w:rPr>
          <w:rFonts w:eastAsia="Times New Roman"/>
          <w:b/>
          <w:bCs/>
        </w:rPr>
      </w:pPr>
      <w:r w:rsidRPr="00DD67DF">
        <w:rPr>
          <w:rFonts w:eastAsia="Times New Roman"/>
          <w:b/>
        </w:rPr>
        <w:t>Lines 413-415 and 5.2:</w:t>
      </w:r>
      <w:r w:rsidRPr="00CD42B8">
        <w:rPr>
          <w:rFonts w:eastAsia="Times New Roman"/>
        </w:rPr>
        <w:t xml:space="preserve"> Please write the t</w:t>
      </w:r>
      <w:r>
        <w:rPr>
          <w:rFonts w:eastAsia="Times New Roman"/>
        </w:rPr>
        <w:t>ext in the imperative tense.</w:t>
      </w:r>
    </w:p>
    <w:p w:rsidR="00E95ABA" w:rsidRPr="001338A2" w:rsidRDefault="00E95ABA" w:rsidP="001338A2">
      <w:pPr>
        <w:rPr>
          <w:rFonts w:eastAsia="Times New Roman"/>
          <w:b/>
          <w:bCs/>
          <w:color w:val="0000FF"/>
        </w:rPr>
      </w:pPr>
      <w:r w:rsidRPr="001338A2">
        <w:rPr>
          <w:rFonts w:eastAsia="Times New Roman"/>
          <w:b/>
          <w:color w:val="0000FF"/>
        </w:rPr>
        <w:t>AUTHOR RESPONSE:</w:t>
      </w:r>
      <w:r w:rsidRPr="001338A2">
        <w:rPr>
          <w:rFonts w:eastAsia="Times New Roman"/>
          <w:b/>
          <w:bCs/>
          <w:color w:val="0000FF"/>
        </w:rPr>
        <w:t xml:space="preserve"> thank you; good catch. We re-wrote in imperative tense.</w:t>
      </w:r>
    </w:p>
    <w:p w:rsidR="00CD42B8" w:rsidRPr="00215255" w:rsidRDefault="00CD42B8" w:rsidP="00CD42B8">
      <w:pPr>
        <w:pStyle w:val="ListParagraph"/>
        <w:numPr>
          <w:ilvl w:val="0"/>
          <w:numId w:val="2"/>
        </w:numPr>
        <w:contextualSpacing w:val="0"/>
        <w:rPr>
          <w:rFonts w:eastAsia="Times New Roman"/>
          <w:b/>
          <w:bCs/>
        </w:rPr>
      </w:pPr>
      <w:r w:rsidRPr="00DD67DF">
        <w:rPr>
          <w:rFonts w:eastAsia="Times New Roman"/>
          <w:b/>
        </w:rPr>
        <w:t>3.4:</w:t>
      </w:r>
      <w:r w:rsidRPr="00CD42B8">
        <w:rPr>
          <w:rFonts w:eastAsia="Times New Roman"/>
        </w:rPr>
        <w:t xml:space="preserve"> Please write all the text in the imperative tense </w:t>
      </w:r>
      <w:r>
        <w:rPr>
          <w:rFonts w:eastAsia="Times New Roman"/>
        </w:rPr>
        <w:t>and break up into sub-steps.</w:t>
      </w:r>
    </w:p>
    <w:p w:rsidR="00215255" w:rsidRPr="001338A2" w:rsidRDefault="00215255" w:rsidP="001338A2">
      <w:pPr>
        <w:rPr>
          <w:rFonts w:eastAsia="Times New Roman"/>
          <w:b/>
          <w:bCs/>
          <w:color w:val="0000FF"/>
        </w:rPr>
      </w:pPr>
      <w:r w:rsidRPr="001338A2">
        <w:rPr>
          <w:rFonts w:eastAsia="Times New Roman"/>
          <w:b/>
          <w:color w:val="0000FF"/>
        </w:rPr>
        <w:t>AUTHOR RESPONSE:</w:t>
      </w:r>
      <w:r w:rsidRPr="001338A2">
        <w:rPr>
          <w:rFonts w:eastAsia="Times New Roman"/>
          <w:b/>
          <w:bCs/>
          <w:color w:val="0000FF"/>
        </w:rPr>
        <w:t xml:space="preserve"> thank you; good catch. We re-wrote in imperative tense</w:t>
      </w:r>
      <w:r w:rsidR="0031449C" w:rsidRPr="001338A2">
        <w:rPr>
          <w:rFonts w:eastAsia="Times New Roman"/>
          <w:b/>
          <w:bCs/>
          <w:color w:val="0000FF"/>
        </w:rPr>
        <w:t xml:space="preserve">, moved </w:t>
      </w:r>
      <w:r w:rsidRPr="001338A2">
        <w:rPr>
          <w:rFonts w:eastAsia="Times New Roman"/>
          <w:b/>
          <w:bCs/>
          <w:color w:val="0000FF"/>
        </w:rPr>
        <w:t>sentence</w:t>
      </w:r>
      <w:r w:rsidR="0031449C" w:rsidRPr="001338A2">
        <w:rPr>
          <w:rFonts w:eastAsia="Times New Roman"/>
          <w:b/>
          <w:bCs/>
          <w:color w:val="0000FF"/>
        </w:rPr>
        <w:t>s</w:t>
      </w:r>
      <w:r w:rsidRPr="001338A2">
        <w:rPr>
          <w:rFonts w:eastAsia="Times New Roman"/>
          <w:b/>
          <w:bCs/>
          <w:color w:val="0000FF"/>
        </w:rPr>
        <w:t xml:space="preserve"> to the Note</w:t>
      </w:r>
      <w:r w:rsidR="0031449C" w:rsidRPr="001338A2">
        <w:rPr>
          <w:rFonts w:eastAsia="Times New Roman"/>
          <w:b/>
          <w:bCs/>
          <w:color w:val="0000FF"/>
        </w:rPr>
        <w:t>s in</w:t>
      </w:r>
      <w:r w:rsidRPr="001338A2">
        <w:rPr>
          <w:rFonts w:eastAsia="Times New Roman"/>
          <w:b/>
          <w:bCs/>
          <w:color w:val="0000FF"/>
        </w:rPr>
        <w:t xml:space="preserve"> section</w:t>
      </w:r>
      <w:r w:rsidR="0031449C" w:rsidRPr="001338A2">
        <w:rPr>
          <w:rFonts w:eastAsia="Times New Roman"/>
          <w:b/>
          <w:bCs/>
          <w:color w:val="0000FF"/>
        </w:rPr>
        <w:t>s 3 and 5</w:t>
      </w:r>
      <w:r w:rsidRPr="001338A2">
        <w:rPr>
          <w:rFonts w:eastAsia="Times New Roman"/>
          <w:b/>
          <w:bCs/>
          <w:color w:val="0000FF"/>
        </w:rPr>
        <w:t>.</w:t>
      </w:r>
    </w:p>
    <w:p w:rsidR="00DD67DF" w:rsidRPr="0031449C" w:rsidRDefault="00DD67DF" w:rsidP="00CD42B8">
      <w:pPr>
        <w:pStyle w:val="ListParagraph"/>
        <w:numPr>
          <w:ilvl w:val="0"/>
          <w:numId w:val="2"/>
        </w:numPr>
        <w:contextualSpacing w:val="0"/>
        <w:rPr>
          <w:rFonts w:eastAsia="Times New Roman"/>
          <w:b/>
          <w:bCs/>
        </w:rPr>
      </w:pPr>
      <w:r w:rsidRPr="00DD67DF">
        <w:rPr>
          <w:rFonts w:eastAsia="Times New Roman"/>
          <w:b/>
        </w:rPr>
        <w:t>References:</w:t>
      </w:r>
      <w:r w:rsidRPr="00CD42B8">
        <w:rPr>
          <w:rFonts w:eastAsia="Times New Roman"/>
        </w:rPr>
        <w:t xml:space="preserve"> Please do not abbreviate journal titles.</w:t>
      </w:r>
    </w:p>
    <w:p w:rsidR="0031449C" w:rsidRPr="001338A2" w:rsidRDefault="0031449C" w:rsidP="001338A2">
      <w:pPr>
        <w:rPr>
          <w:rFonts w:eastAsia="Times New Roman"/>
          <w:b/>
          <w:bCs/>
          <w:color w:val="0000FF"/>
        </w:rPr>
      </w:pPr>
      <w:r w:rsidRPr="001338A2">
        <w:rPr>
          <w:rFonts w:eastAsia="Times New Roman"/>
          <w:b/>
          <w:color w:val="0000FF"/>
        </w:rPr>
        <w:t>AUTHOR RESPONSE:</w:t>
      </w:r>
      <w:r w:rsidRPr="001338A2">
        <w:rPr>
          <w:rFonts w:eastAsia="Times New Roman"/>
          <w:b/>
          <w:bCs/>
          <w:color w:val="0000FF"/>
        </w:rPr>
        <w:t xml:space="preserve"> thank you</w:t>
      </w:r>
      <w:r w:rsidRPr="001338A2">
        <w:rPr>
          <w:rFonts w:eastAsia="Times New Roman"/>
          <w:b/>
          <w:bCs/>
          <w:color w:val="0000FF"/>
        </w:rPr>
        <w:t xml:space="preserve"> – we have reverted all journal abbreviations to their full titles</w:t>
      </w:r>
      <w:r w:rsidRPr="001338A2">
        <w:rPr>
          <w:rFonts w:eastAsia="Times New Roman"/>
          <w:b/>
          <w:bCs/>
          <w:color w:val="0000FF"/>
        </w:rPr>
        <w:t>.</w:t>
      </w:r>
    </w:p>
    <w:p w:rsidR="00CD42B8" w:rsidRPr="001338A2" w:rsidRDefault="00CD42B8" w:rsidP="001338A2">
      <w:pPr>
        <w:pStyle w:val="ListParagraph"/>
        <w:numPr>
          <w:ilvl w:val="0"/>
          <w:numId w:val="2"/>
        </w:numPr>
        <w:contextualSpacing w:val="0"/>
        <w:rPr>
          <w:rStyle w:val="Strong"/>
          <w:rFonts w:eastAsia="Times New Roman"/>
          <w:i/>
        </w:rPr>
      </w:pPr>
      <w:r w:rsidRPr="00DD67DF">
        <w:rPr>
          <w:rFonts w:eastAsia="Times New Roman"/>
          <w:i/>
        </w:rPr>
        <w:t xml:space="preserve">There is a </w:t>
      </w:r>
      <w:r w:rsidR="00DD67DF" w:rsidRPr="00DD67DF">
        <w:rPr>
          <w:rFonts w:eastAsia="Times New Roman"/>
          <w:i/>
        </w:rPr>
        <w:t>2.75-page</w:t>
      </w:r>
      <w:r w:rsidRPr="00DD67DF">
        <w:rPr>
          <w:rFonts w:eastAsia="Times New Roman"/>
          <w:i/>
        </w:rPr>
        <w:t xml:space="preserve"> limit for filmable content. </w:t>
      </w:r>
      <w:r w:rsidRPr="001338A2">
        <w:rPr>
          <w:rFonts w:eastAsia="Times New Roman"/>
        </w:rPr>
        <w:t xml:space="preserve">Please highlight 2.75 pages or less of the Protocol (including headings and spacing) that identifies the essential steps of the protocol for the video, i.e., the steps that should be visualized to </w:t>
      </w:r>
      <w:bookmarkStart w:id="0" w:name="_GoBack"/>
      <w:bookmarkEnd w:id="0"/>
      <w:r w:rsidRPr="001338A2">
        <w:rPr>
          <w:rFonts w:eastAsia="Times New Roman"/>
        </w:rPr>
        <w:t xml:space="preserve">tell the most </w:t>
      </w:r>
      <w:r w:rsidR="00DD67DF" w:rsidRPr="001338A2">
        <w:rPr>
          <w:rFonts w:eastAsia="Times New Roman"/>
        </w:rPr>
        <w:t>cohesive story of the Protocol.</w:t>
      </w:r>
      <w:r w:rsidR="001338A2" w:rsidRPr="001338A2">
        <w:rPr>
          <w:rFonts w:eastAsia="Times New Roman"/>
        </w:rPr>
        <w:t xml:space="preserve"> </w:t>
      </w:r>
      <w:r w:rsidRPr="001338A2">
        <w:rPr>
          <w:rFonts w:eastAsia="Times New Roman"/>
        </w:rPr>
        <w:t>Remember that non-highlighted Protocol steps will remain in the manuscript, and therefore will still be available to the reader.</w:t>
      </w:r>
      <w:r w:rsidR="001338A2" w:rsidRPr="001338A2">
        <w:rPr>
          <w:rFonts w:eastAsia="Times New Roman"/>
        </w:rPr>
        <w:t xml:space="preserve"> </w:t>
      </w:r>
      <w:r w:rsidRPr="001338A2">
        <w:rPr>
          <w:rFonts w:eastAsia="Times New Roman"/>
        </w:rP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001338A2" w:rsidRPr="001338A2">
        <w:rPr>
          <w:rFonts w:eastAsia="Times New Roman"/>
        </w:rPr>
        <w:t xml:space="preserve"> </w:t>
      </w:r>
      <w:r w:rsidRPr="001338A2">
        <w:rPr>
          <w:rFonts w:eastAsia="Times New Roman"/>
        </w:rPr>
        <w:t>Please include all relevant details that are required to perfor</w:t>
      </w:r>
      <w:r w:rsidR="00DD67DF" w:rsidRPr="001338A2">
        <w:rPr>
          <w:rFonts w:eastAsia="Times New Roman"/>
        </w:rPr>
        <w:t>m the step in the highlighting.</w:t>
      </w:r>
      <w:r w:rsidR="001338A2" w:rsidRPr="001338A2">
        <w:rPr>
          <w:rFonts w:eastAsia="Times New Roman"/>
        </w:rPr>
        <w:t xml:space="preserve"> </w:t>
      </w:r>
      <w:r w:rsidRPr="001338A2">
        <w:rPr>
          <w:rFonts w:eastAsia="Times New Roman"/>
        </w:rPr>
        <w:t>For example: If step 2.5 is highlighted for filming and the details of how to perform the step are given in steps 2.5.1 and 2.5.2, then the sub-steps where the details are provided must be highlighted.</w:t>
      </w:r>
      <w:r w:rsidRPr="001338A2">
        <w:rPr>
          <w:rFonts w:eastAsia="Times New Roman"/>
        </w:rPr>
        <w:br/>
      </w:r>
      <w:r w:rsidR="001338A2" w:rsidRPr="001338A2">
        <w:rPr>
          <w:rFonts w:eastAsia="Times New Roman"/>
          <w:b/>
          <w:color w:val="0000FF"/>
        </w:rPr>
        <w:t>AUTHOR RESPONSE</w:t>
      </w:r>
      <w:r w:rsidR="001338A2">
        <w:rPr>
          <w:rFonts w:eastAsia="Times New Roman"/>
          <w:b/>
          <w:color w:val="0000FF"/>
        </w:rPr>
        <w:t>: we highlighted ~2.75 pp of filmable content per guidelines.</w:t>
      </w:r>
    </w:p>
    <w:p w:rsidR="00CD42B8" w:rsidRDefault="00CD42B8">
      <w:pPr>
        <w:spacing w:after="160" w:line="259" w:lineRule="auto"/>
        <w:rPr>
          <w:rStyle w:val="Strong"/>
          <w:rFonts w:eastAsia="Times New Roman"/>
        </w:rPr>
      </w:pPr>
      <w:r>
        <w:rPr>
          <w:rStyle w:val="Strong"/>
          <w:rFonts w:eastAsia="Times New Roman"/>
        </w:rPr>
        <w:br w:type="page"/>
      </w:r>
    </w:p>
    <w:p w:rsidR="0031449C" w:rsidRDefault="00CD42B8" w:rsidP="00CD42B8">
      <w:pPr>
        <w:rPr>
          <w:rFonts w:eastAsia="Times New Roman"/>
        </w:rPr>
      </w:pPr>
      <w:r>
        <w:rPr>
          <w:rStyle w:val="Strong"/>
          <w:rFonts w:eastAsia="Times New Roman"/>
        </w:rPr>
        <w:lastRenderedPageBreak/>
        <w:t>Reviewers' comments:</w:t>
      </w:r>
      <w:r>
        <w:rPr>
          <w:rFonts w:eastAsia="Times New Roman"/>
        </w:rPr>
        <w:br/>
      </w:r>
      <w:r>
        <w:rPr>
          <w:rFonts w:eastAsia="Times New Roman"/>
        </w:rPr>
        <w:br/>
      </w:r>
      <w:r w:rsidR="00985FB0">
        <w:rPr>
          <w:rFonts w:eastAsia="Times New Roman"/>
          <w:b/>
        </w:rPr>
        <w:t>Reviewer #1:</w:t>
      </w:r>
      <w:r>
        <w:rPr>
          <w:rFonts w:eastAsia="Times New Roman"/>
        </w:rPr>
        <w:br/>
      </w:r>
      <w:r w:rsidRPr="00CD42B8">
        <w:rPr>
          <w:rFonts w:eastAsia="Times New Roman"/>
          <w:b/>
        </w:rPr>
        <w:t>Manuscript Summary:</w:t>
      </w:r>
      <w:r w:rsidRPr="00CD42B8">
        <w:rPr>
          <w:rFonts w:eastAsia="Times New Roman"/>
          <w:b/>
        </w:rPr>
        <w:br/>
      </w:r>
      <w:r>
        <w:rPr>
          <w:rFonts w:eastAsia="Times New Roman"/>
        </w:rPr>
        <w:t xml:space="preserve">The manuscript is well prepared and includes most of the details related to the experiments. However, I want to suggest few points which can make it more suitable to many people may not be </w:t>
      </w:r>
      <w:proofErr w:type="gramStart"/>
      <w:r>
        <w:rPr>
          <w:rFonts w:eastAsia="Times New Roman"/>
        </w:rPr>
        <w:t>well a</w:t>
      </w:r>
      <w:r w:rsidR="00DD67DF">
        <w:rPr>
          <w:rFonts w:eastAsia="Times New Roman"/>
        </w:rPr>
        <w:t>ware</w:t>
      </w:r>
      <w:proofErr w:type="gramEnd"/>
      <w:r w:rsidR="00DD67DF">
        <w:rPr>
          <w:rFonts w:eastAsia="Times New Roman"/>
        </w:rPr>
        <w:t xml:space="preserve"> about the field properly.</w:t>
      </w:r>
    </w:p>
    <w:p w:rsidR="00985FB0" w:rsidRDefault="0031449C" w:rsidP="00CD42B8">
      <w:pPr>
        <w:rPr>
          <w:rFonts w:eastAsia="Times New Roman"/>
          <w:b/>
        </w:rPr>
      </w:pPr>
      <w:r w:rsidRPr="009D53EA">
        <w:rPr>
          <w:rFonts w:eastAsia="Times New Roman"/>
          <w:b/>
          <w:color w:val="0000FF"/>
        </w:rPr>
        <w:t>AUTHOR RESPONSE:</w:t>
      </w:r>
      <w:r w:rsidRPr="009D53EA">
        <w:rPr>
          <w:rFonts w:eastAsia="Times New Roman"/>
          <w:b/>
          <w:bCs/>
          <w:color w:val="0000FF"/>
        </w:rPr>
        <w:t xml:space="preserve"> thank you; </w:t>
      </w:r>
      <w:r w:rsidRPr="009D53EA">
        <w:rPr>
          <w:rFonts w:eastAsia="Times New Roman"/>
          <w:b/>
          <w:bCs/>
          <w:color w:val="0000FF"/>
        </w:rPr>
        <w:t xml:space="preserve">and we appreciate the opportunity to improve the </w:t>
      </w:r>
      <w:proofErr w:type="spellStart"/>
      <w:r w:rsidRPr="009D53EA">
        <w:rPr>
          <w:rFonts w:eastAsia="Times New Roman"/>
          <w:b/>
          <w:bCs/>
          <w:color w:val="0000FF"/>
        </w:rPr>
        <w:t>ms</w:t>
      </w:r>
      <w:r w:rsidRPr="009D53EA">
        <w:rPr>
          <w:rFonts w:eastAsia="Times New Roman"/>
          <w:b/>
          <w:bCs/>
          <w:color w:val="0000FF"/>
        </w:rPr>
        <w:t>.</w:t>
      </w:r>
      <w:proofErr w:type="spellEnd"/>
      <w:r w:rsidR="00CD42B8">
        <w:rPr>
          <w:rFonts w:eastAsia="Times New Roman"/>
        </w:rPr>
        <w:br/>
      </w:r>
    </w:p>
    <w:p w:rsidR="00CD42B8" w:rsidRPr="00985FB0" w:rsidRDefault="00CD42B8" w:rsidP="00CD42B8">
      <w:pPr>
        <w:rPr>
          <w:rFonts w:eastAsia="Times New Roman"/>
          <w:b/>
          <w:bCs/>
          <w:color w:val="0000FF"/>
        </w:rPr>
      </w:pPr>
      <w:r w:rsidRPr="00CD42B8">
        <w:rPr>
          <w:rFonts w:eastAsia="Times New Roman"/>
          <w:b/>
        </w:rPr>
        <w:t>Specific comments:</w:t>
      </w:r>
      <w:r w:rsidRPr="00CD42B8">
        <w:rPr>
          <w:rFonts w:eastAsia="Times New Roman"/>
          <w:b/>
        </w:rPr>
        <w:br/>
      </w:r>
      <w:r>
        <w:rPr>
          <w:rFonts w:eastAsia="Times New Roman"/>
        </w:rPr>
        <w:t>Introduction line 85-97 more suited to Materials &amp; Methods and should be removed from Introduction or modify.</w:t>
      </w:r>
    </w:p>
    <w:p w:rsidR="00A74337" w:rsidRPr="009D53EA" w:rsidRDefault="00A74337" w:rsidP="009D53EA">
      <w:pPr>
        <w:rPr>
          <w:rFonts w:eastAsia="Times New Roman"/>
          <w:b/>
          <w:bCs/>
          <w:color w:val="0000FF"/>
        </w:rPr>
      </w:pPr>
      <w:r w:rsidRPr="009D53EA">
        <w:rPr>
          <w:rFonts w:eastAsia="Times New Roman"/>
          <w:b/>
          <w:color w:val="0000FF"/>
        </w:rPr>
        <w:t>AUTHOR RESPONSE:</w:t>
      </w:r>
      <w:r w:rsidRPr="009D53EA">
        <w:rPr>
          <w:rFonts w:eastAsia="Times New Roman"/>
          <w:b/>
          <w:bCs/>
          <w:color w:val="0000FF"/>
        </w:rPr>
        <w:t xml:space="preserve"> </w:t>
      </w:r>
      <w:r w:rsidR="009D53EA">
        <w:rPr>
          <w:rFonts w:eastAsia="Times New Roman"/>
          <w:b/>
          <w:bCs/>
          <w:color w:val="0000FF"/>
        </w:rPr>
        <w:t>We would like to retain lines 85-97 in the Introduction otherwise the rest of the Introduction will be, in part, without context</w:t>
      </w:r>
      <w:r w:rsidRPr="009D53EA">
        <w:rPr>
          <w:rFonts w:eastAsia="Times New Roman"/>
          <w:b/>
          <w:bCs/>
          <w:color w:val="0000FF"/>
        </w:rPr>
        <w:t>.</w:t>
      </w:r>
    </w:p>
    <w:p w:rsidR="009D53EA" w:rsidRDefault="00CD42B8" w:rsidP="009D53EA">
      <w:pPr>
        <w:rPr>
          <w:rFonts w:eastAsia="Times New Roman"/>
        </w:rPr>
      </w:pPr>
      <w:r>
        <w:rPr>
          <w:rFonts w:eastAsia="Times New Roman"/>
        </w:rPr>
        <w:t>Protocol: Heading 1. Sentinel Insects should be "Insect rearing and sentinel cage preparations".</w:t>
      </w:r>
    </w:p>
    <w:p w:rsidR="009D53EA" w:rsidRPr="009D53EA" w:rsidRDefault="009D53EA" w:rsidP="009D53EA">
      <w:pPr>
        <w:rPr>
          <w:rFonts w:eastAsia="Times New Roman"/>
          <w:b/>
          <w:bCs/>
          <w:color w:val="0000FF"/>
        </w:rPr>
      </w:pPr>
      <w:r w:rsidRPr="009D53EA">
        <w:rPr>
          <w:rFonts w:eastAsia="Times New Roman"/>
          <w:b/>
          <w:color w:val="0000FF"/>
        </w:rPr>
        <w:t>AUTHOR RESPONSE:</w:t>
      </w:r>
      <w:r>
        <w:rPr>
          <w:rFonts w:eastAsia="Times New Roman"/>
          <w:b/>
          <w:color w:val="0000FF"/>
        </w:rPr>
        <w:t xml:space="preserve"> Thank you – we changed the heading to “Sentinel insect rearing and sentinel cage preparations”</w:t>
      </w:r>
      <w:r w:rsidR="00CD42B8">
        <w:rPr>
          <w:rFonts w:eastAsia="Times New Roman"/>
        </w:rPr>
        <w:br/>
      </w:r>
      <w:r w:rsidR="00CD42B8">
        <w:rPr>
          <w:rFonts w:eastAsia="Times New Roman"/>
        </w:rPr>
        <w:br/>
        <w:t>Section 1.2. Include the details of rearing of the species used for the test.</w:t>
      </w:r>
      <w:r w:rsidR="00CD42B8">
        <w:rPr>
          <w:rFonts w:eastAsia="Times New Roman"/>
        </w:rPr>
        <w:br/>
      </w:r>
      <w:r w:rsidRPr="009D53EA">
        <w:rPr>
          <w:rFonts w:eastAsia="Times New Roman"/>
          <w:b/>
          <w:color w:val="0000FF"/>
        </w:rPr>
        <w:t>AUTHOR RESPONSE:</w:t>
      </w:r>
      <w:r w:rsidRPr="009D53EA">
        <w:rPr>
          <w:rFonts w:eastAsia="Times New Roman"/>
          <w:b/>
          <w:bCs/>
          <w:color w:val="0000FF"/>
        </w:rPr>
        <w:t xml:space="preserve"> </w:t>
      </w:r>
      <w:r>
        <w:rPr>
          <w:rFonts w:eastAsia="Times New Roman"/>
          <w:b/>
          <w:bCs/>
          <w:color w:val="0000FF"/>
        </w:rPr>
        <w:t>Details of rearing mosquitoes are specific to the species used and it would be burdensome to include rearing protocols for even the few prominent sentinel mosquito species</w:t>
      </w:r>
      <w:r w:rsidRPr="009D53EA">
        <w:rPr>
          <w:rFonts w:eastAsia="Times New Roman"/>
          <w:b/>
          <w:bCs/>
          <w:color w:val="0000FF"/>
        </w:rPr>
        <w:t>.</w:t>
      </w:r>
      <w:r>
        <w:rPr>
          <w:rFonts w:eastAsia="Times New Roman"/>
          <w:b/>
          <w:bCs/>
          <w:color w:val="0000FF"/>
        </w:rPr>
        <w:t xml:space="preserve"> Specifics of insect rearing is outside the scope of this paper.</w:t>
      </w:r>
    </w:p>
    <w:p w:rsidR="003306B2" w:rsidRDefault="00CD42B8" w:rsidP="00CD42B8">
      <w:pPr>
        <w:rPr>
          <w:rFonts w:eastAsia="Times New Roman"/>
          <w:b/>
          <w:color w:val="0000FF"/>
        </w:rPr>
      </w:pPr>
      <w:r>
        <w:rPr>
          <w:rFonts w:eastAsia="Times New Roman"/>
        </w:rPr>
        <w:br/>
        <w:t>Table 2. The data should be analyzed and compared for differences among the cages and the treatments. The individual data point table for an example is already given in Table 1.</w:t>
      </w:r>
      <w:r>
        <w:rPr>
          <w:rFonts w:eastAsia="Times New Roman"/>
        </w:rPr>
        <w:br/>
      </w:r>
      <w:r w:rsidR="003306B2" w:rsidRPr="009D53EA">
        <w:rPr>
          <w:rFonts w:eastAsia="Times New Roman"/>
          <w:b/>
          <w:color w:val="0000FF"/>
        </w:rPr>
        <w:t>AUTHOR RESPONSE:</w:t>
      </w:r>
      <w:r w:rsidR="003306B2">
        <w:rPr>
          <w:rFonts w:eastAsia="Times New Roman"/>
          <w:b/>
          <w:color w:val="0000FF"/>
        </w:rPr>
        <w:t xml:space="preserve"> These two tables have different purposes in this manuscript. Table 1 is an example data form and we believe it would be confusing to populate it with mock data and it should stand alone. The point of Table 2 was only to show the limitations of presenting mortality data in tabular form compared with mapped and interpolated data as shown in Figure 6; analyzing Table 2 data is outside the scope of </w:t>
      </w:r>
      <w:r w:rsidR="007C1F33">
        <w:rPr>
          <w:rFonts w:eastAsia="Times New Roman"/>
          <w:b/>
          <w:color w:val="0000FF"/>
        </w:rPr>
        <w:t>representative results.</w:t>
      </w:r>
    </w:p>
    <w:p w:rsidR="007C1F33" w:rsidRDefault="00CD42B8" w:rsidP="00CD42B8">
      <w:pPr>
        <w:rPr>
          <w:rFonts w:eastAsia="Times New Roman"/>
          <w:b/>
          <w:color w:val="0000FF"/>
        </w:rPr>
      </w:pPr>
      <w:r>
        <w:rPr>
          <w:rFonts w:eastAsia="Times New Roman"/>
        </w:rPr>
        <w:br/>
        <w:t>Fig. 6 &amp; 7 quality is not good. Kindly use better resolution images.</w:t>
      </w:r>
      <w:r>
        <w:rPr>
          <w:rFonts w:eastAsia="Times New Roman"/>
        </w:rPr>
        <w:br/>
      </w:r>
      <w:r w:rsidR="007C1F33" w:rsidRPr="009D53EA">
        <w:rPr>
          <w:rFonts w:eastAsia="Times New Roman"/>
          <w:b/>
          <w:color w:val="0000FF"/>
        </w:rPr>
        <w:t>AUTHOR RESPONSE:</w:t>
      </w:r>
      <w:r w:rsidR="007C1F33">
        <w:rPr>
          <w:rFonts w:eastAsia="Times New Roman"/>
          <w:b/>
          <w:color w:val="0000FF"/>
        </w:rPr>
        <w:t xml:space="preserve"> We submitted hi resolution version of these images and it is possible that the review copies of these images were of lower quality.</w:t>
      </w:r>
    </w:p>
    <w:p w:rsidR="007C1F33" w:rsidRDefault="00CD42B8" w:rsidP="00CD42B8">
      <w:pPr>
        <w:rPr>
          <w:rFonts w:eastAsia="Times New Roman"/>
        </w:rPr>
      </w:pPr>
      <w:r>
        <w:rPr>
          <w:rFonts w:eastAsia="Times New Roman"/>
        </w:rPr>
        <w:br/>
        <w:t>Representative results: I believe it's the true results belong to the current manuscript. Authors should remove the word "unpublished" for the main data.</w:t>
      </w:r>
    </w:p>
    <w:p w:rsidR="007C1F33" w:rsidRDefault="007C1F33" w:rsidP="00CD42B8">
      <w:pPr>
        <w:rPr>
          <w:rFonts w:eastAsia="Times New Roman"/>
          <w:b/>
          <w:color w:val="0000FF"/>
        </w:rPr>
      </w:pPr>
      <w:r w:rsidRPr="009D53EA">
        <w:rPr>
          <w:rFonts w:eastAsia="Times New Roman"/>
          <w:b/>
          <w:color w:val="0000FF"/>
        </w:rPr>
        <w:t>AUTHOR RESPONSE:</w:t>
      </w:r>
      <w:r>
        <w:rPr>
          <w:rFonts w:eastAsia="Times New Roman"/>
          <w:b/>
          <w:color w:val="0000FF"/>
        </w:rPr>
        <w:t xml:space="preserve"> All data we have included in representative results are ‘true’ data from actual field trials. We indicated “unpublished” because they have not yet been written up in manuscripts</w:t>
      </w:r>
      <w:r w:rsidR="00985FB0">
        <w:rPr>
          <w:rFonts w:eastAsia="Times New Roman"/>
          <w:b/>
          <w:color w:val="0000FF"/>
        </w:rPr>
        <w:t xml:space="preserve"> and this is the proper way to cite data such as these</w:t>
      </w:r>
      <w:r w:rsidR="000C3C9C">
        <w:rPr>
          <w:rFonts w:eastAsia="Times New Roman"/>
          <w:b/>
          <w:color w:val="0000FF"/>
        </w:rPr>
        <w:t xml:space="preserve"> per </w:t>
      </w:r>
      <w:proofErr w:type="spellStart"/>
      <w:r w:rsidR="000C3C9C">
        <w:rPr>
          <w:rFonts w:eastAsia="Times New Roman"/>
          <w:b/>
          <w:color w:val="0000FF"/>
        </w:rPr>
        <w:t>JoVE</w:t>
      </w:r>
      <w:proofErr w:type="spellEnd"/>
      <w:r w:rsidR="000C3C9C">
        <w:rPr>
          <w:rFonts w:eastAsia="Times New Roman"/>
          <w:b/>
          <w:color w:val="0000FF"/>
        </w:rPr>
        <w:t xml:space="preserve"> guidelines</w:t>
      </w:r>
      <w:r>
        <w:rPr>
          <w:rFonts w:eastAsia="Times New Roman"/>
          <w:b/>
          <w:color w:val="0000FF"/>
        </w:rPr>
        <w:t xml:space="preserve">. We specifically chose these data to present because they are highly illustrative of the points we make in the </w:t>
      </w:r>
      <w:proofErr w:type="spellStart"/>
      <w:r>
        <w:rPr>
          <w:rFonts w:eastAsia="Times New Roman"/>
          <w:b/>
          <w:color w:val="0000FF"/>
        </w:rPr>
        <w:t>ms.</w:t>
      </w:r>
      <w:proofErr w:type="spellEnd"/>
      <w:r w:rsidR="00CD42B8">
        <w:rPr>
          <w:rFonts w:eastAsia="Times New Roman"/>
        </w:rPr>
        <w:br/>
      </w:r>
      <w:r w:rsidR="00CD42B8">
        <w:rPr>
          <w:rFonts w:eastAsia="Times New Roman"/>
        </w:rPr>
        <w:br/>
        <w:t>The discussion part is lacking present stu</w:t>
      </w:r>
      <w:r w:rsidR="00DD67DF">
        <w:rPr>
          <w:rFonts w:eastAsia="Times New Roman"/>
        </w:rPr>
        <w:t>dy trials data interpretations.</w:t>
      </w:r>
      <w:r w:rsidR="00CD42B8">
        <w:rPr>
          <w:rFonts w:eastAsia="Times New Roman"/>
        </w:rPr>
        <w:br/>
      </w:r>
      <w:r w:rsidRPr="009D53EA">
        <w:rPr>
          <w:rFonts w:eastAsia="Times New Roman"/>
          <w:b/>
          <w:color w:val="0000FF"/>
        </w:rPr>
        <w:t>AUTHOR RESPONSE:</w:t>
      </w:r>
      <w:r>
        <w:rPr>
          <w:rFonts w:eastAsia="Times New Roman"/>
          <w:b/>
          <w:color w:val="0000FF"/>
        </w:rPr>
        <w:t xml:space="preserve"> The </w:t>
      </w:r>
      <w:proofErr w:type="spellStart"/>
      <w:r>
        <w:rPr>
          <w:rFonts w:eastAsia="Times New Roman"/>
          <w:b/>
          <w:color w:val="0000FF"/>
        </w:rPr>
        <w:t>JoVE</w:t>
      </w:r>
      <w:proofErr w:type="spellEnd"/>
      <w:r>
        <w:rPr>
          <w:rFonts w:eastAsia="Times New Roman"/>
          <w:b/>
          <w:color w:val="0000FF"/>
        </w:rPr>
        <w:t xml:space="preserve"> guidelines specifically indicate that representative results </w:t>
      </w:r>
      <w:r>
        <w:rPr>
          <w:rFonts w:eastAsia="Times New Roman"/>
          <w:b/>
          <w:color w:val="0000FF"/>
        </w:rPr>
        <w:lastRenderedPageBreak/>
        <w:t>should be discussed in the Representative Results section, and the Discussion section should “not depict on experimental results” – so we will leave these sections as they are.</w:t>
      </w:r>
    </w:p>
    <w:p w:rsidR="00CD42B8" w:rsidRDefault="00CD42B8" w:rsidP="00CD42B8">
      <w:pPr>
        <w:rPr>
          <w:rFonts w:eastAsia="Times New Roman"/>
        </w:rPr>
      </w:pPr>
      <w:r>
        <w:rPr>
          <w:rFonts w:eastAsia="Times New Roman"/>
        </w:rPr>
        <w:br/>
      </w:r>
      <w:r w:rsidRPr="00CD42B8">
        <w:rPr>
          <w:rFonts w:eastAsia="Times New Roman"/>
          <w:b/>
        </w:rPr>
        <w:t>General comments:</w:t>
      </w:r>
      <w:r w:rsidRPr="00CD42B8">
        <w:rPr>
          <w:rFonts w:eastAsia="Times New Roman"/>
          <w:b/>
        </w:rPr>
        <w:br/>
      </w:r>
      <w:r>
        <w:rPr>
          <w:rFonts w:eastAsia="Times New Roman"/>
        </w:rPr>
        <w:t>There should be a summary table for required items and manpower and time duration from mosquito rearing to final observations of the results for the trial</w:t>
      </w:r>
      <w:r>
        <w:rPr>
          <w:rFonts w:eastAsia="Times New Roman"/>
        </w:rPr>
        <w:br/>
      </w:r>
      <w:r w:rsidR="007C1F33" w:rsidRPr="009D53EA">
        <w:rPr>
          <w:rFonts w:eastAsia="Times New Roman"/>
          <w:b/>
          <w:color w:val="0000FF"/>
        </w:rPr>
        <w:t>AUTHOR RESPONSE:</w:t>
      </w:r>
      <w:r w:rsidR="00985FB0">
        <w:rPr>
          <w:rFonts w:eastAsia="Times New Roman"/>
          <w:b/>
          <w:color w:val="0000FF"/>
        </w:rPr>
        <w:t xml:space="preserve"> Table 3 already presents the required items. A summary table of manpower and time duration for mosquito rearing would only be relevant for one mosquito species and it is cumbersome and outside the scope of this protocol to include.</w:t>
      </w:r>
    </w:p>
    <w:p w:rsidR="007C1F33" w:rsidRDefault="00CD42B8" w:rsidP="00CD42B8">
      <w:pPr>
        <w:rPr>
          <w:rFonts w:eastAsia="Times New Roman"/>
        </w:rPr>
      </w:pPr>
      <w:r>
        <w:rPr>
          <w:rFonts w:eastAsia="Times New Roman"/>
        </w:rPr>
        <w:t>Units should be in cm, kg that is most widely accepted and can be useful for others.</w:t>
      </w:r>
      <w:r>
        <w:rPr>
          <w:rFonts w:eastAsia="Times New Roman"/>
        </w:rPr>
        <w:br/>
      </w:r>
      <w:r w:rsidR="007C1F33" w:rsidRPr="009D53EA">
        <w:rPr>
          <w:rFonts w:eastAsia="Times New Roman"/>
          <w:b/>
          <w:color w:val="0000FF"/>
        </w:rPr>
        <w:t>AUTHOR RESPONSE:</w:t>
      </w:r>
      <w:r w:rsidR="00985FB0">
        <w:rPr>
          <w:rFonts w:eastAsia="Times New Roman"/>
          <w:b/>
          <w:color w:val="0000FF"/>
        </w:rPr>
        <w:t xml:space="preserve"> We have retained feet and inches, and changed any meter measurements to feet. These units make the most sense for the materials we use for these protocols. It is awkward to translate ¼-in into cm, for instance, and </w:t>
      </w:r>
      <w:proofErr w:type="gramStart"/>
      <w:r w:rsidR="00985FB0">
        <w:rPr>
          <w:rFonts w:eastAsia="Times New Roman"/>
          <w:b/>
          <w:color w:val="0000FF"/>
        </w:rPr>
        <w:t>actually makes</w:t>
      </w:r>
      <w:proofErr w:type="gramEnd"/>
      <w:r w:rsidR="00985FB0">
        <w:rPr>
          <w:rFonts w:eastAsia="Times New Roman"/>
          <w:b/>
          <w:color w:val="0000FF"/>
        </w:rPr>
        <w:t xml:space="preserve"> it harder to find and purchase materials.</w:t>
      </w:r>
    </w:p>
    <w:p w:rsidR="007C1F33" w:rsidRDefault="00CD42B8" w:rsidP="00CD42B8">
      <w:pPr>
        <w:rPr>
          <w:rFonts w:eastAsia="Times New Roman"/>
        </w:rPr>
      </w:pPr>
      <w:r>
        <w:rPr>
          <w:rFonts w:eastAsia="Times New Roman"/>
        </w:rPr>
        <w:t>Given instruments and accessories details are highly specific and the same product may not available in different parts of the word. Kindly provide more details so other researchers can use this protocol to repeat the study.</w:t>
      </w:r>
      <w:r>
        <w:rPr>
          <w:rFonts w:eastAsia="Times New Roman"/>
        </w:rPr>
        <w:br/>
      </w:r>
      <w:r w:rsidR="007C1F33" w:rsidRPr="009D53EA">
        <w:rPr>
          <w:rFonts w:eastAsia="Times New Roman"/>
          <w:b/>
          <w:color w:val="0000FF"/>
        </w:rPr>
        <w:t>AUTHOR RESPONSE:</w:t>
      </w:r>
      <w:r w:rsidR="00985FB0">
        <w:rPr>
          <w:rFonts w:eastAsia="Times New Roman"/>
          <w:b/>
          <w:color w:val="0000FF"/>
        </w:rPr>
        <w:t xml:space="preserve"> We are not sure which instruments and accessories you are concerned with; to the extent possible we have presented a materials table that can be interpreted generically where limitations exist.</w:t>
      </w:r>
    </w:p>
    <w:p w:rsidR="007C1F33" w:rsidRDefault="00CD42B8" w:rsidP="00CD42B8">
      <w:pPr>
        <w:rPr>
          <w:rFonts w:eastAsia="Times New Roman"/>
        </w:rPr>
      </w:pPr>
      <w:r>
        <w:rPr>
          <w:rFonts w:eastAsia="Times New Roman"/>
        </w:rPr>
        <w:t>Authors mentioned Unpublished data many places, but I think they should be included in the present manuscript.</w:t>
      </w:r>
      <w:r>
        <w:rPr>
          <w:rFonts w:eastAsia="Times New Roman"/>
        </w:rPr>
        <w:br/>
      </w:r>
      <w:r w:rsidR="007C1F33" w:rsidRPr="009D53EA">
        <w:rPr>
          <w:rFonts w:eastAsia="Times New Roman"/>
          <w:b/>
          <w:color w:val="0000FF"/>
        </w:rPr>
        <w:t>AUTHOR RESPONSE:</w:t>
      </w:r>
      <w:r w:rsidR="00985FB0">
        <w:rPr>
          <w:rFonts w:eastAsia="Times New Roman"/>
          <w:b/>
          <w:color w:val="0000FF"/>
        </w:rPr>
        <w:t xml:space="preserve"> Please refer to our earlier response regarding Unpublished data.</w:t>
      </w:r>
    </w:p>
    <w:p w:rsidR="007C1F33" w:rsidRDefault="00CD42B8" w:rsidP="00CD42B8">
      <w:pPr>
        <w:rPr>
          <w:rFonts w:eastAsia="Times New Roman"/>
        </w:rPr>
      </w:pPr>
      <w:r>
        <w:rPr>
          <w:rFonts w:eastAsia="Times New Roman"/>
        </w:rPr>
        <w:t xml:space="preserve">Authors claimed the studies in different environment condition such as hot and dried </w:t>
      </w:r>
      <w:proofErr w:type="spellStart"/>
      <w:r>
        <w:rPr>
          <w:rFonts w:eastAsia="Times New Roman"/>
        </w:rPr>
        <w:t>etc</w:t>
      </w:r>
      <w:proofErr w:type="spellEnd"/>
      <w:r>
        <w:rPr>
          <w:rFonts w:eastAsia="Times New Roman"/>
        </w:rPr>
        <w:t>…but was not supported by the data. If authors can provide the data will be helpful to others to understand the test conditions and modify their trials.</w:t>
      </w:r>
      <w:r>
        <w:rPr>
          <w:rFonts w:eastAsia="Times New Roman"/>
        </w:rPr>
        <w:br/>
      </w:r>
      <w:r w:rsidR="007C1F33" w:rsidRPr="009D53EA">
        <w:rPr>
          <w:rFonts w:eastAsia="Times New Roman"/>
          <w:b/>
          <w:color w:val="0000FF"/>
        </w:rPr>
        <w:t>AUTHOR RESPONSE:</w:t>
      </w:r>
      <w:r w:rsidR="00985FB0">
        <w:rPr>
          <w:rFonts w:eastAsia="Times New Roman"/>
          <w:b/>
          <w:color w:val="0000FF"/>
        </w:rPr>
        <w:t xml:space="preserve"> We are not sure where we are missing information in this regard</w:t>
      </w:r>
      <w:r w:rsidR="000C3C9C">
        <w:rPr>
          <w:rFonts w:eastAsia="Times New Roman"/>
          <w:b/>
          <w:color w:val="0000FF"/>
        </w:rPr>
        <w:t xml:space="preserve"> and we have provided several key references to the literature</w:t>
      </w:r>
      <w:r w:rsidR="00985FB0">
        <w:rPr>
          <w:rFonts w:eastAsia="Times New Roman"/>
          <w:b/>
          <w:color w:val="0000FF"/>
        </w:rPr>
        <w:t xml:space="preserve">. The point of us discussing the flexibility across multiple environments was simply to communicate that the protocol is not limited to one environment and thus comparative studies </w:t>
      </w:r>
      <w:r w:rsidR="00985FB0">
        <w:rPr>
          <w:rFonts w:eastAsia="Times New Roman"/>
          <w:b/>
          <w:i/>
          <w:color w:val="0000FF"/>
        </w:rPr>
        <w:t xml:space="preserve">with essentially the same protocols </w:t>
      </w:r>
      <w:r w:rsidR="00985FB0">
        <w:rPr>
          <w:rFonts w:eastAsia="Times New Roman"/>
          <w:b/>
          <w:color w:val="0000FF"/>
        </w:rPr>
        <w:t>can be conducted across multiple environments.</w:t>
      </w:r>
    </w:p>
    <w:p w:rsidR="00CD42B8" w:rsidRDefault="00CD42B8" w:rsidP="00CD42B8">
      <w:pPr>
        <w:rPr>
          <w:rFonts w:eastAsia="Times New Roman"/>
        </w:rPr>
      </w:pPr>
      <w:r>
        <w:rPr>
          <w:rFonts w:eastAsia="Times New Roman"/>
        </w:rPr>
        <w:t>The authors should include a section about interpretations of the results and statistical analysis which is very critical portion of any study.</w:t>
      </w:r>
      <w:r>
        <w:rPr>
          <w:rFonts w:eastAsia="Times New Roman"/>
        </w:rPr>
        <w:br/>
      </w:r>
      <w:r w:rsidR="007C1F33" w:rsidRPr="009D53EA">
        <w:rPr>
          <w:rFonts w:eastAsia="Times New Roman"/>
          <w:b/>
          <w:color w:val="0000FF"/>
        </w:rPr>
        <w:t>AUTHOR RESPONSE:</w:t>
      </w:r>
      <w:r w:rsidR="00985FB0">
        <w:rPr>
          <w:rFonts w:eastAsia="Times New Roman"/>
          <w:b/>
          <w:color w:val="0000FF"/>
        </w:rPr>
        <w:t xml:space="preserve"> </w:t>
      </w:r>
      <w:r w:rsidR="00985FB0">
        <w:rPr>
          <w:rFonts w:eastAsia="Times New Roman"/>
          <w:b/>
          <w:color w:val="0000FF"/>
        </w:rPr>
        <w:t>Please refer to our earlier response regarding</w:t>
      </w:r>
      <w:r w:rsidR="00985FB0">
        <w:rPr>
          <w:rFonts w:eastAsia="Times New Roman"/>
          <w:b/>
          <w:color w:val="0000FF"/>
        </w:rPr>
        <w:t xml:space="preserve"> the specific journal guidelines from </w:t>
      </w:r>
      <w:proofErr w:type="spellStart"/>
      <w:r w:rsidR="00985FB0">
        <w:rPr>
          <w:rFonts w:eastAsia="Times New Roman"/>
          <w:b/>
          <w:color w:val="0000FF"/>
        </w:rPr>
        <w:t>JoVE</w:t>
      </w:r>
      <w:proofErr w:type="spellEnd"/>
      <w:r w:rsidR="00985FB0">
        <w:rPr>
          <w:rFonts w:eastAsia="Times New Roman"/>
          <w:b/>
          <w:color w:val="0000FF"/>
        </w:rPr>
        <w:t>.</w:t>
      </w:r>
    </w:p>
    <w:p w:rsidR="00CD42B8" w:rsidRDefault="00CD42B8" w:rsidP="00CD42B8">
      <w:pPr>
        <w:rPr>
          <w:rFonts w:eastAsia="Times New Roman"/>
        </w:rPr>
      </w:pPr>
    </w:p>
    <w:p w:rsidR="0052594B" w:rsidRDefault="00985FB0" w:rsidP="00985FB0">
      <w:pPr>
        <w:rPr>
          <w:rFonts w:eastAsia="Times New Roman"/>
        </w:rPr>
      </w:pPr>
      <w:r>
        <w:rPr>
          <w:rFonts w:eastAsia="Times New Roman"/>
          <w:b/>
        </w:rPr>
        <w:t>Reviewer #2:</w:t>
      </w:r>
      <w:r w:rsidR="00CD42B8" w:rsidRPr="00CD42B8">
        <w:rPr>
          <w:rFonts w:eastAsia="Times New Roman"/>
          <w:b/>
        </w:rPr>
        <w:br/>
        <w:t>Manuscript Summary:</w:t>
      </w:r>
      <w:r w:rsidR="00CD42B8" w:rsidRPr="00CD42B8">
        <w:rPr>
          <w:rFonts w:eastAsia="Times New Roman"/>
          <w:b/>
        </w:rPr>
        <w:br/>
      </w:r>
      <w:r w:rsidR="00CD42B8">
        <w:rPr>
          <w:rFonts w:eastAsia="Times New Roman"/>
        </w:rPr>
        <w:t>This paper presents a protocol to evaluate diverse combinations of pesticides targeting disease-vector insects (e.g. mosquitoes and sand flies) and equipment across multiple environments. In this study authors use cages of colony-reared sentinel mosquitoes (adults and immatures) or sand flies (adults) strategically arranged in natural habitat and exposed to pesticide spray. The mortality of these insects is recorded and visualized in a geographic information system.</w:t>
      </w:r>
      <w:r w:rsidR="00CD42B8">
        <w:rPr>
          <w:rFonts w:eastAsia="Times New Roman"/>
        </w:rPr>
        <w:br/>
      </w:r>
      <w:r w:rsidR="00CD42B8">
        <w:rPr>
          <w:rFonts w:eastAsia="Times New Roman"/>
        </w:rPr>
        <w:br/>
        <w:t xml:space="preserve">I find the manuscript interesting and potentially important. It provides useful information and a clear guideline to study the efficacy of pesticides targeting important insects such as disease-vector mosquitoes and sand flies. The title and abstract seem to be appropriate and the steps listed in the </w:t>
      </w:r>
      <w:r w:rsidR="00CD42B8">
        <w:rPr>
          <w:rFonts w:eastAsia="Times New Roman"/>
        </w:rPr>
        <w:lastRenderedPageBreak/>
        <w:t>procedure are clearly explained. Overall, I think it is scientifically sound and well presented.</w:t>
      </w:r>
      <w:r w:rsidR="00CD42B8">
        <w:rPr>
          <w:rFonts w:eastAsia="Times New Roman"/>
        </w:rPr>
        <w:br/>
        <w:t>There are some minor details missing or unclear, which need to be addressed.</w:t>
      </w:r>
      <w:r w:rsidR="00CD42B8">
        <w:rPr>
          <w:rFonts w:eastAsia="Times New Roman"/>
        </w:rPr>
        <w:br/>
      </w:r>
      <w:r w:rsidRPr="009D53EA">
        <w:rPr>
          <w:rFonts w:eastAsia="Times New Roman"/>
          <w:b/>
          <w:color w:val="0000FF"/>
        </w:rPr>
        <w:t>AUTHOR RESPONSE:</w:t>
      </w:r>
      <w:r w:rsidRPr="009D53EA">
        <w:rPr>
          <w:rFonts w:eastAsia="Times New Roman"/>
          <w:b/>
          <w:bCs/>
          <w:color w:val="0000FF"/>
        </w:rPr>
        <w:t xml:space="preserve"> thank you; and we appreciate the opportunity to improve the </w:t>
      </w:r>
      <w:proofErr w:type="spellStart"/>
      <w:r w:rsidRPr="009D53EA">
        <w:rPr>
          <w:rFonts w:eastAsia="Times New Roman"/>
          <w:b/>
          <w:bCs/>
          <w:color w:val="0000FF"/>
        </w:rPr>
        <w:t>ms</w:t>
      </w:r>
      <w:proofErr w:type="spellEnd"/>
      <w:r w:rsidRPr="009D53EA">
        <w:rPr>
          <w:rFonts w:eastAsia="Times New Roman"/>
          <w:b/>
          <w:bCs/>
          <w:color w:val="0000FF"/>
        </w:rPr>
        <w:t xml:space="preserve"> to be more accessible </w:t>
      </w:r>
      <w:r>
        <w:rPr>
          <w:rFonts w:eastAsia="Times New Roman"/>
          <w:b/>
          <w:bCs/>
          <w:color w:val="0000FF"/>
        </w:rPr>
        <w:t>and clear</w:t>
      </w:r>
      <w:r w:rsidRPr="009D53EA">
        <w:rPr>
          <w:rFonts w:eastAsia="Times New Roman"/>
          <w:b/>
          <w:bCs/>
          <w:color w:val="0000FF"/>
        </w:rPr>
        <w:t>.</w:t>
      </w:r>
      <w:r>
        <w:rPr>
          <w:rFonts w:eastAsia="Times New Roman"/>
        </w:rPr>
        <w:br/>
      </w:r>
      <w:r w:rsidR="00CD42B8">
        <w:rPr>
          <w:rFonts w:eastAsia="Times New Roman"/>
        </w:rPr>
        <w:br/>
      </w:r>
      <w:r w:rsidR="00CD42B8">
        <w:rPr>
          <w:rFonts w:eastAsia="Times New Roman"/>
        </w:rPr>
        <w:br/>
      </w:r>
      <w:r w:rsidR="00DD67DF">
        <w:rPr>
          <w:rFonts w:eastAsia="Times New Roman"/>
          <w:b/>
        </w:rPr>
        <w:t>Minor Concerns:</w:t>
      </w:r>
      <w:r w:rsidR="00CD42B8">
        <w:rPr>
          <w:rFonts w:eastAsia="Times New Roman"/>
        </w:rPr>
        <w:br/>
        <w:t>Table 1 and table 2 as well as the table listing all the materials and equipment are not cited in the text. Please, add citations.</w:t>
      </w:r>
    </w:p>
    <w:p w:rsidR="0052594B" w:rsidRDefault="0052594B" w:rsidP="00985FB0">
      <w:pPr>
        <w:rPr>
          <w:rFonts w:eastAsia="Times New Roman"/>
        </w:rPr>
      </w:pPr>
      <w:r w:rsidRPr="009D53EA">
        <w:rPr>
          <w:rFonts w:eastAsia="Times New Roman"/>
          <w:b/>
          <w:color w:val="0000FF"/>
        </w:rPr>
        <w:t>AUTHOR RESPONSE:</w:t>
      </w:r>
      <w:r>
        <w:rPr>
          <w:rFonts w:eastAsia="Times New Roman"/>
          <w:b/>
          <w:color w:val="0000FF"/>
        </w:rPr>
        <w:t xml:space="preserve"> Table 1 was cited at line 512 in the original </w:t>
      </w:r>
      <w:proofErr w:type="spellStart"/>
      <w:r>
        <w:rPr>
          <w:rFonts w:eastAsia="Times New Roman"/>
          <w:b/>
          <w:color w:val="0000FF"/>
        </w:rPr>
        <w:t>ms</w:t>
      </w:r>
      <w:proofErr w:type="spellEnd"/>
      <w:r>
        <w:rPr>
          <w:rFonts w:eastAsia="Times New Roman"/>
          <w:b/>
          <w:color w:val="0000FF"/>
        </w:rPr>
        <w:t xml:space="preserve">; Table 2 was cited at line 609 in the original </w:t>
      </w:r>
      <w:proofErr w:type="spellStart"/>
      <w:r>
        <w:rPr>
          <w:rFonts w:eastAsia="Times New Roman"/>
          <w:b/>
          <w:color w:val="0000FF"/>
        </w:rPr>
        <w:t>ms.</w:t>
      </w:r>
      <w:proofErr w:type="spellEnd"/>
      <w:r>
        <w:rPr>
          <w:rFonts w:eastAsia="Times New Roman"/>
          <w:b/>
          <w:color w:val="0000FF"/>
        </w:rPr>
        <w:t xml:space="preserve"> We have retained these citations in the revised </w:t>
      </w:r>
      <w:proofErr w:type="spellStart"/>
      <w:r>
        <w:rPr>
          <w:rFonts w:eastAsia="Times New Roman"/>
          <w:b/>
          <w:color w:val="0000FF"/>
        </w:rPr>
        <w:t>ms.</w:t>
      </w:r>
      <w:proofErr w:type="spellEnd"/>
      <w:r>
        <w:rPr>
          <w:rFonts w:eastAsia="Times New Roman"/>
          <w:b/>
          <w:color w:val="0000FF"/>
        </w:rPr>
        <w:t xml:space="preserve"> Table 3 is named Table 3 per </w:t>
      </w:r>
      <w:proofErr w:type="spellStart"/>
      <w:r>
        <w:rPr>
          <w:rFonts w:eastAsia="Times New Roman"/>
          <w:b/>
          <w:color w:val="0000FF"/>
        </w:rPr>
        <w:t>JoVE</w:t>
      </w:r>
      <w:proofErr w:type="spellEnd"/>
      <w:r>
        <w:rPr>
          <w:rFonts w:eastAsia="Times New Roman"/>
          <w:b/>
          <w:color w:val="0000FF"/>
        </w:rPr>
        <w:t xml:space="preserve"> guidelines and will be a standalone table in the final published copy.</w:t>
      </w:r>
      <w:r w:rsidR="00CD42B8">
        <w:rPr>
          <w:rFonts w:eastAsia="Times New Roman"/>
        </w:rPr>
        <w:br/>
      </w:r>
      <w:r w:rsidR="00CD42B8">
        <w:rPr>
          <w:rFonts w:eastAsia="Times New Roman"/>
        </w:rPr>
        <w:br/>
        <w:t>Figures 1, 2, 3 4 and 5 are not cited in the text. Please, add them.</w:t>
      </w:r>
    </w:p>
    <w:p w:rsidR="0052594B" w:rsidRDefault="0052594B" w:rsidP="00985FB0">
      <w:pPr>
        <w:rPr>
          <w:rFonts w:eastAsia="Times New Roman"/>
        </w:rPr>
      </w:pPr>
      <w:r w:rsidRPr="009D53EA">
        <w:rPr>
          <w:rFonts w:eastAsia="Times New Roman"/>
          <w:b/>
          <w:color w:val="0000FF"/>
        </w:rPr>
        <w:t>AUTHOR RESPONSE:</w:t>
      </w:r>
      <w:r>
        <w:rPr>
          <w:rFonts w:eastAsia="Times New Roman"/>
          <w:b/>
          <w:color w:val="0000FF"/>
        </w:rPr>
        <w:t xml:space="preserve"> As with the Tables in previous comment, all Figures were cited in text properly in the original </w:t>
      </w:r>
      <w:proofErr w:type="spellStart"/>
      <w:r>
        <w:rPr>
          <w:rFonts w:eastAsia="Times New Roman"/>
          <w:b/>
          <w:color w:val="0000FF"/>
        </w:rPr>
        <w:t>ms.</w:t>
      </w:r>
      <w:proofErr w:type="spellEnd"/>
      <w:r>
        <w:rPr>
          <w:rFonts w:eastAsia="Times New Roman"/>
          <w:b/>
          <w:color w:val="0000FF"/>
        </w:rPr>
        <w:t xml:space="preserve"> It is possible the review copy of the </w:t>
      </w:r>
      <w:proofErr w:type="spellStart"/>
      <w:r>
        <w:rPr>
          <w:rFonts w:eastAsia="Times New Roman"/>
          <w:b/>
          <w:color w:val="0000FF"/>
        </w:rPr>
        <w:t>ms</w:t>
      </w:r>
      <w:proofErr w:type="spellEnd"/>
      <w:r>
        <w:rPr>
          <w:rFonts w:eastAsia="Times New Roman"/>
          <w:b/>
          <w:color w:val="0000FF"/>
        </w:rPr>
        <w:t xml:space="preserve"> did not display these properly. We have retained all Figure citations in the revised </w:t>
      </w:r>
      <w:proofErr w:type="spellStart"/>
      <w:r>
        <w:rPr>
          <w:rFonts w:eastAsia="Times New Roman"/>
          <w:b/>
          <w:color w:val="0000FF"/>
        </w:rPr>
        <w:t>ms.</w:t>
      </w:r>
      <w:proofErr w:type="spellEnd"/>
      <w:r w:rsidR="00CD42B8">
        <w:rPr>
          <w:rFonts w:eastAsia="Times New Roman"/>
        </w:rPr>
        <w:br/>
      </w:r>
      <w:r w:rsidR="00CD42B8">
        <w:rPr>
          <w:rFonts w:eastAsia="Times New Roman"/>
        </w:rPr>
        <w:br/>
        <w:t>Legend in Figure 6 is missing. Fig 6C is not completely clear. The type of diluent is missing. Please add this information.</w:t>
      </w:r>
    </w:p>
    <w:p w:rsidR="00CD42B8" w:rsidRDefault="0052594B" w:rsidP="00985FB0">
      <w:pPr>
        <w:rPr>
          <w:rFonts w:eastAsia="Times New Roman"/>
        </w:rPr>
      </w:pPr>
      <w:r w:rsidRPr="009D53EA">
        <w:rPr>
          <w:rFonts w:eastAsia="Times New Roman"/>
          <w:b/>
          <w:color w:val="0000FF"/>
        </w:rPr>
        <w:t>AUTHOR RESPONSE:</w:t>
      </w:r>
      <w:r>
        <w:rPr>
          <w:rFonts w:eastAsia="Times New Roman"/>
          <w:b/>
          <w:color w:val="0000FF"/>
        </w:rPr>
        <w:t xml:space="preserve"> Legends were included for all figures in our original submission; as with response to previous comment, these may not have translated properly in the review version of the </w:t>
      </w:r>
      <w:proofErr w:type="spellStart"/>
      <w:r>
        <w:rPr>
          <w:rFonts w:eastAsia="Times New Roman"/>
          <w:b/>
          <w:color w:val="0000FF"/>
        </w:rPr>
        <w:t>ms.</w:t>
      </w:r>
      <w:proofErr w:type="spellEnd"/>
      <w:r>
        <w:rPr>
          <w:rFonts w:eastAsia="Times New Roman"/>
          <w:b/>
          <w:color w:val="0000FF"/>
        </w:rPr>
        <w:t xml:space="preserve"> Also, we </w:t>
      </w:r>
      <w:r>
        <w:rPr>
          <w:rFonts w:eastAsia="Times New Roman"/>
          <w:b/>
          <w:color w:val="0000FF"/>
        </w:rPr>
        <w:t>submitted hi resolution version</w:t>
      </w:r>
      <w:r>
        <w:rPr>
          <w:rFonts w:eastAsia="Times New Roman"/>
          <w:b/>
          <w:color w:val="0000FF"/>
        </w:rPr>
        <w:t>s</w:t>
      </w:r>
      <w:r>
        <w:rPr>
          <w:rFonts w:eastAsia="Times New Roman"/>
          <w:b/>
          <w:color w:val="0000FF"/>
        </w:rPr>
        <w:t xml:space="preserve"> of </w:t>
      </w:r>
      <w:r>
        <w:rPr>
          <w:rFonts w:eastAsia="Times New Roman"/>
          <w:b/>
          <w:color w:val="0000FF"/>
        </w:rPr>
        <w:t>all figure</w:t>
      </w:r>
      <w:r>
        <w:rPr>
          <w:rFonts w:eastAsia="Times New Roman"/>
          <w:b/>
          <w:color w:val="0000FF"/>
        </w:rPr>
        <w:t xml:space="preserve"> images and it is possible that the review copies of these images were of lower quality</w:t>
      </w:r>
      <w:r w:rsidR="00CD42B8">
        <w:rPr>
          <w:rFonts w:eastAsia="Times New Roman"/>
        </w:rPr>
        <w:br/>
      </w:r>
      <w:r w:rsidR="00CD42B8">
        <w:rPr>
          <w:rFonts w:eastAsia="Times New Roman"/>
        </w:rPr>
        <w:br/>
        <w:t>You report that experiment considers also immature stages of mosquitoes, but a guideline of this stages is not present and you report some considerations only in the discussion section. Why? Moreover, in the introduction you mentioned that you will test the efficacy of pesticides studying the percent adult development using sentinel cups. There is no explanation, not even on the discussion section, of how to take or evaluate these development measure. Please add this information.</w:t>
      </w:r>
    </w:p>
    <w:p w:rsidR="0052594B" w:rsidRPr="00985FB0" w:rsidRDefault="0052594B" w:rsidP="00985FB0">
      <w:pPr>
        <w:rPr>
          <w:rFonts w:eastAsia="Times New Roman"/>
          <w:b/>
        </w:rPr>
      </w:pPr>
      <w:r w:rsidRPr="009D53EA">
        <w:rPr>
          <w:rFonts w:eastAsia="Times New Roman"/>
          <w:b/>
          <w:color w:val="0000FF"/>
        </w:rPr>
        <w:t>AUTHOR RESPONSE:</w:t>
      </w:r>
      <w:r>
        <w:rPr>
          <w:rFonts w:eastAsia="Times New Roman"/>
          <w:b/>
          <w:color w:val="0000FF"/>
        </w:rPr>
        <w:t xml:space="preserve"> </w:t>
      </w:r>
      <w:r w:rsidR="000C3C9C">
        <w:rPr>
          <w:rFonts w:eastAsia="Times New Roman"/>
          <w:b/>
          <w:color w:val="0000FF"/>
        </w:rPr>
        <w:t xml:space="preserve">We did include detailed information on adjusting the protocol to study efficacy on immature stages – please see </w:t>
      </w:r>
      <w:r w:rsidR="00EB25B5">
        <w:rPr>
          <w:rFonts w:eastAsia="Times New Roman"/>
          <w:b/>
          <w:color w:val="0000FF"/>
        </w:rPr>
        <w:t xml:space="preserve">Discussion section </w:t>
      </w:r>
      <w:r w:rsidR="000C3C9C">
        <w:rPr>
          <w:rFonts w:eastAsia="Times New Roman"/>
          <w:b/>
          <w:color w:val="0000FF"/>
        </w:rPr>
        <w:t xml:space="preserve">lines 764-770 in the original </w:t>
      </w:r>
      <w:proofErr w:type="spellStart"/>
      <w:r w:rsidR="000C3C9C">
        <w:rPr>
          <w:rFonts w:eastAsia="Times New Roman"/>
          <w:b/>
          <w:color w:val="0000FF"/>
        </w:rPr>
        <w:t>ms.</w:t>
      </w:r>
      <w:proofErr w:type="spellEnd"/>
      <w:r w:rsidR="000C3C9C">
        <w:rPr>
          <w:rFonts w:eastAsia="Times New Roman"/>
          <w:b/>
          <w:color w:val="0000FF"/>
        </w:rPr>
        <w:t xml:space="preserve"> In-text citations (7, 23-25) at line 766 are included that have very detailed information on the sentinel cup protocol for measuring efficacy on immature mosquitoes.</w:t>
      </w:r>
    </w:p>
    <w:p w:rsidR="00747616" w:rsidRPr="00DE4EB3" w:rsidRDefault="00747616"/>
    <w:sectPr w:rsidR="00747616" w:rsidRPr="00DE4EB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9B8" w:rsidRDefault="00A819B8" w:rsidP="00DE4EB3">
      <w:pPr>
        <w:spacing w:after="0"/>
      </w:pPr>
      <w:r>
        <w:separator/>
      </w:r>
    </w:p>
  </w:endnote>
  <w:endnote w:type="continuationSeparator" w:id="0">
    <w:p w:rsidR="00A819B8" w:rsidRDefault="00A819B8" w:rsidP="00DE4E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83719"/>
      <w:docPartObj>
        <w:docPartGallery w:val="Page Numbers (Bottom of Page)"/>
        <w:docPartUnique/>
      </w:docPartObj>
    </w:sdtPr>
    <w:sdtContent>
      <w:sdt>
        <w:sdtPr>
          <w:id w:val="1728636285"/>
          <w:docPartObj>
            <w:docPartGallery w:val="Page Numbers (Top of Page)"/>
            <w:docPartUnique/>
          </w:docPartObj>
        </w:sdtPr>
        <w:sdtContent>
          <w:p w:rsidR="00ED7E43" w:rsidRDefault="00ED7E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DE4EB3" w:rsidRPr="00DE4EB3" w:rsidRDefault="00DE4EB3" w:rsidP="00DE4EB3">
    <w:pPr>
      <w:pStyle w:val="Footer"/>
      <w:tabs>
        <w:tab w:val="clear" w:pos="4680"/>
        <w:tab w:val="clear" w:pos="9360"/>
        <w:tab w:val="left" w:pos="40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9B8" w:rsidRDefault="00A819B8" w:rsidP="00DE4EB3">
      <w:pPr>
        <w:spacing w:after="0"/>
      </w:pPr>
      <w:r>
        <w:separator/>
      </w:r>
    </w:p>
  </w:footnote>
  <w:footnote w:type="continuationSeparator" w:id="0">
    <w:p w:rsidR="00A819B8" w:rsidRDefault="00A819B8" w:rsidP="00DE4E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92AB8"/>
    <w:multiLevelType w:val="hybridMultilevel"/>
    <w:tmpl w:val="C780FA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03272D"/>
    <w:multiLevelType w:val="hybridMultilevel"/>
    <w:tmpl w:val="5D4830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A8059D"/>
    <w:multiLevelType w:val="hybridMultilevel"/>
    <w:tmpl w:val="12EE8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43106D"/>
    <w:multiLevelType w:val="hybridMultilevel"/>
    <w:tmpl w:val="C780FA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FB"/>
    <w:rsid w:val="000017F1"/>
    <w:rsid w:val="00004E79"/>
    <w:rsid w:val="000076DE"/>
    <w:rsid w:val="00007F5B"/>
    <w:rsid w:val="00010977"/>
    <w:rsid w:val="0001108E"/>
    <w:rsid w:val="000123D3"/>
    <w:rsid w:val="00014499"/>
    <w:rsid w:val="00021766"/>
    <w:rsid w:val="0002397B"/>
    <w:rsid w:val="00023AC7"/>
    <w:rsid w:val="000248AB"/>
    <w:rsid w:val="000268EF"/>
    <w:rsid w:val="00026A3B"/>
    <w:rsid w:val="000329CA"/>
    <w:rsid w:val="000339CF"/>
    <w:rsid w:val="00036626"/>
    <w:rsid w:val="000373DA"/>
    <w:rsid w:val="00041034"/>
    <w:rsid w:val="00043778"/>
    <w:rsid w:val="00043786"/>
    <w:rsid w:val="000441D6"/>
    <w:rsid w:val="00045F0D"/>
    <w:rsid w:val="000557FA"/>
    <w:rsid w:val="00056125"/>
    <w:rsid w:val="00063B65"/>
    <w:rsid w:val="00064DBD"/>
    <w:rsid w:val="00067F2F"/>
    <w:rsid w:val="000726B3"/>
    <w:rsid w:val="000736A7"/>
    <w:rsid w:val="0007600D"/>
    <w:rsid w:val="00076674"/>
    <w:rsid w:val="000834C9"/>
    <w:rsid w:val="00085356"/>
    <w:rsid w:val="000867D9"/>
    <w:rsid w:val="0008755F"/>
    <w:rsid w:val="000907C9"/>
    <w:rsid w:val="0009286D"/>
    <w:rsid w:val="00095F6C"/>
    <w:rsid w:val="00095FC3"/>
    <w:rsid w:val="000964A2"/>
    <w:rsid w:val="00096631"/>
    <w:rsid w:val="000A1408"/>
    <w:rsid w:val="000A18D8"/>
    <w:rsid w:val="000A38E1"/>
    <w:rsid w:val="000A3FB1"/>
    <w:rsid w:val="000A4548"/>
    <w:rsid w:val="000A4D68"/>
    <w:rsid w:val="000A5AA6"/>
    <w:rsid w:val="000A6946"/>
    <w:rsid w:val="000B1B42"/>
    <w:rsid w:val="000B25E1"/>
    <w:rsid w:val="000B6B8B"/>
    <w:rsid w:val="000B7604"/>
    <w:rsid w:val="000C2276"/>
    <w:rsid w:val="000C3C9C"/>
    <w:rsid w:val="000C79E0"/>
    <w:rsid w:val="000D0475"/>
    <w:rsid w:val="000D10E6"/>
    <w:rsid w:val="000D289F"/>
    <w:rsid w:val="000D4416"/>
    <w:rsid w:val="000D4431"/>
    <w:rsid w:val="000E026D"/>
    <w:rsid w:val="000E135B"/>
    <w:rsid w:val="000E1841"/>
    <w:rsid w:val="000E45D1"/>
    <w:rsid w:val="000F0FE9"/>
    <w:rsid w:val="000F431D"/>
    <w:rsid w:val="000F479B"/>
    <w:rsid w:val="000F748A"/>
    <w:rsid w:val="00101B01"/>
    <w:rsid w:val="00105868"/>
    <w:rsid w:val="001065A4"/>
    <w:rsid w:val="00107971"/>
    <w:rsid w:val="0011125F"/>
    <w:rsid w:val="00112291"/>
    <w:rsid w:val="0011405C"/>
    <w:rsid w:val="001140CF"/>
    <w:rsid w:val="00115A2E"/>
    <w:rsid w:val="00115EDF"/>
    <w:rsid w:val="00117F00"/>
    <w:rsid w:val="0012048A"/>
    <w:rsid w:val="00120609"/>
    <w:rsid w:val="00121464"/>
    <w:rsid w:val="001246A0"/>
    <w:rsid w:val="001313B9"/>
    <w:rsid w:val="001338A2"/>
    <w:rsid w:val="0013626C"/>
    <w:rsid w:val="0014002B"/>
    <w:rsid w:val="00144739"/>
    <w:rsid w:val="001463D1"/>
    <w:rsid w:val="00147A16"/>
    <w:rsid w:val="001533EC"/>
    <w:rsid w:val="001562FF"/>
    <w:rsid w:val="00157B19"/>
    <w:rsid w:val="0016233B"/>
    <w:rsid w:val="00162673"/>
    <w:rsid w:val="00163604"/>
    <w:rsid w:val="00174718"/>
    <w:rsid w:val="00180B28"/>
    <w:rsid w:val="0018566F"/>
    <w:rsid w:val="001868C1"/>
    <w:rsid w:val="001877DE"/>
    <w:rsid w:val="001909D0"/>
    <w:rsid w:val="001914CA"/>
    <w:rsid w:val="00192474"/>
    <w:rsid w:val="001961F7"/>
    <w:rsid w:val="0019781E"/>
    <w:rsid w:val="001A0294"/>
    <w:rsid w:val="001A1AF9"/>
    <w:rsid w:val="001A2DA2"/>
    <w:rsid w:val="001A2EA9"/>
    <w:rsid w:val="001A3C81"/>
    <w:rsid w:val="001A3C93"/>
    <w:rsid w:val="001A5977"/>
    <w:rsid w:val="001A5EE7"/>
    <w:rsid w:val="001A5F05"/>
    <w:rsid w:val="001A7948"/>
    <w:rsid w:val="001B0F50"/>
    <w:rsid w:val="001B32B7"/>
    <w:rsid w:val="001B4460"/>
    <w:rsid w:val="001B5D28"/>
    <w:rsid w:val="001C1C11"/>
    <w:rsid w:val="001C21AE"/>
    <w:rsid w:val="001C52A9"/>
    <w:rsid w:val="001C6839"/>
    <w:rsid w:val="001C7464"/>
    <w:rsid w:val="001C79BF"/>
    <w:rsid w:val="001D176E"/>
    <w:rsid w:val="001D1D19"/>
    <w:rsid w:val="001D2908"/>
    <w:rsid w:val="001D4313"/>
    <w:rsid w:val="001D5044"/>
    <w:rsid w:val="001D6110"/>
    <w:rsid w:val="001D712B"/>
    <w:rsid w:val="001E2AA5"/>
    <w:rsid w:val="001E57A0"/>
    <w:rsid w:val="001F0058"/>
    <w:rsid w:val="001F10F3"/>
    <w:rsid w:val="001F1617"/>
    <w:rsid w:val="001F6322"/>
    <w:rsid w:val="001F74FF"/>
    <w:rsid w:val="0020109A"/>
    <w:rsid w:val="0020124F"/>
    <w:rsid w:val="0020330A"/>
    <w:rsid w:val="002054FE"/>
    <w:rsid w:val="002058C1"/>
    <w:rsid w:val="00207BD9"/>
    <w:rsid w:val="00212C84"/>
    <w:rsid w:val="00212F82"/>
    <w:rsid w:val="00215255"/>
    <w:rsid w:val="0021557E"/>
    <w:rsid w:val="002175D2"/>
    <w:rsid w:val="00217E4D"/>
    <w:rsid w:val="0022366D"/>
    <w:rsid w:val="00225BA7"/>
    <w:rsid w:val="002278C3"/>
    <w:rsid w:val="002310DC"/>
    <w:rsid w:val="002312F0"/>
    <w:rsid w:val="00232AED"/>
    <w:rsid w:val="00233A78"/>
    <w:rsid w:val="0023410F"/>
    <w:rsid w:val="00241FAC"/>
    <w:rsid w:val="002438B9"/>
    <w:rsid w:val="00245AC9"/>
    <w:rsid w:val="002463B7"/>
    <w:rsid w:val="0025218A"/>
    <w:rsid w:val="002607A4"/>
    <w:rsid w:val="002614A1"/>
    <w:rsid w:val="00263656"/>
    <w:rsid w:val="0026553E"/>
    <w:rsid w:val="00266702"/>
    <w:rsid w:val="00272904"/>
    <w:rsid w:val="00272DFB"/>
    <w:rsid w:val="002732DF"/>
    <w:rsid w:val="00273967"/>
    <w:rsid w:val="0027723B"/>
    <w:rsid w:val="002775D7"/>
    <w:rsid w:val="00277930"/>
    <w:rsid w:val="0028258F"/>
    <w:rsid w:val="00283277"/>
    <w:rsid w:val="0028516F"/>
    <w:rsid w:val="00285242"/>
    <w:rsid w:val="00285ED7"/>
    <w:rsid w:val="002861DE"/>
    <w:rsid w:val="00291591"/>
    <w:rsid w:val="00292023"/>
    <w:rsid w:val="00292FC6"/>
    <w:rsid w:val="00294FBC"/>
    <w:rsid w:val="00296129"/>
    <w:rsid w:val="002965A6"/>
    <w:rsid w:val="00296A7B"/>
    <w:rsid w:val="00297521"/>
    <w:rsid w:val="00297EFF"/>
    <w:rsid w:val="002A3B01"/>
    <w:rsid w:val="002B0C2C"/>
    <w:rsid w:val="002B3F51"/>
    <w:rsid w:val="002B40D7"/>
    <w:rsid w:val="002B7DA9"/>
    <w:rsid w:val="002B7ED4"/>
    <w:rsid w:val="002C3C68"/>
    <w:rsid w:val="002C4FAE"/>
    <w:rsid w:val="002C59C0"/>
    <w:rsid w:val="002C76CA"/>
    <w:rsid w:val="002D32B5"/>
    <w:rsid w:val="002D3C2E"/>
    <w:rsid w:val="002D3DA5"/>
    <w:rsid w:val="002D4417"/>
    <w:rsid w:val="002D501A"/>
    <w:rsid w:val="002D6307"/>
    <w:rsid w:val="002D677C"/>
    <w:rsid w:val="002E076A"/>
    <w:rsid w:val="002E1592"/>
    <w:rsid w:val="002E4A0F"/>
    <w:rsid w:val="002E4DD2"/>
    <w:rsid w:val="002E57E1"/>
    <w:rsid w:val="002E5BF5"/>
    <w:rsid w:val="002E7B39"/>
    <w:rsid w:val="002F37AF"/>
    <w:rsid w:val="002F38F5"/>
    <w:rsid w:val="002F3B25"/>
    <w:rsid w:val="002F6618"/>
    <w:rsid w:val="002F6C31"/>
    <w:rsid w:val="002F754C"/>
    <w:rsid w:val="0030047D"/>
    <w:rsid w:val="00301354"/>
    <w:rsid w:val="00301DD3"/>
    <w:rsid w:val="0030438E"/>
    <w:rsid w:val="00305999"/>
    <w:rsid w:val="003062AA"/>
    <w:rsid w:val="00306CC0"/>
    <w:rsid w:val="00306E80"/>
    <w:rsid w:val="003074B8"/>
    <w:rsid w:val="00310CFD"/>
    <w:rsid w:val="00311BF8"/>
    <w:rsid w:val="00312C53"/>
    <w:rsid w:val="0031449C"/>
    <w:rsid w:val="00314BAD"/>
    <w:rsid w:val="00315E30"/>
    <w:rsid w:val="00321B8C"/>
    <w:rsid w:val="00324C9D"/>
    <w:rsid w:val="00325A09"/>
    <w:rsid w:val="003304A8"/>
    <w:rsid w:val="003306B2"/>
    <w:rsid w:val="0033441C"/>
    <w:rsid w:val="00335AF7"/>
    <w:rsid w:val="00336F07"/>
    <w:rsid w:val="00342B13"/>
    <w:rsid w:val="00343E25"/>
    <w:rsid w:val="00344C02"/>
    <w:rsid w:val="00346189"/>
    <w:rsid w:val="00350759"/>
    <w:rsid w:val="00351578"/>
    <w:rsid w:val="00351B96"/>
    <w:rsid w:val="0035251A"/>
    <w:rsid w:val="00352617"/>
    <w:rsid w:val="0035378F"/>
    <w:rsid w:val="00354716"/>
    <w:rsid w:val="00357A8D"/>
    <w:rsid w:val="00357BAD"/>
    <w:rsid w:val="00357C41"/>
    <w:rsid w:val="00357FDA"/>
    <w:rsid w:val="003623A2"/>
    <w:rsid w:val="003679FE"/>
    <w:rsid w:val="00367CB5"/>
    <w:rsid w:val="00374E07"/>
    <w:rsid w:val="00377650"/>
    <w:rsid w:val="00380C70"/>
    <w:rsid w:val="0038583D"/>
    <w:rsid w:val="00386EE1"/>
    <w:rsid w:val="00387003"/>
    <w:rsid w:val="00387A90"/>
    <w:rsid w:val="00391626"/>
    <w:rsid w:val="0039480F"/>
    <w:rsid w:val="003951E9"/>
    <w:rsid w:val="00395856"/>
    <w:rsid w:val="003A0539"/>
    <w:rsid w:val="003A2E66"/>
    <w:rsid w:val="003A6864"/>
    <w:rsid w:val="003B1380"/>
    <w:rsid w:val="003B7469"/>
    <w:rsid w:val="003C0091"/>
    <w:rsid w:val="003C1157"/>
    <w:rsid w:val="003C1FFE"/>
    <w:rsid w:val="003C2F6D"/>
    <w:rsid w:val="003C333D"/>
    <w:rsid w:val="003C3988"/>
    <w:rsid w:val="003C4E1E"/>
    <w:rsid w:val="003C5310"/>
    <w:rsid w:val="003C59A3"/>
    <w:rsid w:val="003C6636"/>
    <w:rsid w:val="003C6CC8"/>
    <w:rsid w:val="003C7A27"/>
    <w:rsid w:val="003D630C"/>
    <w:rsid w:val="003E1165"/>
    <w:rsid w:val="003E3056"/>
    <w:rsid w:val="003E519E"/>
    <w:rsid w:val="003F0547"/>
    <w:rsid w:val="003F6353"/>
    <w:rsid w:val="003F64A9"/>
    <w:rsid w:val="003F7182"/>
    <w:rsid w:val="003F7B77"/>
    <w:rsid w:val="0040108B"/>
    <w:rsid w:val="00402591"/>
    <w:rsid w:val="00407342"/>
    <w:rsid w:val="00407F7C"/>
    <w:rsid w:val="00415F28"/>
    <w:rsid w:val="00417FF6"/>
    <w:rsid w:val="00420EFB"/>
    <w:rsid w:val="004253E9"/>
    <w:rsid w:val="0043165F"/>
    <w:rsid w:val="00432459"/>
    <w:rsid w:val="00433F94"/>
    <w:rsid w:val="00435AD4"/>
    <w:rsid w:val="0043636F"/>
    <w:rsid w:val="0043687A"/>
    <w:rsid w:val="00436A98"/>
    <w:rsid w:val="00437495"/>
    <w:rsid w:val="004450A5"/>
    <w:rsid w:val="00445D67"/>
    <w:rsid w:val="00446ED9"/>
    <w:rsid w:val="0044703A"/>
    <w:rsid w:val="0044708F"/>
    <w:rsid w:val="00447247"/>
    <w:rsid w:val="00447745"/>
    <w:rsid w:val="00447BE4"/>
    <w:rsid w:val="00447E63"/>
    <w:rsid w:val="004514C4"/>
    <w:rsid w:val="00451830"/>
    <w:rsid w:val="00451F96"/>
    <w:rsid w:val="00452CAC"/>
    <w:rsid w:val="0045348B"/>
    <w:rsid w:val="00454D30"/>
    <w:rsid w:val="00460D32"/>
    <w:rsid w:val="00464688"/>
    <w:rsid w:val="0046616C"/>
    <w:rsid w:val="004665AE"/>
    <w:rsid w:val="00466992"/>
    <w:rsid w:val="00467907"/>
    <w:rsid w:val="004717D5"/>
    <w:rsid w:val="00471870"/>
    <w:rsid w:val="00473AD2"/>
    <w:rsid w:val="00473FB2"/>
    <w:rsid w:val="0047790C"/>
    <w:rsid w:val="00490B5D"/>
    <w:rsid w:val="00491F73"/>
    <w:rsid w:val="00494F0A"/>
    <w:rsid w:val="004A1F73"/>
    <w:rsid w:val="004A374D"/>
    <w:rsid w:val="004A4BE7"/>
    <w:rsid w:val="004A517D"/>
    <w:rsid w:val="004A6176"/>
    <w:rsid w:val="004B0522"/>
    <w:rsid w:val="004B2DBE"/>
    <w:rsid w:val="004B3C40"/>
    <w:rsid w:val="004B42A9"/>
    <w:rsid w:val="004B4EF4"/>
    <w:rsid w:val="004B60CC"/>
    <w:rsid w:val="004C0B6C"/>
    <w:rsid w:val="004C13A6"/>
    <w:rsid w:val="004C367A"/>
    <w:rsid w:val="004C3E9E"/>
    <w:rsid w:val="004C5737"/>
    <w:rsid w:val="004C7A66"/>
    <w:rsid w:val="004D014E"/>
    <w:rsid w:val="004D0C69"/>
    <w:rsid w:val="004D1C03"/>
    <w:rsid w:val="004D22D5"/>
    <w:rsid w:val="004D39FF"/>
    <w:rsid w:val="004E0978"/>
    <w:rsid w:val="004E0CE8"/>
    <w:rsid w:val="004E0D25"/>
    <w:rsid w:val="004E16C9"/>
    <w:rsid w:val="004E3D68"/>
    <w:rsid w:val="004E6A23"/>
    <w:rsid w:val="004E7D36"/>
    <w:rsid w:val="004F1298"/>
    <w:rsid w:val="004F19A3"/>
    <w:rsid w:val="004F5165"/>
    <w:rsid w:val="004F5FFD"/>
    <w:rsid w:val="004F695A"/>
    <w:rsid w:val="005026A1"/>
    <w:rsid w:val="00503C59"/>
    <w:rsid w:val="00505F35"/>
    <w:rsid w:val="00506498"/>
    <w:rsid w:val="00506DD2"/>
    <w:rsid w:val="0051003B"/>
    <w:rsid w:val="00510F67"/>
    <w:rsid w:val="00512FFF"/>
    <w:rsid w:val="0051302D"/>
    <w:rsid w:val="00514283"/>
    <w:rsid w:val="005149FB"/>
    <w:rsid w:val="005216A8"/>
    <w:rsid w:val="00521D4D"/>
    <w:rsid w:val="00522B7A"/>
    <w:rsid w:val="00525346"/>
    <w:rsid w:val="005256B6"/>
    <w:rsid w:val="0052594B"/>
    <w:rsid w:val="00525D30"/>
    <w:rsid w:val="0052718D"/>
    <w:rsid w:val="00533B98"/>
    <w:rsid w:val="005367E8"/>
    <w:rsid w:val="005368AB"/>
    <w:rsid w:val="00540F48"/>
    <w:rsid w:val="00541406"/>
    <w:rsid w:val="005450B9"/>
    <w:rsid w:val="005478F5"/>
    <w:rsid w:val="00552FB5"/>
    <w:rsid w:val="00560B1D"/>
    <w:rsid w:val="0056658C"/>
    <w:rsid w:val="005679D5"/>
    <w:rsid w:val="00576294"/>
    <w:rsid w:val="00576DE5"/>
    <w:rsid w:val="00576F57"/>
    <w:rsid w:val="00580788"/>
    <w:rsid w:val="005831CB"/>
    <w:rsid w:val="00585969"/>
    <w:rsid w:val="00586B94"/>
    <w:rsid w:val="005933C1"/>
    <w:rsid w:val="00593B22"/>
    <w:rsid w:val="00595B9A"/>
    <w:rsid w:val="005966EB"/>
    <w:rsid w:val="005A065D"/>
    <w:rsid w:val="005A44BE"/>
    <w:rsid w:val="005A493A"/>
    <w:rsid w:val="005B3339"/>
    <w:rsid w:val="005B3B47"/>
    <w:rsid w:val="005B4EAF"/>
    <w:rsid w:val="005C093B"/>
    <w:rsid w:val="005C0A0C"/>
    <w:rsid w:val="005C244A"/>
    <w:rsid w:val="005C2BB2"/>
    <w:rsid w:val="005C43D0"/>
    <w:rsid w:val="005C4B34"/>
    <w:rsid w:val="005C4C66"/>
    <w:rsid w:val="005D2496"/>
    <w:rsid w:val="005D49A0"/>
    <w:rsid w:val="005D5A62"/>
    <w:rsid w:val="005E1A44"/>
    <w:rsid w:val="005E1CBC"/>
    <w:rsid w:val="005E60BF"/>
    <w:rsid w:val="005E7B58"/>
    <w:rsid w:val="005F096B"/>
    <w:rsid w:val="005F0E35"/>
    <w:rsid w:val="005F0EC4"/>
    <w:rsid w:val="005F1CA1"/>
    <w:rsid w:val="005F1E60"/>
    <w:rsid w:val="005F3D9E"/>
    <w:rsid w:val="00601809"/>
    <w:rsid w:val="00601F72"/>
    <w:rsid w:val="006066B1"/>
    <w:rsid w:val="006136A4"/>
    <w:rsid w:val="00614BA4"/>
    <w:rsid w:val="006157AC"/>
    <w:rsid w:val="00616E1C"/>
    <w:rsid w:val="00622C48"/>
    <w:rsid w:val="00624DF8"/>
    <w:rsid w:val="00636E6C"/>
    <w:rsid w:val="0064052F"/>
    <w:rsid w:val="00640A37"/>
    <w:rsid w:val="00641914"/>
    <w:rsid w:val="00644B3A"/>
    <w:rsid w:val="0064702E"/>
    <w:rsid w:val="0064794A"/>
    <w:rsid w:val="00650DCF"/>
    <w:rsid w:val="0065119B"/>
    <w:rsid w:val="006523F1"/>
    <w:rsid w:val="00652D0C"/>
    <w:rsid w:val="00653068"/>
    <w:rsid w:val="00653F2E"/>
    <w:rsid w:val="00655D92"/>
    <w:rsid w:val="00656DD4"/>
    <w:rsid w:val="006578B8"/>
    <w:rsid w:val="00660534"/>
    <w:rsid w:val="00660BB7"/>
    <w:rsid w:val="00666E6A"/>
    <w:rsid w:val="0066721D"/>
    <w:rsid w:val="00667721"/>
    <w:rsid w:val="0066772C"/>
    <w:rsid w:val="0067152F"/>
    <w:rsid w:val="00674CAF"/>
    <w:rsid w:val="006775C5"/>
    <w:rsid w:val="00677BFD"/>
    <w:rsid w:val="00680288"/>
    <w:rsid w:val="00680C22"/>
    <w:rsid w:val="006811EF"/>
    <w:rsid w:val="00682111"/>
    <w:rsid w:val="00685504"/>
    <w:rsid w:val="00692DBA"/>
    <w:rsid w:val="00692E92"/>
    <w:rsid w:val="00692EC0"/>
    <w:rsid w:val="00693131"/>
    <w:rsid w:val="00693D8C"/>
    <w:rsid w:val="00694880"/>
    <w:rsid w:val="006A196E"/>
    <w:rsid w:val="006A2D9D"/>
    <w:rsid w:val="006A33EE"/>
    <w:rsid w:val="006A5C97"/>
    <w:rsid w:val="006A5F46"/>
    <w:rsid w:val="006A6058"/>
    <w:rsid w:val="006A6A11"/>
    <w:rsid w:val="006B0E68"/>
    <w:rsid w:val="006B1719"/>
    <w:rsid w:val="006B26BC"/>
    <w:rsid w:val="006B3ED8"/>
    <w:rsid w:val="006B763A"/>
    <w:rsid w:val="006B777F"/>
    <w:rsid w:val="006C32C0"/>
    <w:rsid w:val="006C4291"/>
    <w:rsid w:val="006C7ABC"/>
    <w:rsid w:val="006D23D0"/>
    <w:rsid w:val="006D4D90"/>
    <w:rsid w:val="006D5A48"/>
    <w:rsid w:val="006E1885"/>
    <w:rsid w:val="006E2AE3"/>
    <w:rsid w:val="006E2C44"/>
    <w:rsid w:val="006E36BD"/>
    <w:rsid w:val="006E5EC8"/>
    <w:rsid w:val="006E725D"/>
    <w:rsid w:val="006F0ACB"/>
    <w:rsid w:val="006F6377"/>
    <w:rsid w:val="006F776F"/>
    <w:rsid w:val="00701D29"/>
    <w:rsid w:val="007029AD"/>
    <w:rsid w:val="00703304"/>
    <w:rsid w:val="00703E4B"/>
    <w:rsid w:val="00706BBE"/>
    <w:rsid w:val="00706D80"/>
    <w:rsid w:val="007111B5"/>
    <w:rsid w:val="007115FE"/>
    <w:rsid w:val="007170D3"/>
    <w:rsid w:val="0072374D"/>
    <w:rsid w:val="00725808"/>
    <w:rsid w:val="00730105"/>
    <w:rsid w:val="007326BC"/>
    <w:rsid w:val="007348E3"/>
    <w:rsid w:val="007357B9"/>
    <w:rsid w:val="007371CC"/>
    <w:rsid w:val="007403EB"/>
    <w:rsid w:val="00741392"/>
    <w:rsid w:val="0074173F"/>
    <w:rsid w:val="00742443"/>
    <w:rsid w:val="00744812"/>
    <w:rsid w:val="00747616"/>
    <w:rsid w:val="00750EB4"/>
    <w:rsid w:val="00751907"/>
    <w:rsid w:val="00752763"/>
    <w:rsid w:val="007537F8"/>
    <w:rsid w:val="00754979"/>
    <w:rsid w:val="00754CC1"/>
    <w:rsid w:val="00755D18"/>
    <w:rsid w:val="00755F7D"/>
    <w:rsid w:val="00756544"/>
    <w:rsid w:val="00762355"/>
    <w:rsid w:val="0076288E"/>
    <w:rsid w:val="00767DE0"/>
    <w:rsid w:val="00773E5D"/>
    <w:rsid w:val="007758F5"/>
    <w:rsid w:val="00777F71"/>
    <w:rsid w:val="007819B7"/>
    <w:rsid w:val="00782993"/>
    <w:rsid w:val="00783050"/>
    <w:rsid w:val="00784892"/>
    <w:rsid w:val="0078544C"/>
    <w:rsid w:val="0079491C"/>
    <w:rsid w:val="007A48F1"/>
    <w:rsid w:val="007A503C"/>
    <w:rsid w:val="007A53D0"/>
    <w:rsid w:val="007A5839"/>
    <w:rsid w:val="007A612C"/>
    <w:rsid w:val="007A64D1"/>
    <w:rsid w:val="007A6FEC"/>
    <w:rsid w:val="007A7D92"/>
    <w:rsid w:val="007A7EB6"/>
    <w:rsid w:val="007B2BF3"/>
    <w:rsid w:val="007B4A2D"/>
    <w:rsid w:val="007B4E2A"/>
    <w:rsid w:val="007B6458"/>
    <w:rsid w:val="007B7A0E"/>
    <w:rsid w:val="007B7FF0"/>
    <w:rsid w:val="007C1F33"/>
    <w:rsid w:val="007C5782"/>
    <w:rsid w:val="007C6B8D"/>
    <w:rsid w:val="007C7E92"/>
    <w:rsid w:val="007D0F1A"/>
    <w:rsid w:val="007D196E"/>
    <w:rsid w:val="007D498D"/>
    <w:rsid w:val="007D4F4C"/>
    <w:rsid w:val="007D5504"/>
    <w:rsid w:val="007E1DF8"/>
    <w:rsid w:val="007E32CF"/>
    <w:rsid w:val="007E52F0"/>
    <w:rsid w:val="007F185F"/>
    <w:rsid w:val="007F42EA"/>
    <w:rsid w:val="007F4640"/>
    <w:rsid w:val="007F5814"/>
    <w:rsid w:val="007F6D67"/>
    <w:rsid w:val="007F74DD"/>
    <w:rsid w:val="007F7B51"/>
    <w:rsid w:val="008003D8"/>
    <w:rsid w:val="00802C41"/>
    <w:rsid w:val="00803D23"/>
    <w:rsid w:val="008043A3"/>
    <w:rsid w:val="00805492"/>
    <w:rsid w:val="00805613"/>
    <w:rsid w:val="008062AC"/>
    <w:rsid w:val="0080648C"/>
    <w:rsid w:val="0081002B"/>
    <w:rsid w:val="00810E3B"/>
    <w:rsid w:val="0081152A"/>
    <w:rsid w:val="008133C4"/>
    <w:rsid w:val="00816420"/>
    <w:rsid w:val="0081670F"/>
    <w:rsid w:val="00816730"/>
    <w:rsid w:val="00817C57"/>
    <w:rsid w:val="00820C83"/>
    <w:rsid w:val="00820FBC"/>
    <w:rsid w:val="00822B1D"/>
    <w:rsid w:val="00831C01"/>
    <w:rsid w:val="00833246"/>
    <w:rsid w:val="00840CB7"/>
    <w:rsid w:val="00840F7E"/>
    <w:rsid w:val="00841243"/>
    <w:rsid w:val="00841A06"/>
    <w:rsid w:val="00842ED7"/>
    <w:rsid w:val="008430A4"/>
    <w:rsid w:val="008451AE"/>
    <w:rsid w:val="00853AAF"/>
    <w:rsid w:val="00861E3B"/>
    <w:rsid w:val="00863476"/>
    <w:rsid w:val="00865445"/>
    <w:rsid w:val="008657F6"/>
    <w:rsid w:val="00865CDA"/>
    <w:rsid w:val="008660CD"/>
    <w:rsid w:val="008661D2"/>
    <w:rsid w:val="0087135A"/>
    <w:rsid w:val="00873EFB"/>
    <w:rsid w:val="008746ED"/>
    <w:rsid w:val="0087659F"/>
    <w:rsid w:val="00877D11"/>
    <w:rsid w:val="008812ED"/>
    <w:rsid w:val="00881784"/>
    <w:rsid w:val="00881C1A"/>
    <w:rsid w:val="00881FAE"/>
    <w:rsid w:val="008837D4"/>
    <w:rsid w:val="00884779"/>
    <w:rsid w:val="00885D38"/>
    <w:rsid w:val="00886653"/>
    <w:rsid w:val="00887F3D"/>
    <w:rsid w:val="00891DF4"/>
    <w:rsid w:val="00892406"/>
    <w:rsid w:val="00895E7D"/>
    <w:rsid w:val="008960C7"/>
    <w:rsid w:val="00896A98"/>
    <w:rsid w:val="00897EC0"/>
    <w:rsid w:val="008A0979"/>
    <w:rsid w:val="008A23D7"/>
    <w:rsid w:val="008A281A"/>
    <w:rsid w:val="008A2BDD"/>
    <w:rsid w:val="008A5AC8"/>
    <w:rsid w:val="008A7144"/>
    <w:rsid w:val="008B3A94"/>
    <w:rsid w:val="008C07ED"/>
    <w:rsid w:val="008C1137"/>
    <w:rsid w:val="008C43A3"/>
    <w:rsid w:val="008C5450"/>
    <w:rsid w:val="008C558E"/>
    <w:rsid w:val="008D0287"/>
    <w:rsid w:val="008D7A0B"/>
    <w:rsid w:val="008D7B7D"/>
    <w:rsid w:val="008E1F7F"/>
    <w:rsid w:val="008E3092"/>
    <w:rsid w:val="008E457E"/>
    <w:rsid w:val="008E6156"/>
    <w:rsid w:val="008F12BC"/>
    <w:rsid w:val="008F31DA"/>
    <w:rsid w:val="008F36F4"/>
    <w:rsid w:val="008F5831"/>
    <w:rsid w:val="009006CC"/>
    <w:rsid w:val="009025B0"/>
    <w:rsid w:val="00903D56"/>
    <w:rsid w:val="0090637D"/>
    <w:rsid w:val="0091036A"/>
    <w:rsid w:val="00915F53"/>
    <w:rsid w:val="00916AB9"/>
    <w:rsid w:val="00917567"/>
    <w:rsid w:val="009207E4"/>
    <w:rsid w:val="00923333"/>
    <w:rsid w:val="00923417"/>
    <w:rsid w:val="00925E04"/>
    <w:rsid w:val="00927E8D"/>
    <w:rsid w:val="00930D71"/>
    <w:rsid w:val="00931531"/>
    <w:rsid w:val="00931659"/>
    <w:rsid w:val="00931ACB"/>
    <w:rsid w:val="00931ED1"/>
    <w:rsid w:val="009334F8"/>
    <w:rsid w:val="0094020E"/>
    <w:rsid w:val="00940CE4"/>
    <w:rsid w:val="00941761"/>
    <w:rsid w:val="00941BAD"/>
    <w:rsid w:val="009432DB"/>
    <w:rsid w:val="00943CE6"/>
    <w:rsid w:val="0094525C"/>
    <w:rsid w:val="009454A8"/>
    <w:rsid w:val="00947B87"/>
    <w:rsid w:val="009511BA"/>
    <w:rsid w:val="00954E4F"/>
    <w:rsid w:val="00954EFC"/>
    <w:rsid w:val="00956486"/>
    <w:rsid w:val="00961E8D"/>
    <w:rsid w:val="00961EAC"/>
    <w:rsid w:val="0096223A"/>
    <w:rsid w:val="00964FDF"/>
    <w:rsid w:val="00967003"/>
    <w:rsid w:val="009676A0"/>
    <w:rsid w:val="00967FEF"/>
    <w:rsid w:val="00970077"/>
    <w:rsid w:val="00972222"/>
    <w:rsid w:val="00977B72"/>
    <w:rsid w:val="00982279"/>
    <w:rsid w:val="00985FB0"/>
    <w:rsid w:val="00991029"/>
    <w:rsid w:val="00995643"/>
    <w:rsid w:val="009A318C"/>
    <w:rsid w:val="009A3AB6"/>
    <w:rsid w:val="009A51A9"/>
    <w:rsid w:val="009A51EB"/>
    <w:rsid w:val="009A52EE"/>
    <w:rsid w:val="009A7374"/>
    <w:rsid w:val="009B1A2E"/>
    <w:rsid w:val="009B2A2D"/>
    <w:rsid w:val="009B357A"/>
    <w:rsid w:val="009B3728"/>
    <w:rsid w:val="009B5750"/>
    <w:rsid w:val="009B6B2C"/>
    <w:rsid w:val="009B7A52"/>
    <w:rsid w:val="009C1C58"/>
    <w:rsid w:val="009C1E01"/>
    <w:rsid w:val="009D06EA"/>
    <w:rsid w:val="009D3A85"/>
    <w:rsid w:val="009D4D91"/>
    <w:rsid w:val="009D53EA"/>
    <w:rsid w:val="009D57E4"/>
    <w:rsid w:val="009D62C0"/>
    <w:rsid w:val="009E2942"/>
    <w:rsid w:val="009E503C"/>
    <w:rsid w:val="009E5F3A"/>
    <w:rsid w:val="009E77DD"/>
    <w:rsid w:val="009F2EB7"/>
    <w:rsid w:val="009F5F0C"/>
    <w:rsid w:val="009F624D"/>
    <w:rsid w:val="00A00623"/>
    <w:rsid w:val="00A0073B"/>
    <w:rsid w:val="00A02E50"/>
    <w:rsid w:val="00A07752"/>
    <w:rsid w:val="00A1029A"/>
    <w:rsid w:val="00A10D77"/>
    <w:rsid w:val="00A118A0"/>
    <w:rsid w:val="00A11C98"/>
    <w:rsid w:val="00A149C2"/>
    <w:rsid w:val="00A15C6A"/>
    <w:rsid w:val="00A20C27"/>
    <w:rsid w:val="00A21D18"/>
    <w:rsid w:val="00A26905"/>
    <w:rsid w:val="00A3355E"/>
    <w:rsid w:val="00A34C24"/>
    <w:rsid w:val="00A35576"/>
    <w:rsid w:val="00A35E95"/>
    <w:rsid w:val="00A36066"/>
    <w:rsid w:val="00A3666B"/>
    <w:rsid w:val="00A42035"/>
    <w:rsid w:val="00A445B2"/>
    <w:rsid w:val="00A46266"/>
    <w:rsid w:val="00A47279"/>
    <w:rsid w:val="00A47C4F"/>
    <w:rsid w:val="00A5130A"/>
    <w:rsid w:val="00A51CC7"/>
    <w:rsid w:val="00A51F73"/>
    <w:rsid w:val="00A520A2"/>
    <w:rsid w:val="00A528DE"/>
    <w:rsid w:val="00A54A05"/>
    <w:rsid w:val="00A61CA3"/>
    <w:rsid w:val="00A62550"/>
    <w:rsid w:val="00A634A2"/>
    <w:rsid w:val="00A64D1E"/>
    <w:rsid w:val="00A66E29"/>
    <w:rsid w:val="00A67791"/>
    <w:rsid w:val="00A67CBA"/>
    <w:rsid w:val="00A71225"/>
    <w:rsid w:val="00A74337"/>
    <w:rsid w:val="00A81454"/>
    <w:rsid w:val="00A8174E"/>
    <w:rsid w:val="00A819B8"/>
    <w:rsid w:val="00A83BFA"/>
    <w:rsid w:val="00A8750B"/>
    <w:rsid w:val="00A903C2"/>
    <w:rsid w:val="00A91688"/>
    <w:rsid w:val="00A94F58"/>
    <w:rsid w:val="00A95130"/>
    <w:rsid w:val="00A964EA"/>
    <w:rsid w:val="00A96A94"/>
    <w:rsid w:val="00A96EFA"/>
    <w:rsid w:val="00A97096"/>
    <w:rsid w:val="00AA0D6B"/>
    <w:rsid w:val="00AA2381"/>
    <w:rsid w:val="00AA3C35"/>
    <w:rsid w:val="00AA42FA"/>
    <w:rsid w:val="00AB45F7"/>
    <w:rsid w:val="00AB4708"/>
    <w:rsid w:val="00AB4DC4"/>
    <w:rsid w:val="00AB6832"/>
    <w:rsid w:val="00AC0075"/>
    <w:rsid w:val="00AC0DCA"/>
    <w:rsid w:val="00AC30D9"/>
    <w:rsid w:val="00AC443B"/>
    <w:rsid w:val="00AC5C56"/>
    <w:rsid w:val="00AC6C37"/>
    <w:rsid w:val="00AD3312"/>
    <w:rsid w:val="00AE0F3F"/>
    <w:rsid w:val="00AE23D9"/>
    <w:rsid w:val="00AE4D34"/>
    <w:rsid w:val="00AE6466"/>
    <w:rsid w:val="00AE6A24"/>
    <w:rsid w:val="00AE6F57"/>
    <w:rsid w:val="00AE7CBB"/>
    <w:rsid w:val="00AF5BE3"/>
    <w:rsid w:val="00B04E6B"/>
    <w:rsid w:val="00B05516"/>
    <w:rsid w:val="00B07AC4"/>
    <w:rsid w:val="00B10135"/>
    <w:rsid w:val="00B137DC"/>
    <w:rsid w:val="00B145B9"/>
    <w:rsid w:val="00B16416"/>
    <w:rsid w:val="00B24B84"/>
    <w:rsid w:val="00B26A7E"/>
    <w:rsid w:val="00B27A4C"/>
    <w:rsid w:val="00B3012B"/>
    <w:rsid w:val="00B34C3C"/>
    <w:rsid w:val="00B34F9E"/>
    <w:rsid w:val="00B350D0"/>
    <w:rsid w:val="00B35D6A"/>
    <w:rsid w:val="00B40FCA"/>
    <w:rsid w:val="00B43772"/>
    <w:rsid w:val="00B43CCC"/>
    <w:rsid w:val="00B44276"/>
    <w:rsid w:val="00B450B4"/>
    <w:rsid w:val="00B55809"/>
    <w:rsid w:val="00B5675F"/>
    <w:rsid w:val="00B728D4"/>
    <w:rsid w:val="00B77B41"/>
    <w:rsid w:val="00B83CB8"/>
    <w:rsid w:val="00B949C4"/>
    <w:rsid w:val="00B94FDA"/>
    <w:rsid w:val="00B97BAE"/>
    <w:rsid w:val="00B97C8B"/>
    <w:rsid w:val="00B97F76"/>
    <w:rsid w:val="00BA09A3"/>
    <w:rsid w:val="00BA46B0"/>
    <w:rsid w:val="00BA7158"/>
    <w:rsid w:val="00BB004B"/>
    <w:rsid w:val="00BB0175"/>
    <w:rsid w:val="00BB0F6B"/>
    <w:rsid w:val="00BB314A"/>
    <w:rsid w:val="00BB7F4B"/>
    <w:rsid w:val="00BC1AA7"/>
    <w:rsid w:val="00BC3A5D"/>
    <w:rsid w:val="00BC4840"/>
    <w:rsid w:val="00BC6430"/>
    <w:rsid w:val="00BC6B64"/>
    <w:rsid w:val="00BC7503"/>
    <w:rsid w:val="00BD29E1"/>
    <w:rsid w:val="00BD375B"/>
    <w:rsid w:val="00BD420B"/>
    <w:rsid w:val="00BD6064"/>
    <w:rsid w:val="00BE0058"/>
    <w:rsid w:val="00BE0F23"/>
    <w:rsid w:val="00BE0FF3"/>
    <w:rsid w:val="00BE1F67"/>
    <w:rsid w:val="00BE2CF5"/>
    <w:rsid w:val="00BE54B6"/>
    <w:rsid w:val="00BE5BDD"/>
    <w:rsid w:val="00BF154C"/>
    <w:rsid w:val="00BF2DD3"/>
    <w:rsid w:val="00BF6FCA"/>
    <w:rsid w:val="00C0029B"/>
    <w:rsid w:val="00C025B1"/>
    <w:rsid w:val="00C04063"/>
    <w:rsid w:val="00C05408"/>
    <w:rsid w:val="00C06B6F"/>
    <w:rsid w:val="00C12C0D"/>
    <w:rsid w:val="00C12CB6"/>
    <w:rsid w:val="00C12FC2"/>
    <w:rsid w:val="00C137FD"/>
    <w:rsid w:val="00C13942"/>
    <w:rsid w:val="00C13A9F"/>
    <w:rsid w:val="00C14CB6"/>
    <w:rsid w:val="00C16621"/>
    <w:rsid w:val="00C166B0"/>
    <w:rsid w:val="00C17471"/>
    <w:rsid w:val="00C242E0"/>
    <w:rsid w:val="00C31A93"/>
    <w:rsid w:val="00C333D3"/>
    <w:rsid w:val="00C333FC"/>
    <w:rsid w:val="00C35970"/>
    <w:rsid w:val="00C364E9"/>
    <w:rsid w:val="00C37BB9"/>
    <w:rsid w:val="00C407B9"/>
    <w:rsid w:val="00C444D2"/>
    <w:rsid w:val="00C4456B"/>
    <w:rsid w:val="00C448E9"/>
    <w:rsid w:val="00C45104"/>
    <w:rsid w:val="00C4685B"/>
    <w:rsid w:val="00C548DA"/>
    <w:rsid w:val="00C55373"/>
    <w:rsid w:val="00C5540A"/>
    <w:rsid w:val="00C5776A"/>
    <w:rsid w:val="00C57887"/>
    <w:rsid w:val="00C634DD"/>
    <w:rsid w:val="00C6382B"/>
    <w:rsid w:val="00C65534"/>
    <w:rsid w:val="00C66B45"/>
    <w:rsid w:val="00C71AF0"/>
    <w:rsid w:val="00C7379C"/>
    <w:rsid w:val="00C81767"/>
    <w:rsid w:val="00C8287C"/>
    <w:rsid w:val="00C8371B"/>
    <w:rsid w:val="00C837CC"/>
    <w:rsid w:val="00C83A64"/>
    <w:rsid w:val="00C84BC0"/>
    <w:rsid w:val="00C84C43"/>
    <w:rsid w:val="00C9102D"/>
    <w:rsid w:val="00C926C7"/>
    <w:rsid w:val="00C94958"/>
    <w:rsid w:val="00C95463"/>
    <w:rsid w:val="00CA0B63"/>
    <w:rsid w:val="00CA6712"/>
    <w:rsid w:val="00CB0337"/>
    <w:rsid w:val="00CB490C"/>
    <w:rsid w:val="00CB5681"/>
    <w:rsid w:val="00CB5CCE"/>
    <w:rsid w:val="00CB602C"/>
    <w:rsid w:val="00CB6F75"/>
    <w:rsid w:val="00CC1328"/>
    <w:rsid w:val="00CC1B3B"/>
    <w:rsid w:val="00CC2490"/>
    <w:rsid w:val="00CC35AA"/>
    <w:rsid w:val="00CC3C56"/>
    <w:rsid w:val="00CC6D4E"/>
    <w:rsid w:val="00CC7214"/>
    <w:rsid w:val="00CD1BBE"/>
    <w:rsid w:val="00CD1F21"/>
    <w:rsid w:val="00CD2325"/>
    <w:rsid w:val="00CD35BB"/>
    <w:rsid w:val="00CD4140"/>
    <w:rsid w:val="00CD42B8"/>
    <w:rsid w:val="00CD4328"/>
    <w:rsid w:val="00CE11C6"/>
    <w:rsid w:val="00CE1EF6"/>
    <w:rsid w:val="00CE4314"/>
    <w:rsid w:val="00CF2A9E"/>
    <w:rsid w:val="00CF3B42"/>
    <w:rsid w:val="00CF7722"/>
    <w:rsid w:val="00D00CED"/>
    <w:rsid w:val="00D03687"/>
    <w:rsid w:val="00D048D3"/>
    <w:rsid w:val="00D1090A"/>
    <w:rsid w:val="00D13C41"/>
    <w:rsid w:val="00D165A8"/>
    <w:rsid w:val="00D21A8B"/>
    <w:rsid w:val="00D2203C"/>
    <w:rsid w:val="00D254D7"/>
    <w:rsid w:val="00D27DE1"/>
    <w:rsid w:val="00D30B90"/>
    <w:rsid w:val="00D324BA"/>
    <w:rsid w:val="00D3531D"/>
    <w:rsid w:val="00D36177"/>
    <w:rsid w:val="00D40017"/>
    <w:rsid w:val="00D42EAE"/>
    <w:rsid w:val="00D45020"/>
    <w:rsid w:val="00D452E6"/>
    <w:rsid w:val="00D4597C"/>
    <w:rsid w:val="00D511E7"/>
    <w:rsid w:val="00D52DC8"/>
    <w:rsid w:val="00D532FB"/>
    <w:rsid w:val="00D55FB5"/>
    <w:rsid w:val="00D56C29"/>
    <w:rsid w:val="00D6005A"/>
    <w:rsid w:val="00D61D9F"/>
    <w:rsid w:val="00D62B91"/>
    <w:rsid w:val="00D647AD"/>
    <w:rsid w:val="00D67627"/>
    <w:rsid w:val="00D7000B"/>
    <w:rsid w:val="00D70831"/>
    <w:rsid w:val="00D75A20"/>
    <w:rsid w:val="00D75B13"/>
    <w:rsid w:val="00D75BE4"/>
    <w:rsid w:val="00D76D3D"/>
    <w:rsid w:val="00D77827"/>
    <w:rsid w:val="00D801D8"/>
    <w:rsid w:val="00D803D6"/>
    <w:rsid w:val="00D806B0"/>
    <w:rsid w:val="00D81FD6"/>
    <w:rsid w:val="00D833D1"/>
    <w:rsid w:val="00D8431C"/>
    <w:rsid w:val="00D86420"/>
    <w:rsid w:val="00D867E4"/>
    <w:rsid w:val="00D909A2"/>
    <w:rsid w:val="00D92259"/>
    <w:rsid w:val="00D92AAF"/>
    <w:rsid w:val="00D9320E"/>
    <w:rsid w:val="00D9354B"/>
    <w:rsid w:val="00D966DB"/>
    <w:rsid w:val="00D96E72"/>
    <w:rsid w:val="00DA1CEE"/>
    <w:rsid w:val="00DA485B"/>
    <w:rsid w:val="00DA6759"/>
    <w:rsid w:val="00DA69AC"/>
    <w:rsid w:val="00DA75D5"/>
    <w:rsid w:val="00DA7E99"/>
    <w:rsid w:val="00DC010E"/>
    <w:rsid w:val="00DC1794"/>
    <w:rsid w:val="00DC253C"/>
    <w:rsid w:val="00DC4EEC"/>
    <w:rsid w:val="00DC4F5E"/>
    <w:rsid w:val="00DC5179"/>
    <w:rsid w:val="00DD0843"/>
    <w:rsid w:val="00DD20D3"/>
    <w:rsid w:val="00DD377F"/>
    <w:rsid w:val="00DD4776"/>
    <w:rsid w:val="00DD47B2"/>
    <w:rsid w:val="00DD67DF"/>
    <w:rsid w:val="00DD6F87"/>
    <w:rsid w:val="00DD7B3C"/>
    <w:rsid w:val="00DE0552"/>
    <w:rsid w:val="00DE1143"/>
    <w:rsid w:val="00DE272E"/>
    <w:rsid w:val="00DE4EB3"/>
    <w:rsid w:val="00DE5102"/>
    <w:rsid w:val="00DE5668"/>
    <w:rsid w:val="00DE71E9"/>
    <w:rsid w:val="00DF241A"/>
    <w:rsid w:val="00DF2BDC"/>
    <w:rsid w:val="00DF3DDB"/>
    <w:rsid w:val="00DF5253"/>
    <w:rsid w:val="00DF5FDF"/>
    <w:rsid w:val="00E001A2"/>
    <w:rsid w:val="00E0268E"/>
    <w:rsid w:val="00E0505C"/>
    <w:rsid w:val="00E05162"/>
    <w:rsid w:val="00E06D0C"/>
    <w:rsid w:val="00E10962"/>
    <w:rsid w:val="00E111FA"/>
    <w:rsid w:val="00E133B3"/>
    <w:rsid w:val="00E15991"/>
    <w:rsid w:val="00E20212"/>
    <w:rsid w:val="00E225E8"/>
    <w:rsid w:val="00E257E2"/>
    <w:rsid w:val="00E33C70"/>
    <w:rsid w:val="00E349F0"/>
    <w:rsid w:val="00E356E7"/>
    <w:rsid w:val="00E36B8E"/>
    <w:rsid w:val="00E4349D"/>
    <w:rsid w:val="00E43844"/>
    <w:rsid w:val="00E4552E"/>
    <w:rsid w:val="00E462D2"/>
    <w:rsid w:val="00E52709"/>
    <w:rsid w:val="00E53389"/>
    <w:rsid w:val="00E53410"/>
    <w:rsid w:val="00E5345A"/>
    <w:rsid w:val="00E572B6"/>
    <w:rsid w:val="00E6316A"/>
    <w:rsid w:val="00E63B3D"/>
    <w:rsid w:val="00E6526E"/>
    <w:rsid w:val="00E71523"/>
    <w:rsid w:val="00E7154E"/>
    <w:rsid w:val="00E718B6"/>
    <w:rsid w:val="00E72CA8"/>
    <w:rsid w:val="00E74AA8"/>
    <w:rsid w:val="00E753AC"/>
    <w:rsid w:val="00E776D0"/>
    <w:rsid w:val="00E826DE"/>
    <w:rsid w:val="00E83DC5"/>
    <w:rsid w:val="00E86FEF"/>
    <w:rsid w:val="00E91070"/>
    <w:rsid w:val="00E910F0"/>
    <w:rsid w:val="00E926B7"/>
    <w:rsid w:val="00E93D26"/>
    <w:rsid w:val="00E9400C"/>
    <w:rsid w:val="00E94AAB"/>
    <w:rsid w:val="00E94FBD"/>
    <w:rsid w:val="00E95ABA"/>
    <w:rsid w:val="00E96D63"/>
    <w:rsid w:val="00E96F40"/>
    <w:rsid w:val="00E97946"/>
    <w:rsid w:val="00EA19CF"/>
    <w:rsid w:val="00EA2354"/>
    <w:rsid w:val="00EA3276"/>
    <w:rsid w:val="00EA43CD"/>
    <w:rsid w:val="00EA532E"/>
    <w:rsid w:val="00EA63B8"/>
    <w:rsid w:val="00EA69B0"/>
    <w:rsid w:val="00EA7DFA"/>
    <w:rsid w:val="00EB080E"/>
    <w:rsid w:val="00EB25B5"/>
    <w:rsid w:val="00EB36A9"/>
    <w:rsid w:val="00EB3F40"/>
    <w:rsid w:val="00EB456C"/>
    <w:rsid w:val="00EB61EB"/>
    <w:rsid w:val="00EB6D26"/>
    <w:rsid w:val="00EC19A3"/>
    <w:rsid w:val="00EC711C"/>
    <w:rsid w:val="00EC7DDF"/>
    <w:rsid w:val="00EC7F8B"/>
    <w:rsid w:val="00ED07CE"/>
    <w:rsid w:val="00ED0EFE"/>
    <w:rsid w:val="00ED7E43"/>
    <w:rsid w:val="00EE2E85"/>
    <w:rsid w:val="00EE42A1"/>
    <w:rsid w:val="00EE459E"/>
    <w:rsid w:val="00EE6C45"/>
    <w:rsid w:val="00EE7B91"/>
    <w:rsid w:val="00EE7F26"/>
    <w:rsid w:val="00EF00D7"/>
    <w:rsid w:val="00EF0602"/>
    <w:rsid w:val="00EF1AA4"/>
    <w:rsid w:val="00EF26FC"/>
    <w:rsid w:val="00EF2FDD"/>
    <w:rsid w:val="00EF34A6"/>
    <w:rsid w:val="00F04ECC"/>
    <w:rsid w:val="00F05663"/>
    <w:rsid w:val="00F05D93"/>
    <w:rsid w:val="00F11590"/>
    <w:rsid w:val="00F128CB"/>
    <w:rsid w:val="00F15A5A"/>
    <w:rsid w:val="00F1763D"/>
    <w:rsid w:val="00F251C1"/>
    <w:rsid w:val="00F254F6"/>
    <w:rsid w:val="00F2608C"/>
    <w:rsid w:val="00F26999"/>
    <w:rsid w:val="00F26D88"/>
    <w:rsid w:val="00F31385"/>
    <w:rsid w:val="00F32077"/>
    <w:rsid w:val="00F3208D"/>
    <w:rsid w:val="00F344FC"/>
    <w:rsid w:val="00F40F24"/>
    <w:rsid w:val="00F43EF3"/>
    <w:rsid w:val="00F47263"/>
    <w:rsid w:val="00F47C6C"/>
    <w:rsid w:val="00F52484"/>
    <w:rsid w:val="00F53107"/>
    <w:rsid w:val="00F54E29"/>
    <w:rsid w:val="00F55151"/>
    <w:rsid w:val="00F5528C"/>
    <w:rsid w:val="00F57427"/>
    <w:rsid w:val="00F61D09"/>
    <w:rsid w:val="00F620AA"/>
    <w:rsid w:val="00F639E4"/>
    <w:rsid w:val="00F63E34"/>
    <w:rsid w:val="00F64CEE"/>
    <w:rsid w:val="00F65791"/>
    <w:rsid w:val="00F66823"/>
    <w:rsid w:val="00F66EF6"/>
    <w:rsid w:val="00F7224D"/>
    <w:rsid w:val="00F7301F"/>
    <w:rsid w:val="00F73633"/>
    <w:rsid w:val="00F7620C"/>
    <w:rsid w:val="00F80275"/>
    <w:rsid w:val="00F80BEA"/>
    <w:rsid w:val="00F81778"/>
    <w:rsid w:val="00F957B3"/>
    <w:rsid w:val="00F96F7A"/>
    <w:rsid w:val="00FA2D04"/>
    <w:rsid w:val="00FA2EBE"/>
    <w:rsid w:val="00FA3C8F"/>
    <w:rsid w:val="00FA40CC"/>
    <w:rsid w:val="00FA4FFE"/>
    <w:rsid w:val="00FA5041"/>
    <w:rsid w:val="00FA5E83"/>
    <w:rsid w:val="00FA6DB3"/>
    <w:rsid w:val="00FB274B"/>
    <w:rsid w:val="00FB2E5B"/>
    <w:rsid w:val="00FB2EC8"/>
    <w:rsid w:val="00FB3D16"/>
    <w:rsid w:val="00FB674B"/>
    <w:rsid w:val="00FB6AEF"/>
    <w:rsid w:val="00FB6ED2"/>
    <w:rsid w:val="00FC095F"/>
    <w:rsid w:val="00FC2213"/>
    <w:rsid w:val="00FC5C43"/>
    <w:rsid w:val="00FC726B"/>
    <w:rsid w:val="00FD3C01"/>
    <w:rsid w:val="00FD4FAB"/>
    <w:rsid w:val="00FD6575"/>
    <w:rsid w:val="00FD6F5F"/>
    <w:rsid w:val="00FE3C7B"/>
    <w:rsid w:val="00FE3E10"/>
    <w:rsid w:val="00FE4AC7"/>
    <w:rsid w:val="00FE5FF5"/>
    <w:rsid w:val="00FE644D"/>
    <w:rsid w:val="00FE697D"/>
    <w:rsid w:val="00FF18FF"/>
    <w:rsid w:val="00FF5A3C"/>
    <w:rsid w:val="00FF5C1D"/>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6361"/>
  <w15:chartTrackingRefBased/>
  <w15:docId w15:val="{51CF56E0-50A3-4892-8645-1204EE6F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00C"/>
    <w:pPr>
      <w:spacing w:after="120" w:line="240" w:lineRule="auto"/>
    </w:pPr>
    <w:rPr>
      <w:rFonts w:ascii="Gill Sans MT" w:hAnsi="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EB3"/>
    <w:pPr>
      <w:tabs>
        <w:tab w:val="center" w:pos="4680"/>
        <w:tab w:val="right" w:pos="9360"/>
      </w:tabs>
      <w:spacing w:after="0"/>
    </w:pPr>
  </w:style>
  <w:style w:type="character" w:customStyle="1" w:styleId="HeaderChar">
    <w:name w:val="Header Char"/>
    <w:basedOn w:val="DefaultParagraphFont"/>
    <w:link w:val="Header"/>
    <w:uiPriority w:val="99"/>
    <w:rsid w:val="00DE4EB3"/>
  </w:style>
  <w:style w:type="paragraph" w:styleId="Footer">
    <w:name w:val="footer"/>
    <w:basedOn w:val="Normal"/>
    <w:link w:val="FooterChar"/>
    <w:uiPriority w:val="99"/>
    <w:unhideWhenUsed/>
    <w:rsid w:val="00DE4EB3"/>
    <w:pPr>
      <w:tabs>
        <w:tab w:val="center" w:pos="4680"/>
        <w:tab w:val="right" w:pos="9360"/>
      </w:tabs>
      <w:spacing w:after="0"/>
    </w:pPr>
  </w:style>
  <w:style w:type="character" w:customStyle="1" w:styleId="FooterChar">
    <w:name w:val="Footer Char"/>
    <w:basedOn w:val="DefaultParagraphFont"/>
    <w:link w:val="Footer"/>
    <w:uiPriority w:val="99"/>
    <w:rsid w:val="00DE4EB3"/>
  </w:style>
  <w:style w:type="character" w:styleId="Hyperlink">
    <w:name w:val="Hyperlink"/>
    <w:basedOn w:val="DefaultParagraphFont"/>
    <w:uiPriority w:val="99"/>
    <w:semiHidden/>
    <w:unhideWhenUsed/>
    <w:rsid w:val="00CD42B8"/>
    <w:rPr>
      <w:color w:val="0000FF"/>
      <w:u w:val="single"/>
    </w:rPr>
  </w:style>
  <w:style w:type="character" w:styleId="Strong">
    <w:name w:val="Strong"/>
    <w:basedOn w:val="DefaultParagraphFont"/>
    <w:uiPriority w:val="22"/>
    <w:qFormat/>
    <w:rsid w:val="00CD42B8"/>
    <w:rPr>
      <w:b/>
      <w:bCs/>
    </w:rPr>
  </w:style>
  <w:style w:type="paragraph" w:styleId="ListParagraph">
    <w:name w:val="List Paragraph"/>
    <w:basedOn w:val="Normal"/>
    <w:uiPriority w:val="34"/>
    <w:qFormat/>
    <w:rsid w:val="00CD4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itorialmanager.com/jove" TargetMode="External"/><Relationship Id="rId12" Type="http://schemas.openxmlformats.org/officeDocument/2006/relationships/hyperlink" Target="http://www.jove.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1249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witter.com/jovejournal" TargetMode="External"/><Relationship Id="rId4" Type="http://schemas.openxmlformats.org/officeDocument/2006/relationships/webSettings" Target="webSettings.xml"/><Relationship Id="rId9" Type="http://schemas.openxmlformats.org/officeDocument/2006/relationships/hyperlink" Target="https://www.facebook.com/JOVEjourn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Britch</dc:creator>
  <cp:keywords/>
  <dc:description/>
  <cp:lastModifiedBy>Seth Britch</cp:lastModifiedBy>
  <cp:revision>8</cp:revision>
  <dcterms:created xsi:type="dcterms:W3CDTF">2017-07-10T18:49:00Z</dcterms:created>
  <dcterms:modified xsi:type="dcterms:W3CDTF">2018-07-06T21:55:00Z</dcterms:modified>
</cp:coreProperties>
</file>