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AD7DCE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Submission ID #:</w:t>
      </w:r>
      <w:r w:rsidR="00F40D5F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bookmarkStart w:id="0" w:name="_GoBack"/>
      <w:r w:rsidR="00751790">
        <w:rPr>
          <w:rFonts w:ascii="Helvetica" w:hAnsi="Helvetica"/>
          <w:b/>
          <w:i w:val="0"/>
          <w:sz w:val="22"/>
          <w:szCs w:val="22"/>
        </w:rPr>
        <w:t>58397</w:t>
      </w:r>
      <w:bookmarkEnd w:id="0"/>
    </w:p>
    <w:p w:rsidR="00CE10F2" w:rsidRPr="00AD7DCE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Editor Name:</w:t>
      </w:r>
      <w:r w:rsidR="00186EC4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commentRangeStart w:id="1"/>
      <w:r w:rsidR="00186EC4" w:rsidRPr="00AD7DCE">
        <w:rPr>
          <w:rFonts w:ascii="Helvetica" w:hAnsi="Helvetica"/>
          <w:b/>
          <w:i w:val="0"/>
          <w:sz w:val="22"/>
          <w:szCs w:val="22"/>
        </w:rPr>
        <w:t>Bridget Colvin</w:t>
      </w:r>
      <w:commentRangeEnd w:id="1"/>
      <w:r w:rsidR="00297EE1">
        <w:rPr>
          <w:rStyle w:val="CommentReference"/>
          <w:i w:val="0"/>
        </w:rPr>
        <w:commentReference w:id="1"/>
      </w:r>
    </w:p>
    <w:p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Videographer </w:t>
      </w:r>
      <w:r w:rsidR="00366570" w:rsidRPr="00AD7DCE">
        <w:rPr>
          <w:rFonts w:ascii="Helvetica" w:hAnsi="Helvetica"/>
          <w:b/>
          <w:i w:val="0"/>
          <w:sz w:val="22"/>
          <w:szCs w:val="22"/>
        </w:rPr>
        <w:t>N</w:t>
      </w:r>
      <w:r w:rsidRPr="00AD7DCE">
        <w:rPr>
          <w:rFonts w:ascii="Helvetica" w:hAnsi="Helvetica"/>
          <w:b/>
          <w:i w:val="0"/>
          <w:sz w:val="22"/>
          <w:szCs w:val="22"/>
        </w:rPr>
        <w:t>ame:</w:t>
      </w:r>
      <w:r w:rsidR="00E325FD">
        <w:rPr>
          <w:rFonts w:ascii="Helvetica" w:hAnsi="Helvetica"/>
          <w:b/>
          <w:i w:val="0"/>
          <w:sz w:val="22"/>
          <w:szCs w:val="22"/>
        </w:rPr>
        <w:t xml:space="preserve"> Scott Zimmer</w:t>
      </w:r>
    </w:p>
    <w:p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Film Date: </w:t>
      </w:r>
      <w:r w:rsidR="00E325FD">
        <w:rPr>
          <w:rFonts w:ascii="Helvetica" w:hAnsi="Helvetica"/>
          <w:b/>
          <w:i w:val="0"/>
          <w:sz w:val="22"/>
          <w:szCs w:val="22"/>
        </w:rPr>
        <w:t>07/27/18</w:t>
      </w:r>
    </w:p>
    <w:p w:rsidR="00751790" w:rsidRDefault="00366570" w:rsidP="00751790">
      <w:r w:rsidRPr="00AD7DCE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AD7DCE">
        <w:rPr>
          <w:rFonts w:ascii="Helvetica" w:hAnsi="Helvetica"/>
          <w:b/>
          <w:sz w:val="22"/>
          <w:szCs w:val="22"/>
        </w:rPr>
        <w:t>Link</w:t>
      </w:r>
      <w:r w:rsidR="00047C16">
        <w:rPr>
          <w:rFonts w:ascii="Helvetica" w:hAnsi="Helvetica"/>
          <w:b/>
          <w:sz w:val="22"/>
          <w:szCs w:val="22"/>
        </w:rPr>
        <w:t>:</w:t>
      </w:r>
      <w:r w:rsidR="000D071C">
        <w:t xml:space="preserve"> </w:t>
      </w:r>
      <w:r w:rsidR="00297EE1">
        <w:fldChar w:fldCharType="begin"/>
      </w:r>
      <w:r w:rsidR="00297EE1">
        <w:instrText xml:space="preserve"> HYPERLINK "http://www.jove.com/files_upload.php?src=17811133" \t "_blank" </w:instrText>
      </w:r>
      <w:r w:rsidR="00297EE1">
        <w:fldChar w:fldCharType="separate"/>
      </w:r>
      <w:r w:rsidR="00751790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http://www.jove.com/files_upload.php?src=17811133</w:t>
      </w:r>
      <w:r w:rsidR="00297EE1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:rsidR="007B3C95" w:rsidRPr="00EF1842" w:rsidRDefault="004463C6" w:rsidP="007B3C95">
      <w:r>
        <w:t xml:space="preserve"> </w:t>
      </w:r>
    </w:p>
    <w:p w:rsidR="00751790" w:rsidRPr="00751790" w:rsidRDefault="000A6217" w:rsidP="00751790">
      <w:pPr>
        <w:rPr>
          <w:rFonts w:ascii="Helvetica" w:hAnsi="Helvetica"/>
          <w:b/>
          <w:sz w:val="28"/>
          <w:szCs w:val="28"/>
          <w:vertAlign w:val="superscript"/>
        </w:rPr>
      </w:pPr>
      <w:r w:rsidRPr="001E374A">
        <w:rPr>
          <w:rFonts w:ascii="Helvetica" w:hAnsi="Helvetica" w:cs="Arial"/>
          <w:b/>
          <w:sz w:val="28"/>
          <w:szCs w:val="28"/>
        </w:rPr>
        <w:t>Authors &amp; Affiliations:</w:t>
      </w:r>
      <w:r w:rsidR="0087008C" w:rsidRPr="001E374A">
        <w:rPr>
          <w:rFonts w:ascii="Helvetica" w:hAnsi="Helvetica"/>
          <w:sz w:val="28"/>
          <w:szCs w:val="28"/>
        </w:rPr>
        <w:t xml:space="preserve"> </w:t>
      </w:r>
      <w:r w:rsidR="00751790" w:rsidRPr="00751790">
        <w:rPr>
          <w:rFonts w:ascii="Helvetica" w:hAnsi="Helvetica"/>
          <w:b/>
          <w:sz w:val="28"/>
          <w:szCs w:val="28"/>
        </w:rPr>
        <w:t>Disharee Nath</w:t>
      </w:r>
      <w:r w:rsidR="00751790" w:rsidRPr="00751790">
        <w:rPr>
          <w:rFonts w:ascii="Helvetica" w:hAnsi="Helvetica"/>
          <w:b/>
          <w:sz w:val="28"/>
          <w:szCs w:val="28"/>
          <w:vertAlign w:val="superscript"/>
        </w:rPr>
        <w:t>1,2</w:t>
      </w:r>
      <w:r w:rsidR="00751790" w:rsidRPr="00751790">
        <w:rPr>
          <w:rFonts w:ascii="Helvetica" w:hAnsi="Helvetica"/>
          <w:b/>
          <w:sz w:val="28"/>
          <w:szCs w:val="28"/>
        </w:rPr>
        <w:t>, Julie R. White</w:t>
      </w:r>
      <w:r w:rsidR="00751790" w:rsidRPr="00751790">
        <w:rPr>
          <w:rFonts w:ascii="Helvetica" w:hAnsi="Helvetica"/>
          <w:b/>
          <w:sz w:val="28"/>
          <w:szCs w:val="28"/>
          <w:vertAlign w:val="superscript"/>
        </w:rPr>
        <w:t>3,4</w:t>
      </w:r>
      <w:r w:rsidR="00751790" w:rsidRPr="00751790">
        <w:rPr>
          <w:rFonts w:ascii="Helvetica" w:hAnsi="Helvetica"/>
          <w:b/>
          <w:sz w:val="28"/>
          <w:szCs w:val="28"/>
        </w:rPr>
        <w:t>, Gennady Bratslavsky</w:t>
      </w:r>
      <w:r w:rsidR="00751790" w:rsidRPr="00751790">
        <w:rPr>
          <w:rFonts w:ascii="Helvetica" w:hAnsi="Helvetica"/>
          <w:b/>
          <w:sz w:val="28"/>
          <w:szCs w:val="28"/>
          <w:vertAlign w:val="superscript"/>
        </w:rPr>
        <w:t>1</w:t>
      </w:r>
      <w:r w:rsidR="00751790" w:rsidRPr="00751790">
        <w:rPr>
          <w:rFonts w:ascii="Helvetica" w:hAnsi="Helvetica"/>
          <w:b/>
          <w:sz w:val="28"/>
          <w:szCs w:val="28"/>
        </w:rPr>
        <w:t>, and Leszek Kotula</w:t>
      </w:r>
      <w:r w:rsidR="00751790" w:rsidRPr="00751790">
        <w:rPr>
          <w:rFonts w:ascii="Helvetica" w:hAnsi="Helvetica"/>
          <w:b/>
          <w:sz w:val="28"/>
          <w:szCs w:val="28"/>
          <w:vertAlign w:val="superscript"/>
        </w:rPr>
        <w:t>1,2</w:t>
      </w:r>
    </w:p>
    <w:p w:rsidR="00751790" w:rsidRPr="00751790" w:rsidRDefault="00751790" w:rsidP="00751790">
      <w:pPr>
        <w:rPr>
          <w:rFonts w:ascii="Helvetica" w:hAnsi="Helvetica"/>
          <w:sz w:val="28"/>
          <w:szCs w:val="28"/>
        </w:rPr>
      </w:pPr>
    </w:p>
    <w:p w:rsidR="00751790" w:rsidRPr="00751790" w:rsidRDefault="00751790" w:rsidP="00751790">
      <w:pPr>
        <w:rPr>
          <w:rFonts w:ascii="Helvetica" w:hAnsi="Helvetica"/>
          <w:sz w:val="28"/>
          <w:szCs w:val="28"/>
        </w:rPr>
      </w:pPr>
      <w:r w:rsidRPr="00751790">
        <w:rPr>
          <w:rFonts w:ascii="Helvetica" w:hAnsi="Helvetica"/>
          <w:sz w:val="28"/>
          <w:szCs w:val="28"/>
          <w:vertAlign w:val="superscript"/>
        </w:rPr>
        <w:t>1</w:t>
      </w:r>
      <w:r w:rsidRPr="00751790">
        <w:rPr>
          <w:rFonts w:ascii="Helvetica" w:hAnsi="Helvetica"/>
          <w:sz w:val="28"/>
          <w:szCs w:val="28"/>
        </w:rPr>
        <w:t>Department of Urology, The State University of New York (SUNY) Upstate Medical University</w:t>
      </w:r>
    </w:p>
    <w:p w:rsidR="00751790" w:rsidRPr="00751790" w:rsidRDefault="00751790" w:rsidP="00751790">
      <w:pPr>
        <w:rPr>
          <w:rFonts w:ascii="Helvetica" w:hAnsi="Helvetica"/>
          <w:sz w:val="28"/>
          <w:szCs w:val="28"/>
        </w:rPr>
      </w:pPr>
      <w:r w:rsidRPr="00751790">
        <w:rPr>
          <w:rFonts w:ascii="Helvetica" w:hAnsi="Helvetica"/>
          <w:sz w:val="28"/>
          <w:szCs w:val="28"/>
          <w:vertAlign w:val="superscript"/>
        </w:rPr>
        <w:t>2</w:t>
      </w:r>
      <w:r w:rsidRPr="00751790">
        <w:rPr>
          <w:rFonts w:ascii="Helvetica" w:hAnsi="Helvetica"/>
          <w:sz w:val="28"/>
          <w:szCs w:val="28"/>
        </w:rPr>
        <w:t>Department of Biochemistry and Molecular Biology, SUNY Upstate Medical University</w:t>
      </w:r>
    </w:p>
    <w:p w:rsidR="00751790" w:rsidRPr="00751790" w:rsidRDefault="00751790" w:rsidP="00751790">
      <w:pPr>
        <w:rPr>
          <w:rFonts w:ascii="Helvetica" w:hAnsi="Helvetica"/>
          <w:sz w:val="28"/>
          <w:szCs w:val="28"/>
        </w:rPr>
      </w:pPr>
      <w:r w:rsidRPr="00751790">
        <w:rPr>
          <w:rFonts w:ascii="Helvetica" w:hAnsi="Helvetica"/>
          <w:sz w:val="28"/>
          <w:szCs w:val="28"/>
          <w:vertAlign w:val="superscript"/>
        </w:rPr>
        <w:t>3</w:t>
      </w:r>
      <w:r w:rsidRPr="00751790">
        <w:rPr>
          <w:rFonts w:ascii="Helvetica" w:hAnsi="Helvetica"/>
          <w:sz w:val="28"/>
          <w:szCs w:val="28"/>
        </w:rPr>
        <w:t>Laboratory of Comparative Pathology, Memorial Sloan-Kettering Cancer Center</w:t>
      </w:r>
    </w:p>
    <w:p w:rsidR="00497825" w:rsidRPr="00751790" w:rsidRDefault="00751790" w:rsidP="00751790">
      <w:pPr>
        <w:jc w:val="both"/>
        <w:rPr>
          <w:rFonts w:ascii="Helvetica" w:eastAsia="Calibri" w:hAnsi="Helvetica" w:cs="Calibri"/>
          <w:sz w:val="28"/>
          <w:szCs w:val="28"/>
        </w:rPr>
      </w:pPr>
      <w:r w:rsidRPr="00751790">
        <w:rPr>
          <w:rFonts w:ascii="Helvetica" w:hAnsi="Helvetica"/>
          <w:sz w:val="28"/>
          <w:szCs w:val="28"/>
          <w:vertAlign w:val="superscript"/>
        </w:rPr>
        <w:t>4</w:t>
      </w:r>
      <w:r w:rsidRPr="00751790">
        <w:rPr>
          <w:rFonts w:ascii="Helvetica" w:hAnsi="Helvetica"/>
          <w:sz w:val="28"/>
          <w:szCs w:val="28"/>
        </w:rPr>
        <w:t xml:space="preserve">Boulder </w:t>
      </w:r>
      <w:proofErr w:type="spellStart"/>
      <w:r w:rsidRPr="00751790">
        <w:rPr>
          <w:rFonts w:ascii="Helvetica" w:hAnsi="Helvetica"/>
          <w:sz w:val="28"/>
          <w:szCs w:val="28"/>
        </w:rPr>
        <w:t>BioPATH</w:t>
      </w:r>
      <w:proofErr w:type="spellEnd"/>
      <w:r w:rsidRPr="00751790">
        <w:rPr>
          <w:rFonts w:ascii="Helvetica" w:hAnsi="Helvetica"/>
          <w:sz w:val="28"/>
          <w:szCs w:val="28"/>
        </w:rPr>
        <w:t>, Inc.</w:t>
      </w:r>
    </w:p>
    <w:p w:rsidR="007F67D5" w:rsidRPr="00751790" w:rsidRDefault="007F67D5" w:rsidP="007F67D5">
      <w:pPr>
        <w:jc w:val="both"/>
        <w:rPr>
          <w:rFonts w:ascii="Helvetica" w:hAnsi="Helvetica" w:cs="Arial"/>
          <w:b/>
          <w:color w:val="000000"/>
          <w:sz w:val="28"/>
          <w:szCs w:val="28"/>
        </w:rPr>
      </w:pPr>
    </w:p>
    <w:p w:rsidR="00751790" w:rsidRPr="00751790" w:rsidRDefault="00C72C21" w:rsidP="00751790">
      <w:pPr>
        <w:pStyle w:val="NormalWeb"/>
        <w:spacing w:before="0" w:beforeAutospacing="0" w:after="0" w:afterAutospacing="0"/>
        <w:rPr>
          <w:rFonts w:ascii="Helvetica" w:hAnsi="Helvetica"/>
          <w:color w:val="auto"/>
          <w:sz w:val="28"/>
          <w:szCs w:val="28"/>
        </w:rPr>
      </w:pPr>
      <w:r w:rsidRPr="00751790">
        <w:rPr>
          <w:rFonts w:ascii="Helvetica" w:hAnsi="Helvetica" w:cs="Arial"/>
          <w:b/>
          <w:sz w:val="28"/>
          <w:szCs w:val="28"/>
        </w:rPr>
        <w:t xml:space="preserve">Title: </w:t>
      </w:r>
      <w:r w:rsidR="00751790" w:rsidRPr="00751790">
        <w:rPr>
          <w:rFonts w:ascii="Helvetica" w:hAnsi="Helvetica"/>
          <w:b/>
          <w:bCs/>
          <w:color w:val="auto"/>
          <w:sz w:val="28"/>
          <w:szCs w:val="28"/>
        </w:rPr>
        <w:t xml:space="preserve">Identification, Histological Characterization, and Dissection of Mouse Prostate Lobes for </w:t>
      </w:r>
      <w:r w:rsidR="00751790" w:rsidRPr="00751790">
        <w:rPr>
          <w:rFonts w:ascii="Helvetica" w:hAnsi="Helvetica"/>
          <w:b/>
          <w:bCs/>
          <w:i/>
          <w:iCs/>
          <w:color w:val="auto"/>
          <w:sz w:val="28"/>
          <w:szCs w:val="28"/>
        </w:rPr>
        <w:t>In Vitro</w:t>
      </w:r>
      <w:r w:rsidR="00751790" w:rsidRPr="00751790">
        <w:rPr>
          <w:rFonts w:ascii="Helvetica" w:hAnsi="Helvetica"/>
          <w:b/>
          <w:bCs/>
          <w:color w:val="auto"/>
          <w:sz w:val="28"/>
          <w:szCs w:val="28"/>
        </w:rPr>
        <w:t> 3D Spheroid Culture Models</w:t>
      </w:r>
    </w:p>
    <w:p w:rsidR="005B5E66" w:rsidRDefault="005B5E66" w:rsidP="00CB2762">
      <w:pPr>
        <w:rPr>
          <w:rFonts w:ascii="Helvetica" w:hAnsi="Helvetica"/>
          <w:b/>
          <w:sz w:val="22"/>
        </w:rPr>
      </w:pPr>
    </w:p>
    <w:p w:rsidR="00902F91" w:rsidRDefault="00CE10F2" w:rsidP="00CB2762">
      <w:pPr>
        <w:rPr>
          <w:rFonts w:ascii="Helvetica" w:hAnsi="Helvetica"/>
          <w:b/>
          <w:sz w:val="22"/>
          <w:szCs w:val="22"/>
        </w:rPr>
      </w:pPr>
      <w:r w:rsidRPr="001E374A">
        <w:rPr>
          <w:rFonts w:ascii="Helvetica" w:hAnsi="Helvetica"/>
          <w:b/>
          <w:sz w:val="22"/>
        </w:rPr>
        <w:t>Correspondi</w:t>
      </w:r>
      <w:r w:rsidRPr="001E374A">
        <w:rPr>
          <w:rFonts w:ascii="Helvetica" w:hAnsi="Helvetica"/>
          <w:b/>
          <w:sz w:val="22"/>
          <w:szCs w:val="22"/>
        </w:rPr>
        <w:t>ng Author:</w:t>
      </w:r>
    </w:p>
    <w:p w:rsidR="00751790" w:rsidRPr="00751790" w:rsidRDefault="00751790" w:rsidP="00751790">
      <w:pPr>
        <w:rPr>
          <w:rFonts w:ascii="Helvetica" w:hAnsi="Helvetica" w:cs="Calibri"/>
          <w:bCs/>
          <w:sz w:val="22"/>
          <w:szCs w:val="22"/>
        </w:rPr>
      </w:pPr>
      <w:r w:rsidRPr="00751790">
        <w:rPr>
          <w:rFonts w:ascii="Helvetica" w:hAnsi="Helvetica" w:cs="Calibri"/>
          <w:bCs/>
          <w:sz w:val="22"/>
          <w:szCs w:val="22"/>
        </w:rPr>
        <w:t>Leszek Kotula</w:t>
      </w:r>
      <w:r w:rsidRPr="00751790">
        <w:rPr>
          <w:rFonts w:ascii="Helvetica" w:hAnsi="Helvetica" w:cs="Calibri"/>
          <w:bCs/>
          <w:sz w:val="22"/>
          <w:szCs w:val="22"/>
        </w:rPr>
        <w:tab/>
      </w:r>
      <w:r w:rsidRPr="00751790">
        <w:rPr>
          <w:rFonts w:ascii="Helvetica" w:hAnsi="Helvetica" w:cs="Calibri"/>
          <w:bCs/>
          <w:sz w:val="22"/>
          <w:szCs w:val="22"/>
        </w:rPr>
        <w:tab/>
      </w:r>
    </w:p>
    <w:p w:rsidR="00751790" w:rsidRPr="00751790" w:rsidRDefault="00751790" w:rsidP="00751790">
      <w:pPr>
        <w:rPr>
          <w:rFonts w:ascii="Helvetica" w:hAnsi="Helvetica" w:cs="Calibri"/>
          <w:bCs/>
          <w:sz w:val="22"/>
          <w:szCs w:val="22"/>
        </w:rPr>
      </w:pPr>
      <w:r w:rsidRPr="00751790">
        <w:rPr>
          <w:rStyle w:val="Hyperlink"/>
          <w:rFonts w:ascii="Helvetica" w:hAnsi="Helvetica" w:cs="Calibri"/>
          <w:bCs/>
          <w:sz w:val="22"/>
          <w:szCs w:val="22"/>
        </w:rPr>
        <w:t>kotulal@upstate.edu</w:t>
      </w:r>
    </w:p>
    <w:p w:rsidR="00751790" w:rsidRPr="00751790" w:rsidRDefault="00751790" w:rsidP="00751790">
      <w:pPr>
        <w:rPr>
          <w:rFonts w:ascii="Helvetica" w:hAnsi="Helvetica" w:cs="Calibri"/>
          <w:bCs/>
          <w:sz w:val="22"/>
          <w:szCs w:val="22"/>
        </w:rPr>
      </w:pPr>
      <w:r w:rsidRPr="00751790">
        <w:rPr>
          <w:rFonts w:ascii="Helvetica" w:hAnsi="Helvetica" w:cs="Calibri"/>
          <w:bCs/>
          <w:sz w:val="22"/>
          <w:szCs w:val="22"/>
        </w:rPr>
        <w:t>Tel: (315)-464-1690</w:t>
      </w:r>
    </w:p>
    <w:p w:rsidR="007F67D5" w:rsidRPr="00751790" w:rsidRDefault="007F67D5" w:rsidP="007F67D5">
      <w:pPr>
        <w:jc w:val="both"/>
        <w:rPr>
          <w:rFonts w:ascii="Helvetica" w:eastAsia="Calibri" w:hAnsi="Helvetica" w:cs="Calibri"/>
          <w:sz w:val="22"/>
          <w:szCs w:val="22"/>
        </w:rPr>
      </w:pPr>
    </w:p>
    <w:p w:rsidR="0012290C" w:rsidRPr="00751790" w:rsidRDefault="00F0293A" w:rsidP="00751790">
      <w:pPr>
        <w:rPr>
          <w:rFonts w:ascii="Helvetica" w:eastAsia="Calibri" w:hAnsi="Helvetica" w:cs="Calibri"/>
          <w:sz w:val="22"/>
          <w:szCs w:val="22"/>
        </w:rPr>
      </w:pPr>
      <w:r w:rsidRPr="00751790">
        <w:rPr>
          <w:rFonts w:ascii="Helvetica" w:hAnsi="Helvetica"/>
          <w:b/>
          <w:sz w:val="22"/>
          <w:szCs w:val="22"/>
        </w:rPr>
        <w:t>Co-authors</w:t>
      </w:r>
      <w:r w:rsidR="0085589E" w:rsidRPr="00751790">
        <w:rPr>
          <w:rFonts w:ascii="Helvetica" w:hAnsi="Helvetica"/>
          <w:b/>
          <w:sz w:val="22"/>
          <w:szCs w:val="22"/>
        </w:rPr>
        <w:t>:</w:t>
      </w:r>
      <w:r w:rsidR="006813E7" w:rsidRPr="00751790">
        <w:rPr>
          <w:rFonts w:ascii="Helvetica" w:hAnsi="Helvetica"/>
          <w:sz w:val="22"/>
          <w:szCs w:val="22"/>
        </w:rPr>
        <w:t xml:space="preserve"> </w:t>
      </w:r>
      <w:hyperlink r:id="rId9" w:history="1">
        <w:r w:rsidR="00751790" w:rsidRPr="00751790">
          <w:rPr>
            <w:rStyle w:val="Hyperlink"/>
            <w:rFonts w:ascii="Helvetica" w:hAnsi="Helvetica"/>
            <w:sz w:val="22"/>
            <w:szCs w:val="22"/>
          </w:rPr>
          <w:t>dasd@upstate.edu</w:t>
        </w:r>
      </w:hyperlink>
      <w:r w:rsidR="00751790" w:rsidRPr="00751790">
        <w:rPr>
          <w:rFonts w:ascii="Helvetica" w:hAnsi="Helvetica"/>
          <w:sz w:val="22"/>
          <w:szCs w:val="22"/>
        </w:rPr>
        <w:t xml:space="preserve">, </w:t>
      </w:r>
      <w:hyperlink r:id="rId10" w:history="1">
        <w:r w:rsidR="00751790" w:rsidRPr="00751790">
          <w:rPr>
            <w:rStyle w:val="Hyperlink"/>
            <w:rFonts w:ascii="Helvetica" w:hAnsi="Helvetica"/>
            <w:sz w:val="22"/>
            <w:szCs w:val="22"/>
          </w:rPr>
          <w:t>julie@bolderbiopath.com</w:t>
        </w:r>
      </w:hyperlink>
      <w:r w:rsidR="00751790" w:rsidRPr="00751790">
        <w:rPr>
          <w:rFonts w:ascii="Helvetica" w:hAnsi="Helvetica"/>
          <w:sz w:val="22"/>
          <w:szCs w:val="22"/>
        </w:rPr>
        <w:t xml:space="preserve">, </w:t>
      </w:r>
      <w:hyperlink r:id="rId11" w:history="1">
        <w:r w:rsidR="00751790" w:rsidRPr="00751790">
          <w:rPr>
            <w:rStyle w:val="Hyperlink"/>
            <w:rFonts w:ascii="Helvetica" w:hAnsi="Helvetica"/>
            <w:sz w:val="22"/>
            <w:szCs w:val="22"/>
          </w:rPr>
          <w:t>bratslag@upstate.edu</w:t>
        </w:r>
      </w:hyperlink>
      <w:r w:rsidR="00751790" w:rsidRPr="00751790">
        <w:rPr>
          <w:rFonts w:ascii="Helvetica" w:hAnsi="Helvetica"/>
          <w:sz w:val="22"/>
          <w:szCs w:val="22"/>
        </w:rPr>
        <w:t xml:space="preserve"> </w:t>
      </w:r>
    </w:p>
    <w:p w:rsidR="006F3C5A" w:rsidRDefault="006F3C5A" w:rsidP="00CF6AF5">
      <w:pPr>
        <w:spacing w:before="120"/>
        <w:rPr>
          <w:rFonts w:ascii="Helvetica" w:hAnsi="Helvetica"/>
          <w:sz w:val="22"/>
        </w:rPr>
      </w:pPr>
    </w:p>
    <w:p w:rsidR="00CF6AF5" w:rsidRDefault="003C06C8" w:rsidP="00CF6AF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>Microscopy: Does your protocol involve video microscopy</w:t>
      </w:r>
      <w:r w:rsidR="00CF6AF5">
        <w:rPr>
          <w:rFonts w:ascii="Helvetica" w:hAnsi="Helvetica"/>
          <w:sz w:val="22"/>
        </w:rPr>
        <w:t xml:space="preserve">? Y, </w:t>
      </w:r>
      <w:r w:rsidR="00CF6AF5" w:rsidRPr="00CF6AF5">
        <w:rPr>
          <w:rFonts w:ascii="Helvetica" w:hAnsi="Helvetica"/>
          <w:sz w:val="22"/>
        </w:rPr>
        <w:t>WILD M3C (</w:t>
      </w:r>
      <w:proofErr w:type="spellStart"/>
      <w:r w:rsidR="00CF6AF5" w:rsidRPr="00CF6AF5">
        <w:rPr>
          <w:rFonts w:ascii="Helvetica" w:hAnsi="Helvetica"/>
          <w:sz w:val="22"/>
        </w:rPr>
        <w:t>Heerbrugg</w:t>
      </w:r>
      <w:proofErr w:type="spellEnd"/>
      <w:r w:rsidR="00CF6AF5" w:rsidRPr="00CF6AF5">
        <w:rPr>
          <w:rFonts w:ascii="Helvetica" w:hAnsi="Helvetica"/>
          <w:sz w:val="22"/>
        </w:rPr>
        <w:t xml:space="preserve"> Switzerland)</w:t>
      </w:r>
    </w:p>
    <w:p w:rsidR="003C06C8" w:rsidRPr="00E24898" w:rsidRDefault="003C06C8" w:rsidP="00CF6AF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F6AF5">
        <w:rPr>
          <w:rFonts w:ascii="Helvetica" w:hAnsi="Helvetica"/>
          <w:sz w:val="22"/>
        </w:rPr>
        <w:t>N</w:t>
      </w:r>
    </w:p>
    <w:p w:rsidR="006F3C5A" w:rsidRPr="006F3C5A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Pr="006F3C5A">
        <w:rPr>
          <w:rFonts w:ascii="Helvetica" w:hAnsi="Helvetica"/>
          <w:b/>
          <w:sz w:val="22"/>
        </w:rPr>
        <w:t>.</w:t>
      </w:r>
      <w:r w:rsidR="003C06C8" w:rsidRPr="006F3C5A">
        <w:rPr>
          <w:rFonts w:ascii="Helvetica" w:hAnsi="Helvetica"/>
          <w:sz w:val="22"/>
        </w:rPr>
        <w:t xml:space="preserve"> </w:t>
      </w:r>
      <w:r w:rsidRPr="006F3C5A">
        <w:rPr>
          <w:rFonts w:ascii="Helvetica" w:hAnsi="Helvetica"/>
          <w:sz w:val="22"/>
        </w:rPr>
        <w:t xml:space="preserve">Which steps of </w:t>
      </w:r>
      <w:r w:rsidR="006B0781" w:rsidRPr="006F3C5A">
        <w:rPr>
          <w:rFonts w:ascii="Helvetica" w:hAnsi="Helvetica"/>
          <w:sz w:val="22"/>
        </w:rPr>
        <w:t>from the</w:t>
      </w:r>
      <w:r w:rsidRPr="006F3C5A">
        <w:rPr>
          <w:rFonts w:ascii="Helvetica" w:hAnsi="Helvetica"/>
          <w:sz w:val="22"/>
        </w:rPr>
        <w:t xml:space="preserve"> protocol</w:t>
      </w:r>
      <w:r w:rsidR="006B0781" w:rsidRPr="006F3C5A">
        <w:rPr>
          <w:rFonts w:ascii="Helvetica" w:hAnsi="Helvetica"/>
          <w:sz w:val="22"/>
        </w:rPr>
        <w:t xml:space="preserve"> section below</w:t>
      </w:r>
      <w:r w:rsidRPr="006F3C5A">
        <w:rPr>
          <w:rFonts w:ascii="Helvetica" w:hAnsi="Helvetica"/>
          <w:sz w:val="22"/>
        </w:rPr>
        <w:t xml:space="preserve"> will viewers benefit most from having filmed?</w:t>
      </w:r>
    </w:p>
    <w:p w:rsidR="00851B3E" w:rsidRPr="00010BDD" w:rsidRDefault="006F3C5A" w:rsidP="006F3C5A">
      <w:pPr>
        <w:spacing w:before="120"/>
        <w:rPr>
          <w:rFonts w:ascii="Helvetica" w:hAnsi="Helvetica"/>
          <w:color w:val="3366FF"/>
          <w:sz w:val="22"/>
        </w:rPr>
      </w:pPr>
      <w:r w:rsidRPr="00010BDD">
        <w:rPr>
          <w:rFonts w:ascii="Helvetica" w:hAnsi="Helvetica"/>
          <w:sz w:val="22"/>
        </w:rPr>
        <w:t xml:space="preserve"> </w:t>
      </w:r>
      <w:r w:rsidR="00531BEA" w:rsidRPr="00010BDD">
        <w:rPr>
          <w:rFonts w:ascii="Helvetica" w:hAnsi="Helvetica"/>
          <w:sz w:val="22"/>
        </w:rPr>
        <w:t>2.2</w:t>
      </w:r>
      <w:r w:rsidRPr="00010BDD">
        <w:rPr>
          <w:rFonts w:ascii="Helvetica" w:hAnsi="Helvetica"/>
          <w:sz w:val="22"/>
        </w:rPr>
        <w:t>.</w:t>
      </w:r>
      <w:r w:rsidR="00531BEA" w:rsidRPr="00010BDD">
        <w:rPr>
          <w:rFonts w:ascii="Helvetica" w:hAnsi="Helvetica"/>
          <w:sz w:val="22"/>
        </w:rPr>
        <w:t>, 2.3</w:t>
      </w:r>
      <w:r w:rsidRPr="00010BDD">
        <w:rPr>
          <w:rFonts w:ascii="Helvetica" w:hAnsi="Helvetica"/>
          <w:sz w:val="22"/>
        </w:rPr>
        <w:t>.</w:t>
      </w:r>
      <w:r w:rsidR="00531BEA" w:rsidRPr="00010BDD">
        <w:rPr>
          <w:rFonts w:ascii="Helvetica" w:hAnsi="Helvetica"/>
          <w:sz w:val="22"/>
        </w:rPr>
        <w:t>, 3.2</w:t>
      </w:r>
      <w:r w:rsidRPr="00010BDD">
        <w:rPr>
          <w:rFonts w:ascii="Helvetica" w:hAnsi="Helvetica"/>
          <w:sz w:val="22"/>
        </w:rPr>
        <w:t>.</w:t>
      </w:r>
      <w:r w:rsidR="00010BDD" w:rsidRPr="00010BDD">
        <w:rPr>
          <w:rFonts w:ascii="Helvetica" w:hAnsi="Helvetica"/>
          <w:sz w:val="22"/>
        </w:rPr>
        <w:t>-</w:t>
      </w:r>
      <w:r w:rsidR="00531BEA" w:rsidRPr="00010BDD">
        <w:rPr>
          <w:rFonts w:ascii="Helvetica" w:hAnsi="Helvetica"/>
          <w:sz w:val="22"/>
        </w:rPr>
        <w:t>3.4</w:t>
      </w:r>
      <w:r w:rsidRPr="00010BDD">
        <w:rPr>
          <w:rFonts w:ascii="Helvetica" w:hAnsi="Helvetica"/>
          <w:sz w:val="22"/>
        </w:rPr>
        <w:t>.</w:t>
      </w:r>
    </w:p>
    <w:p w:rsidR="006F3C5A" w:rsidRDefault="00654735" w:rsidP="00654735">
      <w:pPr>
        <w:spacing w:before="120"/>
        <w:rPr>
          <w:rFonts w:ascii="Helvetica" w:hAnsi="Helvetica"/>
          <w:sz w:val="22"/>
        </w:rPr>
      </w:pPr>
      <w:r w:rsidRPr="006F3C5A">
        <w:rPr>
          <w:rFonts w:ascii="Helvetica" w:hAnsi="Helvetica"/>
          <w:b/>
          <w:sz w:val="22"/>
        </w:rPr>
        <w:t>D.</w:t>
      </w:r>
      <w:r w:rsidR="003C06C8" w:rsidRPr="006F3C5A">
        <w:rPr>
          <w:rFonts w:ascii="Helvetica" w:hAnsi="Helvetica"/>
          <w:sz w:val="22"/>
        </w:rPr>
        <w:t xml:space="preserve"> </w:t>
      </w:r>
      <w:r w:rsidRPr="006F3C5A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 w:rsidRPr="006F3C5A">
        <w:rPr>
          <w:rFonts w:ascii="Helvetica" w:hAnsi="Helvetica"/>
          <w:sz w:val="22"/>
        </w:rPr>
        <w:t xml:space="preserve"> </w:t>
      </w:r>
      <w:r w:rsidR="006F3C5A" w:rsidRPr="006F3C5A">
        <w:rPr>
          <w:rFonts w:ascii="Helvetica" w:hAnsi="Helvetica"/>
          <w:sz w:val="22"/>
        </w:rPr>
        <w:t>2</w:t>
      </w:r>
      <w:r w:rsidR="006F3C5A">
        <w:rPr>
          <w:rFonts w:ascii="Helvetica" w:hAnsi="Helvetica"/>
          <w:sz w:val="22"/>
        </w:rPr>
        <w:t xml:space="preserve">.4., </w:t>
      </w:r>
      <w:r w:rsidR="00531BEA">
        <w:rPr>
          <w:rFonts w:ascii="Helvetica" w:hAnsi="Helvetica"/>
          <w:sz w:val="22"/>
        </w:rPr>
        <w:t>Identification of individual prostate lobes is the most difficult aspect. To ensure success, the fat needs to be cleared completely</w:t>
      </w:r>
    </w:p>
    <w:p w:rsidR="00851B3E" w:rsidRPr="00851B3E" w:rsidRDefault="006F3C5A" w:rsidP="006F3C5A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 xml:space="preserve">Section 3: </w:t>
      </w:r>
      <w:r w:rsidR="00531BEA">
        <w:rPr>
          <w:rFonts w:ascii="Helvetica" w:hAnsi="Helvetica"/>
          <w:sz w:val="22"/>
        </w:rPr>
        <w:t xml:space="preserve">lobes need to be identified by their location, size and/or shape </w:t>
      </w:r>
    </w:p>
    <w:p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CF6AF5">
        <w:rPr>
          <w:rFonts w:ascii="Helvetica" w:hAnsi="Helvetica"/>
          <w:sz w:val="22"/>
          <w:szCs w:val="22"/>
        </w:rPr>
        <w:t>N</w:t>
      </w:r>
    </w:p>
    <w:p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:rsidR="00CE10F2" w:rsidRPr="00E24898" w:rsidRDefault="00CE10F2" w:rsidP="00CE10F2">
      <w:pPr>
        <w:rPr>
          <w:rFonts w:ascii="Helvetica" w:hAnsi="Helvetica"/>
          <w:b/>
          <w:sz w:val="22"/>
        </w:rPr>
      </w:pPr>
    </w:p>
    <w:p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Pr="00F146E3">
        <w:rPr>
          <w:rFonts w:ascii="Helvetica" w:hAnsi="Helvetica"/>
          <w:b/>
          <w:szCs w:val="24"/>
        </w:rPr>
        <w:t>.  Required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  <w:r w:rsidR="00297EE1" w:rsidRPr="00297EE1">
        <w:rPr>
          <w:rFonts w:ascii="Helvetica" w:hAnsi="Helvetica" w:cs="Arial"/>
          <w:szCs w:val="24"/>
          <w:highlight w:val="green"/>
        </w:rPr>
        <w:t xml:space="preserve">Author </w:t>
      </w:r>
      <w:r w:rsidR="00E96D27" w:rsidRPr="00297EE1">
        <w:rPr>
          <w:rFonts w:ascii="Helvetica" w:hAnsi="Helvetica" w:cs="Arial"/>
          <w:szCs w:val="24"/>
          <w:highlight w:val="green"/>
        </w:rPr>
        <w:t>Note: Statements were slightly paraphrased to sound better</w:t>
      </w:r>
    </w:p>
    <w:p w:rsidR="006F5B4E" w:rsidRPr="00F146E3" w:rsidRDefault="00340AEB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Leszek</w:t>
      </w:r>
      <w:proofErr w:type="spellEnd"/>
      <w:r>
        <w:rPr>
          <w:rFonts w:ascii="Helvetica" w:hAnsi="Helvetica" w:cs="Arial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Cs w:val="24"/>
          <w:u w:val="single"/>
        </w:rPr>
        <w:t>Kotula</w:t>
      </w:r>
      <w:proofErr w:type="spellEnd"/>
      <w:r w:rsidR="006F5B4E" w:rsidRPr="00F146E3">
        <w:rPr>
          <w:rFonts w:ascii="Helvetica" w:hAnsi="Helvetica" w:cs="Arial"/>
          <w:szCs w:val="24"/>
        </w:rPr>
        <w:t xml:space="preserve">: This method can </w:t>
      </w:r>
      <w:r w:rsidR="00654A6B">
        <w:rPr>
          <w:rFonts w:ascii="Helvetica" w:hAnsi="Helvetica" w:cs="Arial"/>
          <w:szCs w:val="24"/>
        </w:rPr>
        <w:t>aid in the</w:t>
      </w:r>
      <w:r>
        <w:rPr>
          <w:rFonts w:ascii="Helvetica" w:hAnsi="Helvetica" w:cs="Arial"/>
          <w:szCs w:val="24"/>
        </w:rPr>
        <w:t xml:space="preserve"> study </w:t>
      </w:r>
      <w:r w:rsidR="00654A6B">
        <w:rPr>
          <w:rFonts w:ascii="Helvetica" w:hAnsi="Helvetica" w:cs="Arial"/>
          <w:szCs w:val="24"/>
        </w:rPr>
        <w:t xml:space="preserve">of </w:t>
      </w:r>
      <w:proofErr w:type="gramStart"/>
      <w:r w:rsidR="00654A6B">
        <w:rPr>
          <w:rFonts w:ascii="Helvetica" w:hAnsi="Helvetica" w:cs="Arial"/>
          <w:szCs w:val="24"/>
        </w:rPr>
        <w:t>genetically-e</w:t>
      </w:r>
      <w:r>
        <w:rPr>
          <w:rFonts w:ascii="Helvetica" w:hAnsi="Helvetica" w:cs="Arial"/>
          <w:szCs w:val="24"/>
        </w:rPr>
        <w:t>ngineered</w:t>
      </w:r>
      <w:proofErr w:type="gramEnd"/>
      <w:r>
        <w:rPr>
          <w:rFonts w:ascii="Helvetica" w:hAnsi="Helvetica" w:cs="Arial"/>
          <w:szCs w:val="24"/>
        </w:rPr>
        <w:t xml:space="preserve"> mouse models of prostate cancer</w:t>
      </w:r>
      <w:r w:rsidR="00137276">
        <w:rPr>
          <w:rFonts w:ascii="Helvetica" w:hAnsi="Helvetica" w:cs="Arial"/>
          <w:szCs w:val="24"/>
        </w:rPr>
        <w:t xml:space="preserve"> </w:t>
      </w:r>
      <w:r w:rsidR="00654A6B">
        <w:rPr>
          <w:rFonts w:ascii="Helvetica" w:hAnsi="Helvetica" w:cs="Arial"/>
          <w:szCs w:val="24"/>
        </w:rPr>
        <w:t xml:space="preserve">and the </w:t>
      </w:r>
      <w:r w:rsidR="00137276">
        <w:rPr>
          <w:rFonts w:ascii="Helvetica" w:hAnsi="Helvetica" w:cs="Arial"/>
          <w:szCs w:val="24"/>
        </w:rPr>
        <w:t>investigat</w:t>
      </w:r>
      <w:r w:rsidR="00654A6B">
        <w:rPr>
          <w:rFonts w:ascii="Helvetica" w:hAnsi="Helvetica" w:cs="Arial"/>
          <w:szCs w:val="24"/>
        </w:rPr>
        <w:t xml:space="preserve">ion of </w:t>
      </w:r>
      <w:r w:rsidR="00010BDD">
        <w:rPr>
          <w:rFonts w:ascii="Helvetica" w:hAnsi="Helvetica" w:cs="Arial"/>
          <w:szCs w:val="24"/>
        </w:rPr>
        <w:t xml:space="preserve">prostate </w:t>
      </w:r>
      <w:r w:rsidR="00654A6B">
        <w:rPr>
          <w:rFonts w:ascii="Helvetica" w:hAnsi="Helvetica" w:cs="Arial"/>
          <w:szCs w:val="24"/>
        </w:rPr>
        <w:t>disease</w:t>
      </w:r>
      <w:r w:rsidR="00137276">
        <w:rPr>
          <w:rFonts w:ascii="Helvetica" w:hAnsi="Helvetica" w:cs="Arial"/>
          <w:szCs w:val="24"/>
        </w:rPr>
        <w:t xml:space="preserve"> mechanism</w:t>
      </w:r>
      <w:r w:rsidR="00654A6B">
        <w:rPr>
          <w:rFonts w:ascii="Helvetica" w:hAnsi="Helvetica" w:cs="Arial"/>
          <w:szCs w:val="24"/>
        </w:rPr>
        <w:t>s</w:t>
      </w:r>
      <w:r w:rsidR="00137276">
        <w:rPr>
          <w:rFonts w:ascii="Helvetica" w:hAnsi="Helvetica" w:cs="Arial"/>
          <w:szCs w:val="24"/>
        </w:rPr>
        <w:t xml:space="preserve"> </w:t>
      </w:r>
      <w:r w:rsidR="00654A6B">
        <w:rPr>
          <w:rFonts w:ascii="Helvetica" w:hAnsi="Helvetica" w:cs="Arial"/>
          <w:szCs w:val="24"/>
        </w:rPr>
        <w:t xml:space="preserve">through </w:t>
      </w:r>
      <w:r w:rsidR="00050011" w:rsidRPr="006F3C5A">
        <w:rPr>
          <w:rFonts w:ascii="Helvetica" w:hAnsi="Helvetica" w:cs="Arial"/>
          <w:i/>
          <w:szCs w:val="24"/>
        </w:rPr>
        <w:t>in vivo</w:t>
      </w:r>
      <w:r w:rsidR="00137276">
        <w:rPr>
          <w:rFonts w:ascii="Helvetica" w:hAnsi="Helvetica" w:cs="Arial"/>
          <w:szCs w:val="24"/>
        </w:rPr>
        <w:t xml:space="preserve"> and </w:t>
      </w:r>
      <w:r w:rsidR="00050011" w:rsidRPr="006F3C5A">
        <w:rPr>
          <w:rFonts w:ascii="Helvetica" w:hAnsi="Helvetica" w:cs="Arial"/>
          <w:i/>
          <w:szCs w:val="24"/>
        </w:rPr>
        <w:t>in vitro</w:t>
      </w:r>
      <w:r w:rsidR="00654A6B">
        <w:rPr>
          <w:rFonts w:ascii="Helvetica" w:hAnsi="Helvetica" w:cs="Arial"/>
          <w:szCs w:val="24"/>
        </w:rPr>
        <w:t xml:space="preserve"> disease </w:t>
      </w:r>
      <w:r w:rsidR="00010BDD">
        <w:rPr>
          <w:rFonts w:ascii="Helvetica" w:hAnsi="Helvetica" w:cs="Arial"/>
          <w:szCs w:val="24"/>
        </w:rPr>
        <w:t>characteristic analyse</w:t>
      </w:r>
      <w:r w:rsidR="00654A6B">
        <w:rPr>
          <w:rFonts w:ascii="Helvetica" w:hAnsi="Helvetica" w:cs="Arial"/>
          <w:szCs w:val="24"/>
        </w:rPr>
        <w:t>s</w:t>
      </w:r>
      <w:r w:rsidR="00137276">
        <w:rPr>
          <w:rFonts w:ascii="Helvetica" w:hAnsi="Helvetica" w:cs="Arial"/>
          <w:szCs w:val="24"/>
        </w:rPr>
        <w:t>.</w:t>
      </w:r>
    </w:p>
    <w:p w:rsidR="006F5B4E" w:rsidRPr="00F146E3" w:rsidRDefault="00137276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Disharee </w:t>
      </w:r>
      <w:proofErr w:type="spellStart"/>
      <w:r>
        <w:rPr>
          <w:rFonts w:ascii="Helvetica" w:hAnsi="Helvetica" w:cs="Arial"/>
          <w:szCs w:val="24"/>
          <w:u w:val="single"/>
        </w:rPr>
        <w:t>Nath</w:t>
      </w:r>
      <w:proofErr w:type="spellEnd"/>
      <w:r w:rsidR="006F5B4E" w:rsidRPr="00F146E3">
        <w:rPr>
          <w:rFonts w:ascii="Helvetica" w:hAnsi="Helvetica" w:cs="Arial"/>
          <w:szCs w:val="24"/>
        </w:rPr>
        <w:t xml:space="preserve">: The main advantage of this technique is that </w:t>
      </w:r>
      <w:r>
        <w:rPr>
          <w:rFonts w:ascii="Helvetica" w:hAnsi="Helvetica" w:cs="Arial"/>
          <w:szCs w:val="24"/>
        </w:rPr>
        <w:t xml:space="preserve">it </w:t>
      </w:r>
      <w:r w:rsidR="00654A6B">
        <w:rPr>
          <w:rFonts w:ascii="Helvetica" w:hAnsi="Helvetica" w:cs="Arial"/>
          <w:szCs w:val="24"/>
        </w:rPr>
        <w:t>facilitates</w:t>
      </w:r>
      <w:r>
        <w:rPr>
          <w:rFonts w:ascii="Helvetica" w:hAnsi="Helvetica" w:cs="Arial"/>
          <w:szCs w:val="24"/>
        </w:rPr>
        <w:t xml:space="preserve"> </w:t>
      </w:r>
      <w:r w:rsidR="00654A6B">
        <w:rPr>
          <w:rFonts w:ascii="Helvetica" w:hAnsi="Helvetica" w:cs="Arial"/>
          <w:szCs w:val="24"/>
        </w:rPr>
        <w:t xml:space="preserve">a </w:t>
      </w:r>
      <w:r>
        <w:rPr>
          <w:rFonts w:ascii="Helvetica" w:hAnsi="Helvetica" w:cs="Arial"/>
          <w:szCs w:val="24"/>
        </w:rPr>
        <w:t xml:space="preserve">complete analysis of </w:t>
      </w:r>
      <w:r w:rsidR="00654A6B">
        <w:rPr>
          <w:rFonts w:ascii="Helvetica" w:hAnsi="Helvetica" w:cs="Arial"/>
          <w:szCs w:val="24"/>
        </w:rPr>
        <w:t>the</w:t>
      </w:r>
      <w:r>
        <w:rPr>
          <w:rFonts w:ascii="Helvetica" w:hAnsi="Helvetica" w:cs="Arial"/>
          <w:szCs w:val="24"/>
        </w:rPr>
        <w:t xml:space="preserve"> </w:t>
      </w:r>
      <w:r w:rsidR="00010BDD">
        <w:rPr>
          <w:rFonts w:ascii="Helvetica" w:hAnsi="Helvetica" w:cs="Arial"/>
          <w:szCs w:val="24"/>
        </w:rPr>
        <w:t xml:space="preserve">prostate cancer </w:t>
      </w:r>
      <w:r>
        <w:rPr>
          <w:rFonts w:ascii="Helvetica" w:hAnsi="Helvetica" w:cs="Arial"/>
          <w:szCs w:val="24"/>
        </w:rPr>
        <w:t>disease model, from</w:t>
      </w:r>
      <w:r w:rsidR="00654A6B">
        <w:rPr>
          <w:rFonts w:ascii="Helvetica" w:hAnsi="Helvetica" w:cs="Arial"/>
          <w:szCs w:val="24"/>
        </w:rPr>
        <w:t xml:space="preserve"> tissue </w:t>
      </w:r>
      <w:r>
        <w:rPr>
          <w:rFonts w:ascii="Helvetica" w:hAnsi="Helvetica" w:cs="Arial"/>
          <w:szCs w:val="24"/>
        </w:rPr>
        <w:t xml:space="preserve">dissection to </w:t>
      </w:r>
      <w:r w:rsidR="00654A6B">
        <w:rPr>
          <w:rFonts w:ascii="Helvetica" w:hAnsi="Helvetica" w:cs="Arial"/>
          <w:szCs w:val="24"/>
        </w:rPr>
        <w:t>prostate cell isolation and culture</w:t>
      </w:r>
      <w:r w:rsidR="006F5B4E" w:rsidRPr="00F146E3">
        <w:rPr>
          <w:rFonts w:ascii="Helvetica" w:hAnsi="Helvetica" w:cs="Arial"/>
          <w:szCs w:val="24"/>
        </w:rPr>
        <w:t xml:space="preserve">.   </w:t>
      </w:r>
    </w:p>
    <w:p w:rsidR="006F5B4E" w:rsidRPr="00E24898" w:rsidRDefault="006F5B4E" w:rsidP="006F5B4E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Pr="00F146E3">
        <w:rPr>
          <w:rFonts w:ascii="Helvetica" w:hAnsi="Helvetica"/>
          <w:b/>
          <w:szCs w:val="24"/>
        </w:rPr>
        <w:t>.  Optional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:rsidR="001819E3" w:rsidRPr="00E24898" w:rsidRDefault="00DA5359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>C</w:t>
      </w:r>
      <w:r w:rsidR="004C2DAD" w:rsidRPr="00F146E3">
        <w:rPr>
          <w:rFonts w:ascii="Helvetica" w:hAnsi="Helvetica" w:cs="Arial"/>
          <w:b/>
          <w:szCs w:val="24"/>
        </w:rPr>
        <w:t>. Introduction of Demonstrator:</w:t>
      </w:r>
      <w:r w:rsidR="004C2DAD"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:rsidR="003C06C8" w:rsidRPr="00E24898" w:rsidRDefault="003C06C8" w:rsidP="003C06C8">
      <w:pPr>
        <w:ind w:left="360"/>
        <w:rPr>
          <w:rFonts w:ascii="Helvetica" w:hAnsi="Helvetica"/>
          <w:b/>
          <w:sz w:val="22"/>
        </w:rPr>
      </w:pPr>
    </w:p>
    <w:p w:rsidR="003C06C8" w:rsidRPr="003C06C8" w:rsidRDefault="00DA5359" w:rsidP="003C06C8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3C06C8" w:rsidRPr="00F146E3">
        <w:rPr>
          <w:rFonts w:ascii="Helvetica" w:hAnsi="Helvetica"/>
          <w:b/>
          <w:szCs w:val="24"/>
        </w:rPr>
        <w:t>.</w:t>
      </w:r>
      <w:r w:rsidR="001F50A4">
        <w:rPr>
          <w:rFonts w:ascii="Helvetica" w:hAnsi="Helvetica"/>
          <w:b/>
          <w:szCs w:val="24"/>
        </w:rPr>
        <w:t xml:space="preserve"> </w:t>
      </w:r>
      <w:r w:rsidR="003C06C8" w:rsidRPr="00F146E3">
        <w:rPr>
          <w:rFonts w:ascii="Helvetica" w:hAnsi="Helvetica"/>
          <w:b/>
          <w:szCs w:val="24"/>
        </w:rPr>
        <w:t>Ethics title card:</w:t>
      </w:r>
      <w:r w:rsidR="003C06C8"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:rsidR="00EA60D4" w:rsidRPr="003C06C8" w:rsidRDefault="00EA60D4" w:rsidP="003C06C8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C06C8">
        <w:rPr>
          <w:rFonts w:ascii="Helvetica" w:hAnsi="Helvetica"/>
          <w:szCs w:val="24"/>
        </w:rPr>
        <w:t>Procedures involving animal subjects have been approved by the Institutional Animal Care and Use Committee (IACUC</w:t>
      </w:r>
      <w:r w:rsidR="001115D1" w:rsidRPr="003C06C8">
        <w:rPr>
          <w:rFonts w:ascii="Helvetica" w:hAnsi="Helvetica"/>
          <w:szCs w:val="24"/>
        </w:rPr>
        <w:t>)</w:t>
      </w:r>
      <w:r w:rsidR="00B340A8" w:rsidRPr="003C06C8">
        <w:rPr>
          <w:rFonts w:ascii="Helvetica" w:hAnsi="Helvetica"/>
          <w:szCs w:val="24"/>
        </w:rPr>
        <w:t xml:space="preserve"> </w:t>
      </w:r>
      <w:r w:rsidRPr="003C06C8">
        <w:rPr>
          <w:rFonts w:ascii="Helvetica" w:hAnsi="Helvetica"/>
          <w:szCs w:val="24"/>
        </w:rPr>
        <w:t>at</w:t>
      </w:r>
      <w:r w:rsidR="00654A6B">
        <w:rPr>
          <w:rFonts w:ascii="Helvetica" w:hAnsi="Helvetica"/>
          <w:szCs w:val="24"/>
        </w:rPr>
        <w:t xml:space="preserve"> the</w:t>
      </w:r>
      <w:r w:rsidRPr="003C06C8">
        <w:rPr>
          <w:rFonts w:ascii="Helvetica" w:hAnsi="Helvetica"/>
          <w:szCs w:val="24"/>
        </w:rPr>
        <w:t> </w:t>
      </w:r>
      <w:r w:rsidR="001C0B77">
        <w:rPr>
          <w:rFonts w:ascii="Helvetica" w:hAnsi="Helvetica"/>
          <w:iCs/>
          <w:szCs w:val="24"/>
        </w:rPr>
        <w:t>State University of New York Upstate Medical University, Syracuse.</w:t>
      </w:r>
    </w:p>
    <w:p w:rsidR="00CE10F2" w:rsidRPr="00E24898" w:rsidRDefault="00CE10F2" w:rsidP="006F3C5A">
      <w:pPr>
        <w:rPr>
          <w:rFonts w:ascii="Helvetica" w:hAnsi="Helvetica"/>
          <w:sz w:val="22"/>
        </w:rPr>
      </w:pPr>
    </w:p>
    <w:p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:rsidR="0007762C" w:rsidRDefault="00BE1554" w:rsidP="0007762C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Urogenital System (UGS) </w:t>
      </w:r>
      <w:r w:rsidR="00731714">
        <w:rPr>
          <w:rFonts w:ascii="Helvetica" w:hAnsi="Helvetica" w:cs="Arial"/>
          <w:b/>
          <w:szCs w:val="24"/>
        </w:rPr>
        <w:t>Dissection</w:t>
      </w:r>
    </w:p>
    <w:p w:rsidR="00BE1554" w:rsidRPr="0007762C" w:rsidRDefault="0007762C" w:rsidP="0007762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7762C">
        <w:rPr>
          <w:rFonts w:ascii="Helvetica" w:hAnsi="Helvetica" w:cs="Arial"/>
          <w:szCs w:val="24"/>
        </w:rPr>
        <w:t>After exposing the</w:t>
      </w:r>
      <w:r w:rsidRPr="0007762C">
        <w:rPr>
          <w:rFonts w:ascii="Helvetica" w:hAnsi="Helvetica"/>
        </w:rPr>
        <w:t xml:space="preserve"> </w:t>
      </w:r>
      <w:r w:rsidR="00E6619F">
        <w:rPr>
          <w:rFonts w:ascii="Helvetica" w:hAnsi="Helvetica"/>
        </w:rPr>
        <w:t>urogenital system</w:t>
      </w:r>
      <w:r w:rsidR="00654A6B">
        <w:rPr>
          <w:rFonts w:ascii="Helvetica" w:hAnsi="Helvetica"/>
        </w:rPr>
        <w:t xml:space="preserve">, or UGS, </w:t>
      </w:r>
      <w:r w:rsidRPr="0007762C">
        <w:rPr>
          <w:rFonts w:ascii="Helvetica" w:hAnsi="Helvetica"/>
          <w:b/>
        </w:rPr>
        <w:t>[1-WIDE-TXT]</w:t>
      </w:r>
      <w:r w:rsidRPr="0007762C">
        <w:rPr>
          <w:rFonts w:ascii="Helvetica" w:hAnsi="Helvetica"/>
        </w:rPr>
        <w:t xml:space="preserve">, firmly grasp the urinary bladder with </w:t>
      </w:r>
      <w:r w:rsidR="00FD6A44">
        <w:rPr>
          <w:rFonts w:ascii="Helvetica" w:hAnsi="Helvetica"/>
        </w:rPr>
        <w:t>medium blunt</w:t>
      </w:r>
      <w:r w:rsidRPr="0007762C">
        <w:rPr>
          <w:rFonts w:ascii="Helvetica" w:hAnsi="Helvetica"/>
        </w:rPr>
        <w:t xml:space="preserve"> forceps </w:t>
      </w:r>
      <w:r w:rsidR="00FD6A44">
        <w:rPr>
          <w:rFonts w:ascii="Helvetica" w:hAnsi="Helvetica"/>
          <w:b/>
        </w:rPr>
        <w:t>[2-ECU-TXT]</w:t>
      </w:r>
      <w:r w:rsidR="00654A6B">
        <w:rPr>
          <w:rFonts w:ascii="Helvetica" w:hAnsi="Helvetica"/>
        </w:rPr>
        <w:t xml:space="preserve"> and </w:t>
      </w:r>
      <w:r w:rsidR="00654A6B" w:rsidRPr="0007762C">
        <w:rPr>
          <w:rFonts w:ascii="Helvetica" w:hAnsi="Helvetica"/>
        </w:rPr>
        <w:t xml:space="preserve">lift the entire system up from the mouse abdomen </w:t>
      </w:r>
      <w:r w:rsidR="00654A6B" w:rsidRPr="0007762C">
        <w:rPr>
          <w:rFonts w:ascii="Helvetica" w:hAnsi="Helvetica"/>
          <w:b/>
        </w:rPr>
        <w:t>[</w:t>
      </w:r>
      <w:r w:rsidR="00654A6B">
        <w:rPr>
          <w:rFonts w:ascii="Helvetica" w:hAnsi="Helvetica"/>
          <w:b/>
        </w:rPr>
        <w:t>3-CU</w:t>
      </w:r>
      <w:r w:rsidR="00654A6B" w:rsidRPr="0007762C">
        <w:rPr>
          <w:rFonts w:ascii="Helvetica" w:hAnsi="Helvetica"/>
          <w:b/>
        </w:rPr>
        <w:t>]</w:t>
      </w:r>
      <w:r w:rsidR="00654A6B">
        <w:rPr>
          <w:rFonts w:ascii="Helvetica" w:hAnsi="Helvetica"/>
        </w:rPr>
        <w:t>.</w:t>
      </w:r>
    </w:p>
    <w:p w:rsidR="00BE1554" w:rsidRPr="0007762C" w:rsidRDefault="00BE1554" w:rsidP="0007762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Talent </w:t>
      </w:r>
      <w:r w:rsidR="0007762C">
        <w:rPr>
          <w:rFonts w:ascii="Helvetica" w:hAnsi="Helvetica"/>
        </w:rPr>
        <w:t>making incision</w:t>
      </w:r>
      <w:r>
        <w:rPr>
          <w:rFonts w:ascii="Helvetica" w:hAnsi="Helvetica"/>
        </w:rPr>
        <w:t xml:space="preserve"> (Videographer: More Talent than mouse in shot) (TEXT: Euthanasia: </w:t>
      </w:r>
      <w:r w:rsidRPr="00BE1554">
        <w:rPr>
          <w:rFonts w:ascii="Helvetica" w:hAnsi="Helvetica"/>
        </w:rPr>
        <w:t>CO</w:t>
      </w:r>
      <w:r w:rsidRPr="00BE1554">
        <w:rPr>
          <w:rFonts w:ascii="Helvetica" w:hAnsi="Helvetica"/>
          <w:vertAlign w:val="subscript"/>
        </w:rPr>
        <w:t>2</w:t>
      </w:r>
      <w:r>
        <w:rPr>
          <w:rFonts w:ascii="Helvetica" w:hAnsi="Helvetica"/>
          <w:vertAlign w:val="subscript"/>
        </w:rPr>
        <w:t xml:space="preserve"> </w:t>
      </w:r>
      <w:r>
        <w:rPr>
          <w:rFonts w:ascii="Helvetica" w:hAnsi="Helvetica"/>
        </w:rPr>
        <w:t>asphyxiation)</w:t>
      </w:r>
    </w:p>
    <w:p w:rsidR="00FD6A44" w:rsidRDefault="00BE1554" w:rsidP="00FD6A44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Bladder being grasped </w:t>
      </w:r>
      <w:r w:rsidR="00FD6A44">
        <w:rPr>
          <w:rFonts w:ascii="Helvetica" w:hAnsi="Helvetica" w:cs="Times New Roman"/>
        </w:rPr>
        <w:t>(TEXT: Drain bladder w/ small syringe as necessary)</w:t>
      </w:r>
      <w:r w:rsidR="00195917">
        <w:rPr>
          <w:rFonts w:ascii="Helvetica" w:hAnsi="Helvetica" w:cs="Times New Roman"/>
        </w:rPr>
        <w:t xml:space="preserve"> </w:t>
      </w:r>
      <w:r w:rsidR="00297EE1" w:rsidRPr="00297EE1">
        <w:rPr>
          <w:rFonts w:ascii="Helvetica" w:hAnsi="Helvetica" w:cs="Times New Roman"/>
          <w:highlight w:val="green"/>
        </w:rPr>
        <w:t xml:space="preserve">Author </w:t>
      </w:r>
      <w:r w:rsidR="00195917" w:rsidRPr="00297EE1">
        <w:rPr>
          <w:rFonts w:ascii="Helvetica" w:hAnsi="Helvetica" w:cs="Times New Roman"/>
          <w:highlight w:val="green"/>
        </w:rPr>
        <w:t>Note: bladder had to be drained in the dissection filmed, hence bladder size looks smaller from step 2.1.</w:t>
      </w:r>
      <w:r w:rsidR="0069758C" w:rsidRPr="00297EE1">
        <w:rPr>
          <w:rFonts w:ascii="Helvetica" w:hAnsi="Helvetica" w:cs="Times New Roman"/>
          <w:highlight w:val="green"/>
        </w:rPr>
        <w:t>2</w:t>
      </w:r>
      <w:r w:rsidR="00195917" w:rsidRPr="00297EE1">
        <w:rPr>
          <w:rFonts w:ascii="Helvetica" w:hAnsi="Helvetica" w:cs="Times New Roman"/>
          <w:highlight w:val="green"/>
        </w:rPr>
        <w:t xml:space="preserve"> to 2.1.</w:t>
      </w:r>
      <w:r w:rsidR="0069758C" w:rsidRPr="00297EE1">
        <w:rPr>
          <w:rFonts w:ascii="Helvetica" w:hAnsi="Helvetica" w:cs="Times New Roman"/>
          <w:highlight w:val="green"/>
        </w:rPr>
        <w:t>3</w:t>
      </w:r>
    </w:p>
    <w:p w:rsidR="00654A6B" w:rsidRPr="00654A6B" w:rsidRDefault="00654A6B" w:rsidP="00654A6B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 w:rsidRPr="00FD6A44">
        <w:rPr>
          <w:rFonts w:ascii="Helvetica" w:hAnsi="Helvetica" w:cs="Times New Roman"/>
        </w:rPr>
        <w:t xml:space="preserve">Bladder being lifted </w:t>
      </w:r>
    </w:p>
    <w:p w:rsidR="00FD6A44" w:rsidRDefault="00FD6A44" w:rsidP="00FD6A44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Helvetica" w:hAnsi="Helvetica" w:cs="Times New Roman"/>
        </w:rPr>
      </w:pPr>
    </w:p>
    <w:p w:rsidR="00FD6A44" w:rsidRPr="00654A6B" w:rsidRDefault="00654A6B" w:rsidP="00654A6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 w:rsidRPr="00654A6B">
        <w:rPr>
          <w:rFonts w:ascii="Helvetica" w:hAnsi="Helvetica"/>
        </w:rPr>
        <w:t>S</w:t>
      </w:r>
      <w:r w:rsidR="00FD6A44" w:rsidRPr="00654A6B">
        <w:rPr>
          <w:rFonts w:ascii="Helvetica" w:hAnsi="Helvetica"/>
        </w:rPr>
        <w:t>lide</w:t>
      </w:r>
      <w:r w:rsidR="00FD6A44" w:rsidRPr="00654A6B">
        <w:rPr>
          <w:rFonts w:ascii="Helvetica" w:hAnsi="Helvetica" w:cs="Times New Roman"/>
        </w:rPr>
        <w:t xml:space="preserve"> a pair of scissors under the bladder and prostate all the way to the spine </w:t>
      </w:r>
      <w:r w:rsidRPr="00654A6B">
        <w:rPr>
          <w:rFonts w:ascii="Helvetica" w:hAnsi="Helvetica" w:cs="Times New Roman"/>
        </w:rPr>
        <w:t>to</w:t>
      </w:r>
      <w:r w:rsidR="00E6619F" w:rsidRPr="00654A6B">
        <w:rPr>
          <w:rFonts w:ascii="Helvetica" w:hAnsi="Helvetica" w:cs="Times New Roman"/>
        </w:rPr>
        <w:t xml:space="preserve"> </w:t>
      </w:r>
      <w:r w:rsidR="00FD6A44" w:rsidRPr="00654A6B">
        <w:rPr>
          <w:rFonts w:ascii="Helvetica" w:hAnsi="Helvetica" w:cs="Times New Roman"/>
        </w:rPr>
        <w:t>make an incision</w:t>
      </w:r>
      <w:r w:rsidRPr="00654A6B">
        <w:rPr>
          <w:rFonts w:ascii="Helvetica" w:hAnsi="Helvetica" w:cs="Times New Roman"/>
        </w:rPr>
        <w:t xml:space="preserve"> through the spinal cord</w:t>
      </w:r>
      <w:r w:rsidR="00FD6A44" w:rsidRPr="00654A6B">
        <w:rPr>
          <w:rFonts w:ascii="Helvetica" w:hAnsi="Helvetica" w:cs="Times New Roman"/>
        </w:rPr>
        <w:t xml:space="preserve"> </w:t>
      </w:r>
      <w:r w:rsidR="00FD6A44" w:rsidRPr="00654A6B">
        <w:rPr>
          <w:rFonts w:ascii="Helvetica" w:hAnsi="Helvetica" w:cs="Times New Roman"/>
          <w:b/>
        </w:rPr>
        <w:t>[</w:t>
      </w:r>
      <w:r w:rsidRPr="00654A6B">
        <w:rPr>
          <w:rFonts w:ascii="Helvetica" w:hAnsi="Helvetica"/>
          <w:b/>
        </w:rPr>
        <w:t>1</w:t>
      </w:r>
      <w:r w:rsidR="00FD6A44" w:rsidRPr="00654A6B">
        <w:rPr>
          <w:rFonts w:ascii="Helvetica" w:hAnsi="Helvetica" w:cs="Times New Roman"/>
          <w:b/>
        </w:rPr>
        <w:t>-CU</w:t>
      </w:r>
      <w:r w:rsidR="00FD6A44" w:rsidRPr="00654A6B">
        <w:rPr>
          <w:rFonts w:ascii="Helvetica" w:hAnsi="Helvetica"/>
          <w:b/>
        </w:rPr>
        <w:t>-TXT</w:t>
      </w:r>
      <w:r w:rsidR="00FD6A44" w:rsidRPr="00654A6B">
        <w:rPr>
          <w:rFonts w:ascii="Helvetica" w:hAnsi="Helvetica" w:cs="Times New Roman"/>
          <w:b/>
        </w:rPr>
        <w:t>]</w:t>
      </w:r>
      <w:r w:rsidRPr="00654A6B">
        <w:rPr>
          <w:rFonts w:ascii="Helvetica" w:hAnsi="Helvetica" w:cs="Times New Roman"/>
        </w:rPr>
        <w:t xml:space="preserve"> and cut through any remaining connections to the abdominal cavity</w:t>
      </w:r>
      <w:r>
        <w:rPr>
          <w:rFonts w:ascii="Helvetica" w:hAnsi="Helvetica" w:cs="Times New Roman"/>
        </w:rPr>
        <w:t xml:space="preserve"> allow removal of the entire UGS</w:t>
      </w:r>
      <w:r w:rsidRPr="00654A6B">
        <w:rPr>
          <w:rFonts w:ascii="Helvetica" w:hAnsi="Helvetica" w:cs="Times New Roman"/>
        </w:rPr>
        <w:t xml:space="preserve"> </w:t>
      </w:r>
      <w:r w:rsidRPr="00654A6B">
        <w:rPr>
          <w:rFonts w:ascii="Helvetica" w:hAnsi="Helvetica" w:cs="Times New Roman"/>
          <w:b/>
        </w:rPr>
        <w:t>[2-ECU]</w:t>
      </w:r>
      <w:r w:rsidRPr="00654A6B">
        <w:rPr>
          <w:rFonts w:ascii="Helvetica" w:hAnsi="Helvetica" w:cs="Times New Roman"/>
        </w:rPr>
        <w:t xml:space="preserve">. </w:t>
      </w:r>
    </w:p>
    <w:p w:rsidR="00FD6A44" w:rsidRPr="00FD6A44" w:rsidRDefault="00FD6A44" w:rsidP="00FD6A44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9D2108" w:rsidRDefault="00BE1554" w:rsidP="00654A6B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 w:rsidRPr="00FD6A44">
        <w:rPr>
          <w:rFonts w:ascii="Helvetica" w:hAnsi="Helvetica" w:cs="Times New Roman"/>
        </w:rPr>
        <w:t>Scissors being slid to spine</w:t>
      </w:r>
      <w:r w:rsidR="00654A6B">
        <w:rPr>
          <w:rFonts w:ascii="Helvetica" w:hAnsi="Helvetica" w:cs="Times New Roman"/>
        </w:rPr>
        <w:t>/spine being</w:t>
      </w:r>
      <w:r w:rsidR="00E6619F">
        <w:rPr>
          <w:rFonts w:ascii="Helvetica" w:hAnsi="Helvetica" w:cs="Times New Roman"/>
        </w:rPr>
        <w:t xml:space="preserve"> the cut</w:t>
      </w:r>
      <w:r w:rsidR="00654A6B">
        <w:rPr>
          <w:rFonts w:ascii="Helvetica" w:hAnsi="Helvetica" w:cs="Times New Roman"/>
        </w:rPr>
        <w:t xml:space="preserve"> </w:t>
      </w:r>
      <w:r w:rsidR="000A40D6" w:rsidRPr="00FD6A44">
        <w:rPr>
          <w:rFonts w:ascii="Helvetica" w:hAnsi="Helvetica" w:cs="Times New Roman"/>
        </w:rPr>
        <w:t>(TEXT: See tex</w:t>
      </w:r>
      <w:r w:rsidR="00654A6B">
        <w:rPr>
          <w:rFonts w:ascii="Helvetica" w:hAnsi="Helvetica" w:cs="Times New Roman"/>
        </w:rPr>
        <w:t>t for full UGS exposure details</w:t>
      </w:r>
      <w:r w:rsidR="00297EE1">
        <w:rPr>
          <w:rFonts w:ascii="Helvetica" w:hAnsi="Helvetica" w:cs="Times New Roman"/>
        </w:rPr>
        <w:t xml:space="preserve">. </w:t>
      </w:r>
      <w:r w:rsidR="00297EE1" w:rsidRPr="00297EE1">
        <w:rPr>
          <w:rFonts w:ascii="Helvetica" w:hAnsi="Helvetica" w:cs="Times New Roman"/>
          <w:color w:val="FF0000"/>
        </w:rPr>
        <w:t>Tissues being cut.</w:t>
      </w:r>
      <w:r w:rsidR="00297EE1">
        <w:rPr>
          <w:rFonts w:ascii="Helvetica" w:hAnsi="Helvetica" w:cs="Times New Roman"/>
        </w:rPr>
        <w:t xml:space="preserve"> </w:t>
      </w:r>
      <w:r w:rsidR="00297EE1" w:rsidRPr="00297EE1">
        <w:rPr>
          <w:rFonts w:ascii="Helvetica" w:hAnsi="Helvetica" w:cs="Times New Roman"/>
          <w:highlight w:val="green"/>
        </w:rPr>
        <w:t xml:space="preserve">Author Note: 2.2.1 and 2.2.2 were shot </w:t>
      </w:r>
      <w:r w:rsidR="00297EE1" w:rsidRPr="00297EE1">
        <w:rPr>
          <w:rFonts w:ascii="Helvetica" w:hAnsi="Helvetica" w:cs="Times New Roman"/>
          <w:highlight w:val="green"/>
        </w:rPr>
        <w:lastRenderedPageBreak/>
        <w:t>together, since the UGS harvest and cutting connecting tissue needs to be performed as soon as the 2.2.1 cut is made, to avoid blood getting in to the extracted tissue.</w:t>
      </w:r>
    </w:p>
    <w:p w:rsidR="00654A6B" w:rsidRPr="00297EE1" w:rsidRDefault="00654A6B" w:rsidP="00654A6B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  <w:strike/>
        </w:rPr>
      </w:pPr>
      <w:r w:rsidRPr="00297EE1">
        <w:rPr>
          <w:rFonts w:ascii="Helvetica" w:hAnsi="Helvetica" w:cs="Times New Roman"/>
          <w:strike/>
        </w:rPr>
        <w:t>Tissues being cut</w:t>
      </w:r>
      <w:r w:rsidR="00195917" w:rsidRPr="00297EE1">
        <w:rPr>
          <w:rFonts w:ascii="Helvetica" w:hAnsi="Helvetica" w:cs="Times New Roman"/>
          <w:strike/>
        </w:rPr>
        <w:t xml:space="preserve"> </w:t>
      </w:r>
    </w:p>
    <w:p w:rsidR="00654A6B" w:rsidRDefault="00654A6B" w:rsidP="00654A6B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Helvetica" w:hAnsi="Helvetica" w:cs="Times New Roman"/>
        </w:rPr>
      </w:pPr>
    </w:p>
    <w:p w:rsidR="00654A6B" w:rsidRPr="00654A6B" w:rsidRDefault="00654A6B" w:rsidP="00654A6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Transfer the UGS to a 6-cm Petri dish containing 2-6 mL of PBS under a dissecting microscope </w:t>
      </w:r>
      <w:r>
        <w:rPr>
          <w:rFonts w:ascii="Helvetica" w:hAnsi="Helvetica" w:cs="Times New Roman"/>
          <w:b/>
        </w:rPr>
        <w:t>[1-MED]</w:t>
      </w:r>
      <w:r>
        <w:rPr>
          <w:rFonts w:ascii="Helvetica" w:hAnsi="Helvetica" w:cs="Times New Roman"/>
        </w:rPr>
        <w:t xml:space="preserve"> and use a pair of fine forceps and microdissection scissors to carefully c</w:t>
      </w:r>
      <w:r w:rsidRPr="00BE1554">
        <w:rPr>
          <w:rFonts w:ascii="Helvetica" w:hAnsi="Helvetica" w:cs="Times New Roman"/>
        </w:rPr>
        <w:t>lear all</w:t>
      </w:r>
      <w:r>
        <w:rPr>
          <w:rFonts w:ascii="Helvetica" w:hAnsi="Helvetica" w:cs="Times New Roman"/>
        </w:rPr>
        <w:t xml:space="preserve"> of</w:t>
      </w:r>
      <w:r w:rsidRPr="00BE1554">
        <w:rPr>
          <w:rFonts w:ascii="Helvetica" w:hAnsi="Helvetica" w:cs="Times New Roman"/>
        </w:rPr>
        <w:t xml:space="preserve"> the fat from both the dorsal and ventral sides </w:t>
      </w:r>
      <w:r>
        <w:rPr>
          <w:rFonts w:ascii="Helvetica" w:hAnsi="Helvetica" w:cs="Times New Roman"/>
        </w:rPr>
        <w:t xml:space="preserve">of the tissue system without snipping any prostate tissue </w:t>
      </w:r>
      <w:r>
        <w:rPr>
          <w:rFonts w:ascii="Helvetica" w:hAnsi="Helvetica" w:cs="Times New Roman"/>
          <w:b/>
        </w:rPr>
        <w:t>[2-SCOPE]</w:t>
      </w:r>
      <w:r>
        <w:rPr>
          <w:rFonts w:ascii="Helvetica" w:hAnsi="Helvetica" w:cs="Times New Roman"/>
        </w:rPr>
        <w:t>.</w:t>
      </w:r>
    </w:p>
    <w:p w:rsidR="00BE1554" w:rsidRPr="00654A6B" w:rsidRDefault="00BE1554" w:rsidP="00654A6B">
      <w:pPr>
        <w:rPr>
          <w:rFonts w:ascii="Helvetica" w:hAnsi="Helvetica"/>
        </w:rPr>
      </w:pPr>
    </w:p>
    <w:p w:rsidR="00BE1554" w:rsidRPr="00654A6B" w:rsidRDefault="00BE1554" w:rsidP="00654A6B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placing tissue into dish</w:t>
      </w:r>
      <w:r w:rsidR="000A40D6">
        <w:rPr>
          <w:rFonts w:ascii="Helvetica" w:hAnsi="Helvetica" w:cs="Times New Roman"/>
        </w:rPr>
        <w:t xml:space="preserve"> under microscope</w:t>
      </w:r>
    </w:p>
    <w:p w:rsidR="00BE1554" w:rsidRPr="00BE1554" w:rsidRDefault="00BE1554" w:rsidP="00BE1554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Fat being removed</w:t>
      </w:r>
    </w:p>
    <w:p w:rsidR="009D2108" w:rsidRPr="00AB6772" w:rsidRDefault="009D2108" w:rsidP="009D2108">
      <w:pPr>
        <w:pStyle w:val="ListParagraph"/>
        <w:widowControl/>
        <w:autoSpaceDE/>
        <w:autoSpaceDN/>
        <w:adjustRightInd/>
        <w:ind w:left="0"/>
        <w:contextualSpacing w:val="0"/>
        <w:rPr>
          <w:rFonts w:ascii="Helvetica" w:hAnsi="Helvetica" w:cs="Times New Roman"/>
        </w:rPr>
      </w:pPr>
    </w:p>
    <w:p w:rsidR="00BC3AF0" w:rsidRDefault="00BC3AF0" w:rsidP="009D2108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When all of the fat has been removed </w:t>
      </w:r>
      <w:r>
        <w:rPr>
          <w:rFonts w:ascii="Helvetica" w:hAnsi="Helvetica" w:cs="Times New Roman"/>
          <w:b/>
        </w:rPr>
        <w:t>[1-SCOPE]</w:t>
      </w:r>
      <w:r>
        <w:rPr>
          <w:rFonts w:ascii="Helvetica" w:hAnsi="Helvetica" w:cs="Times New Roman"/>
        </w:rPr>
        <w:t xml:space="preserve">, </w:t>
      </w:r>
      <w:r w:rsidR="009D2108" w:rsidRPr="00AB6772">
        <w:rPr>
          <w:rFonts w:ascii="Helvetica" w:hAnsi="Helvetica" w:cs="Times New Roman"/>
        </w:rPr>
        <w:t xml:space="preserve">pull the bladder with the forceps </w:t>
      </w:r>
      <w:r>
        <w:rPr>
          <w:rFonts w:ascii="Helvetica" w:hAnsi="Helvetica" w:cs="Times New Roman"/>
          <w:b/>
        </w:rPr>
        <w:t xml:space="preserve">[2-SCOPE] </w:t>
      </w:r>
      <w:r w:rsidR="009D2108" w:rsidRPr="00AB6772">
        <w:rPr>
          <w:rFonts w:ascii="Helvetica" w:hAnsi="Helvetica" w:cs="Times New Roman"/>
        </w:rPr>
        <w:t xml:space="preserve">and </w:t>
      </w:r>
      <w:r>
        <w:rPr>
          <w:rFonts w:ascii="Helvetica" w:hAnsi="Helvetica" w:cs="Times New Roman"/>
        </w:rPr>
        <w:t xml:space="preserve">excise the bladder at its base </w:t>
      </w:r>
      <w:r>
        <w:rPr>
          <w:rFonts w:ascii="Helvetica" w:hAnsi="Helvetica" w:cs="Times New Roman"/>
          <w:b/>
        </w:rPr>
        <w:t>[3-SCOPE]</w:t>
      </w:r>
      <w:r>
        <w:rPr>
          <w:rFonts w:ascii="Helvetica" w:hAnsi="Helvetica" w:cs="Times New Roman"/>
        </w:rPr>
        <w:t>.</w:t>
      </w:r>
    </w:p>
    <w:p w:rsidR="00BC3AF0" w:rsidRDefault="00BC3AF0" w:rsidP="00BC3AF0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BC3AF0" w:rsidRDefault="00BC3AF0" w:rsidP="00BC3AF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Shot of UGS w/o fat</w:t>
      </w:r>
    </w:p>
    <w:p w:rsidR="00BC3AF0" w:rsidRDefault="00BC3AF0" w:rsidP="00BC3AF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Bladder being grasped/pulled</w:t>
      </w:r>
    </w:p>
    <w:p w:rsidR="00BC3AF0" w:rsidRDefault="00BC3AF0" w:rsidP="00BC3AF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Bladder being excised</w:t>
      </w:r>
    </w:p>
    <w:p w:rsidR="009D2108" w:rsidRPr="00BC3AF0" w:rsidRDefault="009D2108" w:rsidP="00731714">
      <w:pPr>
        <w:pStyle w:val="ListParagraph"/>
        <w:widowControl/>
        <w:autoSpaceDE/>
        <w:autoSpaceDN/>
        <w:adjustRightInd/>
        <w:ind w:left="0"/>
        <w:contextualSpacing w:val="0"/>
        <w:rPr>
          <w:rFonts w:ascii="Helvetica" w:hAnsi="Helvetica" w:cs="Times New Roman"/>
        </w:rPr>
      </w:pPr>
    </w:p>
    <w:p w:rsidR="00BC3AF0" w:rsidRDefault="009D2108" w:rsidP="009D2108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 w:rsidRPr="00AB6772">
        <w:rPr>
          <w:rFonts w:ascii="Helvetica" w:hAnsi="Helvetica" w:cs="Times New Roman"/>
        </w:rPr>
        <w:t>Place the r</w:t>
      </w:r>
      <w:r w:rsidR="00BC3AF0">
        <w:rPr>
          <w:rFonts w:ascii="Helvetica" w:hAnsi="Helvetica" w:cs="Times New Roman"/>
        </w:rPr>
        <w:t xml:space="preserve">emaining tissue ventral side up </w:t>
      </w:r>
      <w:r w:rsidR="00BC3AF0">
        <w:rPr>
          <w:rFonts w:ascii="Helvetica" w:hAnsi="Helvetica" w:cs="Times New Roman"/>
          <w:b/>
        </w:rPr>
        <w:t>[1-SCOPE]</w:t>
      </w:r>
      <w:r w:rsidR="00BC3AF0">
        <w:rPr>
          <w:rFonts w:ascii="Helvetica" w:hAnsi="Helvetica" w:cs="Times New Roman"/>
        </w:rPr>
        <w:t xml:space="preserve"> and,</w:t>
      </w:r>
      <w:r w:rsidRPr="00AB6772">
        <w:rPr>
          <w:rFonts w:ascii="Helvetica" w:hAnsi="Helvetica" w:cs="Times New Roman"/>
        </w:rPr>
        <w:t xml:space="preserve"> </w:t>
      </w:r>
      <w:r w:rsidR="00BC3AF0">
        <w:rPr>
          <w:rFonts w:ascii="Helvetica" w:hAnsi="Helvetica" w:cs="Times New Roman"/>
        </w:rPr>
        <w:t>h</w:t>
      </w:r>
      <w:r w:rsidRPr="00AB6772">
        <w:rPr>
          <w:rFonts w:ascii="Helvetica" w:hAnsi="Helvetica" w:cs="Times New Roman"/>
        </w:rPr>
        <w:t>old</w:t>
      </w:r>
      <w:r w:rsidR="00BC3AF0">
        <w:rPr>
          <w:rFonts w:ascii="Helvetica" w:hAnsi="Helvetica" w:cs="Times New Roman"/>
        </w:rPr>
        <w:t>ing</w:t>
      </w:r>
      <w:r w:rsidRPr="00AB6772">
        <w:rPr>
          <w:rFonts w:ascii="Helvetica" w:hAnsi="Helvetica" w:cs="Times New Roman"/>
        </w:rPr>
        <w:t xml:space="preserve"> one ductus deferens with </w:t>
      </w:r>
      <w:r w:rsidR="00FD6A44">
        <w:rPr>
          <w:rFonts w:ascii="Helvetica" w:hAnsi="Helvetica" w:cs="Times New Roman"/>
        </w:rPr>
        <w:t xml:space="preserve">the </w:t>
      </w:r>
      <w:r w:rsidRPr="00AB6772">
        <w:rPr>
          <w:rFonts w:ascii="Helvetica" w:hAnsi="Helvetica" w:cs="Times New Roman"/>
        </w:rPr>
        <w:t>forceps</w:t>
      </w:r>
      <w:r w:rsidR="00BC3AF0">
        <w:rPr>
          <w:rFonts w:ascii="Helvetica" w:hAnsi="Helvetica" w:cs="Times New Roman"/>
        </w:rPr>
        <w:t xml:space="preserve"> </w:t>
      </w:r>
      <w:r w:rsidR="00BC3AF0">
        <w:rPr>
          <w:rFonts w:ascii="Helvetica" w:hAnsi="Helvetica" w:cs="Times New Roman"/>
          <w:b/>
        </w:rPr>
        <w:t>[2-SCOPE]</w:t>
      </w:r>
      <w:r w:rsidRPr="00AB6772">
        <w:rPr>
          <w:rFonts w:ascii="Helvetica" w:hAnsi="Helvetica" w:cs="Times New Roman"/>
        </w:rPr>
        <w:t xml:space="preserve">, </w:t>
      </w:r>
      <w:r w:rsidR="00BC3AF0">
        <w:rPr>
          <w:rFonts w:ascii="Helvetica" w:hAnsi="Helvetica" w:cs="Times New Roman"/>
        </w:rPr>
        <w:t>follow the vessel to its</w:t>
      </w:r>
      <w:r w:rsidRPr="00AB6772">
        <w:rPr>
          <w:rFonts w:ascii="Helvetica" w:hAnsi="Helvetica" w:cs="Times New Roman"/>
        </w:rPr>
        <w:t xml:space="preserve"> base with scissors</w:t>
      </w:r>
      <w:r w:rsidR="00BC3AF0">
        <w:rPr>
          <w:rFonts w:ascii="Helvetica" w:hAnsi="Helvetica" w:cs="Times New Roman"/>
        </w:rPr>
        <w:t xml:space="preserve"> and excise the vessel at its base </w:t>
      </w:r>
      <w:r w:rsidR="00BC3AF0">
        <w:rPr>
          <w:rFonts w:ascii="Helvetica" w:hAnsi="Helvetica" w:cs="Times New Roman"/>
          <w:b/>
        </w:rPr>
        <w:t>[3-SCOPE]</w:t>
      </w:r>
      <w:r w:rsidR="00BC3AF0">
        <w:rPr>
          <w:rFonts w:ascii="Helvetica" w:hAnsi="Helvetica" w:cs="Times New Roman"/>
        </w:rPr>
        <w:t>.</w:t>
      </w:r>
    </w:p>
    <w:p w:rsidR="00BC3AF0" w:rsidRDefault="00BC3AF0" w:rsidP="00BC3AF0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BC3AF0" w:rsidRDefault="00BC3AF0" w:rsidP="00BC3AF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Tissue being flipped</w:t>
      </w:r>
    </w:p>
    <w:p w:rsidR="00BC3AF0" w:rsidRDefault="00BC3AF0" w:rsidP="00BC3AF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Vessel being grasped</w:t>
      </w:r>
    </w:p>
    <w:p w:rsidR="00BC3AF0" w:rsidRDefault="00BC3AF0" w:rsidP="00BC3AF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Scissors tracing vessel then snipping vessel</w:t>
      </w:r>
    </w:p>
    <w:p w:rsidR="00BC3AF0" w:rsidRDefault="00BC3AF0" w:rsidP="00BC3AF0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Helvetica" w:hAnsi="Helvetica" w:cs="Times New Roman"/>
        </w:rPr>
      </w:pPr>
    </w:p>
    <w:p w:rsidR="009D2108" w:rsidRDefault="00BC3AF0" w:rsidP="009D2108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Remove the same vessel on the other side </w:t>
      </w:r>
      <w:r>
        <w:rPr>
          <w:rFonts w:ascii="Helvetica" w:hAnsi="Helvetica" w:cs="Times New Roman"/>
          <w:b/>
        </w:rPr>
        <w:t>[1-SCOPE]</w:t>
      </w:r>
      <w:r>
        <w:rPr>
          <w:rFonts w:ascii="Helvetica" w:hAnsi="Helvetica" w:cs="Times New Roman"/>
        </w:rPr>
        <w:t xml:space="preserve"> and insert </w:t>
      </w:r>
      <w:r w:rsidR="00D3272D">
        <w:rPr>
          <w:rFonts w:ascii="Helvetica" w:hAnsi="Helvetica" w:cs="Times New Roman"/>
        </w:rPr>
        <w:t xml:space="preserve">the </w:t>
      </w:r>
      <w:r>
        <w:rPr>
          <w:rFonts w:ascii="Helvetica" w:hAnsi="Helvetica" w:cs="Times New Roman"/>
        </w:rPr>
        <w:t xml:space="preserve">forceps between the seminal vesicles and prostrate </w:t>
      </w:r>
      <w:r>
        <w:rPr>
          <w:rFonts w:ascii="Helvetica" w:hAnsi="Helvetica" w:cs="Times New Roman"/>
          <w:b/>
        </w:rPr>
        <w:t xml:space="preserve">[2-SCOPE] </w:t>
      </w:r>
      <w:r>
        <w:rPr>
          <w:rFonts w:ascii="Helvetica" w:hAnsi="Helvetica" w:cs="Times New Roman"/>
        </w:rPr>
        <w:t xml:space="preserve">to allow snipping of any adjoining connective tissue as necessary </w:t>
      </w:r>
      <w:r>
        <w:rPr>
          <w:rFonts w:ascii="Helvetica" w:hAnsi="Helvetica" w:cs="Times New Roman"/>
          <w:b/>
        </w:rPr>
        <w:t>[3-SCOPE]</w:t>
      </w:r>
      <w:r>
        <w:rPr>
          <w:rFonts w:ascii="Helvetica" w:hAnsi="Helvetica" w:cs="Times New Roman"/>
        </w:rPr>
        <w:t>.</w:t>
      </w:r>
    </w:p>
    <w:p w:rsidR="00BC3AF0" w:rsidRDefault="00BC3AF0" w:rsidP="00BC3AF0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BC3AF0" w:rsidRDefault="00BC3AF0" w:rsidP="00BC3AF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Vessel being snipped</w:t>
      </w:r>
    </w:p>
    <w:p w:rsidR="00BC3AF0" w:rsidRDefault="00BC3AF0" w:rsidP="00BC3AF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Forceps being inserted</w:t>
      </w:r>
    </w:p>
    <w:p w:rsidR="00BC3AF0" w:rsidRPr="00AB6772" w:rsidRDefault="00BC3AF0" w:rsidP="00BC3AF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Tissue being snipped</w:t>
      </w:r>
    </w:p>
    <w:p w:rsidR="009D2108" w:rsidRPr="00AB6772" w:rsidRDefault="009D2108" w:rsidP="009D2108">
      <w:pPr>
        <w:pStyle w:val="ListParagraph"/>
        <w:widowControl/>
        <w:autoSpaceDE/>
        <w:autoSpaceDN/>
        <w:adjustRightInd/>
        <w:ind w:left="0"/>
        <w:contextualSpacing w:val="0"/>
        <w:rPr>
          <w:rFonts w:ascii="Helvetica" w:hAnsi="Helvetica" w:cs="Times New Roman"/>
        </w:rPr>
      </w:pPr>
    </w:p>
    <w:p w:rsidR="009D2108" w:rsidRDefault="00BC3AF0" w:rsidP="009D2108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 w:rsidRPr="00BC3AF0">
        <w:rPr>
          <w:rFonts w:ascii="Helvetica" w:hAnsi="Helvetica" w:cs="Times New Roman"/>
        </w:rPr>
        <w:t>Then</w:t>
      </w:r>
      <w:r w:rsidR="009D2108" w:rsidRPr="00AB6772"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</w:rPr>
        <w:t>t</w:t>
      </w:r>
      <w:r w:rsidR="009D2108" w:rsidRPr="00AB6772">
        <w:rPr>
          <w:rFonts w:ascii="Helvetica" w:hAnsi="Helvetica" w:cs="Times New Roman"/>
        </w:rPr>
        <w:t xml:space="preserve">race the seminal vesicles to their base at the urethra </w:t>
      </w:r>
      <w:r w:rsidR="00D3272D">
        <w:rPr>
          <w:rFonts w:ascii="Helvetica" w:hAnsi="Helvetica" w:cs="Times New Roman"/>
          <w:b/>
        </w:rPr>
        <w:t xml:space="preserve">[1-SCOPE] </w:t>
      </w:r>
      <w:r w:rsidR="009D2108" w:rsidRPr="00AB6772">
        <w:rPr>
          <w:rFonts w:ascii="Helvetica" w:hAnsi="Helvetica" w:cs="Times New Roman"/>
        </w:rPr>
        <w:t>and remove th</w:t>
      </w:r>
      <w:r>
        <w:rPr>
          <w:rFonts w:ascii="Helvetica" w:hAnsi="Helvetica" w:cs="Times New Roman"/>
        </w:rPr>
        <w:t xml:space="preserve">e vessels without puncturing them </w:t>
      </w:r>
      <w:r w:rsidR="00D3272D">
        <w:rPr>
          <w:rFonts w:ascii="Helvetica" w:hAnsi="Helvetica" w:cs="Times New Roman"/>
          <w:b/>
        </w:rPr>
        <w:t>[2</w:t>
      </w:r>
      <w:r>
        <w:rPr>
          <w:rFonts w:ascii="Helvetica" w:hAnsi="Helvetica" w:cs="Times New Roman"/>
          <w:b/>
        </w:rPr>
        <w:t>-SCOPE]</w:t>
      </w:r>
      <w:r w:rsidR="009D2108" w:rsidRPr="00AB6772">
        <w:rPr>
          <w:rFonts w:ascii="Helvetica" w:hAnsi="Helvetica" w:cs="Times New Roman"/>
        </w:rPr>
        <w:t>.</w:t>
      </w:r>
    </w:p>
    <w:p w:rsidR="00BC3AF0" w:rsidRDefault="00BC3AF0" w:rsidP="00BC3AF0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D3272D" w:rsidRDefault="00BC3AF0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ind w:left="1350"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One vesicle being traced </w:t>
      </w:r>
    </w:p>
    <w:p w:rsidR="005F06DF" w:rsidRDefault="00D3272D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ind w:left="1350"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One vesicle being </w:t>
      </w:r>
      <w:r w:rsidR="00BC3AF0">
        <w:rPr>
          <w:rFonts w:ascii="Helvetica" w:hAnsi="Helvetica" w:cs="Times New Roman"/>
        </w:rPr>
        <w:t>snipped</w:t>
      </w:r>
    </w:p>
    <w:p w:rsidR="005F06DF" w:rsidRDefault="005F06DF" w:rsidP="005F06DF">
      <w:pPr>
        <w:pStyle w:val="ListParagraph"/>
        <w:widowControl/>
        <w:autoSpaceDE/>
        <w:autoSpaceDN/>
        <w:adjustRightInd/>
        <w:ind w:left="360"/>
        <w:contextualSpacing w:val="0"/>
        <w:rPr>
          <w:rFonts w:ascii="Helvetica" w:hAnsi="Helvetica" w:cs="Times New Roman"/>
        </w:rPr>
      </w:pPr>
    </w:p>
    <w:p w:rsidR="00731714" w:rsidRPr="005F06DF" w:rsidRDefault="00731714" w:rsidP="005F06DF">
      <w:pPr>
        <w:pStyle w:val="ListParagraph"/>
        <w:widowControl/>
        <w:numPr>
          <w:ilvl w:val="0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 w:rsidRPr="005F06DF">
        <w:rPr>
          <w:rFonts w:ascii="Helvetica" w:hAnsi="Helvetica" w:cs="Times New Roman"/>
          <w:b/>
        </w:rPr>
        <w:t>Prostate Gross Anatomy</w:t>
      </w:r>
      <w:r w:rsidR="009D2108" w:rsidRPr="005F06DF">
        <w:rPr>
          <w:rFonts w:ascii="Helvetica" w:hAnsi="Helvetica" w:cs="Times New Roman"/>
          <w:b/>
        </w:rPr>
        <w:t xml:space="preserve"> and Individual Lobe Microdissection </w:t>
      </w:r>
    </w:p>
    <w:p w:rsidR="00731714" w:rsidRDefault="00731714" w:rsidP="00731714">
      <w:pPr>
        <w:pStyle w:val="ListParagraph"/>
        <w:widowControl/>
        <w:autoSpaceDE/>
        <w:autoSpaceDN/>
        <w:adjustRightInd/>
        <w:ind w:left="1080"/>
        <w:contextualSpacing w:val="0"/>
        <w:outlineLvl w:val="0"/>
        <w:rPr>
          <w:rFonts w:ascii="Helvetica" w:hAnsi="Helvetica" w:cs="Times New Roman"/>
          <w:b/>
        </w:rPr>
      </w:pPr>
    </w:p>
    <w:p w:rsidR="00E31483" w:rsidRDefault="00731714" w:rsidP="00731714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When both vesicles have been removed, place the tissue</w:t>
      </w:r>
      <w:r w:rsidR="009D2108" w:rsidRPr="00731714">
        <w:rPr>
          <w:rFonts w:ascii="Helvetica" w:hAnsi="Helvetica" w:cs="Times New Roman"/>
        </w:rPr>
        <w:t xml:space="preserve"> dorsal side up</w:t>
      </w:r>
      <w:r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  <w:b/>
        </w:rPr>
        <w:t>[1-WIDE]</w:t>
      </w:r>
      <w:r w:rsidR="00E31483">
        <w:rPr>
          <w:rFonts w:ascii="Helvetica" w:hAnsi="Helvetica" w:cs="Times New Roman"/>
        </w:rPr>
        <w:t xml:space="preserve"> so </w:t>
      </w:r>
      <w:r w:rsidR="009D2108" w:rsidRPr="00731714">
        <w:rPr>
          <w:rFonts w:ascii="Helvetica" w:hAnsi="Helvetica" w:cs="Times New Roman"/>
        </w:rPr>
        <w:t>the dorsal lobes, which resemble a butterfly’s wings</w:t>
      </w:r>
      <w:r w:rsidR="00E31483">
        <w:rPr>
          <w:rFonts w:ascii="Helvetica" w:hAnsi="Helvetica" w:cs="Times New Roman"/>
        </w:rPr>
        <w:t xml:space="preserve">, are visible </w:t>
      </w:r>
      <w:r w:rsidR="00E31483">
        <w:rPr>
          <w:rFonts w:ascii="Helvetica" w:hAnsi="Helvetica" w:cs="Times New Roman"/>
          <w:b/>
        </w:rPr>
        <w:t>[2-SCOPE]</w:t>
      </w:r>
      <w:r w:rsidR="009D2108" w:rsidRPr="00731714">
        <w:rPr>
          <w:rFonts w:ascii="Helvetica" w:hAnsi="Helvetica" w:cs="Times New Roman"/>
        </w:rPr>
        <w:t>.</w:t>
      </w:r>
    </w:p>
    <w:p w:rsidR="00E31483" w:rsidRDefault="00E31483" w:rsidP="00E31483">
      <w:pPr>
        <w:pStyle w:val="ListParagraph"/>
        <w:widowControl/>
        <w:autoSpaceDE/>
        <w:autoSpaceDN/>
        <w:adjustRightInd/>
        <w:ind w:left="1080"/>
        <w:contextualSpacing w:val="0"/>
        <w:outlineLvl w:val="0"/>
        <w:rPr>
          <w:rFonts w:ascii="Helvetica" w:hAnsi="Helvetica" w:cs="Times New Roman"/>
        </w:rPr>
      </w:pPr>
    </w:p>
    <w:p w:rsidR="00E31483" w:rsidRDefault="00E31483" w:rsidP="00E3148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lastRenderedPageBreak/>
        <w:t>Talent flipping tissue</w:t>
      </w:r>
    </w:p>
    <w:p w:rsidR="00E31483" w:rsidRDefault="00E31483" w:rsidP="00E3148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Shot of butterfly wings</w:t>
      </w:r>
      <w:r w:rsidR="009D2108" w:rsidRPr="00731714">
        <w:rPr>
          <w:rFonts w:ascii="Helvetica" w:hAnsi="Helvetica" w:cs="Times New Roman"/>
        </w:rPr>
        <w:t xml:space="preserve"> </w:t>
      </w:r>
      <w:r w:rsidR="000A40D6">
        <w:rPr>
          <w:rFonts w:ascii="Helvetica" w:hAnsi="Helvetica" w:cs="Times New Roman"/>
        </w:rPr>
        <w:t>(Video Editor: please emphasize butterfly wings as in Figure 4c as possible/necessary)</w:t>
      </w:r>
    </w:p>
    <w:p w:rsidR="00E31483" w:rsidRDefault="00E31483" w:rsidP="00E31483">
      <w:pPr>
        <w:pStyle w:val="ListParagraph"/>
        <w:widowControl/>
        <w:autoSpaceDE/>
        <w:autoSpaceDN/>
        <w:adjustRightInd/>
        <w:ind w:left="1080"/>
        <w:contextualSpacing w:val="0"/>
        <w:outlineLvl w:val="0"/>
        <w:rPr>
          <w:rFonts w:ascii="Helvetica" w:hAnsi="Helvetica" w:cs="Times New Roman"/>
        </w:rPr>
      </w:pPr>
    </w:p>
    <w:p w:rsidR="009D2108" w:rsidRDefault="00E31483" w:rsidP="00E31483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 w:rsidRPr="00E31483">
        <w:rPr>
          <w:rFonts w:ascii="Helvetica" w:hAnsi="Helvetica" w:cs="Times New Roman"/>
        </w:rPr>
        <w:t>Hold</w:t>
      </w:r>
      <w:r>
        <w:rPr>
          <w:rFonts w:ascii="Helvetica" w:hAnsi="Helvetica" w:cs="Times New Roman"/>
        </w:rPr>
        <w:t>ing</w:t>
      </w:r>
      <w:r w:rsidRPr="00E31483">
        <w:rPr>
          <w:rFonts w:ascii="Helvetica" w:hAnsi="Helvetica" w:cs="Times New Roman"/>
        </w:rPr>
        <w:t xml:space="preserve"> </w:t>
      </w:r>
      <w:r w:rsidR="00731D5D">
        <w:rPr>
          <w:rFonts w:ascii="Helvetica" w:hAnsi="Helvetica" w:cs="Times New Roman"/>
        </w:rPr>
        <w:t>each</w:t>
      </w:r>
      <w:r w:rsidR="00731D5D" w:rsidRPr="00E31483">
        <w:rPr>
          <w:rFonts w:ascii="Helvetica" w:hAnsi="Helvetica" w:cs="Times New Roman"/>
        </w:rPr>
        <w:t xml:space="preserve"> </w:t>
      </w:r>
      <w:r w:rsidRPr="00E31483">
        <w:rPr>
          <w:rFonts w:ascii="Helvetica" w:hAnsi="Helvetica" w:cs="Times New Roman"/>
        </w:rPr>
        <w:t>dorsal lobe with forceps</w:t>
      </w:r>
      <w:r>
        <w:rPr>
          <w:rFonts w:ascii="Helvetica" w:hAnsi="Helvetica" w:cs="Times New Roman"/>
        </w:rPr>
        <w:t>,</w:t>
      </w:r>
      <w:r w:rsidRPr="00E31483">
        <w:rPr>
          <w:rFonts w:ascii="Helvetica" w:hAnsi="Helvetica" w:cs="Times New Roman"/>
        </w:rPr>
        <w:t xml:space="preserve"> cut the tissue at its base with the scissors to c</w:t>
      </w:r>
      <w:r w:rsidR="009D2108" w:rsidRPr="00E31483">
        <w:rPr>
          <w:rFonts w:ascii="Helvetica" w:hAnsi="Helvetica" w:cs="Times New Roman"/>
        </w:rPr>
        <w:t xml:space="preserve">ollect the dorsal lobes </w:t>
      </w:r>
      <w:r w:rsidRPr="00E31483">
        <w:rPr>
          <w:rFonts w:ascii="Helvetica" w:hAnsi="Helvetica" w:cs="Times New Roman"/>
          <w:b/>
        </w:rPr>
        <w:t>[1-</w:t>
      </w:r>
      <w:r>
        <w:rPr>
          <w:rFonts w:ascii="Helvetica" w:hAnsi="Helvetica" w:cs="Times New Roman"/>
          <w:b/>
        </w:rPr>
        <w:t>SCOPE]</w:t>
      </w:r>
      <w:r>
        <w:rPr>
          <w:rFonts w:ascii="Helvetica" w:hAnsi="Helvetica" w:cs="Times New Roman"/>
        </w:rPr>
        <w:t xml:space="preserve"> and turn the tissue to the ventral side </w:t>
      </w:r>
      <w:r>
        <w:rPr>
          <w:rFonts w:ascii="Helvetica" w:hAnsi="Helvetica" w:cs="Times New Roman"/>
          <w:b/>
        </w:rPr>
        <w:t>[2-SCOPE]</w:t>
      </w:r>
      <w:r>
        <w:rPr>
          <w:rFonts w:ascii="Helvetica" w:hAnsi="Helvetica" w:cs="Times New Roman"/>
        </w:rPr>
        <w:t>.</w:t>
      </w:r>
    </w:p>
    <w:p w:rsidR="00E31483" w:rsidRDefault="00E31483" w:rsidP="00E31483">
      <w:pPr>
        <w:pStyle w:val="ListParagraph"/>
        <w:widowControl/>
        <w:autoSpaceDE/>
        <w:autoSpaceDN/>
        <w:adjustRightInd/>
        <w:ind w:left="1080"/>
        <w:contextualSpacing w:val="0"/>
        <w:outlineLvl w:val="0"/>
        <w:rPr>
          <w:rFonts w:ascii="Helvetica" w:hAnsi="Helvetica" w:cs="Times New Roman"/>
        </w:rPr>
      </w:pPr>
    </w:p>
    <w:p w:rsidR="00E31483" w:rsidRDefault="00E31483" w:rsidP="00E3148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Lobe being grasped</w:t>
      </w:r>
    </w:p>
    <w:p w:rsidR="00E31483" w:rsidRDefault="00E31483" w:rsidP="00E3148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Tissue being flipped</w:t>
      </w:r>
    </w:p>
    <w:p w:rsidR="00E31483" w:rsidRDefault="00E31483" w:rsidP="00E31483">
      <w:pPr>
        <w:pStyle w:val="ListParagraph"/>
        <w:widowControl/>
        <w:autoSpaceDE/>
        <w:autoSpaceDN/>
        <w:adjustRightInd/>
        <w:ind w:left="1080"/>
        <w:contextualSpacing w:val="0"/>
        <w:outlineLvl w:val="0"/>
        <w:rPr>
          <w:rFonts w:ascii="Helvetica" w:hAnsi="Helvetica" w:cs="Times New Roman"/>
        </w:rPr>
      </w:pPr>
    </w:p>
    <w:p w:rsidR="009D2108" w:rsidRDefault="009D2108" w:rsidP="00E31483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 w:rsidRPr="00E31483">
        <w:rPr>
          <w:rFonts w:ascii="Helvetica" w:hAnsi="Helvetica" w:cs="Times New Roman"/>
        </w:rPr>
        <w:t>Collect the lateral lobes, which are small and usuall</w:t>
      </w:r>
      <w:r w:rsidR="00E31483">
        <w:rPr>
          <w:rFonts w:ascii="Helvetica" w:hAnsi="Helvetica" w:cs="Times New Roman"/>
        </w:rPr>
        <w:t xml:space="preserve">y wrap the urethra on the side and </w:t>
      </w:r>
      <w:r w:rsidRPr="00E31483">
        <w:rPr>
          <w:rFonts w:ascii="Helvetica" w:hAnsi="Helvetica" w:cs="Times New Roman"/>
        </w:rPr>
        <w:t>are wedged between the anterior, ventral, and dorsal lobes</w:t>
      </w:r>
      <w:r w:rsidR="00E31483">
        <w:rPr>
          <w:rFonts w:ascii="Helvetica" w:hAnsi="Helvetica" w:cs="Times New Roman"/>
        </w:rPr>
        <w:t xml:space="preserve"> </w:t>
      </w:r>
      <w:r w:rsidR="00E31483">
        <w:rPr>
          <w:rFonts w:ascii="Helvetica" w:hAnsi="Helvetica" w:cs="Times New Roman"/>
          <w:b/>
        </w:rPr>
        <w:t>[1-SCOPE]</w:t>
      </w:r>
      <w:r w:rsidR="00E31483">
        <w:rPr>
          <w:rFonts w:ascii="Helvetica" w:hAnsi="Helvetica" w:cs="Times New Roman"/>
        </w:rPr>
        <w:t xml:space="preserve"> in the same manner </w:t>
      </w:r>
      <w:r w:rsidR="00E31483">
        <w:rPr>
          <w:rFonts w:ascii="Helvetica" w:hAnsi="Helvetica" w:cs="Times New Roman"/>
          <w:b/>
        </w:rPr>
        <w:t>[2-SCOPE]</w:t>
      </w:r>
      <w:r w:rsidR="00E31483">
        <w:rPr>
          <w:rFonts w:ascii="Helvetica" w:hAnsi="Helvetica" w:cs="Times New Roman"/>
        </w:rPr>
        <w:t>.</w:t>
      </w:r>
    </w:p>
    <w:p w:rsidR="00E31483" w:rsidRDefault="00E31483" w:rsidP="00E31483">
      <w:pPr>
        <w:pStyle w:val="ListParagraph"/>
        <w:widowControl/>
        <w:autoSpaceDE/>
        <w:autoSpaceDN/>
        <w:adjustRightInd/>
        <w:ind w:left="1080"/>
        <w:contextualSpacing w:val="0"/>
        <w:outlineLvl w:val="0"/>
        <w:rPr>
          <w:rFonts w:ascii="Helvetica" w:hAnsi="Helvetica" w:cs="Times New Roman"/>
        </w:rPr>
      </w:pPr>
    </w:p>
    <w:p w:rsidR="00E31483" w:rsidRDefault="00E31483" w:rsidP="00E3148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Shot of lateral lobes</w:t>
      </w:r>
    </w:p>
    <w:p w:rsidR="00E31483" w:rsidRPr="00E31483" w:rsidRDefault="00E31483" w:rsidP="00E3148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Lobes being snipped</w:t>
      </w:r>
    </w:p>
    <w:p w:rsidR="009D2108" w:rsidRPr="00AB6772" w:rsidRDefault="009D2108" w:rsidP="009D2108">
      <w:pPr>
        <w:pStyle w:val="ListParagraph"/>
        <w:ind w:left="0"/>
        <w:rPr>
          <w:rFonts w:ascii="Helvetica" w:hAnsi="Helvetica" w:cs="Times New Roman"/>
        </w:rPr>
      </w:pPr>
    </w:p>
    <w:p w:rsidR="009D2108" w:rsidRDefault="00E31483" w:rsidP="009D2108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C</w:t>
      </w:r>
      <w:r w:rsidR="009D2108" w:rsidRPr="00AB6772">
        <w:rPr>
          <w:rFonts w:ascii="Helvetica" w:hAnsi="Helvetica" w:cs="Times New Roman"/>
        </w:rPr>
        <w:t xml:space="preserve">ollect the ventral lobes, which are larger than the lateral lobes and lie on the urethra ventrally </w:t>
      </w:r>
      <w:r>
        <w:rPr>
          <w:rFonts w:ascii="Helvetica" w:hAnsi="Helvetica" w:cs="Times New Roman"/>
          <w:b/>
        </w:rPr>
        <w:t>[1-SCOPE]</w:t>
      </w:r>
      <w:r>
        <w:rPr>
          <w:rFonts w:ascii="Helvetica" w:hAnsi="Helvetica" w:cs="Times New Roman"/>
        </w:rPr>
        <w:t>.</w:t>
      </w:r>
    </w:p>
    <w:p w:rsidR="00E31483" w:rsidRDefault="00E31483" w:rsidP="00E31483">
      <w:pPr>
        <w:pStyle w:val="ListParagraph"/>
        <w:widowControl/>
        <w:autoSpaceDE/>
        <w:autoSpaceDN/>
        <w:adjustRightInd/>
        <w:ind w:left="1080"/>
        <w:contextualSpacing w:val="0"/>
        <w:outlineLvl w:val="0"/>
        <w:rPr>
          <w:rFonts w:ascii="Helvetica" w:hAnsi="Helvetica" w:cs="Times New Roman"/>
        </w:rPr>
      </w:pPr>
    </w:p>
    <w:p w:rsidR="00E31483" w:rsidRPr="00AB6772" w:rsidRDefault="00E31483" w:rsidP="00E3148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Shot of ventral lobes, then lobes being snipped</w:t>
      </w:r>
    </w:p>
    <w:p w:rsidR="009D2108" w:rsidRPr="00AB6772" w:rsidRDefault="009D2108" w:rsidP="009D2108">
      <w:pPr>
        <w:pStyle w:val="ListParagraph"/>
        <w:widowControl/>
        <w:autoSpaceDE/>
        <w:autoSpaceDN/>
        <w:adjustRightInd/>
        <w:ind w:left="0"/>
        <w:contextualSpacing w:val="0"/>
        <w:outlineLvl w:val="0"/>
        <w:rPr>
          <w:rFonts w:ascii="Helvetica" w:hAnsi="Helvetica" w:cs="Times New Roman"/>
        </w:rPr>
      </w:pPr>
    </w:p>
    <w:p w:rsidR="009D2108" w:rsidRDefault="00E31483" w:rsidP="009D2108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Then</w:t>
      </w:r>
      <w:r w:rsidR="009D2108" w:rsidRPr="00AB6772"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</w:rPr>
        <w:t xml:space="preserve">cut and discard the urethra to </w:t>
      </w:r>
      <w:r w:rsidR="009D2108" w:rsidRPr="00AB6772">
        <w:rPr>
          <w:rFonts w:ascii="Helvetica" w:hAnsi="Helvetica" w:cs="Times New Roman"/>
        </w:rPr>
        <w:t>harvest the anterior lobes</w:t>
      </w:r>
      <w:r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  <w:b/>
        </w:rPr>
        <w:t>[1-SCOPE]</w:t>
      </w:r>
      <w:r>
        <w:rPr>
          <w:rFonts w:ascii="Helvetica" w:hAnsi="Helvetica" w:cs="Times New Roman"/>
        </w:rPr>
        <w:t>.</w:t>
      </w:r>
    </w:p>
    <w:p w:rsidR="00E31483" w:rsidRDefault="00E31483" w:rsidP="00E31483">
      <w:pPr>
        <w:pStyle w:val="ListParagraph"/>
        <w:widowControl/>
        <w:autoSpaceDE/>
        <w:autoSpaceDN/>
        <w:adjustRightInd/>
        <w:ind w:left="1080"/>
        <w:contextualSpacing w:val="0"/>
        <w:outlineLvl w:val="0"/>
        <w:rPr>
          <w:rFonts w:ascii="Helvetica" w:hAnsi="Helvetica" w:cs="Times New Roman"/>
        </w:rPr>
      </w:pPr>
    </w:p>
    <w:p w:rsidR="00E31483" w:rsidRDefault="00E31483" w:rsidP="00E3148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Urethra being cut/lobes being collected</w:t>
      </w:r>
    </w:p>
    <w:p w:rsidR="00E31483" w:rsidRDefault="00E31483" w:rsidP="00E31483">
      <w:pPr>
        <w:pStyle w:val="ListParagraph"/>
        <w:widowControl/>
        <w:autoSpaceDE/>
        <w:autoSpaceDN/>
        <w:adjustRightInd/>
        <w:ind w:left="1368"/>
        <w:contextualSpacing w:val="0"/>
        <w:outlineLvl w:val="0"/>
        <w:rPr>
          <w:rFonts w:ascii="Helvetica" w:hAnsi="Helvetica" w:cs="Times New Roman"/>
        </w:rPr>
      </w:pPr>
    </w:p>
    <w:p w:rsidR="00E31483" w:rsidRDefault="00E31483" w:rsidP="00E31483">
      <w:pPr>
        <w:pStyle w:val="ListParagraph"/>
        <w:widowControl/>
        <w:numPr>
          <w:ilvl w:val="0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  <w:b/>
        </w:rPr>
      </w:pPr>
      <w:r w:rsidRPr="00E31483">
        <w:rPr>
          <w:rFonts w:ascii="Helvetica" w:hAnsi="Helvetica" w:cs="Times New Roman"/>
          <w:b/>
        </w:rPr>
        <w:t>Tissue Processing for 3D Culture</w:t>
      </w:r>
    </w:p>
    <w:p w:rsidR="005F06DF" w:rsidRPr="005F06DF" w:rsidRDefault="005F06DF" w:rsidP="005F06DF">
      <w:pPr>
        <w:pStyle w:val="ListParagraph"/>
        <w:widowControl/>
        <w:autoSpaceDE/>
        <w:autoSpaceDN/>
        <w:adjustRightInd/>
        <w:ind w:left="360"/>
        <w:contextualSpacing w:val="0"/>
        <w:outlineLvl w:val="0"/>
        <w:rPr>
          <w:rFonts w:ascii="Helvetica" w:hAnsi="Helvetica" w:cs="Times New Roman"/>
          <w:b/>
        </w:rPr>
      </w:pPr>
    </w:p>
    <w:p w:rsidR="009D2108" w:rsidRDefault="005F06DF" w:rsidP="005F06DF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To process the prostate tissue for 3D culture, transfer the lobes to a 10-cm dish containing 2-3 mL of DMEM </w:t>
      </w:r>
      <w:r>
        <w:rPr>
          <w:rFonts w:ascii="Helvetica" w:hAnsi="Helvetica" w:cs="Times New Roman"/>
          <w:b/>
        </w:rPr>
        <w:t>[1-WIDE-TXT]</w:t>
      </w:r>
      <w:r>
        <w:rPr>
          <w:rFonts w:ascii="Helvetica" w:hAnsi="Helvetica" w:cs="Times New Roman"/>
        </w:rPr>
        <w:t xml:space="preserve"> and use a scalpel to mince the </w:t>
      </w:r>
      <w:r w:rsidR="009D2108" w:rsidRPr="009D2108">
        <w:rPr>
          <w:rFonts w:ascii="Helvetica" w:hAnsi="Helvetica" w:cs="Times New Roman"/>
        </w:rPr>
        <w:t xml:space="preserve">prostate tubules as finely and evenly as possible </w:t>
      </w:r>
      <w:r>
        <w:rPr>
          <w:rFonts w:ascii="Helvetica" w:hAnsi="Helvetica" w:cs="Times New Roman"/>
          <w:b/>
        </w:rPr>
        <w:t>[2-SCOPE]</w:t>
      </w:r>
      <w:r w:rsidR="009D2108" w:rsidRPr="009D2108">
        <w:rPr>
          <w:rFonts w:ascii="Helvetica" w:hAnsi="Helvetica" w:cs="Times New Roman"/>
        </w:rPr>
        <w:t>.</w:t>
      </w:r>
    </w:p>
    <w:p w:rsidR="005F06DF" w:rsidRDefault="005F06DF" w:rsidP="005F06DF">
      <w:pPr>
        <w:pStyle w:val="ListParagraph"/>
        <w:widowControl/>
        <w:autoSpaceDE/>
        <w:autoSpaceDN/>
        <w:adjustRightInd/>
        <w:ind w:left="1080"/>
        <w:contextualSpacing w:val="0"/>
        <w:outlineLvl w:val="0"/>
        <w:rPr>
          <w:rFonts w:ascii="Helvetica" w:hAnsi="Helvetica" w:cs="Times New Roman"/>
        </w:rPr>
      </w:pPr>
    </w:p>
    <w:p w:rsidR="005F06DF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placing lobe(s) to dish (TEXT: See text for all medium</w:t>
      </w:r>
      <w:r w:rsidR="0007762C">
        <w:rPr>
          <w:rFonts w:ascii="Helvetica" w:hAnsi="Helvetica" w:cs="Times New Roman"/>
        </w:rPr>
        <w:t>/reagent</w:t>
      </w:r>
      <w:r>
        <w:rPr>
          <w:rFonts w:ascii="Helvetica" w:hAnsi="Helvetica" w:cs="Times New Roman"/>
        </w:rPr>
        <w:t xml:space="preserve"> preparation details)</w:t>
      </w:r>
    </w:p>
    <w:p w:rsidR="005F06DF" w:rsidRPr="009D2108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outlineLvl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Tubules being minced</w:t>
      </w:r>
    </w:p>
    <w:p w:rsidR="009D2108" w:rsidRPr="009D2108" w:rsidRDefault="009D2108" w:rsidP="009D2108">
      <w:pPr>
        <w:pStyle w:val="ListParagraph"/>
        <w:widowControl/>
        <w:autoSpaceDE/>
        <w:autoSpaceDN/>
        <w:adjustRightInd/>
        <w:ind w:left="0"/>
        <w:contextualSpacing w:val="0"/>
        <w:rPr>
          <w:rFonts w:ascii="Helvetica" w:hAnsi="Helvetica" w:cs="Times New Roman"/>
        </w:rPr>
      </w:pPr>
    </w:p>
    <w:p w:rsidR="005F06DF" w:rsidRDefault="005F06DF" w:rsidP="005F06DF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Transfer the tissue fragments to a </w:t>
      </w:r>
      <w:r w:rsidR="009D2108" w:rsidRPr="009D2108">
        <w:rPr>
          <w:rFonts w:ascii="Helvetica" w:hAnsi="Helvetica" w:cs="Times New Roman"/>
        </w:rPr>
        <w:t xml:space="preserve">sterile </w:t>
      </w:r>
      <w:r>
        <w:rPr>
          <w:rFonts w:ascii="Helvetica" w:hAnsi="Helvetica" w:cs="Times New Roman"/>
        </w:rPr>
        <w:t xml:space="preserve">tissue culture hood </w:t>
      </w:r>
      <w:r>
        <w:rPr>
          <w:rFonts w:ascii="Helvetica" w:hAnsi="Helvetica" w:cs="Times New Roman"/>
          <w:b/>
        </w:rPr>
        <w:t>[1-MED]</w:t>
      </w:r>
      <w:r>
        <w:rPr>
          <w:rFonts w:ascii="Helvetica" w:hAnsi="Helvetica" w:cs="Times New Roman"/>
        </w:rPr>
        <w:t xml:space="preserve"> and add the tissue solution to a new 15-mL tube </w:t>
      </w:r>
      <w:r>
        <w:rPr>
          <w:rFonts w:ascii="Helvetica" w:hAnsi="Helvetica" w:cs="Times New Roman"/>
          <w:b/>
        </w:rPr>
        <w:t>[2-CU]</w:t>
      </w:r>
      <w:r>
        <w:rPr>
          <w:rFonts w:ascii="Helvetica" w:hAnsi="Helvetica" w:cs="Times New Roman"/>
        </w:rPr>
        <w:t>.</w:t>
      </w:r>
    </w:p>
    <w:p w:rsidR="005F06DF" w:rsidRDefault="005F06DF" w:rsidP="005F06DF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5F06DF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placing dish in hood</w:t>
      </w:r>
    </w:p>
    <w:p w:rsidR="005F06DF" w:rsidRPr="005F06DF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Tissue being added to tube</w:t>
      </w:r>
    </w:p>
    <w:p w:rsidR="009D2108" w:rsidRPr="009D2108" w:rsidRDefault="009D2108" w:rsidP="009D2108">
      <w:pPr>
        <w:pStyle w:val="ListParagraph"/>
        <w:widowControl/>
        <w:autoSpaceDE/>
        <w:autoSpaceDN/>
        <w:adjustRightInd/>
        <w:ind w:left="0"/>
        <w:contextualSpacing w:val="0"/>
        <w:rPr>
          <w:rFonts w:ascii="Helvetica" w:hAnsi="Helvetica" w:cs="Times New Roman"/>
        </w:rPr>
      </w:pPr>
    </w:p>
    <w:p w:rsidR="005F06DF" w:rsidRDefault="005F06DF" w:rsidP="005F06DF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Bring the volume in the tube up to 9 mL with fresh medium </w:t>
      </w:r>
      <w:r>
        <w:rPr>
          <w:rFonts w:ascii="Helvetica" w:hAnsi="Helvetica" w:cs="Times New Roman"/>
          <w:b/>
        </w:rPr>
        <w:t>[1-MED]</w:t>
      </w:r>
      <w:r>
        <w:rPr>
          <w:rFonts w:ascii="Helvetica" w:hAnsi="Helvetica" w:cs="Times New Roman"/>
        </w:rPr>
        <w:t xml:space="preserve"> and add 1 mL of 10x </w:t>
      </w:r>
      <w:r w:rsidR="009D2108" w:rsidRPr="009D2108">
        <w:rPr>
          <w:rFonts w:ascii="Helvetica" w:hAnsi="Helvetica" w:cs="Times New Roman"/>
        </w:rPr>
        <w:t xml:space="preserve">collagenase stock solution to the tissue mixture </w:t>
      </w:r>
      <w:r>
        <w:rPr>
          <w:rFonts w:ascii="Helvetica" w:hAnsi="Helvetica" w:cs="Times New Roman"/>
          <w:b/>
        </w:rPr>
        <w:t>[2-CU]</w:t>
      </w:r>
      <w:r>
        <w:rPr>
          <w:rFonts w:ascii="Helvetica" w:hAnsi="Helvetica" w:cs="Times New Roman"/>
        </w:rPr>
        <w:t>.</w:t>
      </w:r>
    </w:p>
    <w:p w:rsidR="005F06DF" w:rsidRDefault="005F06DF" w:rsidP="005F06DF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5F06DF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adding medium to tube, with medium container visible in frame</w:t>
      </w:r>
    </w:p>
    <w:p w:rsidR="005F06DF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lastRenderedPageBreak/>
        <w:t>Collagenase being added to tube, with collagenase container label visible in frame</w:t>
      </w:r>
      <w:r w:rsidR="00157E0B">
        <w:rPr>
          <w:rFonts w:ascii="Helvetica" w:hAnsi="Helvetica" w:cs="Times New Roman"/>
        </w:rPr>
        <w:t xml:space="preserve"> </w:t>
      </w:r>
      <w:r w:rsidR="00297EE1" w:rsidRPr="00297EE1">
        <w:rPr>
          <w:rFonts w:ascii="Helvetica" w:hAnsi="Helvetica" w:cs="Times New Roman"/>
          <w:highlight w:val="green"/>
        </w:rPr>
        <w:t xml:space="preserve">Author </w:t>
      </w:r>
      <w:r w:rsidR="00157E0B" w:rsidRPr="00297EE1">
        <w:rPr>
          <w:rFonts w:ascii="Helvetica" w:hAnsi="Helvetica" w:cs="Times New Roman"/>
          <w:highlight w:val="green"/>
        </w:rPr>
        <w:t xml:space="preserve">Note: Original collagenase container was not available, labeled 1.5 ml </w:t>
      </w:r>
      <w:proofErr w:type="spellStart"/>
      <w:r w:rsidR="00157E0B" w:rsidRPr="00297EE1">
        <w:rPr>
          <w:rFonts w:ascii="Helvetica" w:hAnsi="Helvetica" w:cs="Times New Roman"/>
          <w:highlight w:val="green"/>
        </w:rPr>
        <w:t>eppendorf</w:t>
      </w:r>
      <w:proofErr w:type="spellEnd"/>
      <w:r w:rsidR="00157E0B" w:rsidRPr="00297EE1">
        <w:rPr>
          <w:rFonts w:ascii="Helvetica" w:hAnsi="Helvetica" w:cs="Times New Roman"/>
          <w:highlight w:val="green"/>
        </w:rPr>
        <w:t xml:space="preserve"> tube aliquot seen in the shot</w:t>
      </w:r>
    </w:p>
    <w:p w:rsidR="005F06DF" w:rsidRDefault="005F06DF" w:rsidP="005F06DF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Helvetica" w:hAnsi="Helvetica" w:cs="Times New Roman"/>
        </w:rPr>
      </w:pPr>
    </w:p>
    <w:p w:rsidR="009D2108" w:rsidRDefault="005F06DF" w:rsidP="005F06DF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After </w:t>
      </w:r>
      <w:proofErr w:type="spellStart"/>
      <w:r>
        <w:rPr>
          <w:rFonts w:ascii="Helvetica" w:hAnsi="Helvetica" w:cs="Times New Roman"/>
        </w:rPr>
        <w:t>vortexing</w:t>
      </w:r>
      <w:proofErr w:type="spellEnd"/>
      <w:r>
        <w:rPr>
          <w:rFonts w:ascii="Helvetica" w:hAnsi="Helvetica" w:cs="Times New Roman"/>
        </w:rPr>
        <w:t>, incubate</w:t>
      </w:r>
      <w:r w:rsidR="009D2108" w:rsidRPr="005F06DF">
        <w:rPr>
          <w:rFonts w:ascii="Helvetica" w:hAnsi="Helvetica" w:cs="Times New Roman"/>
        </w:rPr>
        <w:t xml:space="preserve"> the tube </w:t>
      </w:r>
      <w:r>
        <w:rPr>
          <w:rFonts w:ascii="Helvetica" w:hAnsi="Helvetica" w:cs="Times New Roman"/>
        </w:rPr>
        <w:t>with shaking</w:t>
      </w:r>
      <w:r w:rsidR="009D2108" w:rsidRPr="005F06DF">
        <w:rPr>
          <w:rFonts w:ascii="Helvetica" w:hAnsi="Helvetica" w:cs="Times New Roman"/>
        </w:rPr>
        <w:t xml:space="preserve"> for </w:t>
      </w:r>
      <w:r w:rsidR="00D3272D">
        <w:rPr>
          <w:rFonts w:ascii="Helvetica" w:hAnsi="Helvetica" w:cs="Times New Roman"/>
        </w:rPr>
        <w:t>two</w:t>
      </w:r>
      <w:r w:rsidR="009D2108" w:rsidRPr="005F06DF">
        <w:rPr>
          <w:rFonts w:ascii="Helvetica" w:hAnsi="Helvetica" w:cs="Times New Roman"/>
        </w:rPr>
        <w:t xml:space="preserve"> h</w:t>
      </w:r>
      <w:r>
        <w:rPr>
          <w:rFonts w:ascii="Helvetica" w:hAnsi="Helvetica" w:cs="Times New Roman"/>
        </w:rPr>
        <w:t>ours</w:t>
      </w:r>
      <w:r w:rsidR="009D2108" w:rsidRPr="005F06DF">
        <w:rPr>
          <w:rFonts w:ascii="Helvetica" w:hAnsi="Helvetica" w:cs="Times New Roman"/>
        </w:rPr>
        <w:t xml:space="preserve"> at 37 °C</w:t>
      </w:r>
      <w:r>
        <w:rPr>
          <w:rFonts w:ascii="Helvetica" w:hAnsi="Helvetica" w:cs="Times New Roman"/>
        </w:rPr>
        <w:t xml:space="preserve"> to degrade the extracellular matrix </w:t>
      </w:r>
      <w:r>
        <w:rPr>
          <w:rFonts w:ascii="Helvetica" w:hAnsi="Helvetica" w:cs="Times New Roman"/>
          <w:b/>
        </w:rPr>
        <w:t>[1-MED]</w:t>
      </w:r>
      <w:r>
        <w:rPr>
          <w:rFonts w:ascii="Helvetica" w:hAnsi="Helvetica" w:cs="Times New Roman"/>
        </w:rPr>
        <w:t>.</w:t>
      </w:r>
    </w:p>
    <w:p w:rsidR="005F06DF" w:rsidRDefault="005F06DF" w:rsidP="005F06DF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5F06DF" w:rsidRPr="005F06DF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placing tube onto shaker</w:t>
      </w:r>
    </w:p>
    <w:p w:rsidR="009D2108" w:rsidRPr="009D2108" w:rsidRDefault="009D2108" w:rsidP="009D2108">
      <w:pPr>
        <w:pStyle w:val="ListParagraph"/>
        <w:widowControl/>
        <w:autoSpaceDE/>
        <w:autoSpaceDN/>
        <w:adjustRightInd/>
        <w:ind w:left="0"/>
        <w:contextualSpacing w:val="0"/>
        <w:rPr>
          <w:rFonts w:ascii="Helvetica" w:hAnsi="Helvetica" w:cs="Times New Roman"/>
        </w:rPr>
      </w:pPr>
    </w:p>
    <w:p w:rsidR="005F06DF" w:rsidRDefault="005F06DF" w:rsidP="009D2108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At the end of the incubation, collect the tissue by centrifugation </w:t>
      </w:r>
      <w:r>
        <w:rPr>
          <w:rFonts w:ascii="Helvetica" w:hAnsi="Helvetica" w:cs="Times New Roman"/>
          <w:b/>
        </w:rPr>
        <w:t>[1-MED-over the shoulder-TXT]</w:t>
      </w:r>
      <w:r>
        <w:rPr>
          <w:rFonts w:ascii="Helvetica" w:hAnsi="Helvetica" w:cs="Times New Roman"/>
        </w:rPr>
        <w:t xml:space="preserve"> and resuspend the pellet in 2 mL of warm </w:t>
      </w:r>
      <w:r w:rsidRPr="009D2108">
        <w:rPr>
          <w:rFonts w:ascii="Helvetica" w:hAnsi="Helvetica" w:cs="Times New Roman"/>
        </w:rPr>
        <w:t>0.05% trypsin-EDTA</w:t>
      </w:r>
      <w:r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  <w:b/>
        </w:rPr>
        <w:t>[2-CU]</w:t>
      </w:r>
      <w:r>
        <w:rPr>
          <w:rFonts w:ascii="Helvetica" w:hAnsi="Helvetica" w:cs="Times New Roman"/>
        </w:rPr>
        <w:t>.</w:t>
      </w:r>
    </w:p>
    <w:p w:rsidR="005F06DF" w:rsidRDefault="005F06DF" w:rsidP="005F06DF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5F06DF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adding tube(s) to centrifuge (TEXT: 5 min, 400 x g, RT)</w:t>
      </w:r>
    </w:p>
    <w:p w:rsidR="005F06DF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Shot of pellet if visible, then pellet being resuspended, with trypsin-EDTA container label visible in frame</w:t>
      </w:r>
      <w:r w:rsidR="00157E0B">
        <w:rPr>
          <w:rFonts w:ascii="Helvetica" w:hAnsi="Helvetica" w:cs="Times New Roman"/>
        </w:rPr>
        <w:t xml:space="preserve"> </w:t>
      </w:r>
      <w:r w:rsidR="00297EE1" w:rsidRPr="00297EE1">
        <w:rPr>
          <w:rFonts w:ascii="Helvetica" w:hAnsi="Helvetica" w:cs="Times New Roman"/>
          <w:highlight w:val="green"/>
        </w:rPr>
        <w:t xml:space="preserve">Author </w:t>
      </w:r>
      <w:r w:rsidR="00157E0B" w:rsidRPr="00297EE1">
        <w:rPr>
          <w:rFonts w:ascii="Helvetica" w:hAnsi="Helvetica" w:cs="Times New Roman"/>
          <w:highlight w:val="green"/>
        </w:rPr>
        <w:t>Note: Original container is visible in the shot, but a pre-warmed aliquot was used for the experiment</w:t>
      </w:r>
    </w:p>
    <w:p w:rsidR="005F06DF" w:rsidRDefault="005F06DF" w:rsidP="005F06DF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Helvetica" w:hAnsi="Helvetica" w:cs="Times New Roman"/>
        </w:rPr>
      </w:pPr>
    </w:p>
    <w:p w:rsidR="005F06DF" w:rsidRDefault="005F06DF" w:rsidP="005F06DF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After 5 minutes at 37 °C to facilitate</w:t>
      </w:r>
      <w:r w:rsidRPr="009D2108">
        <w:rPr>
          <w:rFonts w:ascii="Helvetica" w:hAnsi="Helvetica" w:cs="Times New Roman"/>
        </w:rPr>
        <w:t xml:space="preserve"> cleav</w:t>
      </w:r>
      <w:r>
        <w:rPr>
          <w:rFonts w:ascii="Helvetica" w:hAnsi="Helvetica" w:cs="Times New Roman"/>
        </w:rPr>
        <w:t>ing of</w:t>
      </w:r>
      <w:r w:rsidRPr="009D2108">
        <w:rPr>
          <w:rFonts w:ascii="Helvetica" w:hAnsi="Helvetica" w:cs="Times New Roman"/>
        </w:rPr>
        <w:t xml:space="preserve"> the cell-cell and cell-matrix adhesions</w:t>
      </w:r>
      <w:r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  <w:b/>
        </w:rPr>
        <w:t>[1-MED]</w:t>
      </w:r>
      <w:r w:rsidR="00D3272D">
        <w:rPr>
          <w:rFonts w:ascii="Helvetica" w:hAnsi="Helvetica" w:cs="Times New Roman"/>
        </w:rPr>
        <w:t>, use a P1000</w:t>
      </w:r>
      <w:r>
        <w:rPr>
          <w:rFonts w:ascii="Helvetica" w:hAnsi="Helvetica" w:cs="Times New Roman"/>
        </w:rPr>
        <w:t xml:space="preserve"> pipette with a wide-bore tip</w:t>
      </w:r>
      <w:r w:rsidR="00D3272D">
        <w:rPr>
          <w:rFonts w:ascii="Helvetica" w:hAnsi="Helvetica" w:cs="Times New Roman"/>
        </w:rPr>
        <w:t xml:space="preserve"> to triturate the tissue</w:t>
      </w:r>
      <w:r>
        <w:rPr>
          <w:rFonts w:ascii="Helvetica" w:hAnsi="Helvetica" w:cs="Times New Roman"/>
        </w:rPr>
        <w:t xml:space="preserve"> 8-10 times to break up any clumps </w:t>
      </w:r>
      <w:r>
        <w:rPr>
          <w:rFonts w:ascii="Helvetica" w:hAnsi="Helvetica" w:cs="Times New Roman"/>
          <w:b/>
        </w:rPr>
        <w:t>[2-CU]</w:t>
      </w:r>
      <w:r>
        <w:rPr>
          <w:rFonts w:ascii="Helvetica" w:hAnsi="Helvetica" w:cs="Times New Roman"/>
        </w:rPr>
        <w:t>.</w:t>
      </w:r>
    </w:p>
    <w:p w:rsidR="005F06DF" w:rsidRDefault="005F06DF" w:rsidP="005F06DF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5F06DF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placing tube at 37 °C</w:t>
      </w:r>
    </w:p>
    <w:p w:rsidR="005F06DF" w:rsidRPr="005F06DF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Tissue being pipetted with P1000</w:t>
      </w:r>
    </w:p>
    <w:p w:rsidR="009D2108" w:rsidRPr="009D2108" w:rsidRDefault="009D2108" w:rsidP="009D2108">
      <w:pPr>
        <w:pStyle w:val="ListParagraph"/>
        <w:widowControl/>
        <w:autoSpaceDE/>
        <w:autoSpaceDN/>
        <w:adjustRightInd/>
        <w:ind w:left="0"/>
        <w:contextualSpacing w:val="0"/>
        <w:rPr>
          <w:rFonts w:ascii="Helvetica" w:hAnsi="Helvetica" w:cs="Times New Roman"/>
        </w:rPr>
      </w:pPr>
    </w:p>
    <w:p w:rsidR="005F06DF" w:rsidRDefault="005F06DF" w:rsidP="005F06DF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Repeat the </w:t>
      </w:r>
      <w:r w:rsidR="00D3272D">
        <w:rPr>
          <w:rFonts w:ascii="Helvetica" w:hAnsi="Helvetica" w:cs="Times New Roman"/>
        </w:rPr>
        <w:t>dissociation</w:t>
      </w:r>
      <w:r>
        <w:rPr>
          <w:rFonts w:ascii="Helvetica" w:hAnsi="Helvetica" w:cs="Times New Roman"/>
        </w:rPr>
        <w:t xml:space="preserve"> with a P200 pipette tip </w:t>
      </w:r>
      <w:r>
        <w:rPr>
          <w:rFonts w:ascii="Helvetica" w:hAnsi="Helvetica" w:cs="Times New Roman"/>
          <w:b/>
        </w:rPr>
        <w:t>[1-CU]</w:t>
      </w:r>
      <w:r>
        <w:rPr>
          <w:rFonts w:ascii="Helvetica" w:hAnsi="Helvetica" w:cs="Times New Roman"/>
        </w:rPr>
        <w:t>. Then n</w:t>
      </w:r>
      <w:r w:rsidR="009D2108" w:rsidRPr="005F06DF">
        <w:rPr>
          <w:rFonts w:ascii="Helvetica" w:hAnsi="Helvetica" w:cs="Times New Roman"/>
        </w:rPr>
        <w:t xml:space="preserve">eutralize the trypsin with 3 mL of complete </w:t>
      </w:r>
      <w:r>
        <w:rPr>
          <w:rFonts w:ascii="Helvetica" w:hAnsi="Helvetica" w:cs="Times New Roman"/>
        </w:rPr>
        <w:t xml:space="preserve">medium </w:t>
      </w:r>
      <w:r>
        <w:rPr>
          <w:rFonts w:ascii="Helvetica" w:hAnsi="Helvetica" w:cs="Times New Roman"/>
          <w:b/>
        </w:rPr>
        <w:t>[2-MED]</w:t>
      </w:r>
      <w:r w:rsidR="009D2108" w:rsidRPr="005F06DF">
        <w:rPr>
          <w:rFonts w:ascii="Helvetica" w:hAnsi="Helvetica" w:cs="Times New Roman"/>
        </w:rPr>
        <w:t>.</w:t>
      </w:r>
    </w:p>
    <w:p w:rsidR="005F06DF" w:rsidRDefault="005F06DF" w:rsidP="005F06DF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5F06DF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Tissue being pipetted with P200</w:t>
      </w:r>
    </w:p>
    <w:p w:rsidR="005F06DF" w:rsidRDefault="005F06DF" w:rsidP="005F06D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adding medium to tube, with medium container visible in frame</w:t>
      </w:r>
      <w:r w:rsidR="00157E0B">
        <w:rPr>
          <w:rFonts w:ascii="Helvetica" w:hAnsi="Helvetica" w:cs="Times New Roman"/>
        </w:rPr>
        <w:t xml:space="preserve"> </w:t>
      </w:r>
      <w:r w:rsidR="00297EE1" w:rsidRPr="00297EE1">
        <w:rPr>
          <w:rFonts w:ascii="Helvetica" w:hAnsi="Helvetica" w:cs="Times New Roman"/>
          <w:highlight w:val="green"/>
        </w:rPr>
        <w:t xml:space="preserve">Author </w:t>
      </w:r>
      <w:r w:rsidR="00157E0B" w:rsidRPr="00297EE1">
        <w:rPr>
          <w:rFonts w:ascii="Helvetica" w:hAnsi="Helvetica" w:cs="Times New Roman"/>
          <w:highlight w:val="green"/>
        </w:rPr>
        <w:t>Note: Tissue slurry was moved to a 50-ml conical tube, since syringes used in later steps were too wide to be used in the original 15-ml conical tube.</w:t>
      </w:r>
    </w:p>
    <w:p w:rsidR="005F06DF" w:rsidRDefault="005F06DF" w:rsidP="005F06DF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Helvetica" w:hAnsi="Helvetica" w:cs="Times New Roman"/>
        </w:rPr>
      </w:pPr>
    </w:p>
    <w:p w:rsidR="006339CA" w:rsidRDefault="00D3272D" w:rsidP="005F06DF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Mix</w:t>
      </w:r>
      <w:r w:rsidR="009D2108" w:rsidRPr="005F06DF">
        <w:rPr>
          <w:rFonts w:ascii="Helvetica" w:hAnsi="Helvetica" w:cs="Times New Roman"/>
        </w:rPr>
        <w:t xml:space="preserve"> 500 </w:t>
      </w:r>
      <w:r w:rsidR="005F06DF">
        <w:rPr>
          <w:rFonts w:ascii="Helvetica" w:hAnsi="Helvetica" w:cs="Times New Roman"/>
        </w:rPr>
        <w:t xml:space="preserve">units of </w:t>
      </w:r>
      <w:proofErr w:type="spellStart"/>
      <w:r w:rsidR="005F06DF">
        <w:rPr>
          <w:rFonts w:ascii="Helvetica" w:hAnsi="Helvetica" w:cs="Times New Roman"/>
        </w:rPr>
        <w:t>DNAase</w:t>
      </w:r>
      <w:proofErr w:type="spellEnd"/>
      <w:r w:rsidR="005F06DF">
        <w:rPr>
          <w:rFonts w:ascii="Helvetica" w:hAnsi="Helvetica" w:cs="Times New Roman"/>
        </w:rPr>
        <w:t xml:space="preserve"> one </w:t>
      </w:r>
      <w:r>
        <w:rPr>
          <w:rFonts w:ascii="Helvetica" w:hAnsi="Helvetica" w:cs="Times New Roman"/>
        </w:rPr>
        <w:t>into</w:t>
      </w:r>
      <w:r w:rsidR="005F06DF">
        <w:rPr>
          <w:rFonts w:ascii="Helvetica" w:hAnsi="Helvetica" w:cs="Times New Roman"/>
        </w:rPr>
        <w:t xml:space="preserve"> the tissue slurry </w:t>
      </w:r>
      <w:r w:rsidR="005F06DF">
        <w:rPr>
          <w:rFonts w:ascii="Helvetica" w:hAnsi="Helvetica" w:cs="Times New Roman"/>
          <w:b/>
        </w:rPr>
        <w:t>[1-CU]</w:t>
      </w:r>
      <w:r w:rsidR="009D2108" w:rsidRPr="005F06DF">
        <w:rPr>
          <w:rFonts w:ascii="Helvetica" w:hAnsi="Helvetica" w:cs="Times New Roman"/>
        </w:rPr>
        <w:t xml:space="preserve"> </w:t>
      </w:r>
      <w:r w:rsidR="005F06DF">
        <w:rPr>
          <w:rFonts w:ascii="Helvetica" w:hAnsi="Helvetica" w:cs="Times New Roman"/>
        </w:rPr>
        <w:t>and p</w:t>
      </w:r>
      <w:r w:rsidR="009D2108" w:rsidRPr="005F06DF">
        <w:rPr>
          <w:rFonts w:ascii="Helvetica" w:hAnsi="Helvetica" w:cs="Times New Roman"/>
        </w:rPr>
        <w:t xml:space="preserve">ass </w:t>
      </w:r>
      <w:r w:rsidR="006339CA">
        <w:rPr>
          <w:rFonts w:ascii="Helvetica" w:hAnsi="Helvetica" w:cs="Times New Roman"/>
        </w:rPr>
        <w:t xml:space="preserve">the solution </w:t>
      </w:r>
      <w:r w:rsidR="006339CA" w:rsidRPr="005F06DF">
        <w:rPr>
          <w:rFonts w:ascii="Helvetica" w:hAnsi="Helvetica" w:cs="Times New Roman"/>
        </w:rPr>
        <w:t xml:space="preserve">5-10 times </w:t>
      </w:r>
      <w:r w:rsidR="006339CA">
        <w:rPr>
          <w:rFonts w:ascii="Helvetica" w:hAnsi="Helvetica" w:cs="Times New Roman"/>
        </w:rPr>
        <w:t>through a 5-</w:t>
      </w:r>
      <w:r w:rsidR="009D2108" w:rsidRPr="005F06DF">
        <w:rPr>
          <w:rFonts w:ascii="Helvetica" w:hAnsi="Helvetica" w:cs="Times New Roman"/>
        </w:rPr>
        <w:t>mL syringe</w:t>
      </w:r>
      <w:r w:rsidR="006339CA">
        <w:rPr>
          <w:rFonts w:ascii="Helvetica" w:hAnsi="Helvetica" w:cs="Times New Roman"/>
        </w:rPr>
        <w:t xml:space="preserve"> equipped</w:t>
      </w:r>
      <w:r w:rsidR="009D2108" w:rsidRPr="005F06DF">
        <w:rPr>
          <w:rFonts w:ascii="Helvetica" w:hAnsi="Helvetica" w:cs="Times New Roman"/>
        </w:rPr>
        <w:t xml:space="preserve"> </w:t>
      </w:r>
      <w:r w:rsidR="006339CA">
        <w:rPr>
          <w:rFonts w:ascii="Helvetica" w:hAnsi="Helvetica" w:cs="Times New Roman"/>
        </w:rPr>
        <w:t>with an 18-gauge</w:t>
      </w:r>
      <w:r w:rsidR="009D2108" w:rsidRPr="005F06DF">
        <w:rPr>
          <w:rFonts w:ascii="Helvetica" w:hAnsi="Helvetica" w:cs="Times New Roman"/>
        </w:rPr>
        <w:t xml:space="preserve"> needle</w:t>
      </w:r>
      <w:r w:rsidR="006339CA">
        <w:rPr>
          <w:rFonts w:ascii="Helvetica" w:hAnsi="Helvetica" w:cs="Times New Roman"/>
        </w:rPr>
        <w:t xml:space="preserve"> </w:t>
      </w:r>
      <w:r w:rsidR="006339CA">
        <w:rPr>
          <w:rFonts w:ascii="Helvetica" w:hAnsi="Helvetica" w:cs="Times New Roman"/>
          <w:b/>
        </w:rPr>
        <w:t>[2-CU]</w:t>
      </w:r>
      <w:r w:rsidR="006339CA">
        <w:rPr>
          <w:rFonts w:ascii="Helvetica" w:hAnsi="Helvetica" w:cs="Times New Roman"/>
        </w:rPr>
        <w:t xml:space="preserve"> followed by 5 times through a 20-gauge needle </w:t>
      </w:r>
      <w:r w:rsidR="006339CA">
        <w:rPr>
          <w:rFonts w:ascii="Helvetica" w:hAnsi="Helvetica" w:cs="Times New Roman"/>
          <w:b/>
        </w:rPr>
        <w:t>[3-CU-TXT]</w:t>
      </w:r>
      <w:r w:rsidR="006339CA">
        <w:rPr>
          <w:rFonts w:ascii="Helvetica" w:hAnsi="Helvetica" w:cs="Times New Roman"/>
        </w:rPr>
        <w:t>.</w:t>
      </w:r>
    </w:p>
    <w:p w:rsidR="006339CA" w:rsidRDefault="006339CA" w:rsidP="006339CA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6339CA" w:rsidRDefault="006339CA" w:rsidP="006339C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DNase being added to tissue</w:t>
      </w:r>
    </w:p>
    <w:p w:rsidR="006339CA" w:rsidRDefault="006339CA" w:rsidP="006339C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Tissue being filtered through 18 G needle</w:t>
      </w:r>
    </w:p>
    <w:p w:rsidR="006339CA" w:rsidRDefault="006339CA" w:rsidP="006339C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Tissue being filtered through 20 G needle (TEXT: Repeat digestion/trituration to dissociate big tissue pieces as necessary)</w:t>
      </w:r>
    </w:p>
    <w:p w:rsidR="006339CA" w:rsidRDefault="006339CA" w:rsidP="006339CA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Helvetica" w:hAnsi="Helvetica" w:cs="Times New Roman"/>
        </w:rPr>
      </w:pPr>
    </w:p>
    <w:p w:rsidR="006339CA" w:rsidRDefault="006339CA" w:rsidP="006339CA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When no more large tissue pieces are visible, filter the suspension through a 40-micrometer filter into a 50-mL conical tube </w:t>
      </w:r>
      <w:r>
        <w:rPr>
          <w:rFonts w:ascii="Helvetica" w:hAnsi="Helvetica" w:cs="Times New Roman"/>
          <w:b/>
        </w:rPr>
        <w:t>[1-MED]</w:t>
      </w:r>
      <w:r>
        <w:rPr>
          <w:rFonts w:ascii="Helvetica" w:hAnsi="Helvetica" w:cs="Times New Roman"/>
        </w:rPr>
        <w:t xml:space="preserve"> and collect the cells by centrifugation </w:t>
      </w:r>
      <w:r w:rsidR="00D3272D">
        <w:rPr>
          <w:rFonts w:ascii="Helvetica" w:hAnsi="Helvetica" w:cs="Times New Roman"/>
          <w:b/>
        </w:rPr>
        <w:t>[2-MED-over the shoulder</w:t>
      </w:r>
      <w:r>
        <w:rPr>
          <w:rFonts w:ascii="Helvetica" w:hAnsi="Helvetica" w:cs="Times New Roman"/>
          <w:b/>
        </w:rPr>
        <w:t>]</w:t>
      </w:r>
      <w:r>
        <w:rPr>
          <w:rFonts w:ascii="Helvetica" w:hAnsi="Helvetica" w:cs="Times New Roman"/>
        </w:rPr>
        <w:t>.</w:t>
      </w:r>
    </w:p>
    <w:p w:rsidR="006339CA" w:rsidRDefault="006339CA" w:rsidP="006339CA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9D2108" w:rsidRDefault="006339CA" w:rsidP="006339C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adding tissue to filter</w:t>
      </w:r>
    </w:p>
    <w:p w:rsidR="006339CA" w:rsidRDefault="006339CA" w:rsidP="006339C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lastRenderedPageBreak/>
        <w:t>Talent adding tube(s) to centrifuge</w:t>
      </w:r>
    </w:p>
    <w:p w:rsidR="006339CA" w:rsidRDefault="006339CA" w:rsidP="006339CA">
      <w:pPr>
        <w:pStyle w:val="ListParagraph"/>
        <w:widowControl/>
        <w:autoSpaceDE/>
        <w:autoSpaceDN/>
        <w:adjustRightInd/>
        <w:ind w:left="360"/>
        <w:contextualSpacing w:val="0"/>
        <w:rPr>
          <w:rFonts w:ascii="Helvetica" w:hAnsi="Helvetica" w:cs="Times New Roman"/>
        </w:rPr>
      </w:pPr>
    </w:p>
    <w:p w:rsidR="009D2108" w:rsidRPr="006339CA" w:rsidRDefault="006339CA" w:rsidP="006339CA">
      <w:pPr>
        <w:pStyle w:val="ListParagraph"/>
        <w:widowControl/>
        <w:numPr>
          <w:ilvl w:val="0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  <w:b/>
        </w:rPr>
        <w:t xml:space="preserve">Cell </w:t>
      </w:r>
      <w:r w:rsidR="009D2108" w:rsidRPr="006339CA">
        <w:rPr>
          <w:rFonts w:ascii="Helvetica" w:hAnsi="Helvetica" w:cs="Times New Roman"/>
          <w:b/>
        </w:rPr>
        <w:t>Plating and Cultur</w:t>
      </w:r>
      <w:r>
        <w:rPr>
          <w:rFonts w:ascii="Helvetica" w:hAnsi="Helvetica" w:cs="Times New Roman"/>
          <w:b/>
        </w:rPr>
        <w:t>e and Sphere Harvest</w:t>
      </w:r>
    </w:p>
    <w:p w:rsidR="006339CA" w:rsidRPr="006339CA" w:rsidRDefault="006339CA" w:rsidP="006339CA">
      <w:pPr>
        <w:pStyle w:val="ListParagraph"/>
        <w:widowControl/>
        <w:autoSpaceDE/>
        <w:autoSpaceDN/>
        <w:adjustRightInd/>
        <w:ind w:left="360"/>
        <w:contextualSpacing w:val="0"/>
        <w:rPr>
          <w:rFonts w:ascii="Helvetica" w:hAnsi="Helvetica" w:cs="Times New Roman"/>
        </w:rPr>
      </w:pPr>
    </w:p>
    <w:p w:rsidR="009D2108" w:rsidRDefault="006339CA" w:rsidP="006339CA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For cell plating and culture, resuspend the pellet in 0.5 mL of </w:t>
      </w:r>
      <w:r w:rsidR="009D2108" w:rsidRPr="009D2108">
        <w:rPr>
          <w:rFonts w:ascii="Helvetica" w:hAnsi="Helvetica" w:cs="Times New Roman"/>
        </w:rPr>
        <w:t>complete Prostate Epithelial Cell Growth Medium</w:t>
      </w:r>
      <w:r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  <w:b/>
        </w:rPr>
        <w:t>[1-WIDE]</w:t>
      </w:r>
      <w:r w:rsidR="009D2108" w:rsidRPr="009D2108"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</w:rPr>
        <w:t>and dilute the cells to</w:t>
      </w:r>
      <w:r w:rsidR="006F3C5A">
        <w:rPr>
          <w:rFonts w:ascii="Helvetica" w:hAnsi="Helvetica" w:cs="Times New Roman"/>
        </w:rPr>
        <w:t xml:space="preserve"> a</w:t>
      </w:r>
      <w:r w:rsidR="009D2108" w:rsidRPr="009D2108">
        <w:rPr>
          <w:rFonts w:ascii="Helvetica" w:hAnsi="Helvetica" w:cs="Times New Roman"/>
        </w:rPr>
        <w:t xml:space="preserve"> 5 x 10</w:t>
      </w:r>
      <w:r w:rsidR="009D2108" w:rsidRPr="009D2108">
        <w:rPr>
          <w:rFonts w:ascii="Helvetica" w:hAnsi="Helvetica" w:cs="Times New Roman"/>
          <w:vertAlign w:val="superscript"/>
        </w:rPr>
        <w:t>5</w:t>
      </w:r>
      <w:r w:rsidR="009D2108" w:rsidRPr="009D2108">
        <w:rPr>
          <w:rFonts w:ascii="Helvetica" w:hAnsi="Helvetica" w:cs="Times New Roman"/>
        </w:rPr>
        <w:t xml:space="preserve"> cells/mL</w:t>
      </w:r>
      <w:r w:rsidR="006F3C5A">
        <w:rPr>
          <w:rFonts w:ascii="Helvetica" w:hAnsi="Helvetica" w:cs="Times New Roman"/>
        </w:rPr>
        <w:t xml:space="preserve"> of </w:t>
      </w:r>
      <w:r w:rsidR="006F3C5A" w:rsidRPr="009D2108">
        <w:rPr>
          <w:rFonts w:ascii="Helvetica" w:hAnsi="Helvetica" w:cs="Times New Roman"/>
        </w:rPr>
        <w:t>Prostate Epithelial Cell Growth Medium</w:t>
      </w:r>
      <w:r w:rsidR="006F3C5A">
        <w:rPr>
          <w:rFonts w:ascii="Helvetica" w:hAnsi="Helvetica" w:cs="Times New Roman"/>
        </w:rPr>
        <w:t xml:space="preserve"> concentration</w:t>
      </w:r>
      <w:r w:rsidR="00731D5D"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  <w:b/>
        </w:rPr>
        <w:t>[2-MED]</w:t>
      </w:r>
      <w:r>
        <w:rPr>
          <w:rFonts w:ascii="Helvetica" w:hAnsi="Helvetica" w:cs="Times New Roman"/>
        </w:rPr>
        <w:t>.</w:t>
      </w:r>
      <w:r w:rsidR="00157E0B">
        <w:rPr>
          <w:rFonts w:ascii="Helvetica" w:hAnsi="Helvetica" w:cs="Times New Roman"/>
        </w:rPr>
        <w:t xml:space="preserve"> </w:t>
      </w:r>
    </w:p>
    <w:p w:rsidR="006339CA" w:rsidRDefault="006339CA" w:rsidP="006339CA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6339CA" w:rsidRDefault="006339CA" w:rsidP="006339C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resuspending cells, with medium container visible in frame</w:t>
      </w:r>
      <w:r w:rsidR="00157E0B">
        <w:rPr>
          <w:rFonts w:ascii="Helvetica" w:hAnsi="Helvetica" w:cs="Times New Roman"/>
        </w:rPr>
        <w:t xml:space="preserve"> </w:t>
      </w:r>
      <w:r w:rsidR="00297EE1" w:rsidRPr="00297EE1">
        <w:rPr>
          <w:rFonts w:ascii="Helvetica" w:hAnsi="Helvetica" w:cs="Times New Roman"/>
          <w:highlight w:val="green"/>
        </w:rPr>
        <w:t xml:space="preserve">Author </w:t>
      </w:r>
      <w:r w:rsidR="00157E0B" w:rsidRPr="00297EE1">
        <w:rPr>
          <w:rFonts w:ascii="Helvetica" w:hAnsi="Helvetica" w:cs="Times New Roman"/>
          <w:highlight w:val="green"/>
        </w:rPr>
        <w:t xml:space="preserve">Note: Original container is visible in the shot, but an aliquot of the same was used for the experiment. </w:t>
      </w:r>
      <w:proofErr w:type="spellStart"/>
      <w:r w:rsidR="00157E0B" w:rsidRPr="00297EE1">
        <w:rPr>
          <w:rFonts w:ascii="Helvetica" w:hAnsi="Helvetica" w:cs="Times New Roman"/>
          <w:highlight w:val="green"/>
        </w:rPr>
        <w:t>PrEGM</w:t>
      </w:r>
      <w:proofErr w:type="spellEnd"/>
      <w:r w:rsidR="00157E0B" w:rsidRPr="00297EE1">
        <w:rPr>
          <w:rFonts w:ascii="Helvetica" w:hAnsi="Helvetica" w:cs="Times New Roman"/>
          <w:highlight w:val="green"/>
        </w:rPr>
        <w:t xml:space="preserve"> is basically </w:t>
      </w:r>
      <w:proofErr w:type="spellStart"/>
      <w:r w:rsidR="00157E0B" w:rsidRPr="00297EE1">
        <w:rPr>
          <w:rFonts w:ascii="Helvetica" w:hAnsi="Helvetica" w:cs="Times New Roman"/>
          <w:highlight w:val="green"/>
        </w:rPr>
        <w:t>PrEBM+supplements</w:t>
      </w:r>
      <w:proofErr w:type="spellEnd"/>
      <w:r w:rsidR="00157E0B" w:rsidRPr="00297EE1">
        <w:rPr>
          <w:rFonts w:ascii="Helvetica" w:hAnsi="Helvetica" w:cs="Times New Roman"/>
          <w:highlight w:val="green"/>
        </w:rPr>
        <w:t xml:space="preserve"> (as per manufacturer recommendations)</w:t>
      </w:r>
      <w:proofErr w:type="gramStart"/>
      <w:r w:rsidR="00157E0B" w:rsidRPr="00297EE1">
        <w:rPr>
          <w:rFonts w:ascii="Helvetica" w:hAnsi="Helvetica" w:cs="Times New Roman"/>
          <w:highlight w:val="green"/>
        </w:rPr>
        <w:t>,</w:t>
      </w:r>
      <w:proofErr w:type="gramEnd"/>
      <w:r w:rsidR="00157E0B" w:rsidRPr="00297EE1">
        <w:rPr>
          <w:rFonts w:ascii="Helvetica" w:hAnsi="Helvetica" w:cs="Times New Roman"/>
          <w:highlight w:val="green"/>
        </w:rPr>
        <w:t xml:space="preserve"> hence the bottle label says </w:t>
      </w:r>
      <w:proofErr w:type="spellStart"/>
      <w:r w:rsidR="00157E0B" w:rsidRPr="00297EE1">
        <w:rPr>
          <w:rFonts w:ascii="Helvetica" w:hAnsi="Helvetica" w:cs="Times New Roman"/>
          <w:highlight w:val="green"/>
        </w:rPr>
        <w:t>PrEBM</w:t>
      </w:r>
      <w:proofErr w:type="spellEnd"/>
      <w:r w:rsidR="00157E0B" w:rsidRPr="00297EE1">
        <w:rPr>
          <w:rFonts w:ascii="Helvetica" w:hAnsi="Helvetica" w:cs="Times New Roman"/>
          <w:highlight w:val="green"/>
        </w:rPr>
        <w:t>.</w:t>
      </w:r>
    </w:p>
    <w:p w:rsidR="006339CA" w:rsidRDefault="006339CA" w:rsidP="006339C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adding medium to tube, with cell counter visible in frame</w:t>
      </w:r>
    </w:p>
    <w:p w:rsidR="006339CA" w:rsidRDefault="006339CA" w:rsidP="006339CA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6339CA" w:rsidRDefault="009D2108" w:rsidP="006339CA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 w:rsidRPr="006339CA">
        <w:rPr>
          <w:rFonts w:ascii="Helvetica" w:hAnsi="Helvetica" w:cs="Times New Roman"/>
        </w:rPr>
        <w:t xml:space="preserve">Mix the cells with basement membrane </w:t>
      </w:r>
      <w:r w:rsidR="006339CA">
        <w:rPr>
          <w:rFonts w:ascii="Helvetica" w:hAnsi="Helvetica" w:cs="Times New Roman"/>
        </w:rPr>
        <w:t>extracellular matrix at</w:t>
      </w:r>
      <w:r w:rsidRPr="006339CA">
        <w:rPr>
          <w:rFonts w:ascii="Helvetica" w:hAnsi="Helvetica" w:cs="Times New Roman"/>
        </w:rPr>
        <w:t xml:space="preserve"> a 2:3 volume </w:t>
      </w:r>
      <w:r w:rsidR="007173EE">
        <w:rPr>
          <w:rFonts w:ascii="Helvetica" w:hAnsi="Helvetica" w:cs="Times New Roman"/>
        </w:rPr>
        <w:t xml:space="preserve">of solution </w:t>
      </w:r>
      <w:r w:rsidRPr="006339CA">
        <w:rPr>
          <w:rFonts w:ascii="Helvetica" w:hAnsi="Helvetica" w:cs="Times New Roman"/>
        </w:rPr>
        <w:t xml:space="preserve">ratio </w:t>
      </w:r>
      <w:r w:rsidR="006339CA">
        <w:rPr>
          <w:rFonts w:ascii="Helvetica" w:hAnsi="Helvetica" w:cs="Times New Roman"/>
          <w:b/>
        </w:rPr>
        <w:t>[1-CU]</w:t>
      </w:r>
      <w:r w:rsidRPr="006339CA">
        <w:rPr>
          <w:rFonts w:ascii="Helvetica" w:hAnsi="Helvetica" w:cs="Times New Roman"/>
        </w:rPr>
        <w:t xml:space="preserve"> and plate</w:t>
      </w:r>
      <w:r w:rsidR="006339CA">
        <w:rPr>
          <w:rFonts w:ascii="Helvetica" w:hAnsi="Helvetica" w:cs="Times New Roman"/>
        </w:rPr>
        <w:t xml:space="preserve"> the cell suspension</w:t>
      </w:r>
      <w:r w:rsidRPr="006339CA">
        <w:rPr>
          <w:rFonts w:ascii="Helvetica" w:hAnsi="Helvetica" w:cs="Times New Roman"/>
        </w:rPr>
        <w:t xml:space="preserve"> in </w:t>
      </w:r>
      <w:r w:rsidR="006339CA">
        <w:rPr>
          <w:rFonts w:ascii="Helvetica" w:hAnsi="Helvetica" w:cs="Times New Roman"/>
        </w:rPr>
        <w:t xml:space="preserve">the appropriate experimental cell culture container </w:t>
      </w:r>
      <w:r w:rsidR="006339CA">
        <w:rPr>
          <w:rFonts w:ascii="Helvetica" w:hAnsi="Helvetica" w:cs="Times New Roman"/>
          <w:b/>
        </w:rPr>
        <w:t>[2-MED</w:t>
      </w:r>
      <w:r w:rsidR="0007762C">
        <w:rPr>
          <w:rFonts w:ascii="Helvetica" w:hAnsi="Helvetica" w:cs="Times New Roman"/>
          <w:b/>
        </w:rPr>
        <w:t>-TXT</w:t>
      </w:r>
      <w:r w:rsidR="006339CA">
        <w:rPr>
          <w:rFonts w:ascii="Helvetica" w:hAnsi="Helvetica" w:cs="Times New Roman"/>
          <w:b/>
        </w:rPr>
        <w:t>]</w:t>
      </w:r>
      <w:r w:rsidR="006339CA">
        <w:rPr>
          <w:rFonts w:ascii="Helvetica" w:hAnsi="Helvetica" w:cs="Times New Roman"/>
        </w:rPr>
        <w:t>.</w:t>
      </w:r>
    </w:p>
    <w:p w:rsidR="006339CA" w:rsidRDefault="006339CA" w:rsidP="006339CA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6339CA" w:rsidRDefault="006339CA" w:rsidP="006339C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Basement membrane ECM being added to cells, with BM-ECM container label visible in frame</w:t>
      </w:r>
      <w:r w:rsidR="00157E0B">
        <w:rPr>
          <w:rFonts w:ascii="Helvetica" w:hAnsi="Helvetica" w:cs="Times New Roman"/>
        </w:rPr>
        <w:t xml:space="preserve"> </w:t>
      </w:r>
      <w:r w:rsidR="00297EE1" w:rsidRPr="00297EE1">
        <w:rPr>
          <w:rFonts w:ascii="Helvetica" w:hAnsi="Helvetica" w:cs="Times New Roman"/>
          <w:highlight w:val="green"/>
        </w:rPr>
        <w:t xml:space="preserve">Author </w:t>
      </w:r>
      <w:r w:rsidR="00157E0B" w:rsidRPr="00297EE1">
        <w:rPr>
          <w:rFonts w:ascii="Helvetica" w:hAnsi="Helvetica" w:cs="Times New Roman"/>
          <w:highlight w:val="green"/>
        </w:rPr>
        <w:t xml:space="preserve">Note: Original container is visible in the shot, but a pre-thawed aliquot on ice was used for the experiment. Both regular and phenol red-free versions of the product will work for </w:t>
      </w:r>
      <w:r w:rsidR="00D347D9" w:rsidRPr="00297EE1">
        <w:rPr>
          <w:rFonts w:ascii="Helvetica" w:hAnsi="Helvetica" w:cs="Times New Roman"/>
          <w:highlight w:val="green"/>
        </w:rPr>
        <w:t>this purpose</w:t>
      </w:r>
      <w:r w:rsidR="00157E0B" w:rsidRPr="00297EE1">
        <w:rPr>
          <w:rFonts w:ascii="Helvetica" w:hAnsi="Helvetica" w:cs="Times New Roman"/>
          <w:highlight w:val="green"/>
        </w:rPr>
        <w:t xml:space="preserve">. For this experiment, 240 </w:t>
      </w:r>
      <w:r w:rsidR="00157E0B" w:rsidRPr="00297EE1">
        <w:rPr>
          <w:rFonts w:ascii="Helvetica" w:hAnsi="Helvetica" w:cs="Helvetica"/>
          <w:highlight w:val="green"/>
        </w:rPr>
        <w:t>µ</w:t>
      </w:r>
      <w:r w:rsidR="00157E0B" w:rsidRPr="00297EE1">
        <w:rPr>
          <w:rFonts w:ascii="Helvetica" w:hAnsi="Helvetica" w:cs="Times New Roman"/>
          <w:highlight w:val="green"/>
        </w:rPr>
        <w:t xml:space="preserve">l of ECM was mixed with 160 </w:t>
      </w:r>
      <w:r w:rsidR="00157E0B" w:rsidRPr="00297EE1">
        <w:rPr>
          <w:rFonts w:ascii="Helvetica" w:hAnsi="Helvetica" w:cs="Helvetica"/>
          <w:highlight w:val="green"/>
        </w:rPr>
        <w:t>µ</w:t>
      </w:r>
      <w:r w:rsidR="00157E0B" w:rsidRPr="00297EE1">
        <w:rPr>
          <w:rFonts w:ascii="Helvetica" w:hAnsi="Helvetica" w:cs="Times New Roman"/>
          <w:highlight w:val="green"/>
        </w:rPr>
        <w:t>l of cell suspension</w:t>
      </w:r>
    </w:p>
    <w:p w:rsidR="00297EE1" w:rsidRPr="00297EE1" w:rsidRDefault="006339CA" w:rsidP="00297EE1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adding cells to container</w:t>
      </w:r>
      <w:r w:rsidR="009D2108" w:rsidRPr="006339CA">
        <w:rPr>
          <w:rFonts w:ascii="Helvetica" w:hAnsi="Helvetica" w:cs="Times New Roman"/>
        </w:rPr>
        <w:t xml:space="preserve"> </w:t>
      </w:r>
      <w:r w:rsidR="0007762C">
        <w:rPr>
          <w:rFonts w:ascii="Helvetica" w:hAnsi="Helvetica" w:cs="Times New Roman"/>
        </w:rPr>
        <w:t xml:space="preserve">(TEXT: </w:t>
      </w:r>
      <w:r w:rsidR="0007762C">
        <w:rPr>
          <w:rFonts w:ascii="Helvetica" w:hAnsi="Helvetica" w:cs="Times New Roman"/>
          <w:i/>
        </w:rPr>
        <w:t>i.e.</w:t>
      </w:r>
      <w:r w:rsidR="0007762C">
        <w:rPr>
          <w:rFonts w:ascii="Helvetica" w:hAnsi="Helvetica" w:cs="Times New Roman"/>
        </w:rPr>
        <w:t xml:space="preserve"> multi-well plate or chamber slide)</w:t>
      </w:r>
      <w:r w:rsidR="00157E0B">
        <w:rPr>
          <w:rFonts w:ascii="Helvetica" w:hAnsi="Helvetica" w:cs="Times New Roman"/>
        </w:rPr>
        <w:t xml:space="preserve"> </w:t>
      </w:r>
      <w:r w:rsidR="00297EE1" w:rsidRPr="00297EE1">
        <w:rPr>
          <w:rFonts w:ascii="Helvetica" w:hAnsi="Helvetica" w:cs="Times New Roman"/>
          <w:highlight w:val="green"/>
        </w:rPr>
        <w:t xml:space="preserve">Author </w:t>
      </w:r>
      <w:r w:rsidR="00157E0B" w:rsidRPr="00297EE1">
        <w:rPr>
          <w:rFonts w:ascii="Helvetica" w:hAnsi="Helvetica" w:cs="Times New Roman"/>
          <w:highlight w:val="green"/>
        </w:rPr>
        <w:t>Note: 6-well plate was used for this experiment, with cells being plated in the middle of the well.</w:t>
      </w:r>
    </w:p>
    <w:p w:rsidR="006339CA" w:rsidRDefault="006339CA" w:rsidP="006339CA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Helvetica" w:hAnsi="Helvetica" w:cs="Times New Roman"/>
        </w:rPr>
      </w:pPr>
    </w:p>
    <w:p w:rsidR="009D2108" w:rsidRDefault="006339CA" w:rsidP="006339CA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Then place the cells in a cell culture incubator for 30 minutes </w:t>
      </w:r>
      <w:r>
        <w:rPr>
          <w:rFonts w:ascii="Helvetica" w:hAnsi="Helvetica" w:cs="Times New Roman"/>
          <w:b/>
        </w:rPr>
        <w:t>[1-MED-over the shoulder]</w:t>
      </w:r>
      <w:r>
        <w:rPr>
          <w:rFonts w:ascii="Helvetica" w:hAnsi="Helvetica" w:cs="Times New Roman"/>
        </w:rPr>
        <w:t xml:space="preserve">. </w:t>
      </w:r>
    </w:p>
    <w:p w:rsidR="006339CA" w:rsidRDefault="006339CA" w:rsidP="006339CA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6339CA" w:rsidRDefault="006339CA" w:rsidP="006339C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placing cells in incubator</w:t>
      </w:r>
    </w:p>
    <w:p w:rsidR="000A40D6" w:rsidRDefault="000A40D6" w:rsidP="000A40D6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Helvetica" w:hAnsi="Helvetica" w:cs="Times New Roman"/>
        </w:rPr>
      </w:pPr>
    </w:p>
    <w:p w:rsidR="000A40D6" w:rsidRDefault="000A40D6" w:rsidP="000A40D6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When the extracellular matrix has solidified, cover the culture with pre-warmed complete </w:t>
      </w:r>
      <w:r w:rsidR="006F3C5A" w:rsidRPr="009D2108">
        <w:rPr>
          <w:rFonts w:ascii="Helvetica" w:hAnsi="Helvetica" w:cs="Times New Roman"/>
        </w:rPr>
        <w:t>Prostate Epithelial Cell Growth Medium</w:t>
      </w:r>
      <w:r w:rsidRPr="009D2108">
        <w:rPr>
          <w:rFonts w:ascii="Helvetica" w:hAnsi="Helvetica" w:cs="Times New Roman"/>
        </w:rPr>
        <w:t xml:space="preserve">, taking care not to disturb the basement membrane </w:t>
      </w:r>
      <w:r>
        <w:rPr>
          <w:rFonts w:ascii="Helvetica" w:hAnsi="Helvetica" w:cs="Times New Roman"/>
        </w:rPr>
        <w:t>extracellular matrix</w:t>
      </w:r>
      <w:r w:rsidRPr="009D2108">
        <w:rPr>
          <w:rFonts w:ascii="Helvetica" w:hAnsi="Helvetica" w:cs="Times New Roman"/>
        </w:rPr>
        <w:t xml:space="preserve"> plug</w:t>
      </w:r>
      <w:r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  <w:b/>
        </w:rPr>
        <w:t>[1-CU]</w:t>
      </w:r>
      <w:r w:rsidRPr="009D2108">
        <w:rPr>
          <w:rFonts w:ascii="Helvetica" w:hAnsi="Helvetica" w:cs="Times New Roman"/>
        </w:rPr>
        <w:t>.</w:t>
      </w:r>
    </w:p>
    <w:p w:rsidR="000A40D6" w:rsidRDefault="000A40D6" w:rsidP="000A40D6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6339CA" w:rsidRPr="00C23C3D" w:rsidRDefault="000A40D6" w:rsidP="006339C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 w:rsidRPr="00C23C3D">
        <w:rPr>
          <w:rFonts w:ascii="Helvetica" w:hAnsi="Helvetica" w:cs="Times New Roman"/>
        </w:rPr>
        <w:t>Shot of solidified plug, then m</w:t>
      </w:r>
      <w:r w:rsidR="006339CA" w:rsidRPr="00C23C3D">
        <w:rPr>
          <w:rFonts w:ascii="Helvetica" w:hAnsi="Helvetica" w:cs="Times New Roman"/>
        </w:rPr>
        <w:t>edium being added to cells</w:t>
      </w:r>
      <w:r w:rsidR="00C23C3D" w:rsidRPr="00C23C3D">
        <w:rPr>
          <w:rFonts w:ascii="Helvetica" w:hAnsi="Helvetica" w:cs="Times New Roman"/>
        </w:rPr>
        <w:t xml:space="preserve"> </w:t>
      </w:r>
      <w:r w:rsidR="00297EE1" w:rsidRPr="00297EE1">
        <w:rPr>
          <w:rFonts w:ascii="Helvetica" w:hAnsi="Helvetica" w:cs="Times New Roman"/>
          <w:highlight w:val="green"/>
        </w:rPr>
        <w:t xml:space="preserve">Author </w:t>
      </w:r>
      <w:r w:rsidR="00C23C3D" w:rsidRPr="00297EE1">
        <w:rPr>
          <w:rFonts w:ascii="Helvetica" w:hAnsi="Helvetica" w:cs="Times New Roman"/>
          <w:highlight w:val="green"/>
        </w:rPr>
        <w:t>Note: Original container is visible in the shot, but a pre-warmed aliquot of the same was used for the experiment.</w:t>
      </w:r>
    </w:p>
    <w:p w:rsidR="006339CA" w:rsidRDefault="006339CA" w:rsidP="006339CA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Helvetica" w:hAnsi="Helvetica" w:cs="Times New Roman"/>
        </w:rPr>
      </w:pPr>
    </w:p>
    <w:p w:rsidR="006339CA" w:rsidRDefault="006339CA" w:rsidP="006339CA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Then return the cells to the cell culture incubator for 5-10</w:t>
      </w:r>
      <w:r w:rsidR="000A40D6">
        <w:rPr>
          <w:rFonts w:ascii="Helvetica" w:hAnsi="Helvetica" w:cs="Times New Roman"/>
        </w:rPr>
        <w:t xml:space="preserve"> days</w:t>
      </w:r>
      <w:r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  <w:b/>
        </w:rPr>
        <w:t>[1-MED]</w:t>
      </w:r>
      <w:r>
        <w:rPr>
          <w:rFonts w:ascii="Helvetica" w:hAnsi="Helvetica" w:cs="Times New Roman"/>
        </w:rPr>
        <w:t xml:space="preserve">, refreshing half of the medium every 2-3 days </w:t>
      </w:r>
      <w:r>
        <w:rPr>
          <w:rFonts w:ascii="Helvetica" w:hAnsi="Helvetica" w:cs="Times New Roman"/>
          <w:b/>
        </w:rPr>
        <w:t>[2-CU]</w:t>
      </w:r>
      <w:r>
        <w:rPr>
          <w:rFonts w:ascii="Helvetica" w:hAnsi="Helvetica" w:cs="Times New Roman"/>
        </w:rPr>
        <w:t>.</w:t>
      </w:r>
    </w:p>
    <w:p w:rsidR="006339CA" w:rsidRDefault="006339CA" w:rsidP="006339CA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6339CA" w:rsidRDefault="006339CA" w:rsidP="006339C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placing cells into incubator</w:t>
      </w:r>
    </w:p>
    <w:p w:rsidR="006339CA" w:rsidRPr="006339CA" w:rsidRDefault="006339CA" w:rsidP="006339C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Medium being added to cells, with medium container label visible in frame</w:t>
      </w:r>
      <w:r w:rsidR="0057146E">
        <w:rPr>
          <w:rFonts w:ascii="Helvetica" w:hAnsi="Helvetica" w:cs="Times New Roman"/>
        </w:rPr>
        <w:t xml:space="preserve"> </w:t>
      </w:r>
      <w:r w:rsidR="00297EE1" w:rsidRPr="00297EE1">
        <w:rPr>
          <w:rFonts w:ascii="Helvetica" w:hAnsi="Helvetica" w:cs="Times New Roman"/>
          <w:highlight w:val="green"/>
        </w:rPr>
        <w:t xml:space="preserve">Author </w:t>
      </w:r>
      <w:r w:rsidR="0057146E" w:rsidRPr="00297EE1">
        <w:rPr>
          <w:rFonts w:ascii="Helvetica" w:hAnsi="Helvetica" w:cs="Times New Roman"/>
          <w:highlight w:val="green"/>
        </w:rPr>
        <w:t>Note: Original container is visible in the shot, but a</w:t>
      </w:r>
      <w:r w:rsidR="00C23C3D" w:rsidRPr="00297EE1">
        <w:rPr>
          <w:rFonts w:ascii="Helvetica" w:hAnsi="Helvetica" w:cs="Times New Roman"/>
          <w:highlight w:val="green"/>
        </w:rPr>
        <w:t xml:space="preserve"> pre-warmed </w:t>
      </w:r>
      <w:r w:rsidR="0057146E" w:rsidRPr="00297EE1">
        <w:rPr>
          <w:rFonts w:ascii="Helvetica" w:hAnsi="Helvetica" w:cs="Times New Roman"/>
          <w:highlight w:val="green"/>
        </w:rPr>
        <w:t>aliquot of the same was used for the experiment.</w:t>
      </w:r>
    </w:p>
    <w:p w:rsidR="009D2108" w:rsidRPr="009D2108" w:rsidRDefault="009D2108" w:rsidP="009D2108">
      <w:pPr>
        <w:pStyle w:val="ListParagraph"/>
        <w:widowControl/>
        <w:autoSpaceDE/>
        <w:autoSpaceDN/>
        <w:adjustRightInd/>
        <w:ind w:left="0"/>
        <w:contextualSpacing w:val="0"/>
        <w:rPr>
          <w:rFonts w:ascii="Helvetica" w:hAnsi="Helvetica" w:cs="Times New Roman"/>
        </w:rPr>
      </w:pPr>
    </w:p>
    <w:p w:rsidR="009D2108" w:rsidRDefault="009D2108" w:rsidP="009D2108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 w:rsidRPr="009D2108">
        <w:rPr>
          <w:rFonts w:ascii="Helvetica" w:hAnsi="Helvetica" w:cs="Times New Roman"/>
        </w:rPr>
        <w:t>To har</w:t>
      </w:r>
      <w:r w:rsidR="0007762C">
        <w:rPr>
          <w:rFonts w:ascii="Helvetica" w:hAnsi="Helvetica" w:cs="Times New Roman"/>
        </w:rPr>
        <w:t>vest spheres, aspirate the medium</w:t>
      </w:r>
      <w:r w:rsidRPr="009D2108">
        <w:rPr>
          <w:rFonts w:ascii="Helvetica" w:hAnsi="Helvetica" w:cs="Times New Roman"/>
        </w:rPr>
        <w:t xml:space="preserve"> carefully without disturbing the basement membrane </w:t>
      </w:r>
      <w:r w:rsidR="0007762C">
        <w:rPr>
          <w:rFonts w:ascii="Helvetica" w:hAnsi="Helvetica" w:cs="Times New Roman"/>
        </w:rPr>
        <w:t>extracellular matrix</w:t>
      </w:r>
      <w:r w:rsidRPr="009D2108">
        <w:rPr>
          <w:rFonts w:ascii="Helvetica" w:hAnsi="Helvetica" w:cs="Times New Roman"/>
        </w:rPr>
        <w:t xml:space="preserve"> gel plug</w:t>
      </w:r>
      <w:r w:rsidR="0007762C">
        <w:rPr>
          <w:rFonts w:ascii="Helvetica" w:hAnsi="Helvetica" w:cs="Times New Roman"/>
        </w:rPr>
        <w:t xml:space="preserve"> </w:t>
      </w:r>
      <w:r w:rsidR="0007762C">
        <w:rPr>
          <w:rFonts w:ascii="Helvetica" w:hAnsi="Helvetica" w:cs="Times New Roman"/>
          <w:b/>
        </w:rPr>
        <w:t>[1-CU]</w:t>
      </w:r>
      <w:r w:rsidRPr="009D2108">
        <w:rPr>
          <w:rFonts w:ascii="Helvetica" w:hAnsi="Helvetica" w:cs="Times New Roman"/>
        </w:rPr>
        <w:t xml:space="preserve"> and add 1 mL of </w:t>
      </w:r>
      <w:proofErr w:type="spellStart"/>
      <w:r w:rsidRPr="009D2108">
        <w:rPr>
          <w:rFonts w:ascii="Helvetica" w:hAnsi="Helvetica" w:cs="Times New Roman"/>
        </w:rPr>
        <w:t>dispase</w:t>
      </w:r>
      <w:proofErr w:type="spellEnd"/>
      <w:r w:rsidRPr="009D2108">
        <w:rPr>
          <w:rFonts w:ascii="Helvetica" w:hAnsi="Helvetica" w:cs="Times New Roman"/>
        </w:rPr>
        <w:t xml:space="preserve"> solution per 100 </w:t>
      </w:r>
      <w:r w:rsidR="0007762C">
        <w:rPr>
          <w:rFonts w:ascii="Helvetica" w:hAnsi="Helvetica" w:cs="Times New Roman"/>
        </w:rPr>
        <w:t>microliters</w:t>
      </w:r>
      <w:r w:rsidRPr="009D2108">
        <w:rPr>
          <w:rFonts w:ascii="Helvetica" w:hAnsi="Helvetica" w:cs="Times New Roman"/>
        </w:rPr>
        <w:t xml:space="preserve"> of basement membrane </w:t>
      </w:r>
      <w:r w:rsidR="0007762C">
        <w:rPr>
          <w:rFonts w:ascii="Helvetica" w:hAnsi="Helvetica" w:cs="Times New Roman"/>
        </w:rPr>
        <w:t xml:space="preserve">extracellular matrix </w:t>
      </w:r>
      <w:r w:rsidR="0007762C">
        <w:rPr>
          <w:rFonts w:ascii="Helvetica" w:hAnsi="Helvetica" w:cs="Times New Roman"/>
          <w:b/>
        </w:rPr>
        <w:t>[2-MED-over the shoulder]</w:t>
      </w:r>
      <w:r w:rsidRPr="009D2108">
        <w:rPr>
          <w:rFonts w:ascii="Helvetica" w:hAnsi="Helvetica" w:cs="Times New Roman"/>
        </w:rPr>
        <w:t>.</w:t>
      </w:r>
    </w:p>
    <w:p w:rsidR="00D3272D" w:rsidRDefault="00D3272D" w:rsidP="00D3272D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07762C" w:rsidRDefault="0007762C" w:rsidP="0007762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Medium being aspirated</w:t>
      </w:r>
    </w:p>
    <w:p w:rsidR="0007762C" w:rsidRDefault="0007762C" w:rsidP="0007762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Talent adding </w:t>
      </w:r>
      <w:proofErr w:type="spellStart"/>
      <w:r>
        <w:rPr>
          <w:rFonts w:ascii="Helvetica" w:hAnsi="Helvetica" w:cs="Times New Roman"/>
        </w:rPr>
        <w:t>dispase</w:t>
      </w:r>
      <w:proofErr w:type="spellEnd"/>
      <w:r>
        <w:rPr>
          <w:rFonts w:ascii="Helvetica" w:hAnsi="Helvetica" w:cs="Times New Roman"/>
        </w:rPr>
        <w:t xml:space="preserve"> to cells, with </w:t>
      </w:r>
      <w:proofErr w:type="spellStart"/>
      <w:r>
        <w:rPr>
          <w:rFonts w:ascii="Helvetica" w:hAnsi="Helvetica" w:cs="Times New Roman"/>
        </w:rPr>
        <w:t>dispase</w:t>
      </w:r>
      <w:proofErr w:type="spellEnd"/>
      <w:r>
        <w:rPr>
          <w:rFonts w:ascii="Helvetica" w:hAnsi="Helvetica" w:cs="Times New Roman"/>
        </w:rPr>
        <w:t xml:space="preserve"> container visible in frame</w:t>
      </w:r>
      <w:r w:rsidR="00157E0B">
        <w:rPr>
          <w:rFonts w:ascii="Helvetica" w:hAnsi="Helvetica" w:cs="Times New Roman"/>
        </w:rPr>
        <w:t xml:space="preserve"> </w:t>
      </w:r>
      <w:r w:rsidR="00297EE1" w:rsidRPr="00297EE1">
        <w:rPr>
          <w:rFonts w:ascii="Helvetica" w:hAnsi="Helvetica" w:cs="Times New Roman"/>
          <w:highlight w:val="green"/>
        </w:rPr>
        <w:t xml:space="preserve">Author </w:t>
      </w:r>
      <w:r w:rsidR="00157E0B" w:rsidRPr="00297EE1">
        <w:rPr>
          <w:rFonts w:ascii="Helvetica" w:hAnsi="Helvetica" w:cs="Times New Roman"/>
          <w:highlight w:val="green"/>
        </w:rPr>
        <w:t xml:space="preserve">Note: </w:t>
      </w:r>
      <w:proofErr w:type="spellStart"/>
      <w:r w:rsidR="00157E0B" w:rsidRPr="00297EE1">
        <w:rPr>
          <w:rFonts w:ascii="Helvetica" w:hAnsi="Helvetica" w:cs="Times New Roman"/>
          <w:highlight w:val="green"/>
        </w:rPr>
        <w:t>Dispase</w:t>
      </w:r>
      <w:proofErr w:type="spellEnd"/>
      <w:r w:rsidR="00157E0B" w:rsidRPr="00297EE1">
        <w:rPr>
          <w:rFonts w:ascii="Helvetica" w:hAnsi="Helvetica" w:cs="Times New Roman"/>
          <w:highlight w:val="green"/>
        </w:rPr>
        <w:t xml:space="preserve"> (powder) container was visible, but a pre-made </w:t>
      </w:r>
      <w:proofErr w:type="spellStart"/>
      <w:r w:rsidR="00157E0B" w:rsidRPr="00297EE1">
        <w:rPr>
          <w:rFonts w:ascii="Helvetica" w:hAnsi="Helvetica" w:cs="Times New Roman"/>
          <w:highlight w:val="green"/>
        </w:rPr>
        <w:t>Dispase</w:t>
      </w:r>
      <w:proofErr w:type="spellEnd"/>
      <w:r w:rsidR="00157E0B" w:rsidRPr="00297EE1">
        <w:rPr>
          <w:rFonts w:ascii="Helvetica" w:hAnsi="Helvetica" w:cs="Times New Roman"/>
          <w:highlight w:val="green"/>
        </w:rPr>
        <w:t xml:space="preserve"> solution was used for the experiment</w:t>
      </w:r>
    </w:p>
    <w:p w:rsidR="0007762C" w:rsidRDefault="0007762C" w:rsidP="0007762C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9D2108" w:rsidRDefault="0007762C" w:rsidP="0007762C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Using a cell scraper, scrape along the</w:t>
      </w:r>
      <w:r w:rsidR="009D2108" w:rsidRPr="0007762C">
        <w:rPr>
          <w:rFonts w:ascii="Helvetica" w:hAnsi="Helvetica" w:cs="Times New Roman"/>
        </w:rPr>
        <w:t xml:space="preserve"> bottom of the plate to lift the basement membrane </w:t>
      </w:r>
      <w:r>
        <w:rPr>
          <w:rFonts w:ascii="Helvetica" w:hAnsi="Helvetica" w:cs="Times New Roman"/>
        </w:rPr>
        <w:t>extracellular</w:t>
      </w:r>
      <w:r w:rsidR="009D2108" w:rsidRPr="0007762C">
        <w:rPr>
          <w:rFonts w:ascii="Helvetica" w:hAnsi="Helvetica" w:cs="Times New Roman"/>
        </w:rPr>
        <w:t xml:space="preserve"> gel</w:t>
      </w:r>
      <w:r>
        <w:rPr>
          <w:rFonts w:ascii="Helvetica" w:hAnsi="Helvetica" w:cs="Times New Roman"/>
        </w:rPr>
        <w:t xml:space="preserve"> from the bottom of the plate</w:t>
      </w:r>
      <w:r w:rsidR="009D2108" w:rsidRPr="0007762C">
        <w:rPr>
          <w:rFonts w:ascii="Helvetica" w:hAnsi="Helvetica" w:cs="Times New Roman"/>
        </w:rPr>
        <w:t xml:space="preserve"> into the </w:t>
      </w:r>
      <w:r>
        <w:rPr>
          <w:rFonts w:ascii="Helvetica" w:hAnsi="Helvetica" w:cs="Times New Roman"/>
        </w:rPr>
        <w:t xml:space="preserve">supernatant </w:t>
      </w:r>
      <w:r>
        <w:rPr>
          <w:rFonts w:ascii="Helvetica" w:hAnsi="Helvetica" w:cs="Times New Roman"/>
          <w:b/>
        </w:rPr>
        <w:t>[1-CU]</w:t>
      </w:r>
      <w:r>
        <w:rPr>
          <w:rFonts w:ascii="Helvetica" w:hAnsi="Helvetica" w:cs="Times New Roman"/>
        </w:rPr>
        <w:t xml:space="preserve"> and pipette the entire solution one time to break up the plug into smaller pieces </w:t>
      </w:r>
      <w:r>
        <w:rPr>
          <w:rFonts w:ascii="Helvetica" w:hAnsi="Helvetica" w:cs="Times New Roman"/>
          <w:b/>
        </w:rPr>
        <w:t>[2-CU]</w:t>
      </w:r>
      <w:r>
        <w:rPr>
          <w:rFonts w:ascii="Helvetica" w:hAnsi="Helvetica" w:cs="Times New Roman"/>
        </w:rPr>
        <w:t>.</w:t>
      </w:r>
    </w:p>
    <w:p w:rsidR="0007762C" w:rsidRDefault="0007762C" w:rsidP="0007762C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07762C" w:rsidRDefault="0007762C" w:rsidP="0007762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Plug being scraped</w:t>
      </w:r>
    </w:p>
    <w:p w:rsidR="0007762C" w:rsidRPr="0007762C" w:rsidRDefault="0007762C" w:rsidP="0007762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Plug being pipetted</w:t>
      </w:r>
    </w:p>
    <w:p w:rsidR="009D2108" w:rsidRPr="009D2108" w:rsidRDefault="009D2108" w:rsidP="009D2108">
      <w:pPr>
        <w:pStyle w:val="ListParagraph"/>
        <w:widowControl/>
        <w:autoSpaceDE/>
        <w:autoSpaceDN/>
        <w:adjustRightInd/>
        <w:ind w:left="0"/>
        <w:contextualSpacing w:val="0"/>
        <w:rPr>
          <w:rFonts w:ascii="Helvetica" w:hAnsi="Helvetica" w:cs="Times New Roman"/>
        </w:rPr>
      </w:pPr>
    </w:p>
    <w:p w:rsidR="0007762C" w:rsidRDefault="009D2108" w:rsidP="009D2108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 w:rsidRPr="009D2108">
        <w:rPr>
          <w:rFonts w:ascii="Helvetica" w:hAnsi="Helvetica" w:cs="Times New Roman"/>
        </w:rPr>
        <w:t xml:space="preserve">Incubate </w:t>
      </w:r>
      <w:r w:rsidR="0007762C">
        <w:rPr>
          <w:rFonts w:ascii="Helvetica" w:hAnsi="Helvetica" w:cs="Times New Roman"/>
        </w:rPr>
        <w:t>the extracellular matrix pieces in</w:t>
      </w:r>
      <w:r w:rsidRPr="009D2108">
        <w:rPr>
          <w:rFonts w:ascii="Helvetica" w:hAnsi="Helvetica" w:cs="Times New Roman"/>
        </w:rPr>
        <w:t xml:space="preserve"> </w:t>
      </w:r>
      <w:r w:rsidR="0007762C">
        <w:rPr>
          <w:rFonts w:ascii="Helvetica" w:hAnsi="Helvetica" w:cs="Times New Roman"/>
        </w:rPr>
        <w:t>the cell culture incubator</w:t>
      </w:r>
      <w:r w:rsidRPr="009D2108">
        <w:rPr>
          <w:rFonts w:ascii="Helvetica" w:hAnsi="Helvetica" w:cs="Times New Roman"/>
        </w:rPr>
        <w:t xml:space="preserve"> for 1-2 h</w:t>
      </w:r>
      <w:r w:rsidR="0007762C">
        <w:rPr>
          <w:rFonts w:ascii="Helvetica" w:hAnsi="Helvetica" w:cs="Times New Roman"/>
        </w:rPr>
        <w:t>ours</w:t>
      </w:r>
      <w:r w:rsidRPr="009D2108">
        <w:rPr>
          <w:rFonts w:ascii="Helvetica" w:hAnsi="Helvetica" w:cs="Times New Roman"/>
        </w:rPr>
        <w:t xml:space="preserve"> </w:t>
      </w:r>
      <w:r w:rsidR="0007762C">
        <w:rPr>
          <w:rFonts w:ascii="Helvetica" w:hAnsi="Helvetica" w:cs="Times New Roman"/>
          <w:b/>
        </w:rPr>
        <w:t xml:space="preserve">[1-MED] </w:t>
      </w:r>
      <w:r w:rsidRPr="009D2108">
        <w:rPr>
          <w:rFonts w:ascii="Helvetica" w:hAnsi="Helvetica" w:cs="Times New Roman"/>
        </w:rPr>
        <w:t xml:space="preserve">until the basement membrane </w:t>
      </w:r>
      <w:r w:rsidR="0007762C">
        <w:rPr>
          <w:rFonts w:ascii="Helvetica" w:hAnsi="Helvetica" w:cs="Times New Roman"/>
        </w:rPr>
        <w:t>extracellular matrix</w:t>
      </w:r>
      <w:r w:rsidRPr="009D2108">
        <w:rPr>
          <w:rFonts w:ascii="Helvetica" w:hAnsi="Helvetica" w:cs="Times New Roman"/>
        </w:rPr>
        <w:t xml:space="preserve"> has completely dissolved</w:t>
      </w:r>
      <w:r w:rsidR="0007762C">
        <w:rPr>
          <w:rFonts w:ascii="Helvetica" w:hAnsi="Helvetica" w:cs="Times New Roman"/>
        </w:rPr>
        <w:t xml:space="preserve"> </w:t>
      </w:r>
      <w:r w:rsidR="0007762C">
        <w:rPr>
          <w:rFonts w:ascii="Helvetica" w:hAnsi="Helvetica" w:cs="Times New Roman"/>
          <w:b/>
        </w:rPr>
        <w:t>[2-CU]</w:t>
      </w:r>
      <w:r w:rsidRPr="009D2108">
        <w:rPr>
          <w:rFonts w:ascii="Helvetica" w:hAnsi="Helvetica" w:cs="Times New Roman"/>
        </w:rPr>
        <w:t>.</w:t>
      </w:r>
    </w:p>
    <w:p w:rsidR="0007762C" w:rsidRDefault="0007762C" w:rsidP="0007762C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07762C" w:rsidRDefault="0007762C" w:rsidP="0007762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placing cells into incubator</w:t>
      </w:r>
    </w:p>
    <w:p w:rsidR="009D2108" w:rsidRDefault="0007762C" w:rsidP="0007762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Shot of dissolved matrix</w:t>
      </w:r>
      <w:r w:rsidR="009D2108" w:rsidRPr="009D2108">
        <w:rPr>
          <w:rFonts w:ascii="Helvetica" w:hAnsi="Helvetica" w:cs="Times New Roman"/>
        </w:rPr>
        <w:t xml:space="preserve"> </w:t>
      </w:r>
      <w:r w:rsidR="00297EE1" w:rsidRPr="00297EE1">
        <w:rPr>
          <w:rFonts w:ascii="Helvetica" w:hAnsi="Helvetica" w:cs="Times New Roman"/>
          <w:highlight w:val="green"/>
        </w:rPr>
        <w:t xml:space="preserve">Author </w:t>
      </w:r>
      <w:r w:rsidR="00157E0B" w:rsidRPr="00297EE1">
        <w:rPr>
          <w:rFonts w:ascii="Helvetica" w:hAnsi="Helvetica" w:cs="Times New Roman"/>
          <w:highlight w:val="green"/>
        </w:rPr>
        <w:t xml:space="preserve">Note: After step 5.7.2, the ECM pieces </w:t>
      </w:r>
      <w:r w:rsidR="00C23C3D" w:rsidRPr="00297EE1">
        <w:rPr>
          <w:rFonts w:ascii="Helvetica" w:hAnsi="Helvetica" w:cs="Times New Roman"/>
          <w:highlight w:val="green"/>
        </w:rPr>
        <w:t xml:space="preserve">floating </w:t>
      </w:r>
      <w:r w:rsidR="00157E0B" w:rsidRPr="00297EE1">
        <w:rPr>
          <w:rFonts w:ascii="Helvetica" w:hAnsi="Helvetica" w:cs="Times New Roman"/>
          <w:highlight w:val="green"/>
        </w:rPr>
        <w:t>in the media are usually visible to the naked eye by tilting the plate around, though it was difficult to capture on camera. These pieces disappear by step 5.8.2.</w:t>
      </w:r>
    </w:p>
    <w:p w:rsidR="0007762C" w:rsidRDefault="0007762C" w:rsidP="0007762C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Helvetica" w:hAnsi="Helvetica" w:cs="Times New Roman"/>
        </w:rPr>
      </w:pPr>
    </w:p>
    <w:p w:rsidR="0007762C" w:rsidRDefault="0007762C" w:rsidP="0007762C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Then transfer the cell suspension to a 15-mL tube </w:t>
      </w:r>
      <w:r>
        <w:rPr>
          <w:rFonts w:ascii="Helvetica" w:hAnsi="Helvetica" w:cs="Times New Roman"/>
          <w:b/>
        </w:rPr>
        <w:t xml:space="preserve">[1-MED] </w:t>
      </w:r>
      <w:r>
        <w:rPr>
          <w:rFonts w:ascii="Helvetica" w:hAnsi="Helvetica" w:cs="Times New Roman"/>
        </w:rPr>
        <w:t xml:space="preserve">and collect the cells by centrifugation for further downstream manipulation </w:t>
      </w:r>
      <w:r>
        <w:rPr>
          <w:rFonts w:ascii="Helvetica" w:hAnsi="Helvetica" w:cs="Times New Roman"/>
          <w:b/>
        </w:rPr>
        <w:t>[2-MED-over the shoulder</w:t>
      </w:r>
      <w:r w:rsidR="006F3C5A">
        <w:rPr>
          <w:rFonts w:ascii="Helvetica" w:hAnsi="Helvetica" w:cs="Times New Roman"/>
          <w:b/>
        </w:rPr>
        <w:t>-TXT</w:t>
      </w:r>
      <w:r>
        <w:rPr>
          <w:rFonts w:ascii="Helvetica" w:hAnsi="Helvetica" w:cs="Times New Roman"/>
          <w:b/>
        </w:rPr>
        <w:t>]</w:t>
      </w:r>
      <w:r>
        <w:rPr>
          <w:rFonts w:ascii="Helvetica" w:hAnsi="Helvetica" w:cs="Times New Roman"/>
        </w:rPr>
        <w:t>.</w:t>
      </w:r>
    </w:p>
    <w:p w:rsidR="0007762C" w:rsidRDefault="0007762C" w:rsidP="0007762C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Helvetica" w:hAnsi="Helvetica" w:cs="Times New Roman"/>
        </w:rPr>
      </w:pPr>
    </w:p>
    <w:p w:rsidR="0007762C" w:rsidRDefault="0007762C" w:rsidP="0007762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adding cells to tube</w:t>
      </w:r>
    </w:p>
    <w:p w:rsidR="003C06C8" w:rsidRPr="0007762C" w:rsidRDefault="0007762C" w:rsidP="0007762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>Talent adding tube(s) to centrifuge (TEXT: 5 min, 250 x g, RT)</w:t>
      </w:r>
    </w:p>
    <w:p w:rsidR="00453F0C" w:rsidRDefault="00CE10F2" w:rsidP="00453F0C">
      <w:pPr>
        <w:numPr>
          <w:ilvl w:val="0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Cs w:val="24"/>
        </w:rPr>
      </w:pPr>
      <w:r w:rsidRPr="002A53D1">
        <w:rPr>
          <w:rFonts w:ascii="Helvetica" w:hAnsi="Helvetica" w:cs="Arial"/>
          <w:b/>
          <w:szCs w:val="24"/>
        </w:rPr>
        <w:t xml:space="preserve">Results: </w:t>
      </w:r>
      <w:r w:rsidR="001E0CED">
        <w:rPr>
          <w:rFonts w:ascii="Helvetica" w:hAnsi="Helvetica" w:cs="Calibri"/>
          <w:b/>
          <w:bCs/>
        </w:rPr>
        <w:t>Representative Mouse Prostate Lobe Analyses</w:t>
      </w:r>
    </w:p>
    <w:p w:rsidR="00594EE9" w:rsidRDefault="009D2108" w:rsidP="00594EE9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Cs w:val="24"/>
        </w:rPr>
      </w:pPr>
      <w:r w:rsidRPr="00453F0C">
        <w:rPr>
          <w:rFonts w:ascii="Helvetica" w:hAnsi="Helvetica"/>
          <w:color w:val="000000"/>
        </w:rPr>
        <w:t>The mouse prostate is composed of 4 pairs of lobes located dorsally and ventrally to the seminal vesicles and urethra</w:t>
      </w:r>
      <w:r w:rsidR="00453F0C" w:rsidRPr="00453F0C">
        <w:rPr>
          <w:rFonts w:ascii="Helvetica" w:hAnsi="Helvetica"/>
          <w:color w:val="000000"/>
        </w:rPr>
        <w:t xml:space="preserve"> </w:t>
      </w:r>
      <w:r w:rsidR="00453F0C" w:rsidRPr="00453F0C">
        <w:rPr>
          <w:rFonts w:ascii="Helvetica" w:hAnsi="Helvetica"/>
          <w:b/>
          <w:color w:val="000000"/>
        </w:rPr>
        <w:t>[1-LM]</w:t>
      </w:r>
      <w:r w:rsidRPr="00453F0C">
        <w:rPr>
          <w:rFonts w:ascii="Helvetica" w:hAnsi="Helvetica"/>
          <w:color w:val="000000"/>
        </w:rPr>
        <w:t xml:space="preserve">. </w:t>
      </w:r>
    </w:p>
    <w:p w:rsidR="00453F0C" w:rsidRPr="00594EE9" w:rsidRDefault="006F3C5A" w:rsidP="00594EE9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Cs w:val="24"/>
        </w:rPr>
      </w:pPr>
      <w:r>
        <w:rPr>
          <w:rFonts w:ascii="Helvetica" w:hAnsi="Helvetica"/>
        </w:rPr>
        <w:t>58397_Figure 4.psd: Video Editor:</w:t>
      </w:r>
      <w:r w:rsidR="00453F0C" w:rsidRPr="00594EE9">
        <w:rPr>
          <w:rFonts w:ascii="Helvetica" w:hAnsi="Helvetica"/>
        </w:rPr>
        <w:t xml:space="preserve"> please sequentially add/emphasize blue, red, green, and yellow outlines and initial text labels</w:t>
      </w:r>
    </w:p>
    <w:p w:rsidR="00453F0C" w:rsidRDefault="00453F0C" w:rsidP="00453F0C">
      <w:pPr>
        <w:ind w:left="1080"/>
        <w:rPr>
          <w:rFonts w:ascii="Helvetica" w:hAnsi="Helvetica"/>
        </w:rPr>
      </w:pPr>
    </w:p>
    <w:p w:rsidR="008C50FC" w:rsidRDefault="007173EE" w:rsidP="009D2108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The</w:t>
      </w:r>
      <w:r w:rsidR="009D2108" w:rsidRPr="009D2108">
        <w:rPr>
          <w:rFonts w:ascii="Helvetica" w:hAnsi="Helvetica"/>
        </w:rPr>
        <w:t xml:space="preserve"> prostate lobes are composed of multiple gland profiles </w:t>
      </w:r>
      <w:r>
        <w:rPr>
          <w:rFonts w:ascii="Helvetica" w:hAnsi="Helvetica"/>
        </w:rPr>
        <w:t xml:space="preserve">each </w:t>
      </w:r>
      <w:r w:rsidR="008C50FC">
        <w:rPr>
          <w:rFonts w:ascii="Helvetica" w:hAnsi="Helvetica"/>
        </w:rPr>
        <w:t>comprised of</w:t>
      </w:r>
      <w:r>
        <w:rPr>
          <w:rFonts w:ascii="Helvetica" w:hAnsi="Helvetica"/>
        </w:rPr>
        <w:t xml:space="preserve"> a</w:t>
      </w:r>
      <w:r w:rsidR="009D2108" w:rsidRPr="009D2108">
        <w:rPr>
          <w:rFonts w:ascii="Helvetica" w:hAnsi="Helvetica"/>
        </w:rPr>
        <w:t xml:space="preserve"> lumen </w:t>
      </w:r>
      <w:r w:rsidR="008C50FC">
        <w:rPr>
          <w:rFonts w:ascii="Helvetica" w:hAnsi="Helvetica"/>
          <w:b/>
        </w:rPr>
        <w:t xml:space="preserve">[1-LM] </w:t>
      </w:r>
      <w:r w:rsidR="009D2108" w:rsidRPr="009D2108">
        <w:rPr>
          <w:rFonts w:ascii="Helvetica" w:hAnsi="Helvetica"/>
        </w:rPr>
        <w:t>surrounded by secretory epithelial cells</w:t>
      </w:r>
      <w:r w:rsidR="008C50FC">
        <w:rPr>
          <w:rFonts w:ascii="Helvetica" w:hAnsi="Helvetica"/>
        </w:rPr>
        <w:t xml:space="preserve"> </w:t>
      </w:r>
      <w:r w:rsidR="008C50FC">
        <w:rPr>
          <w:rFonts w:ascii="Helvetica" w:hAnsi="Helvetica"/>
          <w:b/>
        </w:rPr>
        <w:t>[2-LM]</w:t>
      </w:r>
      <w:r w:rsidR="008C50FC">
        <w:rPr>
          <w:rFonts w:ascii="Helvetica" w:hAnsi="Helvetica"/>
        </w:rPr>
        <w:t xml:space="preserve">. </w:t>
      </w:r>
    </w:p>
    <w:p w:rsidR="008C50FC" w:rsidRDefault="008C50FC" w:rsidP="008C50FC">
      <w:pPr>
        <w:pStyle w:val="ListParagraph"/>
        <w:rPr>
          <w:rFonts w:ascii="Helvetica" w:hAnsi="Helvetica"/>
        </w:rPr>
      </w:pPr>
    </w:p>
    <w:p w:rsidR="008C50FC" w:rsidRDefault="006F3C5A" w:rsidP="006F3C5A">
      <w:pPr>
        <w:numPr>
          <w:ilvl w:val="2"/>
          <w:numId w:val="12"/>
        </w:numPr>
        <w:rPr>
          <w:rFonts w:ascii="Helvetica" w:hAnsi="Helvetica"/>
        </w:rPr>
      </w:pPr>
      <w:r w:rsidRPr="006F3C5A">
        <w:rPr>
          <w:rFonts w:ascii="Helvetica" w:hAnsi="Helvetica"/>
        </w:rPr>
        <w:lastRenderedPageBreak/>
        <w:t>58397_Figure 5 Individual lobes.psd</w:t>
      </w:r>
      <w:r>
        <w:rPr>
          <w:rFonts w:ascii="Helvetica" w:hAnsi="Helvetica"/>
        </w:rPr>
        <w:t xml:space="preserve">: </w:t>
      </w:r>
      <w:r w:rsidR="008C50FC">
        <w:rPr>
          <w:rFonts w:ascii="Helvetica" w:hAnsi="Helvetica"/>
        </w:rPr>
        <w:t>Video Editor: please emphasize at least one lumen in each image box</w:t>
      </w:r>
    </w:p>
    <w:p w:rsidR="008C50FC" w:rsidRDefault="006F3C5A" w:rsidP="008C50FC">
      <w:pPr>
        <w:numPr>
          <w:ilvl w:val="2"/>
          <w:numId w:val="12"/>
        </w:numPr>
        <w:rPr>
          <w:rFonts w:ascii="Helvetica" w:hAnsi="Helvetica"/>
        </w:rPr>
      </w:pPr>
      <w:r w:rsidRPr="006F3C5A">
        <w:rPr>
          <w:rFonts w:ascii="Helvetica" w:hAnsi="Helvetica"/>
        </w:rPr>
        <w:t>58397_Figure 5 Individual lobes.psd</w:t>
      </w:r>
      <w:r>
        <w:rPr>
          <w:rFonts w:ascii="Helvetica" w:hAnsi="Helvetica"/>
        </w:rPr>
        <w:t xml:space="preserve">: </w:t>
      </w:r>
      <w:r w:rsidR="008C50FC">
        <w:rPr>
          <w:rFonts w:ascii="Helvetica" w:hAnsi="Helvetica"/>
        </w:rPr>
        <w:t>Video Editor: please emphasize at least one epithelial cell in each image box</w:t>
      </w:r>
    </w:p>
    <w:p w:rsidR="008C50FC" w:rsidRDefault="008C50FC" w:rsidP="008C50FC">
      <w:pPr>
        <w:ind w:left="1368"/>
        <w:rPr>
          <w:rFonts w:ascii="Helvetica" w:hAnsi="Helvetica"/>
        </w:rPr>
      </w:pPr>
    </w:p>
    <w:p w:rsidR="008C50FC" w:rsidRDefault="008C50FC" w:rsidP="008C50FC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</w:t>
      </w:r>
      <w:r w:rsidRPr="009D2108">
        <w:rPr>
          <w:rFonts w:ascii="Helvetica" w:hAnsi="Helvetica"/>
        </w:rPr>
        <w:t>he shape</w:t>
      </w:r>
      <w:r>
        <w:rPr>
          <w:rFonts w:ascii="Helvetica" w:hAnsi="Helvetica"/>
        </w:rPr>
        <w:t>s</w:t>
      </w:r>
      <w:r w:rsidRPr="009D2108">
        <w:rPr>
          <w:rFonts w:ascii="Helvetica" w:hAnsi="Helvetica"/>
        </w:rPr>
        <w:t xml:space="preserve"> of the lobes, </w:t>
      </w:r>
      <w:r>
        <w:rPr>
          <w:rFonts w:ascii="Helvetica" w:hAnsi="Helvetica"/>
        </w:rPr>
        <w:t xml:space="preserve">the </w:t>
      </w:r>
      <w:r w:rsidRPr="009D2108">
        <w:rPr>
          <w:rFonts w:ascii="Helvetica" w:hAnsi="Helvetica"/>
        </w:rPr>
        <w:t xml:space="preserve">organization of the cells, and </w:t>
      </w:r>
      <w:r>
        <w:rPr>
          <w:rFonts w:ascii="Helvetica" w:hAnsi="Helvetica"/>
        </w:rPr>
        <w:t xml:space="preserve">the </w:t>
      </w:r>
      <w:r w:rsidRPr="009D2108">
        <w:rPr>
          <w:rFonts w:ascii="Helvetica" w:hAnsi="Helvetica"/>
        </w:rPr>
        <w:t>nature of the secretion vary from lobe to lobe</w:t>
      </w:r>
      <w:r w:rsidR="007173EE"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[1-LM]</w:t>
      </w:r>
      <w:r w:rsidRPr="009D2108">
        <w:rPr>
          <w:rFonts w:ascii="Helvetica" w:hAnsi="Helvetica"/>
        </w:rPr>
        <w:t>.</w:t>
      </w:r>
    </w:p>
    <w:p w:rsidR="008C50FC" w:rsidRDefault="008C50FC" w:rsidP="008C50FC">
      <w:pPr>
        <w:ind w:left="1080"/>
        <w:rPr>
          <w:rFonts w:ascii="Helvetica" w:hAnsi="Helvetica"/>
        </w:rPr>
      </w:pPr>
    </w:p>
    <w:p w:rsidR="008C50FC" w:rsidRDefault="006F3C5A" w:rsidP="006F3C5A">
      <w:pPr>
        <w:numPr>
          <w:ilvl w:val="2"/>
          <w:numId w:val="12"/>
        </w:numPr>
        <w:rPr>
          <w:rFonts w:ascii="Helvetica" w:hAnsi="Helvetica"/>
        </w:rPr>
      </w:pPr>
      <w:r w:rsidRPr="006F3C5A">
        <w:rPr>
          <w:rFonts w:ascii="Helvetica" w:hAnsi="Helvetica"/>
        </w:rPr>
        <w:t>58397_Figure 5 Whole prostate.psd</w:t>
      </w:r>
      <w:r>
        <w:rPr>
          <w:rFonts w:ascii="Helvetica" w:hAnsi="Helvetica"/>
        </w:rPr>
        <w:t xml:space="preserve">: </w:t>
      </w:r>
      <w:r w:rsidR="008C50FC">
        <w:rPr>
          <w:rFonts w:ascii="Helvetica" w:hAnsi="Helvetica"/>
        </w:rPr>
        <w:t>Video Editor: please add/emphasize lobe outlines as in original Figure 5</w:t>
      </w:r>
    </w:p>
    <w:p w:rsidR="009D2108" w:rsidRPr="009D2108" w:rsidRDefault="009D2108" w:rsidP="008C50FC">
      <w:pPr>
        <w:rPr>
          <w:rFonts w:ascii="Helvetica" w:hAnsi="Helvetica"/>
        </w:rPr>
      </w:pPr>
    </w:p>
    <w:p w:rsidR="00C66290" w:rsidRDefault="00C66290" w:rsidP="009D2108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The isolated prostate</w:t>
      </w:r>
      <w:r w:rsidR="009D2108" w:rsidRPr="009D2108">
        <w:rPr>
          <w:rFonts w:ascii="Helvetica" w:hAnsi="Helvetica"/>
        </w:rPr>
        <w:t xml:space="preserve"> cells </w:t>
      </w:r>
      <w:r>
        <w:rPr>
          <w:rFonts w:ascii="Helvetica" w:hAnsi="Helvetica"/>
        </w:rPr>
        <w:t>begin</w:t>
      </w:r>
      <w:r w:rsidR="009D2108" w:rsidRPr="009D2108">
        <w:rPr>
          <w:rFonts w:ascii="Helvetica" w:hAnsi="Helvetica"/>
        </w:rPr>
        <w:t xml:space="preserve"> growing into organoids as early as 4 days </w:t>
      </w:r>
      <w:r w:rsidR="00D3272D">
        <w:rPr>
          <w:rFonts w:ascii="Helvetica" w:hAnsi="Helvetica"/>
        </w:rPr>
        <w:t>after</w:t>
      </w:r>
      <w:r w:rsidR="009D2108" w:rsidRPr="009D2108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basement membrane extracellular matrix culture </w:t>
      </w:r>
      <w:r>
        <w:rPr>
          <w:rFonts w:ascii="Helvetica" w:hAnsi="Helvetica"/>
          <w:b/>
        </w:rPr>
        <w:t>[1-LM]</w:t>
      </w:r>
      <w:r w:rsidR="009D2108" w:rsidRPr="009D2108">
        <w:rPr>
          <w:rFonts w:ascii="Helvetica" w:hAnsi="Helvetica"/>
        </w:rPr>
        <w:t xml:space="preserve">. </w:t>
      </w:r>
    </w:p>
    <w:p w:rsidR="00C66290" w:rsidRDefault="00C66290" w:rsidP="00C66290">
      <w:pPr>
        <w:ind w:left="1368"/>
        <w:rPr>
          <w:rFonts w:ascii="Helvetica" w:hAnsi="Helvetica"/>
        </w:rPr>
      </w:pPr>
    </w:p>
    <w:p w:rsidR="00C66290" w:rsidRDefault="006F3C5A" w:rsidP="006F3C5A">
      <w:pPr>
        <w:numPr>
          <w:ilvl w:val="2"/>
          <w:numId w:val="12"/>
        </w:numPr>
        <w:rPr>
          <w:rFonts w:ascii="Helvetica" w:hAnsi="Helvetica"/>
        </w:rPr>
      </w:pPr>
      <w:r w:rsidRPr="006F3C5A">
        <w:rPr>
          <w:rFonts w:ascii="Helvetica" w:hAnsi="Helvetica"/>
        </w:rPr>
        <w:t>58397_Figure 7 Brightfield.psd</w:t>
      </w:r>
      <w:r>
        <w:rPr>
          <w:rFonts w:ascii="Helvetica" w:hAnsi="Helvetica"/>
        </w:rPr>
        <w:t xml:space="preserve">: </w:t>
      </w:r>
      <w:r w:rsidR="007173EE">
        <w:rPr>
          <w:rFonts w:ascii="Helvetica" w:hAnsi="Helvetica"/>
        </w:rPr>
        <w:t>Video Editor: please emphasize at least one dark organoid near center of image</w:t>
      </w:r>
    </w:p>
    <w:p w:rsidR="00C66290" w:rsidRDefault="00C66290" w:rsidP="00C66290">
      <w:pPr>
        <w:ind w:left="1368"/>
        <w:rPr>
          <w:rFonts w:ascii="Helvetica" w:hAnsi="Helvetica"/>
        </w:rPr>
      </w:pPr>
    </w:p>
    <w:p w:rsidR="00C66290" w:rsidRDefault="00C66290" w:rsidP="009D2108">
      <w:pPr>
        <w:numPr>
          <w:ilvl w:val="1"/>
          <w:numId w:val="12"/>
        </w:numPr>
        <w:rPr>
          <w:rFonts w:ascii="Helvetica" w:hAnsi="Helvetica"/>
        </w:rPr>
      </w:pPr>
      <w:r w:rsidRPr="00C66290">
        <w:rPr>
          <w:rFonts w:ascii="Helvetica" w:hAnsi="Helvetica"/>
        </w:rPr>
        <w:t xml:space="preserve">Over </w:t>
      </w:r>
      <w:r w:rsidR="00D3272D">
        <w:rPr>
          <w:rFonts w:ascii="Helvetica" w:hAnsi="Helvetica"/>
        </w:rPr>
        <w:t>the next 1-6 days</w:t>
      </w:r>
      <w:r w:rsidRPr="00C66290">
        <w:rPr>
          <w:rFonts w:ascii="Helvetica" w:hAnsi="Helvetica"/>
        </w:rPr>
        <w:t>,</w:t>
      </w:r>
      <w:r w:rsidR="009D2108" w:rsidRPr="009D2108">
        <w:rPr>
          <w:rFonts w:ascii="Helvetica" w:hAnsi="Helvetica"/>
        </w:rPr>
        <w:t xml:space="preserve"> most of the cells grow into solid spheres, with a fraction</w:t>
      </w:r>
      <w:r w:rsidR="007173EE">
        <w:rPr>
          <w:rFonts w:ascii="Helvetica" w:hAnsi="Helvetica"/>
        </w:rPr>
        <w:t xml:space="preserve"> of the spheres</w:t>
      </w:r>
      <w:r w:rsidR="009D2108" w:rsidRPr="009D2108">
        <w:rPr>
          <w:rFonts w:ascii="Helvetica" w:hAnsi="Helvetica"/>
        </w:rPr>
        <w:t xml:space="preserve"> </w:t>
      </w:r>
      <w:r>
        <w:rPr>
          <w:rFonts w:ascii="Helvetica" w:hAnsi="Helvetica"/>
        </w:rPr>
        <w:t>exhibiting</w:t>
      </w:r>
      <w:r w:rsidR="009D2108" w:rsidRPr="009D2108">
        <w:rPr>
          <w:rFonts w:ascii="Helvetica" w:hAnsi="Helvetica"/>
        </w:rPr>
        <w:t xml:space="preserve"> a partial or full lumen </w:t>
      </w:r>
      <w:r>
        <w:rPr>
          <w:rFonts w:ascii="Helvetica" w:hAnsi="Helvetica"/>
          <w:b/>
        </w:rPr>
        <w:t>[1-LM]</w:t>
      </w:r>
      <w:r w:rsidR="009D2108" w:rsidRPr="009D2108">
        <w:rPr>
          <w:rFonts w:ascii="Helvetica" w:hAnsi="Helvetica"/>
        </w:rPr>
        <w:t>.</w:t>
      </w:r>
    </w:p>
    <w:p w:rsidR="00C66290" w:rsidRDefault="00C66290" w:rsidP="00C66290">
      <w:pPr>
        <w:ind w:left="1080"/>
        <w:rPr>
          <w:rFonts w:ascii="Helvetica" w:hAnsi="Helvetica"/>
        </w:rPr>
      </w:pPr>
    </w:p>
    <w:p w:rsidR="00C66290" w:rsidRDefault="006F3C5A" w:rsidP="006F3C5A">
      <w:pPr>
        <w:numPr>
          <w:ilvl w:val="2"/>
          <w:numId w:val="12"/>
        </w:numPr>
        <w:rPr>
          <w:rFonts w:ascii="Helvetica" w:hAnsi="Helvetica"/>
        </w:rPr>
      </w:pPr>
      <w:r w:rsidRPr="006F3C5A">
        <w:rPr>
          <w:rFonts w:ascii="Helvetica" w:hAnsi="Helvetica"/>
        </w:rPr>
        <w:t>58397_Figure 7 Fluorescence.psd</w:t>
      </w:r>
      <w:r>
        <w:rPr>
          <w:rFonts w:ascii="Helvetica" w:hAnsi="Helvetica"/>
        </w:rPr>
        <w:t xml:space="preserve">: </w:t>
      </w:r>
      <w:r w:rsidR="00C66290">
        <w:rPr>
          <w:rFonts w:ascii="Helvetica" w:hAnsi="Helvetica"/>
        </w:rPr>
        <w:t>Video Editor: please emphasize lumen in center of spheroid image</w:t>
      </w:r>
    </w:p>
    <w:p w:rsidR="00C66290" w:rsidRDefault="00C66290" w:rsidP="00C66290">
      <w:pPr>
        <w:ind w:left="1368"/>
        <w:rPr>
          <w:rFonts w:ascii="Helvetica" w:hAnsi="Helvetica"/>
        </w:rPr>
      </w:pPr>
    </w:p>
    <w:p w:rsidR="00453F0C" w:rsidRDefault="00453F0C" w:rsidP="009D2108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The spheroids also </w:t>
      </w:r>
      <w:r w:rsidR="007173EE">
        <w:rPr>
          <w:rFonts w:ascii="Helvetica" w:hAnsi="Helvetica"/>
        </w:rPr>
        <w:t>demonstrate</w:t>
      </w:r>
      <w:r>
        <w:rPr>
          <w:rFonts w:ascii="Helvetica" w:hAnsi="Helvetica"/>
        </w:rPr>
        <w:t xml:space="preserve"> a</w:t>
      </w:r>
      <w:r w:rsidR="009D2108" w:rsidRPr="009D2108">
        <w:rPr>
          <w:rFonts w:ascii="Helvetica" w:hAnsi="Helvetica"/>
        </w:rPr>
        <w:t xml:space="preserve"> strong </w:t>
      </w:r>
      <w:r>
        <w:rPr>
          <w:rFonts w:ascii="Helvetica" w:hAnsi="Helvetica"/>
        </w:rPr>
        <w:t>beta</w:t>
      </w:r>
      <w:r w:rsidR="009D2108" w:rsidRPr="009D2108">
        <w:rPr>
          <w:rFonts w:ascii="Helvetica" w:hAnsi="Helvetica"/>
        </w:rPr>
        <w:t xml:space="preserve">-catenin staining </w:t>
      </w:r>
      <w:r>
        <w:rPr>
          <w:rFonts w:ascii="Helvetica" w:hAnsi="Helvetica"/>
          <w:b/>
        </w:rPr>
        <w:t>[1-LM]</w:t>
      </w:r>
      <w:r w:rsidR="009D2108" w:rsidRPr="009D2108">
        <w:rPr>
          <w:rFonts w:ascii="Helvetica" w:hAnsi="Helvetica"/>
        </w:rPr>
        <w:t xml:space="preserve"> at the cell-cell junctions that co-localize with F-actin</w:t>
      </w:r>
      <w:r>
        <w:rPr>
          <w:rFonts w:ascii="Helvetica" w:hAnsi="Helvetica"/>
        </w:rPr>
        <w:t xml:space="preserve"> staining </w:t>
      </w:r>
      <w:r>
        <w:rPr>
          <w:rFonts w:ascii="Helvetica" w:hAnsi="Helvetica"/>
          <w:b/>
        </w:rPr>
        <w:t>[2-LM]</w:t>
      </w:r>
      <w:r>
        <w:rPr>
          <w:rFonts w:ascii="Helvetica" w:hAnsi="Helvetica"/>
        </w:rPr>
        <w:t>.</w:t>
      </w:r>
    </w:p>
    <w:p w:rsidR="00453F0C" w:rsidRDefault="00453F0C" w:rsidP="00453F0C">
      <w:pPr>
        <w:ind w:left="1080"/>
        <w:rPr>
          <w:rFonts w:ascii="Helvetica" w:hAnsi="Helvetica"/>
        </w:rPr>
      </w:pPr>
    </w:p>
    <w:p w:rsidR="00453F0C" w:rsidRDefault="00453F0C" w:rsidP="00453F0C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Figure 8 Immunostaining.psd: Video Editor: please emphasize left green image</w:t>
      </w:r>
    </w:p>
    <w:p w:rsidR="00453F0C" w:rsidRDefault="00453F0C" w:rsidP="00453F0C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Figure 8 Immunostaining.psd: Video Editor: please emphasize yellow staining in right merged image</w:t>
      </w:r>
    </w:p>
    <w:p w:rsidR="006F3C5A" w:rsidRDefault="006F3C5A" w:rsidP="006F3C5A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  <w:r w:rsidR="00FF35A7">
        <w:rPr>
          <w:rFonts w:ascii="Helvetica" w:hAnsi="Helvetica" w:cs="Arial"/>
          <w:b/>
          <w:szCs w:val="24"/>
        </w:rPr>
        <w:t xml:space="preserve"> </w:t>
      </w:r>
      <w:r w:rsidR="00297EE1" w:rsidRPr="00297EE1">
        <w:rPr>
          <w:rFonts w:ascii="Helvetica" w:hAnsi="Helvetica" w:cs="Arial"/>
          <w:szCs w:val="24"/>
          <w:highlight w:val="green"/>
        </w:rPr>
        <w:t xml:space="preserve">Author </w:t>
      </w:r>
      <w:r w:rsidR="00FF35A7" w:rsidRPr="00297EE1">
        <w:rPr>
          <w:rFonts w:ascii="Helvetica" w:hAnsi="Helvetica" w:cs="Arial"/>
          <w:szCs w:val="24"/>
          <w:highlight w:val="green"/>
        </w:rPr>
        <w:t>Note: Statements were slightly paraphrased to sound better</w:t>
      </w:r>
    </w:p>
    <w:p w:rsidR="006F5B4E" w:rsidRPr="00AA132F" w:rsidRDefault="006F45DC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Disharee </w:t>
      </w:r>
      <w:proofErr w:type="spellStart"/>
      <w:r>
        <w:rPr>
          <w:rFonts w:ascii="Helvetica" w:hAnsi="Helvetica" w:cs="Arial"/>
          <w:szCs w:val="24"/>
          <w:u w:val="single"/>
        </w:rPr>
        <w:t>Nath</w:t>
      </w:r>
      <w:proofErr w:type="spellEnd"/>
      <w:r w:rsidR="006F5B4E" w:rsidRPr="00AA132F">
        <w:rPr>
          <w:rFonts w:ascii="Helvetica" w:hAnsi="Helvetica" w:cs="Arial"/>
          <w:szCs w:val="24"/>
        </w:rPr>
        <w:t xml:space="preserve">: While attempting this procedure, it’s important to remember to </w:t>
      </w:r>
      <w:r>
        <w:rPr>
          <w:rFonts w:ascii="Helvetica" w:hAnsi="Helvetica" w:cs="Arial"/>
          <w:szCs w:val="24"/>
        </w:rPr>
        <w:t>meticulously follow the microdissection steps, for example, isolating the individual lobes while the urethra is still attached</w:t>
      </w:r>
      <w:r w:rsidR="007173EE">
        <w:rPr>
          <w:rFonts w:ascii="Helvetica" w:hAnsi="Helvetica" w:cs="Arial"/>
          <w:szCs w:val="24"/>
        </w:rPr>
        <w:t>, to allow identification of the individual</w:t>
      </w:r>
      <w:r>
        <w:rPr>
          <w:rFonts w:ascii="Helvetica" w:hAnsi="Helvetica" w:cs="Arial"/>
          <w:szCs w:val="24"/>
        </w:rPr>
        <w:t xml:space="preserve"> the lobes based on </w:t>
      </w:r>
      <w:r w:rsidR="007173EE">
        <w:rPr>
          <w:rFonts w:ascii="Helvetica" w:hAnsi="Helvetica" w:cs="Arial"/>
          <w:szCs w:val="24"/>
        </w:rPr>
        <w:t xml:space="preserve">their </w:t>
      </w:r>
      <w:r>
        <w:rPr>
          <w:rFonts w:ascii="Helvetica" w:hAnsi="Helvetica" w:cs="Arial"/>
          <w:szCs w:val="24"/>
        </w:rPr>
        <w:t>spatial organization</w:t>
      </w:r>
      <w:r w:rsidR="006F3C5A">
        <w:rPr>
          <w:rFonts w:ascii="Helvetica" w:hAnsi="Helvetica" w:cs="Arial"/>
          <w:szCs w:val="24"/>
        </w:rPr>
        <w:t>.</w:t>
      </w:r>
    </w:p>
    <w:p w:rsidR="007173EE" w:rsidRDefault="00884991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Leszek</w:t>
      </w:r>
      <w:proofErr w:type="spellEnd"/>
      <w:r>
        <w:rPr>
          <w:rFonts w:ascii="Helvetica" w:hAnsi="Helvetica" w:cs="Arial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Cs w:val="24"/>
          <w:u w:val="single"/>
        </w:rPr>
        <w:t>Kotula</w:t>
      </w:r>
      <w:proofErr w:type="spellEnd"/>
      <w:r w:rsidR="006F5B4E" w:rsidRPr="00AA132F">
        <w:rPr>
          <w:rFonts w:ascii="Helvetica" w:hAnsi="Helvetica" w:cs="Arial"/>
          <w:szCs w:val="24"/>
        </w:rPr>
        <w:t xml:space="preserve">: Following </w:t>
      </w:r>
      <w:r>
        <w:rPr>
          <w:rFonts w:ascii="Helvetica" w:hAnsi="Helvetica" w:cs="Arial"/>
          <w:szCs w:val="24"/>
        </w:rPr>
        <w:t xml:space="preserve">the dissection procedure, </w:t>
      </w:r>
      <w:r w:rsidR="007173EE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>isolated lobes can be used for downstream analys</w:t>
      </w:r>
      <w:r w:rsidR="007173EE">
        <w:rPr>
          <w:rFonts w:ascii="Helvetica" w:hAnsi="Helvetica" w:cs="Arial"/>
          <w:szCs w:val="24"/>
        </w:rPr>
        <w:t>e</w:t>
      </w:r>
      <w:r>
        <w:rPr>
          <w:rFonts w:ascii="Helvetica" w:hAnsi="Helvetica" w:cs="Arial"/>
          <w:szCs w:val="24"/>
        </w:rPr>
        <w:t xml:space="preserve">s </w:t>
      </w:r>
      <w:r w:rsidR="00C574A3">
        <w:rPr>
          <w:rFonts w:ascii="Helvetica" w:hAnsi="Helvetica" w:cs="Arial"/>
          <w:szCs w:val="24"/>
        </w:rPr>
        <w:t>such as</w:t>
      </w:r>
      <w:r>
        <w:rPr>
          <w:rFonts w:ascii="Helvetica" w:hAnsi="Helvetica" w:cs="Arial"/>
          <w:szCs w:val="24"/>
        </w:rPr>
        <w:t xml:space="preserve"> RNA sequencing, Western Blotting, </w:t>
      </w:r>
      <w:r w:rsidR="007173EE">
        <w:rPr>
          <w:rFonts w:ascii="Helvetica" w:hAnsi="Helvetica" w:cs="Arial"/>
          <w:szCs w:val="24"/>
        </w:rPr>
        <w:t xml:space="preserve">or </w:t>
      </w:r>
      <w:r>
        <w:rPr>
          <w:rFonts w:ascii="Helvetica" w:hAnsi="Helvetica" w:cs="Arial"/>
          <w:szCs w:val="24"/>
        </w:rPr>
        <w:t xml:space="preserve">Immunohistochemistry. </w:t>
      </w:r>
      <w:r w:rsidR="00FF35A7">
        <w:rPr>
          <w:rFonts w:ascii="Helvetica" w:hAnsi="Helvetica" w:cs="Arial"/>
          <w:szCs w:val="24"/>
        </w:rPr>
        <w:t xml:space="preserve"> </w:t>
      </w:r>
      <w:r w:rsidR="00FF35A7" w:rsidRPr="00297EE1">
        <w:rPr>
          <w:rFonts w:ascii="Helvetica" w:hAnsi="Helvetica" w:cs="Arial"/>
          <w:szCs w:val="24"/>
          <w:highlight w:val="green"/>
        </w:rPr>
        <w:t>[</w:t>
      </w:r>
      <w:r w:rsidR="00297EE1" w:rsidRPr="00297EE1">
        <w:rPr>
          <w:rFonts w:ascii="Helvetica" w:hAnsi="Helvetica" w:cs="Arial"/>
          <w:szCs w:val="24"/>
          <w:highlight w:val="green"/>
        </w:rPr>
        <w:t xml:space="preserve">Author </w:t>
      </w:r>
      <w:r w:rsidR="00FF35A7" w:rsidRPr="00297EE1">
        <w:rPr>
          <w:rFonts w:ascii="Helvetica" w:hAnsi="Helvetica" w:cs="Arial"/>
          <w:szCs w:val="24"/>
          <w:highlight w:val="green"/>
        </w:rPr>
        <w:t>Note: 7.2 was included in the video, and 7.3 omitted]</w:t>
      </w:r>
    </w:p>
    <w:p w:rsidR="006F5B4E" w:rsidRPr="00297EE1" w:rsidRDefault="007173EE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proofErr w:type="spellStart"/>
      <w:r w:rsidRPr="00297EE1">
        <w:rPr>
          <w:rFonts w:ascii="Helvetica" w:hAnsi="Helvetica" w:cs="Arial"/>
          <w:strike/>
          <w:szCs w:val="24"/>
          <w:u w:val="single"/>
        </w:rPr>
        <w:t>Leszek</w:t>
      </w:r>
      <w:proofErr w:type="spellEnd"/>
      <w:r w:rsidRPr="00297EE1">
        <w:rPr>
          <w:rFonts w:ascii="Helvetica" w:hAnsi="Helvetica" w:cs="Arial"/>
          <w:strike/>
          <w:szCs w:val="24"/>
          <w:u w:val="single"/>
        </w:rPr>
        <w:t xml:space="preserve"> </w:t>
      </w:r>
      <w:proofErr w:type="spellStart"/>
      <w:r w:rsidRPr="00297EE1">
        <w:rPr>
          <w:rFonts w:ascii="Helvetica" w:hAnsi="Helvetica" w:cs="Arial"/>
          <w:strike/>
          <w:szCs w:val="24"/>
          <w:u w:val="single"/>
        </w:rPr>
        <w:t>Kotula</w:t>
      </w:r>
      <w:proofErr w:type="spellEnd"/>
      <w:r w:rsidRPr="00297EE1">
        <w:rPr>
          <w:rFonts w:ascii="Helvetica" w:hAnsi="Helvetica" w:cs="Arial"/>
          <w:strike/>
          <w:szCs w:val="24"/>
        </w:rPr>
        <w:t>: Using individual lobes</w:t>
      </w:r>
      <w:r w:rsidR="00884991" w:rsidRPr="00297EE1">
        <w:rPr>
          <w:rFonts w:ascii="Helvetica" w:hAnsi="Helvetica" w:cs="Arial"/>
          <w:strike/>
          <w:szCs w:val="24"/>
        </w:rPr>
        <w:t xml:space="preserve"> will result in </w:t>
      </w:r>
      <w:r w:rsidRPr="00297EE1">
        <w:rPr>
          <w:rFonts w:ascii="Helvetica" w:hAnsi="Helvetica" w:cs="Arial"/>
          <w:strike/>
          <w:szCs w:val="24"/>
        </w:rPr>
        <w:t xml:space="preserve">a </w:t>
      </w:r>
      <w:r w:rsidR="00884991" w:rsidRPr="00297EE1">
        <w:rPr>
          <w:rFonts w:ascii="Helvetica" w:hAnsi="Helvetica" w:cs="Arial"/>
          <w:strike/>
          <w:szCs w:val="24"/>
        </w:rPr>
        <w:t xml:space="preserve">higher reproducibility than using the whole prostate tissue, </w:t>
      </w:r>
      <w:r w:rsidR="00010BDD" w:rsidRPr="00297EE1">
        <w:rPr>
          <w:rFonts w:ascii="Helvetica" w:hAnsi="Helvetica" w:cs="Arial"/>
          <w:strike/>
          <w:szCs w:val="24"/>
        </w:rPr>
        <w:t>as</w:t>
      </w:r>
      <w:r w:rsidR="00884991" w:rsidRPr="00297EE1">
        <w:rPr>
          <w:rFonts w:ascii="Helvetica" w:hAnsi="Helvetica" w:cs="Arial"/>
          <w:strike/>
          <w:szCs w:val="24"/>
        </w:rPr>
        <w:t xml:space="preserve"> </w:t>
      </w:r>
      <w:r w:rsidR="00010BDD" w:rsidRPr="00297EE1">
        <w:rPr>
          <w:rFonts w:ascii="Helvetica" w:hAnsi="Helvetica" w:cs="Arial"/>
          <w:strike/>
          <w:szCs w:val="24"/>
        </w:rPr>
        <w:t>evaluating the lobes individually allows</w:t>
      </w:r>
      <w:r w:rsidR="00884991" w:rsidRPr="00297EE1">
        <w:rPr>
          <w:rFonts w:ascii="Helvetica" w:hAnsi="Helvetica" w:cs="Arial"/>
          <w:strike/>
          <w:szCs w:val="24"/>
        </w:rPr>
        <w:t xml:space="preserve"> </w:t>
      </w:r>
      <w:r w:rsidR="00010BDD" w:rsidRPr="00297EE1">
        <w:rPr>
          <w:rFonts w:ascii="Helvetica" w:hAnsi="Helvetica" w:cs="Arial"/>
          <w:strike/>
          <w:szCs w:val="24"/>
        </w:rPr>
        <w:t>the accounting</w:t>
      </w:r>
      <w:r w:rsidR="00884991" w:rsidRPr="00297EE1">
        <w:rPr>
          <w:rFonts w:ascii="Helvetica" w:hAnsi="Helvetica" w:cs="Arial"/>
          <w:strike/>
          <w:szCs w:val="24"/>
        </w:rPr>
        <w:t xml:space="preserve"> </w:t>
      </w:r>
      <w:r w:rsidR="00010BDD" w:rsidRPr="00297EE1">
        <w:rPr>
          <w:rFonts w:ascii="Helvetica" w:hAnsi="Helvetica" w:cs="Arial"/>
          <w:strike/>
          <w:szCs w:val="24"/>
        </w:rPr>
        <w:t>of</w:t>
      </w:r>
      <w:r w:rsidR="00884991" w:rsidRPr="00297EE1">
        <w:rPr>
          <w:rFonts w:ascii="Helvetica" w:hAnsi="Helvetica" w:cs="Arial"/>
          <w:strike/>
          <w:szCs w:val="24"/>
        </w:rPr>
        <w:t xml:space="preserve"> lobe-to-lobe variability.</w:t>
      </w:r>
    </w:p>
    <w:p w:rsidR="006F5B4E" w:rsidRPr="00AA132F" w:rsidRDefault="00884991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lastRenderedPageBreak/>
        <w:t xml:space="preserve">Disharee </w:t>
      </w:r>
      <w:proofErr w:type="spellStart"/>
      <w:r>
        <w:rPr>
          <w:rFonts w:ascii="Helvetica" w:hAnsi="Helvetica" w:cs="Arial"/>
          <w:szCs w:val="24"/>
          <w:u w:val="single"/>
        </w:rPr>
        <w:t>Nath</w:t>
      </w:r>
      <w:proofErr w:type="spellEnd"/>
      <w:r w:rsidR="006F5B4E" w:rsidRPr="00AA132F">
        <w:rPr>
          <w:rFonts w:ascii="Helvetica" w:hAnsi="Helvetica" w:cs="Arial"/>
          <w:szCs w:val="24"/>
        </w:rPr>
        <w:t xml:space="preserve">: </w:t>
      </w:r>
      <w:r>
        <w:rPr>
          <w:rFonts w:ascii="Helvetica" w:hAnsi="Helvetica" w:cs="Arial"/>
          <w:szCs w:val="24"/>
        </w:rPr>
        <w:t xml:space="preserve">The primary 3D culture </w:t>
      </w:r>
      <w:r w:rsidRPr="00AA132F">
        <w:rPr>
          <w:rFonts w:ascii="Helvetica" w:hAnsi="Helvetica" w:cs="Arial"/>
          <w:szCs w:val="24"/>
        </w:rPr>
        <w:t>technique</w:t>
      </w:r>
      <w:r w:rsidR="006F5B4E" w:rsidRPr="00AA132F">
        <w:rPr>
          <w:rFonts w:ascii="Helvetica" w:hAnsi="Helvetica" w:cs="Arial"/>
          <w:szCs w:val="24"/>
        </w:rPr>
        <w:t xml:space="preserve"> </w:t>
      </w:r>
      <w:r w:rsidR="00010BDD">
        <w:rPr>
          <w:rFonts w:ascii="Helvetica" w:hAnsi="Helvetica" w:cs="Arial"/>
          <w:szCs w:val="24"/>
        </w:rPr>
        <w:t>facilitates the gain of</w:t>
      </w:r>
      <w:r>
        <w:rPr>
          <w:rFonts w:ascii="Helvetica" w:hAnsi="Helvetica" w:cs="Arial"/>
          <w:szCs w:val="24"/>
        </w:rPr>
        <w:t xml:space="preserve"> further insights into </w:t>
      </w:r>
      <w:r w:rsidR="00010BDD">
        <w:rPr>
          <w:rFonts w:ascii="Helvetica" w:hAnsi="Helvetica" w:cs="Arial"/>
          <w:szCs w:val="24"/>
        </w:rPr>
        <w:t xml:space="preserve">prostate cancer </w:t>
      </w:r>
      <w:r>
        <w:rPr>
          <w:rFonts w:ascii="Helvetica" w:hAnsi="Helvetica" w:cs="Arial"/>
          <w:szCs w:val="24"/>
        </w:rPr>
        <w:t>disease mechanism</w:t>
      </w:r>
      <w:r w:rsidR="00010BDD">
        <w:rPr>
          <w:rFonts w:ascii="Helvetica" w:hAnsi="Helvetica" w:cs="Arial"/>
          <w:szCs w:val="24"/>
        </w:rPr>
        <w:t>s, allowing live monitoring of</w:t>
      </w:r>
      <w:r>
        <w:rPr>
          <w:rFonts w:ascii="Helvetica" w:hAnsi="Helvetica" w:cs="Arial"/>
          <w:szCs w:val="24"/>
        </w:rPr>
        <w:t xml:space="preserve"> the spheroids and </w:t>
      </w:r>
      <w:r w:rsidR="00010BDD">
        <w:rPr>
          <w:rFonts w:ascii="Helvetica" w:hAnsi="Helvetica" w:cs="Arial"/>
          <w:szCs w:val="24"/>
        </w:rPr>
        <w:t>the tracking of</w:t>
      </w:r>
      <w:r>
        <w:rPr>
          <w:rFonts w:ascii="Helvetica" w:hAnsi="Helvetica" w:cs="Arial"/>
          <w:szCs w:val="24"/>
        </w:rPr>
        <w:t xml:space="preserve"> neoplastic changes in </w:t>
      </w:r>
      <w:r w:rsidR="007173EE">
        <w:rPr>
          <w:rFonts w:ascii="Helvetica" w:hAnsi="Helvetica" w:cs="Arial"/>
          <w:szCs w:val="24"/>
        </w:rPr>
        <w:t xml:space="preserve">spheroid </w:t>
      </w:r>
      <w:r>
        <w:rPr>
          <w:rFonts w:ascii="Helvetica" w:hAnsi="Helvetica" w:cs="Arial"/>
          <w:szCs w:val="24"/>
        </w:rPr>
        <w:t>morphology and behavior.</w:t>
      </w:r>
    </w:p>
    <w:p w:rsidR="006F5B4E" w:rsidRPr="00AA132F" w:rsidRDefault="00884991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Leszek</w:t>
      </w:r>
      <w:proofErr w:type="spellEnd"/>
      <w:r>
        <w:rPr>
          <w:rFonts w:ascii="Helvetica" w:hAnsi="Helvetica" w:cs="Arial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Cs w:val="24"/>
          <w:u w:val="single"/>
        </w:rPr>
        <w:t>Kotula</w:t>
      </w:r>
      <w:proofErr w:type="spellEnd"/>
      <w:r w:rsidR="006F5B4E" w:rsidRPr="00AA132F">
        <w:rPr>
          <w:rFonts w:ascii="Helvetica" w:hAnsi="Helvetica" w:cs="Arial"/>
          <w:szCs w:val="24"/>
        </w:rPr>
        <w:t xml:space="preserve">: </w:t>
      </w:r>
      <w:r w:rsidR="00C574A3">
        <w:rPr>
          <w:rFonts w:ascii="Helvetica" w:hAnsi="Helvetica" w:cs="Arial"/>
          <w:szCs w:val="24"/>
        </w:rPr>
        <w:t>In summary</w:t>
      </w:r>
      <w:r>
        <w:rPr>
          <w:rFonts w:ascii="Helvetica" w:hAnsi="Helvetica" w:cs="Arial"/>
          <w:szCs w:val="24"/>
        </w:rPr>
        <w:t xml:space="preserve">, </w:t>
      </w:r>
      <w:r w:rsidR="007173EE">
        <w:rPr>
          <w:rFonts w:ascii="Helvetica" w:hAnsi="Helvetica" w:cs="Arial"/>
          <w:szCs w:val="24"/>
        </w:rPr>
        <w:t>these</w:t>
      </w:r>
      <w:r w:rsidRPr="00884991">
        <w:rPr>
          <w:rFonts w:ascii="Helvetica" w:hAnsi="Helvetica" w:cs="Arial"/>
          <w:szCs w:val="24"/>
        </w:rPr>
        <w:t xml:space="preserve"> prostate dissection and culture methods can be incorporated in</w:t>
      </w:r>
      <w:r w:rsidR="007173EE">
        <w:rPr>
          <w:rFonts w:ascii="Helvetica" w:hAnsi="Helvetica" w:cs="Arial"/>
          <w:szCs w:val="24"/>
        </w:rPr>
        <w:t>to</w:t>
      </w:r>
      <w:r w:rsidRPr="00884991">
        <w:rPr>
          <w:rFonts w:ascii="Helvetica" w:hAnsi="Helvetica" w:cs="Arial"/>
          <w:szCs w:val="24"/>
        </w:rPr>
        <w:t xml:space="preserve"> various </w:t>
      </w:r>
      <w:r w:rsidR="007173EE">
        <w:rPr>
          <w:rFonts w:ascii="Helvetica" w:hAnsi="Helvetica" w:cs="Arial"/>
          <w:szCs w:val="24"/>
        </w:rPr>
        <w:t>d</w:t>
      </w:r>
      <w:r w:rsidRPr="00884991">
        <w:rPr>
          <w:rFonts w:ascii="Helvetica" w:hAnsi="Helvetica" w:cs="Arial"/>
          <w:szCs w:val="24"/>
        </w:rPr>
        <w:t>ownstream applications</w:t>
      </w:r>
      <w:r w:rsidR="007173EE">
        <w:rPr>
          <w:rFonts w:ascii="Helvetica" w:hAnsi="Helvetica" w:cs="Arial"/>
          <w:szCs w:val="24"/>
        </w:rPr>
        <w:t xml:space="preserve"> to </w:t>
      </w:r>
      <w:r>
        <w:rPr>
          <w:rFonts w:ascii="Helvetica" w:hAnsi="Helvetica" w:cs="Arial"/>
          <w:szCs w:val="24"/>
        </w:rPr>
        <w:t>provide valuable information</w:t>
      </w:r>
      <w:r w:rsidRPr="00884991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for investigating</w:t>
      </w:r>
      <w:r w:rsidRPr="00884991">
        <w:rPr>
          <w:rFonts w:ascii="Helvetica" w:hAnsi="Helvetica" w:cs="Arial"/>
          <w:szCs w:val="24"/>
        </w:rPr>
        <w:t xml:space="preserve"> </w:t>
      </w:r>
      <w:r w:rsidR="007173EE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 xml:space="preserve">mechanisms of prostate cancer using </w:t>
      </w:r>
      <w:r w:rsidR="007173EE">
        <w:rPr>
          <w:rFonts w:ascii="Helvetica" w:hAnsi="Helvetica" w:cs="Arial"/>
          <w:szCs w:val="24"/>
        </w:rPr>
        <w:t>genetically-</w:t>
      </w:r>
      <w:r>
        <w:rPr>
          <w:rFonts w:ascii="Helvetica" w:hAnsi="Helvetica" w:cs="Arial"/>
          <w:szCs w:val="24"/>
        </w:rPr>
        <w:t>engineered mouse models.</w:t>
      </w:r>
      <w:r w:rsidR="006F5B4E" w:rsidRPr="00AA132F">
        <w:rPr>
          <w:rFonts w:ascii="Helvetica" w:hAnsi="Helvetica" w:cs="Arial"/>
          <w:szCs w:val="24"/>
        </w:rPr>
        <w:t xml:space="preserve">  </w:t>
      </w:r>
    </w:p>
    <w:p w:rsidR="00CE10F2" w:rsidRPr="00E24898" w:rsidRDefault="001F50A4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 xml:space="preserve"> </w:t>
      </w:r>
      <w:r w:rsidR="00CE10F2" w:rsidRPr="00E24898">
        <w:rPr>
          <w:rFonts w:ascii="Helvetica" w:hAnsi="Helvetica"/>
          <w:sz w:val="22"/>
        </w:rPr>
        <w:t xml:space="preserve"> 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The higher resolution, the better.</w:t>
      </w:r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.mov, .mp4, or .avi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3F33AB" w:rsidRDefault="003F33AB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6.1.1 </w:t>
      </w:r>
      <w:r w:rsidRPr="006F3C5A">
        <w:rPr>
          <w:rFonts w:ascii="Helvetica" w:hAnsi="Helvetica"/>
          <w:sz w:val="22"/>
        </w:rPr>
        <w:t>58397_Figure 4.psd</w:t>
      </w:r>
      <w:r>
        <w:rPr>
          <w:rFonts w:ascii="Helvetica" w:hAnsi="Helvetica"/>
          <w:i w:val="0"/>
          <w:sz w:val="22"/>
        </w:rPr>
        <w:t xml:space="preserve"> – Anatomy of mouse prostate lobes</w:t>
      </w:r>
    </w:p>
    <w:p w:rsidR="003F33AB" w:rsidRDefault="003F33AB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6.2.1 </w:t>
      </w:r>
      <w:r w:rsidRPr="006F3C5A">
        <w:rPr>
          <w:rFonts w:ascii="Helvetica" w:hAnsi="Helvetica"/>
          <w:sz w:val="22"/>
        </w:rPr>
        <w:t>58397_Figure 5 Individual lobes</w:t>
      </w:r>
      <w:r>
        <w:rPr>
          <w:rFonts w:ascii="Helvetica" w:hAnsi="Helvetica"/>
          <w:sz w:val="22"/>
        </w:rPr>
        <w:t>.psd</w:t>
      </w:r>
      <w:r>
        <w:rPr>
          <w:rFonts w:ascii="Helvetica" w:hAnsi="Helvetica"/>
          <w:i w:val="0"/>
          <w:sz w:val="22"/>
        </w:rPr>
        <w:t xml:space="preserve"> – Histology of individual prostate lobes</w:t>
      </w:r>
    </w:p>
    <w:p w:rsidR="003F33AB" w:rsidRDefault="003F33AB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6.3.1 </w:t>
      </w:r>
      <w:r w:rsidRPr="003F33AB">
        <w:rPr>
          <w:rFonts w:ascii="Helvetica" w:hAnsi="Helvetica"/>
          <w:i w:val="0"/>
          <w:sz w:val="22"/>
        </w:rPr>
        <w:t>58397_</w:t>
      </w:r>
      <w:r w:rsidRPr="006F3C5A">
        <w:rPr>
          <w:rFonts w:ascii="Helvetica" w:hAnsi="Helvetica"/>
          <w:sz w:val="22"/>
        </w:rPr>
        <w:t>Figure 5 Whole prostate.psd</w:t>
      </w:r>
      <w:r>
        <w:rPr>
          <w:rFonts w:ascii="Helvetica" w:hAnsi="Helvetica"/>
          <w:i w:val="0"/>
          <w:sz w:val="22"/>
        </w:rPr>
        <w:t xml:space="preserve"> – Histology of whole prostate</w:t>
      </w:r>
    </w:p>
    <w:p w:rsidR="003F33AB" w:rsidRDefault="003F33AB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6.4.1 </w:t>
      </w:r>
      <w:r w:rsidRPr="006F3C5A">
        <w:rPr>
          <w:rFonts w:ascii="Helvetica" w:hAnsi="Helvetica"/>
          <w:sz w:val="22"/>
        </w:rPr>
        <w:t>58397_Figure 7 Brightfield.psd</w:t>
      </w:r>
      <w:r>
        <w:rPr>
          <w:rFonts w:ascii="Helvetica" w:hAnsi="Helvetica"/>
          <w:i w:val="0"/>
          <w:sz w:val="22"/>
        </w:rPr>
        <w:t xml:space="preserve"> – Spheroid culture brightfield image</w:t>
      </w:r>
    </w:p>
    <w:p w:rsidR="003F33AB" w:rsidRDefault="003F33AB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6.5.1 </w:t>
      </w:r>
      <w:r w:rsidRPr="006F3C5A">
        <w:rPr>
          <w:rFonts w:ascii="Helvetica" w:hAnsi="Helvetica"/>
          <w:sz w:val="22"/>
        </w:rPr>
        <w:t>58397_Figure 7 Fluorescence.psd</w:t>
      </w:r>
      <w:r>
        <w:rPr>
          <w:rFonts w:ascii="Helvetica" w:hAnsi="Helvetica"/>
          <w:i w:val="0"/>
          <w:sz w:val="22"/>
        </w:rPr>
        <w:t xml:space="preserve">  – Spheroid culture fluorescence image</w:t>
      </w:r>
    </w:p>
    <w:p w:rsidR="003F33AB" w:rsidRPr="006F3C5A" w:rsidRDefault="006F3C5A" w:rsidP="003C06C8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6F3C5A">
        <w:rPr>
          <w:rFonts w:ascii="Helvetica" w:hAnsi="Helvetica"/>
          <w:sz w:val="22"/>
          <w:szCs w:val="22"/>
        </w:rPr>
        <w:t>Figure 8 Immunostaining.psd</w:t>
      </w:r>
    </w:p>
    <w:p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aitlin McAllister" w:date="2018-08-13T09:44:00Z" w:initials="CWM">
    <w:p w:rsidR="00297EE1" w:rsidRDefault="00297EE1">
      <w:pPr>
        <w:pStyle w:val="CommentText"/>
      </w:pPr>
      <w:r>
        <w:rPr>
          <w:rStyle w:val="CommentReference"/>
        </w:rPr>
        <w:annotationRef/>
      </w:r>
      <w:r>
        <w:t>Post shoot done by Caitlin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74D921" w15:done="0"/>
  <w15:commentEx w15:paraId="556CFE32" w15:done="0"/>
  <w15:commentEx w15:paraId="3323BC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74D921" w16cid:durableId="1EFEDC4B"/>
  <w16cid:commentId w16cid:paraId="556CFE32" w16cid:durableId="1EFEE0F9"/>
  <w16cid:commentId w16cid:paraId="3323BC3E" w16cid:durableId="1EFEDFF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D2" w:rsidRDefault="00E653D2">
      <w:r>
        <w:separator/>
      </w:r>
    </w:p>
  </w:endnote>
  <w:endnote w:type="continuationSeparator" w:id="0">
    <w:p w:rsidR="00E653D2" w:rsidRDefault="00E6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3DA94BD3C3C45838B1B94E5C2E564A0"/>
      </w:placeholder>
      <w:temporary/>
      <w:showingPlcHdr/>
    </w:sdtPr>
    <w:sdtEndPr/>
    <w:sdtContent>
      <w:p w:rsidR="00157E0B" w:rsidRDefault="00157E0B">
        <w:pPr>
          <w:pStyle w:val="Footer"/>
        </w:pPr>
        <w:r>
          <w:t>[Type text]</w:t>
        </w:r>
      </w:p>
    </w:sdtContent>
  </w:sdt>
  <w:p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D2" w:rsidRDefault="00E653D2">
      <w:r>
        <w:separator/>
      </w:r>
    </w:p>
  </w:footnote>
  <w:footnote w:type="continuationSeparator" w:id="0">
    <w:p w:rsidR="00E653D2" w:rsidRDefault="00E65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C7F6FB3"/>
    <w:multiLevelType w:val="multilevel"/>
    <w:tmpl w:val="59767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5CBB4207"/>
    <w:multiLevelType w:val="multilevel"/>
    <w:tmpl w:val="C8060B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4"/>
  </w:num>
  <w:num w:numId="9">
    <w:abstractNumId w:val="21"/>
  </w:num>
  <w:num w:numId="10">
    <w:abstractNumId w:val="26"/>
  </w:num>
  <w:num w:numId="11">
    <w:abstractNumId w:val="17"/>
  </w:num>
  <w:num w:numId="12">
    <w:abstractNumId w:val="23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7"/>
  </w:num>
  <w:num w:numId="22">
    <w:abstractNumId w:val="12"/>
  </w:num>
  <w:num w:numId="23">
    <w:abstractNumId w:val="9"/>
  </w:num>
  <w:num w:numId="24">
    <w:abstractNumId w:val="8"/>
  </w:num>
  <w:num w:numId="25">
    <w:abstractNumId w:val="16"/>
  </w:num>
  <w:num w:numId="26">
    <w:abstractNumId w:val="25"/>
  </w:num>
  <w:num w:numId="27">
    <w:abstractNumId w:val="22"/>
  </w:num>
  <w:num w:numId="28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49"/>
    <w:rsid w:val="00003C8B"/>
    <w:rsid w:val="00010BDD"/>
    <w:rsid w:val="0001266D"/>
    <w:rsid w:val="00013862"/>
    <w:rsid w:val="00016134"/>
    <w:rsid w:val="00023E22"/>
    <w:rsid w:val="00043807"/>
    <w:rsid w:val="00045881"/>
    <w:rsid w:val="00047C16"/>
    <w:rsid w:val="00050011"/>
    <w:rsid w:val="00052D70"/>
    <w:rsid w:val="00057671"/>
    <w:rsid w:val="00074929"/>
    <w:rsid w:val="0007671A"/>
    <w:rsid w:val="0007762C"/>
    <w:rsid w:val="00083610"/>
    <w:rsid w:val="00090BAC"/>
    <w:rsid w:val="000959E9"/>
    <w:rsid w:val="00096B42"/>
    <w:rsid w:val="000A40D6"/>
    <w:rsid w:val="000A6217"/>
    <w:rsid w:val="000B0B1A"/>
    <w:rsid w:val="000B4E9A"/>
    <w:rsid w:val="000C065F"/>
    <w:rsid w:val="000C4C1D"/>
    <w:rsid w:val="000C76A1"/>
    <w:rsid w:val="000D071C"/>
    <w:rsid w:val="000D17E8"/>
    <w:rsid w:val="000D2C59"/>
    <w:rsid w:val="000F0015"/>
    <w:rsid w:val="001115D1"/>
    <w:rsid w:val="0012290C"/>
    <w:rsid w:val="00125924"/>
    <w:rsid w:val="00126973"/>
    <w:rsid w:val="00137276"/>
    <w:rsid w:val="0015190F"/>
    <w:rsid w:val="00157E0B"/>
    <w:rsid w:val="00162D51"/>
    <w:rsid w:val="001819E3"/>
    <w:rsid w:val="001836F9"/>
    <w:rsid w:val="00183F56"/>
    <w:rsid w:val="00184D4B"/>
    <w:rsid w:val="00186EC4"/>
    <w:rsid w:val="00191A77"/>
    <w:rsid w:val="00195917"/>
    <w:rsid w:val="001A61E5"/>
    <w:rsid w:val="001B2A3E"/>
    <w:rsid w:val="001C0B77"/>
    <w:rsid w:val="001C60E3"/>
    <w:rsid w:val="001C7BBC"/>
    <w:rsid w:val="001E0CED"/>
    <w:rsid w:val="001E374A"/>
    <w:rsid w:val="001E52A3"/>
    <w:rsid w:val="001F0890"/>
    <w:rsid w:val="001F50A4"/>
    <w:rsid w:val="001F72E6"/>
    <w:rsid w:val="002132FF"/>
    <w:rsid w:val="00214966"/>
    <w:rsid w:val="002218BA"/>
    <w:rsid w:val="00223C4F"/>
    <w:rsid w:val="00231633"/>
    <w:rsid w:val="0023438E"/>
    <w:rsid w:val="002426A1"/>
    <w:rsid w:val="00247DFB"/>
    <w:rsid w:val="0025310D"/>
    <w:rsid w:val="002544F1"/>
    <w:rsid w:val="00255912"/>
    <w:rsid w:val="00265C44"/>
    <w:rsid w:val="0028399F"/>
    <w:rsid w:val="00283E3E"/>
    <w:rsid w:val="00293CEF"/>
    <w:rsid w:val="00294D69"/>
    <w:rsid w:val="002979E5"/>
    <w:rsid w:val="00297EE1"/>
    <w:rsid w:val="002A53D1"/>
    <w:rsid w:val="002B03E6"/>
    <w:rsid w:val="002B26D4"/>
    <w:rsid w:val="002B2B0B"/>
    <w:rsid w:val="002B3E8E"/>
    <w:rsid w:val="002B55D9"/>
    <w:rsid w:val="002B6B4C"/>
    <w:rsid w:val="002C7F85"/>
    <w:rsid w:val="002E7521"/>
    <w:rsid w:val="002F3829"/>
    <w:rsid w:val="00305187"/>
    <w:rsid w:val="00316A35"/>
    <w:rsid w:val="00321328"/>
    <w:rsid w:val="00322C71"/>
    <w:rsid w:val="0033529A"/>
    <w:rsid w:val="00340AEB"/>
    <w:rsid w:val="00341294"/>
    <w:rsid w:val="00342D7B"/>
    <w:rsid w:val="00357373"/>
    <w:rsid w:val="00366570"/>
    <w:rsid w:val="00374702"/>
    <w:rsid w:val="00386862"/>
    <w:rsid w:val="003B0E05"/>
    <w:rsid w:val="003B2F43"/>
    <w:rsid w:val="003B71E1"/>
    <w:rsid w:val="003C06C8"/>
    <w:rsid w:val="003C36EC"/>
    <w:rsid w:val="003C4B5B"/>
    <w:rsid w:val="003C5040"/>
    <w:rsid w:val="003D0847"/>
    <w:rsid w:val="003D2D76"/>
    <w:rsid w:val="003E2BC9"/>
    <w:rsid w:val="003E5F45"/>
    <w:rsid w:val="003F03ED"/>
    <w:rsid w:val="003F33AB"/>
    <w:rsid w:val="00413229"/>
    <w:rsid w:val="004136E3"/>
    <w:rsid w:val="00415D46"/>
    <w:rsid w:val="00416D66"/>
    <w:rsid w:val="004225FB"/>
    <w:rsid w:val="00423E61"/>
    <w:rsid w:val="00427350"/>
    <w:rsid w:val="004463C6"/>
    <w:rsid w:val="00447056"/>
    <w:rsid w:val="00453F0C"/>
    <w:rsid w:val="0046400C"/>
    <w:rsid w:val="004644B2"/>
    <w:rsid w:val="00472752"/>
    <w:rsid w:val="0047306D"/>
    <w:rsid w:val="00487937"/>
    <w:rsid w:val="00497825"/>
    <w:rsid w:val="004C2DAD"/>
    <w:rsid w:val="004D71DD"/>
    <w:rsid w:val="004F4783"/>
    <w:rsid w:val="004F596F"/>
    <w:rsid w:val="004F59D5"/>
    <w:rsid w:val="004F664D"/>
    <w:rsid w:val="00500EE6"/>
    <w:rsid w:val="00502E6E"/>
    <w:rsid w:val="00506F5A"/>
    <w:rsid w:val="00513853"/>
    <w:rsid w:val="005239BF"/>
    <w:rsid w:val="00524199"/>
    <w:rsid w:val="00526C7D"/>
    <w:rsid w:val="00530DD9"/>
    <w:rsid w:val="00531BEA"/>
    <w:rsid w:val="005320E4"/>
    <w:rsid w:val="0054418C"/>
    <w:rsid w:val="00557116"/>
    <w:rsid w:val="00565757"/>
    <w:rsid w:val="00566D7A"/>
    <w:rsid w:val="0057146E"/>
    <w:rsid w:val="00594EE9"/>
    <w:rsid w:val="005A09D8"/>
    <w:rsid w:val="005A1F5E"/>
    <w:rsid w:val="005A3F8F"/>
    <w:rsid w:val="005B4CEA"/>
    <w:rsid w:val="005B5E66"/>
    <w:rsid w:val="005B60DE"/>
    <w:rsid w:val="005B6859"/>
    <w:rsid w:val="005D33D0"/>
    <w:rsid w:val="005D783F"/>
    <w:rsid w:val="005E272A"/>
    <w:rsid w:val="005E2DA8"/>
    <w:rsid w:val="005E30B1"/>
    <w:rsid w:val="005E7768"/>
    <w:rsid w:val="005F06DF"/>
    <w:rsid w:val="00605F11"/>
    <w:rsid w:val="006109B5"/>
    <w:rsid w:val="006339CA"/>
    <w:rsid w:val="006346FE"/>
    <w:rsid w:val="006448BE"/>
    <w:rsid w:val="00645B93"/>
    <w:rsid w:val="00654735"/>
    <w:rsid w:val="00654A6B"/>
    <w:rsid w:val="006556DE"/>
    <w:rsid w:val="00656E7D"/>
    <w:rsid w:val="006710E9"/>
    <w:rsid w:val="006813E7"/>
    <w:rsid w:val="0069309C"/>
    <w:rsid w:val="0069665E"/>
    <w:rsid w:val="006966FB"/>
    <w:rsid w:val="0069758C"/>
    <w:rsid w:val="006A2DAE"/>
    <w:rsid w:val="006A38AC"/>
    <w:rsid w:val="006B0781"/>
    <w:rsid w:val="006B57E4"/>
    <w:rsid w:val="006C08AE"/>
    <w:rsid w:val="006C0E87"/>
    <w:rsid w:val="006F3C5A"/>
    <w:rsid w:val="006F45DC"/>
    <w:rsid w:val="006F5B4E"/>
    <w:rsid w:val="007017CD"/>
    <w:rsid w:val="00716361"/>
    <w:rsid w:val="007173EE"/>
    <w:rsid w:val="00724E3B"/>
    <w:rsid w:val="00731714"/>
    <w:rsid w:val="00731D5D"/>
    <w:rsid w:val="0074294C"/>
    <w:rsid w:val="00751790"/>
    <w:rsid w:val="007540CB"/>
    <w:rsid w:val="007548F3"/>
    <w:rsid w:val="00766ADA"/>
    <w:rsid w:val="007735F7"/>
    <w:rsid w:val="0078544A"/>
    <w:rsid w:val="007A0747"/>
    <w:rsid w:val="007A31B2"/>
    <w:rsid w:val="007A5757"/>
    <w:rsid w:val="007B3C95"/>
    <w:rsid w:val="007C2847"/>
    <w:rsid w:val="007C6794"/>
    <w:rsid w:val="007C7481"/>
    <w:rsid w:val="007D27B0"/>
    <w:rsid w:val="007F5D39"/>
    <w:rsid w:val="007F67D5"/>
    <w:rsid w:val="007F68B0"/>
    <w:rsid w:val="00804C75"/>
    <w:rsid w:val="00813CFC"/>
    <w:rsid w:val="00817F7A"/>
    <w:rsid w:val="008328F5"/>
    <w:rsid w:val="00832FA5"/>
    <w:rsid w:val="008373A7"/>
    <w:rsid w:val="00851B3E"/>
    <w:rsid w:val="0085589E"/>
    <w:rsid w:val="00857FC4"/>
    <w:rsid w:val="00863DDB"/>
    <w:rsid w:val="0086594C"/>
    <w:rsid w:val="0087008C"/>
    <w:rsid w:val="00881A38"/>
    <w:rsid w:val="00884991"/>
    <w:rsid w:val="00894196"/>
    <w:rsid w:val="00896F91"/>
    <w:rsid w:val="008B5A84"/>
    <w:rsid w:val="008C50FC"/>
    <w:rsid w:val="008D0BBA"/>
    <w:rsid w:val="008D2A6A"/>
    <w:rsid w:val="008D58EC"/>
    <w:rsid w:val="008F7754"/>
    <w:rsid w:val="00901951"/>
    <w:rsid w:val="009027BE"/>
    <w:rsid w:val="00902F91"/>
    <w:rsid w:val="00912AC1"/>
    <w:rsid w:val="00913D28"/>
    <w:rsid w:val="009224F9"/>
    <w:rsid w:val="00941F06"/>
    <w:rsid w:val="00951A8E"/>
    <w:rsid w:val="009541D7"/>
    <w:rsid w:val="00954870"/>
    <w:rsid w:val="009625B1"/>
    <w:rsid w:val="00971098"/>
    <w:rsid w:val="009772B5"/>
    <w:rsid w:val="0098401A"/>
    <w:rsid w:val="00991AC1"/>
    <w:rsid w:val="009A3CBD"/>
    <w:rsid w:val="009A6579"/>
    <w:rsid w:val="009C056C"/>
    <w:rsid w:val="009C2062"/>
    <w:rsid w:val="009D2108"/>
    <w:rsid w:val="009D4CC4"/>
    <w:rsid w:val="009F356C"/>
    <w:rsid w:val="00A13DF6"/>
    <w:rsid w:val="00A14302"/>
    <w:rsid w:val="00A218EC"/>
    <w:rsid w:val="00A30F3C"/>
    <w:rsid w:val="00A3138F"/>
    <w:rsid w:val="00A325ED"/>
    <w:rsid w:val="00A47343"/>
    <w:rsid w:val="00A5736E"/>
    <w:rsid w:val="00A57D3C"/>
    <w:rsid w:val="00A604B6"/>
    <w:rsid w:val="00A77CF6"/>
    <w:rsid w:val="00A91283"/>
    <w:rsid w:val="00AA050A"/>
    <w:rsid w:val="00AA132F"/>
    <w:rsid w:val="00AC0F7B"/>
    <w:rsid w:val="00AC4EF8"/>
    <w:rsid w:val="00AC580D"/>
    <w:rsid w:val="00AD2461"/>
    <w:rsid w:val="00AD5A12"/>
    <w:rsid w:val="00AD7DCE"/>
    <w:rsid w:val="00B0345D"/>
    <w:rsid w:val="00B13428"/>
    <w:rsid w:val="00B16922"/>
    <w:rsid w:val="00B340A8"/>
    <w:rsid w:val="00B400FF"/>
    <w:rsid w:val="00B40E12"/>
    <w:rsid w:val="00B435B8"/>
    <w:rsid w:val="00B4499C"/>
    <w:rsid w:val="00B450C4"/>
    <w:rsid w:val="00B54085"/>
    <w:rsid w:val="00B566A3"/>
    <w:rsid w:val="00B612FD"/>
    <w:rsid w:val="00B613B3"/>
    <w:rsid w:val="00B653B7"/>
    <w:rsid w:val="00B7250F"/>
    <w:rsid w:val="00B82892"/>
    <w:rsid w:val="00B84297"/>
    <w:rsid w:val="00BC3AF0"/>
    <w:rsid w:val="00BC505E"/>
    <w:rsid w:val="00BC732B"/>
    <w:rsid w:val="00BC782B"/>
    <w:rsid w:val="00BD4777"/>
    <w:rsid w:val="00BE1554"/>
    <w:rsid w:val="00BE695E"/>
    <w:rsid w:val="00BF0EB8"/>
    <w:rsid w:val="00C00424"/>
    <w:rsid w:val="00C054EB"/>
    <w:rsid w:val="00C2102E"/>
    <w:rsid w:val="00C23C3D"/>
    <w:rsid w:val="00C3068C"/>
    <w:rsid w:val="00C474EB"/>
    <w:rsid w:val="00C51A66"/>
    <w:rsid w:val="00C52BB6"/>
    <w:rsid w:val="00C574A3"/>
    <w:rsid w:val="00C602B2"/>
    <w:rsid w:val="00C630AB"/>
    <w:rsid w:val="00C6317D"/>
    <w:rsid w:val="00C63620"/>
    <w:rsid w:val="00C66290"/>
    <w:rsid w:val="00C67502"/>
    <w:rsid w:val="00C72C21"/>
    <w:rsid w:val="00C7374B"/>
    <w:rsid w:val="00C76B31"/>
    <w:rsid w:val="00C80FBB"/>
    <w:rsid w:val="00C93BC1"/>
    <w:rsid w:val="00C97B11"/>
    <w:rsid w:val="00CA5D9E"/>
    <w:rsid w:val="00CB039A"/>
    <w:rsid w:val="00CB2762"/>
    <w:rsid w:val="00CC0C58"/>
    <w:rsid w:val="00CC297C"/>
    <w:rsid w:val="00CC29BF"/>
    <w:rsid w:val="00CC54DB"/>
    <w:rsid w:val="00CD192E"/>
    <w:rsid w:val="00CD7F92"/>
    <w:rsid w:val="00CE10F2"/>
    <w:rsid w:val="00CE5E49"/>
    <w:rsid w:val="00CF22F6"/>
    <w:rsid w:val="00CF6830"/>
    <w:rsid w:val="00CF6AF5"/>
    <w:rsid w:val="00D10F00"/>
    <w:rsid w:val="00D14128"/>
    <w:rsid w:val="00D150D8"/>
    <w:rsid w:val="00D1514F"/>
    <w:rsid w:val="00D300CE"/>
    <w:rsid w:val="00D3272D"/>
    <w:rsid w:val="00D347D9"/>
    <w:rsid w:val="00D4627D"/>
    <w:rsid w:val="00D53DEA"/>
    <w:rsid w:val="00D67FEA"/>
    <w:rsid w:val="00D734E9"/>
    <w:rsid w:val="00D92000"/>
    <w:rsid w:val="00D943C3"/>
    <w:rsid w:val="00D97B92"/>
    <w:rsid w:val="00DA117F"/>
    <w:rsid w:val="00DA17FB"/>
    <w:rsid w:val="00DA5359"/>
    <w:rsid w:val="00DB049F"/>
    <w:rsid w:val="00DB7EBA"/>
    <w:rsid w:val="00DD2CF9"/>
    <w:rsid w:val="00DE2882"/>
    <w:rsid w:val="00E24673"/>
    <w:rsid w:val="00E24898"/>
    <w:rsid w:val="00E31483"/>
    <w:rsid w:val="00E317C0"/>
    <w:rsid w:val="00E325FD"/>
    <w:rsid w:val="00E355EE"/>
    <w:rsid w:val="00E45D2A"/>
    <w:rsid w:val="00E470AD"/>
    <w:rsid w:val="00E63E38"/>
    <w:rsid w:val="00E653D2"/>
    <w:rsid w:val="00E6619F"/>
    <w:rsid w:val="00E666CD"/>
    <w:rsid w:val="00E72754"/>
    <w:rsid w:val="00E80935"/>
    <w:rsid w:val="00E96D27"/>
    <w:rsid w:val="00EA20E5"/>
    <w:rsid w:val="00EA60D4"/>
    <w:rsid w:val="00EB55F8"/>
    <w:rsid w:val="00ED293C"/>
    <w:rsid w:val="00ED4CC1"/>
    <w:rsid w:val="00ED6A30"/>
    <w:rsid w:val="00EE4460"/>
    <w:rsid w:val="00EF1842"/>
    <w:rsid w:val="00EF4605"/>
    <w:rsid w:val="00F0293A"/>
    <w:rsid w:val="00F04E9E"/>
    <w:rsid w:val="00F107E0"/>
    <w:rsid w:val="00F10FAD"/>
    <w:rsid w:val="00F146E3"/>
    <w:rsid w:val="00F15972"/>
    <w:rsid w:val="00F318F4"/>
    <w:rsid w:val="00F3291B"/>
    <w:rsid w:val="00F333F6"/>
    <w:rsid w:val="00F35094"/>
    <w:rsid w:val="00F40D5F"/>
    <w:rsid w:val="00F60B45"/>
    <w:rsid w:val="00F70A9E"/>
    <w:rsid w:val="00F95E8D"/>
    <w:rsid w:val="00F97015"/>
    <w:rsid w:val="00FA4458"/>
    <w:rsid w:val="00FA7D51"/>
    <w:rsid w:val="00FC3E7B"/>
    <w:rsid w:val="00FD1497"/>
    <w:rsid w:val="00FD6A44"/>
    <w:rsid w:val="00FD7B31"/>
    <w:rsid w:val="00FE3BFE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7A0747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A0747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0747"/>
    <w:rPr>
      <w:i/>
    </w:rPr>
  </w:style>
  <w:style w:type="paragraph" w:styleId="BodyTextIndent">
    <w:name w:val="Body Text Indent"/>
    <w:basedOn w:val="Normal"/>
    <w:rsid w:val="007A0747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7A0747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7A074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A074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1">
    <w:name w:val="Unresolved Mention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7A0747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A0747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0747"/>
    <w:rPr>
      <w:i/>
    </w:rPr>
  </w:style>
  <w:style w:type="paragraph" w:styleId="BodyTextIndent">
    <w:name w:val="Body Text Indent"/>
    <w:basedOn w:val="Normal"/>
    <w:rsid w:val="007A0747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7A0747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7A074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A074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1">
    <w:name w:val="Unresolved Mention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ratslag@upstate.edu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6" Type="http://schemas.microsoft.com/office/2016/09/relationships/commentsIds" Target="commentsIds.xml"/><Relationship Id="rId21" Type="http://schemas.microsoft.com/office/2011/relationships/people" Target="people.xml"/><Relationship Id="rId22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hyperlink" Target="mailto:dasd@upstate.edu" TargetMode="External"/><Relationship Id="rId10" Type="http://schemas.openxmlformats.org/officeDocument/2006/relationships/hyperlink" Target="mailto:julie@bolderbiopat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DA94BD3C3C45838B1B94E5C2E56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268CF-EC08-4F7C-B750-7E96F7D62B49}"/>
      </w:docPartPr>
      <w:docPartBody>
        <w:p w:rsidR="00AF6810" w:rsidRDefault="000C1414" w:rsidP="000C1414">
          <w:pPr>
            <w:pStyle w:val="93DA94BD3C3C45838B1B94E5C2E564A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C1414"/>
    <w:rsid w:val="000C1414"/>
    <w:rsid w:val="00A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916216AB5D460FAA05E27DE426E8E7">
    <w:name w:val="DB916216AB5D460FAA05E27DE426E8E7"/>
    <w:rsid w:val="000C1414"/>
  </w:style>
  <w:style w:type="paragraph" w:customStyle="1" w:styleId="93DA94BD3C3C45838B1B94E5C2E564A0">
    <w:name w:val="93DA94BD3C3C45838B1B94E5C2E564A0"/>
    <w:rsid w:val="000C141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2712</Words>
  <Characters>15460</Characters>
  <Application>Microsoft Macintosh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18136</CharactersWithSpaces>
  <SharedDoc>false</SharedDoc>
  <HLinks>
    <vt:vector size="30" baseType="variant">
      <vt:variant>
        <vt:i4>3342390</vt:i4>
      </vt:variant>
      <vt:variant>
        <vt:i4>12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589856</vt:i4>
      </vt:variant>
      <vt:variant>
        <vt:i4>9</vt:i4>
      </vt:variant>
      <vt:variant>
        <vt:i4>0</vt:i4>
      </vt:variant>
      <vt:variant>
        <vt:i4>5</vt:i4>
      </vt:variant>
      <vt:variant>
        <vt:lpwstr>mailto:bratslag@upstate.edu</vt:lpwstr>
      </vt:variant>
      <vt:variant>
        <vt:lpwstr/>
      </vt:variant>
      <vt:variant>
        <vt:i4>6291523</vt:i4>
      </vt:variant>
      <vt:variant>
        <vt:i4>6</vt:i4>
      </vt:variant>
      <vt:variant>
        <vt:i4>0</vt:i4>
      </vt:variant>
      <vt:variant>
        <vt:i4>5</vt:i4>
      </vt:variant>
      <vt:variant>
        <vt:lpwstr>mailto:julie@bolderbiopath.com</vt:lpwstr>
      </vt:variant>
      <vt:variant>
        <vt:lpwstr/>
      </vt:variant>
      <vt:variant>
        <vt:i4>983080</vt:i4>
      </vt:variant>
      <vt:variant>
        <vt:i4>3</vt:i4>
      </vt:variant>
      <vt:variant>
        <vt:i4>0</vt:i4>
      </vt:variant>
      <vt:variant>
        <vt:i4>5</vt:i4>
      </vt:variant>
      <vt:variant>
        <vt:lpwstr>mailto:dasd@upstate.edu</vt:lpwstr>
      </vt:variant>
      <vt:variant>
        <vt:lpwstr/>
      </vt:variant>
      <vt:variant>
        <vt:i4>6946900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http://www.jove.com/files_upload.php?src=17811133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cp:lastPrinted>2018-07-16T14:31:00Z</cp:lastPrinted>
  <dcterms:created xsi:type="dcterms:W3CDTF">2018-08-13T13:50:00Z</dcterms:created>
  <dcterms:modified xsi:type="dcterms:W3CDTF">2018-08-13T13:50:00Z</dcterms:modified>
</cp:coreProperties>
</file>