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D5B1D" w14:textId="50E1EFE0" w:rsidR="002F0709" w:rsidRPr="00F84116" w:rsidRDefault="002F0709" w:rsidP="00007AC1">
      <w:pPr>
        <w:spacing w:after="0" w:line="240" w:lineRule="auto"/>
        <w:contextualSpacing/>
        <w:jc w:val="both"/>
        <w:rPr>
          <w:rFonts w:ascii="Calibri" w:hAnsi="Calibri" w:cs="Calibri"/>
          <w:b/>
          <w:sz w:val="24"/>
          <w:szCs w:val="40"/>
          <w:lang w:val="en-US"/>
        </w:rPr>
      </w:pPr>
      <w:r>
        <w:rPr>
          <w:rFonts w:ascii="Calibri" w:hAnsi="Calibri" w:cs="Calibri"/>
          <w:b/>
          <w:sz w:val="24"/>
          <w:szCs w:val="40"/>
          <w:lang w:val="en-US"/>
        </w:rPr>
        <w:t>TITLE:</w:t>
      </w:r>
    </w:p>
    <w:p w14:paraId="53FCF6CC" w14:textId="564299B0" w:rsidR="001A4EC5" w:rsidRPr="00B96226" w:rsidRDefault="001A4EC5" w:rsidP="00007AC1">
      <w:pPr>
        <w:spacing w:after="0" w:line="240" w:lineRule="auto"/>
        <w:contextualSpacing/>
        <w:jc w:val="both"/>
        <w:rPr>
          <w:rFonts w:ascii="Calibri" w:hAnsi="Calibri" w:cs="Calibri"/>
          <w:sz w:val="24"/>
          <w:szCs w:val="40"/>
          <w:lang w:val="en-US"/>
        </w:rPr>
      </w:pPr>
      <w:r w:rsidRPr="00B96226">
        <w:rPr>
          <w:rFonts w:ascii="Calibri" w:hAnsi="Calibri" w:cs="Calibri"/>
          <w:sz w:val="24"/>
          <w:szCs w:val="40"/>
          <w:lang w:val="en-US"/>
        </w:rPr>
        <w:t xml:space="preserve">Visual </w:t>
      </w:r>
      <w:r w:rsidR="002F0709" w:rsidRPr="00B96226">
        <w:rPr>
          <w:rFonts w:ascii="Calibri" w:hAnsi="Calibri" w:cs="Calibri"/>
          <w:sz w:val="24"/>
          <w:szCs w:val="40"/>
          <w:lang w:val="en-US"/>
        </w:rPr>
        <w:t>Classical Condition</w:t>
      </w:r>
      <w:r w:rsidRPr="00B96226">
        <w:rPr>
          <w:rFonts w:ascii="Calibri" w:hAnsi="Calibri" w:cs="Calibri"/>
          <w:sz w:val="24"/>
          <w:szCs w:val="40"/>
          <w:lang w:val="en-US"/>
        </w:rPr>
        <w:t xml:space="preserve">ing in </w:t>
      </w:r>
      <w:r w:rsidR="002F0709" w:rsidRPr="00B96226">
        <w:rPr>
          <w:rFonts w:ascii="Calibri" w:hAnsi="Calibri" w:cs="Calibri"/>
          <w:sz w:val="24"/>
          <w:szCs w:val="40"/>
          <w:lang w:val="en-US"/>
        </w:rPr>
        <w:t>Wood Ants</w:t>
      </w:r>
    </w:p>
    <w:p w14:paraId="7B54318B" w14:textId="3E9F63A0" w:rsidR="00A51252" w:rsidRDefault="00A51252" w:rsidP="00007AC1">
      <w:pPr>
        <w:spacing w:after="0" w:line="240" w:lineRule="auto"/>
        <w:contextualSpacing/>
        <w:jc w:val="both"/>
        <w:rPr>
          <w:rFonts w:ascii="Calibri" w:hAnsi="Calibri" w:cs="Calibri"/>
          <w:sz w:val="24"/>
          <w:szCs w:val="40"/>
          <w:lang w:val="en-US"/>
        </w:rPr>
      </w:pPr>
    </w:p>
    <w:p w14:paraId="03BDCFC3" w14:textId="0D2491B4" w:rsidR="002F0709" w:rsidRPr="00F84116" w:rsidRDefault="002F0709" w:rsidP="00007AC1">
      <w:pPr>
        <w:spacing w:after="0" w:line="240" w:lineRule="auto"/>
        <w:contextualSpacing/>
        <w:jc w:val="both"/>
        <w:rPr>
          <w:rFonts w:ascii="Calibri" w:hAnsi="Calibri" w:cs="Calibri"/>
          <w:b/>
          <w:sz w:val="24"/>
          <w:szCs w:val="40"/>
          <w:lang w:val="en-US"/>
        </w:rPr>
      </w:pPr>
      <w:r>
        <w:rPr>
          <w:rFonts w:ascii="Calibri" w:hAnsi="Calibri" w:cs="Calibri"/>
          <w:b/>
          <w:sz w:val="24"/>
          <w:szCs w:val="40"/>
          <w:lang w:val="en-US"/>
        </w:rPr>
        <w:t>AUTHORS AND AFFILIATIONS:</w:t>
      </w:r>
    </w:p>
    <w:p w14:paraId="2A94C142" w14:textId="4CDA6A2C" w:rsidR="001A4EC5" w:rsidRPr="000A40C4" w:rsidRDefault="001A4EC5" w:rsidP="00007AC1">
      <w:pPr>
        <w:spacing w:after="0" w:line="240" w:lineRule="auto"/>
        <w:contextualSpacing/>
        <w:jc w:val="both"/>
        <w:rPr>
          <w:rFonts w:ascii="Calibri" w:hAnsi="Calibri" w:cs="Calibri"/>
          <w:sz w:val="24"/>
          <w:szCs w:val="24"/>
          <w:lang w:val="de-DE"/>
        </w:rPr>
      </w:pPr>
      <w:r w:rsidRPr="000A40C4">
        <w:rPr>
          <w:rFonts w:ascii="Calibri" w:hAnsi="Calibri" w:cs="Calibri"/>
          <w:sz w:val="24"/>
          <w:szCs w:val="24"/>
          <w:lang w:val="de-DE"/>
        </w:rPr>
        <w:t>A. Sofia D. Fernandes</w:t>
      </w:r>
      <w:r w:rsidRPr="000A40C4">
        <w:rPr>
          <w:rFonts w:ascii="Calibri" w:hAnsi="Calibri" w:cs="Calibri"/>
          <w:sz w:val="24"/>
          <w:szCs w:val="24"/>
          <w:vertAlign w:val="superscript"/>
          <w:lang w:val="de-DE"/>
        </w:rPr>
        <w:t>1,2,3</w:t>
      </w:r>
      <w:r w:rsidRPr="000A40C4">
        <w:rPr>
          <w:rFonts w:ascii="Calibri" w:hAnsi="Calibri" w:cs="Calibri"/>
          <w:sz w:val="24"/>
          <w:szCs w:val="24"/>
          <w:lang w:val="de-DE"/>
        </w:rPr>
        <w:t>, C. L. Buckley</w:t>
      </w:r>
      <w:r w:rsidRPr="000A40C4">
        <w:rPr>
          <w:rFonts w:ascii="Calibri" w:hAnsi="Calibri" w:cs="Calibri"/>
          <w:sz w:val="24"/>
          <w:szCs w:val="24"/>
          <w:vertAlign w:val="superscript"/>
          <w:lang w:val="de-DE"/>
        </w:rPr>
        <w:t>1,3</w:t>
      </w:r>
      <w:r w:rsidRPr="000A40C4">
        <w:rPr>
          <w:rFonts w:ascii="Calibri" w:hAnsi="Calibri" w:cs="Calibri"/>
          <w:sz w:val="24"/>
          <w:szCs w:val="24"/>
          <w:lang w:val="de-DE"/>
        </w:rPr>
        <w:t>, J. E. Niven</w:t>
      </w:r>
      <w:r w:rsidRPr="000A40C4">
        <w:rPr>
          <w:rFonts w:ascii="Calibri" w:hAnsi="Calibri" w:cs="Calibri"/>
          <w:sz w:val="24"/>
          <w:szCs w:val="24"/>
          <w:vertAlign w:val="superscript"/>
          <w:lang w:val="de-DE"/>
        </w:rPr>
        <w:t>2,3</w:t>
      </w:r>
    </w:p>
    <w:p w14:paraId="27C6CFF4" w14:textId="77777777" w:rsidR="001A4EC5" w:rsidRPr="000A40C4" w:rsidRDefault="001A4EC5" w:rsidP="00007AC1">
      <w:pPr>
        <w:spacing w:after="0" w:line="240" w:lineRule="auto"/>
        <w:contextualSpacing/>
        <w:jc w:val="both"/>
        <w:rPr>
          <w:rFonts w:ascii="Calibri" w:hAnsi="Calibri" w:cs="Calibri"/>
          <w:sz w:val="24"/>
          <w:szCs w:val="24"/>
          <w:lang w:val="de-DE"/>
        </w:rPr>
      </w:pPr>
    </w:p>
    <w:p w14:paraId="13D17AA4" w14:textId="77925924" w:rsidR="002F0709" w:rsidRDefault="001A4EC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vertAlign w:val="superscript"/>
          <w:lang w:val="en-US"/>
        </w:rPr>
        <w:t>1</w:t>
      </w:r>
      <w:r w:rsidRPr="00B96226">
        <w:rPr>
          <w:rFonts w:ascii="Calibri" w:hAnsi="Calibri" w:cs="Calibri"/>
          <w:sz w:val="24"/>
          <w:szCs w:val="24"/>
          <w:lang w:val="en-US"/>
        </w:rPr>
        <w:t xml:space="preserve">Department of Informatics, University of Sussex, Falmer, Brighton, UK </w:t>
      </w:r>
    </w:p>
    <w:p w14:paraId="48BD0B77" w14:textId="7EEB7EB6" w:rsidR="002F0709" w:rsidRDefault="001A4EC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vertAlign w:val="superscript"/>
          <w:lang w:val="en-US"/>
        </w:rPr>
        <w:t>2</w:t>
      </w:r>
      <w:r w:rsidRPr="00B96226">
        <w:rPr>
          <w:rFonts w:ascii="Calibri" w:hAnsi="Calibri" w:cs="Calibri"/>
          <w:sz w:val="24"/>
          <w:szCs w:val="24"/>
          <w:lang w:val="en-US"/>
        </w:rPr>
        <w:t xml:space="preserve">School of Life Sciences, University of Sussex, Falmer, Brighton, UK </w:t>
      </w:r>
    </w:p>
    <w:p w14:paraId="1124885A" w14:textId="78D0CE89" w:rsidR="001A4EC5" w:rsidRDefault="001A4EC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vertAlign w:val="superscript"/>
          <w:lang w:val="en-US"/>
        </w:rPr>
        <w:t>3</w:t>
      </w:r>
      <w:r w:rsidRPr="00B96226">
        <w:rPr>
          <w:rFonts w:ascii="Calibri" w:hAnsi="Calibri" w:cs="Calibri"/>
          <w:sz w:val="24"/>
          <w:szCs w:val="24"/>
          <w:lang w:val="en-US"/>
        </w:rPr>
        <w:t xml:space="preserve">Centre for Computational Neuroscience and Robotics, University of Sussex, Falmer, Brighton, UK </w:t>
      </w:r>
    </w:p>
    <w:p w14:paraId="58FF1F1C" w14:textId="11E012C3" w:rsidR="002F0709" w:rsidRDefault="002F0709" w:rsidP="00007AC1">
      <w:pPr>
        <w:spacing w:after="0" w:line="240" w:lineRule="auto"/>
        <w:contextualSpacing/>
        <w:jc w:val="both"/>
        <w:rPr>
          <w:rFonts w:ascii="Calibri" w:hAnsi="Calibri" w:cs="Calibri"/>
          <w:sz w:val="24"/>
          <w:szCs w:val="24"/>
          <w:lang w:val="en-US"/>
        </w:rPr>
      </w:pPr>
    </w:p>
    <w:p w14:paraId="5C3C7245" w14:textId="22E7A3C1" w:rsidR="002F0709" w:rsidRPr="00F84116" w:rsidRDefault="002F0709" w:rsidP="00007AC1">
      <w:pPr>
        <w:spacing w:after="0" w:line="240" w:lineRule="auto"/>
        <w:contextualSpacing/>
        <w:jc w:val="both"/>
        <w:rPr>
          <w:rFonts w:ascii="Calibri" w:hAnsi="Calibri" w:cs="Calibri"/>
          <w:b/>
          <w:sz w:val="24"/>
          <w:szCs w:val="24"/>
          <w:lang w:val="en-US"/>
        </w:rPr>
      </w:pPr>
      <w:r>
        <w:rPr>
          <w:rFonts w:ascii="Calibri" w:hAnsi="Calibri" w:cs="Calibri"/>
          <w:b/>
          <w:sz w:val="24"/>
          <w:szCs w:val="24"/>
          <w:lang w:val="en-US"/>
        </w:rPr>
        <w:t>Corresponding Author:</w:t>
      </w:r>
    </w:p>
    <w:p w14:paraId="400C5C48" w14:textId="24022758" w:rsidR="001A4EC5" w:rsidRPr="00F84116" w:rsidRDefault="002F0709" w:rsidP="00007AC1">
      <w:pPr>
        <w:spacing w:after="0" w:line="240" w:lineRule="auto"/>
        <w:contextualSpacing/>
        <w:jc w:val="both"/>
        <w:rPr>
          <w:rStyle w:val="Hyperlink"/>
          <w:rFonts w:ascii="Calibri" w:hAnsi="Calibri" w:cs="Calibri"/>
          <w:color w:val="auto"/>
          <w:sz w:val="24"/>
          <w:szCs w:val="24"/>
          <w:u w:val="none"/>
          <w:lang w:val="en-US"/>
        </w:rPr>
      </w:pPr>
      <w:r w:rsidRPr="00B96226">
        <w:rPr>
          <w:rFonts w:ascii="Calibri" w:hAnsi="Calibri" w:cs="Calibri"/>
          <w:sz w:val="24"/>
          <w:szCs w:val="24"/>
          <w:lang w:val="en-US"/>
        </w:rPr>
        <w:t xml:space="preserve">A. Sofia D. </w:t>
      </w:r>
      <w:r w:rsidRPr="002F0709">
        <w:rPr>
          <w:rFonts w:ascii="Calibri" w:hAnsi="Calibri" w:cs="Calibri"/>
          <w:sz w:val="24"/>
          <w:szCs w:val="24"/>
          <w:lang w:val="en-US"/>
        </w:rPr>
        <w:t>Fernandes</w:t>
      </w:r>
      <w:r w:rsidRPr="002F0709">
        <w:rPr>
          <w:rFonts w:ascii="Calibri" w:hAnsi="Calibri" w:cs="Calibri"/>
          <w:sz w:val="24"/>
          <w:szCs w:val="24"/>
          <w:lang w:val="en-US"/>
        </w:rPr>
        <w:tab/>
        <w:t>(</w:t>
      </w:r>
      <w:r w:rsidRPr="00F84116">
        <w:rPr>
          <w:rStyle w:val="Hyperlink"/>
          <w:rFonts w:ascii="Calibri" w:hAnsi="Calibri" w:cs="Calibri"/>
          <w:color w:val="auto"/>
          <w:sz w:val="24"/>
          <w:szCs w:val="24"/>
          <w:u w:val="none"/>
          <w:lang w:val="en-US"/>
        </w:rPr>
        <w:t>A.S.David-Fernandes@sussex.ac.uk)</w:t>
      </w:r>
    </w:p>
    <w:p w14:paraId="05F92FAF" w14:textId="0101EBB5" w:rsidR="002F0709" w:rsidRPr="002F0709" w:rsidRDefault="002F0709" w:rsidP="00007AC1">
      <w:pPr>
        <w:spacing w:after="0" w:line="240" w:lineRule="auto"/>
        <w:contextualSpacing/>
        <w:jc w:val="both"/>
        <w:rPr>
          <w:rFonts w:ascii="Calibri" w:hAnsi="Calibri" w:cs="Calibri"/>
          <w:sz w:val="24"/>
          <w:szCs w:val="24"/>
          <w:lang w:val="en-US"/>
        </w:rPr>
      </w:pPr>
    </w:p>
    <w:p w14:paraId="41BC1DD0" w14:textId="5CA20248" w:rsidR="002F0709" w:rsidRPr="00F84116" w:rsidRDefault="002F0709" w:rsidP="00007AC1">
      <w:pPr>
        <w:spacing w:after="0" w:line="240" w:lineRule="auto"/>
        <w:contextualSpacing/>
        <w:jc w:val="both"/>
        <w:rPr>
          <w:rFonts w:ascii="Calibri" w:hAnsi="Calibri" w:cs="Calibri"/>
          <w:b/>
          <w:sz w:val="24"/>
          <w:szCs w:val="24"/>
          <w:lang w:val="en-US"/>
        </w:rPr>
      </w:pPr>
      <w:r w:rsidRPr="002F0709">
        <w:rPr>
          <w:rFonts w:ascii="Calibri" w:hAnsi="Calibri" w:cs="Calibri"/>
          <w:b/>
          <w:sz w:val="24"/>
          <w:szCs w:val="24"/>
          <w:lang w:val="en-US"/>
        </w:rPr>
        <w:t>E-mail Addresses of the Co-authors:</w:t>
      </w:r>
    </w:p>
    <w:p w14:paraId="41D71046" w14:textId="4484511D" w:rsidR="000C0430" w:rsidRPr="00F84116" w:rsidRDefault="002F0709" w:rsidP="00007AC1">
      <w:pPr>
        <w:spacing w:after="0" w:line="240" w:lineRule="auto"/>
        <w:contextualSpacing/>
        <w:jc w:val="both"/>
        <w:rPr>
          <w:rFonts w:ascii="Calibri" w:hAnsi="Calibri" w:cs="Calibri"/>
          <w:sz w:val="24"/>
          <w:szCs w:val="20"/>
          <w:shd w:val="clear" w:color="auto" w:fill="FFFFFF"/>
          <w:lang w:val="en-US"/>
        </w:rPr>
      </w:pPr>
      <w:r w:rsidRPr="002F0709">
        <w:rPr>
          <w:rFonts w:ascii="Calibri" w:hAnsi="Calibri" w:cs="Calibri"/>
          <w:sz w:val="24"/>
          <w:szCs w:val="24"/>
          <w:lang w:val="en-US"/>
        </w:rPr>
        <w:t>C. L. Buckley</w:t>
      </w:r>
      <w:r w:rsidRPr="002F0709">
        <w:rPr>
          <w:rFonts w:ascii="Calibri" w:hAnsi="Calibri" w:cs="Calibri"/>
          <w:sz w:val="24"/>
          <w:szCs w:val="24"/>
          <w:lang w:val="en-US"/>
        </w:rPr>
        <w:tab/>
      </w:r>
      <w:r w:rsidRPr="002F0709">
        <w:rPr>
          <w:rFonts w:ascii="Calibri" w:hAnsi="Calibri" w:cs="Calibri"/>
          <w:sz w:val="24"/>
          <w:szCs w:val="24"/>
          <w:lang w:val="en-US"/>
        </w:rPr>
        <w:tab/>
        <w:t>(</w:t>
      </w:r>
      <w:r w:rsidRPr="00F84116">
        <w:rPr>
          <w:rStyle w:val="Hyperlink"/>
          <w:rFonts w:ascii="Calibri" w:hAnsi="Calibri" w:cs="Calibri"/>
          <w:color w:val="auto"/>
          <w:sz w:val="24"/>
          <w:szCs w:val="24"/>
          <w:u w:val="none"/>
          <w:lang w:val="en-US"/>
        </w:rPr>
        <w:t>C.L.Buckley@sussex.ac.uk)</w:t>
      </w:r>
    </w:p>
    <w:p w14:paraId="105540B7" w14:textId="3FEC7986" w:rsidR="000C0430" w:rsidRPr="002F0709" w:rsidRDefault="002F0709" w:rsidP="00007AC1">
      <w:pPr>
        <w:spacing w:after="0" w:line="240" w:lineRule="auto"/>
        <w:contextualSpacing/>
        <w:jc w:val="both"/>
        <w:rPr>
          <w:rFonts w:ascii="Calibri" w:hAnsi="Calibri" w:cs="Calibri"/>
          <w:sz w:val="24"/>
          <w:szCs w:val="24"/>
          <w:lang w:val="en-US"/>
        </w:rPr>
      </w:pPr>
      <w:r w:rsidRPr="002F0709">
        <w:rPr>
          <w:rFonts w:ascii="Calibri" w:hAnsi="Calibri" w:cs="Calibri"/>
          <w:sz w:val="24"/>
          <w:szCs w:val="24"/>
          <w:lang w:val="en-US"/>
        </w:rPr>
        <w:t>J. E. Niven</w:t>
      </w:r>
      <w:r w:rsidRPr="002F0709">
        <w:rPr>
          <w:rFonts w:ascii="Calibri" w:hAnsi="Calibri" w:cs="Calibri"/>
          <w:sz w:val="24"/>
          <w:szCs w:val="24"/>
          <w:lang w:val="en-US"/>
        </w:rPr>
        <w:tab/>
      </w:r>
      <w:r w:rsidRPr="002F0709">
        <w:rPr>
          <w:rFonts w:ascii="Calibri" w:hAnsi="Calibri" w:cs="Calibri"/>
          <w:sz w:val="24"/>
          <w:szCs w:val="24"/>
          <w:lang w:val="en-US"/>
        </w:rPr>
        <w:tab/>
        <w:t>(</w:t>
      </w:r>
      <w:r w:rsidRPr="00F84116">
        <w:rPr>
          <w:rStyle w:val="Hyperlink"/>
          <w:rFonts w:ascii="Calibri" w:hAnsi="Calibri" w:cs="Calibri"/>
          <w:color w:val="auto"/>
          <w:sz w:val="24"/>
          <w:szCs w:val="24"/>
          <w:u w:val="none"/>
          <w:lang w:val="en-US"/>
        </w:rPr>
        <w:t>J.E.Niven@sussex.ac.uk)</w:t>
      </w:r>
    </w:p>
    <w:p w14:paraId="353D0DD3" w14:textId="77777777" w:rsidR="001A4EC5" w:rsidRPr="00B96226" w:rsidRDefault="001A4EC5" w:rsidP="00007AC1">
      <w:pPr>
        <w:spacing w:after="0" w:line="240" w:lineRule="auto"/>
        <w:contextualSpacing/>
        <w:jc w:val="both"/>
        <w:rPr>
          <w:rFonts w:ascii="Calibri" w:hAnsi="Calibri" w:cs="Calibri"/>
          <w:b/>
          <w:sz w:val="24"/>
          <w:szCs w:val="24"/>
          <w:lang w:val="en-US"/>
        </w:rPr>
      </w:pPr>
    </w:p>
    <w:p w14:paraId="13DB2CEC" w14:textId="77777777" w:rsidR="002F0709" w:rsidRDefault="001A4EC5" w:rsidP="00007AC1">
      <w:pPr>
        <w:spacing w:after="0" w:line="240" w:lineRule="auto"/>
        <w:contextualSpacing/>
        <w:jc w:val="both"/>
        <w:rPr>
          <w:rFonts w:ascii="Calibri" w:hAnsi="Calibri" w:cs="Calibri"/>
          <w:b/>
          <w:sz w:val="24"/>
          <w:szCs w:val="24"/>
          <w:lang w:val="en-US"/>
        </w:rPr>
      </w:pPr>
      <w:r w:rsidRPr="00B96226">
        <w:rPr>
          <w:rFonts w:ascii="Calibri" w:hAnsi="Calibri" w:cs="Calibri"/>
          <w:b/>
          <w:sz w:val="24"/>
          <w:szCs w:val="24"/>
          <w:lang w:val="en-US"/>
        </w:rPr>
        <w:t xml:space="preserve">KEYWORDS: </w:t>
      </w:r>
    </w:p>
    <w:p w14:paraId="4C5B001A" w14:textId="6DFEE551" w:rsidR="001A4EC5" w:rsidRPr="00F84116" w:rsidRDefault="00D638E1" w:rsidP="00007AC1">
      <w:pPr>
        <w:spacing w:after="0" w:line="240" w:lineRule="auto"/>
        <w:contextualSpacing/>
        <w:jc w:val="both"/>
        <w:rPr>
          <w:rFonts w:ascii="Calibri" w:hAnsi="Calibri" w:cs="Calibri"/>
          <w:sz w:val="24"/>
          <w:szCs w:val="24"/>
          <w:lang w:val="en-US"/>
        </w:rPr>
      </w:pPr>
      <w:r w:rsidRPr="00F84116">
        <w:rPr>
          <w:rFonts w:ascii="Calibri" w:hAnsi="Calibri" w:cs="Calibri"/>
          <w:sz w:val="24"/>
          <w:szCs w:val="24"/>
          <w:lang w:val="en-US"/>
        </w:rPr>
        <w:t>Visual cues</w:t>
      </w:r>
      <w:r w:rsidR="001A4EC5" w:rsidRPr="00F84116">
        <w:rPr>
          <w:rFonts w:ascii="Calibri" w:hAnsi="Calibri" w:cs="Calibri"/>
          <w:sz w:val="24"/>
          <w:szCs w:val="24"/>
          <w:lang w:val="en-US"/>
        </w:rPr>
        <w:t xml:space="preserve">, appetitive conditioning, learning, memory, </w:t>
      </w:r>
      <w:r w:rsidR="0075381F" w:rsidRPr="00F84116">
        <w:rPr>
          <w:rFonts w:ascii="Calibri" w:hAnsi="Calibri" w:cs="Calibri"/>
          <w:sz w:val="24"/>
          <w:szCs w:val="24"/>
          <w:lang w:val="en-US"/>
        </w:rPr>
        <w:t xml:space="preserve">MaLER, </w:t>
      </w:r>
      <w:r w:rsidR="001A4EC5" w:rsidRPr="00F84116">
        <w:rPr>
          <w:rFonts w:ascii="Calibri" w:hAnsi="Calibri" w:cs="Calibri"/>
          <w:i/>
          <w:sz w:val="24"/>
          <w:szCs w:val="24"/>
          <w:lang w:val="en-US"/>
        </w:rPr>
        <w:t>Formica rufa</w:t>
      </w:r>
      <w:r w:rsidR="001A4EC5" w:rsidRPr="00F84116">
        <w:rPr>
          <w:rFonts w:ascii="Calibri" w:hAnsi="Calibri" w:cs="Calibri"/>
          <w:sz w:val="24"/>
          <w:szCs w:val="24"/>
          <w:lang w:val="en-US"/>
        </w:rPr>
        <w:t xml:space="preserve"> </w:t>
      </w:r>
    </w:p>
    <w:p w14:paraId="20254433" w14:textId="77777777" w:rsidR="00A51252" w:rsidRPr="00B96226" w:rsidRDefault="00A51252" w:rsidP="00007AC1">
      <w:pPr>
        <w:spacing w:after="0" w:line="240" w:lineRule="auto"/>
        <w:contextualSpacing/>
        <w:jc w:val="both"/>
        <w:rPr>
          <w:rFonts w:ascii="Calibri" w:hAnsi="Calibri" w:cs="Calibri"/>
          <w:b/>
          <w:sz w:val="24"/>
          <w:szCs w:val="24"/>
          <w:lang w:val="en-US"/>
        </w:rPr>
      </w:pPr>
    </w:p>
    <w:p w14:paraId="3DE7C39E" w14:textId="1B102C06" w:rsidR="00667B62" w:rsidRPr="00B96226" w:rsidRDefault="00667B62"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SHORT ABSTRACT</w:t>
      </w:r>
      <w:r w:rsidR="00A51252" w:rsidRPr="00B96226">
        <w:rPr>
          <w:rFonts w:ascii="Calibri" w:hAnsi="Calibri" w:cs="Calibri"/>
          <w:b/>
          <w:sz w:val="24"/>
          <w:lang w:val="en-US"/>
        </w:rPr>
        <w:t>:</w:t>
      </w:r>
    </w:p>
    <w:p w14:paraId="264D3A4B" w14:textId="6C52B5DF" w:rsidR="00667B62" w:rsidRPr="00B96226" w:rsidRDefault="00D70BB6"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We present a protocol </w:t>
      </w:r>
      <w:r w:rsidR="003064D6" w:rsidRPr="00B96226">
        <w:rPr>
          <w:rFonts w:ascii="Calibri" w:hAnsi="Calibri" w:cs="Calibri"/>
          <w:sz w:val="24"/>
          <w:szCs w:val="24"/>
          <w:lang w:val="en-US"/>
        </w:rPr>
        <w:t xml:space="preserve">for the </w:t>
      </w:r>
      <w:r w:rsidRPr="00B96226">
        <w:rPr>
          <w:rFonts w:ascii="Calibri" w:hAnsi="Calibri" w:cs="Calibri"/>
          <w:sz w:val="24"/>
          <w:szCs w:val="24"/>
          <w:lang w:val="en-US"/>
        </w:rPr>
        <w:t xml:space="preserve">classical conditioning </w:t>
      </w:r>
      <w:r w:rsidR="003064D6" w:rsidRPr="00B96226">
        <w:rPr>
          <w:rFonts w:ascii="Calibri" w:hAnsi="Calibri" w:cs="Calibri"/>
          <w:sz w:val="24"/>
          <w:szCs w:val="24"/>
          <w:lang w:val="en-US"/>
        </w:rPr>
        <w:t xml:space="preserve">of </w:t>
      </w:r>
      <w:r w:rsidR="00A26802" w:rsidRPr="00B96226">
        <w:rPr>
          <w:rFonts w:ascii="Calibri" w:hAnsi="Calibri" w:cs="Calibri"/>
          <w:sz w:val="24"/>
          <w:szCs w:val="24"/>
          <w:lang w:val="en-US"/>
        </w:rPr>
        <w:t>harnessed</w:t>
      </w:r>
      <w:r w:rsidR="003064D6" w:rsidRPr="00B96226">
        <w:rPr>
          <w:rFonts w:ascii="Calibri" w:hAnsi="Calibri" w:cs="Calibri"/>
          <w:sz w:val="24"/>
          <w:szCs w:val="24"/>
          <w:lang w:val="en-US"/>
        </w:rPr>
        <w:t xml:space="preserve"> ants</w:t>
      </w:r>
      <w:r w:rsidRPr="00B96226">
        <w:rPr>
          <w:rFonts w:ascii="Calibri" w:hAnsi="Calibri" w:cs="Calibri"/>
          <w:sz w:val="24"/>
          <w:szCs w:val="24"/>
          <w:lang w:val="en-US"/>
        </w:rPr>
        <w:t xml:space="preserve"> </w:t>
      </w:r>
      <w:r w:rsidR="003064D6" w:rsidRPr="00B96226">
        <w:rPr>
          <w:rFonts w:ascii="Calibri" w:hAnsi="Calibri" w:cs="Calibri"/>
          <w:sz w:val="24"/>
          <w:szCs w:val="24"/>
          <w:lang w:val="en-US"/>
        </w:rPr>
        <w:t xml:space="preserve">that </w:t>
      </w:r>
      <w:r w:rsidRPr="00B96226">
        <w:rPr>
          <w:rFonts w:ascii="Calibri" w:hAnsi="Calibri" w:cs="Calibri"/>
          <w:sz w:val="24"/>
          <w:szCs w:val="24"/>
          <w:lang w:val="en-US"/>
        </w:rPr>
        <w:t xml:space="preserve">permits </w:t>
      </w:r>
      <w:r w:rsidR="003064D6" w:rsidRPr="00B96226">
        <w:rPr>
          <w:rFonts w:ascii="Calibri" w:hAnsi="Calibri" w:cs="Calibri"/>
          <w:sz w:val="24"/>
          <w:szCs w:val="24"/>
          <w:lang w:val="en-US"/>
        </w:rPr>
        <w:t xml:space="preserve">researchers to </w:t>
      </w:r>
      <w:r w:rsidRPr="00B96226">
        <w:rPr>
          <w:rFonts w:ascii="Calibri" w:hAnsi="Calibri" w:cs="Calibri"/>
          <w:sz w:val="24"/>
          <w:szCs w:val="24"/>
          <w:lang w:val="en-US"/>
        </w:rPr>
        <w:t xml:space="preserve">study visual learning and memory formation </w:t>
      </w:r>
      <w:r w:rsidR="003064D6" w:rsidRPr="00B96226">
        <w:rPr>
          <w:rFonts w:ascii="Calibri" w:hAnsi="Calibri" w:cs="Calibri"/>
          <w:sz w:val="24"/>
          <w:szCs w:val="24"/>
          <w:lang w:val="en-US"/>
        </w:rPr>
        <w:t>at a l</w:t>
      </w:r>
      <w:r w:rsidR="00326E30" w:rsidRPr="00B96226">
        <w:rPr>
          <w:rFonts w:ascii="Calibri" w:hAnsi="Calibri" w:cs="Calibri"/>
          <w:sz w:val="24"/>
          <w:szCs w:val="24"/>
          <w:lang w:val="en-US"/>
        </w:rPr>
        <w:t>evel of analysis not possible with</w:t>
      </w:r>
      <w:r w:rsidRPr="00B96226">
        <w:rPr>
          <w:rFonts w:ascii="Calibri" w:hAnsi="Calibri" w:cs="Calibri"/>
          <w:sz w:val="24"/>
          <w:szCs w:val="24"/>
          <w:lang w:val="en-US"/>
        </w:rPr>
        <w:t xml:space="preserve"> free</w:t>
      </w:r>
      <w:r w:rsidR="003064D6" w:rsidRPr="00B96226">
        <w:rPr>
          <w:rFonts w:ascii="Calibri" w:hAnsi="Calibri" w:cs="Calibri"/>
          <w:sz w:val="24"/>
          <w:szCs w:val="24"/>
          <w:lang w:val="en-US"/>
        </w:rPr>
        <w:t>ly</w:t>
      </w:r>
      <w:r w:rsidRPr="00B96226">
        <w:rPr>
          <w:rFonts w:ascii="Calibri" w:hAnsi="Calibri" w:cs="Calibri"/>
          <w:sz w:val="24"/>
          <w:szCs w:val="24"/>
          <w:lang w:val="en-US"/>
        </w:rPr>
        <w:t xml:space="preserve"> moving</w:t>
      </w:r>
      <w:r w:rsidR="00CA087D" w:rsidRPr="00B96226">
        <w:rPr>
          <w:rFonts w:ascii="Calibri" w:hAnsi="Calibri" w:cs="Calibri"/>
          <w:sz w:val="24"/>
          <w:szCs w:val="24"/>
          <w:lang w:val="en-US"/>
        </w:rPr>
        <w:t xml:space="preserve"> individuals</w:t>
      </w:r>
      <w:r w:rsidRPr="00B96226">
        <w:rPr>
          <w:rFonts w:ascii="Calibri" w:hAnsi="Calibri" w:cs="Calibri"/>
          <w:sz w:val="24"/>
          <w:szCs w:val="24"/>
          <w:lang w:val="en-US"/>
        </w:rPr>
        <w:t>.</w:t>
      </w:r>
    </w:p>
    <w:p w14:paraId="7BC204BE" w14:textId="77777777" w:rsidR="00667B62" w:rsidRPr="00B96226" w:rsidRDefault="00667B62" w:rsidP="00007AC1">
      <w:pPr>
        <w:spacing w:after="0" w:line="240" w:lineRule="auto"/>
        <w:contextualSpacing/>
        <w:jc w:val="both"/>
        <w:rPr>
          <w:rFonts w:ascii="Calibri" w:hAnsi="Calibri" w:cs="Calibri"/>
          <w:b/>
          <w:sz w:val="24"/>
          <w:lang w:val="en-US"/>
        </w:rPr>
      </w:pPr>
    </w:p>
    <w:p w14:paraId="039F7041" w14:textId="256CCB7F" w:rsidR="00667B62" w:rsidRPr="00B96226" w:rsidRDefault="00667B62"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LONG ABSTRACT</w:t>
      </w:r>
      <w:r w:rsidR="002F0709">
        <w:rPr>
          <w:rFonts w:ascii="Calibri" w:hAnsi="Calibri" w:cs="Calibri"/>
          <w:b/>
          <w:sz w:val="24"/>
          <w:lang w:val="en-US"/>
        </w:rPr>
        <w:t>:</w:t>
      </w:r>
    </w:p>
    <w:p w14:paraId="65AE1796" w14:textId="21B795EB" w:rsidR="00667B62" w:rsidRPr="00B96226" w:rsidRDefault="00566DA2"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Several species of insects have become model systems for studying learning and memory formation. </w:t>
      </w:r>
      <w:r w:rsidR="003064D6" w:rsidRPr="00B96226">
        <w:rPr>
          <w:rFonts w:ascii="Calibri" w:hAnsi="Calibri" w:cs="Calibri"/>
          <w:sz w:val="24"/>
          <w:szCs w:val="24"/>
          <w:lang w:val="en-US"/>
        </w:rPr>
        <w:t xml:space="preserve">Although many </w:t>
      </w:r>
      <w:r w:rsidRPr="00B96226">
        <w:rPr>
          <w:rFonts w:ascii="Calibri" w:hAnsi="Calibri" w:cs="Calibri"/>
          <w:sz w:val="24"/>
          <w:szCs w:val="24"/>
          <w:lang w:val="en-US"/>
        </w:rPr>
        <w:t>studies focus on free</w:t>
      </w:r>
      <w:r w:rsidR="003064D6" w:rsidRPr="00B96226">
        <w:rPr>
          <w:rFonts w:ascii="Calibri" w:hAnsi="Calibri" w:cs="Calibri"/>
          <w:sz w:val="24"/>
          <w:szCs w:val="24"/>
          <w:lang w:val="en-US"/>
        </w:rPr>
        <w:t>ly</w:t>
      </w:r>
      <w:r w:rsidRPr="00B96226">
        <w:rPr>
          <w:rFonts w:ascii="Calibri" w:hAnsi="Calibri" w:cs="Calibri"/>
          <w:sz w:val="24"/>
          <w:szCs w:val="24"/>
          <w:lang w:val="en-US"/>
        </w:rPr>
        <w:t xml:space="preserve"> moving animals, </w:t>
      </w:r>
      <w:r w:rsidR="003064D6" w:rsidRPr="00B96226">
        <w:rPr>
          <w:rFonts w:ascii="Calibri" w:hAnsi="Calibri" w:cs="Calibri"/>
          <w:sz w:val="24"/>
          <w:szCs w:val="24"/>
          <w:lang w:val="en-US"/>
        </w:rPr>
        <w:t xml:space="preserve">studies implementing </w:t>
      </w:r>
      <w:r w:rsidRPr="00B96226">
        <w:rPr>
          <w:rFonts w:ascii="Calibri" w:hAnsi="Calibri" w:cs="Calibri"/>
          <w:sz w:val="24"/>
          <w:szCs w:val="24"/>
          <w:lang w:val="en-US"/>
        </w:rPr>
        <w:t xml:space="preserve">classical conditioning paradigms with harnessed insects have </w:t>
      </w:r>
      <w:r w:rsidR="003064D6" w:rsidRPr="00B96226">
        <w:rPr>
          <w:rFonts w:ascii="Calibri" w:hAnsi="Calibri" w:cs="Calibri"/>
          <w:sz w:val="24"/>
          <w:szCs w:val="24"/>
          <w:lang w:val="en-US"/>
        </w:rPr>
        <w:t>been important for</w:t>
      </w:r>
      <w:r w:rsidRPr="00B96226">
        <w:rPr>
          <w:rFonts w:ascii="Calibri" w:hAnsi="Calibri" w:cs="Calibri"/>
          <w:sz w:val="24"/>
          <w:szCs w:val="24"/>
          <w:lang w:val="en-US"/>
        </w:rPr>
        <w:t xml:space="preserve"> investigating the exact cues</w:t>
      </w:r>
      <w:r w:rsidR="003064D6" w:rsidRPr="00B96226">
        <w:rPr>
          <w:rFonts w:ascii="Calibri" w:hAnsi="Calibri" w:cs="Calibri"/>
          <w:sz w:val="24"/>
          <w:szCs w:val="24"/>
          <w:lang w:val="en-US"/>
        </w:rPr>
        <w:t xml:space="preserve"> that</w:t>
      </w:r>
      <w:r w:rsidRPr="00B96226">
        <w:rPr>
          <w:rFonts w:ascii="Calibri" w:hAnsi="Calibri" w:cs="Calibri"/>
          <w:sz w:val="24"/>
          <w:szCs w:val="24"/>
          <w:lang w:val="en-US"/>
        </w:rPr>
        <w:t xml:space="preserve"> individuals learn and the </w:t>
      </w:r>
      <w:r w:rsidR="003064D6" w:rsidRPr="00B96226">
        <w:rPr>
          <w:rFonts w:ascii="Calibri" w:hAnsi="Calibri" w:cs="Calibri"/>
          <w:sz w:val="24"/>
          <w:szCs w:val="24"/>
          <w:lang w:val="en-US"/>
        </w:rPr>
        <w:t xml:space="preserve">neural mechanisms </w:t>
      </w:r>
      <w:r w:rsidRPr="00B96226">
        <w:rPr>
          <w:rFonts w:ascii="Calibri" w:hAnsi="Calibri" w:cs="Calibri"/>
          <w:sz w:val="24"/>
          <w:szCs w:val="24"/>
          <w:lang w:val="en-US"/>
        </w:rPr>
        <w:t>underlying</w:t>
      </w:r>
      <w:r w:rsidR="003064D6" w:rsidRPr="00B96226">
        <w:rPr>
          <w:rFonts w:ascii="Calibri" w:hAnsi="Calibri" w:cs="Calibri"/>
          <w:sz w:val="24"/>
          <w:szCs w:val="24"/>
          <w:lang w:val="en-US"/>
        </w:rPr>
        <w:t xml:space="preserve"> learning and memory formation</w:t>
      </w:r>
      <w:r w:rsidRPr="00B96226">
        <w:rPr>
          <w:rFonts w:ascii="Calibri" w:hAnsi="Calibri" w:cs="Calibri"/>
          <w:sz w:val="24"/>
          <w:szCs w:val="24"/>
          <w:lang w:val="en-US"/>
        </w:rPr>
        <w:t xml:space="preserve">. </w:t>
      </w:r>
      <w:r w:rsidR="003064D6" w:rsidRPr="00B96226">
        <w:rPr>
          <w:rFonts w:ascii="Calibri" w:hAnsi="Calibri" w:cs="Calibri"/>
          <w:sz w:val="24"/>
          <w:szCs w:val="24"/>
          <w:lang w:val="en-US"/>
        </w:rPr>
        <w:t xml:space="preserve">Here we </w:t>
      </w:r>
      <w:r w:rsidRPr="00B96226">
        <w:rPr>
          <w:rFonts w:ascii="Calibri" w:hAnsi="Calibri" w:cs="Calibri"/>
          <w:sz w:val="24"/>
          <w:szCs w:val="24"/>
          <w:lang w:val="en-US"/>
        </w:rPr>
        <w:t xml:space="preserve">present a protocol for </w:t>
      </w:r>
      <w:r w:rsidR="003064D6" w:rsidRPr="00B96226">
        <w:rPr>
          <w:rFonts w:ascii="Calibri" w:hAnsi="Calibri" w:cs="Calibri"/>
          <w:sz w:val="24"/>
          <w:szCs w:val="24"/>
          <w:lang w:val="en-US"/>
        </w:rPr>
        <w:t xml:space="preserve">evoking </w:t>
      </w:r>
      <w:r w:rsidRPr="00B96226">
        <w:rPr>
          <w:rFonts w:ascii="Calibri" w:hAnsi="Calibri" w:cs="Calibri"/>
          <w:sz w:val="24"/>
          <w:szCs w:val="24"/>
          <w:lang w:val="en-US"/>
        </w:rPr>
        <w:t xml:space="preserve">visual associative learning </w:t>
      </w:r>
      <w:r w:rsidR="003064D6" w:rsidRPr="00B96226">
        <w:rPr>
          <w:rFonts w:ascii="Calibri" w:hAnsi="Calibri" w:cs="Calibri"/>
          <w:sz w:val="24"/>
          <w:szCs w:val="24"/>
          <w:lang w:val="en-US"/>
        </w:rPr>
        <w:t xml:space="preserve">in wood ants </w:t>
      </w:r>
      <w:r w:rsidRPr="00B96226">
        <w:rPr>
          <w:rFonts w:ascii="Calibri" w:hAnsi="Calibri" w:cs="Calibri"/>
          <w:sz w:val="24"/>
          <w:szCs w:val="24"/>
          <w:lang w:val="en-US"/>
        </w:rPr>
        <w:t>through classical conditioning</w:t>
      </w:r>
      <w:r w:rsidR="000106F7" w:rsidRPr="00B96226">
        <w:rPr>
          <w:rFonts w:ascii="Calibri" w:hAnsi="Calibri" w:cs="Calibri"/>
          <w:sz w:val="24"/>
          <w:szCs w:val="24"/>
          <w:lang w:val="en-US"/>
        </w:rPr>
        <w:t xml:space="preserve">. </w:t>
      </w:r>
      <w:r w:rsidRPr="00B96226">
        <w:rPr>
          <w:rFonts w:ascii="Calibri" w:hAnsi="Calibri" w:cs="Calibri"/>
          <w:sz w:val="24"/>
          <w:szCs w:val="24"/>
          <w:lang w:val="en-US"/>
        </w:rPr>
        <w:t xml:space="preserve">In this paradigm, ants are </w:t>
      </w:r>
      <w:r w:rsidR="00A26802" w:rsidRPr="00B96226">
        <w:rPr>
          <w:rFonts w:ascii="Calibri" w:hAnsi="Calibri" w:cs="Calibri"/>
          <w:sz w:val="24"/>
          <w:szCs w:val="24"/>
          <w:lang w:val="en-US"/>
        </w:rPr>
        <w:t>harnessed</w:t>
      </w:r>
      <w:r w:rsidRPr="00B96226">
        <w:rPr>
          <w:rFonts w:ascii="Calibri" w:hAnsi="Calibri" w:cs="Calibri"/>
          <w:sz w:val="24"/>
          <w:szCs w:val="24"/>
          <w:lang w:val="en-US"/>
        </w:rPr>
        <w:t xml:space="preserve"> and presented with a visual cue</w:t>
      </w:r>
      <w:r w:rsidR="00DB511C" w:rsidRPr="00B96226">
        <w:rPr>
          <w:rFonts w:ascii="Calibri" w:hAnsi="Calibri" w:cs="Calibri"/>
          <w:sz w:val="24"/>
          <w:szCs w:val="24"/>
          <w:lang w:val="en-US"/>
        </w:rPr>
        <w:t xml:space="preserve"> (a blue cardboard)</w:t>
      </w:r>
      <w:r w:rsidRPr="00B96226">
        <w:rPr>
          <w:rFonts w:ascii="Calibri" w:hAnsi="Calibri" w:cs="Calibri"/>
          <w:sz w:val="24"/>
          <w:szCs w:val="24"/>
          <w:lang w:val="en-US"/>
        </w:rPr>
        <w:t>, the conditional stimulus (CS)</w:t>
      </w:r>
      <w:r w:rsidR="000705F7" w:rsidRPr="00B96226">
        <w:rPr>
          <w:rFonts w:ascii="Calibri" w:hAnsi="Calibri" w:cs="Calibri"/>
          <w:sz w:val="24"/>
          <w:szCs w:val="24"/>
          <w:lang w:val="en-US"/>
        </w:rPr>
        <w:t>,</w:t>
      </w:r>
      <w:r w:rsidRPr="00B96226">
        <w:rPr>
          <w:rFonts w:ascii="Calibri" w:hAnsi="Calibri" w:cs="Calibri"/>
          <w:sz w:val="24"/>
          <w:szCs w:val="24"/>
          <w:lang w:val="en-US"/>
        </w:rPr>
        <w:t xml:space="preserve"> paired with an appetitive sugar reward, the unconditional stimulus (US). Ants perform a Maxilla-Labium Extension Reflex (MaLER), the unconditional response (UR), which can be used as a readout for learning. Training consists </w:t>
      </w:r>
      <w:r w:rsidR="00C208F2" w:rsidRPr="00B96226">
        <w:rPr>
          <w:rFonts w:ascii="Calibri" w:hAnsi="Calibri" w:cs="Calibri"/>
          <w:sz w:val="24"/>
          <w:szCs w:val="24"/>
          <w:lang w:val="en-US"/>
        </w:rPr>
        <w:t>of</w:t>
      </w:r>
      <w:r w:rsidRPr="00B96226">
        <w:rPr>
          <w:rFonts w:ascii="Calibri" w:hAnsi="Calibri" w:cs="Calibri"/>
          <w:sz w:val="24"/>
          <w:szCs w:val="24"/>
          <w:lang w:val="en-US"/>
        </w:rPr>
        <w:t xml:space="preserve"> 10 trials, separated by </w:t>
      </w:r>
      <w:r w:rsidR="00424F1B">
        <w:rPr>
          <w:rFonts w:ascii="Calibri" w:hAnsi="Calibri" w:cs="Calibri"/>
          <w:sz w:val="24"/>
          <w:szCs w:val="24"/>
          <w:lang w:val="en-US"/>
        </w:rPr>
        <w:t xml:space="preserve">a </w:t>
      </w:r>
      <w:r w:rsidRPr="00B96226">
        <w:rPr>
          <w:rFonts w:ascii="Calibri" w:hAnsi="Calibri" w:cs="Calibri"/>
          <w:sz w:val="24"/>
          <w:szCs w:val="24"/>
          <w:lang w:val="en-US"/>
        </w:rPr>
        <w:t>5</w:t>
      </w:r>
      <w:r w:rsidR="00424F1B">
        <w:rPr>
          <w:rFonts w:ascii="Calibri" w:hAnsi="Calibri" w:cs="Calibri"/>
          <w:sz w:val="24"/>
          <w:szCs w:val="24"/>
          <w:lang w:val="en-US"/>
        </w:rPr>
        <w:t>-</w:t>
      </w:r>
      <w:r w:rsidRPr="00B96226">
        <w:rPr>
          <w:rFonts w:ascii="Calibri" w:hAnsi="Calibri" w:cs="Calibri"/>
          <w:sz w:val="24"/>
          <w:szCs w:val="24"/>
          <w:lang w:val="en-US"/>
        </w:rPr>
        <w:t xml:space="preserve">minute intertrial interval (ITI). </w:t>
      </w:r>
      <w:r w:rsidR="000705F7" w:rsidRPr="00B96226">
        <w:rPr>
          <w:rFonts w:ascii="Calibri" w:hAnsi="Calibri" w:cs="Calibri"/>
          <w:sz w:val="24"/>
          <w:szCs w:val="24"/>
          <w:lang w:val="en-US"/>
        </w:rPr>
        <w:t xml:space="preserve">Ants are also tested for memory retention 10 minutes or 1 hour after training. </w:t>
      </w:r>
      <w:r w:rsidR="000106F7" w:rsidRPr="00B96226">
        <w:rPr>
          <w:rFonts w:ascii="Calibri" w:hAnsi="Calibri" w:cs="Calibri"/>
          <w:sz w:val="24"/>
          <w:szCs w:val="24"/>
          <w:lang w:val="en-US"/>
        </w:rPr>
        <w:t xml:space="preserve">This </w:t>
      </w:r>
      <w:r w:rsidR="000705F7" w:rsidRPr="00B96226">
        <w:rPr>
          <w:rFonts w:ascii="Calibri" w:hAnsi="Calibri" w:cs="Calibri"/>
          <w:sz w:val="24"/>
          <w:szCs w:val="24"/>
          <w:lang w:val="en-US"/>
        </w:rPr>
        <w:t>protocol</w:t>
      </w:r>
      <w:r w:rsidR="000106F7" w:rsidRPr="00B96226">
        <w:rPr>
          <w:rFonts w:ascii="Calibri" w:hAnsi="Calibri" w:cs="Calibri"/>
          <w:sz w:val="24"/>
          <w:szCs w:val="24"/>
          <w:lang w:val="en-US"/>
        </w:rPr>
        <w:t xml:space="preserve"> has the potential to </w:t>
      </w:r>
      <w:r w:rsidR="003064D6" w:rsidRPr="00B96226">
        <w:rPr>
          <w:rFonts w:ascii="Calibri" w:hAnsi="Calibri" w:cs="Calibri"/>
          <w:sz w:val="24"/>
          <w:szCs w:val="24"/>
          <w:lang w:val="en-US"/>
        </w:rPr>
        <w:t xml:space="preserve">allow researchers to </w:t>
      </w:r>
      <w:r w:rsidR="000705F7" w:rsidRPr="00B96226">
        <w:rPr>
          <w:rFonts w:ascii="Calibri" w:hAnsi="Calibri" w:cs="Calibri"/>
          <w:sz w:val="24"/>
          <w:szCs w:val="24"/>
          <w:lang w:val="en-US"/>
        </w:rPr>
        <w:t>analy</w:t>
      </w:r>
      <w:r w:rsidR="00424F1B">
        <w:rPr>
          <w:rFonts w:ascii="Calibri" w:hAnsi="Calibri" w:cs="Calibri"/>
          <w:sz w:val="24"/>
          <w:szCs w:val="24"/>
          <w:lang w:val="en-US"/>
        </w:rPr>
        <w:t>z</w:t>
      </w:r>
      <w:r w:rsidR="000705F7" w:rsidRPr="00B96226">
        <w:rPr>
          <w:rFonts w:ascii="Calibri" w:hAnsi="Calibri" w:cs="Calibri"/>
          <w:sz w:val="24"/>
          <w:szCs w:val="24"/>
          <w:lang w:val="en-US"/>
        </w:rPr>
        <w:t>e</w:t>
      </w:r>
      <w:r w:rsidR="003064D6" w:rsidRPr="00B96226">
        <w:rPr>
          <w:rFonts w:ascii="Calibri" w:hAnsi="Calibri" w:cs="Calibri"/>
          <w:sz w:val="24"/>
          <w:szCs w:val="24"/>
          <w:lang w:val="en-US"/>
        </w:rPr>
        <w:t>,</w:t>
      </w:r>
      <w:r w:rsidR="000705F7" w:rsidRPr="00B96226">
        <w:rPr>
          <w:rFonts w:ascii="Calibri" w:hAnsi="Calibri" w:cs="Calibri"/>
          <w:sz w:val="24"/>
          <w:szCs w:val="24"/>
          <w:lang w:val="en-US"/>
        </w:rPr>
        <w:t xml:space="preserve"> in a precise and controlled manner</w:t>
      </w:r>
      <w:r w:rsidR="003064D6" w:rsidRPr="00B96226">
        <w:rPr>
          <w:rFonts w:ascii="Calibri" w:hAnsi="Calibri" w:cs="Calibri"/>
          <w:sz w:val="24"/>
          <w:szCs w:val="24"/>
          <w:lang w:val="en-US"/>
        </w:rPr>
        <w:t>,</w:t>
      </w:r>
      <w:r w:rsidR="000705F7" w:rsidRPr="00B96226">
        <w:rPr>
          <w:rFonts w:ascii="Calibri" w:hAnsi="Calibri" w:cs="Calibri"/>
          <w:sz w:val="24"/>
          <w:szCs w:val="24"/>
          <w:lang w:val="en-US"/>
        </w:rPr>
        <w:t xml:space="preserve"> the details of visual memory formation</w:t>
      </w:r>
      <w:r w:rsidR="000106F7" w:rsidRPr="00B96226">
        <w:rPr>
          <w:rFonts w:ascii="Calibri" w:hAnsi="Calibri" w:cs="Calibri"/>
          <w:sz w:val="24"/>
          <w:szCs w:val="24"/>
          <w:lang w:val="en-US"/>
        </w:rPr>
        <w:t xml:space="preserve"> and the neural basis of learning</w:t>
      </w:r>
      <w:r w:rsidR="003064D6" w:rsidRPr="00B96226">
        <w:rPr>
          <w:rFonts w:ascii="Calibri" w:hAnsi="Calibri" w:cs="Calibri"/>
          <w:sz w:val="24"/>
          <w:szCs w:val="24"/>
          <w:lang w:val="en-US"/>
        </w:rPr>
        <w:t xml:space="preserve"> and memory formation</w:t>
      </w:r>
      <w:r w:rsidR="000106F7" w:rsidRPr="00B96226">
        <w:rPr>
          <w:rFonts w:ascii="Calibri" w:hAnsi="Calibri" w:cs="Calibri"/>
          <w:sz w:val="24"/>
          <w:szCs w:val="24"/>
          <w:lang w:val="en-US"/>
        </w:rPr>
        <w:t xml:space="preserve"> in wood ants.</w:t>
      </w:r>
    </w:p>
    <w:p w14:paraId="3BE9B7DA" w14:textId="77777777" w:rsidR="00667B62" w:rsidRPr="00B96226" w:rsidRDefault="00667B62" w:rsidP="00007AC1">
      <w:pPr>
        <w:spacing w:after="0" w:line="240" w:lineRule="auto"/>
        <w:contextualSpacing/>
        <w:jc w:val="both"/>
        <w:rPr>
          <w:rFonts w:ascii="Calibri" w:hAnsi="Calibri" w:cs="Calibri"/>
          <w:b/>
          <w:sz w:val="24"/>
          <w:lang w:val="en-US"/>
        </w:rPr>
      </w:pPr>
    </w:p>
    <w:p w14:paraId="2C9E51E6" w14:textId="488C5D83" w:rsidR="00EE29B3" w:rsidRPr="00B96226" w:rsidRDefault="00EE29B3"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INTRODUCTION</w:t>
      </w:r>
      <w:r w:rsidR="002F0709">
        <w:rPr>
          <w:rFonts w:ascii="Calibri" w:hAnsi="Calibri" w:cs="Calibri"/>
          <w:b/>
          <w:sz w:val="24"/>
          <w:lang w:val="en-US"/>
        </w:rPr>
        <w:t>:</w:t>
      </w:r>
    </w:p>
    <w:p w14:paraId="7D34643E" w14:textId="07F7356C" w:rsidR="00A4671A" w:rsidRPr="00B96226" w:rsidRDefault="00D5670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Insects have been extensively used as models for studying learning and memory formation</w:t>
      </w:r>
      <w:r w:rsidR="00827E52" w:rsidRPr="00B96226">
        <w:rPr>
          <w:rFonts w:ascii="Calibri" w:hAnsi="Calibri" w:cs="Calibri"/>
          <w:sz w:val="24"/>
          <w:szCs w:val="24"/>
          <w:vertAlign w:val="superscript"/>
          <w:lang w:val="en-US"/>
        </w:rPr>
        <w:t>1</w:t>
      </w:r>
      <w:r w:rsidRPr="00B96226">
        <w:rPr>
          <w:rFonts w:ascii="Calibri" w:hAnsi="Calibri" w:cs="Calibri"/>
          <w:sz w:val="24"/>
          <w:szCs w:val="24"/>
          <w:lang w:val="en-US"/>
        </w:rPr>
        <w:t xml:space="preserve">. </w:t>
      </w:r>
      <w:r w:rsidR="00E1622C" w:rsidRPr="00B96226">
        <w:rPr>
          <w:rFonts w:ascii="Calibri" w:hAnsi="Calibri" w:cs="Calibri"/>
          <w:sz w:val="24"/>
          <w:szCs w:val="24"/>
          <w:lang w:val="en-US"/>
        </w:rPr>
        <w:t xml:space="preserve">A particularly successful vein of research </w:t>
      </w:r>
      <w:r w:rsidR="00424F1B">
        <w:rPr>
          <w:rFonts w:ascii="Calibri" w:hAnsi="Calibri" w:cs="Calibri"/>
          <w:sz w:val="24"/>
          <w:szCs w:val="24"/>
          <w:lang w:val="en-US"/>
        </w:rPr>
        <w:t>involves</w:t>
      </w:r>
      <w:r w:rsidR="00E1622C" w:rsidRPr="00B96226">
        <w:rPr>
          <w:rFonts w:ascii="Calibri" w:hAnsi="Calibri" w:cs="Calibri"/>
          <w:sz w:val="24"/>
          <w:szCs w:val="24"/>
          <w:lang w:val="en-US"/>
        </w:rPr>
        <w:t xml:space="preserve"> using classical conditioning of restrained animals, which allows </w:t>
      </w:r>
      <w:r w:rsidR="0078630A" w:rsidRPr="00B96226">
        <w:rPr>
          <w:rFonts w:ascii="Calibri" w:hAnsi="Calibri" w:cs="Calibri"/>
          <w:sz w:val="24"/>
          <w:szCs w:val="24"/>
          <w:lang w:val="en-US"/>
        </w:rPr>
        <w:t xml:space="preserve">precise control over the cues </w:t>
      </w:r>
      <w:r w:rsidR="00E1622C" w:rsidRPr="00B96226">
        <w:rPr>
          <w:rFonts w:ascii="Calibri" w:hAnsi="Calibri" w:cs="Calibri"/>
          <w:sz w:val="24"/>
          <w:szCs w:val="24"/>
          <w:lang w:val="en-US"/>
        </w:rPr>
        <w:t>being</w:t>
      </w:r>
      <w:r w:rsidR="0078630A" w:rsidRPr="00B96226">
        <w:rPr>
          <w:rFonts w:ascii="Calibri" w:hAnsi="Calibri" w:cs="Calibri"/>
          <w:sz w:val="24"/>
          <w:szCs w:val="24"/>
          <w:lang w:val="en-US"/>
        </w:rPr>
        <w:t xml:space="preserve"> </w:t>
      </w:r>
      <w:r w:rsidR="00E1622C" w:rsidRPr="00B96226">
        <w:rPr>
          <w:rFonts w:ascii="Calibri" w:hAnsi="Calibri" w:cs="Calibri"/>
          <w:sz w:val="24"/>
          <w:szCs w:val="24"/>
          <w:lang w:val="en-US"/>
        </w:rPr>
        <w:t>learn</w:t>
      </w:r>
      <w:r w:rsidR="00326E30" w:rsidRPr="00B96226">
        <w:rPr>
          <w:rFonts w:ascii="Calibri" w:hAnsi="Calibri" w:cs="Calibri"/>
          <w:sz w:val="24"/>
          <w:szCs w:val="24"/>
          <w:lang w:val="en-US"/>
        </w:rPr>
        <w:t>ed</w:t>
      </w:r>
      <w:r w:rsidR="00E1622C" w:rsidRPr="00B96226">
        <w:rPr>
          <w:rFonts w:ascii="Calibri" w:hAnsi="Calibri" w:cs="Calibri"/>
          <w:sz w:val="24"/>
          <w:szCs w:val="24"/>
          <w:lang w:val="en-US"/>
        </w:rPr>
        <w:t xml:space="preserve"> </w:t>
      </w:r>
      <w:r w:rsidR="00A4671A" w:rsidRPr="00B96226">
        <w:rPr>
          <w:rFonts w:ascii="Calibri" w:hAnsi="Calibri" w:cs="Calibri"/>
          <w:sz w:val="24"/>
          <w:szCs w:val="24"/>
          <w:lang w:val="en-US"/>
        </w:rPr>
        <w:t xml:space="preserve">and </w:t>
      </w:r>
      <w:r w:rsidR="00E1622C" w:rsidRPr="00B96226">
        <w:rPr>
          <w:rFonts w:ascii="Calibri" w:hAnsi="Calibri" w:cs="Calibri"/>
          <w:sz w:val="24"/>
          <w:szCs w:val="24"/>
          <w:lang w:val="en-US"/>
        </w:rPr>
        <w:t>permits researchers to investi</w:t>
      </w:r>
      <w:r w:rsidR="0078630A" w:rsidRPr="00B96226">
        <w:rPr>
          <w:rFonts w:ascii="Calibri" w:hAnsi="Calibri" w:cs="Calibri"/>
          <w:sz w:val="24"/>
          <w:szCs w:val="24"/>
          <w:lang w:val="en-US"/>
        </w:rPr>
        <w:t xml:space="preserve">gate </w:t>
      </w:r>
      <w:r w:rsidR="0078630A" w:rsidRPr="00B96226">
        <w:rPr>
          <w:rFonts w:ascii="Calibri" w:hAnsi="Calibri" w:cs="Calibri"/>
          <w:sz w:val="24"/>
          <w:szCs w:val="24"/>
          <w:lang w:val="en-US"/>
        </w:rPr>
        <w:lastRenderedPageBreak/>
        <w:t>the neural mechanisms underpinning learning and memory.</w:t>
      </w:r>
      <w:r w:rsidR="00E1622C" w:rsidRPr="00B96226">
        <w:rPr>
          <w:rFonts w:ascii="Calibri" w:hAnsi="Calibri" w:cs="Calibri"/>
          <w:sz w:val="24"/>
          <w:szCs w:val="24"/>
          <w:lang w:val="en-US"/>
        </w:rPr>
        <w:t xml:space="preserve"> The majority o</w:t>
      </w:r>
      <w:r w:rsidR="00326E30" w:rsidRPr="00B96226">
        <w:rPr>
          <w:rFonts w:ascii="Calibri" w:hAnsi="Calibri" w:cs="Calibri"/>
          <w:sz w:val="24"/>
          <w:szCs w:val="24"/>
          <w:lang w:val="en-US"/>
        </w:rPr>
        <w:t>f studies have</w:t>
      </w:r>
      <w:r w:rsidR="00A26802" w:rsidRPr="00B96226">
        <w:rPr>
          <w:rFonts w:ascii="Calibri" w:hAnsi="Calibri" w:cs="Calibri"/>
          <w:sz w:val="24"/>
          <w:szCs w:val="24"/>
          <w:lang w:val="en-US"/>
        </w:rPr>
        <w:t xml:space="preserve"> focus</w:t>
      </w:r>
      <w:r w:rsidR="00E1622C" w:rsidRPr="00B96226">
        <w:rPr>
          <w:rFonts w:ascii="Calibri" w:hAnsi="Calibri" w:cs="Calibri"/>
          <w:sz w:val="24"/>
          <w:szCs w:val="24"/>
          <w:lang w:val="en-US"/>
        </w:rPr>
        <w:t xml:space="preserve">ed on </w:t>
      </w:r>
      <w:r w:rsidR="00DF29C5">
        <w:rPr>
          <w:rFonts w:ascii="Calibri" w:hAnsi="Calibri" w:cs="Calibri"/>
          <w:sz w:val="24"/>
          <w:szCs w:val="24"/>
          <w:lang w:val="en-US"/>
        </w:rPr>
        <w:t xml:space="preserve">the </w:t>
      </w:r>
      <w:r w:rsidR="00E1622C" w:rsidRPr="00B96226">
        <w:rPr>
          <w:rFonts w:ascii="Calibri" w:hAnsi="Calibri" w:cs="Calibri"/>
          <w:sz w:val="24"/>
          <w:szCs w:val="24"/>
          <w:lang w:val="en-US"/>
        </w:rPr>
        <w:t>appetitive classical conditioning of honeybee workers</w:t>
      </w:r>
      <w:r w:rsidR="00A26802" w:rsidRPr="00B96226">
        <w:rPr>
          <w:rFonts w:ascii="Calibri" w:hAnsi="Calibri" w:cs="Calibri"/>
          <w:sz w:val="24"/>
          <w:szCs w:val="24"/>
          <w:lang w:val="en-US"/>
        </w:rPr>
        <w:t xml:space="preserve">, </w:t>
      </w:r>
      <w:r w:rsidR="00A26802" w:rsidRPr="00B96226">
        <w:rPr>
          <w:rFonts w:ascii="Calibri" w:hAnsi="Calibri" w:cs="Calibri"/>
          <w:i/>
          <w:sz w:val="24"/>
          <w:szCs w:val="24"/>
          <w:lang w:val="en-US"/>
        </w:rPr>
        <w:t>Apis mellifera</w:t>
      </w:r>
      <w:r w:rsidR="00E1622C" w:rsidRPr="00B96226">
        <w:rPr>
          <w:rFonts w:ascii="Calibri" w:hAnsi="Calibri" w:cs="Calibri"/>
          <w:sz w:val="24"/>
          <w:szCs w:val="24"/>
          <w:lang w:val="en-US"/>
        </w:rPr>
        <w:t xml:space="preserve">. The honeybee workers are trained to associate </w:t>
      </w:r>
      <w:r w:rsidR="00001469" w:rsidRPr="00B96226">
        <w:rPr>
          <w:rFonts w:ascii="Calibri" w:hAnsi="Calibri" w:cs="Calibri"/>
          <w:sz w:val="24"/>
          <w:szCs w:val="24"/>
          <w:lang w:val="en-US"/>
        </w:rPr>
        <w:t>a CS with a US that evokes the UR. In this par</w:t>
      </w:r>
      <w:r w:rsidR="002F2010" w:rsidRPr="00B96226">
        <w:rPr>
          <w:rFonts w:ascii="Calibri" w:hAnsi="Calibri" w:cs="Calibri"/>
          <w:sz w:val="24"/>
          <w:szCs w:val="24"/>
          <w:lang w:val="en-US"/>
        </w:rPr>
        <w:t>adigm, originally developed by Takeda</w:t>
      </w:r>
      <w:r w:rsidR="00827E52" w:rsidRPr="00B96226">
        <w:rPr>
          <w:rFonts w:ascii="Calibri" w:hAnsi="Calibri" w:cs="Calibri"/>
          <w:sz w:val="24"/>
          <w:szCs w:val="24"/>
          <w:vertAlign w:val="superscript"/>
          <w:lang w:val="en-US"/>
        </w:rPr>
        <w:t>2</w:t>
      </w:r>
      <w:r w:rsidR="002F2010" w:rsidRPr="00B96226">
        <w:rPr>
          <w:rFonts w:ascii="Calibri" w:hAnsi="Calibri" w:cs="Calibri"/>
          <w:sz w:val="24"/>
          <w:szCs w:val="24"/>
          <w:lang w:val="en-US"/>
        </w:rPr>
        <w:t xml:space="preserve"> </w:t>
      </w:r>
      <w:r w:rsidR="00001469" w:rsidRPr="00B96226">
        <w:rPr>
          <w:rFonts w:ascii="Calibri" w:hAnsi="Calibri" w:cs="Calibri"/>
          <w:sz w:val="24"/>
          <w:szCs w:val="24"/>
          <w:lang w:val="en-US"/>
        </w:rPr>
        <w:t>and Bitterman</w:t>
      </w:r>
      <w:r w:rsidR="00A51252" w:rsidRPr="00B96226">
        <w:rPr>
          <w:rFonts w:ascii="Calibri" w:hAnsi="Calibri" w:cs="Calibri"/>
          <w:i/>
          <w:sz w:val="24"/>
          <w:szCs w:val="24"/>
          <w:lang w:val="en-US"/>
        </w:rPr>
        <w:t xml:space="preserve"> et al</w:t>
      </w:r>
      <w:r w:rsidR="002F0709">
        <w:rPr>
          <w:rFonts w:ascii="Calibri" w:hAnsi="Calibri" w:cs="Calibri"/>
          <w:i/>
          <w:sz w:val="24"/>
          <w:szCs w:val="24"/>
          <w:lang w:val="en-US"/>
        </w:rPr>
        <w:t>.</w:t>
      </w:r>
      <w:r w:rsidR="00827E52" w:rsidRPr="00B96226">
        <w:rPr>
          <w:rFonts w:ascii="Calibri" w:hAnsi="Calibri" w:cs="Calibri"/>
          <w:sz w:val="24"/>
          <w:szCs w:val="24"/>
          <w:vertAlign w:val="superscript"/>
          <w:lang w:val="en-US"/>
        </w:rPr>
        <w:t>3</w:t>
      </w:r>
      <w:r w:rsidR="00001469" w:rsidRPr="00B96226">
        <w:rPr>
          <w:rFonts w:ascii="Calibri" w:hAnsi="Calibri" w:cs="Calibri"/>
          <w:sz w:val="24"/>
          <w:szCs w:val="24"/>
          <w:lang w:val="en-US"/>
        </w:rPr>
        <w:t xml:space="preserve">, the UR is the </w:t>
      </w:r>
      <w:r w:rsidR="001C3783">
        <w:rPr>
          <w:rFonts w:ascii="Calibri" w:hAnsi="Calibri" w:cs="Calibri"/>
          <w:sz w:val="24"/>
          <w:szCs w:val="24"/>
          <w:lang w:val="en-US"/>
        </w:rPr>
        <w:t>P</w:t>
      </w:r>
      <w:r w:rsidR="00001469" w:rsidRPr="00B96226">
        <w:rPr>
          <w:rFonts w:ascii="Calibri" w:hAnsi="Calibri" w:cs="Calibri"/>
          <w:sz w:val="24"/>
          <w:szCs w:val="24"/>
          <w:lang w:val="en-US"/>
        </w:rPr>
        <w:t xml:space="preserve">roboscis </w:t>
      </w:r>
      <w:r w:rsidR="001C3783">
        <w:rPr>
          <w:rFonts w:ascii="Calibri" w:hAnsi="Calibri" w:cs="Calibri"/>
          <w:sz w:val="24"/>
          <w:szCs w:val="24"/>
          <w:lang w:val="en-US"/>
        </w:rPr>
        <w:t>E</w:t>
      </w:r>
      <w:r w:rsidR="00001469" w:rsidRPr="00B96226">
        <w:rPr>
          <w:rFonts w:ascii="Calibri" w:hAnsi="Calibri" w:cs="Calibri"/>
          <w:sz w:val="24"/>
          <w:szCs w:val="24"/>
          <w:lang w:val="en-US"/>
        </w:rPr>
        <w:t xml:space="preserve">xtension </w:t>
      </w:r>
      <w:r w:rsidR="001C3783">
        <w:rPr>
          <w:rFonts w:ascii="Calibri" w:hAnsi="Calibri" w:cs="Calibri"/>
          <w:sz w:val="24"/>
          <w:szCs w:val="24"/>
          <w:lang w:val="en-US"/>
        </w:rPr>
        <w:t>R</w:t>
      </w:r>
      <w:r w:rsidR="00001469" w:rsidRPr="00B96226">
        <w:rPr>
          <w:rFonts w:ascii="Calibri" w:hAnsi="Calibri" w:cs="Calibri"/>
          <w:sz w:val="24"/>
          <w:szCs w:val="24"/>
          <w:lang w:val="en-US"/>
        </w:rPr>
        <w:t>eflex (PER), the US is sugar</w:t>
      </w:r>
      <w:r w:rsidR="001C3783">
        <w:rPr>
          <w:rFonts w:ascii="Calibri" w:hAnsi="Calibri" w:cs="Calibri"/>
          <w:sz w:val="24"/>
          <w:szCs w:val="24"/>
          <w:lang w:val="en-US"/>
        </w:rPr>
        <w:t>,</w:t>
      </w:r>
      <w:r w:rsidR="00001469" w:rsidRPr="00B96226">
        <w:rPr>
          <w:rFonts w:ascii="Calibri" w:hAnsi="Calibri" w:cs="Calibri"/>
          <w:sz w:val="24"/>
          <w:szCs w:val="24"/>
          <w:lang w:val="en-US"/>
        </w:rPr>
        <w:t xml:space="preserve"> and the CS is an odor. Bees learn the association between </w:t>
      </w:r>
      <w:r w:rsidR="001C3783">
        <w:rPr>
          <w:rFonts w:ascii="Calibri" w:hAnsi="Calibri" w:cs="Calibri"/>
          <w:sz w:val="24"/>
          <w:szCs w:val="24"/>
          <w:lang w:val="en-US"/>
        </w:rPr>
        <w:t xml:space="preserve">the </w:t>
      </w:r>
      <w:r w:rsidR="00001469" w:rsidRPr="00B96226">
        <w:rPr>
          <w:rFonts w:ascii="Calibri" w:hAnsi="Calibri" w:cs="Calibri"/>
          <w:sz w:val="24"/>
          <w:szCs w:val="24"/>
          <w:lang w:val="en-US"/>
        </w:rPr>
        <w:t xml:space="preserve">CS and </w:t>
      </w:r>
      <w:r w:rsidR="001C3783">
        <w:rPr>
          <w:rFonts w:ascii="Calibri" w:hAnsi="Calibri" w:cs="Calibri"/>
          <w:sz w:val="24"/>
          <w:szCs w:val="24"/>
          <w:lang w:val="en-US"/>
        </w:rPr>
        <w:t xml:space="preserve">the </w:t>
      </w:r>
      <w:r w:rsidR="00001469" w:rsidRPr="00B96226">
        <w:rPr>
          <w:rFonts w:ascii="Calibri" w:hAnsi="Calibri" w:cs="Calibri"/>
          <w:sz w:val="24"/>
          <w:szCs w:val="24"/>
          <w:lang w:val="en-US"/>
        </w:rPr>
        <w:t>US and can form a long</w:t>
      </w:r>
      <w:r w:rsidR="00973BAC" w:rsidRPr="00B96226">
        <w:rPr>
          <w:rFonts w:ascii="Calibri" w:hAnsi="Calibri" w:cs="Calibri"/>
          <w:sz w:val="24"/>
          <w:szCs w:val="24"/>
          <w:lang w:val="en-US"/>
        </w:rPr>
        <w:t xml:space="preserve">-term </w:t>
      </w:r>
      <w:r w:rsidR="00001469" w:rsidRPr="00B96226">
        <w:rPr>
          <w:rFonts w:ascii="Calibri" w:hAnsi="Calibri" w:cs="Calibri"/>
          <w:sz w:val="24"/>
          <w:szCs w:val="24"/>
          <w:lang w:val="en-US"/>
        </w:rPr>
        <w:t>memory of this association.</w:t>
      </w:r>
      <w:r w:rsidR="00A4671A" w:rsidRPr="00B96226" w:rsidDel="00A4671A">
        <w:rPr>
          <w:rFonts w:ascii="Calibri" w:hAnsi="Calibri" w:cs="Calibri"/>
          <w:sz w:val="24"/>
          <w:szCs w:val="24"/>
          <w:lang w:val="en-US"/>
        </w:rPr>
        <w:t xml:space="preserve"> </w:t>
      </w:r>
    </w:p>
    <w:p w14:paraId="410469DE" w14:textId="77777777" w:rsidR="00007AC1" w:rsidRPr="00B96226" w:rsidRDefault="00007AC1" w:rsidP="00007AC1">
      <w:pPr>
        <w:spacing w:after="0" w:line="240" w:lineRule="auto"/>
        <w:contextualSpacing/>
        <w:jc w:val="both"/>
        <w:rPr>
          <w:rFonts w:ascii="Calibri" w:hAnsi="Calibri" w:cs="Calibri"/>
          <w:sz w:val="24"/>
          <w:szCs w:val="24"/>
          <w:lang w:val="en-US"/>
        </w:rPr>
      </w:pPr>
    </w:p>
    <w:p w14:paraId="271BF8CD" w14:textId="0545138E" w:rsidR="00A86A58" w:rsidRPr="00B96226" w:rsidRDefault="00001469"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The original paradigm </w:t>
      </w:r>
      <w:r w:rsidR="00D827A1" w:rsidRPr="00B96226">
        <w:rPr>
          <w:rFonts w:ascii="Calibri" w:hAnsi="Calibri" w:cs="Calibri"/>
          <w:sz w:val="24"/>
          <w:szCs w:val="24"/>
          <w:lang w:val="en-US"/>
        </w:rPr>
        <w:t xml:space="preserve">using </w:t>
      </w:r>
      <w:r w:rsidR="001C3783">
        <w:rPr>
          <w:rFonts w:ascii="Calibri" w:hAnsi="Calibri" w:cs="Calibri"/>
          <w:sz w:val="24"/>
          <w:szCs w:val="24"/>
          <w:lang w:val="en-US"/>
        </w:rPr>
        <w:t xml:space="preserve">the </w:t>
      </w:r>
      <w:r w:rsidR="00D827A1" w:rsidRPr="00B96226">
        <w:rPr>
          <w:rFonts w:ascii="Calibri" w:hAnsi="Calibri" w:cs="Calibri"/>
          <w:sz w:val="24"/>
          <w:szCs w:val="24"/>
          <w:lang w:val="en-US"/>
        </w:rPr>
        <w:t xml:space="preserve">PER as the UR </w:t>
      </w:r>
      <w:r w:rsidRPr="00B96226">
        <w:rPr>
          <w:rFonts w:ascii="Calibri" w:hAnsi="Calibri" w:cs="Calibri"/>
          <w:sz w:val="24"/>
          <w:szCs w:val="24"/>
          <w:lang w:val="en-US"/>
        </w:rPr>
        <w:t>has been</w:t>
      </w:r>
      <w:r w:rsidR="002F2010" w:rsidRPr="00B96226">
        <w:rPr>
          <w:rFonts w:ascii="Calibri" w:hAnsi="Calibri" w:cs="Calibri"/>
          <w:sz w:val="24"/>
          <w:szCs w:val="24"/>
          <w:lang w:val="en-US"/>
        </w:rPr>
        <w:t xml:space="preserve"> used to unravel the neural pathways underpinning olfactory learni</w:t>
      </w:r>
      <w:r w:rsidR="00D827A1" w:rsidRPr="00B96226">
        <w:rPr>
          <w:rFonts w:ascii="Calibri" w:hAnsi="Calibri" w:cs="Calibri"/>
          <w:sz w:val="24"/>
          <w:szCs w:val="24"/>
          <w:lang w:val="en-US"/>
        </w:rPr>
        <w:t>ng in bees</w:t>
      </w:r>
      <w:r w:rsidR="00827E52" w:rsidRPr="00B96226">
        <w:rPr>
          <w:rFonts w:ascii="Calibri" w:hAnsi="Calibri" w:cs="Calibri"/>
          <w:sz w:val="24"/>
          <w:szCs w:val="24"/>
          <w:vertAlign w:val="superscript"/>
          <w:lang w:val="en-US"/>
        </w:rPr>
        <w:t>4</w:t>
      </w:r>
      <w:r w:rsidR="001F1F63" w:rsidRPr="00B96226">
        <w:rPr>
          <w:rFonts w:ascii="Calibri" w:hAnsi="Calibri" w:cs="Calibri"/>
          <w:sz w:val="24"/>
          <w:szCs w:val="24"/>
          <w:lang w:val="en-US"/>
        </w:rPr>
        <w:t>.</w:t>
      </w:r>
      <w:r w:rsidR="00D827A1" w:rsidRPr="00B96226">
        <w:rPr>
          <w:rFonts w:ascii="Calibri" w:hAnsi="Calibri" w:cs="Calibri"/>
          <w:sz w:val="24"/>
          <w:szCs w:val="24"/>
          <w:lang w:val="en-US"/>
        </w:rPr>
        <w:t xml:space="preserve"> </w:t>
      </w:r>
      <w:r w:rsidR="001F1F63" w:rsidRPr="00B96226">
        <w:rPr>
          <w:rFonts w:ascii="Calibri" w:hAnsi="Calibri" w:cs="Calibri"/>
          <w:sz w:val="24"/>
          <w:szCs w:val="24"/>
          <w:lang w:val="en-US"/>
        </w:rPr>
        <w:t>I</w:t>
      </w:r>
      <w:r w:rsidR="00D827A1" w:rsidRPr="00B96226">
        <w:rPr>
          <w:rFonts w:ascii="Calibri" w:hAnsi="Calibri" w:cs="Calibri"/>
          <w:sz w:val="24"/>
          <w:szCs w:val="24"/>
          <w:lang w:val="en-US"/>
        </w:rPr>
        <w:t xml:space="preserve">t </w:t>
      </w:r>
      <w:r w:rsidR="002F2010" w:rsidRPr="00B96226">
        <w:rPr>
          <w:rFonts w:ascii="Calibri" w:hAnsi="Calibri" w:cs="Calibri"/>
          <w:sz w:val="24"/>
          <w:szCs w:val="24"/>
          <w:lang w:val="en-US"/>
        </w:rPr>
        <w:t xml:space="preserve">has been modified </w:t>
      </w:r>
      <w:r w:rsidR="001F1F63" w:rsidRPr="00B96226">
        <w:rPr>
          <w:rFonts w:ascii="Calibri" w:hAnsi="Calibri" w:cs="Calibri"/>
          <w:sz w:val="24"/>
          <w:szCs w:val="24"/>
          <w:lang w:val="en-US"/>
        </w:rPr>
        <w:t xml:space="preserve">in several ways </w:t>
      </w:r>
      <w:r w:rsidR="002F2010" w:rsidRPr="00B96226">
        <w:rPr>
          <w:rFonts w:ascii="Calibri" w:hAnsi="Calibri" w:cs="Calibri"/>
          <w:sz w:val="24"/>
          <w:szCs w:val="24"/>
          <w:lang w:val="en-US"/>
        </w:rPr>
        <w:t>to</w:t>
      </w:r>
      <w:r w:rsidRPr="00B96226">
        <w:rPr>
          <w:rFonts w:ascii="Calibri" w:hAnsi="Calibri" w:cs="Calibri"/>
          <w:sz w:val="24"/>
          <w:szCs w:val="24"/>
          <w:lang w:val="en-US"/>
        </w:rPr>
        <w:t xml:space="preserve"> test</w:t>
      </w:r>
      <w:r w:rsidR="002F2010" w:rsidRPr="00B96226">
        <w:rPr>
          <w:rFonts w:ascii="Calibri" w:hAnsi="Calibri" w:cs="Calibri"/>
          <w:sz w:val="24"/>
          <w:szCs w:val="24"/>
          <w:lang w:val="en-US"/>
        </w:rPr>
        <w:t xml:space="preserve"> learning of different sensory stimuli</w:t>
      </w:r>
      <w:r w:rsidR="00D827A1" w:rsidRPr="00B96226">
        <w:rPr>
          <w:rFonts w:ascii="Calibri" w:hAnsi="Calibri" w:cs="Calibri"/>
          <w:sz w:val="24"/>
          <w:szCs w:val="24"/>
          <w:lang w:val="en-US"/>
        </w:rPr>
        <w:t>, including visual stimuli</w:t>
      </w:r>
      <w:r w:rsidR="00827E52" w:rsidRPr="00B96226">
        <w:rPr>
          <w:rFonts w:ascii="Calibri" w:hAnsi="Calibri" w:cs="Calibri"/>
          <w:sz w:val="24"/>
          <w:szCs w:val="24"/>
          <w:vertAlign w:val="superscript"/>
          <w:lang w:val="en-US"/>
        </w:rPr>
        <w:t>5-7</w:t>
      </w:r>
      <w:r w:rsidR="001F1F63" w:rsidRPr="00B96226">
        <w:rPr>
          <w:rFonts w:ascii="Calibri" w:hAnsi="Calibri" w:cs="Calibri"/>
          <w:sz w:val="24"/>
          <w:szCs w:val="24"/>
          <w:lang w:val="en-US"/>
        </w:rPr>
        <w:t xml:space="preserve">, </w:t>
      </w:r>
      <w:r w:rsidR="00D827A1" w:rsidRPr="00B96226">
        <w:rPr>
          <w:rFonts w:ascii="Calibri" w:hAnsi="Calibri" w:cs="Calibri"/>
          <w:sz w:val="24"/>
          <w:szCs w:val="24"/>
          <w:lang w:val="en-US"/>
        </w:rPr>
        <w:t>to incorporate aversive learning using</w:t>
      </w:r>
      <w:r w:rsidR="00827E52" w:rsidRPr="00B96226">
        <w:rPr>
          <w:rFonts w:ascii="Calibri" w:hAnsi="Calibri" w:cs="Calibri"/>
          <w:sz w:val="24"/>
          <w:szCs w:val="24"/>
          <w:lang w:val="en-US"/>
        </w:rPr>
        <w:t xml:space="preserve"> suppression of </w:t>
      </w:r>
      <w:r w:rsidR="001C3783">
        <w:rPr>
          <w:rFonts w:ascii="Calibri" w:hAnsi="Calibri" w:cs="Calibri"/>
          <w:sz w:val="24"/>
          <w:szCs w:val="24"/>
          <w:lang w:val="en-US"/>
        </w:rPr>
        <w:t xml:space="preserve">the </w:t>
      </w:r>
      <w:r w:rsidR="00827E52" w:rsidRPr="00B96226">
        <w:rPr>
          <w:rFonts w:ascii="Calibri" w:hAnsi="Calibri" w:cs="Calibri"/>
          <w:sz w:val="24"/>
          <w:szCs w:val="24"/>
          <w:lang w:val="en-US"/>
        </w:rPr>
        <w:t>PER</w:t>
      </w:r>
      <w:r w:rsidR="00827E52" w:rsidRPr="00B96226">
        <w:rPr>
          <w:rFonts w:ascii="Calibri" w:hAnsi="Calibri" w:cs="Calibri"/>
          <w:sz w:val="24"/>
          <w:szCs w:val="24"/>
          <w:vertAlign w:val="superscript"/>
          <w:lang w:val="en-US"/>
        </w:rPr>
        <w:t>8</w:t>
      </w:r>
      <w:r w:rsidR="00B222D1" w:rsidRPr="00B96226">
        <w:rPr>
          <w:rFonts w:ascii="Calibri" w:hAnsi="Calibri" w:cs="Calibri"/>
          <w:sz w:val="24"/>
          <w:szCs w:val="24"/>
          <w:lang w:val="en-US"/>
        </w:rPr>
        <w:t xml:space="preserve"> or</w:t>
      </w:r>
      <w:r w:rsidR="00D827A1" w:rsidRPr="00B96226">
        <w:rPr>
          <w:rFonts w:ascii="Calibri" w:hAnsi="Calibri" w:cs="Calibri"/>
          <w:sz w:val="24"/>
          <w:szCs w:val="24"/>
          <w:lang w:val="en-US"/>
        </w:rPr>
        <w:t xml:space="preserve"> the Sting Extension Reflex (SER)</w:t>
      </w:r>
      <w:r w:rsidR="00827E52" w:rsidRPr="00B96226">
        <w:rPr>
          <w:rFonts w:ascii="Calibri" w:hAnsi="Calibri" w:cs="Calibri"/>
          <w:sz w:val="24"/>
          <w:szCs w:val="24"/>
          <w:vertAlign w:val="superscript"/>
          <w:lang w:val="en-US"/>
        </w:rPr>
        <w:t>9</w:t>
      </w:r>
      <w:r w:rsidR="00D827A1" w:rsidRPr="00B96226">
        <w:rPr>
          <w:rFonts w:ascii="Calibri" w:hAnsi="Calibri" w:cs="Calibri"/>
          <w:sz w:val="24"/>
          <w:szCs w:val="24"/>
          <w:lang w:val="en-US"/>
        </w:rPr>
        <w:t xml:space="preserve"> as the UR</w:t>
      </w:r>
      <w:r w:rsidR="001F1F63" w:rsidRPr="00B96226">
        <w:rPr>
          <w:rFonts w:ascii="Calibri" w:hAnsi="Calibri" w:cs="Calibri"/>
          <w:sz w:val="24"/>
          <w:szCs w:val="24"/>
          <w:lang w:val="en-US"/>
        </w:rPr>
        <w:t>, and</w:t>
      </w:r>
      <w:r w:rsidR="000D63F6" w:rsidRPr="00B96226">
        <w:rPr>
          <w:rFonts w:ascii="Calibri" w:hAnsi="Calibri" w:cs="Calibri"/>
          <w:sz w:val="24"/>
          <w:szCs w:val="24"/>
          <w:lang w:val="en-US"/>
        </w:rPr>
        <w:t xml:space="preserve"> to</w:t>
      </w:r>
      <w:r w:rsidR="001F1F63" w:rsidRPr="00B96226">
        <w:rPr>
          <w:rFonts w:ascii="Calibri" w:hAnsi="Calibri" w:cs="Calibri"/>
          <w:sz w:val="24"/>
          <w:szCs w:val="24"/>
          <w:lang w:val="en-US"/>
        </w:rPr>
        <w:t xml:space="preserve"> </w:t>
      </w:r>
      <w:r w:rsidR="000D63F6" w:rsidRPr="00B96226">
        <w:rPr>
          <w:rFonts w:ascii="Calibri" w:hAnsi="Calibri" w:cs="Calibri"/>
          <w:sz w:val="24"/>
          <w:szCs w:val="24"/>
          <w:lang w:val="en-US"/>
        </w:rPr>
        <w:t xml:space="preserve">test learning in </w:t>
      </w:r>
      <w:r w:rsidR="001F1F63" w:rsidRPr="00B96226">
        <w:rPr>
          <w:rFonts w:ascii="Calibri" w:hAnsi="Calibri" w:cs="Calibri"/>
          <w:sz w:val="24"/>
          <w:szCs w:val="24"/>
          <w:lang w:val="en-US"/>
        </w:rPr>
        <w:t>ot</w:t>
      </w:r>
      <w:r w:rsidR="00827E52" w:rsidRPr="00B96226">
        <w:rPr>
          <w:rFonts w:ascii="Calibri" w:hAnsi="Calibri" w:cs="Calibri"/>
          <w:sz w:val="24"/>
          <w:szCs w:val="24"/>
          <w:lang w:val="en-US"/>
        </w:rPr>
        <w:t>her species, such as bumblebees</w:t>
      </w:r>
      <w:r w:rsidR="00827E52" w:rsidRPr="00B96226">
        <w:rPr>
          <w:rFonts w:ascii="Calibri" w:hAnsi="Calibri" w:cs="Calibri"/>
          <w:sz w:val="24"/>
          <w:szCs w:val="24"/>
          <w:vertAlign w:val="superscript"/>
          <w:lang w:val="en-US"/>
        </w:rPr>
        <w:t>10</w:t>
      </w:r>
      <w:r w:rsidR="00827E52" w:rsidRPr="00B96226">
        <w:rPr>
          <w:rFonts w:ascii="Calibri" w:hAnsi="Calibri" w:cs="Calibri"/>
          <w:sz w:val="24"/>
          <w:szCs w:val="24"/>
          <w:lang w:val="en-US"/>
        </w:rPr>
        <w:t xml:space="preserve"> and fruit flies</w:t>
      </w:r>
      <w:r w:rsidR="00827E52" w:rsidRPr="00B96226">
        <w:rPr>
          <w:rFonts w:ascii="Calibri" w:hAnsi="Calibri" w:cs="Calibri"/>
          <w:sz w:val="24"/>
          <w:szCs w:val="24"/>
          <w:vertAlign w:val="superscript"/>
          <w:lang w:val="en-US"/>
        </w:rPr>
        <w:t>11</w:t>
      </w:r>
      <w:r w:rsidR="00D827A1" w:rsidRPr="00B96226">
        <w:rPr>
          <w:rFonts w:ascii="Calibri" w:hAnsi="Calibri" w:cs="Calibri"/>
          <w:sz w:val="24"/>
          <w:szCs w:val="24"/>
          <w:lang w:val="en-US"/>
        </w:rPr>
        <w:t xml:space="preserve">. </w:t>
      </w:r>
      <w:r w:rsidR="00A86A58" w:rsidRPr="00B96226">
        <w:rPr>
          <w:rFonts w:ascii="Calibri" w:hAnsi="Calibri" w:cs="Calibri"/>
          <w:sz w:val="24"/>
          <w:szCs w:val="24"/>
          <w:lang w:val="en-US"/>
        </w:rPr>
        <w:t>Although memory formation with several modalities has been studied through classical conditioning, visual learning is still difficult to observe using this approach, even in species that show a high degree of visual learning ability during foraging, such as honeybees.</w:t>
      </w:r>
    </w:p>
    <w:p w14:paraId="71F967AD" w14:textId="77777777" w:rsidR="00007AC1" w:rsidRPr="00B96226" w:rsidRDefault="00007AC1" w:rsidP="00007AC1">
      <w:pPr>
        <w:spacing w:after="0" w:line="240" w:lineRule="auto"/>
        <w:contextualSpacing/>
        <w:jc w:val="both"/>
        <w:rPr>
          <w:rFonts w:ascii="Calibri" w:hAnsi="Calibri" w:cs="Calibri"/>
          <w:sz w:val="24"/>
          <w:szCs w:val="24"/>
          <w:lang w:val="en-US"/>
        </w:rPr>
      </w:pPr>
    </w:p>
    <w:p w14:paraId="26E8039A" w14:textId="4CC4C8C9" w:rsidR="00A86A58" w:rsidRPr="00B96226" w:rsidRDefault="001F1F6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R</w:t>
      </w:r>
      <w:r w:rsidR="00D827A1" w:rsidRPr="00B96226">
        <w:rPr>
          <w:rFonts w:ascii="Calibri" w:hAnsi="Calibri" w:cs="Calibri"/>
          <w:sz w:val="24"/>
          <w:szCs w:val="24"/>
          <w:lang w:val="en-US"/>
        </w:rPr>
        <w:t xml:space="preserve">ecent studies have </w:t>
      </w:r>
      <w:r w:rsidR="00413F11" w:rsidRPr="00B96226">
        <w:rPr>
          <w:rFonts w:ascii="Calibri" w:hAnsi="Calibri" w:cs="Calibri"/>
          <w:sz w:val="24"/>
          <w:szCs w:val="24"/>
          <w:lang w:val="en-US"/>
        </w:rPr>
        <w:t xml:space="preserve">applied </w:t>
      </w:r>
      <w:r w:rsidRPr="00B96226">
        <w:rPr>
          <w:rFonts w:ascii="Calibri" w:hAnsi="Calibri" w:cs="Calibri"/>
          <w:sz w:val="24"/>
          <w:szCs w:val="24"/>
          <w:lang w:val="en-US"/>
        </w:rPr>
        <w:t>a similar approach to</w:t>
      </w:r>
      <w:r w:rsidR="00D827A1" w:rsidRPr="00B96226">
        <w:rPr>
          <w:rFonts w:ascii="Calibri" w:hAnsi="Calibri" w:cs="Calibri"/>
          <w:sz w:val="24"/>
          <w:szCs w:val="24"/>
          <w:lang w:val="en-US"/>
        </w:rPr>
        <w:t xml:space="preserve"> insects </w:t>
      </w:r>
      <w:r w:rsidR="00326E30" w:rsidRPr="00B96226">
        <w:rPr>
          <w:rFonts w:ascii="Calibri" w:hAnsi="Calibri" w:cs="Calibri"/>
          <w:sz w:val="24"/>
          <w:szCs w:val="24"/>
          <w:lang w:val="en-US"/>
        </w:rPr>
        <w:t>that do not have</w:t>
      </w:r>
      <w:r w:rsidR="00D827A1" w:rsidRPr="00B96226">
        <w:rPr>
          <w:rFonts w:ascii="Calibri" w:hAnsi="Calibri" w:cs="Calibri"/>
          <w:sz w:val="24"/>
          <w:szCs w:val="24"/>
          <w:lang w:val="en-US"/>
        </w:rPr>
        <w:t xml:space="preserve"> a proboscis, such as locusts, </w:t>
      </w:r>
      <w:r w:rsidRPr="00B96226">
        <w:rPr>
          <w:rFonts w:ascii="Calibri" w:hAnsi="Calibri" w:cs="Calibri"/>
          <w:sz w:val="24"/>
          <w:szCs w:val="24"/>
          <w:lang w:val="en-US"/>
        </w:rPr>
        <w:t xml:space="preserve">which </w:t>
      </w:r>
      <w:r w:rsidR="00D827A1" w:rsidRPr="00B96226">
        <w:rPr>
          <w:rFonts w:ascii="Calibri" w:hAnsi="Calibri" w:cs="Calibri"/>
          <w:sz w:val="24"/>
          <w:szCs w:val="24"/>
          <w:lang w:val="en-US"/>
        </w:rPr>
        <w:t xml:space="preserve">perform </w:t>
      </w:r>
      <w:r w:rsidR="00827E52" w:rsidRPr="00B96226">
        <w:rPr>
          <w:rFonts w:ascii="Calibri" w:hAnsi="Calibri" w:cs="Calibri"/>
          <w:sz w:val="24"/>
          <w:szCs w:val="24"/>
          <w:lang w:val="en-US"/>
        </w:rPr>
        <w:t>the Palp Opening Response (POR)</w:t>
      </w:r>
      <w:r w:rsidR="00827E52" w:rsidRPr="00B96226">
        <w:rPr>
          <w:rFonts w:ascii="Calibri" w:hAnsi="Calibri" w:cs="Calibri"/>
          <w:sz w:val="24"/>
          <w:szCs w:val="24"/>
          <w:vertAlign w:val="superscript"/>
          <w:lang w:val="en-US"/>
        </w:rPr>
        <w:t>12</w:t>
      </w:r>
      <w:r w:rsidR="001C3783" w:rsidRPr="00F84116">
        <w:rPr>
          <w:rFonts w:ascii="Calibri" w:hAnsi="Calibri" w:cs="Calibri"/>
          <w:sz w:val="24"/>
          <w:szCs w:val="24"/>
          <w:lang w:val="en-US"/>
        </w:rPr>
        <w:t>,</w:t>
      </w:r>
      <w:r w:rsidR="00D827A1" w:rsidRPr="00B96226">
        <w:rPr>
          <w:rFonts w:ascii="Calibri" w:hAnsi="Calibri" w:cs="Calibri"/>
          <w:sz w:val="24"/>
          <w:szCs w:val="24"/>
          <w:lang w:val="en-US"/>
        </w:rPr>
        <w:t xml:space="preserve"> and ants, </w:t>
      </w:r>
      <w:r w:rsidRPr="00B96226">
        <w:rPr>
          <w:rFonts w:ascii="Calibri" w:hAnsi="Calibri" w:cs="Calibri"/>
          <w:sz w:val="24"/>
          <w:szCs w:val="24"/>
          <w:lang w:val="en-US"/>
        </w:rPr>
        <w:t xml:space="preserve">which </w:t>
      </w:r>
      <w:r w:rsidR="00D827A1" w:rsidRPr="00B96226">
        <w:rPr>
          <w:rFonts w:ascii="Calibri" w:hAnsi="Calibri" w:cs="Calibri"/>
          <w:sz w:val="24"/>
          <w:szCs w:val="24"/>
          <w:lang w:val="en-US"/>
        </w:rPr>
        <w:t>perform the Maxilla-L</w:t>
      </w:r>
      <w:r w:rsidR="00827E52" w:rsidRPr="00B96226">
        <w:rPr>
          <w:rFonts w:ascii="Calibri" w:hAnsi="Calibri" w:cs="Calibri"/>
          <w:sz w:val="24"/>
          <w:szCs w:val="24"/>
          <w:lang w:val="en-US"/>
        </w:rPr>
        <w:t>abium Extension Reflex (MaLER)</w:t>
      </w:r>
      <w:r w:rsidR="00827E52" w:rsidRPr="00B96226">
        <w:rPr>
          <w:rFonts w:ascii="Calibri" w:hAnsi="Calibri" w:cs="Calibri"/>
          <w:sz w:val="24"/>
          <w:szCs w:val="24"/>
          <w:vertAlign w:val="superscript"/>
          <w:lang w:val="en-US"/>
        </w:rPr>
        <w:t>13</w:t>
      </w:r>
      <w:r w:rsidR="00D827A1" w:rsidRPr="00B96226">
        <w:rPr>
          <w:rFonts w:ascii="Calibri" w:hAnsi="Calibri" w:cs="Calibri"/>
          <w:sz w:val="24"/>
          <w:szCs w:val="24"/>
          <w:lang w:val="en-US"/>
        </w:rPr>
        <w:t>.</w:t>
      </w:r>
      <w:r w:rsidR="00116147" w:rsidRPr="00B96226">
        <w:rPr>
          <w:rFonts w:ascii="Calibri" w:hAnsi="Calibri" w:cs="Calibri"/>
          <w:sz w:val="24"/>
          <w:szCs w:val="24"/>
          <w:lang w:val="en-US"/>
        </w:rPr>
        <w:t xml:space="preserve"> </w:t>
      </w:r>
      <w:r w:rsidR="00A05DE8" w:rsidRPr="00B96226">
        <w:rPr>
          <w:rFonts w:ascii="Calibri" w:hAnsi="Calibri" w:cs="Calibri"/>
          <w:sz w:val="24"/>
          <w:szCs w:val="24"/>
          <w:lang w:val="en-US"/>
        </w:rPr>
        <w:t>This has already revealed phase-specific learning abilities that match the phase-specific feeding strategies of the two different desert locust phenotypes, the gregarious and the solitarious forms, re-enforcing the idea that memory formation needs to match ecological needs</w:t>
      </w:r>
      <w:r w:rsidR="00326EAE" w:rsidRPr="00B96226">
        <w:rPr>
          <w:rFonts w:ascii="Calibri" w:hAnsi="Calibri" w:cs="Calibri"/>
          <w:sz w:val="24"/>
          <w:szCs w:val="24"/>
          <w:vertAlign w:val="superscript"/>
          <w:lang w:val="en-US"/>
        </w:rPr>
        <w:t>14</w:t>
      </w:r>
      <w:r w:rsidR="00A05DE8" w:rsidRPr="00B96226">
        <w:rPr>
          <w:rFonts w:ascii="Calibri" w:hAnsi="Calibri" w:cs="Calibri"/>
          <w:sz w:val="24"/>
          <w:szCs w:val="24"/>
          <w:lang w:val="en-US"/>
        </w:rPr>
        <w:t xml:space="preserve">. </w:t>
      </w:r>
      <w:r w:rsidR="00D7476D" w:rsidRPr="00B96226">
        <w:rPr>
          <w:rFonts w:ascii="Calibri" w:hAnsi="Calibri" w:cs="Calibri"/>
          <w:sz w:val="24"/>
          <w:szCs w:val="24"/>
          <w:lang w:val="en-US"/>
        </w:rPr>
        <w:t xml:space="preserve">Furthermore, </w:t>
      </w:r>
      <w:r w:rsidR="00326E30" w:rsidRPr="00B96226">
        <w:rPr>
          <w:rFonts w:ascii="Calibri" w:hAnsi="Calibri" w:cs="Calibri"/>
          <w:sz w:val="24"/>
          <w:szCs w:val="24"/>
          <w:lang w:val="en-US"/>
        </w:rPr>
        <w:t>studies</w:t>
      </w:r>
      <w:r w:rsidR="00D7476D" w:rsidRPr="00B96226">
        <w:rPr>
          <w:rFonts w:ascii="Calibri" w:hAnsi="Calibri" w:cs="Calibri"/>
          <w:sz w:val="24"/>
          <w:szCs w:val="24"/>
          <w:lang w:val="en-US"/>
        </w:rPr>
        <w:t xml:space="preserve"> on olfactory learning in ants </w:t>
      </w:r>
      <w:r w:rsidR="0095326F" w:rsidRPr="00B96226">
        <w:rPr>
          <w:rFonts w:ascii="Calibri" w:hAnsi="Calibri" w:cs="Calibri"/>
          <w:sz w:val="24"/>
          <w:szCs w:val="24"/>
          <w:lang w:val="en-US"/>
        </w:rPr>
        <w:t>has shown similarities between ants and honeybees in memory formation and retention, with long-term memory retention</w:t>
      </w:r>
      <w:r w:rsidR="001C3783">
        <w:rPr>
          <w:rFonts w:ascii="Calibri" w:hAnsi="Calibri" w:cs="Calibri"/>
          <w:sz w:val="24"/>
          <w:szCs w:val="24"/>
          <w:lang w:val="en-US"/>
        </w:rPr>
        <w:t>,</w:t>
      </w:r>
      <w:r w:rsidR="0095326F" w:rsidRPr="00B96226">
        <w:rPr>
          <w:rFonts w:ascii="Calibri" w:hAnsi="Calibri" w:cs="Calibri"/>
          <w:sz w:val="24"/>
          <w:szCs w:val="24"/>
          <w:lang w:val="en-US"/>
        </w:rPr>
        <w:t xml:space="preserve"> 72 hours after training</w:t>
      </w:r>
      <w:r w:rsidR="001C3783">
        <w:rPr>
          <w:rFonts w:ascii="Calibri" w:hAnsi="Calibri" w:cs="Calibri"/>
          <w:sz w:val="24"/>
          <w:szCs w:val="24"/>
          <w:lang w:val="en-US"/>
        </w:rPr>
        <w:t>,</w:t>
      </w:r>
      <w:r w:rsidR="0095326F" w:rsidRPr="00B96226">
        <w:rPr>
          <w:rFonts w:ascii="Calibri" w:hAnsi="Calibri" w:cs="Calibri"/>
          <w:sz w:val="24"/>
          <w:szCs w:val="24"/>
          <w:lang w:val="en-US"/>
        </w:rPr>
        <w:t xml:space="preserve"> being dependent on protein synthesis</w:t>
      </w:r>
      <w:r w:rsidR="00326EAE" w:rsidRPr="00B96226">
        <w:rPr>
          <w:rFonts w:ascii="Calibri" w:hAnsi="Calibri" w:cs="Calibri"/>
          <w:sz w:val="24"/>
          <w:szCs w:val="24"/>
          <w:vertAlign w:val="superscript"/>
          <w:lang w:val="en-US"/>
        </w:rPr>
        <w:t>15</w:t>
      </w:r>
      <w:r w:rsidR="0095326F" w:rsidRPr="00B96226">
        <w:rPr>
          <w:rFonts w:ascii="Calibri" w:hAnsi="Calibri" w:cs="Calibri"/>
          <w:sz w:val="24"/>
          <w:szCs w:val="24"/>
          <w:lang w:val="en-US"/>
        </w:rPr>
        <w:t xml:space="preserve">. </w:t>
      </w:r>
    </w:p>
    <w:p w14:paraId="2936A9F1" w14:textId="77777777" w:rsidR="00007AC1" w:rsidRPr="00B96226" w:rsidRDefault="00007AC1" w:rsidP="00007AC1">
      <w:pPr>
        <w:spacing w:after="0" w:line="240" w:lineRule="auto"/>
        <w:contextualSpacing/>
        <w:jc w:val="both"/>
        <w:rPr>
          <w:rFonts w:ascii="Calibri" w:hAnsi="Calibri" w:cs="Calibri"/>
          <w:sz w:val="24"/>
          <w:szCs w:val="24"/>
          <w:lang w:val="en-US"/>
        </w:rPr>
      </w:pPr>
    </w:p>
    <w:p w14:paraId="4B5FF3FB" w14:textId="118206B6" w:rsidR="00787C74" w:rsidRPr="00B96226" w:rsidRDefault="00326EAE" w:rsidP="00007AC1">
      <w:pPr>
        <w:spacing w:after="0" w:line="240" w:lineRule="auto"/>
        <w:contextualSpacing/>
        <w:jc w:val="both"/>
        <w:rPr>
          <w:rFonts w:ascii="Calibri" w:hAnsi="Calibri" w:cs="Calibri"/>
          <w:sz w:val="24"/>
          <w:lang w:val="en-US"/>
        </w:rPr>
      </w:pPr>
      <w:r w:rsidRPr="00B96226">
        <w:rPr>
          <w:rFonts w:ascii="Calibri" w:hAnsi="Calibri" w:cs="Calibri"/>
          <w:sz w:val="24"/>
          <w:szCs w:val="24"/>
          <w:lang w:val="en-US"/>
        </w:rPr>
        <w:t xml:space="preserve">These adaptations of the original paradigm have allowed learning and memory formation to be studied with many modalities and in several model species. This is essential for </w:t>
      </w:r>
      <w:r w:rsidR="00500F1C" w:rsidRPr="00B96226">
        <w:rPr>
          <w:rFonts w:ascii="Calibri" w:hAnsi="Calibri" w:cs="Calibri"/>
          <w:sz w:val="24"/>
          <w:szCs w:val="24"/>
          <w:lang w:val="en-US"/>
        </w:rPr>
        <w:t>identifying</w:t>
      </w:r>
      <w:r w:rsidRPr="00B96226">
        <w:rPr>
          <w:rFonts w:ascii="Calibri" w:hAnsi="Calibri" w:cs="Calibri"/>
          <w:sz w:val="24"/>
          <w:szCs w:val="24"/>
          <w:lang w:val="en-US"/>
        </w:rPr>
        <w:t xml:space="preserve"> mechanisms of memory formation common to the insects but also </w:t>
      </w:r>
      <w:r w:rsidR="001C3783">
        <w:rPr>
          <w:rFonts w:ascii="Calibri" w:hAnsi="Calibri" w:cs="Calibri"/>
          <w:sz w:val="24"/>
          <w:szCs w:val="24"/>
          <w:lang w:val="en-US"/>
        </w:rPr>
        <w:t xml:space="preserve">for </w:t>
      </w:r>
      <w:r w:rsidRPr="00B96226">
        <w:rPr>
          <w:rFonts w:ascii="Calibri" w:hAnsi="Calibri" w:cs="Calibri"/>
          <w:sz w:val="24"/>
          <w:szCs w:val="24"/>
          <w:lang w:val="en-US"/>
        </w:rPr>
        <w:t>identifying differences that reflect the particular ecology of learning and memory</w:t>
      </w:r>
      <w:r w:rsidR="000D63F6" w:rsidRPr="00B96226">
        <w:rPr>
          <w:rFonts w:ascii="Calibri" w:hAnsi="Calibri" w:cs="Calibri"/>
          <w:sz w:val="24"/>
          <w:szCs w:val="24"/>
          <w:lang w:val="en-US"/>
        </w:rPr>
        <w:t xml:space="preserve"> in different </w:t>
      </w:r>
      <w:r w:rsidRPr="00B96226">
        <w:rPr>
          <w:rFonts w:ascii="Calibri" w:hAnsi="Calibri" w:cs="Calibri"/>
          <w:sz w:val="24"/>
          <w:szCs w:val="24"/>
          <w:lang w:val="en-US"/>
        </w:rPr>
        <w:t>species.</w:t>
      </w:r>
      <w:r w:rsidR="00A86A58" w:rsidRPr="00B96226">
        <w:rPr>
          <w:rFonts w:ascii="Calibri" w:hAnsi="Calibri" w:cs="Calibri"/>
          <w:sz w:val="24"/>
          <w:szCs w:val="24"/>
          <w:lang w:val="en-US"/>
        </w:rPr>
        <w:t xml:space="preserve"> The </w:t>
      </w:r>
      <w:r w:rsidR="00BB6C91" w:rsidRPr="00B96226">
        <w:rPr>
          <w:rFonts w:ascii="Calibri" w:hAnsi="Calibri" w:cs="Calibri"/>
          <w:sz w:val="24"/>
          <w:szCs w:val="24"/>
          <w:lang w:val="en-US"/>
        </w:rPr>
        <w:t xml:space="preserve">main goal of the </w:t>
      </w:r>
      <w:r w:rsidR="00B462FB" w:rsidRPr="00B96226">
        <w:rPr>
          <w:rFonts w:ascii="Calibri" w:hAnsi="Calibri" w:cs="Calibri"/>
          <w:sz w:val="24"/>
          <w:szCs w:val="24"/>
          <w:lang w:val="en-US"/>
        </w:rPr>
        <w:t xml:space="preserve">protocol </w:t>
      </w:r>
      <w:r w:rsidR="00A86A58" w:rsidRPr="00B96226">
        <w:rPr>
          <w:rFonts w:ascii="Calibri" w:hAnsi="Calibri" w:cs="Calibri"/>
          <w:sz w:val="24"/>
          <w:szCs w:val="24"/>
          <w:lang w:val="en-US"/>
        </w:rPr>
        <w:t>we describe here</w:t>
      </w:r>
      <w:r w:rsidR="00BB6C91" w:rsidRPr="00B96226">
        <w:rPr>
          <w:rFonts w:ascii="Calibri" w:hAnsi="Calibri" w:cs="Calibri"/>
          <w:sz w:val="24"/>
          <w:szCs w:val="24"/>
          <w:lang w:val="en-US"/>
        </w:rPr>
        <w:t xml:space="preserve"> is to provide a way to perform classical conditioning experiments using a visual conditional stimulus with a widely studied ant species, </w:t>
      </w:r>
      <w:r w:rsidR="00BB6C91" w:rsidRPr="00B96226">
        <w:rPr>
          <w:rFonts w:ascii="Calibri" w:hAnsi="Calibri" w:cs="Calibri"/>
          <w:i/>
          <w:iCs/>
          <w:sz w:val="24"/>
          <w:szCs w:val="24"/>
          <w:lang w:val="en-US"/>
        </w:rPr>
        <w:t>Formica rufa</w:t>
      </w:r>
      <w:r w:rsidR="00BB6C91" w:rsidRPr="00B96226">
        <w:rPr>
          <w:rFonts w:ascii="Calibri" w:hAnsi="Calibri" w:cs="Calibri"/>
          <w:sz w:val="24"/>
          <w:szCs w:val="24"/>
          <w:lang w:val="en-US"/>
        </w:rPr>
        <w:t>.</w:t>
      </w:r>
      <w:r w:rsidR="00A86A58" w:rsidRPr="00B96226">
        <w:rPr>
          <w:rFonts w:ascii="Calibri" w:hAnsi="Calibri" w:cs="Calibri"/>
          <w:sz w:val="24"/>
          <w:szCs w:val="24"/>
          <w:lang w:val="en-US"/>
        </w:rPr>
        <w:t xml:space="preserve"> </w:t>
      </w:r>
      <w:r w:rsidR="00BB6C91" w:rsidRPr="00B96226">
        <w:rPr>
          <w:rFonts w:ascii="Calibri" w:hAnsi="Calibri" w:cs="Calibri"/>
          <w:sz w:val="24"/>
          <w:szCs w:val="24"/>
          <w:lang w:val="en-US"/>
        </w:rPr>
        <w:t xml:space="preserve">It </w:t>
      </w:r>
      <w:r w:rsidR="00B462FB" w:rsidRPr="00B96226">
        <w:rPr>
          <w:rFonts w:ascii="Calibri" w:hAnsi="Calibri" w:cs="Calibri"/>
          <w:sz w:val="24"/>
          <w:szCs w:val="24"/>
          <w:lang w:val="en-US"/>
        </w:rPr>
        <w:t xml:space="preserve">is </w:t>
      </w:r>
      <w:r w:rsidR="00500F1C" w:rsidRPr="00B96226">
        <w:rPr>
          <w:rFonts w:ascii="Calibri" w:hAnsi="Calibri" w:cs="Calibri"/>
          <w:sz w:val="24"/>
          <w:szCs w:val="24"/>
          <w:lang w:val="en-US"/>
        </w:rPr>
        <w:t>issued from</w:t>
      </w:r>
      <w:r w:rsidR="00B462FB" w:rsidRPr="00B96226">
        <w:rPr>
          <w:rFonts w:ascii="Calibri" w:hAnsi="Calibri" w:cs="Calibri"/>
          <w:sz w:val="24"/>
          <w:szCs w:val="24"/>
          <w:lang w:val="en-US"/>
        </w:rPr>
        <w:t xml:space="preserve"> our study </w:t>
      </w:r>
      <w:r w:rsidR="00A86A58" w:rsidRPr="00B96226">
        <w:rPr>
          <w:rFonts w:ascii="Calibri" w:hAnsi="Calibri" w:cs="Calibri"/>
          <w:sz w:val="24"/>
          <w:szCs w:val="24"/>
          <w:lang w:val="en-US"/>
        </w:rPr>
        <w:t>of</w:t>
      </w:r>
      <w:r w:rsidR="00B462FB" w:rsidRPr="00B96226">
        <w:rPr>
          <w:rFonts w:ascii="Calibri" w:hAnsi="Calibri" w:cs="Calibri"/>
          <w:sz w:val="24"/>
          <w:szCs w:val="24"/>
          <w:lang w:val="en-US"/>
        </w:rPr>
        <w:t xml:space="preserve"> visual learning in wood ants</w:t>
      </w:r>
      <w:r w:rsidR="00A86A58" w:rsidRPr="00B96226">
        <w:rPr>
          <w:rFonts w:ascii="Calibri" w:hAnsi="Calibri" w:cs="Calibri"/>
          <w:sz w:val="24"/>
          <w:szCs w:val="24"/>
          <w:vertAlign w:val="superscript"/>
          <w:lang w:val="en-US"/>
        </w:rPr>
        <w:t>16</w:t>
      </w:r>
      <w:r w:rsidR="00A86A58" w:rsidRPr="00B96226">
        <w:rPr>
          <w:rFonts w:ascii="Calibri" w:hAnsi="Calibri" w:cs="Calibri"/>
          <w:sz w:val="24"/>
          <w:szCs w:val="24"/>
          <w:lang w:val="en-US"/>
        </w:rPr>
        <w:t>,</w:t>
      </w:r>
      <w:r w:rsidR="001F1F63" w:rsidRPr="00B96226">
        <w:rPr>
          <w:rFonts w:ascii="Calibri" w:hAnsi="Calibri" w:cs="Calibri"/>
          <w:sz w:val="24"/>
          <w:szCs w:val="24"/>
          <w:lang w:val="en-US"/>
        </w:rPr>
        <w:t xml:space="preserve"> </w:t>
      </w:r>
      <w:r w:rsidR="00B462FB" w:rsidRPr="00B96226">
        <w:rPr>
          <w:rFonts w:ascii="Calibri" w:hAnsi="Calibri" w:cs="Calibri"/>
          <w:sz w:val="24"/>
          <w:szCs w:val="24"/>
          <w:lang w:val="en-US"/>
        </w:rPr>
        <w:t>which</w:t>
      </w:r>
      <w:r w:rsidR="00787C74" w:rsidRPr="00B96226">
        <w:rPr>
          <w:rFonts w:ascii="Calibri" w:hAnsi="Calibri" w:cs="Calibri"/>
          <w:sz w:val="24"/>
          <w:szCs w:val="24"/>
          <w:lang w:val="en-US"/>
        </w:rPr>
        <w:t xml:space="preserve"> </w:t>
      </w:r>
      <w:r w:rsidR="00A86A58" w:rsidRPr="00B96226">
        <w:rPr>
          <w:rFonts w:ascii="Calibri" w:hAnsi="Calibri" w:cs="Calibri"/>
          <w:sz w:val="24"/>
          <w:szCs w:val="24"/>
          <w:lang w:val="en-US"/>
        </w:rPr>
        <w:t xml:space="preserve">is also </w:t>
      </w:r>
      <w:r w:rsidR="00787C74" w:rsidRPr="00B96226">
        <w:rPr>
          <w:rFonts w:ascii="Calibri" w:hAnsi="Calibri" w:cs="Calibri"/>
          <w:sz w:val="24"/>
          <w:szCs w:val="24"/>
          <w:lang w:val="en-US"/>
        </w:rPr>
        <w:t xml:space="preserve">an adaptation of visual classical conditioning paradigms. </w:t>
      </w:r>
    </w:p>
    <w:p w14:paraId="26A1C203" w14:textId="77777777" w:rsidR="00667B62" w:rsidRPr="00B96226" w:rsidRDefault="00667B62" w:rsidP="00007AC1">
      <w:pPr>
        <w:spacing w:after="0" w:line="240" w:lineRule="auto"/>
        <w:contextualSpacing/>
        <w:jc w:val="both"/>
        <w:rPr>
          <w:rFonts w:ascii="Calibri" w:hAnsi="Calibri" w:cs="Calibri"/>
          <w:b/>
          <w:sz w:val="24"/>
          <w:lang w:val="en-US"/>
        </w:rPr>
      </w:pPr>
    </w:p>
    <w:p w14:paraId="4E8CDE09" w14:textId="56A733D7" w:rsidR="00052215" w:rsidRPr="00B96226" w:rsidRDefault="00052215"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PROTOCOL</w:t>
      </w:r>
      <w:r w:rsidR="00007AC1" w:rsidRPr="00B96226">
        <w:rPr>
          <w:rFonts w:ascii="Calibri" w:hAnsi="Calibri" w:cs="Calibri"/>
          <w:b/>
          <w:sz w:val="24"/>
          <w:lang w:val="en-US"/>
        </w:rPr>
        <w:t>:</w:t>
      </w:r>
    </w:p>
    <w:p w14:paraId="0D2EEEB1" w14:textId="77777777" w:rsidR="00052215" w:rsidRPr="00B96226" w:rsidRDefault="00052215" w:rsidP="00007AC1">
      <w:pPr>
        <w:spacing w:after="0" w:line="240" w:lineRule="auto"/>
        <w:contextualSpacing/>
        <w:jc w:val="both"/>
        <w:rPr>
          <w:rFonts w:ascii="Calibri" w:hAnsi="Calibri" w:cs="Calibri"/>
          <w:b/>
          <w:sz w:val="24"/>
          <w:lang w:val="en-US"/>
        </w:rPr>
      </w:pPr>
    </w:p>
    <w:p w14:paraId="5C87B399" w14:textId="31C924FC" w:rsidR="00052215" w:rsidRPr="00B96226" w:rsidRDefault="00F950BA" w:rsidP="00007AC1">
      <w:pPr>
        <w:pStyle w:val="ListParagraph"/>
        <w:numPr>
          <w:ilvl w:val="0"/>
          <w:numId w:val="5"/>
        </w:numPr>
        <w:spacing w:after="0" w:line="240" w:lineRule="auto"/>
        <w:jc w:val="both"/>
        <w:rPr>
          <w:rFonts w:ascii="Calibri" w:hAnsi="Calibri" w:cs="Calibri"/>
          <w:b/>
          <w:sz w:val="24"/>
          <w:lang w:val="en-US"/>
        </w:rPr>
      </w:pPr>
      <w:r w:rsidRPr="00B96226">
        <w:rPr>
          <w:rFonts w:ascii="Calibri" w:hAnsi="Calibri" w:cs="Calibri"/>
          <w:b/>
          <w:sz w:val="24"/>
          <w:lang w:val="en-US"/>
        </w:rPr>
        <w:t>M</w:t>
      </w:r>
      <w:r w:rsidR="00052215" w:rsidRPr="00B96226">
        <w:rPr>
          <w:rFonts w:ascii="Calibri" w:hAnsi="Calibri" w:cs="Calibri"/>
          <w:b/>
          <w:sz w:val="24"/>
          <w:lang w:val="en-US"/>
        </w:rPr>
        <w:t xml:space="preserve">aintaining </w:t>
      </w:r>
      <w:r w:rsidR="00052215" w:rsidRPr="00B96226">
        <w:rPr>
          <w:rFonts w:ascii="Calibri" w:hAnsi="Calibri" w:cs="Calibri"/>
          <w:b/>
          <w:i/>
          <w:sz w:val="24"/>
          <w:lang w:val="en-US"/>
        </w:rPr>
        <w:t>Formica rufa</w:t>
      </w:r>
      <w:r w:rsidR="00052215" w:rsidRPr="00B96226">
        <w:rPr>
          <w:rFonts w:ascii="Calibri" w:hAnsi="Calibri" w:cs="Calibri"/>
          <w:b/>
          <w:sz w:val="24"/>
          <w:lang w:val="en-US"/>
        </w:rPr>
        <w:t xml:space="preserve"> </w:t>
      </w:r>
      <w:r w:rsidR="000F464E">
        <w:rPr>
          <w:rFonts w:ascii="Calibri" w:hAnsi="Calibri" w:cs="Calibri"/>
          <w:b/>
          <w:sz w:val="24"/>
          <w:lang w:val="en-US"/>
        </w:rPr>
        <w:t>C</w:t>
      </w:r>
      <w:r w:rsidR="00052215" w:rsidRPr="00B96226">
        <w:rPr>
          <w:rFonts w:ascii="Calibri" w:hAnsi="Calibri" w:cs="Calibri"/>
          <w:b/>
          <w:sz w:val="24"/>
          <w:lang w:val="en-US"/>
        </w:rPr>
        <w:t>olonies</w:t>
      </w:r>
    </w:p>
    <w:p w14:paraId="0B3D6057"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7BF0D746" w14:textId="1238E539" w:rsidR="00007AC1" w:rsidRPr="00B96226" w:rsidRDefault="000179C4"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Note:</w:t>
      </w:r>
      <w:r w:rsidR="003D7A79" w:rsidRPr="00B96226">
        <w:rPr>
          <w:rFonts w:ascii="Calibri" w:hAnsi="Calibri" w:cs="Calibri"/>
          <w:sz w:val="24"/>
          <w:szCs w:val="24"/>
          <w:lang w:val="en-US"/>
        </w:rPr>
        <w:t xml:space="preserve"> </w:t>
      </w:r>
      <w:r w:rsidR="00FA39A8" w:rsidRPr="00B96226">
        <w:rPr>
          <w:rFonts w:ascii="Calibri" w:hAnsi="Calibri" w:cs="Calibri"/>
          <w:sz w:val="24"/>
          <w:szCs w:val="24"/>
          <w:lang w:val="en-US"/>
        </w:rPr>
        <w:t xml:space="preserve">The </w:t>
      </w:r>
      <w:r w:rsidR="001F1F63" w:rsidRPr="00B96226">
        <w:rPr>
          <w:rFonts w:ascii="Calibri" w:hAnsi="Calibri" w:cs="Calibri"/>
          <w:sz w:val="24"/>
          <w:szCs w:val="24"/>
          <w:lang w:val="en-US"/>
        </w:rPr>
        <w:t>wood ant (</w:t>
      </w:r>
      <w:r w:rsidR="001F1F63" w:rsidRPr="00B96226">
        <w:rPr>
          <w:rFonts w:ascii="Calibri" w:hAnsi="Calibri" w:cs="Calibri"/>
          <w:i/>
          <w:sz w:val="24"/>
          <w:szCs w:val="24"/>
          <w:lang w:val="en-US"/>
        </w:rPr>
        <w:t>Formica rufa</w:t>
      </w:r>
      <w:r w:rsidR="001F1F63" w:rsidRPr="00B96226">
        <w:rPr>
          <w:rFonts w:ascii="Calibri" w:hAnsi="Calibri" w:cs="Calibri"/>
          <w:sz w:val="24"/>
          <w:szCs w:val="24"/>
          <w:lang w:val="en-US"/>
        </w:rPr>
        <w:t xml:space="preserve">, L.) </w:t>
      </w:r>
      <w:r w:rsidRPr="00B96226">
        <w:rPr>
          <w:rFonts w:ascii="Calibri" w:hAnsi="Calibri" w:cs="Calibri"/>
          <w:sz w:val="24"/>
          <w:szCs w:val="24"/>
          <w:lang w:val="en-US"/>
        </w:rPr>
        <w:t>colonies</w:t>
      </w:r>
      <w:r w:rsidR="00FA39A8" w:rsidRPr="00B96226">
        <w:rPr>
          <w:rFonts w:ascii="Calibri" w:hAnsi="Calibri" w:cs="Calibri"/>
          <w:sz w:val="24"/>
          <w:szCs w:val="24"/>
          <w:lang w:val="en-US"/>
        </w:rPr>
        <w:t xml:space="preserve"> used for this study</w:t>
      </w:r>
      <w:r w:rsidRPr="00B96226">
        <w:rPr>
          <w:rFonts w:ascii="Calibri" w:hAnsi="Calibri" w:cs="Calibri"/>
          <w:sz w:val="24"/>
          <w:szCs w:val="24"/>
          <w:lang w:val="en-US"/>
        </w:rPr>
        <w:t xml:space="preserve"> </w:t>
      </w:r>
      <w:r w:rsidR="003D7A79" w:rsidRPr="00B96226">
        <w:rPr>
          <w:rFonts w:ascii="Calibri" w:hAnsi="Calibri" w:cs="Calibri"/>
          <w:sz w:val="24"/>
          <w:szCs w:val="24"/>
          <w:lang w:val="en-US"/>
        </w:rPr>
        <w:t>were</w:t>
      </w:r>
      <w:r w:rsidRPr="00B96226">
        <w:rPr>
          <w:rFonts w:ascii="Calibri" w:hAnsi="Calibri" w:cs="Calibri"/>
          <w:sz w:val="24"/>
          <w:szCs w:val="24"/>
          <w:lang w:val="en-US"/>
        </w:rPr>
        <w:t xml:space="preserve"> collected from Ashdown Forest, Sussex, UK (N 51 4.680, E 0 1.800)</w:t>
      </w:r>
      <w:r w:rsidR="00D27458" w:rsidRPr="00B96226">
        <w:rPr>
          <w:rFonts w:ascii="Calibri" w:hAnsi="Calibri" w:cs="Calibri"/>
          <w:sz w:val="24"/>
          <w:szCs w:val="24"/>
          <w:lang w:val="en-US"/>
        </w:rPr>
        <w:t>.</w:t>
      </w:r>
      <w:r w:rsidR="003D7A79" w:rsidRPr="00B96226">
        <w:rPr>
          <w:rFonts w:ascii="Calibri" w:hAnsi="Calibri" w:cs="Calibri"/>
          <w:sz w:val="24"/>
          <w:szCs w:val="24"/>
          <w:lang w:val="en-US"/>
        </w:rPr>
        <w:t xml:space="preserve"> </w:t>
      </w:r>
      <w:r w:rsidR="001F1F63" w:rsidRPr="00B96226">
        <w:rPr>
          <w:rFonts w:ascii="Calibri" w:hAnsi="Calibri" w:cs="Calibri"/>
          <w:sz w:val="24"/>
          <w:szCs w:val="24"/>
          <w:lang w:val="en-US"/>
        </w:rPr>
        <w:t>Within the UK</w:t>
      </w:r>
      <w:r w:rsidR="00500F1C" w:rsidRPr="00B96226">
        <w:rPr>
          <w:rFonts w:ascii="Calibri" w:hAnsi="Calibri" w:cs="Calibri"/>
          <w:sz w:val="24"/>
          <w:szCs w:val="24"/>
          <w:lang w:val="en-US"/>
        </w:rPr>
        <w:t>,</w:t>
      </w:r>
      <w:r w:rsidR="003D7A79" w:rsidRPr="00B96226">
        <w:rPr>
          <w:rFonts w:ascii="Calibri" w:hAnsi="Calibri" w:cs="Calibri"/>
          <w:sz w:val="24"/>
          <w:szCs w:val="24"/>
          <w:lang w:val="en-US"/>
        </w:rPr>
        <w:t xml:space="preserve"> </w:t>
      </w:r>
      <w:r w:rsidR="003D7A79" w:rsidRPr="00B96226">
        <w:rPr>
          <w:rFonts w:ascii="Calibri" w:hAnsi="Calibri" w:cs="Calibri"/>
          <w:i/>
          <w:sz w:val="24"/>
          <w:szCs w:val="24"/>
          <w:lang w:val="en-US"/>
        </w:rPr>
        <w:t>F</w:t>
      </w:r>
      <w:r w:rsidR="001A4EC5" w:rsidRPr="00B96226">
        <w:rPr>
          <w:rFonts w:ascii="Calibri" w:hAnsi="Calibri" w:cs="Calibri"/>
          <w:i/>
          <w:sz w:val="24"/>
          <w:szCs w:val="24"/>
          <w:lang w:val="en-US"/>
        </w:rPr>
        <w:t>.</w:t>
      </w:r>
      <w:r w:rsidR="003D7A79" w:rsidRPr="00B96226">
        <w:rPr>
          <w:rFonts w:ascii="Calibri" w:hAnsi="Calibri" w:cs="Calibri"/>
          <w:i/>
          <w:sz w:val="24"/>
          <w:szCs w:val="24"/>
          <w:lang w:val="en-US"/>
        </w:rPr>
        <w:t xml:space="preserve"> rufa</w:t>
      </w:r>
      <w:r w:rsidR="003D7A79" w:rsidRPr="00B96226">
        <w:rPr>
          <w:rFonts w:ascii="Calibri" w:hAnsi="Calibri" w:cs="Calibri"/>
          <w:sz w:val="24"/>
          <w:szCs w:val="24"/>
          <w:lang w:val="en-US"/>
        </w:rPr>
        <w:t xml:space="preserve"> colonies </w:t>
      </w:r>
      <w:r w:rsidRPr="00B96226">
        <w:rPr>
          <w:rFonts w:ascii="Calibri" w:hAnsi="Calibri" w:cs="Calibri"/>
          <w:sz w:val="24"/>
          <w:szCs w:val="24"/>
          <w:lang w:val="en-US"/>
        </w:rPr>
        <w:t>should</w:t>
      </w:r>
      <w:r w:rsidR="00D27458" w:rsidRPr="00B96226">
        <w:rPr>
          <w:rFonts w:ascii="Calibri" w:hAnsi="Calibri" w:cs="Calibri"/>
          <w:sz w:val="24"/>
          <w:szCs w:val="24"/>
          <w:lang w:val="en-US"/>
        </w:rPr>
        <w:t xml:space="preserve"> </w:t>
      </w:r>
      <w:r w:rsidRPr="00B96226">
        <w:rPr>
          <w:rFonts w:ascii="Calibri" w:hAnsi="Calibri" w:cs="Calibri"/>
          <w:sz w:val="24"/>
          <w:szCs w:val="24"/>
          <w:lang w:val="en-US"/>
        </w:rPr>
        <w:t>be collected between</w:t>
      </w:r>
      <w:r w:rsidR="00D27458" w:rsidRPr="00B96226">
        <w:rPr>
          <w:rFonts w:ascii="Calibri" w:hAnsi="Calibri" w:cs="Calibri"/>
          <w:sz w:val="24"/>
          <w:szCs w:val="24"/>
          <w:lang w:val="en-US"/>
        </w:rPr>
        <w:t xml:space="preserve"> July and August</w:t>
      </w:r>
      <w:r w:rsidR="001F1F63" w:rsidRPr="00B96226">
        <w:rPr>
          <w:rFonts w:ascii="Calibri" w:hAnsi="Calibri" w:cs="Calibri"/>
          <w:sz w:val="24"/>
          <w:szCs w:val="24"/>
          <w:lang w:val="en-US"/>
        </w:rPr>
        <w:t>.</w:t>
      </w:r>
      <w:r w:rsidRPr="00B96226">
        <w:rPr>
          <w:rFonts w:ascii="Calibri" w:hAnsi="Calibri" w:cs="Calibri"/>
          <w:sz w:val="24"/>
          <w:szCs w:val="24"/>
          <w:lang w:val="en-US"/>
        </w:rPr>
        <w:t xml:space="preserve"> </w:t>
      </w:r>
      <w:r w:rsidR="009B68C9" w:rsidRPr="00B96226">
        <w:rPr>
          <w:rFonts w:ascii="Calibri" w:hAnsi="Calibri" w:cs="Calibri"/>
          <w:sz w:val="24"/>
          <w:szCs w:val="24"/>
          <w:lang w:val="en-US"/>
        </w:rPr>
        <w:t>A good proportion of the nest</w:t>
      </w:r>
      <w:r w:rsidR="00734755" w:rsidRPr="00B96226">
        <w:rPr>
          <w:rFonts w:ascii="Calibri" w:hAnsi="Calibri" w:cs="Calibri"/>
          <w:sz w:val="24"/>
          <w:szCs w:val="24"/>
          <w:lang w:val="en-US"/>
        </w:rPr>
        <w:t xml:space="preserve"> must be removed, including </w:t>
      </w:r>
      <w:r w:rsidR="009B68C9" w:rsidRPr="00B96226">
        <w:rPr>
          <w:rFonts w:ascii="Calibri" w:hAnsi="Calibri" w:cs="Calibri"/>
          <w:sz w:val="24"/>
          <w:szCs w:val="24"/>
          <w:lang w:val="en-US"/>
        </w:rPr>
        <w:t>several hundred workers and brood</w:t>
      </w:r>
      <w:r w:rsidR="00B535D5" w:rsidRPr="00B96226">
        <w:rPr>
          <w:rFonts w:ascii="Calibri" w:hAnsi="Calibri" w:cs="Calibri"/>
          <w:sz w:val="24"/>
          <w:szCs w:val="24"/>
          <w:lang w:val="en-US"/>
        </w:rPr>
        <w:t xml:space="preserve">, to ensure the colony is sustained </w:t>
      </w:r>
      <w:r w:rsidR="00C473AC" w:rsidRPr="00B96226">
        <w:rPr>
          <w:rFonts w:ascii="Calibri" w:hAnsi="Calibri" w:cs="Calibri"/>
          <w:sz w:val="24"/>
          <w:szCs w:val="24"/>
          <w:lang w:val="en-US"/>
        </w:rPr>
        <w:t xml:space="preserve">and active </w:t>
      </w:r>
      <w:r w:rsidR="00B535D5" w:rsidRPr="00B96226">
        <w:rPr>
          <w:rFonts w:ascii="Calibri" w:hAnsi="Calibri" w:cs="Calibri"/>
          <w:sz w:val="24"/>
          <w:szCs w:val="24"/>
          <w:lang w:val="en-US"/>
        </w:rPr>
        <w:t>for longer periods of time (up to one year)</w:t>
      </w:r>
      <w:r w:rsidR="00734755" w:rsidRPr="00B96226">
        <w:rPr>
          <w:rFonts w:ascii="Calibri" w:hAnsi="Calibri" w:cs="Calibri"/>
          <w:sz w:val="24"/>
          <w:szCs w:val="24"/>
          <w:lang w:val="en-US"/>
        </w:rPr>
        <w:t>.</w:t>
      </w:r>
      <w:r w:rsidR="00EA4EEA" w:rsidRPr="00B96226">
        <w:rPr>
          <w:rFonts w:ascii="Calibri" w:hAnsi="Calibri" w:cs="Calibri"/>
          <w:sz w:val="24"/>
          <w:szCs w:val="24"/>
          <w:lang w:val="en-US"/>
        </w:rPr>
        <w:t xml:space="preserve"> </w:t>
      </w:r>
      <w:r w:rsidR="001F1F63" w:rsidRPr="00B96226">
        <w:rPr>
          <w:rFonts w:ascii="Calibri" w:hAnsi="Calibri" w:cs="Calibri"/>
          <w:sz w:val="24"/>
          <w:szCs w:val="24"/>
          <w:lang w:val="en-US"/>
        </w:rPr>
        <w:t xml:space="preserve">Permission should be sought </w:t>
      </w:r>
      <w:r w:rsidR="00F84116">
        <w:rPr>
          <w:rFonts w:ascii="Calibri" w:hAnsi="Calibri" w:cs="Calibri"/>
          <w:sz w:val="24"/>
          <w:szCs w:val="24"/>
          <w:lang w:val="en-US"/>
        </w:rPr>
        <w:t xml:space="preserve">from the concerned authorities </w:t>
      </w:r>
      <w:r w:rsidR="001F1F63" w:rsidRPr="00B96226">
        <w:rPr>
          <w:rFonts w:ascii="Calibri" w:hAnsi="Calibri" w:cs="Calibri"/>
          <w:sz w:val="24"/>
          <w:szCs w:val="24"/>
          <w:lang w:val="en-US"/>
        </w:rPr>
        <w:t xml:space="preserve">before </w:t>
      </w:r>
      <w:r w:rsidR="009B68C9" w:rsidRPr="00B96226">
        <w:rPr>
          <w:rFonts w:ascii="Calibri" w:hAnsi="Calibri" w:cs="Calibri"/>
          <w:sz w:val="24"/>
          <w:szCs w:val="24"/>
          <w:lang w:val="en-US"/>
        </w:rPr>
        <w:t>nest removal.</w:t>
      </w:r>
    </w:p>
    <w:p w14:paraId="65DFAF45"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0067D98" w14:textId="754CFDC6" w:rsidR="004C3E74" w:rsidRPr="00B96226" w:rsidRDefault="006D79ED" w:rsidP="00F84116">
      <w:pPr>
        <w:pStyle w:val="ListParagraph"/>
        <w:numPr>
          <w:ilvl w:val="1"/>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House the wood ant colonies</w:t>
      </w:r>
      <w:r w:rsidR="001F1F63" w:rsidRPr="00B96226">
        <w:rPr>
          <w:rFonts w:ascii="Calibri" w:hAnsi="Calibri" w:cs="Calibri"/>
          <w:sz w:val="24"/>
          <w:szCs w:val="24"/>
          <w:lang w:val="en-US"/>
        </w:rPr>
        <w:t xml:space="preserve"> </w:t>
      </w:r>
      <w:r w:rsidR="005D0674" w:rsidRPr="00B96226">
        <w:rPr>
          <w:rFonts w:ascii="Calibri" w:hAnsi="Calibri" w:cs="Calibri"/>
          <w:sz w:val="24"/>
          <w:szCs w:val="24"/>
          <w:lang w:val="en-US"/>
        </w:rPr>
        <w:t xml:space="preserve">in a wide box (around 135 </w:t>
      </w:r>
      <w:r w:rsidR="004C3E74" w:rsidRPr="00B96226">
        <w:rPr>
          <w:rFonts w:ascii="Calibri" w:hAnsi="Calibri" w:cs="Calibri"/>
          <w:sz w:val="24"/>
          <w:szCs w:val="24"/>
          <w:lang w:val="en-US"/>
        </w:rPr>
        <w:t xml:space="preserve">cm </w:t>
      </w:r>
      <w:r w:rsidR="005D0674" w:rsidRPr="00B96226">
        <w:rPr>
          <w:rFonts w:ascii="Calibri" w:hAnsi="Calibri" w:cs="Calibri"/>
          <w:sz w:val="24"/>
          <w:szCs w:val="24"/>
          <w:lang w:val="en-US"/>
        </w:rPr>
        <w:t xml:space="preserve">x 70 </w:t>
      </w:r>
      <w:r w:rsidR="004C3E74" w:rsidRPr="00B96226">
        <w:rPr>
          <w:rFonts w:ascii="Calibri" w:hAnsi="Calibri" w:cs="Calibri"/>
          <w:sz w:val="24"/>
          <w:szCs w:val="24"/>
          <w:lang w:val="en-US"/>
        </w:rPr>
        <w:t xml:space="preserve">cm </w:t>
      </w:r>
      <w:r w:rsidR="005D0674" w:rsidRPr="00B96226">
        <w:rPr>
          <w:rFonts w:ascii="Calibri" w:hAnsi="Calibri" w:cs="Calibri"/>
          <w:sz w:val="24"/>
          <w:szCs w:val="24"/>
          <w:lang w:val="en-US"/>
        </w:rPr>
        <w:t xml:space="preserve">x </w:t>
      </w:r>
      <w:r w:rsidR="007C0F19" w:rsidRPr="00B96226">
        <w:rPr>
          <w:rFonts w:ascii="Calibri" w:hAnsi="Calibri" w:cs="Calibri"/>
          <w:sz w:val="24"/>
          <w:szCs w:val="24"/>
          <w:lang w:val="en-US"/>
        </w:rPr>
        <w:t>35</w:t>
      </w:r>
      <w:r w:rsidR="005D0674" w:rsidRPr="00B96226">
        <w:rPr>
          <w:rFonts w:ascii="Calibri" w:hAnsi="Calibri" w:cs="Calibri"/>
          <w:sz w:val="24"/>
          <w:szCs w:val="24"/>
          <w:lang w:val="en-US"/>
        </w:rPr>
        <w:t xml:space="preserve"> cm) </w:t>
      </w:r>
      <w:r w:rsidR="00D50601" w:rsidRPr="00B96226">
        <w:rPr>
          <w:rFonts w:ascii="Calibri" w:hAnsi="Calibri" w:cs="Calibri"/>
          <w:sz w:val="24"/>
          <w:szCs w:val="24"/>
          <w:lang w:val="en-US"/>
        </w:rPr>
        <w:t>with walls covered with</w:t>
      </w:r>
      <w:r w:rsidR="00F84116" w:rsidRPr="00F84116">
        <w:t xml:space="preserve"> polytetrafluoroethylene </w:t>
      </w:r>
      <w:r w:rsidR="00F84116">
        <w:t>(</w:t>
      </w:r>
      <w:r w:rsidR="00F84116" w:rsidRPr="00F84116">
        <w:rPr>
          <w:rFonts w:ascii="Calibri" w:hAnsi="Calibri" w:cs="Calibri"/>
          <w:sz w:val="24"/>
          <w:szCs w:val="24"/>
          <w:lang w:val="en-US"/>
        </w:rPr>
        <w:t xml:space="preserve">PTFE) </w:t>
      </w:r>
      <w:r w:rsidR="00F84116">
        <w:rPr>
          <w:rFonts w:ascii="Calibri" w:hAnsi="Calibri" w:cs="Calibri"/>
          <w:sz w:val="24"/>
          <w:szCs w:val="24"/>
          <w:lang w:val="en-US"/>
        </w:rPr>
        <w:t>resin (</w:t>
      </w:r>
      <w:r w:rsidR="00F84116" w:rsidRPr="00F84116">
        <w:rPr>
          <w:rFonts w:ascii="Calibri" w:hAnsi="Calibri" w:cs="Calibri"/>
          <w:i/>
          <w:sz w:val="24"/>
          <w:szCs w:val="24"/>
          <w:lang w:val="en-US"/>
        </w:rPr>
        <w:t>e.g.</w:t>
      </w:r>
      <w:r w:rsidR="00F84116">
        <w:rPr>
          <w:rFonts w:ascii="Calibri" w:hAnsi="Calibri" w:cs="Calibri"/>
          <w:sz w:val="24"/>
          <w:szCs w:val="24"/>
          <w:lang w:val="en-US"/>
        </w:rPr>
        <w:t>,</w:t>
      </w:r>
      <w:r w:rsidR="00D50601" w:rsidRPr="00B96226">
        <w:rPr>
          <w:rFonts w:ascii="Calibri" w:hAnsi="Calibri" w:cs="Calibri"/>
          <w:sz w:val="24"/>
          <w:szCs w:val="24"/>
          <w:lang w:val="en-US"/>
        </w:rPr>
        <w:t xml:space="preserve"> </w:t>
      </w:r>
      <w:r w:rsidR="000A4F0D">
        <w:rPr>
          <w:rFonts w:ascii="Calibri" w:hAnsi="Calibri" w:cs="Calibri"/>
          <w:sz w:val="24"/>
          <w:szCs w:val="24"/>
          <w:lang w:val="en-US"/>
        </w:rPr>
        <w:t>F</w:t>
      </w:r>
      <w:r w:rsidR="00D50601" w:rsidRPr="00B96226">
        <w:rPr>
          <w:rFonts w:ascii="Calibri" w:hAnsi="Calibri" w:cs="Calibri"/>
          <w:sz w:val="24"/>
          <w:szCs w:val="24"/>
          <w:lang w:val="en-US"/>
        </w:rPr>
        <w:t>luon</w:t>
      </w:r>
      <w:r w:rsidR="00F84116">
        <w:rPr>
          <w:rFonts w:ascii="Calibri" w:hAnsi="Calibri" w:cs="Calibri"/>
          <w:sz w:val="24"/>
          <w:szCs w:val="24"/>
          <w:lang w:val="en-US"/>
        </w:rPr>
        <w:t>)</w:t>
      </w:r>
      <w:r w:rsidR="00F82F7B" w:rsidRPr="00B96226">
        <w:rPr>
          <w:rFonts w:ascii="Calibri" w:hAnsi="Calibri" w:cs="Calibri"/>
          <w:sz w:val="24"/>
          <w:szCs w:val="24"/>
          <w:lang w:val="en-US"/>
        </w:rPr>
        <w:t xml:space="preserve"> </w:t>
      </w:r>
      <w:r w:rsidR="00EA4EEA" w:rsidRPr="00B96226">
        <w:rPr>
          <w:rFonts w:ascii="Calibri" w:hAnsi="Calibri" w:cs="Calibri"/>
          <w:sz w:val="24"/>
          <w:szCs w:val="24"/>
          <w:lang w:val="en-US"/>
        </w:rPr>
        <w:t>to prevent ants from</w:t>
      </w:r>
      <w:r w:rsidR="00F82F7B" w:rsidRPr="00B96226">
        <w:rPr>
          <w:rFonts w:ascii="Calibri" w:hAnsi="Calibri" w:cs="Calibri"/>
          <w:sz w:val="24"/>
          <w:szCs w:val="24"/>
          <w:lang w:val="en-US"/>
        </w:rPr>
        <w:t xml:space="preserve"> </w:t>
      </w:r>
      <w:r w:rsidR="00EA4EEA" w:rsidRPr="00B96226">
        <w:rPr>
          <w:rFonts w:ascii="Calibri" w:hAnsi="Calibri" w:cs="Calibri"/>
          <w:sz w:val="24"/>
          <w:szCs w:val="24"/>
          <w:lang w:val="en-US"/>
        </w:rPr>
        <w:t>escaping</w:t>
      </w:r>
      <w:r w:rsidR="00F82F7B" w:rsidRPr="00B96226">
        <w:rPr>
          <w:rFonts w:ascii="Calibri" w:hAnsi="Calibri" w:cs="Calibri"/>
          <w:sz w:val="24"/>
          <w:szCs w:val="24"/>
          <w:lang w:val="en-US"/>
        </w:rPr>
        <w:t>,</w:t>
      </w:r>
      <w:r w:rsidR="00D50601" w:rsidRPr="00B96226">
        <w:rPr>
          <w:rFonts w:ascii="Calibri" w:hAnsi="Calibri" w:cs="Calibri"/>
          <w:sz w:val="24"/>
          <w:szCs w:val="24"/>
          <w:lang w:val="en-US"/>
        </w:rPr>
        <w:t xml:space="preserve"> </w:t>
      </w:r>
      <w:r w:rsidR="00052215" w:rsidRPr="00B96226">
        <w:rPr>
          <w:rFonts w:ascii="Calibri" w:hAnsi="Calibri" w:cs="Calibri"/>
          <w:sz w:val="24"/>
          <w:szCs w:val="24"/>
          <w:lang w:val="en-US"/>
        </w:rPr>
        <w:t>at 21°C, under a 12</w:t>
      </w:r>
      <w:r w:rsidR="000A4F0D">
        <w:rPr>
          <w:rFonts w:ascii="Calibri" w:hAnsi="Calibri" w:cs="Calibri"/>
          <w:sz w:val="24"/>
          <w:szCs w:val="24"/>
          <w:lang w:val="en-US"/>
        </w:rPr>
        <w:t>-</w:t>
      </w:r>
      <w:r w:rsidR="004C3E74" w:rsidRPr="00B96226">
        <w:rPr>
          <w:rFonts w:ascii="Calibri" w:hAnsi="Calibri" w:cs="Calibri"/>
          <w:sz w:val="24"/>
          <w:szCs w:val="24"/>
          <w:lang w:val="en-US"/>
        </w:rPr>
        <w:t>h</w:t>
      </w:r>
      <w:r w:rsidR="00052215" w:rsidRPr="00B96226">
        <w:rPr>
          <w:rFonts w:ascii="Calibri" w:hAnsi="Calibri" w:cs="Calibri"/>
          <w:sz w:val="24"/>
          <w:szCs w:val="24"/>
          <w:lang w:val="en-US"/>
        </w:rPr>
        <w:t xml:space="preserve"> </w:t>
      </w:r>
      <w:r w:rsidR="004C3E74" w:rsidRPr="00B96226">
        <w:rPr>
          <w:rFonts w:ascii="Calibri" w:hAnsi="Calibri" w:cs="Calibri"/>
          <w:sz w:val="24"/>
          <w:szCs w:val="24"/>
          <w:lang w:val="en-US"/>
        </w:rPr>
        <w:t>light</w:t>
      </w:r>
      <w:r w:rsidR="00052215" w:rsidRPr="00B96226">
        <w:rPr>
          <w:rFonts w:ascii="Calibri" w:hAnsi="Calibri" w:cs="Calibri"/>
          <w:sz w:val="24"/>
          <w:szCs w:val="24"/>
          <w:lang w:val="en-US"/>
        </w:rPr>
        <w:t>:12</w:t>
      </w:r>
      <w:r w:rsidR="000A4F0D">
        <w:rPr>
          <w:rFonts w:ascii="Calibri" w:hAnsi="Calibri" w:cs="Calibri"/>
          <w:sz w:val="24"/>
          <w:szCs w:val="24"/>
          <w:lang w:val="en-US"/>
        </w:rPr>
        <w:t>-</w:t>
      </w:r>
      <w:r w:rsidR="004C3E74" w:rsidRPr="00B96226">
        <w:rPr>
          <w:rFonts w:ascii="Calibri" w:hAnsi="Calibri" w:cs="Calibri"/>
          <w:sz w:val="24"/>
          <w:szCs w:val="24"/>
          <w:lang w:val="en-US"/>
        </w:rPr>
        <w:t>h dark</w:t>
      </w:r>
      <w:r w:rsidR="00052215" w:rsidRPr="00B96226">
        <w:rPr>
          <w:rFonts w:ascii="Calibri" w:hAnsi="Calibri" w:cs="Calibri"/>
          <w:sz w:val="24"/>
          <w:szCs w:val="24"/>
          <w:lang w:val="en-US"/>
        </w:rPr>
        <w:t xml:space="preserve"> cycle. </w:t>
      </w:r>
    </w:p>
    <w:p w14:paraId="213C63EC" w14:textId="77777777" w:rsidR="004C3E74" w:rsidRPr="00B96226" w:rsidRDefault="004C3E74" w:rsidP="004C3E74">
      <w:pPr>
        <w:pStyle w:val="ListParagraph"/>
        <w:spacing w:after="0" w:line="240" w:lineRule="auto"/>
        <w:ind w:left="0"/>
        <w:jc w:val="both"/>
        <w:rPr>
          <w:rFonts w:ascii="Calibri" w:hAnsi="Calibri" w:cs="Calibri"/>
          <w:sz w:val="24"/>
          <w:szCs w:val="24"/>
          <w:lang w:val="en-US"/>
        </w:rPr>
      </w:pPr>
    </w:p>
    <w:p w14:paraId="261C4D3D" w14:textId="01CC114F" w:rsidR="004C3E74" w:rsidRPr="00B96226" w:rsidRDefault="00052215" w:rsidP="004C3E74">
      <w:pPr>
        <w:pStyle w:val="ListParagraph"/>
        <w:numPr>
          <w:ilvl w:val="2"/>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Provide sucrose (</w:t>
      </w:r>
      <w:r w:rsidR="000F052E" w:rsidRPr="00B96226">
        <w:rPr>
          <w:rFonts w:ascii="Calibri" w:hAnsi="Calibri" w:cs="Calibri"/>
          <w:sz w:val="24"/>
          <w:szCs w:val="24"/>
          <w:lang w:val="en-US"/>
        </w:rPr>
        <w:t>33</w:t>
      </w:r>
      <w:r w:rsidR="00AF769B" w:rsidRPr="00B96226">
        <w:rPr>
          <w:rFonts w:ascii="Calibri" w:hAnsi="Calibri" w:cs="Calibri"/>
          <w:sz w:val="24"/>
          <w:szCs w:val="24"/>
          <w:lang w:val="en-US"/>
        </w:rPr>
        <w:t>3</w:t>
      </w:r>
      <w:r w:rsidR="000F052E" w:rsidRPr="00B96226">
        <w:rPr>
          <w:rFonts w:ascii="Calibri" w:hAnsi="Calibri" w:cs="Calibri"/>
          <w:sz w:val="24"/>
          <w:szCs w:val="24"/>
          <w:lang w:val="en-US"/>
        </w:rPr>
        <w:t xml:space="preserve"> g/</w:t>
      </w:r>
      <w:r w:rsidR="00AF769B" w:rsidRPr="00B96226">
        <w:rPr>
          <w:rFonts w:ascii="Calibri" w:hAnsi="Calibri" w:cs="Calibri"/>
          <w:sz w:val="24"/>
          <w:szCs w:val="24"/>
          <w:lang w:val="en-US"/>
        </w:rPr>
        <w:t>L</w:t>
      </w:r>
      <w:r w:rsidRPr="00B96226">
        <w:rPr>
          <w:rFonts w:ascii="Calibri" w:hAnsi="Calibri" w:cs="Calibri"/>
          <w:sz w:val="24"/>
          <w:szCs w:val="24"/>
          <w:lang w:val="en-US"/>
        </w:rPr>
        <w:t xml:space="preserve">) and water to the ants, using water dispensers. </w:t>
      </w:r>
      <w:r w:rsidR="00D50601" w:rsidRPr="00B96226">
        <w:rPr>
          <w:rFonts w:ascii="Calibri" w:hAnsi="Calibri" w:cs="Calibri"/>
          <w:sz w:val="24"/>
          <w:szCs w:val="24"/>
          <w:lang w:val="en-US"/>
        </w:rPr>
        <w:t xml:space="preserve">To ensure </w:t>
      </w:r>
      <w:r w:rsidR="001F1F63" w:rsidRPr="00B96226">
        <w:rPr>
          <w:rFonts w:ascii="Calibri" w:hAnsi="Calibri" w:cs="Calibri"/>
          <w:sz w:val="24"/>
          <w:szCs w:val="24"/>
          <w:lang w:val="en-US"/>
        </w:rPr>
        <w:t xml:space="preserve">the </w:t>
      </w:r>
      <w:r w:rsidR="00D50601" w:rsidRPr="00B96226">
        <w:rPr>
          <w:rFonts w:ascii="Calibri" w:hAnsi="Calibri" w:cs="Calibri"/>
          <w:sz w:val="24"/>
          <w:szCs w:val="24"/>
          <w:lang w:val="en-US"/>
        </w:rPr>
        <w:t xml:space="preserve">ants’ diet is rich in protein, </w:t>
      </w:r>
      <w:r w:rsidR="006D79ED" w:rsidRPr="00B96226">
        <w:rPr>
          <w:rFonts w:ascii="Calibri" w:hAnsi="Calibri" w:cs="Calibri"/>
          <w:sz w:val="24"/>
          <w:szCs w:val="24"/>
          <w:lang w:val="en-US"/>
        </w:rPr>
        <w:t>feed the colony with</w:t>
      </w:r>
      <w:r w:rsidR="00D50601" w:rsidRPr="00B96226">
        <w:rPr>
          <w:rFonts w:ascii="Calibri" w:hAnsi="Calibri" w:cs="Calibri"/>
          <w:sz w:val="24"/>
          <w:szCs w:val="24"/>
          <w:lang w:val="en-US"/>
        </w:rPr>
        <w:t xml:space="preserve"> frozen crickets </w:t>
      </w:r>
      <w:r w:rsidR="000A4F0D">
        <w:rPr>
          <w:rFonts w:ascii="Calibri" w:hAnsi="Calibri" w:cs="Calibri"/>
          <w:sz w:val="24"/>
          <w:szCs w:val="24"/>
          <w:lang w:val="en-US"/>
        </w:rPr>
        <w:t>2x</w:t>
      </w:r>
      <w:r w:rsidR="006B3AED" w:rsidRPr="00B96226">
        <w:rPr>
          <w:rFonts w:ascii="Calibri" w:hAnsi="Calibri" w:cs="Calibri"/>
          <w:sz w:val="24"/>
          <w:szCs w:val="24"/>
          <w:lang w:val="en-US"/>
        </w:rPr>
        <w:t xml:space="preserve"> a week</w:t>
      </w:r>
      <w:r w:rsidR="00D50601" w:rsidRPr="00B96226">
        <w:rPr>
          <w:rFonts w:ascii="Calibri" w:hAnsi="Calibri" w:cs="Calibri"/>
          <w:sz w:val="24"/>
          <w:szCs w:val="24"/>
          <w:lang w:val="en-US"/>
        </w:rPr>
        <w:t>.</w:t>
      </w:r>
      <w:r w:rsidR="00A00BCF" w:rsidRPr="00B96226">
        <w:rPr>
          <w:rFonts w:ascii="Calibri" w:hAnsi="Calibri" w:cs="Calibri"/>
          <w:sz w:val="24"/>
          <w:szCs w:val="24"/>
          <w:lang w:val="en-US"/>
        </w:rPr>
        <w:t xml:space="preserve"> </w:t>
      </w:r>
      <w:r w:rsidR="005D0674" w:rsidRPr="00B96226">
        <w:rPr>
          <w:rFonts w:ascii="Calibri" w:hAnsi="Calibri" w:cs="Calibri"/>
          <w:sz w:val="24"/>
          <w:szCs w:val="24"/>
          <w:lang w:val="en-US"/>
        </w:rPr>
        <w:t>S</w:t>
      </w:r>
      <w:r w:rsidR="00A00BCF" w:rsidRPr="00B96226">
        <w:rPr>
          <w:rFonts w:ascii="Calibri" w:hAnsi="Calibri" w:cs="Calibri"/>
          <w:sz w:val="24"/>
          <w:szCs w:val="24"/>
          <w:lang w:val="en-US"/>
        </w:rPr>
        <w:t xml:space="preserve">pray </w:t>
      </w:r>
      <w:r w:rsidR="005D0674" w:rsidRPr="00B96226">
        <w:rPr>
          <w:rFonts w:ascii="Calibri" w:hAnsi="Calibri" w:cs="Calibri"/>
          <w:sz w:val="24"/>
          <w:szCs w:val="24"/>
          <w:lang w:val="en-US"/>
        </w:rPr>
        <w:t>the nest</w:t>
      </w:r>
      <w:r w:rsidR="00A00BCF" w:rsidRPr="00B96226">
        <w:rPr>
          <w:rFonts w:ascii="Calibri" w:hAnsi="Calibri" w:cs="Calibri"/>
          <w:sz w:val="24"/>
          <w:szCs w:val="24"/>
          <w:lang w:val="en-US"/>
        </w:rPr>
        <w:t xml:space="preserve"> with water every day</w:t>
      </w:r>
      <w:r w:rsidR="005D0674" w:rsidRPr="00B96226">
        <w:rPr>
          <w:rFonts w:ascii="Calibri" w:hAnsi="Calibri" w:cs="Calibri"/>
          <w:sz w:val="24"/>
          <w:szCs w:val="24"/>
          <w:lang w:val="en-US"/>
        </w:rPr>
        <w:t xml:space="preserve"> </w:t>
      </w:r>
      <w:r w:rsidR="001F1F63" w:rsidRPr="00B96226">
        <w:rPr>
          <w:rFonts w:ascii="Calibri" w:hAnsi="Calibri" w:cs="Calibri"/>
          <w:sz w:val="24"/>
          <w:szCs w:val="24"/>
          <w:lang w:val="en-US"/>
        </w:rPr>
        <w:t xml:space="preserve">to </w:t>
      </w:r>
      <w:r w:rsidR="005D0674" w:rsidRPr="00B96226">
        <w:rPr>
          <w:rFonts w:ascii="Calibri" w:hAnsi="Calibri" w:cs="Calibri"/>
          <w:sz w:val="24"/>
          <w:szCs w:val="24"/>
          <w:lang w:val="en-US"/>
        </w:rPr>
        <w:t>keep it humid</w:t>
      </w:r>
      <w:r w:rsidR="00A00BCF" w:rsidRPr="00B96226">
        <w:rPr>
          <w:rFonts w:ascii="Calibri" w:hAnsi="Calibri" w:cs="Calibri"/>
          <w:sz w:val="24"/>
          <w:szCs w:val="24"/>
          <w:lang w:val="en-US"/>
        </w:rPr>
        <w:t xml:space="preserve">. </w:t>
      </w:r>
    </w:p>
    <w:p w14:paraId="7A835A96" w14:textId="77777777" w:rsidR="004C3E74" w:rsidRPr="00B96226" w:rsidRDefault="004C3E74" w:rsidP="004C3E74">
      <w:pPr>
        <w:pStyle w:val="ListParagraph"/>
        <w:spacing w:after="0" w:line="240" w:lineRule="auto"/>
        <w:ind w:left="0"/>
        <w:jc w:val="both"/>
        <w:rPr>
          <w:rFonts w:ascii="Calibri" w:hAnsi="Calibri" w:cs="Calibri"/>
          <w:sz w:val="24"/>
          <w:szCs w:val="24"/>
          <w:lang w:val="en-US"/>
        </w:rPr>
      </w:pPr>
    </w:p>
    <w:p w14:paraId="29A3938C" w14:textId="5A20156C" w:rsidR="00052215" w:rsidRPr="00B96226" w:rsidRDefault="00A00BCF" w:rsidP="004C3E74">
      <w:pPr>
        <w:pStyle w:val="ListParagraph"/>
        <w:numPr>
          <w:ilvl w:val="2"/>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To improve the sanitary conditions of the colony, add pine r</w:t>
      </w:r>
      <w:r w:rsidR="00277839" w:rsidRPr="00B96226">
        <w:rPr>
          <w:rFonts w:ascii="Calibri" w:hAnsi="Calibri" w:cs="Calibri"/>
          <w:sz w:val="24"/>
          <w:szCs w:val="24"/>
          <w:lang w:val="en-US"/>
        </w:rPr>
        <w:t>e</w:t>
      </w:r>
      <w:r w:rsidRPr="00B96226">
        <w:rPr>
          <w:rFonts w:ascii="Calibri" w:hAnsi="Calibri" w:cs="Calibri"/>
          <w:sz w:val="24"/>
          <w:szCs w:val="24"/>
          <w:lang w:val="en-US"/>
        </w:rPr>
        <w:t>sin</w:t>
      </w:r>
      <w:r w:rsidR="005D0674" w:rsidRPr="00B96226">
        <w:rPr>
          <w:rFonts w:ascii="Calibri" w:hAnsi="Calibri" w:cs="Calibri"/>
          <w:sz w:val="24"/>
          <w:szCs w:val="24"/>
          <w:lang w:val="en-US"/>
        </w:rPr>
        <w:t xml:space="preserve"> </w:t>
      </w:r>
      <w:r w:rsidRPr="00B96226">
        <w:rPr>
          <w:rFonts w:ascii="Calibri" w:hAnsi="Calibri" w:cs="Calibri"/>
          <w:sz w:val="24"/>
          <w:szCs w:val="24"/>
          <w:lang w:val="en-US"/>
        </w:rPr>
        <w:t>when necessary; pine r</w:t>
      </w:r>
      <w:r w:rsidR="00277839" w:rsidRPr="00B96226">
        <w:rPr>
          <w:rFonts w:ascii="Calibri" w:hAnsi="Calibri" w:cs="Calibri"/>
          <w:sz w:val="24"/>
          <w:szCs w:val="24"/>
          <w:lang w:val="en-US"/>
        </w:rPr>
        <w:t>e</w:t>
      </w:r>
      <w:r w:rsidRPr="00B96226">
        <w:rPr>
          <w:rFonts w:ascii="Calibri" w:hAnsi="Calibri" w:cs="Calibri"/>
          <w:sz w:val="24"/>
          <w:szCs w:val="24"/>
          <w:lang w:val="en-US"/>
        </w:rPr>
        <w:t>sin reduces parasitism in wood ant colonies</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7</w:t>
      </w:r>
      <w:r w:rsidRPr="00B96226">
        <w:rPr>
          <w:rFonts w:ascii="Calibri" w:hAnsi="Calibri" w:cs="Calibri"/>
          <w:sz w:val="24"/>
          <w:szCs w:val="24"/>
          <w:lang w:val="en-US"/>
        </w:rPr>
        <w:t xml:space="preserve">. </w:t>
      </w:r>
      <w:r w:rsidR="006D79ED" w:rsidRPr="00B96226">
        <w:rPr>
          <w:rFonts w:ascii="Calibri" w:hAnsi="Calibri" w:cs="Calibri"/>
          <w:sz w:val="24"/>
          <w:szCs w:val="24"/>
          <w:lang w:val="en-US"/>
        </w:rPr>
        <w:t>Place a small containe</w:t>
      </w:r>
      <w:r w:rsidR="004C3E74" w:rsidRPr="00B96226">
        <w:rPr>
          <w:rFonts w:ascii="Calibri" w:hAnsi="Calibri" w:cs="Calibri"/>
          <w:sz w:val="24"/>
          <w:szCs w:val="24"/>
          <w:lang w:val="en-US"/>
        </w:rPr>
        <w:t>r</w:t>
      </w:r>
      <w:r w:rsidRPr="00B96226">
        <w:rPr>
          <w:rFonts w:ascii="Calibri" w:hAnsi="Calibri" w:cs="Calibri"/>
          <w:sz w:val="24"/>
          <w:szCs w:val="24"/>
          <w:lang w:val="en-US"/>
        </w:rPr>
        <w:t xml:space="preserve"> </w:t>
      </w:r>
      <w:r w:rsidR="005D0674" w:rsidRPr="00B96226">
        <w:rPr>
          <w:rFonts w:ascii="Calibri" w:hAnsi="Calibri" w:cs="Calibri"/>
          <w:sz w:val="24"/>
          <w:szCs w:val="24"/>
          <w:lang w:val="en-US"/>
        </w:rPr>
        <w:t xml:space="preserve">(around 15 cm </w:t>
      </w:r>
      <w:r w:rsidR="000A4F0D">
        <w:rPr>
          <w:rFonts w:ascii="Calibri" w:hAnsi="Calibri" w:cs="Calibri"/>
          <w:sz w:val="24"/>
          <w:szCs w:val="24"/>
          <w:lang w:val="en-US"/>
        </w:rPr>
        <w:t xml:space="preserve">in </w:t>
      </w:r>
      <w:r w:rsidR="005D0674" w:rsidRPr="00B96226">
        <w:rPr>
          <w:rFonts w:ascii="Calibri" w:hAnsi="Calibri" w:cs="Calibri"/>
          <w:sz w:val="24"/>
          <w:szCs w:val="24"/>
          <w:lang w:val="en-US"/>
        </w:rPr>
        <w:t>diameter and 5 cm deep)</w:t>
      </w:r>
      <w:r w:rsidRPr="00B96226">
        <w:rPr>
          <w:rFonts w:ascii="Calibri" w:hAnsi="Calibri" w:cs="Calibri"/>
          <w:sz w:val="24"/>
          <w:szCs w:val="24"/>
          <w:lang w:val="en-US"/>
        </w:rPr>
        <w:t xml:space="preserve"> inside the nest so </w:t>
      </w:r>
      <w:r w:rsidR="001F1F63" w:rsidRPr="00B96226">
        <w:rPr>
          <w:rFonts w:ascii="Calibri" w:hAnsi="Calibri" w:cs="Calibri"/>
          <w:sz w:val="24"/>
          <w:szCs w:val="24"/>
          <w:lang w:val="en-US"/>
        </w:rPr>
        <w:t xml:space="preserve">that </w:t>
      </w:r>
      <w:r w:rsidRPr="00B96226">
        <w:rPr>
          <w:rFonts w:ascii="Calibri" w:hAnsi="Calibri" w:cs="Calibri"/>
          <w:sz w:val="24"/>
          <w:szCs w:val="24"/>
          <w:lang w:val="en-US"/>
        </w:rPr>
        <w:t>ants can d</w:t>
      </w:r>
      <w:r w:rsidR="009813F9" w:rsidRPr="00B96226">
        <w:rPr>
          <w:rFonts w:ascii="Calibri" w:hAnsi="Calibri" w:cs="Calibri"/>
          <w:sz w:val="24"/>
          <w:szCs w:val="24"/>
          <w:lang w:val="en-US"/>
        </w:rPr>
        <w:t xml:space="preserve">eposit </w:t>
      </w:r>
      <w:r w:rsidR="000A4F0D">
        <w:rPr>
          <w:rFonts w:ascii="Calibri" w:hAnsi="Calibri" w:cs="Calibri"/>
          <w:sz w:val="24"/>
          <w:szCs w:val="24"/>
          <w:lang w:val="en-US"/>
        </w:rPr>
        <w:t>any</w:t>
      </w:r>
      <w:r w:rsidRPr="00B96226">
        <w:rPr>
          <w:rFonts w:ascii="Calibri" w:hAnsi="Calibri" w:cs="Calibri"/>
          <w:sz w:val="24"/>
          <w:szCs w:val="24"/>
          <w:lang w:val="en-US"/>
        </w:rPr>
        <w:t xml:space="preserve"> dead colony members</w:t>
      </w:r>
      <w:r w:rsidR="000A4F0D">
        <w:rPr>
          <w:rFonts w:ascii="Calibri" w:hAnsi="Calibri" w:cs="Calibri"/>
          <w:sz w:val="24"/>
          <w:szCs w:val="24"/>
          <w:lang w:val="en-US"/>
        </w:rPr>
        <w:t xml:space="preserve"> </w:t>
      </w:r>
      <w:r w:rsidR="000A4F0D" w:rsidRPr="00B96226">
        <w:rPr>
          <w:rFonts w:ascii="Calibri" w:hAnsi="Calibri" w:cs="Calibri"/>
          <w:sz w:val="24"/>
          <w:szCs w:val="24"/>
          <w:lang w:val="en-US"/>
        </w:rPr>
        <w:t>in it</w:t>
      </w:r>
      <w:r w:rsidRPr="00B96226">
        <w:rPr>
          <w:rFonts w:ascii="Calibri" w:hAnsi="Calibri" w:cs="Calibri"/>
          <w:sz w:val="24"/>
          <w:szCs w:val="24"/>
          <w:lang w:val="en-US"/>
        </w:rPr>
        <w:t>.</w:t>
      </w:r>
    </w:p>
    <w:p w14:paraId="0FF311A3"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3601CD5" w14:textId="28190868" w:rsidR="00D50601" w:rsidRPr="00B96226" w:rsidRDefault="00D50601" w:rsidP="00007AC1">
      <w:pPr>
        <w:pStyle w:val="ListParagraph"/>
        <w:numPr>
          <w:ilvl w:val="1"/>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Keep ants under the a</w:t>
      </w:r>
      <w:r w:rsidR="000A4F0D">
        <w:rPr>
          <w:rFonts w:ascii="Calibri" w:hAnsi="Calibri" w:cs="Calibri"/>
          <w:sz w:val="24"/>
          <w:szCs w:val="24"/>
          <w:lang w:val="en-US"/>
        </w:rPr>
        <w:t>fore-mentioned</w:t>
      </w:r>
      <w:r w:rsidRPr="00B96226">
        <w:rPr>
          <w:rFonts w:ascii="Calibri" w:hAnsi="Calibri" w:cs="Calibri"/>
          <w:sz w:val="24"/>
          <w:szCs w:val="24"/>
          <w:lang w:val="en-US"/>
        </w:rPr>
        <w:t xml:space="preserve"> conditions </w:t>
      </w:r>
      <w:r w:rsidR="000A4F0D">
        <w:rPr>
          <w:rFonts w:ascii="Calibri" w:hAnsi="Calibri" w:cs="Calibri"/>
          <w:sz w:val="24"/>
          <w:szCs w:val="24"/>
          <w:lang w:val="en-US"/>
        </w:rPr>
        <w:t xml:space="preserve">for </w:t>
      </w:r>
      <w:r w:rsidR="006B3AED" w:rsidRPr="00B96226">
        <w:rPr>
          <w:rFonts w:ascii="Calibri" w:hAnsi="Calibri" w:cs="Calibri"/>
          <w:sz w:val="24"/>
          <w:szCs w:val="24"/>
          <w:lang w:val="en-US"/>
        </w:rPr>
        <w:t xml:space="preserve">at least </w:t>
      </w:r>
      <w:r w:rsidR="000A4F0D">
        <w:rPr>
          <w:rFonts w:ascii="Calibri" w:hAnsi="Calibri" w:cs="Calibri"/>
          <w:sz w:val="24"/>
          <w:szCs w:val="24"/>
          <w:lang w:val="en-US"/>
        </w:rPr>
        <w:t>2</w:t>
      </w:r>
      <w:r w:rsidR="006B3AED" w:rsidRPr="00B96226">
        <w:rPr>
          <w:rFonts w:ascii="Calibri" w:hAnsi="Calibri" w:cs="Calibri"/>
          <w:sz w:val="24"/>
          <w:szCs w:val="24"/>
          <w:lang w:val="en-US"/>
        </w:rPr>
        <w:t xml:space="preserve"> weeks</w:t>
      </w:r>
      <w:r w:rsidR="001F1F63" w:rsidRPr="00B96226">
        <w:rPr>
          <w:rFonts w:ascii="Calibri" w:hAnsi="Calibri" w:cs="Calibri"/>
          <w:sz w:val="24"/>
          <w:szCs w:val="24"/>
          <w:lang w:val="en-US"/>
        </w:rPr>
        <w:t xml:space="preserve"> after collecting</w:t>
      </w:r>
      <w:r w:rsidRPr="00B96226">
        <w:rPr>
          <w:rFonts w:ascii="Calibri" w:hAnsi="Calibri" w:cs="Calibri"/>
          <w:sz w:val="24"/>
          <w:szCs w:val="24"/>
          <w:lang w:val="en-US"/>
        </w:rPr>
        <w:t xml:space="preserve"> before </w:t>
      </w:r>
      <w:r w:rsidR="001F1F63" w:rsidRPr="00B96226">
        <w:rPr>
          <w:rFonts w:ascii="Calibri" w:hAnsi="Calibri" w:cs="Calibri"/>
          <w:sz w:val="24"/>
          <w:szCs w:val="24"/>
          <w:lang w:val="en-US"/>
        </w:rPr>
        <w:t xml:space="preserve">attempting any </w:t>
      </w:r>
      <w:r w:rsidRPr="00B96226">
        <w:rPr>
          <w:rFonts w:ascii="Calibri" w:hAnsi="Calibri" w:cs="Calibri"/>
          <w:sz w:val="24"/>
          <w:szCs w:val="24"/>
          <w:lang w:val="en-US"/>
        </w:rPr>
        <w:t xml:space="preserve">experiments. </w:t>
      </w:r>
      <w:r w:rsidR="000A4F0D">
        <w:rPr>
          <w:rFonts w:ascii="Calibri" w:hAnsi="Calibri" w:cs="Calibri"/>
          <w:sz w:val="24"/>
          <w:szCs w:val="24"/>
          <w:lang w:val="en-US"/>
        </w:rPr>
        <w:t>R</w:t>
      </w:r>
      <w:r w:rsidRPr="00B96226">
        <w:rPr>
          <w:rFonts w:ascii="Calibri" w:hAnsi="Calibri" w:cs="Calibri"/>
          <w:sz w:val="24"/>
          <w:szCs w:val="24"/>
          <w:lang w:val="en-US"/>
        </w:rPr>
        <w:t>emove the sucros</w:t>
      </w:r>
      <w:r w:rsidR="001C23D0" w:rsidRPr="00B96226">
        <w:rPr>
          <w:rFonts w:ascii="Calibri" w:hAnsi="Calibri" w:cs="Calibri"/>
          <w:sz w:val="24"/>
          <w:szCs w:val="24"/>
          <w:lang w:val="en-US"/>
        </w:rPr>
        <w:t>e from the nest to starve the</w:t>
      </w:r>
      <w:r w:rsidR="002D5073" w:rsidRPr="00B96226">
        <w:rPr>
          <w:rFonts w:ascii="Calibri" w:hAnsi="Calibri" w:cs="Calibri"/>
          <w:sz w:val="24"/>
          <w:szCs w:val="24"/>
          <w:lang w:val="en-US"/>
        </w:rPr>
        <w:t xml:space="preserve"> ants</w:t>
      </w:r>
      <w:r w:rsidR="001F1F63" w:rsidRPr="00B96226">
        <w:rPr>
          <w:rFonts w:ascii="Calibri" w:hAnsi="Calibri" w:cs="Calibri"/>
          <w:sz w:val="24"/>
          <w:szCs w:val="24"/>
          <w:lang w:val="en-US"/>
        </w:rPr>
        <w:t xml:space="preserve"> </w:t>
      </w:r>
      <w:r w:rsidR="000A4F0D">
        <w:rPr>
          <w:rFonts w:ascii="Calibri" w:hAnsi="Calibri" w:cs="Calibri"/>
          <w:sz w:val="24"/>
          <w:szCs w:val="24"/>
          <w:lang w:val="en-US"/>
        </w:rPr>
        <w:t>2</w:t>
      </w:r>
      <w:r w:rsidR="000A4F0D" w:rsidRPr="00B96226">
        <w:rPr>
          <w:rFonts w:ascii="Calibri" w:hAnsi="Calibri" w:cs="Calibri"/>
          <w:sz w:val="24"/>
          <w:szCs w:val="24"/>
          <w:lang w:val="en-US"/>
        </w:rPr>
        <w:t xml:space="preserve"> d prior to the experiments</w:t>
      </w:r>
      <w:r w:rsidR="000A4F0D">
        <w:rPr>
          <w:rFonts w:ascii="Calibri" w:hAnsi="Calibri" w:cs="Calibri"/>
          <w:sz w:val="24"/>
          <w:szCs w:val="24"/>
          <w:lang w:val="en-US"/>
        </w:rPr>
        <w:t>,</w:t>
      </w:r>
      <w:r w:rsidR="000A4F0D" w:rsidRPr="00B96226">
        <w:rPr>
          <w:rFonts w:ascii="Calibri" w:hAnsi="Calibri" w:cs="Calibri"/>
          <w:sz w:val="24"/>
          <w:szCs w:val="24"/>
          <w:lang w:val="en-US"/>
        </w:rPr>
        <w:t xml:space="preserve"> </w:t>
      </w:r>
      <w:r w:rsidR="001F1F63" w:rsidRPr="00B96226">
        <w:rPr>
          <w:rFonts w:ascii="Calibri" w:hAnsi="Calibri" w:cs="Calibri"/>
          <w:sz w:val="24"/>
          <w:szCs w:val="24"/>
          <w:lang w:val="en-US"/>
        </w:rPr>
        <w:t>thereby improving their motivation.</w:t>
      </w:r>
    </w:p>
    <w:p w14:paraId="193EC8FC" w14:textId="77777777" w:rsidR="00D50601" w:rsidRPr="00B96226" w:rsidRDefault="00D50601" w:rsidP="00007AC1">
      <w:pPr>
        <w:pStyle w:val="ListParagraph"/>
        <w:spacing w:after="0" w:line="240" w:lineRule="auto"/>
        <w:ind w:left="0"/>
        <w:jc w:val="both"/>
        <w:rPr>
          <w:rFonts w:ascii="Calibri" w:hAnsi="Calibri" w:cs="Calibri"/>
          <w:sz w:val="24"/>
          <w:lang w:val="en-US"/>
        </w:rPr>
      </w:pPr>
    </w:p>
    <w:p w14:paraId="18B12877" w14:textId="31A460B0" w:rsidR="00D50601" w:rsidRPr="00B96226" w:rsidRDefault="00D50601" w:rsidP="00007AC1">
      <w:pPr>
        <w:pStyle w:val="ListParagraph"/>
        <w:numPr>
          <w:ilvl w:val="0"/>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 xml:space="preserve">Selecting and </w:t>
      </w:r>
      <w:r w:rsidR="000F464E" w:rsidRPr="00B96226">
        <w:rPr>
          <w:rFonts w:ascii="Calibri" w:hAnsi="Calibri" w:cs="Calibri"/>
          <w:b/>
          <w:sz w:val="24"/>
          <w:szCs w:val="24"/>
          <w:highlight w:val="yellow"/>
          <w:lang w:val="en-US"/>
        </w:rPr>
        <w:t>Harnessing Ants</w:t>
      </w:r>
    </w:p>
    <w:p w14:paraId="1A177049"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184EB90C" w14:textId="22DF2677" w:rsidR="00007AC1" w:rsidRPr="00B96226" w:rsidRDefault="006B3AED"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 xml:space="preserve">Note: For harnessing ants, a </w:t>
      </w:r>
      <w:r w:rsidR="00A4671A" w:rsidRPr="00B96226">
        <w:rPr>
          <w:rFonts w:ascii="Calibri" w:hAnsi="Calibri" w:cs="Calibri"/>
          <w:sz w:val="24"/>
          <w:szCs w:val="24"/>
          <w:lang w:val="en-US"/>
        </w:rPr>
        <w:t>custom</w:t>
      </w:r>
      <w:r w:rsidR="008C2582" w:rsidRPr="00B96226">
        <w:rPr>
          <w:rFonts w:ascii="Calibri" w:hAnsi="Calibri" w:cs="Calibri"/>
          <w:sz w:val="24"/>
          <w:szCs w:val="24"/>
          <w:lang w:val="en-US"/>
        </w:rPr>
        <w:t>-</w:t>
      </w:r>
      <w:r w:rsidRPr="00B96226">
        <w:rPr>
          <w:rFonts w:ascii="Calibri" w:hAnsi="Calibri" w:cs="Calibri"/>
          <w:sz w:val="24"/>
          <w:szCs w:val="24"/>
          <w:lang w:val="en-US"/>
        </w:rPr>
        <w:t>made holder</w:t>
      </w:r>
      <w:r w:rsidR="00FA39A8" w:rsidRPr="00B96226">
        <w:rPr>
          <w:rFonts w:ascii="Calibri" w:hAnsi="Calibri" w:cs="Calibri"/>
          <w:sz w:val="24"/>
          <w:szCs w:val="24"/>
          <w:lang w:val="en-US"/>
        </w:rPr>
        <w:t xml:space="preserve"> is needed</w:t>
      </w:r>
      <w:r w:rsidRPr="00B96226">
        <w:rPr>
          <w:rFonts w:ascii="Calibri" w:hAnsi="Calibri" w:cs="Calibri"/>
          <w:sz w:val="24"/>
          <w:szCs w:val="24"/>
          <w:lang w:val="en-US"/>
        </w:rPr>
        <w:t>. This can be constructed using modeling clay and a cardboard with a cut opening attached to it horizontally. The upper surface of the cardboard should be partially coated with wax</w:t>
      </w:r>
      <w:r w:rsidR="000A4F0D">
        <w:rPr>
          <w:rFonts w:ascii="Calibri" w:hAnsi="Calibri" w:cs="Calibri"/>
          <w:sz w:val="24"/>
          <w:szCs w:val="24"/>
          <w:lang w:val="en-US"/>
        </w:rPr>
        <w:t>,</w:t>
      </w:r>
      <w:r w:rsidRPr="00B96226">
        <w:rPr>
          <w:rFonts w:ascii="Calibri" w:hAnsi="Calibri" w:cs="Calibri"/>
          <w:sz w:val="24"/>
          <w:szCs w:val="24"/>
          <w:lang w:val="en-US"/>
        </w:rPr>
        <w:t xml:space="preserve"> </w:t>
      </w:r>
      <w:r w:rsidR="001F1F63" w:rsidRPr="00B96226">
        <w:rPr>
          <w:rFonts w:ascii="Calibri" w:hAnsi="Calibri" w:cs="Calibri"/>
          <w:sz w:val="24"/>
          <w:szCs w:val="24"/>
          <w:lang w:val="en-US"/>
        </w:rPr>
        <w:t>permitting</w:t>
      </w:r>
      <w:r w:rsidRPr="00B96226">
        <w:rPr>
          <w:rFonts w:ascii="Calibri" w:hAnsi="Calibri" w:cs="Calibri"/>
          <w:sz w:val="24"/>
          <w:szCs w:val="24"/>
          <w:lang w:val="en-US"/>
        </w:rPr>
        <w:t xml:space="preserve"> insect pins </w:t>
      </w:r>
      <w:r w:rsidR="001F1F63" w:rsidRPr="00B96226">
        <w:rPr>
          <w:rFonts w:ascii="Calibri" w:hAnsi="Calibri" w:cs="Calibri"/>
          <w:sz w:val="24"/>
          <w:szCs w:val="24"/>
          <w:lang w:val="en-US"/>
        </w:rPr>
        <w:t xml:space="preserve">to be attached </w:t>
      </w:r>
      <w:r w:rsidRPr="00B96226">
        <w:rPr>
          <w:rFonts w:ascii="Calibri" w:hAnsi="Calibri" w:cs="Calibri"/>
          <w:sz w:val="24"/>
          <w:szCs w:val="24"/>
          <w:lang w:val="en-US"/>
        </w:rPr>
        <w:t>during fixing.</w:t>
      </w:r>
      <w:r w:rsidR="004C3E74" w:rsidRPr="00B96226">
        <w:rPr>
          <w:rFonts w:ascii="Calibri" w:hAnsi="Calibri" w:cs="Calibri"/>
          <w:sz w:val="24"/>
          <w:szCs w:val="24"/>
          <w:lang w:val="en-US"/>
        </w:rPr>
        <w:t xml:space="preserve"> </w:t>
      </w:r>
      <w:r w:rsidR="002F7442" w:rsidRPr="00B96226">
        <w:rPr>
          <w:rFonts w:ascii="Calibri" w:hAnsi="Calibri" w:cs="Calibri"/>
          <w:sz w:val="24"/>
          <w:szCs w:val="24"/>
          <w:lang w:val="en-US"/>
        </w:rPr>
        <w:t xml:space="preserve">Careful handling is necessary </w:t>
      </w:r>
      <w:r w:rsidR="00DF29C5">
        <w:rPr>
          <w:rFonts w:ascii="Calibri" w:hAnsi="Calibri" w:cs="Calibri"/>
          <w:sz w:val="24"/>
          <w:szCs w:val="24"/>
          <w:lang w:val="en-US"/>
        </w:rPr>
        <w:t>for</w:t>
      </w:r>
      <w:r w:rsidR="002F7442" w:rsidRPr="00B96226">
        <w:rPr>
          <w:rFonts w:ascii="Calibri" w:hAnsi="Calibri" w:cs="Calibri"/>
          <w:sz w:val="24"/>
          <w:szCs w:val="24"/>
          <w:lang w:val="en-US"/>
        </w:rPr>
        <w:t xml:space="preserve"> every step of this protocol (including maintenance</w:t>
      </w:r>
      <w:r w:rsidR="006E36AA" w:rsidRPr="00B96226">
        <w:rPr>
          <w:rFonts w:ascii="Calibri" w:hAnsi="Calibri" w:cs="Calibri"/>
          <w:sz w:val="24"/>
          <w:szCs w:val="24"/>
          <w:lang w:val="en-US"/>
        </w:rPr>
        <w:t>, transport</w:t>
      </w:r>
      <w:r w:rsidR="000A4F0D">
        <w:rPr>
          <w:rFonts w:ascii="Calibri" w:hAnsi="Calibri" w:cs="Calibri"/>
          <w:sz w:val="24"/>
          <w:szCs w:val="24"/>
          <w:lang w:val="en-US"/>
        </w:rPr>
        <w:t>,</w:t>
      </w:r>
      <w:r w:rsidR="002F7442" w:rsidRPr="00B96226">
        <w:rPr>
          <w:rFonts w:ascii="Calibri" w:hAnsi="Calibri" w:cs="Calibri"/>
          <w:sz w:val="24"/>
          <w:szCs w:val="24"/>
          <w:lang w:val="en-US"/>
        </w:rPr>
        <w:t xml:space="preserve"> and experiment), but in particular when harnessing ants</w:t>
      </w:r>
      <w:r w:rsidR="000A4F0D">
        <w:rPr>
          <w:rFonts w:ascii="Calibri" w:hAnsi="Calibri" w:cs="Calibri"/>
          <w:sz w:val="24"/>
          <w:szCs w:val="24"/>
          <w:lang w:val="en-US"/>
        </w:rPr>
        <w:t>,</w:t>
      </w:r>
      <w:r w:rsidR="002F7442" w:rsidRPr="00B96226">
        <w:rPr>
          <w:rFonts w:ascii="Calibri" w:hAnsi="Calibri" w:cs="Calibri"/>
          <w:sz w:val="24"/>
          <w:szCs w:val="24"/>
          <w:lang w:val="en-US"/>
        </w:rPr>
        <w:t xml:space="preserve"> to avoid subjecting them to high levels of stress prior to training.</w:t>
      </w:r>
    </w:p>
    <w:p w14:paraId="285FE3C2"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30AEFDD" w14:textId="0A045179" w:rsidR="0076272A" w:rsidRPr="00B96226" w:rsidRDefault="00D50601"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To select ant</w:t>
      </w:r>
      <w:r w:rsidR="001C23D0" w:rsidRPr="00B96226">
        <w:rPr>
          <w:rFonts w:ascii="Calibri" w:hAnsi="Calibri" w:cs="Calibri"/>
          <w:sz w:val="24"/>
          <w:szCs w:val="24"/>
          <w:highlight w:val="yellow"/>
          <w:lang w:val="en-US"/>
        </w:rPr>
        <w:t xml:space="preserve">s that are motivated to </w:t>
      </w:r>
      <w:r w:rsidR="002D5073" w:rsidRPr="00B96226">
        <w:rPr>
          <w:rFonts w:ascii="Calibri" w:hAnsi="Calibri" w:cs="Calibri"/>
          <w:sz w:val="24"/>
          <w:szCs w:val="24"/>
          <w:highlight w:val="yellow"/>
          <w:lang w:val="en-US"/>
        </w:rPr>
        <w:t>eat</w:t>
      </w:r>
      <w:r w:rsidRPr="00B96226">
        <w:rPr>
          <w:rFonts w:ascii="Calibri" w:hAnsi="Calibri" w:cs="Calibri"/>
          <w:sz w:val="24"/>
          <w:szCs w:val="24"/>
          <w:highlight w:val="yellow"/>
          <w:lang w:val="en-US"/>
        </w:rPr>
        <w:t xml:space="preserve">, place a slide with a drop of </w:t>
      </w:r>
      <w:r w:rsidR="00746CC2" w:rsidRPr="00B96226">
        <w:rPr>
          <w:rFonts w:ascii="Calibri" w:hAnsi="Calibri" w:cs="Calibri"/>
          <w:sz w:val="24"/>
          <w:szCs w:val="24"/>
          <w:highlight w:val="yellow"/>
          <w:lang w:val="en-US"/>
        </w:rPr>
        <w:t>sucrose (20</w:t>
      </w:r>
      <w:r w:rsidR="001376E5" w:rsidRPr="00B96226">
        <w:rPr>
          <w:rFonts w:ascii="Calibri" w:hAnsi="Calibri" w:cs="Calibri"/>
          <w:sz w:val="24"/>
          <w:szCs w:val="24"/>
          <w:highlight w:val="yellow"/>
          <w:lang w:val="en-US"/>
        </w:rPr>
        <w:t>0</w:t>
      </w:r>
      <w:r w:rsidR="00AF769B" w:rsidRPr="00B96226">
        <w:rPr>
          <w:rFonts w:ascii="Calibri" w:hAnsi="Calibri" w:cs="Calibri"/>
          <w:sz w:val="24"/>
          <w:szCs w:val="24"/>
          <w:highlight w:val="yellow"/>
          <w:lang w:val="en-US"/>
        </w:rPr>
        <w:t xml:space="preserve"> g/L</w:t>
      </w:r>
      <w:r w:rsidR="00746CC2"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inside a small box (</w:t>
      </w:r>
      <w:r w:rsidR="005D0674" w:rsidRPr="00B96226">
        <w:rPr>
          <w:rFonts w:ascii="Calibri" w:hAnsi="Calibri" w:cs="Calibri"/>
          <w:sz w:val="24"/>
          <w:szCs w:val="24"/>
          <w:highlight w:val="yellow"/>
          <w:lang w:val="en-US"/>
        </w:rPr>
        <w:t xml:space="preserve">around 14 </w:t>
      </w:r>
      <w:r w:rsidR="004C3E74" w:rsidRPr="00B96226">
        <w:rPr>
          <w:rFonts w:ascii="Calibri" w:hAnsi="Calibri" w:cs="Calibri"/>
          <w:sz w:val="24"/>
          <w:szCs w:val="24"/>
          <w:highlight w:val="yellow"/>
          <w:lang w:val="en-US"/>
        </w:rPr>
        <w:t xml:space="preserve">cm </w:t>
      </w:r>
      <w:r w:rsidR="005D0674" w:rsidRPr="00B96226">
        <w:rPr>
          <w:rFonts w:ascii="Calibri" w:hAnsi="Calibri" w:cs="Calibri"/>
          <w:sz w:val="24"/>
          <w:szCs w:val="24"/>
          <w:highlight w:val="yellow"/>
          <w:lang w:val="en-US"/>
        </w:rPr>
        <w:t xml:space="preserve">x 8 </w:t>
      </w:r>
      <w:r w:rsidR="004C3E74" w:rsidRPr="00B96226">
        <w:rPr>
          <w:rFonts w:ascii="Calibri" w:hAnsi="Calibri" w:cs="Calibri"/>
          <w:sz w:val="24"/>
          <w:szCs w:val="24"/>
          <w:highlight w:val="yellow"/>
          <w:lang w:val="en-US"/>
        </w:rPr>
        <w:t xml:space="preserve">cm </w:t>
      </w:r>
      <w:r w:rsidR="005D0674" w:rsidRPr="00B96226">
        <w:rPr>
          <w:rFonts w:ascii="Calibri" w:hAnsi="Calibri" w:cs="Calibri"/>
          <w:sz w:val="24"/>
          <w:szCs w:val="24"/>
          <w:highlight w:val="yellow"/>
          <w:lang w:val="en-US"/>
        </w:rPr>
        <w:t>x 5 cm</w:t>
      </w:r>
      <w:r w:rsidRPr="00B96226">
        <w:rPr>
          <w:rFonts w:ascii="Calibri" w:hAnsi="Calibri" w:cs="Calibri"/>
          <w:sz w:val="24"/>
          <w:szCs w:val="24"/>
          <w:highlight w:val="yellow"/>
          <w:lang w:val="en-US"/>
        </w:rPr>
        <w:t>)</w:t>
      </w:r>
      <w:r w:rsidR="005D0674" w:rsidRPr="00B96226">
        <w:rPr>
          <w:rFonts w:ascii="Calibri" w:hAnsi="Calibri" w:cs="Calibri"/>
          <w:sz w:val="24"/>
          <w:szCs w:val="24"/>
          <w:highlight w:val="yellow"/>
          <w:lang w:val="en-US"/>
        </w:rPr>
        <w:t xml:space="preserve"> </w:t>
      </w:r>
      <w:r w:rsidR="004C3E74" w:rsidRPr="00B96226">
        <w:rPr>
          <w:rFonts w:ascii="Calibri" w:hAnsi="Calibri" w:cs="Calibri"/>
          <w:sz w:val="24"/>
          <w:szCs w:val="24"/>
          <w:highlight w:val="yellow"/>
          <w:lang w:val="en-US"/>
        </w:rPr>
        <w:t>with</w:t>
      </w:r>
      <w:r w:rsidR="001F1F63" w:rsidRPr="00B96226">
        <w:rPr>
          <w:rFonts w:ascii="Calibri" w:hAnsi="Calibri" w:cs="Calibri"/>
          <w:sz w:val="24"/>
          <w:szCs w:val="24"/>
          <w:highlight w:val="yellow"/>
          <w:lang w:val="en-US"/>
        </w:rPr>
        <w:t xml:space="preserve"> </w:t>
      </w:r>
      <w:r w:rsidR="005D0674" w:rsidRPr="00B96226">
        <w:rPr>
          <w:rFonts w:ascii="Calibri" w:hAnsi="Calibri" w:cs="Calibri"/>
          <w:sz w:val="24"/>
          <w:szCs w:val="24"/>
          <w:highlight w:val="yellow"/>
          <w:lang w:val="en-US"/>
        </w:rPr>
        <w:t>walls</w:t>
      </w:r>
      <w:r w:rsidR="001F1F63" w:rsidRPr="00B96226">
        <w:rPr>
          <w:rFonts w:ascii="Calibri" w:hAnsi="Calibri" w:cs="Calibri"/>
          <w:sz w:val="24"/>
          <w:szCs w:val="24"/>
          <w:highlight w:val="yellow"/>
          <w:lang w:val="en-US"/>
        </w:rPr>
        <w:t xml:space="preserve"> </w:t>
      </w:r>
      <w:r w:rsidR="005D0674" w:rsidRPr="00B96226">
        <w:rPr>
          <w:rFonts w:ascii="Calibri" w:hAnsi="Calibri" w:cs="Calibri"/>
          <w:sz w:val="24"/>
          <w:szCs w:val="24"/>
          <w:highlight w:val="yellow"/>
          <w:lang w:val="en-US"/>
        </w:rPr>
        <w:t xml:space="preserve">covered with </w:t>
      </w:r>
      <w:r w:rsidR="00F84116">
        <w:rPr>
          <w:rFonts w:ascii="Calibri" w:hAnsi="Calibri" w:cs="Calibri"/>
          <w:sz w:val="24"/>
          <w:szCs w:val="24"/>
          <w:highlight w:val="yellow"/>
          <w:lang w:val="en-US"/>
        </w:rPr>
        <w:t>PTF resin</w:t>
      </w:r>
      <w:r w:rsidR="001F1F63" w:rsidRPr="00B96226">
        <w:rPr>
          <w:rFonts w:ascii="Calibri" w:hAnsi="Calibri" w:cs="Calibri"/>
          <w:sz w:val="24"/>
          <w:szCs w:val="24"/>
          <w:highlight w:val="yellow"/>
          <w:lang w:val="en-US"/>
        </w:rPr>
        <w:t xml:space="preserve"> to prevent escape</w:t>
      </w:r>
      <w:r w:rsidRPr="00B96226">
        <w:rPr>
          <w:rFonts w:ascii="Calibri" w:hAnsi="Calibri" w:cs="Calibri"/>
          <w:sz w:val="24"/>
          <w:szCs w:val="24"/>
          <w:highlight w:val="yellow"/>
          <w:lang w:val="en-US"/>
        </w:rPr>
        <w:t>.</w:t>
      </w:r>
      <w:r w:rsidR="00746CC2" w:rsidRPr="00B96226">
        <w:rPr>
          <w:rFonts w:ascii="Calibri" w:hAnsi="Calibri" w:cs="Calibri"/>
          <w:sz w:val="24"/>
          <w:szCs w:val="24"/>
          <w:highlight w:val="yellow"/>
          <w:lang w:val="en-US"/>
        </w:rPr>
        <w:t xml:space="preserve"> Do not select ants that are car</w:t>
      </w:r>
      <w:r w:rsidR="00475E77" w:rsidRPr="00B96226">
        <w:rPr>
          <w:rFonts w:ascii="Calibri" w:hAnsi="Calibri" w:cs="Calibri"/>
          <w:sz w:val="24"/>
          <w:szCs w:val="24"/>
          <w:highlight w:val="yellow"/>
          <w:lang w:val="en-US"/>
        </w:rPr>
        <w:t>ry</w:t>
      </w:r>
      <w:r w:rsidR="00746CC2" w:rsidRPr="00B96226">
        <w:rPr>
          <w:rFonts w:ascii="Calibri" w:hAnsi="Calibri" w:cs="Calibri"/>
          <w:sz w:val="24"/>
          <w:szCs w:val="24"/>
          <w:highlight w:val="yellow"/>
          <w:lang w:val="en-US"/>
        </w:rPr>
        <w:t xml:space="preserve">ing wood </w:t>
      </w:r>
      <w:r w:rsidR="00475E77" w:rsidRPr="00B96226">
        <w:rPr>
          <w:rFonts w:ascii="Calibri" w:hAnsi="Calibri" w:cs="Calibri"/>
          <w:sz w:val="24"/>
          <w:szCs w:val="24"/>
          <w:highlight w:val="yellow"/>
          <w:lang w:val="en-US"/>
        </w:rPr>
        <w:t xml:space="preserve">or </w:t>
      </w:r>
      <w:r w:rsidR="00604FEB" w:rsidRPr="00B96226">
        <w:rPr>
          <w:rFonts w:ascii="Calibri" w:hAnsi="Calibri" w:cs="Calibri"/>
          <w:sz w:val="24"/>
          <w:szCs w:val="24"/>
          <w:highlight w:val="yellow"/>
          <w:lang w:val="en-US"/>
        </w:rPr>
        <w:t>dead</w:t>
      </w:r>
      <w:r w:rsidR="00475E77" w:rsidRPr="00B96226">
        <w:rPr>
          <w:rFonts w:ascii="Calibri" w:hAnsi="Calibri" w:cs="Calibri"/>
          <w:sz w:val="24"/>
          <w:szCs w:val="24"/>
          <w:highlight w:val="yellow"/>
          <w:lang w:val="en-US"/>
        </w:rPr>
        <w:t xml:space="preserve"> ants </w:t>
      </w:r>
      <w:r w:rsidR="00746CC2" w:rsidRPr="00B96226">
        <w:rPr>
          <w:rFonts w:ascii="Calibri" w:hAnsi="Calibri" w:cs="Calibri"/>
          <w:sz w:val="24"/>
          <w:szCs w:val="24"/>
          <w:highlight w:val="yellow"/>
          <w:lang w:val="en-US"/>
        </w:rPr>
        <w:t>from the nest. Instead, t</w:t>
      </w:r>
      <w:r w:rsidR="001F1F63" w:rsidRPr="00B96226">
        <w:rPr>
          <w:rFonts w:ascii="Calibri" w:hAnsi="Calibri" w:cs="Calibri"/>
          <w:sz w:val="24"/>
          <w:szCs w:val="24"/>
          <w:highlight w:val="yellow"/>
          <w:lang w:val="en-US"/>
        </w:rPr>
        <w:t xml:space="preserve">ake </w:t>
      </w:r>
      <w:r w:rsidRPr="00B96226">
        <w:rPr>
          <w:rFonts w:ascii="Calibri" w:hAnsi="Calibri" w:cs="Calibri"/>
          <w:sz w:val="24"/>
          <w:szCs w:val="24"/>
          <w:highlight w:val="yellow"/>
          <w:lang w:val="en-US"/>
        </w:rPr>
        <w:t>ants that are crawling up the walls of the nest</w:t>
      </w:r>
      <w:r w:rsidR="000A4F0D">
        <w:rPr>
          <w:rFonts w:ascii="Calibri" w:hAnsi="Calibri" w:cs="Calibri"/>
          <w:sz w:val="24"/>
          <w:szCs w:val="24"/>
          <w:highlight w:val="yellow"/>
          <w:lang w:val="en-US"/>
        </w:rPr>
        <w:t>,</w:t>
      </w:r>
      <w:r w:rsidR="001F1F63" w:rsidRPr="00B96226">
        <w:rPr>
          <w:rFonts w:ascii="Calibri" w:hAnsi="Calibri" w:cs="Calibri"/>
          <w:sz w:val="24"/>
          <w:szCs w:val="24"/>
          <w:highlight w:val="yellow"/>
          <w:lang w:val="en-US"/>
        </w:rPr>
        <w:t xml:space="preserve"> because</w:t>
      </w:r>
      <w:r w:rsidRPr="00B96226">
        <w:rPr>
          <w:rFonts w:ascii="Calibri" w:hAnsi="Calibri" w:cs="Calibri"/>
          <w:sz w:val="24"/>
          <w:szCs w:val="24"/>
          <w:highlight w:val="yellow"/>
          <w:lang w:val="en-US"/>
        </w:rPr>
        <w:t xml:space="preserve"> these are more likely to be foragers trying to leave the nest to search for food.</w:t>
      </w:r>
    </w:p>
    <w:p w14:paraId="2DDF33FE"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6EF74D0" w14:textId="46191F4D" w:rsidR="00D50601" w:rsidRPr="00B96226" w:rsidRDefault="00D50601"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Place each ant in the box and wait to see if it feeds on the sucrose drop. If it does, transfer it immediately to another empty box </w:t>
      </w:r>
      <w:r w:rsidR="001F1F63" w:rsidRPr="00B96226">
        <w:rPr>
          <w:rFonts w:ascii="Calibri" w:hAnsi="Calibri" w:cs="Calibri"/>
          <w:sz w:val="24"/>
          <w:szCs w:val="24"/>
          <w:highlight w:val="yellow"/>
          <w:lang w:val="en-US"/>
        </w:rPr>
        <w:t>to prevent satiation</w:t>
      </w:r>
      <w:r w:rsidRPr="00B96226">
        <w:rPr>
          <w:rFonts w:ascii="Calibri" w:hAnsi="Calibri" w:cs="Calibri"/>
          <w:sz w:val="24"/>
          <w:szCs w:val="24"/>
          <w:highlight w:val="yellow"/>
          <w:lang w:val="en-US"/>
        </w:rPr>
        <w:t>.</w:t>
      </w:r>
    </w:p>
    <w:p w14:paraId="4CD2B5B9"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3DB04958" w14:textId="701FC44D" w:rsidR="0076272A" w:rsidRPr="00B96226" w:rsidRDefault="004910FD"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Transfer each ant to a separate tube. </w:t>
      </w:r>
      <w:r w:rsidR="000A4F0D">
        <w:rPr>
          <w:rFonts w:ascii="Calibri" w:hAnsi="Calibri" w:cs="Calibri"/>
          <w:sz w:val="24"/>
          <w:szCs w:val="24"/>
          <w:highlight w:val="yellow"/>
          <w:lang w:val="en-US"/>
        </w:rPr>
        <w:t>P</w:t>
      </w:r>
      <w:r w:rsidR="00F5340D" w:rsidRPr="00B96226">
        <w:rPr>
          <w:rFonts w:ascii="Calibri" w:hAnsi="Calibri" w:cs="Calibri"/>
          <w:sz w:val="24"/>
          <w:szCs w:val="24"/>
          <w:highlight w:val="yellow"/>
          <w:lang w:val="en-US"/>
        </w:rPr>
        <w:t xml:space="preserve">lace </w:t>
      </w:r>
      <w:r w:rsidR="000A4F0D">
        <w:rPr>
          <w:rFonts w:ascii="Calibri" w:hAnsi="Calibri" w:cs="Calibri"/>
          <w:sz w:val="24"/>
          <w:szCs w:val="24"/>
          <w:highlight w:val="yellow"/>
          <w:lang w:val="en-US"/>
        </w:rPr>
        <w:t>each</w:t>
      </w:r>
      <w:r w:rsidR="00F5340D" w:rsidRPr="00B96226">
        <w:rPr>
          <w:rFonts w:ascii="Calibri" w:hAnsi="Calibri" w:cs="Calibri"/>
          <w:sz w:val="24"/>
          <w:szCs w:val="24"/>
          <w:highlight w:val="yellow"/>
          <w:lang w:val="en-US"/>
        </w:rPr>
        <w:t xml:space="preserve"> tube in the freezer for 1</w:t>
      </w:r>
      <w:r w:rsidR="000A4F0D">
        <w:rPr>
          <w:rFonts w:ascii="Calibri" w:hAnsi="Calibri" w:cs="Calibri"/>
          <w:sz w:val="24"/>
          <w:szCs w:val="24"/>
          <w:highlight w:val="yellow"/>
          <w:lang w:val="en-US"/>
        </w:rPr>
        <w:t xml:space="preserve"> </w:t>
      </w:r>
      <w:r w:rsidR="00F5340D" w:rsidRPr="00B96226">
        <w:rPr>
          <w:rFonts w:ascii="Calibri" w:hAnsi="Calibri" w:cs="Calibri"/>
          <w:sz w:val="24"/>
          <w:szCs w:val="24"/>
          <w:highlight w:val="yellow"/>
          <w:lang w:val="en-US"/>
        </w:rPr>
        <w:t>-</w:t>
      </w:r>
      <w:r w:rsidR="000A4F0D">
        <w:rPr>
          <w:rFonts w:ascii="Calibri" w:hAnsi="Calibri" w:cs="Calibri"/>
          <w:sz w:val="24"/>
          <w:szCs w:val="24"/>
          <w:highlight w:val="yellow"/>
          <w:lang w:val="en-US"/>
        </w:rPr>
        <w:t xml:space="preserve"> </w:t>
      </w:r>
      <w:r w:rsidR="00F5340D" w:rsidRPr="00B96226">
        <w:rPr>
          <w:rFonts w:ascii="Calibri" w:hAnsi="Calibri" w:cs="Calibri"/>
          <w:sz w:val="24"/>
          <w:szCs w:val="24"/>
          <w:highlight w:val="yellow"/>
          <w:lang w:val="en-US"/>
        </w:rPr>
        <w:t>2 min</w:t>
      </w:r>
      <w:r w:rsidR="001C23D0" w:rsidRPr="00B96226">
        <w:rPr>
          <w:rFonts w:ascii="Calibri" w:hAnsi="Calibri" w:cs="Calibri"/>
          <w:sz w:val="24"/>
          <w:szCs w:val="24"/>
          <w:highlight w:val="yellow"/>
          <w:lang w:val="en-US"/>
        </w:rPr>
        <w:t xml:space="preserve">, or in </w:t>
      </w:r>
      <w:r w:rsidR="001F1F63" w:rsidRPr="00B96226">
        <w:rPr>
          <w:rFonts w:ascii="Calibri" w:hAnsi="Calibri" w:cs="Calibri"/>
          <w:sz w:val="24"/>
          <w:szCs w:val="24"/>
          <w:highlight w:val="yellow"/>
          <w:lang w:val="en-US"/>
        </w:rPr>
        <w:t xml:space="preserve">crushed </w:t>
      </w:r>
      <w:r w:rsidR="001C23D0" w:rsidRPr="00B96226">
        <w:rPr>
          <w:rFonts w:ascii="Calibri" w:hAnsi="Calibri" w:cs="Calibri"/>
          <w:sz w:val="24"/>
          <w:szCs w:val="24"/>
          <w:highlight w:val="yellow"/>
          <w:lang w:val="en-US"/>
        </w:rPr>
        <w:t>ice for up to 5 min,</w:t>
      </w:r>
      <w:r w:rsidR="00F5340D" w:rsidRPr="00B96226">
        <w:rPr>
          <w:rFonts w:ascii="Calibri" w:hAnsi="Calibri" w:cs="Calibri"/>
          <w:sz w:val="24"/>
          <w:szCs w:val="24"/>
          <w:highlight w:val="yellow"/>
          <w:lang w:val="en-US"/>
        </w:rPr>
        <w:t xml:space="preserve"> to immobilize </w:t>
      </w:r>
      <w:r w:rsidR="000A4F0D">
        <w:rPr>
          <w:rFonts w:ascii="Calibri" w:hAnsi="Calibri" w:cs="Calibri"/>
          <w:sz w:val="24"/>
          <w:szCs w:val="24"/>
          <w:highlight w:val="yellow"/>
          <w:lang w:val="en-US"/>
        </w:rPr>
        <w:t>the ant</w:t>
      </w:r>
      <w:r w:rsidR="00F5340D" w:rsidRPr="00B96226">
        <w:rPr>
          <w:rFonts w:ascii="Calibri" w:hAnsi="Calibri" w:cs="Calibri"/>
          <w:sz w:val="24"/>
          <w:szCs w:val="24"/>
          <w:highlight w:val="yellow"/>
          <w:lang w:val="en-US"/>
        </w:rPr>
        <w:t xml:space="preserve">. </w:t>
      </w:r>
    </w:p>
    <w:p w14:paraId="331DF707"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811A0D1" w14:textId="591CB3EB" w:rsidR="004C3E74" w:rsidRPr="00B96226" w:rsidRDefault="00F5340D"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Place the immobilized ant in </w:t>
      </w:r>
      <w:r w:rsidR="006B3AED" w:rsidRPr="00B96226">
        <w:rPr>
          <w:rFonts w:ascii="Calibri" w:hAnsi="Calibri" w:cs="Calibri"/>
          <w:sz w:val="24"/>
          <w:szCs w:val="24"/>
          <w:highlight w:val="yellow"/>
          <w:lang w:val="en-US"/>
        </w:rPr>
        <w:t>the holder, through the cut on the cardboard,</w:t>
      </w:r>
      <w:r w:rsidR="00D84015" w:rsidRPr="00B96226">
        <w:rPr>
          <w:rFonts w:ascii="Calibri" w:hAnsi="Calibri" w:cs="Calibri"/>
          <w:sz w:val="24"/>
          <w:szCs w:val="24"/>
          <w:highlight w:val="yellow"/>
          <w:lang w:val="en-US"/>
        </w:rPr>
        <w:t xml:space="preserve"> by the joint between</w:t>
      </w:r>
      <w:r w:rsidRPr="00B96226">
        <w:rPr>
          <w:rFonts w:ascii="Calibri" w:hAnsi="Calibri" w:cs="Calibri"/>
          <w:sz w:val="24"/>
          <w:szCs w:val="24"/>
          <w:highlight w:val="yellow"/>
          <w:lang w:val="en-US"/>
        </w:rPr>
        <w:t xml:space="preserve"> </w:t>
      </w:r>
      <w:r w:rsidR="000A4F0D">
        <w:rPr>
          <w:rFonts w:ascii="Calibri" w:hAnsi="Calibri" w:cs="Calibri"/>
          <w:sz w:val="24"/>
          <w:szCs w:val="24"/>
          <w:highlight w:val="yellow"/>
          <w:lang w:val="en-US"/>
        </w:rPr>
        <w:t xml:space="preserve">its </w:t>
      </w:r>
      <w:r w:rsidRPr="00B96226">
        <w:rPr>
          <w:rFonts w:ascii="Calibri" w:hAnsi="Calibri" w:cs="Calibri"/>
          <w:sz w:val="24"/>
          <w:szCs w:val="24"/>
          <w:highlight w:val="yellow"/>
          <w:lang w:val="en-US"/>
        </w:rPr>
        <w:t xml:space="preserve">head and </w:t>
      </w:r>
      <w:r w:rsidR="00D84015" w:rsidRPr="00B96226">
        <w:rPr>
          <w:rFonts w:ascii="Calibri" w:hAnsi="Calibri" w:cs="Calibri"/>
          <w:sz w:val="24"/>
          <w:szCs w:val="24"/>
          <w:highlight w:val="yellow"/>
          <w:lang w:val="en-US"/>
        </w:rPr>
        <w:t xml:space="preserve">thorax. </w:t>
      </w:r>
      <w:r w:rsidR="001F1F63" w:rsidRPr="00B96226">
        <w:rPr>
          <w:rFonts w:ascii="Calibri" w:hAnsi="Calibri" w:cs="Calibri"/>
          <w:sz w:val="24"/>
          <w:szCs w:val="24"/>
          <w:highlight w:val="yellow"/>
          <w:lang w:val="en-US"/>
        </w:rPr>
        <w:t xml:space="preserve">Ensure </w:t>
      </w:r>
      <w:r w:rsidR="00D84015" w:rsidRPr="00B96226">
        <w:rPr>
          <w:rFonts w:ascii="Calibri" w:hAnsi="Calibri" w:cs="Calibri"/>
          <w:sz w:val="24"/>
          <w:szCs w:val="24"/>
          <w:highlight w:val="yellow"/>
          <w:lang w:val="en-US"/>
        </w:rPr>
        <w:t xml:space="preserve">the antennae </w:t>
      </w:r>
      <w:r w:rsidR="001F1F63" w:rsidRPr="00B96226">
        <w:rPr>
          <w:rFonts w:ascii="Calibri" w:hAnsi="Calibri" w:cs="Calibri"/>
          <w:sz w:val="24"/>
          <w:szCs w:val="24"/>
          <w:highlight w:val="yellow"/>
          <w:lang w:val="en-US"/>
        </w:rPr>
        <w:t xml:space="preserve">remain </w:t>
      </w:r>
      <w:r w:rsidR="00D84015" w:rsidRPr="00B96226">
        <w:rPr>
          <w:rFonts w:ascii="Calibri" w:hAnsi="Calibri" w:cs="Calibri"/>
          <w:sz w:val="24"/>
          <w:szCs w:val="24"/>
          <w:highlight w:val="yellow"/>
          <w:lang w:val="en-US"/>
        </w:rPr>
        <w:t>on the sid</w:t>
      </w:r>
      <w:r w:rsidR="004E1E2E" w:rsidRPr="00B96226">
        <w:rPr>
          <w:rFonts w:ascii="Calibri" w:hAnsi="Calibri" w:cs="Calibri"/>
          <w:sz w:val="24"/>
          <w:szCs w:val="24"/>
          <w:highlight w:val="yellow"/>
          <w:lang w:val="en-US"/>
        </w:rPr>
        <w:t>e of the head</w:t>
      </w:r>
      <w:r w:rsidR="000A4F0D">
        <w:rPr>
          <w:rFonts w:ascii="Calibri" w:hAnsi="Calibri" w:cs="Calibri"/>
          <w:sz w:val="24"/>
          <w:szCs w:val="24"/>
          <w:highlight w:val="yellow"/>
          <w:lang w:val="en-US"/>
        </w:rPr>
        <w:t>,</w:t>
      </w:r>
      <w:r w:rsidR="004E1E2E" w:rsidRPr="00B96226">
        <w:rPr>
          <w:rFonts w:ascii="Calibri" w:hAnsi="Calibri" w:cs="Calibri"/>
          <w:sz w:val="24"/>
          <w:szCs w:val="24"/>
          <w:highlight w:val="yellow"/>
          <w:lang w:val="en-US"/>
        </w:rPr>
        <w:t xml:space="preserve"> using insect pins</w:t>
      </w:r>
      <w:r w:rsidR="00D84015" w:rsidRPr="00B96226">
        <w:rPr>
          <w:rFonts w:ascii="Calibri" w:hAnsi="Calibri" w:cs="Calibri"/>
          <w:sz w:val="24"/>
          <w:szCs w:val="24"/>
          <w:highlight w:val="yellow"/>
          <w:lang w:val="en-US"/>
        </w:rPr>
        <w:t xml:space="preserve"> </w:t>
      </w:r>
      <w:r w:rsidR="001F1F63" w:rsidRPr="00B96226">
        <w:rPr>
          <w:rFonts w:ascii="Calibri" w:hAnsi="Calibri" w:cs="Calibri"/>
          <w:sz w:val="24"/>
          <w:szCs w:val="24"/>
          <w:highlight w:val="yellow"/>
          <w:lang w:val="en-US"/>
        </w:rPr>
        <w:t>embedded in</w:t>
      </w:r>
      <w:r w:rsidR="00D84015" w:rsidRPr="00B96226">
        <w:rPr>
          <w:rFonts w:ascii="Calibri" w:hAnsi="Calibri" w:cs="Calibri"/>
          <w:sz w:val="24"/>
          <w:szCs w:val="24"/>
          <w:highlight w:val="yellow"/>
          <w:lang w:val="en-US"/>
        </w:rPr>
        <w:t xml:space="preserve"> </w:t>
      </w:r>
      <w:r w:rsidR="006B3AED" w:rsidRPr="00B96226">
        <w:rPr>
          <w:rFonts w:ascii="Calibri" w:hAnsi="Calibri" w:cs="Calibri"/>
          <w:sz w:val="24"/>
          <w:szCs w:val="24"/>
          <w:highlight w:val="yellow"/>
          <w:lang w:val="en-US"/>
        </w:rPr>
        <w:t xml:space="preserve">the </w:t>
      </w:r>
      <w:r w:rsidR="00D84015" w:rsidRPr="00B96226">
        <w:rPr>
          <w:rFonts w:ascii="Calibri" w:hAnsi="Calibri" w:cs="Calibri"/>
          <w:sz w:val="24"/>
          <w:szCs w:val="24"/>
          <w:highlight w:val="yellow"/>
          <w:lang w:val="en-US"/>
        </w:rPr>
        <w:t xml:space="preserve">wax </w:t>
      </w:r>
      <w:r w:rsidR="001F1F63" w:rsidRPr="00B96226">
        <w:rPr>
          <w:rFonts w:ascii="Calibri" w:hAnsi="Calibri" w:cs="Calibri"/>
          <w:sz w:val="24"/>
          <w:szCs w:val="24"/>
          <w:highlight w:val="yellow"/>
          <w:lang w:val="en-US"/>
        </w:rPr>
        <w:t xml:space="preserve">layer </w:t>
      </w:r>
      <w:r w:rsidR="00D84015" w:rsidRPr="00B96226">
        <w:rPr>
          <w:rFonts w:ascii="Calibri" w:hAnsi="Calibri" w:cs="Calibri"/>
          <w:sz w:val="24"/>
          <w:szCs w:val="24"/>
          <w:highlight w:val="yellow"/>
          <w:lang w:val="en-US"/>
        </w:rPr>
        <w:t xml:space="preserve">on top of the cardboard. </w:t>
      </w:r>
    </w:p>
    <w:p w14:paraId="6F4E70F8" w14:textId="77777777" w:rsidR="004C3E74" w:rsidRPr="00B96226" w:rsidRDefault="004C3E74" w:rsidP="004C3E74">
      <w:pPr>
        <w:pStyle w:val="ListParagraph"/>
        <w:spacing w:after="0" w:line="240" w:lineRule="auto"/>
        <w:ind w:left="0"/>
        <w:jc w:val="both"/>
        <w:rPr>
          <w:rFonts w:ascii="Calibri" w:hAnsi="Calibri" w:cs="Calibri"/>
          <w:sz w:val="24"/>
          <w:szCs w:val="24"/>
          <w:highlight w:val="yellow"/>
          <w:lang w:val="en-US"/>
        </w:rPr>
      </w:pPr>
    </w:p>
    <w:p w14:paraId="36512BC1" w14:textId="6526287A" w:rsidR="0076272A" w:rsidRPr="00B96226" w:rsidRDefault="00D84015"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lastRenderedPageBreak/>
        <w:t xml:space="preserve">Use a </w:t>
      </w:r>
      <w:r w:rsidR="001F1F63" w:rsidRPr="00B96226">
        <w:rPr>
          <w:rFonts w:ascii="Calibri" w:hAnsi="Calibri" w:cs="Calibri"/>
          <w:sz w:val="24"/>
          <w:szCs w:val="24"/>
          <w:highlight w:val="yellow"/>
          <w:lang w:val="en-US"/>
        </w:rPr>
        <w:t xml:space="preserve">custom-made heating element </w:t>
      </w:r>
      <w:r w:rsidRPr="00B96226">
        <w:rPr>
          <w:rFonts w:ascii="Calibri" w:hAnsi="Calibri" w:cs="Calibri"/>
          <w:sz w:val="24"/>
          <w:szCs w:val="24"/>
          <w:highlight w:val="yellow"/>
          <w:lang w:val="en-US"/>
        </w:rPr>
        <w:t>to wax the tip of an insect pin</w:t>
      </w:r>
      <w:r w:rsidR="001F1F63" w:rsidRPr="00B96226">
        <w:rPr>
          <w:rFonts w:ascii="Calibri" w:hAnsi="Calibri" w:cs="Calibri"/>
          <w:sz w:val="24"/>
          <w:szCs w:val="24"/>
          <w:highlight w:val="yellow"/>
          <w:lang w:val="en-US"/>
        </w:rPr>
        <w:t xml:space="preserve"> to the ant</w:t>
      </w:r>
      <w:r w:rsidR="004C3E74" w:rsidRPr="00B96226">
        <w:rPr>
          <w:rFonts w:ascii="Calibri" w:hAnsi="Calibri" w:cs="Calibri"/>
          <w:sz w:val="24"/>
          <w:szCs w:val="24"/>
          <w:highlight w:val="yellow"/>
          <w:lang w:val="en-US"/>
        </w:rPr>
        <w:t>’</w:t>
      </w:r>
      <w:r w:rsidR="001F1F63" w:rsidRPr="00B96226">
        <w:rPr>
          <w:rFonts w:ascii="Calibri" w:hAnsi="Calibri" w:cs="Calibri"/>
          <w:sz w:val="24"/>
          <w:szCs w:val="24"/>
          <w:highlight w:val="yellow"/>
          <w:lang w:val="en-US"/>
        </w:rPr>
        <w:t>s head</w:t>
      </w:r>
      <w:r w:rsidR="006D79ED"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parallel to the cardboard</w:t>
      </w:r>
      <w:r w:rsidR="001F1F63"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 xml:space="preserve">During this procedure, </w:t>
      </w:r>
      <w:r w:rsidR="006D79ED" w:rsidRPr="00B96226">
        <w:rPr>
          <w:rFonts w:ascii="Calibri" w:hAnsi="Calibri" w:cs="Calibri"/>
          <w:sz w:val="24"/>
          <w:szCs w:val="24"/>
          <w:highlight w:val="yellow"/>
          <w:lang w:val="en-US"/>
        </w:rPr>
        <w:t xml:space="preserve">do not touch the antennae with </w:t>
      </w:r>
      <w:r w:rsidRPr="00B96226">
        <w:rPr>
          <w:rFonts w:ascii="Calibri" w:hAnsi="Calibri" w:cs="Calibri"/>
          <w:sz w:val="24"/>
          <w:szCs w:val="24"/>
          <w:highlight w:val="yellow"/>
          <w:lang w:val="en-US"/>
        </w:rPr>
        <w:t xml:space="preserve">the </w:t>
      </w:r>
      <w:r w:rsidR="001F1F63" w:rsidRPr="00B96226">
        <w:rPr>
          <w:rFonts w:ascii="Calibri" w:hAnsi="Calibri" w:cs="Calibri"/>
          <w:sz w:val="24"/>
          <w:szCs w:val="24"/>
          <w:highlight w:val="yellow"/>
          <w:lang w:val="en-US"/>
        </w:rPr>
        <w:t xml:space="preserve">heating element </w:t>
      </w:r>
      <w:r w:rsidR="005D0674" w:rsidRPr="00B96226">
        <w:rPr>
          <w:rFonts w:ascii="Calibri" w:hAnsi="Calibri" w:cs="Calibri"/>
          <w:sz w:val="24"/>
          <w:szCs w:val="24"/>
          <w:highlight w:val="yellow"/>
          <w:lang w:val="en-US"/>
        </w:rPr>
        <w:t>wire</w:t>
      </w:r>
      <w:r w:rsidR="006D79ED" w:rsidRPr="00B96226">
        <w:rPr>
          <w:rFonts w:ascii="Calibri" w:hAnsi="Calibri" w:cs="Calibri"/>
          <w:sz w:val="24"/>
          <w:szCs w:val="24"/>
          <w:highlight w:val="yellow"/>
          <w:lang w:val="en-US"/>
        </w:rPr>
        <w:t xml:space="preserve"> to</w:t>
      </w:r>
      <w:r w:rsidRPr="00B96226">
        <w:rPr>
          <w:rFonts w:ascii="Calibri" w:hAnsi="Calibri" w:cs="Calibri"/>
          <w:sz w:val="24"/>
          <w:szCs w:val="24"/>
          <w:highlight w:val="yellow"/>
          <w:lang w:val="en-US"/>
        </w:rPr>
        <w:t xml:space="preserve"> avoid</w:t>
      </w:r>
      <w:r w:rsidR="001F1F63" w:rsidRPr="00B96226">
        <w:rPr>
          <w:rFonts w:ascii="Calibri" w:hAnsi="Calibri" w:cs="Calibri"/>
          <w:sz w:val="24"/>
          <w:szCs w:val="24"/>
          <w:highlight w:val="yellow"/>
          <w:lang w:val="en-US"/>
        </w:rPr>
        <w:t xml:space="preserve"> incurring any</w:t>
      </w:r>
      <w:r w:rsidRPr="00B96226">
        <w:rPr>
          <w:rFonts w:ascii="Calibri" w:hAnsi="Calibri" w:cs="Calibri"/>
          <w:sz w:val="24"/>
          <w:szCs w:val="24"/>
          <w:highlight w:val="yellow"/>
          <w:lang w:val="en-US"/>
        </w:rPr>
        <w:t xml:space="preserve"> </w:t>
      </w:r>
      <w:r w:rsidR="001F1F63" w:rsidRPr="00B96226">
        <w:rPr>
          <w:rFonts w:ascii="Calibri" w:hAnsi="Calibri" w:cs="Calibri"/>
          <w:sz w:val="24"/>
          <w:szCs w:val="24"/>
          <w:highlight w:val="yellow"/>
          <w:lang w:val="en-US"/>
        </w:rPr>
        <w:t xml:space="preserve">damage to </w:t>
      </w:r>
      <w:r w:rsidRPr="00B96226">
        <w:rPr>
          <w:rFonts w:ascii="Calibri" w:hAnsi="Calibri" w:cs="Calibri"/>
          <w:sz w:val="24"/>
          <w:szCs w:val="24"/>
          <w:highlight w:val="yellow"/>
          <w:lang w:val="en-US"/>
        </w:rPr>
        <w:t xml:space="preserve">them. </w:t>
      </w:r>
    </w:p>
    <w:p w14:paraId="44086158"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B610044" w14:textId="2BC30A9D" w:rsidR="004910FD" w:rsidRPr="00B96226" w:rsidRDefault="00D84015"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After the wax dries, remove the insect pins holding the antennae and carefully r</w:t>
      </w:r>
      <w:r w:rsidR="006B3AED" w:rsidRPr="00B96226">
        <w:rPr>
          <w:rFonts w:ascii="Calibri" w:hAnsi="Calibri" w:cs="Calibri"/>
          <w:sz w:val="24"/>
          <w:szCs w:val="24"/>
          <w:highlight w:val="yellow"/>
          <w:lang w:val="en-US"/>
        </w:rPr>
        <w:t>emove the ant from the holder</w:t>
      </w:r>
      <w:r w:rsidRPr="00B96226">
        <w:rPr>
          <w:rFonts w:ascii="Calibri" w:hAnsi="Calibri" w:cs="Calibri"/>
          <w:sz w:val="24"/>
          <w:szCs w:val="24"/>
          <w:highlight w:val="yellow"/>
          <w:lang w:val="en-US"/>
        </w:rPr>
        <w:t>.</w:t>
      </w:r>
    </w:p>
    <w:p w14:paraId="747AF670"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3540D17" w14:textId="0DBA9FC2" w:rsidR="00F5340D" w:rsidRPr="00B96226" w:rsidRDefault="00D84015"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Fix the insect pin holding the ant in a </w:t>
      </w:r>
      <w:r w:rsidR="004E1E2E" w:rsidRPr="00B96226">
        <w:rPr>
          <w:rFonts w:ascii="Calibri" w:hAnsi="Calibri" w:cs="Calibri"/>
          <w:sz w:val="24"/>
          <w:szCs w:val="24"/>
          <w:highlight w:val="yellow"/>
          <w:lang w:val="en-US"/>
        </w:rPr>
        <w:t xml:space="preserve">modeling clay </w:t>
      </w:r>
      <w:r w:rsidR="006B3AED" w:rsidRPr="00B96226">
        <w:rPr>
          <w:rFonts w:ascii="Calibri" w:hAnsi="Calibri" w:cs="Calibri"/>
          <w:sz w:val="24"/>
          <w:szCs w:val="24"/>
          <w:highlight w:val="yellow"/>
          <w:lang w:val="en-US"/>
        </w:rPr>
        <w:t xml:space="preserve">cylinder </w:t>
      </w:r>
      <w:r w:rsidRPr="00B96226">
        <w:rPr>
          <w:rFonts w:ascii="Calibri" w:hAnsi="Calibri" w:cs="Calibri"/>
          <w:sz w:val="24"/>
          <w:szCs w:val="24"/>
          <w:highlight w:val="yellow"/>
          <w:lang w:val="en-US"/>
        </w:rPr>
        <w:t xml:space="preserve">and fix a custom-made plastic holder </w:t>
      </w:r>
      <w:r w:rsidR="001F1F63" w:rsidRPr="00B96226">
        <w:rPr>
          <w:rFonts w:ascii="Calibri" w:hAnsi="Calibri" w:cs="Calibri"/>
          <w:sz w:val="24"/>
          <w:szCs w:val="24"/>
          <w:highlight w:val="yellow"/>
          <w:lang w:val="en-US"/>
        </w:rPr>
        <w:t>beneath</w:t>
      </w:r>
      <w:r w:rsidR="00E55EB5">
        <w:rPr>
          <w:rFonts w:ascii="Calibri" w:hAnsi="Calibri" w:cs="Calibri"/>
          <w:sz w:val="24"/>
          <w:szCs w:val="24"/>
          <w:highlight w:val="yellow"/>
          <w:lang w:val="en-US"/>
        </w:rPr>
        <w:t xml:space="preserve"> it</w:t>
      </w:r>
      <w:r w:rsidRPr="00B96226">
        <w:rPr>
          <w:rFonts w:ascii="Calibri" w:hAnsi="Calibri" w:cs="Calibri"/>
          <w:sz w:val="24"/>
          <w:szCs w:val="24"/>
          <w:highlight w:val="yellow"/>
          <w:lang w:val="en-US"/>
        </w:rPr>
        <w:t xml:space="preserve">, </w:t>
      </w:r>
      <w:r w:rsidR="00BD4066" w:rsidRPr="00B96226">
        <w:rPr>
          <w:rFonts w:ascii="Calibri" w:hAnsi="Calibri" w:cs="Calibri"/>
          <w:sz w:val="24"/>
          <w:szCs w:val="24"/>
          <w:highlight w:val="yellow"/>
          <w:lang w:val="en-US"/>
        </w:rPr>
        <w:t xml:space="preserve">ensuring </w:t>
      </w:r>
      <w:r w:rsidR="001F1F63" w:rsidRPr="00B96226">
        <w:rPr>
          <w:rFonts w:ascii="Calibri" w:hAnsi="Calibri" w:cs="Calibri"/>
          <w:sz w:val="24"/>
          <w:szCs w:val="24"/>
          <w:highlight w:val="yellow"/>
          <w:lang w:val="en-US"/>
        </w:rPr>
        <w:t xml:space="preserve">the </w:t>
      </w:r>
      <w:r w:rsidR="00D059D1" w:rsidRPr="00B96226">
        <w:rPr>
          <w:rFonts w:ascii="Calibri" w:hAnsi="Calibri" w:cs="Calibri"/>
          <w:sz w:val="24"/>
          <w:szCs w:val="24"/>
          <w:highlight w:val="yellow"/>
          <w:lang w:val="en-US"/>
        </w:rPr>
        <w:t xml:space="preserve">ant </w:t>
      </w:r>
      <w:r w:rsidR="00BD4066" w:rsidRPr="00B96226">
        <w:rPr>
          <w:rFonts w:ascii="Calibri" w:hAnsi="Calibri" w:cs="Calibri"/>
          <w:sz w:val="24"/>
          <w:szCs w:val="24"/>
          <w:highlight w:val="yellow"/>
          <w:lang w:val="en-US"/>
        </w:rPr>
        <w:t xml:space="preserve">maintains a typical standing posture and that the </w:t>
      </w:r>
      <w:r w:rsidR="001C23D0" w:rsidRPr="00B96226">
        <w:rPr>
          <w:rFonts w:ascii="Calibri" w:hAnsi="Calibri" w:cs="Calibri"/>
          <w:sz w:val="24"/>
          <w:szCs w:val="24"/>
          <w:highlight w:val="yellow"/>
          <w:lang w:val="en-US"/>
        </w:rPr>
        <w:t>whole bod</w:t>
      </w:r>
      <w:r w:rsidR="00D059D1" w:rsidRPr="00B96226">
        <w:rPr>
          <w:rFonts w:ascii="Calibri" w:hAnsi="Calibri" w:cs="Calibri"/>
          <w:sz w:val="24"/>
          <w:szCs w:val="24"/>
          <w:highlight w:val="yellow"/>
          <w:lang w:val="en-US"/>
        </w:rPr>
        <w:t>y</w:t>
      </w:r>
      <w:r w:rsidR="001C23D0" w:rsidRPr="00B96226">
        <w:rPr>
          <w:rFonts w:ascii="Calibri" w:hAnsi="Calibri" w:cs="Calibri"/>
          <w:sz w:val="24"/>
          <w:szCs w:val="24"/>
          <w:highlight w:val="yellow"/>
          <w:lang w:val="en-US"/>
        </w:rPr>
        <w:t xml:space="preserve"> is free to move except the head</w:t>
      </w:r>
      <w:r w:rsidR="00BD4066" w:rsidRPr="00B96226">
        <w:rPr>
          <w:rFonts w:ascii="Calibri" w:hAnsi="Calibri" w:cs="Calibri"/>
          <w:sz w:val="24"/>
          <w:szCs w:val="24"/>
          <w:highlight w:val="yellow"/>
          <w:lang w:val="en-US"/>
        </w:rPr>
        <w:t>.</w:t>
      </w:r>
    </w:p>
    <w:p w14:paraId="118FC163"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A8703C6" w14:textId="37299D2C" w:rsidR="00BD4066" w:rsidRPr="00B96226" w:rsidRDefault="00BD4066"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Keep the </w:t>
      </w:r>
      <w:r w:rsidR="00EB3B39" w:rsidRPr="00B96226">
        <w:rPr>
          <w:rFonts w:ascii="Calibri" w:hAnsi="Calibri" w:cs="Calibri"/>
          <w:sz w:val="24"/>
          <w:szCs w:val="24"/>
          <w:highlight w:val="yellow"/>
          <w:lang w:val="en-US"/>
        </w:rPr>
        <w:t>harnessed</w:t>
      </w:r>
      <w:r w:rsidRPr="00B96226">
        <w:rPr>
          <w:rFonts w:ascii="Calibri" w:hAnsi="Calibri" w:cs="Calibri"/>
          <w:sz w:val="24"/>
          <w:szCs w:val="24"/>
          <w:highlight w:val="yellow"/>
          <w:lang w:val="en-US"/>
        </w:rPr>
        <w:t xml:space="preserve"> a</w:t>
      </w:r>
      <w:r w:rsidR="001A4EC5" w:rsidRPr="00B96226">
        <w:rPr>
          <w:rFonts w:ascii="Calibri" w:hAnsi="Calibri" w:cs="Calibri"/>
          <w:sz w:val="24"/>
          <w:szCs w:val="24"/>
          <w:highlight w:val="yellow"/>
          <w:lang w:val="en-US"/>
        </w:rPr>
        <w:t>nts in darkness for at least 2 h</w:t>
      </w:r>
      <w:r w:rsidRPr="00B96226">
        <w:rPr>
          <w:rFonts w:ascii="Calibri" w:hAnsi="Calibri" w:cs="Calibri"/>
          <w:sz w:val="24"/>
          <w:szCs w:val="24"/>
          <w:highlight w:val="yellow"/>
          <w:lang w:val="en-US"/>
        </w:rPr>
        <w:t xml:space="preserve"> prior to training.</w:t>
      </w:r>
    </w:p>
    <w:p w14:paraId="73C1AF35" w14:textId="77777777" w:rsidR="001C23D0" w:rsidRPr="00B96226" w:rsidRDefault="001C23D0" w:rsidP="00007AC1">
      <w:pPr>
        <w:pStyle w:val="ListParagraph"/>
        <w:spacing w:after="0" w:line="240" w:lineRule="auto"/>
        <w:ind w:left="0"/>
        <w:jc w:val="both"/>
        <w:rPr>
          <w:rFonts w:ascii="Calibri" w:hAnsi="Calibri" w:cs="Calibri"/>
          <w:sz w:val="24"/>
          <w:szCs w:val="24"/>
          <w:lang w:val="en-US"/>
        </w:rPr>
      </w:pPr>
    </w:p>
    <w:p w14:paraId="686B71DF" w14:textId="6E706835" w:rsidR="00BD4066" w:rsidRPr="00B96226" w:rsidRDefault="00BD4066" w:rsidP="00007AC1">
      <w:pPr>
        <w:pStyle w:val="ListParagraph"/>
        <w:numPr>
          <w:ilvl w:val="0"/>
          <w:numId w:val="8"/>
        </w:numPr>
        <w:spacing w:after="0" w:line="240" w:lineRule="auto"/>
        <w:jc w:val="both"/>
        <w:rPr>
          <w:rFonts w:ascii="Calibri" w:hAnsi="Calibri" w:cs="Calibri"/>
          <w:b/>
          <w:sz w:val="24"/>
          <w:highlight w:val="yellow"/>
          <w:lang w:val="en-US"/>
        </w:rPr>
      </w:pPr>
      <w:r w:rsidRPr="00B96226">
        <w:rPr>
          <w:rFonts w:ascii="Calibri" w:hAnsi="Calibri" w:cs="Calibri"/>
          <w:b/>
          <w:sz w:val="24"/>
          <w:highlight w:val="yellow"/>
          <w:lang w:val="en-US"/>
        </w:rPr>
        <w:t>Training</w:t>
      </w:r>
      <w:r w:rsidR="00A24AB1" w:rsidRPr="00B96226">
        <w:rPr>
          <w:rFonts w:ascii="Calibri" w:hAnsi="Calibri" w:cs="Calibri"/>
          <w:b/>
          <w:sz w:val="24"/>
          <w:highlight w:val="yellow"/>
          <w:lang w:val="en-US"/>
        </w:rPr>
        <w:t xml:space="preserve"> and </w:t>
      </w:r>
      <w:r w:rsidR="000F464E" w:rsidRPr="00B96226">
        <w:rPr>
          <w:rFonts w:ascii="Calibri" w:hAnsi="Calibri" w:cs="Calibri"/>
          <w:b/>
          <w:sz w:val="24"/>
          <w:highlight w:val="yellow"/>
          <w:lang w:val="en-US"/>
        </w:rPr>
        <w:t>Testing</w:t>
      </w:r>
    </w:p>
    <w:p w14:paraId="3D650F05" w14:textId="77777777" w:rsidR="00007AC1" w:rsidRPr="00B96226" w:rsidRDefault="00007AC1" w:rsidP="00007AC1">
      <w:pPr>
        <w:pStyle w:val="ListParagraph"/>
        <w:spacing w:after="0" w:line="240" w:lineRule="auto"/>
        <w:ind w:left="0"/>
        <w:jc w:val="both"/>
        <w:rPr>
          <w:rFonts w:ascii="Calibri" w:hAnsi="Calibri" w:cs="Calibri"/>
          <w:b/>
          <w:sz w:val="24"/>
          <w:lang w:val="en-US"/>
        </w:rPr>
      </w:pPr>
    </w:p>
    <w:p w14:paraId="7CFC6E52" w14:textId="595291CE" w:rsidR="00112FAF" w:rsidRPr="00B96226" w:rsidRDefault="00112FAF"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highlight w:val="yellow"/>
          <w:lang w:val="en-US"/>
        </w:rPr>
        <w:t>Set</w:t>
      </w:r>
      <w:r w:rsidR="000F464E">
        <w:rPr>
          <w:rFonts w:ascii="Calibri" w:hAnsi="Calibri" w:cs="Calibri"/>
          <w:b/>
          <w:sz w:val="24"/>
          <w:highlight w:val="yellow"/>
          <w:lang w:val="en-US"/>
        </w:rPr>
        <w:t>-</w:t>
      </w:r>
      <w:r w:rsidRPr="00B96226">
        <w:rPr>
          <w:rFonts w:ascii="Calibri" w:hAnsi="Calibri" w:cs="Calibri"/>
          <w:b/>
          <w:sz w:val="24"/>
          <w:highlight w:val="yellow"/>
          <w:lang w:val="en-US"/>
        </w:rPr>
        <w:t xml:space="preserve">up, </w:t>
      </w:r>
      <w:r w:rsidR="001F1F63" w:rsidRPr="00B96226">
        <w:rPr>
          <w:rFonts w:ascii="Calibri" w:hAnsi="Calibri" w:cs="Calibri"/>
          <w:b/>
          <w:sz w:val="24"/>
          <w:highlight w:val="yellow"/>
          <w:lang w:val="en-US"/>
        </w:rPr>
        <w:t>conditioned stimulus</w:t>
      </w:r>
      <w:r w:rsidR="000F464E">
        <w:rPr>
          <w:rFonts w:ascii="Calibri" w:hAnsi="Calibri" w:cs="Calibri"/>
          <w:b/>
          <w:sz w:val="24"/>
          <w:highlight w:val="yellow"/>
          <w:lang w:val="en-US"/>
        </w:rPr>
        <w:t>,</w:t>
      </w:r>
      <w:r w:rsidR="001F1F63" w:rsidRPr="00B96226">
        <w:rPr>
          <w:rFonts w:ascii="Calibri" w:hAnsi="Calibri" w:cs="Calibri"/>
          <w:b/>
          <w:sz w:val="24"/>
          <w:highlight w:val="yellow"/>
          <w:lang w:val="en-US"/>
        </w:rPr>
        <w:t xml:space="preserve"> </w:t>
      </w:r>
      <w:r w:rsidRPr="00B96226">
        <w:rPr>
          <w:rFonts w:ascii="Calibri" w:hAnsi="Calibri" w:cs="Calibri"/>
          <w:b/>
          <w:sz w:val="24"/>
          <w:highlight w:val="yellow"/>
          <w:lang w:val="en-US"/>
        </w:rPr>
        <w:t xml:space="preserve">and </w:t>
      </w:r>
      <w:r w:rsidR="001F1F63" w:rsidRPr="00B96226">
        <w:rPr>
          <w:rFonts w:ascii="Calibri" w:hAnsi="Calibri" w:cs="Calibri"/>
          <w:b/>
          <w:sz w:val="24"/>
          <w:highlight w:val="yellow"/>
          <w:lang w:val="en-US"/>
        </w:rPr>
        <w:t>unconditioned stimulus</w:t>
      </w:r>
    </w:p>
    <w:p w14:paraId="4280F206"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790604B7" w14:textId="4FB0654D" w:rsidR="007204B0"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Conduct the experiments in a </w:t>
      </w:r>
      <w:r w:rsidR="000B5A57" w:rsidRPr="00B96226">
        <w:rPr>
          <w:rFonts w:ascii="Calibri" w:hAnsi="Calibri" w:cs="Calibri"/>
          <w:sz w:val="24"/>
          <w:szCs w:val="24"/>
          <w:highlight w:val="yellow"/>
          <w:lang w:val="en-US"/>
        </w:rPr>
        <w:t xml:space="preserve">white </w:t>
      </w:r>
      <w:r w:rsidR="004C3E74" w:rsidRPr="00B96226">
        <w:rPr>
          <w:rFonts w:ascii="Calibri" w:hAnsi="Calibri" w:cs="Calibri"/>
          <w:sz w:val="24"/>
          <w:szCs w:val="24"/>
          <w:highlight w:val="yellow"/>
          <w:lang w:val="en-US"/>
        </w:rPr>
        <w:t>acrylic</w:t>
      </w:r>
      <w:r w:rsidR="000B5A57" w:rsidRPr="00B96226">
        <w:rPr>
          <w:rFonts w:ascii="Calibri" w:hAnsi="Calibri" w:cs="Calibri"/>
          <w:sz w:val="24"/>
          <w:szCs w:val="24"/>
          <w:highlight w:val="yellow"/>
          <w:lang w:val="en-US"/>
        </w:rPr>
        <w:t xml:space="preserve"> box (50 x 50 x 50 cm), </w:t>
      </w:r>
      <w:r w:rsidRPr="00B96226">
        <w:rPr>
          <w:rFonts w:ascii="Calibri" w:hAnsi="Calibri" w:cs="Calibri"/>
          <w:sz w:val="24"/>
          <w:szCs w:val="24"/>
          <w:highlight w:val="yellow"/>
          <w:lang w:val="en-US"/>
        </w:rPr>
        <w:t xml:space="preserve">open </w:t>
      </w:r>
      <w:r w:rsidR="007204B0" w:rsidRPr="00B96226">
        <w:rPr>
          <w:rFonts w:ascii="Calibri" w:hAnsi="Calibri" w:cs="Calibri"/>
          <w:sz w:val="24"/>
          <w:szCs w:val="24"/>
          <w:highlight w:val="yellow"/>
          <w:lang w:val="en-US"/>
        </w:rPr>
        <w:t>at</w:t>
      </w:r>
      <w:r w:rsidRPr="00B96226">
        <w:rPr>
          <w:rFonts w:ascii="Calibri" w:hAnsi="Calibri" w:cs="Calibri"/>
          <w:sz w:val="24"/>
          <w:szCs w:val="24"/>
          <w:highlight w:val="yellow"/>
          <w:lang w:val="en-US"/>
        </w:rPr>
        <w:t xml:space="preserve"> the front to permit access</w:t>
      </w:r>
      <w:r w:rsidR="001F1F63" w:rsidRPr="00B96226">
        <w:rPr>
          <w:rFonts w:ascii="Calibri" w:hAnsi="Calibri" w:cs="Calibri"/>
          <w:sz w:val="24"/>
          <w:szCs w:val="24"/>
          <w:highlight w:val="yellow"/>
          <w:lang w:val="en-US"/>
        </w:rPr>
        <w:t xml:space="preserve"> for the experimenter</w:t>
      </w:r>
      <w:r w:rsidRPr="00B96226">
        <w:rPr>
          <w:rFonts w:ascii="Calibri" w:hAnsi="Calibri" w:cs="Calibri"/>
          <w:sz w:val="24"/>
          <w:szCs w:val="24"/>
          <w:highlight w:val="yellow"/>
          <w:lang w:val="en-US"/>
        </w:rPr>
        <w:t xml:space="preserve">. </w:t>
      </w:r>
      <w:r w:rsidR="006D79ED" w:rsidRPr="00B96226">
        <w:rPr>
          <w:rFonts w:ascii="Calibri" w:hAnsi="Calibri" w:cs="Calibri"/>
          <w:sz w:val="24"/>
          <w:szCs w:val="24"/>
          <w:highlight w:val="yellow"/>
          <w:lang w:val="en-US"/>
        </w:rPr>
        <w:t xml:space="preserve">Record </w:t>
      </w:r>
      <w:r w:rsidR="007204B0" w:rsidRPr="00B96226">
        <w:rPr>
          <w:rFonts w:ascii="Calibri" w:hAnsi="Calibri" w:cs="Calibri"/>
          <w:sz w:val="24"/>
          <w:szCs w:val="24"/>
          <w:highlight w:val="yellow"/>
          <w:lang w:val="en-US"/>
        </w:rPr>
        <w:t xml:space="preserve">the </w:t>
      </w:r>
      <w:r w:rsidR="006D79ED" w:rsidRPr="00B96226">
        <w:rPr>
          <w:rFonts w:ascii="Calibri" w:hAnsi="Calibri" w:cs="Calibri"/>
          <w:sz w:val="24"/>
          <w:szCs w:val="24"/>
          <w:highlight w:val="yellow"/>
          <w:lang w:val="en-US"/>
        </w:rPr>
        <w:t>ant’s behavior with a camera</w:t>
      </w:r>
      <w:r w:rsidR="00112FAF" w:rsidRPr="00B96226">
        <w:rPr>
          <w:rFonts w:ascii="Calibri" w:hAnsi="Calibri" w:cs="Calibri"/>
          <w:sz w:val="24"/>
          <w:szCs w:val="24"/>
          <w:highlight w:val="yellow"/>
          <w:lang w:val="en-US"/>
        </w:rPr>
        <w:t xml:space="preserve">. </w:t>
      </w:r>
    </w:p>
    <w:p w14:paraId="13431AB2" w14:textId="77777777" w:rsidR="007204B0" w:rsidRPr="00B96226" w:rsidRDefault="007204B0" w:rsidP="007204B0">
      <w:pPr>
        <w:pStyle w:val="ListParagraph"/>
        <w:spacing w:after="0" w:line="240" w:lineRule="auto"/>
        <w:ind w:left="0"/>
        <w:jc w:val="both"/>
        <w:rPr>
          <w:rFonts w:ascii="Calibri" w:hAnsi="Calibri" w:cs="Calibri"/>
          <w:sz w:val="24"/>
          <w:szCs w:val="24"/>
          <w:highlight w:val="yellow"/>
          <w:lang w:val="en-US"/>
        </w:rPr>
      </w:pPr>
    </w:p>
    <w:p w14:paraId="4EB07260" w14:textId="3D2B102B" w:rsidR="007204B0" w:rsidRPr="00B96226" w:rsidRDefault="00112FAF" w:rsidP="007204B0">
      <w:pPr>
        <w:pStyle w:val="ListParagraph"/>
        <w:numPr>
          <w:ilvl w:val="3"/>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Place the</w:t>
      </w:r>
      <w:r w:rsidR="00E43A6B" w:rsidRPr="00B96226">
        <w:rPr>
          <w:rFonts w:ascii="Calibri" w:hAnsi="Calibri" w:cs="Calibri"/>
          <w:sz w:val="24"/>
          <w:szCs w:val="24"/>
          <w:highlight w:val="yellow"/>
          <w:lang w:val="en-US"/>
        </w:rPr>
        <w:t xml:space="preserve"> camera</w:t>
      </w:r>
      <w:r w:rsidR="000B5A57" w:rsidRPr="00B96226">
        <w:rPr>
          <w:rFonts w:ascii="Calibri" w:hAnsi="Calibri" w:cs="Calibri"/>
          <w:sz w:val="24"/>
          <w:szCs w:val="24"/>
          <w:highlight w:val="yellow"/>
          <w:lang w:val="en-US"/>
        </w:rPr>
        <w:t xml:space="preserve"> with </w:t>
      </w:r>
      <w:r w:rsidR="00E55EB5">
        <w:rPr>
          <w:rFonts w:ascii="Calibri" w:hAnsi="Calibri" w:cs="Calibri"/>
          <w:sz w:val="24"/>
          <w:szCs w:val="24"/>
          <w:highlight w:val="yellow"/>
          <w:lang w:val="en-US"/>
        </w:rPr>
        <w:t>a</w:t>
      </w:r>
      <w:r w:rsidR="000B5A57" w:rsidRPr="00B96226">
        <w:rPr>
          <w:rFonts w:ascii="Calibri" w:hAnsi="Calibri" w:cs="Calibri"/>
          <w:sz w:val="24"/>
          <w:szCs w:val="24"/>
          <w:highlight w:val="yellow"/>
          <w:lang w:val="en-US"/>
        </w:rPr>
        <w:t xml:space="preserve"> macro </w:t>
      </w:r>
      <w:r w:rsidRPr="00B96226">
        <w:rPr>
          <w:rFonts w:ascii="Calibri" w:hAnsi="Calibri" w:cs="Calibri"/>
          <w:sz w:val="24"/>
          <w:szCs w:val="24"/>
          <w:highlight w:val="yellow"/>
          <w:lang w:val="en-US"/>
        </w:rPr>
        <w:t>lens directly above the ant,</w:t>
      </w:r>
      <w:r w:rsidR="00E43A6B" w:rsidRPr="00B96226">
        <w:rPr>
          <w:rFonts w:ascii="Calibri" w:hAnsi="Calibri" w:cs="Calibri"/>
          <w:sz w:val="24"/>
          <w:szCs w:val="24"/>
          <w:highlight w:val="yellow"/>
          <w:lang w:val="en-US"/>
        </w:rPr>
        <w:t xml:space="preserve"> </w:t>
      </w:r>
      <w:r w:rsidR="000B5A57" w:rsidRPr="00B96226">
        <w:rPr>
          <w:rFonts w:ascii="Calibri" w:hAnsi="Calibri" w:cs="Calibri"/>
          <w:sz w:val="24"/>
          <w:szCs w:val="24"/>
          <w:highlight w:val="yellow"/>
          <w:lang w:val="en-US"/>
        </w:rPr>
        <w:t>through a hole in the upper surface of the box.</w:t>
      </w:r>
    </w:p>
    <w:p w14:paraId="0DB94060" w14:textId="77777777" w:rsidR="007204B0" w:rsidRPr="00B96226" w:rsidRDefault="007204B0" w:rsidP="007204B0">
      <w:pPr>
        <w:pStyle w:val="ListParagraph"/>
        <w:spacing w:after="0" w:line="240" w:lineRule="auto"/>
        <w:ind w:left="0"/>
        <w:jc w:val="both"/>
        <w:rPr>
          <w:rFonts w:ascii="Calibri" w:hAnsi="Calibri" w:cs="Calibri"/>
          <w:sz w:val="24"/>
          <w:szCs w:val="24"/>
          <w:highlight w:val="yellow"/>
          <w:lang w:val="en-US"/>
        </w:rPr>
      </w:pPr>
    </w:p>
    <w:p w14:paraId="24023DBF" w14:textId="38180941" w:rsidR="003177B9" w:rsidRPr="00B96226" w:rsidRDefault="00112FAF" w:rsidP="007204B0">
      <w:pPr>
        <w:pStyle w:val="ListParagraph"/>
        <w:numPr>
          <w:ilvl w:val="3"/>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To reduce </w:t>
      </w:r>
      <w:r w:rsidR="001F1F63" w:rsidRPr="00B96226">
        <w:rPr>
          <w:rFonts w:ascii="Calibri" w:hAnsi="Calibri" w:cs="Calibri"/>
          <w:sz w:val="24"/>
          <w:szCs w:val="24"/>
          <w:highlight w:val="yellow"/>
          <w:lang w:val="en-US"/>
        </w:rPr>
        <w:t xml:space="preserve">any </w:t>
      </w:r>
      <w:r w:rsidRPr="00B96226">
        <w:rPr>
          <w:rFonts w:ascii="Calibri" w:hAnsi="Calibri" w:cs="Calibri"/>
          <w:sz w:val="24"/>
          <w:szCs w:val="24"/>
          <w:highlight w:val="yellow"/>
          <w:lang w:val="en-US"/>
        </w:rPr>
        <w:t xml:space="preserve">extraneous visual </w:t>
      </w:r>
      <w:r w:rsidR="001F1F63" w:rsidRPr="00B96226">
        <w:rPr>
          <w:rFonts w:ascii="Calibri" w:hAnsi="Calibri" w:cs="Calibri"/>
          <w:sz w:val="24"/>
          <w:szCs w:val="24"/>
          <w:highlight w:val="yellow"/>
          <w:lang w:val="en-US"/>
        </w:rPr>
        <w:t>cues</w:t>
      </w:r>
      <w:r w:rsidRPr="00B96226">
        <w:rPr>
          <w:rFonts w:ascii="Calibri" w:hAnsi="Calibri" w:cs="Calibri"/>
          <w:sz w:val="24"/>
          <w:szCs w:val="24"/>
          <w:highlight w:val="yellow"/>
          <w:lang w:val="en-US"/>
        </w:rPr>
        <w:t>, keep the room in darkness except for a light source pointing directly to the top of the</w:t>
      </w:r>
      <w:r w:rsidR="00DD38ED" w:rsidRPr="00B96226">
        <w:rPr>
          <w:rFonts w:ascii="Calibri" w:hAnsi="Calibri" w:cs="Calibri"/>
          <w:sz w:val="24"/>
          <w:szCs w:val="24"/>
          <w:highlight w:val="yellow"/>
          <w:lang w:val="en-US"/>
        </w:rPr>
        <w:t xml:space="preserve"> </w:t>
      </w:r>
      <w:r w:rsidR="00F84116">
        <w:rPr>
          <w:rFonts w:ascii="Calibri" w:hAnsi="Calibri" w:cs="Calibri"/>
          <w:sz w:val="24"/>
          <w:szCs w:val="24"/>
          <w:highlight w:val="yellow"/>
          <w:lang w:val="en-US"/>
        </w:rPr>
        <w:t>acrylic</w:t>
      </w:r>
      <w:r w:rsidR="00DD38ED" w:rsidRPr="00B96226">
        <w:rPr>
          <w:rFonts w:ascii="Calibri" w:hAnsi="Calibri" w:cs="Calibri"/>
          <w:sz w:val="24"/>
          <w:szCs w:val="24"/>
          <w:highlight w:val="yellow"/>
          <w:lang w:val="en-US"/>
        </w:rPr>
        <w:t xml:space="preserve"> box</w:t>
      </w:r>
      <w:r w:rsidRPr="00B96226">
        <w:rPr>
          <w:rFonts w:ascii="Calibri" w:hAnsi="Calibri" w:cs="Calibri"/>
          <w:sz w:val="24"/>
          <w:szCs w:val="24"/>
          <w:highlight w:val="yellow"/>
          <w:lang w:val="en-US"/>
        </w:rPr>
        <w:t xml:space="preserve"> (two 26</w:t>
      </w:r>
      <w:r w:rsidR="00E55EB5">
        <w:rPr>
          <w:rFonts w:ascii="Calibri" w:hAnsi="Calibri" w:cs="Calibri"/>
          <w:sz w:val="24"/>
          <w:szCs w:val="24"/>
          <w:highlight w:val="yellow"/>
          <w:lang w:val="en-US"/>
        </w:rPr>
        <w:t>-</w:t>
      </w:r>
      <w:r w:rsidRPr="00B96226">
        <w:rPr>
          <w:rFonts w:ascii="Calibri" w:hAnsi="Calibri" w:cs="Calibri"/>
          <w:sz w:val="24"/>
          <w:szCs w:val="24"/>
          <w:highlight w:val="yellow"/>
          <w:lang w:val="en-US"/>
        </w:rPr>
        <w:t>W lights).</w:t>
      </w:r>
    </w:p>
    <w:p w14:paraId="7EE2BD28"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61A04F31" w14:textId="44337FED" w:rsidR="00331230"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Use as a</w:t>
      </w:r>
      <w:r w:rsidR="00BD4066" w:rsidRPr="00B96226">
        <w:rPr>
          <w:rFonts w:ascii="Calibri" w:hAnsi="Calibri" w:cs="Calibri"/>
          <w:sz w:val="24"/>
          <w:szCs w:val="24"/>
          <w:highlight w:val="yellow"/>
          <w:lang w:val="en-US"/>
        </w:rPr>
        <w:t xml:space="preserve"> visual cue (</w:t>
      </w:r>
      <w:r w:rsidR="007204B0" w:rsidRPr="00B96226">
        <w:rPr>
          <w:rFonts w:ascii="Calibri" w:hAnsi="Calibri" w:cs="Calibri"/>
          <w:sz w:val="24"/>
          <w:szCs w:val="24"/>
          <w:highlight w:val="yellow"/>
          <w:lang w:val="en-US"/>
        </w:rPr>
        <w:t xml:space="preserve">the </w:t>
      </w:r>
      <w:r w:rsidR="00BD4066" w:rsidRPr="00B96226">
        <w:rPr>
          <w:rFonts w:ascii="Calibri" w:hAnsi="Calibri" w:cs="Calibri"/>
          <w:sz w:val="24"/>
          <w:szCs w:val="24"/>
          <w:highlight w:val="yellow"/>
          <w:lang w:val="en-US"/>
        </w:rPr>
        <w:t xml:space="preserve">CS) a bright blue </w:t>
      </w:r>
      <w:commentRangeStart w:id="0"/>
      <w:r w:rsidR="002654FD">
        <w:rPr>
          <w:rFonts w:ascii="Calibri" w:hAnsi="Calibri" w:cs="Calibri"/>
          <w:sz w:val="24"/>
          <w:szCs w:val="24"/>
          <w:highlight w:val="yellow"/>
          <w:lang w:val="en-US"/>
        </w:rPr>
        <w:t xml:space="preserve">(spectrum in </w:t>
      </w:r>
      <w:r w:rsidR="002654FD" w:rsidRPr="002654FD">
        <w:rPr>
          <w:rFonts w:ascii="Calibri" w:hAnsi="Calibri" w:cs="Calibri"/>
          <w:b/>
          <w:sz w:val="24"/>
          <w:szCs w:val="24"/>
          <w:lang w:val="en-US"/>
        </w:rPr>
        <w:t>Figure S1</w:t>
      </w:r>
      <w:r w:rsidR="002654FD">
        <w:rPr>
          <w:rFonts w:ascii="Calibri" w:hAnsi="Calibri" w:cs="Calibri"/>
          <w:sz w:val="24"/>
          <w:szCs w:val="24"/>
          <w:highlight w:val="yellow"/>
          <w:lang w:val="en-US"/>
        </w:rPr>
        <w:t xml:space="preserve">) </w:t>
      </w:r>
      <w:commentRangeEnd w:id="0"/>
      <w:r w:rsidR="002654FD">
        <w:rPr>
          <w:rStyle w:val="CommentReference"/>
        </w:rPr>
        <w:commentReference w:id="0"/>
      </w:r>
      <w:r w:rsidR="00BD4066" w:rsidRPr="00B96226">
        <w:rPr>
          <w:rFonts w:ascii="Calibri" w:hAnsi="Calibri" w:cs="Calibri"/>
          <w:sz w:val="24"/>
          <w:szCs w:val="24"/>
          <w:highlight w:val="yellow"/>
          <w:lang w:val="en-US"/>
        </w:rPr>
        <w:t xml:space="preserve">cardboard rectangle (60 x 45 mm) </w:t>
      </w:r>
      <w:r w:rsidRPr="00B96226">
        <w:rPr>
          <w:rFonts w:ascii="Calibri" w:hAnsi="Calibri" w:cs="Calibri"/>
          <w:sz w:val="24"/>
          <w:szCs w:val="24"/>
          <w:highlight w:val="yellow"/>
          <w:lang w:val="en-US"/>
        </w:rPr>
        <w:t>attached</w:t>
      </w:r>
      <w:r w:rsidR="00336EAE" w:rsidRPr="00B96226">
        <w:rPr>
          <w:rFonts w:ascii="Calibri" w:hAnsi="Calibri" w:cs="Calibri"/>
          <w:sz w:val="24"/>
          <w:szCs w:val="24"/>
          <w:highlight w:val="yellow"/>
          <w:lang w:val="en-US"/>
        </w:rPr>
        <w:t xml:space="preserve"> at its cent</w:t>
      </w:r>
      <w:r w:rsidR="00E55EB5">
        <w:rPr>
          <w:rFonts w:ascii="Calibri" w:hAnsi="Calibri" w:cs="Calibri"/>
          <w:sz w:val="24"/>
          <w:szCs w:val="24"/>
          <w:highlight w:val="yellow"/>
          <w:lang w:val="en-US"/>
        </w:rPr>
        <w:t>er</w:t>
      </w:r>
      <w:r w:rsidRPr="00B96226">
        <w:rPr>
          <w:rFonts w:ascii="Calibri" w:hAnsi="Calibri" w:cs="Calibri"/>
          <w:sz w:val="24"/>
          <w:szCs w:val="24"/>
          <w:highlight w:val="yellow"/>
          <w:lang w:val="en-US"/>
        </w:rPr>
        <w:t xml:space="preserve"> to </w:t>
      </w:r>
      <w:r w:rsidR="00331230" w:rsidRPr="00B96226">
        <w:rPr>
          <w:rFonts w:ascii="Calibri" w:hAnsi="Calibri" w:cs="Calibri"/>
          <w:sz w:val="24"/>
          <w:szCs w:val="24"/>
          <w:highlight w:val="yellow"/>
          <w:lang w:val="en-US"/>
        </w:rPr>
        <w:t xml:space="preserve">a needle, connected to a </w:t>
      </w:r>
      <w:r w:rsidRPr="00B96226">
        <w:rPr>
          <w:rFonts w:ascii="Calibri" w:hAnsi="Calibri" w:cs="Calibri"/>
          <w:sz w:val="24"/>
          <w:szCs w:val="24"/>
          <w:highlight w:val="yellow"/>
          <w:lang w:val="en-US"/>
        </w:rPr>
        <w:t xml:space="preserve">syringe </w:t>
      </w:r>
      <w:r w:rsidR="00331230" w:rsidRPr="00B96226">
        <w:rPr>
          <w:rFonts w:ascii="Calibri" w:hAnsi="Calibri" w:cs="Calibri"/>
          <w:sz w:val="24"/>
          <w:szCs w:val="24"/>
          <w:highlight w:val="yellow"/>
          <w:lang w:val="en-US"/>
        </w:rPr>
        <w:t xml:space="preserve">(2 </w:t>
      </w:r>
      <w:r w:rsidR="00A51252" w:rsidRPr="00B96226">
        <w:rPr>
          <w:rFonts w:ascii="Calibri" w:hAnsi="Calibri" w:cs="Calibri"/>
          <w:sz w:val="24"/>
          <w:szCs w:val="24"/>
          <w:highlight w:val="yellow"/>
          <w:lang w:val="en-US"/>
        </w:rPr>
        <w:t>mL</w:t>
      </w:r>
      <w:r w:rsidR="00331230"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with</w:t>
      </w:r>
      <w:r w:rsidR="00AF769B" w:rsidRPr="00B96226">
        <w:rPr>
          <w:rFonts w:ascii="Calibri" w:hAnsi="Calibri" w:cs="Calibri"/>
          <w:sz w:val="24"/>
          <w:szCs w:val="24"/>
          <w:highlight w:val="yellow"/>
          <w:lang w:val="en-US"/>
        </w:rPr>
        <w:t xml:space="preserve"> which the US (sucrose 200 g/L</w:t>
      </w:r>
      <w:r w:rsidR="00BD4066" w:rsidRPr="00B96226">
        <w:rPr>
          <w:rFonts w:ascii="Calibri" w:hAnsi="Calibri" w:cs="Calibri"/>
          <w:sz w:val="24"/>
          <w:szCs w:val="24"/>
          <w:highlight w:val="yellow"/>
          <w:lang w:val="en-US"/>
        </w:rPr>
        <w:t>)</w:t>
      </w:r>
      <w:r w:rsidRPr="00B96226">
        <w:rPr>
          <w:rFonts w:ascii="Calibri" w:hAnsi="Calibri" w:cs="Calibri"/>
          <w:sz w:val="24"/>
          <w:szCs w:val="24"/>
          <w:highlight w:val="yellow"/>
          <w:lang w:val="en-US"/>
        </w:rPr>
        <w:t xml:space="preserve"> is</w:t>
      </w:r>
      <w:r w:rsidR="00BD4066" w:rsidRPr="00B96226">
        <w:rPr>
          <w:rFonts w:ascii="Calibri" w:hAnsi="Calibri" w:cs="Calibri"/>
          <w:sz w:val="24"/>
          <w:szCs w:val="24"/>
          <w:highlight w:val="yellow"/>
          <w:lang w:val="en-US"/>
        </w:rPr>
        <w:t xml:space="preserve"> manually delivered </w:t>
      </w:r>
      <w:r w:rsidR="00112FAF" w:rsidRPr="00B96226">
        <w:rPr>
          <w:rFonts w:ascii="Calibri" w:hAnsi="Calibri" w:cs="Calibri"/>
          <w:sz w:val="24"/>
          <w:szCs w:val="24"/>
          <w:highlight w:val="yellow"/>
          <w:lang w:val="en-US"/>
        </w:rPr>
        <w:t>to the ant</w:t>
      </w:r>
      <w:r w:rsidR="00394F51"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E55EB5">
        <w:rPr>
          <w:rFonts w:ascii="Calibri" w:hAnsi="Calibri" w:cs="Calibri"/>
          <w:b/>
          <w:sz w:val="24"/>
          <w:szCs w:val="24"/>
          <w:highlight w:val="yellow"/>
          <w:lang w:val="en-US"/>
        </w:rPr>
        <w:t>s</w:t>
      </w:r>
      <w:r w:rsidR="00394F51" w:rsidRPr="00F84116">
        <w:rPr>
          <w:rFonts w:ascii="Calibri" w:hAnsi="Calibri" w:cs="Calibri"/>
          <w:b/>
          <w:sz w:val="24"/>
          <w:szCs w:val="24"/>
          <w:highlight w:val="yellow"/>
          <w:lang w:val="en-US"/>
        </w:rPr>
        <w:t xml:space="preserve"> 1A</w:t>
      </w:r>
      <w:r w:rsidR="00E55EB5">
        <w:rPr>
          <w:rFonts w:ascii="Calibri" w:hAnsi="Calibri" w:cs="Calibri"/>
          <w:sz w:val="24"/>
          <w:szCs w:val="24"/>
          <w:highlight w:val="yellow"/>
          <w:lang w:val="en-US"/>
        </w:rPr>
        <w:t xml:space="preserve"> and</w:t>
      </w:r>
      <w:r w:rsidR="004C0559" w:rsidRPr="00B96226">
        <w:rPr>
          <w:rFonts w:ascii="Calibri" w:hAnsi="Calibri" w:cs="Calibri"/>
          <w:sz w:val="24"/>
          <w:szCs w:val="24"/>
          <w:highlight w:val="yellow"/>
          <w:lang w:val="en-US"/>
        </w:rPr>
        <w:t xml:space="preserve"> </w:t>
      </w:r>
      <w:r w:rsidR="00E55EB5" w:rsidRPr="00F84116">
        <w:rPr>
          <w:rFonts w:ascii="Calibri" w:hAnsi="Calibri" w:cs="Calibri"/>
          <w:b/>
          <w:sz w:val="24"/>
          <w:szCs w:val="24"/>
          <w:highlight w:val="yellow"/>
          <w:lang w:val="en-US"/>
        </w:rPr>
        <w:t>1</w:t>
      </w:r>
      <w:r w:rsidR="004C0559" w:rsidRPr="00F84116">
        <w:rPr>
          <w:rFonts w:ascii="Calibri" w:hAnsi="Calibri" w:cs="Calibri"/>
          <w:b/>
          <w:sz w:val="24"/>
          <w:szCs w:val="24"/>
          <w:highlight w:val="yellow"/>
          <w:lang w:val="en-US"/>
        </w:rPr>
        <w:t>B</w:t>
      </w:r>
      <w:r w:rsidR="00394F51" w:rsidRPr="00B96226">
        <w:rPr>
          <w:rFonts w:ascii="Calibri" w:hAnsi="Calibri" w:cs="Calibri"/>
          <w:sz w:val="24"/>
          <w:szCs w:val="24"/>
          <w:highlight w:val="yellow"/>
          <w:lang w:val="en-US"/>
        </w:rPr>
        <w:t>)</w:t>
      </w:r>
      <w:r w:rsidR="00112FAF" w:rsidRPr="00B96226">
        <w:rPr>
          <w:rFonts w:ascii="Calibri" w:hAnsi="Calibri" w:cs="Calibri"/>
          <w:sz w:val="24"/>
          <w:szCs w:val="24"/>
          <w:highlight w:val="yellow"/>
          <w:lang w:val="en-US"/>
        </w:rPr>
        <w:t xml:space="preserve">. </w:t>
      </w:r>
    </w:p>
    <w:p w14:paraId="01EB7FF7" w14:textId="77777777" w:rsidR="007204B0" w:rsidRPr="00B96226" w:rsidRDefault="007204B0" w:rsidP="007204B0">
      <w:pPr>
        <w:pStyle w:val="ListParagraph"/>
        <w:spacing w:after="0" w:line="240" w:lineRule="auto"/>
        <w:ind w:left="0"/>
        <w:jc w:val="both"/>
        <w:rPr>
          <w:rFonts w:ascii="Calibri" w:hAnsi="Calibri" w:cs="Calibri"/>
          <w:sz w:val="24"/>
          <w:szCs w:val="24"/>
          <w:highlight w:val="yellow"/>
          <w:lang w:val="en-US"/>
        </w:rPr>
      </w:pPr>
    </w:p>
    <w:p w14:paraId="54020AFE" w14:textId="3419313D" w:rsidR="007204B0" w:rsidRPr="00B96226" w:rsidRDefault="007204B0" w:rsidP="007204B0">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Note: The sucrose solution can be made with any white sugar, provided that it does not have color and odor when dissolved in water.</w:t>
      </w:r>
    </w:p>
    <w:p w14:paraId="337D6CD0"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70E72271" w14:textId="0219E0E3" w:rsidR="00007AC1"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Conduct two types of training in parallel, paired and </w:t>
      </w:r>
      <w:r w:rsidR="001C23D0" w:rsidRPr="00B96226">
        <w:rPr>
          <w:rFonts w:ascii="Calibri" w:hAnsi="Calibri" w:cs="Calibri"/>
          <w:sz w:val="24"/>
          <w:szCs w:val="24"/>
          <w:highlight w:val="yellow"/>
          <w:lang w:val="en-US"/>
        </w:rPr>
        <w:t>unpaired</w:t>
      </w:r>
      <w:r w:rsidR="006C6F31" w:rsidRPr="00B96226">
        <w:rPr>
          <w:rFonts w:ascii="Calibri" w:hAnsi="Calibri" w:cs="Calibri"/>
          <w:sz w:val="24"/>
          <w:szCs w:val="24"/>
          <w:highlight w:val="yellow"/>
          <w:lang w:val="en-US"/>
        </w:rPr>
        <w:t xml:space="preserve"> (see the explanation below)</w:t>
      </w:r>
      <w:r w:rsidR="001C23D0" w:rsidRPr="00B96226">
        <w:rPr>
          <w:rFonts w:ascii="Calibri" w:hAnsi="Calibri" w:cs="Calibri"/>
          <w:sz w:val="24"/>
          <w:szCs w:val="24"/>
          <w:highlight w:val="yellow"/>
          <w:lang w:val="en-US"/>
        </w:rPr>
        <w:t>, in a randomized order.</w:t>
      </w:r>
    </w:p>
    <w:p w14:paraId="5E453274"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9F22AB9" w14:textId="6520B5C4" w:rsidR="002A2EEF" w:rsidRPr="00B96226" w:rsidRDefault="002A2EEF" w:rsidP="00007AC1">
      <w:pPr>
        <w:spacing w:after="0" w:line="240" w:lineRule="auto"/>
        <w:jc w:val="both"/>
        <w:rPr>
          <w:rFonts w:ascii="Calibri" w:hAnsi="Calibri" w:cs="Calibri"/>
          <w:sz w:val="24"/>
          <w:szCs w:val="24"/>
          <w:lang w:val="en-US"/>
        </w:rPr>
      </w:pPr>
      <w:r w:rsidRPr="00B96226">
        <w:rPr>
          <w:rFonts w:ascii="Calibri" w:hAnsi="Calibri" w:cs="Calibri"/>
          <w:sz w:val="24"/>
          <w:szCs w:val="24"/>
          <w:lang w:val="en-US"/>
        </w:rPr>
        <w:t>Note: In this study</w:t>
      </w:r>
      <w:r w:rsidR="00E55EB5">
        <w:rPr>
          <w:rFonts w:ascii="Calibri" w:hAnsi="Calibri" w:cs="Calibri"/>
          <w:sz w:val="24"/>
          <w:szCs w:val="24"/>
          <w:lang w:val="en-US"/>
        </w:rPr>
        <w:t>,</w:t>
      </w:r>
      <w:r w:rsidRPr="00B96226">
        <w:rPr>
          <w:rFonts w:ascii="Calibri" w:hAnsi="Calibri" w:cs="Calibri"/>
          <w:sz w:val="24"/>
          <w:szCs w:val="24"/>
          <w:lang w:val="en-US"/>
        </w:rPr>
        <w:t xml:space="preserve"> we did not pay attention to the nature of the visual cue. Only the association between the cue and the reward were taken into account. Color and shape were not tested</w:t>
      </w:r>
      <w:r w:rsidR="00E55EB5">
        <w:rPr>
          <w:rFonts w:ascii="Calibri" w:hAnsi="Calibri" w:cs="Calibri"/>
          <w:sz w:val="24"/>
          <w:szCs w:val="24"/>
          <w:lang w:val="en-US"/>
        </w:rPr>
        <w:t>,</w:t>
      </w:r>
      <w:r w:rsidRPr="00B96226">
        <w:rPr>
          <w:rFonts w:ascii="Calibri" w:hAnsi="Calibri" w:cs="Calibri"/>
          <w:sz w:val="24"/>
          <w:szCs w:val="24"/>
          <w:lang w:val="en-US"/>
        </w:rPr>
        <w:t xml:space="preserve"> and it is likely that a CS with other features would produce similar results. Nevertheless, the blue color was picked </w:t>
      </w:r>
      <w:r w:rsidR="006F0CF5" w:rsidRPr="00B96226">
        <w:rPr>
          <w:rFonts w:ascii="Calibri" w:hAnsi="Calibri" w:cs="Calibri"/>
          <w:sz w:val="24"/>
          <w:szCs w:val="24"/>
          <w:lang w:val="en-US"/>
        </w:rPr>
        <w:t>because ants from the same genus have been shown to be sensitive to wavelengths that cover the blue color</w:t>
      </w:r>
      <w:r w:rsidR="006F0CF5" w:rsidRPr="00B96226">
        <w:rPr>
          <w:rFonts w:ascii="Calibri" w:hAnsi="Calibri" w:cs="Calibri"/>
          <w:sz w:val="24"/>
          <w:szCs w:val="24"/>
          <w:vertAlign w:val="superscript"/>
          <w:lang w:val="en-US"/>
        </w:rPr>
        <w:t>18</w:t>
      </w:r>
      <w:r w:rsidR="002363A9" w:rsidRPr="00B96226">
        <w:rPr>
          <w:rFonts w:ascii="Calibri" w:hAnsi="Calibri" w:cs="Calibri"/>
          <w:sz w:val="24"/>
          <w:szCs w:val="24"/>
          <w:lang w:val="en-US"/>
        </w:rPr>
        <w:t>.</w:t>
      </w:r>
    </w:p>
    <w:p w14:paraId="7B07F1B9" w14:textId="77777777" w:rsidR="00E43A6B" w:rsidRPr="00B96226" w:rsidRDefault="00E43A6B" w:rsidP="00007AC1">
      <w:pPr>
        <w:pStyle w:val="ListParagraph"/>
        <w:spacing w:after="0" w:line="240" w:lineRule="auto"/>
        <w:ind w:left="0"/>
        <w:jc w:val="both"/>
        <w:rPr>
          <w:rFonts w:ascii="Calibri" w:hAnsi="Calibri" w:cs="Calibri"/>
          <w:sz w:val="24"/>
          <w:szCs w:val="24"/>
          <w:lang w:val="en-US"/>
        </w:rPr>
      </w:pPr>
    </w:p>
    <w:p w14:paraId="7AD13B8B" w14:textId="135FE7CB" w:rsidR="00E43A6B" w:rsidRPr="00B96226" w:rsidRDefault="00E43A6B"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Paired training</w:t>
      </w:r>
    </w:p>
    <w:p w14:paraId="614C25A5"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1F55F7CF" w14:textId="32EA13BE" w:rsidR="00007AC1" w:rsidRPr="00B96226" w:rsidRDefault="00112FAF"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lastRenderedPageBreak/>
        <w:t xml:space="preserve">Note: </w:t>
      </w:r>
      <w:r w:rsidR="002E2E02" w:rsidRPr="00B96226">
        <w:rPr>
          <w:rFonts w:ascii="Calibri" w:hAnsi="Calibri" w:cs="Calibri"/>
          <w:sz w:val="24"/>
          <w:szCs w:val="24"/>
          <w:lang w:val="en-US"/>
        </w:rPr>
        <w:t>In paired training, the CS and US are presented in every trial</w:t>
      </w:r>
      <w:r w:rsidRPr="00B96226">
        <w:rPr>
          <w:rFonts w:ascii="Calibri" w:hAnsi="Calibri" w:cs="Calibri"/>
          <w:sz w:val="24"/>
          <w:szCs w:val="24"/>
          <w:lang w:val="en-US"/>
        </w:rPr>
        <w:t>, associated with each other</w:t>
      </w:r>
      <w:r w:rsidR="004C0559" w:rsidRPr="00B96226">
        <w:rPr>
          <w:rFonts w:ascii="Calibri" w:hAnsi="Calibri" w:cs="Calibri"/>
          <w:sz w:val="24"/>
          <w:szCs w:val="24"/>
          <w:lang w:val="en-US"/>
        </w:rPr>
        <w:t xml:space="preserve"> (</w:t>
      </w:r>
      <w:r w:rsidR="00A51252" w:rsidRPr="00F84116">
        <w:rPr>
          <w:rFonts w:ascii="Calibri" w:hAnsi="Calibri" w:cs="Calibri"/>
          <w:b/>
          <w:sz w:val="24"/>
          <w:szCs w:val="24"/>
          <w:lang w:val="en-US"/>
        </w:rPr>
        <w:t>Figure</w:t>
      </w:r>
      <w:r w:rsidR="004C0559" w:rsidRPr="00F84116">
        <w:rPr>
          <w:rFonts w:ascii="Calibri" w:hAnsi="Calibri" w:cs="Calibri"/>
          <w:b/>
          <w:sz w:val="24"/>
          <w:szCs w:val="24"/>
          <w:lang w:val="en-US"/>
        </w:rPr>
        <w:t xml:space="preserve"> 1C</w:t>
      </w:r>
      <w:r w:rsidR="00394F51" w:rsidRPr="00B96226">
        <w:rPr>
          <w:rFonts w:ascii="Calibri" w:hAnsi="Calibri" w:cs="Calibri"/>
          <w:sz w:val="24"/>
          <w:szCs w:val="24"/>
          <w:lang w:val="en-US"/>
        </w:rPr>
        <w:t>)</w:t>
      </w:r>
      <w:r w:rsidRPr="00B96226">
        <w:rPr>
          <w:rFonts w:ascii="Calibri" w:hAnsi="Calibri" w:cs="Calibri"/>
          <w:sz w:val="24"/>
          <w:szCs w:val="24"/>
          <w:lang w:val="en-US"/>
        </w:rPr>
        <w:t>.</w:t>
      </w:r>
    </w:p>
    <w:p w14:paraId="425A5CF7"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649B1FFC" w14:textId="59043D4F" w:rsidR="00E43A6B"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Start recording the ants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before </w:t>
      </w:r>
      <w:r w:rsidR="001F1F63" w:rsidRPr="00B96226">
        <w:rPr>
          <w:rFonts w:ascii="Calibri" w:hAnsi="Calibri" w:cs="Calibri"/>
          <w:sz w:val="24"/>
          <w:szCs w:val="24"/>
          <w:highlight w:val="yellow"/>
          <w:lang w:val="en-US"/>
        </w:rPr>
        <w:t xml:space="preserve">presenting </w:t>
      </w:r>
      <w:r w:rsidRPr="00B96226">
        <w:rPr>
          <w:rFonts w:ascii="Calibri" w:hAnsi="Calibri" w:cs="Calibri"/>
          <w:sz w:val="24"/>
          <w:szCs w:val="24"/>
          <w:highlight w:val="yellow"/>
          <w:lang w:val="en-US"/>
        </w:rPr>
        <w:t>the CS</w:t>
      </w:r>
      <w:r w:rsidR="001F1F63" w:rsidRPr="00B96226">
        <w:rPr>
          <w:rFonts w:ascii="Calibri" w:hAnsi="Calibri" w:cs="Calibri"/>
          <w:sz w:val="24"/>
          <w:szCs w:val="24"/>
          <w:highlight w:val="yellow"/>
          <w:lang w:val="en-US"/>
        </w:rPr>
        <w:t xml:space="preserve"> to</w:t>
      </w:r>
      <w:r w:rsidRPr="00B96226">
        <w:rPr>
          <w:rFonts w:ascii="Calibri" w:hAnsi="Calibri" w:cs="Calibri"/>
          <w:sz w:val="24"/>
          <w:szCs w:val="24"/>
          <w:highlight w:val="yellow"/>
          <w:lang w:val="en-US"/>
        </w:rPr>
        <w:t xml:space="preserve"> ensure that ants </w:t>
      </w:r>
      <w:r w:rsidR="001F1F63" w:rsidRPr="00B96226">
        <w:rPr>
          <w:rFonts w:ascii="Calibri" w:hAnsi="Calibri" w:cs="Calibri"/>
          <w:sz w:val="24"/>
          <w:szCs w:val="24"/>
          <w:highlight w:val="yellow"/>
          <w:lang w:val="en-US"/>
        </w:rPr>
        <w:t xml:space="preserve">are </w:t>
      </w:r>
      <w:r w:rsidRPr="00B96226">
        <w:rPr>
          <w:rFonts w:ascii="Calibri" w:hAnsi="Calibri" w:cs="Calibri"/>
          <w:sz w:val="24"/>
          <w:szCs w:val="24"/>
          <w:highlight w:val="yellow"/>
          <w:lang w:val="en-US"/>
        </w:rPr>
        <w:t xml:space="preserve">not spontaneously performing MaLER </w:t>
      </w:r>
      <w:r w:rsidR="001F1F63" w:rsidRPr="00B96226">
        <w:rPr>
          <w:rFonts w:ascii="Calibri" w:hAnsi="Calibri" w:cs="Calibri"/>
          <w:sz w:val="24"/>
          <w:szCs w:val="24"/>
          <w:highlight w:val="yellow"/>
          <w:lang w:val="en-US"/>
        </w:rPr>
        <w:t xml:space="preserve">before </w:t>
      </w:r>
      <w:r w:rsidR="004D7B9D">
        <w:rPr>
          <w:rFonts w:ascii="Calibri" w:hAnsi="Calibri" w:cs="Calibri"/>
          <w:sz w:val="24"/>
          <w:szCs w:val="24"/>
          <w:highlight w:val="yellow"/>
          <w:lang w:val="en-US"/>
        </w:rPr>
        <w:t xml:space="preserve">the </w:t>
      </w:r>
      <w:r w:rsidR="001F1F63" w:rsidRPr="00B96226">
        <w:rPr>
          <w:rFonts w:ascii="Calibri" w:hAnsi="Calibri" w:cs="Calibri"/>
          <w:sz w:val="24"/>
          <w:szCs w:val="24"/>
          <w:highlight w:val="yellow"/>
          <w:lang w:val="en-US"/>
        </w:rPr>
        <w:t>presentation</w:t>
      </w:r>
      <w:r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If ants do </w:t>
      </w:r>
      <w:r w:rsidR="00112FAF" w:rsidRPr="00B96226">
        <w:rPr>
          <w:rFonts w:ascii="Calibri" w:hAnsi="Calibri" w:cs="Calibri"/>
          <w:sz w:val="24"/>
          <w:szCs w:val="24"/>
          <w:highlight w:val="yellow"/>
          <w:lang w:val="en-US"/>
        </w:rPr>
        <w:t xml:space="preserve">perform MaLER </w:t>
      </w:r>
      <w:r w:rsidR="008555FA" w:rsidRPr="00B96226">
        <w:rPr>
          <w:rFonts w:ascii="Calibri" w:hAnsi="Calibri" w:cs="Calibri"/>
          <w:sz w:val="24"/>
          <w:szCs w:val="24"/>
          <w:highlight w:val="yellow"/>
          <w:lang w:val="en-US"/>
        </w:rPr>
        <w:t>during this period, postpone the trial for a few sec</w:t>
      </w:r>
      <w:r w:rsidR="007B510A" w:rsidRPr="00B96226">
        <w:rPr>
          <w:rFonts w:ascii="Calibri" w:hAnsi="Calibri" w:cs="Calibri"/>
          <w:sz w:val="24"/>
          <w:szCs w:val="24"/>
          <w:highlight w:val="yellow"/>
          <w:lang w:val="en-US"/>
        </w:rPr>
        <w:t>onds</w:t>
      </w:r>
      <w:r w:rsidR="008555FA" w:rsidRPr="00B96226">
        <w:rPr>
          <w:rFonts w:ascii="Calibri" w:hAnsi="Calibri" w:cs="Calibri"/>
          <w:sz w:val="24"/>
          <w:szCs w:val="24"/>
          <w:highlight w:val="yellow"/>
          <w:lang w:val="en-US"/>
        </w:rPr>
        <w:t xml:space="preserve">. If </w:t>
      </w:r>
      <w:r w:rsidR="001F1F63" w:rsidRPr="00B96226">
        <w:rPr>
          <w:rFonts w:ascii="Calibri" w:hAnsi="Calibri" w:cs="Calibri"/>
          <w:sz w:val="24"/>
          <w:szCs w:val="24"/>
          <w:highlight w:val="yellow"/>
          <w:lang w:val="en-US"/>
        </w:rPr>
        <w:t xml:space="preserve">any </w:t>
      </w:r>
      <w:r w:rsidR="008555FA" w:rsidRPr="00B96226">
        <w:rPr>
          <w:rFonts w:ascii="Calibri" w:hAnsi="Calibri" w:cs="Calibri"/>
          <w:sz w:val="24"/>
          <w:szCs w:val="24"/>
          <w:highlight w:val="yellow"/>
          <w:lang w:val="en-US"/>
        </w:rPr>
        <w:t>ant shows this behavior continuously, exclude it from the analysis.</w:t>
      </w:r>
    </w:p>
    <w:p w14:paraId="39070B26"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E26E9E7" w14:textId="12B0DF03" w:rsidR="00E43A6B" w:rsidRPr="00B96226" w:rsidRDefault="008C2582"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Move </w:t>
      </w:r>
      <w:r w:rsidR="00E43A6B" w:rsidRPr="00B96226">
        <w:rPr>
          <w:rFonts w:ascii="Calibri" w:hAnsi="Calibri" w:cs="Calibri"/>
          <w:sz w:val="24"/>
          <w:szCs w:val="24"/>
          <w:highlight w:val="yellow"/>
          <w:lang w:val="en-US"/>
        </w:rPr>
        <w:t xml:space="preserve">the syringe </w:t>
      </w:r>
      <w:r w:rsidRPr="00B96226">
        <w:rPr>
          <w:rFonts w:ascii="Calibri" w:hAnsi="Calibri" w:cs="Calibri"/>
          <w:sz w:val="24"/>
          <w:szCs w:val="24"/>
          <w:highlight w:val="yellow"/>
          <w:lang w:val="en-US"/>
        </w:rPr>
        <w:t>+</w:t>
      </w:r>
      <w:r w:rsidR="00E43A6B" w:rsidRPr="00B96226">
        <w:rPr>
          <w:rFonts w:ascii="Calibri" w:hAnsi="Calibri" w:cs="Calibri"/>
          <w:sz w:val="24"/>
          <w:szCs w:val="24"/>
          <w:highlight w:val="yellow"/>
          <w:lang w:val="en-US"/>
        </w:rPr>
        <w:t xml:space="preserve"> CS </w:t>
      </w:r>
      <w:r w:rsidRPr="00B96226">
        <w:rPr>
          <w:rFonts w:ascii="Calibri" w:hAnsi="Calibri" w:cs="Calibri"/>
          <w:sz w:val="24"/>
          <w:szCs w:val="24"/>
          <w:highlight w:val="yellow"/>
          <w:lang w:val="en-US"/>
        </w:rPr>
        <w:t xml:space="preserve">in front of </w:t>
      </w:r>
      <w:r w:rsidR="00E43A6B" w:rsidRPr="00B96226">
        <w:rPr>
          <w:rFonts w:ascii="Calibri" w:hAnsi="Calibri" w:cs="Calibri"/>
          <w:sz w:val="24"/>
          <w:szCs w:val="24"/>
          <w:highlight w:val="yellow"/>
          <w:lang w:val="en-US"/>
        </w:rPr>
        <w:t xml:space="preserve">the ant for </w:t>
      </w:r>
      <w:r w:rsidRPr="00B96226">
        <w:rPr>
          <w:rFonts w:ascii="Calibri" w:hAnsi="Calibri" w:cs="Calibri"/>
          <w:sz w:val="24"/>
          <w:szCs w:val="24"/>
          <w:highlight w:val="yellow"/>
          <w:lang w:val="en-US"/>
        </w:rPr>
        <w:t>~</w:t>
      </w:r>
      <w:r w:rsidR="00E43A6B" w:rsidRPr="00B96226">
        <w:rPr>
          <w:rFonts w:ascii="Calibri" w:hAnsi="Calibri" w:cs="Calibri"/>
          <w:sz w:val="24"/>
          <w:szCs w:val="24"/>
          <w:highlight w:val="yellow"/>
          <w:lang w:val="en-US"/>
        </w:rPr>
        <w:t xml:space="preserve">10 </w:t>
      </w:r>
      <w:r w:rsidR="00A51252" w:rsidRPr="00B96226">
        <w:rPr>
          <w:rFonts w:ascii="Calibri" w:hAnsi="Calibri" w:cs="Calibri"/>
          <w:sz w:val="24"/>
          <w:szCs w:val="24"/>
          <w:highlight w:val="yellow"/>
          <w:lang w:val="en-US"/>
        </w:rPr>
        <w:t>s</w:t>
      </w:r>
      <w:r w:rsidR="001376E5" w:rsidRPr="00B96226">
        <w:rPr>
          <w:rFonts w:ascii="Calibri" w:hAnsi="Calibri" w:cs="Calibri"/>
          <w:sz w:val="24"/>
          <w:szCs w:val="24"/>
          <w:highlight w:val="yellow"/>
          <w:lang w:val="en-US"/>
        </w:rPr>
        <w:t>,</w:t>
      </w:r>
      <w:r w:rsidR="00336EAE" w:rsidRPr="00B96226">
        <w:rPr>
          <w:rFonts w:ascii="Calibri" w:hAnsi="Calibri" w:cs="Calibri"/>
          <w:sz w:val="24"/>
          <w:szCs w:val="24"/>
          <w:highlight w:val="yellow"/>
          <w:lang w:val="en-US"/>
        </w:rPr>
        <w:t xml:space="preserve"> with the tip of the needle kept between the ant’s face and a maximum of 5</w:t>
      </w:r>
      <w:r w:rsidR="004D7B9D">
        <w:rPr>
          <w:rFonts w:ascii="Calibri" w:hAnsi="Calibri" w:cs="Calibri"/>
          <w:sz w:val="24"/>
          <w:szCs w:val="24"/>
          <w:highlight w:val="yellow"/>
          <w:lang w:val="en-US"/>
        </w:rPr>
        <w:t xml:space="preserve"> </w:t>
      </w:r>
      <w:r w:rsidR="00336EAE" w:rsidRPr="00B96226">
        <w:rPr>
          <w:rFonts w:ascii="Calibri" w:hAnsi="Calibri" w:cs="Calibri"/>
          <w:sz w:val="24"/>
          <w:szCs w:val="24"/>
          <w:highlight w:val="yellow"/>
          <w:lang w:val="en-US"/>
        </w:rPr>
        <w:t>mm above</w:t>
      </w:r>
      <w:r w:rsidR="001376E5" w:rsidRPr="00B96226">
        <w:rPr>
          <w:rFonts w:ascii="Calibri" w:hAnsi="Calibri" w:cs="Calibri"/>
          <w:sz w:val="24"/>
          <w:szCs w:val="24"/>
          <w:highlight w:val="yellow"/>
          <w:lang w:val="en-US"/>
        </w:rPr>
        <w:t xml:space="preserve"> and to each side.</w:t>
      </w:r>
      <w:r w:rsidR="00746CC2" w:rsidRPr="00B96226">
        <w:rPr>
          <w:rFonts w:ascii="Calibri" w:hAnsi="Calibri" w:cs="Calibri"/>
          <w:sz w:val="24"/>
          <w:szCs w:val="24"/>
          <w:highlight w:val="yellow"/>
          <w:lang w:val="en-US"/>
        </w:rPr>
        <w:t xml:space="preserve"> </w:t>
      </w:r>
      <w:r w:rsidR="00336EAE" w:rsidRPr="00B96226">
        <w:rPr>
          <w:rFonts w:ascii="Calibri" w:hAnsi="Calibri" w:cs="Calibri"/>
          <w:sz w:val="24"/>
          <w:szCs w:val="24"/>
          <w:highlight w:val="yellow"/>
          <w:lang w:val="en-US"/>
        </w:rPr>
        <w:t>During</w:t>
      </w:r>
      <w:r w:rsidR="007204B0" w:rsidRPr="00B96226">
        <w:rPr>
          <w:rFonts w:ascii="Calibri" w:hAnsi="Calibri" w:cs="Calibri"/>
          <w:sz w:val="24"/>
          <w:szCs w:val="24"/>
          <w:highlight w:val="yellow"/>
          <w:lang w:val="en-US"/>
        </w:rPr>
        <w:t xml:space="preserve"> this</w:t>
      </w:r>
      <w:r w:rsidR="004D7B9D">
        <w:rPr>
          <w:rFonts w:ascii="Calibri" w:hAnsi="Calibri" w:cs="Calibri"/>
          <w:sz w:val="24"/>
          <w:szCs w:val="24"/>
          <w:highlight w:val="yellow"/>
          <w:lang w:val="en-US"/>
        </w:rPr>
        <w:t xml:space="preserve"> time</w:t>
      </w:r>
      <w:r w:rsidR="00336EAE" w:rsidRPr="00B96226">
        <w:rPr>
          <w:rFonts w:ascii="Calibri" w:hAnsi="Calibri" w:cs="Calibri"/>
          <w:sz w:val="24"/>
          <w:szCs w:val="24"/>
          <w:highlight w:val="yellow"/>
          <w:lang w:val="en-US"/>
        </w:rPr>
        <w:t xml:space="preserve">, move </w:t>
      </w:r>
      <w:r w:rsidR="006D79ED" w:rsidRPr="00B96226">
        <w:rPr>
          <w:rFonts w:ascii="Calibri" w:hAnsi="Calibri" w:cs="Calibri"/>
          <w:sz w:val="24"/>
          <w:szCs w:val="24"/>
          <w:highlight w:val="yellow"/>
          <w:lang w:val="en-US"/>
        </w:rPr>
        <w:t>t</w:t>
      </w:r>
      <w:r w:rsidR="00746CC2" w:rsidRPr="00B96226">
        <w:rPr>
          <w:rFonts w:ascii="Calibri" w:hAnsi="Calibri" w:cs="Calibri"/>
          <w:sz w:val="24"/>
          <w:szCs w:val="24"/>
          <w:highlight w:val="yellow"/>
          <w:lang w:val="en-US"/>
        </w:rPr>
        <w:t xml:space="preserve">he tip of the needle </w:t>
      </w:r>
      <w:r w:rsidR="00336EAE" w:rsidRPr="00B96226">
        <w:rPr>
          <w:rFonts w:ascii="Calibri" w:hAnsi="Calibri" w:cs="Calibri"/>
          <w:sz w:val="24"/>
          <w:szCs w:val="24"/>
          <w:highlight w:val="yellow"/>
          <w:lang w:val="en-US"/>
        </w:rPr>
        <w:t>as close as possible to the</w:t>
      </w:r>
      <w:r w:rsidR="00746CC2" w:rsidRPr="00B96226">
        <w:rPr>
          <w:rFonts w:ascii="Calibri" w:hAnsi="Calibri" w:cs="Calibri"/>
          <w:sz w:val="24"/>
          <w:szCs w:val="24"/>
          <w:highlight w:val="yellow"/>
          <w:lang w:val="en-US"/>
        </w:rPr>
        <w:t xml:space="preserve"> ant’s head but </w:t>
      </w:r>
      <w:r w:rsidR="006D79ED" w:rsidRPr="00B96226">
        <w:rPr>
          <w:rFonts w:ascii="Calibri" w:hAnsi="Calibri" w:cs="Calibri"/>
          <w:sz w:val="24"/>
          <w:szCs w:val="24"/>
          <w:highlight w:val="yellow"/>
          <w:lang w:val="en-US"/>
        </w:rPr>
        <w:t>without</w:t>
      </w:r>
      <w:r w:rsidR="00746CC2" w:rsidRPr="00B96226">
        <w:rPr>
          <w:rFonts w:ascii="Calibri" w:hAnsi="Calibri" w:cs="Calibri"/>
          <w:sz w:val="24"/>
          <w:szCs w:val="24"/>
          <w:highlight w:val="yellow"/>
          <w:lang w:val="en-US"/>
        </w:rPr>
        <w:t xml:space="preserve"> touch</w:t>
      </w:r>
      <w:r w:rsidR="006D79ED" w:rsidRPr="00B96226">
        <w:rPr>
          <w:rFonts w:ascii="Calibri" w:hAnsi="Calibri" w:cs="Calibri"/>
          <w:sz w:val="24"/>
          <w:szCs w:val="24"/>
          <w:highlight w:val="yellow"/>
          <w:lang w:val="en-US"/>
        </w:rPr>
        <w:t>ing</w:t>
      </w:r>
      <w:r w:rsidR="00746CC2" w:rsidRPr="00B96226">
        <w:rPr>
          <w:rFonts w:ascii="Calibri" w:hAnsi="Calibri" w:cs="Calibri"/>
          <w:sz w:val="24"/>
          <w:szCs w:val="24"/>
          <w:highlight w:val="yellow"/>
          <w:lang w:val="en-US"/>
        </w:rPr>
        <w:t xml:space="preserve"> the antennae</w:t>
      </w:r>
      <w:r w:rsidR="004C0559"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4C0559" w:rsidRPr="00F84116">
        <w:rPr>
          <w:rFonts w:ascii="Calibri" w:hAnsi="Calibri" w:cs="Calibri"/>
          <w:b/>
          <w:sz w:val="24"/>
          <w:szCs w:val="24"/>
          <w:highlight w:val="yellow"/>
          <w:lang w:val="en-US"/>
        </w:rPr>
        <w:t xml:space="preserve"> 1B</w:t>
      </w:r>
      <w:r w:rsidR="004C0559" w:rsidRPr="00B96226">
        <w:rPr>
          <w:rFonts w:ascii="Calibri" w:hAnsi="Calibri" w:cs="Calibri"/>
          <w:sz w:val="24"/>
          <w:szCs w:val="24"/>
          <w:highlight w:val="yellow"/>
          <w:lang w:val="en-US"/>
        </w:rPr>
        <w:t>)</w:t>
      </w:r>
      <w:r w:rsidR="00746CC2" w:rsidRPr="00B96226">
        <w:rPr>
          <w:rFonts w:ascii="Calibri" w:hAnsi="Calibri" w:cs="Calibri"/>
          <w:sz w:val="24"/>
          <w:szCs w:val="24"/>
          <w:highlight w:val="yellow"/>
          <w:lang w:val="en-US"/>
        </w:rPr>
        <w:t>.</w:t>
      </w:r>
    </w:p>
    <w:p w14:paraId="02B4FB3F" w14:textId="77777777" w:rsidR="007204B0" w:rsidRPr="00B96226" w:rsidRDefault="007204B0" w:rsidP="007204B0">
      <w:pPr>
        <w:pStyle w:val="ListParagraph"/>
        <w:spacing w:after="0" w:line="240" w:lineRule="auto"/>
        <w:ind w:left="0"/>
        <w:jc w:val="both"/>
        <w:rPr>
          <w:rFonts w:ascii="Calibri" w:hAnsi="Calibri" w:cs="Calibri"/>
          <w:sz w:val="24"/>
          <w:szCs w:val="24"/>
          <w:lang w:val="en-US"/>
        </w:rPr>
      </w:pPr>
    </w:p>
    <w:p w14:paraId="2D280AE9" w14:textId="7D10A5C9" w:rsidR="007204B0" w:rsidRPr="00B96226" w:rsidRDefault="007204B0" w:rsidP="007204B0">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Note: Motion was included when presenting the CS because it has been shown to play a role in visual associative learning in honeybees</w:t>
      </w:r>
      <w:r w:rsidRPr="00B96226">
        <w:rPr>
          <w:rFonts w:ascii="Calibri" w:hAnsi="Calibri" w:cs="Calibri"/>
          <w:sz w:val="24"/>
          <w:szCs w:val="24"/>
          <w:vertAlign w:val="superscript"/>
          <w:lang w:val="en-US"/>
        </w:rPr>
        <w:t>6</w:t>
      </w:r>
      <w:r w:rsidRPr="00B96226">
        <w:rPr>
          <w:rFonts w:ascii="Calibri" w:hAnsi="Calibri" w:cs="Calibri"/>
          <w:sz w:val="24"/>
          <w:szCs w:val="24"/>
          <w:lang w:val="en-US"/>
        </w:rPr>
        <w:t xml:space="preserve">. </w:t>
      </w:r>
    </w:p>
    <w:p w14:paraId="078EC535"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5E81737" w14:textId="50EC8EE8" w:rsidR="00E43A6B" w:rsidRPr="00B96226" w:rsidRDefault="008C2582"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Apply pressure to exude a single drop of sucrose from the syringe</w:t>
      </w:r>
      <w:r w:rsidR="001F1F63" w:rsidRPr="00B96226">
        <w:rPr>
          <w:rFonts w:ascii="Calibri" w:hAnsi="Calibri" w:cs="Calibri"/>
          <w:sz w:val="24"/>
          <w:szCs w:val="24"/>
          <w:highlight w:val="yellow"/>
          <w:lang w:val="en-US"/>
        </w:rPr>
        <w:t xml:space="preserve"> tip</w:t>
      </w:r>
      <w:r w:rsidRPr="00B96226">
        <w:rPr>
          <w:rFonts w:ascii="Calibri" w:hAnsi="Calibri" w:cs="Calibri"/>
          <w:sz w:val="24"/>
          <w:szCs w:val="24"/>
          <w:highlight w:val="yellow"/>
          <w:lang w:val="en-US"/>
        </w:rPr>
        <w:t xml:space="preserve"> and place the</w:t>
      </w:r>
      <w:r w:rsidR="00E43A6B" w:rsidRPr="00B96226">
        <w:rPr>
          <w:rFonts w:ascii="Calibri" w:hAnsi="Calibri" w:cs="Calibri"/>
          <w:sz w:val="24"/>
          <w:szCs w:val="24"/>
          <w:highlight w:val="yellow"/>
          <w:lang w:val="en-US"/>
        </w:rPr>
        <w:t xml:space="preserve"> drop of sucrose next to the</w:t>
      </w:r>
      <w:r w:rsidR="00A24AB1" w:rsidRPr="00B96226">
        <w:rPr>
          <w:rFonts w:ascii="Calibri" w:hAnsi="Calibri" w:cs="Calibri"/>
          <w:sz w:val="24"/>
          <w:szCs w:val="24"/>
          <w:highlight w:val="yellow"/>
          <w:lang w:val="en-US"/>
        </w:rPr>
        <w:t xml:space="preserve"> antennae and</w:t>
      </w:r>
      <w:r w:rsidR="00E43A6B" w:rsidRPr="00B96226">
        <w:rPr>
          <w:rFonts w:ascii="Calibri" w:hAnsi="Calibri" w:cs="Calibri"/>
          <w:sz w:val="24"/>
          <w:szCs w:val="24"/>
          <w:highlight w:val="yellow"/>
          <w:lang w:val="en-US"/>
        </w:rPr>
        <w:t xml:space="preserve"> mouthparts</w:t>
      </w:r>
      <w:r w:rsidR="00A24AB1"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to allow the ant to detect</w:t>
      </w:r>
      <w:r w:rsidR="00A24AB1" w:rsidRPr="00B96226">
        <w:rPr>
          <w:rFonts w:ascii="Calibri" w:hAnsi="Calibri" w:cs="Calibri"/>
          <w:sz w:val="24"/>
          <w:szCs w:val="24"/>
          <w:highlight w:val="yellow"/>
          <w:lang w:val="en-US"/>
        </w:rPr>
        <w:t xml:space="preserve"> </w:t>
      </w:r>
      <w:r w:rsidR="004D7B9D">
        <w:rPr>
          <w:rFonts w:ascii="Calibri" w:hAnsi="Calibri" w:cs="Calibri"/>
          <w:sz w:val="24"/>
          <w:szCs w:val="24"/>
          <w:highlight w:val="yellow"/>
          <w:lang w:val="en-US"/>
        </w:rPr>
        <w:t xml:space="preserve">the </w:t>
      </w:r>
      <w:r w:rsidR="00A24AB1" w:rsidRPr="00B96226">
        <w:rPr>
          <w:rFonts w:ascii="Calibri" w:hAnsi="Calibri" w:cs="Calibri"/>
          <w:sz w:val="24"/>
          <w:szCs w:val="24"/>
          <w:highlight w:val="yellow"/>
          <w:lang w:val="en-US"/>
        </w:rPr>
        <w:t>sucrose</w:t>
      </w:r>
      <w:r w:rsidRPr="00B96226">
        <w:rPr>
          <w:rFonts w:ascii="Calibri" w:hAnsi="Calibri" w:cs="Calibri"/>
          <w:sz w:val="24"/>
          <w:szCs w:val="24"/>
          <w:highlight w:val="yellow"/>
          <w:lang w:val="en-US"/>
        </w:rPr>
        <w:t xml:space="preserve">. Allow the ant to </w:t>
      </w:r>
      <w:r w:rsidR="00A24AB1" w:rsidRPr="00B96226">
        <w:rPr>
          <w:rFonts w:ascii="Calibri" w:hAnsi="Calibri" w:cs="Calibri"/>
          <w:sz w:val="24"/>
          <w:szCs w:val="24"/>
          <w:highlight w:val="yellow"/>
          <w:lang w:val="en-US"/>
        </w:rPr>
        <w:t xml:space="preserve">feed for about 5 </w:t>
      </w:r>
      <w:r w:rsidR="00A51252" w:rsidRPr="00B96226">
        <w:rPr>
          <w:rFonts w:ascii="Calibri" w:hAnsi="Calibri" w:cs="Calibri"/>
          <w:sz w:val="24"/>
          <w:szCs w:val="24"/>
          <w:highlight w:val="yellow"/>
          <w:lang w:val="en-US"/>
        </w:rPr>
        <w:t>s</w:t>
      </w:r>
      <w:r w:rsidR="00A24AB1" w:rsidRPr="00B96226">
        <w:rPr>
          <w:rFonts w:ascii="Calibri" w:hAnsi="Calibri" w:cs="Calibri"/>
          <w:sz w:val="24"/>
          <w:szCs w:val="24"/>
          <w:highlight w:val="yellow"/>
          <w:lang w:val="en-US"/>
        </w:rPr>
        <w:t>.</w:t>
      </w:r>
      <w:r w:rsidR="009032A3" w:rsidRPr="00B96226">
        <w:rPr>
          <w:rFonts w:ascii="Calibri" w:hAnsi="Calibri" w:cs="Calibri"/>
          <w:sz w:val="24"/>
          <w:szCs w:val="24"/>
          <w:highlight w:val="yellow"/>
          <w:lang w:val="en-US"/>
        </w:rPr>
        <w:t xml:space="preserve"> </w:t>
      </w:r>
    </w:p>
    <w:p w14:paraId="04D1B2E9" w14:textId="77777777" w:rsidR="007204B0" w:rsidRPr="00B96226" w:rsidRDefault="007204B0" w:rsidP="007204B0">
      <w:pPr>
        <w:pStyle w:val="ListParagraph"/>
        <w:spacing w:after="0" w:line="240" w:lineRule="auto"/>
        <w:ind w:left="0"/>
        <w:jc w:val="both"/>
        <w:rPr>
          <w:rFonts w:ascii="Calibri" w:hAnsi="Calibri" w:cs="Calibri"/>
          <w:sz w:val="24"/>
          <w:szCs w:val="24"/>
          <w:lang w:val="en-US"/>
        </w:rPr>
      </w:pPr>
    </w:p>
    <w:p w14:paraId="0F37006D" w14:textId="05546E3F" w:rsidR="007204B0" w:rsidRPr="00B96226" w:rsidRDefault="007204B0" w:rsidP="007204B0">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Note: The amount of sucrose ants consumed in each trial was not controlled in these experiments. The drop of sucrose on which ants feed should be large enough to allow them to freely feed for about 5 s.</w:t>
      </w:r>
    </w:p>
    <w:p w14:paraId="11C76B3D"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53CF59B8" w14:textId="30478B75" w:rsidR="00A24AB1" w:rsidRPr="00B96226" w:rsidRDefault="00A24AB1"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Repeat this procedure </w:t>
      </w:r>
      <w:r w:rsidR="00A2161E" w:rsidRPr="00B96226">
        <w:rPr>
          <w:rFonts w:ascii="Calibri" w:hAnsi="Calibri" w:cs="Calibri"/>
          <w:sz w:val="24"/>
          <w:szCs w:val="24"/>
          <w:highlight w:val="yellow"/>
          <w:lang w:val="en-US"/>
        </w:rPr>
        <w:t>10</w:t>
      </w:r>
      <w:r w:rsidR="004D7B9D">
        <w:rPr>
          <w:rFonts w:ascii="Calibri" w:hAnsi="Calibri" w:cs="Calibri"/>
          <w:sz w:val="24"/>
          <w:szCs w:val="24"/>
          <w:highlight w:val="yellow"/>
          <w:lang w:val="en-US"/>
        </w:rPr>
        <w:t>x</w:t>
      </w:r>
      <w:r w:rsidRPr="00B96226">
        <w:rPr>
          <w:rFonts w:ascii="Calibri" w:hAnsi="Calibri" w:cs="Calibri"/>
          <w:sz w:val="24"/>
          <w:szCs w:val="24"/>
          <w:highlight w:val="yellow"/>
          <w:lang w:val="en-US"/>
        </w:rPr>
        <w:t>, with a</w:t>
      </w:r>
      <w:r w:rsidR="009032A3" w:rsidRPr="00B96226">
        <w:rPr>
          <w:rFonts w:ascii="Calibri" w:hAnsi="Calibri" w:cs="Calibri"/>
          <w:sz w:val="24"/>
          <w:szCs w:val="24"/>
          <w:highlight w:val="yellow"/>
          <w:lang w:val="en-US"/>
        </w:rPr>
        <w:t>n</w:t>
      </w:r>
      <w:r w:rsidRPr="00B96226">
        <w:rPr>
          <w:rFonts w:ascii="Calibri" w:hAnsi="Calibri" w:cs="Calibri"/>
          <w:sz w:val="24"/>
          <w:szCs w:val="24"/>
          <w:highlight w:val="yellow"/>
          <w:lang w:val="en-US"/>
        </w:rPr>
        <w:t xml:space="preserve"> </w:t>
      </w:r>
      <w:r w:rsidR="009A31B3" w:rsidRPr="00B96226">
        <w:rPr>
          <w:rFonts w:ascii="Calibri" w:hAnsi="Calibri" w:cs="Calibri"/>
          <w:sz w:val="24"/>
          <w:szCs w:val="24"/>
          <w:highlight w:val="yellow"/>
          <w:lang w:val="en-US"/>
        </w:rPr>
        <w:t xml:space="preserve">ITI </w:t>
      </w:r>
      <w:r w:rsidRPr="00B96226">
        <w:rPr>
          <w:rFonts w:ascii="Calibri" w:hAnsi="Calibri" w:cs="Calibri"/>
          <w:sz w:val="24"/>
          <w:szCs w:val="24"/>
          <w:highlight w:val="yellow"/>
          <w:lang w:val="en-US"/>
        </w:rPr>
        <w:t>of 5 min.</w:t>
      </w:r>
    </w:p>
    <w:p w14:paraId="2547B458" w14:textId="77777777" w:rsidR="00007AC1" w:rsidRPr="00B96226" w:rsidRDefault="00007AC1" w:rsidP="00007AC1">
      <w:pPr>
        <w:spacing w:after="0" w:line="240" w:lineRule="auto"/>
        <w:jc w:val="both"/>
        <w:rPr>
          <w:rFonts w:ascii="Calibri" w:hAnsi="Calibri" w:cs="Calibri"/>
          <w:sz w:val="24"/>
          <w:szCs w:val="24"/>
          <w:lang w:val="en-US"/>
        </w:rPr>
      </w:pPr>
    </w:p>
    <w:p w14:paraId="592A2E4C" w14:textId="43BDCBC4" w:rsidR="007204B0" w:rsidRPr="00B96226" w:rsidRDefault="004C0559" w:rsidP="00007AC1">
      <w:pPr>
        <w:spacing w:after="0" w:line="240" w:lineRule="auto"/>
        <w:jc w:val="both"/>
        <w:rPr>
          <w:rFonts w:ascii="Calibri" w:hAnsi="Calibri" w:cs="Calibri"/>
          <w:sz w:val="24"/>
          <w:szCs w:val="24"/>
          <w:lang w:val="en-US"/>
        </w:rPr>
      </w:pPr>
      <w:r w:rsidRPr="00B96226">
        <w:rPr>
          <w:rFonts w:ascii="Calibri" w:hAnsi="Calibri" w:cs="Calibri"/>
          <w:sz w:val="24"/>
          <w:szCs w:val="24"/>
          <w:lang w:val="en-US"/>
        </w:rPr>
        <w:t>Note: In these experiments, ants were always turned to the right, with their right eye close</w:t>
      </w:r>
      <w:r w:rsidR="007204B0" w:rsidRPr="00B96226">
        <w:rPr>
          <w:rFonts w:ascii="Calibri" w:hAnsi="Calibri" w:cs="Calibri"/>
          <w:sz w:val="24"/>
          <w:szCs w:val="24"/>
          <w:lang w:val="en-US"/>
        </w:rPr>
        <w:t xml:space="preserve"> </w:t>
      </w:r>
      <w:r w:rsidRPr="00B96226">
        <w:rPr>
          <w:rFonts w:ascii="Calibri" w:hAnsi="Calibri" w:cs="Calibri"/>
          <w:sz w:val="24"/>
          <w:szCs w:val="24"/>
          <w:lang w:val="en-US"/>
        </w:rPr>
        <w:t>to the open side of the</w:t>
      </w:r>
      <w:r w:rsidR="007204B0" w:rsidRPr="00B96226">
        <w:rPr>
          <w:rFonts w:ascii="Calibri" w:hAnsi="Calibri" w:cs="Calibri"/>
          <w:sz w:val="24"/>
          <w:szCs w:val="24"/>
          <w:lang w:val="en-US"/>
        </w:rPr>
        <w:t xml:space="preserve"> acrylic </w:t>
      </w:r>
      <w:r w:rsidRPr="00B96226">
        <w:rPr>
          <w:rFonts w:ascii="Calibri" w:hAnsi="Calibri" w:cs="Calibri"/>
          <w:sz w:val="24"/>
          <w:szCs w:val="24"/>
          <w:lang w:val="en-US"/>
        </w:rPr>
        <w:t xml:space="preserve">box. Therefore, the CS always approached the ants from </w:t>
      </w:r>
      <w:r w:rsidR="004D7B9D">
        <w:rPr>
          <w:rFonts w:ascii="Calibri" w:hAnsi="Calibri" w:cs="Calibri"/>
          <w:sz w:val="24"/>
          <w:szCs w:val="24"/>
          <w:lang w:val="en-US"/>
        </w:rPr>
        <w:t>their</w:t>
      </w:r>
      <w:r w:rsidRPr="00B96226">
        <w:rPr>
          <w:rFonts w:ascii="Calibri" w:hAnsi="Calibri" w:cs="Calibri"/>
          <w:sz w:val="24"/>
          <w:szCs w:val="24"/>
          <w:lang w:val="en-US"/>
        </w:rPr>
        <w:t xml:space="preserve"> right side. Though this does not invalid</w:t>
      </w:r>
      <w:r w:rsidR="007204B0" w:rsidRPr="00B96226">
        <w:rPr>
          <w:rFonts w:ascii="Calibri" w:hAnsi="Calibri" w:cs="Calibri"/>
          <w:sz w:val="24"/>
          <w:szCs w:val="24"/>
          <w:lang w:val="en-US"/>
        </w:rPr>
        <w:t>ate</w:t>
      </w:r>
      <w:r w:rsidRPr="00B96226">
        <w:rPr>
          <w:rFonts w:ascii="Calibri" w:hAnsi="Calibri" w:cs="Calibri"/>
          <w:sz w:val="24"/>
          <w:szCs w:val="24"/>
          <w:lang w:val="en-US"/>
        </w:rPr>
        <w:t xml:space="preserve"> learning, these experiments can be conducted by turning half of the ants to the left and half to the right, to avoid any possible lateralization effect.</w:t>
      </w:r>
    </w:p>
    <w:p w14:paraId="54B1BF49" w14:textId="77777777" w:rsidR="00A24AB1" w:rsidRPr="00B96226" w:rsidRDefault="00A24AB1" w:rsidP="00007AC1">
      <w:pPr>
        <w:pStyle w:val="ListParagraph"/>
        <w:spacing w:after="0" w:line="240" w:lineRule="auto"/>
        <w:ind w:left="0"/>
        <w:jc w:val="both"/>
        <w:rPr>
          <w:rFonts w:ascii="Calibri" w:hAnsi="Calibri" w:cs="Calibri"/>
          <w:sz w:val="24"/>
          <w:szCs w:val="24"/>
          <w:lang w:val="en-US"/>
        </w:rPr>
      </w:pPr>
    </w:p>
    <w:p w14:paraId="42042C62" w14:textId="0C0307BB" w:rsidR="00A24AB1" w:rsidRPr="00B96226" w:rsidRDefault="00A24AB1"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Unpaired training</w:t>
      </w:r>
    </w:p>
    <w:p w14:paraId="6B4C51D2"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352795C7" w14:textId="633EE3E2" w:rsidR="00112FAF" w:rsidRPr="00B96226" w:rsidRDefault="00112FAF"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 xml:space="preserve">Note: This training consists </w:t>
      </w:r>
      <w:r w:rsidR="006C6F31" w:rsidRPr="00B96226">
        <w:rPr>
          <w:rFonts w:ascii="Calibri" w:hAnsi="Calibri" w:cs="Calibri"/>
          <w:sz w:val="24"/>
          <w:szCs w:val="24"/>
          <w:lang w:val="en-US"/>
        </w:rPr>
        <w:t>in presenting to the ants either the CS or the US separately, these two stimuli being</w:t>
      </w:r>
      <w:r w:rsidR="004D7B9D">
        <w:rPr>
          <w:rFonts w:ascii="Calibri" w:hAnsi="Calibri" w:cs="Calibri"/>
          <w:sz w:val="24"/>
          <w:szCs w:val="24"/>
          <w:lang w:val="en-US"/>
        </w:rPr>
        <w:t>,</w:t>
      </w:r>
      <w:r w:rsidR="006C6F31" w:rsidRPr="00B96226">
        <w:rPr>
          <w:rFonts w:ascii="Calibri" w:hAnsi="Calibri" w:cs="Calibri"/>
          <w:sz w:val="24"/>
          <w:szCs w:val="24"/>
          <w:lang w:val="en-US"/>
        </w:rPr>
        <w:t xml:space="preserve"> thus</w:t>
      </w:r>
      <w:r w:rsidR="004D7B9D">
        <w:rPr>
          <w:rFonts w:ascii="Calibri" w:hAnsi="Calibri" w:cs="Calibri"/>
          <w:sz w:val="24"/>
          <w:szCs w:val="24"/>
          <w:lang w:val="en-US"/>
        </w:rPr>
        <w:t>,</w:t>
      </w:r>
      <w:r w:rsidR="006C6F31" w:rsidRPr="00B96226">
        <w:rPr>
          <w:rFonts w:ascii="Calibri" w:hAnsi="Calibri" w:cs="Calibri"/>
          <w:sz w:val="24"/>
          <w:szCs w:val="24"/>
          <w:lang w:val="en-US"/>
        </w:rPr>
        <w:t xml:space="preserve"> dissociated from each other over time </w:t>
      </w:r>
      <w:r w:rsidR="00394F51" w:rsidRPr="00B96226">
        <w:rPr>
          <w:rFonts w:ascii="Calibri" w:hAnsi="Calibri" w:cs="Calibri"/>
          <w:sz w:val="24"/>
          <w:szCs w:val="24"/>
          <w:lang w:val="en-US"/>
        </w:rPr>
        <w:t>(</w:t>
      </w:r>
      <w:r w:rsidR="00A51252" w:rsidRPr="00F84116">
        <w:rPr>
          <w:rFonts w:ascii="Calibri" w:hAnsi="Calibri" w:cs="Calibri"/>
          <w:b/>
          <w:sz w:val="24"/>
          <w:szCs w:val="24"/>
          <w:lang w:val="en-US"/>
        </w:rPr>
        <w:t>Figure</w:t>
      </w:r>
      <w:r w:rsidR="00394F51" w:rsidRPr="00F84116">
        <w:rPr>
          <w:rFonts w:ascii="Calibri" w:hAnsi="Calibri" w:cs="Calibri"/>
          <w:b/>
          <w:sz w:val="24"/>
          <w:szCs w:val="24"/>
          <w:lang w:val="en-US"/>
        </w:rPr>
        <w:t xml:space="preserve"> </w:t>
      </w:r>
      <w:r w:rsidR="004C0559" w:rsidRPr="00F84116">
        <w:rPr>
          <w:rFonts w:ascii="Calibri" w:hAnsi="Calibri" w:cs="Calibri"/>
          <w:b/>
          <w:sz w:val="24"/>
          <w:szCs w:val="24"/>
          <w:lang w:val="en-US"/>
        </w:rPr>
        <w:t>1D</w:t>
      </w:r>
      <w:r w:rsidR="00394F51" w:rsidRPr="00B96226">
        <w:rPr>
          <w:rFonts w:ascii="Calibri" w:hAnsi="Calibri" w:cs="Calibri"/>
          <w:sz w:val="24"/>
          <w:szCs w:val="24"/>
          <w:lang w:val="en-US"/>
        </w:rPr>
        <w:t>)</w:t>
      </w:r>
      <w:r w:rsidRPr="00B96226">
        <w:rPr>
          <w:rFonts w:ascii="Calibri" w:hAnsi="Calibri" w:cs="Calibri"/>
          <w:sz w:val="24"/>
          <w:szCs w:val="24"/>
          <w:lang w:val="en-US"/>
        </w:rPr>
        <w:t>.</w:t>
      </w:r>
    </w:p>
    <w:p w14:paraId="692CAACA"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AA9B587" w14:textId="37C373BC" w:rsidR="009032A3" w:rsidRPr="00B96226" w:rsidRDefault="009032A3"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Start recording the ants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before each trial.</w:t>
      </w:r>
    </w:p>
    <w:p w14:paraId="603BBDD9"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7922C4D3" w14:textId="7550F19E" w:rsidR="004C0559" w:rsidRPr="00B96226" w:rsidRDefault="004C0559"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Present the</w:t>
      </w:r>
      <w:r w:rsidR="009032A3" w:rsidRPr="00B96226">
        <w:rPr>
          <w:rFonts w:ascii="Calibri" w:hAnsi="Calibri" w:cs="Calibri"/>
          <w:sz w:val="24"/>
          <w:szCs w:val="24"/>
          <w:highlight w:val="yellow"/>
          <w:lang w:val="en-US"/>
        </w:rPr>
        <w:t xml:space="preserve"> CS</w:t>
      </w:r>
      <w:r w:rsidRPr="00B96226">
        <w:rPr>
          <w:rFonts w:ascii="Calibri" w:hAnsi="Calibri" w:cs="Calibri"/>
          <w:sz w:val="24"/>
          <w:szCs w:val="24"/>
          <w:highlight w:val="yellow"/>
          <w:lang w:val="en-US"/>
        </w:rPr>
        <w:t xml:space="preserve"> </w:t>
      </w:r>
      <w:r w:rsidR="009032A3" w:rsidRPr="00B96226">
        <w:rPr>
          <w:rFonts w:ascii="Calibri" w:hAnsi="Calibri" w:cs="Calibri"/>
          <w:sz w:val="24"/>
          <w:szCs w:val="24"/>
          <w:highlight w:val="yellow"/>
          <w:lang w:val="en-US"/>
        </w:rPr>
        <w:t>in the same manner as in paired training but do</w:t>
      </w:r>
      <w:r w:rsidR="001F1F63" w:rsidRPr="00B96226">
        <w:rPr>
          <w:rFonts w:ascii="Calibri" w:hAnsi="Calibri" w:cs="Calibri"/>
          <w:sz w:val="24"/>
          <w:szCs w:val="24"/>
          <w:highlight w:val="yellow"/>
          <w:lang w:val="en-US"/>
        </w:rPr>
        <w:t xml:space="preserve"> not </w:t>
      </w:r>
      <w:r w:rsidR="009032A3" w:rsidRPr="00B96226">
        <w:rPr>
          <w:rFonts w:ascii="Calibri" w:hAnsi="Calibri" w:cs="Calibri"/>
          <w:sz w:val="24"/>
          <w:szCs w:val="24"/>
          <w:highlight w:val="yellow"/>
          <w:lang w:val="en-US"/>
        </w:rPr>
        <w:t xml:space="preserve">deliver the sucrose to the ant. </w:t>
      </w:r>
    </w:p>
    <w:p w14:paraId="3D52373B" w14:textId="77777777" w:rsidR="00007AC1" w:rsidRPr="00B96226" w:rsidRDefault="00007AC1" w:rsidP="00007AC1">
      <w:pPr>
        <w:pStyle w:val="ListParagraph"/>
        <w:spacing w:after="0" w:line="240" w:lineRule="auto"/>
        <w:ind w:left="0"/>
        <w:jc w:val="both"/>
        <w:rPr>
          <w:rFonts w:ascii="Calibri" w:hAnsi="Calibri" w:cs="Calibri"/>
          <w:sz w:val="24"/>
          <w:szCs w:val="24"/>
          <w:highlight w:val="yellow"/>
          <w:lang w:val="en-US"/>
        </w:rPr>
      </w:pPr>
    </w:p>
    <w:p w14:paraId="6BA5EBC2" w14:textId="7EB95274" w:rsidR="009032A3" w:rsidRPr="00B96226" w:rsidRDefault="00C91C77" w:rsidP="00007AC1">
      <w:pPr>
        <w:pStyle w:val="ListParagraph"/>
        <w:numPr>
          <w:ilvl w:val="2"/>
          <w:numId w:val="8"/>
        </w:numPr>
        <w:spacing w:after="0" w:line="240" w:lineRule="auto"/>
        <w:jc w:val="both"/>
        <w:rPr>
          <w:rFonts w:ascii="Calibri" w:hAnsi="Calibri" w:cs="Calibri"/>
          <w:sz w:val="24"/>
          <w:szCs w:val="24"/>
          <w:highlight w:val="yellow"/>
          <w:lang w:val="en-US"/>
        </w:rPr>
      </w:pPr>
      <w:r>
        <w:rPr>
          <w:rFonts w:ascii="Calibri" w:hAnsi="Calibri" w:cs="Calibri"/>
          <w:sz w:val="24"/>
          <w:szCs w:val="24"/>
          <w:highlight w:val="yellow"/>
          <w:lang w:val="en-US"/>
        </w:rPr>
        <w:t xml:space="preserve">After </w:t>
      </w:r>
      <w:r w:rsidR="004C0559" w:rsidRPr="00B96226">
        <w:rPr>
          <w:rFonts w:ascii="Calibri" w:hAnsi="Calibri" w:cs="Calibri"/>
          <w:sz w:val="24"/>
          <w:szCs w:val="24"/>
          <w:highlight w:val="yellow"/>
          <w:lang w:val="en-US"/>
        </w:rPr>
        <w:t xml:space="preserve">2.5 min, </w:t>
      </w:r>
      <w:r w:rsidR="009032A3" w:rsidRPr="00B96226">
        <w:rPr>
          <w:rFonts w:ascii="Calibri" w:hAnsi="Calibri" w:cs="Calibri"/>
          <w:sz w:val="24"/>
          <w:szCs w:val="24"/>
          <w:highlight w:val="yellow"/>
          <w:lang w:val="en-US"/>
        </w:rPr>
        <w:t xml:space="preserve">deliver the </w:t>
      </w:r>
      <w:r w:rsidR="004C0559" w:rsidRPr="00B96226">
        <w:rPr>
          <w:rFonts w:ascii="Calibri" w:hAnsi="Calibri" w:cs="Calibri"/>
          <w:sz w:val="24"/>
          <w:szCs w:val="24"/>
          <w:highlight w:val="yellow"/>
          <w:lang w:val="en-US"/>
        </w:rPr>
        <w:t>US</w:t>
      </w:r>
      <w:r w:rsidR="009032A3" w:rsidRPr="00B96226">
        <w:rPr>
          <w:rFonts w:ascii="Calibri" w:hAnsi="Calibri" w:cs="Calibri"/>
          <w:sz w:val="24"/>
          <w:szCs w:val="24"/>
          <w:highlight w:val="yellow"/>
          <w:lang w:val="en-US"/>
        </w:rPr>
        <w:t xml:space="preserve"> directly to the mouthparts (also touching the antennae) using a syringe without the </w:t>
      </w:r>
      <w:r w:rsidR="001F1F63" w:rsidRPr="00B96226">
        <w:rPr>
          <w:rFonts w:ascii="Calibri" w:hAnsi="Calibri" w:cs="Calibri"/>
          <w:sz w:val="24"/>
          <w:szCs w:val="24"/>
          <w:highlight w:val="yellow"/>
          <w:lang w:val="en-US"/>
        </w:rPr>
        <w:t>CS</w:t>
      </w:r>
      <w:r w:rsidR="009032A3" w:rsidRPr="00B96226">
        <w:rPr>
          <w:rFonts w:ascii="Calibri" w:hAnsi="Calibri" w:cs="Calibri"/>
          <w:sz w:val="24"/>
          <w:szCs w:val="24"/>
          <w:highlight w:val="yellow"/>
          <w:lang w:val="en-US"/>
        </w:rPr>
        <w:t xml:space="preserve"> attached.</w:t>
      </w:r>
    </w:p>
    <w:p w14:paraId="124E9257" w14:textId="77777777" w:rsidR="00007AC1" w:rsidRPr="00B96226" w:rsidRDefault="00007AC1" w:rsidP="00007AC1">
      <w:pPr>
        <w:pStyle w:val="ListParagraph"/>
        <w:spacing w:after="0" w:line="240" w:lineRule="auto"/>
        <w:ind w:left="0"/>
        <w:jc w:val="both"/>
        <w:rPr>
          <w:rFonts w:ascii="Calibri" w:hAnsi="Calibri" w:cs="Calibri"/>
          <w:sz w:val="24"/>
          <w:szCs w:val="24"/>
          <w:highlight w:val="yellow"/>
          <w:lang w:val="en-US"/>
        </w:rPr>
      </w:pPr>
    </w:p>
    <w:p w14:paraId="57526B02" w14:textId="269D27ED" w:rsidR="009032A3" w:rsidRPr="00B96226" w:rsidRDefault="009032A3"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lastRenderedPageBreak/>
        <w:t>Start with a CS trial and repeat this procedure 10</w:t>
      </w:r>
      <w:r w:rsidR="00C91C77">
        <w:rPr>
          <w:rFonts w:ascii="Calibri" w:hAnsi="Calibri" w:cs="Calibri"/>
          <w:sz w:val="24"/>
          <w:szCs w:val="24"/>
          <w:highlight w:val="yellow"/>
          <w:lang w:val="en-US"/>
        </w:rPr>
        <w:t>x</w:t>
      </w:r>
      <w:r w:rsidRPr="00B96226">
        <w:rPr>
          <w:rFonts w:ascii="Calibri" w:hAnsi="Calibri" w:cs="Calibri"/>
          <w:sz w:val="24"/>
          <w:szCs w:val="24"/>
          <w:highlight w:val="yellow"/>
          <w:lang w:val="en-US"/>
        </w:rPr>
        <w:t xml:space="preserve"> for each type of trial</w:t>
      </w:r>
      <w:r w:rsidR="001C23D0" w:rsidRPr="00B96226">
        <w:rPr>
          <w:rFonts w:ascii="Calibri" w:hAnsi="Calibri" w:cs="Calibri"/>
          <w:sz w:val="24"/>
          <w:szCs w:val="24"/>
          <w:highlight w:val="yellow"/>
          <w:lang w:val="en-US"/>
        </w:rPr>
        <w:t>,</w:t>
      </w:r>
      <w:r w:rsidRPr="00B96226">
        <w:rPr>
          <w:rFonts w:ascii="Calibri" w:hAnsi="Calibri" w:cs="Calibri"/>
          <w:sz w:val="24"/>
          <w:szCs w:val="24"/>
          <w:highlight w:val="yellow"/>
          <w:lang w:val="en-US"/>
        </w:rPr>
        <w:t xml:space="preserve"> intercalating them with an </w:t>
      </w:r>
      <w:r w:rsidR="009A31B3" w:rsidRPr="00B96226">
        <w:rPr>
          <w:rFonts w:ascii="Calibri" w:hAnsi="Calibri" w:cs="Calibri"/>
          <w:sz w:val="24"/>
          <w:szCs w:val="24"/>
          <w:highlight w:val="yellow"/>
          <w:lang w:val="en-US"/>
        </w:rPr>
        <w:t>ITI</w:t>
      </w:r>
      <w:r w:rsidRPr="00B96226">
        <w:rPr>
          <w:rFonts w:ascii="Calibri" w:hAnsi="Calibri" w:cs="Calibri"/>
          <w:sz w:val="24"/>
          <w:szCs w:val="24"/>
          <w:highlight w:val="yellow"/>
          <w:lang w:val="en-US"/>
        </w:rPr>
        <w:t xml:space="preserve"> of 2.5 min.</w:t>
      </w:r>
    </w:p>
    <w:p w14:paraId="0FE01D8C" w14:textId="77777777" w:rsidR="001C23D0" w:rsidRPr="00B96226" w:rsidRDefault="001C23D0" w:rsidP="00007AC1">
      <w:pPr>
        <w:pStyle w:val="ListParagraph"/>
        <w:spacing w:after="0" w:line="240" w:lineRule="auto"/>
        <w:ind w:left="0"/>
        <w:jc w:val="both"/>
        <w:rPr>
          <w:rFonts w:ascii="Calibri" w:hAnsi="Calibri" w:cs="Calibri"/>
          <w:sz w:val="24"/>
          <w:szCs w:val="24"/>
          <w:lang w:val="en-US"/>
        </w:rPr>
      </w:pPr>
    </w:p>
    <w:p w14:paraId="23DA33F7" w14:textId="030275CD" w:rsidR="009032A3" w:rsidRPr="00B96226" w:rsidRDefault="009032A3"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Testing</w:t>
      </w:r>
    </w:p>
    <w:p w14:paraId="106DDD97"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0028F87C" w14:textId="76116545" w:rsidR="00007AC1" w:rsidRPr="00B96226" w:rsidRDefault="00DC19C3"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 xml:space="preserve">Note: </w:t>
      </w:r>
      <w:r w:rsidR="008C2582" w:rsidRPr="00B96226">
        <w:rPr>
          <w:rFonts w:ascii="Calibri" w:hAnsi="Calibri" w:cs="Calibri"/>
          <w:sz w:val="24"/>
          <w:szCs w:val="24"/>
          <w:lang w:val="en-US"/>
        </w:rPr>
        <w:t>A</w:t>
      </w:r>
      <w:r w:rsidRPr="00B96226">
        <w:rPr>
          <w:rFonts w:ascii="Calibri" w:hAnsi="Calibri" w:cs="Calibri"/>
          <w:sz w:val="24"/>
          <w:szCs w:val="24"/>
          <w:lang w:val="en-US"/>
        </w:rPr>
        <w:t xml:space="preserve"> test </w:t>
      </w:r>
      <w:r w:rsidR="008C2582" w:rsidRPr="00B96226">
        <w:rPr>
          <w:rFonts w:ascii="Calibri" w:hAnsi="Calibri" w:cs="Calibri"/>
          <w:sz w:val="24"/>
          <w:szCs w:val="24"/>
          <w:lang w:val="en-US"/>
        </w:rPr>
        <w:t xml:space="preserve">should be conducted </w:t>
      </w:r>
      <w:r w:rsidR="00494638" w:rsidRPr="00B96226">
        <w:rPr>
          <w:rFonts w:ascii="Calibri" w:hAnsi="Calibri" w:cs="Calibri"/>
          <w:sz w:val="24"/>
          <w:szCs w:val="24"/>
          <w:lang w:val="en-US"/>
        </w:rPr>
        <w:t xml:space="preserve">only </w:t>
      </w:r>
      <w:r w:rsidR="00AD5C9A">
        <w:rPr>
          <w:rFonts w:ascii="Calibri" w:hAnsi="Calibri" w:cs="Calibri"/>
          <w:sz w:val="24"/>
          <w:szCs w:val="24"/>
          <w:lang w:val="en-US"/>
        </w:rPr>
        <w:t>1x</w:t>
      </w:r>
      <w:r w:rsidR="00494638" w:rsidRPr="00B96226">
        <w:rPr>
          <w:rFonts w:ascii="Calibri" w:hAnsi="Calibri" w:cs="Calibri"/>
          <w:sz w:val="24"/>
          <w:szCs w:val="24"/>
          <w:lang w:val="en-US"/>
        </w:rPr>
        <w:t>, either 10 min or 1 h</w:t>
      </w:r>
      <w:r w:rsidRPr="00B96226">
        <w:rPr>
          <w:rFonts w:ascii="Calibri" w:hAnsi="Calibri" w:cs="Calibri"/>
          <w:sz w:val="24"/>
          <w:szCs w:val="24"/>
          <w:lang w:val="en-US"/>
        </w:rPr>
        <w:t xml:space="preserve"> after the last training trial</w:t>
      </w:r>
      <w:r w:rsidR="002E2E02" w:rsidRPr="00B96226">
        <w:rPr>
          <w:rFonts w:ascii="Calibri" w:hAnsi="Calibri" w:cs="Calibri"/>
          <w:sz w:val="24"/>
          <w:szCs w:val="24"/>
          <w:lang w:val="en-US"/>
        </w:rPr>
        <w:t xml:space="preserve">; a test in which the ant is presented </w:t>
      </w:r>
      <w:r w:rsidR="006C6F31" w:rsidRPr="00B96226">
        <w:rPr>
          <w:rFonts w:ascii="Calibri" w:hAnsi="Calibri" w:cs="Calibri"/>
          <w:sz w:val="24"/>
          <w:szCs w:val="24"/>
          <w:lang w:val="en-US"/>
        </w:rPr>
        <w:t xml:space="preserve">with </w:t>
      </w:r>
      <w:r w:rsidR="002E2E02" w:rsidRPr="00B96226">
        <w:rPr>
          <w:rFonts w:ascii="Calibri" w:hAnsi="Calibri" w:cs="Calibri"/>
          <w:sz w:val="24"/>
          <w:szCs w:val="24"/>
          <w:lang w:val="en-US"/>
        </w:rPr>
        <w:t xml:space="preserve">the CS but not </w:t>
      </w:r>
      <w:r w:rsidR="00DF29C5">
        <w:rPr>
          <w:rFonts w:ascii="Calibri" w:hAnsi="Calibri" w:cs="Calibri"/>
          <w:sz w:val="24"/>
          <w:szCs w:val="24"/>
          <w:lang w:val="en-US"/>
        </w:rPr>
        <w:t xml:space="preserve">with </w:t>
      </w:r>
      <w:r w:rsidR="002E2E02" w:rsidRPr="00B96226">
        <w:rPr>
          <w:rFonts w:ascii="Calibri" w:hAnsi="Calibri" w:cs="Calibri"/>
          <w:sz w:val="24"/>
          <w:szCs w:val="24"/>
          <w:lang w:val="en-US"/>
        </w:rPr>
        <w:t xml:space="preserve">the US could cause </w:t>
      </w:r>
      <w:r w:rsidR="00DF29C5">
        <w:rPr>
          <w:rFonts w:ascii="Calibri" w:hAnsi="Calibri" w:cs="Calibri"/>
          <w:sz w:val="24"/>
          <w:szCs w:val="24"/>
          <w:lang w:val="en-US"/>
        </w:rPr>
        <w:t xml:space="preserve">the </w:t>
      </w:r>
      <w:r w:rsidR="002E2E02" w:rsidRPr="00B96226">
        <w:rPr>
          <w:rFonts w:ascii="Calibri" w:hAnsi="Calibri" w:cs="Calibri"/>
          <w:sz w:val="24"/>
          <w:szCs w:val="24"/>
          <w:lang w:val="en-US"/>
        </w:rPr>
        <w:t>extinction of the associative memory formed</w:t>
      </w:r>
      <w:r w:rsidR="001F1F63" w:rsidRPr="00B96226">
        <w:rPr>
          <w:rFonts w:ascii="Calibri" w:hAnsi="Calibri" w:cs="Calibri"/>
          <w:sz w:val="24"/>
          <w:szCs w:val="24"/>
          <w:lang w:val="en-US"/>
        </w:rPr>
        <w:t xml:space="preserve"> previously</w:t>
      </w:r>
      <w:r w:rsidRPr="00B96226">
        <w:rPr>
          <w:rFonts w:ascii="Calibri" w:hAnsi="Calibri" w:cs="Calibri"/>
          <w:sz w:val="24"/>
          <w:szCs w:val="24"/>
          <w:lang w:val="en-US"/>
        </w:rPr>
        <w:t>.</w:t>
      </w:r>
    </w:p>
    <w:p w14:paraId="2830E676"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BCDE052" w14:textId="13E49DDF" w:rsidR="00112FAF" w:rsidRPr="00B96226" w:rsidRDefault="00112FAF"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Start recording the ants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prior to testing.</w:t>
      </w:r>
    </w:p>
    <w:p w14:paraId="448925EA"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14236729" w14:textId="3C40A68F" w:rsidR="00112FAF" w:rsidRPr="00B96226" w:rsidRDefault="009032A3"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Present the </w:t>
      </w:r>
      <w:r w:rsidR="002E2E02" w:rsidRPr="00B96226">
        <w:rPr>
          <w:rFonts w:ascii="Calibri" w:hAnsi="Calibri" w:cs="Calibri"/>
          <w:sz w:val="24"/>
          <w:szCs w:val="24"/>
          <w:highlight w:val="yellow"/>
          <w:lang w:val="en-US"/>
        </w:rPr>
        <w:t xml:space="preserve">CS </w:t>
      </w:r>
      <w:r w:rsidR="008555FA" w:rsidRPr="00B96226">
        <w:rPr>
          <w:rFonts w:ascii="Calibri" w:hAnsi="Calibri" w:cs="Calibri"/>
          <w:sz w:val="24"/>
          <w:szCs w:val="24"/>
          <w:highlight w:val="yellow"/>
          <w:lang w:val="en-US"/>
        </w:rPr>
        <w:t xml:space="preserve">to the ant for about 10 </w:t>
      </w:r>
      <w:r w:rsidR="00A51252" w:rsidRPr="00B96226">
        <w:rPr>
          <w:rFonts w:ascii="Calibri" w:hAnsi="Calibri" w:cs="Calibri"/>
          <w:sz w:val="24"/>
          <w:szCs w:val="24"/>
          <w:highlight w:val="yellow"/>
          <w:lang w:val="en-US"/>
        </w:rPr>
        <w:t>s</w:t>
      </w:r>
      <w:r w:rsidR="00112FAF"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w:t>
      </w:r>
    </w:p>
    <w:p w14:paraId="17428036"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D393A4E" w14:textId="77777777" w:rsidR="00DC19C3" w:rsidRPr="00B96226" w:rsidRDefault="008555FA"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Ensure that the ant is still motivated to feed by del</w:t>
      </w:r>
      <w:r w:rsidR="00DC19C3" w:rsidRPr="00B96226">
        <w:rPr>
          <w:rFonts w:ascii="Calibri" w:hAnsi="Calibri" w:cs="Calibri"/>
          <w:sz w:val="24"/>
          <w:szCs w:val="24"/>
          <w:highlight w:val="yellow"/>
          <w:lang w:val="en-US"/>
        </w:rPr>
        <w:t>ivering sucrose after the test.</w:t>
      </w:r>
    </w:p>
    <w:p w14:paraId="25F6C418"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1E2088B2" w14:textId="163CCF81" w:rsidR="008555FA" w:rsidRPr="00B96226" w:rsidRDefault="008555FA" w:rsidP="00007AC1">
      <w:pPr>
        <w:pStyle w:val="ListParagraph"/>
        <w:numPr>
          <w:ilvl w:val="0"/>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 xml:space="preserve">Data </w:t>
      </w:r>
      <w:r w:rsidR="000F464E" w:rsidRPr="00B96226">
        <w:rPr>
          <w:rFonts w:ascii="Calibri" w:hAnsi="Calibri" w:cs="Calibri"/>
          <w:b/>
          <w:sz w:val="24"/>
          <w:szCs w:val="24"/>
          <w:highlight w:val="yellow"/>
          <w:lang w:val="en-US"/>
        </w:rPr>
        <w:t>Collection</w:t>
      </w:r>
      <w:r w:rsidRPr="00B96226">
        <w:rPr>
          <w:rFonts w:ascii="Calibri" w:hAnsi="Calibri" w:cs="Calibri"/>
          <w:b/>
          <w:sz w:val="24"/>
          <w:szCs w:val="24"/>
          <w:highlight w:val="yellow"/>
          <w:lang w:val="en-US"/>
        </w:rPr>
        <w:t xml:space="preserve"> and </w:t>
      </w:r>
      <w:r w:rsidR="000F464E" w:rsidRPr="00B96226">
        <w:rPr>
          <w:rFonts w:ascii="Calibri" w:hAnsi="Calibri" w:cs="Calibri"/>
          <w:b/>
          <w:sz w:val="24"/>
          <w:szCs w:val="24"/>
          <w:highlight w:val="yellow"/>
          <w:lang w:val="en-US"/>
        </w:rPr>
        <w:t>Analysis</w:t>
      </w:r>
    </w:p>
    <w:p w14:paraId="444BF422"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309554BA" w14:textId="1466EE6C" w:rsidR="004B3E8E" w:rsidRPr="00B96226" w:rsidRDefault="004B3E8E" w:rsidP="00007AC1">
      <w:pPr>
        <w:pStyle w:val="ListParagraph"/>
        <w:numPr>
          <w:ilvl w:val="1"/>
          <w:numId w:val="8"/>
        </w:numPr>
        <w:spacing w:after="0" w:line="240" w:lineRule="auto"/>
        <w:jc w:val="both"/>
        <w:rPr>
          <w:rFonts w:ascii="Calibri" w:hAnsi="Calibri" w:cs="Calibri"/>
          <w:sz w:val="24"/>
          <w:highlight w:val="yellow"/>
          <w:lang w:val="en-US"/>
        </w:rPr>
      </w:pPr>
      <w:r w:rsidRPr="00B96226">
        <w:rPr>
          <w:rFonts w:ascii="Calibri" w:hAnsi="Calibri" w:cs="Calibri"/>
          <w:sz w:val="24"/>
          <w:szCs w:val="24"/>
          <w:highlight w:val="yellow"/>
          <w:lang w:val="en-US"/>
        </w:rPr>
        <w:t xml:space="preserve">Record the ant’s behavior, from above,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before each trial and during the CS and US presentations. Ensure that all trials and tests are recorded for posterior analysis.</w:t>
      </w:r>
    </w:p>
    <w:p w14:paraId="36A71233"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53BADFB0" w14:textId="7F652E14" w:rsidR="00AF19AD" w:rsidRPr="00B96226" w:rsidRDefault="004B3E8E" w:rsidP="00007AC1">
      <w:pPr>
        <w:pStyle w:val="ListParagraph"/>
        <w:numPr>
          <w:ilvl w:val="1"/>
          <w:numId w:val="8"/>
        </w:numPr>
        <w:spacing w:after="0" w:line="240" w:lineRule="auto"/>
        <w:jc w:val="both"/>
        <w:rPr>
          <w:rFonts w:ascii="Calibri" w:hAnsi="Calibri" w:cs="Calibri"/>
          <w:sz w:val="24"/>
          <w:highlight w:val="yellow"/>
          <w:lang w:val="en-US"/>
        </w:rPr>
      </w:pPr>
      <w:r w:rsidRPr="00B96226">
        <w:rPr>
          <w:rFonts w:ascii="Calibri" w:hAnsi="Calibri" w:cs="Calibri"/>
          <w:sz w:val="24"/>
          <w:szCs w:val="24"/>
          <w:highlight w:val="yellow"/>
          <w:lang w:val="en-US"/>
        </w:rPr>
        <w:t>Using the recordings made during training and testing, s</w:t>
      </w:r>
      <w:r w:rsidR="008555FA" w:rsidRPr="00B96226">
        <w:rPr>
          <w:rFonts w:ascii="Calibri" w:hAnsi="Calibri" w:cs="Calibri"/>
          <w:sz w:val="24"/>
          <w:szCs w:val="24"/>
          <w:highlight w:val="yellow"/>
          <w:lang w:val="en-US"/>
        </w:rPr>
        <w:t xml:space="preserve">core </w:t>
      </w:r>
      <w:r w:rsidR="00AD5C9A">
        <w:rPr>
          <w:rFonts w:ascii="Calibri" w:hAnsi="Calibri" w:cs="Calibri"/>
          <w:sz w:val="24"/>
          <w:szCs w:val="24"/>
          <w:highlight w:val="yellow"/>
          <w:lang w:val="en-US"/>
        </w:rPr>
        <w:t xml:space="preserve">the </w:t>
      </w:r>
      <w:r w:rsidR="008555FA" w:rsidRPr="00B96226">
        <w:rPr>
          <w:rFonts w:ascii="Calibri" w:hAnsi="Calibri" w:cs="Calibri"/>
          <w:sz w:val="24"/>
          <w:szCs w:val="24"/>
          <w:highlight w:val="yellow"/>
          <w:lang w:val="en-US"/>
        </w:rPr>
        <w:t xml:space="preserve">ants’ </w:t>
      </w:r>
      <w:r w:rsidR="00D059D1" w:rsidRPr="00B96226">
        <w:rPr>
          <w:rFonts w:ascii="Calibri" w:hAnsi="Calibri" w:cs="Calibri"/>
          <w:sz w:val="24"/>
          <w:szCs w:val="24"/>
          <w:highlight w:val="yellow"/>
          <w:lang w:val="en-US"/>
        </w:rPr>
        <w:t>responses during</w:t>
      </w:r>
      <w:r w:rsidR="008555FA" w:rsidRPr="00B96226">
        <w:rPr>
          <w:rFonts w:ascii="Calibri" w:hAnsi="Calibri" w:cs="Calibri"/>
          <w:sz w:val="24"/>
          <w:szCs w:val="24"/>
          <w:highlight w:val="yellow"/>
          <w:lang w:val="en-US"/>
        </w:rPr>
        <w:t xml:space="preserve"> the 10 </w:t>
      </w:r>
      <w:r w:rsidR="00A51252" w:rsidRPr="00B96226">
        <w:rPr>
          <w:rFonts w:ascii="Calibri" w:hAnsi="Calibri" w:cs="Calibri"/>
          <w:sz w:val="24"/>
          <w:szCs w:val="24"/>
          <w:highlight w:val="yellow"/>
          <w:lang w:val="en-US"/>
        </w:rPr>
        <w:t>s</w:t>
      </w:r>
      <w:r w:rsidR="008555FA" w:rsidRPr="00B96226">
        <w:rPr>
          <w:rFonts w:ascii="Calibri" w:hAnsi="Calibri" w:cs="Calibri"/>
          <w:sz w:val="24"/>
          <w:szCs w:val="24"/>
          <w:highlight w:val="yellow"/>
          <w:lang w:val="en-US"/>
        </w:rPr>
        <w:t xml:space="preserve"> of CS presentation</w:t>
      </w:r>
      <w:r w:rsidR="00AF19AD" w:rsidRPr="00B96226">
        <w:rPr>
          <w:rFonts w:ascii="Calibri" w:hAnsi="Calibri" w:cs="Calibri"/>
          <w:sz w:val="24"/>
          <w:szCs w:val="24"/>
          <w:highlight w:val="yellow"/>
          <w:lang w:val="en-US"/>
        </w:rPr>
        <w:t>.</w:t>
      </w:r>
    </w:p>
    <w:p w14:paraId="0CA24DB3"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6128DBEB" w14:textId="55A5F2C9" w:rsidR="008555FA" w:rsidRPr="00B96226" w:rsidRDefault="00AF19AD" w:rsidP="00007AC1">
      <w:pPr>
        <w:pStyle w:val="ListParagraph"/>
        <w:numPr>
          <w:ilvl w:val="1"/>
          <w:numId w:val="8"/>
        </w:numPr>
        <w:spacing w:after="0" w:line="240" w:lineRule="auto"/>
        <w:jc w:val="both"/>
        <w:rPr>
          <w:rFonts w:ascii="Calibri" w:hAnsi="Calibri" w:cs="Calibri"/>
          <w:sz w:val="24"/>
          <w:highlight w:val="yellow"/>
          <w:lang w:val="en-US"/>
        </w:rPr>
      </w:pPr>
      <w:r w:rsidRPr="00B96226">
        <w:rPr>
          <w:rFonts w:ascii="Calibri" w:hAnsi="Calibri" w:cs="Calibri"/>
          <w:sz w:val="24"/>
          <w:szCs w:val="24"/>
          <w:highlight w:val="yellow"/>
          <w:lang w:val="en-US"/>
        </w:rPr>
        <w:t>S</w:t>
      </w:r>
      <w:r w:rsidR="008555FA" w:rsidRPr="00B96226">
        <w:rPr>
          <w:rFonts w:ascii="Calibri" w:hAnsi="Calibri" w:cs="Calibri"/>
          <w:sz w:val="24"/>
          <w:szCs w:val="24"/>
          <w:highlight w:val="yellow"/>
          <w:lang w:val="en-US"/>
        </w:rPr>
        <w:t>eparat</w:t>
      </w:r>
      <w:r w:rsidRPr="00B96226">
        <w:rPr>
          <w:rFonts w:ascii="Calibri" w:hAnsi="Calibri" w:cs="Calibri"/>
          <w:sz w:val="24"/>
          <w:szCs w:val="24"/>
          <w:highlight w:val="yellow"/>
          <w:lang w:val="en-US"/>
        </w:rPr>
        <w:t>e</w:t>
      </w:r>
      <w:r w:rsidR="008555FA" w:rsidRPr="00B96226">
        <w:rPr>
          <w:rFonts w:ascii="Calibri" w:hAnsi="Calibri" w:cs="Calibri"/>
          <w:sz w:val="24"/>
          <w:szCs w:val="24"/>
          <w:highlight w:val="yellow"/>
          <w:lang w:val="en-US"/>
        </w:rPr>
        <w:t xml:space="preserve"> the</w:t>
      </w:r>
      <w:r w:rsidRPr="00B96226">
        <w:rPr>
          <w:rFonts w:ascii="Calibri" w:hAnsi="Calibri" w:cs="Calibri"/>
          <w:sz w:val="24"/>
          <w:szCs w:val="24"/>
          <w:highlight w:val="yellow"/>
          <w:lang w:val="en-US"/>
        </w:rPr>
        <w:t xml:space="preserve"> ants’ responses during the CS presentation</w:t>
      </w:r>
      <w:r w:rsidR="008555FA" w:rsidRPr="00B96226">
        <w:rPr>
          <w:rFonts w:ascii="Calibri" w:hAnsi="Calibri" w:cs="Calibri"/>
          <w:sz w:val="24"/>
          <w:szCs w:val="24"/>
          <w:highlight w:val="yellow"/>
          <w:lang w:val="en-US"/>
        </w:rPr>
        <w:t xml:space="preserve"> into three types of behavior</w:t>
      </w:r>
      <w:r w:rsidRPr="00B96226">
        <w:rPr>
          <w:rFonts w:ascii="Calibri" w:hAnsi="Calibri" w:cs="Calibri"/>
          <w:sz w:val="24"/>
          <w:szCs w:val="24"/>
          <w:highlight w:val="yellow"/>
          <w:lang w:val="en-US"/>
        </w:rPr>
        <w:t>, depending on the extension and movement of the mouthparts</w:t>
      </w:r>
      <w:r w:rsidR="008555FA" w:rsidRPr="00B96226">
        <w:rPr>
          <w:rFonts w:ascii="Calibri" w:hAnsi="Calibri" w:cs="Calibri"/>
          <w:sz w:val="24"/>
          <w:szCs w:val="24"/>
          <w:highlight w:val="yellow"/>
          <w:lang w:val="en-US"/>
        </w:rPr>
        <w:t>: Full Extension with Movement (FEM) as if feeding</w:t>
      </w:r>
      <w:r w:rsidR="00AD5C9A">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Full Extension without movement (FE) or Partial Extension (PE) of the maxilla-labium or maxillary palps</w:t>
      </w:r>
      <w:r w:rsidR="00394F51"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AD5C9A" w:rsidRPr="00F84116">
        <w:rPr>
          <w:rFonts w:ascii="Calibri" w:hAnsi="Calibri" w:cs="Calibri"/>
          <w:b/>
          <w:sz w:val="24"/>
          <w:szCs w:val="24"/>
          <w:highlight w:val="yellow"/>
          <w:lang w:val="en-US"/>
        </w:rPr>
        <w:t>s</w:t>
      </w:r>
      <w:r w:rsidR="00394F51" w:rsidRPr="00F84116">
        <w:rPr>
          <w:rFonts w:ascii="Calibri" w:hAnsi="Calibri" w:cs="Calibri"/>
          <w:b/>
          <w:sz w:val="24"/>
          <w:szCs w:val="24"/>
          <w:highlight w:val="yellow"/>
          <w:lang w:val="en-US"/>
        </w:rPr>
        <w:t xml:space="preserve"> 2A</w:t>
      </w:r>
      <w:r w:rsidR="00575D08" w:rsidRPr="00B96226">
        <w:rPr>
          <w:rFonts w:ascii="Calibri" w:hAnsi="Calibri" w:cs="Calibri"/>
          <w:sz w:val="24"/>
          <w:szCs w:val="24"/>
          <w:highlight w:val="yellow"/>
          <w:lang w:val="en-US"/>
        </w:rPr>
        <w:t xml:space="preserve"> </w:t>
      </w:r>
      <w:r w:rsidR="00AD5C9A">
        <w:rPr>
          <w:rFonts w:ascii="Calibri" w:hAnsi="Calibri" w:cs="Calibri"/>
          <w:sz w:val="24"/>
          <w:szCs w:val="24"/>
          <w:highlight w:val="yellow"/>
          <w:lang w:val="en-US"/>
        </w:rPr>
        <w:t>-</w:t>
      </w:r>
      <w:r w:rsidR="00575D08" w:rsidRPr="00B96226">
        <w:rPr>
          <w:rFonts w:ascii="Calibri" w:hAnsi="Calibri" w:cs="Calibri"/>
          <w:sz w:val="24"/>
          <w:szCs w:val="24"/>
          <w:highlight w:val="yellow"/>
          <w:lang w:val="en-US"/>
        </w:rPr>
        <w:t xml:space="preserve"> </w:t>
      </w:r>
      <w:r w:rsidR="00AD5C9A" w:rsidRPr="00F84116">
        <w:rPr>
          <w:rFonts w:ascii="Calibri" w:hAnsi="Calibri" w:cs="Calibri"/>
          <w:b/>
          <w:sz w:val="24"/>
          <w:szCs w:val="24"/>
          <w:highlight w:val="yellow"/>
          <w:lang w:val="en-US"/>
        </w:rPr>
        <w:t>2</w:t>
      </w:r>
      <w:r w:rsidR="00575D08" w:rsidRPr="00F84116">
        <w:rPr>
          <w:rFonts w:ascii="Calibri" w:hAnsi="Calibri" w:cs="Calibri"/>
          <w:b/>
          <w:sz w:val="24"/>
          <w:szCs w:val="24"/>
          <w:highlight w:val="yellow"/>
          <w:lang w:val="en-US"/>
        </w:rPr>
        <w:t>D</w:t>
      </w:r>
      <w:r w:rsidR="00394F51"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w:t>
      </w:r>
      <w:r w:rsidR="006D79ED" w:rsidRPr="00B96226">
        <w:rPr>
          <w:rFonts w:ascii="Calibri" w:hAnsi="Calibri" w:cs="Calibri"/>
          <w:sz w:val="24"/>
          <w:szCs w:val="24"/>
          <w:highlight w:val="yellow"/>
          <w:lang w:val="en-US"/>
        </w:rPr>
        <w:t xml:space="preserve">For </w:t>
      </w:r>
      <w:r w:rsidR="001B7876" w:rsidRPr="00B96226">
        <w:rPr>
          <w:rFonts w:ascii="Calibri" w:hAnsi="Calibri" w:cs="Calibri"/>
          <w:sz w:val="24"/>
          <w:szCs w:val="24"/>
          <w:highlight w:val="yellow"/>
          <w:lang w:val="en-US"/>
        </w:rPr>
        <w:t>analysis, g</w:t>
      </w:r>
      <w:r w:rsidR="006A50C7" w:rsidRPr="00B96226">
        <w:rPr>
          <w:rFonts w:ascii="Calibri" w:hAnsi="Calibri" w:cs="Calibri"/>
          <w:sz w:val="24"/>
          <w:szCs w:val="24"/>
          <w:highlight w:val="yellow"/>
          <w:lang w:val="en-US"/>
        </w:rPr>
        <w:t>roup</w:t>
      </w:r>
      <w:r w:rsidR="008555FA" w:rsidRPr="00B96226">
        <w:rPr>
          <w:rFonts w:ascii="Calibri" w:hAnsi="Calibri" w:cs="Calibri"/>
          <w:sz w:val="24"/>
          <w:szCs w:val="24"/>
          <w:highlight w:val="yellow"/>
          <w:lang w:val="en-US"/>
        </w:rPr>
        <w:t xml:space="preserve"> </w:t>
      </w:r>
      <w:r w:rsidR="001B7876" w:rsidRPr="00B96226">
        <w:rPr>
          <w:rFonts w:ascii="Calibri" w:hAnsi="Calibri" w:cs="Calibri"/>
          <w:sz w:val="24"/>
          <w:szCs w:val="24"/>
          <w:highlight w:val="yellow"/>
          <w:lang w:val="en-US"/>
        </w:rPr>
        <w:t xml:space="preserve">all MaLER types </w:t>
      </w:r>
      <w:r w:rsidR="008555FA" w:rsidRPr="00B96226">
        <w:rPr>
          <w:rFonts w:ascii="Calibri" w:hAnsi="Calibri" w:cs="Calibri"/>
          <w:sz w:val="24"/>
          <w:szCs w:val="24"/>
          <w:highlight w:val="yellow"/>
          <w:lang w:val="en-US"/>
        </w:rPr>
        <w:t>as a single response</w:t>
      </w:r>
      <w:r w:rsidR="00575D08"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575D08" w:rsidRPr="00F84116">
        <w:rPr>
          <w:rFonts w:ascii="Calibri" w:hAnsi="Calibri" w:cs="Calibri"/>
          <w:b/>
          <w:sz w:val="24"/>
          <w:szCs w:val="24"/>
          <w:highlight w:val="yellow"/>
          <w:lang w:val="en-US"/>
        </w:rPr>
        <w:t xml:space="preserve"> 2E</w:t>
      </w:r>
      <w:r w:rsidR="00575D08"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w:t>
      </w:r>
    </w:p>
    <w:p w14:paraId="3796DD4C"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556C968E" w14:textId="5F0B9B83" w:rsidR="0074327B" w:rsidRPr="00B96226" w:rsidRDefault="00DC19C3" w:rsidP="00007AC1">
      <w:pPr>
        <w:pStyle w:val="ListParagraph"/>
        <w:numPr>
          <w:ilvl w:val="1"/>
          <w:numId w:val="8"/>
        </w:numPr>
        <w:spacing w:after="0" w:line="240" w:lineRule="auto"/>
        <w:jc w:val="both"/>
        <w:rPr>
          <w:rFonts w:ascii="Calibri" w:hAnsi="Calibri" w:cs="Calibri"/>
          <w:sz w:val="24"/>
          <w:lang w:val="en-US"/>
        </w:rPr>
      </w:pPr>
      <w:r w:rsidRPr="00B96226">
        <w:rPr>
          <w:rFonts w:ascii="Calibri" w:hAnsi="Calibri" w:cs="Calibri"/>
          <w:sz w:val="24"/>
          <w:szCs w:val="24"/>
          <w:lang w:val="en-US"/>
        </w:rPr>
        <w:t xml:space="preserve">Exclude </w:t>
      </w:r>
      <w:r w:rsidR="008C2582" w:rsidRPr="00B96226">
        <w:rPr>
          <w:rFonts w:ascii="Calibri" w:hAnsi="Calibri" w:cs="Calibri"/>
          <w:sz w:val="24"/>
          <w:szCs w:val="24"/>
          <w:lang w:val="en-US"/>
        </w:rPr>
        <w:t xml:space="preserve">any </w:t>
      </w:r>
      <w:r w:rsidRPr="00B96226">
        <w:rPr>
          <w:rFonts w:ascii="Calibri" w:hAnsi="Calibri" w:cs="Calibri"/>
          <w:sz w:val="24"/>
          <w:szCs w:val="24"/>
          <w:lang w:val="en-US"/>
        </w:rPr>
        <w:t xml:space="preserve">ant that </w:t>
      </w:r>
      <w:r w:rsidR="002E2E02" w:rsidRPr="00B96226">
        <w:rPr>
          <w:rFonts w:ascii="Calibri" w:hAnsi="Calibri" w:cs="Calibri"/>
          <w:sz w:val="24"/>
          <w:szCs w:val="24"/>
          <w:lang w:val="en-US"/>
        </w:rPr>
        <w:t>did not feed in every trial and test</w:t>
      </w:r>
      <w:r w:rsidRPr="00B96226">
        <w:rPr>
          <w:rFonts w:ascii="Calibri" w:hAnsi="Calibri" w:cs="Calibri"/>
          <w:sz w:val="24"/>
          <w:szCs w:val="24"/>
          <w:lang w:val="en-US"/>
        </w:rPr>
        <w:t>.</w:t>
      </w:r>
    </w:p>
    <w:p w14:paraId="5B59D12C"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7E2506E8" w14:textId="4E8361D4" w:rsidR="00D82E15" w:rsidRPr="00B96226" w:rsidRDefault="00D82E15" w:rsidP="00007AC1">
      <w:pPr>
        <w:spacing w:after="0" w:line="240" w:lineRule="auto"/>
        <w:jc w:val="both"/>
        <w:rPr>
          <w:rFonts w:ascii="Calibri" w:hAnsi="Calibri" w:cs="Calibri"/>
          <w:sz w:val="24"/>
          <w:vertAlign w:val="superscript"/>
          <w:lang w:val="en-US"/>
        </w:rPr>
      </w:pPr>
      <w:r w:rsidRPr="00B96226">
        <w:rPr>
          <w:rFonts w:ascii="Calibri" w:hAnsi="Calibri" w:cs="Calibri"/>
          <w:sz w:val="24"/>
          <w:szCs w:val="24"/>
          <w:lang w:val="en-US"/>
        </w:rPr>
        <w:t>Note: For analysis, a statistical test that takes individual ants into account</w:t>
      </w:r>
      <w:r w:rsidR="00FA39A8" w:rsidRPr="00B96226">
        <w:rPr>
          <w:rFonts w:ascii="Calibri" w:hAnsi="Calibri" w:cs="Calibri"/>
          <w:sz w:val="24"/>
          <w:szCs w:val="24"/>
          <w:lang w:val="en-US"/>
        </w:rPr>
        <w:t xml:space="preserve"> is recommended</w:t>
      </w:r>
      <w:r w:rsidRPr="00B96226">
        <w:rPr>
          <w:rFonts w:ascii="Calibri" w:hAnsi="Calibri" w:cs="Calibri"/>
          <w:sz w:val="24"/>
          <w:szCs w:val="24"/>
          <w:lang w:val="en-US"/>
        </w:rPr>
        <w:t>, there</w:t>
      </w:r>
      <w:r w:rsidR="00AD5C9A">
        <w:rPr>
          <w:rFonts w:ascii="Calibri" w:hAnsi="Calibri" w:cs="Calibri"/>
          <w:sz w:val="24"/>
          <w:szCs w:val="24"/>
          <w:lang w:val="en-US"/>
        </w:rPr>
        <w:t>by</w:t>
      </w:r>
      <w:r w:rsidRPr="00B96226">
        <w:rPr>
          <w:rFonts w:ascii="Calibri" w:hAnsi="Calibri" w:cs="Calibri"/>
          <w:sz w:val="24"/>
          <w:szCs w:val="24"/>
          <w:lang w:val="en-US"/>
        </w:rPr>
        <w:t xml:space="preserve"> accounting for variability within individuals. When classifying ants’ responses during training in a binary manner (1 for positive responses and 0 for no response), </w:t>
      </w:r>
      <w:r w:rsidR="00AD5C9A">
        <w:rPr>
          <w:rFonts w:ascii="Calibri" w:hAnsi="Calibri" w:cs="Calibri"/>
          <w:sz w:val="24"/>
          <w:szCs w:val="24"/>
          <w:lang w:val="en-US"/>
        </w:rPr>
        <w:t>l</w:t>
      </w:r>
      <w:r w:rsidRPr="00B96226">
        <w:rPr>
          <w:rFonts w:ascii="Calibri" w:hAnsi="Calibri" w:cs="Calibri"/>
          <w:sz w:val="24"/>
          <w:szCs w:val="24"/>
          <w:lang w:val="en-US"/>
        </w:rPr>
        <w:t>ogistic regression</w:t>
      </w:r>
      <w:r w:rsidR="00452BBB" w:rsidRPr="00B96226">
        <w:rPr>
          <w:rFonts w:ascii="Calibri" w:hAnsi="Calibri" w:cs="Calibri"/>
          <w:sz w:val="24"/>
          <w:szCs w:val="24"/>
          <w:lang w:val="en-US"/>
        </w:rPr>
        <w:t xml:space="preserve"> </w:t>
      </w:r>
      <w:r w:rsidRPr="00B96226">
        <w:rPr>
          <w:rFonts w:ascii="Calibri" w:hAnsi="Calibri" w:cs="Calibri"/>
          <w:sz w:val="24"/>
          <w:szCs w:val="24"/>
          <w:lang w:val="en-US"/>
        </w:rPr>
        <w:t>wit</w:t>
      </w:r>
      <w:r w:rsidR="00827E52" w:rsidRPr="00B96226">
        <w:rPr>
          <w:rFonts w:ascii="Calibri" w:hAnsi="Calibri" w:cs="Calibri"/>
          <w:sz w:val="24"/>
          <w:szCs w:val="24"/>
          <w:lang w:val="en-US"/>
        </w:rPr>
        <w:t xml:space="preserve">h </w:t>
      </w:r>
      <w:r w:rsidR="00AD5C9A">
        <w:rPr>
          <w:rFonts w:ascii="Calibri" w:hAnsi="Calibri" w:cs="Calibri"/>
          <w:sz w:val="24"/>
          <w:szCs w:val="24"/>
          <w:lang w:val="en-US"/>
        </w:rPr>
        <w:t>m</w:t>
      </w:r>
      <w:r w:rsidR="00827E52" w:rsidRPr="00B96226">
        <w:rPr>
          <w:rFonts w:ascii="Calibri" w:hAnsi="Calibri" w:cs="Calibri"/>
          <w:sz w:val="24"/>
          <w:szCs w:val="24"/>
          <w:lang w:val="en-US"/>
        </w:rPr>
        <w:t xml:space="preserve">ixed </w:t>
      </w:r>
      <w:r w:rsidR="00AD5C9A">
        <w:rPr>
          <w:rFonts w:ascii="Calibri" w:hAnsi="Calibri" w:cs="Calibri"/>
          <w:sz w:val="24"/>
          <w:szCs w:val="24"/>
          <w:lang w:val="en-US"/>
        </w:rPr>
        <w:t>e</w:t>
      </w:r>
      <w:r w:rsidR="00827E52" w:rsidRPr="00B96226">
        <w:rPr>
          <w:rFonts w:ascii="Calibri" w:hAnsi="Calibri" w:cs="Calibri"/>
          <w:sz w:val="24"/>
          <w:szCs w:val="24"/>
          <w:lang w:val="en-US"/>
        </w:rPr>
        <w:t>ffects is advisable</w:t>
      </w:r>
      <w:r w:rsidR="00326EAE" w:rsidRPr="00B96226">
        <w:rPr>
          <w:rFonts w:ascii="Calibri" w:hAnsi="Calibri" w:cs="Calibri"/>
          <w:sz w:val="24"/>
          <w:szCs w:val="24"/>
          <w:vertAlign w:val="superscript"/>
          <w:lang w:val="en-US"/>
        </w:rPr>
        <w:t>16</w:t>
      </w:r>
      <w:r w:rsidR="00827E52" w:rsidRPr="00B96226">
        <w:rPr>
          <w:rFonts w:ascii="Calibri" w:hAnsi="Calibri" w:cs="Calibri"/>
          <w:sz w:val="24"/>
          <w:szCs w:val="24"/>
          <w:vertAlign w:val="superscript"/>
          <w:lang w:val="en-US"/>
        </w:rPr>
        <w:t>,1</w:t>
      </w:r>
      <w:r w:rsidR="006F0CF5" w:rsidRPr="00B96226">
        <w:rPr>
          <w:rFonts w:ascii="Calibri" w:hAnsi="Calibri" w:cs="Calibri"/>
          <w:sz w:val="24"/>
          <w:szCs w:val="24"/>
          <w:vertAlign w:val="superscript"/>
          <w:lang w:val="en-US"/>
        </w:rPr>
        <w:t>9</w:t>
      </w:r>
      <w:r w:rsidRPr="00B96226">
        <w:rPr>
          <w:rFonts w:ascii="Calibri" w:hAnsi="Calibri" w:cs="Calibri"/>
          <w:sz w:val="24"/>
          <w:szCs w:val="24"/>
          <w:lang w:val="en-US"/>
        </w:rPr>
        <w:t>.</w:t>
      </w:r>
      <w:r w:rsidR="00A51252" w:rsidRPr="00B96226">
        <w:rPr>
          <w:rFonts w:ascii="Calibri" w:hAnsi="Calibri" w:cs="Calibri"/>
          <w:sz w:val="24"/>
          <w:szCs w:val="24"/>
          <w:lang w:val="en-US"/>
        </w:rPr>
        <w:t xml:space="preserve"> </w:t>
      </w:r>
      <w:r w:rsidRPr="00B96226">
        <w:rPr>
          <w:rFonts w:ascii="Calibri" w:hAnsi="Calibri" w:cs="Calibri"/>
          <w:sz w:val="24"/>
          <w:szCs w:val="24"/>
          <w:lang w:val="en-US"/>
        </w:rPr>
        <w:t xml:space="preserve">For comparing the proportion of ants responding in each training trial or test, a </w:t>
      </w:r>
      <w:r w:rsidRPr="00F84116">
        <w:rPr>
          <w:rFonts w:ascii="Calibri" w:hAnsi="Calibri" w:cs="Calibri"/>
          <w:i/>
          <w:sz w:val="24"/>
          <w:szCs w:val="24"/>
          <w:lang w:val="en-US"/>
        </w:rPr>
        <w:t>G</w:t>
      </w:r>
      <w:r w:rsidRPr="00B96226">
        <w:rPr>
          <w:rFonts w:ascii="Calibri" w:hAnsi="Calibri" w:cs="Calibri"/>
          <w:sz w:val="24"/>
          <w:szCs w:val="24"/>
          <w:lang w:val="en-US"/>
        </w:rPr>
        <w:t xml:space="preserve">-test or Fisher’s </w:t>
      </w:r>
      <w:r w:rsidR="00AD5C9A">
        <w:rPr>
          <w:rFonts w:ascii="Calibri" w:hAnsi="Calibri" w:cs="Calibri"/>
          <w:sz w:val="24"/>
          <w:szCs w:val="24"/>
          <w:lang w:val="en-US"/>
        </w:rPr>
        <w:t>e</w:t>
      </w:r>
      <w:r w:rsidRPr="00B96226">
        <w:rPr>
          <w:rFonts w:ascii="Calibri" w:hAnsi="Calibri" w:cs="Calibri"/>
          <w:sz w:val="24"/>
          <w:szCs w:val="24"/>
          <w:lang w:val="en-US"/>
        </w:rPr>
        <w:t>xact test</w:t>
      </w:r>
      <w:r w:rsidR="00FA39A8" w:rsidRPr="00B96226">
        <w:rPr>
          <w:rFonts w:ascii="Calibri" w:hAnsi="Calibri" w:cs="Calibri"/>
          <w:sz w:val="24"/>
          <w:szCs w:val="24"/>
          <w:lang w:val="en-US"/>
        </w:rPr>
        <w:t xml:space="preserve"> is recommended</w:t>
      </w:r>
      <w:r w:rsidRPr="00B96226">
        <w:rPr>
          <w:rFonts w:ascii="Calibri" w:hAnsi="Calibri" w:cs="Calibri"/>
          <w:sz w:val="24"/>
          <w:szCs w:val="24"/>
          <w:lang w:val="en-US"/>
        </w:rPr>
        <w:t xml:space="preserve">, depending </w:t>
      </w:r>
      <w:r w:rsidR="00827E52" w:rsidRPr="00B96226">
        <w:rPr>
          <w:rFonts w:ascii="Calibri" w:hAnsi="Calibri" w:cs="Calibri"/>
          <w:sz w:val="24"/>
          <w:szCs w:val="24"/>
          <w:lang w:val="en-US"/>
        </w:rPr>
        <w:t>on the number of ants analysed</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6</w:t>
      </w:r>
      <w:r w:rsidR="00827E52" w:rsidRPr="00B96226">
        <w:rPr>
          <w:rFonts w:ascii="Calibri" w:hAnsi="Calibri" w:cs="Calibri"/>
          <w:sz w:val="24"/>
          <w:szCs w:val="24"/>
          <w:vertAlign w:val="superscript"/>
          <w:lang w:val="en-US"/>
        </w:rPr>
        <w:t>,</w:t>
      </w:r>
      <w:r w:rsidR="006F0CF5" w:rsidRPr="00B96226">
        <w:rPr>
          <w:rFonts w:ascii="Calibri" w:hAnsi="Calibri" w:cs="Calibri"/>
          <w:sz w:val="24"/>
          <w:vertAlign w:val="superscript"/>
          <w:lang w:val="en-US"/>
        </w:rPr>
        <w:t>20</w:t>
      </w:r>
      <w:r w:rsidR="00827E52" w:rsidRPr="00B96226">
        <w:rPr>
          <w:rFonts w:ascii="Calibri" w:hAnsi="Calibri" w:cs="Calibri"/>
          <w:sz w:val="24"/>
          <w:vertAlign w:val="superscript"/>
          <w:lang w:val="en-US"/>
        </w:rPr>
        <w:t>.</w:t>
      </w:r>
    </w:p>
    <w:p w14:paraId="7A157845" w14:textId="77777777" w:rsidR="00BD4066" w:rsidRPr="00B96226" w:rsidRDefault="00BD4066" w:rsidP="00007AC1">
      <w:pPr>
        <w:pStyle w:val="ListParagraph"/>
        <w:spacing w:after="0" w:line="240" w:lineRule="auto"/>
        <w:ind w:left="0"/>
        <w:jc w:val="both"/>
        <w:rPr>
          <w:rFonts w:ascii="Calibri" w:hAnsi="Calibri" w:cs="Calibri"/>
          <w:sz w:val="24"/>
          <w:szCs w:val="24"/>
          <w:lang w:val="en-US"/>
        </w:rPr>
      </w:pPr>
    </w:p>
    <w:p w14:paraId="24B3F9E9" w14:textId="66DB72B0" w:rsidR="00D50601" w:rsidRPr="00B96226" w:rsidRDefault="008B16FA" w:rsidP="00007AC1">
      <w:pPr>
        <w:spacing w:after="0" w:line="240" w:lineRule="auto"/>
        <w:jc w:val="both"/>
        <w:rPr>
          <w:rFonts w:ascii="Calibri" w:hAnsi="Calibri" w:cs="Calibri"/>
          <w:b/>
          <w:sz w:val="24"/>
          <w:szCs w:val="24"/>
          <w:lang w:val="en-US"/>
        </w:rPr>
      </w:pPr>
      <w:r w:rsidRPr="00B96226">
        <w:rPr>
          <w:rFonts w:ascii="Calibri" w:hAnsi="Calibri" w:cs="Calibri"/>
          <w:b/>
          <w:sz w:val="24"/>
          <w:szCs w:val="24"/>
          <w:lang w:val="en-US"/>
        </w:rPr>
        <w:t>REPRESENTATIVE RESULTS</w:t>
      </w:r>
      <w:r w:rsidR="002F0709">
        <w:rPr>
          <w:rFonts w:ascii="Calibri" w:hAnsi="Calibri" w:cs="Calibri"/>
          <w:b/>
          <w:sz w:val="24"/>
          <w:szCs w:val="24"/>
          <w:lang w:val="en-US"/>
        </w:rPr>
        <w:t>:</w:t>
      </w:r>
    </w:p>
    <w:p w14:paraId="27872973" w14:textId="691B17F6" w:rsidR="00394F51" w:rsidRDefault="001E64B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During classical conditioning experiments, </w:t>
      </w:r>
      <w:r w:rsidR="006C6F31" w:rsidRPr="00B96226">
        <w:rPr>
          <w:rFonts w:ascii="Calibri" w:hAnsi="Calibri" w:cs="Calibri"/>
          <w:sz w:val="24"/>
          <w:szCs w:val="24"/>
          <w:lang w:val="en-US"/>
        </w:rPr>
        <w:t xml:space="preserve">the CS must not induce </w:t>
      </w:r>
      <w:r w:rsidR="00E53CC0">
        <w:rPr>
          <w:rFonts w:ascii="Calibri" w:hAnsi="Calibri" w:cs="Calibri"/>
          <w:sz w:val="24"/>
          <w:szCs w:val="24"/>
          <w:lang w:val="en-US"/>
        </w:rPr>
        <w:t xml:space="preserve">a </w:t>
      </w:r>
      <w:r w:rsidR="006C6F31" w:rsidRPr="00B96226">
        <w:rPr>
          <w:rFonts w:ascii="Calibri" w:hAnsi="Calibri" w:cs="Calibri"/>
          <w:sz w:val="24"/>
          <w:szCs w:val="24"/>
          <w:lang w:val="en-US"/>
        </w:rPr>
        <w:t>spontaneous response in the animals</w:t>
      </w:r>
      <w:r w:rsidRPr="00B96226">
        <w:rPr>
          <w:rFonts w:ascii="Calibri" w:hAnsi="Calibri" w:cs="Calibri"/>
          <w:sz w:val="24"/>
          <w:szCs w:val="24"/>
          <w:lang w:val="en-US"/>
        </w:rPr>
        <w:t xml:space="preserve">. In </w:t>
      </w:r>
      <w:r w:rsidR="00F545E0">
        <w:rPr>
          <w:rFonts w:ascii="Calibri" w:hAnsi="Calibri" w:cs="Calibri"/>
          <w:sz w:val="24"/>
          <w:szCs w:val="24"/>
          <w:lang w:val="en-US"/>
        </w:rPr>
        <w:t>the</w:t>
      </w:r>
      <w:r w:rsidRPr="00B96226">
        <w:rPr>
          <w:rFonts w:ascii="Calibri" w:hAnsi="Calibri" w:cs="Calibri"/>
          <w:sz w:val="24"/>
          <w:szCs w:val="24"/>
          <w:lang w:val="en-US"/>
        </w:rPr>
        <w:t xml:space="preserve"> experiments</w:t>
      </w:r>
      <w:r w:rsidR="00F545E0">
        <w:rPr>
          <w:rFonts w:ascii="Calibri" w:hAnsi="Calibri" w:cs="Calibri"/>
          <w:sz w:val="24"/>
          <w:szCs w:val="24"/>
          <w:lang w:val="en-US"/>
        </w:rPr>
        <w:t xml:space="preserve"> we conducted</w:t>
      </w:r>
      <w:r w:rsidRPr="00B96226">
        <w:rPr>
          <w:rFonts w:ascii="Calibri" w:hAnsi="Calibri" w:cs="Calibri"/>
          <w:sz w:val="24"/>
          <w:szCs w:val="24"/>
          <w:lang w:val="en-US"/>
        </w:rPr>
        <w:t xml:space="preserve">, </w:t>
      </w:r>
      <w:r w:rsidR="00011578" w:rsidRPr="00B96226">
        <w:rPr>
          <w:rFonts w:ascii="Calibri" w:hAnsi="Calibri" w:cs="Calibri"/>
          <w:sz w:val="24"/>
          <w:szCs w:val="24"/>
          <w:lang w:val="en-US"/>
        </w:rPr>
        <w:t>only</w:t>
      </w:r>
      <w:r w:rsidRPr="00B96226">
        <w:rPr>
          <w:rFonts w:ascii="Calibri" w:hAnsi="Calibri" w:cs="Calibri"/>
          <w:sz w:val="24"/>
          <w:szCs w:val="24"/>
          <w:lang w:val="en-US"/>
        </w:rPr>
        <w:t xml:space="preserve"> 3</w:t>
      </w:r>
      <w:r w:rsidR="00E53CC0">
        <w:rPr>
          <w:rFonts w:ascii="Calibri" w:hAnsi="Calibri" w:cs="Calibri"/>
          <w:sz w:val="24"/>
          <w:szCs w:val="24"/>
          <w:lang w:val="en-US"/>
        </w:rPr>
        <w:t>%</w:t>
      </w:r>
      <w:r w:rsidRPr="00B96226">
        <w:rPr>
          <w:rFonts w:ascii="Calibri" w:hAnsi="Calibri" w:cs="Calibri"/>
          <w:sz w:val="24"/>
          <w:szCs w:val="24"/>
          <w:lang w:val="en-US"/>
        </w:rPr>
        <w:t xml:space="preserve"> </w:t>
      </w:r>
      <w:r w:rsidR="00E53CC0">
        <w:rPr>
          <w:rFonts w:ascii="Calibri" w:hAnsi="Calibri" w:cs="Calibri"/>
          <w:sz w:val="24"/>
          <w:szCs w:val="24"/>
          <w:lang w:val="en-US"/>
        </w:rPr>
        <w:t>-</w:t>
      </w:r>
      <w:r w:rsidRPr="00B96226">
        <w:rPr>
          <w:rFonts w:ascii="Calibri" w:hAnsi="Calibri" w:cs="Calibri"/>
          <w:sz w:val="24"/>
          <w:szCs w:val="24"/>
          <w:lang w:val="en-US"/>
        </w:rPr>
        <w:t xml:space="preserve"> 4% of the ants performed MaLER</w:t>
      </w:r>
      <w:r w:rsidR="00011578" w:rsidRPr="00B96226">
        <w:rPr>
          <w:rFonts w:ascii="Calibri" w:hAnsi="Calibri" w:cs="Calibri"/>
          <w:sz w:val="24"/>
          <w:szCs w:val="24"/>
          <w:lang w:val="en-US"/>
        </w:rPr>
        <w:t xml:space="preserve"> in response to the visual cue on the first trial, prior to training. </w:t>
      </w:r>
      <w:r w:rsidR="00E96C99" w:rsidRPr="00B96226">
        <w:rPr>
          <w:rFonts w:ascii="Calibri" w:hAnsi="Calibri" w:cs="Calibri"/>
          <w:sz w:val="24"/>
          <w:szCs w:val="24"/>
          <w:lang w:val="en-US"/>
        </w:rPr>
        <w:t>Ants that were undergoing a paired training performed increasingly more</w:t>
      </w:r>
      <w:r w:rsidRPr="00B96226">
        <w:rPr>
          <w:rFonts w:ascii="Calibri" w:hAnsi="Calibri" w:cs="Calibri"/>
          <w:sz w:val="24"/>
          <w:szCs w:val="24"/>
          <w:lang w:val="en-US"/>
        </w:rPr>
        <w:t xml:space="preserve"> MaLER in </w:t>
      </w:r>
      <w:r w:rsidR="00E96C99" w:rsidRPr="00B96226">
        <w:rPr>
          <w:rFonts w:ascii="Calibri" w:hAnsi="Calibri" w:cs="Calibri"/>
          <w:sz w:val="24"/>
          <w:szCs w:val="24"/>
          <w:lang w:val="en-US"/>
        </w:rPr>
        <w:t xml:space="preserve">response to the CS </w:t>
      </w:r>
      <w:r w:rsidR="00234A93" w:rsidRPr="00B96226">
        <w:rPr>
          <w:rFonts w:ascii="Calibri" w:hAnsi="Calibri" w:cs="Calibri"/>
          <w:sz w:val="24"/>
          <w:szCs w:val="24"/>
          <w:lang w:val="en-US"/>
        </w:rPr>
        <w:t>(</w:t>
      </w:r>
      <w:r w:rsidR="00A51252" w:rsidRPr="00F84116">
        <w:rPr>
          <w:rFonts w:ascii="Calibri" w:hAnsi="Calibri" w:cs="Calibri"/>
          <w:b/>
          <w:sz w:val="24"/>
          <w:szCs w:val="24"/>
          <w:lang w:val="en-US"/>
        </w:rPr>
        <w:t>Figure</w:t>
      </w:r>
      <w:r w:rsidR="00234A93" w:rsidRPr="00F84116">
        <w:rPr>
          <w:rFonts w:ascii="Calibri" w:hAnsi="Calibri" w:cs="Calibri"/>
          <w:b/>
          <w:sz w:val="24"/>
          <w:szCs w:val="24"/>
          <w:lang w:val="en-US"/>
        </w:rPr>
        <w:t xml:space="preserve"> 3A</w:t>
      </w:r>
      <w:r w:rsidR="00234A93" w:rsidRPr="00B96226">
        <w:rPr>
          <w:rFonts w:ascii="Calibri" w:hAnsi="Calibri" w:cs="Calibri"/>
          <w:sz w:val="24"/>
          <w:szCs w:val="24"/>
          <w:lang w:val="en-US"/>
        </w:rPr>
        <w:t xml:space="preserve">; </w:t>
      </w:r>
      <w:r w:rsidR="00E53CC0">
        <w:rPr>
          <w:rFonts w:ascii="Calibri" w:hAnsi="Calibri" w:cs="Calibri"/>
          <w:sz w:val="24"/>
          <w:szCs w:val="24"/>
          <w:lang w:val="en-US"/>
        </w:rPr>
        <w:t>l</w:t>
      </w:r>
      <w:r w:rsidR="00234A93" w:rsidRPr="00B96226">
        <w:rPr>
          <w:rFonts w:ascii="Calibri" w:hAnsi="Calibri" w:cs="Calibri"/>
          <w:sz w:val="24"/>
          <w:szCs w:val="24"/>
          <w:lang w:val="en-US"/>
        </w:rPr>
        <w:t xml:space="preserve">ogistic regression, </w:t>
      </w:r>
      <w:r w:rsidR="00234A93" w:rsidRPr="00F84116">
        <w:rPr>
          <w:rFonts w:ascii="Calibri" w:hAnsi="Calibri" w:cs="Calibri"/>
          <w:i/>
          <w:sz w:val="24"/>
          <w:szCs w:val="24"/>
          <w:lang w:val="en-US"/>
        </w:rPr>
        <w:t>N</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 xml:space="preserve">51, </w:t>
      </w:r>
      <w:r w:rsidR="007B4E9E">
        <w:rPr>
          <w:rFonts w:ascii="Calibri" w:hAnsi="Calibri" w:cs="Calibri"/>
          <w:sz w:val="24"/>
          <w:szCs w:val="24"/>
          <w:lang w:val="en-US"/>
        </w:rPr>
        <w:t>degrees of freedom (</w:t>
      </w:r>
      <w:r w:rsidR="00234A93" w:rsidRPr="00B96226">
        <w:rPr>
          <w:rFonts w:ascii="Calibri" w:hAnsi="Calibri" w:cs="Calibri"/>
          <w:sz w:val="24"/>
          <w:szCs w:val="24"/>
          <w:lang w:val="en-US"/>
        </w:rPr>
        <w:t>df</w:t>
      </w:r>
      <w:r w:rsidR="007B4E9E">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507, z</w:t>
      </w:r>
      <w:r w:rsidR="00E53CC0">
        <w:rPr>
          <w:rFonts w:ascii="Calibri" w:hAnsi="Calibri" w:cs="Calibri"/>
          <w:sz w:val="24"/>
          <w:szCs w:val="24"/>
          <w:lang w:val="en-US"/>
        </w:rPr>
        <w:t xml:space="preserve"> </w:t>
      </w:r>
      <w:r w:rsidR="00234A93" w:rsidRPr="00B96226">
        <w:rPr>
          <w:rFonts w:ascii="Calibri" w:hAnsi="Calibri" w:cs="Calibri"/>
          <w:sz w:val="24"/>
          <w:szCs w:val="24"/>
          <w:lang w:val="en-US"/>
        </w:rPr>
        <w:t xml:space="preserve">= 5.949, </w:t>
      </w:r>
      <w:r w:rsidR="00234A93" w:rsidRPr="00F84116">
        <w:rPr>
          <w:rFonts w:ascii="Calibri" w:hAnsi="Calibri" w:cs="Calibri"/>
          <w:i/>
          <w:sz w:val="24"/>
          <w:szCs w:val="24"/>
          <w:lang w:val="en-US"/>
        </w:rPr>
        <w:t>p</w:t>
      </w:r>
      <w:r w:rsidR="00E53CC0">
        <w:rPr>
          <w:rFonts w:ascii="Calibri" w:hAnsi="Calibri" w:cs="Calibri"/>
          <w:sz w:val="24"/>
          <w:szCs w:val="24"/>
          <w:lang w:val="en-US"/>
        </w:rPr>
        <w:t xml:space="preserve"> </w:t>
      </w:r>
      <w:r w:rsidR="00234A93" w:rsidRPr="00B96226">
        <w:rPr>
          <w:rFonts w:ascii="Calibri" w:hAnsi="Calibri" w:cs="Calibri"/>
          <w:sz w:val="24"/>
          <w:szCs w:val="24"/>
          <w:lang w:val="en-US"/>
        </w:rPr>
        <w:t>&lt;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0.01)</w:t>
      </w:r>
      <w:r w:rsidR="001F1F63" w:rsidRPr="00B96226">
        <w:rPr>
          <w:rFonts w:ascii="Calibri" w:hAnsi="Calibri" w:cs="Calibri"/>
          <w:sz w:val="24"/>
          <w:szCs w:val="24"/>
          <w:lang w:val="en-US"/>
        </w:rPr>
        <w:t>.</w:t>
      </w:r>
      <w:r w:rsidR="00E96C99" w:rsidRPr="00B96226">
        <w:rPr>
          <w:rFonts w:ascii="Calibri" w:hAnsi="Calibri" w:cs="Calibri"/>
          <w:sz w:val="24"/>
          <w:szCs w:val="24"/>
          <w:lang w:val="en-US"/>
        </w:rPr>
        <w:t xml:space="preserve"> The percentage of paired ants that </w:t>
      </w:r>
      <w:r w:rsidR="00E96C99" w:rsidRPr="00B96226">
        <w:rPr>
          <w:rFonts w:ascii="Calibri" w:hAnsi="Calibri" w:cs="Calibri"/>
          <w:sz w:val="24"/>
          <w:szCs w:val="24"/>
          <w:lang w:val="en-US"/>
        </w:rPr>
        <w:lastRenderedPageBreak/>
        <w:t>respond to the CS plateau</w:t>
      </w:r>
      <w:r w:rsidR="00E54909" w:rsidRPr="00B96226">
        <w:rPr>
          <w:rFonts w:ascii="Calibri" w:hAnsi="Calibri" w:cs="Calibri"/>
          <w:sz w:val="24"/>
          <w:szCs w:val="24"/>
          <w:lang w:val="en-US"/>
        </w:rPr>
        <w:t>ed</w:t>
      </w:r>
      <w:r w:rsidR="00E96C99" w:rsidRPr="00B96226">
        <w:rPr>
          <w:rFonts w:ascii="Calibri" w:hAnsi="Calibri" w:cs="Calibri"/>
          <w:sz w:val="24"/>
          <w:szCs w:val="24"/>
          <w:lang w:val="en-US"/>
        </w:rPr>
        <w:t xml:space="preserve"> around 50%, from the third trial onwards.</w:t>
      </w:r>
      <w:r w:rsidR="001F1F63" w:rsidRPr="00B96226">
        <w:rPr>
          <w:rFonts w:ascii="Calibri" w:hAnsi="Calibri" w:cs="Calibri"/>
          <w:sz w:val="24"/>
          <w:szCs w:val="24"/>
          <w:lang w:val="en-US"/>
        </w:rPr>
        <w:t xml:space="preserve"> </w:t>
      </w:r>
      <w:r w:rsidR="00E96C99" w:rsidRPr="00B96226">
        <w:rPr>
          <w:rFonts w:ascii="Calibri" w:hAnsi="Calibri" w:cs="Calibri"/>
          <w:sz w:val="24"/>
          <w:szCs w:val="24"/>
          <w:lang w:val="en-US"/>
        </w:rPr>
        <w:t xml:space="preserve">On the </w:t>
      </w:r>
      <w:r w:rsidR="0054611C" w:rsidRPr="00B96226">
        <w:rPr>
          <w:rFonts w:ascii="Calibri" w:hAnsi="Calibri" w:cs="Calibri"/>
          <w:sz w:val="24"/>
          <w:szCs w:val="24"/>
          <w:lang w:val="en-US"/>
        </w:rPr>
        <w:t>contrary</w:t>
      </w:r>
      <w:r w:rsidR="00E96C99" w:rsidRPr="00B96226">
        <w:rPr>
          <w:rFonts w:ascii="Calibri" w:hAnsi="Calibri" w:cs="Calibri"/>
          <w:sz w:val="24"/>
          <w:szCs w:val="24"/>
          <w:lang w:val="en-US"/>
        </w:rPr>
        <w:t>, unpaired ants showed no significant increase in MaLER during training</w:t>
      </w:r>
      <w:r w:rsidR="00394F51" w:rsidRPr="00B96226">
        <w:rPr>
          <w:rFonts w:ascii="Calibri" w:hAnsi="Calibri" w:cs="Calibri"/>
          <w:sz w:val="24"/>
          <w:szCs w:val="24"/>
          <w:lang w:val="en-US"/>
        </w:rPr>
        <w:t xml:space="preserve"> (</w:t>
      </w:r>
      <w:r w:rsidR="00A51252" w:rsidRPr="00F84116">
        <w:rPr>
          <w:rFonts w:ascii="Calibri" w:hAnsi="Calibri" w:cs="Calibri"/>
          <w:b/>
          <w:sz w:val="24"/>
          <w:szCs w:val="24"/>
          <w:lang w:val="en-US"/>
        </w:rPr>
        <w:t>Figure</w:t>
      </w:r>
      <w:r w:rsidR="00234A93" w:rsidRPr="00F84116">
        <w:rPr>
          <w:rFonts w:ascii="Calibri" w:hAnsi="Calibri" w:cs="Calibri"/>
          <w:b/>
          <w:sz w:val="24"/>
          <w:szCs w:val="24"/>
          <w:lang w:val="en-US"/>
        </w:rPr>
        <w:t xml:space="preserve"> 3</w:t>
      </w:r>
      <w:r w:rsidR="00394F51" w:rsidRPr="00F84116">
        <w:rPr>
          <w:rFonts w:ascii="Calibri" w:hAnsi="Calibri" w:cs="Calibri"/>
          <w:b/>
          <w:sz w:val="24"/>
          <w:szCs w:val="24"/>
          <w:lang w:val="en-US"/>
        </w:rPr>
        <w:t>B</w:t>
      </w:r>
      <w:r w:rsidR="00234A93" w:rsidRPr="00B96226">
        <w:rPr>
          <w:rFonts w:ascii="Calibri" w:hAnsi="Calibri" w:cs="Calibri"/>
          <w:sz w:val="24"/>
          <w:szCs w:val="24"/>
          <w:lang w:val="en-US"/>
        </w:rPr>
        <w:t xml:space="preserve">; </w:t>
      </w:r>
      <w:r w:rsidR="00E53CC0">
        <w:rPr>
          <w:rFonts w:ascii="Calibri" w:hAnsi="Calibri" w:cs="Calibri"/>
          <w:sz w:val="24"/>
          <w:szCs w:val="24"/>
          <w:lang w:val="en-US"/>
        </w:rPr>
        <w:t>l</w:t>
      </w:r>
      <w:r w:rsidR="00234A93" w:rsidRPr="00B96226">
        <w:rPr>
          <w:rFonts w:ascii="Calibri" w:hAnsi="Calibri" w:cs="Calibri"/>
          <w:sz w:val="24"/>
          <w:szCs w:val="24"/>
          <w:lang w:val="en-US"/>
        </w:rPr>
        <w:t xml:space="preserve">ogistic </w:t>
      </w:r>
      <w:r w:rsidR="00E53CC0">
        <w:rPr>
          <w:rFonts w:ascii="Calibri" w:hAnsi="Calibri" w:cs="Calibri"/>
          <w:sz w:val="24"/>
          <w:szCs w:val="24"/>
          <w:lang w:val="en-US"/>
        </w:rPr>
        <w:t>r</w:t>
      </w:r>
      <w:r w:rsidR="00234A93" w:rsidRPr="00B96226">
        <w:rPr>
          <w:rFonts w:ascii="Calibri" w:hAnsi="Calibri" w:cs="Calibri"/>
          <w:sz w:val="24"/>
          <w:szCs w:val="24"/>
          <w:lang w:val="en-US"/>
        </w:rPr>
        <w:t xml:space="preserve">egression, </w:t>
      </w:r>
      <w:r w:rsidR="00234A93" w:rsidRPr="00F84116">
        <w:rPr>
          <w:rFonts w:ascii="Calibri" w:hAnsi="Calibri" w:cs="Calibri"/>
          <w:i/>
          <w:sz w:val="24"/>
          <w:szCs w:val="24"/>
          <w:lang w:val="en-US"/>
        </w:rPr>
        <w:t>N</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29, df</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287, z</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 xml:space="preserve">0.758, </w:t>
      </w:r>
      <w:r w:rsidR="00234A93" w:rsidRPr="00F84116">
        <w:rPr>
          <w:rFonts w:ascii="Calibri" w:hAnsi="Calibri" w:cs="Calibri"/>
          <w:i/>
          <w:sz w:val="24"/>
          <w:szCs w:val="24"/>
          <w:lang w:val="en-US"/>
        </w:rPr>
        <w:t>p</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0.45</w:t>
      </w:r>
      <w:r w:rsidR="00394F51" w:rsidRPr="00B96226">
        <w:rPr>
          <w:rFonts w:ascii="Calibri" w:hAnsi="Calibri" w:cs="Calibri"/>
          <w:sz w:val="24"/>
          <w:szCs w:val="24"/>
          <w:lang w:val="en-US"/>
        </w:rPr>
        <w:t>)</w:t>
      </w:r>
      <w:r w:rsidR="00E54909" w:rsidRPr="00B96226">
        <w:rPr>
          <w:rFonts w:ascii="Calibri" w:hAnsi="Calibri" w:cs="Calibri"/>
          <w:sz w:val="24"/>
          <w:szCs w:val="24"/>
          <w:lang w:val="en-US"/>
        </w:rPr>
        <w:t xml:space="preserve">. The occurrence of MaLER in response to the visual cue was significantly higher </w:t>
      </w:r>
      <w:r w:rsidRPr="00B96226">
        <w:rPr>
          <w:rFonts w:ascii="Calibri" w:hAnsi="Calibri" w:cs="Calibri"/>
          <w:sz w:val="24"/>
          <w:szCs w:val="24"/>
          <w:lang w:val="en-US"/>
        </w:rPr>
        <w:t>during paired than unpaired training</w:t>
      </w:r>
      <w:r w:rsidR="00D059D1" w:rsidRPr="00B96226">
        <w:rPr>
          <w:rFonts w:ascii="Calibri" w:hAnsi="Calibri" w:cs="Calibri"/>
          <w:sz w:val="24"/>
          <w:szCs w:val="24"/>
          <w:lang w:val="en-US"/>
        </w:rPr>
        <w:t xml:space="preserve"> (</w:t>
      </w:r>
      <w:r w:rsidR="00E53CC0">
        <w:rPr>
          <w:rFonts w:ascii="Calibri" w:hAnsi="Calibri" w:cs="Calibri"/>
          <w:sz w:val="24"/>
          <w:szCs w:val="24"/>
          <w:lang w:val="en-US"/>
        </w:rPr>
        <w:t>l</w:t>
      </w:r>
      <w:r w:rsidR="00575D08" w:rsidRPr="00B96226">
        <w:rPr>
          <w:rFonts w:ascii="Calibri" w:hAnsi="Calibri" w:cs="Calibri"/>
          <w:sz w:val="24"/>
          <w:szCs w:val="24"/>
          <w:lang w:val="en-US"/>
        </w:rPr>
        <w:t xml:space="preserve">ogistic </w:t>
      </w:r>
      <w:r w:rsidR="00E53CC0">
        <w:rPr>
          <w:rFonts w:ascii="Calibri" w:hAnsi="Calibri" w:cs="Calibri"/>
          <w:sz w:val="24"/>
          <w:szCs w:val="24"/>
          <w:lang w:val="en-US"/>
        </w:rPr>
        <w:t>r</w:t>
      </w:r>
      <w:r w:rsidR="00575D08" w:rsidRPr="00B96226">
        <w:rPr>
          <w:rFonts w:ascii="Calibri" w:hAnsi="Calibri" w:cs="Calibri"/>
          <w:sz w:val="24"/>
          <w:szCs w:val="24"/>
          <w:lang w:val="en-US"/>
        </w:rPr>
        <w:t xml:space="preserve">egression, </w:t>
      </w:r>
      <w:r w:rsidR="00575D08" w:rsidRPr="00F84116">
        <w:rPr>
          <w:rFonts w:ascii="Calibri" w:hAnsi="Calibri" w:cs="Calibri"/>
          <w:i/>
          <w:sz w:val="24"/>
          <w:szCs w:val="24"/>
          <w:lang w:val="en-US"/>
        </w:rPr>
        <w:t>N</w:t>
      </w:r>
      <w:r w:rsidR="00E53CC0">
        <w:rPr>
          <w:rFonts w:ascii="Calibri" w:hAnsi="Calibri" w:cs="Calibri"/>
          <w:sz w:val="24"/>
          <w:szCs w:val="24"/>
          <w:lang w:val="en-US"/>
        </w:rPr>
        <w:t xml:space="preserve"> </w:t>
      </w:r>
      <w:r w:rsidR="00575D08" w:rsidRPr="00B96226">
        <w:rPr>
          <w:rFonts w:ascii="Calibri" w:hAnsi="Calibri" w:cs="Calibri"/>
          <w:sz w:val="24"/>
          <w:szCs w:val="24"/>
          <w:lang w:val="en-US"/>
        </w:rPr>
        <w: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80, df</w:t>
      </w:r>
      <w:r w:rsidR="00E53CC0">
        <w:rPr>
          <w:rFonts w:ascii="Calibri" w:hAnsi="Calibri" w:cs="Calibri"/>
          <w:sz w:val="24"/>
          <w:szCs w:val="24"/>
          <w:lang w:val="en-US"/>
        </w:rPr>
        <w:t xml:space="preserve"> </w:t>
      </w:r>
      <w:r w:rsidR="00575D08" w:rsidRPr="00B96226">
        <w:rPr>
          <w:rFonts w:ascii="Calibri" w:hAnsi="Calibri" w:cs="Calibri"/>
          <w:sz w:val="24"/>
          <w:szCs w:val="24"/>
          <w:lang w:val="en-US"/>
        </w:rPr>
        <w: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796, z</w:t>
      </w:r>
      <w:r w:rsidR="00E53CC0">
        <w:rPr>
          <w:rFonts w:ascii="Calibri" w:hAnsi="Calibri" w:cs="Calibri"/>
          <w:sz w:val="24"/>
          <w:szCs w:val="24"/>
          <w:lang w:val="en-US"/>
        </w:rPr>
        <w:t xml:space="preserve"> </w:t>
      </w:r>
      <w:r w:rsidR="00575D08" w:rsidRPr="00B96226">
        <w:rPr>
          <w:rFonts w:ascii="Calibri" w:hAnsi="Calibri" w:cs="Calibri"/>
          <w:sz w:val="24"/>
          <w:szCs w:val="24"/>
          <w:lang w:val="en-US"/>
        </w:rPr>
        <w: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 xml:space="preserve">-5.306, </w:t>
      </w:r>
      <w:r w:rsidR="00575D08" w:rsidRPr="00F84116">
        <w:rPr>
          <w:rFonts w:ascii="Calibri" w:hAnsi="Calibri" w:cs="Calibri"/>
          <w:i/>
          <w:sz w:val="24"/>
          <w:szCs w:val="24"/>
          <w:lang w:val="en-US"/>
        </w:rPr>
        <w:t>p</w:t>
      </w:r>
      <w:r w:rsidR="00E53CC0">
        <w:rPr>
          <w:rFonts w:ascii="Calibri" w:hAnsi="Calibri" w:cs="Calibri"/>
          <w:sz w:val="24"/>
          <w:szCs w:val="24"/>
          <w:lang w:val="en-US"/>
        </w:rPr>
        <w:t xml:space="preserve"> </w:t>
      </w:r>
      <w:r w:rsidR="00575D08" w:rsidRPr="00B96226">
        <w:rPr>
          <w:rFonts w:ascii="Calibri" w:hAnsi="Calibri" w:cs="Calibri"/>
          <w:sz w:val="24"/>
          <w:szCs w:val="24"/>
          <w:lang w:val="en-US"/>
        </w:rPr>
        <w:t>&lt;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0.01</w:t>
      </w:r>
      <w:r w:rsidR="00D059D1" w:rsidRPr="00B96226">
        <w:rPr>
          <w:rFonts w:ascii="Calibri" w:hAnsi="Calibri" w:cs="Calibri"/>
          <w:sz w:val="24"/>
          <w:szCs w:val="24"/>
          <w:lang w:val="en-US"/>
        </w:rPr>
        <w:t>)</w:t>
      </w:r>
      <w:r w:rsidR="00E54909" w:rsidRPr="00B96226">
        <w:rPr>
          <w:rFonts w:ascii="Calibri" w:hAnsi="Calibri" w:cs="Calibri"/>
          <w:sz w:val="24"/>
          <w:szCs w:val="24"/>
          <w:lang w:val="en-US"/>
        </w:rPr>
        <w:t>, which was true for every trial except the first</w:t>
      </w:r>
      <w:r w:rsidRPr="00B96226">
        <w:rPr>
          <w:rFonts w:ascii="Calibri" w:hAnsi="Calibri" w:cs="Calibri"/>
          <w:sz w:val="24"/>
          <w:szCs w:val="24"/>
          <w:lang w:val="en-US"/>
        </w:rPr>
        <w:t xml:space="preserve"> </w:t>
      </w:r>
      <w:r w:rsidR="00234A93" w:rsidRPr="00B96226">
        <w:rPr>
          <w:rFonts w:ascii="Calibri" w:hAnsi="Calibri" w:cs="Calibri"/>
          <w:sz w:val="24"/>
          <w:szCs w:val="24"/>
          <w:lang w:val="en-US"/>
        </w:rPr>
        <w:t>(</w:t>
      </w:r>
      <w:r w:rsidR="00A51252" w:rsidRPr="00B96226">
        <w:rPr>
          <w:rFonts w:ascii="Calibri" w:hAnsi="Calibri" w:cs="Calibri"/>
          <w:b/>
          <w:sz w:val="24"/>
          <w:szCs w:val="24"/>
          <w:lang w:val="en-US"/>
        </w:rPr>
        <w:t>Table 1</w:t>
      </w:r>
      <w:r w:rsidR="00234A93" w:rsidRPr="00B96226">
        <w:rPr>
          <w:rFonts w:ascii="Calibri" w:hAnsi="Calibri" w:cs="Calibri"/>
          <w:sz w:val="24"/>
          <w:szCs w:val="24"/>
          <w:lang w:val="en-US"/>
        </w:rPr>
        <w:t>)</w:t>
      </w:r>
      <w:r w:rsidRPr="00B96226">
        <w:rPr>
          <w:rFonts w:ascii="Calibri" w:hAnsi="Calibri" w:cs="Calibri"/>
          <w:sz w:val="24"/>
          <w:szCs w:val="24"/>
          <w:lang w:val="en-US"/>
        </w:rPr>
        <w:t>.</w:t>
      </w:r>
    </w:p>
    <w:p w14:paraId="30CBF1E4"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074DF766" w14:textId="06379D6F" w:rsidR="00011578" w:rsidRPr="00B96226" w:rsidRDefault="006446B9"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For examining their short- and a mid-term memory</w:t>
      </w:r>
      <w:r w:rsidR="003177B9" w:rsidRPr="00B96226">
        <w:rPr>
          <w:rFonts w:ascii="Calibri" w:hAnsi="Calibri" w:cs="Calibri"/>
          <w:sz w:val="24"/>
          <w:szCs w:val="24"/>
          <w:vertAlign w:val="superscript"/>
          <w:lang w:val="en-US"/>
        </w:rPr>
        <w:t>15</w:t>
      </w:r>
      <w:r w:rsidRPr="00B96226">
        <w:rPr>
          <w:rFonts w:ascii="Calibri" w:hAnsi="Calibri" w:cs="Calibri"/>
          <w:sz w:val="24"/>
          <w:szCs w:val="24"/>
          <w:lang w:val="en-US"/>
        </w:rPr>
        <w:t>, the ants</w:t>
      </w:r>
      <w:r w:rsidR="00011578" w:rsidRPr="00B96226">
        <w:rPr>
          <w:rFonts w:ascii="Calibri" w:hAnsi="Calibri" w:cs="Calibri"/>
          <w:sz w:val="24"/>
          <w:szCs w:val="24"/>
          <w:lang w:val="en-US"/>
        </w:rPr>
        <w:t xml:space="preserve"> were </w:t>
      </w:r>
      <w:r w:rsidR="001A4EC5" w:rsidRPr="00B96226">
        <w:rPr>
          <w:rFonts w:ascii="Calibri" w:hAnsi="Calibri" w:cs="Calibri"/>
          <w:sz w:val="24"/>
          <w:szCs w:val="24"/>
          <w:lang w:val="en-US"/>
        </w:rPr>
        <w:t>tested either 10 min or 1 h</w:t>
      </w:r>
      <w:r w:rsidRPr="00B96226">
        <w:rPr>
          <w:rFonts w:ascii="Calibri" w:hAnsi="Calibri" w:cs="Calibri"/>
          <w:sz w:val="24"/>
          <w:szCs w:val="24"/>
          <w:lang w:val="en-US"/>
        </w:rPr>
        <w:t xml:space="preserve"> after the last training trial</w:t>
      </w:r>
      <w:r w:rsidR="0036626C" w:rsidRPr="00B96226">
        <w:rPr>
          <w:rFonts w:ascii="Calibri" w:hAnsi="Calibri" w:cs="Calibri"/>
          <w:sz w:val="24"/>
          <w:szCs w:val="24"/>
          <w:lang w:val="en-US"/>
        </w:rPr>
        <w:t xml:space="preserve">. </w:t>
      </w:r>
      <w:r w:rsidR="00011578" w:rsidRPr="00B96226">
        <w:rPr>
          <w:rFonts w:ascii="Calibri" w:hAnsi="Calibri" w:cs="Calibri"/>
          <w:sz w:val="24"/>
          <w:szCs w:val="24"/>
          <w:lang w:val="en-US"/>
        </w:rPr>
        <w:t xml:space="preserve">For both tests, the proportion of ants performing MaLER in response to the CS was significantly higher </w:t>
      </w:r>
      <w:r w:rsidR="00B60D0F">
        <w:rPr>
          <w:rFonts w:ascii="Calibri" w:hAnsi="Calibri" w:cs="Calibri"/>
          <w:sz w:val="24"/>
          <w:szCs w:val="24"/>
          <w:lang w:val="en-US"/>
        </w:rPr>
        <w:t>when</w:t>
      </w:r>
      <w:r w:rsidR="00011578" w:rsidRPr="00B96226">
        <w:rPr>
          <w:rFonts w:ascii="Calibri" w:hAnsi="Calibri" w:cs="Calibri"/>
          <w:sz w:val="24"/>
          <w:szCs w:val="24"/>
          <w:lang w:val="en-US"/>
        </w:rPr>
        <w:t xml:space="preserve"> they had undergone paired rather than unpaired training (</w:t>
      </w:r>
      <w:r w:rsidR="00A51252" w:rsidRPr="00F84116">
        <w:rPr>
          <w:rFonts w:ascii="Calibri" w:hAnsi="Calibri" w:cs="Calibri"/>
          <w:b/>
          <w:sz w:val="24"/>
          <w:szCs w:val="24"/>
          <w:lang w:val="en-US"/>
        </w:rPr>
        <w:t>Figure</w:t>
      </w:r>
      <w:r w:rsidR="00B60D0F">
        <w:rPr>
          <w:rFonts w:ascii="Calibri" w:hAnsi="Calibri" w:cs="Calibri"/>
          <w:b/>
          <w:sz w:val="24"/>
          <w:szCs w:val="24"/>
          <w:lang w:val="en-US"/>
        </w:rPr>
        <w:t>s</w:t>
      </w:r>
      <w:r w:rsidR="00011578" w:rsidRPr="00F84116">
        <w:rPr>
          <w:rFonts w:ascii="Calibri" w:hAnsi="Calibri" w:cs="Calibri"/>
          <w:b/>
          <w:sz w:val="24"/>
          <w:szCs w:val="24"/>
          <w:lang w:val="en-US"/>
        </w:rPr>
        <w:t xml:space="preserve"> 3C</w:t>
      </w:r>
      <w:r w:rsidR="00B60D0F">
        <w:rPr>
          <w:rFonts w:ascii="Calibri" w:hAnsi="Calibri" w:cs="Calibri"/>
          <w:sz w:val="24"/>
          <w:szCs w:val="24"/>
          <w:lang w:val="en-US"/>
        </w:rPr>
        <w:t xml:space="preserve"> and</w:t>
      </w:r>
      <w:r w:rsidR="00011578" w:rsidRPr="00B96226">
        <w:rPr>
          <w:rFonts w:ascii="Calibri" w:hAnsi="Calibri" w:cs="Calibri"/>
          <w:sz w:val="24"/>
          <w:szCs w:val="24"/>
          <w:lang w:val="en-US"/>
        </w:rPr>
        <w:t xml:space="preserve"> </w:t>
      </w:r>
      <w:r w:rsidR="00B60D0F" w:rsidRPr="00F84116">
        <w:rPr>
          <w:rFonts w:ascii="Calibri" w:hAnsi="Calibri" w:cs="Calibri"/>
          <w:b/>
          <w:sz w:val="24"/>
          <w:szCs w:val="24"/>
          <w:lang w:val="en-US"/>
        </w:rPr>
        <w:t>3</w:t>
      </w:r>
      <w:r w:rsidR="00011578" w:rsidRPr="00F84116">
        <w:rPr>
          <w:rFonts w:ascii="Calibri" w:hAnsi="Calibri" w:cs="Calibri"/>
          <w:b/>
          <w:sz w:val="24"/>
          <w:szCs w:val="24"/>
          <w:lang w:val="en-US"/>
        </w:rPr>
        <w:t>D</w:t>
      </w:r>
      <w:r w:rsidR="00234A93" w:rsidRPr="00B96226">
        <w:rPr>
          <w:rFonts w:ascii="Calibri" w:hAnsi="Calibri" w:cs="Calibri"/>
          <w:sz w:val="24"/>
          <w:szCs w:val="24"/>
          <w:lang w:val="en-US"/>
        </w:rPr>
        <w:t xml:space="preserve">; </w:t>
      </w:r>
      <w:r w:rsidR="00A51252" w:rsidRPr="00B96226">
        <w:rPr>
          <w:rFonts w:ascii="Calibri" w:hAnsi="Calibri" w:cs="Calibri"/>
          <w:b/>
          <w:sz w:val="24"/>
          <w:szCs w:val="24"/>
          <w:lang w:val="en-US"/>
        </w:rPr>
        <w:t>Table 1</w:t>
      </w:r>
      <w:r w:rsidR="00011578" w:rsidRPr="00B96226">
        <w:rPr>
          <w:rFonts w:ascii="Calibri" w:hAnsi="Calibri" w:cs="Calibri"/>
          <w:sz w:val="24"/>
          <w:szCs w:val="24"/>
          <w:lang w:val="en-US"/>
        </w:rPr>
        <w:t>).</w:t>
      </w:r>
      <w:r w:rsidR="00011578" w:rsidRPr="00B96226">
        <w:rPr>
          <w:rFonts w:ascii="Calibri" w:hAnsi="Calibri" w:cs="Calibri"/>
          <w:sz w:val="24"/>
          <w:szCs w:val="24"/>
          <w:lang w:val="en-US"/>
        </w:rPr>
        <w:tab/>
      </w:r>
    </w:p>
    <w:p w14:paraId="105B8076" w14:textId="77777777" w:rsidR="00011A4A" w:rsidRPr="00B96226" w:rsidRDefault="00011A4A" w:rsidP="00007AC1">
      <w:pPr>
        <w:spacing w:after="0" w:line="240" w:lineRule="auto"/>
        <w:contextualSpacing/>
        <w:jc w:val="both"/>
        <w:rPr>
          <w:rFonts w:ascii="Calibri" w:hAnsi="Calibri" w:cs="Calibri"/>
          <w:sz w:val="24"/>
          <w:szCs w:val="24"/>
          <w:lang w:val="en-US"/>
        </w:rPr>
      </w:pPr>
    </w:p>
    <w:p w14:paraId="5518B6A1" w14:textId="6A6E7170" w:rsidR="001E64B5" w:rsidRPr="00B96226" w:rsidRDefault="00062956"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D</w:t>
      </w:r>
      <w:r w:rsidR="0036626C" w:rsidRPr="00B96226">
        <w:rPr>
          <w:rFonts w:ascii="Calibri" w:hAnsi="Calibri" w:cs="Calibri"/>
          <w:sz w:val="24"/>
          <w:szCs w:val="24"/>
          <w:lang w:val="en-US"/>
        </w:rPr>
        <w:t>uring training, individual ants showed substantial variation in the number and t</w:t>
      </w:r>
      <w:r w:rsidR="00FF641F" w:rsidRPr="00B96226">
        <w:rPr>
          <w:rFonts w:ascii="Calibri" w:hAnsi="Calibri" w:cs="Calibri"/>
          <w:sz w:val="24"/>
          <w:szCs w:val="24"/>
          <w:lang w:val="en-US"/>
        </w:rPr>
        <w:t>ype of MaLER that they displayed</w:t>
      </w:r>
      <w:r w:rsidR="00011578" w:rsidRPr="00B96226">
        <w:rPr>
          <w:rFonts w:ascii="Calibri" w:hAnsi="Calibri" w:cs="Calibri"/>
          <w:sz w:val="24"/>
          <w:szCs w:val="24"/>
          <w:lang w:val="en-US"/>
        </w:rPr>
        <w:t xml:space="preserve"> (</w:t>
      </w:r>
      <w:r w:rsidR="00A51252" w:rsidRPr="00F84116">
        <w:rPr>
          <w:rFonts w:ascii="Calibri" w:hAnsi="Calibri" w:cs="Calibri"/>
          <w:b/>
          <w:sz w:val="24"/>
          <w:szCs w:val="24"/>
          <w:lang w:val="en-US"/>
        </w:rPr>
        <w:t>Figure</w:t>
      </w:r>
      <w:r w:rsidR="00B60D0F" w:rsidRPr="00F84116">
        <w:rPr>
          <w:rFonts w:ascii="Calibri" w:hAnsi="Calibri" w:cs="Calibri"/>
          <w:b/>
          <w:sz w:val="24"/>
          <w:szCs w:val="24"/>
          <w:lang w:val="en-US"/>
        </w:rPr>
        <w:t>s</w:t>
      </w:r>
      <w:r w:rsidR="00011578" w:rsidRPr="00F84116">
        <w:rPr>
          <w:rFonts w:ascii="Calibri" w:hAnsi="Calibri" w:cs="Calibri"/>
          <w:b/>
          <w:sz w:val="24"/>
          <w:szCs w:val="24"/>
          <w:lang w:val="en-US"/>
        </w:rPr>
        <w:t xml:space="preserve"> 4A</w:t>
      </w:r>
      <w:r w:rsidR="00B60D0F">
        <w:rPr>
          <w:rFonts w:ascii="Calibri" w:hAnsi="Calibri" w:cs="Calibri"/>
          <w:sz w:val="24"/>
          <w:szCs w:val="24"/>
          <w:lang w:val="en-US"/>
        </w:rPr>
        <w:t xml:space="preserve"> and</w:t>
      </w:r>
      <w:r w:rsidR="00234A93" w:rsidRPr="00B96226">
        <w:rPr>
          <w:rFonts w:ascii="Calibri" w:hAnsi="Calibri" w:cs="Calibri"/>
          <w:sz w:val="24"/>
          <w:szCs w:val="24"/>
          <w:lang w:val="en-US"/>
        </w:rPr>
        <w:t xml:space="preserve"> </w:t>
      </w:r>
      <w:r w:rsidR="00B60D0F" w:rsidRPr="00F84116">
        <w:rPr>
          <w:rFonts w:ascii="Calibri" w:hAnsi="Calibri" w:cs="Calibri"/>
          <w:b/>
          <w:sz w:val="24"/>
          <w:szCs w:val="24"/>
          <w:lang w:val="en-US"/>
        </w:rPr>
        <w:t>4</w:t>
      </w:r>
      <w:r w:rsidR="00234A93" w:rsidRPr="00F84116">
        <w:rPr>
          <w:rFonts w:ascii="Calibri" w:hAnsi="Calibri" w:cs="Calibri"/>
          <w:b/>
          <w:sz w:val="24"/>
          <w:szCs w:val="24"/>
          <w:lang w:val="en-US"/>
        </w:rPr>
        <w:t>B</w:t>
      </w:r>
      <w:r w:rsidR="00011578" w:rsidRPr="00B96226">
        <w:rPr>
          <w:rFonts w:ascii="Calibri" w:hAnsi="Calibri" w:cs="Calibri"/>
          <w:sz w:val="24"/>
          <w:szCs w:val="24"/>
          <w:lang w:val="en-US"/>
        </w:rPr>
        <w:t>)</w:t>
      </w:r>
      <w:r w:rsidR="0036626C" w:rsidRPr="00B96226">
        <w:rPr>
          <w:rFonts w:ascii="Calibri" w:hAnsi="Calibri" w:cs="Calibri"/>
          <w:sz w:val="24"/>
          <w:szCs w:val="24"/>
          <w:lang w:val="en-US"/>
        </w:rPr>
        <w:t xml:space="preserve">. </w:t>
      </w:r>
      <w:r w:rsidR="006F6696" w:rsidRPr="00B96226">
        <w:rPr>
          <w:rFonts w:ascii="Calibri" w:hAnsi="Calibri" w:cs="Calibri"/>
          <w:sz w:val="24"/>
          <w:szCs w:val="24"/>
          <w:lang w:val="en-US"/>
        </w:rPr>
        <w:t>O</w:t>
      </w:r>
      <w:r w:rsidR="00187A8F" w:rsidRPr="00B96226">
        <w:rPr>
          <w:rFonts w:ascii="Calibri" w:hAnsi="Calibri" w:cs="Calibri"/>
          <w:sz w:val="24"/>
          <w:szCs w:val="24"/>
          <w:lang w:val="en-US"/>
        </w:rPr>
        <w:t xml:space="preserve">nly 14% </w:t>
      </w:r>
      <w:r w:rsidR="006F6696" w:rsidRPr="00B96226">
        <w:rPr>
          <w:rFonts w:ascii="Calibri" w:hAnsi="Calibri" w:cs="Calibri"/>
          <w:sz w:val="24"/>
          <w:szCs w:val="24"/>
          <w:lang w:val="en-US"/>
        </w:rPr>
        <w:t xml:space="preserve">of paired ants </w:t>
      </w:r>
      <w:r w:rsidR="00187A8F" w:rsidRPr="00B96226">
        <w:rPr>
          <w:rFonts w:ascii="Calibri" w:hAnsi="Calibri" w:cs="Calibri"/>
          <w:sz w:val="24"/>
          <w:szCs w:val="24"/>
          <w:lang w:val="en-US"/>
        </w:rPr>
        <w:t>responded in every trial from the second or third</w:t>
      </w:r>
      <w:r w:rsidR="00011578" w:rsidRPr="00B96226">
        <w:rPr>
          <w:rFonts w:ascii="Calibri" w:hAnsi="Calibri" w:cs="Calibri"/>
          <w:sz w:val="24"/>
          <w:szCs w:val="24"/>
          <w:lang w:val="en-US"/>
        </w:rPr>
        <w:t xml:space="preserve"> trial</w:t>
      </w:r>
      <w:r w:rsidR="00187A8F" w:rsidRPr="00B96226">
        <w:rPr>
          <w:rFonts w:ascii="Calibri" w:hAnsi="Calibri" w:cs="Calibri"/>
          <w:sz w:val="24"/>
          <w:szCs w:val="24"/>
          <w:lang w:val="en-US"/>
        </w:rPr>
        <w:t xml:space="preserve"> onward</w:t>
      </w:r>
      <w:r w:rsidR="006F6696" w:rsidRPr="00B96226">
        <w:rPr>
          <w:rFonts w:ascii="Calibri" w:hAnsi="Calibri" w:cs="Calibri"/>
          <w:sz w:val="24"/>
          <w:szCs w:val="24"/>
          <w:lang w:val="en-US"/>
        </w:rPr>
        <w:t xml:space="preserve">, while most ants </w:t>
      </w:r>
      <w:r w:rsidR="00187A8F" w:rsidRPr="00B96226">
        <w:rPr>
          <w:rFonts w:ascii="Calibri" w:hAnsi="Calibri" w:cs="Calibri"/>
          <w:sz w:val="24"/>
          <w:szCs w:val="24"/>
          <w:lang w:val="en-US"/>
        </w:rPr>
        <w:t>alternated between trials in which they responded and in which they did</w:t>
      </w:r>
      <w:r w:rsidRPr="00B96226">
        <w:rPr>
          <w:rFonts w:ascii="Calibri" w:hAnsi="Calibri" w:cs="Calibri"/>
          <w:sz w:val="24"/>
          <w:szCs w:val="24"/>
          <w:lang w:val="en-US"/>
        </w:rPr>
        <w:t xml:space="preserve"> not</w:t>
      </w:r>
      <w:r w:rsidR="00187A8F" w:rsidRPr="00B96226">
        <w:rPr>
          <w:rFonts w:ascii="Calibri" w:hAnsi="Calibri" w:cs="Calibri"/>
          <w:sz w:val="24"/>
          <w:szCs w:val="24"/>
          <w:lang w:val="en-US"/>
        </w:rPr>
        <w:t xml:space="preserve">. </w:t>
      </w:r>
      <w:r w:rsidR="0036626C" w:rsidRPr="00B96226">
        <w:rPr>
          <w:rFonts w:ascii="Calibri" w:hAnsi="Calibri" w:cs="Calibri"/>
          <w:sz w:val="24"/>
          <w:szCs w:val="24"/>
          <w:lang w:val="en-US"/>
        </w:rPr>
        <w:t xml:space="preserve">On those training trials in which ants responded, </w:t>
      </w:r>
      <w:r w:rsidR="006F6696" w:rsidRPr="00B96226">
        <w:rPr>
          <w:rFonts w:ascii="Calibri" w:hAnsi="Calibri" w:cs="Calibri"/>
          <w:sz w:val="24"/>
          <w:szCs w:val="24"/>
          <w:lang w:val="en-US"/>
        </w:rPr>
        <w:t>the</w:t>
      </w:r>
      <w:r w:rsidR="0036626C" w:rsidRPr="00B96226">
        <w:rPr>
          <w:rFonts w:ascii="Calibri" w:hAnsi="Calibri" w:cs="Calibri"/>
          <w:sz w:val="24"/>
          <w:szCs w:val="24"/>
          <w:lang w:val="en-US"/>
        </w:rPr>
        <w:t xml:space="preserve"> degree to which the</w:t>
      </w:r>
      <w:r w:rsidR="006F6696" w:rsidRPr="00B96226">
        <w:rPr>
          <w:rFonts w:ascii="Calibri" w:hAnsi="Calibri" w:cs="Calibri"/>
          <w:sz w:val="24"/>
          <w:szCs w:val="24"/>
          <w:lang w:val="en-US"/>
        </w:rPr>
        <w:t>y extended and moved their mout</w:t>
      </w:r>
      <w:r w:rsidR="0036626C" w:rsidRPr="00B96226">
        <w:rPr>
          <w:rFonts w:ascii="Calibri" w:hAnsi="Calibri" w:cs="Calibri"/>
          <w:sz w:val="24"/>
          <w:szCs w:val="24"/>
          <w:lang w:val="en-US"/>
        </w:rPr>
        <w:t>hparts</w:t>
      </w:r>
      <w:r w:rsidR="006F6696" w:rsidRPr="00B96226">
        <w:rPr>
          <w:rFonts w:ascii="Calibri" w:hAnsi="Calibri" w:cs="Calibri"/>
          <w:sz w:val="24"/>
          <w:szCs w:val="24"/>
          <w:lang w:val="en-US"/>
        </w:rPr>
        <w:t xml:space="preserve"> varied. Therefore, we divided MaLER in</w:t>
      </w:r>
      <w:r w:rsidR="00B60D0F">
        <w:rPr>
          <w:rFonts w:ascii="Calibri" w:hAnsi="Calibri" w:cs="Calibri"/>
          <w:sz w:val="24"/>
          <w:szCs w:val="24"/>
          <w:lang w:val="en-US"/>
        </w:rPr>
        <w:t>to</w:t>
      </w:r>
      <w:r w:rsidR="006F6696" w:rsidRPr="00B96226">
        <w:rPr>
          <w:rFonts w:ascii="Calibri" w:hAnsi="Calibri" w:cs="Calibri"/>
          <w:sz w:val="24"/>
          <w:szCs w:val="24"/>
          <w:lang w:val="en-US"/>
        </w:rPr>
        <w:t xml:space="preserve"> three different types</w:t>
      </w:r>
      <w:r w:rsidR="0036626C" w:rsidRPr="00B96226">
        <w:rPr>
          <w:rFonts w:ascii="Calibri" w:hAnsi="Calibri" w:cs="Calibri"/>
          <w:sz w:val="24"/>
          <w:szCs w:val="24"/>
          <w:lang w:val="en-US"/>
        </w:rPr>
        <w:t>: FEM</w:t>
      </w:r>
      <w:r w:rsidR="003F4591" w:rsidRPr="00B96226">
        <w:rPr>
          <w:rFonts w:ascii="Calibri" w:hAnsi="Calibri" w:cs="Calibri"/>
          <w:sz w:val="24"/>
          <w:szCs w:val="24"/>
          <w:lang w:val="en-US"/>
        </w:rPr>
        <w:t>,</w:t>
      </w:r>
      <w:r w:rsidR="0036626C" w:rsidRPr="00B96226">
        <w:rPr>
          <w:rFonts w:ascii="Calibri" w:hAnsi="Calibri" w:cs="Calibri"/>
          <w:sz w:val="24"/>
          <w:szCs w:val="24"/>
          <w:lang w:val="en-US"/>
        </w:rPr>
        <w:t xml:space="preserve"> FE</w:t>
      </w:r>
      <w:r w:rsidR="00B60D0F">
        <w:rPr>
          <w:rFonts w:ascii="Calibri" w:hAnsi="Calibri" w:cs="Calibri"/>
          <w:sz w:val="24"/>
          <w:szCs w:val="24"/>
          <w:lang w:val="en-US"/>
        </w:rPr>
        <w:t>,</w:t>
      </w:r>
      <w:r w:rsidR="003F4591" w:rsidRPr="00B96226">
        <w:rPr>
          <w:rFonts w:ascii="Calibri" w:hAnsi="Calibri" w:cs="Calibri"/>
          <w:sz w:val="24"/>
          <w:szCs w:val="24"/>
          <w:lang w:val="en-US"/>
        </w:rPr>
        <w:t xml:space="preserve"> or </w:t>
      </w:r>
      <w:r w:rsidR="0036626C" w:rsidRPr="00B96226">
        <w:rPr>
          <w:rFonts w:ascii="Calibri" w:hAnsi="Calibri" w:cs="Calibri"/>
          <w:sz w:val="24"/>
          <w:szCs w:val="24"/>
          <w:lang w:val="en-US"/>
        </w:rPr>
        <w:t xml:space="preserve">PE. </w:t>
      </w:r>
      <w:r w:rsidR="006F6696" w:rsidRPr="00B96226">
        <w:rPr>
          <w:rFonts w:ascii="Calibri" w:hAnsi="Calibri" w:cs="Calibri"/>
          <w:sz w:val="24"/>
          <w:szCs w:val="24"/>
          <w:lang w:val="en-US"/>
        </w:rPr>
        <w:t xml:space="preserve">Typically, ants performed FEM or PE more often than FE. However, only a few ants performed consistently the same type of response; in most cases, ants showed little consistency on the type of MaLER they performed </w:t>
      </w:r>
      <w:r w:rsidR="00011578" w:rsidRPr="00B96226">
        <w:rPr>
          <w:rFonts w:ascii="Calibri" w:hAnsi="Calibri" w:cs="Calibri"/>
          <w:sz w:val="24"/>
          <w:szCs w:val="24"/>
          <w:lang w:val="en-US"/>
        </w:rPr>
        <w:t>(</w:t>
      </w:r>
      <w:r w:rsidR="00A51252" w:rsidRPr="00F84116">
        <w:rPr>
          <w:rFonts w:ascii="Calibri" w:hAnsi="Calibri" w:cs="Calibri"/>
          <w:b/>
          <w:sz w:val="24"/>
          <w:szCs w:val="24"/>
          <w:lang w:val="en-US"/>
        </w:rPr>
        <w:t>Figure</w:t>
      </w:r>
      <w:r w:rsidR="00011578" w:rsidRPr="00F84116">
        <w:rPr>
          <w:rFonts w:ascii="Calibri" w:hAnsi="Calibri" w:cs="Calibri"/>
          <w:b/>
          <w:sz w:val="24"/>
          <w:szCs w:val="24"/>
          <w:lang w:val="en-US"/>
        </w:rPr>
        <w:t xml:space="preserve"> </w:t>
      </w:r>
      <w:r w:rsidR="005F38CA" w:rsidRPr="00F84116">
        <w:rPr>
          <w:rFonts w:ascii="Calibri" w:hAnsi="Calibri" w:cs="Calibri"/>
          <w:b/>
          <w:sz w:val="24"/>
          <w:szCs w:val="24"/>
          <w:lang w:val="en-US"/>
        </w:rPr>
        <w:t>4</w:t>
      </w:r>
      <w:r w:rsidR="0036626C" w:rsidRPr="00B96226">
        <w:rPr>
          <w:rFonts w:ascii="Calibri" w:hAnsi="Calibri" w:cs="Calibri"/>
          <w:sz w:val="24"/>
          <w:szCs w:val="24"/>
          <w:lang w:val="en-US"/>
        </w:rPr>
        <w:t>).</w:t>
      </w:r>
    </w:p>
    <w:p w14:paraId="45BD1D61" w14:textId="77777777" w:rsidR="00011A4A" w:rsidRPr="00B96226" w:rsidRDefault="00011A4A" w:rsidP="00011A4A">
      <w:pPr>
        <w:spacing w:after="0" w:line="240" w:lineRule="auto"/>
        <w:contextualSpacing/>
        <w:jc w:val="both"/>
        <w:rPr>
          <w:rFonts w:ascii="Calibri" w:hAnsi="Calibri" w:cs="Calibri"/>
          <w:sz w:val="24"/>
          <w:szCs w:val="24"/>
          <w:lang w:val="en-US"/>
        </w:rPr>
      </w:pPr>
    </w:p>
    <w:p w14:paraId="031CE424" w14:textId="4294E0D3" w:rsidR="00011A4A" w:rsidRPr="00B96226" w:rsidRDefault="00011A4A" w:rsidP="00011A4A">
      <w:pPr>
        <w:spacing w:after="0" w:line="240" w:lineRule="auto"/>
        <w:contextualSpacing/>
        <w:jc w:val="both"/>
        <w:rPr>
          <w:rFonts w:ascii="Calibri" w:hAnsi="Calibri" w:cs="Calibri"/>
          <w:b/>
          <w:sz w:val="24"/>
          <w:szCs w:val="20"/>
          <w:shd w:val="clear" w:color="auto" w:fill="FFFFFF"/>
          <w:lang w:val="en-US"/>
        </w:rPr>
      </w:pPr>
      <w:r w:rsidRPr="00B96226">
        <w:rPr>
          <w:rFonts w:ascii="Calibri" w:hAnsi="Calibri" w:cs="Calibri"/>
          <w:b/>
          <w:sz w:val="24"/>
          <w:szCs w:val="20"/>
          <w:shd w:val="clear" w:color="auto" w:fill="FFFFFF"/>
          <w:lang w:val="en-US"/>
        </w:rPr>
        <w:t>FIGURE AND TABLE LEGENDS</w:t>
      </w:r>
      <w:r w:rsidR="002F0709">
        <w:rPr>
          <w:rFonts w:ascii="Calibri" w:hAnsi="Calibri" w:cs="Calibri"/>
          <w:b/>
          <w:sz w:val="24"/>
          <w:szCs w:val="20"/>
          <w:shd w:val="clear" w:color="auto" w:fill="FFFFFF"/>
          <w:lang w:val="en-US"/>
        </w:rPr>
        <w:t>:</w:t>
      </w:r>
    </w:p>
    <w:p w14:paraId="0668DAA6" w14:textId="77777777" w:rsidR="00011A4A" w:rsidRPr="00B96226" w:rsidRDefault="00011A4A" w:rsidP="00011A4A">
      <w:pPr>
        <w:spacing w:after="0" w:line="240" w:lineRule="auto"/>
        <w:contextualSpacing/>
        <w:jc w:val="both"/>
        <w:rPr>
          <w:rFonts w:ascii="Calibri" w:hAnsi="Calibri" w:cs="Calibri"/>
          <w:color w:val="222222"/>
          <w:sz w:val="24"/>
          <w:szCs w:val="20"/>
          <w:shd w:val="clear" w:color="auto" w:fill="FFFFFF"/>
          <w:lang w:val="en-US"/>
        </w:rPr>
      </w:pPr>
    </w:p>
    <w:p w14:paraId="7F98D42A" w14:textId="63F376A6"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1</w:t>
      </w:r>
      <w:r w:rsidR="00B1002C">
        <w:rPr>
          <w:rFonts w:ascii="Calibri" w:hAnsi="Calibri" w:cs="Calibri"/>
          <w:b/>
          <w:sz w:val="24"/>
          <w:lang w:val="en-US"/>
        </w:rPr>
        <w:t>:</w:t>
      </w:r>
      <w:r w:rsidRPr="00B96226">
        <w:rPr>
          <w:rFonts w:ascii="Calibri" w:hAnsi="Calibri" w:cs="Calibri"/>
          <w:b/>
          <w:sz w:val="24"/>
          <w:lang w:val="en-US"/>
        </w:rPr>
        <w:t xml:space="preserve"> Experimental set</w:t>
      </w:r>
      <w:r w:rsidR="00B1002C">
        <w:rPr>
          <w:rFonts w:ascii="Calibri" w:hAnsi="Calibri" w:cs="Calibri"/>
          <w:b/>
          <w:sz w:val="24"/>
          <w:lang w:val="en-US"/>
        </w:rPr>
        <w:t>-</w:t>
      </w:r>
      <w:r w:rsidRPr="00B96226">
        <w:rPr>
          <w:rFonts w:ascii="Calibri" w:hAnsi="Calibri" w:cs="Calibri"/>
          <w:b/>
          <w:sz w:val="24"/>
          <w:lang w:val="en-US"/>
        </w:rPr>
        <w:t>up and training scheme.</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A</w:t>
      </w:r>
      <w:r w:rsidRPr="00B96226">
        <w:rPr>
          <w:rFonts w:ascii="Calibri" w:hAnsi="Calibri" w:cs="Calibri"/>
          <w:sz w:val="24"/>
          <w:lang w:val="en-US"/>
        </w:rPr>
        <w:t>) Fix the ant with wax to an insect pin attached to a modeling clay cylinder (orange) and place a custom</w:t>
      </w:r>
      <w:r w:rsidR="00B1002C">
        <w:rPr>
          <w:rFonts w:ascii="Calibri" w:hAnsi="Calibri" w:cs="Calibri"/>
          <w:sz w:val="24"/>
          <w:lang w:val="en-US"/>
        </w:rPr>
        <w:t>-</w:t>
      </w:r>
      <w:r w:rsidRPr="00B96226">
        <w:rPr>
          <w:rFonts w:ascii="Calibri" w:hAnsi="Calibri" w:cs="Calibri"/>
          <w:sz w:val="24"/>
          <w:lang w:val="en-US"/>
        </w:rPr>
        <w:t xml:space="preserve">made holder underneath it to permit a naturalistic stance. Place it inside a white acrylic box illuminated by two light sources, directly underneath a camera. Use as </w:t>
      </w:r>
      <w:r w:rsidR="00DF29C5">
        <w:rPr>
          <w:rFonts w:ascii="Calibri" w:hAnsi="Calibri" w:cs="Calibri"/>
          <w:sz w:val="24"/>
          <w:lang w:val="en-US"/>
        </w:rPr>
        <w:t xml:space="preserve">the </w:t>
      </w:r>
      <w:r w:rsidRPr="00B96226">
        <w:rPr>
          <w:rFonts w:ascii="Calibri" w:hAnsi="Calibri" w:cs="Calibri"/>
          <w:sz w:val="24"/>
          <w:lang w:val="en-US"/>
        </w:rPr>
        <w:t xml:space="preserve">conditioned stimulus (CS) a cardboard (blue square) attached to the syringe that delivers the unconditioned stimulus (US), a sugar reward. </w:t>
      </w:r>
      <w:r w:rsidR="00B1002C">
        <w:rPr>
          <w:rFonts w:ascii="Calibri" w:hAnsi="Calibri" w:cs="Calibri"/>
          <w:sz w:val="24"/>
          <w:lang w:val="en-US"/>
        </w:rPr>
        <w:t xml:space="preserve">The </w:t>
      </w:r>
      <w:r w:rsidR="00B1002C">
        <w:rPr>
          <w:rFonts w:ascii="Calibri" w:hAnsi="Calibri" w:cs="Calibri"/>
          <w:b/>
          <w:sz w:val="24"/>
          <w:lang w:val="en-US"/>
        </w:rPr>
        <w:t>i</w:t>
      </w:r>
      <w:r w:rsidRPr="00F84116">
        <w:rPr>
          <w:rFonts w:ascii="Calibri" w:hAnsi="Calibri" w:cs="Calibri"/>
          <w:b/>
          <w:sz w:val="24"/>
          <w:lang w:val="en-US"/>
        </w:rPr>
        <w:t>nset</w:t>
      </w:r>
      <w:r w:rsidRPr="00B96226">
        <w:rPr>
          <w:rFonts w:ascii="Calibri" w:hAnsi="Calibri" w:cs="Calibri"/>
          <w:sz w:val="24"/>
          <w:lang w:val="en-US"/>
        </w:rPr>
        <w:t xml:space="preserve"> </w:t>
      </w:r>
      <w:r w:rsidR="00B1002C">
        <w:rPr>
          <w:rFonts w:ascii="Calibri" w:hAnsi="Calibri" w:cs="Calibri"/>
          <w:sz w:val="24"/>
          <w:lang w:val="en-US"/>
        </w:rPr>
        <w:t>shows a</w:t>
      </w:r>
      <w:r w:rsidRPr="00B96226">
        <w:rPr>
          <w:rFonts w:ascii="Calibri" w:hAnsi="Calibri" w:cs="Calibri"/>
          <w:sz w:val="24"/>
          <w:lang w:val="en-US"/>
        </w:rPr>
        <w:t xml:space="preserve"> close-up view of an ant in the holder. </w:t>
      </w:r>
      <w:r w:rsidR="00B1002C">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xml:space="preserve">) The tip of the syringe needle is moved as close as possible to the ant’s head but without touching the antennae as shown in this schematic. Train ants through either a </w:t>
      </w:r>
      <w:r w:rsidR="00B1002C">
        <w:rPr>
          <w:rFonts w:ascii="Calibri" w:hAnsi="Calibri" w:cs="Calibri"/>
          <w:sz w:val="24"/>
          <w:lang w:val="en-US"/>
        </w:rPr>
        <w:t>(</w:t>
      </w:r>
      <w:r w:rsidRPr="00F84116">
        <w:rPr>
          <w:rFonts w:ascii="Calibri" w:hAnsi="Calibri" w:cs="Calibri"/>
          <w:b/>
          <w:sz w:val="24"/>
          <w:lang w:val="en-US"/>
        </w:rPr>
        <w:t>C</w:t>
      </w:r>
      <w:r w:rsidRPr="00B96226">
        <w:rPr>
          <w:rFonts w:ascii="Calibri" w:hAnsi="Calibri" w:cs="Calibri"/>
          <w:sz w:val="24"/>
          <w:lang w:val="en-US"/>
        </w:rPr>
        <w:t xml:space="preserve">) paired or </w:t>
      </w:r>
      <w:r w:rsidR="00B1002C">
        <w:rPr>
          <w:rFonts w:ascii="Calibri" w:hAnsi="Calibri" w:cs="Calibri"/>
          <w:sz w:val="24"/>
          <w:lang w:val="en-US"/>
        </w:rPr>
        <w:t>(</w:t>
      </w:r>
      <w:r w:rsidRPr="00F84116">
        <w:rPr>
          <w:rFonts w:ascii="Calibri" w:hAnsi="Calibri" w:cs="Calibri"/>
          <w:b/>
          <w:sz w:val="24"/>
          <w:lang w:val="en-US"/>
        </w:rPr>
        <w:t>D</w:t>
      </w:r>
      <w:r w:rsidRPr="00B96226">
        <w:rPr>
          <w:rFonts w:ascii="Calibri" w:hAnsi="Calibri" w:cs="Calibri"/>
          <w:sz w:val="24"/>
          <w:lang w:val="en-US"/>
        </w:rPr>
        <w:t>) unpaired training. This figure has been modified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2510597E" w14:textId="77777777" w:rsidR="00011A4A" w:rsidRPr="00B96226" w:rsidRDefault="00011A4A" w:rsidP="00011A4A">
      <w:pPr>
        <w:spacing w:after="0" w:line="240" w:lineRule="auto"/>
        <w:jc w:val="both"/>
        <w:rPr>
          <w:rFonts w:ascii="Calibri" w:hAnsi="Calibri" w:cs="Calibri"/>
          <w:sz w:val="24"/>
          <w:lang w:val="en-US"/>
        </w:rPr>
      </w:pPr>
    </w:p>
    <w:p w14:paraId="7F460645" w14:textId="79182B70"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2</w:t>
      </w:r>
      <w:r w:rsidR="00B1002C">
        <w:rPr>
          <w:rFonts w:ascii="Calibri" w:hAnsi="Calibri" w:cs="Calibri"/>
          <w:b/>
          <w:sz w:val="24"/>
          <w:lang w:val="en-US"/>
        </w:rPr>
        <w:t>:</w:t>
      </w:r>
      <w:r w:rsidRPr="00B96226">
        <w:rPr>
          <w:rFonts w:ascii="Calibri" w:hAnsi="Calibri" w:cs="Calibri"/>
          <w:b/>
          <w:sz w:val="24"/>
          <w:lang w:val="en-US"/>
        </w:rPr>
        <w:t xml:space="preserve"> The Maxilla-Labium Extension Response of wood ants.</w:t>
      </w:r>
      <w:r w:rsidRPr="00B96226">
        <w:rPr>
          <w:rFonts w:ascii="Calibri" w:hAnsi="Calibri" w:cs="Calibri"/>
          <w:sz w:val="24"/>
          <w:lang w:val="en-US"/>
        </w:rPr>
        <w:t xml:space="preserve"> Individual frames from video recordings show ants’ mouth part movements during training. </w:t>
      </w:r>
      <w:r w:rsidR="00B1002C">
        <w:rPr>
          <w:rFonts w:ascii="Calibri" w:hAnsi="Calibri" w:cs="Calibri"/>
          <w:sz w:val="24"/>
          <w:lang w:val="en-US"/>
        </w:rPr>
        <w:t>(</w:t>
      </w:r>
      <w:r w:rsidRPr="00F84116">
        <w:rPr>
          <w:rFonts w:ascii="Calibri" w:hAnsi="Calibri" w:cs="Calibri"/>
          <w:b/>
          <w:sz w:val="24"/>
          <w:lang w:val="en-US"/>
        </w:rPr>
        <w:t>A</w:t>
      </w:r>
      <w:r w:rsidRPr="00B96226">
        <w:rPr>
          <w:rFonts w:ascii="Calibri" w:hAnsi="Calibri" w:cs="Calibri"/>
          <w:sz w:val="24"/>
          <w:lang w:val="en-US"/>
        </w:rPr>
        <w:t xml:space="preserve">) </w:t>
      </w:r>
      <w:r w:rsidR="00B1002C">
        <w:rPr>
          <w:rFonts w:ascii="Calibri" w:hAnsi="Calibri" w:cs="Calibri"/>
          <w:sz w:val="24"/>
          <w:lang w:val="en-US"/>
        </w:rPr>
        <w:t xml:space="preserve">This panel shows </w:t>
      </w:r>
      <w:r w:rsidRPr="00B96226">
        <w:rPr>
          <w:rFonts w:ascii="Calibri" w:hAnsi="Calibri" w:cs="Calibri"/>
          <w:sz w:val="24"/>
          <w:lang w:val="en-US"/>
        </w:rPr>
        <w:t>no response</w:t>
      </w:r>
      <w:r w:rsidR="00B1002C">
        <w:rPr>
          <w:rFonts w:ascii="Calibri" w:hAnsi="Calibri" w:cs="Calibri"/>
          <w:sz w:val="24"/>
          <w:lang w:val="en-US"/>
        </w:rPr>
        <w:t>.</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xml:space="preserve">) </w:t>
      </w:r>
      <w:r w:rsidR="00B1002C">
        <w:rPr>
          <w:rFonts w:ascii="Calibri" w:hAnsi="Calibri" w:cs="Calibri"/>
          <w:sz w:val="24"/>
          <w:lang w:val="en-US"/>
        </w:rPr>
        <w:t xml:space="preserve">This panel shows a </w:t>
      </w:r>
      <w:r w:rsidRPr="00B96226">
        <w:rPr>
          <w:rFonts w:ascii="Calibri" w:hAnsi="Calibri" w:cs="Calibri"/>
          <w:sz w:val="24"/>
          <w:lang w:val="en-US"/>
        </w:rPr>
        <w:t>full extension (FE) of the maxilla-labium that terminate</w:t>
      </w:r>
      <w:r w:rsidR="00B1002C">
        <w:rPr>
          <w:rFonts w:ascii="Calibri" w:hAnsi="Calibri" w:cs="Calibri"/>
          <w:sz w:val="24"/>
          <w:lang w:val="en-US"/>
        </w:rPr>
        <w:t>s</w:t>
      </w:r>
      <w:r w:rsidRPr="00B96226">
        <w:rPr>
          <w:rFonts w:ascii="Calibri" w:hAnsi="Calibri" w:cs="Calibri"/>
          <w:sz w:val="24"/>
          <w:lang w:val="en-US"/>
        </w:rPr>
        <w:t xml:space="preserve"> in the glossa</w:t>
      </w:r>
      <w:r w:rsidR="00B1002C">
        <w:rPr>
          <w:rFonts w:ascii="Calibri" w:hAnsi="Calibri" w:cs="Calibri"/>
          <w:sz w:val="24"/>
          <w:lang w:val="en-US"/>
        </w:rPr>
        <w:t>.</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C</w:t>
      </w:r>
      <w:r w:rsidRPr="00B96226">
        <w:rPr>
          <w:rFonts w:ascii="Calibri" w:hAnsi="Calibri" w:cs="Calibri"/>
          <w:sz w:val="24"/>
          <w:lang w:val="en-US"/>
        </w:rPr>
        <w:t xml:space="preserve">) </w:t>
      </w:r>
      <w:r w:rsidR="00B1002C">
        <w:rPr>
          <w:rFonts w:ascii="Calibri" w:hAnsi="Calibri" w:cs="Calibri"/>
          <w:sz w:val="24"/>
          <w:lang w:val="en-US"/>
        </w:rPr>
        <w:t xml:space="preserve">This panel shows a </w:t>
      </w:r>
      <w:r w:rsidRPr="00B96226">
        <w:rPr>
          <w:rFonts w:ascii="Calibri" w:hAnsi="Calibri" w:cs="Calibri"/>
          <w:sz w:val="24"/>
          <w:lang w:val="en-US"/>
        </w:rPr>
        <w:t>partial extension (PE) with only the maxillary palpus visible</w:t>
      </w:r>
      <w:r w:rsidR="00B1002C">
        <w:rPr>
          <w:rFonts w:ascii="Calibri" w:hAnsi="Calibri" w:cs="Calibri"/>
          <w:sz w:val="24"/>
          <w:lang w:val="en-US"/>
        </w:rPr>
        <w:t>.</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D</w:t>
      </w:r>
      <w:r w:rsidRPr="00B96226">
        <w:rPr>
          <w:rFonts w:ascii="Calibri" w:hAnsi="Calibri" w:cs="Calibri"/>
          <w:sz w:val="24"/>
          <w:lang w:val="en-US"/>
        </w:rPr>
        <w:t xml:space="preserve">) </w:t>
      </w:r>
      <w:r w:rsidR="00B1002C">
        <w:rPr>
          <w:rFonts w:ascii="Calibri" w:hAnsi="Calibri" w:cs="Calibri"/>
          <w:sz w:val="24"/>
          <w:lang w:val="en-US"/>
        </w:rPr>
        <w:t xml:space="preserve">This panel shows a </w:t>
      </w:r>
      <w:r w:rsidRPr="00B96226">
        <w:rPr>
          <w:rFonts w:ascii="Calibri" w:hAnsi="Calibri" w:cs="Calibri"/>
          <w:sz w:val="24"/>
          <w:lang w:val="en-US"/>
        </w:rPr>
        <w:t xml:space="preserve">partial extension (PE) of the maxilla-labium structures. </w:t>
      </w:r>
      <w:r w:rsidR="00DF7F81">
        <w:rPr>
          <w:rFonts w:ascii="Calibri" w:hAnsi="Calibri" w:cs="Calibri"/>
          <w:sz w:val="24"/>
          <w:lang w:val="en-US"/>
        </w:rPr>
        <w:t>(</w:t>
      </w:r>
      <w:r w:rsidRPr="00F84116">
        <w:rPr>
          <w:rFonts w:ascii="Calibri" w:hAnsi="Calibri" w:cs="Calibri"/>
          <w:b/>
          <w:sz w:val="24"/>
          <w:lang w:val="en-US"/>
        </w:rPr>
        <w:t>E</w:t>
      </w:r>
      <w:r w:rsidRPr="00B96226">
        <w:rPr>
          <w:rFonts w:ascii="Calibri" w:hAnsi="Calibri" w:cs="Calibri"/>
          <w:sz w:val="24"/>
          <w:lang w:val="en-US"/>
        </w:rPr>
        <w:t>) Ants undergoing paired training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51) perform </w:t>
      </w:r>
      <w:r w:rsidR="00DF7F81">
        <w:rPr>
          <w:rFonts w:ascii="Calibri" w:hAnsi="Calibri" w:cs="Calibri"/>
          <w:sz w:val="24"/>
          <w:lang w:val="en-US"/>
        </w:rPr>
        <w:t xml:space="preserve">a </w:t>
      </w:r>
      <w:r w:rsidRPr="00B96226">
        <w:rPr>
          <w:rFonts w:ascii="Calibri" w:hAnsi="Calibri" w:cs="Calibri"/>
          <w:sz w:val="24"/>
          <w:lang w:val="en-US"/>
        </w:rPr>
        <w:t xml:space="preserve">full extension with movement (FEM; dark brown), </w:t>
      </w:r>
      <w:r w:rsidR="00DF7F81">
        <w:rPr>
          <w:rFonts w:ascii="Calibri" w:hAnsi="Calibri" w:cs="Calibri"/>
          <w:sz w:val="24"/>
          <w:lang w:val="en-US"/>
        </w:rPr>
        <w:t xml:space="preserve">an </w:t>
      </w:r>
      <w:r w:rsidRPr="00B96226">
        <w:rPr>
          <w:rFonts w:ascii="Calibri" w:hAnsi="Calibri" w:cs="Calibri"/>
          <w:sz w:val="24"/>
          <w:lang w:val="en-US"/>
        </w:rPr>
        <w:t>FE (mid</w:t>
      </w:r>
      <w:r w:rsidR="00DF7F81">
        <w:rPr>
          <w:rFonts w:ascii="Calibri" w:hAnsi="Calibri" w:cs="Calibri"/>
          <w:sz w:val="24"/>
          <w:lang w:val="en-US"/>
        </w:rPr>
        <w:t>-</w:t>
      </w:r>
      <w:r w:rsidRPr="00B96226">
        <w:rPr>
          <w:rFonts w:ascii="Calibri" w:hAnsi="Calibri" w:cs="Calibri"/>
          <w:sz w:val="24"/>
          <w:lang w:val="en-US"/>
        </w:rPr>
        <w:t xml:space="preserve">brown) or </w:t>
      </w:r>
      <w:r w:rsidR="00DF7F81">
        <w:rPr>
          <w:rFonts w:ascii="Calibri" w:hAnsi="Calibri" w:cs="Calibri"/>
          <w:sz w:val="24"/>
          <w:lang w:val="en-US"/>
        </w:rPr>
        <w:t xml:space="preserve">a </w:t>
      </w:r>
      <w:r w:rsidRPr="00B96226">
        <w:rPr>
          <w:rFonts w:ascii="Calibri" w:hAnsi="Calibri" w:cs="Calibri"/>
          <w:sz w:val="24"/>
          <w:lang w:val="en-US"/>
        </w:rPr>
        <w:t>PE (light brown). This figure has been modified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 xml:space="preserve">. </w:t>
      </w:r>
    </w:p>
    <w:p w14:paraId="3C6B7A8E" w14:textId="77777777" w:rsidR="00011A4A" w:rsidRPr="00B96226" w:rsidRDefault="00011A4A" w:rsidP="00011A4A">
      <w:pPr>
        <w:spacing w:after="0" w:line="240" w:lineRule="auto"/>
        <w:jc w:val="both"/>
        <w:rPr>
          <w:rFonts w:ascii="Calibri" w:hAnsi="Calibri" w:cs="Calibri"/>
          <w:sz w:val="24"/>
          <w:lang w:val="en-US"/>
        </w:rPr>
      </w:pPr>
    </w:p>
    <w:p w14:paraId="02496C3C" w14:textId="138F4B77"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3</w:t>
      </w:r>
      <w:r w:rsidR="00DF7F81">
        <w:rPr>
          <w:rFonts w:ascii="Calibri" w:hAnsi="Calibri" w:cs="Calibri"/>
          <w:b/>
          <w:sz w:val="24"/>
          <w:lang w:val="en-US"/>
        </w:rPr>
        <w:t>:</w:t>
      </w:r>
      <w:r w:rsidRPr="00B96226">
        <w:rPr>
          <w:rFonts w:ascii="Calibri" w:hAnsi="Calibri" w:cs="Calibri"/>
          <w:b/>
          <w:sz w:val="24"/>
          <w:lang w:val="en-US"/>
        </w:rPr>
        <w:t xml:space="preserve"> Wood ants form associative memories of a visual cue paired with a sugar reward.</w:t>
      </w:r>
      <w:r w:rsidRPr="00B96226">
        <w:rPr>
          <w:rFonts w:ascii="Calibri" w:hAnsi="Calibri" w:cs="Calibri"/>
          <w:sz w:val="24"/>
          <w:lang w:val="en-US"/>
        </w:rPr>
        <w:t xml:space="preserve"> </w:t>
      </w:r>
      <w:r w:rsidR="00DF7F81">
        <w:rPr>
          <w:rFonts w:ascii="Calibri" w:hAnsi="Calibri" w:cs="Calibri"/>
          <w:sz w:val="24"/>
          <w:lang w:val="en-US"/>
        </w:rPr>
        <w:t>(</w:t>
      </w:r>
      <w:r w:rsidRPr="00F84116">
        <w:rPr>
          <w:rFonts w:ascii="Calibri" w:hAnsi="Calibri" w:cs="Calibri"/>
          <w:b/>
          <w:sz w:val="24"/>
          <w:lang w:val="en-US"/>
        </w:rPr>
        <w:t>A</w:t>
      </w:r>
      <w:r w:rsidRPr="00B96226">
        <w:rPr>
          <w:rFonts w:ascii="Calibri" w:hAnsi="Calibri" w:cs="Calibri"/>
          <w:sz w:val="24"/>
          <w:lang w:val="en-US"/>
        </w:rPr>
        <w:t>) The percentage of paired ants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51) performing MaLER in response to the CS presentation significantly increased throughout training. </w:t>
      </w:r>
      <w:r w:rsidR="00DF7F81">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The percentage of ants performing MaLER did not increase significantly throughout unpaired training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29). Ants were tested </w:t>
      </w:r>
      <w:r w:rsidR="00DF7F81">
        <w:rPr>
          <w:rFonts w:ascii="Calibri" w:hAnsi="Calibri" w:cs="Calibri"/>
          <w:sz w:val="24"/>
          <w:lang w:val="en-US"/>
        </w:rPr>
        <w:t>(</w:t>
      </w:r>
      <w:r w:rsidRPr="00F84116">
        <w:rPr>
          <w:rFonts w:ascii="Calibri" w:hAnsi="Calibri" w:cs="Calibri"/>
          <w:b/>
          <w:sz w:val="24"/>
          <w:lang w:val="en-US"/>
        </w:rPr>
        <w:t>C</w:t>
      </w:r>
      <w:r w:rsidRPr="00B96226">
        <w:rPr>
          <w:rFonts w:ascii="Calibri" w:hAnsi="Calibri" w:cs="Calibri"/>
          <w:sz w:val="24"/>
          <w:lang w:val="en-US"/>
        </w:rPr>
        <w:t xml:space="preserve">) 10 minutes </w:t>
      </w:r>
      <w:r w:rsidRPr="00B96226">
        <w:rPr>
          <w:rFonts w:ascii="Calibri" w:hAnsi="Calibri" w:cs="Calibri"/>
          <w:sz w:val="24"/>
          <w:lang w:val="en-US"/>
        </w:rPr>
        <w:lastRenderedPageBreak/>
        <w:t xml:space="preserve">(paired: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15; unpaired: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15) or </w:t>
      </w:r>
      <w:r w:rsidR="00DF7F81">
        <w:rPr>
          <w:rFonts w:ascii="Calibri" w:hAnsi="Calibri" w:cs="Calibri"/>
          <w:sz w:val="24"/>
          <w:lang w:val="en-US"/>
        </w:rPr>
        <w:t>(</w:t>
      </w:r>
      <w:r w:rsidRPr="00F84116">
        <w:rPr>
          <w:rFonts w:ascii="Calibri" w:hAnsi="Calibri" w:cs="Calibri"/>
          <w:b/>
          <w:sz w:val="24"/>
          <w:lang w:val="en-US"/>
        </w:rPr>
        <w:t>D</w:t>
      </w:r>
      <w:r w:rsidRPr="00B96226">
        <w:rPr>
          <w:rFonts w:ascii="Calibri" w:hAnsi="Calibri" w:cs="Calibri"/>
          <w:sz w:val="24"/>
          <w:lang w:val="en-US"/>
        </w:rPr>
        <w:t xml:space="preserve">) 1 hour (paired: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15; unpaired: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14) after the last training trial. The percentage of ants responding to the CS during and after paired or unpaired training are represented in brown or grey, respectively. The three types of MaLER are represented in dark (FEM), medium (FE)</w:t>
      </w:r>
      <w:r w:rsidR="00DF7F81">
        <w:rPr>
          <w:rFonts w:ascii="Calibri" w:hAnsi="Calibri" w:cs="Calibri"/>
          <w:sz w:val="24"/>
          <w:lang w:val="en-US"/>
        </w:rPr>
        <w:t>,</w:t>
      </w:r>
      <w:r w:rsidRPr="00B96226">
        <w:rPr>
          <w:rFonts w:ascii="Calibri" w:hAnsi="Calibri" w:cs="Calibri"/>
          <w:sz w:val="24"/>
          <w:lang w:val="en-US"/>
        </w:rPr>
        <w:t xml:space="preserve"> and light (PE) tones. This figure has been modified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55C9FAAF" w14:textId="77777777" w:rsidR="00011A4A" w:rsidRPr="00B96226" w:rsidRDefault="00011A4A" w:rsidP="00011A4A">
      <w:pPr>
        <w:spacing w:after="0" w:line="240" w:lineRule="auto"/>
        <w:jc w:val="both"/>
        <w:rPr>
          <w:rFonts w:ascii="Calibri" w:hAnsi="Calibri" w:cs="Calibri"/>
          <w:sz w:val="24"/>
          <w:lang w:val="en-US"/>
        </w:rPr>
      </w:pPr>
    </w:p>
    <w:p w14:paraId="40A2F0F4" w14:textId="46037832"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4</w:t>
      </w:r>
      <w:r w:rsidR="00DF7F81">
        <w:rPr>
          <w:rFonts w:ascii="Calibri" w:hAnsi="Calibri" w:cs="Calibri"/>
          <w:b/>
          <w:sz w:val="24"/>
          <w:lang w:val="en-US"/>
        </w:rPr>
        <w:t>:</w:t>
      </w:r>
      <w:r w:rsidRPr="00B96226">
        <w:rPr>
          <w:rFonts w:ascii="Calibri" w:hAnsi="Calibri" w:cs="Calibri"/>
          <w:b/>
          <w:sz w:val="24"/>
          <w:lang w:val="en-US"/>
        </w:rPr>
        <w:t xml:space="preserve"> Individual performance of ants during training</w:t>
      </w:r>
      <w:r w:rsidRPr="00F84116">
        <w:rPr>
          <w:rFonts w:ascii="Calibri" w:hAnsi="Calibri" w:cs="Calibri"/>
          <w:b/>
          <w:sz w:val="24"/>
          <w:lang w:val="en-US"/>
        </w:rPr>
        <w:t>.</w:t>
      </w:r>
      <w:r w:rsidRPr="00B96226">
        <w:rPr>
          <w:rFonts w:ascii="Calibri" w:hAnsi="Calibri" w:cs="Calibri"/>
          <w:sz w:val="24"/>
          <w:lang w:val="en-US"/>
        </w:rPr>
        <w:t xml:space="preserve"> </w:t>
      </w:r>
      <w:r w:rsidR="00DF7F81">
        <w:rPr>
          <w:rFonts w:ascii="Calibri" w:hAnsi="Calibri" w:cs="Calibri"/>
          <w:sz w:val="24"/>
          <w:lang w:val="en-US"/>
        </w:rPr>
        <w:t>These panels show the individual performances of (</w:t>
      </w:r>
      <w:r w:rsidRPr="00F84116">
        <w:rPr>
          <w:rFonts w:ascii="Calibri" w:hAnsi="Calibri" w:cs="Calibri"/>
          <w:b/>
          <w:sz w:val="24"/>
          <w:lang w:val="en-US"/>
        </w:rPr>
        <w:t>A</w:t>
      </w:r>
      <w:r w:rsidRPr="00B96226">
        <w:rPr>
          <w:rFonts w:ascii="Calibri" w:hAnsi="Calibri" w:cs="Calibri"/>
          <w:sz w:val="24"/>
          <w:lang w:val="en-US"/>
        </w:rPr>
        <w:t xml:space="preserve">) </w:t>
      </w:r>
      <w:r w:rsidR="00DF7F81">
        <w:rPr>
          <w:rFonts w:ascii="Calibri" w:hAnsi="Calibri" w:cs="Calibri"/>
          <w:sz w:val="24"/>
          <w:lang w:val="en-US"/>
        </w:rPr>
        <w:t>p</w:t>
      </w:r>
      <w:r w:rsidRPr="00B96226">
        <w:rPr>
          <w:rFonts w:ascii="Calibri" w:hAnsi="Calibri" w:cs="Calibri"/>
          <w:sz w:val="24"/>
          <w:lang w:val="en-US"/>
        </w:rPr>
        <w:t xml:space="preserve">aired ants and </w:t>
      </w:r>
      <w:r w:rsidR="00DF7F81">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unpaired ants. The three types of MaLER are represented in dark (FEM), medium (FE)</w:t>
      </w:r>
      <w:r w:rsidR="00DF7F81">
        <w:rPr>
          <w:rFonts w:ascii="Calibri" w:hAnsi="Calibri" w:cs="Calibri"/>
          <w:sz w:val="24"/>
          <w:lang w:val="en-US"/>
        </w:rPr>
        <w:t>,</w:t>
      </w:r>
      <w:r w:rsidRPr="00B96226">
        <w:rPr>
          <w:rFonts w:ascii="Calibri" w:hAnsi="Calibri" w:cs="Calibri"/>
          <w:sz w:val="24"/>
          <w:lang w:val="en-US"/>
        </w:rPr>
        <w:t xml:space="preserve"> and light (PE) brown or grey. This figure has been modified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4602A844" w14:textId="77777777" w:rsidR="00011A4A" w:rsidRPr="00B96226" w:rsidRDefault="00011A4A" w:rsidP="00011A4A">
      <w:pPr>
        <w:spacing w:after="0" w:line="240" w:lineRule="auto"/>
        <w:jc w:val="both"/>
        <w:rPr>
          <w:rFonts w:ascii="Calibri" w:hAnsi="Calibri" w:cs="Calibri"/>
          <w:sz w:val="24"/>
          <w:lang w:val="en-US"/>
        </w:rPr>
      </w:pPr>
    </w:p>
    <w:p w14:paraId="6EFE1A8F" w14:textId="44F8C6EC" w:rsidR="00011A4A"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Table 1</w:t>
      </w:r>
      <w:r w:rsidR="00DF7F81">
        <w:rPr>
          <w:rFonts w:ascii="Calibri" w:hAnsi="Calibri" w:cs="Calibri"/>
          <w:b/>
          <w:sz w:val="24"/>
          <w:lang w:val="en-US"/>
        </w:rPr>
        <w:t>:</w:t>
      </w:r>
      <w:r w:rsidRPr="00B96226">
        <w:rPr>
          <w:rFonts w:ascii="Calibri" w:hAnsi="Calibri" w:cs="Calibri"/>
          <w:b/>
          <w:sz w:val="24"/>
          <w:lang w:val="en-US"/>
        </w:rPr>
        <w:t xml:space="preserve"> Comparison of MaLER responses to the CS between ants that had undergone paired and unpaired training, for each trial and test.</w:t>
      </w:r>
      <w:r w:rsidRPr="00B96226">
        <w:rPr>
          <w:rFonts w:ascii="Calibri" w:hAnsi="Calibri" w:cs="Calibri"/>
          <w:sz w:val="24"/>
          <w:lang w:val="en-US"/>
        </w:rPr>
        <w:t xml:space="preserve"> The number of ants (N), degrees of freedom (df), </w:t>
      </w:r>
      <w:r w:rsidRPr="00F84116">
        <w:rPr>
          <w:rFonts w:ascii="Calibri" w:hAnsi="Calibri" w:cs="Calibri"/>
          <w:i/>
          <w:sz w:val="24"/>
          <w:lang w:val="en-US"/>
        </w:rPr>
        <w:t>G</w:t>
      </w:r>
      <w:r w:rsidRPr="00B96226">
        <w:rPr>
          <w:rFonts w:ascii="Calibri" w:hAnsi="Calibri" w:cs="Calibri"/>
          <w:sz w:val="24"/>
          <w:lang w:val="en-US"/>
        </w:rPr>
        <w:t xml:space="preserve">-test of independence (G) and </w:t>
      </w:r>
      <w:r w:rsidRPr="00F84116">
        <w:rPr>
          <w:rFonts w:ascii="Calibri" w:hAnsi="Calibri" w:cs="Calibri"/>
          <w:i/>
          <w:sz w:val="24"/>
          <w:lang w:val="en-US"/>
        </w:rPr>
        <w:t>p</w:t>
      </w:r>
      <w:r w:rsidRPr="00B96226">
        <w:rPr>
          <w:rFonts w:ascii="Calibri" w:hAnsi="Calibri" w:cs="Calibri"/>
          <w:sz w:val="24"/>
          <w:lang w:val="en-US"/>
        </w:rPr>
        <w:t>-value are shown. The first trial was analy</w:t>
      </w:r>
      <w:r w:rsidR="007B4E9E">
        <w:rPr>
          <w:rFonts w:ascii="Calibri" w:hAnsi="Calibri" w:cs="Calibri"/>
          <w:sz w:val="24"/>
          <w:lang w:val="en-US"/>
        </w:rPr>
        <w:t>z</w:t>
      </w:r>
      <w:r w:rsidRPr="00B96226">
        <w:rPr>
          <w:rFonts w:ascii="Calibri" w:hAnsi="Calibri" w:cs="Calibri"/>
          <w:sz w:val="24"/>
          <w:lang w:val="en-US"/>
        </w:rPr>
        <w:t>ed with a Fisher’s exact test. This table has been modified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02F51C92" w14:textId="77777777" w:rsidR="002654FD" w:rsidRDefault="002654FD" w:rsidP="00011A4A">
      <w:pPr>
        <w:spacing w:after="0" w:line="240" w:lineRule="auto"/>
        <w:jc w:val="both"/>
        <w:rPr>
          <w:rFonts w:ascii="Calibri" w:hAnsi="Calibri" w:cs="Calibri"/>
          <w:sz w:val="24"/>
          <w:lang w:val="en-US"/>
        </w:rPr>
      </w:pPr>
    </w:p>
    <w:p w14:paraId="6E8EB1D0" w14:textId="36D2E511" w:rsidR="002654FD" w:rsidRPr="00B96226" w:rsidRDefault="002654FD" w:rsidP="002654FD">
      <w:pPr>
        <w:spacing w:after="0" w:line="240" w:lineRule="auto"/>
        <w:contextualSpacing/>
        <w:jc w:val="both"/>
        <w:rPr>
          <w:rFonts w:ascii="Calibri" w:hAnsi="Calibri" w:cs="Calibri"/>
          <w:color w:val="222222"/>
          <w:sz w:val="24"/>
          <w:szCs w:val="20"/>
          <w:shd w:val="clear" w:color="auto" w:fill="FFFFFF"/>
          <w:lang w:val="en-US"/>
        </w:rPr>
      </w:pPr>
      <w:commentRangeStart w:id="1"/>
      <w:r w:rsidRPr="002654FD">
        <w:rPr>
          <w:rFonts w:ascii="Calibri" w:hAnsi="Calibri" w:cs="Calibri"/>
          <w:b/>
          <w:sz w:val="24"/>
          <w:lang w:val="en-US"/>
        </w:rPr>
        <w:t>Figure S1:  Normalized intensity of the conditional stimuli (CS).</w:t>
      </w:r>
      <w:r>
        <w:rPr>
          <w:rFonts w:ascii="Calibri" w:hAnsi="Calibri" w:cs="Calibri"/>
          <w:color w:val="222222"/>
          <w:sz w:val="24"/>
          <w:szCs w:val="20"/>
          <w:shd w:val="clear" w:color="auto" w:fill="FFFFFF"/>
          <w:lang w:val="en-US"/>
        </w:rPr>
        <w:t xml:space="preserve"> </w:t>
      </w:r>
      <w:r w:rsidRPr="002654FD">
        <w:rPr>
          <w:rFonts w:ascii="Calibri" w:hAnsi="Calibri" w:cs="Calibri"/>
          <w:sz w:val="24"/>
          <w:lang w:val="en-US"/>
        </w:rPr>
        <w:t>The CS has a peak intensity at 545 nm (in the</w:t>
      </w:r>
      <w:r w:rsidR="00402042">
        <w:rPr>
          <w:rFonts w:ascii="Calibri" w:hAnsi="Calibri" w:cs="Calibri"/>
          <w:sz w:val="24"/>
          <w:lang w:val="en-US"/>
        </w:rPr>
        <w:t xml:space="preserve"> </w:t>
      </w:r>
      <w:r w:rsidR="00402042" w:rsidRPr="002654FD">
        <w:rPr>
          <w:rFonts w:ascii="Calibri" w:hAnsi="Calibri" w:cs="Calibri"/>
          <w:sz w:val="24"/>
          <w:lang w:val="en-US"/>
        </w:rPr>
        <w:t>green</w:t>
      </w:r>
      <w:r w:rsidRPr="002654FD">
        <w:rPr>
          <w:rFonts w:ascii="Calibri" w:hAnsi="Calibri" w:cs="Calibri"/>
          <w:sz w:val="24"/>
          <w:lang w:val="en-US"/>
        </w:rPr>
        <w:t xml:space="preserve"> range) and another at 435 nm (in the </w:t>
      </w:r>
      <w:r w:rsidR="00402042">
        <w:rPr>
          <w:rFonts w:ascii="Calibri" w:hAnsi="Calibri" w:cs="Calibri"/>
          <w:sz w:val="24"/>
          <w:lang w:val="en-US"/>
        </w:rPr>
        <w:t xml:space="preserve">blue </w:t>
      </w:r>
      <w:r w:rsidRPr="002654FD">
        <w:rPr>
          <w:rFonts w:ascii="Calibri" w:hAnsi="Calibri" w:cs="Calibri"/>
          <w:sz w:val="24"/>
          <w:lang w:val="en-US"/>
        </w:rPr>
        <w:t>range).</w:t>
      </w:r>
      <w:commentRangeEnd w:id="1"/>
      <w:r>
        <w:rPr>
          <w:rStyle w:val="CommentReference"/>
        </w:rPr>
        <w:commentReference w:id="1"/>
      </w:r>
    </w:p>
    <w:p w14:paraId="2C11D279" w14:textId="77777777" w:rsidR="002654FD" w:rsidRPr="00B96226" w:rsidRDefault="002654FD" w:rsidP="00011A4A">
      <w:pPr>
        <w:spacing w:after="0" w:line="240" w:lineRule="auto"/>
        <w:jc w:val="both"/>
        <w:rPr>
          <w:rFonts w:ascii="Calibri" w:hAnsi="Calibri" w:cs="Calibri"/>
          <w:sz w:val="24"/>
          <w:lang w:val="en-US"/>
        </w:rPr>
      </w:pPr>
    </w:p>
    <w:p w14:paraId="30232FA2" w14:textId="77777777" w:rsidR="00751954" w:rsidRPr="00B96226" w:rsidRDefault="00751954" w:rsidP="00007AC1">
      <w:pPr>
        <w:spacing w:after="0" w:line="240" w:lineRule="auto"/>
        <w:contextualSpacing/>
        <w:jc w:val="both"/>
        <w:rPr>
          <w:rFonts w:ascii="Calibri" w:hAnsi="Calibri" w:cs="Calibri"/>
          <w:sz w:val="24"/>
          <w:szCs w:val="24"/>
          <w:lang w:val="en-US"/>
        </w:rPr>
      </w:pPr>
    </w:p>
    <w:p w14:paraId="50E717F7" w14:textId="636E0F38" w:rsidR="00751954" w:rsidRPr="00B96226" w:rsidRDefault="00751954" w:rsidP="00007AC1">
      <w:pPr>
        <w:spacing w:after="0" w:line="240" w:lineRule="auto"/>
        <w:contextualSpacing/>
        <w:jc w:val="both"/>
        <w:rPr>
          <w:rFonts w:ascii="Calibri" w:hAnsi="Calibri" w:cs="Calibri"/>
          <w:b/>
          <w:sz w:val="24"/>
          <w:szCs w:val="24"/>
          <w:lang w:val="en-US"/>
        </w:rPr>
      </w:pPr>
      <w:r w:rsidRPr="00B96226">
        <w:rPr>
          <w:rFonts w:ascii="Calibri" w:hAnsi="Calibri" w:cs="Calibri"/>
          <w:b/>
          <w:sz w:val="24"/>
          <w:szCs w:val="24"/>
          <w:lang w:val="en-US"/>
        </w:rPr>
        <w:t>DISCUSSION</w:t>
      </w:r>
      <w:r w:rsidR="00011A4A" w:rsidRPr="00B96226">
        <w:rPr>
          <w:rFonts w:ascii="Calibri" w:hAnsi="Calibri" w:cs="Calibri"/>
          <w:b/>
          <w:sz w:val="24"/>
          <w:szCs w:val="24"/>
          <w:lang w:val="en-US"/>
        </w:rPr>
        <w:t>:</w:t>
      </w:r>
    </w:p>
    <w:p w14:paraId="4C8F4ED3" w14:textId="1B1A58CE" w:rsidR="00A31651" w:rsidRDefault="00A31651"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Classical conditioning is one of the most well</w:t>
      </w:r>
      <w:r w:rsidR="001D6734">
        <w:rPr>
          <w:rFonts w:ascii="Calibri" w:hAnsi="Calibri" w:cs="Calibri"/>
          <w:sz w:val="24"/>
          <w:szCs w:val="24"/>
          <w:lang w:val="en-US"/>
        </w:rPr>
        <w:t>-e</w:t>
      </w:r>
      <w:r w:rsidRPr="00B96226">
        <w:rPr>
          <w:rFonts w:ascii="Calibri" w:hAnsi="Calibri" w:cs="Calibri"/>
          <w:sz w:val="24"/>
          <w:szCs w:val="24"/>
          <w:lang w:val="en-US"/>
        </w:rPr>
        <w:t>stablished paradigm</w:t>
      </w:r>
      <w:r w:rsidR="00FF641F" w:rsidRPr="00B96226">
        <w:rPr>
          <w:rFonts w:ascii="Calibri" w:hAnsi="Calibri" w:cs="Calibri"/>
          <w:sz w:val="24"/>
          <w:szCs w:val="24"/>
          <w:lang w:val="en-US"/>
        </w:rPr>
        <w:t>s</w:t>
      </w:r>
      <w:r w:rsidRPr="00B96226">
        <w:rPr>
          <w:rFonts w:ascii="Calibri" w:hAnsi="Calibri" w:cs="Calibri"/>
          <w:sz w:val="24"/>
          <w:szCs w:val="24"/>
          <w:lang w:val="en-US"/>
        </w:rPr>
        <w:t xml:space="preserve"> to study learning and memory. The protocol we presented here is an adaptation of </w:t>
      </w:r>
      <w:r w:rsidR="00251A4E" w:rsidRPr="00B96226">
        <w:rPr>
          <w:rFonts w:ascii="Calibri" w:hAnsi="Calibri" w:cs="Calibri"/>
          <w:sz w:val="24"/>
          <w:szCs w:val="24"/>
          <w:lang w:val="en-US"/>
        </w:rPr>
        <w:t>the paradigm designed for honey bee</w:t>
      </w:r>
      <w:r w:rsidR="00595077" w:rsidRPr="00B96226">
        <w:rPr>
          <w:rFonts w:ascii="Calibri" w:hAnsi="Calibri" w:cs="Calibri"/>
          <w:sz w:val="24"/>
          <w:szCs w:val="24"/>
          <w:lang w:val="en-US"/>
        </w:rPr>
        <w:t xml:space="preserve"> worker</w:t>
      </w:r>
      <w:r w:rsidR="00251A4E" w:rsidRPr="00B96226">
        <w:rPr>
          <w:rFonts w:ascii="Calibri" w:hAnsi="Calibri" w:cs="Calibri"/>
          <w:sz w:val="24"/>
          <w:szCs w:val="24"/>
          <w:lang w:val="en-US"/>
        </w:rPr>
        <w:t>s</w:t>
      </w:r>
      <w:r w:rsidR="00827E52" w:rsidRPr="00B96226">
        <w:rPr>
          <w:rFonts w:ascii="Calibri" w:hAnsi="Calibri" w:cs="Calibri"/>
          <w:sz w:val="24"/>
          <w:szCs w:val="24"/>
          <w:vertAlign w:val="superscript"/>
          <w:lang w:val="en-US"/>
        </w:rPr>
        <w:t>2,3</w:t>
      </w:r>
      <w:r w:rsidR="00251A4E" w:rsidRPr="00B96226">
        <w:rPr>
          <w:rFonts w:ascii="Calibri" w:hAnsi="Calibri" w:cs="Calibri"/>
          <w:sz w:val="24"/>
          <w:szCs w:val="24"/>
          <w:lang w:val="en-US"/>
        </w:rPr>
        <w:t xml:space="preserve"> and </w:t>
      </w:r>
      <w:r w:rsidR="00595077" w:rsidRPr="00B96226">
        <w:rPr>
          <w:rFonts w:ascii="Calibri" w:hAnsi="Calibri" w:cs="Calibri"/>
          <w:sz w:val="24"/>
          <w:szCs w:val="24"/>
          <w:lang w:val="en-US"/>
        </w:rPr>
        <w:t xml:space="preserve">subsequently </w:t>
      </w:r>
      <w:r w:rsidR="00251A4E" w:rsidRPr="00B96226">
        <w:rPr>
          <w:rFonts w:ascii="Calibri" w:hAnsi="Calibri" w:cs="Calibri"/>
          <w:sz w:val="24"/>
          <w:szCs w:val="24"/>
          <w:lang w:val="en-US"/>
        </w:rPr>
        <w:t>used with several other species, such as</w:t>
      </w:r>
      <w:r w:rsidR="00595077" w:rsidRPr="00B96226">
        <w:rPr>
          <w:rFonts w:ascii="Calibri" w:hAnsi="Calibri" w:cs="Calibri"/>
          <w:sz w:val="24"/>
          <w:szCs w:val="24"/>
          <w:lang w:val="en-US"/>
        </w:rPr>
        <w:t xml:space="preserve"> bumblebees, fruit flies,</w:t>
      </w:r>
      <w:r w:rsidR="00024BCC" w:rsidRPr="00B96226">
        <w:rPr>
          <w:rFonts w:ascii="Calibri" w:hAnsi="Calibri" w:cs="Calibri"/>
          <w:sz w:val="24"/>
          <w:szCs w:val="24"/>
          <w:lang w:val="en-US"/>
        </w:rPr>
        <w:t xml:space="preserve"> which also use PER as a readout for learning</w:t>
      </w:r>
      <w:r w:rsidR="00827E52" w:rsidRPr="00B96226">
        <w:rPr>
          <w:rFonts w:ascii="Calibri" w:hAnsi="Calibri" w:cs="Calibri"/>
          <w:sz w:val="24"/>
          <w:szCs w:val="24"/>
          <w:vertAlign w:val="superscript"/>
          <w:lang w:val="en-US"/>
        </w:rPr>
        <w:t>10,11</w:t>
      </w:r>
      <w:r w:rsidR="00024BCC" w:rsidRPr="00B96226">
        <w:rPr>
          <w:rFonts w:ascii="Calibri" w:hAnsi="Calibri" w:cs="Calibri"/>
          <w:sz w:val="24"/>
          <w:szCs w:val="24"/>
          <w:lang w:val="en-US"/>
        </w:rPr>
        <w:t>, and</w:t>
      </w:r>
      <w:r w:rsidR="00251A4E" w:rsidRPr="00B96226">
        <w:rPr>
          <w:rFonts w:ascii="Calibri" w:hAnsi="Calibri" w:cs="Calibri"/>
          <w:sz w:val="24"/>
          <w:szCs w:val="24"/>
          <w:lang w:val="en-US"/>
        </w:rPr>
        <w:t xml:space="preserve"> locusts </w:t>
      </w:r>
      <w:r w:rsidR="00EB3B39" w:rsidRPr="00B96226">
        <w:rPr>
          <w:rFonts w:ascii="Calibri" w:hAnsi="Calibri" w:cs="Calibri"/>
          <w:sz w:val="24"/>
          <w:szCs w:val="24"/>
          <w:lang w:val="en-US"/>
        </w:rPr>
        <w:t>and ants, which use POR and</w:t>
      </w:r>
      <w:r w:rsidR="00251A4E" w:rsidRPr="00B96226">
        <w:rPr>
          <w:rFonts w:ascii="Calibri" w:hAnsi="Calibri" w:cs="Calibri"/>
          <w:sz w:val="24"/>
          <w:szCs w:val="24"/>
          <w:lang w:val="en-US"/>
        </w:rPr>
        <w:t xml:space="preserve"> MaLER</w:t>
      </w:r>
      <w:r w:rsidR="00024BCC" w:rsidRPr="00B96226">
        <w:rPr>
          <w:rFonts w:ascii="Calibri" w:hAnsi="Calibri" w:cs="Calibri"/>
          <w:sz w:val="24"/>
          <w:szCs w:val="24"/>
          <w:lang w:val="en-US"/>
        </w:rPr>
        <w:t>, respectively</w:t>
      </w:r>
      <w:r w:rsidR="00827E52" w:rsidRPr="00B96226">
        <w:rPr>
          <w:rFonts w:ascii="Calibri" w:hAnsi="Calibri" w:cs="Calibri"/>
          <w:sz w:val="24"/>
          <w:szCs w:val="24"/>
          <w:vertAlign w:val="superscript"/>
          <w:lang w:val="en-US"/>
        </w:rPr>
        <w:t>12,13</w:t>
      </w:r>
      <w:r w:rsidR="00251A4E" w:rsidRPr="00B96226">
        <w:rPr>
          <w:rFonts w:ascii="Calibri" w:hAnsi="Calibri" w:cs="Calibri"/>
          <w:sz w:val="24"/>
          <w:szCs w:val="24"/>
          <w:lang w:val="en-US"/>
        </w:rPr>
        <w:t>.</w:t>
      </w:r>
      <w:r w:rsidRPr="00B96226">
        <w:rPr>
          <w:rFonts w:ascii="Calibri" w:hAnsi="Calibri" w:cs="Calibri"/>
          <w:sz w:val="24"/>
          <w:szCs w:val="24"/>
          <w:lang w:val="en-US"/>
        </w:rPr>
        <w:t xml:space="preserve"> Using this protocol, it is possible to train </w:t>
      </w:r>
      <w:r w:rsidR="00EB3B39" w:rsidRPr="00B96226">
        <w:rPr>
          <w:rFonts w:ascii="Calibri" w:hAnsi="Calibri" w:cs="Calibri"/>
          <w:sz w:val="24"/>
          <w:szCs w:val="24"/>
          <w:lang w:val="en-US"/>
        </w:rPr>
        <w:t>harnessed</w:t>
      </w:r>
      <w:r w:rsidRPr="00B96226">
        <w:rPr>
          <w:rFonts w:ascii="Calibri" w:hAnsi="Calibri" w:cs="Calibri"/>
          <w:sz w:val="24"/>
          <w:szCs w:val="24"/>
          <w:lang w:val="en-US"/>
        </w:rPr>
        <w:t xml:space="preserve"> </w:t>
      </w:r>
      <w:r w:rsidR="00251A4E" w:rsidRPr="00B96226">
        <w:rPr>
          <w:rFonts w:ascii="Calibri" w:hAnsi="Calibri" w:cs="Calibri"/>
          <w:sz w:val="24"/>
          <w:szCs w:val="24"/>
          <w:lang w:val="en-US"/>
        </w:rPr>
        <w:t xml:space="preserve">wood </w:t>
      </w:r>
      <w:r w:rsidRPr="00B96226">
        <w:rPr>
          <w:rFonts w:ascii="Calibri" w:hAnsi="Calibri" w:cs="Calibri"/>
          <w:sz w:val="24"/>
          <w:szCs w:val="24"/>
          <w:lang w:val="en-US"/>
        </w:rPr>
        <w:t>ants to learn the association between a visual cue and a sugar reward and analy</w:t>
      </w:r>
      <w:r w:rsidR="001D6734">
        <w:rPr>
          <w:rFonts w:ascii="Calibri" w:hAnsi="Calibri" w:cs="Calibri"/>
          <w:sz w:val="24"/>
          <w:szCs w:val="24"/>
          <w:lang w:val="en-US"/>
        </w:rPr>
        <w:t>z</w:t>
      </w:r>
      <w:r w:rsidRPr="00B96226">
        <w:rPr>
          <w:rFonts w:ascii="Calibri" w:hAnsi="Calibri" w:cs="Calibri"/>
          <w:sz w:val="24"/>
          <w:szCs w:val="24"/>
          <w:lang w:val="en-US"/>
        </w:rPr>
        <w:t xml:space="preserve">e the retention of </w:t>
      </w:r>
      <w:r w:rsidR="00B13838" w:rsidRPr="00B96226">
        <w:rPr>
          <w:rFonts w:ascii="Calibri" w:hAnsi="Calibri" w:cs="Calibri"/>
          <w:sz w:val="24"/>
          <w:szCs w:val="24"/>
          <w:lang w:val="en-US"/>
        </w:rPr>
        <w:t>this short- (10 min) and middle-term (1 hour) memory</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6</w:t>
      </w:r>
      <w:r w:rsidRPr="00B96226">
        <w:rPr>
          <w:rFonts w:ascii="Calibri" w:hAnsi="Calibri" w:cs="Calibri"/>
          <w:sz w:val="24"/>
          <w:szCs w:val="24"/>
          <w:lang w:val="en-US"/>
        </w:rPr>
        <w:t>.</w:t>
      </w:r>
    </w:p>
    <w:p w14:paraId="65AB5FA5"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4EC87EB2" w14:textId="68BB34EA" w:rsidR="00F34AD9" w:rsidRDefault="00A31651"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In any behavioral experiment</w:t>
      </w:r>
      <w:r w:rsidR="006446B9" w:rsidRPr="00B96226">
        <w:rPr>
          <w:rFonts w:ascii="Calibri" w:hAnsi="Calibri" w:cs="Calibri"/>
          <w:sz w:val="24"/>
          <w:szCs w:val="24"/>
          <w:lang w:val="en-US"/>
        </w:rPr>
        <w:t>,</w:t>
      </w:r>
      <w:r w:rsidRPr="00B96226">
        <w:rPr>
          <w:rFonts w:ascii="Calibri" w:hAnsi="Calibri" w:cs="Calibri"/>
          <w:sz w:val="24"/>
          <w:szCs w:val="24"/>
          <w:lang w:val="en-US"/>
        </w:rPr>
        <w:t xml:space="preserve"> it is necessary to take </w:t>
      </w:r>
      <w:r w:rsidR="001728C8" w:rsidRPr="00B96226">
        <w:rPr>
          <w:rFonts w:ascii="Calibri" w:hAnsi="Calibri" w:cs="Calibri"/>
          <w:sz w:val="24"/>
          <w:szCs w:val="24"/>
          <w:lang w:val="en-US"/>
        </w:rPr>
        <w:t xml:space="preserve">into account critical steps that can minimize </w:t>
      </w:r>
      <w:r w:rsidR="00FF641F" w:rsidRPr="00B96226">
        <w:rPr>
          <w:rFonts w:ascii="Calibri" w:hAnsi="Calibri" w:cs="Calibri"/>
          <w:sz w:val="24"/>
          <w:szCs w:val="24"/>
          <w:lang w:val="en-US"/>
        </w:rPr>
        <w:t xml:space="preserve">the </w:t>
      </w:r>
      <w:r w:rsidR="001728C8" w:rsidRPr="00B96226">
        <w:rPr>
          <w:rFonts w:ascii="Calibri" w:hAnsi="Calibri" w:cs="Calibri"/>
          <w:sz w:val="24"/>
          <w:szCs w:val="24"/>
          <w:lang w:val="en-US"/>
        </w:rPr>
        <w:t>variability</w:t>
      </w:r>
      <w:r w:rsidR="00FF641F" w:rsidRPr="00B96226">
        <w:rPr>
          <w:rFonts w:ascii="Calibri" w:hAnsi="Calibri" w:cs="Calibri"/>
          <w:sz w:val="24"/>
          <w:szCs w:val="24"/>
          <w:lang w:val="en-US"/>
        </w:rPr>
        <w:t xml:space="preserve"> in </w:t>
      </w:r>
      <w:r w:rsidR="00595077" w:rsidRPr="00B96226">
        <w:rPr>
          <w:rFonts w:ascii="Calibri" w:hAnsi="Calibri" w:cs="Calibri"/>
          <w:sz w:val="24"/>
          <w:szCs w:val="24"/>
          <w:lang w:val="en-US"/>
        </w:rPr>
        <w:t xml:space="preserve">the </w:t>
      </w:r>
      <w:r w:rsidR="00FF641F" w:rsidRPr="00B96226">
        <w:rPr>
          <w:rFonts w:ascii="Calibri" w:hAnsi="Calibri" w:cs="Calibri"/>
          <w:sz w:val="24"/>
          <w:szCs w:val="24"/>
          <w:lang w:val="en-US"/>
        </w:rPr>
        <w:t>animals’ responses</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In </w:t>
      </w:r>
      <w:r w:rsidR="00BE556C" w:rsidRPr="00B96226">
        <w:rPr>
          <w:rFonts w:ascii="Calibri" w:hAnsi="Calibri" w:cs="Calibri"/>
          <w:sz w:val="24"/>
          <w:szCs w:val="24"/>
          <w:lang w:val="en-US"/>
        </w:rPr>
        <w:t>the</w:t>
      </w:r>
      <w:r w:rsidR="001728C8" w:rsidRPr="00B96226">
        <w:rPr>
          <w:rFonts w:ascii="Calibri" w:hAnsi="Calibri" w:cs="Calibri"/>
          <w:sz w:val="24"/>
          <w:szCs w:val="24"/>
          <w:lang w:val="en-US"/>
        </w:rPr>
        <w:t xml:space="preserve"> </w:t>
      </w:r>
      <w:r w:rsidR="00BE556C" w:rsidRPr="00B96226">
        <w:rPr>
          <w:rFonts w:ascii="Calibri" w:hAnsi="Calibri" w:cs="Calibri"/>
          <w:sz w:val="24"/>
          <w:szCs w:val="24"/>
          <w:lang w:val="en-US"/>
        </w:rPr>
        <w:t>protocol presented here</w:t>
      </w:r>
      <w:r w:rsidR="001728C8" w:rsidRPr="00B96226">
        <w:rPr>
          <w:rFonts w:ascii="Calibri" w:hAnsi="Calibri" w:cs="Calibri"/>
          <w:sz w:val="24"/>
          <w:szCs w:val="24"/>
          <w:lang w:val="en-US"/>
        </w:rPr>
        <w:t>,</w:t>
      </w:r>
      <w:r w:rsidR="00F34AD9" w:rsidRPr="00B96226">
        <w:rPr>
          <w:rFonts w:ascii="Calibri" w:hAnsi="Calibri" w:cs="Calibri"/>
          <w:sz w:val="24"/>
          <w:szCs w:val="24"/>
          <w:lang w:val="en-US"/>
        </w:rPr>
        <w:t xml:space="preserve"> several measures</w:t>
      </w:r>
      <w:r w:rsidR="00595077" w:rsidRPr="00B96226">
        <w:rPr>
          <w:rFonts w:ascii="Calibri" w:hAnsi="Calibri" w:cs="Calibri"/>
          <w:sz w:val="24"/>
          <w:szCs w:val="24"/>
          <w:lang w:val="en-US"/>
        </w:rPr>
        <w:t xml:space="preserve"> are taken </w:t>
      </w:r>
      <w:r w:rsidR="0092026F" w:rsidRPr="00B96226">
        <w:rPr>
          <w:rFonts w:ascii="Calibri" w:hAnsi="Calibri" w:cs="Calibri"/>
          <w:sz w:val="24"/>
          <w:szCs w:val="24"/>
          <w:lang w:val="en-US"/>
        </w:rPr>
        <w:t>to</w:t>
      </w:r>
      <w:r w:rsidR="00F34AD9" w:rsidRPr="00B96226">
        <w:rPr>
          <w:rFonts w:ascii="Calibri" w:hAnsi="Calibri" w:cs="Calibri"/>
          <w:sz w:val="24"/>
          <w:szCs w:val="24"/>
          <w:lang w:val="en-US"/>
        </w:rPr>
        <w:t xml:space="preserve"> </w:t>
      </w:r>
      <w:r w:rsidR="0092026F" w:rsidRPr="00B96226">
        <w:rPr>
          <w:rFonts w:ascii="Calibri" w:hAnsi="Calibri" w:cs="Calibri"/>
          <w:sz w:val="24"/>
          <w:szCs w:val="24"/>
          <w:lang w:val="en-US"/>
        </w:rPr>
        <w:t xml:space="preserve">minimize </w:t>
      </w:r>
      <w:r w:rsidR="00F34AD9" w:rsidRPr="00B96226">
        <w:rPr>
          <w:rFonts w:ascii="Calibri" w:hAnsi="Calibri" w:cs="Calibri"/>
          <w:sz w:val="24"/>
          <w:szCs w:val="24"/>
          <w:lang w:val="en-US"/>
        </w:rPr>
        <w:t>variability before and d</w:t>
      </w:r>
      <w:r w:rsidR="00777C17" w:rsidRPr="00B96226">
        <w:rPr>
          <w:rFonts w:ascii="Calibri" w:hAnsi="Calibri" w:cs="Calibri"/>
          <w:sz w:val="24"/>
          <w:szCs w:val="24"/>
          <w:lang w:val="en-US"/>
        </w:rPr>
        <w:t>uring</w:t>
      </w:r>
      <w:r w:rsidR="00F34AD9" w:rsidRPr="00B96226">
        <w:rPr>
          <w:rFonts w:ascii="Calibri" w:hAnsi="Calibri" w:cs="Calibri"/>
          <w:sz w:val="24"/>
          <w:szCs w:val="24"/>
          <w:lang w:val="en-US"/>
        </w:rPr>
        <w:t xml:space="preserve"> training. Prior to </w:t>
      </w:r>
      <w:r w:rsidR="00595077" w:rsidRPr="00B96226">
        <w:rPr>
          <w:rFonts w:ascii="Calibri" w:hAnsi="Calibri" w:cs="Calibri"/>
          <w:sz w:val="24"/>
          <w:szCs w:val="24"/>
          <w:lang w:val="en-US"/>
        </w:rPr>
        <w:t xml:space="preserve">the start of </w:t>
      </w:r>
      <w:r w:rsidR="00F34AD9" w:rsidRPr="00B96226">
        <w:rPr>
          <w:rFonts w:ascii="Calibri" w:hAnsi="Calibri" w:cs="Calibri"/>
          <w:sz w:val="24"/>
          <w:szCs w:val="24"/>
          <w:lang w:val="en-US"/>
        </w:rPr>
        <w:t xml:space="preserve">experiments, the colony needs to be starved for at least two days and ants should be selected based on their </w:t>
      </w:r>
      <w:r w:rsidR="00595077" w:rsidRPr="00B96226">
        <w:rPr>
          <w:rFonts w:ascii="Calibri" w:hAnsi="Calibri" w:cs="Calibri"/>
          <w:sz w:val="24"/>
          <w:szCs w:val="24"/>
          <w:lang w:val="en-US"/>
        </w:rPr>
        <w:t xml:space="preserve">willingness to </w:t>
      </w:r>
      <w:r w:rsidR="006446B9" w:rsidRPr="00B96226">
        <w:rPr>
          <w:rFonts w:ascii="Calibri" w:hAnsi="Calibri" w:cs="Calibri"/>
          <w:sz w:val="24"/>
          <w:szCs w:val="24"/>
          <w:lang w:val="en-US"/>
        </w:rPr>
        <w:t>eat from a sugar</w:t>
      </w:r>
      <w:r w:rsidR="00F34AD9" w:rsidRPr="00B96226">
        <w:rPr>
          <w:rFonts w:ascii="Calibri" w:hAnsi="Calibri" w:cs="Calibri"/>
          <w:sz w:val="24"/>
          <w:szCs w:val="24"/>
          <w:lang w:val="en-US"/>
        </w:rPr>
        <w:t xml:space="preserve"> drop</w:t>
      </w:r>
      <w:r w:rsidR="00595077" w:rsidRPr="00B96226">
        <w:rPr>
          <w:rFonts w:ascii="Calibri" w:hAnsi="Calibri" w:cs="Calibri"/>
          <w:sz w:val="24"/>
          <w:szCs w:val="24"/>
          <w:lang w:val="en-US"/>
        </w:rPr>
        <w:t xml:space="preserve"> in the holding box</w:t>
      </w:r>
      <w:r w:rsidR="00F34AD9" w:rsidRPr="00B96226">
        <w:rPr>
          <w:rFonts w:ascii="Calibri" w:hAnsi="Calibri" w:cs="Calibri"/>
          <w:sz w:val="24"/>
          <w:szCs w:val="24"/>
          <w:lang w:val="en-US"/>
        </w:rPr>
        <w:t xml:space="preserve">. Selecting ants </w:t>
      </w:r>
      <w:r w:rsidR="00595077" w:rsidRPr="00B96226">
        <w:rPr>
          <w:rFonts w:ascii="Calibri" w:hAnsi="Calibri" w:cs="Calibri"/>
          <w:sz w:val="24"/>
          <w:szCs w:val="24"/>
          <w:lang w:val="en-US"/>
        </w:rPr>
        <w:t>in this way is intended to</w:t>
      </w:r>
      <w:r w:rsidR="00F34AD9" w:rsidRPr="00B96226">
        <w:rPr>
          <w:rFonts w:ascii="Calibri" w:hAnsi="Calibri" w:cs="Calibri"/>
          <w:sz w:val="24"/>
          <w:szCs w:val="24"/>
          <w:lang w:val="en-US"/>
        </w:rPr>
        <w:t xml:space="preserve"> maximize the chance of training ants that are motivated to feed. Careful handling is also an important consideration because it can</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help to reduce </w:t>
      </w:r>
      <w:r w:rsidR="001728C8" w:rsidRPr="00B96226">
        <w:rPr>
          <w:rFonts w:ascii="Calibri" w:hAnsi="Calibri" w:cs="Calibri"/>
          <w:sz w:val="24"/>
          <w:szCs w:val="24"/>
          <w:lang w:val="en-US"/>
        </w:rPr>
        <w:t>stress levels, which disrupt</w:t>
      </w:r>
      <w:r w:rsidR="006446B9" w:rsidRPr="00B96226">
        <w:rPr>
          <w:rFonts w:ascii="Calibri" w:hAnsi="Calibri" w:cs="Calibri"/>
          <w:sz w:val="24"/>
          <w:szCs w:val="24"/>
          <w:lang w:val="en-US"/>
        </w:rPr>
        <w:t>s</w:t>
      </w:r>
      <w:r w:rsidR="001728C8" w:rsidRPr="00B96226">
        <w:rPr>
          <w:rFonts w:ascii="Calibri" w:hAnsi="Calibri" w:cs="Calibri"/>
          <w:sz w:val="24"/>
          <w:szCs w:val="24"/>
          <w:lang w:val="en-US"/>
        </w:rPr>
        <w:t xml:space="preserve"> learning if </w:t>
      </w:r>
      <w:r w:rsidR="00FE4927">
        <w:rPr>
          <w:rFonts w:ascii="Calibri" w:hAnsi="Calibri" w:cs="Calibri"/>
          <w:sz w:val="24"/>
          <w:szCs w:val="24"/>
          <w:lang w:val="en-US"/>
        </w:rPr>
        <w:t xml:space="preserve">it is </w:t>
      </w:r>
      <w:r w:rsidR="001728C8" w:rsidRPr="00B96226">
        <w:rPr>
          <w:rFonts w:ascii="Calibri" w:hAnsi="Calibri" w:cs="Calibri"/>
          <w:sz w:val="24"/>
          <w:szCs w:val="24"/>
          <w:lang w:val="en-US"/>
        </w:rPr>
        <w:t xml:space="preserve">too </w:t>
      </w:r>
      <w:r w:rsidR="006446B9" w:rsidRPr="00B96226">
        <w:rPr>
          <w:rFonts w:ascii="Calibri" w:hAnsi="Calibri" w:cs="Calibri"/>
          <w:sz w:val="24"/>
          <w:szCs w:val="24"/>
          <w:lang w:val="en-US"/>
        </w:rPr>
        <w:t>intense</w:t>
      </w:r>
      <w:r w:rsidR="006F0CF5" w:rsidRPr="00B96226">
        <w:rPr>
          <w:rFonts w:ascii="Calibri" w:hAnsi="Calibri" w:cs="Calibri"/>
          <w:sz w:val="24"/>
          <w:szCs w:val="24"/>
          <w:vertAlign w:val="superscript"/>
          <w:lang w:val="en-US"/>
        </w:rPr>
        <w:t>21</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To this end, </w:t>
      </w:r>
      <w:r w:rsidR="00CE1225" w:rsidRPr="00B96226">
        <w:rPr>
          <w:rFonts w:ascii="Calibri" w:hAnsi="Calibri" w:cs="Calibri"/>
          <w:sz w:val="24"/>
          <w:szCs w:val="24"/>
          <w:lang w:val="en-US"/>
        </w:rPr>
        <w:t xml:space="preserve">ants </w:t>
      </w:r>
      <w:r w:rsidR="001728C8" w:rsidRPr="00B96226">
        <w:rPr>
          <w:rFonts w:ascii="Calibri" w:hAnsi="Calibri" w:cs="Calibri"/>
          <w:sz w:val="24"/>
          <w:szCs w:val="24"/>
          <w:lang w:val="en-US"/>
        </w:rPr>
        <w:t>should be</w:t>
      </w:r>
      <w:r w:rsidR="00CE1225" w:rsidRPr="00B96226">
        <w:rPr>
          <w:rFonts w:ascii="Calibri" w:hAnsi="Calibri" w:cs="Calibri"/>
          <w:sz w:val="24"/>
          <w:szCs w:val="24"/>
          <w:lang w:val="en-US"/>
        </w:rPr>
        <w:t xml:space="preserve"> anestheti</w:t>
      </w:r>
      <w:r w:rsidR="00FE4927">
        <w:rPr>
          <w:rFonts w:ascii="Calibri" w:hAnsi="Calibri" w:cs="Calibri"/>
          <w:sz w:val="24"/>
          <w:szCs w:val="24"/>
          <w:lang w:val="en-US"/>
        </w:rPr>
        <w:t>z</w:t>
      </w:r>
      <w:r w:rsidR="00CE1225" w:rsidRPr="00B96226">
        <w:rPr>
          <w:rFonts w:ascii="Calibri" w:hAnsi="Calibri" w:cs="Calibri"/>
          <w:sz w:val="24"/>
          <w:szCs w:val="24"/>
          <w:lang w:val="en-US"/>
        </w:rPr>
        <w:t>ed with cold to stay</w:t>
      </w:r>
      <w:r w:rsidR="001728C8" w:rsidRPr="00B96226">
        <w:rPr>
          <w:rFonts w:ascii="Calibri" w:hAnsi="Calibri" w:cs="Calibri"/>
          <w:sz w:val="24"/>
          <w:szCs w:val="24"/>
          <w:lang w:val="en-US"/>
        </w:rPr>
        <w:t xml:space="preserve"> </w:t>
      </w:r>
      <w:r w:rsidR="00CE1225" w:rsidRPr="00B96226">
        <w:rPr>
          <w:rFonts w:ascii="Calibri" w:hAnsi="Calibri" w:cs="Calibri"/>
          <w:sz w:val="24"/>
          <w:szCs w:val="24"/>
          <w:lang w:val="en-US"/>
        </w:rPr>
        <w:t>motionless</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whilst </w:t>
      </w:r>
      <w:r w:rsidR="001728C8" w:rsidRPr="00B96226">
        <w:rPr>
          <w:rFonts w:ascii="Calibri" w:hAnsi="Calibri" w:cs="Calibri"/>
          <w:sz w:val="24"/>
          <w:szCs w:val="24"/>
          <w:lang w:val="en-US"/>
        </w:rPr>
        <w:t xml:space="preserve">being </w:t>
      </w:r>
      <w:r w:rsidR="00EB3B39" w:rsidRPr="00B96226">
        <w:rPr>
          <w:rFonts w:ascii="Calibri" w:hAnsi="Calibri" w:cs="Calibri"/>
          <w:sz w:val="24"/>
          <w:szCs w:val="24"/>
          <w:lang w:val="en-US"/>
        </w:rPr>
        <w:t>harnessed</w:t>
      </w:r>
      <w:r w:rsidR="00FE4927">
        <w:rPr>
          <w:rFonts w:ascii="Calibri" w:hAnsi="Calibri" w:cs="Calibri"/>
          <w:sz w:val="24"/>
          <w:szCs w:val="24"/>
          <w:lang w:val="en-US"/>
        </w:rPr>
        <w:t>,</w:t>
      </w:r>
      <w:r w:rsidR="001728C8" w:rsidRPr="00B96226">
        <w:rPr>
          <w:rFonts w:ascii="Calibri" w:hAnsi="Calibri" w:cs="Calibri"/>
          <w:sz w:val="24"/>
          <w:szCs w:val="24"/>
          <w:lang w:val="en-US"/>
        </w:rPr>
        <w:t xml:space="preserve"> </w:t>
      </w:r>
      <w:r w:rsidR="0092026F" w:rsidRPr="00B96226">
        <w:rPr>
          <w:rFonts w:ascii="Calibri" w:hAnsi="Calibri" w:cs="Calibri"/>
          <w:sz w:val="24"/>
          <w:szCs w:val="24"/>
          <w:lang w:val="en-US"/>
        </w:rPr>
        <w:t xml:space="preserve">because </w:t>
      </w:r>
      <w:r w:rsidR="00CE1225" w:rsidRPr="00B96226">
        <w:rPr>
          <w:rFonts w:ascii="Calibri" w:hAnsi="Calibri" w:cs="Calibri"/>
          <w:sz w:val="24"/>
          <w:szCs w:val="24"/>
          <w:lang w:val="en-US"/>
        </w:rPr>
        <w:t xml:space="preserve">any movement (for escaping) during this procedure </w:t>
      </w:r>
      <w:r w:rsidR="00062956" w:rsidRPr="00B96226">
        <w:rPr>
          <w:rFonts w:ascii="Calibri" w:hAnsi="Calibri" w:cs="Calibri"/>
          <w:sz w:val="24"/>
          <w:szCs w:val="24"/>
          <w:lang w:val="en-US"/>
        </w:rPr>
        <w:t xml:space="preserve">could </w:t>
      </w:r>
      <w:r w:rsidR="001728C8" w:rsidRPr="00B96226">
        <w:rPr>
          <w:rFonts w:ascii="Calibri" w:hAnsi="Calibri" w:cs="Calibri"/>
          <w:sz w:val="24"/>
          <w:szCs w:val="24"/>
          <w:lang w:val="en-US"/>
        </w:rPr>
        <w:t xml:space="preserve">be a source of stress. Furthermore, the contact between the ant and the wax should be </w:t>
      </w:r>
      <w:r w:rsidR="00595077" w:rsidRPr="00B96226">
        <w:rPr>
          <w:rFonts w:ascii="Calibri" w:hAnsi="Calibri" w:cs="Calibri"/>
          <w:sz w:val="24"/>
          <w:szCs w:val="24"/>
          <w:lang w:val="en-US"/>
        </w:rPr>
        <w:t>minimal</w:t>
      </w:r>
      <w:r w:rsidR="001728C8" w:rsidRPr="00B96226">
        <w:rPr>
          <w:rFonts w:ascii="Calibri" w:hAnsi="Calibri" w:cs="Calibri"/>
          <w:sz w:val="24"/>
          <w:szCs w:val="24"/>
          <w:lang w:val="en-US"/>
        </w:rPr>
        <w:t xml:space="preserve">, avoiding </w:t>
      </w:r>
      <w:r w:rsidR="00D059D1" w:rsidRPr="00B96226">
        <w:rPr>
          <w:rFonts w:ascii="Calibri" w:hAnsi="Calibri" w:cs="Calibri"/>
          <w:sz w:val="24"/>
          <w:szCs w:val="24"/>
          <w:lang w:val="en-US"/>
        </w:rPr>
        <w:t xml:space="preserve">contact between the </w:t>
      </w:r>
      <w:r w:rsidR="001728C8" w:rsidRPr="00B96226">
        <w:rPr>
          <w:rFonts w:ascii="Calibri" w:hAnsi="Calibri" w:cs="Calibri"/>
          <w:sz w:val="24"/>
          <w:szCs w:val="24"/>
          <w:lang w:val="en-US"/>
        </w:rPr>
        <w:t xml:space="preserve">antennae </w:t>
      </w:r>
      <w:r w:rsidR="00D059D1" w:rsidRPr="00B96226">
        <w:rPr>
          <w:rFonts w:ascii="Calibri" w:hAnsi="Calibri" w:cs="Calibri"/>
          <w:sz w:val="24"/>
          <w:szCs w:val="24"/>
          <w:lang w:val="en-US"/>
        </w:rPr>
        <w:t>and</w:t>
      </w:r>
      <w:r w:rsidR="001728C8" w:rsidRPr="00B96226">
        <w:rPr>
          <w:rFonts w:ascii="Calibri" w:hAnsi="Calibri" w:cs="Calibri"/>
          <w:sz w:val="24"/>
          <w:szCs w:val="24"/>
          <w:lang w:val="en-US"/>
        </w:rPr>
        <w:t xml:space="preserve"> the hot wax or wire</w:t>
      </w:r>
      <w:r w:rsidR="00F34AD9" w:rsidRPr="00B96226">
        <w:rPr>
          <w:rFonts w:ascii="Calibri" w:hAnsi="Calibri" w:cs="Calibri"/>
          <w:sz w:val="24"/>
          <w:szCs w:val="24"/>
          <w:lang w:val="en-US"/>
        </w:rPr>
        <w:t xml:space="preserve">, which could </w:t>
      </w:r>
      <w:r w:rsidR="00595077" w:rsidRPr="00B96226">
        <w:rPr>
          <w:rFonts w:ascii="Calibri" w:hAnsi="Calibri" w:cs="Calibri"/>
          <w:sz w:val="24"/>
          <w:szCs w:val="24"/>
          <w:lang w:val="en-US"/>
        </w:rPr>
        <w:t xml:space="preserve">cause </w:t>
      </w:r>
      <w:r w:rsidR="00F34AD9" w:rsidRPr="00B96226">
        <w:rPr>
          <w:rFonts w:ascii="Calibri" w:hAnsi="Calibri" w:cs="Calibri"/>
          <w:sz w:val="24"/>
          <w:szCs w:val="24"/>
          <w:lang w:val="en-US"/>
        </w:rPr>
        <w:t>damage</w:t>
      </w:r>
      <w:r w:rsidR="001728C8" w:rsidRPr="00B96226">
        <w:rPr>
          <w:rFonts w:ascii="Calibri" w:hAnsi="Calibri" w:cs="Calibri"/>
          <w:sz w:val="24"/>
          <w:szCs w:val="24"/>
          <w:lang w:val="en-US"/>
        </w:rPr>
        <w:t xml:space="preserve">. </w:t>
      </w:r>
      <w:r w:rsidR="00F34AD9" w:rsidRPr="00B96226">
        <w:rPr>
          <w:rFonts w:ascii="Calibri" w:hAnsi="Calibri" w:cs="Calibri"/>
          <w:sz w:val="24"/>
          <w:szCs w:val="24"/>
          <w:lang w:val="en-US"/>
        </w:rPr>
        <w:t>Although these observations have</w:t>
      </w:r>
      <w:r w:rsidR="00595077" w:rsidRPr="00B96226">
        <w:rPr>
          <w:rFonts w:ascii="Calibri" w:hAnsi="Calibri" w:cs="Calibri"/>
          <w:sz w:val="24"/>
          <w:szCs w:val="24"/>
          <w:lang w:val="en-US"/>
        </w:rPr>
        <w:t xml:space="preserve"> not </w:t>
      </w:r>
      <w:r w:rsidR="00F34AD9" w:rsidRPr="00B96226">
        <w:rPr>
          <w:rFonts w:ascii="Calibri" w:hAnsi="Calibri" w:cs="Calibri"/>
          <w:sz w:val="24"/>
          <w:szCs w:val="24"/>
          <w:lang w:val="en-US"/>
        </w:rPr>
        <w:t>been analy</w:t>
      </w:r>
      <w:r w:rsidR="00FE4927">
        <w:rPr>
          <w:rFonts w:ascii="Calibri" w:hAnsi="Calibri" w:cs="Calibri"/>
          <w:sz w:val="24"/>
          <w:szCs w:val="24"/>
          <w:lang w:val="en-US"/>
        </w:rPr>
        <w:t>z</w:t>
      </w:r>
      <w:r w:rsidR="00F34AD9" w:rsidRPr="00B96226">
        <w:rPr>
          <w:rFonts w:ascii="Calibri" w:hAnsi="Calibri" w:cs="Calibri"/>
          <w:sz w:val="24"/>
          <w:szCs w:val="24"/>
          <w:lang w:val="en-US"/>
        </w:rPr>
        <w:t>ed</w:t>
      </w:r>
      <w:r w:rsidR="00595077" w:rsidRPr="00B96226">
        <w:rPr>
          <w:rFonts w:ascii="Calibri" w:hAnsi="Calibri" w:cs="Calibri"/>
          <w:sz w:val="24"/>
          <w:szCs w:val="24"/>
          <w:lang w:val="en-US"/>
        </w:rPr>
        <w:t xml:space="preserve"> formally</w:t>
      </w:r>
      <w:r w:rsidR="00F34AD9" w:rsidRPr="00B96226">
        <w:rPr>
          <w:rFonts w:ascii="Calibri" w:hAnsi="Calibri" w:cs="Calibri"/>
          <w:sz w:val="24"/>
          <w:szCs w:val="24"/>
          <w:lang w:val="en-US"/>
        </w:rPr>
        <w:t>, t</w:t>
      </w:r>
      <w:r w:rsidR="001728C8" w:rsidRPr="00B96226">
        <w:rPr>
          <w:rFonts w:ascii="Calibri" w:hAnsi="Calibri" w:cs="Calibri"/>
          <w:sz w:val="24"/>
          <w:szCs w:val="24"/>
          <w:lang w:val="en-US"/>
        </w:rPr>
        <w:t>he antenna</w:t>
      </w:r>
      <w:r w:rsidR="00F81EAC" w:rsidRPr="00B96226">
        <w:rPr>
          <w:rFonts w:ascii="Calibri" w:hAnsi="Calibri" w:cs="Calibri"/>
          <w:sz w:val="24"/>
          <w:szCs w:val="24"/>
          <w:lang w:val="en-US"/>
        </w:rPr>
        <w:t>e</w:t>
      </w:r>
      <w:r w:rsidR="001728C8" w:rsidRPr="00B96226">
        <w:rPr>
          <w:rFonts w:ascii="Calibri" w:hAnsi="Calibri" w:cs="Calibri"/>
          <w:sz w:val="24"/>
          <w:szCs w:val="24"/>
          <w:lang w:val="en-US"/>
        </w:rPr>
        <w:t xml:space="preserve"> </w:t>
      </w:r>
      <w:r w:rsidR="00FF641F" w:rsidRPr="00B96226">
        <w:rPr>
          <w:rFonts w:ascii="Calibri" w:hAnsi="Calibri" w:cs="Calibri"/>
          <w:sz w:val="24"/>
          <w:szCs w:val="24"/>
          <w:lang w:val="en-US"/>
        </w:rPr>
        <w:t>seem</w:t>
      </w:r>
      <w:r w:rsidR="00F81EAC" w:rsidRPr="00B96226">
        <w:rPr>
          <w:rFonts w:ascii="Calibri" w:hAnsi="Calibri" w:cs="Calibri"/>
          <w:sz w:val="24"/>
          <w:szCs w:val="24"/>
          <w:lang w:val="en-US"/>
        </w:rPr>
        <w:t>ed</w:t>
      </w:r>
      <w:r w:rsidR="00FF641F" w:rsidRPr="00B96226">
        <w:rPr>
          <w:rFonts w:ascii="Calibri" w:hAnsi="Calibri" w:cs="Calibri"/>
          <w:sz w:val="24"/>
          <w:szCs w:val="24"/>
          <w:lang w:val="en-US"/>
        </w:rPr>
        <w:t xml:space="preserve"> </w:t>
      </w:r>
      <w:r w:rsidR="00595077" w:rsidRPr="00B96226">
        <w:rPr>
          <w:rFonts w:ascii="Calibri" w:hAnsi="Calibri" w:cs="Calibri"/>
          <w:sz w:val="24"/>
          <w:szCs w:val="24"/>
          <w:lang w:val="en-US"/>
        </w:rPr>
        <w:t>to</w:t>
      </w:r>
      <w:r w:rsidR="001728C8" w:rsidRPr="00B96226">
        <w:rPr>
          <w:rFonts w:ascii="Calibri" w:hAnsi="Calibri" w:cs="Calibri"/>
          <w:sz w:val="24"/>
          <w:szCs w:val="24"/>
          <w:lang w:val="en-US"/>
        </w:rPr>
        <w:t xml:space="preserve"> </w:t>
      </w:r>
      <w:r w:rsidR="00CE1225" w:rsidRPr="00B96226">
        <w:rPr>
          <w:rFonts w:ascii="Calibri" w:hAnsi="Calibri" w:cs="Calibri"/>
          <w:sz w:val="24"/>
          <w:szCs w:val="24"/>
          <w:lang w:val="en-US"/>
        </w:rPr>
        <w:t>move with a specific pattern</w:t>
      </w:r>
      <w:r w:rsidR="00595077" w:rsidRPr="00B96226">
        <w:rPr>
          <w:rFonts w:ascii="Calibri" w:hAnsi="Calibri" w:cs="Calibri"/>
          <w:sz w:val="24"/>
          <w:szCs w:val="24"/>
          <w:lang w:val="en-US"/>
        </w:rPr>
        <w:t xml:space="preserve"> during</w:t>
      </w:r>
      <w:r w:rsidR="001728C8" w:rsidRPr="00B96226">
        <w:rPr>
          <w:rFonts w:ascii="Calibri" w:hAnsi="Calibri" w:cs="Calibri"/>
          <w:sz w:val="24"/>
          <w:szCs w:val="24"/>
          <w:lang w:val="en-US"/>
        </w:rPr>
        <w:t xml:space="preserve"> learning.</w:t>
      </w:r>
    </w:p>
    <w:p w14:paraId="22424831"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2DAA9B09" w14:textId="0860958C" w:rsidR="001728C8" w:rsidRDefault="00F34AD9"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lastRenderedPageBreak/>
        <w:t xml:space="preserve">During experiments, careful delivery of the sugar is also important to keep ants motivated. </w:t>
      </w:r>
      <w:r w:rsidR="00595077" w:rsidRPr="00B96226">
        <w:rPr>
          <w:rFonts w:ascii="Calibri" w:hAnsi="Calibri" w:cs="Calibri"/>
          <w:sz w:val="24"/>
          <w:szCs w:val="24"/>
          <w:lang w:val="en-US"/>
        </w:rPr>
        <w:t>Again, whilst this has not been analy</w:t>
      </w:r>
      <w:r w:rsidR="00FE4927">
        <w:rPr>
          <w:rFonts w:ascii="Calibri" w:hAnsi="Calibri" w:cs="Calibri"/>
          <w:sz w:val="24"/>
          <w:szCs w:val="24"/>
          <w:lang w:val="en-US"/>
        </w:rPr>
        <w:t>z</w:t>
      </w:r>
      <w:r w:rsidR="00595077" w:rsidRPr="00B96226">
        <w:rPr>
          <w:rFonts w:ascii="Calibri" w:hAnsi="Calibri" w:cs="Calibri"/>
          <w:sz w:val="24"/>
          <w:szCs w:val="24"/>
          <w:lang w:val="en-US"/>
        </w:rPr>
        <w:t xml:space="preserve">ed formally, abrupt </w:t>
      </w:r>
      <w:r w:rsidRPr="00B96226">
        <w:rPr>
          <w:rFonts w:ascii="Calibri" w:hAnsi="Calibri" w:cs="Calibri"/>
          <w:sz w:val="24"/>
          <w:szCs w:val="24"/>
          <w:lang w:val="en-US"/>
        </w:rPr>
        <w:t>food delivery seemed to cause additional stress to the ant</w:t>
      </w:r>
      <w:r w:rsidR="00FE4927">
        <w:rPr>
          <w:rFonts w:ascii="Calibri" w:hAnsi="Calibri" w:cs="Calibri"/>
          <w:sz w:val="24"/>
          <w:szCs w:val="24"/>
          <w:lang w:val="en-US"/>
        </w:rPr>
        <w:t>,</w:t>
      </w:r>
      <w:r w:rsidRPr="00B96226">
        <w:rPr>
          <w:rFonts w:ascii="Calibri" w:hAnsi="Calibri" w:cs="Calibri"/>
          <w:sz w:val="24"/>
          <w:szCs w:val="24"/>
          <w:lang w:val="en-US"/>
        </w:rPr>
        <w:t xml:space="preserve"> which in turn led to </w:t>
      </w:r>
      <w:r w:rsidR="00FE4927">
        <w:rPr>
          <w:rFonts w:ascii="Calibri" w:hAnsi="Calibri" w:cs="Calibri"/>
          <w:sz w:val="24"/>
          <w:szCs w:val="24"/>
          <w:lang w:val="en-US"/>
        </w:rPr>
        <w:t xml:space="preserve">a </w:t>
      </w:r>
      <w:r w:rsidRPr="00B96226">
        <w:rPr>
          <w:rFonts w:ascii="Calibri" w:hAnsi="Calibri" w:cs="Calibri"/>
          <w:sz w:val="24"/>
          <w:szCs w:val="24"/>
          <w:lang w:val="en-US"/>
        </w:rPr>
        <w:t>lack of motivation and learning.</w:t>
      </w:r>
      <w:r w:rsidR="00777C17" w:rsidRPr="00B96226">
        <w:rPr>
          <w:rFonts w:ascii="Calibri" w:hAnsi="Calibri" w:cs="Calibri"/>
          <w:sz w:val="24"/>
          <w:szCs w:val="24"/>
          <w:lang w:val="en-US"/>
        </w:rPr>
        <w:t xml:space="preserve"> </w:t>
      </w:r>
      <w:r w:rsidR="00664960" w:rsidRPr="00B96226">
        <w:rPr>
          <w:rFonts w:ascii="Calibri" w:hAnsi="Calibri" w:cs="Calibri"/>
          <w:sz w:val="24"/>
          <w:szCs w:val="24"/>
          <w:lang w:val="en-US"/>
        </w:rPr>
        <w:t xml:space="preserve">Furthermore, the sucrose delivered during </w:t>
      </w:r>
      <w:r w:rsidR="00FE4927">
        <w:rPr>
          <w:rFonts w:ascii="Calibri" w:hAnsi="Calibri" w:cs="Calibri"/>
          <w:sz w:val="24"/>
          <w:szCs w:val="24"/>
          <w:lang w:val="en-US"/>
        </w:rPr>
        <w:t xml:space="preserve">the </w:t>
      </w:r>
      <w:r w:rsidR="00664960" w:rsidRPr="00B96226">
        <w:rPr>
          <w:rFonts w:ascii="Calibri" w:hAnsi="Calibri" w:cs="Calibri"/>
          <w:sz w:val="24"/>
          <w:szCs w:val="24"/>
          <w:lang w:val="en-US"/>
        </w:rPr>
        <w:t xml:space="preserve">training should be of </w:t>
      </w:r>
      <w:r w:rsidR="00FE4927">
        <w:rPr>
          <w:rFonts w:ascii="Calibri" w:hAnsi="Calibri" w:cs="Calibri"/>
          <w:sz w:val="24"/>
          <w:szCs w:val="24"/>
          <w:lang w:val="en-US"/>
        </w:rPr>
        <w:t xml:space="preserve">a </w:t>
      </w:r>
      <w:r w:rsidR="00664960" w:rsidRPr="00B96226">
        <w:rPr>
          <w:rFonts w:ascii="Calibri" w:hAnsi="Calibri" w:cs="Calibri"/>
          <w:sz w:val="24"/>
          <w:szCs w:val="24"/>
          <w:lang w:val="en-US"/>
        </w:rPr>
        <w:t>reduced concentration (20</w:t>
      </w:r>
      <w:r w:rsidR="001376E5" w:rsidRPr="00B96226">
        <w:rPr>
          <w:rFonts w:ascii="Calibri" w:hAnsi="Calibri" w:cs="Calibri"/>
          <w:sz w:val="24"/>
          <w:szCs w:val="24"/>
          <w:lang w:val="en-US"/>
        </w:rPr>
        <w:t>0</w:t>
      </w:r>
      <w:r w:rsidR="00AF769B" w:rsidRPr="00B96226">
        <w:rPr>
          <w:rFonts w:ascii="Calibri" w:hAnsi="Calibri" w:cs="Calibri"/>
          <w:sz w:val="24"/>
          <w:szCs w:val="24"/>
          <w:lang w:val="en-US"/>
        </w:rPr>
        <w:t xml:space="preserve"> g/L</w:t>
      </w:r>
      <w:r w:rsidR="00664960" w:rsidRPr="00B96226">
        <w:rPr>
          <w:rFonts w:ascii="Calibri" w:hAnsi="Calibri" w:cs="Calibri"/>
          <w:sz w:val="24"/>
          <w:szCs w:val="24"/>
          <w:lang w:val="en-US"/>
        </w:rPr>
        <w:t xml:space="preserve">) to avoid satiation before the end of </w:t>
      </w:r>
      <w:r w:rsidR="00FE4927">
        <w:rPr>
          <w:rFonts w:ascii="Calibri" w:hAnsi="Calibri" w:cs="Calibri"/>
          <w:sz w:val="24"/>
          <w:szCs w:val="24"/>
          <w:lang w:val="en-US"/>
        </w:rPr>
        <w:t xml:space="preserve">the </w:t>
      </w:r>
      <w:r w:rsidR="00664960" w:rsidRPr="00B96226">
        <w:rPr>
          <w:rFonts w:ascii="Calibri" w:hAnsi="Calibri" w:cs="Calibri"/>
          <w:sz w:val="24"/>
          <w:szCs w:val="24"/>
          <w:lang w:val="en-US"/>
        </w:rPr>
        <w:t>training and testing.</w:t>
      </w:r>
      <w:r w:rsidR="003D2225" w:rsidRPr="00B96226">
        <w:rPr>
          <w:rFonts w:ascii="Calibri" w:hAnsi="Calibri" w:cs="Calibri"/>
          <w:sz w:val="24"/>
          <w:szCs w:val="24"/>
          <w:lang w:val="en-US"/>
        </w:rPr>
        <w:t xml:space="preserve"> This allows MaLER to be a good candidate unconditional response because, together with a low spontaneous performance of this response to the visual cue, it also does not saturate over trials.</w:t>
      </w:r>
      <w:r w:rsidR="00664960" w:rsidRPr="00B96226">
        <w:rPr>
          <w:rFonts w:ascii="Calibri" w:hAnsi="Calibri" w:cs="Calibri"/>
          <w:sz w:val="24"/>
          <w:szCs w:val="24"/>
          <w:lang w:val="en-US"/>
        </w:rPr>
        <w:t xml:space="preserve"> </w:t>
      </w:r>
      <w:r w:rsidR="00777C17" w:rsidRPr="00B96226">
        <w:rPr>
          <w:rFonts w:ascii="Calibri" w:hAnsi="Calibri" w:cs="Calibri"/>
          <w:sz w:val="24"/>
          <w:szCs w:val="24"/>
          <w:lang w:val="en-US"/>
        </w:rPr>
        <w:t xml:space="preserve">Lastly, contrary </w:t>
      </w:r>
      <w:r w:rsidR="00595077" w:rsidRPr="00B96226">
        <w:rPr>
          <w:rFonts w:ascii="Calibri" w:hAnsi="Calibri" w:cs="Calibri"/>
          <w:sz w:val="24"/>
          <w:szCs w:val="24"/>
          <w:lang w:val="en-US"/>
        </w:rPr>
        <w:t xml:space="preserve">to </w:t>
      </w:r>
      <w:r w:rsidR="00777C17" w:rsidRPr="00B96226">
        <w:rPr>
          <w:rFonts w:ascii="Calibri" w:hAnsi="Calibri" w:cs="Calibri"/>
          <w:sz w:val="24"/>
          <w:szCs w:val="24"/>
          <w:lang w:val="en-US"/>
        </w:rPr>
        <w:t>most cl</w:t>
      </w:r>
      <w:r w:rsidR="00024BCC" w:rsidRPr="00B96226">
        <w:rPr>
          <w:rFonts w:ascii="Calibri" w:hAnsi="Calibri" w:cs="Calibri"/>
          <w:sz w:val="24"/>
          <w:szCs w:val="24"/>
          <w:lang w:val="en-US"/>
        </w:rPr>
        <w:t>assical conditioning studies</w:t>
      </w:r>
      <w:r w:rsidR="00827E52" w:rsidRPr="00B96226">
        <w:rPr>
          <w:rFonts w:ascii="Calibri" w:hAnsi="Calibri" w:cs="Calibri"/>
          <w:sz w:val="24"/>
          <w:szCs w:val="24"/>
          <w:vertAlign w:val="superscript"/>
          <w:lang w:val="en-US"/>
        </w:rPr>
        <w:t>2,3,5-13</w:t>
      </w:r>
      <w:r w:rsidR="00777C17" w:rsidRPr="00B96226">
        <w:rPr>
          <w:rFonts w:ascii="Calibri" w:hAnsi="Calibri" w:cs="Calibri"/>
          <w:sz w:val="24"/>
          <w:szCs w:val="24"/>
          <w:lang w:val="en-US"/>
        </w:rPr>
        <w:t>, we trained one ant at the time</w:t>
      </w:r>
      <w:r w:rsidR="003761FF" w:rsidRPr="00B96226">
        <w:rPr>
          <w:rFonts w:ascii="Calibri" w:hAnsi="Calibri" w:cs="Calibri"/>
          <w:sz w:val="24"/>
          <w:szCs w:val="24"/>
          <w:lang w:val="en-US"/>
        </w:rPr>
        <w:t xml:space="preserve"> until the end of the experiment,</w:t>
      </w:r>
      <w:r w:rsidR="00777C17"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leaving it in place between trials rather than removing it </w:t>
      </w:r>
      <w:r w:rsidR="00777C17" w:rsidRPr="00B96226">
        <w:rPr>
          <w:rFonts w:ascii="Calibri" w:hAnsi="Calibri" w:cs="Calibri"/>
          <w:sz w:val="24"/>
          <w:szCs w:val="24"/>
          <w:lang w:val="en-US"/>
        </w:rPr>
        <w:t xml:space="preserve">to test another ant. Training several ants together seemed to produce </w:t>
      </w:r>
      <w:r w:rsidR="00595077" w:rsidRPr="00B96226">
        <w:rPr>
          <w:rFonts w:ascii="Calibri" w:hAnsi="Calibri" w:cs="Calibri"/>
          <w:sz w:val="24"/>
          <w:szCs w:val="24"/>
          <w:lang w:val="en-US"/>
        </w:rPr>
        <w:t xml:space="preserve">more variable </w:t>
      </w:r>
      <w:r w:rsidR="00777C17" w:rsidRPr="00B96226">
        <w:rPr>
          <w:rFonts w:ascii="Calibri" w:hAnsi="Calibri" w:cs="Calibri"/>
          <w:sz w:val="24"/>
          <w:szCs w:val="24"/>
          <w:lang w:val="en-US"/>
        </w:rPr>
        <w:t xml:space="preserve">results, which </w:t>
      </w:r>
      <w:r w:rsidR="00595077" w:rsidRPr="00B96226">
        <w:rPr>
          <w:rFonts w:ascii="Calibri" w:hAnsi="Calibri" w:cs="Calibri"/>
          <w:sz w:val="24"/>
          <w:szCs w:val="24"/>
          <w:lang w:val="en-US"/>
        </w:rPr>
        <w:t xml:space="preserve">may be </w:t>
      </w:r>
      <w:r w:rsidR="0092026F" w:rsidRPr="00B96226">
        <w:rPr>
          <w:rFonts w:ascii="Calibri" w:hAnsi="Calibri" w:cs="Calibri"/>
          <w:sz w:val="24"/>
          <w:szCs w:val="24"/>
          <w:lang w:val="en-US"/>
        </w:rPr>
        <w:t xml:space="preserve">due </w:t>
      </w:r>
      <w:r w:rsidR="00777C17" w:rsidRPr="00B96226">
        <w:rPr>
          <w:rFonts w:ascii="Calibri" w:hAnsi="Calibri" w:cs="Calibri"/>
          <w:sz w:val="24"/>
          <w:szCs w:val="24"/>
          <w:lang w:val="en-US"/>
        </w:rPr>
        <w:t>to</w:t>
      </w:r>
      <w:r w:rsidR="00D44234" w:rsidRPr="00B96226">
        <w:rPr>
          <w:rFonts w:ascii="Calibri" w:hAnsi="Calibri" w:cs="Calibri"/>
          <w:sz w:val="24"/>
          <w:szCs w:val="24"/>
          <w:lang w:val="en-US"/>
        </w:rPr>
        <w:t xml:space="preserve"> an</w:t>
      </w:r>
      <w:r w:rsidR="00777C17" w:rsidRPr="00B96226">
        <w:rPr>
          <w:rFonts w:ascii="Calibri" w:hAnsi="Calibri" w:cs="Calibri"/>
          <w:sz w:val="24"/>
          <w:szCs w:val="24"/>
          <w:lang w:val="en-US"/>
        </w:rPr>
        <w:t xml:space="preserve"> increase </w:t>
      </w:r>
      <w:r w:rsidR="0092026F" w:rsidRPr="00B96226">
        <w:rPr>
          <w:rFonts w:ascii="Calibri" w:hAnsi="Calibri" w:cs="Calibri"/>
          <w:sz w:val="24"/>
          <w:szCs w:val="24"/>
          <w:lang w:val="en-US"/>
        </w:rPr>
        <w:t xml:space="preserve">in </w:t>
      </w:r>
      <w:r w:rsidR="00777C17" w:rsidRPr="00B96226">
        <w:rPr>
          <w:rFonts w:ascii="Calibri" w:hAnsi="Calibri" w:cs="Calibri"/>
          <w:sz w:val="24"/>
          <w:szCs w:val="24"/>
          <w:lang w:val="en-US"/>
        </w:rPr>
        <w:t xml:space="preserve">stress </w:t>
      </w:r>
      <w:r w:rsidR="003761FF" w:rsidRPr="00B96226">
        <w:rPr>
          <w:rFonts w:ascii="Calibri" w:hAnsi="Calibri" w:cs="Calibri"/>
          <w:sz w:val="24"/>
          <w:szCs w:val="24"/>
          <w:lang w:val="en-US"/>
        </w:rPr>
        <w:t>and/</w:t>
      </w:r>
      <w:r w:rsidR="00777C17" w:rsidRPr="00B96226">
        <w:rPr>
          <w:rFonts w:ascii="Calibri" w:hAnsi="Calibri" w:cs="Calibri"/>
          <w:sz w:val="24"/>
          <w:szCs w:val="24"/>
          <w:lang w:val="en-US"/>
        </w:rPr>
        <w:t>or confl</w:t>
      </w:r>
      <w:r w:rsidR="003761FF" w:rsidRPr="00B96226">
        <w:rPr>
          <w:rFonts w:ascii="Calibri" w:hAnsi="Calibri" w:cs="Calibri"/>
          <w:sz w:val="24"/>
          <w:szCs w:val="24"/>
          <w:lang w:val="en-US"/>
        </w:rPr>
        <w:t>ict between</w:t>
      </w:r>
      <w:r w:rsidR="00D44234" w:rsidRPr="00B96226">
        <w:rPr>
          <w:rFonts w:ascii="Calibri" w:hAnsi="Calibri" w:cs="Calibri"/>
          <w:sz w:val="24"/>
          <w:szCs w:val="24"/>
          <w:lang w:val="en-US"/>
        </w:rPr>
        <w:t xml:space="preserve"> visual information caused by the</w:t>
      </w:r>
      <w:r w:rsidR="00777C17" w:rsidRPr="00B96226">
        <w:rPr>
          <w:rFonts w:ascii="Calibri" w:hAnsi="Calibri" w:cs="Calibri"/>
          <w:sz w:val="24"/>
          <w:szCs w:val="24"/>
          <w:lang w:val="en-US"/>
        </w:rPr>
        <w:t xml:space="preserve"> complete change of the </w:t>
      </w:r>
      <w:r w:rsidR="00D44234" w:rsidRPr="00B96226">
        <w:rPr>
          <w:rFonts w:ascii="Calibri" w:hAnsi="Calibri" w:cs="Calibri"/>
          <w:sz w:val="24"/>
          <w:szCs w:val="24"/>
          <w:lang w:val="en-US"/>
        </w:rPr>
        <w:t>scenery</w:t>
      </w:r>
      <w:r w:rsidR="00777C17" w:rsidRPr="00B96226">
        <w:rPr>
          <w:rFonts w:ascii="Calibri" w:hAnsi="Calibri" w:cs="Calibri"/>
          <w:sz w:val="24"/>
          <w:szCs w:val="24"/>
          <w:lang w:val="en-US"/>
        </w:rPr>
        <w:t>. To reduce the duration of each experiment, we used a 5</w:t>
      </w:r>
      <w:r w:rsidR="00FE4927">
        <w:rPr>
          <w:rFonts w:ascii="Calibri" w:hAnsi="Calibri" w:cs="Calibri"/>
          <w:sz w:val="24"/>
          <w:szCs w:val="24"/>
          <w:lang w:val="en-US"/>
        </w:rPr>
        <w:t>-</w:t>
      </w:r>
      <w:r w:rsidR="00777C17" w:rsidRPr="00B96226">
        <w:rPr>
          <w:rFonts w:ascii="Calibri" w:hAnsi="Calibri" w:cs="Calibri"/>
          <w:sz w:val="24"/>
          <w:szCs w:val="24"/>
          <w:lang w:val="en-US"/>
        </w:rPr>
        <w:t xml:space="preserve">minute </w:t>
      </w:r>
      <w:r w:rsidR="00595077" w:rsidRPr="00B96226">
        <w:rPr>
          <w:rFonts w:ascii="Calibri" w:hAnsi="Calibri" w:cs="Calibri"/>
          <w:sz w:val="24"/>
          <w:szCs w:val="24"/>
          <w:lang w:val="en-US"/>
        </w:rPr>
        <w:t xml:space="preserve">ITI </w:t>
      </w:r>
      <w:r w:rsidR="00777C17" w:rsidRPr="00B96226">
        <w:rPr>
          <w:rFonts w:ascii="Calibri" w:hAnsi="Calibri" w:cs="Calibri"/>
          <w:sz w:val="24"/>
          <w:szCs w:val="24"/>
          <w:lang w:val="en-US"/>
        </w:rPr>
        <w:t xml:space="preserve">instead of </w:t>
      </w:r>
      <w:r w:rsidR="00595077" w:rsidRPr="00B96226">
        <w:rPr>
          <w:rFonts w:ascii="Calibri" w:hAnsi="Calibri" w:cs="Calibri"/>
          <w:sz w:val="24"/>
          <w:szCs w:val="24"/>
          <w:lang w:val="en-US"/>
        </w:rPr>
        <w:t xml:space="preserve">the </w:t>
      </w:r>
      <w:r w:rsidR="00777C17" w:rsidRPr="00B96226">
        <w:rPr>
          <w:rFonts w:ascii="Calibri" w:hAnsi="Calibri" w:cs="Calibri"/>
          <w:sz w:val="24"/>
          <w:szCs w:val="24"/>
          <w:lang w:val="en-US"/>
        </w:rPr>
        <w:t>10</w:t>
      </w:r>
      <w:r w:rsidR="00FE4927">
        <w:rPr>
          <w:rFonts w:ascii="Calibri" w:hAnsi="Calibri" w:cs="Calibri"/>
          <w:sz w:val="24"/>
          <w:szCs w:val="24"/>
          <w:lang w:val="en-US"/>
        </w:rPr>
        <w:t>-</w:t>
      </w:r>
      <w:r w:rsidR="00777C17" w:rsidRPr="00B96226">
        <w:rPr>
          <w:rFonts w:ascii="Calibri" w:hAnsi="Calibri" w:cs="Calibri"/>
          <w:sz w:val="24"/>
          <w:szCs w:val="24"/>
          <w:lang w:val="en-US"/>
        </w:rPr>
        <w:t>minute</w:t>
      </w:r>
      <w:r w:rsidR="00595077" w:rsidRPr="00B96226">
        <w:rPr>
          <w:rFonts w:ascii="Calibri" w:hAnsi="Calibri" w:cs="Calibri"/>
          <w:sz w:val="24"/>
          <w:szCs w:val="24"/>
          <w:lang w:val="en-US"/>
        </w:rPr>
        <w:t xml:space="preserve"> ITI</w:t>
      </w:r>
      <w:r w:rsidR="00777C17" w:rsidRPr="00B96226">
        <w:rPr>
          <w:rFonts w:ascii="Calibri" w:hAnsi="Calibri" w:cs="Calibri"/>
          <w:sz w:val="24"/>
          <w:szCs w:val="24"/>
          <w:lang w:val="en-US"/>
        </w:rPr>
        <w:t xml:space="preserve"> used in most classical conditioning studies</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6</w:t>
      </w:r>
      <w:r w:rsidR="00777C17" w:rsidRPr="00B96226">
        <w:rPr>
          <w:rFonts w:ascii="Calibri" w:hAnsi="Calibri" w:cs="Calibri"/>
          <w:sz w:val="24"/>
          <w:szCs w:val="24"/>
          <w:lang w:val="en-US"/>
        </w:rPr>
        <w:t xml:space="preserve">. Although all these considerations should help </w:t>
      </w:r>
      <w:r w:rsidR="00595077" w:rsidRPr="00B96226">
        <w:rPr>
          <w:rFonts w:ascii="Calibri" w:hAnsi="Calibri" w:cs="Calibri"/>
          <w:sz w:val="24"/>
          <w:szCs w:val="24"/>
          <w:lang w:val="en-US"/>
        </w:rPr>
        <w:t>ensure that</w:t>
      </w:r>
      <w:r w:rsidR="00777C17" w:rsidRPr="00B96226">
        <w:rPr>
          <w:rFonts w:ascii="Calibri" w:hAnsi="Calibri" w:cs="Calibri"/>
          <w:sz w:val="24"/>
          <w:szCs w:val="24"/>
          <w:lang w:val="en-US"/>
        </w:rPr>
        <w:t xml:space="preserve"> </w:t>
      </w:r>
      <w:r w:rsidR="00FE4927">
        <w:rPr>
          <w:rFonts w:ascii="Calibri" w:hAnsi="Calibri" w:cs="Calibri"/>
          <w:sz w:val="24"/>
          <w:szCs w:val="24"/>
          <w:lang w:val="en-US"/>
        </w:rPr>
        <w:t xml:space="preserve">the </w:t>
      </w:r>
      <w:r w:rsidR="00777C17" w:rsidRPr="00B96226">
        <w:rPr>
          <w:rFonts w:ascii="Calibri" w:hAnsi="Calibri" w:cs="Calibri"/>
          <w:sz w:val="24"/>
          <w:szCs w:val="24"/>
          <w:lang w:val="en-US"/>
        </w:rPr>
        <w:t>ants are motivated to feed and learn</w:t>
      </w:r>
      <w:r w:rsidR="00595077" w:rsidRPr="00B96226">
        <w:rPr>
          <w:rFonts w:ascii="Calibri" w:hAnsi="Calibri" w:cs="Calibri"/>
          <w:sz w:val="24"/>
          <w:szCs w:val="24"/>
          <w:lang w:val="en-US"/>
        </w:rPr>
        <w:t xml:space="preserve"> during training</w:t>
      </w:r>
      <w:r w:rsidR="00777C17" w:rsidRPr="00B96226">
        <w:rPr>
          <w:rFonts w:ascii="Calibri" w:hAnsi="Calibri" w:cs="Calibri"/>
          <w:sz w:val="24"/>
          <w:szCs w:val="24"/>
          <w:lang w:val="en-US"/>
        </w:rPr>
        <w:t xml:space="preserve">, some variability cannot be </w:t>
      </w:r>
      <w:r w:rsidR="00595077" w:rsidRPr="00B96226">
        <w:rPr>
          <w:rFonts w:ascii="Calibri" w:hAnsi="Calibri" w:cs="Calibri"/>
          <w:sz w:val="24"/>
          <w:szCs w:val="24"/>
          <w:lang w:val="en-US"/>
        </w:rPr>
        <w:t>avoided</w:t>
      </w:r>
      <w:r w:rsidR="001728C8" w:rsidRPr="00B96226">
        <w:rPr>
          <w:rFonts w:ascii="Calibri" w:hAnsi="Calibri" w:cs="Calibri"/>
          <w:sz w:val="24"/>
          <w:szCs w:val="24"/>
          <w:lang w:val="en-US"/>
        </w:rPr>
        <w:t xml:space="preserve">. </w:t>
      </w:r>
      <w:r w:rsidR="00FB1CB9" w:rsidRPr="00B96226">
        <w:rPr>
          <w:rFonts w:ascii="Calibri" w:hAnsi="Calibri" w:cs="Calibri"/>
          <w:sz w:val="24"/>
          <w:szCs w:val="24"/>
          <w:lang w:val="en-US"/>
        </w:rPr>
        <w:t>W</w:t>
      </w:r>
      <w:r w:rsidR="001728C8" w:rsidRPr="00B96226">
        <w:rPr>
          <w:rFonts w:ascii="Calibri" w:hAnsi="Calibri" w:cs="Calibri"/>
          <w:sz w:val="24"/>
          <w:szCs w:val="24"/>
          <w:lang w:val="en-US"/>
        </w:rPr>
        <w:t>e recommend</w:t>
      </w:r>
      <w:r w:rsidR="00FB1CB9" w:rsidRPr="00B96226">
        <w:rPr>
          <w:rFonts w:ascii="Calibri" w:hAnsi="Calibri" w:cs="Calibri"/>
          <w:sz w:val="24"/>
          <w:szCs w:val="24"/>
          <w:lang w:val="en-US"/>
        </w:rPr>
        <w:t xml:space="preserve"> using ants that seem to have normal social, appetitive</w:t>
      </w:r>
      <w:r w:rsidR="00FE4927">
        <w:rPr>
          <w:rFonts w:ascii="Calibri" w:hAnsi="Calibri" w:cs="Calibri"/>
          <w:sz w:val="24"/>
          <w:szCs w:val="24"/>
          <w:lang w:val="en-US"/>
        </w:rPr>
        <w:t>,</w:t>
      </w:r>
      <w:r w:rsidR="00FB1CB9" w:rsidRPr="00B96226">
        <w:rPr>
          <w:rFonts w:ascii="Calibri" w:hAnsi="Calibri" w:cs="Calibri"/>
          <w:sz w:val="24"/>
          <w:szCs w:val="24"/>
          <w:lang w:val="en-US"/>
        </w:rPr>
        <w:t xml:space="preserve"> and locomotion behavior and</w:t>
      </w:r>
      <w:r w:rsidR="001728C8" w:rsidRPr="00B96226">
        <w:rPr>
          <w:rFonts w:ascii="Calibri" w:hAnsi="Calibri" w:cs="Calibri"/>
          <w:sz w:val="24"/>
          <w:szCs w:val="24"/>
          <w:lang w:val="en-US"/>
        </w:rPr>
        <w:t xml:space="preserve"> excluding </w:t>
      </w:r>
      <w:r w:rsidR="00D44234" w:rsidRPr="00B96226">
        <w:rPr>
          <w:rFonts w:ascii="Calibri" w:hAnsi="Calibri" w:cs="Calibri"/>
          <w:sz w:val="24"/>
          <w:szCs w:val="24"/>
          <w:lang w:val="en-US"/>
        </w:rPr>
        <w:t xml:space="preserve">ants from the analysis the moment they </w:t>
      </w:r>
      <w:r w:rsidR="00595077" w:rsidRPr="00B96226">
        <w:rPr>
          <w:rFonts w:ascii="Calibri" w:hAnsi="Calibri" w:cs="Calibri"/>
          <w:sz w:val="24"/>
          <w:szCs w:val="24"/>
          <w:lang w:val="en-US"/>
        </w:rPr>
        <w:t>fail to</w:t>
      </w:r>
      <w:r w:rsidR="00D44234" w:rsidRPr="00B96226">
        <w:rPr>
          <w:rFonts w:ascii="Calibri" w:hAnsi="Calibri" w:cs="Calibri"/>
          <w:sz w:val="24"/>
          <w:szCs w:val="24"/>
          <w:lang w:val="en-US"/>
        </w:rPr>
        <w:t xml:space="preserve"> feed </w:t>
      </w:r>
      <w:r w:rsidR="00595077" w:rsidRPr="00B96226">
        <w:rPr>
          <w:rFonts w:ascii="Calibri" w:hAnsi="Calibri" w:cs="Calibri"/>
          <w:sz w:val="24"/>
          <w:szCs w:val="24"/>
          <w:lang w:val="en-US"/>
        </w:rPr>
        <w:t>on a training</w:t>
      </w:r>
      <w:r w:rsidR="00D44234" w:rsidRPr="00B96226">
        <w:rPr>
          <w:rFonts w:ascii="Calibri" w:hAnsi="Calibri" w:cs="Calibri"/>
          <w:sz w:val="24"/>
          <w:szCs w:val="24"/>
          <w:lang w:val="en-US"/>
        </w:rPr>
        <w:t xml:space="preserve"> trial or </w:t>
      </w:r>
      <w:r w:rsidR="00595077" w:rsidRPr="00B96226">
        <w:rPr>
          <w:rFonts w:ascii="Calibri" w:hAnsi="Calibri" w:cs="Calibri"/>
          <w:sz w:val="24"/>
          <w:szCs w:val="24"/>
          <w:lang w:val="en-US"/>
        </w:rPr>
        <w:t xml:space="preserve">a </w:t>
      </w:r>
      <w:r w:rsidR="00D44234" w:rsidRPr="00B96226">
        <w:rPr>
          <w:rFonts w:ascii="Calibri" w:hAnsi="Calibri" w:cs="Calibri"/>
          <w:sz w:val="24"/>
          <w:szCs w:val="24"/>
          <w:lang w:val="en-US"/>
        </w:rPr>
        <w:t>test</w:t>
      </w:r>
      <w:r w:rsidR="00777C17" w:rsidRPr="00B96226">
        <w:rPr>
          <w:rFonts w:ascii="Calibri" w:hAnsi="Calibri" w:cs="Calibri"/>
          <w:sz w:val="24"/>
          <w:szCs w:val="24"/>
          <w:lang w:val="en-US"/>
        </w:rPr>
        <w:t>.</w:t>
      </w:r>
    </w:p>
    <w:p w14:paraId="47D11D3F"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14E04B02" w14:textId="4D136473" w:rsidR="00E661DA" w:rsidRDefault="00E661DA"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The nature of the CS was not tested in this study. </w:t>
      </w:r>
      <w:r w:rsidR="00FE4927">
        <w:rPr>
          <w:rFonts w:ascii="Calibri" w:hAnsi="Calibri" w:cs="Calibri"/>
          <w:sz w:val="24"/>
          <w:szCs w:val="24"/>
          <w:lang w:val="en-US"/>
        </w:rPr>
        <w:t>Alt</w:t>
      </w:r>
      <w:r w:rsidRPr="00B96226">
        <w:rPr>
          <w:rFonts w:ascii="Calibri" w:hAnsi="Calibri" w:cs="Calibri"/>
          <w:sz w:val="24"/>
          <w:szCs w:val="24"/>
          <w:lang w:val="en-US"/>
        </w:rPr>
        <w:t>hough we have used a blue visual stimulus because ants of the same genus are sensitive to these wavelengths</w:t>
      </w:r>
      <w:r w:rsidR="008E58A1" w:rsidRPr="00B96226">
        <w:rPr>
          <w:rFonts w:ascii="Calibri" w:hAnsi="Calibri" w:cs="Calibri"/>
          <w:sz w:val="24"/>
          <w:szCs w:val="24"/>
          <w:vertAlign w:val="superscript"/>
          <w:lang w:val="en-US"/>
        </w:rPr>
        <w:t>18</w:t>
      </w:r>
      <w:r w:rsidRPr="00B96226">
        <w:rPr>
          <w:rFonts w:ascii="Calibri" w:hAnsi="Calibri" w:cs="Calibri"/>
          <w:sz w:val="24"/>
          <w:szCs w:val="24"/>
          <w:lang w:val="en-US"/>
        </w:rPr>
        <w:t xml:space="preserve">, </w:t>
      </w:r>
      <w:r w:rsidR="002363A9" w:rsidRPr="00B96226">
        <w:rPr>
          <w:rFonts w:ascii="Calibri" w:hAnsi="Calibri" w:cs="Calibri"/>
          <w:sz w:val="24"/>
          <w:szCs w:val="24"/>
          <w:lang w:val="en-US"/>
        </w:rPr>
        <w:t>o</w:t>
      </w:r>
      <w:r w:rsidRPr="00B96226">
        <w:rPr>
          <w:rFonts w:ascii="Calibri" w:hAnsi="Calibri" w:cs="Calibri"/>
          <w:sz w:val="24"/>
          <w:szCs w:val="24"/>
          <w:lang w:val="en-US"/>
        </w:rPr>
        <w:t>ther colors might also be learn</w:t>
      </w:r>
      <w:r w:rsidR="00DF29C5">
        <w:rPr>
          <w:rFonts w:ascii="Calibri" w:hAnsi="Calibri" w:cs="Calibri"/>
          <w:sz w:val="24"/>
          <w:szCs w:val="24"/>
          <w:lang w:val="en-US"/>
        </w:rPr>
        <w:t>ed</w:t>
      </w:r>
      <w:r w:rsidRPr="00B96226">
        <w:rPr>
          <w:rFonts w:ascii="Calibri" w:hAnsi="Calibri" w:cs="Calibri"/>
          <w:sz w:val="24"/>
          <w:szCs w:val="24"/>
          <w:lang w:val="en-US"/>
        </w:rPr>
        <w:t xml:space="preserve"> in association with a reward</w:t>
      </w:r>
      <w:r w:rsidR="002363A9" w:rsidRPr="00B96226">
        <w:rPr>
          <w:rFonts w:ascii="Calibri" w:hAnsi="Calibri" w:cs="Calibri"/>
          <w:sz w:val="24"/>
          <w:szCs w:val="24"/>
          <w:lang w:val="en-US"/>
        </w:rPr>
        <w:t>.</w:t>
      </w:r>
      <w:r w:rsidR="009A113C" w:rsidRPr="00B96226">
        <w:rPr>
          <w:rFonts w:ascii="Calibri" w:hAnsi="Calibri" w:cs="Calibri"/>
          <w:sz w:val="24"/>
          <w:szCs w:val="24"/>
          <w:lang w:val="en-US"/>
        </w:rPr>
        <w:t xml:space="preserve"> </w:t>
      </w:r>
      <w:r w:rsidR="002363A9" w:rsidRPr="00B96226">
        <w:rPr>
          <w:rFonts w:ascii="Calibri" w:hAnsi="Calibri" w:cs="Calibri"/>
          <w:sz w:val="24"/>
          <w:szCs w:val="24"/>
          <w:lang w:val="en-US"/>
        </w:rPr>
        <w:t>F</w:t>
      </w:r>
      <w:r w:rsidR="009A113C" w:rsidRPr="00B96226">
        <w:rPr>
          <w:rFonts w:ascii="Calibri" w:hAnsi="Calibri" w:cs="Calibri"/>
          <w:sz w:val="24"/>
          <w:szCs w:val="24"/>
          <w:lang w:val="en-US"/>
        </w:rPr>
        <w:t>urther experiments would be required to fully characterize the colors being seen and learned in this set</w:t>
      </w:r>
      <w:r w:rsidR="00FE4927">
        <w:rPr>
          <w:rFonts w:ascii="Calibri" w:hAnsi="Calibri" w:cs="Calibri"/>
          <w:sz w:val="24"/>
          <w:szCs w:val="24"/>
          <w:lang w:val="en-US"/>
        </w:rPr>
        <w:t>-</w:t>
      </w:r>
      <w:r w:rsidR="009A113C" w:rsidRPr="00B96226">
        <w:rPr>
          <w:rFonts w:ascii="Calibri" w:hAnsi="Calibri" w:cs="Calibri"/>
          <w:sz w:val="24"/>
          <w:szCs w:val="24"/>
          <w:lang w:val="en-US"/>
        </w:rPr>
        <w:t>up.</w:t>
      </w:r>
      <w:r w:rsidR="00EC5605" w:rsidRPr="00B96226">
        <w:rPr>
          <w:rFonts w:ascii="Calibri" w:hAnsi="Calibri" w:cs="Calibri"/>
          <w:sz w:val="24"/>
          <w:szCs w:val="24"/>
          <w:lang w:val="en-US"/>
        </w:rPr>
        <w:t xml:space="preserve"> </w:t>
      </w:r>
      <w:r w:rsidR="00DC1673" w:rsidRPr="00B96226">
        <w:rPr>
          <w:rFonts w:ascii="Calibri" w:hAnsi="Calibri" w:cs="Calibri"/>
          <w:sz w:val="24"/>
          <w:szCs w:val="24"/>
          <w:lang w:val="en-US"/>
        </w:rPr>
        <w:t>This is also true for different shapes and sizes of the visual cue. We have not tested if ants’ spatial resolution would be sufficient for distinguish</w:t>
      </w:r>
      <w:r w:rsidR="00FE4927">
        <w:rPr>
          <w:rFonts w:ascii="Calibri" w:hAnsi="Calibri" w:cs="Calibri"/>
          <w:sz w:val="24"/>
          <w:szCs w:val="24"/>
          <w:lang w:val="en-US"/>
        </w:rPr>
        <w:t>ing</w:t>
      </w:r>
      <w:r w:rsidR="00DC1673" w:rsidRPr="00B96226">
        <w:rPr>
          <w:rFonts w:ascii="Calibri" w:hAnsi="Calibri" w:cs="Calibri"/>
          <w:sz w:val="24"/>
          <w:szCs w:val="24"/>
          <w:lang w:val="en-US"/>
        </w:rPr>
        <w:t xml:space="preserve"> the visual stimulus presented here at the distance from the ants’ eyes it was presented at. </w:t>
      </w:r>
      <w:r w:rsidR="00FE4927">
        <w:rPr>
          <w:rFonts w:ascii="Calibri" w:hAnsi="Calibri" w:cs="Calibri"/>
          <w:sz w:val="24"/>
          <w:szCs w:val="24"/>
          <w:lang w:val="en-US"/>
        </w:rPr>
        <w:t>Alt</w:t>
      </w:r>
      <w:r w:rsidR="00DC1673" w:rsidRPr="00B96226">
        <w:rPr>
          <w:rFonts w:ascii="Calibri" w:hAnsi="Calibri" w:cs="Calibri"/>
          <w:sz w:val="24"/>
          <w:szCs w:val="24"/>
          <w:lang w:val="en-US"/>
        </w:rPr>
        <w:t>hough wood ants’ compound eyes have been described in terms of size and number of facets</w:t>
      </w:r>
      <w:r w:rsidR="009A113C" w:rsidRPr="00B96226">
        <w:rPr>
          <w:rFonts w:ascii="Calibri" w:hAnsi="Calibri" w:cs="Calibri"/>
          <w:sz w:val="24"/>
          <w:szCs w:val="24"/>
          <w:vertAlign w:val="superscript"/>
          <w:lang w:val="en-US"/>
        </w:rPr>
        <w:t>22</w:t>
      </w:r>
      <w:r w:rsidR="00DC1673" w:rsidRPr="00B96226">
        <w:rPr>
          <w:rFonts w:ascii="Calibri" w:hAnsi="Calibri" w:cs="Calibri"/>
          <w:sz w:val="24"/>
          <w:szCs w:val="24"/>
          <w:lang w:val="en-US"/>
        </w:rPr>
        <w:t xml:space="preserve">, to our knowledge, their spatial resolution has not been fully described yet. However, this has been calculated for </w:t>
      </w:r>
      <w:r w:rsidR="00DC1673" w:rsidRPr="00B96226">
        <w:rPr>
          <w:rFonts w:ascii="Calibri" w:hAnsi="Calibri" w:cs="Calibri"/>
          <w:i/>
          <w:sz w:val="24"/>
          <w:szCs w:val="24"/>
          <w:lang w:val="en-US"/>
        </w:rPr>
        <w:t>Melophorus magoti</w:t>
      </w:r>
      <w:r w:rsidR="009A113C" w:rsidRPr="00B96226">
        <w:rPr>
          <w:rFonts w:ascii="Calibri" w:hAnsi="Calibri" w:cs="Calibri"/>
          <w:sz w:val="24"/>
          <w:szCs w:val="24"/>
          <w:vertAlign w:val="superscript"/>
          <w:lang w:val="en-US"/>
        </w:rPr>
        <w:t>23</w:t>
      </w:r>
      <w:r w:rsidR="00EC5605" w:rsidRPr="00B96226">
        <w:rPr>
          <w:rFonts w:ascii="Calibri" w:hAnsi="Calibri" w:cs="Calibri"/>
          <w:sz w:val="24"/>
          <w:szCs w:val="24"/>
          <w:lang w:val="en-US"/>
        </w:rPr>
        <w:t xml:space="preserve">. </w:t>
      </w:r>
      <w:r w:rsidR="00DF29C5">
        <w:rPr>
          <w:rFonts w:ascii="Calibri" w:hAnsi="Calibri" w:cs="Calibri"/>
          <w:sz w:val="24"/>
          <w:szCs w:val="24"/>
          <w:lang w:val="en-US"/>
        </w:rPr>
        <w:t>A s</w:t>
      </w:r>
      <w:r w:rsidR="00EC5605" w:rsidRPr="00B96226">
        <w:rPr>
          <w:rFonts w:ascii="Calibri" w:hAnsi="Calibri" w:cs="Calibri"/>
          <w:sz w:val="24"/>
          <w:szCs w:val="24"/>
          <w:lang w:val="en-US"/>
        </w:rPr>
        <w:t xml:space="preserve">imilar characterization of </w:t>
      </w:r>
      <w:r w:rsidR="00DC1673" w:rsidRPr="00B96226">
        <w:rPr>
          <w:rFonts w:ascii="Calibri" w:hAnsi="Calibri" w:cs="Calibri"/>
          <w:sz w:val="24"/>
          <w:szCs w:val="24"/>
          <w:lang w:val="en-US"/>
        </w:rPr>
        <w:t>the wood ants’, or other tested insects</w:t>
      </w:r>
      <w:r w:rsidR="00FE4927">
        <w:rPr>
          <w:rFonts w:ascii="Calibri" w:hAnsi="Calibri" w:cs="Calibri"/>
          <w:sz w:val="24"/>
          <w:szCs w:val="24"/>
          <w:lang w:val="en-US"/>
        </w:rPr>
        <w:t>’</w:t>
      </w:r>
      <w:r w:rsidR="00EC5605" w:rsidRPr="00B96226">
        <w:rPr>
          <w:rFonts w:ascii="Calibri" w:hAnsi="Calibri" w:cs="Calibri"/>
          <w:sz w:val="24"/>
          <w:szCs w:val="24"/>
          <w:lang w:val="en-US"/>
        </w:rPr>
        <w:t xml:space="preserve"> eyes</w:t>
      </w:r>
      <w:r w:rsidR="009A113C" w:rsidRPr="00B96226">
        <w:rPr>
          <w:rFonts w:ascii="Calibri" w:hAnsi="Calibri" w:cs="Calibri"/>
          <w:sz w:val="24"/>
          <w:szCs w:val="24"/>
          <w:lang w:val="en-US"/>
        </w:rPr>
        <w:t xml:space="preserve"> would contribute to a clear investigation of the features of the visual cue being observed and learned by the animals.</w:t>
      </w:r>
      <w:r w:rsidR="00A51252" w:rsidRPr="00B96226">
        <w:rPr>
          <w:rFonts w:ascii="Calibri" w:hAnsi="Calibri" w:cs="Calibri"/>
          <w:sz w:val="24"/>
          <w:szCs w:val="24"/>
          <w:lang w:val="en-US"/>
        </w:rPr>
        <w:t xml:space="preserve"> </w:t>
      </w:r>
      <w:r w:rsidR="00EC5605" w:rsidRPr="00B96226">
        <w:rPr>
          <w:rFonts w:ascii="Calibri" w:hAnsi="Calibri" w:cs="Calibri"/>
          <w:sz w:val="24"/>
          <w:szCs w:val="24"/>
          <w:lang w:val="en-US"/>
        </w:rPr>
        <w:t xml:space="preserve">Furthermore, </w:t>
      </w:r>
      <w:r w:rsidR="00006B4F" w:rsidRPr="00B96226">
        <w:rPr>
          <w:rFonts w:ascii="Calibri" w:hAnsi="Calibri" w:cs="Calibri"/>
          <w:sz w:val="24"/>
          <w:szCs w:val="24"/>
          <w:lang w:val="en-US"/>
        </w:rPr>
        <w:t>w</w:t>
      </w:r>
      <w:r w:rsidR="008E58A1" w:rsidRPr="00B96226">
        <w:rPr>
          <w:rFonts w:ascii="Calibri" w:hAnsi="Calibri" w:cs="Calibri"/>
          <w:sz w:val="24"/>
          <w:szCs w:val="24"/>
          <w:lang w:val="en-US"/>
        </w:rPr>
        <w:t>e included motion when presenting the visual stimulus to the ant because it has been shown to play a role in honeybee associative learning during classical conditioning</w:t>
      </w:r>
      <w:r w:rsidR="00F9576C" w:rsidRPr="00B96226">
        <w:rPr>
          <w:rFonts w:ascii="Calibri" w:hAnsi="Calibri" w:cs="Calibri"/>
          <w:sz w:val="24"/>
          <w:szCs w:val="24"/>
          <w:vertAlign w:val="superscript"/>
          <w:lang w:val="en-US"/>
        </w:rPr>
        <w:t>6</w:t>
      </w:r>
      <w:r w:rsidR="008E58A1" w:rsidRPr="00B96226">
        <w:rPr>
          <w:rFonts w:ascii="Calibri" w:hAnsi="Calibri" w:cs="Calibri"/>
          <w:sz w:val="24"/>
          <w:szCs w:val="24"/>
          <w:lang w:val="en-US"/>
        </w:rPr>
        <w:t>. However, this was also not tested in this study</w:t>
      </w:r>
      <w:r w:rsidR="00F9576C" w:rsidRPr="00B96226">
        <w:rPr>
          <w:rFonts w:ascii="Calibri" w:hAnsi="Calibri" w:cs="Calibri"/>
          <w:sz w:val="24"/>
          <w:szCs w:val="24"/>
          <w:lang w:val="en-US"/>
        </w:rPr>
        <w:t xml:space="preserve"> and</w:t>
      </w:r>
      <w:r w:rsidR="00FE4927">
        <w:rPr>
          <w:rFonts w:ascii="Calibri" w:hAnsi="Calibri" w:cs="Calibri"/>
          <w:sz w:val="24"/>
          <w:szCs w:val="24"/>
          <w:lang w:val="en-US"/>
        </w:rPr>
        <w:t>,</w:t>
      </w:r>
      <w:r w:rsidR="00F9576C" w:rsidRPr="00B96226">
        <w:rPr>
          <w:rFonts w:ascii="Calibri" w:hAnsi="Calibri" w:cs="Calibri"/>
          <w:sz w:val="24"/>
          <w:szCs w:val="24"/>
          <w:lang w:val="en-US"/>
        </w:rPr>
        <w:t xml:space="preserve"> due to the different movement nature of flying insects compared to walking insects, differences between honeybee and ant visual classical conditioning could be observed.</w:t>
      </w:r>
    </w:p>
    <w:p w14:paraId="1A19CDCB"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050A72AD" w14:textId="4E1F17DD" w:rsidR="005F38CA" w:rsidRDefault="00EE29B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On a final note, we were </w:t>
      </w:r>
      <w:r w:rsidR="00595077" w:rsidRPr="00B96226">
        <w:rPr>
          <w:rFonts w:ascii="Calibri" w:hAnsi="Calibri" w:cs="Calibri"/>
          <w:sz w:val="24"/>
          <w:szCs w:val="24"/>
          <w:lang w:val="en-US"/>
        </w:rPr>
        <w:t>un</w:t>
      </w:r>
      <w:r w:rsidRPr="00B96226">
        <w:rPr>
          <w:rFonts w:ascii="Calibri" w:hAnsi="Calibri" w:cs="Calibri"/>
          <w:sz w:val="24"/>
          <w:szCs w:val="24"/>
          <w:lang w:val="en-US"/>
        </w:rPr>
        <w:t xml:space="preserve">able to </w:t>
      </w:r>
      <w:r w:rsidR="00FB1CB9" w:rsidRPr="00B96226">
        <w:rPr>
          <w:rFonts w:ascii="Calibri" w:hAnsi="Calibri" w:cs="Calibri"/>
          <w:sz w:val="24"/>
          <w:szCs w:val="24"/>
          <w:lang w:val="en-US"/>
        </w:rPr>
        <w:t>examine</w:t>
      </w:r>
      <w:r w:rsidRPr="00B96226">
        <w:rPr>
          <w:rFonts w:ascii="Calibri" w:hAnsi="Calibri" w:cs="Calibri"/>
          <w:sz w:val="24"/>
          <w:szCs w:val="24"/>
          <w:lang w:val="en-US"/>
        </w:rPr>
        <w:t xml:space="preserve"> long</w:t>
      </w:r>
      <w:r w:rsidR="00FB1CB9" w:rsidRPr="00B96226">
        <w:rPr>
          <w:rFonts w:ascii="Calibri" w:hAnsi="Calibri" w:cs="Calibri"/>
          <w:sz w:val="24"/>
          <w:szCs w:val="24"/>
          <w:lang w:val="en-US"/>
        </w:rPr>
        <w:t>-</w:t>
      </w:r>
      <w:r w:rsidRPr="00B96226">
        <w:rPr>
          <w:rFonts w:ascii="Calibri" w:hAnsi="Calibri" w:cs="Calibri"/>
          <w:sz w:val="24"/>
          <w:szCs w:val="24"/>
          <w:lang w:val="en-US"/>
        </w:rPr>
        <w:t>term memory retention because ants did</w:t>
      </w:r>
      <w:r w:rsidR="00595077" w:rsidRPr="00B96226">
        <w:rPr>
          <w:rFonts w:ascii="Calibri" w:hAnsi="Calibri" w:cs="Calibri"/>
          <w:sz w:val="24"/>
          <w:szCs w:val="24"/>
          <w:lang w:val="en-US"/>
        </w:rPr>
        <w:t xml:space="preserve"> not </w:t>
      </w:r>
      <w:r w:rsidRPr="00B96226">
        <w:rPr>
          <w:rFonts w:ascii="Calibri" w:hAnsi="Calibri" w:cs="Calibri"/>
          <w:sz w:val="24"/>
          <w:szCs w:val="24"/>
          <w:lang w:val="en-US"/>
        </w:rPr>
        <w:t xml:space="preserve">survive being </w:t>
      </w:r>
      <w:r w:rsidR="00EB3B39" w:rsidRPr="00B96226">
        <w:rPr>
          <w:rFonts w:ascii="Calibri" w:hAnsi="Calibri" w:cs="Calibri"/>
          <w:sz w:val="24"/>
          <w:szCs w:val="24"/>
          <w:lang w:val="en-US"/>
        </w:rPr>
        <w:t>harnessed</w:t>
      </w:r>
      <w:r w:rsidR="00FB1CB9" w:rsidRPr="00B96226">
        <w:rPr>
          <w:rFonts w:ascii="Calibri" w:hAnsi="Calibri" w:cs="Calibri"/>
          <w:sz w:val="24"/>
          <w:szCs w:val="24"/>
          <w:lang w:val="en-US"/>
        </w:rPr>
        <w:t xml:space="preserve"> for such</w:t>
      </w:r>
      <w:r w:rsidR="00595077" w:rsidRPr="00B96226">
        <w:rPr>
          <w:rFonts w:ascii="Calibri" w:hAnsi="Calibri" w:cs="Calibri"/>
          <w:sz w:val="24"/>
          <w:szCs w:val="24"/>
          <w:lang w:val="en-US"/>
        </w:rPr>
        <w:t xml:space="preserve"> </w:t>
      </w:r>
      <w:r w:rsidR="00FB1CB9" w:rsidRPr="00B96226">
        <w:rPr>
          <w:rFonts w:ascii="Calibri" w:hAnsi="Calibri" w:cs="Calibri"/>
          <w:sz w:val="24"/>
          <w:szCs w:val="24"/>
          <w:lang w:val="en-US"/>
        </w:rPr>
        <w:t>long periods</w:t>
      </w:r>
      <w:r w:rsidR="00595077" w:rsidRPr="00B96226">
        <w:rPr>
          <w:rFonts w:ascii="Calibri" w:hAnsi="Calibri" w:cs="Calibri"/>
          <w:sz w:val="24"/>
          <w:szCs w:val="24"/>
          <w:lang w:val="en-US"/>
        </w:rPr>
        <w:t xml:space="preserve"> after training</w:t>
      </w:r>
      <w:r w:rsidRPr="00B96226">
        <w:rPr>
          <w:rFonts w:ascii="Calibri" w:hAnsi="Calibri" w:cs="Calibri"/>
          <w:sz w:val="24"/>
          <w:szCs w:val="24"/>
          <w:lang w:val="en-US"/>
        </w:rPr>
        <w:t xml:space="preserve">. However, </w:t>
      </w:r>
      <w:r w:rsidR="00595077" w:rsidRPr="00B96226">
        <w:rPr>
          <w:rFonts w:ascii="Calibri" w:hAnsi="Calibri" w:cs="Calibri"/>
          <w:sz w:val="24"/>
          <w:szCs w:val="24"/>
          <w:lang w:val="en-US"/>
        </w:rPr>
        <w:t>in subsequent sets of experiments</w:t>
      </w:r>
      <w:r w:rsidR="007F25C4" w:rsidRPr="00B96226">
        <w:rPr>
          <w:rFonts w:ascii="Calibri" w:hAnsi="Calibri" w:cs="Calibri"/>
          <w:sz w:val="24"/>
          <w:szCs w:val="24"/>
          <w:lang w:val="en-US"/>
        </w:rPr>
        <w:t>,</w:t>
      </w:r>
      <w:r w:rsidR="00595077" w:rsidRPr="00B96226">
        <w:rPr>
          <w:rFonts w:ascii="Calibri" w:hAnsi="Calibri" w:cs="Calibri"/>
          <w:sz w:val="24"/>
          <w:szCs w:val="24"/>
          <w:lang w:val="en-US"/>
        </w:rPr>
        <w:t xml:space="preserve"> we have kept</w:t>
      </w:r>
      <w:r w:rsidRPr="00B96226">
        <w:rPr>
          <w:rFonts w:ascii="Calibri" w:hAnsi="Calibri" w:cs="Calibri"/>
          <w:sz w:val="24"/>
          <w:szCs w:val="24"/>
          <w:lang w:val="en-US"/>
        </w:rPr>
        <w:t xml:space="preserve"> ants alive and motivated to </w:t>
      </w:r>
      <w:r w:rsidR="00EC4201" w:rsidRPr="00B96226">
        <w:rPr>
          <w:rFonts w:ascii="Calibri" w:hAnsi="Calibri" w:cs="Calibri"/>
          <w:sz w:val="24"/>
          <w:szCs w:val="24"/>
          <w:lang w:val="en-US"/>
        </w:rPr>
        <w:t>eat</w:t>
      </w:r>
      <w:r w:rsidRPr="00B96226">
        <w:rPr>
          <w:rFonts w:ascii="Calibri" w:hAnsi="Calibri" w:cs="Calibri"/>
          <w:sz w:val="24"/>
          <w:szCs w:val="24"/>
          <w:lang w:val="en-US"/>
        </w:rPr>
        <w:t xml:space="preserve"> and learn when </w:t>
      </w:r>
      <w:r w:rsidR="00EB3B39" w:rsidRPr="00B96226">
        <w:rPr>
          <w:rFonts w:ascii="Calibri" w:hAnsi="Calibri" w:cs="Calibri"/>
          <w:sz w:val="24"/>
          <w:szCs w:val="24"/>
          <w:lang w:val="en-US"/>
        </w:rPr>
        <w:t>harnessed</w:t>
      </w:r>
      <w:r w:rsidRPr="00B96226">
        <w:rPr>
          <w:rFonts w:ascii="Calibri" w:hAnsi="Calibri" w:cs="Calibri"/>
          <w:sz w:val="24"/>
          <w:szCs w:val="24"/>
          <w:lang w:val="en-US"/>
        </w:rPr>
        <w:t xml:space="preserve"> and left </w:t>
      </w:r>
      <w:r w:rsidR="00DF29C5">
        <w:rPr>
          <w:rFonts w:ascii="Calibri" w:hAnsi="Calibri" w:cs="Calibri"/>
          <w:sz w:val="24"/>
          <w:szCs w:val="24"/>
          <w:lang w:val="en-US"/>
        </w:rPr>
        <w:t xml:space="preserve">them </w:t>
      </w:r>
      <w:r w:rsidRPr="00B96226">
        <w:rPr>
          <w:rFonts w:ascii="Calibri" w:hAnsi="Calibri" w:cs="Calibri"/>
          <w:sz w:val="24"/>
          <w:szCs w:val="24"/>
          <w:lang w:val="en-US"/>
        </w:rPr>
        <w:t xml:space="preserve">overnight in a dark and humid environment (placing a box </w:t>
      </w:r>
      <w:r w:rsidR="00DF29C5">
        <w:rPr>
          <w:rFonts w:ascii="Calibri" w:hAnsi="Calibri" w:cs="Calibri"/>
          <w:sz w:val="24"/>
          <w:szCs w:val="24"/>
          <w:lang w:val="en-US"/>
        </w:rPr>
        <w:t>over</w:t>
      </w:r>
      <w:r w:rsidR="00EC4201" w:rsidRPr="00B96226">
        <w:rPr>
          <w:rFonts w:ascii="Calibri" w:hAnsi="Calibri" w:cs="Calibri"/>
          <w:sz w:val="24"/>
          <w:szCs w:val="24"/>
          <w:lang w:val="en-US"/>
        </w:rPr>
        <w:t xml:space="preserve"> </w:t>
      </w:r>
      <w:r w:rsidRPr="00B96226">
        <w:rPr>
          <w:rFonts w:ascii="Calibri" w:hAnsi="Calibri" w:cs="Calibri"/>
          <w:sz w:val="24"/>
          <w:szCs w:val="24"/>
          <w:lang w:val="en-US"/>
        </w:rPr>
        <w:t>them). Therefore, this paradigm could</w:t>
      </w:r>
      <w:r w:rsidR="00595077" w:rsidRPr="00B96226">
        <w:rPr>
          <w:rFonts w:ascii="Calibri" w:hAnsi="Calibri" w:cs="Calibri"/>
          <w:sz w:val="24"/>
          <w:szCs w:val="24"/>
          <w:lang w:val="en-US"/>
        </w:rPr>
        <w:t xml:space="preserve"> be used to</w:t>
      </w:r>
      <w:r w:rsidRPr="00B96226">
        <w:rPr>
          <w:rFonts w:ascii="Calibri" w:hAnsi="Calibri" w:cs="Calibri"/>
          <w:sz w:val="24"/>
          <w:szCs w:val="24"/>
          <w:lang w:val="en-US"/>
        </w:rPr>
        <w:t xml:space="preserve"> unravel</w:t>
      </w:r>
      <w:r w:rsidR="00595077" w:rsidRPr="00B96226">
        <w:rPr>
          <w:rFonts w:ascii="Calibri" w:hAnsi="Calibri" w:cs="Calibri"/>
          <w:sz w:val="24"/>
          <w:szCs w:val="24"/>
          <w:lang w:val="en-US"/>
        </w:rPr>
        <w:t xml:space="preserve"> </w:t>
      </w:r>
      <w:r w:rsidRPr="00B96226">
        <w:rPr>
          <w:rFonts w:ascii="Calibri" w:hAnsi="Calibri" w:cs="Calibri"/>
          <w:sz w:val="24"/>
          <w:szCs w:val="24"/>
          <w:lang w:val="en-US"/>
        </w:rPr>
        <w:t>long</w:t>
      </w:r>
      <w:r w:rsidR="00DF29C5">
        <w:rPr>
          <w:rFonts w:ascii="Calibri" w:hAnsi="Calibri" w:cs="Calibri"/>
          <w:sz w:val="24"/>
          <w:szCs w:val="24"/>
          <w:lang w:val="en-US"/>
        </w:rPr>
        <w:t>-</w:t>
      </w:r>
      <w:r w:rsidRPr="00B96226">
        <w:rPr>
          <w:rFonts w:ascii="Calibri" w:hAnsi="Calibri" w:cs="Calibri"/>
          <w:sz w:val="24"/>
          <w:szCs w:val="24"/>
          <w:lang w:val="en-US"/>
        </w:rPr>
        <w:t xml:space="preserve">term memory retention </w:t>
      </w:r>
      <w:r w:rsidR="00DF29C5">
        <w:rPr>
          <w:rFonts w:ascii="Calibri" w:hAnsi="Calibri" w:cs="Calibri"/>
          <w:sz w:val="24"/>
          <w:szCs w:val="24"/>
          <w:lang w:val="en-US"/>
        </w:rPr>
        <w:t>of</w:t>
      </w:r>
      <w:r w:rsidRPr="00B96226">
        <w:rPr>
          <w:rFonts w:ascii="Calibri" w:hAnsi="Calibri" w:cs="Calibri"/>
          <w:sz w:val="24"/>
          <w:szCs w:val="24"/>
          <w:lang w:val="en-US"/>
        </w:rPr>
        <w:t xml:space="preserve"> wood ants</w:t>
      </w:r>
      <w:r w:rsidR="00DF29C5">
        <w:rPr>
          <w:rFonts w:ascii="Calibri" w:hAnsi="Calibri" w:cs="Calibri"/>
          <w:sz w:val="24"/>
          <w:szCs w:val="24"/>
          <w:lang w:val="en-US"/>
        </w:rPr>
        <w:t>,</w:t>
      </w:r>
      <w:r w:rsidR="00EC4201" w:rsidRPr="00B96226">
        <w:rPr>
          <w:rFonts w:ascii="Calibri" w:hAnsi="Calibri" w:cs="Calibri"/>
          <w:sz w:val="24"/>
          <w:szCs w:val="24"/>
          <w:lang w:val="en-US"/>
        </w:rPr>
        <w:t xml:space="preserve"> in addition to short- and middle-</w:t>
      </w:r>
      <w:r w:rsidR="00595077" w:rsidRPr="00B96226">
        <w:rPr>
          <w:rFonts w:ascii="Calibri" w:hAnsi="Calibri" w:cs="Calibri"/>
          <w:sz w:val="24"/>
          <w:szCs w:val="24"/>
          <w:lang w:val="en-US"/>
        </w:rPr>
        <w:t>term memory</w:t>
      </w:r>
      <w:r w:rsidRPr="00B96226">
        <w:rPr>
          <w:rFonts w:ascii="Calibri" w:hAnsi="Calibri" w:cs="Calibri"/>
          <w:sz w:val="24"/>
          <w:szCs w:val="24"/>
          <w:lang w:val="en-US"/>
        </w:rPr>
        <w:t>.</w:t>
      </w:r>
    </w:p>
    <w:p w14:paraId="13659F06"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7CDE187B" w14:textId="0F1CCD6C" w:rsidR="00EE29B3" w:rsidRPr="00B96226" w:rsidRDefault="00EE29B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With this simple procedure adapted from general classical conditioning paradigms, it is possible to study the acquisition and retention of visual memories in </w:t>
      </w:r>
      <w:r w:rsidR="00EB3B39" w:rsidRPr="00B96226">
        <w:rPr>
          <w:rFonts w:ascii="Calibri" w:hAnsi="Calibri" w:cs="Calibri"/>
          <w:sz w:val="24"/>
          <w:szCs w:val="24"/>
          <w:lang w:val="en-US"/>
        </w:rPr>
        <w:t>harnessed</w:t>
      </w:r>
      <w:r w:rsidR="005F38CA" w:rsidRPr="00B96226">
        <w:rPr>
          <w:rFonts w:ascii="Calibri" w:hAnsi="Calibri" w:cs="Calibri"/>
          <w:sz w:val="24"/>
          <w:szCs w:val="24"/>
          <w:lang w:val="en-US"/>
        </w:rPr>
        <w:t xml:space="preserve"> wood</w:t>
      </w:r>
      <w:r w:rsidRPr="00B96226">
        <w:rPr>
          <w:rFonts w:ascii="Calibri" w:hAnsi="Calibri" w:cs="Calibri"/>
          <w:sz w:val="24"/>
          <w:szCs w:val="24"/>
          <w:lang w:val="en-US"/>
        </w:rPr>
        <w:t xml:space="preserve"> </w:t>
      </w:r>
      <w:r w:rsidR="005F38CA" w:rsidRPr="00B96226">
        <w:rPr>
          <w:rFonts w:ascii="Calibri" w:hAnsi="Calibri" w:cs="Calibri"/>
          <w:sz w:val="24"/>
          <w:szCs w:val="24"/>
          <w:lang w:val="en-US"/>
        </w:rPr>
        <w:t>ants</w:t>
      </w:r>
      <w:r w:rsidRPr="00B96226">
        <w:rPr>
          <w:rFonts w:ascii="Calibri" w:hAnsi="Calibri" w:cs="Calibri"/>
          <w:sz w:val="24"/>
          <w:szCs w:val="24"/>
          <w:lang w:val="en-US"/>
        </w:rPr>
        <w:t xml:space="preserve">, </w:t>
      </w:r>
      <w:r w:rsidR="005F38CA" w:rsidRPr="00B96226">
        <w:rPr>
          <w:rFonts w:ascii="Calibri" w:hAnsi="Calibri" w:cs="Calibri"/>
          <w:sz w:val="24"/>
          <w:szCs w:val="24"/>
          <w:lang w:val="en-US"/>
        </w:rPr>
        <w:t>which</w:t>
      </w:r>
      <w:r w:rsidRPr="00B96226">
        <w:rPr>
          <w:rFonts w:ascii="Calibri" w:hAnsi="Calibri" w:cs="Calibri"/>
          <w:sz w:val="24"/>
          <w:szCs w:val="24"/>
          <w:lang w:val="en-US"/>
        </w:rPr>
        <w:t xml:space="preserve"> have been </w:t>
      </w:r>
      <w:r w:rsidR="005F38CA" w:rsidRPr="00B96226">
        <w:rPr>
          <w:rFonts w:ascii="Calibri" w:hAnsi="Calibri" w:cs="Calibri"/>
          <w:sz w:val="24"/>
          <w:szCs w:val="24"/>
          <w:lang w:val="en-US"/>
        </w:rPr>
        <w:t xml:space="preserve">studied </w:t>
      </w:r>
      <w:r w:rsidR="00DF29C5" w:rsidRPr="00B96226">
        <w:rPr>
          <w:rFonts w:ascii="Calibri" w:hAnsi="Calibri" w:cs="Calibri"/>
          <w:sz w:val="24"/>
          <w:szCs w:val="24"/>
          <w:lang w:val="en-US"/>
        </w:rPr>
        <w:t xml:space="preserve">widely </w:t>
      </w:r>
      <w:r w:rsidR="005F38CA" w:rsidRPr="00B96226">
        <w:rPr>
          <w:rFonts w:ascii="Calibri" w:hAnsi="Calibri" w:cs="Calibri"/>
          <w:sz w:val="24"/>
          <w:szCs w:val="24"/>
          <w:lang w:val="en-US"/>
        </w:rPr>
        <w:t>in paradigms using free</w:t>
      </w:r>
      <w:r w:rsidR="00DF29C5">
        <w:rPr>
          <w:rFonts w:ascii="Calibri" w:hAnsi="Calibri" w:cs="Calibri"/>
          <w:sz w:val="24"/>
          <w:szCs w:val="24"/>
          <w:lang w:val="en-US"/>
        </w:rPr>
        <w:t>-</w:t>
      </w:r>
      <w:r w:rsidR="005F38CA" w:rsidRPr="00B96226">
        <w:rPr>
          <w:rFonts w:ascii="Calibri" w:hAnsi="Calibri" w:cs="Calibri"/>
          <w:sz w:val="24"/>
          <w:szCs w:val="24"/>
          <w:lang w:val="en-US"/>
        </w:rPr>
        <w:t>moving animals</w:t>
      </w:r>
      <w:r w:rsidR="00787C74" w:rsidRPr="00B96226">
        <w:rPr>
          <w:rFonts w:ascii="Calibri" w:hAnsi="Calibri" w:cs="Calibri"/>
          <w:sz w:val="24"/>
          <w:szCs w:val="24"/>
          <w:lang w:val="en-US"/>
        </w:rPr>
        <w:t xml:space="preserve">. This paradigm </w:t>
      </w:r>
      <w:r w:rsidR="00595077" w:rsidRPr="00B96226">
        <w:rPr>
          <w:rFonts w:ascii="Calibri" w:hAnsi="Calibri" w:cs="Calibri"/>
          <w:sz w:val="24"/>
          <w:szCs w:val="24"/>
          <w:lang w:val="en-US"/>
        </w:rPr>
        <w:t>has the</w:t>
      </w:r>
      <w:r w:rsidR="00787C74" w:rsidRPr="00B96226">
        <w:rPr>
          <w:rFonts w:ascii="Calibri" w:hAnsi="Calibri" w:cs="Calibri"/>
          <w:sz w:val="24"/>
          <w:szCs w:val="24"/>
          <w:lang w:val="en-US"/>
        </w:rPr>
        <w:t xml:space="preserve"> potential to </w:t>
      </w:r>
      <w:r w:rsidR="00787C74" w:rsidRPr="00B96226">
        <w:rPr>
          <w:rFonts w:ascii="Calibri" w:hAnsi="Calibri" w:cs="Calibri"/>
          <w:sz w:val="24"/>
          <w:szCs w:val="24"/>
          <w:lang w:val="en-US"/>
        </w:rPr>
        <w:lastRenderedPageBreak/>
        <w:t>be used for analy</w:t>
      </w:r>
      <w:r w:rsidR="00DF29C5">
        <w:rPr>
          <w:rFonts w:ascii="Calibri" w:hAnsi="Calibri" w:cs="Calibri"/>
          <w:sz w:val="24"/>
          <w:szCs w:val="24"/>
          <w:lang w:val="en-US"/>
        </w:rPr>
        <w:t>z</w:t>
      </w:r>
      <w:r w:rsidR="00787C74" w:rsidRPr="00B96226">
        <w:rPr>
          <w:rFonts w:ascii="Calibri" w:hAnsi="Calibri" w:cs="Calibri"/>
          <w:sz w:val="24"/>
          <w:szCs w:val="24"/>
          <w:lang w:val="en-US"/>
        </w:rPr>
        <w:t>ing the neural basis of visual learning in a very well</w:t>
      </w:r>
      <w:r w:rsidR="00DF29C5">
        <w:rPr>
          <w:rFonts w:ascii="Calibri" w:hAnsi="Calibri" w:cs="Calibri"/>
          <w:sz w:val="24"/>
          <w:szCs w:val="24"/>
          <w:lang w:val="en-US"/>
        </w:rPr>
        <w:t>-e</w:t>
      </w:r>
      <w:r w:rsidR="00787C74" w:rsidRPr="00B96226">
        <w:rPr>
          <w:rFonts w:ascii="Calibri" w:hAnsi="Calibri" w:cs="Calibri"/>
          <w:sz w:val="24"/>
          <w:szCs w:val="24"/>
          <w:lang w:val="en-US"/>
        </w:rPr>
        <w:t>stab</w:t>
      </w:r>
      <w:r w:rsidR="00FF641F" w:rsidRPr="00B96226">
        <w:rPr>
          <w:rFonts w:ascii="Calibri" w:hAnsi="Calibri" w:cs="Calibri"/>
          <w:sz w:val="24"/>
          <w:szCs w:val="24"/>
          <w:lang w:val="en-US"/>
        </w:rPr>
        <w:t>l</w:t>
      </w:r>
      <w:r w:rsidR="00787C74" w:rsidRPr="00B96226">
        <w:rPr>
          <w:rFonts w:ascii="Calibri" w:hAnsi="Calibri" w:cs="Calibri"/>
          <w:sz w:val="24"/>
          <w:szCs w:val="24"/>
          <w:lang w:val="en-US"/>
        </w:rPr>
        <w:t>i</w:t>
      </w:r>
      <w:r w:rsidR="00FF641F" w:rsidRPr="00B96226">
        <w:rPr>
          <w:rFonts w:ascii="Calibri" w:hAnsi="Calibri" w:cs="Calibri"/>
          <w:sz w:val="24"/>
          <w:szCs w:val="24"/>
          <w:lang w:val="en-US"/>
        </w:rPr>
        <w:t>sh</w:t>
      </w:r>
      <w:r w:rsidR="00787C74" w:rsidRPr="00B96226">
        <w:rPr>
          <w:rFonts w:ascii="Calibri" w:hAnsi="Calibri" w:cs="Calibri"/>
          <w:sz w:val="24"/>
          <w:szCs w:val="24"/>
          <w:lang w:val="en-US"/>
        </w:rPr>
        <w:t>ed model for insect navigation.</w:t>
      </w:r>
    </w:p>
    <w:p w14:paraId="6F5E2B61" w14:textId="77777777" w:rsidR="00EE29B3" w:rsidRPr="00B96226" w:rsidRDefault="00EE29B3" w:rsidP="00007AC1">
      <w:pPr>
        <w:spacing w:after="0" w:line="240" w:lineRule="auto"/>
        <w:contextualSpacing/>
        <w:jc w:val="both"/>
        <w:rPr>
          <w:rFonts w:ascii="Calibri" w:hAnsi="Calibri" w:cs="Calibri"/>
          <w:sz w:val="24"/>
          <w:szCs w:val="24"/>
          <w:lang w:val="en-US"/>
        </w:rPr>
      </w:pPr>
    </w:p>
    <w:p w14:paraId="469C0255" w14:textId="77777777" w:rsidR="002F0709" w:rsidRDefault="00827E52" w:rsidP="00007AC1">
      <w:pPr>
        <w:spacing w:after="0" w:line="240" w:lineRule="auto"/>
        <w:jc w:val="both"/>
        <w:rPr>
          <w:rFonts w:ascii="Calibri" w:hAnsi="Calibri" w:cs="Calibri"/>
          <w:b/>
          <w:bCs/>
          <w:sz w:val="24"/>
          <w:lang w:val="en-US"/>
        </w:rPr>
      </w:pPr>
      <w:bookmarkStart w:id="2" w:name="Acknowledgments"/>
      <w:r w:rsidRPr="00B96226">
        <w:rPr>
          <w:rFonts w:ascii="Calibri" w:hAnsi="Calibri" w:cs="Calibri"/>
          <w:b/>
          <w:bCs/>
          <w:sz w:val="24"/>
          <w:lang w:val="en-US"/>
        </w:rPr>
        <w:t>ACKNOWLEDGMENTS</w:t>
      </w:r>
      <w:bookmarkEnd w:id="2"/>
      <w:r w:rsidRPr="00B96226">
        <w:rPr>
          <w:rFonts w:ascii="Calibri" w:hAnsi="Calibri" w:cs="Calibri"/>
          <w:b/>
          <w:bCs/>
          <w:sz w:val="24"/>
          <w:lang w:val="en-US"/>
        </w:rPr>
        <w:t>:</w:t>
      </w:r>
      <w:r w:rsidR="00BC1507" w:rsidRPr="00B96226">
        <w:rPr>
          <w:rFonts w:ascii="Calibri" w:hAnsi="Calibri" w:cs="Calibri"/>
          <w:b/>
          <w:bCs/>
          <w:sz w:val="24"/>
          <w:lang w:val="en-US"/>
        </w:rPr>
        <w:t xml:space="preserve"> </w:t>
      </w:r>
    </w:p>
    <w:p w14:paraId="6582BE3B" w14:textId="4F1FC734" w:rsidR="00827E52" w:rsidRDefault="0011026B" w:rsidP="000A40C4">
      <w:pPr>
        <w:spacing w:after="0" w:line="240" w:lineRule="auto"/>
        <w:jc w:val="both"/>
        <w:rPr>
          <w:rFonts w:ascii="Calibri" w:hAnsi="Calibri" w:cs="Calibri"/>
          <w:sz w:val="24"/>
          <w:szCs w:val="24"/>
          <w:lang w:val="en-US"/>
        </w:rPr>
      </w:pPr>
      <w:commentRangeStart w:id="3"/>
      <w:r>
        <w:rPr>
          <w:rFonts w:ascii="Calibri" w:hAnsi="Calibri" w:cs="Calibri"/>
          <w:sz w:val="24"/>
          <w:szCs w:val="24"/>
          <w:lang w:val="en-US"/>
        </w:rPr>
        <w:t xml:space="preserve">The authors </w:t>
      </w:r>
      <w:r w:rsidR="00FA7974" w:rsidRPr="00B96226">
        <w:rPr>
          <w:rFonts w:ascii="Calibri" w:hAnsi="Calibri" w:cs="Calibri"/>
          <w:sz w:val="24"/>
          <w:szCs w:val="24"/>
          <w:lang w:val="en-US"/>
        </w:rPr>
        <w:t>thank Tom Collett and Cornelia Buehlmann for sharing information regarding collection and ma</w:t>
      </w:r>
      <w:r w:rsidR="000A40C4">
        <w:rPr>
          <w:rFonts w:ascii="Calibri" w:hAnsi="Calibri" w:cs="Calibri"/>
          <w:sz w:val="24"/>
          <w:szCs w:val="24"/>
          <w:lang w:val="en-US"/>
        </w:rPr>
        <w:t xml:space="preserve">intenance of wood ant colonies, </w:t>
      </w:r>
      <w:r w:rsidR="00FA7974" w:rsidRPr="00B96226">
        <w:rPr>
          <w:rFonts w:ascii="Calibri" w:hAnsi="Calibri" w:cs="Calibri"/>
          <w:sz w:val="24"/>
          <w:szCs w:val="24"/>
          <w:lang w:val="en-US"/>
        </w:rPr>
        <w:t xml:space="preserve">Justine Crevel for commenting </w:t>
      </w:r>
      <w:r>
        <w:rPr>
          <w:rFonts w:ascii="Calibri" w:hAnsi="Calibri" w:cs="Calibri"/>
          <w:sz w:val="24"/>
          <w:szCs w:val="24"/>
          <w:lang w:val="en-US"/>
        </w:rPr>
        <w:t>on</w:t>
      </w:r>
      <w:r w:rsidR="00FA7974" w:rsidRPr="00B96226">
        <w:rPr>
          <w:rFonts w:ascii="Calibri" w:hAnsi="Calibri" w:cs="Calibri"/>
          <w:sz w:val="24"/>
          <w:szCs w:val="24"/>
          <w:lang w:val="en-US"/>
        </w:rPr>
        <w:t xml:space="preserve"> previous versions of this article</w:t>
      </w:r>
      <w:r w:rsidR="002654FD">
        <w:rPr>
          <w:rFonts w:ascii="Calibri" w:hAnsi="Calibri" w:cs="Calibri"/>
          <w:sz w:val="24"/>
          <w:szCs w:val="24"/>
          <w:lang w:val="en-US"/>
        </w:rPr>
        <w:t xml:space="preserve"> and Nora Nevala for measuring the spectrum intensity of the visual stimulus</w:t>
      </w:r>
      <w:r w:rsidR="00FA7974" w:rsidRPr="00B96226">
        <w:rPr>
          <w:rFonts w:ascii="Calibri" w:hAnsi="Calibri" w:cs="Calibri"/>
          <w:sz w:val="24"/>
          <w:szCs w:val="24"/>
          <w:lang w:val="en-US"/>
        </w:rPr>
        <w:t>.</w:t>
      </w:r>
    </w:p>
    <w:p w14:paraId="51679519" w14:textId="4D6ADBDF" w:rsidR="000A40C4" w:rsidRPr="000A40C4" w:rsidRDefault="000A40C4" w:rsidP="000A40C4">
      <w:pPr>
        <w:spacing w:after="0" w:line="240" w:lineRule="auto"/>
        <w:jc w:val="both"/>
        <w:rPr>
          <w:rFonts w:ascii="Calibri" w:hAnsi="Calibri" w:cs="Calibri"/>
          <w:sz w:val="24"/>
          <w:szCs w:val="24"/>
          <w:lang w:val="en-US"/>
        </w:rPr>
      </w:pPr>
      <w:r w:rsidRPr="000A40C4">
        <w:rPr>
          <w:rFonts w:ascii="Calibri" w:hAnsi="Calibri" w:cs="Calibri"/>
          <w:sz w:val="24"/>
          <w:szCs w:val="24"/>
          <w:lang w:val="en-US"/>
        </w:rPr>
        <w:t>This work was supported by a BBSRC grant to JE</w:t>
      </w:r>
      <w:r>
        <w:rPr>
          <w:rFonts w:ascii="Calibri" w:hAnsi="Calibri" w:cs="Calibri"/>
          <w:sz w:val="24"/>
          <w:szCs w:val="24"/>
          <w:lang w:val="en-US"/>
        </w:rPr>
        <w:t>N (grant number BB/R005036/1).</w:t>
      </w:r>
      <w:r>
        <w:rPr>
          <w:rFonts w:ascii="Calibri" w:hAnsi="Calibri" w:cs="Calibri"/>
          <w:sz w:val="24"/>
          <w:szCs w:val="24"/>
          <w:lang w:val="en-US"/>
        </w:rPr>
        <w:t xml:space="preserve"> </w:t>
      </w:r>
      <w:r w:rsidRPr="000A40C4">
        <w:rPr>
          <w:rFonts w:ascii="Calibri" w:hAnsi="Calibri" w:cs="Calibri"/>
          <w:sz w:val="24"/>
          <w:szCs w:val="24"/>
          <w:lang w:val="en-US"/>
        </w:rPr>
        <w:t>All the data pertaining to this manuscript are published in the University of Sussex Research Data Repository online dat</w:t>
      </w:r>
      <w:r>
        <w:rPr>
          <w:rFonts w:ascii="Calibri" w:hAnsi="Calibri" w:cs="Calibri"/>
          <w:sz w:val="24"/>
          <w:szCs w:val="24"/>
          <w:lang w:val="en-US"/>
        </w:rPr>
        <w:t>abase (10.25377/sussex.5794386)</w:t>
      </w:r>
      <w:r w:rsidRPr="000A40C4">
        <w:rPr>
          <w:rFonts w:ascii="Calibri" w:hAnsi="Calibri" w:cs="Calibri"/>
          <w:sz w:val="24"/>
          <w:szCs w:val="24"/>
          <w:lang w:val="en-US"/>
        </w:rPr>
        <w:t>.</w:t>
      </w:r>
      <w:commentRangeEnd w:id="3"/>
      <w:r w:rsidR="00CF5F87">
        <w:rPr>
          <w:rStyle w:val="CommentReference"/>
        </w:rPr>
        <w:commentReference w:id="3"/>
      </w:r>
    </w:p>
    <w:p w14:paraId="1129E59E" w14:textId="77777777" w:rsidR="000A40C4" w:rsidRPr="00B96226" w:rsidRDefault="000A40C4" w:rsidP="000A40C4">
      <w:pPr>
        <w:spacing w:after="0" w:line="240" w:lineRule="auto"/>
        <w:jc w:val="both"/>
        <w:rPr>
          <w:rFonts w:ascii="Calibri" w:hAnsi="Calibri" w:cs="Calibri"/>
          <w:sz w:val="24"/>
          <w:szCs w:val="24"/>
          <w:lang w:val="en-US"/>
        </w:rPr>
      </w:pPr>
    </w:p>
    <w:p w14:paraId="27A45929" w14:textId="77777777" w:rsidR="00827E52" w:rsidRPr="00B96226" w:rsidRDefault="00827E52" w:rsidP="00007AC1">
      <w:pPr>
        <w:spacing w:after="0" w:line="240" w:lineRule="auto"/>
        <w:jc w:val="both"/>
        <w:rPr>
          <w:rFonts w:ascii="Calibri" w:hAnsi="Calibri" w:cs="Calibri"/>
          <w:b/>
          <w:bCs/>
          <w:sz w:val="24"/>
          <w:lang w:val="en-US"/>
        </w:rPr>
      </w:pPr>
    </w:p>
    <w:p w14:paraId="5DBBFE83" w14:textId="77777777" w:rsidR="002F0709" w:rsidRDefault="00827E52" w:rsidP="00007AC1">
      <w:pPr>
        <w:spacing w:after="0" w:line="240" w:lineRule="auto"/>
        <w:jc w:val="both"/>
        <w:rPr>
          <w:rFonts w:ascii="Calibri" w:hAnsi="Calibri" w:cs="Calibri"/>
          <w:b/>
          <w:bCs/>
          <w:sz w:val="24"/>
          <w:lang w:val="en-US"/>
        </w:rPr>
      </w:pPr>
      <w:r w:rsidRPr="00B96226">
        <w:rPr>
          <w:rFonts w:ascii="Calibri" w:hAnsi="Calibri" w:cs="Calibri"/>
          <w:b/>
          <w:bCs/>
          <w:sz w:val="24"/>
          <w:lang w:val="en-US"/>
        </w:rPr>
        <w:t>DISCLOSURES:</w:t>
      </w:r>
      <w:r w:rsidR="00A51252" w:rsidRPr="00B96226">
        <w:rPr>
          <w:rFonts w:ascii="Calibri" w:hAnsi="Calibri" w:cs="Calibri"/>
          <w:b/>
          <w:bCs/>
          <w:sz w:val="24"/>
          <w:lang w:val="en-US"/>
        </w:rPr>
        <w:t xml:space="preserve"> </w:t>
      </w:r>
    </w:p>
    <w:p w14:paraId="66FD5082" w14:textId="6F235AD1" w:rsidR="00827E52" w:rsidRPr="00B96226" w:rsidRDefault="00827E52" w:rsidP="00007AC1">
      <w:pPr>
        <w:spacing w:after="0" w:line="240" w:lineRule="auto"/>
        <w:jc w:val="both"/>
        <w:rPr>
          <w:rFonts w:ascii="Calibri" w:hAnsi="Calibri" w:cs="Calibri"/>
          <w:sz w:val="24"/>
          <w:szCs w:val="24"/>
          <w:lang w:val="en-US"/>
        </w:rPr>
      </w:pPr>
      <w:r w:rsidRPr="00B96226">
        <w:rPr>
          <w:rFonts w:ascii="Calibri" w:hAnsi="Calibri" w:cs="Calibri"/>
          <w:sz w:val="24"/>
          <w:szCs w:val="24"/>
          <w:lang w:val="en-US"/>
        </w:rPr>
        <w:t xml:space="preserve">The authors </w:t>
      </w:r>
      <w:r w:rsidR="0011026B">
        <w:rPr>
          <w:rFonts w:ascii="Calibri" w:hAnsi="Calibri" w:cs="Calibri"/>
          <w:sz w:val="24"/>
          <w:szCs w:val="24"/>
          <w:lang w:val="en-US"/>
        </w:rPr>
        <w:t>have nothing to disclose</w:t>
      </w:r>
      <w:r w:rsidRPr="00B96226">
        <w:rPr>
          <w:rFonts w:ascii="Calibri" w:hAnsi="Calibri" w:cs="Calibri"/>
          <w:sz w:val="24"/>
          <w:szCs w:val="24"/>
          <w:lang w:val="en-US"/>
        </w:rPr>
        <w:t>.</w:t>
      </w:r>
    </w:p>
    <w:p w14:paraId="1F068A88" w14:textId="77777777" w:rsidR="00827E52" w:rsidRPr="00B96226" w:rsidRDefault="00827E52" w:rsidP="00007AC1">
      <w:pPr>
        <w:spacing w:after="0" w:line="240" w:lineRule="auto"/>
        <w:jc w:val="both"/>
        <w:rPr>
          <w:rFonts w:ascii="Calibri" w:hAnsi="Calibri" w:cs="Calibri"/>
          <w:color w:val="222222"/>
          <w:sz w:val="24"/>
          <w:szCs w:val="20"/>
          <w:shd w:val="clear" w:color="auto" w:fill="FFFFFF"/>
          <w:lang w:val="en-US"/>
        </w:rPr>
      </w:pPr>
    </w:p>
    <w:p w14:paraId="7E4B4219" w14:textId="3E622D42" w:rsidR="00827E52" w:rsidRPr="00B96226" w:rsidRDefault="00827E52" w:rsidP="00007AC1">
      <w:pPr>
        <w:spacing w:after="0" w:line="240" w:lineRule="auto"/>
        <w:contextualSpacing/>
        <w:jc w:val="both"/>
        <w:rPr>
          <w:rFonts w:ascii="Calibri" w:hAnsi="Calibri" w:cs="Calibri"/>
          <w:b/>
          <w:sz w:val="24"/>
          <w:szCs w:val="24"/>
          <w:lang w:val="en-US"/>
        </w:rPr>
      </w:pPr>
      <w:r w:rsidRPr="00B96226">
        <w:rPr>
          <w:rFonts w:ascii="Calibri" w:hAnsi="Calibri" w:cs="Calibri"/>
          <w:b/>
          <w:sz w:val="24"/>
          <w:szCs w:val="24"/>
          <w:lang w:val="en-US"/>
        </w:rPr>
        <w:t>REFERENCES</w:t>
      </w:r>
      <w:r w:rsidR="002F0709">
        <w:rPr>
          <w:rFonts w:ascii="Calibri" w:hAnsi="Calibri" w:cs="Calibri"/>
          <w:b/>
          <w:sz w:val="24"/>
          <w:szCs w:val="24"/>
          <w:lang w:val="en-US"/>
        </w:rPr>
        <w:t>:</w:t>
      </w:r>
    </w:p>
    <w:p w14:paraId="749B5C03" w14:textId="4983B5E2" w:rsidR="00E765F5" w:rsidRDefault="00E765F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Chittka, L., Niven, J. Are bigger brains better?</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Current Biology</w:t>
      </w:r>
      <w:r w:rsidR="00622D87">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19</w:t>
      </w:r>
      <w:r w:rsidR="00622D87">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(21)</w:t>
      </w:r>
      <w:r w:rsidRPr="00B96226">
        <w:rPr>
          <w:rFonts w:ascii="Calibri" w:hAnsi="Calibri" w:cs="Calibri"/>
          <w:color w:val="222222"/>
          <w:sz w:val="24"/>
          <w:szCs w:val="18"/>
          <w:shd w:val="clear" w:color="auto" w:fill="FFFFFF"/>
          <w:lang w:val="en-US"/>
        </w:rPr>
        <w:t>, R995-R1008</w:t>
      </w:r>
      <w:r w:rsidR="00622D87">
        <w:rPr>
          <w:rFonts w:ascii="Calibri" w:hAnsi="Calibri" w:cs="Calibri"/>
          <w:color w:val="222222"/>
          <w:sz w:val="24"/>
          <w:szCs w:val="18"/>
          <w:shd w:val="clear" w:color="auto" w:fill="FFFFFF"/>
          <w:lang w:val="en-US"/>
        </w:rPr>
        <w:t xml:space="preserve"> </w:t>
      </w:r>
      <w:r w:rsidR="00622D87" w:rsidRPr="00B96226">
        <w:rPr>
          <w:rFonts w:ascii="Calibri" w:hAnsi="Calibri" w:cs="Calibri"/>
          <w:color w:val="222222"/>
          <w:sz w:val="24"/>
          <w:szCs w:val="18"/>
          <w:shd w:val="clear" w:color="auto" w:fill="FFFFFF"/>
          <w:lang w:val="en-US"/>
        </w:rPr>
        <w:t>(2009).</w:t>
      </w:r>
    </w:p>
    <w:p w14:paraId="1097FA13"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783C5A4B" w14:textId="7AC35C87" w:rsidR="00E765F5" w:rsidRDefault="00E765F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Takeda, K. Classical conditioned response in the honey bee.</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Journal of Insect Physiology</w:t>
      </w:r>
      <w:r w:rsidR="00622D87">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6</w:t>
      </w:r>
      <w:r w:rsidRPr="00B96226">
        <w:rPr>
          <w:rFonts w:ascii="Calibri" w:hAnsi="Calibri" w:cs="Calibri"/>
          <w:color w:val="222222"/>
          <w:sz w:val="24"/>
          <w:szCs w:val="18"/>
          <w:shd w:val="clear" w:color="auto" w:fill="FFFFFF"/>
          <w:lang w:val="en-US"/>
        </w:rPr>
        <w:t>, 168-179</w:t>
      </w:r>
      <w:r w:rsidR="00622D87" w:rsidRPr="00B96226">
        <w:rPr>
          <w:rFonts w:ascii="Calibri" w:hAnsi="Calibri" w:cs="Calibri"/>
          <w:color w:val="222222"/>
          <w:sz w:val="24"/>
          <w:szCs w:val="18"/>
          <w:shd w:val="clear" w:color="auto" w:fill="FFFFFF"/>
          <w:lang w:val="en-US"/>
        </w:rPr>
        <w:t xml:space="preserve"> (1961).</w:t>
      </w:r>
    </w:p>
    <w:p w14:paraId="66805A90"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1A129BCA" w14:textId="57837B37" w:rsidR="00E765F5" w:rsidRPr="00F84116" w:rsidRDefault="00E765F5" w:rsidP="00007AC1">
      <w:pPr>
        <w:pStyle w:val="ListParagraph"/>
        <w:numPr>
          <w:ilvl w:val="0"/>
          <w:numId w:val="14"/>
        </w:numPr>
        <w:spacing w:after="0" w:line="240" w:lineRule="auto"/>
        <w:ind w:left="0" w:firstLine="0"/>
        <w:jc w:val="both"/>
        <w:rPr>
          <w:rFonts w:ascii="Calibri" w:hAnsi="Calibri" w:cs="Calibri"/>
          <w:sz w:val="24"/>
          <w:szCs w:val="18"/>
          <w:lang w:val="en-US"/>
        </w:rPr>
      </w:pPr>
      <w:r w:rsidRPr="00B96226">
        <w:rPr>
          <w:rFonts w:ascii="Calibri" w:hAnsi="Calibri" w:cs="Calibri"/>
          <w:color w:val="222222"/>
          <w:sz w:val="24"/>
          <w:szCs w:val="18"/>
          <w:shd w:val="clear" w:color="auto" w:fill="FFFFFF"/>
          <w:lang w:val="en-US"/>
        </w:rPr>
        <w:t>Bitterman, M. E., Menzel, R., Fietz, A., Schäfer, S. Classical conditioning of proboscis extension in honeybees (</w:t>
      </w:r>
      <w:r w:rsidRPr="00B96226">
        <w:rPr>
          <w:rFonts w:ascii="Calibri" w:hAnsi="Calibri" w:cs="Calibri"/>
          <w:i/>
          <w:color w:val="222222"/>
          <w:sz w:val="24"/>
          <w:szCs w:val="18"/>
          <w:shd w:val="clear" w:color="auto" w:fill="FFFFFF"/>
          <w:lang w:val="en-US"/>
        </w:rPr>
        <w:t>Apis mellifera</w:t>
      </w:r>
      <w:r w:rsidRPr="00B96226">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Comparative Psychology</w:t>
      </w:r>
      <w:r w:rsidR="00622D87">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97</w:t>
      </w:r>
      <w:r w:rsidR="00622D87">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(2)</w:t>
      </w:r>
      <w:r w:rsidRPr="00B96226">
        <w:rPr>
          <w:rFonts w:ascii="Calibri" w:hAnsi="Calibri" w:cs="Calibri"/>
          <w:color w:val="222222"/>
          <w:sz w:val="24"/>
          <w:szCs w:val="18"/>
          <w:shd w:val="clear" w:color="auto" w:fill="FFFFFF"/>
          <w:lang w:val="en-US"/>
        </w:rPr>
        <w:t>, 107</w:t>
      </w:r>
      <w:r w:rsidR="006A691A" w:rsidRPr="00B96226">
        <w:rPr>
          <w:rFonts w:ascii="Calibri" w:hAnsi="Calibri" w:cs="Calibri"/>
          <w:color w:val="222222"/>
          <w:sz w:val="24"/>
          <w:szCs w:val="18"/>
          <w:shd w:val="clear" w:color="auto" w:fill="FFFFFF"/>
          <w:lang w:val="en-US"/>
        </w:rPr>
        <w:t>-19</w:t>
      </w:r>
      <w:r w:rsidR="00622D87" w:rsidRPr="00B96226">
        <w:rPr>
          <w:rFonts w:ascii="Calibri" w:hAnsi="Calibri" w:cs="Calibri"/>
          <w:color w:val="222222"/>
          <w:sz w:val="24"/>
          <w:szCs w:val="18"/>
          <w:shd w:val="clear" w:color="auto" w:fill="FFFFFF"/>
          <w:lang w:val="en-US"/>
        </w:rPr>
        <w:t xml:space="preserve"> (1983).</w:t>
      </w:r>
    </w:p>
    <w:p w14:paraId="244C7426" w14:textId="77777777" w:rsidR="00622D87" w:rsidRPr="00B96226" w:rsidRDefault="00622D87" w:rsidP="00F84116">
      <w:pPr>
        <w:pStyle w:val="ListParagraph"/>
        <w:spacing w:after="0" w:line="240" w:lineRule="auto"/>
        <w:ind w:left="0"/>
        <w:jc w:val="both"/>
        <w:rPr>
          <w:rFonts w:ascii="Calibri" w:hAnsi="Calibri" w:cs="Calibri"/>
          <w:sz w:val="24"/>
          <w:szCs w:val="18"/>
          <w:lang w:val="en-US"/>
        </w:rPr>
      </w:pPr>
    </w:p>
    <w:p w14:paraId="0873C0BD" w14:textId="3A124195" w:rsidR="00E765F5" w:rsidRDefault="00B511FB"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Menzel, R., Muller, U. Learning and memory in honeybees: from behavior to neural substrates.</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 xml:space="preserve">Annual </w:t>
      </w:r>
      <w:r w:rsidR="006A691A" w:rsidRPr="00B96226">
        <w:rPr>
          <w:rFonts w:ascii="Calibri" w:hAnsi="Calibri" w:cs="Calibri"/>
          <w:i/>
          <w:color w:val="222222"/>
          <w:sz w:val="24"/>
          <w:szCs w:val="18"/>
          <w:shd w:val="clear" w:color="auto" w:fill="FFFFFF"/>
          <w:lang w:val="en-US"/>
        </w:rPr>
        <w:t>R</w:t>
      </w:r>
      <w:r w:rsidRPr="00B96226">
        <w:rPr>
          <w:rFonts w:ascii="Calibri" w:hAnsi="Calibri" w:cs="Calibri"/>
          <w:i/>
          <w:color w:val="222222"/>
          <w:sz w:val="24"/>
          <w:szCs w:val="18"/>
          <w:shd w:val="clear" w:color="auto" w:fill="FFFFFF"/>
          <w:lang w:val="en-US"/>
        </w:rPr>
        <w:t xml:space="preserve">eview of </w:t>
      </w:r>
      <w:r w:rsidR="006A691A" w:rsidRPr="00B96226">
        <w:rPr>
          <w:rFonts w:ascii="Calibri" w:hAnsi="Calibri" w:cs="Calibri"/>
          <w:i/>
          <w:color w:val="222222"/>
          <w:sz w:val="24"/>
          <w:szCs w:val="18"/>
          <w:shd w:val="clear" w:color="auto" w:fill="FFFFFF"/>
          <w:lang w:val="en-US"/>
        </w:rPr>
        <w:t>N</w:t>
      </w:r>
      <w:r w:rsidRPr="00B96226">
        <w:rPr>
          <w:rFonts w:ascii="Calibri" w:hAnsi="Calibri" w:cs="Calibri"/>
          <w:i/>
          <w:color w:val="222222"/>
          <w:sz w:val="24"/>
          <w:szCs w:val="18"/>
          <w:shd w:val="clear" w:color="auto" w:fill="FFFFFF"/>
          <w:lang w:val="en-US"/>
        </w:rPr>
        <w:t>euroscience</w:t>
      </w:r>
      <w:r w:rsidR="00622D87">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1</w:t>
      </w:r>
      <w:r w:rsidR="00783602" w:rsidRPr="00F84116">
        <w:rPr>
          <w:rFonts w:ascii="Calibri" w:hAnsi="Calibri" w:cs="Calibri"/>
          <w:b/>
          <w:color w:val="222222"/>
          <w:sz w:val="24"/>
          <w:szCs w:val="18"/>
          <w:shd w:val="clear" w:color="auto" w:fill="FFFFFF"/>
          <w:lang w:val="en-US"/>
        </w:rPr>
        <w:t>9</w:t>
      </w:r>
      <w:r w:rsidR="00622D87">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(1)</w:t>
      </w:r>
      <w:r w:rsidRPr="00B96226">
        <w:rPr>
          <w:rFonts w:ascii="Calibri" w:hAnsi="Calibri" w:cs="Calibri"/>
          <w:color w:val="222222"/>
          <w:sz w:val="24"/>
          <w:szCs w:val="18"/>
          <w:shd w:val="clear" w:color="auto" w:fill="FFFFFF"/>
          <w:lang w:val="en-US"/>
        </w:rPr>
        <w:t>, 379-404</w:t>
      </w:r>
      <w:r w:rsidR="00622D87" w:rsidRPr="00B96226">
        <w:rPr>
          <w:rFonts w:ascii="Calibri" w:hAnsi="Calibri" w:cs="Calibri"/>
          <w:color w:val="222222"/>
          <w:sz w:val="24"/>
          <w:szCs w:val="18"/>
          <w:shd w:val="clear" w:color="auto" w:fill="FFFFFF"/>
          <w:lang w:val="en-US"/>
        </w:rPr>
        <w:t xml:space="preserve"> (1996).</w:t>
      </w:r>
    </w:p>
    <w:p w14:paraId="646CB360"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7BC1777E" w14:textId="065125DA" w:rsidR="00E765F5" w:rsidRDefault="00E765F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Hori, S., Takeuchi, H., Kubo, T. Associative learning and discrimination of motion cues in the harnessed honeybee </w:t>
      </w:r>
      <w:r w:rsidRPr="00B96226">
        <w:rPr>
          <w:rFonts w:ascii="Calibri" w:hAnsi="Calibri" w:cs="Calibri"/>
          <w:i/>
          <w:color w:val="222222"/>
          <w:sz w:val="24"/>
          <w:szCs w:val="18"/>
          <w:shd w:val="clear" w:color="auto" w:fill="FFFFFF"/>
          <w:lang w:val="en-US"/>
        </w:rPr>
        <w:t>Apis mellifera</w:t>
      </w:r>
      <w:r w:rsidRPr="00B96226">
        <w:rPr>
          <w:rFonts w:ascii="Calibri" w:hAnsi="Calibri" w:cs="Calibri"/>
          <w:color w:val="222222"/>
          <w:sz w:val="24"/>
          <w:szCs w:val="18"/>
          <w:shd w:val="clear" w:color="auto" w:fill="FFFFFF"/>
          <w:lang w:val="en-US"/>
        </w:rPr>
        <w:t xml:space="preserve"> L.</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Journal of Comparative Physiology A</w:t>
      </w:r>
      <w:r w:rsidRPr="00B96226">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193</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(8)</w:t>
      </w:r>
      <w:r w:rsidRPr="00B96226">
        <w:rPr>
          <w:rFonts w:ascii="Calibri" w:hAnsi="Calibri" w:cs="Calibri"/>
          <w:color w:val="222222"/>
          <w:sz w:val="24"/>
          <w:szCs w:val="18"/>
          <w:shd w:val="clear" w:color="auto" w:fill="FFFFFF"/>
          <w:lang w:val="en-US"/>
        </w:rPr>
        <w:t>, 825-833</w:t>
      </w:r>
      <w:r w:rsidR="00622D87" w:rsidRPr="00B96226">
        <w:rPr>
          <w:rFonts w:ascii="Calibri" w:hAnsi="Calibri" w:cs="Calibri"/>
          <w:color w:val="222222"/>
          <w:sz w:val="24"/>
          <w:szCs w:val="18"/>
          <w:shd w:val="clear" w:color="auto" w:fill="FFFFFF"/>
          <w:lang w:val="en-US"/>
        </w:rPr>
        <w:t xml:space="preserve"> (2007).</w:t>
      </w:r>
    </w:p>
    <w:p w14:paraId="0517FEEB"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9666821" w14:textId="56B63D49" w:rsidR="00E765F5" w:rsidRPr="00F84116" w:rsidRDefault="00E765F5" w:rsidP="00007AC1">
      <w:pPr>
        <w:pStyle w:val="ListParagraph"/>
        <w:numPr>
          <w:ilvl w:val="0"/>
          <w:numId w:val="14"/>
        </w:numPr>
        <w:spacing w:after="0" w:line="240" w:lineRule="auto"/>
        <w:ind w:left="0" w:firstLine="0"/>
        <w:jc w:val="both"/>
        <w:rPr>
          <w:rFonts w:ascii="Calibri" w:hAnsi="Calibri" w:cs="Calibri"/>
          <w:sz w:val="24"/>
          <w:szCs w:val="18"/>
          <w:lang w:val="en-US"/>
        </w:rPr>
      </w:pPr>
      <w:r w:rsidRPr="00B96226">
        <w:rPr>
          <w:rFonts w:ascii="Calibri" w:hAnsi="Calibri" w:cs="Calibri"/>
          <w:color w:val="222222"/>
          <w:sz w:val="24"/>
          <w:szCs w:val="18"/>
          <w:shd w:val="clear" w:color="auto" w:fill="FFFFFF"/>
          <w:lang w:val="en-US"/>
        </w:rPr>
        <w:t>Balamurali, G. S., Somanathan, H., De Ibarra, N. H. Motion cues improve the performance of harnessed bees in a colour learning task.</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Comparative Physiology A</w:t>
      </w:r>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201</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(5)</w:t>
      </w:r>
      <w:r w:rsidRPr="00B96226">
        <w:rPr>
          <w:rFonts w:ascii="Calibri" w:hAnsi="Calibri" w:cs="Calibri"/>
          <w:color w:val="222222"/>
          <w:sz w:val="24"/>
          <w:szCs w:val="18"/>
          <w:shd w:val="clear" w:color="auto" w:fill="FFFFFF"/>
          <w:lang w:val="en-US"/>
        </w:rPr>
        <w:t>, 505-511</w:t>
      </w:r>
      <w:r w:rsidR="00F1546D" w:rsidRPr="00B96226">
        <w:rPr>
          <w:rFonts w:ascii="Calibri" w:hAnsi="Calibri" w:cs="Calibri"/>
          <w:color w:val="222222"/>
          <w:sz w:val="24"/>
          <w:szCs w:val="18"/>
          <w:shd w:val="clear" w:color="auto" w:fill="FFFFFF"/>
          <w:lang w:val="en-US"/>
        </w:rPr>
        <w:t xml:space="preserve"> (2015).</w:t>
      </w:r>
    </w:p>
    <w:p w14:paraId="33EBD2BF" w14:textId="77777777" w:rsidR="00622D87" w:rsidRPr="00B96226" w:rsidRDefault="00622D87" w:rsidP="00F84116">
      <w:pPr>
        <w:pStyle w:val="ListParagraph"/>
        <w:spacing w:after="0" w:line="240" w:lineRule="auto"/>
        <w:ind w:left="0"/>
        <w:jc w:val="both"/>
        <w:rPr>
          <w:rFonts w:ascii="Calibri" w:hAnsi="Calibri" w:cs="Calibri"/>
          <w:sz w:val="24"/>
          <w:szCs w:val="18"/>
          <w:lang w:val="en-US"/>
        </w:rPr>
      </w:pPr>
    </w:p>
    <w:p w14:paraId="29881B98" w14:textId="203E20FD" w:rsidR="00E765F5" w:rsidRDefault="002C532D"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Mujagić, S., Würth, S. M., Hellbach, S., Dürr, V. Tactile conditioning and movement analysis of antennal sampling strategies in honey bees (</w:t>
      </w:r>
      <w:r w:rsidR="006A691A" w:rsidRPr="00B96226">
        <w:rPr>
          <w:rFonts w:ascii="Calibri" w:hAnsi="Calibri" w:cs="Calibri"/>
          <w:color w:val="222222"/>
          <w:sz w:val="24"/>
          <w:szCs w:val="18"/>
          <w:shd w:val="clear" w:color="auto" w:fill="FFFFFF"/>
          <w:lang w:val="en-US"/>
        </w:rPr>
        <w:t>A</w:t>
      </w:r>
      <w:r w:rsidRPr="00B96226">
        <w:rPr>
          <w:rFonts w:ascii="Calibri" w:hAnsi="Calibri" w:cs="Calibri"/>
          <w:i/>
          <w:color w:val="222222"/>
          <w:sz w:val="24"/>
          <w:szCs w:val="18"/>
          <w:shd w:val="clear" w:color="auto" w:fill="FFFFFF"/>
          <w:lang w:val="en-US"/>
        </w:rPr>
        <w:t>pis mellifera</w:t>
      </w:r>
      <w:r w:rsidR="006A691A" w:rsidRPr="00B96226">
        <w:rPr>
          <w:rFonts w:ascii="Calibri" w:hAnsi="Calibri" w:cs="Calibri"/>
          <w:color w:val="222222"/>
          <w:sz w:val="24"/>
          <w:szCs w:val="18"/>
          <w:shd w:val="clear" w:color="auto" w:fill="FFFFFF"/>
          <w:lang w:val="en-US"/>
        </w:rPr>
        <w:t xml:space="preserve"> L</w:t>
      </w:r>
      <w:r w:rsidRPr="00B96226">
        <w:rPr>
          <w:rFonts w:ascii="Calibri" w:hAnsi="Calibri" w:cs="Calibri"/>
          <w:color w:val="222222"/>
          <w:sz w:val="24"/>
          <w:szCs w:val="18"/>
          <w:shd w:val="clear" w:color="auto" w:fill="FFFFFF"/>
          <w:lang w:val="en-US"/>
        </w:rPr>
        <w:t>.).</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 xml:space="preserve">Journal of </w:t>
      </w:r>
      <w:r w:rsidR="006A691A" w:rsidRPr="00B96226">
        <w:rPr>
          <w:rFonts w:ascii="Calibri" w:hAnsi="Calibri" w:cs="Calibri"/>
          <w:i/>
          <w:color w:val="222222"/>
          <w:sz w:val="24"/>
          <w:szCs w:val="18"/>
          <w:shd w:val="clear" w:color="auto" w:fill="FFFFFF"/>
          <w:lang w:val="en-US"/>
        </w:rPr>
        <w:t>Visualized E</w:t>
      </w:r>
      <w:r w:rsidRPr="00B96226">
        <w:rPr>
          <w:rFonts w:ascii="Calibri" w:hAnsi="Calibri" w:cs="Calibri"/>
          <w:i/>
          <w:color w:val="222222"/>
          <w:sz w:val="24"/>
          <w:szCs w:val="18"/>
          <w:shd w:val="clear" w:color="auto" w:fill="FFFFFF"/>
          <w:lang w:val="en-US"/>
        </w:rPr>
        <w:t>xperiments</w:t>
      </w:r>
      <w:r w:rsidR="00F1546D">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 xml:space="preserve"> </w:t>
      </w:r>
      <w:r w:rsidR="00F1546D">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70</w:t>
      </w:r>
      <w:r w:rsidR="00F1546D">
        <w:rPr>
          <w:rFonts w:ascii="Calibri" w:hAnsi="Calibri" w:cs="Calibri"/>
          <w:color w:val="222222"/>
          <w:sz w:val="24"/>
          <w:szCs w:val="18"/>
          <w:shd w:val="clear" w:color="auto" w:fill="FFFFFF"/>
          <w:lang w:val="en-US"/>
        </w:rPr>
        <w:t>), e50179</w:t>
      </w:r>
      <w:r w:rsidR="00F1546D" w:rsidRPr="00B96226">
        <w:rPr>
          <w:rFonts w:ascii="Calibri" w:hAnsi="Calibri" w:cs="Calibri"/>
          <w:color w:val="222222"/>
          <w:sz w:val="24"/>
          <w:szCs w:val="18"/>
          <w:shd w:val="clear" w:color="auto" w:fill="FFFFFF"/>
          <w:lang w:val="en-US"/>
        </w:rPr>
        <w:t xml:space="preserve"> (2012).</w:t>
      </w:r>
    </w:p>
    <w:p w14:paraId="30DD3626"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5BB5C3A9" w14:textId="76FA8668" w:rsidR="00E765F5" w:rsidRDefault="002C532D"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Wright, G.</w:t>
      </w:r>
      <w:r w:rsidR="00F1546D">
        <w:rPr>
          <w:rFonts w:ascii="Calibri" w:hAnsi="Calibri" w:cs="Calibri"/>
          <w:color w:val="222222"/>
          <w:sz w:val="24"/>
          <w:szCs w:val="18"/>
          <w:shd w:val="clear" w:color="auto" w:fill="FFFFFF"/>
          <w:lang w:val="en-US"/>
        </w:rPr>
        <w:t xml:space="preserve"> </w:t>
      </w:r>
      <w:r w:rsidR="00F1546D">
        <w:rPr>
          <w:rFonts w:ascii="Calibri" w:hAnsi="Calibri" w:cs="Calibri"/>
          <w:i/>
          <w:color w:val="222222"/>
          <w:sz w:val="24"/>
          <w:szCs w:val="18"/>
          <w:shd w:val="clear" w:color="auto" w:fill="FFFFFF"/>
          <w:lang w:val="en-US"/>
        </w:rPr>
        <w:t>et al</w:t>
      </w:r>
      <w:r w:rsidRPr="00B96226">
        <w:rPr>
          <w:rFonts w:ascii="Calibri" w:hAnsi="Calibri" w:cs="Calibri"/>
          <w:color w:val="222222"/>
          <w:sz w:val="24"/>
          <w:szCs w:val="18"/>
          <w:shd w:val="clear" w:color="auto" w:fill="FFFFFF"/>
          <w:lang w:val="en-US"/>
        </w:rPr>
        <w:t>. Parallel reinforcement pathways for conditioned food aversions in the honeybee.</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Current Biology</w:t>
      </w:r>
      <w:r w:rsidR="00F1546D">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20</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(24)</w:t>
      </w:r>
      <w:r w:rsidRPr="00B96226">
        <w:rPr>
          <w:rFonts w:ascii="Calibri" w:hAnsi="Calibri" w:cs="Calibri"/>
          <w:color w:val="222222"/>
          <w:sz w:val="24"/>
          <w:szCs w:val="18"/>
          <w:shd w:val="clear" w:color="auto" w:fill="FFFFFF"/>
          <w:lang w:val="en-US"/>
        </w:rPr>
        <w:t>, 2234-2240</w:t>
      </w:r>
      <w:r w:rsidR="00F1546D" w:rsidRPr="00B96226">
        <w:rPr>
          <w:rFonts w:ascii="Calibri" w:hAnsi="Calibri" w:cs="Calibri"/>
          <w:color w:val="222222"/>
          <w:sz w:val="24"/>
          <w:szCs w:val="18"/>
          <w:shd w:val="clear" w:color="auto" w:fill="FFFFFF"/>
          <w:lang w:val="en-US"/>
        </w:rPr>
        <w:t xml:space="preserve"> (2010).</w:t>
      </w:r>
    </w:p>
    <w:p w14:paraId="4398BE6D"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325632C1" w14:textId="159CBC37" w:rsidR="001455D5"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lastRenderedPageBreak/>
        <w:t>Vergoz, V., Roussel, E., Sandoz, J. C., Giurfa, M. Aversive learning in honeybees revealed by the olfactory conditioning of the sting extension reflex.</w:t>
      </w:r>
      <w:r w:rsidR="00F1546D">
        <w:rPr>
          <w:rFonts w:ascii="Calibri" w:hAnsi="Calibri" w:cs="Calibri"/>
          <w:color w:val="222222"/>
          <w:sz w:val="24"/>
          <w:szCs w:val="18"/>
          <w:shd w:val="clear" w:color="auto" w:fill="FFFFFF"/>
          <w:lang w:val="en-US"/>
        </w:rPr>
        <w:t xml:space="preserve"> </w:t>
      </w:r>
      <w:r w:rsidR="006A691A" w:rsidRPr="00B96226">
        <w:rPr>
          <w:rFonts w:ascii="Calibri" w:hAnsi="Calibri" w:cs="Calibri"/>
          <w:i/>
          <w:color w:val="222222"/>
          <w:sz w:val="24"/>
          <w:szCs w:val="18"/>
          <w:shd w:val="clear" w:color="auto" w:fill="FFFFFF"/>
          <w:lang w:val="en-US"/>
        </w:rPr>
        <w:t>PloS O</w:t>
      </w:r>
      <w:r w:rsidRPr="00B96226">
        <w:rPr>
          <w:rFonts w:ascii="Calibri" w:hAnsi="Calibri" w:cs="Calibri"/>
          <w:i/>
          <w:color w:val="222222"/>
          <w:sz w:val="24"/>
          <w:szCs w:val="18"/>
          <w:shd w:val="clear" w:color="auto" w:fill="FFFFFF"/>
          <w:lang w:val="en-US"/>
        </w:rPr>
        <w:t>ne</w:t>
      </w:r>
      <w:r w:rsidR="00F1546D">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2</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(3)</w:t>
      </w:r>
      <w:r w:rsidRPr="00B96226">
        <w:rPr>
          <w:rFonts w:ascii="Calibri" w:hAnsi="Calibri" w:cs="Calibri"/>
          <w:color w:val="222222"/>
          <w:sz w:val="24"/>
          <w:szCs w:val="18"/>
          <w:shd w:val="clear" w:color="auto" w:fill="FFFFFF"/>
          <w:lang w:val="en-US"/>
        </w:rPr>
        <w:t>, e288</w:t>
      </w:r>
      <w:r w:rsidR="00F1546D" w:rsidRPr="00B96226">
        <w:rPr>
          <w:rFonts w:ascii="Calibri" w:hAnsi="Calibri" w:cs="Calibri"/>
          <w:color w:val="222222"/>
          <w:sz w:val="24"/>
          <w:szCs w:val="18"/>
          <w:shd w:val="clear" w:color="auto" w:fill="FFFFFF"/>
          <w:lang w:val="en-US"/>
        </w:rPr>
        <w:t xml:space="preserve"> (2007).</w:t>
      </w:r>
    </w:p>
    <w:p w14:paraId="51827E01"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54656D39" w14:textId="7C250928" w:rsidR="001455D5" w:rsidRPr="00F84116" w:rsidRDefault="001455D5" w:rsidP="00007AC1">
      <w:pPr>
        <w:pStyle w:val="ListParagraph"/>
        <w:numPr>
          <w:ilvl w:val="0"/>
          <w:numId w:val="14"/>
        </w:numPr>
        <w:spacing w:after="0" w:line="240" w:lineRule="auto"/>
        <w:ind w:left="0" w:firstLine="0"/>
        <w:jc w:val="both"/>
        <w:rPr>
          <w:rFonts w:ascii="Calibri" w:hAnsi="Calibri" w:cs="Calibri"/>
          <w:sz w:val="24"/>
          <w:szCs w:val="18"/>
          <w:lang w:val="en-US"/>
        </w:rPr>
      </w:pPr>
      <w:r w:rsidRPr="00B96226">
        <w:rPr>
          <w:rFonts w:ascii="Calibri" w:hAnsi="Calibri" w:cs="Calibri"/>
          <w:color w:val="222222"/>
          <w:sz w:val="24"/>
          <w:szCs w:val="18"/>
          <w:shd w:val="clear" w:color="auto" w:fill="FFFFFF"/>
          <w:lang w:val="en-US"/>
        </w:rPr>
        <w:t>Laloi, D.</w:t>
      </w:r>
      <w:r w:rsidR="00F1546D">
        <w:rPr>
          <w:rFonts w:ascii="Calibri" w:hAnsi="Calibri" w:cs="Calibri"/>
          <w:color w:val="222222"/>
          <w:sz w:val="24"/>
          <w:szCs w:val="18"/>
          <w:shd w:val="clear" w:color="auto" w:fill="FFFFFF"/>
          <w:lang w:val="en-US"/>
        </w:rPr>
        <w:t xml:space="preserve"> </w:t>
      </w:r>
      <w:r w:rsidR="00F1546D">
        <w:rPr>
          <w:rFonts w:ascii="Calibri" w:hAnsi="Calibri" w:cs="Calibri"/>
          <w:i/>
          <w:color w:val="222222"/>
          <w:sz w:val="24"/>
          <w:szCs w:val="18"/>
          <w:shd w:val="clear" w:color="auto" w:fill="FFFFFF"/>
          <w:lang w:val="en-US"/>
        </w:rPr>
        <w:t>et al</w:t>
      </w:r>
      <w:r w:rsidRPr="00B96226">
        <w:rPr>
          <w:rFonts w:ascii="Calibri" w:hAnsi="Calibri" w:cs="Calibri"/>
          <w:color w:val="222222"/>
          <w:sz w:val="24"/>
          <w:szCs w:val="18"/>
          <w:shd w:val="clear" w:color="auto" w:fill="FFFFFF"/>
          <w:lang w:val="en-US"/>
        </w:rPr>
        <w:t>. Olfactory conditioning of the proboscis extension in bumble bees.</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Entomologia Experimentalis et Applicata</w:t>
      </w:r>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90</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(2)</w:t>
      </w:r>
      <w:r w:rsidRPr="00B96226">
        <w:rPr>
          <w:rFonts w:ascii="Calibri" w:hAnsi="Calibri" w:cs="Calibri"/>
          <w:color w:val="222222"/>
          <w:sz w:val="24"/>
          <w:szCs w:val="18"/>
          <w:shd w:val="clear" w:color="auto" w:fill="FFFFFF"/>
          <w:lang w:val="en-US"/>
        </w:rPr>
        <w:t>, 123-129</w:t>
      </w:r>
      <w:r w:rsidR="00F1546D" w:rsidRPr="00B96226">
        <w:rPr>
          <w:rFonts w:ascii="Calibri" w:hAnsi="Calibri" w:cs="Calibri"/>
          <w:color w:val="222222"/>
          <w:sz w:val="24"/>
          <w:szCs w:val="18"/>
          <w:shd w:val="clear" w:color="auto" w:fill="FFFFFF"/>
          <w:lang w:val="en-US"/>
        </w:rPr>
        <w:t xml:space="preserve"> (1999).</w:t>
      </w:r>
    </w:p>
    <w:p w14:paraId="4D2DA072" w14:textId="77777777" w:rsidR="00622D87" w:rsidRPr="00B96226" w:rsidRDefault="00622D87" w:rsidP="00F84116">
      <w:pPr>
        <w:pStyle w:val="ListParagraph"/>
        <w:spacing w:after="0" w:line="240" w:lineRule="auto"/>
        <w:ind w:left="0"/>
        <w:jc w:val="both"/>
        <w:rPr>
          <w:rFonts w:ascii="Calibri" w:hAnsi="Calibri" w:cs="Calibri"/>
          <w:sz w:val="24"/>
          <w:szCs w:val="18"/>
          <w:lang w:val="en-US"/>
        </w:rPr>
      </w:pPr>
    </w:p>
    <w:p w14:paraId="670C0D41" w14:textId="3CBC0800" w:rsidR="001455D5"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Chabaud, M. A., Devaud, J. M., Pham-Delègue, M. H., Preat, T., Kaiser, L. Olfactory conditioning of proboscis activity in </w:t>
      </w:r>
      <w:r w:rsidRPr="00B96226">
        <w:rPr>
          <w:rFonts w:ascii="Calibri" w:hAnsi="Calibri" w:cs="Calibri"/>
          <w:i/>
          <w:color w:val="222222"/>
          <w:sz w:val="24"/>
          <w:szCs w:val="18"/>
          <w:shd w:val="clear" w:color="auto" w:fill="FFFFFF"/>
          <w:lang w:val="en-US"/>
        </w:rPr>
        <w:t>Drosophila melanogaster</w:t>
      </w:r>
      <w:r w:rsidRPr="00B96226">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Journal of Comparative Physiology A</w:t>
      </w:r>
      <w:r w:rsidR="00F1546D">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192</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(12)</w:t>
      </w:r>
      <w:r w:rsidRPr="00B96226">
        <w:rPr>
          <w:rFonts w:ascii="Calibri" w:hAnsi="Calibri" w:cs="Calibri"/>
          <w:color w:val="222222"/>
          <w:sz w:val="24"/>
          <w:szCs w:val="18"/>
          <w:shd w:val="clear" w:color="auto" w:fill="FFFFFF"/>
          <w:lang w:val="en-US"/>
        </w:rPr>
        <w:t>, 1335-1348</w:t>
      </w:r>
      <w:r w:rsidR="00F1546D" w:rsidRPr="00B96226">
        <w:rPr>
          <w:rFonts w:ascii="Calibri" w:hAnsi="Calibri" w:cs="Calibri"/>
          <w:color w:val="222222"/>
          <w:sz w:val="24"/>
          <w:szCs w:val="18"/>
          <w:shd w:val="clear" w:color="auto" w:fill="FFFFFF"/>
          <w:lang w:val="en-US"/>
        </w:rPr>
        <w:t xml:space="preserve"> (2006).</w:t>
      </w:r>
    </w:p>
    <w:p w14:paraId="34F46822"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1DF74517" w14:textId="460E5011" w:rsidR="001455D5"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Simões, P., Ott, S. R., Niven, J. E. Associative olfactory learning in the desert locust, </w:t>
      </w:r>
      <w:r w:rsidRPr="00B96226">
        <w:rPr>
          <w:rFonts w:ascii="Calibri" w:hAnsi="Calibri" w:cs="Calibri"/>
          <w:i/>
          <w:color w:val="222222"/>
          <w:sz w:val="24"/>
          <w:szCs w:val="18"/>
          <w:shd w:val="clear" w:color="auto" w:fill="FFFFFF"/>
          <w:lang w:val="en-US"/>
        </w:rPr>
        <w:t>Schistocerca gregaria</w:t>
      </w:r>
      <w:r w:rsidRPr="00B96226">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Experimental Biology</w:t>
      </w:r>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214</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(15)</w:t>
      </w:r>
      <w:r w:rsidRPr="00B96226">
        <w:rPr>
          <w:rFonts w:ascii="Calibri" w:hAnsi="Calibri" w:cs="Calibri"/>
          <w:color w:val="222222"/>
          <w:sz w:val="24"/>
          <w:szCs w:val="18"/>
          <w:shd w:val="clear" w:color="auto" w:fill="FFFFFF"/>
          <w:lang w:val="en-US"/>
        </w:rPr>
        <w:t>, 2495-2503</w:t>
      </w:r>
      <w:r w:rsidR="00F1546D" w:rsidRPr="00B96226">
        <w:rPr>
          <w:rFonts w:ascii="Calibri" w:hAnsi="Calibri" w:cs="Calibri"/>
          <w:color w:val="222222"/>
          <w:sz w:val="24"/>
          <w:szCs w:val="18"/>
          <w:shd w:val="clear" w:color="auto" w:fill="FFFFFF"/>
          <w:lang w:val="en-US"/>
        </w:rPr>
        <w:t xml:space="preserve"> (2011).</w:t>
      </w:r>
    </w:p>
    <w:p w14:paraId="3C05CA58"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1936CA23" w14:textId="419B1EE6" w:rsidR="00326EAE"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Guerrieri, F. J., d’Ettorre, P. Associative learning in ants: conditioning of the maxilla-labium extension response in </w:t>
      </w:r>
      <w:r w:rsidRPr="00B96226">
        <w:rPr>
          <w:rFonts w:ascii="Calibri" w:hAnsi="Calibri" w:cs="Calibri"/>
          <w:i/>
          <w:color w:val="222222"/>
          <w:sz w:val="24"/>
          <w:szCs w:val="18"/>
          <w:shd w:val="clear" w:color="auto" w:fill="FFFFFF"/>
          <w:lang w:val="en-US"/>
        </w:rPr>
        <w:t>Camponotus aethiops</w:t>
      </w:r>
      <w:r w:rsidRPr="00B96226">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Insect Physiology</w:t>
      </w:r>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56</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(1)</w:t>
      </w:r>
      <w:r w:rsidRPr="00B96226">
        <w:rPr>
          <w:rFonts w:ascii="Calibri" w:hAnsi="Calibri" w:cs="Calibri"/>
          <w:color w:val="222222"/>
          <w:sz w:val="24"/>
          <w:szCs w:val="18"/>
          <w:shd w:val="clear" w:color="auto" w:fill="FFFFFF"/>
          <w:lang w:val="en-US"/>
        </w:rPr>
        <w:t>, 88-92</w:t>
      </w:r>
      <w:r w:rsidR="00F1546D" w:rsidRPr="00B96226">
        <w:rPr>
          <w:rFonts w:ascii="Calibri" w:hAnsi="Calibri" w:cs="Calibri"/>
          <w:color w:val="222222"/>
          <w:sz w:val="24"/>
          <w:szCs w:val="18"/>
          <w:shd w:val="clear" w:color="auto" w:fill="FFFFFF"/>
          <w:lang w:val="en-US"/>
        </w:rPr>
        <w:t xml:space="preserve"> (2010).</w:t>
      </w:r>
    </w:p>
    <w:p w14:paraId="3BD5B9C4"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8A410AF" w14:textId="2005C2EB" w:rsidR="00326EAE" w:rsidRPr="00F84116" w:rsidRDefault="00326EAE"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20"/>
          <w:shd w:val="clear" w:color="auto" w:fill="FFFFFF"/>
          <w:lang w:val="en-US"/>
        </w:rPr>
        <w:t>Simões, P. M., Niven, J. E., Ott, S. R. Phenotypic transformation affects associative learning in the desert locust.</w:t>
      </w:r>
      <w:r w:rsidR="00F1546D">
        <w:rPr>
          <w:rFonts w:ascii="Calibri" w:hAnsi="Calibri" w:cs="Calibri"/>
          <w:color w:val="222222"/>
          <w:sz w:val="24"/>
          <w:szCs w:val="20"/>
          <w:shd w:val="clear" w:color="auto" w:fill="FFFFFF"/>
          <w:lang w:val="en-US"/>
        </w:rPr>
        <w:t xml:space="preserve"> </w:t>
      </w:r>
      <w:r w:rsidRPr="00B96226">
        <w:rPr>
          <w:rFonts w:ascii="Calibri" w:hAnsi="Calibri" w:cs="Calibri"/>
          <w:i/>
          <w:iCs/>
          <w:color w:val="222222"/>
          <w:sz w:val="24"/>
          <w:szCs w:val="20"/>
          <w:shd w:val="clear" w:color="auto" w:fill="FFFFFF"/>
          <w:lang w:val="en-US"/>
        </w:rPr>
        <w:t>Current Biology</w:t>
      </w:r>
      <w:r w:rsidR="00F1546D">
        <w:rPr>
          <w:rFonts w:ascii="Calibri" w:hAnsi="Calibri" w:cs="Calibri"/>
          <w:color w:val="222222"/>
          <w:sz w:val="24"/>
          <w:szCs w:val="20"/>
          <w:shd w:val="clear" w:color="auto" w:fill="FFFFFF"/>
          <w:lang w:val="en-US"/>
        </w:rPr>
        <w:t xml:space="preserve">. </w:t>
      </w:r>
      <w:r w:rsidRPr="00F84116">
        <w:rPr>
          <w:rFonts w:ascii="Calibri" w:hAnsi="Calibri" w:cs="Calibri"/>
          <w:b/>
          <w:iCs/>
          <w:color w:val="222222"/>
          <w:sz w:val="24"/>
          <w:szCs w:val="20"/>
          <w:shd w:val="clear" w:color="auto" w:fill="FFFFFF"/>
          <w:lang w:val="en-US"/>
        </w:rPr>
        <w:t>23</w:t>
      </w:r>
      <w:r w:rsidR="00F1546D">
        <w:rPr>
          <w:rFonts w:ascii="Calibri" w:hAnsi="Calibri" w:cs="Calibri"/>
          <w:iCs/>
          <w:color w:val="222222"/>
          <w:sz w:val="24"/>
          <w:szCs w:val="20"/>
          <w:shd w:val="clear" w:color="auto" w:fill="FFFFFF"/>
          <w:lang w:val="en-US"/>
        </w:rPr>
        <w:t xml:space="preserve"> </w:t>
      </w:r>
      <w:r w:rsidR="00783602" w:rsidRPr="00B96226">
        <w:rPr>
          <w:rFonts w:ascii="Calibri" w:hAnsi="Calibri" w:cs="Calibri"/>
          <w:iCs/>
          <w:color w:val="222222"/>
          <w:sz w:val="24"/>
          <w:szCs w:val="20"/>
          <w:shd w:val="clear" w:color="auto" w:fill="FFFFFF"/>
          <w:lang w:val="en-US"/>
        </w:rPr>
        <w:t>(23)</w:t>
      </w:r>
      <w:r w:rsidRPr="00B96226">
        <w:rPr>
          <w:rFonts w:ascii="Calibri" w:hAnsi="Calibri" w:cs="Calibri"/>
          <w:color w:val="222222"/>
          <w:sz w:val="24"/>
          <w:szCs w:val="20"/>
          <w:shd w:val="clear" w:color="auto" w:fill="FFFFFF"/>
          <w:lang w:val="en-US"/>
        </w:rPr>
        <w:t>, 2407-2412</w:t>
      </w:r>
      <w:r w:rsidR="00F1546D" w:rsidRPr="00B96226">
        <w:rPr>
          <w:rFonts w:ascii="Calibri" w:hAnsi="Calibri" w:cs="Calibri"/>
          <w:color w:val="222222"/>
          <w:sz w:val="24"/>
          <w:szCs w:val="20"/>
          <w:shd w:val="clear" w:color="auto" w:fill="FFFFFF"/>
          <w:lang w:val="en-US"/>
        </w:rPr>
        <w:t xml:space="preserve"> (2013).</w:t>
      </w:r>
    </w:p>
    <w:p w14:paraId="3F4514D5"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11A0FC0" w14:textId="1771626C" w:rsidR="00326EAE" w:rsidRPr="00F84116" w:rsidRDefault="00326EAE"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20"/>
          <w:shd w:val="clear" w:color="auto" w:fill="FFFFFF"/>
          <w:lang w:val="en-US"/>
        </w:rPr>
        <w:t xml:space="preserve">Guerrieri, F. J., d'Ettorre, P., Devaud, J. M., Giurfa, M. Long-term olfactory memories are stabilised </w:t>
      </w:r>
      <w:r w:rsidR="00A51252" w:rsidRPr="00B96226">
        <w:rPr>
          <w:rFonts w:ascii="Calibri" w:hAnsi="Calibri" w:cs="Calibri"/>
          <w:i/>
          <w:color w:val="222222"/>
          <w:sz w:val="24"/>
          <w:szCs w:val="20"/>
          <w:shd w:val="clear" w:color="auto" w:fill="FFFFFF"/>
          <w:lang w:val="en-US"/>
        </w:rPr>
        <w:t>via</w:t>
      </w:r>
      <w:r w:rsidRPr="00B96226">
        <w:rPr>
          <w:rFonts w:ascii="Calibri" w:hAnsi="Calibri" w:cs="Calibri"/>
          <w:color w:val="222222"/>
          <w:sz w:val="24"/>
          <w:szCs w:val="20"/>
          <w:shd w:val="clear" w:color="auto" w:fill="FFFFFF"/>
          <w:lang w:val="en-US"/>
        </w:rPr>
        <w:t xml:space="preserve"> protein synthesis in </w:t>
      </w:r>
      <w:r w:rsidRPr="00B96226">
        <w:rPr>
          <w:rFonts w:ascii="Calibri" w:hAnsi="Calibri" w:cs="Calibri"/>
          <w:i/>
          <w:color w:val="222222"/>
          <w:sz w:val="24"/>
          <w:szCs w:val="20"/>
          <w:shd w:val="clear" w:color="auto" w:fill="FFFFFF"/>
          <w:lang w:val="en-US"/>
        </w:rPr>
        <w:t>Camponotus fellah</w:t>
      </w:r>
      <w:r w:rsidRPr="00B96226">
        <w:rPr>
          <w:rFonts w:ascii="Calibri" w:hAnsi="Calibri" w:cs="Calibri"/>
          <w:color w:val="222222"/>
          <w:sz w:val="24"/>
          <w:szCs w:val="20"/>
          <w:shd w:val="clear" w:color="auto" w:fill="FFFFFF"/>
          <w:lang w:val="en-US"/>
        </w:rPr>
        <w:t xml:space="preserve"> ants.</w:t>
      </w:r>
      <w:r w:rsidR="00F1546D">
        <w:rPr>
          <w:rFonts w:ascii="Calibri" w:hAnsi="Calibri" w:cs="Calibri"/>
          <w:color w:val="222222"/>
          <w:sz w:val="24"/>
          <w:szCs w:val="20"/>
          <w:shd w:val="clear" w:color="auto" w:fill="FFFFFF"/>
          <w:lang w:val="en-US"/>
        </w:rPr>
        <w:t xml:space="preserve"> </w:t>
      </w:r>
      <w:r w:rsidRPr="00B96226">
        <w:rPr>
          <w:rFonts w:ascii="Calibri" w:hAnsi="Calibri" w:cs="Calibri"/>
          <w:i/>
          <w:iCs/>
          <w:color w:val="222222"/>
          <w:sz w:val="24"/>
          <w:szCs w:val="20"/>
          <w:shd w:val="clear" w:color="auto" w:fill="FFFFFF"/>
          <w:lang w:val="en-US"/>
        </w:rPr>
        <w:t>Journal of Experimental Biology</w:t>
      </w:r>
      <w:r w:rsidR="00F1546D">
        <w:rPr>
          <w:rFonts w:ascii="Calibri" w:hAnsi="Calibri" w:cs="Calibri"/>
          <w:color w:val="222222"/>
          <w:sz w:val="24"/>
          <w:szCs w:val="20"/>
          <w:shd w:val="clear" w:color="auto" w:fill="FFFFFF"/>
          <w:lang w:val="en-US"/>
        </w:rPr>
        <w:t xml:space="preserve">. </w:t>
      </w:r>
      <w:r w:rsidRPr="00F84116">
        <w:rPr>
          <w:rFonts w:ascii="Calibri" w:hAnsi="Calibri" w:cs="Calibri"/>
          <w:b/>
          <w:iCs/>
          <w:color w:val="222222"/>
          <w:sz w:val="24"/>
          <w:szCs w:val="20"/>
          <w:shd w:val="clear" w:color="auto" w:fill="FFFFFF"/>
          <w:lang w:val="en-US"/>
        </w:rPr>
        <w:t>214</w:t>
      </w:r>
      <w:r w:rsidR="00F1546D">
        <w:rPr>
          <w:rFonts w:ascii="Calibri" w:hAnsi="Calibri" w:cs="Calibri"/>
          <w:iCs/>
          <w:color w:val="222222"/>
          <w:sz w:val="24"/>
          <w:szCs w:val="20"/>
          <w:shd w:val="clear" w:color="auto" w:fill="FFFFFF"/>
          <w:lang w:val="en-US"/>
        </w:rPr>
        <w:t xml:space="preserve"> </w:t>
      </w:r>
      <w:r w:rsidR="00783602" w:rsidRPr="00B96226">
        <w:rPr>
          <w:rFonts w:ascii="Calibri" w:hAnsi="Calibri" w:cs="Calibri"/>
          <w:iCs/>
          <w:color w:val="222222"/>
          <w:sz w:val="24"/>
          <w:szCs w:val="20"/>
          <w:shd w:val="clear" w:color="auto" w:fill="FFFFFF"/>
          <w:lang w:val="en-US"/>
        </w:rPr>
        <w:t>(19)</w:t>
      </w:r>
      <w:r w:rsidRPr="00B96226">
        <w:rPr>
          <w:rFonts w:ascii="Calibri" w:hAnsi="Calibri" w:cs="Calibri"/>
          <w:color w:val="222222"/>
          <w:sz w:val="24"/>
          <w:szCs w:val="20"/>
          <w:shd w:val="clear" w:color="auto" w:fill="FFFFFF"/>
          <w:lang w:val="en-US"/>
        </w:rPr>
        <w:t>, 3300-3304</w:t>
      </w:r>
      <w:r w:rsidR="00F1546D" w:rsidRPr="00B96226">
        <w:rPr>
          <w:rFonts w:ascii="Calibri" w:hAnsi="Calibri" w:cs="Calibri"/>
          <w:color w:val="222222"/>
          <w:sz w:val="24"/>
          <w:szCs w:val="20"/>
          <w:shd w:val="clear" w:color="auto" w:fill="FFFFFF"/>
          <w:lang w:val="en-US"/>
        </w:rPr>
        <w:t xml:space="preserve"> (2011).</w:t>
      </w:r>
    </w:p>
    <w:p w14:paraId="4A2CA58E"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39A021B0" w14:textId="71AED437" w:rsidR="00783602" w:rsidRDefault="00783602" w:rsidP="00007AC1">
      <w:pPr>
        <w:pStyle w:val="ListParagraph"/>
        <w:numPr>
          <w:ilvl w:val="0"/>
          <w:numId w:val="14"/>
        </w:numPr>
        <w:spacing w:after="0" w:line="240" w:lineRule="auto"/>
        <w:ind w:left="0" w:firstLine="0"/>
        <w:jc w:val="both"/>
        <w:rPr>
          <w:rFonts w:ascii="Calibri" w:hAnsi="Calibri" w:cs="Calibri"/>
          <w:color w:val="222222"/>
          <w:sz w:val="24"/>
          <w:szCs w:val="20"/>
          <w:shd w:val="clear" w:color="auto" w:fill="FFFFFF"/>
          <w:lang w:val="en-US"/>
        </w:rPr>
      </w:pPr>
      <w:r w:rsidRPr="00B96226">
        <w:rPr>
          <w:rFonts w:ascii="Calibri" w:hAnsi="Calibri" w:cs="Calibri"/>
          <w:color w:val="222222"/>
          <w:sz w:val="24"/>
          <w:szCs w:val="20"/>
          <w:shd w:val="clear" w:color="auto" w:fill="FFFFFF"/>
          <w:lang w:val="en-US"/>
        </w:rPr>
        <w:t>Fernandes, A. S. D., Buckley, C. L., Niven, J. E. Visual associative learning in wood ants.</w:t>
      </w:r>
      <w:r w:rsidR="00F1546D">
        <w:rPr>
          <w:rFonts w:ascii="Calibri" w:hAnsi="Calibri" w:cs="Calibri"/>
          <w:color w:val="222222"/>
          <w:sz w:val="24"/>
          <w:szCs w:val="20"/>
          <w:shd w:val="clear" w:color="auto" w:fill="FFFFFF"/>
          <w:lang w:val="en-US"/>
        </w:rPr>
        <w:t xml:space="preserve"> </w:t>
      </w:r>
      <w:r w:rsidRPr="00B96226">
        <w:rPr>
          <w:rFonts w:ascii="Calibri" w:hAnsi="Calibri" w:cs="Calibri"/>
          <w:i/>
          <w:color w:val="222222"/>
          <w:sz w:val="24"/>
          <w:szCs w:val="20"/>
          <w:shd w:val="clear" w:color="auto" w:fill="FFFFFF"/>
          <w:lang w:val="en-US"/>
        </w:rPr>
        <w:t>Journal of Experimental Biology</w:t>
      </w:r>
      <w:r w:rsidR="00F1546D">
        <w:rPr>
          <w:rFonts w:ascii="Calibri" w:hAnsi="Calibri" w:cs="Calibri"/>
          <w:color w:val="222222"/>
          <w:sz w:val="24"/>
          <w:szCs w:val="20"/>
          <w:shd w:val="clear" w:color="auto" w:fill="FFFFFF"/>
          <w:lang w:val="en-US"/>
        </w:rPr>
        <w:t xml:space="preserve">. </w:t>
      </w:r>
      <w:r w:rsidRPr="00F84116">
        <w:rPr>
          <w:rFonts w:ascii="Calibri" w:hAnsi="Calibri" w:cs="Calibri"/>
          <w:b/>
          <w:color w:val="222222"/>
          <w:sz w:val="24"/>
          <w:szCs w:val="20"/>
          <w:shd w:val="clear" w:color="auto" w:fill="FFFFFF"/>
          <w:lang w:val="en-US"/>
        </w:rPr>
        <w:t>221</w:t>
      </w:r>
      <w:r w:rsidR="00F1546D">
        <w:rPr>
          <w:rFonts w:ascii="Calibri" w:hAnsi="Calibri" w:cs="Calibri"/>
          <w:color w:val="222222"/>
          <w:sz w:val="24"/>
          <w:szCs w:val="20"/>
          <w:shd w:val="clear" w:color="auto" w:fill="FFFFFF"/>
          <w:lang w:val="en-US"/>
        </w:rPr>
        <w:t xml:space="preserve"> </w:t>
      </w:r>
      <w:r w:rsidRPr="00B96226">
        <w:rPr>
          <w:rFonts w:ascii="Calibri" w:hAnsi="Calibri" w:cs="Calibri"/>
          <w:color w:val="222222"/>
          <w:sz w:val="24"/>
          <w:szCs w:val="20"/>
          <w:shd w:val="clear" w:color="auto" w:fill="FFFFFF"/>
          <w:lang w:val="en-US"/>
        </w:rPr>
        <w:t>(3), 173260</w:t>
      </w:r>
      <w:r w:rsidR="00F1546D" w:rsidRPr="00B96226">
        <w:rPr>
          <w:rFonts w:ascii="Calibri" w:hAnsi="Calibri" w:cs="Calibri"/>
          <w:color w:val="222222"/>
          <w:sz w:val="24"/>
          <w:szCs w:val="20"/>
          <w:shd w:val="clear" w:color="auto" w:fill="FFFFFF"/>
          <w:lang w:val="en-US"/>
        </w:rPr>
        <w:t xml:space="preserve"> (2018).</w:t>
      </w:r>
    </w:p>
    <w:p w14:paraId="5AE383D2" w14:textId="77777777" w:rsidR="00622D87" w:rsidRPr="00B96226" w:rsidRDefault="00622D87" w:rsidP="00F84116">
      <w:pPr>
        <w:pStyle w:val="ListParagraph"/>
        <w:spacing w:after="0" w:line="240" w:lineRule="auto"/>
        <w:ind w:left="0"/>
        <w:jc w:val="both"/>
        <w:rPr>
          <w:rFonts w:ascii="Calibri" w:hAnsi="Calibri" w:cs="Calibri"/>
          <w:color w:val="222222"/>
          <w:sz w:val="24"/>
          <w:szCs w:val="20"/>
          <w:shd w:val="clear" w:color="auto" w:fill="FFFFFF"/>
          <w:lang w:val="en-US"/>
        </w:rPr>
      </w:pPr>
    </w:p>
    <w:p w14:paraId="505849F6" w14:textId="16122CA5" w:rsidR="00D82E15" w:rsidRDefault="00E765F5" w:rsidP="00007AC1">
      <w:pPr>
        <w:pStyle w:val="ListParagraph"/>
        <w:numPr>
          <w:ilvl w:val="0"/>
          <w:numId w:val="14"/>
        </w:numPr>
        <w:spacing w:after="0" w:line="240" w:lineRule="auto"/>
        <w:ind w:left="0" w:firstLine="0"/>
        <w:jc w:val="both"/>
        <w:rPr>
          <w:rFonts w:ascii="Calibri" w:hAnsi="Calibri" w:cs="Calibri"/>
          <w:color w:val="222222"/>
          <w:sz w:val="24"/>
          <w:szCs w:val="20"/>
          <w:shd w:val="clear" w:color="auto" w:fill="FFFFFF"/>
          <w:lang w:val="en-US"/>
        </w:rPr>
      </w:pPr>
      <w:r w:rsidRPr="00B96226">
        <w:rPr>
          <w:rFonts w:ascii="Calibri" w:hAnsi="Calibri" w:cs="Calibri"/>
          <w:color w:val="222222"/>
          <w:sz w:val="24"/>
          <w:szCs w:val="20"/>
          <w:shd w:val="clear" w:color="auto" w:fill="FFFFFF"/>
          <w:lang w:val="en-US"/>
        </w:rPr>
        <w:t>Christe, P., Oppliger, A., Bancala, F., Castella, G., Chapuisat, M. Evidence for collective medication in ants.</w:t>
      </w:r>
      <w:r w:rsidR="00F1546D">
        <w:rPr>
          <w:rFonts w:ascii="Calibri" w:hAnsi="Calibri" w:cs="Calibri"/>
          <w:color w:val="222222"/>
          <w:sz w:val="24"/>
          <w:szCs w:val="20"/>
          <w:shd w:val="clear" w:color="auto" w:fill="FFFFFF"/>
          <w:lang w:val="en-US"/>
        </w:rPr>
        <w:t xml:space="preserve"> </w:t>
      </w:r>
      <w:r w:rsidRPr="00B96226">
        <w:rPr>
          <w:rFonts w:ascii="Calibri" w:hAnsi="Calibri" w:cs="Calibri"/>
          <w:i/>
          <w:iCs/>
          <w:color w:val="222222"/>
          <w:sz w:val="24"/>
          <w:szCs w:val="20"/>
          <w:shd w:val="clear" w:color="auto" w:fill="FFFFFF"/>
          <w:lang w:val="en-US"/>
        </w:rPr>
        <w:t>Ecology Letters</w:t>
      </w:r>
      <w:r w:rsidRPr="00B96226">
        <w:rPr>
          <w:rFonts w:ascii="Calibri" w:hAnsi="Calibri" w:cs="Calibri"/>
          <w:color w:val="222222"/>
          <w:sz w:val="24"/>
          <w:szCs w:val="20"/>
          <w:shd w:val="clear" w:color="auto" w:fill="FFFFFF"/>
          <w:lang w:val="en-US"/>
        </w:rPr>
        <w:t>.</w:t>
      </w:r>
      <w:r w:rsidR="00F1546D">
        <w:rPr>
          <w:rFonts w:ascii="Calibri" w:hAnsi="Calibri" w:cs="Calibri"/>
          <w:color w:val="222222"/>
          <w:sz w:val="24"/>
          <w:szCs w:val="20"/>
          <w:shd w:val="clear" w:color="auto" w:fill="FFFFFF"/>
          <w:lang w:val="en-US"/>
        </w:rPr>
        <w:t xml:space="preserve"> </w:t>
      </w:r>
      <w:r w:rsidRPr="00F84116">
        <w:rPr>
          <w:rFonts w:ascii="Calibri" w:hAnsi="Calibri" w:cs="Calibri"/>
          <w:b/>
          <w:iCs/>
          <w:color w:val="222222"/>
          <w:sz w:val="24"/>
          <w:szCs w:val="20"/>
          <w:shd w:val="clear" w:color="auto" w:fill="FFFFFF"/>
          <w:lang w:val="en-US"/>
        </w:rPr>
        <w:t>6</w:t>
      </w:r>
      <w:r w:rsidR="00F1546D">
        <w:rPr>
          <w:rFonts w:ascii="Calibri" w:hAnsi="Calibri" w:cs="Calibri"/>
          <w:iCs/>
          <w:color w:val="222222"/>
          <w:sz w:val="24"/>
          <w:szCs w:val="20"/>
          <w:shd w:val="clear" w:color="auto" w:fill="FFFFFF"/>
          <w:lang w:val="en-US"/>
        </w:rPr>
        <w:t xml:space="preserve"> </w:t>
      </w:r>
      <w:r w:rsidR="00783602" w:rsidRPr="00F84116">
        <w:rPr>
          <w:rFonts w:ascii="Calibri" w:hAnsi="Calibri" w:cs="Calibri"/>
          <w:iCs/>
          <w:color w:val="222222"/>
          <w:sz w:val="24"/>
          <w:szCs w:val="20"/>
          <w:shd w:val="clear" w:color="auto" w:fill="FFFFFF"/>
          <w:lang w:val="en-US"/>
        </w:rPr>
        <w:t>(1)</w:t>
      </w:r>
      <w:r w:rsidRPr="00B96226">
        <w:rPr>
          <w:rFonts w:ascii="Calibri" w:hAnsi="Calibri" w:cs="Calibri"/>
          <w:color w:val="222222"/>
          <w:sz w:val="24"/>
          <w:szCs w:val="20"/>
          <w:shd w:val="clear" w:color="auto" w:fill="FFFFFF"/>
          <w:lang w:val="en-US"/>
        </w:rPr>
        <w:t>, 19-22</w:t>
      </w:r>
      <w:r w:rsidR="00F1546D" w:rsidRPr="00B96226">
        <w:rPr>
          <w:rFonts w:ascii="Calibri" w:hAnsi="Calibri" w:cs="Calibri"/>
          <w:color w:val="222222"/>
          <w:sz w:val="24"/>
          <w:szCs w:val="20"/>
          <w:shd w:val="clear" w:color="auto" w:fill="FFFFFF"/>
          <w:lang w:val="en-US"/>
        </w:rPr>
        <w:t xml:space="preserve"> (2003).</w:t>
      </w:r>
    </w:p>
    <w:p w14:paraId="09052E1E" w14:textId="77777777" w:rsidR="00622D87" w:rsidRPr="00B96226" w:rsidRDefault="00622D87" w:rsidP="00F84116">
      <w:pPr>
        <w:pStyle w:val="ListParagraph"/>
        <w:spacing w:after="0" w:line="240" w:lineRule="auto"/>
        <w:ind w:left="0"/>
        <w:jc w:val="both"/>
        <w:rPr>
          <w:rFonts w:ascii="Calibri" w:hAnsi="Calibri" w:cs="Calibri"/>
          <w:color w:val="222222"/>
          <w:sz w:val="24"/>
          <w:szCs w:val="20"/>
          <w:shd w:val="clear" w:color="auto" w:fill="FFFFFF"/>
          <w:lang w:val="en-US"/>
        </w:rPr>
      </w:pPr>
    </w:p>
    <w:p w14:paraId="4AFB7DF4" w14:textId="20DD1492" w:rsidR="006F0CF5" w:rsidRDefault="006F0CF5" w:rsidP="00007AC1">
      <w:pPr>
        <w:pStyle w:val="ListParagraph"/>
        <w:numPr>
          <w:ilvl w:val="0"/>
          <w:numId w:val="14"/>
        </w:numPr>
        <w:spacing w:after="0" w:line="240" w:lineRule="auto"/>
        <w:ind w:left="0" w:firstLine="0"/>
        <w:jc w:val="both"/>
        <w:rPr>
          <w:rFonts w:ascii="Calibri" w:hAnsi="Calibri" w:cs="Calibri"/>
          <w:color w:val="222222"/>
          <w:sz w:val="24"/>
          <w:szCs w:val="20"/>
          <w:shd w:val="clear" w:color="auto" w:fill="FFFFFF"/>
          <w:lang w:val="en-US"/>
        </w:rPr>
      </w:pPr>
      <w:r w:rsidRPr="00B96226">
        <w:rPr>
          <w:rFonts w:ascii="Calibri" w:hAnsi="Calibri" w:cs="Calibri"/>
          <w:color w:val="222222"/>
          <w:sz w:val="24"/>
          <w:szCs w:val="20"/>
          <w:shd w:val="clear" w:color="auto" w:fill="FFFFFF"/>
          <w:lang w:val="en-US"/>
        </w:rPr>
        <w:t xml:space="preserve">Aksoy, V., Camlitepe, Y. Behavioural analysis of chromatic and achromatic vision in the ant </w:t>
      </w:r>
      <w:r w:rsidRPr="00B96226">
        <w:rPr>
          <w:rFonts w:ascii="Calibri" w:hAnsi="Calibri" w:cs="Calibri"/>
          <w:i/>
          <w:color w:val="222222"/>
          <w:sz w:val="24"/>
          <w:szCs w:val="20"/>
          <w:shd w:val="clear" w:color="auto" w:fill="FFFFFF"/>
          <w:lang w:val="en-US"/>
        </w:rPr>
        <w:t>Formica cunicularia</w:t>
      </w:r>
      <w:r w:rsidRPr="00B96226">
        <w:rPr>
          <w:rFonts w:ascii="Calibri" w:hAnsi="Calibri" w:cs="Calibri"/>
          <w:color w:val="222222"/>
          <w:sz w:val="24"/>
          <w:szCs w:val="20"/>
          <w:shd w:val="clear" w:color="auto" w:fill="FFFFFF"/>
          <w:lang w:val="en-US"/>
        </w:rPr>
        <w:t xml:space="preserve"> (Hymenoptera: </w:t>
      </w:r>
      <w:r w:rsidRPr="00B96226">
        <w:rPr>
          <w:rFonts w:ascii="Calibri" w:hAnsi="Calibri" w:cs="Calibri"/>
          <w:i/>
          <w:color w:val="222222"/>
          <w:sz w:val="24"/>
          <w:szCs w:val="20"/>
          <w:shd w:val="clear" w:color="auto" w:fill="FFFFFF"/>
          <w:lang w:val="en-US"/>
        </w:rPr>
        <w:t>Formicidae</w:t>
      </w:r>
      <w:r w:rsidRPr="00B96226">
        <w:rPr>
          <w:rFonts w:ascii="Calibri" w:hAnsi="Calibri" w:cs="Calibri"/>
          <w:color w:val="222222"/>
          <w:sz w:val="24"/>
          <w:szCs w:val="20"/>
          <w:shd w:val="clear" w:color="auto" w:fill="FFFFFF"/>
          <w:lang w:val="en-US"/>
        </w:rPr>
        <w:t>).</w:t>
      </w:r>
      <w:r w:rsidR="00F1546D">
        <w:rPr>
          <w:rFonts w:ascii="Calibri" w:hAnsi="Calibri" w:cs="Calibri"/>
          <w:color w:val="222222"/>
          <w:sz w:val="24"/>
          <w:szCs w:val="20"/>
          <w:shd w:val="clear" w:color="auto" w:fill="FFFFFF"/>
          <w:lang w:val="en-US"/>
        </w:rPr>
        <w:t xml:space="preserve"> </w:t>
      </w:r>
      <w:r w:rsidRPr="00B96226">
        <w:rPr>
          <w:rFonts w:ascii="Calibri" w:hAnsi="Calibri" w:cs="Calibri"/>
          <w:i/>
          <w:color w:val="222222"/>
          <w:sz w:val="24"/>
          <w:szCs w:val="20"/>
          <w:shd w:val="clear" w:color="auto" w:fill="FFFFFF"/>
          <w:lang w:val="en-US"/>
        </w:rPr>
        <w:t>Vision research</w:t>
      </w:r>
      <w:r w:rsidR="00F1546D">
        <w:rPr>
          <w:rFonts w:ascii="Calibri" w:hAnsi="Calibri" w:cs="Calibri"/>
          <w:color w:val="222222"/>
          <w:sz w:val="24"/>
          <w:szCs w:val="20"/>
          <w:shd w:val="clear" w:color="auto" w:fill="FFFFFF"/>
          <w:lang w:val="en-US"/>
        </w:rPr>
        <w:t xml:space="preserve">. </w:t>
      </w:r>
      <w:r w:rsidRPr="00F84116">
        <w:rPr>
          <w:rFonts w:ascii="Calibri" w:hAnsi="Calibri" w:cs="Calibri"/>
          <w:b/>
          <w:color w:val="222222"/>
          <w:sz w:val="24"/>
          <w:szCs w:val="20"/>
          <w:shd w:val="clear" w:color="auto" w:fill="FFFFFF"/>
          <w:lang w:val="en-US"/>
        </w:rPr>
        <w:t>67</w:t>
      </w:r>
      <w:r w:rsidRPr="00B96226">
        <w:rPr>
          <w:rFonts w:ascii="Calibri" w:hAnsi="Calibri" w:cs="Calibri"/>
          <w:color w:val="222222"/>
          <w:sz w:val="24"/>
          <w:szCs w:val="20"/>
          <w:shd w:val="clear" w:color="auto" w:fill="FFFFFF"/>
          <w:lang w:val="en-US"/>
        </w:rPr>
        <w:t>, 28-36</w:t>
      </w:r>
      <w:r w:rsidR="00F1546D" w:rsidRPr="00B96226">
        <w:rPr>
          <w:rFonts w:ascii="Calibri" w:hAnsi="Calibri" w:cs="Calibri"/>
          <w:color w:val="222222"/>
          <w:sz w:val="24"/>
          <w:szCs w:val="20"/>
          <w:shd w:val="clear" w:color="auto" w:fill="FFFFFF"/>
          <w:lang w:val="en-US"/>
        </w:rPr>
        <w:t xml:space="preserve"> (2012).</w:t>
      </w:r>
    </w:p>
    <w:p w14:paraId="599DB663" w14:textId="77777777" w:rsidR="00622D87" w:rsidRPr="00B96226" w:rsidRDefault="00622D87" w:rsidP="00F84116">
      <w:pPr>
        <w:pStyle w:val="ListParagraph"/>
        <w:spacing w:after="0" w:line="240" w:lineRule="auto"/>
        <w:ind w:left="0"/>
        <w:jc w:val="both"/>
        <w:rPr>
          <w:rFonts w:ascii="Calibri" w:hAnsi="Calibri" w:cs="Calibri"/>
          <w:color w:val="222222"/>
          <w:sz w:val="24"/>
          <w:szCs w:val="20"/>
          <w:shd w:val="clear" w:color="auto" w:fill="FFFFFF"/>
          <w:lang w:val="en-US"/>
        </w:rPr>
      </w:pPr>
    </w:p>
    <w:p w14:paraId="6CCB2D87" w14:textId="602D3DF6" w:rsidR="00D82E15" w:rsidRDefault="00AE6A5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Bates D. M.</w:t>
      </w:r>
      <w:r w:rsidR="00F1546D">
        <w:rPr>
          <w:rFonts w:ascii="Calibri" w:hAnsi="Calibri" w:cs="Calibri"/>
          <w: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lme4: Mixed-Effects Modeling with R</w:t>
      </w:r>
      <w:r w:rsidRPr="00B96226">
        <w:rPr>
          <w:rFonts w:ascii="Calibri" w:hAnsi="Calibri" w:cs="Calibri"/>
          <w:color w:val="222222"/>
          <w:sz w:val="24"/>
          <w:szCs w:val="18"/>
          <w:shd w:val="clear" w:color="auto" w:fill="FFFFFF"/>
          <w:lang w:val="en-US"/>
        </w:rPr>
        <w:t xml:space="preserve">. </w:t>
      </w:r>
      <w:r w:rsidR="00F1546D">
        <w:rPr>
          <w:rFonts w:ascii="Calibri" w:hAnsi="Calibri" w:cs="Calibri"/>
          <w:color w:val="222222"/>
          <w:sz w:val="24"/>
          <w:szCs w:val="18"/>
          <w:shd w:val="clear" w:color="auto" w:fill="FFFFFF"/>
          <w:lang w:val="en-US"/>
        </w:rPr>
        <w:t xml:space="preserve">Springer. </w:t>
      </w:r>
      <w:r w:rsidRPr="00B96226">
        <w:rPr>
          <w:rFonts w:ascii="Calibri" w:hAnsi="Calibri" w:cs="Calibri"/>
          <w:color w:val="222222"/>
          <w:sz w:val="24"/>
          <w:szCs w:val="18"/>
          <w:shd w:val="clear" w:color="auto" w:fill="FFFFFF"/>
          <w:lang w:val="en-US"/>
        </w:rPr>
        <w:t>New York</w:t>
      </w:r>
      <w:r w:rsidR="00F1546D">
        <w:rPr>
          <w:rFonts w:ascii="Calibri" w:hAnsi="Calibri" w:cs="Calibri"/>
          <w:color w:val="222222"/>
          <w:sz w:val="24"/>
          <w:szCs w:val="18"/>
          <w:shd w:val="clear" w:color="auto" w:fill="FFFFFF"/>
          <w:lang w:val="en-US"/>
        </w:rPr>
        <w:t>, NY</w:t>
      </w:r>
      <w:r w:rsidR="00F1546D" w:rsidRPr="00B96226">
        <w:rPr>
          <w:rFonts w:ascii="Calibri" w:hAnsi="Calibri" w:cs="Calibri"/>
          <w:color w:val="222222"/>
          <w:sz w:val="24"/>
          <w:szCs w:val="18"/>
          <w:shd w:val="clear" w:color="auto" w:fill="FFFFFF"/>
          <w:lang w:val="en-US"/>
        </w:rPr>
        <w:t xml:space="preserve"> (2010</w:t>
      </w:r>
      <w:r w:rsidR="00F1546D" w:rsidRPr="00B96226">
        <w:rPr>
          <w:rFonts w:ascii="Calibri" w:hAnsi="Calibri" w:cs="Calibri"/>
          <w:i/>
          <w:color w:val="222222"/>
          <w:sz w:val="24"/>
          <w:szCs w:val="18"/>
          <w:shd w:val="clear" w:color="auto" w:fill="FFFFFF"/>
          <w:lang w:val="en-US"/>
        </w:rPr>
        <w:t>).</w:t>
      </w:r>
    </w:p>
    <w:p w14:paraId="2EC5B80C"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499E7D04" w14:textId="4CC3D710" w:rsidR="00D82E15" w:rsidRDefault="00AE6A5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Sokal, R. R., Rohlf, F. J. </w:t>
      </w:r>
      <w:r w:rsidRPr="00B96226">
        <w:rPr>
          <w:rFonts w:ascii="Calibri" w:hAnsi="Calibri" w:cs="Calibri"/>
          <w:i/>
          <w:color w:val="222222"/>
          <w:sz w:val="24"/>
          <w:szCs w:val="18"/>
          <w:shd w:val="clear" w:color="auto" w:fill="FFFFFF"/>
          <w:lang w:val="en-US"/>
        </w:rPr>
        <w:t>Biometry (3rd edn).</w:t>
      </w:r>
      <w:r w:rsidR="00F1546D">
        <w:rPr>
          <w:rFonts w:ascii="Calibri" w:hAnsi="Calibri" w:cs="Calibri"/>
          <w:color w:val="222222"/>
          <w:sz w:val="24"/>
          <w:szCs w:val="18"/>
          <w:shd w:val="clear" w:color="auto" w:fill="FFFFFF"/>
          <w:lang w:val="en-US"/>
        </w:rPr>
        <w:t xml:space="preserve"> </w:t>
      </w:r>
      <w:r w:rsidRPr="00B96226">
        <w:rPr>
          <w:rFonts w:ascii="Calibri" w:hAnsi="Calibri" w:cs="Calibri"/>
          <w:color w:val="222222"/>
          <w:sz w:val="24"/>
          <w:szCs w:val="18"/>
          <w:shd w:val="clear" w:color="auto" w:fill="FFFFFF"/>
          <w:lang w:val="en-US"/>
        </w:rPr>
        <w:t>W.H. Freman and Company</w:t>
      </w:r>
      <w:r w:rsidR="00F1546D">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 xml:space="preserve"> New York</w:t>
      </w:r>
      <w:r w:rsidR="00F1546D">
        <w:rPr>
          <w:rFonts w:ascii="Calibri" w:hAnsi="Calibri" w:cs="Calibri"/>
          <w:color w:val="222222"/>
          <w:sz w:val="24"/>
          <w:szCs w:val="18"/>
          <w:shd w:val="clear" w:color="auto" w:fill="FFFFFF"/>
          <w:lang w:val="en-US"/>
        </w:rPr>
        <w:t>, NY</w:t>
      </w:r>
      <w:r w:rsidR="00F1546D" w:rsidRPr="00B96226">
        <w:rPr>
          <w:rFonts w:ascii="Calibri" w:hAnsi="Calibri" w:cs="Calibri"/>
          <w:color w:val="222222"/>
          <w:sz w:val="24"/>
          <w:szCs w:val="18"/>
          <w:shd w:val="clear" w:color="auto" w:fill="FFFFFF"/>
          <w:lang w:val="en-US"/>
        </w:rPr>
        <w:t xml:space="preserve"> (1995).</w:t>
      </w:r>
    </w:p>
    <w:p w14:paraId="2C42B444"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457CE447" w14:textId="4190BFDE" w:rsidR="00024BCC" w:rsidRDefault="00024BCC"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Bateson, M., Desire, S., Gartside, S. E., Wright, G. A. Agitated honeybees exhibit pessimistic cognitive biases.</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Current Biology</w:t>
      </w:r>
      <w:r w:rsidR="009D71A7">
        <w:rPr>
          <w:rFonts w:ascii="Calibri" w:hAnsi="Calibri" w:cs="Calibri"/>
          <w: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21</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(12)</w:t>
      </w:r>
      <w:r w:rsidRPr="00B96226">
        <w:rPr>
          <w:rFonts w:ascii="Calibri" w:hAnsi="Calibri" w:cs="Calibri"/>
          <w:color w:val="222222"/>
          <w:sz w:val="24"/>
          <w:szCs w:val="18"/>
          <w:shd w:val="clear" w:color="auto" w:fill="FFFFFF"/>
          <w:lang w:val="en-US"/>
        </w:rPr>
        <w:t>, 1070-1073</w:t>
      </w:r>
      <w:r w:rsidR="00F1546D" w:rsidRPr="00B96226">
        <w:rPr>
          <w:rFonts w:ascii="Calibri" w:hAnsi="Calibri" w:cs="Calibri"/>
          <w:color w:val="222222"/>
          <w:sz w:val="24"/>
          <w:szCs w:val="18"/>
          <w:shd w:val="clear" w:color="auto" w:fill="FFFFFF"/>
          <w:lang w:val="en-US"/>
        </w:rPr>
        <w:t xml:space="preserve"> (2011).</w:t>
      </w:r>
    </w:p>
    <w:p w14:paraId="755B464D"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EBEE12D" w14:textId="49DDC699" w:rsidR="00A45E64" w:rsidRDefault="00A45E64"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Perl, C. D., Niven, J. E. Differential scaling within an insect compound eye.</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Biology letters</w:t>
      </w:r>
      <w:r w:rsidR="009D71A7">
        <w:rPr>
          <w:rFonts w:ascii="Calibri" w:hAnsi="Calibri" w:cs="Calibri"/>
          <w:i/>
          <w:color w:val="222222"/>
          <w:sz w:val="24"/>
          <w:szCs w:val="18"/>
          <w:shd w:val="clear" w:color="auto" w:fill="FFFFFF"/>
          <w:lang w:val="en-US"/>
        </w:rPr>
        <w:t>.</w:t>
      </w:r>
      <w:r w:rsidR="00F1546D">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12</w:t>
      </w:r>
      <w:r w:rsidR="00F1546D">
        <w:rPr>
          <w:rFonts w:ascii="Calibri" w:hAnsi="Calibri" w:cs="Calibri"/>
          <w:color w:val="222222"/>
          <w:sz w:val="24"/>
          <w:szCs w:val="18"/>
          <w:shd w:val="clear" w:color="auto" w:fill="FFFFFF"/>
          <w:lang w:val="en-US"/>
        </w:rPr>
        <w:t xml:space="preserve"> </w:t>
      </w:r>
      <w:r w:rsidRPr="00B96226">
        <w:rPr>
          <w:rFonts w:ascii="Calibri" w:hAnsi="Calibri" w:cs="Calibri"/>
          <w:color w:val="222222"/>
          <w:sz w:val="24"/>
          <w:szCs w:val="18"/>
          <w:shd w:val="clear" w:color="auto" w:fill="FFFFFF"/>
          <w:lang w:val="en-US"/>
        </w:rPr>
        <w:t>(3), 20160042</w:t>
      </w:r>
      <w:r w:rsidR="00F1546D" w:rsidRPr="00B96226">
        <w:rPr>
          <w:rFonts w:ascii="Calibri" w:hAnsi="Calibri" w:cs="Calibri"/>
          <w:color w:val="222222"/>
          <w:sz w:val="24"/>
          <w:szCs w:val="18"/>
          <w:shd w:val="clear" w:color="auto" w:fill="FFFFFF"/>
          <w:lang w:val="en-US"/>
        </w:rPr>
        <w:t xml:space="preserve"> (2016).</w:t>
      </w:r>
    </w:p>
    <w:p w14:paraId="2B4FC5B5"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43BCEF07" w14:textId="2BDB56D0" w:rsidR="009B69B4" w:rsidRPr="00AD5C48" w:rsidRDefault="00A45E64" w:rsidP="00AD5C48">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Schwarz, S., Narendra, A., Zeil, J. The properties of the visual system in the Australian desert ant </w:t>
      </w:r>
      <w:r w:rsidRPr="00B96226">
        <w:rPr>
          <w:rFonts w:ascii="Calibri" w:hAnsi="Calibri" w:cs="Calibri"/>
          <w:i/>
          <w:color w:val="222222"/>
          <w:sz w:val="24"/>
          <w:szCs w:val="18"/>
          <w:shd w:val="clear" w:color="auto" w:fill="FFFFFF"/>
          <w:lang w:val="en-US"/>
        </w:rPr>
        <w:t>Melophorus bagoti</w:t>
      </w:r>
      <w:r w:rsidRPr="00B96226">
        <w:rPr>
          <w:rFonts w:ascii="Calibri" w:hAnsi="Calibri" w:cs="Calibri"/>
          <w:color w:val="222222"/>
          <w:sz w:val="24"/>
          <w:szCs w:val="18"/>
          <w:shd w:val="clear" w:color="auto" w:fill="FFFFFF"/>
          <w:lang w:val="en-US"/>
        </w:rPr>
        <w:t>.</w:t>
      </w:r>
      <w:r w:rsidR="009D71A7">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Arthropod Structure &amp; Development</w:t>
      </w:r>
      <w:r w:rsidR="009D71A7">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40</w:t>
      </w:r>
      <w:r w:rsidR="009D71A7">
        <w:rPr>
          <w:rFonts w:ascii="Calibri" w:hAnsi="Calibri" w:cs="Calibri"/>
          <w:color w:val="222222"/>
          <w:sz w:val="24"/>
          <w:szCs w:val="18"/>
          <w:shd w:val="clear" w:color="auto" w:fill="FFFFFF"/>
          <w:lang w:val="en-US"/>
        </w:rPr>
        <w:t xml:space="preserve"> </w:t>
      </w:r>
      <w:r w:rsidRPr="00B96226">
        <w:rPr>
          <w:rFonts w:ascii="Calibri" w:hAnsi="Calibri" w:cs="Calibri"/>
          <w:color w:val="222222"/>
          <w:sz w:val="24"/>
          <w:szCs w:val="18"/>
          <w:shd w:val="clear" w:color="auto" w:fill="FFFFFF"/>
          <w:lang w:val="en-US"/>
        </w:rPr>
        <w:t>(2), 128-134</w:t>
      </w:r>
      <w:r w:rsidR="009D71A7" w:rsidRPr="00B96226">
        <w:rPr>
          <w:rFonts w:ascii="Calibri" w:hAnsi="Calibri" w:cs="Calibri"/>
          <w:color w:val="222222"/>
          <w:sz w:val="24"/>
          <w:szCs w:val="18"/>
          <w:shd w:val="clear" w:color="auto" w:fill="FFFFFF"/>
          <w:lang w:val="en-US"/>
        </w:rPr>
        <w:t xml:space="preserve"> (2011).</w:t>
      </w:r>
      <w:bookmarkStart w:id="4" w:name="_GoBack"/>
      <w:bookmarkEnd w:id="4"/>
    </w:p>
    <w:sectPr w:rsidR="009B69B4" w:rsidRPr="00AD5C48" w:rsidSect="00A51252">
      <w:pgSz w:w="12240" w:h="15840"/>
      <w:pgMar w:top="1440" w:right="1440" w:bottom="1440" w:left="1440" w:header="720" w:footer="605" w:gutter="0"/>
      <w:lnNumType w:countBy="1" w:restart="continuou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fia David Fernandes" w:date="2018-08-07T17:18:00Z" w:initials="SDF">
    <w:p w14:paraId="06BF8B95" w14:textId="2590FC68" w:rsidR="002654FD" w:rsidRDefault="002654FD">
      <w:pPr>
        <w:pStyle w:val="CommentText"/>
      </w:pPr>
      <w:r>
        <w:rPr>
          <w:rStyle w:val="CommentReference"/>
        </w:rPr>
        <w:annotationRef/>
      </w:r>
      <w:r>
        <w:t>Reference to supplementary figure</w:t>
      </w:r>
    </w:p>
  </w:comment>
  <w:comment w:id="1" w:author="Sofia David Fernandes" w:date="2018-08-07T17:17:00Z" w:initials="SDF">
    <w:p w14:paraId="3556BE5B" w14:textId="22E96710" w:rsidR="002654FD" w:rsidRDefault="002654FD">
      <w:pPr>
        <w:pStyle w:val="CommentText"/>
      </w:pPr>
      <w:r>
        <w:rPr>
          <w:rStyle w:val="CommentReference"/>
        </w:rPr>
        <w:annotationRef/>
      </w:r>
      <w:r>
        <w:t>Supplementary figure legend</w:t>
      </w:r>
    </w:p>
  </w:comment>
  <w:comment w:id="3" w:author="Sofia David Fernandes" w:date="2018-08-28T10:30:00Z" w:initials="SDF">
    <w:p w14:paraId="5D50F7C4" w14:textId="6BC1CAD1" w:rsidR="00CF5F87" w:rsidRDefault="00CF5F87" w:rsidP="00CF5F87">
      <w:r>
        <w:rPr>
          <w:rStyle w:val="CommentReference"/>
        </w:rPr>
        <w:annotationRef/>
      </w:r>
      <w:r>
        <w:rPr>
          <w:rFonts w:ascii="Tahoma" w:eastAsia="Times New Roman" w:hAnsi="Tahoma" w:cs="Tahoma"/>
          <w:color w:val="000000"/>
          <w:sz w:val="20"/>
          <w:szCs w:val="20"/>
          <w:lang w:eastAsia="zh-CN"/>
        </w:rPr>
        <w:t>Changes in the acknowledgements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BF8B95" w15:done="0"/>
  <w15:commentEx w15:paraId="3556BE5B" w15:done="0"/>
  <w15:commentEx w15:paraId="5D50F7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BF8B95" w16cid:durableId="1F15430E"/>
  <w16cid:commentId w16cid:paraId="3556BE5B" w16cid:durableId="1F15430F"/>
  <w16cid:commentId w16cid:paraId="65D88AAB" w16cid:durableId="1F15476A"/>
  <w16cid:commentId w16cid:paraId="1FC9DC46" w16cid:durableId="1F1543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0D10" w14:textId="77777777" w:rsidR="00922AF8" w:rsidRDefault="00922AF8" w:rsidP="000A40C4">
      <w:pPr>
        <w:spacing w:after="0" w:line="240" w:lineRule="auto"/>
      </w:pPr>
      <w:r>
        <w:separator/>
      </w:r>
    </w:p>
  </w:endnote>
  <w:endnote w:type="continuationSeparator" w:id="0">
    <w:p w14:paraId="5AF7C8DB" w14:textId="77777777" w:rsidR="00922AF8" w:rsidRDefault="00922AF8" w:rsidP="000A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8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FF08" w14:textId="77777777" w:rsidR="00922AF8" w:rsidRDefault="00922AF8" w:rsidP="000A40C4">
      <w:pPr>
        <w:spacing w:after="0" w:line="240" w:lineRule="auto"/>
      </w:pPr>
      <w:r>
        <w:separator/>
      </w:r>
    </w:p>
  </w:footnote>
  <w:footnote w:type="continuationSeparator" w:id="0">
    <w:p w14:paraId="798B1181" w14:textId="77777777" w:rsidR="00922AF8" w:rsidRDefault="00922AF8" w:rsidP="000A4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24E"/>
    <w:multiLevelType w:val="hybridMultilevel"/>
    <w:tmpl w:val="0E949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036FB"/>
    <w:multiLevelType w:val="hybridMultilevel"/>
    <w:tmpl w:val="BE28AD94"/>
    <w:lvl w:ilvl="0" w:tplc="29D8982E">
      <w:start w:val="1"/>
      <w:numFmt w:val="decimal"/>
      <w:suff w:val="space"/>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5226"/>
    <w:multiLevelType w:val="multilevel"/>
    <w:tmpl w:val="12161B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DAC4BF1"/>
    <w:multiLevelType w:val="hybridMultilevel"/>
    <w:tmpl w:val="26FE636C"/>
    <w:lvl w:ilvl="0" w:tplc="B4F2564C">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7AE8"/>
    <w:multiLevelType w:val="multilevel"/>
    <w:tmpl w:val="94CE3C7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81F024F"/>
    <w:multiLevelType w:val="hybridMultilevel"/>
    <w:tmpl w:val="F6B883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C10C6"/>
    <w:multiLevelType w:val="multilevel"/>
    <w:tmpl w:val="4F1C7382"/>
    <w:lvl w:ilvl="0">
      <w:start w:val="4"/>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50" w:hanging="360"/>
      </w:pPr>
      <w:rPr>
        <w:rFonts w:ascii="Times New Roman" w:hAnsi="Times New Roman" w:cs="Times New Roman" w:hint="default"/>
        <w:b w:val="0"/>
        <w:sz w:val="24"/>
      </w:rPr>
    </w:lvl>
    <w:lvl w:ilvl="2">
      <w:start w:val="1"/>
      <w:numFmt w:val="decimal"/>
      <w:lvlText w:val="%1.%2.%3"/>
      <w:lvlJc w:val="left"/>
      <w:pPr>
        <w:ind w:left="1500" w:hanging="720"/>
      </w:pPr>
      <w:rPr>
        <w:rFonts w:ascii="Times New Roman" w:hAnsi="Times New Roman" w:cs="Times New Roman" w:hint="default"/>
        <w:b w:val="0"/>
        <w:sz w:val="24"/>
      </w:rPr>
    </w:lvl>
    <w:lvl w:ilvl="3">
      <w:start w:val="1"/>
      <w:numFmt w:val="decimal"/>
      <w:lvlText w:val="%1.%2.%3.%4"/>
      <w:lvlJc w:val="left"/>
      <w:pPr>
        <w:ind w:left="1890" w:hanging="720"/>
      </w:pPr>
      <w:rPr>
        <w:rFonts w:ascii="Times New Roman" w:hAnsi="Times New Roman" w:cs="Times New Roman" w:hint="default"/>
        <w:b w:val="0"/>
        <w:sz w:val="24"/>
      </w:rPr>
    </w:lvl>
    <w:lvl w:ilvl="4">
      <w:start w:val="1"/>
      <w:numFmt w:val="decimal"/>
      <w:lvlText w:val="%1.%2.%3.%4.%5"/>
      <w:lvlJc w:val="left"/>
      <w:pPr>
        <w:ind w:left="2640" w:hanging="1080"/>
      </w:pPr>
      <w:rPr>
        <w:rFonts w:ascii="Times New Roman" w:hAnsi="Times New Roman" w:cs="Times New Roman" w:hint="default"/>
        <w:b w:val="0"/>
        <w:sz w:val="24"/>
      </w:rPr>
    </w:lvl>
    <w:lvl w:ilvl="5">
      <w:start w:val="1"/>
      <w:numFmt w:val="decimal"/>
      <w:lvlText w:val="%1.%2.%3.%4.%5.%6"/>
      <w:lvlJc w:val="left"/>
      <w:pPr>
        <w:ind w:left="3030" w:hanging="1080"/>
      </w:pPr>
      <w:rPr>
        <w:rFonts w:ascii="Times New Roman" w:hAnsi="Times New Roman" w:cs="Times New Roman" w:hint="default"/>
        <w:b w:val="0"/>
        <w:sz w:val="24"/>
      </w:rPr>
    </w:lvl>
    <w:lvl w:ilvl="6">
      <w:start w:val="1"/>
      <w:numFmt w:val="decimal"/>
      <w:lvlText w:val="%1.%2.%3.%4.%5.%6.%7"/>
      <w:lvlJc w:val="left"/>
      <w:pPr>
        <w:ind w:left="3780" w:hanging="1440"/>
      </w:pPr>
      <w:rPr>
        <w:rFonts w:ascii="Times New Roman" w:hAnsi="Times New Roman" w:cs="Times New Roman" w:hint="default"/>
        <w:b w:val="0"/>
        <w:sz w:val="24"/>
      </w:rPr>
    </w:lvl>
    <w:lvl w:ilvl="7">
      <w:start w:val="1"/>
      <w:numFmt w:val="decimal"/>
      <w:lvlText w:val="%1.%2.%3.%4.%5.%6.%7.%8"/>
      <w:lvlJc w:val="left"/>
      <w:pPr>
        <w:ind w:left="4170" w:hanging="1440"/>
      </w:pPr>
      <w:rPr>
        <w:rFonts w:ascii="Times New Roman" w:hAnsi="Times New Roman" w:cs="Times New Roman" w:hint="default"/>
        <w:b w:val="0"/>
        <w:sz w:val="24"/>
      </w:rPr>
    </w:lvl>
    <w:lvl w:ilvl="8">
      <w:start w:val="1"/>
      <w:numFmt w:val="decimal"/>
      <w:lvlText w:val="%1.%2.%3.%4.%5.%6.%7.%8.%9"/>
      <w:lvlJc w:val="left"/>
      <w:pPr>
        <w:ind w:left="4920" w:hanging="1800"/>
      </w:pPr>
      <w:rPr>
        <w:rFonts w:ascii="Times New Roman" w:hAnsi="Times New Roman" w:cs="Times New Roman" w:hint="default"/>
        <w:b w:val="0"/>
        <w:sz w:val="24"/>
      </w:rPr>
    </w:lvl>
  </w:abstractNum>
  <w:abstractNum w:abstractNumId="8" w15:restartNumberingAfterBreak="0">
    <w:nsid w:val="56BD4BAB"/>
    <w:multiLevelType w:val="multilevel"/>
    <w:tmpl w:val="380EB8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2EF3D1A"/>
    <w:multiLevelType w:val="hybridMultilevel"/>
    <w:tmpl w:val="0D8C1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55DE0"/>
    <w:multiLevelType w:val="multilevel"/>
    <w:tmpl w:val="4B2C34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74F0E"/>
    <w:multiLevelType w:val="multilevel"/>
    <w:tmpl w:val="41445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5F61FEC"/>
    <w:multiLevelType w:val="multilevel"/>
    <w:tmpl w:val="C2A8499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D45031B"/>
    <w:multiLevelType w:val="multilevel"/>
    <w:tmpl w:val="8444A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6"/>
  </w:num>
  <w:num w:numId="4">
    <w:abstractNumId w:val="8"/>
  </w:num>
  <w:num w:numId="5">
    <w:abstractNumId w:val="2"/>
  </w:num>
  <w:num w:numId="6">
    <w:abstractNumId w:val="12"/>
  </w:num>
  <w:num w:numId="7">
    <w:abstractNumId w:val="13"/>
  </w:num>
  <w:num w:numId="8">
    <w:abstractNumId w:val="5"/>
  </w:num>
  <w:num w:numId="9">
    <w:abstractNumId w:val="3"/>
  </w:num>
  <w:num w:numId="10">
    <w:abstractNumId w:val="10"/>
  </w:num>
  <w:num w:numId="11">
    <w:abstractNumId w:val="7"/>
  </w:num>
  <w:num w:numId="12">
    <w:abstractNumId w:val="4"/>
  </w:num>
  <w:num w:numId="13">
    <w:abstractNumId w:val="9"/>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fia David Fernandes">
    <w15:presenceInfo w15:providerId="AD" w15:userId="S-1-5-21-2503082639-3578878356-3745479065-269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1F"/>
    <w:rsid w:val="00001469"/>
    <w:rsid w:val="00006B4F"/>
    <w:rsid w:val="00007AC1"/>
    <w:rsid w:val="000106F7"/>
    <w:rsid w:val="00011578"/>
    <w:rsid w:val="00011A4A"/>
    <w:rsid w:val="000179C4"/>
    <w:rsid w:val="00024BCC"/>
    <w:rsid w:val="00052215"/>
    <w:rsid w:val="00062956"/>
    <w:rsid w:val="000705F7"/>
    <w:rsid w:val="000A40C4"/>
    <w:rsid w:val="000A4F0D"/>
    <w:rsid w:val="000B5A57"/>
    <w:rsid w:val="000C0430"/>
    <w:rsid w:val="000D63F6"/>
    <w:rsid w:val="000F052E"/>
    <w:rsid w:val="000F4525"/>
    <w:rsid w:val="000F464E"/>
    <w:rsid w:val="0010714A"/>
    <w:rsid w:val="0011026B"/>
    <w:rsid w:val="00112FAF"/>
    <w:rsid w:val="0011488C"/>
    <w:rsid w:val="00115DF6"/>
    <w:rsid w:val="00116147"/>
    <w:rsid w:val="001376E5"/>
    <w:rsid w:val="001455D5"/>
    <w:rsid w:val="001728C8"/>
    <w:rsid w:val="00187A8F"/>
    <w:rsid w:val="00191FA3"/>
    <w:rsid w:val="001A4EC5"/>
    <w:rsid w:val="001B52CC"/>
    <w:rsid w:val="001B7876"/>
    <w:rsid w:val="001C214D"/>
    <w:rsid w:val="001C23D0"/>
    <w:rsid w:val="001C3783"/>
    <w:rsid w:val="001D6734"/>
    <w:rsid w:val="001E64B5"/>
    <w:rsid w:val="001F1F63"/>
    <w:rsid w:val="00234A93"/>
    <w:rsid w:val="002363A9"/>
    <w:rsid w:val="00251A4E"/>
    <w:rsid w:val="002654FD"/>
    <w:rsid w:val="00277839"/>
    <w:rsid w:val="0028668F"/>
    <w:rsid w:val="00297D08"/>
    <w:rsid w:val="002A2EEF"/>
    <w:rsid w:val="002C532D"/>
    <w:rsid w:val="002C6270"/>
    <w:rsid w:val="002D5073"/>
    <w:rsid w:val="002E0501"/>
    <w:rsid w:val="002E2E02"/>
    <w:rsid w:val="002F0709"/>
    <w:rsid w:val="002F2010"/>
    <w:rsid w:val="002F7442"/>
    <w:rsid w:val="00300D23"/>
    <w:rsid w:val="003064D6"/>
    <w:rsid w:val="003177B9"/>
    <w:rsid w:val="00326E30"/>
    <w:rsid w:val="00326EAE"/>
    <w:rsid w:val="00331230"/>
    <w:rsid w:val="00336EAE"/>
    <w:rsid w:val="0036626C"/>
    <w:rsid w:val="003761FF"/>
    <w:rsid w:val="00392790"/>
    <w:rsid w:val="003934AC"/>
    <w:rsid w:val="00394052"/>
    <w:rsid w:val="00394F51"/>
    <w:rsid w:val="0039703E"/>
    <w:rsid w:val="003A0D3A"/>
    <w:rsid w:val="003D2225"/>
    <w:rsid w:val="003D7A79"/>
    <w:rsid w:val="003F4591"/>
    <w:rsid w:val="00402042"/>
    <w:rsid w:val="00413F11"/>
    <w:rsid w:val="00416BB4"/>
    <w:rsid w:val="00424163"/>
    <w:rsid w:val="00424F1B"/>
    <w:rsid w:val="00452BBB"/>
    <w:rsid w:val="00475E77"/>
    <w:rsid w:val="004910FD"/>
    <w:rsid w:val="00494638"/>
    <w:rsid w:val="004B3E8E"/>
    <w:rsid w:val="004C0559"/>
    <w:rsid w:val="004C3E74"/>
    <w:rsid w:val="004D7B9D"/>
    <w:rsid w:val="004E1E2E"/>
    <w:rsid w:val="00500702"/>
    <w:rsid w:val="00500F1C"/>
    <w:rsid w:val="0054611C"/>
    <w:rsid w:val="005657F9"/>
    <w:rsid w:val="00566DA2"/>
    <w:rsid w:val="00575D08"/>
    <w:rsid w:val="00595077"/>
    <w:rsid w:val="005D0674"/>
    <w:rsid w:val="005F38CA"/>
    <w:rsid w:val="00604FEB"/>
    <w:rsid w:val="00622D87"/>
    <w:rsid w:val="00622DBB"/>
    <w:rsid w:val="00626538"/>
    <w:rsid w:val="006446B9"/>
    <w:rsid w:val="00664960"/>
    <w:rsid w:val="00667B62"/>
    <w:rsid w:val="00683A9D"/>
    <w:rsid w:val="006A50C7"/>
    <w:rsid w:val="006A691A"/>
    <w:rsid w:val="006B121F"/>
    <w:rsid w:val="006B3AED"/>
    <w:rsid w:val="006C6F31"/>
    <w:rsid w:val="006D79ED"/>
    <w:rsid w:val="006E36AA"/>
    <w:rsid w:val="006F0CF5"/>
    <w:rsid w:val="006F108E"/>
    <w:rsid w:val="006F6696"/>
    <w:rsid w:val="007204B0"/>
    <w:rsid w:val="00732702"/>
    <w:rsid w:val="00734755"/>
    <w:rsid w:val="0074327B"/>
    <w:rsid w:val="00746CC2"/>
    <w:rsid w:val="00751954"/>
    <w:rsid w:val="0075381F"/>
    <w:rsid w:val="0075417D"/>
    <w:rsid w:val="0076272A"/>
    <w:rsid w:val="00777C17"/>
    <w:rsid w:val="00783602"/>
    <w:rsid w:val="0078630A"/>
    <w:rsid w:val="00787C74"/>
    <w:rsid w:val="00787EBD"/>
    <w:rsid w:val="007B4E9E"/>
    <w:rsid w:val="007B510A"/>
    <w:rsid w:val="007C0F19"/>
    <w:rsid w:val="007D67C9"/>
    <w:rsid w:val="007F25C4"/>
    <w:rsid w:val="007F647E"/>
    <w:rsid w:val="00827E52"/>
    <w:rsid w:val="00854704"/>
    <w:rsid w:val="008555FA"/>
    <w:rsid w:val="008B16FA"/>
    <w:rsid w:val="008C2582"/>
    <w:rsid w:val="008E58A1"/>
    <w:rsid w:val="009032A3"/>
    <w:rsid w:val="00912821"/>
    <w:rsid w:val="0092026F"/>
    <w:rsid w:val="00922AF8"/>
    <w:rsid w:val="00936964"/>
    <w:rsid w:val="0095326F"/>
    <w:rsid w:val="00973BAC"/>
    <w:rsid w:val="009813F9"/>
    <w:rsid w:val="00996760"/>
    <w:rsid w:val="009A113C"/>
    <w:rsid w:val="009A31B3"/>
    <w:rsid w:val="009B68C9"/>
    <w:rsid w:val="009B69B4"/>
    <w:rsid w:val="009B77C3"/>
    <w:rsid w:val="009D6A02"/>
    <w:rsid w:val="009D71A7"/>
    <w:rsid w:val="009E52BA"/>
    <w:rsid w:val="009E7C53"/>
    <w:rsid w:val="009F445D"/>
    <w:rsid w:val="00A00BCF"/>
    <w:rsid w:val="00A01191"/>
    <w:rsid w:val="00A05DE8"/>
    <w:rsid w:val="00A13CBB"/>
    <w:rsid w:val="00A2161E"/>
    <w:rsid w:val="00A24AB1"/>
    <w:rsid w:val="00A26802"/>
    <w:rsid w:val="00A315B5"/>
    <w:rsid w:val="00A31651"/>
    <w:rsid w:val="00A45E64"/>
    <w:rsid w:val="00A4671A"/>
    <w:rsid w:val="00A51252"/>
    <w:rsid w:val="00A51763"/>
    <w:rsid w:val="00A6347B"/>
    <w:rsid w:val="00A86A58"/>
    <w:rsid w:val="00AC3F19"/>
    <w:rsid w:val="00AD5C48"/>
    <w:rsid w:val="00AD5C9A"/>
    <w:rsid w:val="00AE0D9F"/>
    <w:rsid w:val="00AE1BF6"/>
    <w:rsid w:val="00AE6A55"/>
    <w:rsid w:val="00AF19AD"/>
    <w:rsid w:val="00AF769B"/>
    <w:rsid w:val="00B1002C"/>
    <w:rsid w:val="00B13838"/>
    <w:rsid w:val="00B222D1"/>
    <w:rsid w:val="00B4169B"/>
    <w:rsid w:val="00B462FB"/>
    <w:rsid w:val="00B511FB"/>
    <w:rsid w:val="00B53400"/>
    <w:rsid w:val="00B535D5"/>
    <w:rsid w:val="00B60D0F"/>
    <w:rsid w:val="00B96226"/>
    <w:rsid w:val="00BB6C91"/>
    <w:rsid w:val="00BC1507"/>
    <w:rsid w:val="00BD4066"/>
    <w:rsid w:val="00BE556C"/>
    <w:rsid w:val="00BE7ACC"/>
    <w:rsid w:val="00C065B1"/>
    <w:rsid w:val="00C208F2"/>
    <w:rsid w:val="00C42D53"/>
    <w:rsid w:val="00C473AC"/>
    <w:rsid w:val="00C5083E"/>
    <w:rsid w:val="00C67587"/>
    <w:rsid w:val="00C67827"/>
    <w:rsid w:val="00C91C77"/>
    <w:rsid w:val="00CA087D"/>
    <w:rsid w:val="00CC716E"/>
    <w:rsid w:val="00CE1225"/>
    <w:rsid w:val="00CF5F87"/>
    <w:rsid w:val="00D059D1"/>
    <w:rsid w:val="00D27458"/>
    <w:rsid w:val="00D44234"/>
    <w:rsid w:val="00D50601"/>
    <w:rsid w:val="00D56703"/>
    <w:rsid w:val="00D638E1"/>
    <w:rsid w:val="00D67000"/>
    <w:rsid w:val="00D70BB6"/>
    <w:rsid w:val="00D7476D"/>
    <w:rsid w:val="00D827A1"/>
    <w:rsid w:val="00D82E15"/>
    <w:rsid w:val="00D84015"/>
    <w:rsid w:val="00DB1058"/>
    <w:rsid w:val="00DB511C"/>
    <w:rsid w:val="00DC1673"/>
    <w:rsid w:val="00DC19C3"/>
    <w:rsid w:val="00DD38ED"/>
    <w:rsid w:val="00DE634D"/>
    <w:rsid w:val="00DF29C5"/>
    <w:rsid w:val="00DF7F81"/>
    <w:rsid w:val="00E1622C"/>
    <w:rsid w:val="00E331C7"/>
    <w:rsid w:val="00E43A6B"/>
    <w:rsid w:val="00E53CC0"/>
    <w:rsid w:val="00E54909"/>
    <w:rsid w:val="00E55EB5"/>
    <w:rsid w:val="00E62338"/>
    <w:rsid w:val="00E661DA"/>
    <w:rsid w:val="00E765F5"/>
    <w:rsid w:val="00E96C99"/>
    <w:rsid w:val="00EA4EEA"/>
    <w:rsid w:val="00EB3B39"/>
    <w:rsid w:val="00EC4201"/>
    <w:rsid w:val="00EC5605"/>
    <w:rsid w:val="00EE29B3"/>
    <w:rsid w:val="00F06E75"/>
    <w:rsid w:val="00F1546D"/>
    <w:rsid w:val="00F167B0"/>
    <w:rsid w:val="00F21117"/>
    <w:rsid w:val="00F34AD9"/>
    <w:rsid w:val="00F5340D"/>
    <w:rsid w:val="00F545E0"/>
    <w:rsid w:val="00F81EAC"/>
    <w:rsid w:val="00F82F7B"/>
    <w:rsid w:val="00F84116"/>
    <w:rsid w:val="00F950BA"/>
    <w:rsid w:val="00F9576C"/>
    <w:rsid w:val="00FA39A8"/>
    <w:rsid w:val="00FA7974"/>
    <w:rsid w:val="00FB1CB9"/>
    <w:rsid w:val="00FD78EB"/>
    <w:rsid w:val="00FE4927"/>
    <w:rsid w:val="00FF37EC"/>
    <w:rsid w:val="00FF641F"/>
    <w:rsid w:val="00FF75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983D6"/>
  <w15:chartTrackingRefBased/>
  <w15:docId w15:val="{C60B3E51-2525-4BF5-9CE2-54F958F5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215"/>
    <w:pPr>
      <w:ind w:left="720"/>
      <w:contextualSpacing/>
    </w:pPr>
  </w:style>
  <w:style w:type="character" w:styleId="CommentReference">
    <w:name w:val="annotation reference"/>
    <w:basedOn w:val="DefaultParagraphFont"/>
    <w:uiPriority w:val="99"/>
    <w:semiHidden/>
    <w:unhideWhenUsed/>
    <w:rsid w:val="00912821"/>
    <w:rPr>
      <w:sz w:val="16"/>
      <w:szCs w:val="16"/>
    </w:rPr>
  </w:style>
  <w:style w:type="paragraph" w:styleId="CommentText">
    <w:name w:val="annotation text"/>
    <w:basedOn w:val="Normal"/>
    <w:link w:val="CommentTextChar"/>
    <w:uiPriority w:val="99"/>
    <w:semiHidden/>
    <w:unhideWhenUsed/>
    <w:rsid w:val="00912821"/>
    <w:pPr>
      <w:spacing w:line="240" w:lineRule="auto"/>
    </w:pPr>
    <w:rPr>
      <w:sz w:val="20"/>
      <w:szCs w:val="20"/>
    </w:rPr>
  </w:style>
  <w:style w:type="character" w:customStyle="1" w:styleId="CommentTextChar">
    <w:name w:val="Comment Text Char"/>
    <w:basedOn w:val="DefaultParagraphFont"/>
    <w:link w:val="CommentText"/>
    <w:uiPriority w:val="99"/>
    <w:semiHidden/>
    <w:rsid w:val="00912821"/>
    <w:rPr>
      <w:sz w:val="20"/>
      <w:szCs w:val="20"/>
    </w:rPr>
  </w:style>
  <w:style w:type="paragraph" w:styleId="CommentSubject">
    <w:name w:val="annotation subject"/>
    <w:basedOn w:val="CommentText"/>
    <w:next w:val="CommentText"/>
    <w:link w:val="CommentSubjectChar"/>
    <w:uiPriority w:val="99"/>
    <w:semiHidden/>
    <w:unhideWhenUsed/>
    <w:rsid w:val="00912821"/>
    <w:rPr>
      <w:b/>
      <w:bCs/>
    </w:rPr>
  </w:style>
  <w:style w:type="character" w:customStyle="1" w:styleId="CommentSubjectChar">
    <w:name w:val="Comment Subject Char"/>
    <w:basedOn w:val="CommentTextChar"/>
    <w:link w:val="CommentSubject"/>
    <w:uiPriority w:val="99"/>
    <w:semiHidden/>
    <w:rsid w:val="00912821"/>
    <w:rPr>
      <w:b/>
      <w:bCs/>
      <w:sz w:val="20"/>
      <w:szCs w:val="20"/>
    </w:rPr>
  </w:style>
  <w:style w:type="paragraph" w:styleId="BalloonText">
    <w:name w:val="Balloon Text"/>
    <w:basedOn w:val="Normal"/>
    <w:link w:val="BalloonTextChar"/>
    <w:uiPriority w:val="99"/>
    <w:semiHidden/>
    <w:unhideWhenUsed/>
    <w:rsid w:val="00912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821"/>
    <w:rPr>
      <w:rFonts w:ascii="Segoe UI" w:hAnsi="Segoe UI" w:cs="Segoe UI"/>
      <w:sz w:val="18"/>
      <w:szCs w:val="18"/>
    </w:rPr>
  </w:style>
  <w:style w:type="paragraph" w:styleId="Revision">
    <w:name w:val="Revision"/>
    <w:hidden/>
    <w:uiPriority w:val="99"/>
    <w:semiHidden/>
    <w:rsid w:val="00B222D1"/>
    <w:pPr>
      <w:spacing w:after="0" w:line="240" w:lineRule="auto"/>
    </w:pPr>
  </w:style>
  <w:style w:type="character" w:customStyle="1" w:styleId="apple-converted-space">
    <w:name w:val="apple-converted-space"/>
    <w:basedOn w:val="DefaultParagraphFont"/>
    <w:rsid w:val="009B69B4"/>
  </w:style>
  <w:style w:type="character" w:styleId="LineNumber">
    <w:name w:val="line number"/>
    <w:basedOn w:val="DefaultParagraphFont"/>
    <w:uiPriority w:val="99"/>
    <w:semiHidden/>
    <w:unhideWhenUsed/>
    <w:rsid w:val="00A01191"/>
  </w:style>
  <w:style w:type="character" w:styleId="Hyperlink">
    <w:name w:val="Hyperlink"/>
    <w:basedOn w:val="DefaultParagraphFont"/>
    <w:uiPriority w:val="99"/>
    <w:unhideWhenUsed/>
    <w:rsid w:val="000C0430"/>
    <w:rPr>
      <w:color w:val="0563C1" w:themeColor="hyperlink"/>
      <w:u w:val="single"/>
    </w:rPr>
  </w:style>
  <w:style w:type="character" w:customStyle="1" w:styleId="UnresolvedMention1">
    <w:name w:val="Unresolved Mention1"/>
    <w:basedOn w:val="DefaultParagraphFont"/>
    <w:uiPriority w:val="99"/>
    <w:semiHidden/>
    <w:unhideWhenUsed/>
    <w:rsid w:val="002F0709"/>
    <w:rPr>
      <w:color w:val="605E5C"/>
      <w:shd w:val="clear" w:color="auto" w:fill="E1DFDD"/>
    </w:rPr>
  </w:style>
  <w:style w:type="paragraph" w:styleId="Header">
    <w:name w:val="header"/>
    <w:basedOn w:val="Normal"/>
    <w:link w:val="HeaderChar"/>
    <w:uiPriority w:val="99"/>
    <w:unhideWhenUsed/>
    <w:rsid w:val="000A4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0C4"/>
  </w:style>
  <w:style w:type="paragraph" w:styleId="Footer">
    <w:name w:val="footer"/>
    <w:basedOn w:val="Normal"/>
    <w:link w:val="FooterChar"/>
    <w:uiPriority w:val="99"/>
    <w:unhideWhenUsed/>
    <w:rsid w:val="000A4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07704">
      <w:bodyDiv w:val="1"/>
      <w:marLeft w:val="0"/>
      <w:marRight w:val="0"/>
      <w:marTop w:val="0"/>
      <w:marBottom w:val="0"/>
      <w:divBdr>
        <w:top w:val="none" w:sz="0" w:space="0" w:color="auto"/>
        <w:left w:val="none" w:sz="0" w:space="0" w:color="auto"/>
        <w:bottom w:val="none" w:sz="0" w:space="0" w:color="auto"/>
        <w:right w:val="none" w:sz="0" w:space="0" w:color="auto"/>
      </w:divBdr>
      <w:divsChild>
        <w:div w:id="336159205">
          <w:marLeft w:val="0"/>
          <w:marRight w:val="0"/>
          <w:marTop w:val="0"/>
          <w:marBottom w:val="0"/>
          <w:divBdr>
            <w:top w:val="none" w:sz="0" w:space="0" w:color="auto"/>
            <w:left w:val="none" w:sz="0" w:space="0" w:color="auto"/>
            <w:bottom w:val="none" w:sz="0" w:space="0" w:color="auto"/>
            <w:right w:val="none" w:sz="0" w:space="0" w:color="auto"/>
          </w:divBdr>
        </w:div>
        <w:div w:id="1129514379">
          <w:marLeft w:val="0"/>
          <w:marRight w:val="0"/>
          <w:marTop w:val="0"/>
          <w:marBottom w:val="0"/>
          <w:divBdr>
            <w:top w:val="none" w:sz="0" w:space="0" w:color="auto"/>
            <w:left w:val="none" w:sz="0" w:space="0" w:color="auto"/>
            <w:bottom w:val="none" w:sz="0" w:space="0" w:color="auto"/>
            <w:right w:val="none" w:sz="0" w:space="0" w:color="auto"/>
          </w:divBdr>
        </w:div>
      </w:divsChild>
    </w:div>
    <w:div w:id="921991357">
      <w:bodyDiv w:val="1"/>
      <w:marLeft w:val="0"/>
      <w:marRight w:val="0"/>
      <w:marTop w:val="0"/>
      <w:marBottom w:val="0"/>
      <w:divBdr>
        <w:top w:val="none" w:sz="0" w:space="0" w:color="auto"/>
        <w:left w:val="none" w:sz="0" w:space="0" w:color="auto"/>
        <w:bottom w:val="none" w:sz="0" w:space="0" w:color="auto"/>
        <w:right w:val="none" w:sz="0" w:space="0" w:color="auto"/>
      </w:divBdr>
      <w:divsChild>
        <w:div w:id="856652650">
          <w:marLeft w:val="0"/>
          <w:marRight w:val="0"/>
          <w:marTop w:val="0"/>
          <w:marBottom w:val="0"/>
          <w:divBdr>
            <w:top w:val="none" w:sz="0" w:space="0" w:color="auto"/>
            <w:left w:val="none" w:sz="0" w:space="0" w:color="auto"/>
            <w:bottom w:val="none" w:sz="0" w:space="0" w:color="auto"/>
            <w:right w:val="none" w:sz="0" w:space="0" w:color="auto"/>
          </w:divBdr>
        </w:div>
        <w:div w:id="1151209801">
          <w:marLeft w:val="0"/>
          <w:marRight w:val="0"/>
          <w:marTop w:val="0"/>
          <w:marBottom w:val="0"/>
          <w:divBdr>
            <w:top w:val="none" w:sz="0" w:space="0" w:color="auto"/>
            <w:left w:val="none" w:sz="0" w:space="0" w:color="auto"/>
            <w:bottom w:val="none" w:sz="0" w:space="0" w:color="auto"/>
            <w:right w:val="none" w:sz="0" w:space="0" w:color="auto"/>
          </w:divBdr>
        </w:div>
      </w:divsChild>
    </w:div>
    <w:div w:id="1502501125">
      <w:bodyDiv w:val="1"/>
      <w:marLeft w:val="0"/>
      <w:marRight w:val="0"/>
      <w:marTop w:val="0"/>
      <w:marBottom w:val="0"/>
      <w:divBdr>
        <w:top w:val="none" w:sz="0" w:space="0" w:color="auto"/>
        <w:left w:val="none" w:sz="0" w:space="0" w:color="auto"/>
        <w:bottom w:val="none" w:sz="0" w:space="0" w:color="auto"/>
        <w:right w:val="none" w:sz="0" w:space="0" w:color="auto"/>
      </w:divBdr>
      <w:divsChild>
        <w:div w:id="155893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B6B3D4B6-C928-4F7E-8112-5F8B851F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3FBA0800</Template>
  <TotalTime>0</TotalTime>
  <Pages>11</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Sofia David Fernandes</cp:lastModifiedBy>
  <cp:revision>3</cp:revision>
  <dcterms:created xsi:type="dcterms:W3CDTF">2018-08-28T09:31:00Z</dcterms:created>
  <dcterms:modified xsi:type="dcterms:W3CDTF">2018-08-28T11:00:00Z</dcterms:modified>
</cp:coreProperties>
</file>