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8CF2021" w14:textId="73185C0E" w:rsidR="00D73DCE" w:rsidRPr="00E35E90" w:rsidRDefault="00D73DCE" w:rsidP="00D73DCE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E35E90">
        <w:rPr>
          <w:rFonts w:ascii="Times New Roman" w:hAnsi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BA2F59" wp14:editId="70734DD5">
                <wp:simplePos x="0" y="0"/>
                <wp:positionH relativeFrom="column">
                  <wp:posOffset>3784600</wp:posOffset>
                </wp:positionH>
                <wp:positionV relativeFrom="paragraph">
                  <wp:posOffset>-208280</wp:posOffset>
                </wp:positionV>
                <wp:extent cx="2545080" cy="1073150"/>
                <wp:effectExtent l="0" t="0" r="762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75AC6" w14:textId="77777777" w:rsidR="00E7308F" w:rsidRDefault="00E7308F" w:rsidP="00D73D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700"/>
                              <w:contextualSpacing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JUN WANG, Ph.D.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B224363" w14:textId="77777777" w:rsidR="00E7308F" w:rsidRDefault="00E7308F" w:rsidP="00D73D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700"/>
                              <w:contextualSpacing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Assistant Professor</w:t>
                            </w:r>
                          </w:p>
                          <w:p w14:paraId="3C7FDE58" w14:textId="77777777" w:rsidR="00E7308F" w:rsidRDefault="00E7308F" w:rsidP="00D73D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700"/>
                              <w:contextualSpacing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Department of Molecular Physiology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Baylor College of Medicine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Houston, Texas 77030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Tel:713-798-5917</w:t>
                            </w:r>
                          </w:p>
                          <w:p w14:paraId="1081A459" w14:textId="77777777" w:rsidR="00E7308F" w:rsidRDefault="00E7308F" w:rsidP="00D73DC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700"/>
                              <w:contextualSpacing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Email: junw@bcm.edu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BA2F59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298pt;margin-top:-16.4pt;width:200.4pt;height:84.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" stroked="f">
                <v:textbox style="mso-fit-shape-to-text:t">
                  <w:txbxContent>
                    <w:p w14:paraId="6EB75AC6" w14:textId="77777777" w:rsidR="00E7308F" w:rsidRDefault="00E7308F" w:rsidP="00D73DCE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700"/>
                        <w:contextualSpacing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JUN WANG, Ph.D.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B224363" w14:textId="77777777" w:rsidR="00E7308F" w:rsidRDefault="00E7308F" w:rsidP="00D73DCE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700"/>
                        <w:contextualSpacing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Assistant Professor</w:t>
                      </w:r>
                    </w:p>
                    <w:p w14:paraId="3C7FDE58" w14:textId="77777777" w:rsidR="00E7308F" w:rsidRDefault="00E7308F" w:rsidP="00D73DCE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700"/>
                        <w:contextualSpacing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Department of Molecular Physiology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Baylor College of Medicine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Houston, Texas 77030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Tel:713-798-5917</w:t>
                      </w:r>
                    </w:p>
                    <w:p w14:paraId="1081A459" w14:textId="77777777" w:rsidR="00E7308F" w:rsidRDefault="00E7308F" w:rsidP="00D73DCE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700"/>
                        <w:contextualSpacing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Email: junw@bcm.edu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E35E90">
        <w:rPr>
          <w:rFonts w:ascii="Times New Roman" w:hAnsi="Times New Roman"/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016D1B3A" wp14:editId="0E18248C">
            <wp:simplePos x="0" y="0"/>
            <wp:positionH relativeFrom="margin">
              <wp:posOffset>0</wp:posOffset>
            </wp:positionH>
            <wp:positionV relativeFrom="margin">
              <wp:posOffset>-205105</wp:posOffset>
            </wp:positionV>
            <wp:extent cx="1113155" cy="1097280"/>
            <wp:effectExtent l="0" t="0" r="0" b="7620"/>
            <wp:wrapSquare wrapText="bothSides"/>
            <wp:docPr id="1" name="Picture 1" descr="https://adfs.bcm.edu/adfs/ls/App_Themes/Default/owa-bcm-logo-resiz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fs.bcm.edu/adfs/ls/App_Themes/Default/owa-bcm-logo-resized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E90">
        <w:rPr>
          <w:rFonts w:ascii="Times New Roman" w:hAnsi="Times New Roman"/>
          <w:b/>
        </w:rPr>
        <w:t xml:space="preserve">                                                                                                     </w:t>
      </w:r>
    </w:p>
    <w:p w14:paraId="1D10739F" w14:textId="77777777" w:rsidR="00D73DCE" w:rsidRPr="00E35E90" w:rsidRDefault="00D73DCE" w:rsidP="00D73DCE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1B30683D" w14:textId="77777777" w:rsidR="00D73DCE" w:rsidRPr="00E35E90" w:rsidRDefault="00D73DCE" w:rsidP="00D73DCE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2B1BBEF5" w14:textId="77777777" w:rsidR="00D73DCE" w:rsidRPr="00E35E90" w:rsidRDefault="00D73DCE" w:rsidP="00D73DCE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62798BD4" w14:textId="77777777" w:rsidR="00D73DCE" w:rsidRPr="00E35E90" w:rsidRDefault="00D73DCE" w:rsidP="00D73DCE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6BF62126" w14:textId="77777777" w:rsidR="00D73DCE" w:rsidRPr="00E35E90" w:rsidRDefault="00D73DCE" w:rsidP="00D73DCE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5C62A68A" w14:textId="77777777" w:rsidR="00D73DCE" w:rsidRPr="00E35E90" w:rsidRDefault="00D73DCE" w:rsidP="00D73DCE">
      <w:pPr>
        <w:jc w:val="both"/>
        <w:rPr>
          <w:rFonts w:ascii="Times New Roman" w:hAnsi="Times New Roman"/>
          <w:lang w:val="en-GB"/>
        </w:rPr>
      </w:pPr>
    </w:p>
    <w:p w14:paraId="4F9BE029" w14:textId="659FC201" w:rsidR="00D73DCE" w:rsidRPr="0000166D" w:rsidRDefault="00847FA8" w:rsidP="00D73DCE">
      <w:pPr>
        <w:autoSpaceDE w:val="0"/>
        <w:autoSpaceDN w:val="0"/>
        <w:adjustRightInd w:val="0"/>
        <w:rPr>
          <w:rFonts w:ascii="Times New Roman" w:eastAsia="MS Mincho" w:hAnsi="Times New Roman"/>
        </w:rPr>
      </w:pPr>
      <w:r w:rsidRPr="0000166D">
        <w:rPr>
          <w:rFonts w:ascii="Times New Roman" w:eastAsia="MS Mincho" w:hAnsi="Times New Roman"/>
        </w:rPr>
        <w:t>July</w:t>
      </w:r>
      <w:r w:rsidR="00D73DCE" w:rsidRPr="0000166D">
        <w:rPr>
          <w:rFonts w:ascii="Times New Roman" w:eastAsia="MS Mincho" w:hAnsi="Times New Roman"/>
        </w:rPr>
        <w:t xml:space="preserve"> </w:t>
      </w:r>
      <w:r w:rsidR="00C5543F">
        <w:rPr>
          <w:rFonts w:ascii="Times New Roman" w:eastAsia="MS Mincho" w:hAnsi="Times New Roman"/>
        </w:rPr>
        <w:t>2</w:t>
      </w:r>
      <w:r w:rsidR="00E74BCB">
        <w:rPr>
          <w:rFonts w:ascii="Times New Roman" w:eastAsia="MS Mincho" w:hAnsi="Times New Roman"/>
        </w:rPr>
        <w:t>3</w:t>
      </w:r>
      <w:r w:rsidR="00D73DCE" w:rsidRPr="0000166D">
        <w:rPr>
          <w:rFonts w:ascii="Times New Roman" w:eastAsia="MS Mincho" w:hAnsi="Times New Roman"/>
        </w:rPr>
        <w:t>, 2018</w:t>
      </w:r>
    </w:p>
    <w:p w14:paraId="451A1F48" w14:textId="0420D40E" w:rsidR="00D73DCE" w:rsidRPr="0000166D" w:rsidRDefault="00D73DCE" w:rsidP="00D73DCE">
      <w:pPr>
        <w:autoSpaceDE w:val="0"/>
        <w:autoSpaceDN w:val="0"/>
        <w:adjustRightInd w:val="0"/>
        <w:rPr>
          <w:rFonts w:ascii="Times New Roman" w:eastAsia="MS Mincho" w:hAnsi="Times New Roman"/>
        </w:rPr>
      </w:pPr>
    </w:p>
    <w:p w14:paraId="0D18868B" w14:textId="77777777" w:rsidR="00AE2B38" w:rsidRPr="0000166D" w:rsidRDefault="00AE2B38" w:rsidP="00AE2B38">
      <w:pPr>
        <w:autoSpaceDE w:val="0"/>
        <w:autoSpaceDN w:val="0"/>
        <w:adjustRightInd w:val="0"/>
        <w:jc w:val="both"/>
        <w:rPr>
          <w:rFonts w:ascii="Times New Roman" w:eastAsia="MS Mincho" w:hAnsi="Times New Roman"/>
        </w:rPr>
      </w:pPr>
      <w:r w:rsidRPr="0000166D">
        <w:rPr>
          <w:rFonts w:ascii="Times New Roman" w:eastAsia="MS Mincho" w:hAnsi="Times New Roman"/>
        </w:rPr>
        <w:t>Vineeta Bajaj, Ph.D.</w:t>
      </w:r>
    </w:p>
    <w:p w14:paraId="00EE3BE5" w14:textId="77777777" w:rsidR="00AE2B38" w:rsidRPr="0000166D" w:rsidRDefault="00AE2B38" w:rsidP="00AE2B38">
      <w:pPr>
        <w:autoSpaceDE w:val="0"/>
        <w:autoSpaceDN w:val="0"/>
        <w:adjustRightInd w:val="0"/>
        <w:jc w:val="both"/>
        <w:rPr>
          <w:rFonts w:ascii="Times New Roman" w:eastAsia="MS Mincho" w:hAnsi="Times New Roman"/>
        </w:rPr>
      </w:pPr>
      <w:r w:rsidRPr="0000166D">
        <w:rPr>
          <w:rFonts w:ascii="Times New Roman" w:eastAsia="MS Mincho" w:hAnsi="Times New Roman"/>
        </w:rPr>
        <w:t>Review Editor</w:t>
      </w:r>
    </w:p>
    <w:p w14:paraId="4E7C78E9" w14:textId="77777777" w:rsidR="00AE2B38" w:rsidRPr="00E35E90" w:rsidRDefault="00AE2B38" w:rsidP="00AE2B38">
      <w:pPr>
        <w:autoSpaceDE w:val="0"/>
        <w:autoSpaceDN w:val="0"/>
        <w:adjustRightInd w:val="0"/>
        <w:jc w:val="both"/>
        <w:rPr>
          <w:rFonts w:ascii="Times New Roman" w:eastAsia="MS Mincho" w:hAnsi="Times New Roman"/>
          <w:i/>
        </w:rPr>
      </w:pPr>
      <w:r w:rsidRPr="00E35E90">
        <w:rPr>
          <w:rFonts w:ascii="Times New Roman" w:eastAsia="MS Mincho" w:hAnsi="Times New Roman"/>
          <w:i/>
        </w:rPr>
        <w:t>JoVE</w:t>
      </w:r>
    </w:p>
    <w:p w14:paraId="162EF4C9" w14:textId="21C69CF3" w:rsidR="00D73DCE" w:rsidRPr="0000166D" w:rsidRDefault="00AE2B38" w:rsidP="00AE2B38">
      <w:pPr>
        <w:autoSpaceDE w:val="0"/>
        <w:autoSpaceDN w:val="0"/>
        <w:adjustRightInd w:val="0"/>
        <w:jc w:val="both"/>
        <w:rPr>
          <w:rFonts w:ascii="Times New Roman" w:eastAsia="MS Mincho" w:hAnsi="Times New Roman"/>
        </w:rPr>
      </w:pPr>
      <w:r w:rsidRPr="0000166D">
        <w:rPr>
          <w:rFonts w:ascii="Times New Roman" w:eastAsia="MS Mincho" w:hAnsi="Times New Roman"/>
        </w:rPr>
        <w:t>617.674.1888</w:t>
      </w:r>
    </w:p>
    <w:p w14:paraId="5B7FD058" w14:textId="77777777" w:rsidR="00AE2B38" w:rsidRPr="0000166D" w:rsidRDefault="00AE2B38" w:rsidP="00AE2B38">
      <w:pPr>
        <w:autoSpaceDE w:val="0"/>
        <w:autoSpaceDN w:val="0"/>
        <w:adjustRightInd w:val="0"/>
        <w:jc w:val="both"/>
        <w:rPr>
          <w:rFonts w:ascii="Times New Roman" w:eastAsia="MS Mincho" w:hAnsi="Times New Roman"/>
        </w:rPr>
      </w:pPr>
    </w:p>
    <w:p w14:paraId="22717E84" w14:textId="3C4DD49D" w:rsidR="00D73DCE" w:rsidRPr="0000166D" w:rsidRDefault="00D73DCE" w:rsidP="00D73DCE">
      <w:pPr>
        <w:keepNext/>
        <w:adjustRightInd w:val="0"/>
        <w:snapToGrid w:val="0"/>
        <w:outlineLvl w:val="0"/>
        <w:rPr>
          <w:rFonts w:ascii="Times New Roman" w:eastAsia="Times" w:hAnsi="Times New Roman"/>
        </w:rPr>
      </w:pPr>
      <w:r w:rsidRPr="0000166D">
        <w:rPr>
          <w:rFonts w:ascii="Times New Roman" w:eastAsia="Times" w:hAnsi="Times New Roman"/>
        </w:rPr>
        <w:t xml:space="preserve">Re: </w:t>
      </w:r>
      <w:r w:rsidRPr="00E35E90">
        <w:rPr>
          <w:rFonts w:ascii="Times New Roman" w:eastAsia="Times" w:hAnsi="Times New Roman"/>
          <w:i/>
        </w:rPr>
        <w:t>JoVE</w:t>
      </w:r>
      <w:r w:rsidRPr="0000166D">
        <w:rPr>
          <w:rFonts w:ascii="Times New Roman" w:eastAsia="Times" w:hAnsi="Times New Roman"/>
        </w:rPr>
        <w:t xml:space="preserve"> submission JoVE58346</w:t>
      </w:r>
    </w:p>
    <w:p w14:paraId="770F49F8" w14:textId="77777777" w:rsidR="00D73DCE" w:rsidRPr="0000166D" w:rsidRDefault="00D73DCE" w:rsidP="00D73DCE">
      <w:pPr>
        <w:rPr>
          <w:rFonts w:ascii="Times New Roman" w:eastAsia="MS Mincho" w:hAnsi="Times New Roman"/>
        </w:rPr>
      </w:pPr>
    </w:p>
    <w:p w14:paraId="20959BE4" w14:textId="3CE293D4" w:rsidR="00D73DCE" w:rsidRPr="0000166D" w:rsidRDefault="00D73DCE" w:rsidP="00D73DCE">
      <w:pPr>
        <w:autoSpaceDE w:val="0"/>
        <w:autoSpaceDN w:val="0"/>
        <w:adjustRightInd w:val="0"/>
        <w:jc w:val="both"/>
        <w:rPr>
          <w:rFonts w:ascii="Times New Roman" w:eastAsia="MS Mincho" w:hAnsi="Times New Roman"/>
        </w:rPr>
      </w:pPr>
      <w:r w:rsidRPr="0000166D">
        <w:rPr>
          <w:rFonts w:ascii="Times New Roman" w:eastAsia="MS Mincho" w:hAnsi="Times New Roman"/>
        </w:rPr>
        <w:t>Dear Dr. Bajaj,</w:t>
      </w:r>
    </w:p>
    <w:p w14:paraId="268A49C7" w14:textId="77777777" w:rsidR="00D73DCE" w:rsidRPr="0000166D" w:rsidRDefault="00D73DCE" w:rsidP="00D73DCE">
      <w:pPr>
        <w:autoSpaceDE w:val="0"/>
        <w:autoSpaceDN w:val="0"/>
        <w:adjustRightInd w:val="0"/>
        <w:jc w:val="both"/>
        <w:rPr>
          <w:rFonts w:ascii="Times New Roman" w:eastAsia="MS Mincho" w:hAnsi="Times New Roman"/>
        </w:rPr>
      </w:pPr>
    </w:p>
    <w:p w14:paraId="223D29DE" w14:textId="640A2C76" w:rsidR="00D73DCE" w:rsidRPr="0000166D" w:rsidRDefault="00D73DCE" w:rsidP="00D73DCE">
      <w:pPr>
        <w:autoSpaceDE w:val="0"/>
        <w:autoSpaceDN w:val="0"/>
        <w:adjustRightInd w:val="0"/>
        <w:jc w:val="both"/>
        <w:rPr>
          <w:rFonts w:ascii="Times New Roman" w:eastAsia="MS Mincho" w:hAnsi="Times New Roman"/>
        </w:rPr>
      </w:pPr>
      <w:r w:rsidRPr="0000166D">
        <w:rPr>
          <w:rFonts w:ascii="Times New Roman" w:eastAsia="MS Mincho" w:hAnsi="Times New Roman"/>
        </w:rPr>
        <w:t xml:space="preserve">We highly appreciate your evaluation of our manuscript and the valuable feedback that you have provided. To address your concerns, we have revised the manuscript accordingly and have included a point-by-point response below. </w:t>
      </w:r>
      <w:r w:rsidR="00DD1FEC" w:rsidRPr="0000166D">
        <w:rPr>
          <w:rFonts w:ascii="Times New Roman" w:eastAsia="MS Mincho" w:hAnsi="Times New Roman"/>
        </w:rPr>
        <w:t>A</w:t>
      </w:r>
      <w:r w:rsidRPr="0000166D">
        <w:rPr>
          <w:rFonts w:ascii="Times New Roman" w:eastAsia="MS Mincho" w:hAnsi="Times New Roman"/>
        </w:rPr>
        <w:t xml:space="preserve">ll of our changes are shown as tracked. We believe that the revisions have improved our manuscript and hope that you will now find it suitable for publication in </w:t>
      </w:r>
      <w:r w:rsidR="006E1567" w:rsidRPr="0000166D">
        <w:rPr>
          <w:rFonts w:ascii="Times New Roman" w:eastAsia="MS Mincho" w:hAnsi="Times New Roman"/>
          <w:i/>
        </w:rPr>
        <w:t>JoVE</w:t>
      </w:r>
      <w:r w:rsidRPr="0000166D">
        <w:rPr>
          <w:rFonts w:ascii="Times New Roman" w:eastAsia="MS Mincho" w:hAnsi="Times New Roman"/>
        </w:rPr>
        <w:t>.</w:t>
      </w:r>
    </w:p>
    <w:p w14:paraId="1F7BE392" w14:textId="77777777" w:rsidR="00D73DCE" w:rsidRPr="0000166D" w:rsidRDefault="00D73DCE" w:rsidP="00D73DCE">
      <w:pPr>
        <w:autoSpaceDE w:val="0"/>
        <w:autoSpaceDN w:val="0"/>
        <w:adjustRightInd w:val="0"/>
        <w:jc w:val="both"/>
        <w:rPr>
          <w:rFonts w:ascii="Times New Roman" w:eastAsia="MS Mincho" w:hAnsi="Times New Roman"/>
        </w:rPr>
      </w:pPr>
    </w:p>
    <w:p w14:paraId="6ED61B2C" w14:textId="77777777" w:rsidR="00D73DCE" w:rsidRPr="0000166D" w:rsidRDefault="00D73DCE" w:rsidP="00D73DCE">
      <w:pPr>
        <w:rPr>
          <w:rFonts w:ascii="Times New Roman" w:eastAsia="MS Mincho" w:hAnsi="Times New Roman"/>
        </w:rPr>
      </w:pPr>
      <w:r w:rsidRPr="0000166D">
        <w:rPr>
          <w:rFonts w:ascii="Times New Roman" w:eastAsia="MS Mincho" w:hAnsi="Times New Roman"/>
        </w:rPr>
        <w:t>Sincerely,</w:t>
      </w:r>
    </w:p>
    <w:p w14:paraId="26DD5D99" w14:textId="1B51DA10" w:rsidR="00D73DCE" w:rsidRPr="0000166D" w:rsidRDefault="00D73DCE" w:rsidP="00D73DCE">
      <w:pPr>
        <w:rPr>
          <w:rFonts w:ascii="Times New Roman" w:eastAsia="MS Mincho" w:hAnsi="Times New Roman"/>
        </w:rPr>
      </w:pPr>
    </w:p>
    <w:p w14:paraId="2E2762BE" w14:textId="089C446E" w:rsidR="00AE2B38" w:rsidRPr="0000166D" w:rsidRDefault="00AE2B38" w:rsidP="00D73DCE">
      <w:pPr>
        <w:rPr>
          <w:rFonts w:ascii="Times New Roman" w:eastAsia="MS Mincho" w:hAnsi="Times New Roman"/>
        </w:rPr>
      </w:pPr>
      <w:r w:rsidRPr="00E35E90">
        <w:rPr>
          <w:rFonts w:ascii="Times New Roman" w:hAnsi="Times New Roman"/>
          <w:noProof/>
          <w:lang w:eastAsia="zh-CN"/>
        </w:rPr>
        <w:drawing>
          <wp:inline distT="0" distB="0" distL="0" distR="0" wp14:anchorId="3803DF14" wp14:editId="2CA672D2">
            <wp:extent cx="1950720" cy="624840"/>
            <wp:effectExtent l="0" t="0" r="0" b="3810"/>
            <wp:docPr id="2" name="Picture 2" descr="Description: C:\Users\Junjun\Dropbox\Camera Uploads\Jun-signature-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Junjun\Dropbox\Camera Uploads\Jun-signature-2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9DC64" w14:textId="77777777" w:rsidR="00AE2B38" w:rsidRPr="0000166D" w:rsidRDefault="00AE2B38" w:rsidP="00D73DCE">
      <w:pPr>
        <w:rPr>
          <w:rFonts w:ascii="Times New Roman" w:eastAsia="MS Mincho" w:hAnsi="Times New Roman"/>
        </w:rPr>
      </w:pPr>
    </w:p>
    <w:p w14:paraId="155C7EBE" w14:textId="77777777" w:rsidR="00D73DCE" w:rsidRPr="0000166D" w:rsidRDefault="00D73DCE" w:rsidP="00D73DCE">
      <w:pPr>
        <w:rPr>
          <w:rFonts w:ascii="Times New Roman" w:eastAsia="MS Mincho" w:hAnsi="Times New Roman"/>
        </w:rPr>
      </w:pPr>
      <w:r w:rsidRPr="0000166D">
        <w:rPr>
          <w:rFonts w:ascii="Times New Roman" w:eastAsia="MS Mincho" w:hAnsi="Times New Roman"/>
        </w:rPr>
        <w:t>Jun Wang, Ph.D.</w:t>
      </w:r>
    </w:p>
    <w:p w14:paraId="207A7DDC" w14:textId="77777777" w:rsidR="00D73DCE" w:rsidRPr="0000166D" w:rsidRDefault="00D73DCE" w:rsidP="00D73DCE">
      <w:pPr>
        <w:rPr>
          <w:rFonts w:ascii="Times New Roman" w:eastAsia="MS Mincho" w:hAnsi="Times New Roman"/>
        </w:rPr>
      </w:pPr>
    </w:p>
    <w:p w14:paraId="163B1FCA" w14:textId="7A957B02" w:rsidR="00D73DCE" w:rsidRPr="00E35E90" w:rsidRDefault="00D73DCE" w:rsidP="00D73DCE">
      <w:pPr>
        <w:jc w:val="both"/>
        <w:rPr>
          <w:rFonts w:ascii="Times New Roman" w:eastAsia="MS Mincho" w:hAnsi="Times New Roman"/>
        </w:rPr>
      </w:pPr>
    </w:p>
    <w:p w14:paraId="539CFCFA" w14:textId="48A1E966" w:rsidR="00FE31B7" w:rsidRPr="00E35E90" w:rsidRDefault="00FE31B7" w:rsidP="00D73DCE">
      <w:pPr>
        <w:jc w:val="both"/>
        <w:rPr>
          <w:rFonts w:ascii="Times New Roman" w:eastAsia="MS Mincho" w:hAnsi="Times New Roman"/>
        </w:rPr>
      </w:pPr>
    </w:p>
    <w:p w14:paraId="0683BB16" w14:textId="06ACE3FB" w:rsidR="00FE31B7" w:rsidRPr="00E35E90" w:rsidRDefault="00FE31B7" w:rsidP="00D73DCE">
      <w:pPr>
        <w:jc w:val="both"/>
        <w:rPr>
          <w:rFonts w:ascii="Times New Roman" w:eastAsia="MS Mincho" w:hAnsi="Times New Roman"/>
        </w:rPr>
      </w:pPr>
    </w:p>
    <w:p w14:paraId="31B2D55F" w14:textId="34B07867" w:rsidR="00FE31B7" w:rsidRPr="00E35E90" w:rsidRDefault="00FE31B7" w:rsidP="00D73DCE">
      <w:pPr>
        <w:jc w:val="both"/>
        <w:rPr>
          <w:rFonts w:ascii="Times New Roman" w:eastAsia="MS Mincho" w:hAnsi="Times New Roman"/>
        </w:rPr>
      </w:pPr>
    </w:p>
    <w:p w14:paraId="7107C78E" w14:textId="527F7F02" w:rsidR="00FE31B7" w:rsidRPr="00E35E90" w:rsidRDefault="00FE31B7" w:rsidP="00D73DCE">
      <w:pPr>
        <w:jc w:val="both"/>
        <w:rPr>
          <w:rFonts w:ascii="Times New Roman" w:eastAsia="MS Mincho" w:hAnsi="Times New Roman"/>
        </w:rPr>
      </w:pPr>
    </w:p>
    <w:p w14:paraId="00384347" w14:textId="09799C37" w:rsidR="00FE31B7" w:rsidRPr="00E35E90" w:rsidRDefault="00FE31B7" w:rsidP="00D73DCE">
      <w:pPr>
        <w:jc w:val="both"/>
        <w:rPr>
          <w:rFonts w:ascii="Times New Roman" w:eastAsia="MS Mincho" w:hAnsi="Times New Roman"/>
        </w:rPr>
      </w:pPr>
    </w:p>
    <w:p w14:paraId="196A9DE9" w14:textId="2A38B0C7" w:rsidR="00FE31B7" w:rsidRPr="00E35E90" w:rsidRDefault="00FE31B7" w:rsidP="00D73DCE">
      <w:pPr>
        <w:jc w:val="both"/>
        <w:rPr>
          <w:rFonts w:ascii="Times New Roman" w:eastAsia="MS Mincho" w:hAnsi="Times New Roman"/>
        </w:rPr>
      </w:pPr>
    </w:p>
    <w:p w14:paraId="5BE29546" w14:textId="1E8591DC" w:rsidR="00FE31B7" w:rsidRPr="00E35E90" w:rsidRDefault="00FE31B7" w:rsidP="00D73DCE">
      <w:pPr>
        <w:jc w:val="both"/>
        <w:rPr>
          <w:rFonts w:ascii="Times New Roman" w:eastAsia="MS Mincho" w:hAnsi="Times New Roman"/>
        </w:rPr>
      </w:pPr>
    </w:p>
    <w:p w14:paraId="0539649D" w14:textId="05D59DA6" w:rsidR="00FE31B7" w:rsidRPr="00E35E90" w:rsidRDefault="00FE31B7" w:rsidP="00D73DCE">
      <w:pPr>
        <w:jc w:val="both"/>
        <w:rPr>
          <w:rFonts w:ascii="Times New Roman" w:eastAsia="MS Mincho" w:hAnsi="Times New Roman"/>
        </w:rPr>
      </w:pPr>
    </w:p>
    <w:p w14:paraId="6F0DAF23" w14:textId="7B04B6A4" w:rsidR="00FE31B7" w:rsidRPr="00E35E90" w:rsidRDefault="00FE31B7" w:rsidP="00D73DCE">
      <w:pPr>
        <w:jc w:val="both"/>
        <w:rPr>
          <w:rFonts w:ascii="Times New Roman" w:eastAsia="MS Mincho" w:hAnsi="Times New Roman"/>
        </w:rPr>
      </w:pPr>
    </w:p>
    <w:p w14:paraId="7EDFA530" w14:textId="64D12D21" w:rsidR="00FE31B7" w:rsidRPr="00E35E90" w:rsidRDefault="00FE31B7" w:rsidP="00D73DCE">
      <w:pPr>
        <w:jc w:val="both"/>
        <w:rPr>
          <w:rFonts w:ascii="Times New Roman" w:eastAsia="MS Mincho" w:hAnsi="Times New Roman"/>
        </w:rPr>
      </w:pPr>
    </w:p>
    <w:p w14:paraId="47BD2D38" w14:textId="77777777" w:rsidR="00FE31B7" w:rsidRPr="00E35E90" w:rsidRDefault="00FE31B7" w:rsidP="00D73DCE">
      <w:pPr>
        <w:jc w:val="both"/>
        <w:rPr>
          <w:rFonts w:ascii="Times New Roman" w:eastAsia="MS Mincho" w:hAnsi="Times New Roman"/>
        </w:rPr>
      </w:pPr>
    </w:p>
    <w:p w14:paraId="394BE96F" w14:textId="77777777" w:rsidR="005F51C4" w:rsidRDefault="005F51C4">
      <w:pPr>
        <w:rPr>
          <w:rFonts w:ascii="Times New Roman" w:hAnsi="Times New Roman"/>
          <w:b/>
          <w:bCs/>
        </w:rPr>
      </w:pPr>
    </w:p>
    <w:p w14:paraId="30270417" w14:textId="77777777" w:rsidR="005F51C4" w:rsidRDefault="005F51C4">
      <w:pPr>
        <w:rPr>
          <w:rFonts w:ascii="Times New Roman" w:hAnsi="Times New Roman"/>
          <w:b/>
          <w:bCs/>
        </w:rPr>
      </w:pPr>
    </w:p>
    <w:p w14:paraId="7DD31FCA" w14:textId="304708BD" w:rsidR="00977600" w:rsidRPr="00E35E90" w:rsidRDefault="00AE345F">
      <w:pPr>
        <w:rPr>
          <w:rFonts w:ascii="Times New Roman" w:hAnsi="Times New Roman"/>
          <w:b/>
          <w:bCs/>
        </w:rPr>
      </w:pPr>
      <w:r w:rsidRPr="00E35E90">
        <w:rPr>
          <w:rFonts w:ascii="Times New Roman" w:hAnsi="Times New Roman"/>
          <w:b/>
          <w:bCs/>
        </w:rPr>
        <w:lastRenderedPageBreak/>
        <w:t>Editorial comments:</w:t>
      </w:r>
    </w:p>
    <w:p w14:paraId="2B592FE7" w14:textId="77777777" w:rsidR="00AD472A" w:rsidRPr="00A05D47" w:rsidRDefault="00AD472A" w:rsidP="00800C18">
      <w:pPr>
        <w:ind w:firstLine="720"/>
        <w:rPr>
          <w:rFonts w:ascii="Times New Roman" w:hAnsi="Times New Roman"/>
          <w:b/>
          <w:i/>
        </w:rPr>
      </w:pPr>
    </w:p>
    <w:p w14:paraId="447B15AA" w14:textId="77777777" w:rsidR="00C5543F" w:rsidRDefault="00C5543F" w:rsidP="00C5543F">
      <w:pPr>
        <w:rPr>
          <w:rFonts w:ascii="Times New Roman" w:hAnsi="Times New Roman"/>
          <w:i/>
        </w:rPr>
      </w:pPr>
      <w:r w:rsidRPr="00A128AA">
        <w:rPr>
          <w:rFonts w:ascii="Times New Roman" w:hAnsi="Times New Roman"/>
          <w:b/>
        </w:rPr>
        <w:t>1.</w:t>
      </w:r>
      <w:r w:rsidRPr="00C5543F">
        <w:rPr>
          <w:rFonts w:ascii="Times New Roman" w:hAnsi="Times New Roman"/>
          <w:i/>
        </w:rPr>
        <w:t xml:space="preserve"> The editor has formatted the manuscript to match the journal's style. Please retain the same.</w:t>
      </w:r>
    </w:p>
    <w:p w14:paraId="70DF6655" w14:textId="55D1A350" w:rsidR="00C5543F" w:rsidRPr="00E35E90" w:rsidRDefault="00C5543F" w:rsidP="00C5543F">
      <w:pPr>
        <w:ind w:firstLine="720"/>
        <w:rPr>
          <w:rFonts w:ascii="Times New Roman" w:hAnsi="Times New Roman"/>
        </w:rPr>
      </w:pPr>
      <w:r w:rsidRPr="00E35E90">
        <w:rPr>
          <w:rFonts w:ascii="Times New Roman" w:hAnsi="Times New Roman"/>
          <w:b/>
        </w:rPr>
        <w:t>Response</w:t>
      </w:r>
      <w:r w:rsidRPr="00E35E90">
        <w:rPr>
          <w:rFonts w:ascii="Times New Roman" w:hAnsi="Times New Roman"/>
        </w:rPr>
        <w:t>: We</w:t>
      </w:r>
      <w:r w:rsidR="007D11FE">
        <w:rPr>
          <w:rFonts w:ascii="Times New Roman" w:hAnsi="Times New Roman"/>
        </w:rPr>
        <w:t xml:space="preserve"> </w:t>
      </w:r>
      <w:r w:rsidR="007D11FE" w:rsidRPr="007D11FE">
        <w:rPr>
          <w:rFonts w:ascii="Times New Roman" w:hAnsi="Times New Roman"/>
        </w:rPr>
        <w:t>retain</w:t>
      </w:r>
      <w:r w:rsidR="007D11FE">
        <w:rPr>
          <w:rFonts w:ascii="Times New Roman" w:hAnsi="Times New Roman"/>
        </w:rPr>
        <w:t>ed</w:t>
      </w:r>
      <w:r w:rsidR="007D11FE" w:rsidRPr="007D11FE">
        <w:rPr>
          <w:rFonts w:ascii="Times New Roman" w:hAnsi="Times New Roman"/>
        </w:rPr>
        <w:t xml:space="preserve"> the same</w:t>
      </w:r>
      <w:r w:rsidR="007D11FE">
        <w:rPr>
          <w:rFonts w:ascii="Times New Roman" w:hAnsi="Times New Roman"/>
        </w:rPr>
        <w:t xml:space="preserve"> format</w:t>
      </w:r>
      <w:r w:rsidRPr="00E35E90">
        <w:rPr>
          <w:rFonts w:ascii="Times New Roman" w:hAnsi="Times New Roman"/>
        </w:rPr>
        <w:t>.</w:t>
      </w:r>
    </w:p>
    <w:p w14:paraId="3FDE707D" w14:textId="77777777" w:rsidR="00C5543F" w:rsidRPr="00C5543F" w:rsidRDefault="00C5543F" w:rsidP="00C5543F">
      <w:pPr>
        <w:rPr>
          <w:rFonts w:ascii="Times New Roman" w:hAnsi="Times New Roman"/>
          <w:i/>
        </w:rPr>
      </w:pPr>
    </w:p>
    <w:p w14:paraId="40FAF8B8" w14:textId="77777777" w:rsidR="00C5543F" w:rsidRDefault="00C5543F" w:rsidP="00C5543F">
      <w:pPr>
        <w:rPr>
          <w:rFonts w:ascii="Times New Roman" w:hAnsi="Times New Roman"/>
          <w:i/>
        </w:rPr>
      </w:pPr>
      <w:r w:rsidRPr="00A128AA">
        <w:rPr>
          <w:rFonts w:ascii="Times New Roman" w:hAnsi="Times New Roman"/>
          <w:b/>
        </w:rPr>
        <w:t>2.</w:t>
      </w:r>
      <w:r w:rsidRPr="00C5543F">
        <w:rPr>
          <w:rFonts w:ascii="Times New Roman" w:hAnsi="Times New Roman"/>
          <w:i/>
        </w:rPr>
        <w:t xml:space="preserve"> Please address specific comments marked in the manuscript.</w:t>
      </w:r>
    </w:p>
    <w:p w14:paraId="6C945D4D" w14:textId="6647478C" w:rsidR="00C5543F" w:rsidRPr="00E35E90" w:rsidRDefault="00C5543F" w:rsidP="00C5543F">
      <w:pPr>
        <w:ind w:firstLine="720"/>
        <w:rPr>
          <w:rFonts w:ascii="Times New Roman" w:hAnsi="Times New Roman"/>
        </w:rPr>
      </w:pPr>
      <w:r w:rsidRPr="00E35E90">
        <w:rPr>
          <w:rFonts w:ascii="Times New Roman" w:hAnsi="Times New Roman"/>
          <w:b/>
        </w:rPr>
        <w:t>Response</w:t>
      </w:r>
      <w:r w:rsidRPr="00E35E90">
        <w:rPr>
          <w:rFonts w:ascii="Times New Roman" w:hAnsi="Times New Roman"/>
        </w:rPr>
        <w:t xml:space="preserve">: We have </w:t>
      </w:r>
      <w:r w:rsidR="007D11FE" w:rsidRPr="007D11FE">
        <w:rPr>
          <w:rFonts w:ascii="Times New Roman" w:hAnsi="Times New Roman"/>
        </w:rPr>
        <w:t>address</w:t>
      </w:r>
      <w:r w:rsidR="007D11FE">
        <w:rPr>
          <w:rFonts w:ascii="Times New Roman" w:hAnsi="Times New Roman"/>
        </w:rPr>
        <w:t>ed</w:t>
      </w:r>
      <w:r w:rsidR="00E74BCB">
        <w:rPr>
          <w:rFonts w:ascii="Times New Roman" w:hAnsi="Times New Roman"/>
        </w:rPr>
        <w:t xml:space="preserve"> the</w:t>
      </w:r>
      <w:r w:rsidR="007D11FE" w:rsidRPr="007D11FE">
        <w:rPr>
          <w:rFonts w:ascii="Times New Roman" w:hAnsi="Times New Roman"/>
        </w:rPr>
        <w:t xml:space="preserve"> specific comments marked in the manuscript</w:t>
      </w:r>
      <w:r w:rsidRPr="00E35E90">
        <w:rPr>
          <w:rFonts w:ascii="Times New Roman" w:hAnsi="Times New Roman"/>
        </w:rPr>
        <w:t>.</w:t>
      </w:r>
    </w:p>
    <w:p w14:paraId="4565C71C" w14:textId="77777777" w:rsidR="00C5543F" w:rsidRPr="00C5543F" w:rsidRDefault="00C5543F" w:rsidP="00C5543F">
      <w:pPr>
        <w:rPr>
          <w:rFonts w:ascii="Times New Roman" w:hAnsi="Times New Roman"/>
          <w:i/>
        </w:rPr>
      </w:pPr>
    </w:p>
    <w:p w14:paraId="4DBB4DFD" w14:textId="43E1D432" w:rsidR="00C5543F" w:rsidRDefault="00C5543F" w:rsidP="00C5543F">
      <w:pPr>
        <w:rPr>
          <w:rFonts w:ascii="Times New Roman" w:hAnsi="Times New Roman"/>
          <w:i/>
        </w:rPr>
      </w:pPr>
      <w:r w:rsidRPr="00A128AA">
        <w:rPr>
          <w:rFonts w:ascii="Times New Roman" w:hAnsi="Times New Roman"/>
          <w:b/>
        </w:rPr>
        <w:t>3.</w:t>
      </w:r>
      <w:r w:rsidRPr="00C5543F">
        <w:rPr>
          <w:rFonts w:ascii="Times New Roman" w:hAnsi="Times New Roman"/>
          <w:i/>
        </w:rPr>
        <w:t xml:space="preserve"> For the protocol section please write exactly how you did your experiment with all specific details. Please avoid redundancy and</w:t>
      </w:r>
      <w:r>
        <w:rPr>
          <w:rFonts w:ascii="Times New Roman" w:hAnsi="Times New Roman"/>
          <w:i/>
        </w:rPr>
        <w:t xml:space="preserve"> </w:t>
      </w:r>
      <w:r w:rsidRPr="00C5543F">
        <w:rPr>
          <w:rFonts w:ascii="Times New Roman" w:hAnsi="Times New Roman"/>
          <w:i/>
        </w:rPr>
        <w:t>use complete sentences in the numbered step.</w:t>
      </w:r>
    </w:p>
    <w:p w14:paraId="27A50BED" w14:textId="5ABC5A4F" w:rsidR="00C5543F" w:rsidRPr="00E35E90" w:rsidRDefault="00C5543F" w:rsidP="00C5543F">
      <w:pPr>
        <w:ind w:firstLine="720"/>
        <w:rPr>
          <w:rFonts w:ascii="Times New Roman" w:hAnsi="Times New Roman"/>
        </w:rPr>
      </w:pPr>
      <w:r w:rsidRPr="00E35E90">
        <w:rPr>
          <w:rFonts w:ascii="Times New Roman" w:hAnsi="Times New Roman"/>
          <w:b/>
        </w:rPr>
        <w:t>Response</w:t>
      </w:r>
      <w:r w:rsidRPr="00E35E90">
        <w:rPr>
          <w:rFonts w:ascii="Times New Roman" w:hAnsi="Times New Roman"/>
        </w:rPr>
        <w:t xml:space="preserve">: We </w:t>
      </w:r>
      <w:r w:rsidR="00E74BCB">
        <w:rPr>
          <w:rFonts w:ascii="Times New Roman" w:hAnsi="Times New Roman"/>
        </w:rPr>
        <w:t>have</w:t>
      </w:r>
      <w:r w:rsidR="007D11FE">
        <w:rPr>
          <w:rFonts w:ascii="Times New Roman" w:hAnsi="Times New Roman"/>
        </w:rPr>
        <w:t xml:space="preserve"> </w:t>
      </w:r>
      <w:r w:rsidR="00E74BCB">
        <w:rPr>
          <w:rFonts w:ascii="Times New Roman" w:hAnsi="Times New Roman"/>
        </w:rPr>
        <w:t>revised our manuscript accordingly</w:t>
      </w:r>
      <w:r w:rsidRPr="00E35E90">
        <w:rPr>
          <w:rFonts w:ascii="Times New Roman" w:hAnsi="Times New Roman"/>
        </w:rPr>
        <w:t>.</w:t>
      </w:r>
    </w:p>
    <w:p w14:paraId="4996576F" w14:textId="77777777" w:rsidR="00C5543F" w:rsidRPr="00C5543F" w:rsidRDefault="00C5543F" w:rsidP="00C5543F">
      <w:pPr>
        <w:rPr>
          <w:rFonts w:ascii="Times New Roman" w:hAnsi="Times New Roman"/>
          <w:i/>
        </w:rPr>
      </w:pPr>
    </w:p>
    <w:p w14:paraId="49CDD3E7" w14:textId="55A1B340" w:rsidR="00C5543F" w:rsidRDefault="00C5543F" w:rsidP="00C5543F">
      <w:pPr>
        <w:rPr>
          <w:rFonts w:ascii="Times New Roman" w:hAnsi="Times New Roman"/>
          <w:i/>
        </w:rPr>
      </w:pPr>
      <w:r w:rsidRPr="00A128AA">
        <w:rPr>
          <w:rFonts w:ascii="Times New Roman" w:hAnsi="Times New Roman"/>
          <w:b/>
        </w:rPr>
        <w:t>4.</w:t>
      </w:r>
      <w:r w:rsidRPr="00C5543F">
        <w:rPr>
          <w:rFonts w:ascii="Times New Roman" w:hAnsi="Times New Roman"/>
          <w:i/>
        </w:rPr>
        <w:t xml:space="preserve"> Please number all sentences/steps and do not have paragraphs of text. So 1 should be followed by 1.1. which should be followed</w:t>
      </w:r>
      <w:r>
        <w:rPr>
          <w:rFonts w:ascii="Times New Roman" w:hAnsi="Times New Roman"/>
          <w:i/>
        </w:rPr>
        <w:t xml:space="preserve"> </w:t>
      </w:r>
      <w:r w:rsidRPr="00C5543F">
        <w:rPr>
          <w:rFonts w:ascii="Times New Roman" w:hAnsi="Times New Roman"/>
          <w:i/>
        </w:rPr>
        <w:t>by 1.1.1. and so on.</w:t>
      </w:r>
    </w:p>
    <w:p w14:paraId="727003A3" w14:textId="06E163F7" w:rsidR="00C5543F" w:rsidRPr="00E35E90" w:rsidRDefault="00C5543F" w:rsidP="00C5543F">
      <w:pPr>
        <w:ind w:firstLine="720"/>
        <w:rPr>
          <w:rFonts w:ascii="Times New Roman" w:hAnsi="Times New Roman"/>
        </w:rPr>
      </w:pPr>
      <w:r w:rsidRPr="00E35E90">
        <w:rPr>
          <w:rFonts w:ascii="Times New Roman" w:hAnsi="Times New Roman"/>
          <w:b/>
        </w:rPr>
        <w:t>Response</w:t>
      </w:r>
      <w:r w:rsidRPr="00E35E90">
        <w:rPr>
          <w:rFonts w:ascii="Times New Roman" w:hAnsi="Times New Roman"/>
        </w:rPr>
        <w:t xml:space="preserve">: We </w:t>
      </w:r>
      <w:r w:rsidR="00E74BCB">
        <w:rPr>
          <w:rFonts w:ascii="Times New Roman" w:hAnsi="Times New Roman"/>
        </w:rPr>
        <w:t xml:space="preserve">have </w:t>
      </w:r>
      <w:r w:rsidR="007D11FE" w:rsidRPr="007D11FE">
        <w:rPr>
          <w:rFonts w:ascii="Times New Roman" w:hAnsi="Times New Roman"/>
        </w:rPr>
        <w:t>number</w:t>
      </w:r>
      <w:r w:rsidR="00E74BCB">
        <w:rPr>
          <w:rFonts w:ascii="Times New Roman" w:hAnsi="Times New Roman"/>
        </w:rPr>
        <w:t>ed</w:t>
      </w:r>
      <w:r w:rsidR="007D11FE" w:rsidRPr="007D11FE">
        <w:rPr>
          <w:rFonts w:ascii="Times New Roman" w:hAnsi="Times New Roman"/>
        </w:rPr>
        <w:t xml:space="preserve"> all sentences/steps</w:t>
      </w:r>
      <w:r w:rsidR="007D11FE">
        <w:rPr>
          <w:rFonts w:ascii="Times New Roman" w:hAnsi="Times New Roman"/>
        </w:rPr>
        <w:t xml:space="preserve"> in</w:t>
      </w:r>
      <w:r w:rsidRPr="00E35E90">
        <w:rPr>
          <w:rFonts w:ascii="Times New Roman" w:hAnsi="Times New Roman"/>
        </w:rPr>
        <w:t xml:space="preserve"> the manuscript.</w:t>
      </w:r>
    </w:p>
    <w:p w14:paraId="37668102" w14:textId="77777777" w:rsidR="00C5543F" w:rsidRPr="00C5543F" w:rsidRDefault="00C5543F" w:rsidP="00C5543F">
      <w:pPr>
        <w:rPr>
          <w:rFonts w:ascii="Times New Roman" w:hAnsi="Times New Roman"/>
          <w:i/>
        </w:rPr>
      </w:pPr>
    </w:p>
    <w:p w14:paraId="7541B720" w14:textId="32EF211C" w:rsidR="00C5543F" w:rsidRPr="00E35E90" w:rsidRDefault="00C5543F" w:rsidP="00C5543F">
      <w:pPr>
        <w:rPr>
          <w:rFonts w:ascii="Times New Roman" w:hAnsi="Times New Roman"/>
        </w:rPr>
      </w:pPr>
      <w:r w:rsidRPr="00A128AA">
        <w:rPr>
          <w:rFonts w:ascii="Times New Roman" w:hAnsi="Times New Roman"/>
          <w:b/>
        </w:rPr>
        <w:t>5.</w:t>
      </w:r>
      <w:r w:rsidRPr="00C5543F">
        <w:rPr>
          <w:rFonts w:ascii="Times New Roman" w:hAnsi="Times New Roman"/>
          <w:i/>
        </w:rPr>
        <w:t xml:space="preserve"> Please use imperative tense throughout directing someone how to do your experiment.</w:t>
      </w:r>
      <w:r w:rsidRPr="00C5543F">
        <w:rPr>
          <w:rFonts w:ascii="SegoeUI-Semilight" w:eastAsia="SimSun" w:hAnsi="SegoeUI-Semilight" w:cs="SegoeUI-Semilight"/>
          <w:color w:val="333333"/>
          <w:sz w:val="18"/>
          <w:szCs w:val="18"/>
        </w:rPr>
        <w:t xml:space="preserve"> </w:t>
      </w:r>
    </w:p>
    <w:p w14:paraId="4E488338" w14:textId="08BAA927" w:rsidR="00C5543F" w:rsidRDefault="00C5543F" w:rsidP="00C5543F">
      <w:pPr>
        <w:ind w:firstLine="720"/>
        <w:rPr>
          <w:rFonts w:ascii="Times New Roman" w:hAnsi="Times New Roman"/>
        </w:rPr>
      </w:pPr>
      <w:r w:rsidRPr="00E35E90">
        <w:rPr>
          <w:rFonts w:ascii="Times New Roman" w:hAnsi="Times New Roman"/>
          <w:b/>
        </w:rPr>
        <w:t>Response</w:t>
      </w:r>
      <w:r w:rsidR="007D11FE">
        <w:rPr>
          <w:rFonts w:ascii="Times New Roman" w:hAnsi="Times New Roman"/>
        </w:rPr>
        <w:t xml:space="preserve">: We </w:t>
      </w:r>
      <w:r w:rsidR="00E74BCB">
        <w:rPr>
          <w:rFonts w:ascii="Times New Roman" w:hAnsi="Times New Roman"/>
        </w:rPr>
        <w:t>have revised our manuscript accordingly</w:t>
      </w:r>
      <w:r w:rsidRPr="00E35E90">
        <w:rPr>
          <w:rFonts w:ascii="Times New Roman" w:hAnsi="Times New Roman"/>
        </w:rPr>
        <w:t>.</w:t>
      </w:r>
    </w:p>
    <w:p w14:paraId="1AD5F708" w14:textId="77777777" w:rsidR="00C5543F" w:rsidRDefault="00C5543F" w:rsidP="00C5543F">
      <w:pPr>
        <w:ind w:firstLine="720"/>
        <w:rPr>
          <w:rFonts w:ascii="Times New Roman" w:hAnsi="Times New Roman"/>
        </w:rPr>
      </w:pPr>
    </w:p>
    <w:p w14:paraId="52C29178" w14:textId="77777777" w:rsidR="00C5543F" w:rsidRDefault="00C5543F" w:rsidP="00C5543F">
      <w:pPr>
        <w:rPr>
          <w:rFonts w:ascii="Times New Roman" w:hAnsi="Times New Roman"/>
          <w:i/>
        </w:rPr>
      </w:pPr>
      <w:r w:rsidRPr="00A128AA">
        <w:rPr>
          <w:rFonts w:ascii="Times New Roman" w:hAnsi="Times New Roman"/>
          <w:b/>
        </w:rPr>
        <w:t>6.</w:t>
      </w:r>
      <w:r w:rsidRPr="00C5543F">
        <w:rPr>
          <w:rFonts w:ascii="Times New Roman" w:hAnsi="Times New Roman"/>
          <w:i/>
        </w:rPr>
        <w:t xml:space="preserve"> Also please show some figures for section 2 of culturing and growing the cells as well.</w:t>
      </w:r>
    </w:p>
    <w:p w14:paraId="0E3487D6" w14:textId="712B435F" w:rsidR="00C5543F" w:rsidRDefault="00C5543F" w:rsidP="00A128AA">
      <w:pPr>
        <w:ind w:left="720"/>
        <w:rPr>
          <w:rFonts w:ascii="Times New Roman" w:hAnsi="Times New Roman"/>
        </w:rPr>
      </w:pPr>
      <w:r w:rsidRPr="00E35E90">
        <w:rPr>
          <w:rFonts w:ascii="Times New Roman" w:hAnsi="Times New Roman"/>
          <w:b/>
        </w:rPr>
        <w:t>Response</w:t>
      </w:r>
      <w:r w:rsidRPr="00E35E90">
        <w:rPr>
          <w:rFonts w:ascii="Times New Roman" w:hAnsi="Times New Roman"/>
        </w:rPr>
        <w:t xml:space="preserve">: We have </w:t>
      </w:r>
      <w:r w:rsidR="007D11FE">
        <w:rPr>
          <w:rFonts w:ascii="Times New Roman" w:hAnsi="Times New Roman"/>
        </w:rPr>
        <w:t>added two</w:t>
      </w:r>
      <w:r w:rsidR="007D11FE" w:rsidRPr="007D11FE">
        <w:rPr>
          <w:rFonts w:ascii="Times New Roman" w:hAnsi="Times New Roman"/>
        </w:rPr>
        <w:t xml:space="preserve"> figures </w:t>
      </w:r>
      <w:r w:rsidR="00E74BCB">
        <w:rPr>
          <w:rFonts w:ascii="Times New Roman" w:hAnsi="Times New Roman"/>
        </w:rPr>
        <w:t>in</w:t>
      </w:r>
      <w:r w:rsidR="00E74BCB" w:rsidRPr="007D11FE">
        <w:rPr>
          <w:rFonts w:ascii="Times New Roman" w:hAnsi="Times New Roman"/>
        </w:rPr>
        <w:t xml:space="preserve"> </w:t>
      </w:r>
      <w:r w:rsidR="007D11FE" w:rsidRPr="007D11FE">
        <w:rPr>
          <w:rFonts w:ascii="Times New Roman" w:hAnsi="Times New Roman"/>
        </w:rPr>
        <w:t xml:space="preserve">section 2 </w:t>
      </w:r>
      <w:r w:rsidR="00E74BCB">
        <w:rPr>
          <w:rFonts w:ascii="Times New Roman" w:hAnsi="Times New Roman"/>
        </w:rPr>
        <w:t>related to the</w:t>
      </w:r>
      <w:r w:rsidR="007D11FE" w:rsidRPr="007D11FE">
        <w:rPr>
          <w:rFonts w:ascii="Times New Roman" w:hAnsi="Times New Roman"/>
        </w:rPr>
        <w:t xml:space="preserve"> culturing and growing </w:t>
      </w:r>
      <w:r w:rsidR="00E74BCB">
        <w:rPr>
          <w:rFonts w:ascii="Times New Roman" w:hAnsi="Times New Roman"/>
        </w:rPr>
        <w:t xml:space="preserve">of </w:t>
      </w:r>
      <w:r w:rsidR="007D11FE" w:rsidRPr="007D11FE">
        <w:rPr>
          <w:rFonts w:ascii="Times New Roman" w:hAnsi="Times New Roman"/>
        </w:rPr>
        <w:t>the cells</w:t>
      </w:r>
      <w:r w:rsidRPr="00E35E90">
        <w:rPr>
          <w:rFonts w:ascii="Times New Roman" w:hAnsi="Times New Roman"/>
        </w:rPr>
        <w:t>.</w:t>
      </w:r>
    </w:p>
    <w:p w14:paraId="59C7F696" w14:textId="77777777" w:rsidR="00C5543F" w:rsidRPr="00C5543F" w:rsidRDefault="00C5543F" w:rsidP="00C5543F">
      <w:pPr>
        <w:rPr>
          <w:rFonts w:ascii="Times New Roman" w:hAnsi="Times New Roman"/>
          <w:i/>
        </w:rPr>
      </w:pPr>
    </w:p>
    <w:p w14:paraId="0D539000" w14:textId="3814BA1C" w:rsidR="00C5543F" w:rsidRPr="00E35E90" w:rsidRDefault="00C5543F" w:rsidP="00C5543F">
      <w:pPr>
        <w:rPr>
          <w:rFonts w:ascii="Times New Roman" w:hAnsi="Times New Roman"/>
        </w:rPr>
      </w:pPr>
      <w:r w:rsidRPr="00A128AA">
        <w:rPr>
          <w:rFonts w:ascii="Times New Roman" w:hAnsi="Times New Roman"/>
          <w:b/>
        </w:rPr>
        <w:t>7.</w:t>
      </w:r>
      <w:r w:rsidRPr="00C5543F">
        <w:rPr>
          <w:rFonts w:ascii="Times New Roman" w:hAnsi="Times New Roman"/>
          <w:i/>
        </w:rPr>
        <w:t xml:space="preserve"> The m</w:t>
      </w:r>
      <w:r>
        <w:rPr>
          <w:rFonts w:ascii="Times New Roman" w:hAnsi="Times New Roman"/>
          <w:i/>
        </w:rPr>
        <w:t>a</w:t>
      </w:r>
      <w:r w:rsidRPr="00C5543F">
        <w:rPr>
          <w:rFonts w:ascii="Times New Roman" w:hAnsi="Times New Roman"/>
          <w:i/>
        </w:rPr>
        <w:t>nuscript needs thorough proofreading, please proofread the manuscript well.</w:t>
      </w:r>
    </w:p>
    <w:p w14:paraId="61273478" w14:textId="77777777" w:rsidR="00C5543F" w:rsidRDefault="00C5543F" w:rsidP="00C5543F">
      <w:pPr>
        <w:ind w:firstLine="720"/>
        <w:rPr>
          <w:rFonts w:ascii="Times New Roman" w:hAnsi="Times New Roman"/>
        </w:rPr>
      </w:pPr>
      <w:r w:rsidRPr="00E35E90">
        <w:rPr>
          <w:rFonts w:ascii="Times New Roman" w:hAnsi="Times New Roman"/>
          <w:b/>
        </w:rPr>
        <w:t>Response</w:t>
      </w:r>
      <w:r w:rsidRPr="00E35E90">
        <w:rPr>
          <w:rFonts w:ascii="Times New Roman" w:hAnsi="Times New Roman"/>
        </w:rPr>
        <w:t>: We have proofread the manuscript thoroughly.</w:t>
      </w:r>
    </w:p>
    <w:p w14:paraId="1D72A8CD" w14:textId="77777777" w:rsidR="00C5543F" w:rsidRPr="00E35E90" w:rsidRDefault="00C5543F" w:rsidP="00C5543F">
      <w:pPr>
        <w:ind w:firstLine="720"/>
        <w:rPr>
          <w:rFonts w:ascii="Times New Roman" w:hAnsi="Times New Roman"/>
        </w:rPr>
      </w:pPr>
    </w:p>
    <w:p w14:paraId="759A9BB0" w14:textId="4CEDAB13" w:rsidR="008A097E" w:rsidRPr="00E35E90" w:rsidRDefault="008A097E" w:rsidP="006B6A62">
      <w:pPr>
        <w:rPr>
          <w:rFonts w:ascii="Times New Roman" w:hAnsi="Times New Roman"/>
        </w:rPr>
      </w:pPr>
    </w:p>
    <w:sectPr w:rsidR="008A097E" w:rsidRPr="00E35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65E00" w14:textId="77777777" w:rsidR="002A269A" w:rsidRDefault="002A269A" w:rsidP="00800C18">
      <w:r>
        <w:separator/>
      </w:r>
    </w:p>
  </w:endnote>
  <w:endnote w:type="continuationSeparator" w:id="0">
    <w:p w14:paraId="46FBEF38" w14:textId="77777777" w:rsidR="002A269A" w:rsidRDefault="002A269A" w:rsidP="0080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UI-Semi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0A38E" w14:textId="77777777" w:rsidR="002A269A" w:rsidRDefault="002A269A" w:rsidP="00800C18">
      <w:r>
        <w:separator/>
      </w:r>
    </w:p>
  </w:footnote>
  <w:footnote w:type="continuationSeparator" w:id="0">
    <w:p w14:paraId="36DB17F9" w14:textId="77777777" w:rsidR="002A269A" w:rsidRDefault="002A269A" w:rsidP="00800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CE"/>
    <w:rsid w:val="0000166D"/>
    <w:rsid w:val="000572BD"/>
    <w:rsid w:val="00080BD9"/>
    <w:rsid w:val="000951C6"/>
    <w:rsid w:val="000D3B16"/>
    <w:rsid w:val="000D7F8B"/>
    <w:rsid w:val="000F2F51"/>
    <w:rsid w:val="000F3AAB"/>
    <w:rsid w:val="00100BF3"/>
    <w:rsid w:val="00111379"/>
    <w:rsid w:val="00116E6F"/>
    <w:rsid w:val="001433CC"/>
    <w:rsid w:val="0015345A"/>
    <w:rsid w:val="001566E1"/>
    <w:rsid w:val="001818EE"/>
    <w:rsid w:val="001F7CF4"/>
    <w:rsid w:val="002961EC"/>
    <w:rsid w:val="002A269A"/>
    <w:rsid w:val="002C6837"/>
    <w:rsid w:val="002D5EED"/>
    <w:rsid w:val="002E0530"/>
    <w:rsid w:val="002F6A50"/>
    <w:rsid w:val="0033500F"/>
    <w:rsid w:val="00340C6E"/>
    <w:rsid w:val="003B68FC"/>
    <w:rsid w:val="003C2D30"/>
    <w:rsid w:val="003C4E1F"/>
    <w:rsid w:val="003C6B35"/>
    <w:rsid w:val="003E0A27"/>
    <w:rsid w:val="004132E0"/>
    <w:rsid w:val="00431718"/>
    <w:rsid w:val="00452BCD"/>
    <w:rsid w:val="0045369F"/>
    <w:rsid w:val="0046142A"/>
    <w:rsid w:val="0046211C"/>
    <w:rsid w:val="004B6E85"/>
    <w:rsid w:val="004C3323"/>
    <w:rsid w:val="004D41E2"/>
    <w:rsid w:val="004D7AA8"/>
    <w:rsid w:val="004E2BAE"/>
    <w:rsid w:val="00500777"/>
    <w:rsid w:val="005200BD"/>
    <w:rsid w:val="00555B4D"/>
    <w:rsid w:val="00571819"/>
    <w:rsid w:val="00584C1B"/>
    <w:rsid w:val="005C19AB"/>
    <w:rsid w:val="005C634C"/>
    <w:rsid w:val="005F51C4"/>
    <w:rsid w:val="00611C8E"/>
    <w:rsid w:val="00633161"/>
    <w:rsid w:val="0064648D"/>
    <w:rsid w:val="006546FD"/>
    <w:rsid w:val="00665C25"/>
    <w:rsid w:val="006A5382"/>
    <w:rsid w:val="006B075C"/>
    <w:rsid w:val="006B2A3D"/>
    <w:rsid w:val="006B6A62"/>
    <w:rsid w:val="006E1567"/>
    <w:rsid w:val="006E1C6A"/>
    <w:rsid w:val="006E789F"/>
    <w:rsid w:val="006F0F4F"/>
    <w:rsid w:val="006F16F7"/>
    <w:rsid w:val="007308ED"/>
    <w:rsid w:val="00745220"/>
    <w:rsid w:val="00755A31"/>
    <w:rsid w:val="007667E5"/>
    <w:rsid w:val="007859F6"/>
    <w:rsid w:val="00794A06"/>
    <w:rsid w:val="007A3018"/>
    <w:rsid w:val="007A71D2"/>
    <w:rsid w:val="007D11FE"/>
    <w:rsid w:val="007D6E58"/>
    <w:rsid w:val="00800C18"/>
    <w:rsid w:val="008067A0"/>
    <w:rsid w:val="00807A01"/>
    <w:rsid w:val="0084072E"/>
    <w:rsid w:val="00847FA8"/>
    <w:rsid w:val="00863E6C"/>
    <w:rsid w:val="00871C3F"/>
    <w:rsid w:val="008976C4"/>
    <w:rsid w:val="008A097E"/>
    <w:rsid w:val="008B05DC"/>
    <w:rsid w:val="009017E4"/>
    <w:rsid w:val="00946974"/>
    <w:rsid w:val="00947C3A"/>
    <w:rsid w:val="00955B6E"/>
    <w:rsid w:val="00977600"/>
    <w:rsid w:val="009B03AF"/>
    <w:rsid w:val="009F6884"/>
    <w:rsid w:val="00A05506"/>
    <w:rsid w:val="00A05D47"/>
    <w:rsid w:val="00A10FB6"/>
    <w:rsid w:val="00A128AA"/>
    <w:rsid w:val="00A42145"/>
    <w:rsid w:val="00A43759"/>
    <w:rsid w:val="00A5161C"/>
    <w:rsid w:val="00A64F83"/>
    <w:rsid w:val="00A66EC9"/>
    <w:rsid w:val="00A71140"/>
    <w:rsid w:val="00A970F6"/>
    <w:rsid w:val="00AB385C"/>
    <w:rsid w:val="00AD472A"/>
    <w:rsid w:val="00AE2B38"/>
    <w:rsid w:val="00AE345F"/>
    <w:rsid w:val="00B3065E"/>
    <w:rsid w:val="00B91F17"/>
    <w:rsid w:val="00B933EE"/>
    <w:rsid w:val="00BA0229"/>
    <w:rsid w:val="00BA300A"/>
    <w:rsid w:val="00BB24E2"/>
    <w:rsid w:val="00BB5881"/>
    <w:rsid w:val="00BB6C3F"/>
    <w:rsid w:val="00BD6F7A"/>
    <w:rsid w:val="00BF17F5"/>
    <w:rsid w:val="00C44427"/>
    <w:rsid w:val="00C5543F"/>
    <w:rsid w:val="00CD1802"/>
    <w:rsid w:val="00CE7053"/>
    <w:rsid w:val="00D64529"/>
    <w:rsid w:val="00D73DCE"/>
    <w:rsid w:val="00D75032"/>
    <w:rsid w:val="00D87F13"/>
    <w:rsid w:val="00D93D83"/>
    <w:rsid w:val="00DA5BD6"/>
    <w:rsid w:val="00DB19AD"/>
    <w:rsid w:val="00DC3037"/>
    <w:rsid w:val="00DD1FEC"/>
    <w:rsid w:val="00DD381C"/>
    <w:rsid w:val="00DE47C8"/>
    <w:rsid w:val="00E20843"/>
    <w:rsid w:val="00E25929"/>
    <w:rsid w:val="00E35B4B"/>
    <w:rsid w:val="00E35E90"/>
    <w:rsid w:val="00E502F6"/>
    <w:rsid w:val="00E506C8"/>
    <w:rsid w:val="00E60F61"/>
    <w:rsid w:val="00E727D7"/>
    <w:rsid w:val="00E7308F"/>
    <w:rsid w:val="00E74BCB"/>
    <w:rsid w:val="00E9113E"/>
    <w:rsid w:val="00E94F34"/>
    <w:rsid w:val="00E97396"/>
    <w:rsid w:val="00EC4E52"/>
    <w:rsid w:val="00EE1E39"/>
    <w:rsid w:val="00EE536F"/>
    <w:rsid w:val="00F32A3D"/>
    <w:rsid w:val="00F47356"/>
    <w:rsid w:val="00F50EAC"/>
    <w:rsid w:val="00FE1F91"/>
    <w:rsid w:val="00FE31B7"/>
    <w:rsid w:val="00F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0095B"/>
  <w15:chartTrackingRefBased/>
  <w15:docId w15:val="{B135E337-FC0E-4158-95CE-CCD87C9B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A2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5881"/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B5881"/>
    <w:rPr>
      <w:rFonts w:ascii="Segoe UI" w:eastAsia="Cambria" w:hAnsi="Segoe UI" w:cs="Segoe UI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AE2B38"/>
  </w:style>
  <w:style w:type="character" w:customStyle="1" w:styleId="Char0">
    <w:name w:val="日期 Char"/>
    <w:basedOn w:val="a0"/>
    <w:link w:val="a4"/>
    <w:uiPriority w:val="99"/>
    <w:semiHidden/>
    <w:rsid w:val="00AE2B38"/>
    <w:rPr>
      <w:rFonts w:ascii="Cambria" w:eastAsia="Cambria" w:hAnsi="Cambria" w:cs="Times New Roman"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800C1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5"/>
    <w:uiPriority w:val="99"/>
    <w:rsid w:val="00800C18"/>
    <w:rPr>
      <w:rFonts w:ascii="Cambria" w:eastAsia="Cambria" w:hAnsi="Cambria" w:cs="Times New Roman"/>
      <w:sz w:val="24"/>
      <w:szCs w:val="24"/>
    </w:rPr>
  </w:style>
  <w:style w:type="paragraph" w:styleId="a6">
    <w:name w:val="footer"/>
    <w:basedOn w:val="a"/>
    <w:link w:val="Char2"/>
    <w:uiPriority w:val="99"/>
    <w:unhideWhenUsed/>
    <w:rsid w:val="00800C1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6"/>
    <w:uiPriority w:val="99"/>
    <w:rsid w:val="00800C18"/>
    <w:rPr>
      <w:rFonts w:ascii="Cambria" w:eastAsia="Cambria" w:hAnsi="Cambria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A10FB6"/>
    <w:rPr>
      <w:sz w:val="16"/>
      <w:szCs w:val="16"/>
    </w:rPr>
  </w:style>
  <w:style w:type="paragraph" w:styleId="a8">
    <w:name w:val="annotation text"/>
    <w:basedOn w:val="a"/>
    <w:link w:val="Char3"/>
    <w:uiPriority w:val="99"/>
    <w:semiHidden/>
    <w:unhideWhenUsed/>
    <w:rsid w:val="00A10FB6"/>
    <w:rPr>
      <w:sz w:val="20"/>
      <w:szCs w:val="20"/>
    </w:rPr>
  </w:style>
  <w:style w:type="character" w:customStyle="1" w:styleId="Char3">
    <w:name w:val="批注文字 Char"/>
    <w:basedOn w:val="a0"/>
    <w:link w:val="a8"/>
    <w:uiPriority w:val="99"/>
    <w:semiHidden/>
    <w:rsid w:val="00A10FB6"/>
    <w:rPr>
      <w:rFonts w:ascii="Cambria" w:eastAsia="Cambria" w:hAnsi="Cambria" w:cs="Times New Roman"/>
      <w:sz w:val="20"/>
      <w:szCs w:val="20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A10FB6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A10FB6"/>
    <w:rPr>
      <w:rFonts w:ascii="Cambria" w:eastAsia="Cambria" w:hAnsi="Cambria" w:cs="Times New Roman"/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C55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https://adfs.bcm.edu/adfs/ls/App_Themes/Default/owa-bcm-logo-resized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Nguyen</dc:creator>
  <cp:keywords/>
  <dc:description/>
  <cp:lastModifiedBy>Jun Wang</cp:lastModifiedBy>
  <cp:revision>3</cp:revision>
  <dcterms:created xsi:type="dcterms:W3CDTF">2018-07-24T03:54:00Z</dcterms:created>
  <dcterms:modified xsi:type="dcterms:W3CDTF">2018-07-24T03:54:00Z</dcterms:modified>
</cp:coreProperties>
</file>