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Label-Free Identification of Lymphocyte Subtypes using Three-Dimensional Phase Imaging and Machine Learning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Jonghee Yoon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YoungJu Jo</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Young Seo Kim</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Yeongjin Yu</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Jiyeon Park</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Sumin Lee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Wei Sun Park</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YongKeun Park</w:t>
      </w:r>
      <w:r>
        <w:rPr>
          <w:rFonts w:ascii="Calibri" w:hAnsi="Calibri" w:cs="Calibri" w:eastAsia="Calibri"/>
          <w:color w:val="auto"/>
          <w:spacing w:val="0"/>
          <w:position w:val="0"/>
          <w:sz w:val="24"/>
          <w:shd w:fill="auto" w:val="clear"/>
          <w:vertAlign w:val="superscript"/>
        </w:rPr>
        <w:t xml:space="preserve">2,3,4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Physics, University of Cambridge, Cambridge,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Physics, Korea Advanced Institute of Science and Technology (KAIST), Daejeon, Republic of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KAIST Institute for Health Science and Technology, KAIST, Daejeon, Republic of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Tomocube, Inc., Daejeon, Republic of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Chemical and Biomolecular Engineering, KAIST, Daejeon, Republic of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Biological Sciences, KAIST, Daejeon, Republic of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YongKeun Park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yk.park@kaist.ac.kr)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w:t>
      </w:r>
      <w:r>
        <w:rPr>
          <w:rFonts w:ascii="Calibri" w:hAnsi="Calibri" w:cs="Calibri" w:eastAsia="Calibri"/>
          <w:color w:val="auto"/>
          <w:spacing w:val="0"/>
          <w:position w:val="0"/>
          <w:sz w:val="24"/>
          <w:shd w:fill="auto" w:val="clear"/>
        </w:rPr>
        <w:t xml:space="preserve">82-42-350-2514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Jonghee Yoon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jh.yoon@kaist.ac.kr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YoungJu Jo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astralatom@kaist.ac.kr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Young Seo Kim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ykim</w:t>
      </w:r>
      <w:r>
        <w:rPr>
          <w:rFonts w:ascii="Calibri" w:hAnsi="Calibri" w:cs="Calibri" w:eastAsia="Calibri"/>
          <w:color w:val="auto"/>
          <w:spacing w:val="0"/>
          <w:position w:val="0"/>
          <w:sz w:val="24"/>
          <w:u w:val="single"/>
          <w:shd w:fill="auto" w:val="clear"/>
        </w:rPr>
        <w:t xml:space="preserve">717</w:t>
      </w:r>
      <w:r>
        <w:rPr>
          <w:rFonts w:ascii="Calibri" w:hAnsi="Calibri" w:cs="Calibri" w:eastAsia="Calibri"/>
          <w:color w:val="auto"/>
          <w:spacing w:val="0"/>
          <w:position w:val="0"/>
          <w:sz w:val="24"/>
          <w:u w:val="single"/>
          <w:shd w:fill="auto" w:val="clear"/>
        </w:rPr>
        <w:t xml:space="preserve">@kaist.ac.kr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Yeongjin Yu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u.yeongjin@kaist.ac.kr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Jiyeon Park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kinu_jy@kaist.ac.kr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Sumin Lee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slee@tomocube.com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Sun Park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weisunp@kaist.ac.kr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phase imaging, optical diffraction tomography, holotomography, holographic microscopy, lymphocyte identification, immune cell, immunology, machine learning, label-free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protocol for the label-free identification of lymphocyte subtypes using quantitative phase imaging and a machine learning algorithm. Measurements of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refractive index tomograms of lymphocytes present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morphological and biochemical information for individual cells, which is then analyzed with a machine-learning algorithm for identification of cell types.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here a protocol for the label-free identification of lymphocyte subtypes using quantitative phase imaging and machine learning. Identification of lymphocyte subtypes is important for the study of immunology as well as diagnosis and treatment of various diseases. Currently, standard methods for classifying lymphocyte types rely on labeling specific membrane proteins via antigen-antibody reactions. However, these labeling techniques carry the potential risks of altering cellular functions. The protocol described here overcomes these challenges by exploiting intrinsic optical contrasts measured by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quantitative phase imaging and a machine learning algorithm. Measurement of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refractive index (RI) tomograms of lymphocytes provides quantitative information about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morphology and phenotypes of individual cells. The biophysical parameters extracted from the measured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tomograms are then quantitatively analyzed with a machine learning algorithm, enabling label-free identification of lymphocyte types at a single-cell level. We measure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tomograms of B, CD</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 and CD</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 lymphocytes and identified their cell types with over </w:t>
      </w:r>
      <w:r>
        <w:rPr>
          <w:rFonts w:ascii="Calibri" w:hAnsi="Calibri" w:cs="Calibri" w:eastAsia="Calibri"/>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accuracy. In this protocol, we describe the detailed steps for lymphocyte isolation,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quantitative phase imaging, and machine learning for identifying lymphocyte types.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Lymphocytes can be classified into various subtypes including B, helper (CD</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 cytotoxic (CD</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 and regulatory T cells. Each lymphocyte type has a different role in the adaptive immune system; for example, B lymphocytes produce antibodies, whereas T lymphocytes detect specific antigens, eliminate abnormal cells, and regulate B lymphocytes. Lymphocyte function and regulation is tightly controlled by and related to various diseases including cancers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autoimmune diseases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viral infections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Thus, the identification of lymphocyte types is important to understand their pathophysiological roles in such diseases and for immunotherapy in clinics.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methods for classifying lymphocyte types rely on antigen-antibody reactions by targeting specific surface membrane proteins or surface markers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Targeting surface markers is a precise and accurate method to determine lymphocyte types. However, it requires expensive reagents and time-consuming procedures. Furthermore, it carries risks of the modification of membrane protein structures and the alteration of cellular functions.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these challenges, the protocol described here introduces the label-free identification of lymphocyte types using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quantitative phase imaging (QPI) and machine learning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method enables the classification of lymphocyte types at a single-cell level based on morphological information extracted from label-free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imaging of individual lymphocytes. Unlike conventional fluorescence microscopy techniques, QPI utilizes refractive index (RI) distributions (intrinsic optical properties of live cells and tissues) as optical contrast</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RI tomograms of individual lymphocytes represent phenotypic information specific to subtypes of lymphocytes. In this case, to systemically utilize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tomograms of individual lymphocytes, a supervised machine learning algorithm was utilized.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various QPI techniques,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tomograms of cells have been actively used for the study of cell pathophysiology because they provide a label-free, quantitative imaging capability</w:t>
      </w:r>
      <w:r>
        <w:rPr>
          <w:rFonts w:ascii="Calibri" w:hAnsi="Calibri" w:cs="Calibri" w:eastAsia="Calibri"/>
          <w:color w:val="auto"/>
          <w:spacing w:val="0"/>
          <w:position w:val="0"/>
          <w:sz w:val="24"/>
          <w:shd w:fill="auto" w:val="clear"/>
          <w:vertAlign w:val="superscript"/>
        </w:rPr>
        <w:t xml:space="preserve">8-13</w:t>
      </w:r>
      <w:r>
        <w:rPr>
          <w:rFonts w:ascii="Calibri" w:hAnsi="Calibri" w:cs="Calibri" w:eastAsia="Calibri"/>
          <w:color w:val="auto"/>
          <w:spacing w:val="0"/>
          <w:position w:val="0"/>
          <w:sz w:val="24"/>
          <w:shd w:fill="auto" w:val="clear"/>
        </w:rPr>
        <w:t xml:space="preserve">. Also,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distributions of individual cells can provide morphological, biochemical, and biomechanical information about cells.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tomograms have been previously utilized in the fields of hematology</w:t>
      </w:r>
      <w:r>
        <w:rPr>
          <w:rFonts w:ascii="Calibri" w:hAnsi="Calibri" w:cs="Calibri" w:eastAsia="Calibri"/>
          <w:color w:val="auto"/>
          <w:spacing w:val="0"/>
          <w:position w:val="0"/>
          <w:sz w:val="24"/>
          <w:shd w:fill="auto" w:val="clear"/>
          <w:vertAlign w:val="superscript"/>
        </w:rPr>
        <w:t xml:space="preserve">14-17</w:t>
      </w:r>
      <w:r>
        <w:rPr>
          <w:rFonts w:ascii="Calibri" w:hAnsi="Calibri" w:cs="Calibri" w:eastAsia="Calibri"/>
          <w:color w:val="auto"/>
          <w:spacing w:val="0"/>
          <w:position w:val="0"/>
          <w:sz w:val="24"/>
          <w:shd w:fill="auto" w:val="clear"/>
        </w:rPr>
        <w:t xml:space="preserve">, infectious diseases</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immunology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cell biology</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inflammation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cancer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neuroscience</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developmental biology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toxicology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microbiology</w:t>
      </w:r>
      <w:r>
        <w:rPr>
          <w:rFonts w:ascii="Calibri" w:hAnsi="Calibri" w:cs="Calibri" w:eastAsia="Calibri"/>
          <w:color w:val="auto"/>
          <w:spacing w:val="0"/>
          <w:position w:val="0"/>
          <w:sz w:val="24"/>
          <w:shd w:fill="auto" w:val="clear"/>
          <w:vertAlign w:val="superscript"/>
        </w:rPr>
        <w:t xml:space="preserve">12,30-32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tomograms provide detailed morphological and biochemical information of cells, the classification of lymphocyte subtypes is difficult to achieve by simply imaging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tomograms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systematically and quantitatively exploit the measured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tomograms for the cell type classification, we utilized a machine learning algorithm. Recently, several works have been reported in which quantitative phase images of cells were analyzed with various machine learning algorithms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including the detection of microorganisms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classification of bacterial genus</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rapid and label-free detection of anthrax spores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automated analysis of sperm cells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analysis of cancer cells</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and detection of macrophage activation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detailed steps to perform label-free identification of lymphocyte types at the individual cell level using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QPI and machine learning. This includes: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lymphocyte isolation from mouse blood,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lymphocyte sorting via flow cytometry,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QPI,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quantitative feature extraction from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tomograms, and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supervised learning for identifying lymphocyte types.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Animal care and experimental procedures were performed under the approval of the Institutional Animal Care and Use Committee of KAIST (KA</w:t>
      </w:r>
      <w:r>
        <w:rPr>
          <w:rFonts w:ascii="Calibri" w:hAnsi="Calibri" w:cs="Calibri" w:eastAsia="Calibri"/>
          <w:color w:val="auto"/>
          <w:spacing w:val="0"/>
          <w:position w:val="0"/>
          <w:sz w:val="24"/>
          <w:u w:val="single"/>
          <w:shd w:fill="auto" w:val="clear"/>
        </w:rPr>
        <w:t xml:space="preserve">2010-21</w:t>
      </w:r>
      <w:r>
        <w:rPr>
          <w:rFonts w:ascii="Calibri" w:hAnsi="Calibri" w:cs="Calibri" w:eastAsia="Calibri"/>
          <w:color w:val="auto"/>
          <w:spacing w:val="0"/>
          <w:position w:val="0"/>
          <w:sz w:val="24"/>
          <w:u w:val="single"/>
          <w:shd w:fill="auto" w:val="clear"/>
        </w:rPr>
        <w:t xml:space="preserve">, KA</w:t>
      </w:r>
      <w:r>
        <w:rPr>
          <w:rFonts w:ascii="Calibri" w:hAnsi="Calibri" w:cs="Calibri" w:eastAsia="Calibri"/>
          <w:color w:val="auto"/>
          <w:spacing w:val="0"/>
          <w:position w:val="0"/>
          <w:sz w:val="24"/>
          <w:u w:val="single"/>
          <w:shd w:fill="auto" w:val="clear"/>
        </w:rPr>
        <w:t xml:space="preserve">2014-01</w:t>
      </w:r>
      <w:r>
        <w:rPr>
          <w:rFonts w:ascii="Calibri" w:hAnsi="Calibri" w:cs="Calibri" w:eastAsia="Calibri"/>
          <w:color w:val="auto"/>
          <w:spacing w:val="0"/>
          <w:position w:val="0"/>
          <w:sz w:val="24"/>
          <w:u w:val="single"/>
          <w:shd w:fill="auto" w:val="clear"/>
        </w:rPr>
        <w:t xml:space="preserve">, and KA</w:t>
      </w:r>
      <w:r>
        <w:rPr>
          <w:rFonts w:ascii="Calibri" w:hAnsi="Calibri" w:cs="Calibri" w:eastAsia="Calibri"/>
          <w:color w:val="auto"/>
          <w:spacing w:val="0"/>
          <w:position w:val="0"/>
          <w:sz w:val="24"/>
          <w:u w:val="single"/>
          <w:shd w:fill="auto" w:val="clear"/>
        </w:rPr>
        <w:t xml:space="preserve">2015-03</w:t>
      </w:r>
      <w:r>
        <w:rPr>
          <w:rFonts w:ascii="Calibri" w:hAnsi="Calibri" w:cs="Calibri" w:eastAsia="Calibri"/>
          <w:color w:val="auto"/>
          <w:spacing w:val="0"/>
          <w:position w:val="0"/>
          <w:sz w:val="24"/>
          <w:u w:val="single"/>
          <w:shd w:fill="auto" w:val="clear"/>
        </w:rPr>
        <w:t xml:space="preserve">). All the experiments in this study were carried out in accordance with the approved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Lymphocyte Isolation from Mouse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Once a C</w:t>
      </w: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BL/</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J mouse is euthanized via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inhalation, insert a </w:t>
      </w: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-G needle into the mouse heart and collect </w:t>
      </w:r>
      <w:r>
        <w:rPr>
          <w:rFonts w:ascii="Calibri" w:hAnsi="Calibri" w:cs="Calibri" w:eastAsia="Calibri"/>
          <w:color w:val="auto"/>
          <w:spacing w:val="0"/>
          <w:position w:val="0"/>
          <w:sz w:val="24"/>
          <w:shd w:fill="auto" w:val="clear"/>
        </w:rPr>
        <w:t xml:space="preserve">0.3 </w:t>
      </w:r>
      <w:r>
        <w:rPr>
          <w:rFonts w:ascii="Calibri" w:hAnsi="Calibri" w:cs="Calibri" w:eastAsia="Calibri"/>
          <w:color w:val="auto"/>
          <w:spacing w:val="0"/>
          <w:position w:val="0"/>
          <w:sz w:val="24"/>
          <w:shd w:fill="auto" w:val="clear"/>
        </w:rPr>
        <w:t xml:space="preserve">mL of blood. Directly put blood into a tube with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U/mL heparin solution diluted with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phosphate-buffered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lymphocytes from the spleen can be isolated.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Centrifuge the tube at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x g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Add </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mL of ammonium-chloride-potassium lysing buffer to the tube and gently invert it a few times to mix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Incubate the tube at room temperature (RT)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Wash the cells by adding </w:t>
      </w: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mL of PBS and centrifuging at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x g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twice.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Remove the supernatant and resuspend the cell pellet in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fresh RPMI-</w:t>
      </w:r>
      <w:r>
        <w:rPr>
          <w:rFonts w:ascii="Calibri" w:hAnsi="Calibri" w:cs="Calibri" w:eastAsia="Calibri"/>
          <w:color w:val="auto"/>
          <w:spacing w:val="0"/>
          <w:position w:val="0"/>
          <w:sz w:val="24"/>
          <w:shd w:fill="auto" w:val="clear"/>
        </w:rPr>
        <w:t xml:space="preserve">1640 </w:t>
      </w:r>
      <w:r>
        <w:rPr>
          <w:rFonts w:ascii="Calibri" w:hAnsi="Calibri" w:cs="Calibri" w:eastAsia="Calibri"/>
          <w:color w:val="auto"/>
          <w:spacing w:val="0"/>
          <w:position w:val="0"/>
          <w:sz w:val="24"/>
          <w:shd w:fill="auto" w:val="clear"/>
        </w:rPr>
        <w:t xml:space="preserve">medium with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fetal bovine serum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Add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 of CD</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antibody to the tube for blocking.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Keep the tube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Flow Cytometry and Sorting of Lymphocyte Subtypes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Sorting lymphocytes depending on cell type is essential for establishing the ground-truth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correct) cell type labels to train and test a cell type classifier in supervised learning. Flow cytometry, a gold standard method, is used to identify and separate lymphocytes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Make a mixture of surface marker staining antibodies in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fresh RPMI-</w:t>
      </w:r>
      <w:r>
        <w:rPr>
          <w:rFonts w:ascii="Calibri" w:hAnsi="Calibri" w:cs="Calibri" w:eastAsia="Calibri"/>
          <w:color w:val="auto"/>
          <w:spacing w:val="0"/>
          <w:position w:val="0"/>
          <w:sz w:val="24"/>
          <w:shd w:fill="auto" w:val="clear"/>
        </w:rPr>
        <w:t xml:space="preserve">1640 </w:t>
      </w:r>
      <w:r>
        <w:rPr>
          <w:rFonts w:ascii="Calibri" w:hAnsi="Calibri" w:cs="Calibri" w:eastAsia="Calibri"/>
          <w:color w:val="auto"/>
          <w:spacing w:val="0"/>
          <w:position w:val="0"/>
          <w:sz w:val="24"/>
          <w:shd w:fill="auto" w:val="clear"/>
        </w:rPr>
        <w:t xml:space="preserve">medium [with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FBS,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 of CD</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CD</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53-6.7</w:t>
      </w:r>
      <w:r>
        <w:rPr>
          <w:rFonts w:ascii="Calibri" w:hAnsi="Calibri" w:cs="Calibri" w:eastAsia="Calibri"/>
          <w:color w:val="auto"/>
          <w:spacing w:val="0"/>
          <w:position w:val="0"/>
          <w:sz w:val="24"/>
          <w:shd w:fill="auto" w:val="clear"/>
        </w:rPr>
        <w:t xml:space="preserve">), CD</w:t>
      </w: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CD</w:t>
      </w: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R (B</w:t>
      </w:r>
      <w:r>
        <w:rPr>
          <w:rFonts w:ascii="Calibri" w:hAnsi="Calibri" w:cs="Calibri" w:eastAsia="Calibri"/>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RA</w:t>
      </w: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and NK</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(PK</w:t>
      </w:r>
      <w:r>
        <w:rPr>
          <w:rFonts w:ascii="Calibri" w:hAnsi="Calibri" w:cs="Calibri" w:eastAsia="Calibri"/>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0.25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 of CD</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(GK</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antibodies to target B, CD</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 and CD</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 lymphocytes.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Add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the antibody mixture to the cell suspension (obtained in step </w:t>
      </w: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Incubate for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min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Wash the cells by adding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mL of PBS and centrifuging at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x g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Resuspend the cell pellet in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mL of fresh RPMI-</w:t>
      </w:r>
      <w:r>
        <w:rPr>
          <w:rFonts w:ascii="Calibri" w:hAnsi="Calibri" w:cs="Calibri" w:eastAsia="Calibri"/>
          <w:color w:val="auto"/>
          <w:spacing w:val="0"/>
          <w:position w:val="0"/>
          <w:sz w:val="24"/>
          <w:shd w:fill="auto" w:val="clear"/>
        </w:rPr>
        <w:t xml:space="preserve">1640 </w:t>
      </w:r>
      <w:r>
        <w:rPr>
          <w:rFonts w:ascii="Calibri" w:hAnsi="Calibri" w:cs="Calibri" w:eastAsia="Calibri"/>
          <w:color w:val="auto"/>
          <w:spacing w:val="0"/>
          <w:position w:val="0"/>
          <w:sz w:val="24"/>
          <w:shd w:fill="auto" w:val="clear"/>
        </w:rPr>
        <w:t xml:space="preserve">medium with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FBS and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 of DAPI (</w:t>
      </w:r>
      <w:r>
        <w:rPr>
          <w:rFonts w:ascii="Calibri" w:hAnsi="Calibri" w:cs="Calibri" w:eastAsia="Calibri"/>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-diamidino-</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-phenylindole).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w:t>
      </w:r>
      <w:r>
        <w:rPr>
          <w:rFonts w:ascii="Calibri" w:hAnsi="Calibri" w:cs="Calibri" w:eastAsia="Calibri"/>
          <w:color w:val="auto"/>
          <w:spacing w:val="0"/>
          <w:position w:val="0"/>
          <w:sz w:val="24"/>
          <w:shd w:fill="FFFF00" w:val="clear"/>
        </w:rPr>
        <w:t xml:space="preserve">. Collect each lymphocyte type separately with flow cytometry using the fluorescence levels of the markers described above. Simultaneously exclude dead cells using the DAPI signals.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Detailed protocols regarding flow cytometry-based cell sorting have been described previously</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D Quantitative Phase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w:t>
      </w:r>
      <w:r>
        <w:rPr>
          <w:rFonts w:ascii="Calibri" w:hAnsi="Calibri" w:cs="Calibri" w:eastAsia="Calibri"/>
          <w:color w:val="auto"/>
          <w:spacing w:val="0"/>
          <w:position w:val="0"/>
          <w:sz w:val="24"/>
          <w:shd w:fill="FFFF00" w:val="clear"/>
        </w:rPr>
        <w:t xml:space="preserve">. Keep the sorted lymphocytes on ice throughout the imaging procedures, which should be completed within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h (since lymphocyte isolation from the mouse) to avoid cell damage and biochemical alterations.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w:t>
      </w:r>
      <w:r>
        <w:rPr>
          <w:rFonts w:ascii="Calibri" w:hAnsi="Calibri" w:cs="Calibri" w:eastAsia="Calibri"/>
          <w:color w:val="auto"/>
          <w:spacing w:val="0"/>
          <w:position w:val="0"/>
          <w:sz w:val="24"/>
          <w:shd w:fill="FFFF00" w:val="clear"/>
        </w:rPr>
        <w:t xml:space="preserve">. Select a sorted cell type (among B, CD</w:t>
      </w:r>
      <w:r>
        <w:rPr>
          <w:rFonts w:ascii="Calibri" w:hAnsi="Calibri" w:cs="Calibri" w:eastAsia="Calibri"/>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T, and CD</w:t>
      </w:r>
      <w:r>
        <w:rPr>
          <w:rFonts w:ascii="Calibri" w:hAnsi="Calibri" w:cs="Calibri" w:eastAsia="Calibri"/>
          <w:color w:val="auto"/>
          <w:spacing w:val="0"/>
          <w:position w:val="0"/>
          <w:sz w:val="24"/>
          <w:shd w:fill="FFFF00" w:val="clear"/>
        </w:rPr>
        <w:t xml:space="preserve">8</w:t>
      </w:r>
      <w:r>
        <w:rPr>
          <w:rFonts w:ascii="Calibri" w:hAnsi="Calibri" w:cs="Calibri" w:eastAsia="Calibri"/>
          <w:color w:val="auto"/>
          <w:spacing w:val="0"/>
          <w:position w:val="0"/>
          <w:sz w:val="24"/>
          <w:shd w:fill="FFFF00" w:val="clear"/>
        </w:rPr>
        <w:t xml:space="preserve">+ T lymphocytes) and dilute the sample (obtained in step </w:t>
      </w:r>
      <w:r>
        <w:rPr>
          <w:rFonts w:ascii="Calibri" w:hAnsi="Calibri" w:cs="Calibri" w:eastAsia="Calibri"/>
          <w:color w:val="auto"/>
          <w:spacing w:val="0"/>
          <w:position w:val="0"/>
          <w:sz w:val="24"/>
          <w:shd w:fill="FFFF00" w:val="clear"/>
        </w:rPr>
        <w:t xml:space="preserve">2.6</w:t>
      </w:r>
      <w:r>
        <w:rPr>
          <w:rFonts w:ascii="Calibri" w:hAnsi="Calibri" w:cs="Calibri" w:eastAsia="Calibri"/>
          <w:color w:val="auto"/>
          <w:spacing w:val="0"/>
          <w:position w:val="0"/>
          <w:sz w:val="24"/>
          <w:shd w:fill="FFFF00" w:val="clear"/>
        </w:rPr>
        <w:t xml:space="preserve">) to </w:t>
      </w:r>
      <w:r>
        <w:rPr>
          <w:rFonts w:ascii="Calibri" w:hAnsi="Calibri" w:cs="Calibri" w:eastAsia="Calibri"/>
          <w:color w:val="auto"/>
          <w:spacing w:val="0"/>
          <w:position w:val="0"/>
          <w:sz w:val="24"/>
          <w:shd w:fill="FFFF00" w:val="clear"/>
        </w:rPr>
        <w:t xml:space="preserve">180 </w:t>
      </w:r>
      <w:r>
        <w:rPr>
          <w:rFonts w:ascii="Calibri" w:hAnsi="Calibri" w:cs="Calibri" w:eastAsia="Calibri"/>
          <w:color w:val="auto"/>
          <w:spacing w:val="0"/>
          <w:position w:val="0"/>
          <w:sz w:val="24"/>
          <w:shd w:fill="FFFF00" w:val="clear"/>
        </w:rPr>
        <w:t xml:space="preserve">cells/&amp;#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for optimal imaging condition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one cell per single field-of-view).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w:t>
      </w:r>
      <w:r>
        <w:rPr>
          <w:rFonts w:ascii="Calibri" w:hAnsi="Calibri" w:cs="Calibri" w:eastAsia="Calibri"/>
          <w:color w:val="auto"/>
          <w:spacing w:val="0"/>
          <w:position w:val="0"/>
          <w:sz w:val="24"/>
          <w:shd w:fill="FFFF00" w:val="clear"/>
        </w:rPr>
        <w:t xml:space="preserve">. Load </w:t>
      </w:r>
      <w:r>
        <w:rPr>
          <w:rFonts w:ascii="Calibri" w:hAnsi="Calibri" w:cs="Calibri" w:eastAsia="Calibri"/>
          <w:color w:val="auto"/>
          <w:spacing w:val="0"/>
          <w:position w:val="0"/>
          <w:sz w:val="24"/>
          <w:shd w:fill="FFFF00" w:val="clear"/>
        </w:rPr>
        <w:t xml:space="preserve">120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956</w:t>
      </w:r>
      <w:r>
        <w:rPr>
          <w:rFonts w:ascii="Calibri" w:hAnsi="Calibri" w:cs="Calibri" w:eastAsia="Calibri"/>
          <w:color w:val="auto"/>
          <w:spacing w:val="0"/>
          <w:position w:val="0"/>
          <w:sz w:val="24"/>
          <w:shd w:fill="FFFF00" w:val="clear"/>
        </w:rPr>
        <w:t xml:space="preserve">;L of the diluted sample into an imaging chamber by slow injection. Thoroughly check on the presence of bubbles in the imaging chamber with the sample. If there are bubbles, carefully remove them, as they will compromise the quality of the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w:t>
      </w:r>
      <w:r>
        <w:rPr>
          <w:rFonts w:ascii="Calibri" w:hAnsi="Calibri" w:cs="Calibri" w:eastAsia="Calibri"/>
          <w:color w:val="auto"/>
          <w:spacing w:val="0"/>
          <w:position w:val="0"/>
          <w:sz w:val="24"/>
          <w:shd w:fill="FFFF00" w:val="clear"/>
        </w:rPr>
        <w:t xml:space="preserve">. Acquire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D RI tomograms using a commercial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D quantitative phase microscope, or holotomography, and its imaging software.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Detailed information about the experimental setup can be found in the original manuscript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r>
      <w:r>
        <w:rPr>
          <w:rFonts w:ascii="Calibri" w:hAnsi="Calibri" w:cs="Calibri" w:eastAsia="Calibri"/>
          <w:color w:val="auto"/>
          <w:spacing w:val="0"/>
          <w:position w:val="0"/>
          <w:sz w:val="24"/>
          <w:shd w:fill="FFFF00" w:val="clear"/>
        </w:rPr>
        <w:t xml:space="preserve">. Place a drop of distilled water on top of the objective lens of the microscope. </w:t>
      </w:r>
    </w:p>
    <w:p>
      <w:pPr>
        <w:spacing w:before="0" w:after="0" w:line="240"/>
        <w:ind w:right="0" w:left="80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r>
      <w:r>
        <w:rPr>
          <w:rFonts w:ascii="Calibri" w:hAnsi="Calibri" w:cs="Calibri" w:eastAsia="Calibri"/>
          <w:color w:val="auto"/>
          <w:spacing w:val="0"/>
          <w:position w:val="0"/>
          <w:sz w:val="24"/>
          <w:shd w:fill="FFFF00" w:val="clear"/>
        </w:rPr>
        <w:t xml:space="preserve">. Place the imaging chamber with the sample on the translation stage of the microscope and adjust its location so that the sample aligns with the objective lens.</w:t>
      </w:r>
    </w:p>
    <w:p>
      <w:pPr>
        <w:spacing w:before="0" w:after="0" w:line="240"/>
        <w:ind w:right="0" w:left="80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r>
      <w:r>
        <w:rPr>
          <w:rFonts w:ascii="Calibri" w:hAnsi="Calibri" w:cs="Calibri" w:eastAsia="Calibri"/>
          <w:color w:val="auto"/>
          <w:spacing w:val="0"/>
          <w:position w:val="0"/>
          <w:sz w:val="24"/>
          <w:shd w:fill="FFFF00" w:val="clear"/>
        </w:rPr>
        <w:t xml:space="preserve">. Adjust the axial positions of the objective and condenser lenses by clicking </w:t>
      </w:r>
      <w:r>
        <w:rPr>
          <w:rFonts w:ascii="Calibri" w:hAnsi="Calibri" w:cs="Calibri" w:eastAsia="Calibri"/>
          <w:b/>
          <w:color w:val="auto"/>
          <w:spacing w:val="0"/>
          <w:position w:val="0"/>
          <w:sz w:val="24"/>
          <w:shd w:fill="FFFF00" w:val="clear"/>
        </w:rPr>
        <w:t xml:space="preserve">Focus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Surface</w:t>
      </w:r>
      <w:r>
        <w:rPr>
          <w:rFonts w:ascii="Calibri" w:hAnsi="Calibri" w:cs="Calibri" w:eastAsia="Calibri"/>
          <w:color w:val="auto"/>
          <w:spacing w:val="0"/>
          <w:position w:val="0"/>
          <w:sz w:val="24"/>
          <w:shd w:fill="FFFF00" w:val="clear"/>
        </w:rPr>
        <w:t xml:space="preserve">, respectively, on the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Calibration</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tab of the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Microscope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perspective of the imaging software.</w:t>
      </w:r>
    </w:p>
    <w:p>
      <w:pPr>
        <w:spacing w:before="0" w:after="0" w:line="240"/>
        <w:ind w:right="0" w:left="80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w:t>
      </w:r>
      <w:r>
        <w:rPr>
          <w:rFonts w:ascii="Calibri" w:hAnsi="Calibri" w:cs="Calibri" w:eastAsia="Calibri"/>
          <w:color w:val="auto"/>
          <w:spacing w:val="0"/>
          <w:position w:val="0"/>
          <w:sz w:val="24"/>
          <w:shd w:fill="FFFF00" w:val="clear"/>
        </w:rPr>
        <w:t xml:space="preserve">. Align the objective and condenser lenses by clicking </w:t>
      </w:r>
      <w:r>
        <w:rPr>
          <w:rFonts w:ascii="Calibri" w:hAnsi="Calibri" w:cs="Calibri" w:eastAsia="Calibri"/>
          <w:b/>
          <w:color w:val="auto"/>
          <w:spacing w:val="0"/>
          <w:position w:val="0"/>
          <w:sz w:val="24"/>
          <w:shd w:fill="FFFF00" w:val="clear"/>
        </w:rPr>
        <w:t xml:space="preserve">Auto Mode</w:t>
      </w:r>
      <w:r>
        <w:rPr>
          <w:rFonts w:ascii="Calibri" w:hAnsi="Calibri" w:cs="Calibri" w:eastAsia="Calibri"/>
          <w:color w:val="auto"/>
          <w:spacing w:val="0"/>
          <w:position w:val="0"/>
          <w:sz w:val="24"/>
          <w:shd w:fill="FFFF00" w:val="clear"/>
        </w:rPr>
        <w:t xml:space="preserve">. Alternatively, use </w:t>
      </w:r>
      <w:r>
        <w:rPr>
          <w:rFonts w:ascii="Calibri" w:hAnsi="Calibri" w:cs="Calibri" w:eastAsia="Calibri"/>
          <w:b/>
          <w:color w:val="auto"/>
          <w:spacing w:val="0"/>
          <w:position w:val="0"/>
          <w:sz w:val="24"/>
          <w:shd w:fill="FFFF00" w:val="clear"/>
        </w:rPr>
        <w:t xml:space="preserve">Scanning Mode</w:t>
      </w:r>
      <w:r>
        <w:rPr>
          <w:rFonts w:ascii="Calibri" w:hAnsi="Calibri" w:cs="Calibri" w:eastAsia="Calibri"/>
          <w:color w:val="auto"/>
          <w:spacing w:val="0"/>
          <w:position w:val="0"/>
          <w:sz w:val="24"/>
          <w:shd w:fill="FFFF00" w:val="clear"/>
        </w:rPr>
        <w:t xml:space="preserve"> and manually adjust the lenses so that the illumination patterns are localized at the central region of the field-of-view.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w:t>
      </w:r>
      <w:r>
        <w:rPr>
          <w:rFonts w:ascii="Calibri" w:hAnsi="Calibri" w:cs="Calibri" w:eastAsia="Calibri"/>
          <w:color w:val="auto"/>
          <w:spacing w:val="0"/>
          <w:position w:val="0"/>
          <w:sz w:val="24"/>
          <w:shd w:fill="FFFF00" w:val="clear"/>
        </w:rPr>
        <w:t xml:space="preserve">. Return to </w:t>
      </w:r>
      <w:r>
        <w:rPr>
          <w:rFonts w:ascii="Calibri" w:hAnsi="Calibri" w:cs="Calibri" w:eastAsia="Calibri"/>
          <w:b/>
          <w:color w:val="auto"/>
          <w:spacing w:val="0"/>
          <w:position w:val="0"/>
          <w:sz w:val="24"/>
          <w:shd w:fill="FFFF00" w:val="clear"/>
        </w:rPr>
        <w:t xml:space="preserve">Normal Mode</w:t>
      </w:r>
      <w:r>
        <w:rPr>
          <w:rFonts w:ascii="Calibri" w:hAnsi="Calibri" w:cs="Calibri" w:eastAsia="Calibri"/>
          <w:color w:val="auto"/>
          <w:spacing w:val="0"/>
          <w:position w:val="0"/>
          <w:sz w:val="24"/>
          <w:shd w:fill="FFFF00" w:val="clear"/>
        </w:rPr>
        <w:t xml:space="preserve"> and adjust the translation stage to locate a cell in the field-of-view.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w:t>
      </w:r>
      <w:r>
        <w:rPr>
          <w:rFonts w:ascii="Calibri" w:hAnsi="Calibri" w:cs="Calibri" w:eastAsia="Calibri"/>
          <w:color w:val="auto"/>
          <w:spacing w:val="0"/>
          <w:position w:val="0"/>
          <w:sz w:val="24"/>
          <w:shd w:fill="FFFF00" w:val="clear"/>
        </w:rPr>
        <w:t xml:space="preserve">. Find the focal plane by adjusting the axial position of the objective lens. Perfect focusing makes the sample boundary visualized in the screen almost invisible.</w:t>
      </w:r>
    </w:p>
    <w:p>
      <w:pPr>
        <w:spacing w:before="0" w:after="0" w:line="240"/>
        <w:ind w:right="0" w:left="40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3.4.7</w:t>
      </w:r>
      <w:r>
        <w:rPr>
          <w:rFonts w:ascii="Calibri" w:hAnsi="Calibri" w:cs="Calibri" w:eastAsia="Calibri"/>
          <w:color w:val="auto"/>
          <w:spacing w:val="0"/>
          <w:position w:val="0"/>
          <w:sz w:val="24"/>
          <w:shd w:fill="FFFF00" w:val="clear"/>
        </w:rPr>
        <w:t xml:space="preserve">. Adjust the translation stage to find a location without a cell.</w:t>
      </w:r>
    </w:p>
    <w:p>
      <w:pPr>
        <w:spacing w:before="0" w:after="0" w:line="240"/>
        <w:ind w:right="0" w:left="80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3.4.8</w:t>
      </w:r>
      <w:r>
        <w:rPr>
          <w:rFonts w:ascii="Calibri" w:hAnsi="Calibri" w:cs="Calibri" w:eastAsia="Calibri"/>
          <w:color w:val="auto"/>
          <w:spacing w:val="0"/>
          <w:position w:val="0"/>
          <w:sz w:val="24"/>
          <w:shd w:fill="FFFF00" w:val="clear"/>
        </w:rPr>
        <w:t xml:space="preserve">. Click </w:t>
      </w:r>
      <w:r>
        <w:rPr>
          <w:rFonts w:ascii="Calibri" w:hAnsi="Calibri" w:cs="Calibri" w:eastAsia="Calibri"/>
          <w:b/>
          <w:color w:val="auto"/>
          <w:spacing w:val="0"/>
          <w:position w:val="0"/>
          <w:sz w:val="24"/>
          <w:shd w:fill="FFFF00" w:val="clear"/>
        </w:rPr>
        <w:t xml:space="preserve">Calibrate</w:t>
      </w:r>
      <w:r>
        <w:rPr>
          <w:rFonts w:ascii="Calibri" w:hAnsi="Calibri" w:cs="Calibri" w:eastAsia="Calibri"/>
          <w:color w:val="auto"/>
          <w:spacing w:val="0"/>
          <w:position w:val="0"/>
          <w:sz w:val="24"/>
          <w:shd w:fill="FFFF00" w:val="clear"/>
        </w:rPr>
        <w:t xml:space="preserve"> to measure multiple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D holograms with varying illumination angles.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3.4.9</w:t>
      </w:r>
      <w:r>
        <w:rPr>
          <w:rFonts w:ascii="Calibri" w:hAnsi="Calibri" w:cs="Calibri" w:eastAsia="Calibri"/>
          <w:color w:val="auto"/>
          <w:spacing w:val="0"/>
          <w:position w:val="0"/>
          <w:sz w:val="24"/>
          <w:shd w:fill="FFFF00" w:val="clear"/>
        </w:rPr>
        <w:t xml:space="preserve">. Adjust the translation stage to locate a cell at the center of the field-of-view.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3.4.10</w:t>
      </w:r>
      <w:r>
        <w:rPr>
          <w:rFonts w:ascii="Calibri" w:hAnsi="Calibri" w:cs="Calibri" w:eastAsia="Calibri"/>
          <w:color w:val="auto"/>
          <w:spacing w:val="0"/>
          <w:position w:val="0"/>
          <w:sz w:val="24"/>
          <w:shd w:fill="FFFF00" w:val="clear"/>
        </w:rPr>
        <w:t xml:space="preserve">. Move to the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tab and click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D Snapshot</w:t>
      </w:r>
      <w:r>
        <w:rPr>
          <w:rFonts w:ascii="Calibri" w:hAnsi="Calibri" w:cs="Calibri" w:eastAsia="Calibri"/>
          <w:color w:val="auto"/>
          <w:spacing w:val="0"/>
          <w:position w:val="0"/>
          <w:sz w:val="24"/>
          <w:shd w:fill="FFFF00" w:val="clear"/>
        </w:rPr>
        <w:t xml:space="preserve"> to measure the holograms of the cell with the identical illumination angles as done in step </w:t>
      </w:r>
      <w:r>
        <w:rPr>
          <w:rFonts w:ascii="Calibri" w:hAnsi="Calibri" w:cs="Calibri" w:eastAsia="Calibri"/>
          <w:color w:val="auto"/>
          <w:spacing w:val="0"/>
          <w:position w:val="0"/>
          <w:sz w:val="24"/>
          <w:shd w:fill="FFFF00" w:val="clear"/>
        </w:rPr>
        <w:t xml:space="preserve">3.4.8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3.4.11</w:t>
      </w:r>
      <w:r>
        <w:rPr>
          <w:rFonts w:ascii="Calibri" w:hAnsi="Calibri" w:cs="Calibri" w:eastAsia="Calibri"/>
          <w:color w:val="auto"/>
          <w:spacing w:val="0"/>
          <w:position w:val="0"/>
          <w:sz w:val="24"/>
          <w:shd w:fill="FFFF00" w:val="clear"/>
        </w:rPr>
        <w:t xml:space="preserve">. When the acquired data is presented on the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Data Management</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panel, right-click on the acquired data and click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to reconstruct a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D RI tomogram from the holograms measured in steps </w:t>
      </w:r>
      <w:r>
        <w:rPr>
          <w:rFonts w:ascii="Calibri" w:hAnsi="Calibri" w:cs="Calibri" w:eastAsia="Calibri"/>
          <w:color w:val="auto"/>
          <w:spacing w:val="0"/>
          <w:position w:val="0"/>
          <w:sz w:val="24"/>
          <w:shd w:fill="FFFF00" w:val="clear"/>
        </w:rPr>
        <w:t xml:space="preserve">3.4.8 </w:t>
      </w:r>
      <w:r>
        <w:rPr>
          <w:rFonts w:ascii="Calibri" w:hAnsi="Calibri" w:cs="Calibri" w:eastAsia="Calibri"/>
          <w:color w:val="auto"/>
          <w:spacing w:val="0"/>
          <w:position w:val="0"/>
          <w:sz w:val="24"/>
          <w:shd w:fill="FFFF00" w:val="clear"/>
        </w:rPr>
        <w:t xml:space="preserve">and </w:t>
      </w:r>
      <w:r>
        <w:rPr>
          <w:rFonts w:ascii="Calibri" w:hAnsi="Calibri" w:cs="Calibri" w:eastAsia="Calibri"/>
          <w:color w:val="auto"/>
          <w:spacing w:val="0"/>
          <w:position w:val="0"/>
          <w:sz w:val="24"/>
          <w:shd w:fill="FFFF00" w:val="clear"/>
        </w:rPr>
        <w:t xml:space="preserve">3.4.10</w:t>
      </w:r>
      <w:r>
        <w:rPr>
          <w:rFonts w:ascii="Calibri" w:hAnsi="Calibri" w:cs="Calibri" w:eastAsia="Calibri"/>
          <w:color w:val="auto"/>
          <w:spacing w:val="0"/>
          <w:position w:val="0"/>
          <w:sz w:val="24"/>
          <w:shd w:fill="FFFF00" w:val="clear"/>
        </w:rPr>
        <w:t xml:space="preserve">, using the diffraction tomography algorithm</w:t>
      </w:r>
      <w:r>
        <w:rPr>
          <w:rFonts w:ascii="Calibri" w:hAnsi="Calibri" w:cs="Calibri" w:eastAsia="Calibri"/>
          <w:color w:val="auto"/>
          <w:spacing w:val="0"/>
          <w:position w:val="0"/>
          <w:sz w:val="24"/>
          <w:shd w:fill="FFFF00" w:val="clear"/>
          <w:vertAlign w:val="superscript"/>
        </w:rPr>
        <w:t xml:space="preserve">9,10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implemented in the imaging software.</w:t>
      </w:r>
    </w:p>
    <w:p>
      <w:pPr>
        <w:spacing w:before="0" w:after="0" w:line="240"/>
        <w:ind w:right="0" w:left="80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3.4.12</w:t>
      </w:r>
      <w:r>
        <w:rPr>
          <w:rFonts w:ascii="Calibri" w:hAnsi="Calibri" w:cs="Calibri" w:eastAsia="Calibri"/>
          <w:color w:val="auto"/>
          <w:spacing w:val="0"/>
          <w:position w:val="0"/>
          <w:sz w:val="24"/>
          <w:shd w:fill="FFFF00" w:val="clear"/>
        </w:rPr>
        <w:t xml:space="preserve">. Repeat steps </w:t>
      </w:r>
      <w:r>
        <w:rPr>
          <w:rFonts w:ascii="Calibri" w:hAnsi="Calibri" w:cs="Calibri" w:eastAsia="Calibri"/>
          <w:color w:val="auto"/>
          <w:spacing w:val="0"/>
          <w:position w:val="0"/>
          <w:sz w:val="24"/>
          <w:shd w:fill="FFFF00" w:val="clear"/>
        </w:rPr>
        <w:t xml:space="preserve">3.4.5-3.4.11 </w:t>
      </w:r>
      <w:r>
        <w:rPr>
          <w:rFonts w:ascii="Calibri" w:hAnsi="Calibri" w:cs="Calibri" w:eastAsia="Calibri"/>
          <w:color w:val="auto"/>
          <w:spacing w:val="0"/>
          <w:position w:val="0"/>
          <w:sz w:val="24"/>
          <w:shd w:fill="FFFF00" w:val="clear"/>
        </w:rPr>
        <w:t xml:space="preserve">to measure more than </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cells to ensure statistical power for machine learning.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w:t>
      </w:r>
      <w:r>
        <w:rPr>
          <w:rFonts w:ascii="Calibri" w:hAnsi="Calibri" w:cs="Calibri" w:eastAsia="Calibri"/>
          <w:color w:val="auto"/>
          <w:spacing w:val="0"/>
          <w:position w:val="0"/>
          <w:sz w:val="24"/>
          <w:shd w:fill="FFFF00" w:val="clear"/>
        </w:rPr>
        <w:t xml:space="preserve">. Repeat steps </w:t>
      </w:r>
      <w:r>
        <w:rPr>
          <w:rFonts w:ascii="Calibri" w:hAnsi="Calibri" w:cs="Calibri" w:eastAsia="Calibri"/>
          <w:color w:val="auto"/>
          <w:spacing w:val="0"/>
          <w:position w:val="0"/>
          <w:sz w:val="24"/>
          <w:shd w:fill="FFFF00" w:val="clear"/>
        </w:rPr>
        <w:t xml:space="preserve">3.2-3.4 </w:t>
      </w:r>
      <w:r>
        <w:rPr>
          <w:rFonts w:ascii="Calibri" w:hAnsi="Calibri" w:cs="Calibri" w:eastAsia="Calibri"/>
          <w:color w:val="auto"/>
          <w:spacing w:val="0"/>
          <w:position w:val="0"/>
          <w:sz w:val="24"/>
          <w:shd w:fill="FFFF00" w:val="clear"/>
        </w:rPr>
        <w:t xml:space="preserve">to measure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D RI tomograms of all lymphocyte subtypes.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Quantitative Morphological and Biochemical Feature Extraction from </w:t>
      </w: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FFFF00" w:val="clear"/>
        </w:rPr>
        <w:t xml:space="preserve">D RI Tomograms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w:t>
      </w:r>
      <w:r>
        <w:rPr>
          <w:rFonts w:ascii="Calibri" w:hAnsi="Calibri" w:cs="Calibri" w:eastAsia="Calibri"/>
          <w:color w:val="auto"/>
          <w:spacing w:val="0"/>
          <w:position w:val="0"/>
          <w:sz w:val="24"/>
          <w:shd w:fill="FFFF00" w:val="clear"/>
        </w:rPr>
        <w:t xml:space="preserve">. Place all the tomographic data measured above in a single folder. Split the cell types in the subfolders of this folder. Prepare each tomogram to be a single </w:t>
      </w:r>
      <w:r>
        <w:rPr>
          <w:rFonts w:ascii="Calibri" w:hAnsi="Calibri" w:cs="Calibri" w:eastAsia="Calibri"/>
          <w:i/>
          <w:color w:val="auto"/>
          <w:spacing w:val="0"/>
          <w:position w:val="0"/>
          <w:sz w:val="24"/>
          <w:shd w:fill="FFFF00" w:val="clear"/>
        </w:rPr>
        <w:t xml:space="preserve">.mat</w:t>
      </w:r>
      <w:r>
        <w:rPr>
          <w:rFonts w:ascii="Calibri" w:hAnsi="Calibri" w:cs="Calibri" w:eastAsia="Calibri"/>
          <w:color w:val="auto"/>
          <w:spacing w:val="0"/>
          <w:position w:val="0"/>
          <w:sz w:val="24"/>
          <w:shd w:fill="FFFF00" w:val="clear"/>
        </w:rPr>
        <w:t xml:space="preserv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r>
      <w:r>
        <w:rPr>
          <w:rFonts w:ascii="Calibri" w:hAnsi="Calibri" w:cs="Calibri" w:eastAsia="Calibri"/>
          <w:color w:val="auto"/>
          <w:spacing w:val="0"/>
          <w:position w:val="0"/>
          <w:sz w:val="24"/>
          <w:shd w:fill="FFFF00" w:val="clear"/>
        </w:rPr>
        <w:t xml:space="preserve">. Open </w:t>
      </w:r>
      <w:r>
        <w:rPr>
          <w:rFonts w:ascii="Calibri" w:hAnsi="Calibri" w:cs="Calibri" w:eastAsia="Calibri"/>
          <w:b/>
          <w:color w:val="auto"/>
          <w:spacing w:val="0"/>
          <w:position w:val="0"/>
          <w:sz w:val="24"/>
          <w:shd w:fill="FFFF00" w:val="clear"/>
        </w:rPr>
        <w:t xml:space="preserve">Supplementary File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(written for an image processing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r>
      <w:r>
        <w:rPr>
          <w:rFonts w:ascii="Calibri" w:hAnsi="Calibri" w:cs="Calibri" w:eastAsia="Calibri"/>
          <w:color w:val="auto"/>
          <w:spacing w:val="0"/>
          <w:position w:val="0"/>
          <w:sz w:val="24"/>
          <w:shd w:fill="FFFF00" w:val="clear"/>
        </w:rPr>
        <w:t xml:space="preserve">. Edit line </w:t>
      </w:r>
      <w:r>
        <w:rPr>
          <w:rFonts w:ascii="Calibri" w:hAnsi="Calibri" w:cs="Calibri" w:eastAsia="Calibri"/>
          <w:color w:val="auto"/>
          <w:spacing w:val="0"/>
          <w:position w:val="0"/>
          <w:sz w:val="24"/>
          <w:shd w:fill="FFFF00" w:val="clear"/>
        </w:rPr>
        <w:t xml:space="preserve">14 </w:t>
      </w:r>
      <w:r>
        <w:rPr>
          <w:rFonts w:ascii="Calibri" w:hAnsi="Calibri" w:cs="Calibri" w:eastAsia="Calibri"/>
          <w:color w:val="auto"/>
          <w:spacing w:val="0"/>
          <w:position w:val="0"/>
          <w:sz w:val="24"/>
          <w:shd w:fill="FFFF00" w:val="clear"/>
        </w:rPr>
        <w:t xml:space="preserve">to designate the tomogram folder prepared in step </w:t>
      </w:r>
      <w:r>
        <w:rPr>
          <w:rFonts w:ascii="Calibri" w:hAnsi="Calibri" w:cs="Calibri" w:eastAsia="Calibri"/>
          <w:color w:val="auto"/>
          <w:spacing w:val="0"/>
          <w:position w:val="0"/>
          <w:sz w:val="24"/>
          <w:shd w:fill="FFFF00" w:val="clear"/>
        </w:rPr>
        <w:t xml:space="preserve">4.1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r>
      <w:r>
        <w:rPr>
          <w:rFonts w:ascii="Calibri" w:hAnsi="Calibri" w:cs="Calibri" w:eastAsia="Calibri"/>
          <w:color w:val="auto"/>
          <w:spacing w:val="0"/>
          <w:position w:val="0"/>
          <w:sz w:val="24"/>
          <w:shd w:fill="FFFF00" w:val="clear"/>
        </w:rPr>
        <w:t xml:space="preserve">. Edit line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to designate a folder to save the extracted feature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r>
      <w:r>
        <w:rPr>
          <w:rFonts w:ascii="Calibri" w:hAnsi="Calibri" w:cs="Calibri" w:eastAsia="Calibri"/>
          <w:color w:val="auto"/>
          <w:spacing w:val="0"/>
          <w:position w:val="0"/>
          <w:sz w:val="24"/>
          <w:shd w:fill="FFFF00" w:val="clear"/>
        </w:rPr>
        <w:t xml:space="preserve">. Optionally, edit line </w:t>
      </w:r>
      <w:r>
        <w:rPr>
          <w:rFonts w:ascii="Calibri" w:hAnsi="Calibri" w:cs="Calibri" w:eastAsia="Calibri"/>
          <w:color w:val="auto"/>
          <w:spacing w:val="0"/>
          <w:position w:val="0"/>
          <w:sz w:val="24"/>
          <w:shd w:fill="FFFF00" w:val="clear"/>
        </w:rPr>
        <w:t xml:space="preserve">17 </w:t>
      </w:r>
      <w:r>
        <w:rPr>
          <w:rFonts w:ascii="Calibri" w:hAnsi="Calibri" w:cs="Calibri" w:eastAsia="Calibri"/>
          <w:color w:val="auto"/>
          <w:spacing w:val="0"/>
          <w:position w:val="0"/>
          <w:sz w:val="24"/>
          <w:shd w:fill="FFFF00" w:val="clear"/>
        </w:rPr>
        <w:t xml:space="preserve">to adjust the RI threshold parameters for feature extraction. The default option is </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RI thresholds from </w:t>
      </w:r>
      <w:r>
        <w:rPr>
          <w:rFonts w:ascii="Calibri" w:hAnsi="Calibri" w:cs="Calibri" w:eastAsia="Calibri"/>
          <w:color w:val="auto"/>
          <w:spacing w:val="0"/>
          <w:position w:val="0"/>
          <w:sz w:val="24"/>
          <w:shd w:fill="FFFF00" w:val="clear"/>
        </w:rPr>
        <w:t xml:space="preserve">1.340-1.378</w:t>
      </w:r>
      <w:r>
        <w:rPr>
          <w:rFonts w:ascii="Calibri" w:hAnsi="Calibri" w:cs="Calibri" w:eastAsia="Calibri"/>
          <w:color w:val="auto"/>
          <w:spacing w:val="0"/>
          <w:position w:val="0"/>
          <w:sz w:val="24"/>
          <w:shd w:fill="FFFF00" w:val="clear"/>
        </w:rPr>
        <w:t xml:space="preserve">, with an increment of </w:t>
      </w:r>
      <w:r>
        <w:rPr>
          <w:rFonts w:ascii="Calibri" w:hAnsi="Calibri" w:cs="Calibri" w:eastAsia="Calibri"/>
          <w:color w:val="auto"/>
          <w:spacing w:val="0"/>
          <w:position w:val="0"/>
          <w:sz w:val="24"/>
          <w:shd w:fill="FFFF00" w:val="clear"/>
        </w:rPr>
        <w:t xml:space="preserve">0.002 </w:t>
      </w:r>
      <w:r>
        <w:rPr>
          <w:rFonts w:ascii="Calibri" w:hAnsi="Calibri" w:cs="Calibri" w:eastAsia="Calibri"/>
          <w:color w:val="auto"/>
          <w:spacing w:val="0"/>
          <w:position w:val="0"/>
          <w:sz w:val="24"/>
          <w:shd w:fill="FFFF00" w:val="clear"/>
        </w:rPr>
        <w:t xml:space="preserve">as described previously</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r>
      <w:r>
        <w:rPr>
          <w:rFonts w:ascii="Calibri" w:hAnsi="Calibri" w:cs="Calibri" w:eastAsia="Calibri"/>
          <w:color w:val="auto"/>
          <w:spacing w:val="0"/>
          <w:position w:val="0"/>
          <w:sz w:val="24"/>
          <w:shd w:fill="FFFF00" w:val="clear"/>
        </w:rPr>
        <w:t xml:space="preserve">. Execute the code. For every tomogram in the dataset, the code calculates five features: surface area (SA), cellular volume (CV), sphericity (SI), protein density (PD), and dry mass (DM), per RI threshold. The detailed algorithms for feature extraction are described elsewhere</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r>
      <w:r>
        <w:rPr>
          <w:rFonts w:ascii="Calibri" w:hAnsi="Calibri" w:cs="Calibri" w:eastAsia="Calibri"/>
          <w:color w:val="auto"/>
          <w:spacing w:val="0"/>
          <w:position w:val="0"/>
          <w:sz w:val="24"/>
          <w:shd w:fill="FFFF00" w:val="clear"/>
        </w:rPr>
        <w:t xml:space="preserve">. In order to monitor the feature extraction, during the execution check on the screen visualizing RI threshold-based cell segmentation.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w:t>
      </w:r>
      <w:r>
        <w:rPr>
          <w:rFonts w:ascii="Calibri" w:hAnsi="Calibri" w:cs="Calibri" w:eastAsia="Calibri"/>
          <w:color w:val="auto"/>
          <w:spacing w:val="0"/>
          <w:position w:val="0"/>
          <w:sz w:val="24"/>
          <w:shd w:fill="FFFF00" w:val="clear"/>
        </w:rPr>
        <w:t xml:space="preserve">. Check on the extracted feature data, as </w:t>
      </w:r>
      <w:r>
        <w:rPr>
          <w:rFonts w:ascii="Calibri" w:hAnsi="Calibri" w:cs="Calibri" w:eastAsia="Calibri"/>
          <w:i/>
          <w:color w:val="auto"/>
          <w:spacing w:val="0"/>
          <w:position w:val="0"/>
          <w:sz w:val="24"/>
          <w:shd w:fill="FFFF00" w:val="clear"/>
        </w:rPr>
        <w:t xml:space="preserve">.mat</w:t>
      </w:r>
      <w:r>
        <w:rPr>
          <w:rFonts w:ascii="Calibri" w:hAnsi="Calibri" w:cs="Calibri" w:eastAsia="Calibri"/>
          <w:color w:val="auto"/>
          <w:spacing w:val="0"/>
          <w:position w:val="0"/>
          <w:sz w:val="24"/>
          <w:shd w:fill="FFFF00" w:val="clear"/>
        </w:rPr>
        <w:t xml:space="preserve"> file per tomogram, saved in the folder designated in step </w:t>
      </w:r>
      <w:r>
        <w:rPr>
          <w:rFonts w:ascii="Calibri" w:hAnsi="Calibri" w:cs="Calibri" w:eastAsia="Calibri"/>
          <w:color w:val="auto"/>
          <w:spacing w:val="0"/>
          <w:position w:val="0"/>
          <w:sz w:val="24"/>
          <w:shd w:fill="FFFF00" w:val="clear"/>
        </w:rPr>
        <w:t xml:space="preserve">4.4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Supervised Learning and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r>
      <w:r>
        <w:rPr>
          <w:rFonts w:ascii="Calibri" w:hAnsi="Calibri" w:cs="Calibri" w:eastAsia="Calibri"/>
          <w:color w:val="auto"/>
          <w:spacing w:val="0"/>
          <w:position w:val="0"/>
          <w:sz w:val="24"/>
          <w:shd w:fill="FFFF00" w:val="clear"/>
        </w:rPr>
        <w:t xml:space="preserve">. Randomly split the feature data obtained in step </w:t>
      </w:r>
      <w:r>
        <w:rPr>
          <w:rFonts w:ascii="Calibri" w:hAnsi="Calibri" w:cs="Calibri" w:eastAsia="Calibri"/>
          <w:color w:val="auto"/>
          <w:spacing w:val="0"/>
          <w:position w:val="0"/>
          <w:sz w:val="24"/>
          <w:shd w:fill="FFFF00" w:val="clear"/>
        </w:rPr>
        <w:t xml:space="preserve">4.8 </w:t>
      </w:r>
      <w:r>
        <w:rPr>
          <w:rFonts w:ascii="Calibri" w:hAnsi="Calibri" w:cs="Calibri" w:eastAsia="Calibri"/>
          <w:color w:val="auto"/>
          <w:spacing w:val="0"/>
          <w:position w:val="0"/>
          <w:sz w:val="24"/>
          <w:shd w:fill="FFFF00" w:val="clear"/>
        </w:rPr>
        <w:t xml:space="preserve">to training (</w:t>
      </w:r>
      <w:r>
        <w:rPr>
          <w:rFonts w:ascii="Calibri" w:hAnsi="Calibri" w:cs="Calibri" w:eastAsia="Calibri"/>
          <w:color w:val="auto"/>
          <w:spacing w:val="0"/>
          <w:position w:val="0"/>
          <w:sz w:val="24"/>
          <w:shd w:fill="FFFF00" w:val="clear"/>
        </w:rPr>
        <w:t xml:space="preserve">70</w:t>
      </w:r>
      <w:r>
        <w:rPr>
          <w:rFonts w:ascii="Calibri" w:hAnsi="Calibri" w:cs="Calibri" w:eastAsia="Calibri"/>
          <w:color w:val="auto"/>
          <w:spacing w:val="0"/>
          <w:position w:val="0"/>
          <w:sz w:val="24"/>
          <w:shd w:fill="FFFF00" w:val="clear"/>
        </w:rPr>
        <w:t xml:space="preserve">%) and test (</w:t>
      </w:r>
      <w:r>
        <w:rPr>
          <w:rFonts w:ascii="Calibri" w:hAnsi="Calibri" w:cs="Calibri" w:eastAsia="Calibri"/>
          <w:color w:val="auto"/>
          <w:spacing w:val="0"/>
          <w:position w:val="0"/>
          <w:sz w:val="24"/>
          <w:shd w:fill="FFFF00" w:val="clear"/>
        </w:rPr>
        <w:t xml:space="preserve">30</w:t>
      </w:r>
      <w:r>
        <w:rPr>
          <w:rFonts w:ascii="Calibri" w:hAnsi="Calibri" w:cs="Calibri" w:eastAsia="Calibri"/>
          <w:color w:val="auto"/>
          <w:spacing w:val="0"/>
          <w:position w:val="0"/>
          <w:sz w:val="24"/>
          <w:shd w:fill="FFFF00" w:val="clear"/>
        </w:rPr>
        <w:t xml:space="preserve">%) sets with separate folders.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r>
      <w:r>
        <w:rPr>
          <w:rFonts w:ascii="Calibri" w:hAnsi="Calibri" w:cs="Calibri" w:eastAsia="Calibri"/>
          <w:color w:val="auto"/>
          <w:spacing w:val="0"/>
          <w:position w:val="0"/>
          <w:sz w:val="24"/>
          <w:shd w:fill="FFFF00" w:val="clear"/>
        </w:rPr>
        <w:t xml:space="preserve">. Open </w:t>
      </w:r>
      <w:r>
        <w:rPr>
          <w:rFonts w:ascii="Calibri" w:hAnsi="Calibri" w:cs="Calibri" w:eastAsia="Calibri"/>
          <w:b/>
          <w:color w:val="auto"/>
          <w:spacing w:val="0"/>
          <w:position w:val="0"/>
          <w:sz w:val="24"/>
          <w:shd w:fill="FFFF00" w:val="clear"/>
        </w:rPr>
        <w:t xml:space="preserve">Supplementary File </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(written for an image processing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r>
      <w:r>
        <w:rPr>
          <w:rFonts w:ascii="Calibri" w:hAnsi="Calibri" w:cs="Calibri" w:eastAsia="Calibri"/>
          <w:color w:val="auto"/>
          <w:spacing w:val="0"/>
          <w:position w:val="0"/>
          <w:sz w:val="24"/>
          <w:shd w:fill="FFFF00" w:val="clear"/>
        </w:rPr>
        <w:t xml:space="preserve">. Edit line </w:t>
      </w:r>
      <w:r>
        <w:rPr>
          <w:rFonts w:ascii="Calibri" w:hAnsi="Calibri" w:cs="Calibri" w:eastAsia="Calibri"/>
          <w:color w:val="auto"/>
          <w:spacing w:val="0"/>
          <w:position w:val="0"/>
          <w:sz w:val="24"/>
          <w:shd w:fill="FFFF00" w:val="clear"/>
        </w:rPr>
        <w:t xml:space="preserve">14 </w:t>
      </w:r>
      <w:r>
        <w:rPr>
          <w:rFonts w:ascii="Calibri" w:hAnsi="Calibri" w:cs="Calibri" w:eastAsia="Calibri"/>
          <w:color w:val="auto"/>
          <w:spacing w:val="0"/>
          <w:position w:val="0"/>
          <w:sz w:val="24"/>
          <w:shd w:fill="FFFF00" w:val="clear"/>
        </w:rPr>
        <w:t xml:space="preserve">to designate the training set prepared in step </w:t>
      </w:r>
      <w:r>
        <w:rPr>
          <w:rFonts w:ascii="Calibri" w:hAnsi="Calibri" w:cs="Calibri" w:eastAsia="Calibri"/>
          <w:color w:val="auto"/>
          <w:spacing w:val="0"/>
          <w:position w:val="0"/>
          <w:sz w:val="24"/>
          <w:shd w:fill="FFFF00" w:val="clear"/>
        </w:rPr>
        <w:t xml:space="preserve">5.1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r>
      <w:r>
        <w:rPr>
          <w:rFonts w:ascii="Calibri" w:hAnsi="Calibri" w:cs="Calibri" w:eastAsia="Calibri"/>
          <w:color w:val="auto"/>
          <w:spacing w:val="0"/>
          <w:position w:val="0"/>
          <w:sz w:val="24"/>
          <w:shd w:fill="FFFF00" w:val="clear"/>
        </w:rPr>
        <w:t xml:space="preserve">. Edit line </w:t>
      </w:r>
      <w:r>
        <w:rPr>
          <w:rFonts w:ascii="Calibri" w:hAnsi="Calibri" w:cs="Calibri" w:eastAsia="Calibri"/>
          <w:color w:val="auto"/>
          <w:spacing w:val="0"/>
          <w:position w:val="0"/>
          <w:sz w:val="24"/>
          <w:shd w:fill="FFFF00" w:val="clear"/>
        </w:rPr>
        <w:t xml:space="preserve">16 </w:t>
      </w:r>
      <w:r>
        <w:rPr>
          <w:rFonts w:ascii="Calibri" w:hAnsi="Calibri" w:cs="Calibri" w:eastAsia="Calibri"/>
          <w:color w:val="auto"/>
          <w:spacing w:val="0"/>
          <w:position w:val="0"/>
          <w:sz w:val="24"/>
          <w:shd w:fill="FFFF00" w:val="clear"/>
        </w:rPr>
        <w:t xml:space="preserve">to designate a folder to save the trained classifier.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r>
      <w:r>
        <w:rPr>
          <w:rFonts w:ascii="Calibri" w:hAnsi="Calibri" w:cs="Calibri" w:eastAsia="Calibri"/>
          <w:color w:val="auto"/>
          <w:spacing w:val="0"/>
          <w:position w:val="0"/>
          <w:sz w:val="24"/>
          <w:shd w:fill="FFFF00" w:val="clear"/>
        </w:rPr>
        <w:t xml:space="preserve">. Edit line </w:t>
      </w:r>
      <w:r>
        <w:rPr>
          <w:rFonts w:ascii="Calibri" w:hAnsi="Calibri" w:cs="Calibri" w:eastAsia="Calibri"/>
          <w:color w:val="auto"/>
          <w:spacing w:val="0"/>
          <w:position w:val="0"/>
          <w:sz w:val="24"/>
          <w:shd w:fill="FFFF00" w:val="clear"/>
        </w:rPr>
        <w:t xml:space="preserve">17 </w:t>
      </w:r>
      <w:r>
        <w:rPr>
          <w:rFonts w:ascii="Calibri" w:hAnsi="Calibri" w:cs="Calibri" w:eastAsia="Calibri"/>
          <w:color w:val="auto"/>
          <w:spacing w:val="0"/>
          <w:position w:val="0"/>
          <w:sz w:val="24"/>
          <w:shd w:fill="FFFF00" w:val="clear"/>
        </w:rPr>
        <w:t xml:space="preserve">to set a file name for the classifier.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r>
      <w:r>
        <w:rPr>
          <w:rFonts w:ascii="Calibri" w:hAnsi="Calibri" w:cs="Calibri" w:eastAsia="Calibri"/>
          <w:color w:val="auto"/>
          <w:spacing w:val="0"/>
          <w:position w:val="0"/>
          <w:sz w:val="24"/>
          <w:shd w:fill="FFFF00" w:val="clear"/>
        </w:rPr>
        <w:t xml:space="preserve">. Optionally, edit line </w:t>
      </w:r>
      <w:r>
        <w:rPr>
          <w:rFonts w:ascii="Calibri" w:hAnsi="Calibri" w:cs="Calibri" w:eastAsia="Calibri"/>
          <w:color w:val="auto"/>
          <w:spacing w:val="0"/>
          <w:position w:val="0"/>
          <w:sz w:val="24"/>
          <w:shd w:fill="FFFF00" w:val="clear"/>
        </w:rPr>
        <w:t xml:space="preserve">19 </w:t>
      </w:r>
      <w:r>
        <w:rPr>
          <w:rFonts w:ascii="Calibri" w:hAnsi="Calibri" w:cs="Calibri" w:eastAsia="Calibri"/>
          <w:color w:val="auto"/>
          <w:spacing w:val="0"/>
          <w:position w:val="0"/>
          <w:sz w:val="24"/>
          <w:shd w:fill="FFFF00" w:val="clear"/>
        </w:rPr>
        <w:t xml:space="preserve">to select the features for training. The default option, as specified previously</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was used to obtain the representative results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r>
      <w:r>
        <w:rPr>
          <w:rFonts w:ascii="Calibri" w:hAnsi="Calibri" w:cs="Calibri" w:eastAsia="Calibri"/>
          <w:color w:val="auto"/>
          <w:spacing w:val="0"/>
          <w:position w:val="0"/>
          <w:sz w:val="24"/>
          <w:shd w:fill="FFFF00" w:val="clear"/>
        </w:rPr>
        <w:t xml:space="preserve">. Execute the code. Using the selected features of the training set, the code trains a classifier with the </w:t>
      </w:r>
      <w:r>
        <w:rPr>
          <w:rFonts w:ascii="Calibri" w:hAnsi="Calibri" w:cs="Calibri" w:eastAsia="Calibri"/>
          <w:i/>
          <w:color w:val="auto"/>
          <w:spacing w:val="0"/>
          <w:position w:val="0"/>
          <w:sz w:val="24"/>
          <w:shd w:fill="FFFF00" w:val="clear"/>
        </w:rPr>
        <w:t xml:space="preserve">k</w:t>
      </w:r>
      <w:r>
        <w:rPr>
          <w:rFonts w:ascii="Calibri" w:hAnsi="Calibri" w:cs="Calibri" w:eastAsia="Calibri"/>
          <w:color w:val="auto"/>
          <w:spacing w:val="0"/>
          <w:position w:val="0"/>
          <w:sz w:val="24"/>
          <w:shd w:fill="FFFF00" w:val="clear"/>
        </w:rPr>
        <w:t xml:space="preserve">-nearest neighbor algorithm (</w:t>
      </w:r>
      <w:r>
        <w:rPr>
          <w:rFonts w:ascii="Calibri" w:hAnsi="Calibri" w:cs="Calibri" w:eastAsia="Calibri"/>
          <w:i/>
          <w:color w:val="auto"/>
          <w:spacing w:val="0"/>
          <w:position w:val="0"/>
          <w:sz w:val="24"/>
          <w:shd w:fill="FFFF00" w:val="clear"/>
        </w:rPr>
        <w:t xml:space="preserve">k-</w:t>
      </w:r>
      <w:r>
        <w:rPr>
          <w:rFonts w:ascii="Calibri" w:hAnsi="Calibri" w:cs="Calibri" w:eastAsia="Calibri"/>
          <w:color w:val="auto"/>
          <w:spacing w:val="0"/>
          <w:position w:val="0"/>
          <w:sz w:val="24"/>
          <w:shd w:fill="FFFF00" w:val="clear"/>
        </w:rPr>
        <w:t xml:space="preserve">NN; k = </w:t>
      </w:r>
      <w:r>
        <w:rPr>
          <w:rFonts w:ascii="Calibri" w:hAnsi="Calibri" w:cs="Calibri" w:eastAsia="Calibri"/>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and then saves the classifier (as named in step </w:t>
      </w:r>
      <w:r>
        <w:rPr>
          <w:rFonts w:ascii="Calibri" w:hAnsi="Calibri" w:cs="Calibri" w:eastAsia="Calibri"/>
          <w:color w:val="auto"/>
          <w:spacing w:val="0"/>
          <w:position w:val="0"/>
          <w:sz w:val="24"/>
          <w:shd w:fill="FFFF00" w:val="clear"/>
        </w:rPr>
        <w:t xml:space="preserve">5.5</w:t>
      </w:r>
      <w:r>
        <w:rPr>
          <w:rFonts w:ascii="Calibri" w:hAnsi="Calibri" w:cs="Calibri" w:eastAsia="Calibri"/>
          <w:color w:val="auto"/>
          <w:spacing w:val="0"/>
          <w:position w:val="0"/>
          <w:sz w:val="24"/>
          <w:shd w:fill="FFFF00" w:val="clear"/>
        </w:rPr>
        <w:t xml:space="preserve">) in the folder designated in step </w:t>
      </w:r>
      <w:r>
        <w:rPr>
          <w:rFonts w:ascii="Calibri" w:hAnsi="Calibri" w:cs="Calibri" w:eastAsia="Calibri"/>
          <w:color w:val="auto"/>
          <w:spacing w:val="0"/>
          <w:position w:val="0"/>
          <w:sz w:val="24"/>
          <w:shd w:fill="FFFF00" w:val="clear"/>
        </w:rPr>
        <w:t xml:space="preserve">5.4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r>
      <w:r>
        <w:rPr>
          <w:rFonts w:ascii="Calibri" w:hAnsi="Calibri" w:cs="Calibri" w:eastAsia="Calibri"/>
          <w:color w:val="auto"/>
          <w:spacing w:val="0"/>
          <w:position w:val="0"/>
          <w:sz w:val="24"/>
          <w:shd w:fill="FFFF00" w:val="clear"/>
        </w:rPr>
        <w:t xml:space="preserve">. Check on the screen visualizing the classifier performance and the cross-validation accuracy.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r>
      <w:r>
        <w:rPr>
          <w:rFonts w:ascii="Calibri" w:hAnsi="Calibri" w:cs="Calibri" w:eastAsia="Calibri"/>
          <w:color w:val="auto"/>
          <w:spacing w:val="0"/>
          <w:position w:val="0"/>
          <w:sz w:val="24"/>
          <w:shd w:fill="FFFF00" w:val="clear"/>
        </w:rPr>
        <w:t xml:space="preserve">. Optionally, train multiple classifiers with different feature combinations by repeating steps </w:t>
      </w:r>
      <w:r>
        <w:rPr>
          <w:rFonts w:ascii="Calibri" w:hAnsi="Calibri" w:cs="Calibri" w:eastAsia="Calibri"/>
          <w:color w:val="auto"/>
          <w:spacing w:val="0"/>
          <w:position w:val="0"/>
          <w:sz w:val="24"/>
          <w:shd w:fill="FFFF00" w:val="clear"/>
        </w:rPr>
        <w:t xml:space="preserve">5.5-5.7</w:t>
      </w:r>
      <w:r>
        <w:rPr>
          <w:rFonts w:ascii="Calibri" w:hAnsi="Calibri" w:cs="Calibri" w:eastAsia="Calibri"/>
          <w:color w:val="auto"/>
          <w:spacing w:val="0"/>
          <w:position w:val="0"/>
          <w:sz w:val="24"/>
          <w:shd w:fill="FFFF00" w:val="clear"/>
        </w:rPr>
        <w:t xml:space="preserve">. Then choose the classifier with the highest cross-validation accuracy.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r>
      <w:r>
        <w:rPr>
          <w:rFonts w:ascii="Calibri" w:hAnsi="Calibri" w:cs="Calibri" w:eastAsia="Calibri"/>
          <w:color w:val="auto"/>
          <w:spacing w:val="0"/>
          <w:position w:val="0"/>
          <w:sz w:val="24"/>
          <w:shd w:fill="FFFF00" w:val="clear"/>
        </w:rPr>
        <w:t xml:space="preserve">. Open </w:t>
      </w:r>
      <w:r>
        <w:rPr>
          <w:rFonts w:ascii="Calibri" w:hAnsi="Calibri" w:cs="Calibri" w:eastAsia="Calibri"/>
          <w:b/>
          <w:color w:val="auto"/>
          <w:spacing w:val="0"/>
          <w:position w:val="0"/>
          <w:sz w:val="24"/>
          <w:shd w:fill="FFFF00" w:val="clear"/>
        </w:rPr>
        <w:t xml:space="preserve">Supplementary File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(written for an image processing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r>
      <w:r>
        <w:rPr>
          <w:rFonts w:ascii="Calibri" w:hAnsi="Calibri" w:cs="Calibri" w:eastAsia="Calibri"/>
          <w:color w:val="auto"/>
          <w:spacing w:val="0"/>
          <w:position w:val="0"/>
          <w:sz w:val="24"/>
          <w:shd w:fill="FFFF00" w:val="clear"/>
        </w:rPr>
        <w:t xml:space="preserve">. Edit lines </w:t>
      </w:r>
      <w:r>
        <w:rPr>
          <w:rFonts w:ascii="Calibri" w:hAnsi="Calibri" w:cs="Calibri" w:eastAsia="Calibri"/>
          <w:color w:val="auto"/>
          <w:spacing w:val="0"/>
          <w:position w:val="0"/>
          <w:sz w:val="24"/>
          <w:shd w:fill="FFFF00" w:val="clear"/>
        </w:rPr>
        <w:t xml:space="preserve">14-15 </w:t>
      </w:r>
      <w:r>
        <w:rPr>
          <w:rFonts w:ascii="Calibri" w:hAnsi="Calibri" w:cs="Calibri" w:eastAsia="Calibri"/>
          <w:color w:val="auto"/>
          <w:spacing w:val="0"/>
          <w:position w:val="0"/>
          <w:sz w:val="24"/>
          <w:shd w:fill="FFFF00" w:val="clear"/>
        </w:rPr>
        <w:t xml:space="preserve">to designate the trained classifier to be tested.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r>
      <w:r>
        <w:rPr>
          <w:rFonts w:ascii="Calibri" w:hAnsi="Calibri" w:cs="Calibri" w:eastAsia="Calibri"/>
          <w:color w:val="auto"/>
          <w:spacing w:val="0"/>
          <w:position w:val="0"/>
          <w:sz w:val="24"/>
          <w:shd w:fill="FFFF00" w:val="clear"/>
        </w:rPr>
        <w:t xml:space="preserve">. Edit line </w:t>
      </w:r>
      <w:r>
        <w:rPr>
          <w:rFonts w:ascii="Calibri" w:hAnsi="Calibri" w:cs="Calibri" w:eastAsia="Calibri"/>
          <w:color w:val="auto"/>
          <w:spacing w:val="0"/>
          <w:position w:val="0"/>
          <w:sz w:val="24"/>
          <w:shd w:fill="FFFF00" w:val="clear"/>
        </w:rPr>
        <w:t xml:space="preserve">17 </w:t>
      </w:r>
      <w:r>
        <w:rPr>
          <w:rFonts w:ascii="Calibri" w:hAnsi="Calibri" w:cs="Calibri" w:eastAsia="Calibri"/>
          <w:color w:val="auto"/>
          <w:spacing w:val="0"/>
          <w:position w:val="0"/>
          <w:sz w:val="24"/>
          <w:shd w:fill="FFFF00" w:val="clear"/>
        </w:rPr>
        <w:t xml:space="preserve">to designate the test set prepared in step </w:t>
      </w:r>
      <w:r>
        <w:rPr>
          <w:rFonts w:ascii="Calibri" w:hAnsi="Calibri" w:cs="Calibri" w:eastAsia="Calibri"/>
          <w:color w:val="auto"/>
          <w:spacing w:val="0"/>
          <w:position w:val="0"/>
          <w:sz w:val="24"/>
          <w:shd w:fill="FFFF00" w:val="clear"/>
        </w:rPr>
        <w:t xml:space="preserve">5.1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r>
      <w:r>
        <w:rPr>
          <w:rFonts w:ascii="Calibri" w:hAnsi="Calibri" w:cs="Calibri" w:eastAsia="Calibri"/>
          <w:color w:val="auto"/>
          <w:spacing w:val="0"/>
          <w:position w:val="0"/>
          <w:sz w:val="24"/>
          <w:shd w:fill="FFFF00" w:val="clear"/>
        </w:rPr>
        <w:t xml:space="preserve">. Execute the code. The classifier described above identifies the cell types of the individual lymphocytes in the test set.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5.14</w:t>
      </w:r>
      <w:r>
        <w:rPr>
          <w:rFonts w:ascii="Calibri" w:hAnsi="Calibri" w:cs="Calibri" w:eastAsia="Calibri"/>
          <w:color w:val="auto"/>
          <w:spacing w:val="0"/>
          <w:position w:val="0"/>
          <w:sz w:val="24"/>
          <w:shd w:fill="FFFF00" w:val="clear"/>
        </w:rPr>
        <w:t xml:space="preserve">. Check on the screen visualizing the identification performance and the test accuracy.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the schematic process of the entire protocol. Using the procedure presented here, we isolated B (n = </w:t>
      </w:r>
      <w:r>
        <w:rPr>
          <w:rFonts w:ascii="Calibri" w:hAnsi="Calibri" w:cs="Calibri" w:eastAsia="Calibri"/>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CD</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 (n = </w:t>
      </w: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and CD</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 (n = </w:t>
      </w:r>
      <w:r>
        <w:rPr>
          <w:rFonts w:ascii="Calibri" w:hAnsi="Calibri" w:cs="Calibri" w:eastAsia="Calibri"/>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lymphocytes. To obtain phase and amplitude information at various angles of illumination, multiple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holograms of each lymphocyte were measured by changing the angle of illumination (from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Typically,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holograms can be used to reconstruct a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tomogram, but the number of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holograms can be adjusted considering the imaging speed and quality. Amplitude and phase information of the measured holograms are retrieved using a field retrieval algorithm based on Fourier transform</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tomogram of each lymphocyte was reconstructed from multiple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retrieved phase and amplitude information at various angles of illumination using optical diffraction tomography algorithm. Details of image process and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tomogram reconstruction method can be found elsewhere</w:t>
      </w:r>
      <w:r>
        <w:rPr>
          <w:rFonts w:ascii="Calibri" w:hAnsi="Calibri" w:cs="Calibri" w:eastAsia="Calibri"/>
          <w:color w:val="auto"/>
          <w:spacing w:val="0"/>
          <w:position w:val="0"/>
          <w:sz w:val="24"/>
          <w:shd w:fill="auto" w:val="clear"/>
          <w:vertAlign w:val="superscript"/>
        </w:rPr>
        <w:t xml:space="preserve">21,45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Figures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representative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rendered RI tomograms of B, CD</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 and CD</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 lymphocytes by allocating different color schemes according to RI values via the imaging software. From the RI values, quantitative morphological (SA, CV, and SI) and biochemical (PD and DM) features were calculated (</w:t>
      </w:r>
      <w:r>
        <w:rPr>
          <w:rFonts w:ascii="Calibri" w:hAnsi="Calibri" w:cs="Calibri" w:eastAsia="Calibri"/>
          <w:b/>
          <w:color w:val="auto"/>
          <w:spacing w:val="0"/>
          <w:position w:val="0"/>
          <w:sz w:val="24"/>
          <w:shd w:fill="auto" w:val="clear"/>
        </w:rPr>
        <w:t xml:space="preserve">Figures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result clearly demonstrates that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distribution enables quantitative analysis of morphological as well as biochemical information of lymphocytes.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Supervised machine learning was exploited to identify lymphocyte types at a single-cell level. The measured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tomograms were randomly split into </w:t>
      </w: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of training (B: </w:t>
      </w:r>
      <w:r>
        <w:rPr>
          <w:rFonts w:ascii="Calibri" w:hAnsi="Calibri" w:cs="Calibri" w:eastAsia="Calibri"/>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CD</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 </w:t>
      </w:r>
      <w:r>
        <w:rPr>
          <w:rFonts w:ascii="Calibri" w:hAnsi="Calibri" w:cs="Calibri" w:eastAsia="Calibri"/>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and CD</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 </w:t>
      </w:r>
      <w:r>
        <w:rPr>
          <w:rFonts w:ascii="Calibri" w:hAnsi="Calibri" w:cs="Calibri" w:eastAsia="Calibri"/>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and test (B: </w:t>
      </w: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CD</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 </w:t>
      </w: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and CD</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 </w:t>
      </w: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datasets, respectively. We optimized the classifiers to maximally utilize the cell-type-specific fingerprints encoded in the feature space. The total accuracy, sensitivity (true positive), and specificity (true negative) were calculated by comparing the classifier-predicted results and ground-truth cell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demonstrate proof-of-concept of the proposed protocol, we performed supervised machine learning on three different cases: binary classification of (i) B and T lymphocytes and (ii) two T lymphocyte subtypes (CD</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and CD</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and (iii) multiclass classification of all lymphocyte 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identification performance of optimized classifiers for training and test stages. The accuracy of the T and B lymphocyte classification was </w:t>
      </w:r>
      <w:r>
        <w:rPr>
          <w:rFonts w:ascii="Calibri" w:hAnsi="Calibri" w:cs="Calibri" w:eastAsia="Calibri"/>
          <w:color w:val="auto"/>
          <w:spacing w:val="0"/>
          <w:position w:val="0"/>
          <w:sz w:val="24"/>
          <w:shd w:fill="auto" w:val="clear"/>
        </w:rPr>
        <w:t xml:space="preserve">93.15</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89.81</w:t>
      </w:r>
      <w:r>
        <w:rPr>
          <w:rFonts w:ascii="Calibri" w:hAnsi="Calibri" w:cs="Calibri" w:eastAsia="Calibri"/>
          <w:color w:val="auto"/>
          <w:spacing w:val="0"/>
          <w:position w:val="0"/>
          <w:sz w:val="24"/>
          <w:shd w:fill="auto" w:val="clear"/>
        </w:rPr>
        <w:t xml:space="preserve">% for the training and test cases, respectively. The CD</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and CD</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 lymphocytes were statistically classified, and the accuracy was </w:t>
      </w:r>
      <w:r>
        <w:rPr>
          <w:rFonts w:ascii="Calibri" w:hAnsi="Calibri" w:cs="Calibri" w:eastAsia="Calibri"/>
          <w:color w:val="auto"/>
          <w:spacing w:val="0"/>
          <w:position w:val="0"/>
          <w:sz w:val="24"/>
          <w:shd w:fill="auto" w:val="clear"/>
        </w:rPr>
        <w:t xml:space="preserve">87.41</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84.38</w:t>
      </w:r>
      <w:r>
        <w:rPr>
          <w:rFonts w:ascii="Calibri" w:hAnsi="Calibri" w:cs="Calibri" w:eastAsia="Calibri"/>
          <w:color w:val="auto"/>
          <w:spacing w:val="0"/>
          <w:position w:val="0"/>
          <w:sz w:val="24"/>
          <w:shd w:fill="auto" w:val="clear"/>
        </w:rPr>
        <w:t xml:space="preserve">% for the training and test sets, respectively. Lastly, the accuracy of the multiclass cell type classifier was </w:t>
      </w:r>
      <w:r>
        <w:rPr>
          <w:rFonts w:ascii="Calibri" w:hAnsi="Calibri" w:cs="Calibri" w:eastAsia="Calibri"/>
          <w:color w:val="auto"/>
          <w:spacing w:val="0"/>
          <w:position w:val="0"/>
          <w:sz w:val="24"/>
          <w:shd w:fill="auto" w:val="clear"/>
        </w:rPr>
        <w:t xml:space="preserve">80.65</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75.93</w:t>
      </w:r>
      <w:r>
        <w:rPr>
          <w:rFonts w:ascii="Calibri" w:hAnsi="Calibri" w:cs="Calibri" w:eastAsia="Calibri"/>
          <w:color w:val="auto"/>
          <w:spacing w:val="0"/>
          <w:position w:val="0"/>
          <w:sz w:val="24"/>
          <w:shd w:fill="auto" w:val="clear"/>
        </w:rPr>
        <w:t xml:space="preserve">% for the training and test stages,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Schematic diagrams of the label-free identification of lymphocyte types exploiting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D quantitative phase imaging and machine learning.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Representative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D rendered RI tomograms of each lymphocyte cell type with quantitative morphological and biochemical features.</w:t>
      </w:r>
      <w:r>
        <w:rPr>
          <w:rFonts w:ascii="Calibri" w:hAnsi="Calibri" w:cs="Calibri" w:eastAsia="Calibri"/>
          <w:color w:val="auto"/>
          <w:spacing w:val="0"/>
          <w:position w:val="0"/>
          <w:sz w:val="24"/>
          <w:shd w:fill="auto" w:val="clear"/>
        </w:rPr>
        <w:t xml:space="preserve"> (A) B cell, (B) CD</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 cell, and (C) CD</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 cell. Scale bar =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SA, surface area; CV, cellular volume; SI, sphericity; PD, protein density; DM, dry mass. This figure is modified with permission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Identification of individual lymphocyte types via supervised machine learning</w:t>
      </w:r>
      <w:r>
        <w:rPr>
          <w:rFonts w:ascii="Calibri" w:hAnsi="Calibri" w:cs="Calibri" w:eastAsia="Calibri"/>
          <w:color w:val="auto"/>
          <w:spacing w:val="0"/>
          <w:position w:val="0"/>
          <w:sz w:val="24"/>
          <w:shd w:fill="auto" w:val="clear"/>
        </w:rPr>
        <w:t xml:space="preserve"> (A) binary classification of B and T cells, (B) binary classification of CD</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and CD</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 cells, and (C) multiclass classification of all three lymphocyte cell types; for both training and test sets. Note the small difference between the training and test cases, suggesting nice generalization of the established classifiers. The numbers below the names of each cell type indicate the number of cells used. This figure is modified with permission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Feature extraction code.</w:t>
      </w:r>
      <w:r>
        <w:rPr>
          <w:rFonts w:ascii="Calibri" w:hAnsi="Calibri" w:cs="Calibri" w:eastAsia="Calibri"/>
          <w:color w:val="auto"/>
          <w:spacing w:val="0"/>
          <w:position w:val="0"/>
          <w:sz w:val="24"/>
          <w:shd w:fill="auto" w:val="clear"/>
        </w:rPr>
        <w:t xml:space="preserve"> Extracting features (SA, CV, SI, PD, and DM) after RI threshold-based segmentation of each tomogram. Implemented in an image processing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Training code.</w:t>
      </w:r>
      <w:r>
        <w:rPr>
          <w:rFonts w:ascii="Calibri" w:hAnsi="Calibri" w:cs="Calibri" w:eastAsia="Calibri"/>
          <w:color w:val="auto"/>
          <w:spacing w:val="0"/>
          <w:position w:val="0"/>
          <w:sz w:val="24"/>
          <w:shd w:fill="auto" w:val="clear"/>
        </w:rPr>
        <w:t xml:space="preserve"> Training a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NN classifier training based on selected features. Implemented in an image processing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Testing code.</w:t>
      </w:r>
      <w:r>
        <w:rPr>
          <w:rFonts w:ascii="Calibri" w:hAnsi="Calibri" w:cs="Calibri" w:eastAsia="Calibri"/>
          <w:color w:val="auto"/>
          <w:spacing w:val="0"/>
          <w:position w:val="0"/>
          <w:sz w:val="24"/>
          <w:shd w:fill="auto" w:val="clear"/>
        </w:rPr>
        <w:t xml:space="preserve"> Testing a trained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-NN classifier for a new dataset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test set). Implemented in an image processing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that enables the label-free identification of lymphocyte types exploiting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quantitative phase imaging and machine learning. Critical steps of this protocol are quantitative phase imaging and feature selection. For the optimal holographic imaging, the density of cells should be controlled as described above. Mechanical stability of the cells is also important to obtain a precise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distribution because floating or vibrational cellular motions will disturb hologram measurements upon illumination angle changes. We, therefore waited several minutes until the sample became stable and static in the imaging chamber before measuring holograms. Lastly, bubbles inside the imaging chamber are problematic when measuring holograms due to RI differences between air and the sample; thus, the sample should be carefully loaded to the imaging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Feature extraction and selection help determine the identification performance of the classifier. We calculated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quantitative morphological (CV, SA, SI) and biochemical (PD, DM) features from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distribution at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different RI threshold values; thus, we extracted a total of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features. We exhaustively searched optimal feature and classifier combinations, which show that the best cross-validation accuracy was selected.  We tested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different machine learning algorithms, including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NN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linear discrimination analysis, quadratic discrimination analysis, </w:t>
      </w:r>
      <w:r>
        <w:rPr>
          <w:rFonts w:ascii="Calibri" w:hAnsi="Calibri" w:cs="Calibri" w:eastAsia="Calibri"/>
          <w:color w:val="auto"/>
          <w:spacing w:val="0"/>
          <w:position w:val="0"/>
          <w:sz w:val="24"/>
          <w:shd w:fill="auto" w:val="clear"/>
        </w:rPr>
        <w:t xml:space="preserve">nai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ve Bayes, and decision tree, and we found that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NN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showed the best identification performance. However, there is a chance to improve identification accuracy using other machine learning methods, including support vector machine and neuronal networks.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measures intrinsic optical properties via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quantitative phase imaging in order to identify lymphocyte types; thus, it does not require a labeling process based on antigen-antibody reactions used in fluorescence or magnetic bead-based cell-sorting techniques, which have risks of altering cellular function by modifying membrane protein structures. Moreover, the present method measures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RI distribution and provides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morphological and biochemical information about the cell, which cannot be obtained by a single-shot holography method</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therefore, the identification performance of the protocol is more accurate due to high-dimensional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minor limitation of this protocol is the manual adjustment of the sample stage and required labeling process for supervised machine learning. We searched a lymphocyte by adjusting the manual translational stage and measured holograms, which are the most time-consuming steps. This limitation would be improved by employing an automated motorized stage or microfluidic channel devices. Regarding supervised learning, the known lymphocyte types are required to establish the optimal classifier; thus, we had to first isolate and identify lymphocyte cell types based on the antigen-antibody-based sorting technique. Nonetheless, this protocol still uses the intrinsic optical contrast of lymphocytes, and the labeling agents used to specify antibodies have negligible effects on the measured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RI signal. Therefore, the established classifier may be used for identifying lymphocytes in a label-free manner.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this protocol mainly utilizes phenotypes of lymphocytes by measuring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RI tomograms of individual cells, these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RI data can also be used in combination with other modalities addressing genotypes or proteomic information for better classification of subtypes. Recently, correlative microscopy techniques combining fluorescence imaging and QPI have been introduced</w:t>
      </w:r>
      <w:r>
        <w:rPr>
          <w:rFonts w:ascii="Calibri" w:hAnsi="Calibri" w:cs="Calibri" w:eastAsia="Calibri"/>
          <w:color w:val="000000"/>
          <w:spacing w:val="0"/>
          <w:position w:val="0"/>
          <w:sz w:val="24"/>
          <w:shd w:fill="auto" w:val="clear"/>
          <w:vertAlign w:val="superscript"/>
        </w:rPr>
        <w:t xml:space="preserve">47-49</w:t>
      </w:r>
      <w:r>
        <w:rPr>
          <w:rFonts w:ascii="Calibri" w:hAnsi="Calibri" w:cs="Calibri" w:eastAsia="Calibri"/>
          <w:color w:val="000000"/>
          <w:spacing w:val="0"/>
          <w:position w:val="0"/>
          <w:sz w:val="24"/>
          <w:shd w:fill="auto" w:val="clear"/>
        </w:rPr>
        <w:t xml:space="preserve">. The approach presented in this protocol can also be extended to these correlative imaging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Label-free identification of lymphocyte types can be applied to studying pathophysiology or diagnosing disease by detecting abnormal lymphocytes or ratios among lymphocyte types. </w:t>
      </w:r>
      <w:r>
        <w:rPr>
          <w:rFonts w:ascii="Calibri" w:hAnsi="Calibri" w:cs="Calibri" w:eastAsia="Calibri"/>
          <w:color w:val="auto"/>
          <w:spacing w:val="0"/>
          <w:position w:val="0"/>
          <w:sz w:val="24"/>
          <w:shd w:fill="auto" w:val="clear"/>
        </w:rPr>
        <w:t xml:space="preserve">Furthermore, this protocol can be applied to whole blood analysis by identifying various cells including red blood cells, platelets, and white blood cells.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Prof. Y. Park, Y. Jo, Y. S. Kim, and S. Lee have financial interests in Tomocube, Inc., a company that commercializes optical diffraction tomography and quantitative phase imaging instruments and is one of the sponsors of the work.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KAIST BK</w:t>
      </w: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Program, Tomocube, Inc., and the National Research Foundation of Korea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2066550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3013923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09063027</w:t>
      </w:r>
      <w:r>
        <w:rPr>
          <w:rFonts w:ascii="Calibri" w:hAnsi="Calibri" w:cs="Calibri" w:eastAsia="Calibri"/>
          <w:color w:val="auto"/>
          <w:spacing w:val="0"/>
          <w:position w:val="0"/>
          <w:sz w:val="24"/>
          <w:shd w:fill="auto" w:val="clear"/>
        </w:rPr>
        <w:t xml:space="preserve">). Y. Jo acknowledges support from the KAIST Presidential Fellowship and Asan Foundation Biomedical Science Scholarship.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Alizadeh, 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Distinct types of diffuse large B-cell lymphoma identified by gene expression profiling.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6769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503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Von Boehmer, H., Melchers, F. Checkpoints in lymphocyte development and autoimmune disease.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S&amp;#</w:t>
      </w:r>
      <w:r>
        <w:rPr>
          <w:rFonts w:ascii="Calibri" w:hAnsi="Calibri" w:cs="Calibri" w:eastAsia="Calibri"/>
          <w:color w:val="000000"/>
          <w:spacing w:val="0"/>
          <w:position w:val="0"/>
          <w:sz w:val="24"/>
          <w:shd w:fill="auto" w:val="clear"/>
        </w:rPr>
        <w:t xml:space="preserve">225</w:t>
      </w:r>
      <w:r>
        <w:rPr>
          <w:rFonts w:ascii="Calibri" w:hAnsi="Calibri" w:cs="Calibri" w:eastAsia="Calibri"/>
          <w:color w:val="000000"/>
          <w:spacing w:val="0"/>
          <w:position w:val="0"/>
          <w:sz w:val="24"/>
          <w:shd w:fill="auto" w:val="clear"/>
        </w:rPr>
        <w:t xml:space="preserve">;ez-Ciri&amp;#</w:t>
      </w:r>
      <w:r>
        <w:rPr>
          <w:rFonts w:ascii="Calibri" w:hAnsi="Calibri" w:cs="Calibri" w:eastAsia="Calibri"/>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HIV controllers exhibit potent CD</w:t>
      </w:r>
      <w:r>
        <w:rPr>
          <w:rFonts w:ascii="Calibri" w:hAnsi="Calibri" w:cs="Calibri" w:eastAsia="Calibri"/>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T cell capacity to suppress HIV infection ex vivo and peculiar cytotoxic T lymphocyte activation phenotype.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6776-6781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Fischer,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Isolation and characterization of human antigen-specific TCR&amp;#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946</w:t>
      </w:r>
      <w:r>
        <w:rPr>
          <w:rFonts w:ascii="Calibri" w:hAnsi="Calibri" w:cs="Calibri" w:eastAsia="Calibri"/>
          <w:color w:val="000000"/>
          <w:spacing w:val="0"/>
          <w:position w:val="0"/>
          <w:sz w:val="24"/>
          <w:shd w:fill="auto" w:val="clear"/>
        </w:rPr>
        <w:t xml:space="preserve">;+ CD</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-double-negative regulatory T cells.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2828-2835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Yoon,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of non-activated lymphocytes using three-dimensional refractive index tomography and machine learning.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6654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Popescu, G. Quantitative phase imaging of cells and tissues. (McGraw Hill Professional, </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Lee,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phase imaging techniques for the study of cell pathophysiology: from principles to applications. </w:t>
      </w:r>
      <w:r>
        <w:rPr>
          <w:rFonts w:ascii="Calibri" w:hAnsi="Calibri" w:cs="Calibri" w:eastAsia="Calibri"/>
          <w:i/>
          <w:color w:val="000000"/>
          <w:spacing w:val="0"/>
          <w:position w:val="0"/>
          <w:sz w:val="24"/>
          <w:shd w:fill="auto" w:val="clear"/>
        </w:rPr>
        <w:t xml:space="preserve">Sensors.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4170-4191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Kim,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Refractive index as an intrinsic imaging contrast for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label-free live cell imaging.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106328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Kim,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Optical diffraction tomography techniques for the study of cell pathophysiology. </w:t>
      </w:r>
      <w:r>
        <w:rPr>
          <w:rFonts w:ascii="Calibri" w:hAnsi="Calibri" w:cs="Calibri" w:eastAsia="Calibri"/>
          <w:i/>
          <w:color w:val="000000"/>
          <w:spacing w:val="0"/>
          <w:position w:val="0"/>
          <w:sz w:val="24"/>
          <w:shd w:fill="auto" w:val="clear"/>
        </w:rPr>
        <w:t xml:space="preserve">Journal of Biomedical Photonics &amp;amp;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Wolf, E. Three-dimensional structure determination of semi-transparent objects from holographic data. </w:t>
      </w:r>
      <w:r>
        <w:rPr>
          <w:rFonts w:ascii="Calibri" w:hAnsi="Calibri" w:cs="Calibri" w:eastAsia="Calibri"/>
          <w:i/>
          <w:color w:val="000000"/>
          <w:spacing w:val="0"/>
          <w:position w:val="0"/>
          <w:sz w:val="24"/>
          <w:shd w:fill="auto" w:val="clear"/>
        </w:rPr>
        <w:t xml:space="preserve">Optics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153-156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1969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Ku</w:t>
      </w:r>
      <w:r>
        <w:rPr>
          <w:rFonts w:ascii="Calibri" w:hAnsi="Calibri" w:cs="Calibri" w:eastAsia="Calibri"/>
          <w:color w:val="000000"/>
          <w:spacing w:val="0"/>
          <w:position w:val="0"/>
          <w:sz w:val="24"/>
          <w:shd w:fill="auto" w:val="clear"/>
        </w:rPr>
        <w:t xml:space="preserve">ś, A., Dudek, M., Kemper, B., Kujawińska, M., Vollmer, A. </w:t>
      </w:r>
      <w:r>
        <w:rPr>
          <w:rFonts w:ascii="Calibri" w:hAnsi="Calibri" w:cs="Calibri" w:eastAsia="Calibri"/>
          <w:i/>
          <w:color w:val="000000"/>
          <w:spacing w:val="0"/>
          <w:position w:val="0"/>
          <w:sz w:val="24"/>
          <w:shd w:fill="auto" w:val="clear"/>
        </w:rPr>
        <w:t xml:space="preserve">SPIE - the international society for optics and photonics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Kim,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White-light diffraction tomography of unlabelled live cells. </w:t>
      </w:r>
      <w:r>
        <w:rPr>
          <w:rFonts w:ascii="Calibri" w:hAnsi="Calibri" w:cs="Calibri" w:eastAsia="Calibri"/>
          <w:i/>
          <w:color w:val="000000"/>
          <w:spacing w:val="0"/>
          <w:position w:val="0"/>
          <w:sz w:val="24"/>
          <w:shd w:fill="auto" w:val="clear"/>
        </w:rPr>
        <w:t xml:space="preserve">Nature 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256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Simon,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Tomographic diffractive microscopy with isotropic resolution. </w:t>
      </w:r>
      <w:r>
        <w:rPr>
          <w:rFonts w:ascii="Calibri" w:hAnsi="Calibri" w:cs="Calibri" w:eastAsia="Calibri"/>
          <w:i/>
          <w:color w:val="000000"/>
          <w:spacing w:val="0"/>
          <w:position w:val="0"/>
          <w:sz w:val="24"/>
          <w:shd w:fill="auto" w:val="clear"/>
        </w:rPr>
        <w:t xml:space="preserve">Optica.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460-463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Kim,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Profiling individual human red blood cells using common-path diffraction optical tomography.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Park,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Measuring cell surface area and deformability of individual human red blood cells over blood storage using quantitative phase imaging.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Lee,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Refractive index tomograms and dynamic membrane fluctuations of red blood cells from patients with diabetes mellitus.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Merola,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Tomographic flow cytometry by digital holography. </w:t>
      </w:r>
      <w:r>
        <w:rPr>
          <w:rFonts w:ascii="Calibri" w:hAnsi="Calibri" w:cs="Calibri" w:eastAsia="Calibri"/>
          <w:i/>
          <w:color w:val="000000"/>
          <w:spacing w:val="0"/>
          <w:position w:val="0"/>
          <w:sz w:val="24"/>
          <w:shd w:fill="auto" w:val="clear"/>
        </w:rPr>
        <w:t xml:space="preserve">Light-Science &amp;amp; Applications.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Park,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Refractive index maps and membrane dynamics of human red blood cells parasitized by Plasmodium falciparum.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13730-13735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Park,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Characterizations of individual mouse red blood cells parasitized by Babesia microti using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holographic microscopy.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10827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Chandramohanadas,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Biophysics of malarial parasite exit from infected erythrocytes. </w:t>
      </w:r>
      <w:r>
        <w:rPr>
          <w:rFonts w:ascii="Calibri" w:hAnsi="Calibri" w:cs="Calibri" w:eastAsia="Calibri"/>
          <w:i/>
          <w:color w:val="000000"/>
          <w:spacing w:val="0"/>
          <w:position w:val="0"/>
          <w:sz w:val="24"/>
          <w:shd w:fill="auto" w:val="clear"/>
        </w:rPr>
        <w:t xml:space="preserve">Public Library of Science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20869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Yoon,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Label-free characterization of white blood cells by measuring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refractive index maps. </w:t>
      </w:r>
      <w:r>
        <w:rPr>
          <w:rFonts w:ascii="Calibri" w:hAnsi="Calibri" w:cs="Calibri" w:eastAsia="Calibri"/>
          <w:i/>
          <w:color w:val="000000"/>
          <w:spacing w:val="0"/>
          <w:position w:val="0"/>
          <w:sz w:val="24"/>
          <w:shd w:fill="auto" w:val="clear"/>
        </w:rPr>
        <w:t xml:space="preserve">Biomedical 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3865-3875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Kim,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Three-dimensional label-free imaging and quantification of lipid droplets in live hepatocytes.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36815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Kim,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Label-free high-resolution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imaging of gold nanoparticles inside live cells using optical diffraction tomography.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Lenz,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Multimodal Quantitative Phase Imaging with Digital Holographic Microscopy Accurately Assesses Intestinal Inflammation and Epithelial Wound Healing.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Huang, J., Guo, P., Moses, M. A. A Time-lapse, Label-free, Quantitative Phase Imaging Study of Dormant and Active Human Cancer Cells.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Yang, S. A., Yoon, J., Kim, K., Park, Y. Measurements of morphological and biochemical alterations in individual neuron cells associated with early neurotoxic effects in Parkinson's disease. </w:t>
      </w:r>
      <w:r>
        <w:rPr>
          <w:rFonts w:ascii="Calibri" w:hAnsi="Calibri" w:cs="Calibri" w:eastAsia="Calibri"/>
          <w:i/>
          <w:color w:val="000000"/>
          <w:spacing w:val="0"/>
          <w:position w:val="0"/>
          <w:sz w:val="24"/>
          <w:shd w:fill="auto" w:val="clear"/>
        </w:rPr>
        <w:t xml:space="preserve">Cytometry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510-518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Cotte,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Marker-free phase nanoscopy. </w:t>
      </w:r>
      <w:r>
        <w:rPr>
          <w:rFonts w:ascii="Calibri" w:hAnsi="Calibri" w:cs="Calibri" w:eastAsia="Calibri"/>
          <w:i/>
          <w:color w:val="000000"/>
          <w:spacing w:val="0"/>
          <w:position w:val="0"/>
          <w:sz w:val="24"/>
          <w:shd w:fill="auto" w:val="clear"/>
        </w:rPr>
        <w:t xml:space="preserve">Nature Photonics.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113-117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Nguyen, T. H., Kandel, M. E., Rubessa, M., Wheeler, M. B. &amp;amp; Popescu, G. Gradient light interference microscopy for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 imaging of unlabeled specimens.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Kwon,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Mitochondria-targeting indolizino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-c] quinolines as novel class of photosensitizers for photodynamic anticancer activity. </w:t>
      </w:r>
      <w:r>
        <w:rPr>
          <w:rFonts w:ascii="Calibri" w:hAnsi="Calibri" w:cs="Calibri" w:eastAsia="Calibri"/>
          <w:i/>
          <w:color w:val="000000"/>
          <w:spacing w:val="0"/>
          <w:position w:val="0"/>
          <w:sz w:val="24"/>
          <w:shd w:fill="auto" w:val="clear"/>
        </w:rPr>
        <w:t xml:space="preserve">European Journal of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116-127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Bennet, M., Gur, D., Yoon, J., Park, Y., Faivre, D. A Bacteria-Based Remotely Tunable Photonic Device. </w:t>
      </w:r>
      <w:r>
        <w:rPr>
          <w:rFonts w:ascii="Calibri" w:hAnsi="Calibri" w:cs="Calibri" w:eastAsia="Calibri"/>
          <w:i/>
          <w:color w:val="000000"/>
          <w:spacing w:val="0"/>
          <w:position w:val="0"/>
          <w:sz w:val="24"/>
          <w:shd w:fill="auto" w:val="clear"/>
        </w:rPr>
        <w:t xml:space="preserve">Advanced Optical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Kim, T.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Antibacterial Activities of Graphene Oxide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Molybdenum Disulfide Nanocomposite Films. </w:t>
      </w:r>
      <w:r>
        <w:rPr>
          <w:rFonts w:ascii="Calibri" w:hAnsi="Calibri" w:cs="Calibri" w:eastAsia="Calibri"/>
          <w:i/>
          <w:color w:val="000000"/>
          <w:spacing w:val="0"/>
          <w:position w:val="0"/>
          <w:sz w:val="24"/>
          <w:shd w:fill="auto" w:val="clear"/>
        </w:rPr>
        <w:t xml:space="preserve">ACS Applied Materials &amp;amp;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7908-7917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Bedrossian, M., Barr, C., Lindensmith, C. A., Nealson, K., Nadeau, J. L. Quantifying Microorganisms at Low Concentrations Using Digital Holographic Microscopy (DHM).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Jo,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Phase Imaging and Artificial Intelligence: A Review. </w:t>
      </w:r>
      <w:r>
        <w:rPr>
          <w:rFonts w:ascii="Calibri" w:hAnsi="Calibri" w:cs="Calibri" w:eastAsia="Calibri"/>
          <w:i/>
          <w:color w:val="000000"/>
          <w:spacing w:val="0"/>
          <w:position w:val="0"/>
          <w:sz w:val="24"/>
          <w:shd w:fill="auto" w:val="clear"/>
        </w:rPr>
        <w:t xml:space="preserve">arXiv preprint arXiv:</w:t>
      </w:r>
      <w:r>
        <w:rPr>
          <w:rFonts w:ascii="Calibri" w:hAnsi="Calibri" w:cs="Calibri" w:eastAsia="Calibri"/>
          <w:i/>
          <w:color w:val="000000"/>
          <w:spacing w:val="0"/>
          <w:position w:val="0"/>
          <w:sz w:val="24"/>
          <w:shd w:fill="auto" w:val="clear"/>
        </w:rPr>
        <w:t xml:space="preserve">1806.03982</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Javidi, B., Moon, I., Yeom, S., Carapezza, E. Three-dimensional imaging and recognition of microorganism using single-exposure on-line (SEOL) digital holography.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4492-4506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Jo,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Label-free identification of individual bacteria using Fourier transform light scattering.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15792-15805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Jo,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Angle-resolved light scattering of individual rod-shaped bacteria based on Fourier transform light scattering.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5090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Jo,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Holographic deep learning for rapid optical screening of anthrax spores. </w:t>
      </w:r>
      <w:r>
        <w:rPr>
          <w:rFonts w:ascii="Calibri" w:hAnsi="Calibri" w:cs="Calibri" w:eastAsia="Calibri"/>
          <w:i/>
          <w:color w:val="000000"/>
          <w:spacing w:val="0"/>
          <w:position w:val="0"/>
          <w:sz w:val="24"/>
          <w:shd w:fill="auto" w:val="clear"/>
        </w:rPr>
        <w:t xml:space="preserve">Science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1700606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Mirsky, S. K., Barnea, I., Levi, M., Greenspan, H., Shaked, N. T. Automated analysis of individual sperm cells using stain-free interferometric phase microscopy and machine learning. </w:t>
      </w:r>
      <w:r>
        <w:rPr>
          <w:rFonts w:ascii="Calibri" w:hAnsi="Calibri" w:cs="Calibri" w:eastAsia="Calibri"/>
          <w:i/>
          <w:color w:val="000000"/>
          <w:spacing w:val="0"/>
          <w:position w:val="0"/>
          <w:sz w:val="24"/>
          <w:shd w:fill="auto" w:val="clear"/>
        </w:rPr>
        <w:t xml:space="preserve">Cytometry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893-900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Roitshtain,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phase microscopy spatial signatures of cancer cells. </w:t>
      </w:r>
      <w:r>
        <w:rPr>
          <w:rFonts w:ascii="Calibri" w:hAnsi="Calibri" w:cs="Calibri" w:eastAsia="Calibri"/>
          <w:i/>
          <w:color w:val="000000"/>
          <w:spacing w:val="0"/>
          <w:position w:val="0"/>
          <w:sz w:val="24"/>
          <w:shd w:fill="auto" w:val="clear"/>
        </w:rPr>
        <w:t xml:space="preserve">Cytometry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482-493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Lam, V. K., Nguyen, T. C., Chung, B. M., Nehmetallah, G., Raub, C. B. Quantitative assessment of cancer cell morphology and motility using telecentric digital holographic microscopy and machine learning. </w:t>
      </w:r>
      <w:r>
        <w:rPr>
          <w:rFonts w:ascii="Calibri" w:hAnsi="Calibri" w:cs="Calibri" w:eastAsia="Calibri"/>
          <w:i/>
          <w:color w:val="000000"/>
          <w:spacing w:val="0"/>
          <w:position w:val="0"/>
          <w:sz w:val="24"/>
          <w:shd w:fill="auto" w:val="clear"/>
        </w:rPr>
        <w:t xml:space="preserve">Cytometry Part 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Pavillon, N., Hobro, A. J., Akira, S., Smith, N. I. Noninvasive detection of macrophage activation with single-cell resolution through machine learning.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201711872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Basu, S., Campbell, H. M., Dittel, B. N., Ray, A. Purification of Specific Cell Population by Fluorescence Activated Cell Sorting (FACS).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1546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Takeda, M., Ina, H., Kobayashi, S. Fourier-transform method of fringe-pattern analysis for computer-based topography and interferometry.</w:t>
      </w:r>
      <w:r>
        <w:rPr>
          <w:rFonts w:ascii="Calibri" w:hAnsi="Calibri" w:cs="Calibri" w:eastAsia="Calibri"/>
          <w:i/>
          <w:color w:val="000000"/>
          <w:spacing w:val="0"/>
          <w:position w:val="0"/>
          <w:sz w:val="24"/>
          <w:shd w:fill="auto" w:val="clear"/>
        </w:rPr>
        <w:t xml:space="preserve"> Journal of the Optical Society of America.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156-160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1982</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Debnath, S. K., Park, Y. Real-time quantitative phase imaging with a spatial phase-shifting algorithm.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4677-4679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Kim,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High-resolution three-dimensional imaging of red blood cells parasitized by Plasmodium falciparum and in situ hemozoin crystals using optical diffraction tomography. </w:t>
      </w:r>
      <w:r>
        <w:rPr>
          <w:rFonts w:ascii="Calibri" w:hAnsi="Calibri" w:cs="Calibri" w:eastAsia="Calibri"/>
          <w:i/>
          <w:color w:val="000000"/>
          <w:spacing w:val="0"/>
          <w:position w:val="0"/>
          <w:sz w:val="24"/>
          <w:shd w:fill="auto" w:val="clear"/>
        </w:rPr>
        <w:t xml:space="preserve">Journal of Biomedical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011005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Vercruysse,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Three-part differential of unlabeled leukocytes with a compact lens-free imaging flow cytometer.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1123-1132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Kim,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Correlative three-dimensional fluorescence and refractive index tomography: bridging the gap between molecular specificity and quantitative bioimaging. </w:t>
      </w:r>
      <w:r>
        <w:rPr>
          <w:rFonts w:ascii="Calibri" w:hAnsi="Calibri" w:cs="Calibri" w:eastAsia="Calibri"/>
          <w:i/>
          <w:color w:val="000000"/>
          <w:spacing w:val="0"/>
          <w:position w:val="0"/>
          <w:sz w:val="24"/>
          <w:shd w:fill="auto" w:val="clear"/>
        </w:rPr>
        <w:t xml:space="preserve">Biomedical 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5688-5697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Shin, S., Kim, D., Kim, K., Park, Y. Super-resolution three-dimensional fluorescence and optical diffraction tomography of live cells using structured illumination generated by a digital micromirror device. </w:t>
      </w:r>
      <w:r>
        <w:rPr>
          <w:rFonts w:ascii="Calibri" w:hAnsi="Calibri" w:cs="Calibri" w:eastAsia="Calibri"/>
          <w:i/>
          <w:color w:val="000000"/>
          <w:spacing w:val="0"/>
          <w:position w:val="0"/>
          <w:sz w:val="24"/>
          <w:shd w:fill="auto" w:val="clear"/>
        </w:rPr>
        <w:t xml:space="preserve">arXiv preprint arXiv:</w:t>
      </w:r>
      <w:r>
        <w:rPr>
          <w:rFonts w:ascii="Calibri" w:hAnsi="Calibri" w:cs="Calibri" w:eastAsia="Calibri"/>
          <w:i/>
          <w:color w:val="000000"/>
          <w:spacing w:val="0"/>
          <w:position w:val="0"/>
          <w:sz w:val="24"/>
          <w:shd w:fill="auto" w:val="clear"/>
        </w:rPr>
        <w:t xml:space="preserve">1801.00854</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Chowdhury, S., Eldridge, W. J., Wax, A., Izatt, J. A. Structured illumination multimodal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D-resolved quantitative phase and fluorescence sub-diffraction microscopy. </w:t>
      </w:r>
      <w:r>
        <w:rPr>
          <w:rFonts w:ascii="Calibri" w:hAnsi="Calibri" w:cs="Calibri" w:eastAsia="Calibri"/>
          <w:i/>
          <w:color w:val="000000"/>
          <w:spacing w:val="0"/>
          <w:position w:val="0"/>
          <w:sz w:val="24"/>
          <w:shd w:fill="auto" w:val="clear"/>
        </w:rPr>
        <w:t xml:space="preserve">Biomedical 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2496-2518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