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F6AB9" w14:textId="77777777" w:rsidR="00825E44" w:rsidRPr="00CF36D8" w:rsidRDefault="00825E44" w:rsidP="00825E44">
      <w:pPr>
        <w:spacing w:line="480" w:lineRule="auto"/>
        <w:jc w:val="both"/>
        <w:rPr>
          <w:rFonts w:ascii="Times" w:hAnsi="Times" w:cstheme="minorHAnsi"/>
          <w:sz w:val="24"/>
          <w:szCs w:val="24"/>
        </w:rPr>
      </w:pPr>
      <w:r w:rsidRPr="00CF36D8">
        <w:rPr>
          <w:rFonts w:ascii="Times" w:hAnsi="Times" w:cstheme="minorHAnsi"/>
          <w:sz w:val="24"/>
          <w:szCs w:val="24"/>
        </w:rPr>
        <w:t xml:space="preserve">Dear Editor, </w:t>
      </w:r>
    </w:p>
    <w:p w14:paraId="293E2010" w14:textId="7BFD9128" w:rsidR="00825E44" w:rsidRDefault="00825E44" w:rsidP="00825E44">
      <w:pPr>
        <w:pStyle w:val="Title"/>
        <w:framePr w:w="0" w:hSpace="0" w:vSpace="0" w:wrap="auto" w:vAnchor="margin" w:hAnchor="text" w:xAlign="left" w:yAlign="inline"/>
        <w:spacing w:line="480" w:lineRule="auto"/>
        <w:jc w:val="both"/>
        <w:rPr>
          <w:rFonts w:ascii="Times" w:hAnsi="Times" w:cstheme="minorHAnsi"/>
          <w:bCs/>
          <w:sz w:val="24"/>
          <w:szCs w:val="24"/>
        </w:rPr>
      </w:pPr>
      <w:r w:rsidRPr="00CF36D8">
        <w:rPr>
          <w:rFonts w:ascii="Times" w:hAnsi="Times" w:cstheme="minorHAnsi"/>
          <w:sz w:val="24"/>
          <w:szCs w:val="24"/>
        </w:rPr>
        <w:tab/>
        <w:t>We would like to submit our manuscript entitled “</w:t>
      </w:r>
      <w:r w:rsidR="009D075D" w:rsidRPr="009D075D">
        <w:rPr>
          <w:rFonts w:ascii="Times" w:hAnsi="Times" w:cstheme="minorHAnsi"/>
          <w:sz w:val="24"/>
          <w:szCs w:val="24"/>
        </w:rPr>
        <w:t xml:space="preserve">Developing High Performance </w:t>
      </w:r>
      <w:proofErr w:type="spellStart"/>
      <w:r w:rsidR="009D075D" w:rsidRPr="009D075D">
        <w:rPr>
          <w:rFonts w:ascii="Times" w:hAnsi="Times" w:cstheme="minorHAnsi"/>
          <w:sz w:val="24"/>
          <w:szCs w:val="24"/>
        </w:rPr>
        <w:t>GaP</w:t>
      </w:r>
      <w:proofErr w:type="spellEnd"/>
      <w:r w:rsidR="009D075D" w:rsidRPr="009D075D">
        <w:rPr>
          <w:rFonts w:ascii="Times" w:hAnsi="Times" w:cstheme="minorHAnsi"/>
          <w:sz w:val="24"/>
          <w:szCs w:val="24"/>
        </w:rPr>
        <w:t>/Si Heterojunction Solar Cells</w:t>
      </w:r>
      <w:r w:rsidRPr="00CF36D8">
        <w:rPr>
          <w:rFonts w:ascii="Times" w:hAnsi="Times" w:cstheme="minorHAnsi"/>
          <w:sz w:val="24"/>
          <w:szCs w:val="24"/>
        </w:rPr>
        <w:t xml:space="preserve">” for publication </w:t>
      </w:r>
      <w:r w:rsidR="009D075D">
        <w:rPr>
          <w:rFonts w:ascii="Times" w:hAnsi="Times" w:cstheme="minorHAnsi"/>
          <w:sz w:val="24"/>
          <w:szCs w:val="24"/>
        </w:rPr>
        <w:t xml:space="preserve">in </w:t>
      </w:r>
      <w:proofErr w:type="spellStart"/>
      <w:r w:rsidR="009D075D">
        <w:rPr>
          <w:rFonts w:ascii="Times" w:hAnsi="Times" w:cstheme="minorHAnsi"/>
          <w:sz w:val="24"/>
          <w:szCs w:val="24"/>
        </w:rPr>
        <w:t>JoVE</w:t>
      </w:r>
      <w:proofErr w:type="spellEnd"/>
      <w:r w:rsidR="009D075D">
        <w:rPr>
          <w:rFonts w:ascii="Times" w:hAnsi="Times" w:cstheme="minorHAnsi"/>
          <w:sz w:val="24"/>
          <w:szCs w:val="24"/>
        </w:rPr>
        <w:t xml:space="preserve">. This manuscript is the detailed methods of </w:t>
      </w:r>
      <w:r w:rsidR="002D38E2">
        <w:rPr>
          <w:rFonts w:ascii="Times" w:hAnsi="Times" w:cstheme="minorHAnsi"/>
          <w:sz w:val="24"/>
          <w:szCs w:val="24"/>
        </w:rPr>
        <w:t xml:space="preserve">the </w:t>
      </w:r>
      <w:r w:rsidR="009D075D">
        <w:rPr>
          <w:rFonts w:ascii="Times" w:hAnsi="Times" w:cstheme="minorHAnsi"/>
          <w:sz w:val="24"/>
          <w:szCs w:val="24"/>
        </w:rPr>
        <w:t xml:space="preserve">paper published </w:t>
      </w:r>
      <w:r w:rsidRPr="00CF36D8">
        <w:rPr>
          <w:rFonts w:ascii="Times" w:hAnsi="Times" w:cstheme="minorHAnsi"/>
          <w:sz w:val="24"/>
          <w:szCs w:val="24"/>
        </w:rPr>
        <w:t xml:space="preserve">in the </w:t>
      </w:r>
      <w:r>
        <w:rPr>
          <w:rFonts w:ascii="Times" w:hAnsi="Times" w:cstheme="minorHAnsi"/>
          <w:sz w:val="24"/>
          <w:szCs w:val="24"/>
        </w:rPr>
        <w:t>Journal of Materials Research</w:t>
      </w:r>
      <w:r w:rsidR="007D6210">
        <w:rPr>
          <w:rFonts w:ascii="Times" w:hAnsi="Times" w:cstheme="minorHAnsi"/>
          <w:sz w:val="24"/>
          <w:szCs w:val="24"/>
        </w:rPr>
        <w:t xml:space="preserve"> (</w:t>
      </w:r>
      <w:proofErr w:type="spellStart"/>
      <w:r w:rsidR="002D38E2">
        <w:rPr>
          <w:rFonts w:ascii="Times" w:hAnsi="Times" w:cstheme="minorHAnsi"/>
          <w:sz w:val="24"/>
          <w:szCs w:val="24"/>
        </w:rPr>
        <w:t>doi</w:t>
      </w:r>
      <w:proofErr w:type="spellEnd"/>
      <w:r w:rsidR="002D38E2">
        <w:rPr>
          <w:rFonts w:ascii="Times" w:hAnsi="Times" w:cstheme="minorHAnsi"/>
          <w:sz w:val="24"/>
          <w:szCs w:val="24"/>
        </w:rPr>
        <w:t>:</w:t>
      </w:r>
      <w:r w:rsidR="002D38E2" w:rsidRPr="002D38E2">
        <w:t xml:space="preserve"> </w:t>
      </w:r>
      <w:r w:rsidR="002D38E2" w:rsidRPr="002D38E2">
        <w:rPr>
          <w:rFonts w:ascii="Times" w:hAnsi="Times" w:cstheme="minorHAnsi"/>
          <w:sz w:val="24"/>
          <w:szCs w:val="24"/>
        </w:rPr>
        <w:t>10.1557/jmr.2018.14</w:t>
      </w:r>
      <w:r w:rsidR="002D38E2">
        <w:rPr>
          <w:rFonts w:ascii="Times" w:hAnsi="Times" w:cstheme="minorHAnsi"/>
          <w:sz w:val="24"/>
          <w:szCs w:val="24"/>
        </w:rPr>
        <w:t>)</w:t>
      </w:r>
      <w:r w:rsidRPr="00CF36D8">
        <w:rPr>
          <w:rFonts w:ascii="Times" w:hAnsi="Times" w:cstheme="minorHAnsi"/>
          <w:bCs/>
          <w:sz w:val="24"/>
          <w:szCs w:val="24"/>
        </w:rPr>
        <w:t>.</w:t>
      </w:r>
      <w:r>
        <w:rPr>
          <w:rFonts w:ascii="Times" w:hAnsi="Times" w:cstheme="minorHAnsi"/>
          <w:bCs/>
          <w:sz w:val="24"/>
          <w:szCs w:val="24"/>
        </w:rPr>
        <w:t xml:space="preserve"> </w:t>
      </w:r>
    </w:p>
    <w:p w14:paraId="4F60CC05" w14:textId="721598B4" w:rsidR="00825E44" w:rsidRDefault="00825E44" w:rsidP="00825E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4F7235">
        <w:rPr>
          <w:rFonts w:ascii="Times New Roman" w:hAnsi="Times New Roman" w:cs="Times New Roman"/>
          <w:sz w:val="24"/>
        </w:rPr>
        <w:t>In this paper, details</w:t>
      </w:r>
      <w:r>
        <w:rPr>
          <w:rFonts w:ascii="Times New Roman" w:hAnsi="Times New Roman" w:cs="Times New Roman"/>
          <w:sz w:val="24"/>
        </w:rPr>
        <w:t xml:space="preserve"> are given for the growth, fabrication, </w:t>
      </w:r>
      <w:r w:rsidRPr="004F7235">
        <w:rPr>
          <w:rFonts w:ascii="Times New Roman" w:hAnsi="Times New Roman" w:cs="Times New Roman"/>
          <w:sz w:val="24"/>
        </w:rPr>
        <w:t xml:space="preserve">and characterization of </w:t>
      </w:r>
      <w:bookmarkStart w:id="0" w:name="_GoBack"/>
      <w:bookmarkEnd w:id="0"/>
      <w:r w:rsidRPr="004F7235">
        <w:rPr>
          <w:rFonts w:ascii="Times New Roman" w:hAnsi="Times New Roman" w:cs="Times New Roman"/>
          <w:sz w:val="24"/>
        </w:rPr>
        <w:t>different n-</w:t>
      </w:r>
      <w:proofErr w:type="spellStart"/>
      <w:r w:rsidRPr="004F7235">
        <w:rPr>
          <w:rFonts w:ascii="Times New Roman" w:hAnsi="Times New Roman" w:cs="Times New Roman"/>
          <w:sz w:val="24"/>
        </w:rPr>
        <w:t>GaP</w:t>
      </w:r>
      <w:proofErr w:type="spellEnd"/>
      <w:r w:rsidRPr="004F7235">
        <w:rPr>
          <w:rFonts w:ascii="Times New Roman" w:hAnsi="Times New Roman" w:cs="Times New Roman"/>
          <w:sz w:val="24"/>
        </w:rPr>
        <w:t xml:space="preserve">/n-Si heterojunction solar cells to explore the effect of </w:t>
      </w:r>
      <w:proofErr w:type="spellStart"/>
      <w:r w:rsidRPr="004F7235">
        <w:rPr>
          <w:rFonts w:ascii="Times New Roman" w:hAnsi="Times New Roman" w:cs="Times New Roman"/>
          <w:sz w:val="24"/>
        </w:rPr>
        <w:t>GaP</w:t>
      </w:r>
      <w:proofErr w:type="spellEnd"/>
      <w:r w:rsidRPr="004F7235">
        <w:rPr>
          <w:rFonts w:ascii="Times New Roman" w:hAnsi="Times New Roman" w:cs="Times New Roman"/>
          <w:sz w:val="24"/>
        </w:rPr>
        <w:t xml:space="preserve"> as a carrier-selective contact. The</w:t>
      </w:r>
      <w:r>
        <w:rPr>
          <w:rFonts w:ascii="Times New Roman" w:hAnsi="Times New Roman" w:cs="Times New Roman"/>
          <w:sz w:val="24"/>
        </w:rPr>
        <w:t xml:space="preserve"> a-Si/n-Si/n-</w:t>
      </w:r>
      <w:proofErr w:type="spellStart"/>
      <w:r>
        <w:rPr>
          <w:rFonts w:ascii="Times New Roman" w:hAnsi="Times New Roman" w:cs="Times New Roman"/>
          <w:sz w:val="24"/>
        </w:rPr>
        <w:t>GaP</w:t>
      </w:r>
      <w:proofErr w:type="spellEnd"/>
      <w:r>
        <w:rPr>
          <w:rFonts w:ascii="Times New Roman" w:hAnsi="Times New Roman" w:cs="Times New Roman"/>
          <w:sz w:val="24"/>
        </w:rPr>
        <w:t xml:space="preserve"> solar </w:t>
      </w:r>
      <w:r w:rsidRPr="004F7235">
        <w:rPr>
          <w:rFonts w:ascii="Times New Roman" w:hAnsi="Times New Roman" w:cs="Times New Roman"/>
          <w:sz w:val="24"/>
        </w:rPr>
        <w:t xml:space="preserve">cell </w:t>
      </w:r>
      <w:r>
        <w:rPr>
          <w:rFonts w:ascii="Times New Roman" w:hAnsi="Times New Roman" w:cs="Times New Roman"/>
          <w:sz w:val="24"/>
        </w:rPr>
        <w:t xml:space="preserve">shows a </w:t>
      </w:r>
      <w:r w:rsidRPr="004F7235">
        <w:rPr>
          <w:rFonts w:ascii="Times New Roman" w:hAnsi="Times New Roman" w:cs="Times New Roman"/>
          <w:sz w:val="24"/>
        </w:rPr>
        <w:t xml:space="preserve">high Si bulk lifetime (~2.2 </w:t>
      </w:r>
      <w:proofErr w:type="spellStart"/>
      <w:r w:rsidRPr="004F7235">
        <w:rPr>
          <w:rFonts w:ascii="Times New Roman" w:hAnsi="Times New Roman" w:cs="Times New Roman"/>
          <w:sz w:val="24"/>
        </w:rPr>
        <w:t>ms</w:t>
      </w:r>
      <w:proofErr w:type="spellEnd"/>
      <w:r w:rsidRPr="004F7235">
        <w:rPr>
          <w:rFonts w:ascii="Times New Roman" w:hAnsi="Times New Roman" w:cs="Times New Roman"/>
          <w:sz w:val="24"/>
        </w:rPr>
        <w:t xml:space="preserve"> at the injection level of 10</w:t>
      </w:r>
      <w:r w:rsidRPr="004F7235">
        <w:rPr>
          <w:rFonts w:ascii="Times New Roman" w:hAnsi="Times New Roman" w:cs="Times New Roman"/>
          <w:sz w:val="24"/>
          <w:vertAlign w:val="superscript"/>
        </w:rPr>
        <w:t>15</w:t>
      </w:r>
      <w:r w:rsidRPr="004F7235">
        <w:rPr>
          <w:rFonts w:ascii="Times New Roman" w:hAnsi="Times New Roman" w:cs="Times New Roman"/>
          <w:sz w:val="24"/>
        </w:rPr>
        <w:t xml:space="preserve"> cm</w:t>
      </w:r>
      <w:r w:rsidRPr="004F7235">
        <w:rPr>
          <w:rFonts w:ascii="Times New Roman" w:hAnsi="Times New Roman" w:cs="Times New Roman"/>
          <w:sz w:val="24"/>
          <w:vertAlign w:val="superscript"/>
        </w:rPr>
        <w:t>-3</w:t>
      </w:r>
      <w:r w:rsidRPr="004F7235">
        <w:rPr>
          <w:rFonts w:ascii="Times New Roman" w:hAnsi="Times New Roman" w:cs="Times New Roman"/>
          <w:sz w:val="24"/>
        </w:rPr>
        <w:t>) and open-circuit voltage o</w:t>
      </w:r>
      <w:r>
        <w:rPr>
          <w:rFonts w:ascii="Times New Roman" w:hAnsi="Times New Roman" w:cs="Times New Roman"/>
          <w:sz w:val="24"/>
        </w:rPr>
        <w:t>f 618 mV and efficiency of 13.1%</w:t>
      </w:r>
      <w:r w:rsidRPr="004F7235">
        <w:rPr>
          <w:rFonts w:ascii="Times New Roman" w:hAnsi="Times New Roman" w:cs="Times New Roman"/>
          <w:sz w:val="24"/>
        </w:rPr>
        <w:t xml:space="preserve">. In addition to </w:t>
      </w:r>
      <w:proofErr w:type="spellStart"/>
      <w:r w:rsidRPr="004F7235">
        <w:rPr>
          <w:rFonts w:ascii="Times New Roman" w:hAnsi="Times New Roman" w:cs="Times New Roman"/>
          <w:sz w:val="24"/>
        </w:rPr>
        <w:t>GaP</w:t>
      </w:r>
      <w:proofErr w:type="spellEnd"/>
      <w:r w:rsidRPr="004F7235">
        <w:rPr>
          <w:rFonts w:ascii="Times New Roman" w:hAnsi="Times New Roman" w:cs="Times New Roman"/>
          <w:sz w:val="24"/>
        </w:rPr>
        <w:t xml:space="preserve"> as an electron-selective contact, a </w:t>
      </w:r>
      <w:proofErr w:type="spellStart"/>
      <w:r w:rsidRPr="004F7235">
        <w:rPr>
          <w:rFonts w:ascii="Times New Roman" w:hAnsi="Times New Roman" w:cs="Times New Roman"/>
          <w:sz w:val="24"/>
        </w:rPr>
        <w:t>MoO</w:t>
      </w:r>
      <w:r w:rsidRPr="004F7235">
        <w:rPr>
          <w:rFonts w:ascii="Times New Roman" w:hAnsi="Times New Roman" w:cs="Times New Roman"/>
          <w:sz w:val="24"/>
          <w:vertAlign w:val="subscript"/>
        </w:rPr>
        <w:t>x</w:t>
      </w:r>
      <w:proofErr w:type="spellEnd"/>
      <w:r w:rsidRPr="004F7235">
        <w:rPr>
          <w:rFonts w:ascii="Times New Roman" w:hAnsi="Times New Roman" w:cs="Times New Roman"/>
          <w:sz w:val="24"/>
        </w:rPr>
        <w:t xml:space="preserve"> layer was successfully implemented as a hole-selective contact in the n-Si</w:t>
      </w:r>
      <w:r>
        <w:rPr>
          <w:rFonts w:ascii="Times New Roman" w:hAnsi="Times New Roman" w:cs="Times New Roman"/>
          <w:sz w:val="24"/>
        </w:rPr>
        <w:t>/n-</w:t>
      </w:r>
      <w:proofErr w:type="spellStart"/>
      <w:r>
        <w:rPr>
          <w:rFonts w:ascii="Times New Roman" w:hAnsi="Times New Roman" w:cs="Times New Roman"/>
          <w:sz w:val="24"/>
        </w:rPr>
        <w:t>GaP</w:t>
      </w:r>
      <w:proofErr w:type="spellEnd"/>
      <w:r w:rsidRPr="004F7235">
        <w:rPr>
          <w:rFonts w:ascii="Times New Roman" w:hAnsi="Times New Roman" w:cs="Times New Roman"/>
          <w:sz w:val="24"/>
        </w:rPr>
        <w:t xml:space="preserve"> heterojunction solar cell, increasing efficiency to 14.1% by improving the short wavelength response. The general problem of Si bulk lifetime degradation during growth of III-V compounds on Si by mo</w:t>
      </w:r>
      <w:r>
        <w:rPr>
          <w:rFonts w:ascii="Times New Roman" w:hAnsi="Times New Roman" w:cs="Times New Roman"/>
          <w:sz w:val="24"/>
        </w:rPr>
        <w:t>lecular beam epitaxy (MBE) was also</w:t>
      </w:r>
      <w:r w:rsidRPr="004F7235">
        <w:rPr>
          <w:rFonts w:ascii="Times New Roman" w:hAnsi="Times New Roman" w:cs="Times New Roman"/>
          <w:sz w:val="24"/>
        </w:rPr>
        <w:t xml:space="preserve"> investigated, and two different approaches to preserve minority-carrier lifetime and their effects on </w:t>
      </w:r>
      <w:proofErr w:type="spellStart"/>
      <w:r w:rsidRPr="004F7235">
        <w:rPr>
          <w:rFonts w:ascii="Times New Roman" w:hAnsi="Times New Roman" w:cs="Times New Roman"/>
          <w:sz w:val="24"/>
        </w:rPr>
        <w:t>GaP</w:t>
      </w:r>
      <w:proofErr w:type="spellEnd"/>
      <w:r w:rsidRPr="004F7235">
        <w:rPr>
          <w:rFonts w:ascii="Times New Roman" w:hAnsi="Times New Roman" w:cs="Times New Roman"/>
          <w:sz w:val="24"/>
        </w:rPr>
        <w:t>/Si solar cell performance are presented.</w:t>
      </w:r>
    </w:p>
    <w:p w14:paraId="4F7FBD39" w14:textId="7FBC33A1" w:rsidR="00825E44" w:rsidRPr="004F7235" w:rsidRDefault="00825E44" w:rsidP="00825E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9F6065">
        <w:rPr>
          <w:rFonts w:ascii="Times New Roman" w:hAnsi="Times New Roman" w:cs="Times New Roman"/>
          <w:sz w:val="24"/>
        </w:rPr>
        <w:t xml:space="preserve">We confirm that this manuscript </w:t>
      </w:r>
      <w:r>
        <w:rPr>
          <w:rFonts w:ascii="Times New Roman" w:hAnsi="Times New Roman" w:cs="Times New Roman"/>
          <w:sz w:val="24"/>
        </w:rPr>
        <w:t xml:space="preserve">is original and </w:t>
      </w:r>
      <w:r w:rsidRPr="009F6065">
        <w:rPr>
          <w:rFonts w:ascii="Times New Roman" w:hAnsi="Times New Roman" w:cs="Times New Roman"/>
          <w:sz w:val="24"/>
        </w:rPr>
        <w:t xml:space="preserve">has not been published elsewhere and </w:t>
      </w:r>
      <w:r>
        <w:rPr>
          <w:rFonts w:ascii="Times New Roman" w:hAnsi="Times New Roman" w:cs="Times New Roman"/>
          <w:sz w:val="24"/>
        </w:rPr>
        <w:t xml:space="preserve">it </w:t>
      </w:r>
      <w:r w:rsidRPr="009F6065">
        <w:rPr>
          <w:rFonts w:ascii="Times New Roman" w:hAnsi="Times New Roman" w:cs="Times New Roman"/>
          <w:sz w:val="24"/>
        </w:rPr>
        <w:t xml:space="preserve">is not under consideration by another journal. All authors have approved the manuscript and agree with submission to </w:t>
      </w:r>
      <w:proofErr w:type="spellStart"/>
      <w:r w:rsidR="008B6074">
        <w:rPr>
          <w:rFonts w:ascii="Times" w:hAnsi="Times" w:cstheme="minorHAnsi"/>
          <w:sz w:val="24"/>
          <w:szCs w:val="24"/>
        </w:rPr>
        <w:t>JoVE</w:t>
      </w:r>
      <w:proofErr w:type="spellEnd"/>
      <w:r w:rsidRPr="009F6065">
        <w:rPr>
          <w:rFonts w:ascii="Times New Roman" w:hAnsi="Times New Roman" w:cs="Times New Roman"/>
          <w:sz w:val="24"/>
        </w:rPr>
        <w:t>.</w:t>
      </w:r>
    </w:p>
    <w:p w14:paraId="728B12A3" w14:textId="636EF408" w:rsidR="00825E44" w:rsidRDefault="00825E44" w:rsidP="00825E44">
      <w:pPr>
        <w:pStyle w:val="Title"/>
        <w:framePr w:w="0" w:hSpace="0" w:vSpace="0" w:wrap="auto" w:vAnchor="margin" w:hAnchor="text" w:xAlign="left" w:yAlign="inline"/>
        <w:spacing w:line="480" w:lineRule="auto"/>
        <w:jc w:val="both"/>
        <w:rPr>
          <w:rFonts w:ascii="Times" w:hAnsi="Times"/>
          <w:sz w:val="24"/>
          <w:szCs w:val="24"/>
        </w:rPr>
      </w:pPr>
      <w:r w:rsidRPr="00CF36D8">
        <w:rPr>
          <w:rFonts w:ascii="Times" w:hAnsi="Times"/>
          <w:sz w:val="24"/>
          <w:szCs w:val="24"/>
        </w:rPr>
        <w:t xml:space="preserve">Thank you for your consideration, and I look forward to </w:t>
      </w:r>
      <w:r>
        <w:rPr>
          <w:rFonts w:ascii="Times" w:hAnsi="Times"/>
          <w:sz w:val="24"/>
          <w:szCs w:val="24"/>
        </w:rPr>
        <w:t>receiving your comments</w:t>
      </w:r>
      <w:r w:rsidRPr="00CF36D8">
        <w:rPr>
          <w:rFonts w:ascii="Times" w:hAnsi="Times"/>
          <w:sz w:val="24"/>
          <w:szCs w:val="24"/>
        </w:rPr>
        <w:t>.</w:t>
      </w:r>
    </w:p>
    <w:p w14:paraId="3294BC36" w14:textId="4AB571EE" w:rsidR="00825E44" w:rsidRPr="00825E44" w:rsidRDefault="00825E44" w:rsidP="00825E44">
      <w:pPr>
        <w:rPr>
          <w:rFonts w:ascii="Times New Roman" w:hAnsi="Times New Roman" w:cs="Times New Roman"/>
          <w:sz w:val="24"/>
        </w:rPr>
      </w:pPr>
      <w:r w:rsidRPr="00825E44">
        <w:rPr>
          <w:rFonts w:ascii="Times New Roman" w:hAnsi="Times New Roman" w:cs="Times New Roman"/>
          <w:sz w:val="24"/>
        </w:rPr>
        <w:t>Sincerely,</w:t>
      </w:r>
    </w:p>
    <w:p w14:paraId="2DE0A5FB" w14:textId="52994A7F" w:rsidR="00825E44" w:rsidRPr="00825E44" w:rsidRDefault="00825E44" w:rsidP="00825E44">
      <w:pPr>
        <w:rPr>
          <w:rFonts w:ascii="Times New Roman" w:hAnsi="Times New Roman" w:cs="Times New Roman"/>
          <w:sz w:val="24"/>
        </w:rPr>
      </w:pPr>
      <w:proofErr w:type="spellStart"/>
      <w:r w:rsidRPr="00825E44">
        <w:rPr>
          <w:rFonts w:ascii="Times New Roman" w:hAnsi="Times New Roman" w:cs="Times New Roman"/>
          <w:sz w:val="24"/>
        </w:rPr>
        <w:t>Chaomin</w:t>
      </w:r>
      <w:proofErr w:type="spellEnd"/>
    </w:p>
    <w:p w14:paraId="19AE7F68" w14:textId="5B7CF279" w:rsidR="005963CF" w:rsidRDefault="005963CF"/>
    <w:sectPr w:rsidR="00596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C8"/>
    <w:rsid w:val="002D38E2"/>
    <w:rsid w:val="005963CF"/>
    <w:rsid w:val="005969C8"/>
    <w:rsid w:val="00741E4E"/>
    <w:rsid w:val="007D6210"/>
    <w:rsid w:val="007E61EE"/>
    <w:rsid w:val="00825E44"/>
    <w:rsid w:val="008B6074"/>
    <w:rsid w:val="009B3C74"/>
    <w:rsid w:val="009D075D"/>
    <w:rsid w:val="00E25746"/>
    <w:rsid w:val="00F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FCBC"/>
  <w15:chartTrackingRefBased/>
  <w15:docId w15:val="{2A93712C-91C4-47B3-8416-50396610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E44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-stytle">
    <w:name w:val="table-stytle"/>
    <w:basedOn w:val="TableNormal"/>
    <w:uiPriority w:val="99"/>
    <w:rsid w:val="007E61EE"/>
    <w:pPr>
      <w:spacing w:after="0" w:line="240" w:lineRule="auto"/>
      <w:jc w:val="center"/>
    </w:pPr>
    <w:rPr>
      <w:rFonts w:ascii="Times New Roman" w:eastAsia="宋体" w:hAnsi="Times New Roman" w:cs="Times New Roman"/>
      <w:sz w:val="24"/>
      <w:szCs w:val="20"/>
    </w:rPr>
    <w:tblPr>
      <w:tblBorders>
        <w:top w:val="double" w:sz="4" w:space="0" w:color="auto"/>
        <w:bottom w:val="double" w:sz="4" w:space="0" w:color="auto"/>
      </w:tblBorders>
    </w:tblPr>
    <w:tcPr>
      <w:vAlign w:val="center"/>
    </w:tcPr>
    <w:tblStylePr w:type="firstRow">
      <w:pPr>
        <w:jc w:val="center"/>
      </w:pPr>
      <w:tblPr/>
      <w:tcPr>
        <w:tcBorders>
          <w:bottom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825E44"/>
    <w:pPr>
      <w:framePr w:w="9360" w:hSpace="187" w:vSpace="187" w:wrap="notBeside" w:vAnchor="text" w:hAnchor="page" w:xAlign="center" w:y="1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825E44"/>
    <w:rPr>
      <w:rFonts w:ascii="Times New Roman" w:eastAsia="Times New Roman" w:hAnsi="Times New Roman" w:cs="Times New Roman"/>
      <w:kern w:val="28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Chaomin Zhang (Student)</dc:creator>
  <cp:keywords/>
  <dc:description/>
  <cp:lastModifiedBy>Chaomin Zhang (Student)</cp:lastModifiedBy>
  <cp:revision>6</cp:revision>
  <dcterms:created xsi:type="dcterms:W3CDTF">2018-04-12T00:50:00Z</dcterms:created>
  <dcterms:modified xsi:type="dcterms:W3CDTF">2018-04-12T01:07:00Z</dcterms:modified>
</cp:coreProperties>
</file>