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A54" w:rsidRPr="0048485A" w:rsidRDefault="003123E7" w:rsidP="00EC50F8">
      <w:pPr>
        <w:spacing w:before="480" w:after="480"/>
        <w:rPr>
          <w:sz w:val="22"/>
          <w:szCs w:val="22"/>
          <w:lang w:val="en-GB"/>
        </w:rPr>
      </w:pPr>
      <w:r w:rsidRPr="0048485A">
        <w:rPr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3806F" wp14:editId="27130562">
                <wp:simplePos x="0" y="0"/>
                <wp:positionH relativeFrom="column">
                  <wp:posOffset>1905</wp:posOffset>
                </wp:positionH>
                <wp:positionV relativeFrom="paragraph">
                  <wp:posOffset>0</wp:posOffset>
                </wp:positionV>
                <wp:extent cx="3028950" cy="1114425"/>
                <wp:effectExtent l="0" t="0" r="0" b="9525"/>
                <wp:wrapTopAndBottom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6F5E" w:rsidRPr="00E86F5E" w:rsidRDefault="00E86F5E" w:rsidP="00E86F5E">
                            <w:pPr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86F5E">
                              <w:rPr>
                                <w:sz w:val="22"/>
                                <w:szCs w:val="22"/>
                                <w:lang w:val="en-GB"/>
                              </w:rPr>
                              <w:t>Nandita Singh, Ph.D.</w:t>
                            </w:r>
                          </w:p>
                          <w:p w:rsidR="00E86F5E" w:rsidRPr="00E86F5E" w:rsidRDefault="00E86F5E" w:rsidP="00E86F5E">
                            <w:pPr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86F5E">
                              <w:rPr>
                                <w:sz w:val="22"/>
                                <w:szCs w:val="22"/>
                                <w:lang w:val="en-GB"/>
                              </w:rPr>
                              <w:t>Senior Science Editor</w:t>
                            </w:r>
                          </w:p>
                          <w:p w:rsidR="00E86F5E" w:rsidRPr="00E86F5E" w:rsidRDefault="00E86F5E" w:rsidP="00E86F5E">
                            <w:pPr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proofErr w:type="spellStart"/>
                            <w:r w:rsidRPr="00E86F5E">
                              <w:rPr>
                                <w:sz w:val="22"/>
                                <w:szCs w:val="22"/>
                                <w:lang w:val="en-GB"/>
                              </w:rPr>
                              <w:t>JoVE</w:t>
                            </w:r>
                            <w:proofErr w:type="spellEnd"/>
                          </w:p>
                          <w:p w:rsidR="00E86F5E" w:rsidRDefault="00E86F5E" w:rsidP="00E86F5E">
                            <w:pPr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86F5E"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1 Alewife </w:t>
                            </w:r>
                            <w:proofErr w:type="spellStart"/>
                            <w:r w:rsidRPr="00E86F5E">
                              <w:rPr>
                                <w:sz w:val="22"/>
                                <w:szCs w:val="22"/>
                                <w:lang w:val="en-GB"/>
                              </w:rPr>
                              <w:t>Center</w:t>
                            </w:r>
                            <w:proofErr w:type="spellEnd"/>
                            <w:r w:rsidRPr="00E86F5E"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 Suite 200</w:t>
                            </w:r>
                          </w:p>
                          <w:p w:rsidR="005F3021" w:rsidRDefault="00E86F5E" w:rsidP="00E86F5E">
                            <w:pPr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86F5E">
                              <w:rPr>
                                <w:sz w:val="22"/>
                                <w:szCs w:val="22"/>
                                <w:lang w:val="en-GB"/>
                              </w:rPr>
                              <w:t>Cambridge MA 02140</w:t>
                            </w:r>
                          </w:p>
                          <w:p w:rsidR="00E86F5E" w:rsidRPr="00E374EC" w:rsidRDefault="00E86F5E" w:rsidP="00E86F5E">
                            <w:pPr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>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3806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.15pt;margin-top:0;width:238.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" filled="f" stroked="f" strokeweight=".5pt">
                <v:textbox inset="0,0,0,0">
                  <w:txbxContent>
                    <w:p w:rsidR="00E86F5E" w:rsidRPr="00E86F5E" w:rsidRDefault="00E86F5E" w:rsidP="00E86F5E">
                      <w:pPr>
                        <w:rPr>
                          <w:sz w:val="22"/>
                          <w:szCs w:val="22"/>
                          <w:lang w:val="en-GB"/>
                        </w:rPr>
                      </w:pPr>
                      <w:r w:rsidRPr="00E86F5E">
                        <w:rPr>
                          <w:sz w:val="22"/>
                          <w:szCs w:val="22"/>
                          <w:lang w:val="en-GB"/>
                        </w:rPr>
                        <w:t>Nandita Singh, Ph.D.</w:t>
                      </w:r>
                    </w:p>
                    <w:p w:rsidR="00E86F5E" w:rsidRPr="00E86F5E" w:rsidRDefault="00E86F5E" w:rsidP="00E86F5E">
                      <w:pPr>
                        <w:rPr>
                          <w:sz w:val="22"/>
                          <w:szCs w:val="22"/>
                          <w:lang w:val="en-GB"/>
                        </w:rPr>
                      </w:pPr>
                      <w:r w:rsidRPr="00E86F5E">
                        <w:rPr>
                          <w:sz w:val="22"/>
                          <w:szCs w:val="22"/>
                          <w:lang w:val="en-GB"/>
                        </w:rPr>
                        <w:t>Senior Science Editor</w:t>
                      </w:r>
                    </w:p>
                    <w:p w:rsidR="00E86F5E" w:rsidRPr="00E86F5E" w:rsidRDefault="00E86F5E" w:rsidP="00E86F5E">
                      <w:pPr>
                        <w:rPr>
                          <w:sz w:val="22"/>
                          <w:szCs w:val="22"/>
                          <w:lang w:val="en-GB"/>
                        </w:rPr>
                      </w:pPr>
                      <w:proofErr w:type="spellStart"/>
                      <w:r w:rsidRPr="00E86F5E">
                        <w:rPr>
                          <w:sz w:val="22"/>
                          <w:szCs w:val="22"/>
                          <w:lang w:val="en-GB"/>
                        </w:rPr>
                        <w:t>JoVE</w:t>
                      </w:r>
                      <w:proofErr w:type="spellEnd"/>
                    </w:p>
                    <w:p w:rsidR="00E86F5E" w:rsidRDefault="00E86F5E" w:rsidP="00E86F5E">
                      <w:pPr>
                        <w:rPr>
                          <w:sz w:val="22"/>
                          <w:szCs w:val="22"/>
                          <w:lang w:val="en-GB"/>
                        </w:rPr>
                      </w:pPr>
                      <w:r w:rsidRPr="00E86F5E">
                        <w:rPr>
                          <w:sz w:val="22"/>
                          <w:szCs w:val="22"/>
                          <w:lang w:val="en-GB"/>
                        </w:rPr>
                        <w:t xml:space="preserve">1 Alewife </w:t>
                      </w:r>
                      <w:proofErr w:type="spellStart"/>
                      <w:r w:rsidRPr="00E86F5E">
                        <w:rPr>
                          <w:sz w:val="22"/>
                          <w:szCs w:val="22"/>
                          <w:lang w:val="en-GB"/>
                        </w:rPr>
                        <w:t>Center</w:t>
                      </w:r>
                      <w:proofErr w:type="spellEnd"/>
                      <w:r w:rsidRPr="00E86F5E">
                        <w:rPr>
                          <w:sz w:val="22"/>
                          <w:szCs w:val="22"/>
                          <w:lang w:val="en-GB"/>
                        </w:rPr>
                        <w:t xml:space="preserve"> Suite 200</w:t>
                      </w:r>
                    </w:p>
                    <w:p w:rsidR="005F3021" w:rsidRDefault="00E86F5E" w:rsidP="00E86F5E">
                      <w:pPr>
                        <w:rPr>
                          <w:sz w:val="22"/>
                          <w:szCs w:val="22"/>
                          <w:lang w:val="en-GB"/>
                        </w:rPr>
                      </w:pPr>
                      <w:r w:rsidRPr="00E86F5E">
                        <w:rPr>
                          <w:sz w:val="22"/>
                          <w:szCs w:val="22"/>
                          <w:lang w:val="en-GB"/>
                        </w:rPr>
                        <w:t>Cambridge MA 02140</w:t>
                      </w:r>
                    </w:p>
                    <w:p w:rsidR="00E86F5E" w:rsidRPr="00E374EC" w:rsidRDefault="00E86F5E" w:rsidP="00E86F5E">
                      <w:pPr>
                        <w:rPr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USA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proofErr w:type="spellStart"/>
      <w:r w:rsidR="00E86F5E">
        <w:rPr>
          <w:sz w:val="22"/>
          <w:szCs w:val="22"/>
          <w:lang w:val="en-GB"/>
        </w:rPr>
        <w:t>Allschwil</w:t>
      </w:r>
      <w:proofErr w:type="spellEnd"/>
      <w:r w:rsidR="005F3021" w:rsidRPr="0048485A">
        <w:rPr>
          <w:sz w:val="22"/>
          <w:szCs w:val="22"/>
          <w:lang w:val="en-GB"/>
        </w:rPr>
        <w:t xml:space="preserve">, </w:t>
      </w:r>
      <w:r w:rsidR="005F3021" w:rsidRPr="0048485A">
        <w:rPr>
          <w:sz w:val="22"/>
          <w:szCs w:val="22"/>
          <w:lang w:val="en-GB"/>
        </w:rPr>
        <w:fldChar w:fldCharType="begin"/>
      </w:r>
      <w:r w:rsidR="005F3021" w:rsidRPr="0048485A">
        <w:rPr>
          <w:sz w:val="22"/>
          <w:szCs w:val="22"/>
          <w:lang w:val="en-GB"/>
        </w:rPr>
        <w:instrText xml:space="preserve"> DATE \@ "dd MMMM yyyy" </w:instrText>
      </w:r>
      <w:r w:rsidR="005F3021" w:rsidRPr="0048485A">
        <w:rPr>
          <w:sz w:val="22"/>
          <w:szCs w:val="22"/>
          <w:lang w:val="en-GB"/>
        </w:rPr>
        <w:fldChar w:fldCharType="separate"/>
      </w:r>
      <w:r w:rsidR="00E86F5E">
        <w:rPr>
          <w:noProof/>
          <w:sz w:val="22"/>
          <w:szCs w:val="22"/>
          <w:lang w:val="en-GB"/>
        </w:rPr>
        <w:t>12 April 2018</w:t>
      </w:r>
      <w:r w:rsidR="005F3021" w:rsidRPr="0048485A">
        <w:rPr>
          <w:sz w:val="22"/>
          <w:szCs w:val="22"/>
          <w:lang w:val="en-GB"/>
        </w:rPr>
        <w:fldChar w:fldCharType="end"/>
      </w:r>
    </w:p>
    <w:p w:rsidR="00764A54" w:rsidRPr="0048485A" w:rsidRDefault="00CB4058" w:rsidP="00EC50F8">
      <w:pPr>
        <w:spacing w:after="240"/>
        <w:rPr>
          <w:sz w:val="22"/>
          <w:szCs w:val="22"/>
          <w:lang w:val="en-GB"/>
        </w:rPr>
      </w:pPr>
      <w:r w:rsidRPr="0048485A">
        <w:rPr>
          <w:sz w:val="22"/>
          <w:szCs w:val="22"/>
          <w:lang w:val="en-GB"/>
        </w:rPr>
        <w:t xml:space="preserve">Dear </w:t>
      </w:r>
      <w:proofErr w:type="spellStart"/>
      <w:r w:rsidR="00E86F5E">
        <w:rPr>
          <w:sz w:val="22"/>
          <w:szCs w:val="22"/>
          <w:lang w:val="en-GB"/>
        </w:rPr>
        <w:t>Dr.</w:t>
      </w:r>
      <w:proofErr w:type="spellEnd"/>
      <w:r w:rsidR="00E86F5E">
        <w:rPr>
          <w:sz w:val="22"/>
          <w:szCs w:val="22"/>
          <w:lang w:val="en-GB"/>
        </w:rPr>
        <w:t xml:space="preserve"> </w:t>
      </w:r>
      <w:r w:rsidR="00E86F5E" w:rsidRPr="00E86F5E">
        <w:rPr>
          <w:sz w:val="22"/>
          <w:szCs w:val="22"/>
          <w:lang w:val="en-GB"/>
        </w:rPr>
        <w:t>Singh</w:t>
      </w:r>
      <w:r w:rsidRPr="0048485A">
        <w:rPr>
          <w:sz w:val="22"/>
          <w:szCs w:val="22"/>
          <w:lang w:val="en-GB"/>
        </w:rPr>
        <w:t>,</w:t>
      </w:r>
    </w:p>
    <w:p w:rsidR="00CB4058" w:rsidRDefault="00E86F5E" w:rsidP="00EC50F8">
      <w:pPr>
        <w:spacing w:after="24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As discussed earlier this year, please find herein an article submitted for publication in </w:t>
      </w:r>
      <w:proofErr w:type="spellStart"/>
      <w:r>
        <w:rPr>
          <w:sz w:val="22"/>
          <w:szCs w:val="22"/>
          <w:lang w:val="en-GB"/>
        </w:rPr>
        <w:t>JoVE</w:t>
      </w:r>
      <w:proofErr w:type="spellEnd"/>
      <w:r>
        <w:rPr>
          <w:sz w:val="22"/>
          <w:szCs w:val="22"/>
          <w:lang w:val="en-GB"/>
        </w:rPr>
        <w:t>.</w:t>
      </w:r>
    </w:p>
    <w:p w:rsidR="00E86F5E" w:rsidRPr="0048485A" w:rsidRDefault="00E86F5E" w:rsidP="00EC50F8">
      <w:pPr>
        <w:spacing w:after="24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Title: “</w:t>
      </w:r>
      <w:r w:rsidRPr="00E86F5E">
        <w:rPr>
          <w:sz w:val="22"/>
          <w:szCs w:val="22"/>
          <w:lang w:val="en-GB"/>
        </w:rPr>
        <w:t>Contraction</w:t>
      </w:r>
      <w:bookmarkStart w:id="0" w:name="_GoBack"/>
      <w:bookmarkEnd w:id="0"/>
      <w:r w:rsidRPr="00E86F5E">
        <w:rPr>
          <w:sz w:val="22"/>
          <w:szCs w:val="22"/>
          <w:lang w:val="en-GB"/>
        </w:rPr>
        <w:t>s of human iPSC-derived cardiomyocyte syncytia measured with a Ca-sensitive fluorescent dye in temperature-controlled 384-well plates</w:t>
      </w:r>
      <w:r>
        <w:rPr>
          <w:sz w:val="22"/>
          <w:szCs w:val="22"/>
          <w:lang w:val="en-GB"/>
        </w:rPr>
        <w:t>”</w:t>
      </w:r>
    </w:p>
    <w:p w:rsidR="00CB4058" w:rsidRPr="0048485A" w:rsidRDefault="00CB4058" w:rsidP="00764A54">
      <w:pPr>
        <w:rPr>
          <w:sz w:val="22"/>
          <w:szCs w:val="22"/>
          <w:lang w:val="en-GB"/>
        </w:rPr>
      </w:pPr>
      <w:r w:rsidRPr="0048485A">
        <w:rPr>
          <w:sz w:val="22"/>
          <w:szCs w:val="22"/>
          <w:lang w:val="en-GB"/>
        </w:rPr>
        <w:t>Sincerely,</w:t>
      </w:r>
    </w:p>
    <w:p w:rsidR="00407E8E" w:rsidRDefault="00E86F5E" w:rsidP="00407E8E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Eric Ertel</w:t>
      </w:r>
    </w:p>
    <w:p w:rsidR="00407E8E" w:rsidRPr="0048485A" w:rsidRDefault="00407E8E" w:rsidP="00407E8E">
      <w:pPr>
        <w:rPr>
          <w:sz w:val="22"/>
          <w:szCs w:val="22"/>
          <w:lang w:val="en-GB"/>
        </w:rPr>
      </w:pPr>
    </w:p>
    <w:sectPr w:rsidR="00407E8E" w:rsidRPr="0048485A" w:rsidSect="00407E8E">
      <w:headerReference w:type="default" r:id="rId6"/>
      <w:footerReference w:type="default" r:id="rId7"/>
      <w:type w:val="continuous"/>
      <w:pgSz w:w="11906" w:h="16838" w:code="9"/>
      <w:pgMar w:top="3062" w:right="284" w:bottom="2552" w:left="1077" w:header="53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9BC" w:rsidRDefault="009F49BC" w:rsidP="00764A54">
      <w:r>
        <w:separator/>
      </w:r>
    </w:p>
  </w:endnote>
  <w:endnote w:type="continuationSeparator" w:id="0">
    <w:p w:rsidR="009F49BC" w:rsidRDefault="009F49BC" w:rsidP="0076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buntu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buntu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98"/>
      <w:gridCol w:w="2694"/>
      <w:gridCol w:w="2743"/>
    </w:tblGrid>
    <w:tr w:rsidR="00520D42" w:rsidTr="00520D42">
      <w:tc>
        <w:tcPr>
          <w:tcW w:w="5098" w:type="dxa"/>
          <w:hideMark/>
        </w:tcPr>
        <w:p w:rsidR="00520D42" w:rsidRDefault="00520D42" w:rsidP="00520D42">
          <w:pPr>
            <w:rPr>
              <w:sz w:val="18"/>
              <w:szCs w:val="18"/>
              <w:lang w:val="en-GB" w:eastAsia="en-US"/>
            </w:rPr>
          </w:pPr>
          <w:r>
            <w:rPr>
              <w:rFonts w:ascii="Ubuntu-Bold" w:hAnsi="Ubuntu-Bold" w:cs="Ubuntu-Bold"/>
              <w:b/>
              <w:bCs/>
              <w:color w:val="EB3300"/>
              <w:spacing w:val="1"/>
              <w:sz w:val="18"/>
              <w:szCs w:val="18"/>
              <w:lang w:val="en-GB" w:eastAsia="en-US"/>
            </w:rPr>
            <w:t>Idorsia</w:t>
          </w:r>
          <w:r>
            <w:rPr>
              <w:rFonts w:ascii="Ubuntu-Bold" w:hAnsi="Ubuntu-Bold" w:cs="Ubuntu-Bold"/>
              <w:b/>
              <w:bCs/>
              <w:color w:val="EB3300"/>
              <w:spacing w:val="1"/>
              <w:sz w:val="18"/>
              <w:szCs w:val="18"/>
              <w:lang w:eastAsia="en-US"/>
            </w:rPr>
            <w:t xml:space="preserve"> Pharmaceuticals Ltd</w:t>
          </w:r>
        </w:p>
      </w:tc>
      <w:tc>
        <w:tcPr>
          <w:tcW w:w="2694" w:type="dxa"/>
          <w:hideMark/>
        </w:tcPr>
        <w:p w:rsidR="00520D42" w:rsidRDefault="00E86F5E" w:rsidP="00520D42">
          <w:pPr>
            <w:rPr>
              <w:sz w:val="18"/>
              <w:szCs w:val="18"/>
              <w:lang w:eastAsia="en-US"/>
            </w:rPr>
          </w:pPr>
          <w:r>
            <w:rPr>
              <w:rFonts w:ascii="Ubuntu-Bold" w:hAnsi="Ubuntu-Bold" w:cs="Ubuntu-Bold"/>
              <w:b/>
              <w:bCs/>
              <w:sz w:val="18"/>
              <w:szCs w:val="18"/>
              <w:lang w:eastAsia="en-US"/>
            </w:rPr>
            <w:t>Eric A. Ertel</w:t>
          </w:r>
          <w:r w:rsidR="00520D42">
            <w:rPr>
              <w:rFonts w:ascii="Ubuntu-Bold" w:hAnsi="Ubuntu-Bold" w:cs="Ubuntu-Bold"/>
              <w:b/>
              <w:bCs/>
              <w:sz w:val="18"/>
              <w:szCs w:val="18"/>
              <w:lang w:eastAsia="en-US"/>
            </w:rPr>
            <w:br/>
          </w:r>
          <w:r>
            <w:rPr>
              <w:rFonts w:ascii="Ubuntu-Light" w:hAnsi="Ubuntu-Light" w:cs="Ubuntu-Light"/>
              <w:sz w:val="15"/>
              <w:szCs w:val="15"/>
              <w:lang w:eastAsia="en-US"/>
            </w:rPr>
            <w:t>Head of Electrophysiology</w:t>
          </w:r>
          <w:r w:rsidR="00520D42">
            <w:rPr>
              <w:rFonts w:ascii="Ubuntu-Light" w:hAnsi="Ubuntu-Light" w:cs="Ubuntu-Light"/>
              <w:sz w:val="15"/>
              <w:szCs w:val="15"/>
              <w:lang w:eastAsia="en-US"/>
            </w:rPr>
            <w:br/>
          </w:r>
          <w:r w:rsidR="005C7604">
            <w:rPr>
              <w:rFonts w:ascii="Ubuntu-Light" w:hAnsi="Ubuntu-Light" w:cs="Ubuntu-Light"/>
              <w:sz w:val="15"/>
              <w:szCs w:val="15"/>
              <w:lang w:eastAsia="en-US"/>
            </w:rPr>
            <w:t>Office +41 58</w:t>
          </w:r>
          <w:r w:rsidR="00520D42">
            <w:rPr>
              <w:rFonts w:ascii="Ubuntu-Light" w:hAnsi="Ubuntu-Light" w:cs="Ubuntu-Light"/>
              <w:sz w:val="15"/>
              <w:szCs w:val="15"/>
              <w:lang w:eastAsia="en-US"/>
            </w:rPr>
            <w:t xml:space="preserve"> </w:t>
          </w:r>
          <w:r>
            <w:rPr>
              <w:rFonts w:ascii="Ubuntu-Light" w:hAnsi="Ubuntu-Light" w:cs="Ubuntu-Light"/>
              <w:sz w:val="15"/>
              <w:szCs w:val="15"/>
              <w:lang w:eastAsia="en-US"/>
            </w:rPr>
            <w:t>844 05 50</w:t>
          </w:r>
        </w:p>
      </w:tc>
      <w:tc>
        <w:tcPr>
          <w:tcW w:w="2743" w:type="dxa"/>
        </w:tcPr>
        <w:p w:rsidR="00520D42" w:rsidRDefault="00E86F5E" w:rsidP="00520D42">
          <w:pPr>
            <w:tabs>
              <w:tab w:val="left" w:pos="5103"/>
              <w:tab w:val="left" w:pos="7797"/>
            </w:tabs>
            <w:spacing w:after="60"/>
            <w:rPr>
              <w:rFonts w:ascii="Ubuntu-Light" w:hAnsi="Ubuntu-Light" w:cs="Ubuntu-Light"/>
              <w:sz w:val="15"/>
              <w:szCs w:val="15"/>
              <w:lang w:val="fr-FR" w:eastAsia="en-US"/>
            </w:rPr>
          </w:pPr>
          <w:r>
            <w:rPr>
              <w:rFonts w:ascii="Ubuntu-Light" w:hAnsi="Ubuntu-Light" w:cs="Ubuntu-Light"/>
              <w:sz w:val="15"/>
              <w:szCs w:val="15"/>
              <w:lang w:val="de-DE" w:eastAsia="en-US"/>
            </w:rPr>
            <w:t>eric.ertel</w:t>
          </w:r>
          <w:r w:rsidR="00520D42">
            <w:rPr>
              <w:rFonts w:ascii="Ubuntu-Light" w:hAnsi="Ubuntu-Light" w:cs="Ubuntu-Light"/>
              <w:sz w:val="15"/>
              <w:szCs w:val="15"/>
              <w:lang w:val="de-DE" w:eastAsia="en-US"/>
            </w:rPr>
            <w:t>@idorsia.com</w:t>
          </w:r>
          <w:r w:rsidR="00520D42">
            <w:rPr>
              <w:rFonts w:ascii="Ubuntu-Light" w:hAnsi="Ubuntu-Light" w:cs="Ubuntu-Light"/>
              <w:sz w:val="15"/>
              <w:szCs w:val="15"/>
              <w:lang w:val="de-DE" w:eastAsia="en-US"/>
            </w:rPr>
            <w:br/>
          </w:r>
          <w:proofErr w:type="spellStart"/>
          <w:r w:rsidR="00520D42">
            <w:rPr>
              <w:rFonts w:ascii="Ubuntu-Light" w:hAnsi="Ubuntu-Light" w:cs="Ubuntu-Light"/>
              <w:sz w:val="15"/>
              <w:szCs w:val="15"/>
              <w:lang w:val="de-DE" w:eastAsia="en-US"/>
            </w:rPr>
            <w:t>Hegenheimermattweg</w:t>
          </w:r>
          <w:proofErr w:type="spellEnd"/>
          <w:r w:rsidR="00520D42">
            <w:rPr>
              <w:rFonts w:ascii="Ubuntu-Light" w:hAnsi="Ubuntu-Light" w:cs="Ubuntu-Light"/>
              <w:sz w:val="15"/>
              <w:szCs w:val="15"/>
              <w:lang w:val="de-DE" w:eastAsia="en-US"/>
            </w:rPr>
            <w:t xml:space="preserve"> 91</w:t>
          </w:r>
          <w:r w:rsidR="00520D42">
            <w:rPr>
              <w:rFonts w:ascii="Ubuntu-Light" w:hAnsi="Ubuntu-Light" w:cs="Ubuntu-Light"/>
              <w:sz w:val="15"/>
              <w:szCs w:val="15"/>
              <w:lang w:val="de-DE" w:eastAsia="en-US"/>
            </w:rPr>
            <w:br/>
          </w:r>
          <w:r w:rsidR="00520D42">
            <w:rPr>
              <w:rFonts w:ascii="Ubuntu-Light" w:hAnsi="Ubuntu-Light" w:cs="Ubuntu-Light"/>
              <w:sz w:val="15"/>
              <w:szCs w:val="15"/>
              <w:lang w:val="de-CH" w:eastAsia="en-US"/>
            </w:rPr>
            <w:t xml:space="preserve">4123 Allschwil, </w:t>
          </w:r>
          <w:proofErr w:type="spellStart"/>
          <w:r w:rsidR="00520D42">
            <w:rPr>
              <w:rFonts w:ascii="Ubuntu-Light" w:hAnsi="Ubuntu-Light" w:cs="Ubuntu-Light"/>
              <w:sz w:val="15"/>
              <w:szCs w:val="15"/>
              <w:lang w:val="de-CH" w:eastAsia="en-US"/>
            </w:rPr>
            <w:t>Switzerland</w:t>
          </w:r>
          <w:proofErr w:type="spellEnd"/>
          <w:r w:rsidR="00520D42">
            <w:rPr>
              <w:rFonts w:ascii="Ubuntu-Light" w:hAnsi="Ubuntu-Light" w:cs="Ubuntu-Light"/>
              <w:sz w:val="15"/>
              <w:szCs w:val="15"/>
              <w:lang w:val="de-CH" w:eastAsia="en-US"/>
            </w:rPr>
            <w:br/>
          </w:r>
          <w:r w:rsidR="00520D42">
            <w:rPr>
              <w:rFonts w:ascii="Ubuntu-Light" w:hAnsi="Ubuntu-Light" w:cs="Ubuntu-Light"/>
              <w:sz w:val="15"/>
              <w:szCs w:val="15"/>
              <w:lang w:val="fr-FR" w:eastAsia="en-US"/>
            </w:rPr>
            <w:t>www.idorsia.com</w:t>
          </w:r>
        </w:p>
        <w:p w:rsidR="00520D42" w:rsidRDefault="00520D42" w:rsidP="00520D42">
          <w:pPr>
            <w:rPr>
              <w:sz w:val="18"/>
              <w:szCs w:val="18"/>
              <w:lang w:val="de-DE" w:eastAsia="en-US"/>
            </w:rPr>
          </w:pPr>
        </w:p>
      </w:tc>
    </w:tr>
  </w:tbl>
  <w:p w:rsidR="00407E8E" w:rsidRPr="00407E8E" w:rsidRDefault="00407E8E" w:rsidP="00520D42">
    <w:pPr>
      <w:tabs>
        <w:tab w:val="left" w:pos="5103"/>
        <w:tab w:val="left" w:pos="7797"/>
      </w:tabs>
      <w:spacing w:after="60"/>
      <w:rPr>
        <w:rFonts w:ascii="Ubuntu-Light" w:hAnsi="Ubuntu-Light" w:cs="Ubuntu-Light"/>
        <w:sz w:val="15"/>
        <w:szCs w:val="15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9BC" w:rsidRDefault="009F49BC" w:rsidP="00764A54">
      <w:r>
        <w:separator/>
      </w:r>
    </w:p>
  </w:footnote>
  <w:footnote w:type="continuationSeparator" w:id="0">
    <w:p w:rsidR="009F49BC" w:rsidRDefault="009F49BC" w:rsidP="00764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A54" w:rsidRPr="00464505" w:rsidRDefault="00764A54">
    <w:pPr>
      <w:pStyle w:val="Header"/>
      <w:rPr>
        <w:lang w:val="en-GB"/>
      </w:rPr>
    </w:pPr>
    <w:r w:rsidRPr="00464505">
      <w:rPr>
        <w:noProof/>
        <w:lang w:eastAsia="zh-CN"/>
      </w:rPr>
      <w:drawing>
        <wp:inline distT="0" distB="0" distL="0" distR="0" wp14:anchorId="3353C342" wp14:editId="2F767AF7">
          <wp:extent cx="1789548" cy="5969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7638" cy="599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5E"/>
    <w:rsid w:val="00102E27"/>
    <w:rsid w:val="003123E7"/>
    <w:rsid w:val="00384F48"/>
    <w:rsid w:val="00407E8E"/>
    <w:rsid w:val="00464505"/>
    <w:rsid w:val="0048485A"/>
    <w:rsid w:val="00520D42"/>
    <w:rsid w:val="005C7604"/>
    <w:rsid w:val="005E07E0"/>
    <w:rsid w:val="005F3021"/>
    <w:rsid w:val="00662CBC"/>
    <w:rsid w:val="00764A54"/>
    <w:rsid w:val="007848BD"/>
    <w:rsid w:val="008525BD"/>
    <w:rsid w:val="009F49BC"/>
    <w:rsid w:val="00A23E4E"/>
    <w:rsid w:val="00A744F2"/>
    <w:rsid w:val="00AF4F15"/>
    <w:rsid w:val="00C71DE4"/>
    <w:rsid w:val="00CB4058"/>
    <w:rsid w:val="00E374EC"/>
    <w:rsid w:val="00E86F5E"/>
    <w:rsid w:val="00EC50F8"/>
    <w:rsid w:val="00EE0C7A"/>
    <w:rsid w:val="00F86239"/>
    <w:rsid w:val="00FE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D2534"/>
  <w15:chartTrackingRefBased/>
  <w15:docId w15:val="{0C56A385-8F4E-45FA-BC8C-B65FE559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4A54"/>
    <w:pPr>
      <w:spacing w:after="0" w:line="240" w:lineRule="auto"/>
    </w:pPr>
    <w:rPr>
      <w:rFonts w:ascii="Arial" w:eastAsia="Times" w:hAnsi="Arial" w:cs="Times New Roman"/>
      <w:sz w:val="24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A5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A54"/>
  </w:style>
  <w:style w:type="paragraph" w:styleId="Footer">
    <w:name w:val="footer"/>
    <w:basedOn w:val="Normal"/>
    <w:link w:val="FooterChar"/>
    <w:unhideWhenUsed/>
    <w:rsid w:val="00764A5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A54"/>
  </w:style>
  <w:style w:type="table" w:styleId="TableGrid">
    <w:name w:val="Table Grid"/>
    <w:basedOn w:val="TableNormal"/>
    <w:rsid w:val="00764A54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764A5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icrosoft\Templates\Letterhead_Idorsi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Letterhead_Idorsia.dotx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Ertel</dc:creator>
  <cp:keywords/>
  <dc:description/>
  <cp:lastModifiedBy>Eric Ertel</cp:lastModifiedBy>
  <cp:revision>1</cp:revision>
  <dcterms:created xsi:type="dcterms:W3CDTF">2018-04-12T13:54:00Z</dcterms:created>
  <dcterms:modified xsi:type="dcterms:W3CDTF">2018-04-12T13:58:00Z</dcterms:modified>
</cp:coreProperties>
</file>