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F5E6B2" w14:textId="77777777" w:rsidR="00D96081" w:rsidRPr="006C732A" w:rsidRDefault="00D96081" w:rsidP="00D96081">
      <w:pPr>
        <w:pStyle w:val="NormalWeb"/>
        <w:spacing w:before="0" w:beforeAutospacing="0" w:after="0" w:afterAutospacing="0"/>
        <w:rPr>
          <w:rFonts w:asciiTheme="minorHAnsi" w:hAnsiTheme="minorHAnsi" w:cstheme="minorHAnsi"/>
          <w:color w:val="000000" w:themeColor="text1"/>
        </w:rPr>
      </w:pPr>
      <w:bookmarkStart w:id="0" w:name="_Hlk516750971"/>
      <w:bookmarkStart w:id="1" w:name="_Hlk516750086"/>
      <w:r w:rsidRPr="006C732A">
        <w:rPr>
          <w:rFonts w:asciiTheme="minorHAnsi" w:hAnsiTheme="minorHAnsi" w:cstheme="minorHAnsi"/>
          <w:b/>
          <w:bCs/>
          <w:color w:val="000000" w:themeColor="text1"/>
        </w:rPr>
        <w:t>TITLE:</w:t>
      </w:r>
      <w:r w:rsidRPr="006C732A">
        <w:rPr>
          <w:rFonts w:asciiTheme="minorHAnsi" w:hAnsiTheme="minorHAnsi" w:cstheme="minorHAnsi"/>
          <w:color w:val="000000" w:themeColor="text1"/>
        </w:rPr>
        <w:t xml:space="preserve"> </w:t>
      </w:r>
    </w:p>
    <w:p w14:paraId="08A0085E" w14:textId="5B362114" w:rsidR="00D96081" w:rsidRPr="004C06BC" w:rsidRDefault="00D96081" w:rsidP="00D96081">
      <w:pPr>
        <w:rPr>
          <w:rFonts w:asciiTheme="minorHAnsi" w:hAnsiTheme="minorHAnsi" w:cstheme="minorHAnsi"/>
          <w:b/>
          <w:color w:val="000000" w:themeColor="text1"/>
        </w:rPr>
      </w:pPr>
      <w:r w:rsidRPr="004C06BC">
        <w:rPr>
          <w:rFonts w:asciiTheme="minorHAnsi" w:hAnsiTheme="minorHAnsi" w:cstheme="minorHAnsi"/>
          <w:b/>
          <w:color w:val="000000" w:themeColor="text1"/>
        </w:rPr>
        <w:t xml:space="preserve">Efficient </w:t>
      </w:r>
      <w:r w:rsidR="00696579" w:rsidRPr="004C06BC">
        <w:rPr>
          <w:rFonts w:asciiTheme="minorHAnsi" w:hAnsiTheme="minorHAnsi" w:cstheme="minorHAnsi"/>
          <w:b/>
          <w:color w:val="000000" w:themeColor="text1"/>
        </w:rPr>
        <w:t xml:space="preserve">and Scalable Directed Differentiation of Clinically Compatible Corneal Limbal Epithelial Stem Cells from Human Pluripotent Stem Cells </w:t>
      </w:r>
    </w:p>
    <w:p w14:paraId="7E6DBF7C" w14:textId="77777777" w:rsidR="00D96081" w:rsidRPr="004C06BC" w:rsidRDefault="00D96081" w:rsidP="00D96081">
      <w:pPr>
        <w:rPr>
          <w:rFonts w:asciiTheme="minorHAnsi" w:hAnsiTheme="minorHAnsi" w:cstheme="minorHAnsi"/>
          <w:b/>
          <w:bCs/>
          <w:color w:val="000000" w:themeColor="text1"/>
        </w:rPr>
      </w:pPr>
    </w:p>
    <w:p w14:paraId="5357E0DF" w14:textId="77777777" w:rsidR="00D96081" w:rsidRPr="00AC2EDA" w:rsidRDefault="00D96081" w:rsidP="00D96081">
      <w:pPr>
        <w:rPr>
          <w:rFonts w:asciiTheme="minorHAnsi" w:hAnsiTheme="minorHAnsi" w:cstheme="minorHAnsi"/>
          <w:color w:val="000000" w:themeColor="text1"/>
          <w:lang w:val="fi-FI"/>
        </w:rPr>
      </w:pPr>
      <w:r w:rsidRPr="00AC2EDA">
        <w:rPr>
          <w:rFonts w:asciiTheme="minorHAnsi" w:hAnsiTheme="minorHAnsi" w:cstheme="minorHAnsi"/>
          <w:b/>
          <w:bCs/>
          <w:color w:val="000000" w:themeColor="text1"/>
          <w:lang w:val="fi-FI"/>
        </w:rPr>
        <w:t xml:space="preserve">AUTHORS &amp; AFFILIATIONS: </w:t>
      </w:r>
    </w:p>
    <w:p w14:paraId="7C7BFA50" w14:textId="36AC7B55" w:rsidR="00995E69" w:rsidRPr="00AC2EDA" w:rsidRDefault="00995E69" w:rsidP="00995E69">
      <w:pPr>
        <w:rPr>
          <w:rFonts w:asciiTheme="minorHAnsi" w:hAnsiTheme="minorHAnsi" w:cstheme="minorHAnsi"/>
          <w:color w:val="000000" w:themeColor="text1"/>
          <w:vertAlign w:val="superscript"/>
          <w:lang w:val="fi-FI"/>
        </w:rPr>
      </w:pPr>
      <w:r w:rsidRPr="00AC2EDA">
        <w:rPr>
          <w:rFonts w:asciiTheme="minorHAnsi" w:hAnsiTheme="minorHAnsi" w:cstheme="minorHAnsi"/>
          <w:color w:val="000000" w:themeColor="text1"/>
          <w:lang w:val="fi-FI"/>
        </w:rPr>
        <w:t>Heidi Hongisto</w:t>
      </w:r>
      <w:r w:rsidRPr="00AC2EDA">
        <w:rPr>
          <w:rFonts w:asciiTheme="minorHAnsi" w:hAnsiTheme="minorHAnsi" w:cstheme="minorHAnsi"/>
          <w:color w:val="000000" w:themeColor="text1"/>
          <w:vertAlign w:val="superscript"/>
          <w:lang w:val="fi-FI"/>
        </w:rPr>
        <w:t>1,*</w:t>
      </w:r>
      <w:r w:rsidRPr="00AC2EDA">
        <w:rPr>
          <w:rFonts w:asciiTheme="minorHAnsi" w:hAnsiTheme="minorHAnsi" w:cstheme="minorHAnsi"/>
          <w:color w:val="000000" w:themeColor="text1"/>
          <w:lang w:val="fi-FI"/>
        </w:rPr>
        <w:t>, Meri Vattulainen</w:t>
      </w:r>
      <w:r w:rsidRPr="00AC2EDA">
        <w:rPr>
          <w:rFonts w:asciiTheme="minorHAnsi" w:hAnsiTheme="minorHAnsi" w:cstheme="minorHAnsi"/>
          <w:color w:val="000000" w:themeColor="text1"/>
          <w:vertAlign w:val="superscript"/>
          <w:lang w:val="fi-FI"/>
        </w:rPr>
        <w:t>1,*</w:t>
      </w:r>
      <w:r w:rsidRPr="00AC2EDA">
        <w:rPr>
          <w:rFonts w:asciiTheme="minorHAnsi" w:hAnsiTheme="minorHAnsi" w:cstheme="minorHAnsi"/>
          <w:color w:val="000000" w:themeColor="text1"/>
          <w:lang w:val="fi-FI"/>
        </w:rPr>
        <w:t>, Tanja Ilmarinen</w:t>
      </w:r>
      <w:r w:rsidRPr="00AC2EDA">
        <w:rPr>
          <w:rFonts w:asciiTheme="minorHAnsi" w:hAnsiTheme="minorHAnsi" w:cstheme="minorHAnsi"/>
          <w:color w:val="000000" w:themeColor="text1"/>
          <w:vertAlign w:val="superscript"/>
          <w:lang w:val="fi-FI"/>
        </w:rPr>
        <w:t>1</w:t>
      </w:r>
      <w:r w:rsidRPr="00AC2EDA">
        <w:rPr>
          <w:rFonts w:asciiTheme="minorHAnsi" w:hAnsiTheme="minorHAnsi" w:cstheme="minorHAnsi"/>
          <w:color w:val="000000" w:themeColor="text1"/>
          <w:lang w:val="fi-FI"/>
        </w:rPr>
        <w:t>, Alexandra Mikhailova</w:t>
      </w:r>
      <w:r w:rsidRPr="00AC2EDA">
        <w:rPr>
          <w:rFonts w:asciiTheme="minorHAnsi" w:hAnsiTheme="minorHAnsi" w:cstheme="minorHAnsi"/>
          <w:color w:val="000000" w:themeColor="text1"/>
          <w:vertAlign w:val="superscript"/>
          <w:lang w:val="fi-FI"/>
        </w:rPr>
        <w:t>2</w:t>
      </w:r>
      <w:r w:rsidRPr="00AC2EDA">
        <w:rPr>
          <w:rFonts w:asciiTheme="minorHAnsi" w:hAnsiTheme="minorHAnsi" w:cstheme="minorHAnsi"/>
          <w:color w:val="000000" w:themeColor="text1"/>
          <w:lang w:val="fi-FI"/>
        </w:rPr>
        <w:t>, Heli Skottman</w:t>
      </w:r>
      <w:r w:rsidRPr="00AC2EDA">
        <w:rPr>
          <w:rFonts w:asciiTheme="minorHAnsi" w:hAnsiTheme="minorHAnsi" w:cstheme="minorHAnsi"/>
          <w:color w:val="000000" w:themeColor="text1"/>
          <w:vertAlign w:val="superscript"/>
          <w:lang w:val="fi-FI"/>
        </w:rPr>
        <w:t>1</w:t>
      </w:r>
    </w:p>
    <w:p w14:paraId="540D8CBC" w14:textId="493652E4" w:rsidR="00995E69" w:rsidRPr="00AC2EDA" w:rsidRDefault="00995E69" w:rsidP="00D96081">
      <w:pPr>
        <w:rPr>
          <w:rFonts w:asciiTheme="minorHAnsi" w:hAnsiTheme="minorHAnsi" w:cstheme="minorHAnsi"/>
          <w:color w:val="000000" w:themeColor="text1"/>
          <w:lang w:val="fi-FI"/>
        </w:rPr>
      </w:pPr>
    </w:p>
    <w:p w14:paraId="62320577" w14:textId="1048A9E7" w:rsidR="00995E69" w:rsidRPr="004C06BC" w:rsidRDefault="00995E69" w:rsidP="00995E69">
      <w:pPr>
        <w:rPr>
          <w:rFonts w:asciiTheme="minorHAnsi" w:hAnsiTheme="minorHAnsi" w:cstheme="minorHAnsi"/>
          <w:color w:val="000000" w:themeColor="text1"/>
        </w:rPr>
      </w:pPr>
      <w:r>
        <w:rPr>
          <w:rFonts w:asciiTheme="minorHAnsi" w:hAnsiTheme="minorHAnsi" w:cstheme="minorHAnsi"/>
          <w:color w:val="000000" w:themeColor="text1"/>
          <w:vertAlign w:val="superscript"/>
        </w:rPr>
        <w:t>1</w:t>
      </w:r>
      <w:r w:rsidRPr="004C06BC">
        <w:rPr>
          <w:rFonts w:asciiTheme="minorHAnsi" w:hAnsiTheme="minorHAnsi" w:cstheme="minorHAnsi"/>
          <w:color w:val="000000" w:themeColor="text1"/>
        </w:rPr>
        <w:t>BioMediTech Institute</w:t>
      </w:r>
      <w:r>
        <w:rPr>
          <w:rFonts w:asciiTheme="minorHAnsi" w:hAnsiTheme="minorHAnsi" w:cstheme="minorHAnsi"/>
          <w:color w:val="000000" w:themeColor="text1"/>
        </w:rPr>
        <w:t xml:space="preserve">, </w:t>
      </w:r>
      <w:r w:rsidRPr="004C06BC">
        <w:rPr>
          <w:rFonts w:asciiTheme="minorHAnsi" w:hAnsiTheme="minorHAnsi" w:cstheme="minorHAnsi"/>
          <w:color w:val="000000" w:themeColor="text1"/>
        </w:rPr>
        <w:t>Faculty of Medicine and Life Sciences</w:t>
      </w:r>
      <w:r>
        <w:rPr>
          <w:rFonts w:asciiTheme="minorHAnsi" w:hAnsiTheme="minorHAnsi" w:cstheme="minorHAnsi"/>
          <w:color w:val="000000" w:themeColor="text1"/>
        </w:rPr>
        <w:t xml:space="preserve">, </w:t>
      </w:r>
      <w:r w:rsidRPr="004C06BC">
        <w:rPr>
          <w:rFonts w:asciiTheme="minorHAnsi" w:hAnsiTheme="minorHAnsi" w:cstheme="minorHAnsi"/>
          <w:color w:val="000000" w:themeColor="text1"/>
        </w:rPr>
        <w:t>University of Tampere, Finland</w:t>
      </w:r>
    </w:p>
    <w:p w14:paraId="5FEB6943" w14:textId="4C6F580C" w:rsidR="00995E69" w:rsidRPr="0024169D" w:rsidRDefault="00995E69" w:rsidP="0024169D">
      <w:pPr>
        <w:widowControl/>
        <w:jc w:val="left"/>
        <w:rPr>
          <w:color w:val="000000" w:themeColor="text1"/>
        </w:rPr>
      </w:pPr>
      <w:r>
        <w:rPr>
          <w:rFonts w:asciiTheme="minorHAnsi" w:hAnsiTheme="minorHAnsi" w:cstheme="minorHAnsi"/>
          <w:color w:val="000000" w:themeColor="text1"/>
          <w:vertAlign w:val="superscript"/>
        </w:rPr>
        <w:t>2</w:t>
      </w:r>
      <w:r w:rsidRPr="004C06BC">
        <w:rPr>
          <w:rFonts w:asciiTheme="minorHAnsi" w:hAnsiTheme="minorHAnsi" w:cstheme="minorHAnsi"/>
          <w:color w:val="000000" w:themeColor="text1"/>
        </w:rPr>
        <w:t>Department of Ophthalmology, SILK</w:t>
      </w:r>
      <w:r>
        <w:rPr>
          <w:rFonts w:asciiTheme="minorHAnsi" w:hAnsiTheme="minorHAnsi" w:cstheme="minorHAnsi"/>
          <w:color w:val="000000" w:themeColor="text1"/>
        </w:rPr>
        <w:t xml:space="preserve">, </w:t>
      </w:r>
      <w:r w:rsidRPr="004C06BC">
        <w:rPr>
          <w:rFonts w:asciiTheme="minorHAnsi" w:hAnsiTheme="minorHAnsi" w:cstheme="minorHAnsi"/>
          <w:color w:val="000000" w:themeColor="text1"/>
        </w:rPr>
        <w:t>Faculty of Medicine and Life Sciences</w:t>
      </w:r>
      <w:r>
        <w:rPr>
          <w:rFonts w:asciiTheme="minorHAnsi" w:hAnsiTheme="minorHAnsi" w:cstheme="minorHAnsi"/>
          <w:color w:val="000000" w:themeColor="text1"/>
        </w:rPr>
        <w:t xml:space="preserve">, </w:t>
      </w:r>
      <w:r w:rsidRPr="004C06BC">
        <w:rPr>
          <w:rFonts w:asciiTheme="minorHAnsi" w:hAnsiTheme="minorHAnsi" w:cstheme="minorHAnsi"/>
          <w:color w:val="000000" w:themeColor="text1"/>
        </w:rPr>
        <w:t>University of Tampere, Finland</w:t>
      </w:r>
    </w:p>
    <w:p w14:paraId="4416C3A7" w14:textId="6FBF5D8A" w:rsidR="00995E69" w:rsidRDefault="00995E69" w:rsidP="00D96081">
      <w:pPr>
        <w:rPr>
          <w:rFonts w:asciiTheme="minorHAnsi" w:hAnsiTheme="minorHAnsi" w:cstheme="minorHAnsi"/>
          <w:color w:val="000000" w:themeColor="text1"/>
        </w:rPr>
      </w:pPr>
    </w:p>
    <w:p w14:paraId="5BEA5A84" w14:textId="72250E59" w:rsidR="00D96081" w:rsidRPr="00995E69" w:rsidRDefault="00995E69" w:rsidP="00D96081">
      <w:pPr>
        <w:rPr>
          <w:rFonts w:asciiTheme="minorHAnsi" w:hAnsiTheme="minorHAnsi" w:cstheme="minorHAnsi"/>
          <w:color w:val="000000" w:themeColor="text1"/>
        </w:rPr>
      </w:pPr>
      <w:r w:rsidRPr="00995E69">
        <w:rPr>
          <w:rFonts w:asciiTheme="minorHAnsi" w:hAnsiTheme="minorHAnsi" w:cstheme="minorHAnsi"/>
          <w:color w:val="000000" w:themeColor="text1"/>
        </w:rPr>
        <w:t>*equal contribution</w:t>
      </w:r>
    </w:p>
    <w:p w14:paraId="2712F9BE" w14:textId="77777777" w:rsidR="00D96081" w:rsidRPr="004C06BC" w:rsidRDefault="00D96081" w:rsidP="00D96081">
      <w:pPr>
        <w:rPr>
          <w:rFonts w:asciiTheme="minorHAnsi" w:hAnsiTheme="minorHAnsi" w:cstheme="minorHAnsi"/>
          <w:i/>
          <w:color w:val="000000" w:themeColor="text1"/>
        </w:rPr>
      </w:pPr>
    </w:p>
    <w:p w14:paraId="0A8E7E56" w14:textId="77777777" w:rsidR="00995E69" w:rsidRPr="00995E69" w:rsidRDefault="00D96081" w:rsidP="00D96081">
      <w:pPr>
        <w:rPr>
          <w:rFonts w:asciiTheme="minorHAnsi" w:hAnsiTheme="minorHAnsi" w:cstheme="minorHAnsi"/>
          <w:b/>
          <w:color w:val="000000" w:themeColor="text1"/>
        </w:rPr>
      </w:pPr>
      <w:r w:rsidRPr="00995E69">
        <w:rPr>
          <w:rFonts w:asciiTheme="minorHAnsi" w:hAnsiTheme="minorHAnsi" w:cstheme="minorHAnsi"/>
          <w:b/>
          <w:color w:val="000000" w:themeColor="text1"/>
        </w:rPr>
        <w:t xml:space="preserve">Corresponding Author: </w:t>
      </w:r>
    </w:p>
    <w:p w14:paraId="1E03B62F" w14:textId="2BEC9E8F" w:rsidR="00D96081" w:rsidRPr="00F75D82" w:rsidRDefault="00D96081" w:rsidP="00D96081">
      <w:pPr>
        <w:rPr>
          <w:rFonts w:asciiTheme="minorHAnsi" w:hAnsiTheme="minorHAnsi" w:cstheme="minorHAnsi"/>
          <w:i/>
          <w:color w:val="000000" w:themeColor="text1"/>
          <w:lang w:val="fi-FI"/>
        </w:rPr>
      </w:pPr>
      <w:r w:rsidRPr="00F75D82">
        <w:rPr>
          <w:rFonts w:asciiTheme="minorHAnsi" w:hAnsiTheme="minorHAnsi" w:cstheme="minorHAnsi"/>
          <w:color w:val="000000" w:themeColor="text1"/>
          <w:lang w:val="fi-FI"/>
        </w:rPr>
        <w:t>Heidi Hongisto, Ph.D.</w:t>
      </w:r>
      <w:r w:rsidR="00995E69" w:rsidRPr="00F75D82">
        <w:rPr>
          <w:rFonts w:asciiTheme="minorHAnsi" w:hAnsiTheme="minorHAnsi" w:cstheme="minorHAnsi"/>
          <w:color w:val="000000" w:themeColor="text1"/>
          <w:lang w:val="fi-FI"/>
        </w:rPr>
        <w:t xml:space="preserve"> (heidi.m.hongisto@staff.uta.fi)</w:t>
      </w:r>
    </w:p>
    <w:p w14:paraId="0F70D97B" w14:textId="61756C4D" w:rsidR="00D96081" w:rsidRPr="00F75D82" w:rsidRDefault="00D96081" w:rsidP="00D96081">
      <w:pPr>
        <w:rPr>
          <w:rFonts w:asciiTheme="minorHAnsi" w:hAnsiTheme="minorHAnsi" w:cstheme="minorHAnsi"/>
          <w:color w:val="000000" w:themeColor="text1"/>
          <w:lang w:val="fi-FI"/>
        </w:rPr>
      </w:pPr>
    </w:p>
    <w:p w14:paraId="70C8A236" w14:textId="0788379D" w:rsidR="00995E69" w:rsidRDefault="00995E69" w:rsidP="00D96081">
      <w:pPr>
        <w:rPr>
          <w:rFonts w:asciiTheme="minorHAnsi" w:hAnsiTheme="minorHAnsi" w:cstheme="minorHAnsi"/>
          <w:b/>
          <w:color w:val="000000" w:themeColor="text1"/>
        </w:rPr>
      </w:pPr>
      <w:r>
        <w:rPr>
          <w:rFonts w:asciiTheme="minorHAnsi" w:hAnsiTheme="minorHAnsi" w:cstheme="minorHAnsi"/>
          <w:b/>
          <w:color w:val="000000" w:themeColor="text1"/>
        </w:rPr>
        <w:t>Email Addresses of Co-authors:</w:t>
      </w:r>
    </w:p>
    <w:p w14:paraId="175E4552" w14:textId="486FE62B" w:rsidR="00995E69" w:rsidRPr="00AC2EDA" w:rsidRDefault="00995E69" w:rsidP="00995E69">
      <w:pPr>
        <w:rPr>
          <w:rFonts w:asciiTheme="minorHAnsi" w:hAnsiTheme="minorHAnsi" w:cstheme="minorHAnsi"/>
          <w:color w:val="000000" w:themeColor="text1"/>
          <w:lang w:val="fi-FI"/>
        </w:rPr>
      </w:pPr>
      <w:r w:rsidRPr="00AC2EDA">
        <w:rPr>
          <w:rFonts w:asciiTheme="minorHAnsi" w:hAnsiTheme="minorHAnsi" w:cstheme="minorHAnsi"/>
          <w:color w:val="000000" w:themeColor="text1"/>
          <w:lang w:val="fi-FI"/>
        </w:rPr>
        <w:t>Meri Vattulainen</w:t>
      </w:r>
      <w:r w:rsidRPr="00AC2EDA">
        <w:rPr>
          <w:rFonts w:asciiTheme="minorHAnsi" w:hAnsiTheme="minorHAnsi" w:cstheme="minorHAnsi"/>
          <w:color w:val="000000" w:themeColor="text1"/>
          <w:vertAlign w:val="superscript"/>
          <w:lang w:val="fi-FI"/>
        </w:rPr>
        <w:t xml:space="preserve"> </w:t>
      </w:r>
      <w:r w:rsidRPr="00AC2EDA">
        <w:rPr>
          <w:rFonts w:asciiTheme="minorHAnsi" w:hAnsiTheme="minorHAnsi" w:cstheme="minorHAnsi"/>
          <w:color w:val="000000" w:themeColor="text1"/>
          <w:lang w:val="fi-FI"/>
        </w:rPr>
        <w:t>(meri.vattulainen@uta.fi)</w:t>
      </w:r>
    </w:p>
    <w:p w14:paraId="4E90282F" w14:textId="657C4810" w:rsidR="00995E69" w:rsidRPr="00AC2EDA" w:rsidRDefault="00995E69" w:rsidP="00995E69">
      <w:pPr>
        <w:rPr>
          <w:rFonts w:asciiTheme="minorHAnsi" w:hAnsiTheme="minorHAnsi" w:cstheme="minorHAnsi"/>
          <w:color w:val="000000" w:themeColor="text1"/>
          <w:lang w:val="fi-FI"/>
        </w:rPr>
      </w:pPr>
      <w:r w:rsidRPr="00AC2EDA">
        <w:rPr>
          <w:rFonts w:asciiTheme="minorHAnsi" w:hAnsiTheme="minorHAnsi" w:cstheme="minorHAnsi"/>
          <w:color w:val="000000" w:themeColor="text1"/>
          <w:lang w:val="fi-FI"/>
        </w:rPr>
        <w:t>Tanja Ilmarinen (tanja.ilmarinen@uta.fi)</w:t>
      </w:r>
    </w:p>
    <w:p w14:paraId="06F1E7A1" w14:textId="7B62F929" w:rsidR="00995E69" w:rsidRPr="00AC2EDA" w:rsidRDefault="00995E69" w:rsidP="00995E69">
      <w:pPr>
        <w:rPr>
          <w:rFonts w:asciiTheme="minorHAnsi" w:hAnsiTheme="minorHAnsi" w:cstheme="minorHAnsi"/>
          <w:color w:val="000000" w:themeColor="text1"/>
          <w:lang w:val="sv-SE"/>
        </w:rPr>
      </w:pPr>
      <w:r w:rsidRPr="00AC2EDA">
        <w:rPr>
          <w:rFonts w:asciiTheme="minorHAnsi" w:hAnsiTheme="minorHAnsi" w:cstheme="minorHAnsi"/>
          <w:color w:val="000000" w:themeColor="text1"/>
          <w:lang w:val="sv-SE"/>
        </w:rPr>
        <w:t>Alexandra Mikhailova (alex.mikhailova@gmail.com)</w:t>
      </w:r>
    </w:p>
    <w:p w14:paraId="0FCA3823" w14:textId="01365759" w:rsidR="00995E69" w:rsidRPr="00AC2EDA" w:rsidRDefault="00995E69" w:rsidP="00D96081">
      <w:pPr>
        <w:rPr>
          <w:rFonts w:asciiTheme="minorHAnsi" w:hAnsiTheme="minorHAnsi" w:cstheme="minorHAnsi"/>
          <w:color w:val="000000" w:themeColor="text1"/>
          <w:lang w:val="sv-SE"/>
        </w:rPr>
      </w:pPr>
      <w:r w:rsidRPr="00AC2EDA">
        <w:rPr>
          <w:rFonts w:asciiTheme="minorHAnsi" w:hAnsiTheme="minorHAnsi" w:cstheme="minorHAnsi"/>
          <w:color w:val="000000" w:themeColor="text1"/>
          <w:lang w:val="sv-SE"/>
        </w:rPr>
        <w:t>Heli Skottman (heli.skottman@uta.fi)</w:t>
      </w:r>
    </w:p>
    <w:p w14:paraId="1EEF3C8D" w14:textId="77777777" w:rsidR="00995E69" w:rsidRPr="00AC2EDA" w:rsidRDefault="00995E69" w:rsidP="0024169D">
      <w:pPr>
        <w:widowControl/>
        <w:jc w:val="left"/>
        <w:rPr>
          <w:b/>
          <w:color w:val="000000" w:themeColor="text1"/>
          <w:lang w:val="sv-SE"/>
        </w:rPr>
      </w:pPr>
    </w:p>
    <w:p w14:paraId="77540432" w14:textId="77777777" w:rsidR="00D96081" w:rsidRPr="004C06BC" w:rsidRDefault="00D96081" w:rsidP="00D96081">
      <w:pPr>
        <w:pStyle w:val="NormalWeb"/>
        <w:spacing w:before="0" w:beforeAutospacing="0" w:after="0" w:afterAutospacing="0"/>
        <w:rPr>
          <w:rFonts w:asciiTheme="minorHAnsi" w:hAnsiTheme="minorHAnsi" w:cstheme="minorHAnsi"/>
          <w:color w:val="000000" w:themeColor="text1"/>
        </w:rPr>
      </w:pPr>
      <w:r w:rsidRPr="004C06BC">
        <w:rPr>
          <w:rFonts w:asciiTheme="minorHAnsi" w:hAnsiTheme="minorHAnsi" w:cstheme="minorHAnsi"/>
          <w:b/>
          <w:bCs/>
          <w:color w:val="000000" w:themeColor="text1"/>
        </w:rPr>
        <w:t>KEYWORDS:</w:t>
      </w:r>
      <w:r w:rsidRPr="004C06BC">
        <w:rPr>
          <w:rFonts w:asciiTheme="minorHAnsi" w:hAnsiTheme="minorHAnsi" w:cstheme="minorHAnsi"/>
          <w:color w:val="000000" w:themeColor="text1"/>
        </w:rPr>
        <w:t xml:space="preserve"> </w:t>
      </w:r>
    </w:p>
    <w:p w14:paraId="6D31DB10" w14:textId="77777777" w:rsidR="00D96081" w:rsidRPr="004C06BC" w:rsidRDefault="00D96081" w:rsidP="00D96081">
      <w:pPr>
        <w:pStyle w:val="NormalWeb"/>
        <w:spacing w:before="0" w:beforeAutospacing="0" w:after="0" w:afterAutospacing="0"/>
        <w:rPr>
          <w:rFonts w:asciiTheme="minorHAnsi" w:hAnsiTheme="minorHAnsi" w:cstheme="minorHAnsi"/>
          <w:color w:val="000000" w:themeColor="text1"/>
        </w:rPr>
      </w:pPr>
      <w:r w:rsidRPr="004C06BC">
        <w:rPr>
          <w:rFonts w:asciiTheme="minorHAnsi" w:hAnsiTheme="minorHAnsi" w:cstheme="minorHAnsi"/>
          <w:color w:val="000000" w:themeColor="text1"/>
        </w:rPr>
        <w:t>Human embryonic stem cells, human induced pluripotent stem cells, corneal limbal epithelial stem cells, xeno-free, feeder-free, small-molecule induction, directed corneal differentiation</w:t>
      </w:r>
    </w:p>
    <w:p w14:paraId="2CADDA0B" w14:textId="77777777" w:rsidR="00D96081" w:rsidRPr="004C06BC" w:rsidRDefault="00D96081" w:rsidP="00D96081">
      <w:pPr>
        <w:pStyle w:val="NormalWeb"/>
        <w:spacing w:before="0" w:beforeAutospacing="0" w:after="0" w:afterAutospacing="0"/>
        <w:rPr>
          <w:rFonts w:asciiTheme="minorHAnsi" w:hAnsiTheme="minorHAnsi" w:cstheme="minorHAnsi"/>
          <w:color w:val="000000" w:themeColor="text1"/>
        </w:rPr>
      </w:pPr>
    </w:p>
    <w:p w14:paraId="24929AC2" w14:textId="2190B5A4" w:rsidR="00D96081" w:rsidRPr="005D31A7" w:rsidRDefault="00AF1F08" w:rsidP="00D96081">
      <w:pPr>
        <w:rPr>
          <w:rFonts w:asciiTheme="minorHAnsi" w:hAnsiTheme="minorHAnsi" w:cstheme="minorHAnsi"/>
          <w:color w:val="000000" w:themeColor="text1"/>
        </w:rPr>
      </w:pPr>
      <w:r w:rsidRPr="005D31A7">
        <w:rPr>
          <w:rFonts w:asciiTheme="minorHAnsi" w:hAnsiTheme="minorHAnsi" w:cstheme="minorHAnsi"/>
          <w:b/>
          <w:bCs/>
          <w:color w:val="000000" w:themeColor="text1"/>
        </w:rPr>
        <w:t>SUMMARY</w:t>
      </w:r>
      <w:r w:rsidR="00D96081" w:rsidRPr="005D31A7">
        <w:rPr>
          <w:rFonts w:asciiTheme="minorHAnsi" w:hAnsiTheme="minorHAnsi" w:cstheme="minorHAnsi"/>
          <w:b/>
          <w:bCs/>
          <w:color w:val="000000" w:themeColor="text1"/>
        </w:rPr>
        <w:t>:</w:t>
      </w:r>
      <w:r w:rsidR="00D96081" w:rsidRPr="005D31A7">
        <w:rPr>
          <w:rFonts w:asciiTheme="minorHAnsi" w:hAnsiTheme="minorHAnsi" w:cstheme="minorHAnsi"/>
          <w:color w:val="000000" w:themeColor="text1"/>
        </w:rPr>
        <w:t xml:space="preserve"> </w:t>
      </w:r>
    </w:p>
    <w:p w14:paraId="2747D840" w14:textId="2AE52CE9" w:rsidR="00D96081" w:rsidRDefault="00D96081" w:rsidP="00D96081">
      <w:pPr>
        <w:rPr>
          <w:rFonts w:asciiTheme="minorHAnsi" w:hAnsiTheme="minorHAnsi" w:cstheme="minorHAnsi"/>
          <w:color w:val="000000" w:themeColor="text1"/>
        </w:rPr>
      </w:pPr>
      <w:r w:rsidRPr="005D31A7">
        <w:rPr>
          <w:rFonts w:asciiTheme="minorHAnsi" w:hAnsiTheme="minorHAnsi" w:cstheme="minorHAnsi"/>
          <w:color w:val="000000" w:themeColor="text1"/>
        </w:rPr>
        <w:t>This protocol introduces a simple two-step method for differentiating corneal limbal epithelial stem cells from hum</w:t>
      </w:r>
      <w:r w:rsidR="009F5B9E">
        <w:rPr>
          <w:rFonts w:asciiTheme="minorHAnsi" w:hAnsiTheme="minorHAnsi" w:cstheme="minorHAnsi"/>
          <w:color w:val="000000" w:themeColor="text1"/>
        </w:rPr>
        <w:t xml:space="preserve">an pluripotent stem cells under </w:t>
      </w:r>
      <w:r w:rsidRPr="005D31A7">
        <w:rPr>
          <w:rFonts w:asciiTheme="minorHAnsi" w:hAnsiTheme="minorHAnsi" w:cstheme="minorHAnsi"/>
          <w:color w:val="000000" w:themeColor="text1"/>
        </w:rPr>
        <w:t>feeder cell-free culture conditions. The cell culture methods presented here enable cost-efficient, large-scale production of clinical quality cells applicable to corneal cell therapy use.</w:t>
      </w:r>
    </w:p>
    <w:p w14:paraId="0A3FC594" w14:textId="77777777" w:rsidR="00D96081" w:rsidRPr="005D31A7" w:rsidRDefault="00D96081" w:rsidP="00D96081">
      <w:pPr>
        <w:rPr>
          <w:rFonts w:asciiTheme="minorHAnsi" w:hAnsiTheme="minorHAnsi" w:cstheme="minorHAnsi"/>
          <w:color w:val="000000" w:themeColor="text1"/>
        </w:rPr>
      </w:pPr>
    </w:p>
    <w:p w14:paraId="4B8B6654" w14:textId="743CFF9F" w:rsidR="00D96081" w:rsidRPr="005D31A7" w:rsidRDefault="00D96081" w:rsidP="00D96081">
      <w:pPr>
        <w:rPr>
          <w:rFonts w:asciiTheme="minorHAnsi" w:hAnsiTheme="minorHAnsi" w:cstheme="minorHAnsi"/>
          <w:color w:val="000000" w:themeColor="text1"/>
        </w:rPr>
      </w:pPr>
      <w:r w:rsidRPr="005D31A7">
        <w:rPr>
          <w:rFonts w:asciiTheme="minorHAnsi" w:hAnsiTheme="minorHAnsi" w:cstheme="minorHAnsi"/>
          <w:b/>
          <w:bCs/>
          <w:color w:val="000000" w:themeColor="text1"/>
        </w:rPr>
        <w:t>ABSTRACT:</w:t>
      </w:r>
      <w:r w:rsidRPr="005D31A7">
        <w:rPr>
          <w:rFonts w:asciiTheme="minorHAnsi" w:hAnsiTheme="minorHAnsi" w:cstheme="minorHAnsi"/>
          <w:color w:val="000000" w:themeColor="text1"/>
        </w:rPr>
        <w:t xml:space="preserve"> </w:t>
      </w:r>
    </w:p>
    <w:p w14:paraId="3DE17AC2" w14:textId="1C272CA8" w:rsidR="00D96081" w:rsidRPr="005D31A7" w:rsidRDefault="00D96081" w:rsidP="00D96081">
      <w:pPr>
        <w:pStyle w:val="CommentText"/>
        <w:rPr>
          <w:rFonts w:asciiTheme="minorHAnsi" w:hAnsiTheme="minorHAnsi" w:cstheme="minorHAnsi"/>
          <w:color w:val="000000" w:themeColor="text1"/>
        </w:rPr>
      </w:pPr>
      <w:r w:rsidRPr="005D31A7">
        <w:rPr>
          <w:rFonts w:asciiTheme="minorHAnsi" w:hAnsiTheme="minorHAnsi" w:cstheme="minorHAnsi"/>
          <w:color w:val="000000" w:themeColor="text1"/>
        </w:rPr>
        <w:t>Corneal limbal epithelial stem cells (LESCs) are responsible for continuously renewing the corneal epithelium, and thus maintaining corneal homeostasis and visual clarity. Human pluripotent stem cell (hPSC)-derived LESCs provide a promising cell source for corneal cell replacement therapy. Undefined, xenogeneic culture and differentiation conditions cause variation in research results and impede the clinical translation of hPSC-derived therapeutics. This protocol provides a reproducible and efficient method for hPSC-LESC</w:t>
      </w:r>
      <w:r w:rsidR="009F5B9E">
        <w:rPr>
          <w:rFonts w:asciiTheme="minorHAnsi" w:hAnsiTheme="minorHAnsi" w:cstheme="minorHAnsi"/>
          <w:color w:val="000000" w:themeColor="text1"/>
        </w:rPr>
        <w:t xml:space="preserve"> differentiation under defined, </w:t>
      </w:r>
      <w:r w:rsidRPr="005D31A7">
        <w:rPr>
          <w:rFonts w:asciiTheme="minorHAnsi" w:hAnsiTheme="minorHAnsi" w:cstheme="minorHAnsi"/>
          <w:color w:val="000000" w:themeColor="text1"/>
        </w:rPr>
        <w:t xml:space="preserve">feeder cell-free conditions. Firstly, </w:t>
      </w:r>
      <w:r w:rsidR="009F5B9E">
        <w:rPr>
          <w:rFonts w:asciiTheme="minorHAnsi" w:hAnsiTheme="minorHAnsi" w:cstheme="minorHAnsi"/>
          <w:color w:val="000000" w:themeColor="text1"/>
        </w:rPr>
        <w:t xml:space="preserve">xeno-free </w:t>
      </w:r>
      <w:r w:rsidRPr="005D31A7">
        <w:rPr>
          <w:rFonts w:asciiTheme="minorHAnsi" w:hAnsiTheme="minorHAnsi" w:cstheme="minorHAnsi"/>
          <w:color w:val="000000" w:themeColor="text1"/>
        </w:rPr>
        <w:t>monolayer culture of undifferentiated hPSC on recombinant laminin-521 (</w:t>
      </w:r>
      <w:r w:rsidR="00E738C9" w:rsidRPr="005D31A7">
        <w:rPr>
          <w:rFonts w:asciiTheme="minorHAnsi" w:hAnsiTheme="minorHAnsi" w:cstheme="minorHAnsi"/>
          <w:color w:val="000000" w:themeColor="text1"/>
        </w:rPr>
        <w:t xml:space="preserve">LN-521) and defined hPSC </w:t>
      </w:r>
      <w:r w:rsidRPr="005D31A7">
        <w:rPr>
          <w:rFonts w:asciiTheme="minorHAnsi" w:hAnsiTheme="minorHAnsi" w:cstheme="minorHAnsi"/>
          <w:color w:val="000000" w:themeColor="text1"/>
        </w:rPr>
        <w:t xml:space="preserve">medium serves as a foundation for robust production of high-quality starting material for differentiations. Secondly, a rapid and simple hPSC-LESC differentiation method yields LESC populations in only 24 days. This method includes a four-day surface ectodermal induction in suspension with small molecules, followed by adherent culture </w:t>
      </w:r>
      <w:r w:rsidRPr="005D31A7">
        <w:rPr>
          <w:rFonts w:asciiTheme="minorHAnsi" w:hAnsiTheme="minorHAnsi" w:cstheme="minorHAnsi"/>
          <w:color w:val="000000" w:themeColor="text1"/>
        </w:rPr>
        <w:lastRenderedPageBreak/>
        <w:t>phase on LN-521/collagen IV combination matrix in define</w:t>
      </w:r>
      <w:r w:rsidR="00E738C9" w:rsidRPr="005D31A7">
        <w:rPr>
          <w:rFonts w:asciiTheme="minorHAnsi" w:hAnsiTheme="minorHAnsi" w:cstheme="minorHAnsi"/>
          <w:color w:val="000000" w:themeColor="text1"/>
        </w:rPr>
        <w:t>d</w:t>
      </w:r>
      <w:r w:rsidRPr="005D31A7">
        <w:rPr>
          <w:rFonts w:asciiTheme="minorHAnsi" w:hAnsiTheme="minorHAnsi" w:cstheme="minorHAnsi"/>
          <w:color w:val="000000" w:themeColor="text1"/>
        </w:rPr>
        <w:t xml:space="preserve"> corneal epithelial </w:t>
      </w:r>
      <w:r w:rsidR="00E738C9" w:rsidRPr="005D31A7">
        <w:rPr>
          <w:rFonts w:asciiTheme="minorHAnsi" w:hAnsiTheme="minorHAnsi" w:cstheme="minorHAnsi"/>
          <w:color w:val="000000" w:themeColor="text1"/>
        </w:rPr>
        <w:t xml:space="preserve">differentiation </w:t>
      </w:r>
      <w:r w:rsidRPr="005D31A7">
        <w:rPr>
          <w:rFonts w:asciiTheme="minorHAnsi" w:hAnsiTheme="minorHAnsi" w:cstheme="minorHAnsi"/>
          <w:color w:val="000000" w:themeColor="text1"/>
        </w:rPr>
        <w:t>medium</w:t>
      </w:r>
      <w:r w:rsidR="00E738C9" w:rsidRPr="005D31A7">
        <w:rPr>
          <w:rFonts w:asciiTheme="minorHAnsi" w:hAnsiTheme="minorHAnsi" w:cstheme="minorHAnsi"/>
          <w:color w:val="000000" w:themeColor="text1"/>
        </w:rPr>
        <w:t>.</w:t>
      </w:r>
      <w:r w:rsidRPr="005D31A7">
        <w:rPr>
          <w:rFonts w:asciiTheme="minorHAnsi" w:hAnsiTheme="minorHAnsi" w:cstheme="minorHAnsi"/>
          <w:color w:val="000000" w:themeColor="text1"/>
        </w:rPr>
        <w:t xml:space="preserve"> Cryostoring and extended differentiation further purifies the cell population and enables banking of the cells in large quantities for cell therapy products. The resulting high-quality hPSC-LESCs provide a potential novel treatment strategy for corneal surface reconstruction to treat limbal stem cell deficiency (LSCD).</w:t>
      </w:r>
    </w:p>
    <w:p w14:paraId="0E2F40F1" w14:textId="4895F6DF" w:rsidR="00D96081" w:rsidRDefault="00D96081" w:rsidP="00D96081">
      <w:pPr>
        <w:rPr>
          <w:rFonts w:asciiTheme="minorHAnsi" w:hAnsiTheme="minorHAnsi" w:cstheme="minorHAnsi"/>
          <w:color w:val="000000" w:themeColor="text1"/>
        </w:rPr>
      </w:pPr>
    </w:p>
    <w:p w14:paraId="45DB1692" w14:textId="77777777" w:rsidR="00D96081" w:rsidRPr="005D31A7" w:rsidRDefault="00D96081" w:rsidP="00D96081">
      <w:pPr>
        <w:rPr>
          <w:rFonts w:asciiTheme="minorHAnsi" w:hAnsiTheme="minorHAnsi" w:cstheme="minorHAnsi"/>
          <w:color w:val="000000" w:themeColor="text1"/>
        </w:rPr>
      </w:pPr>
      <w:r w:rsidRPr="005D31A7">
        <w:rPr>
          <w:rFonts w:asciiTheme="minorHAnsi" w:hAnsiTheme="minorHAnsi" w:cstheme="minorHAnsi"/>
          <w:b/>
          <w:color w:val="000000" w:themeColor="text1"/>
        </w:rPr>
        <w:t>INTRODUCTION</w:t>
      </w:r>
      <w:r w:rsidRPr="005D31A7">
        <w:rPr>
          <w:rFonts w:asciiTheme="minorHAnsi" w:hAnsiTheme="minorHAnsi" w:cstheme="minorHAnsi"/>
          <w:b/>
          <w:bCs/>
          <w:color w:val="000000" w:themeColor="text1"/>
        </w:rPr>
        <w:t>:</w:t>
      </w:r>
    </w:p>
    <w:p w14:paraId="00FDC1A6" w14:textId="19566DB2" w:rsidR="00D96081" w:rsidRPr="005D31A7" w:rsidRDefault="00D96081" w:rsidP="00D96081">
      <w:pPr>
        <w:rPr>
          <w:rFonts w:asciiTheme="minorHAnsi" w:hAnsiTheme="minorHAnsi" w:cstheme="minorHAnsi"/>
          <w:color w:val="000000" w:themeColor="text1"/>
        </w:rPr>
      </w:pPr>
      <w:r w:rsidRPr="005D31A7">
        <w:rPr>
          <w:rFonts w:asciiTheme="minorHAnsi" w:hAnsiTheme="minorHAnsi" w:cstheme="minorHAnsi"/>
          <w:color w:val="000000" w:themeColor="text1"/>
        </w:rPr>
        <w:t>The transparent cornea at the ocular surface allows light to enter the retina and provides the majority of the eye’s refractive power. The outermost layer, the stratified corneal epithelium, is continuously regenerated by limbal epithelial stem cells (LESCs). The LESCs reside in the basal layer of the limbal niches at the corneoscleral junction</w:t>
      </w:r>
      <w:sdt>
        <w:sdtPr>
          <w:rPr>
            <w:rFonts w:asciiTheme="minorHAnsi" w:hAnsiTheme="minorHAnsi" w:cstheme="minorHAnsi"/>
            <w:color w:val="000000" w:themeColor="text1"/>
          </w:rPr>
          <w:tag w:val="doc:595a54eee4b0a75b62f5ac1f;doc:595a5566e4b01e3c0c2057d6;body"/>
          <w:id w:val="174386080"/>
          <w:placeholder>
            <w:docPart w:val="25A36520D0E3492CB0A70BFF61C37066"/>
          </w:placeholder>
        </w:sdtPr>
        <w:sdtEndPr/>
        <w:sdtContent>
          <w:r w:rsidRPr="005D31A7">
            <w:rPr>
              <w:rFonts w:asciiTheme="minorHAnsi" w:hAnsiTheme="minorHAnsi" w:cstheme="minorHAnsi"/>
              <w:color w:val="000000" w:themeColor="text1"/>
              <w:vertAlign w:val="superscript"/>
            </w:rPr>
            <w:t>1,2</w:t>
          </w:r>
        </w:sdtContent>
      </w:sdt>
      <w:r w:rsidRPr="005D31A7">
        <w:rPr>
          <w:rFonts w:asciiTheme="minorHAnsi" w:hAnsiTheme="minorHAnsi" w:cstheme="minorHAnsi"/>
          <w:color w:val="000000" w:themeColor="text1"/>
        </w:rPr>
        <w:t>.</w:t>
      </w:r>
      <w:r w:rsidRPr="005D31A7">
        <w:rPr>
          <w:color w:val="000000" w:themeColor="text1"/>
        </w:rPr>
        <w:t xml:space="preserve"> </w:t>
      </w:r>
      <w:r w:rsidRPr="005D31A7">
        <w:rPr>
          <w:rFonts w:asciiTheme="minorHAnsi" w:hAnsiTheme="minorHAnsi" w:cstheme="minorHAnsi"/>
          <w:color w:val="000000" w:themeColor="text1"/>
        </w:rPr>
        <w:t>LESCs lack specific and unique markers, so their identification requires a more extensive analysis of a set of putative markers. Epithelial transcription factor p63, and especially N-terminally truncated transcript of the alpha isoform of p63 (ΔNp63α), has been proposed as a relevant positive LESC marker</w:t>
      </w:r>
      <w:sdt>
        <w:sdtPr>
          <w:rPr>
            <w:rFonts w:asciiTheme="minorHAnsi" w:hAnsiTheme="minorHAnsi" w:cstheme="minorHAnsi"/>
            <w:color w:val="000000" w:themeColor="text1"/>
          </w:rPr>
          <w:tag w:val="doc:5aca2722e4b04fa36b718e09;doc:595b8ddfe4b0a75b62f5eef4;body"/>
          <w:id w:val="-1928493644"/>
          <w:placeholder>
            <w:docPart w:val="3BF62E3C7B4F44C79945DD76C328211A"/>
          </w:placeholder>
        </w:sdtPr>
        <w:sdtEndPr/>
        <w:sdtContent>
          <w:r w:rsidRPr="005D31A7">
            <w:rPr>
              <w:rFonts w:asciiTheme="minorHAnsi" w:hAnsiTheme="minorHAnsi" w:cstheme="minorHAnsi"/>
              <w:color w:val="000000" w:themeColor="text1"/>
              <w:vertAlign w:val="superscript"/>
            </w:rPr>
            <w:t>3,4</w:t>
          </w:r>
        </w:sdtContent>
      </w:sdt>
      <w:r w:rsidRPr="005D31A7">
        <w:rPr>
          <w:rFonts w:asciiTheme="minorHAnsi" w:hAnsiTheme="minorHAnsi" w:cstheme="minorHAnsi"/>
          <w:color w:val="000000" w:themeColor="text1"/>
        </w:rPr>
        <w:t>.</w:t>
      </w:r>
      <w:r w:rsidRPr="005D31A7">
        <w:rPr>
          <w:color w:val="000000" w:themeColor="text1"/>
        </w:rPr>
        <w:t xml:space="preserve"> </w:t>
      </w:r>
      <w:r w:rsidRPr="005D31A7">
        <w:rPr>
          <w:rFonts w:asciiTheme="minorHAnsi" w:hAnsiTheme="minorHAnsi" w:cstheme="minorHAnsi"/>
          <w:color w:val="000000" w:themeColor="text1"/>
        </w:rPr>
        <w:t xml:space="preserve">Asymmetric division of LESCs allows them to self-renew, but also produce progeny that migrate centripetally and anteriorly. As the cells progress toward the corneal surface they gradually lose their stemness and finally terminally differentiate to superficial squamous cells that are continuously lost from the corneal surface. </w:t>
      </w:r>
    </w:p>
    <w:p w14:paraId="21FAB248" w14:textId="77777777" w:rsidR="00D96081" w:rsidRPr="005D31A7" w:rsidRDefault="00D96081" w:rsidP="00D96081">
      <w:pPr>
        <w:rPr>
          <w:rFonts w:asciiTheme="minorHAnsi" w:hAnsiTheme="minorHAnsi" w:cstheme="minorHAnsi"/>
          <w:color w:val="000000" w:themeColor="text1"/>
        </w:rPr>
      </w:pPr>
    </w:p>
    <w:p w14:paraId="299637BF" w14:textId="1D990514" w:rsidR="00D96081" w:rsidRPr="005D31A7" w:rsidRDefault="00D96081" w:rsidP="00D96081">
      <w:pPr>
        <w:rPr>
          <w:rFonts w:asciiTheme="minorHAnsi" w:hAnsiTheme="minorHAnsi" w:cstheme="minorHAnsi"/>
          <w:color w:val="000000" w:themeColor="text1"/>
        </w:rPr>
      </w:pPr>
      <w:r w:rsidRPr="005D31A7">
        <w:rPr>
          <w:rFonts w:asciiTheme="minorHAnsi" w:hAnsiTheme="minorHAnsi" w:cstheme="minorHAnsi"/>
          <w:color w:val="000000" w:themeColor="text1"/>
        </w:rPr>
        <w:t>Damage to any of the corneal layers can lead to severe visual impairment, and corneal defects are thus one of the leading causes of vision loss worldwide. In limbal stem cell deficiency (LSCD), the limbus is destroyed by disease or trauma which leads to conjunctivalization and opacification of the corneal surface and subsequent loss of vision</w:t>
      </w:r>
      <w:sdt>
        <w:sdtPr>
          <w:rPr>
            <w:rFonts w:asciiTheme="minorHAnsi" w:hAnsiTheme="minorHAnsi" w:cstheme="minorHAnsi"/>
            <w:color w:val="000000" w:themeColor="text1"/>
          </w:rPr>
          <w:tag w:val="doc:595a5675e4b0a75b62f5ac7b;doc:595a56a3e4b00ccedc497f7c;body"/>
          <w:id w:val="1001088489"/>
          <w:placeholder>
            <w:docPart w:val="94F822082DC14160B38E757E63808F5F"/>
          </w:placeholder>
        </w:sdtPr>
        <w:sdtEndPr/>
        <w:sdtContent>
          <w:r w:rsidRPr="005D31A7">
            <w:rPr>
              <w:rFonts w:asciiTheme="minorHAnsi" w:hAnsiTheme="minorHAnsi" w:cstheme="minorHAnsi"/>
              <w:color w:val="000000" w:themeColor="text1"/>
              <w:vertAlign w:val="superscript"/>
            </w:rPr>
            <w:t>5,6</w:t>
          </w:r>
        </w:sdtContent>
      </w:sdt>
      <w:r w:rsidRPr="005D31A7">
        <w:rPr>
          <w:rFonts w:asciiTheme="minorHAnsi" w:hAnsiTheme="minorHAnsi" w:cstheme="minorHAnsi"/>
          <w:color w:val="000000" w:themeColor="text1"/>
        </w:rPr>
        <w:t>. Cell replacement therapy using autologous or allogeneic limbal grafts offers a treatment strategy for patients with LSCD</w:t>
      </w:r>
      <w:sdt>
        <w:sdtPr>
          <w:rPr>
            <w:rFonts w:asciiTheme="minorHAnsi" w:hAnsiTheme="minorHAnsi" w:cstheme="minorHAnsi"/>
            <w:color w:val="000000" w:themeColor="text1"/>
          </w:rPr>
          <w:tag w:val="doc:5aca27e4e4b04d7ea56222f4;doc:595b8ddfe4b0a75b62f5eef4;doc:5aca287de4b009947bbbb6c0;doc:5aca291de4b0dfeb1249eaf8;body"/>
          <w:id w:val="-2067630488"/>
          <w:placeholder>
            <w:docPart w:val="CDC41DA266994AE581499AF696D7EABC"/>
          </w:placeholder>
        </w:sdtPr>
        <w:sdtEndPr/>
        <w:sdtContent>
          <w:r w:rsidRPr="005D31A7">
            <w:rPr>
              <w:rFonts w:asciiTheme="minorHAnsi" w:hAnsiTheme="minorHAnsi" w:cstheme="minorHAnsi"/>
              <w:color w:val="000000" w:themeColor="text1"/>
              <w:vertAlign w:val="superscript"/>
            </w:rPr>
            <w:t>4,7-9</w:t>
          </w:r>
        </w:sdtContent>
      </w:sdt>
      <w:r w:rsidRPr="005D31A7">
        <w:rPr>
          <w:rFonts w:asciiTheme="minorHAnsi" w:hAnsiTheme="minorHAnsi" w:cstheme="minorHAnsi"/>
          <w:color w:val="000000" w:themeColor="text1"/>
        </w:rPr>
        <w:t>. However, harvesting autologous grafts bears a risk of complications to the healthy eye, and donor tissue is in short supply. Human pluripotent stem cells (hPSCs), specifically human embryonic stem cells (hESCs) and human induced pluripotent stem cells (hiPSCs), can serve as an unlimited source of clinically relevant cell types, including corneal epithelial cells. Therefore, hPSC-derived LESCs (hPSC-LESCs) represent an attractive new cell source for ocular cell replacement therapy.</w:t>
      </w:r>
    </w:p>
    <w:p w14:paraId="02E55339" w14:textId="77777777" w:rsidR="00D96081" w:rsidRPr="005D31A7" w:rsidRDefault="00D96081" w:rsidP="00D96081">
      <w:pPr>
        <w:rPr>
          <w:rFonts w:asciiTheme="minorHAnsi" w:hAnsiTheme="minorHAnsi" w:cstheme="minorHAnsi"/>
          <w:color w:val="000000" w:themeColor="text1"/>
        </w:rPr>
      </w:pPr>
    </w:p>
    <w:p w14:paraId="32B66FB6" w14:textId="77777777" w:rsidR="00D96081" w:rsidRPr="005D31A7" w:rsidRDefault="00D96081" w:rsidP="00D96081">
      <w:pPr>
        <w:rPr>
          <w:rFonts w:asciiTheme="minorHAnsi" w:hAnsiTheme="minorHAnsi" w:cstheme="minorHAnsi"/>
          <w:color w:val="000000" w:themeColor="text1"/>
        </w:rPr>
      </w:pPr>
      <w:r w:rsidRPr="005D31A7">
        <w:rPr>
          <w:rFonts w:asciiTheme="minorHAnsi" w:hAnsiTheme="minorHAnsi" w:cstheme="minorHAnsi"/>
          <w:color w:val="000000" w:themeColor="text1"/>
        </w:rPr>
        <w:t>Traditionally, both the undifferentiated hPSC culture methods and their differentiation protocols to LESCs have relied on the use of undefined feeder cells, animal sera, conditioned media, or amniotic membranes</w:t>
      </w:r>
      <w:sdt>
        <w:sdtPr>
          <w:rPr>
            <w:rFonts w:asciiTheme="minorHAnsi" w:hAnsiTheme="minorHAnsi" w:cstheme="minorHAnsi"/>
            <w:color w:val="000000" w:themeColor="text1"/>
          </w:rPr>
          <w:tag w:val="doc:595a6181e4b01e3c0c205bee;doc:595a62c2e4b0ea004a7b4c17;doc:595a6225e4b01e3c0c205ca0;doc:595a61e0e4b01e3c0c205c07;doc:5aca2fb3e4b0dfeb1249ebf1;doc:5aca2993e4b00fe6a8fc4f64;body"/>
          <w:id w:val="463473709"/>
          <w:placeholder>
            <w:docPart w:val="0023C64BDBE74E3988ECD4BCAD3ECA3D"/>
          </w:placeholder>
        </w:sdtPr>
        <w:sdtEndPr/>
        <w:sdtContent>
          <w:r w:rsidRPr="005D31A7">
            <w:rPr>
              <w:rFonts w:asciiTheme="minorHAnsi" w:hAnsiTheme="minorHAnsi" w:cstheme="minorHAnsi"/>
              <w:color w:val="000000" w:themeColor="text1"/>
              <w:vertAlign w:val="superscript"/>
            </w:rPr>
            <w:t>10-15</w:t>
          </w:r>
        </w:sdtContent>
      </w:sdt>
      <w:r w:rsidRPr="005D31A7">
        <w:rPr>
          <w:rFonts w:asciiTheme="minorHAnsi" w:hAnsiTheme="minorHAnsi" w:cstheme="minorHAnsi"/>
          <w:color w:val="000000" w:themeColor="text1"/>
        </w:rPr>
        <w:t>. Recently, efforts toward safer cell therapy products have prompted the search for more standardized and xeno-free culture and differentiation protocols. As a result, several defined and xeno-free methods for long-term culture of undifferentiated hPSCs are now commercially available</w:t>
      </w:r>
      <w:sdt>
        <w:sdtPr>
          <w:rPr>
            <w:rFonts w:asciiTheme="minorHAnsi" w:hAnsiTheme="minorHAnsi" w:cstheme="minorHAnsi"/>
            <w:color w:val="000000" w:themeColor="text1"/>
          </w:rPr>
          <w:tag w:val="doc:595a5c1be4b01e3c0c205a8d;doc:595a5d44e4b0ea004a7b4aee;doc:595a5b29e4b00ccedc497fec;body"/>
          <w:id w:val="396407342"/>
          <w:placeholder>
            <w:docPart w:val="A7B4EA50AD0B44358F59D3AD43EAB693"/>
          </w:placeholder>
        </w:sdtPr>
        <w:sdtEndPr/>
        <w:sdtContent>
          <w:r w:rsidRPr="005D31A7">
            <w:rPr>
              <w:rFonts w:asciiTheme="minorHAnsi" w:hAnsiTheme="minorHAnsi" w:cstheme="minorHAnsi"/>
              <w:color w:val="000000" w:themeColor="text1"/>
              <w:vertAlign w:val="superscript"/>
            </w:rPr>
            <w:t>16-18</w:t>
          </w:r>
        </w:sdtContent>
      </w:sdt>
      <w:r w:rsidRPr="005D31A7">
        <w:rPr>
          <w:rFonts w:asciiTheme="minorHAnsi" w:hAnsiTheme="minorHAnsi" w:cstheme="minorHAnsi"/>
          <w:color w:val="000000" w:themeColor="text1"/>
        </w:rPr>
        <w:t>. As a continuum, directed differentiation protocols relying on molecular cues to guide hPSCs to corneal epithelial fate have been recently introduced</w:t>
      </w:r>
      <w:sdt>
        <w:sdtPr>
          <w:rPr>
            <w:rFonts w:asciiTheme="minorHAnsi" w:hAnsiTheme="minorHAnsi" w:cstheme="minorHAnsi"/>
            <w:color w:val="000000" w:themeColor="text1"/>
          </w:rPr>
          <w:tag w:val="doc:595a5a50e4b0a75b62f5ad25;doc:5aca29c1e4b04ff6d6a67a5c;doc:59f0561fe4b0e70d30461b29;doc:5aca2623e4b0cbffc7232cf0;doc:5aca2696e4b04ff6d6a679db;body"/>
          <w:id w:val="-1039359885"/>
          <w:placeholder>
            <w:docPart w:val="95A12F6EB7E743CA918E164EDCFB55A5"/>
          </w:placeholder>
        </w:sdtPr>
        <w:sdtEndPr/>
        <w:sdtContent>
          <w:r w:rsidRPr="005D31A7">
            <w:rPr>
              <w:rFonts w:asciiTheme="minorHAnsi" w:hAnsiTheme="minorHAnsi" w:cstheme="minorHAnsi"/>
              <w:color w:val="000000" w:themeColor="text1"/>
              <w:vertAlign w:val="superscript"/>
            </w:rPr>
            <w:t>19-23</w:t>
          </w:r>
        </w:sdtContent>
      </w:sdt>
      <w:r w:rsidRPr="005D31A7">
        <w:rPr>
          <w:rFonts w:asciiTheme="minorHAnsi" w:hAnsiTheme="minorHAnsi" w:cstheme="minorHAnsi"/>
          <w:color w:val="000000" w:themeColor="text1"/>
        </w:rPr>
        <w:t xml:space="preserve">. Yet many of these protocols used either undefined, feeder based hPSCs as starting material, or complex, xenogeneic growth factor cocktails for differentiation. </w:t>
      </w:r>
    </w:p>
    <w:p w14:paraId="1BE86B95" w14:textId="77777777" w:rsidR="00D96081" w:rsidRPr="005D31A7" w:rsidRDefault="00D96081" w:rsidP="00D96081">
      <w:pPr>
        <w:rPr>
          <w:rFonts w:asciiTheme="minorHAnsi" w:hAnsiTheme="minorHAnsi" w:cstheme="minorHAnsi"/>
          <w:color w:val="000000" w:themeColor="text1"/>
        </w:rPr>
      </w:pPr>
    </w:p>
    <w:p w14:paraId="3E73E66B" w14:textId="493CBC6B" w:rsidR="00D96081" w:rsidRPr="005D31A7" w:rsidRDefault="00D96081" w:rsidP="00D96081">
      <w:pPr>
        <w:pStyle w:val="CommentText"/>
        <w:rPr>
          <w:rFonts w:asciiTheme="minorHAnsi" w:hAnsiTheme="minorHAnsi" w:cstheme="minorHAnsi"/>
          <w:color w:val="000000" w:themeColor="text1"/>
        </w:rPr>
      </w:pPr>
      <w:r w:rsidRPr="005D31A7">
        <w:rPr>
          <w:rFonts w:asciiTheme="minorHAnsi" w:hAnsiTheme="minorHAnsi" w:cstheme="minorHAnsi"/>
          <w:color w:val="000000" w:themeColor="text1"/>
        </w:rPr>
        <w:t>The purpose of this protocol is to provide a robust, optimized,</w:t>
      </w:r>
      <w:r w:rsidRPr="005D31A7">
        <w:rPr>
          <w:color w:val="000000" w:themeColor="text1"/>
        </w:rPr>
        <w:t xml:space="preserve"> </w:t>
      </w:r>
      <w:r w:rsidR="001411A1">
        <w:rPr>
          <w:rFonts w:asciiTheme="minorHAnsi" w:hAnsiTheme="minorHAnsi" w:cstheme="minorHAnsi"/>
          <w:color w:val="000000" w:themeColor="text1"/>
        </w:rPr>
        <w:t xml:space="preserve">defined </w:t>
      </w:r>
      <w:r w:rsidRPr="005D31A7">
        <w:rPr>
          <w:rFonts w:asciiTheme="minorHAnsi" w:hAnsiTheme="minorHAnsi" w:cstheme="minorHAnsi"/>
          <w:color w:val="000000" w:themeColor="text1"/>
        </w:rPr>
        <w:t xml:space="preserve">and feeder-free hPSC culture method and subsequent differentiation to corneal LESCs. Monolayer culture of pluripotent hPSCs on laminin-521 </w:t>
      </w:r>
      <w:r w:rsidR="006167FE" w:rsidRPr="005D31A7">
        <w:rPr>
          <w:rFonts w:asciiTheme="minorHAnsi" w:hAnsiTheme="minorHAnsi" w:cstheme="minorHAnsi"/>
          <w:color w:val="000000" w:themeColor="text1"/>
        </w:rPr>
        <w:t xml:space="preserve">(LN-521) </w:t>
      </w:r>
      <w:r w:rsidRPr="005D31A7">
        <w:rPr>
          <w:rFonts w:asciiTheme="minorHAnsi" w:hAnsiTheme="minorHAnsi" w:cstheme="minorHAnsi"/>
          <w:color w:val="000000" w:themeColor="text1"/>
        </w:rPr>
        <w:t xml:space="preserve">matrix in defined, albumin-free </w:t>
      </w:r>
      <w:r w:rsidR="00E738C9" w:rsidRPr="005D31A7">
        <w:rPr>
          <w:rFonts w:asciiTheme="minorHAnsi" w:hAnsiTheme="minorHAnsi" w:cstheme="minorHAnsi"/>
          <w:color w:val="000000" w:themeColor="text1"/>
        </w:rPr>
        <w:t xml:space="preserve">hPSC </w:t>
      </w:r>
      <w:r w:rsidRPr="005D31A7">
        <w:rPr>
          <w:rFonts w:asciiTheme="minorHAnsi" w:hAnsiTheme="minorHAnsi" w:cstheme="minorHAnsi"/>
          <w:color w:val="000000" w:themeColor="text1"/>
        </w:rPr>
        <w:t>medium</w:t>
      </w:r>
      <w:r w:rsidR="006167FE" w:rsidRPr="005D31A7">
        <w:rPr>
          <w:rFonts w:asciiTheme="minorHAnsi" w:hAnsiTheme="minorHAnsi" w:cstheme="minorHAnsi"/>
          <w:color w:val="000000" w:themeColor="text1"/>
        </w:rPr>
        <w:t xml:space="preserve"> (</w:t>
      </w:r>
      <w:r w:rsidR="00E738C9" w:rsidRPr="005D31A7">
        <w:rPr>
          <w:rFonts w:asciiTheme="minorHAnsi" w:hAnsiTheme="minorHAnsi" w:cstheme="minorHAnsi"/>
          <w:color w:val="000000" w:themeColor="text1"/>
        </w:rPr>
        <w:t>specifically Essential 8 Flex</w:t>
      </w:r>
      <w:r w:rsidR="006167FE" w:rsidRPr="005D31A7">
        <w:rPr>
          <w:rFonts w:asciiTheme="minorHAnsi" w:hAnsiTheme="minorHAnsi" w:cstheme="minorHAnsi"/>
          <w:color w:val="000000" w:themeColor="text1"/>
        </w:rPr>
        <w:t>)</w:t>
      </w:r>
      <w:r w:rsidRPr="005D31A7">
        <w:rPr>
          <w:rFonts w:asciiTheme="minorHAnsi" w:hAnsiTheme="minorHAnsi" w:cstheme="minorHAnsi"/>
          <w:color w:val="000000" w:themeColor="text1"/>
        </w:rPr>
        <w:t xml:space="preserve"> allows rapid production of homogeneous starting material for differentiation</w:t>
      </w:r>
      <w:r w:rsidRPr="005D31A7">
        <w:rPr>
          <w:rFonts w:asciiTheme="minorHAnsi" w:hAnsiTheme="minorHAnsi" w:cstheme="minorHAnsi"/>
          <w:strike/>
          <w:color w:val="000000" w:themeColor="text1"/>
        </w:rPr>
        <w:t>s</w:t>
      </w:r>
      <w:r w:rsidRPr="005D31A7">
        <w:rPr>
          <w:rFonts w:asciiTheme="minorHAnsi" w:hAnsiTheme="minorHAnsi" w:cstheme="minorHAnsi"/>
          <w:color w:val="000000" w:themeColor="text1"/>
        </w:rPr>
        <w:t xml:space="preserve">. Thereafter a simple, two-step differentiation strategy guides hPSCs toward surface ectodermal fate in suspension, followed by adherent differentiation to LESCs. A cell population where &gt; 65% express ΔNp63α is obtained within 24 days. The protocol has been tested with several hPSC lines (both hESCs and hiPSCs), without any requirement for cell line specific optimization. The protocols for weekend-free maintenance, passaging, cryostoring and hPSC-LESC phenotyping described here enable production of large batches of high-quality LESCs for clinical or research purposes. </w:t>
      </w:r>
    </w:p>
    <w:p w14:paraId="1FEC60B1" w14:textId="77777777" w:rsidR="00D96081" w:rsidRPr="005D31A7" w:rsidRDefault="00D96081" w:rsidP="00D96081">
      <w:pPr>
        <w:rPr>
          <w:rFonts w:asciiTheme="minorHAnsi" w:hAnsiTheme="minorHAnsi" w:cstheme="minorHAnsi"/>
          <w:color w:val="000000" w:themeColor="text1"/>
        </w:rPr>
      </w:pPr>
    </w:p>
    <w:p w14:paraId="4A462AC9" w14:textId="77777777" w:rsidR="00D96081" w:rsidRPr="005D31A7" w:rsidRDefault="00D96081" w:rsidP="00D96081">
      <w:pPr>
        <w:rPr>
          <w:rStyle w:val="Hyperlink"/>
          <w:rFonts w:asciiTheme="minorHAnsi" w:hAnsiTheme="minorHAnsi" w:cstheme="minorHAnsi"/>
          <w:color w:val="000000" w:themeColor="text1"/>
          <w:u w:val="none"/>
        </w:rPr>
      </w:pPr>
      <w:r w:rsidRPr="005D31A7">
        <w:rPr>
          <w:rFonts w:asciiTheme="minorHAnsi" w:hAnsiTheme="minorHAnsi" w:cstheme="minorHAnsi"/>
          <w:b/>
          <w:color w:val="000000" w:themeColor="text1"/>
        </w:rPr>
        <w:t>PROTOCOLS:</w:t>
      </w:r>
      <w:r w:rsidRPr="005D31A7">
        <w:rPr>
          <w:rFonts w:asciiTheme="minorHAnsi" w:hAnsiTheme="minorHAnsi" w:cstheme="minorHAnsi"/>
          <w:color w:val="000000" w:themeColor="text1"/>
        </w:rPr>
        <w:t xml:space="preserve"> </w:t>
      </w:r>
    </w:p>
    <w:p w14:paraId="00E43B9D" w14:textId="1B50BBAC" w:rsidR="00D96081" w:rsidRDefault="00D96081" w:rsidP="00D96081">
      <w:pPr>
        <w:rPr>
          <w:rFonts w:asciiTheme="minorHAnsi" w:hAnsiTheme="minorHAnsi" w:cstheme="minorHAnsi"/>
          <w:color w:val="000000" w:themeColor="text1"/>
        </w:rPr>
      </w:pPr>
    </w:p>
    <w:p w14:paraId="26366D81" w14:textId="77777777" w:rsidR="005D31A7" w:rsidRPr="005D31A7" w:rsidRDefault="005D31A7" w:rsidP="005D31A7">
      <w:pPr>
        <w:rPr>
          <w:rFonts w:asciiTheme="minorHAnsi" w:hAnsiTheme="minorHAnsi" w:cstheme="minorHAnsi"/>
          <w:b/>
          <w:bCs/>
          <w:color w:val="000000" w:themeColor="text1"/>
        </w:rPr>
      </w:pPr>
      <w:r w:rsidRPr="005D31A7">
        <w:rPr>
          <w:rFonts w:asciiTheme="minorHAnsi" w:hAnsiTheme="minorHAnsi" w:cstheme="minorHAnsi"/>
          <w:color w:val="000000" w:themeColor="text1"/>
        </w:rPr>
        <w:t>University of Tampere has the approval of the National Authority for Medicolegal affairs Finland (Dnro 1426/32/300/05) to conduct research on human embryos. The institute also has supportive statements of the Ethical Committee of the Pirkanmaa Hospital District to derive, culture, and differentiate hESC lines (Skottman/R05116) and to use hiPSC lines in ophthalmic research (Skottman/R14023). No new cell lines were derived for this study.</w:t>
      </w:r>
    </w:p>
    <w:p w14:paraId="033C80DE" w14:textId="77777777" w:rsidR="005D31A7" w:rsidRPr="005D31A7" w:rsidRDefault="005D31A7" w:rsidP="00D96081">
      <w:pPr>
        <w:rPr>
          <w:rFonts w:asciiTheme="minorHAnsi" w:hAnsiTheme="minorHAnsi" w:cstheme="minorHAnsi"/>
          <w:color w:val="000000" w:themeColor="text1"/>
        </w:rPr>
      </w:pPr>
    </w:p>
    <w:p w14:paraId="62A5CA41" w14:textId="1B39AEEB" w:rsidR="00E738C9" w:rsidRPr="00E738C9" w:rsidRDefault="00D96081" w:rsidP="00D96081">
      <w:pPr>
        <w:rPr>
          <w:rFonts w:asciiTheme="minorHAnsi" w:hAnsiTheme="minorHAnsi" w:cstheme="minorHAnsi"/>
          <w:color w:val="000000" w:themeColor="text1"/>
        </w:rPr>
      </w:pPr>
      <w:r w:rsidRPr="005D31A7">
        <w:rPr>
          <w:rFonts w:asciiTheme="minorHAnsi" w:hAnsiTheme="minorHAnsi" w:cstheme="minorHAnsi"/>
          <w:b/>
          <w:color w:val="000000" w:themeColor="text1"/>
        </w:rPr>
        <w:t>N</w:t>
      </w:r>
      <w:r w:rsidR="00995E69">
        <w:rPr>
          <w:rFonts w:asciiTheme="minorHAnsi" w:hAnsiTheme="minorHAnsi" w:cstheme="minorHAnsi"/>
          <w:b/>
          <w:color w:val="000000" w:themeColor="text1"/>
        </w:rPr>
        <w:t>ote:</w:t>
      </w:r>
      <w:r w:rsidRPr="005D31A7">
        <w:rPr>
          <w:rFonts w:asciiTheme="minorHAnsi" w:hAnsiTheme="minorHAnsi" w:cstheme="minorHAnsi"/>
          <w:b/>
          <w:color w:val="000000" w:themeColor="text1"/>
        </w:rPr>
        <w:t xml:space="preserve"> </w:t>
      </w:r>
      <w:r w:rsidR="00045FA0" w:rsidRPr="005D31A7">
        <w:rPr>
          <w:rFonts w:asciiTheme="minorHAnsi" w:hAnsiTheme="minorHAnsi" w:cstheme="minorHAnsi"/>
          <w:color w:val="000000" w:themeColor="text1"/>
        </w:rPr>
        <w:t xml:space="preserve">The protocol described is based on specific, commercially available hPSC and corneal epithelium differentiation media. </w:t>
      </w:r>
      <w:r w:rsidRPr="005D31A7">
        <w:rPr>
          <w:rFonts w:asciiTheme="minorHAnsi" w:hAnsiTheme="minorHAnsi" w:cstheme="minorHAnsi"/>
          <w:color w:val="000000" w:themeColor="text1"/>
        </w:rPr>
        <w:t xml:space="preserve">Please refer to the </w:t>
      </w:r>
      <w:r w:rsidR="0024169D" w:rsidRPr="0024169D">
        <w:rPr>
          <w:rFonts w:asciiTheme="minorHAnsi" w:hAnsiTheme="minorHAnsi" w:cstheme="minorHAnsi"/>
          <w:b/>
          <w:color w:val="000000" w:themeColor="text1"/>
        </w:rPr>
        <w:t>Table of Materials</w:t>
      </w:r>
      <w:r w:rsidRPr="005D31A7">
        <w:rPr>
          <w:rFonts w:asciiTheme="minorHAnsi" w:hAnsiTheme="minorHAnsi" w:cstheme="minorHAnsi"/>
          <w:color w:val="000000" w:themeColor="text1"/>
        </w:rPr>
        <w:t xml:space="preserve"> for manufacturer/supplier i</w:t>
      </w:r>
      <w:r w:rsidR="00E738C9" w:rsidRPr="005D31A7">
        <w:rPr>
          <w:rFonts w:asciiTheme="minorHAnsi" w:hAnsiTheme="minorHAnsi" w:cstheme="minorHAnsi"/>
          <w:color w:val="000000" w:themeColor="text1"/>
        </w:rPr>
        <w:t>nformation and catalog numbers</w:t>
      </w:r>
      <w:r w:rsidR="00045FA0" w:rsidRPr="005D31A7">
        <w:rPr>
          <w:rFonts w:asciiTheme="minorHAnsi" w:hAnsiTheme="minorHAnsi" w:cstheme="minorHAnsi"/>
          <w:color w:val="000000" w:themeColor="text1"/>
        </w:rPr>
        <w:t>.</w:t>
      </w:r>
    </w:p>
    <w:p w14:paraId="0D5F5285" w14:textId="77777777" w:rsidR="00D96081" w:rsidRPr="004C06BC" w:rsidRDefault="00D96081" w:rsidP="00D96081">
      <w:pPr>
        <w:rPr>
          <w:rFonts w:asciiTheme="minorHAnsi" w:hAnsiTheme="minorHAnsi" w:cstheme="minorHAnsi"/>
          <w:b/>
          <w:color w:val="000000" w:themeColor="text1"/>
        </w:rPr>
      </w:pPr>
    </w:p>
    <w:p w14:paraId="1CED6F64" w14:textId="255ED8B7" w:rsidR="00D96081" w:rsidRPr="00FC57D6" w:rsidRDefault="00D96081" w:rsidP="006C732A">
      <w:pPr>
        <w:pStyle w:val="ListParagraph"/>
        <w:numPr>
          <w:ilvl w:val="0"/>
          <w:numId w:val="46"/>
        </w:numPr>
        <w:rPr>
          <w:rFonts w:asciiTheme="minorHAnsi" w:hAnsiTheme="minorHAnsi" w:cstheme="minorHAnsi"/>
          <w:b/>
          <w:color w:val="000000" w:themeColor="text1"/>
        </w:rPr>
      </w:pPr>
      <w:r w:rsidRPr="00FC57D6">
        <w:rPr>
          <w:rFonts w:asciiTheme="minorHAnsi" w:hAnsiTheme="minorHAnsi" w:cstheme="minorHAnsi"/>
          <w:b/>
          <w:color w:val="000000" w:themeColor="text1"/>
        </w:rPr>
        <w:t xml:space="preserve">Establishing </w:t>
      </w:r>
      <w:r w:rsidR="00995E69" w:rsidRPr="00FC57D6">
        <w:rPr>
          <w:rFonts w:asciiTheme="minorHAnsi" w:hAnsiTheme="minorHAnsi" w:cstheme="minorHAnsi"/>
          <w:b/>
          <w:color w:val="000000" w:themeColor="text1"/>
        </w:rPr>
        <w:t>X</w:t>
      </w:r>
      <w:r w:rsidRPr="00FC57D6">
        <w:rPr>
          <w:rFonts w:asciiTheme="minorHAnsi" w:hAnsiTheme="minorHAnsi" w:cstheme="minorHAnsi"/>
          <w:b/>
          <w:color w:val="000000" w:themeColor="text1"/>
        </w:rPr>
        <w:t xml:space="preserve">eno- and </w:t>
      </w:r>
      <w:r w:rsidR="00995E69" w:rsidRPr="00FC57D6">
        <w:rPr>
          <w:rFonts w:asciiTheme="minorHAnsi" w:hAnsiTheme="minorHAnsi" w:cstheme="minorHAnsi"/>
          <w:b/>
          <w:color w:val="000000" w:themeColor="text1"/>
        </w:rPr>
        <w:t>F</w:t>
      </w:r>
      <w:r w:rsidRPr="00FC57D6">
        <w:rPr>
          <w:rFonts w:asciiTheme="minorHAnsi" w:hAnsiTheme="minorHAnsi" w:cstheme="minorHAnsi"/>
          <w:b/>
          <w:color w:val="000000" w:themeColor="text1"/>
        </w:rPr>
        <w:t xml:space="preserve">eeder-free hPSC </w:t>
      </w:r>
      <w:r w:rsidR="00995E69" w:rsidRPr="00FC57D6">
        <w:rPr>
          <w:rFonts w:asciiTheme="minorHAnsi" w:hAnsiTheme="minorHAnsi" w:cstheme="minorHAnsi"/>
          <w:b/>
          <w:color w:val="000000" w:themeColor="text1"/>
        </w:rPr>
        <w:t>C</w:t>
      </w:r>
      <w:r w:rsidRPr="00FC57D6">
        <w:rPr>
          <w:rFonts w:asciiTheme="minorHAnsi" w:hAnsiTheme="minorHAnsi" w:cstheme="minorHAnsi"/>
          <w:b/>
          <w:color w:val="000000" w:themeColor="text1"/>
        </w:rPr>
        <w:t xml:space="preserve">ulture </w:t>
      </w:r>
    </w:p>
    <w:p w14:paraId="5BD71635" w14:textId="77777777" w:rsidR="00D96081" w:rsidRPr="004C06BC" w:rsidRDefault="00D96081" w:rsidP="00D96081">
      <w:pPr>
        <w:rPr>
          <w:rFonts w:asciiTheme="minorHAnsi" w:hAnsiTheme="minorHAnsi" w:cstheme="minorHAnsi"/>
          <w:color w:val="000000" w:themeColor="text1"/>
        </w:rPr>
      </w:pPr>
    </w:p>
    <w:p w14:paraId="657BE903" w14:textId="1DD3096E" w:rsidR="00D96081" w:rsidRPr="004C06BC" w:rsidRDefault="00D96081" w:rsidP="006C732A">
      <w:pPr>
        <w:pStyle w:val="ListParagraph"/>
        <w:numPr>
          <w:ilvl w:val="1"/>
          <w:numId w:val="46"/>
        </w:numPr>
        <w:rPr>
          <w:rFonts w:asciiTheme="minorHAnsi" w:hAnsiTheme="minorHAnsi" w:cstheme="minorHAnsi"/>
          <w:b/>
          <w:color w:val="000000" w:themeColor="text1"/>
        </w:rPr>
      </w:pPr>
      <w:r w:rsidRPr="004C06BC">
        <w:rPr>
          <w:rFonts w:asciiTheme="minorHAnsi" w:hAnsiTheme="minorHAnsi" w:cstheme="minorHAnsi"/>
          <w:b/>
          <w:color w:val="000000" w:themeColor="text1"/>
        </w:rPr>
        <w:t>Prepara</w:t>
      </w:r>
      <w:r w:rsidRPr="005D31A7">
        <w:rPr>
          <w:rFonts w:asciiTheme="minorHAnsi" w:hAnsiTheme="minorHAnsi" w:cstheme="minorHAnsi"/>
          <w:b/>
          <w:color w:val="000000" w:themeColor="text1"/>
        </w:rPr>
        <w:t>tion</w:t>
      </w:r>
      <w:r w:rsidR="00D10D86" w:rsidRPr="005D31A7">
        <w:rPr>
          <w:rFonts w:asciiTheme="minorHAnsi" w:hAnsiTheme="minorHAnsi" w:cstheme="minorHAnsi"/>
          <w:b/>
          <w:color w:val="000000" w:themeColor="text1"/>
        </w:rPr>
        <w:t>s</w:t>
      </w:r>
    </w:p>
    <w:p w14:paraId="3DC85FFA" w14:textId="77777777" w:rsidR="006C732A" w:rsidRPr="004C06BC" w:rsidRDefault="006C732A" w:rsidP="006C732A">
      <w:pPr>
        <w:pStyle w:val="ListParagraph"/>
        <w:ind w:left="0"/>
        <w:rPr>
          <w:rFonts w:asciiTheme="minorHAnsi" w:hAnsiTheme="minorHAnsi" w:cstheme="minorHAnsi"/>
          <w:b/>
          <w:color w:val="000000" w:themeColor="text1"/>
        </w:rPr>
      </w:pPr>
    </w:p>
    <w:p w14:paraId="5DA6F84C" w14:textId="77777777" w:rsidR="00D96081" w:rsidRPr="004C06BC" w:rsidRDefault="00D96081" w:rsidP="006C732A">
      <w:pPr>
        <w:pStyle w:val="ListParagraph"/>
        <w:numPr>
          <w:ilvl w:val="2"/>
          <w:numId w:val="46"/>
        </w:numPr>
        <w:rPr>
          <w:rFonts w:asciiTheme="minorHAnsi" w:hAnsiTheme="minorHAnsi" w:cstheme="minorHAnsi"/>
          <w:color w:val="000000" w:themeColor="text1"/>
        </w:rPr>
      </w:pPr>
      <w:r w:rsidRPr="004C06BC">
        <w:rPr>
          <w:rFonts w:asciiTheme="minorHAnsi" w:hAnsiTheme="minorHAnsi" w:cstheme="minorHAnsi"/>
          <w:color w:val="000000" w:themeColor="text1"/>
        </w:rPr>
        <w:t>Coat 24-well plates with human recombinant laminin-521 (</w:t>
      </w:r>
      <w:r w:rsidRPr="00D10D86">
        <w:rPr>
          <w:rFonts w:asciiTheme="minorHAnsi" w:hAnsiTheme="minorHAnsi" w:cstheme="minorHAnsi"/>
          <w:color w:val="000000" w:themeColor="text1"/>
        </w:rPr>
        <w:t>LN-521).</w:t>
      </w:r>
      <w:r w:rsidRPr="004C06BC">
        <w:rPr>
          <w:rFonts w:asciiTheme="minorHAnsi" w:hAnsiTheme="minorHAnsi" w:cstheme="minorHAnsi"/>
          <w:color w:val="000000" w:themeColor="text1"/>
        </w:rPr>
        <w:t xml:space="preserve"> For the first feeder-free (FF) passage, use LN-521 at a concentration of 1.09 µg/cm</w:t>
      </w:r>
      <w:r w:rsidRPr="004C06BC">
        <w:rPr>
          <w:rFonts w:asciiTheme="minorHAnsi" w:hAnsiTheme="minorHAnsi" w:cstheme="minorHAnsi"/>
          <w:color w:val="000000" w:themeColor="text1"/>
          <w:vertAlign w:val="superscript"/>
        </w:rPr>
        <w:t>2</w:t>
      </w:r>
      <w:r w:rsidRPr="004C06BC">
        <w:rPr>
          <w:rFonts w:asciiTheme="minorHAnsi" w:hAnsiTheme="minorHAnsi" w:cstheme="minorHAnsi"/>
          <w:color w:val="000000" w:themeColor="text1"/>
        </w:rPr>
        <w:t>, and at 0.55 µg/cm</w:t>
      </w:r>
      <w:r w:rsidRPr="004C06BC">
        <w:rPr>
          <w:rFonts w:asciiTheme="minorHAnsi" w:hAnsiTheme="minorHAnsi" w:cstheme="minorHAnsi"/>
          <w:color w:val="000000" w:themeColor="text1"/>
          <w:vertAlign w:val="superscript"/>
        </w:rPr>
        <w:t>2</w:t>
      </w:r>
      <w:r w:rsidRPr="004C06BC">
        <w:rPr>
          <w:rFonts w:asciiTheme="minorHAnsi" w:hAnsiTheme="minorHAnsi" w:cstheme="minorHAnsi"/>
          <w:color w:val="000000" w:themeColor="text1"/>
        </w:rPr>
        <w:t xml:space="preserve"> for the following passages. The suggested LN-521 concentrations serve as a starting point for successful FF culture but can be lowered.</w:t>
      </w:r>
    </w:p>
    <w:p w14:paraId="69905E23" w14:textId="3BEF4C89" w:rsidR="00D96081" w:rsidRPr="006C732A" w:rsidRDefault="00D96081" w:rsidP="006C732A">
      <w:pPr>
        <w:pStyle w:val="ListParagraph"/>
        <w:ind w:left="567" w:firstLine="60"/>
        <w:rPr>
          <w:rFonts w:asciiTheme="minorHAnsi" w:hAnsiTheme="minorHAnsi" w:cstheme="minorHAnsi"/>
          <w:color w:val="000000" w:themeColor="text1"/>
        </w:rPr>
      </w:pPr>
    </w:p>
    <w:p w14:paraId="06A65675" w14:textId="03CC1071" w:rsidR="005D31A7" w:rsidRDefault="00D96081" w:rsidP="006C732A">
      <w:pPr>
        <w:pStyle w:val="ListParagraph"/>
        <w:numPr>
          <w:ilvl w:val="3"/>
          <w:numId w:val="46"/>
        </w:numPr>
        <w:rPr>
          <w:rFonts w:asciiTheme="minorHAnsi" w:hAnsiTheme="minorHAnsi" w:cstheme="minorHAnsi"/>
          <w:color w:val="000000" w:themeColor="text1"/>
        </w:rPr>
      </w:pPr>
      <w:r w:rsidRPr="006C732A">
        <w:rPr>
          <w:rFonts w:asciiTheme="minorHAnsi" w:hAnsiTheme="minorHAnsi" w:cstheme="minorHAnsi"/>
          <w:color w:val="000000" w:themeColor="text1"/>
        </w:rPr>
        <w:t xml:space="preserve">Thaw LN-521 vial slowly at 4 °C as instructed by the manufacturer. </w:t>
      </w:r>
    </w:p>
    <w:p w14:paraId="5C714239" w14:textId="77777777" w:rsidR="005D31A7" w:rsidRDefault="005D31A7" w:rsidP="005D31A7">
      <w:pPr>
        <w:pStyle w:val="ListParagraph"/>
        <w:ind w:left="0"/>
        <w:rPr>
          <w:rFonts w:asciiTheme="minorHAnsi" w:hAnsiTheme="minorHAnsi" w:cstheme="minorHAnsi"/>
          <w:color w:val="000000" w:themeColor="text1"/>
        </w:rPr>
      </w:pPr>
    </w:p>
    <w:p w14:paraId="62785F72" w14:textId="469F7F57" w:rsidR="00D96081" w:rsidRPr="006C732A" w:rsidRDefault="0024169D" w:rsidP="005D31A7">
      <w:pPr>
        <w:pStyle w:val="ListParagraph"/>
        <w:ind w:left="0"/>
        <w:rPr>
          <w:rFonts w:asciiTheme="minorHAnsi" w:hAnsiTheme="minorHAnsi" w:cstheme="minorHAnsi"/>
          <w:color w:val="000000" w:themeColor="text1"/>
        </w:rPr>
      </w:pPr>
      <w:r>
        <w:rPr>
          <w:rFonts w:asciiTheme="minorHAnsi" w:hAnsiTheme="minorHAnsi" w:cstheme="minorHAnsi"/>
          <w:color w:val="000000" w:themeColor="text1"/>
        </w:rPr>
        <w:t>Note:</w:t>
      </w:r>
      <w:r w:rsidR="00D96081" w:rsidRPr="006C732A">
        <w:rPr>
          <w:rFonts w:asciiTheme="minorHAnsi" w:hAnsiTheme="minorHAnsi" w:cstheme="minorHAnsi"/>
          <w:color w:val="000000" w:themeColor="text1"/>
        </w:rPr>
        <w:t xml:space="preserve"> Appropriately handled LN-521 solution may be stored at 4 °C for up to 3 months after thawing.</w:t>
      </w:r>
    </w:p>
    <w:p w14:paraId="3EF2867C" w14:textId="77777777" w:rsidR="00D96081" w:rsidRPr="006C732A" w:rsidRDefault="00D96081" w:rsidP="00D96081">
      <w:pPr>
        <w:pStyle w:val="ListParagraph"/>
        <w:ind w:left="567"/>
        <w:rPr>
          <w:rFonts w:asciiTheme="minorHAnsi" w:hAnsiTheme="minorHAnsi" w:cstheme="minorHAnsi"/>
          <w:color w:val="000000" w:themeColor="text1"/>
        </w:rPr>
      </w:pPr>
    </w:p>
    <w:p w14:paraId="791E165D" w14:textId="77777777" w:rsidR="00D96081" w:rsidRPr="004C06BC" w:rsidRDefault="00D96081" w:rsidP="006C732A">
      <w:pPr>
        <w:pStyle w:val="ListParagraph"/>
        <w:numPr>
          <w:ilvl w:val="3"/>
          <w:numId w:val="46"/>
        </w:numPr>
        <w:rPr>
          <w:rFonts w:asciiTheme="minorHAnsi" w:hAnsiTheme="minorHAnsi" w:cstheme="minorHAnsi"/>
          <w:color w:val="000000" w:themeColor="text1"/>
        </w:rPr>
      </w:pPr>
      <w:r w:rsidRPr="004C06BC">
        <w:rPr>
          <w:rFonts w:asciiTheme="minorHAnsi" w:hAnsiTheme="minorHAnsi" w:cstheme="minorHAnsi"/>
          <w:color w:val="000000" w:themeColor="text1"/>
        </w:rPr>
        <w:t>To prepare the coating solution, dilute appropriate amount of LN-521 stock solution with 1x Dulbecco’s Phosphate-Buffered Saline (DPBS) containing Ca</w:t>
      </w:r>
      <w:r w:rsidRPr="004C06BC">
        <w:rPr>
          <w:rFonts w:asciiTheme="minorHAnsi" w:hAnsiTheme="minorHAnsi" w:cstheme="minorHAnsi"/>
          <w:color w:val="000000" w:themeColor="text1"/>
          <w:vertAlign w:val="superscript"/>
        </w:rPr>
        <w:t>2+</w:t>
      </w:r>
      <w:r w:rsidRPr="004C06BC">
        <w:rPr>
          <w:rFonts w:asciiTheme="minorHAnsi" w:hAnsiTheme="minorHAnsi" w:cstheme="minorHAnsi"/>
          <w:color w:val="000000" w:themeColor="text1"/>
        </w:rPr>
        <w:t xml:space="preserve"> and Mg</w:t>
      </w:r>
      <w:r w:rsidRPr="004C06BC">
        <w:rPr>
          <w:rFonts w:asciiTheme="minorHAnsi" w:hAnsiTheme="minorHAnsi" w:cstheme="minorHAnsi"/>
          <w:color w:val="000000" w:themeColor="text1"/>
          <w:vertAlign w:val="superscript"/>
        </w:rPr>
        <w:t>2+</w:t>
      </w:r>
      <w:r w:rsidRPr="004C06BC">
        <w:rPr>
          <w:rFonts w:asciiTheme="minorHAnsi" w:hAnsiTheme="minorHAnsi" w:cstheme="minorHAnsi"/>
          <w:color w:val="000000" w:themeColor="text1"/>
        </w:rPr>
        <w:t xml:space="preserve"> to a total volume of 300 µL per well. </w:t>
      </w:r>
    </w:p>
    <w:p w14:paraId="124CED64" w14:textId="77777777" w:rsidR="00D96081" w:rsidRPr="004C06BC" w:rsidRDefault="00D96081" w:rsidP="00D96081">
      <w:pPr>
        <w:pStyle w:val="ListParagraph"/>
        <w:ind w:left="567"/>
        <w:rPr>
          <w:rFonts w:asciiTheme="minorHAnsi" w:hAnsiTheme="minorHAnsi" w:cstheme="minorHAnsi"/>
          <w:color w:val="000000" w:themeColor="text1"/>
        </w:rPr>
      </w:pPr>
    </w:p>
    <w:p w14:paraId="31BD0DC9" w14:textId="360282E9" w:rsidR="006B1A4B" w:rsidRDefault="00D96081" w:rsidP="006B1A4B">
      <w:pPr>
        <w:pStyle w:val="ListParagraph"/>
        <w:numPr>
          <w:ilvl w:val="3"/>
          <w:numId w:val="46"/>
        </w:numPr>
        <w:rPr>
          <w:rFonts w:asciiTheme="minorHAnsi" w:hAnsiTheme="minorHAnsi" w:cstheme="minorHAnsi"/>
          <w:color w:val="000000" w:themeColor="text1"/>
        </w:rPr>
      </w:pPr>
      <w:r w:rsidRPr="004C06BC">
        <w:rPr>
          <w:rFonts w:asciiTheme="minorHAnsi" w:hAnsiTheme="minorHAnsi" w:cstheme="minorHAnsi"/>
          <w:color w:val="000000" w:themeColor="text1"/>
        </w:rPr>
        <w:t xml:space="preserve">Pipet the coating solution to the wells, seal the well plate with parafilm, and incubate overnight at 4 °C. </w:t>
      </w:r>
      <w:r w:rsidR="003B79F6" w:rsidRPr="004C06BC">
        <w:rPr>
          <w:rFonts w:asciiTheme="minorHAnsi" w:hAnsiTheme="minorHAnsi" w:cstheme="minorHAnsi"/>
          <w:color w:val="000000" w:themeColor="text1"/>
        </w:rPr>
        <w:t>C</w:t>
      </w:r>
      <w:r w:rsidRPr="004C06BC">
        <w:rPr>
          <w:rFonts w:asciiTheme="minorHAnsi" w:hAnsiTheme="minorHAnsi" w:cstheme="minorHAnsi"/>
          <w:color w:val="000000" w:themeColor="text1"/>
        </w:rPr>
        <w:t xml:space="preserve">oated plates may be stored at 4 °C for up to 2 weeks. </w:t>
      </w:r>
      <w:r w:rsidRPr="004C06BC">
        <w:rPr>
          <w:rFonts w:asciiTheme="minorHAnsi" w:hAnsiTheme="minorHAnsi" w:cstheme="minorHAnsi"/>
          <w:b/>
          <w:color w:val="000000" w:themeColor="text1"/>
        </w:rPr>
        <w:t>Alternatively</w:t>
      </w:r>
      <w:r w:rsidRPr="004C06BC">
        <w:rPr>
          <w:rFonts w:asciiTheme="minorHAnsi" w:hAnsiTheme="minorHAnsi" w:cstheme="minorHAnsi"/>
          <w:color w:val="000000" w:themeColor="text1"/>
        </w:rPr>
        <w:t>,</w:t>
      </w:r>
      <w:r w:rsidRPr="004C06BC">
        <w:rPr>
          <w:rFonts w:asciiTheme="minorHAnsi" w:hAnsiTheme="minorHAnsi" w:cstheme="minorHAnsi"/>
          <w:b/>
          <w:color w:val="000000" w:themeColor="text1"/>
        </w:rPr>
        <w:t xml:space="preserve"> </w:t>
      </w:r>
      <w:r w:rsidRPr="004C06BC">
        <w:rPr>
          <w:rFonts w:asciiTheme="minorHAnsi" w:hAnsiTheme="minorHAnsi" w:cstheme="minorHAnsi"/>
          <w:color w:val="000000" w:themeColor="text1"/>
        </w:rPr>
        <w:t>for a rapid coating protocol,</w:t>
      </w:r>
      <w:r w:rsidRPr="004C06BC">
        <w:rPr>
          <w:rFonts w:asciiTheme="minorHAnsi" w:hAnsiTheme="minorHAnsi" w:cstheme="minorHAnsi"/>
          <w:b/>
          <w:color w:val="000000" w:themeColor="text1"/>
        </w:rPr>
        <w:t xml:space="preserve"> </w:t>
      </w:r>
      <w:r w:rsidRPr="004C06BC">
        <w:rPr>
          <w:rFonts w:asciiTheme="minorHAnsi" w:hAnsiTheme="minorHAnsi" w:cstheme="minorHAnsi"/>
          <w:color w:val="000000" w:themeColor="text1"/>
        </w:rPr>
        <w:t>incubate well plates with coating solution for 2 h at 37 °C, 5</w:t>
      </w:r>
      <w:r w:rsidR="0024169D">
        <w:rPr>
          <w:rFonts w:asciiTheme="minorHAnsi" w:hAnsiTheme="minorHAnsi" w:cstheme="minorHAnsi"/>
          <w:color w:val="000000" w:themeColor="text1"/>
        </w:rPr>
        <w:t>%</w:t>
      </w:r>
      <w:r w:rsidRPr="004C06BC">
        <w:rPr>
          <w:rFonts w:asciiTheme="minorHAnsi" w:hAnsiTheme="minorHAnsi" w:cstheme="minorHAnsi"/>
          <w:color w:val="000000" w:themeColor="text1"/>
        </w:rPr>
        <w:t xml:space="preserve"> CO</w:t>
      </w:r>
      <w:r w:rsidRPr="004C06BC">
        <w:rPr>
          <w:rFonts w:asciiTheme="minorHAnsi" w:hAnsiTheme="minorHAnsi" w:cstheme="minorHAnsi"/>
          <w:color w:val="000000" w:themeColor="text1"/>
          <w:vertAlign w:val="subscript"/>
        </w:rPr>
        <w:t>2</w:t>
      </w:r>
      <w:r w:rsidRPr="004C06BC">
        <w:rPr>
          <w:rFonts w:asciiTheme="minorHAnsi" w:hAnsiTheme="minorHAnsi" w:cstheme="minorHAnsi"/>
          <w:color w:val="000000" w:themeColor="text1"/>
        </w:rPr>
        <w:t>.</w:t>
      </w:r>
    </w:p>
    <w:p w14:paraId="6A1EAC41" w14:textId="77777777" w:rsidR="006B1A4B" w:rsidRPr="006B1A4B" w:rsidRDefault="006B1A4B" w:rsidP="006B1A4B">
      <w:pPr>
        <w:pStyle w:val="ListParagraph"/>
        <w:rPr>
          <w:rFonts w:asciiTheme="minorHAnsi" w:hAnsiTheme="minorHAnsi" w:cstheme="minorHAnsi"/>
          <w:color w:val="000000" w:themeColor="text1"/>
        </w:rPr>
      </w:pPr>
    </w:p>
    <w:p w14:paraId="230671D0" w14:textId="2B8E0FF5" w:rsidR="00D96081" w:rsidRPr="006B1A4B" w:rsidRDefault="00D96081" w:rsidP="006B1A4B">
      <w:pPr>
        <w:pStyle w:val="ListParagraph"/>
        <w:numPr>
          <w:ilvl w:val="2"/>
          <w:numId w:val="46"/>
        </w:numPr>
        <w:rPr>
          <w:rFonts w:asciiTheme="minorHAnsi" w:hAnsiTheme="minorHAnsi" w:cstheme="minorHAnsi"/>
          <w:color w:val="000000" w:themeColor="text1"/>
        </w:rPr>
      </w:pPr>
      <w:r w:rsidRPr="005D31A7">
        <w:rPr>
          <w:rFonts w:asciiTheme="minorHAnsi" w:hAnsiTheme="minorHAnsi" w:cstheme="minorHAnsi"/>
          <w:color w:val="000000" w:themeColor="text1"/>
        </w:rPr>
        <w:t>Prepare</w:t>
      </w:r>
      <w:r w:rsidR="00D10D86" w:rsidRPr="005D31A7">
        <w:rPr>
          <w:rFonts w:asciiTheme="minorHAnsi" w:hAnsiTheme="minorHAnsi" w:cstheme="minorHAnsi"/>
          <w:color w:val="000000" w:themeColor="text1"/>
        </w:rPr>
        <w:t xml:space="preserve"> hPSC culture medium</w:t>
      </w:r>
      <w:r w:rsidRPr="005D31A7">
        <w:rPr>
          <w:rFonts w:asciiTheme="minorHAnsi" w:hAnsiTheme="minorHAnsi" w:cstheme="minorHAnsi"/>
          <w:color w:val="000000" w:themeColor="text1"/>
        </w:rPr>
        <w:t xml:space="preserve"> </w:t>
      </w:r>
      <w:r w:rsidR="00D10D86" w:rsidRPr="005D31A7">
        <w:rPr>
          <w:rFonts w:asciiTheme="minorHAnsi" w:hAnsiTheme="minorHAnsi" w:cstheme="minorHAnsi"/>
          <w:color w:val="000000" w:themeColor="text1"/>
        </w:rPr>
        <w:t>(specifically Essential 8 Flex)</w:t>
      </w:r>
      <w:r w:rsidR="00C877DB" w:rsidRPr="005D31A7">
        <w:rPr>
          <w:rFonts w:asciiTheme="minorHAnsi" w:hAnsiTheme="minorHAnsi" w:cstheme="minorHAnsi"/>
          <w:color w:val="000000" w:themeColor="text1"/>
        </w:rPr>
        <w:t xml:space="preserve"> by supplementing b</w:t>
      </w:r>
      <w:r w:rsidRPr="005D31A7">
        <w:rPr>
          <w:rFonts w:asciiTheme="minorHAnsi" w:hAnsiTheme="minorHAnsi" w:cstheme="minorHAnsi"/>
          <w:color w:val="000000" w:themeColor="text1"/>
        </w:rPr>
        <w:t xml:space="preserve">asal </w:t>
      </w:r>
      <w:r w:rsidR="00C877DB" w:rsidRPr="005D31A7">
        <w:rPr>
          <w:rFonts w:asciiTheme="minorHAnsi" w:hAnsiTheme="minorHAnsi" w:cstheme="minorHAnsi"/>
          <w:color w:val="000000" w:themeColor="text1"/>
        </w:rPr>
        <w:t>medium with provided</w:t>
      </w:r>
      <w:r w:rsidRPr="005D31A7">
        <w:rPr>
          <w:rFonts w:asciiTheme="minorHAnsi" w:hAnsiTheme="minorHAnsi" w:cstheme="minorHAnsi"/>
          <w:color w:val="000000" w:themeColor="text1"/>
        </w:rPr>
        <w:t xml:space="preserve"> </w:t>
      </w:r>
      <w:r w:rsidR="00C877DB" w:rsidRPr="005D31A7">
        <w:rPr>
          <w:rFonts w:asciiTheme="minorHAnsi" w:hAnsiTheme="minorHAnsi" w:cstheme="minorHAnsi"/>
          <w:color w:val="000000" w:themeColor="text1"/>
        </w:rPr>
        <w:t>s</w:t>
      </w:r>
      <w:r w:rsidRPr="005D31A7">
        <w:rPr>
          <w:rFonts w:asciiTheme="minorHAnsi" w:hAnsiTheme="minorHAnsi" w:cstheme="minorHAnsi"/>
          <w:color w:val="000000" w:themeColor="text1"/>
        </w:rPr>
        <w:t>upplement</w:t>
      </w:r>
      <w:r w:rsidR="00C877DB" w:rsidRPr="005D31A7">
        <w:rPr>
          <w:rFonts w:asciiTheme="minorHAnsi" w:hAnsiTheme="minorHAnsi" w:cstheme="minorHAnsi"/>
          <w:color w:val="000000" w:themeColor="text1"/>
        </w:rPr>
        <w:t>,</w:t>
      </w:r>
      <w:r w:rsidRPr="005D31A7">
        <w:rPr>
          <w:rFonts w:asciiTheme="minorHAnsi" w:hAnsiTheme="minorHAnsi" w:cstheme="minorHAnsi"/>
          <w:color w:val="000000" w:themeColor="text1"/>
        </w:rPr>
        <w:t xml:space="preserve"> as instructed by the manufacturer. Add 50 U/mL penicillin-streptomycin. N</w:t>
      </w:r>
      <w:r w:rsidR="003B79F6" w:rsidRPr="005D31A7">
        <w:rPr>
          <w:rFonts w:asciiTheme="minorHAnsi" w:hAnsiTheme="minorHAnsi" w:cstheme="minorHAnsi"/>
          <w:color w:val="000000" w:themeColor="text1"/>
        </w:rPr>
        <w:t>ote that t</w:t>
      </w:r>
      <w:r w:rsidR="00C877DB" w:rsidRPr="005D31A7">
        <w:rPr>
          <w:rFonts w:asciiTheme="minorHAnsi" w:hAnsiTheme="minorHAnsi" w:cstheme="minorHAnsi"/>
          <w:color w:val="000000" w:themeColor="text1"/>
        </w:rPr>
        <w:t>he</w:t>
      </w:r>
      <w:r w:rsidRPr="005D31A7">
        <w:rPr>
          <w:rFonts w:asciiTheme="minorHAnsi" w:hAnsiTheme="minorHAnsi" w:cstheme="minorHAnsi"/>
          <w:color w:val="000000" w:themeColor="text1"/>
        </w:rPr>
        <w:t xml:space="preserve"> formulation is sensitive to ligh</w:t>
      </w:r>
      <w:r w:rsidR="00C877DB" w:rsidRPr="005D31A7">
        <w:rPr>
          <w:rFonts w:asciiTheme="minorHAnsi" w:hAnsiTheme="minorHAnsi" w:cstheme="minorHAnsi"/>
          <w:color w:val="000000" w:themeColor="text1"/>
        </w:rPr>
        <w:t>t and high temperatures. Thaw the</w:t>
      </w:r>
      <w:r w:rsidRPr="005D31A7">
        <w:rPr>
          <w:rFonts w:asciiTheme="minorHAnsi" w:hAnsiTheme="minorHAnsi" w:cstheme="minorHAnsi"/>
          <w:color w:val="000000" w:themeColor="text1"/>
        </w:rPr>
        <w:t xml:space="preserve"> </w:t>
      </w:r>
      <w:r w:rsidR="00C877DB" w:rsidRPr="005D31A7">
        <w:rPr>
          <w:rFonts w:asciiTheme="minorHAnsi" w:hAnsiTheme="minorHAnsi" w:cstheme="minorHAnsi"/>
          <w:color w:val="000000" w:themeColor="text1"/>
        </w:rPr>
        <w:t>s</w:t>
      </w:r>
      <w:r w:rsidRPr="005D31A7">
        <w:rPr>
          <w:rFonts w:asciiTheme="minorHAnsi" w:hAnsiTheme="minorHAnsi" w:cstheme="minorHAnsi"/>
          <w:color w:val="000000" w:themeColor="text1"/>
        </w:rPr>
        <w:t xml:space="preserve">upplement and warm the media at room temperature (RT), protected from </w:t>
      </w:r>
      <w:r w:rsidR="006167FE" w:rsidRPr="005D31A7">
        <w:rPr>
          <w:rFonts w:asciiTheme="minorHAnsi" w:hAnsiTheme="minorHAnsi" w:cstheme="minorHAnsi"/>
          <w:color w:val="000000" w:themeColor="text1"/>
        </w:rPr>
        <w:t xml:space="preserve">light. Use the supplemented </w:t>
      </w:r>
      <w:r w:rsidR="00C877DB" w:rsidRPr="005D31A7">
        <w:rPr>
          <w:rFonts w:asciiTheme="minorHAnsi" w:hAnsiTheme="minorHAnsi" w:cstheme="minorHAnsi"/>
          <w:color w:val="000000" w:themeColor="text1"/>
        </w:rPr>
        <w:t>hPSC</w:t>
      </w:r>
      <w:r w:rsidR="006167FE" w:rsidRPr="005D31A7">
        <w:rPr>
          <w:rFonts w:asciiTheme="minorHAnsi" w:hAnsiTheme="minorHAnsi" w:cstheme="minorHAnsi"/>
          <w:color w:val="000000" w:themeColor="text1"/>
        </w:rPr>
        <w:t xml:space="preserve"> </w:t>
      </w:r>
      <w:r w:rsidRPr="005D31A7">
        <w:rPr>
          <w:rFonts w:asciiTheme="minorHAnsi" w:hAnsiTheme="minorHAnsi" w:cstheme="minorHAnsi"/>
          <w:color w:val="000000" w:themeColor="text1"/>
        </w:rPr>
        <w:t>medium within</w:t>
      </w:r>
      <w:r w:rsidRPr="006B1A4B">
        <w:rPr>
          <w:rFonts w:asciiTheme="minorHAnsi" w:hAnsiTheme="minorHAnsi" w:cstheme="minorHAnsi"/>
          <w:color w:val="000000" w:themeColor="text1"/>
        </w:rPr>
        <w:t xml:space="preserve"> two weeks from the supplementation date.</w:t>
      </w:r>
    </w:p>
    <w:p w14:paraId="4948FA80" w14:textId="77777777" w:rsidR="00D96081" w:rsidRPr="004C06BC" w:rsidRDefault="00D96081" w:rsidP="00D96081">
      <w:pPr>
        <w:pStyle w:val="ListParagraph"/>
        <w:ind w:left="851"/>
        <w:rPr>
          <w:rFonts w:asciiTheme="minorHAnsi" w:hAnsiTheme="minorHAnsi" w:cstheme="minorHAnsi"/>
          <w:color w:val="000000" w:themeColor="text1"/>
        </w:rPr>
      </w:pPr>
    </w:p>
    <w:p w14:paraId="0FBED459" w14:textId="329A291C" w:rsidR="00D96081" w:rsidRPr="004C06BC" w:rsidRDefault="00D96081" w:rsidP="006C732A">
      <w:pPr>
        <w:pStyle w:val="ListParagraph"/>
        <w:numPr>
          <w:ilvl w:val="1"/>
          <w:numId w:val="46"/>
        </w:numPr>
        <w:rPr>
          <w:rFonts w:asciiTheme="minorHAnsi" w:hAnsiTheme="minorHAnsi" w:cstheme="minorHAnsi"/>
          <w:b/>
          <w:color w:val="000000" w:themeColor="text1"/>
        </w:rPr>
      </w:pPr>
      <w:r w:rsidRPr="004C06BC">
        <w:rPr>
          <w:rFonts w:asciiTheme="minorHAnsi" w:hAnsiTheme="minorHAnsi" w:cstheme="minorHAnsi"/>
          <w:b/>
          <w:color w:val="000000" w:themeColor="text1"/>
        </w:rPr>
        <w:t>Transferring the hP</w:t>
      </w:r>
      <w:r w:rsidR="00C877DB">
        <w:rPr>
          <w:rFonts w:asciiTheme="minorHAnsi" w:hAnsiTheme="minorHAnsi" w:cstheme="minorHAnsi"/>
          <w:b/>
          <w:color w:val="000000" w:themeColor="text1"/>
        </w:rPr>
        <w:t>SC to FF culture on LN-521</w:t>
      </w:r>
    </w:p>
    <w:p w14:paraId="514B0ADB" w14:textId="77777777" w:rsidR="006C732A" w:rsidRPr="004C06BC" w:rsidRDefault="006C732A" w:rsidP="006C732A">
      <w:pPr>
        <w:pStyle w:val="ListParagraph"/>
        <w:ind w:left="0"/>
        <w:rPr>
          <w:rFonts w:asciiTheme="minorHAnsi" w:hAnsiTheme="minorHAnsi" w:cstheme="minorHAnsi"/>
          <w:b/>
          <w:color w:val="000000" w:themeColor="text1"/>
        </w:rPr>
      </w:pPr>
    </w:p>
    <w:p w14:paraId="26E517A0" w14:textId="77777777" w:rsidR="00D96081" w:rsidRPr="004C06BC" w:rsidRDefault="00D96081" w:rsidP="006C732A">
      <w:pPr>
        <w:pStyle w:val="ListParagraph"/>
        <w:numPr>
          <w:ilvl w:val="2"/>
          <w:numId w:val="46"/>
        </w:numPr>
        <w:rPr>
          <w:rFonts w:asciiTheme="minorHAnsi" w:hAnsiTheme="minorHAnsi" w:cstheme="minorHAnsi"/>
          <w:color w:val="000000" w:themeColor="text1"/>
        </w:rPr>
      </w:pPr>
      <w:r w:rsidRPr="004C06BC">
        <w:rPr>
          <w:rFonts w:asciiTheme="minorHAnsi" w:hAnsiTheme="minorHAnsi" w:cstheme="minorHAnsi"/>
          <w:color w:val="000000" w:themeColor="text1"/>
        </w:rPr>
        <w:t>Pre-warm all the needed materials and reagents to RT in the laminar flow hood.</w:t>
      </w:r>
    </w:p>
    <w:p w14:paraId="3DC81EEE" w14:textId="77777777" w:rsidR="00D96081" w:rsidRPr="004C06BC" w:rsidRDefault="00D96081" w:rsidP="00D96081">
      <w:pPr>
        <w:pStyle w:val="ListParagraph"/>
        <w:ind w:left="851"/>
        <w:rPr>
          <w:rFonts w:asciiTheme="minorHAnsi" w:hAnsiTheme="minorHAnsi" w:cstheme="minorHAnsi"/>
          <w:color w:val="000000" w:themeColor="text1"/>
        </w:rPr>
      </w:pPr>
    </w:p>
    <w:p w14:paraId="41576714" w14:textId="683D59F7" w:rsidR="00D96081" w:rsidRPr="004C06BC" w:rsidRDefault="00D96081" w:rsidP="006C732A">
      <w:pPr>
        <w:pStyle w:val="ListParagraph"/>
        <w:numPr>
          <w:ilvl w:val="2"/>
          <w:numId w:val="46"/>
        </w:numPr>
        <w:rPr>
          <w:rFonts w:asciiTheme="minorHAnsi" w:hAnsiTheme="minorHAnsi" w:cstheme="minorHAnsi"/>
          <w:color w:val="000000" w:themeColor="text1"/>
        </w:rPr>
      </w:pPr>
      <w:r w:rsidRPr="004C06BC">
        <w:rPr>
          <w:rFonts w:asciiTheme="minorHAnsi" w:hAnsiTheme="minorHAnsi" w:cstheme="minorHAnsi"/>
          <w:color w:val="000000" w:themeColor="text1"/>
        </w:rPr>
        <w:t>Passage hPSCs from standard culture system on feeder layers (</w:t>
      </w:r>
      <w:r w:rsidR="0024169D" w:rsidRPr="0024169D">
        <w:rPr>
          <w:rFonts w:asciiTheme="minorHAnsi" w:hAnsiTheme="minorHAnsi" w:cstheme="minorHAnsi"/>
          <w:i/>
          <w:color w:val="000000" w:themeColor="text1"/>
        </w:rPr>
        <w:t>e.g.</w:t>
      </w:r>
      <w:r w:rsidRPr="004C06BC">
        <w:rPr>
          <w:rFonts w:asciiTheme="minorHAnsi" w:hAnsiTheme="minorHAnsi" w:cstheme="minorHAnsi"/>
          <w:color w:val="000000" w:themeColor="text1"/>
        </w:rPr>
        <w:t xml:space="preserve"> inactivated human foreskin (hFF) or mouse embryonic fibroblasts), or other FF culture systems using standard methodology. For example, hPSC colonies cultured on hFF feeder cells can be dissected to small pieces with a scalpel and the pieces then detached with a needle tip. Human PSCs cultured using FF culture systems can be transferred using cluster passaging method with or without prior enzyme treatment.</w:t>
      </w:r>
    </w:p>
    <w:p w14:paraId="511A4334" w14:textId="77777777" w:rsidR="00D96081" w:rsidRPr="004C06BC" w:rsidRDefault="00D96081" w:rsidP="00D96081">
      <w:pPr>
        <w:pStyle w:val="ListParagraph"/>
        <w:rPr>
          <w:rFonts w:asciiTheme="minorHAnsi" w:hAnsiTheme="minorHAnsi" w:cstheme="minorHAnsi"/>
          <w:color w:val="000000" w:themeColor="text1"/>
        </w:rPr>
      </w:pPr>
    </w:p>
    <w:p w14:paraId="60F22B09" w14:textId="55A9DE9A" w:rsidR="003B79F6" w:rsidRPr="005D31A7" w:rsidRDefault="00D96081" w:rsidP="006C732A">
      <w:pPr>
        <w:pStyle w:val="ListParagraph"/>
        <w:numPr>
          <w:ilvl w:val="2"/>
          <w:numId w:val="46"/>
        </w:numPr>
        <w:rPr>
          <w:rFonts w:asciiTheme="minorHAnsi" w:hAnsiTheme="minorHAnsi" w:cstheme="minorHAnsi"/>
          <w:color w:val="000000" w:themeColor="text1"/>
        </w:rPr>
      </w:pPr>
      <w:r w:rsidRPr="005D31A7">
        <w:rPr>
          <w:rFonts w:asciiTheme="minorHAnsi" w:hAnsiTheme="minorHAnsi" w:cstheme="minorHAnsi"/>
          <w:color w:val="000000" w:themeColor="text1"/>
        </w:rPr>
        <w:t xml:space="preserve">Remove the LN-521 coating solution from the 24-wells and add 1 mL pre-warmed </w:t>
      </w:r>
      <w:r w:rsidR="00C877DB" w:rsidRPr="005D31A7">
        <w:rPr>
          <w:rFonts w:asciiTheme="minorHAnsi" w:hAnsiTheme="minorHAnsi" w:cstheme="minorHAnsi"/>
          <w:color w:val="000000" w:themeColor="text1"/>
        </w:rPr>
        <w:t>hPSC</w:t>
      </w:r>
      <w:r w:rsidRPr="005D31A7">
        <w:rPr>
          <w:rFonts w:asciiTheme="minorHAnsi" w:hAnsiTheme="minorHAnsi" w:cstheme="minorHAnsi"/>
          <w:color w:val="000000" w:themeColor="text1"/>
        </w:rPr>
        <w:t xml:space="preserve"> medium per well. </w:t>
      </w:r>
    </w:p>
    <w:p w14:paraId="2EF1305D" w14:textId="77777777" w:rsidR="003B79F6" w:rsidRPr="005D31A7" w:rsidRDefault="003B79F6" w:rsidP="003B79F6">
      <w:pPr>
        <w:pStyle w:val="ListParagraph"/>
        <w:rPr>
          <w:rFonts w:asciiTheme="minorHAnsi" w:hAnsiTheme="minorHAnsi" w:cstheme="minorHAnsi"/>
          <w:color w:val="000000" w:themeColor="text1"/>
        </w:rPr>
      </w:pPr>
    </w:p>
    <w:p w14:paraId="77911307" w14:textId="566F7860" w:rsidR="00D96081" w:rsidRPr="005D31A7" w:rsidRDefault="0024169D" w:rsidP="003B79F6">
      <w:pPr>
        <w:pStyle w:val="ListParagraph"/>
        <w:ind w:left="0"/>
        <w:rPr>
          <w:rFonts w:asciiTheme="minorHAnsi" w:hAnsiTheme="minorHAnsi" w:cstheme="minorHAnsi"/>
          <w:color w:val="000000" w:themeColor="text1"/>
        </w:rPr>
      </w:pPr>
      <w:r>
        <w:rPr>
          <w:rFonts w:asciiTheme="minorHAnsi" w:hAnsiTheme="minorHAnsi" w:cstheme="minorHAnsi"/>
          <w:color w:val="000000" w:themeColor="text1"/>
        </w:rPr>
        <w:t>Note:</w:t>
      </w:r>
      <w:r w:rsidR="00D96081" w:rsidRPr="005D31A7">
        <w:rPr>
          <w:rFonts w:asciiTheme="minorHAnsi" w:hAnsiTheme="minorHAnsi" w:cstheme="minorHAnsi"/>
          <w:color w:val="000000" w:themeColor="text1"/>
        </w:rPr>
        <w:t xml:space="preserve"> Do not allow the wells to dry as LN-521 will inactivate upon drying.</w:t>
      </w:r>
    </w:p>
    <w:p w14:paraId="1393FE63" w14:textId="77777777" w:rsidR="00D96081" w:rsidRPr="005D31A7" w:rsidRDefault="00D96081" w:rsidP="00D96081">
      <w:pPr>
        <w:pStyle w:val="ListParagraph"/>
        <w:rPr>
          <w:rFonts w:asciiTheme="minorHAnsi" w:hAnsiTheme="minorHAnsi" w:cstheme="minorHAnsi"/>
          <w:color w:val="000000" w:themeColor="text1"/>
        </w:rPr>
      </w:pPr>
    </w:p>
    <w:p w14:paraId="2F92E5C5" w14:textId="23D4821A" w:rsidR="00D96081" w:rsidRPr="005D31A7" w:rsidRDefault="00D96081" w:rsidP="006C732A">
      <w:pPr>
        <w:pStyle w:val="ListParagraph"/>
        <w:numPr>
          <w:ilvl w:val="2"/>
          <w:numId w:val="46"/>
        </w:numPr>
        <w:rPr>
          <w:rFonts w:asciiTheme="minorHAnsi" w:hAnsiTheme="minorHAnsi" w:cstheme="minorHAnsi"/>
          <w:color w:val="000000" w:themeColor="text1"/>
        </w:rPr>
      </w:pPr>
      <w:r w:rsidRPr="005D31A7">
        <w:rPr>
          <w:rFonts w:asciiTheme="minorHAnsi" w:hAnsiTheme="minorHAnsi" w:cstheme="minorHAnsi"/>
          <w:color w:val="000000" w:themeColor="text1"/>
        </w:rPr>
        <w:t xml:space="preserve">Transfer the colony pieces/cell clusters to LN-521 coated 24-wells in </w:t>
      </w:r>
      <w:r w:rsidR="00C877DB" w:rsidRPr="005D31A7">
        <w:rPr>
          <w:rFonts w:asciiTheme="minorHAnsi" w:hAnsiTheme="minorHAnsi" w:cstheme="minorHAnsi"/>
          <w:color w:val="000000" w:themeColor="text1"/>
        </w:rPr>
        <w:t>hPSC</w:t>
      </w:r>
      <w:r w:rsidRPr="005D31A7">
        <w:rPr>
          <w:rFonts w:asciiTheme="minorHAnsi" w:hAnsiTheme="minorHAnsi" w:cstheme="minorHAnsi"/>
          <w:color w:val="000000" w:themeColor="text1"/>
        </w:rPr>
        <w:t xml:space="preserve"> medium with a pipette. Transfer 20-30 colony pieces per well, avoiding overcrowding the wells. </w:t>
      </w:r>
    </w:p>
    <w:p w14:paraId="31858D2F" w14:textId="77777777" w:rsidR="00D96081" w:rsidRPr="005D31A7" w:rsidRDefault="00D96081" w:rsidP="00D96081">
      <w:pPr>
        <w:pStyle w:val="ListParagraph"/>
        <w:rPr>
          <w:rFonts w:asciiTheme="minorHAnsi" w:hAnsiTheme="minorHAnsi" w:cstheme="minorHAnsi"/>
          <w:color w:val="000000" w:themeColor="text1"/>
        </w:rPr>
      </w:pPr>
    </w:p>
    <w:p w14:paraId="6B861D03" w14:textId="55679FF5" w:rsidR="00D96081" w:rsidRPr="00FC57D6" w:rsidRDefault="00D96081" w:rsidP="006C732A">
      <w:pPr>
        <w:pStyle w:val="ListParagraph"/>
        <w:numPr>
          <w:ilvl w:val="2"/>
          <w:numId w:val="46"/>
        </w:numPr>
        <w:rPr>
          <w:rFonts w:asciiTheme="minorHAnsi" w:hAnsiTheme="minorHAnsi" w:cstheme="minorHAnsi"/>
          <w:color w:val="000000" w:themeColor="text1"/>
        </w:rPr>
      </w:pPr>
      <w:r w:rsidRPr="00FC57D6">
        <w:rPr>
          <w:rFonts w:asciiTheme="minorHAnsi" w:hAnsiTheme="minorHAnsi" w:cstheme="minorHAnsi"/>
          <w:color w:val="000000" w:themeColor="text1"/>
        </w:rPr>
        <w:t>Re</w:t>
      </w:r>
      <w:r w:rsidR="00C877DB" w:rsidRPr="00FC57D6">
        <w:rPr>
          <w:rFonts w:asciiTheme="minorHAnsi" w:hAnsiTheme="minorHAnsi" w:cstheme="minorHAnsi"/>
          <w:color w:val="000000" w:themeColor="text1"/>
        </w:rPr>
        <w:t>place the medium with 1 mL of hPSC</w:t>
      </w:r>
      <w:r w:rsidRPr="00FC57D6">
        <w:rPr>
          <w:rFonts w:asciiTheme="minorHAnsi" w:hAnsiTheme="minorHAnsi" w:cstheme="minorHAnsi"/>
          <w:color w:val="000000" w:themeColor="text1"/>
        </w:rPr>
        <w:t xml:space="preserve"> medium the day after transfer and every other day thereafter. The cultures are ready for passaging 3-4 days later as hPSCs have grown out to colonies with smooth, undifferentiated morphology. For reference, see </w:t>
      </w:r>
      <w:r w:rsidR="0024169D" w:rsidRPr="00FC57D6">
        <w:rPr>
          <w:rFonts w:asciiTheme="minorHAnsi" w:hAnsiTheme="minorHAnsi" w:cstheme="minorHAnsi"/>
          <w:b/>
          <w:color w:val="000000" w:themeColor="text1"/>
        </w:rPr>
        <w:t>Figure 1B</w:t>
      </w:r>
      <w:r w:rsidRPr="00FC57D6">
        <w:rPr>
          <w:rFonts w:asciiTheme="minorHAnsi" w:hAnsiTheme="minorHAnsi" w:cstheme="minorHAnsi"/>
          <w:color w:val="000000" w:themeColor="text1"/>
        </w:rPr>
        <w:t xml:space="preserve"> (first image). For the first FF passage, the colonies should not be allowed to grow to a fully confluent monolayer, but the cultures should be passaged when colonies reach an approximate size of 1 mm.</w:t>
      </w:r>
    </w:p>
    <w:p w14:paraId="1313ED3C" w14:textId="77777777" w:rsidR="00D96081" w:rsidRPr="00FC57D6" w:rsidRDefault="00D96081" w:rsidP="00D96081">
      <w:pPr>
        <w:rPr>
          <w:rFonts w:asciiTheme="minorHAnsi" w:hAnsiTheme="minorHAnsi" w:cstheme="minorHAnsi"/>
          <w:color w:val="000000" w:themeColor="text1"/>
        </w:rPr>
      </w:pPr>
    </w:p>
    <w:p w14:paraId="7E80D50F" w14:textId="4F11BFEE" w:rsidR="00D96081" w:rsidRPr="00FC57D6" w:rsidRDefault="00D96081" w:rsidP="006C732A">
      <w:pPr>
        <w:pStyle w:val="ListParagraph"/>
        <w:numPr>
          <w:ilvl w:val="1"/>
          <w:numId w:val="46"/>
        </w:numPr>
        <w:rPr>
          <w:rFonts w:asciiTheme="minorHAnsi" w:hAnsiTheme="minorHAnsi" w:cstheme="minorHAnsi"/>
          <w:b/>
          <w:color w:val="000000" w:themeColor="text1"/>
        </w:rPr>
      </w:pPr>
      <w:r w:rsidRPr="00FC57D6">
        <w:rPr>
          <w:rFonts w:asciiTheme="minorHAnsi" w:hAnsiTheme="minorHAnsi" w:cstheme="minorHAnsi"/>
          <w:b/>
          <w:color w:val="000000" w:themeColor="text1"/>
        </w:rPr>
        <w:t>Passaging and maintenance of FF hPSC culture</w:t>
      </w:r>
    </w:p>
    <w:p w14:paraId="76FCFC80" w14:textId="77777777" w:rsidR="006C732A" w:rsidRPr="006C732A" w:rsidRDefault="006C732A" w:rsidP="006C732A">
      <w:pPr>
        <w:pStyle w:val="ListParagraph"/>
        <w:ind w:left="0"/>
        <w:rPr>
          <w:rFonts w:asciiTheme="minorHAnsi" w:hAnsiTheme="minorHAnsi" w:cstheme="minorHAnsi"/>
          <w:b/>
          <w:color w:val="000000" w:themeColor="text1"/>
        </w:rPr>
      </w:pPr>
    </w:p>
    <w:p w14:paraId="2F7A9E7B" w14:textId="77777777" w:rsidR="00D96081" w:rsidRPr="006C732A" w:rsidRDefault="00D96081" w:rsidP="006C732A">
      <w:pPr>
        <w:pStyle w:val="ListParagraph"/>
        <w:numPr>
          <w:ilvl w:val="2"/>
          <w:numId w:val="46"/>
        </w:numPr>
        <w:rPr>
          <w:rFonts w:asciiTheme="minorHAnsi" w:hAnsiTheme="minorHAnsi" w:cstheme="minorHAnsi"/>
          <w:color w:val="000000" w:themeColor="text1"/>
        </w:rPr>
      </w:pPr>
      <w:r w:rsidRPr="006C732A">
        <w:rPr>
          <w:rFonts w:asciiTheme="minorHAnsi" w:hAnsiTheme="minorHAnsi" w:cstheme="minorHAnsi"/>
          <w:color w:val="000000" w:themeColor="text1"/>
        </w:rPr>
        <w:t>Pre-warm all the needed materials and reagents to RT in the laminar flow hood.</w:t>
      </w:r>
    </w:p>
    <w:p w14:paraId="0E1E9C3E" w14:textId="77777777" w:rsidR="00D96081" w:rsidRPr="006C732A" w:rsidRDefault="00D96081" w:rsidP="00D96081">
      <w:pPr>
        <w:pStyle w:val="ListParagraph"/>
        <w:ind w:left="567"/>
        <w:rPr>
          <w:rFonts w:asciiTheme="minorHAnsi" w:hAnsiTheme="minorHAnsi" w:cstheme="minorHAnsi"/>
          <w:color w:val="000000" w:themeColor="text1"/>
        </w:rPr>
      </w:pPr>
    </w:p>
    <w:p w14:paraId="475CBBE8" w14:textId="5F54BD54" w:rsidR="00D96081" w:rsidRPr="004C06BC" w:rsidRDefault="00D96081" w:rsidP="006C732A">
      <w:pPr>
        <w:pStyle w:val="ListParagraph"/>
        <w:numPr>
          <w:ilvl w:val="2"/>
          <w:numId w:val="46"/>
        </w:numPr>
        <w:rPr>
          <w:rFonts w:asciiTheme="minorHAnsi" w:hAnsiTheme="minorHAnsi" w:cstheme="minorHAnsi"/>
          <w:color w:val="000000" w:themeColor="text1"/>
        </w:rPr>
      </w:pPr>
      <w:r w:rsidRPr="006C732A">
        <w:rPr>
          <w:color w:val="000000" w:themeColor="text1"/>
        </w:rPr>
        <w:t>From the second FF passage onwards, passage the FF hPSCs when the culture has reached 80-</w:t>
      </w:r>
      <w:r w:rsidRPr="004C06BC">
        <w:rPr>
          <w:color w:val="000000" w:themeColor="text1"/>
        </w:rPr>
        <w:t>100% confluency. Passage FF hPSCs to new LN-521 coated 24-well plates using single cell passaging twice a week (on Mondays and Thursdays) to maintain high quality cultures with undifferentiated morphology and to achieve weekend-free feeding regimen. For details, please refer to</w:t>
      </w:r>
      <w:sdt>
        <w:sdtPr>
          <w:rPr>
            <w:rFonts w:asciiTheme="minorHAnsi" w:hAnsiTheme="minorHAnsi" w:cstheme="minorHAnsi"/>
            <w:color w:val="000000" w:themeColor="text1"/>
          </w:rPr>
          <w:tag w:val="doc:595a5b29e4b01e3c0c205a56;doc:595a5b29e4b00ccedc497fec;doc:5aca2a3fe4b0cbffc7232d73;body"/>
          <w:id w:val="-1354650165"/>
          <w:placeholder>
            <w:docPart w:val="6A58A76747E8498AAD76093D1F296A2C"/>
          </w:placeholder>
        </w:sdtPr>
        <w:sdtEndPr/>
        <w:sdtContent>
          <w:r w:rsidRPr="004C06BC">
            <w:rPr>
              <w:rFonts w:asciiTheme="minorHAnsi" w:hAnsiTheme="minorHAnsi" w:cstheme="minorHAnsi"/>
              <w:color w:val="000000" w:themeColor="text1"/>
              <w:vertAlign w:val="superscript"/>
            </w:rPr>
            <w:t>18,24,25</w:t>
          </w:r>
        </w:sdtContent>
      </w:sdt>
      <w:r w:rsidRPr="004C06BC">
        <w:rPr>
          <w:rFonts w:asciiTheme="minorHAnsi" w:hAnsiTheme="minorHAnsi" w:cstheme="minorHAnsi"/>
          <w:color w:val="000000" w:themeColor="text1"/>
        </w:rPr>
        <w:t>.</w:t>
      </w:r>
    </w:p>
    <w:p w14:paraId="4BA194C3" w14:textId="77777777" w:rsidR="00D96081" w:rsidRPr="004C06BC" w:rsidRDefault="00D96081" w:rsidP="00D96081">
      <w:pPr>
        <w:pStyle w:val="ListParagraph"/>
        <w:ind w:left="567"/>
        <w:rPr>
          <w:rFonts w:asciiTheme="minorHAnsi" w:hAnsiTheme="minorHAnsi" w:cstheme="minorHAnsi"/>
          <w:color w:val="000000" w:themeColor="text1"/>
        </w:rPr>
      </w:pPr>
    </w:p>
    <w:p w14:paraId="10D4E2BF" w14:textId="77777777" w:rsidR="00D96081" w:rsidRPr="00DC10AF" w:rsidRDefault="00D96081" w:rsidP="006C732A">
      <w:pPr>
        <w:pStyle w:val="ListParagraph"/>
        <w:numPr>
          <w:ilvl w:val="3"/>
          <w:numId w:val="46"/>
        </w:numPr>
        <w:rPr>
          <w:rFonts w:asciiTheme="minorHAnsi" w:hAnsiTheme="minorHAnsi" w:cstheme="minorHAnsi"/>
          <w:color w:val="000000" w:themeColor="text1"/>
        </w:rPr>
      </w:pPr>
      <w:r w:rsidRPr="004C06BC">
        <w:rPr>
          <w:rFonts w:asciiTheme="minorHAnsi" w:hAnsiTheme="minorHAnsi" w:cstheme="minorHAnsi"/>
          <w:color w:val="000000" w:themeColor="text1"/>
        </w:rPr>
        <w:t xml:space="preserve">Rinse the FF hPSCs </w:t>
      </w:r>
      <w:r w:rsidRPr="00DC10AF">
        <w:rPr>
          <w:rFonts w:asciiTheme="minorHAnsi" w:hAnsiTheme="minorHAnsi" w:cstheme="minorHAnsi"/>
          <w:color w:val="000000" w:themeColor="text1"/>
        </w:rPr>
        <w:t>twice with 1 mL of 1x DPBS without Ca</w:t>
      </w:r>
      <w:r w:rsidRPr="00DC10AF">
        <w:rPr>
          <w:rFonts w:asciiTheme="minorHAnsi" w:hAnsiTheme="minorHAnsi" w:cstheme="minorHAnsi"/>
          <w:color w:val="000000" w:themeColor="text1"/>
          <w:vertAlign w:val="superscript"/>
        </w:rPr>
        <w:t>2+</w:t>
      </w:r>
      <w:r w:rsidRPr="00DC10AF">
        <w:rPr>
          <w:rFonts w:asciiTheme="minorHAnsi" w:hAnsiTheme="minorHAnsi" w:cstheme="minorHAnsi"/>
          <w:color w:val="000000" w:themeColor="text1"/>
        </w:rPr>
        <w:t xml:space="preserve"> and Mg</w:t>
      </w:r>
      <w:r w:rsidRPr="00DC10AF">
        <w:rPr>
          <w:rFonts w:asciiTheme="minorHAnsi" w:hAnsiTheme="minorHAnsi" w:cstheme="minorHAnsi"/>
          <w:color w:val="000000" w:themeColor="text1"/>
          <w:vertAlign w:val="superscript"/>
        </w:rPr>
        <w:t>2+</w:t>
      </w:r>
      <w:r w:rsidRPr="00DC10AF">
        <w:rPr>
          <w:rFonts w:asciiTheme="minorHAnsi" w:hAnsiTheme="minorHAnsi" w:cstheme="minorHAnsi"/>
          <w:color w:val="000000" w:themeColor="text1"/>
        </w:rPr>
        <w:t>.</w:t>
      </w:r>
    </w:p>
    <w:p w14:paraId="520B6E0F" w14:textId="77777777" w:rsidR="00D96081" w:rsidRPr="00DC10AF" w:rsidRDefault="00D96081" w:rsidP="00D96081">
      <w:pPr>
        <w:pStyle w:val="ListParagraph"/>
        <w:ind w:left="567"/>
        <w:rPr>
          <w:rFonts w:asciiTheme="minorHAnsi" w:hAnsiTheme="minorHAnsi" w:cstheme="minorHAnsi"/>
          <w:color w:val="000000" w:themeColor="text1"/>
        </w:rPr>
      </w:pPr>
    </w:p>
    <w:p w14:paraId="1B8A29E4" w14:textId="5E3D3822" w:rsidR="00D96081" w:rsidRPr="00DC10AF" w:rsidRDefault="00D96081" w:rsidP="00416B26">
      <w:pPr>
        <w:pStyle w:val="ListParagraph"/>
        <w:numPr>
          <w:ilvl w:val="3"/>
          <w:numId w:val="46"/>
        </w:numPr>
        <w:rPr>
          <w:rFonts w:asciiTheme="minorHAnsi" w:hAnsiTheme="minorHAnsi" w:cstheme="minorHAnsi"/>
          <w:color w:val="000000" w:themeColor="text1"/>
        </w:rPr>
      </w:pPr>
      <w:r w:rsidRPr="00DC10AF">
        <w:rPr>
          <w:rFonts w:asciiTheme="minorHAnsi" w:hAnsiTheme="minorHAnsi" w:cstheme="minorHAnsi"/>
          <w:color w:val="000000" w:themeColor="text1"/>
        </w:rPr>
        <w:t xml:space="preserve">Detach FF hPSCs with xeno-free </w:t>
      </w:r>
      <w:r w:rsidR="00416B26" w:rsidRPr="00DC10AF">
        <w:rPr>
          <w:rFonts w:asciiTheme="minorHAnsi" w:hAnsiTheme="minorHAnsi" w:cstheme="minorHAnsi"/>
          <w:color w:val="000000" w:themeColor="text1"/>
        </w:rPr>
        <w:t>trypsin</w:t>
      </w:r>
      <w:r w:rsidR="001738E4" w:rsidRPr="00DC10AF">
        <w:rPr>
          <w:rFonts w:asciiTheme="minorHAnsi" w:hAnsiTheme="minorHAnsi" w:cstheme="minorHAnsi"/>
          <w:color w:val="000000" w:themeColor="text1"/>
        </w:rPr>
        <w:t>-EDTA</w:t>
      </w:r>
      <w:r w:rsidR="00416B26" w:rsidRPr="00DC10AF">
        <w:rPr>
          <w:rFonts w:asciiTheme="minorHAnsi" w:hAnsiTheme="minorHAnsi" w:cstheme="minorHAnsi"/>
          <w:color w:val="000000" w:themeColor="text1"/>
        </w:rPr>
        <w:t xml:space="preserve"> (specifically TrypLE Select Enzyme) </w:t>
      </w:r>
      <w:r w:rsidRPr="00DC10AF">
        <w:rPr>
          <w:rFonts w:asciiTheme="minorHAnsi" w:hAnsiTheme="minorHAnsi" w:cstheme="minorHAnsi"/>
          <w:color w:val="000000" w:themeColor="text1"/>
        </w:rPr>
        <w:t>by incubating 500 µL per well at 37 °C, 5</w:t>
      </w:r>
      <w:r w:rsidR="0024169D">
        <w:rPr>
          <w:rFonts w:asciiTheme="minorHAnsi" w:hAnsiTheme="minorHAnsi" w:cstheme="minorHAnsi"/>
          <w:color w:val="000000" w:themeColor="text1"/>
        </w:rPr>
        <w:t>%</w:t>
      </w:r>
      <w:r w:rsidRPr="00DC10AF">
        <w:rPr>
          <w:rFonts w:asciiTheme="minorHAnsi" w:hAnsiTheme="minorHAnsi" w:cstheme="minorHAnsi"/>
          <w:color w:val="000000" w:themeColor="text1"/>
        </w:rPr>
        <w:t xml:space="preserve"> CO</w:t>
      </w:r>
      <w:r w:rsidRPr="00DC10AF">
        <w:rPr>
          <w:rFonts w:asciiTheme="minorHAnsi" w:hAnsiTheme="minorHAnsi" w:cstheme="minorHAnsi"/>
          <w:color w:val="000000" w:themeColor="text1"/>
          <w:vertAlign w:val="subscript"/>
        </w:rPr>
        <w:t>2</w:t>
      </w:r>
      <w:r w:rsidRPr="00DC10AF">
        <w:rPr>
          <w:rFonts w:asciiTheme="minorHAnsi" w:hAnsiTheme="minorHAnsi" w:cstheme="minorHAnsi"/>
          <w:color w:val="000000" w:themeColor="text1"/>
        </w:rPr>
        <w:t>. For optimal incubation time, allow the cells to round up but not to detach. This usually takes 3 min at 37 °C, 5</w:t>
      </w:r>
      <w:r w:rsidR="0024169D">
        <w:rPr>
          <w:rFonts w:asciiTheme="minorHAnsi" w:hAnsiTheme="minorHAnsi" w:cstheme="minorHAnsi"/>
          <w:color w:val="000000" w:themeColor="text1"/>
        </w:rPr>
        <w:t>%</w:t>
      </w:r>
      <w:r w:rsidRPr="00DC10AF">
        <w:rPr>
          <w:rFonts w:asciiTheme="minorHAnsi" w:hAnsiTheme="minorHAnsi" w:cstheme="minorHAnsi"/>
          <w:color w:val="000000" w:themeColor="text1"/>
        </w:rPr>
        <w:t xml:space="preserve"> CO</w:t>
      </w:r>
      <w:r w:rsidRPr="00DC10AF">
        <w:rPr>
          <w:rFonts w:asciiTheme="minorHAnsi" w:hAnsiTheme="minorHAnsi" w:cstheme="minorHAnsi"/>
          <w:color w:val="000000" w:themeColor="text1"/>
          <w:vertAlign w:val="subscript"/>
        </w:rPr>
        <w:t>2</w:t>
      </w:r>
      <w:r w:rsidRPr="00DC10AF">
        <w:rPr>
          <w:rFonts w:asciiTheme="minorHAnsi" w:hAnsiTheme="minorHAnsi" w:cstheme="minorHAnsi"/>
          <w:color w:val="000000" w:themeColor="text1"/>
        </w:rPr>
        <w:t xml:space="preserve"> (do not exceed 5 min). </w:t>
      </w:r>
    </w:p>
    <w:p w14:paraId="1E75CDA5" w14:textId="77777777" w:rsidR="00D96081" w:rsidRPr="00DC10AF" w:rsidRDefault="00D96081" w:rsidP="00D96081">
      <w:pPr>
        <w:ind w:left="567"/>
        <w:rPr>
          <w:rFonts w:asciiTheme="minorHAnsi" w:hAnsiTheme="minorHAnsi" w:cstheme="minorHAnsi"/>
          <w:color w:val="000000" w:themeColor="text1"/>
        </w:rPr>
      </w:pPr>
    </w:p>
    <w:p w14:paraId="285F072A" w14:textId="6117CC79" w:rsidR="00D96081" w:rsidRPr="00DC10AF" w:rsidRDefault="00D96081" w:rsidP="006C732A">
      <w:pPr>
        <w:pStyle w:val="ListParagraph"/>
        <w:numPr>
          <w:ilvl w:val="3"/>
          <w:numId w:val="46"/>
        </w:numPr>
        <w:rPr>
          <w:rFonts w:asciiTheme="minorHAnsi" w:hAnsiTheme="minorHAnsi" w:cstheme="minorHAnsi"/>
          <w:color w:val="000000" w:themeColor="text1"/>
        </w:rPr>
      </w:pPr>
      <w:r w:rsidRPr="00DC10AF">
        <w:rPr>
          <w:rFonts w:asciiTheme="minorHAnsi" w:hAnsiTheme="minorHAnsi" w:cstheme="minorHAnsi"/>
          <w:color w:val="000000" w:themeColor="text1"/>
        </w:rPr>
        <w:t xml:space="preserve">Remove </w:t>
      </w:r>
      <w:r w:rsidR="003A720F" w:rsidRPr="00DC10AF">
        <w:rPr>
          <w:rFonts w:asciiTheme="minorHAnsi" w:hAnsiTheme="minorHAnsi" w:cstheme="minorHAnsi"/>
          <w:color w:val="000000" w:themeColor="text1"/>
        </w:rPr>
        <w:t>xeno-free trypsin</w:t>
      </w:r>
      <w:r w:rsidR="001738E4" w:rsidRPr="00DC10AF">
        <w:rPr>
          <w:rFonts w:asciiTheme="minorHAnsi" w:hAnsiTheme="minorHAnsi" w:cstheme="minorHAnsi"/>
          <w:color w:val="000000" w:themeColor="text1"/>
        </w:rPr>
        <w:t>-EDTA</w:t>
      </w:r>
      <w:r w:rsidR="003A720F" w:rsidRPr="00DC10AF">
        <w:rPr>
          <w:rFonts w:asciiTheme="minorHAnsi" w:hAnsiTheme="minorHAnsi" w:cstheme="minorHAnsi"/>
          <w:color w:val="000000" w:themeColor="text1"/>
        </w:rPr>
        <w:t xml:space="preserve"> </w:t>
      </w:r>
      <w:r w:rsidRPr="00DC10AF">
        <w:rPr>
          <w:rFonts w:asciiTheme="minorHAnsi" w:hAnsiTheme="minorHAnsi" w:cstheme="minorHAnsi"/>
          <w:color w:val="000000" w:themeColor="text1"/>
        </w:rPr>
        <w:t xml:space="preserve">and immediately add 500 µL per well of </w:t>
      </w:r>
      <w:r w:rsidR="00944B99" w:rsidRPr="00DC10AF">
        <w:rPr>
          <w:rFonts w:asciiTheme="minorHAnsi" w:hAnsiTheme="minorHAnsi" w:cstheme="minorHAnsi"/>
          <w:color w:val="000000" w:themeColor="text1"/>
        </w:rPr>
        <w:t>defined trypsin inhibitor</w:t>
      </w:r>
      <w:r w:rsidR="00451C27" w:rsidRPr="00DC10AF">
        <w:rPr>
          <w:rFonts w:asciiTheme="minorHAnsi" w:hAnsiTheme="minorHAnsi" w:cstheme="minorHAnsi"/>
          <w:color w:val="000000" w:themeColor="text1"/>
        </w:rPr>
        <w:t>.</w:t>
      </w:r>
    </w:p>
    <w:p w14:paraId="60A29007" w14:textId="77777777" w:rsidR="00D96081" w:rsidRPr="00DC10AF" w:rsidRDefault="00D96081" w:rsidP="00D96081">
      <w:pPr>
        <w:pStyle w:val="ListParagraph"/>
        <w:ind w:left="567"/>
        <w:rPr>
          <w:rFonts w:asciiTheme="minorHAnsi" w:hAnsiTheme="minorHAnsi" w:cstheme="minorHAnsi"/>
          <w:color w:val="000000" w:themeColor="text1"/>
        </w:rPr>
      </w:pPr>
    </w:p>
    <w:p w14:paraId="577C381B" w14:textId="60143FF3" w:rsidR="00D96081" w:rsidRPr="00DC10AF" w:rsidRDefault="00D96081" w:rsidP="006C732A">
      <w:pPr>
        <w:pStyle w:val="ListParagraph"/>
        <w:numPr>
          <w:ilvl w:val="3"/>
          <w:numId w:val="46"/>
        </w:numPr>
        <w:rPr>
          <w:rFonts w:asciiTheme="minorHAnsi" w:hAnsiTheme="minorHAnsi" w:cstheme="minorHAnsi"/>
          <w:color w:val="000000" w:themeColor="text1"/>
        </w:rPr>
      </w:pPr>
      <w:r w:rsidRPr="00DC10AF">
        <w:rPr>
          <w:rFonts w:asciiTheme="minorHAnsi" w:hAnsiTheme="minorHAnsi" w:cstheme="minorHAnsi"/>
          <w:color w:val="000000" w:themeColor="text1"/>
        </w:rPr>
        <w:t xml:space="preserve">Detach FF hPSCs by careful, yet thorough pipetting to obtain a single cell suspension. Transfer the FF hPSC suspension through a 40 µm cell </w:t>
      </w:r>
      <w:r w:rsidRPr="00CB5A5E">
        <w:rPr>
          <w:rFonts w:asciiTheme="minorHAnsi" w:hAnsiTheme="minorHAnsi" w:cstheme="minorHAnsi"/>
          <w:color w:val="auto"/>
        </w:rPr>
        <w:t xml:space="preserve">strainer into a </w:t>
      </w:r>
      <w:r w:rsidR="00CB5A5E" w:rsidRPr="00CB5A5E">
        <w:rPr>
          <w:rFonts w:asciiTheme="minorHAnsi" w:hAnsiTheme="minorHAnsi" w:cstheme="minorHAnsi"/>
          <w:color w:val="auto"/>
        </w:rPr>
        <w:t>50</w:t>
      </w:r>
      <w:r w:rsidRPr="00CB5A5E">
        <w:rPr>
          <w:rFonts w:asciiTheme="minorHAnsi" w:hAnsiTheme="minorHAnsi" w:cstheme="minorHAnsi"/>
          <w:color w:val="auto"/>
        </w:rPr>
        <w:t xml:space="preserve"> mL conical </w:t>
      </w:r>
      <w:r w:rsidRPr="00DC10AF">
        <w:rPr>
          <w:rFonts w:asciiTheme="minorHAnsi" w:hAnsiTheme="minorHAnsi" w:cstheme="minorHAnsi"/>
          <w:color w:val="000000" w:themeColor="text1"/>
        </w:rPr>
        <w:t>centrifu</w:t>
      </w:r>
      <w:r w:rsidR="00451C27" w:rsidRPr="00DC10AF">
        <w:rPr>
          <w:rFonts w:asciiTheme="minorHAnsi" w:hAnsiTheme="minorHAnsi" w:cstheme="minorHAnsi"/>
          <w:color w:val="000000" w:themeColor="text1"/>
        </w:rPr>
        <w:t>ge tube containing pre-warmed hPSC</w:t>
      </w:r>
      <w:r w:rsidRPr="00DC10AF">
        <w:rPr>
          <w:rFonts w:asciiTheme="minorHAnsi" w:hAnsiTheme="minorHAnsi" w:cstheme="minorHAnsi"/>
          <w:color w:val="000000" w:themeColor="text1"/>
        </w:rPr>
        <w:t xml:space="preserve"> medium.</w:t>
      </w:r>
    </w:p>
    <w:p w14:paraId="53813C4C" w14:textId="77777777" w:rsidR="00D96081" w:rsidRPr="00DC10AF" w:rsidRDefault="00D96081" w:rsidP="00D96081">
      <w:pPr>
        <w:ind w:left="567"/>
        <w:rPr>
          <w:rFonts w:asciiTheme="minorHAnsi" w:hAnsiTheme="minorHAnsi" w:cstheme="minorHAnsi"/>
          <w:color w:val="000000" w:themeColor="text1"/>
        </w:rPr>
      </w:pPr>
    </w:p>
    <w:p w14:paraId="1FF31D4F" w14:textId="411B03A3" w:rsidR="00D96081" w:rsidRPr="00DC10AF" w:rsidRDefault="00D96081" w:rsidP="006C732A">
      <w:pPr>
        <w:pStyle w:val="ListParagraph"/>
        <w:numPr>
          <w:ilvl w:val="3"/>
          <w:numId w:val="46"/>
        </w:numPr>
        <w:rPr>
          <w:rFonts w:asciiTheme="minorHAnsi" w:hAnsiTheme="minorHAnsi" w:cstheme="minorHAnsi"/>
          <w:color w:val="000000" w:themeColor="text1"/>
        </w:rPr>
      </w:pPr>
      <w:r w:rsidRPr="00DC10AF">
        <w:rPr>
          <w:rFonts w:asciiTheme="minorHAnsi" w:hAnsiTheme="minorHAnsi" w:cstheme="minorHAnsi"/>
          <w:color w:val="000000" w:themeColor="text1"/>
        </w:rPr>
        <w:t xml:space="preserve">Wash the wells with 1 mL of </w:t>
      </w:r>
      <w:r w:rsidR="00451C27" w:rsidRPr="00DC10AF">
        <w:rPr>
          <w:rFonts w:asciiTheme="minorHAnsi" w:hAnsiTheme="minorHAnsi" w:cstheme="minorHAnsi"/>
          <w:color w:val="000000" w:themeColor="text1"/>
        </w:rPr>
        <w:t>hPSC</w:t>
      </w:r>
      <w:r w:rsidRPr="00DC10AF">
        <w:rPr>
          <w:rFonts w:asciiTheme="minorHAnsi" w:hAnsiTheme="minorHAnsi" w:cstheme="minorHAnsi"/>
          <w:color w:val="000000" w:themeColor="text1"/>
        </w:rPr>
        <w:t xml:space="preserve"> medium and add washing medium to the </w:t>
      </w:r>
      <w:r w:rsidR="00B5180B">
        <w:rPr>
          <w:rFonts w:asciiTheme="minorHAnsi" w:hAnsiTheme="minorHAnsi" w:cstheme="minorHAnsi"/>
          <w:color w:val="000000" w:themeColor="text1"/>
        </w:rPr>
        <w:t>50</w:t>
      </w:r>
      <w:r w:rsidRPr="00DC10AF">
        <w:rPr>
          <w:rFonts w:asciiTheme="minorHAnsi" w:hAnsiTheme="minorHAnsi" w:cstheme="minorHAnsi"/>
          <w:color w:val="000000" w:themeColor="text1"/>
        </w:rPr>
        <w:t xml:space="preserve"> mL conical centrifuge tube. </w:t>
      </w:r>
    </w:p>
    <w:p w14:paraId="4CB8102D" w14:textId="77777777" w:rsidR="00D96081" w:rsidRPr="00DC10AF" w:rsidRDefault="00D96081" w:rsidP="00D96081">
      <w:pPr>
        <w:ind w:left="567"/>
        <w:rPr>
          <w:rFonts w:asciiTheme="minorHAnsi" w:hAnsiTheme="minorHAnsi" w:cstheme="minorHAnsi"/>
          <w:color w:val="000000" w:themeColor="text1"/>
        </w:rPr>
      </w:pPr>
    </w:p>
    <w:p w14:paraId="4C517C31" w14:textId="4FA9F6E0" w:rsidR="00D96081" w:rsidRPr="00DC10AF" w:rsidRDefault="00D96081" w:rsidP="006C732A">
      <w:pPr>
        <w:pStyle w:val="ListParagraph"/>
        <w:numPr>
          <w:ilvl w:val="3"/>
          <w:numId w:val="46"/>
        </w:numPr>
        <w:rPr>
          <w:rFonts w:asciiTheme="minorHAnsi" w:hAnsiTheme="minorHAnsi" w:cstheme="minorHAnsi"/>
          <w:color w:val="000000" w:themeColor="text1"/>
        </w:rPr>
      </w:pPr>
      <w:r w:rsidRPr="00DC10AF">
        <w:rPr>
          <w:rFonts w:asciiTheme="minorHAnsi" w:hAnsiTheme="minorHAnsi" w:cstheme="minorHAnsi"/>
          <w:color w:val="000000" w:themeColor="text1"/>
        </w:rPr>
        <w:t xml:space="preserve">Centrifuge the single cell suspension for 5 min at 300 x g, aspirate the </w:t>
      </w:r>
      <w:r w:rsidR="00B5180B">
        <w:rPr>
          <w:rFonts w:asciiTheme="minorHAnsi" w:hAnsiTheme="minorHAnsi" w:cstheme="minorHAnsi"/>
          <w:color w:val="000000" w:themeColor="text1"/>
        </w:rPr>
        <w:t>medium</w:t>
      </w:r>
      <w:r w:rsidRPr="00DC10AF">
        <w:rPr>
          <w:rFonts w:asciiTheme="minorHAnsi" w:hAnsiTheme="minorHAnsi" w:cstheme="minorHAnsi"/>
          <w:color w:val="000000" w:themeColor="text1"/>
        </w:rPr>
        <w:t xml:space="preserve">, and resuspend </w:t>
      </w:r>
      <w:r w:rsidR="00B5180B">
        <w:rPr>
          <w:rFonts w:asciiTheme="minorHAnsi" w:hAnsiTheme="minorHAnsi" w:cstheme="minorHAnsi"/>
          <w:color w:val="000000" w:themeColor="text1"/>
        </w:rPr>
        <w:t xml:space="preserve">the cell pellet </w:t>
      </w:r>
      <w:r w:rsidRPr="00DC10AF">
        <w:rPr>
          <w:rFonts w:asciiTheme="minorHAnsi" w:hAnsiTheme="minorHAnsi" w:cstheme="minorHAnsi"/>
          <w:color w:val="000000" w:themeColor="text1"/>
        </w:rPr>
        <w:t xml:space="preserve">in 1 mL pre-warmed </w:t>
      </w:r>
      <w:r w:rsidR="00451C27" w:rsidRPr="00DC10AF">
        <w:rPr>
          <w:rFonts w:asciiTheme="minorHAnsi" w:hAnsiTheme="minorHAnsi" w:cstheme="minorHAnsi"/>
          <w:color w:val="000000" w:themeColor="text1"/>
        </w:rPr>
        <w:t>hPSC</w:t>
      </w:r>
      <w:r w:rsidRPr="00DC10AF">
        <w:rPr>
          <w:rFonts w:asciiTheme="minorHAnsi" w:hAnsiTheme="minorHAnsi" w:cstheme="minorHAnsi"/>
          <w:color w:val="000000" w:themeColor="text1"/>
        </w:rPr>
        <w:t xml:space="preserve"> medium. </w:t>
      </w:r>
    </w:p>
    <w:p w14:paraId="6D164894" w14:textId="77777777" w:rsidR="00D96081" w:rsidRPr="00DC10AF" w:rsidRDefault="00D96081" w:rsidP="00D96081">
      <w:pPr>
        <w:pStyle w:val="ListParagraph"/>
        <w:ind w:left="567"/>
        <w:rPr>
          <w:rFonts w:asciiTheme="minorHAnsi" w:hAnsiTheme="minorHAnsi" w:cstheme="minorHAnsi"/>
          <w:color w:val="000000" w:themeColor="text1"/>
        </w:rPr>
      </w:pPr>
    </w:p>
    <w:p w14:paraId="0AEB3B5F" w14:textId="77777777" w:rsidR="00D96081" w:rsidRPr="00DC10AF" w:rsidRDefault="00D96081" w:rsidP="006C732A">
      <w:pPr>
        <w:pStyle w:val="ListParagraph"/>
        <w:numPr>
          <w:ilvl w:val="3"/>
          <w:numId w:val="46"/>
        </w:numPr>
        <w:rPr>
          <w:rFonts w:asciiTheme="minorHAnsi" w:hAnsiTheme="minorHAnsi" w:cstheme="minorHAnsi"/>
          <w:color w:val="000000" w:themeColor="text1"/>
        </w:rPr>
      </w:pPr>
      <w:r w:rsidRPr="00DC10AF">
        <w:rPr>
          <w:rFonts w:asciiTheme="minorHAnsi" w:hAnsiTheme="minorHAnsi" w:cstheme="minorHAnsi"/>
          <w:color w:val="000000" w:themeColor="text1"/>
        </w:rPr>
        <w:t xml:space="preserve">Count the cells with hemocytometer or automated cell counter. </w:t>
      </w:r>
    </w:p>
    <w:p w14:paraId="7D516AAC" w14:textId="77777777" w:rsidR="00D96081" w:rsidRPr="00DC10AF" w:rsidRDefault="00D96081" w:rsidP="00D96081">
      <w:pPr>
        <w:pStyle w:val="ListParagraph"/>
        <w:ind w:left="567"/>
        <w:rPr>
          <w:rFonts w:asciiTheme="minorHAnsi" w:hAnsiTheme="minorHAnsi" w:cstheme="minorHAnsi"/>
          <w:color w:val="000000" w:themeColor="text1"/>
        </w:rPr>
      </w:pPr>
    </w:p>
    <w:p w14:paraId="37764D68" w14:textId="15C1FFA6" w:rsidR="00D96081" w:rsidRPr="00DC10AF" w:rsidRDefault="00D96081" w:rsidP="006C732A">
      <w:pPr>
        <w:pStyle w:val="ListParagraph"/>
        <w:numPr>
          <w:ilvl w:val="3"/>
          <w:numId w:val="46"/>
        </w:numPr>
        <w:rPr>
          <w:rFonts w:asciiTheme="minorHAnsi" w:hAnsiTheme="minorHAnsi" w:cstheme="minorHAnsi"/>
          <w:color w:val="000000" w:themeColor="text1"/>
        </w:rPr>
      </w:pPr>
      <w:r w:rsidRPr="00DC10AF">
        <w:rPr>
          <w:rFonts w:asciiTheme="minorHAnsi" w:hAnsiTheme="minorHAnsi" w:cstheme="minorHAnsi"/>
          <w:color w:val="000000" w:themeColor="text1"/>
        </w:rPr>
        <w:t>Remove the LN-521 coating solution (0.55 µg/cm</w:t>
      </w:r>
      <w:r w:rsidRPr="00DC10AF">
        <w:rPr>
          <w:rFonts w:asciiTheme="minorHAnsi" w:hAnsiTheme="minorHAnsi" w:cstheme="minorHAnsi"/>
          <w:color w:val="000000" w:themeColor="text1"/>
          <w:vertAlign w:val="superscript"/>
        </w:rPr>
        <w:t>2</w:t>
      </w:r>
      <w:r w:rsidRPr="00DC10AF">
        <w:rPr>
          <w:rFonts w:asciiTheme="minorHAnsi" w:hAnsiTheme="minorHAnsi" w:cstheme="minorHAnsi"/>
          <w:color w:val="000000" w:themeColor="text1"/>
        </w:rPr>
        <w:t xml:space="preserve">) from the 24-wells and add </w:t>
      </w:r>
      <w:r w:rsidR="00451C27" w:rsidRPr="00DC10AF">
        <w:rPr>
          <w:rFonts w:asciiTheme="minorHAnsi" w:hAnsiTheme="minorHAnsi" w:cstheme="minorHAnsi"/>
          <w:color w:val="000000" w:themeColor="text1"/>
        </w:rPr>
        <w:t>hPSC</w:t>
      </w:r>
      <w:r w:rsidRPr="00DC10AF">
        <w:rPr>
          <w:rFonts w:asciiTheme="minorHAnsi" w:hAnsiTheme="minorHAnsi" w:cstheme="minorHAnsi"/>
          <w:color w:val="000000" w:themeColor="text1"/>
        </w:rPr>
        <w:t xml:space="preserve"> medium as in </w:t>
      </w:r>
      <w:r w:rsidR="00F10063" w:rsidRPr="00DC10AF">
        <w:rPr>
          <w:rFonts w:asciiTheme="minorHAnsi" w:hAnsiTheme="minorHAnsi" w:cstheme="minorHAnsi"/>
          <w:color w:val="000000" w:themeColor="text1"/>
        </w:rPr>
        <w:t>1.2.3</w:t>
      </w:r>
      <w:r w:rsidRPr="00DC10AF">
        <w:rPr>
          <w:rFonts w:asciiTheme="minorHAnsi" w:hAnsiTheme="minorHAnsi" w:cstheme="minorHAnsi"/>
          <w:color w:val="000000" w:themeColor="text1"/>
        </w:rPr>
        <w:t xml:space="preserve">. </w:t>
      </w:r>
    </w:p>
    <w:p w14:paraId="5084719C" w14:textId="77777777" w:rsidR="00D96081" w:rsidRPr="004C06BC" w:rsidRDefault="00D96081" w:rsidP="00D96081">
      <w:pPr>
        <w:pStyle w:val="ListParagraph"/>
        <w:ind w:left="567"/>
        <w:rPr>
          <w:rFonts w:asciiTheme="minorHAnsi" w:hAnsiTheme="minorHAnsi" w:cstheme="minorHAnsi"/>
          <w:color w:val="000000" w:themeColor="text1"/>
        </w:rPr>
      </w:pPr>
    </w:p>
    <w:p w14:paraId="04075DEB" w14:textId="781E9772" w:rsidR="00D96081" w:rsidRPr="004C06BC" w:rsidRDefault="00D96081" w:rsidP="006C732A">
      <w:pPr>
        <w:pStyle w:val="ListParagraph"/>
        <w:numPr>
          <w:ilvl w:val="3"/>
          <w:numId w:val="46"/>
        </w:numPr>
        <w:rPr>
          <w:rFonts w:asciiTheme="minorHAnsi" w:hAnsiTheme="minorHAnsi" w:cstheme="minorHAnsi"/>
          <w:color w:val="000000" w:themeColor="text1"/>
        </w:rPr>
      </w:pPr>
      <w:r w:rsidRPr="004C06BC">
        <w:rPr>
          <w:rFonts w:asciiTheme="minorHAnsi" w:hAnsiTheme="minorHAnsi" w:cstheme="minorHAnsi"/>
          <w:color w:val="000000" w:themeColor="text1"/>
        </w:rPr>
        <w:t>Plate FF hPSCs onto 0.55 µg/cm</w:t>
      </w:r>
      <w:r w:rsidRPr="004C06BC">
        <w:rPr>
          <w:rFonts w:asciiTheme="minorHAnsi" w:hAnsiTheme="minorHAnsi" w:cstheme="minorHAnsi"/>
          <w:color w:val="000000" w:themeColor="text1"/>
          <w:vertAlign w:val="superscript"/>
        </w:rPr>
        <w:t>2</w:t>
      </w:r>
      <w:r w:rsidRPr="004C06BC">
        <w:rPr>
          <w:rFonts w:asciiTheme="minorHAnsi" w:hAnsiTheme="minorHAnsi" w:cstheme="minorHAnsi"/>
          <w:color w:val="000000" w:themeColor="text1"/>
        </w:rPr>
        <w:t xml:space="preserve"> LN-521 coated 24-wells at a cell density of 40</w:t>
      </w:r>
      <w:r w:rsidR="0024169D">
        <w:rPr>
          <w:rFonts w:asciiTheme="minorHAnsi" w:hAnsiTheme="minorHAnsi" w:cstheme="minorHAnsi"/>
          <w:color w:val="000000" w:themeColor="text1"/>
        </w:rPr>
        <w:t>,</w:t>
      </w:r>
      <w:r w:rsidRPr="004C06BC">
        <w:rPr>
          <w:rFonts w:asciiTheme="minorHAnsi" w:hAnsiTheme="minorHAnsi" w:cstheme="minorHAnsi"/>
          <w:color w:val="000000" w:themeColor="text1"/>
        </w:rPr>
        <w:t xml:space="preserve">000 </w:t>
      </w:r>
      <w:r w:rsidR="0024169D">
        <w:rPr>
          <w:rFonts w:asciiTheme="minorHAnsi" w:hAnsiTheme="minorHAnsi" w:cstheme="minorHAnsi"/>
          <w:color w:val="000000" w:themeColor="text1"/>
        </w:rPr>
        <w:t>–</w:t>
      </w:r>
      <w:r w:rsidRPr="004C06BC">
        <w:rPr>
          <w:rFonts w:asciiTheme="minorHAnsi" w:hAnsiTheme="minorHAnsi" w:cstheme="minorHAnsi"/>
          <w:color w:val="000000" w:themeColor="text1"/>
        </w:rPr>
        <w:t xml:space="preserve"> 50</w:t>
      </w:r>
      <w:r w:rsidR="0024169D">
        <w:rPr>
          <w:rFonts w:asciiTheme="minorHAnsi" w:hAnsiTheme="minorHAnsi" w:cstheme="minorHAnsi"/>
          <w:color w:val="000000" w:themeColor="text1"/>
        </w:rPr>
        <w:t>,</w:t>
      </w:r>
      <w:r w:rsidRPr="004C06BC">
        <w:rPr>
          <w:rFonts w:asciiTheme="minorHAnsi" w:hAnsiTheme="minorHAnsi" w:cstheme="minorHAnsi"/>
          <w:color w:val="000000" w:themeColor="text1"/>
        </w:rPr>
        <w:t>000 cells/cm</w:t>
      </w:r>
      <w:r w:rsidRPr="004C06BC">
        <w:rPr>
          <w:rFonts w:asciiTheme="minorHAnsi" w:hAnsiTheme="minorHAnsi" w:cstheme="minorHAnsi"/>
          <w:color w:val="000000" w:themeColor="text1"/>
          <w:vertAlign w:val="superscript"/>
        </w:rPr>
        <w:t>2</w:t>
      </w:r>
      <w:r w:rsidRPr="004C06BC">
        <w:rPr>
          <w:rFonts w:asciiTheme="minorHAnsi" w:hAnsiTheme="minorHAnsi" w:cstheme="minorHAnsi"/>
          <w:color w:val="000000" w:themeColor="text1"/>
        </w:rPr>
        <w:t xml:space="preserve">. </w:t>
      </w:r>
    </w:p>
    <w:p w14:paraId="29AAB798" w14:textId="77777777" w:rsidR="00D96081" w:rsidRPr="004C06BC" w:rsidRDefault="00D96081" w:rsidP="00D96081">
      <w:pPr>
        <w:pStyle w:val="ListParagraph"/>
        <w:ind w:left="567"/>
        <w:rPr>
          <w:rFonts w:asciiTheme="minorHAnsi" w:hAnsiTheme="minorHAnsi" w:cstheme="minorHAnsi"/>
          <w:color w:val="000000" w:themeColor="text1"/>
        </w:rPr>
      </w:pPr>
    </w:p>
    <w:p w14:paraId="1552170A" w14:textId="6ECCB4CE" w:rsidR="00D96081" w:rsidRPr="004C06BC" w:rsidRDefault="00D96081" w:rsidP="006C732A">
      <w:pPr>
        <w:pStyle w:val="ListParagraph"/>
        <w:numPr>
          <w:ilvl w:val="3"/>
          <w:numId w:val="46"/>
        </w:numPr>
        <w:rPr>
          <w:rFonts w:asciiTheme="minorHAnsi" w:hAnsiTheme="minorHAnsi" w:cstheme="minorHAnsi"/>
          <w:color w:val="000000" w:themeColor="text1"/>
        </w:rPr>
      </w:pPr>
      <w:r w:rsidRPr="004C06BC">
        <w:rPr>
          <w:rFonts w:asciiTheme="minorHAnsi" w:hAnsiTheme="minorHAnsi" w:cstheme="minorHAnsi"/>
          <w:color w:val="000000" w:themeColor="text1"/>
        </w:rPr>
        <w:t xml:space="preserve"> Replace medium with fresh </w:t>
      </w:r>
      <w:r w:rsidR="00451C27" w:rsidRPr="00DC10AF">
        <w:rPr>
          <w:rFonts w:asciiTheme="minorHAnsi" w:hAnsiTheme="minorHAnsi" w:cstheme="minorHAnsi"/>
          <w:color w:val="000000" w:themeColor="text1"/>
        </w:rPr>
        <w:t>hPSC</w:t>
      </w:r>
      <w:r w:rsidRPr="00DC10AF">
        <w:rPr>
          <w:rFonts w:asciiTheme="minorHAnsi" w:hAnsiTheme="minorHAnsi" w:cstheme="minorHAnsi"/>
          <w:color w:val="000000" w:themeColor="text1"/>
        </w:rPr>
        <w:t xml:space="preserve"> medium the</w:t>
      </w:r>
      <w:r w:rsidRPr="004C06BC">
        <w:rPr>
          <w:rFonts w:asciiTheme="minorHAnsi" w:hAnsiTheme="minorHAnsi" w:cstheme="minorHAnsi"/>
          <w:color w:val="000000" w:themeColor="text1"/>
        </w:rPr>
        <w:t xml:space="preserve"> day after passaging, and every other day thereafter excluding Sundays</w:t>
      </w:r>
      <w:r w:rsidR="002053EE">
        <w:rPr>
          <w:rFonts w:asciiTheme="minorHAnsi" w:hAnsiTheme="minorHAnsi" w:cstheme="minorHAnsi"/>
          <w:color w:val="000000" w:themeColor="text1"/>
        </w:rPr>
        <w:t xml:space="preserve"> (weekend-free feeding regimen)</w:t>
      </w:r>
      <w:r w:rsidRPr="004C06BC">
        <w:rPr>
          <w:rFonts w:asciiTheme="minorHAnsi" w:hAnsiTheme="minorHAnsi" w:cstheme="minorHAnsi"/>
          <w:color w:val="000000" w:themeColor="text1"/>
        </w:rPr>
        <w:t>.</w:t>
      </w:r>
    </w:p>
    <w:p w14:paraId="094AA5CA" w14:textId="77777777" w:rsidR="00D96081" w:rsidRPr="00DD29B2" w:rsidRDefault="00D96081" w:rsidP="00D96081">
      <w:pPr>
        <w:rPr>
          <w:rFonts w:asciiTheme="minorHAnsi" w:hAnsiTheme="minorHAnsi" w:cstheme="minorHAnsi"/>
          <w:color w:val="000000" w:themeColor="text1"/>
        </w:rPr>
      </w:pPr>
    </w:p>
    <w:p w14:paraId="0FC6F0FB" w14:textId="1562A3B6" w:rsidR="00D96081" w:rsidRPr="00D65BBE" w:rsidRDefault="00D96081" w:rsidP="006C732A">
      <w:pPr>
        <w:pStyle w:val="ListParagraph"/>
        <w:numPr>
          <w:ilvl w:val="2"/>
          <w:numId w:val="46"/>
        </w:numPr>
        <w:rPr>
          <w:rFonts w:asciiTheme="minorHAnsi" w:hAnsiTheme="minorHAnsi" w:cstheme="minorHAnsi"/>
          <w:color w:val="000000" w:themeColor="text1"/>
        </w:rPr>
      </w:pPr>
      <w:r w:rsidRPr="00D65BBE">
        <w:rPr>
          <w:rFonts w:asciiTheme="minorHAnsi" w:hAnsiTheme="minorHAnsi" w:cstheme="minorHAnsi"/>
          <w:color w:val="000000" w:themeColor="text1"/>
        </w:rPr>
        <w:t xml:space="preserve">The cells are ready to be used for differentiation 3-4 days after passaging, when the culture has reached &gt;85% confluency. For ensuring the high quality of the hPSCs, refer to characterization methods </w:t>
      </w:r>
      <w:bookmarkStart w:id="2" w:name="_Hlk516748818"/>
      <w:r w:rsidRPr="00D65BBE">
        <w:rPr>
          <w:rFonts w:asciiTheme="minorHAnsi" w:hAnsiTheme="minorHAnsi" w:cstheme="minorHAnsi"/>
          <w:color w:val="000000" w:themeColor="text1"/>
        </w:rPr>
        <w:t xml:space="preserve">described in detail </w:t>
      </w:r>
      <w:r w:rsidR="002053EE">
        <w:rPr>
          <w:rFonts w:asciiTheme="minorHAnsi" w:hAnsiTheme="minorHAnsi" w:cstheme="minorHAnsi"/>
          <w:color w:val="000000" w:themeColor="text1"/>
        </w:rPr>
        <w:t>previously</w:t>
      </w:r>
      <w:sdt>
        <w:sdtPr>
          <w:rPr>
            <w:rFonts w:asciiTheme="minorHAnsi" w:hAnsiTheme="minorHAnsi" w:cstheme="minorHAnsi"/>
            <w:color w:val="000000" w:themeColor="text1"/>
          </w:rPr>
          <w:tag w:val="doc:595a5b29e4b01e3c0c205a56;doc:595a5b29e4b00ccedc497fec;doc:5aca2a3fe4b0cbffc7232d73;body"/>
          <w:id w:val="654118493"/>
          <w:placeholder>
            <w:docPart w:val="166E594EAA614417A3557E8B44003C1D"/>
          </w:placeholder>
        </w:sdtPr>
        <w:sdtEndPr/>
        <w:sdtContent>
          <w:r w:rsidRPr="00D65BBE">
            <w:rPr>
              <w:rFonts w:asciiTheme="minorHAnsi" w:hAnsiTheme="minorHAnsi" w:cstheme="minorHAnsi"/>
              <w:color w:val="000000" w:themeColor="text1"/>
              <w:vertAlign w:val="superscript"/>
            </w:rPr>
            <w:t>18,24,25</w:t>
          </w:r>
        </w:sdtContent>
      </w:sdt>
      <w:r w:rsidRPr="00D65BBE">
        <w:rPr>
          <w:rFonts w:asciiTheme="minorHAnsi" w:hAnsiTheme="minorHAnsi" w:cstheme="minorHAnsi"/>
          <w:color w:val="000000" w:themeColor="text1"/>
        </w:rPr>
        <w:t xml:space="preserve">. It </w:t>
      </w:r>
      <w:bookmarkEnd w:id="2"/>
      <w:r w:rsidRPr="00D65BBE">
        <w:rPr>
          <w:rFonts w:asciiTheme="minorHAnsi" w:hAnsiTheme="minorHAnsi" w:cstheme="minorHAnsi"/>
          <w:color w:val="000000" w:themeColor="text1"/>
        </w:rPr>
        <w:t xml:space="preserve">is recommended to only culture hPSCs up to passage level 15 in the FF system using single cell passaging to avoid karyotypic changes. Only use high-quality, undifferentiated hPSCs as starting material for differentiations. </w:t>
      </w:r>
    </w:p>
    <w:p w14:paraId="5E17824E" w14:textId="77777777" w:rsidR="00D96081" w:rsidRPr="00D65BBE" w:rsidRDefault="00D96081" w:rsidP="00D96081">
      <w:pPr>
        <w:rPr>
          <w:rFonts w:asciiTheme="minorHAnsi" w:hAnsiTheme="minorHAnsi" w:cstheme="minorHAnsi"/>
          <w:color w:val="000000" w:themeColor="text1"/>
        </w:rPr>
      </w:pPr>
    </w:p>
    <w:p w14:paraId="46EEE239" w14:textId="0C74FAA2" w:rsidR="00D96081" w:rsidRPr="00D65BBE" w:rsidRDefault="00D96081" w:rsidP="006C732A">
      <w:pPr>
        <w:pStyle w:val="ListParagraph"/>
        <w:numPr>
          <w:ilvl w:val="0"/>
          <w:numId w:val="46"/>
        </w:numPr>
        <w:rPr>
          <w:rFonts w:asciiTheme="minorHAnsi" w:hAnsiTheme="minorHAnsi" w:cstheme="minorHAnsi"/>
          <w:b/>
          <w:color w:val="000000" w:themeColor="text1"/>
        </w:rPr>
      </w:pPr>
      <w:r w:rsidRPr="00D65BBE">
        <w:rPr>
          <w:rFonts w:asciiTheme="minorHAnsi" w:hAnsiTheme="minorHAnsi" w:cstheme="minorHAnsi"/>
          <w:b/>
          <w:color w:val="000000" w:themeColor="text1"/>
        </w:rPr>
        <w:t xml:space="preserve">Directed </w:t>
      </w:r>
      <w:r w:rsidR="00995E69" w:rsidRPr="00D65BBE">
        <w:rPr>
          <w:rFonts w:asciiTheme="minorHAnsi" w:hAnsiTheme="minorHAnsi" w:cstheme="minorHAnsi"/>
          <w:b/>
          <w:color w:val="000000" w:themeColor="text1"/>
        </w:rPr>
        <w:t xml:space="preserve">Differentiation </w:t>
      </w:r>
      <w:r w:rsidR="004C14D8" w:rsidRPr="00D65BBE">
        <w:rPr>
          <w:rFonts w:asciiTheme="minorHAnsi" w:hAnsiTheme="minorHAnsi" w:cstheme="minorHAnsi"/>
          <w:b/>
          <w:color w:val="000000" w:themeColor="text1"/>
        </w:rPr>
        <w:t>a</w:t>
      </w:r>
      <w:r w:rsidR="00995E69" w:rsidRPr="00D65BBE">
        <w:rPr>
          <w:rFonts w:asciiTheme="minorHAnsi" w:hAnsiTheme="minorHAnsi" w:cstheme="minorHAnsi"/>
          <w:b/>
          <w:color w:val="000000" w:themeColor="text1"/>
        </w:rPr>
        <w:t xml:space="preserve">nd Cryopreservation </w:t>
      </w:r>
      <w:r w:rsidRPr="00D65BBE">
        <w:rPr>
          <w:rFonts w:asciiTheme="minorHAnsi" w:hAnsiTheme="minorHAnsi" w:cstheme="minorHAnsi"/>
          <w:b/>
          <w:color w:val="000000" w:themeColor="text1"/>
        </w:rPr>
        <w:t>of hPSC-derived LESCs</w:t>
      </w:r>
    </w:p>
    <w:p w14:paraId="55697029" w14:textId="77777777" w:rsidR="00D96081" w:rsidRPr="00D65BBE" w:rsidRDefault="00D96081" w:rsidP="00D96081">
      <w:pPr>
        <w:rPr>
          <w:rFonts w:asciiTheme="minorHAnsi" w:hAnsiTheme="minorHAnsi" w:cstheme="minorHAnsi"/>
          <w:color w:val="000000" w:themeColor="text1"/>
        </w:rPr>
      </w:pPr>
    </w:p>
    <w:p w14:paraId="4900AB5D" w14:textId="73955F09" w:rsidR="00D96081" w:rsidRPr="00D65BBE" w:rsidRDefault="00D96081" w:rsidP="006C732A">
      <w:pPr>
        <w:pStyle w:val="ListParagraph"/>
        <w:numPr>
          <w:ilvl w:val="1"/>
          <w:numId w:val="46"/>
        </w:numPr>
        <w:rPr>
          <w:rFonts w:asciiTheme="minorHAnsi" w:hAnsiTheme="minorHAnsi" w:cstheme="minorHAnsi"/>
          <w:b/>
          <w:color w:val="000000" w:themeColor="text1"/>
        </w:rPr>
      </w:pPr>
      <w:r w:rsidRPr="00D65BBE">
        <w:rPr>
          <w:rFonts w:asciiTheme="minorHAnsi" w:hAnsiTheme="minorHAnsi" w:cstheme="minorHAnsi"/>
          <w:b/>
          <w:color w:val="000000" w:themeColor="text1"/>
        </w:rPr>
        <w:t>Preparation</w:t>
      </w:r>
      <w:r w:rsidR="00451C27" w:rsidRPr="00D65BBE">
        <w:rPr>
          <w:rFonts w:asciiTheme="minorHAnsi" w:hAnsiTheme="minorHAnsi" w:cstheme="minorHAnsi"/>
          <w:b/>
          <w:color w:val="000000" w:themeColor="text1"/>
        </w:rPr>
        <w:t>s</w:t>
      </w:r>
    </w:p>
    <w:p w14:paraId="5E162FD0" w14:textId="77777777" w:rsidR="006C732A" w:rsidRPr="00D65BBE" w:rsidRDefault="006C732A" w:rsidP="006C732A">
      <w:pPr>
        <w:pStyle w:val="ListParagraph"/>
        <w:ind w:left="0"/>
        <w:rPr>
          <w:rFonts w:asciiTheme="minorHAnsi" w:hAnsiTheme="minorHAnsi" w:cstheme="minorHAnsi"/>
          <w:b/>
          <w:color w:val="000000" w:themeColor="text1"/>
        </w:rPr>
      </w:pPr>
    </w:p>
    <w:p w14:paraId="39BAD9CA" w14:textId="54C49D4A" w:rsidR="00D96081" w:rsidRPr="00D65BBE" w:rsidRDefault="00D96081" w:rsidP="0099269B">
      <w:pPr>
        <w:pStyle w:val="ListParagraph"/>
        <w:numPr>
          <w:ilvl w:val="2"/>
          <w:numId w:val="46"/>
        </w:numPr>
        <w:rPr>
          <w:rFonts w:asciiTheme="minorHAnsi" w:hAnsiTheme="minorHAnsi" w:cstheme="minorHAnsi"/>
          <w:color w:val="000000" w:themeColor="text1"/>
        </w:rPr>
      </w:pPr>
      <w:r w:rsidRPr="00D65BBE">
        <w:rPr>
          <w:rFonts w:asciiTheme="minorHAnsi" w:hAnsiTheme="minorHAnsi" w:cstheme="minorHAnsi"/>
          <w:color w:val="000000" w:themeColor="text1"/>
        </w:rPr>
        <w:t xml:space="preserve">Prepare </w:t>
      </w:r>
      <w:r w:rsidR="0045518E" w:rsidRPr="00D65BBE">
        <w:rPr>
          <w:rFonts w:asciiTheme="minorHAnsi" w:hAnsiTheme="minorHAnsi" w:cstheme="minorHAnsi"/>
          <w:color w:val="000000" w:themeColor="text1"/>
        </w:rPr>
        <w:t xml:space="preserve">xeno-free </w:t>
      </w:r>
      <w:r w:rsidR="00451C27" w:rsidRPr="00D65BBE">
        <w:rPr>
          <w:rFonts w:asciiTheme="minorHAnsi" w:hAnsiTheme="minorHAnsi" w:cstheme="minorHAnsi"/>
          <w:color w:val="000000" w:themeColor="text1"/>
        </w:rPr>
        <w:t>basal induction</w:t>
      </w:r>
      <w:r w:rsidRPr="00D65BBE">
        <w:rPr>
          <w:rFonts w:asciiTheme="minorHAnsi" w:hAnsiTheme="minorHAnsi" w:cstheme="minorHAnsi"/>
          <w:color w:val="000000" w:themeColor="text1"/>
        </w:rPr>
        <w:t xml:space="preserve"> medium</w:t>
      </w:r>
      <w:r w:rsidR="009505A1" w:rsidRPr="00D65BBE">
        <w:rPr>
          <w:rFonts w:asciiTheme="minorHAnsi" w:hAnsiTheme="minorHAnsi" w:cstheme="minorHAnsi"/>
          <w:color w:val="000000" w:themeColor="text1"/>
        </w:rPr>
        <w:t xml:space="preserve"> (basal induction medium)</w:t>
      </w:r>
      <w:r w:rsidR="0045518E" w:rsidRPr="00D65BBE">
        <w:rPr>
          <w:rFonts w:asciiTheme="minorHAnsi" w:hAnsiTheme="minorHAnsi" w:cstheme="minorHAnsi"/>
          <w:color w:val="000000" w:themeColor="text1"/>
        </w:rPr>
        <w:t xml:space="preserve">: </w:t>
      </w:r>
      <w:r w:rsidR="00216F10" w:rsidRPr="00D65BBE">
        <w:rPr>
          <w:rFonts w:asciiTheme="minorHAnsi" w:hAnsiTheme="minorHAnsi" w:cstheme="minorHAnsi"/>
          <w:color w:val="000000" w:themeColor="text1"/>
        </w:rPr>
        <w:t xml:space="preserve">Supplement </w:t>
      </w:r>
      <w:r w:rsidRPr="00D65BBE">
        <w:rPr>
          <w:rFonts w:asciiTheme="minorHAnsi" w:hAnsiTheme="minorHAnsi" w:cstheme="minorHAnsi"/>
          <w:color w:val="000000" w:themeColor="text1"/>
        </w:rPr>
        <w:t>Dulbec</w:t>
      </w:r>
      <w:r w:rsidR="0045518E" w:rsidRPr="00D65BBE">
        <w:rPr>
          <w:rFonts w:asciiTheme="minorHAnsi" w:hAnsiTheme="minorHAnsi" w:cstheme="minorHAnsi"/>
          <w:color w:val="000000" w:themeColor="text1"/>
        </w:rPr>
        <w:t>co’s modified Eagle’s medium</w:t>
      </w:r>
      <w:r w:rsidR="0099269B" w:rsidRPr="00D65BBE">
        <w:rPr>
          <w:rFonts w:asciiTheme="minorHAnsi" w:hAnsiTheme="minorHAnsi" w:cstheme="minorHAnsi"/>
          <w:color w:val="000000" w:themeColor="text1"/>
        </w:rPr>
        <w:t xml:space="preserve"> (specifically KnockOut DMEM)</w:t>
      </w:r>
      <w:r w:rsidRPr="00D65BBE">
        <w:rPr>
          <w:rFonts w:asciiTheme="minorHAnsi" w:hAnsiTheme="minorHAnsi" w:cstheme="minorHAnsi"/>
          <w:color w:val="000000" w:themeColor="text1"/>
        </w:rPr>
        <w:t xml:space="preserve"> </w:t>
      </w:r>
      <w:r w:rsidR="0045518E" w:rsidRPr="00D65BBE">
        <w:rPr>
          <w:rFonts w:asciiTheme="minorHAnsi" w:hAnsiTheme="minorHAnsi" w:cstheme="minorHAnsi"/>
          <w:color w:val="000000" w:themeColor="text1"/>
        </w:rPr>
        <w:t xml:space="preserve">with </w:t>
      </w:r>
      <w:r w:rsidRPr="00D65BBE">
        <w:rPr>
          <w:rFonts w:asciiTheme="minorHAnsi" w:hAnsiTheme="minorHAnsi" w:cstheme="minorHAnsi"/>
          <w:color w:val="000000" w:themeColor="text1"/>
        </w:rPr>
        <w:t xml:space="preserve">15% </w:t>
      </w:r>
      <w:r w:rsidR="0045518E" w:rsidRPr="00D65BBE">
        <w:rPr>
          <w:rFonts w:asciiTheme="minorHAnsi" w:hAnsiTheme="minorHAnsi" w:cstheme="minorHAnsi"/>
          <w:color w:val="000000" w:themeColor="text1"/>
        </w:rPr>
        <w:t xml:space="preserve">xeno-free serum </w:t>
      </w:r>
      <w:r w:rsidR="0045518E" w:rsidRPr="00D65BBE">
        <w:rPr>
          <w:rFonts w:asciiTheme="minorHAnsi" w:hAnsiTheme="minorHAnsi" w:cstheme="minorHAnsi"/>
          <w:color w:val="auto"/>
        </w:rPr>
        <w:t>replacement</w:t>
      </w:r>
      <w:r w:rsidR="009505A1" w:rsidRPr="00D65BBE">
        <w:rPr>
          <w:rFonts w:asciiTheme="minorHAnsi" w:hAnsiTheme="minorHAnsi" w:cstheme="minorHAnsi"/>
          <w:color w:val="auto"/>
        </w:rPr>
        <w:t xml:space="preserve"> (spesifically </w:t>
      </w:r>
      <w:r w:rsidR="00B94F40" w:rsidRPr="00D65BBE">
        <w:rPr>
          <w:rFonts w:asciiTheme="minorHAnsi" w:hAnsiTheme="minorHAnsi" w:cstheme="minorHAnsi"/>
          <w:color w:val="auto"/>
        </w:rPr>
        <w:t>CTS KnockOut SR XenoFree</w:t>
      </w:r>
      <w:r w:rsidR="009505A1" w:rsidRPr="00D65BBE">
        <w:rPr>
          <w:rFonts w:asciiTheme="minorHAnsi" w:hAnsiTheme="minorHAnsi" w:cstheme="minorHAnsi"/>
          <w:color w:val="auto"/>
        </w:rPr>
        <w:t>)</w:t>
      </w:r>
      <w:r w:rsidRPr="00D65BBE">
        <w:rPr>
          <w:rFonts w:asciiTheme="minorHAnsi" w:hAnsiTheme="minorHAnsi" w:cstheme="minorHAnsi"/>
          <w:color w:val="auto"/>
        </w:rPr>
        <w:t xml:space="preserve">, 2 mM </w:t>
      </w:r>
      <w:r w:rsidR="00523681" w:rsidRPr="00D65BBE">
        <w:rPr>
          <w:rFonts w:asciiTheme="minorHAnsi" w:hAnsiTheme="minorHAnsi" w:cstheme="minorHAnsi"/>
          <w:color w:val="auto"/>
        </w:rPr>
        <w:t>L-glutamine</w:t>
      </w:r>
      <w:r w:rsidRPr="00D65BBE">
        <w:rPr>
          <w:rFonts w:asciiTheme="minorHAnsi" w:hAnsiTheme="minorHAnsi" w:cstheme="minorHAnsi"/>
          <w:color w:val="auto"/>
        </w:rPr>
        <w:t xml:space="preserve">, </w:t>
      </w:r>
      <w:r w:rsidR="0045518E" w:rsidRPr="00D65BBE">
        <w:rPr>
          <w:rFonts w:asciiTheme="minorHAnsi" w:hAnsiTheme="minorHAnsi" w:cstheme="minorHAnsi"/>
          <w:color w:val="auto"/>
        </w:rPr>
        <w:t>0.1 mM 2-mercaptoethanol</w:t>
      </w:r>
      <w:r w:rsidR="0045518E" w:rsidRPr="00D65BBE">
        <w:rPr>
          <w:rFonts w:asciiTheme="minorHAnsi" w:hAnsiTheme="minorHAnsi" w:cstheme="minorHAnsi"/>
          <w:color w:val="000000" w:themeColor="text1"/>
        </w:rPr>
        <w:t>, 1%</w:t>
      </w:r>
      <w:r w:rsidRPr="00D65BBE">
        <w:rPr>
          <w:rFonts w:asciiTheme="minorHAnsi" w:hAnsiTheme="minorHAnsi" w:cstheme="minorHAnsi"/>
          <w:color w:val="000000" w:themeColor="text1"/>
        </w:rPr>
        <w:t xml:space="preserve"> non-essential amino acids, and 50 U/mL penicilli</w:t>
      </w:r>
      <w:r w:rsidR="00793256" w:rsidRPr="00D65BBE">
        <w:rPr>
          <w:rFonts w:asciiTheme="minorHAnsi" w:hAnsiTheme="minorHAnsi" w:cstheme="minorHAnsi"/>
          <w:color w:val="000000" w:themeColor="text1"/>
        </w:rPr>
        <w:t xml:space="preserve">n-streptomycin. Use the </w:t>
      </w:r>
      <w:r w:rsidR="009505A1" w:rsidRPr="00D65BBE">
        <w:rPr>
          <w:rFonts w:asciiTheme="minorHAnsi" w:hAnsiTheme="minorHAnsi" w:cstheme="minorHAnsi"/>
          <w:color w:val="000000" w:themeColor="text1"/>
        </w:rPr>
        <w:t>basal induction medium</w:t>
      </w:r>
      <w:r w:rsidRPr="00D65BBE">
        <w:rPr>
          <w:rFonts w:asciiTheme="minorHAnsi" w:hAnsiTheme="minorHAnsi" w:cstheme="minorHAnsi"/>
          <w:color w:val="000000" w:themeColor="text1"/>
        </w:rPr>
        <w:t xml:space="preserve"> </w:t>
      </w:r>
      <w:r w:rsidR="009505A1" w:rsidRPr="00D65BBE">
        <w:rPr>
          <w:rFonts w:asciiTheme="minorHAnsi" w:hAnsiTheme="minorHAnsi" w:cstheme="minorHAnsi"/>
          <w:color w:val="000000" w:themeColor="text1"/>
        </w:rPr>
        <w:t>w</w:t>
      </w:r>
      <w:r w:rsidRPr="00D65BBE">
        <w:rPr>
          <w:rFonts w:asciiTheme="minorHAnsi" w:hAnsiTheme="minorHAnsi" w:cstheme="minorHAnsi"/>
          <w:color w:val="000000" w:themeColor="text1"/>
        </w:rPr>
        <w:t>ithin two weeks.</w:t>
      </w:r>
    </w:p>
    <w:p w14:paraId="5041ED67" w14:textId="77777777" w:rsidR="00D96081" w:rsidRPr="00D65BBE" w:rsidRDefault="00D96081" w:rsidP="00D96081">
      <w:pPr>
        <w:rPr>
          <w:rFonts w:asciiTheme="minorHAnsi" w:hAnsiTheme="minorHAnsi" w:cstheme="minorHAnsi"/>
          <w:color w:val="000000" w:themeColor="text1"/>
        </w:rPr>
      </w:pPr>
    </w:p>
    <w:p w14:paraId="0C3D6C27" w14:textId="77777777" w:rsidR="00D96081" w:rsidRPr="00D65BBE" w:rsidRDefault="00D96081" w:rsidP="006C732A">
      <w:pPr>
        <w:pStyle w:val="ListParagraph"/>
        <w:numPr>
          <w:ilvl w:val="2"/>
          <w:numId w:val="46"/>
        </w:numPr>
        <w:rPr>
          <w:rFonts w:asciiTheme="minorHAnsi" w:hAnsiTheme="minorHAnsi" w:cstheme="minorHAnsi"/>
          <w:color w:val="000000" w:themeColor="text1"/>
        </w:rPr>
      </w:pPr>
      <w:r w:rsidRPr="00D65BBE">
        <w:rPr>
          <w:rFonts w:asciiTheme="minorHAnsi" w:hAnsiTheme="minorHAnsi" w:cstheme="minorHAnsi"/>
          <w:color w:val="000000" w:themeColor="text1"/>
        </w:rPr>
        <w:t>Prepare media for corneal induction in suspension culture.</w:t>
      </w:r>
    </w:p>
    <w:p w14:paraId="2B6ABE94" w14:textId="77777777" w:rsidR="00D96081" w:rsidRPr="00D65BBE" w:rsidRDefault="00D96081" w:rsidP="00D96081">
      <w:pPr>
        <w:rPr>
          <w:rFonts w:asciiTheme="minorHAnsi" w:hAnsiTheme="minorHAnsi" w:cstheme="minorHAnsi"/>
          <w:color w:val="000000" w:themeColor="text1"/>
        </w:rPr>
      </w:pPr>
    </w:p>
    <w:p w14:paraId="391E0643" w14:textId="2D2ECD94" w:rsidR="00D96081" w:rsidRPr="00D65BBE" w:rsidRDefault="00D96081" w:rsidP="006C732A">
      <w:pPr>
        <w:pStyle w:val="ListParagraph"/>
        <w:numPr>
          <w:ilvl w:val="3"/>
          <w:numId w:val="46"/>
        </w:numPr>
        <w:rPr>
          <w:rFonts w:asciiTheme="minorHAnsi" w:hAnsiTheme="minorHAnsi" w:cstheme="minorHAnsi"/>
          <w:color w:val="000000" w:themeColor="text1"/>
        </w:rPr>
      </w:pPr>
      <w:r w:rsidRPr="00D65BBE">
        <w:rPr>
          <w:rFonts w:asciiTheme="minorHAnsi" w:hAnsiTheme="minorHAnsi" w:cstheme="minorHAnsi"/>
          <w:color w:val="000000" w:themeColor="text1"/>
        </w:rPr>
        <w:t>Day 1:</w:t>
      </w:r>
      <w:r w:rsidRPr="00D65BBE">
        <w:rPr>
          <w:rFonts w:asciiTheme="minorHAnsi" w:hAnsiTheme="minorHAnsi" w:cstheme="minorHAnsi"/>
          <w:b/>
          <w:color w:val="000000" w:themeColor="text1"/>
        </w:rPr>
        <w:t xml:space="preserve"> </w:t>
      </w:r>
      <w:r w:rsidR="0024169D" w:rsidRPr="00D65BBE">
        <w:rPr>
          <w:rFonts w:asciiTheme="minorHAnsi" w:hAnsiTheme="minorHAnsi" w:cstheme="minorHAnsi"/>
          <w:color w:val="000000" w:themeColor="text1"/>
        </w:rPr>
        <w:t>S</w:t>
      </w:r>
      <w:r w:rsidR="00793256" w:rsidRPr="00D65BBE">
        <w:rPr>
          <w:rFonts w:asciiTheme="minorHAnsi" w:hAnsiTheme="minorHAnsi" w:cstheme="minorHAnsi"/>
          <w:color w:val="000000" w:themeColor="text1"/>
        </w:rPr>
        <w:t xml:space="preserve">upplement </w:t>
      </w:r>
      <w:r w:rsidR="009505A1" w:rsidRPr="00D65BBE">
        <w:rPr>
          <w:rFonts w:asciiTheme="minorHAnsi" w:hAnsiTheme="minorHAnsi" w:cstheme="minorHAnsi"/>
          <w:color w:val="000000" w:themeColor="text1"/>
        </w:rPr>
        <w:t>basal induction medium</w:t>
      </w:r>
      <w:r w:rsidRPr="00D65BBE">
        <w:rPr>
          <w:rFonts w:asciiTheme="minorHAnsi" w:hAnsiTheme="minorHAnsi" w:cstheme="minorHAnsi"/>
          <w:color w:val="000000" w:themeColor="text1"/>
        </w:rPr>
        <w:t xml:space="preserve"> with 5 μM blebbistatin.</w:t>
      </w:r>
    </w:p>
    <w:p w14:paraId="4FE311A7" w14:textId="77777777" w:rsidR="00D96081" w:rsidRPr="00D65BBE" w:rsidRDefault="00D96081" w:rsidP="00D96081">
      <w:pPr>
        <w:pStyle w:val="ListParagraph"/>
        <w:ind w:left="567"/>
        <w:rPr>
          <w:rFonts w:asciiTheme="minorHAnsi" w:hAnsiTheme="minorHAnsi" w:cstheme="minorHAnsi"/>
          <w:color w:val="000000" w:themeColor="text1"/>
        </w:rPr>
      </w:pPr>
    </w:p>
    <w:p w14:paraId="55292149" w14:textId="7791748A" w:rsidR="00D96081" w:rsidRPr="00D65BBE" w:rsidRDefault="00D96081" w:rsidP="006C732A">
      <w:pPr>
        <w:pStyle w:val="ListParagraph"/>
        <w:numPr>
          <w:ilvl w:val="3"/>
          <w:numId w:val="46"/>
        </w:numPr>
        <w:rPr>
          <w:rFonts w:asciiTheme="minorHAnsi" w:hAnsiTheme="minorHAnsi" w:cstheme="minorHAnsi"/>
          <w:color w:val="000000" w:themeColor="text1"/>
        </w:rPr>
      </w:pPr>
      <w:r w:rsidRPr="00D65BBE">
        <w:rPr>
          <w:rFonts w:asciiTheme="minorHAnsi" w:hAnsiTheme="minorHAnsi" w:cstheme="minorHAnsi"/>
          <w:color w:val="000000" w:themeColor="text1"/>
        </w:rPr>
        <w:t xml:space="preserve">Day 2: </w:t>
      </w:r>
      <w:r w:rsidR="0024169D" w:rsidRPr="00D65BBE">
        <w:rPr>
          <w:rFonts w:asciiTheme="minorHAnsi" w:hAnsiTheme="minorHAnsi" w:cstheme="minorHAnsi"/>
          <w:color w:val="000000" w:themeColor="text1"/>
        </w:rPr>
        <w:t>S</w:t>
      </w:r>
      <w:r w:rsidRPr="00D65BBE">
        <w:rPr>
          <w:rFonts w:asciiTheme="minorHAnsi" w:hAnsiTheme="minorHAnsi" w:cstheme="minorHAnsi"/>
          <w:color w:val="000000" w:themeColor="text1"/>
        </w:rPr>
        <w:t xml:space="preserve">upplement </w:t>
      </w:r>
      <w:r w:rsidR="009505A1" w:rsidRPr="00D65BBE">
        <w:rPr>
          <w:rFonts w:asciiTheme="minorHAnsi" w:hAnsiTheme="minorHAnsi" w:cstheme="minorHAnsi"/>
          <w:color w:val="000000" w:themeColor="text1"/>
        </w:rPr>
        <w:t>basal induction medium w</w:t>
      </w:r>
      <w:r w:rsidRPr="00D65BBE">
        <w:rPr>
          <w:rFonts w:asciiTheme="minorHAnsi" w:hAnsiTheme="minorHAnsi" w:cstheme="minorHAnsi"/>
          <w:color w:val="000000" w:themeColor="text1"/>
        </w:rPr>
        <w:t>ith 10 µM SB-505124 and 50 ng/mL human basic fibroblast growth factor (bFGF).</w:t>
      </w:r>
    </w:p>
    <w:p w14:paraId="25EEE3C2" w14:textId="77777777" w:rsidR="00D96081" w:rsidRPr="00D65BBE" w:rsidRDefault="00D96081" w:rsidP="00D96081">
      <w:pPr>
        <w:ind w:left="567"/>
        <w:rPr>
          <w:rFonts w:asciiTheme="minorHAnsi" w:hAnsiTheme="minorHAnsi" w:cstheme="minorHAnsi"/>
          <w:color w:val="000000" w:themeColor="text1"/>
        </w:rPr>
      </w:pPr>
    </w:p>
    <w:p w14:paraId="58A45514" w14:textId="2230C0CE" w:rsidR="00D96081" w:rsidRPr="00D65BBE" w:rsidRDefault="00D96081" w:rsidP="006C732A">
      <w:pPr>
        <w:pStyle w:val="ListParagraph"/>
        <w:numPr>
          <w:ilvl w:val="3"/>
          <w:numId w:val="46"/>
        </w:numPr>
        <w:rPr>
          <w:rFonts w:asciiTheme="minorHAnsi" w:hAnsiTheme="minorHAnsi" w:cstheme="minorHAnsi"/>
          <w:color w:val="000000" w:themeColor="text1"/>
        </w:rPr>
      </w:pPr>
      <w:r w:rsidRPr="00D65BBE">
        <w:rPr>
          <w:rFonts w:asciiTheme="minorHAnsi" w:hAnsiTheme="minorHAnsi" w:cstheme="minorHAnsi"/>
          <w:color w:val="000000" w:themeColor="text1"/>
        </w:rPr>
        <w:t>Day 3-4:</w:t>
      </w:r>
      <w:r w:rsidRPr="00D65BBE">
        <w:rPr>
          <w:rFonts w:asciiTheme="minorHAnsi" w:hAnsiTheme="minorHAnsi" w:cstheme="minorHAnsi"/>
          <w:b/>
          <w:color w:val="000000" w:themeColor="text1"/>
        </w:rPr>
        <w:t xml:space="preserve"> </w:t>
      </w:r>
      <w:r w:rsidR="0024169D" w:rsidRPr="00D65BBE">
        <w:rPr>
          <w:rFonts w:asciiTheme="minorHAnsi" w:hAnsiTheme="minorHAnsi" w:cstheme="minorHAnsi"/>
          <w:color w:val="000000" w:themeColor="text1"/>
        </w:rPr>
        <w:t>S</w:t>
      </w:r>
      <w:r w:rsidRPr="00D65BBE">
        <w:rPr>
          <w:rFonts w:asciiTheme="minorHAnsi" w:hAnsiTheme="minorHAnsi" w:cstheme="minorHAnsi"/>
          <w:color w:val="000000" w:themeColor="text1"/>
        </w:rPr>
        <w:t xml:space="preserve">upplement </w:t>
      </w:r>
      <w:r w:rsidR="009505A1" w:rsidRPr="00D65BBE">
        <w:rPr>
          <w:rFonts w:asciiTheme="minorHAnsi" w:hAnsiTheme="minorHAnsi" w:cstheme="minorHAnsi"/>
          <w:color w:val="000000" w:themeColor="text1"/>
        </w:rPr>
        <w:t xml:space="preserve">basal induction medium </w:t>
      </w:r>
      <w:r w:rsidRPr="00D65BBE">
        <w:rPr>
          <w:rFonts w:asciiTheme="minorHAnsi" w:hAnsiTheme="minorHAnsi" w:cstheme="minorHAnsi"/>
          <w:color w:val="000000" w:themeColor="text1"/>
        </w:rPr>
        <w:t>with 25 ng/mL bone morphogenetic protein 4 (BMP-4).</w:t>
      </w:r>
    </w:p>
    <w:p w14:paraId="3360C4AC" w14:textId="77777777" w:rsidR="00D96081" w:rsidRPr="00D65BBE" w:rsidRDefault="00D96081" w:rsidP="00D96081">
      <w:pPr>
        <w:rPr>
          <w:rFonts w:asciiTheme="minorHAnsi" w:hAnsiTheme="minorHAnsi" w:cstheme="minorHAnsi"/>
          <w:color w:val="000000" w:themeColor="text1"/>
        </w:rPr>
      </w:pPr>
    </w:p>
    <w:p w14:paraId="35A91618" w14:textId="24599F3E" w:rsidR="0073470C" w:rsidRPr="00D65BBE" w:rsidRDefault="00D96081" w:rsidP="006C732A">
      <w:pPr>
        <w:pStyle w:val="ListParagraph"/>
        <w:numPr>
          <w:ilvl w:val="2"/>
          <w:numId w:val="46"/>
        </w:numPr>
        <w:rPr>
          <w:rFonts w:asciiTheme="minorHAnsi" w:hAnsiTheme="minorHAnsi" w:cstheme="minorHAnsi"/>
          <w:color w:val="000000" w:themeColor="text1"/>
        </w:rPr>
      </w:pPr>
      <w:r w:rsidRPr="00D65BBE">
        <w:rPr>
          <w:rFonts w:asciiTheme="minorHAnsi" w:hAnsiTheme="minorHAnsi" w:cstheme="minorHAnsi"/>
          <w:color w:val="000000" w:themeColor="text1"/>
        </w:rPr>
        <w:t>Prepare corn</w:t>
      </w:r>
      <w:r w:rsidR="00793256" w:rsidRPr="00D65BBE">
        <w:rPr>
          <w:rFonts w:asciiTheme="minorHAnsi" w:hAnsiTheme="minorHAnsi" w:cstheme="minorHAnsi"/>
          <w:color w:val="000000" w:themeColor="text1"/>
        </w:rPr>
        <w:t>eal epithelium differentiation medium (</w:t>
      </w:r>
      <w:r w:rsidR="009505A1" w:rsidRPr="00D65BBE">
        <w:rPr>
          <w:rFonts w:asciiTheme="minorHAnsi" w:hAnsiTheme="minorHAnsi" w:cstheme="minorHAnsi"/>
          <w:color w:val="000000" w:themeColor="text1"/>
        </w:rPr>
        <w:t>differentiation medium</w:t>
      </w:r>
      <w:r w:rsidR="00793256" w:rsidRPr="00D65BBE">
        <w:rPr>
          <w:rFonts w:asciiTheme="minorHAnsi" w:hAnsiTheme="minorHAnsi" w:cstheme="minorHAnsi"/>
          <w:color w:val="000000" w:themeColor="text1"/>
        </w:rPr>
        <w:t>, specifically CnT-30) for adherent culture: Add supplements to</w:t>
      </w:r>
      <w:r w:rsidRPr="00D65BBE">
        <w:rPr>
          <w:rFonts w:asciiTheme="minorHAnsi" w:hAnsiTheme="minorHAnsi" w:cstheme="minorHAnsi"/>
          <w:color w:val="000000" w:themeColor="text1"/>
        </w:rPr>
        <w:t xml:space="preserve"> basal medium according to the manufacturer’s instructions and add 50 U/mL penicillin-streptomycin. </w:t>
      </w:r>
    </w:p>
    <w:p w14:paraId="6924BE86" w14:textId="77777777" w:rsidR="0073470C" w:rsidRPr="00D65BBE" w:rsidRDefault="0073470C" w:rsidP="0073470C">
      <w:pPr>
        <w:pStyle w:val="ListParagraph"/>
        <w:ind w:left="0"/>
        <w:rPr>
          <w:rFonts w:asciiTheme="minorHAnsi" w:hAnsiTheme="minorHAnsi" w:cstheme="minorHAnsi"/>
          <w:color w:val="000000" w:themeColor="text1"/>
        </w:rPr>
      </w:pPr>
    </w:p>
    <w:p w14:paraId="2265BD3F" w14:textId="37F5691A" w:rsidR="00D96081" w:rsidRPr="00D65BBE" w:rsidRDefault="0024169D" w:rsidP="0073470C">
      <w:pPr>
        <w:pStyle w:val="ListParagraph"/>
        <w:ind w:left="0"/>
        <w:rPr>
          <w:rFonts w:asciiTheme="minorHAnsi" w:hAnsiTheme="minorHAnsi" w:cstheme="minorHAnsi"/>
          <w:color w:val="000000" w:themeColor="text1"/>
        </w:rPr>
      </w:pPr>
      <w:r w:rsidRPr="00D65BBE">
        <w:rPr>
          <w:rFonts w:asciiTheme="minorHAnsi" w:hAnsiTheme="minorHAnsi" w:cstheme="minorHAnsi"/>
          <w:color w:val="000000" w:themeColor="text1"/>
        </w:rPr>
        <w:t>Note:</w:t>
      </w:r>
      <w:r w:rsidR="00793256" w:rsidRPr="00D65BBE">
        <w:rPr>
          <w:rFonts w:asciiTheme="minorHAnsi" w:hAnsiTheme="minorHAnsi" w:cstheme="minorHAnsi"/>
          <w:color w:val="000000" w:themeColor="text1"/>
        </w:rPr>
        <w:t xml:space="preserve"> </w:t>
      </w:r>
      <w:r w:rsidR="00DC10AF" w:rsidRPr="00D65BBE">
        <w:rPr>
          <w:rFonts w:asciiTheme="minorHAnsi" w:hAnsiTheme="minorHAnsi" w:cstheme="minorHAnsi"/>
          <w:color w:val="000000" w:themeColor="text1"/>
        </w:rPr>
        <w:t>D</w:t>
      </w:r>
      <w:r w:rsidR="009505A1" w:rsidRPr="00D65BBE">
        <w:rPr>
          <w:rFonts w:asciiTheme="minorHAnsi" w:hAnsiTheme="minorHAnsi" w:cstheme="minorHAnsi"/>
          <w:color w:val="000000" w:themeColor="text1"/>
        </w:rPr>
        <w:t>ifferentiation medium</w:t>
      </w:r>
      <w:r w:rsidR="00793256" w:rsidRPr="00D65BBE">
        <w:rPr>
          <w:rFonts w:asciiTheme="minorHAnsi" w:hAnsiTheme="minorHAnsi" w:cstheme="minorHAnsi"/>
          <w:color w:val="000000" w:themeColor="text1"/>
        </w:rPr>
        <w:t xml:space="preserve"> f</w:t>
      </w:r>
      <w:r w:rsidR="00D96081" w:rsidRPr="00D65BBE">
        <w:rPr>
          <w:rFonts w:asciiTheme="minorHAnsi" w:hAnsiTheme="minorHAnsi" w:cstheme="minorHAnsi"/>
          <w:color w:val="000000" w:themeColor="text1"/>
        </w:rPr>
        <w:t>ormulation</w:t>
      </w:r>
      <w:r w:rsidR="00793256" w:rsidRPr="00D65BBE">
        <w:rPr>
          <w:rFonts w:asciiTheme="minorHAnsi" w:hAnsiTheme="minorHAnsi" w:cstheme="minorHAnsi"/>
          <w:color w:val="000000" w:themeColor="text1"/>
        </w:rPr>
        <w:t xml:space="preserve"> </w:t>
      </w:r>
      <w:r w:rsidR="00D96081" w:rsidRPr="00D65BBE">
        <w:rPr>
          <w:rFonts w:asciiTheme="minorHAnsi" w:hAnsiTheme="minorHAnsi" w:cstheme="minorHAnsi"/>
          <w:color w:val="000000" w:themeColor="text1"/>
        </w:rPr>
        <w:t xml:space="preserve">is sensitive to light. Use the supplemented </w:t>
      </w:r>
      <w:r w:rsidR="009505A1" w:rsidRPr="00D65BBE">
        <w:rPr>
          <w:rFonts w:asciiTheme="minorHAnsi" w:hAnsiTheme="minorHAnsi" w:cstheme="minorHAnsi"/>
          <w:color w:val="000000" w:themeColor="text1"/>
        </w:rPr>
        <w:t xml:space="preserve">differentiation medium </w:t>
      </w:r>
      <w:r w:rsidR="00D96081" w:rsidRPr="00D65BBE">
        <w:rPr>
          <w:rFonts w:asciiTheme="minorHAnsi" w:hAnsiTheme="minorHAnsi" w:cstheme="minorHAnsi"/>
          <w:color w:val="000000" w:themeColor="text1"/>
        </w:rPr>
        <w:t>within 6 weeks</w:t>
      </w:r>
      <w:r w:rsidR="00DC10AF" w:rsidRPr="00D65BBE">
        <w:rPr>
          <w:rFonts w:asciiTheme="minorHAnsi" w:hAnsiTheme="minorHAnsi" w:cstheme="minorHAnsi"/>
          <w:color w:val="000000" w:themeColor="text1"/>
        </w:rPr>
        <w:t xml:space="preserve"> of</w:t>
      </w:r>
      <w:r w:rsidR="00D96081" w:rsidRPr="00D65BBE">
        <w:rPr>
          <w:rFonts w:asciiTheme="minorHAnsi" w:hAnsiTheme="minorHAnsi" w:cstheme="minorHAnsi"/>
          <w:color w:val="000000" w:themeColor="text1"/>
        </w:rPr>
        <w:t xml:space="preserve"> the supplementation date.</w:t>
      </w:r>
    </w:p>
    <w:p w14:paraId="3419EDA8" w14:textId="77777777" w:rsidR="00D96081" w:rsidRPr="00D65BBE" w:rsidRDefault="00D96081" w:rsidP="00D96081">
      <w:pPr>
        <w:pStyle w:val="ListParagraph"/>
        <w:ind w:left="567"/>
        <w:rPr>
          <w:rFonts w:asciiTheme="minorHAnsi" w:hAnsiTheme="minorHAnsi" w:cstheme="minorHAnsi"/>
          <w:color w:val="000000" w:themeColor="text1"/>
        </w:rPr>
      </w:pPr>
    </w:p>
    <w:p w14:paraId="61BF22B7" w14:textId="413CFDF9" w:rsidR="00D96081" w:rsidRPr="00D65BBE" w:rsidRDefault="00D96081" w:rsidP="006C732A">
      <w:pPr>
        <w:pStyle w:val="ListParagraph"/>
        <w:numPr>
          <w:ilvl w:val="2"/>
          <w:numId w:val="46"/>
        </w:numPr>
        <w:rPr>
          <w:rFonts w:asciiTheme="minorHAnsi" w:hAnsiTheme="minorHAnsi" w:cstheme="minorHAnsi"/>
          <w:color w:val="000000" w:themeColor="text1"/>
        </w:rPr>
      </w:pPr>
      <w:r w:rsidRPr="00D65BBE">
        <w:rPr>
          <w:rFonts w:asciiTheme="minorHAnsi" w:hAnsiTheme="minorHAnsi" w:cstheme="minorHAnsi"/>
          <w:color w:val="000000" w:themeColor="text1"/>
        </w:rPr>
        <w:t xml:space="preserve">Coat 100 mm tissue culture dishes for adherent differentiation (see step </w:t>
      </w:r>
      <w:r w:rsidR="00F10063" w:rsidRPr="00D65BBE">
        <w:rPr>
          <w:rFonts w:asciiTheme="minorHAnsi" w:hAnsiTheme="minorHAnsi" w:cstheme="minorHAnsi"/>
          <w:color w:val="000000" w:themeColor="text1"/>
        </w:rPr>
        <w:t>2.</w:t>
      </w:r>
      <w:r w:rsidRPr="00D65BBE">
        <w:rPr>
          <w:rFonts w:asciiTheme="minorHAnsi" w:hAnsiTheme="minorHAnsi" w:cstheme="minorHAnsi"/>
          <w:color w:val="000000" w:themeColor="text1"/>
        </w:rPr>
        <w:t>3) with a mixture of 5 µg/cm</w:t>
      </w:r>
      <w:r w:rsidRPr="00D65BBE">
        <w:rPr>
          <w:rFonts w:asciiTheme="minorHAnsi" w:hAnsiTheme="minorHAnsi" w:cstheme="minorHAnsi"/>
          <w:color w:val="000000" w:themeColor="text1"/>
          <w:vertAlign w:val="superscript"/>
        </w:rPr>
        <w:t>2</w:t>
      </w:r>
      <w:r w:rsidRPr="00D65BBE">
        <w:rPr>
          <w:rFonts w:asciiTheme="minorHAnsi" w:hAnsiTheme="minorHAnsi" w:cstheme="minorHAnsi"/>
          <w:color w:val="000000" w:themeColor="text1"/>
        </w:rPr>
        <w:t xml:space="preserve"> human placental collagen type IV (col IV) and 0.5 µg/cm</w:t>
      </w:r>
      <w:r w:rsidRPr="00D65BBE">
        <w:rPr>
          <w:rFonts w:asciiTheme="minorHAnsi" w:hAnsiTheme="minorHAnsi" w:cstheme="minorHAnsi"/>
          <w:color w:val="000000" w:themeColor="text1"/>
          <w:vertAlign w:val="superscript"/>
        </w:rPr>
        <w:t xml:space="preserve">2 </w:t>
      </w:r>
      <w:r w:rsidRPr="00D65BBE">
        <w:rPr>
          <w:rFonts w:asciiTheme="minorHAnsi" w:hAnsiTheme="minorHAnsi" w:cstheme="minorHAnsi"/>
          <w:color w:val="000000" w:themeColor="text1"/>
        </w:rPr>
        <w:t>LN-521 diluted in 1x DPBS containing Ca</w:t>
      </w:r>
      <w:r w:rsidRPr="00D65BBE">
        <w:rPr>
          <w:rFonts w:asciiTheme="minorHAnsi" w:hAnsiTheme="minorHAnsi" w:cstheme="minorHAnsi"/>
          <w:color w:val="000000" w:themeColor="text1"/>
          <w:vertAlign w:val="superscript"/>
        </w:rPr>
        <w:t>2+</w:t>
      </w:r>
      <w:r w:rsidRPr="00D65BBE">
        <w:rPr>
          <w:rFonts w:asciiTheme="minorHAnsi" w:hAnsiTheme="minorHAnsi" w:cstheme="minorHAnsi"/>
          <w:color w:val="000000" w:themeColor="text1"/>
        </w:rPr>
        <w:t xml:space="preserve"> and Mg</w:t>
      </w:r>
      <w:r w:rsidRPr="00D65BBE">
        <w:rPr>
          <w:rFonts w:asciiTheme="minorHAnsi" w:hAnsiTheme="minorHAnsi" w:cstheme="minorHAnsi"/>
          <w:color w:val="000000" w:themeColor="text1"/>
          <w:vertAlign w:val="superscript"/>
        </w:rPr>
        <w:t>2+</w:t>
      </w:r>
      <w:r w:rsidRPr="00D65BBE">
        <w:rPr>
          <w:rFonts w:asciiTheme="minorHAnsi" w:hAnsiTheme="minorHAnsi" w:cstheme="minorHAnsi"/>
          <w:color w:val="000000" w:themeColor="text1"/>
        </w:rPr>
        <w:t xml:space="preserve">, in a total coating volume of 5 mL per dish. Prepare and store the coatings with col IV and LN-521 as described in </w:t>
      </w:r>
      <w:r w:rsidR="00F10063" w:rsidRPr="00D65BBE">
        <w:rPr>
          <w:rFonts w:asciiTheme="minorHAnsi" w:hAnsiTheme="minorHAnsi" w:cstheme="minorHAnsi"/>
          <w:color w:val="000000" w:themeColor="text1"/>
        </w:rPr>
        <w:t>1.</w:t>
      </w:r>
      <w:r w:rsidRPr="00D65BBE">
        <w:rPr>
          <w:rFonts w:asciiTheme="minorHAnsi" w:hAnsiTheme="minorHAnsi" w:cstheme="minorHAnsi"/>
          <w:color w:val="000000" w:themeColor="text1"/>
        </w:rPr>
        <w:t>1.1.3.</w:t>
      </w:r>
    </w:p>
    <w:p w14:paraId="7CA3BAC4" w14:textId="77777777" w:rsidR="00D96081" w:rsidRPr="00D65BBE" w:rsidRDefault="00D96081" w:rsidP="00D96081">
      <w:pPr>
        <w:rPr>
          <w:rFonts w:asciiTheme="minorHAnsi" w:hAnsiTheme="minorHAnsi" w:cstheme="minorHAnsi"/>
          <w:color w:val="000000" w:themeColor="text1"/>
        </w:rPr>
      </w:pPr>
    </w:p>
    <w:p w14:paraId="3040EDCF" w14:textId="4C522E6B" w:rsidR="00D96081" w:rsidRPr="00D65BBE" w:rsidRDefault="00D96081" w:rsidP="006C732A">
      <w:pPr>
        <w:pStyle w:val="ListParagraph"/>
        <w:numPr>
          <w:ilvl w:val="1"/>
          <w:numId w:val="46"/>
        </w:numPr>
        <w:rPr>
          <w:rFonts w:asciiTheme="minorHAnsi" w:hAnsiTheme="minorHAnsi" w:cstheme="minorHAnsi"/>
          <w:b/>
          <w:color w:val="000000" w:themeColor="text1"/>
        </w:rPr>
      </w:pPr>
      <w:r w:rsidRPr="00D65BBE">
        <w:rPr>
          <w:rFonts w:asciiTheme="minorHAnsi" w:hAnsiTheme="minorHAnsi" w:cstheme="minorHAnsi"/>
          <w:b/>
          <w:color w:val="000000" w:themeColor="text1"/>
        </w:rPr>
        <w:t>Step I: Corneal induction in suspension culture</w:t>
      </w:r>
    </w:p>
    <w:p w14:paraId="07CBAF58" w14:textId="77777777" w:rsidR="006C732A" w:rsidRPr="00D65BBE" w:rsidRDefault="006C732A" w:rsidP="006C732A">
      <w:pPr>
        <w:pStyle w:val="ListParagraph"/>
        <w:ind w:left="0"/>
        <w:rPr>
          <w:rFonts w:asciiTheme="minorHAnsi" w:hAnsiTheme="minorHAnsi" w:cstheme="minorHAnsi"/>
          <w:b/>
          <w:color w:val="000000" w:themeColor="text1"/>
        </w:rPr>
      </w:pPr>
    </w:p>
    <w:p w14:paraId="45EFFABC" w14:textId="77777777" w:rsidR="00D96081" w:rsidRPr="00D65BBE" w:rsidRDefault="00D96081" w:rsidP="006C732A">
      <w:pPr>
        <w:pStyle w:val="ListParagraph"/>
        <w:numPr>
          <w:ilvl w:val="2"/>
          <w:numId w:val="46"/>
        </w:numPr>
        <w:rPr>
          <w:rFonts w:asciiTheme="minorHAnsi" w:hAnsiTheme="minorHAnsi" w:cstheme="minorHAnsi"/>
          <w:color w:val="000000" w:themeColor="text1"/>
        </w:rPr>
      </w:pPr>
      <w:r w:rsidRPr="00D65BBE">
        <w:rPr>
          <w:rFonts w:asciiTheme="minorHAnsi" w:hAnsiTheme="minorHAnsi" w:cstheme="minorHAnsi"/>
          <w:color w:val="000000" w:themeColor="text1"/>
        </w:rPr>
        <w:t>Pre-warm all the needed materials and reagents to RT in the laminar flow hood.</w:t>
      </w:r>
    </w:p>
    <w:p w14:paraId="2272E4A7" w14:textId="77777777" w:rsidR="00D96081" w:rsidRPr="00D65BBE" w:rsidRDefault="00D96081" w:rsidP="00D96081">
      <w:pPr>
        <w:rPr>
          <w:rFonts w:asciiTheme="minorHAnsi" w:hAnsiTheme="minorHAnsi" w:cstheme="minorHAnsi"/>
          <w:color w:val="000000" w:themeColor="text1"/>
        </w:rPr>
      </w:pPr>
    </w:p>
    <w:p w14:paraId="2CBA92CA" w14:textId="43615D40" w:rsidR="00D96081" w:rsidRPr="00D65BBE" w:rsidRDefault="00D96081" w:rsidP="006C732A">
      <w:pPr>
        <w:pStyle w:val="ListParagraph"/>
        <w:numPr>
          <w:ilvl w:val="2"/>
          <w:numId w:val="46"/>
        </w:numPr>
        <w:rPr>
          <w:rFonts w:asciiTheme="minorHAnsi" w:hAnsiTheme="minorHAnsi" w:cstheme="minorHAnsi"/>
          <w:color w:val="000000" w:themeColor="text1"/>
        </w:rPr>
      </w:pPr>
      <w:r w:rsidRPr="00D65BBE">
        <w:rPr>
          <w:rFonts w:asciiTheme="minorHAnsi" w:hAnsiTheme="minorHAnsi" w:cstheme="minorHAnsi"/>
          <w:color w:val="000000" w:themeColor="text1"/>
        </w:rPr>
        <w:t xml:space="preserve">Detach FF hPSCs to single cell suspension with </w:t>
      </w:r>
      <w:r w:rsidR="00416B26" w:rsidRPr="00D65BBE">
        <w:rPr>
          <w:rFonts w:asciiTheme="minorHAnsi" w:hAnsiTheme="minorHAnsi" w:cstheme="minorHAnsi"/>
          <w:color w:val="000000" w:themeColor="text1"/>
        </w:rPr>
        <w:t>xeno-free trypsin</w:t>
      </w:r>
      <w:r w:rsidR="001738E4" w:rsidRPr="00D65BBE">
        <w:rPr>
          <w:rFonts w:asciiTheme="minorHAnsi" w:hAnsiTheme="minorHAnsi" w:cstheme="minorHAnsi"/>
          <w:color w:val="000000" w:themeColor="text1"/>
        </w:rPr>
        <w:t>-EDTA</w:t>
      </w:r>
      <w:r w:rsidR="00416B26" w:rsidRPr="00D65BBE">
        <w:rPr>
          <w:rFonts w:asciiTheme="minorHAnsi" w:hAnsiTheme="minorHAnsi" w:cstheme="minorHAnsi"/>
          <w:color w:val="000000" w:themeColor="text1"/>
        </w:rPr>
        <w:t xml:space="preserve"> </w:t>
      </w:r>
      <w:r w:rsidRPr="00D65BBE">
        <w:rPr>
          <w:rFonts w:asciiTheme="minorHAnsi" w:hAnsiTheme="minorHAnsi" w:cstheme="minorHAnsi"/>
          <w:color w:val="000000" w:themeColor="text1"/>
        </w:rPr>
        <w:t xml:space="preserve">as instructed in steps </w:t>
      </w:r>
      <w:r w:rsidR="00F10063" w:rsidRPr="00D65BBE">
        <w:rPr>
          <w:rFonts w:asciiTheme="minorHAnsi" w:hAnsiTheme="minorHAnsi" w:cstheme="minorHAnsi"/>
          <w:color w:val="000000" w:themeColor="text1"/>
        </w:rPr>
        <w:t>1.</w:t>
      </w:r>
      <w:r w:rsidRPr="00D65BBE">
        <w:rPr>
          <w:rFonts w:asciiTheme="minorHAnsi" w:hAnsiTheme="minorHAnsi" w:cstheme="minorHAnsi"/>
          <w:color w:val="000000" w:themeColor="text1"/>
        </w:rPr>
        <w:t>3.2.1-</w:t>
      </w:r>
      <w:r w:rsidR="00F10063" w:rsidRPr="00D65BBE">
        <w:rPr>
          <w:rFonts w:asciiTheme="minorHAnsi" w:hAnsiTheme="minorHAnsi" w:cstheme="minorHAnsi"/>
          <w:color w:val="000000" w:themeColor="text1"/>
        </w:rPr>
        <w:t>1.</w:t>
      </w:r>
      <w:r w:rsidRPr="00D65BBE">
        <w:rPr>
          <w:rFonts w:asciiTheme="minorHAnsi" w:hAnsiTheme="minorHAnsi" w:cstheme="minorHAnsi"/>
          <w:color w:val="000000" w:themeColor="text1"/>
        </w:rPr>
        <w:t>3.2.6. Count the cells, and distribute 2-3x10</w:t>
      </w:r>
      <w:r w:rsidRPr="00D65BBE">
        <w:rPr>
          <w:rFonts w:asciiTheme="minorHAnsi" w:hAnsiTheme="minorHAnsi" w:cstheme="minorHAnsi"/>
          <w:color w:val="000000" w:themeColor="text1"/>
          <w:vertAlign w:val="superscript"/>
        </w:rPr>
        <w:t>6</w:t>
      </w:r>
      <w:r w:rsidRPr="00D65BBE">
        <w:rPr>
          <w:rFonts w:asciiTheme="minorHAnsi" w:hAnsiTheme="minorHAnsi" w:cstheme="minorHAnsi"/>
          <w:color w:val="000000" w:themeColor="text1"/>
        </w:rPr>
        <w:t xml:space="preserve"> cells per low attachment 6-well plate well, in total volume of 3 mL</w:t>
      </w:r>
      <w:r w:rsidR="00354B45" w:rsidRPr="00D65BBE">
        <w:rPr>
          <w:rFonts w:asciiTheme="minorHAnsi" w:hAnsiTheme="minorHAnsi" w:cstheme="minorHAnsi"/>
          <w:color w:val="000000" w:themeColor="text1"/>
        </w:rPr>
        <w:t xml:space="preserve"> of</w:t>
      </w:r>
      <w:r w:rsidRPr="00D65BBE">
        <w:rPr>
          <w:rFonts w:asciiTheme="minorHAnsi" w:hAnsiTheme="minorHAnsi" w:cstheme="minorHAnsi"/>
          <w:color w:val="000000" w:themeColor="text1"/>
        </w:rPr>
        <w:t xml:space="preserve"> </w:t>
      </w:r>
      <w:r w:rsidR="00B318A4" w:rsidRPr="00D65BBE">
        <w:rPr>
          <w:rFonts w:asciiTheme="minorHAnsi" w:hAnsiTheme="minorHAnsi" w:cstheme="minorHAnsi"/>
          <w:color w:val="000000" w:themeColor="text1"/>
        </w:rPr>
        <w:t xml:space="preserve">basal induction medium supplemented with 5 μM blebbistatin </w:t>
      </w:r>
      <w:r w:rsidRPr="00D65BBE">
        <w:rPr>
          <w:rFonts w:asciiTheme="minorHAnsi" w:hAnsiTheme="minorHAnsi" w:cstheme="minorHAnsi"/>
          <w:color w:val="000000" w:themeColor="text1"/>
        </w:rPr>
        <w:t>to induce EB formation overnight at 37 °C, 5</w:t>
      </w:r>
      <w:r w:rsidR="0024169D" w:rsidRPr="00D65BBE">
        <w:rPr>
          <w:rFonts w:asciiTheme="minorHAnsi" w:hAnsiTheme="minorHAnsi" w:cstheme="minorHAnsi"/>
          <w:color w:val="000000" w:themeColor="text1"/>
        </w:rPr>
        <w:t>%</w:t>
      </w:r>
      <w:r w:rsidRPr="00D65BBE">
        <w:rPr>
          <w:rFonts w:asciiTheme="minorHAnsi" w:hAnsiTheme="minorHAnsi" w:cstheme="minorHAnsi"/>
          <w:color w:val="000000" w:themeColor="text1"/>
        </w:rPr>
        <w:t xml:space="preserve"> CO</w:t>
      </w:r>
      <w:r w:rsidRPr="00D65BBE">
        <w:rPr>
          <w:rFonts w:asciiTheme="minorHAnsi" w:hAnsiTheme="minorHAnsi" w:cstheme="minorHAnsi"/>
          <w:color w:val="000000" w:themeColor="text1"/>
          <w:vertAlign w:val="subscript"/>
        </w:rPr>
        <w:t>2</w:t>
      </w:r>
      <w:r w:rsidRPr="00D65BBE">
        <w:rPr>
          <w:rFonts w:asciiTheme="minorHAnsi" w:hAnsiTheme="minorHAnsi" w:cstheme="minorHAnsi"/>
          <w:color w:val="000000" w:themeColor="text1"/>
        </w:rPr>
        <w:t xml:space="preserve"> (Day 1). </w:t>
      </w:r>
    </w:p>
    <w:p w14:paraId="0C9E2B19" w14:textId="77777777" w:rsidR="00D96081" w:rsidRPr="00D65BBE" w:rsidRDefault="00D96081" w:rsidP="00D96081">
      <w:pPr>
        <w:pStyle w:val="ListParagraph"/>
        <w:ind w:left="709"/>
        <w:rPr>
          <w:rFonts w:asciiTheme="minorHAnsi" w:hAnsiTheme="minorHAnsi" w:cstheme="minorHAnsi"/>
          <w:color w:val="000000" w:themeColor="text1"/>
        </w:rPr>
      </w:pPr>
    </w:p>
    <w:p w14:paraId="2AE81E26" w14:textId="325A481E" w:rsidR="00D96081" w:rsidRPr="00D65BBE" w:rsidRDefault="00D96081" w:rsidP="00B318A4">
      <w:pPr>
        <w:pStyle w:val="ListParagraph"/>
        <w:numPr>
          <w:ilvl w:val="2"/>
          <w:numId w:val="46"/>
        </w:numPr>
        <w:rPr>
          <w:rFonts w:asciiTheme="minorHAnsi" w:hAnsiTheme="minorHAnsi" w:cstheme="minorHAnsi"/>
          <w:color w:val="000000" w:themeColor="text1"/>
        </w:rPr>
      </w:pPr>
      <w:r w:rsidRPr="00D65BBE">
        <w:rPr>
          <w:rFonts w:asciiTheme="minorHAnsi" w:hAnsiTheme="minorHAnsi" w:cstheme="minorHAnsi"/>
          <w:color w:val="000000" w:themeColor="text1"/>
        </w:rPr>
        <w:t xml:space="preserve">On the following day (Day 2), </w:t>
      </w:r>
      <w:r w:rsidR="00793256" w:rsidRPr="00D65BBE">
        <w:rPr>
          <w:rFonts w:asciiTheme="minorHAnsi" w:hAnsiTheme="minorHAnsi" w:cstheme="minorHAnsi"/>
          <w:color w:val="000000" w:themeColor="text1"/>
        </w:rPr>
        <w:t xml:space="preserve">remove </w:t>
      </w:r>
      <w:r w:rsidR="00416B26" w:rsidRPr="00D65BBE">
        <w:rPr>
          <w:rFonts w:asciiTheme="minorHAnsi" w:hAnsiTheme="minorHAnsi" w:cstheme="minorHAnsi"/>
          <w:color w:val="000000" w:themeColor="text1"/>
        </w:rPr>
        <w:t>the</w:t>
      </w:r>
      <w:r w:rsidR="00A40669" w:rsidRPr="00D65BBE">
        <w:rPr>
          <w:rFonts w:asciiTheme="minorHAnsi" w:hAnsiTheme="minorHAnsi" w:cstheme="minorHAnsi"/>
          <w:color w:val="000000" w:themeColor="text1"/>
        </w:rPr>
        <w:t xml:space="preserve"> medium and </w:t>
      </w:r>
      <w:r w:rsidRPr="00D65BBE">
        <w:rPr>
          <w:rFonts w:asciiTheme="minorHAnsi" w:hAnsiTheme="minorHAnsi" w:cstheme="minorHAnsi"/>
          <w:color w:val="000000" w:themeColor="text1"/>
        </w:rPr>
        <w:t>replace with</w:t>
      </w:r>
      <w:r w:rsidR="00A40669" w:rsidRPr="00D65BBE">
        <w:rPr>
          <w:rFonts w:asciiTheme="minorHAnsi" w:hAnsiTheme="minorHAnsi" w:cstheme="minorHAnsi"/>
          <w:color w:val="000000" w:themeColor="text1"/>
        </w:rPr>
        <w:t xml:space="preserve"> 3 mL of</w:t>
      </w:r>
      <w:r w:rsidR="00B318A4" w:rsidRPr="00D65BBE">
        <w:rPr>
          <w:rFonts w:asciiTheme="minorHAnsi" w:hAnsiTheme="minorHAnsi" w:cstheme="minorHAnsi"/>
          <w:color w:val="000000" w:themeColor="text1"/>
        </w:rPr>
        <w:t xml:space="preserve"> basal induction medium supplemented with</w:t>
      </w:r>
      <w:r w:rsidRPr="00D65BBE">
        <w:rPr>
          <w:rFonts w:asciiTheme="minorHAnsi" w:hAnsiTheme="minorHAnsi" w:cstheme="minorHAnsi"/>
          <w:color w:val="000000" w:themeColor="text1"/>
        </w:rPr>
        <w:t xml:space="preserve"> </w:t>
      </w:r>
      <w:r w:rsidR="00B318A4" w:rsidRPr="00D65BBE">
        <w:rPr>
          <w:rFonts w:asciiTheme="minorHAnsi" w:hAnsiTheme="minorHAnsi" w:cstheme="minorHAnsi"/>
          <w:color w:val="000000" w:themeColor="text1"/>
        </w:rPr>
        <w:t>10 µM SB-505124 and 50 ng/mL bFGF.</w:t>
      </w:r>
    </w:p>
    <w:p w14:paraId="25D956E5" w14:textId="77777777" w:rsidR="00D96081" w:rsidRPr="00D65BBE" w:rsidRDefault="00D96081" w:rsidP="00D96081">
      <w:pPr>
        <w:ind w:left="709"/>
        <w:rPr>
          <w:rFonts w:asciiTheme="minorHAnsi" w:hAnsiTheme="minorHAnsi" w:cstheme="minorHAnsi"/>
          <w:color w:val="000000" w:themeColor="text1"/>
        </w:rPr>
      </w:pPr>
    </w:p>
    <w:p w14:paraId="1DE766C9" w14:textId="06AFFFE1" w:rsidR="00D96081" w:rsidRPr="00D65BBE" w:rsidRDefault="00D96081" w:rsidP="0048313A">
      <w:pPr>
        <w:pStyle w:val="ListParagraph"/>
        <w:numPr>
          <w:ilvl w:val="2"/>
          <w:numId w:val="46"/>
        </w:numPr>
        <w:rPr>
          <w:rFonts w:asciiTheme="minorHAnsi" w:hAnsiTheme="minorHAnsi" w:cstheme="minorHAnsi"/>
          <w:color w:val="000000" w:themeColor="text1"/>
        </w:rPr>
      </w:pPr>
      <w:r w:rsidRPr="00D65BBE">
        <w:rPr>
          <w:rFonts w:asciiTheme="minorHAnsi" w:hAnsiTheme="minorHAnsi" w:cstheme="minorHAnsi"/>
          <w:color w:val="000000" w:themeColor="text1"/>
        </w:rPr>
        <w:t xml:space="preserve">On the following two days (Days 3-4), </w:t>
      </w:r>
      <w:r w:rsidR="00793256" w:rsidRPr="00D65BBE">
        <w:rPr>
          <w:rFonts w:asciiTheme="minorHAnsi" w:hAnsiTheme="minorHAnsi" w:cstheme="minorHAnsi"/>
          <w:color w:val="000000" w:themeColor="text1"/>
        </w:rPr>
        <w:t xml:space="preserve">remove </w:t>
      </w:r>
      <w:r w:rsidR="00416B26" w:rsidRPr="00D65BBE">
        <w:rPr>
          <w:rFonts w:asciiTheme="minorHAnsi" w:hAnsiTheme="minorHAnsi" w:cstheme="minorHAnsi"/>
          <w:color w:val="000000" w:themeColor="text1"/>
        </w:rPr>
        <w:t>the</w:t>
      </w:r>
      <w:r w:rsidR="00793256" w:rsidRPr="00D65BBE">
        <w:rPr>
          <w:rFonts w:asciiTheme="minorHAnsi" w:hAnsiTheme="minorHAnsi" w:cstheme="minorHAnsi"/>
          <w:color w:val="000000" w:themeColor="text1"/>
        </w:rPr>
        <w:t xml:space="preserve"> </w:t>
      </w:r>
      <w:r w:rsidR="00A40669" w:rsidRPr="00D65BBE">
        <w:rPr>
          <w:rFonts w:asciiTheme="minorHAnsi" w:hAnsiTheme="minorHAnsi" w:cstheme="minorHAnsi"/>
          <w:color w:val="000000" w:themeColor="text1"/>
        </w:rPr>
        <w:t xml:space="preserve">medium and </w:t>
      </w:r>
      <w:r w:rsidRPr="00D65BBE">
        <w:rPr>
          <w:rFonts w:asciiTheme="minorHAnsi" w:hAnsiTheme="minorHAnsi" w:cstheme="minorHAnsi"/>
          <w:color w:val="000000" w:themeColor="text1"/>
        </w:rPr>
        <w:t>replace with</w:t>
      </w:r>
      <w:r w:rsidR="00A40669" w:rsidRPr="00D65BBE">
        <w:rPr>
          <w:rFonts w:asciiTheme="minorHAnsi" w:hAnsiTheme="minorHAnsi" w:cstheme="minorHAnsi"/>
          <w:color w:val="000000" w:themeColor="text1"/>
        </w:rPr>
        <w:t xml:space="preserve"> 3 mL of</w:t>
      </w:r>
      <w:r w:rsidR="0048313A" w:rsidRPr="00D65BBE">
        <w:rPr>
          <w:rFonts w:asciiTheme="minorHAnsi" w:hAnsiTheme="minorHAnsi" w:cstheme="minorHAnsi"/>
          <w:color w:val="000000" w:themeColor="text1"/>
        </w:rPr>
        <w:t xml:space="preserve"> basal induction medium supplemented with 25 ng/mL BMP-4.</w:t>
      </w:r>
    </w:p>
    <w:p w14:paraId="515EED75" w14:textId="77777777" w:rsidR="00D96081" w:rsidRPr="00D65BBE" w:rsidRDefault="00D96081" w:rsidP="00D96081">
      <w:pPr>
        <w:rPr>
          <w:rFonts w:asciiTheme="minorHAnsi" w:hAnsiTheme="minorHAnsi" w:cstheme="minorHAnsi"/>
          <w:color w:val="000000" w:themeColor="text1"/>
        </w:rPr>
      </w:pPr>
    </w:p>
    <w:p w14:paraId="41C8836F" w14:textId="041AECC0" w:rsidR="00D96081" w:rsidRPr="00D65BBE" w:rsidRDefault="00D96081" w:rsidP="006C732A">
      <w:pPr>
        <w:pStyle w:val="ListParagraph"/>
        <w:numPr>
          <w:ilvl w:val="1"/>
          <w:numId w:val="46"/>
        </w:numPr>
        <w:rPr>
          <w:rFonts w:asciiTheme="minorHAnsi" w:hAnsiTheme="minorHAnsi" w:cstheme="minorHAnsi"/>
          <w:b/>
          <w:color w:val="000000" w:themeColor="text1"/>
        </w:rPr>
      </w:pPr>
      <w:r w:rsidRPr="00D65BBE">
        <w:rPr>
          <w:rFonts w:asciiTheme="minorHAnsi" w:hAnsiTheme="minorHAnsi" w:cstheme="minorHAnsi"/>
          <w:b/>
          <w:color w:val="000000" w:themeColor="text1"/>
        </w:rPr>
        <w:t>Step II: Corneal differentiation in adherent culture</w:t>
      </w:r>
    </w:p>
    <w:p w14:paraId="17F93275" w14:textId="77777777" w:rsidR="006C732A" w:rsidRPr="00D65BBE" w:rsidRDefault="006C732A" w:rsidP="006C732A">
      <w:pPr>
        <w:pStyle w:val="ListParagraph"/>
        <w:ind w:left="0"/>
        <w:rPr>
          <w:rFonts w:asciiTheme="minorHAnsi" w:hAnsiTheme="minorHAnsi" w:cstheme="minorHAnsi"/>
          <w:b/>
          <w:color w:val="000000" w:themeColor="text1"/>
        </w:rPr>
      </w:pPr>
    </w:p>
    <w:p w14:paraId="446722AC" w14:textId="77777777" w:rsidR="00D96081" w:rsidRPr="00D65BBE" w:rsidRDefault="00D96081" w:rsidP="006C732A">
      <w:pPr>
        <w:pStyle w:val="ListParagraph"/>
        <w:numPr>
          <w:ilvl w:val="2"/>
          <w:numId w:val="46"/>
        </w:numPr>
        <w:rPr>
          <w:rFonts w:asciiTheme="minorHAnsi" w:hAnsiTheme="minorHAnsi" w:cstheme="minorHAnsi"/>
          <w:color w:val="000000" w:themeColor="text1"/>
        </w:rPr>
      </w:pPr>
      <w:r w:rsidRPr="00D65BBE">
        <w:rPr>
          <w:rFonts w:asciiTheme="minorHAnsi" w:hAnsiTheme="minorHAnsi" w:cstheme="minorHAnsi"/>
          <w:color w:val="000000" w:themeColor="text1"/>
        </w:rPr>
        <w:t>Pre-warm all the needed materials and reagents to RT in the laminar flow hood.</w:t>
      </w:r>
    </w:p>
    <w:p w14:paraId="43AA0929" w14:textId="77777777" w:rsidR="00D96081" w:rsidRPr="00D65BBE" w:rsidRDefault="00D96081" w:rsidP="00D96081">
      <w:pPr>
        <w:rPr>
          <w:rFonts w:asciiTheme="minorHAnsi" w:hAnsiTheme="minorHAnsi" w:cstheme="minorHAnsi"/>
          <w:color w:val="000000" w:themeColor="text1"/>
        </w:rPr>
      </w:pPr>
    </w:p>
    <w:p w14:paraId="6D2E3A37" w14:textId="77777777" w:rsidR="00D96081" w:rsidRPr="00D65BBE" w:rsidRDefault="00D96081" w:rsidP="006C732A">
      <w:pPr>
        <w:pStyle w:val="ListParagraph"/>
        <w:numPr>
          <w:ilvl w:val="2"/>
          <w:numId w:val="46"/>
        </w:numPr>
        <w:rPr>
          <w:rFonts w:asciiTheme="minorHAnsi" w:hAnsiTheme="minorHAnsi" w:cstheme="minorHAnsi"/>
          <w:color w:val="000000" w:themeColor="text1"/>
        </w:rPr>
      </w:pPr>
      <w:r w:rsidRPr="00D65BBE">
        <w:rPr>
          <w:rFonts w:asciiTheme="minorHAnsi" w:hAnsiTheme="minorHAnsi" w:cstheme="minorHAnsi"/>
          <w:color w:val="000000" w:themeColor="text1"/>
        </w:rPr>
        <w:t>On day 5, plate the EBs down onto 100 mm tissue culture dishes coated with 5 µg/cm</w:t>
      </w:r>
      <w:r w:rsidRPr="00D65BBE">
        <w:rPr>
          <w:rFonts w:asciiTheme="minorHAnsi" w:hAnsiTheme="minorHAnsi" w:cstheme="minorHAnsi"/>
          <w:color w:val="000000" w:themeColor="text1"/>
          <w:vertAlign w:val="superscript"/>
        </w:rPr>
        <w:t>2</w:t>
      </w:r>
      <w:r w:rsidRPr="00D65BBE">
        <w:rPr>
          <w:rFonts w:asciiTheme="minorHAnsi" w:hAnsiTheme="minorHAnsi" w:cstheme="minorHAnsi"/>
          <w:color w:val="000000" w:themeColor="text1"/>
        </w:rPr>
        <w:t xml:space="preserve"> col IV and 0.5 µg/cm</w:t>
      </w:r>
      <w:r w:rsidRPr="00D65BBE">
        <w:rPr>
          <w:rFonts w:asciiTheme="minorHAnsi" w:hAnsiTheme="minorHAnsi" w:cstheme="minorHAnsi"/>
          <w:color w:val="000000" w:themeColor="text1"/>
          <w:vertAlign w:val="superscript"/>
        </w:rPr>
        <w:t xml:space="preserve">2 </w:t>
      </w:r>
      <w:r w:rsidRPr="00D65BBE">
        <w:rPr>
          <w:rFonts w:asciiTheme="minorHAnsi" w:hAnsiTheme="minorHAnsi" w:cstheme="minorHAnsi"/>
          <w:color w:val="000000" w:themeColor="text1"/>
        </w:rPr>
        <w:t xml:space="preserve">LN-521. </w:t>
      </w:r>
    </w:p>
    <w:p w14:paraId="217C4565" w14:textId="77777777" w:rsidR="00D96081" w:rsidRPr="00D65BBE" w:rsidRDefault="00D96081" w:rsidP="00D96081">
      <w:pPr>
        <w:pStyle w:val="ListParagraph"/>
        <w:rPr>
          <w:rFonts w:asciiTheme="minorHAnsi" w:hAnsiTheme="minorHAnsi" w:cstheme="minorHAnsi"/>
          <w:color w:val="000000" w:themeColor="text1"/>
        </w:rPr>
      </w:pPr>
    </w:p>
    <w:p w14:paraId="043AE940" w14:textId="2C466646" w:rsidR="003F525B" w:rsidRPr="00D65BBE" w:rsidRDefault="00D96081" w:rsidP="00410860">
      <w:pPr>
        <w:pStyle w:val="ListParagraph"/>
        <w:numPr>
          <w:ilvl w:val="3"/>
          <w:numId w:val="46"/>
        </w:numPr>
        <w:rPr>
          <w:rFonts w:asciiTheme="minorHAnsi" w:hAnsiTheme="minorHAnsi" w:cstheme="minorHAnsi"/>
          <w:color w:val="000000" w:themeColor="text1"/>
        </w:rPr>
      </w:pPr>
      <w:r w:rsidRPr="00D65BBE">
        <w:rPr>
          <w:rFonts w:asciiTheme="minorHAnsi" w:hAnsiTheme="minorHAnsi" w:cstheme="minorHAnsi"/>
          <w:color w:val="000000" w:themeColor="text1"/>
        </w:rPr>
        <w:t xml:space="preserve">Remove the coating solution from 100 mm tissue culture dishes and add 10 mL of pre-warmed </w:t>
      </w:r>
      <w:r w:rsidR="00410860" w:rsidRPr="00D65BBE">
        <w:rPr>
          <w:rFonts w:asciiTheme="minorHAnsi" w:hAnsiTheme="minorHAnsi" w:cstheme="minorHAnsi"/>
          <w:color w:val="000000" w:themeColor="text1"/>
        </w:rPr>
        <w:t>differentiation medium</w:t>
      </w:r>
      <w:r w:rsidRPr="00D65BBE">
        <w:rPr>
          <w:rFonts w:asciiTheme="minorHAnsi" w:hAnsiTheme="minorHAnsi" w:cstheme="minorHAnsi"/>
          <w:color w:val="000000" w:themeColor="text1"/>
        </w:rPr>
        <w:t xml:space="preserve"> per dish. </w:t>
      </w:r>
    </w:p>
    <w:p w14:paraId="0015F477" w14:textId="77777777" w:rsidR="003F525B" w:rsidRPr="00D65BBE" w:rsidRDefault="003F525B" w:rsidP="003F525B">
      <w:pPr>
        <w:pStyle w:val="ListParagraph"/>
        <w:ind w:left="0"/>
        <w:rPr>
          <w:rFonts w:asciiTheme="minorHAnsi" w:hAnsiTheme="minorHAnsi" w:cstheme="minorHAnsi"/>
          <w:color w:val="000000" w:themeColor="text1"/>
        </w:rPr>
      </w:pPr>
    </w:p>
    <w:p w14:paraId="377EFF72" w14:textId="5EBF06FA" w:rsidR="00D96081" w:rsidRPr="00D65BBE" w:rsidRDefault="0024169D" w:rsidP="003F525B">
      <w:pPr>
        <w:pStyle w:val="ListParagraph"/>
        <w:ind w:left="0"/>
        <w:rPr>
          <w:rFonts w:asciiTheme="minorHAnsi" w:hAnsiTheme="minorHAnsi" w:cstheme="minorHAnsi"/>
          <w:color w:val="000000" w:themeColor="text1"/>
        </w:rPr>
      </w:pPr>
      <w:r w:rsidRPr="00D65BBE">
        <w:rPr>
          <w:rFonts w:asciiTheme="minorHAnsi" w:hAnsiTheme="minorHAnsi" w:cstheme="minorHAnsi"/>
          <w:color w:val="000000" w:themeColor="text1"/>
        </w:rPr>
        <w:t>Note:</w:t>
      </w:r>
      <w:r w:rsidR="00D96081" w:rsidRPr="00D65BBE">
        <w:rPr>
          <w:rFonts w:asciiTheme="minorHAnsi" w:hAnsiTheme="minorHAnsi" w:cstheme="minorHAnsi"/>
          <w:color w:val="000000" w:themeColor="text1"/>
        </w:rPr>
        <w:t xml:space="preserve"> Do not allow the dishes to dry as LN-521 will inactivate upon drying.</w:t>
      </w:r>
    </w:p>
    <w:p w14:paraId="1E1A8465" w14:textId="77777777" w:rsidR="00D96081" w:rsidRPr="00D65BBE" w:rsidRDefault="00D96081" w:rsidP="00D96081">
      <w:pPr>
        <w:pStyle w:val="ListParagraph"/>
        <w:ind w:left="567"/>
        <w:rPr>
          <w:rFonts w:asciiTheme="minorHAnsi" w:hAnsiTheme="minorHAnsi" w:cstheme="minorHAnsi"/>
          <w:color w:val="000000" w:themeColor="text1"/>
        </w:rPr>
      </w:pPr>
    </w:p>
    <w:p w14:paraId="7A55D135" w14:textId="77777777" w:rsidR="00D96081" w:rsidRPr="00D65BBE" w:rsidRDefault="00D96081" w:rsidP="006C732A">
      <w:pPr>
        <w:pStyle w:val="ListParagraph"/>
        <w:numPr>
          <w:ilvl w:val="3"/>
          <w:numId w:val="46"/>
        </w:numPr>
        <w:rPr>
          <w:rFonts w:asciiTheme="minorHAnsi" w:hAnsiTheme="minorHAnsi" w:cstheme="minorHAnsi"/>
          <w:color w:val="000000" w:themeColor="text1"/>
        </w:rPr>
      </w:pPr>
      <w:r w:rsidRPr="00D65BBE">
        <w:rPr>
          <w:rFonts w:asciiTheme="minorHAnsi" w:hAnsiTheme="minorHAnsi" w:cstheme="minorHAnsi"/>
          <w:color w:val="000000" w:themeColor="text1"/>
        </w:rPr>
        <w:t>Transfer the EBs from one 6-well plate well to two to three 100 mm tissue culture dishes (approximately 50 EBs per cm</w:t>
      </w:r>
      <w:r w:rsidRPr="00D65BBE">
        <w:rPr>
          <w:rFonts w:asciiTheme="minorHAnsi" w:hAnsiTheme="minorHAnsi" w:cstheme="minorHAnsi"/>
          <w:color w:val="000000" w:themeColor="text1"/>
          <w:vertAlign w:val="superscript"/>
        </w:rPr>
        <w:t>2</w:t>
      </w:r>
      <w:r w:rsidRPr="00D65BBE">
        <w:rPr>
          <w:rFonts w:asciiTheme="minorHAnsi" w:hAnsiTheme="minorHAnsi" w:cstheme="minorHAnsi"/>
          <w:color w:val="000000" w:themeColor="text1"/>
        </w:rPr>
        <w:t>) by pipetting. Distribute the EBs evenly by gentle shaking.</w:t>
      </w:r>
    </w:p>
    <w:p w14:paraId="4947D923" w14:textId="77777777" w:rsidR="00D96081" w:rsidRPr="00D65BBE" w:rsidRDefault="00D96081" w:rsidP="00D96081">
      <w:pPr>
        <w:pStyle w:val="ListParagraph"/>
        <w:rPr>
          <w:rFonts w:asciiTheme="minorHAnsi" w:hAnsiTheme="minorHAnsi" w:cstheme="minorHAnsi"/>
          <w:color w:val="000000" w:themeColor="text1"/>
        </w:rPr>
      </w:pPr>
    </w:p>
    <w:p w14:paraId="6461E95B" w14:textId="094345DB" w:rsidR="00D96081" w:rsidRPr="00D65BBE" w:rsidRDefault="00D96081" w:rsidP="006C732A">
      <w:pPr>
        <w:pStyle w:val="ListParagraph"/>
        <w:numPr>
          <w:ilvl w:val="2"/>
          <w:numId w:val="46"/>
        </w:numPr>
        <w:rPr>
          <w:rFonts w:asciiTheme="minorHAnsi" w:hAnsiTheme="minorHAnsi" w:cstheme="minorHAnsi"/>
          <w:color w:val="000000" w:themeColor="text1"/>
        </w:rPr>
      </w:pPr>
      <w:r w:rsidRPr="00D65BBE">
        <w:rPr>
          <w:rFonts w:asciiTheme="minorHAnsi" w:hAnsiTheme="minorHAnsi" w:cstheme="minorHAnsi"/>
          <w:color w:val="000000" w:themeColor="text1"/>
        </w:rPr>
        <w:t>Maintain the cells in adherent culture at 37 °C, 5</w:t>
      </w:r>
      <w:r w:rsidR="0024169D" w:rsidRPr="00D65BBE">
        <w:rPr>
          <w:rFonts w:asciiTheme="minorHAnsi" w:hAnsiTheme="minorHAnsi" w:cstheme="minorHAnsi"/>
          <w:color w:val="000000" w:themeColor="text1"/>
        </w:rPr>
        <w:t>%</w:t>
      </w:r>
      <w:r w:rsidRPr="00D65BBE">
        <w:rPr>
          <w:rFonts w:asciiTheme="minorHAnsi" w:hAnsiTheme="minorHAnsi" w:cstheme="minorHAnsi"/>
          <w:color w:val="000000" w:themeColor="text1"/>
        </w:rPr>
        <w:t xml:space="preserve"> CO</w:t>
      </w:r>
      <w:r w:rsidRPr="00D65BBE">
        <w:rPr>
          <w:rFonts w:asciiTheme="minorHAnsi" w:hAnsiTheme="minorHAnsi" w:cstheme="minorHAnsi"/>
          <w:color w:val="000000" w:themeColor="text1"/>
          <w:vertAlign w:val="subscript"/>
        </w:rPr>
        <w:t>2</w:t>
      </w:r>
      <w:r w:rsidRPr="00D65BBE">
        <w:rPr>
          <w:rFonts w:asciiTheme="minorHAnsi" w:hAnsiTheme="minorHAnsi" w:cstheme="minorHAnsi"/>
          <w:color w:val="000000" w:themeColor="text1"/>
        </w:rPr>
        <w:t xml:space="preserve">, replacing the medium with 10 mL of fresh </w:t>
      </w:r>
      <w:r w:rsidR="00A526C8" w:rsidRPr="00D65BBE">
        <w:rPr>
          <w:rFonts w:asciiTheme="minorHAnsi" w:hAnsiTheme="minorHAnsi" w:cstheme="minorHAnsi"/>
          <w:color w:val="000000" w:themeColor="text1"/>
        </w:rPr>
        <w:t>differentiation medium</w:t>
      </w:r>
      <w:r w:rsidRPr="00D65BBE">
        <w:rPr>
          <w:rFonts w:asciiTheme="minorHAnsi" w:hAnsiTheme="minorHAnsi" w:cstheme="minorHAnsi"/>
          <w:color w:val="000000" w:themeColor="text1"/>
        </w:rPr>
        <w:t xml:space="preserve"> three times per week (on Monday, Wednesday and Friday) for the next 2.5 - 3 weeks. Check the cells regularly for the emergence of correct epithelial morphology using phase contrast microscope. </w:t>
      </w:r>
    </w:p>
    <w:p w14:paraId="1B423981" w14:textId="77777777" w:rsidR="00D96081" w:rsidRPr="00D65BBE" w:rsidRDefault="00D96081" w:rsidP="00D96081">
      <w:pPr>
        <w:pStyle w:val="ListParagraph"/>
        <w:ind w:left="567" w:hanging="567"/>
        <w:rPr>
          <w:rFonts w:asciiTheme="minorHAnsi" w:hAnsiTheme="minorHAnsi" w:cstheme="minorHAnsi"/>
          <w:color w:val="000000" w:themeColor="text1"/>
        </w:rPr>
      </w:pPr>
    </w:p>
    <w:p w14:paraId="56A4BD7D" w14:textId="71D448E8" w:rsidR="00D96081" w:rsidRPr="00D65BBE" w:rsidRDefault="00D96081" w:rsidP="006C732A">
      <w:pPr>
        <w:pStyle w:val="ListParagraph"/>
        <w:numPr>
          <w:ilvl w:val="1"/>
          <w:numId w:val="46"/>
        </w:numPr>
        <w:rPr>
          <w:rFonts w:asciiTheme="minorHAnsi" w:hAnsiTheme="minorHAnsi" w:cstheme="minorHAnsi"/>
          <w:b/>
          <w:color w:val="000000" w:themeColor="text1"/>
        </w:rPr>
      </w:pPr>
      <w:r w:rsidRPr="00D65BBE">
        <w:rPr>
          <w:rFonts w:asciiTheme="minorHAnsi" w:hAnsiTheme="minorHAnsi" w:cstheme="minorHAnsi"/>
          <w:b/>
          <w:color w:val="000000" w:themeColor="text1"/>
        </w:rPr>
        <w:t>Step III: Cryo-banking hPSC-derived LESCs</w:t>
      </w:r>
    </w:p>
    <w:p w14:paraId="77FDE091" w14:textId="77777777" w:rsidR="006C732A" w:rsidRPr="00D65BBE" w:rsidRDefault="006C732A" w:rsidP="006C732A">
      <w:pPr>
        <w:pStyle w:val="ListParagraph"/>
        <w:ind w:left="0"/>
        <w:rPr>
          <w:rFonts w:asciiTheme="minorHAnsi" w:hAnsiTheme="minorHAnsi" w:cstheme="minorHAnsi"/>
          <w:b/>
          <w:color w:val="000000" w:themeColor="text1"/>
        </w:rPr>
      </w:pPr>
    </w:p>
    <w:p w14:paraId="09064406" w14:textId="77777777" w:rsidR="00D96081" w:rsidRPr="00D65BBE" w:rsidRDefault="00D96081" w:rsidP="006C732A">
      <w:pPr>
        <w:pStyle w:val="ListParagraph"/>
        <w:numPr>
          <w:ilvl w:val="2"/>
          <w:numId w:val="46"/>
        </w:numPr>
        <w:rPr>
          <w:rFonts w:asciiTheme="minorHAnsi" w:hAnsiTheme="minorHAnsi" w:cstheme="minorHAnsi"/>
          <w:color w:val="000000" w:themeColor="text1"/>
        </w:rPr>
      </w:pPr>
      <w:r w:rsidRPr="00D65BBE">
        <w:rPr>
          <w:rFonts w:asciiTheme="minorHAnsi" w:hAnsiTheme="minorHAnsi" w:cstheme="minorHAnsi"/>
          <w:color w:val="000000" w:themeColor="text1"/>
        </w:rPr>
        <w:t>Pre-warm all the needed materials and reagents to RT in the laminar flow hood, except for the cryopreservation medium that should be pre-chilled.</w:t>
      </w:r>
    </w:p>
    <w:p w14:paraId="506C44F7" w14:textId="77777777" w:rsidR="00D96081" w:rsidRPr="00D65BBE" w:rsidRDefault="00D96081" w:rsidP="00D96081">
      <w:pPr>
        <w:pStyle w:val="ListParagraph"/>
        <w:ind w:left="567"/>
        <w:rPr>
          <w:rFonts w:asciiTheme="minorHAnsi" w:hAnsiTheme="minorHAnsi" w:cstheme="minorHAnsi"/>
          <w:color w:val="000000" w:themeColor="text1"/>
        </w:rPr>
      </w:pPr>
    </w:p>
    <w:p w14:paraId="1A7BA0E8" w14:textId="19903EB1" w:rsidR="003F525B" w:rsidRPr="00D65BBE" w:rsidRDefault="00D96081" w:rsidP="006C732A">
      <w:pPr>
        <w:pStyle w:val="ListParagraph"/>
        <w:numPr>
          <w:ilvl w:val="2"/>
          <w:numId w:val="46"/>
        </w:numPr>
        <w:rPr>
          <w:rFonts w:asciiTheme="minorHAnsi" w:hAnsiTheme="minorHAnsi" w:cstheme="minorHAnsi"/>
          <w:color w:val="000000" w:themeColor="text1"/>
        </w:rPr>
      </w:pPr>
      <w:r w:rsidRPr="00D65BBE">
        <w:rPr>
          <w:rFonts w:asciiTheme="minorHAnsi" w:hAnsiTheme="minorHAnsi" w:cstheme="minorHAnsi"/>
          <w:color w:val="000000" w:themeColor="text1"/>
        </w:rPr>
        <w:t xml:space="preserve">Detach hPSC-derived LESCs with </w:t>
      </w:r>
      <w:r w:rsidR="00416B26" w:rsidRPr="00D65BBE">
        <w:rPr>
          <w:rFonts w:asciiTheme="minorHAnsi" w:hAnsiTheme="minorHAnsi" w:cstheme="minorHAnsi"/>
          <w:color w:val="000000" w:themeColor="text1"/>
        </w:rPr>
        <w:t>xeno-free trypsin</w:t>
      </w:r>
      <w:r w:rsidR="001738E4" w:rsidRPr="00D65BBE">
        <w:rPr>
          <w:rFonts w:asciiTheme="minorHAnsi" w:hAnsiTheme="minorHAnsi" w:cstheme="minorHAnsi"/>
          <w:color w:val="000000" w:themeColor="text1"/>
        </w:rPr>
        <w:t>-EDTA</w:t>
      </w:r>
      <w:r w:rsidR="00416B26" w:rsidRPr="00D65BBE">
        <w:rPr>
          <w:rFonts w:asciiTheme="minorHAnsi" w:hAnsiTheme="minorHAnsi" w:cstheme="minorHAnsi"/>
          <w:color w:val="000000" w:themeColor="text1"/>
        </w:rPr>
        <w:t xml:space="preserve"> </w:t>
      </w:r>
      <w:r w:rsidRPr="00D65BBE">
        <w:rPr>
          <w:rFonts w:asciiTheme="minorHAnsi" w:hAnsiTheme="minorHAnsi" w:cstheme="minorHAnsi"/>
          <w:color w:val="000000" w:themeColor="text1"/>
        </w:rPr>
        <w:t xml:space="preserve">and count the cells, as instructed for FF hPSCs in steps </w:t>
      </w:r>
      <w:r w:rsidR="00F10063" w:rsidRPr="00D65BBE">
        <w:rPr>
          <w:rFonts w:asciiTheme="minorHAnsi" w:hAnsiTheme="minorHAnsi" w:cstheme="minorHAnsi"/>
          <w:color w:val="000000" w:themeColor="text1"/>
        </w:rPr>
        <w:t>1.</w:t>
      </w:r>
      <w:r w:rsidRPr="00D65BBE">
        <w:rPr>
          <w:rFonts w:asciiTheme="minorHAnsi" w:hAnsiTheme="minorHAnsi" w:cstheme="minorHAnsi"/>
          <w:color w:val="000000" w:themeColor="text1"/>
        </w:rPr>
        <w:t>3.2.1-</w:t>
      </w:r>
      <w:r w:rsidR="00F10063" w:rsidRPr="00D65BBE">
        <w:rPr>
          <w:rFonts w:asciiTheme="minorHAnsi" w:hAnsiTheme="minorHAnsi" w:cstheme="minorHAnsi"/>
          <w:color w:val="000000" w:themeColor="text1"/>
        </w:rPr>
        <w:t>1.</w:t>
      </w:r>
      <w:r w:rsidR="00836B41" w:rsidRPr="00D65BBE">
        <w:rPr>
          <w:rFonts w:asciiTheme="minorHAnsi" w:hAnsiTheme="minorHAnsi" w:cstheme="minorHAnsi"/>
          <w:color w:val="000000" w:themeColor="text1"/>
        </w:rPr>
        <w:t xml:space="preserve">3.2.6, but using </w:t>
      </w:r>
      <w:r w:rsidR="00A526C8" w:rsidRPr="00D65BBE">
        <w:rPr>
          <w:rFonts w:asciiTheme="minorHAnsi" w:hAnsiTheme="minorHAnsi" w:cstheme="minorHAnsi"/>
          <w:color w:val="000000" w:themeColor="text1"/>
        </w:rPr>
        <w:t>differentiation medium</w:t>
      </w:r>
      <w:r w:rsidRPr="00D65BBE">
        <w:rPr>
          <w:rFonts w:asciiTheme="minorHAnsi" w:hAnsiTheme="minorHAnsi" w:cstheme="minorHAnsi"/>
          <w:color w:val="000000" w:themeColor="text1"/>
        </w:rPr>
        <w:t xml:space="preserve">. </w:t>
      </w:r>
    </w:p>
    <w:p w14:paraId="28458AA3" w14:textId="77777777" w:rsidR="003F525B" w:rsidRPr="00D65BBE" w:rsidRDefault="003F525B" w:rsidP="003F525B">
      <w:pPr>
        <w:pStyle w:val="ListParagraph"/>
        <w:rPr>
          <w:rFonts w:asciiTheme="minorHAnsi" w:hAnsiTheme="minorHAnsi" w:cstheme="minorHAnsi"/>
          <w:color w:val="000000" w:themeColor="text1"/>
        </w:rPr>
      </w:pPr>
    </w:p>
    <w:p w14:paraId="649E86B4" w14:textId="5C3ACE19" w:rsidR="00D96081" w:rsidRPr="00D65BBE" w:rsidRDefault="0024169D" w:rsidP="003F525B">
      <w:pPr>
        <w:pStyle w:val="ListParagraph"/>
        <w:ind w:left="0"/>
        <w:rPr>
          <w:rFonts w:asciiTheme="minorHAnsi" w:hAnsiTheme="minorHAnsi" w:cstheme="minorHAnsi"/>
          <w:color w:val="000000" w:themeColor="text1"/>
        </w:rPr>
      </w:pPr>
      <w:r w:rsidRPr="00D65BBE">
        <w:rPr>
          <w:rFonts w:asciiTheme="minorHAnsi" w:hAnsiTheme="minorHAnsi" w:cstheme="minorHAnsi"/>
          <w:color w:val="000000" w:themeColor="text1"/>
        </w:rPr>
        <w:t>Note:</w:t>
      </w:r>
      <w:r w:rsidR="00D96081" w:rsidRPr="00D65BBE">
        <w:rPr>
          <w:rFonts w:asciiTheme="minorHAnsi" w:hAnsiTheme="minorHAnsi" w:cstheme="minorHAnsi"/>
          <w:color w:val="000000" w:themeColor="text1"/>
        </w:rPr>
        <w:t xml:space="preserve"> For hPSC-derived LESCs, optimal incubation time with </w:t>
      </w:r>
      <w:r w:rsidR="009505A1" w:rsidRPr="00D65BBE">
        <w:rPr>
          <w:rFonts w:asciiTheme="minorHAnsi" w:hAnsiTheme="minorHAnsi" w:cstheme="minorHAnsi"/>
          <w:color w:val="000000" w:themeColor="text1"/>
        </w:rPr>
        <w:t xml:space="preserve">xeno-free trypsin-EDTA </w:t>
      </w:r>
      <w:r w:rsidR="00836B41" w:rsidRPr="00D65BBE">
        <w:rPr>
          <w:rFonts w:asciiTheme="minorHAnsi" w:hAnsiTheme="minorHAnsi" w:cstheme="minorHAnsi"/>
          <w:color w:val="000000" w:themeColor="text1"/>
        </w:rPr>
        <w:t>is longer (about 5 min). Use 3</w:t>
      </w:r>
      <w:r w:rsidR="00D96081" w:rsidRPr="00D65BBE">
        <w:rPr>
          <w:rFonts w:asciiTheme="minorHAnsi" w:hAnsiTheme="minorHAnsi" w:cstheme="minorHAnsi"/>
          <w:color w:val="000000" w:themeColor="text1"/>
        </w:rPr>
        <w:t xml:space="preserve"> mL of </w:t>
      </w:r>
      <w:r w:rsidR="00416B26" w:rsidRPr="00D65BBE">
        <w:rPr>
          <w:rFonts w:asciiTheme="minorHAnsi" w:hAnsiTheme="minorHAnsi" w:cstheme="minorHAnsi"/>
          <w:color w:val="000000" w:themeColor="text1"/>
        </w:rPr>
        <w:t>xeno-free trypsin</w:t>
      </w:r>
      <w:r w:rsidR="001738E4" w:rsidRPr="00D65BBE">
        <w:rPr>
          <w:rFonts w:asciiTheme="minorHAnsi" w:hAnsiTheme="minorHAnsi" w:cstheme="minorHAnsi"/>
          <w:color w:val="000000" w:themeColor="text1"/>
        </w:rPr>
        <w:t>-EDTA</w:t>
      </w:r>
      <w:r w:rsidR="00416B26" w:rsidRPr="00D65BBE">
        <w:rPr>
          <w:rFonts w:asciiTheme="minorHAnsi" w:hAnsiTheme="minorHAnsi" w:cstheme="minorHAnsi"/>
          <w:color w:val="000000" w:themeColor="text1"/>
        </w:rPr>
        <w:t xml:space="preserve"> </w:t>
      </w:r>
      <w:r w:rsidR="00D96081" w:rsidRPr="00D65BBE">
        <w:rPr>
          <w:rFonts w:asciiTheme="minorHAnsi" w:hAnsiTheme="minorHAnsi" w:cstheme="minorHAnsi"/>
          <w:color w:val="000000" w:themeColor="text1"/>
        </w:rPr>
        <w:t xml:space="preserve">and </w:t>
      </w:r>
      <w:r w:rsidR="00944B99" w:rsidRPr="00D65BBE">
        <w:rPr>
          <w:rFonts w:asciiTheme="minorHAnsi" w:hAnsiTheme="minorHAnsi" w:cstheme="minorHAnsi"/>
          <w:color w:val="000000" w:themeColor="text1"/>
        </w:rPr>
        <w:t xml:space="preserve">defined trypsin inhibitor </w:t>
      </w:r>
      <w:r w:rsidR="00D96081" w:rsidRPr="00D65BBE">
        <w:rPr>
          <w:rFonts w:asciiTheme="minorHAnsi" w:hAnsiTheme="minorHAnsi" w:cstheme="minorHAnsi"/>
          <w:color w:val="000000" w:themeColor="text1"/>
        </w:rPr>
        <w:t>per 100 mm dish.</w:t>
      </w:r>
    </w:p>
    <w:p w14:paraId="30A29277" w14:textId="77777777" w:rsidR="00D96081" w:rsidRPr="00D65BBE" w:rsidRDefault="00D96081" w:rsidP="00D96081">
      <w:pPr>
        <w:pStyle w:val="ListParagraph"/>
        <w:ind w:left="567" w:hanging="567"/>
        <w:rPr>
          <w:rFonts w:asciiTheme="minorHAnsi" w:hAnsiTheme="minorHAnsi" w:cstheme="minorHAnsi"/>
          <w:color w:val="000000" w:themeColor="text1"/>
        </w:rPr>
      </w:pPr>
    </w:p>
    <w:p w14:paraId="67D9A85C" w14:textId="0A7C4766" w:rsidR="00D96081" w:rsidRPr="00D65BBE" w:rsidRDefault="00D96081" w:rsidP="006C732A">
      <w:pPr>
        <w:pStyle w:val="ListParagraph"/>
        <w:numPr>
          <w:ilvl w:val="2"/>
          <w:numId w:val="46"/>
        </w:numPr>
        <w:rPr>
          <w:rFonts w:asciiTheme="minorHAnsi" w:hAnsiTheme="minorHAnsi" w:cstheme="minorHAnsi"/>
          <w:color w:val="000000" w:themeColor="text1"/>
        </w:rPr>
      </w:pPr>
      <w:r w:rsidRPr="00D65BBE">
        <w:rPr>
          <w:rFonts w:asciiTheme="minorHAnsi" w:hAnsiTheme="minorHAnsi" w:cstheme="minorHAnsi"/>
          <w:color w:val="000000" w:themeColor="text1"/>
        </w:rPr>
        <w:t>After counting the cells, repeat centrifugation for 5 min at 300 x g, aspirate medium and resuspend the cell pellet in pre-chilled, xeno-free hPSC cryopreservation medium. Pipet the single cell suspension into cryotubes so that each cryotube contains 0.5-1</w:t>
      </w:r>
      <w:r w:rsidR="00752381" w:rsidRPr="00D65BBE">
        <w:rPr>
          <w:rFonts w:asciiTheme="minorHAnsi" w:hAnsiTheme="minorHAnsi" w:cstheme="minorHAnsi"/>
          <w:color w:val="000000" w:themeColor="text1"/>
        </w:rPr>
        <w:t xml:space="preserve"> </w:t>
      </w:r>
      <w:r w:rsidRPr="00D65BBE">
        <w:rPr>
          <w:rFonts w:asciiTheme="minorHAnsi" w:hAnsiTheme="minorHAnsi" w:cstheme="minorHAnsi"/>
          <w:color w:val="000000" w:themeColor="text1"/>
        </w:rPr>
        <w:t>x 10</w:t>
      </w:r>
      <w:r w:rsidRPr="00D65BBE">
        <w:rPr>
          <w:rFonts w:asciiTheme="minorHAnsi" w:hAnsiTheme="minorHAnsi" w:cstheme="minorHAnsi"/>
          <w:color w:val="000000" w:themeColor="text1"/>
          <w:vertAlign w:val="superscript"/>
        </w:rPr>
        <w:t>6</w:t>
      </w:r>
      <w:r w:rsidRPr="00D65BBE">
        <w:rPr>
          <w:rFonts w:asciiTheme="minorHAnsi" w:hAnsiTheme="minorHAnsi" w:cstheme="minorHAnsi"/>
          <w:color w:val="000000" w:themeColor="text1"/>
        </w:rPr>
        <w:t xml:space="preserve"> cells in 1 mL cryopreservation medium.</w:t>
      </w:r>
    </w:p>
    <w:p w14:paraId="241CB60D" w14:textId="77777777" w:rsidR="00D96081" w:rsidRPr="00D65BBE" w:rsidRDefault="00D96081" w:rsidP="00D96081">
      <w:pPr>
        <w:rPr>
          <w:rFonts w:asciiTheme="minorHAnsi" w:hAnsiTheme="minorHAnsi" w:cstheme="minorHAnsi"/>
          <w:color w:val="000000" w:themeColor="text1"/>
        </w:rPr>
      </w:pPr>
    </w:p>
    <w:p w14:paraId="7C80E863" w14:textId="77777777" w:rsidR="00D96081" w:rsidRPr="00D65BBE" w:rsidRDefault="00D96081" w:rsidP="006C732A">
      <w:pPr>
        <w:pStyle w:val="ListParagraph"/>
        <w:numPr>
          <w:ilvl w:val="2"/>
          <w:numId w:val="46"/>
        </w:numPr>
        <w:rPr>
          <w:rFonts w:asciiTheme="minorHAnsi" w:hAnsiTheme="minorHAnsi" w:cstheme="minorHAnsi"/>
          <w:color w:val="000000" w:themeColor="text1"/>
        </w:rPr>
      </w:pPr>
      <w:r w:rsidRPr="00D65BBE">
        <w:rPr>
          <w:rFonts w:asciiTheme="minorHAnsi" w:hAnsiTheme="minorHAnsi" w:cstheme="minorHAnsi"/>
          <w:color w:val="000000" w:themeColor="text1"/>
        </w:rPr>
        <w:t>Place the tubes in a freezing container and transfer immediately (within 5 min) to -80 °C overnight.</w:t>
      </w:r>
    </w:p>
    <w:p w14:paraId="78600BBB" w14:textId="77777777" w:rsidR="00D96081" w:rsidRPr="00D65BBE" w:rsidRDefault="00D96081" w:rsidP="00D96081">
      <w:pPr>
        <w:pStyle w:val="ListParagraph"/>
        <w:ind w:left="567" w:hanging="567"/>
        <w:rPr>
          <w:rFonts w:asciiTheme="minorHAnsi" w:hAnsiTheme="minorHAnsi" w:cstheme="minorHAnsi"/>
          <w:color w:val="000000" w:themeColor="text1"/>
        </w:rPr>
      </w:pPr>
    </w:p>
    <w:p w14:paraId="17AF092F" w14:textId="77777777" w:rsidR="00D96081" w:rsidRPr="00D65BBE" w:rsidRDefault="00D96081" w:rsidP="006C732A">
      <w:pPr>
        <w:pStyle w:val="ListParagraph"/>
        <w:numPr>
          <w:ilvl w:val="2"/>
          <w:numId w:val="46"/>
        </w:numPr>
        <w:rPr>
          <w:rFonts w:asciiTheme="minorHAnsi" w:hAnsiTheme="minorHAnsi" w:cstheme="minorHAnsi"/>
          <w:color w:val="000000" w:themeColor="text1"/>
        </w:rPr>
      </w:pPr>
      <w:r w:rsidRPr="00D65BBE">
        <w:rPr>
          <w:rFonts w:asciiTheme="minorHAnsi" w:hAnsiTheme="minorHAnsi" w:cstheme="minorHAnsi"/>
          <w:color w:val="000000" w:themeColor="text1"/>
        </w:rPr>
        <w:t>On the following day, transfer the tubes to liquid nitrogen for long-term storage.</w:t>
      </w:r>
    </w:p>
    <w:p w14:paraId="31001A7B" w14:textId="77777777" w:rsidR="00D96081" w:rsidRPr="00D65BBE" w:rsidRDefault="00D96081" w:rsidP="00D96081">
      <w:pPr>
        <w:ind w:left="567" w:hanging="567"/>
        <w:rPr>
          <w:rFonts w:asciiTheme="minorHAnsi" w:hAnsiTheme="minorHAnsi" w:cstheme="minorHAnsi"/>
          <w:color w:val="000000" w:themeColor="text1"/>
        </w:rPr>
      </w:pPr>
    </w:p>
    <w:p w14:paraId="6C04A252" w14:textId="44A48953" w:rsidR="00D96081" w:rsidRPr="00D65BBE" w:rsidRDefault="00D96081" w:rsidP="006C732A">
      <w:pPr>
        <w:pStyle w:val="ListParagraph"/>
        <w:numPr>
          <w:ilvl w:val="1"/>
          <w:numId w:val="46"/>
        </w:numPr>
        <w:rPr>
          <w:rFonts w:asciiTheme="minorHAnsi" w:hAnsiTheme="minorHAnsi" w:cstheme="minorHAnsi"/>
          <w:b/>
          <w:color w:val="000000" w:themeColor="text1"/>
        </w:rPr>
      </w:pPr>
      <w:r w:rsidRPr="00D65BBE">
        <w:rPr>
          <w:rFonts w:asciiTheme="minorHAnsi" w:hAnsiTheme="minorHAnsi" w:cstheme="minorHAnsi"/>
          <w:b/>
          <w:color w:val="000000" w:themeColor="text1"/>
        </w:rPr>
        <w:t>Step IV: Thawing the cryopreserved hPSC-LESCs</w:t>
      </w:r>
    </w:p>
    <w:p w14:paraId="7734FBBB" w14:textId="77777777" w:rsidR="006C732A" w:rsidRPr="00D65BBE" w:rsidRDefault="006C732A" w:rsidP="006C732A">
      <w:pPr>
        <w:pStyle w:val="ListParagraph"/>
        <w:ind w:left="0"/>
        <w:rPr>
          <w:rFonts w:asciiTheme="minorHAnsi" w:hAnsiTheme="minorHAnsi" w:cstheme="minorHAnsi"/>
          <w:b/>
          <w:color w:val="000000" w:themeColor="text1"/>
        </w:rPr>
      </w:pPr>
    </w:p>
    <w:p w14:paraId="08D40221" w14:textId="77777777" w:rsidR="00D96081" w:rsidRPr="00D65BBE" w:rsidRDefault="00D96081" w:rsidP="006C732A">
      <w:pPr>
        <w:pStyle w:val="ListParagraph"/>
        <w:numPr>
          <w:ilvl w:val="2"/>
          <w:numId w:val="46"/>
        </w:numPr>
        <w:rPr>
          <w:rFonts w:asciiTheme="minorHAnsi" w:hAnsiTheme="minorHAnsi" w:cstheme="minorHAnsi"/>
          <w:color w:val="000000" w:themeColor="text1"/>
        </w:rPr>
      </w:pPr>
      <w:r w:rsidRPr="00D65BBE">
        <w:rPr>
          <w:rFonts w:asciiTheme="minorHAnsi" w:hAnsiTheme="minorHAnsi" w:cstheme="minorHAnsi"/>
          <w:color w:val="000000" w:themeColor="text1"/>
        </w:rPr>
        <w:t>Prior to thawing, coat the dishes/well plates with 5 µg/cm</w:t>
      </w:r>
      <w:r w:rsidRPr="00D65BBE">
        <w:rPr>
          <w:rFonts w:asciiTheme="minorHAnsi" w:hAnsiTheme="minorHAnsi" w:cstheme="minorHAnsi"/>
          <w:color w:val="000000" w:themeColor="text1"/>
          <w:vertAlign w:val="superscript"/>
        </w:rPr>
        <w:t>2</w:t>
      </w:r>
      <w:r w:rsidRPr="00D65BBE">
        <w:rPr>
          <w:rFonts w:asciiTheme="minorHAnsi" w:hAnsiTheme="minorHAnsi" w:cstheme="minorHAnsi"/>
          <w:color w:val="000000" w:themeColor="text1"/>
        </w:rPr>
        <w:t xml:space="preserve"> col IV and 0.5 µg/cm</w:t>
      </w:r>
      <w:r w:rsidRPr="00D65BBE">
        <w:rPr>
          <w:rFonts w:asciiTheme="minorHAnsi" w:hAnsiTheme="minorHAnsi" w:cstheme="minorHAnsi"/>
          <w:color w:val="000000" w:themeColor="text1"/>
          <w:vertAlign w:val="superscript"/>
        </w:rPr>
        <w:t xml:space="preserve">2 </w:t>
      </w:r>
      <w:r w:rsidRPr="00D65BBE">
        <w:rPr>
          <w:rFonts w:asciiTheme="minorHAnsi" w:hAnsiTheme="minorHAnsi" w:cstheme="minorHAnsi"/>
          <w:color w:val="000000" w:themeColor="text1"/>
        </w:rPr>
        <w:t>LN-521.</w:t>
      </w:r>
    </w:p>
    <w:p w14:paraId="4862537A" w14:textId="77777777" w:rsidR="00D96081" w:rsidRPr="00D65BBE" w:rsidRDefault="00D96081" w:rsidP="00D96081">
      <w:pPr>
        <w:pStyle w:val="ListParagraph"/>
        <w:ind w:left="567"/>
        <w:jc w:val="left"/>
        <w:rPr>
          <w:rFonts w:asciiTheme="minorHAnsi" w:hAnsiTheme="minorHAnsi" w:cstheme="minorHAnsi"/>
          <w:color w:val="000000" w:themeColor="text1"/>
        </w:rPr>
      </w:pPr>
    </w:p>
    <w:p w14:paraId="7F293E97" w14:textId="77777777" w:rsidR="00D96081" w:rsidRPr="00D65BBE" w:rsidRDefault="00D96081" w:rsidP="006C732A">
      <w:pPr>
        <w:pStyle w:val="ListParagraph"/>
        <w:numPr>
          <w:ilvl w:val="2"/>
          <w:numId w:val="46"/>
        </w:numPr>
        <w:rPr>
          <w:rFonts w:asciiTheme="minorHAnsi" w:hAnsiTheme="minorHAnsi" w:cstheme="minorHAnsi"/>
          <w:color w:val="000000" w:themeColor="text1"/>
        </w:rPr>
      </w:pPr>
      <w:r w:rsidRPr="00D65BBE">
        <w:rPr>
          <w:rFonts w:asciiTheme="minorHAnsi" w:hAnsiTheme="minorHAnsi" w:cstheme="minorHAnsi"/>
          <w:color w:val="000000" w:themeColor="text1"/>
        </w:rPr>
        <w:t>Pre-warm all the needed materials and reagents to RT in the laminar flow hood.</w:t>
      </w:r>
    </w:p>
    <w:p w14:paraId="6C532DCD" w14:textId="77777777" w:rsidR="00D96081" w:rsidRPr="00D65BBE" w:rsidRDefault="00D96081" w:rsidP="00D96081">
      <w:pPr>
        <w:pStyle w:val="ListParagraph"/>
        <w:ind w:left="567" w:hanging="567"/>
        <w:rPr>
          <w:rFonts w:asciiTheme="minorHAnsi" w:hAnsiTheme="minorHAnsi" w:cstheme="minorHAnsi"/>
          <w:color w:val="000000" w:themeColor="text1"/>
        </w:rPr>
      </w:pPr>
    </w:p>
    <w:p w14:paraId="105D0EF9" w14:textId="7F13829B" w:rsidR="003F525B" w:rsidRPr="00D65BBE" w:rsidRDefault="00D96081" w:rsidP="006C732A">
      <w:pPr>
        <w:pStyle w:val="ListParagraph"/>
        <w:numPr>
          <w:ilvl w:val="2"/>
          <w:numId w:val="46"/>
        </w:numPr>
        <w:rPr>
          <w:rFonts w:asciiTheme="minorHAnsi" w:hAnsiTheme="minorHAnsi" w:cstheme="minorHAnsi"/>
          <w:color w:val="000000" w:themeColor="text1"/>
        </w:rPr>
      </w:pPr>
      <w:r w:rsidRPr="00D65BBE">
        <w:rPr>
          <w:rFonts w:asciiTheme="minorHAnsi" w:hAnsiTheme="minorHAnsi" w:cstheme="minorHAnsi"/>
          <w:color w:val="000000" w:themeColor="text1"/>
        </w:rPr>
        <w:t xml:space="preserve">Remove the coating solution from dishes/wells and add appropriate volume of pre-warmed </w:t>
      </w:r>
      <w:r w:rsidR="00A526C8" w:rsidRPr="00D65BBE">
        <w:rPr>
          <w:rFonts w:asciiTheme="minorHAnsi" w:hAnsiTheme="minorHAnsi" w:cstheme="minorHAnsi"/>
          <w:color w:val="000000" w:themeColor="text1"/>
        </w:rPr>
        <w:t>differentiation medium</w:t>
      </w:r>
      <w:r w:rsidRPr="00D65BBE">
        <w:rPr>
          <w:rFonts w:asciiTheme="minorHAnsi" w:hAnsiTheme="minorHAnsi" w:cstheme="minorHAnsi"/>
          <w:color w:val="000000" w:themeColor="text1"/>
        </w:rPr>
        <w:t xml:space="preserve">. </w:t>
      </w:r>
    </w:p>
    <w:p w14:paraId="3A3FD49E" w14:textId="77777777" w:rsidR="003F525B" w:rsidRPr="00D65BBE" w:rsidRDefault="003F525B" w:rsidP="003F525B">
      <w:pPr>
        <w:pStyle w:val="ListParagraph"/>
        <w:rPr>
          <w:rFonts w:asciiTheme="minorHAnsi" w:hAnsiTheme="minorHAnsi" w:cstheme="minorHAnsi"/>
          <w:color w:val="000000" w:themeColor="text1"/>
        </w:rPr>
      </w:pPr>
    </w:p>
    <w:p w14:paraId="4E10F08E" w14:textId="6C9BEA51" w:rsidR="00D96081" w:rsidRPr="00D65BBE" w:rsidRDefault="0024169D" w:rsidP="003F525B">
      <w:pPr>
        <w:pStyle w:val="ListParagraph"/>
        <w:ind w:left="0"/>
        <w:rPr>
          <w:rFonts w:asciiTheme="minorHAnsi" w:hAnsiTheme="minorHAnsi" w:cstheme="minorHAnsi"/>
          <w:color w:val="000000" w:themeColor="text1"/>
        </w:rPr>
      </w:pPr>
      <w:r w:rsidRPr="00D65BBE">
        <w:rPr>
          <w:rFonts w:asciiTheme="minorHAnsi" w:hAnsiTheme="minorHAnsi" w:cstheme="minorHAnsi"/>
          <w:color w:val="000000" w:themeColor="text1"/>
        </w:rPr>
        <w:t>Note:</w:t>
      </w:r>
      <w:r w:rsidR="00D96081" w:rsidRPr="00D65BBE">
        <w:rPr>
          <w:rFonts w:asciiTheme="minorHAnsi" w:hAnsiTheme="minorHAnsi" w:cstheme="minorHAnsi"/>
          <w:color w:val="000000" w:themeColor="text1"/>
        </w:rPr>
        <w:t xml:space="preserve"> Do not allow the dishes to dry as LN-521 will inactivate upon drying.</w:t>
      </w:r>
    </w:p>
    <w:p w14:paraId="7AE964C1" w14:textId="77777777" w:rsidR="00D96081" w:rsidRPr="00D65BBE" w:rsidRDefault="00D96081" w:rsidP="00D96081">
      <w:pPr>
        <w:pStyle w:val="ListParagraph"/>
        <w:ind w:left="567" w:hanging="567"/>
        <w:rPr>
          <w:rFonts w:asciiTheme="minorHAnsi" w:hAnsiTheme="minorHAnsi" w:cstheme="minorHAnsi"/>
          <w:color w:val="000000" w:themeColor="text1"/>
        </w:rPr>
      </w:pPr>
    </w:p>
    <w:p w14:paraId="66CB32E7" w14:textId="17B73955" w:rsidR="00D96081" w:rsidRPr="00D65BBE" w:rsidRDefault="00D96081" w:rsidP="006C732A">
      <w:pPr>
        <w:pStyle w:val="ListParagraph"/>
        <w:numPr>
          <w:ilvl w:val="2"/>
          <w:numId w:val="46"/>
        </w:numPr>
        <w:rPr>
          <w:rFonts w:asciiTheme="minorHAnsi" w:hAnsiTheme="minorHAnsi" w:cstheme="minorHAnsi"/>
          <w:color w:val="000000" w:themeColor="text1"/>
        </w:rPr>
      </w:pPr>
      <w:r w:rsidRPr="00D65BBE">
        <w:rPr>
          <w:rFonts w:asciiTheme="minorHAnsi" w:hAnsiTheme="minorHAnsi" w:cstheme="minorHAnsi"/>
          <w:color w:val="000000" w:themeColor="text1"/>
        </w:rPr>
        <w:t>Thaw the cells quickly at RT and immediately transfer the cell suspension to a 15 mL conical centrifuge tube c</w:t>
      </w:r>
      <w:r w:rsidR="00836B41" w:rsidRPr="00D65BBE">
        <w:rPr>
          <w:rFonts w:asciiTheme="minorHAnsi" w:hAnsiTheme="minorHAnsi" w:cstheme="minorHAnsi"/>
          <w:color w:val="000000" w:themeColor="text1"/>
        </w:rPr>
        <w:t>ontaining 5 mL</w:t>
      </w:r>
      <w:r w:rsidR="00752381" w:rsidRPr="00D65BBE">
        <w:rPr>
          <w:rFonts w:asciiTheme="minorHAnsi" w:hAnsiTheme="minorHAnsi" w:cstheme="minorHAnsi"/>
          <w:color w:val="000000" w:themeColor="text1"/>
        </w:rPr>
        <w:t xml:space="preserve"> of</w:t>
      </w:r>
      <w:r w:rsidR="00836B41" w:rsidRPr="00D65BBE">
        <w:rPr>
          <w:rFonts w:asciiTheme="minorHAnsi" w:hAnsiTheme="minorHAnsi" w:cstheme="minorHAnsi"/>
          <w:color w:val="000000" w:themeColor="text1"/>
        </w:rPr>
        <w:t xml:space="preserve"> pre-warmed </w:t>
      </w:r>
      <w:r w:rsidR="00A526C8" w:rsidRPr="00D65BBE">
        <w:rPr>
          <w:rFonts w:asciiTheme="minorHAnsi" w:hAnsiTheme="minorHAnsi" w:cstheme="minorHAnsi"/>
          <w:color w:val="000000" w:themeColor="text1"/>
        </w:rPr>
        <w:t>differentiation medium</w:t>
      </w:r>
      <w:r w:rsidRPr="00D65BBE">
        <w:rPr>
          <w:rFonts w:asciiTheme="minorHAnsi" w:hAnsiTheme="minorHAnsi" w:cstheme="minorHAnsi"/>
          <w:color w:val="000000" w:themeColor="text1"/>
        </w:rPr>
        <w:t>.</w:t>
      </w:r>
    </w:p>
    <w:p w14:paraId="1C6CAC40" w14:textId="77777777" w:rsidR="00D96081" w:rsidRPr="00D65BBE" w:rsidRDefault="00D96081" w:rsidP="00D96081">
      <w:pPr>
        <w:pStyle w:val="ListParagraph"/>
        <w:ind w:left="567" w:hanging="567"/>
        <w:rPr>
          <w:rFonts w:asciiTheme="minorHAnsi" w:hAnsiTheme="minorHAnsi" w:cstheme="minorHAnsi"/>
          <w:color w:val="000000" w:themeColor="text1"/>
        </w:rPr>
      </w:pPr>
    </w:p>
    <w:p w14:paraId="1018CF0C" w14:textId="529D23BF" w:rsidR="00D96081" w:rsidRPr="00D65BBE" w:rsidRDefault="00D96081" w:rsidP="006C732A">
      <w:pPr>
        <w:pStyle w:val="ListParagraph"/>
        <w:numPr>
          <w:ilvl w:val="2"/>
          <w:numId w:val="46"/>
        </w:numPr>
        <w:rPr>
          <w:rFonts w:asciiTheme="minorHAnsi" w:hAnsiTheme="minorHAnsi" w:cstheme="minorHAnsi"/>
          <w:color w:val="000000" w:themeColor="text1"/>
        </w:rPr>
      </w:pPr>
      <w:r w:rsidRPr="00D65BBE">
        <w:rPr>
          <w:rFonts w:asciiTheme="minorHAnsi" w:hAnsiTheme="minorHAnsi" w:cstheme="minorHAnsi"/>
          <w:color w:val="000000" w:themeColor="text1"/>
        </w:rPr>
        <w:t>Centrifuge the cell suspension for 5 min at 300 x g, aspirate</w:t>
      </w:r>
      <w:r w:rsidR="00602DEC">
        <w:rPr>
          <w:rFonts w:asciiTheme="minorHAnsi" w:hAnsiTheme="minorHAnsi" w:cstheme="minorHAnsi"/>
          <w:color w:val="000000" w:themeColor="text1"/>
        </w:rPr>
        <w:t xml:space="preserve"> the medium</w:t>
      </w:r>
      <w:r w:rsidR="00752381" w:rsidRPr="00D65BBE">
        <w:rPr>
          <w:rFonts w:asciiTheme="minorHAnsi" w:hAnsiTheme="minorHAnsi" w:cstheme="minorHAnsi"/>
          <w:color w:val="000000" w:themeColor="text1"/>
        </w:rPr>
        <w:t>,</w:t>
      </w:r>
      <w:r w:rsidRPr="00D65BBE">
        <w:rPr>
          <w:rFonts w:asciiTheme="minorHAnsi" w:hAnsiTheme="minorHAnsi" w:cstheme="minorHAnsi"/>
          <w:color w:val="000000" w:themeColor="text1"/>
        </w:rPr>
        <w:t xml:space="preserve"> and resuspend the pellet in </w:t>
      </w:r>
      <w:r w:rsidR="00A526C8" w:rsidRPr="00D65BBE">
        <w:rPr>
          <w:rFonts w:asciiTheme="minorHAnsi" w:hAnsiTheme="minorHAnsi" w:cstheme="minorHAnsi"/>
          <w:color w:val="000000" w:themeColor="text1"/>
        </w:rPr>
        <w:t xml:space="preserve">differentiation medium </w:t>
      </w:r>
      <w:r w:rsidRPr="00D65BBE">
        <w:rPr>
          <w:rFonts w:asciiTheme="minorHAnsi" w:hAnsiTheme="minorHAnsi" w:cstheme="minorHAnsi"/>
          <w:color w:val="000000" w:themeColor="text1"/>
        </w:rPr>
        <w:t>to remove any cryopreservation medium.</w:t>
      </w:r>
    </w:p>
    <w:p w14:paraId="22CBB0E4" w14:textId="77777777" w:rsidR="00D96081" w:rsidRPr="00D65BBE" w:rsidRDefault="00D96081" w:rsidP="00D96081">
      <w:pPr>
        <w:pStyle w:val="ListParagraph"/>
        <w:ind w:left="567" w:hanging="567"/>
        <w:rPr>
          <w:rFonts w:asciiTheme="minorHAnsi" w:hAnsiTheme="minorHAnsi" w:cstheme="minorHAnsi"/>
          <w:color w:val="000000" w:themeColor="text1"/>
        </w:rPr>
      </w:pPr>
    </w:p>
    <w:p w14:paraId="7B4DD0C6" w14:textId="439FD126" w:rsidR="00D96081" w:rsidRPr="00D65BBE" w:rsidRDefault="00D96081" w:rsidP="006C732A">
      <w:pPr>
        <w:pStyle w:val="ListParagraph"/>
        <w:numPr>
          <w:ilvl w:val="2"/>
          <w:numId w:val="46"/>
        </w:numPr>
        <w:rPr>
          <w:rFonts w:asciiTheme="minorHAnsi" w:hAnsiTheme="minorHAnsi" w:cstheme="minorHAnsi"/>
          <w:color w:val="000000" w:themeColor="text1"/>
        </w:rPr>
      </w:pPr>
      <w:r w:rsidRPr="00D65BBE">
        <w:rPr>
          <w:rFonts w:asciiTheme="minorHAnsi" w:hAnsiTheme="minorHAnsi" w:cstheme="minorHAnsi"/>
          <w:color w:val="000000" w:themeColor="text1"/>
        </w:rPr>
        <w:t>Plate the cells onto dishes/wells coated with 5 µg/cm</w:t>
      </w:r>
      <w:r w:rsidRPr="00D65BBE">
        <w:rPr>
          <w:rFonts w:asciiTheme="minorHAnsi" w:hAnsiTheme="minorHAnsi" w:cstheme="minorHAnsi"/>
          <w:color w:val="000000" w:themeColor="text1"/>
          <w:vertAlign w:val="superscript"/>
        </w:rPr>
        <w:t>2</w:t>
      </w:r>
      <w:r w:rsidRPr="00D65BBE">
        <w:rPr>
          <w:rFonts w:asciiTheme="minorHAnsi" w:hAnsiTheme="minorHAnsi" w:cstheme="minorHAnsi"/>
          <w:color w:val="000000" w:themeColor="text1"/>
        </w:rPr>
        <w:t xml:space="preserve"> col IV and 0.5 µg/cm</w:t>
      </w:r>
      <w:r w:rsidRPr="00D65BBE">
        <w:rPr>
          <w:rFonts w:asciiTheme="minorHAnsi" w:hAnsiTheme="minorHAnsi" w:cstheme="minorHAnsi"/>
          <w:color w:val="000000" w:themeColor="text1"/>
          <w:vertAlign w:val="superscript"/>
        </w:rPr>
        <w:t xml:space="preserve">2 </w:t>
      </w:r>
      <w:r w:rsidRPr="00D65BBE">
        <w:rPr>
          <w:rFonts w:asciiTheme="minorHAnsi" w:hAnsiTheme="minorHAnsi" w:cstheme="minorHAnsi"/>
          <w:color w:val="000000" w:themeColor="text1"/>
        </w:rPr>
        <w:t xml:space="preserve">LN-521, in </w:t>
      </w:r>
      <w:r w:rsidR="00A526C8" w:rsidRPr="00D65BBE">
        <w:rPr>
          <w:rFonts w:asciiTheme="minorHAnsi" w:hAnsiTheme="minorHAnsi" w:cstheme="minorHAnsi"/>
          <w:color w:val="000000" w:themeColor="text1"/>
        </w:rPr>
        <w:t>differentiation medium</w:t>
      </w:r>
      <w:r w:rsidR="00836B41" w:rsidRPr="00D65BBE">
        <w:rPr>
          <w:rFonts w:asciiTheme="minorHAnsi" w:hAnsiTheme="minorHAnsi" w:cstheme="minorHAnsi"/>
          <w:color w:val="000000" w:themeColor="text1"/>
        </w:rPr>
        <w:t xml:space="preserve"> </w:t>
      </w:r>
      <w:r w:rsidRPr="00D65BBE">
        <w:rPr>
          <w:rFonts w:asciiTheme="minorHAnsi" w:hAnsiTheme="minorHAnsi" w:cstheme="minorHAnsi"/>
          <w:color w:val="000000" w:themeColor="text1"/>
        </w:rPr>
        <w:t>at a density of 40</w:t>
      </w:r>
      <w:r w:rsidR="00752381" w:rsidRPr="00D65BBE">
        <w:rPr>
          <w:rFonts w:asciiTheme="minorHAnsi" w:hAnsiTheme="minorHAnsi" w:cstheme="minorHAnsi"/>
          <w:color w:val="000000" w:themeColor="text1"/>
        </w:rPr>
        <w:t>,</w:t>
      </w:r>
      <w:r w:rsidRPr="00D65BBE">
        <w:rPr>
          <w:rFonts w:asciiTheme="minorHAnsi" w:hAnsiTheme="minorHAnsi" w:cstheme="minorHAnsi"/>
          <w:color w:val="000000" w:themeColor="text1"/>
        </w:rPr>
        <w:t xml:space="preserve">000 </w:t>
      </w:r>
      <w:r w:rsidR="00752381" w:rsidRPr="00D65BBE">
        <w:rPr>
          <w:rFonts w:asciiTheme="minorHAnsi" w:hAnsiTheme="minorHAnsi" w:cstheme="minorHAnsi"/>
          <w:color w:val="000000" w:themeColor="text1"/>
        </w:rPr>
        <w:t>–</w:t>
      </w:r>
      <w:r w:rsidRPr="00D65BBE">
        <w:rPr>
          <w:rFonts w:asciiTheme="minorHAnsi" w:hAnsiTheme="minorHAnsi" w:cstheme="minorHAnsi"/>
          <w:color w:val="000000" w:themeColor="text1"/>
        </w:rPr>
        <w:t xml:space="preserve"> 50</w:t>
      </w:r>
      <w:r w:rsidR="00752381" w:rsidRPr="00D65BBE">
        <w:rPr>
          <w:rFonts w:asciiTheme="minorHAnsi" w:hAnsiTheme="minorHAnsi" w:cstheme="minorHAnsi"/>
          <w:color w:val="000000" w:themeColor="text1"/>
        </w:rPr>
        <w:t>,</w:t>
      </w:r>
      <w:r w:rsidRPr="00D65BBE">
        <w:rPr>
          <w:rFonts w:asciiTheme="minorHAnsi" w:hAnsiTheme="minorHAnsi" w:cstheme="minorHAnsi"/>
          <w:color w:val="000000" w:themeColor="text1"/>
        </w:rPr>
        <w:t>000 cells/cm</w:t>
      </w:r>
      <w:r w:rsidRPr="00D65BBE">
        <w:rPr>
          <w:rFonts w:asciiTheme="minorHAnsi" w:hAnsiTheme="minorHAnsi" w:cstheme="minorHAnsi"/>
          <w:color w:val="000000" w:themeColor="text1"/>
          <w:vertAlign w:val="superscript"/>
        </w:rPr>
        <w:t>2</w:t>
      </w:r>
      <w:r w:rsidRPr="00D65BBE">
        <w:rPr>
          <w:rFonts w:asciiTheme="minorHAnsi" w:hAnsiTheme="minorHAnsi" w:cstheme="minorHAnsi"/>
          <w:color w:val="000000" w:themeColor="text1"/>
        </w:rPr>
        <w:t>. Maintain the cells at 37 °C, 5</w:t>
      </w:r>
      <w:r w:rsidR="0024169D" w:rsidRPr="00D65BBE">
        <w:rPr>
          <w:rFonts w:asciiTheme="minorHAnsi" w:hAnsiTheme="minorHAnsi" w:cstheme="minorHAnsi"/>
          <w:color w:val="000000" w:themeColor="text1"/>
        </w:rPr>
        <w:t>%</w:t>
      </w:r>
      <w:r w:rsidRPr="00D65BBE">
        <w:rPr>
          <w:rFonts w:asciiTheme="minorHAnsi" w:hAnsiTheme="minorHAnsi" w:cstheme="minorHAnsi"/>
          <w:color w:val="000000" w:themeColor="text1"/>
        </w:rPr>
        <w:t xml:space="preserve"> CO</w:t>
      </w:r>
      <w:r w:rsidRPr="00D65BBE">
        <w:rPr>
          <w:rFonts w:asciiTheme="minorHAnsi" w:hAnsiTheme="minorHAnsi" w:cstheme="minorHAnsi"/>
          <w:color w:val="000000" w:themeColor="text1"/>
          <w:vertAlign w:val="subscript"/>
        </w:rPr>
        <w:t>2</w:t>
      </w:r>
      <w:r w:rsidRPr="00D65BBE">
        <w:rPr>
          <w:rFonts w:asciiTheme="minorHAnsi" w:hAnsiTheme="minorHAnsi" w:cstheme="minorHAnsi"/>
          <w:color w:val="000000" w:themeColor="text1"/>
        </w:rPr>
        <w:t xml:space="preserve">, replacing the </w:t>
      </w:r>
      <w:r w:rsidR="00A526C8" w:rsidRPr="00D65BBE">
        <w:rPr>
          <w:rFonts w:asciiTheme="minorHAnsi" w:hAnsiTheme="minorHAnsi" w:cstheme="minorHAnsi"/>
          <w:color w:val="000000" w:themeColor="text1"/>
        </w:rPr>
        <w:t>differentiation medium</w:t>
      </w:r>
      <w:r w:rsidR="00836B41" w:rsidRPr="00D65BBE">
        <w:rPr>
          <w:rFonts w:asciiTheme="minorHAnsi" w:hAnsiTheme="minorHAnsi" w:cstheme="minorHAnsi"/>
          <w:color w:val="000000" w:themeColor="text1"/>
        </w:rPr>
        <w:t xml:space="preserve"> </w:t>
      </w:r>
      <w:r w:rsidRPr="00D65BBE">
        <w:rPr>
          <w:rFonts w:asciiTheme="minorHAnsi" w:hAnsiTheme="minorHAnsi" w:cstheme="minorHAnsi"/>
          <w:color w:val="000000" w:themeColor="text1"/>
        </w:rPr>
        <w:t>three times a week.</w:t>
      </w:r>
    </w:p>
    <w:p w14:paraId="734F33BD" w14:textId="77777777" w:rsidR="00D96081" w:rsidRPr="00D65BBE" w:rsidRDefault="00D96081" w:rsidP="00D96081">
      <w:pPr>
        <w:rPr>
          <w:rFonts w:asciiTheme="minorHAnsi" w:hAnsiTheme="minorHAnsi" w:cstheme="minorHAnsi"/>
          <w:color w:val="000000" w:themeColor="text1"/>
        </w:rPr>
      </w:pPr>
    </w:p>
    <w:p w14:paraId="4080C495" w14:textId="77777777" w:rsidR="00D96081" w:rsidRPr="00D65BBE" w:rsidRDefault="00D96081" w:rsidP="006C732A">
      <w:pPr>
        <w:pStyle w:val="ListParagraph"/>
        <w:numPr>
          <w:ilvl w:val="0"/>
          <w:numId w:val="46"/>
        </w:numPr>
        <w:rPr>
          <w:rFonts w:asciiTheme="minorHAnsi" w:hAnsiTheme="minorHAnsi" w:cstheme="minorHAnsi"/>
          <w:b/>
          <w:color w:val="000000" w:themeColor="text1"/>
        </w:rPr>
      </w:pPr>
      <w:r w:rsidRPr="00D65BBE">
        <w:rPr>
          <w:rFonts w:asciiTheme="minorHAnsi" w:hAnsiTheme="minorHAnsi" w:cstheme="minorHAnsi"/>
          <w:b/>
          <w:color w:val="000000" w:themeColor="text1"/>
        </w:rPr>
        <w:t xml:space="preserve">Phenotyping of hPSC-derived LESCs </w:t>
      </w:r>
    </w:p>
    <w:p w14:paraId="270269C3" w14:textId="77777777" w:rsidR="00D96081" w:rsidRPr="00D65BBE" w:rsidRDefault="00D96081" w:rsidP="00D96081">
      <w:pPr>
        <w:pStyle w:val="ListParagraph"/>
        <w:rPr>
          <w:rFonts w:asciiTheme="minorHAnsi" w:hAnsiTheme="minorHAnsi" w:cstheme="minorHAnsi"/>
          <w:color w:val="000000" w:themeColor="text1"/>
        </w:rPr>
      </w:pPr>
      <w:bookmarkStart w:id="3" w:name="_GoBack"/>
      <w:bookmarkEnd w:id="3"/>
    </w:p>
    <w:p w14:paraId="22A02B51" w14:textId="17777B75" w:rsidR="00D96081" w:rsidRPr="00D65BBE" w:rsidRDefault="00D96081" w:rsidP="006C732A">
      <w:pPr>
        <w:pStyle w:val="ListParagraph"/>
        <w:numPr>
          <w:ilvl w:val="1"/>
          <w:numId w:val="46"/>
        </w:numPr>
        <w:rPr>
          <w:rFonts w:asciiTheme="minorHAnsi" w:hAnsiTheme="minorHAnsi" w:cstheme="minorHAnsi"/>
          <w:b/>
          <w:color w:val="000000" w:themeColor="text1"/>
        </w:rPr>
      </w:pPr>
      <w:r w:rsidRPr="00D65BBE">
        <w:rPr>
          <w:rFonts w:asciiTheme="minorHAnsi" w:hAnsiTheme="minorHAnsi" w:cstheme="minorHAnsi"/>
          <w:b/>
          <w:color w:val="000000" w:themeColor="text1"/>
        </w:rPr>
        <w:t>Qualitative immunofluorescence analysis</w:t>
      </w:r>
    </w:p>
    <w:p w14:paraId="5DC7FE76" w14:textId="77777777" w:rsidR="006C732A" w:rsidRPr="00D65BBE" w:rsidRDefault="006C732A" w:rsidP="006C732A">
      <w:pPr>
        <w:pStyle w:val="ListParagraph"/>
        <w:ind w:left="0"/>
        <w:rPr>
          <w:rFonts w:asciiTheme="minorHAnsi" w:hAnsiTheme="minorHAnsi" w:cstheme="minorHAnsi"/>
          <w:b/>
          <w:color w:val="000000" w:themeColor="text1"/>
        </w:rPr>
      </w:pPr>
    </w:p>
    <w:p w14:paraId="75AA9538" w14:textId="428B31B8" w:rsidR="00D96081" w:rsidRPr="00D65BBE" w:rsidRDefault="00D96081" w:rsidP="006C732A">
      <w:pPr>
        <w:pStyle w:val="ListParagraph"/>
        <w:numPr>
          <w:ilvl w:val="2"/>
          <w:numId w:val="46"/>
        </w:numPr>
        <w:rPr>
          <w:rFonts w:asciiTheme="minorHAnsi" w:hAnsiTheme="minorHAnsi" w:cstheme="minorHAnsi"/>
          <w:color w:val="000000" w:themeColor="text1"/>
        </w:rPr>
      </w:pPr>
      <w:r w:rsidRPr="00D65BBE">
        <w:rPr>
          <w:rFonts w:asciiTheme="minorHAnsi" w:hAnsiTheme="minorHAnsi" w:cstheme="minorHAnsi"/>
          <w:color w:val="000000" w:themeColor="text1"/>
        </w:rPr>
        <w:t>For immunofluorescence, coat 24- or 12- well plate wells with 5 µg/cm</w:t>
      </w:r>
      <w:r w:rsidRPr="00D65BBE">
        <w:rPr>
          <w:rFonts w:asciiTheme="minorHAnsi" w:hAnsiTheme="minorHAnsi" w:cstheme="minorHAnsi"/>
          <w:color w:val="000000" w:themeColor="text1"/>
          <w:vertAlign w:val="superscript"/>
        </w:rPr>
        <w:t>2</w:t>
      </w:r>
      <w:r w:rsidRPr="00D65BBE">
        <w:rPr>
          <w:rFonts w:asciiTheme="minorHAnsi" w:hAnsiTheme="minorHAnsi" w:cstheme="minorHAnsi"/>
          <w:color w:val="000000" w:themeColor="text1"/>
        </w:rPr>
        <w:t xml:space="preserve"> col IV and 0.5 µg/cm</w:t>
      </w:r>
      <w:r w:rsidRPr="00D65BBE">
        <w:rPr>
          <w:rFonts w:asciiTheme="minorHAnsi" w:hAnsiTheme="minorHAnsi" w:cstheme="minorHAnsi"/>
          <w:color w:val="000000" w:themeColor="text1"/>
          <w:vertAlign w:val="superscript"/>
        </w:rPr>
        <w:t xml:space="preserve">2 </w:t>
      </w:r>
      <w:r w:rsidRPr="00D65BBE">
        <w:rPr>
          <w:rFonts w:asciiTheme="minorHAnsi" w:hAnsiTheme="minorHAnsi" w:cstheme="minorHAnsi"/>
          <w:color w:val="000000" w:themeColor="text1"/>
        </w:rPr>
        <w:t xml:space="preserve">LN-521 and plate/thaw hPSC-LESCs in </w:t>
      </w:r>
      <w:r w:rsidR="00A526C8" w:rsidRPr="00D65BBE">
        <w:rPr>
          <w:rFonts w:asciiTheme="minorHAnsi" w:hAnsiTheme="minorHAnsi" w:cstheme="minorHAnsi"/>
          <w:color w:val="000000" w:themeColor="text1"/>
        </w:rPr>
        <w:t>differentiation medium</w:t>
      </w:r>
      <w:r w:rsidR="00836B41" w:rsidRPr="00D65BBE">
        <w:rPr>
          <w:rFonts w:asciiTheme="minorHAnsi" w:hAnsiTheme="minorHAnsi" w:cstheme="minorHAnsi"/>
          <w:color w:val="000000" w:themeColor="text1"/>
        </w:rPr>
        <w:t xml:space="preserve"> </w:t>
      </w:r>
      <w:r w:rsidRPr="00D65BBE">
        <w:rPr>
          <w:rFonts w:asciiTheme="minorHAnsi" w:hAnsiTheme="minorHAnsi" w:cstheme="minorHAnsi"/>
          <w:color w:val="000000" w:themeColor="text1"/>
        </w:rPr>
        <w:t>at a density of 40 000 - 50 000 cells/cm</w:t>
      </w:r>
      <w:r w:rsidRPr="00D65BBE">
        <w:rPr>
          <w:rFonts w:asciiTheme="minorHAnsi" w:hAnsiTheme="minorHAnsi" w:cstheme="minorHAnsi"/>
          <w:color w:val="000000" w:themeColor="text1"/>
          <w:vertAlign w:val="superscript"/>
        </w:rPr>
        <w:t>2</w:t>
      </w:r>
      <w:r w:rsidRPr="00D65BBE">
        <w:rPr>
          <w:rFonts w:asciiTheme="minorHAnsi" w:hAnsiTheme="minorHAnsi" w:cstheme="minorHAnsi"/>
          <w:color w:val="000000" w:themeColor="text1"/>
        </w:rPr>
        <w:t xml:space="preserve">. </w:t>
      </w:r>
    </w:p>
    <w:p w14:paraId="2C2B7A88" w14:textId="77777777" w:rsidR="00D96081" w:rsidRPr="00D65BBE" w:rsidRDefault="00D96081" w:rsidP="00DD29B2">
      <w:pPr>
        <w:pStyle w:val="ListParagraph"/>
        <w:ind w:left="0"/>
        <w:rPr>
          <w:rFonts w:asciiTheme="minorHAnsi" w:hAnsiTheme="minorHAnsi" w:cstheme="minorHAnsi"/>
          <w:color w:val="000000" w:themeColor="text1"/>
        </w:rPr>
      </w:pPr>
    </w:p>
    <w:p w14:paraId="2CB6D76F" w14:textId="43463D2D" w:rsidR="00D66BA2" w:rsidRPr="00D65BBE" w:rsidRDefault="00D96081" w:rsidP="006C732A">
      <w:pPr>
        <w:pStyle w:val="ListParagraph"/>
        <w:numPr>
          <w:ilvl w:val="2"/>
          <w:numId w:val="46"/>
        </w:numPr>
        <w:rPr>
          <w:rFonts w:asciiTheme="minorHAnsi" w:hAnsiTheme="minorHAnsi" w:cstheme="minorHAnsi"/>
          <w:color w:val="000000" w:themeColor="text1"/>
        </w:rPr>
      </w:pPr>
      <w:r w:rsidRPr="00D65BBE">
        <w:rPr>
          <w:rFonts w:asciiTheme="minorHAnsi" w:hAnsiTheme="minorHAnsi" w:cstheme="minorHAnsi"/>
          <w:color w:val="000000" w:themeColor="text1"/>
        </w:rPr>
        <w:t>When the cultures have reached confluency, fix the cells with 4% paraformaldehyde (PFA): Wash the wells twice with 1x DPBS without Ca</w:t>
      </w:r>
      <w:r w:rsidRPr="00D65BBE">
        <w:rPr>
          <w:rFonts w:asciiTheme="minorHAnsi" w:hAnsiTheme="minorHAnsi" w:cstheme="minorHAnsi"/>
          <w:color w:val="000000" w:themeColor="text1"/>
          <w:vertAlign w:val="superscript"/>
        </w:rPr>
        <w:t>2+</w:t>
      </w:r>
      <w:r w:rsidRPr="00D65BBE">
        <w:rPr>
          <w:rFonts w:asciiTheme="minorHAnsi" w:hAnsiTheme="minorHAnsi" w:cstheme="minorHAnsi"/>
          <w:color w:val="000000" w:themeColor="text1"/>
        </w:rPr>
        <w:t xml:space="preserve"> and Mg</w:t>
      </w:r>
      <w:r w:rsidRPr="00D65BBE">
        <w:rPr>
          <w:rFonts w:asciiTheme="minorHAnsi" w:hAnsiTheme="minorHAnsi" w:cstheme="minorHAnsi"/>
          <w:color w:val="000000" w:themeColor="text1"/>
          <w:vertAlign w:val="superscript"/>
        </w:rPr>
        <w:t>2+</w:t>
      </w:r>
      <w:r w:rsidRPr="00D65BBE">
        <w:rPr>
          <w:rFonts w:asciiTheme="minorHAnsi" w:hAnsiTheme="minorHAnsi" w:cstheme="minorHAnsi"/>
          <w:color w:val="000000" w:themeColor="text1"/>
        </w:rPr>
        <w:t>and incubate 15-20 min with 4% PFA at RT. Thereafter, wash twice with 1x DPBS to re</w:t>
      </w:r>
      <w:r w:rsidR="00836B41" w:rsidRPr="00D65BBE">
        <w:rPr>
          <w:rFonts w:asciiTheme="minorHAnsi" w:hAnsiTheme="minorHAnsi" w:cstheme="minorHAnsi"/>
          <w:color w:val="000000" w:themeColor="text1"/>
        </w:rPr>
        <w:t xml:space="preserve">move any PFA residues. Use 0.5-1 </w:t>
      </w:r>
      <w:r w:rsidRPr="00D65BBE">
        <w:rPr>
          <w:rFonts w:asciiTheme="minorHAnsi" w:hAnsiTheme="minorHAnsi" w:cstheme="minorHAnsi"/>
          <w:color w:val="000000" w:themeColor="text1"/>
        </w:rPr>
        <w:t xml:space="preserve">mL of solutions per well. </w:t>
      </w:r>
    </w:p>
    <w:p w14:paraId="7EEB75BF" w14:textId="77777777" w:rsidR="00D66BA2" w:rsidRPr="00D65BBE" w:rsidRDefault="00D66BA2" w:rsidP="00D66BA2">
      <w:pPr>
        <w:pStyle w:val="ListParagraph"/>
        <w:ind w:left="0"/>
        <w:rPr>
          <w:rFonts w:asciiTheme="minorHAnsi" w:hAnsiTheme="minorHAnsi" w:cstheme="minorHAnsi"/>
          <w:color w:val="000000" w:themeColor="text1"/>
        </w:rPr>
      </w:pPr>
    </w:p>
    <w:p w14:paraId="18FEFC3A" w14:textId="270CDE95" w:rsidR="003F525B" w:rsidRPr="00D65BBE" w:rsidRDefault="0024169D" w:rsidP="00D66BA2">
      <w:pPr>
        <w:pStyle w:val="ListParagraph"/>
        <w:ind w:left="0"/>
        <w:rPr>
          <w:rFonts w:asciiTheme="minorHAnsi" w:hAnsiTheme="minorHAnsi" w:cstheme="minorHAnsi"/>
          <w:color w:val="000000" w:themeColor="text1"/>
        </w:rPr>
      </w:pPr>
      <w:r w:rsidRPr="00D65BBE">
        <w:rPr>
          <w:rFonts w:asciiTheme="minorHAnsi" w:hAnsiTheme="minorHAnsi" w:cstheme="minorHAnsi"/>
          <w:color w:val="000000" w:themeColor="text1"/>
        </w:rPr>
        <w:t>Note:</w:t>
      </w:r>
      <w:r w:rsidR="00D96081" w:rsidRPr="00D65BBE">
        <w:rPr>
          <w:rFonts w:asciiTheme="minorHAnsi" w:hAnsiTheme="minorHAnsi" w:cstheme="minorHAnsi"/>
          <w:color w:val="000000" w:themeColor="text1"/>
        </w:rPr>
        <w:t xml:space="preserve"> Fixed cells may be stored in 1x DPBS at 4 °C for up to one week prior to staining. </w:t>
      </w:r>
    </w:p>
    <w:p w14:paraId="7D5BCA5F" w14:textId="77777777" w:rsidR="003F525B" w:rsidRPr="00D65BBE" w:rsidRDefault="003F525B" w:rsidP="00DD29B2">
      <w:pPr>
        <w:pStyle w:val="ListParagraph"/>
        <w:ind w:left="0"/>
        <w:rPr>
          <w:rFonts w:asciiTheme="minorHAnsi" w:hAnsiTheme="minorHAnsi" w:cstheme="minorHAnsi"/>
          <w:b/>
          <w:color w:val="000000" w:themeColor="text1"/>
        </w:rPr>
      </w:pPr>
    </w:p>
    <w:p w14:paraId="1B08908B" w14:textId="36DBDD26" w:rsidR="00D96081" w:rsidRPr="00D65BBE" w:rsidRDefault="00752381" w:rsidP="003F525B">
      <w:pPr>
        <w:pStyle w:val="ListParagraph"/>
        <w:ind w:left="0"/>
        <w:rPr>
          <w:rFonts w:asciiTheme="minorHAnsi" w:hAnsiTheme="minorHAnsi" w:cstheme="minorHAnsi"/>
          <w:color w:val="000000" w:themeColor="text1"/>
        </w:rPr>
      </w:pPr>
      <w:r w:rsidRPr="00D65BBE">
        <w:rPr>
          <w:rFonts w:asciiTheme="minorHAnsi" w:hAnsiTheme="minorHAnsi" w:cstheme="minorHAnsi"/>
          <w:b/>
          <w:color w:val="000000" w:themeColor="text1"/>
        </w:rPr>
        <w:t>Caution:</w:t>
      </w:r>
      <w:r w:rsidR="00D96081" w:rsidRPr="00D65BBE">
        <w:rPr>
          <w:rFonts w:asciiTheme="minorHAnsi" w:hAnsiTheme="minorHAnsi" w:cstheme="minorHAnsi"/>
          <w:color w:val="000000" w:themeColor="text1"/>
        </w:rPr>
        <w:t xml:space="preserve"> PFA is toxic and corrosive. Handle PFA in a fume hood and wear protective clothing, eye protection, and gloves. </w:t>
      </w:r>
    </w:p>
    <w:p w14:paraId="329DF5DF" w14:textId="77777777" w:rsidR="00D96081" w:rsidRPr="00D65BBE" w:rsidRDefault="00D96081" w:rsidP="00DD29B2">
      <w:pPr>
        <w:rPr>
          <w:rFonts w:asciiTheme="minorHAnsi" w:hAnsiTheme="minorHAnsi" w:cstheme="minorHAnsi"/>
          <w:color w:val="000000" w:themeColor="text1"/>
        </w:rPr>
      </w:pPr>
    </w:p>
    <w:p w14:paraId="7BBBFEC0" w14:textId="1BF1D5C7" w:rsidR="00D96081" w:rsidRPr="00D65BBE" w:rsidRDefault="00D96081" w:rsidP="00836B41">
      <w:pPr>
        <w:pStyle w:val="ListParagraph"/>
        <w:numPr>
          <w:ilvl w:val="2"/>
          <w:numId w:val="46"/>
        </w:numPr>
        <w:rPr>
          <w:rFonts w:asciiTheme="minorHAnsi" w:hAnsiTheme="minorHAnsi" w:cstheme="minorHAnsi"/>
          <w:color w:val="000000" w:themeColor="text1"/>
        </w:rPr>
      </w:pPr>
      <w:r w:rsidRPr="00D65BBE">
        <w:rPr>
          <w:rFonts w:asciiTheme="minorHAnsi" w:hAnsiTheme="minorHAnsi" w:cstheme="minorHAnsi"/>
          <w:color w:val="000000" w:themeColor="text1"/>
        </w:rPr>
        <w:t>Aspirate 1x DPBS and permeabilize cell membranes by incubating for 10-15 min with 0.1% Triton X-100 in 1x DPBS.</w:t>
      </w:r>
    </w:p>
    <w:p w14:paraId="27A2EDAA" w14:textId="77777777" w:rsidR="00F40B5E" w:rsidRPr="00D65BBE" w:rsidRDefault="00F40B5E" w:rsidP="00F40B5E">
      <w:pPr>
        <w:pStyle w:val="ListParagraph"/>
        <w:ind w:left="0"/>
        <w:rPr>
          <w:rFonts w:asciiTheme="minorHAnsi" w:hAnsiTheme="minorHAnsi" w:cstheme="minorHAnsi"/>
          <w:color w:val="000000" w:themeColor="text1"/>
        </w:rPr>
      </w:pPr>
    </w:p>
    <w:p w14:paraId="3E0320A4" w14:textId="77777777" w:rsidR="00F10063" w:rsidRPr="00D65BBE" w:rsidRDefault="00D96081" w:rsidP="006C732A">
      <w:pPr>
        <w:pStyle w:val="ListParagraph"/>
        <w:numPr>
          <w:ilvl w:val="2"/>
          <w:numId w:val="46"/>
        </w:numPr>
        <w:rPr>
          <w:rFonts w:asciiTheme="minorHAnsi" w:hAnsiTheme="minorHAnsi" w:cstheme="minorHAnsi"/>
          <w:color w:val="000000" w:themeColor="text1"/>
        </w:rPr>
      </w:pPr>
      <w:r w:rsidRPr="00D65BBE">
        <w:rPr>
          <w:rFonts w:asciiTheme="minorHAnsi" w:hAnsiTheme="minorHAnsi" w:cstheme="minorHAnsi"/>
          <w:color w:val="000000" w:themeColor="text1"/>
        </w:rPr>
        <w:t xml:space="preserve">Aspirate 0.1% Triton X-100 and block nonspecific antibody binding sites by incubating for 1 h with 3% bovine serum albumin (BSA) in 1x DPBS at RT. Prepare primary antibody dilutions in 0.5% BSA in 1x DPBS. </w:t>
      </w:r>
    </w:p>
    <w:p w14:paraId="780C550A" w14:textId="77777777" w:rsidR="00F10063" w:rsidRPr="00D65BBE" w:rsidRDefault="00F10063" w:rsidP="00F10063">
      <w:pPr>
        <w:pStyle w:val="ListParagraph"/>
        <w:rPr>
          <w:rFonts w:asciiTheme="minorHAnsi" w:hAnsiTheme="minorHAnsi" w:cstheme="minorHAnsi"/>
          <w:color w:val="000000" w:themeColor="text1"/>
        </w:rPr>
      </w:pPr>
    </w:p>
    <w:p w14:paraId="7628FC5D" w14:textId="207FC804" w:rsidR="00D96081" w:rsidRPr="00D65BBE" w:rsidRDefault="0024169D" w:rsidP="00F10063">
      <w:pPr>
        <w:pStyle w:val="ListParagraph"/>
        <w:ind w:left="0"/>
        <w:rPr>
          <w:rFonts w:asciiTheme="minorHAnsi" w:hAnsiTheme="minorHAnsi" w:cstheme="minorHAnsi"/>
          <w:color w:val="000000" w:themeColor="text1"/>
        </w:rPr>
      </w:pPr>
      <w:r w:rsidRPr="00D65BBE">
        <w:rPr>
          <w:rFonts w:asciiTheme="minorHAnsi" w:hAnsiTheme="minorHAnsi" w:cstheme="minorHAnsi"/>
          <w:color w:val="000000" w:themeColor="text1"/>
        </w:rPr>
        <w:t>Note:</w:t>
      </w:r>
      <w:r w:rsidR="00D96081" w:rsidRPr="00D65BBE">
        <w:rPr>
          <w:rFonts w:asciiTheme="minorHAnsi" w:hAnsiTheme="minorHAnsi" w:cstheme="minorHAnsi"/>
          <w:color w:val="000000" w:themeColor="text1"/>
        </w:rPr>
        <w:t xml:space="preserve"> See </w:t>
      </w:r>
      <w:r w:rsidRPr="00D65BBE">
        <w:rPr>
          <w:rFonts w:asciiTheme="minorHAnsi" w:hAnsiTheme="minorHAnsi" w:cstheme="minorHAnsi"/>
          <w:b/>
          <w:color w:val="000000" w:themeColor="text1"/>
        </w:rPr>
        <w:t>Table 1</w:t>
      </w:r>
      <w:r w:rsidR="00D96081" w:rsidRPr="00D65BBE">
        <w:rPr>
          <w:rFonts w:asciiTheme="minorHAnsi" w:hAnsiTheme="minorHAnsi" w:cstheme="minorHAnsi"/>
          <w:color w:val="000000" w:themeColor="text1"/>
        </w:rPr>
        <w:t xml:space="preserve"> for recommended primary antibodies.</w:t>
      </w:r>
    </w:p>
    <w:p w14:paraId="1D667C4A" w14:textId="77777777" w:rsidR="00D96081" w:rsidRPr="00D65BBE" w:rsidRDefault="00D96081" w:rsidP="00D96081">
      <w:pPr>
        <w:pStyle w:val="ListParagraph"/>
        <w:ind w:left="1080"/>
        <w:rPr>
          <w:rFonts w:asciiTheme="minorHAnsi" w:hAnsiTheme="minorHAnsi" w:cstheme="minorHAnsi"/>
          <w:color w:val="000000" w:themeColor="text1"/>
        </w:rPr>
      </w:pPr>
    </w:p>
    <w:p w14:paraId="7FBAEA23" w14:textId="2BBFC5F6" w:rsidR="00D96081" w:rsidRPr="00D65BBE" w:rsidRDefault="00D96081" w:rsidP="006C732A">
      <w:pPr>
        <w:pStyle w:val="ListParagraph"/>
        <w:numPr>
          <w:ilvl w:val="2"/>
          <w:numId w:val="46"/>
        </w:numPr>
        <w:rPr>
          <w:rFonts w:asciiTheme="minorHAnsi" w:hAnsiTheme="minorHAnsi" w:cstheme="minorHAnsi"/>
          <w:color w:val="000000" w:themeColor="text1"/>
        </w:rPr>
      </w:pPr>
      <w:r w:rsidRPr="00D65BBE">
        <w:rPr>
          <w:rFonts w:asciiTheme="minorHAnsi" w:hAnsiTheme="minorHAnsi" w:cstheme="minorHAnsi"/>
          <w:color w:val="000000" w:themeColor="text1"/>
        </w:rPr>
        <w:t>Aspirate 3% BSA and incubate with appropriately diluted primary antibody overnight at 4 °C.</w:t>
      </w:r>
    </w:p>
    <w:p w14:paraId="40B536F4" w14:textId="77777777" w:rsidR="00D96081" w:rsidRPr="00D65BBE" w:rsidRDefault="00D96081" w:rsidP="00D96081">
      <w:pPr>
        <w:pStyle w:val="ListParagraph"/>
        <w:ind w:left="567"/>
        <w:rPr>
          <w:rFonts w:asciiTheme="minorHAnsi" w:hAnsiTheme="minorHAnsi" w:cstheme="minorHAnsi"/>
          <w:color w:val="000000" w:themeColor="text1"/>
        </w:rPr>
      </w:pPr>
    </w:p>
    <w:p w14:paraId="489639F2" w14:textId="10126EE8" w:rsidR="00DD29B2" w:rsidRPr="00D65BBE" w:rsidRDefault="00D96081" w:rsidP="006C732A">
      <w:pPr>
        <w:pStyle w:val="ListParagraph"/>
        <w:numPr>
          <w:ilvl w:val="2"/>
          <w:numId w:val="46"/>
        </w:numPr>
        <w:rPr>
          <w:rFonts w:asciiTheme="minorHAnsi" w:hAnsiTheme="minorHAnsi" w:cstheme="minorHAnsi"/>
          <w:color w:val="000000" w:themeColor="text1"/>
        </w:rPr>
      </w:pPr>
      <w:r w:rsidRPr="00D65BBE">
        <w:rPr>
          <w:rFonts w:asciiTheme="minorHAnsi" w:hAnsiTheme="minorHAnsi" w:cstheme="minorHAnsi"/>
          <w:color w:val="000000" w:themeColor="text1"/>
        </w:rPr>
        <w:t xml:space="preserve">Wash the wells 3x </w:t>
      </w:r>
      <w:r w:rsidR="00DC10AF" w:rsidRPr="00D65BBE">
        <w:rPr>
          <w:rFonts w:asciiTheme="minorHAnsi" w:hAnsiTheme="minorHAnsi" w:cstheme="minorHAnsi"/>
          <w:color w:val="000000" w:themeColor="text1"/>
        </w:rPr>
        <w:t xml:space="preserve">for </w:t>
      </w:r>
      <w:r w:rsidRPr="00D65BBE">
        <w:rPr>
          <w:rFonts w:asciiTheme="minorHAnsi" w:hAnsiTheme="minorHAnsi" w:cstheme="minorHAnsi"/>
          <w:color w:val="000000" w:themeColor="text1"/>
        </w:rPr>
        <w:t>5 min with 1x DPBS. Prepare secondary antibody dilutions in 0.5% BSA in 1x DPBS</w:t>
      </w:r>
      <w:r w:rsidR="00DD29B2" w:rsidRPr="00D65BBE">
        <w:rPr>
          <w:rFonts w:asciiTheme="minorHAnsi" w:hAnsiTheme="minorHAnsi" w:cstheme="minorHAnsi"/>
          <w:color w:val="000000" w:themeColor="text1"/>
        </w:rPr>
        <w:t>.</w:t>
      </w:r>
    </w:p>
    <w:p w14:paraId="7AF87BE4" w14:textId="77777777" w:rsidR="00DD29B2" w:rsidRPr="00D65BBE" w:rsidRDefault="00DD29B2" w:rsidP="00DD29B2">
      <w:pPr>
        <w:pStyle w:val="ListParagraph"/>
        <w:rPr>
          <w:rFonts w:asciiTheme="minorHAnsi" w:hAnsiTheme="minorHAnsi" w:cstheme="minorHAnsi"/>
          <w:color w:val="000000" w:themeColor="text1"/>
        </w:rPr>
      </w:pPr>
    </w:p>
    <w:p w14:paraId="0309FA66" w14:textId="357CA58A" w:rsidR="00D96081" w:rsidRPr="00D65BBE" w:rsidRDefault="0024169D" w:rsidP="00DD29B2">
      <w:pPr>
        <w:pStyle w:val="ListParagraph"/>
        <w:ind w:left="0"/>
        <w:rPr>
          <w:rFonts w:asciiTheme="minorHAnsi" w:hAnsiTheme="minorHAnsi" w:cstheme="minorHAnsi"/>
          <w:color w:val="000000" w:themeColor="text1"/>
        </w:rPr>
      </w:pPr>
      <w:r w:rsidRPr="00D65BBE">
        <w:rPr>
          <w:rFonts w:asciiTheme="minorHAnsi" w:hAnsiTheme="minorHAnsi" w:cstheme="minorHAnsi"/>
          <w:color w:val="000000" w:themeColor="text1"/>
        </w:rPr>
        <w:t>Note:</w:t>
      </w:r>
      <w:r w:rsidR="00D96081" w:rsidRPr="00D65BBE">
        <w:rPr>
          <w:rFonts w:asciiTheme="minorHAnsi" w:hAnsiTheme="minorHAnsi" w:cstheme="minorHAnsi"/>
          <w:color w:val="000000" w:themeColor="text1"/>
        </w:rPr>
        <w:t xml:space="preserve"> See </w:t>
      </w:r>
      <w:r w:rsidRPr="00D65BBE">
        <w:rPr>
          <w:rFonts w:asciiTheme="minorHAnsi" w:hAnsiTheme="minorHAnsi" w:cstheme="minorHAnsi"/>
          <w:b/>
          <w:color w:val="000000" w:themeColor="text1"/>
        </w:rPr>
        <w:t>Table 1</w:t>
      </w:r>
      <w:r w:rsidR="00D96081" w:rsidRPr="00D65BBE">
        <w:rPr>
          <w:rFonts w:asciiTheme="minorHAnsi" w:hAnsiTheme="minorHAnsi" w:cstheme="minorHAnsi"/>
          <w:color w:val="000000" w:themeColor="text1"/>
        </w:rPr>
        <w:t xml:space="preserve"> for recommended secondary antibodies.</w:t>
      </w:r>
    </w:p>
    <w:p w14:paraId="30D7C0AC" w14:textId="77777777" w:rsidR="00D96081" w:rsidRPr="00D65BBE" w:rsidRDefault="00D96081" w:rsidP="00D96081">
      <w:pPr>
        <w:rPr>
          <w:rFonts w:asciiTheme="minorHAnsi" w:hAnsiTheme="minorHAnsi" w:cstheme="minorHAnsi"/>
          <w:color w:val="000000" w:themeColor="text1"/>
        </w:rPr>
      </w:pPr>
    </w:p>
    <w:p w14:paraId="5987E97D" w14:textId="4D94B1BB" w:rsidR="00DD29B2" w:rsidRPr="00D65BBE" w:rsidRDefault="00D96081" w:rsidP="006C732A">
      <w:pPr>
        <w:pStyle w:val="ListParagraph"/>
        <w:numPr>
          <w:ilvl w:val="2"/>
          <w:numId w:val="46"/>
        </w:numPr>
        <w:rPr>
          <w:rFonts w:asciiTheme="minorHAnsi" w:hAnsiTheme="minorHAnsi" w:cstheme="minorHAnsi"/>
          <w:color w:val="000000" w:themeColor="text1"/>
        </w:rPr>
      </w:pPr>
      <w:r w:rsidRPr="00D65BBE">
        <w:rPr>
          <w:rFonts w:asciiTheme="minorHAnsi" w:hAnsiTheme="minorHAnsi" w:cstheme="minorHAnsi"/>
          <w:color w:val="000000" w:themeColor="text1"/>
        </w:rPr>
        <w:t>Aspirate 1x DPBS and incubate with suitable, appropriately dil</w:t>
      </w:r>
      <w:r w:rsidR="00836B41" w:rsidRPr="00D65BBE">
        <w:rPr>
          <w:rFonts w:asciiTheme="minorHAnsi" w:hAnsiTheme="minorHAnsi" w:cstheme="minorHAnsi"/>
          <w:color w:val="000000" w:themeColor="text1"/>
        </w:rPr>
        <w:t xml:space="preserve">uted secondary antibody for 1 h </w:t>
      </w:r>
      <w:r w:rsidRPr="00D65BBE">
        <w:rPr>
          <w:rFonts w:asciiTheme="minorHAnsi" w:hAnsiTheme="minorHAnsi" w:cstheme="minorHAnsi"/>
          <w:color w:val="000000" w:themeColor="text1"/>
        </w:rPr>
        <w:t xml:space="preserve">at RT, protected from light. </w:t>
      </w:r>
    </w:p>
    <w:p w14:paraId="7EB24BC1" w14:textId="77777777" w:rsidR="00DD29B2" w:rsidRPr="00D65BBE" w:rsidRDefault="00DD29B2" w:rsidP="00DD29B2">
      <w:pPr>
        <w:pStyle w:val="ListParagraph"/>
        <w:ind w:left="0"/>
        <w:rPr>
          <w:rFonts w:asciiTheme="minorHAnsi" w:hAnsiTheme="minorHAnsi" w:cstheme="minorHAnsi"/>
          <w:color w:val="000000" w:themeColor="text1"/>
        </w:rPr>
      </w:pPr>
    </w:p>
    <w:p w14:paraId="60074101" w14:textId="2D460400" w:rsidR="00D96081" w:rsidRPr="00D65BBE" w:rsidRDefault="0024169D" w:rsidP="00DD29B2">
      <w:pPr>
        <w:pStyle w:val="ListParagraph"/>
        <w:ind w:left="0"/>
        <w:rPr>
          <w:rFonts w:asciiTheme="minorHAnsi" w:hAnsiTheme="minorHAnsi" w:cstheme="minorHAnsi"/>
          <w:color w:val="000000" w:themeColor="text1"/>
        </w:rPr>
      </w:pPr>
      <w:r w:rsidRPr="00D65BBE">
        <w:rPr>
          <w:rFonts w:asciiTheme="minorHAnsi" w:hAnsiTheme="minorHAnsi" w:cstheme="minorHAnsi"/>
          <w:color w:val="000000" w:themeColor="text1"/>
        </w:rPr>
        <w:t>Note:</w:t>
      </w:r>
      <w:r w:rsidR="00D96081" w:rsidRPr="00D65BBE">
        <w:rPr>
          <w:rFonts w:asciiTheme="minorHAnsi" w:hAnsiTheme="minorHAnsi" w:cstheme="minorHAnsi"/>
          <w:color w:val="000000" w:themeColor="text1"/>
        </w:rPr>
        <w:t xml:space="preserve"> From this step on, keep the samples protected from light in order to prevent fading of the fluorescent dyes.</w:t>
      </w:r>
    </w:p>
    <w:p w14:paraId="1155AEE3" w14:textId="77777777" w:rsidR="00D96081" w:rsidRPr="00D65BBE" w:rsidRDefault="00D96081" w:rsidP="00D96081">
      <w:pPr>
        <w:pStyle w:val="ListParagraph"/>
        <w:ind w:left="567"/>
        <w:rPr>
          <w:rFonts w:asciiTheme="minorHAnsi" w:hAnsiTheme="minorHAnsi" w:cstheme="minorHAnsi"/>
          <w:color w:val="000000" w:themeColor="text1"/>
        </w:rPr>
      </w:pPr>
    </w:p>
    <w:p w14:paraId="1F23070B" w14:textId="6EC61DE8" w:rsidR="00D96081" w:rsidRPr="00D65BBE" w:rsidRDefault="00D96081" w:rsidP="006C732A">
      <w:pPr>
        <w:pStyle w:val="ListParagraph"/>
        <w:numPr>
          <w:ilvl w:val="2"/>
          <w:numId w:val="46"/>
        </w:numPr>
        <w:rPr>
          <w:rFonts w:asciiTheme="minorHAnsi" w:hAnsiTheme="minorHAnsi" w:cstheme="minorHAnsi"/>
          <w:color w:val="000000" w:themeColor="text1"/>
        </w:rPr>
      </w:pPr>
      <w:r w:rsidRPr="00D65BBE">
        <w:rPr>
          <w:rFonts w:asciiTheme="minorHAnsi" w:hAnsiTheme="minorHAnsi" w:cstheme="minorHAnsi"/>
          <w:color w:val="000000" w:themeColor="text1"/>
        </w:rPr>
        <w:t xml:space="preserve">Wash the wells 3x </w:t>
      </w:r>
      <w:r w:rsidR="00DC10AF" w:rsidRPr="00D65BBE">
        <w:rPr>
          <w:rFonts w:asciiTheme="minorHAnsi" w:hAnsiTheme="minorHAnsi" w:cstheme="minorHAnsi"/>
          <w:color w:val="000000" w:themeColor="text1"/>
        </w:rPr>
        <w:t xml:space="preserve">for </w:t>
      </w:r>
      <w:r w:rsidRPr="00D65BBE">
        <w:rPr>
          <w:rFonts w:asciiTheme="minorHAnsi" w:hAnsiTheme="minorHAnsi" w:cstheme="minorHAnsi"/>
          <w:color w:val="000000" w:themeColor="text1"/>
        </w:rPr>
        <w:t xml:space="preserve">5 min with 1x DPBS and finally counterstain nuclei with 4',6-diamidino-2-phenylindole (DAPI) and mount with fluorescence mounting media. DAPI can be used separately according to manufacturer’s instructions or included in the mounting medium. </w:t>
      </w:r>
      <w:r w:rsidRPr="00D65BBE">
        <w:rPr>
          <w:color w:val="000000" w:themeColor="text1"/>
        </w:rPr>
        <w:t xml:space="preserve">Place round coverslips (diameter 19 mm and 13 mm for 12- and 24-well plates, respectively) in each well. </w:t>
      </w:r>
      <w:r w:rsidRPr="00D65BBE">
        <w:rPr>
          <w:rFonts w:asciiTheme="minorHAnsi" w:hAnsiTheme="minorHAnsi" w:cstheme="minorHAnsi"/>
          <w:color w:val="000000" w:themeColor="text1"/>
        </w:rPr>
        <w:t xml:space="preserve">Follow the manufacturer’s instructions regarding drying and storage of the mounted samples. </w:t>
      </w:r>
    </w:p>
    <w:p w14:paraId="1DD1FCE7" w14:textId="77777777" w:rsidR="00D96081" w:rsidRPr="00D65BBE" w:rsidRDefault="00D96081" w:rsidP="00D96081">
      <w:pPr>
        <w:rPr>
          <w:rFonts w:asciiTheme="minorHAnsi" w:hAnsiTheme="minorHAnsi" w:cstheme="minorHAnsi"/>
          <w:color w:val="000000" w:themeColor="text1"/>
        </w:rPr>
      </w:pPr>
    </w:p>
    <w:p w14:paraId="1BDFDD79" w14:textId="77777777" w:rsidR="00D96081" w:rsidRPr="00D65BBE" w:rsidRDefault="00D96081" w:rsidP="006C732A">
      <w:pPr>
        <w:pStyle w:val="ListParagraph"/>
        <w:numPr>
          <w:ilvl w:val="2"/>
          <w:numId w:val="46"/>
        </w:numPr>
        <w:rPr>
          <w:rFonts w:asciiTheme="minorHAnsi" w:hAnsiTheme="minorHAnsi" w:cstheme="minorHAnsi"/>
          <w:color w:val="000000" w:themeColor="text1"/>
        </w:rPr>
      </w:pPr>
      <w:r w:rsidRPr="00D65BBE">
        <w:rPr>
          <w:rFonts w:asciiTheme="minorHAnsi" w:hAnsiTheme="minorHAnsi" w:cstheme="minorHAnsi"/>
          <w:color w:val="000000" w:themeColor="text1"/>
        </w:rPr>
        <w:t>Image the stained cells with a fluorescent microscope.</w:t>
      </w:r>
    </w:p>
    <w:p w14:paraId="76401D3B" w14:textId="77777777" w:rsidR="00D96081" w:rsidRPr="00D65BBE" w:rsidRDefault="00D96081" w:rsidP="00D96081">
      <w:pPr>
        <w:rPr>
          <w:rFonts w:asciiTheme="minorHAnsi" w:hAnsiTheme="minorHAnsi" w:cstheme="minorHAnsi"/>
          <w:color w:val="000000" w:themeColor="text1"/>
        </w:rPr>
      </w:pPr>
    </w:p>
    <w:p w14:paraId="14AE5C11" w14:textId="08913535" w:rsidR="00D96081" w:rsidRPr="00D65BBE" w:rsidRDefault="00D96081" w:rsidP="006C732A">
      <w:pPr>
        <w:pStyle w:val="ListParagraph"/>
        <w:numPr>
          <w:ilvl w:val="1"/>
          <w:numId w:val="46"/>
        </w:numPr>
        <w:rPr>
          <w:rFonts w:asciiTheme="minorHAnsi" w:hAnsiTheme="minorHAnsi" w:cstheme="minorHAnsi"/>
          <w:b/>
          <w:color w:val="000000" w:themeColor="text1"/>
        </w:rPr>
      </w:pPr>
      <w:r w:rsidRPr="00D65BBE">
        <w:rPr>
          <w:rFonts w:asciiTheme="minorHAnsi" w:hAnsiTheme="minorHAnsi" w:cstheme="minorHAnsi"/>
          <w:b/>
          <w:color w:val="000000" w:themeColor="text1"/>
        </w:rPr>
        <w:t>Quantitative immunofluorescence analysis</w:t>
      </w:r>
    </w:p>
    <w:p w14:paraId="45B2F397" w14:textId="77777777" w:rsidR="006C732A" w:rsidRPr="00D65BBE" w:rsidRDefault="006C732A" w:rsidP="006C732A">
      <w:pPr>
        <w:pStyle w:val="ListParagraph"/>
        <w:ind w:left="0"/>
        <w:rPr>
          <w:rFonts w:asciiTheme="minorHAnsi" w:hAnsiTheme="minorHAnsi" w:cstheme="minorHAnsi"/>
          <w:b/>
          <w:color w:val="000000" w:themeColor="text1"/>
        </w:rPr>
      </w:pPr>
    </w:p>
    <w:p w14:paraId="000EC6EE" w14:textId="77777777" w:rsidR="00D96081" w:rsidRPr="00D65BBE" w:rsidRDefault="00D96081" w:rsidP="006C732A">
      <w:pPr>
        <w:pStyle w:val="ListParagraph"/>
        <w:numPr>
          <w:ilvl w:val="2"/>
          <w:numId w:val="46"/>
        </w:numPr>
        <w:rPr>
          <w:rFonts w:asciiTheme="minorHAnsi" w:hAnsiTheme="minorHAnsi" w:cstheme="minorHAnsi"/>
          <w:color w:val="000000" w:themeColor="text1"/>
        </w:rPr>
      </w:pPr>
      <w:r w:rsidRPr="00D65BBE">
        <w:rPr>
          <w:rFonts w:asciiTheme="minorHAnsi" w:hAnsiTheme="minorHAnsi" w:cstheme="minorHAnsi"/>
          <w:color w:val="000000" w:themeColor="text1"/>
        </w:rPr>
        <w:t>Prepare cytospin samples of hPSC-derived LESCs on object glasses.</w:t>
      </w:r>
    </w:p>
    <w:p w14:paraId="51F24844" w14:textId="77777777" w:rsidR="00D96081" w:rsidRPr="00D65BBE" w:rsidRDefault="00D96081" w:rsidP="00D96081">
      <w:pPr>
        <w:pStyle w:val="ListParagraph"/>
        <w:ind w:left="567"/>
        <w:rPr>
          <w:rFonts w:asciiTheme="minorHAnsi" w:hAnsiTheme="minorHAnsi" w:cstheme="minorHAnsi"/>
          <w:color w:val="000000" w:themeColor="text1"/>
        </w:rPr>
      </w:pPr>
    </w:p>
    <w:p w14:paraId="56CB2E32" w14:textId="276884F9" w:rsidR="00D96081" w:rsidRPr="00D65BBE" w:rsidRDefault="00D96081" w:rsidP="006C732A">
      <w:pPr>
        <w:pStyle w:val="ListParagraph"/>
        <w:numPr>
          <w:ilvl w:val="3"/>
          <w:numId w:val="46"/>
        </w:numPr>
        <w:rPr>
          <w:rFonts w:asciiTheme="minorHAnsi" w:hAnsiTheme="minorHAnsi" w:cstheme="minorHAnsi"/>
          <w:color w:val="000000" w:themeColor="text1"/>
        </w:rPr>
      </w:pPr>
      <w:r w:rsidRPr="00D65BBE">
        <w:rPr>
          <w:rFonts w:asciiTheme="minorHAnsi" w:hAnsiTheme="minorHAnsi" w:cstheme="minorHAnsi"/>
          <w:color w:val="000000" w:themeColor="text1"/>
        </w:rPr>
        <w:t xml:space="preserve">Detach hPSC-derived LESCs with </w:t>
      </w:r>
      <w:r w:rsidR="00416B26" w:rsidRPr="00D65BBE">
        <w:rPr>
          <w:rFonts w:asciiTheme="minorHAnsi" w:hAnsiTheme="minorHAnsi" w:cstheme="minorHAnsi"/>
          <w:color w:val="000000" w:themeColor="text1"/>
        </w:rPr>
        <w:t>xeno-free trypsin</w:t>
      </w:r>
      <w:r w:rsidR="001738E4" w:rsidRPr="00D65BBE">
        <w:rPr>
          <w:rFonts w:asciiTheme="minorHAnsi" w:hAnsiTheme="minorHAnsi" w:cstheme="minorHAnsi"/>
          <w:color w:val="000000" w:themeColor="text1"/>
        </w:rPr>
        <w:t>-EDTA</w:t>
      </w:r>
      <w:r w:rsidR="00416B26" w:rsidRPr="00D65BBE">
        <w:rPr>
          <w:rFonts w:asciiTheme="minorHAnsi" w:hAnsiTheme="minorHAnsi" w:cstheme="minorHAnsi"/>
          <w:color w:val="000000" w:themeColor="text1"/>
        </w:rPr>
        <w:t xml:space="preserve"> </w:t>
      </w:r>
      <w:r w:rsidRPr="00D65BBE">
        <w:rPr>
          <w:rFonts w:asciiTheme="minorHAnsi" w:hAnsiTheme="minorHAnsi" w:cstheme="minorHAnsi"/>
          <w:color w:val="000000" w:themeColor="text1"/>
        </w:rPr>
        <w:t xml:space="preserve">and count the cells, as instructed in step </w:t>
      </w:r>
      <w:r w:rsidR="00F10063" w:rsidRPr="00D65BBE">
        <w:rPr>
          <w:rFonts w:asciiTheme="minorHAnsi" w:hAnsiTheme="minorHAnsi" w:cstheme="minorHAnsi"/>
          <w:color w:val="000000" w:themeColor="text1"/>
        </w:rPr>
        <w:t>2.</w:t>
      </w:r>
      <w:r w:rsidRPr="00D65BBE">
        <w:rPr>
          <w:rFonts w:asciiTheme="minorHAnsi" w:hAnsiTheme="minorHAnsi" w:cstheme="minorHAnsi"/>
          <w:color w:val="000000" w:themeColor="text1"/>
        </w:rPr>
        <w:t xml:space="preserve">4.2. </w:t>
      </w:r>
    </w:p>
    <w:p w14:paraId="4BB8254E" w14:textId="77777777" w:rsidR="00D96081" w:rsidRPr="00DC10AF" w:rsidRDefault="00D96081" w:rsidP="00D96081">
      <w:pPr>
        <w:pStyle w:val="ListParagraph"/>
        <w:ind w:left="567"/>
        <w:rPr>
          <w:rFonts w:asciiTheme="minorHAnsi" w:hAnsiTheme="minorHAnsi" w:cstheme="minorHAnsi"/>
          <w:color w:val="000000" w:themeColor="text1"/>
        </w:rPr>
      </w:pPr>
    </w:p>
    <w:p w14:paraId="727C05D0" w14:textId="089EE329" w:rsidR="00D96081" w:rsidRPr="004C06BC" w:rsidRDefault="00D96081" w:rsidP="006C732A">
      <w:pPr>
        <w:pStyle w:val="ListParagraph"/>
        <w:numPr>
          <w:ilvl w:val="3"/>
          <w:numId w:val="46"/>
        </w:numPr>
        <w:rPr>
          <w:rFonts w:asciiTheme="minorHAnsi" w:hAnsiTheme="minorHAnsi" w:cstheme="minorHAnsi"/>
          <w:color w:val="000000" w:themeColor="text1"/>
        </w:rPr>
      </w:pPr>
      <w:r w:rsidRPr="00DC10AF">
        <w:rPr>
          <w:rFonts w:asciiTheme="minorHAnsi" w:hAnsiTheme="minorHAnsi" w:cstheme="minorHAnsi"/>
          <w:color w:val="000000" w:themeColor="text1"/>
        </w:rPr>
        <w:t>After counting, add pre-chilled 1x DPBS and centrifuge for 5 min at 300 x g. Adjust the sample volume and cell concentration according to the</w:t>
      </w:r>
      <w:r w:rsidRPr="004C06BC">
        <w:rPr>
          <w:rFonts w:asciiTheme="minorHAnsi" w:hAnsiTheme="minorHAnsi" w:cstheme="minorHAnsi"/>
          <w:color w:val="000000" w:themeColor="text1"/>
        </w:rPr>
        <w:t xml:space="preserve"> manufacturer’s instructions of the given cytocentrifuge, </w:t>
      </w:r>
      <w:r w:rsidR="0024169D" w:rsidRPr="0024169D">
        <w:rPr>
          <w:rFonts w:asciiTheme="minorHAnsi" w:hAnsiTheme="minorHAnsi" w:cstheme="minorHAnsi"/>
          <w:i/>
          <w:color w:val="000000" w:themeColor="text1"/>
        </w:rPr>
        <w:t>e.g.</w:t>
      </w:r>
      <w:r w:rsidRPr="004C06BC">
        <w:rPr>
          <w:rFonts w:asciiTheme="minorHAnsi" w:hAnsiTheme="minorHAnsi" w:cstheme="minorHAnsi"/>
          <w:color w:val="000000" w:themeColor="text1"/>
        </w:rPr>
        <w:t xml:space="preserve"> 50</w:t>
      </w:r>
      <w:r w:rsidR="00752381">
        <w:rPr>
          <w:rFonts w:asciiTheme="minorHAnsi" w:hAnsiTheme="minorHAnsi" w:cstheme="minorHAnsi"/>
          <w:color w:val="000000" w:themeColor="text1"/>
        </w:rPr>
        <w:t>,</w:t>
      </w:r>
      <w:r w:rsidRPr="004C06BC">
        <w:rPr>
          <w:rFonts w:asciiTheme="minorHAnsi" w:hAnsiTheme="minorHAnsi" w:cstheme="minorHAnsi"/>
          <w:color w:val="000000" w:themeColor="text1"/>
        </w:rPr>
        <w:t xml:space="preserve">000 </w:t>
      </w:r>
      <w:r w:rsidR="00752381">
        <w:rPr>
          <w:rFonts w:asciiTheme="minorHAnsi" w:hAnsiTheme="minorHAnsi" w:cstheme="minorHAnsi"/>
          <w:color w:val="000000" w:themeColor="text1"/>
        </w:rPr>
        <w:t>–</w:t>
      </w:r>
      <w:r w:rsidRPr="004C06BC">
        <w:rPr>
          <w:rFonts w:asciiTheme="minorHAnsi" w:hAnsiTheme="minorHAnsi" w:cstheme="minorHAnsi"/>
          <w:color w:val="000000" w:themeColor="text1"/>
        </w:rPr>
        <w:t xml:space="preserve"> 100</w:t>
      </w:r>
      <w:r w:rsidR="00752381">
        <w:rPr>
          <w:rFonts w:asciiTheme="minorHAnsi" w:hAnsiTheme="minorHAnsi" w:cstheme="minorHAnsi"/>
          <w:color w:val="000000" w:themeColor="text1"/>
        </w:rPr>
        <w:t>,</w:t>
      </w:r>
      <w:r w:rsidRPr="004C06BC">
        <w:rPr>
          <w:rFonts w:asciiTheme="minorHAnsi" w:hAnsiTheme="minorHAnsi" w:cstheme="minorHAnsi"/>
          <w:color w:val="000000" w:themeColor="text1"/>
        </w:rPr>
        <w:t>000 cells in a sample volume of 150 µL.</w:t>
      </w:r>
    </w:p>
    <w:p w14:paraId="1AF7ECA8" w14:textId="77777777" w:rsidR="00D96081" w:rsidRPr="004C06BC" w:rsidRDefault="00D96081" w:rsidP="00D96081">
      <w:pPr>
        <w:pStyle w:val="ListParagraph"/>
        <w:ind w:left="567"/>
        <w:rPr>
          <w:rFonts w:asciiTheme="minorHAnsi" w:hAnsiTheme="minorHAnsi" w:cstheme="minorHAnsi"/>
          <w:color w:val="000000" w:themeColor="text1"/>
        </w:rPr>
      </w:pPr>
    </w:p>
    <w:p w14:paraId="343EB8AE" w14:textId="308EC152" w:rsidR="00D96081" w:rsidRPr="004C06BC" w:rsidRDefault="00D96081" w:rsidP="006C732A">
      <w:pPr>
        <w:pStyle w:val="ListParagraph"/>
        <w:numPr>
          <w:ilvl w:val="3"/>
          <w:numId w:val="46"/>
        </w:numPr>
        <w:rPr>
          <w:rFonts w:asciiTheme="minorHAnsi" w:hAnsiTheme="minorHAnsi" w:cstheme="minorHAnsi"/>
          <w:color w:val="000000" w:themeColor="text1"/>
        </w:rPr>
      </w:pPr>
      <w:r w:rsidRPr="004C06BC">
        <w:rPr>
          <w:rFonts w:asciiTheme="minorHAnsi" w:hAnsiTheme="minorHAnsi" w:cstheme="minorHAnsi"/>
          <w:color w:val="000000" w:themeColor="text1"/>
        </w:rPr>
        <w:t xml:space="preserve">Spin cells down to object glasses with a cytocentrifuge </w:t>
      </w:r>
      <w:r w:rsidR="0024169D" w:rsidRPr="0024169D">
        <w:rPr>
          <w:rFonts w:asciiTheme="minorHAnsi" w:hAnsiTheme="minorHAnsi" w:cstheme="minorHAnsi"/>
          <w:i/>
          <w:color w:val="000000" w:themeColor="text1"/>
        </w:rPr>
        <w:t>e.g.</w:t>
      </w:r>
      <w:r w:rsidRPr="004C06BC">
        <w:rPr>
          <w:rFonts w:asciiTheme="minorHAnsi" w:hAnsiTheme="minorHAnsi" w:cstheme="minorHAnsi"/>
          <w:color w:val="000000" w:themeColor="text1"/>
        </w:rPr>
        <w:t xml:space="preserve"> 5 min at 28 x g and fix immediately for 15-20 min with 4% PFA in 1x DPBS at RT. For the recommended spinning time and speed, refer to the instruction manual of the given cytocentrifuge.</w:t>
      </w:r>
    </w:p>
    <w:p w14:paraId="653FC845" w14:textId="77777777" w:rsidR="00D96081" w:rsidRPr="004C06BC" w:rsidRDefault="00D96081" w:rsidP="00D96081">
      <w:pPr>
        <w:rPr>
          <w:rFonts w:asciiTheme="minorHAnsi" w:hAnsiTheme="minorHAnsi" w:cstheme="minorHAnsi"/>
          <w:color w:val="000000" w:themeColor="text1"/>
        </w:rPr>
      </w:pPr>
    </w:p>
    <w:p w14:paraId="5AF2EFD5" w14:textId="33D304FC" w:rsidR="00D96081" w:rsidRPr="004C06BC" w:rsidRDefault="00D96081" w:rsidP="006C732A">
      <w:pPr>
        <w:pStyle w:val="ListParagraph"/>
        <w:numPr>
          <w:ilvl w:val="2"/>
          <w:numId w:val="46"/>
        </w:numPr>
        <w:rPr>
          <w:rFonts w:asciiTheme="minorHAnsi" w:hAnsiTheme="minorHAnsi" w:cstheme="minorHAnsi"/>
          <w:color w:val="000000" w:themeColor="text1"/>
        </w:rPr>
      </w:pPr>
      <w:r w:rsidRPr="004C06BC">
        <w:rPr>
          <w:rFonts w:asciiTheme="minorHAnsi" w:hAnsiTheme="minorHAnsi" w:cstheme="minorHAnsi"/>
          <w:color w:val="000000" w:themeColor="text1"/>
        </w:rPr>
        <w:t xml:space="preserve">Proceed to staining the cytospin samples as described in steps </w:t>
      </w:r>
      <w:r w:rsidR="00F10063" w:rsidRPr="004C06BC">
        <w:rPr>
          <w:rFonts w:asciiTheme="minorHAnsi" w:hAnsiTheme="minorHAnsi" w:cstheme="minorHAnsi"/>
          <w:color w:val="000000" w:themeColor="text1"/>
        </w:rPr>
        <w:t>3.</w:t>
      </w:r>
      <w:r w:rsidRPr="004C06BC">
        <w:rPr>
          <w:rFonts w:asciiTheme="minorHAnsi" w:hAnsiTheme="minorHAnsi" w:cstheme="minorHAnsi"/>
          <w:color w:val="000000" w:themeColor="text1"/>
        </w:rPr>
        <w:t>1.3</w:t>
      </w:r>
      <w:r w:rsidR="00F10063" w:rsidRPr="004C06BC">
        <w:rPr>
          <w:rFonts w:asciiTheme="minorHAnsi" w:hAnsiTheme="minorHAnsi" w:cstheme="minorHAnsi"/>
          <w:color w:val="000000" w:themeColor="text1"/>
        </w:rPr>
        <w:t>–3.</w:t>
      </w:r>
      <w:r w:rsidRPr="004C06BC">
        <w:rPr>
          <w:rFonts w:asciiTheme="minorHAnsi" w:hAnsiTheme="minorHAnsi" w:cstheme="minorHAnsi"/>
          <w:color w:val="000000" w:themeColor="text1"/>
        </w:rPr>
        <w:t>1.</w:t>
      </w:r>
      <w:r w:rsidR="00D66BA2" w:rsidRPr="004C06BC">
        <w:rPr>
          <w:rFonts w:asciiTheme="minorHAnsi" w:hAnsiTheme="minorHAnsi" w:cstheme="minorHAnsi"/>
          <w:color w:val="000000" w:themeColor="text1"/>
        </w:rPr>
        <w:t>8</w:t>
      </w:r>
      <w:r w:rsidRPr="004C06BC">
        <w:rPr>
          <w:rFonts w:asciiTheme="minorHAnsi" w:hAnsiTheme="minorHAnsi" w:cstheme="minorHAnsi"/>
          <w:color w:val="000000" w:themeColor="text1"/>
        </w:rPr>
        <w:t xml:space="preserve"> Use liquid blocker pen to surround the samples with a hydrophobic circle and conduct the staining in a droplet for economical practice. Washes may be performed in containers with slide holders, in order to ensure efficient removal of excess antibodies and minimal background staining. Counterstain nuclei with DAPI and mount the stained samples with fluorescence mounting media, covering with coverslips. Follow manufacturer’s instructions regarding drying and storage of the mounted samples. </w:t>
      </w:r>
    </w:p>
    <w:p w14:paraId="34E7A661" w14:textId="77777777" w:rsidR="00D96081" w:rsidRPr="004C06BC" w:rsidRDefault="00D96081" w:rsidP="00D96081">
      <w:pPr>
        <w:pStyle w:val="ListParagraph"/>
        <w:ind w:left="567"/>
        <w:rPr>
          <w:rFonts w:asciiTheme="minorHAnsi" w:hAnsiTheme="minorHAnsi" w:cstheme="minorHAnsi"/>
          <w:color w:val="000000" w:themeColor="text1"/>
        </w:rPr>
      </w:pPr>
    </w:p>
    <w:p w14:paraId="35E6B593" w14:textId="2F259387" w:rsidR="00D96081" w:rsidRPr="004C06BC" w:rsidRDefault="00D96081" w:rsidP="006C732A">
      <w:pPr>
        <w:pStyle w:val="ListParagraph"/>
        <w:numPr>
          <w:ilvl w:val="2"/>
          <w:numId w:val="46"/>
        </w:numPr>
        <w:rPr>
          <w:rFonts w:asciiTheme="minorHAnsi" w:hAnsiTheme="minorHAnsi" w:cstheme="minorHAnsi"/>
          <w:color w:val="000000" w:themeColor="text1"/>
        </w:rPr>
      </w:pPr>
      <w:r w:rsidRPr="004C06BC">
        <w:rPr>
          <w:rFonts w:asciiTheme="minorHAnsi" w:hAnsiTheme="minorHAnsi" w:cstheme="minorHAnsi"/>
          <w:color w:val="000000" w:themeColor="text1"/>
        </w:rPr>
        <w:t xml:space="preserve">Capture 5-10 images per sample from randomly selected locations using </w:t>
      </w:r>
      <w:r w:rsidR="0024169D" w:rsidRPr="0024169D">
        <w:rPr>
          <w:rFonts w:asciiTheme="minorHAnsi" w:hAnsiTheme="minorHAnsi" w:cstheme="minorHAnsi"/>
          <w:i/>
          <w:color w:val="000000" w:themeColor="text1"/>
        </w:rPr>
        <w:t>e.g.</w:t>
      </w:r>
      <w:r w:rsidRPr="004C06BC">
        <w:rPr>
          <w:rFonts w:asciiTheme="minorHAnsi" w:hAnsiTheme="minorHAnsi" w:cstheme="minorHAnsi"/>
          <w:color w:val="000000" w:themeColor="text1"/>
        </w:rPr>
        <w:t xml:space="preserve"> 10</w:t>
      </w:r>
      <w:r w:rsidR="00DD29B2" w:rsidRPr="004C06BC">
        <w:rPr>
          <w:rFonts w:asciiTheme="minorHAnsi" w:hAnsiTheme="minorHAnsi" w:cstheme="minorHAnsi"/>
          <w:color w:val="000000" w:themeColor="text1"/>
        </w:rPr>
        <w:t>X</w:t>
      </w:r>
      <w:r w:rsidRPr="004C06BC">
        <w:rPr>
          <w:rFonts w:asciiTheme="minorHAnsi" w:hAnsiTheme="minorHAnsi" w:cstheme="minorHAnsi"/>
          <w:color w:val="000000" w:themeColor="text1"/>
        </w:rPr>
        <w:t xml:space="preserve"> magnification of a fluorescence microscope.</w:t>
      </w:r>
    </w:p>
    <w:p w14:paraId="6ED0962D" w14:textId="77777777" w:rsidR="00D96081" w:rsidRPr="004C06BC" w:rsidRDefault="00D96081" w:rsidP="00D96081">
      <w:pPr>
        <w:pStyle w:val="ListParagraph"/>
        <w:rPr>
          <w:rFonts w:asciiTheme="minorHAnsi" w:hAnsiTheme="minorHAnsi" w:cstheme="minorHAnsi"/>
          <w:color w:val="000000" w:themeColor="text1"/>
        </w:rPr>
      </w:pPr>
    </w:p>
    <w:p w14:paraId="531E2B04" w14:textId="4C7D726E" w:rsidR="00D96081" w:rsidRPr="004C06BC" w:rsidRDefault="00D96081" w:rsidP="006C732A">
      <w:pPr>
        <w:pStyle w:val="ListParagraph"/>
        <w:numPr>
          <w:ilvl w:val="2"/>
          <w:numId w:val="46"/>
        </w:numPr>
        <w:rPr>
          <w:rFonts w:asciiTheme="minorHAnsi" w:hAnsiTheme="minorHAnsi" w:cstheme="minorHAnsi"/>
          <w:color w:val="000000" w:themeColor="text1"/>
          <w:lang w:val="fi-FI"/>
        </w:rPr>
      </w:pPr>
      <w:r w:rsidRPr="004C06BC">
        <w:rPr>
          <w:rFonts w:asciiTheme="minorHAnsi" w:hAnsiTheme="minorHAnsi" w:cstheme="minorHAnsi"/>
          <w:color w:val="000000" w:themeColor="text1"/>
        </w:rPr>
        <w:t xml:space="preserve">Estimate the percentage of positively stained cells in relation to total (DAPI positive) cells, </w:t>
      </w:r>
      <w:r w:rsidR="0024169D" w:rsidRPr="0024169D">
        <w:rPr>
          <w:rFonts w:asciiTheme="minorHAnsi" w:hAnsiTheme="minorHAnsi" w:cstheme="minorHAnsi"/>
          <w:i/>
          <w:color w:val="000000" w:themeColor="text1"/>
        </w:rPr>
        <w:t>e.g.</w:t>
      </w:r>
      <w:r w:rsidRPr="004C06BC">
        <w:rPr>
          <w:rFonts w:asciiTheme="minorHAnsi" w:hAnsiTheme="minorHAnsi" w:cstheme="minorHAnsi"/>
          <w:color w:val="000000" w:themeColor="text1"/>
        </w:rPr>
        <w:t xml:space="preserve"> with ImageJ Image Processing and Analysis </w:t>
      </w:r>
      <w:r w:rsidRPr="00DC10AF">
        <w:rPr>
          <w:rFonts w:asciiTheme="minorHAnsi" w:hAnsiTheme="minorHAnsi" w:cstheme="minorHAnsi"/>
          <w:color w:val="000000" w:themeColor="text1"/>
        </w:rPr>
        <w:t>software (</w:t>
      </w:r>
      <w:r w:rsidRPr="00DC10AF">
        <w:rPr>
          <w:rStyle w:val="Hyperlink"/>
          <w:rFonts w:asciiTheme="minorHAnsi" w:hAnsiTheme="minorHAnsi" w:cstheme="minorHAnsi"/>
          <w:color w:val="000000" w:themeColor="text1"/>
          <w:u w:val="none"/>
        </w:rPr>
        <w:t>https://imagej.nih.gov/ij/</w:t>
      </w:r>
      <w:r w:rsidRPr="00DC10AF">
        <w:rPr>
          <w:rFonts w:asciiTheme="minorHAnsi" w:hAnsiTheme="minorHAnsi" w:cstheme="minorHAnsi"/>
          <w:color w:val="000000" w:themeColor="text1"/>
        </w:rPr>
        <w:t>)</w:t>
      </w:r>
      <w:r w:rsidRPr="004C06BC">
        <w:rPr>
          <w:rFonts w:asciiTheme="minorHAnsi" w:hAnsiTheme="minorHAnsi" w:cstheme="minorHAnsi"/>
          <w:color w:val="000000" w:themeColor="text1"/>
        </w:rPr>
        <w:t xml:space="preserve"> tools. </w:t>
      </w:r>
      <w:r w:rsidRPr="004C06BC">
        <w:rPr>
          <w:rFonts w:asciiTheme="minorHAnsi" w:hAnsiTheme="minorHAnsi" w:cstheme="minorHAnsi"/>
          <w:color w:val="000000" w:themeColor="text1"/>
          <w:lang w:val="fi-FI"/>
        </w:rPr>
        <w:t xml:space="preserve">Preferably analyze &gt;500 cells per sample. </w:t>
      </w:r>
    </w:p>
    <w:p w14:paraId="47651D3B" w14:textId="77777777" w:rsidR="00D96081" w:rsidRPr="004C06BC" w:rsidRDefault="00D96081" w:rsidP="00D96081">
      <w:pPr>
        <w:pStyle w:val="ListParagraph"/>
        <w:ind w:left="567"/>
        <w:rPr>
          <w:rFonts w:asciiTheme="minorHAnsi" w:hAnsiTheme="minorHAnsi" w:cstheme="minorHAnsi"/>
          <w:color w:val="000000" w:themeColor="text1"/>
          <w:lang w:val="fi-FI"/>
        </w:rPr>
      </w:pPr>
    </w:p>
    <w:p w14:paraId="0D1F460A" w14:textId="77777777" w:rsidR="00D96081" w:rsidRPr="004C06BC" w:rsidRDefault="00D96081" w:rsidP="006C732A">
      <w:pPr>
        <w:pStyle w:val="ListParagraph"/>
        <w:numPr>
          <w:ilvl w:val="3"/>
          <w:numId w:val="46"/>
        </w:numPr>
        <w:rPr>
          <w:rFonts w:asciiTheme="minorHAnsi" w:hAnsiTheme="minorHAnsi" w:cstheme="minorHAnsi"/>
          <w:color w:val="000000" w:themeColor="text1"/>
        </w:rPr>
      </w:pPr>
      <w:r w:rsidRPr="004C06BC">
        <w:rPr>
          <w:rFonts w:asciiTheme="minorHAnsi" w:hAnsiTheme="minorHAnsi" w:cstheme="minorHAnsi"/>
          <w:color w:val="000000" w:themeColor="text1"/>
        </w:rPr>
        <w:t>Open the image to be analyzed in ImageJ software. Duplicate the image and filter with default Gaussian blur to remove noise.</w:t>
      </w:r>
    </w:p>
    <w:p w14:paraId="03CEACCD" w14:textId="77777777" w:rsidR="00D96081" w:rsidRPr="004C06BC" w:rsidRDefault="00D96081" w:rsidP="00D96081">
      <w:pPr>
        <w:pStyle w:val="ListParagraph"/>
        <w:ind w:left="567"/>
        <w:rPr>
          <w:rFonts w:asciiTheme="minorHAnsi" w:hAnsiTheme="minorHAnsi" w:cstheme="minorHAnsi"/>
          <w:color w:val="000000" w:themeColor="text1"/>
        </w:rPr>
      </w:pPr>
    </w:p>
    <w:p w14:paraId="2AC7ECAC" w14:textId="77777777" w:rsidR="00D96081" w:rsidRPr="004C06BC" w:rsidRDefault="00D96081" w:rsidP="006C732A">
      <w:pPr>
        <w:pStyle w:val="ListParagraph"/>
        <w:numPr>
          <w:ilvl w:val="3"/>
          <w:numId w:val="46"/>
        </w:numPr>
        <w:rPr>
          <w:rFonts w:asciiTheme="minorHAnsi" w:hAnsiTheme="minorHAnsi" w:cstheme="minorHAnsi"/>
          <w:color w:val="000000" w:themeColor="text1"/>
        </w:rPr>
      </w:pPr>
      <w:r w:rsidRPr="004C06BC">
        <w:rPr>
          <w:rFonts w:asciiTheme="minorHAnsi" w:hAnsiTheme="minorHAnsi" w:cstheme="minorHAnsi"/>
          <w:color w:val="000000" w:themeColor="text1"/>
        </w:rPr>
        <w:t>Create a threshold. Adjust the threshold values to optimal selection of positively stained cell nuclei, and apply. The duplicated image is now converted to a binary view.</w:t>
      </w:r>
    </w:p>
    <w:p w14:paraId="52CF3ECD" w14:textId="77777777" w:rsidR="00D96081" w:rsidRPr="004C06BC" w:rsidRDefault="00D96081" w:rsidP="00D96081">
      <w:pPr>
        <w:ind w:left="567"/>
        <w:rPr>
          <w:rFonts w:asciiTheme="minorHAnsi" w:hAnsiTheme="minorHAnsi" w:cstheme="minorHAnsi"/>
          <w:color w:val="000000" w:themeColor="text1"/>
        </w:rPr>
      </w:pPr>
    </w:p>
    <w:p w14:paraId="73A920C7" w14:textId="77777777" w:rsidR="00D96081" w:rsidRPr="004C06BC" w:rsidRDefault="00D96081" w:rsidP="006C732A">
      <w:pPr>
        <w:pStyle w:val="ListParagraph"/>
        <w:numPr>
          <w:ilvl w:val="3"/>
          <w:numId w:val="46"/>
        </w:numPr>
        <w:rPr>
          <w:rFonts w:asciiTheme="minorHAnsi" w:hAnsiTheme="minorHAnsi" w:cstheme="minorHAnsi"/>
          <w:color w:val="000000" w:themeColor="text1"/>
        </w:rPr>
      </w:pPr>
      <w:r w:rsidRPr="004C06BC">
        <w:rPr>
          <w:rFonts w:asciiTheme="minorHAnsi" w:hAnsiTheme="minorHAnsi" w:cstheme="minorHAnsi"/>
          <w:color w:val="000000" w:themeColor="text1"/>
        </w:rPr>
        <w:t>Process the binary image with binary processing tools “Fill holes” and “Watershed”, which will automatically separate merged areas representing single nuclei.</w:t>
      </w:r>
    </w:p>
    <w:p w14:paraId="3A5B581F" w14:textId="77777777" w:rsidR="00D96081" w:rsidRPr="004C06BC" w:rsidRDefault="00D96081" w:rsidP="00D96081">
      <w:pPr>
        <w:pStyle w:val="ListParagraph"/>
        <w:ind w:left="567"/>
        <w:rPr>
          <w:rFonts w:asciiTheme="minorHAnsi" w:hAnsiTheme="minorHAnsi" w:cstheme="minorHAnsi"/>
          <w:color w:val="000000" w:themeColor="text1"/>
        </w:rPr>
      </w:pPr>
    </w:p>
    <w:p w14:paraId="5D507168" w14:textId="77777777" w:rsidR="00D96081" w:rsidRPr="004C06BC" w:rsidRDefault="00D96081" w:rsidP="006C732A">
      <w:pPr>
        <w:pStyle w:val="ListParagraph"/>
        <w:numPr>
          <w:ilvl w:val="3"/>
          <w:numId w:val="46"/>
        </w:numPr>
        <w:rPr>
          <w:rFonts w:asciiTheme="minorHAnsi" w:hAnsiTheme="minorHAnsi" w:cstheme="minorHAnsi"/>
          <w:color w:val="000000" w:themeColor="text1"/>
        </w:rPr>
      </w:pPr>
      <w:r w:rsidRPr="004C06BC">
        <w:rPr>
          <w:rFonts w:asciiTheme="minorHAnsi" w:hAnsiTheme="minorHAnsi" w:cstheme="minorHAnsi"/>
          <w:color w:val="000000" w:themeColor="text1"/>
        </w:rPr>
        <w:t>Use the “Analyze particles” tool to automatically list regions of interests (ROIs) to the ROI manager window, which will open upon applying the command. Close the binary image.</w:t>
      </w:r>
    </w:p>
    <w:p w14:paraId="721B7BF1" w14:textId="77777777" w:rsidR="00D96081" w:rsidRPr="004C06BC" w:rsidRDefault="00D96081" w:rsidP="00D96081">
      <w:pPr>
        <w:pStyle w:val="ListParagraph"/>
        <w:ind w:left="567"/>
        <w:rPr>
          <w:rFonts w:asciiTheme="minorHAnsi" w:hAnsiTheme="minorHAnsi" w:cstheme="minorHAnsi"/>
          <w:color w:val="000000" w:themeColor="text1"/>
        </w:rPr>
      </w:pPr>
    </w:p>
    <w:p w14:paraId="236ED299" w14:textId="77777777" w:rsidR="00D96081" w:rsidRPr="004C06BC" w:rsidRDefault="00D96081" w:rsidP="006C732A">
      <w:pPr>
        <w:pStyle w:val="ListParagraph"/>
        <w:numPr>
          <w:ilvl w:val="3"/>
          <w:numId w:val="46"/>
        </w:numPr>
        <w:rPr>
          <w:rFonts w:asciiTheme="minorHAnsi" w:hAnsiTheme="minorHAnsi" w:cstheme="minorHAnsi"/>
          <w:color w:val="000000" w:themeColor="text1"/>
        </w:rPr>
      </w:pPr>
      <w:r w:rsidRPr="004C06BC">
        <w:rPr>
          <w:rFonts w:asciiTheme="minorHAnsi" w:hAnsiTheme="minorHAnsi" w:cstheme="minorHAnsi"/>
          <w:color w:val="000000" w:themeColor="text1"/>
        </w:rPr>
        <w:t>Visualize the ROIs in the original image by choosing “Show all” in the ROI Manager. Confirm correct selection of stained cell nuclei, and if needed, manually remove and add individual selections.</w:t>
      </w:r>
    </w:p>
    <w:p w14:paraId="6D920FC5" w14:textId="77777777" w:rsidR="00D96081" w:rsidRPr="004C06BC" w:rsidRDefault="00D96081" w:rsidP="00D96081">
      <w:pPr>
        <w:pStyle w:val="ListParagraph"/>
        <w:rPr>
          <w:rFonts w:asciiTheme="minorHAnsi" w:hAnsiTheme="minorHAnsi" w:cstheme="minorHAnsi"/>
          <w:color w:val="000000" w:themeColor="text1"/>
        </w:rPr>
      </w:pPr>
    </w:p>
    <w:p w14:paraId="1773F0C1" w14:textId="2E22EDD6" w:rsidR="00D96081" w:rsidRPr="004C06BC" w:rsidRDefault="00D96081" w:rsidP="006C732A">
      <w:pPr>
        <w:pStyle w:val="ListParagraph"/>
        <w:numPr>
          <w:ilvl w:val="1"/>
          <w:numId w:val="46"/>
        </w:numPr>
        <w:rPr>
          <w:rFonts w:asciiTheme="minorHAnsi" w:hAnsiTheme="minorHAnsi" w:cstheme="minorHAnsi"/>
          <w:b/>
          <w:color w:val="000000" w:themeColor="text1"/>
        </w:rPr>
      </w:pPr>
      <w:r w:rsidRPr="004C06BC">
        <w:rPr>
          <w:rFonts w:asciiTheme="minorHAnsi" w:hAnsiTheme="minorHAnsi" w:cstheme="minorHAnsi"/>
          <w:b/>
          <w:color w:val="000000" w:themeColor="text1"/>
        </w:rPr>
        <w:t xml:space="preserve">Flow cytometry analysis </w:t>
      </w:r>
    </w:p>
    <w:p w14:paraId="0D0B09C1" w14:textId="77777777" w:rsidR="006C732A" w:rsidRPr="004C06BC" w:rsidRDefault="006C732A" w:rsidP="006C732A">
      <w:pPr>
        <w:pStyle w:val="ListParagraph"/>
        <w:ind w:left="0"/>
        <w:rPr>
          <w:rFonts w:asciiTheme="minorHAnsi" w:hAnsiTheme="minorHAnsi" w:cstheme="minorHAnsi"/>
          <w:b/>
          <w:color w:val="000000" w:themeColor="text1"/>
        </w:rPr>
      </w:pPr>
    </w:p>
    <w:p w14:paraId="55E7DD13" w14:textId="77777777" w:rsidR="00D96081" w:rsidRPr="00DC10AF" w:rsidRDefault="00D96081" w:rsidP="006C732A">
      <w:pPr>
        <w:pStyle w:val="ListParagraph"/>
        <w:numPr>
          <w:ilvl w:val="2"/>
          <w:numId w:val="46"/>
        </w:numPr>
        <w:rPr>
          <w:rFonts w:asciiTheme="minorHAnsi" w:hAnsiTheme="minorHAnsi" w:cstheme="minorHAnsi"/>
          <w:color w:val="000000" w:themeColor="text1"/>
        </w:rPr>
      </w:pPr>
      <w:r w:rsidRPr="004C06BC">
        <w:rPr>
          <w:rFonts w:asciiTheme="minorHAnsi" w:hAnsiTheme="minorHAnsi" w:cstheme="minorHAnsi"/>
          <w:color w:val="000000" w:themeColor="text1"/>
        </w:rPr>
        <w:t xml:space="preserve">To confirm the p63α </w:t>
      </w:r>
      <w:r w:rsidRPr="00DC10AF">
        <w:rPr>
          <w:rFonts w:asciiTheme="minorHAnsi" w:hAnsiTheme="minorHAnsi" w:cstheme="minorHAnsi"/>
          <w:color w:val="000000" w:themeColor="text1"/>
        </w:rPr>
        <w:t>expression levels, stain the cells for flow cytometry.</w:t>
      </w:r>
    </w:p>
    <w:p w14:paraId="3B190E40" w14:textId="77777777" w:rsidR="00D96081" w:rsidRPr="00DC10AF" w:rsidRDefault="00D96081" w:rsidP="00D96081">
      <w:pPr>
        <w:rPr>
          <w:rFonts w:asciiTheme="minorHAnsi" w:hAnsiTheme="minorHAnsi" w:cstheme="minorHAnsi"/>
          <w:color w:val="000000" w:themeColor="text1"/>
        </w:rPr>
      </w:pPr>
    </w:p>
    <w:p w14:paraId="4B4479C0" w14:textId="6685EEEC" w:rsidR="00D96081" w:rsidRPr="00DC10AF" w:rsidRDefault="00D96081" w:rsidP="006C732A">
      <w:pPr>
        <w:pStyle w:val="ListParagraph"/>
        <w:numPr>
          <w:ilvl w:val="3"/>
          <w:numId w:val="46"/>
        </w:numPr>
        <w:rPr>
          <w:rFonts w:asciiTheme="minorHAnsi" w:hAnsiTheme="minorHAnsi" w:cstheme="minorHAnsi"/>
          <w:color w:val="000000" w:themeColor="text1"/>
        </w:rPr>
      </w:pPr>
      <w:r w:rsidRPr="00DC10AF">
        <w:rPr>
          <w:rFonts w:asciiTheme="minorHAnsi" w:hAnsiTheme="minorHAnsi" w:cstheme="minorHAnsi"/>
          <w:color w:val="000000" w:themeColor="text1"/>
        </w:rPr>
        <w:t xml:space="preserve">Detach hPSC-derived LESCs with </w:t>
      </w:r>
      <w:r w:rsidR="00416B26" w:rsidRPr="00DC10AF">
        <w:rPr>
          <w:rFonts w:asciiTheme="minorHAnsi" w:hAnsiTheme="minorHAnsi" w:cstheme="minorHAnsi"/>
          <w:color w:val="000000" w:themeColor="text1"/>
        </w:rPr>
        <w:t>xeno-free trypsin</w:t>
      </w:r>
      <w:r w:rsidR="001738E4" w:rsidRPr="00DC10AF">
        <w:rPr>
          <w:rFonts w:asciiTheme="minorHAnsi" w:hAnsiTheme="minorHAnsi" w:cstheme="minorHAnsi"/>
          <w:color w:val="000000" w:themeColor="text1"/>
        </w:rPr>
        <w:t>-EDTA</w:t>
      </w:r>
      <w:r w:rsidR="00416B26" w:rsidRPr="00DC10AF">
        <w:rPr>
          <w:rFonts w:asciiTheme="minorHAnsi" w:hAnsiTheme="minorHAnsi" w:cstheme="minorHAnsi"/>
          <w:color w:val="000000" w:themeColor="text1"/>
        </w:rPr>
        <w:t xml:space="preserve"> </w:t>
      </w:r>
      <w:r w:rsidRPr="00DC10AF">
        <w:rPr>
          <w:rFonts w:asciiTheme="minorHAnsi" w:hAnsiTheme="minorHAnsi" w:cstheme="minorHAnsi"/>
          <w:color w:val="000000" w:themeColor="text1"/>
        </w:rPr>
        <w:t xml:space="preserve">and count the cells, as instructed in step </w:t>
      </w:r>
      <w:r w:rsidR="00F10063" w:rsidRPr="00DC10AF">
        <w:rPr>
          <w:rFonts w:asciiTheme="minorHAnsi" w:hAnsiTheme="minorHAnsi" w:cstheme="minorHAnsi"/>
          <w:color w:val="000000" w:themeColor="text1"/>
        </w:rPr>
        <w:t>2.</w:t>
      </w:r>
      <w:r w:rsidRPr="00DC10AF">
        <w:rPr>
          <w:rFonts w:asciiTheme="minorHAnsi" w:hAnsiTheme="minorHAnsi" w:cstheme="minorHAnsi"/>
          <w:color w:val="000000" w:themeColor="text1"/>
        </w:rPr>
        <w:t>4.2.</w:t>
      </w:r>
      <w:r w:rsidR="0024169D">
        <w:rPr>
          <w:rFonts w:asciiTheme="minorHAnsi" w:hAnsiTheme="minorHAnsi" w:cstheme="minorHAnsi"/>
          <w:color w:val="000000" w:themeColor="text1"/>
        </w:rPr>
        <w:t xml:space="preserve"> </w:t>
      </w:r>
    </w:p>
    <w:p w14:paraId="1CFFA60D" w14:textId="77777777" w:rsidR="00D96081" w:rsidRPr="00DC10AF" w:rsidRDefault="00D96081" w:rsidP="00D96081">
      <w:pPr>
        <w:pStyle w:val="ListParagraph"/>
        <w:ind w:left="567"/>
        <w:rPr>
          <w:rFonts w:asciiTheme="minorHAnsi" w:hAnsiTheme="minorHAnsi" w:cstheme="minorHAnsi"/>
          <w:color w:val="000000" w:themeColor="text1"/>
        </w:rPr>
      </w:pPr>
    </w:p>
    <w:p w14:paraId="4F40F691" w14:textId="527D47F4" w:rsidR="00DD29B2" w:rsidRPr="00DC10AF" w:rsidRDefault="00D96081" w:rsidP="006C732A">
      <w:pPr>
        <w:pStyle w:val="ListParagraph"/>
        <w:numPr>
          <w:ilvl w:val="3"/>
          <w:numId w:val="46"/>
        </w:numPr>
        <w:rPr>
          <w:rFonts w:asciiTheme="minorHAnsi" w:hAnsiTheme="minorHAnsi" w:cstheme="minorHAnsi"/>
          <w:color w:val="000000" w:themeColor="text1"/>
        </w:rPr>
      </w:pPr>
      <w:r w:rsidRPr="00DC10AF">
        <w:rPr>
          <w:rFonts w:asciiTheme="minorHAnsi" w:hAnsiTheme="minorHAnsi" w:cstheme="minorHAnsi"/>
          <w:color w:val="000000" w:themeColor="text1"/>
        </w:rPr>
        <w:t>Wash the cells twice with 1 mL pre-chilled 1x DPBS and centrifuge for 5 min at 300 x g. F</w:t>
      </w:r>
      <w:r w:rsidR="00F40B5E" w:rsidRPr="00DC10AF">
        <w:rPr>
          <w:color w:val="000000" w:themeColor="text1"/>
        </w:rPr>
        <w:t xml:space="preserve">ix and </w:t>
      </w:r>
      <w:r w:rsidRPr="00DC10AF">
        <w:rPr>
          <w:color w:val="000000" w:themeColor="text1"/>
        </w:rPr>
        <w:t xml:space="preserve">permeabilize with </w:t>
      </w:r>
      <w:r w:rsidR="00F40B5E" w:rsidRPr="00DC10AF">
        <w:rPr>
          <w:color w:val="000000" w:themeColor="text1"/>
        </w:rPr>
        <w:t xml:space="preserve">ready-to-use </w:t>
      </w:r>
      <w:r w:rsidR="00F40B5E" w:rsidRPr="00DC10AF">
        <w:rPr>
          <w:rFonts w:asciiTheme="minorHAnsi" w:hAnsiTheme="minorHAnsi" w:cstheme="minorHAnsi"/>
          <w:color w:val="000000" w:themeColor="text1"/>
        </w:rPr>
        <w:t>fixation/permeabilization s</w:t>
      </w:r>
      <w:r w:rsidRPr="00DC10AF">
        <w:rPr>
          <w:rFonts w:asciiTheme="minorHAnsi" w:hAnsiTheme="minorHAnsi" w:cstheme="minorHAnsi"/>
          <w:color w:val="000000" w:themeColor="text1"/>
        </w:rPr>
        <w:t xml:space="preserve">olution for 20 min at 4 °C. Thereafter wash the cells twice with 1 mL pre-chilled 1x </w:t>
      </w:r>
      <w:r w:rsidR="00F40B5E" w:rsidRPr="00DC10AF">
        <w:rPr>
          <w:color w:val="000000" w:themeColor="text1"/>
        </w:rPr>
        <w:t>p</w:t>
      </w:r>
      <w:r w:rsidRPr="00DC10AF">
        <w:rPr>
          <w:color w:val="000000" w:themeColor="text1"/>
        </w:rPr>
        <w:t>erm</w:t>
      </w:r>
      <w:r w:rsidR="00F40B5E" w:rsidRPr="00DC10AF">
        <w:rPr>
          <w:color w:val="000000" w:themeColor="text1"/>
        </w:rPr>
        <w:t>eabilizing wash b</w:t>
      </w:r>
      <w:r w:rsidRPr="00DC10AF">
        <w:rPr>
          <w:color w:val="000000" w:themeColor="text1"/>
        </w:rPr>
        <w:t>uffer</w:t>
      </w:r>
      <w:r w:rsidRPr="00DC10AF">
        <w:rPr>
          <w:rFonts w:asciiTheme="minorHAnsi" w:hAnsiTheme="minorHAnsi" w:cstheme="minorHAnsi"/>
          <w:color w:val="000000" w:themeColor="text1"/>
        </w:rPr>
        <w:t xml:space="preserve">. </w:t>
      </w:r>
    </w:p>
    <w:p w14:paraId="23A78597" w14:textId="77777777" w:rsidR="00DD29B2" w:rsidRPr="00DC10AF" w:rsidRDefault="00DD29B2" w:rsidP="00DD29B2">
      <w:pPr>
        <w:pStyle w:val="ListParagraph"/>
        <w:rPr>
          <w:rFonts w:asciiTheme="minorHAnsi" w:hAnsiTheme="minorHAnsi" w:cstheme="minorHAnsi"/>
          <w:color w:val="000000" w:themeColor="text1"/>
        </w:rPr>
      </w:pPr>
    </w:p>
    <w:p w14:paraId="2C5667A1" w14:textId="2B3E2DFD" w:rsidR="00DD29B2" w:rsidRPr="00DC10AF" w:rsidRDefault="0024169D" w:rsidP="00DD29B2">
      <w:pPr>
        <w:pStyle w:val="ListParagraph"/>
        <w:ind w:left="0"/>
        <w:rPr>
          <w:rFonts w:asciiTheme="minorHAnsi" w:hAnsiTheme="minorHAnsi" w:cstheme="minorHAnsi"/>
          <w:color w:val="000000" w:themeColor="text1"/>
        </w:rPr>
      </w:pPr>
      <w:r>
        <w:rPr>
          <w:rFonts w:asciiTheme="minorHAnsi" w:hAnsiTheme="minorHAnsi" w:cstheme="minorHAnsi"/>
          <w:color w:val="000000" w:themeColor="text1"/>
        </w:rPr>
        <w:t>Note:</w:t>
      </w:r>
      <w:r w:rsidR="00D96081" w:rsidRPr="00DC10AF">
        <w:rPr>
          <w:rFonts w:asciiTheme="minorHAnsi" w:hAnsiTheme="minorHAnsi" w:cstheme="minorHAnsi"/>
          <w:color w:val="000000" w:themeColor="text1"/>
        </w:rPr>
        <w:t xml:space="preserve"> From this step on, keep the cells at 4 °C or on ice, unless indicated otherwise. </w:t>
      </w:r>
    </w:p>
    <w:p w14:paraId="68056FD2" w14:textId="77777777" w:rsidR="00DD29B2" w:rsidRPr="00DC10AF" w:rsidRDefault="00DD29B2" w:rsidP="00DD29B2">
      <w:pPr>
        <w:pStyle w:val="ListParagraph"/>
        <w:ind w:left="0"/>
        <w:rPr>
          <w:rFonts w:asciiTheme="minorHAnsi" w:hAnsiTheme="minorHAnsi" w:cstheme="minorHAnsi"/>
          <w:b/>
          <w:color w:val="000000" w:themeColor="text1"/>
        </w:rPr>
      </w:pPr>
    </w:p>
    <w:p w14:paraId="1691F866" w14:textId="47C853BA" w:rsidR="00D96081" w:rsidRPr="00DC10AF" w:rsidRDefault="00D96081" w:rsidP="00DD29B2">
      <w:pPr>
        <w:pStyle w:val="ListParagraph"/>
        <w:ind w:left="0"/>
        <w:rPr>
          <w:rFonts w:asciiTheme="minorHAnsi" w:hAnsiTheme="minorHAnsi" w:cstheme="minorHAnsi"/>
          <w:color w:val="000000" w:themeColor="text1"/>
        </w:rPr>
      </w:pPr>
      <w:r w:rsidRPr="00DC10AF">
        <w:rPr>
          <w:rFonts w:asciiTheme="minorHAnsi" w:hAnsiTheme="minorHAnsi" w:cstheme="minorHAnsi"/>
          <w:b/>
          <w:color w:val="000000" w:themeColor="text1"/>
          <w:lang w:val="fr-FR"/>
        </w:rPr>
        <w:t>CAUTION!</w:t>
      </w:r>
      <w:r w:rsidRPr="00DC10AF">
        <w:rPr>
          <w:rFonts w:asciiTheme="minorHAnsi" w:hAnsiTheme="minorHAnsi" w:cstheme="minorHAnsi"/>
          <w:color w:val="000000" w:themeColor="text1"/>
          <w:lang w:val="fr-FR"/>
        </w:rPr>
        <w:t xml:space="preserve"> Fixation/</w:t>
      </w:r>
      <w:r w:rsidR="00F40B5E" w:rsidRPr="00DC10AF">
        <w:rPr>
          <w:rFonts w:asciiTheme="minorHAnsi" w:hAnsiTheme="minorHAnsi" w:cstheme="minorHAnsi"/>
          <w:color w:val="000000" w:themeColor="text1"/>
          <w:lang w:val="fr-FR"/>
        </w:rPr>
        <w:t>p</w:t>
      </w:r>
      <w:r w:rsidRPr="00DC10AF">
        <w:rPr>
          <w:rFonts w:asciiTheme="minorHAnsi" w:hAnsiTheme="minorHAnsi" w:cstheme="minorHAnsi"/>
          <w:color w:val="000000" w:themeColor="text1"/>
          <w:lang w:val="fr-FR"/>
        </w:rPr>
        <w:t xml:space="preserve">ermeabilization </w:t>
      </w:r>
      <w:r w:rsidR="00F40B5E" w:rsidRPr="00DC10AF">
        <w:rPr>
          <w:rFonts w:asciiTheme="minorHAnsi" w:hAnsiTheme="minorHAnsi" w:cstheme="minorHAnsi"/>
          <w:color w:val="000000" w:themeColor="text1"/>
          <w:lang w:val="fr-FR"/>
        </w:rPr>
        <w:t>s</w:t>
      </w:r>
      <w:r w:rsidRPr="00DC10AF">
        <w:rPr>
          <w:rFonts w:asciiTheme="minorHAnsi" w:hAnsiTheme="minorHAnsi" w:cstheme="minorHAnsi"/>
          <w:color w:val="000000" w:themeColor="text1"/>
          <w:lang w:val="fr-FR"/>
        </w:rPr>
        <w:t xml:space="preserve">olution contains 4.2% formaldehyde. </w:t>
      </w:r>
      <w:r w:rsidRPr="00DC10AF">
        <w:rPr>
          <w:rFonts w:asciiTheme="minorHAnsi" w:hAnsiTheme="minorHAnsi" w:cstheme="minorHAnsi"/>
          <w:color w:val="000000" w:themeColor="text1"/>
        </w:rPr>
        <w:t xml:space="preserve">Handle the hazardous solution in a fume hood and wear protective clothing, eye protection, and gloves. </w:t>
      </w:r>
    </w:p>
    <w:p w14:paraId="78F312F4" w14:textId="77777777" w:rsidR="00D96081" w:rsidRPr="00DC10AF" w:rsidRDefault="00D96081" w:rsidP="00F40B5E">
      <w:pPr>
        <w:rPr>
          <w:rFonts w:asciiTheme="minorHAnsi" w:hAnsiTheme="minorHAnsi" w:cstheme="minorHAnsi"/>
          <w:color w:val="000000" w:themeColor="text1"/>
        </w:rPr>
      </w:pPr>
    </w:p>
    <w:p w14:paraId="202B19CC" w14:textId="716BFC61" w:rsidR="00D96081" w:rsidRPr="00DC10AF" w:rsidRDefault="00D96081" w:rsidP="006C732A">
      <w:pPr>
        <w:pStyle w:val="ListParagraph"/>
        <w:numPr>
          <w:ilvl w:val="3"/>
          <w:numId w:val="46"/>
        </w:numPr>
        <w:rPr>
          <w:rFonts w:asciiTheme="minorHAnsi" w:hAnsiTheme="minorHAnsi" w:cstheme="minorHAnsi"/>
          <w:color w:val="000000" w:themeColor="text1"/>
        </w:rPr>
      </w:pPr>
      <w:r w:rsidRPr="00DC10AF">
        <w:rPr>
          <w:rFonts w:asciiTheme="minorHAnsi" w:hAnsiTheme="minorHAnsi" w:cstheme="minorHAnsi"/>
          <w:color w:val="000000" w:themeColor="text1"/>
        </w:rPr>
        <w:t>Divide samples into 5 mL polypropylene tubes. Each sample should contain 100,000-200,000 cells and the sample volume should be adjusted to approximately 100 µL of 1x</w:t>
      </w:r>
      <w:r w:rsidR="00F40B5E" w:rsidRPr="00DC10AF">
        <w:rPr>
          <w:color w:val="000000" w:themeColor="text1"/>
        </w:rPr>
        <w:t xml:space="preserve"> wash b</w:t>
      </w:r>
      <w:r w:rsidRPr="00DC10AF">
        <w:rPr>
          <w:color w:val="000000" w:themeColor="text1"/>
        </w:rPr>
        <w:t>uffer.</w:t>
      </w:r>
    </w:p>
    <w:p w14:paraId="30896407" w14:textId="77777777" w:rsidR="00D96081" w:rsidRPr="00DC10AF" w:rsidRDefault="00D96081" w:rsidP="00D96081">
      <w:pPr>
        <w:pStyle w:val="ListParagraph"/>
        <w:ind w:left="567"/>
        <w:rPr>
          <w:rFonts w:asciiTheme="minorHAnsi" w:hAnsiTheme="minorHAnsi" w:cstheme="minorHAnsi"/>
          <w:color w:val="000000" w:themeColor="text1"/>
        </w:rPr>
      </w:pPr>
    </w:p>
    <w:p w14:paraId="21CF2DDF" w14:textId="77777777" w:rsidR="00D96081" w:rsidRPr="00DC10AF" w:rsidRDefault="00D96081" w:rsidP="006C732A">
      <w:pPr>
        <w:pStyle w:val="ListParagraph"/>
        <w:numPr>
          <w:ilvl w:val="3"/>
          <w:numId w:val="46"/>
        </w:numPr>
        <w:rPr>
          <w:rFonts w:asciiTheme="minorHAnsi" w:hAnsiTheme="minorHAnsi" w:cstheme="minorHAnsi"/>
          <w:color w:val="000000" w:themeColor="text1"/>
        </w:rPr>
      </w:pPr>
      <w:r w:rsidRPr="00DC10AF">
        <w:rPr>
          <w:rFonts w:asciiTheme="minorHAnsi" w:hAnsiTheme="minorHAnsi" w:cstheme="minorHAnsi"/>
          <w:color w:val="000000" w:themeColor="text1"/>
        </w:rPr>
        <w:t>Add 2 µL of fluorochrome conjugated p63-α FACS antibody (for recommended antibody, see Table of Equipment and Materials) into the sample tubes. Leave one sample unstained to serve as negative control. Vortex the samples and incubate for 1 h at RT, protected from light.</w:t>
      </w:r>
    </w:p>
    <w:p w14:paraId="241F88DF" w14:textId="77777777" w:rsidR="00D96081" w:rsidRPr="00DC10AF" w:rsidRDefault="00D96081" w:rsidP="00D96081">
      <w:pPr>
        <w:pStyle w:val="ListParagraph"/>
        <w:ind w:left="567"/>
        <w:rPr>
          <w:rFonts w:asciiTheme="minorHAnsi" w:hAnsiTheme="minorHAnsi" w:cstheme="minorHAnsi"/>
          <w:color w:val="000000" w:themeColor="text1"/>
        </w:rPr>
      </w:pPr>
    </w:p>
    <w:p w14:paraId="68D2AA14" w14:textId="7075A978" w:rsidR="00D96081" w:rsidRPr="00DC10AF" w:rsidRDefault="00D96081" w:rsidP="006C732A">
      <w:pPr>
        <w:pStyle w:val="ListParagraph"/>
        <w:numPr>
          <w:ilvl w:val="3"/>
          <w:numId w:val="46"/>
        </w:numPr>
        <w:rPr>
          <w:rFonts w:asciiTheme="minorHAnsi" w:hAnsiTheme="minorHAnsi" w:cstheme="minorHAnsi"/>
          <w:color w:val="000000" w:themeColor="text1"/>
        </w:rPr>
      </w:pPr>
      <w:r w:rsidRPr="00DC10AF">
        <w:rPr>
          <w:rFonts w:asciiTheme="minorHAnsi" w:hAnsiTheme="minorHAnsi" w:cstheme="minorHAnsi"/>
          <w:color w:val="000000" w:themeColor="text1"/>
        </w:rPr>
        <w:t xml:space="preserve">Wash the cells twice with </w:t>
      </w:r>
      <w:r w:rsidR="00A40669" w:rsidRPr="00DC10AF">
        <w:rPr>
          <w:rFonts w:asciiTheme="minorHAnsi" w:hAnsiTheme="minorHAnsi" w:cstheme="minorHAnsi"/>
          <w:color w:val="000000" w:themeColor="text1"/>
        </w:rPr>
        <w:t xml:space="preserve">1 mL of </w:t>
      </w:r>
      <w:r w:rsidRPr="00DC10AF">
        <w:rPr>
          <w:rFonts w:asciiTheme="minorHAnsi" w:hAnsiTheme="minorHAnsi" w:cstheme="minorHAnsi"/>
          <w:color w:val="000000" w:themeColor="text1"/>
        </w:rPr>
        <w:t xml:space="preserve">pre-chilled 1x </w:t>
      </w:r>
      <w:r w:rsidR="00F40B5E" w:rsidRPr="00DC10AF">
        <w:rPr>
          <w:color w:val="000000" w:themeColor="text1"/>
        </w:rPr>
        <w:t>wash b</w:t>
      </w:r>
      <w:r w:rsidRPr="00DC10AF">
        <w:rPr>
          <w:color w:val="000000" w:themeColor="text1"/>
        </w:rPr>
        <w:t>uffe</w:t>
      </w:r>
      <w:r w:rsidRPr="00DC10AF">
        <w:rPr>
          <w:rFonts w:asciiTheme="minorHAnsi" w:hAnsiTheme="minorHAnsi" w:cstheme="minorHAnsi"/>
          <w:color w:val="000000" w:themeColor="text1"/>
        </w:rPr>
        <w:t>r and lastly, resuspend the pellets with 300 µL of buffer. Store the tubes on ice, protected from light.</w:t>
      </w:r>
    </w:p>
    <w:p w14:paraId="74D39DA6" w14:textId="77777777" w:rsidR="00D96081" w:rsidRPr="004C06BC" w:rsidRDefault="00D96081" w:rsidP="00D96081">
      <w:pPr>
        <w:pStyle w:val="ListParagraph"/>
        <w:rPr>
          <w:rFonts w:asciiTheme="minorHAnsi" w:hAnsiTheme="minorHAnsi" w:cstheme="minorHAnsi"/>
          <w:color w:val="000000" w:themeColor="text1"/>
        </w:rPr>
      </w:pPr>
    </w:p>
    <w:p w14:paraId="0C874782" w14:textId="07C420D1" w:rsidR="00F40B5E" w:rsidRPr="00561746" w:rsidRDefault="00D96081" w:rsidP="00561746">
      <w:pPr>
        <w:pStyle w:val="ListParagraph"/>
        <w:numPr>
          <w:ilvl w:val="2"/>
          <w:numId w:val="46"/>
        </w:numPr>
        <w:rPr>
          <w:rFonts w:asciiTheme="minorHAnsi" w:hAnsiTheme="minorHAnsi" w:cstheme="minorHAnsi"/>
          <w:color w:val="000000" w:themeColor="text1"/>
        </w:rPr>
      </w:pPr>
      <w:r w:rsidRPr="004C06BC">
        <w:rPr>
          <w:rFonts w:asciiTheme="minorHAnsi" w:hAnsiTheme="minorHAnsi" w:cstheme="minorHAnsi"/>
          <w:color w:val="000000" w:themeColor="text1"/>
        </w:rPr>
        <w:t xml:space="preserve">Analyze the samples with a flow </w:t>
      </w:r>
      <w:r w:rsidRPr="00DC10AF">
        <w:rPr>
          <w:rFonts w:asciiTheme="minorHAnsi" w:hAnsiTheme="minorHAnsi" w:cstheme="minorHAnsi"/>
          <w:color w:val="000000" w:themeColor="text1"/>
        </w:rPr>
        <w:t>cytometer</w:t>
      </w:r>
      <w:r w:rsidR="00F40B5E" w:rsidRPr="00DC10AF">
        <w:rPr>
          <w:rFonts w:asciiTheme="minorHAnsi" w:hAnsiTheme="minorHAnsi" w:cstheme="minorHAnsi"/>
          <w:color w:val="000000" w:themeColor="text1"/>
        </w:rPr>
        <w:t>.</w:t>
      </w:r>
      <w:r w:rsidR="00561746" w:rsidRPr="00DC10AF">
        <w:rPr>
          <w:rFonts w:asciiTheme="minorHAnsi" w:hAnsiTheme="minorHAnsi" w:cstheme="minorHAnsi"/>
          <w:color w:val="000000" w:themeColor="text1"/>
        </w:rPr>
        <w:t xml:space="preserve"> </w:t>
      </w:r>
      <w:r w:rsidR="00416B26" w:rsidRPr="00DC10AF">
        <w:rPr>
          <w:rFonts w:asciiTheme="minorHAnsi" w:hAnsiTheme="minorHAnsi" w:cstheme="minorHAnsi"/>
          <w:color w:val="000000" w:themeColor="text1"/>
        </w:rPr>
        <w:t>U</w:t>
      </w:r>
      <w:r w:rsidR="00561746" w:rsidRPr="00DC10AF">
        <w:rPr>
          <w:rFonts w:asciiTheme="minorHAnsi" w:hAnsiTheme="minorHAnsi" w:cstheme="minorHAnsi"/>
          <w:color w:val="000000" w:themeColor="text1"/>
        </w:rPr>
        <w:t xml:space="preserve">se the unstained negative control sample for gating of the correct </w:t>
      </w:r>
      <w:r w:rsidR="00F25258" w:rsidRPr="00DC10AF">
        <w:rPr>
          <w:rFonts w:asciiTheme="minorHAnsi" w:hAnsiTheme="minorHAnsi" w:cstheme="minorHAnsi"/>
          <w:color w:val="000000" w:themeColor="text1"/>
        </w:rPr>
        <w:t xml:space="preserve">cell </w:t>
      </w:r>
      <w:r w:rsidR="00561746" w:rsidRPr="00DC10AF">
        <w:rPr>
          <w:rFonts w:asciiTheme="minorHAnsi" w:hAnsiTheme="minorHAnsi" w:cstheme="minorHAnsi"/>
          <w:color w:val="000000" w:themeColor="text1"/>
        </w:rPr>
        <w:t>population, and for excluding</w:t>
      </w:r>
      <w:r w:rsidR="002C7124" w:rsidRPr="00DC10AF">
        <w:rPr>
          <w:rFonts w:asciiTheme="minorHAnsi" w:hAnsiTheme="minorHAnsi" w:cstheme="minorHAnsi"/>
          <w:color w:val="000000" w:themeColor="text1"/>
        </w:rPr>
        <w:t xml:space="preserve"> the fluorescent </w:t>
      </w:r>
      <w:r w:rsidR="00F25258" w:rsidRPr="00DC10AF">
        <w:rPr>
          <w:rFonts w:asciiTheme="minorHAnsi" w:hAnsiTheme="minorHAnsi" w:cstheme="minorHAnsi"/>
          <w:color w:val="000000" w:themeColor="text1"/>
        </w:rPr>
        <w:t xml:space="preserve">background </w:t>
      </w:r>
      <w:r w:rsidR="002C7124" w:rsidRPr="00DC10AF">
        <w:rPr>
          <w:rFonts w:asciiTheme="minorHAnsi" w:hAnsiTheme="minorHAnsi" w:cstheme="minorHAnsi"/>
          <w:color w:val="000000" w:themeColor="text1"/>
        </w:rPr>
        <w:t>signal</w:t>
      </w:r>
      <w:r w:rsidR="00561746" w:rsidRPr="00DC10AF">
        <w:rPr>
          <w:rFonts w:asciiTheme="minorHAnsi" w:hAnsiTheme="minorHAnsi" w:cstheme="minorHAnsi"/>
          <w:color w:val="000000" w:themeColor="text1"/>
        </w:rPr>
        <w:t xml:space="preserve">. </w:t>
      </w:r>
      <w:r w:rsidR="00F25258" w:rsidRPr="00DC10AF">
        <w:rPr>
          <w:rFonts w:asciiTheme="minorHAnsi" w:hAnsiTheme="minorHAnsi" w:cstheme="minorHAnsi"/>
          <w:color w:val="000000" w:themeColor="text1"/>
        </w:rPr>
        <w:t>A</w:t>
      </w:r>
      <w:r w:rsidR="00561746" w:rsidRPr="00DC10AF">
        <w:rPr>
          <w:rFonts w:asciiTheme="minorHAnsi" w:hAnsiTheme="minorHAnsi" w:cstheme="minorHAnsi"/>
          <w:color w:val="000000" w:themeColor="text1"/>
        </w:rPr>
        <w:t>nalyze</w:t>
      </w:r>
      <w:r w:rsidR="00F25258" w:rsidRPr="00DC10AF">
        <w:rPr>
          <w:rFonts w:asciiTheme="minorHAnsi" w:hAnsiTheme="minorHAnsi" w:cstheme="minorHAnsi"/>
          <w:color w:val="000000" w:themeColor="text1"/>
        </w:rPr>
        <w:t xml:space="preserve"> a minimum of 10,000 </w:t>
      </w:r>
      <w:r w:rsidR="00561746" w:rsidRPr="00DC10AF">
        <w:rPr>
          <w:rFonts w:asciiTheme="minorHAnsi" w:hAnsiTheme="minorHAnsi" w:cstheme="minorHAnsi"/>
          <w:color w:val="000000" w:themeColor="text1"/>
        </w:rPr>
        <w:t xml:space="preserve">p63-α -stained </w:t>
      </w:r>
      <w:r w:rsidR="00F25258" w:rsidRPr="00DC10AF">
        <w:rPr>
          <w:rFonts w:asciiTheme="minorHAnsi" w:hAnsiTheme="minorHAnsi" w:cstheme="minorHAnsi"/>
          <w:color w:val="000000" w:themeColor="text1"/>
        </w:rPr>
        <w:t>cells</w:t>
      </w:r>
      <w:r w:rsidR="00561746" w:rsidRPr="00DC10AF">
        <w:rPr>
          <w:rFonts w:asciiTheme="minorHAnsi" w:hAnsiTheme="minorHAnsi" w:cstheme="minorHAnsi"/>
          <w:color w:val="000000" w:themeColor="text1"/>
        </w:rPr>
        <w:t>. F</w:t>
      </w:r>
      <w:r w:rsidR="00190276" w:rsidRPr="00DC10AF">
        <w:rPr>
          <w:rFonts w:asciiTheme="minorHAnsi" w:hAnsiTheme="minorHAnsi" w:cstheme="minorHAnsi"/>
          <w:color w:val="000000" w:themeColor="text1"/>
        </w:rPr>
        <w:t>or detailed technical implement</w:t>
      </w:r>
      <w:r w:rsidR="00561746" w:rsidRPr="00DC10AF">
        <w:rPr>
          <w:rFonts w:asciiTheme="minorHAnsi" w:hAnsiTheme="minorHAnsi" w:cstheme="minorHAnsi"/>
          <w:color w:val="000000" w:themeColor="text1"/>
        </w:rPr>
        <w:t xml:space="preserve">ation, please refer to the user manual of the given </w:t>
      </w:r>
      <w:r w:rsidR="00D13271" w:rsidRPr="00DC10AF">
        <w:rPr>
          <w:rFonts w:asciiTheme="minorHAnsi" w:hAnsiTheme="minorHAnsi" w:cstheme="minorHAnsi"/>
          <w:color w:val="000000" w:themeColor="text1"/>
        </w:rPr>
        <w:t xml:space="preserve">flow </w:t>
      </w:r>
      <w:r w:rsidR="00561746" w:rsidRPr="00DC10AF">
        <w:rPr>
          <w:rFonts w:asciiTheme="minorHAnsi" w:hAnsiTheme="minorHAnsi" w:cstheme="minorHAnsi"/>
          <w:color w:val="000000" w:themeColor="text1"/>
        </w:rPr>
        <w:t>cytometer.</w:t>
      </w:r>
      <w:r w:rsidR="00561746">
        <w:rPr>
          <w:rFonts w:asciiTheme="minorHAnsi" w:hAnsiTheme="minorHAnsi" w:cstheme="minorHAnsi"/>
          <w:color w:val="000000" w:themeColor="text1"/>
        </w:rPr>
        <w:t xml:space="preserve"> </w:t>
      </w:r>
    </w:p>
    <w:p w14:paraId="2EFB545B" w14:textId="77777777" w:rsidR="00D96081" w:rsidRPr="004C06BC" w:rsidRDefault="00D96081" w:rsidP="00D96081">
      <w:pPr>
        <w:rPr>
          <w:rFonts w:asciiTheme="minorHAnsi" w:hAnsiTheme="minorHAnsi" w:cstheme="minorHAnsi"/>
          <w:b/>
          <w:color w:val="000000" w:themeColor="text1"/>
        </w:rPr>
      </w:pPr>
    </w:p>
    <w:p w14:paraId="7AE00218" w14:textId="77777777" w:rsidR="00D96081" w:rsidRPr="004C06BC" w:rsidRDefault="00D96081" w:rsidP="00D96081">
      <w:pPr>
        <w:pStyle w:val="NormalWeb"/>
        <w:spacing w:before="0" w:beforeAutospacing="0" w:after="0" w:afterAutospacing="0"/>
        <w:rPr>
          <w:rFonts w:asciiTheme="minorHAnsi" w:hAnsiTheme="minorHAnsi" w:cstheme="minorHAnsi"/>
          <w:color w:val="000000" w:themeColor="text1"/>
        </w:rPr>
      </w:pPr>
      <w:r w:rsidRPr="004C06BC">
        <w:rPr>
          <w:rFonts w:asciiTheme="minorHAnsi" w:hAnsiTheme="minorHAnsi" w:cstheme="minorHAnsi"/>
          <w:b/>
          <w:color w:val="000000" w:themeColor="text1"/>
        </w:rPr>
        <w:t xml:space="preserve">REPRESENTATIVE RESULTS: </w:t>
      </w:r>
    </w:p>
    <w:p w14:paraId="7EBD4727" w14:textId="77777777" w:rsidR="00D96081" w:rsidRPr="004C06BC" w:rsidRDefault="00D96081" w:rsidP="00D96081">
      <w:pPr>
        <w:rPr>
          <w:rFonts w:asciiTheme="minorHAnsi" w:hAnsiTheme="minorHAnsi" w:cstheme="minorHAnsi"/>
          <w:color w:val="000000" w:themeColor="text1"/>
        </w:rPr>
      </w:pPr>
    </w:p>
    <w:p w14:paraId="3E5FADDC" w14:textId="77777777" w:rsidR="00D96081" w:rsidRPr="004C06BC" w:rsidRDefault="00D96081" w:rsidP="00D96081">
      <w:pPr>
        <w:rPr>
          <w:rFonts w:asciiTheme="minorHAnsi" w:hAnsiTheme="minorHAnsi" w:cstheme="minorHAnsi"/>
          <w:b/>
          <w:color w:val="000000" w:themeColor="text1"/>
        </w:rPr>
      </w:pPr>
      <w:r w:rsidRPr="004C06BC">
        <w:rPr>
          <w:rFonts w:asciiTheme="minorHAnsi" w:hAnsiTheme="minorHAnsi" w:cstheme="minorHAnsi"/>
          <w:b/>
          <w:color w:val="000000" w:themeColor="text1"/>
        </w:rPr>
        <w:t xml:space="preserve">From hPSCs to hPSC-LESCs </w:t>
      </w:r>
    </w:p>
    <w:p w14:paraId="779DB326" w14:textId="1612987B" w:rsidR="00D96081" w:rsidRPr="00DC10AF" w:rsidRDefault="00D96081" w:rsidP="00D96081">
      <w:pPr>
        <w:rPr>
          <w:rFonts w:asciiTheme="minorHAnsi" w:hAnsiTheme="minorHAnsi" w:cstheme="minorHAnsi"/>
          <w:color w:val="000000" w:themeColor="text1"/>
        </w:rPr>
      </w:pPr>
      <w:r w:rsidRPr="004C06BC">
        <w:rPr>
          <w:rFonts w:asciiTheme="minorHAnsi" w:hAnsiTheme="minorHAnsi" w:cstheme="minorHAnsi"/>
          <w:color w:val="000000" w:themeColor="text1"/>
        </w:rPr>
        <w:t xml:space="preserve">The entire process from inducing differentiation of FF hPSCs to cryostoring hPSC-LESCs takes around 3.5 weeks. Schematic overview of the differentiation method highlighting its key steps is presented in </w:t>
      </w:r>
      <w:r w:rsidR="0024169D" w:rsidRPr="0024169D">
        <w:rPr>
          <w:rFonts w:asciiTheme="minorHAnsi" w:hAnsiTheme="minorHAnsi" w:cstheme="minorHAnsi"/>
          <w:b/>
          <w:color w:val="000000" w:themeColor="text1"/>
        </w:rPr>
        <w:t>Figure 1A</w:t>
      </w:r>
      <w:r w:rsidRPr="004C06BC">
        <w:rPr>
          <w:rFonts w:asciiTheme="minorHAnsi" w:hAnsiTheme="minorHAnsi" w:cstheme="minorHAnsi"/>
          <w:color w:val="000000" w:themeColor="text1"/>
        </w:rPr>
        <w:t xml:space="preserve">. </w:t>
      </w:r>
      <w:r w:rsidR="0024169D" w:rsidRPr="0024169D">
        <w:rPr>
          <w:rFonts w:asciiTheme="minorHAnsi" w:hAnsiTheme="minorHAnsi" w:cstheme="minorHAnsi"/>
          <w:b/>
          <w:color w:val="000000" w:themeColor="text1"/>
        </w:rPr>
        <w:t>Figure 1B</w:t>
      </w:r>
      <w:r w:rsidRPr="004C06BC">
        <w:rPr>
          <w:rFonts w:asciiTheme="minorHAnsi" w:hAnsiTheme="minorHAnsi" w:cstheme="minorHAnsi"/>
          <w:color w:val="000000" w:themeColor="text1"/>
        </w:rPr>
        <w:t xml:space="preserve"> shows typical morphologies of cell populations in different phases of the protocol. The data presented are obtained with Regea08/017 hESC line and UTA.04607.WT hiPSC line, both derived and characterized at the University of Tampere, Finland, as described </w:t>
      </w:r>
      <w:r w:rsidRPr="00DC10AF">
        <w:rPr>
          <w:rFonts w:asciiTheme="minorHAnsi" w:hAnsiTheme="minorHAnsi" w:cstheme="minorHAnsi"/>
          <w:color w:val="000000" w:themeColor="text1"/>
        </w:rPr>
        <w:t>previously</w:t>
      </w:r>
      <w:sdt>
        <w:sdtPr>
          <w:rPr>
            <w:rFonts w:asciiTheme="minorHAnsi" w:hAnsiTheme="minorHAnsi" w:cstheme="minorHAnsi"/>
            <w:color w:val="000000" w:themeColor="text1"/>
          </w:rPr>
          <w:tag w:val="doc:595a58f7e4b01e3c0c2059d9;doc:595a592ae4b01e3c0c2059e3;doc:595a5961e4b01e3c0c2059e7;body"/>
          <w:id w:val="-1774385879"/>
          <w:placeholder>
            <w:docPart w:val="40E8F008A3994155972EF85A05F44A92"/>
          </w:placeholder>
        </w:sdtPr>
        <w:sdtEndPr/>
        <w:sdtContent>
          <w:r w:rsidRPr="00DC10AF">
            <w:rPr>
              <w:rFonts w:asciiTheme="minorHAnsi" w:hAnsiTheme="minorHAnsi" w:cstheme="minorHAnsi"/>
              <w:color w:val="000000" w:themeColor="text1"/>
              <w:vertAlign w:val="superscript"/>
            </w:rPr>
            <w:t>26-28</w:t>
          </w:r>
        </w:sdtContent>
      </w:sdt>
      <w:r w:rsidRPr="00DC10AF">
        <w:rPr>
          <w:rFonts w:asciiTheme="minorHAnsi" w:hAnsiTheme="minorHAnsi" w:cstheme="minorHAnsi"/>
          <w:color w:val="000000" w:themeColor="text1"/>
        </w:rPr>
        <w:t>.</w:t>
      </w:r>
    </w:p>
    <w:p w14:paraId="77EEBE06" w14:textId="77777777" w:rsidR="00D96081" w:rsidRPr="00DC10AF" w:rsidRDefault="00D96081" w:rsidP="00D96081">
      <w:pPr>
        <w:rPr>
          <w:rFonts w:asciiTheme="minorHAnsi" w:hAnsiTheme="minorHAnsi" w:cstheme="minorHAnsi"/>
          <w:color w:val="000000" w:themeColor="text1"/>
        </w:rPr>
      </w:pPr>
    </w:p>
    <w:p w14:paraId="1CFCEAE3" w14:textId="58682F8E" w:rsidR="00D96081" w:rsidRPr="004C06BC" w:rsidRDefault="00F40B5E" w:rsidP="00D96081">
      <w:pPr>
        <w:rPr>
          <w:rFonts w:asciiTheme="minorHAnsi" w:hAnsiTheme="minorHAnsi" w:cstheme="minorHAnsi"/>
          <w:color w:val="000000" w:themeColor="text1"/>
        </w:rPr>
      </w:pPr>
      <w:r w:rsidRPr="00DC10AF">
        <w:rPr>
          <w:rFonts w:asciiTheme="minorHAnsi" w:hAnsiTheme="minorHAnsi" w:cstheme="minorHAnsi"/>
          <w:color w:val="000000" w:themeColor="text1"/>
        </w:rPr>
        <w:t>On LN-521 in hPSC</w:t>
      </w:r>
      <w:r w:rsidR="00D96081" w:rsidRPr="00DC10AF">
        <w:rPr>
          <w:rFonts w:asciiTheme="minorHAnsi" w:hAnsiTheme="minorHAnsi" w:cstheme="minorHAnsi"/>
          <w:color w:val="000000" w:themeColor="text1"/>
        </w:rPr>
        <w:t xml:space="preserve"> medium, the undifferentiated, high quality FF hPSCs first form distinct colonies with sharp edges, which merge to homogeneous monolayers upon confluence (</w:t>
      </w:r>
      <w:r w:rsidR="0024169D" w:rsidRPr="0024169D">
        <w:rPr>
          <w:rFonts w:asciiTheme="minorHAnsi" w:hAnsiTheme="minorHAnsi" w:cstheme="minorHAnsi"/>
          <w:b/>
          <w:color w:val="000000" w:themeColor="text1"/>
        </w:rPr>
        <w:t>Figure 1B</w:t>
      </w:r>
      <w:r w:rsidR="00D96081" w:rsidRPr="00DC10AF">
        <w:rPr>
          <w:rFonts w:asciiTheme="minorHAnsi" w:hAnsiTheme="minorHAnsi" w:cstheme="minorHAnsi"/>
          <w:color w:val="000000" w:themeColor="text1"/>
        </w:rPr>
        <w:t>, first image). Several individually derived and genetically distinct hESC and hiPSC lines were successfully adapted and cultured with this system. The FF hPSC populations multiply approximately 3-fold within each passage, providing robust means to generate xeno-and feeder-free starting material for differentiations</w:t>
      </w:r>
      <w:sdt>
        <w:sdtPr>
          <w:rPr>
            <w:rFonts w:asciiTheme="minorHAnsi" w:hAnsiTheme="minorHAnsi" w:cstheme="minorHAnsi"/>
            <w:color w:val="000000" w:themeColor="text1"/>
          </w:rPr>
          <w:tag w:val="doc:5aca2a3fe4b0cbffc7232d73;body"/>
          <w:id w:val="235446323"/>
          <w:placeholder>
            <w:docPart w:val="4BD90907F52144849CF653A94D212156"/>
          </w:placeholder>
        </w:sdtPr>
        <w:sdtEndPr/>
        <w:sdtContent>
          <w:r w:rsidR="00D96081" w:rsidRPr="00DC10AF">
            <w:rPr>
              <w:rFonts w:asciiTheme="minorHAnsi" w:hAnsiTheme="minorHAnsi" w:cstheme="minorHAnsi"/>
              <w:color w:val="000000" w:themeColor="text1"/>
              <w:vertAlign w:val="superscript"/>
            </w:rPr>
            <w:t>25</w:t>
          </w:r>
        </w:sdtContent>
      </w:sdt>
      <w:r w:rsidR="00D96081" w:rsidRPr="00DC10AF">
        <w:rPr>
          <w:rFonts w:asciiTheme="minorHAnsi" w:hAnsiTheme="minorHAnsi" w:cstheme="minorHAnsi"/>
          <w:color w:val="000000" w:themeColor="text1"/>
        </w:rPr>
        <w:t>. The 24 h induction in EB medium typically produces a suspension of tight, regular EBs of varying sizes (</w:t>
      </w:r>
      <w:r w:rsidR="0024169D" w:rsidRPr="0024169D">
        <w:rPr>
          <w:rFonts w:asciiTheme="minorHAnsi" w:hAnsiTheme="minorHAnsi" w:cstheme="minorHAnsi"/>
          <w:b/>
          <w:color w:val="000000" w:themeColor="text1"/>
        </w:rPr>
        <w:t>Figure 1B</w:t>
      </w:r>
      <w:r w:rsidR="00D96081" w:rsidRPr="00DC10AF">
        <w:rPr>
          <w:rFonts w:asciiTheme="minorHAnsi" w:hAnsiTheme="minorHAnsi" w:cstheme="minorHAnsi"/>
          <w:color w:val="000000" w:themeColor="text1"/>
        </w:rPr>
        <w:t>, second image). During the surface ectodermal induction in suspension (day 2-4), the EB morphology should not change dramatically. Colonial outgrowth appears soon after the EBs are plated onto col IV/LN-</w:t>
      </w:r>
      <w:r w:rsidR="007C779B" w:rsidRPr="00DC10AF">
        <w:rPr>
          <w:rFonts w:asciiTheme="minorHAnsi" w:hAnsiTheme="minorHAnsi" w:cstheme="minorHAnsi"/>
          <w:color w:val="000000" w:themeColor="text1"/>
        </w:rPr>
        <w:t xml:space="preserve">521 combination matrix in </w:t>
      </w:r>
      <w:r w:rsidR="00A526C8" w:rsidRPr="00DC10AF">
        <w:rPr>
          <w:rFonts w:asciiTheme="minorHAnsi" w:hAnsiTheme="minorHAnsi" w:cstheme="minorHAnsi"/>
          <w:color w:val="000000" w:themeColor="text1"/>
        </w:rPr>
        <w:t xml:space="preserve">differentiation medium </w:t>
      </w:r>
      <w:r w:rsidR="00D96081" w:rsidRPr="00DC10AF">
        <w:rPr>
          <w:rFonts w:asciiTheme="minorHAnsi" w:hAnsiTheme="minorHAnsi" w:cstheme="minorHAnsi"/>
          <w:color w:val="000000" w:themeColor="text1"/>
        </w:rPr>
        <w:t>(</w:t>
      </w:r>
      <w:r w:rsidR="0024169D" w:rsidRPr="0024169D">
        <w:rPr>
          <w:rFonts w:asciiTheme="minorHAnsi" w:hAnsiTheme="minorHAnsi" w:cstheme="minorHAnsi"/>
          <w:b/>
          <w:color w:val="000000" w:themeColor="text1"/>
        </w:rPr>
        <w:t>Figure 1B</w:t>
      </w:r>
      <w:r w:rsidR="00D96081" w:rsidRPr="00DC10AF">
        <w:rPr>
          <w:rFonts w:asciiTheme="minorHAnsi" w:hAnsiTheme="minorHAnsi" w:cstheme="minorHAnsi"/>
          <w:color w:val="000000" w:themeColor="text1"/>
        </w:rPr>
        <w:t>, third and fourth images), and within 21-25 days of differentiation the cells form confluent</w:t>
      </w:r>
      <w:r w:rsidR="00D96081" w:rsidRPr="004C06BC">
        <w:rPr>
          <w:rFonts w:asciiTheme="minorHAnsi" w:hAnsiTheme="minorHAnsi" w:cstheme="minorHAnsi"/>
          <w:color w:val="000000" w:themeColor="text1"/>
        </w:rPr>
        <w:t xml:space="preserve"> homogeneous layers with polygonal morphology typical to epithelial cells (</w:t>
      </w:r>
      <w:r w:rsidR="0024169D" w:rsidRPr="0024169D">
        <w:rPr>
          <w:rFonts w:asciiTheme="minorHAnsi" w:hAnsiTheme="minorHAnsi" w:cstheme="minorHAnsi"/>
          <w:b/>
          <w:color w:val="000000" w:themeColor="text1"/>
        </w:rPr>
        <w:t>Figure 1B</w:t>
      </w:r>
      <w:r w:rsidR="00D96081" w:rsidRPr="004C06BC">
        <w:rPr>
          <w:rFonts w:asciiTheme="minorHAnsi" w:hAnsiTheme="minorHAnsi" w:cstheme="minorHAnsi"/>
          <w:color w:val="000000" w:themeColor="text1"/>
        </w:rPr>
        <w:t>, fifth image). The cells may then be cryostored for later use. Viability and morphology are well preserved after thawing the hPSC-LESCs (</w:t>
      </w:r>
      <w:r w:rsidR="0024169D" w:rsidRPr="0024169D">
        <w:rPr>
          <w:rFonts w:asciiTheme="minorHAnsi" w:hAnsiTheme="minorHAnsi" w:cstheme="minorHAnsi"/>
          <w:b/>
          <w:color w:val="000000" w:themeColor="text1"/>
        </w:rPr>
        <w:t>Figure 1B</w:t>
      </w:r>
      <w:r w:rsidR="00D96081" w:rsidRPr="004C06BC">
        <w:rPr>
          <w:rFonts w:asciiTheme="minorHAnsi" w:hAnsiTheme="minorHAnsi" w:cstheme="minorHAnsi"/>
          <w:color w:val="000000" w:themeColor="text1"/>
        </w:rPr>
        <w:t xml:space="preserve">, last image). </w:t>
      </w:r>
    </w:p>
    <w:p w14:paraId="2DCBBFF0" w14:textId="77777777" w:rsidR="00D96081" w:rsidRPr="004C06BC" w:rsidRDefault="00D96081" w:rsidP="00D96081">
      <w:pPr>
        <w:rPr>
          <w:rFonts w:asciiTheme="minorHAnsi" w:hAnsiTheme="minorHAnsi" w:cstheme="minorHAnsi"/>
          <w:color w:val="000000" w:themeColor="text1"/>
        </w:rPr>
      </w:pPr>
    </w:p>
    <w:p w14:paraId="7C8F19E0" w14:textId="1A81D18F" w:rsidR="00D96081" w:rsidRPr="004C06BC" w:rsidRDefault="00D96081" w:rsidP="00D96081">
      <w:pPr>
        <w:rPr>
          <w:rFonts w:asciiTheme="minorHAnsi" w:hAnsiTheme="minorHAnsi" w:cstheme="minorHAnsi"/>
          <w:color w:val="000000" w:themeColor="text1"/>
        </w:rPr>
      </w:pPr>
      <w:r w:rsidRPr="004C06BC">
        <w:rPr>
          <w:rFonts w:asciiTheme="minorHAnsi" w:hAnsiTheme="minorHAnsi" w:cstheme="minorHAnsi"/>
          <w:color w:val="000000" w:themeColor="text1"/>
        </w:rPr>
        <w:t>Typically, 3x10</w:t>
      </w:r>
      <w:r w:rsidRPr="004C06BC">
        <w:rPr>
          <w:rFonts w:asciiTheme="minorHAnsi" w:hAnsiTheme="minorHAnsi" w:cstheme="minorHAnsi"/>
          <w:color w:val="000000" w:themeColor="text1"/>
          <w:vertAlign w:val="superscript"/>
        </w:rPr>
        <w:t xml:space="preserve">6 </w:t>
      </w:r>
      <w:r w:rsidRPr="004C06BC">
        <w:rPr>
          <w:rFonts w:asciiTheme="minorHAnsi" w:hAnsiTheme="minorHAnsi" w:cstheme="minorHAnsi"/>
          <w:color w:val="000000" w:themeColor="text1"/>
        </w:rPr>
        <w:t>FF hPSCs plated to a single 6-well plate yield enough EBs to be plated for adherent culture in 2-3 cell culture dishes (100 mm). From each 100 mm dish, 1 - 1.5x10</w:t>
      </w:r>
      <w:r w:rsidRPr="004C06BC">
        <w:rPr>
          <w:rFonts w:asciiTheme="minorHAnsi" w:hAnsiTheme="minorHAnsi" w:cstheme="minorHAnsi"/>
          <w:color w:val="000000" w:themeColor="text1"/>
          <w:vertAlign w:val="superscript"/>
        </w:rPr>
        <w:t>6</w:t>
      </w:r>
      <w:r w:rsidRPr="004C06BC">
        <w:rPr>
          <w:rFonts w:asciiTheme="minorHAnsi" w:hAnsiTheme="minorHAnsi" w:cstheme="minorHAnsi"/>
          <w:color w:val="000000" w:themeColor="text1"/>
        </w:rPr>
        <w:t xml:space="preserve"> cells may be harvested for cryobanking by day 22-25 of differentiation. On average, each undifferentiated FF hPSC generates 0.7 cells by day 25 (</w:t>
      </w:r>
      <w:r w:rsidR="0024169D" w:rsidRPr="0024169D">
        <w:rPr>
          <w:rFonts w:asciiTheme="minorHAnsi" w:hAnsiTheme="minorHAnsi" w:cstheme="minorHAnsi"/>
          <w:b/>
          <w:color w:val="000000" w:themeColor="text1"/>
        </w:rPr>
        <w:t>Figure 2</w:t>
      </w:r>
      <w:r w:rsidRPr="004C06BC">
        <w:rPr>
          <w:rFonts w:asciiTheme="minorHAnsi" w:hAnsiTheme="minorHAnsi" w:cstheme="minorHAnsi"/>
          <w:color w:val="000000" w:themeColor="text1"/>
        </w:rPr>
        <w:t>).</w:t>
      </w:r>
    </w:p>
    <w:p w14:paraId="18E08F5A" w14:textId="77777777" w:rsidR="00D96081" w:rsidRPr="004C06BC" w:rsidRDefault="00D96081" w:rsidP="00D96081">
      <w:pPr>
        <w:rPr>
          <w:rFonts w:asciiTheme="minorHAnsi" w:hAnsiTheme="minorHAnsi" w:cstheme="minorHAnsi"/>
          <w:color w:val="000000" w:themeColor="text1"/>
        </w:rPr>
      </w:pPr>
    </w:p>
    <w:p w14:paraId="79E8359A" w14:textId="77777777" w:rsidR="00D96081" w:rsidRPr="004C06BC" w:rsidRDefault="00D96081" w:rsidP="00D96081">
      <w:pPr>
        <w:rPr>
          <w:rFonts w:asciiTheme="minorHAnsi" w:hAnsiTheme="minorHAnsi" w:cstheme="minorHAnsi"/>
          <w:b/>
          <w:color w:val="000000" w:themeColor="text1"/>
        </w:rPr>
      </w:pPr>
      <w:r w:rsidRPr="004C06BC">
        <w:rPr>
          <w:rFonts w:asciiTheme="minorHAnsi" w:hAnsiTheme="minorHAnsi" w:cstheme="minorHAnsi"/>
          <w:b/>
          <w:color w:val="000000" w:themeColor="text1"/>
        </w:rPr>
        <w:t>Validation of hPSC-derived LESCs</w:t>
      </w:r>
    </w:p>
    <w:p w14:paraId="5C5D40D7" w14:textId="148372AD" w:rsidR="00D96081" w:rsidRPr="004C06BC" w:rsidRDefault="00D96081" w:rsidP="00D96081">
      <w:pPr>
        <w:rPr>
          <w:rFonts w:asciiTheme="minorHAnsi" w:hAnsiTheme="minorHAnsi" w:cstheme="minorHAnsi"/>
          <w:color w:val="000000" w:themeColor="text1"/>
        </w:rPr>
      </w:pPr>
      <w:r w:rsidRPr="004C06BC">
        <w:rPr>
          <w:rFonts w:asciiTheme="minorHAnsi" w:hAnsiTheme="minorHAnsi" w:cstheme="minorHAnsi"/>
          <w:color w:val="000000" w:themeColor="text1"/>
        </w:rPr>
        <w:t xml:space="preserve">In the absence of specific LESC marker proteins, the correct cell phenotype is confirmed with a set of markers that demonstrate the decrease in expression of the pluripotency associated proteins and increased expression of </w:t>
      </w:r>
      <w:r w:rsidRPr="00DC10AF">
        <w:rPr>
          <w:rFonts w:asciiTheme="minorHAnsi" w:hAnsiTheme="minorHAnsi" w:cstheme="minorHAnsi"/>
          <w:color w:val="000000" w:themeColor="text1"/>
        </w:rPr>
        <w:t>acknowledged LESC markers. At day 24 of differentiation, the vast majority of the hPSC-derived LESCs express Paired box protein PAX6 (PAX6), the key regulator of eye development, as well as p63α, the widely recognized LESC marker. T</w:t>
      </w:r>
      <w:r w:rsidR="007C779B" w:rsidRPr="00DC10AF">
        <w:rPr>
          <w:rFonts w:asciiTheme="minorHAnsi" w:hAnsiTheme="minorHAnsi" w:cstheme="minorHAnsi"/>
          <w:color w:val="000000" w:themeColor="text1"/>
        </w:rPr>
        <w:t>he truncated p63-isoform ΔNp63</w:t>
      </w:r>
      <w:r w:rsidRPr="00DC10AF">
        <w:rPr>
          <w:rFonts w:asciiTheme="minorHAnsi" w:hAnsiTheme="minorHAnsi" w:cstheme="minorHAnsi"/>
          <w:color w:val="000000" w:themeColor="text1"/>
        </w:rPr>
        <w:t xml:space="preserve"> is co-expressed in most of the p63α-positive cells</w:t>
      </w:r>
      <w:r w:rsidR="007C779B" w:rsidRPr="00DC10AF">
        <w:rPr>
          <w:rFonts w:asciiTheme="minorHAnsi" w:hAnsiTheme="minorHAnsi" w:cstheme="minorHAnsi"/>
          <w:color w:val="000000" w:themeColor="text1"/>
        </w:rPr>
        <w:t>, confirming the most cornea-specific ΔNp63α-positive cell phenotype</w:t>
      </w:r>
      <w:r w:rsidRPr="00DC10AF">
        <w:rPr>
          <w:rFonts w:asciiTheme="minorHAnsi" w:hAnsiTheme="minorHAnsi" w:cstheme="minorHAnsi"/>
          <w:color w:val="000000" w:themeColor="text1"/>
        </w:rPr>
        <w:t>. Basal epithelial markers and putative LESC markers cytokeratin (CK)-15 and CK-14 are expressed in part, whereas pluripotent stem cell marker OCT3/4 and mature corneal epithelial marker CK-12 are undetectable at this point. This indicates differentiation of FF hPSCs toward the</w:t>
      </w:r>
      <w:r w:rsidRPr="004C06BC">
        <w:rPr>
          <w:rFonts w:asciiTheme="minorHAnsi" w:hAnsiTheme="minorHAnsi" w:cstheme="minorHAnsi"/>
          <w:color w:val="000000" w:themeColor="text1"/>
        </w:rPr>
        <w:t xml:space="preserve"> unipotent limbal epithelial progenitors, but not yet terminal differentiation into mature corneal epithelial cells. (</w:t>
      </w:r>
      <w:r w:rsidR="0024169D" w:rsidRPr="0024169D">
        <w:rPr>
          <w:rFonts w:asciiTheme="minorHAnsi" w:hAnsiTheme="minorHAnsi" w:cstheme="minorHAnsi"/>
          <w:b/>
          <w:color w:val="000000" w:themeColor="text1"/>
        </w:rPr>
        <w:t>Figure 3A</w:t>
      </w:r>
      <w:r w:rsidRPr="004C06BC">
        <w:rPr>
          <w:rFonts w:asciiTheme="minorHAnsi" w:hAnsiTheme="minorHAnsi" w:cstheme="minorHAnsi"/>
          <w:color w:val="000000" w:themeColor="text1"/>
        </w:rPr>
        <w:t xml:space="preserve">) The hPSC-LESCs successfully retain their phenotype after recovery from cryostorage (Data comparable to </w:t>
      </w:r>
      <w:r w:rsidR="0024169D" w:rsidRPr="0024169D">
        <w:rPr>
          <w:rFonts w:asciiTheme="minorHAnsi" w:hAnsiTheme="minorHAnsi" w:cstheme="minorHAnsi"/>
          <w:b/>
          <w:color w:val="000000" w:themeColor="text1"/>
        </w:rPr>
        <w:t>Figure 3A</w:t>
      </w:r>
      <w:r w:rsidRPr="004C06BC">
        <w:rPr>
          <w:rFonts w:asciiTheme="minorHAnsi" w:hAnsiTheme="minorHAnsi" w:cstheme="minorHAnsi"/>
          <w:color w:val="000000" w:themeColor="text1"/>
        </w:rPr>
        <w:t>).</w:t>
      </w:r>
    </w:p>
    <w:p w14:paraId="008D6787" w14:textId="77777777" w:rsidR="00D96081" w:rsidRPr="004C06BC" w:rsidRDefault="00D96081" w:rsidP="00D96081">
      <w:pPr>
        <w:rPr>
          <w:rFonts w:asciiTheme="minorHAnsi" w:hAnsiTheme="minorHAnsi" w:cstheme="minorHAnsi"/>
          <w:color w:val="000000" w:themeColor="text1"/>
        </w:rPr>
      </w:pPr>
    </w:p>
    <w:p w14:paraId="4BC95D57" w14:textId="6F9DBFCD" w:rsidR="00D96081" w:rsidRPr="004C06BC" w:rsidRDefault="00D96081" w:rsidP="00D96081">
      <w:pPr>
        <w:rPr>
          <w:rFonts w:asciiTheme="minorHAnsi" w:hAnsiTheme="minorHAnsi" w:cstheme="minorHAnsi"/>
          <w:color w:val="000000" w:themeColor="text1"/>
        </w:rPr>
      </w:pPr>
      <w:r w:rsidRPr="004C06BC">
        <w:rPr>
          <w:rFonts w:asciiTheme="minorHAnsi" w:hAnsiTheme="minorHAnsi" w:cstheme="minorHAnsi"/>
          <w:color w:val="000000" w:themeColor="text1"/>
        </w:rPr>
        <w:t>After 24</w:t>
      </w:r>
      <w:r w:rsidR="007C779B">
        <w:rPr>
          <w:rFonts w:asciiTheme="minorHAnsi" w:hAnsiTheme="minorHAnsi" w:cstheme="minorHAnsi"/>
          <w:color w:val="000000" w:themeColor="text1"/>
        </w:rPr>
        <w:t xml:space="preserve"> days of differentiation, ΔNp63</w:t>
      </w:r>
      <w:r w:rsidRPr="004C06BC">
        <w:rPr>
          <w:rFonts w:asciiTheme="minorHAnsi" w:hAnsiTheme="minorHAnsi" w:cstheme="minorHAnsi"/>
          <w:color w:val="000000" w:themeColor="text1"/>
        </w:rPr>
        <w:t xml:space="preserve"> was expressed in 66.2% (n=33, SD 9.3%) of Regea08/017 hESC-LESCs, and in 65.7% (n=10, SD 4.1%) UTA.04607.WT hiPSC-LESCs (quantified from cytospin samples, </w:t>
      </w:r>
      <w:r w:rsidR="0024169D" w:rsidRPr="0024169D">
        <w:rPr>
          <w:rFonts w:asciiTheme="minorHAnsi" w:hAnsiTheme="minorHAnsi" w:cstheme="minorHAnsi"/>
          <w:b/>
          <w:color w:val="000000" w:themeColor="text1"/>
        </w:rPr>
        <w:t>Figure 3B</w:t>
      </w:r>
      <w:r w:rsidRPr="004C06BC">
        <w:rPr>
          <w:rFonts w:asciiTheme="minorHAnsi" w:hAnsiTheme="minorHAnsi" w:cstheme="minorHAnsi"/>
          <w:color w:val="000000" w:themeColor="text1"/>
        </w:rPr>
        <w:t>). After recovery from cryostorage, 82.2% (n=10, SD 5.7%) of hESC-LESCs and 90.5% (n=10, SD=3.7%)</w:t>
      </w:r>
      <w:r w:rsidR="004E5132">
        <w:rPr>
          <w:rFonts w:asciiTheme="minorHAnsi" w:hAnsiTheme="minorHAnsi" w:cstheme="minorHAnsi"/>
          <w:color w:val="000000" w:themeColor="text1"/>
        </w:rPr>
        <w:t xml:space="preserve"> of hiPSC-LESCs expressed ΔNp63</w:t>
      </w:r>
      <w:r w:rsidRPr="004C06BC">
        <w:rPr>
          <w:rFonts w:asciiTheme="minorHAnsi" w:hAnsiTheme="minorHAnsi" w:cstheme="minorHAnsi"/>
          <w:color w:val="000000" w:themeColor="text1"/>
        </w:rPr>
        <w:t xml:space="preserve"> (quantified from well plates on day 26-28, </w:t>
      </w:r>
      <w:r w:rsidR="0024169D" w:rsidRPr="0024169D">
        <w:rPr>
          <w:rFonts w:asciiTheme="minorHAnsi" w:hAnsiTheme="minorHAnsi" w:cstheme="minorHAnsi"/>
          <w:b/>
          <w:color w:val="000000" w:themeColor="text1"/>
        </w:rPr>
        <w:t>Figure 3B</w:t>
      </w:r>
      <w:r w:rsidRPr="004C06BC">
        <w:rPr>
          <w:rFonts w:asciiTheme="minorHAnsi" w:hAnsiTheme="minorHAnsi" w:cstheme="minorHAnsi"/>
          <w:color w:val="000000" w:themeColor="text1"/>
        </w:rPr>
        <w:t>).</w:t>
      </w:r>
    </w:p>
    <w:p w14:paraId="070EAE66" w14:textId="77777777" w:rsidR="00D96081" w:rsidRPr="004C06BC" w:rsidRDefault="00D96081" w:rsidP="00D96081">
      <w:pPr>
        <w:rPr>
          <w:rFonts w:asciiTheme="minorHAnsi" w:hAnsiTheme="minorHAnsi" w:cstheme="minorHAnsi"/>
          <w:color w:val="000000" w:themeColor="text1"/>
        </w:rPr>
      </w:pPr>
    </w:p>
    <w:p w14:paraId="59452B30" w14:textId="4475D462" w:rsidR="00D96081" w:rsidRPr="004C06BC" w:rsidRDefault="00D96081" w:rsidP="00D96081">
      <w:pPr>
        <w:rPr>
          <w:rFonts w:asciiTheme="minorHAnsi" w:hAnsiTheme="minorHAnsi" w:cstheme="minorHAnsi"/>
          <w:color w:val="000000" w:themeColor="text1"/>
        </w:rPr>
      </w:pPr>
      <w:r w:rsidRPr="004C06BC">
        <w:rPr>
          <w:rFonts w:asciiTheme="minorHAnsi" w:hAnsiTheme="minorHAnsi" w:cstheme="minorHAnsi"/>
          <w:color w:val="000000" w:themeColor="text1"/>
        </w:rPr>
        <w:t>The p63α expression was further confirmed with flow cytometry analysis for Regea08/017 hESC-LESCs. At day 25 of differentiation, 62% of the freshly differentiated hPSC-LESCs were positive for p63α. Two days after recovery from cryostorage (day 28 in total), 81% of the cells were p63α-positive (</w:t>
      </w:r>
      <w:r w:rsidR="0024169D" w:rsidRPr="0024169D">
        <w:rPr>
          <w:rFonts w:asciiTheme="minorHAnsi" w:hAnsiTheme="minorHAnsi" w:cstheme="minorHAnsi"/>
          <w:b/>
          <w:color w:val="000000" w:themeColor="text1"/>
        </w:rPr>
        <w:t>Figure 3C</w:t>
      </w:r>
      <w:r w:rsidRPr="004C06BC">
        <w:rPr>
          <w:rFonts w:asciiTheme="minorHAnsi" w:hAnsiTheme="minorHAnsi" w:cstheme="minorHAnsi"/>
          <w:color w:val="000000" w:themeColor="text1"/>
        </w:rPr>
        <w:t>).</w:t>
      </w:r>
    </w:p>
    <w:p w14:paraId="4D96A9C0" w14:textId="77777777" w:rsidR="00D96081" w:rsidRPr="004C06BC" w:rsidRDefault="00D96081" w:rsidP="00D96081">
      <w:pPr>
        <w:rPr>
          <w:rFonts w:asciiTheme="minorHAnsi" w:hAnsiTheme="minorHAnsi" w:cstheme="minorHAnsi"/>
          <w:color w:val="000000" w:themeColor="text1"/>
        </w:rPr>
      </w:pPr>
    </w:p>
    <w:p w14:paraId="27FB185F" w14:textId="7D36C788" w:rsidR="00D96081" w:rsidRPr="004C06BC" w:rsidRDefault="0024169D" w:rsidP="00D96081">
      <w:pPr>
        <w:rPr>
          <w:rFonts w:asciiTheme="minorHAnsi" w:hAnsiTheme="minorHAnsi" w:cstheme="minorHAnsi"/>
          <w:color w:val="000000" w:themeColor="text1"/>
        </w:rPr>
      </w:pPr>
      <w:r w:rsidRPr="0024169D">
        <w:rPr>
          <w:rFonts w:asciiTheme="minorHAnsi" w:hAnsiTheme="minorHAnsi" w:cstheme="minorHAnsi"/>
          <w:b/>
          <w:color w:val="000000" w:themeColor="text1"/>
        </w:rPr>
        <w:t>FIGURE</w:t>
      </w:r>
      <w:r w:rsidR="00D96081" w:rsidRPr="004C06BC">
        <w:rPr>
          <w:rFonts w:asciiTheme="minorHAnsi" w:hAnsiTheme="minorHAnsi" w:cstheme="minorHAnsi"/>
          <w:b/>
          <w:color w:val="000000" w:themeColor="text1"/>
        </w:rPr>
        <w:t xml:space="preserve"> AND TABLE LEGENDS:</w:t>
      </w:r>
      <w:r w:rsidR="00D96081" w:rsidRPr="004C06BC">
        <w:rPr>
          <w:rFonts w:asciiTheme="minorHAnsi" w:hAnsiTheme="minorHAnsi" w:cstheme="minorHAnsi"/>
          <w:color w:val="000000" w:themeColor="text1"/>
        </w:rPr>
        <w:t xml:space="preserve"> </w:t>
      </w:r>
    </w:p>
    <w:p w14:paraId="66E2C462" w14:textId="77777777" w:rsidR="00D96081" w:rsidRPr="004C06BC" w:rsidRDefault="00D96081" w:rsidP="00D96081">
      <w:pPr>
        <w:rPr>
          <w:rFonts w:asciiTheme="minorHAnsi" w:hAnsiTheme="minorHAnsi" w:cstheme="minorHAnsi"/>
          <w:b/>
          <w:color w:val="000000" w:themeColor="text1"/>
        </w:rPr>
      </w:pPr>
    </w:p>
    <w:p w14:paraId="2494D592" w14:textId="157B52C1" w:rsidR="00D96081" w:rsidRPr="004C06BC" w:rsidRDefault="0024169D" w:rsidP="00D96081">
      <w:pPr>
        <w:rPr>
          <w:rFonts w:asciiTheme="minorHAnsi" w:hAnsiTheme="minorHAnsi" w:cstheme="minorHAnsi"/>
          <w:color w:val="000000" w:themeColor="text1"/>
        </w:rPr>
      </w:pPr>
      <w:r w:rsidRPr="0024169D">
        <w:rPr>
          <w:rFonts w:asciiTheme="minorHAnsi" w:hAnsiTheme="minorHAnsi" w:cstheme="minorHAnsi"/>
          <w:b/>
          <w:color w:val="000000" w:themeColor="text1"/>
        </w:rPr>
        <w:t>Figure 1</w:t>
      </w:r>
      <w:r w:rsidR="00D96081" w:rsidRPr="004C06BC">
        <w:rPr>
          <w:rFonts w:asciiTheme="minorHAnsi" w:hAnsiTheme="minorHAnsi" w:cstheme="minorHAnsi"/>
          <w:b/>
          <w:color w:val="000000" w:themeColor="text1"/>
        </w:rPr>
        <w:t>. Schematic illustration of the hPSC-LESC differentiation protocol (A) and typical cell morphologies observed in different phases of the process (B).</w:t>
      </w:r>
      <w:r w:rsidR="00D96081" w:rsidRPr="004C06BC">
        <w:rPr>
          <w:rFonts w:asciiTheme="minorHAnsi" w:hAnsiTheme="minorHAnsi" w:cstheme="minorHAnsi"/>
          <w:color w:val="000000" w:themeColor="text1"/>
        </w:rPr>
        <w:t xml:space="preserve"> EBs are formed from a single cell suspension of high-quality,</w:t>
      </w:r>
      <w:r w:rsidR="00D96081" w:rsidRPr="004C06BC">
        <w:rPr>
          <w:rFonts w:asciiTheme="minorHAnsi" w:hAnsiTheme="minorHAnsi" w:cstheme="minorHAnsi"/>
          <w:b/>
          <w:color w:val="000000" w:themeColor="text1"/>
        </w:rPr>
        <w:t xml:space="preserve"> </w:t>
      </w:r>
      <w:r w:rsidR="00D96081" w:rsidRPr="004C06BC">
        <w:rPr>
          <w:rFonts w:asciiTheme="minorHAnsi" w:hAnsiTheme="minorHAnsi" w:cstheme="minorHAnsi"/>
          <w:color w:val="000000" w:themeColor="text1"/>
        </w:rPr>
        <w:t>undifferentiated hPSCs during the first 24 h. Three-day small molecule induction toward surface ectoderm in suspension is followed by adherent differentiation phase. By day 24 of differentiation, the majority of the cells show typical LESC-like morphology. Representative images shown for Regea08/017 hESC line before and during differentiation. Black</w:t>
      </w:r>
      <w:r w:rsidR="00D96081" w:rsidRPr="004C06BC">
        <w:rPr>
          <w:rFonts w:asciiTheme="minorHAnsi" w:hAnsiTheme="minorHAnsi" w:cstheme="minorHAnsi"/>
          <w:b/>
          <w:color w:val="000000" w:themeColor="text1"/>
        </w:rPr>
        <w:t xml:space="preserve"> </w:t>
      </w:r>
      <w:r w:rsidR="00D96081" w:rsidRPr="004C06BC">
        <w:rPr>
          <w:rFonts w:asciiTheme="minorHAnsi" w:hAnsiTheme="minorHAnsi" w:cstheme="minorHAnsi"/>
          <w:color w:val="000000" w:themeColor="text1"/>
        </w:rPr>
        <w:t xml:space="preserve">scale bar=200 µm, valid for all </w:t>
      </w:r>
      <w:r w:rsidR="00D96081" w:rsidRPr="00DC10AF">
        <w:rPr>
          <w:rFonts w:asciiTheme="minorHAnsi" w:hAnsiTheme="minorHAnsi" w:cstheme="minorHAnsi"/>
          <w:color w:val="000000" w:themeColor="text1"/>
        </w:rPr>
        <w:t xml:space="preserve">images in the panel. Abbreviations: </w:t>
      </w:r>
      <w:r w:rsidR="00925A66" w:rsidRPr="00DC10AF">
        <w:rPr>
          <w:rFonts w:asciiTheme="minorHAnsi" w:hAnsiTheme="minorHAnsi" w:cstheme="minorHAnsi"/>
          <w:color w:val="000000" w:themeColor="text1"/>
        </w:rPr>
        <w:t>Blebb.=b</w:t>
      </w:r>
      <w:r w:rsidR="00D96081" w:rsidRPr="00DC10AF">
        <w:rPr>
          <w:rFonts w:asciiTheme="minorHAnsi" w:hAnsiTheme="minorHAnsi" w:cstheme="minorHAnsi"/>
          <w:color w:val="000000" w:themeColor="text1"/>
        </w:rPr>
        <w:t>lebbistatin, SB=SB-505124 small molecule inhibitor,</w:t>
      </w:r>
      <w:r w:rsidR="00AD3D55" w:rsidRPr="00DC10AF">
        <w:rPr>
          <w:rFonts w:asciiTheme="minorHAnsi" w:hAnsiTheme="minorHAnsi" w:cstheme="minorHAnsi"/>
          <w:color w:val="000000" w:themeColor="text1"/>
        </w:rPr>
        <w:t xml:space="preserve"> bFGF=basic fibroblast growth factor, </w:t>
      </w:r>
      <w:r w:rsidR="00D96081" w:rsidRPr="00DC10AF">
        <w:rPr>
          <w:rFonts w:asciiTheme="minorHAnsi" w:hAnsiTheme="minorHAnsi" w:cstheme="minorHAnsi"/>
          <w:color w:val="000000" w:themeColor="text1"/>
        </w:rPr>
        <w:t>BMP</w:t>
      </w:r>
      <w:r w:rsidR="00925A66" w:rsidRPr="00DC10AF">
        <w:rPr>
          <w:rFonts w:asciiTheme="minorHAnsi" w:hAnsiTheme="minorHAnsi" w:cstheme="minorHAnsi"/>
          <w:color w:val="000000" w:themeColor="text1"/>
        </w:rPr>
        <w:t>-</w:t>
      </w:r>
      <w:r w:rsidR="00D96081" w:rsidRPr="00DC10AF">
        <w:rPr>
          <w:rFonts w:asciiTheme="minorHAnsi" w:hAnsiTheme="minorHAnsi" w:cstheme="minorHAnsi"/>
          <w:color w:val="000000" w:themeColor="text1"/>
        </w:rPr>
        <w:t>4=</w:t>
      </w:r>
      <w:r w:rsidR="00D96081" w:rsidRPr="004C06BC">
        <w:rPr>
          <w:rFonts w:asciiTheme="minorHAnsi" w:hAnsiTheme="minorHAnsi" w:cstheme="minorHAnsi"/>
          <w:color w:val="000000" w:themeColor="text1"/>
        </w:rPr>
        <w:t>bone morphogenetic protein 4,</w:t>
      </w:r>
      <w:r w:rsidR="00925A66">
        <w:rPr>
          <w:rFonts w:asciiTheme="minorHAnsi" w:hAnsiTheme="minorHAnsi" w:cstheme="minorHAnsi"/>
          <w:color w:val="000000" w:themeColor="text1"/>
        </w:rPr>
        <w:t xml:space="preserve"> </w:t>
      </w:r>
      <w:r w:rsidR="00D96081" w:rsidRPr="004C06BC">
        <w:rPr>
          <w:rFonts w:asciiTheme="minorHAnsi" w:hAnsiTheme="minorHAnsi" w:cstheme="minorHAnsi"/>
          <w:color w:val="000000" w:themeColor="text1"/>
        </w:rPr>
        <w:t>LN-521=human recombinant laminin 521, col IV=human placental collagen type IV, h</w:t>
      </w:r>
      <w:r w:rsidR="00AD3D55">
        <w:rPr>
          <w:rFonts w:asciiTheme="minorHAnsi" w:hAnsiTheme="minorHAnsi" w:cstheme="minorHAnsi"/>
          <w:color w:val="000000" w:themeColor="text1"/>
        </w:rPr>
        <w:t>PSC=human pluripotent stem cell</w:t>
      </w:r>
      <w:r w:rsidR="00D96081" w:rsidRPr="004C06BC">
        <w:rPr>
          <w:rFonts w:asciiTheme="minorHAnsi" w:hAnsiTheme="minorHAnsi" w:cstheme="minorHAnsi"/>
          <w:color w:val="000000" w:themeColor="text1"/>
        </w:rPr>
        <w:t>, EB=embryoid body, LESC=limbal epithelial stem cells.</w:t>
      </w:r>
    </w:p>
    <w:p w14:paraId="7CD20014" w14:textId="77777777" w:rsidR="00D96081" w:rsidRPr="004C06BC" w:rsidRDefault="00D96081" w:rsidP="00D96081">
      <w:pPr>
        <w:rPr>
          <w:rFonts w:asciiTheme="minorHAnsi" w:hAnsiTheme="minorHAnsi" w:cstheme="minorHAnsi"/>
          <w:b/>
          <w:color w:val="000000" w:themeColor="text1"/>
        </w:rPr>
      </w:pPr>
    </w:p>
    <w:p w14:paraId="1F59E864" w14:textId="2B1D145B" w:rsidR="00D96081" w:rsidRPr="004C06BC" w:rsidRDefault="0024169D" w:rsidP="00D96081">
      <w:pPr>
        <w:rPr>
          <w:rFonts w:asciiTheme="minorHAnsi" w:hAnsiTheme="minorHAnsi" w:cstheme="minorHAnsi"/>
          <w:color w:val="000000" w:themeColor="text1"/>
        </w:rPr>
      </w:pPr>
      <w:r w:rsidRPr="0024169D">
        <w:rPr>
          <w:rFonts w:asciiTheme="minorHAnsi" w:hAnsiTheme="minorHAnsi" w:cstheme="minorHAnsi"/>
          <w:b/>
          <w:color w:val="000000" w:themeColor="text1"/>
        </w:rPr>
        <w:t>Figure 2</w:t>
      </w:r>
      <w:r w:rsidR="00D96081" w:rsidRPr="004C06BC">
        <w:rPr>
          <w:rFonts w:asciiTheme="minorHAnsi" w:hAnsiTheme="minorHAnsi" w:cstheme="minorHAnsi"/>
          <w:b/>
          <w:color w:val="000000" w:themeColor="text1"/>
        </w:rPr>
        <w:t>. Expected cell yield.</w:t>
      </w:r>
      <w:r w:rsidR="00D96081" w:rsidRPr="004C06BC">
        <w:rPr>
          <w:rFonts w:asciiTheme="minorHAnsi" w:hAnsiTheme="minorHAnsi" w:cstheme="minorHAnsi"/>
          <w:color w:val="000000" w:themeColor="text1"/>
        </w:rPr>
        <w:t xml:space="preserve"> Boxplots showing the number of cells obtained for cryostoring on day 22-25 of differentiation, divided by number of undifferentiated hPSCs plated for EB formation step on day 0. On average 0.72 (SD 0.4) cells were produced from each pluripotent Regea08/017 hESC, while 0.78 (SD 0.67) cells were produced from each UTA.04607.WT hiPSC. n=number of differentiation experiments. </w:t>
      </w:r>
    </w:p>
    <w:p w14:paraId="5735182C" w14:textId="77777777" w:rsidR="00D96081" w:rsidRPr="004C06BC" w:rsidRDefault="00D96081" w:rsidP="00D96081">
      <w:pPr>
        <w:rPr>
          <w:rFonts w:asciiTheme="minorHAnsi" w:hAnsiTheme="minorHAnsi" w:cstheme="minorHAnsi"/>
          <w:color w:val="000000" w:themeColor="text1"/>
        </w:rPr>
      </w:pPr>
    </w:p>
    <w:p w14:paraId="2AED33A4" w14:textId="523CA7AB" w:rsidR="00D96081" w:rsidRPr="004C06BC" w:rsidRDefault="0024169D" w:rsidP="00D96081">
      <w:pPr>
        <w:rPr>
          <w:rFonts w:asciiTheme="minorHAnsi" w:hAnsiTheme="minorHAnsi" w:cstheme="minorHAnsi"/>
          <w:b/>
          <w:color w:val="000000" w:themeColor="text1"/>
        </w:rPr>
      </w:pPr>
      <w:r w:rsidRPr="0024169D">
        <w:rPr>
          <w:rFonts w:asciiTheme="minorHAnsi" w:hAnsiTheme="minorHAnsi" w:cstheme="minorHAnsi"/>
          <w:b/>
          <w:color w:val="000000" w:themeColor="text1"/>
        </w:rPr>
        <w:t>Figure 3</w:t>
      </w:r>
      <w:r w:rsidR="00D96081" w:rsidRPr="004C06BC">
        <w:rPr>
          <w:rFonts w:asciiTheme="minorHAnsi" w:hAnsiTheme="minorHAnsi" w:cstheme="minorHAnsi"/>
          <w:b/>
          <w:color w:val="000000" w:themeColor="text1"/>
        </w:rPr>
        <w:t xml:space="preserve">. Expected phenotype of hPSC-derived LESCs. </w:t>
      </w:r>
      <w:r w:rsidR="00D96081" w:rsidRPr="004C06BC">
        <w:rPr>
          <w:rFonts w:asciiTheme="minorHAnsi" w:hAnsiTheme="minorHAnsi" w:cstheme="minorHAnsi"/>
          <w:color w:val="000000" w:themeColor="text1"/>
        </w:rPr>
        <w:t xml:space="preserve">Immunofluorescence antibody labeling (A) showing uniform expression of eye development regulator PAX6 and acknowledged </w:t>
      </w:r>
      <w:r w:rsidR="004E5132">
        <w:rPr>
          <w:rFonts w:asciiTheme="minorHAnsi" w:hAnsiTheme="minorHAnsi" w:cstheme="minorHAnsi"/>
          <w:color w:val="000000" w:themeColor="text1"/>
        </w:rPr>
        <w:t>LESC markers p63α and its ΔNp63</w:t>
      </w:r>
      <w:r w:rsidR="00D96081" w:rsidRPr="004C06BC">
        <w:rPr>
          <w:rFonts w:asciiTheme="minorHAnsi" w:hAnsiTheme="minorHAnsi" w:cstheme="minorHAnsi"/>
          <w:color w:val="000000" w:themeColor="text1"/>
        </w:rPr>
        <w:t xml:space="preserve"> isoform, as well as two other suggested LESC markers - CK15 and 14. Pluripotency marker OCT3/4 and mature corneal epithelial marker CK-12 are negative. Representative IF images shown for Regea08/017 hESC-LESCs at day 24 of differentiatio</w:t>
      </w:r>
      <w:r w:rsidR="004E5132">
        <w:rPr>
          <w:rFonts w:asciiTheme="minorHAnsi" w:hAnsiTheme="minorHAnsi" w:cstheme="minorHAnsi"/>
          <w:color w:val="000000" w:themeColor="text1"/>
        </w:rPr>
        <w:t>n. Scale bars=100 µm. (B) ΔNp63</w:t>
      </w:r>
      <w:r w:rsidR="00D96081" w:rsidRPr="004C06BC">
        <w:rPr>
          <w:rFonts w:asciiTheme="minorHAnsi" w:hAnsiTheme="minorHAnsi" w:cstheme="minorHAnsi"/>
          <w:color w:val="000000" w:themeColor="text1"/>
        </w:rPr>
        <w:t xml:space="preserve"> cell counting from freshly differentiated and cryostored hPSC-LESCs demonstrates that the cells do not only r</w:t>
      </w:r>
      <w:r w:rsidR="004E5132">
        <w:rPr>
          <w:rFonts w:asciiTheme="minorHAnsi" w:hAnsiTheme="minorHAnsi" w:cstheme="minorHAnsi"/>
          <w:color w:val="000000" w:themeColor="text1"/>
        </w:rPr>
        <w:t>etain, but show increased ΔNp63</w:t>
      </w:r>
      <w:r w:rsidR="00D96081" w:rsidRPr="004C06BC">
        <w:rPr>
          <w:rFonts w:asciiTheme="minorHAnsi" w:hAnsiTheme="minorHAnsi" w:cstheme="minorHAnsi"/>
          <w:color w:val="000000" w:themeColor="text1"/>
        </w:rPr>
        <w:t xml:space="preserve"> expression after cryostorage. Cell counting results show &gt;65% of the freshly differentiated hPSC-L</w:t>
      </w:r>
      <w:r w:rsidR="004E5132">
        <w:rPr>
          <w:rFonts w:asciiTheme="minorHAnsi" w:hAnsiTheme="minorHAnsi" w:cstheme="minorHAnsi"/>
          <w:color w:val="000000" w:themeColor="text1"/>
        </w:rPr>
        <w:t>ESCs stained positive for ΔNp63</w:t>
      </w:r>
      <w:r w:rsidR="00D96081" w:rsidRPr="004C06BC">
        <w:rPr>
          <w:rFonts w:asciiTheme="minorHAnsi" w:hAnsiTheme="minorHAnsi" w:cstheme="minorHAnsi"/>
          <w:color w:val="000000" w:themeColor="text1"/>
        </w:rPr>
        <w:t xml:space="preserve"> before the cryobanking procedure, and &gt;80% after successful recovery. n</w:t>
      </w:r>
      <w:r w:rsidR="00916356">
        <w:rPr>
          <w:rFonts w:asciiTheme="minorHAnsi" w:hAnsiTheme="minorHAnsi" w:cstheme="minorHAnsi"/>
          <w:color w:val="000000" w:themeColor="text1"/>
        </w:rPr>
        <w:t xml:space="preserve"> </w:t>
      </w:r>
      <w:r w:rsidR="00D96081" w:rsidRPr="004C06BC">
        <w:rPr>
          <w:rFonts w:asciiTheme="minorHAnsi" w:hAnsiTheme="minorHAnsi" w:cstheme="minorHAnsi"/>
          <w:color w:val="000000" w:themeColor="text1"/>
        </w:rPr>
        <w:t>= number of separate differentiation experiments (minimum of 600 cells counted per sample and &gt;1600 cells per time point)</w:t>
      </w:r>
      <w:r>
        <w:rPr>
          <w:rFonts w:asciiTheme="minorHAnsi" w:hAnsiTheme="minorHAnsi" w:cstheme="minorHAnsi"/>
          <w:color w:val="000000" w:themeColor="text1"/>
        </w:rPr>
        <w:t xml:space="preserve"> </w:t>
      </w:r>
      <w:r w:rsidR="00D96081" w:rsidRPr="004C06BC">
        <w:rPr>
          <w:rFonts w:asciiTheme="minorHAnsi" w:hAnsiTheme="minorHAnsi" w:cstheme="minorHAnsi"/>
          <w:color w:val="000000" w:themeColor="text1"/>
        </w:rPr>
        <w:t>(C) Flow cytometry analysis showing 62% of the freshly differentiated hPSC-LESCs and 81% of the thawed cells positive for p63α, confirming the cell counting results for line Regea08/017. * in B-C indicate thawed cells. Red histogram for positive sample and black for negative (unstained) sample.</w:t>
      </w:r>
    </w:p>
    <w:p w14:paraId="68E2E461" w14:textId="77777777" w:rsidR="00D96081" w:rsidRPr="004C06BC" w:rsidRDefault="00D96081" w:rsidP="00D96081">
      <w:pPr>
        <w:rPr>
          <w:rFonts w:asciiTheme="minorHAnsi" w:hAnsiTheme="minorHAnsi" w:cstheme="minorHAnsi"/>
          <w:color w:val="000000" w:themeColor="text1"/>
        </w:rPr>
      </w:pPr>
    </w:p>
    <w:p w14:paraId="63605A38" w14:textId="7F52BAE2" w:rsidR="00D96081" w:rsidRPr="00647743" w:rsidRDefault="0024169D" w:rsidP="00D96081">
      <w:pPr>
        <w:rPr>
          <w:rFonts w:asciiTheme="minorHAnsi" w:hAnsiTheme="minorHAnsi" w:cstheme="minorHAnsi"/>
          <w:color w:val="000000" w:themeColor="text1"/>
        </w:rPr>
      </w:pPr>
      <w:r w:rsidRPr="0024169D">
        <w:rPr>
          <w:rFonts w:asciiTheme="minorHAnsi" w:hAnsiTheme="minorHAnsi" w:cstheme="minorHAnsi"/>
          <w:b/>
          <w:color w:val="000000" w:themeColor="text1"/>
        </w:rPr>
        <w:t>Table 1</w:t>
      </w:r>
      <w:r w:rsidR="00D96081" w:rsidRPr="004C06BC">
        <w:rPr>
          <w:rFonts w:asciiTheme="minorHAnsi" w:hAnsiTheme="minorHAnsi" w:cstheme="minorHAnsi"/>
          <w:b/>
          <w:color w:val="000000" w:themeColor="text1"/>
        </w:rPr>
        <w:t>. Recommended primary and secondary antibodies used for immunofluorescence (IF) labeling of hPSC-derived LESCs.</w:t>
      </w:r>
      <w:r w:rsidR="00647743">
        <w:rPr>
          <w:rFonts w:asciiTheme="minorHAnsi" w:hAnsiTheme="minorHAnsi" w:cstheme="minorHAnsi"/>
          <w:b/>
          <w:color w:val="000000" w:themeColor="text1"/>
        </w:rPr>
        <w:t xml:space="preserve"> </w:t>
      </w:r>
      <w:r w:rsidR="00647743">
        <w:rPr>
          <w:rFonts w:asciiTheme="minorHAnsi" w:hAnsiTheme="minorHAnsi" w:cstheme="minorHAnsi"/>
          <w:color w:val="000000" w:themeColor="text1"/>
        </w:rPr>
        <w:t xml:space="preserve">See </w:t>
      </w:r>
      <w:r w:rsidRPr="0024169D">
        <w:rPr>
          <w:rFonts w:asciiTheme="minorHAnsi" w:hAnsiTheme="minorHAnsi" w:cstheme="minorHAnsi"/>
          <w:b/>
          <w:color w:val="000000" w:themeColor="text1"/>
        </w:rPr>
        <w:t>Table of Materials</w:t>
      </w:r>
      <w:r w:rsidR="00647743">
        <w:rPr>
          <w:rFonts w:asciiTheme="minorHAnsi" w:hAnsiTheme="minorHAnsi" w:cstheme="minorHAnsi"/>
          <w:b/>
          <w:color w:val="000000" w:themeColor="text1"/>
        </w:rPr>
        <w:t xml:space="preserve"> </w:t>
      </w:r>
      <w:r w:rsidR="00647743">
        <w:rPr>
          <w:rFonts w:asciiTheme="minorHAnsi" w:hAnsiTheme="minorHAnsi" w:cstheme="minorHAnsi"/>
          <w:color w:val="000000" w:themeColor="text1"/>
        </w:rPr>
        <w:t>for manufacturers</w:t>
      </w:r>
      <w:r>
        <w:rPr>
          <w:rFonts w:asciiTheme="minorHAnsi" w:hAnsiTheme="minorHAnsi" w:cstheme="minorHAnsi"/>
          <w:color w:val="000000" w:themeColor="text1"/>
        </w:rPr>
        <w:t>.</w:t>
      </w:r>
    </w:p>
    <w:p w14:paraId="0271EF4A" w14:textId="77777777" w:rsidR="00D96081" w:rsidRPr="004C06BC" w:rsidRDefault="00D96081" w:rsidP="00D96081">
      <w:pPr>
        <w:rPr>
          <w:rFonts w:asciiTheme="minorHAnsi" w:hAnsiTheme="minorHAnsi" w:cstheme="minorHAnsi"/>
          <w:color w:val="000000" w:themeColor="text1"/>
        </w:rPr>
      </w:pPr>
    </w:p>
    <w:p w14:paraId="67F58E4C" w14:textId="77777777" w:rsidR="00D96081" w:rsidRPr="004C06BC" w:rsidRDefault="00D96081" w:rsidP="00D96081">
      <w:pPr>
        <w:rPr>
          <w:rFonts w:asciiTheme="minorHAnsi" w:hAnsiTheme="minorHAnsi" w:cstheme="minorHAnsi"/>
          <w:b/>
          <w:color w:val="000000" w:themeColor="text1"/>
        </w:rPr>
      </w:pPr>
      <w:r w:rsidRPr="004C06BC">
        <w:rPr>
          <w:rFonts w:asciiTheme="minorHAnsi" w:hAnsiTheme="minorHAnsi" w:cstheme="minorHAnsi"/>
          <w:b/>
          <w:color w:val="000000" w:themeColor="text1"/>
        </w:rPr>
        <w:t>DISCUSSION</w:t>
      </w:r>
      <w:r w:rsidRPr="004C06BC">
        <w:rPr>
          <w:rFonts w:asciiTheme="minorHAnsi" w:hAnsiTheme="minorHAnsi" w:cstheme="minorHAnsi"/>
          <w:b/>
          <w:bCs/>
          <w:color w:val="000000" w:themeColor="text1"/>
        </w:rPr>
        <w:t xml:space="preserve">: </w:t>
      </w:r>
    </w:p>
    <w:p w14:paraId="5260DE17" w14:textId="591AB84F" w:rsidR="00D96081" w:rsidRPr="004C06BC" w:rsidRDefault="00D96081" w:rsidP="00D96081">
      <w:pPr>
        <w:rPr>
          <w:color w:val="000000" w:themeColor="text1"/>
        </w:rPr>
      </w:pPr>
      <w:r w:rsidRPr="004C06BC">
        <w:rPr>
          <w:color w:val="000000" w:themeColor="text1"/>
        </w:rPr>
        <w:t>The expected result of this protocol is the successful and robust generation of LESCs from a single cell suspension of FF hPSC within approximately 3.5 weeks. As corneal epithelium develops from surface ectoderm</w:t>
      </w:r>
      <w:sdt>
        <w:sdtPr>
          <w:rPr>
            <w:color w:val="000000" w:themeColor="text1"/>
          </w:rPr>
          <w:tag w:val="doc:595b945ee4b01e3c0c20a439;body"/>
          <w:id w:val="-2019457925"/>
          <w:placeholder>
            <w:docPart w:val="4223B4CA238C46A9A30EA79D3913B06A"/>
          </w:placeholder>
        </w:sdtPr>
        <w:sdtEndPr/>
        <w:sdtContent>
          <w:r w:rsidRPr="004C06BC">
            <w:rPr>
              <w:color w:val="000000" w:themeColor="text1"/>
              <w:vertAlign w:val="superscript"/>
            </w:rPr>
            <w:t>29</w:t>
          </w:r>
        </w:sdtContent>
      </w:sdt>
      <w:r w:rsidRPr="004C06BC">
        <w:rPr>
          <w:color w:val="000000" w:themeColor="text1"/>
        </w:rPr>
        <w:t>, the first step of the protocol aims at steering hPSCs towards this lineage. A short 24 h induction with transforming growth factor beta (TGF-β) antagonist SB-505124, and bFGF are used to induce ectodermal differentiation, followed by 48 h mesodermal BMP-4 cue to push the cells towards surface ectoderm. The following ad</w:t>
      </w:r>
      <w:r w:rsidRPr="00DC10AF">
        <w:rPr>
          <w:color w:val="000000" w:themeColor="text1"/>
        </w:rPr>
        <w:t xml:space="preserve">herent differentiation step on col IV/LN-521 combination matrix together with </w:t>
      </w:r>
      <w:r w:rsidR="004E5132" w:rsidRPr="00DC10AF">
        <w:rPr>
          <w:color w:val="000000" w:themeColor="text1"/>
        </w:rPr>
        <w:t xml:space="preserve">chemically defined </w:t>
      </w:r>
      <w:r w:rsidR="0027081A" w:rsidRPr="00DC10AF">
        <w:rPr>
          <w:rFonts w:asciiTheme="minorHAnsi" w:hAnsiTheme="minorHAnsi" w:cstheme="minorHAnsi"/>
          <w:color w:val="000000" w:themeColor="text1"/>
        </w:rPr>
        <w:t>differentiation medium</w:t>
      </w:r>
      <w:r w:rsidR="0027081A" w:rsidRPr="00DC10AF">
        <w:rPr>
          <w:color w:val="000000" w:themeColor="text1"/>
        </w:rPr>
        <w:t xml:space="preserve"> </w:t>
      </w:r>
      <w:r w:rsidRPr="00DC10AF">
        <w:rPr>
          <w:color w:val="000000" w:themeColor="text1"/>
        </w:rPr>
        <w:t>is used to further guide differentiation towards LESCs.</w:t>
      </w:r>
    </w:p>
    <w:p w14:paraId="6934F916" w14:textId="77777777" w:rsidR="00D96081" w:rsidRPr="004C06BC" w:rsidRDefault="00D96081" w:rsidP="00D96081">
      <w:pPr>
        <w:rPr>
          <w:rFonts w:asciiTheme="minorHAnsi" w:hAnsiTheme="minorHAnsi" w:cstheme="minorHAnsi"/>
          <w:color w:val="000000" w:themeColor="text1"/>
        </w:rPr>
      </w:pPr>
    </w:p>
    <w:p w14:paraId="3044ADF0" w14:textId="77777777" w:rsidR="00D96081" w:rsidRPr="00DC10AF" w:rsidRDefault="00D96081" w:rsidP="00D96081">
      <w:pPr>
        <w:rPr>
          <w:color w:val="000000" w:themeColor="text1"/>
        </w:rPr>
      </w:pPr>
      <w:r w:rsidRPr="00DC10AF">
        <w:rPr>
          <w:color w:val="000000" w:themeColor="text1"/>
        </w:rPr>
        <w:t>High quality of the starting material (the FF hPSCs) is critical for successful differentiation. Only FF hPSC cultures with near confluence and close to 100% of undifferentiated phenotype should be used. Regular hPSC karyotyping is recommended, as single cell passaging can predispose hPSCs to karyotypic abnormalities that lead to growth and differentiation advantages</w:t>
      </w:r>
      <w:sdt>
        <w:sdtPr>
          <w:rPr>
            <w:color w:val="000000" w:themeColor="text1"/>
          </w:rPr>
          <w:tag w:val="doc:595a5e1ae4b0ea004a7b4b0f;body"/>
          <w:id w:val="368194819"/>
          <w:placeholder>
            <w:docPart w:val="26692559D4DB490485A9A334BF5300DC"/>
          </w:placeholder>
        </w:sdtPr>
        <w:sdtEndPr/>
        <w:sdtContent>
          <w:r w:rsidRPr="00DC10AF">
            <w:rPr>
              <w:color w:val="000000" w:themeColor="text1"/>
              <w:vertAlign w:val="superscript"/>
            </w:rPr>
            <w:t>30</w:t>
          </w:r>
        </w:sdtContent>
      </w:sdt>
      <w:r w:rsidRPr="00DC10AF">
        <w:rPr>
          <w:color w:val="000000" w:themeColor="text1"/>
        </w:rPr>
        <w:t>. Prolonged exposure to trypsin can cause inadequate EB formation or hPSC death. The protocol was tested with five individually derived and genetically distinct hPSC lines, both hESC and hiPSC lines. There was no need for cell line specific modifications to the small molecule concentrations or induction times. However, during the initial optimization of the protocol, excessive cell death or appearance of cells with fibroblastic, neuronal or other morphology indicated differentiation to undesired lineages. In such case, the method might require fine-tuning. The culture vessel formats provide a starting point and can be upscaled from the recommended sizes.</w:t>
      </w:r>
    </w:p>
    <w:p w14:paraId="55D1AE12" w14:textId="77777777" w:rsidR="00D96081" w:rsidRPr="00DC10AF" w:rsidRDefault="00D96081" w:rsidP="00D96081">
      <w:pPr>
        <w:rPr>
          <w:color w:val="000000" w:themeColor="text1"/>
        </w:rPr>
      </w:pPr>
    </w:p>
    <w:p w14:paraId="680FD93B" w14:textId="0544AC6C" w:rsidR="00D96081" w:rsidRDefault="00D96081" w:rsidP="00D96081">
      <w:pPr>
        <w:rPr>
          <w:rFonts w:asciiTheme="minorHAnsi" w:hAnsiTheme="minorHAnsi" w:cstheme="minorHAnsi"/>
          <w:color w:val="000000" w:themeColor="text1"/>
        </w:rPr>
      </w:pPr>
      <w:r w:rsidRPr="00DC10AF">
        <w:rPr>
          <w:rFonts w:asciiTheme="minorHAnsi" w:hAnsiTheme="minorHAnsi" w:cstheme="minorHAnsi"/>
          <w:color w:val="000000" w:themeColor="text1"/>
        </w:rPr>
        <w:t>The entire protocol from hPSC culture to LESC differentiation and cryopreservation is</w:t>
      </w:r>
      <w:r w:rsidR="006B2B4F" w:rsidRPr="00DC10AF">
        <w:rPr>
          <w:rFonts w:asciiTheme="minorHAnsi" w:hAnsiTheme="minorHAnsi" w:cstheme="minorHAnsi"/>
          <w:color w:val="000000" w:themeColor="text1"/>
        </w:rPr>
        <w:t xml:space="preserve"> defined,</w:t>
      </w:r>
      <w:r w:rsidRPr="00DC10AF">
        <w:rPr>
          <w:rFonts w:asciiTheme="minorHAnsi" w:hAnsiTheme="minorHAnsi" w:cstheme="minorHAnsi"/>
          <w:color w:val="000000" w:themeColor="text1"/>
        </w:rPr>
        <w:t xml:space="preserve"> allowing easy transition to Good Manufacturing Practice (GMP) for production of cell therapy products. </w:t>
      </w:r>
      <w:r w:rsidR="006B2B4F" w:rsidRPr="00DC10AF">
        <w:rPr>
          <w:color w:val="000000" w:themeColor="text1"/>
        </w:rPr>
        <w:t>As the c</w:t>
      </w:r>
      <w:r w:rsidR="00177022" w:rsidRPr="00DC10AF">
        <w:rPr>
          <w:color w:val="auto"/>
        </w:rPr>
        <w:t xml:space="preserve">ommercial media and reagents undergo robust development, manufacture and quality control procedures, </w:t>
      </w:r>
      <w:r w:rsidR="006B2B4F" w:rsidRPr="00DC10AF">
        <w:rPr>
          <w:color w:val="auto"/>
        </w:rPr>
        <w:t>they provide</w:t>
      </w:r>
      <w:r w:rsidR="00177022" w:rsidRPr="00DC10AF">
        <w:rPr>
          <w:color w:val="auto"/>
        </w:rPr>
        <w:t xml:space="preserve"> a consistent, uniform quality platform for hPSC culture and differentiations.</w:t>
      </w:r>
      <w:r w:rsidR="00177022" w:rsidRPr="00DC10AF">
        <w:rPr>
          <w:color w:val="FF0000"/>
        </w:rPr>
        <w:t xml:space="preserve"> </w:t>
      </w:r>
      <w:r w:rsidRPr="00DC10AF">
        <w:rPr>
          <w:rFonts w:asciiTheme="minorHAnsi" w:hAnsiTheme="minorHAnsi" w:cstheme="minorHAnsi"/>
          <w:color w:val="000000" w:themeColor="text1"/>
        </w:rPr>
        <w:t>The defined conditions minimize batch-to-batch variation, which offers an advantage over existing hPSC-LESC differentiation protocols</w:t>
      </w:r>
      <w:sdt>
        <w:sdtPr>
          <w:rPr>
            <w:rFonts w:asciiTheme="minorHAnsi" w:hAnsiTheme="minorHAnsi" w:cstheme="minorHAnsi"/>
            <w:color w:val="000000" w:themeColor="text1"/>
          </w:rPr>
          <w:tag w:val="doc:595a6181e4b01e3c0c205bee;doc:595a6225e4b01e3c0c205ca0;doc:595a62c2e4b0ea004a7b4c17;doc:595a61e0e4b01e3c0c205c07;doc:5aca2fb3e4b0dfeb1249ebf1;doc:5aca2623e4b0cbffc7232cf0;doc:5aca29c1e4b04ff6d6a67a5c;doc:5aca2696e4b04ff6d6a679db;body"/>
          <w:id w:val="-772550755"/>
          <w:placeholder>
            <w:docPart w:val="938B3629C06A4A4EA7CEC770EEC8EC96"/>
          </w:placeholder>
        </w:sdtPr>
        <w:sdtEndPr/>
        <w:sdtContent>
          <w:r w:rsidRPr="00DC10AF">
            <w:rPr>
              <w:rFonts w:asciiTheme="minorHAnsi" w:hAnsiTheme="minorHAnsi" w:cstheme="minorHAnsi"/>
              <w:color w:val="000000" w:themeColor="text1"/>
              <w:vertAlign w:val="superscript"/>
            </w:rPr>
            <w:t>10-14,20,22,23</w:t>
          </w:r>
        </w:sdtContent>
      </w:sdt>
      <w:r w:rsidR="00C5552E" w:rsidRPr="00DC10AF">
        <w:rPr>
          <w:rFonts w:asciiTheme="minorHAnsi" w:hAnsiTheme="minorHAnsi" w:cstheme="minorHAnsi"/>
          <w:color w:val="000000" w:themeColor="text1"/>
        </w:rPr>
        <w:t xml:space="preserve">. The fast and relatively simple </w:t>
      </w:r>
      <w:r w:rsidRPr="00DC10AF">
        <w:rPr>
          <w:rFonts w:asciiTheme="minorHAnsi" w:hAnsiTheme="minorHAnsi" w:cstheme="minorHAnsi"/>
          <w:color w:val="000000" w:themeColor="text1"/>
        </w:rPr>
        <w:t>protocol also provides an advantage over three-dimensional corneal organoids which are difficult to standardize across cell lines and laboratories, and require robust methods to purify desired cell types</w:t>
      </w:r>
      <w:sdt>
        <w:sdtPr>
          <w:rPr>
            <w:rFonts w:asciiTheme="minorHAnsi" w:hAnsiTheme="minorHAnsi" w:cstheme="minorHAnsi"/>
            <w:color w:val="000000" w:themeColor="text1"/>
          </w:rPr>
          <w:tag w:val="doc:595b93a6e4b01e3c0c20a421;doc:595b932de4b01e3c0c209c89;body"/>
          <w:id w:val="-729615226"/>
          <w:placeholder>
            <w:docPart w:val="1AF81AEB20DA4E1DB577FE0021EB6851"/>
          </w:placeholder>
        </w:sdtPr>
        <w:sdtEndPr/>
        <w:sdtContent>
          <w:r w:rsidRPr="00DC10AF">
            <w:rPr>
              <w:rFonts w:asciiTheme="minorHAnsi" w:hAnsiTheme="minorHAnsi" w:cstheme="minorHAnsi"/>
              <w:color w:val="000000" w:themeColor="text1"/>
              <w:vertAlign w:val="superscript"/>
            </w:rPr>
            <w:t>31,32</w:t>
          </w:r>
        </w:sdtContent>
      </w:sdt>
      <w:r w:rsidRPr="00DC10AF">
        <w:rPr>
          <w:rFonts w:asciiTheme="minorHAnsi" w:hAnsiTheme="minorHAnsi" w:cstheme="minorHAnsi"/>
          <w:color w:val="000000" w:themeColor="text1"/>
        </w:rPr>
        <w:t xml:space="preserve">. </w:t>
      </w:r>
      <w:r w:rsidR="00C5552E" w:rsidRPr="00DC10AF">
        <w:rPr>
          <w:rFonts w:asciiTheme="minorHAnsi" w:hAnsiTheme="minorHAnsi" w:cstheme="minorHAnsi"/>
          <w:color w:val="000000" w:themeColor="text1"/>
        </w:rPr>
        <w:t>Additionally, t</w:t>
      </w:r>
      <w:r w:rsidR="00393A37" w:rsidRPr="00DC10AF">
        <w:rPr>
          <w:rFonts w:asciiTheme="minorHAnsi" w:hAnsiTheme="minorHAnsi" w:cstheme="minorHAnsi"/>
          <w:color w:val="000000" w:themeColor="text1"/>
        </w:rPr>
        <w:t xml:space="preserve">he highly efficient protocol provides robust means to produce LESCs for research purposes, </w:t>
      </w:r>
      <w:r w:rsidR="0024169D" w:rsidRPr="0024169D">
        <w:rPr>
          <w:rFonts w:asciiTheme="minorHAnsi" w:hAnsiTheme="minorHAnsi" w:cstheme="minorHAnsi"/>
          <w:i/>
          <w:color w:val="000000" w:themeColor="text1"/>
        </w:rPr>
        <w:t>e.g.</w:t>
      </w:r>
      <w:r w:rsidR="00393A37" w:rsidRPr="00DC10AF">
        <w:rPr>
          <w:rFonts w:asciiTheme="minorHAnsi" w:hAnsiTheme="minorHAnsi" w:cstheme="minorHAnsi"/>
          <w:color w:val="000000" w:themeColor="text1"/>
        </w:rPr>
        <w:t xml:space="preserve"> disease modeling, genetic engineering, drug screening, and toxicological testing.</w:t>
      </w:r>
      <w:r w:rsidR="00393A37" w:rsidRPr="00DC10AF">
        <w:rPr>
          <w:color w:val="000000" w:themeColor="text1"/>
        </w:rPr>
        <w:t xml:space="preserve"> </w:t>
      </w:r>
      <w:r w:rsidRPr="00DC10AF">
        <w:rPr>
          <w:rFonts w:asciiTheme="minorHAnsi" w:hAnsiTheme="minorHAnsi" w:cstheme="minorHAnsi"/>
          <w:color w:val="000000" w:themeColor="text1"/>
        </w:rPr>
        <w:t>Moreover, the platform can be easily fine-tuned for differentiation of other ocular epithelial cell types such as retinal pigment</w:t>
      </w:r>
      <w:r w:rsidRPr="004C06BC">
        <w:rPr>
          <w:rFonts w:asciiTheme="minorHAnsi" w:hAnsiTheme="minorHAnsi" w:cstheme="minorHAnsi"/>
          <w:color w:val="000000" w:themeColor="text1"/>
        </w:rPr>
        <w:t xml:space="preserve"> epithelial cells (RPE cells)</w:t>
      </w:r>
      <w:sdt>
        <w:sdtPr>
          <w:rPr>
            <w:rFonts w:asciiTheme="minorHAnsi" w:hAnsiTheme="minorHAnsi" w:cstheme="minorHAnsi"/>
            <w:color w:val="000000" w:themeColor="text1"/>
          </w:rPr>
          <w:tag w:val="doc:5aca2a3fe4b0cbffc7232d73;body"/>
          <w:id w:val="214084009"/>
          <w:placeholder>
            <w:docPart w:val="767F0395D8CE40EBAEC6E62E6C71BBBB"/>
          </w:placeholder>
        </w:sdtPr>
        <w:sdtEndPr/>
        <w:sdtContent>
          <w:r w:rsidRPr="004C06BC">
            <w:rPr>
              <w:rFonts w:asciiTheme="minorHAnsi" w:hAnsiTheme="minorHAnsi" w:cstheme="minorHAnsi"/>
              <w:color w:val="000000" w:themeColor="text1"/>
              <w:vertAlign w:val="superscript"/>
            </w:rPr>
            <w:t>25</w:t>
          </w:r>
        </w:sdtContent>
      </w:sdt>
      <w:r w:rsidRPr="004C06BC">
        <w:rPr>
          <w:rFonts w:asciiTheme="minorHAnsi" w:hAnsiTheme="minorHAnsi" w:cstheme="minorHAnsi"/>
          <w:color w:val="000000" w:themeColor="text1"/>
        </w:rPr>
        <w:t xml:space="preserve">. </w:t>
      </w:r>
    </w:p>
    <w:p w14:paraId="720813EB" w14:textId="10A409A2" w:rsidR="00E85479" w:rsidRDefault="00E85479" w:rsidP="00D96081">
      <w:pPr>
        <w:rPr>
          <w:rFonts w:asciiTheme="minorHAnsi" w:hAnsiTheme="minorHAnsi" w:cstheme="minorHAnsi"/>
          <w:color w:val="000000" w:themeColor="text1"/>
        </w:rPr>
      </w:pPr>
    </w:p>
    <w:p w14:paraId="79F8F0AF" w14:textId="2E924D78" w:rsidR="00D96081" w:rsidRPr="004C06BC" w:rsidRDefault="00D96081" w:rsidP="00D96081">
      <w:pPr>
        <w:rPr>
          <w:color w:val="000000" w:themeColor="text1"/>
        </w:rPr>
      </w:pPr>
      <w:r w:rsidRPr="004C06BC">
        <w:rPr>
          <w:color w:val="000000" w:themeColor="text1"/>
        </w:rPr>
        <w:t>Successful limbal cell replacement therapy requires only a few thousand p63-positive LESCs</w:t>
      </w:r>
      <w:sdt>
        <w:sdtPr>
          <w:rPr>
            <w:color w:val="000000" w:themeColor="text1"/>
          </w:rPr>
          <w:tag w:val="doc:595b8ddfe4b0a75b62f5eef4;body"/>
          <w:id w:val="-1770841304"/>
          <w:placeholder>
            <w:docPart w:val="ED686EC988D140D483AC70C5D67DB660"/>
          </w:placeholder>
        </w:sdtPr>
        <w:sdtEndPr/>
        <w:sdtContent>
          <w:r w:rsidRPr="004C06BC">
            <w:rPr>
              <w:color w:val="000000" w:themeColor="text1"/>
              <w:vertAlign w:val="superscript"/>
            </w:rPr>
            <w:t>4</w:t>
          </w:r>
        </w:sdtContent>
      </w:sdt>
      <w:r w:rsidR="004E5132">
        <w:rPr>
          <w:color w:val="000000" w:themeColor="text1"/>
        </w:rPr>
        <w:t>,</w:t>
      </w:r>
      <w:r w:rsidRPr="004C06BC">
        <w:rPr>
          <w:color w:val="000000" w:themeColor="text1"/>
        </w:rPr>
        <w:t xml:space="preserve"> per eye, but quality assurance requires additional cell populations and therefore large scale production. Cryobanking allows preparation of readily available cell stocks for transplantation, as well as for quality and safety testing. Further, the hPSC-LESC purity improves after cryostoring, and further after passaging and prolonged culture</w:t>
      </w:r>
      <w:sdt>
        <w:sdtPr>
          <w:rPr>
            <w:color w:val="000000" w:themeColor="text1"/>
          </w:rPr>
          <w:tag w:val="doc:5aca2a3fe4b0cbffc7232d73;body"/>
          <w:id w:val="-121390933"/>
          <w:placeholder>
            <w:docPart w:val="3C34A0F25C284AC392B0B7AD0F5C306E"/>
          </w:placeholder>
        </w:sdtPr>
        <w:sdtEndPr/>
        <w:sdtContent>
          <w:r w:rsidRPr="004C06BC">
            <w:rPr>
              <w:color w:val="000000" w:themeColor="text1"/>
              <w:vertAlign w:val="superscript"/>
            </w:rPr>
            <w:t>25</w:t>
          </w:r>
        </w:sdtContent>
      </w:sdt>
      <w:r w:rsidRPr="004C06BC">
        <w:rPr>
          <w:color w:val="000000" w:themeColor="text1"/>
        </w:rPr>
        <w:t xml:space="preserve">, </w:t>
      </w:r>
      <w:r w:rsidR="004E5132">
        <w:rPr>
          <w:color w:val="000000" w:themeColor="text1"/>
        </w:rPr>
        <w:t>as suggested by increased ΔNp63</w:t>
      </w:r>
      <w:r w:rsidRPr="004C06BC">
        <w:rPr>
          <w:color w:val="000000" w:themeColor="text1"/>
        </w:rPr>
        <w:t xml:space="preserve"> expression.</w:t>
      </w:r>
    </w:p>
    <w:p w14:paraId="5E365D56" w14:textId="77777777" w:rsidR="00D96081" w:rsidRPr="004C06BC" w:rsidRDefault="00D96081" w:rsidP="00D96081">
      <w:pPr>
        <w:rPr>
          <w:color w:val="000000" w:themeColor="text1"/>
        </w:rPr>
      </w:pPr>
    </w:p>
    <w:p w14:paraId="66A79E81" w14:textId="79A1FEA3" w:rsidR="00D96081" w:rsidRPr="004C06BC" w:rsidRDefault="00D96081" w:rsidP="00D96081">
      <w:pPr>
        <w:rPr>
          <w:color w:val="000000" w:themeColor="text1"/>
        </w:rPr>
      </w:pPr>
      <w:r w:rsidRPr="004C06BC">
        <w:rPr>
          <w:color w:val="000000" w:themeColor="text1"/>
        </w:rPr>
        <w:t xml:space="preserve">In summary, this robust method generates ΔNp63α-positive cells from hPSCs within 3.5 weeks under </w:t>
      </w:r>
      <w:r w:rsidR="000E2135">
        <w:rPr>
          <w:color w:val="000000" w:themeColor="text1"/>
        </w:rPr>
        <w:t>defined</w:t>
      </w:r>
      <w:r w:rsidRPr="004C06BC">
        <w:rPr>
          <w:color w:val="000000" w:themeColor="text1"/>
        </w:rPr>
        <w:t xml:space="preserve"> and feeder cell-free culture conditions. The cell culture methods presented here enable production of high-quality LESCs applicable to ocular cell therapy use.</w:t>
      </w:r>
    </w:p>
    <w:p w14:paraId="4778BB24" w14:textId="77777777" w:rsidR="00D96081" w:rsidRPr="004C06BC" w:rsidRDefault="00D96081" w:rsidP="00D96081">
      <w:pPr>
        <w:rPr>
          <w:color w:val="000000" w:themeColor="text1"/>
          <w:sz w:val="23"/>
          <w:szCs w:val="23"/>
        </w:rPr>
      </w:pPr>
    </w:p>
    <w:p w14:paraId="7DB02CB7" w14:textId="77777777" w:rsidR="00D96081" w:rsidRPr="004C06BC" w:rsidRDefault="00D96081" w:rsidP="00D96081">
      <w:pPr>
        <w:pStyle w:val="NormalWeb"/>
        <w:spacing w:before="0" w:beforeAutospacing="0" w:after="0" w:afterAutospacing="0"/>
        <w:rPr>
          <w:rFonts w:asciiTheme="minorHAnsi" w:hAnsiTheme="minorHAnsi" w:cstheme="minorHAnsi"/>
          <w:color w:val="000000" w:themeColor="text1"/>
        </w:rPr>
      </w:pPr>
      <w:r w:rsidRPr="004C06BC">
        <w:rPr>
          <w:rFonts w:asciiTheme="minorHAnsi" w:hAnsiTheme="minorHAnsi" w:cstheme="minorHAnsi"/>
          <w:b/>
          <w:bCs/>
          <w:color w:val="000000" w:themeColor="text1"/>
        </w:rPr>
        <w:t xml:space="preserve">ACKNOWLEDGMENTS: </w:t>
      </w:r>
    </w:p>
    <w:p w14:paraId="6AB0641C" w14:textId="77777777" w:rsidR="00D96081" w:rsidRPr="004C06BC" w:rsidRDefault="00D96081" w:rsidP="00D96081">
      <w:pPr>
        <w:rPr>
          <w:rFonts w:asciiTheme="minorHAnsi" w:hAnsiTheme="minorHAnsi" w:cstheme="minorHAnsi"/>
          <w:color w:val="000000" w:themeColor="text1"/>
        </w:rPr>
      </w:pPr>
      <w:r w:rsidRPr="004C06BC">
        <w:rPr>
          <w:rFonts w:asciiTheme="minorHAnsi" w:hAnsiTheme="minorHAnsi" w:cstheme="minorHAnsi"/>
          <w:color w:val="000000" w:themeColor="text1"/>
        </w:rPr>
        <w:t>The study was supported by the Academy of Finland (grant number 297886), the Human spare parts program of Tekes, the Finnish Funding Agency for Technology and Innovation, the Finnish Eye and Tissue Bank Foundation and the Finnish Cultural Foundation. The authors thank the biomedical laboratory technicians Outi Melin, Hanna Pekkanen, Emma Vikstedt, and Outi Heikkilä for excellent technical assistance and contribution to cell culture. Professor Katriina Aalto-Setälä is acknowledged for providing the hiPSC line used and BioMediTech Imaging Core facility for providing equipment for fluorescence imaging.</w:t>
      </w:r>
    </w:p>
    <w:p w14:paraId="0BFD7B4A" w14:textId="77777777" w:rsidR="00D96081" w:rsidRPr="004C06BC" w:rsidRDefault="00D96081" w:rsidP="00D96081">
      <w:pPr>
        <w:rPr>
          <w:rFonts w:asciiTheme="minorHAnsi" w:hAnsiTheme="minorHAnsi" w:cstheme="minorHAnsi"/>
          <w:b/>
          <w:bCs/>
          <w:color w:val="000000" w:themeColor="text1"/>
        </w:rPr>
      </w:pPr>
    </w:p>
    <w:p w14:paraId="166F75B1" w14:textId="77777777" w:rsidR="00D96081" w:rsidRPr="004C06BC" w:rsidRDefault="00D96081" w:rsidP="00D96081">
      <w:pPr>
        <w:pStyle w:val="NormalWeb"/>
        <w:spacing w:before="0" w:beforeAutospacing="0" w:after="0" w:afterAutospacing="0"/>
        <w:rPr>
          <w:rFonts w:asciiTheme="minorHAnsi" w:hAnsiTheme="minorHAnsi" w:cstheme="minorHAnsi"/>
          <w:color w:val="000000" w:themeColor="text1"/>
        </w:rPr>
      </w:pPr>
      <w:r w:rsidRPr="004C06BC">
        <w:rPr>
          <w:rFonts w:asciiTheme="minorHAnsi" w:hAnsiTheme="minorHAnsi" w:cstheme="minorHAnsi"/>
          <w:b/>
          <w:color w:val="000000" w:themeColor="text1"/>
        </w:rPr>
        <w:t>DISCLOSURES</w:t>
      </w:r>
      <w:r w:rsidRPr="004C06BC">
        <w:rPr>
          <w:rFonts w:asciiTheme="minorHAnsi" w:hAnsiTheme="minorHAnsi" w:cstheme="minorHAnsi"/>
          <w:b/>
          <w:bCs/>
          <w:color w:val="000000" w:themeColor="text1"/>
        </w:rPr>
        <w:t xml:space="preserve">: </w:t>
      </w:r>
    </w:p>
    <w:p w14:paraId="4D02B66E" w14:textId="77777777" w:rsidR="00D96081" w:rsidRPr="004C06BC" w:rsidRDefault="00D96081" w:rsidP="00D96081">
      <w:pPr>
        <w:rPr>
          <w:rFonts w:asciiTheme="minorHAnsi" w:hAnsiTheme="minorHAnsi" w:cstheme="minorHAnsi"/>
          <w:color w:val="000000" w:themeColor="text1"/>
        </w:rPr>
      </w:pPr>
      <w:r w:rsidRPr="004C06BC">
        <w:rPr>
          <w:rFonts w:asciiTheme="minorHAnsi" w:hAnsiTheme="minorHAnsi" w:cstheme="minorHAnsi"/>
          <w:color w:val="000000" w:themeColor="text1"/>
        </w:rPr>
        <w:t xml:space="preserve">The authors have nothing to disclose. </w:t>
      </w:r>
    </w:p>
    <w:p w14:paraId="7C1D7D76" w14:textId="77777777" w:rsidR="00D96081" w:rsidRPr="004C06BC" w:rsidRDefault="00D96081" w:rsidP="00D96081">
      <w:pPr>
        <w:rPr>
          <w:rFonts w:asciiTheme="minorHAnsi" w:hAnsiTheme="minorHAnsi" w:cstheme="minorHAnsi"/>
          <w:b/>
          <w:bCs/>
          <w:color w:val="000000" w:themeColor="text1"/>
        </w:rPr>
      </w:pPr>
    </w:p>
    <w:p w14:paraId="12632077" w14:textId="77777777" w:rsidR="00D96081" w:rsidRPr="004C06BC" w:rsidRDefault="00D96081" w:rsidP="00D96081">
      <w:pPr>
        <w:rPr>
          <w:rFonts w:asciiTheme="minorHAnsi" w:hAnsiTheme="minorHAnsi" w:cstheme="minorHAnsi"/>
          <w:color w:val="000000" w:themeColor="text1"/>
        </w:rPr>
      </w:pPr>
      <w:r w:rsidRPr="004C06BC">
        <w:rPr>
          <w:rFonts w:asciiTheme="minorHAnsi" w:hAnsiTheme="minorHAnsi" w:cstheme="minorHAnsi"/>
          <w:b/>
          <w:bCs/>
          <w:color w:val="000000" w:themeColor="text1"/>
        </w:rPr>
        <w:t>REFERENCES:</w:t>
      </w:r>
      <w:r w:rsidRPr="004C06BC">
        <w:rPr>
          <w:rFonts w:asciiTheme="minorHAnsi" w:hAnsiTheme="minorHAnsi" w:cstheme="minorHAnsi"/>
          <w:color w:val="000000" w:themeColor="text1"/>
        </w:rPr>
        <w:t xml:space="preserve"> </w:t>
      </w:r>
    </w:p>
    <w:p w14:paraId="7FE12DCC" w14:textId="77777777" w:rsidR="00D96081" w:rsidRPr="004C06BC" w:rsidRDefault="00D96081" w:rsidP="00D96081">
      <w:pPr>
        <w:pStyle w:val="ListParagraph"/>
        <w:ind w:left="270"/>
        <w:rPr>
          <w:rFonts w:asciiTheme="minorHAnsi" w:hAnsiTheme="minorHAnsi" w:cstheme="minorHAnsi"/>
          <w:color w:val="000000" w:themeColor="text1"/>
        </w:rPr>
      </w:pPr>
    </w:p>
    <w:bookmarkEnd w:id="1" w:displacedByCustomXml="next"/>
    <w:sdt>
      <w:sdtPr>
        <w:rPr>
          <w:color w:val="000000" w:themeColor="text1"/>
        </w:rPr>
        <w:id w:val="-1602254105"/>
        <w:placeholder>
          <w:docPart w:val="D729B23786294C78B41E7C522EA7B767"/>
        </w:placeholder>
      </w:sdtPr>
      <w:sdtEndPr>
        <w:rPr>
          <w:rFonts w:asciiTheme="minorHAnsi" w:hAnsiTheme="minorHAnsi" w:cstheme="minorHAnsi"/>
        </w:rPr>
      </w:sdtEndPr>
      <w:sdtContent>
        <w:p w14:paraId="2083226B" w14:textId="77777777" w:rsidR="004C14D8" w:rsidRPr="004C06BC" w:rsidRDefault="004C14D8" w:rsidP="004C14D8">
          <w:pPr>
            <w:ind w:left="284" w:hanging="284"/>
            <w:jc w:val="left"/>
            <w:rPr>
              <w:rFonts w:asciiTheme="minorHAnsi" w:hAnsiTheme="minorHAnsi" w:cstheme="minorHAnsi"/>
              <w:color w:val="000000" w:themeColor="text1"/>
            </w:rPr>
          </w:pPr>
          <w:r w:rsidRPr="004C06BC">
            <w:rPr>
              <w:rFonts w:asciiTheme="minorHAnsi" w:hAnsiTheme="minorHAnsi" w:cstheme="minorHAnsi"/>
              <w:color w:val="000000" w:themeColor="text1"/>
            </w:rPr>
            <w:t xml:space="preserve">1. Dua, H.S., Shanmuganathan, V.A., Powell-Richards, A.O., Tighe, P.J. &amp; Joseph, A. Limbal epithelial crypts: a novel anatomical structure and a putative limbal stem cell niche. </w:t>
          </w:r>
          <w:r w:rsidRPr="004C06BC">
            <w:rPr>
              <w:rFonts w:asciiTheme="minorHAnsi" w:hAnsiTheme="minorHAnsi" w:cstheme="minorHAnsi"/>
              <w:i/>
              <w:color w:val="000000" w:themeColor="text1"/>
            </w:rPr>
            <w:t>The British Journal of Ophthalmology</w:t>
          </w:r>
          <w:r w:rsidRPr="004C06BC">
            <w:rPr>
              <w:rFonts w:asciiTheme="minorHAnsi" w:hAnsiTheme="minorHAnsi" w:cstheme="minorHAnsi"/>
              <w:color w:val="000000" w:themeColor="text1"/>
            </w:rPr>
            <w:t>. 89 (5), 529-532 (2005).</w:t>
          </w:r>
        </w:p>
        <w:p w14:paraId="61CC36B7" w14:textId="77777777" w:rsidR="004C14D8" w:rsidRPr="004C06BC" w:rsidRDefault="004C14D8" w:rsidP="004C14D8">
          <w:pPr>
            <w:ind w:left="284" w:hanging="284"/>
            <w:jc w:val="left"/>
            <w:rPr>
              <w:rFonts w:asciiTheme="minorHAnsi" w:hAnsiTheme="minorHAnsi" w:cstheme="minorHAnsi"/>
              <w:color w:val="000000" w:themeColor="text1"/>
            </w:rPr>
          </w:pPr>
          <w:r w:rsidRPr="004C06BC">
            <w:rPr>
              <w:rFonts w:asciiTheme="minorHAnsi" w:hAnsiTheme="minorHAnsi" w:cstheme="minorHAnsi"/>
              <w:color w:val="000000" w:themeColor="text1"/>
            </w:rPr>
            <w:t>2. Yazdanpanah, G., Jabbehdari, S. &amp; Djalilian, A.R. Limbal and corneal epithelial homeostasis.</w:t>
          </w:r>
          <w:r w:rsidRPr="004C06BC">
            <w:rPr>
              <w:rFonts w:asciiTheme="minorHAnsi" w:hAnsiTheme="minorHAnsi" w:cstheme="minorHAnsi"/>
              <w:i/>
              <w:color w:val="000000" w:themeColor="text1"/>
            </w:rPr>
            <w:t xml:space="preserve"> Current Opinion in Ophthalmology.</w:t>
          </w:r>
          <w:r w:rsidRPr="004C06BC">
            <w:rPr>
              <w:rFonts w:asciiTheme="minorHAnsi" w:hAnsiTheme="minorHAnsi" w:cstheme="minorHAnsi"/>
              <w:b/>
              <w:color w:val="000000" w:themeColor="text1"/>
            </w:rPr>
            <w:t xml:space="preserve"> 28</w:t>
          </w:r>
          <w:r w:rsidRPr="004C06BC">
            <w:rPr>
              <w:rFonts w:asciiTheme="minorHAnsi" w:hAnsiTheme="minorHAnsi" w:cstheme="minorHAnsi"/>
              <w:color w:val="000000" w:themeColor="text1"/>
            </w:rPr>
            <w:t xml:space="preserve"> (4), 348-354 (2017).</w:t>
          </w:r>
        </w:p>
        <w:p w14:paraId="725BEE22" w14:textId="77777777" w:rsidR="004C14D8" w:rsidRPr="004C06BC" w:rsidRDefault="004C14D8" w:rsidP="004C14D8">
          <w:pPr>
            <w:ind w:left="284" w:hanging="284"/>
            <w:jc w:val="left"/>
            <w:rPr>
              <w:rFonts w:asciiTheme="minorHAnsi" w:hAnsiTheme="minorHAnsi" w:cstheme="minorHAnsi"/>
              <w:color w:val="000000" w:themeColor="text1"/>
            </w:rPr>
          </w:pPr>
          <w:r w:rsidRPr="004C06BC">
            <w:rPr>
              <w:rFonts w:asciiTheme="minorHAnsi" w:hAnsiTheme="minorHAnsi" w:cstheme="minorHAnsi"/>
              <w:color w:val="000000" w:themeColor="text1"/>
            </w:rPr>
            <w:t xml:space="preserve">3. Di Iorio, E., Barbaro, V., Ruzza, A., Ponzin, D., Pellegrini, G. &amp; De Luca, M. Isoforms of DeltaNp63 and the migration of ocular limbal cells in human corneal regeneration. </w:t>
          </w:r>
          <w:r w:rsidRPr="004C06BC">
            <w:rPr>
              <w:rFonts w:asciiTheme="minorHAnsi" w:hAnsiTheme="minorHAnsi" w:cstheme="minorHAnsi"/>
              <w:i/>
              <w:color w:val="000000" w:themeColor="text1"/>
            </w:rPr>
            <w:t>Proceedings of the National Academy of Sciences of the United States of America.</w:t>
          </w:r>
          <w:r w:rsidRPr="004C06BC">
            <w:rPr>
              <w:rFonts w:asciiTheme="minorHAnsi" w:hAnsiTheme="minorHAnsi" w:cstheme="minorHAnsi"/>
              <w:b/>
              <w:color w:val="000000" w:themeColor="text1"/>
            </w:rPr>
            <w:t xml:space="preserve"> 102</w:t>
          </w:r>
          <w:r w:rsidRPr="004C06BC">
            <w:rPr>
              <w:rFonts w:asciiTheme="minorHAnsi" w:hAnsiTheme="minorHAnsi" w:cstheme="minorHAnsi"/>
              <w:color w:val="000000" w:themeColor="text1"/>
            </w:rPr>
            <w:t xml:space="preserve"> (27), 9523-9528, doi:0503437102 [pii] (2005).</w:t>
          </w:r>
        </w:p>
        <w:p w14:paraId="4BCB7E85" w14:textId="77777777" w:rsidR="004C14D8" w:rsidRPr="004C06BC" w:rsidRDefault="004C14D8" w:rsidP="004C14D8">
          <w:pPr>
            <w:ind w:left="284" w:hanging="284"/>
            <w:jc w:val="left"/>
            <w:rPr>
              <w:rFonts w:asciiTheme="minorHAnsi" w:hAnsiTheme="minorHAnsi" w:cstheme="minorHAnsi"/>
              <w:color w:val="000000" w:themeColor="text1"/>
            </w:rPr>
          </w:pPr>
          <w:r w:rsidRPr="004C06BC">
            <w:rPr>
              <w:rFonts w:asciiTheme="minorHAnsi" w:hAnsiTheme="minorHAnsi" w:cstheme="minorHAnsi"/>
              <w:color w:val="000000" w:themeColor="text1"/>
            </w:rPr>
            <w:t>4. Rama, P., Matuska, S., Paganoni, G., Spinelli, A., De Luca, M. &amp; Pellegrini, G. Limbal stem-cell therapy and long-term corneal regeneration.</w:t>
          </w:r>
          <w:r w:rsidRPr="004C06BC">
            <w:rPr>
              <w:rFonts w:asciiTheme="minorHAnsi" w:hAnsiTheme="minorHAnsi" w:cstheme="minorHAnsi"/>
              <w:i/>
              <w:color w:val="000000" w:themeColor="text1"/>
            </w:rPr>
            <w:t xml:space="preserve"> The New England Journal of Medicine.</w:t>
          </w:r>
          <w:r w:rsidRPr="004C06BC">
            <w:rPr>
              <w:rFonts w:asciiTheme="minorHAnsi" w:hAnsiTheme="minorHAnsi" w:cstheme="minorHAnsi"/>
              <w:b/>
              <w:color w:val="000000" w:themeColor="text1"/>
            </w:rPr>
            <w:t xml:space="preserve"> 363</w:t>
          </w:r>
          <w:r w:rsidRPr="004C06BC">
            <w:rPr>
              <w:rFonts w:asciiTheme="minorHAnsi" w:hAnsiTheme="minorHAnsi" w:cstheme="minorHAnsi"/>
              <w:color w:val="000000" w:themeColor="text1"/>
            </w:rPr>
            <w:t xml:space="preserve"> (2), 147-155 (2010).</w:t>
          </w:r>
        </w:p>
        <w:p w14:paraId="58C18B02" w14:textId="51BE3ABF" w:rsidR="004C14D8" w:rsidRPr="004C06BC" w:rsidRDefault="004C14D8" w:rsidP="004C14D8">
          <w:pPr>
            <w:ind w:left="284" w:hanging="284"/>
            <w:jc w:val="left"/>
            <w:rPr>
              <w:rFonts w:asciiTheme="minorHAnsi" w:hAnsiTheme="minorHAnsi" w:cstheme="minorHAnsi"/>
              <w:color w:val="000000" w:themeColor="text1"/>
            </w:rPr>
          </w:pPr>
          <w:r w:rsidRPr="004C06BC">
            <w:rPr>
              <w:rFonts w:asciiTheme="minorHAnsi" w:hAnsiTheme="minorHAnsi" w:cstheme="minorHAnsi"/>
              <w:color w:val="000000" w:themeColor="text1"/>
            </w:rPr>
            <w:t>5. Notara, M.</w:t>
          </w:r>
          <w:r w:rsidRPr="004C06BC">
            <w:rPr>
              <w:rFonts w:asciiTheme="minorHAnsi" w:hAnsiTheme="minorHAnsi" w:cstheme="minorHAnsi"/>
              <w:i/>
              <w:color w:val="000000" w:themeColor="text1"/>
            </w:rPr>
            <w:t>,</w:t>
          </w:r>
          <w:r w:rsidR="0024169D" w:rsidRPr="0024169D">
            <w:rPr>
              <w:rFonts w:asciiTheme="minorHAnsi" w:hAnsiTheme="minorHAnsi" w:cstheme="minorHAnsi"/>
              <w:i/>
              <w:color w:val="000000" w:themeColor="text1"/>
            </w:rPr>
            <w:t xml:space="preserve"> et al.</w:t>
          </w:r>
          <w:r w:rsidRPr="004C06BC">
            <w:rPr>
              <w:rFonts w:asciiTheme="minorHAnsi" w:hAnsiTheme="minorHAnsi" w:cstheme="minorHAnsi"/>
              <w:color w:val="000000" w:themeColor="text1"/>
            </w:rPr>
            <w:t xml:space="preserve"> In sickness and in health: Corneal epithelial stem cell biology, pathology and therapy.</w:t>
          </w:r>
          <w:r w:rsidRPr="004C06BC">
            <w:rPr>
              <w:rFonts w:asciiTheme="minorHAnsi" w:hAnsiTheme="minorHAnsi" w:cstheme="minorHAnsi"/>
              <w:i/>
              <w:color w:val="000000" w:themeColor="text1"/>
            </w:rPr>
            <w:t xml:space="preserve"> Experimental Eye Research.</w:t>
          </w:r>
          <w:r w:rsidRPr="004C06BC">
            <w:rPr>
              <w:rFonts w:asciiTheme="minorHAnsi" w:hAnsiTheme="minorHAnsi" w:cstheme="minorHAnsi"/>
              <w:b/>
              <w:color w:val="000000" w:themeColor="text1"/>
            </w:rPr>
            <w:t xml:space="preserve"> 90</w:t>
          </w:r>
          <w:r w:rsidRPr="004C06BC">
            <w:rPr>
              <w:rFonts w:asciiTheme="minorHAnsi" w:hAnsiTheme="minorHAnsi" w:cstheme="minorHAnsi"/>
              <w:color w:val="000000" w:themeColor="text1"/>
            </w:rPr>
            <w:t xml:space="preserve"> (2), 188-195 (2010).</w:t>
          </w:r>
        </w:p>
        <w:p w14:paraId="13FEABA3" w14:textId="77777777" w:rsidR="004C14D8" w:rsidRPr="004C06BC" w:rsidRDefault="004C14D8" w:rsidP="004C14D8">
          <w:pPr>
            <w:ind w:left="284" w:hanging="284"/>
            <w:jc w:val="left"/>
            <w:rPr>
              <w:rFonts w:asciiTheme="minorHAnsi" w:hAnsiTheme="minorHAnsi" w:cstheme="minorHAnsi"/>
              <w:color w:val="000000" w:themeColor="text1"/>
            </w:rPr>
          </w:pPr>
          <w:r w:rsidRPr="004C06BC">
            <w:rPr>
              <w:rFonts w:asciiTheme="minorHAnsi" w:hAnsiTheme="minorHAnsi" w:cstheme="minorHAnsi"/>
              <w:color w:val="000000" w:themeColor="text1"/>
            </w:rPr>
            <w:t>6. Osei-Bempong, C., Figueiredo, F.C. &amp; Lako, M. The limbal epithelium of the eye--a review of limbal stem cell biology, disease and treatment.</w:t>
          </w:r>
          <w:r w:rsidRPr="004C06BC">
            <w:rPr>
              <w:rFonts w:asciiTheme="minorHAnsi" w:hAnsiTheme="minorHAnsi" w:cstheme="minorHAnsi"/>
              <w:i/>
              <w:color w:val="000000" w:themeColor="text1"/>
            </w:rPr>
            <w:t xml:space="preserve"> BioEssays: News and Reviews in Molecular, Cellular and Developmental Biology.</w:t>
          </w:r>
          <w:r w:rsidRPr="004C06BC">
            <w:rPr>
              <w:rFonts w:asciiTheme="minorHAnsi" w:hAnsiTheme="minorHAnsi" w:cstheme="minorHAnsi"/>
              <w:b/>
              <w:color w:val="000000" w:themeColor="text1"/>
            </w:rPr>
            <w:t xml:space="preserve"> 35</w:t>
          </w:r>
          <w:r w:rsidRPr="004C06BC">
            <w:rPr>
              <w:rFonts w:asciiTheme="minorHAnsi" w:hAnsiTheme="minorHAnsi" w:cstheme="minorHAnsi"/>
              <w:color w:val="000000" w:themeColor="text1"/>
            </w:rPr>
            <w:t xml:space="preserve"> (3), 211-219 (2013).</w:t>
          </w:r>
        </w:p>
        <w:p w14:paraId="2C0B52E0" w14:textId="77777777" w:rsidR="004C14D8" w:rsidRPr="006C732A" w:rsidRDefault="004C14D8" w:rsidP="004C14D8">
          <w:pPr>
            <w:ind w:left="284" w:hanging="284"/>
            <w:jc w:val="left"/>
            <w:rPr>
              <w:rFonts w:asciiTheme="minorHAnsi" w:hAnsiTheme="minorHAnsi" w:cstheme="minorHAnsi"/>
              <w:color w:val="000000" w:themeColor="text1"/>
            </w:rPr>
          </w:pPr>
          <w:r w:rsidRPr="004C06BC">
            <w:rPr>
              <w:rFonts w:asciiTheme="minorHAnsi" w:hAnsiTheme="minorHAnsi" w:cstheme="minorHAnsi"/>
              <w:color w:val="000000" w:themeColor="text1"/>
            </w:rPr>
            <w:t>7. Kolli, S., Ahmad, S., Lako, M. &amp; Figueiredo, F. Successful clinical implementati</w:t>
          </w:r>
          <w:r w:rsidRPr="006C732A">
            <w:rPr>
              <w:rFonts w:asciiTheme="minorHAnsi" w:hAnsiTheme="minorHAnsi" w:cstheme="minorHAnsi"/>
              <w:color w:val="000000" w:themeColor="text1"/>
            </w:rPr>
            <w:t>on of corneal epithelial stem cell therapy for treatment of unilateral limbal stem cell deficiency.</w:t>
          </w:r>
          <w:r w:rsidRPr="006C732A">
            <w:rPr>
              <w:rFonts w:asciiTheme="minorHAnsi" w:hAnsiTheme="minorHAnsi" w:cstheme="minorHAnsi"/>
              <w:i/>
              <w:color w:val="000000" w:themeColor="text1"/>
            </w:rPr>
            <w:t xml:space="preserve"> Stem Cells.</w:t>
          </w:r>
          <w:r w:rsidRPr="006C732A">
            <w:rPr>
              <w:rFonts w:asciiTheme="minorHAnsi" w:hAnsiTheme="minorHAnsi" w:cstheme="minorHAnsi"/>
              <w:b/>
              <w:color w:val="000000" w:themeColor="text1"/>
            </w:rPr>
            <w:t xml:space="preserve"> 28</w:t>
          </w:r>
          <w:r w:rsidRPr="006C732A">
            <w:rPr>
              <w:rFonts w:asciiTheme="minorHAnsi" w:hAnsiTheme="minorHAnsi" w:cstheme="minorHAnsi"/>
              <w:color w:val="000000" w:themeColor="text1"/>
            </w:rPr>
            <w:t xml:space="preserve"> (3), 597-610, doi:10.1002/stem.276 [doi] (2010).</w:t>
          </w:r>
        </w:p>
        <w:p w14:paraId="497719DD" w14:textId="5AD0B233" w:rsidR="004C14D8" w:rsidRPr="006C732A" w:rsidRDefault="004C14D8" w:rsidP="004C14D8">
          <w:pPr>
            <w:ind w:left="284" w:hanging="284"/>
            <w:jc w:val="left"/>
            <w:rPr>
              <w:rFonts w:asciiTheme="minorHAnsi" w:hAnsiTheme="minorHAnsi" w:cstheme="minorHAnsi"/>
              <w:color w:val="000000" w:themeColor="text1"/>
            </w:rPr>
          </w:pPr>
          <w:r w:rsidRPr="00FC57D6">
            <w:rPr>
              <w:rFonts w:asciiTheme="minorHAnsi" w:hAnsiTheme="minorHAnsi" w:cstheme="minorHAnsi"/>
              <w:color w:val="000000" w:themeColor="text1"/>
              <w:lang w:val="fr-FR"/>
            </w:rPr>
            <w:t>8. Sangwan, V.S.</w:t>
          </w:r>
          <w:r w:rsidRPr="00FC57D6">
            <w:rPr>
              <w:rFonts w:asciiTheme="minorHAnsi" w:hAnsiTheme="minorHAnsi" w:cstheme="minorHAnsi"/>
              <w:i/>
              <w:color w:val="000000" w:themeColor="text1"/>
              <w:lang w:val="fr-FR"/>
            </w:rPr>
            <w:t>,</w:t>
          </w:r>
          <w:r w:rsidR="0024169D" w:rsidRPr="00FC57D6">
            <w:rPr>
              <w:rFonts w:asciiTheme="minorHAnsi" w:hAnsiTheme="minorHAnsi" w:cstheme="minorHAnsi"/>
              <w:i/>
              <w:color w:val="000000" w:themeColor="text1"/>
              <w:lang w:val="fr-FR"/>
            </w:rPr>
            <w:t xml:space="preserve"> et al.</w:t>
          </w:r>
          <w:r w:rsidRPr="00FC57D6">
            <w:rPr>
              <w:rFonts w:asciiTheme="minorHAnsi" w:hAnsiTheme="minorHAnsi" w:cstheme="minorHAnsi"/>
              <w:color w:val="000000" w:themeColor="text1"/>
              <w:lang w:val="fr-FR"/>
            </w:rPr>
            <w:t xml:space="preserve"> </w:t>
          </w:r>
          <w:r w:rsidRPr="006C732A">
            <w:rPr>
              <w:rFonts w:asciiTheme="minorHAnsi" w:hAnsiTheme="minorHAnsi" w:cstheme="minorHAnsi"/>
              <w:color w:val="000000" w:themeColor="text1"/>
            </w:rPr>
            <w:t>Clinical outcomes of xeno-free autologous cultivated limbal epithelial transplantation: a 10-year study.</w:t>
          </w:r>
          <w:r w:rsidRPr="006C732A">
            <w:rPr>
              <w:rFonts w:asciiTheme="minorHAnsi" w:hAnsiTheme="minorHAnsi" w:cstheme="minorHAnsi"/>
              <w:i/>
              <w:color w:val="000000" w:themeColor="text1"/>
            </w:rPr>
            <w:t xml:space="preserve"> The British </w:t>
          </w:r>
          <w:r w:rsidR="00916356">
            <w:rPr>
              <w:rFonts w:asciiTheme="minorHAnsi" w:hAnsiTheme="minorHAnsi" w:cstheme="minorHAnsi"/>
              <w:i/>
              <w:color w:val="000000" w:themeColor="text1"/>
            </w:rPr>
            <w:t>J</w:t>
          </w:r>
          <w:r w:rsidRPr="006C732A">
            <w:rPr>
              <w:rFonts w:asciiTheme="minorHAnsi" w:hAnsiTheme="minorHAnsi" w:cstheme="minorHAnsi"/>
              <w:i/>
              <w:color w:val="000000" w:themeColor="text1"/>
            </w:rPr>
            <w:t xml:space="preserve">ournal of </w:t>
          </w:r>
          <w:r w:rsidR="00916356">
            <w:rPr>
              <w:rFonts w:asciiTheme="minorHAnsi" w:hAnsiTheme="minorHAnsi" w:cstheme="minorHAnsi"/>
              <w:i/>
              <w:color w:val="000000" w:themeColor="text1"/>
            </w:rPr>
            <w:t>O</w:t>
          </w:r>
          <w:r w:rsidRPr="006C732A">
            <w:rPr>
              <w:rFonts w:asciiTheme="minorHAnsi" w:hAnsiTheme="minorHAnsi" w:cstheme="minorHAnsi"/>
              <w:i/>
              <w:color w:val="000000" w:themeColor="text1"/>
            </w:rPr>
            <w:t>phthalmology.</w:t>
          </w:r>
          <w:r w:rsidRPr="006C732A">
            <w:rPr>
              <w:rFonts w:asciiTheme="minorHAnsi" w:hAnsiTheme="minorHAnsi" w:cstheme="minorHAnsi"/>
              <w:b/>
              <w:color w:val="000000" w:themeColor="text1"/>
            </w:rPr>
            <w:t xml:space="preserve"> 95</w:t>
          </w:r>
          <w:r w:rsidRPr="006C732A">
            <w:rPr>
              <w:rFonts w:asciiTheme="minorHAnsi" w:hAnsiTheme="minorHAnsi" w:cstheme="minorHAnsi"/>
              <w:color w:val="000000" w:themeColor="text1"/>
            </w:rPr>
            <w:t xml:space="preserve"> (11), 1525-1529, doi:10.1136/bjophthalmol-2011-300352 [doi] (2011).</w:t>
          </w:r>
        </w:p>
        <w:p w14:paraId="79281FDA" w14:textId="53AB4059" w:rsidR="004C14D8" w:rsidRPr="006C732A" w:rsidRDefault="004C14D8" w:rsidP="004C14D8">
          <w:pPr>
            <w:ind w:left="284" w:hanging="284"/>
            <w:jc w:val="left"/>
            <w:rPr>
              <w:rFonts w:asciiTheme="minorHAnsi" w:hAnsiTheme="minorHAnsi" w:cstheme="minorHAnsi"/>
              <w:color w:val="000000" w:themeColor="text1"/>
            </w:rPr>
          </w:pPr>
          <w:r w:rsidRPr="006C732A">
            <w:rPr>
              <w:rFonts w:asciiTheme="minorHAnsi" w:hAnsiTheme="minorHAnsi" w:cstheme="minorHAnsi"/>
              <w:color w:val="000000" w:themeColor="text1"/>
            </w:rPr>
            <w:t>9. Basu, S., Mohan, S., Bhalekar, S., Singh, V. &amp; Sangwan, V. Simple limbal epithelial transplantation (SLET) in failed cultivated limbal epithelial transplantation (CLET) for unilateral chronic ocular burns.</w:t>
          </w:r>
          <w:r w:rsidRPr="006C732A">
            <w:rPr>
              <w:rFonts w:asciiTheme="minorHAnsi" w:hAnsiTheme="minorHAnsi" w:cstheme="minorHAnsi"/>
              <w:i/>
              <w:color w:val="000000" w:themeColor="text1"/>
            </w:rPr>
            <w:t xml:space="preserve"> The British </w:t>
          </w:r>
          <w:r w:rsidR="00916356">
            <w:rPr>
              <w:rFonts w:asciiTheme="minorHAnsi" w:hAnsiTheme="minorHAnsi" w:cstheme="minorHAnsi"/>
              <w:i/>
              <w:color w:val="000000" w:themeColor="text1"/>
            </w:rPr>
            <w:t>J</w:t>
          </w:r>
          <w:r w:rsidRPr="006C732A">
            <w:rPr>
              <w:rFonts w:asciiTheme="minorHAnsi" w:hAnsiTheme="minorHAnsi" w:cstheme="minorHAnsi"/>
              <w:i/>
              <w:color w:val="000000" w:themeColor="text1"/>
            </w:rPr>
            <w:t xml:space="preserve">ournal of </w:t>
          </w:r>
          <w:r w:rsidR="00916356">
            <w:rPr>
              <w:rFonts w:asciiTheme="minorHAnsi" w:hAnsiTheme="minorHAnsi" w:cstheme="minorHAnsi"/>
              <w:i/>
              <w:color w:val="000000" w:themeColor="text1"/>
            </w:rPr>
            <w:t>O</w:t>
          </w:r>
          <w:r w:rsidRPr="006C732A">
            <w:rPr>
              <w:rFonts w:asciiTheme="minorHAnsi" w:hAnsiTheme="minorHAnsi" w:cstheme="minorHAnsi"/>
              <w:i/>
              <w:color w:val="000000" w:themeColor="text1"/>
            </w:rPr>
            <w:t>phthalmology</w:t>
          </w:r>
          <w:r w:rsidRPr="006C732A">
            <w:rPr>
              <w:rFonts w:asciiTheme="minorHAnsi" w:hAnsiTheme="minorHAnsi" w:cstheme="minorHAnsi"/>
              <w:color w:val="000000" w:themeColor="text1"/>
            </w:rPr>
            <w:t>. doi:bjophthalmol-2017-311506 [pii] (2018).</w:t>
          </w:r>
        </w:p>
        <w:p w14:paraId="135AF5F8" w14:textId="20B53AB1" w:rsidR="004C14D8" w:rsidRPr="006C732A" w:rsidRDefault="004C14D8" w:rsidP="004C14D8">
          <w:pPr>
            <w:ind w:left="284" w:hanging="284"/>
            <w:jc w:val="left"/>
            <w:rPr>
              <w:rFonts w:asciiTheme="minorHAnsi" w:hAnsiTheme="minorHAnsi" w:cstheme="minorHAnsi"/>
              <w:color w:val="000000" w:themeColor="text1"/>
            </w:rPr>
          </w:pPr>
          <w:r w:rsidRPr="006C732A">
            <w:rPr>
              <w:rFonts w:asciiTheme="minorHAnsi" w:hAnsiTheme="minorHAnsi" w:cstheme="minorHAnsi"/>
              <w:color w:val="000000" w:themeColor="text1"/>
            </w:rPr>
            <w:t>10. Ahmad, S.</w:t>
          </w:r>
          <w:r w:rsidRPr="006C732A">
            <w:rPr>
              <w:rFonts w:asciiTheme="minorHAnsi" w:hAnsiTheme="minorHAnsi" w:cstheme="minorHAnsi"/>
              <w:i/>
              <w:color w:val="000000" w:themeColor="text1"/>
            </w:rPr>
            <w:t>,</w:t>
          </w:r>
          <w:r w:rsidR="0024169D" w:rsidRPr="0024169D">
            <w:rPr>
              <w:rFonts w:asciiTheme="minorHAnsi" w:hAnsiTheme="minorHAnsi" w:cstheme="minorHAnsi"/>
              <w:i/>
              <w:color w:val="000000" w:themeColor="text1"/>
            </w:rPr>
            <w:t xml:space="preserve"> et al.</w:t>
          </w:r>
          <w:r w:rsidRPr="006C732A">
            <w:rPr>
              <w:rFonts w:asciiTheme="minorHAnsi" w:hAnsiTheme="minorHAnsi" w:cstheme="minorHAnsi"/>
              <w:color w:val="000000" w:themeColor="text1"/>
            </w:rPr>
            <w:t xml:space="preserve"> Differentiation of human embryonic stem cells into corneal epithelial-like cells by </w:t>
          </w:r>
          <w:r w:rsidR="0024169D" w:rsidRPr="0024169D">
            <w:rPr>
              <w:rFonts w:asciiTheme="minorHAnsi" w:hAnsiTheme="minorHAnsi" w:cstheme="minorHAnsi"/>
              <w:i/>
              <w:color w:val="000000" w:themeColor="text1"/>
            </w:rPr>
            <w:t>in vitro</w:t>
          </w:r>
          <w:r w:rsidRPr="006C732A">
            <w:rPr>
              <w:rFonts w:asciiTheme="minorHAnsi" w:hAnsiTheme="minorHAnsi" w:cstheme="minorHAnsi"/>
              <w:color w:val="000000" w:themeColor="text1"/>
            </w:rPr>
            <w:t xml:space="preserve"> replication of the corneal epithelial stem cell niche.</w:t>
          </w:r>
          <w:r w:rsidRPr="006C732A">
            <w:rPr>
              <w:rFonts w:asciiTheme="minorHAnsi" w:hAnsiTheme="minorHAnsi" w:cstheme="minorHAnsi"/>
              <w:i/>
              <w:color w:val="000000" w:themeColor="text1"/>
            </w:rPr>
            <w:t xml:space="preserve"> Stem Cells.</w:t>
          </w:r>
          <w:r w:rsidRPr="006C732A">
            <w:rPr>
              <w:rFonts w:asciiTheme="minorHAnsi" w:hAnsiTheme="minorHAnsi" w:cstheme="minorHAnsi"/>
              <w:b/>
              <w:color w:val="000000" w:themeColor="text1"/>
            </w:rPr>
            <w:t xml:space="preserve"> 25</w:t>
          </w:r>
          <w:r w:rsidRPr="006C732A">
            <w:rPr>
              <w:rFonts w:asciiTheme="minorHAnsi" w:hAnsiTheme="minorHAnsi" w:cstheme="minorHAnsi"/>
              <w:color w:val="000000" w:themeColor="text1"/>
            </w:rPr>
            <w:t xml:space="preserve"> (5), 1145-1155 (2007).</w:t>
          </w:r>
        </w:p>
        <w:p w14:paraId="239AE3AB" w14:textId="0B787D68" w:rsidR="004C14D8" w:rsidRPr="006C732A" w:rsidRDefault="004C14D8" w:rsidP="004C14D8">
          <w:pPr>
            <w:ind w:left="284" w:hanging="284"/>
            <w:jc w:val="left"/>
            <w:rPr>
              <w:rFonts w:asciiTheme="minorHAnsi" w:hAnsiTheme="minorHAnsi" w:cstheme="minorHAnsi"/>
              <w:color w:val="000000" w:themeColor="text1"/>
            </w:rPr>
          </w:pPr>
          <w:r w:rsidRPr="006C732A">
            <w:rPr>
              <w:rFonts w:asciiTheme="minorHAnsi" w:hAnsiTheme="minorHAnsi" w:cstheme="minorHAnsi"/>
              <w:color w:val="000000" w:themeColor="text1"/>
            </w:rPr>
            <w:t>11. Hanson, C.</w:t>
          </w:r>
          <w:r w:rsidRPr="006C732A">
            <w:rPr>
              <w:rFonts w:asciiTheme="minorHAnsi" w:hAnsiTheme="minorHAnsi" w:cstheme="minorHAnsi"/>
              <w:i/>
              <w:color w:val="000000" w:themeColor="text1"/>
            </w:rPr>
            <w:t>,</w:t>
          </w:r>
          <w:r w:rsidR="0024169D" w:rsidRPr="0024169D">
            <w:rPr>
              <w:rFonts w:asciiTheme="minorHAnsi" w:hAnsiTheme="minorHAnsi" w:cstheme="minorHAnsi"/>
              <w:i/>
              <w:color w:val="000000" w:themeColor="text1"/>
            </w:rPr>
            <w:t xml:space="preserve"> et al.</w:t>
          </w:r>
          <w:r w:rsidRPr="006C732A">
            <w:rPr>
              <w:rFonts w:asciiTheme="minorHAnsi" w:hAnsiTheme="minorHAnsi" w:cstheme="minorHAnsi"/>
              <w:color w:val="000000" w:themeColor="text1"/>
            </w:rPr>
            <w:t xml:space="preserve"> Transplantation of human embryonic stem cells onto a partially wounded human cornea </w:t>
          </w:r>
          <w:r w:rsidR="0024169D" w:rsidRPr="0024169D">
            <w:rPr>
              <w:rFonts w:asciiTheme="minorHAnsi" w:hAnsiTheme="minorHAnsi" w:cstheme="minorHAnsi"/>
              <w:i/>
              <w:color w:val="000000" w:themeColor="text1"/>
            </w:rPr>
            <w:t>in vitro</w:t>
          </w:r>
          <w:r w:rsidRPr="006C732A">
            <w:rPr>
              <w:rFonts w:asciiTheme="minorHAnsi" w:hAnsiTheme="minorHAnsi" w:cstheme="minorHAnsi"/>
              <w:color w:val="000000" w:themeColor="text1"/>
            </w:rPr>
            <w:t>.</w:t>
          </w:r>
          <w:r w:rsidRPr="006C732A">
            <w:rPr>
              <w:rFonts w:asciiTheme="minorHAnsi" w:hAnsiTheme="minorHAnsi" w:cstheme="minorHAnsi"/>
              <w:i/>
              <w:color w:val="000000" w:themeColor="text1"/>
            </w:rPr>
            <w:t xml:space="preserve"> Acta Ophthalmologica.</w:t>
          </w:r>
          <w:r w:rsidRPr="006C732A">
            <w:rPr>
              <w:rFonts w:asciiTheme="minorHAnsi" w:hAnsiTheme="minorHAnsi" w:cstheme="minorHAnsi"/>
              <w:b/>
              <w:color w:val="000000" w:themeColor="text1"/>
            </w:rPr>
            <w:t xml:space="preserve"> 91</w:t>
          </w:r>
          <w:r w:rsidRPr="006C732A">
            <w:rPr>
              <w:rFonts w:asciiTheme="minorHAnsi" w:hAnsiTheme="minorHAnsi" w:cstheme="minorHAnsi"/>
              <w:color w:val="000000" w:themeColor="text1"/>
            </w:rPr>
            <w:t xml:space="preserve"> (2), 127-130 (2013).</w:t>
          </w:r>
        </w:p>
        <w:p w14:paraId="081CCFEC" w14:textId="2B09B4B5" w:rsidR="004C14D8" w:rsidRPr="006C732A" w:rsidRDefault="004C14D8" w:rsidP="004C14D8">
          <w:pPr>
            <w:ind w:left="284" w:hanging="284"/>
            <w:jc w:val="left"/>
            <w:rPr>
              <w:rFonts w:asciiTheme="minorHAnsi" w:hAnsiTheme="minorHAnsi" w:cstheme="minorHAnsi"/>
              <w:color w:val="000000" w:themeColor="text1"/>
            </w:rPr>
          </w:pPr>
          <w:r w:rsidRPr="006C732A">
            <w:rPr>
              <w:rFonts w:asciiTheme="minorHAnsi" w:hAnsiTheme="minorHAnsi" w:cstheme="minorHAnsi"/>
              <w:color w:val="000000" w:themeColor="text1"/>
            </w:rPr>
            <w:t>12. Hayashi, R.</w:t>
          </w:r>
          <w:r w:rsidRPr="006C732A">
            <w:rPr>
              <w:rFonts w:asciiTheme="minorHAnsi" w:hAnsiTheme="minorHAnsi" w:cstheme="minorHAnsi"/>
              <w:i/>
              <w:color w:val="000000" w:themeColor="text1"/>
            </w:rPr>
            <w:t>,</w:t>
          </w:r>
          <w:r w:rsidR="0024169D" w:rsidRPr="0024169D">
            <w:rPr>
              <w:rFonts w:asciiTheme="minorHAnsi" w:hAnsiTheme="minorHAnsi" w:cstheme="minorHAnsi"/>
              <w:i/>
              <w:color w:val="000000" w:themeColor="text1"/>
            </w:rPr>
            <w:t xml:space="preserve"> et al.</w:t>
          </w:r>
          <w:r w:rsidRPr="006C732A">
            <w:rPr>
              <w:rFonts w:asciiTheme="minorHAnsi" w:hAnsiTheme="minorHAnsi" w:cstheme="minorHAnsi"/>
              <w:color w:val="000000" w:themeColor="text1"/>
            </w:rPr>
            <w:t xml:space="preserve"> Generation of corneal epithelial cells from induced pluripotent stem cells derived from human dermal fibroblast and corneal limbal epithelium.</w:t>
          </w:r>
          <w:r w:rsidRPr="006C732A">
            <w:rPr>
              <w:rFonts w:asciiTheme="minorHAnsi" w:hAnsiTheme="minorHAnsi" w:cstheme="minorHAnsi"/>
              <w:i/>
              <w:color w:val="000000" w:themeColor="text1"/>
            </w:rPr>
            <w:t xml:space="preserve"> PLoS ONE.</w:t>
          </w:r>
          <w:r w:rsidRPr="006C732A">
            <w:rPr>
              <w:rFonts w:asciiTheme="minorHAnsi" w:hAnsiTheme="minorHAnsi" w:cstheme="minorHAnsi"/>
              <w:b/>
              <w:color w:val="000000" w:themeColor="text1"/>
            </w:rPr>
            <w:t xml:space="preserve"> 7</w:t>
          </w:r>
          <w:r w:rsidRPr="006C732A">
            <w:rPr>
              <w:rFonts w:asciiTheme="minorHAnsi" w:hAnsiTheme="minorHAnsi" w:cstheme="minorHAnsi"/>
              <w:color w:val="000000" w:themeColor="text1"/>
            </w:rPr>
            <w:t xml:space="preserve"> (9), e45435 (2012).</w:t>
          </w:r>
        </w:p>
        <w:p w14:paraId="54613812" w14:textId="77777777" w:rsidR="004C14D8" w:rsidRPr="006C732A" w:rsidRDefault="004C14D8" w:rsidP="004C14D8">
          <w:pPr>
            <w:ind w:left="284" w:hanging="284"/>
            <w:jc w:val="left"/>
            <w:rPr>
              <w:rFonts w:asciiTheme="minorHAnsi" w:hAnsiTheme="minorHAnsi" w:cstheme="minorHAnsi"/>
              <w:color w:val="000000" w:themeColor="text1"/>
            </w:rPr>
          </w:pPr>
          <w:r w:rsidRPr="006C732A">
            <w:rPr>
              <w:rFonts w:asciiTheme="minorHAnsi" w:hAnsiTheme="minorHAnsi" w:cstheme="minorHAnsi"/>
              <w:color w:val="000000" w:themeColor="text1"/>
            </w:rPr>
            <w:t>13. Hewitt, K.J., Shamis, Y., Carlson, M.W., Aberdam, E., Aberdam, D. &amp; Garlick, J.A. Three-dimensional epithelial tissues generated from human embryonic stem cells.</w:t>
          </w:r>
          <w:r w:rsidRPr="006C732A">
            <w:rPr>
              <w:rFonts w:asciiTheme="minorHAnsi" w:hAnsiTheme="minorHAnsi" w:cstheme="minorHAnsi"/>
              <w:i/>
              <w:color w:val="000000" w:themeColor="text1"/>
            </w:rPr>
            <w:t xml:space="preserve"> Tissue Engineering. Part A.</w:t>
          </w:r>
          <w:r w:rsidRPr="006C732A">
            <w:rPr>
              <w:rFonts w:asciiTheme="minorHAnsi" w:hAnsiTheme="minorHAnsi" w:cstheme="minorHAnsi"/>
              <w:b/>
              <w:color w:val="000000" w:themeColor="text1"/>
            </w:rPr>
            <w:t xml:space="preserve"> 15</w:t>
          </w:r>
          <w:r w:rsidRPr="006C732A">
            <w:rPr>
              <w:rFonts w:asciiTheme="minorHAnsi" w:hAnsiTheme="minorHAnsi" w:cstheme="minorHAnsi"/>
              <w:color w:val="000000" w:themeColor="text1"/>
            </w:rPr>
            <w:t xml:space="preserve"> (11), 3417-3426 (2009).</w:t>
          </w:r>
        </w:p>
        <w:p w14:paraId="30B0F23E" w14:textId="27AB8732" w:rsidR="004C14D8" w:rsidRPr="006C732A" w:rsidRDefault="004C14D8" w:rsidP="004C14D8">
          <w:pPr>
            <w:ind w:left="284" w:hanging="284"/>
            <w:jc w:val="left"/>
            <w:rPr>
              <w:rFonts w:asciiTheme="minorHAnsi" w:hAnsiTheme="minorHAnsi" w:cstheme="minorHAnsi"/>
              <w:color w:val="000000" w:themeColor="text1"/>
            </w:rPr>
          </w:pPr>
          <w:r w:rsidRPr="006C732A">
            <w:rPr>
              <w:rFonts w:asciiTheme="minorHAnsi" w:hAnsiTheme="minorHAnsi" w:cstheme="minorHAnsi"/>
              <w:color w:val="000000" w:themeColor="text1"/>
            </w:rPr>
            <w:t>14. Shalom-Feuerstein, R.</w:t>
          </w:r>
          <w:r w:rsidRPr="006C732A">
            <w:rPr>
              <w:rFonts w:asciiTheme="minorHAnsi" w:hAnsiTheme="minorHAnsi" w:cstheme="minorHAnsi"/>
              <w:i/>
              <w:color w:val="000000" w:themeColor="text1"/>
            </w:rPr>
            <w:t>,</w:t>
          </w:r>
          <w:r w:rsidR="0024169D" w:rsidRPr="0024169D">
            <w:rPr>
              <w:rFonts w:asciiTheme="minorHAnsi" w:hAnsiTheme="minorHAnsi" w:cstheme="minorHAnsi"/>
              <w:i/>
              <w:color w:val="000000" w:themeColor="text1"/>
            </w:rPr>
            <w:t xml:space="preserve"> et al.</w:t>
          </w:r>
          <w:r w:rsidRPr="006C732A">
            <w:rPr>
              <w:rFonts w:asciiTheme="minorHAnsi" w:hAnsiTheme="minorHAnsi" w:cstheme="minorHAnsi"/>
              <w:color w:val="000000" w:themeColor="text1"/>
            </w:rPr>
            <w:t xml:space="preserve"> Pluripotent stem cell model reveals essential roles for miR-450b-5p and miR-184 in embryonic corneal lineage specification.</w:t>
          </w:r>
          <w:r w:rsidRPr="006C732A">
            <w:rPr>
              <w:rFonts w:asciiTheme="minorHAnsi" w:hAnsiTheme="minorHAnsi" w:cstheme="minorHAnsi"/>
              <w:i/>
              <w:color w:val="000000" w:themeColor="text1"/>
            </w:rPr>
            <w:t xml:space="preserve"> Stem Cells.</w:t>
          </w:r>
          <w:r w:rsidRPr="006C732A">
            <w:rPr>
              <w:rFonts w:asciiTheme="minorHAnsi" w:hAnsiTheme="minorHAnsi" w:cstheme="minorHAnsi"/>
              <w:b/>
              <w:color w:val="000000" w:themeColor="text1"/>
            </w:rPr>
            <w:t xml:space="preserve"> 30</w:t>
          </w:r>
          <w:r w:rsidRPr="006C732A">
            <w:rPr>
              <w:rFonts w:asciiTheme="minorHAnsi" w:hAnsiTheme="minorHAnsi" w:cstheme="minorHAnsi"/>
              <w:color w:val="000000" w:themeColor="text1"/>
            </w:rPr>
            <w:t xml:space="preserve"> (5), 898-909, doi:10.1002/stem.1068 [doi] (2012).</w:t>
          </w:r>
        </w:p>
        <w:p w14:paraId="0F49F6FD" w14:textId="745AF741" w:rsidR="004C14D8" w:rsidRPr="006C732A" w:rsidRDefault="004C14D8" w:rsidP="004C14D8">
          <w:pPr>
            <w:ind w:left="284" w:hanging="284"/>
            <w:jc w:val="left"/>
            <w:rPr>
              <w:rFonts w:asciiTheme="minorHAnsi" w:hAnsiTheme="minorHAnsi" w:cstheme="minorHAnsi"/>
              <w:color w:val="000000" w:themeColor="text1"/>
            </w:rPr>
          </w:pPr>
          <w:r w:rsidRPr="006C732A">
            <w:rPr>
              <w:rFonts w:asciiTheme="minorHAnsi" w:hAnsiTheme="minorHAnsi" w:cstheme="minorHAnsi"/>
              <w:color w:val="000000" w:themeColor="text1"/>
            </w:rPr>
            <w:t>15. Cieslar-Pobuda, A.</w:t>
          </w:r>
          <w:r w:rsidRPr="006C732A">
            <w:rPr>
              <w:rFonts w:asciiTheme="minorHAnsi" w:hAnsiTheme="minorHAnsi" w:cstheme="minorHAnsi"/>
              <w:i/>
              <w:color w:val="000000" w:themeColor="text1"/>
            </w:rPr>
            <w:t>,</w:t>
          </w:r>
          <w:r w:rsidR="0024169D" w:rsidRPr="0024169D">
            <w:rPr>
              <w:rFonts w:asciiTheme="minorHAnsi" w:hAnsiTheme="minorHAnsi" w:cstheme="minorHAnsi"/>
              <w:i/>
              <w:color w:val="000000" w:themeColor="text1"/>
            </w:rPr>
            <w:t xml:space="preserve"> et al.</w:t>
          </w:r>
          <w:r w:rsidRPr="006C732A">
            <w:rPr>
              <w:rFonts w:asciiTheme="minorHAnsi" w:hAnsiTheme="minorHAnsi" w:cstheme="minorHAnsi"/>
              <w:color w:val="000000" w:themeColor="text1"/>
            </w:rPr>
            <w:t xml:space="preserve"> Human induced pluripotent stem cell differentiation and direct transdifferentiation into corneal epithelial-like cells.</w:t>
          </w:r>
          <w:r w:rsidRPr="006C732A">
            <w:rPr>
              <w:rFonts w:asciiTheme="minorHAnsi" w:hAnsiTheme="minorHAnsi" w:cstheme="minorHAnsi"/>
              <w:i/>
              <w:color w:val="000000" w:themeColor="text1"/>
            </w:rPr>
            <w:t xml:space="preserve"> Oncotarget.</w:t>
          </w:r>
          <w:r w:rsidRPr="006C732A">
            <w:rPr>
              <w:rFonts w:asciiTheme="minorHAnsi" w:hAnsiTheme="minorHAnsi" w:cstheme="minorHAnsi"/>
              <w:b/>
              <w:color w:val="000000" w:themeColor="text1"/>
            </w:rPr>
            <w:t xml:space="preserve"> 7</w:t>
          </w:r>
          <w:r w:rsidRPr="006C732A">
            <w:rPr>
              <w:rFonts w:asciiTheme="minorHAnsi" w:hAnsiTheme="minorHAnsi" w:cstheme="minorHAnsi"/>
              <w:color w:val="000000" w:themeColor="text1"/>
            </w:rPr>
            <w:t xml:space="preserve"> (27), 42314-42329, doi:10.18632/oncotarget.9791 [doi] (2016).</w:t>
          </w:r>
        </w:p>
        <w:p w14:paraId="2394FFCF" w14:textId="1BCE6382" w:rsidR="004C14D8" w:rsidRPr="006C732A" w:rsidRDefault="004C14D8" w:rsidP="004C14D8">
          <w:pPr>
            <w:ind w:left="284" w:hanging="284"/>
            <w:jc w:val="left"/>
            <w:rPr>
              <w:rFonts w:asciiTheme="minorHAnsi" w:hAnsiTheme="minorHAnsi" w:cstheme="minorHAnsi"/>
              <w:color w:val="000000" w:themeColor="text1"/>
            </w:rPr>
          </w:pPr>
          <w:r w:rsidRPr="006C732A">
            <w:rPr>
              <w:rFonts w:asciiTheme="minorHAnsi" w:hAnsiTheme="minorHAnsi" w:cstheme="minorHAnsi"/>
              <w:color w:val="000000" w:themeColor="text1"/>
            </w:rPr>
            <w:t>16. Ludwig, T.E.</w:t>
          </w:r>
          <w:r w:rsidRPr="006C732A">
            <w:rPr>
              <w:rFonts w:asciiTheme="minorHAnsi" w:hAnsiTheme="minorHAnsi" w:cstheme="minorHAnsi"/>
              <w:i/>
              <w:color w:val="000000" w:themeColor="text1"/>
            </w:rPr>
            <w:t>,</w:t>
          </w:r>
          <w:r w:rsidR="0024169D" w:rsidRPr="0024169D">
            <w:rPr>
              <w:rFonts w:asciiTheme="minorHAnsi" w:hAnsiTheme="minorHAnsi" w:cstheme="minorHAnsi"/>
              <w:i/>
              <w:color w:val="000000" w:themeColor="text1"/>
            </w:rPr>
            <w:t xml:space="preserve"> et al.</w:t>
          </w:r>
          <w:r w:rsidRPr="006C732A">
            <w:rPr>
              <w:rFonts w:asciiTheme="minorHAnsi" w:hAnsiTheme="minorHAnsi" w:cstheme="minorHAnsi"/>
              <w:color w:val="000000" w:themeColor="text1"/>
            </w:rPr>
            <w:t xml:space="preserve"> Derivation of human embryonic stem cells in defined conditions.</w:t>
          </w:r>
          <w:r w:rsidRPr="006C732A">
            <w:rPr>
              <w:rFonts w:asciiTheme="minorHAnsi" w:hAnsiTheme="minorHAnsi" w:cstheme="minorHAnsi"/>
              <w:i/>
              <w:color w:val="000000" w:themeColor="text1"/>
            </w:rPr>
            <w:t xml:space="preserve"> Nature Biotechnology.</w:t>
          </w:r>
          <w:r w:rsidRPr="006C732A">
            <w:rPr>
              <w:rFonts w:asciiTheme="minorHAnsi" w:hAnsiTheme="minorHAnsi" w:cstheme="minorHAnsi"/>
              <w:b/>
              <w:color w:val="000000" w:themeColor="text1"/>
            </w:rPr>
            <w:t xml:space="preserve"> 24</w:t>
          </w:r>
          <w:r w:rsidRPr="006C732A">
            <w:rPr>
              <w:rFonts w:asciiTheme="minorHAnsi" w:hAnsiTheme="minorHAnsi" w:cstheme="minorHAnsi"/>
              <w:color w:val="000000" w:themeColor="text1"/>
            </w:rPr>
            <w:t xml:space="preserve"> (2), 185-187 (2006).</w:t>
          </w:r>
        </w:p>
        <w:p w14:paraId="26266F02" w14:textId="4F47CB1F" w:rsidR="004C14D8" w:rsidRPr="006C732A" w:rsidRDefault="004C14D8" w:rsidP="004C14D8">
          <w:pPr>
            <w:ind w:left="284" w:hanging="284"/>
            <w:jc w:val="left"/>
            <w:rPr>
              <w:rFonts w:asciiTheme="minorHAnsi" w:hAnsiTheme="minorHAnsi" w:cstheme="minorHAnsi"/>
              <w:color w:val="000000" w:themeColor="text1"/>
            </w:rPr>
          </w:pPr>
          <w:r w:rsidRPr="006C732A">
            <w:rPr>
              <w:rFonts w:asciiTheme="minorHAnsi" w:hAnsiTheme="minorHAnsi" w:cstheme="minorHAnsi"/>
              <w:color w:val="000000" w:themeColor="text1"/>
            </w:rPr>
            <w:t>17. Chen, G.</w:t>
          </w:r>
          <w:r w:rsidRPr="006C732A">
            <w:rPr>
              <w:rFonts w:asciiTheme="minorHAnsi" w:hAnsiTheme="minorHAnsi" w:cstheme="minorHAnsi"/>
              <w:i/>
              <w:color w:val="000000" w:themeColor="text1"/>
            </w:rPr>
            <w:t>,</w:t>
          </w:r>
          <w:r w:rsidR="0024169D" w:rsidRPr="0024169D">
            <w:rPr>
              <w:rFonts w:asciiTheme="minorHAnsi" w:hAnsiTheme="minorHAnsi" w:cstheme="minorHAnsi"/>
              <w:i/>
              <w:color w:val="000000" w:themeColor="text1"/>
            </w:rPr>
            <w:t xml:space="preserve"> et al.</w:t>
          </w:r>
          <w:r w:rsidRPr="006C732A">
            <w:rPr>
              <w:rFonts w:asciiTheme="minorHAnsi" w:hAnsiTheme="minorHAnsi" w:cstheme="minorHAnsi"/>
              <w:color w:val="000000" w:themeColor="text1"/>
            </w:rPr>
            <w:t xml:space="preserve"> Chemically defined conditions for human iPSC derivation and culture.</w:t>
          </w:r>
          <w:r w:rsidRPr="006C732A">
            <w:rPr>
              <w:rFonts w:asciiTheme="minorHAnsi" w:hAnsiTheme="minorHAnsi" w:cstheme="minorHAnsi"/>
              <w:i/>
              <w:color w:val="000000" w:themeColor="text1"/>
            </w:rPr>
            <w:t xml:space="preserve"> Nature Methods.</w:t>
          </w:r>
          <w:r w:rsidRPr="006C732A">
            <w:rPr>
              <w:rFonts w:asciiTheme="minorHAnsi" w:hAnsiTheme="minorHAnsi" w:cstheme="minorHAnsi"/>
              <w:b/>
              <w:color w:val="000000" w:themeColor="text1"/>
            </w:rPr>
            <w:t xml:space="preserve"> 8</w:t>
          </w:r>
          <w:r w:rsidRPr="006C732A">
            <w:rPr>
              <w:rFonts w:asciiTheme="minorHAnsi" w:hAnsiTheme="minorHAnsi" w:cstheme="minorHAnsi"/>
              <w:color w:val="000000" w:themeColor="text1"/>
            </w:rPr>
            <w:t xml:space="preserve"> (5), 424-429 (2011).</w:t>
          </w:r>
        </w:p>
        <w:p w14:paraId="2B7D6C28" w14:textId="5D6C53FA" w:rsidR="004C14D8" w:rsidRPr="006C732A" w:rsidRDefault="004C14D8" w:rsidP="004C14D8">
          <w:pPr>
            <w:ind w:left="284" w:hanging="284"/>
            <w:jc w:val="left"/>
            <w:rPr>
              <w:rFonts w:asciiTheme="minorHAnsi" w:hAnsiTheme="minorHAnsi" w:cstheme="minorHAnsi"/>
              <w:color w:val="000000" w:themeColor="text1"/>
            </w:rPr>
          </w:pPr>
          <w:r w:rsidRPr="006C732A">
            <w:rPr>
              <w:rFonts w:asciiTheme="minorHAnsi" w:hAnsiTheme="minorHAnsi" w:cstheme="minorHAnsi"/>
              <w:color w:val="000000" w:themeColor="text1"/>
            </w:rPr>
            <w:t>18. Rodin, S., Antonsson, L., Hovatta, O. &amp; Tryggvason, K. Monolayer culturing and cloning of human pluripotent stem cells on laminin-521-based matrices under xeno-free and chemically defined conditions</w:t>
          </w:r>
          <w:r w:rsidR="00916356">
            <w:rPr>
              <w:rFonts w:asciiTheme="minorHAnsi" w:hAnsiTheme="minorHAnsi" w:cstheme="minorHAnsi"/>
              <w:color w:val="000000" w:themeColor="text1"/>
            </w:rPr>
            <w:t>.</w:t>
          </w:r>
          <w:r w:rsidRPr="006C732A">
            <w:rPr>
              <w:color w:val="000000" w:themeColor="text1"/>
            </w:rPr>
            <w:t xml:space="preserve"> </w:t>
          </w:r>
          <w:r w:rsidRPr="00916356">
            <w:rPr>
              <w:rFonts w:asciiTheme="minorHAnsi" w:hAnsiTheme="minorHAnsi" w:cstheme="minorHAnsi"/>
              <w:i/>
              <w:color w:val="000000" w:themeColor="text1"/>
            </w:rPr>
            <w:t>Nature Protocols.</w:t>
          </w:r>
          <w:r w:rsidRPr="006C732A">
            <w:rPr>
              <w:rFonts w:asciiTheme="minorHAnsi" w:hAnsiTheme="minorHAnsi" w:cstheme="minorHAnsi"/>
              <w:b/>
              <w:color w:val="000000" w:themeColor="text1"/>
            </w:rPr>
            <w:t xml:space="preserve"> 9</w:t>
          </w:r>
          <w:r w:rsidRPr="006C732A">
            <w:rPr>
              <w:rFonts w:asciiTheme="minorHAnsi" w:hAnsiTheme="minorHAnsi" w:cstheme="minorHAnsi"/>
              <w:color w:val="000000" w:themeColor="text1"/>
            </w:rPr>
            <w:t xml:space="preserve"> (10), 2354-2368 (2014).</w:t>
          </w:r>
        </w:p>
        <w:p w14:paraId="05AAF880" w14:textId="77777777" w:rsidR="004C14D8" w:rsidRPr="006C732A" w:rsidRDefault="004C14D8" w:rsidP="004C14D8">
          <w:pPr>
            <w:ind w:left="284" w:hanging="284"/>
            <w:jc w:val="left"/>
            <w:rPr>
              <w:rFonts w:asciiTheme="minorHAnsi" w:hAnsiTheme="minorHAnsi" w:cstheme="minorHAnsi"/>
              <w:color w:val="000000" w:themeColor="text1"/>
            </w:rPr>
          </w:pPr>
          <w:r w:rsidRPr="006C732A">
            <w:rPr>
              <w:rFonts w:asciiTheme="minorHAnsi" w:hAnsiTheme="minorHAnsi" w:cstheme="minorHAnsi"/>
              <w:color w:val="000000" w:themeColor="text1"/>
            </w:rPr>
            <w:t>19. Mikhailova, A., Ilmarinen, T., Uusitalo, H. &amp; Skottman, H. Small-molecule induction promotes corneal epithelial cell differentiation from human induced pluripotent stem cells.</w:t>
          </w:r>
          <w:r w:rsidRPr="006C732A">
            <w:rPr>
              <w:rFonts w:asciiTheme="minorHAnsi" w:hAnsiTheme="minorHAnsi" w:cstheme="minorHAnsi"/>
              <w:i/>
              <w:color w:val="000000" w:themeColor="text1"/>
            </w:rPr>
            <w:t xml:space="preserve"> Stem Cell Reports.</w:t>
          </w:r>
          <w:r w:rsidRPr="006C732A">
            <w:rPr>
              <w:rFonts w:asciiTheme="minorHAnsi" w:hAnsiTheme="minorHAnsi" w:cstheme="minorHAnsi"/>
              <w:b/>
              <w:color w:val="000000" w:themeColor="text1"/>
            </w:rPr>
            <w:t xml:space="preserve"> 2</w:t>
          </w:r>
          <w:r w:rsidRPr="006C732A">
            <w:rPr>
              <w:rFonts w:asciiTheme="minorHAnsi" w:hAnsiTheme="minorHAnsi" w:cstheme="minorHAnsi"/>
              <w:color w:val="000000" w:themeColor="text1"/>
            </w:rPr>
            <w:t xml:space="preserve"> (2), 219-231 (2014).</w:t>
          </w:r>
        </w:p>
        <w:p w14:paraId="0B0C024C" w14:textId="1BA1F382" w:rsidR="004C14D8" w:rsidRPr="006C732A" w:rsidRDefault="004C14D8" w:rsidP="004C14D8">
          <w:pPr>
            <w:ind w:left="284" w:hanging="284"/>
            <w:jc w:val="left"/>
            <w:rPr>
              <w:rFonts w:asciiTheme="minorHAnsi" w:hAnsiTheme="minorHAnsi" w:cstheme="minorHAnsi"/>
              <w:color w:val="000000" w:themeColor="text1"/>
            </w:rPr>
          </w:pPr>
          <w:r w:rsidRPr="006C732A">
            <w:rPr>
              <w:rFonts w:asciiTheme="minorHAnsi" w:hAnsiTheme="minorHAnsi" w:cstheme="minorHAnsi"/>
              <w:color w:val="000000" w:themeColor="text1"/>
            </w:rPr>
            <w:t>20. Martinez Garcia de la Torre, R A, Nieto-Nicolau, N., Morales-Pastor, A. &amp; Casaroli-Marano, R.P. Determination of the Culture Time Point to Induce Corneal Epithelial Differentiation in Induced Pluripotent Stem Cells.</w:t>
          </w:r>
          <w:r w:rsidRPr="006C732A">
            <w:rPr>
              <w:rFonts w:asciiTheme="minorHAnsi" w:hAnsiTheme="minorHAnsi" w:cstheme="minorHAnsi"/>
              <w:i/>
              <w:color w:val="000000" w:themeColor="text1"/>
            </w:rPr>
            <w:t xml:space="preserve"> Transplantation </w:t>
          </w:r>
          <w:r w:rsidR="00916356">
            <w:rPr>
              <w:rFonts w:asciiTheme="minorHAnsi" w:hAnsiTheme="minorHAnsi" w:cstheme="minorHAnsi"/>
              <w:i/>
              <w:color w:val="000000" w:themeColor="text1"/>
            </w:rPr>
            <w:t>P</w:t>
          </w:r>
          <w:r w:rsidRPr="006C732A">
            <w:rPr>
              <w:rFonts w:asciiTheme="minorHAnsi" w:hAnsiTheme="minorHAnsi" w:cstheme="minorHAnsi"/>
              <w:i/>
              <w:color w:val="000000" w:themeColor="text1"/>
            </w:rPr>
            <w:t>roceedings.</w:t>
          </w:r>
          <w:r w:rsidRPr="006C732A">
            <w:rPr>
              <w:rFonts w:asciiTheme="minorHAnsi" w:hAnsiTheme="minorHAnsi" w:cstheme="minorHAnsi"/>
              <w:b/>
              <w:color w:val="000000" w:themeColor="text1"/>
            </w:rPr>
            <w:t xml:space="preserve"> 49</w:t>
          </w:r>
          <w:r w:rsidRPr="006C732A">
            <w:rPr>
              <w:rFonts w:asciiTheme="minorHAnsi" w:hAnsiTheme="minorHAnsi" w:cstheme="minorHAnsi"/>
              <w:color w:val="000000" w:themeColor="text1"/>
            </w:rPr>
            <w:t xml:space="preserve"> (10), 2292-2295, doi:S0041-1345(17)30716-9 [pii] (2017).</w:t>
          </w:r>
        </w:p>
        <w:p w14:paraId="66C0CF23" w14:textId="0361CDCF" w:rsidR="004C14D8" w:rsidRPr="006C732A" w:rsidRDefault="004C14D8" w:rsidP="004C14D8">
          <w:pPr>
            <w:ind w:left="284" w:hanging="284"/>
            <w:jc w:val="left"/>
            <w:rPr>
              <w:rFonts w:asciiTheme="minorHAnsi" w:hAnsiTheme="minorHAnsi" w:cstheme="minorHAnsi"/>
              <w:color w:val="000000" w:themeColor="text1"/>
            </w:rPr>
          </w:pPr>
          <w:r w:rsidRPr="006C732A">
            <w:rPr>
              <w:rFonts w:asciiTheme="minorHAnsi" w:hAnsiTheme="minorHAnsi" w:cstheme="minorHAnsi"/>
              <w:color w:val="000000" w:themeColor="text1"/>
            </w:rPr>
            <w:t>21. Zhang, C., Du, L., Pang, K. &amp; Wu, X. Differentiation of human embryonic stem cells into corneal epithelial progenitor cells under defined conditions.</w:t>
          </w:r>
          <w:r w:rsidRPr="006C732A">
            <w:rPr>
              <w:rFonts w:asciiTheme="minorHAnsi" w:hAnsiTheme="minorHAnsi" w:cstheme="minorHAnsi"/>
              <w:i/>
              <w:color w:val="000000" w:themeColor="text1"/>
            </w:rPr>
            <w:t xml:space="preserve"> PLoS O</w:t>
          </w:r>
          <w:r w:rsidR="00916356">
            <w:rPr>
              <w:rFonts w:asciiTheme="minorHAnsi" w:hAnsiTheme="minorHAnsi" w:cstheme="minorHAnsi"/>
              <w:i/>
              <w:color w:val="000000" w:themeColor="text1"/>
            </w:rPr>
            <w:t>ne</w:t>
          </w:r>
          <w:r w:rsidRPr="006C732A">
            <w:rPr>
              <w:rFonts w:asciiTheme="minorHAnsi" w:hAnsiTheme="minorHAnsi" w:cstheme="minorHAnsi"/>
              <w:i/>
              <w:color w:val="000000" w:themeColor="text1"/>
            </w:rPr>
            <w:t>.</w:t>
          </w:r>
          <w:r w:rsidRPr="006C732A">
            <w:rPr>
              <w:rFonts w:asciiTheme="minorHAnsi" w:hAnsiTheme="minorHAnsi" w:cstheme="minorHAnsi"/>
              <w:b/>
              <w:color w:val="000000" w:themeColor="text1"/>
            </w:rPr>
            <w:t xml:space="preserve"> 12</w:t>
          </w:r>
          <w:r w:rsidRPr="006C732A">
            <w:rPr>
              <w:rFonts w:asciiTheme="minorHAnsi" w:hAnsiTheme="minorHAnsi" w:cstheme="minorHAnsi"/>
              <w:color w:val="000000" w:themeColor="text1"/>
            </w:rPr>
            <w:t xml:space="preserve"> (8), e0183303 (2017).</w:t>
          </w:r>
        </w:p>
        <w:p w14:paraId="0DD74E08" w14:textId="6235A734" w:rsidR="004C14D8" w:rsidRPr="006C732A" w:rsidRDefault="004C14D8" w:rsidP="004C14D8">
          <w:pPr>
            <w:ind w:left="284" w:hanging="284"/>
            <w:jc w:val="left"/>
            <w:rPr>
              <w:rFonts w:asciiTheme="minorHAnsi" w:hAnsiTheme="minorHAnsi" w:cstheme="minorHAnsi"/>
              <w:color w:val="000000" w:themeColor="text1"/>
            </w:rPr>
          </w:pPr>
          <w:r w:rsidRPr="006C732A">
            <w:rPr>
              <w:rFonts w:asciiTheme="minorHAnsi" w:hAnsiTheme="minorHAnsi" w:cstheme="minorHAnsi"/>
              <w:color w:val="000000" w:themeColor="text1"/>
            </w:rPr>
            <w:t xml:space="preserve">22. Aberdam, E., Petit, I., Sangari, L. &amp; Aberdam, D. Induced pluripotent stem cell-derived limbal epithelial cells (LiPSC) as a cellular alternative for </w:t>
          </w:r>
          <w:r w:rsidR="0024169D" w:rsidRPr="0024169D">
            <w:rPr>
              <w:rFonts w:asciiTheme="minorHAnsi" w:hAnsiTheme="minorHAnsi" w:cstheme="minorHAnsi"/>
              <w:i/>
              <w:color w:val="000000" w:themeColor="text1"/>
            </w:rPr>
            <w:t>in vitro</w:t>
          </w:r>
          <w:r w:rsidRPr="006C732A">
            <w:rPr>
              <w:rFonts w:asciiTheme="minorHAnsi" w:hAnsiTheme="minorHAnsi" w:cstheme="minorHAnsi"/>
              <w:color w:val="000000" w:themeColor="text1"/>
            </w:rPr>
            <w:t xml:space="preserve"> ocular toxicity testing.</w:t>
          </w:r>
          <w:r w:rsidRPr="006C732A">
            <w:rPr>
              <w:rFonts w:asciiTheme="minorHAnsi" w:hAnsiTheme="minorHAnsi" w:cstheme="minorHAnsi"/>
              <w:i/>
              <w:color w:val="000000" w:themeColor="text1"/>
            </w:rPr>
            <w:t xml:space="preserve"> PLoS One.</w:t>
          </w:r>
          <w:r w:rsidRPr="006C732A">
            <w:rPr>
              <w:rFonts w:asciiTheme="minorHAnsi" w:hAnsiTheme="minorHAnsi" w:cstheme="minorHAnsi"/>
              <w:b/>
              <w:color w:val="000000" w:themeColor="text1"/>
            </w:rPr>
            <w:t xml:space="preserve"> 12</w:t>
          </w:r>
          <w:r w:rsidRPr="006C732A">
            <w:rPr>
              <w:rFonts w:asciiTheme="minorHAnsi" w:hAnsiTheme="minorHAnsi" w:cstheme="minorHAnsi"/>
              <w:color w:val="000000" w:themeColor="text1"/>
            </w:rPr>
            <w:t xml:space="preserve"> (6), e0179913, doi:10.1371/journal.pone.0179913 [doi] (2017).</w:t>
          </w:r>
        </w:p>
        <w:p w14:paraId="17D933FE" w14:textId="3E07A2AE" w:rsidR="004C14D8" w:rsidRPr="006C732A" w:rsidRDefault="004C14D8" w:rsidP="004C14D8">
          <w:pPr>
            <w:ind w:left="284" w:hanging="284"/>
            <w:jc w:val="left"/>
            <w:rPr>
              <w:rFonts w:asciiTheme="minorHAnsi" w:hAnsiTheme="minorHAnsi" w:cstheme="minorHAnsi"/>
              <w:color w:val="000000" w:themeColor="text1"/>
            </w:rPr>
          </w:pPr>
          <w:r w:rsidRPr="006C732A">
            <w:rPr>
              <w:rFonts w:asciiTheme="minorHAnsi" w:hAnsiTheme="minorHAnsi" w:cstheme="minorHAnsi"/>
              <w:color w:val="000000" w:themeColor="text1"/>
            </w:rPr>
            <w:t>23. Kamarudin, T.A.</w:t>
          </w:r>
          <w:r w:rsidRPr="006C732A">
            <w:rPr>
              <w:rFonts w:asciiTheme="minorHAnsi" w:hAnsiTheme="minorHAnsi" w:cstheme="minorHAnsi"/>
              <w:i/>
              <w:color w:val="000000" w:themeColor="text1"/>
            </w:rPr>
            <w:t>,</w:t>
          </w:r>
          <w:r w:rsidR="0024169D" w:rsidRPr="0024169D">
            <w:rPr>
              <w:rFonts w:asciiTheme="minorHAnsi" w:hAnsiTheme="minorHAnsi" w:cstheme="minorHAnsi"/>
              <w:i/>
              <w:color w:val="000000" w:themeColor="text1"/>
            </w:rPr>
            <w:t xml:space="preserve"> et al.</w:t>
          </w:r>
          <w:r w:rsidRPr="006C732A">
            <w:rPr>
              <w:rFonts w:asciiTheme="minorHAnsi" w:hAnsiTheme="minorHAnsi" w:cstheme="minorHAnsi"/>
              <w:color w:val="000000" w:themeColor="text1"/>
            </w:rPr>
            <w:t xml:space="preserve"> Differences in the Activity of Endogenous Bone Morphogenetic Protein Signaling Impact on the Ability of Induced Pluripotent Stem Cells to Differentiate to Corneal Epithelial-Like Cells.</w:t>
          </w:r>
          <w:r w:rsidRPr="006C732A">
            <w:rPr>
              <w:rFonts w:asciiTheme="minorHAnsi" w:hAnsiTheme="minorHAnsi" w:cstheme="minorHAnsi"/>
              <w:i/>
              <w:color w:val="000000" w:themeColor="text1"/>
            </w:rPr>
            <w:t xml:space="preserve"> Stem Cells.</w:t>
          </w:r>
          <w:r w:rsidRPr="006C732A">
            <w:rPr>
              <w:rFonts w:asciiTheme="minorHAnsi" w:hAnsiTheme="minorHAnsi" w:cstheme="minorHAnsi"/>
              <w:b/>
              <w:color w:val="000000" w:themeColor="text1"/>
            </w:rPr>
            <w:t xml:space="preserve"> 36</w:t>
          </w:r>
          <w:r w:rsidRPr="006C732A">
            <w:rPr>
              <w:rFonts w:asciiTheme="minorHAnsi" w:hAnsiTheme="minorHAnsi" w:cstheme="minorHAnsi"/>
              <w:color w:val="000000" w:themeColor="text1"/>
            </w:rPr>
            <w:t xml:space="preserve"> (3), 337-348, doi:10.1002/stem.2750 [doi] (2018).</w:t>
          </w:r>
        </w:p>
        <w:p w14:paraId="02AC5BC3" w14:textId="71B74963" w:rsidR="004C14D8" w:rsidRPr="006C732A" w:rsidRDefault="004C14D8" w:rsidP="004C14D8">
          <w:pPr>
            <w:ind w:left="284" w:hanging="284"/>
            <w:jc w:val="left"/>
            <w:rPr>
              <w:rFonts w:asciiTheme="minorHAnsi" w:hAnsiTheme="minorHAnsi" w:cstheme="minorHAnsi"/>
              <w:color w:val="000000" w:themeColor="text1"/>
            </w:rPr>
          </w:pPr>
          <w:r w:rsidRPr="006C732A">
            <w:rPr>
              <w:rFonts w:asciiTheme="minorHAnsi" w:hAnsiTheme="minorHAnsi" w:cstheme="minorHAnsi"/>
              <w:color w:val="000000" w:themeColor="text1"/>
            </w:rPr>
            <w:t>24. Rodin, S.</w:t>
          </w:r>
          <w:r w:rsidRPr="006C732A">
            <w:rPr>
              <w:rFonts w:asciiTheme="minorHAnsi" w:hAnsiTheme="minorHAnsi" w:cstheme="minorHAnsi"/>
              <w:i/>
              <w:color w:val="000000" w:themeColor="text1"/>
            </w:rPr>
            <w:t>,</w:t>
          </w:r>
          <w:r w:rsidR="0024169D" w:rsidRPr="0024169D">
            <w:rPr>
              <w:rFonts w:asciiTheme="minorHAnsi" w:hAnsiTheme="minorHAnsi" w:cstheme="minorHAnsi"/>
              <w:i/>
              <w:color w:val="000000" w:themeColor="text1"/>
            </w:rPr>
            <w:t xml:space="preserve"> et al.</w:t>
          </w:r>
          <w:r w:rsidRPr="006C732A">
            <w:rPr>
              <w:rFonts w:asciiTheme="minorHAnsi" w:hAnsiTheme="minorHAnsi" w:cstheme="minorHAnsi"/>
              <w:color w:val="000000" w:themeColor="text1"/>
            </w:rPr>
            <w:t xml:space="preserve"> Clonal culturing of human embryonic stem cells on laminin-521/E-cadherin matrix in defined and xeno-free environment.</w:t>
          </w:r>
          <w:r w:rsidRPr="006C732A">
            <w:rPr>
              <w:rFonts w:asciiTheme="minorHAnsi" w:hAnsiTheme="minorHAnsi" w:cstheme="minorHAnsi"/>
              <w:i/>
              <w:color w:val="000000" w:themeColor="text1"/>
            </w:rPr>
            <w:t xml:space="preserve"> Nature Communications.</w:t>
          </w:r>
          <w:r w:rsidRPr="006C732A">
            <w:rPr>
              <w:rFonts w:asciiTheme="minorHAnsi" w:hAnsiTheme="minorHAnsi" w:cstheme="minorHAnsi"/>
              <w:b/>
              <w:color w:val="000000" w:themeColor="text1"/>
            </w:rPr>
            <w:t xml:space="preserve"> 5</w:t>
          </w:r>
          <w:r w:rsidRPr="006C732A">
            <w:rPr>
              <w:rFonts w:asciiTheme="minorHAnsi" w:hAnsiTheme="minorHAnsi" w:cstheme="minorHAnsi"/>
              <w:color w:val="000000" w:themeColor="text1"/>
            </w:rPr>
            <w:t>, 3195 (2014).</w:t>
          </w:r>
        </w:p>
        <w:p w14:paraId="2948FC11" w14:textId="33531375" w:rsidR="004C14D8" w:rsidRPr="006C732A" w:rsidRDefault="004C14D8" w:rsidP="004C14D8">
          <w:pPr>
            <w:ind w:left="284" w:hanging="284"/>
            <w:jc w:val="left"/>
            <w:rPr>
              <w:rFonts w:asciiTheme="minorHAnsi" w:hAnsiTheme="minorHAnsi" w:cstheme="minorHAnsi"/>
              <w:color w:val="000000" w:themeColor="text1"/>
            </w:rPr>
          </w:pPr>
          <w:r w:rsidRPr="006C732A">
            <w:rPr>
              <w:rFonts w:asciiTheme="minorHAnsi" w:hAnsiTheme="minorHAnsi" w:cstheme="minorHAnsi"/>
              <w:color w:val="000000" w:themeColor="text1"/>
            </w:rPr>
            <w:t>25. Hongisto, H., Ilmarinen, T., Vattulainen, M., Mikhailova, A. &amp; Skottman, H. Xeno- and feeder-free differentiation of human pluripotent stem cells to two distinct ocular epithelial cell types using simple modifications of one method.</w:t>
          </w:r>
          <w:r w:rsidRPr="006C732A">
            <w:rPr>
              <w:rFonts w:asciiTheme="minorHAnsi" w:hAnsiTheme="minorHAnsi" w:cstheme="minorHAnsi"/>
              <w:i/>
              <w:color w:val="000000" w:themeColor="text1"/>
            </w:rPr>
            <w:t xml:space="preserve"> </w:t>
          </w:r>
          <w:r w:rsidR="00916356" w:rsidRPr="006C732A">
            <w:rPr>
              <w:rFonts w:asciiTheme="minorHAnsi" w:hAnsiTheme="minorHAnsi" w:cstheme="minorHAnsi"/>
              <w:i/>
              <w:color w:val="000000" w:themeColor="text1"/>
            </w:rPr>
            <w:t>Stem Cell Research &amp; Therapy</w:t>
          </w:r>
          <w:r w:rsidRPr="006C732A">
            <w:rPr>
              <w:rFonts w:asciiTheme="minorHAnsi" w:hAnsiTheme="minorHAnsi" w:cstheme="minorHAnsi"/>
              <w:i/>
              <w:color w:val="000000" w:themeColor="text1"/>
            </w:rPr>
            <w:t>.</w:t>
          </w:r>
          <w:r w:rsidRPr="006C732A">
            <w:rPr>
              <w:rFonts w:asciiTheme="minorHAnsi" w:hAnsiTheme="minorHAnsi" w:cstheme="minorHAnsi"/>
              <w:b/>
              <w:color w:val="000000" w:themeColor="text1"/>
            </w:rPr>
            <w:t xml:space="preserve"> 8</w:t>
          </w:r>
          <w:r w:rsidRPr="006C732A">
            <w:rPr>
              <w:rFonts w:asciiTheme="minorHAnsi" w:hAnsiTheme="minorHAnsi" w:cstheme="minorHAnsi"/>
              <w:color w:val="000000" w:themeColor="text1"/>
            </w:rPr>
            <w:t xml:space="preserve"> (1), 4, doi:10.1186/s13287-017-0738-4 [doi] (2017).</w:t>
          </w:r>
        </w:p>
        <w:p w14:paraId="6FFAE2CE" w14:textId="361AB11B" w:rsidR="004C14D8" w:rsidRPr="006C732A" w:rsidRDefault="004C14D8" w:rsidP="004C14D8">
          <w:pPr>
            <w:ind w:left="284" w:hanging="284"/>
            <w:jc w:val="left"/>
            <w:rPr>
              <w:rFonts w:asciiTheme="minorHAnsi" w:hAnsiTheme="minorHAnsi" w:cstheme="minorHAnsi"/>
              <w:color w:val="000000" w:themeColor="text1"/>
            </w:rPr>
          </w:pPr>
          <w:r w:rsidRPr="006C732A">
            <w:rPr>
              <w:rFonts w:asciiTheme="minorHAnsi" w:hAnsiTheme="minorHAnsi" w:cstheme="minorHAnsi"/>
              <w:color w:val="000000" w:themeColor="text1"/>
            </w:rPr>
            <w:t>26. Skottman, H. Derivation and characterization of three new human embryonic stem cell lines in Finland.</w:t>
          </w:r>
          <w:r w:rsidRPr="006C732A">
            <w:rPr>
              <w:rFonts w:asciiTheme="minorHAnsi" w:hAnsiTheme="minorHAnsi" w:cstheme="minorHAnsi"/>
              <w:i/>
              <w:color w:val="000000" w:themeColor="text1"/>
            </w:rPr>
            <w:t xml:space="preserve"> </w:t>
          </w:r>
          <w:r w:rsidR="0024169D" w:rsidRPr="0024169D">
            <w:rPr>
              <w:rFonts w:asciiTheme="minorHAnsi" w:hAnsiTheme="minorHAnsi" w:cstheme="minorHAnsi"/>
              <w:i/>
              <w:color w:val="000000" w:themeColor="text1"/>
            </w:rPr>
            <w:t>In vitro</w:t>
          </w:r>
          <w:r w:rsidRPr="006C732A">
            <w:rPr>
              <w:rFonts w:asciiTheme="minorHAnsi" w:hAnsiTheme="minorHAnsi" w:cstheme="minorHAnsi"/>
              <w:i/>
              <w:color w:val="000000" w:themeColor="text1"/>
            </w:rPr>
            <w:t xml:space="preserve"> Cellular &amp; Developmental Biology. Animal.</w:t>
          </w:r>
          <w:r w:rsidRPr="006C732A">
            <w:rPr>
              <w:rFonts w:asciiTheme="minorHAnsi" w:hAnsiTheme="minorHAnsi" w:cstheme="minorHAnsi"/>
              <w:b/>
              <w:color w:val="000000" w:themeColor="text1"/>
            </w:rPr>
            <w:t xml:space="preserve"> 46</w:t>
          </w:r>
          <w:r w:rsidRPr="006C732A">
            <w:rPr>
              <w:rFonts w:asciiTheme="minorHAnsi" w:hAnsiTheme="minorHAnsi" w:cstheme="minorHAnsi"/>
              <w:color w:val="000000" w:themeColor="text1"/>
            </w:rPr>
            <w:t xml:space="preserve"> (3-4), 206-209 (2010).</w:t>
          </w:r>
        </w:p>
        <w:p w14:paraId="06DBE663" w14:textId="77777777" w:rsidR="004C14D8" w:rsidRPr="006C732A" w:rsidRDefault="004C14D8" w:rsidP="004C14D8">
          <w:pPr>
            <w:ind w:left="284" w:hanging="284"/>
            <w:jc w:val="left"/>
            <w:rPr>
              <w:rFonts w:asciiTheme="minorHAnsi" w:hAnsiTheme="minorHAnsi" w:cstheme="minorHAnsi"/>
              <w:color w:val="000000" w:themeColor="text1"/>
            </w:rPr>
          </w:pPr>
          <w:r w:rsidRPr="006C732A">
            <w:rPr>
              <w:rFonts w:asciiTheme="minorHAnsi" w:hAnsiTheme="minorHAnsi" w:cstheme="minorHAnsi"/>
              <w:color w:val="000000" w:themeColor="text1"/>
            </w:rPr>
            <w:t>27. Ahola, A., Kiviaho, A.L., Larsson, K., Honkanen, M., Aalto-Setälä, K. &amp; Hyttinen, J. Video image-based analysis of single human induced pluripotent stem cell derived cardiomyocyte beating dynamics using digital image correlation.</w:t>
          </w:r>
          <w:r w:rsidRPr="006C732A">
            <w:rPr>
              <w:rFonts w:asciiTheme="minorHAnsi" w:hAnsiTheme="minorHAnsi" w:cstheme="minorHAnsi"/>
              <w:i/>
              <w:color w:val="000000" w:themeColor="text1"/>
            </w:rPr>
            <w:t xml:space="preserve"> Biomedical Engineering Online.</w:t>
          </w:r>
          <w:r w:rsidRPr="006C732A">
            <w:rPr>
              <w:rFonts w:asciiTheme="minorHAnsi" w:hAnsiTheme="minorHAnsi" w:cstheme="minorHAnsi"/>
              <w:b/>
              <w:color w:val="000000" w:themeColor="text1"/>
            </w:rPr>
            <w:t xml:space="preserve"> 13</w:t>
          </w:r>
          <w:r w:rsidRPr="006C732A">
            <w:rPr>
              <w:rFonts w:asciiTheme="minorHAnsi" w:hAnsiTheme="minorHAnsi" w:cstheme="minorHAnsi"/>
              <w:color w:val="000000" w:themeColor="text1"/>
            </w:rPr>
            <w:t>, 39 (2014).</w:t>
          </w:r>
        </w:p>
        <w:p w14:paraId="3D2206A8" w14:textId="24574E1A" w:rsidR="004C14D8" w:rsidRPr="006C732A" w:rsidRDefault="004C14D8" w:rsidP="004C14D8">
          <w:pPr>
            <w:ind w:left="284" w:hanging="284"/>
            <w:jc w:val="left"/>
            <w:rPr>
              <w:rFonts w:asciiTheme="minorHAnsi" w:hAnsiTheme="minorHAnsi" w:cstheme="minorHAnsi"/>
              <w:color w:val="000000" w:themeColor="text1"/>
            </w:rPr>
          </w:pPr>
          <w:r w:rsidRPr="006C732A">
            <w:rPr>
              <w:rFonts w:asciiTheme="minorHAnsi" w:hAnsiTheme="minorHAnsi" w:cstheme="minorHAnsi"/>
              <w:color w:val="000000" w:themeColor="text1"/>
            </w:rPr>
            <w:t>28. Ojala, M.</w:t>
          </w:r>
          <w:r w:rsidRPr="006C732A">
            <w:rPr>
              <w:rFonts w:asciiTheme="minorHAnsi" w:hAnsiTheme="minorHAnsi" w:cstheme="minorHAnsi"/>
              <w:i/>
              <w:color w:val="000000" w:themeColor="text1"/>
            </w:rPr>
            <w:t>,</w:t>
          </w:r>
          <w:r w:rsidR="0024169D" w:rsidRPr="0024169D">
            <w:rPr>
              <w:rFonts w:asciiTheme="minorHAnsi" w:hAnsiTheme="minorHAnsi" w:cstheme="minorHAnsi"/>
              <w:i/>
              <w:color w:val="000000" w:themeColor="text1"/>
            </w:rPr>
            <w:t xml:space="preserve"> et al.</w:t>
          </w:r>
          <w:r w:rsidRPr="006C732A">
            <w:rPr>
              <w:rFonts w:asciiTheme="minorHAnsi" w:hAnsiTheme="minorHAnsi" w:cstheme="minorHAnsi"/>
              <w:color w:val="000000" w:themeColor="text1"/>
            </w:rPr>
            <w:t xml:space="preserve"> Mutation-Specific Phenotypes in hiPSC-Derived Cardiomyocytes Carrying Either Myosin-Binding Protein C Or α-Tropomyosin Mutation for Hypertrophic Cardiomyopathy.</w:t>
          </w:r>
          <w:r w:rsidRPr="006C732A">
            <w:rPr>
              <w:rFonts w:asciiTheme="minorHAnsi" w:hAnsiTheme="minorHAnsi" w:cstheme="minorHAnsi"/>
              <w:i/>
              <w:color w:val="000000" w:themeColor="text1"/>
            </w:rPr>
            <w:t xml:space="preserve"> Stem Cells International.</w:t>
          </w:r>
          <w:r w:rsidRPr="006C732A">
            <w:rPr>
              <w:rFonts w:asciiTheme="minorHAnsi" w:hAnsiTheme="minorHAnsi" w:cstheme="minorHAnsi"/>
              <w:b/>
              <w:color w:val="000000" w:themeColor="text1"/>
            </w:rPr>
            <w:t xml:space="preserve"> 2016</w:t>
          </w:r>
          <w:r w:rsidRPr="006C732A">
            <w:rPr>
              <w:rFonts w:asciiTheme="minorHAnsi" w:hAnsiTheme="minorHAnsi" w:cstheme="minorHAnsi"/>
              <w:color w:val="000000" w:themeColor="text1"/>
            </w:rPr>
            <w:t>, 1684792 (2016).</w:t>
          </w:r>
        </w:p>
        <w:p w14:paraId="5D6638B1" w14:textId="77777777" w:rsidR="004C14D8" w:rsidRPr="006C732A" w:rsidRDefault="004C14D8" w:rsidP="004C14D8">
          <w:pPr>
            <w:ind w:left="284" w:hanging="284"/>
            <w:jc w:val="left"/>
            <w:rPr>
              <w:rFonts w:asciiTheme="minorHAnsi" w:hAnsiTheme="minorHAnsi" w:cstheme="minorHAnsi"/>
              <w:color w:val="000000" w:themeColor="text1"/>
            </w:rPr>
          </w:pPr>
          <w:r w:rsidRPr="006C732A">
            <w:rPr>
              <w:rFonts w:asciiTheme="minorHAnsi" w:hAnsiTheme="minorHAnsi" w:cstheme="minorHAnsi"/>
              <w:color w:val="000000" w:themeColor="text1"/>
            </w:rPr>
            <w:t>29. Ali, R.R. &amp; Sowden, J.C. Regenerative medicine: DIY eye.</w:t>
          </w:r>
          <w:r w:rsidRPr="006C732A">
            <w:rPr>
              <w:rFonts w:asciiTheme="minorHAnsi" w:hAnsiTheme="minorHAnsi" w:cstheme="minorHAnsi"/>
              <w:i/>
              <w:color w:val="000000" w:themeColor="text1"/>
            </w:rPr>
            <w:t xml:space="preserve"> Nature.</w:t>
          </w:r>
          <w:r w:rsidRPr="006C732A">
            <w:rPr>
              <w:rFonts w:asciiTheme="minorHAnsi" w:hAnsiTheme="minorHAnsi" w:cstheme="minorHAnsi"/>
              <w:b/>
              <w:color w:val="000000" w:themeColor="text1"/>
            </w:rPr>
            <w:t xml:space="preserve"> 472</w:t>
          </w:r>
          <w:r w:rsidRPr="006C732A">
            <w:rPr>
              <w:rFonts w:asciiTheme="minorHAnsi" w:hAnsiTheme="minorHAnsi" w:cstheme="minorHAnsi"/>
              <w:color w:val="000000" w:themeColor="text1"/>
            </w:rPr>
            <w:t xml:space="preserve"> (7341), 42-43 (2011).</w:t>
          </w:r>
        </w:p>
        <w:p w14:paraId="3599BA17" w14:textId="16653FD9" w:rsidR="004C14D8" w:rsidRPr="006C732A" w:rsidRDefault="004C14D8" w:rsidP="004C14D8">
          <w:pPr>
            <w:ind w:left="284" w:hanging="284"/>
            <w:jc w:val="left"/>
            <w:rPr>
              <w:rFonts w:asciiTheme="minorHAnsi" w:hAnsiTheme="minorHAnsi" w:cstheme="minorHAnsi"/>
              <w:color w:val="000000" w:themeColor="text1"/>
            </w:rPr>
          </w:pPr>
          <w:r w:rsidRPr="006C732A">
            <w:rPr>
              <w:rFonts w:asciiTheme="minorHAnsi" w:hAnsiTheme="minorHAnsi" w:cstheme="minorHAnsi"/>
              <w:color w:val="000000" w:themeColor="text1"/>
            </w:rPr>
            <w:t>30. International Stem Cell Initiative</w:t>
          </w:r>
          <w:r w:rsidRPr="006C732A">
            <w:rPr>
              <w:rFonts w:asciiTheme="minorHAnsi" w:hAnsiTheme="minorHAnsi" w:cstheme="minorHAnsi"/>
              <w:i/>
              <w:color w:val="000000" w:themeColor="text1"/>
            </w:rPr>
            <w:t>,</w:t>
          </w:r>
          <w:r w:rsidR="0024169D" w:rsidRPr="0024169D">
            <w:rPr>
              <w:rFonts w:asciiTheme="minorHAnsi" w:hAnsiTheme="minorHAnsi" w:cstheme="minorHAnsi"/>
              <w:i/>
              <w:color w:val="000000" w:themeColor="text1"/>
            </w:rPr>
            <w:t xml:space="preserve"> et al.</w:t>
          </w:r>
          <w:r w:rsidRPr="006C732A">
            <w:rPr>
              <w:rFonts w:asciiTheme="minorHAnsi" w:hAnsiTheme="minorHAnsi" w:cstheme="minorHAnsi"/>
              <w:color w:val="000000" w:themeColor="text1"/>
            </w:rPr>
            <w:t xml:space="preserve"> Screening ethnically diverse human embryonic stem cells identifies a chromosome 20 minimal amplicon conferring growth advantage.</w:t>
          </w:r>
          <w:r w:rsidRPr="006C732A">
            <w:rPr>
              <w:rFonts w:asciiTheme="minorHAnsi" w:hAnsiTheme="minorHAnsi" w:cstheme="minorHAnsi"/>
              <w:i/>
              <w:color w:val="000000" w:themeColor="text1"/>
            </w:rPr>
            <w:t xml:space="preserve"> Nature Biotechnology.</w:t>
          </w:r>
          <w:r w:rsidRPr="006C732A">
            <w:rPr>
              <w:rFonts w:asciiTheme="minorHAnsi" w:hAnsiTheme="minorHAnsi" w:cstheme="minorHAnsi"/>
              <w:b/>
              <w:color w:val="000000" w:themeColor="text1"/>
            </w:rPr>
            <w:t xml:space="preserve"> 29</w:t>
          </w:r>
          <w:r w:rsidRPr="006C732A">
            <w:rPr>
              <w:rFonts w:asciiTheme="minorHAnsi" w:hAnsiTheme="minorHAnsi" w:cstheme="minorHAnsi"/>
              <w:color w:val="000000" w:themeColor="text1"/>
            </w:rPr>
            <w:t xml:space="preserve"> (12), 1132-1144 (2011).</w:t>
          </w:r>
        </w:p>
        <w:p w14:paraId="6584CB63" w14:textId="77777777" w:rsidR="004C14D8" w:rsidRPr="006C732A" w:rsidRDefault="004C14D8" w:rsidP="004C14D8">
          <w:pPr>
            <w:ind w:left="284" w:hanging="284"/>
            <w:jc w:val="left"/>
            <w:rPr>
              <w:rFonts w:asciiTheme="minorHAnsi" w:hAnsiTheme="minorHAnsi" w:cstheme="minorHAnsi"/>
              <w:color w:val="000000" w:themeColor="text1"/>
            </w:rPr>
          </w:pPr>
          <w:r w:rsidRPr="006C732A">
            <w:rPr>
              <w:rFonts w:asciiTheme="minorHAnsi" w:hAnsiTheme="minorHAnsi" w:cstheme="minorHAnsi"/>
              <w:color w:val="000000" w:themeColor="text1"/>
            </w:rPr>
            <w:t>31. Foster, J.W., Wahlin, K., Adams, S.M., Birk, D.E., Zack, D.J. &amp; Chakravarti, S. Cornea organoids from human induced pluripotent stem cells.</w:t>
          </w:r>
          <w:r w:rsidRPr="006C732A">
            <w:rPr>
              <w:rFonts w:asciiTheme="minorHAnsi" w:hAnsiTheme="minorHAnsi" w:cstheme="minorHAnsi"/>
              <w:i/>
              <w:color w:val="000000" w:themeColor="text1"/>
            </w:rPr>
            <w:t xml:space="preserve"> Scientific Reports.</w:t>
          </w:r>
          <w:r w:rsidRPr="006C732A">
            <w:rPr>
              <w:rFonts w:asciiTheme="minorHAnsi" w:hAnsiTheme="minorHAnsi" w:cstheme="minorHAnsi"/>
              <w:b/>
              <w:color w:val="000000" w:themeColor="text1"/>
            </w:rPr>
            <w:t xml:space="preserve"> 7</w:t>
          </w:r>
          <w:r w:rsidRPr="006C732A">
            <w:rPr>
              <w:rFonts w:asciiTheme="minorHAnsi" w:hAnsiTheme="minorHAnsi" w:cstheme="minorHAnsi"/>
              <w:color w:val="000000" w:themeColor="text1"/>
            </w:rPr>
            <w:t>, 41286 (2017).</w:t>
          </w:r>
        </w:p>
        <w:p w14:paraId="327B764C" w14:textId="650DFA02" w:rsidR="004C14D8" w:rsidRDefault="004C14D8" w:rsidP="004C14D8">
          <w:pPr>
            <w:ind w:left="284" w:hanging="284"/>
            <w:jc w:val="left"/>
            <w:rPr>
              <w:rFonts w:asciiTheme="minorHAnsi" w:hAnsiTheme="minorHAnsi" w:cstheme="minorHAnsi"/>
              <w:color w:val="000000" w:themeColor="text1"/>
            </w:rPr>
          </w:pPr>
          <w:r w:rsidRPr="00F75D82">
            <w:rPr>
              <w:rFonts w:asciiTheme="minorHAnsi" w:hAnsiTheme="minorHAnsi" w:cstheme="minorHAnsi"/>
              <w:color w:val="000000" w:themeColor="text1"/>
            </w:rPr>
            <w:t>32. Susaimanickam, P.J.</w:t>
          </w:r>
          <w:r w:rsidRPr="00F75D82">
            <w:rPr>
              <w:rFonts w:asciiTheme="minorHAnsi" w:hAnsiTheme="minorHAnsi" w:cstheme="minorHAnsi"/>
              <w:i/>
              <w:color w:val="000000" w:themeColor="text1"/>
            </w:rPr>
            <w:t>,</w:t>
          </w:r>
          <w:r w:rsidR="0024169D" w:rsidRPr="00F75D82">
            <w:rPr>
              <w:rFonts w:asciiTheme="minorHAnsi" w:hAnsiTheme="minorHAnsi" w:cstheme="minorHAnsi"/>
              <w:i/>
              <w:color w:val="000000" w:themeColor="text1"/>
            </w:rPr>
            <w:t xml:space="preserve"> et al.</w:t>
          </w:r>
          <w:r w:rsidRPr="00F75D82">
            <w:rPr>
              <w:rFonts w:asciiTheme="minorHAnsi" w:hAnsiTheme="minorHAnsi" w:cstheme="minorHAnsi"/>
              <w:color w:val="000000" w:themeColor="text1"/>
            </w:rPr>
            <w:t xml:space="preserve"> </w:t>
          </w:r>
          <w:r w:rsidRPr="006C732A">
            <w:rPr>
              <w:rFonts w:asciiTheme="minorHAnsi" w:hAnsiTheme="minorHAnsi" w:cstheme="minorHAnsi"/>
              <w:color w:val="000000" w:themeColor="text1"/>
            </w:rPr>
            <w:t>Generating minicorneal organoids from human induced pluripotent stem cells.</w:t>
          </w:r>
          <w:r w:rsidRPr="006C732A">
            <w:rPr>
              <w:rFonts w:asciiTheme="minorHAnsi" w:hAnsiTheme="minorHAnsi" w:cstheme="minorHAnsi"/>
              <w:i/>
              <w:color w:val="000000" w:themeColor="text1"/>
            </w:rPr>
            <w:t xml:space="preserve"> Developmen</w:t>
          </w:r>
          <w:r w:rsidR="00916356">
            <w:rPr>
              <w:rFonts w:asciiTheme="minorHAnsi" w:hAnsiTheme="minorHAnsi" w:cstheme="minorHAnsi"/>
              <w:i/>
              <w:color w:val="000000" w:themeColor="text1"/>
            </w:rPr>
            <w:t>t</w:t>
          </w:r>
          <w:r w:rsidRPr="006C732A">
            <w:rPr>
              <w:rFonts w:asciiTheme="minorHAnsi" w:hAnsiTheme="minorHAnsi" w:cstheme="minorHAnsi"/>
              <w:i/>
              <w:color w:val="000000" w:themeColor="text1"/>
            </w:rPr>
            <w:t>.</w:t>
          </w:r>
          <w:r w:rsidRPr="006C732A">
            <w:rPr>
              <w:rFonts w:asciiTheme="minorHAnsi" w:hAnsiTheme="minorHAnsi" w:cstheme="minorHAnsi"/>
              <w:b/>
              <w:i/>
              <w:color w:val="000000" w:themeColor="text1"/>
            </w:rPr>
            <w:t xml:space="preserve"> </w:t>
          </w:r>
          <w:r w:rsidRPr="006C732A">
            <w:rPr>
              <w:rFonts w:asciiTheme="minorHAnsi" w:hAnsiTheme="minorHAnsi" w:cstheme="minorHAnsi"/>
              <w:b/>
              <w:color w:val="000000" w:themeColor="text1"/>
            </w:rPr>
            <w:t xml:space="preserve">144 </w:t>
          </w:r>
          <w:r w:rsidRPr="006C732A">
            <w:rPr>
              <w:rFonts w:asciiTheme="minorHAnsi" w:hAnsiTheme="minorHAnsi" w:cstheme="minorHAnsi"/>
              <w:color w:val="000000" w:themeColor="text1"/>
            </w:rPr>
            <w:t>(13), 2338-2351 (2017).</w:t>
          </w:r>
        </w:p>
      </w:sdtContent>
    </w:sdt>
    <w:bookmarkEnd w:id="0"/>
    <w:p w14:paraId="020A8F28" w14:textId="6C3D139E" w:rsidR="009726EE" w:rsidRPr="00B12708" w:rsidRDefault="009726EE" w:rsidP="00B12708">
      <w:pPr>
        <w:ind w:left="284" w:hanging="284"/>
        <w:jc w:val="left"/>
        <w:rPr>
          <w:rFonts w:asciiTheme="minorHAnsi" w:hAnsiTheme="minorHAnsi" w:cstheme="minorHAnsi"/>
          <w:color w:val="000000" w:themeColor="text1"/>
        </w:rPr>
      </w:pPr>
    </w:p>
    <w:sectPr w:rsidR="009726EE" w:rsidRPr="00B12708" w:rsidSect="0024169D">
      <w:headerReference w:type="default" r:id="rId8"/>
      <w:pgSz w:w="12240" w:h="15840"/>
      <w:pgMar w:top="1440" w:right="1440" w:bottom="1440" w:left="1440" w:header="720" w:footer="605"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285D07" w14:textId="77777777" w:rsidR="00FD150D" w:rsidRDefault="00FD150D" w:rsidP="00621C4E">
      <w:r>
        <w:separator/>
      </w:r>
    </w:p>
  </w:endnote>
  <w:endnote w:type="continuationSeparator" w:id="0">
    <w:p w14:paraId="001708C9" w14:textId="77777777" w:rsidR="00FD150D" w:rsidRDefault="00FD150D"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C7D612" w14:textId="77777777" w:rsidR="00FD150D" w:rsidRDefault="00FD150D" w:rsidP="00621C4E">
      <w:r>
        <w:separator/>
      </w:r>
    </w:p>
  </w:footnote>
  <w:footnote w:type="continuationSeparator" w:id="0">
    <w:p w14:paraId="26DBA382" w14:textId="77777777" w:rsidR="00FD150D" w:rsidRDefault="00FD150D"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AA8D8" w14:textId="09C21CEE" w:rsidR="00752381" w:rsidRPr="00874B20" w:rsidRDefault="00752381" w:rsidP="00874B20">
    <w:pPr>
      <w:ind w:left="2160" w:firstLine="720"/>
      <w:jc w:val="center"/>
      <w:rPr>
        <w:rFonts w:asciiTheme="minorHAnsi" w:hAnsiTheme="minorHAnsi" w:cstheme="minorHAnsi"/>
        <w:b/>
        <w:color w:val="002060"/>
        <w:sz w:val="32"/>
      </w:rPr>
    </w:pPr>
  </w:p>
  <w:p w14:paraId="2249A9C9" w14:textId="12DB9159" w:rsidR="00752381" w:rsidRPr="006F06E4" w:rsidRDefault="00752381" w:rsidP="00621C4E">
    <w:pPr>
      <w:pStyle w:val="Header"/>
      <w:rPr>
        <w:b/>
        <w:color w:val="1F497D"/>
        <w:sz w:val="28"/>
        <w:szCs w:val="28"/>
      </w:rPr>
    </w:pP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692E07"/>
    <w:multiLevelType w:val="hybridMultilevel"/>
    <w:tmpl w:val="FDCE8892"/>
    <w:lvl w:ilvl="0" w:tplc="E368C0EE">
      <w:numFmt w:val="bullet"/>
      <w:lvlText w:val="-"/>
      <w:lvlJc w:val="left"/>
      <w:pPr>
        <w:ind w:left="720" w:hanging="360"/>
      </w:pPr>
      <w:rPr>
        <w:rFonts w:ascii="Calibri" w:eastAsia="Times New Roman"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06F1838"/>
    <w:multiLevelType w:val="hybridMultilevel"/>
    <w:tmpl w:val="FC6EC7B8"/>
    <w:lvl w:ilvl="0" w:tplc="B526ECB2">
      <w:numFmt w:val="bullet"/>
      <w:lvlText w:val="-"/>
      <w:lvlJc w:val="left"/>
      <w:pPr>
        <w:ind w:left="720" w:hanging="360"/>
      </w:pPr>
      <w:rPr>
        <w:rFonts w:ascii="Calibri" w:eastAsia="Times New Roman" w:hAnsi="Calibri"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2F61A10"/>
    <w:multiLevelType w:val="multilevel"/>
    <w:tmpl w:val="62B89C8C"/>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65C02F0"/>
    <w:multiLevelType w:val="hybridMultilevel"/>
    <w:tmpl w:val="9116885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2978E8"/>
    <w:multiLevelType w:val="multilevel"/>
    <w:tmpl w:val="52B688E4"/>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9"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E81A1A"/>
    <w:multiLevelType w:val="hybridMultilevel"/>
    <w:tmpl w:val="821E305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364369ED"/>
    <w:multiLevelType w:val="multilevel"/>
    <w:tmpl w:val="58E4B6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720"/>
      </w:pPr>
      <w:rPr>
        <w:rFonts w:hint="default"/>
        <w:b w:val="0"/>
        <w:color w:val="808080" w:themeColor="background1" w:themeShade="80"/>
      </w:rPr>
    </w:lvl>
    <w:lvl w:ilvl="3">
      <w:start w:val="1"/>
      <w:numFmt w:val="bullet"/>
      <w:lvlText w:val="o"/>
      <w:lvlJc w:val="left"/>
      <w:pPr>
        <w:ind w:left="1080" w:hanging="720"/>
      </w:pPr>
      <w:rPr>
        <w:rFonts w:ascii="Courier New" w:hAnsi="Courier New" w:cs="Courier New"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71C7624"/>
    <w:multiLevelType w:val="multilevel"/>
    <w:tmpl w:val="62B89C8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8177CD"/>
    <w:multiLevelType w:val="multilevel"/>
    <w:tmpl w:val="62B89C8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C51DF5"/>
    <w:multiLevelType w:val="hybridMultilevel"/>
    <w:tmpl w:val="8FEAA4B0"/>
    <w:lvl w:ilvl="0" w:tplc="97727A2C">
      <w:start w:val="3"/>
      <w:numFmt w:val="bullet"/>
      <w:lvlText w:val=""/>
      <w:lvlJc w:val="left"/>
      <w:pPr>
        <w:ind w:left="720" w:hanging="360"/>
      </w:pPr>
      <w:rPr>
        <w:rFonts w:ascii="Wingdings" w:eastAsia="Times New Roman" w:hAnsi="Wingdings"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C32D6B"/>
    <w:multiLevelType w:val="multilevel"/>
    <w:tmpl w:val="58E4B6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720"/>
      </w:pPr>
      <w:rPr>
        <w:rFonts w:hint="default"/>
        <w:b w:val="0"/>
        <w:color w:val="808080" w:themeColor="background1" w:themeShade="80"/>
      </w:rPr>
    </w:lvl>
    <w:lvl w:ilvl="3">
      <w:start w:val="1"/>
      <w:numFmt w:val="bullet"/>
      <w:lvlText w:val="o"/>
      <w:lvlJc w:val="left"/>
      <w:pPr>
        <w:ind w:left="1080" w:hanging="720"/>
      </w:pPr>
      <w:rPr>
        <w:rFonts w:ascii="Courier New" w:hAnsi="Courier New" w:cs="Courier New"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1"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22" w15:restartNumberingAfterBreak="0">
    <w:nsid w:val="54476D8C"/>
    <w:multiLevelType w:val="multilevel"/>
    <w:tmpl w:val="62B89C8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6D0BC3"/>
    <w:multiLevelType w:val="hybridMultilevel"/>
    <w:tmpl w:val="107E248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646C0C"/>
    <w:multiLevelType w:val="hybridMultilevel"/>
    <w:tmpl w:val="3ADEC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8F39CB"/>
    <w:multiLevelType w:val="hybridMultilevel"/>
    <w:tmpl w:val="DEC23ED6"/>
    <w:lvl w:ilvl="0" w:tplc="040B0003">
      <w:start w:val="1"/>
      <w:numFmt w:val="bullet"/>
      <w:lvlText w:val="o"/>
      <w:lvlJc w:val="left"/>
      <w:pPr>
        <w:ind w:left="1080" w:hanging="360"/>
      </w:pPr>
      <w:rPr>
        <w:rFonts w:ascii="Courier New" w:hAnsi="Courier New" w:cs="Courier New"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973A15"/>
    <w:multiLevelType w:val="hybridMultilevel"/>
    <w:tmpl w:val="59E06324"/>
    <w:lvl w:ilvl="0" w:tplc="D9D8B200">
      <w:start w:val="1"/>
      <w:numFmt w:val="upperLetter"/>
      <w:lvlText w:val="%1)"/>
      <w:lvlJc w:val="left"/>
      <w:pPr>
        <w:ind w:left="360" w:hanging="360"/>
      </w:pPr>
      <w:rPr>
        <w:rFonts w:hint="default"/>
      </w:rPr>
    </w:lvl>
    <w:lvl w:ilvl="1" w:tplc="040B0019">
      <w:start w:val="1"/>
      <w:numFmt w:val="lowerLetter"/>
      <w:lvlText w:val="%2."/>
      <w:lvlJc w:val="left"/>
      <w:pPr>
        <w:ind w:left="1080" w:hanging="360"/>
      </w:pPr>
    </w:lvl>
    <w:lvl w:ilvl="2" w:tplc="040B001B">
      <w:start w:val="1"/>
      <w:numFmt w:val="lowerRoman"/>
      <w:lvlText w:val="%3."/>
      <w:lvlJc w:val="right"/>
      <w:pPr>
        <w:ind w:left="1800" w:hanging="180"/>
      </w:pPr>
    </w:lvl>
    <w:lvl w:ilvl="3" w:tplc="040B000F">
      <w:start w:val="1"/>
      <w:numFmt w:val="decimal"/>
      <w:lvlText w:val="%4."/>
      <w:lvlJc w:val="left"/>
      <w:pPr>
        <w:ind w:left="2520" w:hanging="360"/>
      </w:pPr>
    </w:lvl>
    <w:lvl w:ilvl="4" w:tplc="040B0019">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31" w15:restartNumberingAfterBreak="0">
    <w:nsid w:val="603A6D83"/>
    <w:multiLevelType w:val="multilevel"/>
    <w:tmpl w:val="0504A4F8"/>
    <w:lvl w:ilvl="0">
      <w:start w:val="2"/>
      <w:numFmt w:val="decimal"/>
      <w:lvlText w:val="%1.0."/>
      <w:lvlJc w:val="left"/>
      <w:pPr>
        <w:ind w:left="720" w:hanging="72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60DE6692"/>
    <w:multiLevelType w:val="multilevel"/>
    <w:tmpl w:val="5D94598A"/>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33" w15:restartNumberingAfterBreak="0">
    <w:nsid w:val="663C6460"/>
    <w:multiLevelType w:val="hybridMultilevel"/>
    <w:tmpl w:val="E4C645E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89D2AA7"/>
    <w:multiLevelType w:val="hybridMultilevel"/>
    <w:tmpl w:val="1A54798A"/>
    <w:lvl w:ilvl="0" w:tplc="98DA4DE0">
      <w:numFmt w:val="bullet"/>
      <w:lvlText w:val="-"/>
      <w:lvlJc w:val="left"/>
      <w:pPr>
        <w:ind w:left="720" w:hanging="360"/>
      </w:pPr>
      <w:rPr>
        <w:rFonts w:ascii="Calibri" w:eastAsia="Times New Roman"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E481231"/>
    <w:multiLevelType w:val="multilevel"/>
    <w:tmpl w:val="13701982"/>
    <w:lvl w:ilvl="0">
      <w:start w:val="1"/>
      <w:numFmt w:val="decimal"/>
      <w:lvlText w:val="%1."/>
      <w:lvlJc w:val="left"/>
      <w:pPr>
        <w:ind w:left="720" w:hanging="360"/>
      </w:pPr>
      <w:rPr>
        <w:rFonts w:hint="default"/>
      </w:rPr>
    </w:lvl>
    <w:lvl w:ilvl="1">
      <w:start w:val="1"/>
      <w:numFmt w:val="bullet"/>
      <w:lvlText w:val="o"/>
      <w:lvlJc w:val="left"/>
      <w:pPr>
        <w:ind w:left="720" w:hanging="360"/>
      </w:pPr>
      <w:rPr>
        <w:rFonts w:ascii="Courier New" w:hAnsi="Courier New" w:cs="Courier New"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EFA395D"/>
    <w:multiLevelType w:val="hybridMultilevel"/>
    <w:tmpl w:val="74BE346A"/>
    <w:lvl w:ilvl="0" w:tplc="CBA4DAE0">
      <w:numFmt w:val="bullet"/>
      <w:lvlText w:val="-"/>
      <w:lvlJc w:val="left"/>
      <w:pPr>
        <w:ind w:left="720" w:hanging="360"/>
      </w:pPr>
      <w:rPr>
        <w:rFonts w:ascii="Calibri" w:eastAsia="Times New Roman"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0" w15:restartNumberingAfterBreak="0">
    <w:nsid w:val="75563CB4"/>
    <w:multiLevelType w:val="hybridMultilevel"/>
    <w:tmpl w:val="E5A23D8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E85605"/>
    <w:multiLevelType w:val="hybridMultilevel"/>
    <w:tmpl w:val="12884524"/>
    <w:lvl w:ilvl="0" w:tplc="84A64088">
      <w:start w:val="1"/>
      <w:numFmt w:val="bullet"/>
      <w:lvlText w:val="-"/>
      <w:lvlJc w:val="left"/>
      <w:pPr>
        <w:ind w:left="720" w:hanging="360"/>
      </w:pPr>
      <w:rPr>
        <w:rFonts w:ascii="Calibri" w:eastAsia="Times New Roman"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3" w15:restartNumberingAfterBreak="0">
    <w:nsid w:val="7C6C1BB3"/>
    <w:multiLevelType w:val="multilevel"/>
    <w:tmpl w:val="B224C25C"/>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4" w15:restartNumberingAfterBreak="0">
    <w:nsid w:val="7F68161F"/>
    <w:multiLevelType w:val="hybridMultilevel"/>
    <w:tmpl w:val="0FBE2E7C"/>
    <w:lvl w:ilvl="0" w:tplc="AD24D3D4">
      <w:numFmt w:val="bullet"/>
      <w:lvlText w:val=""/>
      <w:lvlJc w:val="left"/>
      <w:pPr>
        <w:ind w:left="720" w:hanging="360"/>
      </w:pPr>
      <w:rPr>
        <w:rFonts w:ascii="Wingdings" w:eastAsia="Times New Roman" w:hAnsi="Wingdings"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9"/>
  </w:num>
  <w:num w:numId="2">
    <w:abstractNumId w:val="28"/>
  </w:num>
  <w:num w:numId="3">
    <w:abstractNumId w:val="7"/>
  </w:num>
  <w:num w:numId="4">
    <w:abstractNumId w:val="25"/>
  </w:num>
  <w:num w:numId="5">
    <w:abstractNumId w:val="15"/>
  </w:num>
  <w:num w:numId="6">
    <w:abstractNumId w:val="23"/>
  </w:num>
  <w:num w:numId="7">
    <w:abstractNumId w:val="0"/>
  </w:num>
  <w:num w:numId="8">
    <w:abstractNumId w:val="17"/>
  </w:num>
  <w:num w:numId="9">
    <w:abstractNumId w:val="18"/>
  </w:num>
  <w:num w:numId="10">
    <w:abstractNumId w:val="26"/>
  </w:num>
  <w:num w:numId="11">
    <w:abstractNumId w:val="34"/>
  </w:num>
  <w:num w:numId="12">
    <w:abstractNumId w:val="1"/>
  </w:num>
  <w:num w:numId="13">
    <w:abstractNumId w:val="29"/>
  </w:num>
  <w:num w:numId="14">
    <w:abstractNumId w:val="41"/>
  </w:num>
  <w:num w:numId="15">
    <w:abstractNumId w:val="20"/>
  </w:num>
  <w:num w:numId="16">
    <w:abstractNumId w:val="13"/>
  </w:num>
  <w:num w:numId="17">
    <w:abstractNumId w:val="32"/>
  </w:num>
  <w:num w:numId="18">
    <w:abstractNumId w:val="21"/>
  </w:num>
  <w:num w:numId="19">
    <w:abstractNumId w:val="36"/>
  </w:num>
  <w:num w:numId="20">
    <w:abstractNumId w:val="2"/>
  </w:num>
  <w:num w:numId="21">
    <w:abstractNumId w:val="37"/>
  </w:num>
  <w:num w:numId="22">
    <w:abstractNumId w:val="6"/>
  </w:num>
  <w:num w:numId="23">
    <w:abstractNumId w:val="24"/>
  </w:num>
  <w:num w:numId="24">
    <w:abstractNumId w:val="40"/>
  </w:num>
  <w:num w:numId="25">
    <w:abstractNumId w:val="42"/>
  </w:num>
  <w:num w:numId="26">
    <w:abstractNumId w:val="14"/>
  </w:num>
  <w:num w:numId="27">
    <w:abstractNumId w:val="10"/>
  </w:num>
  <w:num w:numId="28">
    <w:abstractNumId w:val="27"/>
  </w:num>
  <w:num w:numId="29">
    <w:abstractNumId w:val="30"/>
  </w:num>
  <w:num w:numId="30">
    <w:abstractNumId w:val="31"/>
  </w:num>
  <w:num w:numId="31">
    <w:abstractNumId w:val="22"/>
  </w:num>
  <w:num w:numId="32">
    <w:abstractNumId w:val="33"/>
  </w:num>
  <w:num w:numId="33">
    <w:abstractNumId w:val="39"/>
  </w:num>
  <w:num w:numId="34">
    <w:abstractNumId w:val="35"/>
  </w:num>
  <w:num w:numId="35">
    <w:abstractNumId w:val="3"/>
  </w:num>
  <w:num w:numId="36">
    <w:abstractNumId w:val="43"/>
  </w:num>
  <w:num w:numId="37">
    <w:abstractNumId w:val="5"/>
  </w:num>
  <w:num w:numId="38">
    <w:abstractNumId w:val="19"/>
  </w:num>
  <w:num w:numId="39">
    <w:abstractNumId w:val="38"/>
  </w:num>
  <w:num w:numId="40">
    <w:abstractNumId w:val="12"/>
  </w:num>
  <w:num w:numId="41">
    <w:abstractNumId w:val="16"/>
  </w:num>
  <w:num w:numId="42">
    <w:abstractNumId w:val="11"/>
  </w:num>
  <w:num w:numId="43">
    <w:abstractNumId w:val="4"/>
  </w:num>
  <w:num w:numId="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4"/>
  </w:num>
  <w:num w:numId="46">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hideSpellingErrors/>
  <w:hideGrammaticalErrors/>
  <w:activeWritingStyle w:appName="MSWord" w:lang="fr-FR" w:vendorID="64" w:dllVersion="6" w:nlCheck="1" w:checkStyle="0"/>
  <w:activeWritingStyle w:appName="MSWord" w:lang="en-US" w:vendorID="64" w:dllVersion="6" w:nlCheck="1" w:checkStyle="1"/>
  <w:activeWritingStyle w:appName="MSWord" w:lang="fi-FI" w:vendorID="64" w:dllVersion="6" w:nlCheck="1" w:checkStyle="0"/>
  <w:activeWritingStyle w:appName="MSWord" w:lang="es-ES" w:vendorID="64" w:dllVersion="6" w:nlCheck="1" w:checkStyle="0"/>
  <w:activeWritingStyle w:appName="MSWord" w:lang="de-DE" w:vendorID="64" w:dllVersion="6" w:nlCheck="1" w:checkStyle="0"/>
  <w:activeWritingStyle w:appName="MSWord" w:lang="en-US" w:vendorID="64" w:dllVersion="0" w:nlCheck="1" w:checkStyle="0"/>
  <w:activeWritingStyle w:appName="MSWord" w:lang="fr-FR" w:vendorID="64" w:dllVersion="0" w:nlCheck="1" w:checkStyle="0"/>
  <w:activeWritingStyle w:appName="MSWord" w:lang="en-US" w:vendorID="64" w:dllVersion="131078" w:nlCheck="1" w:checkStyle="1"/>
  <w:activeWritingStyle w:appName="MSWord" w:lang="fi-FI" w:vendorID="64" w:dllVersion="131078" w:nlCheck="1" w:checkStyle="0"/>
  <w:activeWritingStyle w:appName="MSWord" w:lang="fr-FR"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05F"/>
    <w:rsid w:val="000005F8"/>
    <w:rsid w:val="00001169"/>
    <w:rsid w:val="00001806"/>
    <w:rsid w:val="00004AA1"/>
    <w:rsid w:val="00005815"/>
    <w:rsid w:val="000067A3"/>
    <w:rsid w:val="00007DBC"/>
    <w:rsid w:val="00007EA1"/>
    <w:rsid w:val="000100F0"/>
    <w:rsid w:val="000112EA"/>
    <w:rsid w:val="00012FF9"/>
    <w:rsid w:val="0001358E"/>
    <w:rsid w:val="00014314"/>
    <w:rsid w:val="00016255"/>
    <w:rsid w:val="000174B2"/>
    <w:rsid w:val="00017AA9"/>
    <w:rsid w:val="00021434"/>
    <w:rsid w:val="00021774"/>
    <w:rsid w:val="00021DF3"/>
    <w:rsid w:val="00022EAC"/>
    <w:rsid w:val="00023869"/>
    <w:rsid w:val="00024598"/>
    <w:rsid w:val="00032769"/>
    <w:rsid w:val="000367E9"/>
    <w:rsid w:val="00036B1C"/>
    <w:rsid w:val="000373B1"/>
    <w:rsid w:val="00037B58"/>
    <w:rsid w:val="00041B6B"/>
    <w:rsid w:val="00044B1A"/>
    <w:rsid w:val="000459C2"/>
    <w:rsid w:val="00045FA0"/>
    <w:rsid w:val="00046F90"/>
    <w:rsid w:val="00051B73"/>
    <w:rsid w:val="0005470C"/>
    <w:rsid w:val="00056F92"/>
    <w:rsid w:val="000606BA"/>
    <w:rsid w:val="00060ABE"/>
    <w:rsid w:val="000617E3"/>
    <w:rsid w:val="00061A50"/>
    <w:rsid w:val="000623EF"/>
    <w:rsid w:val="00064104"/>
    <w:rsid w:val="00064308"/>
    <w:rsid w:val="00066025"/>
    <w:rsid w:val="000701D1"/>
    <w:rsid w:val="0007044D"/>
    <w:rsid w:val="000739CF"/>
    <w:rsid w:val="00074776"/>
    <w:rsid w:val="0007513B"/>
    <w:rsid w:val="00077421"/>
    <w:rsid w:val="00080A20"/>
    <w:rsid w:val="00082796"/>
    <w:rsid w:val="00084FFB"/>
    <w:rsid w:val="00087C0A"/>
    <w:rsid w:val="00087F29"/>
    <w:rsid w:val="000907A1"/>
    <w:rsid w:val="00090D1D"/>
    <w:rsid w:val="000912AC"/>
    <w:rsid w:val="00093BC4"/>
    <w:rsid w:val="00093EFA"/>
    <w:rsid w:val="00095256"/>
    <w:rsid w:val="00096792"/>
    <w:rsid w:val="00097929"/>
    <w:rsid w:val="000A1174"/>
    <w:rsid w:val="000A1E80"/>
    <w:rsid w:val="000A2884"/>
    <w:rsid w:val="000A3B70"/>
    <w:rsid w:val="000A5153"/>
    <w:rsid w:val="000B0D63"/>
    <w:rsid w:val="000B10AE"/>
    <w:rsid w:val="000B30BF"/>
    <w:rsid w:val="000B36EE"/>
    <w:rsid w:val="000B566B"/>
    <w:rsid w:val="000B6331"/>
    <w:rsid w:val="000B662E"/>
    <w:rsid w:val="000B707F"/>
    <w:rsid w:val="000B7294"/>
    <w:rsid w:val="000B75D0"/>
    <w:rsid w:val="000C1CF8"/>
    <w:rsid w:val="000C2EDE"/>
    <w:rsid w:val="000C2FB0"/>
    <w:rsid w:val="000C49CF"/>
    <w:rsid w:val="000C52E9"/>
    <w:rsid w:val="000C5CDC"/>
    <w:rsid w:val="000C65DC"/>
    <w:rsid w:val="000C66F3"/>
    <w:rsid w:val="000C6900"/>
    <w:rsid w:val="000C7D78"/>
    <w:rsid w:val="000D31E8"/>
    <w:rsid w:val="000D522F"/>
    <w:rsid w:val="000D76E4"/>
    <w:rsid w:val="000E0F20"/>
    <w:rsid w:val="000E18AD"/>
    <w:rsid w:val="000E2135"/>
    <w:rsid w:val="000E3816"/>
    <w:rsid w:val="000E426F"/>
    <w:rsid w:val="000E4F77"/>
    <w:rsid w:val="000F03DA"/>
    <w:rsid w:val="000F1CB7"/>
    <w:rsid w:val="000F1CEF"/>
    <w:rsid w:val="000F265C"/>
    <w:rsid w:val="000F278C"/>
    <w:rsid w:val="000F3AFA"/>
    <w:rsid w:val="000F444A"/>
    <w:rsid w:val="000F5712"/>
    <w:rsid w:val="000F6611"/>
    <w:rsid w:val="000F7E22"/>
    <w:rsid w:val="000F7EED"/>
    <w:rsid w:val="00100342"/>
    <w:rsid w:val="00102356"/>
    <w:rsid w:val="00102723"/>
    <w:rsid w:val="0010273A"/>
    <w:rsid w:val="00107C36"/>
    <w:rsid w:val="001104F3"/>
    <w:rsid w:val="00112699"/>
    <w:rsid w:val="00112EEB"/>
    <w:rsid w:val="001245B8"/>
    <w:rsid w:val="0012563A"/>
    <w:rsid w:val="001278F2"/>
    <w:rsid w:val="001279E5"/>
    <w:rsid w:val="00130F32"/>
    <w:rsid w:val="001313A7"/>
    <w:rsid w:val="0013276F"/>
    <w:rsid w:val="00134C7B"/>
    <w:rsid w:val="00135266"/>
    <w:rsid w:val="00135DCF"/>
    <w:rsid w:val="0013621E"/>
    <w:rsid w:val="0013642E"/>
    <w:rsid w:val="00137948"/>
    <w:rsid w:val="001411A1"/>
    <w:rsid w:val="00145766"/>
    <w:rsid w:val="00146E0D"/>
    <w:rsid w:val="001529D7"/>
    <w:rsid w:val="00152A23"/>
    <w:rsid w:val="0015627F"/>
    <w:rsid w:val="00162CB7"/>
    <w:rsid w:val="0016490C"/>
    <w:rsid w:val="001658C8"/>
    <w:rsid w:val="00165D38"/>
    <w:rsid w:val="00171E5B"/>
    <w:rsid w:val="00171F94"/>
    <w:rsid w:val="001721AA"/>
    <w:rsid w:val="001738E4"/>
    <w:rsid w:val="001755A1"/>
    <w:rsid w:val="00175D4E"/>
    <w:rsid w:val="0017668A"/>
    <w:rsid w:val="001766FE"/>
    <w:rsid w:val="00177022"/>
    <w:rsid w:val="001771E7"/>
    <w:rsid w:val="00186FF8"/>
    <w:rsid w:val="00190276"/>
    <w:rsid w:val="001911FF"/>
    <w:rsid w:val="00192006"/>
    <w:rsid w:val="00193180"/>
    <w:rsid w:val="00193C9E"/>
    <w:rsid w:val="001944BB"/>
    <w:rsid w:val="00196049"/>
    <w:rsid w:val="001A26A9"/>
    <w:rsid w:val="001A5685"/>
    <w:rsid w:val="001A7D0C"/>
    <w:rsid w:val="001B1519"/>
    <w:rsid w:val="001B2E2D"/>
    <w:rsid w:val="001B5CD2"/>
    <w:rsid w:val="001B5D9A"/>
    <w:rsid w:val="001B602F"/>
    <w:rsid w:val="001C0BEE"/>
    <w:rsid w:val="001C1E49"/>
    <w:rsid w:val="001C2A98"/>
    <w:rsid w:val="001C40A8"/>
    <w:rsid w:val="001D35F0"/>
    <w:rsid w:val="001D38BE"/>
    <w:rsid w:val="001D394C"/>
    <w:rsid w:val="001D3D7D"/>
    <w:rsid w:val="001D3FFF"/>
    <w:rsid w:val="001D625F"/>
    <w:rsid w:val="001D7576"/>
    <w:rsid w:val="001E0588"/>
    <w:rsid w:val="001E1159"/>
    <w:rsid w:val="001E14A0"/>
    <w:rsid w:val="001E22C4"/>
    <w:rsid w:val="001E33D7"/>
    <w:rsid w:val="001E383E"/>
    <w:rsid w:val="001E5223"/>
    <w:rsid w:val="001E698B"/>
    <w:rsid w:val="001E7376"/>
    <w:rsid w:val="001F225C"/>
    <w:rsid w:val="001F59D9"/>
    <w:rsid w:val="00201CFA"/>
    <w:rsid w:val="0020220D"/>
    <w:rsid w:val="00202448"/>
    <w:rsid w:val="00202D15"/>
    <w:rsid w:val="002053EE"/>
    <w:rsid w:val="00205F67"/>
    <w:rsid w:val="00207904"/>
    <w:rsid w:val="002104E8"/>
    <w:rsid w:val="002118DD"/>
    <w:rsid w:val="00211DFC"/>
    <w:rsid w:val="002128F9"/>
    <w:rsid w:val="00212EAE"/>
    <w:rsid w:val="002131F8"/>
    <w:rsid w:val="00214BEE"/>
    <w:rsid w:val="0021660A"/>
    <w:rsid w:val="00216F10"/>
    <w:rsid w:val="002170BE"/>
    <w:rsid w:val="0021732E"/>
    <w:rsid w:val="002205B8"/>
    <w:rsid w:val="00220A7A"/>
    <w:rsid w:val="00225720"/>
    <w:rsid w:val="002259E5"/>
    <w:rsid w:val="00226140"/>
    <w:rsid w:val="002274F3"/>
    <w:rsid w:val="00227B11"/>
    <w:rsid w:val="0023006B"/>
    <w:rsid w:val="0023094C"/>
    <w:rsid w:val="0023179E"/>
    <w:rsid w:val="00233A1C"/>
    <w:rsid w:val="00234BE3"/>
    <w:rsid w:val="00235A90"/>
    <w:rsid w:val="0024169D"/>
    <w:rsid w:val="00241E48"/>
    <w:rsid w:val="0024214E"/>
    <w:rsid w:val="00242623"/>
    <w:rsid w:val="0024675C"/>
    <w:rsid w:val="00250558"/>
    <w:rsid w:val="00254B33"/>
    <w:rsid w:val="00255BD0"/>
    <w:rsid w:val="00260652"/>
    <w:rsid w:val="002618F1"/>
    <w:rsid w:val="00261F25"/>
    <w:rsid w:val="002648A9"/>
    <w:rsid w:val="0026536F"/>
    <w:rsid w:val="0026553C"/>
    <w:rsid w:val="00267DD5"/>
    <w:rsid w:val="0027081A"/>
    <w:rsid w:val="00274A0A"/>
    <w:rsid w:val="00277593"/>
    <w:rsid w:val="00280918"/>
    <w:rsid w:val="00281EA7"/>
    <w:rsid w:val="00282337"/>
    <w:rsid w:val="00282AF6"/>
    <w:rsid w:val="002831BB"/>
    <w:rsid w:val="00287085"/>
    <w:rsid w:val="00287985"/>
    <w:rsid w:val="00290AF9"/>
    <w:rsid w:val="00291029"/>
    <w:rsid w:val="00291101"/>
    <w:rsid w:val="002922CF"/>
    <w:rsid w:val="002923B4"/>
    <w:rsid w:val="00292DD9"/>
    <w:rsid w:val="002967CF"/>
    <w:rsid w:val="00296C0B"/>
    <w:rsid w:val="00297788"/>
    <w:rsid w:val="002A046C"/>
    <w:rsid w:val="002A29DA"/>
    <w:rsid w:val="002A484B"/>
    <w:rsid w:val="002A64A6"/>
    <w:rsid w:val="002B0113"/>
    <w:rsid w:val="002B3F8C"/>
    <w:rsid w:val="002B46EE"/>
    <w:rsid w:val="002C0DC1"/>
    <w:rsid w:val="002C47D4"/>
    <w:rsid w:val="002C4AFB"/>
    <w:rsid w:val="002C7124"/>
    <w:rsid w:val="002D0F38"/>
    <w:rsid w:val="002D27F0"/>
    <w:rsid w:val="002D51EF"/>
    <w:rsid w:val="002D77E3"/>
    <w:rsid w:val="002E1CE7"/>
    <w:rsid w:val="002E2473"/>
    <w:rsid w:val="002E2CDB"/>
    <w:rsid w:val="002E61AA"/>
    <w:rsid w:val="002E6A45"/>
    <w:rsid w:val="002F2859"/>
    <w:rsid w:val="002F5120"/>
    <w:rsid w:val="002F6E3C"/>
    <w:rsid w:val="0030117D"/>
    <w:rsid w:val="00301F30"/>
    <w:rsid w:val="00303330"/>
    <w:rsid w:val="00303C87"/>
    <w:rsid w:val="00305FAA"/>
    <w:rsid w:val="003108E5"/>
    <w:rsid w:val="003120CB"/>
    <w:rsid w:val="00316A58"/>
    <w:rsid w:val="00320153"/>
    <w:rsid w:val="00320367"/>
    <w:rsid w:val="003209A7"/>
    <w:rsid w:val="00322871"/>
    <w:rsid w:val="003230DD"/>
    <w:rsid w:val="003232B4"/>
    <w:rsid w:val="0032370A"/>
    <w:rsid w:val="00326DDC"/>
    <w:rsid w:val="00326FB3"/>
    <w:rsid w:val="003316D4"/>
    <w:rsid w:val="00333822"/>
    <w:rsid w:val="00333F7D"/>
    <w:rsid w:val="00336715"/>
    <w:rsid w:val="00336BCB"/>
    <w:rsid w:val="00340DFD"/>
    <w:rsid w:val="00344954"/>
    <w:rsid w:val="0034627D"/>
    <w:rsid w:val="003500C9"/>
    <w:rsid w:val="00350749"/>
    <w:rsid w:val="00350CD7"/>
    <w:rsid w:val="00354B45"/>
    <w:rsid w:val="0035718A"/>
    <w:rsid w:val="003603DD"/>
    <w:rsid w:val="00360AD5"/>
    <w:rsid w:val="00360C17"/>
    <w:rsid w:val="003621C6"/>
    <w:rsid w:val="003622B8"/>
    <w:rsid w:val="00362976"/>
    <w:rsid w:val="00363287"/>
    <w:rsid w:val="00366B76"/>
    <w:rsid w:val="0037026F"/>
    <w:rsid w:val="00373051"/>
    <w:rsid w:val="00373B8F"/>
    <w:rsid w:val="00376D95"/>
    <w:rsid w:val="00377FBB"/>
    <w:rsid w:val="003802C6"/>
    <w:rsid w:val="00380682"/>
    <w:rsid w:val="00380DF1"/>
    <w:rsid w:val="00385140"/>
    <w:rsid w:val="00386A5E"/>
    <w:rsid w:val="00390F3B"/>
    <w:rsid w:val="00392EC1"/>
    <w:rsid w:val="003931E8"/>
    <w:rsid w:val="00393A37"/>
    <w:rsid w:val="003944C6"/>
    <w:rsid w:val="003A16FC"/>
    <w:rsid w:val="003A25ED"/>
    <w:rsid w:val="003A4239"/>
    <w:rsid w:val="003A4FCD"/>
    <w:rsid w:val="003A6A1A"/>
    <w:rsid w:val="003A720F"/>
    <w:rsid w:val="003B0944"/>
    <w:rsid w:val="003B0966"/>
    <w:rsid w:val="003B1593"/>
    <w:rsid w:val="003B261D"/>
    <w:rsid w:val="003B300E"/>
    <w:rsid w:val="003B4381"/>
    <w:rsid w:val="003B51EE"/>
    <w:rsid w:val="003B6651"/>
    <w:rsid w:val="003B79F6"/>
    <w:rsid w:val="003C1043"/>
    <w:rsid w:val="003C12B7"/>
    <w:rsid w:val="003C184F"/>
    <w:rsid w:val="003C1A30"/>
    <w:rsid w:val="003C4C8A"/>
    <w:rsid w:val="003C6779"/>
    <w:rsid w:val="003C6AE0"/>
    <w:rsid w:val="003C7357"/>
    <w:rsid w:val="003C76D3"/>
    <w:rsid w:val="003C77F7"/>
    <w:rsid w:val="003D2998"/>
    <w:rsid w:val="003D2F0A"/>
    <w:rsid w:val="003D3287"/>
    <w:rsid w:val="003D3891"/>
    <w:rsid w:val="003D4B01"/>
    <w:rsid w:val="003D5D84"/>
    <w:rsid w:val="003E037D"/>
    <w:rsid w:val="003E0F4F"/>
    <w:rsid w:val="003E18AC"/>
    <w:rsid w:val="003E210B"/>
    <w:rsid w:val="003E24D8"/>
    <w:rsid w:val="003E2A12"/>
    <w:rsid w:val="003E3384"/>
    <w:rsid w:val="003E34A6"/>
    <w:rsid w:val="003E548E"/>
    <w:rsid w:val="003E7C8A"/>
    <w:rsid w:val="003E7DD1"/>
    <w:rsid w:val="003F2C3B"/>
    <w:rsid w:val="003F525B"/>
    <w:rsid w:val="003F55CB"/>
    <w:rsid w:val="003F61C2"/>
    <w:rsid w:val="00406CE2"/>
    <w:rsid w:val="00410860"/>
    <w:rsid w:val="004115DD"/>
    <w:rsid w:val="004148E1"/>
    <w:rsid w:val="00414CFA"/>
    <w:rsid w:val="00416167"/>
    <w:rsid w:val="00416B26"/>
    <w:rsid w:val="00420BE9"/>
    <w:rsid w:val="00421125"/>
    <w:rsid w:val="0042206F"/>
    <w:rsid w:val="00423AD8"/>
    <w:rsid w:val="00424C85"/>
    <w:rsid w:val="00425F98"/>
    <w:rsid w:val="004260BD"/>
    <w:rsid w:val="0043012F"/>
    <w:rsid w:val="00430F1F"/>
    <w:rsid w:val="004317A5"/>
    <w:rsid w:val="004326EA"/>
    <w:rsid w:val="00433107"/>
    <w:rsid w:val="004441A6"/>
    <w:rsid w:val="0044434C"/>
    <w:rsid w:val="0044456B"/>
    <w:rsid w:val="00446835"/>
    <w:rsid w:val="00447BD1"/>
    <w:rsid w:val="004507F3"/>
    <w:rsid w:val="00450AF4"/>
    <w:rsid w:val="00450CC2"/>
    <w:rsid w:val="00451C27"/>
    <w:rsid w:val="0045518E"/>
    <w:rsid w:val="0045596B"/>
    <w:rsid w:val="004578C2"/>
    <w:rsid w:val="004671C7"/>
    <w:rsid w:val="00470F95"/>
    <w:rsid w:val="0047194A"/>
    <w:rsid w:val="00472F4D"/>
    <w:rsid w:val="004730BF"/>
    <w:rsid w:val="004744FF"/>
    <w:rsid w:val="00474DCB"/>
    <w:rsid w:val="0047535C"/>
    <w:rsid w:val="00477CDD"/>
    <w:rsid w:val="0048249D"/>
    <w:rsid w:val="004830AB"/>
    <w:rsid w:val="0048313A"/>
    <w:rsid w:val="004833C4"/>
    <w:rsid w:val="00483B38"/>
    <w:rsid w:val="00485870"/>
    <w:rsid w:val="00485F5F"/>
    <w:rsid w:val="00485FE8"/>
    <w:rsid w:val="00492DA1"/>
    <w:rsid w:val="00492EB5"/>
    <w:rsid w:val="00494F77"/>
    <w:rsid w:val="00497721"/>
    <w:rsid w:val="004A0229"/>
    <w:rsid w:val="004A15A1"/>
    <w:rsid w:val="004A35D2"/>
    <w:rsid w:val="004A49F6"/>
    <w:rsid w:val="004A4A53"/>
    <w:rsid w:val="004A71E4"/>
    <w:rsid w:val="004B109E"/>
    <w:rsid w:val="004B2F00"/>
    <w:rsid w:val="004B4454"/>
    <w:rsid w:val="004B6E31"/>
    <w:rsid w:val="004B7F0F"/>
    <w:rsid w:val="004C06BC"/>
    <w:rsid w:val="004C09AF"/>
    <w:rsid w:val="004C0EFC"/>
    <w:rsid w:val="004C14D8"/>
    <w:rsid w:val="004C1D66"/>
    <w:rsid w:val="004C31D7"/>
    <w:rsid w:val="004C4AD2"/>
    <w:rsid w:val="004C6A49"/>
    <w:rsid w:val="004D1F21"/>
    <w:rsid w:val="004D3C5E"/>
    <w:rsid w:val="004D59D8"/>
    <w:rsid w:val="004D5B12"/>
    <w:rsid w:val="004D5DA1"/>
    <w:rsid w:val="004D64E8"/>
    <w:rsid w:val="004D66B2"/>
    <w:rsid w:val="004E0F83"/>
    <w:rsid w:val="004E150F"/>
    <w:rsid w:val="004E1DCA"/>
    <w:rsid w:val="004E23A1"/>
    <w:rsid w:val="004E3489"/>
    <w:rsid w:val="004E358A"/>
    <w:rsid w:val="004E3AFA"/>
    <w:rsid w:val="004E5132"/>
    <w:rsid w:val="004E6588"/>
    <w:rsid w:val="004E7133"/>
    <w:rsid w:val="004F0138"/>
    <w:rsid w:val="00502A0A"/>
    <w:rsid w:val="00507C50"/>
    <w:rsid w:val="00510899"/>
    <w:rsid w:val="00514199"/>
    <w:rsid w:val="0051419E"/>
    <w:rsid w:val="005162C3"/>
    <w:rsid w:val="005165A8"/>
    <w:rsid w:val="00516758"/>
    <w:rsid w:val="00517C3A"/>
    <w:rsid w:val="00523681"/>
    <w:rsid w:val="00526F36"/>
    <w:rsid w:val="00527BF4"/>
    <w:rsid w:val="005324BE"/>
    <w:rsid w:val="00532F55"/>
    <w:rsid w:val="005338ED"/>
    <w:rsid w:val="00534F6C"/>
    <w:rsid w:val="00535994"/>
    <w:rsid w:val="0053646D"/>
    <w:rsid w:val="00540AAD"/>
    <w:rsid w:val="00542467"/>
    <w:rsid w:val="00543285"/>
    <w:rsid w:val="00543EC1"/>
    <w:rsid w:val="005446A1"/>
    <w:rsid w:val="00546458"/>
    <w:rsid w:val="00546557"/>
    <w:rsid w:val="005476F8"/>
    <w:rsid w:val="0055087C"/>
    <w:rsid w:val="00553413"/>
    <w:rsid w:val="00553918"/>
    <w:rsid w:val="005545F4"/>
    <w:rsid w:val="00555B5F"/>
    <w:rsid w:val="00556768"/>
    <w:rsid w:val="00560E31"/>
    <w:rsid w:val="005610BE"/>
    <w:rsid w:val="00561746"/>
    <w:rsid w:val="005630BC"/>
    <w:rsid w:val="005672D1"/>
    <w:rsid w:val="00570DC1"/>
    <w:rsid w:val="00571800"/>
    <w:rsid w:val="00572AC8"/>
    <w:rsid w:val="005767A8"/>
    <w:rsid w:val="00580B41"/>
    <w:rsid w:val="00581B23"/>
    <w:rsid w:val="0058219C"/>
    <w:rsid w:val="0058707F"/>
    <w:rsid w:val="005920C4"/>
    <w:rsid w:val="005931FE"/>
    <w:rsid w:val="00595715"/>
    <w:rsid w:val="0059599E"/>
    <w:rsid w:val="005A36FD"/>
    <w:rsid w:val="005A4C19"/>
    <w:rsid w:val="005A635E"/>
    <w:rsid w:val="005B0072"/>
    <w:rsid w:val="005B0732"/>
    <w:rsid w:val="005B23B1"/>
    <w:rsid w:val="005B38A0"/>
    <w:rsid w:val="005B491C"/>
    <w:rsid w:val="005B4DBF"/>
    <w:rsid w:val="005B59F6"/>
    <w:rsid w:val="005B5DE2"/>
    <w:rsid w:val="005B674C"/>
    <w:rsid w:val="005B7F05"/>
    <w:rsid w:val="005C087B"/>
    <w:rsid w:val="005C67E9"/>
    <w:rsid w:val="005C7561"/>
    <w:rsid w:val="005D1E57"/>
    <w:rsid w:val="005D2F57"/>
    <w:rsid w:val="005D31A7"/>
    <w:rsid w:val="005D34F6"/>
    <w:rsid w:val="005D3CF2"/>
    <w:rsid w:val="005D4474"/>
    <w:rsid w:val="005D4F1A"/>
    <w:rsid w:val="005E14A0"/>
    <w:rsid w:val="005E1884"/>
    <w:rsid w:val="005E1BD3"/>
    <w:rsid w:val="005E68EE"/>
    <w:rsid w:val="005E7338"/>
    <w:rsid w:val="005F1FAD"/>
    <w:rsid w:val="005F217E"/>
    <w:rsid w:val="005F281F"/>
    <w:rsid w:val="005F373A"/>
    <w:rsid w:val="005F4F87"/>
    <w:rsid w:val="005F6B0E"/>
    <w:rsid w:val="005F760E"/>
    <w:rsid w:val="005F7B1D"/>
    <w:rsid w:val="0060222A"/>
    <w:rsid w:val="00602DEC"/>
    <w:rsid w:val="00610028"/>
    <w:rsid w:val="00610C21"/>
    <w:rsid w:val="00611907"/>
    <w:rsid w:val="00613116"/>
    <w:rsid w:val="00614417"/>
    <w:rsid w:val="006167FE"/>
    <w:rsid w:val="006202A6"/>
    <w:rsid w:val="0062054B"/>
    <w:rsid w:val="00621C4E"/>
    <w:rsid w:val="006239A6"/>
    <w:rsid w:val="006245B3"/>
    <w:rsid w:val="00624EAE"/>
    <w:rsid w:val="006305D7"/>
    <w:rsid w:val="00630778"/>
    <w:rsid w:val="00630A1E"/>
    <w:rsid w:val="006319C1"/>
    <w:rsid w:val="00633A01"/>
    <w:rsid w:val="00633B97"/>
    <w:rsid w:val="006341F7"/>
    <w:rsid w:val="00635014"/>
    <w:rsid w:val="006360AE"/>
    <w:rsid w:val="006369CE"/>
    <w:rsid w:val="0063715B"/>
    <w:rsid w:val="006411CA"/>
    <w:rsid w:val="00641770"/>
    <w:rsid w:val="006430F2"/>
    <w:rsid w:val="00647743"/>
    <w:rsid w:val="00647C45"/>
    <w:rsid w:val="006619C8"/>
    <w:rsid w:val="0066309E"/>
    <w:rsid w:val="00665142"/>
    <w:rsid w:val="00671710"/>
    <w:rsid w:val="00673414"/>
    <w:rsid w:val="00676079"/>
    <w:rsid w:val="00676ECD"/>
    <w:rsid w:val="00677D0A"/>
    <w:rsid w:val="0068073B"/>
    <w:rsid w:val="0068185F"/>
    <w:rsid w:val="00681DE4"/>
    <w:rsid w:val="00682142"/>
    <w:rsid w:val="00682F9F"/>
    <w:rsid w:val="00683091"/>
    <w:rsid w:val="0069266D"/>
    <w:rsid w:val="006943F5"/>
    <w:rsid w:val="00696579"/>
    <w:rsid w:val="006A01CF"/>
    <w:rsid w:val="006A06F1"/>
    <w:rsid w:val="006A60DD"/>
    <w:rsid w:val="006A7205"/>
    <w:rsid w:val="006B074C"/>
    <w:rsid w:val="006B1A4B"/>
    <w:rsid w:val="006B2B4F"/>
    <w:rsid w:val="006B3B84"/>
    <w:rsid w:val="006B4E7C"/>
    <w:rsid w:val="006B538B"/>
    <w:rsid w:val="006B5D8C"/>
    <w:rsid w:val="006B72D4"/>
    <w:rsid w:val="006B7E7D"/>
    <w:rsid w:val="006C11CC"/>
    <w:rsid w:val="006C1AEB"/>
    <w:rsid w:val="006C358F"/>
    <w:rsid w:val="006C57FE"/>
    <w:rsid w:val="006C732A"/>
    <w:rsid w:val="006D6BD2"/>
    <w:rsid w:val="006E1AEE"/>
    <w:rsid w:val="006E405D"/>
    <w:rsid w:val="006E454D"/>
    <w:rsid w:val="006E4A60"/>
    <w:rsid w:val="006E4B63"/>
    <w:rsid w:val="006E6F55"/>
    <w:rsid w:val="006F0325"/>
    <w:rsid w:val="006F06E4"/>
    <w:rsid w:val="006F4BAD"/>
    <w:rsid w:val="006F70F7"/>
    <w:rsid w:val="006F7B41"/>
    <w:rsid w:val="007000C3"/>
    <w:rsid w:val="00700D83"/>
    <w:rsid w:val="0070220E"/>
    <w:rsid w:val="00702B5D"/>
    <w:rsid w:val="00703ED2"/>
    <w:rsid w:val="00705E28"/>
    <w:rsid w:val="00707B8D"/>
    <w:rsid w:val="00713636"/>
    <w:rsid w:val="00713E56"/>
    <w:rsid w:val="00714B8C"/>
    <w:rsid w:val="0071675D"/>
    <w:rsid w:val="0072053C"/>
    <w:rsid w:val="007227AA"/>
    <w:rsid w:val="00723E38"/>
    <w:rsid w:val="00724D65"/>
    <w:rsid w:val="00727053"/>
    <w:rsid w:val="007277B9"/>
    <w:rsid w:val="0073122D"/>
    <w:rsid w:val="00732A20"/>
    <w:rsid w:val="00733D5F"/>
    <w:rsid w:val="0073470C"/>
    <w:rsid w:val="00734E95"/>
    <w:rsid w:val="00735CF5"/>
    <w:rsid w:val="00737237"/>
    <w:rsid w:val="0074063A"/>
    <w:rsid w:val="00742AA4"/>
    <w:rsid w:val="00743BA1"/>
    <w:rsid w:val="00743FF8"/>
    <w:rsid w:val="00745F1E"/>
    <w:rsid w:val="00745FE3"/>
    <w:rsid w:val="007468A0"/>
    <w:rsid w:val="007479E0"/>
    <w:rsid w:val="00751225"/>
    <w:rsid w:val="007515FE"/>
    <w:rsid w:val="00751C6C"/>
    <w:rsid w:val="00752381"/>
    <w:rsid w:val="007542EF"/>
    <w:rsid w:val="00756419"/>
    <w:rsid w:val="007574CB"/>
    <w:rsid w:val="007601D0"/>
    <w:rsid w:val="0076109D"/>
    <w:rsid w:val="00767107"/>
    <w:rsid w:val="007703A5"/>
    <w:rsid w:val="0077165E"/>
    <w:rsid w:val="00773BFD"/>
    <w:rsid w:val="00774023"/>
    <w:rsid w:val="007743B3"/>
    <w:rsid w:val="00774490"/>
    <w:rsid w:val="007801BE"/>
    <w:rsid w:val="00780A80"/>
    <w:rsid w:val="007819FF"/>
    <w:rsid w:val="00782456"/>
    <w:rsid w:val="00784A4C"/>
    <w:rsid w:val="00784BC6"/>
    <w:rsid w:val="00784D51"/>
    <w:rsid w:val="0078523D"/>
    <w:rsid w:val="007931DF"/>
    <w:rsid w:val="00793256"/>
    <w:rsid w:val="00794EA8"/>
    <w:rsid w:val="00797683"/>
    <w:rsid w:val="00797CD1"/>
    <w:rsid w:val="007A0172"/>
    <w:rsid w:val="007A2511"/>
    <w:rsid w:val="007A260E"/>
    <w:rsid w:val="007A2AEE"/>
    <w:rsid w:val="007A4D4C"/>
    <w:rsid w:val="007A4DD6"/>
    <w:rsid w:val="007A5CB9"/>
    <w:rsid w:val="007A6BE6"/>
    <w:rsid w:val="007A7442"/>
    <w:rsid w:val="007A774D"/>
    <w:rsid w:val="007B0DC5"/>
    <w:rsid w:val="007B420F"/>
    <w:rsid w:val="007B6B07"/>
    <w:rsid w:val="007B6D43"/>
    <w:rsid w:val="007B700E"/>
    <w:rsid w:val="007B749A"/>
    <w:rsid w:val="007B7C6E"/>
    <w:rsid w:val="007B7E9F"/>
    <w:rsid w:val="007C7283"/>
    <w:rsid w:val="007C779B"/>
    <w:rsid w:val="007C7CED"/>
    <w:rsid w:val="007D09BA"/>
    <w:rsid w:val="007D3DF1"/>
    <w:rsid w:val="007D44D7"/>
    <w:rsid w:val="007D4BA9"/>
    <w:rsid w:val="007D6018"/>
    <w:rsid w:val="007D621A"/>
    <w:rsid w:val="007E058A"/>
    <w:rsid w:val="007E2887"/>
    <w:rsid w:val="007E43DF"/>
    <w:rsid w:val="007E44DE"/>
    <w:rsid w:val="007E5278"/>
    <w:rsid w:val="007E6374"/>
    <w:rsid w:val="007E6A91"/>
    <w:rsid w:val="007E749C"/>
    <w:rsid w:val="007E7ECB"/>
    <w:rsid w:val="007F1B5C"/>
    <w:rsid w:val="007F3F25"/>
    <w:rsid w:val="007F59F7"/>
    <w:rsid w:val="007F6165"/>
    <w:rsid w:val="00801257"/>
    <w:rsid w:val="00803B0A"/>
    <w:rsid w:val="00804DED"/>
    <w:rsid w:val="00805B96"/>
    <w:rsid w:val="008105BE"/>
    <w:rsid w:val="008114D8"/>
    <w:rsid w:val="008115A5"/>
    <w:rsid w:val="00811D46"/>
    <w:rsid w:val="008123FC"/>
    <w:rsid w:val="0081415D"/>
    <w:rsid w:val="00820229"/>
    <w:rsid w:val="00822448"/>
    <w:rsid w:val="00822550"/>
    <w:rsid w:val="00822ABE"/>
    <w:rsid w:val="00822DE2"/>
    <w:rsid w:val="00823A3C"/>
    <w:rsid w:val="00823DF6"/>
    <w:rsid w:val="008244D1"/>
    <w:rsid w:val="0082491C"/>
    <w:rsid w:val="008260A9"/>
    <w:rsid w:val="00827F51"/>
    <w:rsid w:val="00830C95"/>
    <w:rsid w:val="0083104E"/>
    <w:rsid w:val="0083195C"/>
    <w:rsid w:val="0083201A"/>
    <w:rsid w:val="008343BE"/>
    <w:rsid w:val="00834843"/>
    <w:rsid w:val="00836B41"/>
    <w:rsid w:val="00840FB4"/>
    <w:rsid w:val="008410B2"/>
    <w:rsid w:val="00841480"/>
    <w:rsid w:val="00842B10"/>
    <w:rsid w:val="008434B2"/>
    <w:rsid w:val="008441BB"/>
    <w:rsid w:val="00846820"/>
    <w:rsid w:val="008500A0"/>
    <w:rsid w:val="00852081"/>
    <w:rsid w:val="008524E5"/>
    <w:rsid w:val="0085351C"/>
    <w:rsid w:val="008549CA"/>
    <w:rsid w:val="008556C3"/>
    <w:rsid w:val="0085687C"/>
    <w:rsid w:val="00862B23"/>
    <w:rsid w:val="00863A4C"/>
    <w:rsid w:val="0086447A"/>
    <w:rsid w:val="008706C5"/>
    <w:rsid w:val="00870CEA"/>
    <w:rsid w:val="00873707"/>
    <w:rsid w:val="008739A0"/>
    <w:rsid w:val="00874B20"/>
    <w:rsid w:val="008763E1"/>
    <w:rsid w:val="0087775C"/>
    <w:rsid w:val="00877EC8"/>
    <w:rsid w:val="00880F36"/>
    <w:rsid w:val="00885530"/>
    <w:rsid w:val="0088690C"/>
    <w:rsid w:val="008869DB"/>
    <w:rsid w:val="0089088F"/>
    <w:rsid w:val="008910D1"/>
    <w:rsid w:val="0089296C"/>
    <w:rsid w:val="00896ABD"/>
    <w:rsid w:val="00896EF4"/>
    <w:rsid w:val="008A102A"/>
    <w:rsid w:val="008A3380"/>
    <w:rsid w:val="008A6B75"/>
    <w:rsid w:val="008A79BB"/>
    <w:rsid w:val="008A7A9C"/>
    <w:rsid w:val="008B26A4"/>
    <w:rsid w:val="008B4362"/>
    <w:rsid w:val="008B5218"/>
    <w:rsid w:val="008B7102"/>
    <w:rsid w:val="008C3B7D"/>
    <w:rsid w:val="008C5CAC"/>
    <w:rsid w:val="008C623C"/>
    <w:rsid w:val="008D0C0E"/>
    <w:rsid w:val="008D0D22"/>
    <w:rsid w:val="008D0F90"/>
    <w:rsid w:val="008D3715"/>
    <w:rsid w:val="008D3BBD"/>
    <w:rsid w:val="008D4B1B"/>
    <w:rsid w:val="008D4B4E"/>
    <w:rsid w:val="008D5465"/>
    <w:rsid w:val="008D7EB7"/>
    <w:rsid w:val="008E03F9"/>
    <w:rsid w:val="008E1C28"/>
    <w:rsid w:val="008E3684"/>
    <w:rsid w:val="008E4D8F"/>
    <w:rsid w:val="008E57F5"/>
    <w:rsid w:val="008E7606"/>
    <w:rsid w:val="008F10A8"/>
    <w:rsid w:val="008F1DAA"/>
    <w:rsid w:val="008F3534"/>
    <w:rsid w:val="008F3EBD"/>
    <w:rsid w:val="008F5BAC"/>
    <w:rsid w:val="008F60B2"/>
    <w:rsid w:val="008F6858"/>
    <w:rsid w:val="008F7C41"/>
    <w:rsid w:val="00901458"/>
    <w:rsid w:val="00901BB6"/>
    <w:rsid w:val="009031E2"/>
    <w:rsid w:val="0090368C"/>
    <w:rsid w:val="00904688"/>
    <w:rsid w:val="00910CA6"/>
    <w:rsid w:val="00910D54"/>
    <w:rsid w:val="0091276C"/>
    <w:rsid w:val="00914652"/>
    <w:rsid w:val="00916356"/>
    <w:rsid w:val="009165AC"/>
    <w:rsid w:val="0092053F"/>
    <w:rsid w:val="009209C6"/>
    <w:rsid w:val="009223AA"/>
    <w:rsid w:val="0092340A"/>
    <w:rsid w:val="009244E1"/>
    <w:rsid w:val="00925A66"/>
    <w:rsid w:val="009313D9"/>
    <w:rsid w:val="009335A5"/>
    <w:rsid w:val="00933F0E"/>
    <w:rsid w:val="00935B7F"/>
    <w:rsid w:val="00936A5A"/>
    <w:rsid w:val="00941293"/>
    <w:rsid w:val="00941C78"/>
    <w:rsid w:val="009421C4"/>
    <w:rsid w:val="00944B99"/>
    <w:rsid w:val="009457B2"/>
    <w:rsid w:val="00946372"/>
    <w:rsid w:val="009472CA"/>
    <w:rsid w:val="00947AB6"/>
    <w:rsid w:val="009505A1"/>
    <w:rsid w:val="00950C17"/>
    <w:rsid w:val="00951FAF"/>
    <w:rsid w:val="00954740"/>
    <w:rsid w:val="00957FC9"/>
    <w:rsid w:val="009636C3"/>
    <w:rsid w:val="00963ABC"/>
    <w:rsid w:val="00965D21"/>
    <w:rsid w:val="0096737C"/>
    <w:rsid w:val="00967764"/>
    <w:rsid w:val="00970B0E"/>
    <w:rsid w:val="00970BB9"/>
    <w:rsid w:val="00971CE2"/>
    <w:rsid w:val="009726EE"/>
    <w:rsid w:val="00974053"/>
    <w:rsid w:val="00975573"/>
    <w:rsid w:val="009769E1"/>
    <w:rsid w:val="00976D03"/>
    <w:rsid w:val="009771A4"/>
    <w:rsid w:val="00977B30"/>
    <w:rsid w:val="00982F41"/>
    <w:rsid w:val="0098418E"/>
    <w:rsid w:val="00985090"/>
    <w:rsid w:val="0098746F"/>
    <w:rsid w:val="00987710"/>
    <w:rsid w:val="009904AB"/>
    <w:rsid w:val="009904E5"/>
    <w:rsid w:val="0099155F"/>
    <w:rsid w:val="0099269B"/>
    <w:rsid w:val="00995688"/>
    <w:rsid w:val="009958A6"/>
    <w:rsid w:val="00995E69"/>
    <w:rsid w:val="00996456"/>
    <w:rsid w:val="009A04F5"/>
    <w:rsid w:val="009A15EF"/>
    <w:rsid w:val="009A3604"/>
    <w:rsid w:val="009A38A5"/>
    <w:rsid w:val="009A3D56"/>
    <w:rsid w:val="009A4A71"/>
    <w:rsid w:val="009A7987"/>
    <w:rsid w:val="009B047B"/>
    <w:rsid w:val="009B118B"/>
    <w:rsid w:val="009B11D7"/>
    <w:rsid w:val="009B1737"/>
    <w:rsid w:val="009B1F85"/>
    <w:rsid w:val="009B3D4B"/>
    <w:rsid w:val="009B5B99"/>
    <w:rsid w:val="009B6EFC"/>
    <w:rsid w:val="009C2DF8"/>
    <w:rsid w:val="009C31BF"/>
    <w:rsid w:val="009C68B7"/>
    <w:rsid w:val="009C758D"/>
    <w:rsid w:val="009C7ABE"/>
    <w:rsid w:val="009D0834"/>
    <w:rsid w:val="009D0A1E"/>
    <w:rsid w:val="009D0B57"/>
    <w:rsid w:val="009D2AE3"/>
    <w:rsid w:val="009D341A"/>
    <w:rsid w:val="009D52BC"/>
    <w:rsid w:val="009D53E9"/>
    <w:rsid w:val="009D6349"/>
    <w:rsid w:val="009D7D0A"/>
    <w:rsid w:val="009E09D9"/>
    <w:rsid w:val="009E56B5"/>
    <w:rsid w:val="009F01B1"/>
    <w:rsid w:val="009F0DBB"/>
    <w:rsid w:val="009F3307"/>
    <w:rsid w:val="009F3887"/>
    <w:rsid w:val="009F3AE3"/>
    <w:rsid w:val="009F5B9E"/>
    <w:rsid w:val="009F732B"/>
    <w:rsid w:val="00A01FE0"/>
    <w:rsid w:val="00A0721B"/>
    <w:rsid w:val="00A10656"/>
    <w:rsid w:val="00A113C0"/>
    <w:rsid w:val="00A12FA6"/>
    <w:rsid w:val="00A1339B"/>
    <w:rsid w:val="00A14ABA"/>
    <w:rsid w:val="00A168E1"/>
    <w:rsid w:val="00A171E9"/>
    <w:rsid w:val="00A203EF"/>
    <w:rsid w:val="00A24CB6"/>
    <w:rsid w:val="00A26CD2"/>
    <w:rsid w:val="00A27667"/>
    <w:rsid w:val="00A27957"/>
    <w:rsid w:val="00A31848"/>
    <w:rsid w:val="00A31AFD"/>
    <w:rsid w:val="00A32979"/>
    <w:rsid w:val="00A32A5D"/>
    <w:rsid w:val="00A32D72"/>
    <w:rsid w:val="00A34A67"/>
    <w:rsid w:val="00A35AD0"/>
    <w:rsid w:val="00A3658B"/>
    <w:rsid w:val="00A37462"/>
    <w:rsid w:val="00A40669"/>
    <w:rsid w:val="00A40699"/>
    <w:rsid w:val="00A40D2D"/>
    <w:rsid w:val="00A41A78"/>
    <w:rsid w:val="00A459E1"/>
    <w:rsid w:val="00A52296"/>
    <w:rsid w:val="00A526C8"/>
    <w:rsid w:val="00A53F54"/>
    <w:rsid w:val="00A55661"/>
    <w:rsid w:val="00A55E13"/>
    <w:rsid w:val="00A56D6D"/>
    <w:rsid w:val="00A61B70"/>
    <w:rsid w:val="00A61FA8"/>
    <w:rsid w:val="00A6285C"/>
    <w:rsid w:val="00A637F4"/>
    <w:rsid w:val="00A65485"/>
    <w:rsid w:val="00A66716"/>
    <w:rsid w:val="00A66E05"/>
    <w:rsid w:val="00A67793"/>
    <w:rsid w:val="00A70677"/>
    <w:rsid w:val="00A70753"/>
    <w:rsid w:val="00A71161"/>
    <w:rsid w:val="00A712D2"/>
    <w:rsid w:val="00A7246F"/>
    <w:rsid w:val="00A81E1D"/>
    <w:rsid w:val="00A82C8A"/>
    <w:rsid w:val="00A8346B"/>
    <w:rsid w:val="00A83FB1"/>
    <w:rsid w:val="00A852FF"/>
    <w:rsid w:val="00A85500"/>
    <w:rsid w:val="00A87337"/>
    <w:rsid w:val="00A9035E"/>
    <w:rsid w:val="00A907F0"/>
    <w:rsid w:val="00A90C97"/>
    <w:rsid w:val="00A91B99"/>
    <w:rsid w:val="00A94549"/>
    <w:rsid w:val="00A957AA"/>
    <w:rsid w:val="00A960C8"/>
    <w:rsid w:val="00A96604"/>
    <w:rsid w:val="00A96922"/>
    <w:rsid w:val="00AA03DF"/>
    <w:rsid w:val="00AA15CF"/>
    <w:rsid w:val="00AA17F6"/>
    <w:rsid w:val="00AA1B4F"/>
    <w:rsid w:val="00AA21D8"/>
    <w:rsid w:val="00AA23A6"/>
    <w:rsid w:val="00AA346E"/>
    <w:rsid w:val="00AA54F3"/>
    <w:rsid w:val="00AA610E"/>
    <w:rsid w:val="00AA6B43"/>
    <w:rsid w:val="00AA7CDF"/>
    <w:rsid w:val="00AB0058"/>
    <w:rsid w:val="00AB2919"/>
    <w:rsid w:val="00AB367A"/>
    <w:rsid w:val="00AB3D35"/>
    <w:rsid w:val="00AC01D1"/>
    <w:rsid w:val="00AC2EDA"/>
    <w:rsid w:val="00AC4C65"/>
    <w:rsid w:val="00AC52A5"/>
    <w:rsid w:val="00AC6CCA"/>
    <w:rsid w:val="00AC6EFD"/>
    <w:rsid w:val="00AC6F95"/>
    <w:rsid w:val="00AC7151"/>
    <w:rsid w:val="00AD3D55"/>
    <w:rsid w:val="00AD42EF"/>
    <w:rsid w:val="00AD460A"/>
    <w:rsid w:val="00AD6A05"/>
    <w:rsid w:val="00AD7A3B"/>
    <w:rsid w:val="00AE139D"/>
    <w:rsid w:val="00AE272B"/>
    <w:rsid w:val="00AE3E3A"/>
    <w:rsid w:val="00AE7765"/>
    <w:rsid w:val="00AE77B4"/>
    <w:rsid w:val="00AE7C1A"/>
    <w:rsid w:val="00AE7DF8"/>
    <w:rsid w:val="00AF0D9C"/>
    <w:rsid w:val="00AF13AB"/>
    <w:rsid w:val="00AF1D36"/>
    <w:rsid w:val="00AF1F08"/>
    <w:rsid w:val="00AF2364"/>
    <w:rsid w:val="00AF280B"/>
    <w:rsid w:val="00AF369F"/>
    <w:rsid w:val="00AF5F75"/>
    <w:rsid w:val="00AF6001"/>
    <w:rsid w:val="00B000CA"/>
    <w:rsid w:val="00B01A16"/>
    <w:rsid w:val="00B02C05"/>
    <w:rsid w:val="00B047ED"/>
    <w:rsid w:val="00B07CCB"/>
    <w:rsid w:val="00B07F45"/>
    <w:rsid w:val="00B1021A"/>
    <w:rsid w:val="00B10B5A"/>
    <w:rsid w:val="00B1199E"/>
    <w:rsid w:val="00B12708"/>
    <w:rsid w:val="00B1481A"/>
    <w:rsid w:val="00B15A1F"/>
    <w:rsid w:val="00B15FE9"/>
    <w:rsid w:val="00B16636"/>
    <w:rsid w:val="00B17424"/>
    <w:rsid w:val="00B2148A"/>
    <w:rsid w:val="00B220C2"/>
    <w:rsid w:val="00B231CF"/>
    <w:rsid w:val="00B25B32"/>
    <w:rsid w:val="00B271AB"/>
    <w:rsid w:val="00B27F3C"/>
    <w:rsid w:val="00B3065F"/>
    <w:rsid w:val="00B3129B"/>
    <w:rsid w:val="00B318A4"/>
    <w:rsid w:val="00B32616"/>
    <w:rsid w:val="00B33B92"/>
    <w:rsid w:val="00B348C7"/>
    <w:rsid w:val="00B36C42"/>
    <w:rsid w:val="00B42EA7"/>
    <w:rsid w:val="00B43482"/>
    <w:rsid w:val="00B43AFC"/>
    <w:rsid w:val="00B45488"/>
    <w:rsid w:val="00B47F94"/>
    <w:rsid w:val="00B5180B"/>
    <w:rsid w:val="00B51D47"/>
    <w:rsid w:val="00B5337C"/>
    <w:rsid w:val="00B53774"/>
    <w:rsid w:val="00B53FDE"/>
    <w:rsid w:val="00B56397"/>
    <w:rsid w:val="00B57DF1"/>
    <w:rsid w:val="00B6027B"/>
    <w:rsid w:val="00B652C3"/>
    <w:rsid w:val="00B65EDB"/>
    <w:rsid w:val="00B67AFF"/>
    <w:rsid w:val="00B70B59"/>
    <w:rsid w:val="00B73657"/>
    <w:rsid w:val="00B80A37"/>
    <w:rsid w:val="00B814CC"/>
    <w:rsid w:val="00B84725"/>
    <w:rsid w:val="00B85366"/>
    <w:rsid w:val="00B8725E"/>
    <w:rsid w:val="00B9465F"/>
    <w:rsid w:val="00B94F40"/>
    <w:rsid w:val="00B9625A"/>
    <w:rsid w:val="00B9732D"/>
    <w:rsid w:val="00B97360"/>
    <w:rsid w:val="00BA076E"/>
    <w:rsid w:val="00BA1491"/>
    <w:rsid w:val="00BA1735"/>
    <w:rsid w:val="00BA19FA"/>
    <w:rsid w:val="00BA1D09"/>
    <w:rsid w:val="00BA20DF"/>
    <w:rsid w:val="00BA3F0B"/>
    <w:rsid w:val="00BA4288"/>
    <w:rsid w:val="00BA4360"/>
    <w:rsid w:val="00BA7255"/>
    <w:rsid w:val="00BB48E5"/>
    <w:rsid w:val="00BB5607"/>
    <w:rsid w:val="00BB5ACA"/>
    <w:rsid w:val="00BB627F"/>
    <w:rsid w:val="00BC3823"/>
    <w:rsid w:val="00BC546C"/>
    <w:rsid w:val="00BC5841"/>
    <w:rsid w:val="00BC78A7"/>
    <w:rsid w:val="00BD42BE"/>
    <w:rsid w:val="00BD60B4"/>
    <w:rsid w:val="00BD666C"/>
    <w:rsid w:val="00BD796B"/>
    <w:rsid w:val="00BE0642"/>
    <w:rsid w:val="00BE2371"/>
    <w:rsid w:val="00BE40C0"/>
    <w:rsid w:val="00BE5F4A"/>
    <w:rsid w:val="00BE692D"/>
    <w:rsid w:val="00BE7AEF"/>
    <w:rsid w:val="00BF09B0"/>
    <w:rsid w:val="00BF1544"/>
    <w:rsid w:val="00BF1B53"/>
    <w:rsid w:val="00BF246D"/>
    <w:rsid w:val="00BF2FB0"/>
    <w:rsid w:val="00C00AB4"/>
    <w:rsid w:val="00C00FF5"/>
    <w:rsid w:val="00C03079"/>
    <w:rsid w:val="00C06018"/>
    <w:rsid w:val="00C06F06"/>
    <w:rsid w:val="00C07320"/>
    <w:rsid w:val="00C20FAD"/>
    <w:rsid w:val="00C2375F"/>
    <w:rsid w:val="00C2472D"/>
    <w:rsid w:val="00C247CB"/>
    <w:rsid w:val="00C2527B"/>
    <w:rsid w:val="00C271C8"/>
    <w:rsid w:val="00C27BA2"/>
    <w:rsid w:val="00C31E03"/>
    <w:rsid w:val="00C32E66"/>
    <w:rsid w:val="00C3355F"/>
    <w:rsid w:val="00C3569A"/>
    <w:rsid w:val="00C40E3B"/>
    <w:rsid w:val="00C43F48"/>
    <w:rsid w:val="00C445A3"/>
    <w:rsid w:val="00C448FF"/>
    <w:rsid w:val="00C449E9"/>
    <w:rsid w:val="00C45E57"/>
    <w:rsid w:val="00C47126"/>
    <w:rsid w:val="00C50FF0"/>
    <w:rsid w:val="00C52F29"/>
    <w:rsid w:val="00C5552E"/>
    <w:rsid w:val="00C56CE6"/>
    <w:rsid w:val="00C5745F"/>
    <w:rsid w:val="00C60005"/>
    <w:rsid w:val="00C608C7"/>
    <w:rsid w:val="00C6184B"/>
    <w:rsid w:val="00C618EB"/>
    <w:rsid w:val="00C61A98"/>
    <w:rsid w:val="00C61FE9"/>
    <w:rsid w:val="00C631C4"/>
    <w:rsid w:val="00C63201"/>
    <w:rsid w:val="00C64E62"/>
    <w:rsid w:val="00C651D5"/>
    <w:rsid w:val="00C65CCC"/>
    <w:rsid w:val="00C7352B"/>
    <w:rsid w:val="00C7618F"/>
    <w:rsid w:val="00C765A9"/>
    <w:rsid w:val="00C8162D"/>
    <w:rsid w:val="00C82E20"/>
    <w:rsid w:val="00C83A0B"/>
    <w:rsid w:val="00C842D0"/>
    <w:rsid w:val="00C84ED1"/>
    <w:rsid w:val="00C8754E"/>
    <w:rsid w:val="00C877DB"/>
    <w:rsid w:val="00C9038F"/>
    <w:rsid w:val="00C90A11"/>
    <w:rsid w:val="00C92AAB"/>
    <w:rsid w:val="00C9478F"/>
    <w:rsid w:val="00C96F56"/>
    <w:rsid w:val="00CA2435"/>
    <w:rsid w:val="00CA2F74"/>
    <w:rsid w:val="00CA4068"/>
    <w:rsid w:val="00CA5214"/>
    <w:rsid w:val="00CB2615"/>
    <w:rsid w:val="00CB37F8"/>
    <w:rsid w:val="00CB55AE"/>
    <w:rsid w:val="00CB5A5E"/>
    <w:rsid w:val="00CB5CD0"/>
    <w:rsid w:val="00CB65E1"/>
    <w:rsid w:val="00CB6C28"/>
    <w:rsid w:val="00CB7DC3"/>
    <w:rsid w:val="00CC69BA"/>
    <w:rsid w:val="00CD083C"/>
    <w:rsid w:val="00CD0E2F"/>
    <w:rsid w:val="00CD1D49"/>
    <w:rsid w:val="00CD2F20"/>
    <w:rsid w:val="00CD3535"/>
    <w:rsid w:val="00CD41AB"/>
    <w:rsid w:val="00CD6B20"/>
    <w:rsid w:val="00CE1339"/>
    <w:rsid w:val="00CE4564"/>
    <w:rsid w:val="00CE61CC"/>
    <w:rsid w:val="00CE6E42"/>
    <w:rsid w:val="00CE764C"/>
    <w:rsid w:val="00CE79BD"/>
    <w:rsid w:val="00CF0E55"/>
    <w:rsid w:val="00CF20B7"/>
    <w:rsid w:val="00CF2C02"/>
    <w:rsid w:val="00CF3445"/>
    <w:rsid w:val="00CF6692"/>
    <w:rsid w:val="00CF733C"/>
    <w:rsid w:val="00CF7441"/>
    <w:rsid w:val="00D00D16"/>
    <w:rsid w:val="00D03C6C"/>
    <w:rsid w:val="00D04760"/>
    <w:rsid w:val="00D04A95"/>
    <w:rsid w:val="00D04C9C"/>
    <w:rsid w:val="00D060BF"/>
    <w:rsid w:val="00D06288"/>
    <w:rsid w:val="00D068C7"/>
    <w:rsid w:val="00D07CB8"/>
    <w:rsid w:val="00D10B1D"/>
    <w:rsid w:val="00D10D86"/>
    <w:rsid w:val="00D124FC"/>
    <w:rsid w:val="00D128A4"/>
    <w:rsid w:val="00D13271"/>
    <w:rsid w:val="00D15131"/>
    <w:rsid w:val="00D16FA2"/>
    <w:rsid w:val="00D20954"/>
    <w:rsid w:val="00D20D8A"/>
    <w:rsid w:val="00D21C39"/>
    <w:rsid w:val="00D21FC6"/>
    <w:rsid w:val="00D2243A"/>
    <w:rsid w:val="00D300B6"/>
    <w:rsid w:val="00D32D7D"/>
    <w:rsid w:val="00D33393"/>
    <w:rsid w:val="00D33D36"/>
    <w:rsid w:val="00D34D94"/>
    <w:rsid w:val="00D409E2"/>
    <w:rsid w:val="00D427D7"/>
    <w:rsid w:val="00D44E62"/>
    <w:rsid w:val="00D469AA"/>
    <w:rsid w:val="00D47B6A"/>
    <w:rsid w:val="00D50002"/>
    <w:rsid w:val="00D50A95"/>
    <w:rsid w:val="00D51477"/>
    <w:rsid w:val="00D51570"/>
    <w:rsid w:val="00D52022"/>
    <w:rsid w:val="00D54C3D"/>
    <w:rsid w:val="00D556AD"/>
    <w:rsid w:val="00D57142"/>
    <w:rsid w:val="00D60381"/>
    <w:rsid w:val="00D616DE"/>
    <w:rsid w:val="00D62201"/>
    <w:rsid w:val="00D626A9"/>
    <w:rsid w:val="00D651D1"/>
    <w:rsid w:val="00D657CE"/>
    <w:rsid w:val="00D65BBE"/>
    <w:rsid w:val="00D66BA2"/>
    <w:rsid w:val="00D70FC8"/>
    <w:rsid w:val="00D717BB"/>
    <w:rsid w:val="00D7226B"/>
    <w:rsid w:val="00D72707"/>
    <w:rsid w:val="00D73E4F"/>
    <w:rsid w:val="00D75A9C"/>
    <w:rsid w:val="00D75B11"/>
    <w:rsid w:val="00D86482"/>
    <w:rsid w:val="00D87187"/>
    <w:rsid w:val="00D90871"/>
    <w:rsid w:val="00D9155F"/>
    <w:rsid w:val="00D937E2"/>
    <w:rsid w:val="00D9403F"/>
    <w:rsid w:val="00D947D9"/>
    <w:rsid w:val="00D9592A"/>
    <w:rsid w:val="00D959B4"/>
    <w:rsid w:val="00D96081"/>
    <w:rsid w:val="00DA09D8"/>
    <w:rsid w:val="00DA44DE"/>
    <w:rsid w:val="00DA4C7A"/>
    <w:rsid w:val="00DA6F3A"/>
    <w:rsid w:val="00DA741C"/>
    <w:rsid w:val="00DA7C1D"/>
    <w:rsid w:val="00DB2248"/>
    <w:rsid w:val="00DB620A"/>
    <w:rsid w:val="00DC0637"/>
    <w:rsid w:val="00DC10AF"/>
    <w:rsid w:val="00DC3832"/>
    <w:rsid w:val="00DC3C57"/>
    <w:rsid w:val="00DC7A51"/>
    <w:rsid w:val="00DD29B2"/>
    <w:rsid w:val="00DD31F5"/>
    <w:rsid w:val="00DD337A"/>
    <w:rsid w:val="00DD3B1E"/>
    <w:rsid w:val="00DE3D6E"/>
    <w:rsid w:val="00DE4081"/>
    <w:rsid w:val="00DE5B5F"/>
    <w:rsid w:val="00DF0744"/>
    <w:rsid w:val="00DF254D"/>
    <w:rsid w:val="00DF72D4"/>
    <w:rsid w:val="00E00696"/>
    <w:rsid w:val="00E011FD"/>
    <w:rsid w:val="00E02298"/>
    <w:rsid w:val="00E03651"/>
    <w:rsid w:val="00E03808"/>
    <w:rsid w:val="00E060C2"/>
    <w:rsid w:val="00E06324"/>
    <w:rsid w:val="00E07527"/>
    <w:rsid w:val="00E12FB0"/>
    <w:rsid w:val="00E130EA"/>
    <w:rsid w:val="00E1415C"/>
    <w:rsid w:val="00E14814"/>
    <w:rsid w:val="00E1591B"/>
    <w:rsid w:val="00E16A50"/>
    <w:rsid w:val="00E20759"/>
    <w:rsid w:val="00E221FE"/>
    <w:rsid w:val="00E23B9B"/>
    <w:rsid w:val="00E249D5"/>
    <w:rsid w:val="00E24C99"/>
    <w:rsid w:val="00E25A24"/>
    <w:rsid w:val="00E26F73"/>
    <w:rsid w:val="00E33C68"/>
    <w:rsid w:val="00E341FD"/>
    <w:rsid w:val="00E3429F"/>
    <w:rsid w:val="00E34EEB"/>
    <w:rsid w:val="00E3687C"/>
    <w:rsid w:val="00E37E12"/>
    <w:rsid w:val="00E44EB9"/>
    <w:rsid w:val="00E46358"/>
    <w:rsid w:val="00E471DC"/>
    <w:rsid w:val="00E509C2"/>
    <w:rsid w:val="00E50EB4"/>
    <w:rsid w:val="00E532FC"/>
    <w:rsid w:val="00E559B4"/>
    <w:rsid w:val="00E55BB0"/>
    <w:rsid w:val="00E564E4"/>
    <w:rsid w:val="00E5683F"/>
    <w:rsid w:val="00E57CD5"/>
    <w:rsid w:val="00E609E5"/>
    <w:rsid w:val="00E60F27"/>
    <w:rsid w:val="00E6440E"/>
    <w:rsid w:val="00E64D93"/>
    <w:rsid w:val="00E65EDB"/>
    <w:rsid w:val="00E66927"/>
    <w:rsid w:val="00E677B8"/>
    <w:rsid w:val="00E67D48"/>
    <w:rsid w:val="00E67FA1"/>
    <w:rsid w:val="00E71F64"/>
    <w:rsid w:val="00E73360"/>
    <w:rsid w:val="00E7387D"/>
    <w:rsid w:val="00E738C9"/>
    <w:rsid w:val="00E73D53"/>
    <w:rsid w:val="00E75111"/>
    <w:rsid w:val="00E75E63"/>
    <w:rsid w:val="00E77296"/>
    <w:rsid w:val="00E827AC"/>
    <w:rsid w:val="00E8338E"/>
    <w:rsid w:val="00E851A0"/>
    <w:rsid w:val="00E85479"/>
    <w:rsid w:val="00E866AB"/>
    <w:rsid w:val="00E92B6F"/>
    <w:rsid w:val="00E93529"/>
    <w:rsid w:val="00E93763"/>
    <w:rsid w:val="00E96C4C"/>
    <w:rsid w:val="00EA2AAE"/>
    <w:rsid w:val="00EA2EC0"/>
    <w:rsid w:val="00EA427A"/>
    <w:rsid w:val="00EA5CF2"/>
    <w:rsid w:val="00EA723B"/>
    <w:rsid w:val="00EA72D8"/>
    <w:rsid w:val="00EB0CFF"/>
    <w:rsid w:val="00EB1C63"/>
    <w:rsid w:val="00EB6350"/>
    <w:rsid w:val="00EB687A"/>
    <w:rsid w:val="00EC2F62"/>
    <w:rsid w:val="00EC4EAC"/>
    <w:rsid w:val="00EC61EB"/>
    <w:rsid w:val="00EC62EB"/>
    <w:rsid w:val="00EC6E9F"/>
    <w:rsid w:val="00ED0FEC"/>
    <w:rsid w:val="00ED2135"/>
    <w:rsid w:val="00ED44F0"/>
    <w:rsid w:val="00ED4B33"/>
    <w:rsid w:val="00ED67A0"/>
    <w:rsid w:val="00ED7DD6"/>
    <w:rsid w:val="00EE060B"/>
    <w:rsid w:val="00EE15A1"/>
    <w:rsid w:val="00EE1E1F"/>
    <w:rsid w:val="00EE2A7C"/>
    <w:rsid w:val="00EE2C42"/>
    <w:rsid w:val="00EE341B"/>
    <w:rsid w:val="00EE4273"/>
    <w:rsid w:val="00EE4453"/>
    <w:rsid w:val="00EE5FCE"/>
    <w:rsid w:val="00EE6469"/>
    <w:rsid w:val="00EE6BBD"/>
    <w:rsid w:val="00EE6E1E"/>
    <w:rsid w:val="00EE705F"/>
    <w:rsid w:val="00EF1462"/>
    <w:rsid w:val="00EF1D28"/>
    <w:rsid w:val="00EF3BF4"/>
    <w:rsid w:val="00EF3C88"/>
    <w:rsid w:val="00EF54FD"/>
    <w:rsid w:val="00EF639B"/>
    <w:rsid w:val="00EF7D84"/>
    <w:rsid w:val="00F01143"/>
    <w:rsid w:val="00F01873"/>
    <w:rsid w:val="00F01912"/>
    <w:rsid w:val="00F05EF4"/>
    <w:rsid w:val="00F067EA"/>
    <w:rsid w:val="00F10063"/>
    <w:rsid w:val="00F13112"/>
    <w:rsid w:val="00F151B4"/>
    <w:rsid w:val="00F15CE8"/>
    <w:rsid w:val="00F16FE6"/>
    <w:rsid w:val="00F170BB"/>
    <w:rsid w:val="00F238BD"/>
    <w:rsid w:val="00F24992"/>
    <w:rsid w:val="00F25258"/>
    <w:rsid w:val="00F307B4"/>
    <w:rsid w:val="00F30C1E"/>
    <w:rsid w:val="00F32F2F"/>
    <w:rsid w:val="00F33904"/>
    <w:rsid w:val="00F33F3F"/>
    <w:rsid w:val="00F35BDD"/>
    <w:rsid w:val="00F403FD"/>
    <w:rsid w:val="00F40695"/>
    <w:rsid w:val="00F40B5E"/>
    <w:rsid w:val="00F41E72"/>
    <w:rsid w:val="00F4441D"/>
    <w:rsid w:val="00F44F7C"/>
    <w:rsid w:val="00F452CC"/>
    <w:rsid w:val="00F459FB"/>
    <w:rsid w:val="00F45BDF"/>
    <w:rsid w:val="00F50300"/>
    <w:rsid w:val="00F50C50"/>
    <w:rsid w:val="00F53648"/>
    <w:rsid w:val="00F538AB"/>
    <w:rsid w:val="00F56E39"/>
    <w:rsid w:val="00F60C0B"/>
    <w:rsid w:val="00F623E9"/>
    <w:rsid w:val="00F63951"/>
    <w:rsid w:val="00F63C86"/>
    <w:rsid w:val="00F648E7"/>
    <w:rsid w:val="00F66A34"/>
    <w:rsid w:val="00F66ABB"/>
    <w:rsid w:val="00F676D4"/>
    <w:rsid w:val="00F70342"/>
    <w:rsid w:val="00F72E57"/>
    <w:rsid w:val="00F74151"/>
    <w:rsid w:val="00F74909"/>
    <w:rsid w:val="00F75D82"/>
    <w:rsid w:val="00F763A4"/>
    <w:rsid w:val="00F766BE"/>
    <w:rsid w:val="00F76ABE"/>
    <w:rsid w:val="00F777A9"/>
    <w:rsid w:val="00F77EB9"/>
    <w:rsid w:val="00F80635"/>
    <w:rsid w:val="00F815D1"/>
    <w:rsid w:val="00F81E7E"/>
    <w:rsid w:val="00F81F0F"/>
    <w:rsid w:val="00F825F4"/>
    <w:rsid w:val="00F83782"/>
    <w:rsid w:val="00F84186"/>
    <w:rsid w:val="00F8502B"/>
    <w:rsid w:val="00F86070"/>
    <w:rsid w:val="00F86C38"/>
    <w:rsid w:val="00F87FC9"/>
    <w:rsid w:val="00F92AA1"/>
    <w:rsid w:val="00F932DE"/>
    <w:rsid w:val="00F963DD"/>
    <w:rsid w:val="00F9641A"/>
    <w:rsid w:val="00F97004"/>
    <w:rsid w:val="00FA1744"/>
    <w:rsid w:val="00FA2045"/>
    <w:rsid w:val="00FA3CE8"/>
    <w:rsid w:val="00FA7A66"/>
    <w:rsid w:val="00FB1AA9"/>
    <w:rsid w:val="00FB4496"/>
    <w:rsid w:val="00FB4B5A"/>
    <w:rsid w:val="00FB5963"/>
    <w:rsid w:val="00FB5DAA"/>
    <w:rsid w:val="00FB732D"/>
    <w:rsid w:val="00FC04B9"/>
    <w:rsid w:val="00FC120B"/>
    <w:rsid w:val="00FC161A"/>
    <w:rsid w:val="00FC17AA"/>
    <w:rsid w:val="00FC23D5"/>
    <w:rsid w:val="00FC30FF"/>
    <w:rsid w:val="00FC4C1A"/>
    <w:rsid w:val="00FC57D6"/>
    <w:rsid w:val="00FC5C11"/>
    <w:rsid w:val="00FC6468"/>
    <w:rsid w:val="00FC6D49"/>
    <w:rsid w:val="00FD150D"/>
    <w:rsid w:val="00FD1AE8"/>
    <w:rsid w:val="00FD29E2"/>
    <w:rsid w:val="00FD3821"/>
    <w:rsid w:val="00FD4922"/>
    <w:rsid w:val="00FD524A"/>
    <w:rsid w:val="00FD6461"/>
    <w:rsid w:val="00FD6EFF"/>
    <w:rsid w:val="00FE0281"/>
    <w:rsid w:val="00FE5D38"/>
    <w:rsid w:val="00FE6FCB"/>
    <w:rsid w:val="00FE7083"/>
    <w:rsid w:val="00FF019F"/>
    <w:rsid w:val="00FF0A67"/>
    <w:rsid w:val="00FF1B2A"/>
    <w:rsid w:val="00FF1BB8"/>
    <w:rsid w:val="00FF30DE"/>
    <w:rsid w:val="00FF644B"/>
    <w:rsid w:val="00FF70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uiPriority w:val="99"/>
    <w:rsid w:val="00157BE6"/>
    <w:pPr>
      <w:tabs>
        <w:tab w:val="center" w:pos="4680"/>
        <w:tab w:val="right" w:pos="9360"/>
      </w:tabs>
    </w:pPr>
  </w:style>
  <w:style w:type="character" w:customStyle="1" w:styleId="HeaderChar">
    <w:name w:val="Header Char"/>
    <w:link w:val="Header"/>
    <w:uiPriority w:val="99"/>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PlaceholderText">
    <w:name w:val="Placeholder Text"/>
    <w:basedOn w:val="DefaultParagraphFont"/>
    <w:uiPriority w:val="99"/>
    <w:semiHidden/>
    <w:rsid w:val="00FD524A"/>
    <w:rPr>
      <w:color w:val="808080"/>
    </w:rPr>
  </w:style>
  <w:style w:type="table" w:styleId="TableGrid">
    <w:name w:val="Table Grid"/>
    <w:basedOn w:val="TableNormal"/>
    <w:uiPriority w:val="59"/>
    <w:rsid w:val="00FC5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99"/>
    <w:rsid w:val="003A25E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1Light-Accent11">
    <w:name w:val="Grid Table 1 Light - Accent 11"/>
    <w:basedOn w:val="TableNormal"/>
    <w:uiPriority w:val="46"/>
    <w:rsid w:val="003A25ED"/>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2-Accent11">
    <w:name w:val="Grid Table 2 - Accent 11"/>
    <w:basedOn w:val="TableNormal"/>
    <w:uiPriority w:val="47"/>
    <w:rsid w:val="003A25ED"/>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3-Accent21">
    <w:name w:val="Grid Table 3 - Accent 21"/>
    <w:basedOn w:val="TableNormal"/>
    <w:uiPriority w:val="48"/>
    <w:rsid w:val="003A25ED"/>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character" w:styleId="LineNumber">
    <w:name w:val="line number"/>
    <w:basedOn w:val="DefaultParagraphFont"/>
    <w:uiPriority w:val="99"/>
    <w:semiHidden/>
    <w:unhideWhenUsed/>
    <w:rsid w:val="006C73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89348">
      <w:bodyDiv w:val="1"/>
      <w:marLeft w:val="0"/>
      <w:marRight w:val="0"/>
      <w:marTop w:val="0"/>
      <w:marBottom w:val="0"/>
      <w:divBdr>
        <w:top w:val="none" w:sz="0" w:space="0" w:color="auto"/>
        <w:left w:val="none" w:sz="0" w:space="0" w:color="auto"/>
        <w:bottom w:val="none" w:sz="0" w:space="0" w:color="auto"/>
        <w:right w:val="none" w:sz="0" w:space="0" w:color="auto"/>
      </w:divBdr>
    </w:div>
    <w:div w:id="121576756">
      <w:bodyDiv w:val="1"/>
      <w:marLeft w:val="0"/>
      <w:marRight w:val="0"/>
      <w:marTop w:val="0"/>
      <w:marBottom w:val="0"/>
      <w:divBdr>
        <w:top w:val="none" w:sz="0" w:space="0" w:color="auto"/>
        <w:left w:val="none" w:sz="0" w:space="0" w:color="auto"/>
        <w:bottom w:val="none" w:sz="0" w:space="0" w:color="auto"/>
        <w:right w:val="none" w:sz="0" w:space="0" w:color="auto"/>
      </w:divBdr>
    </w:div>
    <w:div w:id="179511310">
      <w:bodyDiv w:val="1"/>
      <w:marLeft w:val="0"/>
      <w:marRight w:val="0"/>
      <w:marTop w:val="0"/>
      <w:marBottom w:val="0"/>
      <w:divBdr>
        <w:top w:val="none" w:sz="0" w:space="0" w:color="auto"/>
        <w:left w:val="none" w:sz="0" w:space="0" w:color="auto"/>
        <w:bottom w:val="none" w:sz="0" w:space="0" w:color="auto"/>
        <w:right w:val="none" w:sz="0" w:space="0" w:color="auto"/>
      </w:divBdr>
    </w:div>
    <w:div w:id="201408028">
      <w:bodyDiv w:val="1"/>
      <w:marLeft w:val="0"/>
      <w:marRight w:val="0"/>
      <w:marTop w:val="0"/>
      <w:marBottom w:val="0"/>
      <w:divBdr>
        <w:top w:val="none" w:sz="0" w:space="0" w:color="auto"/>
        <w:left w:val="none" w:sz="0" w:space="0" w:color="auto"/>
        <w:bottom w:val="none" w:sz="0" w:space="0" w:color="auto"/>
        <w:right w:val="none" w:sz="0" w:space="0" w:color="auto"/>
      </w:divBdr>
    </w:div>
    <w:div w:id="222451982">
      <w:bodyDiv w:val="1"/>
      <w:marLeft w:val="0"/>
      <w:marRight w:val="0"/>
      <w:marTop w:val="0"/>
      <w:marBottom w:val="0"/>
      <w:divBdr>
        <w:top w:val="none" w:sz="0" w:space="0" w:color="auto"/>
        <w:left w:val="none" w:sz="0" w:space="0" w:color="auto"/>
        <w:bottom w:val="none" w:sz="0" w:space="0" w:color="auto"/>
        <w:right w:val="none" w:sz="0" w:space="0" w:color="auto"/>
      </w:divBdr>
    </w:div>
    <w:div w:id="259876073">
      <w:bodyDiv w:val="1"/>
      <w:marLeft w:val="0"/>
      <w:marRight w:val="0"/>
      <w:marTop w:val="0"/>
      <w:marBottom w:val="0"/>
      <w:divBdr>
        <w:top w:val="none" w:sz="0" w:space="0" w:color="auto"/>
        <w:left w:val="none" w:sz="0" w:space="0" w:color="auto"/>
        <w:bottom w:val="none" w:sz="0" w:space="0" w:color="auto"/>
        <w:right w:val="none" w:sz="0" w:space="0" w:color="auto"/>
      </w:divBdr>
    </w:div>
    <w:div w:id="334264984">
      <w:bodyDiv w:val="1"/>
      <w:marLeft w:val="0"/>
      <w:marRight w:val="0"/>
      <w:marTop w:val="0"/>
      <w:marBottom w:val="0"/>
      <w:divBdr>
        <w:top w:val="none" w:sz="0" w:space="0" w:color="auto"/>
        <w:left w:val="none" w:sz="0" w:space="0" w:color="auto"/>
        <w:bottom w:val="none" w:sz="0" w:space="0" w:color="auto"/>
        <w:right w:val="none" w:sz="0" w:space="0" w:color="auto"/>
      </w:divBdr>
    </w:div>
    <w:div w:id="445927297">
      <w:bodyDiv w:val="1"/>
      <w:marLeft w:val="0"/>
      <w:marRight w:val="0"/>
      <w:marTop w:val="0"/>
      <w:marBottom w:val="0"/>
      <w:divBdr>
        <w:top w:val="none" w:sz="0" w:space="0" w:color="auto"/>
        <w:left w:val="none" w:sz="0" w:space="0" w:color="auto"/>
        <w:bottom w:val="none" w:sz="0" w:space="0" w:color="auto"/>
        <w:right w:val="none" w:sz="0" w:space="0" w:color="auto"/>
      </w:divBdr>
    </w:div>
    <w:div w:id="499858832">
      <w:bodyDiv w:val="1"/>
      <w:marLeft w:val="0"/>
      <w:marRight w:val="0"/>
      <w:marTop w:val="0"/>
      <w:marBottom w:val="0"/>
      <w:divBdr>
        <w:top w:val="none" w:sz="0" w:space="0" w:color="auto"/>
        <w:left w:val="none" w:sz="0" w:space="0" w:color="auto"/>
        <w:bottom w:val="none" w:sz="0" w:space="0" w:color="auto"/>
        <w:right w:val="none" w:sz="0" w:space="0" w:color="auto"/>
      </w:divBdr>
    </w:div>
    <w:div w:id="534200439">
      <w:bodyDiv w:val="1"/>
      <w:marLeft w:val="0"/>
      <w:marRight w:val="0"/>
      <w:marTop w:val="0"/>
      <w:marBottom w:val="0"/>
      <w:divBdr>
        <w:top w:val="none" w:sz="0" w:space="0" w:color="auto"/>
        <w:left w:val="none" w:sz="0" w:space="0" w:color="auto"/>
        <w:bottom w:val="none" w:sz="0" w:space="0" w:color="auto"/>
        <w:right w:val="none" w:sz="0" w:space="0" w:color="auto"/>
      </w:divBdr>
    </w:div>
    <w:div w:id="551236884">
      <w:bodyDiv w:val="1"/>
      <w:marLeft w:val="0"/>
      <w:marRight w:val="0"/>
      <w:marTop w:val="0"/>
      <w:marBottom w:val="0"/>
      <w:divBdr>
        <w:top w:val="none" w:sz="0" w:space="0" w:color="auto"/>
        <w:left w:val="none" w:sz="0" w:space="0" w:color="auto"/>
        <w:bottom w:val="none" w:sz="0" w:space="0" w:color="auto"/>
        <w:right w:val="none" w:sz="0" w:space="0" w:color="auto"/>
      </w:divBdr>
    </w:div>
    <w:div w:id="647900263">
      <w:bodyDiv w:val="1"/>
      <w:marLeft w:val="0"/>
      <w:marRight w:val="0"/>
      <w:marTop w:val="0"/>
      <w:marBottom w:val="0"/>
      <w:divBdr>
        <w:top w:val="none" w:sz="0" w:space="0" w:color="auto"/>
        <w:left w:val="none" w:sz="0" w:space="0" w:color="auto"/>
        <w:bottom w:val="none" w:sz="0" w:space="0" w:color="auto"/>
        <w:right w:val="none" w:sz="0" w:space="0" w:color="auto"/>
      </w:divBdr>
    </w:div>
    <w:div w:id="703335818">
      <w:bodyDiv w:val="1"/>
      <w:marLeft w:val="0"/>
      <w:marRight w:val="0"/>
      <w:marTop w:val="0"/>
      <w:marBottom w:val="0"/>
      <w:divBdr>
        <w:top w:val="none" w:sz="0" w:space="0" w:color="auto"/>
        <w:left w:val="none" w:sz="0" w:space="0" w:color="auto"/>
        <w:bottom w:val="none" w:sz="0" w:space="0" w:color="auto"/>
        <w:right w:val="none" w:sz="0" w:space="0" w:color="auto"/>
      </w:divBdr>
    </w:div>
    <w:div w:id="703679230">
      <w:bodyDiv w:val="1"/>
      <w:marLeft w:val="0"/>
      <w:marRight w:val="0"/>
      <w:marTop w:val="0"/>
      <w:marBottom w:val="0"/>
      <w:divBdr>
        <w:top w:val="none" w:sz="0" w:space="0" w:color="auto"/>
        <w:left w:val="none" w:sz="0" w:space="0" w:color="auto"/>
        <w:bottom w:val="none" w:sz="0" w:space="0" w:color="auto"/>
        <w:right w:val="none" w:sz="0" w:space="0" w:color="auto"/>
      </w:divBdr>
    </w:div>
    <w:div w:id="716393939">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24050">
      <w:bodyDiv w:val="1"/>
      <w:marLeft w:val="0"/>
      <w:marRight w:val="0"/>
      <w:marTop w:val="0"/>
      <w:marBottom w:val="0"/>
      <w:divBdr>
        <w:top w:val="none" w:sz="0" w:space="0" w:color="auto"/>
        <w:left w:val="none" w:sz="0" w:space="0" w:color="auto"/>
        <w:bottom w:val="none" w:sz="0" w:space="0" w:color="auto"/>
        <w:right w:val="none" w:sz="0" w:space="0" w:color="auto"/>
      </w:divBdr>
    </w:div>
    <w:div w:id="827592711">
      <w:bodyDiv w:val="1"/>
      <w:marLeft w:val="0"/>
      <w:marRight w:val="0"/>
      <w:marTop w:val="0"/>
      <w:marBottom w:val="0"/>
      <w:divBdr>
        <w:top w:val="none" w:sz="0" w:space="0" w:color="auto"/>
        <w:left w:val="none" w:sz="0" w:space="0" w:color="auto"/>
        <w:bottom w:val="none" w:sz="0" w:space="0" w:color="auto"/>
        <w:right w:val="none" w:sz="0" w:space="0" w:color="auto"/>
      </w:divBdr>
    </w:div>
    <w:div w:id="954673797">
      <w:bodyDiv w:val="1"/>
      <w:marLeft w:val="0"/>
      <w:marRight w:val="0"/>
      <w:marTop w:val="0"/>
      <w:marBottom w:val="0"/>
      <w:divBdr>
        <w:top w:val="none" w:sz="0" w:space="0" w:color="auto"/>
        <w:left w:val="none" w:sz="0" w:space="0" w:color="auto"/>
        <w:bottom w:val="none" w:sz="0" w:space="0" w:color="auto"/>
        <w:right w:val="none" w:sz="0" w:space="0" w:color="auto"/>
      </w:divBdr>
    </w:div>
    <w:div w:id="1032809048">
      <w:bodyDiv w:val="1"/>
      <w:marLeft w:val="0"/>
      <w:marRight w:val="0"/>
      <w:marTop w:val="0"/>
      <w:marBottom w:val="0"/>
      <w:divBdr>
        <w:top w:val="none" w:sz="0" w:space="0" w:color="auto"/>
        <w:left w:val="none" w:sz="0" w:space="0" w:color="auto"/>
        <w:bottom w:val="none" w:sz="0" w:space="0" w:color="auto"/>
        <w:right w:val="none" w:sz="0" w:space="0" w:color="auto"/>
      </w:divBdr>
    </w:div>
    <w:div w:id="1043864185">
      <w:bodyDiv w:val="1"/>
      <w:marLeft w:val="0"/>
      <w:marRight w:val="0"/>
      <w:marTop w:val="0"/>
      <w:marBottom w:val="0"/>
      <w:divBdr>
        <w:top w:val="none" w:sz="0" w:space="0" w:color="auto"/>
        <w:left w:val="none" w:sz="0" w:space="0" w:color="auto"/>
        <w:bottom w:val="none" w:sz="0" w:space="0" w:color="auto"/>
        <w:right w:val="none" w:sz="0" w:space="0" w:color="auto"/>
      </w:divBdr>
    </w:div>
    <w:div w:id="1066031057">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78807294">
      <w:bodyDiv w:val="1"/>
      <w:marLeft w:val="0"/>
      <w:marRight w:val="0"/>
      <w:marTop w:val="0"/>
      <w:marBottom w:val="0"/>
      <w:divBdr>
        <w:top w:val="none" w:sz="0" w:space="0" w:color="auto"/>
        <w:left w:val="none" w:sz="0" w:space="0" w:color="auto"/>
        <w:bottom w:val="none" w:sz="0" w:space="0" w:color="auto"/>
        <w:right w:val="none" w:sz="0" w:space="0" w:color="auto"/>
      </w:divBdr>
    </w:div>
    <w:div w:id="1258755876">
      <w:bodyDiv w:val="1"/>
      <w:marLeft w:val="0"/>
      <w:marRight w:val="0"/>
      <w:marTop w:val="0"/>
      <w:marBottom w:val="0"/>
      <w:divBdr>
        <w:top w:val="none" w:sz="0" w:space="0" w:color="auto"/>
        <w:left w:val="none" w:sz="0" w:space="0" w:color="auto"/>
        <w:bottom w:val="none" w:sz="0" w:space="0" w:color="auto"/>
        <w:right w:val="none" w:sz="0" w:space="0" w:color="auto"/>
      </w:divBdr>
    </w:div>
    <w:div w:id="1265924277">
      <w:bodyDiv w:val="1"/>
      <w:marLeft w:val="0"/>
      <w:marRight w:val="0"/>
      <w:marTop w:val="0"/>
      <w:marBottom w:val="0"/>
      <w:divBdr>
        <w:top w:val="none" w:sz="0" w:space="0" w:color="auto"/>
        <w:left w:val="none" w:sz="0" w:space="0" w:color="auto"/>
        <w:bottom w:val="none" w:sz="0" w:space="0" w:color="auto"/>
        <w:right w:val="none" w:sz="0" w:space="0" w:color="auto"/>
      </w:divBdr>
    </w:div>
    <w:div w:id="1267956430">
      <w:bodyDiv w:val="1"/>
      <w:marLeft w:val="0"/>
      <w:marRight w:val="0"/>
      <w:marTop w:val="0"/>
      <w:marBottom w:val="0"/>
      <w:divBdr>
        <w:top w:val="none" w:sz="0" w:space="0" w:color="auto"/>
        <w:left w:val="none" w:sz="0" w:space="0" w:color="auto"/>
        <w:bottom w:val="none" w:sz="0" w:space="0" w:color="auto"/>
        <w:right w:val="none" w:sz="0" w:space="0" w:color="auto"/>
      </w:divBdr>
    </w:div>
    <w:div w:id="1292593964">
      <w:bodyDiv w:val="1"/>
      <w:marLeft w:val="0"/>
      <w:marRight w:val="0"/>
      <w:marTop w:val="0"/>
      <w:marBottom w:val="0"/>
      <w:divBdr>
        <w:top w:val="none" w:sz="0" w:space="0" w:color="auto"/>
        <w:left w:val="none" w:sz="0" w:space="0" w:color="auto"/>
        <w:bottom w:val="none" w:sz="0" w:space="0" w:color="auto"/>
        <w:right w:val="none" w:sz="0" w:space="0" w:color="auto"/>
      </w:divBdr>
    </w:div>
    <w:div w:id="1306080907">
      <w:bodyDiv w:val="1"/>
      <w:marLeft w:val="0"/>
      <w:marRight w:val="0"/>
      <w:marTop w:val="0"/>
      <w:marBottom w:val="0"/>
      <w:divBdr>
        <w:top w:val="none" w:sz="0" w:space="0" w:color="auto"/>
        <w:left w:val="none" w:sz="0" w:space="0" w:color="auto"/>
        <w:bottom w:val="none" w:sz="0" w:space="0" w:color="auto"/>
        <w:right w:val="none" w:sz="0" w:space="0" w:color="auto"/>
      </w:divBdr>
    </w:div>
    <w:div w:id="1307782320">
      <w:bodyDiv w:val="1"/>
      <w:marLeft w:val="0"/>
      <w:marRight w:val="0"/>
      <w:marTop w:val="0"/>
      <w:marBottom w:val="0"/>
      <w:divBdr>
        <w:top w:val="none" w:sz="0" w:space="0" w:color="auto"/>
        <w:left w:val="none" w:sz="0" w:space="0" w:color="auto"/>
        <w:bottom w:val="none" w:sz="0" w:space="0" w:color="auto"/>
        <w:right w:val="none" w:sz="0" w:space="0" w:color="auto"/>
      </w:divBdr>
    </w:div>
    <w:div w:id="1310089469">
      <w:bodyDiv w:val="1"/>
      <w:marLeft w:val="0"/>
      <w:marRight w:val="0"/>
      <w:marTop w:val="0"/>
      <w:marBottom w:val="0"/>
      <w:divBdr>
        <w:top w:val="none" w:sz="0" w:space="0" w:color="auto"/>
        <w:left w:val="none" w:sz="0" w:space="0" w:color="auto"/>
        <w:bottom w:val="none" w:sz="0" w:space="0" w:color="auto"/>
        <w:right w:val="none" w:sz="0" w:space="0" w:color="auto"/>
      </w:divBdr>
    </w:div>
    <w:div w:id="1319966627">
      <w:bodyDiv w:val="1"/>
      <w:marLeft w:val="0"/>
      <w:marRight w:val="0"/>
      <w:marTop w:val="0"/>
      <w:marBottom w:val="0"/>
      <w:divBdr>
        <w:top w:val="none" w:sz="0" w:space="0" w:color="auto"/>
        <w:left w:val="none" w:sz="0" w:space="0" w:color="auto"/>
        <w:bottom w:val="none" w:sz="0" w:space="0" w:color="auto"/>
        <w:right w:val="none" w:sz="0" w:space="0" w:color="auto"/>
      </w:divBdr>
    </w:div>
    <w:div w:id="1366950032">
      <w:bodyDiv w:val="1"/>
      <w:marLeft w:val="0"/>
      <w:marRight w:val="0"/>
      <w:marTop w:val="0"/>
      <w:marBottom w:val="0"/>
      <w:divBdr>
        <w:top w:val="none" w:sz="0" w:space="0" w:color="auto"/>
        <w:left w:val="none" w:sz="0" w:space="0" w:color="auto"/>
        <w:bottom w:val="none" w:sz="0" w:space="0" w:color="auto"/>
        <w:right w:val="none" w:sz="0" w:space="0" w:color="auto"/>
      </w:divBdr>
    </w:div>
    <w:div w:id="1390493026">
      <w:bodyDiv w:val="1"/>
      <w:marLeft w:val="0"/>
      <w:marRight w:val="0"/>
      <w:marTop w:val="0"/>
      <w:marBottom w:val="0"/>
      <w:divBdr>
        <w:top w:val="none" w:sz="0" w:space="0" w:color="auto"/>
        <w:left w:val="none" w:sz="0" w:space="0" w:color="auto"/>
        <w:bottom w:val="none" w:sz="0" w:space="0" w:color="auto"/>
        <w:right w:val="none" w:sz="0" w:space="0" w:color="auto"/>
      </w:divBdr>
    </w:div>
    <w:div w:id="1407609964">
      <w:bodyDiv w:val="1"/>
      <w:marLeft w:val="0"/>
      <w:marRight w:val="0"/>
      <w:marTop w:val="0"/>
      <w:marBottom w:val="0"/>
      <w:divBdr>
        <w:top w:val="none" w:sz="0" w:space="0" w:color="auto"/>
        <w:left w:val="none" w:sz="0" w:space="0" w:color="auto"/>
        <w:bottom w:val="none" w:sz="0" w:space="0" w:color="auto"/>
        <w:right w:val="none" w:sz="0" w:space="0" w:color="auto"/>
      </w:divBdr>
    </w:div>
    <w:div w:id="1472987923">
      <w:bodyDiv w:val="1"/>
      <w:marLeft w:val="0"/>
      <w:marRight w:val="0"/>
      <w:marTop w:val="0"/>
      <w:marBottom w:val="0"/>
      <w:divBdr>
        <w:top w:val="none" w:sz="0" w:space="0" w:color="auto"/>
        <w:left w:val="none" w:sz="0" w:space="0" w:color="auto"/>
        <w:bottom w:val="none" w:sz="0" w:space="0" w:color="auto"/>
        <w:right w:val="none" w:sz="0" w:space="0" w:color="auto"/>
      </w:divBdr>
    </w:div>
    <w:div w:id="1555777401">
      <w:bodyDiv w:val="1"/>
      <w:marLeft w:val="0"/>
      <w:marRight w:val="0"/>
      <w:marTop w:val="0"/>
      <w:marBottom w:val="0"/>
      <w:divBdr>
        <w:top w:val="none" w:sz="0" w:space="0" w:color="auto"/>
        <w:left w:val="none" w:sz="0" w:space="0" w:color="auto"/>
        <w:bottom w:val="none" w:sz="0" w:space="0" w:color="auto"/>
        <w:right w:val="none" w:sz="0" w:space="0" w:color="auto"/>
      </w:divBdr>
    </w:div>
    <w:div w:id="1616668788">
      <w:bodyDiv w:val="1"/>
      <w:marLeft w:val="0"/>
      <w:marRight w:val="0"/>
      <w:marTop w:val="0"/>
      <w:marBottom w:val="0"/>
      <w:divBdr>
        <w:top w:val="none" w:sz="0" w:space="0" w:color="auto"/>
        <w:left w:val="none" w:sz="0" w:space="0" w:color="auto"/>
        <w:bottom w:val="none" w:sz="0" w:space="0" w:color="auto"/>
        <w:right w:val="none" w:sz="0" w:space="0" w:color="auto"/>
      </w:divBdr>
    </w:div>
    <w:div w:id="1626539916">
      <w:bodyDiv w:val="1"/>
      <w:marLeft w:val="0"/>
      <w:marRight w:val="0"/>
      <w:marTop w:val="0"/>
      <w:marBottom w:val="0"/>
      <w:divBdr>
        <w:top w:val="none" w:sz="0" w:space="0" w:color="auto"/>
        <w:left w:val="none" w:sz="0" w:space="0" w:color="auto"/>
        <w:bottom w:val="none" w:sz="0" w:space="0" w:color="auto"/>
        <w:right w:val="none" w:sz="0" w:space="0" w:color="auto"/>
      </w:divBdr>
    </w:div>
    <w:div w:id="1632855953">
      <w:bodyDiv w:val="1"/>
      <w:marLeft w:val="0"/>
      <w:marRight w:val="0"/>
      <w:marTop w:val="0"/>
      <w:marBottom w:val="0"/>
      <w:divBdr>
        <w:top w:val="none" w:sz="0" w:space="0" w:color="auto"/>
        <w:left w:val="none" w:sz="0" w:space="0" w:color="auto"/>
        <w:bottom w:val="none" w:sz="0" w:space="0" w:color="auto"/>
        <w:right w:val="none" w:sz="0" w:space="0" w:color="auto"/>
      </w:divBdr>
    </w:div>
    <w:div w:id="1736781839">
      <w:bodyDiv w:val="1"/>
      <w:marLeft w:val="0"/>
      <w:marRight w:val="0"/>
      <w:marTop w:val="0"/>
      <w:marBottom w:val="0"/>
      <w:divBdr>
        <w:top w:val="none" w:sz="0" w:space="0" w:color="auto"/>
        <w:left w:val="none" w:sz="0" w:space="0" w:color="auto"/>
        <w:bottom w:val="none" w:sz="0" w:space="0" w:color="auto"/>
        <w:right w:val="none" w:sz="0" w:space="0" w:color="auto"/>
      </w:divBdr>
    </w:div>
    <w:div w:id="1743334015">
      <w:bodyDiv w:val="1"/>
      <w:marLeft w:val="0"/>
      <w:marRight w:val="0"/>
      <w:marTop w:val="0"/>
      <w:marBottom w:val="0"/>
      <w:divBdr>
        <w:top w:val="none" w:sz="0" w:space="0" w:color="auto"/>
        <w:left w:val="none" w:sz="0" w:space="0" w:color="auto"/>
        <w:bottom w:val="none" w:sz="0" w:space="0" w:color="auto"/>
        <w:right w:val="none" w:sz="0" w:space="0" w:color="auto"/>
      </w:divBdr>
    </w:div>
    <w:div w:id="1761952436">
      <w:bodyDiv w:val="1"/>
      <w:marLeft w:val="0"/>
      <w:marRight w:val="0"/>
      <w:marTop w:val="0"/>
      <w:marBottom w:val="0"/>
      <w:divBdr>
        <w:top w:val="none" w:sz="0" w:space="0" w:color="auto"/>
        <w:left w:val="none" w:sz="0" w:space="0" w:color="auto"/>
        <w:bottom w:val="none" w:sz="0" w:space="0" w:color="auto"/>
        <w:right w:val="none" w:sz="0" w:space="0" w:color="auto"/>
      </w:divBdr>
    </w:div>
    <w:div w:id="1772508185">
      <w:bodyDiv w:val="1"/>
      <w:marLeft w:val="0"/>
      <w:marRight w:val="0"/>
      <w:marTop w:val="0"/>
      <w:marBottom w:val="0"/>
      <w:divBdr>
        <w:top w:val="none" w:sz="0" w:space="0" w:color="auto"/>
        <w:left w:val="none" w:sz="0" w:space="0" w:color="auto"/>
        <w:bottom w:val="none" w:sz="0" w:space="0" w:color="auto"/>
        <w:right w:val="none" w:sz="0" w:space="0" w:color="auto"/>
      </w:divBdr>
    </w:div>
    <w:div w:id="1790124386">
      <w:bodyDiv w:val="1"/>
      <w:marLeft w:val="0"/>
      <w:marRight w:val="0"/>
      <w:marTop w:val="0"/>
      <w:marBottom w:val="0"/>
      <w:divBdr>
        <w:top w:val="none" w:sz="0" w:space="0" w:color="auto"/>
        <w:left w:val="none" w:sz="0" w:space="0" w:color="auto"/>
        <w:bottom w:val="none" w:sz="0" w:space="0" w:color="auto"/>
        <w:right w:val="none" w:sz="0" w:space="0" w:color="auto"/>
      </w:divBdr>
    </w:div>
    <w:div w:id="1793207406">
      <w:bodyDiv w:val="1"/>
      <w:marLeft w:val="0"/>
      <w:marRight w:val="0"/>
      <w:marTop w:val="0"/>
      <w:marBottom w:val="0"/>
      <w:divBdr>
        <w:top w:val="none" w:sz="0" w:space="0" w:color="auto"/>
        <w:left w:val="none" w:sz="0" w:space="0" w:color="auto"/>
        <w:bottom w:val="none" w:sz="0" w:space="0" w:color="auto"/>
        <w:right w:val="none" w:sz="0" w:space="0" w:color="auto"/>
      </w:divBdr>
    </w:div>
    <w:div w:id="1863208475">
      <w:bodyDiv w:val="1"/>
      <w:marLeft w:val="0"/>
      <w:marRight w:val="0"/>
      <w:marTop w:val="0"/>
      <w:marBottom w:val="0"/>
      <w:divBdr>
        <w:top w:val="none" w:sz="0" w:space="0" w:color="auto"/>
        <w:left w:val="none" w:sz="0" w:space="0" w:color="auto"/>
        <w:bottom w:val="none" w:sz="0" w:space="0" w:color="auto"/>
        <w:right w:val="none" w:sz="0" w:space="0" w:color="auto"/>
      </w:divBdr>
    </w:div>
    <w:div w:id="1892693143">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90597488">
      <w:bodyDiv w:val="1"/>
      <w:marLeft w:val="0"/>
      <w:marRight w:val="0"/>
      <w:marTop w:val="0"/>
      <w:marBottom w:val="0"/>
      <w:divBdr>
        <w:top w:val="none" w:sz="0" w:space="0" w:color="auto"/>
        <w:left w:val="none" w:sz="0" w:space="0" w:color="auto"/>
        <w:bottom w:val="none" w:sz="0" w:space="0" w:color="auto"/>
        <w:right w:val="none" w:sz="0" w:space="0" w:color="auto"/>
      </w:divBdr>
    </w:div>
    <w:div w:id="2004309031">
      <w:bodyDiv w:val="1"/>
      <w:marLeft w:val="0"/>
      <w:marRight w:val="0"/>
      <w:marTop w:val="0"/>
      <w:marBottom w:val="0"/>
      <w:divBdr>
        <w:top w:val="none" w:sz="0" w:space="0" w:color="auto"/>
        <w:left w:val="none" w:sz="0" w:space="0" w:color="auto"/>
        <w:bottom w:val="none" w:sz="0" w:space="0" w:color="auto"/>
        <w:right w:val="none" w:sz="0" w:space="0" w:color="auto"/>
      </w:divBdr>
    </w:div>
    <w:div w:id="2037778489">
      <w:bodyDiv w:val="1"/>
      <w:marLeft w:val="0"/>
      <w:marRight w:val="0"/>
      <w:marTop w:val="0"/>
      <w:marBottom w:val="0"/>
      <w:divBdr>
        <w:top w:val="none" w:sz="0" w:space="0" w:color="auto"/>
        <w:left w:val="none" w:sz="0" w:space="0" w:color="auto"/>
        <w:bottom w:val="none" w:sz="0" w:space="0" w:color="auto"/>
        <w:right w:val="none" w:sz="0" w:space="0" w:color="auto"/>
      </w:divBdr>
    </w:div>
    <w:div w:id="2078699447">
      <w:bodyDiv w:val="1"/>
      <w:marLeft w:val="0"/>
      <w:marRight w:val="0"/>
      <w:marTop w:val="0"/>
      <w:marBottom w:val="0"/>
      <w:divBdr>
        <w:top w:val="none" w:sz="0" w:space="0" w:color="auto"/>
        <w:left w:val="none" w:sz="0" w:space="0" w:color="auto"/>
        <w:bottom w:val="none" w:sz="0" w:space="0" w:color="auto"/>
        <w:right w:val="none" w:sz="0" w:space="0" w:color="auto"/>
      </w:divBdr>
    </w:div>
    <w:div w:id="2092459949">
      <w:bodyDiv w:val="1"/>
      <w:marLeft w:val="0"/>
      <w:marRight w:val="0"/>
      <w:marTop w:val="0"/>
      <w:marBottom w:val="0"/>
      <w:divBdr>
        <w:top w:val="none" w:sz="0" w:space="0" w:color="auto"/>
        <w:left w:val="none" w:sz="0" w:space="0" w:color="auto"/>
        <w:bottom w:val="none" w:sz="0" w:space="0" w:color="auto"/>
        <w:right w:val="none" w:sz="0" w:space="0" w:color="auto"/>
      </w:divBdr>
    </w:div>
    <w:div w:id="2095590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5A36520D0E3492CB0A70BFF61C37066"/>
        <w:category>
          <w:name w:val="General"/>
          <w:gallery w:val="placeholder"/>
        </w:category>
        <w:types>
          <w:type w:val="bbPlcHdr"/>
        </w:types>
        <w:behaviors>
          <w:behavior w:val="content"/>
        </w:behaviors>
        <w:guid w:val="{E4841D2A-E439-4A17-96A6-A393A40B6C1F}"/>
      </w:docPartPr>
      <w:docPartBody>
        <w:p w:rsidR="005D1D7A" w:rsidRDefault="00E44303" w:rsidP="00E44303">
          <w:pPr>
            <w:pStyle w:val="25A36520D0E3492CB0A70BFF61C37066"/>
          </w:pPr>
          <w:r w:rsidRPr="004F39CA">
            <w:rPr>
              <w:rStyle w:val="PlaceholderText"/>
            </w:rPr>
            <w:t>Formatting... please wait</w:t>
          </w:r>
        </w:p>
      </w:docPartBody>
    </w:docPart>
    <w:docPart>
      <w:docPartPr>
        <w:name w:val="3BF62E3C7B4F44C79945DD76C328211A"/>
        <w:category>
          <w:name w:val="General"/>
          <w:gallery w:val="placeholder"/>
        </w:category>
        <w:types>
          <w:type w:val="bbPlcHdr"/>
        </w:types>
        <w:behaviors>
          <w:behavior w:val="content"/>
        </w:behaviors>
        <w:guid w:val="{B53EFB71-B5F1-45F0-ABE8-70CA90592A20}"/>
      </w:docPartPr>
      <w:docPartBody>
        <w:p w:rsidR="005D1D7A" w:rsidRDefault="00E44303" w:rsidP="00E44303">
          <w:pPr>
            <w:pStyle w:val="3BF62E3C7B4F44C79945DD76C328211A"/>
          </w:pPr>
          <w:r w:rsidRPr="004F39CA">
            <w:rPr>
              <w:rStyle w:val="PlaceholderText"/>
            </w:rPr>
            <w:t>Formatting... please wait</w:t>
          </w:r>
        </w:p>
      </w:docPartBody>
    </w:docPart>
    <w:docPart>
      <w:docPartPr>
        <w:name w:val="94F822082DC14160B38E757E63808F5F"/>
        <w:category>
          <w:name w:val="General"/>
          <w:gallery w:val="placeholder"/>
        </w:category>
        <w:types>
          <w:type w:val="bbPlcHdr"/>
        </w:types>
        <w:behaviors>
          <w:behavior w:val="content"/>
        </w:behaviors>
        <w:guid w:val="{121C1582-D718-46D2-B03F-8E20357AF463}"/>
      </w:docPartPr>
      <w:docPartBody>
        <w:p w:rsidR="005D1D7A" w:rsidRDefault="00E44303" w:rsidP="00E44303">
          <w:pPr>
            <w:pStyle w:val="94F822082DC14160B38E757E63808F5F"/>
          </w:pPr>
          <w:r w:rsidRPr="004F39CA">
            <w:rPr>
              <w:rStyle w:val="PlaceholderText"/>
            </w:rPr>
            <w:t>Formatting... please wait</w:t>
          </w:r>
        </w:p>
      </w:docPartBody>
    </w:docPart>
    <w:docPart>
      <w:docPartPr>
        <w:name w:val="CDC41DA266994AE581499AF696D7EABC"/>
        <w:category>
          <w:name w:val="General"/>
          <w:gallery w:val="placeholder"/>
        </w:category>
        <w:types>
          <w:type w:val="bbPlcHdr"/>
        </w:types>
        <w:behaviors>
          <w:behavior w:val="content"/>
        </w:behaviors>
        <w:guid w:val="{776516A2-C115-420E-9A7D-3F5F68356833}"/>
      </w:docPartPr>
      <w:docPartBody>
        <w:p w:rsidR="005D1D7A" w:rsidRDefault="00E44303" w:rsidP="00E44303">
          <w:pPr>
            <w:pStyle w:val="CDC41DA266994AE581499AF696D7EABC"/>
          </w:pPr>
          <w:r w:rsidRPr="004F39CA">
            <w:rPr>
              <w:rStyle w:val="PlaceholderText"/>
            </w:rPr>
            <w:t>Formatting... please wait</w:t>
          </w:r>
        </w:p>
      </w:docPartBody>
    </w:docPart>
    <w:docPart>
      <w:docPartPr>
        <w:name w:val="0023C64BDBE74E3988ECD4BCAD3ECA3D"/>
        <w:category>
          <w:name w:val="General"/>
          <w:gallery w:val="placeholder"/>
        </w:category>
        <w:types>
          <w:type w:val="bbPlcHdr"/>
        </w:types>
        <w:behaviors>
          <w:behavior w:val="content"/>
        </w:behaviors>
        <w:guid w:val="{1C97F7D3-FE2D-4CC3-BAA3-7505EAFAF5C8}"/>
      </w:docPartPr>
      <w:docPartBody>
        <w:p w:rsidR="005D1D7A" w:rsidRDefault="00E44303" w:rsidP="00E44303">
          <w:pPr>
            <w:pStyle w:val="0023C64BDBE74E3988ECD4BCAD3ECA3D"/>
          </w:pPr>
          <w:r w:rsidRPr="004F39CA">
            <w:rPr>
              <w:rStyle w:val="PlaceholderText"/>
            </w:rPr>
            <w:t>Formatting... please wait</w:t>
          </w:r>
        </w:p>
      </w:docPartBody>
    </w:docPart>
    <w:docPart>
      <w:docPartPr>
        <w:name w:val="A7B4EA50AD0B44358F59D3AD43EAB693"/>
        <w:category>
          <w:name w:val="General"/>
          <w:gallery w:val="placeholder"/>
        </w:category>
        <w:types>
          <w:type w:val="bbPlcHdr"/>
        </w:types>
        <w:behaviors>
          <w:behavior w:val="content"/>
        </w:behaviors>
        <w:guid w:val="{DA18F208-D1E6-4508-BB60-8DCF3B651B4B}"/>
      </w:docPartPr>
      <w:docPartBody>
        <w:p w:rsidR="005D1D7A" w:rsidRDefault="00E44303" w:rsidP="00E44303">
          <w:pPr>
            <w:pStyle w:val="A7B4EA50AD0B44358F59D3AD43EAB693"/>
          </w:pPr>
          <w:r w:rsidRPr="004F39CA">
            <w:rPr>
              <w:rStyle w:val="PlaceholderText"/>
            </w:rPr>
            <w:t>Formatting... please wait</w:t>
          </w:r>
        </w:p>
      </w:docPartBody>
    </w:docPart>
    <w:docPart>
      <w:docPartPr>
        <w:name w:val="95A12F6EB7E743CA918E164EDCFB55A5"/>
        <w:category>
          <w:name w:val="General"/>
          <w:gallery w:val="placeholder"/>
        </w:category>
        <w:types>
          <w:type w:val="bbPlcHdr"/>
        </w:types>
        <w:behaviors>
          <w:behavior w:val="content"/>
        </w:behaviors>
        <w:guid w:val="{331F4683-8EE4-4EE1-97BE-35C2A2A5D2FA}"/>
      </w:docPartPr>
      <w:docPartBody>
        <w:p w:rsidR="005D1D7A" w:rsidRDefault="00E44303" w:rsidP="00E44303">
          <w:pPr>
            <w:pStyle w:val="95A12F6EB7E743CA918E164EDCFB55A5"/>
          </w:pPr>
          <w:r w:rsidRPr="004F39CA">
            <w:rPr>
              <w:rStyle w:val="PlaceholderText"/>
            </w:rPr>
            <w:t>Formatting... please wait</w:t>
          </w:r>
        </w:p>
      </w:docPartBody>
    </w:docPart>
    <w:docPart>
      <w:docPartPr>
        <w:name w:val="6A58A76747E8498AAD76093D1F296A2C"/>
        <w:category>
          <w:name w:val="General"/>
          <w:gallery w:val="placeholder"/>
        </w:category>
        <w:types>
          <w:type w:val="bbPlcHdr"/>
        </w:types>
        <w:behaviors>
          <w:behavior w:val="content"/>
        </w:behaviors>
        <w:guid w:val="{6FF8EDAF-0075-43A8-B26B-81B0073F163A}"/>
      </w:docPartPr>
      <w:docPartBody>
        <w:p w:rsidR="005D1D7A" w:rsidRDefault="00E44303" w:rsidP="00E44303">
          <w:pPr>
            <w:pStyle w:val="6A58A76747E8498AAD76093D1F296A2C"/>
          </w:pPr>
          <w:r w:rsidRPr="004F39CA">
            <w:rPr>
              <w:rStyle w:val="PlaceholderText"/>
            </w:rPr>
            <w:t>Formatting... please wait</w:t>
          </w:r>
        </w:p>
      </w:docPartBody>
    </w:docPart>
    <w:docPart>
      <w:docPartPr>
        <w:name w:val="166E594EAA614417A3557E8B44003C1D"/>
        <w:category>
          <w:name w:val="General"/>
          <w:gallery w:val="placeholder"/>
        </w:category>
        <w:types>
          <w:type w:val="bbPlcHdr"/>
        </w:types>
        <w:behaviors>
          <w:behavior w:val="content"/>
        </w:behaviors>
        <w:guid w:val="{EA9A11B7-6291-442B-A36E-5FF91A6D6AB5}"/>
      </w:docPartPr>
      <w:docPartBody>
        <w:p w:rsidR="005D1D7A" w:rsidRDefault="00E44303" w:rsidP="00E44303">
          <w:pPr>
            <w:pStyle w:val="166E594EAA614417A3557E8B44003C1D"/>
          </w:pPr>
          <w:r w:rsidRPr="004F39CA">
            <w:rPr>
              <w:rStyle w:val="PlaceholderText"/>
            </w:rPr>
            <w:t>Formatting... please wait</w:t>
          </w:r>
        </w:p>
      </w:docPartBody>
    </w:docPart>
    <w:docPart>
      <w:docPartPr>
        <w:name w:val="40E8F008A3994155972EF85A05F44A92"/>
        <w:category>
          <w:name w:val="General"/>
          <w:gallery w:val="placeholder"/>
        </w:category>
        <w:types>
          <w:type w:val="bbPlcHdr"/>
        </w:types>
        <w:behaviors>
          <w:behavior w:val="content"/>
        </w:behaviors>
        <w:guid w:val="{C992BF04-3A02-4E91-97E0-F1955D5790B4}"/>
      </w:docPartPr>
      <w:docPartBody>
        <w:p w:rsidR="005D1D7A" w:rsidRDefault="00E44303" w:rsidP="00E44303">
          <w:pPr>
            <w:pStyle w:val="40E8F008A3994155972EF85A05F44A92"/>
          </w:pPr>
          <w:r w:rsidRPr="004F39CA">
            <w:rPr>
              <w:rStyle w:val="PlaceholderText"/>
            </w:rPr>
            <w:t>Formatting... please wait</w:t>
          </w:r>
        </w:p>
      </w:docPartBody>
    </w:docPart>
    <w:docPart>
      <w:docPartPr>
        <w:name w:val="4BD90907F52144849CF653A94D212156"/>
        <w:category>
          <w:name w:val="General"/>
          <w:gallery w:val="placeholder"/>
        </w:category>
        <w:types>
          <w:type w:val="bbPlcHdr"/>
        </w:types>
        <w:behaviors>
          <w:behavior w:val="content"/>
        </w:behaviors>
        <w:guid w:val="{53558266-5365-4195-BB5E-2633E044A12E}"/>
      </w:docPartPr>
      <w:docPartBody>
        <w:p w:rsidR="005D1D7A" w:rsidRDefault="00E44303" w:rsidP="00E44303">
          <w:pPr>
            <w:pStyle w:val="4BD90907F52144849CF653A94D212156"/>
          </w:pPr>
          <w:r w:rsidRPr="004F39CA">
            <w:rPr>
              <w:rStyle w:val="PlaceholderText"/>
            </w:rPr>
            <w:t>Formatting... please wait</w:t>
          </w:r>
        </w:p>
      </w:docPartBody>
    </w:docPart>
    <w:docPart>
      <w:docPartPr>
        <w:name w:val="4223B4CA238C46A9A30EA79D3913B06A"/>
        <w:category>
          <w:name w:val="General"/>
          <w:gallery w:val="placeholder"/>
        </w:category>
        <w:types>
          <w:type w:val="bbPlcHdr"/>
        </w:types>
        <w:behaviors>
          <w:behavior w:val="content"/>
        </w:behaviors>
        <w:guid w:val="{DD453C32-7986-4AC9-96B6-22E7D47AEBD9}"/>
      </w:docPartPr>
      <w:docPartBody>
        <w:p w:rsidR="005D1D7A" w:rsidRDefault="00E44303" w:rsidP="00E44303">
          <w:pPr>
            <w:pStyle w:val="4223B4CA238C46A9A30EA79D3913B06A"/>
          </w:pPr>
          <w:r w:rsidRPr="004F39CA">
            <w:rPr>
              <w:rStyle w:val="PlaceholderText"/>
            </w:rPr>
            <w:t>Formatting... please wait</w:t>
          </w:r>
        </w:p>
      </w:docPartBody>
    </w:docPart>
    <w:docPart>
      <w:docPartPr>
        <w:name w:val="26692559D4DB490485A9A334BF5300DC"/>
        <w:category>
          <w:name w:val="General"/>
          <w:gallery w:val="placeholder"/>
        </w:category>
        <w:types>
          <w:type w:val="bbPlcHdr"/>
        </w:types>
        <w:behaviors>
          <w:behavior w:val="content"/>
        </w:behaviors>
        <w:guid w:val="{D01D4705-017A-44BD-A0D3-63B5ADF3F571}"/>
      </w:docPartPr>
      <w:docPartBody>
        <w:p w:rsidR="005D1D7A" w:rsidRDefault="00E44303" w:rsidP="00E44303">
          <w:pPr>
            <w:pStyle w:val="26692559D4DB490485A9A334BF5300DC"/>
          </w:pPr>
          <w:r w:rsidRPr="004F39CA">
            <w:rPr>
              <w:rStyle w:val="PlaceholderText"/>
            </w:rPr>
            <w:t>Formatting... please wait</w:t>
          </w:r>
        </w:p>
      </w:docPartBody>
    </w:docPart>
    <w:docPart>
      <w:docPartPr>
        <w:name w:val="938B3629C06A4A4EA7CEC770EEC8EC96"/>
        <w:category>
          <w:name w:val="General"/>
          <w:gallery w:val="placeholder"/>
        </w:category>
        <w:types>
          <w:type w:val="bbPlcHdr"/>
        </w:types>
        <w:behaviors>
          <w:behavior w:val="content"/>
        </w:behaviors>
        <w:guid w:val="{D5B4EB83-9FF3-4343-8B19-70F2DF802422}"/>
      </w:docPartPr>
      <w:docPartBody>
        <w:p w:rsidR="005D1D7A" w:rsidRDefault="00E44303" w:rsidP="00E44303">
          <w:pPr>
            <w:pStyle w:val="938B3629C06A4A4EA7CEC770EEC8EC96"/>
          </w:pPr>
          <w:r w:rsidRPr="004F39CA">
            <w:rPr>
              <w:rStyle w:val="PlaceholderText"/>
            </w:rPr>
            <w:t>Formatting... please wait</w:t>
          </w:r>
        </w:p>
      </w:docPartBody>
    </w:docPart>
    <w:docPart>
      <w:docPartPr>
        <w:name w:val="1AF81AEB20DA4E1DB577FE0021EB6851"/>
        <w:category>
          <w:name w:val="General"/>
          <w:gallery w:val="placeholder"/>
        </w:category>
        <w:types>
          <w:type w:val="bbPlcHdr"/>
        </w:types>
        <w:behaviors>
          <w:behavior w:val="content"/>
        </w:behaviors>
        <w:guid w:val="{4E10EE80-561B-4990-B9CB-10E780637788}"/>
      </w:docPartPr>
      <w:docPartBody>
        <w:p w:rsidR="005D1D7A" w:rsidRDefault="00E44303" w:rsidP="00E44303">
          <w:pPr>
            <w:pStyle w:val="1AF81AEB20DA4E1DB577FE0021EB6851"/>
          </w:pPr>
          <w:r w:rsidRPr="004F39CA">
            <w:rPr>
              <w:rStyle w:val="PlaceholderText"/>
            </w:rPr>
            <w:t>Formatting... please wait</w:t>
          </w:r>
        </w:p>
      </w:docPartBody>
    </w:docPart>
    <w:docPart>
      <w:docPartPr>
        <w:name w:val="767F0395D8CE40EBAEC6E62E6C71BBBB"/>
        <w:category>
          <w:name w:val="General"/>
          <w:gallery w:val="placeholder"/>
        </w:category>
        <w:types>
          <w:type w:val="bbPlcHdr"/>
        </w:types>
        <w:behaviors>
          <w:behavior w:val="content"/>
        </w:behaviors>
        <w:guid w:val="{AE1E23F9-2542-4424-A8D1-0B0CCD2FC43D}"/>
      </w:docPartPr>
      <w:docPartBody>
        <w:p w:rsidR="005D1D7A" w:rsidRDefault="00E44303" w:rsidP="00E44303">
          <w:pPr>
            <w:pStyle w:val="767F0395D8CE40EBAEC6E62E6C71BBBB"/>
          </w:pPr>
          <w:r w:rsidRPr="004F39CA">
            <w:rPr>
              <w:rStyle w:val="PlaceholderText"/>
            </w:rPr>
            <w:t>Formatting... please wait</w:t>
          </w:r>
        </w:p>
      </w:docPartBody>
    </w:docPart>
    <w:docPart>
      <w:docPartPr>
        <w:name w:val="ED686EC988D140D483AC70C5D67DB660"/>
        <w:category>
          <w:name w:val="General"/>
          <w:gallery w:val="placeholder"/>
        </w:category>
        <w:types>
          <w:type w:val="bbPlcHdr"/>
        </w:types>
        <w:behaviors>
          <w:behavior w:val="content"/>
        </w:behaviors>
        <w:guid w:val="{F2F4304E-1A35-4103-8BFF-19F790BCA429}"/>
      </w:docPartPr>
      <w:docPartBody>
        <w:p w:rsidR="005D1D7A" w:rsidRDefault="00E44303" w:rsidP="00E44303">
          <w:pPr>
            <w:pStyle w:val="ED686EC988D140D483AC70C5D67DB660"/>
          </w:pPr>
          <w:r w:rsidRPr="004F39CA">
            <w:rPr>
              <w:rStyle w:val="PlaceholderText"/>
            </w:rPr>
            <w:t>Formatting... please wait</w:t>
          </w:r>
        </w:p>
      </w:docPartBody>
    </w:docPart>
    <w:docPart>
      <w:docPartPr>
        <w:name w:val="3C34A0F25C284AC392B0B7AD0F5C306E"/>
        <w:category>
          <w:name w:val="General"/>
          <w:gallery w:val="placeholder"/>
        </w:category>
        <w:types>
          <w:type w:val="bbPlcHdr"/>
        </w:types>
        <w:behaviors>
          <w:behavior w:val="content"/>
        </w:behaviors>
        <w:guid w:val="{983FD592-01D2-41F1-9C19-143233F4F39C}"/>
      </w:docPartPr>
      <w:docPartBody>
        <w:p w:rsidR="005D1D7A" w:rsidRDefault="00E44303" w:rsidP="00E44303">
          <w:pPr>
            <w:pStyle w:val="3C34A0F25C284AC392B0B7AD0F5C306E"/>
          </w:pPr>
          <w:r w:rsidRPr="004F39CA">
            <w:rPr>
              <w:rStyle w:val="PlaceholderText"/>
            </w:rPr>
            <w:t>Formatting... please wait</w:t>
          </w:r>
        </w:p>
      </w:docPartBody>
    </w:docPart>
    <w:docPart>
      <w:docPartPr>
        <w:name w:val="D729B23786294C78B41E7C522EA7B767"/>
        <w:category>
          <w:name w:val="General"/>
          <w:gallery w:val="placeholder"/>
        </w:category>
        <w:types>
          <w:type w:val="bbPlcHdr"/>
        </w:types>
        <w:behaviors>
          <w:behavior w:val="content"/>
        </w:behaviors>
        <w:guid w:val="{1532D13C-40E8-4D9D-A53A-4B1734725A79}"/>
      </w:docPartPr>
      <w:docPartBody>
        <w:p w:rsidR="006675D0" w:rsidRDefault="006675D0" w:rsidP="006675D0">
          <w:pPr>
            <w:pStyle w:val="D729B23786294C78B41E7C522EA7B767"/>
          </w:pPr>
          <w:r w:rsidRPr="004F39CA">
            <w:rPr>
              <w:rStyle w:val="PlaceholderText"/>
            </w:rPr>
            <w:t>Generating bibliography... please wait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4B4"/>
    <w:rsid w:val="001B2723"/>
    <w:rsid w:val="00361877"/>
    <w:rsid w:val="005D1D7A"/>
    <w:rsid w:val="006675D0"/>
    <w:rsid w:val="006E19B4"/>
    <w:rsid w:val="009741E9"/>
    <w:rsid w:val="00995D71"/>
    <w:rsid w:val="009A34B4"/>
    <w:rsid w:val="00B76E6B"/>
    <w:rsid w:val="00E44303"/>
    <w:rsid w:val="00EF04FB"/>
    <w:rsid w:val="00FF7F5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75D0"/>
    <w:rPr>
      <w:color w:val="808080"/>
    </w:rPr>
  </w:style>
  <w:style w:type="paragraph" w:customStyle="1" w:styleId="99415F12E57445D78D902D318F6B7931">
    <w:name w:val="99415F12E57445D78D902D318F6B7931"/>
    <w:rsid w:val="009741E9"/>
  </w:style>
  <w:style w:type="paragraph" w:customStyle="1" w:styleId="7BFC553D55A24D85A808E80D961B9C2B">
    <w:name w:val="7BFC553D55A24D85A808E80D961B9C2B"/>
    <w:rsid w:val="00EF04FB"/>
    <w:pPr>
      <w:spacing w:after="200" w:line="276" w:lineRule="auto"/>
    </w:pPr>
    <w:rPr>
      <w:lang w:val="en-GB" w:eastAsia="en-GB"/>
    </w:rPr>
  </w:style>
  <w:style w:type="paragraph" w:customStyle="1" w:styleId="25A36520D0E3492CB0A70BFF61C37066">
    <w:name w:val="25A36520D0E3492CB0A70BFF61C37066"/>
    <w:rsid w:val="00E44303"/>
  </w:style>
  <w:style w:type="paragraph" w:customStyle="1" w:styleId="3BF62E3C7B4F44C79945DD76C328211A">
    <w:name w:val="3BF62E3C7B4F44C79945DD76C328211A"/>
    <w:rsid w:val="00E44303"/>
  </w:style>
  <w:style w:type="paragraph" w:customStyle="1" w:styleId="94F822082DC14160B38E757E63808F5F">
    <w:name w:val="94F822082DC14160B38E757E63808F5F"/>
    <w:rsid w:val="00E44303"/>
  </w:style>
  <w:style w:type="paragraph" w:customStyle="1" w:styleId="CDC41DA266994AE581499AF696D7EABC">
    <w:name w:val="CDC41DA266994AE581499AF696D7EABC"/>
    <w:rsid w:val="00E44303"/>
  </w:style>
  <w:style w:type="paragraph" w:customStyle="1" w:styleId="0023C64BDBE74E3988ECD4BCAD3ECA3D">
    <w:name w:val="0023C64BDBE74E3988ECD4BCAD3ECA3D"/>
    <w:rsid w:val="00E44303"/>
  </w:style>
  <w:style w:type="paragraph" w:customStyle="1" w:styleId="A7B4EA50AD0B44358F59D3AD43EAB693">
    <w:name w:val="A7B4EA50AD0B44358F59D3AD43EAB693"/>
    <w:rsid w:val="00E44303"/>
  </w:style>
  <w:style w:type="paragraph" w:customStyle="1" w:styleId="95A12F6EB7E743CA918E164EDCFB55A5">
    <w:name w:val="95A12F6EB7E743CA918E164EDCFB55A5"/>
    <w:rsid w:val="00E44303"/>
  </w:style>
  <w:style w:type="paragraph" w:customStyle="1" w:styleId="6A58A76747E8498AAD76093D1F296A2C">
    <w:name w:val="6A58A76747E8498AAD76093D1F296A2C"/>
    <w:rsid w:val="00E44303"/>
  </w:style>
  <w:style w:type="paragraph" w:customStyle="1" w:styleId="166E594EAA614417A3557E8B44003C1D">
    <w:name w:val="166E594EAA614417A3557E8B44003C1D"/>
    <w:rsid w:val="00E44303"/>
  </w:style>
  <w:style w:type="paragraph" w:customStyle="1" w:styleId="40E8F008A3994155972EF85A05F44A92">
    <w:name w:val="40E8F008A3994155972EF85A05F44A92"/>
    <w:rsid w:val="00E44303"/>
  </w:style>
  <w:style w:type="paragraph" w:customStyle="1" w:styleId="4BD90907F52144849CF653A94D212156">
    <w:name w:val="4BD90907F52144849CF653A94D212156"/>
    <w:rsid w:val="00E44303"/>
  </w:style>
  <w:style w:type="paragraph" w:customStyle="1" w:styleId="4223B4CA238C46A9A30EA79D3913B06A">
    <w:name w:val="4223B4CA238C46A9A30EA79D3913B06A"/>
    <w:rsid w:val="00E44303"/>
  </w:style>
  <w:style w:type="paragraph" w:customStyle="1" w:styleId="26692559D4DB490485A9A334BF5300DC">
    <w:name w:val="26692559D4DB490485A9A334BF5300DC"/>
    <w:rsid w:val="00E44303"/>
  </w:style>
  <w:style w:type="paragraph" w:customStyle="1" w:styleId="938B3629C06A4A4EA7CEC770EEC8EC96">
    <w:name w:val="938B3629C06A4A4EA7CEC770EEC8EC96"/>
    <w:rsid w:val="00E44303"/>
  </w:style>
  <w:style w:type="paragraph" w:customStyle="1" w:styleId="1AF81AEB20DA4E1DB577FE0021EB6851">
    <w:name w:val="1AF81AEB20DA4E1DB577FE0021EB6851"/>
    <w:rsid w:val="00E44303"/>
  </w:style>
  <w:style w:type="paragraph" w:customStyle="1" w:styleId="767F0395D8CE40EBAEC6E62E6C71BBBB">
    <w:name w:val="767F0395D8CE40EBAEC6E62E6C71BBBB"/>
    <w:rsid w:val="00E44303"/>
  </w:style>
  <w:style w:type="paragraph" w:customStyle="1" w:styleId="ED686EC988D140D483AC70C5D67DB660">
    <w:name w:val="ED686EC988D140D483AC70C5D67DB660"/>
    <w:rsid w:val="00E44303"/>
  </w:style>
  <w:style w:type="paragraph" w:customStyle="1" w:styleId="3C34A0F25C284AC392B0B7AD0F5C306E">
    <w:name w:val="3C34A0F25C284AC392B0B7AD0F5C306E"/>
    <w:rsid w:val="00E44303"/>
  </w:style>
  <w:style w:type="paragraph" w:customStyle="1" w:styleId="AC5E55C45B644AFA890742D78557A880">
    <w:name w:val="AC5E55C45B644AFA890742D78557A880"/>
    <w:rsid w:val="00E44303"/>
  </w:style>
  <w:style w:type="paragraph" w:customStyle="1" w:styleId="AE51BCEE17004230815EB3E3A6FB9280">
    <w:name w:val="AE51BCEE17004230815EB3E3A6FB9280"/>
    <w:rsid w:val="00361877"/>
    <w:rPr>
      <w:lang w:val="en-US" w:eastAsia="en-US"/>
    </w:rPr>
  </w:style>
  <w:style w:type="paragraph" w:customStyle="1" w:styleId="23E8061D012A4EF5A4ACDA2CF7EAD9E5">
    <w:name w:val="23E8061D012A4EF5A4ACDA2CF7EAD9E5"/>
    <w:rsid w:val="006675D0"/>
    <w:rPr>
      <w:lang w:val="en-US" w:eastAsia="en-US"/>
    </w:rPr>
  </w:style>
  <w:style w:type="paragraph" w:customStyle="1" w:styleId="5462B8FABFEF48E5A67089FD936BA1F2">
    <w:name w:val="5462B8FABFEF48E5A67089FD936BA1F2"/>
    <w:rsid w:val="006675D0"/>
    <w:rPr>
      <w:lang w:val="en-US" w:eastAsia="en-US"/>
    </w:rPr>
  </w:style>
  <w:style w:type="paragraph" w:customStyle="1" w:styleId="D729B23786294C78B41E7C522EA7B767">
    <w:name w:val="D729B23786294C78B41E7C522EA7B767"/>
    <w:rsid w:val="006675D0"/>
    <w:rPr>
      <w:lang w:val="en-US" w:eastAsia="en-US"/>
    </w:rPr>
  </w:style>
  <w:style w:type="paragraph" w:customStyle="1" w:styleId="C14FD68EE50A4CA5A0953EAE16B9F0B8">
    <w:name w:val="C14FD68EE50A4CA5A0953EAE16B9F0B8"/>
    <w:rsid w:val="006675D0"/>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D7D898D-1438-4D70-AD53-3F7762C066F8}">
  <we:reference id="wa104380122" version="1.0.0.1" store="en-US" storeType="OMEX"/>
  <we:alternateReferences>
    <we:reference id="wa104380122" version="1.0.0.1" store="wa104380122" storeType="OMEX"/>
  </we:alternateReferences>
  <we:properties>
    <we:property name="cit:1508864612" value="&quot;{\&quot;docs\&quot;:[{\&quot;id\&quot;:\&quot;doc:595a5b29e4b00ccedc497fec\&quot;,\&quot;pageReplace\&quot;:\&quot;\&quot;,\&quot;author\&quot;:true,\&quot;year\&quot;:true,\&quot;prefix\&quot;:\&quot;\&quot;,\&quot;suffix\&quot;:\&quot;\&quot;},{\&quot;id\&quot;:\&quot;doc:595a5b29e4b01e3c0c205a56\&quot;,\&quot;pageReplace\&quot;:\&quot;\&quot;,\&quot;author\&quot;:true,\&quot;year\&quot;:true,\&quot;prefix\&quot;:\&quot;\&quot;,\&quot;suffix\&quot;:\&quot;\&quot;},{\&quot;id\&quot;:\&quot;doc:5aca2a3fe4b0cbffc7232d73\&quot;,\&quot;pageReplace\&quot;:\&quot;\&quot;,\&quot;author\&quot;:true,\&quot;year\&quot;:true,\&quot;prefix\&quot;:\&quot;\&quot;,\&quot;suffix\&quot;:\&quot;\&quot;}],\&quot;position\&quot;:\&quot;body\&quot;}&quot;"/>
    <we:property name="cit:1990208070" value="&quot;{\&quot;docs\&quot;:[{\&quot;id\&quot;:\&quot;doc:595a5b29e4b00ccedc497fec\&quot;,\&quot;pageReplace\&quot;:\&quot;\&quot;,\&quot;author\&quot;:true,\&quot;year\&quot;:true,\&quot;prefix\&quot;:\&quot;\&quot;,\&quot;suffix\&quot;:\&quot;\&quot;},{\&quot;id\&quot;:\&quot;doc:595a5b29e4b01e3c0c205a56\&quot;,\&quot;pageReplace\&quot;:\&quot;\&quot;,\&quot;author\&quot;:true,\&quot;year\&quot;:true,\&quot;prefix\&quot;:\&quot;\&quot;,\&quot;suffix\&quot;:\&quot;\&quot;},{\&quot;id\&quot;:\&quot;doc:5aca2a3fe4b0cbffc7232d73\&quot;,\&quot;pageReplace\&quot;:\&quot;\&quot;,\&quot;author\&quot;:true,\&quot;year\&quot;:true,\&quot;prefix\&quot;:\&quot;\&quot;,\&quot;suffix\&quot;:\&quot;\&quot;}],\&quot;position\&quot;:\&quot;body\&quot;}&quot;"/>
    <we:property name="citationStyle" value="&quot;{\&quot;id\&quot;:\&quot;rwuserstyle:5aca2c07c2c27707eebf42a8\&quot;,\&quot;name\&quot;:\&quot;Journal of Visualized Experiments: JoVE (Copy)\&quot;,\&quot;userId\&quot;:\&quot;user:5813381fe4b016c6acfec9c0\&quot;,\&quot;isInstitutional\&quot;:false,\&quot;isSorted\&quot;:false,\&quot;usesNumbers\&quot;:true,\&quot;$$hashKey\&quot;:\&quot;object:102\&quot;}&quot;"/>
    <we:property name="biblioId" value="-1602254105"/>
    <we:property name="optionsValues" value="&quot;{\&quot;doc:595a5b29e4b00ccedc497fec&amp;1990208070\&quot;:{\&quot;id\&quot;:\&quot;doc:595a5b29e4b00ccedc497fec\&quot;,\&quot;pageReplace\&quot;:\&quot;\&quot;,\&quot;author\&quot;:true,\&quot;year\&quot;:true,\&quot;prefix\&quot;:\&quot;\&quot;,\&quot;suffix\&quot;:\&quot;\&quot;},\&quot;doc:595a5b29e4b01e3c0c205a56&amp;1990208070\&quot;:{\&quot;id\&quot;:\&quot;doc:595a5b29e4b01e3c0c205a56\&quot;,\&quot;pageReplace\&quot;:\&quot;\&quot;,\&quot;author\&quot;:true,\&quot;year\&quot;:true,\&quot;prefix\&quot;:\&quot;\&quot;,\&quot;suffix\&quot;:\&quot;\&quot;},\&quot;doc:5aca2a3fe4b0cbffc7232d73&amp;1990208070\&quot;:{\&quot;id\&quot;:\&quot;doc:5aca2a3fe4b0cbffc7232d73\&quot;,\&quot;pageReplace\&quot;:\&quot;\&quot;,\&quot;author\&quot;:true,\&quot;year\&quot;:true,\&quot;prefix\&quot;:\&quot;\&quot;,\&quot;suffix\&quot;:\&quot;\&quot;},\&quot;doc:595a5b29e4b00ccedc497fec&amp;1508864612\&quot;:{\&quot;id\&quot;:\&quot;doc:595a5b29e4b00ccedc497fec\&quot;,\&quot;pageReplace\&quot;:\&quot;\&quot;,\&quot;author\&quot;:true,\&quot;year\&quot;:true,\&quot;prefix\&quot;:\&quot;\&quot;,\&quot;suffix\&quot;:\&quot;\&quot;},\&quot;doc:595a5b29e4b01e3c0c205a56&amp;1508864612\&quot;:{\&quot;id\&quot;:\&quot;doc:595a5b29e4b01e3c0c205a56\&quot;,\&quot;pageReplace\&quot;:\&quot;\&quot;,\&quot;author\&quot;:true,\&quot;year\&quot;:true,\&quot;prefix\&quot;:\&quot;\&quot;,\&quot;suffix\&quot;:\&quot;\&quot;},\&quot;doc:5aca2a3fe4b0cbffc7232d73&amp;1508864612\&quot;:{\&quot;id\&quot;:\&quot;doc:5aca2a3fe4b0cbffc7232d73\&quot;,\&quot;pageReplace\&quot;:\&quot;\&quot;,\&quot;author\&quot;:true,\&quot;year\&quot;:true,\&quot;prefix\&quot;:\&quot;\&quot;,\&quot;suffix\&quot;:\&quot;\&quot;}}&quot;"/>
    <we:property name="cit:174386080" value="&quot;{\&quot;docs\&quot;:[{\&quot;id\&quot;:\&quot;doc:595a54eee4b0a75b62f5ac1f\&quot;,\&quot;pageReplace\&quot;:\&quot;\&quot;,\&quot;author\&quot;:true,\&quot;year\&quot;:true,\&quot;prefix\&quot;:\&quot;\&quot;,\&quot;suffix\&quot;:\&quot;\&quot;},{\&quot;id\&quot;:\&quot;doc:595a5566e4b01e3c0c2057d6\&quot;,\&quot;pageReplace\&quot;:\&quot;\&quot;,\&quot;author\&quot;:true,\&quot;year\&quot;:true,\&quot;prefix\&quot;:\&quot;\&quot;,\&quot;suffix\&quot;:\&quot;\&quot;}],\&quot;position\&quot;:\&quot;body\&quot;}&quot;"/>
    <we:property name="contentControlsValues" value="&quot;{}&quot;"/>
    <we:property name="cit:_323828794" value="&quot;{\&quot;docs\&quot;:[{\&quot;id\&quot;:\&quot;doc:5aca2722e4b04fa36b718e09\&quot;,\&quot;pageReplace\&quot;:\&quot;\&quot;,\&quot;author\&quot;:true,\&quot;year\&quot;:true,\&quot;prefix\&quot;:\&quot;\&quot;,\&quot;suffix\&quot;:\&quot;\&quot;},{\&quot;id\&quot;:\&quot;doc:595b8ddfe4b0a75b62f5eef4\&quot;,\&quot;pageReplace\&quot;:\&quot;\&quot;,\&quot;author\&quot;:true,\&quot;year\&quot;:true,\&quot;prefix\&quot;:\&quot;\&quot;,\&quot;suffix\&quot;:\&quot;\&quot;}],\&quot;position\&quot;:\&quot;body\&quot;}&quot;"/>
    <we:property name="cit:1001088489" value="&quot;{\&quot;docs\&quot;:[{\&quot;id\&quot;:\&quot;doc:595a5675e4b0a75b62f5ac7b\&quot;,\&quot;pageReplace\&quot;:\&quot;\&quot;,\&quot;author\&quot;:true,\&quot;year\&quot;:true,\&quot;prefix\&quot;:\&quot;\&quot;,\&quot;suffix\&quot;:\&quot;\&quot;},{\&quot;id\&quot;:\&quot;doc:595a56a3e4b00ccedc497f7c\&quot;,\&quot;pageReplace\&quot;:\&quot;\&quot;,\&quot;author\&quot;:true,\&quot;year\&quot;:true,\&quot;prefix\&quot;:\&quot;\&quot;,\&quot;suffix\&quot;:\&quot;\&quot;}],\&quot;position\&quot;:\&quot;body\&quot;}&quot;"/>
    <we:property name="cit:_2067630488" value="&quot;{\&quot;docs\&quot;:[{\&quot;id\&quot;:\&quot;doc:5aca27e4e4b04d7ea56222f4\&quot;,\&quot;pageReplace\&quot;:\&quot;\&quot;,\&quot;author\&quot;:true,\&quot;year\&quot;:true,\&quot;prefix\&quot;:\&quot;\&quot;,\&quot;suffix\&quot;:\&quot;\&quot;},{\&quot;id\&quot;:\&quot;doc:595b8ddfe4b0a75b62f5eef4\&quot;,\&quot;pageReplace\&quot;:\&quot;\&quot;,\&quot;author\&quot;:true,\&quot;year\&quot;:true,\&quot;prefix\&quot;:\&quot;\&quot;,\&quot;suffix\&quot;:\&quot;\&quot;},{\&quot;id\&quot;:\&quot;doc:5aca287de4b009947bbbb6c0\&quot;,\&quot;pageReplace\&quot;:\&quot;\&quot;,\&quot;author\&quot;:true,\&quot;year\&quot;:true,\&quot;prefix\&quot;:\&quot;\&quot;,\&quot;suffix\&quot;:\&quot;\&quot;},{\&quot;id\&quot;:\&quot;doc:5aca291de4b0dfeb1249eaf8\&quot;,\&quot;pageReplace\&quot;:\&quot;\&quot;,\&quot;author\&quot;:true,\&quot;year\&quot;:true,\&quot;prefix\&quot;:\&quot;\&quot;,\&quot;suffix\&quot;:\&quot;\&quot;}],\&quot;position\&quot;:\&quot;body\&quot;}&quot;"/>
    <we:property name="cit:463473709" value="&quot;{\&quot;docs\&quot;:[{\&quot;id\&quot;:\&quot;doc:595a6181e4b01e3c0c205bee\&quot;,\&quot;pageReplace\&quot;:\&quot;\&quot;,\&quot;author\&quot;:true,\&quot;year\&quot;:true,\&quot;prefix\&quot;:\&quot;\&quot;,\&quot;suffix\&quot;:\&quot;\&quot;},{\&quot;id\&quot;:\&quot;doc:595a62c2e4b0ea004a7b4c17\&quot;,\&quot;pageReplace\&quot;:\&quot;\&quot;,\&quot;author\&quot;:true,\&quot;year\&quot;:true,\&quot;prefix\&quot;:\&quot;\&quot;,\&quot;suffix\&quot;:\&quot;\&quot;},{\&quot;id\&quot;:\&quot;doc:595a6225e4b01e3c0c205ca0\&quot;,\&quot;pageReplace\&quot;:\&quot;\&quot;,\&quot;author\&quot;:true,\&quot;year\&quot;:true,\&quot;prefix\&quot;:\&quot;\&quot;,\&quot;suffix\&quot;:\&quot;\&quot;},{\&quot;id\&quot;:\&quot;doc:595a61e0e4b01e3c0c205c07\&quot;,\&quot;pageReplace\&quot;:\&quot;\&quot;,\&quot;author\&quot;:true,\&quot;year\&quot;:true,\&quot;prefix\&quot;:\&quot;\&quot;,\&quot;suffix\&quot;:\&quot;\&quot;},{\&quot;id\&quot;:\&quot;doc:5aca2fb3e4b0dfeb1249ebf1\&quot;,\&quot;pageReplace\&quot;:\&quot;\&quot;,\&quot;author\&quot;:true,\&quot;year\&quot;:true,\&quot;prefix\&quot;:\&quot;\&quot;,\&quot;suffix\&quot;:\&quot;\&quot;},{\&quot;id\&quot;:\&quot;doc:5aca2993e4b00fe6a8fc4f64\&quot;,\&quot;pageReplace\&quot;:\&quot;\&quot;,\&quot;author\&quot;:true,\&quot;year\&quot;:true,\&quot;prefix\&quot;:\&quot;\&quot;,\&quot;suffix\&quot;:\&quot;\&quot;}],\&quot;position\&quot;:\&quot;body\&quot;}&quot;"/>
    <we:property name="cit:396407342" value="&quot;{\&quot;docs\&quot;:[{\&quot;id\&quot;:\&quot;doc:595a5c1be4b01e3c0c205a8d\&quot;,\&quot;pageReplace\&quot;:\&quot;\&quot;,\&quot;author\&quot;:true,\&quot;year\&quot;:true,\&quot;prefix\&quot;:\&quot;\&quot;,\&quot;suffix\&quot;:\&quot;\&quot;},{\&quot;id\&quot;:\&quot;doc:595a5d44e4b0ea004a7b4aee\&quot;,\&quot;pageReplace\&quot;:\&quot;\&quot;,\&quot;author\&quot;:true,\&quot;year\&quot;:true,\&quot;prefix\&quot;:\&quot;\&quot;,\&quot;suffix\&quot;:\&quot;\&quot;},{\&quot;id\&quot;:\&quot;doc:595a5b29e4b00ccedc497fec\&quot;,\&quot;pageReplace\&quot;:\&quot;\&quot;,\&quot;author\&quot;:true,\&quot;year\&quot;:true,\&quot;prefix\&quot;:\&quot;\&quot;,\&quot;suffix\&quot;:\&quot;\&quot;}],\&quot;position\&quot;:\&quot;body\&quot;}&quot;"/>
    <we:property name="cit:_1039359885" value="&quot;{\&quot;docs\&quot;:[{\&quot;id\&quot;:\&quot;doc:595a5a50e4b0a75b62f5ad25\&quot;,\&quot;pageReplace\&quot;:\&quot;\&quot;,\&quot;author\&quot;:true,\&quot;year\&quot;:true,\&quot;prefix\&quot;:\&quot;\&quot;,\&quot;suffix\&quot;:\&quot;\&quot;},{\&quot;id\&quot;:\&quot;doc:5aca29c1e4b04ff6d6a67a5c\&quot;,\&quot;pageReplace\&quot;:\&quot;\&quot;,\&quot;author\&quot;:true,\&quot;year\&quot;:true,\&quot;prefix\&quot;:\&quot;\&quot;,\&quot;suffix\&quot;:\&quot;\&quot;},{\&quot;id\&quot;:\&quot;doc:59f0561fe4b0e70d30461b29\&quot;,\&quot;pageReplace\&quot;:\&quot;\&quot;,\&quot;author\&quot;:true,\&quot;year\&quot;:true,\&quot;prefix\&quot;:\&quot;\&quot;,\&quot;suffix\&quot;:\&quot;\&quot;},{\&quot;id\&quot;:\&quot;doc:5aca2623e4b0cbffc7232cf0\&quot;,\&quot;pageReplace\&quot;:\&quot;\&quot;,\&quot;author\&quot;:true,\&quot;year\&quot;:true,\&quot;prefix\&quot;:\&quot;\&quot;,\&quot;suffix\&quot;:\&quot;\&quot;},{\&quot;id\&quot;:\&quot;doc:5aca2696e4b04ff6d6a679db\&quot;,\&quot;pageReplace\&quot;:\&quot;\&quot;,\&quot;author\&quot;:true,\&quot;year\&quot;:true,\&quot;prefix\&quot;:\&quot;\&quot;,\&quot;suffix\&quot;:\&quot;\&quot;}],\&quot;position\&quot;:\&quot;body\&quot;}&quot;"/>
    <we:property name="cit:654118493" value="&quot;{\&quot;docs\&quot;:[{\&quot;id\&quot;:\&quot;doc:595a5b29e4b01e3c0c205a56\&quot;,\&quot;pageReplace\&quot;:\&quot;\&quot;,\&quot;author\&quot;:true,\&quot;year\&quot;:true,\&quot;prefix\&quot;:\&quot;\&quot;,\&quot;suffix\&quot;:\&quot;\&quot;},{\&quot;id\&quot;:\&quot;doc:595a5b29e4b00ccedc497fec\&quot;,\&quot;pageReplace\&quot;:\&quot;\&quot;,\&quot;author\&quot;:true,\&quot;year\&quot;:true,\&quot;prefix\&quot;:\&quot;\&quot;,\&quot;suffix\&quot;:\&quot;\&quot;},{\&quot;id\&quot;:\&quot;doc:5aca2a3fe4b0cbffc7232d73\&quot;,\&quot;pageReplace\&quot;:\&quot;\&quot;,\&quot;author\&quot;:true,\&quot;year\&quot;:true,\&quot;prefix\&quot;:\&quot;\&quot;,\&quot;suffix\&quot;:\&quot;\&quot;}],\&quot;position\&quot;:\&quot;body\&quot;}&quot;"/>
    <we:property name="cit:235446323" value="&quot;{\&quot;docs\&quot;:[{\&quot;id\&quot;:\&quot;doc:5aca2a3fe4b0cbffc7232d73\&quot;,\&quot;pageReplace\&quot;:\&quot;\&quot;,\&quot;author\&quot;:true,\&quot;year\&quot;:true,\&quot;prefix\&quot;:\&quot;\&quot;,\&quot;suffix\&quot;:\&quot;\&quot;}],\&quot;position\&quot;:\&quot;body\&quot;}&quot;"/>
    <we:property name="cit:_2019457925" value="&quot;{\&quot;docs\&quot;:[{\&quot;id\&quot;:\&quot;doc:595b945ee4b01e3c0c20a439\&quot;,\&quot;pageReplace\&quot;:\&quot;\&quot;,\&quot;author\&quot;:true,\&quot;year\&quot;:true,\&quot;prefix\&quot;:\&quot;\&quot;,\&quot;suffix\&quot;:\&quot;\&quot;}],\&quot;position\&quot;:\&quot;body\&quot;}&quot;"/>
    <we:property name="cit:368194819" value="&quot;{\&quot;docs\&quot;:[{\&quot;id\&quot;:\&quot;doc:595a5e1ae4b0ea004a7b4b0f\&quot;,\&quot;pageReplace\&quot;:\&quot;\&quot;,\&quot;author\&quot;:true,\&quot;year\&quot;:true,\&quot;prefix\&quot;:\&quot;\&quot;,\&quot;suffix\&quot;:\&quot;\&quot;}],\&quot;position\&quot;:\&quot;body\&quot;}&quot;"/>
    <we:property name="cit:_772550755" value="&quot;{\&quot;docs\&quot;:[{\&quot;id\&quot;:\&quot;doc:595a6181e4b01e3c0c205bee\&quot;,\&quot;pageReplace\&quot;:\&quot;\&quot;,\&quot;author\&quot;:true,\&quot;year\&quot;:true,\&quot;prefix\&quot;:\&quot;\&quot;,\&quot;suffix\&quot;:\&quot;\&quot;},{\&quot;id\&quot;:\&quot;doc:595a6225e4b01e3c0c205ca0\&quot;,\&quot;pageReplace\&quot;:\&quot;\&quot;,\&quot;author\&quot;:true,\&quot;year\&quot;:true,\&quot;prefix\&quot;:\&quot;\&quot;,\&quot;suffix\&quot;:\&quot;\&quot;},{\&quot;id\&quot;:\&quot;doc:595a62c2e4b0ea004a7b4c17\&quot;,\&quot;pageReplace\&quot;:\&quot;\&quot;,\&quot;author\&quot;:true,\&quot;year\&quot;:true,\&quot;prefix\&quot;:\&quot;\&quot;,\&quot;suffix\&quot;:\&quot;\&quot;},{\&quot;id\&quot;:\&quot;doc:595a61e0e4b01e3c0c205c07\&quot;,\&quot;pageReplace\&quot;:\&quot;\&quot;,\&quot;author\&quot;:true,\&quot;year\&quot;:true,\&quot;prefix\&quot;:\&quot;\&quot;,\&quot;suffix\&quot;:\&quot;\&quot;},{\&quot;id\&quot;:\&quot;doc:5aca2fb3e4b0dfeb1249ebf1\&quot;,\&quot;pageReplace\&quot;:\&quot;\&quot;,\&quot;author\&quot;:true,\&quot;year\&quot;:true,\&quot;prefix\&quot;:\&quot;\&quot;,\&quot;suffix\&quot;:\&quot;\&quot;},{\&quot;id\&quot;:\&quot;doc:5aca2623e4b0cbffc7232cf0\&quot;,\&quot;pageReplace\&quot;:\&quot;\&quot;,\&quot;author\&quot;:true,\&quot;year\&quot;:true,\&quot;prefix\&quot;:\&quot;\&quot;,\&quot;suffix\&quot;:\&quot;\&quot;},{\&quot;id\&quot;:\&quot;doc:5aca29c1e4b04ff6d6a67a5c\&quot;,\&quot;pageReplace\&quot;:\&quot;\&quot;,\&quot;author\&quot;:true,\&quot;year\&quot;:true,\&quot;prefix\&quot;:\&quot;\&quot;,\&quot;suffix\&quot;:\&quot;\&quot;},{\&quot;id\&quot;:\&quot;doc:5aca2696e4b04ff6d6a679db\&quot;,\&quot;pageReplace\&quot;:\&quot;\&quot;,\&quot;author\&quot;:true,\&quot;year\&quot;:true,\&quot;prefix\&quot;:\&quot;\&quot;,\&quot;suffix\&quot;:\&quot;\&quot;}],\&quot;position\&quot;:\&quot;body\&quot;}&quot;"/>
    <we:property name="cit:_729615226" value="&quot;{\&quot;docs\&quot;:[{\&quot;id\&quot;:\&quot;doc:595b93a6e4b01e3c0c20a421\&quot;,\&quot;pageReplace\&quot;:\&quot;\&quot;,\&quot;author\&quot;:true,\&quot;year\&quot;:true,\&quot;prefix\&quot;:\&quot;\&quot;,\&quot;suffix\&quot;:\&quot;\&quot;},{\&quot;id\&quot;:\&quot;doc:595b932de4b01e3c0c209c89\&quot;,\&quot;pageReplace\&quot;:\&quot;\&quot;,\&quot;author\&quot;:true,\&quot;year\&quot;:true,\&quot;prefix\&quot;:\&quot;\&quot;,\&quot;suffix\&quot;:\&quot;\&quot;}],\&quot;position\&quot;:\&quot;body\&quot;}&quot;"/>
    <we:property name="cit:214084009" value="&quot;{\&quot;docs\&quot;:[{\&quot;id\&quot;:\&quot;doc:5aca2a3fe4b0cbffc7232d73\&quot;,\&quot;pageReplace\&quot;:\&quot;\&quot;,\&quot;author\&quot;:true,\&quot;year\&quot;:true,\&quot;prefix\&quot;:\&quot;\&quot;,\&quot;suffix\&quot;:\&quot;\&quot;}],\&quot;position\&quot;:\&quot;body\&quot;}&quot;"/>
    <we:property name="cit:_1770841304" value="&quot;{\&quot;docs\&quot;:[{\&quot;id\&quot;:\&quot;doc:595b8ddfe4b0a75b62f5eef4\&quot;,\&quot;pageReplace\&quot;:\&quot;\&quot;,\&quot;author\&quot;:true,\&quot;year\&quot;:true,\&quot;prefix\&quot;:\&quot;\&quot;,\&quot;suffix\&quot;:\&quot;\&quot;}],\&quot;position\&quot;:\&quot;body\&quot;}&quot;"/>
    <we:property name="cit:_121390933" value="&quot;{\&quot;docs\&quot;:[{\&quot;id\&quot;:\&quot;doc:5aca2a3fe4b0cbffc7232d73\&quot;,\&quot;pageReplace\&quot;:\&quot;\&quot;,\&quot;author\&quot;:true,\&quot;year\&quot;:true,\&quot;prefix\&quot;:\&quot;\&quot;,\&quot;suffix\&quot;:\&quot;\&quot;}],\&quot;position\&quot;:\&quot;body\&quot;}&quot;"/>
    <we:property name="cit:_1774385879" value="&quot;{\&quot;docs\&quot;:[{\&quot;id\&quot;:\&quot;doc:595a58f7e4b01e3c0c2059d9\&quot;,\&quot;pageReplace\&quot;:\&quot;\&quot;,\&quot;author\&quot;:true,\&quot;year\&quot;:true,\&quot;prefix\&quot;:\&quot;\&quot;,\&quot;suffix\&quot;:\&quot;\&quot;},{\&quot;id\&quot;:\&quot;doc:595a592ae4b01e3c0c2059e3\&quot;,\&quot;pageReplace\&quot;:\&quot;\&quot;,\&quot;author\&quot;:true,\&quot;year\&quot;:true,\&quot;prefix\&quot;:\&quot;\&quot;,\&quot;suffix\&quot;:\&quot;\&quot;},{\&quot;id\&quot;:\&quot;doc:595a5961e4b01e3c0c2059e7\&quot;,\&quot;pageReplace\&quot;:\&quot;\&quot;,\&quot;author\&quot;:true,\&quot;year\&quot;:true,\&quot;prefix\&quot;:\&quot;\&quot;,\&quot;suffix\&quot;:\&quot;\&quot;}],\&quot;position\&quot;:\&quot;body\&quot;}&quot;"/>
    <we:property name="cit:_1354650165" value="&quot;{\&quot;docs\&quot;:[{\&quot;id\&quot;:\&quot;doc:595a5b29e4b01e3c0c205a56\&quot;,\&quot;pageReplace\&quot;:\&quot;\&quot;,\&quot;author\&quot;:true,\&quot;year\&quot;:true,\&quot;prefix\&quot;:\&quot;\&quot;,\&quot;suffix\&quot;:\&quot;\&quot;},{\&quot;id\&quot;:\&quot;doc:595a5b29e4b00ccedc497fec\&quot;,\&quot;pageReplace\&quot;:\&quot;\&quot;,\&quot;author\&quot;:true,\&quot;year\&quot;:true,\&quot;prefix\&quot;:\&quot;\&quot;,\&quot;suffix\&quot;:\&quot;\&quot;},{\&quot;id\&quot;:\&quot;doc:5aca2a3fe4b0cbffc7232d73\&quot;,\&quot;pageReplace\&quot;:\&quot;\&quot;,\&quot;author\&quot;:true,\&quot;year\&quot;:true,\&quot;prefix\&quot;:\&quot;\&quot;,\&quot;suffix\&quot;:\&quot;\&quot;}],\&quot;position\&quot;:\&quot;body\&quot;}&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4B0AF9-0874-4B50-A216-FD638DA41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6220</Words>
  <Characters>35826</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41963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2018-09-24T10:24:00Z</dcterms:created>
  <dcterms:modified xsi:type="dcterms:W3CDTF">2018-09-27T10:37:00Z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