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29052" w14:textId="77777777" w:rsidR="00B6575C" w:rsidRPr="00057BD0" w:rsidRDefault="00CF55DF" w:rsidP="00360E66">
      <w:pPr>
        <w:pStyle w:val="Heading1"/>
        <w:spacing w:before="0" w:after="0" w:line="240" w:lineRule="auto"/>
        <w:rPr>
          <w:sz w:val="24"/>
          <w:szCs w:val="24"/>
        </w:rPr>
      </w:pPr>
      <w:bookmarkStart w:id="0" w:name="Title"/>
      <w:r w:rsidRPr="00057BD0">
        <w:rPr>
          <w:sz w:val="24"/>
          <w:szCs w:val="24"/>
        </w:rPr>
        <w:t>TITLE</w:t>
      </w:r>
      <w:bookmarkEnd w:id="0"/>
      <w:r w:rsidRPr="00057BD0">
        <w:rPr>
          <w:sz w:val="24"/>
          <w:szCs w:val="24"/>
        </w:rPr>
        <w:t xml:space="preserve">: </w:t>
      </w:r>
    </w:p>
    <w:p w14:paraId="02475D87" w14:textId="77777777" w:rsidR="00360E66" w:rsidRDefault="00A94461" w:rsidP="00360E66">
      <w:pPr>
        <w:pStyle w:val="Heading1"/>
        <w:spacing w:before="0" w:after="0" w:line="240" w:lineRule="auto"/>
        <w:rPr>
          <w:rFonts w:cstheme="minorHAnsi"/>
          <w:sz w:val="24"/>
          <w:szCs w:val="24"/>
        </w:rPr>
      </w:pPr>
      <w:bookmarkStart w:id="1" w:name="OLE_LINK2"/>
      <w:bookmarkStart w:id="2" w:name="OLE_LINK3"/>
      <w:bookmarkStart w:id="3" w:name="OLE_LINK8"/>
      <w:r w:rsidRPr="00A94461">
        <w:rPr>
          <w:rFonts w:cstheme="minorHAnsi"/>
          <w:sz w:val="24"/>
          <w:szCs w:val="24"/>
        </w:rPr>
        <w:t xml:space="preserve">Evaluating the </w:t>
      </w:r>
      <w:r w:rsidR="0056066B" w:rsidRPr="00A94461">
        <w:rPr>
          <w:rFonts w:cstheme="minorHAnsi"/>
          <w:sz w:val="24"/>
          <w:szCs w:val="24"/>
        </w:rPr>
        <w:t xml:space="preserve">Anti-Depression Effect </w:t>
      </w:r>
      <w:r w:rsidR="0056066B">
        <w:rPr>
          <w:rFonts w:cstheme="minorHAnsi"/>
          <w:sz w:val="24"/>
          <w:szCs w:val="24"/>
        </w:rPr>
        <w:t>o</w:t>
      </w:r>
      <w:r w:rsidR="0056066B" w:rsidRPr="00A94461">
        <w:rPr>
          <w:rFonts w:cstheme="minorHAnsi"/>
          <w:sz w:val="24"/>
          <w:szCs w:val="24"/>
        </w:rPr>
        <w:t xml:space="preserve">f </w:t>
      </w:r>
      <w:proofErr w:type="spellStart"/>
      <w:r w:rsidR="0056066B" w:rsidRPr="00A94461">
        <w:rPr>
          <w:rFonts w:cstheme="minorHAnsi"/>
          <w:sz w:val="24"/>
          <w:szCs w:val="24"/>
        </w:rPr>
        <w:t>Xiaoyaosan</w:t>
      </w:r>
      <w:proofErr w:type="spellEnd"/>
      <w:r w:rsidR="0056066B" w:rsidRPr="00A94461">
        <w:rPr>
          <w:rFonts w:cstheme="minorHAnsi"/>
          <w:sz w:val="24"/>
          <w:szCs w:val="24"/>
        </w:rPr>
        <w:t xml:space="preserve"> </w:t>
      </w:r>
      <w:r w:rsidR="0056066B">
        <w:rPr>
          <w:rFonts w:cstheme="minorHAnsi"/>
          <w:sz w:val="24"/>
          <w:szCs w:val="24"/>
        </w:rPr>
        <w:t>o</w:t>
      </w:r>
      <w:r w:rsidR="0056066B" w:rsidRPr="00A94461">
        <w:rPr>
          <w:rFonts w:cstheme="minorHAnsi"/>
          <w:sz w:val="24"/>
          <w:szCs w:val="24"/>
        </w:rPr>
        <w:t>n Chronically-</w:t>
      </w:r>
      <w:r w:rsidR="0056066B">
        <w:rPr>
          <w:rFonts w:cstheme="minorHAnsi"/>
          <w:sz w:val="24"/>
          <w:szCs w:val="24"/>
        </w:rPr>
        <w:t>s</w:t>
      </w:r>
      <w:r w:rsidR="0056066B" w:rsidRPr="00A94461">
        <w:rPr>
          <w:rFonts w:cstheme="minorHAnsi"/>
          <w:sz w:val="24"/>
          <w:szCs w:val="24"/>
        </w:rPr>
        <w:t>tressed Mice</w:t>
      </w:r>
      <w:r w:rsidR="0056066B" w:rsidRPr="00057BD0" w:rsidDel="00C80F82">
        <w:rPr>
          <w:rFonts w:cstheme="minorHAnsi"/>
          <w:sz w:val="24"/>
          <w:szCs w:val="24"/>
        </w:rPr>
        <w:t xml:space="preserve"> </w:t>
      </w:r>
      <w:bookmarkStart w:id="4" w:name="Authors_and_Affiliations"/>
      <w:bookmarkEnd w:id="1"/>
      <w:bookmarkEnd w:id="2"/>
      <w:bookmarkEnd w:id="3"/>
    </w:p>
    <w:p w14:paraId="06DBBF51" w14:textId="77777777" w:rsidR="00360E66" w:rsidRDefault="00360E66" w:rsidP="00360E66">
      <w:pPr>
        <w:pStyle w:val="Heading1"/>
        <w:spacing w:before="0" w:after="0" w:line="240" w:lineRule="auto"/>
        <w:rPr>
          <w:sz w:val="24"/>
          <w:szCs w:val="24"/>
        </w:rPr>
      </w:pPr>
    </w:p>
    <w:p w14:paraId="37472D8B" w14:textId="77777777" w:rsidR="00B6575C" w:rsidRPr="00057BD0" w:rsidRDefault="00CF55DF" w:rsidP="00360E66">
      <w:pPr>
        <w:pStyle w:val="Heading1"/>
        <w:spacing w:before="0" w:after="0" w:line="240" w:lineRule="auto"/>
        <w:rPr>
          <w:sz w:val="24"/>
          <w:szCs w:val="24"/>
        </w:rPr>
      </w:pPr>
      <w:r w:rsidRPr="00057BD0">
        <w:rPr>
          <w:sz w:val="24"/>
          <w:szCs w:val="24"/>
        </w:rPr>
        <w:t>AUTHORS &amp; AFFILIATIONS</w:t>
      </w:r>
      <w:bookmarkEnd w:id="4"/>
      <w:r w:rsidRPr="00057BD0">
        <w:rPr>
          <w:sz w:val="24"/>
          <w:szCs w:val="24"/>
        </w:rPr>
        <w:t>:</w:t>
      </w:r>
    </w:p>
    <w:p w14:paraId="40AAF0EC" w14:textId="0E9B8AC3" w:rsidR="00465DEC" w:rsidRDefault="00465DEC" w:rsidP="00360E66">
      <w:pPr>
        <w:rPr>
          <w:rFonts w:cstheme="minorHAnsi"/>
          <w:bCs/>
          <w:color w:val="000000" w:themeColor="text1"/>
          <w:sz w:val="24"/>
          <w:szCs w:val="24"/>
        </w:rPr>
      </w:pPr>
      <w:proofErr w:type="spellStart"/>
      <w:r w:rsidRPr="00057BD0">
        <w:rPr>
          <w:rFonts w:cstheme="minorHAnsi"/>
          <w:bCs/>
          <w:color w:val="000000" w:themeColor="text1"/>
          <w:sz w:val="24"/>
          <w:szCs w:val="24"/>
        </w:rPr>
        <w:t>Zhi</w:t>
      </w:r>
      <w:proofErr w:type="spellEnd"/>
      <w:r w:rsidRPr="00057BD0">
        <w:rPr>
          <w:rFonts w:cstheme="minorHAnsi"/>
          <w:bCs/>
          <w:color w:val="000000" w:themeColor="text1"/>
          <w:sz w:val="24"/>
          <w:szCs w:val="24"/>
        </w:rPr>
        <w:t>-</w:t>
      </w:r>
      <w:r w:rsidR="00355B07" w:rsidRPr="00057BD0">
        <w:rPr>
          <w:rFonts w:cstheme="minorHAnsi"/>
          <w:bCs/>
          <w:color w:val="000000" w:themeColor="text1"/>
          <w:sz w:val="24"/>
          <w:szCs w:val="24"/>
        </w:rPr>
        <w:t>Y</w:t>
      </w:r>
      <w:r w:rsidRPr="00057BD0">
        <w:rPr>
          <w:rFonts w:cstheme="minorHAnsi"/>
          <w:bCs/>
          <w:color w:val="000000" w:themeColor="text1"/>
          <w:sz w:val="24"/>
          <w:szCs w:val="24"/>
        </w:rPr>
        <w:t>i Yan</w:t>
      </w:r>
      <w:proofErr w:type="gramStart"/>
      <w:r w:rsidR="00547E75" w:rsidRPr="00057BD0">
        <w:rPr>
          <w:rFonts w:cstheme="minorHAnsi"/>
          <w:bCs/>
          <w:color w:val="000000" w:themeColor="text1"/>
          <w:sz w:val="24"/>
          <w:szCs w:val="24"/>
          <w:vertAlign w:val="superscript"/>
        </w:rPr>
        <w:t>1,</w:t>
      </w:r>
      <w:r w:rsidRPr="00057BD0">
        <w:rPr>
          <w:rFonts w:cstheme="minorHAnsi"/>
          <w:bCs/>
          <w:color w:val="000000" w:themeColor="text1"/>
          <w:sz w:val="24"/>
          <w:szCs w:val="24"/>
          <w:vertAlign w:val="superscript"/>
        </w:rPr>
        <w:t>*</w:t>
      </w:r>
      <w:proofErr w:type="gramEnd"/>
      <w:r w:rsidRPr="00057BD0">
        <w:rPr>
          <w:rFonts w:cstheme="minorHAnsi"/>
          <w:bCs/>
          <w:color w:val="000000" w:themeColor="text1"/>
          <w:sz w:val="24"/>
          <w:szCs w:val="24"/>
        </w:rPr>
        <w:t>, Xiao-</w:t>
      </w:r>
      <w:r w:rsidR="00355B07" w:rsidRPr="00057BD0">
        <w:rPr>
          <w:rFonts w:cstheme="minorHAnsi"/>
          <w:bCs/>
          <w:color w:val="000000" w:themeColor="text1"/>
          <w:sz w:val="24"/>
          <w:szCs w:val="24"/>
        </w:rPr>
        <w:t>J</w:t>
      </w:r>
      <w:r w:rsidRPr="00057BD0">
        <w:rPr>
          <w:rFonts w:cstheme="minorHAnsi"/>
          <w:bCs/>
          <w:color w:val="000000" w:themeColor="text1"/>
          <w:sz w:val="24"/>
          <w:szCs w:val="24"/>
        </w:rPr>
        <w:t>uan Li</w:t>
      </w:r>
      <w:r w:rsidR="00547E75" w:rsidRPr="00057BD0">
        <w:rPr>
          <w:rFonts w:cstheme="minorHAnsi"/>
          <w:bCs/>
          <w:color w:val="000000" w:themeColor="text1"/>
          <w:sz w:val="24"/>
          <w:szCs w:val="24"/>
          <w:vertAlign w:val="superscript"/>
        </w:rPr>
        <w:t>1,2,</w:t>
      </w:r>
      <w:r w:rsidRPr="00057BD0">
        <w:rPr>
          <w:rFonts w:cstheme="minorHAnsi"/>
          <w:bCs/>
          <w:color w:val="000000" w:themeColor="text1"/>
          <w:sz w:val="24"/>
          <w:szCs w:val="24"/>
          <w:vertAlign w:val="superscript"/>
        </w:rPr>
        <w:t>*</w:t>
      </w:r>
      <w:r w:rsidRPr="00057BD0">
        <w:rPr>
          <w:rFonts w:cstheme="minorHAnsi"/>
          <w:bCs/>
          <w:color w:val="000000" w:themeColor="text1"/>
          <w:sz w:val="24"/>
          <w:szCs w:val="24"/>
        </w:rPr>
        <w:t xml:space="preserve">, </w:t>
      </w:r>
      <w:proofErr w:type="spellStart"/>
      <w:r w:rsidRPr="00057BD0">
        <w:rPr>
          <w:rFonts w:cstheme="minorHAnsi"/>
          <w:bCs/>
          <w:color w:val="000000" w:themeColor="text1"/>
          <w:sz w:val="24"/>
          <w:szCs w:val="24"/>
        </w:rPr>
        <w:t>Xiu</w:t>
      </w:r>
      <w:proofErr w:type="spellEnd"/>
      <w:r w:rsidRPr="00057BD0">
        <w:rPr>
          <w:rFonts w:cstheme="minorHAnsi"/>
          <w:bCs/>
          <w:color w:val="000000" w:themeColor="text1"/>
          <w:sz w:val="24"/>
          <w:szCs w:val="24"/>
        </w:rPr>
        <w:t>-</w:t>
      </w:r>
      <w:r w:rsidR="00355B07" w:rsidRPr="00057BD0">
        <w:rPr>
          <w:rFonts w:cstheme="minorHAnsi"/>
          <w:bCs/>
          <w:color w:val="000000" w:themeColor="text1"/>
          <w:sz w:val="24"/>
          <w:szCs w:val="24"/>
        </w:rPr>
        <w:t>F</w:t>
      </w:r>
      <w:r w:rsidRPr="00057BD0">
        <w:rPr>
          <w:rFonts w:cstheme="minorHAnsi"/>
          <w:bCs/>
          <w:color w:val="000000" w:themeColor="text1"/>
          <w:sz w:val="24"/>
          <w:szCs w:val="24"/>
        </w:rPr>
        <w:t>ang Ding</w:t>
      </w:r>
      <w:r w:rsidR="00D749FA" w:rsidRPr="00057BD0">
        <w:rPr>
          <w:rFonts w:cstheme="minorHAnsi"/>
          <w:bCs/>
          <w:color w:val="000000" w:themeColor="text1"/>
          <w:sz w:val="24"/>
          <w:szCs w:val="24"/>
          <w:vertAlign w:val="superscript"/>
        </w:rPr>
        <w:t>1</w:t>
      </w:r>
      <w:r w:rsidRPr="00057BD0">
        <w:rPr>
          <w:rFonts w:cstheme="minorHAnsi"/>
          <w:bCs/>
          <w:color w:val="000000" w:themeColor="text1"/>
          <w:sz w:val="24"/>
          <w:szCs w:val="24"/>
        </w:rPr>
        <w:t xml:space="preserve">, </w:t>
      </w:r>
      <w:r w:rsidR="00006F76" w:rsidRPr="00057BD0">
        <w:rPr>
          <w:rFonts w:cstheme="minorHAnsi"/>
          <w:bCs/>
          <w:color w:val="000000" w:themeColor="text1"/>
          <w:sz w:val="24"/>
          <w:szCs w:val="24"/>
        </w:rPr>
        <w:t>Yue-Yun Liu</w:t>
      </w:r>
      <w:r w:rsidR="00D749FA" w:rsidRPr="00057BD0">
        <w:rPr>
          <w:rFonts w:cstheme="minorHAnsi"/>
          <w:bCs/>
          <w:color w:val="000000" w:themeColor="text1"/>
          <w:sz w:val="24"/>
          <w:szCs w:val="24"/>
          <w:vertAlign w:val="superscript"/>
        </w:rPr>
        <w:t>1</w:t>
      </w:r>
      <w:r w:rsidR="00006F76" w:rsidRPr="00057BD0">
        <w:rPr>
          <w:rFonts w:cstheme="minorHAnsi"/>
          <w:bCs/>
          <w:color w:val="000000" w:themeColor="text1"/>
          <w:sz w:val="24"/>
          <w:szCs w:val="24"/>
        </w:rPr>
        <w:t xml:space="preserve">, </w:t>
      </w:r>
      <w:r w:rsidRPr="00057BD0">
        <w:rPr>
          <w:rFonts w:cstheme="minorHAnsi"/>
          <w:bCs/>
          <w:color w:val="000000" w:themeColor="text1"/>
          <w:sz w:val="24"/>
          <w:szCs w:val="24"/>
        </w:rPr>
        <w:t>Jia-Xu Chen</w:t>
      </w:r>
      <w:r w:rsidR="00547E75" w:rsidRPr="00057BD0">
        <w:rPr>
          <w:rFonts w:cstheme="minorHAnsi"/>
          <w:bCs/>
          <w:color w:val="000000" w:themeColor="text1"/>
          <w:sz w:val="24"/>
          <w:szCs w:val="24"/>
          <w:vertAlign w:val="superscript"/>
        </w:rPr>
        <w:t>1,2</w:t>
      </w:r>
      <w:r w:rsidRPr="00057BD0">
        <w:rPr>
          <w:rFonts w:cstheme="minorHAnsi"/>
          <w:bCs/>
          <w:color w:val="000000" w:themeColor="text1"/>
          <w:sz w:val="24"/>
          <w:szCs w:val="24"/>
        </w:rPr>
        <w:t xml:space="preserve"> </w:t>
      </w:r>
    </w:p>
    <w:p w14:paraId="213FD61C" w14:textId="77777777" w:rsidR="0018672C" w:rsidRPr="00057BD0" w:rsidRDefault="0018672C" w:rsidP="00360E66">
      <w:pPr>
        <w:rPr>
          <w:rFonts w:cstheme="minorHAnsi"/>
          <w:bCs/>
          <w:color w:val="000000" w:themeColor="text1"/>
          <w:sz w:val="24"/>
          <w:szCs w:val="24"/>
        </w:rPr>
      </w:pPr>
    </w:p>
    <w:p w14:paraId="78E96A91" w14:textId="0F8985A0" w:rsidR="00465DEC" w:rsidRDefault="00465DEC" w:rsidP="00360E66">
      <w:pPr>
        <w:rPr>
          <w:rFonts w:cstheme="minorHAnsi"/>
          <w:bCs/>
          <w:sz w:val="24"/>
          <w:szCs w:val="24"/>
        </w:rPr>
      </w:pPr>
      <w:r w:rsidRPr="00057BD0">
        <w:rPr>
          <w:rFonts w:cstheme="minorHAnsi"/>
          <w:bCs/>
          <w:sz w:val="24"/>
          <w:szCs w:val="24"/>
          <w:vertAlign w:val="superscript"/>
        </w:rPr>
        <w:t>*</w:t>
      </w:r>
      <w:r w:rsidRPr="00057BD0">
        <w:rPr>
          <w:rFonts w:cstheme="minorHAnsi"/>
          <w:bCs/>
          <w:sz w:val="24"/>
          <w:szCs w:val="24"/>
        </w:rPr>
        <w:t>These authors contributed equally</w:t>
      </w:r>
    </w:p>
    <w:p w14:paraId="29D808A5" w14:textId="77777777" w:rsidR="0018672C" w:rsidRPr="00057BD0" w:rsidRDefault="0018672C" w:rsidP="00360E66">
      <w:pPr>
        <w:rPr>
          <w:rFonts w:cstheme="minorHAnsi"/>
          <w:bCs/>
          <w:sz w:val="24"/>
          <w:szCs w:val="24"/>
        </w:rPr>
      </w:pPr>
    </w:p>
    <w:p w14:paraId="2DAA3EE7" w14:textId="2D34641A" w:rsidR="00B6575C" w:rsidRPr="00584C5C" w:rsidRDefault="00547E75" w:rsidP="00360E66">
      <w:pPr>
        <w:rPr>
          <w:rFonts w:cstheme="minorHAnsi"/>
          <w:bCs/>
          <w:sz w:val="24"/>
          <w:szCs w:val="24"/>
        </w:rPr>
      </w:pPr>
      <w:r w:rsidRPr="00584C5C">
        <w:rPr>
          <w:rFonts w:cstheme="minorHAnsi"/>
          <w:bCs/>
          <w:sz w:val="24"/>
          <w:szCs w:val="24"/>
        </w:rPr>
        <w:t xml:space="preserve">1. </w:t>
      </w:r>
      <w:r w:rsidR="00CF55DF" w:rsidRPr="00584C5C">
        <w:rPr>
          <w:rFonts w:cstheme="minorHAnsi"/>
          <w:bCs/>
          <w:sz w:val="24"/>
          <w:szCs w:val="24"/>
        </w:rPr>
        <w:t xml:space="preserve">School of </w:t>
      </w:r>
      <w:r w:rsidR="001468CD" w:rsidRPr="00584C5C">
        <w:rPr>
          <w:rFonts w:cstheme="minorHAnsi"/>
          <w:bCs/>
          <w:sz w:val="24"/>
          <w:szCs w:val="24"/>
        </w:rPr>
        <w:t>Traditional Chinese Medicine</w:t>
      </w:r>
      <w:r w:rsidR="00CF55DF" w:rsidRPr="00584C5C">
        <w:rPr>
          <w:rFonts w:cstheme="minorHAnsi"/>
          <w:bCs/>
          <w:sz w:val="24"/>
          <w:szCs w:val="24"/>
        </w:rPr>
        <w:t xml:space="preserve">, </w:t>
      </w:r>
      <w:bookmarkStart w:id="5" w:name="OLE_LINK7"/>
      <w:r w:rsidR="00CF55DF" w:rsidRPr="00584C5C">
        <w:rPr>
          <w:rFonts w:cstheme="minorHAnsi"/>
          <w:bCs/>
          <w:sz w:val="24"/>
          <w:szCs w:val="24"/>
        </w:rPr>
        <w:t>Beijing University of Chinese Medicine, Beijing, China</w:t>
      </w:r>
    </w:p>
    <w:p w14:paraId="773BF211" w14:textId="4DF10FB0" w:rsidR="00547E75" w:rsidRPr="00584C5C" w:rsidRDefault="00547E75" w:rsidP="00360E66">
      <w:pPr>
        <w:rPr>
          <w:rFonts w:cstheme="minorHAnsi"/>
          <w:bCs/>
          <w:sz w:val="24"/>
          <w:szCs w:val="24"/>
        </w:rPr>
      </w:pPr>
      <w:r w:rsidRPr="00584C5C">
        <w:rPr>
          <w:rFonts w:cstheme="minorHAnsi"/>
          <w:bCs/>
          <w:sz w:val="24"/>
          <w:szCs w:val="24"/>
        </w:rPr>
        <w:t xml:space="preserve">2. </w:t>
      </w:r>
      <w:r w:rsidR="00CE311F" w:rsidRPr="00584C5C">
        <w:rPr>
          <w:rFonts w:cstheme="minorHAnsi" w:hint="eastAsia"/>
          <w:bCs/>
          <w:sz w:val="24"/>
          <w:szCs w:val="24"/>
        </w:rPr>
        <w:t>Formula-pattern Research center,</w:t>
      </w:r>
      <w:r w:rsidR="00CE311F" w:rsidRPr="00584C5C">
        <w:rPr>
          <w:rFonts w:cstheme="minorHAnsi"/>
          <w:bCs/>
          <w:sz w:val="24"/>
          <w:szCs w:val="24"/>
        </w:rPr>
        <w:t xml:space="preserve"> </w:t>
      </w:r>
      <w:r w:rsidR="00CE311F" w:rsidRPr="00584C5C">
        <w:rPr>
          <w:rFonts w:cstheme="minorHAnsi" w:hint="eastAsia"/>
          <w:bCs/>
          <w:sz w:val="24"/>
          <w:szCs w:val="24"/>
        </w:rPr>
        <w:t>School of Traditional Chinese Medicine, Jinan University</w:t>
      </w:r>
      <w:r w:rsidR="00CE311F" w:rsidRPr="00584C5C">
        <w:rPr>
          <w:sz w:val="24"/>
          <w:szCs w:val="24"/>
        </w:rPr>
        <w:t xml:space="preserve">, </w:t>
      </w:r>
      <w:r w:rsidR="00CE311F" w:rsidRPr="00584C5C">
        <w:rPr>
          <w:rFonts w:cstheme="minorHAnsi"/>
          <w:bCs/>
          <w:sz w:val="24"/>
          <w:szCs w:val="24"/>
        </w:rPr>
        <w:t>Guangzhou, Guangdong, China</w:t>
      </w:r>
    </w:p>
    <w:bookmarkEnd w:id="5"/>
    <w:p w14:paraId="51C26153" w14:textId="77777777" w:rsidR="00360E66" w:rsidRPr="00B4055F" w:rsidRDefault="00360E66" w:rsidP="00360E66">
      <w:pPr>
        <w:rPr>
          <w:rFonts w:cstheme="minorHAnsi"/>
          <w:bCs/>
          <w:sz w:val="24"/>
          <w:szCs w:val="24"/>
        </w:rPr>
      </w:pPr>
    </w:p>
    <w:p w14:paraId="291C7D67" w14:textId="77777777" w:rsidR="00B4055F" w:rsidRPr="00B4055F" w:rsidRDefault="00CF55DF" w:rsidP="00B4055F">
      <w:pPr>
        <w:rPr>
          <w:rFonts w:cstheme="minorHAnsi"/>
          <w:b/>
          <w:bCs/>
          <w:sz w:val="24"/>
          <w:szCs w:val="24"/>
        </w:rPr>
      </w:pPr>
      <w:r w:rsidRPr="00B4055F">
        <w:rPr>
          <w:rFonts w:cstheme="minorHAnsi"/>
          <w:b/>
          <w:bCs/>
          <w:sz w:val="24"/>
          <w:szCs w:val="24"/>
        </w:rPr>
        <w:t xml:space="preserve">Corresponding author: </w:t>
      </w:r>
    </w:p>
    <w:p w14:paraId="4503A080" w14:textId="77777777" w:rsidR="00B6575C" w:rsidRPr="00B4055F" w:rsidRDefault="00CF55DF" w:rsidP="00B4055F">
      <w:pPr>
        <w:rPr>
          <w:rFonts w:cstheme="minorHAnsi"/>
          <w:bCs/>
          <w:sz w:val="24"/>
          <w:szCs w:val="24"/>
        </w:rPr>
      </w:pPr>
      <w:r w:rsidRPr="00B4055F">
        <w:rPr>
          <w:rFonts w:cstheme="minorHAnsi"/>
          <w:bCs/>
          <w:sz w:val="24"/>
          <w:szCs w:val="24"/>
        </w:rPr>
        <w:t>Jia-Xu Chen</w:t>
      </w:r>
      <w:r w:rsidR="00B4055F" w:rsidRPr="00B4055F">
        <w:rPr>
          <w:rFonts w:cstheme="minorHAnsi"/>
          <w:bCs/>
          <w:sz w:val="24"/>
          <w:szCs w:val="24"/>
        </w:rPr>
        <w:t xml:space="preserve"> (</w:t>
      </w:r>
      <w:r w:rsidRPr="00B4055F">
        <w:rPr>
          <w:rFonts w:cstheme="minorHAnsi"/>
          <w:bCs/>
          <w:sz w:val="24"/>
          <w:szCs w:val="24"/>
        </w:rPr>
        <w:t>chenjiaxu@hotmail.com</w:t>
      </w:r>
      <w:r w:rsidR="00B4055F" w:rsidRPr="00B4055F">
        <w:rPr>
          <w:rFonts w:cstheme="minorHAnsi"/>
          <w:bCs/>
          <w:sz w:val="24"/>
          <w:szCs w:val="24"/>
        </w:rPr>
        <w:t>)</w:t>
      </w:r>
    </w:p>
    <w:p w14:paraId="37311E4D" w14:textId="77777777" w:rsidR="00F057C0" w:rsidRPr="00B4055F" w:rsidRDefault="00F454B7" w:rsidP="00360E66">
      <w:pPr>
        <w:rPr>
          <w:rFonts w:cstheme="minorHAnsi"/>
          <w:bCs/>
          <w:sz w:val="24"/>
          <w:szCs w:val="24"/>
        </w:rPr>
      </w:pPr>
      <w:r w:rsidRPr="00B4055F">
        <w:rPr>
          <w:rFonts w:cs="Calibri"/>
          <w:bCs/>
          <w:sz w:val="24"/>
          <w:szCs w:val="24"/>
        </w:rPr>
        <w:t>Tel.</w:t>
      </w:r>
      <w:r w:rsidR="00CF55DF" w:rsidRPr="00B4055F">
        <w:rPr>
          <w:rFonts w:cstheme="minorHAnsi"/>
          <w:bCs/>
          <w:sz w:val="24"/>
          <w:szCs w:val="24"/>
        </w:rPr>
        <w:t>: +86 1064286656</w:t>
      </w:r>
      <w:bookmarkStart w:id="6" w:name="Keywords"/>
    </w:p>
    <w:p w14:paraId="7264349B" w14:textId="77777777" w:rsidR="00360E66" w:rsidRDefault="00360E66" w:rsidP="00360E66">
      <w:pPr>
        <w:pStyle w:val="Heading1"/>
        <w:spacing w:before="0" w:after="0" w:line="240" w:lineRule="auto"/>
        <w:rPr>
          <w:sz w:val="24"/>
          <w:szCs w:val="24"/>
        </w:rPr>
      </w:pPr>
    </w:p>
    <w:p w14:paraId="094306D6" w14:textId="77777777" w:rsidR="00F057C0" w:rsidRPr="00057BD0" w:rsidRDefault="00F057C0" w:rsidP="00360E66">
      <w:pPr>
        <w:pStyle w:val="Heading1"/>
        <w:spacing w:before="0" w:after="0" w:line="240" w:lineRule="auto"/>
        <w:rPr>
          <w:sz w:val="24"/>
          <w:szCs w:val="24"/>
        </w:rPr>
      </w:pPr>
      <w:r w:rsidRPr="00057BD0">
        <w:rPr>
          <w:sz w:val="24"/>
          <w:szCs w:val="24"/>
        </w:rPr>
        <w:t>Email addresses</w:t>
      </w:r>
      <w:r w:rsidR="00B4055F">
        <w:rPr>
          <w:sz w:val="24"/>
          <w:szCs w:val="24"/>
        </w:rPr>
        <w:t xml:space="preserve"> of co-authors</w:t>
      </w:r>
      <w:r w:rsidRPr="00057BD0">
        <w:rPr>
          <w:sz w:val="24"/>
          <w:szCs w:val="24"/>
        </w:rPr>
        <w:t>:</w:t>
      </w:r>
    </w:p>
    <w:p w14:paraId="6B6A0234" w14:textId="7661A3AF" w:rsidR="00F057C0" w:rsidRPr="00057BD0" w:rsidRDefault="00F057C0" w:rsidP="00360E66">
      <w:pPr>
        <w:rPr>
          <w:rFonts w:cstheme="minorHAnsi"/>
          <w:bCs/>
          <w:sz w:val="24"/>
          <w:szCs w:val="24"/>
        </w:rPr>
      </w:pPr>
      <w:proofErr w:type="spellStart"/>
      <w:r w:rsidRPr="00057BD0">
        <w:rPr>
          <w:rFonts w:cstheme="minorHAnsi"/>
          <w:bCs/>
          <w:sz w:val="24"/>
          <w:szCs w:val="24"/>
        </w:rPr>
        <w:t>Zhi</w:t>
      </w:r>
      <w:proofErr w:type="spellEnd"/>
      <w:r w:rsidRPr="00057BD0">
        <w:rPr>
          <w:rFonts w:cstheme="minorHAnsi"/>
          <w:bCs/>
          <w:sz w:val="24"/>
          <w:szCs w:val="24"/>
        </w:rPr>
        <w:t xml:space="preserve">-Yi Yan </w:t>
      </w:r>
      <w:r w:rsidR="00820FD9">
        <w:rPr>
          <w:rFonts w:cstheme="minorHAnsi"/>
          <w:bCs/>
          <w:sz w:val="24"/>
          <w:szCs w:val="24"/>
        </w:rPr>
        <w:t>(</w:t>
      </w:r>
      <w:r w:rsidRPr="00057BD0">
        <w:rPr>
          <w:rFonts w:cstheme="minorHAnsi"/>
          <w:bCs/>
          <w:sz w:val="24"/>
          <w:szCs w:val="24"/>
        </w:rPr>
        <w:t>15010190928@163.com</w:t>
      </w:r>
      <w:r w:rsidR="00820FD9">
        <w:rPr>
          <w:rFonts w:cstheme="minorHAnsi"/>
          <w:bCs/>
          <w:sz w:val="24"/>
          <w:szCs w:val="24"/>
        </w:rPr>
        <w:t>)</w:t>
      </w:r>
    </w:p>
    <w:p w14:paraId="5CE36326" w14:textId="3D28D5A6" w:rsidR="00F057C0" w:rsidRPr="00057BD0" w:rsidRDefault="00F057C0" w:rsidP="00360E66">
      <w:pPr>
        <w:rPr>
          <w:rFonts w:cstheme="minorHAnsi"/>
          <w:bCs/>
          <w:sz w:val="24"/>
          <w:szCs w:val="24"/>
        </w:rPr>
      </w:pPr>
      <w:r w:rsidRPr="00057BD0">
        <w:rPr>
          <w:rFonts w:cstheme="minorHAnsi"/>
          <w:bCs/>
          <w:sz w:val="24"/>
          <w:szCs w:val="24"/>
        </w:rPr>
        <w:t xml:space="preserve">Xiao-Juan Li </w:t>
      </w:r>
      <w:r w:rsidR="00820FD9">
        <w:rPr>
          <w:rFonts w:cstheme="minorHAnsi"/>
          <w:bCs/>
          <w:sz w:val="24"/>
          <w:szCs w:val="24"/>
        </w:rPr>
        <w:t>(</w:t>
      </w:r>
      <w:r w:rsidRPr="00057BD0">
        <w:rPr>
          <w:rFonts w:cstheme="minorHAnsi"/>
          <w:bCs/>
          <w:sz w:val="24"/>
          <w:szCs w:val="24"/>
        </w:rPr>
        <w:t>15652608965@163.com</w:t>
      </w:r>
      <w:r w:rsidR="00820FD9">
        <w:rPr>
          <w:rFonts w:cstheme="minorHAnsi"/>
          <w:bCs/>
          <w:sz w:val="24"/>
          <w:szCs w:val="24"/>
        </w:rPr>
        <w:t>)</w:t>
      </w:r>
    </w:p>
    <w:p w14:paraId="1A5F9621" w14:textId="1614BCEA" w:rsidR="00F057C0" w:rsidRPr="00057BD0" w:rsidRDefault="00F057C0" w:rsidP="00360E66">
      <w:pPr>
        <w:rPr>
          <w:rFonts w:cstheme="minorHAnsi"/>
          <w:bCs/>
          <w:sz w:val="24"/>
          <w:szCs w:val="24"/>
        </w:rPr>
      </w:pPr>
      <w:proofErr w:type="spellStart"/>
      <w:r w:rsidRPr="00057BD0">
        <w:rPr>
          <w:rFonts w:cstheme="minorHAnsi"/>
          <w:bCs/>
          <w:sz w:val="24"/>
          <w:szCs w:val="24"/>
        </w:rPr>
        <w:t>Xiu</w:t>
      </w:r>
      <w:proofErr w:type="spellEnd"/>
      <w:r w:rsidRPr="00057BD0">
        <w:rPr>
          <w:rFonts w:cstheme="minorHAnsi"/>
          <w:bCs/>
          <w:sz w:val="24"/>
          <w:szCs w:val="24"/>
        </w:rPr>
        <w:t xml:space="preserve">-Fang Ding </w:t>
      </w:r>
      <w:r w:rsidR="00820FD9">
        <w:rPr>
          <w:rFonts w:cstheme="minorHAnsi"/>
          <w:bCs/>
          <w:sz w:val="24"/>
          <w:szCs w:val="24"/>
        </w:rPr>
        <w:t>(</w:t>
      </w:r>
      <w:r w:rsidRPr="00057BD0">
        <w:rPr>
          <w:rFonts w:cstheme="minorHAnsi"/>
          <w:bCs/>
          <w:sz w:val="24"/>
          <w:szCs w:val="24"/>
        </w:rPr>
        <w:t>d184728208@gmail.com</w:t>
      </w:r>
      <w:r w:rsidR="00820FD9">
        <w:rPr>
          <w:rFonts w:cstheme="minorHAnsi"/>
          <w:bCs/>
          <w:sz w:val="24"/>
          <w:szCs w:val="24"/>
        </w:rPr>
        <w:t>)</w:t>
      </w:r>
    </w:p>
    <w:p w14:paraId="600F23FD" w14:textId="596BA541" w:rsidR="00F057C0" w:rsidRPr="00057BD0" w:rsidRDefault="00F057C0" w:rsidP="00360E66">
      <w:pPr>
        <w:rPr>
          <w:rFonts w:cstheme="minorHAnsi"/>
          <w:bCs/>
          <w:sz w:val="24"/>
          <w:szCs w:val="24"/>
        </w:rPr>
      </w:pPr>
      <w:r w:rsidRPr="00057BD0">
        <w:rPr>
          <w:rFonts w:cstheme="minorHAnsi"/>
          <w:bCs/>
          <w:sz w:val="24"/>
          <w:szCs w:val="24"/>
        </w:rPr>
        <w:t xml:space="preserve">Yue-Yun Liu </w:t>
      </w:r>
      <w:r w:rsidR="00820FD9">
        <w:rPr>
          <w:rFonts w:cstheme="minorHAnsi"/>
          <w:bCs/>
          <w:sz w:val="24"/>
          <w:szCs w:val="24"/>
        </w:rPr>
        <w:t>(</w:t>
      </w:r>
      <w:r w:rsidRPr="00057BD0">
        <w:rPr>
          <w:rFonts w:cstheme="minorHAnsi"/>
          <w:bCs/>
          <w:sz w:val="24"/>
          <w:szCs w:val="24"/>
        </w:rPr>
        <w:t>chloelou@126.com</w:t>
      </w:r>
      <w:r w:rsidR="00820FD9">
        <w:rPr>
          <w:rFonts w:cstheme="minorHAnsi"/>
          <w:bCs/>
          <w:sz w:val="24"/>
          <w:szCs w:val="24"/>
        </w:rPr>
        <w:t>)</w:t>
      </w:r>
    </w:p>
    <w:p w14:paraId="3FE47CFF" w14:textId="77777777" w:rsidR="00360E66" w:rsidRPr="00057BD0" w:rsidRDefault="00360E66" w:rsidP="00360E66">
      <w:pPr>
        <w:rPr>
          <w:rFonts w:cstheme="minorHAnsi"/>
          <w:bCs/>
          <w:sz w:val="24"/>
          <w:szCs w:val="24"/>
        </w:rPr>
      </w:pPr>
    </w:p>
    <w:p w14:paraId="3B9C258B" w14:textId="77777777" w:rsidR="00B6575C" w:rsidRPr="00057BD0" w:rsidRDefault="00CF55DF" w:rsidP="00360E66">
      <w:pPr>
        <w:pStyle w:val="Heading1"/>
        <w:spacing w:before="0" w:after="0" w:line="240" w:lineRule="auto"/>
        <w:rPr>
          <w:sz w:val="24"/>
          <w:szCs w:val="24"/>
        </w:rPr>
      </w:pPr>
      <w:r w:rsidRPr="00057BD0">
        <w:rPr>
          <w:sz w:val="24"/>
          <w:szCs w:val="24"/>
        </w:rPr>
        <w:t>KEYWORDS</w:t>
      </w:r>
      <w:bookmarkEnd w:id="6"/>
      <w:r w:rsidRPr="00057BD0">
        <w:rPr>
          <w:sz w:val="24"/>
          <w:szCs w:val="24"/>
        </w:rPr>
        <w:t>:</w:t>
      </w:r>
      <w:r w:rsidRPr="00057BD0">
        <w:rPr>
          <w:b w:val="0"/>
          <w:sz w:val="24"/>
          <w:szCs w:val="24"/>
        </w:rPr>
        <w:t xml:space="preserve"> </w:t>
      </w:r>
    </w:p>
    <w:p w14:paraId="70591657" w14:textId="77777777" w:rsidR="00B6575C" w:rsidRDefault="00CF55DF" w:rsidP="00360E66">
      <w:pPr>
        <w:rPr>
          <w:rFonts w:cstheme="minorHAnsi"/>
          <w:bCs/>
          <w:sz w:val="24"/>
          <w:szCs w:val="24"/>
        </w:rPr>
      </w:pPr>
      <w:bookmarkStart w:id="7" w:name="OLE_LINK4"/>
      <w:proofErr w:type="spellStart"/>
      <w:r w:rsidRPr="00057BD0">
        <w:rPr>
          <w:rFonts w:cstheme="minorHAnsi"/>
          <w:bCs/>
          <w:sz w:val="24"/>
          <w:szCs w:val="24"/>
        </w:rPr>
        <w:t>Xiaoyaosan</w:t>
      </w:r>
      <w:proofErr w:type="spellEnd"/>
      <w:r w:rsidRPr="00057BD0">
        <w:rPr>
          <w:rFonts w:cstheme="minorHAnsi"/>
          <w:bCs/>
          <w:sz w:val="24"/>
          <w:szCs w:val="24"/>
        </w:rPr>
        <w:t>, Major depressive disorder, Chronic unpredictable mild stress, Depression, Behavior, Open field test, Sucrose preference test</w:t>
      </w:r>
    </w:p>
    <w:p w14:paraId="24BB076F" w14:textId="77777777" w:rsidR="00360E66" w:rsidRPr="00057BD0" w:rsidRDefault="00360E66" w:rsidP="00360E66">
      <w:pPr>
        <w:rPr>
          <w:rFonts w:cstheme="minorHAnsi"/>
          <w:sz w:val="24"/>
          <w:szCs w:val="24"/>
        </w:rPr>
      </w:pPr>
    </w:p>
    <w:bookmarkEnd w:id="7"/>
    <w:p w14:paraId="361902AB" w14:textId="3E5DC255" w:rsidR="00B6575C" w:rsidRPr="00057BD0" w:rsidRDefault="00820FD9" w:rsidP="00360E66">
      <w:pPr>
        <w:pStyle w:val="Heading1"/>
        <w:spacing w:before="0" w:after="0" w:line="240" w:lineRule="auto"/>
        <w:rPr>
          <w:sz w:val="24"/>
          <w:szCs w:val="24"/>
        </w:rPr>
      </w:pPr>
      <w:r>
        <w:rPr>
          <w:sz w:val="24"/>
          <w:szCs w:val="24"/>
        </w:rPr>
        <w:t>SUMMARY</w:t>
      </w:r>
      <w:r w:rsidR="00CF55DF" w:rsidRPr="00057BD0">
        <w:rPr>
          <w:sz w:val="24"/>
          <w:szCs w:val="24"/>
        </w:rPr>
        <w:t>:</w:t>
      </w:r>
    </w:p>
    <w:p w14:paraId="78882FB0" w14:textId="77777777" w:rsidR="00B6575C" w:rsidRDefault="00F057C0" w:rsidP="00360E66">
      <w:pPr>
        <w:rPr>
          <w:rFonts w:cstheme="minorHAnsi"/>
          <w:bCs/>
          <w:sz w:val="24"/>
          <w:szCs w:val="24"/>
        </w:rPr>
      </w:pPr>
      <w:r w:rsidRPr="00057BD0">
        <w:rPr>
          <w:rFonts w:cstheme="minorHAnsi"/>
          <w:sz w:val="24"/>
          <w:szCs w:val="24"/>
        </w:rPr>
        <w:t>Here, we present a protocol</w:t>
      </w:r>
      <w:r w:rsidR="00CF55DF" w:rsidRPr="00057BD0">
        <w:rPr>
          <w:rFonts w:cstheme="minorHAnsi"/>
          <w:sz w:val="24"/>
          <w:szCs w:val="24"/>
        </w:rPr>
        <w:t xml:space="preserve"> to </w:t>
      </w:r>
      <w:r w:rsidR="007A53BB" w:rsidRPr="00057BD0">
        <w:rPr>
          <w:rFonts w:cstheme="minorHAnsi"/>
          <w:sz w:val="24"/>
          <w:szCs w:val="24"/>
        </w:rPr>
        <w:t xml:space="preserve">establish the </w:t>
      </w:r>
      <w:r w:rsidR="00D3604D" w:rsidRPr="00057BD0">
        <w:rPr>
          <w:rFonts w:cstheme="minorHAnsi"/>
          <w:sz w:val="24"/>
          <w:szCs w:val="24"/>
        </w:rPr>
        <w:t xml:space="preserve">mouse depressive model, </w:t>
      </w:r>
      <w:r w:rsidR="00CF55DF" w:rsidRPr="00057BD0">
        <w:rPr>
          <w:rFonts w:cstheme="minorHAnsi"/>
          <w:sz w:val="24"/>
          <w:szCs w:val="24"/>
        </w:rPr>
        <w:t xml:space="preserve">observe the behavior changes associated with </w:t>
      </w:r>
      <w:r w:rsidR="00275DF4" w:rsidRPr="00057BD0">
        <w:rPr>
          <w:rFonts w:cstheme="minorHAnsi"/>
          <w:sz w:val="24"/>
          <w:szCs w:val="24"/>
        </w:rPr>
        <w:t>chronic unpredictable</w:t>
      </w:r>
      <w:r w:rsidR="00275DF4" w:rsidRPr="00057BD0">
        <w:rPr>
          <w:rFonts w:cstheme="minorHAnsi" w:hint="eastAsia"/>
          <w:sz w:val="24"/>
          <w:szCs w:val="24"/>
        </w:rPr>
        <w:t xml:space="preserve"> </w:t>
      </w:r>
      <w:r w:rsidR="00275DF4" w:rsidRPr="00057BD0">
        <w:rPr>
          <w:rFonts w:cstheme="minorHAnsi"/>
          <w:sz w:val="24"/>
          <w:szCs w:val="24"/>
        </w:rPr>
        <w:t>mild stress (</w:t>
      </w:r>
      <w:r w:rsidR="00CF55DF" w:rsidRPr="00057BD0">
        <w:rPr>
          <w:rFonts w:cstheme="minorHAnsi"/>
          <w:sz w:val="24"/>
          <w:szCs w:val="24"/>
        </w:rPr>
        <w:t>CUMS</w:t>
      </w:r>
      <w:r w:rsidR="00275DF4" w:rsidRPr="00057BD0">
        <w:rPr>
          <w:rFonts w:cstheme="minorHAnsi"/>
          <w:sz w:val="24"/>
          <w:szCs w:val="24"/>
        </w:rPr>
        <w:t>)</w:t>
      </w:r>
      <w:r w:rsidR="00D3604D" w:rsidRPr="00057BD0">
        <w:rPr>
          <w:rFonts w:cstheme="minorHAnsi"/>
          <w:sz w:val="24"/>
          <w:szCs w:val="24"/>
        </w:rPr>
        <w:t>,</w:t>
      </w:r>
      <w:r w:rsidR="00CF55DF" w:rsidRPr="00057BD0">
        <w:rPr>
          <w:rFonts w:cstheme="minorHAnsi"/>
          <w:sz w:val="24"/>
          <w:szCs w:val="24"/>
        </w:rPr>
        <w:t xml:space="preserve"> and evaluate the </w:t>
      </w:r>
      <w:r w:rsidR="009E6099" w:rsidRPr="00057BD0">
        <w:rPr>
          <w:rFonts w:cstheme="minorHAnsi"/>
          <w:sz w:val="24"/>
          <w:szCs w:val="24"/>
        </w:rPr>
        <w:t>anti-depression</w:t>
      </w:r>
      <w:r w:rsidR="00CF55DF" w:rsidRPr="00057BD0">
        <w:rPr>
          <w:rFonts w:cstheme="minorHAnsi"/>
          <w:sz w:val="24"/>
          <w:szCs w:val="24"/>
        </w:rPr>
        <w:t xml:space="preserve"> effect of </w:t>
      </w:r>
      <w:bookmarkStart w:id="8" w:name="_Hlk516494645"/>
      <w:proofErr w:type="spellStart"/>
      <w:r w:rsidR="00CF55DF" w:rsidRPr="00057BD0">
        <w:rPr>
          <w:rFonts w:cstheme="minorHAnsi"/>
          <w:sz w:val="24"/>
          <w:szCs w:val="24"/>
        </w:rPr>
        <w:t>Xiaoyaosan</w:t>
      </w:r>
      <w:bookmarkEnd w:id="8"/>
      <w:proofErr w:type="spellEnd"/>
      <w:r w:rsidR="00CF55DF" w:rsidRPr="00057BD0">
        <w:rPr>
          <w:rFonts w:cstheme="minorHAnsi"/>
          <w:bCs/>
          <w:sz w:val="24"/>
          <w:szCs w:val="24"/>
        </w:rPr>
        <w:t>.</w:t>
      </w:r>
    </w:p>
    <w:p w14:paraId="1B9A5D6A" w14:textId="77777777" w:rsidR="00360E66" w:rsidRPr="00057BD0" w:rsidRDefault="00360E66" w:rsidP="00360E66">
      <w:pPr>
        <w:rPr>
          <w:rFonts w:cstheme="minorHAnsi"/>
          <w:sz w:val="24"/>
          <w:szCs w:val="24"/>
        </w:rPr>
      </w:pPr>
    </w:p>
    <w:p w14:paraId="0BFE6355" w14:textId="7D008BB2" w:rsidR="00360E66" w:rsidRPr="00360E66" w:rsidRDefault="00CF55DF" w:rsidP="00360E66">
      <w:pPr>
        <w:pStyle w:val="Heading1"/>
        <w:spacing w:before="0" w:after="0" w:line="240" w:lineRule="auto"/>
        <w:rPr>
          <w:sz w:val="24"/>
          <w:szCs w:val="24"/>
        </w:rPr>
      </w:pPr>
      <w:r w:rsidRPr="00057BD0">
        <w:rPr>
          <w:sz w:val="24"/>
          <w:szCs w:val="24"/>
        </w:rPr>
        <w:t xml:space="preserve">ABSTRACT: </w:t>
      </w:r>
    </w:p>
    <w:p w14:paraId="393573B8" w14:textId="275FDF33" w:rsidR="007A53BB" w:rsidRDefault="00F454B7" w:rsidP="00360E66">
      <w:pPr>
        <w:rPr>
          <w:rFonts w:cstheme="minorHAnsi"/>
          <w:sz w:val="24"/>
          <w:szCs w:val="24"/>
        </w:rPr>
      </w:pPr>
      <w:r>
        <w:rPr>
          <w:rFonts w:cs="Calibri"/>
          <w:sz w:val="24"/>
          <w:szCs w:val="24"/>
        </w:rPr>
        <w:t>In addition to</w:t>
      </w:r>
      <w:r w:rsidR="00CF55DF" w:rsidRPr="00057BD0">
        <w:rPr>
          <w:rFonts w:cstheme="minorHAnsi"/>
          <w:sz w:val="24"/>
          <w:szCs w:val="24"/>
        </w:rPr>
        <w:t xml:space="preserve"> the standardized use of antidepressant medications and psychotherapy, the </w:t>
      </w:r>
      <w:r w:rsidR="0040573E">
        <w:rPr>
          <w:rFonts w:cstheme="minorHAnsi"/>
          <w:sz w:val="24"/>
          <w:szCs w:val="24"/>
        </w:rPr>
        <w:t>usage</w:t>
      </w:r>
      <w:r w:rsidR="0040573E" w:rsidRPr="00057BD0">
        <w:rPr>
          <w:rFonts w:cstheme="minorHAnsi"/>
          <w:sz w:val="24"/>
          <w:szCs w:val="24"/>
        </w:rPr>
        <w:t xml:space="preserve"> </w:t>
      </w:r>
      <w:r w:rsidR="00CF55DF" w:rsidRPr="00057BD0">
        <w:rPr>
          <w:rFonts w:cstheme="minorHAnsi"/>
          <w:sz w:val="24"/>
          <w:szCs w:val="24"/>
        </w:rPr>
        <w:t xml:space="preserve">of traditional Chinese medicine has </w:t>
      </w:r>
      <w:proofErr w:type="spellStart"/>
      <w:r w:rsidR="00FD0B31">
        <w:rPr>
          <w:rFonts w:cstheme="minorHAnsi"/>
          <w:sz w:val="24"/>
          <w:szCs w:val="24"/>
        </w:rPr>
        <w:t>lead</w:t>
      </w:r>
      <w:proofErr w:type="spellEnd"/>
      <w:r w:rsidR="00FD0B31">
        <w:rPr>
          <w:rFonts w:cstheme="minorHAnsi"/>
          <w:sz w:val="24"/>
          <w:szCs w:val="24"/>
        </w:rPr>
        <w:t xml:space="preserve"> to an</w:t>
      </w:r>
      <w:r w:rsidR="00CF55DF" w:rsidRPr="00057BD0">
        <w:rPr>
          <w:rFonts w:cstheme="minorHAnsi"/>
          <w:sz w:val="24"/>
          <w:szCs w:val="24"/>
        </w:rPr>
        <w:t xml:space="preserve"> overall improvement of patients with </w:t>
      </w:r>
      <w:r w:rsidR="0018672C">
        <w:rPr>
          <w:rFonts w:cstheme="minorHAnsi"/>
          <w:sz w:val="24"/>
          <w:szCs w:val="24"/>
        </w:rPr>
        <w:t>m</w:t>
      </w:r>
      <w:r w:rsidR="0018672C" w:rsidRPr="00057BD0">
        <w:rPr>
          <w:rFonts w:cstheme="minorHAnsi"/>
          <w:sz w:val="24"/>
          <w:szCs w:val="24"/>
        </w:rPr>
        <w:t xml:space="preserve">ajor </w:t>
      </w:r>
      <w:r w:rsidRPr="00057BD0">
        <w:rPr>
          <w:rFonts w:cstheme="minorHAnsi"/>
          <w:sz w:val="24"/>
          <w:szCs w:val="24"/>
        </w:rPr>
        <w:t>depressive disorder (MDD)</w:t>
      </w:r>
      <w:r w:rsidR="00CF55DF" w:rsidRPr="00057BD0">
        <w:rPr>
          <w:rFonts w:cstheme="minorHAnsi"/>
          <w:sz w:val="24"/>
          <w:szCs w:val="24"/>
        </w:rPr>
        <w:t xml:space="preserve">. Therefore, the purpose of this study was to </w:t>
      </w:r>
      <w:r w:rsidR="005413C1" w:rsidRPr="00057BD0">
        <w:rPr>
          <w:rFonts w:cstheme="minorHAnsi"/>
          <w:sz w:val="24"/>
          <w:szCs w:val="24"/>
        </w:rPr>
        <w:t xml:space="preserve">establish the mouse depressive model, observe the behavior changes associated with </w:t>
      </w:r>
      <w:r w:rsidR="00820FD9" w:rsidRPr="00057BD0">
        <w:rPr>
          <w:rFonts w:cstheme="minorHAnsi"/>
          <w:sz w:val="24"/>
          <w:szCs w:val="24"/>
        </w:rPr>
        <w:t>chronic unpredictable</w:t>
      </w:r>
      <w:r w:rsidR="00820FD9" w:rsidRPr="00057BD0">
        <w:rPr>
          <w:rFonts w:cstheme="minorHAnsi" w:hint="eastAsia"/>
          <w:sz w:val="24"/>
          <w:szCs w:val="24"/>
        </w:rPr>
        <w:t xml:space="preserve"> </w:t>
      </w:r>
      <w:r w:rsidR="00820FD9" w:rsidRPr="00057BD0">
        <w:rPr>
          <w:rFonts w:cstheme="minorHAnsi"/>
          <w:sz w:val="24"/>
          <w:szCs w:val="24"/>
        </w:rPr>
        <w:t xml:space="preserve">mild stress </w:t>
      </w:r>
      <w:r w:rsidR="00820FD9">
        <w:rPr>
          <w:rFonts w:cstheme="minorHAnsi"/>
          <w:sz w:val="24"/>
          <w:szCs w:val="24"/>
        </w:rPr>
        <w:t>(</w:t>
      </w:r>
      <w:r w:rsidR="005413C1" w:rsidRPr="00057BD0">
        <w:rPr>
          <w:rFonts w:cstheme="minorHAnsi"/>
          <w:sz w:val="24"/>
          <w:szCs w:val="24"/>
        </w:rPr>
        <w:t>CUMS</w:t>
      </w:r>
      <w:r w:rsidR="00820FD9">
        <w:rPr>
          <w:rFonts w:cstheme="minorHAnsi"/>
          <w:sz w:val="24"/>
          <w:szCs w:val="24"/>
        </w:rPr>
        <w:t>)</w:t>
      </w:r>
      <w:r w:rsidR="005413C1" w:rsidRPr="00057BD0">
        <w:rPr>
          <w:rFonts w:cstheme="minorHAnsi"/>
          <w:sz w:val="24"/>
          <w:szCs w:val="24"/>
        </w:rPr>
        <w:t xml:space="preserve">, and then evaluate the anti-depression effect of </w:t>
      </w:r>
      <w:proofErr w:type="spellStart"/>
      <w:r w:rsidR="005413C1" w:rsidRPr="00057BD0">
        <w:rPr>
          <w:rFonts w:cstheme="minorHAnsi"/>
          <w:sz w:val="24"/>
          <w:szCs w:val="24"/>
        </w:rPr>
        <w:t>Xiaoyaosan</w:t>
      </w:r>
      <w:proofErr w:type="spellEnd"/>
      <w:r w:rsidR="005413C1" w:rsidRPr="00057BD0">
        <w:rPr>
          <w:rFonts w:cstheme="minorHAnsi"/>
          <w:bCs/>
          <w:sz w:val="24"/>
          <w:szCs w:val="24"/>
        </w:rPr>
        <w:t>.</w:t>
      </w:r>
      <w:r w:rsidR="00CF55DF" w:rsidRPr="00057BD0">
        <w:rPr>
          <w:rFonts w:cstheme="minorHAnsi"/>
          <w:sz w:val="24"/>
          <w:szCs w:val="24"/>
        </w:rPr>
        <w:t xml:space="preserve"> </w:t>
      </w:r>
      <w:r w:rsidR="00570C2F" w:rsidRPr="00057BD0">
        <w:rPr>
          <w:rFonts w:cstheme="minorHAnsi"/>
          <w:sz w:val="24"/>
          <w:szCs w:val="24"/>
        </w:rPr>
        <w:t>Mice were randomly divided into four groups</w:t>
      </w:r>
      <w:r w:rsidR="00015B3E">
        <w:rPr>
          <w:rFonts w:cstheme="minorHAnsi"/>
          <w:sz w:val="24"/>
          <w:szCs w:val="24"/>
        </w:rPr>
        <w:t>:</w:t>
      </w:r>
      <w:r w:rsidR="00570C2F" w:rsidRPr="00057BD0">
        <w:rPr>
          <w:rFonts w:cstheme="minorHAnsi"/>
          <w:sz w:val="24"/>
          <w:szCs w:val="24"/>
        </w:rPr>
        <w:t xml:space="preserve"> </w:t>
      </w:r>
      <w:r w:rsidR="00015B3E">
        <w:rPr>
          <w:rFonts w:cstheme="minorHAnsi"/>
          <w:sz w:val="24"/>
          <w:szCs w:val="24"/>
        </w:rPr>
        <w:t xml:space="preserve">a </w:t>
      </w:r>
      <w:r w:rsidR="00570C2F" w:rsidRPr="00057BD0">
        <w:rPr>
          <w:rFonts w:cstheme="minorHAnsi"/>
          <w:sz w:val="24"/>
          <w:szCs w:val="24"/>
        </w:rPr>
        <w:t xml:space="preserve">control group, </w:t>
      </w:r>
      <w:r w:rsidR="00015B3E">
        <w:rPr>
          <w:rFonts w:cstheme="minorHAnsi"/>
          <w:sz w:val="24"/>
          <w:szCs w:val="24"/>
        </w:rPr>
        <w:t xml:space="preserve">a </w:t>
      </w:r>
      <w:r w:rsidR="00570C2F" w:rsidRPr="00057BD0">
        <w:rPr>
          <w:rFonts w:cstheme="minorHAnsi"/>
          <w:sz w:val="24"/>
          <w:szCs w:val="24"/>
        </w:rPr>
        <w:t xml:space="preserve">model group, </w:t>
      </w:r>
      <w:r w:rsidR="00015B3E">
        <w:rPr>
          <w:rFonts w:cstheme="minorHAnsi"/>
          <w:sz w:val="24"/>
          <w:szCs w:val="24"/>
        </w:rPr>
        <w:t xml:space="preserve">a </w:t>
      </w:r>
      <w:r w:rsidR="00570C2F" w:rsidRPr="00057BD0">
        <w:rPr>
          <w:rFonts w:cstheme="minorHAnsi"/>
          <w:sz w:val="24"/>
          <w:szCs w:val="24"/>
        </w:rPr>
        <w:t xml:space="preserve">treatment group </w:t>
      </w:r>
      <w:r>
        <w:rPr>
          <w:rFonts w:cstheme="minorHAnsi"/>
          <w:sz w:val="24"/>
          <w:szCs w:val="24"/>
        </w:rPr>
        <w:t>with</w:t>
      </w:r>
      <w:r w:rsidRPr="00057BD0">
        <w:rPr>
          <w:rFonts w:cstheme="minorHAnsi"/>
          <w:sz w:val="24"/>
          <w:szCs w:val="24"/>
        </w:rPr>
        <w:t xml:space="preserve"> </w:t>
      </w:r>
      <w:proofErr w:type="spellStart"/>
      <w:r w:rsidR="00570C2F" w:rsidRPr="00057BD0">
        <w:rPr>
          <w:rFonts w:cstheme="minorHAnsi"/>
          <w:sz w:val="24"/>
          <w:szCs w:val="24"/>
        </w:rPr>
        <w:t>Xiaoyaosan</w:t>
      </w:r>
      <w:proofErr w:type="spellEnd"/>
      <w:r w:rsidR="00570C2F" w:rsidRPr="00057BD0">
        <w:rPr>
          <w:rFonts w:cstheme="minorHAnsi"/>
          <w:sz w:val="24"/>
          <w:szCs w:val="24"/>
        </w:rPr>
        <w:t xml:space="preserve">, and </w:t>
      </w:r>
      <w:r w:rsidR="00015B3E">
        <w:rPr>
          <w:rFonts w:cstheme="minorHAnsi"/>
          <w:sz w:val="24"/>
          <w:szCs w:val="24"/>
        </w:rPr>
        <w:t xml:space="preserve">a </w:t>
      </w:r>
      <w:r w:rsidR="00570C2F" w:rsidRPr="00057BD0">
        <w:rPr>
          <w:rFonts w:cstheme="minorHAnsi"/>
          <w:sz w:val="24"/>
          <w:szCs w:val="24"/>
        </w:rPr>
        <w:t xml:space="preserve">treatment group </w:t>
      </w:r>
      <w:r>
        <w:rPr>
          <w:rFonts w:cstheme="minorHAnsi"/>
          <w:sz w:val="24"/>
          <w:szCs w:val="24"/>
        </w:rPr>
        <w:t>with</w:t>
      </w:r>
      <w:r w:rsidR="00570C2F" w:rsidRPr="00057BD0">
        <w:rPr>
          <w:rFonts w:cstheme="minorHAnsi"/>
          <w:sz w:val="24"/>
          <w:szCs w:val="24"/>
        </w:rPr>
        <w:t xml:space="preserve"> fluoxetine</w:t>
      </w:r>
      <w:r w:rsidR="00CF55DF" w:rsidRPr="00057BD0">
        <w:rPr>
          <w:rFonts w:cstheme="minorHAnsi"/>
          <w:sz w:val="24"/>
          <w:szCs w:val="24"/>
        </w:rPr>
        <w:t xml:space="preserve">. All </w:t>
      </w:r>
      <w:bookmarkStart w:id="9" w:name="OLE_LINK1"/>
      <w:r w:rsidR="00CF55DF" w:rsidRPr="00057BD0">
        <w:rPr>
          <w:rFonts w:cstheme="minorHAnsi"/>
          <w:sz w:val="24"/>
          <w:szCs w:val="24"/>
        </w:rPr>
        <w:t>mice were individually kept in cages</w:t>
      </w:r>
      <w:bookmarkEnd w:id="9"/>
      <w:r w:rsidR="0078473B">
        <w:rPr>
          <w:rFonts w:cstheme="minorHAnsi"/>
          <w:sz w:val="24"/>
          <w:szCs w:val="24"/>
        </w:rPr>
        <w:t>,</w:t>
      </w:r>
      <w:r w:rsidR="00CF55DF" w:rsidRPr="00057BD0">
        <w:rPr>
          <w:rFonts w:cstheme="minorHAnsi"/>
          <w:sz w:val="24"/>
          <w:szCs w:val="24"/>
        </w:rPr>
        <w:t xml:space="preserve"> and depression was induced in </w:t>
      </w:r>
      <w:r w:rsidR="0078473B">
        <w:rPr>
          <w:rFonts w:cstheme="minorHAnsi"/>
          <w:sz w:val="24"/>
          <w:szCs w:val="24"/>
        </w:rPr>
        <w:t xml:space="preserve">the </w:t>
      </w:r>
      <w:r w:rsidR="00CF55DF" w:rsidRPr="00057BD0">
        <w:rPr>
          <w:rFonts w:cstheme="minorHAnsi"/>
          <w:sz w:val="24"/>
          <w:szCs w:val="24"/>
        </w:rPr>
        <w:t xml:space="preserve">mice by exposing them to several designed manipulations of CUMS for 21 days, as described in the protocol. Mice in the control group and model group received 0.5 mL </w:t>
      </w:r>
      <w:r w:rsidR="00FD0B31">
        <w:rPr>
          <w:rFonts w:cstheme="minorHAnsi"/>
          <w:sz w:val="24"/>
          <w:szCs w:val="24"/>
        </w:rPr>
        <w:t xml:space="preserve">of </w:t>
      </w:r>
      <w:r w:rsidR="00CF55DF" w:rsidRPr="00057BD0">
        <w:rPr>
          <w:rFonts w:cstheme="minorHAnsi"/>
          <w:sz w:val="24"/>
          <w:szCs w:val="24"/>
        </w:rPr>
        <w:t xml:space="preserve">distilled </w:t>
      </w:r>
      <w:r w:rsidR="00CF55DF" w:rsidRPr="00057BD0">
        <w:rPr>
          <w:rFonts w:cstheme="minorHAnsi"/>
          <w:sz w:val="24"/>
          <w:szCs w:val="24"/>
        </w:rPr>
        <w:lastRenderedPageBreak/>
        <w:t>water</w:t>
      </w:r>
      <w:r w:rsidR="00CF55DF" w:rsidRPr="00057BD0">
        <w:rPr>
          <w:rFonts w:cstheme="minorHAnsi"/>
          <w:bCs/>
          <w:sz w:val="24"/>
          <w:szCs w:val="24"/>
        </w:rPr>
        <w:t xml:space="preserve">, while mice in the treatment groups received </w:t>
      </w:r>
      <w:r w:rsidR="0078473B">
        <w:rPr>
          <w:rFonts w:cs="Calibri"/>
          <w:bCs/>
          <w:sz w:val="24"/>
          <w:szCs w:val="24"/>
        </w:rPr>
        <w:t>either</w:t>
      </w:r>
      <w:r w:rsidR="0078473B" w:rsidRPr="00057BD0">
        <w:rPr>
          <w:rFonts w:cstheme="minorHAnsi"/>
          <w:bCs/>
          <w:sz w:val="24"/>
          <w:szCs w:val="24"/>
        </w:rPr>
        <w:t xml:space="preserve"> </w:t>
      </w:r>
      <w:proofErr w:type="spellStart"/>
      <w:r w:rsidR="00CF55DF" w:rsidRPr="00057BD0">
        <w:rPr>
          <w:rFonts w:cstheme="minorHAnsi"/>
          <w:bCs/>
          <w:sz w:val="24"/>
          <w:szCs w:val="24"/>
        </w:rPr>
        <w:t>Xiaoyaosan</w:t>
      </w:r>
      <w:proofErr w:type="spellEnd"/>
      <w:r w:rsidR="00CF55DF" w:rsidRPr="00057BD0">
        <w:rPr>
          <w:rFonts w:cstheme="minorHAnsi"/>
          <w:bCs/>
          <w:sz w:val="24"/>
          <w:szCs w:val="24"/>
        </w:rPr>
        <w:t xml:space="preserve"> (0.25 g/kg/d) </w:t>
      </w:r>
      <w:r w:rsidR="0078473B">
        <w:rPr>
          <w:rFonts w:cstheme="minorHAnsi"/>
          <w:bCs/>
          <w:sz w:val="24"/>
          <w:szCs w:val="24"/>
        </w:rPr>
        <w:t>or</w:t>
      </w:r>
      <w:r w:rsidR="0078473B" w:rsidRPr="00057BD0">
        <w:rPr>
          <w:rFonts w:cstheme="minorHAnsi"/>
          <w:bCs/>
          <w:sz w:val="24"/>
          <w:szCs w:val="24"/>
        </w:rPr>
        <w:t xml:space="preserve"> </w:t>
      </w:r>
      <w:r w:rsidR="00CF55DF" w:rsidRPr="00057BD0">
        <w:rPr>
          <w:rFonts w:cstheme="minorHAnsi"/>
          <w:bCs/>
          <w:sz w:val="24"/>
          <w:szCs w:val="24"/>
        </w:rPr>
        <w:t>fluoxetine (2.6 mg/kg/d).</w:t>
      </w:r>
      <w:r w:rsidR="00CF55DF" w:rsidRPr="00057BD0">
        <w:rPr>
          <w:rFonts w:cstheme="minorHAnsi"/>
          <w:sz w:val="24"/>
          <w:szCs w:val="24"/>
        </w:rPr>
        <w:t xml:space="preserve"> The drugs used in the study were</w:t>
      </w:r>
      <w:r w:rsidR="0078473B" w:rsidRPr="0078473B">
        <w:rPr>
          <w:rFonts w:cstheme="minorHAnsi"/>
          <w:sz w:val="24"/>
          <w:szCs w:val="24"/>
        </w:rPr>
        <w:t xml:space="preserve"> </w:t>
      </w:r>
      <w:r w:rsidR="0078473B" w:rsidRPr="00057BD0">
        <w:rPr>
          <w:rFonts w:cstheme="minorHAnsi"/>
          <w:sz w:val="24"/>
          <w:szCs w:val="24"/>
        </w:rPr>
        <w:t>given</w:t>
      </w:r>
      <w:r w:rsidR="00CF55DF" w:rsidRPr="00057BD0">
        <w:rPr>
          <w:rFonts w:cstheme="minorHAnsi"/>
          <w:sz w:val="24"/>
          <w:szCs w:val="24"/>
        </w:rPr>
        <w:t xml:space="preserve"> </w:t>
      </w:r>
      <w:proofErr w:type="spellStart"/>
      <w:r w:rsidR="00CF55DF" w:rsidRPr="00057BD0">
        <w:rPr>
          <w:rFonts w:cstheme="minorHAnsi"/>
          <w:sz w:val="24"/>
          <w:szCs w:val="24"/>
        </w:rPr>
        <w:t>intragastrically</w:t>
      </w:r>
      <w:proofErr w:type="spellEnd"/>
      <w:r w:rsidR="00CF55DF" w:rsidRPr="00057BD0">
        <w:rPr>
          <w:rFonts w:cstheme="minorHAnsi"/>
          <w:sz w:val="24"/>
          <w:szCs w:val="24"/>
        </w:rPr>
        <w:t xml:space="preserve"> daily during the entire </w:t>
      </w:r>
      <w:r w:rsidR="003E7E93" w:rsidRPr="00057BD0">
        <w:rPr>
          <w:rFonts w:cstheme="minorHAnsi"/>
          <w:sz w:val="24"/>
          <w:szCs w:val="24"/>
        </w:rPr>
        <w:t xml:space="preserve">three </w:t>
      </w:r>
      <w:r w:rsidR="00CF55DF" w:rsidRPr="00057BD0">
        <w:rPr>
          <w:rFonts w:cstheme="minorHAnsi"/>
          <w:sz w:val="24"/>
          <w:szCs w:val="24"/>
        </w:rPr>
        <w:t>weeks. To estimate the depressive-like behaviors, a series of</w:t>
      </w:r>
      <w:r w:rsidR="007A53BB" w:rsidRPr="00057BD0">
        <w:rPr>
          <w:sz w:val="24"/>
          <w:szCs w:val="24"/>
        </w:rPr>
        <w:t xml:space="preserve"> </w:t>
      </w:r>
      <w:r w:rsidR="007A53BB" w:rsidRPr="00057BD0">
        <w:rPr>
          <w:rFonts w:cstheme="minorHAnsi"/>
          <w:sz w:val="24"/>
          <w:szCs w:val="24"/>
        </w:rPr>
        <w:t>parameters</w:t>
      </w:r>
      <w:r w:rsidR="007A53BB" w:rsidRPr="00057BD0" w:rsidDel="007A53BB">
        <w:rPr>
          <w:rFonts w:cstheme="minorHAnsi"/>
          <w:sz w:val="24"/>
          <w:szCs w:val="24"/>
        </w:rPr>
        <w:t xml:space="preserve"> </w:t>
      </w:r>
      <w:r w:rsidR="00CF55DF" w:rsidRPr="00057BD0">
        <w:rPr>
          <w:rFonts w:cstheme="minorHAnsi"/>
          <w:sz w:val="24"/>
          <w:szCs w:val="24"/>
        </w:rPr>
        <w:t>including the coat state, body weight, open field test</w:t>
      </w:r>
      <w:r w:rsidR="00CF55DF" w:rsidRPr="00057BD0">
        <w:rPr>
          <w:rFonts w:cstheme="minorHAnsi"/>
          <w:bCs/>
          <w:sz w:val="24"/>
          <w:szCs w:val="24"/>
        </w:rPr>
        <w:t xml:space="preserve"> </w:t>
      </w:r>
      <w:r w:rsidR="00FD0B31">
        <w:rPr>
          <w:rFonts w:cstheme="minorHAnsi"/>
          <w:bCs/>
          <w:sz w:val="24"/>
          <w:szCs w:val="24"/>
        </w:rPr>
        <w:t>score</w:t>
      </w:r>
      <w:r w:rsidR="00277C58">
        <w:rPr>
          <w:rFonts w:cstheme="minorHAnsi"/>
          <w:bCs/>
          <w:sz w:val="24"/>
          <w:szCs w:val="24"/>
        </w:rPr>
        <w:t>,</w:t>
      </w:r>
      <w:r w:rsidR="00FD0B31">
        <w:rPr>
          <w:rFonts w:cstheme="minorHAnsi"/>
          <w:bCs/>
          <w:sz w:val="24"/>
          <w:szCs w:val="24"/>
        </w:rPr>
        <w:t xml:space="preserve"> </w:t>
      </w:r>
      <w:r w:rsidR="00CF55DF" w:rsidRPr="00057BD0">
        <w:rPr>
          <w:rFonts w:cstheme="minorHAnsi"/>
          <w:bCs/>
          <w:sz w:val="24"/>
          <w:szCs w:val="24"/>
        </w:rPr>
        <w:t xml:space="preserve">and </w:t>
      </w:r>
      <w:r w:rsidR="00CF55DF" w:rsidRPr="00057BD0">
        <w:rPr>
          <w:rFonts w:cstheme="minorHAnsi"/>
          <w:sz w:val="24"/>
          <w:szCs w:val="24"/>
        </w:rPr>
        <w:t xml:space="preserve">sucrose preference test </w:t>
      </w:r>
      <w:r w:rsidR="00FD0B31">
        <w:rPr>
          <w:rFonts w:cstheme="minorHAnsi"/>
          <w:bCs/>
          <w:sz w:val="24"/>
          <w:szCs w:val="24"/>
        </w:rPr>
        <w:t xml:space="preserve">score </w:t>
      </w:r>
      <w:r w:rsidR="00CF55DF" w:rsidRPr="00057BD0">
        <w:rPr>
          <w:rFonts w:cstheme="minorHAnsi"/>
          <w:sz w:val="24"/>
          <w:szCs w:val="24"/>
        </w:rPr>
        <w:t xml:space="preserve">were recorded. </w:t>
      </w:r>
      <w:r w:rsidR="007A53BB" w:rsidRPr="00057BD0">
        <w:rPr>
          <w:rFonts w:cstheme="minorHAnsi"/>
          <w:sz w:val="24"/>
          <w:szCs w:val="24"/>
        </w:rPr>
        <w:t xml:space="preserve">Data analysis showed that behaviors of model mice were significantly changed compared to </w:t>
      </w:r>
      <w:r w:rsidR="0078473B" w:rsidRPr="00C77A57">
        <w:rPr>
          <w:rFonts w:cs="Calibri"/>
          <w:sz w:val="24"/>
          <w:szCs w:val="24"/>
        </w:rPr>
        <w:t>behaviors of mice in the</w:t>
      </w:r>
      <w:r w:rsidR="0078473B" w:rsidRPr="00057BD0">
        <w:rPr>
          <w:rFonts w:cstheme="minorHAnsi"/>
          <w:sz w:val="24"/>
          <w:szCs w:val="24"/>
        </w:rPr>
        <w:t xml:space="preserve"> </w:t>
      </w:r>
      <w:r w:rsidR="007A53BB" w:rsidRPr="00057BD0">
        <w:rPr>
          <w:rFonts w:cstheme="minorHAnsi"/>
          <w:sz w:val="24"/>
          <w:szCs w:val="24"/>
        </w:rPr>
        <w:t xml:space="preserve">control group, which </w:t>
      </w:r>
      <w:r w:rsidR="0078473B">
        <w:rPr>
          <w:rFonts w:cstheme="minorHAnsi"/>
          <w:sz w:val="24"/>
          <w:szCs w:val="24"/>
        </w:rPr>
        <w:t>were</w:t>
      </w:r>
      <w:r w:rsidR="007A53BB" w:rsidRPr="00057BD0">
        <w:rPr>
          <w:rFonts w:cstheme="minorHAnsi"/>
          <w:sz w:val="24"/>
          <w:szCs w:val="24"/>
        </w:rPr>
        <w:t xml:space="preserve"> improved by the treatment of </w:t>
      </w:r>
      <w:proofErr w:type="spellStart"/>
      <w:r w:rsidR="007A53BB" w:rsidRPr="00057BD0">
        <w:rPr>
          <w:rFonts w:cstheme="minorHAnsi"/>
          <w:sz w:val="24"/>
          <w:szCs w:val="24"/>
        </w:rPr>
        <w:t>Xiaoyaosan</w:t>
      </w:r>
      <w:proofErr w:type="spellEnd"/>
      <w:r w:rsidR="007A53BB" w:rsidRPr="00057BD0">
        <w:rPr>
          <w:rFonts w:cstheme="minorHAnsi"/>
          <w:sz w:val="24"/>
          <w:szCs w:val="24"/>
        </w:rPr>
        <w:t xml:space="preserve"> and fluoxetine. The current findings demonstrated the anti-depression effects of </w:t>
      </w:r>
      <w:proofErr w:type="spellStart"/>
      <w:r w:rsidR="007A53BB" w:rsidRPr="00057BD0">
        <w:rPr>
          <w:rFonts w:cstheme="minorHAnsi"/>
          <w:sz w:val="24"/>
          <w:szCs w:val="24"/>
        </w:rPr>
        <w:t>Xiaoyaosan</w:t>
      </w:r>
      <w:proofErr w:type="spellEnd"/>
      <w:r w:rsidR="007A53BB" w:rsidRPr="00057BD0">
        <w:rPr>
          <w:rFonts w:cstheme="minorHAnsi"/>
          <w:sz w:val="24"/>
          <w:szCs w:val="24"/>
        </w:rPr>
        <w:t xml:space="preserve"> on the behaviors of CUMS-induced </w:t>
      </w:r>
      <w:r w:rsidR="00FD0B31" w:rsidRPr="00057BD0">
        <w:rPr>
          <w:rFonts w:cstheme="minorHAnsi"/>
          <w:sz w:val="24"/>
          <w:szCs w:val="24"/>
        </w:rPr>
        <w:t>mice and</w:t>
      </w:r>
      <w:r w:rsidR="007A53BB" w:rsidRPr="00057BD0">
        <w:rPr>
          <w:rFonts w:cstheme="minorHAnsi"/>
          <w:sz w:val="24"/>
          <w:szCs w:val="24"/>
        </w:rPr>
        <w:t xml:space="preserve"> revealed that compounds from</w:t>
      </w:r>
      <w:r w:rsidR="0078473B">
        <w:rPr>
          <w:rFonts w:cstheme="minorHAnsi"/>
          <w:sz w:val="24"/>
          <w:szCs w:val="24"/>
        </w:rPr>
        <w:t xml:space="preserve"> the</w:t>
      </w:r>
      <w:r w:rsidR="007A53BB" w:rsidRPr="00057BD0">
        <w:rPr>
          <w:rFonts w:cstheme="minorHAnsi"/>
          <w:sz w:val="24"/>
          <w:szCs w:val="24"/>
        </w:rPr>
        <w:t xml:space="preserve"> </w:t>
      </w:r>
      <w:proofErr w:type="spellStart"/>
      <w:r w:rsidR="007A53BB" w:rsidRPr="00057BD0">
        <w:rPr>
          <w:rFonts w:cstheme="minorHAnsi"/>
          <w:sz w:val="24"/>
          <w:szCs w:val="24"/>
        </w:rPr>
        <w:t>Xiaoyaosan</w:t>
      </w:r>
      <w:proofErr w:type="spellEnd"/>
      <w:r w:rsidR="007A53BB" w:rsidRPr="00057BD0">
        <w:rPr>
          <w:rFonts w:cstheme="minorHAnsi"/>
          <w:sz w:val="24"/>
          <w:szCs w:val="24"/>
        </w:rPr>
        <w:t xml:space="preserve"> prescription may be worth</w:t>
      </w:r>
      <w:r w:rsidR="0078473B">
        <w:rPr>
          <w:rFonts w:cstheme="minorHAnsi"/>
          <w:sz w:val="24"/>
          <w:szCs w:val="24"/>
        </w:rPr>
        <w:t>w</w:t>
      </w:r>
      <w:r w:rsidR="0056066B">
        <w:rPr>
          <w:rFonts w:cstheme="minorHAnsi"/>
          <w:sz w:val="24"/>
          <w:szCs w:val="24"/>
        </w:rPr>
        <w:t>h</w:t>
      </w:r>
      <w:r w:rsidR="0078473B">
        <w:rPr>
          <w:rFonts w:cstheme="minorHAnsi"/>
          <w:sz w:val="24"/>
          <w:szCs w:val="24"/>
        </w:rPr>
        <w:t>ile</w:t>
      </w:r>
      <w:r w:rsidR="007A53BB" w:rsidRPr="00057BD0">
        <w:rPr>
          <w:rFonts w:cstheme="minorHAnsi"/>
          <w:sz w:val="24"/>
          <w:szCs w:val="24"/>
        </w:rPr>
        <w:t xml:space="preserve"> for treating depression</w:t>
      </w:r>
      <w:r w:rsidR="00FD0B31">
        <w:rPr>
          <w:rFonts w:cstheme="minorHAnsi"/>
          <w:sz w:val="24"/>
          <w:szCs w:val="24"/>
        </w:rPr>
        <w:t>,</w:t>
      </w:r>
      <w:r w:rsidR="007A53BB" w:rsidRPr="00057BD0">
        <w:rPr>
          <w:rFonts w:cstheme="minorHAnsi"/>
          <w:sz w:val="24"/>
          <w:szCs w:val="24"/>
        </w:rPr>
        <w:t xml:space="preserve"> </w:t>
      </w:r>
      <w:r w:rsidR="00277C58" w:rsidRPr="00057BD0">
        <w:rPr>
          <w:rFonts w:cstheme="minorHAnsi"/>
          <w:sz w:val="24"/>
          <w:szCs w:val="24"/>
        </w:rPr>
        <w:t>considering</w:t>
      </w:r>
      <w:r w:rsidR="007A53BB" w:rsidRPr="00057BD0">
        <w:rPr>
          <w:rFonts w:cstheme="minorHAnsi"/>
          <w:sz w:val="24"/>
          <w:szCs w:val="24"/>
        </w:rPr>
        <w:t xml:space="preserve"> their beneficial effects on depressive-like behaviors.</w:t>
      </w:r>
    </w:p>
    <w:p w14:paraId="52A52A64" w14:textId="77777777" w:rsidR="00360E66" w:rsidRPr="00057BD0" w:rsidRDefault="00360E66" w:rsidP="00360E66">
      <w:pPr>
        <w:rPr>
          <w:sz w:val="24"/>
          <w:szCs w:val="24"/>
        </w:rPr>
      </w:pPr>
    </w:p>
    <w:p w14:paraId="25582249" w14:textId="77777777" w:rsidR="00B6575C" w:rsidRPr="00057BD0" w:rsidRDefault="00CF55DF" w:rsidP="00360E66">
      <w:pPr>
        <w:pStyle w:val="Heading1"/>
        <w:spacing w:before="0" w:after="0" w:line="240" w:lineRule="auto"/>
        <w:rPr>
          <w:sz w:val="24"/>
          <w:szCs w:val="24"/>
        </w:rPr>
      </w:pPr>
      <w:r w:rsidRPr="00057BD0">
        <w:rPr>
          <w:sz w:val="24"/>
          <w:szCs w:val="24"/>
        </w:rPr>
        <w:t>INTRODUCTION:</w:t>
      </w:r>
    </w:p>
    <w:p w14:paraId="412809D6" w14:textId="00768910" w:rsidR="00B6575C" w:rsidRDefault="00CF55DF" w:rsidP="00360E66">
      <w:pPr>
        <w:rPr>
          <w:rFonts w:cstheme="minorHAnsi"/>
          <w:sz w:val="24"/>
          <w:szCs w:val="24"/>
        </w:rPr>
      </w:pPr>
      <w:r w:rsidRPr="00057BD0">
        <w:rPr>
          <w:rFonts w:cstheme="minorHAnsi"/>
          <w:sz w:val="24"/>
          <w:szCs w:val="24"/>
        </w:rPr>
        <w:t xml:space="preserve">MDD is a chronic, highly recurrent mental disease </w:t>
      </w:r>
      <w:r w:rsidR="0078473B">
        <w:rPr>
          <w:rFonts w:cstheme="minorHAnsi"/>
          <w:sz w:val="24"/>
          <w:szCs w:val="24"/>
        </w:rPr>
        <w:t>that</w:t>
      </w:r>
      <w:r w:rsidR="0078473B" w:rsidRPr="00057BD0">
        <w:rPr>
          <w:rFonts w:cstheme="minorHAnsi"/>
          <w:sz w:val="24"/>
          <w:szCs w:val="24"/>
        </w:rPr>
        <w:t xml:space="preserve"> </w:t>
      </w:r>
      <w:r w:rsidRPr="00057BD0">
        <w:rPr>
          <w:rFonts w:cstheme="minorHAnsi"/>
          <w:sz w:val="24"/>
          <w:szCs w:val="24"/>
        </w:rPr>
        <w:t>presents with persistent low mood, depression, low self-esteem, mental retardation, loss of interest, sleep disorder</w:t>
      </w:r>
      <w:r w:rsidR="00FD0B31">
        <w:rPr>
          <w:rFonts w:cstheme="minorHAnsi"/>
          <w:sz w:val="24"/>
          <w:szCs w:val="24"/>
        </w:rPr>
        <w:t>s</w:t>
      </w:r>
      <w:r w:rsidRPr="00057BD0">
        <w:rPr>
          <w:rFonts w:cstheme="minorHAnsi"/>
          <w:sz w:val="24"/>
          <w:szCs w:val="24"/>
        </w:rPr>
        <w:t>, profoundly pessimistic</w:t>
      </w:r>
      <w:r w:rsidR="00FD0B31">
        <w:rPr>
          <w:rFonts w:cstheme="minorHAnsi"/>
          <w:sz w:val="24"/>
          <w:szCs w:val="24"/>
        </w:rPr>
        <w:t xml:space="preserve"> </w:t>
      </w:r>
      <w:r w:rsidRPr="00057BD0">
        <w:rPr>
          <w:rFonts w:cstheme="minorHAnsi"/>
          <w:sz w:val="24"/>
          <w:szCs w:val="24"/>
        </w:rPr>
        <w:t xml:space="preserve">or suicidal </w:t>
      </w:r>
      <w:r w:rsidR="00FD0B31" w:rsidRPr="00057BD0">
        <w:rPr>
          <w:rFonts w:cstheme="minorHAnsi"/>
          <w:sz w:val="24"/>
          <w:szCs w:val="24"/>
        </w:rPr>
        <w:t>tendenc</w:t>
      </w:r>
      <w:r w:rsidR="00FD0B31">
        <w:rPr>
          <w:rFonts w:cstheme="minorHAnsi"/>
          <w:sz w:val="24"/>
          <w:szCs w:val="24"/>
        </w:rPr>
        <w:t xml:space="preserve">ies; it </w:t>
      </w:r>
      <w:r w:rsidRPr="00057BD0">
        <w:rPr>
          <w:rFonts w:cstheme="minorHAnsi"/>
          <w:sz w:val="24"/>
          <w:szCs w:val="24"/>
        </w:rPr>
        <w:t>has caused great harm to human health and social stabilization</w:t>
      </w:r>
      <w:r w:rsidRPr="00057BD0">
        <w:rPr>
          <w:rFonts w:cstheme="minorHAnsi"/>
          <w:sz w:val="24"/>
          <w:szCs w:val="24"/>
        </w:rPr>
        <w:fldChar w:fldCharType="begin"/>
      </w:r>
      <w:r w:rsidRPr="00057BD0">
        <w:rPr>
          <w:rFonts w:cstheme="minorHAnsi"/>
          <w:sz w:val="24"/>
          <w:szCs w:val="24"/>
        </w:rPr>
        <w:instrText xml:space="preserve"> ADDIN EN.CITE &lt;EndNote&gt;&lt;Cite&gt;&lt;Author&gt;Chrousos&lt;/Author&gt;&lt;Year&gt;1992&lt;/Year&gt;&lt;RecNum&gt;2&lt;/RecNum&gt;&lt;DisplayText&gt;&lt;style face="superscript"&gt;1&lt;/style&gt;&lt;/DisplayText&gt;&lt;record&gt;&lt;rec-number&gt;2&lt;/rec-number&gt;&lt;foreign-keys&gt;&lt;key app="EN" db-id="vvw2psrswevvffeadsvv55pjp59dafwzxzax" timestamp="1493100948"&gt;2&lt;/key&gt;&lt;/foreign-keys&gt;&lt;ref-type name="Journal Article"&gt;17&lt;/ref-type&gt;&lt;contributors&gt;&lt;authors&gt;&lt;author&gt;Chrousos, G. P.&lt;/author&gt;&lt;author&gt;Gold, P. W.&lt;/author&gt;&lt;/authors&gt;&lt;/contributors&gt;&lt;titles&gt;&lt;title&gt;The concepts of stress and stress system disorders. Overview of physical and behavioral homeostasis&lt;/title&gt;&lt;secondary-title&gt;Jama the Journal of the American Medical Association&lt;/secondary-title&gt;&lt;/titles&gt;&lt;periodical&gt;&lt;full-title&gt;Jama the Journal of the American Medical Association&lt;/full-title&gt;&lt;/periodical&gt;&lt;pages&gt;1244-1252&lt;/pages&gt;&lt;volume&gt;267&lt;/volume&gt;&lt;number&gt;9&lt;/number&gt;&lt;dates&gt;&lt;year&gt;1992&lt;/year&gt;&lt;/dates&gt;&lt;urls&gt;&lt;/urls&gt;&lt;/record&gt;&lt;/Cite&gt;&lt;/EndNote&gt;</w:instrText>
      </w:r>
      <w:r w:rsidRPr="00057BD0">
        <w:rPr>
          <w:rFonts w:cstheme="minorHAnsi"/>
          <w:sz w:val="24"/>
          <w:szCs w:val="24"/>
        </w:rPr>
        <w:fldChar w:fldCharType="separate"/>
      </w:r>
      <w:r w:rsidRPr="00057BD0">
        <w:rPr>
          <w:rFonts w:cstheme="minorHAnsi"/>
          <w:sz w:val="24"/>
          <w:szCs w:val="24"/>
          <w:vertAlign w:val="superscript"/>
        </w:rPr>
        <w:t>1</w:t>
      </w:r>
      <w:r w:rsidRPr="00057BD0">
        <w:rPr>
          <w:rFonts w:cstheme="minorHAnsi"/>
          <w:sz w:val="24"/>
          <w:szCs w:val="24"/>
        </w:rPr>
        <w:fldChar w:fldCharType="end"/>
      </w:r>
      <w:r w:rsidRPr="00057BD0">
        <w:rPr>
          <w:rFonts w:cstheme="minorHAnsi"/>
          <w:sz w:val="24"/>
          <w:szCs w:val="24"/>
        </w:rPr>
        <w:t xml:space="preserve">. It has become </w:t>
      </w:r>
      <w:r w:rsidR="005742F2" w:rsidRPr="00057BD0">
        <w:rPr>
          <w:rFonts w:cstheme="minorHAnsi"/>
          <w:sz w:val="24"/>
          <w:szCs w:val="24"/>
        </w:rPr>
        <w:t xml:space="preserve">one of </w:t>
      </w:r>
      <w:r w:rsidRPr="00057BD0">
        <w:rPr>
          <w:rFonts w:cstheme="minorHAnsi"/>
          <w:sz w:val="24"/>
          <w:szCs w:val="24"/>
        </w:rPr>
        <w:t>the world's primary cause of disability, and it may be one of the main leading causes of disease burden by 2030 according to the World Health Organization</w:t>
      </w:r>
      <w:r w:rsidRPr="00057BD0">
        <w:rPr>
          <w:rFonts w:cstheme="minorHAnsi"/>
          <w:sz w:val="24"/>
          <w:szCs w:val="24"/>
        </w:rPr>
        <w:fldChar w:fldCharType="begin"/>
      </w:r>
      <w:r w:rsidRPr="00057BD0">
        <w:rPr>
          <w:rFonts w:cstheme="minorHAnsi"/>
          <w:sz w:val="24"/>
          <w:szCs w:val="24"/>
        </w:rPr>
        <w:instrText xml:space="preserve"> ADDIN EN.CITE &lt;EndNote&gt;&lt;Cite&gt;&lt;Author&gt;Yao&lt;/Author&gt;&lt;Year&gt;2015&lt;/Year&gt;&lt;RecNum&gt;175&lt;/RecNum&gt;&lt;DisplayText&gt;&lt;style face="superscript"&gt;2,3&lt;/style&gt;&lt;/DisplayText&gt;&lt;record&gt;&lt;rec-number&gt;175&lt;/rec-number&gt;&lt;foreign-keys&gt;&lt;key app="EN" db-id="vvw2psrswevvffeadsvv55pjp59dafwzxzax" timestamp="1521811501"&gt;175&lt;/key&gt;&lt;/foreign-keys&gt;&lt;ref-type name="Journal Article"&gt;17&lt;/ref-type&gt;&lt;contributors&gt;&lt;authors&gt;&lt;author&gt;Yao, Ying&lt;/author&gt;&lt;author&gt;Huang, Hai Ying&lt;/author&gt;&lt;author&gt;Yang, Yuan Xiao&lt;/author&gt;&lt;author&gt;Guo, Jian You&lt;/author&gt;&lt;/authors&gt;&lt;/contributors&gt;&lt;titles&gt;&lt;title&gt;Cinnamic aldehyde treatment alleviates chronic unexpected stress-induced depressive-like behaviors via targeting cyclooxygenase-2 in mid-aged rats&lt;/title&gt;&lt;secondary-title&gt;Journal of Ethnopharmacology&lt;/secondary-title&gt;&lt;/titles&gt;&lt;periodical&gt;&lt;full-title&gt;Journal of Ethnopharmacology&lt;/full-title&gt;&lt;/periodical&gt;&lt;pages&gt;97-103&lt;/pages&gt;&lt;volume&gt;162&lt;/volume&gt;&lt;dates&gt;&lt;year&gt;2015&lt;/year&gt;&lt;/dates&gt;&lt;urls&gt;&lt;/urls&gt;&lt;/record&gt;&lt;/Cite&gt;&lt;Cite&gt;&lt;Author&gt;Murray&lt;/Author&gt;&lt;Year&gt;1996&lt;/Year&gt;&lt;RecNum&gt;176&lt;/RecNum&gt;&lt;record&gt;&lt;rec-number&gt;176&lt;/rec-number&gt;&lt;foreign-keys&gt;&lt;key app="EN" db-id="vvw2psrswevvffeadsvv55pjp59dafwzxzax" timestamp="1521811773"&gt;176&lt;/key&gt;&lt;/foreign-keys&gt;&lt;ref-type name="Journal Article"&gt;17&lt;/ref-type&gt;&lt;contributors&gt;&lt;authors&gt;&lt;author&gt;Murray, C. J.&lt;/author&gt;&lt;author&gt;Lopez, A. D.&lt;/author&gt;&lt;/authors&gt;&lt;/contributors&gt;&lt;titles&gt;&lt;title&gt;Global health statistics: a compendium of incidence prevalence and mortality estimates for over 200 conditions&lt;/title&gt;&lt;secondary-title&gt;World Health Organization Harvard School of Public Health World Bank&lt;/secondary-title&gt;&lt;/titles&gt;&lt;periodical&gt;&lt;full-title&gt;World Health Organization Harvard School of Public Health World Bank&lt;/full-title&gt;&lt;/periodical&gt;&lt;volume&gt;ii&lt;/volume&gt;&lt;dates&gt;&lt;year&gt;1996&lt;/year&gt;&lt;/dates&gt;&lt;urls&gt;&lt;/urls&gt;&lt;/record&gt;&lt;/Cite&gt;&lt;/EndNote&gt;</w:instrText>
      </w:r>
      <w:r w:rsidRPr="00057BD0">
        <w:rPr>
          <w:rFonts w:cstheme="minorHAnsi"/>
          <w:sz w:val="24"/>
          <w:szCs w:val="24"/>
        </w:rPr>
        <w:fldChar w:fldCharType="separate"/>
      </w:r>
      <w:r w:rsidRPr="00057BD0">
        <w:rPr>
          <w:rFonts w:cstheme="minorHAnsi"/>
          <w:sz w:val="24"/>
          <w:szCs w:val="24"/>
          <w:vertAlign w:val="superscript"/>
        </w:rPr>
        <w:t>2,3</w:t>
      </w:r>
      <w:r w:rsidRPr="00057BD0">
        <w:rPr>
          <w:rFonts w:cstheme="minorHAnsi"/>
          <w:sz w:val="24"/>
          <w:szCs w:val="24"/>
        </w:rPr>
        <w:fldChar w:fldCharType="end"/>
      </w:r>
      <w:r w:rsidRPr="00057BD0">
        <w:rPr>
          <w:rFonts w:cstheme="minorHAnsi"/>
          <w:sz w:val="24"/>
          <w:szCs w:val="24"/>
        </w:rPr>
        <w:t xml:space="preserve">. </w:t>
      </w:r>
      <w:r w:rsidR="0078473B">
        <w:rPr>
          <w:rFonts w:cs="Calibri"/>
          <w:sz w:val="24"/>
          <w:szCs w:val="24"/>
        </w:rPr>
        <w:t>Currently</w:t>
      </w:r>
      <w:r w:rsidR="005742F2" w:rsidRPr="00057BD0">
        <w:rPr>
          <w:rFonts w:cstheme="minorHAnsi"/>
          <w:sz w:val="24"/>
          <w:szCs w:val="24"/>
        </w:rPr>
        <w:t xml:space="preserve">, antidepressant </w:t>
      </w:r>
      <w:r w:rsidRPr="00057BD0">
        <w:rPr>
          <w:rFonts w:cstheme="minorHAnsi"/>
          <w:sz w:val="24"/>
          <w:szCs w:val="24"/>
        </w:rPr>
        <w:t xml:space="preserve">medications and psychotherapy </w:t>
      </w:r>
      <w:proofErr w:type="gramStart"/>
      <w:r w:rsidRPr="00057BD0">
        <w:rPr>
          <w:rFonts w:cstheme="minorHAnsi"/>
          <w:sz w:val="24"/>
          <w:szCs w:val="24"/>
        </w:rPr>
        <w:t>are considered to be</w:t>
      </w:r>
      <w:proofErr w:type="gramEnd"/>
      <w:r w:rsidRPr="00057BD0">
        <w:rPr>
          <w:rFonts w:cstheme="minorHAnsi"/>
          <w:sz w:val="24"/>
          <w:szCs w:val="24"/>
        </w:rPr>
        <w:t xml:space="preserve"> the first choice to treat MDD</w:t>
      </w:r>
      <w:r w:rsidR="005742F2" w:rsidRPr="00057BD0">
        <w:rPr>
          <w:rFonts w:cstheme="minorHAnsi"/>
          <w:sz w:val="24"/>
          <w:szCs w:val="24"/>
        </w:rPr>
        <w:t>. Nevertheless,</w:t>
      </w:r>
      <w:r w:rsidRPr="00057BD0">
        <w:rPr>
          <w:rFonts w:cstheme="minorHAnsi"/>
          <w:sz w:val="24"/>
          <w:szCs w:val="24"/>
        </w:rPr>
        <w:t xml:space="preserve"> an enormous number of patients diagnosed </w:t>
      </w:r>
      <w:r w:rsidR="00FD0B31">
        <w:rPr>
          <w:rFonts w:cstheme="minorHAnsi"/>
          <w:sz w:val="24"/>
          <w:szCs w:val="24"/>
        </w:rPr>
        <w:t>with</w:t>
      </w:r>
      <w:r w:rsidR="00FD0B31" w:rsidRPr="00057BD0">
        <w:rPr>
          <w:rFonts w:cstheme="minorHAnsi"/>
          <w:sz w:val="24"/>
          <w:szCs w:val="24"/>
        </w:rPr>
        <w:t xml:space="preserve"> </w:t>
      </w:r>
      <w:r w:rsidRPr="00057BD0">
        <w:rPr>
          <w:rFonts w:cstheme="minorHAnsi"/>
          <w:sz w:val="24"/>
          <w:szCs w:val="24"/>
        </w:rPr>
        <w:t xml:space="preserve">MDD do not respond to continuous medication or therapy, and </w:t>
      </w:r>
      <w:r w:rsidR="0078473B">
        <w:rPr>
          <w:rFonts w:cstheme="minorHAnsi"/>
          <w:sz w:val="24"/>
          <w:szCs w:val="24"/>
        </w:rPr>
        <w:t xml:space="preserve">they </w:t>
      </w:r>
      <w:r w:rsidRPr="00057BD0">
        <w:rPr>
          <w:rFonts w:cstheme="minorHAnsi"/>
          <w:sz w:val="24"/>
          <w:szCs w:val="24"/>
        </w:rPr>
        <w:t xml:space="preserve">are listed as having </w:t>
      </w:r>
      <w:r w:rsidR="0078473B" w:rsidRPr="00057BD0">
        <w:rPr>
          <w:rFonts w:cstheme="minorHAnsi"/>
          <w:sz w:val="24"/>
          <w:szCs w:val="24"/>
        </w:rPr>
        <w:t>treatment</w:t>
      </w:r>
      <w:r w:rsidR="0078473B">
        <w:rPr>
          <w:rFonts w:cstheme="minorHAnsi"/>
          <w:sz w:val="24"/>
          <w:szCs w:val="24"/>
        </w:rPr>
        <w:t>-</w:t>
      </w:r>
      <w:r w:rsidRPr="00057BD0">
        <w:rPr>
          <w:rFonts w:cstheme="minorHAnsi"/>
          <w:sz w:val="24"/>
          <w:szCs w:val="24"/>
        </w:rPr>
        <w:t>resistant depression</w:t>
      </w:r>
      <w:r w:rsidRPr="00057BD0">
        <w:rPr>
          <w:rFonts w:cstheme="minorHAnsi"/>
          <w:sz w:val="24"/>
          <w:szCs w:val="24"/>
        </w:rPr>
        <w:fldChar w:fldCharType="begin"/>
      </w:r>
      <w:r w:rsidRPr="00057BD0">
        <w:rPr>
          <w:rFonts w:cstheme="minorHAnsi"/>
          <w:sz w:val="24"/>
          <w:szCs w:val="24"/>
        </w:rPr>
        <w:instrText xml:space="preserve"> ADDIN EN.CITE &lt;EndNote&gt;&lt;Cite&gt;&lt;Author&gt;Sackeim&lt;/Author&gt;&lt;Year&gt;2001&lt;/Year&gt;&lt;RecNum&gt;177&lt;/RecNum&gt;&lt;DisplayText&gt;&lt;style face="superscript"&gt;4&lt;/style&gt;&lt;/DisplayText&gt;&lt;record&gt;&lt;rec-number&gt;177&lt;/rec-number&gt;&lt;foreign-keys&gt;&lt;key app="EN" db-id="vvw2psrswevvffeadsvv55pjp59dafwzxzax" timestamp="1521813910"&gt;177&lt;/key&gt;&lt;/foreign-keys&gt;&lt;ref-type name="Journal Article"&gt;17&lt;/ref-type&gt;&lt;contributors&gt;&lt;authors&gt;&lt;author&gt;Sackeim, H. A.&lt;/author&gt;&lt;/authors&gt;&lt;/contributors&gt;&lt;titles&gt;&lt;title&gt;The definition and meaning of treatment-resistant depression&lt;/title&gt;&lt;secondary-title&gt;Journal of Clinical Psychiatry&lt;/secondary-title&gt;&lt;/titles&gt;&lt;periodical&gt;&lt;full-title&gt;Journal of Clinical Psychiatry&lt;/full-title&gt;&lt;/periodical&gt;&lt;pages&gt;10-17&lt;/pages&gt;&lt;volume&gt;62&lt;/volume&gt;&lt;number&gt;16&lt;/number&gt;&lt;dates&gt;&lt;year&gt;2001&lt;/year&gt;&lt;/dates&gt;&lt;urls&gt;&lt;/urls&gt;&lt;/record&gt;&lt;/Cite&gt;&lt;/EndNote&gt;</w:instrText>
      </w:r>
      <w:r w:rsidRPr="00057BD0">
        <w:rPr>
          <w:rFonts w:cstheme="minorHAnsi"/>
          <w:sz w:val="24"/>
          <w:szCs w:val="24"/>
        </w:rPr>
        <w:fldChar w:fldCharType="separate"/>
      </w:r>
      <w:r w:rsidRPr="00057BD0">
        <w:rPr>
          <w:rFonts w:cstheme="minorHAnsi"/>
          <w:sz w:val="24"/>
          <w:szCs w:val="24"/>
          <w:vertAlign w:val="superscript"/>
        </w:rPr>
        <w:t>4</w:t>
      </w:r>
      <w:r w:rsidRPr="00057BD0">
        <w:rPr>
          <w:rFonts w:cstheme="minorHAnsi"/>
          <w:sz w:val="24"/>
          <w:szCs w:val="24"/>
        </w:rPr>
        <w:fldChar w:fldCharType="end"/>
      </w:r>
      <w:r w:rsidRPr="00057BD0">
        <w:rPr>
          <w:rFonts w:cstheme="minorHAnsi"/>
          <w:sz w:val="24"/>
          <w:szCs w:val="24"/>
        </w:rPr>
        <w:t>.</w:t>
      </w:r>
    </w:p>
    <w:p w14:paraId="380E1CE0" w14:textId="77777777" w:rsidR="00E01EAD" w:rsidRPr="00057BD0" w:rsidRDefault="00E01EAD" w:rsidP="00360E66">
      <w:pPr>
        <w:rPr>
          <w:rFonts w:cstheme="minorHAnsi"/>
          <w:sz w:val="24"/>
          <w:szCs w:val="24"/>
        </w:rPr>
      </w:pPr>
    </w:p>
    <w:p w14:paraId="107697D1" w14:textId="797860F4" w:rsidR="00B6575C" w:rsidRDefault="00CF55DF" w:rsidP="00360E66">
      <w:pPr>
        <w:rPr>
          <w:rFonts w:cstheme="minorHAnsi"/>
          <w:sz w:val="24"/>
          <w:szCs w:val="24"/>
        </w:rPr>
      </w:pPr>
      <w:proofErr w:type="spellStart"/>
      <w:r w:rsidRPr="00057BD0">
        <w:rPr>
          <w:rFonts w:cstheme="minorHAnsi"/>
          <w:sz w:val="24"/>
          <w:szCs w:val="24"/>
        </w:rPr>
        <w:t>Xiaoyaosan</w:t>
      </w:r>
      <w:proofErr w:type="spellEnd"/>
      <w:r w:rsidRPr="00057BD0">
        <w:rPr>
          <w:rFonts w:cstheme="minorHAnsi"/>
          <w:sz w:val="24"/>
          <w:szCs w:val="24"/>
        </w:rPr>
        <w:t xml:space="preserve"> is a classic Chinese </w:t>
      </w:r>
      <w:r w:rsidR="0078473B">
        <w:rPr>
          <w:rFonts w:cstheme="minorHAnsi"/>
          <w:sz w:val="24"/>
          <w:szCs w:val="24"/>
        </w:rPr>
        <w:t>compound</w:t>
      </w:r>
      <w:r w:rsidR="00A727F8" w:rsidRPr="00057BD0">
        <w:rPr>
          <w:rFonts w:cstheme="minorHAnsi"/>
          <w:sz w:val="24"/>
          <w:szCs w:val="24"/>
        </w:rPr>
        <w:fldChar w:fldCharType="begin"/>
      </w:r>
      <w:r w:rsidR="00A727F8" w:rsidRPr="00057BD0">
        <w:rPr>
          <w:rFonts w:cstheme="minorHAnsi"/>
          <w:sz w:val="24"/>
          <w:szCs w:val="24"/>
        </w:rPr>
        <w:instrText xml:space="preserve"> ADDIN EN.CITE &lt;EndNote&gt;&lt;Cite&gt;&lt;Author&gt;Li&lt;/Author&gt;&lt;Year&gt;2003&lt;/Year&gt;&lt;RecNum&gt;201&lt;/RecNum&gt;&lt;DisplayText&gt;&lt;style face="superscript"&gt;5&lt;/style&gt;&lt;/DisplayText&gt;&lt;record&gt;&lt;rec-number&gt;201&lt;/rec-number&gt;&lt;foreign-keys&gt;&lt;key app="EN" db-id="vvw2psrswevvffeadsvv55pjp59dafwzxzax" timestamp="1528211908"&gt;201&lt;/key&gt;&lt;/foreign-keys&gt;&lt;ref-type name="Journal Article"&gt;17&lt;/ref-type&gt;&lt;contributors&gt;&lt;authors&gt;&lt;author&gt;Li, Wei&lt;/author&gt;&lt;author&gt;Chen, Jiaxu&lt;/author&gt;&lt;author&gt;Zhao, Xin&lt;/author&gt;&lt;author&gt;Yang, Jianxin&lt;/author&gt;&lt;author&gt;Tang, Yiting&lt;/author&gt;&lt;author&gt;Liu, Xiaolan&lt;/author&gt;&lt;author&gt;Hongyan, Xv&lt;/author&gt;&lt;/authors&gt;&lt;/contributors&gt;&lt;titles&gt;&lt;title&gt;The effect of compounds of soothing liver,invigorating spleen,tonifying kidney on the praxiology and immunological function of chronic immobilization stressed rats&lt;/title&gt;&lt;secondary-title&gt;Acta Laboratorium Animalis Scientia Sinica&lt;/secondary-title&gt;&lt;/titles&gt;&lt;periodical&gt;&lt;full-title&gt;Acta Laboratorium Animalis Scientia Sinica&lt;/full-title&gt;&lt;/periodical&gt;&lt;pages&gt;33-37&lt;/pages&gt;&lt;volume&gt;11&lt;/volume&gt;&lt;dates&gt;&lt;year&gt;2003&lt;/year&gt;&lt;/dates&gt;&lt;urls&gt;&lt;/urls&gt;&lt;/record&gt;&lt;/Cite&gt;&lt;/EndNote&gt;</w:instrText>
      </w:r>
      <w:r w:rsidR="00A727F8" w:rsidRPr="00057BD0">
        <w:rPr>
          <w:rFonts w:cstheme="minorHAnsi"/>
          <w:sz w:val="24"/>
          <w:szCs w:val="24"/>
        </w:rPr>
        <w:fldChar w:fldCharType="separate"/>
      </w:r>
      <w:r w:rsidR="00A727F8" w:rsidRPr="00057BD0">
        <w:rPr>
          <w:rFonts w:cstheme="minorHAnsi"/>
          <w:noProof/>
          <w:sz w:val="24"/>
          <w:szCs w:val="24"/>
          <w:vertAlign w:val="superscript"/>
        </w:rPr>
        <w:t>5</w:t>
      </w:r>
      <w:r w:rsidR="00A727F8" w:rsidRPr="00057BD0">
        <w:rPr>
          <w:rFonts w:cstheme="minorHAnsi"/>
          <w:sz w:val="24"/>
          <w:szCs w:val="24"/>
        </w:rPr>
        <w:fldChar w:fldCharType="end"/>
      </w:r>
      <w:r w:rsidR="00820FD9">
        <w:rPr>
          <w:rFonts w:cstheme="minorHAnsi"/>
          <w:sz w:val="24"/>
          <w:szCs w:val="24"/>
        </w:rPr>
        <w:t xml:space="preserve"> that</w:t>
      </w:r>
      <w:r w:rsidR="0078473B">
        <w:rPr>
          <w:rFonts w:cstheme="minorHAnsi"/>
          <w:sz w:val="24"/>
          <w:szCs w:val="24"/>
        </w:rPr>
        <w:t xml:space="preserve"> has been </w:t>
      </w:r>
      <w:r w:rsidRPr="00057BD0">
        <w:rPr>
          <w:rFonts w:cstheme="minorHAnsi"/>
          <w:sz w:val="24"/>
          <w:szCs w:val="24"/>
        </w:rPr>
        <w:t>widely used</w:t>
      </w:r>
      <w:r w:rsidR="0078473B">
        <w:rPr>
          <w:rFonts w:cstheme="minorHAnsi"/>
          <w:sz w:val="24"/>
          <w:szCs w:val="24"/>
        </w:rPr>
        <w:t xml:space="preserve"> to treat</w:t>
      </w:r>
      <w:r w:rsidRPr="00057BD0">
        <w:rPr>
          <w:rFonts w:cstheme="minorHAnsi"/>
          <w:sz w:val="24"/>
          <w:szCs w:val="24"/>
        </w:rPr>
        <w:t xml:space="preserve"> psychological diseases for thousands of years since the Song dynasty in China</w:t>
      </w:r>
      <w:r w:rsidRPr="00057BD0">
        <w:rPr>
          <w:rFonts w:cstheme="minorHAnsi"/>
          <w:sz w:val="24"/>
          <w:szCs w:val="24"/>
        </w:rPr>
        <w:fldChar w:fldCharType="begin"/>
      </w:r>
      <w:r w:rsidR="00A727F8" w:rsidRPr="00057BD0">
        <w:rPr>
          <w:rFonts w:cstheme="minorHAnsi"/>
          <w:sz w:val="24"/>
          <w:szCs w:val="24"/>
        </w:rPr>
        <w:instrText xml:space="preserve"> ADDIN EN.CITE &lt;EndNote&gt;&lt;Cite&gt;&lt;Author&gt;Meng&lt;/Author&gt;&lt;Year&gt;2013&lt;/Year&gt;&lt;RecNum&gt;24&lt;/RecNum&gt;&lt;DisplayText&gt;&lt;style face="superscript"&gt;6&lt;/style&gt;&lt;/DisplayText&gt;&lt;record&gt;&lt;rec-number&gt;24&lt;/rec-number&gt;&lt;foreign-keys&gt;&lt;key app="EN" db-id="vvw2psrswevvffeadsvv55pjp59dafwzxzax" timestamp="1493194667"&gt;24&lt;/key&gt;&lt;/foreign-keys&gt;&lt;ref-type name="Journal Article"&gt;17&lt;/ref-type&gt;&lt;contributors&gt;&lt;authors&gt;&lt;author&gt;Meng, Z. Z.&lt;/author&gt;&lt;author&gt;Chen, J. X.&lt;/author&gt;&lt;author&gt;Jiang, Y. M.&lt;/author&gt;&lt;author&gt;Zhang, H. T.&lt;/author&gt;&lt;/authors&gt;&lt;/contributors&gt;&lt;titles&gt;&lt;title&gt;Effect of Xiaoyaosan Decoction on Learning and Memory Deficit in Rats Induced by Chronic Immobilization Stress&lt;/title&gt;&lt;secondary-title&gt;Evidence-based complementary and alternative medicine : eCAM&lt;/secondary-title&gt;&lt;/titles&gt;&lt;periodical&gt;&lt;full-title&gt;Evidence-based complementary and alternative medicine : eCAM&lt;/full-title&gt;&lt;/periodical&gt;&lt;pages&gt;297154&lt;/pages&gt;&lt;volume&gt;2013&lt;/volume&gt;&lt;number&gt;17&lt;/number&gt;&lt;dates&gt;&lt;year&gt;2013&lt;/year&gt;&lt;/dates&gt;&lt;urls&gt;&lt;/urls&gt;&lt;/record&gt;&lt;/Cite&gt;&lt;/EndNote&gt;</w:instrText>
      </w:r>
      <w:r w:rsidRPr="00057BD0">
        <w:rPr>
          <w:rFonts w:cstheme="minorHAnsi"/>
          <w:sz w:val="24"/>
          <w:szCs w:val="24"/>
        </w:rPr>
        <w:fldChar w:fldCharType="separate"/>
      </w:r>
      <w:r w:rsidR="00A727F8" w:rsidRPr="00057BD0">
        <w:rPr>
          <w:rFonts w:cstheme="minorHAnsi"/>
          <w:noProof/>
          <w:sz w:val="24"/>
          <w:szCs w:val="24"/>
          <w:vertAlign w:val="superscript"/>
        </w:rPr>
        <w:t>6</w:t>
      </w:r>
      <w:r w:rsidRPr="00057BD0">
        <w:rPr>
          <w:rFonts w:cstheme="minorHAnsi"/>
          <w:sz w:val="24"/>
          <w:szCs w:val="24"/>
        </w:rPr>
        <w:fldChar w:fldCharType="end"/>
      </w:r>
      <w:r w:rsidRPr="00057BD0">
        <w:rPr>
          <w:rFonts w:cstheme="minorHAnsi"/>
          <w:sz w:val="24"/>
          <w:szCs w:val="24"/>
        </w:rPr>
        <w:t xml:space="preserve">. It is composed of 8 Chinese herbs: </w:t>
      </w:r>
      <w:r w:rsidRPr="00057BD0">
        <w:rPr>
          <w:rFonts w:cstheme="minorHAnsi"/>
          <w:i/>
          <w:sz w:val="24"/>
          <w:szCs w:val="24"/>
        </w:rPr>
        <w:t xml:space="preserve">Radix </w:t>
      </w:r>
      <w:proofErr w:type="spellStart"/>
      <w:r w:rsidRPr="00057BD0">
        <w:rPr>
          <w:rFonts w:cstheme="minorHAnsi"/>
          <w:i/>
          <w:sz w:val="24"/>
          <w:szCs w:val="24"/>
        </w:rPr>
        <w:t>Bupleuri</w:t>
      </w:r>
      <w:proofErr w:type="spellEnd"/>
      <w:r w:rsidRPr="00057BD0">
        <w:rPr>
          <w:rFonts w:cstheme="minorHAnsi"/>
          <w:sz w:val="24"/>
          <w:szCs w:val="24"/>
        </w:rPr>
        <w:t xml:space="preserve">, </w:t>
      </w:r>
      <w:r w:rsidRPr="00057BD0">
        <w:rPr>
          <w:rFonts w:cstheme="minorHAnsi"/>
          <w:i/>
          <w:sz w:val="24"/>
          <w:szCs w:val="24"/>
        </w:rPr>
        <w:t xml:space="preserve">Radix </w:t>
      </w:r>
      <w:proofErr w:type="spellStart"/>
      <w:r w:rsidRPr="00057BD0">
        <w:rPr>
          <w:rFonts w:cstheme="minorHAnsi"/>
          <w:i/>
          <w:sz w:val="24"/>
          <w:szCs w:val="24"/>
        </w:rPr>
        <w:t>Paeoniae</w:t>
      </w:r>
      <w:proofErr w:type="spellEnd"/>
      <w:r w:rsidRPr="00057BD0">
        <w:rPr>
          <w:rFonts w:cstheme="minorHAnsi"/>
          <w:i/>
          <w:sz w:val="24"/>
          <w:szCs w:val="24"/>
        </w:rPr>
        <w:t xml:space="preserve"> Alba</w:t>
      </w:r>
      <w:r w:rsidRPr="00057BD0">
        <w:rPr>
          <w:rFonts w:cstheme="minorHAnsi"/>
          <w:sz w:val="24"/>
          <w:szCs w:val="24"/>
        </w:rPr>
        <w:t xml:space="preserve">, </w:t>
      </w:r>
      <w:r w:rsidRPr="00057BD0">
        <w:rPr>
          <w:rFonts w:cstheme="minorHAnsi"/>
          <w:i/>
          <w:sz w:val="24"/>
          <w:szCs w:val="24"/>
        </w:rPr>
        <w:t xml:space="preserve">Radix </w:t>
      </w:r>
      <w:proofErr w:type="spellStart"/>
      <w:r w:rsidRPr="00057BD0">
        <w:rPr>
          <w:rFonts w:cstheme="minorHAnsi"/>
          <w:i/>
          <w:sz w:val="24"/>
          <w:szCs w:val="24"/>
        </w:rPr>
        <w:t>Angelicae</w:t>
      </w:r>
      <w:proofErr w:type="spellEnd"/>
      <w:r w:rsidRPr="00057BD0">
        <w:rPr>
          <w:rFonts w:cstheme="minorHAnsi"/>
          <w:i/>
          <w:sz w:val="24"/>
          <w:szCs w:val="24"/>
        </w:rPr>
        <w:t xml:space="preserve"> </w:t>
      </w:r>
      <w:proofErr w:type="spellStart"/>
      <w:r w:rsidRPr="00057BD0">
        <w:rPr>
          <w:rFonts w:cstheme="minorHAnsi"/>
          <w:i/>
          <w:sz w:val="24"/>
          <w:szCs w:val="24"/>
        </w:rPr>
        <w:t>Sinensis</w:t>
      </w:r>
      <w:proofErr w:type="spellEnd"/>
      <w:r w:rsidRPr="00057BD0">
        <w:rPr>
          <w:rFonts w:cstheme="minorHAnsi"/>
          <w:sz w:val="24"/>
          <w:szCs w:val="24"/>
        </w:rPr>
        <w:t xml:space="preserve">, </w:t>
      </w:r>
      <w:proofErr w:type="spellStart"/>
      <w:r w:rsidRPr="00057BD0">
        <w:rPr>
          <w:rFonts w:cstheme="minorHAnsi"/>
          <w:i/>
          <w:sz w:val="24"/>
          <w:szCs w:val="24"/>
        </w:rPr>
        <w:t>Poria</w:t>
      </w:r>
      <w:proofErr w:type="spellEnd"/>
      <w:r w:rsidRPr="00057BD0">
        <w:rPr>
          <w:rFonts w:cstheme="minorHAnsi"/>
          <w:sz w:val="24"/>
          <w:szCs w:val="24"/>
        </w:rPr>
        <w:t xml:space="preserve">, </w:t>
      </w:r>
      <w:proofErr w:type="spellStart"/>
      <w:r w:rsidRPr="00057BD0">
        <w:rPr>
          <w:rFonts w:cstheme="minorHAnsi"/>
          <w:i/>
          <w:sz w:val="24"/>
          <w:szCs w:val="24"/>
        </w:rPr>
        <w:t>Rhizoma</w:t>
      </w:r>
      <w:proofErr w:type="spellEnd"/>
      <w:r w:rsidRPr="00057BD0">
        <w:rPr>
          <w:rFonts w:cstheme="minorHAnsi"/>
          <w:i/>
          <w:sz w:val="24"/>
          <w:szCs w:val="24"/>
        </w:rPr>
        <w:t xml:space="preserve"> </w:t>
      </w:r>
      <w:proofErr w:type="spellStart"/>
      <w:r w:rsidRPr="00057BD0">
        <w:rPr>
          <w:rFonts w:cstheme="minorHAnsi"/>
          <w:i/>
          <w:sz w:val="24"/>
          <w:szCs w:val="24"/>
        </w:rPr>
        <w:t>Atractylodis</w:t>
      </w:r>
      <w:proofErr w:type="spellEnd"/>
      <w:r w:rsidRPr="00057BD0">
        <w:rPr>
          <w:rFonts w:cstheme="minorHAnsi"/>
          <w:i/>
          <w:sz w:val="24"/>
          <w:szCs w:val="24"/>
        </w:rPr>
        <w:t xml:space="preserve"> </w:t>
      </w:r>
      <w:proofErr w:type="spellStart"/>
      <w:r w:rsidRPr="00057BD0">
        <w:rPr>
          <w:rFonts w:cstheme="minorHAnsi"/>
          <w:i/>
          <w:sz w:val="24"/>
          <w:szCs w:val="24"/>
        </w:rPr>
        <w:t>Macrocephalae</w:t>
      </w:r>
      <w:proofErr w:type="spellEnd"/>
      <w:r w:rsidRPr="00057BD0">
        <w:rPr>
          <w:rFonts w:cstheme="minorHAnsi"/>
          <w:sz w:val="24"/>
          <w:szCs w:val="24"/>
        </w:rPr>
        <w:t xml:space="preserve">, </w:t>
      </w:r>
      <w:r w:rsidRPr="00057BD0">
        <w:rPr>
          <w:rFonts w:cstheme="minorHAnsi"/>
          <w:i/>
          <w:sz w:val="24"/>
          <w:szCs w:val="24"/>
        </w:rPr>
        <w:t xml:space="preserve">Radix </w:t>
      </w:r>
      <w:proofErr w:type="spellStart"/>
      <w:r w:rsidRPr="00057BD0">
        <w:rPr>
          <w:rFonts w:cstheme="minorHAnsi"/>
          <w:i/>
          <w:sz w:val="24"/>
          <w:szCs w:val="24"/>
        </w:rPr>
        <w:t>Glycyrrhizae</w:t>
      </w:r>
      <w:proofErr w:type="spellEnd"/>
      <w:r w:rsidRPr="00057BD0">
        <w:rPr>
          <w:rFonts w:cstheme="minorHAnsi"/>
          <w:sz w:val="24"/>
          <w:szCs w:val="24"/>
        </w:rPr>
        <w:t xml:space="preserve">, </w:t>
      </w:r>
      <w:proofErr w:type="spellStart"/>
      <w:r w:rsidRPr="00057BD0">
        <w:rPr>
          <w:rFonts w:cstheme="minorHAnsi"/>
          <w:i/>
          <w:sz w:val="24"/>
          <w:szCs w:val="24"/>
        </w:rPr>
        <w:t>Rhizoma</w:t>
      </w:r>
      <w:proofErr w:type="spellEnd"/>
      <w:r w:rsidRPr="00057BD0">
        <w:rPr>
          <w:rFonts w:cstheme="minorHAnsi"/>
          <w:i/>
          <w:sz w:val="24"/>
          <w:szCs w:val="24"/>
        </w:rPr>
        <w:t xml:space="preserve"> </w:t>
      </w:r>
      <w:proofErr w:type="spellStart"/>
      <w:r w:rsidRPr="00057BD0">
        <w:rPr>
          <w:rFonts w:cstheme="minorHAnsi"/>
          <w:i/>
          <w:sz w:val="24"/>
          <w:szCs w:val="24"/>
        </w:rPr>
        <w:t>Zingiberis</w:t>
      </w:r>
      <w:proofErr w:type="spellEnd"/>
      <w:r w:rsidRPr="00057BD0">
        <w:rPr>
          <w:rFonts w:cstheme="minorHAnsi"/>
          <w:i/>
          <w:sz w:val="24"/>
          <w:szCs w:val="24"/>
        </w:rPr>
        <w:t xml:space="preserve"> </w:t>
      </w:r>
      <w:proofErr w:type="spellStart"/>
      <w:r w:rsidRPr="00057BD0">
        <w:rPr>
          <w:rFonts w:cstheme="minorHAnsi"/>
          <w:i/>
          <w:sz w:val="24"/>
          <w:szCs w:val="24"/>
        </w:rPr>
        <w:t>Recens</w:t>
      </w:r>
      <w:proofErr w:type="spellEnd"/>
      <w:r w:rsidRPr="00057BD0">
        <w:rPr>
          <w:rFonts w:cstheme="minorHAnsi"/>
          <w:sz w:val="24"/>
          <w:szCs w:val="24"/>
        </w:rPr>
        <w:t xml:space="preserve">, and </w:t>
      </w:r>
      <w:proofErr w:type="spellStart"/>
      <w:r w:rsidRPr="00057BD0">
        <w:rPr>
          <w:rFonts w:cstheme="minorHAnsi"/>
          <w:i/>
          <w:sz w:val="24"/>
          <w:szCs w:val="24"/>
        </w:rPr>
        <w:t>Herba</w:t>
      </w:r>
      <w:proofErr w:type="spellEnd"/>
      <w:r w:rsidRPr="00057BD0">
        <w:rPr>
          <w:rFonts w:cstheme="minorHAnsi"/>
          <w:i/>
          <w:sz w:val="24"/>
          <w:szCs w:val="24"/>
        </w:rPr>
        <w:t xml:space="preserve"> </w:t>
      </w:r>
      <w:proofErr w:type="spellStart"/>
      <w:r w:rsidRPr="00057BD0">
        <w:rPr>
          <w:rFonts w:cstheme="minorHAnsi"/>
          <w:i/>
          <w:sz w:val="24"/>
          <w:szCs w:val="24"/>
        </w:rPr>
        <w:t>Menthae</w:t>
      </w:r>
      <w:proofErr w:type="spellEnd"/>
      <w:r w:rsidRPr="00057BD0">
        <w:rPr>
          <w:rFonts w:cstheme="minorHAnsi"/>
          <w:sz w:val="24"/>
          <w:szCs w:val="24"/>
        </w:rPr>
        <w:t xml:space="preserve">. </w:t>
      </w:r>
      <w:proofErr w:type="spellStart"/>
      <w:r w:rsidRPr="00057BD0">
        <w:rPr>
          <w:rFonts w:cstheme="minorHAnsi"/>
          <w:sz w:val="24"/>
          <w:szCs w:val="24"/>
        </w:rPr>
        <w:t>Xiaoy</w:t>
      </w:r>
      <w:r w:rsidR="00C61EC8" w:rsidRPr="00057BD0">
        <w:rPr>
          <w:rFonts w:cstheme="minorHAnsi"/>
          <w:sz w:val="24"/>
          <w:szCs w:val="24"/>
        </w:rPr>
        <w:t>aosan</w:t>
      </w:r>
      <w:proofErr w:type="spellEnd"/>
      <w:r w:rsidR="0078473B" w:rsidRPr="0078473B">
        <w:rPr>
          <w:rFonts w:cstheme="minorHAnsi"/>
          <w:sz w:val="24"/>
          <w:szCs w:val="24"/>
        </w:rPr>
        <w:t xml:space="preserve"> </w:t>
      </w:r>
      <w:r w:rsidR="0078473B">
        <w:rPr>
          <w:rFonts w:cstheme="minorHAnsi"/>
          <w:sz w:val="24"/>
          <w:szCs w:val="24"/>
        </w:rPr>
        <w:t>c</w:t>
      </w:r>
      <w:r w:rsidR="0078473B" w:rsidRPr="00057BD0">
        <w:rPr>
          <w:rFonts w:cstheme="minorHAnsi"/>
          <w:sz w:val="24"/>
          <w:szCs w:val="24"/>
        </w:rPr>
        <w:t>ontain</w:t>
      </w:r>
      <w:r w:rsidR="0078473B">
        <w:rPr>
          <w:rFonts w:cstheme="minorHAnsi"/>
          <w:sz w:val="24"/>
          <w:szCs w:val="24"/>
        </w:rPr>
        <w:t>s</w:t>
      </w:r>
      <w:r w:rsidR="0078473B" w:rsidRPr="00057BD0">
        <w:rPr>
          <w:rFonts w:cstheme="minorHAnsi"/>
          <w:sz w:val="24"/>
          <w:szCs w:val="24"/>
        </w:rPr>
        <w:t xml:space="preserve"> multiple constituents,</w:t>
      </w:r>
      <w:r w:rsidR="00C61EC8" w:rsidRPr="00057BD0">
        <w:rPr>
          <w:rFonts w:cstheme="minorHAnsi"/>
          <w:sz w:val="24"/>
          <w:szCs w:val="24"/>
        </w:rPr>
        <w:t xml:space="preserve"> has multiple targets, and </w:t>
      </w:r>
      <w:r w:rsidRPr="00057BD0">
        <w:rPr>
          <w:rFonts w:cstheme="minorHAnsi"/>
          <w:sz w:val="24"/>
          <w:szCs w:val="24"/>
        </w:rPr>
        <w:t>utilize</w:t>
      </w:r>
      <w:r w:rsidR="004D0D4E">
        <w:rPr>
          <w:rFonts w:cstheme="minorHAnsi"/>
          <w:sz w:val="24"/>
          <w:szCs w:val="24"/>
        </w:rPr>
        <w:t>s</w:t>
      </w:r>
      <w:r w:rsidRPr="00057BD0">
        <w:rPr>
          <w:rFonts w:cstheme="minorHAnsi"/>
          <w:sz w:val="24"/>
          <w:szCs w:val="24"/>
        </w:rPr>
        <w:t xml:space="preserve"> multiple pathways</w:t>
      </w:r>
      <w:r w:rsidR="00365545" w:rsidRPr="00057BD0">
        <w:rPr>
          <w:rFonts w:cstheme="minorHAnsi"/>
          <w:sz w:val="24"/>
          <w:szCs w:val="24"/>
        </w:rPr>
        <w:fldChar w:fldCharType="begin"/>
      </w:r>
      <w:r w:rsidR="00A727F8" w:rsidRPr="00057BD0">
        <w:rPr>
          <w:rFonts w:cstheme="minorHAnsi"/>
          <w:sz w:val="24"/>
          <w:szCs w:val="24"/>
        </w:rPr>
        <w:instrText xml:space="preserve"> ADDIN EN.CITE &lt;EndNote&gt;&lt;Cite&gt;&lt;Author&gt;Zhao&lt;/Author&gt;&lt;Year&gt;2009&lt;/Year&gt;&lt;RecNum&gt;196&lt;/RecNum&gt;&lt;DisplayText&gt;&lt;style face="superscript"&gt;7&lt;/style&gt;&lt;/DisplayText&gt;&lt;record&gt;&lt;rec-number&gt;196&lt;/rec-number&gt;&lt;foreign-keys&gt;&lt;key app="EN" db-id="vvw2psrswevvffeadsvv55pjp59dafwzxzax" timestamp="1527998405"&gt;196&lt;/key&gt;&lt;/foreign-keys&gt;&lt;ref-type name="Journal Article"&gt;17&lt;/ref-type&gt;&lt;contributors&gt;&lt;authors&gt;&lt;author&gt;Zhao, H.&lt;/author&gt;&lt;author&gt;Wan, X.&lt;/author&gt;&lt;author&gt;Chen, J. X.&lt;/author&gt;&lt;/authors&gt;&lt;/contributors&gt;&lt;titles&gt;&lt;title&gt;A mini review of traditional Chinese medicine for the treatment of depression in China&lt;/title&gt;&lt;secondary-title&gt;American Journal of Chinese Medicine&lt;/secondary-title&gt;&lt;/titles&gt;&lt;periodical&gt;&lt;full-title&gt;American Journal of Chinese Medicine&lt;/full-title&gt;&lt;/periodical&gt;&lt;pages&gt;207-213&lt;/pages&gt;&lt;volume&gt;37&lt;/volume&gt;&lt;number&gt;02&lt;/number&gt;&lt;dates&gt;&lt;year&gt;2009&lt;/year&gt;&lt;/dates&gt;&lt;urls&gt;&lt;/urls&gt;&lt;/record&gt;&lt;/Cite&gt;&lt;/EndNote&gt;</w:instrText>
      </w:r>
      <w:r w:rsidR="00365545" w:rsidRPr="00057BD0">
        <w:rPr>
          <w:rFonts w:cstheme="minorHAnsi"/>
          <w:sz w:val="24"/>
          <w:szCs w:val="24"/>
        </w:rPr>
        <w:fldChar w:fldCharType="separate"/>
      </w:r>
      <w:r w:rsidR="00A727F8" w:rsidRPr="00057BD0">
        <w:rPr>
          <w:rFonts w:cstheme="minorHAnsi"/>
          <w:noProof/>
          <w:sz w:val="24"/>
          <w:szCs w:val="24"/>
          <w:vertAlign w:val="superscript"/>
        </w:rPr>
        <w:t>7</w:t>
      </w:r>
      <w:r w:rsidR="00365545" w:rsidRPr="00057BD0">
        <w:rPr>
          <w:rFonts w:cstheme="minorHAnsi"/>
          <w:sz w:val="24"/>
          <w:szCs w:val="24"/>
        </w:rPr>
        <w:fldChar w:fldCharType="end"/>
      </w:r>
      <w:r w:rsidRPr="00057BD0">
        <w:rPr>
          <w:rFonts w:cstheme="minorHAnsi"/>
          <w:sz w:val="24"/>
          <w:szCs w:val="24"/>
        </w:rPr>
        <w:t xml:space="preserve">. </w:t>
      </w:r>
      <w:proofErr w:type="spellStart"/>
      <w:r w:rsidRPr="00057BD0">
        <w:rPr>
          <w:rFonts w:cstheme="minorHAnsi"/>
          <w:sz w:val="24"/>
          <w:szCs w:val="24"/>
        </w:rPr>
        <w:t>Xiaoyaosan</w:t>
      </w:r>
      <w:proofErr w:type="spellEnd"/>
      <w:r w:rsidRPr="00057BD0">
        <w:rPr>
          <w:rFonts w:cstheme="minorHAnsi"/>
          <w:sz w:val="24"/>
          <w:szCs w:val="24"/>
        </w:rPr>
        <w:t xml:space="preserve"> has been commonly </w:t>
      </w:r>
      <w:r w:rsidR="00FD0B31">
        <w:rPr>
          <w:rFonts w:cstheme="minorHAnsi"/>
          <w:sz w:val="24"/>
          <w:szCs w:val="24"/>
        </w:rPr>
        <w:t xml:space="preserve">shown to be </w:t>
      </w:r>
      <w:r w:rsidRPr="00057BD0">
        <w:rPr>
          <w:rFonts w:cstheme="minorHAnsi"/>
          <w:sz w:val="24"/>
          <w:szCs w:val="24"/>
        </w:rPr>
        <w:t>a safe and effect</w:t>
      </w:r>
      <w:r w:rsidR="0078473B">
        <w:rPr>
          <w:rFonts w:cstheme="minorHAnsi"/>
          <w:sz w:val="24"/>
          <w:szCs w:val="24"/>
        </w:rPr>
        <w:t>ive</w:t>
      </w:r>
      <w:r w:rsidRPr="00057BD0">
        <w:rPr>
          <w:rFonts w:cstheme="minorHAnsi"/>
          <w:sz w:val="24"/>
          <w:szCs w:val="24"/>
        </w:rPr>
        <w:t xml:space="preserve"> </w:t>
      </w:r>
      <w:r w:rsidR="0078473B">
        <w:rPr>
          <w:rFonts w:cstheme="minorHAnsi"/>
          <w:sz w:val="24"/>
          <w:szCs w:val="24"/>
        </w:rPr>
        <w:t>formula for</w:t>
      </w:r>
      <w:r w:rsidR="0078473B" w:rsidRPr="00057BD0">
        <w:rPr>
          <w:rFonts w:cstheme="minorHAnsi"/>
          <w:sz w:val="24"/>
          <w:szCs w:val="24"/>
        </w:rPr>
        <w:t xml:space="preserve"> </w:t>
      </w:r>
      <w:r w:rsidRPr="00057BD0">
        <w:rPr>
          <w:rFonts w:cstheme="minorHAnsi"/>
          <w:sz w:val="24"/>
          <w:szCs w:val="24"/>
        </w:rPr>
        <w:t xml:space="preserve">treating various diseases related to mental disorders, and modern studies have also focused on the anti-depression mechanism of </w:t>
      </w:r>
      <w:r w:rsidR="0078473B">
        <w:rPr>
          <w:rFonts w:cstheme="minorHAnsi"/>
          <w:sz w:val="24"/>
          <w:szCs w:val="24"/>
        </w:rPr>
        <w:t>this compound</w:t>
      </w:r>
      <w:r w:rsidR="0078473B">
        <w:rPr>
          <w:rFonts w:cstheme="minorHAnsi"/>
          <w:sz w:val="24"/>
          <w:szCs w:val="24"/>
        </w:rPr>
        <w:fldChar w:fldCharType="begin">
          <w:fldData xml:space="preserve">PEVuZE5vdGU+PENpdGU+PEF1dGhvcj5HYW88L0F1dGhvcj48WWVhcj4yMDExPC9ZZWFyPjxSZWNO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</w:fldData>
        </w:fldChar>
      </w:r>
      <w:r w:rsidR="0078473B">
        <w:rPr>
          <w:rFonts w:cstheme="minorHAnsi"/>
          <w:sz w:val="24"/>
          <w:szCs w:val="24"/>
        </w:rPr>
        <w:instrText xml:space="preserve"> ADDIN EN.CITE </w:instrText>
      </w:r>
      <w:r w:rsidR="0078473B">
        <w:rPr>
          <w:rFonts w:cstheme="minorHAnsi"/>
          <w:sz w:val="24"/>
          <w:szCs w:val="24"/>
        </w:rPr>
        <w:fldChar w:fldCharType="begin">
          <w:fldData xml:space="preserve">PEVuZE5vdGU+PENpdGU+PEF1dGhvcj5HYW88L0F1dGhvcj48WWVhcj4yMDExPC9ZZWFyPjxSZWNO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</w:fldData>
        </w:fldChar>
      </w:r>
      <w:r w:rsidR="0078473B">
        <w:rPr>
          <w:rFonts w:cstheme="minorHAnsi"/>
          <w:sz w:val="24"/>
          <w:szCs w:val="24"/>
        </w:rPr>
        <w:instrText xml:space="preserve"> ADDIN EN.CITE.DATA </w:instrText>
      </w:r>
      <w:r w:rsidR="0078473B">
        <w:rPr>
          <w:rFonts w:cstheme="minorHAnsi"/>
          <w:sz w:val="24"/>
          <w:szCs w:val="24"/>
        </w:rPr>
      </w:r>
      <w:r w:rsidR="0078473B">
        <w:rPr>
          <w:rFonts w:cstheme="minorHAnsi"/>
          <w:sz w:val="24"/>
          <w:szCs w:val="24"/>
        </w:rPr>
        <w:fldChar w:fldCharType="end"/>
      </w:r>
      <w:r w:rsidR="0078473B">
        <w:rPr>
          <w:rFonts w:cstheme="minorHAnsi"/>
          <w:sz w:val="24"/>
          <w:szCs w:val="24"/>
        </w:rPr>
      </w:r>
      <w:r w:rsidR="0078473B">
        <w:rPr>
          <w:rFonts w:cstheme="minorHAnsi"/>
          <w:sz w:val="24"/>
          <w:szCs w:val="24"/>
        </w:rPr>
        <w:fldChar w:fldCharType="separate"/>
      </w:r>
      <w:r w:rsidR="0078473B" w:rsidRPr="002458A3">
        <w:rPr>
          <w:rFonts w:cstheme="minorHAnsi"/>
          <w:noProof/>
          <w:sz w:val="24"/>
          <w:szCs w:val="24"/>
          <w:vertAlign w:val="superscript"/>
        </w:rPr>
        <w:t>8-10</w:t>
      </w:r>
      <w:r w:rsidR="0078473B">
        <w:rPr>
          <w:rFonts w:cstheme="minorHAnsi"/>
          <w:sz w:val="24"/>
          <w:szCs w:val="24"/>
        </w:rPr>
        <w:fldChar w:fldCharType="end"/>
      </w:r>
      <w:r w:rsidRPr="00057BD0">
        <w:rPr>
          <w:rFonts w:cstheme="minorHAnsi"/>
          <w:sz w:val="24"/>
          <w:szCs w:val="24"/>
        </w:rPr>
        <w:t xml:space="preserve">. The pathogenesis of MDD is </w:t>
      </w:r>
      <w:r w:rsidR="00FD0B31" w:rsidRPr="00057BD0">
        <w:rPr>
          <w:rFonts w:cstheme="minorHAnsi"/>
          <w:sz w:val="24"/>
          <w:szCs w:val="24"/>
        </w:rPr>
        <w:t xml:space="preserve">yet </w:t>
      </w:r>
      <w:r w:rsidRPr="00057BD0">
        <w:rPr>
          <w:rFonts w:cstheme="minorHAnsi"/>
          <w:sz w:val="24"/>
          <w:szCs w:val="24"/>
        </w:rPr>
        <w:t xml:space="preserve">unclear, even though there are multifarious hypotheses, including </w:t>
      </w:r>
      <w:r w:rsidR="00FD0B31">
        <w:rPr>
          <w:rFonts w:cstheme="minorHAnsi"/>
          <w:sz w:val="24"/>
          <w:szCs w:val="24"/>
        </w:rPr>
        <w:t xml:space="preserve">the </w:t>
      </w:r>
      <w:r w:rsidRPr="00057BD0">
        <w:rPr>
          <w:rFonts w:cstheme="minorHAnsi"/>
          <w:sz w:val="24"/>
          <w:szCs w:val="24"/>
        </w:rPr>
        <w:t xml:space="preserve">monoamine hypothesis, </w:t>
      </w:r>
      <w:r w:rsidR="00FD0B31">
        <w:rPr>
          <w:rFonts w:cstheme="minorHAnsi"/>
          <w:sz w:val="24"/>
          <w:szCs w:val="24"/>
        </w:rPr>
        <w:t xml:space="preserve">the </w:t>
      </w:r>
      <w:r w:rsidRPr="00057BD0">
        <w:rPr>
          <w:rFonts w:cstheme="minorHAnsi"/>
          <w:sz w:val="24"/>
          <w:szCs w:val="24"/>
        </w:rPr>
        <w:t xml:space="preserve">neurotransmitter receptor hypothesis, </w:t>
      </w:r>
      <w:r w:rsidR="00FD0B31">
        <w:rPr>
          <w:rFonts w:cstheme="minorHAnsi"/>
          <w:sz w:val="24"/>
          <w:szCs w:val="24"/>
        </w:rPr>
        <w:t xml:space="preserve">the </w:t>
      </w:r>
      <w:r w:rsidRPr="00057BD0">
        <w:rPr>
          <w:rFonts w:cstheme="minorHAnsi"/>
          <w:sz w:val="24"/>
          <w:szCs w:val="24"/>
        </w:rPr>
        <w:t xml:space="preserve">neuroendocrine function change hypothesis, </w:t>
      </w:r>
      <w:r w:rsidR="00FD0B31">
        <w:rPr>
          <w:rFonts w:cstheme="minorHAnsi"/>
          <w:sz w:val="24"/>
          <w:szCs w:val="24"/>
        </w:rPr>
        <w:t xml:space="preserve">the </w:t>
      </w:r>
      <w:r w:rsidRPr="00057BD0">
        <w:rPr>
          <w:rFonts w:cstheme="minorHAnsi"/>
          <w:sz w:val="24"/>
          <w:szCs w:val="24"/>
        </w:rPr>
        <w:t>immune system abnormality hypothesis</w:t>
      </w:r>
      <w:r w:rsidR="00FD0B31">
        <w:rPr>
          <w:rFonts w:cstheme="minorHAnsi"/>
          <w:sz w:val="24"/>
          <w:szCs w:val="24"/>
        </w:rPr>
        <w:t xml:space="preserve">, </w:t>
      </w:r>
      <w:r w:rsidR="00FD0B31" w:rsidRPr="00614354">
        <w:rPr>
          <w:rFonts w:cstheme="minorHAnsi"/>
          <w:i/>
          <w:sz w:val="24"/>
          <w:szCs w:val="24"/>
        </w:rPr>
        <w:t>etc</w:t>
      </w:r>
      <w:r w:rsidRPr="00057BD0">
        <w:rPr>
          <w:rFonts w:cstheme="minorHAnsi"/>
          <w:sz w:val="24"/>
          <w:szCs w:val="24"/>
        </w:rPr>
        <w:t xml:space="preserve">. Several studies have </w:t>
      </w:r>
      <w:r w:rsidR="00222C57">
        <w:rPr>
          <w:rFonts w:cstheme="minorHAnsi"/>
          <w:sz w:val="24"/>
          <w:szCs w:val="24"/>
        </w:rPr>
        <w:t>shown</w:t>
      </w:r>
      <w:r w:rsidR="00222C57" w:rsidRPr="00057BD0">
        <w:rPr>
          <w:rFonts w:cstheme="minorHAnsi"/>
          <w:sz w:val="24"/>
          <w:szCs w:val="24"/>
        </w:rPr>
        <w:t xml:space="preserve"> </w:t>
      </w:r>
      <w:r w:rsidRPr="00057BD0">
        <w:rPr>
          <w:rFonts w:cstheme="minorHAnsi"/>
          <w:sz w:val="24"/>
          <w:szCs w:val="24"/>
        </w:rPr>
        <w:t xml:space="preserve">that the antidepressant effect of </w:t>
      </w:r>
      <w:proofErr w:type="spellStart"/>
      <w:r w:rsidRPr="00057BD0">
        <w:rPr>
          <w:rFonts w:cstheme="minorHAnsi"/>
          <w:sz w:val="24"/>
          <w:szCs w:val="24"/>
        </w:rPr>
        <w:t>Xiaoyaosan</w:t>
      </w:r>
      <w:proofErr w:type="spellEnd"/>
      <w:r w:rsidRPr="00057BD0">
        <w:rPr>
          <w:rFonts w:cstheme="minorHAnsi"/>
          <w:sz w:val="24"/>
          <w:szCs w:val="24"/>
        </w:rPr>
        <w:t xml:space="preserve"> has a connection with the material bas</w:t>
      </w:r>
      <w:r w:rsidR="00277C58">
        <w:rPr>
          <w:rFonts w:cstheme="minorHAnsi"/>
          <w:sz w:val="24"/>
          <w:szCs w:val="24"/>
        </w:rPr>
        <w:t>e</w:t>
      </w:r>
      <w:r w:rsidRPr="00057BD0">
        <w:rPr>
          <w:rFonts w:cstheme="minorHAnsi"/>
          <w:sz w:val="24"/>
          <w:szCs w:val="24"/>
        </w:rPr>
        <w:t>s of the above hypotheses</w:t>
      </w:r>
      <w:r w:rsidRPr="00057BD0">
        <w:rPr>
          <w:rFonts w:cstheme="minorHAnsi"/>
          <w:sz w:val="24"/>
          <w:szCs w:val="24"/>
        </w:rPr>
        <w:fldChar w:fldCharType="begin"/>
      </w:r>
      <w:r w:rsidR="002458A3">
        <w:rPr>
          <w:rFonts w:cstheme="minorHAnsi"/>
          <w:sz w:val="24"/>
          <w:szCs w:val="24"/>
        </w:rPr>
        <w:instrText xml:space="preserve"> ADDIN EN.CITE &lt;EndNote&gt;&lt;Cite&gt;&lt;Author&gt;Jun-Sheng&lt;/Author&gt;&lt;Year&gt;2014&lt;/Year&gt;&lt;RecNum&gt;23&lt;/RecNum&gt;&lt;DisplayText&gt;&lt;style face="superscript"&gt;11,12&lt;/style&gt;&lt;/DisplayText&gt;&lt;record&gt;&lt;rec-number&gt;23&lt;/rec-number&gt;&lt;foreign-keys&gt;&lt;key app="EN" db-id="vvw2psrswevvffeadsvv55pjp59dafwzxzax" timestamp="1493194183"&gt;23&lt;/key&gt;&lt;/foreign-keys&gt;&lt;ref-type name="Journal Article"&gt;17&lt;/ref-type&gt;&lt;contributors&gt;&lt;authors&gt;&lt;author&gt;Jun-Sheng, Tian&lt;/author&gt;&lt;author&gt;Guo-Jiang, Peng&lt;/author&gt;&lt;author&gt;Xiao-Xia, Gao&lt;/author&gt;&lt;author&gt;Yu-Zhi, Zhou&lt;/author&gt;&lt;author&gt;Jie, Xing&lt;/author&gt;&lt;author&gt;Xue-Mei, Qin&lt;/author&gt;&lt;author&gt;Guan-Hua, Du&lt;/author&gt;&lt;/authors&gt;&lt;/contributors&gt;&lt;titles&gt;&lt;title&gt;Dynamic analysis of the endogenous metabolites in depressed patients treated with TCM formula Xiaoyaosan using urinary (1)H NMR-based metabolomics&lt;/title&gt;&lt;secondary-title&gt;Journal of Ethnopharmacology&lt;/secondary-title&gt;&lt;/titles&gt;&lt;periodical&gt;&lt;full-title&gt;Journal of Ethnopharmacology&lt;/full-title&gt;&lt;/periodical&gt;&lt;pages&gt;1-10&lt;/pages&gt;&lt;volume&gt;158&lt;/volume&gt;&lt;dates&gt;&lt;year&gt;2014&lt;/year&gt;&lt;/dates&gt;&lt;urls&gt;&lt;/urls&gt;&lt;/record&gt;&lt;/Cite&gt;&lt;Cite&gt;&lt;Author&gt;Dai&lt;/Author&gt;&lt;Year&gt;2010&lt;/Year&gt;&lt;RecNum&gt;180&lt;/RecNum&gt;&lt;record&gt;&lt;rec-number&gt;180&lt;/rec-number&gt;&lt;foreign-keys&gt;&lt;key app="EN" db-id="vvw2psrswevvffeadsvv55pjp59dafwzxzax" timestamp="1522036041"&gt;180&lt;/key&gt;&lt;/foreign-keys&gt;&lt;ref-type name="Journal Article"&gt;17&lt;/ref-type&gt;&lt;contributors&gt;&lt;authors&gt;&lt;author&gt;Dai, Y.&lt;/author&gt;&lt;author&gt;Li, Zxue L&lt;/author&gt;&lt;author&gt;Dou, C.&lt;/author&gt;&lt;author&gt;Zhou, Y.&lt;/author&gt;&lt;author&gt;Zhang, L.&lt;/author&gt;&lt;author&gt;Qin, X.&lt;/author&gt;&lt;/authors&gt;&lt;/contributors&gt;&lt;titles&gt;&lt;title&gt;Metabolomics study on the anti-depression effect of xiaoyaosan on rat model of chronic unpredictable mild stress&lt;/title&gt;&lt;secondary-title&gt;Journal of Ethnopharmacology&lt;/secondary-title&gt;&lt;/titles&gt;&lt;periodical&gt;&lt;full-title&gt;Journal of Ethnopharmacology&lt;/full-title&gt;&lt;/periodical&gt;&lt;pages&gt;482-9&lt;/pages&gt;&lt;volume&gt;128&lt;/volume&gt;&lt;number&gt;2&lt;/number&gt;&lt;dates&gt;&lt;year&gt;2010&lt;/year&gt;&lt;/dates&gt;&lt;urls&gt;&lt;/urls&gt;&lt;/record&gt;&lt;/Cite&gt;&lt;/EndNote&gt;</w:instrText>
      </w:r>
      <w:r w:rsidRPr="00057BD0">
        <w:rPr>
          <w:rFonts w:cstheme="minorHAnsi"/>
          <w:sz w:val="24"/>
          <w:szCs w:val="24"/>
        </w:rPr>
        <w:fldChar w:fldCharType="separate"/>
      </w:r>
      <w:r w:rsidR="002458A3" w:rsidRPr="002458A3">
        <w:rPr>
          <w:rFonts w:cstheme="minorHAnsi"/>
          <w:noProof/>
          <w:sz w:val="24"/>
          <w:szCs w:val="24"/>
          <w:vertAlign w:val="superscript"/>
        </w:rPr>
        <w:t>11,12</w:t>
      </w:r>
      <w:r w:rsidRPr="00057BD0">
        <w:rPr>
          <w:rFonts w:cstheme="minorHAnsi"/>
          <w:sz w:val="24"/>
          <w:szCs w:val="24"/>
        </w:rPr>
        <w:fldChar w:fldCharType="end"/>
      </w:r>
      <w:r w:rsidRPr="00057BD0">
        <w:rPr>
          <w:rFonts w:cstheme="minorHAnsi"/>
          <w:sz w:val="24"/>
          <w:szCs w:val="24"/>
        </w:rPr>
        <w:t xml:space="preserve">, and its therapeutic action manifests as </w:t>
      </w:r>
      <w:r w:rsidR="00F43E4B" w:rsidRPr="00C77A57">
        <w:rPr>
          <w:rFonts w:cs="Calibri"/>
          <w:sz w:val="24"/>
          <w:szCs w:val="24"/>
        </w:rPr>
        <w:t>an improvement to</w:t>
      </w:r>
      <w:r w:rsidRPr="00057BD0">
        <w:rPr>
          <w:rFonts w:cstheme="minorHAnsi"/>
          <w:sz w:val="24"/>
          <w:szCs w:val="24"/>
        </w:rPr>
        <w:t xml:space="preserve"> depressive-like behaviors</w:t>
      </w:r>
      <w:r w:rsidRPr="00057BD0">
        <w:rPr>
          <w:rFonts w:cstheme="minorHAnsi"/>
          <w:sz w:val="24"/>
          <w:szCs w:val="24"/>
        </w:rPr>
        <w:fldChar w:fldCharType="begin"/>
      </w:r>
      <w:r w:rsidR="002458A3">
        <w:rPr>
          <w:rFonts w:cstheme="minorHAnsi"/>
          <w:sz w:val="24"/>
          <w:szCs w:val="24"/>
        </w:rPr>
        <w:instrText xml:space="preserve"> ADDIN EN.CITE &lt;EndNote&gt;&lt;Cite&gt;&lt;Author&gt;Zhou&lt;/Author&gt;&lt;Year&gt;2011&lt;/Year&gt;&lt;RecNum&gt;181&lt;/RecNum&gt;&lt;DisplayText&gt;&lt;style face="superscript"&gt;13&lt;/style&gt;&lt;/DisplayText&gt;&lt;record&gt;&lt;rec-number&gt;181&lt;/rec-number&gt;&lt;foreign-keys&gt;&lt;key app="EN" db-id="vvw2psrswevvffeadsvv55pjp59dafwzxzax" timestamp="1522037583"&gt;181&lt;/key&gt;&lt;/foreign-keys&gt;&lt;ref-type name="Journal Article"&gt;17&lt;/ref-type&gt;&lt;contributors&gt;&lt;authors&gt;&lt;author&gt;Zhou, Y.&lt;/author&gt;&lt;author&gt;Lu, L.&lt;/author&gt;&lt;author&gt;Li, Z.&lt;/author&gt;&lt;author&gt;Gao, X.&lt;/author&gt;&lt;author&gt;Tian, J.&lt;/author&gt;&lt;author&gt;Zhang, L.&lt;/author&gt;&lt;author&gt;Wu, B.&lt;/author&gt;&lt;author&gt;Qin, X.&lt;/author&gt;&lt;/authors&gt;&lt;/contributors&gt;&lt;titles&gt;&lt;title&gt;Antidepressant-like effects of the fractions of Xiaoyaosan on rat model of chronic unpredictable mild stress&lt;/title&gt;&lt;secondary-title&gt;Journal of Ethnopharmacology&lt;/secondary-title&gt;&lt;/titles&gt;&lt;periodical&gt;&lt;full-title&gt;Journal of Ethnopharmacology&lt;/full-title&gt;&lt;/periodical&gt;&lt;pages&gt;236-44&lt;/pages&gt;&lt;volume&gt;137&lt;/volume&gt;&lt;number&gt;1&lt;/number&gt;&lt;dates&gt;&lt;year&gt;2011&lt;/year&gt;&lt;/dates&gt;&lt;urls&gt;&lt;/urls&gt;&lt;/record&gt;&lt;/Cite&gt;&lt;/EndNote&gt;</w:instrText>
      </w:r>
      <w:r w:rsidRPr="00057BD0">
        <w:rPr>
          <w:rFonts w:cstheme="minorHAnsi"/>
          <w:sz w:val="24"/>
          <w:szCs w:val="24"/>
        </w:rPr>
        <w:fldChar w:fldCharType="separate"/>
      </w:r>
      <w:r w:rsidR="002458A3" w:rsidRPr="002458A3">
        <w:rPr>
          <w:rFonts w:cstheme="minorHAnsi"/>
          <w:noProof/>
          <w:sz w:val="24"/>
          <w:szCs w:val="24"/>
          <w:vertAlign w:val="superscript"/>
        </w:rPr>
        <w:t>13</w:t>
      </w:r>
      <w:r w:rsidRPr="00057BD0">
        <w:rPr>
          <w:rFonts w:cstheme="minorHAnsi"/>
          <w:sz w:val="24"/>
          <w:szCs w:val="24"/>
        </w:rPr>
        <w:fldChar w:fldCharType="end"/>
      </w:r>
      <w:r w:rsidRPr="00057BD0">
        <w:rPr>
          <w:rFonts w:cstheme="minorHAnsi"/>
          <w:sz w:val="24"/>
          <w:szCs w:val="24"/>
        </w:rPr>
        <w:t>.</w:t>
      </w:r>
      <w:r w:rsidR="00FD0B31">
        <w:rPr>
          <w:rFonts w:cstheme="minorHAnsi"/>
          <w:sz w:val="24"/>
          <w:szCs w:val="24"/>
        </w:rPr>
        <w:t xml:space="preserve"> </w:t>
      </w:r>
    </w:p>
    <w:p w14:paraId="30AAE99E" w14:textId="77777777" w:rsidR="00E01EAD" w:rsidRPr="00057BD0" w:rsidRDefault="00E01EAD" w:rsidP="00360E66">
      <w:pPr>
        <w:rPr>
          <w:rFonts w:cstheme="minorHAnsi"/>
          <w:sz w:val="24"/>
          <w:szCs w:val="24"/>
        </w:rPr>
      </w:pPr>
    </w:p>
    <w:p w14:paraId="27D1312F" w14:textId="6937BADF" w:rsidR="00B6575C" w:rsidRDefault="00CF55DF" w:rsidP="00360E66">
      <w:pPr>
        <w:rPr>
          <w:rFonts w:cstheme="minorHAnsi"/>
          <w:sz w:val="24"/>
          <w:szCs w:val="24"/>
        </w:rPr>
      </w:pPr>
      <w:r w:rsidRPr="00057BD0">
        <w:rPr>
          <w:rFonts w:cstheme="minorHAnsi"/>
          <w:sz w:val="24"/>
          <w:szCs w:val="24"/>
        </w:rPr>
        <w:t xml:space="preserve">Moreover, with the prevalence of depression, modern society has suffered from reductions in </w:t>
      </w:r>
      <w:r w:rsidR="00F43E4B">
        <w:rPr>
          <w:rFonts w:cstheme="minorHAnsi"/>
          <w:sz w:val="24"/>
          <w:szCs w:val="24"/>
        </w:rPr>
        <w:t xml:space="preserve">the </w:t>
      </w:r>
      <w:r w:rsidRPr="00057BD0">
        <w:rPr>
          <w:rFonts w:cstheme="minorHAnsi"/>
          <w:sz w:val="24"/>
          <w:szCs w:val="24"/>
        </w:rPr>
        <w:t>work force, early retirements, and expensive treatments</w:t>
      </w:r>
      <w:r w:rsidRPr="00057BD0">
        <w:rPr>
          <w:rFonts w:cstheme="minorHAnsi"/>
          <w:sz w:val="24"/>
          <w:szCs w:val="24"/>
        </w:rPr>
        <w:fldChar w:fldCharType="begin"/>
      </w:r>
      <w:r w:rsidR="002458A3">
        <w:rPr>
          <w:rFonts w:cstheme="minorHAnsi"/>
          <w:sz w:val="24"/>
          <w:szCs w:val="24"/>
        </w:rPr>
        <w:instrText xml:space="preserve"> ADDIN EN.CITE &lt;EndNote&gt;&lt;Cite&gt;&lt;Author&gt;Wang&lt;/Author&gt;&lt;Year&gt;2006&lt;/Year&gt;&lt;RecNum&gt;178&lt;/RecNum&gt;&lt;DisplayText&gt;&lt;style face="superscript"&gt;14&lt;/style&gt;&lt;/DisplayText&gt;&lt;record&gt;&lt;rec-number&gt;178&lt;/rec-number&gt;&lt;foreign-keys&gt;&lt;key app="EN" db-id="vvw2psrswevvffeadsvv55pjp59dafwzxzax" timestamp="1521909497"&gt;178&lt;/key&gt;&lt;/foreign-keys&gt;&lt;ref-type name="Journal Article"&gt;17&lt;/ref-type&gt;&lt;contributors&gt;&lt;authors&gt;&lt;author&gt;Wang, Philip S.&lt;/author&gt;&lt;author&gt;Patrick, Amanda&lt;/author&gt;&lt;author&gt;Avorn, Jerry&lt;/author&gt;&lt;author&gt;Azocar, Francisca&lt;/author&gt;&lt;author&gt;Ludman, Evette&lt;/author&gt;&lt;author&gt;Mcculloch, Joyce&lt;/author&gt;&lt;author&gt;Simon, Gregory&lt;/author&gt;&lt;author&gt;Kessler, Ronald&lt;/author&gt;&lt;/authors&gt;&lt;/contributors&gt;&lt;titles&gt;&lt;title&gt;The Costs and Benefits of Enhanced Depression Care to Employers&lt;/title&gt;&lt;secondary-title&gt;Archives of General Psychiatry&lt;/secondary-title&gt;&lt;/titles&gt;&lt;periodical&gt;&lt;full-title&gt;Archives of General Psychiatry&lt;/full-title&gt;&lt;/periodical&gt;&lt;pages&gt;1345-1353&lt;/pages&gt;&lt;volume&gt;63&lt;/volume&gt;&lt;number&gt;12&lt;/number&gt;&lt;dates&gt;&lt;year&gt;2006&lt;/year&gt;&lt;/dates&gt;&lt;urls&gt;&lt;/urls&gt;&lt;/record&gt;&lt;/Cite&gt;&lt;/EndNote&gt;</w:instrText>
      </w:r>
      <w:r w:rsidRPr="00057BD0">
        <w:rPr>
          <w:rFonts w:cstheme="minorHAnsi"/>
          <w:sz w:val="24"/>
          <w:szCs w:val="24"/>
        </w:rPr>
        <w:fldChar w:fldCharType="separate"/>
      </w:r>
      <w:r w:rsidR="002458A3" w:rsidRPr="002458A3">
        <w:rPr>
          <w:rFonts w:cstheme="minorHAnsi"/>
          <w:noProof/>
          <w:sz w:val="24"/>
          <w:szCs w:val="24"/>
          <w:vertAlign w:val="superscript"/>
        </w:rPr>
        <w:t>14</w:t>
      </w:r>
      <w:r w:rsidRPr="00057BD0">
        <w:rPr>
          <w:rFonts w:cstheme="minorHAnsi"/>
          <w:sz w:val="24"/>
          <w:szCs w:val="24"/>
        </w:rPr>
        <w:fldChar w:fldCharType="end"/>
      </w:r>
      <w:r w:rsidRPr="00057BD0">
        <w:rPr>
          <w:rFonts w:cstheme="minorHAnsi"/>
          <w:sz w:val="24"/>
          <w:szCs w:val="24"/>
        </w:rPr>
        <w:t xml:space="preserve">. Expensive treatment needs strict medical attention, which means a range of increased medical costs and precise anticipation of </w:t>
      </w:r>
      <w:r w:rsidR="00F43E4B" w:rsidRPr="00C77A57">
        <w:rPr>
          <w:rFonts w:cs="Calibri"/>
          <w:sz w:val="24"/>
          <w:szCs w:val="24"/>
        </w:rPr>
        <w:t>precise</w:t>
      </w:r>
      <w:r w:rsidR="00F43E4B" w:rsidRPr="00057BD0">
        <w:rPr>
          <w:rFonts w:cstheme="minorHAnsi"/>
          <w:sz w:val="24"/>
          <w:szCs w:val="24"/>
        </w:rPr>
        <w:t xml:space="preserve"> </w:t>
      </w:r>
      <w:r w:rsidRPr="00057BD0">
        <w:rPr>
          <w:rFonts w:cstheme="minorHAnsi"/>
          <w:sz w:val="24"/>
          <w:szCs w:val="24"/>
        </w:rPr>
        <w:t>undesirable outcomes as well as side effects</w:t>
      </w:r>
      <w:r w:rsidRPr="00057BD0">
        <w:rPr>
          <w:rFonts w:cstheme="minorHAnsi"/>
          <w:sz w:val="24"/>
          <w:szCs w:val="24"/>
        </w:rPr>
        <w:fldChar w:fldCharType="begin"/>
      </w:r>
      <w:r w:rsidR="002458A3">
        <w:rPr>
          <w:rFonts w:cstheme="minorHAnsi"/>
          <w:sz w:val="24"/>
          <w:szCs w:val="24"/>
        </w:rPr>
        <w:instrText xml:space="preserve"> ADDIN EN.CITE &lt;EndNote&gt;&lt;Cite&gt;&lt;Author&gt;Pirraglia&lt;/Author&gt;&lt;Year&gt;2004&lt;/Year&gt;&lt;RecNum&gt;179&lt;/RecNum&gt;&lt;DisplayText&gt;&lt;style face="superscript"&gt;15&lt;/style&gt;&lt;/DisplayText&gt;&lt;record&gt;&lt;rec-number&gt;179&lt;/rec-number&gt;&lt;foreign-keys&gt;&lt;key app="EN" db-id="vvw2psrswevvffeadsvv55pjp59dafwzxzax" timestamp="1521909546"&gt;179&lt;/key&gt;&lt;/foreign-keys&gt;&lt;ref-type name="Journal Article"&gt;17&lt;/ref-type&gt;&lt;contributors&gt;&lt;authors&gt;&lt;author&gt;Pirraglia, P. A.&lt;/author&gt;&lt;author&gt;Rosen, A. B.&lt;/author&gt;&lt;author&gt;Hermann, R. C.&lt;/author&gt;&lt;author&gt;Olchanski, N. V.&lt;/author&gt;&lt;author&gt;Neumann, P&lt;/author&gt;&lt;/authors&gt;&lt;/contributors&gt;&lt;titles&gt;&lt;title&gt;Cost-utility analysis studies of depression management: a systematic review&lt;/title&gt;&lt;secondary-title&gt;Am J Psychiatry&lt;/secondary-title&gt;&lt;/titles&gt;&lt;periodical&gt;&lt;full-title&gt;Am J Psychiatry&lt;/full-title&gt;&lt;/periodical&gt;&lt;pages&gt;2155-2162&lt;/pages&gt;&lt;volume&gt;161&lt;/volume&gt;&lt;number&gt;12&lt;/number&gt;&lt;dates&gt;&lt;year&gt;2004&lt;/year&gt;&lt;/dates&gt;&lt;urls&gt;&lt;/urls&gt;&lt;/record&gt;&lt;/Cite&gt;&lt;/EndNote&gt;</w:instrText>
      </w:r>
      <w:r w:rsidRPr="00057BD0">
        <w:rPr>
          <w:rFonts w:cstheme="minorHAnsi"/>
          <w:sz w:val="24"/>
          <w:szCs w:val="24"/>
        </w:rPr>
        <w:fldChar w:fldCharType="separate"/>
      </w:r>
      <w:r w:rsidR="002458A3" w:rsidRPr="002458A3">
        <w:rPr>
          <w:rFonts w:cstheme="minorHAnsi"/>
          <w:noProof/>
          <w:sz w:val="24"/>
          <w:szCs w:val="24"/>
          <w:vertAlign w:val="superscript"/>
        </w:rPr>
        <w:t>15</w:t>
      </w:r>
      <w:r w:rsidRPr="00057BD0">
        <w:rPr>
          <w:rFonts w:cstheme="minorHAnsi"/>
          <w:sz w:val="24"/>
          <w:szCs w:val="24"/>
        </w:rPr>
        <w:fldChar w:fldCharType="end"/>
      </w:r>
      <w:r w:rsidRPr="00057BD0">
        <w:rPr>
          <w:rFonts w:cstheme="minorHAnsi"/>
          <w:sz w:val="24"/>
          <w:szCs w:val="24"/>
        </w:rPr>
        <w:t>.</w:t>
      </w:r>
      <w:r w:rsidR="00E76BF3" w:rsidRPr="00057BD0">
        <w:rPr>
          <w:rFonts w:cstheme="minorHAnsi"/>
          <w:sz w:val="24"/>
          <w:szCs w:val="24"/>
        </w:rPr>
        <w:t xml:space="preserve"> The Chinese </w:t>
      </w:r>
      <w:bookmarkStart w:id="10" w:name="_Hlk516493417"/>
      <w:r w:rsidR="001C1C76">
        <w:rPr>
          <w:rFonts w:cstheme="minorHAnsi"/>
          <w:sz w:val="24"/>
          <w:szCs w:val="24"/>
        </w:rPr>
        <w:t>herb</w:t>
      </w:r>
      <w:r w:rsidR="001C1C76" w:rsidRPr="00057BD0">
        <w:rPr>
          <w:rFonts w:cstheme="minorHAnsi"/>
          <w:sz w:val="24"/>
          <w:szCs w:val="24"/>
        </w:rPr>
        <w:t xml:space="preserve"> </w:t>
      </w:r>
      <w:proofErr w:type="spellStart"/>
      <w:r w:rsidRPr="00057BD0">
        <w:rPr>
          <w:rFonts w:cstheme="minorHAnsi"/>
          <w:sz w:val="24"/>
          <w:szCs w:val="24"/>
        </w:rPr>
        <w:t>Xiaoyaosan</w:t>
      </w:r>
      <w:bookmarkEnd w:id="10"/>
      <w:proofErr w:type="spellEnd"/>
      <w:r w:rsidRPr="00057BD0">
        <w:rPr>
          <w:rFonts w:cstheme="minorHAnsi"/>
          <w:sz w:val="24"/>
          <w:szCs w:val="24"/>
        </w:rPr>
        <w:t xml:space="preserve"> has accessible components, unique effects, and slight side effects. Its application can play a role in </w:t>
      </w:r>
      <w:r w:rsidRPr="00057BD0">
        <w:rPr>
          <w:rFonts w:cstheme="minorHAnsi"/>
          <w:sz w:val="24"/>
          <w:szCs w:val="24"/>
        </w:rPr>
        <w:lastRenderedPageBreak/>
        <w:t xml:space="preserve">reducing the burden of modern medical treatment. Therefore, </w:t>
      </w:r>
      <w:r w:rsidR="005E1C49" w:rsidRPr="00057BD0">
        <w:rPr>
          <w:rFonts w:cstheme="minorHAnsi"/>
          <w:sz w:val="24"/>
          <w:szCs w:val="24"/>
        </w:rPr>
        <w:t>to provide</w:t>
      </w:r>
      <w:r w:rsidR="001C1C76">
        <w:rPr>
          <w:rFonts w:cstheme="minorHAnsi"/>
          <w:sz w:val="24"/>
          <w:szCs w:val="24"/>
        </w:rPr>
        <w:t xml:space="preserve"> a</w:t>
      </w:r>
      <w:r w:rsidR="005E1C49" w:rsidRPr="00057BD0">
        <w:rPr>
          <w:rFonts w:cstheme="minorHAnsi"/>
          <w:sz w:val="24"/>
          <w:szCs w:val="24"/>
        </w:rPr>
        <w:t xml:space="preserve"> more theoretical basis for the application of </w:t>
      </w:r>
      <w:proofErr w:type="spellStart"/>
      <w:r w:rsidR="005E1C49" w:rsidRPr="00057BD0">
        <w:rPr>
          <w:rFonts w:cstheme="minorHAnsi"/>
          <w:sz w:val="24"/>
          <w:szCs w:val="24"/>
        </w:rPr>
        <w:t>Xiaoyaosan</w:t>
      </w:r>
      <w:proofErr w:type="spellEnd"/>
      <w:r w:rsidR="005E1C49" w:rsidRPr="00057BD0">
        <w:rPr>
          <w:rFonts w:cstheme="minorHAnsi"/>
          <w:sz w:val="24"/>
          <w:szCs w:val="24"/>
        </w:rPr>
        <w:t xml:space="preserve">, an alternative clinical therapy </w:t>
      </w:r>
      <w:r w:rsidR="00F43E4B" w:rsidRPr="00C77A57">
        <w:rPr>
          <w:rFonts w:cs="Calibri"/>
          <w:sz w:val="24"/>
          <w:szCs w:val="24"/>
        </w:rPr>
        <w:t>should be offered</w:t>
      </w:r>
      <w:r w:rsidR="00F43E4B" w:rsidRPr="00057BD0">
        <w:rPr>
          <w:rFonts w:cstheme="minorHAnsi"/>
          <w:sz w:val="24"/>
          <w:szCs w:val="24"/>
        </w:rPr>
        <w:t xml:space="preserve"> </w:t>
      </w:r>
      <w:r w:rsidR="005E1C49" w:rsidRPr="00057BD0">
        <w:rPr>
          <w:rFonts w:cstheme="minorHAnsi"/>
          <w:sz w:val="24"/>
          <w:szCs w:val="24"/>
        </w:rPr>
        <w:t xml:space="preserve">for the treatment of depression, the incidence of which increases year by year, and </w:t>
      </w:r>
      <w:r w:rsidR="00F43E4B" w:rsidRPr="00F43E4B">
        <w:rPr>
          <w:rFonts w:cstheme="minorHAnsi"/>
          <w:sz w:val="24"/>
          <w:szCs w:val="24"/>
        </w:rPr>
        <w:t xml:space="preserve">should </w:t>
      </w:r>
      <w:r w:rsidR="00F43E4B">
        <w:rPr>
          <w:rFonts w:cstheme="minorHAnsi"/>
          <w:sz w:val="24"/>
          <w:szCs w:val="24"/>
        </w:rPr>
        <w:t>improve</w:t>
      </w:r>
      <w:r w:rsidR="00F43E4B" w:rsidRPr="00F43E4B">
        <w:rPr>
          <w:rFonts w:cstheme="minorHAnsi"/>
          <w:sz w:val="24"/>
          <w:szCs w:val="24"/>
        </w:rPr>
        <w:t xml:space="preserve"> </w:t>
      </w:r>
      <w:r w:rsidR="005E1C49" w:rsidRPr="00057BD0">
        <w:rPr>
          <w:rFonts w:cstheme="minorHAnsi"/>
          <w:sz w:val="24"/>
          <w:szCs w:val="24"/>
        </w:rPr>
        <w:t xml:space="preserve">human health at the same time. This </w:t>
      </w:r>
      <w:r w:rsidRPr="00057BD0">
        <w:rPr>
          <w:rFonts w:cstheme="minorHAnsi"/>
          <w:sz w:val="24"/>
          <w:szCs w:val="24"/>
        </w:rPr>
        <w:t xml:space="preserve">paper </w:t>
      </w:r>
      <w:r w:rsidR="00F43E4B">
        <w:rPr>
          <w:rFonts w:cs="Calibri"/>
          <w:sz w:val="24"/>
          <w:szCs w:val="24"/>
        </w:rPr>
        <w:t>describes a</w:t>
      </w:r>
      <w:r w:rsidRPr="00057BD0">
        <w:rPr>
          <w:rFonts w:cstheme="minorHAnsi"/>
          <w:sz w:val="24"/>
          <w:szCs w:val="24"/>
        </w:rPr>
        <w:t xml:space="preserve"> protocol </w:t>
      </w:r>
      <w:r w:rsidR="00F43E4B">
        <w:rPr>
          <w:rFonts w:cs="Calibri"/>
          <w:sz w:val="24"/>
          <w:szCs w:val="24"/>
        </w:rPr>
        <w:t>involving the use of</w:t>
      </w:r>
      <w:r w:rsidR="005E1C49" w:rsidRPr="00057BD0">
        <w:rPr>
          <w:rFonts w:cstheme="minorHAnsi"/>
          <w:sz w:val="24"/>
          <w:szCs w:val="24"/>
        </w:rPr>
        <w:t xml:space="preserve"> </w:t>
      </w:r>
      <w:proofErr w:type="spellStart"/>
      <w:r w:rsidRPr="00057BD0">
        <w:rPr>
          <w:rFonts w:cstheme="minorHAnsi"/>
          <w:sz w:val="24"/>
          <w:szCs w:val="24"/>
        </w:rPr>
        <w:t>Xiaoyaosan</w:t>
      </w:r>
      <w:proofErr w:type="spellEnd"/>
      <w:r w:rsidRPr="00057BD0">
        <w:rPr>
          <w:rFonts w:cstheme="minorHAnsi"/>
          <w:sz w:val="24"/>
          <w:szCs w:val="24"/>
        </w:rPr>
        <w:t xml:space="preserve"> to prevent the depressive-like behaviors </w:t>
      </w:r>
      <w:r w:rsidR="001C1C76">
        <w:rPr>
          <w:rFonts w:cstheme="minorHAnsi"/>
          <w:sz w:val="24"/>
          <w:szCs w:val="24"/>
        </w:rPr>
        <w:t>by</w:t>
      </w:r>
      <w:r w:rsidR="001C1C76" w:rsidRPr="00057BD0">
        <w:rPr>
          <w:rFonts w:cstheme="minorHAnsi"/>
          <w:sz w:val="24"/>
          <w:szCs w:val="24"/>
        </w:rPr>
        <w:t xml:space="preserve"> </w:t>
      </w:r>
      <w:r w:rsidRPr="00057BD0">
        <w:rPr>
          <w:rFonts w:cstheme="minorHAnsi"/>
          <w:sz w:val="24"/>
          <w:szCs w:val="24"/>
        </w:rPr>
        <w:t xml:space="preserve">establishing the </w:t>
      </w:r>
      <w:r w:rsidR="00365545" w:rsidRPr="00057BD0">
        <w:rPr>
          <w:rFonts w:cstheme="minorHAnsi"/>
          <w:sz w:val="24"/>
          <w:szCs w:val="24"/>
        </w:rPr>
        <w:t xml:space="preserve">depressive model of </w:t>
      </w:r>
      <w:r w:rsidR="00F43E4B">
        <w:rPr>
          <w:rFonts w:cstheme="minorHAnsi"/>
          <w:sz w:val="24"/>
          <w:szCs w:val="24"/>
        </w:rPr>
        <w:t xml:space="preserve">the </w:t>
      </w:r>
      <w:r w:rsidR="00365545" w:rsidRPr="00057BD0">
        <w:rPr>
          <w:rFonts w:cstheme="minorHAnsi"/>
          <w:sz w:val="24"/>
          <w:szCs w:val="24"/>
        </w:rPr>
        <w:t>mouse</w:t>
      </w:r>
      <w:r w:rsidR="001C1C76">
        <w:rPr>
          <w:rFonts w:cstheme="minorHAnsi"/>
          <w:sz w:val="24"/>
          <w:szCs w:val="24"/>
        </w:rPr>
        <w:t>. T</w:t>
      </w:r>
      <w:r w:rsidR="005E1C49" w:rsidRPr="00057BD0">
        <w:rPr>
          <w:rFonts w:cstheme="minorHAnsi"/>
          <w:sz w:val="24"/>
          <w:szCs w:val="24"/>
        </w:rPr>
        <w:t xml:space="preserve">he open field test and sucrose preference test </w:t>
      </w:r>
      <w:r w:rsidR="00F43E4B" w:rsidRPr="00057BD0">
        <w:rPr>
          <w:rFonts w:cstheme="minorHAnsi"/>
          <w:sz w:val="24"/>
          <w:szCs w:val="24"/>
        </w:rPr>
        <w:t>w</w:t>
      </w:r>
      <w:r w:rsidR="00F43E4B">
        <w:rPr>
          <w:rFonts w:cstheme="minorHAnsi"/>
          <w:sz w:val="24"/>
          <w:szCs w:val="24"/>
        </w:rPr>
        <w:t>ere</w:t>
      </w:r>
      <w:r w:rsidR="00F43E4B" w:rsidRPr="00057BD0">
        <w:rPr>
          <w:rFonts w:cstheme="minorHAnsi"/>
          <w:sz w:val="24"/>
          <w:szCs w:val="24"/>
        </w:rPr>
        <w:t xml:space="preserve"> </w:t>
      </w:r>
      <w:r w:rsidR="005E1C49" w:rsidRPr="00057BD0">
        <w:rPr>
          <w:rFonts w:cstheme="minorHAnsi"/>
          <w:sz w:val="24"/>
          <w:szCs w:val="24"/>
        </w:rPr>
        <w:t xml:space="preserve">used to verify </w:t>
      </w:r>
      <w:r w:rsidRPr="00057BD0">
        <w:rPr>
          <w:rFonts w:cstheme="minorHAnsi"/>
          <w:sz w:val="24"/>
          <w:szCs w:val="24"/>
        </w:rPr>
        <w:t>the antidepressant effect</w:t>
      </w:r>
      <w:r w:rsidR="00F43E4B">
        <w:rPr>
          <w:rFonts w:cstheme="minorHAnsi"/>
          <w:sz w:val="24"/>
          <w:szCs w:val="24"/>
        </w:rPr>
        <w:t>s</w:t>
      </w:r>
      <w:r w:rsidRPr="00057BD0">
        <w:rPr>
          <w:rFonts w:cstheme="minorHAnsi"/>
          <w:sz w:val="24"/>
          <w:szCs w:val="24"/>
        </w:rPr>
        <w:t xml:space="preserve"> of </w:t>
      </w:r>
      <w:proofErr w:type="spellStart"/>
      <w:r w:rsidRPr="00057BD0">
        <w:rPr>
          <w:rFonts w:cstheme="minorHAnsi"/>
          <w:sz w:val="24"/>
          <w:szCs w:val="24"/>
        </w:rPr>
        <w:t>Xiaoyaosan</w:t>
      </w:r>
      <w:proofErr w:type="spellEnd"/>
      <w:r w:rsidR="00365545" w:rsidRPr="00057BD0">
        <w:rPr>
          <w:rFonts w:cstheme="minorHAnsi"/>
          <w:sz w:val="24"/>
          <w:szCs w:val="24"/>
        </w:rPr>
        <w:t xml:space="preserve">. </w:t>
      </w:r>
    </w:p>
    <w:p w14:paraId="1F58A94C" w14:textId="77777777" w:rsidR="00360E66" w:rsidRPr="00057BD0" w:rsidRDefault="00360E66" w:rsidP="00360E66">
      <w:pPr>
        <w:rPr>
          <w:rFonts w:cstheme="minorHAnsi"/>
          <w:sz w:val="24"/>
          <w:szCs w:val="24"/>
        </w:rPr>
      </w:pPr>
    </w:p>
    <w:p w14:paraId="27639E8E" w14:textId="634F4206" w:rsidR="00B6575C" w:rsidRDefault="00CF55DF" w:rsidP="00360E66">
      <w:pPr>
        <w:pStyle w:val="Heading1"/>
        <w:spacing w:before="0" w:after="0" w:line="240" w:lineRule="auto"/>
        <w:rPr>
          <w:sz w:val="24"/>
          <w:szCs w:val="24"/>
        </w:rPr>
      </w:pPr>
      <w:r w:rsidRPr="00057BD0">
        <w:rPr>
          <w:sz w:val="24"/>
          <w:szCs w:val="24"/>
        </w:rPr>
        <w:t>PROTOCOL:</w:t>
      </w:r>
    </w:p>
    <w:p w14:paraId="72A4D3A4" w14:textId="77777777" w:rsidR="001C1C76" w:rsidRPr="00614354" w:rsidRDefault="001C1C76" w:rsidP="00614354"/>
    <w:p w14:paraId="33C66E2D" w14:textId="04421F01" w:rsidR="00B6575C" w:rsidRPr="00057BD0" w:rsidRDefault="00CF55DF" w:rsidP="00360E66">
      <w:pPr>
        <w:rPr>
          <w:rFonts w:cstheme="minorHAnsi"/>
          <w:sz w:val="24"/>
          <w:szCs w:val="24"/>
        </w:rPr>
      </w:pPr>
      <w:r w:rsidRPr="00057BD0">
        <w:rPr>
          <w:rFonts w:cstheme="minorHAnsi"/>
          <w:sz w:val="24"/>
          <w:szCs w:val="24"/>
        </w:rPr>
        <w:t>This protocol was approved by the Animal Ethics Committee of Beijing University of Chinese Medicine and was in accordance with all guidelines for the Care and Use of Laboratory Animals of China.</w:t>
      </w:r>
    </w:p>
    <w:p w14:paraId="5E7D7DDA" w14:textId="77777777" w:rsidR="00D77B62" w:rsidRPr="00057BD0" w:rsidRDefault="00D77B62" w:rsidP="00360E66">
      <w:pPr>
        <w:rPr>
          <w:rFonts w:cstheme="minorHAnsi"/>
          <w:sz w:val="24"/>
          <w:szCs w:val="24"/>
        </w:rPr>
      </w:pPr>
    </w:p>
    <w:p w14:paraId="0F51F54E" w14:textId="77777777" w:rsidR="00B6575C" w:rsidRPr="00057BD0" w:rsidRDefault="00CF55DF" w:rsidP="00360E66">
      <w:pPr>
        <w:pStyle w:val="NormalWeb"/>
        <w:numPr>
          <w:ilvl w:val="0"/>
          <w:numId w:val="3"/>
        </w:numPr>
        <w:tabs>
          <w:tab w:val="left" w:pos="720"/>
        </w:tabs>
        <w:spacing w:before="0" w:beforeAutospacing="0" w:after="0" w:afterAutospacing="0"/>
        <w:contextualSpacing/>
        <w:rPr>
          <w:rFonts w:asciiTheme="minorHAnsi" w:hAnsiTheme="minorHAnsi" w:cstheme="minorHAnsi"/>
          <w:b/>
          <w:bCs/>
          <w:color w:val="000000" w:themeColor="text1"/>
        </w:rPr>
      </w:pPr>
      <w:r w:rsidRPr="00057BD0">
        <w:rPr>
          <w:rFonts w:asciiTheme="minorHAnsi" w:hAnsiTheme="minorHAnsi" w:cstheme="minorHAnsi"/>
          <w:b/>
        </w:rPr>
        <w:t>Preparing Drugs for the Experiment</w:t>
      </w:r>
    </w:p>
    <w:p w14:paraId="563C7465" w14:textId="77777777" w:rsidR="00D77B62" w:rsidRPr="00057BD0" w:rsidRDefault="00D77B62" w:rsidP="00360E66">
      <w:pPr>
        <w:pStyle w:val="NormalWeb"/>
        <w:tabs>
          <w:tab w:val="left" w:pos="720"/>
        </w:tabs>
        <w:spacing w:before="0" w:beforeAutospacing="0" w:after="0" w:afterAutospacing="0"/>
        <w:contextualSpacing/>
        <w:rPr>
          <w:rFonts w:asciiTheme="minorHAnsi" w:hAnsiTheme="minorHAnsi" w:cstheme="minorHAnsi"/>
          <w:b/>
          <w:bCs/>
          <w:color w:val="000000" w:themeColor="text1"/>
        </w:rPr>
      </w:pPr>
    </w:p>
    <w:p w14:paraId="2092E5B2" w14:textId="2A11F347" w:rsidR="00274149" w:rsidRDefault="00CF55DF" w:rsidP="00274149">
      <w:pPr>
        <w:contextualSpacing/>
        <w:rPr>
          <w:sz w:val="24"/>
          <w:szCs w:val="24"/>
        </w:rPr>
      </w:pPr>
      <w:r w:rsidRPr="00057BD0">
        <w:rPr>
          <w:rFonts w:cstheme="minorHAnsi"/>
          <w:sz w:val="24"/>
          <w:szCs w:val="24"/>
        </w:rPr>
        <w:t xml:space="preserve">Note: The </w:t>
      </w:r>
      <w:r w:rsidRPr="00274149">
        <w:rPr>
          <w:rFonts w:cstheme="minorHAnsi"/>
          <w:sz w:val="24"/>
          <w:szCs w:val="24"/>
        </w:rPr>
        <w:t>Chinese herbs were purchased</w:t>
      </w:r>
      <w:r w:rsidR="004D0D4E" w:rsidRPr="00274149">
        <w:rPr>
          <w:rFonts w:cstheme="minorHAnsi"/>
          <w:sz w:val="24"/>
          <w:szCs w:val="24"/>
        </w:rPr>
        <w:t xml:space="preserve"> </w:t>
      </w:r>
      <w:r w:rsidRPr="00274149">
        <w:rPr>
          <w:rFonts w:cstheme="minorHAnsi"/>
          <w:sz w:val="24"/>
          <w:szCs w:val="24"/>
        </w:rPr>
        <w:t>and then authenticated by Dr. B. Liu of the Beijing University of Chinese Medicine</w:t>
      </w:r>
      <w:r w:rsidR="00D77B62" w:rsidRPr="00274149">
        <w:rPr>
          <w:rFonts w:cstheme="minorHAnsi"/>
          <w:sz w:val="24"/>
          <w:szCs w:val="24"/>
        </w:rPr>
        <w:t>.</w:t>
      </w:r>
      <w:r w:rsidR="00377FFB" w:rsidRPr="00274149">
        <w:rPr>
          <w:rFonts w:cstheme="minorHAnsi"/>
          <w:sz w:val="24"/>
          <w:szCs w:val="24"/>
        </w:rPr>
        <w:t xml:space="preserve"> </w:t>
      </w:r>
      <w:proofErr w:type="spellStart"/>
      <w:r w:rsidR="00B43D4B" w:rsidRPr="00614354">
        <w:rPr>
          <w:sz w:val="24"/>
          <w:szCs w:val="24"/>
        </w:rPr>
        <w:t>Xiaoyaosan</w:t>
      </w:r>
      <w:proofErr w:type="spellEnd"/>
      <w:r w:rsidR="00B43D4B" w:rsidRPr="00614354">
        <w:rPr>
          <w:sz w:val="24"/>
          <w:szCs w:val="24"/>
        </w:rPr>
        <w:t xml:space="preserve"> contains the following eight traditional Chinese drugs</w:t>
      </w:r>
      <w:r w:rsidR="00F43E4B" w:rsidRPr="00614354">
        <w:rPr>
          <w:sz w:val="24"/>
          <w:szCs w:val="24"/>
        </w:rPr>
        <w:t xml:space="preserve"> in a ratio of </w:t>
      </w:r>
      <w:proofErr w:type="gramStart"/>
      <w:r w:rsidR="00F43E4B" w:rsidRPr="00614354">
        <w:rPr>
          <w:sz w:val="24"/>
          <w:szCs w:val="24"/>
        </w:rPr>
        <w:t>6:6:6:6:3:6</w:t>
      </w:r>
      <w:proofErr w:type="gramEnd"/>
      <w:r w:rsidR="00F43E4B" w:rsidRPr="00614354">
        <w:rPr>
          <w:sz w:val="24"/>
          <w:szCs w:val="24"/>
        </w:rPr>
        <w:t>:2:2</w:t>
      </w:r>
      <w:r w:rsidR="00B43D4B" w:rsidRPr="00614354">
        <w:rPr>
          <w:sz w:val="24"/>
          <w:szCs w:val="24"/>
        </w:rPr>
        <w:t xml:space="preserve">: Radix </w:t>
      </w:r>
      <w:proofErr w:type="spellStart"/>
      <w:r w:rsidR="00B43D4B" w:rsidRPr="00614354">
        <w:rPr>
          <w:sz w:val="24"/>
          <w:szCs w:val="24"/>
        </w:rPr>
        <w:t>Angelicae</w:t>
      </w:r>
      <w:proofErr w:type="spellEnd"/>
      <w:r w:rsidR="00B43D4B" w:rsidRPr="00614354">
        <w:rPr>
          <w:sz w:val="24"/>
          <w:szCs w:val="24"/>
        </w:rPr>
        <w:t xml:space="preserve"> </w:t>
      </w:r>
      <w:proofErr w:type="spellStart"/>
      <w:r w:rsidR="00B43D4B" w:rsidRPr="00614354">
        <w:rPr>
          <w:sz w:val="24"/>
          <w:szCs w:val="24"/>
        </w:rPr>
        <w:t>Sinensis</w:t>
      </w:r>
      <w:proofErr w:type="spellEnd"/>
      <w:r w:rsidR="00B43D4B" w:rsidRPr="00614354">
        <w:rPr>
          <w:sz w:val="24"/>
          <w:szCs w:val="24"/>
        </w:rPr>
        <w:t xml:space="preserve">, Radix </w:t>
      </w:r>
      <w:proofErr w:type="spellStart"/>
      <w:r w:rsidR="00B43D4B" w:rsidRPr="00614354">
        <w:rPr>
          <w:sz w:val="24"/>
          <w:szCs w:val="24"/>
        </w:rPr>
        <w:t>Paeoniae</w:t>
      </w:r>
      <w:proofErr w:type="spellEnd"/>
      <w:r w:rsidR="00B43D4B" w:rsidRPr="00614354">
        <w:rPr>
          <w:sz w:val="24"/>
          <w:szCs w:val="24"/>
        </w:rPr>
        <w:t xml:space="preserve"> Alba, </w:t>
      </w:r>
      <w:proofErr w:type="spellStart"/>
      <w:r w:rsidR="00B43D4B" w:rsidRPr="00614354">
        <w:rPr>
          <w:sz w:val="24"/>
          <w:szCs w:val="24"/>
        </w:rPr>
        <w:t>Poria</w:t>
      </w:r>
      <w:proofErr w:type="spellEnd"/>
      <w:r w:rsidR="00B43D4B" w:rsidRPr="00614354">
        <w:rPr>
          <w:sz w:val="24"/>
          <w:szCs w:val="24"/>
        </w:rPr>
        <w:t xml:space="preserve">, Radix </w:t>
      </w:r>
      <w:proofErr w:type="spellStart"/>
      <w:r w:rsidR="00B43D4B" w:rsidRPr="00614354">
        <w:rPr>
          <w:sz w:val="24"/>
          <w:szCs w:val="24"/>
        </w:rPr>
        <w:t>Bupleuri</w:t>
      </w:r>
      <w:proofErr w:type="spellEnd"/>
      <w:r w:rsidR="00B43D4B" w:rsidRPr="00614354">
        <w:rPr>
          <w:sz w:val="24"/>
          <w:szCs w:val="24"/>
        </w:rPr>
        <w:t xml:space="preserve">, Radix </w:t>
      </w:r>
      <w:proofErr w:type="spellStart"/>
      <w:r w:rsidR="00B43D4B" w:rsidRPr="00614354">
        <w:rPr>
          <w:sz w:val="24"/>
          <w:szCs w:val="24"/>
        </w:rPr>
        <w:t>Glycyrrhizae</w:t>
      </w:r>
      <w:proofErr w:type="spellEnd"/>
      <w:r w:rsidR="00B43D4B" w:rsidRPr="00614354">
        <w:rPr>
          <w:sz w:val="24"/>
          <w:szCs w:val="24"/>
        </w:rPr>
        <w:t xml:space="preserve">, </w:t>
      </w:r>
      <w:proofErr w:type="spellStart"/>
      <w:r w:rsidR="00B43D4B" w:rsidRPr="00614354">
        <w:rPr>
          <w:sz w:val="24"/>
          <w:szCs w:val="24"/>
        </w:rPr>
        <w:t>Rhizoma</w:t>
      </w:r>
      <w:proofErr w:type="spellEnd"/>
      <w:r w:rsidR="00B43D4B" w:rsidRPr="00614354">
        <w:rPr>
          <w:sz w:val="24"/>
          <w:szCs w:val="24"/>
        </w:rPr>
        <w:t xml:space="preserve"> </w:t>
      </w:r>
      <w:proofErr w:type="spellStart"/>
      <w:r w:rsidR="00B43D4B" w:rsidRPr="00614354">
        <w:rPr>
          <w:sz w:val="24"/>
          <w:szCs w:val="24"/>
        </w:rPr>
        <w:t>Atractylodis</w:t>
      </w:r>
      <w:proofErr w:type="spellEnd"/>
      <w:r w:rsidR="00B43D4B" w:rsidRPr="00614354">
        <w:rPr>
          <w:sz w:val="24"/>
          <w:szCs w:val="24"/>
        </w:rPr>
        <w:t xml:space="preserve"> </w:t>
      </w:r>
      <w:proofErr w:type="spellStart"/>
      <w:r w:rsidR="00B43D4B" w:rsidRPr="00614354">
        <w:rPr>
          <w:sz w:val="24"/>
          <w:szCs w:val="24"/>
        </w:rPr>
        <w:t>Macrocephalae</w:t>
      </w:r>
      <w:proofErr w:type="spellEnd"/>
      <w:r w:rsidR="00B43D4B" w:rsidRPr="00614354">
        <w:rPr>
          <w:sz w:val="24"/>
          <w:szCs w:val="24"/>
        </w:rPr>
        <w:t xml:space="preserve">, </w:t>
      </w:r>
      <w:proofErr w:type="spellStart"/>
      <w:r w:rsidR="00B43D4B" w:rsidRPr="00614354">
        <w:rPr>
          <w:sz w:val="24"/>
          <w:szCs w:val="24"/>
        </w:rPr>
        <w:t>Herba</w:t>
      </w:r>
      <w:proofErr w:type="spellEnd"/>
      <w:r w:rsidR="00B43D4B" w:rsidRPr="00614354">
        <w:rPr>
          <w:sz w:val="24"/>
          <w:szCs w:val="24"/>
        </w:rPr>
        <w:t xml:space="preserve"> </w:t>
      </w:r>
      <w:proofErr w:type="spellStart"/>
      <w:r w:rsidR="00B43D4B" w:rsidRPr="00614354">
        <w:rPr>
          <w:sz w:val="24"/>
          <w:szCs w:val="24"/>
        </w:rPr>
        <w:t>Menthae</w:t>
      </w:r>
      <w:proofErr w:type="spellEnd"/>
      <w:r w:rsidR="00B43D4B" w:rsidRPr="00614354">
        <w:rPr>
          <w:sz w:val="24"/>
          <w:szCs w:val="24"/>
        </w:rPr>
        <w:t xml:space="preserve"> and </w:t>
      </w:r>
      <w:proofErr w:type="spellStart"/>
      <w:r w:rsidR="00B43D4B" w:rsidRPr="00614354">
        <w:rPr>
          <w:sz w:val="24"/>
          <w:szCs w:val="24"/>
        </w:rPr>
        <w:t>Rhizoma</w:t>
      </w:r>
      <w:proofErr w:type="spellEnd"/>
      <w:r w:rsidR="00B43D4B" w:rsidRPr="00614354">
        <w:rPr>
          <w:sz w:val="24"/>
          <w:szCs w:val="24"/>
        </w:rPr>
        <w:t xml:space="preserve"> </w:t>
      </w:r>
      <w:proofErr w:type="spellStart"/>
      <w:r w:rsidR="00B43D4B" w:rsidRPr="00614354">
        <w:rPr>
          <w:sz w:val="24"/>
          <w:szCs w:val="24"/>
        </w:rPr>
        <w:t>Zingiberis</w:t>
      </w:r>
      <w:proofErr w:type="spellEnd"/>
      <w:r w:rsidR="00B43D4B" w:rsidRPr="00614354">
        <w:rPr>
          <w:sz w:val="24"/>
          <w:szCs w:val="24"/>
        </w:rPr>
        <w:t xml:space="preserve"> </w:t>
      </w:r>
      <w:proofErr w:type="spellStart"/>
      <w:r w:rsidR="00B43D4B" w:rsidRPr="00614354">
        <w:rPr>
          <w:sz w:val="24"/>
          <w:szCs w:val="24"/>
        </w:rPr>
        <w:t>Recens</w:t>
      </w:r>
      <w:proofErr w:type="spellEnd"/>
      <w:r w:rsidR="00B43D4B" w:rsidRPr="00614354">
        <w:rPr>
          <w:sz w:val="24"/>
          <w:szCs w:val="24"/>
        </w:rPr>
        <w:t xml:space="preserve">,. </w:t>
      </w:r>
    </w:p>
    <w:p w14:paraId="75B1A2D9" w14:textId="77777777" w:rsidR="00274149" w:rsidRDefault="00274149" w:rsidP="00274149">
      <w:pPr>
        <w:contextualSpacing/>
        <w:rPr>
          <w:sz w:val="24"/>
          <w:szCs w:val="24"/>
        </w:rPr>
      </w:pPr>
    </w:p>
    <w:p w14:paraId="398EDDD7" w14:textId="1E4ED01D" w:rsidR="00D77B62" w:rsidRPr="00274149" w:rsidRDefault="00274149">
      <w:pPr>
        <w:pStyle w:val="NormalWeb"/>
        <w:numPr>
          <w:ilvl w:val="1"/>
          <w:numId w:val="3"/>
        </w:numPr>
        <w:spacing w:before="0" w:beforeAutospacing="0" w:after="0" w:afterAutospacing="0"/>
        <w:contextualSpacing/>
      </w:pPr>
      <w:r>
        <w:t>Prepare</w:t>
      </w:r>
      <w:r w:rsidRPr="00274149">
        <w:t xml:space="preserve"> </w:t>
      </w:r>
      <w:proofErr w:type="spellStart"/>
      <w:r w:rsidRPr="00BF1050">
        <w:t>Xiaoyaosan</w:t>
      </w:r>
      <w:proofErr w:type="spellEnd"/>
      <w:r w:rsidRPr="00BF1050">
        <w:t xml:space="preserve"> </w:t>
      </w:r>
      <w:r w:rsidR="00B4055F" w:rsidRPr="00274149">
        <w:t>as previously described</w:t>
      </w:r>
      <w:r w:rsidR="00CF55DF" w:rsidRPr="00AB7C6E">
        <w:fldChar w:fldCharType="begin"/>
      </w:r>
      <w:r w:rsidR="002458A3" w:rsidRPr="00274149">
        <w:instrText xml:space="preserve"> ADDIN EN.CITE &lt;EndNote&gt;&lt;Cite&gt;&lt;Author&gt;Wang&lt;/Author&gt;&lt;Year&gt;2012&lt;/Year&gt;&lt;RecNum&gt;182&lt;/RecNum&gt;&lt;DisplayText&gt;&lt;style face="superscript"&gt;16&lt;/style&gt;&lt;/DisplayText&gt;&lt;record&gt;&lt;rec-number&gt;182&lt;/rec-number&gt;&lt;foreign-keys&gt;&lt;key app="EN" db-id="vvw2psrswevvffeadsvv55pjp59dafwzxzax" timestamp="1522042107"&gt;182&lt;/key&gt;&lt;/foreign-keys&gt;&lt;ref-type name="Journal Article"&gt;17&lt;/ref-type&gt;&lt;contributors&gt;&lt;authors&gt;&lt;author&gt;Wang, S. X.&lt;/author&gt;&lt;author&gt;Chen, J. X.&lt;/author&gt;&lt;author&gt;Yue, G. X.&lt;/author&gt;&lt;author&gt;Bai, M. H.&lt;/author&gt;&lt;author&gt;Kou, M. J.&lt;/author&gt;&lt;author&gt;Jin, Z. Y.&lt;/author&gt;&lt;/authors&gt;&lt;/contributors&gt;&lt;titles&gt;&lt;title&gt;Xiaoyaosan Decoction Regulates Changes in Neuropeptide Y and Leptin Receptor in the Rat Arcuate Nucleus after Chronic Immobilization Stress&lt;/title&gt;&lt;secondary-title&gt;Evidence-based Complementary and Alternative Medicine : eCAM&lt;/secondary-title&gt;&lt;/titles&gt;&lt;periodical&gt;&lt;full-title&gt;Evidence-based complementary and alternative medicine : eCAM&lt;/full-title&gt;&lt;/periodical&gt;&lt;pages&gt;381278&lt;/pages&gt;&lt;volume&gt;2012&lt;/volume&gt;&lt;number&gt;4&lt;/number&gt;&lt;dates&gt;&lt;year&gt;2012&lt;/year&gt;&lt;/dates&gt;&lt;urls&gt;&lt;/urls&gt;&lt;/record&gt;&lt;/Cite&gt;&lt;/EndNote&gt;</w:instrText>
      </w:r>
      <w:r w:rsidR="00CF55DF" w:rsidRPr="00614354">
        <w:fldChar w:fldCharType="separate"/>
      </w:r>
      <w:r w:rsidR="002458A3" w:rsidRPr="00274149">
        <w:rPr>
          <w:noProof/>
          <w:vertAlign w:val="superscript"/>
        </w:rPr>
        <w:t>16</w:t>
      </w:r>
      <w:r w:rsidR="00CF55DF" w:rsidRPr="00AB7C6E">
        <w:fldChar w:fldCharType="end"/>
      </w:r>
      <w:r w:rsidR="00CF55DF" w:rsidRPr="00274149">
        <w:t>.</w:t>
      </w:r>
    </w:p>
    <w:p w14:paraId="38E14944" w14:textId="77777777" w:rsidR="00B4055F" w:rsidRDefault="00B4055F" w:rsidP="00B4055F">
      <w:pPr>
        <w:pStyle w:val="NormalWeb"/>
        <w:spacing w:before="0" w:beforeAutospacing="0" w:after="0" w:afterAutospacing="0"/>
        <w:contextualSpacing/>
        <w:rPr>
          <w:rFonts w:asciiTheme="minorHAnsi" w:hAnsiTheme="minorHAnsi" w:cstheme="minorHAnsi"/>
          <w:color w:val="000000" w:themeColor="text1"/>
        </w:rPr>
      </w:pPr>
    </w:p>
    <w:p w14:paraId="35C47D1C" w14:textId="50929F02" w:rsidR="00B4055F" w:rsidRPr="00057BD0" w:rsidRDefault="00B4055F" w:rsidP="00B4055F">
      <w:pPr>
        <w:pStyle w:val="NormalWeb"/>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color w:val="000000" w:themeColor="text1"/>
        </w:rPr>
        <w:t>Note: We extracted these compounds in the</w:t>
      </w:r>
      <w:r w:rsidRPr="00057BD0">
        <w:rPr>
          <w:rFonts w:asciiTheme="minorHAnsi" w:hAnsiTheme="minorHAnsi" w:cstheme="minorHAnsi"/>
          <w:color w:val="000000" w:themeColor="text1"/>
        </w:rPr>
        <w:t xml:space="preserve"> Chinese medicine preparation room of the China-Japan Friendship Hospital, and the extraction </w:t>
      </w:r>
      <w:r w:rsidR="00274149">
        <w:rPr>
          <w:rFonts w:asciiTheme="minorHAnsi" w:hAnsiTheme="minorHAnsi" w:cstheme="minorHAnsi"/>
          <w:color w:val="000000" w:themeColor="text1"/>
        </w:rPr>
        <w:t>yield</w:t>
      </w:r>
      <w:r w:rsidR="00274149" w:rsidRPr="00057BD0">
        <w:rPr>
          <w:rFonts w:asciiTheme="minorHAnsi" w:hAnsiTheme="minorHAnsi" w:cstheme="minorHAnsi"/>
          <w:color w:val="000000" w:themeColor="text1"/>
        </w:rPr>
        <w:t xml:space="preserve"> </w:t>
      </w:r>
      <w:r w:rsidRPr="00057BD0">
        <w:rPr>
          <w:rFonts w:asciiTheme="minorHAnsi" w:hAnsiTheme="minorHAnsi" w:cstheme="minorHAnsi"/>
          <w:color w:val="000000" w:themeColor="text1"/>
        </w:rPr>
        <w:t>was 18.8%</w:t>
      </w:r>
      <w:r w:rsidR="00274149">
        <w:rPr>
          <w:rFonts w:asciiTheme="minorHAnsi" w:hAnsiTheme="minorHAnsi" w:cstheme="minorHAnsi"/>
          <w:color w:val="000000" w:themeColor="text1"/>
        </w:rPr>
        <w:t>.</w:t>
      </w:r>
    </w:p>
    <w:p w14:paraId="4E0078FB" w14:textId="77777777" w:rsidR="00D77B62" w:rsidRPr="00057BD0" w:rsidRDefault="00D77B62" w:rsidP="00360E66">
      <w:pPr>
        <w:pStyle w:val="NormalWeb"/>
        <w:spacing w:before="0" w:beforeAutospacing="0" w:after="0" w:afterAutospacing="0"/>
        <w:ind w:left="360"/>
        <w:contextualSpacing/>
        <w:rPr>
          <w:rFonts w:asciiTheme="minorHAnsi" w:hAnsiTheme="minorHAnsi" w:cstheme="minorHAnsi"/>
          <w:color w:val="000000" w:themeColor="text1"/>
        </w:rPr>
      </w:pPr>
    </w:p>
    <w:p w14:paraId="032E1EE9" w14:textId="77777777" w:rsidR="00D77B62" w:rsidRPr="00057BD0" w:rsidRDefault="00B4055F" w:rsidP="00360E66">
      <w:pPr>
        <w:pStyle w:val="NormalWeb"/>
        <w:numPr>
          <w:ilvl w:val="1"/>
          <w:numId w:val="3"/>
        </w:numPr>
        <w:spacing w:before="0" w:beforeAutospacing="0" w:after="0" w:afterAutospacing="0"/>
        <w:contextualSpacing/>
        <w:rPr>
          <w:rFonts w:asciiTheme="minorHAnsi" w:hAnsiTheme="minorHAnsi" w:cstheme="minorHAnsi"/>
          <w:color w:val="000000" w:themeColor="text1"/>
        </w:rPr>
      </w:pPr>
      <w:r>
        <w:rPr>
          <w:rFonts w:asciiTheme="minorHAnsi" w:hAnsiTheme="minorHAnsi" w:cstheme="minorHAnsi"/>
          <w:color w:val="000000" w:themeColor="text1"/>
        </w:rPr>
        <w:t>Verify</w:t>
      </w:r>
      <w:r w:rsidR="00852667" w:rsidRPr="00057BD0">
        <w:rPr>
          <w:rFonts w:asciiTheme="minorHAnsi" w:hAnsiTheme="minorHAnsi" w:cstheme="minorHAnsi"/>
          <w:color w:val="000000" w:themeColor="text1"/>
        </w:rPr>
        <w:t xml:space="preserve"> </w:t>
      </w:r>
      <w:r w:rsidR="00852667">
        <w:rPr>
          <w:rFonts w:asciiTheme="minorHAnsi" w:hAnsiTheme="minorHAnsi" w:cstheme="minorHAnsi"/>
          <w:color w:val="000000" w:themeColor="text1"/>
        </w:rPr>
        <w:t>t</w:t>
      </w:r>
      <w:r w:rsidR="00852667" w:rsidRPr="00057BD0">
        <w:rPr>
          <w:rFonts w:asciiTheme="minorHAnsi" w:hAnsiTheme="minorHAnsi" w:cstheme="minorHAnsi"/>
          <w:color w:val="000000" w:themeColor="text1"/>
        </w:rPr>
        <w:t xml:space="preserve">he </w:t>
      </w:r>
      <w:r w:rsidR="00CF55DF" w:rsidRPr="00057BD0">
        <w:rPr>
          <w:rFonts w:asciiTheme="minorHAnsi" w:hAnsiTheme="minorHAnsi" w:cstheme="minorHAnsi"/>
          <w:color w:val="000000" w:themeColor="text1"/>
        </w:rPr>
        <w:t xml:space="preserve">quality of </w:t>
      </w:r>
      <w:proofErr w:type="spellStart"/>
      <w:r w:rsidR="00C35195" w:rsidRPr="00057BD0">
        <w:rPr>
          <w:rFonts w:asciiTheme="minorHAnsi" w:hAnsiTheme="minorHAnsi" w:cstheme="minorHAnsi"/>
          <w:color w:val="000000" w:themeColor="text1"/>
        </w:rPr>
        <w:t>Xiaoyaosan</w:t>
      </w:r>
      <w:proofErr w:type="spellEnd"/>
      <w:r w:rsidR="00C35195" w:rsidRPr="00057BD0">
        <w:rPr>
          <w:rFonts w:asciiTheme="minorHAnsi" w:hAnsiTheme="minorHAnsi" w:cstheme="minorHAnsi"/>
          <w:color w:val="000000" w:themeColor="text1"/>
        </w:rPr>
        <w:t xml:space="preserve"> </w:t>
      </w:r>
      <w:r w:rsidR="00CF55DF" w:rsidRPr="00057BD0">
        <w:rPr>
          <w:rFonts w:asciiTheme="minorHAnsi" w:hAnsiTheme="minorHAnsi" w:cstheme="minorHAnsi"/>
          <w:color w:val="000000" w:themeColor="text1"/>
        </w:rPr>
        <w:t>by high-performance liquid chromatography-mass</w:t>
      </w:r>
      <w:r w:rsidR="00CF55DF" w:rsidRPr="00057BD0">
        <w:rPr>
          <w:rFonts w:asciiTheme="minorHAnsi" w:hAnsiTheme="minorHAnsi" w:cstheme="minorHAnsi"/>
          <w:color w:val="000000" w:themeColor="text1"/>
          <w:lang w:eastAsia="zh-CN"/>
        </w:rPr>
        <w:t xml:space="preserve"> </w:t>
      </w:r>
      <w:r w:rsidR="00CF55DF" w:rsidRPr="00057BD0">
        <w:rPr>
          <w:rFonts w:asciiTheme="minorHAnsi" w:hAnsiTheme="minorHAnsi" w:cstheme="minorHAnsi"/>
          <w:color w:val="000000" w:themeColor="text1"/>
        </w:rPr>
        <w:t>spectrometry analysis (LC-MS/MS)</w:t>
      </w:r>
      <w:r w:rsidR="00CF55DF" w:rsidRPr="00057BD0">
        <w:rPr>
          <w:rFonts w:asciiTheme="minorHAnsi" w:hAnsiTheme="minorHAnsi" w:cstheme="minorHAnsi"/>
          <w:color w:val="000000" w:themeColor="text1"/>
        </w:rPr>
        <w:fldChar w:fldCharType="begin">
          <w:fldData xml:space="preserve">PEVuZE5vdGU+PENpdGU+PEF1dGhvcj5aaHU8L0F1dGhvcj48WWVhcj4yMDE0PC9ZZWFyPjxSZWNO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</w:fldData>
        </w:fldChar>
      </w:r>
      <w:r w:rsidR="002458A3">
        <w:rPr>
          <w:rFonts w:asciiTheme="minorHAnsi" w:hAnsiTheme="minorHAnsi" w:cstheme="minorHAnsi"/>
          <w:color w:val="000000" w:themeColor="text1"/>
        </w:rPr>
        <w:instrText xml:space="preserve"> ADDIN EN.CITE </w:instrText>
      </w:r>
      <w:r w:rsidR="002458A3">
        <w:rPr>
          <w:rFonts w:asciiTheme="minorHAnsi" w:hAnsiTheme="minorHAnsi" w:cstheme="minorHAnsi"/>
          <w:color w:val="000000" w:themeColor="text1"/>
        </w:rPr>
        <w:fldChar w:fldCharType="begin">
          <w:fldData xml:space="preserve">PEVuZE5vdGU+PENpdGU+PEF1dGhvcj5aaHU8L0F1dGhvcj48WWVhcj4yMDE0PC9ZZWFyPjxSZWNO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</w:fldData>
        </w:fldChar>
      </w:r>
      <w:r w:rsidR="002458A3">
        <w:rPr>
          <w:rFonts w:asciiTheme="minorHAnsi" w:hAnsiTheme="minorHAnsi" w:cstheme="minorHAnsi"/>
          <w:color w:val="000000" w:themeColor="text1"/>
        </w:rPr>
        <w:instrText xml:space="preserve"> ADDIN EN.CITE.DATA </w:instrText>
      </w:r>
      <w:r w:rsidR="002458A3">
        <w:rPr>
          <w:rFonts w:asciiTheme="minorHAnsi" w:hAnsiTheme="minorHAnsi" w:cstheme="minorHAnsi"/>
          <w:color w:val="000000" w:themeColor="text1"/>
        </w:rPr>
      </w:r>
      <w:r w:rsidR="002458A3">
        <w:rPr>
          <w:rFonts w:asciiTheme="minorHAnsi" w:hAnsiTheme="minorHAnsi" w:cstheme="minorHAnsi"/>
          <w:color w:val="000000" w:themeColor="text1"/>
        </w:rPr>
        <w:fldChar w:fldCharType="end"/>
      </w:r>
      <w:r w:rsidR="00CF55DF" w:rsidRPr="00057BD0">
        <w:rPr>
          <w:rFonts w:asciiTheme="minorHAnsi" w:hAnsiTheme="minorHAnsi" w:cstheme="minorHAnsi"/>
          <w:color w:val="000000" w:themeColor="text1"/>
        </w:rPr>
      </w:r>
      <w:r w:rsidR="00CF55DF" w:rsidRPr="00057BD0">
        <w:rPr>
          <w:rFonts w:asciiTheme="minorHAnsi" w:hAnsiTheme="minorHAnsi" w:cstheme="minorHAnsi"/>
          <w:color w:val="000000" w:themeColor="text1"/>
        </w:rPr>
        <w:fldChar w:fldCharType="separate"/>
      </w:r>
      <w:r w:rsidR="002458A3" w:rsidRPr="002458A3">
        <w:rPr>
          <w:rFonts w:asciiTheme="minorHAnsi" w:hAnsiTheme="minorHAnsi" w:cstheme="minorHAnsi"/>
          <w:noProof/>
          <w:color w:val="000000" w:themeColor="text1"/>
          <w:vertAlign w:val="superscript"/>
        </w:rPr>
        <w:t>17</w:t>
      </w:r>
      <w:r w:rsidR="00CF55DF" w:rsidRPr="00057BD0">
        <w:rPr>
          <w:rFonts w:asciiTheme="minorHAnsi" w:hAnsiTheme="minorHAnsi" w:cstheme="minorHAnsi"/>
          <w:color w:val="000000" w:themeColor="text1"/>
        </w:rPr>
        <w:fldChar w:fldCharType="end"/>
      </w:r>
      <w:r w:rsidR="00CF55DF" w:rsidRPr="00057BD0">
        <w:rPr>
          <w:rFonts w:asciiTheme="minorHAnsi" w:hAnsiTheme="minorHAnsi" w:cstheme="minorHAnsi"/>
          <w:color w:val="000000" w:themeColor="text1"/>
        </w:rPr>
        <w:t>.</w:t>
      </w:r>
    </w:p>
    <w:p w14:paraId="1B648F70" w14:textId="77777777" w:rsidR="00D77B62" w:rsidRPr="00057BD0" w:rsidRDefault="00D77B62" w:rsidP="00360E66">
      <w:pPr>
        <w:pStyle w:val="NormalWeb"/>
        <w:spacing w:before="0" w:beforeAutospacing="0" w:after="0" w:afterAutospacing="0"/>
        <w:contextualSpacing/>
        <w:rPr>
          <w:rFonts w:asciiTheme="minorHAnsi" w:hAnsiTheme="minorHAnsi" w:cstheme="minorHAnsi"/>
          <w:color w:val="000000" w:themeColor="text1"/>
        </w:rPr>
      </w:pPr>
    </w:p>
    <w:p w14:paraId="7BDF7768" w14:textId="77777777" w:rsidR="00B6575C" w:rsidRPr="00057BD0" w:rsidRDefault="00CF55DF" w:rsidP="00360E66">
      <w:pPr>
        <w:pStyle w:val="NormalWeb"/>
        <w:numPr>
          <w:ilvl w:val="0"/>
          <w:numId w:val="3"/>
        </w:numPr>
        <w:spacing w:before="0" w:beforeAutospacing="0" w:after="0" w:afterAutospacing="0"/>
        <w:contextualSpacing/>
        <w:rPr>
          <w:rFonts w:asciiTheme="minorHAnsi" w:hAnsiTheme="minorHAnsi" w:cstheme="minorHAnsi"/>
          <w:b/>
          <w:bCs/>
          <w:color w:val="000000" w:themeColor="text1"/>
        </w:rPr>
      </w:pPr>
      <w:r w:rsidRPr="00057BD0">
        <w:rPr>
          <w:rFonts w:asciiTheme="minorHAnsi" w:hAnsiTheme="minorHAnsi" w:cstheme="minorHAnsi"/>
          <w:b/>
        </w:rPr>
        <w:t>Preparing Mice for the Experimental Procedure</w:t>
      </w:r>
    </w:p>
    <w:p w14:paraId="46F4B8B5" w14:textId="77777777" w:rsidR="00D77B62" w:rsidRPr="00057BD0" w:rsidRDefault="00D77B62" w:rsidP="00360E66">
      <w:pPr>
        <w:contextualSpacing/>
        <w:rPr>
          <w:rFonts w:cstheme="minorHAnsi"/>
          <w:sz w:val="24"/>
          <w:szCs w:val="24"/>
        </w:rPr>
      </w:pPr>
    </w:p>
    <w:p w14:paraId="355ECF32" w14:textId="4F5C82D6" w:rsidR="00B6575C" w:rsidRPr="00057BD0" w:rsidRDefault="00CF55DF" w:rsidP="00360E66">
      <w:pPr>
        <w:contextualSpacing/>
        <w:rPr>
          <w:rFonts w:cstheme="minorHAnsi"/>
          <w:sz w:val="24"/>
          <w:szCs w:val="24"/>
        </w:rPr>
      </w:pPr>
      <w:r w:rsidRPr="00057BD0">
        <w:rPr>
          <w:rFonts w:cstheme="minorHAnsi"/>
          <w:sz w:val="24"/>
          <w:szCs w:val="24"/>
        </w:rPr>
        <w:t xml:space="preserve">Note: For the experimental procedure, 60 healthy male C57BL/6J mice aged 12 weeks were </w:t>
      </w:r>
      <w:r w:rsidR="00BD4EE9" w:rsidRPr="00057BD0">
        <w:rPr>
          <w:rFonts w:cstheme="minorHAnsi"/>
          <w:sz w:val="24"/>
          <w:szCs w:val="24"/>
        </w:rPr>
        <w:t>selected</w:t>
      </w:r>
      <w:r w:rsidR="00277C58">
        <w:rPr>
          <w:rFonts w:cstheme="minorHAnsi"/>
          <w:sz w:val="24"/>
          <w:szCs w:val="24"/>
        </w:rPr>
        <w:t>,</w:t>
      </w:r>
      <w:r w:rsidR="00274149">
        <w:rPr>
          <w:rFonts w:cstheme="minorHAnsi"/>
          <w:sz w:val="24"/>
          <w:szCs w:val="24"/>
        </w:rPr>
        <w:t xml:space="preserve"> with</w:t>
      </w:r>
      <w:r w:rsidR="00274149" w:rsidRPr="00057BD0">
        <w:rPr>
          <w:rFonts w:cstheme="minorHAnsi"/>
          <w:sz w:val="24"/>
          <w:szCs w:val="24"/>
        </w:rPr>
        <w:t xml:space="preserve"> </w:t>
      </w:r>
      <w:r w:rsidR="00BD4EE9" w:rsidRPr="00057BD0">
        <w:rPr>
          <w:rFonts w:cstheme="minorHAnsi"/>
          <w:sz w:val="24"/>
          <w:szCs w:val="24"/>
        </w:rPr>
        <w:t xml:space="preserve">each mouse weighing between </w:t>
      </w:r>
      <w:r w:rsidR="00A727F8" w:rsidRPr="00057BD0">
        <w:rPr>
          <w:rFonts w:cstheme="minorHAnsi"/>
          <w:sz w:val="24"/>
          <w:szCs w:val="24"/>
        </w:rPr>
        <w:t>18</w:t>
      </w:r>
      <w:r w:rsidR="00BD4EE9" w:rsidRPr="00057BD0">
        <w:rPr>
          <w:rFonts w:cstheme="minorHAnsi"/>
          <w:sz w:val="24"/>
          <w:szCs w:val="24"/>
        </w:rPr>
        <w:t xml:space="preserve"> and</w:t>
      </w:r>
      <w:r w:rsidR="00A727F8" w:rsidRPr="00057BD0">
        <w:rPr>
          <w:rFonts w:cstheme="minorHAnsi"/>
          <w:sz w:val="24"/>
          <w:szCs w:val="24"/>
        </w:rPr>
        <w:t xml:space="preserve"> 22</w:t>
      </w:r>
      <w:r w:rsidR="00BD4EE9" w:rsidRPr="00057BD0">
        <w:rPr>
          <w:rFonts w:cstheme="minorHAnsi"/>
          <w:sz w:val="24"/>
          <w:szCs w:val="24"/>
        </w:rPr>
        <w:t xml:space="preserve"> g</w:t>
      </w:r>
      <w:r w:rsidR="00D77B62" w:rsidRPr="00057BD0">
        <w:rPr>
          <w:rFonts w:cstheme="minorHAnsi"/>
          <w:sz w:val="24"/>
          <w:szCs w:val="24"/>
        </w:rPr>
        <w:t>.</w:t>
      </w:r>
    </w:p>
    <w:p w14:paraId="113F8A08" w14:textId="77777777" w:rsidR="00D77B62" w:rsidRPr="00057BD0" w:rsidRDefault="00D77B62" w:rsidP="00360E66">
      <w:pPr>
        <w:contextualSpacing/>
        <w:rPr>
          <w:rFonts w:cstheme="minorHAnsi"/>
          <w:sz w:val="24"/>
          <w:szCs w:val="24"/>
        </w:rPr>
      </w:pPr>
    </w:p>
    <w:p w14:paraId="4D9F18B7" w14:textId="6347F67A" w:rsidR="00B6575C" w:rsidRPr="00057BD0" w:rsidRDefault="00852667" w:rsidP="00360E66">
      <w:pPr>
        <w:pStyle w:val="NormalWeb"/>
        <w:numPr>
          <w:ilvl w:val="1"/>
          <w:numId w:val="3"/>
        </w:numPr>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rPr>
        <w:t>K</w:t>
      </w:r>
      <w:r w:rsidRPr="00057BD0">
        <w:rPr>
          <w:rFonts w:asciiTheme="minorHAnsi" w:hAnsiTheme="minorHAnsi" w:cstheme="minorHAnsi"/>
        </w:rPr>
        <w:t>e</w:t>
      </w:r>
      <w:r>
        <w:rPr>
          <w:rFonts w:asciiTheme="minorHAnsi" w:hAnsiTheme="minorHAnsi" w:cstheme="minorHAnsi"/>
        </w:rPr>
        <w:t>e</w:t>
      </w:r>
      <w:r w:rsidRPr="00057BD0">
        <w:rPr>
          <w:rFonts w:asciiTheme="minorHAnsi" w:hAnsiTheme="minorHAnsi" w:cstheme="minorHAnsi"/>
        </w:rPr>
        <w:t>p</w:t>
      </w:r>
      <w:r>
        <w:rPr>
          <w:rFonts w:asciiTheme="minorHAnsi" w:hAnsiTheme="minorHAnsi" w:cstheme="minorHAnsi"/>
        </w:rPr>
        <w:t xml:space="preserve"> m</w:t>
      </w:r>
      <w:r w:rsidRPr="00057BD0">
        <w:rPr>
          <w:rFonts w:asciiTheme="minorHAnsi" w:hAnsiTheme="minorHAnsi" w:cstheme="minorHAnsi"/>
        </w:rPr>
        <w:t xml:space="preserve">ice </w:t>
      </w:r>
      <w:r w:rsidR="00614354">
        <w:rPr>
          <w:rFonts w:asciiTheme="minorHAnsi" w:hAnsiTheme="minorHAnsi" w:cstheme="minorHAnsi"/>
        </w:rPr>
        <w:t xml:space="preserve">individually </w:t>
      </w:r>
      <w:r w:rsidR="00CF55DF" w:rsidRPr="00057BD0">
        <w:rPr>
          <w:rFonts w:asciiTheme="minorHAnsi" w:hAnsiTheme="minorHAnsi" w:cstheme="minorHAnsi"/>
        </w:rPr>
        <w:t>in cages</w:t>
      </w:r>
      <w:r w:rsidR="00614354">
        <w:rPr>
          <w:rFonts w:asciiTheme="minorHAnsi" w:hAnsiTheme="minorHAnsi" w:cstheme="minorHAnsi"/>
        </w:rPr>
        <w:t xml:space="preserve"> in a typical Specific Pathogen Free (SPF) laboratory animal room</w:t>
      </w:r>
      <w:r w:rsidRPr="00852667">
        <w:rPr>
          <w:rFonts w:asciiTheme="minorHAnsi" w:hAnsiTheme="minorHAnsi" w:cstheme="minorHAnsi"/>
        </w:rPr>
        <w:t xml:space="preserve"> </w:t>
      </w:r>
      <w:r w:rsidR="00CF55DF" w:rsidRPr="00057BD0">
        <w:rPr>
          <w:rFonts w:asciiTheme="minorHAnsi" w:hAnsiTheme="minorHAnsi" w:cstheme="minorHAnsi"/>
          <w:bCs/>
          <w:color w:val="000000" w:themeColor="text1"/>
        </w:rPr>
        <w:t>(22 ± 1</w:t>
      </w:r>
      <w:r w:rsidR="00274149">
        <w:rPr>
          <w:rFonts w:asciiTheme="minorHAnsi" w:hAnsiTheme="minorHAnsi" w:cstheme="minorHAnsi"/>
          <w:bCs/>
          <w:color w:val="000000" w:themeColor="text1"/>
        </w:rPr>
        <w:t xml:space="preserve"> </w:t>
      </w:r>
      <w:r w:rsidR="00CF55DF" w:rsidRPr="00057BD0">
        <w:rPr>
          <w:rFonts w:asciiTheme="minorHAnsi" w:hAnsiTheme="minorHAnsi" w:cstheme="minorHAnsi"/>
          <w:color w:val="000000" w:themeColor="text1"/>
        </w:rPr>
        <w:t>°C</w:t>
      </w:r>
      <w:r w:rsidR="00CF55DF" w:rsidRPr="00057BD0">
        <w:rPr>
          <w:rFonts w:asciiTheme="minorHAnsi" w:hAnsiTheme="minorHAnsi" w:cstheme="minorHAnsi"/>
          <w:bCs/>
          <w:color w:val="000000" w:themeColor="text1"/>
        </w:rPr>
        <w:t>, 12 h/12 h dark</w:t>
      </w:r>
      <w:r w:rsidR="0056066B">
        <w:rPr>
          <w:rFonts w:asciiTheme="minorHAnsi" w:hAnsiTheme="minorHAnsi" w:cstheme="minorHAnsi"/>
          <w:bCs/>
          <w:color w:val="000000" w:themeColor="text1"/>
        </w:rPr>
        <w:t>/</w:t>
      </w:r>
      <w:r w:rsidR="00274149">
        <w:rPr>
          <w:rFonts w:asciiTheme="minorHAnsi" w:hAnsiTheme="minorHAnsi" w:cstheme="minorHAnsi"/>
          <w:bCs/>
          <w:color w:val="000000" w:themeColor="text1"/>
        </w:rPr>
        <w:t>l</w:t>
      </w:r>
      <w:r w:rsidR="00274149" w:rsidRPr="00057BD0">
        <w:rPr>
          <w:rFonts w:asciiTheme="minorHAnsi" w:hAnsiTheme="minorHAnsi" w:cstheme="minorHAnsi"/>
          <w:bCs/>
          <w:color w:val="000000" w:themeColor="text1"/>
        </w:rPr>
        <w:t xml:space="preserve">ight </w:t>
      </w:r>
      <w:r w:rsidR="00CF55DF" w:rsidRPr="00057BD0">
        <w:rPr>
          <w:rFonts w:asciiTheme="minorHAnsi" w:hAnsiTheme="minorHAnsi" w:cstheme="minorHAnsi"/>
          <w:bCs/>
          <w:color w:val="000000" w:themeColor="text1"/>
        </w:rPr>
        <w:t>cycle, relative</w:t>
      </w:r>
      <w:r w:rsidR="00CF55DF" w:rsidRPr="00057BD0">
        <w:rPr>
          <w:rFonts w:asciiTheme="minorHAnsi" w:hAnsiTheme="minorHAnsi" w:cstheme="minorHAnsi"/>
          <w:bCs/>
          <w:color w:val="000000" w:themeColor="text1"/>
          <w:lang w:eastAsia="zh-CN"/>
        </w:rPr>
        <w:t xml:space="preserve"> </w:t>
      </w:r>
      <w:r w:rsidR="00CF55DF" w:rsidRPr="00057BD0">
        <w:rPr>
          <w:rFonts w:asciiTheme="minorHAnsi" w:hAnsiTheme="minorHAnsi" w:cstheme="minorHAnsi"/>
          <w:bCs/>
          <w:color w:val="000000" w:themeColor="text1"/>
        </w:rPr>
        <w:t>humidity: 30%–40%)</w:t>
      </w:r>
      <w:r w:rsidR="00614354">
        <w:rPr>
          <w:rFonts w:asciiTheme="minorHAnsi" w:hAnsiTheme="minorHAnsi" w:cstheme="minorHAnsi"/>
          <w:bCs/>
          <w:color w:val="000000" w:themeColor="text1"/>
        </w:rPr>
        <w:t xml:space="preserve"> for one week before the CUMS procedure</w:t>
      </w:r>
      <w:r w:rsidR="00CF55DF" w:rsidRPr="00057BD0">
        <w:rPr>
          <w:rFonts w:asciiTheme="minorHAnsi" w:hAnsiTheme="minorHAnsi" w:cstheme="minorHAnsi"/>
          <w:bCs/>
          <w:color w:val="000000" w:themeColor="text1"/>
        </w:rPr>
        <w:t>.</w:t>
      </w:r>
    </w:p>
    <w:p w14:paraId="6B840D14" w14:textId="77777777" w:rsidR="00D77B62" w:rsidRPr="00057BD0" w:rsidRDefault="00D77B62" w:rsidP="00360E66">
      <w:pPr>
        <w:pStyle w:val="NormalWeb"/>
        <w:spacing w:before="0" w:beforeAutospacing="0" w:after="0" w:afterAutospacing="0"/>
        <w:contextualSpacing/>
        <w:rPr>
          <w:rFonts w:asciiTheme="minorHAnsi" w:hAnsiTheme="minorHAnsi" w:cstheme="minorHAnsi"/>
          <w:bCs/>
          <w:color w:val="000000" w:themeColor="text1"/>
        </w:rPr>
      </w:pPr>
    </w:p>
    <w:p w14:paraId="43F6A7FC" w14:textId="79ACE92E" w:rsidR="00B6575C" w:rsidRPr="00057BD0" w:rsidRDefault="00E6470F" w:rsidP="00360E66">
      <w:pPr>
        <w:pStyle w:val="NormalWeb"/>
        <w:numPr>
          <w:ilvl w:val="1"/>
          <w:numId w:val="3"/>
        </w:numPr>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R</w:t>
      </w:r>
      <w:r w:rsidRPr="00057BD0">
        <w:rPr>
          <w:rFonts w:asciiTheme="minorHAnsi" w:hAnsiTheme="minorHAnsi" w:cstheme="minorHAnsi"/>
          <w:bCs/>
          <w:color w:val="000000" w:themeColor="text1"/>
        </w:rPr>
        <w:t xml:space="preserve">andomly </w:t>
      </w:r>
      <w:r>
        <w:rPr>
          <w:rFonts w:asciiTheme="minorHAnsi" w:hAnsiTheme="minorHAnsi" w:cstheme="minorHAnsi"/>
          <w:bCs/>
          <w:color w:val="000000" w:themeColor="text1"/>
        </w:rPr>
        <w:t>d</w:t>
      </w:r>
      <w:r w:rsidR="007F63BA" w:rsidRPr="00057BD0">
        <w:rPr>
          <w:rFonts w:asciiTheme="minorHAnsi" w:hAnsiTheme="minorHAnsi" w:cstheme="minorHAnsi"/>
          <w:bCs/>
          <w:color w:val="000000" w:themeColor="text1"/>
        </w:rPr>
        <w:t xml:space="preserve">ivide </w:t>
      </w:r>
      <w:r w:rsidR="007F63BA">
        <w:rPr>
          <w:rFonts w:asciiTheme="minorHAnsi" w:hAnsiTheme="minorHAnsi" w:cstheme="minorHAnsi"/>
          <w:bCs/>
          <w:color w:val="000000" w:themeColor="text1"/>
        </w:rPr>
        <w:t>a</w:t>
      </w:r>
      <w:r w:rsidR="007F63BA" w:rsidRPr="00057BD0">
        <w:rPr>
          <w:rFonts w:asciiTheme="minorHAnsi" w:hAnsiTheme="minorHAnsi" w:cstheme="minorHAnsi"/>
          <w:bCs/>
          <w:color w:val="000000" w:themeColor="text1"/>
        </w:rPr>
        <w:t xml:space="preserve">ll </w:t>
      </w:r>
      <w:r w:rsidR="00CF55DF" w:rsidRPr="00057BD0">
        <w:rPr>
          <w:rFonts w:asciiTheme="minorHAnsi" w:hAnsiTheme="minorHAnsi" w:cstheme="minorHAnsi"/>
          <w:bCs/>
          <w:color w:val="000000" w:themeColor="text1"/>
        </w:rPr>
        <w:t xml:space="preserve">mice into </w:t>
      </w:r>
      <w:r w:rsidR="00274149">
        <w:rPr>
          <w:rFonts w:asciiTheme="minorHAnsi" w:hAnsiTheme="minorHAnsi" w:cstheme="minorHAnsi"/>
          <w:bCs/>
          <w:color w:val="000000" w:themeColor="text1"/>
        </w:rPr>
        <w:t xml:space="preserve">a </w:t>
      </w:r>
      <w:r w:rsidR="00CF55DF" w:rsidRPr="00057BD0">
        <w:rPr>
          <w:rFonts w:asciiTheme="minorHAnsi" w:hAnsiTheme="minorHAnsi" w:cstheme="minorHAnsi"/>
          <w:bCs/>
          <w:color w:val="000000" w:themeColor="text1"/>
        </w:rPr>
        <w:t xml:space="preserve">control group, </w:t>
      </w:r>
      <w:r w:rsidR="00274149">
        <w:rPr>
          <w:rFonts w:asciiTheme="minorHAnsi" w:hAnsiTheme="minorHAnsi" w:cstheme="minorHAnsi"/>
          <w:bCs/>
          <w:color w:val="000000" w:themeColor="text1"/>
        </w:rPr>
        <w:t xml:space="preserve">a </w:t>
      </w:r>
      <w:r w:rsidR="00CF55DF" w:rsidRPr="00057BD0">
        <w:rPr>
          <w:rFonts w:asciiTheme="minorHAnsi" w:hAnsiTheme="minorHAnsi" w:cstheme="minorHAnsi"/>
          <w:bCs/>
          <w:color w:val="000000" w:themeColor="text1"/>
        </w:rPr>
        <w:t xml:space="preserve">model group, </w:t>
      </w:r>
      <w:r w:rsidR="00274149">
        <w:rPr>
          <w:rFonts w:asciiTheme="minorHAnsi" w:hAnsiTheme="minorHAnsi" w:cstheme="minorHAnsi"/>
          <w:bCs/>
          <w:color w:val="000000" w:themeColor="text1"/>
        </w:rPr>
        <w:t xml:space="preserve">a </w:t>
      </w:r>
      <w:proofErr w:type="spellStart"/>
      <w:r w:rsidR="00CF55DF" w:rsidRPr="00057BD0">
        <w:rPr>
          <w:rFonts w:asciiTheme="minorHAnsi" w:hAnsiTheme="minorHAnsi" w:cstheme="minorHAnsi"/>
          <w:bCs/>
          <w:color w:val="000000" w:themeColor="text1"/>
        </w:rPr>
        <w:t>Xiaoyaosan</w:t>
      </w:r>
      <w:proofErr w:type="spellEnd"/>
      <w:r w:rsidR="00CF55DF" w:rsidRPr="00057BD0">
        <w:rPr>
          <w:rFonts w:asciiTheme="minorHAnsi" w:hAnsiTheme="minorHAnsi" w:cstheme="minorHAnsi"/>
          <w:bCs/>
          <w:color w:val="000000" w:themeColor="text1"/>
        </w:rPr>
        <w:t xml:space="preserve"> treatment group, </w:t>
      </w:r>
      <w:r w:rsidR="00274149">
        <w:rPr>
          <w:rFonts w:asciiTheme="minorHAnsi" w:hAnsiTheme="minorHAnsi" w:cstheme="minorHAnsi"/>
          <w:bCs/>
          <w:color w:val="000000" w:themeColor="text1"/>
        </w:rPr>
        <w:t>or a</w:t>
      </w:r>
      <w:r w:rsidR="00274149" w:rsidRPr="00057BD0">
        <w:rPr>
          <w:rFonts w:asciiTheme="minorHAnsi" w:hAnsiTheme="minorHAnsi" w:cstheme="minorHAnsi"/>
          <w:bCs/>
          <w:color w:val="000000" w:themeColor="text1"/>
        </w:rPr>
        <w:t xml:space="preserve"> </w:t>
      </w:r>
      <w:r w:rsidR="00CF55DF" w:rsidRPr="00057BD0">
        <w:rPr>
          <w:rFonts w:asciiTheme="minorHAnsi" w:hAnsiTheme="minorHAnsi" w:cstheme="minorHAnsi"/>
          <w:bCs/>
          <w:color w:val="000000" w:themeColor="text1"/>
        </w:rPr>
        <w:t>fluoxetine treatment group according to their body weight</w:t>
      </w:r>
      <w:r w:rsidR="00274149">
        <w:rPr>
          <w:rFonts w:asciiTheme="minorHAnsi" w:hAnsiTheme="minorHAnsi" w:cstheme="minorHAnsi"/>
          <w:bCs/>
          <w:color w:val="000000" w:themeColor="text1"/>
        </w:rPr>
        <w:t>. E</w:t>
      </w:r>
      <w:r w:rsidR="00CF55DF" w:rsidRPr="00057BD0">
        <w:rPr>
          <w:rFonts w:asciiTheme="minorHAnsi" w:hAnsiTheme="minorHAnsi" w:cstheme="minorHAnsi"/>
          <w:bCs/>
          <w:color w:val="000000" w:themeColor="text1"/>
        </w:rPr>
        <w:t xml:space="preserve">ach group </w:t>
      </w:r>
      <w:r w:rsidR="00274149" w:rsidRPr="00057BD0">
        <w:rPr>
          <w:rFonts w:asciiTheme="minorHAnsi" w:hAnsiTheme="minorHAnsi" w:cstheme="minorHAnsi"/>
          <w:bCs/>
          <w:color w:val="000000" w:themeColor="text1"/>
        </w:rPr>
        <w:t>ha</w:t>
      </w:r>
      <w:r w:rsidR="00274149">
        <w:rPr>
          <w:rFonts w:asciiTheme="minorHAnsi" w:hAnsiTheme="minorHAnsi" w:cstheme="minorHAnsi"/>
          <w:bCs/>
          <w:color w:val="000000" w:themeColor="text1"/>
        </w:rPr>
        <w:t>s</w:t>
      </w:r>
      <w:r w:rsidR="00274149" w:rsidRPr="00057BD0">
        <w:rPr>
          <w:rFonts w:asciiTheme="minorHAnsi" w:hAnsiTheme="minorHAnsi" w:cstheme="minorHAnsi"/>
          <w:bCs/>
          <w:color w:val="000000" w:themeColor="text1"/>
        </w:rPr>
        <w:t xml:space="preserve"> </w:t>
      </w:r>
      <w:r w:rsidR="00CF55DF" w:rsidRPr="00057BD0">
        <w:rPr>
          <w:rFonts w:asciiTheme="minorHAnsi" w:hAnsiTheme="minorHAnsi" w:cstheme="minorHAnsi"/>
          <w:bCs/>
          <w:color w:val="000000" w:themeColor="text1"/>
        </w:rPr>
        <w:t>15 mice.</w:t>
      </w:r>
    </w:p>
    <w:p w14:paraId="689741CA" w14:textId="77777777" w:rsidR="00D77B62" w:rsidRPr="00057BD0" w:rsidRDefault="00D77B62" w:rsidP="00360E66">
      <w:pPr>
        <w:pStyle w:val="NormalWeb"/>
        <w:spacing w:before="0" w:beforeAutospacing="0" w:after="0" w:afterAutospacing="0"/>
        <w:ind w:left="360"/>
        <w:contextualSpacing/>
        <w:rPr>
          <w:rFonts w:asciiTheme="minorHAnsi" w:hAnsiTheme="minorHAnsi" w:cstheme="minorHAnsi"/>
          <w:bCs/>
          <w:color w:val="000000" w:themeColor="text1"/>
        </w:rPr>
      </w:pPr>
    </w:p>
    <w:p w14:paraId="0DC3DB05" w14:textId="797A875D" w:rsidR="00B6575C" w:rsidRPr="00057BD0" w:rsidRDefault="00CF55DF" w:rsidP="00360E66">
      <w:pPr>
        <w:pStyle w:val="NormalWeb"/>
        <w:numPr>
          <w:ilvl w:val="1"/>
          <w:numId w:val="3"/>
        </w:numPr>
        <w:spacing w:before="0" w:beforeAutospacing="0" w:after="0" w:afterAutospacing="0"/>
        <w:contextualSpacing/>
        <w:rPr>
          <w:rFonts w:asciiTheme="minorHAnsi" w:hAnsiTheme="minorHAnsi" w:cstheme="minorHAnsi"/>
          <w:bCs/>
          <w:color w:val="000000" w:themeColor="text1"/>
        </w:rPr>
      </w:pPr>
      <w:r w:rsidRPr="00057BD0">
        <w:rPr>
          <w:rFonts w:asciiTheme="minorHAnsi" w:hAnsiTheme="minorHAnsi" w:cstheme="minorHAnsi"/>
          <w:bCs/>
          <w:color w:val="000000" w:themeColor="text1"/>
        </w:rPr>
        <w:t xml:space="preserve">Before initiation of the experiment, </w:t>
      </w:r>
      <w:r w:rsidR="00814CEC" w:rsidRPr="00057BD0">
        <w:rPr>
          <w:rFonts w:asciiTheme="minorHAnsi" w:hAnsiTheme="minorHAnsi" w:cstheme="minorHAnsi"/>
          <w:bCs/>
          <w:color w:val="000000" w:themeColor="text1"/>
        </w:rPr>
        <w:t xml:space="preserve">number </w:t>
      </w:r>
      <w:r w:rsidRPr="00057BD0">
        <w:rPr>
          <w:rFonts w:asciiTheme="minorHAnsi" w:hAnsiTheme="minorHAnsi" w:cstheme="minorHAnsi"/>
          <w:bCs/>
          <w:color w:val="000000" w:themeColor="text1"/>
        </w:rPr>
        <w:t xml:space="preserve">the mice in each group on their tail using </w:t>
      </w:r>
      <w:r w:rsidR="00F43E4B">
        <w:rPr>
          <w:rFonts w:asciiTheme="minorHAnsi" w:hAnsiTheme="minorHAnsi" w:cstheme="minorHAnsi"/>
          <w:bCs/>
          <w:color w:val="000000" w:themeColor="text1"/>
        </w:rPr>
        <w:t xml:space="preserve">a </w:t>
      </w:r>
      <w:r w:rsidRPr="00057BD0">
        <w:rPr>
          <w:rFonts w:asciiTheme="minorHAnsi" w:hAnsiTheme="minorHAnsi" w:cstheme="minorHAnsi"/>
          <w:bCs/>
          <w:color w:val="000000" w:themeColor="text1"/>
        </w:rPr>
        <w:t>marking pen.</w:t>
      </w:r>
    </w:p>
    <w:p w14:paraId="2DB6133A" w14:textId="77777777" w:rsidR="00D77B62" w:rsidRDefault="00D77B62" w:rsidP="00360E66">
      <w:pPr>
        <w:pStyle w:val="NormalWeb"/>
        <w:spacing w:before="0" w:beforeAutospacing="0" w:after="0" w:afterAutospacing="0"/>
        <w:contextualSpacing/>
        <w:rPr>
          <w:rFonts w:asciiTheme="minorHAnsi" w:hAnsiTheme="minorHAnsi" w:cstheme="minorHAnsi"/>
          <w:bCs/>
          <w:color w:val="000000" w:themeColor="text1"/>
        </w:rPr>
      </w:pPr>
    </w:p>
    <w:p w14:paraId="3D0C6BB1" w14:textId="5F607670" w:rsidR="00814CEC" w:rsidRDefault="00814CEC" w:rsidP="00E20D73">
      <w:pPr>
        <w:pStyle w:val="NormalWeb"/>
        <w:numPr>
          <w:ilvl w:val="1"/>
          <w:numId w:val="3"/>
        </w:numPr>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Test</w:t>
      </w:r>
      <w:r w:rsidRPr="00057BD0">
        <w:rPr>
          <w:rFonts w:asciiTheme="minorHAnsi" w:hAnsiTheme="minorHAnsi" w:cstheme="minorHAnsi"/>
          <w:bCs/>
          <w:color w:val="000000" w:themeColor="text1"/>
        </w:rPr>
        <w:t xml:space="preserve"> all mice using a five-day sucrose preference test (refer to</w:t>
      </w:r>
      <w:r w:rsidRPr="00057BD0">
        <w:rPr>
          <w:rFonts w:asciiTheme="minorHAnsi" w:hAnsiTheme="minorHAnsi" w:cstheme="minorHAnsi"/>
          <w:bCs/>
          <w:color w:val="000000" w:themeColor="text1"/>
          <w:lang w:eastAsia="zh-CN"/>
        </w:rPr>
        <w:t xml:space="preserve"> </w:t>
      </w:r>
      <w:r w:rsidRPr="00057BD0">
        <w:rPr>
          <w:rFonts w:asciiTheme="minorHAnsi" w:hAnsiTheme="minorHAnsi" w:cstheme="minorHAnsi"/>
          <w:bCs/>
          <w:color w:val="000000" w:themeColor="text1"/>
        </w:rPr>
        <w:t xml:space="preserve">step </w:t>
      </w:r>
      <w:r w:rsidR="00277C58">
        <w:rPr>
          <w:rFonts w:asciiTheme="minorHAnsi" w:hAnsiTheme="minorHAnsi" w:cstheme="minorHAnsi"/>
          <w:bCs/>
          <w:color w:val="000000" w:themeColor="text1"/>
        </w:rPr>
        <w:t>5</w:t>
      </w:r>
      <w:r>
        <w:rPr>
          <w:rFonts w:asciiTheme="minorHAnsi" w:hAnsiTheme="minorHAnsi" w:cstheme="minorHAnsi"/>
          <w:bCs/>
          <w:color w:val="000000" w:themeColor="text1"/>
        </w:rPr>
        <w:t>)</w:t>
      </w:r>
      <w:r w:rsidR="00277C58">
        <w:rPr>
          <w:rFonts w:asciiTheme="minorHAnsi" w:hAnsiTheme="minorHAnsi" w:cstheme="minorHAnsi"/>
          <w:bCs/>
          <w:color w:val="000000" w:themeColor="text1"/>
        </w:rPr>
        <w:t xml:space="preserve"> </w:t>
      </w:r>
      <w:r w:rsidR="00277C58" w:rsidRPr="00057BD0">
        <w:rPr>
          <w:rFonts w:asciiTheme="minorHAnsi" w:hAnsiTheme="minorHAnsi" w:cstheme="minorHAnsi"/>
          <w:bCs/>
          <w:color w:val="000000" w:themeColor="text1"/>
        </w:rPr>
        <w:t>and</w:t>
      </w:r>
      <w:r w:rsidR="00277C58">
        <w:rPr>
          <w:rFonts w:asciiTheme="minorHAnsi" w:hAnsiTheme="minorHAnsi" w:cstheme="minorHAnsi"/>
          <w:bCs/>
          <w:color w:val="000000" w:themeColor="text1"/>
        </w:rPr>
        <w:t xml:space="preserve"> </w:t>
      </w:r>
      <w:r w:rsidR="00277C58">
        <w:rPr>
          <w:rFonts w:asciiTheme="minorHAnsi" w:hAnsiTheme="minorHAnsi" w:cstheme="minorHAnsi"/>
          <w:bCs/>
          <w:color w:val="000000" w:themeColor="text1"/>
        </w:rPr>
        <w:t xml:space="preserve">an </w:t>
      </w:r>
      <w:r w:rsidR="00277C58" w:rsidRPr="00057BD0">
        <w:rPr>
          <w:rFonts w:asciiTheme="minorHAnsi" w:hAnsiTheme="minorHAnsi" w:cstheme="minorHAnsi"/>
        </w:rPr>
        <w:t>open field test</w:t>
      </w:r>
      <w:r w:rsidR="00277C58" w:rsidRPr="00057BD0">
        <w:rPr>
          <w:rFonts w:asciiTheme="minorHAnsi" w:hAnsiTheme="minorHAnsi" w:cstheme="minorHAnsi"/>
          <w:bCs/>
          <w:color w:val="000000" w:themeColor="text1"/>
        </w:rPr>
        <w:t xml:space="preserve"> (refer to</w:t>
      </w:r>
      <w:r w:rsidR="00277C58" w:rsidRPr="00057BD0">
        <w:rPr>
          <w:rFonts w:asciiTheme="minorHAnsi" w:hAnsiTheme="minorHAnsi" w:cstheme="minorHAnsi"/>
          <w:bCs/>
          <w:color w:val="000000" w:themeColor="text1"/>
          <w:lang w:eastAsia="zh-CN"/>
        </w:rPr>
        <w:t xml:space="preserve"> </w:t>
      </w:r>
      <w:r w:rsidR="00277C58" w:rsidRPr="00057BD0">
        <w:rPr>
          <w:rFonts w:asciiTheme="minorHAnsi" w:hAnsiTheme="minorHAnsi" w:cstheme="minorHAnsi"/>
          <w:bCs/>
          <w:color w:val="000000" w:themeColor="text1"/>
        </w:rPr>
        <w:t xml:space="preserve">step </w:t>
      </w:r>
      <w:r w:rsidR="00277C58">
        <w:rPr>
          <w:rFonts w:asciiTheme="minorHAnsi" w:hAnsiTheme="minorHAnsi" w:cstheme="minorHAnsi"/>
          <w:bCs/>
          <w:color w:val="000000" w:themeColor="text1"/>
        </w:rPr>
        <w:t>6</w:t>
      </w:r>
      <w:r w:rsidR="00277C58" w:rsidRPr="00057BD0">
        <w:rPr>
          <w:rFonts w:asciiTheme="minorHAnsi" w:hAnsiTheme="minorHAnsi" w:cstheme="minorHAnsi"/>
          <w:bCs/>
          <w:color w:val="000000" w:themeColor="text1"/>
        </w:rPr>
        <w:t>)</w:t>
      </w:r>
      <w:r>
        <w:rPr>
          <w:rFonts w:asciiTheme="minorHAnsi" w:hAnsiTheme="minorHAnsi" w:cstheme="minorHAnsi"/>
          <w:bCs/>
          <w:color w:val="000000" w:themeColor="text1"/>
        </w:rPr>
        <w:t>.</w:t>
      </w:r>
    </w:p>
    <w:p w14:paraId="208C340D" w14:textId="77777777" w:rsidR="00814CEC" w:rsidRPr="00057BD0" w:rsidRDefault="00814CEC" w:rsidP="00360E66">
      <w:pPr>
        <w:pStyle w:val="NormalWeb"/>
        <w:spacing w:before="0" w:beforeAutospacing="0" w:after="0" w:afterAutospacing="0"/>
        <w:contextualSpacing/>
        <w:rPr>
          <w:rFonts w:asciiTheme="minorHAnsi" w:hAnsiTheme="minorHAnsi" w:cstheme="minorHAnsi"/>
          <w:bCs/>
          <w:color w:val="000000" w:themeColor="text1"/>
        </w:rPr>
      </w:pPr>
    </w:p>
    <w:p w14:paraId="3DB5ACE4" w14:textId="77777777" w:rsidR="00B6575C" w:rsidRPr="00057BD0" w:rsidRDefault="00CF55DF" w:rsidP="00360E66">
      <w:pPr>
        <w:pStyle w:val="NormalWeb"/>
        <w:numPr>
          <w:ilvl w:val="0"/>
          <w:numId w:val="3"/>
        </w:numPr>
        <w:spacing w:before="0" w:beforeAutospacing="0" w:after="0" w:afterAutospacing="0"/>
        <w:contextualSpacing/>
        <w:rPr>
          <w:rFonts w:asciiTheme="minorHAnsi" w:hAnsiTheme="minorHAnsi" w:cstheme="minorHAnsi"/>
          <w:b/>
          <w:bCs/>
          <w:color w:val="000000" w:themeColor="text1"/>
        </w:rPr>
      </w:pPr>
      <w:r w:rsidRPr="00057BD0">
        <w:rPr>
          <w:rFonts w:asciiTheme="minorHAnsi" w:hAnsiTheme="minorHAnsi" w:cstheme="minorHAnsi"/>
          <w:b/>
        </w:rPr>
        <w:t>Induction of Depression in Mice</w:t>
      </w:r>
    </w:p>
    <w:p w14:paraId="7DB67C51" w14:textId="77777777" w:rsidR="00D77B62" w:rsidRPr="00057BD0" w:rsidRDefault="00D77B62" w:rsidP="00360E66">
      <w:pPr>
        <w:pStyle w:val="NormalWeb"/>
        <w:spacing w:before="0" w:beforeAutospacing="0" w:after="0" w:afterAutospacing="0"/>
        <w:ind w:left="360"/>
        <w:contextualSpacing/>
        <w:rPr>
          <w:rFonts w:asciiTheme="minorHAnsi" w:hAnsiTheme="minorHAnsi" w:cstheme="minorHAnsi"/>
          <w:b/>
          <w:bCs/>
          <w:color w:val="000000" w:themeColor="text1"/>
        </w:rPr>
      </w:pPr>
    </w:p>
    <w:p w14:paraId="5CCC394B" w14:textId="77777777" w:rsidR="00D77B62" w:rsidRPr="00CF2BBB" w:rsidRDefault="00CF55DF" w:rsidP="00E20D73">
      <w:pPr>
        <w:pStyle w:val="NormalWeb"/>
        <w:spacing w:before="0" w:beforeAutospacing="0" w:after="0" w:afterAutospacing="0"/>
        <w:contextualSpacing/>
        <w:rPr>
          <w:rFonts w:cstheme="minorHAnsi"/>
        </w:rPr>
      </w:pPr>
      <w:r w:rsidRPr="00057BD0">
        <w:rPr>
          <w:rFonts w:cstheme="minorHAnsi"/>
        </w:rPr>
        <w:t xml:space="preserve">Note: </w:t>
      </w:r>
      <w:r w:rsidR="00F43E4B">
        <w:rPr>
          <w:rFonts w:cstheme="minorHAnsi"/>
        </w:rPr>
        <w:t>T</w:t>
      </w:r>
      <w:r w:rsidRPr="00057BD0">
        <w:rPr>
          <w:rFonts w:cstheme="minorHAnsi"/>
        </w:rPr>
        <w:t>o induce depression, the mice in the model group and two treatment groups underwent CUMS for 21 days</w:t>
      </w:r>
      <w:r w:rsidRPr="00057BD0">
        <w:rPr>
          <w:rFonts w:cstheme="minorHAnsi"/>
        </w:rPr>
        <w:fldChar w:fldCharType="begin"/>
      </w:r>
      <w:r w:rsidR="002458A3">
        <w:rPr>
          <w:rFonts w:cstheme="minorHAnsi"/>
        </w:rPr>
        <w:instrText xml:space="preserve"> ADDIN EN.CITE &lt;EndNote&gt;&lt;Cite&gt;&lt;Author&gt;Ding&lt;/Author&gt;&lt;Year&gt;2017&lt;/Year&gt;&lt;RecNum&gt;28&lt;/RecNum&gt;&lt;DisplayText&gt;&lt;style face="superscript"&gt;18&lt;/style&gt;&lt;/DisplayText&gt;&lt;record&gt;&lt;rec-number&gt;28&lt;/rec-number&gt;&lt;foreign-keys&gt;&lt;key app="EN" db-id="vvw2psrswevvffeadsvv55pjp59dafwzxzax" timestamp="1493362815"&gt;28&lt;/key&gt;&lt;key app="ENWeb" db-id=""&gt;0&lt;/key&gt;&lt;/foreign-keys&gt;&lt;ref-type name="Journal Article"&gt;17&lt;/ref-type&gt;&lt;contributors&gt;&lt;authors&gt;&lt;author&gt;Ding, X. F.&lt;/author&gt;&lt;author&gt;Liu, Y.&lt;/author&gt;&lt;author&gt;Yan, Z. Y.&lt;/author&gt;&lt;author&gt;Li, X. J.&lt;/author&gt;&lt;author&gt;Ma, Q. Y.&lt;/author&gt;&lt;author&gt;Jin, Z. Y.&lt;/author&gt;&lt;author&gt;Liu, Y.&lt;/author&gt;&lt;author&gt;Li, Y. H.&lt;/author&gt;&lt;author&gt;Liu, Y. Y.&lt;/author&gt;&lt;author&gt;Xue, Z.&lt;/author&gt;&lt;author&gt;Chen, J. X.&lt;/author&gt;&lt;author&gt;Lv, Z. P.&lt;/author&gt;&lt;/authors&gt;&lt;/contributors&gt;&lt;auth-address&gt;School of Basic Medical Science, Beijing University of Chinese Medicine, Beijing 100029, China.&amp;#xD;Henan University of Chinese Medicine, Henan, China; School of Pre-Clinical Medicine, Hubei University of Chinese Medicine, Wuhan, China.&amp;#xD;Beijing Chaoyang Hospital, Capital Medical University, Beijing, China.&amp;#xD;School of Traditional Chinese Medicine, Southern Medical University, Guangzhou, Guangdong, China.&lt;/auth-address&gt;&lt;titles&gt;&lt;title&gt;Involvement of Normalized Glial Fibrillary Acidic Protein Expression in the Hippocampi in Antidepressant-Like Effects of Xiaoyaosan on Chronically Stressed Mice&lt;/title&gt;&lt;secondary-title&gt;Evid Based Complement Alternat Med&lt;/secondary-title&gt;&lt;/titles&gt;&lt;periodical&gt;&lt;full-title&gt;Evid Based Complement Alternat Med&lt;/full-title&gt;&lt;/periodical&gt;&lt;pages&gt;1960584&lt;/pages&gt;&lt;volume&gt;2017&lt;/volume&gt;&lt;dates&gt;&lt;year&gt;2017&lt;/year&gt;&lt;/dates&gt;&lt;isbn&gt;1741-427X (Print)&amp;#xD;1741-427X (Linking)&lt;/isbn&gt;&lt;accession-num&gt;28348623&lt;/accession-num&gt;&lt;urls&gt;&lt;related-urls&gt;&lt;url&gt;https://www.ncbi.nlm.nih.gov/pubmed/28348623&lt;/url&gt;&lt;/related-urls&gt;&lt;/urls&gt;&lt;custom2&gt;PMC5352892&lt;/custom2&gt;&lt;electronic-resource-num&gt;10.1155/2017/1960584&lt;/electronic-resource-num&gt;&lt;/record&gt;&lt;/Cite&gt;&lt;/EndNote&gt;</w:instrText>
      </w:r>
      <w:r w:rsidRPr="00057BD0">
        <w:rPr>
          <w:rFonts w:cstheme="minorHAnsi"/>
        </w:rPr>
        <w:fldChar w:fldCharType="separate"/>
      </w:r>
      <w:r w:rsidR="002458A3" w:rsidRPr="002458A3">
        <w:rPr>
          <w:rFonts w:cstheme="minorHAnsi"/>
          <w:noProof/>
          <w:vertAlign w:val="superscript"/>
        </w:rPr>
        <w:t>18</w:t>
      </w:r>
      <w:r w:rsidRPr="00057BD0">
        <w:rPr>
          <w:rFonts w:cstheme="minorHAnsi"/>
        </w:rPr>
        <w:fldChar w:fldCharType="end"/>
      </w:r>
      <w:r w:rsidRPr="00057BD0">
        <w:rPr>
          <w:rFonts w:cstheme="minorHAnsi"/>
        </w:rPr>
        <w:t>.</w:t>
      </w:r>
      <w:r w:rsidR="00683418" w:rsidRPr="00683418">
        <w:rPr>
          <w:rFonts w:asciiTheme="minorHAnsi" w:hAnsiTheme="minorHAnsi" w:cstheme="minorHAnsi"/>
        </w:rPr>
        <w:t xml:space="preserve"> </w:t>
      </w:r>
      <w:r w:rsidR="00683418" w:rsidRPr="00057BD0">
        <w:rPr>
          <w:rFonts w:asciiTheme="minorHAnsi" w:hAnsiTheme="minorHAnsi" w:cstheme="minorHAnsi"/>
        </w:rPr>
        <w:t>The plan can be changed according to the practical situation, but the principle that the same stressor cannot be used continuously should be followed.</w:t>
      </w:r>
    </w:p>
    <w:p w14:paraId="21BED47B" w14:textId="77777777" w:rsidR="00D77B62" w:rsidRPr="00057BD0" w:rsidRDefault="00D77B62" w:rsidP="00360E66">
      <w:pPr>
        <w:contextualSpacing/>
        <w:rPr>
          <w:rFonts w:cstheme="minorHAnsi"/>
          <w:sz w:val="24"/>
          <w:szCs w:val="24"/>
        </w:rPr>
      </w:pPr>
    </w:p>
    <w:p w14:paraId="30EA2B2E" w14:textId="21D64412" w:rsidR="00B6575C" w:rsidRPr="00057BD0" w:rsidRDefault="00CF55DF" w:rsidP="00360E66">
      <w:pPr>
        <w:pStyle w:val="NormalWeb"/>
        <w:numPr>
          <w:ilvl w:val="1"/>
          <w:numId w:val="3"/>
        </w:numPr>
        <w:spacing w:before="0" w:beforeAutospacing="0" w:after="0" w:afterAutospacing="0"/>
        <w:contextualSpacing/>
        <w:rPr>
          <w:rFonts w:asciiTheme="minorHAnsi" w:hAnsiTheme="minorHAnsi" w:cstheme="minorHAnsi"/>
        </w:rPr>
      </w:pPr>
      <w:r w:rsidRPr="00057BD0">
        <w:rPr>
          <w:rFonts w:asciiTheme="minorHAnsi" w:hAnsiTheme="minorHAnsi" w:cstheme="minorHAnsi"/>
        </w:rPr>
        <w:t xml:space="preserve">Expose mice daily to any </w:t>
      </w:r>
      <w:r w:rsidR="003E7E93" w:rsidRPr="00057BD0">
        <w:rPr>
          <w:rFonts w:asciiTheme="minorHAnsi" w:hAnsiTheme="minorHAnsi" w:cstheme="minorHAnsi"/>
        </w:rPr>
        <w:t xml:space="preserve">two </w:t>
      </w:r>
      <w:r w:rsidRPr="00057BD0">
        <w:rPr>
          <w:rFonts w:asciiTheme="minorHAnsi" w:hAnsiTheme="minorHAnsi" w:cstheme="minorHAnsi"/>
        </w:rPr>
        <w:t xml:space="preserve">of the following </w:t>
      </w:r>
      <w:r w:rsidR="003E7E93" w:rsidRPr="00057BD0">
        <w:rPr>
          <w:rFonts w:asciiTheme="minorHAnsi" w:hAnsiTheme="minorHAnsi" w:cstheme="minorHAnsi"/>
        </w:rPr>
        <w:t xml:space="preserve">seven </w:t>
      </w:r>
      <w:r w:rsidRPr="00057BD0">
        <w:rPr>
          <w:rFonts w:asciiTheme="minorHAnsi" w:hAnsiTheme="minorHAnsi" w:cstheme="minorHAnsi"/>
        </w:rPr>
        <w:t>stressors for 21 consecutive days</w:t>
      </w:r>
      <w:r w:rsidR="009E3BAB">
        <w:rPr>
          <w:rFonts w:asciiTheme="minorHAnsi" w:hAnsiTheme="minorHAnsi" w:cstheme="minorHAnsi"/>
        </w:rPr>
        <w:fldChar w:fldCharType="begin"/>
      </w:r>
      <w:r w:rsidR="009E3BAB">
        <w:rPr>
          <w:rFonts w:asciiTheme="minorHAnsi" w:hAnsiTheme="minorHAnsi" w:cstheme="minorHAnsi"/>
        </w:rPr>
        <w:instrText xml:space="preserve"> ADDIN EN.CITE &lt;EndNote&gt;&lt;Cite&gt;&lt;Author&gt;Ding&lt;/Author&gt;&lt;Year&gt;2017&lt;/Year&gt;&lt;RecNum&gt;206&lt;/RecNum&gt;&lt;DisplayText&gt;&lt;style face="superscript"&gt;19&lt;/style&gt;&lt;/DisplayText&gt;&lt;record&gt;&lt;rec-number&gt;206&lt;/rec-number&gt;&lt;foreign-keys&gt;&lt;key app="EN" db-id="vvw2psrswevvffeadsvv55pjp59dafwzxzax" timestamp="1529661573"&gt;206&lt;/key&gt;&lt;/foreign-keys&gt;&lt;ref-type name="Journal Article"&gt;17&lt;/ref-type&gt;&lt;contributors&gt;&lt;authors&gt;&lt;author&gt;Ding, Xiu Fang&lt;/author&gt;&lt;author&gt;Li, Yue Hua&lt;/author&gt;&lt;author&gt;Chen, Jia Xu&lt;/author&gt;&lt;author&gt;Sun, Long Ji&lt;/author&gt;&lt;author&gt;Jiao, Hai Yan&lt;/author&gt;&lt;author&gt;Wang, Xin Xin&lt;/author&gt;&lt;author&gt;Zhou, Yan&lt;/author&gt;&lt;/authors&gt;&lt;/contributors&gt;&lt;titles&gt;&lt;title&gt;Involvement of the glutamate/glutamine cycle and glutamate transporter GLT-1 in antidepressant-like effects of Xiao Yao san on chronically stressed mice&lt;/title&gt;&lt;secondary-title&gt;Bmc Complementary &amp;amp; Alternative Medicine&lt;/secondary-title&gt;&lt;/titles&gt;&lt;periodical&gt;&lt;full-title&gt;Bmc Complementary &amp;amp; Alternative Medicine&lt;/full-title&gt;&lt;/periodical&gt;&lt;pages&gt;326&lt;/pages&gt;&lt;volume&gt;17&lt;/volume&gt;&lt;number&gt;1&lt;/number&gt;&lt;dates&gt;&lt;year&gt;2017&lt;/year&gt;&lt;/dates&gt;&lt;urls&gt;&lt;/urls&gt;&lt;/record&gt;&lt;/Cite&gt;&lt;/EndNote&gt;</w:instrText>
      </w:r>
      <w:r w:rsidR="009E3BAB">
        <w:rPr>
          <w:rFonts w:asciiTheme="minorHAnsi" w:hAnsiTheme="minorHAnsi" w:cstheme="minorHAnsi"/>
        </w:rPr>
        <w:fldChar w:fldCharType="separate"/>
      </w:r>
      <w:r w:rsidR="009E3BAB" w:rsidRPr="009E3BAB">
        <w:rPr>
          <w:rFonts w:asciiTheme="minorHAnsi" w:hAnsiTheme="minorHAnsi" w:cstheme="minorHAnsi"/>
          <w:noProof/>
          <w:vertAlign w:val="superscript"/>
        </w:rPr>
        <w:t>19</w:t>
      </w:r>
      <w:r w:rsidR="009E3BAB">
        <w:rPr>
          <w:rFonts w:asciiTheme="minorHAnsi" w:hAnsiTheme="minorHAnsi" w:cstheme="minorHAnsi"/>
        </w:rPr>
        <w:fldChar w:fldCharType="end"/>
      </w:r>
      <w:r w:rsidRPr="00057BD0">
        <w:rPr>
          <w:rFonts w:asciiTheme="minorHAnsi" w:hAnsiTheme="minorHAnsi" w:cstheme="minorHAnsi"/>
        </w:rPr>
        <w:t xml:space="preserve">. </w:t>
      </w:r>
      <w:r w:rsidR="00277C58">
        <w:rPr>
          <w:rFonts w:asciiTheme="minorHAnsi" w:hAnsiTheme="minorHAnsi" w:cstheme="minorHAnsi"/>
        </w:rPr>
        <w:t>Our</w:t>
      </w:r>
      <w:r w:rsidRPr="00057BD0">
        <w:rPr>
          <w:rFonts w:asciiTheme="minorHAnsi" w:hAnsiTheme="minorHAnsi" w:cstheme="minorHAnsi"/>
        </w:rPr>
        <w:t xml:space="preserve"> mod</w:t>
      </w:r>
      <w:r w:rsidR="00277C58">
        <w:rPr>
          <w:rFonts w:asciiTheme="minorHAnsi" w:hAnsiTheme="minorHAnsi" w:cstheme="minorHAnsi"/>
        </w:rPr>
        <w:t>el</w:t>
      </w:r>
      <w:r w:rsidRPr="00057BD0">
        <w:rPr>
          <w:rFonts w:asciiTheme="minorHAnsi" w:hAnsiTheme="minorHAnsi" w:cstheme="minorHAnsi"/>
        </w:rPr>
        <w:t>ing plan is designed as follows</w:t>
      </w:r>
      <w:r w:rsidR="00277C58">
        <w:rPr>
          <w:rFonts w:asciiTheme="minorHAnsi" w:hAnsiTheme="minorHAnsi" w:cstheme="minorHAnsi"/>
        </w:rPr>
        <w:t>:</w:t>
      </w:r>
      <w:r w:rsidRPr="00057BD0">
        <w:rPr>
          <w:rFonts w:asciiTheme="minorHAnsi" w:hAnsiTheme="minorHAnsi" w:cstheme="minorHAnsi"/>
        </w:rPr>
        <w:t xml:space="preserve"> </w:t>
      </w:r>
    </w:p>
    <w:p w14:paraId="22875BE7" w14:textId="77777777" w:rsidR="00D77B62" w:rsidRPr="00057BD0" w:rsidRDefault="00D77B62" w:rsidP="00360E66">
      <w:pPr>
        <w:pStyle w:val="NormalWeb"/>
        <w:spacing w:before="0" w:beforeAutospacing="0" w:after="0" w:afterAutospacing="0"/>
        <w:ind w:left="1068"/>
        <w:contextualSpacing/>
        <w:rPr>
          <w:rFonts w:asciiTheme="minorHAnsi" w:hAnsiTheme="minorHAnsi" w:cstheme="minorHAnsi"/>
          <w:lang w:eastAsia="zh-CN"/>
        </w:rPr>
      </w:pPr>
    </w:p>
    <w:p w14:paraId="3DDD7EBD" w14:textId="3ECF8F04" w:rsidR="00B6575C" w:rsidRPr="00057BD0" w:rsidRDefault="00274149" w:rsidP="005166EC">
      <w:pPr>
        <w:pStyle w:val="NormalWeb"/>
        <w:numPr>
          <w:ilvl w:val="2"/>
          <w:numId w:val="3"/>
        </w:numPr>
        <w:spacing w:before="0" w:beforeAutospacing="0" w:after="0" w:afterAutospacing="0"/>
        <w:contextualSpacing/>
        <w:rPr>
          <w:rFonts w:asciiTheme="minorHAnsi" w:hAnsiTheme="minorHAnsi" w:cstheme="minorHAnsi"/>
          <w:lang w:eastAsia="zh-CN"/>
        </w:rPr>
      </w:pPr>
      <w:r>
        <w:rPr>
          <w:rFonts w:asciiTheme="minorHAnsi" w:hAnsiTheme="minorHAnsi" w:cstheme="minorHAnsi"/>
          <w:lang w:eastAsia="zh-CN"/>
        </w:rPr>
        <w:t xml:space="preserve">On </w:t>
      </w:r>
      <w:r w:rsidR="00CF55DF" w:rsidRPr="00057BD0">
        <w:rPr>
          <w:rFonts w:asciiTheme="minorHAnsi" w:hAnsiTheme="minorHAnsi" w:cstheme="minorHAnsi"/>
          <w:lang w:eastAsia="zh-CN"/>
        </w:rPr>
        <w:t>Monday</w:t>
      </w:r>
      <w:r>
        <w:rPr>
          <w:rFonts w:asciiTheme="minorHAnsi" w:hAnsiTheme="minorHAnsi" w:cstheme="minorHAnsi"/>
          <w:lang w:eastAsia="zh-CN"/>
        </w:rPr>
        <w:t>,</w:t>
      </w:r>
      <w:r w:rsidRPr="00057BD0">
        <w:rPr>
          <w:rFonts w:asciiTheme="minorHAnsi" w:hAnsiTheme="minorHAnsi" w:cstheme="minorHAnsi"/>
          <w:lang w:eastAsia="zh-CN"/>
        </w:rPr>
        <w:t xml:space="preserve"> </w:t>
      </w:r>
      <w:r w:rsidR="00B4055F">
        <w:rPr>
          <w:rFonts w:asciiTheme="minorHAnsi" w:hAnsiTheme="minorHAnsi" w:cstheme="minorHAnsi"/>
          <w:lang w:eastAsia="zh-CN"/>
        </w:rPr>
        <w:t xml:space="preserve">expose mice to </w:t>
      </w:r>
      <w:r w:rsidR="00CF55DF" w:rsidRPr="00057BD0">
        <w:rPr>
          <w:rFonts w:asciiTheme="minorHAnsi" w:hAnsiTheme="minorHAnsi" w:cstheme="minorHAnsi"/>
          <w:lang w:eastAsia="zh-CN"/>
        </w:rPr>
        <w:t>food deprivation</w:t>
      </w:r>
      <w:r w:rsidR="002864E8">
        <w:rPr>
          <w:rFonts w:asciiTheme="minorHAnsi" w:hAnsiTheme="minorHAnsi" w:cstheme="minorHAnsi"/>
          <w:lang w:eastAsia="zh-CN"/>
        </w:rPr>
        <w:t xml:space="preserve"> </w:t>
      </w:r>
      <w:r w:rsidR="00CF55DF" w:rsidRPr="00057BD0">
        <w:rPr>
          <w:rFonts w:asciiTheme="minorHAnsi" w:hAnsiTheme="minorHAnsi" w:cstheme="minorHAnsi"/>
          <w:lang w:eastAsia="zh-CN"/>
        </w:rPr>
        <w:t>(</w:t>
      </w:r>
      <w:r>
        <w:rPr>
          <w:rFonts w:asciiTheme="minorHAnsi" w:hAnsiTheme="minorHAnsi" w:cstheme="minorHAnsi"/>
          <w:lang w:eastAsia="zh-CN"/>
        </w:rPr>
        <w:t>e</w:t>
      </w:r>
      <w:r w:rsidRPr="00C10780">
        <w:rPr>
          <w:rFonts w:asciiTheme="minorHAnsi" w:hAnsiTheme="minorHAnsi" w:cstheme="minorHAnsi"/>
          <w:lang w:eastAsia="zh-CN"/>
        </w:rPr>
        <w:t xml:space="preserve">mpty </w:t>
      </w:r>
      <w:r w:rsidR="00C10780" w:rsidRPr="00C10780">
        <w:rPr>
          <w:rFonts w:asciiTheme="minorHAnsi" w:hAnsiTheme="minorHAnsi" w:cstheme="minorHAnsi"/>
          <w:lang w:eastAsia="zh-CN"/>
        </w:rPr>
        <w:t>the feed of</w:t>
      </w:r>
      <w:r w:rsidR="00C10780">
        <w:rPr>
          <w:rFonts w:asciiTheme="minorHAnsi" w:hAnsiTheme="minorHAnsi" w:cstheme="minorHAnsi"/>
          <w:lang w:eastAsia="zh-CN"/>
        </w:rPr>
        <w:t xml:space="preserve"> </w:t>
      </w:r>
      <w:r w:rsidR="0088540D">
        <w:rPr>
          <w:rFonts w:asciiTheme="minorHAnsi" w:hAnsiTheme="minorHAnsi" w:cstheme="minorHAnsi"/>
          <w:lang w:eastAsia="zh-CN"/>
        </w:rPr>
        <w:t xml:space="preserve">each cage for </w:t>
      </w:r>
      <w:r w:rsidR="00CF55DF" w:rsidRPr="00057BD0">
        <w:rPr>
          <w:rFonts w:asciiTheme="minorHAnsi" w:hAnsiTheme="minorHAnsi" w:cstheme="minorHAnsi"/>
          <w:lang w:eastAsia="zh-CN"/>
        </w:rPr>
        <w:t>24 h, 8:00</w:t>
      </w:r>
      <w:r w:rsidR="000A1AB3" w:rsidRPr="00057BD0">
        <w:rPr>
          <w:rFonts w:asciiTheme="minorHAnsi" w:hAnsiTheme="minorHAnsi" w:cstheme="minorHAnsi"/>
          <w:lang w:eastAsia="zh-CN"/>
        </w:rPr>
        <w:t xml:space="preserve"> a.m.</w:t>
      </w:r>
      <w:r w:rsidR="00CF55DF" w:rsidRPr="00057BD0">
        <w:rPr>
          <w:rFonts w:asciiTheme="minorHAnsi" w:hAnsiTheme="minorHAnsi" w:cstheme="minorHAnsi"/>
          <w:lang w:eastAsia="zh-CN"/>
        </w:rPr>
        <w:t xml:space="preserve"> to 8:00</w:t>
      </w:r>
      <w:r w:rsidR="000A1AB3" w:rsidRPr="00057BD0">
        <w:rPr>
          <w:rFonts w:asciiTheme="minorHAnsi" w:hAnsiTheme="minorHAnsi" w:cstheme="minorHAnsi"/>
          <w:lang w:eastAsia="zh-CN"/>
        </w:rPr>
        <w:t xml:space="preserve"> a.m.</w:t>
      </w:r>
      <w:r w:rsidR="00CF55DF" w:rsidRPr="00057BD0">
        <w:rPr>
          <w:rFonts w:asciiTheme="minorHAnsi" w:hAnsiTheme="minorHAnsi" w:cstheme="minorHAnsi"/>
          <w:lang w:eastAsia="zh-CN"/>
        </w:rPr>
        <w:t>)</w:t>
      </w:r>
      <w:r w:rsidR="00B4055F">
        <w:rPr>
          <w:rFonts w:asciiTheme="minorHAnsi" w:hAnsiTheme="minorHAnsi" w:cstheme="minorHAnsi"/>
          <w:lang w:eastAsia="zh-CN"/>
        </w:rPr>
        <w:t xml:space="preserve"> and</w:t>
      </w:r>
      <w:r w:rsidR="00CF55DF" w:rsidRPr="00057BD0">
        <w:rPr>
          <w:rFonts w:asciiTheme="minorHAnsi" w:hAnsiTheme="minorHAnsi" w:cstheme="minorHAnsi"/>
          <w:lang w:eastAsia="zh-CN"/>
        </w:rPr>
        <w:t xml:space="preserve"> water deprivation (</w:t>
      </w:r>
      <w:r>
        <w:rPr>
          <w:rFonts w:asciiTheme="minorHAnsi" w:hAnsiTheme="minorHAnsi" w:cstheme="minorHAnsi"/>
          <w:lang w:eastAsia="zh-CN"/>
        </w:rPr>
        <w:t>r</w:t>
      </w:r>
      <w:r w:rsidRPr="005166EC">
        <w:rPr>
          <w:rFonts w:asciiTheme="minorHAnsi" w:hAnsiTheme="minorHAnsi" w:cstheme="minorHAnsi"/>
          <w:lang w:eastAsia="zh-CN"/>
        </w:rPr>
        <w:t xml:space="preserve">emove </w:t>
      </w:r>
      <w:r w:rsidR="005166EC" w:rsidRPr="005166EC">
        <w:rPr>
          <w:rFonts w:asciiTheme="minorHAnsi" w:hAnsiTheme="minorHAnsi" w:cstheme="minorHAnsi"/>
          <w:lang w:eastAsia="zh-CN"/>
        </w:rPr>
        <w:t xml:space="preserve">the </w:t>
      </w:r>
      <w:r w:rsidR="005166EC">
        <w:rPr>
          <w:rFonts w:asciiTheme="minorHAnsi" w:hAnsiTheme="minorHAnsi" w:cstheme="minorHAnsi"/>
          <w:lang w:eastAsia="zh-CN"/>
        </w:rPr>
        <w:t>d</w:t>
      </w:r>
      <w:r w:rsidR="005166EC" w:rsidRPr="005166EC">
        <w:rPr>
          <w:rFonts w:asciiTheme="minorHAnsi" w:hAnsiTheme="minorHAnsi" w:cstheme="minorHAnsi"/>
          <w:lang w:eastAsia="zh-CN"/>
        </w:rPr>
        <w:t>rinking</w:t>
      </w:r>
      <w:r w:rsidR="005166EC">
        <w:rPr>
          <w:rFonts w:asciiTheme="minorHAnsi" w:hAnsiTheme="minorHAnsi" w:cstheme="minorHAnsi"/>
          <w:lang w:eastAsia="zh-CN"/>
        </w:rPr>
        <w:t xml:space="preserve"> </w:t>
      </w:r>
      <w:r w:rsidR="005166EC" w:rsidRPr="005166EC">
        <w:rPr>
          <w:rFonts w:asciiTheme="minorHAnsi" w:hAnsiTheme="minorHAnsi" w:cstheme="minorHAnsi"/>
          <w:lang w:eastAsia="zh-CN"/>
        </w:rPr>
        <w:t>bottle of each cage</w:t>
      </w:r>
      <w:r w:rsidR="005166EC">
        <w:rPr>
          <w:rFonts w:asciiTheme="minorHAnsi" w:hAnsiTheme="minorHAnsi" w:cstheme="minorHAnsi"/>
          <w:lang w:eastAsia="zh-CN"/>
        </w:rPr>
        <w:t xml:space="preserve"> for </w:t>
      </w:r>
      <w:r w:rsidR="00CF55DF" w:rsidRPr="00057BD0">
        <w:rPr>
          <w:rFonts w:asciiTheme="minorHAnsi" w:hAnsiTheme="minorHAnsi" w:cstheme="minorHAnsi"/>
          <w:lang w:eastAsia="zh-CN"/>
        </w:rPr>
        <w:t>24 h, 8:00</w:t>
      </w:r>
      <w:r w:rsidR="000A1AB3" w:rsidRPr="00057BD0">
        <w:rPr>
          <w:rFonts w:asciiTheme="minorHAnsi" w:hAnsiTheme="minorHAnsi" w:cstheme="minorHAnsi"/>
          <w:lang w:eastAsia="zh-CN"/>
        </w:rPr>
        <w:t xml:space="preserve"> a.m.</w:t>
      </w:r>
      <w:r w:rsidR="00CF55DF" w:rsidRPr="00057BD0">
        <w:rPr>
          <w:rFonts w:asciiTheme="minorHAnsi" w:hAnsiTheme="minorHAnsi" w:cstheme="minorHAnsi"/>
          <w:lang w:eastAsia="zh-CN"/>
        </w:rPr>
        <w:t xml:space="preserve"> to 8:00</w:t>
      </w:r>
      <w:r w:rsidR="000A1AB3" w:rsidRPr="00057BD0">
        <w:rPr>
          <w:rFonts w:asciiTheme="minorHAnsi" w:hAnsiTheme="minorHAnsi" w:cstheme="minorHAnsi"/>
          <w:lang w:eastAsia="zh-CN"/>
        </w:rPr>
        <w:t xml:space="preserve"> a.m.</w:t>
      </w:r>
      <w:r w:rsidR="00CF55DF" w:rsidRPr="00057BD0">
        <w:rPr>
          <w:rFonts w:asciiTheme="minorHAnsi" w:hAnsiTheme="minorHAnsi" w:cstheme="minorHAnsi"/>
          <w:lang w:eastAsia="zh-CN"/>
        </w:rPr>
        <w:t>)</w:t>
      </w:r>
      <w:r w:rsidR="00277C58">
        <w:rPr>
          <w:rFonts w:asciiTheme="minorHAnsi" w:hAnsiTheme="minorHAnsi" w:cstheme="minorHAnsi"/>
          <w:lang w:eastAsia="zh-CN"/>
        </w:rPr>
        <w:t>.</w:t>
      </w:r>
    </w:p>
    <w:p w14:paraId="7553FFFC" w14:textId="77777777" w:rsidR="00D77B62" w:rsidRPr="005166EC" w:rsidRDefault="00D77B62" w:rsidP="00360E66">
      <w:pPr>
        <w:pStyle w:val="NormalWeb"/>
        <w:spacing w:before="0" w:beforeAutospacing="0" w:after="0" w:afterAutospacing="0"/>
        <w:ind w:left="1068"/>
        <w:contextualSpacing/>
        <w:rPr>
          <w:rFonts w:asciiTheme="minorHAnsi" w:hAnsiTheme="minorHAnsi" w:cstheme="minorHAnsi"/>
          <w:lang w:eastAsia="zh-CN"/>
        </w:rPr>
      </w:pPr>
    </w:p>
    <w:p w14:paraId="329052E5" w14:textId="7561916C" w:rsidR="00B6575C" w:rsidRPr="00057BD0" w:rsidRDefault="00274149" w:rsidP="00905279">
      <w:pPr>
        <w:pStyle w:val="NormalWeb"/>
        <w:numPr>
          <w:ilvl w:val="2"/>
          <w:numId w:val="3"/>
        </w:numPr>
        <w:spacing w:before="0" w:beforeAutospacing="0" w:after="0" w:afterAutospacing="0"/>
        <w:contextualSpacing/>
        <w:rPr>
          <w:rFonts w:asciiTheme="minorHAnsi" w:hAnsiTheme="minorHAnsi" w:cstheme="minorHAnsi"/>
          <w:lang w:eastAsia="zh-CN"/>
        </w:rPr>
      </w:pPr>
      <w:r>
        <w:rPr>
          <w:rFonts w:asciiTheme="minorHAnsi" w:hAnsiTheme="minorHAnsi" w:cstheme="minorHAnsi"/>
          <w:lang w:eastAsia="zh-CN"/>
        </w:rPr>
        <w:t xml:space="preserve">On </w:t>
      </w:r>
      <w:r w:rsidR="00CF55DF" w:rsidRPr="00057BD0">
        <w:rPr>
          <w:rFonts w:asciiTheme="minorHAnsi" w:hAnsiTheme="minorHAnsi" w:cstheme="minorHAnsi"/>
        </w:rPr>
        <w:t>Tuesday</w:t>
      </w:r>
      <w:r>
        <w:rPr>
          <w:rFonts w:asciiTheme="minorHAnsi" w:hAnsiTheme="minorHAnsi" w:cstheme="minorHAnsi"/>
          <w:lang w:eastAsia="zh-CN"/>
        </w:rPr>
        <w:t>,</w:t>
      </w:r>
      <w:r w:rsidRPr="00057BD0">
        <w:rPr>
          <w:rFonts w:asciiTheme="minorHAnsi" w:hAnsiTheme="minorHAnsi" w:cstheme="minorHAnsi"/>
          <w:lang w:eastAsia="zh-CN"/>
        </w:rPr>
        <w:t xml:space="preserve"> </w:t>
      </w:r>
      <w:r>
        <w:rPr>
          <w:rFonts w:asciiTheme="minorHAnsi" w:hAnsiTheme="minorHAnsi" w:cstheme="minorHAnsi"/>
          <w:lang w:eastAsia="zh-CN"/>
        </w:rPr>
        <w:t xml:space="preserve">expose </w:t>
      </w:r>
      <w:r w:rsidR="00B4055F">
        <w:rPr>
          <w:rFonts w:asciiTheme="minorHAnsi" w:hAnsiTheme="minorHAnsi" w:cstheme="minorHAnsi"/>
        </w:rPr>
        <w:t xml:space="preserve">mice to </w:t>
      </w:r>
      <w:r w:rsidR="00CF55DF" w:rsidRPr="00057BD0">
        <w:rPr>
          <w:rFonts w:asciiTheme="minorHAnsi" w:eastAsiaTheme="minorEastAsia" w:hAnsiTheme="minorHAnsi" w:cstheme="minorHAnsi"/>
          <w:color w:val="231F20"/>
          <w:kern w:val="2"/>
          <w:lang w:eastAsia="zh-CN"/>
        </w:rPr>
        <w:t xml:space="preserve">restraint stress </w:t>
      </w:r>
      <w:r w:rsidR="00CF55DF" w:rsidRPr="00057BD0">
        <w:rPr>
          <w:rFonts w:asciiTheme="minorHAnsi" w:hAnsiTheme="minorHAnsi" w:cstheme="minorHAnsi"/>
          <w:lang w:eastAsia="zh-CN"/>
        </w:rPr>
        <w:t>(</w:t>
      </w:r>
      <w:r>
        <w:rPr>
          <w:rFonts w:asciiTheme="minorHAnsi" w:eastAsiaTheme="minorEastAsia" w:hAnsiTheme="minorHAnsi" w:cstheme="minorHAnsi"/>
          <w:color w:val="231F20"/>
          <w:kern w:val="2"/>
          <w:lang w:eastAsia="zh-CN"/>
        </w:rPr>
        <w:t>r</w:t>
      </w:r>
      <w:r w:rsidRPr="00057BD0">
        <w:rPr>
          <w:rFonts w:asciiTheme="minorHAnsi" w:eastAsiaTheme="minorEastAsia" w:hAnsiTheme="minorHAnsi" w:cstheme="minorHAnsi"/>
          <w:color w:val="231F20"/>
          <w:kern w:val="2"/>
          <w:lang w:eastAsia="zh-CN"/>
        </w:rPr>
        <w:t>estrain</w:t>
      </w:r>
      <w:r>
        <w:rPr>
          <w:rFonts w:asciiTheme="minorHAnsi" w:hAnsiTheme="minorHAnsi" w:cstheme="minorHAnsi"/>
          <w:lang w:eastAsia="zh-CN"/>
        </w:rPr>
        <w:t xml:space="preserve"> </w:t>
      </w:r>
      <w:r w:rsidR="001B0F32">
        <w:rPr>
          <w:rFonts w:asciiTheme="minorHAnsi" w:hAnsiTheme="minorHAnsi" w:cstheme="minorHAnsi"/>
          <w:lang w:eastAsia="zh-CN"/>
        </w:rPr>
        <w:t>mice in</w:t>
      </w:r>
      <w:r w:rsidR="0098666F">
        <w:rPr>
          <w:rFonts w:asciiTheme="minorHAnsi" w:hAnsiTheme="minorHAnsi" w:cstheme="minorHAnsi"/>
          <w:lang w:eastAsia="zh-CN"/>
        </w:rPr>
        <w:t xml:space="preserve"> </w:t>
      </w:r>
      <w:r w:rsidR="0098666F" w:rsidRPr="0098666F">
        <w:rPr>
          <w:rFonts w:asciiTheme="minorHAnsi" w:hAnsiTheme="minorHAnsi" w:cstheme="minorHAnsi"/>
          <w:lang w:eastAsia="zh-CN"/>
        </w:rPr>
        <w:t>a small plastic tub for</w:t>
      </w:r>
      <w:r w:rsidR="001B0F32">
        <w:rPr>
          <w:rFonts w:asciiTheme="minorHAnsi" w:hAnsiTheme="minorHAnsi" w:cstheme="minorHAnsi"/>
          <w:lang w:eastAsia="zh-CN"/>
        </w:rPr>
        <w:t xml:space="preserve"> </w:t>
      </w:r>
      <w:r w:rsidR="00CF55DF" w:rsidRPr="00057BD0">
        <w:rPr>
          <w:rFonts w:asciiTheme="minorHAnsi" w:hAnsiTheme="minorHAnsi" w:cstheme="minorHAnsi"/>
          <w:lang w:eastAsia="zh-CN"/>
        </w:rPr>
        <w:t>3 h, 8:00</w:t>
      </w:r>
      <w:r w:rsidR="000A1AB3" w:rsidRPr="00057BD0">
        <w:rPr>
          <w:rFonts w:asciiTheme="minorHAnsi" w:hAnsiTheme="minorHAnsi" w:cstheme="minorHAnsi"/>
          <w:lang w:eastAsia="zh-CN"/>
        </w:rPr>
        <w:t xml:space="preserve"> a.m.</w:t>
      </w:r>
      <w:r w:rsidR="00CF55DF" w:rsidRPr="00057BD0">
        <w:rPr>
          <w:rFonts w:asciiTheme="minorHAnsi" w:hAnsiTheme="minorHAnsi" w:cstheme="minorHAnsi"/>
          <w:lang w:eastAsia="zh-CN"/>
        </w:rPr>
        <w:t xml:space="preserve"> to 11:00</w:t>
      </w:r>
      <w:r w:rsidR="000A1AB3" w:rsidRPr="00057BD0">
        <w:rPr>
          <w:rFonts w:asciiTheme="minorHAnsi" w:hAnsiTheme="minorHAnsi" w:cstheme="minorHAnsi"/>
          <w:lang w:eastAsia="zh-CN"/>
        </w:rPr>
        <w:t xml:space="preserve"> a.m.</w:t>
      </w:r>
      <w:r w:rsidR="00CF55DF" w:rsidRPr="00057BD0">
        <w:rPr>
          <w:rFonts w:asciiTheme="minorHAnsi" w:hAnsiTheme="minorHAnsi" w:cstheme="minorHAnsi"/>
          <w:lang w:eastAsia="zh-CN"/>
        </w:rPr>
        <w:t>)</w:t>
      </w:r>
      <w:r w:rsidR="00B4055F">
        <w:rPr>
          <w:rFonts w:asciiTheme="minorHAnsi" w:hAnsiTheme="minorHAnsi" w:cstheme="minorHAnsi"/>
          <w:lang w:eastAsia="zh-CN"/>
        </w:rPr>
        <w:t xml:space="preserve"> and </w:t>
      </w:r>
      <w:r w:rsidR="00CF55DF" w:rsidRPr="00057BD0">
        <w:rPr>
          <w:rFonts w:asciiTheme="minorHAnsi" w:hAnsiTheme="minorHAnsi" w:cstheme="minorHAnsi"/>
        </w:rPr>
        <w:t>empty</w:t>
      </w:r>
      <w:r w:rsidR="00CF55DF" w:rsidRPr="00057BD0">
        <w:rPr>
          <w:rFonts w:asciiTheme="minorHAnsi" w:hAnsiTheme="minorHAnsi" w:cstheme="minorHAnsi"/>
          <w:lang w:eastAsia="zh-CN"/>
        </w:rPr>
        <w:t xml:space="preserve"> </w:t>
      </w:r>
      <w:r w:rsidR="00CF55DF" w:rsidRPr="00057BD0">
        <w:rPr>
          <w:rFonts w:asciiTheme="minorHAnsi" w:hAnsiTheme="minorHAnsi" w:cstheme="minorHAnsi"/>
        </w:rPr>
        <w:t>cage</w:t>
      </w:r>
      <w:r w:rsidR="00B4055F">
        <w:rPr>
          <w:rFonts w:asciiTheme="minorHAnsi" w:hAnsiTheme="minorHAnsi" w:cstheme="minorHAnsi"/>
        </w:rPr>
        <w:t>s</w:t>
      </w:r>
      <w:r w:rsidR="002864E8">
        <w:rPr>
          <w:rFonts w:asciiTheme="minorHAnsi" w:hAnsiTheme="minorHAnsi" w:cstheme="minorHAnsi"/>
        </w:rPr>
        <w:t xml:space="preserve"> </w:t>
      </w:r>
      <w:r w:rsidR="00CF55DF" w:rsidRPr="00057BD0">
        <w:rPr>
          <w:rFonts w:asciiTheme="minorHAnsi" w:hAnsiTheme="minorHAnsi" w:cstheme="minorHAnsi"/>
          <w:lang w:eastAsia="zh-CN"/>
        </w:rPr>
        <w:t>(</w:t>
      </w:r>
      <w:r>
        <w:rPr>
          <w:rFonts w:asciiTheme="minorHAnsi" w:hAnsiTheme="minorHAnsi" w:cstheme="minorHAnsi"/>
          <w:lang w:eastAsia="zh-CN"/>
        </w:rPr>
        <w:t xml:space="preserve">remove </w:t>
      </w:r>
      <w:r w:rsidR="00905279">
        <w:rPr>
          <w:rFonts w:asciiTheme="minorHAnsi" w:hAnsiTheme="minorHAnsi" w:cstheme="minorHAnsi"/>
          <w:lang w:eastAsia="zh-CN"/>
        </w:rPr>
        <w:t>the</w:t>
      </w:r>
      <w:r w:rsidR="00905279" w:rsidRPr="00905279">
        <w:rPr>
          <w:rFonts w:asciiTheme="minorHAnsi" w:hAnsiTheme="minorHAnsi" w:cstheme="minorHAnsi"/>
          <w:lang w:eastAsia="zh-CN"/>
        </w:rPr>
        <w:t xml:space="preserve"> padding</w:t>
      </w:r>
      <w:r w:rsidR="00ED0FDB" w:rsidRPr="00ED0FDB">
        <w:rPr>
          <w:rFonts w:asciiTheme="minorHAnsi" w:hAnsiTheme="minorHAnsi" w:cstheme="minorHAnsi"/>
          <w:lang w:eastAsia="zh-CN"/>
        </w:rPr>
        <w:t xml:space="preserve"> in </w:t>
      </w:r>
      <w:r w:rsidR="00905279">
        <w:rPr>
          <w:rFonts w:asciiTheme="minorHAnsi" w:hAnsiTheme="minorHAnsi" w:cstheme="minorHAnsi"/>
          <w:lang w:eastAsia="zh-CN"/>
        </w:rPr>
        <w:t>each</w:t>
      </w:r>
      <w:r w:rsidR="00ED0FDB" w:rsidRPr="00ED0FDB">
        <w:rPr>
          <w:rFonts w:asciiTheme="minorHAnsi" w:hAnsiTheme="minorHAnsi" w:cstheme="minorHAnsi"/>
          <w:lang w:eastAsia="zh-CN"/>
        </w:rPr>
        <w:t xml:space="preserve"> cage</w:t>
      </w:r>
      <w:r w:rsidR="00905279">
        <w:rPr>
          <w:rFonts w:asciiTheme="minorHAnsi" w:hAnsiTheme="minorHAnsi" w:cstheme="minorHAnsi"/>
          <w:lang w:eastAsia="zh-CN"/>
        </w:rPr>
        <w:t xml:space="preserve"> for </w:t>
      </w:r>
      <w:r w:rsidR="00CF55DF" w:rsidRPr="00057BD0">
        <w:rPr>
          <w:rFonts w:asciiTheme="minorHAnsi" w:hAnsiTheme="minorHAnsi" w:cstheme="minorHAnsi"/>
          <w:lang w:eastAsia="zh-CN"/>
        </w:rPr>
        <w:t>11 h, 8:00</w:t>
      </w:r>
      <w:r w:rsidR="000A1AB3" w:rsidRPr="00057BD0">
        <w:rPr>
          <w:rFonts w:asciiTheme="minorHAnsi" w:hAnsiTheme="minorHAnsi" w:cstheme="minorHAnsi"/>
          <w:lang w:eastAsia="zh-CN"/>
        </w:rPr>
        <w:t xml:space="preserve"> a.m.</w:t>
      </w:r>
      <w:r w:rsidR="00CF55DF" w:rsidRPr="00057BD0">
        <w:rPr>
          <w:rFonts w:asciiTheme="minorHAnsi" w:hAnsiTheme="minorHAnsi" w:cstheme="minorHAnsi"/>
          <w:lang w:eastAsia="zh-CN"/>
        </w:rPr>
        <w:t xml:space="preserve"> to 19:00</w:t>
      </w:r>
      <w:r w:rsidR="000A1AB3" w:rsidRPr="00057BD0">
        <w:rPr>
          <w:rFonts w:asciiTheme="minorHAnsi" w:hAnsiTheme="minorHAnsi" w:cstheme="minorHAnsi"/>
          <w:lang w:eastAsia="zh-CN"/>
        </w:rPr>
        <w:t xml:space="preserve"> p.m.</w:t>
      </w:r>
      <w:r w:rsidR="00CF55DF" w:rsidRPr="00057BD0">
        <w:rPr>
          <w:rFonts w:asciiTheme="minorHAnsi" w:hAnsiTheme="minorHAnsi" w:cstheme="minorHAnsi"/>
          <w:lang w:eastAsia="zh-CN"/>
        </w:rPr>
        <w:t>)</w:t>
      </w:r>
      <w:r w:rsidR="00277C58">
        <w:rPr>
          <w:rFonts w:asciiTheme="minorHAnsi" w:hAnsiTheme="minorHAnsi" w:cstheme="minorHAnsi"/>
          <w:lang w:eastAsia="zh-CN"/>
        </w:rPr>
        <w:t>.</w:t>
      </w:r>
    </w:p>
    <w:p w14:paraId="65C8E7D7" w14:textId="77777777" w:rsidR="00D77B62" w:rsidRPr="00057BD0" w:rsidRDefault="00D77B62" w:rsidP="00360E66">
      <w:pPr>
        <w:pStyle w:val="NormalWeb"/>
        <w:spacing w:before="0" w:beforeAutospacing="0" w:after="0" w:afterAutospacing="0"/>
        <w:ind w:left="1068"/>
        <w:contextualSpacing/>
        <w:rPr>
          <w:rFonts w:asciiTheme="minorHAnsi" w:hAnsiTheme="minorHAnsi" w:cstheme="minorHAnsi"/>
          <w:lang w:eastAsia="zh-CN"/>
        </w:rPr>
      </w:pPr>
    </w:p>
    <w:p w14:paraId="67731C56" w14:textId="7A89492E" w:rsidR="00B6575C" w:rsidRPr="00057BD0" w:rsidRDefault="00274149" w:rsidP="00905279">
      <w:pPr>
        <w:pStyle w:val="NormalWeb"/>
        <w:numPr>
          <w:ilvl w:val="2"/>
          <w:numId w:val="3"/>
        </w:numPr>
        <w:spacing w:before="0" w:beforeAutospacing="0" w:after="0" w:afterAutospacing="0"/>
        <w:contextualSpacing/>
        <w:rPr>
          <w:rFonts w:asciiTheme="minorHAnsi" w:hAnsiTheme="minorHAnsi" w:cstheme="minorHAnsi"/>
          <w:lang w:eastAsia="zh-CN"/>
        </w:rPr>
      </w:pPr>
      <w:r>
        <w:rPr>
          <w:rFonts w:asciiTheme="minorHAnsi" w:hAnsiTheme="minorHAnsi" w:cstheme="minorHAnsi"/>
          <w:lang w:eastAsia="zh-CN"/>
        </w:rPr>
        <w:t xml:space="preserve">On </w:t>
      </w:r>
      <w:r w:rsidR="00CF55DF" w:rsidRPr="00057BD0">
        <w:rPr>
          <w:rFonts w:asciiTheme="minorHAnsi" w:hAnsiTheme="minorHAnsi" w:cstheme="minorHAnsi"/>
        </w:rPr>
        <w:t>Wednesday</w:t>
      </w:r>
      <w:r>
        <w:rPr>
          <w:rFonts w:asciiTheme="minorHAnsi" w:hAnsiTheme="minorHAnsi" w:cstheme="minorHAnsi"/>
          <w:lang w:eastAsia="zh-CN"/>
        </w:rPr>
        <w:t>,</w:t>
      </w:r>
      <w:r w:rsidRPr="00057BD0">
        <w:rPr>
          <w:rFonts w:asciiTheme="minorHAnsi" w:hAnsiTheme="minorHAnsi" w:cstheme="minorHAnsi"/>
          <w:lang w:eastAsia="zh-CN"/>
        </w:rPr>
        <w:t xml:space="preserve"> </w:t>
      </w:r>
      <w:r>
        <w:rPr>
          <w:rFonts w:asciiTheme="minorHAnsi" w:hAnsiTheme="minorHAnsi" w:cstheme="minorHAnsi"/>
          <w:lang w:eastAsia="zh-CN"/>
        </w:rPr>
        <w:t xml:space="preserve">expose </w:t>
      </w:r>
      <w:r w:rsidR="00B4055F">
        <w:rPr>
          <w:rFonts w:asciiTheme="minorHAnsi" w:hAnsiTheme="minorHAnsi" w:cstheme="minorHAnsi"/>
        </w:rPr>
        <w:t xml:space="preserve">mice to </w:t>
      </w:r>
      <w:r w:rsidR="00CF55DF" w:rsidRPr="00057BD0">
        <w:rPr>
          <w:rFonts w:asciiTheme="minorHAnsi" w:hAnsiTheme="minorHAnsi" w:cstheme="minorHAnsi"/>
        </w:rPr>
        <w:t>wet and</w:t>
      </w:r>
      <w:r w:rsidR="00CF55DF" w:rsidRPr="00057BD0">
        <w:rPr>
          <w:rFonts w:asciiTheme="minorHAnsi" w:hAnsiTheme="minorHAnsi" w:cstheme="minorHAnsi"/>
          <w:lang w:eastAsia="zh-CN"/>
        </w:rPr>
        <w:t xml:space="preserve"> </w:t>
      </w:r>
      <w:r w:rsidR="00CF55DF" w:rsidRPr="00057BD0">
        <w:rPr>
          <w:rFonts w:asciiTheme="minorHAnsi" w:hAnsiTheme="minorHAnsi" w:cstheme="minorHAnsi"/>
        </w:rPr>
        <w:t>soiled cage</w:t>
      </w:r>
      <w:r w:rsidR="00B4055F">
        <w:rPr>
          <w:rFonts w:asciiTheme="minorHAnsi" w:hAnsiTheme="minorHAnsi" w:cstheme="minorHAnsi"/>
        </w:rPr>
        <w:t>s</w:t>
      </w:r>
      <w:r w:rsidR="00CF55DF" w:rsidRPr="00057BD0">
        <w:rPr>
          <w:rFonts w:asciiTheme="minorHAnsi" w:hAnsiTheme="minorHAnsi" w:cstheme="minorHAnsi"/>
        </w:rPr>
        <w:t xml:space="preserve"> </w:t>
      </w:r>
      <w:r w:rsidR="00CF55DF" w:rsidRPr="00057BD0">
        <w:rPr>
          <w:rFonts w:asciiTheme="minorHAnsi" w:hAnsiTheme="minorHAnsi" w:cstheme="minorHAnsi"/>
          <w:lang w:eastAsia="zh-CN"/>
        </w:rPr>
        <w:t>(</w:t>
      </w:r>
      <w:r>
        <w:rPr>
          <w:rFonts w:asciiTheme="minorHAnsi" w:hAnsiTheme="minorHAnsi" w:cstheme="minorHAnsi"/>
          <w:lang w:eastAsia="zh-CN"/>
        </w:rPr>
        <w:t xml:space="preserve">pour </w:t>
      </w:r>
      <w:r w:rsidR="00905279">
        <w:rPr>
          <w:rFonts w:asciiTheme="minorHAnsi" w:hAnsiTheme="minorHAnsi" w:cstheme="minorHAnsi"/>
          <w:lang w:eastAsia="zh-CN"/>
        </w:rPr>
        <w:t xml:space="preserve">water into each cage and keep wet for </w:t>
      </w:r>
      <w:r w:rsidR="00CF55DF" w:rsidRPr="00057BD0">
        <w:rPr>
          <w:rFonts w:asciiTheme="minorHAnsi" w:hAnsiTheme="minorHAnsi" w:cstheme="minorHAnsi"/>
          <w:lang w:eastAsia="zh-CN"/>
        </w:rPr>
        <w:t>24 h, 8:00</w:t>
      </w:r>
      <w:r w:rsidR="000A1AB3" w:rsidRPr="00057BD0">
        <w:rPr>
          <w:rFonts w:asciiTheme="minorHAnsi" w:hAnsiTheme="minorHAnsi" w:cstheme="minorHAnsi"/>
          <w:lang w:eastAsia="zh-CN"/>
        </w:rPr>
        <w:t xml:space="preserve"> a.m.</w:t>
      </w:r>
      <w:r w:rsidR="00CF55DF" w:rsidRPr="00057BD0">
        <w:rPr>
          <w:rFonts w:asciiTheme="minorHAnsi" w:hAnsiTheme="minorHAnsi" w:cstheme="minorHAnsi"/>
          <w:lang w:eastAsia="zh-CN"/>
        </w:rPr>
        <w:t xml:space="preserve"> to 8:00</w:t>
      </w:r>
      <w:r w:rsidR="000A1AB3" w:rsidRPr="00057BD0">
        <w:rPr>
          <w:rFonts w:asciiTheme="minorHAnsi" w:hAnsiTheme="minorHAnsi" w:cstheme="minorHAnsi"/>
          <w:lang w:eastAsia="zh-CN"/>
        </w:rPr>
        <w:t xml:space="preserve"> a.m.</w:t>
      </w:r>
      <w:r w:rsidR="00CF55DF" w:rsidRPr="00057BD0">
        <w:rPr>
          <w:rFonts w:asciiTheme="minorHAnsi" w:hAnsiTheme="minorHAnsi" w:cstheme="minorHAnsi"/>
          <w:lang w:eastAsia="zh-CN"/>
        </w:rPr>
        <w:t>)</w:t>
      </w:r>
      <w:r w:rsidR="00B4055F">
        <w:rPr>
          <w:rFonts w:asciiTheme="minorHAnsi" w:hAnsiTheme="minorHAnsi" w:cstheme="minorHAnsi"/>
        </w:rPr>
        <w:t xml:space="preserve"> and </w:t>
      </w:r>
      <w:r w:rsidR="00CF55DF" w:rsidRPr="00057BD0">
        <w:rPr>
          <w:rFonts w:asciiTheme="minorHAnsi" w:hAnsiTheme="minorHAnsi" w:cstheme="minorHAnsi"/>
        </w:rPr>
        <w:t>crowded</w:t>
      </w:r>
      <w:r w:rsidR="00CF55DF" w:rsidRPr="00057BD0">
        <w:rPr>
          <w:rFonts w:asciiTheme="minorHAnsi" w:hAnsiTheme="minorHAnsi" w:cstheme="minorHAnsi"/>
          <w:lang w:eastAsia="zh-CN"/>
        </w:rPr>
        <w:t xml:space="preserve"> </w:t>
      </w:r>
      <w:r w:rsidR="00CF55DF" w:rsidRPr="00057BD0">
        <w:rPr>
          <w:rFonts w:asciiTheme="minorHAnsi" w:hAnsiTheme="minorHAnsi" w:cstheme="minorHAnsi"/>
        </w:rPr>
        <w:t>cage</w:t>
      </w:r>
      <w:r w:rsidR="00B4055F">
        <w:rPr>
          <w:rFonts w:asciiTheme="minorHAnsi" w:hAnsiTheme="minorHAnsi" w:cstheme="minorHAnsi"/>
        </w:rPr>
        <w:t>s</w:t>
      </w:r>
      <w:r w:rsidR="00CF55DF" w:rsidRPr="00057BD0">
        <w:rPr>
          <w:rFonts w:asciiTheme="minorHAnsi" w:hAnsiTheme="minorHAnsi" w:cstheme="minorHAnsi"/>
        </w:rPr>
        <w:t xml:space="preserve"> </w:t>
      </w:r>
      <w:r w:rsidR="00CF55DF" w:rsidRPr="00057BD0">
        <w:rPr>
          <w:rFonts w:asciiTheme="minorHAnsi" w:hAnsiTheme="minorHAnsi" w:cstheme="minorHAnsi"/>
          <w:lang w:eastAsia="zh-CN"/>
        </w:rPr>
        <w:t>(</w:t>
      </w:r>
      <w:r>
        <w:rPr>
          <w:rFonts w:asciiTheme="minorHAnsi" w:hAnsiTheme="minorHAnsi" w:cstheme="minorHAnsi"/>
          <w:lang w:eastAsia="zh-CN"/>
        </w:rPr>
        <w:t xml:space="preserve">put </w:t>
      </w:r>
      <w:r w:rsidR="00BB0673">
        <w:rPr>
          <w:rFonts w:asciiTheme="minorHAnsi" w:hAnsiTheme="minorHAnsi" w:cstheme="minorHAnsi"/>
          <w:lang w:eastAsia="zh-CN"/>
        </w:rPr>
        <w:t xml:space="preserve">five mice in one cage for </w:t>
      </w:r>
      <w:r w:rsidR="00CF55DF" w:rsidRPr="00057BD0">
        <w:rPr>
          <w:rFonts w:asciiTheme="minorHAnsi" w:hAnsiTheme="minorHAnsi" w:cstheme="minorHAnsi"/>
          <w:lang w:eastAsia="zh-CN"/>
        </w:rPr>
        <w:t>24 h, 8:00</w:t>
      </w:r>
      <w:r w:rsidR="000A1AB3" w:rsidRPr="00057BD0">
        <w:rPr>
          <w:rFonts w:asciiTheme="minorHAnsi" w:hAnsiTheme="minorHAnsi" w:cstheme="minorHAnsi"/>
          <w:lang w:eastAsia="zh-CN"/>
        </w:rPr>
        <w:t xml:space="preserve"> a.m.</w:t>
      </w:r>
      <w:r w:rsidR="00CF55DF" w:rsidRPr="00057BD0">
        <w:rPr>
          <w:rFonts w:asciiTheme="minorHAnsi" w:hAnsiTheme="minorHAnsi" w:cstheme="minorHAnsi"/>
          <w:lang w:eastAsia="zh-CN"/>
        </w:rPr>
        <w:t xml:space="preserve"> to 8:00</w:t>
      </w:r>
      <w:r w:rsidR="000A1AB3" w:rsidRPr="00057BD0">
        <w:rPr>
          <w:rFonts w:asciiTheme="minorHAnsi" w:hAnsiTheme="minorHAnsi" w:cstheme="minorHAnsi"/>
          <w:lang w:eastAsia="zh-CN"/>
        </w:rPr>
        <w:t xml:space="preserve"> a.m.</w:t>
      </w:r>
      <w:r w:rsidR="00CF55DF" w:rsidRPr="00057BD0">
        <w:rPr>
          <w:rFonts w:asciiTheme="minorHAnsi" w:hAnsiTheme="minorHAnsi" w:cstheme="minorHAnsi"/>
          <w:lang w:eastAsia="zh-CN"/>
        </w:rPr>
        <w:t>)</w:t>
      </w:r>
      <w:r w:rsidR="00277C58">
        <w:rPr>
          <w:rFonts w:asciiTheme="minorHAnsi" w:hAnsiTheme="minorHAnsi" w:cstheme="minorHAnsi"/>
          <w:lang w:eastAsia="zh-CN"/>
        </w:rPr>
        <w:t>.</w:t>
      </w:r>
    </w:p>
    <w:p w14:paraId="46130B66" w14:textId="77777777" w:rsidR="00D77B62" w:rsidRPr="00057BD0" w:rsidRDefault="00D77B62" w:rsidP="00360E66">
      <w:pPr>
        <w:pStyle w:val="NormalWeb"/>
        <w:spacing w:before="0" w:beforeAutospacing="0" w:after="0" w:afterAutospacing="0"/>
        <w:ind w:left="1068"/>
        <w:contextualSpacing/>
        <w:rPr>
          <w:rFonts w:asciiTheme="minorHAnsi" w:hAnsiTheme="minorHAnsi" w:cstheme="minorHAnsi"/>
        </w:rPr>
      </w:pPr>
    </w:p>
    <w:p w14:paraId="63A92111" w14:textId="4A3681BD" w:rsidR="00B6575C" w:rsidRPr="00057BD0" w:rsidRDefault="00274149" w:rsidP="009E3BAB">
      <w:pPr>
        <w:pStyle w:val="NormalWeb"/>
        <w:numPr>
          <w:ilvl w:val="2"/>
          <w:numId w:val="3"/>
        </w:numPr>
        <w:spacing w:before="0" w:beforeAutospacing="0" w:after="0" w:afterAutospacing="0"/>
        <w:contextualSpacing/>
        <w:rPr>
          <w:rFonts w:asciiTheme="minorHAnsi" w:hAnsiTheme="minorHAnsi" w:cstheme="minorHAnsi"/>
        </w:rPr>
      </w:pPr>
      <w:r>
        <w:rPr>
          <w:rFonts w:asciiTheme="minorHAnsi" w:hAnsiTheme="minorHAnsi" w:cstheme="minorHAnsi"/>
          <w:lang w:eastAsia="zh-CN"/>
        </w:rPr>
        <w:t xml:space="preserve">On </w:t>
      </w:r>
      <w:r w:rsidR="00CF55DF" w:rsidRPr="00057BD0">
        <w:rPr>
          <w:rFonts w:asciiTheme="minorHAnsi" w:hAnsiTheme="minorHAnsi" w:cstheme="minorHAnsi"/>
        </w:rPr>
        <w:t>Thursday</w:t>
      </w:r>
      <w:r>
        <w:rPr>
          <w:rFonts w:asciiTheme="minorHAnsi" w:hAnsiTheme="minorHAnsi" w:cstheme="minorHAnsi"/>
          <w:lang w:eastAsia="zh-CN"/>
        </w:rPr>
        <w:t>,</w:t>
      </w:r>
      <w:r w:rsidRPr="00057BD0">
        <w:rPr>
          <w:rFonts w:asciiTheme="minorHAnsi" w:hAnsiTheme="minorHAnsi" w:cstheme="minorHAnsi"/>
          <w:lang w:eastAsia="zh-CN"/>
        </w:rPr>
        <w:t xml:space="preserve"> </w:t>
      </w:r>
      <w:r>
        <w:rPr>
          <w:rFonts w:asciiTheme="minorHAnsi" w:hAnsiTheme="minorHAnsi" w:cstheme="minorHAnsi"/>
          <w:lang w:eastAsia="zh-CN"/>
        </w:rPr>
        <w:t xml:space="preserve">expose </w:t>
      </w:r>
      <w:r w:rsidR="00B4055F">
        <w:rPr>
          <w:rFonts w:asciiTheme="minorHAnsi" w:hAnsiTheme="minorHAnsi" w:cstheme="minorHAnsi"/>
        </w:rPr>
        <w:t xml:space="preserve">mice to </w:t>
      </w:r>
      <w:r w:rsidR="00CF55DF" w:rsidRPr="00057BD0">
        <w:rPr>
          <w:rFonts w:asciiTheme="minorHAnsi" w:eastAsiaTheme="minorEastAsia" w:hAnsiTheme="minorHAnsi" w:cstheme="minorHAnsi"/>
          <w:color w:val="231F20"/>
          <w:kern w:val="2"/>
          <w:lang w:eastAsia="zh-CN"/>
        </w:rPr>
        <w:t>restraint stress</w:t>
      </w:r>
      <w:r w:rsidR="00B4055F">
        <w:rPr>
          <w:rFonts w:asciiTheme="minorHAnsi" w:hAnsiTheme="minorHAnsi" w:cstheme="minorHAnsi"/>
        </w:rPr>
        <w:t xml:space="preserve"> and</w:t>
      </w:r>
      <w:r w:rsidR="00CF55DF" w:rsidRPr="00057BD0">
        <w:rPr>
          <w:rFonts w:asciiTheme="minorHAnsi" w:hAnsiTheme="minorHAnsi" w:cstheme="minorHAnsi"/>
        </w:rPr>
        <w:t xml:space="preserve"> ice-cold</w:t>
      </w:r>
      <w:r w:rsidR="00CF55DF" w:rsidRPr="00057BD0">
        <w:rPr>
          <w:rFonts w:asciiTheme="minorHAnsi" w:hAnsiTheme="minorHAnsi" w:cstheme="minorHAnsi"/>
          <w:lang w:eastAsia="zh-CN"/>
        </w:rPr>
        <w:t xml:space="preserve"> </w:t>
      </w:r>
      <w:r w:rsidR="00CF55DF" w:rsidRPr="00057BD0">
        <w:rPr>
          <w:rFonts w:asciiTheme="minorHAnsi" w:hAnsiTheme="minorHAnsi" w:cstheme="minorHAnsi"/>
        </w:rPr>
        <w:t xml:space="preserve">swimming </w:t>
      </w:r>
      <w:r w:rsidR="00CF55DF" w:rsidRPr="00057BD0">
        <w:rPr>
          <w:rFonts w:asciiTheme="minorHAnsi" w:hAnsiTheme="minorHAnsi" w:cstheme="minorHAnsi"/>
          <w:lang w:eastAsia="zh-CN"/>
        </w:rPr>
        <w:t>(</w:t>
      </w:r>
      <w:r>
        <w:rPr>
          <w:rFonts w:asciiTheme="minorHAnsi" w:hAnsiTheme="minorHAnsi" w:cstheme="minorHAnsi"/>
          <w:lang w:eastAsia="zh-CN"/>
        </w:rPr>
        <w:t xml:space="preserve">force </w:t>
      </w:r>
      <w:r w:rsidR="00692F44">
        <w:rPr>
          <w:rFonts w:asciiTheme="minorHAnsi" w:hAnsiTheme="minorHAnsi" w:cstheme="minorHAnsi"/>
          <w:lang w:eastAsia="zh-CN"/>
        </w:rPr>
        <w:t>each</w:t>
      </w:r>
      <w:r w:rsidR="00692F44" w:rsidRPr="00692F44">
        <w:rPr>
          <w:rFonts w:asciiTheme="minorHAnsi" w:hAnsiTheme="minorHAnsi" w:cstheme="minorHAnsi"/>
          <w:lang w:eastAsia="zh-CN"/>
        </w:rPr>
        <w:t xml:space="preserve"> </w:t>
      </w:r>
      <w:r>
        <w:rPr>
          <w:rFonts w:asciiTheme="minorHAnsi" w:hAnsiTheme="minorHAnsi" w:cstheme="minorHAnsi"/>
          <w:lang w:eastAsia="zh-CN"/>
        </w:rPr>
        <w:t>mouse</w:t>
      </w:r>
      <w:r w:rsidRPr="00692F44">
        <w:rPr>
          <w:rFonts w:asciiTheme="minorHAnsi" w:hAnsiTheme="minorHAnsi" w:cstheme="minorHAnsi"/>
          <w:lang w:eastAsia="zh-CN"/>
        </w:rPr>
        <w:t xml:space="preserve"> </w:t>
      </w:r>
      <w:r w:rsidR="00692F44" w:rsidRPr="00692F44">
        <w:rPr>
          <w:rFonts w:asciiTheme="minorHAnsi" w:hAnsiTheme="minorHAnsi" w:cstheme="minorHAnsi"/>
          <w:lang w:eastAsia="zh-CN"/>
        </w:rPr>
        <w:t xml:space="preserve">to swim </w:t>
      </w:r>
      <w:r w:rsidR="00692F44">
        <w:rPr>
          <w:rFonts w:asciiTheme="minorHAnsi" w:hAnsiTheme="minorHAnsi" w:cstheme="minorHAnsi"/>
          <w:lang w:eastAsia="zh-CN"/>
        </w:rPr>
        <w:t xml:space="preserve">in </w:t>
      </w:r>
      <w:r w:rsidR="00C57A91" w:rsidRPr="00C57A91">
        <w:rPr>
          <w:rFonts w:asciiTheme="minorHAnsi" w:hAnsiTheme="minorHAnsi" w:cstheme="minorHAnsi"/>
          <w:lang w:eastAsia="zh-CN"/>
        </w:rPr>
        <w:t xml:space="preserve">a clear glass aquarium </w:t>
      </w:r>
      <w:r w:rsidR="00C57A91">
        <w:rPr>
          <w:rFonts w:asciiTheme="minorHAnsi" w:hAnsiTheme="minorHAnsi" w:cstheme="minorHAnsi"/>
          <w:lang w:eastAsia="zh-CN"/>
        </w:rPr>
        <w:t xml:space="preserve">with </w:t>
      </w:r>
      <w:r w:rsidR="009E3BAB" w:rsidRPr="009E3BAB">
        <w:rPr>
          <w:rFonts w:asciiTheme="minorHAnsi" w:hAnsiTheme="minorHAnsi" w:cstheme="minorHAnsi"/>
          <w:lang w:eastAsia="zh-CN"/>
        </w:rPr>
        <w:t xml:space="preserve">ice water </w:t>
      </w:r>
      <w:r w:rsidR="00692F44" w:rsidRPr="00692F44">
        <w:rPr>
          <w:rFonts w:asciiTheme="minorHAnsi" w:hAnsiTheme="minorHAnsi" w:cstheme="minorHAnsi"/>
          <w:lang w:eastAsia="zh-CN"/>
        </w:rPr>
        <w:t>for 5 min</w:t>
      </w:r>
      <w:r w:rsidR="00CF55DF" w:rsidRPr="00057BD0">
        <w:rPr>
          <w:rFonts w:asciiTheme="minorHAnsi" w:hAnsiTheme="minorHAnsi" w:cstheme="minorHAnsi"/>
          <w:lang w:eastAsia="zh-CN"/>
        </w:rPr>
        <w:t>)</w:t>
      </w:r>
      <w:r w:rsidR="00B4055F">
        <w:rPr>
          <w:rFonts w:asciiTheme="minorHAnsi" w:hAnsiTheme="minorHAnsi" w:cstheme="minorHAnsi"/>
          <w:lang w:eastAsia="zh-CN"/>
        </w:rPr>
        <w:t>.</w:t>
      </w:r>
    </w:p>
    <w:p w14:paraId="6A668149" w14:textId="77777777" w:rsidR="00D77B62" w:rsidRPr="00057BD0" w:rsidRDefault="00D77B62" w:rsidP="00360E66">
      <w:pPr>
        <w:pStyle w:val="NormalWeb"/>
        <w:spacing w:before="0" w:beforeAutospacing="0" w:after="0" w:afterAutospacing="0"/>
        <w:ind w:left="1068"/>
        <w:contextualSpacing/>
        <w:rPr>
          <w:rFonts w:asciiTheme="minorHAnsi" w:hAnsiTheme="minorHAnsi" w:cstheme="minorHAnsi"/>
        </w:rPr>
      </w:pPr>
    </w:p>
    <w:p w14:paraId="797AADE0" w14:textId="553B1577" w:rsidR="00B6575C" w:rsidRPr="00057BD0" w:rsidRDefault="00274149" w:rsidP="00360E66">
      <w:pPr>
        <w:pStyle w:val="NormalWeb"/>
        <w:numPr>
          <w:ilvl w:val="2"/>
          <w:numId w:val="3"/>
        </w:numPr>
        <w:spacing w:before="0" w:beforeAutospacing="0" w:after="0" w:afterAutospacing="0"/>
        <w:contextualSpacing/>
        <w:rPr>
          <w:rFonts w:asciiTheme="minorHAnsi" w:hAnsiTheme="minorHAnsi" w:cstheme="minorHAnsi"/>
        </w:rPr>
      </w:pPr>
      <w:r>
        <w:rPr>
          <w:rFonts w:asciiTheme="minorHAnsi" w:hAnsiTheme="minorHAnsi" w:cstheme="minorHAnsi"/>
          <w:lang w:eastAsia="zh-CN"/>
        </w:rPr>
        <w:t xml:space="preserve">On </w:t>
      </w:r>
      <w:r w:rsidR="00CF55DF" w:rsidRPr="00057BD0">
        <w:rPr>
          <w:rFonts w:asciiTheme="minorHAnsi" w:hAnsiTheme="minorHAnsi" w:cstheme="minorHAnsi"/>
        </w:rPr>
        <w:t>Friday</w:t>
      </w:r>
      <w:r>
        <w:rPr>
          <w:rFonts w:asciiTheme="minorHAnsi" w:hAnsiTheme="minorHAnsi" w:cstheme="minorHAnsi"/>
          <w:lang w:eastAsia="zh-CN"/>
        </w:rPr>
        <w:t>,</w:t>
      </w:r>
      <w:r w:rsidRPr="00057BD0">
        <w:rPr>
          <w:rFonts w:asciiTheme="minorHAnsi" w:hAnsiTheme="minorHAnsi" w:cstheme="minorHAnsi"/>
          <w:lang w:eastAsia="zh-CN"/>
        </w:rPr>
        <w:t xml:space="preserve"> </w:t>
      </w:r>
      <w:r>
        <w:rPr>
          <w:rFonts w:asciiTheme="minorHAnsi" w:hAnsiTheme="minorHAnsi" w:cstheme="minorHAnsi"/>
          <w:lang w:eastAsia="zh-CN"/>
        </w:rPr>
        <w:t xml:space="preserve">expose </w:t>
      </w:r>
      <w:r w:rsidR="00B4055F">
        <w:rPr>
          <w:rFonts w:asciiTheme="minorHAnsi" w:hAnsiTheme="minorHAnsi" w:cstheme="minorHAnsi"/>
        </w:rPr>
        <w:t xml:space="preserve">mice to </w:t>
      </w:r>
      <w:r w:rsidR="00CF55DF" w:rsidRPr="00057BD0">
        <w:rPr>
          <w:rFonts w:asciiTheme="minorHAnsi" w:hAnsiTheme="minorHAnsi" w:cstheme="minorHAnsi"/>
        </w:rPr>
        <w:t>wet and</w:t>
      </w:r>
      <w:r w:rsidR="00CF55DF" w:rsidRPr="00057BD0">
        <w:rPr>
          <w:rFonts w:asciiTheme="minorHAnsi" w:hAnsiTheme="minorHAnsi" w:cstheme="minorHAnsi"/>
          <w:lang w:eastAsia="zh-CN"/>
        </w:rPr>
        <w:t xml:space="preserve"> </w:t>
      </w:r>
      <w:r w:rsidR="00CF55DF" w:rsidRPr="00057BD0">
        <w:rPr>
          <w:rFonts w:asciiTheme="minorHAnsi" w:hAnsiTheme="minorHAnsi" w:cstheme="minorHAnsi"/>
        </w:rPr>
        <w:t>soiled cage</w:t>
      </w:r>
      <w:r w:rsidR="00B4055F">
        <w:rPr>
          <w:rFonts w:asciiTheme="minorHAnsi" w:hAnsiTheme="minorHAnsi" w:cstheme="minorHAnsi"/>
          <w:lang w:eastAsia="zh-CN"/>
        </w:rPr>
        <w:t>s and</w:t>
      </w:r>
      <w:r w:rsidR="00CF55DF" w:rsidRPr="00057BD0">
        <w:rPr>
          <w:rFonts w:asciiTheme="minorHAnsi" w:hAnsiTheme="minorHAnsi" w:cstheme="minorHAnsi"/>
          <w:lang w:eastAsia="zh-CN"/>
        </w:rPr>
        <w:t xml:space="preserve"> food deprivation</w:t>
      </w:r>
      <w:r w:rsidR="00B4055F">
        <w:rPr>
          <w:rFonts w:asciiTheme="minorHAnsi" w:hAnsiTheme="minorHAnsi" w:cstheme="minorHAnsi"/>
          <w:lang w:eastAsia="zh-CN"/>
        </w:rPr>
        <w:t>.</w:t>
      </w:r>
    </w:p>
    <w:p w14:paraId="726D5AD7" w14:textId="77777777" w:rsidR="00D77B62" w:rsidRPr="00057BD0" w:rsidRDefault="00D77B62" w:rsidP="00360E66">
      <w:pPr>
        <w:pStyle w:val="NormalWeb"/>
        <w:spacing w:before="0" w:beforeAutospacing="0" w:after="0" w:afterAutospacing="0"/>
        <w:ind w:left="1068"/>
        <w:contextualSpacing/>
        <w:rPr>
          <w:rFonts w:asciiTheme="minorHAnsi" w:hAnsiTheme="minorHAnsi" w:cstheme="minorHAnsi"/>
        </w:rPr>
      </w:pPr>
    </w:p>
    <w:p w14:paraId="6842DCAB" w14:textId="53E08FB4" w:rsidR="00B6575C" w:rsidRPr="00057BD0" w:rsidRDefault="00274149" w:rsidP="00360E66">
      <w:pPr>
        <w:pStyle w:val="NormalWeb"/>
        <w:numPr>
          <w:ilvl w:val="2"/>
          <w:numId w:val="3"/>
        </w:numPr>
        <w:spacing w:before="0" w:beforeAutospacing="0" w:after="0" w:afterAutospacing="0"/>
        <w:contextualSpacing/>
        <w:rPr>
          <w:rFonts w:asciiTheme="minorHAnsi" w:hAnsiTheme="minorHAnsi" w:cstheme="minorHAnsi"/>
          <w:lang w:eastAsia="zh-CN"/>
        </w:rPr>
      </w:pPr>
      <w:r>
        <w:rPr>
          <w:rFonts w:asciiTheme="minorHAnsi" w:hAnsiTheme="minorHAnsi" w:cstheme="minorHAnsi"/>
          <w:lang w:eastAsia="zh-CN"/>
        </w:rPr>
        <w:t xml:space="preserve">On </w:t>
      </w:r>
      <w:r w:rsidR="00CF55DF" w:rsidRPr="00057BD0">
        <w:rPr>
          <w:rFonts w:asciiTheme="minorHAnsi" w:hAnsiTheme="minorHAnsi" w:cstheme="minorHAnsi"/>
        </w:rPr>
        <w:t>Saturday</w:t>
      </w:r>
      <w:r>
        <w:rPr>
          <w:rFonts w:asciiTheme="minorHAnsi" w:hAnsiTheme="minorHAnsi" w:cstheme="minorHAnsi"/>
          <w:lang w:eastAsia="zh-CN"/>
        </w:rPr>
        <w:t>,</w:t>
      </w:r>
      <w:r w:rsidRPr="00057BD0">
        <w:rPr>
          <w:rFonts w:asciiTheme="minorHAnsi" w:hAnsiTheme="minorHAnsi" w:cstheme="minorHAnsi"/>
          <w:lang w:eastAsia="zh-CN"/>
        </w:rPr>
        <w:t xml:space="preserve"> </w:t>
      </w:r>
      <w:r>
        <w:rPr>
          <w:rFonts w:asciiTheme="minorHAnsi" w:hAnsiTheme="minorHAnsi" w:cstheme="minorHAnsi"/>
          <w:lang w:eastAsia="zh-CN"/>
        </w:rPr>
        <w:t xml:space="preserve">expose </w:t>
      </w:r>
      <w:r w:rsidR="00B4055F">
        <w:rPr>
          <w:rFonts w:asciiTheme="minorHAnsi" w:eastAsiaTheme="minorEastAsia" w:hAnsiTheme="minorHAnsi" w:cstheme="minorHAnsi"/>
          <w:color w:val="231F20"/>
          <w:kern w:val="2"/>
          <w:lang w:eastAsia="zh-CN"/>
        </w:rPr>
        <w:t xml:space="preserve">mice to </w:t>
      </w:r>
      <w:r w:rsidR="00CF55DF" w:rsidRPr="00057BD0">
        <w:rPr>
          <w:rFonts w:asciiTheme="minorHAnsi" w:eastAsiaTheme="minorEastAsia" w:hAnsiTheme="minorHAnsi" w:cstheme="minorHAnsi"/>
          <w:color w:val="231F20"/>
          <w:kern w:val="2"/>
          <w:lang w:eastAsia="zh-CN"/>
        </w:rPr>
        <w:t>restraint stress</w:t>
      </w:r>
      <w:r w:rsidR="00B4055F">
        <w:rPr>
          <w:rFonts w:asciiTheme="minorHAnsi" w:hAnsiTheme="minorHAnsi" w:cstheme="minorHAnsi"/>
          <w:lang w:eastAsia="zh-CN"/>
        </w:rPr>
        <w:t xml:space="preserve"> and</w:t>
      </w:r>
      <w:r w:rsidR="00CF55DF" w:rsidRPr="00057BD0">
        <w:rPr>
          <w:rFonts w:asciiTheme="minorHAnsi" w:hAnsiTheme="minorHAnsi" w:cstheme="minorHAnsi"/>
          <w:lang w:eastAsia="zh-CN"/>
        </w:rPr>
        <w:t xml:space="preserve"> </w:t>
      </w:r>
      <w:r w:rsidR="00CF55DF" w:rsidRPr="00057BD0">
        <w:rPr>
          <w:rFonts w:asciiTheme="minorHAnsi" w:hAnsiTheme="minorHAnsi" w:cstheme="minorHAnsi"/>
        </w:rPr>
        <w:t>crowded</w:t>
      </w:r>
      <w:r w:rsidR="00CF55DF" w:rsidRPr="00057BD0">
        <w:rPr>
          <w:rFonts w:asciiTheme="minorHAnsi" w:hAnsiTheme="minorHAnsi" w:cstheme="minorHAnsi"/>
          <w:lang w:eastAsia="zh-CN"/>
        </w:rPr>
        <w:t xml:space="preserve"> </w:t>
      </w:r>
      <w:r w:rsidR="00CF55DF" w:rsidRPr="00057BD0">
        <w:rPr>
          <w:rFonts w:asciiTheme="minorHAnsi" w:hAnsiTheme="minorHAnsi" w:cstheme="minorHAnsi"/>
        </w:rPr>
        <w:t>cag</w:t>
      </w:r>
      <w:r w:rsidR="00B4055F">
        <w:rPr>
          <w:rFonts w:asciiTheme="minorHAnsi" w:hAnsiTheme="minorHAnsi" w:cstheme="minorHAnsi"/>
        </w:rPr>
        <w:t>es.</w:t>
      </w:r>
    </w:p>
    <w:p w14:paraId="681881FB" w14:textId="77777777" w:rsidR="00D77B62" w:rsidRPr="00057BD0" w:rsidRDefault="00D77B62" w:rsidP="00360E66">
      <w:pPr>
        <w:pStyle w:val="NormalWeb"/>
        <w:spacing w:before="0" w:beforeAutospacing="0" w:after="0" w:afterAutospacing="0"/>
        <w:ind w:left="1068"/>
        <w:contextualSpacing/>
        <w:rPr>
          <w:rFonts w:asciiTheme="minorHAnsi" w:hAnsiTheme="minorHAnsi" w:cstheme="minorHAnsi"/>
          <w:lang w:eastAsia="zh-CN"/>
        </w:rPr>
      </w:pPr>
    </w:p>
    <w:p w14:paraId="0F3F6FAD" w14:textId="39916249" w:rsidR="00B6575C" w:rsidRPr="00057BD0" w:rsidRDefault="00274149" w:rsidP="00360E66">
      <w:pPr>
        <w:pStyle w:val="NormalWeb"/>
        <w:numPr>
          <w:ilvl w:val="2"/>
          <w:numId w:val="3"/>
        </w:numPr>
        <w:spacing w:before="0" w:beforeAutospacing="0" w:after="0" w:afterAutospacing="0"/>
        <w:contextualSpacing/>
        <w:rPr>
          <w:rFonts w:asciiTheme="minorHAnsi" w:hAnsiTheme="minorHAnsi" w:cstheme="minorHAnsi"/>
        </w:rPr>
      </w:pPr>
      <w:r>
        <w:rPr>
          <w:rFonts w:asciiTheme="minorHAnsi" w:hAnsiTheme="minorHAnsi" w:cstheme="minorHAnsi"/>
          <w:lang w:eastAsia="zh-CN"/>
        </w:rPr>
        <w:t xml:space="preserve">On </w:t>
      </w:r>
      <w:r w:rsidR="00CF55DF" w:rsidRPr="00057BD0">
        <w:rPr>
          <w:rFonts w:asciiTheme="minorHAnsi" w:hAnsiTheme="minorHAnsi" w:cstheme="minorHAnsi"/>
        </w:rPr>
        <w:t>Sunday</w:t>
      </w:r>
      <w:r>
        <w:rPr>
          <w:rFonts w:asciiTheme="minorHAnsi" w:hAnsiTheme="minorHAnsi" w:cstheme="minorHAnsi"/>
          <w:lang w:eastAsia="zh-CN"/>
        </w:rPr>
        <w:t>,</w:t>
      </w:r>
      <w:r w:rsidRPr="00057BD0">
        <w:rPr>
          <w:rFonts w:asciiTheme="minorHAnsi" w:hAnsiTheme="minorHAnsi" w:cstheme="minorHAnsi"/>
          <w:lang w:eastAsia="zh-CN"/>
        </w:rPr>
        <w:t xml:space="preserve"> </w:t>
      </w:r>
      <w:r>
        <w:rPr>
          <w:rFonts w:asciiTheme="minorHAnsi" w:hAnsiTheme="minorHAnsi" w:cstheme="minorHAnsi"/>
          <w:lang w:eastAsia="zh-CN"/>
        </w:rPr>
        <w:t xml:space="preserve">expose </w:t>
      </w:r>
      <w:r w:rsidR="00B4055F">
        <w:rPr>
          <w:rFonts w:asciiTheme="minorHAnsi" w:hAnsiTheme="minorHAnsi" w:cstheme="minorHAnsi"/>
        </w:rPr>
        <w:t xml:space="preserve">mice to </w:t>
      </w:r>
      <w:r w:rsidR="00CF55DF" w:rsidRPr="00057BD0">
        <w:rPr>
          <w:rFonts w:asciiTheme="minorHAnsi" w:hAnsiTheme="minorHAnsi" w:cstheme="minorHAnsi"/>
        </w:rPr>
        <w:t>empty</w:t>
      </w:r>
      <w:r w:rsidR="00CF55DF" w:rsidRPr="00057BD0">
        <w:rPr>
          <w:rFonts w:asciiTheme="minorHAnsi" w:hAnsiTheme="minorHAnsi" w:cstheme="minorHAnsi"/>
          <w:lang w:eastAsia="zh-CN"/>
        </w:rPr>
        <w:t xml:space="preserve"> </w:t>
      </w:r>
      <w:r w:rsidR="00CF55DF" w:rsidRPr="00057BD0">
        <w:rPr>
          <w:rFonts w:asciiTheme="minorHAnsi" w:hAnsiTheme="minorHAnsi" w:cstheme="minorHAnsi"/>
        </w:rPr>
        <w:t>cage</w:t>
      </w:r>
      <w:r w:rsidR="00B4055F">
        <w:rPr>
          <w:rFonts w:asciiTheme="minorHAnsi" w:hAnsiTheme="minorHAnsi" w:cstheme="minorHAnsi"/>
        </w:rPr>
        <w:t>s and</w:t>
      </w:r>
      <w:r w:rsidR="00CF55DF" w:rsidRPr="00057BD0">
        <w:rPr>
          <w:rFonts w:asciiTheme="minorHAnsi" w:hAnsiTheme="minorHAnsi" w:cstheme="minorHAnsi"/>
          <w:lang w:eastAsia="zh-CN"/>
        </w:rPr>
        <w:t xml:space="preserve"> </w:t>
      </w:r>
      <w:r w:rsidR="00CF55DF" w:rsidRPr="00057BD0">
        <w:rPr>
          <w:rFonts w:asciiTheme="minorHAnsi" w:hAnsiTheme="minorHAnsi" w:cstheme="minorHAnsi"/>
        </w:rPr>
        <w:t>ice-cold</w:t>
      </w:r>
      <w:r w:rsidR="00CF55DF" w:rsidRPr="00057BD0">
        <w:rPr>
          <w:rFonts w:asciiTheme="minorHAnsi" w:hAnsiTheme="minorHAnsi" w:cstheme="minorHAnsi"/>
          <w:lang w:eastAsia="zh-CN"/>
        </w:rPr>
        <w:t xml:space="preserve"> </w:t>
      </w:r>
      <w:r w:rsidR="00CF55DF" w:rsidRPr="00057BD0">
        <w:rPr>
          <w:rFonts w:asciiTheme="minorHAnsi" w:hAnsiTheme="minorHAnsi" w:cstheme="minorHAnsi"/>
        </w:rPr>
        <w:t>swimming</w:t>
      </w:r>
      <w:r w:rsidR="00B4055F">
        <w:rPr>
          <w:rFonts w:asciiTheme="minorHAnsi" w:hAnsiTheme="minorHAnsi" w:cstheme="minorHAnsi"/>
        </w:rPr>
        <w:t>.</w:t>
      </w:r>
      <w:r w:rsidR="00CF55DF" w:rsidRPr="00057BD0">
        <w:rPr>
          <w:rFonts w:asciiTheme="minorHAnsi" w:hAnsiTheme="minorHAnsi" w:cstheme="minorHAnsi"/>
        </w:rPr>
        <w:t xml:space="preserve"> </w:t>
      </w:r>
    </w:p>
    <w:p w14:paraId="0FABEC22" w14:textId="77777777" w:rsidR="00D77B62" w:rsidRPr="00057BD0" w:rsidRDefault="00D77B62" w:rsidP="00360E66">
      <w:pPr>
        <w:pStyle w:val="NormalWeb"/>
        <w:spacing w:before="0" w:beforeAutospacing="0" w:after="0" w:afterAutospacing="0"/>
        <w:contextualSpacing/>
        <w:rPr>
          <w:rFonts w:asciiTheme="minorHAnsi" w:hAnsiTheme="minorHAnsi" w:cstheme="minorHAnsi"/>
        </w:rPr>
      </w:pPr>
    </w:p>
    <w:p w14:paraId="518E953D" w14:textId="3BEE9406" w:rsidR="00B6575C" w:rsidRPr="00057BD0" w:rsidRDefault="002E67BC" w:rsidP="00360E66">
      <w:pPr>
        <w:pStyle w:val="NormalWeb"/>
        <w:numPr>
          <w:ilvl w:val="1"/>
          <w:numId w:val="3"/>
        </w:numPr>
        <w:spacing w:before="0" w:beforeAutospacing="0" w:after="0" w:afterAutospacing="0"/>
        <w:contextualSpacing/>
        <w:rPr>
          <w:rFonts w:asciiTheme="minorHAnsi" w:hAnsiTheme="minorHAnsi" w:cstheme="minorHAnsi"/>
        </w:rPr>
      </w:pPr>
      <w:r>
        <w:rPr>
          <w:rFonts w:asciiTheme="minorHAnsi" w:hAnsiTheme="minorHAnsi" w:cstheme="minorHAnsi"/>
        </w:rPr>
        <w:t>R</w:t>
      </w:r>
      <w:r w:rsidRPr="00057BD0">
        <w:rPr>
          <w:rFonts w:asciiTheme="minorHAnsi" w:hAnsiTheme="minorHAnsi" w:cstheme="minorHAnsi"/>
        </w:rPr>
        <w:t xml:space="preserve">ecord </w:t>
      </w:r>
      <w:r>
        <w:rPr>
          <w:rFonts w:asciiTheme="minorHAnsi" w:hAnsiTheme="minorHAnsi" w:cstheme="minorHAnsi"/>
        </w:rPr>
        <w:t>t</w:t>
      </w:r>
      <w:r w:rsidRPr="00057BD0">
        <w:rPr>
          <w:rFonts w:asciiTheme="minorHAnsi" w:hAnsiTheme="minorHAnsi" w:cstheme="minorHAnsi"/>
        </w:rPr>
        <w:t>he</w:t>
      </w:r>
      <w:r w:rsidRPr="00057BD0">
        <w:rPr>
          <w:rFonts w:asciiTheme="minorHAnsi" w:hAnsiTheme="minorHAnsi" w:cstheme="minorHAnsi"/>
          <w:lang w:eastAsia="zh-CN"/>
        </w:rPr>
        <w:t xml:space="preserve"> </w:t>
      </w:r>
      <w:r w:rsidR="00CF55DF" w:rsidRPr="00057BD0">
        <w:rPr>
          <w:rFonts w:asciiTheme="minorHAnsi" w:hAnsiTheme="minorHAnsi" w:cstheme="minorHAnsi"/>
        </w:rPr>
        <w:t>coat state and body weight weekly until the</w:t>
      </w:r>
      <w:r w:rsidR="00CF55DF" w:rsidRPr="00057BD0">
        <w:rPr>
          <w:rFonts w:asciiTheme="minorHAnsi" w:hAnsiTheme="minorHAnsi" w:cstheme="minorHAnsi"/>
          <w:lang w:eastAsia="zh-CN"/>
        </w:rPr>
        <w:t xml:space="preserve"> </w:t>
      </w:r>
      <w:r w:rsidR="00CF55DF" w:rsidRPr="00057BD0">
        <w:rPr>
          <w:rFonts w:asciiTheme="minorHAnsi" w:hAnsiTheme="minorHAnsi" w:cstheme="minorHAnsi"/>
        </w:rPr>
        <w:t xml:space="preserve">end of modeling (day 21). </w:t>
      </w:r>
      <w:r>
        <w:rPr>
          <w:rFonts w:asciiTheme="minorHAnsi" w:hAnsiTheme="minorHAnsi" w:cstheme="minorHAnsi"/>
        </w:rPr>
        <w:t>C</w:t>
      </w:r>
      <w:r w:rsidRPr="00057BD0">
        <w:rPr>
          <w:rFonts w:asciiTheme="minorHAnsi" w:hAnsiTheme="minorHAnsi" w:cstheme="minorHAnsi"/>
        </w:rPr>
        <w:t xml:space="preserve">alculate </w:t>
      </w:r>
      <w:r>
        <w:rPr>
          <w:rFonts w:asciiTheme="minorHAnsi" w:hAnsiTheme="minorHAnsi" w:cstheme="minorHAnsi"/>
        </w:rPr>
        <w:t>t</w:t>
      </w:r>
      <w:r w:rsidRPr="00057BD0">
        <w:rPr>
          <w:rFonts w:asciiTheme="minorHAnsi" w:hAnsiTheme="minorHAnsi" w:cstheme="minorHAnsi"/>
        </w:rPr>
        <w:t xml:space="preserve">he </w:t>
      </w:r>
      <w:r w:rsidR="00CF55DF" w:rsidRPr="00057BD0">
        <w:rPr>
          <w:rFonts w:asciiTheme="minorHAnsi" w:hAnsiTheme="minorHAnsi" w:cstheme="minorHAnsi"/>
        </w:rPr>
        <w:t>total</w:t>
      </w:r>
      <w:r w:rsidR="00CF55DF" w:rsidRPr="00057BD0">
        <w:rPr>
          <w:rFonts w:asciiTheme="minorHAnsi" w:hAnsiTheme="minorHAnsi" w:cstheme="minorHAnsi"/>
          <w:lang w:eastAsia="zh-CN"/>
        </w:rPr>
        <w:t xml:space="preserve"> </w:t>
      </w:r>
      <w:r w:rsidR="00CF55DF" w:rsidRPr="00057BD0">
        <w:rPr>
          <w:rFonts w:asciiTheme="minorHAnsi" w:hAnsiTheme="minorHAnsi" w:cstheme="minorHAnsi"/>
        </w:rPr>
        <w:t xml:space="preserve">score of </w:t>
      </w:r>
      <w:r w:rsidR="00274149">
        <w:rPr>
          <w:rFonts w:asciiTheme="minorHAnsi" w:hAnsiTheme="minorHAnsi" w:cstheme="minorHAnsi"/>
        </w:rPr>
        <w:t xml:space="preserve">the </w:t>
      </w:r>
      <w:r w:rsidR="00CF55DF" w:rsidRPr="00057BD0">
        <w:rPr>
          <w:rFonts w:asciiTheme="minorHAnsi" w:hAnsiTheme="minorHAnsi" w:cstheme="minorHAnsi"/>
        </w:rPr>
        <w:t>coat state as the</w:t>
      </w:r>
      <w:r w:rsidR="00CF55DF" w:rsidRPr="00057BD0">
        <w:rPr>
          <w:rFonts w:asciiTheme="minorHAnsi" w:hAnsiTheme="minorHAnsi" w:cstheme="minorHAnsi"/>
          <w:lang w:eastAsia="zh-CN"/>
        </w:rPr>
        <w:t xml:space="preserve"> </w:t>
      </w:r>
      <w:r w:rsidR="00CF55DF" w:rsidRPr="00057BD0">
        <w:rPr>
          <w:rFonts w:asciiTheme="minorHAnsi" w:hAnsiTheme="minorHAnsi" w:cstheme="minorHAnsi"/>
        </w:rPr>
        <w:t xml:space="preserve">sum of scores from </w:t>
      </w:r>
      <w:r w:rsidR="003E7E93" w:rsidRPr="00057BD0">
        <w:rPr>
          <w:rFonts w:asciiTheme="minorHAnsi" w:hAnsiTheme="minorHAnsi" w:cstheme="minorHAnsi"/>
        </w:rPr>
        <w:t xml:space="preserve">seven </w:t>
      </w:r>
      <w:r w:rsidR="00CF55DF" w:rsidRPr="00057BD0">
        <w:rPr>
          <w:rFonts w:asciiTheme="minorHAnsi" w:hAnsiTheme="minorHAnsi" w:cstheme="minorHAnsi"/>
        </w:rPr>
        <w:t>diﬀerent body parts</w:t>
      </w:r>
      <w:r w:rsidR="00274149">
        <w:rPr>
          <w:rFonts w:asciiTheme="minorHAnsi" w:hAnsiTheme="minorHAnsi" w:cstheme="minorHAnsi"/>
        </w:rPr>
        <w:t xml:space="preserve">: </w:t>
      </w:r>
      <w:r w:rsidR="00CF55DF" w:rsidRPr="00057BD0">
        <w:rPr>
          <w:rFonts w:asciiTheme="minorHAnsi" w:hAnsiTheme="minorHAnsi" w:cstheme="minorHAnsi"/>
        </w:rPr>
        <w:t>head,</w:t>
      </w:r>
      <w:r w:rsidR="00CF55DF" w:rsidRPr="00057BD0">
        <w:rPr>
          <w:rFonts w:asciiTheme="minorHAnsi" w:hAnsiTheme="minorHAnsi" w:cstheme="minorHAnsi"/>
          <w:lang w:eastAsia="zh-CN"/>
        </w:rPr>
        <w:t xml:space="preserve"> </w:t>
      </w:r>
      <w:r w:rsidR="00CF55DF" w:rsidRPr="00057BD0">
        <w:rPr>
          <w:rFonts w:asciiTheme="minorHAnsi" w:hAnsiTheme="minorHAnsi" w:cstheme="minorHAnsi"/>
        </w:rPr>
        <w:t xml:space="preserve">neck, </w:t>
      </w:r>
      <w:bookmarkStart w:id="11" w:name="OLE_LINK10"/>
      <w:r w:rsidR="00CF55DF" w:rsidRPr="00057BD0">
        <w:rPr>
          <w:rFonts w:asciiTheme="minorHAnsi" w:hAnsiTheme="minorHAnsi" w:cstheme="minorHAnsi"/>
        </w:rPr>
        <w:t>dorsal coat</w:t>
      </w:r>
      <w:bookmarkEnd w:id="11"/>
      <w:r w:rsidR="00CF55DF" w:rsidRPr="00057BD0">
        <w:rPr>
          <w:rFonts w:asciiTheme="minorHAnsi" w:hAnsiTheme="minorHAnsi" w:cstheme="minorHAnsi"/>
        </w:rPr>
        <w:t xml:space="preserve">, </w:t>
      </w:r>
      <w:bookmarkStart w:id="12" w:name="OLE_LINK11"/>
      <w:r w:rsidR="00CF55DF" w:rsidRPr="00057BD0">
        <w:rPr>
          <w:rFonts w:asciiTheme="minorHAnsi" w:hAnsiTheme="minorHAnsi" w:cstheme="minorHAnsi"/>
        </w:rPr>
        <w:t>ventral coat</w:t>
      </w:r>
      <w:bookmarkEnd w:id="12"/>
      <w:r w:rsidR="00CF55DF" w:rsidRPr="00057BD0">
        <w:rPr>
          <w:rFonts w:asciiTheme="minorHAnsi" w:hAnsiTheme="minorHAnsi" w:cstheme="minorHAnsi"/>
        </w:rPr>
        <w:t xml:space="preserve">, </w:t>
      </w:r>
      <w:bookmarkStart w:id="13" w:name="OLE_LINK12"/>
      <w:bookmarkStart w:id="14" w:name="OLE_LINK13"/>
      <w:r w:rsidR="00CF55DF" w:rsidRPr="00057BD0">
        <w:rPr>
          <w:rFonts w:asciiTheme="minorHAnsi" w:hAnsiTheme="minorHAnsi" w:cstheme="minorHAnsi"/>
        </w:rPr>
        <w:t>forepaws</w:t>
      </w:r>
      <w:bookmarkEnd w:id="13"/>
      <w:bookmarkEnd w:id="14"/>
      <w:r w:rsidR="00CF55DF" w:rsidRPr="00057BD0">
        <w:rPr>
          <w:rFonts w:asciiTheme="minorHAnsi" w:hAnsiTheme="minorHAnsi" w:cstheme="minorHAnsi"/>
        </w:rPr>
        <w:t>, tail, and</w:t>
      </w:r>
      <w:bookmarkStart w:id="15" w:name="OLE_LINK14"/>
      <w:r w:rsidR="00CF55DF" w:rsidRPr="00057BD0">
        <w:rPr>
          <w:rFonts w:asciiTheme="minorHAnsi" w:hAnsiTheme="minorHAnsi" w:cstheme="minorHAnsi"/>
        </w:rPr>
        <w:t xml:space="preserve"> hind paws</w:t>
      </w:r>
      <w:bookmarkEnd w:id="15"/>
      <w:r w:rsidR="00274149">
        <w:rPr>
          <w:rFonts w:asciiTheme="minorHAnsi" w:hAnsiTheme="minorHAnsi" w:cstheme="minorHAnsi"/>
          <w:lang w:eastAsia="zh-CN"/>
        </w:rPr>
        <w:t>. A</w:t>
      </w:r>
      <w:r w:rsidR="00CF55DF" w:rsidRPr="00057BD0">
        <w:rPr>
          <w:rFonts w:asciiTheme="minorHAnsi" w:hAnsiTheme="minorHAnsi" w:cstheme="minorHAnsi"/>
        </w:rPr>
        <w:t xml:space="preserve"> score of </w:t>
      </w:r>
      <w:r w:rsidR="003E7E93" w:rsidRPr="00057BD0">
        <w:rPr>
          <w:rFonts w:asciiTheme="minorHAnsi" w:hAnsiTheme="minorHAnsi" w:cstheme="minorHAnsi"/>
        </w:rPr>
        <w:t xml:space="preserve">one </w:t>
      </w:r>
      <w:r w:rsidR="00274149">
        <w:rPr>
          <w:rFonts w:asciiTheme="minorHAnsi" w:hAnsiTheme="minorHAnsi"/>
        </w:rPr>
        <w:t xml:space="preserve">indicates </w:t>
      </w:r>
      <w:r w:rsidR="00CF55DF" w:rsidRPr="00057BD0">
        <w:rPr>
          <w:rFonts w:asciiTheme="minorHAnsi" w:hAnsiTheme="minorHAnsi" w:cstheme="minorHAnsi"/>
        </w:rPr>
        <w:t>a well-groomed coat</w:t>
      </w:r>
      <w:r w:rsidR="00F43E4B">
        <w:rPr>
          <w:rFonts w:asciiTheme="minorHAnsi" w:hAnsiTheme="minorHAnsi" w:cstheme="minorHAnsi"/>
        </w:rPr>
        <w:t>,</w:t>
      </w:r>
      <w:r w:rsidR="00CF55DF" w:rsidRPr="00057BD0">
        <w:rPr>
          <w:rFonts w:asciiTheme="minorHAnsi" w:hAnsiTheme="minorHAnsi" w:cstheme="minorHAnsi"/>
        </w:rPr>
        <w:t xml:space="preserve"> </w:t>
      </w:r>
      <w:r w:rsidR="00F43E4B">
        <w:rPr>
          <w:rFonts w:asciiTheme="minorHAnsi" w:hAnsiTheme="minorHAnsi" w:cstheme="minorHAnsi"/>
        </w:rPr>
        <w:t>and</w:t>
      </w:r>
      <w:r w:rsidR="00F43E4B" w:rsidRPr="00057BD0">
        <w:rPr>
          <w:rFonts w:asciiTheme="minorHAnsi" w:hAnsiTheme="minorHAnsi" w:cstheme="minorHAnsi"/>
        </w:rPr>
        <w:t xml:space="preserve"> </w:t>
      </w:r>
      <w:r w:rsidR="00CF55DF" w:rsidRPr="00057BD0">
        <w:rPr>
          <w:rFonts w:asciiTheme="minorHAnsi" w:hAnsiTheme="minorHAnsi" w:cstheme="minorHAnsi"/>
        </w:rPr>
        <w:t xml:space="preserve">a score of </w:t>
      </w:r>
      <w:r w:rsidR="003E7E93" w:rsidRPr="00057BD0">
        <w:rPr>
          <w:rFonts w:asciiTheme="minorHAnsi" w:hAnsiTheme="minorHAnsi" w:cstheme="minorHAnsi"/>
        </w:rPr>
        <w:t xml:space="preserve">zero </w:t>
      </w:r>
      <w:r w:rsidR="00274149">
        <w:rPr>
          <w:rFonts w:asciiTheme="minorHAnsi" w:hAnsiTheme="minorHAnsi"/>
        </w:rPr>
        <w:t>indicates</w:t>
      </w:r>
      <w:r w:rsidR="00274149" w:rsidRPr="00057BD0">
        <w:rPr>
          <w:rFonts w:asciiTheme="minorHAnsi" w:hAnsiTheme="minorHAnsi" w:cstheme="minorHAnsi"/>
        </w:rPr>
        <w:t xml:space="preserve"> </w:t>
      </w:r>
      <w:r w:rsidR="00CF55DF" w:rsidRPr="00057BD0">
        <w:rPr>
          <w:rFonts w:asciiTheme="minorHAnsi" w:hAnsiTheme="minorHAnsi" w:cstheme="minorHAnsi"/>
        </w:rPr>
        <w:t>an</w:t>
      </w:r>
      <w:r w:rsidR="00CF55DF" w:rsidRPr="00057BD0">
        <w:rPr>
          <w:rFonts w:asciiTheme="minorHAnsi" w:hAnsiTheme="minorHAnsi" w:cstheme="minorHAnsi"/>
          <w:lang w:eastAsia="zh-CN"/>
        </w:rPr>
        <w:t xml:space="preserve"> </w:t>
      </w:r>
      <w:r w:rsidR="00CF55DF" w:rsidRPr="00057BD0">
        <w:rPr>
          <w:rFonts w:asciiTheme="minorHAnsi" w:hAnsiTheme="minorHAnsi" w:cstheme="minorHAnsi"/>
        </w:rPr>
        <w:t>unkempt coat</w:t>
      </w:r>
      <w:r w:rsidR="00CF55DF" w:rsidRPr="00057BD0">
        <w:rPr>
          <w:rFonts w:asciiTheme="minorHAnsi" w:hAnsiTheme="minorHAnsi" w:cstheme="minorHAnsi"/>
        </w:rPr>
        <w:fldChar w:fldCharType="begin"/>
      </w:r>
      <w:r w:rsidR="009E3BAB">
        <w:rPr>
          <w:rFonts w:asciiTheme="minorHAnsi" w:hAnsiTheme="minorHAnsi" w:cstheme="minorHAnsi"/>
        </w:rPr>
        <w:instrText xml:space="preserve"> ADDIN EN.CITE &lt;EndNote&gt;&lt;Cite&gt;&lt;Author&gt;Cao&lt;/Author&gt;&lt;Year&gt;2013&lt;/Year&gt;&lt;RecNum&gt;184&lt;/RecNum&gt;&lt;DisplayText&gt;&lt;style face="superscript"&gt;20&lt;/style&gt;&lt;/DisplayText&gt;&lt;record&gt;&lt;rec-number&gt;184&lt;/rec-number&gt;&lt;foreign-keys&gt;&lt;key app="EN" db-id="vvw2psrswevvffeadsvv55pjp59dafwzxzax" timestamp="1522049328"&gt;184&lt;/key&gt;&lt;/foreign-keys&gt;&lt;ref-type name="Journal Article"&gt;17&lt;/ref-type&gt;&lt;contributors&gt;&lt;authors&gt;&lt;author&gt;Cao, X.&lt;/author&gt;&lt;author&gt;Li, L. P.&lt;/author&gt;&lt;author&gt;Wang, Q.&lt;/author&gt;&lt;author&gt;Wu, Q.&lt;/author&gt;&lt;author&gt;Hu, H. H.&lt;/author&gt;&lt;author&gt;Zhang, M.&lt;/author&gt;&lt;author&gt;Fang, Y. Y.&lt;/author&gt;&lt;author&gt;Zhang, J.&lt;/author&gt;&lt;author&gt;Li, S. J.&lt;/author&gt;&lt;author&gt;Xiong, W. C.&lt;/author&gt;&lt;/authors&gt;&lt;/contributors&gt;&lt;titles&gt;&lt;title&gt;Astrocyte-derived ATP modulates depressive-like behaviors&lt;/title&gt;&lt;secondary-title&gt;Science Foundation in China&lt;/secondary-title&gt;&lt;/titles&gt;&lt;periodical&gt;&lt;full-title&gt;Science Foundation in China&lt;/full-title&gt;&lt;/periodical&gt;&lt;pages&gt;56-56&lt;/pages&gt;&lt;volume&gt;19&lt;/volume&gt;&lt;number&gt;1&lt;/number&gt;&lt;dates&gt;&lt;year&gt;2013&lt;/year&gt;&lt;/dates&gt;&lt;urls&gt;&lt;/urls&gt;&lt;/record&gt;&lt;/Cite&gt;&lt;/EndNote&gt;</w:instrText>
      </w:r>
      <w:r w:rsidR="00CF55DF" w:rsidRPr="00057BD0">
        <w:rPr>
          <w:rFonts w:asciiTheme="minorHAnsi" w:hAnsiTheme="minorHAnsi" w:cstheme="minorHAnsi"/>
        </w:rPr>
        <w:fldChar w:fldCharType="separate"/>
      </w:r>
      <w:r w:rsidR="009E3BAB" w:rsidRPr="009E3BAB">
        <w:rPr>
          <w:rFonts w:asciiTheme="minorHAnsi" w:hAnsiTheme="minorHAnsi" w:cstheme="minorHAnsi"/>
          <w:noProof/>
          <w:vertAlign w:val="superscript"/>
        </w:rPr>
        <w:t>20</w:t>
      </w:r>
      <w:r w:rsidR="00CF55DF" w:rsidRPr="00057BD0">
        <w:rPr>
          <w:rFonts w:asciiTheme="minorHAnsi" w:hAnsiTheme="minorHAnsi" w:cstheme="minorHAnsi"/>
        </w:rPr>
        <w:fldChar w:fldCharType="end"/>
      </w:r>
      <w:r w:rsidR="00CF55DF" w:rsidRPr="00057BD0">
        <w:rPr>
          <w:rFonts w:asciiTheme="minorHAnsi" w:hAnsiTheme="minorHAnsi" w:cstheme="minorHAnsi"/>
        </w:rPr>
        <w:t>.</w:t>
      </w:r>
    </w:p>
    <w:p w14:paraId="66002A89" w14:textId="77777777" w:rsidR="00D77B62" w:rsidRPr="00057BD0" w:rsidRDefault="00D77B62" w:rsidP="00360E66">
      <w:pPr>
        <w:pStyle w:val="NormalWeb"/>
        <w:spacing w:before="0" w:beforeAutospacing="0" w:after="0" w:afterAutospacing="0"/>
        <w:ind w:left="360"/>
        <w:contextualSpacing/>
        <w:rPr>
          <w:rFonts w:asciiTheme="minorHAnsi" w:hAnsiTheme="minorHAnsi" w:cstheme="minorHAnsi"/>
        </w:rPr>
      </w:pPr>
    </w:p>
    <w:p w14:paraId="2F6CC0C2" w14:textId="2489AB67" w:rsidR="00B6575C" w:rsidRPr="00057BD0" w:rsidRDefault="002E67BC" w:rsidP="00360E66">
      <w:pPr>
        <w:pStyle w:val="NormalWeb"/>
        <w:numPr>
          <w:ilvl w:val="1"/>
          <w:numId w:val="3"/>
        </w:numPr>
        <w:spacing w:before="0" w:beforeAutospacing="0" w:after="0" w:afterAutospacing="0"/>
        <w:contextualSpacing/>
        <w:rPr>
          <w:rFonts w:asciiTheme="minorHAnsi" w:hAnsiTheme="minorHAnsi" w:cstheme="minorHAnsi"/>
          <w:bCs/>
          <w:color w:val="000000" w:themeColor="text1"/>
        </w:rPr>
      </w:pPr>
      <w:r>
        <w:rPr>
          <w:rFonts w:asciiTheme="minorHAnsi" w:hAnsiTheme="minorHAnsi" w:cstheme="minorHAnsi"/>
          <w:bCs/>
          <w:color w:val="000000" w:themeColor="text1"/>
        </w:rPr>
        <w:t>P</w:t>
      </w:r>
      <w:r w:rsidRPr="00057BD0">
        <w:rPr>
          <w:rFonts w:asciiTheme="minorHAnsi" w:hAnsiTheme="minorHAnsi" w:cstheme="minorHAnsi"/>
          <w:bCs/>
          <w:color w:val="000000" w:themeColor="text1"/>
        </w:rPr>
        <w:t>erform</w:t>
      </w:r>
      <w:r w:rsidRPr="00057BD0" w:rsidDel="00F43E4B">
        <w:rPr>
          <w:rFonts w:asciiTheme="minorHAnsi" w:hAnsiTheme="minorHAnsi" w:cstheme="minorHAnsi"/>
        </w:rPr>
        <w:t xml:space="preserve"> </w:t>
      </w:r>
      <w:r w:rsidR="00614354" w:rsidRPr="00057BD0">
        <w:rPr>
          <w:rFonts w:asciiTheme="minorHAnsi" w:hAnsiTheme="minorHAnsi" w:cstheme="minorHAnsi"/>
          <w:bCs/>
          <w:color w:val="000000" w:themeColor="text1"/>
        </w:rPr>
        <w:t>a five-day sucrose preference test (refer to</w:t>
      </w:r>
      <w:r w:rsidR="00614354" w:rsidRPr="00057BD0">
        <w:rPr>
          <w:rFonts w:asciiTheme="minorHAnsi" w:hAnsiTheme="minorHAnsi" w:cstheme="minorHAnsi"/>
          <w:bCs/>
          <w:color w:val="000000" w:themeColor="text1"/>
          <w:lang w:eastAsia="zh-CN"/>
        </w:rPr>
        <w:t xml:space="preserve"> </w:t>
      </w:r>
      <w:r w:rsidR="00614354" w:rsidRPr="00057BD0">
        <w:rPr>
          <w:rFonts w:asciiTheme="minorHAnsi" w:hAnsiTheme="minorHAnsi" w:cstheme="minorHAnsi"/>
          <w:bCs/>
          <w:color w:val="000000" w:themeColor="text1"/>
        </w:rPr>
        <w:t xml:space="preserve">step </w:t>
      </w:r>
      <w:r w:rsidR="00614354">
        <w:rPr>
          <w:rFonts w:asciiTheme="minorHAnsi" w:hAnsiTheme="minorHAnsi" w:cstheme="minorHAnsi"/>
          <w:bCs/>
          <w:color w:val="000000" w:themeColor="text1"/>
        </w:rPr>
        <w:t>5</w:t>
      </w:r>
      <w:r w:rsidR="00614354" w:rsidRPr="00057BD0">
        <w:rPr>
          <w:rFonts w:asciiTheme="minorHAnsi" w:hAnsiTheme="minorHAnsi" w:cstheme="minorHAnsi"/>
          <w:bCs/>
          <w:color w:val="000000" w:themeColor="text1"/>
        </w:rPr>
        <w:t xml:space="preserve">) </w:t>
      </w:r>
      <w:r w:rsidR="00CF55DF" w:rsidRPr="00057BD0">
        <w:rPr>
          <w:rFonts w:asciiTheme="minorHAnsi" w:hAnsiTheme="minorHAnsi" w:cstheme="minorHAnsi"/>
          <w:bCs/>
          <w:color w:val="000000" w:themeColor="text1"/>
        </w:rPr>
        <w:t xml:space="preserve">and </w:t>
      </w:r>
      <w:r w:rsidR="00614354">
        <w:rPr>
          <w:rFonts w:asciiTheme="minorHAnsi" w:hAnsiTheme="minorHAnsi" w:cstheme="minorHAnsi"/>
        </w:rPr>
        <w:t>an</w:t>
      </w:r>
      <w:r w:rsidR="00614354" w:rsidRPr="00057BD0">
        <w:rPr>
          <w:rFonts w:asciiTheme="minorHAnsi" w:hAnsiTheme="minorHAnsi" w:cstheme="minorHAnsi"/>
        </w:rPr>
        <w:t xml:space="preserve"> open field test</w:t>
      </w:r>
      <w:r w:rsidR="00614354" w:rsidRPr="00057BD0">
        <w:rPr>
          <w:rFonts w:asciiTheme="minorHAnsi" w:hAnsiTheme="minorHAnsi" w:cstheme="minorHAnsi"/>
          <w:bCs/>
          <w:color w:val="000000" w:themeColor="text1"/>
        </w:rPr>
        <w:t xml:space="preserve"> (refer to</w:t>
      </w:r>
      <w:r w:rsidR="00614354" w:rsidRPr="00057BD0">
        <w:rPr>
          <w:rFonts w:asciiTheme="minorHAnsi" w:hAnsiTheme="minorHAnsi" w:cstheme="minorHAnsi"/>
          <w:bCs/>
          <w:color w:val="000000" w:themeColor="text1"/>
          <w:lang w:eastAsia="zh-CN"/>
        </w:rPr>
        <w:t xml:space="preserve"> </w:t>
      </w:r>
      <w:r w:rsidR="00614354" w:rsidRPr="00057BD0">
        <w:rPr>
          <w:rFonts w:asciiTheme="minorHAnsi" w:hAnsiTheme="minorHAnsi" w:cstheme="minorHAnsi"/>
          <w:bCs/>
          <w:color w:val="000000" w:themeColor="text1"/>
        </w:rPr>
        <w:t xml:space="preserve">step </w:t>
      </w:r>
      <w:r w:rsidR="00614354">
        <w:rPr>
          <w:rFonts w:asciiTheme="minorHAnsi" w:hAnsiTheme="minorHAnsi" w:cstheme="minorHAnsi"/>
          <w:bCs/>
          <w:color w:val="000000" w:themeColor="text1"/>
        </w:rPr>
        <w:t>6</w:t>
      </w:r>
      <w:r w:rsidR="00614354" w:rsidRPr="00057BD0">
        <w:rPr>
          <w:rFonts w:asciiTheme="minorHAnsi" w:hAnsiTheme="minorHAnsi" w:cstheme="minorHAnsi"/>
          <w:bCs/>
          <w:color w:val="000000" w:themeColor="text1"/>
        </w:rPr>
        <w:t>)</w:t>
      </w:r>
      <w:r w:rsidR="00277C58">
        <w:rPr>
          <w:rFonts w:asciiTheme="minorHAnsi" w:hAnsiTheme="minorHAnsi" w:cstheme="minorHAnsi"/>
          <w:bCs/>
          <w:color w:val="000000" w:themeColor="text1"/>
        </w:rPr>
        <w:t xml:space="preserve"> </w:t>
      </w:r>
      <w:r w:rsidR="00CF55DF" w:rsidRPr="00057BD0">
        <w:rPr>
          <w:rFonts w:asciiTheme="minorHAnsi" w:hAnsiTheme="minorHAnsi" w:cstheme="minorHAnsi"/>
          <w:bCs/>
          <w:color w:val="000000" w:themeColor="text1"/>
        </w:rPr>
        <w:t xml:space="preserve">at the end of experiment. </w:t>
      </w:r>
    </w:p>
    <w:p w14:paraId="7A2B9708" w14:textId="77777777" w:rsidR="00D77B62" w:rsidRPr="00057BD0" w:rsidRDefault="00D77B62" w:rsidP="00360E66">
      <w:pPr>
        <w:pStyle w:val="NormalWeb"/>
        <w:spacing w:before="0" w:beforeAutospacing="0" w:after="0" w:afterAutospacing="0"/>
        <w:ind w:left="360"/>
        <w:contextualSpacing/>
        <w:rPr>
          <w:rFonts w:asciiTheme="minorHAnsi" w:hAnsiTheme="minorHAnsi" w:cstheme="minorHAnsi"/>
          <w:bCs/>
          <w:color w:val="000000" w:themeColor="text1"/>
        </w:rPr>
      </w:pPr>
    </w:p>
    <w:p w14:paraId="754E15D3" w14:textId="4AB18EF5" w:rsidR="00B6575C" w:rsidRPr="00057BD0" w:rsidRDefault="00CF55DF" w:rsidP="00360E66">
      <w:pPr>
        <w:pStyle w:val="NormalWeb"/>
        <w:numPr>
          <w:ilvl w:val="0"/>
          <w:numId w:val="3"/>
        </w:numPr>
        <w:spacing w:before="0" w:beforeAutospacing="0" w:after="0" w:afterAutospacing="0"/>
        <w:contextualSpacing/>
        <w:rPr>
          <w:rFonts w:asciiTheme="minorHAnsi" w:hAnsiTheme="minorHAnsi" w:cstheme="minorHAnsi"/>
          <w:b/>
          <w:bCs/>
          <w:color w:val="000000" w:themeColor="text1"/>
        </w:rPr>
      </w:pPr>
      <w:r w:rsidRPr="00057BD0">
        <w:rPr>
          <w:rFonts w:asciiTheme="minorHAnsi" w:hAnsiTheme="minorHAnsi" w:cstheme="minorHAnsi"/>
          <w:b/>
        </w:rPr>
        <w:t xml:space="preserve">Administration </w:t>
      </w:r>
      <w:r w:rsidR="00B4055F">
        <w:rPr>
          <w:rFonts w:asciiTheme="minorHAnsi" w:hAnsiTheme="minorHAnsi" w:cstheme="minorHAnsi"/>
          <w:b/>
        </w:rPr>
        <w:t xml:space="preserve">of </w:t>
      </w:r>
      <w:proofErr w:type="spellStart"/>
      <w:r w:rsidR="00B4055F" w:rsidRPr="00B4055F">
        <w:rPr>
          <w:rFonts w:cstheme="minorHAnsi"/>
          <w:b/>
        </w:rPr>
        <w:t>Xiaoyaosan</w:t>
      </w:r>
      <w:proofErr w:type="spellEnd"/>
    </w:p>
    <w:p w14:paraId="4FA82CAC" w14:textId="77777777" w:rsidR="00D77B62" w:rsidRPr="00057BD0" w:rsidRDefault="00D77B62" w:rsidP="00360E66">
      <w:pPr>
        <w:contextualSpacing/>
        <w:rPr>
          <w:rFonts w:cstheme="minorHAnsi"/>
          <w:sz w:val="24"/>
          <w:szCs w:val="24"/>
        </w:rPr>
      </w:pPr>
    </w:p>
    <w:p w14:paraId="01C6A76B" w14:textId="77777777" w:rsidR="00B6575C" w:rsidRPr="00057BD0" w:rsidRDefault="00CF55DF" w:rsidP="00360E66">
      <w:pPr>
        <w:contextualSpacing/>
        <w:rPr>
          <w:rFonts w:cstheme="minorHAnsi"/>
          <w:sz w:val="24"/>
          <w:szCs w:val="24"/>
        </w:rPr>
      </w:pPr>
      <w:r w:rsidRPr="00057BD0">
        <w:rPr>
          <w:rFonts w:cstheme="minorHAnsi"/>
          <w:sz w:val="24"/>
          <w:szCs w:val="24"/>
        </w:rPr>
        <w:t xml:space="preserve">Note: The dose of </w:t>
      </w:r>
      <w:proofErr w:type="spellStart"/>
      <w:r w:rsidRPr="00057BD0">
        <w:rPr>
          <w:rFonts w:cstheme="minorHAnsi"/>
          <w:sz w:val="24"/>
          <w:szCs w:val="24"/>
        </w:rPr>
        <w:t>Xiaoyaosan</w:t>
      </w:r>
      <w:proofErr w:type="spellEnd"/>
      <w:r w:rsidRPr="00057BD0">
        <w:rPr>
          <w:rFonts w:cstheme="minorHAnsi"/>
          <w:sz w:val="24"/>
          <w:szCs w:val="24"/>
        </w:rPr>
        <w:t xml:space="preserve"> (0.25 g/kg/d) was selected on the basis of its satisfactory efficacy as previously described</w:t>
      </w:r>
      <w:r w:rsidRPr="00057BD0">
        <w:rPr>
          <w:rFonts w:cstheme="minorHAnsi"/>
          <w:sz w:val="24"/>
          <w:szCs w:val="24"/>
        </w:rPr>
        <w:fldChar w:fldCharType="begin"/>
      </w:r>
      <w:r w:rsidR="002458A3">
        <w:rPr>
          <w:rFonts w:cstheme="minorHAnsi"/>
          <w:sz w:val="24"/>
          <w:szCs w:val="24"/>
        </w:rPr>
        <w:instrText xml:space="preserve"> ADDIN EN.CITE &lt;EndNote&gt;&lt;Cite&gt;&lt;Author&gt;Li&lt;/Author&gt;&lt;Year&gt;2015&lt;/Year&gt;&lt;RecNum&gt;185&lt;/RecNum&gt;&lt;DisplayText&gt;&lt;style face="superscript"&gt;9&lt;/style&gt;&lt;/DisplayText&gt;&lt;record&gt;&lt;rec-number&gt;185&lt;/rec-number&gt;&lt;foreign-keys&gt;&lt;key app="EN" db-id="vvw2psrswevvffeadsvv55pjp59dafwzxzax" timestamp="1522050371"&gt;185&lt;/key&gt;&lt;/foreign-keys&gt;&lt;ref-type name="Journal Article"&gt;17&lt;/ref-type&gt;&lt;contributors&gt;&lt;authors&gt;&lt;author&gt;Li, P.&lt;/author&gt;&lt;author&gt;Tang, X. D.&lt;/author&gt;&lt;author&gt;Cai, Z. X.&lt;/author&gt;&lt;author&gt;Qiu, J. J.&lt;/author&gt;&lt;author&gt;Lin, X. L.&lt;/author&gt;&lt;author&gt;Zhu, T.&lt;/author&gt;&lt;author&gt;Owusu, L&lt;/author&gt;&lt;author&gt;Guo, H. S.&lt;/author&gt;&lt;/authors&gt;&lt;/contributors&gt;&lt;titles&gt;&lt;title&gt;CNP signal pathway up-regulated in rectum of depressed rats and the interventional effect of Xiaoyaosan&lt;/title&gt;&lt;secondary-title&gt;World Journal of Gastroenterology&lt;/secondary-title&gt;&lt;/titles&gt;&lt;periodical&gt;&lt;full-title&gt;World Journal of Gastroenterology&lt;/full-title&gt;&lt;/periodical&gt;&lt;pages&gt;1518&lt;/pages&gt;&lt;volume&gt;21&lt;/volume&gt;&lt;number&gt;5&lt;/number&gt;&lt;dates&gt;&lt;year&gt;2015&lt;/year&gt;&lt;/dates&gt;&lt;urls&gt;&lt;/urls&gt;&lt;/record&gt;&lt;/Cite&gt;&lt;/EndNote&gt;</w:instrText>
      </w:r>
      <w:r w:rsidRPr="00057BD0">
        <w:rPr>
          <w:rFonts w:cstheme="minorHAnsi"/>
          <w:sz w:val="24"/>
          <w:szCs w:val="24"/>
        </w:rPr>
        <w:fldChar w:fldCharType="separate"/>
      </w:r>
      <w:r w:rsidR="002458A3" w:rsidRPr="002458A3">
        <w:rPr>
          <w:rFonts w:cstheme="minorHAnsi"/>
          <w:noProof/>
          <w:sz w:val="24"/>
          <w:szCs w:val="24"/>
          <w:vertAlign w:val="superscript"/>
        </w:rPr>
        <w:t>9</w:t>
      </w:r>
      <w:r w:rsidRPr="00057BD0">
        <w:rPr>
          <w:rFonts w:cstheme="minorHAnsi"/>
          <w:sz w:val="24"/>
          <w:szCs w:val="24"/>
        </w:rPr>
        <w:fldChar w:fldCharType="end"/>
      </w:r>
      <w:r w:rsidRPr="00057BD0">
        <w:rPr>
          <w:rFonts w:cstheme="minorHAnsi"/>
          <w:sz w:val="24"/>
          <w:szCs w:val="24"/>
        </w:rPr>
        <w:t>.</w:t>
      </w:r>
    </w:p>
    <w:p w14:paraId="3D115AAF" w14:textId="77777777" w:rsidR="00D77B62" w:rsidRPr="00057BD0" w:rsidRDefault="00D77B62" w:rsidP="00360E66">
      <w:pPr>
        <w:pStyle w:val="NormalWeb"/>
        <w:spacing w:before="0" w:beforeAutospacing="0" w:after="0" w:afterAutospacing="0"/>
        <w:ind w:left="360"/>
        <w:contextualSpacing/>
        <w:rPr>
          <w:rFonts w:asciiTheme="minorHAnsi" w:hAnsiTheme="minorHAnsi" w:cstheme="minorHAnsi"/>
        </w:rPr>
      </w:pPr>
    </w:p>
    <w:p w14:paraId="5DD0C8DC" w14:textId="06325D59" w:rsidR="00B6575C" w:rsidRPr="00057BD0" w:rsidRDefault="00CF55DF" w:rsidP="00360E66">
      <w:pPr>
        <w:pStyle w:val="NormalWeb"/>
        <w:numPr>
          <w:ilvl w:val="1"/>
          <w:numId w:val="3"/>
        </w:numPr>
        <w:spacing w:before="0" w:beforeAutospacing="0" w:after="0" w:afterAutospacing="0"/>
        <w:contextualSpacing/>
        <w:rPr>
          <w:rFonts w:asciiTheme="minorHAnsi" w:hAnsiTheme="minorHAnsi" w:cstheme="minorHAnsi"/>
        </w:rPr>
      </w:pPr>
      <w:r w:rsidRPr="00057BD0">
        <w:rPr>
          <w:rFonts w:asciiTheme="minorHAnsi" w:hAnsiTheme="minorHAnsi" w:cstheme="minorHAnsi"/>
        </w:rPr>
        <w:t xml:space="preserve">During the experiment, </w:t>
      </w:r>
      <w:r w:rsidR="0056369E">
        <w:rPr>
          <w:rFonts w:asciiTheme="minorHAnsi" w:hAnsiTheme="minorHAnsi" w:cstheme="minorHAnsi"/>
        </w:rPr>
        <w:t>use</w:t>
      </w:r>
      <w:r w:rsidR="0056369E" w:rsidRPr="00057BD0">
        <w:rPr>
          <w:rFonts w:asciiTheme="minorHAnsi" w:hAnsiTheme="minorHAnsi" w:cstheme="minorHAnsi"/>
        </w:rPr>
        <w:t xml:space="preserve"> </w:t>
      </w:r>
      <w:r w:rsidRPr="00057BD0">
        <w:rPr>
          <w:rFonts w:asciiTheme="minorHAnsi" w:hAnsiTheme="minorHAnsi" w:cstheme="minorHAnsi"/>
        </w:rPr>
        <w:t xml:space="preserve">distilled water to prepare the </w:t>
      </w:r>
      <w:proofErr w:type="spellStart"/>
      <w:r w:rsidRPr="00057BD0">
        <w:rPr>
          <w:rFonts w:asciiTheme="minorHAnsi" w:hAnsiTheme="minorHAnsi" w:cstheme="minorHAnsi"/>
        </w:rPr>
        <w:t>Xiaoyaosan</w:t>
      </w:r>
      <w:proofErr w:type="spellEnd"/>
      <w:r w:rsidRPr="00057BD0">
        <w:rPr>
          <w:rFonts w:asciiTheme="minorHAnsi" w:hAnsiTheme="minorHAnsi" w:cstheme="minorHAnsi"/>
        </w:rPr>
        <w:t xml:space="preserve"> </w:t>
      </w:r>
      <w:r w:rsidR="00277C58">
        <w:rPr>
          <w:rFonts w:asciiTheme="minorHAnsi" w:hAnsiTheme="minorHAnsi" w:cstheme="minorHAnsi"/>
        </w:rPr>
        <w:t>and</w:t>
      </w:r>
      <w:r w:rsidRPr="00057BD0">
        <w:rPr>
          <w:rFonts w:asciiTheme="minorHAnsi" w:hAnsiTheme="minorHAnsi" w:cstheme="minorHAnsi"/>
        </w:rPr>
        <w:t xml:space="preserve"> fluoxetine</w:t>
      </w:r>
      <w:r w:rsidR="00277C58">
        <w:rPr>
          <w:rFonts w:asciiTheme="minorHAnsi" w:hAnsiTheme="minorHAnsi" w:cstheme="minorHAnsi"/>
        </w:rPr>
        <w:t xml:space="preserve"> suspensions</w:t>
      </w:r>
      <w:r w:rsidRPr="00057BD0">
        <w:rPr>
          <w:rFonts w:asciiTheme="minorHAnsi" w:hAnsiTheme="minorHAnsi" w:cstheme="minorHAnsi"/>
        </w:rPr>
        <w:t xml:space="preserve">, and </w:t>
      </w:r>
      <w:r w:rsidR="0056369E">
        <w:rPr>
          <w:rFonts w:asciiTheme="minorHAnsi" w:hAnsiTheme="minorHAnsi" w:cstheme="minorHAnsi"/>
        </w:rPr>
        <w:t xml:space="preserve">make sure </w:t>
      </w:r>
      <w:r w:rsidR="00B4055F">
        <w:rPr>
          <w:rFonts w:asciiTheme="minorHAnsi" w:hAnsiTheme="minorHAnsi" w:cstheme="minorHAnsi"/>
        </w:rPr>
        <w:t>to use immediately</w:t>
      </w:r>
      <w:r w:rsidRPr="00057BD0">
        <w:rPr>
          <w:rFonts w:asciiTheme="minorHAnsi" w:hAnsiTheme="minorHAnsi" w:cstheme="minorHAnsi"/>
        </w:rPr>
        <w:t>.</w:t>
      </w:r>
    </w:p>
    <w:p w14:paraId="2DB6963C" w14:textId="77777777" w:rsidR="00D77B62" w:rsidRPr="00057BD0" w:rsidRDefault="00D77B62" w:rsidP="00360E66">
      <w:pPr>
        <w:pStyle w:val="NormalWeb"/>
        <w:spacing w:before="0" w:beforeAutospacing="0" w:after="0" w:afterAutospacing="0"/>
        <w:ind w:left="360"/>
        <w:contextualSpacing/>
        <w:rPr>
          <w:rFonts w:asciiTheme="minorHAnsi" w:hAnsiTheme="minorHAnsi" w:cstheme="minorHAnsi"/>
        </w:rPr>
      </w:pPr>
    </w:p>
    <w:p w14:paraId="50AE4E5E" w14:textId="7362B6CF" w:rsidR="00B6575C" w:rsidRPr="00057BD0" w:rsidRDefault="0056369E" w:rsidP="00360E66">
      <w:pPr>
        <w:pStyle w:val="NormalWeb"/>
        <w:numPr>
          <w:ilvl w:val="1"/>
          <w:numId w:val="3"/>
        </w:numPr>
        <w:spacing w:before="0" w:beforeAutospacing="0" w:after="0" w:afterAutospacing="0"/>
        <w:contextualSpacing/>
        <w:rPr>
          <w:rFonts w:asciiTheme="minorHAnsi" w:hAnsiTheme="minorHAnsi" w:cstheme="minorHAnsi"/>
        </w:rPr>
      </w:pPr>
      <w:r>
        <w:rPr>
          <w:rFonts w:asciiTheme="minorHAnsi" w:hAnsiTheme="minorHAnsi" w:cstheme="minorHAnsi"/>
        </w:rPr>
        <w:t xml:space="preserve">Give </w:t>
      </w:r>
      <w:r w:rsidRPr="00057BD0">
        <w:rPr>
          <w:rFonts w:asciiTheme="minorHAnsi" w:hAnsiTheme="minorHAnsi" w:cstheme="minorHAnsi"/>
        </w:rPr>
        <w:t xml:space="preserve">0.5 mL </w:t>
      </w:r>
      <w:r w:rsidR="00274149">
        <w:rPr>
          <w:rFonts w:asciiTheme="minorHAnsi" w:hAnsiTheme="minorHAnsi" w:cstheme="minorHAnsi"/>
        </w:rPr>
        <w:t xml:space="preserve">of </w:t>
      </w:r>
      <w:r w:rsidRPr="00057BD0">
        <w:rPr>
          <w:rFonts w:asciiTheme="minorHAnsi" w:hAnsiTheme="minorHAnsi" w:cstheme="minorHAnsi"/>
        </w:rPr>
        <w:t xml:space="preserve">distilled water </w:t>
      </w:r>
      <w:r>
        <w:rPr>
          <w:rFonts w:asciiTheme="minorHAnsi" w:hAnsiTheme="minorHAnsi" w:cstheme="minorHAnsi"/>
        </w:rPr>
        <w:t>to the m</w:t>
      </w:r>
      <w:r w:rsidRPr="00057BD0">
        <w:rPr>
          <w:rFonts w:asciiTheme="minorHAnsi" w:hAnsiTheme="minorHAnsi" w:cstheme="minorHAnsi"/>
        </w:rPr>
        <w:t xml:space="preserve">ice </w:t>
      </w:r>
      <w:r w:rsidR="00CF55DF" w:rsidRPr="00057BD0">
        <w:rPr>
          <w:rFonts w:asciiTheme="minorHAnsi" w:hAnsiTheme="minorHAnsi" w:cstheme="minorHAnsi"/>
        </w:rPr>
        <w:t>in the control group and model group</w:t>
      </w:r>
      <w:r w:rsidR="00CF55DF" w:rsidRPr="00057BD0">
        <w:rPr>
          <w:rFonts w:asciiTheme="minorHAnsi" w:hAnsiTheme="minorHAnsi" w:cstheme="minorHAnsi"/>
          <w:lang w:eastAsia="zh-CN"/>
        </w:rPr>
        <w:t xml:space="preserve"> </w:t>
      </w:r>
      <w:r w:rsidR="00CF55DF" w:rsidRPr="00057BD0">
        <w:rPr>
          <w:rFonts w:asciiTheme="minorHAnsi" w:hAnsiTheme="minorHAnsi" w:cstheme="minorHAnsi"/>
        </w:rPr>
        <w:t xml:space="preserve">by intragastric administration every day before modeling. Meanwhile, </w:t>
      </w:r>
      <w:r>
        <w:rPr>
          <w:rFonts w:asciiTheme="minorHAnsi" w:hAnsiTheme="minorHAnsi" w:cstheme="minorHAnsi"/>
        </w:rPr>
        <w:t xml:space="preserve">give </w:t>
      </w:r>
      <w:proofErr w:type="spellStart"/>
      <w:r w:rsidRPr="00057BD0">
        <w:rPr>
          <w:rFonts w:asciiTheme="minorHAnsi" w:hAnsiTheme="minorHAnsi" w:cstheme="minorHAnsi"/>
        </w:rPr>
        <w:t>Xiaoyaosan</w:t>
      </w:r>
      <w:proofErr w:type="spellEnd"/>
      <w:r w:rsidRPr="00057BD0">
        <w:rPr>
          <w:rFonts w:asciiTheme="minorHAnsi" w:hAnsiTheme="minorHAnsi" w:cstheme="minorHAnsi"/>
        </w:rPr>
        <w:t xml:space="preserve"> (0.25 g/kg/d)</w:t>
      </w:r>
      <w:r w:rsidRPr="00057BD0">
        <w:rPr>
          <w:rFonts w:asciiTheme="minorHAnsi" w:hAnsiTheme="minorHAnsi" w:cstheme="minorHAnsi"/>
          <w:lang w:eastAsia="zh-CN"/>
        </w:rPr>
        <w:t xml:space="preserve"> </w:t>
      </w:r>
      <w:r w:rsidR="00277C58">
        <w:rPr>
          <w:rFonts w:asciiTheme="minorHAnsi" w:hAnsiTheme="minorHAnsi" w:cstheme="minorHAnsi"/>
        </w:rPr>
        <w:t>or</w:t>
      </w:r>
      <w:r w:rsidRPr="00057BD0">
        <w:rPr>
          <w:rFonts w:asciiTheme="minorHAnsi" w:hAnsiTheme="minorHAnsi" w:cstheme="minorHAnsi"/>
        </w:rPr>
        <w:t xml:space="preserve"> fluoxetine (2.6 mg/kg/d)</w:t>
      </w:r>
      <w:r>
        <w:rPr>
          <w:rFonts w:asciiTheme="minorHAnsi" w:hAnsiTheme="minorHAnsi" w:cstheme="minorHAnsi"/>
        </w:rPr>
        <w:t xml:space="preserve"> to the </w:t>
      </w:r>
      <w:r w:rsidR="00CF55DF" w:rsidRPr="00057BD0">
        <w:rPr>
          <w:rFonts w:asciiTheme="minorHAnsi" w:hAnsiTheme="minorHAnsi" w:cstheme="minorHAnsi"/>
        </w:rPr>
        <w:t>mice in the two treatment groups.</w:t>
      </w:r>
    </w:p>
    <w:p w14:paraId="4A014C6E" w14:textId="77777777" w:rsidR="00D77B62" w:rsidRPr="00057BD0" w:rsidRDefault="00D77B62" w:rsidP="00360E66">
      <w:pPr>
        <w:pStyle w:val="NormalWeb"/>
        <w:spacing w:before="0" w:beforeAutospacing="0" w:after="0" w:afterAutospacing="0"/>
        <w:ind w:left="360"/>
        <w:contextualSpacing/>
        <w:rPr>
          <w:rFonts w:asciiTheme="minorHAnsi" w:hAnsiTheme="minorHAnsi" w:cstheme="minorHAnsi"/>
        </w:rPr>
      </w:pPr>
    </w:p>
    <w:p w14:paraId="2EDE0176" w14:textId="77777777" w:rsidR="00B6575C" w:rsidRPr="00057BD0" w:rsidRDefault="00CF55DF" w:rsidP="00360E66">
      <w:pPr>
        <w:pStyle w:val="NormalWeb"/>
        <w:numPr>
          <w:ilvl w:val="0"/>
          <w:numId w:val="3"/>
        </w:numPr>
        <w:spacing w:before="0" w:beforeAutospacing="0" w:after="0" w:afterAutospacing="0"/>
        <w:contextualSpacing/>
        <w:rPr>
          <w:rFonts w:asciiTheme="minorHAnsi" w:hAnsiTheme="minorHAnsi" w:cstheme="minorHAnsi"/>
          <w:b/>
          <w:bCs/>
          <w:color w:val="000000" w:themeColor="text1"/>
        </w:rPr>
      </w:pPr>
      <w:r w:rsidRPr="00057BD0">
        <w:rPr>
          <w:rFonts w:asciiTheme="minorHAnsi" w:hAnsiTheme="minorHAnsi" w:cstheme="minorHAnsi"/>
          <w:b/>
        </w:rPr>
        <w:t>Sucrose Preference Test</w:t>
      </w:r>
    </w:p>
    <w:p w14:paraId="15EADC1E" w14:textId="77777777" w:rsidR="00D77B62" w:rsidRPr="00057BD0" w:rsidRDefault="00D77B62" w:rsidP="00360E66">
      <w:pPr>
        <w:pStyle w:val="NormalWeb"/>
        <w:spacing w:before="0" w:beforeAutospacing="0" w:after="0" w:afterAutospacing="0"/>
        <w:contextualSpacing/>
        <w:rPr>
          <w:rFonts w:asciiTheme="minorHAnsi" w:hAnsiTheme="minorHAnsi" w:cstheme="minorHAnsi"/>
          <w:bCs/>
          <w:color w:val="000000" w:themeColor="text1"/>
        </w:rPr>
      </w:pPr>
    </w:p>
    <w:p w14:paraId="6E0B32FA" w14:textId="77777777" w:rsidR="00B6575C" w:rsidRPr="00057BD0" w:rsidRDefault="00CF55DF" w:rsidP="00360E66">
      <w:pPr>
        <w:pStyle w:val="NormalWeb"/>
        <w:spacing w:before="0" w:beforeAutospacing="0" w:after="0" w:afterAutospacing="0"/>
        <w:contextualSpacing/>
        <w:rPr>
          <w:rFonts w:asciiTheme="minorHAnsi" w:hAnsiTheme="minorHAnsi" w:cstheme="minorHAnsi"/>
          <w:bCs/>
          <w:color w:val="000000" w:themeColor="text1"/>
        </w:rPr>
      </w:pPr>
      <w:r w:rsidRPr="00057BD0">
        <w:rPr>
          <w:rFonts w:asciiTheme="minorHAnsi" w:hAnsiTheme="minorHAnsi" w:cstheme="minorHAnsi"/>
          <w:bCs/>
          <w:color w:val="000000" w:themeColor="text1"/>
        </w:rPr>
        <w:t>Note: No water or food deprivation was applied before the test. The protocol was</w:t>
      </w:r>
      <w:r w:rsidRPr="00057BD0">
        <w:rPr>
          <w:rFonts w:asciiTheme="minorHAnsi" w:hAnsiTheme="minorHAnsi" w:cstheme="minorHAnsi"/>
          <w:bCs/>
          <w:color w:val="000000" w:themeColor="text1"/>
          <w:lang w:eastAsia="zh-CN"/>
        </w:rPr>
        <w:t xml:space="preserve"> </w:t>
      </w:r>
      <w:r w:rsidRPr="00057BD0">
        <w:rPr>
          <w:rFonts w:asciiTheme="minorHAnsi" w:hAnsiTheme="minorHAnsi" w:cstheme="minorHAnsi"/>
          <w:bCs/>
          <w:color w:val="000000" w:themeColor="text1"/>
        </w:rPr>
        <w:t>performed as previously reported</w:t>
      </w:r>
      <w:r w:rsidRPr="00057BD0">
        <w:rPr>
          <w:rFonts w:asciiTheme="minorHAnsi" w:hAnsiTheme="minorHAnsi" w:cstheme="minorHAnsi"/>
          <w:bCs/>
          <w:color w:val="000000" w:themeColor="text1"/>
        </w:rPr>
        <w:fldChar w:fldCharType="begin"/>
      </w:r>
      <w:r w:rsidR="009E3BAB">
        <w:rPr>
          <w:rFonts w:asciiTheme="minorHAnsi" w:hAnsiTheme="minorHAnsi" w:cstheme="minorHAnsi"/>
          <w:bCs/>
          <w:color w:val="000000" w:themeColor="text1"/>
        </w:rPr>
        <w:instrText xml:space="preserve"> ADDIN EN.CITE &lt;EndNote&gt;&lt;Cite&gt;&lt;Author&gt;Kirshenbaum&lt;/Author&gt;&lt;Year&gt;2011&lt;/Year&gt;&lt;RecNum&gt;186&lt;/RecNum&gt;&lt;DisplayText&gt;&lt;style face="superscript"&gt;21&lt;/style&gt;&lt;/DisplayText&gt;&lt;record&gt;&lt;rec-number&gt;186&lt;/rec-number&gt;&lt;foreign-keys&gt;&lt;key app="EN" db-id="vvw2psrswevvffeadsvv55pjp59dafwzxzax" timestamp="1522055861"&gt;186&lt;/key&gt;&lt;/foreign-keys&gt;&lt;ref-type name="Journal Article"&gt;17&lt;/ref-type&gt;&lt;contributors&gt;&lt;authors&gt;&lt;author&gt;Kirshenbaum, G. S.&lt;/author&gt;&lt;author&gt;Saltzman, K&lt;/author&gt;&lt;author&gt;Rose, B&lt;/author&gt;&lt;author&gt;Petersen, J&lt;/author&gt;&lt;author&gt;Vilsen, B&lt;/author&gt;&lt;author&gt;Roder, J. C.&lt;/author&gt;&lt;/authors&gt;&lt;/contributors&gt;&lt;titles&gt;&lt;title&gt;Decreased neuronal Na+, K+ -ATPase activity in Atp1a3 heterozygous mice increases susceptibility to depression-like endophenotypes by chronic variable stress&lt;/title&gt;&lt;secondary-title&gt;Genes Brain &amp;amp; Behavior&lt;/secondary-title&gt;&lt;/titles&gt;&lt;periodical&gt;&lt;full-title&gt;Genes Brain &amp;amp; Behavior&lt;/full-title&gt;&lt;/periodical&gt;&lt;pages&gt;542-50&lt;/pages&gt;&lt;volume&gt;10&lt;/volume&gt;&lt;number&gt;5&lt;/number&gt;&lt;dates&gt;&lt;year&gt;2011&lt;/year&gt;&lt;/dates&gt;&lt;urls&gt;&lt;/urls&gt;&lt;/record&gt;&lt;/Cite&gt;&lt;/EndNote&gt;</w:instrText>
      </w:r>
      <w:r w:rsidRPr="00057BD0">
        <w:rPr>
          <w:rFonts w:asciiTheme="minorHAnsi" w:hAnsiTheme="minorHAnsi" w:cstheme="minorHAnsi"/>
          <w:bCs/>
          <w:color w:val="000000" w:themeColor="text1"/>
        </w:rPr>
        <w:fldChar w:fldCharType="separate"/>
      </w:r>
      <w:r w:rsidR="009E3BAB" w:rsidRPr="009E3BAB">
        <w:rPr>
          <w:rFonts w:asciiTheme="minorHAnsi" w:hAnsiTheme="minorHAnsi" w:cstheme="minorHAnsi"/>
          <w:bCs/>
          <w:noProof/>
          <w:color w:val="000000" w:themeColor="text1"/>
          <w:vertAlign w:val="superscript"/>
        </w:rPr>
        <w:t>21</w:t>
      </w:r>
      <w:r w:rsidRPr="00057BD0">
        <w:rPr>
          <w:rFonts w:asciiTheme="minorHAnsi" w:hAnsiTheme="minorHAnsi" w:cstheme="minorHAnsi"/>
          <w:bCs/>
          <w:color w:val="000000" w:themeColor="text1"/>
        </w:rPr>
        <w:fldChar w:fldCharType="end"/>
      </w:r>
      <w:r w:rsidRPr="00057BD0">
        <w:rPr>
          <w:rFonts w:asciiTheme="minorHAnsi" w:hAnsiTheme="minorHAnsi" w:cstheme="minorHAnsi"/>
          <w:bCs/>
          <w:color w:val="000000" w:themeColor="text1"/>
        </w:rPr>
        <w:t>.</w:t>
      </w:r>
    </w:p>
    <w:p w14:paraId="3EAF96FC" w14:textId="77777777" w:rsidR="00D77B62" w:rsidRPr="00057BD0" w:rsidRDefault="00D77B62" w:rsidP="00360E66">
      <w:pPr>
        <w:pStyle w:val="NormalWeb"/>
        <w:spacing w:before="0" w:beforeAutospacing="0" w:after="0" w:afterAutospacing="0"/>
        <w:ind w:left="360"/>
        <w:contextualSpacing/>
        <w:rPr>
          <w:rFonts w:asciiTheme="minorHAnsi" w:hAnsiTheme="minorHAnsi" w:cstheme="minorHAnsi"/>
        </w:rPr>
      </w:pPr>
    </w:p>
    <w:p w14:paraId="71400641" w14:textId="77777777" w:rsidR="00B6575C" w:rsidRPr="00057BD0" w:rsidRDefault="00B4055F" w:rsidP="00360E66">
      <w:pPr>
        <w:pStyle w:val="NormalWeb"/>
        <w:numPr>
          <w:ilvl w:val="1"/>
          <w:numId w:val="3"/>
        </w:numPr>
        <w:spacing w:before="0" w:beforeAutospacing="0" w:after="0" w:afterAutospacing="0"/>
        <w:contextualSpacing/>
        <w:rPr>
          <w:rFonts w:asciiTheme="minorHAnsi" w:hAnsiTheme="minorHAnsi" w:cstheme="minorHAnsi"/>
        </w:rPr>
      </w:pPr>
      <w:r>
        <w:rPr>
          <w:rFonts w:asciiTheme="minorHAnsi" w:hAnsiTheme="minorHAnsi" w:cstheme="minorHAnsi"/>
        </w:rPr>
        <w:t xml:space="preserve">On the </w:t>
      </w:r>
      <w:r w:rsidR="003E7E93" w:rsidRPr="00057BD0">
        <w:rPr>
          <w:rFonts w:asciiTheme="minorHAnsi" w:hAnsiTheme="minorHAnsi" w:cstheme="minorHAnsi"/>
        </w:rPr>
        <w:t>first two days</w:t>
      </w:r>
      <w:r>
        <w:rPr>
          <w:rFonts w:asciiTheme="minorHAnsi" w:hAnsiTheme="minorHAnsi" w:cstheme="minorHAnsi"/>
        </w:rPr>
        <w:t>,</w:t>
      </w:r>
      <w:r w:rsidR="005C6B03" w:rsidRPr="005C6B03">
        <w:rPr>
          <w:rFonts w:asciiTheme="minorHAnsi" w:hAnsiTheme="minorHAnsi" w:cstheme="minorHAnsi"/>
        </w:rPr>
        <w:t xml:space="preserve"> </w:t>
      </w:r>
      <w:r w:rsidR="005C6B03" w:rsidRPr="00057BD0">
        <w:rPr>
          <w:rFonts w:asciiTheme="minorHAnsi" w:hAnsiTheme="minorHAnsi" w:cstheme="minorHAnsi"/>
        </w:rPr>
        <w:t>house</w:t>
      </w:r>
      <w:r w:rsidR="00CF55DF" w:rsidRPr="00057BD0">
        <w:rPr>
          <w:rFonts w:asciiTheme="minorHAnsi" w:hAnsiTheme="minorHAnsi" w:cstheme="minorHAnsi"/>
        </w:rPr>
        <w:t xml:space="preserve"> </w:t>
      </w:r>
      <w:r w:rsidR="005C6B03">
        <w:rPr>
          <w:rFonts w:asciiTheme="minorHAnsi" w:hAnsiTheme="minorHAnsi" w:cstheme="minorHAnsi"/>
        </w:rPr>
        <w:t xml:space="preserve">the </w:t>
      </w:r>
      <w:r w:rsidR="00CF55DF" w:rsidRPr="00057BD0">
        <w:rPr>
          <w:rFonts w:asciiTheme="minorHAnsi" w:hAnsiTheme="minorHAnsi" w:cstheme="minorHAnsi"/>
        </w:rPr>
        <w:t>mice individually with two bottles filled with tap water.</w:t>
      </w:r>
    </w:p>
    <w:p w14:paraId="403CDB1B" w14:textId="77777777" w:rsidR="00D77B62" w:rsidRPr="00057BD0" w:rsidRDefault="00D77B62" w:rsidP="00360E66">
      <w:pPr>
        <w:pStyle w:val="NormalWeb"/>
        <w:spacing w:before="0" w:beforeAutospacing="0" w:after="0" w:afterAutospacing="0"/>
        <w:ind w:left="360"/>
        <w:contextualSpacing/>
        <w:rPr>
          <w:rFonts w:asciiTheme="minorHAnsi" w:hAnsiTheme="minorHAnsi" w:cstheme="minorHAnsi"/>
        </w:rPr>
      </w:pPr>
    </w:p>
    <w:p w14:paraId="79AE7F6F" w14:textId="26F5E5F9" w:rsidR="00B6575C" w:rsidRPr="00057BD0" w:rsidRDefault="00277C58" w:rsidP="00360E66">
      <w:pPr>
        <w:pStyle w:val="NormalWeb"/>
        <w:numPr>
          <w:ilvl w:val="1"/>
          <w:numId w:val="3"/>
        </w:numPr>
        <w:spacing w:before="0" w:beforeAutospacing="0" w:after="0" w:afterAutospacing="0"/>
        <w:contextualSpacing/>
        <w:rPr>
          <w:rFonts w:asciiTheme="minorHAnsi" w:hAnsiTheme="minorHAnsi" w:cstheme="minorHAnsi"/>
        </w:rPr>
      </w:pPr>
      <w:r>
        <w:rPr>
          <w:rFonts w:asciiTheme="minorHAnsi" w:hAnsiTheme="minorHAnsi" w:cstheme="minorHAnsi"/>
        </w:rPr>
        <w:t>On t</w:t>
      </w:r>
      <w:r w:rsidR="00614354">
        <w:rPr>
          <w:rFonts w:asciiTheme="minorHAnsi" w:hAnsiTheme="minorHAnsi" w:cstheme="minorHAnsi"/>
        </w:rPr>
        <w:t>he next two days</w:t>
      </w:r>
      <w:r w:rsidR="00B4055F">
        <w:rPr>
          <w:rFonts w:asciiTheme="minorHAnsi" w:hAnsiTheme="minorHAnsi" w:cstheme="minorHAnsi"/>
        </w:rPr>
        <w:t>,</w:t>
      </w:r>
      <w:r w:rsidR="00CF55DF" w:rsidRPr="00057BD0">
        <w:rPr>
          <w:rFonts w:asciiTheme="minorHAnsi" w:hAnsiTheme="minorHAnsi" w:cstheme="minorHAnsi"/>
        </w:rPr>
        <w:t xml:space="preserve"> </w:t>
      </w:r>
      <w:r w:rsidR="005C6B03">
        <w:rPr>
          <w:rFonts w:asciiTheme="minorHAnsi" w:hAnsiTheme="minorHAnsi" w:cstheme="minorHAnsi"/>
        </w:rPr>
        <w:t xml:space="preserve">give the </w:t>
      </w:r>
      <w:r w:rsidR="00CF55DF" w:rsidRPr="00057BD0">
        <w:rPr>
          <w:rFonts w:asciiTheme="minorHAnsi" w:hAnsiTheme="minorHAnsi" w:cstheme="minorHAnsi"/>
        </w:rPr>
        <w:t>mice two bottles filled with 1% sucrose solution.</w:t>
      </w:r>
    </w:p>
    <w:p w14:paraId="365BC35B" w14:textId="77777777" w:rsidR="00D77B62" w:rsidRPr="00057BD0" w:rsidRDefault="00D77B62" w:rsidP="00360E66">
      <w:pPr>
        <w:pStyle w:val="NormalWeb"/>
        <w:spacing w:before="0" w:beforeAutospacing="0" w:after="0" w:afterAutospacing="0"/>
        <w:ind w:left="360"/>
        <w:contextualSpacing/>
        <w:rPr>
          <w:rFonts w:asciiTheme="minorHAnsi" w:hAnsiTheme="minorHAnsi" w:cstheme="minorHAnsi"/>
        </w:rPr>
      </w:pPr>
    </w:p>
    <w:p w14:paraId="7962419D" w14:textId="112EE78F" w:rsidR="00B6575C" w:rsidRPr="00057BD0" w:rsidRDefault="00B4055F" w:rsidP="00360E66">
      <w:pPr>
        <w:pStyle w:val="NormalWeb"/>
        <w:numPr>
          <w:ilvl w:val="1"/>
          <w:numId w:val="3"/>
        </w:numPr>
        <w:spacing w:before="0" w:beforeAutospacing="0" w:after="0" w:afterAutospacing="0"/>
        <w:contextualSpacing/>
        <w:rPr>
          <w:rFonts w:asciiTheme="minorHAnsi" w:hAnsiTheme="minorHAnsi" w:cstheme="minorHAnsi"/>
        </w:rPr>
      </w:pPr>
      <w:r>
        <w:rPr>
          <w:rFonts w:asciiTheme="minorHAnsi" w:hAnsiTheme="minorHAnsi" w:cstheme="minorHAnsi"/>
        </w:rPr>
        <w:t>On t</w:t>
      </w:r>
      <w:r w:rsidR="000923AD" w:rsidRPr="00057BD0">
        <w:rPr>
          <w:rFonts w:asciiTheme="minorHAnsi" w:hAnsiTheme="minorHAnsi" w:cstheme="minorHAnsi"/>
        </w:rPr>
        <w:t>he last day</w:t>
      </w:r>
      <w:r>
        <w:rPr>
          <w:rFonts w:asciiTheme="minorHAnsi" w:hAnsiTheme="minorHAnsi" w:cstheme="minorHAnsi"/>
        </w:rPr>
        <w:t>,</w:t>
      </w:r>
      <w:r w:rsidR="00CF55DF" w:rsidRPr="00057BD0">
        <w:rPr>
          <w:rFonts w:asciiTheme="minorHAnsi" w:hAnsiTheme="minorHAnsi" w:cstheme="minorHAnsi"/>
        </w:rPr>
        <w:t xml:space="preserve"> </w:t>
      </w:r>
      <w:r w:rsidR="005C6B03">
        <w:rPr>
          <w:rFonts w:asciiTheme="minorHAnsi" w:hAnsiTheme="minorHAnsi" w:cstheme="minorHAnsi"/>
        </w:rPr>
        <w:t xml:space="preserve">give the </w:t>
      </w:r>
      <w:r w:rsidR="00CF55DF" w:rsidRPr="00057BD0">
        <w:rPr>
          <w:rFonts w:asciiTheme="minorHAnsi" w:hAnsiTheme="minorHAnsi" w:cstheme="minorHAnsi"/>
        </w:rPr>
        <w:t xml:space="preserve">mice two bottles for </w:t>
      </w:r>
      <w:r w:rsidR="00CF2BBB">
        <w:rPr>
          <w:rFonts w:asciiTheme="minorHAnsi" w:hAnsiTheme="minorHAnsi" w:cstheme="minorHAnsi"/>
        </w:rPr>
        <w:t>24</w:t>
      </w:r>
      <w:r w:rsidR="00CF2BBB" w:rsidRPr="00057BD0">
        <w:rPr>
          <w:rFonts w:asciiTheme="minorHAnsi" w:hAnsiTheme="minorHAnsi" w:cstheme="minorHAnsi"/>
        </w:rPr>
        <w:t xml:space="preserve"> </w:t>
      </w:r>
      <w:r w:rsidR="00CF55DF" w:rsidRPr="00057BD0">
        <w:rPr>
          <w:rFonts w:asciiTheme="minorHAnsi" w:hAnsiTheme="minorHAnsi" w:cstheme="minorHAnsi"/>
        </w:rPr>
        <w:t>h, one with tap water and the other with 1%</w:t>
      </w:r>
      <w:r w:rsidR="00CF55DF" w:rsidRPr="00057BD0">
        <w:rPr>
          <w:rFonts w:asciiTheme="minorHAnsi" w:hAnsiTheme="minorHAnsi" w:cstheme="minorHAnsi"/>
          <w:lang w:eastAsia="zh-CN"/>
        </w:rPr>
        <w:t xml:space="preserve"> </w:t>
      </w:r>
      <w:r w:rsidR="00CF55DF" w:rsidRPr="00057BD0">
        <w:rPr>
          <w:rFonts w:asciiTheme="minorHAnsi" w:hAnsiTheme="minorHAnsi" w:cstheme="minorHAnsi"/>
        </w:rPr>
        <w:t xml:space="preserve">sucrose solution. </w:t>
      </w:r>
      <w:r w:rsidR="00F43E4B">
        <w:rPr>
          <w:rFonts w:asciiTheme="minorHAnsi" w:hAnsiTheme="minorHAnsi" w:cstheme="minorHAnsi"/>
        </w:rPr>
        <w:t>T</w:t>
      </w:r>
      <w:r w:rsidR="00CF55DF" w:rsidRPr="00057BD0">
        <w:rPr>
          <w:rFonts w:asciiTheme="minorHAnsi" w:hAnsiTheme="minorHAnsi" w:cstheme="minorHAnsi"/>
        </w:rPr>
        <w:t xml:space="preserve">o eliminate </w:t>
      </w:r>
      <w:r w:rsidR="00614354">
        <w:rPr>
          <w:rFonts w:asciiTheme="minorHAnsi" w:hAnsiTheme="minorHAnsi" w:cstheme="minorHAnsi"/>
        </w:rPr>
        <w:t xml:space="preserve">a </w:t>
      </w:r>
      <w:r w:rsidR="00CF55DF" w:rsidRPr="00057BD0">
        <w:rPr>
          <w:rFonts w:asciiTheme="minorHAnsi" w:hAnsiTheme="minorHAnsi" w:cstheme="minorHAnsi"/>
        </w:rPr>
        <w:t xml:space="preserve">side preference of </w:t>
      </w:r>
      <w:r w:rsidR="00614354">
        <w:rPr>
          <w:rFonts w:asciiTheme="minorHAnsi" w:hAnsiTheme="minorHAnsi" w:cstheme="minorHAnsi"/>
        </w:rPr>
        <w:t xml:space="preserve">the </w:t>
      </w:r>
      <w:r w:rsidR="00CF55DF" w:rsidRPr="00057BD0">
        <w:rPr>
          <w:rFonts w:asciiTheme="minorHAnsi" w:hAnsiTheme="minorHAnsi" w:cstheme="minorHAnsi"/>
        </w:rPr>
        <w:t>mice in drinking behavior,</w:t>
      </w:r>
      <w:r w:rsidR="00CF55DF" w:rsidRPr="00057BD0">
        <w:rPr>
          <w:rFonts w:asciiTheme="minorHAnsi" w:hAnsiTheme="minorHAnsi" w:cstheme="minorHAnsi"/>
          <w:lang w:eastAsia="zh-CN"/>
        </w:rPr>
        <w:t xml:space="preserve"> </w:t>
      </w:r>
      <w:r w:rsidR="005C6B03" w:rsidRPr="00057BD0">
        <w:rPr>
          <w:rFonts w:asciiTheme="minorHAnsi" w:hAnsiTheme="minorHAnsi" w:cstheme="minorHAnsi"/>
        </w:rPr>
        <w:t xml:space="preserve">switch </w:t>
      </w:r>
      <w:r w:rsidR="00CF55DF" w:rsidRPr="00057BD0">
        <w:rPr>
          <w:rFonts w:asciiTheme="minorHAnsi" w:hAnsiTheme="minorHAnsi" w:cstheme="minorHAnsi"/>
        </w:rPr>
        <w:t>the position of the two bottles after 12 h.</w:t>
      </w:r>
    </w:p>
    <w:p w14:paraId="497C0FC8" w14:textId="77777777" w:rsidR="00D77B62" w:rsidRPr="00057BD0" w:rsidRDefault="00D77B62" w:rsidP="00360E66">
      <w:pPr>
        <w:pStyle w:val="NormalWeb"/>
        <w:spacing w:before="0" w:beforeAutospacing="0" w:after="0" w:afterAutospacing="0"/>
        <w:ind w:left="360"/>
        <w:contextualSpacing/>
        <w:rPr>
          <w:rFonts w:asciiTheme="minorHAnsi" w:hAnsiTheme="minorHAnsi" w:cstheme="minorHAnsi"/>
        </w:rPr>
      </w:pPr>
    </w:p>
    <w:p w14:paraId="37764D4A" w14:textId="686D754D" w:rsidR="00B6575C" w:rsidRPr="00057BD0" w:rsidRDefault="005C6B03" w:rsidP="00360E66">
      <w:pPr>
        <w:pStyle w:val="NormalWeb"/>
        <w:numPr>
          <w:ilvl w:val="1"/>
          <w:numId w:val="3"/>
        </w:numPr>
        <w:spacing w:before="0" w:beforeAutospacing="0" w:after="0" w:afterAutospacing="0"/>
        <w:contextualSpacing/>
        <w:rPr>
          <w:rFonts w:asciiTheme="minorHAnsi" w:hAnsiTheme="minorHAnsi" w:cstheme="minorHAnsi"/>
        </w:rPr>
      </w:pPr>
      <w:r>
        <w:rPr>
          <w:rFonts w:asciiTheme="minorHAnsi" w:hAnsiTheme="minorHAnsi" w:cstheme="minorHAnsi"/>
        </w:rPr>
        <w:t>Record</w:t>
      </w:r>
      <w:r w:rsidRPr="00057BD0">
        <w:rPr>
          <w:rFonts w:asciiTheme="minorHAnsi" w:hAnsiTheme="minorHAnsi" w:cstheme="minorHAnsi"/>
        </w:rPr>
        <w:t xml:space="preserve"> </w:t>
      </w:r>
      <w:r>
        <w:rPr>
          <w:rFonts w:asciiTheme="minorHAnsi" w:hAnsiTheme="minorHAnsi" w:cstheme="minorHAnsi"/>
        </w:rPr>
        <w:t>t</w:t>
      </w:r>
      <w:r w:rsidRPr="00057BD0">
        <w:rPr>
          <w:rFonts w:asciiTheme="minorHAnsi" w:hAnsiTheme="minorHAnsi" w:cstheme="minorHAnsi"/>
        </w:rPr>
        <w:t xml:space="preserve">he </w:t>
      </w:r>
      <w:r w:rsidR="00CF55DF" w:rsidRPr="00057BD0">
        <w:rPr>
          <w:rFonts w:asciiTheme="minorHAnsi" w:hAnsiTheme="minorHAnsi" w:cstheme="minorHAnsi"/>
        </w:rPr>
        <w:t xml:space="preserve">volume (mL) of both the consumed sucrose solution and tap </w:t>
      </w:r>
      <w:r w:rsidR="00274149" w:rsidRPr="00057BD0">
        <w:rPr>
          <w:rFonts w:asciiTheme="minorHAnsi" w:hAnsiTheme="minorHAnsi" w:cstheme="minorHAnsi"/>
        </w:rPr>
        <w:t>water</w:t>
      </w:r>
      <w:r w:rsidR="00274149">
        <w:rPr>
          <w:rFonts w:asciiTheme="minorHAnsi" w:hAnsiTheme="minorHAnsi" w:cstheme="minorHAnsi"/>
        </w:rPr>
        <w:t>. C</w:t>
      </w:r>
      <w:r w:rsidRPr="00057BD0">
        <w:rPr>
          <w:rFonts w:asciiTheme="minorHAnsi" w:hAnsiTheme="minorHAnsi" w:cstheme="minorHAnsi"/>
        </w:rPr>
        <w:t xml:space="preserve">alculate </w:t>
      </w:r>
      <w:r w:rsidR="00CF55DF" w:rsidRPr="00057BD0">
        <w:rPr>
          <w:rFonts w:asciiTheme="minorHAnsi" w:hAnsiTheme="minorHAnsi" w:cstheme="minorHAnsi"/>
        </w:rPr>
        <w:t>the sucrose preference as follow</w:t>
      </w:r>
      <w:r w:rsidR="0056066B">
        <w:rPr>
          <w:rFonts w:asciiTheme="minorHAnsi" w:hAnsiTheme="minorHAnsi" w:cstheme="minorHAnsi"/>
        </w:rPr>
        <w:t>s:</w:t>
      </w:r>
      <w:r w:rsidR="00CF55DF" w:rsidRPr="00057BD0">
        <w:rPr>
          <w:rFonts w:asciiTheme="minorHAnsi" w:hAnsiTheme="minorHAnsi" w:cstheme="minorHAnsi"/>
        </w:rPr>
        <w:t xml:space="preserve"> sucrose preference (%) = sucrose</w:t>
      </w:r>
      <w:r w:rsidR="00CF55DF" w:rsidRPr="00057BD0">
        <w:rPr>
          <w:rFonts w:asciiTheme="minorHAnsi" w:hAnsiTheme="minorHAnsi" w:cstheme="minorHAnsi"/>
          <w:lang w:eastAsia="zh-CN"/>
        </w:rPr>
        <w:t xml:space="preserve"> </w:t>
      </w:r>
      <w:r w:rsidR="00CF55DF" w:rsidRPr="00057BD0">
        <w:rPr>
          <w:rFonts w:asciiTheme="minorHAnsi" w:hAnsiTheme="minorHAnsi" w:cstheme="minorHAnsi"/>
        </w:rPr>
        <w:t>consumption/total liquid consumption × 100%.</w:t>
      </w:r>
    </w:p>
    <w:p w14:paraId="507FDD5C" w14:textId="77777777" w:rsidR="00D77B62" w:rsidRPr="00057BD0" w:rsidRDefault="00D77B62" w:rsidP="00360E66">
      <w:pPr>
        <w:pStyle w:val="NormalWeb"/>
        <w:spacing w:before="0" w:beforeAutospacing="0" w:after="0" w:afterAutospacing="0"/>
        <w:ind w:left="360"/>
        <w:contextualSpacing/>
        <w:rPr>
          <w:rFonts w:asciiTheme="minorHAnsi" w:hAnsiTheme="minorHAnsi" w:cstheme="minorHAnsi"/>
        </w:rPr>
      </w:pPr>
    </w:p>
    <w:p w14:paraId="545BE537" w14:textId="77777777" w:rsidR="00B4055F" w:rsidRDefault="00CF55DF" w:rsidP="00360E66">
      <w:pPr>
        <w:pStyle w:val="NormalWeb"/>
        <w:numPr>
          <w:ilvl w:val="0"/>
          <w:numId w:val="3"/>
        </w:numPr>
        <w:spacing w:before="0" w:beforeAutospacing="0" w:after="0" w:afterAutospacing="0"/>
        <w:contextualSpacing/>
        <w:rPr>
          <w:rFonts w:asciiTheme="minorHAnsi" w:hAnsiTheme="minorHAnsi" w:cstheme="minorHAnsi"/>
          <w:b/>
          <w:bCs/>
          <w:color w:val="000000" w:themeColor="text1"/>
        </w:rPr>
      </w:pPr>
      <w:r w:rsidRPr="00057BD0">
        <w:rPr>
          <w:rFonts w:asciiTheme="minorHAnsi" w:hAnsiTheme="minorHAnsi" w:cstheme="minorHAnsi"/>
          <w:b/>
        </w:rPr>
        <w:t>Open Field Test</w:t>
      </w:r>
    </w:p>
    <w:p w14:paraId="6475642B" w14:textId="77777777" w:rsidR="00B4055F" w:rsidRPr="00B4055F" w:rsidRDefault="00B4055F" w:rsidP="00B4055F">
      <w:pPr>
        <w:pStyle w:val="NormalWeb"/>
        <w:spacing w:before="0" w:beforeAutospacing="0" w:after="0" w:afterAutospacing="0"/>
        <w:contextualSpacing/>
        <w:rPr>
          <w:rFonts w:asciiTheme="minorHAnsi" w:hAnsiTheme="minorHAnsi" w:cstheme="minorHAnsi"/>
          <w:b/>
          <w:bCs/>
          <w:color w:val="000000" w:themeColor="text1"/>
        </w:rPr>
      </w:pPr>
    </w:p>
    <w:p w14:paraId="0690A2C3" w14:textId="60AE2B96" w:rsidR="00B6575C" w:rsidRPr="00B4055F" w:rsidRDefault="00B4055F" w:rsidP="00B4055F">
      <w:pPr>
        <w:pStyle w:val="NormalWeb"/>
        <w:numPr>
          <w:ilvl w:val="1"/>
          <w:numId w:val="3"/>
        </w:numPr>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Cs/>
          <w:color w:val="000000" w:themeColor="text1"/>
        </w:rPr>
        <w:t xml:space="preserve">Perform the </w:t>
      </w:r>
      <w:r w:rsidR="00CF55DF" w:rsidRPr="00B4055F">
        <w:rPr>
          <w:rFonts w:asciiTheme="minorHAnsi" w:hAnsiTheme="minorHAnsi" w:cstheme="minorHAnsi"/>
          <w:bCs/>
          <w:color w:val="000000" w:themeColor="text1"/>
        </w:rPr>
        <w:t xml:space="preserve">open field test </w:t>
      </w:r>
      <w:r>
        <w:rPr>
          <w:rFonts w:asciiTheme="minorHAnsi" w:hAnsiTheme="minorHAnsi" w:cstheme="minorHAnsi"/>
          <w:bCs/>
          <w:color w:val="000000" w:themeColor="text1"/>
        </w:rPr>
        <w:t>in</w:t>
      </w:r>
      <w:r w:rsidR="00CF55DF" w:rsidRPr="00B4055F">
        <w:rPr>
          <w:rFonts w:asciiTheme="minorHAnsi" w:hAnsiTheme="minorHAnsi" w:cstheme="minorHAnsi"/>
          <w:bCs/>
          <w:color w:val="000000" w:themeColor="text1"/>
        </w:rPr>
        <w:t xml:space="preserve"> a</w:t>
      </w:r>
      <w:r w:rsidR="00CF55DF" w:rsidRPr="00B4055F">
        <w:rPr>
          <w:rFonts w:asciiTheme="minorHAnsi" w:hAnsiTheme="minorHAnsi" w:cstheme="minorHAnsi"/>
          <w:bCs/>
          <w:color w:val="000000" w:themeColor="text1"/>
          <w:lang w:eastAsia="zh-CN"/>
        </w:rPr>
        <w:t xml:space="preserve"> </w:t>
      </w:r>
      <w:r w:rsidR="00CF55DF" w:rsidRPr="00B4055F">
        <w:rPr>
          <w:rFonts w:asciiTheme="minorHAnsi" w:hAnsiTheme="minorHAnsi" w:cstheme="minorHAnsi"/>
          <w:bCs/>
          <w:color w:val="000000" w:themeColor="text1"/>
        </w:rPr>
        <w:t xml:space="preserve">dimly lit and quiet room with a </w:t>
      </w:r>
      <w:r w:rsidR="00F43E4B" w:rsidRPr="00B4055F">
        <w:rPr>
          <w:rFonts w:asciiTheme="minorHAnsi" w:hAnsiTheme="minorHAnsi"/>
          <w:bCs/>
          <w:color w:val="000000" w:themeColor="text1"/>
        </w:rPr>
        <w:t>four-sided</w:t>
      </w:r>
      <w:r w:rsidR="00CF55DF" w:rsidRPr="00B4055F">
        <w:rPr>
          <w:rFonts w:asciiTheme="minorHAnsi" w:hAnsiTheme="minorHAnsi" w:cstheme="minorHAnsi"/>
          <w:bCs/>
          <w:color w:val="000000" w:themeColor="text1"/>
        </w:rPr>
        <w:t xml:space="preserve"> wooden black lusterless box</w:t>
      </w:r>
      <w:r w:rsidR="00274149">
        <w:rPr>
          <w:rFonts w:asciiTheme="minorHAnsi" w:hAnsiTheme="minorHAnsi" w:cstheme="minorHAnsi"/>
          <w:bCs/>
          <w:color w:val="000000" w:themeColor="text1"/>
        </w:rPr>
        <w:t>. Divide t</w:t>
      </w:r>
      <w:r w:rsidR="00CF55DF" w:rsidRPr="00B4055F">
        <w:rPr>
          <w:rFonts w:asciiTheme="minorHAnsi" w:hAnsiTheme="minorHAnsi" w:cstheme="minorHAnsi"/>
          <w:bCs/>
          <w:color w:val="000000" w:themeColor="text1"/>
        </w:rPr>
        <w:t>he ﬂoor into 25 equal squares</w:t>
      </w:r>
      <w:r w:rsidR="00CF55DF" w:rsidRPr="00B4055F">
        <w:rPr>
          <w:rFonts w:asciiTheme="minorHAnsi" w:hAnsiTheme="minorHAnsi" w:cstheme="minorHAnsi"/>
          <w:bCs/>
          <w:color w:val="000000" w:themeColor="text1"/>
          <w:lang w:eastAsia="zh-CN"/>
        </w:rPr>
        <w:t xml:space="preserve"> </w:t>
      </w:r>
      <w:r w:rsidR="00CF55DF" w:rsidRPr="00B4055F">
        <w:rPr>
          <w:rFonts w:asciiTheme="minorHAnsi" w:hAnsiTheme="minorHAnsi" w:cstheme="minorHAnsi"/>
          <w:bCs/>
          <w:color w:val="000000" w:themeColor="text1"/>
        </w:rPr>
        <w:t>by blue lines.</w:t>
      </w:r>
    </w:p>
    <w:p w14:paraId="75C0BDD9" w14:textId="77777777" w:rsidR="00D77B62" w:rsidRPr="00057BD0" w:rsidRDefault="00D77B62" w:rsidP="00360E66">
      <w:pPr>
        <w:pStyle w:val="NormalWeb"/>
        <w:spacing w:before="0" w:beforeAutospacing="0" w:after="0" w:afterAutospacing="0"/>
        <w:ind w:left="360"/>
        <w:contextualSpacing/>
        <w:rPr>
          <w:rFonts w:asciiTheme="minorHAnsi" w:hAnsiTheme="minorHAnsi" w:cstheme="minorHAnsi"/>
        </w:rPr>
      </w:pPr>
      <w:bookmarkStart w:id="16" w:name="OLE_LINK113"/>
    </w:p>
    <w:p w14:paraId="7E4011B5" w14:textId="7312C501" w:rsidR="00B6575C" w:rsidRPr="00057BD0" w:rsidRDefault="00CF55DF" w:rsidP="00360E66">
      <w:pPr>
        <w:pStyle w:val="NormalWeb"/>
        <w:numPr>
          <w:ilvl w:val="1"/>
          <w:numId w:val="3"/>
        </w:numPr>
        <w:spacing w:before="0" w:beforeAutospacing="0" w:after="0" w:afterAutospacing="0"/>
        <w:contextualSpacing/>
        <w:rPr>
          <w:rFonts w:asciiTheme="minorHAnsi" w:hAnsiTheme="minorHAnsi" w:cstheme="minorHAnsi"/>
        </w:rPr>
      </w:pPr>
      <w:r w:rsidRPr="00057BD0">
        <w:rPr>
          <w:rFonts w:asciiTheme="minorHAnsi" w:hAnsiTheme="minorHAnsi" w:cstheme="minorHAnsi"/>
        </w:rPr>
        <w:t>Clean the open-field box with 5% alcohol prior to the access of each mouse</w:t>
      </w:r>
      <w:r w:rsidR="00274149">
        <w:rPr>
          <w:rFonts w:asciiTheme="minorHAnsi" w:hAnsiTheme="minorHAnsi" w:cstheme="minorHAnsi"/>
        </w:rPr>
        <w:t>. T</w:t>
      </w:r>
      <w:r w:rsidRPr="00057BD0">
        <w:rPr>
          <w:rFonts w:asciiTheme="minorHAnsi" w:hAnsiTheme="minorHAnsi" w:cstheme="minorHAnsi"/>
        </w:rPr>
        <w:t>hen</w:t>
      </w:r>
      <w:r w:rsidR="00277C58">
        <w:rPr>
          <w:rFonts w:asciiTheme="minorHAnsi" w:hAnsiTheme="minorHAnsi" w:cstheme="minorHAnsi"/>
        </w:rPr>
        <w:t>,</w:t>
      </w:r>
      <w:r w:rsidRPr="00057BD0">
        <w:rPr>
          <w:rFonts w:asciiTheme="minorHAnsi" w:hAnsiTheme="minorHAnsi" w:cstheme="minorHAnsi"/>
        </w:rPr>
        <w:t xml:space="preserve"> place the mouse in the center of the open field gently.</w:t>
      </w:r>
    </w:p>
    <w:bookmarkEnd w:id="16"/>
    <w:p w14:paraId="7AF451E6" w14:textId="77777777" w:rsidR="00D77B62" w:rsidRPr="00057BD0" w:rsidRDefault="00D77B62" w:rsidP="00360E66">
      <w:pPr>
        <w:pStyle w:val="NormalWeb"/>
        <w:spacing w:before="0" w:beforeAutospacing="0" w:after="0" w:afterAutospacing="0"/>
        <w:ind w:left="360"/>
        <w:contextualSpacing/>
        <w:rPr>
          <w:rFonts w:asciiTheme="minorHAnsi" w:hAnsiTheme="minorHAnsi" w:cstheme="minorHAnsi"/>
        </w:rPr>
      </w:pPr>
    </w:p>
    <w:p w14:paraId="09F6DC38" w14:textId="77777777" w:rsidR="00B6575C" w:rsidRPr="00057BD0" w:rsidRDefault="003D7F9C" w:rsidP="00360E66">
      <w:pPr>
        <w:pStyle w:val="NormalWeb"/>
        <w:numPr>
          <w:ilvl w:val="1"/>
          <w:numId w:val="3"/>
        </w:numPr>
        <w:spacing w:before="0" w:beforeAutospacing="0" w:after="0" w:afterAutospacing="0"/>
        <w:contextualSpacing/>
        <w:rPr>
          <w:rFonts w:asciiTheme="minorHAnsi" w:hAnsiTheme="minorHAnsi" w:cstheme="minorHAnsi"/>
        </w:rPr>
      </w:pPr>
      <w:r>
        <w:rPr>
          <w:rFonts w:asciiTheme="minorHAnsi" w:hAnsiTheme="minorHAnsi" w:cstheme="minorHAnsi"/>
          <w:bCs/>
          <w:color w:val="000000" w:themeColor="text1"/>
        </w:rPr>
        <w:lastRenderedPageBreak/>
        <w:t>S</w:t>
      </w:r>
      <w:r w:rsidRPr="00057BD0">
        <w:rPr>
          <w:rFonts w:asciiTheme="minorHAnsi" w:hAnsiTheme="minorHAnsi" w:cstheme="minorHAnsi"/>
          <w:bCs/>
          <w:color w:val="000000" w:themeColor="text1"/>
        </w:rPr>
        <w:t xml:space="preserve">uspend </w:t>
      </w:r>
      <w:r>
        <w:rPr>
          <w:rFonts w:asciiTheme="minorHAnsi" w:hAnsiTheme="minorHAnsi" w:cstheme="minorHAnsi"/>
          <w:bCs/>
          <w:color w:val="000000" w:themeColor="text1"/>
        </w:rPr>
        <w:t>a</w:t>
      </w:r>
      <w:r w:rsidRPr="00057BD0">
        <w:rPr>
          <w:rFonts w:asciiTheme="minorHAnsi" w:hAnsiTheme="minorHAnsi" w:cstheme="minorHAnsi"/>
          <w:bCs/>
          <w:color w:val="000000" w:themeColor="text1"/>
        </w:rPr>
        <w:t xml:space="preserve"> </w:t>
      </w:r>
      <w:r w:rsidR="00FE51BE" w:rsidRPr="00057BD0">
        <w:rPr>
          <w:rFonts w:asciiTheme="minorHAnsi" w:hAnsiTheme="minorHAnsi" w:cstheme="minorHAnsi"/>
          <w:bCs/>
          <w:color w:val="000000" w:themeColor="text1"/>
        </w:rPr>
        <w:t xml:space="preserve">high definition digital camera </w:t>
      </w:r>
      <w:r w:rsidR="00F43E4B">
        <w:rPr>
          <w:rFonts w:asciiTheme="minorHAnsi" w:hAnsiTheme="minorHAnsi"/>
          <w:bCs/>
          <w:color w:val="000000" w:themeColor="text1"/>
        </w:rPr>
        <w:t>approximately</w:t>
      </w:r>
      <w:r w:rsidR="00FE51BE" w:rsidRPr="00057BD0">
        <w:rPr>
          <w:rFonts w:asciiTheme="minorHAnsi" w:hAnsiTheme="minorHAnsi" w:cstheme="minorHAnsi"/>
          <w:bCs/>
          <w:color w:val="000000" w:themeColor="text1"/>
        </w:rPr>
        <w:t xml:space="preserve"> 200 cm right above</w:t>
      </w:r>
      <w:r w:rsidR="00FE51BE" w:rsidRPr="00057BD0">
        <w:rPr>
          <w:rFonts w:asciiTheme="minorHAnsi" w:hAnsiTheme="minorHAnsi" w:cstheme="minorHAnsi"/>
          <w:bCs/>
          <w:color w:val="000000" w:themeColor="text1"/>
          <w:lang w:eastAsia="zh-CN"/>
        </w:rPr>
        <w:t xml:space="preserve"> </w:t>
      </w:r>
      <w:r w:rsidR="00FE51BE" w:rsidRPr="00057BD0">
        <w:rPr>
          <w:rFonts w:asciiTheme="minorHAnsi" w:hAnsiTheme="minorHAnsi" w:cstheme="minorHAnsi"/>
          <w:bCs/>
          <w:color w:val="000000" w:themeColor="text1"/>
        </w:rPr>
        <w:t xml:space="preserve">the field, and record the </w:t>
      </w:r>
      <w:r w:rsidR="00CF55DF" w:rsidRPr="00057BD0">
        <w:rPr>
          <w:rFonts w:asciiTheme="minorHAnsi" w:hAnsiTheme="minorHAnsi" w:cstheme="minorHAnsi"/>
        </w:rPr>
        <w:t>behavior of each mouse for 5 min.</w:t>
      </w:r>
    </w:p>
    <w:p w14:paraId="5E6B06F7" w14:textId="77777777" w:rsidR="00FE51BE" w:rsidRPr="00057BD0" w:rsidRDefault="00FE51BE" w:rsidP="00360E66">
      <w:pPr>
        <w:pStyle w:val="NormalWeb"/>
        <w:spacing w:before="0" w:beforeAutospacing="0" w:after="0" w:afterAutospacing="0"/>
        <w:contextualSpacing/>
        <w:rPr>
          <w:rFonts w:asciiTheme="minorHAnsi" w:hAnsiTheme="minorHAnsi" w:cstheme="minorHAnsi"/>
        </w:rPr>
      </w:pPr>
    </w:p>
    <w:p w14:paraId="4AF71B87" w14:textId="55E81B55" w:rsidR="00FE51BE" w:rsidRPr="00057BD0" w:rsidRDefault="00A444ED" w:rsidP="00360E66">
      <w:pPr>
        <w:pStyle w:val="NormalWeb"/>
        <w:numPr>
          <w:ilvl w:val="1"/>
          <w:numId w:val="3"/>
        </w:numPr>
        <w:spacing w:before="0" w:beforeAutospacing="0" w:after="0" w:afterAutospacing="0"/>
        <w:contextualSpacing/>
        <w:rPr>
          <w:rFonts w:asciiTheme="minorHAnsi" w:hAnsiTheme="minorHAnsi" w:cstheme="minorHAnsi"/>
        </w:rPr>
      </w:pPr>
      <w:r w:rsidRPr="00057BD0">
        <w:rPr>
          <w:rFonts w:asciiTheme="minorHAnsi" w:hAnsiTheme="minorHAnsi" w:cstheme="minorHAnsi"/>
        </w:rPr>
        <w:t>Evaluate the mice behavioral video by the video-tracking system</w:t>
      </w:r>
      <w:r w:rsidR="00B5649E" w:rsidRPr="00057BD0">
        <w:rPr>
          <w:rFonts w:asciiTheme="minorHAnsi" w:hAnsiTheme="minorHAnsi" w:cstheme="minorHAnsi"/>
        </w:rPr>
        <w:t xml:space="preserve"> </w:t>
      </w:r>
      <w:r w:rsidR="00274149" w:rsidRPr="00057BD0">
        <w:rPr>
          <w:rFonts w:asciiTheme="minorHAnsi" w:hAnsiTheme="minorHAnsi" w:cstheme="minorHAnsi"/>
        </w:rPr>
        <w:t>software and</w:t>
      </w:r>
      <w:r w:rsidRPr="00057BD0">
        <w:rPr>
          <w:rFonts w:asciiTheme="minorHAnsi" w:hAnsiTheme="minorHAnsi" w:cstheme="minorHAnsi"/>
        </w:rPr>
        <w:t xml:space="preserve"> record the data of the total running distance and number of entries into the center zone</w:t>
      </w:r>
      <w:r w:rsidR="009C053E" w:rsidRPr="00057BD0">
        <w:rPr>
          <w:rFonts w:asciiTheme="minorHAnsi" w:hAnsiTheme="minorHAnsi" w:cstheme="minorHAnsi"/>
        </w:rPr>
        <w:t>.</w:t>
      </w:r>
    </w:p>
    <w:p w14:paraId="04E7F62B" w14:textId="77777777" w:rsidR="00D77B62" w:rsidRPr="00057BD0" w:rsidRDefault="00D77B62" w:rsidP="00360E66">
      <w:pPr>
        <w:pStyle w:val="NormalWeb"/>
        <w:spacing w:before="0" w:beforeAutospacing="0" w:after="0" w:afterAutospacing="0"/>
        <w:ind w:left="360"/>
        <w:contextualSpacing/>
        <w:rPr>
          <w:rFonts w:asciiTheme="minorHAnsi" w:hAnsiTheme="minorHAnsi" w:cstheme="minorHAnsi"/>
        </w:rPr>
      </w:pPr>
    </w:p>
    <w:p w14:paraId="51DB8738" w14:textId="77777777" w:rsidR="00B6575C" w:rsidRDefault="00CF55DF" w:rsidP="00360E66">
      <w:pPr>
        <w:pStyle w:val="NormalWeb"/>
        <w:numPr>
          <w:ilvl w:val="1"/>
          <w:numId w:val="3"/>
        </w:numPr>
        <w:spacing w:before="0" w:beforeAutospacing="0" w:after="0" w:afterAutospacing="0"/>
        <w:contextualSpacing/>
        <w:rPr>
          <w:rFonts w:asciiTheme="minorHAnsi" w:hAnsiTheme="minorHAnsi" w:cstheme="minorHAnsi"/>
        </w:rPr>
      </w:pPr>
      <w:r w:rsidRPr="00057BD0">
        <w:rPr>
          <w:rFonts w:asciiTheme="minorHAnsi" w:hAnsiTheme="minorHAnsi" w:cstheme="minorHAnsi"/>
        </w:rPr>
        <w:t xml:space="preserve">Analyze the data of the total distance moved and number of entries into the center zone by </w:t>
      </w:r>
      <w:r w:rsidR="00B4055F">
        <w:rPr>
          <w:rFonts w:asciiTheme="minorHAnsi" w:hAnsiTheme="minorHAnsi" w:cstheme="minorHAnsi"/>
        </w:rPr>
        <w:t>statistical</w:t>
      </w:r>
      <w:r w:rsidR="00B43D4B" w:rsidRPr="00057BD0">
        <w:rPr>
          <w:rFonts w:asciiTheme="minorHAnsi" w:hAnsiTheme="minorHAnsi" w:cstheme="minorHAnsi"/>
        </w:rPr>
        <w:t xml:space="preserve"> software</w:t>
      </w:r>
      <w:r w:rsidRPr="00057BD0">
        <w:rPr>
          <w:rFonts w:asciiTheme="minorHAnsi" w:hAnsiTheme="minorHAnsi" w:cstheme="minorHAnsi"/>
        </w:rPr>
        <w:t>.</w:t>
      </w:r>
    </w:p>
    <w:p w14:paraId="6DDF40A3" w14:textId="77777777" w:rsidR="00360E66" w:rsidRPr="00057BD0" w:rsidRDefault="00360E66" w:rsidP="00360E66">
      <w:pPr>
        <w:pStyle w:val="NormalWeb"/>
        <w:spacing w:before="0" w:beforeAutospacing="0" w:after="0" w:afterAutospacing="0"/>
        <w:contextualSpacing/>
        <w:rPr>
          <w:rFonts w:asciiTheme="minorHAnsi" w:hAnsiTheme="minorHAnsi" w:cstheme="minorHAnsi"/>
        </w:rPr>
      </w:pPr>
    </w:p>
    <w:p w14:paraId="28BFB07E" w14:textId="77777777" w:rsidR="00B6575C" w:rsidRPr="00057BD0" w:rsidRDefault="00CF55DF" w:rsidP="00360E66">
      <w:pPr>
        <w:pStyle w:val="Heading1"/>
        <w:spacing w:before="0" w:after="0" w:line="240" w:lineRule="auto"/>
        <w:rPr>
          <w:sz w:val="24"/>
          <w:szCs w:val="24"/>
        </w:rPr>
      </w:pPr>
      <w:r w:rsidRPr="00057BD0">
        <w:rPr>
          <w:sz w:val="24"/>
          <w:szCs w:val="24"/>
        </w:rPr>
        <w:t>REPRESENTATIVE RESULTS:</w:t>
      </w:r>
    </w:p>
    <w:p w14:paraId="5CE28E3D" w14:textId="39939753" w:rsidR="00F56420" w:rsidRPr="00057BD0" w:rsidRDefault="00F56420" w:rsidP="00360E66">
      <w:pPr>
        <w:rPr>
          <w:rFonts w:cstheme="minorHAnsi"/>
          <w:sz w:val="24"/>
          <w:szCs w:val="24"/>
        </w:rPr>
      </w:pPr>
      <w:r w:rsidRPr="00057BD0">
        <w:rPr>
          <w:rFonts w:cstheme="minorHAnsi"/>
          <w:sz w:val="24"/>
          <w:szCs w:val="24"/>
        </w:rPr>
        <w:t>Note</w:t>
      </w:r>
      <w:r w:rsidR="00584C5C">
        <w:rPr>
          <w:rFonts w:cstheme="minorHAnsi"/>
          <w:sz w:val="24"/>
          <w:szCs w:val="24"/>
        </w:rPr>
        <w:t xml:space="preserve"> that t</w:t>
      </w:r>
      <w:r w:rsidRPr="00057BD0">
        <w:rPr>
          <w:rFonts w:cstheme="minorHAnsi"/>
          <w:sz w:val="24"/>
          <w:szCs w:val="24"/>
        </w:rPr>
        <w:t xml:space="preserve">he results </w:t>
      </w:r>
      <w:r w:rsidR="00274149">
        <w:rPr>
          <w:rFonts w:cstheme="minorHAnsi"/>
          <w:sz w:val="24"/>
          <w:szCs w:val="24"/>
        </w:rPr>
        <w:t xml:space="preserve">have been previously published </w:t>
      </w:r>
      <w:r w:rsidR="00274149" w:rsidRPr="00614354">
        <w:rPr>
          <w:rFonts w:cstheme="minorHAnsi"/>
          <w:sz w:val="24"/>
          <w:szCs w:val="24"/>
        </w:rPr>
        <w:t>by</w:t>
      </w:r>
      <w:r w:rsidRPr="00057BD0">
        <w:rPr>
          <w:rFonts w:cstheme="minorHAnsi"/>
          <w:sz w:val="24"/>
          <w:szCs w:val="24"/>
        </w:rPr>
        <w:t xml:space="preserve"> Dr. </w:t>
      </w:r>
      <w:proofErr w:type="spellStart"/>
      <w:r w:rsidRPr="00057BD0">
        <w:rPr>
          <w:rFonts w:cstheme="minorHAnsi"/>
          <w:sz w:val="24"/>
          <w:szCs w:val="24"/>
        </w:rPr>
        <w:t>Xiu</w:t>
      </w:r>
      <w:proofErr w:type="spellEnd"/>
      <w:r w:rsidRPr="00057BD0">
        <w:rPr>
          <w:rFonts w:cstheme="minorHAnsi"/>
          <w:sz w:val="24"/>
          <w:szCs w:val="24"/>
        </w:rPr>
        <w:t>-Fang Ding,</w:t>
      </w:r>
      <w:r w:rsidR="0056066B" w:rsidRPr="0056066B">
        <w:rPr>
          <w:rFonts w:cstheme="minorHAnsi"/>
          <w:i/>
          <w:sz w:val="24"/>
          <w:szCs w:val="24"/>
        </w:rPr>
        <w:t xml:space="preserve"> et al.</w:t>
      </w:r>
      <w:r w:rsidR="00274149" w:rsidRPr="00057BD0">
        <w:rPr>
          <w:rFonts w:cstheme="minorHAnsi"/>
          <w:sz w:val="24"/>
          <w:szCs w:val="24"/>
        </w:rPr>
        <w:fldChar w:fldCharType="begin"/>
      </w:r>
      <w:r w:rsidR="00274149">
        <w:rPr>
          <w:rFonts w:cstheme="minorHAnsi"/>
          <w:sz w:val="24"/>
          <w:szCs w:val="24"/>
        </w:rPr>
        <w:instrText xml:space="preserve"> ADDIN EN.CITE &lt;EndNote&gt;&lt;Cite&gt;&lt;Author&gt;Ding&lt;/Author&gt;&lt;Year&gt;2017&lt;/Year&gt;&lt;RecNum&gt;28&lt;/RecNum&gt;&lt;DisplayText&gt;&lt;style face="superscript"&gt;18&lt;/style&gt;&lt;/DisplayText&gt;&lt;record&gt;&lt;rec-number&gt;28&lt;/rec-number&gt;&lt;foreign-keys&gt;&lt;key app="EN" db-id="vvw2psrswevvffeadsvv55pjp59dafwzxzax" timestamp="1493362815"&gt;28&lt;/key&gt;&lt;key app="ENWeb" db-id=""&gt;0&lt;/key&gt;&lt;/foreign-keys&gt;&lt;ref-type name="Journal Article"&gt;17&lt;/ref-type&gt;&lt;contributors&gt;&lt;authors&gt;&lt;author&gt;Ding, X. F.&lt;/author&gt;&lt;author&gt;Liu, Y.&lt;/author&gt;&lt;author&gt;Yan, Z. Y.&lt;/author&gt;&lt;author&gt;Li, X. J.&lt;/author&gt;&lt;author&gt;Ma, Q. Y.&lt;/author&gt;&lt;author&gt;Jin, Z. Y.&lt;/author&gt;&lt;author&gt;Liu, Y.&lt;/author&gt;&lt;author&gt;Li, Y. H.&lt;/author&gt;&lt;author&gt;Liu, Y. Y.&lt;/author&gt;&lt;author&gt;Xue, Z.&lt;/author&gt;&lt;author&gt;Chen, J. X.&lt;/author&gt;&lt;author&gt;Lv, Z. P.&lt;/author&gt;&lt;/authors&gt;&lt;/contributors&gt;&lt;auth-address&gt;School of Basic Medical Science, Beijing University of Chinese Medicine, Beijing 100029, China.&amp;#xD;Henan University of Chinese Medicine, Henan, China; School of Pre-Clinical Medicine, Hubei University of Chinese Medicine, Wuhan, China.&amp;#xD;Beijing Chaoyang Hospital, Capital Medical University, Beijing, China.&amp;#xD;School of Traditional Chinese Medicine, Southern Medical University, Guangzhou, Guangdong, China.&lt;/auth-address&gt;&lt;titles&gt;&lt;title&gt;Involvement of Normalized Glial Fibrillary Acidic Protein Expression in the Hippocampi in Antidepressant-Like Effects of Xiaoyaosan on Chronically Stressed Mice&lt;/title&gt;&lt;secondary-title&gt;Evid Based Complement Alternat Med&lt;/secondary-title&gt;&lt;/titles&gt;&lt;periodical&gt;&lt;full-title&gt;Evid Based Complement Alternat Med&lt;/full-title&gt;&lt;/periodical&gt;&lt;pages&gt;1960584&lt;/pages&gt;&lt;volume&gt;2017&lt;/volume&gt;&lt;dates&gt;&lt;year&gt;2017&lt;/year&gt;&lt;/dates&gt;&lt;isbn&gt;1741-427X (Print)&amp;#xD;1741-427X (Linking)&lt;/isbn&gt;&lt;accession-num&gt;28348623&lt;/accession-num&gt;&lt;urls&gt;&lt;related-urls&gt;&lt;url&gt;https://www.ncbi.nlm.nih.gov/pubmed/28348623&lt;/url&gt;&lt;/related-urls&gt;&lt;/urls&gt;&lt;custom2&gt;PMC5352892&lt;/custom2&gt;&lt;electronic-resource-num&gt;10.1155/2017/1960584&lt;/electronic-resource-num&gt;&lt;/record&gt;&lt;/Cite&gt;&lt;/EndNote&gt;</w:instrText>
      </w:r>
      <w:r w:rsidR="00274149" w:rsidRPr="00057BD0">
        <w:rPr>
          <w:rFonts w:cstheme="minorHAnsi"/>
          <w:sz w:val="24"/>
          <w:szCs w:val="24"/>
        </w:rPr>
        <w:fldChar w:fldCharType="separate"/>
      </w:r>
      <w:r w:rsidR="00274149" w:rsidRPr="002458A3">
        <w:rPr>
          <w:rFonts w:cstheme="minorHAnsi"/>
          <w:noProof/>
          <w:sz w:val="24"/>
          <w:szCs w:val="24"/>
          <w:vertAlign w:val="superscript"/>
        </w:rPr>
        <w:t>18</w:t>
      </w:r>
      <w:r w:rsidR="00274149" w:rsidRPr="00057BD0">
        <w:rPr>
          <w:rFonts w:cstheme="minorHAnsi"/>
          <w:sz w:val="24"/>
          <w:szCs w:val="24"/>
        </w:rPr>
        <w:fldChar w:fldCharType="end"/>
      </w:r>
    </w:p>
    <w:p w14:paraId="7A77AA66" w14:textId="77777777" w:rsidR="00F56420" w:rsidRPr="00057BD0" w:rsidRDefault="00F56420" w:rsidP="00360E66">
      <w:pPr>
        <w:rPr>
          <w:rFonts w:cstheme="minorHAnsi"/>
          <w:b/>
          <w:sz w:val="24"/>
          <w:szCs w:val="24"/>
        </w:rPr>
      </w:pPr>
    </w:p>
    <w:p w14:paraId="5BD10F01" w14:textId="7ED1C024" w:rsidR="00DC3E85" w:rsidRPr="00057BD0" w:rsidRDefault="00B4055F" w:rsidP="00360E66">
      <w:pPr>
        <w:rPr>
          <w:rFonts w:cstheme="minorHAnsi"/>
          <w:sz w:val="24"/>
          <w:szCs w:val="24"/>
        </w:rPr>
      </w:pPr>
      <w:r>
        <w:rPr>
          <w:rFonts w:cstheme="minorHAnsi"/>
          <w:sz w:val="24"/>
          <w:szCs w:val="24"/>
        </w:rPr>
        <w:t>Data</w:t>
      </w:r>
      <w:r w:rsidR="00DC3E85" w:rsidRPr="00057BD0">
        <w:rPr>
          <w:rFonts w:cstheme="minorHAnsi"/>
          <w:sz w:val="24"/>
          <w:szCs w:val="24"/>
        </w:rPr>
        <w:t xml:space="preserve"> were expressed as </w:t>
      </w:r>
      <w:r w:rsidR="00F43E4B">
        <w:rPr>
          <w:rFonts w:cstheme="minorHAnsi"/>
          <w:sz w:val="24"/>
          <w:szCs w:val="24"/>
        </w:rPr>
        <w:t xml:space="preserve">the </w:t>
      </w:r>
      <w:r w:rsidR="009B14AB" w:rsidRPr="00057BD0">
        <w:rPr>
          <w:rFonts w:cstheme="minorHAnsi"/>
          <w:sz w:val="24"/>
          <w:szCs w:val="24"/>
        </w:rPr>
        <w:t>mean</w:t>
      </w:r>
      <w:r w:rsidR="009B14AB">
        <w:rPr>
          <w:rFonts w:cstheme="minorHAnsi"/>
          <w:sz w:val="24"/>
          <w:szCs w:val="24"/>
        </w:rPr>
        <w:t xml:space="preserve"> </w:t>
      </w:r>
      <w:r w:rsidR="00DC3E85" w:rsidRPr="00057BD0">
        <w:rPr>
          <w:rFonts w:cstheme="minorHAnsi"/>
          <w:sz w:val="24"/>
          <w:szCs w:val="24"/>
        </w:rPr>
        <w:t xml:space="preserve">± standard </w:t>
      </w:r>
      <w:r w:rsidR="009B14AB" w:rsidRPr="00057BD0">
        <w:rPr>
          <w:rFonts w:cstheme="minorHAnsi"/>
          <w:sz w:val="24"/>
          <w:szCs w:val="24"/>
        </w:rPr>
        <w:t>error</w:t>
      </w:r>
      <w:r w:rsidR="009B14AB">
        <w:rPr>
          <w:rFonts w:cstheme="minorHAnsi"/>
          <w:sz w:val="24"/>
          <w:szCs w:val="24"/>
        </w:rPr>
        <w:t xml:space="preserve"> </w:t>
      </w:r>
      <w:r w:rsidR="00DC3E85" w:rsidRPr="00057BD0">
        <w:rPr>
          <w:rFonts w:cstheme="minorHAnsi"/>
          <w:sz w:val="24"/>
          <w:szCs w:val="24"/>
        </w:rPr>
        <w:t xml:space="preserve">of the </w:t>
      </w:r>
      <w:r w:rsidR="009B14AB" w:rsidRPr="00057BD0">
        <w:rPr>
          <w:rFonts w:cstheme="minorHAnsi"/>
          <w:sz w:val="24"/>
          <w:szCs w:val="24"/>
        </w:rPr>
        <w:t xml:space="preserve">mean </w:t>
      </w:r>
      <w:r w:rsidR="00DC3E85" w:rsidRPr="00057BD0">
        <w:rPr>
          <w:rFonts w:cstheme="minorHAnsi"/>
          <w:sz w:val="24"/>
          <w:szCs w:val="24"/>
        </w:rPr>
        <w:t xml:space="preserve">(SEM). </w:t>
      </w:r>
      <w:r w:rsidR="00F43E4B">
        <w:rPr>
          <w:rFonts w:cstheme="minorHAnsi"/>
          <w:sz w:val="24"/>
          <w:szCs w:val="24"/>
        </w:rPr>
        <w:t>A o</w:t>
      </w:r>
      <w:r w:rsidR="00F43E4B" w:rsidRPr="00057BD0">
        <w:rPr>
          <w:rFonts w:cstheme="minorHAnsi"/>
          <w:sz w:val="24"/>
          <w:szCs w:val="24"/>
        </w:rPr>
        <w:t>ne</w:t>
      </w:r>
      <w:r w:rsidR="00DC3E85" w:rsidRPr="00057BD0">
        <w:rPr>
          <w:rFonts w:cstheme="minorHAnsi"/>
          <w:sz w:val="24"/>
          <w:szCs w:val="24"/>
        </w:rPr>
        <w:t xml:space="preserve">-way ANOVA or </w:t>
      </w:r>
      <w:r w:rsidR="00F43E4B">
        <w:rPr>
          <w:rFonts w:cstheme="minorHAnsi"/>
          <w:sz w:val="24"/>
          <w:szCs w:val="24"/>
        </w:rPr>
        <w:t xml:space="preserve">a </w:t>
      </w:r>
      <w:r w:rsidR="00DC3E85" w:rsidRPr="00057BD0">
        <w:rPr>
          <w:rFonts w:cstheme="minorHAnsi"/>
          <w:sz w:val="24"/>
          <w:szCs w:val="24"/>
        </w:rPr>
        <w:t>non-parametric test was used for general data based on</w:t>
      </w:r>
      <w:r w:rsidR="00F43E4B">
        <w:rPr>
          <w:rFonts w:cstheme="minorHAnsi"/>
          <w:sz w:val="24"/>
          <w:szCs w:val="24"/>
        </w:rPr>
        <w:t xml:space="preserve"> the</w:t>
      </w:r>
      <w:r w:rsidR="00DC3E85" w:rsidRPr="00057BD0">
        <w:rPr>
          <w:rFonts w:cstheme="minorHAnsi"/>
          <w:sz w:val="24"/>
          <w:szCs w:val="24"/>
        </w:rPr>
        <w:t xml:space="preserve"> normality test and </w:t>
      </w:r>
      <w:r w:rsidR="00F43E4B">
        <w:rPr>
          <w:rFonts w:cstheme="minorHAnsi"/>
          <w:sz w:val="24"/>
          <w:szCs w:val="24"/>
        </w:rPr>
        <w:t xml:space="preserve">the </w:t>
      </w:r>
      <w:r w:rsidR="00DC3E85" w:rsidRPr="00057BD0">
        <w:rPr>
          <w:rFonts w:cstheme="minorHAnsi"/>
          <w:sz w:val="24"/>
          <w:szCs w:val="24"/>
        </w:rPr>
        <w:t>test for</w:t>
      </w:r>
      <w:r w:rsidR="00F43E4B" w:rsidRPr="00F43E4B">
        <w:rPr>
          <w:rFonts w:cstheme="minorHAnsi"/>
          <w:sz w:val="24"/>
          <w:szCs w:val="24"/>
        </w:rPr>
        <w:t xml:space="preserve"> </w:t>
      </w:r>
      <w:r w:rsidR="00F43E4B" w:rsidRPr="00057BD0">
        <w:rPr>
          <w:rFonts w:cstheme="minorHAnsi"/>
          <w:sz w:val="24"/>
          <w:szCs w:val="24"/>
        </w:rPr>
        <w:t>homogeneity</w:t>
      </w:r>
      <w:r w:rsidR="00F43E4B">
        <w:rPr>
          <w:rFonts w:cstheme="minorHAnsi"/>
          <w:sz w:val="24"/>
          <w:szCs w:val="24"/>
        </w:rPr>
        <w:t xml:space="preserve"> of</w:t>
      </w:r>
      <w:r w:rsidR="00DC3E85" w:rsidRPr="00057BD0">
        <w:rPr>
          <w:rFonts w:cstheme="minorHAnsi"/>
          <w:sz w:val="24"/>
          <w:szCs w:val="24"/>
        </w:rPr>
        <w:t xml:space="preserve"> variance</w:t>
      </w:r>
      <w:r w:rsidR="00274149">
        <w:rPr>
          <w:rFonts w:cstheme="minorHAnsi"/>
          <w:sz w:val="24"/>
          <w:szCs w:val="24"/>
        </w:rPr>
        <w:t>. T</w:t>
      </w:r>
      <w:r w:rsidR="00F43E4B">
        <w:rPr>
          <w:rFonts w:cs="Calibri"/>
          <w:sz w:val="24"/>
          <w:szCs w:val="24"/>
        </w:rPr>
        <w:t>he LSD test</w:t>
      </w:r>
      <w:r w:rsidR="00DC3E85" w:rsidRPr="00057BD0">
        <w:rPr>
          <w:rFonts w:cstheme="minorHAnsi"/>
          <w:sz w:val="24"/>
          <w:szCs w:val="24"/>
        </w:rPr>
        <w:t xml:space="preserve"> was used for the comparisons between groups. </w:t>
      </w:r>
      <w:r w:rsidR="00F43E4B">
        <w:rPr>
          <w:rFonts w:cs="Calibri"/>
          <w:sz w:val="24"/>
          <w:szCs w:val="24"/>
        </w:rPr>
        <w:t>In addition, the</w:t>
      </w:r>
      <w:r w:rsidR="00DC3E85" w:rsidRPr="00057BD0">
        <w:rPr>
          <w:rFonts w:cstheme="minorHAnsi"/>
          <w:sz w:val="24"/>
          <w:szCs w:val="24"/>
        </w:rPr>
        <w:t xml:space="preserve"> repeated measurement process of</w:t>
      </w:r>
      <w:r w:rsidR="00395D16">
        <w:rPr>
          <w:rFonts w:cstheme="minorHAnsi"/>
          <w:sz w:val="24"/>
          <w:szCs w:val="24"/>
        </w:rPr>
        <w:t xml:space="preserve"> the</w:t>
      </w:r>
      <w:r w:rsidR="00DC3E85" w:rsidRPr="00057BD0">
        <w:rPr>
          <w:rFonts w:cstheme="minorHAnsi"/>
          <w:sz w:val="24"/>
          <w:szCs w:val="24"/>
        </w:rPr>
        <w:t xml:space="preserve"> general linear model (GLM) was used to conduct one-way ANOVA analysis for repeated measured data (coat score and body weight), </w:t>
      </w:r>
      <w:r w:rsidR="00F43E4B">
        <w:rPr>
          <w:rFonts w:cstheme="minorHAnsi"/>
          <w:sz w:val="24"/>
          <w:szCs w:val="24"/>
        </w:rPr>
        <w:t xml:space="preserve">and a </w:t>
      </w:r>
      <w:r w:rsidR="00DC3E85" w:rsidRPr="00057BD0">
        <w:rPr>
          <w:rFonts w:cstheme="minorHAnsi"/>
          <w:sz w:val="24"/>
          <w:szCs w:val="24"/>
        </w:rPr>
        <w:t xml:space="preserve">multivariate analysis process of variance was adopted to make comparisons between groups </w:t>
      </w:r>
      <w:r w:rsidR="00395D16">
        <w:rPr>
          <w:rFonts w:cstheme="minorHAnsi"/>
          <w:sz w:val="24"/>
          <w:szCs w:val="24"/>
        </w:rPr>
        <w:t>at</w:t>
      </w:r>
      <w:r w:rsidR="00395D16" w:rsidRPr="00057BD0">
        <w:rPr>
          <w:rFonts w:cstheme="minorHAnsi"/>
          <w:sz w:val="24"/>
          <w:szCs w:val="24"/>
        </w:rPr>
        <w:t xml:space="preserve"> </w:t>
      </w:r>
      <w:r w:rsidR="00DC3E85" w:rsidRPr="00057BD0">
        <w:rPr>
          <w:rFonts w:cstheme="minorHAnsi"/>
          <w:sz w:val="24"/>
          <w:szCs w:val="24"/>
        </w:rPr>
        <w:t xml:space="preserve">each time point (LSD method). </w:t>
      </w:r>
    </w:p>
    <w:p w14:paraId="7E396E41" w14:textId="77777777" w:rsidR="00DC3E85" w:rsidRPr="00057BD0" w:rsidRDefault="00DC3E85" w:rsidP="00360E66">
      <w:pPr>
        <w:rPr>
          <w:rFonts w:cstheme="minorHAnsi"/>
          <w:b/>
          <w:sz w:val="24"/>
          <w:szCs w:val="24"/>
        </w:rPr>
      </w:pPr>
    </w:p>
    <w:p w14:paraId="6EC4761F" w14:textId="05274A1C" w:rsidR="00395D16" w:rsidRDefault="00CF55DF" w:rsidP="00360E66">
      <w:pPr>
        <w:rPr>
          <w:rFonts w:cstheme="minorHAnsi"/>
          <w:b/>
          <w:sz w:val="24"/>
          <w:szCs w:val="24"/>
        </w:rPr>
      </w:pPr>
      <w:r w:rsidRPr="00057BD0">
        <w:rPr>
          <w:rFonts w:cstheme="minorHAnsi"/>
          <w:b/>
          <w:sz w:val="24"/>
          <w:szCs w:val="24"/>
        </w:rPr>
        <w:t>The physical state of CUMS-induced mic</w:t>
      </w:r>
      <w:r w:rsidR="00395D16">
        <w:rPr>
          <w:rFonts w:cstheme="minorHAnsi"/>
          <w:b/>
          <w:sz w:val="24"/>
          <w:szCs w:val="24"/>
        </w:rPr>
        <w:t>e</w:t>
      </w:r>
    </w:p>
    <w:p w14:paraId="7C47AC18" w14:textId="523298A9" w:rsidR="00B6575C" w:rsidRPr="00057BD0" w:rsidRDefault="00CF55DF" w:rsidP="00360E66">
      <w:pPr>
        <w:rPr>
          <w:rFonts w:cstheme="minorHAnsi"/>
          <w:sz w:val="24"/>
          <w:szCs w:val="24"/>
        </w:rPr>
      </w:pPr>
      <w:r w:rsidRPr="00057BD0">
        <w:rPr>
          <w:rFonts w:cstheme="minorHAnsi"/>
          <w:sz w:val="24"/>
          <w:szCs w:val="24"/>
        </w:rPr>
        <w:t xml:space="preserve">After exposing mice to </w:t>
      </w:r>
      <w:r w:rsidR="000923AD" w:rsidRPr="00057BD0">
        <w:rPr>
          <w:rFonts w:cstheme="minorHAnsi"/>
          <w:sz w:val="24"/>
          <w:szCs w:val="24"/>
        </w:rPr>
        <w:t xml:space="preserve">three </w:t>
      </w:r>
      <w:r w:rsidRPr="00057BD0">
        <w:rPr>
          <w:rFonts w:cstheme="minorHAnsi"/>
          <w:sz w:val="24"/>
          <w:szCs w:val="24"/>
        </w:rPr>
        <w:t>weeks of CUMS for induction of depression, a gradual dystrophy of coat state in the model group was induced</w:t>
      </w:r>
      <w:r w:rsidR="00F43E4B">
        <w:rPr>
          <w:rFonts w:cstheme="minorHAnsi"/>
          <w:sz w:val="24"/>
          <w:szCs w:val="24"/>
        </w:rPr>
        <w:t>;</w:t>
      </w:r>
      <w:r w:rsidRPr="00057BD0">
        <w:rPr>
          <w:rFonts w:cstheme="minorHAnsi"/>
          <w:sz w:val="24"/>
          <w:szCs w:val="24"/>
        </w:rPr>
        <w:t xml:space="preserve"> </w:t>
      </w:r>
      <w:r w:rsidR="00F43E4B">
        <w:rPr>
          <w:rFonts w:cs="Calibri"/>
          <w:sz w:val="24"/>
          <w:szCs w:val="24"/>
        </w:rPr>
        <w:t>the dystrophy did not present</w:t>
      </w:r>
      <w:r w:rsidRPr="00057BD0">
        <w:rPr>
          <w:rFonts w:cstheme="minorHAnsi"/>
          <w:sz w:val="24"/>
          <w:szCs w:val="24"/>
        </w:rPr>
        <w:t xml:space="preserve"> after </w:t>
      </w:r>
      <w:r w:rsidR="000923AD" w:rsidRPr="00057BD0">
        <w:rPr>
          <w:rFonts w:cstheme="minorHAnsi"/>
          <w:sz w:val="24"/>
          <w:szCs w:val="24"/>
        </w:rPr>
        <w:t xml:space="preserve">two </w:t>
      </w:r>
      <w:r w:rsidRPr="00057BD0">
        <w:rPr>
          <w:rFonts w:cstheme="minorHAnsi"/>
          <w:sz w:val="24"/>
          <w:szCs w:val="24"/>
        </w:rPr>
        <w:t>weeks of stress</w:t>
      </w:r>
      <w:r w:rsidR="00F43E4B">
        <w:rPr>
          <w:rFonts w:cstheme="minorHAnsi"/>
          <w:sz w:val="24"/>
          <w:szCs w:val="24"/>
        </w:rPr>
        <w:t>,</w:t>
      </w:r>
      <w:r w:rsidRPr="00057BD0">
        <w:rPr>
          <w:rFonts w:cstheme="minorHAnsi"/>
          <w:sz w:val="24"/>
          <w:szCs w:val="24"/>
        </w:rPr>
        <w:t xml:space="preserve"> but </w:t>
      </w:r>
      <w:r w:rsidR="00F43E4B">
        <w:rPr>
          <w:rFonts w:cstheme="minorHAnsi"/>
          <w:sz w:val="24"/>
          <w:szCs w:val="24"/>
        </w:rPr>
        <w:t xml:space="preserve">it </w:t>
      </w:r>
      <w:r w:rsidRPr="00057BD0">
        <w:rPr>
          <w:rFonts w:cstheme="minorHAnsi"/>
          <w:sz w:val="24"/>
          <w:szCs w:val="24"/>
        </w:rPr>
        <w:t>worsened at the end of the CUMS procedure (</w:t>
      </w:r>
      <w:r w:rsidR="000923AD" w:rsidRPr="00057BD0">
        <w:rPr>
          <w:rFonts w:cstheme="minorHAnsi"/>
          <w:sz w:val="24"/>
          <w:szCs w:val="24"/>
        </w:rPr>
        <w:t xml:space="preserve">three </w:t>
      </w:r>
      <w:r w:rsidRPr="00057BD0">
        <w:rPr>
          <w:rFonts w:cstheme="minorHAnsi"/>
          <w:sz w:val="24"/>
          <w:szCs w:val="24"/>
        </w:rPr>
        <w:t>weeks), and the coat score significantly decreased compared to that of the control group (</w:t>
      </w:r>
      <w:r w:rsidRPr="00057BD0">
        <w:rPr>
          <w:rFonts w:eastAsia="MingLiU_HKSCS" w:cstheme="minorHAnsi"/>
          <w:sz w:val="24"/>
          <w:szCs w:val="24"/>
        </w:rPr>
        <w:t xml:space="preserve">F </w:t>
      </w:r>
      <w:r w:rsidRPr="00057BD0">
        <w:rPr>
          <w:rFonts w:cstheme="minorHAnsi"/>
          <w:sz w:val="24"/>
          <w:szCs w:val="24"/>
        </w:rPr>
        <w:t>(3, 56) = 25.08,</w:t>
      </w:r>
      <w:r w:rsidR="0056066B" w:rsidRPr="0056066B">
        <w:rPr>
          <w:rFonts w:cstheme="minorHAnsi"/>
          <w:b/>
          <w:i/>
          <w:sz w:val="24"/>
          <w:szCs w:val="24"/>
        </w:rPr>
        <w:t xml:space="preserve"> </w:t>
      </w:r>
      <w:r w:rsidR="0056066B" w:rsidRPr="00614354">
        <w:rPr>
          <w:rFonts w:cstheme="minorHAnsi"/>
          <w:i/>
          <w:sz w:val="24"/>
          <w:szCs w:val="24"/>
        </w:rPr>
        <w:t>p</w:t>
      </w:r>
      <w:r w:rsidR="0056066B" w:rsidRPr="0056066B">
        <w:rPr>
          <w:rFonts w:cstheme="minorHAnsi"/>
          <w:b/>
          <w:i/>
          <w:sz w:val="24"/>
          <w:szCs w:val="24"/>
        </w:rPr>
        <w:t xml:space="preserve"> </w:t>
      </w:r>
      <w:r w:rsidRPr="00057BD0">
        <w:rPr>
          <w:rFonts w:cstheme="minorHAnsi"/>
          <w:sz w:val="24"/>
          <w:szCs w:val="24"/>
        </w:rPr>
        <w:t xml:space="preserve">= 0.000). The coat state of mice was notably improved after continuous treatment with </w:t>
      </w:r>
      <w:proofErr w:type="spellStart"/>
      <w:r w:rsidRPr="00057BD0">
        <w:rPr>
          <w:rFonts w:cstheme="minorHAnsi"/>
          <w:sz w:val="24"/>
          <w:szCs w:val="24"/>
        </w:rPr>
        <w:t>Xiaoyaosan</w:t>
      </w:r>
      <w:proofErr w:type="spellEnd"/>
      <w:r w:rsidRPr="00057BD0">
        <w:rPr>
          <w:rFonts w:cstheme="minorHAnsi"/>
          <w:sz w:val="24"/>
          <w:szCs w:val="24"/>
        </w:rPr>
        <w:t xml:space="preserve"> or fluoxetine compared to the model group (</w:t>
      </w:r>
      <w:r w:rsidRPr="00057BD0">
        <w:rPr>
          <w:rFonts w:eastAsia="MingLiU_HKSCS" w:cstheme="minorHAnsi"/>
          <w:sz w:val="24"/>
          <w:szCs w:val="24"/>
        </w:rPr>
        <w:t xml:space="preserve">F </w:t>
      </w:r>
      <w:r w:rsidRPr="00057BD0">
        <w:rPr>
          <w:rFonts w:cstheme="minorHAnsi"/>
          <w:sz w:val="24"/>
          <w:szCs w:val="24"/>
        </w:rPr>
        <w:t>(3, 56) = 25.08, both</w:t>
      </w:r>
      <w:r w:rsidR="0056066B" w:rsidRPr="0056066B">
        <w:rPr>
          <w:rFonts w:cstheme="minorHAnsi"/>
          <w:b/>
          <w:i/>
          <w:sz w:val="24"/>
          <w:szCs w:val="24"/>
        </w:rPr>
        <w:t xml:space="preserve"> </w:t>
      </w:r>
      <w:r w:rsidR="0056066B" w:rsidRPr="00614354">
        <w:rPr>
          <w:rFonts w:cstheme="minorHAnsi"/>
          <w:i/>
          <w:sz w:val="24"/>
          <w:szCs w:val="24"/>
        </w:rPr>
        <w:t>p</w:t>
      </w:r>
      <w:r w:rsidR="0056066B" w:rsidRPr="0056066B">
        <w:rPr>
          <w:rFonts w:cstheme="minorHAnsi"/>
          <w:b/>
          <w:i/>
          <w:sz w:val="24"/>
          <w:szCs w:val="24"/>
        </w:rPr>
        <w:t xml:space="preserve"> </w:t>
      </w:r>
      <w:r w:rsidRPr="00057BD0">
        <w:rPr>
          <w:rFonts w:cstheme="minorHAnsi"/>
          <w:sz w:val="24"/>
          <w:szCs w:val="24"/>
        </w:rPr>
        <w:t xml:space="preserve">= 0.001, </w:t>
      </w:r>
      <w:r w:rsidR="0056066B" w:rsidRPr="0056066B">
        <w:rPr>
          <w:rFonts w:cstheme="minorHAnsi"/>
          <w:b/>
          <w:sz w:val="24"/>
          <w:szCs w:val="24"/>
        </w:rPr>
        <w:t xml:space="preserve">Figure </w:t>
      </w:r>
      <w:r w:rsidR="0056066B" w:rsidRPr="00395D16">
        <w:rPr>
          <w:rFonts w:cstheme="minorHAnsi"/>
          <w:b/>
          <w:sz w:val="24"/>
          <w:szCs w:val="24"/>
        </w:rPr>
        <w:t>1</w:t>
      </w:r>
      <w:r w:rsidRPr="00614354">
        <w:rPr>
          <w:rFonts w:cstheme="minorHAnsi"/>
          <w:b/>
          <w:sz w:val="24"/>
          <w:szCs w:val="24"/>
        </w:rPr>
        <w:t>a</w:t>
      </w:r>
      <w:r w:rsidRPr="00057BD0">
        <w:rPr>
          <w:rFonts w:cstheme="minorHAnsi"/>
          <w:sz w:val="24"/>
          <w:szCs w:val="24"/>
        </w:rPr>
        <w:t>). According to the weekly body weight data of each group, a significant reduction in body weight was manifested by the third week (</w:t>
      </w:r>
      <w:r w:rsidRPr="00057BD0">
        <w:rPr>
          <w:rFonts w:eastAsia="MingLiU_HKSCS" w:cstheme="minorHAnsi"/>
          <w:sz w:val="24"/>
          <w:szCs w:val="24"/>
        </w:rPr>
        <w:t xml:space="preserve">F </w:t>
      </w:r>
      <w:r w:rsidRPr="00057BD0">
        <w:rPr>
          <w:rFonts w:cstheme="minorHAnsi"/>
          <w:sz w:val="24"/>
          <w:szCs w:val="24"/>
        </w:rPr>
        <w:t>(3, 56) = 16.149,</w:t>
      </w:r>
      <w:r w:rsidR="0056066B" w:rsidRPr="0056066B">
        <w:rPr>
          <w:rFonts w:cstheme="minorHAnsi"/>
          <w:b/>
          <w:i/>
          <w:sz w:val="24"/>
          <w:szCs w:val="24"/>
        </w:rPr>
        <w:t xml:space="preserve"> </w:t>
      </w:r>
      <w:r w:rsidR="0056066B" w:rsidRPr="00614354">
        <w:rPr>
          <w:rFonts w:cstheme="minorHAnsi"/>
          <w:i/>
          <w:sz w:val="24"/>
          <w:szCs w:val="24"/>
        </w:rPr>
        <w:t>p</w:t>
      </w:r>
      <w:r w:rsidR="0056066B" w:rsidRPr="0056066B">
        <w:rPr>
          <w:rFonts w:cstheme="minorHAnsi"/>
          <w:b/>
          <w:i/>
          <w:sz w:val="24"/>
          <w:szCs w:val="24"/>
        </w:rPr>
        <w:t xml:space="preserve"> </w:t>
      </w:r>
      <w:r w:rsidRPr="00057BD0">
        <w:rPr>
          <w:rFonts w:cstheme="minorHAnsi"/>
          <w:sz w:val="24"/>
          <w:szCs w:val="24"/>
        </w:rPr>
        <w:t>= 0.000,</w:t>
      </w:r>
      <w:r w:rsidR="0056066B" w:rsidRPr="0056066B">
        <w:rPr>
          <w:rFonts w:cstheme="minorHAnsi"/>
          <w:b/>
          <w:i/>
          <w:sz w:val="24"/>
          <w:szCs w:val="24"/>
        </w:rPr>
        <w:t xml:space="preserve"> </w:t>
      </w:r>
      <w:r w:rsidR="0056066B" w:rsidRPr="0056066B">
        <w:rPr>
          <w:rFonts w:cstheme="minorHAnsi"/>
          <w:b/>
          <w:sz w:val="24"/>
          <w:szCs w:val="24"/>
        </w:rPr>
        <w:t xml:space="preserve">Figure </w:t>
      </w:r>
      <w:r w:rsidR="0056066B" w:rsidRPr="00395D16">
        <w:rPr>
          <w:rFonts w:cstheme="minorHAnsi"/>
          <w:b/>
          <w:sz w:val="24"/>
          <w:szCs w:val="24"/>
        </w:rPr>
        <w:t>1</w:t>
      </w:r>
      <w:r w:rsidRPr="00614354">
        <w:rPr>
          <w:rFonts w:cstheme="minorHAnsi"/>
          <w:b/>
          <w:sz w:val="24"/>
          <w:szCs w:val="24"/>
        </w:rPr>
        <w:t>b</w:t>
      </w:r>
      <w:r w:rsidRPr="00057BD0">
        <w:rPr>
          <w:rFonts w:cstheme="minorHAnsi"/>
          <w:sz w:val="24"/>
          <w:szCs w:val="24"/>
        </w:rPr>
        <w:t xml:space="preserve">), while </w:t>
      </w:r>
      <w:proofErr w:type="spellStart"/>
      <w:r w:rsidRPr="00057BD0">
        <w:rPr>
          <w:rFonts w:cstheme="minorHAnsi"/>
          <w:sz w:val="24"/>
          <w:szCs w:val="24"/>
        </w:rPr>
        <w:t>Xiaoyaosan</w:t>
      </w:r>
      <w:proofErr w:type="spellEnd"/>
      <w:r w:rsidRPr="00057BD0">
        <w:rPr>
          <w:rFonts w:cstheme="minorHAnsi"/>
          <w:sz w:val="24"/>
          <w:szCs w:val="24"/>
        </w:rPr>
        <w:t xml:space="preserve"> or fluoxetine treatment significantly increased the body weight compared with the model group (</w:t>
      </w:r>
      <w:r w:rsidRPr="00057BD0">
        <w:rPr>
          <w:rFonts w:eastAsia="MingLiU_HKSCS" w:cstheme="minorHAnsi"/>
          <w:sz w:val="24"/>
          <w:szCs w:val="24"/>
        </w:rPr>
        <w:t xml:space="preserve">F </w:t>
      </w:r>
      <w:r w:rsidRPr="00057BD0">
        <w:rPr>
          <w:rFonts w:cstheme="minorHAnsi"/>
          <w:sz w:val="24"/>
          <w:szCs w:val="24"/>
        </w:rPr>
        <w:t>(3, 56) = 16.149, both</w:t>
      </w:r>
      <w:r w:rsidR="0056066B" w:rsidRPr="0056066B">
        <w:rPr>
          <w:rFonts w:cstheme="minorHAnsi"/>
          <w:b/>
          <w:i/>
          <w:sz w:val="24"/>
          <w:szCs w:val="24"/>
        </w:rPr>
        <w:t xml:space="preserve"> </w:t>
      </w:r>
      <w:r w:rsidR="0056066B" w:rsidRPr="00614354">
        <w:rPr>
          <w:rFonts w:cstheme="minorHAnsi"/>
          <w:i/>
          <w:sz w:val="24"/>
          <w:szCs w:val="24"/>
        </w:rPr>
        <w:t>p</w:t>
      </w:r>
      <w:r w:rsidR="0056066B" w:rsidRPr="0056066B">
        <w:rPr>
          <w:rFonts w:cstheme="minorHAnsi"/>
          <w:b/>
          <w:i/>
          <w:sz w:val="24"/>
          <w:szCs w:val="24"/>
        </w:rPr>
        <w:t xml:space="preserve"> </w:t>
      </w:r>
      <w:r w:rsidRPr="00057BD0">
        <w:rPr>
          <w:rFonts w:cstheme="minorHAnsi"/>
          <w:sz w:val="24"/>
          <w:szCs w:val="24"/>
        </w:rPr>
        <w:t>= 0.001).</w:t>
      </w:r>
    </w:p>
    <w:p w14:paraId="64A217EB" w14:textId="77777777" w:rsidR="00B6575C" w:rsidRPr="00057BD0" w:rsidRDefault="00B6575C" w:rsidP="00360E66">
      <w:pPr>
        <w:rPr>
          <w:rFonts w:cstheme="minorHAnsi"/>
          <w:b/>
          <w:sz w:val="24"/>
          <w:szCs w:val="24"/>
        </w:rPr>
      </w:pPr>
    </w:p>
    <w:p w14:paraId="30FCB914" w14:textId="77777777" w:rsidR="00395D16" w:rsidRDefault="00CF55DF" w:rsidP="00360E66">
      <w:pPr>
        <w:rPr>
          <w:rFonts w:cstheme="minorHAnsi"/>
          <w:b/>
          <w:sz w:val="24"/>
          <w:szCs w:val="24"/>
        </w:rPr>
      </w:pPr>
      <w:r w:rsidRPr="00057BD0">
        <w:rPr>
          <w:rFonts w:cstheme="minorHAnsi"/>
          <w:b/>
          <w:sz w:val="24"/>
          <w:szCs w:val="24"/>
        </w:rPr>
        <w:t>The sucrose preference test</w:t>
      </w:r>
    </w:p>
    <w:p w14:paraId="397C6E4F" w14:textId="670087D3" w:rsidR="00B6575C" w:rsidRPr="00057BD0" w:rsidRDefault="00CF55DF" w:rsidP="00360E66">
      <w:pPr>
        <w:rPr>
          <w:rFonts w:cstheme="minorHAnsi"/>
          <w:sz w:val="24"/>
          <w:szCs w:val="24"/>
        </w:rPr>
      </w:pPr>
      <w:r w:rsidRPr="00057BD0">
        <w:rPr>
          <w:rFonts w:cstheme="minorHAnsi"/>
          <w:sz w:val="24"/>
          <w:szCs w:val="24"/>
        </w:rPr>
        <w:t xml:space="preserve">Before stress exposure, mice in all groups had a similar sucrose preference (baseline condition, </w:t>
      </w:r>
      <w:r w:rsidR="0056066B" w:rsidRPr="0056066B">
        <w:rPr>
          <w:rFonts w:cstheme="minorHAnsi"/>
          <w:b/>
          <w:sz w:val="24"/>
          <w:szCs w:val="24"/>
        </w:rPr>
        <w:t>Figure 2</w:t>
      </w:r>
      <w:r w:rsidRPr="00614354">
        <w:rPr>
          <w:rFonts w:cstheme="minorHAnsi"/>
          <w:b/>
          <w:sz w:val="24"/>
          <w:szCs w:val="24"/>
        </w:rPr>
        <w:t>a</w:t>
      </w:r>
      <w:r w:rsidRPr="00057BD0">
        <w:rPr>
          <w:rFonts w:cstheme="minorHAnsi"/>
          <w:sz w:val="24"/>
          <w:szCs w:val="24"/>
        </w:rPr>
        <w:t xml:space="preserve">). However, a significant drop in sucrose preference was observed after </w:t>
      </w:r>
      <w:r w:rsidR="000923AD" w:rsidRPr="00057BD0">
        <w:rPr>
          <w:rFonts w:cstheme="minorHAnsi"/>
          <w:sz w:val="24"/>
          <w:szCs w:val="24"/>
        </w:rPr>
        <w:t xml:space="preserve">three </w:t>
      </w:r>
      <w:r w:rsidRPr="00057BD0">
        <w:rPr>
          <w:rFonts w:cstheme="minorHAnsi"/>
          <w:sz w:val="24"/>
          <w:szCs w:val="24"/>
        </w:rPr>
        <w:t>weeks of stress procedure in model group (</w:t>
      </w:r>
      <w:r w:rsidRPr="00057BD0">
        <w:rPr>
          <w:rFonts w:eastAsia="MingLiU_HKSCS" w:cstheme="minorHAnsi"/>
          <w:sz w:val="24"/>
          <w:szCs w:val="24"/>
        </w:rPr>
        <w:t xml:space="preserve">F </w:t>
      </w:r>
      <w:r w:rsidRPr="00057BD0">
        <w:rPr>
          <w:rFonts w:cstheme="minorHAnsi"/>
          <w:sz w:val="24"/>
          <w:szCs w:val="24"/>
        </w:rPr>
        <w:t>(3, 56) = 41.379,</w:t>
      </w:r>
      <w:r w:rsidR="0056066B" w:rsidRPr="0056066B">
        <w:rPr>
          <w:rFonts w:cstheme="minorHAnsi"/>
          <w:b/>
          <w:i/>
          <w:sz w:val="24"/>
          <w:szCs w:val="24"/>
        </w:rPr>
        <w:t xml:space="preserve"> </w:t>
      </w:r>
      <w:r w:rsidR="0056066B" w:rsidRPr="00614354">
        <w:rPr>
          <w:rFonts w:cstheme="minorHAnsi"/>
          <w:i/>
          <w:sz w:val="24"/>
          <w:szCs w:val="24"/>
        </w:rPr>
        <w:t>p</w:t>
      </w:r>
      <w:r w:rsidR="0056066B" w:rsidRPr="0056066B">
        <w:rPr>
          <w:rFonts w:cstheme="minorHAnsi"/>
          <w:b/>
          <w:i/>
          <w:sz w:val="24"/>
          <w:szCs w:val="24"/>
        </w:rPr>
        <w:t xml:space="preserve"> </w:t>
      </w:r>
      <w:r w:rsidRPr="00057BD0">
        <w:rPr>
          <w:rFonts w:cstheme="minorHAnsi"/>
          <w:sz w:val="24"/>
          <w:szCs w:val="24"/>
        </w:rPr>
        <w:t>= 0.000,</w:t>
      </w:r>
      <w:r w:rsidR="0056066B" w:rsidRPr="0056066B">
        <w:rPr>
          <w:rFonts w:cstheme="minorHAnsi"/>
          <w:b/>
          <w:i/>
          <w:sz w:val="24"/>
          <w:szCs w:val="24"/>
        </w:rPr>
        <w:t xml:space="preserve"> </w:t>
      </w:r>
      <w:r w:rsidR="0056066B" w:rsidRPr="0056066B">
        <w:rPr>
          <w:rFonts w:cstheme="minorHAnsi"/>
          <w:b/>
          <w:sz w:val="24"/>
          <w:szCs w:val="24"/>
        </w:rPr>
        <w:t>Figure 2</w:t>
      </w:r>
      <w:r w:rsidRPr="00614354">
        <w:rPr>
          <w:rFonts w:cstheme="minorHAnsi"/>
          <w:b/>
          <w:sz w:val="24"/>
          <w:szCs w:val="24"/>
        </w:rPr>
        <w:t>b</w:t>
      </w:r>
      <w:r w:rsidRPr="00057BD0">
        <w:rPr>
          <w:rFonts w:cstheme="minorHAnsi"/>
          <w:sz w:val="24"/>
          <w:szCs w:val="24"/>
        </w:rPr>
        <w:t xml:space="preserve">). </w:t>
      </w:r>
      <w:proofErr w:type="spellStart"/>
      <w:r w:rsidRPr="00057BD0">
        <w:rPr>
          <w:rFonts w:cstheme="minorHAnsi"/>
          <w:sz w:val="24"/>
          <w:szCs w:val="24"/>
        </w:rPr>
        <w:t>Xiaoyaosan</w:t>
      </w:r>
      <w:proofErr w:type="spellEnd"/>
      <w:r w:rsidRPr="00057BD0">
        <w:rPr>
          <w:rFonts w:cstheme="minorHAnsi"/>
          <w:sz w:val="24"/>
          <w:szCs w:val="24"/>
        </w:rPr>
        <w:t xml:space="preserve"> and fluoxetine treatment eﬀectively reversed these changes and significantly increased the sucrose preference compared with model group (</w:t>
      </w:r>
      <w:r w:rsidRPr="00057BD0">
        <w:rPr>
          <w:rFonts w:eastAsia="MingLiU_HKSCS" w:cstheme="minorHAnsi"/>
          <w:sz w:val="24"/>
          <w:szCs w:val="24"/>
        </w:rPr>
        <w:t xml:space="preserve">F </w:t>
      </w:r>
      <w:r w:rsidRPr="00057BD0">
        <w:rPr>
          <w:rFonts w:cstheme="minorHAnsi"/>
          <w:sz w:val="24"/>
          <w:szCs w:val="24"/>
        </w:rPr>
        <w:t xml:space="preserve">(3, 56) = 41.379, </w:t>
      </w:r>
      <w:r w:rsidRPr="00614354">
        <w:rPr>
          <w:rFonts w:cstheme="minorHAnsi"/>
          <w:sz w:val="24"/>
          <w:szCs w:val="24"/>
        </w:rPr>
        <w:t>both</w:t>
      </w:r>
      <w:r w:rsidR="0056066B" w:rsidRPr="00614354">
        <w:rPr>
          <w:rFonts w:cstheme="minorHAnsi"/>
          <w:i/>
          <w:sz w:val="24"/>
          <w:szCs w:val="24"/>
        </w:rPr>
        <w:t xml:space="preserve"> p</w:t>
      </w:r>
      <w:r w:rsidR="0056066B" w:rsidRPr="0056066B">
        <w:rPr>
          <w:rFonts w:cstheme="minorHAnsi"/>
          <w:b/>
          <w:i/>
          <w:sz w:val="24"/>
          <w:szCs w:val="24"/>
        </w:rPr>
        <w:t xml:space="preserve"> </w:t>
      </w:r>
      <w:r w:rsidRPr="00057BD0">
        <w:rPr>
          <w:rFonts w:cstheme="minorHAnsi"/>
          <w:sz w:val="24"/>
          <w:szCs w:val="24"/>
        </w:rPr>
        <w:t>= 0.000).</w:t>
      </w:r>
    </w:p>
    <w:p w14:paraId="75A0A1AA" w14:textId="77777777" w:rsidR="00B6575C" w:rsidRPr="00057BD0" w:rsidRDefault="00B6575C" w:rsidP="00360E66">
      <w:pPr>
        <w:rPr>
          <w:rFonts w:cstheme="minorHAnsi"/>
          <w:b/>
          <w:sz w:val="24"/>
          <w:szCs w:val="24"/>
        </w:rPr>
      </w:pPr>
    </w:p>
    <w:p w14:paraId="21AA8AC7" w14:textId="1A679148" w:rsidR="00395D16" w:rsidRDefault="00CF55DF" w:rsidP="00360E66">
      <w:pPr>
        <w:rPr>
          <w:rFonts w:cstheme="minorHAnsi"/>
          <w:sz w:val="24"/>
          <w:szCs w:val="24"/>
        </w:rPr>
      </w:pPr>
      <w:r w:rsidRPr="00057BD0">
        <w:rPr>
          <w:rFonts w:cstheme="minorHAnsi"/>
          <w:b/>
          <w:sz w:val="24"/>
          <w:szCs w:val="24"/>
        </w:rPr>
        <w:t xml:space="preserve">The open field </w:t>
      </w:r>
      <w:proofErr w:type="gramStart"/>
      <w:r w:rsidRPr="00057BD0">
        <w:rPr>
          <w:rFonts w:cstheme="minorHAnsi"/>
          <w:b/>
          <w:sz w:val="24"/>
          <w:szCs w:val="24"/>
        </w:rPr>
        <w:t>tes</w:t>
      </w:r>
      <w:r w:rsidR="00395D16">
        <w:rPr>
          <w:rFonts w:cstheme="minorHAnsi"/>
          <w:b/>
          <w:sz w:val="24"/>
          <w:szCs w:val="24"/>
        </w:rPr>
        <w:t>t</w:t>
      </w:r>
      <w:proofErr w:type="gramEnd"/>
      <w:r w:rsidRPr="00057BD0">
        <w:rPr>
          <w:rFonts w:cstheme="minorHAnsi"/>
          <w:sz w:val="24"/>
          <w:szCs w:val="24"/>
        </w:rPr>
        <w:t xml:space="preserve"> </w:t>
      </w:r>
    </w:p>
    <w:p w14:paraId="2E66F636" w14:textId="5BA9F177" w:rsidR="00B6575C" w:rsidRDefault="00CF55DF" w:rsidP="00360E66">
      <w:pPr>
        <w:rPr>
          <w:rFonts w:cstheme="minorHAnsi"/>
          <w:sz w:val="24"/>
          <w:szCs w:val="24"/>
        </w:rPr>
      </w:pPr>
      <w:r w:rsidRPr="00057BD0">
        <w:rPr>
          <w:rFonts w:cstheme="minorHAnsi"/>
          <w:sz w:val="24"/>
          <w:szCs w:val="24"/>
        </w:rPr>
        <w:t xml:space="preserve">Before stress exposure, all mice exhibited a similar behavioral state (baseline conditions. </w:t>
      </w:r>
      <w:r w:rsidR="0056066B" w:rsidRPr="00395D16">
        <w:rPr>
          <w:rFonts w:cstheme="minorHAnsi"/>
          <w:b/>
          <w:sz w:val="24"/>
          <w:szCs w:val="24"/>
        </w:rPr>
        <w:t>Figure</w:t>
      </w:r>
      <w:r w:rsidRPr="00614354">
        <w:rPr>
          <w:rFonts w:cstheme="minorHAnsi"/>
          <w:b/>
          <w:sz w:val="24"/>
          <w:szCs w:val="24"/>
        </w:rPr>
        <w:t>s</w:t>
      </w:r>
      <w:r w:rsidRPr="00057BD0">
        <w:rPr>
          <w:rFonts w:cstheme="minorHAnsi"/>
          <w:sz w:val="24"/>
          <w:szCs w:val="24"/>
        </w:rPr>
        <w:t xml:space="preserve"> </w:t>
      </w:r>
      <w:r w:rsidRPr="00614354">
        <w:rPr>
          <w:rFonts w:cstheme="minorHAnsi"/>
          <w:b/>
          <w:sz w:val="24"/>
          <w:szCs w:val="24"/>
        </w:rPr>
        <w:lastRenderedPageBreak/>
        <w:t>2c</w:t>
      </w:r>
      <w:r w:rsidRPr="00057BD0">
        <w:rPr>
          <w:rFonts w:cstheme="minorHAnsi"/>
          <w:sz w:val="24"/>
          <w:szCs w:val="24"/>
        </w:rPr>
        <w:t xml:space="preserve"> and </w:t>
      </w:r>
      <w:r w:rsidRPr="00614354">
        <w:rPr>
          <w:rFonts w:cstheme="minorHAnsi"/>
          <w:b/>
          <w:sz w:val="24"/>
          <w:szCs w:val="24"/>
        </w:rPr>
        <w:t>2d</w:t>
      </w:r>
      <w:r w:rsidRPr="00057BD0">
        <w:rPr>
          <w:rFonts w:cstheme="minorHAnsi"/>
          <w:sz w:val="24"/>
          <w:szCs w:val="24"/>
        </w:rPr>
        <w:t xml:space="preserve">). However, after stress exposure for </w:t>
      </w:r>
      <w:r w:rsidR="000923AD" w:rsidRPr="00057BD0">
        <w:rPr>
          <w:rFonts w:cstheme="minorHAnsi"/>
          <w:sz w:val="24"/>
          <w:szCs w:val="24"/>
        </w:rPr>
        <w:t xml:space="preserve">three </w:t>
      </w:r>
      <w:r w:rsidRPr="00057BD0">
        <w:rPr>
          <w:rFonts w:cstheme="minorHAnsi"/>
          <w:sz w:val="24"/>
          <w:szCs w:val="24"/>
        </w:rPr>
        <w:t xml:space="preserve">weeks, the total distance moved in </w:t>
      </w:r>
      <w:r w:rsidR="000923AD" w:rsidRPr="00057BD0">
        <w:rPr>
          <w:rFonts w:cstheme="minorHAnsi"/>
          <w:sz w:val="24"/>
          <w:szCs w:val="24"/>
        </w:rPr>
        <w:t xml:space="preserve">five </w:t>
      </w:r>
      <w:r w:rsidRPr="00057BD0">
        <w:rPr>
          <w:rFonts w:cstheme="minorHAnsi"/>
          <w:sz w:val="24"/>
          <w:szCs w:val="24"/>
        </w:rPr>
        <w:t xml:space="preserve">minutes significantly </w:t>
      </w:r>
      <w:r w:rsidR="00F43E4B" w:rsidRPr="00C77A57">
        <w:rPr>
          <w:rFonts w:cs="Calibri"/>
          <w:sz w:val="24"/>
          <w:szCs w:val="24"/>
        </w:rPr>
        <w:t>diﬀered</w:t>
      </w:r>
      <w:r w:rsidRPr="00057BD0">
        <w:rPr>
          <w:rFonts w:cstheme="minorHAnsi"/>
          <w:sz w:val="24"/>
          <w:szCs w:val="24"/>
        </w:rPr>
        <w:t xml:space="preserve"> </w:t>
      </w:r>
      <w:r w:rsidR="00F43E4B">
        <w:rPr>
          <w:rFonts w:cs="Calibri"/>
          <w:sz w:val="24"/>
          <w:szCs w:val="24"/>
        </w:rPr>
        <w:t>between</w:t>
      </w:r>
      <w:r w:rsidR="00F43E4B" w:rsidRPr="00C77A57">
        <w:rPr>
          <w:rFonts w:cs="Calibri"/>
          <w:sz w:val="24"/>
          <w:szCs w:val="24"/>
        </w:rPr>
        <w:t xml:space="preserve"> the</w:t>
      </w:r>
      <w:r w:rsidRPr="00057BD0">
        <w:rPr>
          <w:rFonts w:cstheme="minorHAnsi"/>
          <w:sz w:val="24"/>
          <w:szCs w:val="24"/>
        </w:rPr>
        <w:t xml:space="preserve"> groups. The total distance moved by mice in the model group was significantly </w:t>
      </w:r>
      <w:r w:rsidR="00F43E4B">
        <w:rPr>
          <w:rFonts w:cstheme="minorHAnsi"/>
          <w:sz w:val="24"/>
          <w:szCs w:val="24"/>
        </w:rPr>
        <w:t>lower</w:t>
      </w:r>
      <w:r w:rsidR="00F43E4B" w:rsidRPr="00057BD0">
        <w:rPr>
          <w:rFonts w:cstheme="minorHAnsi"/>
          <w:sz w:val="24"/>
          <w:szCs w:val="24"/>
        </w:rPr>
        <w:t xml:space="preserve"> </w:t>
      </w:r>
      <w:r w:rsidRPr="00057BD0">
        <w:rPr>
          <w:rFonts w:cstheme="minorHAnsi"/>
          <w:sz w:val="24"/>
          <w:szCs w:val="24"/>
        </w:rPr>
        <w:t>(</w:t>
      </w:r>
      <w:r w:rsidRPr="00057BD0">
        <w:rPr>
          <w:rFonts w:eastAsia="MingLiU_HKSCS" w:cstheme="minorHAnsi"/>
          <w:sz w:val="24"/>
          <w:szCs w:val="24"/>
        </w:rPr>
        <w:t xml:space="preserve">F </w:t>
      </w:r>
      <w:r w:rsidRPr="00057BD0">
        <w:rPr>
          <w:rFonts w:cstheme="minorHAnsi"/>
          <w:sz w:val="24"/>
          <w:szCs w:val="24"/>
        </w:rPr>
        <w:t>(3, 56) = 4.216</w:t>
      </w:r>
      <w:r w:rsidRPr="00614354">
        <w:rPr>
          <w:rFonts w:cstheme="minorHAnsi"/>
          <w:sz w:val="24"/>
          <w:szCs w:val="24"/>
        </w:rPr>
        <w:t>,</w:t>
      </w:r>
      <w:r w:rsidR="0056066B" w:rsidRPr="00614354">
        <w:rPr>
          <w:rFonts w:cstheme="minorHAnsi"/>
          <w:i/>
          <w:sz w:val="24"/>
          <w:szCs w:val="24"/>
        </w:rPr>
        <w:t xml:space="preserve"> p</w:t>
      </w:r>
      <w:r w:rsidR="0056066B" w:rsidRPr="0056066B">
        <w:rPr>
          <w:rFonts w:cstheme="minorHAnsi"/>
          <w:b/>
          <w:i/>
          <w:sz w:val="24"/>
          <w:szCs w:val="24"/>
        </w:rPr>
        <w:t xml:space="preserve"> </w:t>
      </w:r>
      <w:r w:rsidRPr="00057BD0">
        <w:rPr>
          <w:rFonts w:cstheme="minorHAnsi"/>
          <w:sz w:val="24"/>
          <w:szCs w:val="24"/>
        </w:rPr>
        <w:t xml:space="preserve">= 0.003, </w:t>
      </w:r>
      <w:r w:rsidR="0056066B" w:rsidRPr="0056066B">
        <w:rPr>
          <w:rFonts w:cstheme="minorHAnsi"/>
          <w:b/>
          <w:sz w:val="24"/>
          <w:szCs w:val="24"/>
        </w:rPr>
        <w:t xml:space="preserve">Figure </w:t>
      </w:r>
      <w:r w:rsidR="0056066B" w:rsidRPr="00395D16">
        <w:rPr>
          <w:rFonts w:cstheme="minorHAnsi"/>
          <w:b/>
          <w:sz w:val="24"/>
          <w:szCs w:val="24"/>
        </w:rPr>
        <w:t>2</w:t>
      </w:r>
      <w:r w:rsidRPr="00614354">
        <w:rPr>
          <w:rFonts w:cstheme="minorHAnsi"/>
          <w:b/>
          <w:sz w:val="24"/>
          <w:szCs w:val="24"/>
        </w:rPr>
        <w:t>f</w:t>
      </w:r>
      <w:r w:rsidRPr="00057BD0">
        <w:rPr>
          <w:rFonts w:cstheme="minorHAnsi"/>
          <w:sz w:val="24"/>
          <w:szCs w:val="24"/>
        </w:rPr>
        <w:t xml:space="preserve">) than that of the control group. Furthermore, the number of entries into the central zone was also significantly diﬀerent </w:t>
      </w:r>
      <w:r w:rsidR="00F43E4B">
        <w:rPr>
          <w:rFonts w:cstheme="minorHAnsi"/>
          <w:sz w:val="24"/>
          <w:szCs w:val="24"/>
        </w:rPr>
        <w:t>between</w:t>
      </w:r>
      <w:r w:rsidR="00F43E4B" w:rsidRPr="00057BD0">
        <w:rPr>
          <w:rFonts w:cstheme="minorHAnsi"/>
          <w:sz w:val="24"/>
          <w:szCs w:val="24"/>
        </w:rPr>
        <w:t xml:space="preserve"> </w:t>
      </w:r>
      <w:r w:rsidRPr="00057BD0">
        <w:rPr>
          <w:rFonts w:cstheme="minorHAnsi"/>
          <w:sz w:val="24"/>
          <w:szCs w:val="24"/>
        </w:rPr>
        <w:t>groups. The number of entries into the central zone of the model group significantly decreased (</w:t>
      </w:r>
      <w:r w:rsidRPr="00057BD0">
        <w:rPr>
          <w:rFonts w:eastAsia="MingLiU_HKSCS" w:cstheme="minorHAnsi"/>
          <w:sz w:val="24"/>
          <w:szCs w:val="24"/>
        </w:rPr>
        <w:t xml:space="preserve">F </w:t>
      </w:r>
      <w:r w:rsidRPr="00057BD0">
        <w:rPr>
          <w:rFonts w:cstheme="minorHAnsi"/>
          <w:sz w:val="24"/>
          <w:szCs w:val="24"/>
        </w:rPr>
        <w:t>(3, 56) = 2.809</w:t>
      </w:r>
      <w:r w:rsidRPr="00614354">
        <w:rPr>
          <w:rFonts w:cstheme="minorHAnsi"/>
          <w:sz w:val="24"/>
          <w:szCs w:val="24"/>
        </w:rPr>
        <w:t>,</w:t>
      </w:r>
      <w:r w:rsidR="0056066B" w:rsidRPr="00614354">
        <w:rPr>
          <w:rFonts w:cstheme="minorHAnsi"/>
          <w:i/>
          <w:sz w:val="24"/>
          <w:szCs w:val="24"/>
        </w:rPr>
        <w:t xml:space="preserve"> p</w:t>
      </w:r>
      <w:r w:rsidR="0056066B" w:rsidRPr="0056066B">
        <w:rPr>
          <w:rFonts w:cstheme="minorHAnsi"/>
          <w:b/>
          <w:i/>
          <w:sz w:val="24"/>
          <w:szCs w:val="24"/>
        </w:rPr>
        <w:t xml:space="preserve"> </w:t>
      </w:r>
      <w:r w:rsidRPr="00057BD0">
        <w:rPr>
          <w:rFonts w:cstheme="minorHAnsi"/>
          <w:sz w:val="24"/>
          <w:szCs w:val="24"/>
        </w:rPr>
        <w:t xml:space="preserve">= 0.013, </w:t>
      </w:r>
      <w:r w:rsidR="0056066B" w:rsidRPr="0056066B">
        <w:rPr>
          <w:rFonts w:cstheme="minorHAnsi"/>
          <w:b/>
          <w:sz w:val="24"/>
          <w:szCs w:val="24"/>
        </w:rPr>
        <w:t>Figure 2</w:t>
      </w:r>
      <w:r w:rsidRPr="00614354">
        <w:rPr>
          <w:rFonts w:cstheme="minorHAnsi"/>
          <w:b/>
          <w:sz w:val="24"/>
          <w:szCs w:val="24"/>
        </w:rPr>
        <w:t>e</w:t>
      </w:r>
      <w:r w:rsidRPr="00057BD0">
        <w:rPr>
          <w:rFonts w:cstheme="minorHAnsi"/>
          <w:sz w:val="24"/>
          <w:szCs w:val="24"/>
        </w:rPr>
        <w:t>) compared with the control group. Fluoxetine treatment prevented these changes in locomotion trend and significantly improved the total distance and the number of entries into the central zone (</w:t>
      </w:r>
      <w:r w:rsidRPr="00057BD0">
        <w:rPr>
          <w:rFonts w:eastAsia="MingLiU_HKSCS" w:cstheme="minorHAnsi"/>
          <w:sz w:val="24"/>
          <w:szCs w:val="24"/>
        </w:rPr>
        <w:t xml:space="preserve">F </w:t>
      </w:r>
      <w:r w:rsidRPr="00057BD0">
        <w:rPr>
          <w:rFonts w:cstheme="minorHAnsi"/>
          <w:sz w:val="24"/>
          <w:szCs w:val="24"/>
        </w:rPr>
        <w:t>(3, 56) = 4.216,</w:t>
      </w:r>
      <w:r w:rsidR="0056066B" w:rsidRPr="0056066B">
        <w:rPr>
          <w:rFonts w:cstheme="minorHAnsi"/>
          <w:b/>
          <w:i/>
          <w:sz w:val="24"/>
          <w:szCs w:val="24"/>
        </w:rPr>
        <w:t xml:space="preserve"> </w:t>
      </w:r>
      <w:r w:rsidR="0056066B" w:rsidRPr="00614354">
        <w:rPr>
          <w:rFonts w:cstheme="minorHAnsi"/>
          <w:i/>
          <w:sz w:val="24"/>
          <w:szCs w:val="24"/>
        </w:rPr>
        <w:t xml:space="preserve">p </w:t>
      </w:r>
      <w:r w:rsidRPr="00057BD0">
        <w:rPr>
          <w:rFonts w:cstheme="minorHAnsi"/>
          <w:sz w:val="24"/>
          <w:szCs w:val="24"/>
        </w:rPr>
        <w:t xml:space="preserve">= 0.029; </w:t>
      </w:r>
      <w:r w:rsidRPr="00057BD0">
        <w:rPr>
          <w:rFonts w:eastAsia="MingLiU_HKSCS" w:cstheme="minorHAnsi"/>
          <w:sz w:val="24"/>
          <w:szCs w:val="24"/>
        </w:rPr>
        <w:t xml:space="preserve">F </w:t>
      </w:r>
      <w:r w:rsidRPr="00057BD0">
        <w:rPr>
          <w:rFonts w:cstheme="minorHAnsi"/>
          <w:sz w:val="24"/>
          <w:szCs w:val="24"/>
        </w:rPr>
        <w:t>(3, 56) = 2.809,</w:t>
      </w:r>
      <w:r w:rsidR="0056066B" w:rsidRPr="0056066B">
        <w:rPr>
          <w:rFonts w:cstheme="minorHAnsi"/>
          <w:b/>
          <w:i/>
          <w:sz w:val="24"/>
          <w:szCs w:val="24"/>
        </w:rPr>
        <w:t xml:space="preserve"> </w:t>
      </w:r>
      <w:r w:rsidR="0056066B" w:rsidRPr="00614354">
        <w:rPr>
          <w:rFonts w:cstheme="minorHAnsi"/>
          <w:i/>
          <w:sz w:val="24"/>
          <w:szCs w:val="24"/>
        </w:rPr>
        <w:t>p</w:t>
      </w:r>
      <w:r w:rsidR="0056066B" w:rsidRPr="0056066B">
        <w:rPr>
          <w:rFonts w:cstheme="minorHAnsi"/>
          <w:b/>
          <w:i/>
          <w:sz w:val="24"/>
          <w:szCs w:val="24"/>
        </w:rPr>
        <w:t xml:space="preserve"> </w:t>
      </w:r>
      <w:r w:rsidRPr="00057BD0">
        <w:rPr>
          <w:rFonts w:cstheme="minorHAnsi"/>
          <w:sz w:val="24"/>
          <w:szCs w:val="24"/>
        </w:rPr>
        <w:t xml:space="preserve">= 0.004). A similar phenomenon was also observed in the </w:t>
      </w:r>
      <w:proofErr w:type="spellStart"/>
      <w:r w:rsidRPr="00057BD0">
        <w:rPr>
          <w:rFonts w:cstheme="minorHAnsi"/>
          <w:sz w:val="24"/>
          <w:szCs w:val="24"/>
        </w:rPr>
        <w:t>Xiaoyaosan</w:t>
      </w:r>
      <w:proofErr w:type="spellEnd"/>
      <w:r w:rsidRPr="00057BD0">
        <w:rPr>
          <w:rFonts w:cstheme="minorHAnsi"/>
          <w:sz w:val="24"/>
          <w:szCs w:val="24"/>
        </w:rPr>
        <w:t xml:space="preserve"> treatment group (</w:t>
      </w:r>
      <w:r w:rsidRPr="00057BD0">
        <w:rPr>
          <w:rFonts w:eastAsia="MingLiU_HKSCS" w:cstheme="minorHAnsi"/>
          <w:sz w:val="24"/>
          <w:szCs w:val="24"/>
        </w:rPr>
        <w:t xml:space="preserve">F </w:t>
      </w:r>
      <w:r w:rsidRPr="00057BD0">
        <w:rPr>
          <w:rFonts w:cstheme="minorHAnsi"/>
          <w:sz w:val="24"/>
          <w:szCs w:val="24"/>
        </w:rPr>
        <w:t>(3, 56) = 4.216</w:t>
      </w:r>
      <w:r w:rsidRPr="00614354">
        <w:rPr>
          <w:rFonts w:cstheme="minorHAnsi"/>
          <w:sz w:val="24"/>
          <w:szCs w:val="24"/>
        </w:rPr>
        <w:t>,</w:t>
      </w:r>
      <w:r w:rsidR="0056066B" w:rsidRPr="00614354">
        <w:rPr>
          <w:rFonts w:cstheme="minorHAnsi"/>
          <w:i/>
          <w:sz w:val="24"/>
          <w:szCs w:val="24"/>
        </w:rPr>
        <w:t xml:space="preserve"> p</w:t>
      </w:r>
      <w:r w:rsidR="0056066B" w:rsidRPr="0056066B">
        <w:rPr>
          <w:rFonts w:cstheme="minorHAnsi"/>
          <w:b/>
          <w:i/>
          <w:sz w:val="24"/>
          <w:szCs w:val="24"/>
        </w:rPr>
        <w:t xml:space="preserve"> </w:t>
      </w:r>
      <w:r w:rsidRPr="00057BD0">
        <w:rPr>
          <w:rFonts w:cstheme="minorHAnsi"/>
          <w:sz w:val="24"/>
          <w:szCs w:val="24"/>
        </w:rPr>
        <w:t xml:space="preserve">= 0.014; </w:t>
      </w:r>
      <w:r w:rsidRPr="00057BD0">
        <w:rPr>
          <w:rFonts w:eastAsia="MingLiU_HKSCS" w:cstheme="minorHAnsi"/>
          <w:sz w:val="24"/>
          <w:szCs w:val="24"/>
        </w:rPr>
        <w:t xml:space="preserve">F </w:t>
      </w:r>
      <w:r w:rsidRPr="00057BD0">
        <w:rPr>
          <w:rFonts w:cstheme="minorHAnsi"/>
          <w:sz w:val="24"/>
          <w:szCs w:val="24"/>
        </w:rPr>
        <w:t>(3, 56) = 2.809,</w:t>
      </w:r>
      <w:r w:rsidR="0056066B" w:rsidRPr="0056066B">
        <w:rPr>
          <w:rFonts w:cstheme="minorHAnsi"/>
          <w:b/>
          <w:i/>
          <w:sz w:val="24"/>
          <w:szCs w:val="24"/>
        </w:rPr>
        <w:t xml:space="preserve"> </w:t>
      </w:r>
      <w:r w:rsidR="0056066B" w:rsidRPr="00614354">
        <w:rPr>
          <w:rFonts w:cstheme="minorHAnsi"/>
          <w:i/>
          <w:sz w:val="24"/>
          <w:szCs w:val="24"/>
        </w:rPr>
        <w:t>p</w:t>
      </w:r>
      <w:r w:rsidR="0056066B" w:rsidRPr="0056066B">
        <w:rPr>
          <w:rFonts w:cstheme="minorHAnsi"/>
          <w:b/>
          <w:i/>
          <w:sz w:val="24"/>
          <w:szCs w:val="24"/>
        </w:rPr>
        <w:t xml:space="preserve"> </w:t>
      </w:r>
      <w:r w:rsidRPr="00057BD0">
        <w:rPr>
          <w:rFonts w:cstheme="minorHAnsi"/>
          <w:sz w:val="24"/>
          <w:szCs w:val="24"/>
        </w:rPr>
        <w:t>= 0.029).</w:t>
      </w:r>
    </w:p>
    <w:p w14:paraId="3F004E68" w14:textId="77777777" w:rsidR="00360E66" w:rsidRPr="00057BD0" w:rsidRDefault="00360E66" w:rsidP="00360E66">
      <w:pPr>
        <w:rPr>
          <w:rFonts w:cstheme="minorHAnsi"/>
          <w:sz w:val="24"/>
          <w:szCs w:val="24"/>
        </w:rPr>
      </w:pPr>
    </w:p>
    <w:p w14:paraId="09CCCEFD" w14:textId="77777777" w:rsidR="00B6575C" w:rsidRPr="00057BD0" w:rsidRDefault="0056066B" w:rsidP="00360E66">
      <w:pPr>
        <w:pStyle w:val="Heading1"/>
        <w:spacing w:before="0" w:after="0" w:line="240" w:lineRule="auto"/>
        <w:rPr>
          <w:sz w:val="24"/>
          <w:szCs w:val="24"/>
        </w:rPr>
      </w:pPr>
      <w:r w:rsidRPr="0056066B">
        <w:rPr>
          <w:sz w:val="24"/>
          <w:szCs w:val="24"/>
        </w:rPr>
        <w:t>FIGURE</w:t>
      </w:r>
      <w:r w:rsidR="00CF55DF" w:rsidRPr="00057BD0">
        <w:rPr>
          <w:sz w:val="24"/>
          <w:szCs w:val="24"/>
        </w:rPr>
        <w:t xml:space="preserve"> LEGENDS:</w:t>
      </w:r>
    </w:p>
    <w:p w14:paraId="112D8645" w14:textId="77777777" w:rsidR="00D2050E" w:rsidRPr="00057BD0" w:rsidRDefault="00D2050E" w:rsidP="00360E66">
      <w:pPr>
        <w:rPr>
          <w:rFonts w:cstheme="minorHAnsi"/>
          <w:sz w:val="24"/>
          <w:szCs w:val="24"/>
        </w:rPr>
      </w:pPr>
    </w:p>
    <w:p w14:paraId="73E1790C" w14:textId="5A910FE6" w:rsidR="00B6575C" w:rsidRPr="00057BD0" w:rsidRDefault="0056066B" w:rsidP="00360E66">
      <w:pPr>
        <w:rPr>
          <w:rFonts w:cstheme="minorHAnsi"/>
          <w:sz w:val="24"/>
          <w:szCs w:val="24"/>
        </w:rPr>
      </w:pPr>
      <w:r w:rsidRPr="0056066B">
        <w:rPr>
          <w:rFonts w:cstheme="minorHAnsi"/>
          <w:b/>
          <w:sz w:val="24"/>
          <w:szCs w:val="24"/>
        </w:rPr>
        <w:t>Figure 1</w:t>
      </w:r>
      <w:r w:rsidR="009A7C69">
        <w:rPr>
          <w:rFonts w:cstheme="minorHAnsi"/>
          <w:b/>
          <w:sz w:val="24"/>
          <w:szCs w:val="24"/>
        </w:rPr>
        <w:t>:</w:t>
      </w:r>
      <w:r w:rsidR="00CF55DF" w:rsidRPr="00360E66">
        <w:rPr>
          <w:rFonts w:cstheme="minorHAnsi"/>
          <w:b/>
          <w:sz w:val="24"/>
          <w:szCs w:val="24"/>
        </w:rPr>
        <w:t xml:space="preserve"> Effects of </w:t>
      </w:r>
      <w:proofErr w:type="spellStart"/>
      <w:r w:rsidR="00CF55DF" w:rsidRPr="00360E66">
        <w:rPr>
          <w:rFonts w:cstheme="minorHAnsi"/>
          <w:b/>
          <w:sz w:val="24"/>
          <w:szCs w:val="24"/>
        </w:rPr>
        <w:t>Xiaoyaosan</w:t>
      </w:r>
      <w:proofErr w:type="spellEnd"/>
      <w:r w:rsidR="00CF55DF" w:rsidRPr="00360E66">
        <w:rPr>
          <w:rFonts w:cstheme="minorHAnsi"/>
          <w:b/>
          <w:sz w:val="24"/>
          <w:szCs w:val="24"/>
        </w:rPr>
        <w:t xml:space="preserve"> on CUMS-induced changes in mice physical state.</w:t>
      </w:r>
      <w:r w:rsidR="00CF55DF" w:rsidRPr="00057BD0">
        <w:rPr>
          <w:rFonts w:cstheme="minorHAnsi"/>
          <w:sz w:val="24"/>
          <w:szCs w:val="24"/>
        </w:rPr>
        <w:t xml:space="preserve"> The mice coat state (a) and body weight (b) were measured weekly during the stress period. Data were expressed as </w:t>
      </w:r>
      <w:r w:rsidR="00F43E4B">
        <w:rPr>
          <w:rFonts w:cstheme="minorHAnsi"/>
          <w:sz w:val="24"/>
          <w:szCs w:val="24"/>
        </w:rPr>
        <w:t xml:space="preserve">the </w:t>
      </w:r>
      <w:r w:rsidR="00CF55DF" w:rsidRPr="00057BD0">
        <w:rPr>
          <w:rFonts w:cstheme="minorHAnsi"/>
          <w:sz w:val="24"/>
          <w:szCs w:val="24"/>
        </w:rPr>
        <w:t>mean ±</w:t>
      </w:r>
      <w:r w:rsidR="00DC3E85" w:rsidRPr="00057BD0">
        <w:rPr>
          <w:rFonts w:cstheme="minorHAnsi"/>
          <w:sz w:val="24"/>
          <w:szCs w:val="24"/>
        </w:rPr>
        <w:t xml:space="preserve"> </w:t>
      </w:r>
      <w:r w:rsidR="00CF55DF" w:rsidRPr="00057BD0">
        <w:rPr>
          <w:rFonts w:cstheme="minorHAnsi"/>
          <w:sz w:val="24"/>
          <w:szCs w:val="24"/>
        </w:rPr>
        <w:t xml:space="preserve">SEM, n = 15 per group. </w:t>
      </w:r>
      <w:r w:rsidR="00277C58" w:rsidRPr="00277C58">
        <w:rPr>
          <w:rFonts w:cstheme="minorHAnsi"/>
          <w:b/>
          <w:sz w:val="24"/>
          <w:szCs w:val="24"/>
          <w:vertAlign w:val="superscript"/>
        </w:rPr>
        <w:t>**</w:t>
      </w:r>
      <w:r w:rsidR="00395D16" w:rsidRPr="00614354">
        <w:rPr>
          <w:rFonts w:cstheme="minorHAnsi"/>
          <w:i/>
          <w:sz w:val="24"/>
          <w:szCs w:val="24"/>
        </w:rPr>
        <w:t>p</w:t>
      </w:r>
      <w:r w:rsidR="00CF55DF" w:rsidRPr="00057BD0">
        <w:rPr>
          <w:rFonts w:cstheme="minorHAnsi"/>
          <w:sz w:val="24"/>
          <w:szCs w:val="24"/>
        </w:rPr>
        <w:t xml:space="preserve"> &lt; 0.001 versus control; </w:t>
      </w:r>
      <w:proofErr w:type="spellStart"/>
      <w:r w:rsidR="00277C58">
        <w:rPr>
          <w:rFonts w:cstheme="minorHAnsi"/>
          <w:b/>
          <w:sz w:val="24"/>
          <w:szCs w:val="24"/>
          <w:vertAlign w:val="superscript"/>
        </w:rPr>
        <w:t>Δ</w:t>
      </w:r>
      <w:r w:rsidR="00277C58">
        <w:rPr>
          <w:rFonts w:cstheme="minorHAnsi"/>
          <w:b/>
          <w:sz w:val="24"/>
          <w:szCs w:val="24"/>
          <w:vertAlign w:val="superscript"/>
        </w:rPr>
        <w:t>Δ</w:t>
      </w:r>
      <w:r w:rsidR="00395D16" w:rsidRPr="00614354">
        <w:rPr>
          <w:rFonts w:cstheme="minorHAnsi"/>
          <w:i/>
          <w:sz w:val="24"/>
          <w:szCs w:val="24"/>
        </w:rPr>
        <w:t>p</w:t>
      </w:r>
      <w:proofErr w:type="spellEnd"/>
      <w:r w:rsidR="00CF55DF" w:rsidRPr="00057BD0">
        <w:rPr>
          <w:rFonts w:cstheme="minorHAnsi"/>
          <w:sz w:val="24"/>
          <w:szCs w:val="24"/>
        </w:rPr>
        <w:t xml:space="preserve"> &lt; 0.001 versus</w:t>
      </w:r>
      <w:r w:rsidR="00F43E4B">
        <w:rPr>
          <w:rFonts w:cstheme="minorHAnsi"/>
          <w:sz w:val="24"/>
          <w:szCs w:val="24"/>
        </w:rPr>
        <w:t xml:space="preserve"> the</w:t>
      </w:r>
      <w:r w:rsidR="00CF55DF" w:rsidRPr="00057BD0">
        <w:rPr>
          <w:rFonts w:cstheme="minorHAnsi"/>
          <w:sz w:val="24"/>
          <w:szCs w:val="24"/>
        </w:rPr>
        <w:t xml:space="preserve"> model.</w:t>
      </w:r>
      <w:r w:rsidR="00B4055F">
        <w:rPr>
          <w:rFonts w:cstheme="minorHAnsi"/>
          <w:sz w:val="24"/>
          <w:szCs w:val="24"/>
        </w:rPr>
        <w:t xml:space="preserve"> This figure has</w:t>
      </w:r>
      <w:r w:rsidR="00B4055F" w:rsidRPr="00057BD0">
        <w:rPr>
          <w:rFonts w:cstheme="minorHAnsi"/>
          <w:sz w:val="24"/>
          <w:szCs w:val="24"/>
        </w:rPr>
        <w:t xml:space="preserve"> been modified from</w:t>
      </w:r>
      <w:r w:rsidR="00B4055F" w:rsidRPr="00057BD0">
        <w:rPr>
          <w:sz w:val="24"/>
          <w:szCs w:val="24"/>
        </w:rPr>
        <w:t xml:space="preserve"> </w:t>
      </w:r>
      <w:r w:rsidR="00395D16" w:rsidRPr="00057BD0">
        <w:rPr>
          <w:rFonts w:cstheme="minorHAnsi"/>
          <w:sz w:val="24"/>
          <w:szCs w:val="24"/>
        </w:rPr>
        <w:t>Ding,</w:t>
      </w:r>
      <w:r w:rsidR="00395D16" w:rsidRPr="0056066B">
        <w:rPr>
          <w:rFonts w:cstheme="minorHAnsi"/>
          <w:i/>
          <w:sz w:val="24"/>
          <w:szCs w:val="24"/>
        </w:rPr>
        <w:t xml:space="preserve"> et al.</w:t>
      </w:r>
      <w:r w:rsidR="00B4055F" w:rsidRPr="00057BD0">
        <w:rPr>
          <w:rFonts w:cstheme="minorHAnsi"/>
          <w:sz w:val="24"/>
          <w:szCs w:val="24"/>
        </w:rPr>
        <w:fldChar w:fldCharType="begin"/>
      </w:r>
      <w:r w:rsidR="00B4055F">
        <w:rPr>
          <w:rFonts w:cstheme="minorHAnsi"/>
          <w:sz w:val="24"/>
          <w:szCs w:val="24"/>
        </w:rPr>
        <w:instrText xml:space="preserve"> ADDIN EN.CITE &lt;EndNote&gt;&lt;Cite&gt;&lt;Author&gt;Ding&lt;/Author&gt;&lt;Year&gt;2017&lt;/Year&gt;&lt;RecNum&gt;28&lt;/RecNum&gt;&lt;DisplayText&gt;&lt;style face="superscript"&gt;18&lt;/style&gt;&lt;/DisplayText&gt;&lt;record&gt;&lt;rec-number&gt;28&lt;/rec-number&gt;&lt;foreign-keys&gt;&lt;key app="EN" db-id="vvw2psrswevvffeadsvv55pjp59dafwzxzax" timestamp="1493362815"&gt;28&lt;/key&gt;&lt;key app="ENWeb" db-id=""&gt;0&lt;/key&gt;&lt;/foreign-keys&gt;&lt;ref-type name="Journal Article"&gt;17&lt;/ref-type&gt;&lt;contributors&gt;&lt;authors&gt;&lt;author&gt;Ding, X. F.&lt;/author&gt;&lt;author&gt;Liu, Y.&lt;/author&gt;&lt;author&gt;Yan, Z. Y.&lt;/author&gt;&lt;author&gt;Li, X. J.&lt;/author&gt;&lt;author&gt;Ma, Q. Y.&lt;/author&gt;&lt;author&gt;Jin, Z. Y.&lt;/author&gt;&lt;author&gt;Liu, Y.&lt;/author&gt;&lt;author&gt;Li, Y. H.&lt;/author&gt;&lt;author&gt;Liu, Y. Y.&lt;/author&gt;&lt;author&gt;Xue, Z.&lt;/author&gt;&lt;author&gt;Chen, J. X.&lt;/author&gt;&lt;author&gt;Lv, Z. P.&lt;/author&gt;&lt;/authors&gt;&lt;/contributors&gt;&lt;auth-address&gt;School of Basic Medical Science, Beijing University of Chinese Medicine, Beijing 100029, China.&amp;#xD;Henan University of Chinese Medicine, Henan, China; School of Pre-Clinical Medicine, Hubei University of Chinese Medicine, Wuhan, China.&amp;#xD;Beijing Chaoyang Hospital, Capital Medical University, Beijing, China.&amp;#xD;School of Traditional Chinese Medicine, Southern Medical University, Guangzhou, Guangdong, China.&lt;/auth-address&gt;&lt;titles&gt;&lt;title&gt;Involvement of Normalized Glial Fibrillary Acidic Protein Expression in the Hippocampi in Antidepressant-Like Effects of Xiaoyaosan on Chronically Stressed Mice&lt;/title&gt;&lt;secondary-title&gt;Evid Based Complement Alternat Med&lt;/secondary-title&gt;&lt;/titles&gt;&lt;periodical&gt;&lt;full-title&gt;Evid Based Complement Alternat Med&lt;/full-title&gt;&lt;/periodical&gt;&lt;pages&gt;1960584&lt;/pages&gt;&lt;volume&gt;2017&lt;/volume&gt;&lt;dates&gt;&lt;year&gt;2017&lt;/year&gt;&lt;/dates&gt;&lt;isbn&gt;1741-427X (Print)&amp;#xD;1741-427X (Linking)&lt;/isbn&gt;&lt;accession-num&gt;28348623&lt;/accession-num&gt;&lt;urls&gt;&lt;related-urls&gt;&lt;url&gt;https://www.ncbi.nlm.nih.gov/pubmed/28348623&lt;/url&gt;&lt;/related-urls&gt;&lt;/urls&gt;&lt;custom2&gt;PMC5352892&lt;/custom2&gt;&lt;electronic-resource-num&gt;10.1155/2017/1960584&lt;/electronic-resource-num&gt;&lt;/record&gt;&lt;/Cite&gt;&lt;/EndNote&gt;</w:instrText>
      </w:r>
      <w:r w:rsidR="00B4055F" w:rsidRPr="00057BD0">
        <w:rPr>
          <w:rFonts w:cstheme="minorHAnsi"/>
          <w:sz w:val="24"/>
          <w:szCs w:val="24"/>
        </w:rPr>
        <w:fldChar w:fldCharType="separate"/>
      </w:r>
      <w:r w:rsidR="00B4055F" w:rsidRPr="002458A3">
        <w:rPr>
          <w:rFonts w:cstheme="minorHAnsi"/>
          <w:noProof/>
          <w:sz w:val="24"/>
          <w:szCs w:val="24"/>
          <w:vertAlign w:val="superscript"/>
        </w:rPr>
        <w:t>18</w:t>
      </w:r>
      <w:r w:rsidR="00B4055F" w:rsidRPr="00057BD0">
        <w:rPr>
          <w:rFonts w:cstheme="minorHAnsi"/>
          <w:sz w:val="24"/>
          <w:szCs w:val="24"/>
        </w:rPr>
        <w:fldChar w:fldCharType="end"/>
      </w:r>
    </w:p>
    <w:p w14:paraId="2BEDC7A2" w14:textId="77777777" w:rsidR="00B6575C" w:rsidRPr="00057BD0" w:rsidRDefault="00B6575C" w:rsidP="00360E66">
      <w:pPr>
        <w:rPr>
          <w:rFonts w:cstheme="minorHAnsi"/>
          <w:sz w:val="24"/>
          <w:szCs w:val="24"/>
        </w:rPr>
      </w:pPr>
    </w:p>
    <w:p w14:paraId="5C105882" w14:textId="16401F7F" w:rsidR="00B6575C" w:rsidRPr="00057BD0" w:rsidRDefault="0056066B" w:rsidP="00360E66">
      <w:pPr>
        <w:rPr>
          <w:rFonts w:cstheme="minorHAnsi"/>
          <w:sz w:val="24"/>
          <w:szCs w:val="24"/>
        </w:rPr>
      </w:pPr>
      <w:r w:rsidRPr="0056066B">
        <w:rPr>
          <w:rFonts w:cstheme="minorHAnsi"/>
          <w:b/>
          <w:sz w:val="24"/>
          <w:szCs w:val="24"/>
        </w:rPr>
        <w:t>Figure 2</w:t>
      </w:r>
      <w:r w:rsidR="00CF55DF" w:rsidRPr="00360E66">
        <w:rPr>
          <w:rFonts w:cstheme="minorHAnsi"/>
          <w:b/>
          <w:sz w:val="24"/>
          <w:szCs w:val="24"/>
        </w:rPr>
        <w:t xml:space="preserve"> Effects of </w:t>
      </w:r>
      <w:proofErr w:type="spellStart"/>
      <w:r w:rsidR="00CF55DF" w:rsidRPr="00360E66">
        <w:rPr>
          <w:rFonts w:cstheme="minorHAnsi"/>
          <w:b/>
          <w:sz w:val="24"/>
          <w:szCs w:val="24"/>
        </w:rPr>
        <w:t>Xiaoyaosan</w:t>
      </w:r>
      <w:proofErr w:type="spellEnd"/>
      <w:r w:rsidR="00CF55DF" w:rsidRPr="00360E66">
        <w:rPr>
          <w:rFonts w:cstheme="minorHAnsi"/>
          <w:b/>
          <w:sz w:val="24"/>
          <w:szCs w:val="24"/>
        </w:rPr>
        <w:t xml:space="preserve"> on CUMS-induced depressive-like behaviors.</w:t>
      </w:r>
      <w:r w:rsidR="00CF55DF" w:rsidRPr="00057BD0">
        <w:rPr>
          <w:rFonts w:cstheme="minorHAnsi"/>
          <w:sz w:val="24"/>
          <w:szCs w:val="24"/>
        </w:rPr>
        <w:t xml:space="preserve"> A battery of behavioral tests was </w:t>
      </w:r>
      <w:r w:rsidR="00395D16" w:rsidRPr="00057BD0">
        <w:rPr>
          <w:rFonts w:cstheme="minorHAnsi"/>
          <w:sz w:val="24"/>
          <w:szCs w:val="24"/>
        </w:rPr>
        <w:t>conducted,</w:t>
      </w:r>
      <w:r w:rsidR="00CF55DF" w:rsidRPr="00057BD0">
        <w:rPr>
          <w:rFonts w:cstheme="minorHAnsi"/>
          <w:sz w:val="24"/>
          <w:szCs w:val="24"/>
        </w:rPr>
        <w:t xml:space="preserve"> and the following parameters were measured: </w:t>
      </w:r>
      <w:r w:rsidR="00CF2BBB" w:rsidRPr="00057BD0">
        <w:rPr>
          <w:rFonts w:cstheme="minorHAnsi"/>
          <w:sz w:val="24"/>
          <w:szCs w:val="24"/>
        </w:rPr>
        <w:t xml:space="preserve">sucrose preference </w:t>
      </w:r>
      <w:r w:rsidR="00CF2BBB">
        <w:rPr>
          <w:rFonts w:cstheme="minorHAnsi"/>
          <w:sz w:val="24"/>
          <w:szCs w:val="24"/>
        </w:rPr>
        <w:t xml:space="preserve">(a, b), </w:t>
      </w:r>
      <w:r w:rsidR="00CF55DF" w:rsidRPr="00057BD0">
        <w:rPr>
          <w:rFonts w:cstheme="minorHAnsi"/>
          <w:sz w:val="24"/>
          <w:szCs w:val="24"/>
        </w:rPr>
        <w:t>number of entries into the center zone (</w:t>
      </w:r>
      <w:r w:rsidR="00CF2BBB">
        <w:rPr>
          <w:rFonts w:cstheme="minorHAnsi"/>
          <w:sz w:val="24"/>
          <w:szCs w:val="24"/>
        </w:rPr>
        <w:t>c, e</w:t>
      </w:r>
      <w:r w:rsidR="00CF55DF" w:rsidRPr="00057BD0">
        <w:rPr>
          <w:rFonts w:cstheme="minorHAnsi"/>
          <w:sz w:val="24"/>
          <w:szCs w:val="24"/>
        </w:rPr>
        <w:t xml:space="preserve">), </w:t>
      </w:r>
      <w:r w:rsidR="00CF2BBB">
        <w:rPr>
          <w:rFonts w:cstheme="minorHAnsi"/>
          <w:sz w:val="24"/>
          <w:szCs w:val="24"/>
        </w:rPr>
        <w:t xml:space="preserve">and </w:t>
      </w:r>
      <w:r w:rsidR="00CF55DF" w:rsidRPr="00057BD0">
        <w:rPr>
          <w:rFonts w:cstheme="minorHAnsi"/>
          <w:sz w:val="24"/>
          <w:szCs w:val="24"/>
        </w:rPr>
        <w:t xml:space="preserve">the total distance </w:t>
      </w:r>
      <w:r w:rsidR="00CF2BBB">
        <w:rPr>
          <w:rFonts w:cstheme="minorHAnsi"/>
          <w:sz w:val="24"/>
          <w:szCs w:val="24"/>
        </w:rPr>
        <w:t xml:space="preserve">moved </w:t>
      </w:r>
      <w:r w:rsidR="00CF55DF" w:rsidRPr="00057BD0">
        <w:rPr>
          <w:rFonts w:cstheme="minorHAnsi"/>
          <w:sz w:val="24"/>
          <w:szCs w:val="24"/>
        </w:rPr>
        <w:t>(locomotor activity) (</w:t>
      </w:r>
      <w:r w:rsidR="00CF2BBB">
        <w:rPr>
          <w:rFonts w:cstheme="minorHAnsi"/>
          <w:sz w:val="24"/>
          <w:szCs w:val="24"/>
        </w:rPr>
        <w:t>d, f</w:t>
      </w:r>
      <w:r w:rsidR="00CF55DF" w:rsidRPr="00057BD0">
        <w:rPr>
          <w:rFonts w:cstheme="minorHAnsi"/>
          <w:sz w:val="24"/>
          <w:szCs w:val="24"/>
        </w:rPr>
        <w:t>). Data were expressed as</w:t>
      </w:r>
      <w:r w:rsidR="00F43E4B">
        <w:rPr>
          <w:rFonts w:cstheme="minorHAnsi"/>
          <w:sz w:val="24"/>
          <w:szCs w:val="24"/>
        </w:rPr>
        <w:t xml:space="preserve"> the</w:t>
      </w:r>
      <w:r w:rsidR="00CF55DF" w:rsidRPr="00057BD0">
        <w:rPr>
          <w:rFonts w:cstheme="minorHAnsi"/>
          <w:sz w:val="24"/>
          <w:szCs w:val="24"/>
        </w:rPr>
        <w:t xml:space="preserve"> mean ± SEM, n = 15 per group. </w:t>
      </w:r>
      <w:r w:rsidR="00277C58" w:rsidRPr="00277C58">
        <w:rPr>
          <w:rFonts w:cstheme="minorHAnsi"/>
          <w:b/>
          <w:sz w:val="24"/>
          <w:szCs w:val="24"/>
          <w:vertAlign w:val="superscript"/>
        </w:rPr>
        <w:t>*</w:t>
      </w:r>
      <w:r w:rsidR="00395D16" w:rsidRPr="00614354">
        <w:rPr>
          <w:rFonts w:cstheme="minorHAnsi"/>
          <w:i/>
          <w:sz w:val="24"/>
          <w:szCs w:val="24"/>
        </w:rPr>
        <w:t>p</w:t>
      </w:r>
      <w:r w:rsidR="00395D16" w:rsidRPr="00057BD0" w:rsidDel="00395D16">
        <w:rPr>
          <w:rFonts w:cstheme="minorHAnsi"/>
          <w:sz w:val="24"/>
          <w:szCs w:val="24"/>
        </w:rPr>
        <w:t xml:space="preserve"> </w:t>
      </w:r>
      <w:r w:rsidR="00CF55DF" w:rsidRPr="00057BD0">
        <w:rPr>
          <w:rFonts w:cstheme="minorHAnsi"/>
          <w:sz w:val="24"/>
          <w:szCs w:val="24"/>
        </w:rPr>
        <w:t xml:space="preserve">&lt; 0.05, </w:t>
      </w:r>
      <w:r w:rsidR="00277C58" w:rsidRPr="00277C58">
        <w:rPr>
          <w:rFonts w:cstheme="minorHAnsi"/>
          <w:b/>
          <w:sz w:val="24"/>
          <w:szCs w:val="24"/>
          <w:vertAlign w:val="superscript"/>
        </w:rPr>
        <w:t>**</w:t>
      </w:r>
      <w:r w:rsidR="00395D16" w:rsidRPr="00614354">
        <w:rPr>
          <w:rFonts w:cstheme="minorHAnsi"/>
          <w:i/>
          <w:sz w:val="24"/>
          <w:szCs w:val="24"/>
        </w:rPr>
        <w:t>p</w:t>
      </w:r>
      <w:r w:rsidR="00CF55DF" w:rsidRPr="00057BD0">
        <w:rPr>
          <w:rFonts w:cstheme="minorHAnsi"/>
          <w:sz w:val="24"/>
          <w:szCs w:val="24"/>
        </w:rPr>
        <w:t xml:space="preserve"> &lt; 0.01, and </w:t>
      </w:r>
      <w:r w:rsidR="00277C58" w:rsidRPr="00277C58">
        <w:rPr>
          <w:rFonts w:cstheme="minorHAnsi"/>
          <w:b/>
          <w:sz w:val="24"/>
          <w:szCs w:val="24"/>
          <w:vertAlign w:val="superscript"/>
        </w:rPr>
        <w:t>**</w:t>
      </w:r>
      <w:r w:rsidR="00277C58">
        <w:rPr>
          <w:rFonts w:cstheme="minorHAnsi"/>
          <w:b/>
          <w:sz w:val="24"/>
          <w:szCs w:val="24"/>
          <w:vertAlign w:val="superscript"/>
        </w:rPr>
        <w:t>*</w:t>
      </w:r>
      <w:r w:rsidR="00395D16" w:rsidRPr="00614354">
        <w:rPr>
          <w:rFonts w:cstheme="minorHAnsi"/>
          <w:i/>
          <w:sz w:val="24"/>
          <w:szCs w:val="24"/>
        </w:rPr>
        <w:t>p</w:t>
      </w:r>
      <w:r w:rsidR="00395D16" w:rsidRPr="00057BD0" w:rsidDel="00395D16">
        <w:rPr>
          <w:rFonts w:cstheme="minorHAnsi"/>
          <w:sz w:val="24"/>
          <w:szCs w:val="24"/>
        </w:rPr>
        <w:t xml:space="preserve"> </w:t>
      </w:r>
      <w:r w:rsidR="00CF55DF" w:rsidRPr="00057BD0">
        <w:rPr>
          <w:rFonts w:cstheme="minorHAnsi"/>
          <w:sz w:val="24"/>
          <w:szCs w:val="24"/>
        </w:rPr>
        <w:t xml:space="preserve">&lt; 0.001 versus control; </w:t>
      </w:r>
      <w:proofErr w:type="spellStart"/>
      <w:r w:rsidR="00277C58">
        <w:rPr>
          <w:rFonts w:cstheme="minorHAnsi"/>
          <w:b/>
          <w:sz w:val="24"/>
          <w:szCs w:val="24"/>
          <w:vertAlign w:val="superscript"/>
        </w:rPr>
        <w:t>Δ</w:t>
      </w:r>
      <w:r w:rsidR="00395D16" w:rsidRPr="00614354">
        <w:rPr>
          <w:rFonts w:cstheme="minorHAnsi"/>
          <w:i/>
          <w:sz w:val="24"/>
          <w:szCs w:val="24"/>
        </w:rPr>
        <w:t>p</w:t>
      </w:r>
      <w:proofErr w:type="spellEnd"/>
      <w:r w:rsidR="00395D16" w:rsidRPr="00057BD0" w:rsidDel="00395D16">
        <w:rPr>
          <w:rFonts w:cstheme="minorHAnsi"/>
          <w:sz w:val="24"/>
          <w:szCs w:val="24"/>
        </w:rPr>
        <w:t xml:space="preserve"> </w:t>
      </w:r>
      <w:r w:rsidR="00CF55DF" w:rsidRPr="00057BD0">
        <w:rPr>
          <w:rFonts w:cstheme="minorHAnsi"/>
          <w:sz w:val="24"/>
          <w:szCs w:val="24"/>
        </w:rPr>
        <w:t xml:space="preserve">&lt; 0.05, </w:t>
      </w:r>
      <w:proofErr w:type="spellStart"/>
      <w:r w:rsidR="00277C58">
        <w:rPr>
          <w:rFonts w:cstheme="minorHAnsi"/>
          <w:b/>
          <w:sz w:val="24"/>
          <w:szCs w:val="24"/>
          <w:vertAlign w:val="superscript"/>
        </w:rPr>
        <w:t>ΔΔ</w:t>
      </w:r>
      <w:r w:rsidR="00395D16" w:rsidRPr="00614354">
        <w:rPr>
          <w:rFonts w:cstheme="minorHAnsi"/>
          <w:i/>
          <w:sz w:val="24"/>
          <w:szCs w:val="24"/>
        </w:rPr>
        <w:t>p</w:t>
      </w:r>
      <w:proofErr w:type="spellEnd"/>
      <w:r w:rsidR="00CF55DF" w:rsidRPr="00614354">
        <w:rPr>
          <w:rFonts w:cstheme="minorHAnsi"/>
          <w:sz w:val="24"/>
          <w:szCs w:val="24"/>
        </w:rPr>
        <w:t xml:space="preserve"> </w:t>
      </w:r>
      <w:r w:rsidR="00CF55DF" w:rsidRPr="00057BD0">
        <w:rPr>
          <w:rFonts w:cstheme="minorHAnsi"/>
          <w:sz w:val="24"/>
          <w:szCs w:val="24"/>
        </w:rPr>
        <w:t xml:space="preserve">&lt; 0.01, and </w:t>
      </w:r>
      <w:proofErr w:type="spellStart"/>
      <w:r w:rsidR="00277C58">
        <w:rPr>
          <w:rFonts w:cstheme="minorHAnsi"/>
          <w:b/>
          <w:sz w:val="24"/>
          <w:szCs w:val="24"/>
          <w:vertAlign w:val="superscript"/>
        </w:rPr>
        <w:t>ΔΔΔ</w:t>
      </w:r>
      <w:r w:rsidR="00395D16" w:rsidRPr="00614354">
        <w:rPr>
          <w:rFonts w:cstheme="minorHAnsi"/>
          <w:i/>
          <w:sz w:val="24"/>
          <w:szCs w:val="24"/>
        </w:rPr>
        <w:t>p</w:t>
      </w:r>
      <w:proofErr w:type="spellEnd"/>
      <w:r w:rsidR="00CF55DF" w:rsidRPr="00614354">
        <w:rPr>
          <w:rFonts w:cstheme="minorHAnsi"/>
          <w:sz w:val="24"/>
          <w:szCs w:val="24"/>
        </w:rPr>
        <w:t xml:space="preserve"> </w:t>
      </w:r>
      <w:r w:rsidR="00CF55DF" w:rsidRPr="00057BD0">
        <w:rPr>
          <w:rFonts w:cstheme="minorHAnsi"/>
          <w:sz w:val="24"/>
          <w:szCs w:val="24"/>
        </w:rPr>
        <w:t>&lt; 0.001 versus model</w:t>
      </w:r>
      <w:r w:rsidR="00B4055F">
        <w:rPr>
          <w:rFonts w:cstheme="minorHAnsi"/>
          <w:sz w:val="24"/>
          <w:szCs w:val="24"/>
        </w:rPr>
        <w:t xml:space="preserve">. </w:t>
      </w:r>
      <w:r w:rsidR="00395D16">
        <w:rPr>
          <w:rFonts w:cstheme="minorHAnsi"/>
          <w:sz w:val="24"/>
          <w:szCs w:val="24"/>
        </w:rPr>
        <w:t>This figure has</w:t>
      </w:r>
      <w:r w:rsidR="00395D16" w:rsidRPr="00057BD0">
        <w:rPr>
          <w:rFonts w:cstheme="minorHAnsi"/>
          <w:sz w:val="24"/>
          <w:szCs w:val="24"/>
        </w:rPr>
        <w:t xml:space="preserve"> been modified from</w:t>
      </w:r>
      <w:r w:rsidR="00395D16" w:rsidRPr="00057BD0">
        <w:rPr>
          <w:sz w:val="24"/>
          <w:szCs w:val="24"/>
        </w:rPr>
        <w:t xml:space="preserve"> </w:t>
      </w:r>
      <w:r w:rsidR="00395D16" w:rsidRPr="00057BD0">
        <w:rPr>
          <w:rFonts w:cstheme="minorHAnsi"/>
          <w:sz w:val="24"/>
          <w:szCs w:val="24"/>
        </w:rPr>
        <w:t>Ding,</w:t>
      </w:r>
      <w:r w:rsidR="00395D16" w:rsidRPr="0056066B">
        <w:rPr>
          <w:rFonts w:cstheme="minorHAnsi"/>
          <w:i/>
          <w:sz w:val="24"/>
          <w:szCs w:val="24"/>
        </w:rPr>
        <w:t xml:space="preserve"> et al.</w:t>
      </w:r>
      <w:r w:rsidR="00395D16" w:rsidRPr="00057BD0">
        <w:rPr>
          <w:rFonts w:cstheme="minorHAnsi"/>
          <w:sz w:val="24"/>
          <w:szCs w:val="24"/>
        </w:rPr>
        <w:fldChar w:fldCharType="begin"/>
      </w:r>
      <w:r w:rsidR="00395D16">
        <w:rPr>
          <w:rFonts w:cstheme="minorHAnsi"/>
          <w:sz w:val="24"/>
          <w:szCs w:val="24"/>
        </w:rPr>
        <w:instrText xml:space="preserve"> ADDIN EN.CITE &lt;EndNote&gt;&lt;Cite&gt;&lt;Author&gt;Ding&lt;/Author&gt;&lt;Year&gt;2017&lt;/Year&gt;&lt;RecNum&gt;28&lt;/RecNum&gt;&lt;DisplayText&gt;&lt;style face="superscript"&gt;18&lt;/style&gt;&lt;/DisplayText&gt;&lt;record&gt;&lt;rec-number&gt;28&lt;/rec-number&gt;&lt;foreign-keys&gt;&lt;key app="EN" db-id="vvw2psrswevvffeadsvv55pjp59dafwzxzax" timestamp="1493362815"&gt;28&lt;/key&gt;&lt;key app="ENWeb" db-id=""&gt;0&lt;/key&gt;&lt;/foreign-keys&gt;&lt;ref-type name="Journal Article"&gt;17&lt;/ref-type&gt;&lt;contributors&gt;&lt;authors&gt;&lt;author&gt;Ding, X. F.&lt;/author&gt;&lt;author&gt;Liu, Y.&lt;/author&gt;&lt;author&gt;Yan, Z. Y.&lt;/author&gt;&lt;author&gt;Li, X. J.&lt;/author&gt;&lt;author&gt;Ma, Q. Y.&lt;/author&gt;&lt;author&gt;Jin, Z. Y.&lt;/author&gt;&lt;author&gt;Liu, Y.&lt;/author&gt;&lt;author&gt;Li, Y. H.&lt;/author&gt;&lt;author&gt;Liu, Y. Y.&lt;/author&gt;&lt;author&gt;Xue, Z.&lt;/author&gt;&lt;author&gt;Chen, J. X.&lt;/author&gt;&lt;author&gt;Lv, Z. P.&lt;/author&gt;&lt;/authors&gt;&lt;/contributors&gt;&lt;auth-address&gt;School of Basic Medical Science, Beijing University of Chinese Medicine, Beijing 100029, China.&amp;#xD;Henan University of Chinese Medicine, Henan, China; School of Pre-Clinical Medicine, Hubei University of Chinese Medicine, Wuhan, China.&amp;#xD;Beijing Chaoyang Hospital, Capital Medical University, Beijing, China.&amp;#xD;School of Traditional Chinese Medicine, Southern Medical University, Guangzhou, Guangdong, China.&lt;/auth-address&gt;&lt;titles&gt;&lt;title&gt;Involvement of Normalized Glial Fibrillary Acidic Protein Expression in the Hippocampi in Antidepressant-Like Effects of Xiaoyaosan on Chronically Stressed Mice&lt;/title&gt;&lt;secondary-title&gt;Evid Based Complement Alternat Med&lt;/secondary-title&gt;&lt;/titles&gt;&lt;periodical&gt;&lt;full-title&gt;Evid Based Complement Alternat Med&lt;/full-title&gt;&lt;/periodical&gt;&lt;pages&gt;1960584&lt;/pages&gt;&lt;volume&gt;2017&lt;/volume&gt;&lt;dates&gt;&lt;year&gt;2017&lt;/year&gt;&lt;/dates&gt;&lt;isbn&gt;1741-427X (Print)&amp;#xD;1741-427X (Linking)&lt;/isbn&gt;&lt;accession-num&gt;28348623&lt;/accession-num&gt;&lt;urls&gt;&lt;related-urls&gt;&lt;url&gt;https://www.ncbi.nlm.nih.gov/pubmed/28348623&lt;/url&gt;&lt;/related-urls&gt;&lt;/urls&gt;&lt;custom2&gt;PMC5352892&lt;/custom2&gt;&lt;electronic-resource-num&gt;10.1155/2017/1960584&lt;/electronic-resource-num&gt;&lt;/record&gt;&lt;/Cite&gt;&lt;/EndNote&gt;</w:instrText>
      </w:r>
      <w:r w:rsidR="00395D16" w:rsidRPr="00057BD0">
        <w:rPr>
          <w:rFonts w:cstheme="minorHAnsi"/>
          <w:sz w:val="24"/>
          <w:szCs w:val="24"/>
        </w:rPr>
        <w:fldChar w:fldCharType="separate"/>
      </w:r>
      <w:r w:rsidR="00395D16" w:rsidRPr="002458A3">
        <w:rPr>
          <w:rFonts w:cstheme="minorHAnsi"/>
          <w:noProof/>
          <w:sz w:val="24"/>
          <w:szCs w:val="24"/>
          <w:vertAlign w:val="superscript"/>
        </w:rPr>
        <w:t>18</w:t>
      </w:r>
      <w:r w:rsidR="00395D16" w:rsidRPr="00057BD0">
        <w:rPr>
          <w:rFonts w:cstheme="minorHAnsi"/>
          <w:sz w:val="24"/>
          <w:szCs w:val="24"/>
        </w:rPr>
        <w:fldChar w:fldCharType="end"/>
      </w:r>
    </w:p>
    <w:p w14:paraId="7A205814" w14:textId="77777777" w:rsidR="00360E66" w:rsidRDefault="00360E66" w:rsidP="00360E66">
      <w:pPr>
        <w:pStyle w:val="Heading1"/>
        <w:spacing w:before="0" w:after="0" w:line="240" w:lineRule="auto"/>
        <w:rPr>
          <w:sz w:val="24"/>
          <w:szCs w:val="24"/>
        </w:rPr>
      </w:pPr>
    </w:p>
    <w:p w14:paraId="45DFE3D6" w14:textId="77777777" w:rsidR="00B6575C" w:rsidRPr="00057BD0" w:rsidRDefault="00CF55DF" w:rsidP="00360E66">
      <w:pPr>
        <w:pStyle w:val="Heading1"/>
        <w:spacing w:before="0" w:after="0" w:line="240" w:lineRule="auto"/>
        <w:rPr>
          <w:sz w:val="24"/>
          <w:szCs w:val="24"/>
        </w:rPr>
      </w:pPr>
      <w:r w:rsidRPr="00057BD0">
        <w:rPr>
          <w:sz w:val="24"/>
          <w:szCs w:val="24"/>
        </w:rPr>
        <w:t>DISCUSSION:</w:t>
      </w:r>
    </w:p>
    <w:p w14:paraId="39346A3A" w14:textId="1E04B355" w:rsidR="00B6575C" w:rsidRDefault="00CF55DF" w:rsidP="00360E66">
      <w:pPr>
        <w:rPr>
          <w:rFonts w:cstheme="minorHAnsi"/>
          <w:sz w:val="24"/>
          <w:szCs w:val="24"/>
        </w:rPr>
      </w:pPr>
      <w:r w:rsidRPr="00057BD0">
        <w:rPr>
          <w:rFonts w:cstheme="minorHAnsi"/>
          <w:sz w:val="24"/>
          <w:szCs w:val="24"/>
        </w:rPr>
        <w:t xml:space="preserve">The CUMS model used in this study is a common method to establish </w:t>
      </w:r>
      <w:r w:rsidR="00F43E4B">
        <w:rPr>
          <w:rFonts w:cstheme="minorHAnsi"/>
          <w:sz w:val="24"/>
          <w:szCs w:val="24"/>
        </w:rPr>
        <w:t xml:space="preserve">the </w:t>
      </w:r>
      <w:r w:rsidRPr="00057BD0">
        <w:rPr>
          <w:rFonts w:cstheme="minorHAnsi"/>
          <w:sz w:val="24"/>
          <w:szCs w:val="24"/>
        </w:rPr>
        <w:t>stress diathesis model of depression</w:t>
      </w:r>
      <w:r w:rsidR="00DA7F9A" w:rsidRPr="00057BD0">
        <w:rPr>
          <w:rFonts w:cstheme="minorHAnsi"/>
          <w:sz w:val="24"/>
          <w:szCs w:val="24"/>
        </w:rPr>
        <w:fldChar w:fldCharType="begin"/>
      </w:r>
      <w:r w:rsidR="009E3BAB">
        <w:rPr>
          <w:rFonts w:cstheme="minorHAnsi"/>
          <w:sz w:val="24"/>
          <w:szCs w:val="24"/>
        </w:rPr>
        <w:instrText xml:space="preserve"> ADDIN EN.CITE &lt;EndNote&gt;&lt;Cite&gt;&lt;Author&gt;Liu&lt;/Author&gt;&lt;Year&gt;2012&lt;/Year&gt;&lt;RecNum&gt;197&lt;/RecNum&gt;&lt;DisplayText&gt;&lt;style face="superscript"&gt;22&lt;/style&gt;&lt;/DisplayText&gt;&lt;record&gt;&lt;rec-number&gt;197&lt;/rec-number&gt;&lt;foreign-keys&gt;&lt;key app="EN" db-id="vvw2psrswevvffeadsvv55pjp59dafwzxzax" timestamp="1528000824"&gt;197&lt;/key&gt;&lt;/foreign-keys&gt;&lt;ref-type name="Journal Article"&gt;17&lt;/ref-type&gt;&lt;contributors&gt;&lt;authors&gt;&lt;author&gt;Liu, X. J.&lt;/author&gt;&lt;author&gt;Li, Z. Y.&lt;/author&gt;&lt;author&gt;Li, Z. F.&lt;/author&gt;&lt;author&gt;Gao, X. X.&lt;/author&gt;&lt;author&gt;Zhou, Y. Z.&lt;/author&gt;&lt;author&gt;Sun, H. F.&lt;/author&gt;&lt;author&gt;Zhang, L. Z.&lt;/author&gt;&lt;author&gt;Guo, X. Q.&lt;/author&gt;&lt;author&gt;Du, G. H.&lt;/author&gt;&lt;author&gt;Qin, X. M.&lt;/author&gt;&lt;/authors&gt;&lt;/contributors&gt;&lt;titles&gt;&lt;title&gt;Urinary metabonomic study using a CUMS rat model of depression&lt;/title&gt;&lt;secondary-title&gt;Magnetic Resonance in Chemistry&lt;/secondary-title&gt;&lt;/titles&gt;&lt;periodical&gt;&lt;full-title&gt;Magnetic Resonance in Chemistry&lt;/full-title&gt;&lt;/periodical&gt;&lt;pages&gt;187-192&lt;/pages&gt;&lt;volume&gt;50&lt;/volume&gt;&lt;number&gt;3&lt;/number&gt;&lt;dates&gt;&lt;year&gt;2012&lt;/year&gt;&lt;/dates&gt;&lt;urls&gt;&lt;/urls&gt;&lt;/record&gt;&lt;/Cite&gt;&lt;/EndNote&gt;</w:instrText>
      </w:r>
      <w:r w:rsidR="00DA7F9A" w:rsidRPr="00057BD0">
        <w:rPr>
          <w:rFonts w:cstheme="minorHAnsi"/>
          <w:sz w:val="24"/>
          <w:szCs w:val="24"/>
        </w:rPr>
        <w:fldChar w:fldCharType="separate"/>
      </w:r>
      <w:r w:rsidR="009E3BAB" w:rsidRPr="009E3BAB">
        <w:rPr>
          <w:rFonts w:cstheme="minorHAnsi"/>
          <w:noProof/>
          <w:sz w:val="24"/>
          <w:szCs w:val="24"/>
          <w:vertAlign w:val="superscript"/>
        </w:rPr>
        <w:t>22</w:t>
      </w:r>
      <w:r w:rsidR="00DA7F9A" w:rsidRPr="00057BD0">
        <w:rPr>
          <w:rFonts w:cstheme="minorHAnsi"/>
          <w:sz w:val="24"/>
          <w:szCs w:val="24"/>
        </w:rPr>
        <w:fldChar w:fldCharType="end"/>
      </w:r>
      <w:r w:rsidRPr="00057BD0">
        <w:rPr>
          <w:rFonts w:cstheme="minorHAnsi"/>
          <w:sz w:val="24"/>
          <w:szCs w:val="24"/>
        </w:rPr>
        <w:t>. Most</w:t>
      </w:r>
      <w:r w:rsidRPr="00057BD0">
        <w:rPr>
          <w:sz w:val="24"/>
          <w:szCs w:val="24"/>
        </w:rPr>
        <w:t xml:space="preserve"> </w:t>
      </w:r>
      <w:r w:rsidRPr="00057BD0">
        <w:rPr>
          <w:rFonts w:cstheme="minorHAnsi"/>
          <w:sz w:val="24"/>
          <w:szCs w:val="24"/>
        </w:rPr>
        <w:t>manifestations of CUMS can be restored by antidepressant drugs, which indicated that this model method has</w:t>
      </w:r>
      <w:r w:rsidRPr="00057BD0">
        <w:rPr>
          <w:sz w:val="24"/>
          <w:szCs w:val="24"/>
        </w:rPr>
        <w:t xml:space="preserve"> </w:t>
      </w:r>
      <w:r w:rsidRPr="00057BD0">
        <w:rPr>
          <w:rFonts w:cstheme="minorHAnsi"/>
          <w:sz w:val="24"/>
          <w:szCs w:val="24"/>
        </w:rPr>
        <w:t>a strong predictive validity</w:t>
      </w:r>
      <w:r w:rsidRPr="00057BD0">
        <w:rPr>
          <w:rFonts w:cstheme="minorHAnsi"/>
          <w:sz w:val="24"/>
          <w:szCs w:val="24"/>
        </w:rPr>
        <w:fldChar w:fldCharType="begin"/>
      </w:r>
      <w:r w:rsidR="009E3BAB">
        <w:rPr>
          <w:rFonts w:cstheme="minorHAnsi"/>
          <w:sz w:val="24"/>
          <w:szCs w:val="24"/>
        </w:rPr>
        <w:instrText xml:space="preserve"> ADDIN EN.CITE &lt;EndNote&gt;&lt;Cite&gt;&lt;Author&gt;Zhu&lt;/Author&gt;&lt;Year&gt;2014&lt;/Year&gt;&lt;RecNum&gt;187&lt;/RecNum&gt;&lt;DisplayText&gt;&lt;style face="superscript"&gt;23&lt;/style&gt;&lt;/DisplayText&gt;&lt;record&gt;&lt;rec-number&gt;187&lt;/rec-number&gt;&lt;foreign-keys&gt;&lt;key app="EN" db-id="vvw2psrswevvffeadsvv55pjp59dafwzxzax" timestamp="1522071482"&gt;187&lt;/key&gt;&lt;/foreign-keys&gt;&lt;ref-type name="Journal Article"&gt;17&lt;/ref-type&gt;&lt;contributors&gt;&lt;authors&gt;&lt;author&gt;Zhu, Shenghua&lt;/author&gt;&lt;author&gt;Wang, Junhui&lt;/author&gt;&lt;author&gt;Zhang, Yanbo&lt;/author&gt;&lt;author&gt;Li, Victor&lt;/author&gt;&lt;author&gt;Kong, Jiming&lt;/author&gt;&lt;author&gt;He, Jue&lt;/author&gt;&lt;author&gt;Li, Xin Min&lt;/author&gt;&lt;/authors&gt;&lt;/contributors&gt;&lt;titles&gt;&lt;title&gt;Unpredictable chronic mild stress induces anxiety and depression-like behaviors and inactivates AMP-activated protein kinase in mice&lt;/title&gt;&lt;secondary-title&gt;Brain Research&lt;/secondary-title&gt;&lt;/titles&gt;&lt;periodical&gt;&lt;full-title&gt;Brain Research&lt;/full-title&gt;&lt;/periodical&gt;&lt;pages&gt;81&lt;/pages&gt;&lt;volume&gt;1576&lt;/volume&gt;&lt;dates&gt;&lt;year&gt;2014&lt;/year&gt;&lt;/dates&gt;&lt;urls&gt;&lt;/urls&gt;&lt;/record&gt;&lt;/Cite&gt;&lt;/EndNote&gt;</w:instrText>
      </w:r>
      <w:r w:rsidRPr="00057BD0">
        <w:rPr>
          <w:rFonts w:cstheme="minorHAnsi"/>
          <w:sz w:val="24"/>
          <w:szCs w:val="24"/>
        </w:rPr>
        <w:fldChar w:fldCharType="separate"/>
      </w:r>
      <w:r w:rsidR="009E3BAB" w:rsidRPr="009E3BAB">
        <w:rPr>
          <w:rFonts w:cstheme="minorHAnsi"/>
          <w:noProof/>
          <w:sz w:val="24"/>
          <w:szCs w:val="24"/>
          <w:vertAlign w:val="superscript"/>
        </w:rPr>
        <w:t>23</w:t>
      </w:r>
      <w:r w:rsidRPr="00057BD0">
        <w:rPr>
          <w:rFonts w:cstheme="minorHAnsi"/>
          <w:sz w:val="24"/>
          <w:szCs w:val="24"/>
        </w:rPr>
        <w:fldChar w:fldCharType="end"/>
      </w:r>
      <w:r w:rsidRPr="00057BD0">
        <w:rPr>
          <w:rFonts w:cstheme="minorHAnsi"/>
          <w:sz w:val="24"/>
          <w:szCs w:val="24"/>
        </w:rPr>
        <w:t>. By this method, animals receive chronic unpredictable stressful stimuli and develop core symptoms of major depression, including decreased place preference conditioning, anhedonia, and impaired emotion-like behaviors</w:t>
      </w:r>
      <w:r w:rsidR="00DA7F9A" w:rsidRPr="00057BD0">
        <w:rPr>
          <w:rFonts w:cstheme="minorHAnsi"/>
          <w:sz w:val="24"/>
          <w:szCs w:val="24"/>
        </w:rPr>
        <w:fldChar w:fldCharType="begin"/>
      </w:r>
      <w:r w:rsidR="009E3BAB">
        <w:rPr>
          <w:rFonts w:cstheme="minorHAnsi"/>
          <w:sz w:val="24"/>
          <w:szCs w:val="24"/>
        </w:rPr>
        <w:instrText xml:space="preserve"> ADDIN EN.CITE &lt;EndNote&gt;&lt;Cite&gt;&lt;Author&gt;Yang&lt;/Author&gt;&lt;Year&gt;2009&lt;/Year&gt;&lt;RecNum&gt;198&lt;/RecNum&gt;&lt;DisplayText&gt;&lt;style face="superscript"&gt;24&lt;/style&gt;&lt;/DisplayText&gt;&lt;record&gt;&lt;rec-number&gt;198&lt;/rec-number&gt;&lt;foreign-keys&gt;&lt;key app="EN" db-id="vvw2psrswevvffeadsvv55pjp59dafwzxzax" timestamp="1528000902"&gt;198&lt;/key&gt;&lt;/foreign-keys&gt;&lt;ref-type name="Journal Article"&gt;17&lt;/ref-type&gt;&lt;contributors&gt;&lt;authors&gt;&lt;author&gt;Yang, C.&lt;/author&gt;&lt;author&gt;Wang, G.&lt;/author&gt;&lt;author&gt;Wang, H.&lt;/author&gt;&lt;author&gt;Liu, Z.&lt;/author&gt;&lt;author&gt;Wang, X.&lt;/author&gt;&lt;/authors&gt;&lt;/contributors&gt;&lt;titles&gt;&lt;title&gt;Cytoskeletal alterations in rat hippocampus following chronic unpredictable mild stress and re-exposure to acute and chronic unpredictable mild stress&lt;/title&gt;&lt;secondary-title&gt;Behavioural Brain Research&lt;/secondary-title&gt;&lt;/titles&gt;&lt;periodical&gt;&lt;full-title&gt;Behavioural Brain Research&lt;/full-title&gt;&lt;/periodical&gt;&lt;pages&gt;518-524&lt;/pages&gt;&lt;volume&gt;205&lt;/volume&gt;&lt;number&gt;2&lt;/number&gt;&lt;dates&gt;&lt;year&gt;2009&lt;/year&gt;&lt;/dates&gt;&lt;urls&gt;&lt;/urls&gt;&lt;/record&gt;&lt;/Cite&gt;&lt;/EndNote&gt;</w:instrText>
      </w:r>
      <w:r w:rsidR="00DA7F9A" w:rsidRPr="00057BD0">
        <w:rPr>
          <w:rFonts w:cstheme="minorHAnsi"/>
          <w:sz w:val="24"/>
          <w:szCs w:val="24"/>
        </w:rPr>
        <w:fldChar w:fldCharType="separate"/>
      </w:r>
      <w:r w:rsidR="009E3BAB" w:rsidRPr="009E3BAB">
        <w:rPr>
          <w:rFonts w:cstheme="minorHAnsi"/>
          <w:noProof/>
          <w:sz w:val="24"/>
          <w:szCs w:val="24"/>
          <w:vertAlign w:val="superscript"/>
        </w:rPr>
        <w:t>24</w:t>
      </w:r>
      <w:r w:rsidR="00DA7F9A" w:rsidRPr="00057BD0">
        <w:rPr>
          <w:rFonts w:cstheme="minorHAnsi"/>
          <w:sz w:val="24"/>
          <w:szCs w:val="24"/>
        </w:rPr>
        <w:fldChar w:fldCharType="end"/>
      </w:r>
      <w:r w:rsidRPr="00057BD0">
        <w:rPr>
          <w:rFonts w:cstheme="minorHAnsi"/>
          <w:sz w:val="24"/>
          <w:szCs w:val="24"/>
        </w:rPr>
        <w:t>. Here, in this protocol,</w:t>
      </w:r>
      <w:r w:rsidRPr="00057BD0">
        <w:rPr>
          <w:rFonts w:cstheme="minorHAnsi" w:hint="eastAsia"/>
          <w:sz w:val="24"/>
          <w:szCs w:val="24"/>
        </w:rPr>
        <w:t xml:space="preserve"> </w:t>
      </w:r>
      <w:r w:rsidRPr="00057BD0">
        <w:rPr>
          <w:rFonts w:cstheme="minorHAnsi"/>
          <w:sz w:val="24"/>
          <w:szCs w:val="24"/>
        </w:rPr>
        <w:t xml:space="preserve">the continuous usage of </w:t>
      </w:r>
      <w:proofErr w:type="spellStart"/>
      <w:r w:rsidRPr="00057BD0">
        <w:rPr>
          <w:rFonts w:cstheme="minorHAnsi"/>
          <w:sz w:val="24"/>
          <w:szCs w:val="24"/>
        </w:rPr>
        <w:t>Xiaoyaosan</w:t>
      </w:r>
      <w:proofErr w:type="spellEnd"/>
      <w:r w:rsidRPr="00057BD0">
        <w:rPr>
          <w:rFonts w:cstheme="minorHAnsi"/>
          <w:sz w:val="24"/>
          <w:szCs w:val="24"/>
        </w:rPr>
        <w:t xml:space="preserve"> or fluoxetine can improve the depressive-like behaviors of CUMS-induced model mice according to the results obtained in the experiment</w:t>
      </w:r>
      <w:r w:rsidR="00395D16">
        <w:rPr>
          <w:rFonts w:cstheme="minorHAnsi"/>
          <w:sz w:val="24"/>
          <w:szCs w:val="24"/>
        </w:rPr>
        <w:t>;</w:t>
      </w:r>
      <w:r w:rsidR="00395D16" w:rsidRPr="00057BD0">
        <w:rPr>
          <w:rFonts w:cstheme="minorHAnsi"/>
          <w:sz w:val="24"/>
          <w:szCs w:val="24"/>
        </w:rPr>
        <w:t xml:space="preserve"> </w:t>
      </w:r>
      <w:r w:rsidRPr="00057BD0">
        <w:rPr>
          <w:rFonts w:cstheme="minorHAnsi"/>
          <w:sz w:val="24"/>
          <w:szCs w:val="24"/>
        </w:rPr>
        <w:t xml:space="preserve">the fluoxetine is as a positive control drug to prove the intervention effect of </w:t>
      </w:r>
      <w:proofErr w:type="spellStart"/>
      <w:r w:rsidRPr="00057BD0">
        <w:rPr>
          <w:rFonts w:cstheme="minorHAnsi"/>
          <w:sz w:val="24"/>
          <w:szCs w:val="24"/>
        </w:rPr>
        <w:t>Xiaoyaosan</w:t>
      </w:r>
      <w:proofErr w:type="spellEnd"/>
      <w:r w:rsidRPr="00057BD0">
        <w:rPr>
          <w:rFonts w:cstheme="minorHAnsi"/>
          <w:sz w:val="24"/>
          <w:szCs w:val="24"/>
        </w:rPr>
        <w:t>.</w:t>
      </w:r>
    </w:p>
    <w:p w14:paraId="2ADBF29C" w14:textId="77777777" w:rsidR="00BD71F2" w:rsidRPr="00057BD0" w:rsidRDefault="00BD71F2" w:rsidP="00360E66">
      <w:pPr>
        <w:rPr>
          <w:rFonts w:cstheme="minorHAnsi"/>
          <w:sz w:val="24"/>
          <w:szCs w:val="24"/>
        </w:rPr>
      </w:pPr>
    </w:p>
    <w:p w14:paraId="52F725B5" w14:textId="77777777" w:rsidR="00B6575C" w:rsidRDefault="00CF55DF" w:rsidP="00360E66">
      <w:pPr>
        <w:rPr>
          <w:rFonts w:cstheme="minorHAnsi"/>
          <w:sz w:val="24"/>
          <w:szCs w:val="24"/>
        </w:rPr>
      </w:pPr>
      <w:r w:rsidRPr="00057BD0">
        <w:rPr>
          <w:rFonts w:cstheme="minorHAnsi"/>
          <w:sz w:val="24"/>
          <w:szCs w:val="24"/>
        </w:rPr>
        <w:t xml:space="preserve">The evaluation of coat score, unlike the open field test, forced swimming test, or novelty suppressed feeding test, is a measure </w:t>
      </w:r>
      <w:r w:rsidR="00F43E4B">
        <w:rPr>
          <w:rFonts w:cstheme="minorHAnsi"/>
          <w:sz w:val="24"/>
          <w:szCs w:val="24"/>
        </w:rPr>
        <w:t>that</w:t>
      </w:r>
      <w:r w:rsidR="00F43E4B" w:rsidRPr="00057BD0">
        <w:rPr>
          <w:rFonts w:cstheme="minorHAnsi"/>
          <w:sz w:val="24"/>
          <w:szCs w:val="24"/>
        </w:rPr>
        <w:t xml:space="preserve"> </w:t>
      </w:r>
      <w:r w:rsidRPr="00057BD0">
        <w:rPr>
          <w:rFonts w:cstheme="minorHAnsi"/>
          <w:sz w:val="24"/>
          <w:szCs w:val="24"/>
        </w:rPr>
        <w:t xml:space="preserve">is not associated with depression in humans but is the most prevalent, reliable, and well-validated method for the </w:t>
      </w:r>
      <w:r w:rsidR="00E76BF3" w:rsidRPr="00057BD0">
        <w:rPr>
          <w:rFonts w:cstheme="minorHAnsi"/>
          <w:sz w:val="24"/>
          <w:szCs w:val="24"/>
        </w:rPr>
        <w:t>depressive model of mouse</w:t>
      </w:r>
      <w:r w:rsidR="007155D8" w:rsidRPr="00057BD0">
        <w:rPr>
          <w:rFonts w:cstheme="minorHAnsi"/>
          <w:sz w:val="24"/>
          <w:szCs w:val="24"/>
        </w:rPr>
        <w:fldChar w:fldCharType="begin">
          <w:fldData xml:space="preserve">PEVuZE5vdGU+PENpdGU+PEF1dGhvcj5EaW5nPC9BdXRob3I+PFllYXI+MjAxNDwvWWVhcj48UmVj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</w:fldData>
        </w:fldChar>
      </w:r>
      <w:r w:rsidR="009E3BAB">
        <w:rPr>
          <w:rFonts w:cstheme="minorHAnsi"/>
          <w:sz w:val="24"/>
          <w:szCs w:val="24"/>
        </w:rPr>
        <w:instrText xml:space="preserve"> ADDIN EN.CITE </w:instrText>
      </w:r>
      <w:r w:rsidR="009E3BAB">
        <w:rPr>
          <w:rFonts w:cstheme="minorHAnsi"/>
          <w:sz w:val="24"/>
          <w:szCs w:val="24"/>
        </w:rPr>
        <w:fldChar w:fldCharType="begin">
          <w:fldData xml:space="preserve">PEVuZE5vdGU+PENpdGU+PEF1dGhvcj5EaW5nPC9BdXRob3I+PFllYXI+MjAxNDwvWWVhcj48UmVj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</w:fldData>
        </w:fldChar>
      </w:r>
      <w:r w:rsidR="009E3BAB">
        <w:rPr>
          <w:rFonts w:cstheme="minorHAnsi"/>
          <w:sz w:val="24"/>
          <w:szCs w:val="24"/>
        </w:rPr>
        <w:instrText xml:space="preserve"> ADDIN EN.CITE.DATA </w:instrText>
      </w:r>
      <w:r w:rsidR="009E3BAB">
        <w:rPr>
          <w:rFonts w:cstheme="minorHAnsi"/>
          <w:sz w:val="24"/>
          <w:szCs w:val="24"/>
        </w:rPr>
      </w:r>
      <w:r w:rsidR="009E3BAB">
        <w:rPr>
          <w:rFonts w:cstheme="minorHAnsi"/>
          <w:sz w:val="24"/>
          <w:szCs w:val="24"/>
        </w:rPr>
        <w:fldChar w:fldCharType="end"/>
      </w:r>
      <w:r w:rsidR="007155D8" w:rsidRPr="00057BD0">
        <w:rPr>
          <w:rFonts w:cstheme="minorHAnsi"/>
          <w:sz w:val="24"/>
          <w:szCs w:val="24"/>
        </w:rPr>
      </w:r>
      <w:r w:rsidR="007155D8" w:rsidRPr="00057BD0">
        <w:rPr>
          <w:rFonts w:cstheme="minorHAnsi"/>
          <w:sz w:val="24"/>
          <w:szCs w:val="24"/>
        </w:rPr>
        <w:fldChar w:fldCharType="separate"/>
      </w:r>
      <w:r w:rsidR="009E3BAB" w:rsidRPr="009E3BAB">
        <w:rPr>
          <w:rFonts w:cstheme="minorHAnsi"/>
          <w:noProof/>
          <w:sz w:val="24"/>
          <w:szCs w:val="24"/>
          <w:vertAlign w:val="superscript"/>
        </w:rPr>
        <w:t>25</w:t>
      </w:r>
      <w:r w:rsidR="007155D8" w:rsidRPr="00057BD0">
        <w:rPr>
          <w:rFonts w:cstheme="minorHAnsi"/>
          <w:sz w:val="24"/>
          <w:szCs w:val="24"/>
        </w:rPr>
        <w:fldChar w:fldCharType="end"/>
      </w:r>
      <w:r w:rsidRPr="00057BD0">
        <w:rPr>
          <w:rFonts w:cstheme="minorHAnsi"/>
          <w:sz w:val="24"/>
          <w:szCs w:val="24"/>
        </w:rPr>
        <w:t>.</w:t>
      </w:r>
      <w:r w:rsidR="007155D8" w:rsidRPr="00057BD0">
        <w:rPr>
          <w:rFonts w:cstheme="minorHAnsi"/>
          <w:sz w:val="24"/>
          <w:szCs w:val="24"/>
        </w:rPr>
        <w:t xml:space="preserve"> </w:t>
      </w:r>
      <w:r w:rsidRPr="00057BD0">
        <w:rPr>
          <w:rFonts w:cstheme="minorHAnsi"/>
          <w:sz w:val="24"/>
          <w:szCs w:val="24"/>
        </w:rPr>
        <w:t xml:space="preserve">In the present study, a gradual dystrophy of </w:t>
      </w:r>
      <w:r w:rsidR="00F43E4B">
        <w:rPr>
          <w:rFonts w:cstheme="minorHAnsi"/>
          <w:sz w:val="24"/>
          <w:szCs w:val="24"/>
        </w:rPr>
        <w:t xml:space="preserve">the </w:t>
      </w:r>
      <w:r w:rsidRPr="00057BD0">
        <w:rPr>
          <w:rFonts w:cstheme="minorHAnsi"/>
          <w:sz w:val="24"/>
          <w:szCs w:val="24"/>
        </w:rPr>
        <w:t xml:space="preserve">coat state in the model group was induced </w:t>
      </w:r>
      <w:r w:rsidR="00F43E4B">
        <w:rPr>
          <w:rFonts w:cs="Calibri"/>
          <w:sz w:val="24"/>
          <w:szCs w:val="24"/>
        </w:rPr>
        <w:t>and did not present</w:t>
      </w:r>
      <w:r w:rsidRPr="00057BD0">
        <w:rPr>
          <w:rFonts w:cstheme="minorHAnsi"/>
          <w:sz w:val="24"/>
          <w:szCs w:val="24"/>
        </w:rPr>
        <w:t xml:space="preserve"> after </w:t>
      </w:r>
      <w:r w:rsidR="000923AD" w:rsidRPr="00057BD0">
        <w:rPr>
          <w:rFonts w:cstheme="minorHAnsi"/>
          <w:sz w:val="24"/>
          <w:szCs w:val="24"/>
        </w:rPr>
        <w:t xml:space="preserve">two </w:t>
      </w:r>
      <w:r w:rsidRPr="00057BD0">
        <w:rPr>
          <w:rFonts w:cstheme="minorHAnsi"/>
          <w:sz w:val="24"/>
          <w:szCs w:val="24"/>
        </w:rPr>
        <w:t>weeks of stress but worsened at the end of the CUMS procedure (</w:t>
      </w:r>
      <w:r w:rsidR="00D91B5F" w:rsidRPr="00057BD0">
        <w:rPr>
          <w:rFonts w:cstheme="minorHAnsi"/>
          <w:sz w:val="24"/>
          <w:szCs w:val="24"/>
        </w:rPr>
        <w:t xml:space="preserve">three </w:t>
      </w:r>
      <w:r w:rsidRPr="00057BD0">
        <w:rPr>
          <w:rFonts w:cstheme="minorHAnsi"/>
          <w:sz w:val="24"/>
          <w:szCs w:val="24"/>
        </w:rPr>
        <w:t xml:space="preserve">weeks), </w:t>
      </w:r>
      <w:r w:rsidRPr="00057BD0">
        <w:rPr>
          <w:rFonts w:cstheme="minorHAnsi"/>
          <w:sz w:val="24"/>
          <w:szCs w:val="24"/>
        </w:rPr>
        <w:lastRenderedPageBreak/>
        <w:t xml:space="preserve">while the body weight was not significantly diﬀerent among groups after </w:t>
      </w:r>
      <w:r w:rsidR="00D91B5F" w:rsidRPr="00057BD0">
        <w:rPr>
          <w:rFonts w:cstheme="minorHAnsi"/>
          <w:sz w:val="24"/>
          <w:szCs w:val="24"/>
        </w:rPr>
        <w:t xml:space="preserve">one </w:t>
      </w:r>
      <w:r w:rsidRPr="00057BD0">
        <w:rPr>
          <w:rFonts w:cstheme="minorHAnsi"/>
          <w:sz w:val="24"/>
          <w:szCs w:val="24"/>
        </w:rPr>
        <w:t xml:space="preserve">week of stress exposure. However, the difference of body weight in each group began to emerge after modeling for </w:t>
      </w:r>
      <w:r w:rsidR="000923AD" w:rsidRPr="00057BD0">
        <w:rPr>
          <w:rFonts w:cstheme="minorHAnsi"/>
          <w:sz w:val="24"/>
          <w:szCs w:val="24"/>
        </w:rPr>
        <w:t xml:space="preserve">two </w:t>
      </w:r>
      <w:r w:rsidRPr="00057BD0">
        <w:rPr>
          <w:rFonts w:cstheme="minorHAnsi"/>
          <w:sz w:val="24"/>
          <w:szCs w:val="24"/>
        </w:rPr>
        <w:t xml:space="preserve">weeks, </w:t>
      </w:r>
      <w:r w:rsidR="00F43E4B">
        <w:rPr>
          <w:rFonts w:cstheme="minorHAnsi"/>
          <w:sz w:val="24"/>
          <w:szCs w:val="24"/>
        </w:rPr>
        <w:t>thus</w:t>
      </w:r>
      <w:r w:rsidRPr="00057BD0">
        <w:rPr>
          <w:rFonts w:cstheme="minorHAnsi"/>
          <w:sz w:val="24"/>
          <w:szCs w:val="24"/>
        </w:rPr>
        <w:t xml:space="preserve"> leading to a subsequent decrease by the end of </w:t>
      </w:r>
      <w:r w:rsidR="000923AD" w:rsidRPr="00057BD0">
        <w:rPr>
          <w:rFonts w:cstheme="minorHAnsi"/>
          <w:sz w:val="24"/>
          <w:szCs w:val="24"/>
        </w:rPr>
        <w:t xml:space="preserve">three </w:t>
      </w:r>
      <w:r w:rsidRPr="00057BD0">
        <w:rPr>
          <w:rFonts w:cstheme="minorHAnsi"/>
          <w:sz w:val="24"/>
          <w:szCs w:val="24"/>
        </w:rPr>
        <w:t xml:space="preserve">weeks. </w:t>
      </w:r>
      <w:r w:rsidR="00F43E4B">
        <w:rPr>
          <w:rFonts w:cs="Calibri"/>
          <w:sz w:val="24"/>
          <w:szCs w:val="24"/>
        </w:rPr>
        <w:t>The results indicate that</w:t>
      </w:r>
      <w:r w:rsidR="00F43E4B" w:rsidRPr="00C77A57">
        <w:rPr>
          <w:rFonts w:cs="Calibri"/>
          <w:sz w:val="24"/>
          <w:szCs w:val="24"/>
        </w:rPr>
        <w:t xml:space="preserve"> </w:t>
      </w:r>
      <w:r w:rsidRPr="00057BD0">
        <w:rPr>
          <w:rFonts w:cstheme="minorHAnsi"/>
          <w:sz w:val="24"/>
          <w:szCs w:val="24"/>
        </w:rPr>
        <w:t xml:space="preserve">these changes in physical state of CUMS-induced mice could be reversed by both </w:t>
      </w:r>
      <w:proofErr w:type="spellStart"/>
      <w:r w:rsidRPr="00057BD0">
        <w:rPr>
          <w:rFonts w:cstheme="minorHAnsi"/>
          <w:sz w:val="24"/>
          <w:szCs w:val="24"/>
        </w:rPr>
        <w:t>Xiaoyaosan</w:t>
      </w:r>
      <w:proofErr w:type="spellEnd"/>
      <w:r w:rsidRPr="00057BD0">
        <w:rPr>
          <w:rFonts w:cstheme="minorHAnsi"/>
          <w:sz w:val="24"/>
          <w:szCs w:val="24"/>
        </w:rPr>
        <w:t xml:space="preserve"> and fluoxetine treatment, suggesting that </w:t>
      </w:r>
      <w:proofErr w:type="spellStart"/>
      <w:r w:rsidRPr="00057BD0">
        <w:rPr>
          <w:rFonts w:cstheme="minorHAnsi"/>
          <w:sz w:val="24"/>
          <w:szCs w:val="24"/>
        </w:rPr>
        <w:t>Xiaoyaosan</w:t>
      </w:r>
      <w:proofErr w:type="spellEnd"/>
      <w:r w:rsidRPr="00057BD0">
        <w:rPr>
          <w:rFonts w:cstheme="minorHAnsi"/>
          <w:sz w:val="24"/>
          <w:szCs w:val="24"/>
        </w:rPr>
        <w:t xml:space="preserve"> could improve the physical state</w:t>
      </w:r>
      <w:r w:rsidR="007155D8" w:rsidRPr="00057BD0">
        <w:rPr>
          <w:rFonts w:cstheme="minorHAnsi"/>
          <w:sz w:val="24"/>
          <w:szCs w:val="24"/>
        </w:rPr>
        <w:t>s</w:t>
      </w:r>
      <w:r w:rsidRPr="00057BD0">
        <w:rPr>
          <w:rFonts w:cstheme="minorHAnsi"/>
          <w:sz w:val="24"/>
          <w:szCs w:val="24"/>
        </w:rPr>
        <w:t xml:space="preserve"> of depressed mice.</w:t>
      </w:r>
      <w:r w:rsidRPr="00057BD0">
        <w:rPr>
          <w:rFonts w:cstheme="minorHAnsi" w:hint="eastAsia"/>
          <w:sz w:val="24"/>
          <w:szCs w:val="24"/>
        </w:rPr>
        <w:t xml:space="preserve"> </w:t>
      </w:r>
    </w:p>
    <w:p w14:paraId="6E6E8531" w14:textId="77777777" w:rsidR="00584C5C" w:rsidRPr="00057BD0" w:rsidRDefault="00584C5C" w:rsidP="00360E66">
      <w:pPr>
        <w:rPr>
          <w:rFonts w:cstheme="minorHAnsi"/>
          <w:sz w:val="24"/>
          <w:szCs w:val="24"/>
        </w:rPr>
      </w:pPr>
    </w:p>
    <w:p w14:paraId="20F88CFB" w14:textId="77777777" w:rsidR="00B6575C" w:rsidRDefault="00CF55DF" w:rsidP="00360E66">
      <w:pPr>
        <w:rPr>
          <w:rFonts w:cstheme="minorHAnsi"/>
          <w:sz w:val="24"/>
          <w:szCs w:val="24"/>
        </w:rPr>
      </w:pPr>
      <w:r w:rsidRPr="00057BD0">
        <w:rPr>
          <w:rFonts w:cstheme="minorHAnsi"/>
          <w:sz w:val="24"/>
          <w:szCs w:val="24"/>
        </w:rPr>
        <w:t xml:space="preserve">To further validate the </w:t>
      </w:r>
      <w:r w:rsidR="00D91B5F" w:rsidRPr="00057BD0">
        <w:rPr>
          <w:rFonts w:cstheme="minorHAnsi"/>
          <w:sz w:val="24"/>
          <w:szCs w:val="24"/>
        </w:rPr>
        <w:t xml:space="preserve">CUMS </w:t>
      </w:r>
      <w:r w:rsidRPr="00057BD0">
        <w:rPr>
          <w:rFonts w:cstheme="minorHAnsi"/>
          <w:sz w:val="24"/>
          <w:szCs w:val="24"/>
        </w:rPr>
        <w:t xml:space="preserve">model and verify the effect of </w:t>
      </w:r>
      <w:r w:rsidR="00F43E4B">
        <w:rPr>
          <w:rFonts w:cstheme="minorHAnsi"/>
          <w:sz w:val="24"/>
          <w:szCs w:val="24"/>
        </w:rPr>
        <w:t xml:space="preserve">the </w:t>
      </w:r>
      <w:r w:rsidRPr="00057BD0">
        <w:rPr>
          <w:rFonts w:cstheme="minorHAnsi"/>
          <w:sz w:val="24"/>
          <w:szCs w:val="24"/>
        </w:rPr>
        <w:t xml:space="preserve">compound used in this protocol, </w:t>
      </w:r>
      <w:r w:rsidR="00FA6DBB">
        <w:rPr>
          <w:rFonts w:cstheme="minorHAnsi"/>
          <w:sz w:val="24"/>
          <w:szCs w:val="24"/>
        </w:rPr>
        <w:t xml:space="preserve">a </w:t>
      </w:r>
      <w:r w:rsidRPr="00057BD0">
        <w:rPr>
          <w:rFonts w:cstheme="minorHAnsi"/>
          <w:sz w:val="24"/>
          <w:szCs w:val="24"/>
        </w:rPr>
        <w:t>sucrose preference test</w:t>
      </w:r>
      <w:r w:rsidRPr="00057BD0">
        <w:rPr>
          <w:rFonts w:cstheme="minorHAnsi"/>
          <w:bCs/>
          <w:sz w:val="24"/>
          <w:szCs w:val="24"/>
        </w:rPr>
        <w:t xml:space="preserve"> and</w:t>
      </w:r>
      <w:r w:rsidRPr="00057BD0">
        <w:rPr>
          <w:rFonts w:cstheme="minorHAnsi"/>
          <w:sz w:val="24"/>
          <w:szCs w:val="24"/>
        </w:rPr>
        <w:t xml:space="preserve"> </w:t>
      </w:r>
      <w:r w:rsidR="00FA6DBB">
        <w:rPr>
          <w:rFonts w:cstheme="minorHAnsi"/>
          <w:sz w:val="24"/>
          <w:szCs w:val="24"/>
        </w:rPr>
        <w:t>an</w:t>
      </w:r>
      <w:r w:rsidR="00FA6DBB" w:rsidRPr="00057BD0">
        <w:rPr>
          <w:rFonts w:cstheme="minorHAnsi"/>
          <w:sz w:val="24"/>
          <w:szCs w:val="24"/>
        </w:rPr>
        <w:t xml:space="preserve"> </w:t>
      </w:r>
      <w:r w:rsidRPr="00057BD0">
        <w:rPr>
          <w:rFonts w:cstheme="minorHAnsi"/>
          <w:sz w:val="24"/>
          <w:szCs w:val="24"/>
        </w:rPr>
        <w:t>open field test</w:t>
      </w:r>
      <w:r w:rsidRPr="00057BD0">
        <w:rPr>
          <w:rFonts w:cstheme="minorHAnsi"/>
          <w:bCs/>
          <w:sz w:val="24"/>
          <w:szCs w:val="24"/>
        </w:rPr>
        <w:t xml:space="preserve"> </w:t>
      </w:r>
      <w:r w:rsidRPr="00057BD0">
        <w:rPr>
          <w:rFonts w:cstheme="minorHAnsi"/>
          <w:sz w:val="24"/>
          <w:szCs w:val="24"/>
        </w:rPr>
        <w:t xml:space="preserve">were used to assess the possible depressive behaviors in CUMS-induced mice. The reduction of anhedonia in sucrose preference </w:t>
      </w:r>
      <w:r w:rsidR="00FA6DBB">
        <w:rPr>
          <w:rFonts w:cstheme="minorHAnsi"/>
          <w:sz w:val="24"/>
          <w:szCs w:val="24"/>
        </w:rPr>
        <w:t>was</w:t>
      </w:r>
      <w:r w:rsidR="00FA6DBB" w:rsidRPr="00057BD0">
        <w:rPr>
          <w:rFonts w:cstheme="minorHAnsi"/>
          <w:sz w:val="24"/>
          <w:szCs w:val="24"/>
        </w:rPr>
        <w:t xml:space="preserve"> </w:t>
      </w:r>
      <w:r w:rsidRPr="00057BD0">
        <w:rPr>
          <w:rFonts w:cstheme="minorHAnsi"/>
          <w:sz w:val="24"/>
          <w:szCs w:val="24"/>
        </w:rPr>
        <w:t xml:space="preserve">used to evaluate the depressive-like state in rodents, while the open field test, as an animal psychological test, is commonly used to evaluate the locomotor </w:t>
      </w:r>
      <w:r w:rsidR="00171BA4" w:rsidRPr="00057BD0">
        <w:rPr>
          <w:rFonts w:cstheme="minorHAnsi"/>
          <w:sz w:val="24"/>
          <w:szCs w:val="24"/>
        </w:rPr>
        <w:t>function</w:t>
      </w:r>
      <w:r w:rsidRPr="00057BD0">
        <w:rPr>
          <w:rFonts w:cstheme="minorHAnsi"/>
          <w:sz w:val="24"/>
          <w:szCs w:val="24"/>
        </w:rPr>
        <w:t xml:space="preserve"> and emotionality of rodents</w:t>
      </w:r>
      <w:r w:rsidRPr="00057BD0">
        <w:rPr>
          <w:rFonts w:cstheme="minorHAnsi"/>
          <w:sz w:val="24"/>
          <w:szCs w:val="24"/>
        </w:rPr>
        <w:fldChar w:fldCharType="begin"/>
      </w:r>
      <w:r w:rsidR="009E3BAB">
        <w:rPr>
          <w:rFonts w:cstheme="minorHAnsi"/>
          <w:sz w:val="24"/>
          <w:szCs w:val="24"/>
        </w:rPr>
        <w:instrText xml:space="preserve"> ADDIN EN.CITE &lt;EndNote&gt;&lt;Cite&gt;&lt;Author&gt;Wu&lt;/Author&gt;&lt;Year&gt;2016&lt;/Year&gt;&lt;RecNum&gt;188&lt;/RecNum&gt;&lt;DisplayText&gt;&lt;style face="superscript"&gt;26&lt;/style&gt;&lt;/DisplayText&gt;&lt;record&gt;&lt;rec-number&gt;188&lt;/rec-number&gt;&lt;foreign-keys&gt;&lt;key app="EN" db-id="vvw2psrswevvffeadsvv55pjp59dafwzxzax" timestamp="1522074839"&gt;188&lt;/key&gt;&lt;/foreign-keys&gt;&lt;ref-type name="Journal Article"&gt;17&lt;/ref-type&gt;&lt;contributors&gt;&lt;authors&gt;&lt;author&gt;Wu, Li Li&lt;/author&gt;&lt;author&gt;Yan, Liu&lt;/author&gt;&lt;author&gt;Yan, Can&lt;/author&gt;&lt;author&gt;Yi, Pan&lt;/author&gt;&lt;author&gt;Su, Jun Fang&lt;/author&gt;&lt;author&gt;Wu, Wei Kang&lt;/author&gt;&lt;/authors&gt;&lt;/contributors&gt;&lt;titles&gt;&lt;title&gt;Antidepressant-Like Effects of Fractions Prepared from Danzhi-Xiaoyao-San Decoction in Rats with Chronic Unpredictable Mild Stress: Effects on Hypothalamic-Pituitary-Adrenal Axis, Arginine Vasopressin, and Neurotransmitters&lt;/title&gt;&lt;secondary-title&gt;Evidence-Based Complementray and Alternative Medicine,2016,(2016-6-20)&lt;/secondary-title&gt;&lt;/titles&gt;&lt;periodical&gt;&lt;full-title&gt;Evidence-Based Complementray and Alternative Medicine,2016,(2016-6-20)&lt;/full-title&gt;&lt;/periodical&gt;&lt;pages&gt;1-11&lt;/pages&gt;&lt;volume&gt;2016&lt;/volume&gt;&lt;number&gt;3&lt;/number&gt;&lt;dates&gt;&lt;year&gt;2016&lt;/year&gt;&lt;/dates&gt;&lt;urls&gt;&lt;/urls&gt;&lt;/record&gt;&lt;/Cite&gt;&lt;/EndNote&gt;</w:instrText>
      </w:r>
      <w:r w:rsidRPr="00057BD0">
        <w:rPr>
          <w:rFonts w:cstheme="minorHAnsi"/>
          <w:sz w:val="24"/>
          <w:szCs w:val="24"/>
        </w:rPr>
        <w:fldChar w:fldCharType="separate"/>
      </w:r>
      <w:r w:rsidR="009E3BAB" w:rsidRPr="009E3BAB">
        <w:rPr>
          <w:rFonts w:cstheme="minorHAnsi"/>
          <w:noProof/>
          <w:sz w:val="24"/>
          <w:szCs w:val="24"/>
          <w:vertAlign w:val="superscript"/>
        </w:rPr>
        <w:t>26</w:t>
      </w:r>
      <w:r w:rsidRPr="00057BD0">
        <w:rPr>
          <w:rFonts w:cstheme="minorHAnsi"/>
          <w:sz w:val="24"/>
          <w:szCs w:val="24"/>
        </w:rPr>
        <w:fldChar w:fldCharType="end"/>
      </w:r>
      <w:r w:rsidRPr="00057BD0">
        <w:rPr>
          <w:rFonts w:cstheme="minorHAnsi"/>
          <w:sz w:val="24"/>
          <w:szCs w:val="24"/>
        </w:rPr>
        <w:t>.</w:t>
      </w:r>
      <w:r w:rsidRPr="00057BD0">
        <w:rPr>
          <w:sz w:val="24"/>
          <w:szCs w:val="24"/>
        </w:rPr>
        <w:t xml:space="preserve"> </w:t>
      </w:r>
      <w:r w:rsidR="00FA6DBB">
        <w:rPr>
          <w:rFonts w:cs="Calibri"/>
          <w:sz w:val="24"/>
          <w:szCs w:val="24"/>
        </w:rPr>
        <w:t>The result showed that</w:t>
      </w:r>
      <w:r w:rsidR="00FA6DBB" w:rsidRPr="00057BD0" w:rsidDel="00FA6DBB">
        <w:rPr>
          <w:rFonts w:cstheme="minorHAnsi"/>
          <w:sz w:val="24"/>
          <w:szCs w:val="24"/>
        </w:rPr>
        <w:t xml:space="preserve"> </w:t>
      </w:r>
      <w:r w:rsidRPr="00057BD0">
        <w:rPr>
          <w:rFonts w:cstheme="minorHAnsi"/>
          <w:sz w:val="24"/>
          <w:szCs w:val="24"/>
        </w:rPr>
        <w:t xml:space="preserve">3 weeks of stress exposure had an obvious influence on the sucrose preference of mice, and the anhedonia was reversed by both </w:t>
      </w:r>
      <w:r w:rsidR="00FA6DBB">
        <w:rPr>
          <w:rFonts w:cstheme="minorHAnsi"/>
          <w:sz w:val="24"/>
          <w:szCs w:val="24"/>
        </w:rPr>
        <w:t xml:space="preserve">the </w:t>
      </w:r>
      <w:proofErr w:type="spellStart"/>
      <w:r w:rsidRPr="00057BD0">
        <w:rPr>
          <w:rFonts w:cstheme="minorHAnsi"/>
          <w:sz w:val="24"/>
          <w:szCs w:val="24"/>
        </w:rPr>
        <w:t>Xiaoyaosan</w:t>
      </w:r>
      <w:proofErr w:type="spellEnd"/>
      <w:r w:rsidRPr="00057BD0">
        <w:rPr>
          <w:rFonts w:cstheme="minorHAnsi"/>
          <w:sz w:val="24"/>
          <w:szCs w:val="24"/>
        </w:rPr>
        <w:t xml:space="preserve"> and fluoxetine treatment</w:t>
      </w:r>
      <w:r w:rsidR="00FA6DBB">
        <w:rPr>
          <w:rFonts w:cstheme="minorHAnsi"/>
          <w:sz w:val="24"/>
          <w:szCs w:val="24"/>
        </w:rPr>
        <w:t>s</w:t>
      </w:r>
      <w:r w:rsidRPr="00057BD0">
        <w:rPr>
          <w:rFonts w:cstheme="minorHAnsi"/>
          <w:sz w:val="24"/>
          <w:szCs w:val="24"/>
        </w:rPr>
        <w:t xml:space="preserve">. </w:t>
      </w:r>
      <w:r w:rsidR="00FE51BE" w:rsidRPr="00057BD0">
        <w:rPr>
          <w:rFonts w:cstheme="minorHAnsi"/>
          <w:sz w:val="24"/>
          <w:szCs w:val="24"/>
        </w:rPr>
        <w:t>The open field test is commonly used to assess locomotor function and emotionality in laboratory animals</w:t>
      </w:r>
      <w:r w:rsidR="00FE51BE" w:rsidRPr="00057BD0">
        <w:rPr>
          <w:rFonts w:cstheme="minorHAnsi"/>
          <w:sz w:val="24"/>
          <w:szCs w:val="24"/>
          <w:vertAlign w:val="superscript"/>
        </w:rPr>
        <w:fldChar w:fldCharType="begin"/>
      </w:r>
      <w:r w:rsidR="009E3BAB">
        <w:rPr>
          <w:rFonts w:cstheme="minorHAnsi"/>
          <w:sz w:val="24"/>
          <w:szCs w:val="24"/>
          <w:vertAlign w:val="superscript"/>
        </w:rPr>
        <w:instrText xml:space="preserve"> ADDIN EN.CITE &lt;EndNote&gt;&lt;Cite&gt;&lt;Author&gt;Stanford&lt;/Author&gt;&lt;Year&gt;2007&lt;/Year&gt;&lt;RecNum&gt;41&lt;/RecNum&gt;&lt;DisplayText&gt;&lt;style face="superscript"&gt;27&lt;/style&gt;&lt;/DisplayText&gt;&lt;record&gt;&lt;rec-number&gt;41&lt;/rec-number&gt;&lt;foreign-keys&gt;&lt;key app="EN" db-id="vvw2psrswevvffeadsvv55pjp59dafwzxzax" timestamp="1493904076"&gt;41&lt;/key&gt;&lt;/foreign-keys&gt;&lt;ref-type name="Journal Article"&gt;17&lt;/ref-type&gt;&lt;contributors&gt;&lt;authors&gt;&lt;author&gt;Stanford, S. C.&lt;/author&gt;&lt;/authors&gt;&lt;/contributors&gt;&lt;titles&gt;&lt;title&gt;The Open Field Test: reinventing the wheel&lt;/title&gt;&lt;secondary-title&gt;Journal of Psychopharmacology&lt;/secondary-title&gt;&lt;/titles&gt;&lt;periodical&gt;&lt;full-title&gt;Journal of Psychopharmacology&lt;/full-title&gt;&lt;/periodical&gt;&lt;pages&gt;134&lt;/pages&gt;&lt;volume&gt;21&lt;/volume&gt;&lt;number&gt;2&lt;/number&gt;&lt;dates&gt;&lt;year&gt;2007&lt;/year&gt;&lt;/dates&gt;&lt;urls&gt;&lt;/urls&gt;&lt;/record&gt;&lt;/Cite&gt;&lt;/EndNote&gt;</w:instrText>
      </w:r>
      <w:r w:rsidR="00FE51BE" w:rsidRPr="00057BD0">
        <w:rPr>
          <w:rFonts w:cstheme="minorHAnsi"/>
          <w:sz w:val="24"/>
          <w:szCs w:val="24"/>
          <w:vertAlign w:val="superscript"/>
        </w:rPr>
        <w:fldChar w:fldCharType="separate"/>
      </w:r>
      <w:r w:rsidR="009E3BAB">
        <w:rPr>
          <w:rFonts w:cstheme="minorHAnsi"/>
          <w:noProof/>
          <w:sz w:val="24"/>
          <w:szCs w:val="24"/>
          <w:vertAlign w:val="superscript"/>
        </w:rPr>
        <w:t>27</w:t>
      </w:r>
      <w:r w:rsidR="00FE51BE" w:rsidRPr="00057BD0">
        <w:rPr>
          <w:rFonts w:cstheme="minorHAnsi"/>
          <w:sz w:val="24"/>
          <w:szCs w:val="24"/>
          <w:vertAlign w:val="superscript"/>
        </w:rPr>
        <w:fldChar w:fldCharType="end"/>
      </w:r>
      <w:r w:rsidR="00FE51BE" w:rsidRPr="00057BD0">
        <w:rPr>
          <w:rFonts w:cstheme="minorHAnsi"/>
          <w:sz w:val="24"/>
          <w:szCs w:val="24"/>
        </w:rPr>
        <w:t xml:space="preserve">. In this study, it was used to analyze depressive behaviors. </w:t>
      </w:r>
      <w:r w:rsidRPr="00057BD0">
        <w:rPr>
          <w:rFonts w:cstheme="minorHAnsi"/>
          <w:sz w:val="24"/>
          <w:szCs w:val="24"/>
        </w:rPr>
        <w:t xml:space="preserve">The results of </w:t>
      </w:r>
      <w:r w:rsidR="00FA6DBB">
        <w:rPr>
          <w:rFonts w:cstheme="minorHAnsi"/>
          <w:sz w:val="24"/>
          <w:szCs w:val="24"/>
        </w:rPr>
        <w:t xml:space="preserve">the </w:t>
      </w:r>
      <w:r w:rsidRPr="00057BD0">
        <w:rPr>
          <w:rFonts w:cstheme="minorHAnsi"/>
          <w:sz w:val="24"/>
          <w:szCs w:val="24"/>
        </w:rPr>
        <w:t>open field test showed that the total distance moved by the mice in</w:t>
      </w:r>
      <w:r w:rsidR="00FA6DBB">
        <w:rPr>
          <w:rFonts w:cstheme="minorHAnsi"/>
          <w:sz w:val="24"/>
          <w:szCs w:val="24"/>
        </w:rPr>
        <w:t xml:space="preserve"> the</w:t>
      </w:r>
      <w:r w:rsidRPr="00057BD0">
        <w:rPr>
          <w:rFonts w:cstheme="minorHAnsi"/>
          <w:sz w:val="24"/>
          <w:szCs w:val="24"/>
        </w:rPr>
        <w:t xml:space="preserve"> model group </w:t>
      </w:r>
      <w:r w:rsidR="00FA6DBB">
        <w:rPr>
          <w:rFonts w:cstheme="minorHAnsi"/>
          <w:sz w:val="24"/>
          <w:szCs w:val="24"/>
        </w:rPr>
        <w:t xml:space="preserve">was </w:t>
      </w:r>
      <w:r w:rsidRPr="00057BD0">
        <w:rPr>
          <w:rFonts w:cstheme="minorHAnsi"/>
          <w:sz w:val="24"/>
          <w:szCs w:val="24"/>
        </w:rPr>
        <w:t xml:space="preserve">significantly </w:t>
      </w:r>
      <w:r w:rsidR="00FA6DBB">
        <w:rPr>
          <w:rFonts w:cs="Calibri"/>
          <w:sz w:val="24"/>
          <w:szCs w:val="24"/>
        </w:rPr>
        <w:t>lower than</w:t>
      </w:r>
      <w:r w:rsidRPr="00057BD0">
        <w:rPr>
          <w:rFonts w:cstheme="minorHAnsi"/>
          <w:sz w:val="24"/>
          <w:szCs w:val="24"/>
        </w:rPr>
        <w:t xml:space="preserve"> that of the control group.</w:t>
      </w:r>
      <w:r w:rsidRPr="00057BD0">
        <w:rPr>
          <w:sz w:val="24"/>
          <w:szCs w:val="24"/>
        </w:rPr>
        <w:t xml:space="preserve"> </w:t>
      </w:r>
      <w:r w:rsidRPr="00057BD0">
        <w:rPr>
          <w:rFonts w:cstheme="minorHAnsi"/>
          <w:sz w:val="24"/>
          <w:szCs w:val="24"/>
        </w:rPr>
        <w:t xml:space="preserve">Furthermore, the number of entries into the central zone by the model group </w:t>
      </w:r>
      <w:r w:rsidR="00FA6DBB">
        <w:rPr>
          <w:rFonts w:cstheme="minorHAnsi"/>
          <w:sz w:val="24"/>
          <w:szCs w:val="24"/>
        </w:rPr>
        <w:t xml:space="preserve">of </w:t>
      </w:r>
      <w:r w:rsidRPr="00057BD0">
        <w:rPr>
          <w:rFonts w:cstheme="minorHAnsi"/>
          <w:sz w:val="24"/>
          <w:szCs w:val="24"/>
        </w:rPr>
        <w:t xml:space="preserve">mice was significantly </w:t>
      </w:r>
      <w:r w:rsidR="00FA6DBB">
        <w:rPr>
          <w:rFonts w:cstheme="minorHAnsi"/>
          <w:sz w:val="24"/>
          <w:szCs w:val="24"/>
        </w:rPr>
        <w:t>lower</w:t>
      </w:r>
      <w:r w:rsidR="00FA6DBB" w:rsidRPr="00057BD0">
        <w:rPr>
          <w:rFonts w:cstheme="minorHAnsi"/>
          <w:sz w:val="24"/>
          <w:szCs w:val="24"/>
        </w:rPr>
        <w:t xml:space="preserve"> </w:t>
      </w:r>
      <w:r w:rsidRPr="00057BD0">
        <w:rPr>
          <w:rFonts w:cstheme="minorHAnsi"/>
          <w:sz w:val="24"/>
          <w:szCs w:val="24"/>
        </w:rPr>
        <w:t xml:space="preserve">than that of the treatment group </w:t>
      </w:r>
      <w:r w:rsidR="00FA6DBB">
        <w:rPr>
          <w:rFonts w:cstheme="minorHAnsi"/>
          <w:sz w:val="24"/>
          <w:szCs w:val="24"/>
        </w:rPr>
        <w:t xml:space="preserve">of </w:t>
      </w:r>
      <w:r w:rsidRPr="00057BD0">
        <w:rPr>
          <w:rFonts w:cstheme="minorHAnsi"/>
          <w:sz w:val="24"/>
          <w:szCs w:val="24"/>
        </w:rPr>
        <w:t xml:space="preserve">mice, which suggested that CUMS-induced mice displayed depressive-like behaviors. The study also showed that </w:t>
      </w:r>
      <w:proofErr w:type="spellStart"/>
      <w:r w:rsidRPr="00057BD0">
        <w:rPr>
          <w:rFonts w:cstheme="minorHAnsi"/>
          <w:sz w:val="24"/>
          <w:szCs w:val="24"/>
        </w:rPr>
        <w:t>Xiaoyaosan</w:t>
      </w:r>
      <w:proofErr w:type="spellEnd"/>
      <w:r w:rsidRPr="00057BD0">
        <w:rPr>
          <w:rFonts w:cstheme="minorHAnsi"/>
          <w:sz w:val="24"/>
          <w:szCs w:val="24"/>
        </w:rPr>
        <w:t xml:space="preserve"> and fluoxetine could ameliorate the changes presented in </w:t>
      </w:r>
      <w:r w:rsidR="00FA6DBB">
        <w:rPr>
          <w:rFonts w:cstheme="minorHAnsi"/>
          <w:sz w:val="24"/>
          <w:szCs w:val="24"/>
        </w:rPr>
        <w:t xml:space="preserve">the </w:t>
      </w:r>
      <w:r w:rsidRPr="00057BD0">
        <w:rPr>
          <w:rFonts w:cstheme="minorHAnsi"/>
          <w:sz w:val="24"/>
          <w:szCs w:val="24"/>
        </w:rPr>
        <w:t>open field test.</w:t>
      </w:r>
    </w:p>
    <w:p w14:paraId="7A454D7A" w14:textId="77777777" w:rsidR="00BD71F2" w:rsidRPr="00057BD0" w:rsidRDefault="00BD71F2" w:rsidP="00360E66">
      <w:pPr>
        <w:rPr>
          <w:rFonts w:cstheme="minorHAnsi"/>
          <w:sz w:val="24"/>
          <w:szCs w:val="24"/>
        </w:rPr>
      </w:pPr>
    </w:p>
    <w:p w14:paraId="4FBA286C" w14:textId="3560813F" w:rsidR="00B6575C" w:rsidRDefault="00CF55DF" w:rsidP="00360E66">
      <w:pPr>
        <w:rPr>
          <w:rFonts w:cstheme="minorHAnsi"/>
          <w:sz w:val="24"/>
          <w:szCs w:val="24"/>
        </w:rPr>
      </w:pPr>
      <w:r w:rsidRPr="00057BD0">
        <w:rPr>
          <w:rFonts w:cstheme="minorHAnsi"/>
          <w:sz w:val="24"/>
          <w:szCs w:val="24"/>
        </w:rPr>
        <w:t xml:space="preserve">In agreement with the similar results discussed in previous studies, this paper </w:t>
      </w:r>
      <w:r w:rsidR="00395D16">
        <w:rPr>
          <w:rFonts w:cstheme="minorHAnsi"/>
          <w:sz w:val="24"/>
          <w:szCs w:val="24"/>
        </w:rPr>
        <w:t>showed</w:t>
      </w:r>
      <w:r w:rsidR="00395D16" w:rsidRPr="00057BD0">
        <w:rPr>
          <w:rFonts w:cstheme="minorHAnsi"/>
          <w:sz w:val="24"/>
          <w:szCs w:val="24"/>
        </w:rPr>
        <w:t xml:space="preserve"> </w:t>
      </w:r>
      <w:r w:rsidRPr="00057BD0">
        <w:rPr>
          <w:rFonts w:cstheme="minorHAnsi"/>
          <w:sz w:val="24"/>
          <w:szCs w:val="24"/>
        </w:rPr>
        <w:t>that CUMS causes a decrease in sucrose consumption and locomotor activity</w:t>
      </w:r>
      <w:r w:rsidR="007155D8" w:rsidRPr="00057BD0">
        <w:rPr>
          <w:rFonts w:cstheme="minorHAnsi"/>
          <w:sz w:val="24"/>
          <w:szCs w:val="24"/>
        </w:rPr>
        <w:t xml:space="preserve">. The </w:t>
      </w:r>
      <w:r w:rsidRPr="00057BD0">
        <w:rPr>
          <w:rFonts w:cstheme="minorHAnsi"/>
          <w:sz w:val="24"/>
          <w:szCs w:val="24"/>
        </w:rPr>
        <w:t xml:space="preserve">continuous usage of </w:t>
      </w:r>
      <w:proofErr w:type="spellStart"/>
      <w:r w:rsidRPr="00057BD0">
        <w:rPr>
          <w:rFonts w:cstheme="minorHAnsi"/>
          <w:sz w:val="24"/>
          <w:szCs w:val="24"/>
        </w:rPr>
        <w:t>Xiaoyaosan</w:t>
      </w:r>
      <w:proofErr w:type="spellEnd"/>
      <w:r w:rsidRPr="00057BD0">
        <w:rPr>
          <w:rFonts w:cstheme="minorHAnsi"/>
          <w:sz w:val="24"/>
          <w:szCs w:val="24"/>
        </w:rPr>
        <w:t xml:space="preserve"> was eﬀective for the prevention and treatment of CUMS-induced depression in mice. Many </w:t>
      </w:r>
      <w:r w:rsidR="007155D8" w:rsidRPr="00057BD0">
        <w:rPr>
          <w:rFonts w:cstheme="minorHAnsi"/>
          <w:sz w:val="24"/>
          <w:szCs w:val="24"/>
        </w:rPr>
        <w:t xml:space="preserve">studies </w:t>
      </w:r>
      <w:r w:rsidR="00FA6DBB">
        <w:rPr>
          <w:rFonts w:cs="Calibri"/>
          <w:sz w:val="24"/>
          <w:szCs w:val="24"/>
        </w:rPr>
        <w:t>have examined</w:t>
      </w:r>
      <w:r w:rsidRPr="00057BD0">
        <w:rPr>
          <w:rFonts w:cstheme="minorHAnsi"/>
          <w:sz w:val="24"/>
          <w:szCs w:val="24"/>
        </w:rPr>
        <w:t xml:space="preserve"> depression, an advanced understanding of an animal model could be </w:t>
      </w:r>
      <w:r w:rsidR="00FA6DBB">
        <w:rPr>
          <w:rFonts w:cstheme="minorHAnsi"/>
          <w:sz w:val="24"/>
          <w:szCs w:val="24"/>
        </w:rPr>
        <w:t xml:space="preserve">the </w:t>
      </w:r>
      <w:r w:rsidRPr="00057BD0">
        <w:rPr>
          <w:rFonts w:cstheme="minorHAnsi"/>
          <w:sz w:val="24"/>
          <w:szCs w:val="24"/>
        </w:rPr>
        <w:t>key to</w:t>
      </w:r>
      <w:r w:rsidR="0056066B">
        <w:rPr>
          <w:rFonts w:cstheme="minorHAnsi"/>
          <w:sz w:val="24"/>
          <w:szCs w:val="24"/>
        </w:rPr>
        <w:t xml:space="preserve"> </w:t>
      </w:r>
      <w:r w:rsidR="00FA6DBB">
        <w:rPr>
          <w:rFonts w:cstheme="minorHAnsi"/>
          <w:sz w:val="24"/>
          <w:szCs w:val="24"/>
        </w:rPr>
        <w:t>clarifying</w:t>
      </w:r>
      <w:r w:rsidRPr="00057BD0">
        <w:rPr>
          <w:rFonts w:cstheme="minorHAnsi" w:hint="eastAsia"/>
          <w:sz w:val="24"/>
          <w:szCs w:val="24"/>
        </w:rPr>
        <w:t xml:space="preserve"> </w:t>
      </w:r>
      <w:r w:rsidRPr="00057BD0">
        <w:rPr>
          <w:rFonts w:cstheme="minorHAnsi"/>
          <w:sz w:val="24"/>
          <w:szCs w:val="24"/>
        </w:rPr>
        <w:t>the mechanism of depression</w:t>
      </w:r>
      <w:r w:rsidRPr="00057BD0">
        <w:rPr>
          <w:rFonts w:cstheme="minorHAnsi"/>
          <w:sz w:val="24"/>
          <w:szCs w:val="24"/>
        </w:rPr>
        <w:fldChar w:fldCharType="begin"/>
      </w:r>
      <w:r w:rsidR="009E3BAB">
        <w:rPr>
          <w:rFonts w:cstheme="minorHAnsi"/>
          <w:sz w:val="24"/>
          <w:szCs w:val="24"/>
        </w:rPr>
        <w:instrText xml:space="preserve"> ADDIN EN.CITE &lt;EndNote&gt;&lt;Cite&gt;&lt;Author&gt;Au - Zeldetz&lt;/Author&gt;&lt;Year&gt;2018&lt;/Year&gt;&lt;RecNum&gt;191&lt;/RecNum&gt;&lt;DisplayText&gt;&lt;style face="superscript"&gt;28&lt;/style&gt;&lt;/DisplayText&gt;&lt;record&gt;&lt;rec-number&gt;191&lt;/rec-number&gt;&lt;foreign-keys&gt;&lt;key app="EN" db-id="vvw2psrswevvffeadsvv55pjp59dafwzxzax" timestamp="1522077851"&gt;191&lt;/key&gt;&lt;/foreign-keys&gt;&lt;ref-type name="Journal Article"&gt;17&lt;/ref-type&gt;&lt;contributors&gt;&lt;authors&gt;&lt;author&gt;Au - Zeldetz, Vladimir&lt;/author&gt;&lt;author&gt;Au - Natanel, Dmitry&lt;/author&gt;&lt;author&gt;Au - Boyko, Matthew&lt;/author&gt;&lt;author&gt;Au - Zlotnik, Alexander&lt;/author&gt;&lt;author&gt;Au - Shiyntum, Honore N.&lt;/author&gt;&lt;author&gt;Au - Grinshpun, Julia&lt;/author&gt;&lt;author&gt;Au - Frank, Dmitry&lt;/author&gt;&lt;author&gt;Au - Kuts, Ruslan&lt;/author&gt;&lt;author&gt;Au - Brotfain, Evgeni&lt;/author&gt;&lt;author&gt;Au - Peiser, Jochanan&lt;/author&gt;&lt;/authors&gt;&lt;/contributors&gt;&lt;titles&gt;&lt;title&gt;A New Method for Inducing a Depression-Like Behavior in Rats&lt;/title&gt;&lt;secondary-title&gt;JoVE&lt;/secondary-title&gt;&lt;/titles&gt;&lt;periodical&gt;&lt;full-title&gt;JoVE&lt;/full-title&gt;&lt;/periodical&gt;&lt;pages&gt;e57137&lt;/pages&gt;&lt;number&gt;132&lt;/number&gt;&lt;keywords&gt;&lt;keyword&gt;Behavior&lt;/keyword&gt;&lt;keyword&gt;Depression&lt;/keyword&gt;&lt;keyword&gt;induction&lt;/keyword&gt;&lt;keyword&gt;contagion&lt;/keyword&gt;&lt;keyword&gt;rat&lt;/keyword&gt;&lt;keyword&gt;animal model&lt;/keyword&gt;&lt;keyword&gt;chronic unpredictable stress&lt;/keyword&gt;&lt;keyword&gt;sucrose test&lt;/keyword&gt;&lt;keyword&gt;forced-swim test&lt;/keyword&gt;&lt;keyword&gt;open field test&lt;/keyword&gt;&lt;/keywords&gt;&lt;dates&gt;&lt;year&gt;2018&lt;/year&gt;&lt;pub-dates&gt;&lt;date&gt;2018/02/22/&lt;/date&gt;&lt;/pub-dates&gt;&lt;/dates&gt;&lt;publisher&gt;MyJoVE Corp&lt;/publisher&gt;&lt;isbn&gt;1940-087X&lt;/isbn&gt;&lt;urls&gt;&lt;related-urls&gt;&lt;url&gt;https://www.jove.com/video/57137&lt;/url&gt;&lt;/related-urls&gt;&lt;/urls&gt;&lt;electronic-resource-num&gt;doi:10.3791/57137&lt;/electronic-resource-num&gt;&lt;/record&gt;&lt;/Cite&gt;&lt;/EndNote&gt;</w:instrText>
      </w:r>
      <w:r w:rsidRPr="00057BD0">
        <w:rPr>
          <w:rFonts w:cstheme="minorHAnsi"/>
          <w:sz w:val="24"/>
          <w:szCs w:val="24"/>
        </w:rPr>
        <w:fldChar w:fldCharType="separate"/>
      </w:r>
      <w:r w:rsidR="009E3BAB" w:rsidRPr="009E3BAB">
        <w:rPr>
          <w:rFonts w:cstheme="minorHAnsi"/>
          <w:noProof/>
          <w:sz w:val="24"/>
          <w:szCs w:val="24"/>
          <w:vertAlign w:val="superscript"/>
        </w:rPr>
        <w:t>28</w:t>
      </w:r>
      <w:r w:rsidRPr="00057BD0">
        <w:rPr>
          <w:rFonts w:cstheme="minorHAnsi"/>
          <w:sz w:val="24"/>
          <w:szCs w:val="24"/>
        </w:rPr>
        <w:fldChar w:fldCharType="end"/>
      </w:r>
      <w:r w:rsidRPr="00057BD0">
        <w:rPr>
          <w:rFonts w:cstheme="minorHAnsi"/>
          <w:sz w:val="24"/>
          <w:szCs w:val="24"/>
        </w:rPr>
        <w:t>.</w:t>
      </w:r>
      <w:r w:rsidRPr="00057BD0">
        <w:rPr>
          <w:rFonts w:hint="eastAsia"/>
          <w:sz w:val="24"/>
          <w:szCs w:val="24"/>
        </w:rPr>
        <w:t xml:space="preserve"> </w:t>
      </w:r>
      <w:r w:rsidR="00F24837" w:rsidRPr="00F24837">
        <w:rPr>
          <w:sz w:val="24"/>
          <w:szCs w:val="24"/>
        </w:rPr>
        <w:t xml:space="preserve">The CUMS method described in this </w:t>
      </w:r>
      <w:r w:rsidR="006C0F61" w:rsidRPr="006C0F61">
        <w:rPr>
          <w:sz w:val="24"/>
          <w:szCs w:val="24"/>
        </w:rPr>
        <w:t>protocol</w:t>
      </w:r>
      <w:r w:rsidR="00F24837" w:rsidRPr="00F24837">
        <w:rPr>
          <w:sz w:val="24"/>
          <w:szCs w:val="24"/>
        </w:rPr>
        <w:t xml:space="preserve"> can effectively display the depression state of mice.</w:t>
      </w:r>
      <w:r w:rsidR="006C0F61" w:rsidRPr="006C0F61">
        <w:t xml:space="preserve"> </w:t>
      </w:r>
      <w:r w:rsidR="006C0F61">
        <w:rPr>
          <w:sz w:val="24"/>
          <w:szCs w:val="24"/>
        </w:rPr>
        <w:t>U</w:t>
      </w:r>
      <w:r w:rsidR="006C0F61" w:rsidRPr="006C0F61">
        <w:rPr>
          <w:sz w:val="24"/>
          <w:szCs w:val="24"/>
        </w:rPr>
        <w:t>nlike</w:t>
      </w:r>
      <w:r w:rsidR="006C0F61">
        <w:rPr>
          <w:sz w:val="24"/>
          <w:szCs w:val="24"/>
        </w:rPr>
        <w:t xml:space="preserve"> the </w:t>
      </w:r>
      <w:r w:rsidR="00665C59">
        <w:rPr>
          <w:sz w:val="24"/>
          <w:szCs w:val="24"/>
        </w:rPr>
        <w:t xml:space="preserve">chronic </w:t>
      </w:r>
      <w:r w:rsidR="00665C59" w:rsidRPr="006C0F61">
        <w:rPr>
          <w:sz w:val="24"/>
          <w:szCs w:val="24"/>
        </w:rPr>
        <w:t>mild</w:t>
      </w:r>
      <w:r w:rsidR="00665C59">
        <w:rPr>
          <w:sz w:val="24"/>
          <w:szCs w:val="24"/>
        </w:rPr>
        <w:t xml:space="preserve"> stress </w:t>
      </w:r>
      <w:r w:rsidR="006C0F61">
        <w:rPr>
          <w:sz w:val="24"/>
          <w:szCs w:val="24"/>
        </w:rPr>
        <w:t>(CMS) or</w:t>
      </w:r>
      <w:r w:rsidR="00665C59" w:rsidRPr="00665C59">
        <w:t xml:space="preserve"> </w:t>
      </w:r>
      <w:r w:rsidR="00665C59" w:rsidRPr="00665C59">
        <w:rPr>
          <w:sz w:val="24"/>
          <w:szCs w:val="24"/>
        </w:rPr>
        <w:t>chronic immobilization stress</w:t>
      </w:r>
      <w:r w:rsidR="006C0F61">
        <w:rPr>
          <w:sz w:val="24"/>
          <w:szCs w:val="24"/>
        </w:rPr>
        <w:t xml:space="preserve"> (CIS) method</w:t>
      </w:r>
      <w:r w:rsidR="00092A42">
        <w:rPr>
          <w:sz w:val="24"/>
          <w:szCs w:val="24"/>
        </w:rPr>
        <w:fldChar w:fldCharType="begin"/>
      </w:r>
      <w:r w:rsidR="00092A42">
        <w:rPr>
          <w:sz w:val="24"/>
          <w:szCs w:val="24"/>
        </w:rPr>
        <w:instrText xml:space="preserve"> ADDIN EN.CITE &lt;EndNote&gt;&lt;Cite&gt;&lt;Author&gt;Willner&lt;/Author&gt;&lt;Year&gt;2005&lt;/Year&gt;&lt;RecNum&gt;207&lt;/RecNum&gt;&lt;DisplayText&gt;&lt;style face="superscript"&gt;29,30&lt;/style&gt;&lt;/DisplayText&gt;&lt;record&gt;&lt;rec-number&gt;207&lt;/rec-number&gt;&lt;foreign-keys&gt;&lt;key app="EN" db-id="vvw2psrswevvffeadsvv55pjp59dafwzxzax" timestamp="1529675229"&gt;207&lt;/key&gt;&lt;/foreign-keys&gt;&lt;ref-type name="Journal Article"&gt;17&lt;/ref-type&gt;&lt;contributors&gt;&lt;authors&gt;&lt;author&gt;Willner, P&lt;/author&gt;&lt;/authors&gt;&lt;/contributors&gt;&lt;titles&gt;&lt;title&gt;Chronic mild stress (CMS) revisited: consistency and behavioural-neurobiological concordance in the effects of CMS&lt;/title&gt;&lt;secondary-title&gt;Neuropsychobiology&lt;/secondary-title&gt;&lt;/titles&gt;&lt;periodical&gt;&lt;full-title&gt;Neuropsychobiology&lt;/full-title&gt;&lt;/periodical&gt;&lt;pages&gt;90-110&lt;/pages&gt;&lt;volume&gt;52&lt;/volume&gt;&lt;number&gt;2&lt;/number&gt;&lt;dates&gt;&lt;year&gt;2005&lt;/year&gt;&lt;/dates&gt;&lt;urls&gt;&lt;/urls&gt;&lt;/record&gt;&lt;/Cite&gt;&lt;Cite&gt;&lt;Author&gt;Wood&lt;/Author&gt;&lt;Year&gt;2008&lt;/Year&gt;&lt;RecNum&gt;208&lt;/RecNum&gt;&lt;record&gt;&lt;rec-number&gt;208&lt;/rec-number&gt;&lt;foreign-keys&gt;&lt;key app="EN" db-id="vvw2psrswevvffeadsvv55pjp59dafwzxzax" timestamp="1529675302"&gt;208&lt;/key&gt;&lt;/foreign-keys&gt;&lt;ref-type name="Journal Article"&gt;17&lt;/ref-type&gt;&lt;contributors&gt;&lt;authors&gt;&lt;author&gt;Wood, G. E.&lt;/author&gt;&lt;author&gt;Norris, E. H.&lt;/author&gt;&lt;author&gt;Waters, E&lt;/author&gt;&lt;author&gt;Stoldt, J. T.&lt;/author&gt;&lt;author&gt;Mcewen, B. S.&lt;/author&gt;&lt;/authors&gt;&lt;/contributors&gt;&lt;titles&gt;&lt;title&gt;Chronic immobilization stress alters aspects of emotionality and associative learning in the rat&lt;/title&gt;&lt;secondary-title&gt;Behavioral Neuroscience&lt;/secondary-title&gt;&lt;/titles&gt;&lt;periodical&gt;&lt;full-title&gt;Behavioral Neuroscience&lt;/full-title&gt;&lt;/periodical&gt;&lt;pages&gt;282-292&lt;/pages&gt;&lt;volume&gt;122&lt;/volume&gt;&lt;number&gt;2&lt;/number&gt;&lt;dates&gt;&lt;year&gt;2008&lt;/year&gt;&lt;/dates&gt;&lt;urls&gt;&lt;/urls&gt;&lt;/record&gt;&lt;/Cite&gt;&lt;/EndNote&gt;</w:instrText>
      </w:r>
      <w:r w:rsidR="00092A42">
        <w:rPr>
          <w:sz w:val="24"/>
          <w:szCs w:val="24"/>
        </w:rPr>
        <w:fldChar w:fldCharType="separate"/>
      </w:r>
      <w:r w:rsidR="00092A42" w:rsidRPr="00092A42">
        <w:rPr>
          <w:noProof/>
          <w:sz w:val="24"/>
          <w:szCs w:val="24"/>
          <w:vertAlign w:val="superscript"/>
        </w:rPr>
        <w:t>29,30</w:t>
      </w:r>
      <w:r w:rsidR="00092A42">
        <w:rPr>
          <w:sz w:val="24"/>
          <w:szCs w:val="24"/>
        </w:rPr>
        <w:fldChar w:fldCharType="end"/>
      </w:r>
      <w:r w:rsidR="006C0F61">
        <w:rPr>
          <w:sz w:val="24"/>
          <w:szCs w:val="24"/>
        </w:rPr>
        <w:t>, t</w:t>
      </w:r>
      <w:r w:rsidR="006C0F61" w:rsidRPr="006C0F61">
        <w:rPr>
          <w:sz w:val="24"/>
          <w:szCs w:val="24"/>
        </w:rPr>
        <w:t xml:space="preserve">he key point of CUMS lies in the selection of unpredictable </w:t>
      </w:r>
      <w:r w:rsidR="00665C59" w:rsidRPr="00665C59">
        <w:rPr>
          <w:sz w:val="24"/>
          <w:szCs w:val="24"/>
        </w:rPr>
        <w:t>stressors</w:t>
      </w:r>
      <w:r w:rsidR="00665C59">
        <w:rPr>
          <w:rFonts w:hint="eastAsia"/>
          <w:sz w:val="24"/>
          <w:szCs w:val="24"/>
        </w:rPr>
        <w:t xml:space="preserve"> </w:t>
      </w:r>
      <w:r w:rsidR="006C0F61" w:rsidRPr="006C0F61">
        <w:rPr>
          <w:sz w:val="24"/>
          <w:szCs w:val="24"/>
        </w:rPr>
        <w:t>and the rational application of model evaluation</w:t>
      </w:r>
      <w:r w:rsidR="00665C59">
        <w:rPr>
          <w:sz w:val="24"/>
          <w:szCs w:val="24"/>
        </w:rPr>
        <w:t>.</w:t>
      </w:r>
      <w:r w:rsidR="00665C59">
        <w:rPr>
          <w:rFonts w:hint="eastAsia"/>
          <w:sz w:val="24"/>
          <w:szCs w:val="24"/>
        </w:rPr>
        <w:t xml:space="preserve"> </w:t>
      </w:r>
      <w:r w:rsidRPr="00057BD0">
        <w:rPr>
          <w:rFonts w:cstheme="minorHAnsi"/>
          <w:sz w:val="24"/>
          <w:szCs w:val="24"/>
        </w:rPr>
        <w:t>To further confirm</w:t>
      </w:r>
      <w:r w:rsidRPr="00057BD0">
        <w:rPr>
          <w:rFonts w:cstheme="minorHAnsi" w:hint="eastAsia"/>
          <w:sz w:val="24"/>
          <w:szCs w:val="24"/>
        </w:rPr>
        <w:t xml:space="preserve"> </w:t>
      </w:r>
      <w:r w:rsidRPr="00057BD0">
        <w:rPr>
          <w:rFonts w:cstheme="minorHAnsi"/>
          <w:sz w:val="24"/>
          <w:szCs w:val="24"/>
        </w:rPr>
        <w:t xml:space="preserve">the </w:t>
      </w:r>
      <w:r w:rsidR="00F24837">
        <w:rPr>
          <w:rFonts w:cstheme="minorHAnsi"/>
          <w:sz w:val="24"/>
          <w:szCs w:val="24"/>
        </w:rPr>
        <w:t xml:space="preserve">method and </w:t>
      </w:r>
      <w:r w:rsidRPr="00057BD0">
        <w:rPr>
          <w:rFonts w:cstheme="minorHAnsi"/>
          <w:sz w:val="24"/>
          <w:szCs w:val="24"/>
        </w:rPr>
        <w:t xml:space="preserve">result </w:t>
      </w:r>
      <w:r w:rsidR="00FA6DBB" w:rsidRPr="00057BD0">
        <w:rPr>
          <w:rFonts w:cstheme="minorHAnsi"/>
          <w:sz w:val="24"/>
          <w:szCs w:val="24"/>
        </w:rPr>
        <w:t>show</w:t>
      </w:r>
      <w:r w:rsidR="00FA6DBB">
        <w:rPr>
          <w:rFonts w:cstheme="minorHAnsi"/>
          <w:sz w:val="24"/>
          <w:szCs w:val="24"/>
        </w:rPr>
        <w:t>n</w:t>
      </w:r>
      <w:r w:rsidR="00FA6DBB" w:rsidRPr="00057BD0">
        <w:rPr>
          <w:rFonts w:cstheme="minorHAnsi"/>
          <w:sz w:val="24"/>
          <w:szCs w:val="24"/>
        </w:rPr>
        <w:t xml:space="preserve"> </w:t>
      </w:r>
      <w:r w:rsidRPr="00057BD0">
        <w:rPr>
          <w:rFonts w:cstheme="minorHAnsi"/>
          <w:sz w:val="24"/>
          <w:szCs w:val="24"/>
        </w:rPr>
        <w:t xml:space="preserve">in this protocol, future work </w:t>
      </w:r>
      <w:r w:rsidR="00FA6DBB">
        <w:rPr>
          <w:rFonts w:cstheme="minorHAnsi"/>
          <w:sz w:val="24"/>
          <w:szCs w:val="24"/>
        </w:rPr>
        <w:t>should</w:t>
      </w:r>
      <w:r w:rsidR="00FA6DBB" w:rsidRPr="00057BD0">
        <w:rPr>
          <w:rFonts w:cstheme="minorHAnsi"/>
          <w:sz w:val="24"/>
          <w:szCs w:val="24"/>
        </w:rPr>
        <w:t xml:space="preserve"> </w:t>
      </w:r>
      <w:r w:rsidRPr="00057BD0">
        <w:rPr>
          <w:rFonts w:cstheme="minorHAnsi"/>
          <w:sz w:val="24"/>
          <w:szCs w:val="24"/>
        </w:rPr>
        <w:t xml:space="preserve">include </w:t>
      </w:r>
      <w:r w:rsidR="00665C59">
        <w:rPr>
          <w:rFonts w:cstheme="minorHAnsi"/>
          <w:sz w:val="24"/>
          <w:szCs w:val="24"/>
        </w:rPr>
        <w:t xml:space="preserve">the selection of more </w:t>
      </w:r>
      <w:r w:rsidR="00665C59" w:rsidRPr="00665C59">
        <w:rPr>
          <w:rFonts w:cstheme="minorHAnsi"/>
          <w:sz w:val="24"/>
          <w:szCs w:val="24"/>
        </w:rPr>
        <w:t>stressors</w:t>
      </w:r>
      <w:r w:rsidR="00023722">
        <w:rPr>
          <w:rFonts w:cstheme="minorHAnsi"/>
          <w:sz w:val="24"/>
          <w:szCs w:val="24"/>
        </w:rPr>
        <w:t xml:space="preserve"> </w:t>
      </w:r>
      <w:r w:rsidR="00092A42">
        <w:rPr>
          <w:rFonts w:cstheme="minorHAnsi"/>
          <w:sz w:val="24"/>
          <w:szCs w:val="24"/>
        </w:rPr>
        <w:t xml:space="preserve">and </w:t>
      </w:r>
      <w:r w:rsidR="00092A42" w:rsidRPr="006C0F61">
        <w:rPr>
          <w:sz w:val="24"/>
          <w:szCs w:val="24"/>
        </w:rPr>
        <w:t>evaluation</w:t>
      </w:r>
      <w:r w:rsidR="00092A42">
        <w:rPr>
          <w:rFonts w:cstheme="minorHAnsi"/>
          <w:sz w:val="24"/>
          <w:szCs w:val="24"/>
        </w:rPr>
        <w:t xml:space="preserve"> </w:t>
      </w:r>
      <w:r w:rsidR="00092A42" w:rsidRPr="00092A42">
        <w:rPr>
          <w:rFonts w:cstheme="minorHAnsi"/>
          <w:sz w:val="24"/>
          <w:szCs w:val="24"/>
        </w:rPr>
        <w:t xml:space="preserve">methods </w:t>
      </w:r>
      <w:r w:rsidR="00092A42">
        <w:rPr>
          <w:rFonts w:cstheme="minorHAnsi"/>
          <w:sz w:val="24"/>
          <w:szCs w:val="24"/>
        </w:rPr>
        <w:t xml:space="preserve">for CUMS </w:t>
      </w:r>
      <w:r w:rsidR="00092A42" w:rsidRPr="00F24837">
        <w:rPr>
          <w:sz w:val="24"/>
          <w:szCs w:val="24"/>
        </w:rPr>
        <w:t>method</w:t>
      </w:r>
      <w:r w:rsidR="00092A42">
        <w:rPr>
          <w:rFonts w:cstheme="minorHAnsi" w:hint="eastAsia"/>
          <w:sz w:val="24"/>
          <w:szCs w:val="24"/>
        </w:rPr>
        <w:t xml:space="preserve"> </w:t>
      </w:r>
      <w:r w:rsidR="00F24837">
        <w:rPr>
          <w:rFonts w:cstheme="minorHAnsi"/>
          <w:sz w:val="24"/>
          <w:szCs w:val="24"/>
        </w:rPr>
        <w:t xml:space="preserve">and </w:t>
      </w:r>
      <w:r w:rsidRPr="00057BD0">
        <w:rPr>
          <w:rFonts w:cstheme="minorHAnsi"/>
          <w:sz w:val="24"/>
          <w:szCs w:val="24"/>
        </w:rPr>
        <w:t>the</w:t>
      </w:r>
      <w:r w:rsidRPr="00057BD0">
        <w:rPr>
          <w:rFonts w:cstheme="minorHAnsi" w:hint="eastAsia"/>
          <w:sz w:val="24"/>
          <w:szCs w:val="24"/>
        </w:rPr>
        <w:t xml:space="preserve"> </w:t>
      </w:r>
      <w:r w:rsidRPr="00057BD0">
        <w:rPr>
          <w:rFonts w:cstheme="minorHAnsi"/>
          <w:sz w:val="24"/>
          <w:szCs w:val="24"/>
        </w:rPr>
        <w:t xml:space="preserve">detection of </w:t>
      </w:r>
      <w:r w:rsidR="00FA6DBB">
        <w:rPr>
          <w:rFonts w:cstheme="minorHAnsi"/>
          <w:sz w:val="24"/>
          <w:szCs w:val="24"/>
        </w:rPr>
        <w:t>the</w:t>
      </w:r>
      <w:r w:rsidR="00FA6DBB" w:rsidRPr="00057BD0">
        <w:rPr>
          <w:rFonts w:cstheme="minorHAnsi"/>
          <w:sz w:val="24"/>
          <w:szCs w:val="24"/>
        </w:rPr>
        <w:t xml:space="preserve"> longer</w:t>
      </w:r>
      <w:r w:rsidR="00FA6DBB">
        <w:rPr>
          <w:rFonts w:cstheme="minorHAnsi"/>
          <w:sz w:val="24"/>
          <w:szCs w:val="24"/>
        </w:rPr>
        <w:t>-</w:t>
      </w:r>
      <w:r w:rsidRPr="00057BD0">
        <w:rPr>
          <w:rFonts w:cstheme="minorHAnsi"/>
          <w:sz w:val="24"/>
          <w:szCs w:val="24"/>
        </w:rPr>
        <w:t xml:space="preserve">term effects of </w:t>
      </w:r>
      <w:proofErr w:type="spellStart"/>
      <w:r w:rsidRPr="00057BD0">
        <w:rPr>
          <w:rFonts w:cstheme="minorHAnsi"/>
          <w:sz w:val="24"/>
          <w:szCs w:val="24"/>
        </w:rPr>
        <w:t>Xiaoyaosan</w:t>
      </w:r>
      <w:proofErr w:type="spellEnd"/>
      <w:r w:rsidRPr="00057BD0">
        <w:rPr>
          <w:rFonts w:cstheme="minorHAnsi"/>
          <w:sz w:val="24"/>
          <w:szCs w:val="24"/>
        </w:rPr>
        <w:t xml:space="preserve"> for 28–48 days of</w:t>
      </w:r>
      <w:r w:rsidRPr="00057BD0">
        <w:rPr>
          <w:rFonts w:cstheme="minorHAnsi" w:hint="eastAsia"/>
          <w:sz w:val="24"/>
          <w:szCs w:val="24"/>
        </w:rPr>
        <w:t xml:space="preserve"> </w:t>
      </w:r>
      <w:r w:rsidRPr="00057BD0">
        <w:rPr>
          <w:rFonts w:cstheme="minorHAnsi"/>
          <w:sz w:val="24"/>
          <w:szCs w:val="24"/>
        </w:rPr>
        <w:t>CUMS.</w:t>
      </w:r>
    </w:p>
    <w:p w14:paraId="33AD8EAD" w14:textId="77777777" w:rsidR="00BD71F2" w:rsidRPr="00057BD0" w:rsidRDefault="00BD71F2" w:rsidP="00360E66">
      <w:pPr>
        <w:rPr>
          <w:rFonts w:cstheme="minorHAnsi"/>
          <w:sz w:val="24"/>
          <w:szCs w:val="24"/>
        </w:rPr>
      </w:pPr>
    </w:p>
    <w:p w14:paraId="24475BB7" w14:textId="77777777" w:rsidR="00B6575C" w:rsidRPr="00057BD0" w:rsidRDefault="00CF55DF" w:rsidP="00360E66">
      <w:pPr>
        <w:pStyle w:val="Heading1"/>
        <w:spacing w:before="0" w:after="0" w:line="240" w:lineRule="auto"/>
        <w:rPr>
          <w:sz w:val="24"/>
          <w:szCs w:val="24"/>
        </w:rPr>
      </w:pPr>
      <w:r w:rsidRPr="00057BD0">
        <w:rPr>
          <w:sz w:val="24"/>
          <w:szCs w:val="24"/>
        </w:rPr>
        <w:t>ACKNOWLEDGMENTS:</w:t>
      </w:r>
    </w:p>
    <w:p w14:paraId="60963F4A" w14:textId="77777777" w:rsidR="00B6575C" w:rsidRDefault="00465DEC" w:rsidP="00360E66">
      <w:pPr>
        <w:rPr>
          <w:rFonts w:cstheme="minorHAnsi"/>
          <w:sz w:val="24"/>
          <w:szCs w:val="24"/>
        </w:rPr>
      </w:pPr>
      <w:r w:rsidRPr="00057BD0">
        <w:rPr>
          <w:rFonts w:cstheme="minorHAnsi"/>
          <w:sz w:val="24"/>
          <w:szCs w:val="24"/>
        </w:rPr>
        <w:t xml:space="preserve">This research was supported by grants from National Natural Science Foundation of China (No. 81473597). </w:t>
      </w:r>
      <w:bookmarkStart w:id="17" w:name="OLE_LINK6"/>
      <w:r w:rsidR="00CF55DF" w:rsidRPr="00057BD0">
        <w:rPr>
          <w:rFonts w:cstheme="minorHAnsi"/>
          <w:sz w:val="24"/>
          <w:szCs w:val="24"/>
        </w:rPr>
        <w:t xml:space="preserve">The protocol and results demonstrated in this paper originates from the article </w:t>
      </w:r>
      <w:r w:rsidR="00CF55DF" w:rsidRPr="00057BD0">
        <w:rPr>
          <w:rFonts w:cstheme="minorHAnsi"/>
          <w:i/>
          <w:sz w:val="24"/>
          <w:szCs w:val="24"/>
        </w:rPr>
        <w:t>Involvement of Normalized Glial Fibrillary Acidic Protein Expression in the Hippocampi in Antidepressant-Like Effects of</w:t>
      </w:r>
      <w:r w:rsidR="00CF55DF" w:rsidRPr="00057BD0">
        <w:rPr>
          <w:rFonts w:cstheme="minorHAnsi" w:hint="eastAsia"/>
          <w:i/>
          <w:sz w:val="24"/>
          <w:szCs w:val="24"/>
        </w:rPr>
        <w:t xml:space="preserve"> </w:t>
      </w:r>
      <w:proofErr w:type="spellStart"/>
      <w:r w:rsidR="00CF55DF" w:rsidRPr="00057BD0">
        <w:rPr>
          <w:rFonts w:cstheme="minorHAnsi"/>
          <w:i/>
          <w:sz w:val="24"/>
          <w:szCs w:val="24"/>
        </w:rPr>
        <w:t>Xiaoyaosan</w:t>
      </w:r>
      <w:proofErr w:type="spellEnd"/>
      <w:r w:rsidR="00CF55DF" w:rsidRPr="00057BD0">
        <w:rPr>
          <w:rFonts w:cstheme="minorHAnsi"/>
          <w:i/>
          <w:sz w:val="24"/>
          <w:szCs w:val="24"/>
        </w:rPr>
        <w:t xml:space="preserve"> on Chronically Stressed Mice </w:t>
      </w:r>
      <w:r w:rsidR="00CF55DF" w:rsidRPr="00057BD0">
        <w:rPr>
          <w:rFonts w:cstheme="minorHAnsi"/>
          <w:sz w:val="24"/>
          <w:szCs w:val="24"/>
        </w:rPr>
        <w:t>by Dr.</w:t>
      </w:r>
      <w:r w:rsidR="00CF55DF" w:rsidRPr="00057BD0">
        <w:rPr>
          <w:sz w:val="24"/>
          <w:szCs w:val="24"/>
        </w:rPr>
        <w:t xml:space="preserve"> </w:t>
      </w:r>
      <w:proofErr w:type="spellStart"/>
      <w:r w:rsidR="00CF55DF" w:rsidRPr="00057BD0">
        <w:rPr>
          <w:rFonts w:cstheme="minorHAnsi"/>
          <w:sz w:val="24"/>
          <w:szCs w:val="24"/>
        </w:rPr>
        <w:t>Xiu</w:t>
      </w:r>
      <w:proofErr w:type="spellEnd"/>
      <w:r w:rsidR="00CF55DF" w:rsidRPr="00057BD0">
        <w:rPr>
          <w:rFonts w:cstheme="minorHAnsi"/>
          <w:sz w:val="24"/>
          <w:szCs w:val="24"/>
        </w:rPr>
        <w:t>-Fang Ding,</w:t>
      </w:r>
      <w:r w:rsidR="0056066B" w:rsidRPr="0056066B">
        <w:rPr>
          <w:rFonts w:cstheme="minorHAnsi"/>
          <w:i/>
          <w:sz w:val="24"/>
          <w:szCs w:val="24"/>
        </w:rPr>
        <w:t xml:space="preserve"> et al.</w:t>
      </w:r>
      <w:r w:rsidR="00CF55DF" w:rsidRPr="00057BD0">
        <w:rPr>
          <w:rFonts w:cstheme="minorHAnsi"/>
          <w:sz w:val="24"/>
          <w:szCs w:val="24"/>
        </w:rPr>
        <w:t xml:space="preserve"> </w:t>
      </w:r>
    </w:p>
    <w:p w14:paraId="7F06E27B" w14:textId="77777777" w:rsidR="00BD71F2" w:rsidRPr="00057BD0" w:rsidRDefault="00BD71F2" w:rsidP="00360E66">
      <w:pPr>
        <w:rPr>
          <w:rFonts w:cstheme="minorHAnsi"/>
          <w:sz w:val="24"/>
          <w:szCs w:val="24"/>
        </w:rPr>
      </w:pPr>
    </w:p>
    <w:bookmarkEnd w:id="17"/>
    <w:p w14:paraId="462B7867" w14:textId="77777777" w:rsidR="00B6575C" w:rsidRPr="00057BD0" w:rsidRDefault="00CF55DF" w:rsidP="00360E66">
      <w:pPr>
        <w:pStyle w:val="Heading1"/>
        <w:spacing w:before="0" w:after="0" w:line="240" w:lineRule="auto"/>
        <w:rPr>
          <w:sz w:val="24"/>
          <w:szCs w:val="24"/>
        </w:rPr>
      </w:pPr>
      <w:r w:rsidRPr="00057BD0">
        <w:rPr>
          <w:sz w:val="24"/>
          <w:szCs w:val="24"/>
        </w:rPr>
        <w:lastRenderedPageBreak/>
        <w:t>DISCLOSURES:</w:t>
      </w:r>
    </w:p>
    <w:p w14:paraId="0CB6DAAB" w14:textId="77777777" w:rsidR="00B6575C" w:rsidRDefault="00CF55DF" w:rsidP="00360E66">
      <w:pPr>
        <w:rPr>
          <w:rFonts w:cstheme="minorHAnsi"/>
          <w:sz w:val="24"/>
          <w:szCs w:val="24"/>
        </w:rPr>
      </w:pPr>
      <w:r w:rsidRPr="00057BD0">
        <w:rPr>
          <w:rFonts w:cstheme="minorHAnsi"/>
          <w:sz w:val="24"/>
          <w:szCs w:val="24"/>
        </w:rPr>
        <w:t>The authors have nothing to disclose.</w:t>
      </w:r>
    </w:p>
    <w:p w14:paraId="5DEF7E07" w14:textId="77777777" w:rsidR="00BD71F2" w:rsidRPr="00057BD0" w:rsidRDefault="00BD71F2" w:rsidP="00360E66">
      <w:pPr>
        <w:rPr>
          <w:rFonts w:cstheme="minorHAnsi"/>
          <w:sz w:val="24"/>
          <w:szCs w:val="24"/>
        </w:rPr>
      </w:pPr>
    </w:p>
    <w:p w14:paraId="47C2BD51" w14:textId="77777777" w:rsidR="00B6575C" w:rsidRPr="00057BD0" w:rsidRDefault="00CF55DF" w:rsidP="00360E66">
      <w:pPr>
        <w:pStyle w:val="Heading1"/>
        <w:spacing w:before="0" w:after="0" w:line="240" w:lineRule="auto"/>
        <w:rPr>
          <w:sz w:val="24"/>
          <w:szCs w:val="24"/>
        </w:rPr>
      </w:pPr>
      <w:r w:rsidRPr="00057BD0">
        <w:rPr>
          <w:sz w:val="24"/>
          <w:szCs w:val="24"/>
        </w:rPr>
        <w:t>REFERENCES</w:t>
      </w:r>
    </w:p>
    <w:p w14:paraId="14E5A00C" w14:textId="1EBB9214" w:rsidR="00092A42" w:rsidRPr="00584C5C" w:rsidRDefault="00CF55DF" w:rsidP="00092A42">
      <w:pPr>
        <w:pStyle w:val="EndNoteBibliography"/>
        <w:ind w:left="720" w:hanging="720"/>
        <w:rPr>
          <w:noProof/>
          <w:sz w:val="24"/>
          <w:szCs w:val="24"/>
        </w:rPr>
      </w:pPr>
      <w:r w:rsidRPr="00584C5C">
        <w:rPr>
          <w:rFonts w:asciiTheme="minorHAnsi" w:hAnsiTheme="minorHAnsi" w:cstheme="minorHAnsi"/>
          <w:sz w:val="24"/>
          <w:szCs w:val="24"/>
        </w:rPr>
        <w:fldChar w:fldCharType="begin"/>
      </w:r>
      <w:r w:rsidRPr="00584C5C">
        <w:rPr>
          <w:rFonts w:asciiTheme="minorHAnsi" w:hAnsiTheme="minorHAnsi" w:cstheme="minorHAnsi"/>
          <w:sz w:val="24"/>
          <w:szCs w:val="24"/>
        </w:rPr>
        <w:instrText xml:space="preserve"> ADDIN EN.REFLIST </w:instrText>
      </w:r>
      <w:r w:rsidRPr="00584C5C">
        <w:rPr>
          <w:rFonts w:asciiTheme="minorHAnsi" w:hAnsiTheme="minorHAnsi" w:cstheme="minorHAnsi"/>
          <w:sz w:val="24"/>
          <w:szCs w:val="24"/>
        </w:rPr>
        <w:fldChar w:fldCharType="separate"/>
      </w:r>
      <w:r w:rsidR="00092A42" w:rsidRPr="00584C5C">
        <w:rPr>
          <w:noProof/>
          <w:sz w:val="24"/>
          <w:szCs w:val="24"/>
        </w:rPr>
        <w:t>1</w:t>
      </w:r>
      <w:r w:rsidR="00092A42" w:rsidRPr="00584C5C">
        <w:rPr>
          <w:noProof/>
          <w:sz w:val="24"/>
          <w:szCs w:val="24"/>
        </w:rPr>
        <w:tab/>
        <w:t xml:space="preserve">Chrousos, G. P. &amp; Gold, P. W. The concepts of stress and stress system disorders. Overview of physical and behavioral homeostasis. </w:t>
      </w:r>
      <w:r w:rsidR="00092A42" w:rsidRPr="00584C5C">
        <w:rPr>
          <w:i/>
          <w:noProof/>
          <w:sz w:val="24"/>
          <w:szCs w:val="24"/>
        </w:rPr>
        <w:t>J</w:t>
      </w:r>
      <w:r w:rsidR="00F45221">
        <w:rPr>
          <w:i/>
          <w:noProof/>
          <w:sz w:val="24"/>
          <w:szCs w:val="24"/>
        </w:rPr>
        <w:t>AMA</w:t>
      </w:r>
      <w:r w:rsidR="00092A42" w:rsidRPr="00584C5C">
        <w:rPr>
          <w:i/>
          <w:noProof/>
          <w:sz w:val="24"/>
          <w:szCs w:val="24"/>
        </w:rPr>
        <w:t>.</w:t>
      </w:r>
      <w:r w:rsidR="00092A42" w:rsidRPr="00584C5C">
        <w:rPr>
          <w:noProof/>
          <w:sz w:val="24"/>
          <w:szCs w:val="24"/>
        </w:rPr>
        <w:t xml:space="preserve"> </w:t>
      </w:r>
      <w:r w:rsidR="00092A42" w:rsidRPr="00614354">
        <w:rPr>
          <w:b/>
          <w:noProof/>
          <w:sz w:val="24"/>
          <w:szCs w:val="24"/>
        </w:rPr>
        <w:t>267</w:t>
      </w:r>
      <w:r w:rsidR="00092A42" w:rsidRPr="00584C5C">
        <w:rPr>
          <w:noProof/>
          <w:sz w:val="24"/>
          <w:szCs w:val="24"/>
        </w:rPr>
        <w:t xml:space="preserve"> (9), 1244-1252 (1992).</w:t>
      </w:r>
    </w:p>
    <w:p w14:paraId="4839BB1C" w14:textId="39C94D7A" w:rsidR="00092A42" w:rsidRPr="00584C5C" w:rsidRDefault="00092A42" w:rsidP="00092A42">
      <w:pPr>
        <w:pStyle w:val="EndNoteBibliography"/>
        <w:ind w:left="720" w:hanging="720"/>
        <w:rPr>
          <w:noProof/>
          <w:sz w:val="24"/>
          <w:szCs w:val="24"/>
        </w:rPr>
      </w:pPr>
      <w:r w:rsidRPr="00584C5C">
        <w:rPr>
          <w:noProof/>
          <w:sz w:val="24"/>
          <w:szCs w:val="24"/>
        </w:rPr>
        <w:t>2</w:t>
      </w:r>
      <w:r w:rsidRPr="00584C5C">
        <w:rPr>
          <w:noProof/>
          <w:sz w:val="24"/>
          <w:szCs w:val="24"/>
        </w:rPr>
        <w:tab/>
        <w:t xml:space="preserve">Yao, Y., Huang, H. Y., Yang, Y. X. &amp; Guo, J. Y. Cinnamic aldehyde treatment alleviates chronic unexpected stress-induced depressive-like behaviors via targeting cyclooxygenase-2 in mid-aged rats. </w:t>
      </w:r>
      <w:r w:rsidRPr="00584C5C">
        <w:rPr>
          <w:i/>
          <w:noProof/>
          <w:sz w:val="24"/>
          <w:szCs w:val="24"/>
        </w:rPr>
        <w:t>Journal of Ethnopharmacology.</w:t>
      </w:r>
      <w:r w:rsidRPr="00584C5C">
        <w:rPr>
          <w:noProof/>
          <w:sz w:val="24"/>
          <w:szCs w:val="24"/>
        </w:rPr>
        <w:t xml:space="preserve"> </w:t>
      </w:r>
      <w:r w:rsidRPr="00614354">
        <w:rPr>
          <w:b/>
          <w:noProof/>
          <w:sz w:val="24"/>
          <w:szCs w:val="24"/>
        </w:rPr>
        <w:t>162</w:t>
      </w:r>
      <w:r w:rsidR="00395D16">
        <w:rPr>
          <w:noProof/>
          <w:sz w:val="24"/>
          <w:szCs w:val="24"/>
        </w:rPr>
        <w:t>,</w:t>
      </w:r>
      <w:r w:rsidRPr="00584C5C">
        <w:rPr>
          <w:noProof/>
          <w:sz w:val="24"/>
          <w:szCs w:val="24"/>
        </w:rPr>
        <w:t xml:space="preserve"> 97-103 (2015).</w:t>
      </w:r>
    </w:p>
    <w:p w14:paraId="69CBF756" w14:textId="77777777" w:rsidR="00092A42" w:rsidRPr="00584C5C" w:rsidRDefault="00092A42" w:rsidP="00092A42">
      <w:pPr>
        <w:pStyle w:val="EndNoteBibliography"/>
        <w:ind w:left="720" w:hanging="720"/>
        <w:rPr>
          <w:noProof/>
          <w:sz w:val="24"/>
          <w:szCs w:val="24"/>
        </w:rPr>
      </w:pPr>
      <w:r w:rsidRPr="00584C5C">
        <w:rPr>
          <w:noProof/>
          <w:sz w:val="24"/>
          <w:szCs w:val="24"/>
        </w:rPr>
        <w:t>3</w:t>
      </w:r>
      <w:r w:rsidRPr="00584C5C">
        <w:rPr>
          <w:noProof/>
          <w:sz w:val="24"/>
          <w:szCs w:val="24"/>
        </w:rPr>
        <w:tab/>
        <w:t xml:space="preserve">Murray, C. J. &amp; Lopez, A. D. Global health statistics: a compendium of incidence prevalence and mortality estimates for over 200 conditions. </w:t>
      </w:r>
      <w:r w:rsidRPr="00584C5C">
        <w:rPr>
          <w:i/>
          <w:noProof/>
          <w:sz w:val="24"/>
          <w:szCs w:val="24"/>
        </w:rPr>
        <w:t>World Health Organization Harvard School of Public Health World Bank.</w:t>
      </w:r>
      <w:r w:rsidRPr="00584C5C">
        <w:rPr>
          <w:noProof/>
          <w:sz w:val="24"/>
          <w:szCs w:val="24"/>
        </w:rPr>
        <w:t xml:space="preserve"> ii</w:t>
      </w:r>
      <w:r w:rsidR="0056066B">
        <w:rPr>
          <w:noProof/>
          <w:sz w:val="24"/>
          <w:szCs w:val="24"/>
        </w:rPr>
        <w:t xml:space="preserve"> </w:t>
      </w:r>
      <w:r w:rsidRPr="00584C5C">
        <w:rPr>
          <w:noProof/>
          <w:sz w:val="24"/>
          <w:szCs w:val="24"/>
        </w:rPr>
        <w:t>(1996).</w:t>
      </w:r>
    </w:p>
    <w:p w14:paraId="50DC9A19" w14:textId="77777777" w:rsidR="00092A42" w:rsidRPr="00584C5C" w:rsidRDefault="00092A42" w:rsidP="00092A42">
      <w:pPr>
        <w:pStyle w:val="EndNoteBibliography"/>
        <w:ind w:left="720" w:hanging="720"/>
        <w:rPr>
          <w:noProof/>
          <w:sz w:val="24"/>
          <w:szCs w:val="24"/>
        </w:rPr>
      </w:pPr>
      <w:r w:rsidRPr="00584C5C">
        <w:rPr>
          <w:noProof/>
          <w:sz w:val="24"/>
          <w:szCs w:val="24"/>
        </w:rPr>
        <w:t>4</w:t>
      </w:r>
      <w:r w:rsidRPr="00584C5C">
        <w:rPr>
          <w:noProof/>
          <w:sz w:val="24"/>
          <w:szCs w:val="24"/>
        </w:rPr>
        <w:tab/>
        <w:t xml:space="preserve">Sackeim, H. A. The definition and meaning of treatment-resistant depression. </w:t>
      </w:r>
      <w:r w:rsidRPr="00584C5C">
        <w:rPr>
          <w:i/>
          <w:noProof/>
          <w:sz w:val="24"/>
          <w:szCs w:val="24"/>
        </w:rPr>
        <w:t>Journal of Clinical Psychiatry.</w:t>
      </w:r>
      <w:r w:rsidRPr="00584C5C">
        <w:rPr>
          <w:noProof/>
          <w:sz w:val="24"/>
          <w:szCs w:val="24"/>
        </w:rPr>
        <w:t xml:space="preserve"> </w:t>
      </w:r>
      <w:r w:rsidRPr="00614354">
        <w:rPr>
          <w:b/>
          <w:noProof/>
          <w:sz w:val="24"/>
          <w:szCs w:val="24"/>
        </w:rPr>
        <w:t>62</w:t>
      </w:r>
      <w:r w:rsidRPr="00584C5C">
        <w:rPr>
          <w:noProof/>
          <w:sz w:val="24"/>
          <w:szCs w:val="24"/>
        </w:rPr>
        <w:t xml:space="preserve"> (16), 10-17 (2001).</w:t>
      </w:r>
    </w:p>
    <w:p w14:paraId="3A109496" w14:textId="6E885FEE" w:rsidR="00092A42" w:rsidRPr="00584C5C" w:rsidRDefault="00092A42" w:rsidP="00092A42">
      <w:pPr>
        <w:pStyle w:val="EndNoteBibliography"/>
        <w:ind w:left="720" w:hanging="720"/>
        <w:rPr>
          <w:noProof/>
          <w:sz w:val="24"/>
          <w:szCs w:val="24"/>
        </w:rPr>
      </w:pPr>
      <w:r w:rsidRPr="00584C5C">
        <w:rPr>
          <w:noProof/>
          <w:sz w:val="24"/>
          <w:szCs w:val="24"/>
        </w:rPr>
        <w:t>5</w:t>
      </w:r>
      <w:r w:rsidRPr="00584C5C">
        <w:rPr>
          <w:noProof/>
          <w:sz w:val="24"/>
          <w:szCs w:val="24"/>
        </w:rPr>
        <w:tab/>
        <w:t>Li, W.</w:t>
      </w:r>
      <w:r w:rsidR="0056066B" w:rsidRPr="0056066B">
        <w:rPr>
          <w:i/>
          <w:noProof/>
          <w:sz w:val="24"/>
          <w:szCs w:val="24"/>
        </w:rPr>
        <w:t xml:space="preserve"> et al.</w:t>
      </w:r>
      <w:r w:rsidRPr="00584C5C">
        <w:rPr>
          <w:noProof/>
          <w:sz w:val="24"/>
          <w:szCs w:val="24"/>
        </w:rPr>
        <w:t xml:space="preserve"> The effect of compounds of soothing liver,</w:t>
      </w:r>
      <w:r w:rsidR="00F45221">
        <w:rPr>
          <w:noProof/>
          <w:sz w:val="24"/>
          <w:szCs w:val="24"/>
        </w:rPr>
        <w:t xml:space="preserve"> </w:t>
      </w:r>
      <w:r w:rsidRPr="00584C5C">
        <w:rPr>
          <w:noProof/>
          <w:sz w:val="24"/>
          <w:szCs w:val="24"/>
        </w:rPr>
        <w:t>invigorating spleen,</w:t>
      </w:r>
      <w:r w:rsidR="00F45221">
        <w:rPr>
          <w:noProof/>
          <w:sz w:val="24"/>
          <w:szCs w:val="24"/>
        </w:rPr>
        <w:t xml:space="preserve"> </w:t>
      </w:r>
      <w:r w:rsidRPr="00584C5C">
        <w:rPr>
          <w:noProof/>
          <w:sz w:val="24"/>
          <w:szCs w:val="24"/>
        </w:rPr>
        <w:t xml:space="preserve">tonifying kidney on the praxiology and immunological function of chronic immobilization stressed rats. </w:t>
      </w:r>
      <w:r w:rsidRPr="00584C5C">
        <w:rPr>
          <w:i/>
          <w:noProof/>
          <w:sz w:val="24"/>
          <w:szCs w:val="24"/>
        </w:rPr>
        <w:t>Acta Laboratorium Animalis Scientia Sinica.</w:t>
      </w:r>
      <w:r w:rsidRPr="00584C5C">
        <w:rPr>
          <w:noProof/>
          <w:sz w:val="24"/>
          <w:szCs w:val="24"/>
        </w:rPr>
        <w:t xml:space="preserve"> </w:t>
      </w:r>
      <w:r w:rsidRPr="00614354">
        <w:rPr>
          <w:b/>
          <w:noProof/>
          <w:sz w:val="24"/>
          <w:szCs w:val="24"/>
        </w:rPr>
        <w:t>11</w:t>
      </w:r>
      <w:r w:rsidR="00395D16">
        <w:rPr>
          <w:noProof/>
          <w:sz w:val="24"/>
          <w:szCs w:val="24"/>
        </w:rPr>
        <w:t xml:space="preserve">, </w:t>
      </w:r>
      <w:r w:rsidRPr="00584C5C">
        <w:rPr>
          <w:noProof/>
          <w:sz w:val="24"/>
          <w:szCs w:val="24"/>
        </w:rPr>
        <w:t>33-37 (2003).</w:t>
      </w:r>
    </w:p>
    <w:p w14:paraId="292120BA" w14:textId="01167EF4" w:rsidR="00092A42" w:rsidRPr="00584C5C" w:rsidRDefault="00092A42" w:rsidP="00092A42">
      <w:pPr>
        <w:pStyle w:val="EndNoteBibliography"/>
        <w:ind w:left="720" w:hanging="720"/>
        <w:rPr>
          <w:noProof/>
          <w:sz w:val="24"/>
          <w:szCs w:val="24"/>
        </w:rPr>
      </w:pPr>
      <w:r w:rsidRPr="00584C5C">
        <w:rPr>
          <w:noProof/>
          <w:sz w:val="24"/>
          <w:szCs w:val="24"/>
        </w:rPr>
        <w:t>6</w:t>
      </w:r>
      <w:r w:rsidRPr="00584C5C">
        <w:rPr>
          <w:noProof/>
          <w:sz w:val="24"/>
          <w:szCs w:val="24"/>
        </w:rPr>
        <w:tab/>
        <w:t xml:space="preserve">Meng, Z. Z., Chen, J. X., Jiang, Y. M. &amp; Zhang, H. T. Effect of Xiaoyaosan Decoction on Learning and Memory Deficit in Rats Induced by Chronic Immobilization Stress. </w:t>
      </w:r>
      <w:r w:rsidRPr="00584C5C">
        <w:rPr>
          <w:i/>
          <w:noProof/>
          <w:sz w:val="24"/>
          <w:szCs w:val="24"/>
        </w:rPr>
        <w:t>Evidence-</w:t>
      </w:r>
      <w:r w:rsidR="00F45221" w:rsidRPr="00584C5C">
        <w:rPr>
          <w:i/>
          <w:noProof/>
          <w:sz w:val="24"/>
          <w:szCs w:val="24"/>
        </w:rPr>
        <w:t xml:space="preserve">Based Complementary </w:t>
      </w:r>
      <w:r w:rsidR="00F45221">
        <w:rPr>
          <w:i/>
          <w:noProof/>
          <w:sz w:val="24"/>
          <w:szCs w:val="24"/>
        </w:rPr>
        <w:t>a</w:t>
      </w:r>
      <w:r w:rsidR="00F45221" w:rsidRPr="00584C5C">
        <w:rPr>
          <w:i/>
          <w:noProof/>
          <w:sz w:val="24"/>
          <w:szCs w:val="24"/>
        </w:rPr>
        <w:t>nd Alternative M</w:t>
      </w:r>
      <w:r w:rsidRPr="00584C5C">
        <w:rPr>
          <w:i/>
          <w:noProof/>
          <w:sz w:val="24"/>
          <w:szCs w:val="24"/>
        </w:rPr>
        <w:t>edicine.</w:t>
      </w:r>
      <w:r w:rsidRPr="00584C5C">
        <w:rPr>
          <w:noProof/>
          <w:sz w:val="24"/>
          <w:szCs w:val="24"/>
        </w:rPr>
        <w:t xml:space="preserve"> </w:t>
      </w:r>
      <w:r w:rsidRPr="00614354">
        <w:rPr>
          <w:b/>
          <w:noProof/>
          <w:sz w:val="24"/>
          <w:szCs w:val="24"/>
        </w:rPr>
        <w:t>2013</w:t>
      </w:r>
      <w:r w:rsidRPr="00584C5C">
        <w:rPr>
          <w:noProof/>
          <w:sz w:val="24"/>
          <w:szCs w:val="24"/>
        </w:rPr>
        <w:t xml:space="preserve"> (17), 297154 (2013).</w:t>
      </w:r>
    </w:p>
    <w:p w14:paraId="76F13810" w14:textId="77777777" w:rsidR="00092A42" w:rsidRPr="00584C5C" w:rsidRDefault="00092A42" w:rsidP="00092A42">
      <w:pPr>
        <w:pStyle w:val="EndNoteBibliography"/>
        <w:ind w:left="720" w:hanging="720"/>
        <w:rPr>
          <w:noProof/>
          <w:sz w:val="24"/>
          <w:szCs w:val="24"/>
        </w:rPr>
      </w:pPr>
      <w:r w:rsidRPr="00584C5C">
        <w:rPr>
          <w:noProof/>
          <w:sz w:val="24"/>
          <w:szCs w:val="24"/>
        </w:rPr>
        <w:t>7</w:t>
      </w:r>
      <w:r w:rsidRPr="00584C5C">
        <w:rPr>
          <w:noProof/>
          <w:sz w:val="24"/>
          <w:szCs w:val="24"/>
        </w:rPr>
        <w:tab/>
        <w:t xml:space="preserve">Zhao, H., Wan, X. &amp; Chen, J. X. A mini review of traditional Chinese medicine for the treatment of depression in China. </w:t>
      </w:r>
      <w:r w:rsidRPr="00584C5C">
        <w:rPr>
          <w:i/>
          <w:noProof/>
          <w:sz w:val="24"/>
          <w:szCs w:val="24"/>
        </w:rPr>
        <w:t>American Journal of Chinese Medicine.</w:t>
      </w:r>
      <w:r w:rsidRPr="00584C5C">
        <w:rPr>
          <w:noProof/>
          <w:sz w:val="24"/>
          <w:szCs w:val="24"/>
        </w:rPr>
        <w:t xml:space="preserve"> </w:t>
      </w:r>
      <w:r w:rsidRPr="00614354">
        <w:rPr>
          <w:b/>
          <w:noProof/>
          <w:sz w:val="24"/>
          <w:szCs w:val="24"/>
        </w:rPr>
        <w:t>37</w:t>
      </w:r>
      <w:r w:rsidRPr="00584C5C">
        <w:rPr>
          <w:noProof/>
          <w:sz w:val="24"/>
          <w:szCs w:val="24"/>
        </w:rPr>
        <w:t xml:space="preserve"> (02), 207-213 (2009).</w:t>
      </w:r>
    </w:p>
    <w:p w14:paraId="1F00BC5E" w14:textId="77777777" w:rsidR="00092A42" w:rsidRPr="00584C5C" w:rsidRDefault="00092A42" w:rsidP="00092A42">
      <w:pPr>
        <w:pStyle w:val="EndNoteBibliography"/>
        <w:ind w:left="720" w:hanging="720"/>
        <w:rPr>
          <w:noProof/>
          <w:sz w:val="24"/>
          <w:szCs w:val="24"/>
        </w:rPr>
      </w:pPr>
      <w:r w:rsidRPr="00584C5C">
        <w:rPr>
          <w:noProof/>
          <w:sz w:val="24"/>
          <w:szCs w:val="24"/>
        </w:rPr>
        <w:t>8</w:t>
      </w:r>
      <w:r w:rsidRPr="00584C5C">
        <w:rPr>
          <w:noProof/>
          <w:sz w:val="24"/>
          <w:szCs w:val="24"/>
        </w:rPr>
        <w:tab/>
        <w:t>Gao, X.</w:t>
      </w:r>
      <w:r w:rsidR="0056066B" w:rsidRPr="0056066B">
        <w:rPr>
          <w:i/>
          <w:noProof/>
          <w:sz w:val="24"/>
          <w:szCs w:val="24"/>
        </w:rPr>
        <w:t xml:space="preserve"> et al.</w:t>
      </w:r>
      <w:r w:rsidRPr="00584C5C">
        <w:rPr>
          <w:noProof/>
          <w:sz w:val="24"/>
          <w:szCs w:val="24"/>
        </w:rPr>
        <w:t xml:space="preserve"> Metabonomic study on chronic unpredictable mild stress and intervention effects of Xiaoyaosan in rats using gas chromatography coupled with mass spectrometry. </w:t>
      </w:r>
      <w:r w:rsidRPr="00584C5C">
        <w:rPr>
          <w:i/>
          <w:noProof/>
          <w:sz w:val="24"/>
          <w:szCs w:val="24"/>
        </w:rPr>
        <w:t>Journal of Ethnopharmacology.</w:t>
      </w:r>
      <w:r w:rsidRPr="00584C5C">
        <w:rPr>
          <w:noProof/>
          <w:sz w:val="24"/>
          <w:szCs w:val="24"/>
        </w:rPr>
        <w:t xml:space="preserve"> </w:t>
      </w:r>
      <w:r w:rsidRPr="00614354">
        <w:rPr>
          <w:b/>
          <w:noProof/>
          <w:sz w:val="24"/>
          <w:szCs w:val="24"/>
        </w:rPr>
        <w:t>137</w:t>
      </w:r>
      <w:r w:rsidRPr="00584C5C">
        <w:rPr>
          <w:noProof/>
          <w:sz w:val="24"/>
          <w:szCs w:val="24"/>
        </w:rPr>
        <w:t xml:space="preserve"> (1), 690-699 (2011).</w:t>
      </w:r>
    </w:p>
    <w:p w14:paraId="7A47340B" w14:textId="77777777" w:rsidR="00092A42" w:rsidRPr="00584C5C" w:rsidRDefault="00092A42" w:rsidP="00092A42">
      <w:pPr>
        <w:pStyle w:val="EndNoteBibliography"/>
        <w:ind w:left="720" w:hanging="720"/>
        <w:rPr>
          <w:noProof/>
          <w:sz w:val="24"/>
          <w:szCs w:val="24"/>
        </w:rPr>
      </w:pPr>
      <w:r w:rsidRPr="00584C5C">
        <w:rPr>
          <w:noProof/>
          <w:sz w:val="24"/>
          <w:szCs w:val="24"/>
        </w:rPr>
        <w:t>9</w:t>
      </w:r>
      <w:r w:rsidRPr="00584C5C">
        <w:rPr>
          <w:noProof/>
          <w:sz w:val="24"/>
          <w:szCs w:val="24"/>
        </w:rPr>
        <w:tab/>
        <w:t>Li, P.</w:t>
      </w:r>
      <w:r w:rsidR="0056066B" w:rsidRPr="0056066B">
        <w:rPr>
          <w:i/>
          <w:noProof/>
          <w:sz w:val="24"/>
          <w:szCs w:val="24"/>
        </w:rPr>
        <w:t xml:space="preserve"> et al.</w:t>
      </w:r>
      <w:r w:rsidRPr="00584C5C">
        <w:rPr>
          <w:noProof/>
          <w:sz w:val="24"/>
          <w:szCs w:val="24"/>
        </w:rPr>
        <w:t xml:space="preserve"> CNP signal pathway up-regulated in rectum of depressed rats and the interventional effect of Xiaoyaosan. </w:t>
      </w:r>
      <w:r w:rsidRPr="00584C5C">
        <w:rPr>
          <w:i/>
          <w:noProof/>
          <w:sz w:val="24"/>
          <w:szCs w:val="24"/>
        </w:rPr>
        <w:t>World Journal of Gastroenterology.</w:t>
      </w:r>
      <w:r w:rsidRPr="00584C5C">
        <w:rPr>
          <w:noProof/>
          <w:sz w:val="24"/>
          <w:szCs w:val="24"/>
        </w:rPr>
        <w:t xml:space="preserve"> </w:t>
      </w:r>
      <w:r w:rsidRPr="00614354">
        <w:rPr>
          <w:b/>
          <w:noProof/>
          <w:sz w:val="24"/>
          <w:szCs w:val="24"/>
        </w:rPr>
        <w:t>21</w:t>
      </w:r>
      <w:r w:rsidRPr="00584C5C">
        <w:rPr>
          <w:noProof/>
          <w:sz w:val="24"/>
          <w:szCs w:val="24"/>
        </w:rPr>
        <w:t xml:space="preserve"> (5), 1518 (2015).</w:t>
      </w:r>
    </w:p>
    <w:p w14:paraId="18A4784B" w14:textId="77777777" w:rsidR="00092A42" w:rsidRPr="00584C5C" w:rsidRDefault="00092A42" w:rsidP="00092A42">
      <w:pPr>
        <w:pStyle w:val="EndNoteBibliography"/>
        <w:ind w:left="720" w:hanging="720"/>
        <w:rPr>
          <w:noProof/>
          <w:sz w:val="24"/>
          <w:szCs w:val="24"/>
        </w:rPr>
      </w:pPr>
      <w:r w:rsidRPr="00584C5C">
        <w:rPr>
          <w:noProof/>
          <w:sz w:val="24"/>
          <w:szCs w:val="24"/>
        </w:rPr>
        <w:t>10</w:t>
      </w:r>
      <w:r w:rsidRPr="00584C5C">
        <w:rPr>
          <w:noProof/>
          <w:sz w:val="24"/>
          <w:szCs w:val="24"/>
        </w:rPr>
        <w:tab/>
        <w:t>Li, X. J.</w:t>
      </w:r>
      <w:r w:rsidR="0056066B" w:rsidRPr="0056066B">
        <w:rPr>
          <w:i/>
          <w:noProof/>
          <w:sz w:val="24"/>
          <w:szCs w:val="24"/>
        </w:rPr>
        <w:t xml:space="preserve"> et al.</w:t>
      </w:r>
      <w:r w:rsidRPr="00584C5C">
        <w:rPr>
          <w:noProof/>
          <w:sz w:val="24"/>
          <w:szCs w:val="24"/>
        </w:rPr>
        <w:t xml:space="preserve"> Xiaoyaosan exerts anxiolytic-like effects by down-regulating the TNF-α/JAK2-STAT3 pathway in the rat hippocampus. </w:t>
      </w:r>
      <w:r w:rsidRPr="00584C5C">
        <w:rPr>
          <w:i/>
          <w:noProof/>
          <w:sz w:val="24"/>
          <w:szCs w:val="24"/>
        </w:rPr>
        <w:t>Scientific Reports.</w:t>
      </w:r>
      <w:r w:rsidRPr="00584C5C">
        <w:rPr>
          <w:noProof/>
          <w:sz w:val="24"/>
          <w:szCs w:val="24"/>
        </w:rPr>
        <w:t xml:space="preserve"> </w:t>
      </w:r>
      <w:r w:rsidRPr="00614354">
        <w:rPr>
          <w:b/>
          <w:noProof/>
          <w:sz w:val="24"/>
          <w:szCs w:val="24"/>
        </w:rPr>
        <w:t>7</w:t>
      </w:r>
      <w:r w:rsidRPr="00584C5C">
        <w:rPr>
          <w:noProof/>
          <w:sz w:val="24"/>
          <w:szCs w:val="24"/>
        </w:rPr>
        <w:t xml:space="preserve"> (1), 353 (2017).</w:t>
      </w:r>
    </w:p>
    <w:p w14:paraId="78A7971B" w14:textId="33C2584F" w:rsidR="00092A42" w:rsidRPr="00584C5C" w:rsidRDefault="00092A42" w:rsidP="00092A42">
      <w:pPr>
        <w:pStyle w:val="EndNoteBibliography"/>
        <w:ind w:left="720" w:hanging="720"/>
        <w:rPr>
          <w:noProof/>
          <w:sz w:val="24"/>
          <w:szCs w:val="24"/>
        </w:rPr>
      </w:pPr>
      <w:r w:rsidRPr="00584C5C">
        <w:rPr>
          <w:noProof/>
          <w:sz w:val="24"/>
          <w:szCs w:val="24"/>
        </w:rPr>
        <w:t>11</w:t>
      </w:r>
      <w:r w:rsidRPr="00584C5C">
        <w:rPr>
          <w:noProof/>
          <w:sz w:val="24"/>
          <w:szCs w:val="24"/>
        </w:rPr>
        <w:tab/>
        <w:t>Jun-Sheng, T.</w:t>
      </w:r>
      <w:r w:rsidR="0056066B" w:rsidRPr="0056066B">
        <w:rPr>
          <w:i/>
          <w:noProof/>
          <w:sz w:val="24"/>
          <w:szCs w:val="24"/>
        </w:rPr>
        <w:t xml:space="preserve"> et al.</w:t>
      </w:r>
      <w:r w:rsidRPr="00584C5C">
        <w:rPr>
          <w:noProof/>
          <w:sz w:val="24"/>
          <w:szCs w:val="24"/>
        </w:rPr>
        <w:t xml:space="preserve"> Dynamic analysis of the endogenous metabolites in depressed patients treated with TCM formula Xiaoyaosan using urinary (1)H NMR-based metabolomics. </w:t>
      </w:r>
      <w:r w:rsidRPr="00584C5C">
        <w:rPr>
          <w:i/>
          <w:noProof/>
          <w:sz w:val="24"/>
          <w:szCs w:val="24"/>
        </w:rPr>
        <w:t>Journal of Ethnopharmacology.</w:t>
      </w:r>
      <w:r w:rsidRPr="00584C5C">
        <w:rPr>
          <w:noProof/>
          <w:sz w:val="24"/>
          <w:szCs w:val="24"/>
        </w:rPr>
        <w:t xml:space="preserve"> </w:t>
      </w:r>
      <w:r w:rsidRPr="00614354">
        <w:rPr>
          <w:b/>
          <w:noProof/>
          <w:sz w:val="24"/>
          <w:szCs w:val="24"/>
        </w:rPr>
        <w:t>158</w:t>
      </w:r>
      <w:r w:rsidR="00395D16">
        <w:rPr>
          <w:noProof/>
          <w:sz w:val="24"/>
          <w:szCs w:val="24"/>
        </w:rPr>
        <w:t>,</w:t>
      </w:r>
      <w:r w:rsidRPr="00584C5C">
        <w:rPr>
          <w:noProof/>
          <w:sz w:val="24"/>
          <w:szCs w:val="24"/>
        </w:rPr>
        <w:t xml:space="preserve"> 1-10 (2014).</w:t>
      </w:r>
    </w:p>
    <w:p w14:paraId="505CDA0C" w14:textId="77777777" w:rsidR="00092A42" w:rsidRPr="00584C5C" w:rsidRDefault="00092A42" w:rsidP="00092A42">
      <w:pPr>
        <w:pStyle w:val="EndNoteBibliography"/>
        <w:ind w:left="720" w:hanging="720"/>
        <w:rPr>
          <w:noProof/>
          <w:sz w:val="24"/>
          <w:szCs w:val="24"/>
        </w:rPr>
      </w:pPr>
      <w:r w:rsidRPr="00584C5C">
        <w:rPr>
          <w:noProof/>
          <w:sz w:val="24"/>
          <w:szCs w:val="24"/>
        </w:rPr>
        <w:t>12</w:t>
      </w:r>
      <w:r w:rsidRPr="00584C5C">
        <w:rPr>
          <w:noProof/>
          <w:sz w:val="24"/>
          <w:szCs w:val="24"/>
        </w:rPr>
        <w:tab/>
        <w:t>Dai, Y.</w:t>
      </w:r>
      <w:r w:rsidR="0056066B" w:rsidRPr="0056066B">
        <w:rPr>
          <w:i/>
          <w:noProof/>
          <w:sz w:val="24"/>
          <w:szCs w:val="24"/>
        </w:rPr>
        <w:t xml:space="preserve"> et al.</w:t>
      </w:r>
      <w:r w:rsidRPr="00584C5C">
        <w:rPr>
          <w:noProof/>
          <w:sz w:val="24"/>
          <w:szCs w:val="24"/>
        </w:rPr>
        <w:t xml:space="preserve"> Metabolomics study on the anti-depression effect of xiaoyaosan on rat model of chronic unpredictable mild stress. </w:t>
      </w:r>
      <w:r w:rsidRPr="00584C5C">
        <w:rPr>
          <w:i/>
          <w:noProof/>
          <w:sz w:val="24"/>
          <w:szCs w:val="24"/>
        </w:rPr>
        <w:t>Journal of Ethnopharmacology.</w:t>
      </w:r>
      <w:r w:rsidRPr="00584C5C">
        <w:rPr>
          <w:noProof/>
          <w:sz w:val="24"/>
          <w:szCs w:val="24"/>
        </w:rPr>
        <w:t xml:space="preserve"> </w:t>
      </w:r>
      <w:r w:rsidRPr="00614354">
        <w:rPr>
          <w:b/>
          <w:noProof/>
          <w:sz w:val="24"/>
          <w:szCs w:val="24"/>
        </w:rPr>
        <w:t>128</w:t>
      </w:r>
      <w:r w:rsidRPr="00584C5C">
        <w:rPr>
          <w:noProof/>
          <w:sz w:val="24"/>
          <w:szCs w:val="24"/>
        </w:rPr>
        <w:t xml:space="preserve"> (2), 482-489 (2010).</w:t>
      </w:r>
    </w:p>
    <w:p w14:paraId="1525E64A" w14:textId="77777777" w:rsidR="00092A42" w:rsidRPr="00584C5C" w:rsidRDefault="00092A42" w:rsidP="00092A42">
      <w:pPr>
        <w:pStyle w:val="EndNoteBibliography"/>
        <w:ind w:left="720" w:hanging="720"/>
        <w:rPr>
          <w:noProof/>
          <w:sz w:val="24"/>
          <w:szCs w:val="24"/>
        </w:rPr>
      </w:pPr>
      <w:r w:rsidRPr="00584C5C">
        <w:rPr>
          <w:noProof/>
          <w:sz w:val="24"/>
          <w:szCs w:val="24"/>
        </w:rPr>
        <w:t>13</w:t>
      </w:r>
      <w:r w:rsidRPr="00584C5C">
        <w:rPr>
          <w:noProof/>
          <w:sz w:val="24"/>
          <w:szCs w:val="24"/>
        </w:rPr>
        <w:tab/>
        <w:t>Zhou, Y.</w:t>
      </w:r>
      <w:r w:rsidR="0056066B" w:rsidRPr="0056066B">
        <w:rPr>
          <w:i/>
          <w:noProof/>
          <w:sz w:val="24"/>
          <w:szCs w:val="24"/>
        </w:rPr>
        <w:t xml:space="preserve"> et al.</w:t>
      </w:r>
      <w:r w:rsidRPr="00584C5C">
        <w:rPr>
          <w:noProof/>
          <w:sz w:val="24"/>
          <w:szCs w:val="24"/>
        </w:rPr>
        <w:t xml:space="preserve"> Antidepressant-like effects of the fractions of Xiaoyaosan on rat model of chronic unpredictable mild stress. </w:t>
      </w:r>
      <w:r w:rsidRPr="00584C5C">
        <w:rPr>
          <w:i/>
          <w:noProof/>
          <w:sz w:val="24"/>
          <w:szCs w:val="24"/>
        </w:rPr>
        <w:t>Journal of Ethnopharmacology.</w:t>
      </w:r>
      <w:r w:rsidRPr="00584C5C">
        <w:rPr>
          <w:noProof/>
          <w:sz w:val="24"/>
          <w:szCs w:val="24"/>
        </w:rPr>
        <w:t xml:space="preserve"> </w:t>
      </w:r>
      <w:r w:rsidRPr="00614354">
        <w:rPr>
          <w:b/>
          <w:noProof/>
          <w:sz w:val="24"/>
          <w:szCs w:val="24"/>
        </w:rPr>
        <w:t>137</w:t>
      </w:r>
      <w:r w:rsidRPr="00584C5C">
        <w:rPr>
          <w:noProof/>
          <w:sz w:val="24"/>
          <w:szCs w:val="24"/>
        </w:rPr>
        <w:t xml:space="preserve"> (1), 236-244 (2011).</w:t>
      </w:r>
    </w:p>
    <w:p w14:paraId="6A0055E2" w14:textId="77777777" w:rsidR="00092A42" w:rsidRPr="00584C5C" w:rsidRDefault="00092A42" w:rsidP="00092A42">
      <w:pPr>
        <w:pStyle w:val="EndNoteBibliography"/>
        <w:ind w:left="720" w:hanging="720"/>
        <w:rPr>
          <w:noProof/>
          <w:sz w:val="24"/>
          <w:szCs w:val="24"/>
        </w:rPr>
      </w:pPr>
      <w:r w:rsidRPr="00584C5C">
        <w:rPr>
          <w:noProof/>
          <w:sz w:val="24"/>
          <w:szCs w:val="24"/>
        </w:rPr>
        <w:t>14</w:t>
      </w:r>
      <w:r w:rsidRPr="00584C5C">
        <w:rPr>
          <w:noProof/>
          <w:sz w:val="24"/>
          <w:szCs w:val="24"/>
        </w:rPr>
        <w:tab/>
        <w:t>Wang, P. S.</w:t>
      </w:r>
      <w:r w:rsidR="0056066B" w:rsidRPr="0056066B">
        <w:rPr>
          <w:i/>
          <w:noProof/>
          <w:sz w:val="24"/>
          <w:szCs w:val="24"/>
        </w:rPr>
        <w:t xml:space="preserve"> et al.</w:t>
      </w:r>
      <w:r w:rsidRPr="00584C5C">
        <w:rPr>
          <w:noProof/>
          <w:sz w:val="24"/>
          <w:szCs w:val="24"/>
        </w:rPr>
        <w:t xml:space="preserve"> The Costs and Benefits of Enhanced Depression Care to Employers. </w:t>
      </w:r>
      <w:r w:rsidRPr="00584C5C">
        <w:rPr>
          <w:i/>
          <w:noProof/>
          <w:sz w:val="24"/>
          <w:szCs w:val="24"/>
        </w:rPr>
        <w:t>Archives of General Psychiatry.</w:t>
      </w:r>
      <w:r w:rsidRPr="00584C5C">
        <w:rPr>
          <w:noProof/>
          <w:sz w:val="24"/>
          <w:szCs w:val="24"/>
        </w:rPr>
        <w:t xml:space="preserve"> </w:t>
      </w:r>
      <w:r w:rsidRPr="00614354">
        <w:rPr>
          <w:b/>
          <w:noProof/>
          <w:sz w:val="24"/>
          <w:szCs w:val="24"/>
        </w:rPr>
        <w:t>63</w:t>
      </w:r>
      <w:r w:rsidRPr="00584C5C">
        <w:rPr>
          <w:noProof/>
          <w:sz w:val="24"/>
          <w:szCs w:val="24"/>
        </w:rPr>
        <w:t xml:space="preserve"> (12), 1345-1353 (2006).</w:t>
      </w:r>
    </w:p>
    <w:p w14:paraId="29EBB75D" w14:textId="77777777" w:rsidR="00092A42" w:rsidRPr="00584C5C" w:rsidRDefault="00092A42" w:rsidP="00092A42">
      <w:pPr>
        <w:pStyle w:val="EndNoteBibliography"/>
        <w:ind w:left="720" w:hanging="720"/>
        <w:rPr>
          <w:noProof/>
          <w:sz w:val="24"/>
          <w:szCs w:val="24"/>
        </w:rPr>
      </w:pPr>
      <w:r w:rsidRPr="00584C5C">
        <w:rPr>
          <w:noProof/>
          <w:sz w:val="24"/>
          <w:szCs w:val="24"/>
        </w:rPr>
        <w:lastRenderedPageBreak/>
        <w:t>15</w:t>
      </w:r>
      <w:r w:rsidRPr="00584C5C">
        <w:rPr>
          <w:noProof/>
          <w:sz w:val="24"/>
          <w:szCs w:val="24"/>
        </w:rPr>
        <w:tab/>
        <w:t xml:space="preserve">Pirraglia, P. A., Rosen, A. B., Hermann, R. C., Olchanski, N. V. &amp; Neumann, P. Cost-utility analysis studies of depression management: a systematic review. </w:t>
      </w:r>
      <w:r w:rsidR="004D33B6" w:rsidRPr="00584C5C">
        <w:rPr>
          <w:i/>
          <w:noProof/>
          <w:sz w:val="24"/>
          <w:szCs w:val="24"/>
        </w:rPr>
        <w:t>American Journal of Psychiatry</w:t>
      </w:r>
      <w:r w:rsidRPr="00584C5C">
        <w:rPr>
          <w:i/>
          <w:noProof/>
          <w:sz w:val="24"/>
          <w:szCs w:val="24"/>
        </w:rPr>
        <w:t>.</w:t>
      </w:r>
      <w:r w:rsidRPr="00584C5C">
        <w:rPr>
          <w:noProof/>
          <w:sz w:val="24"/>
          <w:szCs w:val="24"/>
        </w:rPr>
        <w:t xml:space="preserve"> </w:t>
      </w:r>
      <w:r w:rsidRPr="00614354">
        <w:rPr>
          <w:b/>
          <w:noProof/>
          <w:sz w:val="24"/>
          <w:szCs w:val="24"/>
        </w:rPr>
        <w:t>161</w:t>
      </w:r>
      <w:r w:rsidRPr="00584C5C">
        <w:rPr>
          <w:noProof/>
          <w:sz w:val="24"/>
          <w:szCs w:val="24"/>
        </w:rPr>
        <w:t xml:space="preserve"> (12), 2155-2162 (2004).</w:t>
      </w:r>
    </w:p>
    <w:p w14:paraId="52E632B7" w14:textId="77777777" w:rsidR="00092A42" w:rsidRPr="00584C5C" w:rsidRDefault="00092A42" w:rsidP="00092A42">
      <w:pPr>
        <w:pStyle w:val="EndNoteBibliography"/>
        <w:ind w:left="720" w:hanging="720"/>
        <w:rPr>
          <w:noProof/>
          <w:sz w:val="24"/>
          <w:szCs w:val="24"/>
        </w:rPr>
      </w:pPr>
      <w:r w:rsidRPr="00584C5C">
        <w:rPr>
          <w:noProof/>
          <w:sz w:val="24"/>
          <w:szCs w:val="24"/>
        </w:rPr>
        <w:t>16</w:t>
      </w:r>
      <w:r w:rsidRPr="00584C5C">
        <w:rPr>
          <w:noProof/>
          <w:sz w:val="24"/>
          <w:szCs w:val="24"/>
        </w:rPr>
        <w:tab/>
        <w:t>Wang, S. X.</w:t>
      </w:r>
      <w:r w:rsidR="0056066B" w:rsidRPr="0056066B">
        <w:rPr>
          <w:i/>
          <w:noProof/>
          <w:sz w:val="24"/>
          <w:szCs w:val="24"/>
        </w:rPr>
        <w:t xml:space="preserve"> et al.</w:t>
      </w:r>
      <w:r w:rsidRPr="00584C5C">
        <w:rPr>
          <w:noProof/>
          <w:sz w:val="24"/>
          <w:szCs w:val="24"/>
        </w:rPr>
        <w:t xml:space="preserve"> Xiaoyaosan Decoction Regulates Changes in Neuropeptide Y and Leptin Receptor in the Rat Arcuate Nucleus after Chronic Immobilization Stress. </w:t>
      </w:r>
      <w:r w:rsidRPr="00584C5C">
        <w:rPr>
          <w:i/>
          <w:noProof/>
          <w:sz w:val="24"/>
          <w:szCs w:val="24"/>
        </w:rPr>
        <w:t>Evidence-based Complementary and Alternative Medicine.</w:t>
      </w:r>
      <w:r w:rsidRPr="00584C5C">
        <w:rPr>
          <w:noProof/>
          <w:sz w:val="24"/>
          <w:szCs w:val="24"/>
        </w:rPr>
        <w:t xml:space="preserve"> </w:t>
      </w:r>
      <w:r w:rsidRPr="00614354">
        <w:rPr>
          <w:b/>
          <w:noProof/>
          <w:sz w:val="24"/>
          <w:szCs w:val="24"/>
        </w:rPr>
        <w:t>2012</w:t>
      </w:r>
      <w:r w:rsidRPr="00584C5C">
        <w:rPr>
          <w:noProof/>
          <w:sz w:val="24"/>
          <w:szCs w:val="24"/>
        </w:rPr>
        <w:t xml:space="preserve"> (4), 381278 (2012).</w:t>
      </w:r>
    </w:p>
    <w:p w14:paraId="64347EB4" w14:textId="0F2FB8D1" w:rsidR="00092A42" w:rsidRPr="00584C5C" w:rsidRDefault="00092A42" w:rsidP="00092A42">
      <w:pPr>
        <w:pStyle w:val="EndNoteBibliography"/>
        <w:ind w:left="720" w:hanging="720"/>
        <w:rPr>
          <w:noProof/>
          <w:sz w:val="24"/>
          <w:szCs w:val="24"/>
        </w:rPr>
      </w:pPr>
      <w:r w:rsidRPr="00584C5C">
        <w:rPr>
          <w:noProof/>
          <w:sz w:val="24"/>
          <w:szCs w:val="24"/>
        </w:rPr>
        <w:t>17</w:t>
      </w:r>
      <w:r w:rsidRPr="00584C5C">
        <w:rPr>
          <w:noProof/>
          <w:sz w:val="24"/>
          <w:szCs w:val="24"/>
        </w:rPr>
        <w:tab/>
        <w:t>Zhu, X.</w:t>
      </w:r>
      <w:r w:rsidR="0056066B" w:rsidRPr="0056066B">
        <w:rPr>
          <w:i/>
          <w:noProof/>
          <w:sz w:val="24"/>
          <w:szCs w:val="24"/>
        </w:rPr>
        <w:t xml:space="preserve"> et al.</w:t>
      </w:r>
      <w:r w:rsidRPr="00584C5C">
        <w:rPr>
          <w:noProof/>
          <w:sz w:val="24"/>
          <w:szCs w:val="24"/>
        </w:rPr>
        <w:t xml:space="preserve"> Xiao Yao San Improves Depressive-Like Behavior in Rats through Modulation of</w:t>
      </w:r>
      <w:r w:rsidR="00F45221">
        <w:rPr>
          <w:noProof/>
          <w:sz w:val="24"/>
          <w:szCs w:val="24"/>
        </w:rPr>
        <w:t xml:space="preserve"> </w:t>
      </w:r>
      <w:r w:rsidR="00F45221" w:rsidRPr="00F45221">
        <w:rPr>
          <w:noProof/>
          <w:sz w:val="24"/>
          <w:szCs w:val="24"/>
        </w:rPr>
        <w:t>β-Arrestin 2-Mediated Pathways in Hippocampus</w:t>
      </w:r>
      <w:r w:rsidRPr="00584C5C">
        <w:rPr>
          <w:noProof/>
          <w:sz w:val="24"/>
          <w:szCs w:val="24"/>
        </w:rPr>
        <w:t xml:space="preserve">. </w:t>
      </w:r>
      <w:r w:rsidR="004D33B6" w:rsidRPr="00584C5C">
        <w:rPr>
          <w:i/>
          <w:noProof/>
          <w:sz w:val="24"/>
          <w:szCs w:val="24"/>
        </w:rPr>
        <w:t>Evidence-</w:t>
      </w:r>
      <w:r w:rsidR="00F45221">
        <w:rPr>
          <w:i/>
          <w:noProof/>
          <w:sz w:val="24"/>
          <w:szCs w:val="24"/>
        </w:rPr>
        <w:t>b</w:t>
      </w:r>
      <w:r w:rsidR="004D33B6" w:rsidRPr="00584C5C">
        <w:rPr>
          <w:i/>
          <w:noProof/>
          <w:sz w:val="24"/>
          <w:szCs w:val="24"/>
        </w:rPr>
        <w:t>ased Complement</w:t>
      </w:r>
      <w:r w:rsidR="00F45221">
        <w:rPr>
          <w:i/>
          <w:noProof/>
          <w:sz w:val="24"/>
          <w:szCs w:val="24"/>
        </w:rPr>
        <w:t>a</w:t>
      </w:r>
      <w:r w:rsidR="004D33B6" w:rsidRPr="00584C5C">
        <w:rPr>
          <w:i/>
          <w:noProof/>
          <w:sz w:val="24"/>
          <w:szCs w:val="24"/>
        </w:rPr>
        <w:t>ry and Alternative Medicine</w:t>
      </w:r>
      <w:r w:rsidRPr="00584C5C">
        <w:rPr>
          <w:i/>
          <w:noProof/>
          <w:sz w:val="24"/>
          <w:szCs w:val="24"/>
        </w:rPr>
        <w:t>.</w:t>
      </w:r>
      <w:r w:rsidRPr="00584C5C">
        <w:rPr>
          <w:noProof/>
          <w:sz w:val="24"/>
          <w:szCs w:val="24"/>
        </w:rPr>
        <w:t xml:space="preserve"> </w:t>
      </w:r>
      <w:r w:rsidRPr="00614354">
        <w:rPr>
          <w:b/>
          <w:noProof/>
          <w:sz w:val="24"/>
          <w:szCs w:val="24"/>
        </w:rPr>
        <w:t>2014</w:t>
      </w:r>
      <w:r w:rsidRPr="00584C5C">
        <w:rPr>
          <w:noProof/>
          <w:sz w:val="24"/>
          <w:szCs w:val="24"/>
        </w:rPr>
        <w:t>, doi:10.1155/2014/902516, (2014).</w:t>
      </w:r>
    </w:p>
    <w:p w14:paraId="4CEDB2A1" w14:textId="745B1012" w:rsidR="00092A42" w:rsidRPr="00584C5C" w:rsidRDefault="00092A42" w:rsidP="00092A42">
      <w:pPr>
        <w:pStyle w:val="EndNoteBibliography"/>
        <w:ind w:left="720" w:hanging="720"/>
        <w:rPr>
          <w:noProof/>
          <w:sz w:val="24"/>
          <w:szCs w:val="24"/>
        </w:rPr>
      </w:pPr>
      <w:r w:rsidRPr="00584C5C">
        <w:rPr>
          <w:noProof/>
          <w:sz w:val="24"/>
          <w:szCs w:val="24"/>
        </w:rPr>
        <w:t>18</w:t>
      </w:r>
      <w:r w:rsidRPr="00584C5C">
        <w:rPr>
          <w:noProof/>
          <w:sz w:val="24"/>
          <w:szCs w:val="24"/>
        </w:rPr>
        <w:tab/>
        <w:t>Ding, X. F.</w:t>
      </w:r>
      <w:r w:rsidR="0056066B" w:rsidRPr="0056066B">
        <w:rPr>
          <w:i/>
          <w:noProof/>
          <w:sz w:val="24"/>
          <w:szCs w:val="24"/>
        </w:rPr>
        <w:t xml:space="preserve"> et al.</w:t>
      </w:r>
      <w:r w:rsidRPr="00584C5C">
        <w:rPr>
          <w:noProof/>
          <w:sz w:val="24"/>
          <w:szCs w:val="24"/>
        </w:rPr>
        <w:t xml:space="preserve"> Involvement of Normalized Glial Fibrillary Acidic Protein Expression in the Hippocampi in Antidepressant-Like Effects of Xiaoyaosan on Chronically Stressed Mice. </w:t>
      </w:r>
      <w:r w:rsidR="004D33B6" w:rsidRPr="00584C5C">
        <w:rPr>
          <w:i/>
          <w:noProof/>
          <w:sz w:val="24"/>
          <w:szCs w:val="24"/>
        </w:rPr>
        <w:t>Evidence-Based Complement</w:t>
      </w:r>
      <w:r w:rsidR="00F45221">
        <w:rPr>
          <w:i/>
          <w:noProof/>
          <w:sz w:val="24"/>
          <w:szCs w:val="24"/>
        </w:rPr>
        <w:t>ar</w:t>
      </w:r>
      <w:r w:rsidR="004D33B6" w:rsidRPr="00584C5C">
        <w:rPr>
          <w:i/>
          <w:noProof/>
          <w:sz w:val="24"/>
          <w:szCs w:val="24"/>
        </w:rPr>
        <w:t>y and Alternative Medicine</w:t>
      </w:r>
      <w:r w:rsidRPr="00584C5C">
        <w:rPr>
          <w:i/>
          <w:noProof/>
          <w:sz w:val="24"/>
          <w:szCs w:val="24"/>
        </w:rPr>
        <w:t>.</w:t>
      </w:r>
      <w:r w:rsidRPr="00584C5C">
        <w:rPr>
          <w:noProof/>
          <w:sz w:val="24"/>
          <w:szCs w:val="24"/>
        </w:rPr>
        <w:t xml:space="preserve"> </w:t>
      </w:r>
      <w:r w:rsidRPr="00614354">
        <w:rPr>
          <w:b/>
          <w:noProof/>
          <w:sz w:val="24"/>
          <w:szCs w:val="24"/>
        </w:rPr>
        <w:t>2017</w:t>
      </w:r>
      <w:r w:rsidR="00395D16">
        <w:rPr>
          <w:noProof/>
          <w:sz w:val="24"/>
          <w:szCs w:val="24"/>
        </w:rPr>
        <w:t>,</w:t>
      </w:r>
      <w:r w:rsidRPr="00584C5C">
        <w:rPr>
          <w:noProof/>
          <w:sz w:val="24"/>
          <w:szCs w:val="24"/>
        </w:rPr>
        <w:t xml:space="preserve"> 1960584, doi:10.1155/2017/1960584, (2017).</w:t>
      </w:r>
    </w:p>
    <w:p w14:paraId="55EAB243" w14:textId="272DFCCF" w:rsidR="00092A42" w:rsidRPr="00584C5C" w:rsidRDefault="00092A42" w:rsidP="00092A42">
      <w:pPr>
        <w:pStyle w:val="EndNoteBibliography"/>
        <w:ind w:left="720" w:hanging="720"/>
        <w:rPr>
          <w:noProof/>
          <w:sz w:val="24"/>
          <w:szCs w:val="24"/>
        </w:rPr>
      </w:pPr>
      <w:r w:rsidRPr="00584C5C">
        <w:rPr>
          <w:noProof/>
          <w:sz w:val="24"/>
          <w:szCs w:val="24"/>
        </w:rPr>
        <w:t>19</w:t>
      </w:r>
      <w:r w:rsidRPr="00584C5C">
        <w:rPr>
          <w:noProof/>
          <w:sz w:val="24"/>
          <w:szCs w:val="24"/>
        </w:rPr>
        <w:tab/>
        <w:t>Ding, X. F.</w:t>
      </w:r>
      <w:r w:rsidR="0056066B" w:rsidRPr="0056066B">
        <w:rPr>
          <w:i/>
          <w:noProof/>
          <w:sz w:val="24"/>
          <w:szCs w:val="24"/>
        </w:rPr>
        <w:t xml:space="preserve"> et al.</w:t>
      </w:r>
      <w:r w:rsidRPr="00584C5C">
        <w:rPr>
          <w:noProof/>
          <w:sz w:val="24"/>
          <w:szCs w:val="24"/>
        </w:rPr>
        <w:t xml:space="preserve"> Involvement of the glutamate/glutamine cycle and glutamate transporter GLT-1 in antidepressant-like effects of Xiao Yao san on chronically stressed mice. </w:t>
      </w:r>
      <w:r w:rsidRPr="00584C5C">
        <w:rPr>
          <w:i/>
          <w:noProof/>
          <w:sz w:val="24"/>
          <w:szCs w:val="24"/>
        </w:rPr>
        <w:t>B</w:t>
      </w:r>
      <w:r w:rsidR="00F45221">
        <w:rPr>
          <w:i/>
          <w:noProof/>
          <w:sz w:val="24"/>
          <w:szCs w:val="24"/>
        </w:rPr>
        <w:t>MC</w:t>
      </w:r>
      <w:r w:rsidRPr="00584C5C">
        <w:rPr>
          <w:i/>
          <w:noProof/>
          <w:sz w:val="24"/>
          <w:szCs w:val="24"/>
        </w:rPr>
        <w:t xml:space="preserve"> Complementary &amp; Alternative Medicine.</w:t>
      </w:r>
      <w:r w:rsidRPr="00584C5C">
        <w:rPr>
          <w:noProof/>
          <w:sz w:val="24"/>
          <w:szCs w:val="24"/>
        </w:rPr>
        <w:t xml:space="preserve"> </w:t>
      </w:r>
      <w:r w:rsidRPr="00614354">
        <w:rPr>
          <w:b/>
          <w:noProof/>
          <w:sz w:val="24"/>
          <w:szCs w:val="24"/>
        </w:rPr>
        <w:t>17</w:t>
      </w:r>
      <w:r w:rsidRPr="00584C5C">
        <w:rPr>
          <w:noProof/>
          <w:sz w:val="24"/>
          <w:szCs w:val="24"/>
        </w:rPr>
        <w:t xml:space="preserve"> (1), 326 (2017).</w:t>
      </w:r>
    </w:p>
    <w:p w14:paraId="27C5A422" w14:textId="77777777" w:rsidR="00092A42" w:rsidRPr="00584C5C" w:rsidRDefault="00092A42" w:rsidP="00092A42">
      <w:pPr>
        <w:pStyle w:val="EndNoteBibliography"/>
        <w:ind w:left="720" w:hanging="720"/>
        <w:rPr>
          <w:noProof/>
          <w:sz w:val="24"/>
          <w:szCs w:val="24"/>
        </w:rPr>
      </w:pPr>
      <w:r w:rsidRPr="00584C5C">
        <w:rPr>
          <w:noProof/>
          <w:sz w:val="24"/>
          <w:szCs w:val="24"/>
        </w:rPr>
        <w:t>20</w:t>
      </w:r>
      <w:r w:rsidRPr="00584C5C">
        <w:rPr>
          <w:noProof/>
          <w:sz w:val="24"/>
          <w:szCs w:val="24"/>
        </w:rPr>
        <w:tab/>
        <w:t>Cao, X.</w:t>
      </w:r>
      <w:r w:rsidR="0056066B" w:rsidRPr="0056066B">
        <w:rPr>
          <w:i/>
          <w:noProof/>
          <w:sz w:val="24"/>
          <w:szCs w:val="24"/>
        </w:rPr>
        <w:t xml:space="preserve"> et al.</w:t>
      </w:r>
      <w:r w:rsidRPr="00584C5C">
        <w:rPr>
          <w:noProof/>
          <w:sz w:val="24"/>
          <w:szCs w:val="24"/>
        </w:rPr>
        <w:t xml:space="preserve"> Astrocyte-derived ATP modulates depressive-like behaviors. </w:t>
      </w:r>
      <w:r w:rsidRPr="00584C5C">
        <w:rPr>
          <w:i/>
          <w:noProof/>
          <w:sz w:val="24"/>
          <w:szCs w:val="24"/>
        </w:rPr>
        <w:t>Science Foundation in China.</w:t>
      </w:r>
      <w:r w:rsidRPr="00584C5C">
        <w:rPr>
          <w:noProof/>
          <w:sz w:val="24"/>
          <w:szCs w:val="24"/>
        </w:rPr>
        <w:t xml:space="preserve"> </w:t>
      </w:r>
      <w:r w:rsidRPr="00614354">
        <w:rPr>
          <w:b/>
          <w:noProof/>
          <w:sz w:val="24"/>
          <w:szCs w:val="24"/>
        </w:rPr>
        <w:t>19</w:t>
      </w:r>
      <w:r w:rsidRPr="00584C5C">
        <w:rPr>
          <w:noProof/>
          <w:sz w:val="24"/>
          <w:szCs w:val="24"/>
        </w:rPr>
        <w:t xml:space="preserve"> (1), 56-56 (2013).</w:t>
      </w:r>
    </w:p>
    <w:p w14:paraId="6436867D" w14:textId="77777777" w:rsidR="00092A42" w:rsidRPr="00584C5C" w:rsidRDefault="00092A42" w:rsidP="00092A42">
      <w:pPr>
        <w:pStyle w:val="EndNoteBibliography"/>
        <w:ind w:left="720" w:hanging="720"/>
        <w:rPr>
          <w:noProof/>
          <w:sz w:val="24"/>
          <w:szCs w:val="24"/>
        </w:rPr>
      </w:pPr>
      <w:r w:rsidRPr="00584C5C">
        <w:rPr>
          <w:noProof/>
          <w:sz w:val="24"/>
          <w:szCs w:val="24"/>
        </w:rPr>
        <w:t>21</w:t>
      </w:r>
      <w:r w:rsidRPr="00584C5C">
        <w:rPr>
          <w:noProof/>
          <w:sz w:val="24"/>
          <w:szCs w:val="24"/>
        </w:rPr>
        <w:tab/>
        <w:t>Kirshenbaum, G. S.</w:t>
      </w:r>
      <w:r w:rsidR="0056066B" w:rsidRPr="0056066B">
        <w:rPr>
          <w:i/>
          <w:noProof/>
          <w:sz w:val="24"/>
          <w:szCs w:val="24"/>
        </w:rPr>
        <w:t xml:space="preserve"> et al.</w:t>
      </w:r>
      <w:r w:rsidRPr="00584C5C">
        <w:rPr>
          <w:noProof/>
          <w:sz w:val="24"/>
          <w:szCs w:val="24"/>
        </w:rPr>
        <w:t xml:space="preserve"> Decreased neuronal Na+, K+ -ATPase activity in Atp1a3 heterozygous mice increases susceptibility to depression-like endophenotypes by chronic </w:t>
      </w:r>
      <w:bookmarkStart w:id="18" w:name="_GoBack"/>
      <w:bookmarkEnd w:id="18"/>
      <w:r w:rsidRPr="00584C5C">
        <w:rPr>
          <w:noProof/>
          <w:sz w:val="24"/>
          <w:szCs w:val="24"/>
        </w:rPr>
        <w:t xml:space="preserve">variable stress. </w:t>
      </w:r>
      <w:r w:rsidRPr="00584C5C">
        <w:rPr>
          <w:i/>
          <w:noProof/>
          <w:sz w:val="24"/>
          <w:szCs w:val="24"/>
        </w:rPr>
        <w:t>Genes Brain &amp; Behavior.</w:t>
      </w:r>
      <w:r w:rsidRPr="00584C5C">
        <w:rPr>
          <w:noProof/>
          <w:sz w:val="24"/>
          <w:szCs w:val="24"/>
        </w:rPr>
        <w:t xml:space="preserve"> </w:t>
      </w:r>
      <w:r w:rsidRPr="00614354">
        <w:rPr>
          <w:b/>
          <w:noProof/>
          <w:sz w:val="24"/>
          <w:szCs w:val="24"/>
        </w:rPr>
        <w:t>10</w:t>
      </w:r>
      <w:r w:rsidRPr="00584C5C">
        <w:rPr>
          <w:noProof/>
          <w:sz w:val="24"/>
          <w:szCs w:val="24"/>
        </w:rPr>
        <w:t xml:space="preserve"> (5), 542-550 (2011).</w:t>
      </w:r>
    </w:p>
    <w:p w14:paraId="1AD256F5" w14:textId="77777777" w:rsidR="00092A42" w:rsidRPr="00584C5C" w:rsidRDefault="00092A42" w:rsidP="00092A42">
      <w:pPr>
        <w:pStyle w:val="EndNoteBibliography"/>
        <w:ind w:left="720" w:hanging="720"/>
        <w:rPr>
          <w:noProof/>
          <w:sz w:val="24"/>
          <w:szCs w:val="24"/>
        </w:rPr>
      </w:pPr>
      <w:r w:rsidRPr="00584C5C">
        <w:rPr>
          <w:noProof/>
          <w:sz w:val="24"/>
          <w:szCs w:val="24"/>
        </w:rPr>
        <w:t>22</w:t>
      </w:r>
      <w:r w:rsidRPr="00584C5C">
        <w:rPr>
          <w:noProof/>
          <w:sz w:val="24"/>
          <w:szCs w:val="24"/>
        </w:rPr>
        <w:tab/>
        <w:t>Liu, X. J.</w:t>
      </w:r>
      <w:r w:rsidR="0056066B" w:rsidRPr="0056066B">
        <w:rPr>
          <w:i/>
          <w:noProof/>
          <w:sz w:val="24"/>
          <w:szCs w:val="24"/>
        </w:rPr>
        <w:t xml:space="preserve"> et al.</w:t>
      </w:r>
      <w:r w:rsidRPr="00584C5C">
        <w:rPr>
          <w:noProof/>
          <w:sz w:val="24"/>
          <w:szCs w:val="24"/>
        </w:rPr>
        <w:t xml:space="preserve"> Urinary metabonomic study using a CUMS rat model of depression. </w:t>
      </w:r>
      <w:r w:rsidRPr="00584C5C">
        <w:rPr>
          <w:i/>
          <w:noProof/>
          <w:sz w:val="24"/>
          <w:szCs w:val="24"/>
        </w:rPr>
        <w:t>Magnetic Resonance in Chemistry.</w:t>
      </w:r>
      <w:r w:rsidRPr="00584C5C">
        <w:rPr>
          <w:noProof/>
          <w:sz w:val="24"/>
          <w:szCs w:val="24"/>
        </w:rPr>
        <w:t xml:space="preserve"> </w:t>
      </w:r>
      <w:r w:rsidRPr="00614354">
        <w:rPr>
          <w:b/>
          <w:noProof/>
          <w:sz w:val="24"/>
          <w:szCs w:val="24"/>
        </w:rPr>
        <w:t>50</w:t>
      </w:r>
      <w:r w:rsidRPr="00584C5C">
        <w:rPr>
          <w:noProof/>
          <w:sz w:val="24"/>
          <w:szCs w:val="24"/>
        </w:rPr>
        <w:t xml:space="preserve"> (3), 187-192 (2012).</w:t>
      </w:r>
    </w:p>
    <w:p w14:paraId="125EBDEA" w14:textId="4D2208C7" w:rsidR="00092A42" w:rsidRPr="00584C5C" w:rsidRDefault="00092A42" w:rsidP="00092A42">
      <w:pPr>
        <w:pStyle w:val="EndNoteBibliography"/>
        <w:ind w:left="720" w:hanging="720"/>
        <w:rPr>
          <w:noProof/>
          <w:sz w:val="24"/>
          <w:szCs w:val="24"/>
        </w:rPr>
      </w:pPr>
      <w:r w:rsidRPr="00584C5C">
        <w:rPr>
          <w:noProof/>
          <w:sz w:val="24"/>
          <w:szCs w:val="24"/>
        </w:rPr>
        <w:t>23</w:t>
      </w:r>
      <w:r w:rsidRPr="00584C5C">
        <w:rPr>
          <w:noProof/>
          <w:sz w:val="24"/>
          <w:szCs w:val="24"/>
        </w:rPr>
        <w:tab/>
        <w:t>Zhu, S.</w:t>
      </w:r>
      <w:r w:rsidR="0056066B" w:rsidRPr="0056066B">
        <w:rPr>
          <w:i/>
          <w:noProof/>
          <w:sz w:val="24"/>
          <w:szCs w:val="24"/>
        </w:rPr>
        <w:t xml:space="preserve"> et al.</w:t>
      </w:r>
      <w:r w:rsidRPr="00584C5C">
        <w:rPr>
          <w:noProof/>
          <w:sz w:val="24"/>
          <w:szCs w:val="24"/>
        </w:rPr>
        <w:t xml:space="preserve"> Unpredictable chronic mild stress induces anxiety and depression-like behaviors and inactivates AMP-activated protein kinase in mice. </w:t>
      </w:r>
      <w:r w:rsidRPr="00584C5C">
        <w:rPr>
          <w:i/>
          <w:noProof/>
          <w:sz w:val="24"/>
          <w:szCs w:val="24"/>
        </w:rPr>
        <w:t>Brain Research.</w:t>
      </w:r>
      <w:r w:rsidRPr="00584C5C">
        <w:rPr>
          <w:noProof/>
          <w:sz w:val="24"/>
          <w:szCs w:val="24"/>
        </w:rPr>
        <w:t xml:space="preserve"> </w:t>
      </w:r>
      <w:r w:rsidRPr="00614354">
        <w:rPr>
          <w:b/>
          <w:noProof/>
          <w:sz w:val="24"/>
          <w:szCs w:val="24"/>
        </w:rPr>
        <w:t>1576</w:t>
      </w:r>
      <w:r w:rsidR="00395D16">
        <w:rPr>
          <w:noProof/>
          <w:sz w:val="24"/>
          <w:szCs w:val="24"/>
        </w:rPr>
        <w:t>,</w:t>
      </w:r>
      <w:r w:rsidRPr="00584C5C">
        <w:rPr>
          <w:noProof/>
          <w:sz w:val="24"/>
          <w:szCs w:val="24"/>
        </w:rPr>
        <w:t xml:space="preserve"> 81 (2014).</w:t>
      </w:r>
    </w:p>
    <w:p w14:paraId="57A8635E" w14:textId="77777777" w:rsidR="00092A42" w:rsidRPr="00584C5C" w:rsidRDefault="00092A42" w:rsidP="00092A42">
      <w:pPr>
        <w:pStyle w:val="EndNoteBibliography"/>
        <w:ind w:left="720" w:hanging="720"/>
        <w:rPr>
          <w:noProof/>
          <w:sz w:val="24"/>
          <w:szCs w:val="24"/>
        </w:rPr>
      </w:pPr>
      <w:r w:rsidRPr="00584C5C">
        <w:rPr>
          <w:noProof/>
          <w:sz w:val="24"/>
          <w:szCs w:val="24"/>
        </w:rPr>
        <w:t>24</w:t>
      </w:r>
      <w:r w:rsidRPr="00584C5C">
        <w:rPr>
          <w:noProof/>
          <w:sz w:val="24"/>
          <w:szCs w:val="24"/>
        </w:rPr>
        <w:tab/>
        <w:t xml:space="preserve">Yang, C., Wang, G., Wang, H., Liu, Z. &amp; Wang, X. Cytoskeletal alterations in rat hippocampus following chronic unpredictable mild stress and re-exposure to acute and chronic unpredictable mild stress. </w:t>
      </w:r>
      <w:r w:rsidRPr="00584C5C">
        <w:rPr>
          <w:i/>
          <w:noProof/>
          <w:sz w:val="24"/>
          <w:szCs w:val="24"/>
        </w:rPr>
        <w:t>Behavioural Brain Research.</w:t>
      </w:r>
      <w:r w:rsidRPr="00584C5C">
        <w:rPr>
          <w:noProof/>
          <w:sz w:val="24"/>
          <w:szCs w:val="24"/>
        </w:rPr>
        <w:t xml:space="preserve"> </w:t>
      </w:r>
      <w:r w:rsidRPr="00614354">
        <w:rPr>
          <w:b/>
          <w:noProof/>
          <w:sz w:val="24"/>
          <w:szCs w:val="24"/>
        </w:rPr>
        <w:t>205</w:t>
      </w:r>
      <w:r w:rsidRPr="00584C5C">
        <w:rPr>
          <w:noProof/>
          <w:sz w:val="24"/>
          <w:szCs w:val="24"/>
        </w:rPr>
        <w:t xml:space="preserve"> (2), 518-524 (2009).</w:t>
      </w:r>
    </w:p>
    <w:p w14:paraId="71F8F12D" w14:textId="758A9C47" w:rsidR="00092A42" w:rsidRPr="00584C5C" w:rsidRDefault="00092A42" w:rsidP="00092A42">
      <w:pPr>
        <w:pStyle w:val="EndNoteBibliography"/>
        <w:ind w:left="720" w:hanging="720"/>
        <w:rPr>
          <w:noProof/>
          <w:sz w:val="24"/>
          <w:szCs w:val="24"/>
        </w:rPr>
      </w:pPr>
      <w:r w:rsidRPr="00584C5C">
        <w:rPr>
          <w:noProof/>
          <w:sz w:val="24"/>
          <w:szCs w:val="24"/>
        </w:rPr>
        <w:t>25</w:t>
      </w:r>
      <w:r w:rsidRPr="00584C5C">
        <w:rPr>
          <w:noProof/>
          <w:sz w:val="24"/>
          <w:szCs w:val="24"/>
        </w:rPr>
        <w:tab/>
      </w:r>
      <w:r w:rsidR="00683418" w:rsidRPr="00584C5C">
        <w:rPr>
          <w:noProof/>
          <w:sz w:val="24"/>
          <w:szCs w:val="24"/>
        </w:rPr>
        <w:t>Ding, X. F.</w:t>
      </w:r>
      <w:r w:rsidR="0056066B" w:rsidRPr="0056066B">
        <w:rPr>
          <w:i/>
          <w:noProof/>
          <w:sz w:val="24"/>
          <w:szCs w:val="24"/>
        </w:rPr>
        <w:t xml:space="preserve"> et al.</w:t>
      </w:r>
      <w:r w:rsidRPr="00584C5C">
        <w:rPr>
          <w:noProof/>
          <w:sz w:val="24"/>
          <w:szCs w:val="24"/>
        </w:rPr>
        <w:t xml:space="preserve"> Xiao Yao San Improves Depressive-Like Behaviors in Rats with Chronic Immobilization Stress through Modulation of Locus Coeruleus-Norepinephrine System. </w:t>
      </w:r>
      <w:r w:rsidR="004D33B6" w:rsidRPr="00584C5C">
        <w:rPr>
          <w:i/>
          <w:noProof/>
          <w:sz w:val="24"/>
          <w:szCs w:val="24"/>
        </w:rPr>
        <w:t>Evidence-Based Complementa</w:t>
      </w:r>
      <w:r w:rsidR="00F45221">
        <w:rPr>
          <w:i/>
          <w:noProof/>
          <w:sz w:val="24"/>
          <w:szCs w:val="24"/>
        </w:rPr>
        <w:t>r</w:t>
      </w:r>
      <w:r w:rsidR="004D33B6" w:rsidRPr="00584C5C">
        <w:rPr>
          <w:i/>
          <w:noProof/>
          <w:sz w:val="24"/>
          <w:szCs w:val="24"/>
        </w:rPr>
        <w:t>y and Alternative Medicine</w:t>
      </w:r>
      <w:r w:rsidRPr="00584C5C">
        <w:rPr>
          <w:i/>
          <w:noProof/>
          <w:sz w:val="24"/>
          <w:szCs w:val="24"/>
        </w:rPr>
        <w:t>.</w:t>
      </w:r>
      <w:r w:rsidRPr="00584C5C">
        <w:rPr>
          <w:noProof/>
          <w:sz w:val="24"/>
          <w:szCs w:val="24"/>
        </w:rPr>
        <w:t xml:space="preserve"> 605914, doi:10.1155/2014/605914, (2014).</w:t>
      </w:r>
    </w:p>
    <w:p w14:paraId="764937FE" w14:textId="7F83B2B5" w:rsidR="00092A42" w:rsidRPr="00584C5C" w:rsidRDefault="00092A42" w:rsidP="00092A42">
      <w:pPr>
        <w:pStyle w:val="EndNoteBibliography"/>
        <w:ind w:left="720" w:hanging="720"/>
        <w:rPr>
          <w:noProof/>
          <w:sz w:val="24"/>
          <w:szCs w:val="24"/>
        </w:rPr>
      </w:pPr>
      <w:r w:rsidRPr="00584C5C">
        <w:rPr>
          <w:noProof/>
          <w:sz w:val="24"/>
          <w:szCs w:val="24"/>
        </w:rPr>
        <w:t>26</w:t>
      </w:r>
      <w:r w:rsidRPr="00584C5C">
        <w:rPr>
          <w:noProof/>
          <w:sz w:val="24"/>
          <w:szCs w:val="24"/>
        </w:rPr>
        <w:tab/>
        <w:t>Wu, L. L.</w:t>
      </w:r>
      <w:r w:rsidR="0056066B" w:rsidRPr="0056066B">
        <w:rPr>
          <w:i/>
          <w:noProof/>
          <w:sz w:val="24"/>
          <w:szCs w:val="24"/>
        </w:rPr>
        <w:t xml:space="preserve"> et al.</w:t>
      </w:r>
      <w:r w:rsidRPr="00584C5C">
        <w:rPr>
          <w:noProof/>
          <w:sz w:val="24"/>
          <w:szCs w:val="24"/>
        </w:rPr>
        <w:t xml:space="preserve"> Antidepressant-Like Effects of Fractions Prepared from Danzhi-Xiaoyao-San Decoction in Rats with Chronic Unpredictable Mild Stress: Effects on Hypothalamic-Pituitary-Adrenal Axis, Arginine Vasopressin, and Neurotransmitters. </w:t>
      </w:r>
      <w:r w:rsidRPr="00584C5C">
        <w:rPr>
          <w:i/>
          <w:noProof/>
          <w:sz w:val="24"/>
          <w:szCs w:val="24"/>
        </w:rPr>
        <w:t>Evidence-Based Complementa</w:t>
      </w:r>
      <w:r w:rsidR="00F45221">
        <w:rPr>
          <w:i/>
          <w:noProof/>
          <w:sz w:val="24"/>
          <w:szCs w:val="24"/>
        </w:rPr>
        <w:t>r</w:t>
      </w:r>
      <w:r w:rsidRPr="00584C5C">
        <w:rPr>
          <w:i/>
          <w:noProof/>
          <w:sz w:val="24"/>
          <w:szCs w:val="24"/>
        </w:rPr>
        <w:t>y and Alternative Medicine.</w:t>
      </w:r>
      <w:r w:rsidRPr="00584C5C">
        <w:rPr>
          <w:noProof/>
          <w:sz w:val="24"/>
          <w:szCs w:val="24"/>
        </w:rPr>
        <w:t xml:space="preserve"> </w:t>
      </w:r>
      <w:r w:rsidRPr="00614354">
        <w:rPr>
          <w:b/>
          <w:noProof/>
          <w:sz w:val="24"/>
          <w:szCs w:val="24"/>
        </w:rPr>
        <w:t>2016</w:t>
      </w:r>
      <w:r w:rsidRPr="00584C5C">
        <w:rPr>
          <w:noProof/>
          <w:sz w:val="24"/>
          <w:szCs w:val="24"/>
        </w:rPr>
        <w:t xml:space="preserve"> (3), 1-11 (2016).</w:t>
      </w:r>
    </w:p>
    <w:p w14:paraId="71F5F3CC" w14:textId="77777777" w:rsidR="00092A42" w:rsidRPr="00584C5C" w:rsidRDefault="00092A42" w:rsidP="00092A42">
      <w:pPr>
        <w:pStyle w:val="EndNoteBibliography"/>
        <w:ind w:left="720" w:hanging="720"/>
        <w:rPr>
          <w:noProof/>
          <w:sz w:val="24"/>
          <w:szCs w:val="24"/>
        </w:rPr>
      </w:pPr>
      <w:r w:rsidRPr="00584C5C">
        <w:rPr>
          <w:noProof/>
          <w:sz w:val="24"/>
          <w:szCs w:val="24"/>
        </w:rPr>
        <w:t>27</w:t>
      </w:r>
      <w:r w:rsidRPr="00584C5C">
        <w:rPr>
          <w:noProof/>
          <w:sz w:val="24"/>
          <w:szCs w:val="24"/>
        </w:rPr>
        <w:tab/>
        <w:t xml:space="preserve">Stanford, S. C. The Open Field Test: reinventing the wheel. </w:t>
      </w:r>
      <w:r w:rsidRPr="00584C5C">
        <w:rPr>
          <w:i/>
          <w:noProof/>
          <w:sz w:val="24"/>
          <w:szCs w:val="24"/>
        </w:rPr>
        <w:t>Journal of Psychopharmacology.</w:t>
      </w:r>
      <w:r w:rsidRPr="00584C5C">
        <w:rPr>
          <w:noProof/>
          <w:sz w:val="24"/>
          <w:szCs w:val="24"/>
        </w:rPr>
        <w:t xml:space="preserve"> </w:t>
      </w:r>
      <w:r w:rsidRPr="00614354">
        <w:rPr>
          <w:b/>
          <w:noProof/>
          <w:sz w:val="24"/>
          <w:szCs w:val="24"/>
        </w:rPr>
        <w:t>21</w:t>
      </w:r>
      <w:r w:rsidRPr="00584C5C">
        <w:rPr>
          <w:noProof/>
          <w:sz w:val="24"/>
          <w:szCs w:val="24"/>
        </w:rPr>
        <w:t xml:space="preserve"> (2), 134 (2007).</w:t>
      </w:r>
    </w:p>
    <w:p w14:paraId="0396C1F0" w14:textId="1978C195" w:rsidR="00092A42" w:rsidRPr="00584C5C" w:rsidRDefault="00092A42" w:rsidP="00092A42">
      <w:pPr>
        <w:pStyle w:val="EndNoteBibliography"/>
        <w:ind w:left="720" w:hanging="720"/>
        <w:rPr>
          <w:noProof/>
          <w:sz w:val="24"/>
          <w:szCs w:val="24"/>
        </w:rPr>
      </w:pPr>
      <w:r w:rsidRPr="00584C5C">
        <w:rPr>
          <w:noProof/>
          <w:sz w:val="24"/>
          <w:szCs w:val="24"/>
        </w:rPr>
        <w:t>28</w:t>
      </w:r>
      <w:r w:rsidRPr="00584C5C">
        <w:rPr>
          <w:noProof/>
          <w:sz w:val="24"/>
          <w:szCs w:val="24"/>
        </w:rPr>
        <w:tab/>
        <w:t>Au - Zeldetz, V.</w:t>
      </w:r>
      <w:r w:rsidR="0056066B" w:rsidRPr="0056066B">
        <w:rPr>
          <w:i/>
          <w:noProof/>
          <w:sz w:val="24"/>
          <w:szCs w:val="24"/>
        </w:rPr>
        <w:t xml:space="preserve"> et al.</w:t>
      </w:r>
      <w:r w:rsidRPr="00584C5C">
        <w:rPr>
          <w:noProof/>
          <w:sz w:val="24"/>
          <w:szCs w:val="24"/>
        </w:rPr>
        <w:t xml:space="preserve"> A New Method for Inducing a Depression-Like Behavior in Rats. </w:t>
      </w:r>
      <w:r w:rsidR="00F45221">
        <w:rPr>
          <w:i/>
          <w:noProof/>
          <w:sz w:val="24"/>
          <w:szCs w:val="24"/>
        </w:rPr>
        <w:t>Journal of Visualized Experiments</w:t>
      </w:r>
      <w:r w:rsidRPr="00584C5C">
        <w:rPr>
          <w:i/>
          <w:noProof/>
          <w:sz w:val="24"/>
          <w:szCs w:val="24"/>
        </w:rPr>
        <w:t>.</w:t>
      </w:r>
      <w:r w:rsidRPr="00584C5C">
        <w:rPr>
          <w:noProof/>
          <w:sz w:val="24"/>
          <w:szCs w:val="24"/>
        </w:rPr>
        <w:t xml:space="preserve"> (132), e57137, doi:doi:10.3791/57137, (2018).</w:t>
      </w:r>
    </w:p>
    <w:p w14:paraId="499ACC29" w14:textId="77777777" w:rsidR="00092A42" w:rsidRPr="00584C5C" w:rsidRDefault="00092A42" w:rsidP="00092A42">
      <w:pPr>
        <w:pStyle w:val="EndNoteBibliography"/>
        <w:ind w:left="720" w:hanging="720"/>
        <w:rPr>
          <w:noProof/>
          <w:sz w:val="24"/>
          <w:szCs w:val="24"/>
        </w:rPr>
      </w:pPr>
      <w:r w:rsidRPr="00584C5C">
        <w:rPr>
          <w:noProof/>
          <w:sz w:val="24"/>
          <w:szCs w:val="24"/>
        </w:rPr>
        <w:lastRenderedPageBreak/>
        <w:t>29</w:t>
      </w:r>
      <w:r w:rsidRPr="00584C5C">
        <w:rPr>
          <w:noProof/>
          <w:sz w:val="24"/>
          <w:szCs w:val="24"/>
        </w:rPr>
        <w:tab/>
        <w:t xml:space="preserve">Willner, P. Chronic mild stress (CMS) revisited: consistency and behavioural-neurobiological concordance in the effects of CMS. </w:t>
      </w:r>
      <w:r w:rsidRPr="00584C5C">
        <w:rPr>
          <w:i/>
          <w:noProof/>
          <w:sz w:val="24"/>
          <w:szCs w:val="24"/>
        </w:rPr>
        <w:t>Neuropsychobiology.</w:t>
      </w:r>
      <w:r w:rsidRPr="00584C5C">
        <w:rPr>
          <w:noProof/>
          <w:sz w:val="24"/>
          <w:szCs w:val="24"/>
        </w:rPr>
        <w:t xml:space="preserve"> </w:t>
      </w:r>
      <w:r w:rsidRPr="00614354">
        <w:rPr>
          <w:b/>
          <w:noProof/>
          <w:sz w:val="24"/>
          <w:szCs w:val="24"/>
        </w:rPr>
        <w:t>52</w:t>
      </w:r>
      <w:r w:rsidRPr="00584C5C">
        <w:rPr>
          <w:noProof/>
          <w:sz w:val="24"/>
          <w:szCs w:val="24"/>
        </w:rPr>
        <w:t xml:space="preserve"> (2), 90-110 (2005).</w:t>
      </w:r>
    </w:p>
    <w:p w14:paraId="52970EAB" w14:textId="77777777" w:rsidR="00092A42" w:rsidRPr="00584C5C" w:rsidRDefault="00092A42" w:rsidP="00092A42">
      <w:pPr>
        <w:pStyle w:val="EndNoteBibliography"/>
        <w:ind w:left="720" w:hanging="720"/>
        <w:rPr>
          <w:noProof/>
          <w:sz w:val="24"/>
          <w:szCs w:val="24"/>
        </w:rPr>
      </w:pPr>
      <w:r w:rsidRPr="00584C5C">
        <w:rPr>
          <w:noProof/>
          <w:sz w:val="24"/>
          <w:szCs w:val="24"/>
        </w:rPr>
        <w:t>30</w:t>
      </w:r>
      <w:r w:rsidRPr="00584C5C">
        <w:rPr>
          <w:noProof/>
          <w:sz w:val="24"/>
          <w:szCs w:val="24"/>
        </w:rPr>
        <w:tab/>
        <w:t xml:space="preserve">Wood, G. E., Norris, E. H., Waters, E., Stoldt, J. T. &amp; Mcewen, B. S. Chronic immobilization stress alters aspects of emotionality and associative learning in the rat. </w:t>
      </w:r>
      <w:r w:rsidRPr="00584C5C">
        <w:rPr>
          <w:i/>
          <w:noProof/>
          <w:sz w:val="24"/>
          <w:szCs w:val="24"/>
        </w:rPr>
        <w:t>Behavioral Neuroscience.</w:t>
      </w:r>
      <w:r w:rsidRPr="00584C5C">
        <w:rPr>
          <w:noProof/>
          <w:sz w:val="24"/>
          <w:szCs w:val="24"/>
        </w:rPr>
        <w:t xml:space="preserve"> </w:t>
      </w:r>
      <w:r w:rsidRPr="00614354">
        <w:rPr>
          <w:b/>
          <w:noProof/>
          <w:sz w:val="24"/>
          <w:szCs w:val="24"/>
        </w:rPr>
        <w:t>122</w:t>
      </w:r>
      <w:r w:rsidRPr="00584C5C">
        <w:rPr>
          <w:noProof/>
          <w:sz w:val="24"/>
          <w:szCs w:val="24"/>
        </w:rPr>
        <w:t xml:space="preserve"> (2), 282-292 (2008).</w:t>
      </w:r>
    </w:p>
    <w:p w14:paraId="081AA4CB" w14:textId="77777777" w:rsidR="00B6575C" w:rsidRPr="00057BD0" w:rsidRDefault="00CF55DF" w:rsidP="00360E66">
      <w:pPr>
        <w:rPr>
          <w:rFonts w:cstheme="minorHAnsi"/>
          <w:sz w:val="24"/>
          <w:szCs w:val="24"/>
        </w:rPr>
      </w:pPr>
      <w:r w:rsidRPr="00584C5C">
        <w:rPr>
          <w:rFonts w:cstheme="minorHAnsi"/>
          <w:sz w:val="24"/>
          <w:szCs w:val="24"/>
        </w:rPr>
        <w:fldChar w:fldCharType="end"/>
      </w:r>
    </w:p>
    <w:sectPr w:rsidR="00B6575C" w:rsidRPr="00057BD0" w:rsidSect="0056066B">
      <w:headerReference w:type="even" r:id="rId9"/>
      <w:headerReference w:type="default" r:id="rId10"/>
      <w:pgSz w:w="12240" w:h="15840"/>
      <w:pgMar w:top="1440" w:right="1440" w:bottom="1440" w:left="1440" w:header="720" w:footer="605" w:gutter="0"/>
      <w:lnNumType w:countBy="1" w:restart="continuous"/>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54757" w14:textId="77777777" w:rsidR="00BB00F3" w:rsidRDefault="00BB00F3">
      <w:r>
        <w:separator/>
      </w:r>
    </w:p>
  </w:endnote>
  <w:endnote w:type="continuationSeparator" w:id="0">
    <w:p w14:paraId="15912D96" w14:textId="77777777" w:rsidR="00BB00F3" w:rsidRDefault="00BB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MingLiU_HKSCS">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A3887" w14:textId="77777777" w:rsidR="00BB00F3" w:rsidRDefault="00BB00F3">
      <w:r>
        <w:separator/>
      </w:r>
    </w:p>
  </w:footnote>
  <w:footnote w:type="continuationSeparator" w:id="0">
    <w:p w14:paraId="72E14C2B" w14:textId="77777777" w:rsidR="00BB00F3" w:rsidRDefault="00BB0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058CF" w14:textId="77777777" w:rsidR="00820FD9" w:rsidRDefault="00820FD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8F410" w14:textId="77777777" w:rsidR="00820FD9" w:rsidRDefault="00820FD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46DAE"/>
    <w:multiLevelType w:val="multilevel"/>
    <w:tmpl w:val="49946D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68"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 w15:restartNumberingAfterBreak="0">
    <w:nsid w:val="60DE6692"/>
    <w:multiLevelType w:val="multilevel"/>
    <w:tmpl w:val="60DE669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61B23851"/>
    <w:multiLevelType w:val="multilevel"/>
    <w:tmpl w:val="796ECFB4"/>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w2psrswevvffeadsvv55pjp59dafwzxzax&quot;&gt;My EndNote Library&lt;record-ids&gt;&lt;item&gt;2&lt;/item&gt;&lt;item&gt;23&lt;/item&gt;&lt;item&gt;24&lt;/item&gt;&lt;item&gt;28&lt;/item&gt;&lt;item&gt;41&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91&lt;/item&gt;&lt;item&gt;196&lt;/item&gt;&lt;item&gt;197&lt;/item&gt;&lt;item&gt;198&lt;/item&gt;&lt;item&gt;200&lt;/item&gt;&lt;item&gt;201&lt;/item&gt;&lt;item&gt;203&lt;/item&gt;&lt;item&gt;204&lt;/item&gt;&lt;item&gt;205&lt;/item&gt;&lt;item&gt;206&lt;/item&gt;&lt;item&gt;207&lt;/item&gt;&lt;item&gt;208&lt;/item&gt;&lt;/record-ids&gt;&lt;/item&gt;&lt;/Libraries&gt;"/>
  </w:docVars>
  <w:rsids>
    <w:rsidRoot w:val="008D4B66"/>
    <w:rsid w:val="00003507"/>
    <w:rsid w:val="00006F76"/>
    <w:rsid w:val="00015B3E"/>
    <w:rsid w:val="00023722"/>
    <w:rsid w:val="00041B03"/>
    <w:rsid w:val="0004487A"/>
    <w:rsid w:val="00046ABD"/>
    <w:rsid w:val="00046E8A"/>
    <w:rsid w:val="00056678"/>
    <w:rsid w:val="00057BD0"/>
    <w:rsid w:val="00076418"/>
    <w:rsid w:val="000845C4"/>
    <w:rsid w:val="00086901"/>
    <w:rsid w:val="000923AD"/>
    <w:rsid w:val="00092A42"/>
    <w:rsid w:val="000A1AB3"/>
    <w:rsid w:val="000A2DD3"/>
    <w:rsid w:val="000D183B"/>
    <w:rsid w:val="000D54DB"/>
    <w:rsid w:val="000F416A"/>
    <w:rsid w:val="000F4848"/>
    <w:rsid w:val="001011E2"/>
    <w:rsid w:val="001257F6"/>
    <w:rsid w:val="00127865"/>
    <w:rsid w:val="0014000C"/>
    <w:rsid w:val="00141C99"/>
    <w:rsid w:val="001468CD"/>
    <w:rsid w:val="0015033F"/>
    <w:rsid w:val="00150D7D"/>
    <w:rsid w:val="0016095F"/>
    <w:rsid w:val="00171BA4"/>
    <w:rsid w:val="00175D03"/>
    <w:rsid w:val="0018672C"/>
    <w:rsid w:val="00192EEE"/>
    <w:rsid w:val="001B0F32"/>
    <w:rsid w:val="001B3422"/>
    <w:rsid w:val="001B6D04"/>
    <w:rsid w:val="001C1C76"/>
    <w:rsid w:val="001C7737"/>
    <w:rsid w:val="001D4A72"/>
    <w:rsid w:val="001D5715"/>
    <w:rsid w:val="001E22E4"/>
    <w:rsid w:val="001E44AB"/>
    <w:rsid w:val="00222C57"/>
    <w:rsid w:val="00223EFE"/>
    <w:rsid w:val="00224CE2"/>
    <w:rsid w:val="00234DD2"/>
    <w:rsid w:val="00237699"/>
    <w:rsid w:val="002426BF"/>
    <w:rsid w:val="002458A3"/>
    <w:rsid w:val="0024671D"/>
    <w:rsid w:val="00253ABB"/>
    <w:rsid w:val="00264001"/>
    <w:rsid w:val="00274149"/>
    <w:rsid w:val="00275DF4"/>
    <w:rsid w:val="00277C58"/>
    <w:rsid w:val="002864E8"/>
    <w:rsid w:val="00294743"/>
    <w:rsid w:val="002A4EB3"/>
    <w:rsid w:val="002B5D39"/>
    <w:rsid w:val="002B7307"/>
    <w:rsid w:val="002E533B"/>
    <w:rsid w:val="002E67BC"/>
    <w:rsid w:val="002F6326"/>
    <w:rsid w:val="003002B6"/>
    <w:rsid w:val="00300B96"/>
    <w:rsid w:val="003064E4"/>
    <w:rsid w:val="003221E0"/>
    <w:rsid w:val="003430CD"/>
    <w:rsid w:val="00354A16"/>
    <w:rsid w:val="00355B07"/>
    <w:rsid w:val="00360E66"/>
    <w:rsid w:val="00365545"/>
    <w:rsid w:val="00376C0F"/>
    <w:rsid w:val="00377FFB"/>
    <w:rsid w:val="00385F5A"/>
    <w:rsid w:val="00390E75"/>
    <w:rsid w:val="00395D16"/>
    <w:rsid w:val="00396112"/>
    <w:rsid w:val="003D7F9C"/>
    <w:rsid w:val="003E6A23"/>
    <w:rsid w:val="003E7E93"/>
    <w:rsid w:val="003F4F5C"/>
    <w:rsid w:val="003F5788"/>
    <w:rsid w:val="00400C90"/>
    <w:rsid w:val="004011AB"/>
    <w:rsid w:val="0040573E"/>
    <w:rsid w:val="00427A6D"/>
    <w:rsid w:val="00430348"/>
    <w:rsid w:val="004325C9"/>
    <w:rsid w:val="00443DA6"/>
    <w:rsid w:val="0044604B"/>
    <w:rsid w:val="00465DEC"/>
    <w:rsid w:val="0047736E"/>
    <w:rsid w:val="00485446"/>
    <w:rsid w:val="00491964"/>
    <w:rsid w:val="004A1204"/>
    <w:rsid w:val="004B42A5"/>
    <w:rsid w:val="004D09FA"/>
    <w:rsid w:val="004D0D4E"/>
    <w:rsid w:val="004D1372"/>
    <w:rsid w:val="004D33B6"/>
    <w:rsid w:val="004E1E98"/>
    <w:rsid w:val="005166EC"/>
    <w:rsid w:val="0052530A"/>
    <w:rsid w:val="005261FB"/>
    <w:rsid w:val="005413C1"/>
    <w:rsid w:val="00547E75"/>
    <w:rsid w:val="005529CF"/>
    <w:rsid w:val="0056066B"/>
    <w:rsid w:val="005619DE"/>
    <w:rsid w:val="00562A80"/>
    <w:rsid w:val="0056369E"/>
    <w:rsid w:val="005653D8"/>
    <w:rsid w:val="00570C2F"/>
    <w:rsid w:val="005742F2"/>
    <w:rsid w:val="00577F33"/>
    <w:rsid w:val="00583F09"/>
    <w:rsid w:val="00584C5C"/>
    <w:rsid w:val="005A08C6"/>
    <w:rsid w:val="005A47AF"/>
    <w:rsid w:val="005A5730"/>
    <w:rsid w:val="005A5969"/>
    <w:rsid w:val="005B2E8A"/>
    <w:rsid w:val="005C4DD2"/>
    <w:rsid w:val="005C6B03"/>
    <w:rsid w:val="005D3D34"/>
    <w:rsid w:val="005E1C49"/>
    <w:rsid w:val="005E44EE"/>
    <w:rsid w:val="005E7DD9"/>
    <w:rsid w:val="00601F2F"/>
    <w:rsid w:val="00603ABB"/>
    <w:rsid w:val="00607B76"/>
    <w:rsid w:val="00614354"/>
    <w:rsid w:val="006279AD"/>
    <w:rsid w:val="006365FA"/>
    <w:rsid w:val="0064198F"/>
    <w:rsid w:val="00642D51"/>
    <w:rsid w:val="00651AA6"/>
    <w:rsid w:val="00665C59"/>
    <w:rsid w:val="006674AE"/>
    <w:rsid w:val="00683418"/>
    <w:rsid w:val="00692F44"/>
    <w:rsid w:val="00696DEA"/>
    <w:rsid w:val="006A2FDE"/>
    <w:rsid w:val="006A3847"/>
    <w:rsid w:val="006B04FD"/>
    <w:rsid w:val="006B1F0F"/>
    <w:rsid w:val="006B3E1C"/>
    <w:rsid w:val="006C0F61"/>
    <w:rsid w:val="006C348D"/>
    <w:rsid w:val="0070389A"/>
    <w:rsid w:val="0071386B"/>
    <w:rsid w:val="00714461"/>
    <w:rsid w:val="007155D8"/>
    <w:rsid w:val="00721D74"/>
    <w:rsid w:val="00734E23"/>
    <w:rsid w:val="00737A0A"/>
    <w:rsid w:val="007556D1"/>
    <w:rsid w:val="007702AF"/>
    <w:rsid w:val="00774E7C"/>
    <w:rsid w:val="00777A96"/>
    <w:rsid w:val="0078473B"/>
    <w:rsid w:val="00787A0F"/>
    <w:rsid w:val="00787A57"/>
    <w:rsid w:val="007A53BB"/>
    <w:rsid w:val="007B006F"/>
    <w:rsid w:val="007B3C66"/>
    <w:rsid w:val="007B7E8E"/>
    <w:rsid w:val="007C1389"/>
    <w:rsid w:val="007D249B"/>
    <w:rsid w:val="007F092A"/>
    <w:rsid w:val="007F0B62"/>
    <w:rsid w:val="007F63BA"/>
    <w:rsid w:val="00814CEC"/>
    <w:rsid w:val="00814D30"/>
    <w:rsid w:val="00820FD9"/>
    <w:rsid w:val="00825519"/>
    <w:rsid w:val="00852057"/>
    <w:rsid w:val="00852667"/>
    <w:rsid w:val="00857F18"/>
    <w:rsid w:val="00871A53"/>
    <w:rsid w:val="00872A67"/>
    <w:rsid w:val="00873125"/>
    <w:rsid w:val="0088540D"/>
    <w:rsid w:val="00890431"/>
    <w:rsid w:val="008A3F30"/>
    <w:rsid w:val="008B3B30"/>
    <w:rsid w:val="008B7849"/>
    <w:rsid w:val="008D4B66"/>
    <w:rsid w:val="008E001C"/>
    <w:rsid w:val="008E2B95"/>
    <w:rsid w:val="008E5A1C"/>
    <w:rsid w:val="008F344D"/>
    <w:rsid w:val="00905279"/>
    <w:rsid w:val="00912A5B"/>
    <w:rsid w:val="00923999"/>
    <w:rsid w:val="009250D2"/>
    <w:rsid w:val="00927096"/>
    <w:rsid w:val="0093228A"/>
    <w:rsid w:val="0093350B"/>
    <w:rsid w:val="00934BE2"/>
    <w:rsid w:val="00937D8F"/>
    <w:rsid w:val="00961667"/>
    <w:rsid w:val="009771A8"/>
    <w:rsid w:val="00981C34"/>
    <w:rsid w:val="0098666F"/>
    <w:rsid w:val="00990EBC"/>
    <w:rsid w:val="00994043"/>
    <w:rsid w:val="0099534E"/>
    <w:rsid w:val="009A7C69"/>
    <w:rsid w:val="009B14AB"/>
    <w:rsid w:val="009C053E"/>
    <w:rsid w:val="009C7CA9"/>
    <w:rsid w:val="009D01F3"/>
    <w:rsid w:val="009D366D"/>
    <w:rsid w:val="009D48C5"/>
    <w:rsid w:val="009D71B7"/>
    <w:rsid w:val="009E3BAB"/>
    <w:rsid w:val="009E5846"/>
    <w:rsid w:val="009E5AA5"/>
    <w:rsid w:val="009E6099"/>
    <w:rsid w:val="009F53DF"/>
    <w:rsid w:val="00A0404E"/>
    <w:rsid w:val="00A1062C"/>
    <w:rsid w:val="00A16812"/>
    <w:rsid w:val="00A20237"/>
    <w:rsid w:val="00A2483C"/>
    <w:rsid w:val="00A33321"/>
    <w:rsid w:val="00A37591"/>
    <w:rsid w:val="00A377AC"/>
    <w:rsid w:val="00A444ED"/>
    <w:rsid w:val="00A54B90"/>
    <w:rsid w:val="00A5609C"/>
    <w:rsid w:val="00A712D0"/>
    <w:rsid w:val="00A727F8"/>
    <w:rsid w:val="00A72ABE"/>
    <w:rsid w:val="00A80AD8"/>
    <w:rsid w:val="00A82FD7"/>
    <w:rsid w:val="00A8653A"/>
    <w:rsid w:val="00A86DC9"/>
    <w:rsid w:val="00A90B59"/>
    <w:rsid w:val="00A93958"/>
    <w:rsid w:val="00A94461"/>
    <w:rsid w:val="00AA45EC"/>
    <w:rsid w:val="00AB3910"/>
    <w:rsid w:val="00AB7C6E"/>
    <w:rsid w:val="00AC41D7"/>
    <w:rsid w:val="00AD0203"/>
    <w:rsid w:val="00AD6E99"/>
    <w:rsid w:val="00AE03C9"/>
    <w:rsid w:val="00B13A03"/>
    <w:rsid w:val="00B3724A"/>
    <w:rsid w:val="00B4055F"/>
    <w:rsid w:val="00B43D4B"/>
    <w:rsid w:val="00B45EE1"/>
    <w:rsid w:val="00B45F01"/>
    <w:rsid w:val="00B54933"/>
    <w:rsid w:val="00B5649E"/>
    <w:rsid w:val="00B6575C"/>
    <w:rsid w:val="00B767B7"/>
    <w:rsid w:val="00B84193"/>
    <w:rsid w:val="00B9227D"/>
    <w:rsid w:val="00BA1665"/>
    <w:rsid w:val="00BB00F3"/>
    <w:rsid w:val="00BB0673"/>
    <w:rsid w:val="00BB3A7F"/>
    <w:rsid w:val="00BC6B08"/>
    <w:rsid w:val="00BD4EE9"/>
    <w:rsid w:val="00BD71F2"/>
    <w:rsid w:val="00BE338C"/>
    <w:rsid w:val="00BF5A80"/>
    <w:rsid w:val="00C00FF7"/>
    <w:rsid w:val="00C10780"/>
    <w:rsid w:val="00C125E6"/>
    <w:rsid w:val="00C209DB"/>
    <w:rsid w:val="00C31142"/>
    <w:rsid w:val="00C31EA6"/>
    <w:rsid w:val="00C35195"/>
    <w:rsid w:val="00C36090"/>
    <w:rsid w:val="00C37A1C"/>
    <w:rsid w:val="00C41D78"/>
    <w:rsid w:val="00C4211F"/>
    <w:rsid w:val="00C54B61"/>
    <w:rsid w:val="00C57A91"/>
    <w:rsid w:val="00C61EC8"/>
    <w:rsid w:val="00C65958"/>
    <w:rsid w:val="00C73594"/>
    <w:rsid w:val="00C73D5D"/>
    <w:rsid w:val="00C80F82"/>
    <w:rsid w:val="00C90566"/>
    <w:rsid w:val="00CA6749"/>
    <w:rsid w:val="00CB129C"/>
    <w:rsid w:val="00CC2AB8"/>
    <w:rsid w:val="00CC2B14"/>
    <w:rsid w:val="00CE311F"/>
    <w:rsid w:val="00CF2BBB"/>
    <w:rsid w:val="00CF55DF"/>
    <w:rsid w:val="00CF66B9"/>
    <w:rsid w:val="00D0491D"/>
    <w:rsid w:val="00D11B31"/>
    <w:rsid w:val="00D2050E"/>
    <w:rsid w:val="00D2149D"/>
    <w:rsid w:val="00D232DD"/>
    <w:rsid w:val="00D3604D"/>
    <w:rsid w:val="00D372AD"/>
    <w:rsid w:val="00D43FE4"/>
    <w:rsid w:val="00D44E2F"/>
    <w:rsid w:val="00D5294F"/>
    <w:rsid w:val="00D551E9"/>
    <w:rsid w:val="00D57C9E"/>
    <w:rsid w:val="00D60A50"/>
    <w:rsid w:val="00D749FA"/>
    <w:rsid w:val="00D77B62"/>
    <w:rsid w:val="00D9100A"/>
    <w:rsid w:val="00D91B5F"/>
    <w:rsid w:val="00D970A9"/>
    <w:rsid w:val="00DA7F9A"/>
    <w:rsid w:val="00DC3E85"/>
    <w:rsid w:val="00DC6C76"/>
    <w:rsid w:val="00DE06A6"/>
    <w:rsid w:val="00DF408F"/>
    <w:rsid w:val="00E01EAD"/>
    <w:rsid w:val="00E1179C"/>
    <w:rsid w:val="00E20D73"/>
    <w:rsid w:val="00E31188"/>
    <w:rsid w:val="00E52218"/>
    <w:rsid w:val="00E6439A"/>
    <w:rsid w:val="00E6470F"/>
    <w:rsid w:val="00E6493F"/>
    <w:rsid w:val="00E76BF3"/>
    <w:rsid w:val="00E87D17"/>
    <w:rsid w:val="00E91C1D"/>
    <w:rsid w:val="00E947D2"/>
    <w:rsid w:val="00EA09E2"/>
    <w:rsid w:val="00EA4483"/>
    <w:rsid w:val="00EB08FC"/>
    <w:rsid w:val="00ED0FDB"/>
    <w:rsid w:val="00ED2585"/>
    <w:rsid w:val="00ED7AF8"/>
    <w:rsid w:val="00F03266"/>
    <w:rsid w:val="00F057C0"/>
    <w:rsid w:val="00F0701E"/>
    <w:rsid w:val="00F0787C"/>
    <w:rsid w:val="00F24837"/>
    <w:rsid w:val="00F33AA7"/>
    <w:rsid w:val="00F352F8"/>
    <w:rsid w:val="00F37FC0"/>
    <w:rsid w:val="00F43E4B"/>
    <w:rsid w:val="00F45221"/>
    <w:rsid w:val="00F454B7"/>
    <w:rsid w:val="00F5028C"/>
    <w:rsid w:val="00F5397D"/>
    <w:rsid w:val="00F54C5D"/>
    <w:rsid w:val="00F56420"/>
    <w:rsid w:val="00F57812"/>
    <w:rsid w:val="00F71D2E"/>
    <w:rsid w:val="00F82314"/>
    <w:rsid w:val="00F86413"/>
    <w:rsid w:val="00F90F8B"/>
    <w:rsid w:val="00F945FF"/>
    <w:rsid w:val="00F95EC6"/>
    <w:rsid w:val="00FA077B"/>
    <w:rsid w:val="00FA4DE4"/>
    <w:rsid w:val="00FA6DBB"/>
    <w:rsid w:val="00FB0576"/>
    <w:rsid w:val="00FB497F"/>
    <w:rsid w:val="00FC7D49"/>
    <w:rsid w:val="00FD0B31"/>
    <w:rsid w:val="00FE11A2"/>
    <w:rsid w:val="00FE33B3"/>
    <w:rsid w:val="00FE51BE"/>
    <w:rsid w:val="00FE6D8E"/>
    <w:rsid w:val="44000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2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pPr>
      <w:autoSpaceDE w:val="0"/>
      <w:autoSpaceDN w:val="0"/>
      <w:adjustRightInd w:val="0"/>
      <w:spacing w:before="100" w:beforeAutospacing="1" w:after="100" w:afterAutospacing="1"/>
    </w:pPr>
    <w:rPr>
      <w:rFonts w:ascii="Calibri" w:eastAsia="SimSun" w:hAnsi="Calibri" w:cs="Calibri"/>
      <w:color w:val="000000"/>
      <w:kern w:val="0"/>
      <w:sz w:val="24"/>
      <w:szCs w:val="24"/>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EndNoteBibliographyTitle">
    <w:name w:val="EndNote Bibliography Title"/>
    <w:basedOn w:val="Normal"/>
    <w:link w:val="EndNoteBibliographyTitleChar"/>
    <w:qFormat/>
    <w:pPr>
      <w:jc w:val="center"/>
    </w:pPr>
    <w:rPr>
      <w:rFonts w:ascii="Calibri" w:hAnsi="Calibri" w:cs="Calibri"/>
      <w:sz w:val="20"/>
    </w:rPr>
  </w:style>
  <w:style w:type="character" w:customStyle="1" w:styleId="EndNoteBibliographyTitleChar">
    <w:name w:val="EndNote Bibliography Title Char"/>
    <w:basedOn w:val="DefaultParagraphFont"/>
    <w:link w:val="EndNoteBibliographyTitle"/>
    <w:qFormat/>
    <w:rPr>
      <w:rFonts w:ascii="Calibri" w:eastAsiaTheme="minorEastAsia" w:hAnsi="Calibri" w:cs="Calibri"/>
      <w:kern w:val="2"/>
      <w:szCs w:val="22"/>
    </w:rPr>
  </w:style>
  <w:style w:type="paragraph" w:customStyle="1" w:styleId="EndNoteBibliography">
    <w:name w:val="EndNote Bibliography"/>
    <w:basedOn w:val="Normal"/>
    <w:link w:val="EndNoteBibliographyChar"/>
    <w:qFormat/>
    <w:rPr>
      <w:rFonts w:ascii="Calibri" w:hAnsi="Calibri" w:cs="Calibri"/>
      <w:sz w:val="20"/>
    </w:rPr>
  </w:style>
  <w:style w:type="character" w:customStyle="1" w:styleId="EndNoteBibliographyChar">
    <w:name w:val="EndNote Bibliography Char"/>
    <w:basedOn w:val="DefaultParagraphFont"/>
    <w:link w:val="EndNoteBibliography"/>
    <w:qFormat/>
    <w:rPr>
      <w:rFonts w:ascii="Calibri" w:eastAsiaTheme="minorEastAsia" w:hAnsi="Calibri" w:cs="Calibri"/>
      <w:kern w:val="2"/>
      <w:szCs w:val="22"/>
    </w:rPr>
  </w:style>
  <w:style w:type="character" w:customStyle="1" w:styleId="fontstyle01">
    <w:name w:val="fontstyle01"/>
    <w:basedOn w:val="DefaultParagraphFont"/>
    <w:qFormat/>
    <w:rPr>
      <w:rFonts w:ascii="ArialMT" w:hAnsi="ArialMT" w:hint="default"/>
      <w:color w:val="000000"/>
      <w:sz w:val="16"/>
      <w:szCs w:val="16"/>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uiPriority w:val="9"/>
    <w:rPr>
      <w:b/>
      <w:bCs/>
      <w:kern w:val="44"/>
      <w:sz w:val="44"/>
      <w:szCs w:val="44"/>
    </w:rPr>
  </w:style>
  <w:style w:type="character" w:styleId="CommentReference">
    <w:name w:val="annotation reference"/>
    <w:basedOn w:val="DefaultParagraphFont"/>
    <w:uiPriority w:val="99"/>
    <w:semiHidden/>
    <w:unhideWhenUsed/>
    <w:rPr>
      <w:sz w:val="21"/>
      <w:szCs w:val="21"/>
    </w:rPr>
  </w:style>
  <w:style w:type="paragraph" w:styleId="BalloonText">
    <w:name w:val="Balloon Text"/>
    <w:basedOn w:val="Normal"/>
    <w:link w:val="BalloonTextChar"/>
    <w:uiPriority w:val="99"/>
    <w:semiHidden/>
    <w:unhideWhenUsed/>
    <w:rsid w:val="00C61EC8"/>
    <w:rPr>
      <w:sz w:val="18"/>
      <w:szCs w:val="18"/>
    </w:rPr>
  </w:style>
  <w:style w:type="character" w:customStyle="1" w:styleId="BalloonTextChar">
    <w:name w:val="Balloon Text Char"/>
    <w:basedOn w:val="DefaultParagraphFont"/>
    <w:link w:val="BalloonText"/>
    <w:uiPriority w:val="99"/>
    <w:semiHidden/>
    <w:rsid w:val="00C61EC8"/>
    <w:rPr>
      <w:rFonts w:asciiTheme="minorHAnsi" w:eastAsiaTheme="minorEastAsia" w:hAnsiTheme="minorHAnsi" w:cstheme="minorBidi"/>
      <w:kern w:val="2"/>
      <w:sz w:val="18"/>
      <w:szCs w:val="18"/>
    </w:rPr>
  </w:style>
  <w:style w:type="character" w:styleId="LineNumber">
    <w:name w:val="line number"/>
    <w:basedOn w:val="DefaultParagraphFont"/>
    <w:uiPriority w:val="99"/>
    <w:semiHidden/>
    <w:unhideWhenUsed/>
    <w:rsid w:val="008E001C"/>
  </w:style>
  <w:style w:type="paragraph" w:styleId="CommentSubject">
    <w:name w:val="annotation subject"/>
    <w:basedOn w:val="CommentText"/>
    <w:next w:val="CommentText"/>
    <w:link w:val="CommentSubjectChar"/>
    <w:uiPriority w:val="99"/>
    <w:semiHidden/>
    <w:unhideWhenUsed/>
    <w:rsid w:val="00547E75"/>
    <w:rPr>
      <w:b/>
      <w:bCs/>
    </w:rPr>
  </w:style>
  <w:style w:type="character" w:customStyle="1" w:styleId="CommentTextChar">
    <w:name w:val="Comment Text Char"/>
    <w:basedOn w:val="DefaultParagraphFont"/>
    <w:link w:val="CommentText"/>
    <w:uiPriority w:val="99"/>
    <w:semiHidden/>
    <w:rsid w:val="00547E75"/>
    <w:rPr>
      <w:rFonts w:asciiTheme="minorHAnsi" w:eastAsiaTheme="minorEastAsia" w:hAnsiTheme="minorHAnsi" w:cstheme="minorBidi"/>
      <w:kern w:val="2"/>
      <w:sz w:val="21"/>
      <w:szCs w:val="22"/>
    </w:rPr>
  </w:style>
  <w:style w:type="character" w:customStyle="1" w:styleId="CommentSubjectChar">
    <w:name w:val="Comment Subject Char"/>
    <w:basedOn w:val="CommentTextChar"/>
    <w:link w:val="CommentSubject"/>
    <w:uiPriority w:val="99"/>
    <w:semiHidden/>
    <w:rsid w:val="00547E75"/>
    <w:rPr>
      <w:rFonts w:asciiTheme="minorHAnsi" w:eastAsiaTheme="minorEastAsia" w:hAnsiTheme="minorHAnsi" w:cstheme="minorBidi"/>
      <w:b/>
      <w:bCs/>
      <w:kern w:val="2"/>
      <w:sz w:val="21"/>
      <w:szCs w:val="22"/>
    </w:rPr>
  </w:style>
  <w:style w:type="character" w:styleId="Hyperlink">
    <w:name w:val="Hyperlink"/>
    <w:basedOn w:val="DefaultParagraphFont"/>
    <w:uiPriority w:val="99"/>
    <w:unhideWhenUsed/>
    <w:rsid w:val="00360E66"/>
    <w:rPr>
      <w:color w:val="0563C1" w:themeColor="hyperlink"/>
      <w:u w:val="single"/>
    </w:rPr>
  </w:style>
  <w:style w:type="character" w:customStyle="1" w:styleId="UnresolvedMention1">
    <w:name w:val="Unresolved Mention1"/>
    <w:basedOn w:val="DefaultParagraphFont"/>
    <w:uiPriority w:val="99"/>
    <w:semiHidden/>
    <w:unhideWhenUsed/>
    <w:rsid w:val="00360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24EDF3-5A31-42EA-982E-C30E3777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8775</Words>
  <Characters>50022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2018-06-28T12:28:00Z</dcterms:created>
  <dcterms:modified xsi:type="dcterms:W3CDTF">2018-06-28T13:05:00Z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