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384DBB" w14:textId="77777777" w:rsidR="003036C1" w:rsidRPr="006D7112" w:rsidRDefault="006D7112" w:rsidP="003036C1">
      <w:pPr>
        <w:pStyle w:val="BodyText"/>
        <w:jc w:val="center"/>
        <w:outlineLvl w:val="0"/>
        <w:rPr>
          <w:rFonts w:ascii="Helvetica" w:hAnsi="Helvetica"/>
          <w:b/>
          <w:i w:val="0"/>
          <w:color w:val="008000"/>
          <w:szCs w:val="24"/>
        </w:rPr>
      </w:pPr>
      <w:bookmarkStart w:id="0" w:name="_GoBack"/>
      <w:r w:rsidRPr="006D7112">
        <w:rPr>
          <w:rFonts w:ascii="Helvetica" w:hAnsi="Helvetica"/>
          <w:b/>
          <w:i w:val="0"/>
          <w:color w:val="008000"/>
          <w:szCs w:val="24"/>
        </w:rPr>
        <w:t>APPROVED SHOTLIST FOR FILMING</w:t>
      </w:r>
    </w:p>
    <w:bookmarkEnd w:id="0"/>
    <w:p w14:paraId="700ACE0E" w14:textId="77777777" w:rsidR="00CE10F2" w:rsidRPr="00CF22F6" w:rsidDel="00A12F8F" w:rsidRDefault="00163D94" w:rsidP="00163D94">
      <w:pPr>
        <w:pStyle w:val="BodyText"/>
        <w:tabs>
          <w:tab w:val="left" w:pos="9168"/>
        </w:tabs>
        <w:rPr>
          <w:rFonts w:ascii="Helvetica" w:hAnsi="Helvetica"/>
          <w:b/>
          <w:i w:val="0"/>
          <w:sz w:val="22"/>
        </w:rPr>
      </w:pPr>
      <w:r>
        <w:rPr>
          <w:rFonts w:ascii="Helvetica" w:hAnsi="Helvetica"/>
          <w:b/>
          <w:i w:val="0"/>
          <w:sz w:val="22"/>
        </w:rPr>
        <w:tab/>
      </w:r>
    </w:p>
    <w:p w14:paraId="698FE818" w14:textId="77777777" w:rsidR="00CE10F2" w:rsidRPr="00CF22F6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Submission ID #: </w:t>
      </w:r>
      <w:r w:rsidR="007C000D">
        <w:rPr>
          <w:rFonts w:ascii="Helvetica" w:hAnsi="Helvetica"/>
          <w:b/>
          <w:i w:val="0"/>
          <w:sz w:val="22"/>
        </w:rPr>
        <w:t>58242</w:t>
      </w:r>
    </w:p>
    <w:p w14:paraId="50C7C80B" w14:textId="77777777" w:rsidR="00CE10F2" w:rsidRPr="00CF22F6" w:rsidDel="00A12F8F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Editor Name:</w:t>
      </w:r>
      <w:r w:rsidR="00163D94">
        <w:rPr>
          <w:rFonts w:ascii="Helvetica" w:hAnsi="Helvetica"/>
          <w:b/>
          <w:i w:val="0"/>
          <w:sz w:val="22"/>
        </w:rPr>
        <w:t xml:space="preserve"> Caitlin McAllister</w:t>
      </w:r>
    </w:p>
    <w:p w14:paraId="1B523A58" w14:textId="77777777" w:rsidR="00B31F26" w:rsidRPr="00B31F26" w:rsidRDefault="00CE10F2" w:rsidP="00B31F26">
      <w:pPr>
        <w:pStyle w:val="BodyText"/>
        <w:outlineLvl w:val="0"/>
        <w:rPr>
          <w:rFonts w:ascii="Helvetica" w:hAnsi="Helvetica"/>
          <w:b/>
          <w:sz w:val="22"/>
        </w:rPr>
      </w:pPr>
      <w:r w:rsidRPr="00CF22F6">
        <w:rPr>
          <w:rFonts w:ascii="Helvetica" w:hAnsi="Helvetica"/>
          <w:b/>
          <w:i w:val="0"/>
          <w:sz w:val="22"/>
        </w:rPr>
        <w:t>Videographer name:</w:t>
      </w:r>
      <w:r w:rsidR="00B31F26">
        <w:rPr>
          <w:rFonts w:ascii="Helvetica" w:hAnsi="Helvetica"/>
          <w:b/>
          <w:i w:val="0"/>
          <w:sz w:val="22"/>
        </w:rPr>
        <w:t xml:space="preserve"> </w:t>
      </w:r>
      <w:r w:rsidR="00B31F26" w:rsidRPr="00B31F26">
        <w:rPr>
          <w:rFonts w:ascii="Helvetica" w:hAnsi="Helvetica"/>
          <w:b/>
          <w:i w:val="0"/>
          <w:sz w:val="22"/>
        </w:rPr>
        <w:t xml:space="preserve">Steffen </w:t>
      </w:r>
      <w:proofErr w:type="spellStart"/>
      <w:r w:rsidR="00B31F26" w:rsidRPr="00B31F26">
        <w:rPr>
          <w:rFonts w:ascii="Helvetica" w:hAnsi="Helvetica"/>
          <w:b/>
          <w:i w:val="0"/>
          <w:sz w:val="22"/>
        </w:rPr>
        <w:t>Reimann</w:t>
      </w:r>
      <w:proofErr w:type="spellEnd"/>
    </w:p>
    <w:p w14:paraId="3C950E79" w14:textId="77777777" w:rsidR="00CE10F2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Film Date: </w:t>
      </w:r>
      <w:r w:rsidR="00B31F26">
        <w:rPr>
          <w:rFonts w:ascii="Helvetica" w:hAnsi="Helvetica"/>
          <w:b/>
          <w:i w:val="0"/>
          <w:sz w:val="22"/>
        </w:rPr>
        <w:t>TBD</w:t>
      </w:r>
    </w:p>
    <w:p w14:paraId="3D58FCE4" w14:textId="77777777" w:rsidR="00565757" w:rsidRDefault="009A3CBD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>
        <w:rPr>
          <w:rFonts w:ascii="Helvetica" w:hAnsi="Helvetica"/>
          <w:b/>
          <w:i w:val="0"/>
          <w:sz w:val="22"/>
        </w:rPr>
        <w:t>Link:</w:t>
      </w:r>
      <w:r w:rsidR="007C000D">
        <w:rPr>
          <w:rFonts w:ascii="Helvetica" w:hAnsi="Helvetica"/>
          <w:b/>
          <w:i w:val="0"/>
          <w:sz w:val="22"/>
        </w:rPr>
        <w:t xml:space="preserve"> </w:t>
      </w:r>
      <w:hyperlink r:id="rId8" w:history="1">
        <w:r w:rsidR="007C000D" w:rsidRPr="007C000D">
          <w:rPr>
            <w:rStyle w:val="Hyperlink"/>
            <w:rFonts w:ascii="Helvetica" w:hAnsi="Helvetica"/>
            <w:b/>
            <w:i w:val="0"/>
            <w:sz w:val="22"/>
          </w:rPr>
          <w:t>https://www.jove.com/account/file-uploader?src=17763858</w:t>
        </w:r>
      </w:hyperlink>
      <w:r w:rsidR="00163D94">
        <w:rPr>
          <w:rFonts w:ascii="Helvetica" w:hAnsi="Helvetica"/>
          <w:b/>
          <w:i w:val="0"/>
          <w:sz w:val="22"/>
        </w:rPr>
        <w:t xml:space="preserve"> </w:t>
      </w:r>
    </w:p>
    <w:p w14:paraId="19EA94DE" w14:textId="77777777" w:rsidR="007C000D" w:rsidRPr="00CF22F6" w:rsidRDefault="007C000D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</w:p>
    <w:p w14:paraId="575DBA8D" w14:textId="77777777" w:rsidR="00CE10F2" w:rsidRPr="00CF22F6" w:rsidRDefault="00CE10F2" w:rsidP="00CE10F2">
      <w:pPr>
        <w:pStyle w:val="CM10"/>
        <w:outlineLvl w:val="0"/>
        <w:rPr>
          <w:rFonts w:ascii="Helvetica" w:hAnsi="Helvetica" w:cs="Arial"/>
          <w:b/>
          <w:sz w:val="28"/>
        </w:rPr>
      </w:pPr>
      <w:r w:rsidRPr="00CF22F6">
        <w:rPr>
          <w:rFonts w:ascii="Helvetica" w:hAnsi="Helvetica"/>
          <w:b/>
          <w:sz w:val="28"/>
        </w:rPr>
        <w:t>Authors and Affiliations:</w:t>
      </w:r>
      <w:r w:rsidRPr="00CF22F6">
        <w:rPr>
          <w:rFonts w:ascii="Helvetica" w:hAnsi="Helvetica" w:cs="Arial"/>
          <w:b/>
          <w:sz w:val="28"/>
        </w:rPr>
        <w:t xml:space="preserve"> </w:t>
      </w:r>
    </w:p>
    <w:p w14:paraId="41CA8C03" w14:textId="77777777" w:rsidR="00FF4320" w:rsidRPr="00FF4320" w:rsidRDefault="00FF4320" w:rsidP="00FF4320">
      <w:pPr>
        <w:pStyle w:val="Default"/>
        <w:rPr>
          <w:rFonts w:ascii="Helvetica" w:hAnsi="Helvetica"/>
        </w:rPr>
      </w:pPr>
      <w:proofErr w:type="spellStart"/>
      <w:r w:rsidRPr="00FF4320">
        <w:rPr>
          <w:rFonts w:ascii="Helvetica" w:hAnsi="Helvetica"/>
        </w:rPr>
        <w:t>Lingping</w:t>
      </w:r>
      <w:proofErr w:type="spellEnd"/>
      <w:r w:rsidRPr="00FF4320">
        <w:rPr>
          <w:rFonts w:ascii="Helvetica" w:hAnsi="Helvetica"/>
        </w:rPr>
        <w:t xml:space="preserve"> Wang</w:t>
      </w:r>
      <w:r w:rsidRPr="00FF4320">
        <w:rPr>
          <w:rFonts w:ascii="Helvetica" w:hAnsi="Helvetica"/>
          <w:vertAlign w:val="superscript"/>
        </w:rPr>
        <w:t>1</w:t>
      </w:r>
      <w:r w:rsidRPr="00FF4320">
        <w:rPr>
          <w:rFonts w:ascii="Helvetica" w:hAnsi="Helvetica"/>
        </w:rPr>
        <w:t xml:space="preserve">, </w:t>
      </w:r>
      <w:proofErr w:type="spellStart"/>
      <w:r w:rsidRPr="00FF4320">
        <w:rPr>
          <w:rFonts w:ascii="Helvetica" w:hAnsi="Helvetica"/>
        </w:rPr>
        <w:t>Guojing</w:t>
      </w:r>
      <w:proofErr w:type="spellEnd"/>
      <w:r w:rsidRPr="00FF4320">
        <w:rPr>
          <w:rFonts w:ascii="Helvetica" w:hAnsi="Helvetica"/>
        </w:rPr>
        <w:t xml:space="preserve"> Li</w:t>
      </w:r>
      <w:r w:rsidRPr="00FF4320">
        <w:rPr>
          <w:rFonts w:ascii="Helvetica" w:hAnsi="Helvetica"/>
          <w:vertAlign w:val="superscript"/>
        </w:rPr>
        <w:t>1</w:t>
      </w:r>
      <w:proofErr w:type="gramStart"/>
      <w:r w:rsidRPr="00FF4320">
        <w:rPr>
          <w:rFonts w:ascii="Helvetica" w:hAnsi="Helvetica"/>
          <w:vertAlign w:val="superscript"/>
        </w:rPr>
        <w:t>,2</w:t>
      </w:r>
      <w:proofErr w:type="gramEnd"/>
      <w:r w:rsidRPr="00FF4320">
        <w:rPr>
          <w:rFonts w:ascii="Helvetica" w:hAnsi="Helvetica"/>
        </w:rPr>
        <w:t xml:space="preserve">, </w:t>
      </w:r>
      <w:proofErr w:type="spellStart"/>
      <w:r w:rsidRPr="00FF4320">
        <w:rPr>
          <w:rFonts w:ascii="Helvetica" w:hAnsi="Helvetica"/>
        </w:rPr>
        <w:t>Xiaohua</w:t>
      </w:r>
      <w:proofErr w:type="spellEnd"/>
      <w:r w:rsidRPr="00FF4320">
        <w:rPr>
          <w:rFonts w:ascii="Helvetica" w:hAnsi="Helvetica"/>
        </w:rPr>
        <w:t xml:space="preserve"> Wu</w:t>
      </w:r>
      <w:r w:rsidRPr="00FF4320">
        <w:rPr>
          <w:rFonts w:ascii="Helvetica" w:hAnsi="Helvetica"/>
          <w:vertAlign w:val="superscript"/>
        </w:rPr>
        <w:t>1</w:t>
      </w:r>
      <w:r w:rsidRPr="00FF4320">
        <w:rPr>
          <w:rFonts w:ascii="Helvetica" w:hAnsi="Helvetica"/>
        </w:rPr>
        <w:t xml:space="preserve">, </w:t>
      </w:r>
      <w:proofErr w:type="spellStart"/>
      <w:r w:rsidRPr="00FF4320">
        <w:rPr>
          <w:rFonts w:ascii="Helvetica" w:hAnsi="Helvetica"/>
        </w:rPr>
        <w:t>Dehui</w:t>
      </w:r>
      <w:proofErr w:type="spellEnd"/>
      <w:r w:rsidRPr="00FF4320">
        <w:rPr>
          <w:rFonts w:ascii="Helvetica" w:hAnsi="Helvetica"/>
        </w:rPr>
        <w:t xml:space="preserve"> Qin</w:t>
      </w:r>
      <w:r w:rsidRPr="00FF4320">
        <w:rPr>
          <w:rFonts w:ascii="Helvetica" w:hAnsi="Helvetica"/>
          <w:vertAlign w:val="superscript"/>
        </w:rPr>
        <w:t>3</w:t>
      </w:r>
      <w:r w:rsidRPr="00FF4320">
        <w:rPr>
          <w:rFonts w:ascii="Helvetica" w:hAnsi="Helvetica"/>
        </w:rPr>
        <w:t>, Ye Tao</w:t>
      </w:r>
      <w:r w:rsidRPr="00FF4320">
        <w:rPr>
          <w:rFonts w:ascii="Helvetica" w:hAnsi="Helvetica"/>
          <w:vertAlign w:val="superscript"/>
        </w:rPr>
        <w:t>4</w:t>
      </w:r>
      <w:r w:rsidRPr="00FF4320">
        <w:rPr>
          <w:rFonts w:ascii="Helvetica" w:hAnsi="Helvetica"/>
        </w:rPr>
        <w:t>, Pei Xu</w:t>
      </w:r>
      <w:r w:rsidRPr="00FF4320">
        <w:rPr>
          <w:rFonts w:ascii="Helvetica" w:hAnsi="Helvetica"/>
          <w:vertAlign w:val="superscript"/>
        </w:rPr>
        <w:t>1,2</w:t>
      </w:r>
    </w:p>
    <w:p w14:paraId="126A324C" w14:textId="77777777" w:rsidR="00FF4320" w:rsidRPr="00FF4320" w:rsidRDefault="00FF4320" w:rsidP="00FF4320">
      <w:pPr>
        <w:pStyle w:val="Default"/>
        <w:rPr>
          <w:rFonts w:ascii="Helvetica" w:hAnsi="Helvetica"/>
        </w:rPr>
      </w:pPr>
    </w:p>
    <w:p w14:paraId="0F1853F8" w14:textId="77777777" w:rsidR="00FF4320" w:rsidRPr="00FF4320" w:rsidRDefault="00FF4320" w:rsidP="00FF4320">
      <w:pPr>
        <w:pStyle w:val="Default"/>
        <w:rPr>
          <w:rFonts w:ascii="Helvetica" w:hAnsi="Helvetica"/>
        </w:rPr>
      </w:pPr>
      <w:r w:rsidRPr="00FF4320">
        <w:rPr>
          <w:rFonts w:ascii="Helvetica" w:hAnsi="Helvetica"/>
          <w:vertAlign w:val="superscript"/>
        </w:rPr>
        <w:t>1</w:t>
      </w:r>
      <w:r w:rsidRPr="00FF4320">
        <w:rPr>
          <w:rFonts w:ascii="Helvetica" w:hAnsi="Helvetica"/>
        </w:rPr>
        <w:t>Institute of Vegetables, Zhejiang Academy of Agricultural Sciences, Hangzhou, China</w:t>
      </w:r>
    </w:p>
    <w:p w14:paraId="335A1A13" w14:textId="77777777" w:rsidR="00FF4320" w:rsidRPr="00FF4320" w:rsidRDefault="00FF4320" w:rsidP="00FF4320">
      <w:pPr>
        <w:pStyle w:val="Default"/>
        <w:rPr>
          <w:rFonts w:ascii="Helvetica" w:hAnsi="Helvetica"/>
        </w:rPr>
      </w:pPr>
      <w:r w:rsidRPr="00FF4320">
        <w:rPr>
          <w:rFonts w:ascii="Helvetica" w:hAnsi="Helvetica"/>
          <w:vertAlign w:val="superscript"/>
        </w:rPr>
        <w:t>2</w:t>
      </w:r>
      <w:r w:rsidRPr="00FF4320">
        <w:rPr>
          <w:rFonts w:ascii="Helvetica" w:hAnsi="Helvetica"/>
        </w:rPr>
        <w:t xml:space="preserve">State Key Lab Breeding Base for Sustainable Control of Plant Pest and Disease, Zhejiang Academy of Agricultural Sciences, Hangzhou, China </w:t>
      </w:r>
    </w:p>
    <w:p w14:paraId="22A72199" w14:textId="77777777" w:rsidR="00FF4320" w:rsidRPr="00FF4320" w:rsidRDefault="00FF4320" w:rsidP="00FF4320">
      <w:pPr>
        <w:pStyle w:val="Default"/>
        <w:rPr>
          <w:rFonts w:ascii="Helvetica" w:hAnsi="Helvetica"/>
        </w:rPr>
      </w:pPr>
      <w:r w:rsidRPr="00FF4320">
        <w:rPr>
          <w:rFonts w:ascii="Helvetica" w:hAnsi="Helvetica"/>
          <w:vertAlign w:val="superscript"/>
        </w:rPr>
        <w:t>3</w:t>
      </w:r>
      <w:r w:rsidRPr="00FF4320">
        <w:rPr>
          <w:rFonts w:ascii="Helvetica" w:hAnsi="Helvetica"/>
        </w:rPr>
        <w:t>Institute of Horticulture, Zhejiang Academy of Agricultural Sciences, Hangzhou, China</w:t>
      </w:r>
    </w:p>
    <w:p w14:paraId="00C0A422" w14:textId="77777777" w:rsidR="00FF4320" w:rsidRPr="00FF4320" w:rsidRDefault="00FF4320" w:rsidP="00FF4320">
      <w:pPr>
        <w:pStyle w:val="Default"/>
        <w:rPr>
          <w:rFonts w:ascii="Helvetica" w:hAnsi="Helvetica"/>
        </w:rPr>
      </w:pPr>
      <w:r w:rsidRPr="00FF4320">
        <w:rPr>
          <w:rFonts w:ascii="Helvetica" w:hAnsi="Helvetica"/>
          <w:vertAlign w:val="superscript"/>
        </w:rPr>
        <w:t>4</w:t>
      </w:r>
      <w:r w:rsidRPr="00FF4320">
        <w:rPr>
          <w:rFonts w:ascii="Helvetica" w:hAnsi="Helvetica"/>
        </w:rPr>
        <w:t>Shanghai </w:t>
      </w:r>
      <w:proofErr w:type="spellStart"/>
      <w:r w:rsidRPr="00FF4320">
        <w:rPr>
          <w:rFonts w:ascii="Helvetica" w:hAnsi="Helvetica"/>
        </w:rPr>
        <w:t>Biozeron</w:t>
      </w:r>
      <w:proofErr w:type="spellEnd"/>
      <w:r w:rsidRPr="00FF4320">
        <w:rPr>
          <w:rFonts w:ascii="Helvetica" w:hAnsi="Helvetica"/>
        </w:rPr>
        <w:t> Biotechnology Co., Ltd, Shanghai, China</w:t>
      </w:r>
    </w:p>
    <w:p w14:paraId="79654CA4" w14:textId="77777777" w:rsidR="00565757" w:rsidRPr="00E24898" w:rsidRDefault="00565757" w:rsidP="00565757">
      <w:pPr>
        <w:pStyle w:val="Default"/>
        <w:rPr>
          <w:rFonts w:ascii="Helvetica" w:hAnsi="Helvetica"/>
        </w:rPr>
      </w:pPr>
    </w:p>
    <w:p w14:paraId="3E3A3ACC" w14:textId="77777777" w:rsidR="00565757" w:rsidRPr="00E24898" w:rsidRDefault="00565757" w:rsidP="00565757">
      <w:pPr>
        <w:pStyle w:val="Default"/>
        <w:rPr>
          <w:rFonts w:ascii="Helvetica" w:hAnsi="Helvetica"/>
        </w:rPr>
      </w:pPr>
    </w:p>
    <w:p w14:paraId="5AEE75DB" w14:textId="77777777" w:rsidR="00FF4320" w:rsidRPr="00FF4320" w:rsidRDefault="00CE10F2" w:rsidP="00FF4320">
      <w:pPr>
        <w:outlineLvl w:val="0"/>
        <w:rPr>
          <w:rFonts w:ascii="Helvetica" w:hAnsi="Helvetica" w:cs="Arial"/>
          <w:b/>
          <w:sz w:val="28"/>
          <w:szCs w:val="24"/>
        </w:rPr>
      </w:pPr>
      <w:r w:rsidRPr="00E24898">
        <w:rPr>
          <w:rFonts w:ascii="Helvetica" w:hAnsi="Helvetica"/>
          <w:b/>
          <w:sz w:val="28"/>
        </w:rPr>
        <w:t>Title:</w:t>
      </w:r>
      <w:r w:rsidRPr="00E24898">
        <w:rPr>
          <w:rFonts w:ascii="Helvetica" w:hAnsi="Helvetica" w:cs="Arial"/>
          <w:b/>
          <w:sz w:val="28"/>
          <w:szCs w:val="24"/>
        </w:rPr>
        <w:t xml:space="preserve"> </w:t>
      </w:r>
      <w:r w:rsidR="00FF4320" w:rsidRPr="00FF4320">
        <w:rPr>
          <w:rFonts w:ascii="Helvetica" w:hAnsi="Helvetica" w:cs="Arial"/>
          <w:b/>
          <w:sz w:val="28"/>
          <w:szCs w:val="24"/>
        </w:rPr>
        <w:t xml:space="preserve">Generating Homo- and </w:t>
      </w:r>
      <w:proofErr w:type="spellStart"/>
      <w:r w:rsidR="00FF4320" w:rsidRPr="00FF4320">
        <w:rPr>
          <w:rFonts w:ascii="Helvetica" w:hAnsi="Helvetica" w:cs="Arial"/>
          <w:b/>
          <w:sz w:val="28"/>
          <w:szCs w:val="24"/>
        </w:rPr>
        <w:t>Heterografts</w:t>
      </w:r>
      <w:proofErr w:type="spellEnd"/>
      <w:r w:rsidR="00FF4320" w:rsidRPr="00FF4320">
        <w:rPr>
          <w:rFonts w:ascii="Helvetica" w:hAnsi="Helvetica" w:cs="Arial"/>
          <w:b/>
          <w:sz w:val="28"/>
          <w:szCs w:val="24"/>
        </w:rPr>
        <w:t xml:space="preserve"> Between Watermelon and Bottle Gourd for the Study of Cold-responsive microRNAs</w:t>
      </w:r>
    </w:p>
    <w:p w14:paraId="092C32EC" w14:textId="77777777" w:rsidR="00CE10F2" w:rsidRPr="00E24898" w:rsidRDefault="00CE10F2" w:rsidP="00CE10F2">
      <w:pPr>
        <w:outlineLvl w:val="0"/>
        <w:rPr>
          <w:rFonts w:ascii="Helvetica" w:hAnsi="Helvetica" w:cs="Arial"/>
          <w:b/>
          <w:sz w:val="28"/>
          <w:szCs w:val="24"/>
        </w:rPr>
      </w:pPr>
    </w:p>
    <w:p w14:paraId="7FAA2B79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3E52B373" w14:textId="77777777" w:rsidR="00CE10F2" w:rsidRPr="00E24898" w:rsidRDefault="00CE10F2" w:rsidP="00CE10F2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 xml:space="preserve">Corresponding Author: </w:t>
      </w:r>
    </w:p>
    <w:p w14:paraId="05BB0B3D" w14:textId="77777777" w:rsidR="00FF4320" w:rsidRPr="00FF4320" w:rsidRDefault="00FF4320" w:rsidP="00FF4320">
      <w:pPr>
        <w:outlineLvl w:val="0"/>
        <w:rPr>
          <w:rFonts w:ascii="Helvetica" w:hAnsi="Helvetica"/>
          <w:sz w:val="22"/>
        </w:rPr>
      </w:pPr>
      <w:r w:rsidRPr="00FF4320">
        <w:rPr>
          <w:rFonts w:ascii="Helvetica" w:hAnsi="Helvetica"/>
          <w:sz w:val="22"/>
        </w:rPr>
        <w:t xml:space="preserve">Pei Xu </w:t>
      </w:r>
      <w:r w:rsidRPr="00FF4320">
        <w:rPr>
          <w:rFonts w:ascii="Helvetica" w:hAnsi="Helvetica"/>
          <w:sz w:val="22"/>
        </w:rPr>
        <w:tab/>
      </w:r>
      <w:r w:rsidRPr="00FF4320">
        <w:rPr>
          <w:rFonts w:ascii="Helvetica" w:hAnsi="Helvetica"/>
          <w:sz w:val="22"/>
        </w:rPr>
        <w:tab/>
      </w:r>
      <w:r w:rsidRPr="00FF4320">
        <w:rPr>
          <w:rFonts w:ascii="Helvetica" w:hAnsi="Helvetica"/>
          <w:sz w:val="22"/>
        </w:rPr>
        <w:tab/>
      </w:r>
      <w:r w:rsidRPr="00FF4320">
        <w:rPr>
          <w:rFonts w:ascii="Helvetica" w:hAnsi="Helvetica"/>
          <w:sz w:val="22"/>
        </w:rPr>
        <w:tab/>
        <w:t>(peixu@mail.zaas.ac.cn)</w:t>
      </w:r>
    </w:p>
    <w:p w14:paraId="73AAC912" w14:textId="77777777" w:rsidR="00FF4320" w:rsidRPr="00FF4320" w:rsidRDefault="00FF4320" w:rsidP="00FF4320">
      <w:pPr>
        <w:outlineLvl w:val="0"/>
        <w:rPr>
          <w:rFonts w:ascii="Helvetica" w:hAnsi="Helvetica"/>
          <w:sz w:val="22"/>
        </w:rPr>
      </w:pPr>
      <w:r w:rsidRPr="00FF4320">
        <w:rPr>
          <w:rFonts w:ascii="Helvetica" w:hAnsi="Helvetica"/>
          <w:sz w:val="22"/>
        </w:rPr>
        <w:t>Tel: (86)-571-86402711</w:t>
      </w:r>
    </w:p>
    <w:p w14:paraId="79F0B44B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22418BB9" w14:textId="77777777" w:rsidR="00F0293A" w:rsidRPr="00E24898" w:rsidRDefault="00F0293A" w:rsidP="00CE10F2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>Co-authors:</w:t>
      </w:r>
    </w:p>
    <w:p w14:paraId="4799F007" w14:textId="77777777" w:rsidR="00FF4320" w:rsidRPr="00FF4320" w:rsidRDefault="00FF4320" w:rsidP="00FF4320">
      <w:pPr>
        <w:rPr>
          <w:rFonts w:ascii="Helvetica" w:hAnsi="Helvetica"/>
          <w:sz w:val="22"/>
        </w:rPr>
      </w:pPr>
      <w:proofErr w:type="spellStart"/>
      <w:r w:rsidRPr="00FF4320">
        <w:rPr>
          <w:rFonts w:ascii="Helvetica" w:hAnsi="Helvetica"/>
          <w:sz w:val="22"/>
        </w:rPr>
        <w:t>Lingping</w:t>
      </w:r>
      <w:proofErr w:type="spellEnd"/>
      <w:r w:rsidRPr="00FF4320">
        <w:rPr>
          <w:rFonts w:ascii="Helvetica" w:hAnsi="Helvetica"/>
          <w:sz w:val="22"/>
        </w:rPr>
        <w:t xml:space="preserve"> Wang</w:t>
      </w:r>
      <w:r w:rsidRPr="00FF4320">
        <w:rPr>
          <w:rFonts w:ascii="Helvetica" w:hAnsi="Helvetica"/>
          <w:sz w:val="22"/>
          <w:vertAlign w:val="superscript"/>
        </w:rPr>
        <w:t xml:space="preserve"> </w:t>
      </w:r>
      <w:r w:rsidRPr="00FF4320">
        <w:rPr>
          <w:rFonts w:ascii="Helvetica" w:hAnsi="Helvetica"/>
          <w:sz w:val="22"/>
          <w:vertAlign w:val="superscript"/>
        </w:rPr>
        <w:tab/>
      </w:r>
      <w:r w:rsidRPr="00FF4320">
        <w:rPr>
          <w:rFonts w:ascii="Helvetica" w:hAnsi="Helvetica"/>
          <w:sz w:val="22"/>
          <w:vertAlign w:val="superscript"/>
        </w:rPr>
        <w:tab/>
      </w:r>
      <w:r w:rsidRPr="00FF4320">
        <w:rPr>
          <w:rFonts w:ascii="Helvetica" w:hAnsi="Helvetica"/>
          <w:sz w:val="22"/>
        </w:rPr>
        <w:t>(wanglingping@mail.zaas.ac.cn)</w:t>
      </w:r>
    </w:p>
    <w:p w14:paraId="779A22BE" w14:textId="77777777" w:rsidR="00FF4320" w:rsidRPr="00FF4320" w:rsidRDefault="00FF4320" w:rsidP="00FF4320">
      <w:pPr>
        <w:rPr>
          <w:rFonts w:ascii="Helvetica" w:hAnsi="Helvetica"/>
          <w:sz w:val="22"/>
        </w:rPr>
      </w:pPr>
      <w:proofErr w:type="spellStart"/>
      <w:r w:rsidRPr="00FF4320">
        <w:rPr>
          <w:rFonts w:ascii="Helvetica" w:hAnsi="Helvetica"/>
          <w:sz w:val="22"/>
        </w:rPr>
        <w:t>Guojing</w:t>
      </w:r>
      <w:proofErr w:type="spellEnd"/>
      <w:r w:rsidRPr="00FF4320">
        <w:rPr>
          <w:rFonts w:ascii="Helvetica" w:hAnsi="Helvetica"/>
          <w:sz w:val="22"/>
        </w:rPr>
        <w:t xml:space="preserve"> Li </w:t>
      </w:r>
      <w:r w:rsidRPr="00FF4320">
        <w:rPr>
          <w:rFonts w:ascii="Helvetica" w:hAnsi="Helvetica"/>
          <w:sz w:val="22"/>
        </w:rPr>
        <w:tab/>
      </w:r>
      <w:r w:rsidRPr="00FF4320">
        <w:rPr>
          <w:rFonts w:ascii="Helvetica" w:hAnsi="Helvetica"/>
          <w:sz w:val="22"/>
        </w:rPr>
        <w:tab/>
      </w:r>
      <w:r w:rsidRPr="00FF4320">
        <w:rPr>
          <w:rFonts w:ascii="Helvetica" w:hAnsi="Helvetica"/>
          <w:sz w:val="22"/>
        </w:rPr>
        <w:tab/>
        <w:t>(ligj@mail.zaas.ac.cn)</w:t>
      </w:r>
    </w:p>
    <w:p w14:paraId="6F33C9EF" w14:textId="77777777" w:rsidR="00FF4320" w:rsidRPr="00FF4320" w:rsidRDefault="00FF4320" w:rsidP="00FF4320">
      <w:pPr>
        <w:rPr>
          <w:rFonts w:ascii="Helvetica" w:hAnsi="Helvetica"/>
          <w:sz w:val="22"/>
        </w:rPr>
      </w:pPr>
      <w:proofErr w:type="spellStart"/>
      <w:r w:rsidRPr="00FF4320">
        <w:rPr>
          <w:rFonts w:ascii="Helvetica" w:hAnsi="Helvetica"/>
          <w:sz w:val="22"/>
        </w:rPr>
        <w:t>Xiaohua</w:t>
      </w:r>
      <w:proofErr w:type="spellEnd"/>
      <w:r w:rsidRPr="00FF4320">
        <w:rPr>
          <w:rFonts w:ascii="Helvetica" w:hAnsi="Helvetica"/>
          <w:sz w:val="22"/>
        </w:rPr>
        <w:t xml:space="preserve"> Wu </w:t>
      </w:r>
      <w:r w:rsidRPr="00FF4320">
        <w:rPr>
          <w:rFonts w:ascii="Helvetica" w:hAnsi="Helvetica"/>
          <w:sz w:val="22"/>
        </w:rPr>
        <w:tab/>
      </w:r>
      <w:r w:rsidRPr="00FF4320">
        <w:rPr>
          <w:rFonts w:ascii="Helvetica" w:hAnsi="Helvetica"/>
          <w:sz w:val="22"/>
        </w:rPr>
        <w:tab/>
      </w:r>
      <w:r w:rsidR="00C07388">
        <w:rPr>
          <w:rFonts w:ascii="Helvetica" w:hAnsi="Helvetica"/>
          <w:sz w:val="22"/>
        </w:rPr>
        <w:t xml:space="preserve">       </w:t>
      </w:r>
      <w:r w:rsidRPr="00FF4320">
        <w:rPr>
          <w:rFonts w:ascii="Helvetica" w:hAnsi="Helvetica"/>
          <w:sz w:val="22"/>
        </w:rPr>
        <w:t>(Wuxh@mail.zaas.ac.cn)</w:t>
      </w:r>
    </w:p>
    <w:p w14:paraId="30D6B9DB" w14:textId="77777777" w:rsidR="00FF4320" w:rsidRPr="00FF4320" w:rsidRDefault="00FF4320" w:rsidP="00FF4320">
      <w:pPr>
        <w:rPr>
          <w:rFonts w:ascii="Helvetica" w:hAnsi="Helvetica"/>
          <w:sz w:val="22"/>
        </w:rPr>
      </w:pPr>
      <w:proofErr w:type="spellStart"/>
      <w:r w:rsidRPr="00FF4320">
        <w:rPr>
          <w:rFonts w:ascii="Helvetica" w:hAnsi="Helvetica"/>
          <w:sz w:val="22"/>
        </w:rPr>
        <w:t>Dehui</w:t>
      </w:r>
      <w:proofErr w:type="spellEnd"/>
      <w:r w:rsidRPr="00FF4320">
        <w:rPr>
          <w:rFonts w:ascii="Helvetica" w:hAnsi="Helvetica"/>
          <w:sz w:val="22"/>
        </w:rPr>
        <w:t xml:space="preserve"> Qin </w:t>
      </w:r>
      <w:r w:rsidRPr="00FF4320">
        <w:rPr>
          <w:rFonts w:ascii="Helvetica" w:hAnsi="Helvetica"/>
          <w:sz w:val="22"/>
        </w:rPr>
        <w:tab/>
      </w:r>
      <w:r w:rsidRPr="00FF4320">
        <w:rPr>
          <w:rFonts w:ascii="Helvetica" w:hAnsi="Helvetica"/>
          <w:sz w:val="22"/>
        </w:rPr>
        <w:tab/>
      </w:r>
      <w:r w:rsidRPr="00FF4320">
        <w:rPr>
          <w:rFonts w:ascii="Helvetica" w:hAnsi="Helvetica"/>
          <w:sz w:val="22"/>
        </w:rPr>
        <w:tab/>
        <w:t>(qindh@mail.zaas.ac.cn)</w:t>
      </w:r>
    </w:p>
    <w:p w14:paraId="38A4CCEB" w14:textId="77777777" w:rsidR="00FF4320" w:rsidRPr="00FF4320" w:rsidRDefault="00FF4320" w:rsidP="00FF4320">
      <w:pPr>
        <w:rPr>
          <w:rFonts w:ascii="Helvetica" w:hAnsi="Helvetica"/>
          <w:sz w:val="22"/>
        </w:rPr>
      </w:pPr>
      <w:r w:rsidRPr="00FF4320">
        <w:rPr>
          <w:rFonts w:ascii="Helvetica" w:hAnsi="Helvetica"/>
          <w:sz w:val="22"/>
        </w:rPr>
        <w:t>Ye Tao</w:t>
      </w:r>
      <w:r w:rsidRPr="00FF4320">
        <w:rPr>
          <w:rFonts w:ascii="Helvetica" w:hAnsi="Helvetica"/>
          <w:sz w:val="22"/>
        </w:rPr>
        <w:tab/>
      </w:r>
      <w:r w:rsidRPr="00FF4320">
        <w:rPr>
          <w:rFonts w:ascii="Helvetica" w:hAnsi="Helvetica"/>
          <w:sz w:val="22"/>
        </w:rPr>
        <w:tab/>
        <w:t xml:space="preserve"> </w:t>
      </w:r>
      <w:r w:rsidRPr="00FF4320">
        <w:rPr>
          <w:rFonts w:ascii="Helvetica" w:hAnsi="Helvetica"/>
          <w:sz w:val="22"/>
        </w:rPr>
        <w:tab/>
      </w:r>
      <w:r w:rsidRPr="00FF4320">
        <w:rPr>
          <w:rFonts w:ascii="Helvetica" w:hAnsi="Helvetica"/>
          <w:sz w:val="22"/>
        </w:rPr>
        <w:tab/>
        <w:t>(taoye@biozeron.com)</w:t>
      </w:r>
    </w:p>
    <w:p w14:paraId="25561C5A" w14:textId="77777777" w:rsidR="00CE10F2" w:rsidRPr="00E24898" w:rsidRDefault="00CE10F2">
      <w:pPr>
        <w:rPr>
          <w:rFonts w:ascii="Helvetica" w:hAnsi="Helvetica"/>
          <w:sz w:val="22"/>
        </w:rPr>
      </w:pPr>
    </w:p>
    <w:p w14:paraId="738A7F62" w14:textId="77777777" w:rsidR="00565757" w:rsidRPr="00E24898" w:rsidRDefault="00565757">
      <w:pPr>
        <w:rPr>
          <w:rFonts w:ascii="Helvetica" w:hAnsi="Helvetica"/>
          <w:sz w:val="22"/>
        </w:rPr>
      </w:pPr>
    </w:p>
    <w:p w14:paraId="2345D8E0" w14:textId="77777777" w:rsidR="00CE10F2" w:rsidRPr="00E24898" w:rsidRDefault="00CE10F2" w:rsidP="00CE10F2">
      <w:pPr>
        <w:rPr>
          <w:rFonts w:ascii="Helvetica" w:hAnsi="Helvetica"/>
          <w:sz w:val="22"/>
        </w:rPr>
      </w:pPr>
    </w:p>
    <w:p w14:paraId="499DD008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b/>
          <w:sz w:val="22"/>
        </w:rPr>
        <w:t xml:space="preserve">A. 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Pr="00AA132F">
        <w:rPr>
          <w:rFonts w:ascii="Helvetica" w:hAnsi="Helvetica"/>
          <w:b/>
          <w:sz w:val="22"/>
        </w:rPr>
        <w:t xml:space="preserve"> </w:t>
      </w:r>
      <w:r w:rsidR="0091433B" w:rsidRPr="0091433B">
        <w:rPr>
          <w:rFonts w:ascii="Helvetica" w:hAnsi="Helvetica"/>
          <w:b/>
          <w:color w:val="FF0000"/>
          <w:sz w:val="22"/>
        </w:rPr>
        <w:t>NO</w:t>
      </w:r>
      <w:r w:rsidRPr="00AA132F">
        <w:rPr>
          <w:rFonts w:ascii="Helvetica" w:hAnsi="Helvetica"/>
          <w:b/>
          <w:sz w:val="22"/>
        </w:rPr>
        <w:t xml:space="preserve">  </w:t>
      </w:r>
    </w:p>
    <w:p w14:paraId="4642A7C2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b/>
          <w:sz w:val="22"/>
        </w:rPr>
        <w:t xml:space="preserve">B.   </w:t>
      </w:r>
      <w:r w:rsidRPr="00AA132F">
        <w:rPr>
          <w:rFonts w:ascii="Helvetica" w:hAnsi="Helvetica"/>
          <w:sz w:val="22"/>
        </w:rPr>
        <w:t>Software Usage: Does your protocol include detailed, step-by-step, descriptions of software usage?</w:t>
      </w:r>
      <w:r w:rsidRPr="0091433B">
        <w:rPr>
          <w:rFonts w:ascii="Helvetica" w:hAnsi="Helvetica"/>
          <w:b/>
          <w:color w:val="FF0000"/>
          <w:sz w:val="22"/>
        </w:rPr>
        <w:t xml:space="preserve"> </w:t>
      </w:r>
      <w:r w:rsidR="0091433B" w:rsidRPr="0091433B">
        <w:rPr>
          <w:rFonts w:ascii="Helvetica" w:hAnsi="Helvetica"/>
          <w:b/>
          <w:color w:val="FF0000"/>
          <w:sz w:val="22"/>
        </w:rPr>
        <w:t>NO</w:t>
      </w:r>
      <w:r w:rsidRPr="00AA132F">
        <w:rPr>
          <w:rFonts w:ascii="Helvetica" w:hAnsi="Helvetica"/>
          <w:b/>
          <w:sz w:val="22"/>
        </w:rPr>
        <w:t xml:space="preserve"> </w:t>
      </w:r>
    </w:p>
    <w:p w14:paraId="062AAA0D" w14:textId="77777777" w:rsidR="00654735" w:rsidRDefault="00654735" w:rsidP="00654735">
      <w:pPr>
        <w:spacing w:before="120"/>
        <w:rPr>
          <w:rFonts w:ascii="Helvetica" w:hAnsi="Helvetica"/>
          <w:sz w:val="22"/>
        </w:rPr>
      </w:pPr>
      <w:commentRangeStart w:id="1"/>
      <w:r w:rsidRPr="00E24898">
        <w:rPr>
          <w:rFonts w:ascii="Helvetica" w:hAnsi="Helvetica"/>
          <w:b/>
          <w:sz w:val="22"/>
        </w:rPr>
        <w:t>C.</w:t>
      </w:r>
      <w:r w:rsidRPr="00E24898">
        <w:rPr>
          <w:rFonts w:ascii="Helvetica" w:hAnsi="Helvetica"/>
          <w:sz w:val="22"/>
        </w:rPr>
        <w:t xml:space="preserve">  Which steps of your protocol will viewers benefit most from having filmed? Please list 4-6 individual steps using the step numbers listed in this document. (Please do not list entire sections.) ___________________________________________</w:t>
      </w:r>
      <w:commentRangeEnd w:id="1"/>
      <w:r w:rsidR="00B31F26">
        <w:rPr>
          <w:rStyle w:val="CommentReference"/>
        </w:rPr>
        <w:commentReference w:id="1"/>
      </w:r>
    </w:p>
    <w:p w14:paraId="2DCA6FC5" w14:textId="77777777" w:rsidR="00851B3E" w:rsidRPr="00851B3E" w:rsidRDefault="00851B3E" w:rsidP="00654735">
      <w:pPr>
        <w:spacing w:before="120"/>
        <w:rPr>
          <w:rFonts w:ascii="Helvetica" w:hAnsi="Helvetica"/>
          <w:color w:val="3366FF"/>
          <w:sz w:val="22"/>
        </w:rPr>
      </w:pPr>
      <w:r w:rsidRPr="00851B3E">
        <w:rPr>
          <w:rFonts w:ascii="Helvetica" w:hAnsi="Helvetica"/>
          <w:color w:val="3366FF"/>
          <w:sz w:val="22"/>
        </w:rPr>
        <w:t>Authors, please answer this question with the steps listed here in the protocol section for use by the videographer.</w:t>
      </w:r>
    </w:p>
    <w:p w14:paraId="4A2E9123" w14:textId="77777777" w:rsidR="00654735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lastRenderedPageBreak/>
        <w:t>D.</w:t>
      </w:r>
      <w:r w:rsidRPr="00E24898">
        <w:rPr>
          <w:rFonts w:ascii="Helvetica" w:hAnsi="Helvetica"/>
          <w:sz w:val="22"/>
        </w:rPr>
        <w:t xml:space="preserve">  </w:t>
      </w:r>
      <w:commentRangeStart w:id="2"/>
      <w:r w:rsidRPr="00E24898">
        <w:rPr>
          <w:rFonts w:ascii="Helvetica" w:hAnsi="Helvetica"/>
          <w:sz w:val="22"/>
        </w:rPr>
        <w:t>What is the single most difficult aspect of this procedure and what do you do to ensure success?  Please list 1-2 individual steps using the step numbers listed in this document. (Please do not list entire sections.) ___________________________</w:t>
      </w:r>
      <w:commentRangeEnd w:id="2"/>
      <w:r w:rsidR="00B31F26">
        <w:rPr>
          <w:rStyle w:val="CommentReference"/>
        </w:rPr>
        <w:commentReference w:id="2"/>
      </w:r>
    </w:p>
    <w:p w14:paraId="7782CADF" w14:textId="77777777" w:rsidR="00851B3E" w:rsidRPr="00851B3E" w:rsidRDefault="00851B3E" w:rsidP="00654735">
      <w:pPr>
        <w:spacing w:before="120"/>
        <w:rPr>
          <w:rFonts w:ascii="Helvetica" w:hAnsi="Helvetica"/>
          <w:color w:val="3366FF"/>
          <w:sz w:val="22"/>
        </w:rPr>
      </w:pPr>
      <w:r w:rsidRPr="00851B3E">
        <w:rPr>
          <w:rFonts w:ascii="Helvetica" w:hAnsi="Helvetica"/>
          <w:color w:val="3366FF"/>
          <w:sz w:val="22"/>
        </w:rPr>
        <w:t>Authors, please answer this question with the steps listed here in the protocol section for use by the videographer.</w:t>
      </w:r>
    </w:p>
    <w:p w14:paraId="6FADC113" w14:textId="77777777" w:rsidR="00654735" w:rsidRDefault="00654735" w:rsidP="00654735">
      <w:pPr>
        <w:spacing w:before="120"/>
        <w:rPr>
          <w:rFonts w:ascii="Helvetica" w:hAnsi="Helvetica"/>
          <w:b/>
          <w:color w:val="FF0000"/>
          <w:sz w:val="22"/>
          <w:lang w:eastAsia="zh-CN"/>
        </w:rPr>
      </w:pPr>
      <w:r w:rsidRPr="00E24898">
        <w:rPr>
          <w:rFonts w:ascii="Helvetica" w:hAnsi="Helvetica"/>
          <w:b/>
          <w:sz w:val="22"/>
        </w:rPr>
        <w:t>E.</w:t>
      </w:r>
      <w:r w:rsidRPr="00E24898">
        <w:rPr>
          <w:rFonts w:ascii="Helvetica" w:hAnsi="Helvetica"/>
          <w:sz w:val="22"/>
        </w:rPr>
        <w:t xml:space="preserve">  Will the filming need to take place in multiple locations? </w:t>
      </w:r>
      <w:r w:rsidR="00EF1A24">
        <w:rPr>
          <w:rFonts w:ascii="Helvetica" w:hAnsi="Helvetica" w:hint="eastAsia"/>
          <w:sz w:val="22"/>
          <w:lang w:eastAsia="zh-CN"/>
        </w:rPr>
        <w:t xml:space="preserve"> </w:t>
      </w:r>
      <w:r w:rsidR="00B31F26">
        <w:rPr>
          <w:rFonts w:ascii="Helvetica" w:hAnsi="Helvetica" w:hint="eastAsia"/>
          <w:b/>
          <w:color w:val="FF0000"/>
          <w:sz w:val="22"/>
          <w:lang w:eastAsia="zh-CN"/>
        </w:rPr>
        <w:t>Y</w:t>
      </w:r>
      <w:r w:rsidR="00EF1A24">
        <w:rPr>
          <w:rFonts w:ascii="Helvetica" w:hAnsi="Helvetica" w:hint="eastAsia"/>
          <w:b/>
          <w:color w:val="FF0000"/>
          <w:sz w:val="22"/>
          <w:lang w:eastAsia="zh-CN"/>
        </w:rPr>
        <w:t>es</w:t>
      </w:r>
    </w:p>
    <w:p w14:paraId="77D4DDAD" w14:textId="77777777" w:rsidR="00EF1A24" w:rsidRPr="00AF3A19" w:rsidRDefault="00EF1A24" w:rsidP="00EF1A24">
      <w:pPr>
        <w:spacing w:before="120"/>
        <w:rPr>
          <w:rFonts w:ascii="Helvetica" w:hAnsi="Helvetica"/>
          <w:b/>
          <w:color w:val="FF0000"/>
          <w:lang w:eastAsia="zh-CN"/>
        </w:rPr>
      </w:pPr>
      <w:r w:rsidRPr="00AF3A19">
        <w:rPr>
          <w:rFonts w:ascii="Helvetica" w:hAnsi="Helvetica" w:hint="eastAsia"/>
          <w:b/>
          <w:color w:val="FF0000"/>
          <w:szCs w:val="24"/>
          <w:lang w:eastAsia="zh-CN"/>
        </w:rPr>
        <w:t>1</w:t>
      </w:r>
      <w:r w:rsidRPr="00AF3A19">
        <w:rPr>
          <w:rFonts w:ascii="Helvetica" w:hAnsi="Helvetica"/>
          <w:b/>
          <w:color w:val="FF0000"/>
        </w:rPr>
        <w:t>Institute of Vegetables, Zhejiang Academy of Agricultural Sciences</w:t>
      </w:r>
    </w:p>
    <w:p w14:paraId="3C4925B7" w14:textId="77777777" w:rsidR="00CE10F2" w:rsidRPr="00E24898" w:rsidRDefault="00EF1A24" w:rsidP="00EF1A24">
      <w:pPr>
        <w:spacing w:before="120"/>
        <w:rPr>
          <w:rFonts w:ascii="Helvetica" w:hAnsi="Helvetica"/>
          <w:b/>
          <w:bCs/>
          <w:szCs w:val="24"/>
        </w:rPr>
      </w:pPr>
      <w:proofErr w:type="gramStart"/>
      <w:r w:rsidRPr="00AF3A19">
        <w:rPr>
          <w:rFonts w:ascii="Helvetica" w:hAnsi="Helvetica" w:hint="eastAsia"/>
          <w:b/>
          <w:color w:val="FF0000"/>
          <w:lang w:eastAsia="zh-CN"/>
        </w:rPr>
        <w:t>2</w:t>
      </w:r>
      <w:r w:rsidRPr="00AF3A19">
        <w:rPr>
          <w:rFonts w:ascii="Helvetica" w:hAnsi="Helvetica"/>
          <w:b/>
          <w:color w:val="FF0000"/>
        </w:rPr>
        <w:t xml:space="preserve"> Shanghai </w:t>
      </w:r>
      <w:proofErr w:type="spellStart"/>
      <w:r w:rsidRPr="00AF3A19">
        <w:rPr>
          <w:rFonts w:ascii="Helvetica" w:hAnsi="Helvetica"/>
          <w:b/>
          <w:color w:val="FF0000"/>
        </w:rPr>
        <w:t>Biozeron</w:t>
      </w:r>
      <w:proofErr w:type="spellEnd"/>
      <w:r w:rsidRPr="00AF3A19">
        <w:rPr>
          <w:rFonts w:ascii="Helvetica" w:hAnsi="Helvetica"/>
          <w:b/>
          <w:color w:val="FF0000"/>
        </w:rPr>
        <w:t> Biotechnology Co., Ltd, Shanghai, China</w:t>
      </w:r>
      <w:r w:rsidRPr="00EF1A24">
        <w:rPr>
          <w:rFonts w:ascii="Helvetica" w:hAnsi="Helvetica"/>
          <w:b/>
          <w:color w:val="FF0000"/>
          <w:sz w:val="28"/>
        </w:rPr>
        <w:t xml:space="preserve"> </w:t>
      </w:r>
      <w:r w:rsidR="00CC0C58" w:rsidRPr="00EF1A24">
        <w:rPr>
          <w:rFonts w:ascii="Helvetica" w:hAnsi="Helvetica"/>
          <w:b/>
          <w:color w:val="FF0000"/>
          <w:sz w:val="28"/>
        </w:rPr>
        <w:br w:type="page"/>
      </w:r>
      <w:r w:rsidR="00CE10F2" w:rsidRPr="00E24898">
        <w:rPr>
          <w:rFonts w:ascii="Helvetica" w:hAnsi="Helvetica"/>
          <w:b/>
          <w:sz w:val="28"/>
        </w:rPr>
        <w:lastRenderedPageBreak/>
        <w:t>1.</w:t>
      </w:r>
      <w:proofErr w:type="gramEnd"/>
      <w:r w:rsidR="00CE10F2" w:rsidRPr="00E24898">
        <w:rPr>
          <w:rFonts w:ascii="Helvetica" w:hAnsi="Helvetica"/>
          <w:b/>
          <w:sz w:val="28"/>
        </w:rPr>
        <w:t xml:space="preserve"> Introduction (</w:t>
      </w:r>
      <w:r w:rsidR="00D300CE" w:rsidRPr="00E24898">
        <w:rPr>
          <w:rFonts w:ascii="Helvetica" w:hAnsi="Helvetica"/>
          <w:b/>
          <w:sz w:val="28"/>
        </w:rPr>
        <w:t xml:space="preserve">Experimental </w:t>
      </w:r>
      <w:r w:rsidR="00CC0C58" w:rsidRPr="00E24898">
        <w:rPr>
          <w:rFonts w:ascii="Helvetica" w:hAnsi="Helvetica"/>
          <w:b/>
          <w:sz w:val="28"/>
        </w:rPr>
        <w:t>Goal</w:t>
      </w:r>
      <w:r w:rsidR="00CE10F2" w:rsidRPr="00E24898">
        <w:rPr>
          <w:rFonts w:ascii="Helvetica" w:hAnsi="Helvetica"/>
          <w:b/>
          <w:sz w:val="28"/>
        </w:rPr>
        <w:t xml:space="preserve"> and </w:t>
      </w:r>
      <w:r w:rsidR="00CC0C58" w:rsidRPr="00E24898">
        <w:rPr>
          <w:rFonts w:ascii="Helvetica" w:hAnsi="Helvetica"/>
          <w:b/>
          <w:sz w:val="28"/>
        </w:rPr>
        <w:t xml:space="preserve">Author </w:t>
      </w:r>
      <w:r w:rsidR="00CE10F2" w:rsidRPr="00E24898">
        <w:rPr>
          <w:rFonts w:ascii="Helvetica" w:hAnsi="Helvetica"/>
          <w:b/>
          <w:sz w:val="28"/>
        </w:rPr>
        <w:t>Interview</w:t>
      </w:r>
      <w:r w:rsidR="00CC0C58" w:rsidRPr="00E24898">
        <w:rPr>
          <w:rFonts w:ascii="Helvetica" w:hAnsi="Helvetica"/>
          <w:b/>
          <w:sz w:val="28"/>
        </w:rPr>
        <w:t>s</w:t>
      </w:r>
      <w:r w:rsidR="00CE10F2" w:rsidRPr="00E24898">
        <w:rPr>
          <w:rFonts w:ascii="Helvetica" w:hAnsi="Helvetica"/>
          <w:b/>
          <w:sz w:val="28"/>
        </w:rPr>
        <w:t>)</w:t>
      </w:r>
      <w:r w:rsidR="002B26D4" w:rsidRPr="00E24898">
        <w:rPr>
          <w:rFonts w:ascii="Helvetica" w:hAnsi="Helvetica"/>
          <w:b/>
          <w:sz w:val="28"/>
        </w:rPr>
        <w:t xml:space="preserve"> – </w:t>
      </w:r>
      <w:r w:rsidR="002B26D4" w:rsidRPr="00E24898">
        <w:rPr>
          <w:rFonts w:ascii="Helvetica" w:hAnsi="Helvetica"/>
          <w:b/>
          <w:bCs/>
          <w:szCs w:val="24"/>
        </w:rPr>
        <w:t xml:space="preserve">As the beginning of your video, the introduction should clearly </w:t>
      </w:r>
      <w:r w:rsidR="00EE4460" w:rsidRPr="00E24898">
        <w:rPr>
          <w:rFonts w:ascii="Helvetica" w:hAnsi="Helvetica"/>
          <w:b/>
          <w:bCs/>
          <w:szCs w:val="24"/>
        </w:rPr>
        <w:t>present the goal of your method to the viewer and its significance</w:t>
      </w:r>
      <w:r w:rsidR="002B26D4" w:rsidRPr="00E24898">
        <w:rPr>
          <w:rFonts w:ascii="Helvetica" w:hAnsi="Helvetica"/>
          <w:b/>
          <w:bCs/>
          <w:szCs w:val="24"/>
        </w:rPr>
        <w:t xml:space="preserve">. </w:t>
      </w:r>
      <w:r w:rsidR="00EE4460" w:rsidRPr="00E24898">
        <w:rPr>
          <w:rFonts w:ascii="Helvetica" w:hAnsi="Helvetica"/>
          <w:b/>
          <w:bCs/>
          <w:szCs w:val="24"/>
        </w:rPr>
        <w:t xml:space="preserve"> Other information can be provided according to the various statements below, but the total introduction should not exceed 150 words. </w:t>
      </w:r>
    </w:p>
    <w:p w14:paraId="5D38BEA9" w14:textId="77777777" w:rsidR="00CE10F2" w:rsidRPr="00E24898" w:rsidRDefault="00CE10F2" w:rsidP="00AE11E8">
      <w:pPr>
        <w:rPr>
          <w:rFonts w:ascii="Helvetica" w:hAnsi="Helvetica"/>
          <w:sz w:val="22"/>
        </w:rPr>
      </w:pPr>
    </w:p>
    <w:p w14:paraId="64F749C9" w14:textId="77777777" w:rsidR="00D300CE" w:rsidRPr="00E24898" w:rsidRDefault="00AE11E8" w:rsidP="001819E3">
      <w:pPr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Cs w:val="24"/>
        </w:rPr>
        <w:t>A</w:t>
      </w:r>
      <w:r w:rsidR="00CE10F2" w:rsidRPr="00F146E3">
        <w:rPr>
          <w:rFonts w:ascii="Helvetica" w:hAnsi="Helvetica"/>
          <w:b/>
          <w:szCs w:val="24"/>
        </w:rPr>
        <w:t xml:space="preserve">.  </w:t>
      </w:r>
      <w:r w:rsidR="00EE4460" w:rsidRPr="00F146E3">
        <w:rPr>
          <w:rFonts w:ascii="Helvetica" w:hAnsi="Helvetica"/>
          <w:b/>
          <w:szCs w:val="24"/>
        </w:rPr>
        <w:t xml:space="preserve">Required </w:t>
      </w:r>
      <w:r w:rsidR="00CE10F2" w:rsidRPr="00F146E3">
        <w:rPr>
          <w:rFonts w:ascii="Helvetica" w:hAnsi="Helvetica"/>
          <w:b/>
          <w:szCs w:val="24"/>
        </w:rPr>
        <w:t>Interview</w:t>
      </w:r>
      <w:r w:rsidR="00EE4460" w:rsidRPr="00F146E3">
        <w:rPr>
          <w:rFonts w:ascii="Helvetica" w:hAnsi="Helvetica"/>
          <w:b/>
          <w:szCs w:val="24"/>
        </w:rPr>
        <w:t xml:space="preserve"> Statements</w:t>
      </w:r>
      <w:r w:rsidR="00CE10F2" w:rsidRPr="00F146E3">
        <w:rPr>
          <w:rFonts w:ascii="Helvetica" w:hAnsi="Helvetica"/>
          <w:b/>
          <w:szCs w:val="24"/>
        </w:rPr>
        <w:t>:</w:t>
      </w:r>
      <w:r w:rsidR="00CE10F2" w:rsidRPr="00E24898">
        <w:rPr>
          <w:rFonts w:ascii="Helvetica" w:hAnsi="Helvetica"/>
          <w:b/>
          <w:sz w:val="22"/>
        </w:rPr>
        <w:t xml:space="preserve"> (Said by you on camera. Don’t forget to smile!)  </w:t>
      </w:r>
    </w:p>
    <w:p w14:paraId="7DD68F8A" w14:textId="77777777" w:rsidR="00CE10F2" w:rsidRDefault="00744F5B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B31F26">
        <w:rPr>
          <w:rFonts w:ascii="Helvetica" w:hAnsi="Helvetica" w:cs="Arial"/>
          <w:szCs w:val="24"/>
          <w:u w:val="single"/>
          <w:lang w:eastAsia="zh-CN"/>
        </w:rPr>
        <w:t>LP Wang</w:t>
      </w:r>
      <w:r w:rsidR="00FD1497" w:rsidRPr="00B31F26">
        <w:rPr>
          <w:rFonts w:ascii="Helvetica" w:hAnsi="Helvetica" w:cs="Arial"/>
          <w:szCs w:val="24"/>
        </w:rPr>
        <w:t xml:space="preserve">: </w:t>
      </w:r>
      <w:r w:rsidR="009625B1" w:rsidRPr="00B31F26">
        <w:rPr>
          <w:rFonts w:ascii="Helvetica" w:hAnsi="Helvetica" w:cs="Arial"/>
          <w:szCs w:val="24"/>
        </w:rPr>
        <w:t xml:space="preserve">This method can help answer key questions in </w:t>
      </w:r>
      <w:proofErr w:type="spellStart"/>
      <w:r w:rsidR="00C10235" w:rsidRPr="00B31F26">
        <w:rPr>
          <w:rFonts w:ascii="Helvetica" w:hAnsi="Helvetica" w:cs="Arial" w:hint="eastAsia"/>
          <w:szCs w:val="24"/>
          <w:lang w:eastAsia="zh-CN"/>
        </w:rPr>
        <w:t>miRNA</w:t>
      </w:r>
      <w:proofErr w:type="spellEnd"/>
      <w:r w:rsidR="00C10235" w:rsidRPr="00B31F26">
        <w:rPr>
          <w:rFonts w:ascii="Helvetica" w:hAnsi="Helvetica" w:cs="Arial" w:hint="eastAsia"/>
          <w:szCs w:val="24"/>
          <w:lang w:eastAsia="zh-CN"/>
        </w:rPr>
        <w:t xml:space="preserve"> response</w:t>
      </w:r>
      <w:r w:rsidRPr="00B31F26">
        <w:rPr>
          <w:rFonts w:ascii="Helvetica" w:hAnsi="Helvetica" w:cs="Arial"/>
          <w:szCs w:val="24"/>
          <w:lang w:eastAsia="zh-CN"/>
        </w:rPr>
        <w:t>s</w:t>
      </w:r>
      <w:r w:rsidR="00C10235" w:rsidRPr="00B31F26">
        <w:rPr>
          <w:rFonts w:ascii="Helvetica" w:hAnsi="Helvetica" w:cs="Arial" w:hint="eastAsia"/>
          <w:szCs w:val="24"/>
          <w:lang w:eastAsia="zh-CN"/>
        </w:rPr>
        <w:t xml:space="preserve"> </w:t>
      </w:r>
      <w:r w:rsidRPr="00B31F26">
        <w:rPr>
          <w:rFonts w:ascii="Helvetica" w:hAnsi="Helvetica" w:cs="Arial"/>
          <w:szCs w:val="24"/>
          <w:lang w:eastAsia="zh-CN"/>
        </w:rPr>
        <w:t>to</w:t>
      </w:r>
      <w:r w:rsidR="00C10235" w:rsidRPr="00B31F26">
        <w:rPr>
          <w:rFonts w:ascii="Helvetica" w:hAnsi="Helvetica" w:cs="Arial" w:hint="eastAsia"/>
          <w:szCs w:val="24"/>
          <w:lang w:eastAsia="zh-CN"/>
        </w:rPr>
        <w:t xml:space="preserve"> </w:t>
      </w:r>
      <w:r w:rsidRPr="00B31F26">
        <w:rPr>
          <w:rFonts w:ascii="Helvetica" w:hAnsi="Helvetica" w:cs="Arial"/>
          <w:szCs w:val="24"/>
          <w:lang w:eastAsia="zh-CN"/>
        </w:rPr>
        <w:t>abiotic</w:t>
      </w:r>
      <w:r w:rsidR="00C10235" w:rsidRPr="00B31F26">
        <w:rPr>
          <w:rFonts w:ascii="Helvetica" w:hAnsi="Helvetica" w:cs="Arial" w:hint="eastAsia"/>
          <w:szCs w:val="24"/>
          <w:lang w:eastAsia="zh-CN"/>
        </w:rPr>
        <w:t xml:space="preserve"> stress</w:t>
      </w:r>
      <w:r w:rsidRPr="00B31F26">
        <w:rPr>
          <w:rFonts w:ascii="Helvetica" w:hAnsi="Helvetica" w:cs="Arial"/>
          <w:szCs w:val="24"/>
          <w:lang w:eastAsia="zh-CN"/>
        </w:rPr>
        <w:t>es in plant grafts</w:t>
      </w:r>
      <w:r w:rsidR="009625B1" w:rsidRPr="00B31F26">
        <w:rPr>
          <w:rFonts w:ascii="Helvetica" w:hAnsi="Helvetica" w:cs="Arial"/>
          <w:szCs w:val="24"/>
        </w:rPr>
        <w:t>, such as</w:t>
      </w:r>
      <w:r w:rsidR="00AF3A19">
        <w:rPr>
          <w:rFonts w:ascii="Helvetica" w:hAnsi="Helvetica" w:cs="Arial"/>
          <w:szCs w:val="24"/>
        </w:rPr>
        <w:t xml:space="preserve"> how </w:t>
      </w:r>
      <w:proofErr w:type="spellStart"/>
      <w:r w:rsidR="00AF3A19">
        <w:rPr>
          <w:rFonts w:ascii="Helvetica" w:hAnsi="Helvetica" w:cs="Arial"/>
          <w:szCs w:val="24"/>
        </w:rPr>
        <w:t>miRNAs</w:t>
      </w:r>
      <w:proofErr w:type="spellEnd"/>
      <w:r w:rsidR="00AF3A19">
        <w:rPr>
          <w:rFonts w:ascii="Helvetica" w:hAnsi="Helvetica" w:cs="Arial"/>
          <w:szCs w:val="24"/>
        </w:rPr>
        <w:t xml:space="preserve"> are</w:t>
      </w:r>
      <w:r w:rsidR="009625B1" w:rsidRPr="00B31F26">
        <w:rPr>
          <w:rFonts w:ascii="Helvetica" w:hAnsi="Helvetica" w:cs="Arial"/>
          <w:szCs w:val="24"/>
        </w:rPr>
        <w:t xml:space="preserve"> </w:t>
      </w:r>
      <w:r w:rsidR="00AF3A19">
        <w:rPr>
          <w:rFonts w:ascii="Helvetica" w:hAnsi="Helvetica" w:cs="Arial"/>
          <w:szCs w:val="24"/>
        </w:rPr>
        <w:t>regulated</w:t>
      </w:r>
      <w:r w:rsidRPr="00B31F26">
        <w:rPr>
          <w:rFonts w:ascii="Helvetica" w:hAnsi="Helvetica" w:cs="Arial"/>
          <w:szCs w:val="24"/>
        </w:rPr>
        <w:t xml:space="preserve"> under cold stress in </w:t>
      </w:r>
      <w:r w:rsidR="002D43A4" w:rsidRPr="00B31F26">
        <w:rPr>
          <w:rFonts w:ascii="Helvetica" w:hAnsi="Helvetica" w:cs="Arial" w:hint="eastAsia"/>
          <w:szCs w:val="24"/>
          <w:lang w:eastAsia="zh-CN"/>
        </w:rPr>
        <w:t>watermelon</w:t>
      </w:r>
      <w:r w:rsidRPr="00B31F26">
        <w:rPr>
          <w:rFonts w:ascii="Helvetica" w:hAnsi="Helvetica" w:cs="Arial"/>
          <w:szCs w:val="24"/>
          <w:lang w:eastAsia="zh-CN"/>
        </w:rPr>
        <w:t>-bottle gourd grafts</w:t>
      </w:r>
      <w:r w:rsidR="00B31F26">
        <w:rPr>
          <w:rFonts w:ascii="Helvetica" w:hAnsi="Helvetica" w:cs="Arial"/>
          <w:szCs w:val="24"/>
          <w:lang w:eastAsia="zh-CN"/>
        </w:rPr>
        <w:t xml:space="preserve"> </w:t>
      </w:r>
      <w:r w:rsidR="00B31F26" w:rsidRPr="00B31F26">
        <w:rPr>
          <w:rFonts w:ascii="Helvetica" w:hAnsi="Helvetica" w:cs="Arial"/>
          <w:b/>
          <w:szCs w:val="24"/>
          <w:lang w:eastAsia="zh-CN"/>
        </w:rPr>
        <w:t>[1-MED]</w:t>
      </w:r>
      <w:r w:rsidR="009625B1" w:rsidRPr="00B31F26">
        <w:rPr>
          <w:rFonts w:ascii="Helvetica" w:hAnsi="Helvetica" w:cs="Arial"/>
          <w:szCs w:val="24"/>
        </w:rPr>
        <w:t xml:space="preserve">. </w:t>
      </w:r>
    </w:p>
    <w:p w14:paraId="2B4D9413" w14:textId="77777777" w:rsidR="00B31F26" w:rsidRPr="00B31F26" w:rsidRDefault="00B31F26" w:rsidP="00B31F26">
      <w:pPr>
        <w:numPr>
          <w:ilvl w:val="2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lang w:eastAsia="zh-CN"/>
        </w:rPr>
        <w:t>Named author states the above, looking slightly off to the side</w:t>
      </w:r>
      <w:r>
        <w:rPr>
          <w:rFonts w:ascii="Helvetica" w:hAnsi="Helvetica" w:cs="Arial"/>
          <w:szCs w:val="24"/>
        </w:rPr>
        <w:t xml:space="preserve">. Interview style. </w:t>
      </w:r>
    </w:p>
    <w:p w14:paraId="5A3668F4" w14:textId="77777777" w:rsidR="00B31F26" w:rsidRDefault="0018150D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B31F26">
        <w:rPr>
          <w:rFonts w:ascii="Helvetica" w:hAnsi="Helvetica" w:cs="Arial"/>
          <w:szCs w:val="24"/>
          <w:u w:val="single"/>
          <w:lang w:eastAsia="zh-CN"/>
        </w:rPr>
        <w:t>LP Wang</w:t>
      </w:r>
      <w:r w:rsidR="00FD1497" w:rsidRPr="00B31F26">
        <w:rPr>
          <w:rFonts w:ascii="Helvetica" w:hAnsi="Helvetica" w:cs="Arial"/>
          <w:szCs w:val="24"/>
        </w:rPr>
        <w:t>:</w:t>
      </w:r>
      <w:r w:rsidR="00CE10F2" w:rsidRPr="00B31F26">
        <w:rPr>
          <w:rFonts w:ascii="Helvetica" w:hAnsi="Helvetica" w:cs="Arial"/>
          <w:szCs w:val="24"/>
        </w:rPr>
        <w:t xml:space="preserve"> </w:t>
      </w:r>
      <w:r w:rsidR="009625B1" w:rsidRPr="00B31F26">
        <w:rPr>
          <w:rFonts w:ascii="Helvetica" w:hAnsi="Helvetica" w:cs="Arial"/>
          <w:szCs w:val="24"/>
        </w:rPr>
        <w:t xml:space="preserve">The main advantage of this technique is that </w:t>
      </w:r>
      <w:r w:rsidR="003171EB" w:rsidRPr="00B31F26">
        <w:rPr>
          <w:rFonts w:ascii="Helvetica" w:hAnsi="Helvetica" w:cs="Arial"/>
          <w:szCs w:val="24"/>
        </w:rPr>
        <w:t>it</w:t>
      </w:r>
      <w:r w:rsidR="00DA16A3" w:rsidRPr="00B31F26">
        <w:rPr>
          <w:rFonts w:ascii="Helvetica" w:hAnsi="Helvetica" w:cs="Arial"/>
          <w:szCs w:val="24"/>
        </w:rPr>
        <w:t xml:space="preserve"> is </w:t>
      </w:r>
      <w:r w:rsidR="00744F5B" w:rsidRPr="00B31F26">
        <w:rPr>
          <w:rFonts w:ascii="Helvetica" w:hAnsi="Helvetica" w:cs="Arial"/>
          <w:szCs w:val="24"/>
          <w:lang w:eastAsia="zh-CN"/>
        </w:rPr>
        <w:t xml:space="preserve">a highly efficient and reproducible method to make homo- and </w:t>
      </w:r>
      <w:proofErr w:type="gramStart"/>
      <w:r w:rsidR="00744F5B" w:rsidRPr="00B31F26">
        <w:rPr>
          <w:rFonts w:ascii="Helvetica" w:hAnsi="Helvetica" w:cs="Arial"/>
          <w:szCs w:val="24"/>
          <w:lang w:eastAsia="zh-CN"/>
        </w:rPr>
        <w:t>hetero-grafts</w:t>
      </w:r>
      <w:proofErr w:type="gramEnd"/>
      <w:r w:rsidR="00DA16A3" w:rsidRPr="00B31F26">
        <w:rPr>
          <w:rFonts w:ascii="Helvetica" w:hAnsi="Helvetica" w:cs="Arial"/>
          <w:szCs w:val="24"/>
          <w:lang w:eastAsia="zh-CN"/>
        </w:rPr>
        <w:t>. It requires</w:t>
      </w:r>
      <w:r w:rsidR="00744F5B" w:rsidRPr="00B31F26">
        <w:rPr>
          <w:rFonts w:ascii="Helvetica" w:hAnsi="Helvetica" w:cs="Arial"/>
          <w:szCs w:val="24"/>
          <w:lang w:eastAsia="zh-CN"/>
        </w:rPr>
        <w:t xml:space="preserve"> no specific equipment, </w:t>
      </w:r>
      <w:r w:rsidR="00AF3A19">
        <w:rPr>
          <w:rFonts w:ascii="Helvetica" w:hAnsi="Helvetica" w:cs="Arial"/>
          <w:szCs w:val="24"/>
          <w:lang w:eastAsia="zh-CN"/>
        </w:rPr>
        <w:t xml:space="preserve">it is </w:t>
      </w:r>
      <w:r w:rsidR="00744F5B" w:rsidRPr="00B31F26">
        <w:rPr>
          <w:rFonts w:ascii="Helvetica" w:hAnsi="Helvetica" w:cs="Arial"/>
          <w:szCs w:val="24"/>
          <w:lang w:eastAsia="zh-CN"/>
        </w:rPr>
        <w:t xml:space="preserve">very easy to </w:t>
      </w:r>
      <w:r w:rsidR="00AF3A19">
        <w:rPr>
          <w:rFonts w:ascii="Helvetica" w:hAnsi="Helvetica" w:cs="Arial"/>
          <w:szCs w:val="24"/>
          <w:lang w:eastAsia="zh-CN"/>
        </w:rPr>
        <w:t>perform,</w:t>
      </w:r>
      <w:r w:rsidR="00744F5B" w:rsidRPr="00B31F26">
        <w:rPr>
          <w:rFonts w:ascii="Helvetica" w:hAnsi="Helvetica" w:cs="Arial"/>
          <w:szCs w:val="24"/>
          <w:lang w:eastAsia="zh-CN"/>
        </w:rPr>
        <w:t xml:space="preserve"> and typically </w:t>
      </w:r>
      <w:r w:rsidR="00AF3A19">
        <w:rPr>
          <w:rFonts w:ascii="Helvetica" w:hAnsi="Helvetica" w:cs="Arial"/>
          <w:szCs w:val="24"/>
          <w:lang w:eastAsia="zh-CN"/>
        </w:rPr>
        <w:t>results in a</w:t>
      </w:r>
      <w:r w:rsidR="00744F5B" w:rsidRPr="00B31F26">
        <w:rPr>
          <w:rFonts w:ascii="Helvetica" w:hAnsi="Helvetica" w:cs="Arial"/>
          <w:szCs w:val="24"/>
          <w:lang w:eastAsia="zh-CN"/>
        </w:rPr>
        <w:t xml:space="preserve"> very high survival rate of grafting</w:t>
      </w:r>
      <w:r w:rsidR="00B31F26">
        <w:rPr>
          <w:rFonts w:ascii="Helvetica" w:hAnsi="Helvetica" w:cs="Arial"/>
          <w:szCs w:val="24"/>
          <w:lang w:eastAsia="zh-CN"/>
        </w:rPr>
        <w:t xml:space="preserve"> </w:t>
      </w:r>
      <w:r w:rsidR="00B31F26" w:rsidRPr="00B31F26">
        <w:rPr>
          <w:rFonts w:ascii="Helvetica" w:hAnsi="Helvetica" w:cs="Arial"/>
          <w:b/>
          <w:szCs w:val="24"/>
          <w:lang w:eastAsia="zh-CN"/>
        </w:rPr>
        <w:t>[1-MED]</w:t>
      </w:r>
      <w:r w:rsidR="00744F5B" w:rsidRPr="00B31F26">
        <w:rPr>
          <w:rFonts w:ascii="Helvetica" w:hAnsi="Helvetica" w:cs="Arial"/>
          <w:szCs w:val="24"/>
          <w:lang w:eastAsia="zh-CN"/>
        </w:rPr>
        <w:t>.</w:t>
      </w:r>
    </w:p>
    <w:p w14:paraId="7465407D" w14:textId="77777777" w:rsidR="009625B1" w:rsidRPr="00B31F26" w:rsidRDefault="00B31F26" w:rsidP="00B31F26">
      <w:pPr>
        <w:numPr>
          <w:ilvl w:val="2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lang w:eastAsia="zh-CN"/>
        </w:rPr>
        <w:t>Named author states the above, looking slightly off to the side</w:t>
      </w:r>
      <w:r>
        <w:rPr>
          <w:rFonts w:ascii="Helvetica" w:hAnsi="Helvetica" w:cs="Arial"/>
          <w:szCs w:val="24"/>
        </w:rPr>
        <w:t>. Interview style.</w:t>
      </w:r>
      <w:r w:rsidR="00744F5B" w:rsidRPr="00B31F26">
        <w:rPr>
          <w:rFonts w:ascii="Helvetica" w:hAnsi="Helvetica" w:cs="Arial"/>
          <w:szCs w:val="24"/>
          <w:lang w:eastAsia="zh-CN"/>
        </w:rPr>
        <w:t xml:space="preserve"> </w:t>
      </w:r>
    </w:p>
    <w:p w14:paraId="6B67F22B" w14:textId="77777777" w:rsidR="00CE10F2" w:rsidRPr="00E24898" w:rsidRDefault="00CE10F2" w:rsidP="00E24898">
      <w:pPr>
        <w:spacing w:before="120"/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0DC25815" w14:textId="77777777" w:rsidR="00EE4460" w:rsidRPr="00E24898" w:rsidRDefault="00AE11E8" w:rsidP="00645B93">
      <w:pPr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Cs w:val="24"/>
        </w:rPr>
        <w:t>B</w:t>
      </w:r>
      <w:r w:rsidR="002B26D4" w:rsidRPr="00F146E3">
        <w:rPr>
          <w:rFonts w:ascii="Helvetica" w:hAnsi="Helvetica"/>
          <w:b/>
          <w:szCs w:val="24"/>
        </w:rPr>
        <w:t xml:space="preserve">.  </w:t>
      </w:r>
      <w:r w:rsidR="00F95E8D" w:rsidRPr="00F146E3">
        <w:rPr>
          <w:rFonts w:ascii="Helvetica" w:hAnsi="Helvetica"/>
          <w:b/>
          <w:szCs w:val="24"/>
        </w:rPr>
        <w:t>Optional Interview Statements</w:t>
      </w:r>
      <w:r w:rsidR="002B26D4" w:rsidRPr="00F146E3">
        <w:rPr>
          <w:rFonts w:ascii="Helvetica" w:hAnsi="Helvetica"/>
          <w:b/>
          <w:szCs w:val="24"/>
        </w:rPr>
        <w:t>:</w:t>
      </w:r>
      <w:r w:rsidR="002B26D4" w:rsidRPr="00E24898">
        <w:rPr>
          <w:rFonts w:ascii="Helvetica" w:hAnsi="Helvetica"/>
          <w:b/>
          <w:sz w:val="22"/>
        </w:rPr>
        <w:t xml:space="preserve"> (Said by you on camera. Don’t forget to smile!)  </w:t>
      </w:r>
    </w:p>
    <w:p w14:paraId="73B9C5DD" w14:textId="77777777" w:rsidR="00CE10F2" w:rsidRDefault="0018150D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B31F26">
        <w:rPr>
          <w:rFonts w:ascii="Helvetica" w:hAnsi="Helvetica" w:cs="Arial"/>
          <w:szCs w:val="24"/>
          <w:u w:val="single"/>
          <w:lang w:eastAsia="zh-CN"/>
        </w:rPr>
        <w:t>LP Wang</w:t>
      </w:r>
      <w:r w:rsidR="00FD1497" w:rsidRPr="00B31F26">
        <w:rPr>
          <w:rFonts w:ascii="Helvetica" w:hAnsi="Helvetica" w:cs="Arial"/>
          <w:szCs w:val="24"/>
        </w:rPr>
        <w:t xml:space="preserve">: </w:t>
      </w:r>
      <w:r w:rsidR="00CE10F2" w:rsidRPr="00B31F26">
        <w:rPr>
          <w:rFonts w:ascii="Helvetica" w:hAnsi="Helvetica" w:cs="Arial"/>
          <w:szCs w:val="24"/>
        </w:rPr>
        <w:t xml:space="preserve">Though this method can provide insight into </w:t>
      </w:r>
      <w:proofErr w:type="spellStart"/>
      <w:r w:rsidR="00DA5CB5" w:rsidRPr="00B31F26">
        <w:rPr>
          <w:rFonts w:ascii="Helvetica" w:hAnsi="Helvetica" w:cs="Calibri"/>
          <w:szCs w:val="24"/>
        </w:rPr>
        <w:t>miRNA</w:t>
      </w:r>
      <w:proofErr w:type="spellEnd"/>
      <w:r w:rsidR="00850FFF" w:rsidRPr="00B31F26">
        <w:rPr>
          <w:rFonts w:ascii="Helvetica" w:hAnsi="Helvetica" w:cs="Calibri"/>
          <w:szCs w:val="24"/>
        </w:rPr>
        <w:t xml:space="preserve"> </w:t>
      </w:r>
      <w:r w:rsidR="008D1EB8" w:rsidRPr="00B31F26">
        <w:rPr>
          <w:rFonts w:ascii="Helvetica" w:hAnsi="Helvetica" w:cs="Calibri"/>
          <w:szCs w:val="24"/>
          <w:lang w:eastAsia="zh-CN"/>
        </w:rPr>
        <w:t>response</w:t>
      </w:r>
      <w:r w:rsidR="00DA5CB5" w:rsidRPr="00B31F26">
        <w:rPr>
          <w:rFonts w:ascii="Helvetica" w:hAnsi="Helvetica" w:cs="Calibri"/>
          <w:szCs w:val="24"/>
          <w:lang w:eastAsia="zh-CN"/>
        </w:rPr>
        <w:t>s</w:t>
      </w:r>
      <w:r w:rsidR="008D1EB8" w:rsidRPr="00B31F26">
        <w:rPr>
          <w:rFonts w:ascii="Helvetica" w:hAnsi="Helvetica" w:cs="Calibri"/>
          <w:szCs w:val="24"/>
          <w:lang w:eastAsia="zh-CN"/>
        </w:rPr>
        <w:t xml:space="preserve"> </w:t>
      </w:r>
      <w:r w:rsidR="00DA5CB5" w:rsidRPr="00B31F26">
        <w:rPr>
          <w:rFonts w:ascii="Helvetica" w:hAnsi="Helvetica" w:cs="Calibri"/>
          <w:szCs w:val="24"/>
        </w:rPr>
        <w:t>to cold</w:t>
      </w:r>
      <w:r w:rsidR="00AF3A19">
        <w:rPr>
          <w:rFonts w:ascii="Helvetica" w:hAnsi="Helvetica" w:cs="Calibri"/>
          <w:szCs w:val="24"/>
        </w:rPr>
        <w:t xml:space="preserve"> stress</w:t>
      </w:r>
      <w:r w:rsidR="00850FFF" w:rsidRPr="00B31F26">
        <w:rPr>
          <w:rFonts w:ascii="Helvetica" w:hAnsi="Helvetica" w:cs="Calibri"/>
          <w:szCs w:val="24"/>
        </w:rPr>
        <w:t xml:space="preserve"> </w:t>
      </w:r>
      <w:r w:rsidR="00DA5CB5" w:rsidRPr="00B31F26">
        <w:rPr>
          <w:rFonts w:ascii="Helvetica" w:hAnsi="Helvetica" w:cs="Calibri"/>
          <w:szCs w:val="24"/>
        </w:rPr>
        <w:t xml:space="preserve">in the watermelon-bottle gourd </w:t>
      </w:r>
      <w:r w:rsidR="00850FFF" w:rsidRPr="00B31F26">
        <w:rPr>
          <w:rFonts w:ascii="Helvetica" w:hAnsi="Helvetica" w:cs="Calibri"/>
          <w:szCs w:val="24"/>
        </w:rPr>
        <w:t>grafting</w:t>
      </w:r>
      <w:r w:rsidR="00DA5CB5" w:rsidRPr="00B31F26">
        <w:rPr>
          <w:rFonts w:ascii="Helvetica" w:hAnsi="Helvetica" w:cs="Calibri"/>
          <w:szCs w:val="24"/>
        </w:rPr>
        <w:t xml:space="preserve"> sy</w:t>
      </w:r>
      <w:r w:rsidR="00B31F26">
        <w:rPr>
          <w:rFonts w:ascii="Helvetica" w:hAnsi="Helvetica" w:cs="Calibri"/>
          <w:szCs w:val="24"/>
        </w:rPr>
        <w:t>s</w:t>
      </w:r>
      <w:r w:rsidR="00DA5CB5" w:rsidRPr="00B31F26">
        <w:rPr>
          <w:rFonts w:ascii="Helvetica" w:hAnsi="Helvetica" w:cs="Calibri"/>
          <w:szCs w:val="24"/>
        </w:rPr>
        <w:t>tem</w:t>
      </w:r>
      <w:r w:rsidR="00CE10F2" w:rsidRPr="00B31F26">
        <w:rPr>
          <w:rFonts w:ascii="Helvetica" w:hAnsi="Helvetica" w:cs="Arial"/>
          <w:szCs w:val="24"/>
        </w:rPr>
        <w:t xml:space="preserve">, it can also be applied to other </w:t>
      </w:r>
      <w:r w:rsidR="008D1EB8" w:rsidRPr="00B31F26">
        <w:rPr>
          <w:rFonts w:ascii="Helvetica" w:hAnsi="Helvetica" w:cs="Arial"/>
          <w:szCs w:val="24"/>
        </w:rPr>
        <w:t>model organisms</w:t>
      </w:r>
      <w:r w:rsidR="008D1EB8" w:rsidRPr="00B31F26">
        <w:rPr>
          <w:rFonts w:ascii="Helvetica" w:hAnsi="Helvetica" w:cs="Calibri"/>
          <w:szCs w:val="24"/>
        </w:rPr>
        <w:t xml:space="preserve"> </w:t>
      </w:r>
      <w:r w:rsidR="008D1EB8" w:rsidRPr="00B31F26">
        <w:rPr>
          <w:rFonts w:ascii="Helvetica" w:hAnsi="Helvetica" w:cs="Calibri"/>
          <w:szCs w:val="24"/>
          <w:lang w:eastAsia="zh-CN"/>
        </w:rPr>
        <w:t xml:space="preserve">for </w:t>
      </w:r>
      <w:r w:rsidR="00850FFF" w:rsidRPr="00B31F26">
        <w:rPr>
          <w:rFonts w:ascii="Helvetica" w:hAnsi="Helvetica" w:cs="Calibri"/>
          <w:szCs w:val="24"/>
        </w:rPr>
        <w:t>reveal</w:t>
      </w:r>
      <w:r w:rsidR="00850FFF" w:rsidRPr="00B31F26">
        <w:rPr>
          <w:rFonts w:ascii="Helvetica" w:hAnsi="Helvetica" w:cs="Calibri"/>
          <w:szCs w:val="24"/>
          <w:lang w:eastAsia="zh-CN"/>
        </w:rPr>
        <w:t>ing</w:t>
      </w:r>
      <w:r w:rsidR="00850FFF" w:rsidRPr="00B31F26">
        <w:rPr>
          <w:rFonts w:ascii="Helvetica" w:hAnsi="Helvetica" w:cs="Calibri"/>
          <w:szCs w:val="24"/>
        </w:rPr>
        <w:t xml:space="preserve"> the mechanisms of local and long-distance </w:t>
      </w:r>
      <w:proofErr w:type="spellStart"/>
      <w:r w:rsidR="00850FFF" w:rsidRPr="00B31F26">
        <w:rPr>
          <w:rFonts w:ascii="Helvetica" w:hAnsi="Helvetica" w:cs="Calibri"/>
          <w:szCs w:val="24"/>
        </w:rPr>
        <w:t>miRNA</w:t>
      </w:r>
      <w:proofErr w:type="spellEnd"/>
      <w:r w:rsidR="00850FFF" w:rsidRPr="00B31F26">
        <w:rPr>
          <w:rFonts w:ascii="Helvetica" w:hAnsi="Helvetica" w:cs="Calibri"/>
          <w:szCs w:val="24"/>
        </w:rPr>
        <w:t xml:space="preserve"> </w:t>
      </w:r>
      <w:r w:rsidR="00DA5CB5" w:rsidRPr="00B31F26">
        <w:rPr>
          <w:rFonts w:ascii="Helvetica" w:hAnsi="Helvetica" w:cs="Calibri"/>
          <w:szCs w:val="24"/>
        </w:rPr>
        <w:t>transportation</w:t>
      </w:r>
      <w:r w:rsidR="00B31F26">
        <w:rPr>
          <w:rFonts w:ascii="Helvetica" w:hAnsi="Helvetica" w:cs="Calibri"/>
          <w:szCs w:val="24"/>
        </w:rPr>
        <w:t xml:space="preserve"> </w:t>
      </w:r>
      <w:r w:rsidR="00B31F26" w:rsidRPr="00B31F26">
        <w:rPr>
          <w:rFonts w:ascii="Helvetica" w:hAnsi="Helvetica" w:cs="Calibri"/>
          <w:b/>
          <w:szCs w:val="24"/>
        </w:rPr>
        <w:t>[1-MED]</w:t>
      </w:r>
      <w:r w:rsidR="008D1EB8" w:rsidRPr="00B31F26">
        <w:rPr>
          <w:rFonts w:ascii="Helvetica" w:hAnsi="Helvetica" w:cs="Arial"/>
          <w:szCs w:val="24"/>
          <w:lang w:eastAsia="zh-CN"/>
        </w:rPr>
        <w:t>.</w:t>
      </w:r>
    </w:p>
    <w:p w14:paraId="38E89DE1" w14:textId="77777777" w:rsidR="00B31F26" w:rsidRPr="00B31F26" w:rsidRDefault="00B31F26" w:rsidP="00B31F26">
      <w:pPr>
        <w:numPr>
          <w:ilvl w:val="2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lang w:eastAsia="zh-CN"/>
        </w:rPr>
        <w:t>Named author states the above, looking slightly off to the side</w:t>
      </w:r>
      <w:r>
        <w:rPr>
          <w:rFonts w:ascii="Helvetica" w:hAnsi="Helvetica" w:cs="Arial"/>
          <w:szCs w:val="24"/>
        </w:rPr>
        <w:t>. Interview style.</w:t>
      </w:r>
    </w:p>
    <w:p w14:paraId="4EFD9E79" w14:textId="77777777" w:rsidR="00CF22F6" w:rsidRDefault="006F4C64" w:rsidP="009749D4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B31F26">
        <w:rPr>
          <w:rFonts w:ascii="Helvetica" w:hAnsi="Helvetica" w:cs="Arial"/>
          <w:szCs w:val="24"/>
          <w:u w:val="single"/>
          <w:lang w:eastAsia="zh-CN"/>
        </w:rPr>
        <w:t>LP Wang</w:t>
      </w:r>
      <w:r w:rsidR="00FD1497" w:rsidRPr="00B31F26">
        <w:rPr>
          <w:rFonts w:ascii="Helvetica" w:hAnsi="Helvetica" w:cs="Arial"/>
          <w:szCs w:val="24"/>
        </w:rPr>
        <w:t xml:space="preserve">: </w:t>
      </w:r>
      <w:r w:rsidR="00CE10F2" w:rsidRPr="00B31F26">
        <w:rPr>
          <w:rFonts w:ascii="Helvetica" w:hAnsi="Helvetica" w:cs="Arial"/>
          <w:szCs w:val="24"/>
        </w:rPr>
        <w:t xml:space="preserve">Visual demonstration of this method is critical as </w:t>
      </w:r>
      <w:r w:rsidR="00061D87" w:rsidRPr="00B31F26">
        <w:rPr>
          <w:rFonts w:ascii="Helvetica" w:hAnsi="Helvetica" w:cs="Arial"/>
          <w:szCs w:val="24"/>
        </w:rPr>
        <w:t>the</w:t>
      </w:r>
      <w:r w:rsidR="00B31F26" w:rsidRPr="00B31F26">
        <w:rPr>
          <w:rFonts w:ascii="Helvetica" w:hAnsi="Helvetica" w:cs="Arial"/>
          <w:szCs w:val="24"/>
        </w:rPr>
        <w:t xml:space="preserve"> grafting</w:t>
      </w:r>
      <w:r w:rsidR="00ED47EB" w:rsidRPr="00B31F26">
        <w:rPr>
          <w:rFonts w:ascii="Helvetica" w:hAnsi="Helvetica" w:cs="Arial"/>
          <w:szCs w:val="24"/>
        </w:rPr>
        <w:t xml:space="preserve"> </w:t>
      </w:r>
      <w:r w:rsidR="00F8760F" w:rsidRPr="00B31F26">
        <w:rPr>
          <w:rFonts w:ascii="Helvetica" w:hAnsi="Helvetica" w:cs="Arial"/>
          <w:szCs w:val="24"/>
        </w:rPr>
        <w:t xml:space="preserve">steps </w:t>
      </w:r>
      <w:r w:rsidR="00CE10F2" w:rsidRPr="00B31F26">
        <w:rPr>
          <w:rFonts w:ascii="Helvetica" w:hAnsi="Helvetica" w:cs="Arial"/>
          <w:szCs w:val="24"/>
        </w:rPr>
        <w:t>a</w:t>
      </w:r>
      <w:r w:rsidR="00B31F26" w:rsidRPr="00B31F26">
        <w:rPr>
          <w:rFonts w:ascii="Helvetica" w:hAnsi="Helvetica" w:cs="Arial"/>
          <w:szCs w:val="24"/>
        </w:rPr>
        <w:t>re difficult to learn.</w:t>
      </w:r>
      <w:r w:rsidR="008D1EB8" w:rsidRPr="00B31F26">
        <w:rPr>
          <w:rFonts w:ascii="Helvetica" w:hAnsi="Helvetica" w:cs="Arial"/>
          <w:szCs w:val="24"/>
        </w:rPr>
        <w:t xml:space="preserve"> </w:t>
      </w:r>
      <w:r w:rsidR="00B31F26">
        <w:rPr>
          <w:rFonts w:ascii="Helvetica" w:hAnsi="Helvetica" w:cs="Arial"/>
          <w:szCs w:val="24"/>
          <w:lang w:eastAsia="zh-CN"/>
        </w:rPr>
        <w:t>T</w:t>
      </w:r>
      <w:r w:rsidR="009749D4" w:rsidRPr="00B31F26">
        <w:rPr>
          <w:rFonts w:ascii="Helvetica" w:hAnsi="Helvetica" w:cs="Arial"/>
          <w:szCs w:val="24"/>
          <w:lang w:eastAsia="zh-CN"/>
        </w:rPr>
        <w:t>he</w:t>
      </w:r>
      <w:r w:rsidR="00F8760F" w:rsidRPr="00B31F26">
        <w:rPr>
          <w:rFonts w:ascii="Helvetica" w:hAnsi="Helvetica" w:cs="Arial"/>
          <w:szCs w:val="24"/>
          <w:lang w:eastAsia="zh-CN"/>
        </w:rPr>
        <w:t>se</w:t>
      </w:r>
      <w:r w:rsidR="009749D4" w:rsidRPr="00B31F26">
        <w:rPr>
          <w:rFonts w:ascii="Helvetica" w:hAnsi="Helvetica" w:cs="Arial"/>
          <w:szCs w:val="24"/>
          <w:lang w:eastAsia="zh-CN"/>
        </w:rPr>
        <w:t xml:space="preserve"> steps</w:t>
      </w:r>
      <w:r w:rsidR="00F8760F" w:rsidRPr="00B31F26">
        <w:rPr>
          <w:rFonts w:ascii="Helvetica" w:hAnsi="Helvetica" w:cs="Arial"/>
          <w:szCs w:val="24"/>
          <w:lang w:eastAsia="zh-CN"/>
        </w:rPr>
        <w:t xml:space="preserve"> </w:t>
      </w:r>
      <w:r w:rsidR="00B31F26">
        <w:rPr>
          <w:rFonts w:ascii="Helvetica" w:hAnsi="Helvetica" w:cs="Arial"/>
          <w:szCs w:val="24"/>
          <w:lang w:eastAsia="zh-CN"/>
        </w:rPr>
        <w:t xml:space="preserve">require </w:t>
      </w:r>
      <w:r w:rsidR="00AF3A19">
        <w:rPr>
          <w:rFonts w:ascii="Helvetica" w:hAnsi="Helvetica" w:cs="Arial"/>
          <w:szCs w:val="24"/>
          <w:lang w:eastAsia="zh-CN"/>
        </w:rPr>
        <w:t xml:space="preserve">advanced </w:t>
      </w:r>
      <w:r w:rsidR="00B31F26">
        <w:rPr>
          <w:rFonts w:ascii="Helvetica" w:hAnsi="Helvetica" w:cs="Arial"/>
          <w:szCs w:val="24"/>
          <w:lang w:eastAsia="zh-CN"/>
        </w:rPr>
        <w:t>skill</w:t>
      </w:r>
      <w:r w:rsidR="00AF3A19">
        <w:rPr>
          <w:rFonts w:ascii="Helvetica" w:hAnsi="Helvetica" w:cs="Arial"/>
          <w:szCs w:val="24"/>
          <w:lang w:eastAsia="zh-CN"/>
        </w:rPr>
        <w:t>s</w:t>
      </w:r>
      <w:r w:rsidR="00F8760F" w:rsidRPr="00B31F26">
        <w:rPr>
          <w:rFonts w:ascii="Helvetica" w:hAnsi="Helvetica" w:cs="Arial"/>
          <w:szCs w:val="24"/>
          <w:lang w:eastAsia="zh-CN"/>
        </w:rPr>
        <w:t xml:space="preserve"> and</w:t>
      </w:r>
      <w:r w:rsidR="009749D4" w:rsidRPr="00B31F26">
        <w:rPr>
          <w:rFonts w:ascii="Helvetica" w:hAnsi="Helvetica" w:cs="Arial"/>
          <w:szCs w:val="24"/>
          <w:lang w:eastAsia="zh-CN"/>
        </w:rPr>
        <w:t xml:space="preserve"> are key to the survival of the grafted plants</w:t>
      </w:r>
      <w:r w:rsidR="00B31F26">
        <w:rPr>
          <w:rFonts w:ascii="Helvetica" w:hAnsi="Helvetica" w:cs="Arial"/>
          <w:szCs w:val="24"/>
          <w:lang w:eastAsia="zh-CN"/>
        </w:rPr>
        <w:t xml:space="preserve"> </w:t>
      </w:r>
      <w:r w:rsidR="00B31F26" w:rsidRPr="00B31F26">
        <w:rPr>
          <w:rFonts w:ascii="Helvetica" w:hAnsi="Helvetica" w:cs="Arial"/>
          <w:b/>
          <w:szCs w:val="24"/>
          <w:lang w:eastAsia="zh-CN"/>
        </w:rPr>
        <w:t>[1-MED]</w:t>
      </w:r>
      <w:r w:rsidR="00CE10F2" w:rsidRPr="00B31F26">
        <w:rPr>
          <w:rFonts w:ascii="Helvetica" w:hAnsi="Helvetica" w:cs="Arial"/>
          <w:szCs w:val="24"/>
        </w:rPr>
        <w:t xml:space="preserve">.   </w:t>
      </w:r>
    </w:p>
    <w:p w14:paraId="72B56AB6" w14:textId="77777777" w:rsidR="00B31F26" w:rsidRPr="00B31F26" w:rsidRDefault="00B31F26" w:rsidP="00B31F26">
      <w:pPr>
        <w:numPr>
          <w:ilvl w:val="2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lang w:eastAsia="zh-CN"/>
        </w:rPr>
        <w:t>Named author states the above, looking slightly off to the side</w:t>
      </w:r>
      <w:r>
        <w:rPr>
          <w:rFonts w:ascii="Helvetica" w:hAnsi="Helvetica" w:cs="Arial"/>
          <w:szCs w:val="24"/>
        </w:rPr>
        <w:t xml:space="preserve">. Interview </w:t>
      </w:r>
      <w:commentRangeStart w:id="3"/>
      <w:r>
        <w:rPr>
          <w:rFonts w:ascii="Helvetica" w:hAnsi="Helvetica" w:cs="Arial"/>
          <w:szCs w:val="24"/>
        </w:rPr>
        <w:t>style</w:t>
      </w:r>
      <w:commentRangeEnd w:id="3"/>
      <w:r>
        <w:rPr>
          <w:rStyle w:val="CommentReference"/>
        </w:rPr>
        <w:commentReference w:id="3"/>
      </w:r>
      <w:r>
        <w:rPr>
          <w:rFonts w:ascii="Helvetica" w:hAnsi="Helvetica" w:cs="Arial"/>
          <w:szCs w:val="24"/>
        </w:rPr>
        <w:t>.</w:t>
      </w:r>
    </w:p>
    <w:p w14:paraId="34CBB164" w14:textId="77777777" w:rsidR="001819E3" w:rsidRPr="00E24898" w:rsidRDefault="00AE11E8" w:rsidP="00E24898">
      <w:p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b/>
          <w:szCs w:val="24"/>
        </w:rPr>
        <w:t>C</w:t>
      </w:r>
      <w:r w:rsidR="004C2DAD" w:rsidRPr="00F146E3">
        <w:rPr>
          <w:rFonts w:ascii="Helvetica" w:hAnsi="Helvetica" w:cs="Arial"/>
          <w:b/>
          <w:szCs w:val="24"/>
        </w:rPr>
        <w:t>. Introduction of Demonstrator:</w:t>
      </w:r>
      <w:r w:rsidR="004C2DAD" w:rsidRPr="00E24898">
        <w:rPr>
          <w:rFonts w:ascii="Helvetica" w:hAnsi="Helvetica" w:cs="Arial"/>
          <w:b/>
          <w:sz w:val="22"/>
          <w:szCs w:val="24"/>
        </w:rPr>
        <w:t xml:space="preserve"> (Said by you on camera. Don’t forget to smile!)</w:t>
      </w:r>
    </w:p>
    <w:p w14:paraId="05612B1D" w14:textId="77777777" w:rsidR="00CE10F2" w:rsidRPr="00F146E3" w:rsidRDefault="006F4C64" w:rsidP="003A1109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AF3A19">
        <w:rPr>
          <w:rFonts w:ascii="Helvetica" w:hAnsi="Helvetica" w:cs="Arial"/>
          <w:szCs w:val="24"/>
          <w:u w:val="single"/>
          <w:lang w:eastAsia="zh-CN"/>
        </w:rPr>
        <w:t>LP Wang</w:t>
      </w:r>
      <w:r w:rsidR="00FD1497" w:rsidRPr="00F146E3">
        <w:rPr>
          <w:rFonts w:ascii="Helvetica" w:hAnsi="Helvetica" w:cs="Arial"/>
          <w:szCs w:val="24"/>
        </w:rPr>
        <w:t xml:space="preserve">: </w:t>
      </w:r>
      <w:r w:rsidR="00CE10F2" w:rsidRPr="00F146E3">
        <w:rPr>
          <w:rFonts w:ascii="Helvetica" w:hAnsi="Helvetica" w:cs="Arial"/>
          <w:szCs w:val="24"/>
        </w:rPr>
        <w:t xml:space="preserve">Demonstrating the procedure will be </w:t>
      </w:r>
      <w:proofErr w:type="spellStart"/>
      <w:r w:rsidR="0018150D">
        <w:rPr>
          <w:rFonts w:ascii="Helvetica" w:hAnsi="Helvetica" w:cs="Arial" w:hint="eastAsia"/>
          <w:szCs w:val="24"/>
          <w:u w:val="single"/>
          <w:lang w:eastAsia="zh-CN"/>
        </w:rPr>
        <w:t>Yaowen</w:t>
      </w:r>
      <w:proofErr w:type="spellEnd"/>
      <w:r w:rsidR="0018150D">
        <w:rPr>
          <w:rFonts w:ascii="Helvetica" w:hAnsi="Helvetica" w:cs="Arial" w:hint="eastAsia"/>
          <w:szCs w:val="24"/>
          <w:u w:val="single"/>
          <w:lang w:eastAsia="zh-CN"/>
        </w:rPr>
        <w:t xml:space="preserve"> Hu</w:t>
      </w:r>
      <w:r w:rsidR="00FD1497" w:rsidRPr="00F146E3">
        <w:rPr>
          <w:rFonts w:ascii="Helvetica" w:hAnsi="Helvetica" w:cs="Arial"/>
          <w:szCs w:val="24"/>
        </w:rPr>
        <w:t>,</w:t>
      </w:r>
      <w:r w:rsidR="0018150D">
        <w:rPr>
          <w:rFonts w:ascii="Helvetica" w:hAnsi="Helvetica" w:cs="Arial"/>
          <w:szCs w:val="24"/>
        </w:rPr>
        <w:t xml:space="preserve"> a </w:t>
      </w:r>
      <w:r w:rsidR="00CE10F2" w:rsidRPr="00F146E3">
        <w:rPr>
          <w:rFonts w:ascii="Helvetica" w:hAnsi="Helvetica" w:cs="Arial"/>
          <w:szCs w:val="24"/>
        </w:rPr>
        <w:t>tech</w:t>
      </w:r>
      <w:r w:rsidR="0018150D">
        <w:rPr>
          <w:rFonts w:ascii="Helvetica" w:hAnsi="Helvetica" w:cs="Arial"/>
          <w:szCs w:val="24"/>
        </w:rPr>
        <w:t>nician</w:t>
      </w:r>
      <w:r w:rsidR="0018150D">
        <w:rPr>
          <w:rFonts w:ascii="Helvetica" w:hAnsi="Helvetica" w:cs="Arial" w:hint="eastAsia"/>
          <w:szCs w:val="24"/>
          <w:lang w:eastAsia="zh-CN"/>
        </w:rPr>
        <w:t xml:space="preserve"> </w:t>
      </w:r>
      <w:r w:rsidR="00CE10F2" w:rsidRPr="00F146E3">
        <w:rPr>
          <w:rFonts w:ascii="Helvetica" w:hAnsi="Helvetica" w:cs="Arial"/>
          <w:szCs w:val="24"/>
        </w:rPr>
        <w:t xml:space="preserve">from my laboratory. </w:t>
      </w:r>
    </w:p>
    <w:p w14:paraId="7BBFAC95" w14:textId="77777777" w:rsidR="00CE10F2" w:rsidRPr="00F146E3" w:rsidRDefault="00CE10F2" w:rsidP="00CE10F2">
      <w:pPr>
        <w:numPr>
          <w:ilvl w:val="2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F146E3">
        <w:rPr>
          <w:rFonts w:ascii="Helvetica" w:hAnsi="Helvetica" w:cs="Arial"/>
          <w:szCs w:val="24"/>
        </w:rPr>
        <w:t xml:space="preserve">Interview style: Author saying the above </w:t>
      </w:r>
    </w:p>
    <w:p w14:paraId="034CC10D" w14:textId="77777777" w:rsidR="00CE10F2" w:rsidRPr="00F146E3" w:rsidRDefault="00CE10F2" w:rsidP="00CE10F2">
      <w:pPr>
        <w:numPr>
          <w:ilvl w:val="2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F146E3">
        <w:rPr>
          <w:rFonts w:ascii="Helvetica" w:hAnsi="Helvetica" w:cs="Arial"/>
          <w:szCs w:val="24"/>
        </w:rPr>
        <w:t>The named technician, post doc, student looks up from workbench or desk or microscope and acknowledges the camera.</w:t>
      </w:r>
    </w:p>
    <w:p w14:paraId="3296B902" w14:textId="77777777" w:rsidR="001819E3" w:rsidRPr="00E24898" w:rsidRDefault="001819E3" w:rsidP="001819E3">
      <w:pPr>
        <w:rPr>
          <w:rFonts w:ascii="Helvetica" w:hAnsi="Helvetica"/>
          <w:b/>
          <w:sz w:val="22"/>
        </w:rPr>
      </w:pPr>
    </w:p>
    <w:p w14:paraId="5B445ECA" w14:textId="77777777" w:rsidR="001819E3" w:rsidRPr="00E24898" w:rsidRDefault="00AE11E8" w:rsidP="001819E3">
      <w:pPr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Cs w:val="24"/>
        </w:rPr>
        <w:t>D</w:t>
      </w:r>
      <w:r w:rsidR="001819E3" w:rsidRPr="00F146E3">
        <w:rPr>
          <w:rFonts w:ascii="Helvetica" w:hAnsi="Helvetica"/>
          <w:b/>
          <w:szCs w:val="24"/>
        </w:rPr>
        <w:t xml:space="preserve">.  </w:t>
      </w:r>
      <w:r w:rsidR="00EA60D4" w:rsidRPr="00F146E3">
        <w:rPr>
          <w:rFonts w:ascii="Helvetica" w:hAnsi="Helvetica"/>
          <w:b/>
          <w:szCs w:val="24"/>
        </w:rPr>
        <w:t>Ethics title card:</w:t>
      </w:r>
      <w:r w:rsidR="00EA60D4" w:rsidRPr="00E24898">
        <w:rPr>
          <w:rFonts w:ascii="Helvetica" w:hAnsi="Helvetica"/>
          <w:b/>
          <w:sz w:val="22"/>
        </w:rPr>
        <w:t xml:space="preserve"> (for human subjects or animal work</w:t>
      </w:r>
      <w:r w:rsidR="00CF22F6" w:rsidRPr="00E24898">
        <w:rPr>
          <w:rFonts w:ascii="Helvetica" w:hAnsi="Helvetica"/>
          <w:b/>
          <w:sz w:val="22"/>
        </w:rPr>
        <w:t>, does not count toward word length total)</w:t>
      </w:r>
    </w:p>
    <w:p w14:paraId="68F54CCA" w14:textId="77777777" w:rsidR="00EA60D4" w:rsidRPr="00E24898" w:rsidRDefault="00EA60D4" w:rsidP="00EA60D4">
      <w:pPr>
        <w:ind w:left="360"/>
        <w:rPr>
          <w:rFonts w:ascii="Helvetica" w:hAnsi="Helvetica"/>
          <w:b/>
          <w:sz w:val="22"/>
        </w:rPr>
      </w:pPr>
    </w:p>
    <w:p w14:paraId="258FC052" w14:textId="77777777" w:rsidR="00EE1E2F" w:rsidRDefault="00445D26" w:rsidP="00EE1E2F">
      <w:pPr>
        <w:rPr>
          <w:rFonts w:ascii="Helvetica" w:hAnsi="Helvetica"/>
          <w:sz w:val="22"/>
        </w:rPr>
      </w:pPr>
      <w:r>
        <w:rPr>
          <w:rFonts w:ascii="Helvetica" w:hAnsi="Helvetica"/>
          <w:szCs w:val="24"/>
        </w:rPr>
        <w:t>N/A</w:t>
      </w:r>
    </w:p>
    <w:p w14:paraId="16D1C296" w14:textId="77777777" w:rsidR="00EE1E2F" w:rsidRDefault="00EE1E2F" w:rsidP="00CE10F2">
      <w:pPr>
        <w:ind w:left="792"/>
        <w:rPr>
          <w:rFonts w:ascii="Helvetica" w:hAnsi="Helvetica"/>
          <w:sz w:val="22"/>
        </w:rPr>
      </w:pPr>
    </w:p>
    <w:p w14:paraId="0822C232" w14:textId="77777777" w:rsidR="00EE1E2F" w:rsidRDefault="00EE1E2F" w:rsidP="00CE10F2">
      <w:pPr>
        <w:ind w:left="792"/>
        <w:rPr>
          <w:rFonts w:ascii="Helvetica" w:hAnsi="Helvetica"/>
          <w:sz w:val="22"/>
        </w:rPr>
      </w:pPr>
    </w:p>
    <w:p w14:paraId="3880B981" w14:textId="77777777" w:rsidR="00CE10F2" w:rsidRPr="00B31F26" w:rsidRDefault="00CE10F2" w:rsidP="00B31F26">
      <w:pPr>
        <w:outlineLvl w:val="0"/>
        <w:rPr>
          <w:rFonts w:ascii="Helvetica" w:hAnsi="Helvetica"/>
          <w:b/>
          <w:szCs w:val="24"/>
        </w:rPr>
      </w:pPr>
      <w:r w:rsidRPr="00E24898">
        <w:rPr>
          <w:rFonts w:ascii="Helvetica" w:hAnsi="Helvetica"/>
          <w:b/>
          <w:szCs w:val="24"/>
        </w:rPr>
        <w:t>Protocol</w:t>
      </w:r>
      <w:r w:rsidR="00F146E3">
        <w:rPr>
          <w:rFonts w:ascii="Helvetica" w:hAnsi="Helvetica"/>
          <w:b/>
          <w:szCs w:val="24"/>
        </w:rPr>
        <w:t>:</w:t>
      </w:r>
      <w:r w:rsidRPr="00E24898">
        <w:rPr>
          <w:rFonts w:ascii="Helvetica" w:hAnsi="Helvetica"/>
          <w:b/>
          <w:szCs w:val="24"/>
        </w:rPr>
        <w:t xml:space="preserve"> </w:t>
      </w:r>
      <w:r w:rsidRPr="00E24898">
        <w:rPr>
          <w:rFonts w:ascii="Helvetica" w:hAnsi="Helvetica"/>
          <w:b/>
          <w:szCs w:val="24"/>
          <w:lang w:eastAsia="zh-TW"/>
        </w:rPr>
        <w:t>(read by voice talent at JoVE)</w:t>
      </w:r>
    </w:p>
    <w:p w14:paraId="3D594C53" w14:textId="77777777" w:rsidR="00CE10F2" w:rsidRPr="00E24898" w:rsidRDefault="00445D26" w:rsidP="00CE10F2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t xml:space="preserve">Seed Sterilization and Germination </w:t>
      </w:r>
    </w:p>
    <w:p w14:paraId="25D1EA6A" w14:textId="77777777" w:rsidR="00125924" w:rsidRDefault="00445D26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To begin, soak bottle gourd seeds in a 500-milliliter beaker of 58 degree Celsius water </w:t>
      </w:r>
      <w:r w:rsidRPr="00445D26">
        <w:rPr>
          <w:rFonts w:ascii="Helvetica" w:hAnsi="Helvetica" w:cs="Arial"/>
          <w:b/>
          <w:szCs w:val="24"/>
        </w:rPr>
        <w:t>[1-MED]</w:t>
      </w:r>
      <w:r>
        <w:rPr>
          <w:rFonts w:ascii="Helvetica" w:hAnsi="Helvetica" w:cs="Arial"/>
          <w:szCs w:val="24"/>
        </w:rPr>
        <w:t xml:space="preserve">. Stir the seeds occasionally until the water temperature drops to 40 degrees Celsius </w:t>
      </w:r>
      <w:r w:rsidRPr="008E00FA">
        <w:rPr>
          <w:rFonts w:ascii="Helvetica" w:hAnsi="Helvetica" w:cs="Arial"/>
          <w:b/>
          <w:szCs w:val="24"/>
        </w:rPr>
        <w:t>[2</w:t>
      </w:r>
      <w:r w:rsidR="008E00FA" w:rsidRPr="008E00FA">
        <w:rPr>
          <w:rFonts w:ascii="Helvetica" w:hAnsi="Helvetica" w:cs="Arial"/>
          <w:b/>
          <w:szCs w:val="24"/>
        </w:rPr>
        <w:t>-MED]</w:t>
      </w:r>
      <w:r w:rsidR="008E00FA">
        <w:rPr>
          <w:rFonts w:ascii="Helvetica" w:hAnsi="Helvetica" w:cs="Arial"/>
          <w:szCs w:val="24"/>
        </w:rPr>
        <w:t>.</w:t>
      </w:r>
      <w:r w:rsidR="008E00FA">
        <w:rPr>
          <w:rFonts w:ascii="Helvetica" w:hAnsi="Helvetica" w:cs="Arial"/>
          <w:szCs w:val="24"/>
        </w:rPr>
        <w:tab/>
      </w:r>
    </w:p>
    <w:p w14:paraId="011AAB52" w14:textId="77777777" w:rsidR="008E00FA" w:rsidRDefault="008E00FA" w:rsidP="008E00F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pours water into a beaker containing bottle gourd seeds. </w:t>
      </w:r>
    </w:p>
    <w:p w14:paraId="772B0ED9" w14:textId="77777777" w:rsidR="008E00FA" w:rsidRDefault="008E00FA" w:rsidP="008E00F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stirs the seeds and takes the temperature of the water. </w:t>
      </w:r>
    </w:p>
    <w:p w14:paraId="49E5A586" w14:textId="77777777" w:rsidR="008E00FA" w:rsidRDefault="008E00FA" w:rsidP="008E00FA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While the </w:t>
      </w:r>
      <w:proofErr w:type="gramStart"/>
      <w:r>
        <w:rPr>
          <w:rFonts w:ascii="Helvetica" w:hAnsi="Helvetica" w:cs="Arial"/>
          <w:szCs w:val="24"/>
        </w:rPr>
        <w:t>water cools</w:t>
      </w:r>
      <w:proofErr w:type="gramEnd"/>
      <w:r>
        <w:rPr>
          <w:rFonts w:ascii="Helvetica" w:hAnsi="Helvetica" w:cs="Arial"/>
          <w:szCs w:val="24"/>
        </w:rPr>
        <w:t xml:space="preserve">, put 3 kilograms of peat soil into a nylon bag </w:t>
      </w:r>
      <w:r w:rsidRPr="008E00FA">
        <w:rPr>
          <w:rFonts w:ascii="Helvetica" w:hAnsi="Helvetica" w:cs="Arial"/>
          <w:b/>
          <w:szCs w:val="24"/>
        </w:rPr>
        <w:t>[1-MED]</w:t>
      </w:r>
      <w:r>
        <w:rPr>
          <w:rFonts w:ascii="Helvetica" w:hAnsi="Helvetica" w:cs="Arial"/>
          <w:szCs w:val="24"/>
        </w:rPr>
        <w:t xml:space="preserve">…and autoclave it </w:t>
      </w:r>
      <w:r w:rsidRPr="008E00FA">
        <w:rPr>
          <w:rFonts w:ascii="Helvetica" w:hAnsi="Helvetica" w:cs="Arial"/>
          <w:b/>
          <w:szCs w:val="24"/>
        </w:rPr>
        <w:t>[2-MED</w:t>
      </w:r>
      <w:r>
        <w:rPr>
          <w:rFonts w:ascii="Helvetica" w:hAnsi="Helvetica" w:cs="Arial"/>
          <w:b/>
          <w:szCs w:val="24"/>
        </w:rPr>
        <w:t>-TXT</w:t>
      </w:r>
      <w:r w:rsidRPr="008E00FA">
        <w:rPr>
          <w:rFonts w:ascii="Helvetica" w:hAnsi="Helvetica" w:cs="Arial"/>
          <w:b/>
          <w:szCs w:val="24"/>
        </w:rPr>
        <w:t>]</w:t>
      </w:r>
      <w:r>
        <w:rPr>
          <w:rFonts w:ascii="Helvetica" w:hAnsi="Helvetica" w:cs="Arial"/>
          <w:szCs w:val="24"/>
        </w:rPr>
        <w:t>.</w:t>
      </w:r>
    </w:p>
    <w:p w14:paraId="0A0BF374" w14:textId="77777777" w:rsidR="008E00FA" w:rsidRDefault="008E00FA" w:rsidP="008E00F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puts peat soil into the nylon bag. </w:t>
      </w:r>
    </w:p>
    <w:p w14:paraId="07876097" w14:textId="77777777" w:rsidR="008E00FA" w:rsidRDefault="008E00FA" w:rsidP="008E00F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places the peat soil-filled nylon bag into the autoclave. TEXT: 120 °C/0.5 MPa, 20 min</w:t>
      </w:r>
    </w:p>
    <w:p w14:paraId="6F914437" w14:textId="77777777" w:rsidR="008E00FA" w:rsidRDefault="008E00FA" w:rsidP="008E00FA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Once the water reaches room temperature, rinse the seeds 2 – 3 times in distilled water and drain the excess water </w:t>
      </w:r>
      <w:r w:rsidRPr="008E00FA">
        <w:rPr>
          <w:rFonts w:ascii="Helvetica" w:hAnsi="Helvetica" w:cs="Arial"/>
          <w:b/>
          <w:szCs w:val="24"/>
        </w:rPr>
        <w:t>[1-CU</w:t>
      </w:r>
      <w:r w:rsidR="008E64B0">
        <w:rPr>
          <w:rFonts w:ascii="Helvetica" w:hAnsi="Helvetica" w:cs="Arial"/>
          <w:b/>
          <w:szCs w:val="24"/>
        </w:rPr>
        <w:t>-TXT</w:t>
      </w:r>
      <w:r w:rsidRPr="008E00FA">
        <w:rPr>
          <w:rFonts w:ascii="Helvetica" w:hAnsi="Helvetica" w:cs="Arial"/>
          <w:b/>
          <w:szCs w:val="24"/>
        </w:rPr>
        <w:t>]</w:t>
      </w:r>
      <w:r>
        <w:rPr>
          <w:rFonts w:ascii="Helvetica" w:hAnsi="Helvetica" w:cs="Arial"/>
          <w:szCs w:val="24"/>
        </w:rPr>
        <w:t xml:space="preserve">. Allow the seeds to sprout in a gauze bag at 28 degrees Celsius in a dark growth chamber </w:t>
      </w:r>
      <w:r w:rsidRPr="008E00FA">
        <w:rPr>
          <w:rFonts w:ascii="Helvetica" w:hAnsi="Helvetica" w:cs="Arial"/>
          <w:b/>
          <w:szCs w:val="24"/>
        </w:rPr>
        <w:t>[2-MED]</w:t>
      </w:r>
      <w:r>
        <w:rPr>
          <w:rFonts w:ascii="Helvetica" w:hAnsi="Helvetica" w:cs="Arial"/>
          <w:szCs w:val="24"/>
        </w:rPr>
        <w:t>.</w:t>
      </w:r>
    </w:p>
    <w:p w14:paraId="32F2D723" w14:textId="77777777" w:rsidR="008E00FA" w:rsidRDefault="008E00FA" w:rsidP="008E00F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rinses the seeds </w:t>
      </w:r>
      <w:r w:rsidRPr="008E00FA">
        <w:rPr>
          <w:rFonts w:ascii="Helvetica" w:hAnsi="Helvetica" w:cs="Arial"/>
          <w:szCs w:val="24"/>
          <w:u w:val="single"/>
        </w:rPr>
        <w:t>once</w:t>
      </w:r>
      <w:r>
        <w:rPr>
          <w:rFonts w:ascii="Helvetica" w:hAnsi="Helvetica" w:cs="Arial"/>
          <w:szCs w:val="24"/>
        </w:rPr>
        <w:t xml:space="preserve"> and drains the excess water. </w:t>
      </w:r>
      <w:r w:rsidR="008E64B0">
        <w:rPr>
          <w:rFonts w:ascii="Helvetica" w:hAnsi="Helvetica" w:cs="Arial"/>
          <w:szCs w:val="24"/>
        </w:rPr>
        <w:t xml:space="preserve">TEXT: 4 – 5 h </w:t>
      </w:r>
      <w:r w:rsidR="008E64B0" w:rsidRPr="008E64B0">
        <w:rPr>
          <w:rFonts w:ascii="Helvetica" w:hAnsi="Helvetica" w:cs="Arial"/>
          <w:i/>
          <w:color w:val="3366FF"/>
          <w:szCs w:val="24"/>
        </w:rPr>
        <w:t xml:space="preserve">Video editor: Show text overlay while VO </w:t>
      </w:r>
      <w:proofErr w:type="gramStart"/>
      <w:r w:rsidR="008E64B0" w:rsidRPr="008E64B0">
        <w:rPr>
          <w:rFonts w:ascii="Helvetica" w:hAnsi="Helvetica" w:cs="Arial"/>
          <w:i/>
          <w:color w:val="3366FF"/>
          <w:szCs w:val="24"/>
        </w:rPr>
        <w:t>reads</w:t>
      </w:r>
      <w:proofErr w:type="gramEnd"/>
      <w:r w:rsidR="008E64B0" w:rsidRPr="008E64B0">
        <w:rPr>
          <w:rFonts w:ascii="Helvetica" w:hAnsi="Helvetica" w:cs="Arial"/>
          <w:i/>
          <w:color w:val="3366FF"/>
          <w:szCs w:val="24"/>
        </w:rPr>
        <w:t xml:space="preserve"> “Once the water reaches room temperature”.</w:t>
      </w:r>
    </w:p>
    <w:p w14:paraId="29341596" w14:textId="77777777" w:rsidR="008E00FA" w:rsidRDefault="008E00FA" w:rsidP="008E00F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places the seeds in a gauze bag and places the gauze bag into the growth chamber. </w:t>
      </w:r>
    </w:p>
    <w:p w14:paraId="4E2CD3FD" w14:textId="77777777" w:rsidR="008E00FA" w:rsidRDefault="008E64B0" w:rsidP="008E00FA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After germination, sow the seeds into plastic pots filled with the sterilized peat soil </w:t>
      </w:r>
      <w:r w:rsidRPr="008E64B0">
        <w:rPr>
          <w:rFonts w:ascii="Helvetica" w:hAnsi="Helvetica" w:cs="Arial"/>
          <w:b/>
          <w:szCs w:val="24"/>
        </w:rPr>
        <w:t>[1-MED]</w:t>
      </w:r>
      <w:r>
        <w:rPr>
          <w:rFonts w:ascii="Helvetica" w:hAnsi="Helvetica" w:cs="Arial"/>
          <w:szCs w:val="24"/>
        </w:rPr>
        <w:t>. When the bottle gourd seedlings develop two flattened cotyledons</w:t>
      </w:r>
      <w:r w:rsidR="00444CBA">
        <w:rPr>
          <w:rFonts w:ascii="Helvetica" w:hAnsi="Helvetica" w:cs="Arial"/>
          <w:szCs w:val="24"/>
        </w:rPr>
        <w:t xml:space="preserve"> </w:t>
      </w:r>
      <w:r w:rsidR="00444CBA" w:rsidRPr="00444CBA">
        <w:rPr>
          <w:rFonts w:ascii="Helvetica" w:hAnsi="Helvetica" w:cs="Arial"/>
          <w:b/>
          <w:szCs w:val="24"/>
        </w:rPr>
        <w:t>[2-CU</w:t>
      </w:r>
      <w:proofErr w:type="gramStart"/>
      <w:r w:rsidR="00444CBA" w:rsidRPr="00444CBA">
        <w:rPr>
          <w:rFonts w:ascii="Helvetica" w:hAnsi="Helvetica" w:cs="Arial"/>
          <w:b/>
          <w:szCs w:val="24"/>
        </w:rPr>
        <w:t>]</w:t>
      </w:r>
      <w:r w:rsidR="00444CBA">
        <w:rPr>
          <w:rFonts w:ascii="Helvetica" w:hAnsi="Helvetica" w:cs="Arial"/>
          <w:szCs w:val="24"/>
        </w:rPr>
        <w:t>…,</w:t>
      </w:r>
      <w:proofErr w:type="gramEnd"/>
      <w:r w:rsidR="00444CBA">
        <w:rPr>
          <w:rFonts w:ascii="Helvetica" w:hAnsi="Helvetica" w:cs="Arial"/>
          <w:szCs w:val="24"/>
        </w:rPr>
        <w:t xml:space="preserve"> repeat this process with watermelon seeds </w:t>
      </w:r>
      <w:r w:rsidR="00444CBA" w:rsidRPr="00444CBA">
        <w:rPr>
          <w:rFonts w:ascii="Helvetica" w:hAnsi="Helvetica" w:cs="Arial"/>
          <w:b/>
          <w:szCs w:val="24"/>
        </w:rPr>
        <w:t>[3-MED]</w:t>
      </w:r>
      <w:r w:rsidR="00444CBA">
        <w:rPr>
          <w:rFonts w:ascii="Helvetica" w:hAnsi="Helvetica" w:cs="Arial"/>
          <w:szCs w:val="24"/>
        </w:rPr>
        <w:t>.</w:t>
      </w:r>
    </w:p>
    <w:p w14:paraId="28CD691A" w14:textId="77777777" w:rsidR="00444CBA" w:rsidRDefault="00444CBA" w:rsidP="00444CB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sows </w:t>
      </w:r>
      <w:r w:rsidR="003D407B">
        <w:rPr>
          <w:rFonts w:ascii="Helvetica" w:hAnsi="Helvetica" w:cs="Arial"/>
          <w:szCs w:val="24"/>
        </w:rPr>
        <w:t>1-2</w:t>
      </w:r>
      <w:r>
        <w:rPr>
          <w:rFonts w:ascii="Helvetica" w:hAnsi="Helvetica" w:cs="Arial"/>
          <w:szCs w:val="24"/>
        </w:rPr>
        <w:t xml:space="preserve"> bottle gourd seeds into plastic pots of the sterilized peat soil. Bottle gourd pots should be labeled appropriately. </w:t>
      </w:r>
      <w:r w:rsidR="003D407B" w:rsidRPr="003D407B">
        <w:rPr>
          <w:rFonts w:ascii="Helvetica" w:hAnsi="Helvetica" w:cs="Arial"/>
          <w:szCs w:val="24"/>
          <w:highlight w:val="yellow"/>
        </w:rPr>
        <w:t>Authors: Do not sow all of the seeds. You only need to do enough for the videographer to get good footage. Once the videographer has enough takes, move onto the next step.</w:t>
      </w:r>
      <w:r w:rsidR="003D407B">
        <w:rPr>
          <w:rFonts w:ascii="Helvetica" w:hAnsi="Helvetica" w:cs="Arial"/>
          <w:szCs w:val="24"/>
        </w:rPr>
        <w:t xml:space="preserve"> </w:t>
      </w:r>
    </w:p>
    <w:p w14:paraId="6B45DC44" w14:textId="77777777" w:rsidR="00444CBA" w:rsidRDefault="00444CBA" w:rsidP="00444CB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Show detail of a bottle gourd seed with two flattened cotyledons. </w:t>
      </w:r>
    </w:p>
    <w:p w14:paraId="72200407" w14:textId="77777777" w:rsidR="00444CBA" w:rsidRPr="00444CBA" w:rsidRDefault="00444CBA" w:rsidP="00444CB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sows watermelon seeds into plastic pots of sterilized peat soil. Watermelon pots should be labeled appropriately. </w:t>
      </w:r>
    </w:p>
    <w:p w14:paraId="51476CF7" w14:textId="77777777" w:rsidR="00CE10F2" w:rsidRPr="00E24898" w:rsidRDefault="00444CBA" w:rsidP="00126973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lastRenderedPageBreak/>
        <w:t>Seedling Growth and Grafting</w:t>
      </w:r>
      <w:r w:rsidR="00CE10F2" w:rsidRPr="00E24898">
        <w:rPr>
          <w:rFonts w:ascii="Helvetica" w:hAnsi="Helvetica" w:cs="Arial"/>
          <w:b/>
          <w:szCs w:val="24"/>
        </w:rPr>
        <w:t xml:space="preserve"> </w:t>
      </w:r>
    </w:p>
    <w:p w14:paraId="3C2C1347" w14:textId="77777777" w:rsidR="00CE10F2" w:rsidRDefault="00444CBA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Grow the bottle gourd and watermelon seedlings in a growth chamber </w:t>
      </w:r>
      <w:r w:rsidRPr="00444CBA">
        <w:rPr>
          <w:rFonts w:ascii="Helvetica" w:hAnsi="Helvetica" w:cs="Arial"/>
          <w:b/>
          <w:szCs w:val="24"/>
        </w:rPr>
        <w:t>[1-MED-over the shoulder-TXT]</w:t>
      </w:r>
      <w:r>
        <w:rPr>
          <w:rFonts w:ascii="Helvetica" w:hAnsi="Helvetica" w:cs="Arial"/>
          <w:b/>
          <w:szCs w:val="24"/>
        </w:rPr>
        <w:t xml:space="preserve">. </w:t>
      </w:r>
      <w:r>
        <w:rPr>
          <w:rFonts w:ascii="Helvetica" w:hAnsi="Helvetica" w:cs="Arial"/>
          <w:szCs w:val="24"/>
        </w:rPr>
        <w:t xml:space="preserve">Add water to the seedlings once per day in the afternoon </w:t>
      </w:r>
      <w:r w:rsidRPr="00444CBA">
        <w:rPr>
          <w:rFonts w:ascii="Helvetica" w:hAnsi="Helvetica" w:cs="Arial"/>
          <w:b/>
          <w:szCs w:val="24"/>
        </w:rPr>
        <w:t>[2-MED]</w:t>
      </w:r>
      <w:r>
        <w:rPr>
          <w:rFonts w:ascii="Helvetica" w:hAnsi="Helvetica" w:cs="Arial"/>
          <w:szCs w:val="24"/>
        </w:rPr>
        <w:t>.</w:t>
      </w:r>
    </w:p>
    <w:p w14:paraId="01EC5294" w14:textId="77777777" w:rsidR="00444CBA" w:rsidRDefault="00444CBA" w:rsidP="00444CB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places a tray of seedlings into the growth chamber. TEXT: 16-h light/8-h dark; 28 °C/</w:t>
      </w:r>
      <w:r w:rsidR="003D407B">
        <w:rPr>
          <w:rFonts w:ascii="Helvetica" w:hAnsi="Helvetica" w:cs="Arial"/>
          <w:szCs w:val="24"/>
        </w:rPr>
        <w:t>22 °C</w:t>
      </w:r>
    </w:p>
    <w:p w14:paraId="6228ABB0" w14:textId="77777777" w:rsidR="003D407B" w:rsidRPr="00E24898" w:rsidRDefault="003D407B" w:rsidP="00444CB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waters 1-2 of the seedlings. </w:t>
      </w:r>
    </w:p>
    <w:p w14:paraId="4D4F7A6C" w14:textId="77777777" w:rsidR="00CE10F2" w:rsidRDefault="003D407B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Next, cut the hypocotyls of the watermelon seedlings 2-3 centimeters below the cotyledons </w:t>
      </w:r>
      <w:r w:rsidRPr="003D407B">
        <w:rPr>
          <w:rFonts w:ascii="Helvetica" w:hAnsi="Helvetica" w:cs="Arial"/>
          <w:b/>
          <w:szCs w:val="24"/>
        </w:rPr>
        <w:t>[1-CU]</w:t>
      </w:r>
      <w:r>
        <w:rPr>
          <w:rFonts w:ascii="Helvetica" w:hAnsi="Helvetica" w:cs="Arial"/>
          <w:szCs w:val="24"/>
        </w:rPr>
        <w:t xml:space="preserve">. Cut the top of the bottle gourd seedlings at the side immediately above </w:t>
      </w:r>
      <w:r w:rsidRPr="00B31F26">
        <w:rPr>
          <w:rFonts w:ascii="Helvetica" w:hAnsi="Helvetica" w:cs="Arial"/>
          <w:szCs w:val="24"/>
        </w:rPr>
        <w:t>the</w:t>
      </w:r>
      <w:r w:rsidR="00807B25" w:rsidRPr="00B31F26">
        <w:rPr>
          <w:rFonts w:ascii="Helvetica" w:hAnsi="Helvetica" w:cs="Arial"/>
          <w:szCs w:val="24"/>
        </w:rPr>
        <w:t xml:space="preserve"> cotyledons</w:t>
      </w:r>
      <w:r w:rsidRPr="00807B25">
        <w:rPr>
          <w:rFonts w:ascii="Helvetica" w:hAnsi="Helvetica" w:cs="Arial"/>
          <w:color w:val="FF0000"/>
          <w:szCs w:val="24"/>
        </w:rPr>
        <w:t xml:space="preserve"> </w:t>
      </w:r>
      <w:r w:rsidRPr="003D407B">
        <w:rPr>
          <w:rFonts w:ascii="Helvetica" w:hAnsi="Helvetica" w:cs="Arial"/>
          <w:b/>
          <w:szCs w:val="24"/>
        </w:rPr>
        <w:t>[2-CU]</w:t>
      </w:r>
      <w:r>
        <w:rPr>
          <w:rFonts w:ascii="Helvetica" w:hAnsi="Helvetica" w:cs="Arial"/>
          <w:szCs w:val="24"/>
        </w:rPr>
        <w:t>.</w:t>
      </w:r>
    </w:p>
    <w:p w14:paraId="7D1858E6" w14:textId="77777777" w:rsidR="003D407B" w:rsidRDefault="003D407B" w:rsidP="003D407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cuts 1-2 watermelon seedlings. </w:t>
      </w:r>
    </w:p>
    <w:p w14:paraId="2A175D54" w14:textId="77777777" w:rsidR="003D407B" w:rsidRDefault="003D407B" w:rsidP="003D407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cuts 1-2 bottle gourd seedlings. </w:t>
      </w:r>
    </w:p>
    <w:p w14:paraId="5D641709" w14:textId="77777777" w:rsidR="003D407B" w:rsidRDefault="00245E3E" w:rsidP="003D407B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Then, use a toothpick to make a hole in the top of the trimmed bottle gourd seedlings </w:t>
      </w:r>
      <w:r w:rsidRPr="00245E3E">
        <w:rPr>
          <w:rFonts w:ascii="Helvetica" w:hAnsi="Helvetica" w:cs="Arial"/>
          <w:b/>
          <w:szCs w:val="24"/>
        </w:rPr>
        <w:t>[1-CU]</w:t>
      </w:r>
      <w:r>
        <w:rPr>
          <w:rFonts w:ascii="Helvetica" w:hAnsi="Helvetica" w:cs="Arial"/>
          <w:szCs w:val="24"/>
        </w:rPr>
        <w:t xml:space="preserve">. Insert the trimmed watermelon seedlings into the hole to make </w:t>
      </w:r>
      <w:proofErr w:type="spellStart"/>
      <w:r>
        <w:rPr>
          <w:rFonts w:ascii="Helvetica" w:hAnsi="Helvetica" w:cs="Arial"/>
          <w:szCs w:val="24"/>
        </w:rPr>
        <w:t>heterografts</w:t>
      </w:r>
      <w:proofErr w:type="spellEnd"/>
      <w:r>
        <w:rPr>
          <w:rFonts w:ascii="Helvetica" w:hAnsi="Helvetica" w:cs="Arial"/>
          <w:szCs w:val="24"/>
        </w:rPr>
        <w:t xml:space="preserve"> </w:t>
      </w:r>
      <w:r w:rsidRPr="00245E3E">
        <w:rPr>
          <w:rFonts w:ascii="Helvetica" w:hAnsi="Helvetica" w:cs="Arial"/>
          <w:b/>
          <w:szCs w:val="24"/>
        </w:rPr>
        <w:t>[2-CU]</w:t>
      </w:r>
      <w:r>
        <w:rPr>
          <w:rFonts w:ascii="Helvetica" w:hAnsi="Helvetica" w:cs="Arial"/>
          <w:szCs w:val="24"/>
        </w:rPr>
        <w:t xml:space="preserve">. </w:t>
      </w:r>
      <w:r>
        <w:rPr>
          <w:rFonts w:ascii="Helvetica" w:hAnsi="Helvetica" w:cs="Arial"/>
          <w:szCs w:val="24"/>
        </w:rPr>
        <w:tab/>
      </w:r>
    </w:p>
    <w:p w14:paraId="63D4A4F6" w14:textId="77777777" w:rsidR="00245E3E" w:rsidRDefault="00245E3E" w:rsidP="00245E3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uses a </w:t>
      </w:r>
      <w:proofErr w:type="gramStart"/>
      <w:r>
        <w:rPr>
          <w:rFonts w:ascii="Helvetica" w:hAnsi="Helvetica" w:cs="Arial"/>
          <w:szCs w:val="24"/>
        </w:rPr>
        <w:t>tooth pick</w:t>
      </w:r>
      <w:proofErr w:type="gramEnd"/>
      <w:r>
        <w:rPr>
          <w:rFonts w:ascii="Helvetica" w:hAnsi="Helvetica" w:cs="Arial"/>
          <w:szCs w:val="24"/>
        </w:rPr>
        <w:t xml:space="preserve"> to make a hole in the top of the trimmed bottle gourd seedlings. </w:t>
      </w:r>
    </w:p>
    <w:p w14:paraId="6FC95266" w14:textId="77777777" w:rsidR="00245E3E" w:rsidRDefault="00245E3E" w:rsidP="00245E3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places 1-2 trimmed watermelon seedlings into the holes of 1-2 bottle gourd seedlings. </w:t>
      </w:r>
    </w:p>
    <w:p w14:paraId="196AF583" w14:textId="77777777" w:rsidR="00245E3E" w:rsidRDefault="00245E3E" w:rsidP="00245E3E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After this, prepare </w:t>
      </w:r>
      <w:proofErr w:type="spellStart"/>
      <w:r>
        <w:rPr>
          <w:rFonts w:ascii="Helvetica" w:hAnsi="Helvetica" w:cs="Arial"/>
          <w:szCs w:val="24"/>
        </w:rPr>
        <w:t>homografts</w:t>
      </w:r>
      <w:proofErr w:type="spellEnd"/>
      <w:r>
        <w:rPr>
          <w:rFonts w:ascii="Helvetica" w:hAnsi="Helvetica" w:cs="Arial"/>
          <w:szCs w:val="24"/>
        </w:rPr>
        <w:t xml:space="preserve"> using the previously described method </w:t>
      </w:r>
      <w:r w:rsidRPr="00245E3E">
        <w:rPr>
          <w:rFonts w:ascii="Helvetica" w:hAnsi="Helvetica" w:cs="Arial"/>
          <w:b/>
          <w:szCs w:val="24"/>
        </w:rPr>
        <w:t>[1-CU</w:t>
      </w:r>
      <w:r>
        <w:rPr>
          <w:rFonts w:ascii="Helvetica" w:hAnsi="Helvetica" w:cs="Arial"/>
          <w:b/>
          <w:szCs w:val="24"/>
        </w:rPr>
        <w:t>-TXT</w:t>
      </w:r>
      <w:r w:rsidRPr="00245E3E">
        <w:rPr>
          <w:rFonts w:ascii="Helvetica" w:hAnsi="Helvetica" w:cs="Arial"/>
          <w:b/>
          <w:szCs w:val="24"/>
        </w:rPr>
        <w:t>]</w:t>
      </w:r>
      <w:r>
        <w:rPr>
          <w:rFonts w:ascii="Helvetica" w:hAnsi="Helvetica" w:cs="Arial"/>
          <w:szCs w:val="24"/>
        </w:rPr>
        <w:t>.</w:t>
      </w:r>
    </w:p>
    <w:p w14:paraId="37597024" w14:textId="77777777" w:rsidR="00CE10F2" w:rsidRPr="00245E3E" w:rsidRDefault="00245E3E" w:rsidP="00245E3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</w:t>
      </w:r>
      <w:r w:rsidR="00B31F26">
        <w:rPr>
          <w:rFonts w:ascii="Helvetica" w:hAnsi="Helvetica" w:cs="Arial"/>
          <w:szCs w:val="24"/>
        </w:rPr>
        <w:t xml:space="preserve"> places one watermelon seedling</w:t>
      </w:r>
      <w:r>
        <w:rPr>
          <w:rFonts w:ascii="Helvetica" w:hAnsi="Helvetica" w:cs="Arial"/>
          <w:szCs w:val="24"/>
        </w:rPr>
        <w:t xml:space="preserve"> into a hole in another watermelon seedling. TEXT: watermelon/watermelon</w:t>
      </w:r>
      <w:proofErr w:type="gramStart"/>
      <w:r>
        <w:rPr>
          <w:rFonts w:ascii="Helvetica" w:hAnsi="Helvetica" w:cs="Arial"/>
          <w:szCs w:val="24"/>
        </w:rPr>
        <w:t>;</w:t>
      </w:r>
      <w:proofErr w:type="gramEnd"/>
      <w:r>
        <w:rPr>
          <w:rFonts w:ascii="Helvetica" w:hAnsi="Helvetica" w:cs="Arial"/>
          <w:szCs w:val="24"/>
        </w:rPr>
        <w:t xml:space="preserve"> bottle gourd/bottle gourd </w:t>
      </w:r>
      <w:r w:rsidRPr="00245E3E">
        <w:rPr>
          <w:rFonts w:ascii="Helvetica" w:hAnsi="Helvetica" w:cs="Arial"/>
          <w:szCs w:val="24"/>
          <w:highlight w:val="yellow"/>
        </w:rPr>
        <w:t>Authors: make sure the labeled watermelon pots are in the shot. This way, the viewer can see that the video is showing the creation of a WW homograft.</w:t>
      </w:r>
    </w:p>
    <w:p w14:paraId="7D2FEED7" w14:textId="77777777" w:rsidR="00565757" w:rsidRPr="00E24898" w:rsidRDefault="00245E3E" w:rsidP="00565757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proofErr w:type="spellStart"/>
      <w:r>
        <w:rPr>
          <w:rFonts w:ascii="Helvetica" w:hAnsi="Helvetica" w:cs="Arial"/>
          <w:b/>
          <w:szCs w:val="24"/>
        </w:rPr>
        <w:t>Postgrafting</w:t>
      </w:r>
      <w:proofErr w:type="spellEnd"/>
      <w:r>
        <w:rPr>
          <w:rFonts w:ascii="Helvetica" w:hAnsi="Helvetica" w:cs="Arial"/>
          <w:b/>
          <w:szCs w:val="24"/>
        </w:rPr>
        <w:t xml:space="preserve"> Management, Cold Treatment, and Sampling</w:t>
      </w:r>
    </w:p>
    <w:p w14:paraId="32EA9F2C" w14:textId="77777777" w:rsidR="00565757" w:rsidRDefault="00245E3E" w:rsidP="00565757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First, wrap the grafted seedlings in transparent polyethylene bags to maintain a relatively high humidity </w:t>
      </w:r>
      <w:r w:rsidRPr="00245E3E">
        <w:rPr>
          <w:rFonts w:ascii="Helvetica" w:hAnsi="Helvetica" w:cs="Arial"/>
          <w:b/>
          <w:szCs w:val="24"/>
        </w:rPr>
        <w:t>[1-MED]</w:t>
      </w:r>
      <w:r>
        <w:rPr>
          <w:rFonts w:ascii="Helvetica" w:hAnsi="Helvetica" w:cs="Arial"/>
          <w:szCs w:val="24"/>
        </w:rPr>
        <w:t xml:space="preserve">. Then, maintain the wrapped seedlings in a growth chamber for 7 days </w:t>
      </w:r>
      <w:r w:rsidRPr="00245E3E">
        <w:rPr>
          <w:rFonts w:ascii="Helvetica" w:hAnsi="Helvetica" w:cs="Arial"/>
          <w:b/>
          <w:szCs w:val="24"/>
        </w:rPr>
        <w:t>[2-MED-over the shoulder</w:t>
      </w:r>
      <w:r>
        <w:rPr>
          <w:rFonts w:ascii="Helvetica" w:hAnsi="Helvetica" w:cs="Arial"/>
          <w:b/>
          <w:szCs w:val="24"/>
        </w:rPr>
        <w:t>-TXT</w:t>
      </w:r>
      <w:r w:rsidRPr="00245E3E">
        <w:rPr>
          <w:rFonts w:ascii="Helvetica" w:hAnsi="Helvetica" w:cs="Arial"/>
          <w:b/>
          <w:szCs w:val="24"/>
        </w:rPr>
        <w:t>]</w:t>
      </w:r>
      <w:r>
        <w:rPr>
          <w:rFonts w:ascii="Helvetica" w:hAnsi="Helvetica" w:cs="Arial"/>
          <w:szCs w:val="24"/>
        </w:rPr>
        <w:t>.</w:t>
      </w:r>
    </w:p>
    <w:p w14:paraId="6DE93891" w14:textId="77777777" w:rsidR="00245E3E" w:rsidRDefault="00245E3E" w:rsidP="00245E3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wraps 1-2 seedlings in plastic bags. </w:t>
      </w:r>
    </w:p>
    <w:p w14:paraId="272C0DDC" w14:textId="77777777" w:rsidR="00C9025E" w:rsidRDefault="00245E3E" w:rsidP="00245E3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places a tray of wrapped seedlings into a growth chamber. TEXT: 16-h light/8-h dark; 28 °C/22 °C</w:t>
      </w:r>
    </w:p>
    <w:p w14:paraId="601C7C13" w14:textId="77777777" w:rsidR="00245E3E" w:rsidRDefault="00C9025E" w:rsidP="00C9025E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After the seventh day, remove the bags and allow the plants to grow under the same conditions for 7-10 days </w:t>
      </w:r>
      <w:r w:rsidRPr="00C9025E">
        <w:rPr>
          <w:rFonts w:ascii="Helvetica" w:hAnsi="Helvetica" w:cs="Arial"/>
          <w:b/>
          <w:szCs w:val="24"/>
        </w:rPr>
        <w:t>[1-MED]</w:t>
      </w:r>
      <w:r>
        <w:rPr>
          <w:rFonts w:ascii="Helvetica" w:hAnsi="Helvetica" w:cs="Arial"/>
          <w:szCs w:val="24"/>
        </w:rPr>
        <w:t>.</w:t>
      </w:r>
      <w:r w:rsidR="00245E3E">
        <w:rPr>
          <w:rFonts w:ascii="Helvetica" w:hAnsi="Helvetica" w:cs="Arial"/>
          <w:szCs w:val="24"/>
        </w:rPr>
        <w:t xml:space="preserve"> </w:t>
      </w:r>
    </w:p>
    <w:p w14:paraId="3FD0C5DC" w14:textId="77777777" w:rsidR="00C9025E" w:rsidRDefault="00C9025E" w:rsidP="00C9025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 xml:space="preserve">Talent removes the bags from 1-2 seedlings and places the tray back into the growth chamber. </w:t>
      </w:r>
    </w:p>
    <w:p w14:paraId="47436469" w14:textId="77777777" w:rsidR="00C9025E" w:rsidRDefault="00C9025E" w:rsidP="00C9025E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Divide the seedlings into two groups, one for cold treatments and one for the control </w:t>
      </w:r>
      <w:r w:rsidRPr="00C9025E">
        <w:rPr>
          <w:rFonts w:ascii="Helvetica" w:hAnsi="Helvetica" w:cs="Arial"/>
          <w:b/>
          <w:szCs w:val="24"/>
        </w:rPr>
        <w:t>[1-MED]</w:t>
      </w:r>
      <w:r>
        <w:rPr>
          <w:rFonts w:ascii="Helvetica" w:hAnsi="Helvetica" w:cs="Arial"/>
          <w:szCs w:val="24"/>
        </w:rPr>
        <w:t xml:space="preserve">. Return the control seedlings to the same </w:t>
      </w:r>
      <w:r w:rsidR="00BE0FC8">
        <w:rPr>
          <w:rFonts w:ascii="Helvetica" w:hAnsi="Helvetica" w:cs="Arial"/>
          <w:szCs w:val="24"/>
        </w:rPr>
        <w:t>environmental conditions</w:t>
      </w:r>
      <w:r>
        <w:rPr>
          <w:rFonts w:ascii="Helvetica" w:hAnsi="Helvetica" w:cs="Arial"/>
          <w:szCs w:val="24"/>
        </w:rPr>
        <w:t xml:space="preserve"> </w:t>
      </w:r>
      <w:r w:rsidRPr="00C9025E">
        <w:rPr>
          <w:rFonts w:ascii="Helvetica" w:hAnsi="Helvetica" w:cs="Arial"/>
          <w:b/>
          <w:szCs w:val="24"/>
        </w:rPr>
        <w:t>[2-MED-over the shoulder]</w:t>
      </w:r>
      <w:r>
        <w:rPr>
          <w:rFonts w:ascii="Helvetica" w:hAnsi="Helvetica" w:cs="Arial"/>
          <w:szCs w:val="24"/>
        </w:rPr>
        <w:t xml:space="preserve">. Place the cold treatment seedlings into a growth chamber set to 6 degrees Celsius with the same light/dark conditions as the control group </w:t>
      </w:r>
      <w:r w:rsidRPr="00C9025E">
        <w:rPr>
          <w:rFonts w:ascii="Helvetica" w:hAnsi="Helvetica" w:cs="Arial"/>
          <w:b/>
          <w:szCs w:val="24"/>
        </w:rPr>
        <w:t>[3-MED-over the shoulder]</w:t>
      </w:r>
      <w:r>
        <w:rPr>
          <w:rFonts w:ascii="Helvetica" w:hAnsi="Helvetica" w:cs="Arial"/>
          <w:szCs w:val="24"/>
        </w:rPr>
        <w:t>.</w:t>
      </w:r>
    </w:p>
    <w:p w14:paraId="7F6FE1AA" w14:textId="77777777" w:rsidR="00C9025E" w:rsidRDefault="00C9025E" w:rsidP="00C9025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labels one seedling pot with “Control” and places it in a tray also labeled “Control”. There should be another tray of seedlings on the bench labeled “Cold Treatment”. </w:t>
      </w:r>
    </w:p>
    <w:p w14:paraId="02312894" w14:textId="77777777" w:rsidR="00C9025E" w:rsidRDefault="00C9025E" w:rsidP="00C9025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picks up the control tray and places it in the same growth chamber from the previous steps. </w:t>
      </w:r>
    </w:p>
    <w:p w14:paraId="32EE65F2" w14:textId="77777777" w:rsidR="00C9025E" w:rsidRDefault="00C9025E" w:rsidP="00C9025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picks up the “Cold </w:t>
      </w:r>
      <w:r w:rsidR="00BE0FC8">
        <w:rPr>
          <w:rFonts w:ascii="Helvetica" w:hAnsi="Helvetica" w:cs="Arial"/>
          <w:szCs w:val="24"/>
        </w:rPr>
        <w:t xml:space="preserve">Treatment” tray and places it into a different incubator. </w:t>
      </w:r>
    </w:p>
    <w:p w14:paraId="7EC9C6E2" w14:textId="77777777" w:rsidR="00BE0FC8" w:rsidRDefault="00BE0FC8" w:rsidP="00BE0FC8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After 48 hours, sample the leaves of the scion and rootstock from the grafts </w:t>
      </w:r>
      <w:r w:rsidRPr="00BE0FC8">
        <w:rPr>
          <w:rFonts w:ascii="Helvetica" w:hAnsi="Helvetica" w:cs="Arial"/>
          <w:b/>
          <w:szCs w:val="24"/>
        </w:rPr>
        <w:t>[1-CU]</w:t>
      </w:r>
      <w:r>
        <w:rPr>
          <w:rFonts w:ascii="Helvetica" w:hAnsi="Helvetica" w:cs="Arial"/>
          <w:szCs w:val="24"/>
        </w:rPr>
        <w:t xml:space="preserve">. Freeze the samples immediately in liquid nitrogen and store them at -70 degrees Celsius </w:t>
      </w:r>
      <w:r w:rsidRPr="00BE0FC8">
        <w:rPr>
          <w:rFonts w:ascii="Helvetica" w:hAnsi="Helvetica" w:cs="Arial"/>
          <w:b/>
          <w:szCs w:val="24"/>
        </w:rPr>
        <w:t>[2-MED]</w:t>
      </w:r>
      <w:r>
        <w:rPr>
          <w:rFonts w:ascii="Helvetica" w:hAnsi="Helvetica" w:cs="Arial"/>
          <w:szCs w:val="24"/>
        </w:rPr>
        <w:t>.</w:t>
      </w:r>
    </w:p>
    <w:p w14:paraId="1DDFD85F" w14:textId="77777777" w:rsidR="00BE0FC8" w:rsidRDefault="00BE0FC8" w:rsidP="00BE0FC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samples the leaves from 1-2 seedlings. </w:t>
      </w:r>
    </w:p>
    <w:p w14:paraId="2F7C6930" w14:textId="77777777" w:rsidR="00BE0FC8" w:rsidRPr="00E24898" w:rsidRDefault="00BE0FC8" w:rsidP="00BE0FC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freezes the samples in liquid nitrogen and places them in a freezer. </w:t>
      </w:r>
    </w:p>
    <w:p w14:paraId="52DC2483" w14:textId="77777777" w:rsidR="00565757" w:rsidRPr="00E24898" w:rsidRDefault="00BE0FC8" w:rsidP="00BE0FC8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b/>
          <w:szCs w:val="24"/>
        </w:rPr>
        <w:t>Library Preparation and High-throughput Sequencing</w:t>
      </w:r>
    </w:p>
    <w:p w14:paraId="627199C4" w14:textId="77777777" w:rsidR="00565757" w:rsidRDefault="00BE0FC8" w:rsidP="00565757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Transfer the frozen sample to a 2-milliliter </w:t>
      </w:r>
      <w:proofErr w:type="spellStart"/>
      <w:r>
        <w:rPr>
          <w:rFonts w:ascii="Helvetica" w:hAnsi="Helvetica" w:cs="Arial"/>
          <w:szCs w:val="24"/>
        </w:rPr>
        <w:t>microcentrifuge</w:t>
      </w:r>
      <w:proofErr w:type="spellEnd"/>
      <w:r>
        <w:rPr>
          <w:rFonts w:ascii="Helvetica" w:hAnsi="Helvetica" w:cs="Arial"/>
          <w:szCs w:val="24"/>
        </w:rPr>
        <w:t xml:space="preserve"> tube in liquid </w:t>
      </w:r>
      <w:r w:rsidRPr="00BE0FC8">
        <w:rPr>
          <w:rFonts w:ascii="Helvetica" w:hAnsi="Helvetica" w:cs="Arial"/>
          <w:b/>
          <w:szCs w:val="24"/>
        </w:rPr>
        <w:t>nitrogen [1-CU]</w:t>
      </w:r>
      <w:r>
        <w:rPr>
          <w:rFonts w:ascii="Helvetica" w:hAnsi="Helvetica" w:cs="Arial"/>
          <w:szCs w:val="24"/>
        </w:rPr>
        <w:t>.</w:t>
      </w:r>
      <w:r w:rsidR="00206AD2">
        <w:rPr>
          <w:rFonts w:ascii="Helvetica" w:hAnsi="Helvetica" w:cs="Arial"/>
          <w:szCs w:val="24"/>
        </w:rPr>
        <w:t xml:space="preserve"> Add a stainless-steel bead to each sample tube and homogenize the tissues to a fine powder </w:t>
      </w:r>
      <w:r w:rsidR="00206AD2" w:rsidRPr="00206AD2">
        <w:rPr>
          <w:rFonts w:ascii="Helvetica" w:hAnsi="Helvetica" w:cs="Arial"/>
          <w:b/>
          <w:szCs w:val="24"/>
        </w:rPr>
        <w:t>[2-CU]</w:t>
      </w:r>
      <w:r w:rsidR="00206AD2">
        <w:rPr>
          <w:rFonts w:ascii="Helvetica" w:hAnsi="Helvetica" w:cs="Arial"/>
          <w:szCs w:val="24"/>
        </w:rPr>
        <w:t>.</w:t>
      </w:r>
    </w:p>
    <w:p w14:paraId="3B24EEC9" w14:textId="77777777" w:rsidR="00206AD2" w:rsidRDefault="00206AD2" w:rsidP="00206AD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transfers 1-2 frozen samples to </w:t>
      </w:r>
      <w:proofErr w:type="spellStart"/>
      <w:r>
        <w:rPr>
          <w:rFonts w:ascii="Helvetica" w:hAnsi="Helvetica" w:cs="Arial"/>
          <w:szCs w:val="24"/>
        </w:rPr>
        <w:t>microcentrifuge</w:t>
      </w:r>
      <w:proofErr w:type="spellEnd"/>
      <w:r>
        <w:rPr>
          <w:rFonts w:ascii="Helvetica" w:hAnsi="Helvetica" w:cs="Arial"/>
          <w:szCs w:val="24"/>
        </w:rPr>
        <w:t xml:space="preserve"> tubes in liquid nitrogen. </w:t>
      </w:r>
    </w:p>
    <w:p w14:paraId="12E97528" w14:textId="77777777" w:rsidR="00206AD2" w:rsidRDefault="00206AD2" w:rsidP="00206AD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adds a stainless-steel bead to each sample tube and homogenizes the tissue on a bead mill homogenizer. </w:t>
      </w:r>
    </w:p>
    <w:p w14:paraId="214034BC" w14:textId="77777777" w:rsidR="00206AD2" w:rsidRDefault="00206AD2" w:rsidP="00206AD2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For each grafting combination, take equal amounts of ground sample from 10 seedlings and mix them in a 10-milliliter centrifuge tube </w:t>
      </w:r>
      <w:r w:rsidRPr="00206AD2">
        <w:rPr>
          <w:rFonts w:ascii="Helvetica" w:hAnsi="Helvetica" w:cs="Arial"/>
          <w:b/>
          <w:szCs w:val="24"/>
        </w:rPr>
        <w:t>[1-MED]</w:t>
      </w:r>
      <w:r>
        <w:rPr>
          <w:rFonts w:ascii="Helvetica" w:hAnsi="Helvetica" w:cs="Arial"/>
          <w:szCs w:val="24"/>
        </w:rPr>
        <w:t xml:space="preserve">. Add an appropriate amount of </w:t>
      </w:r>
      <w:proofErr w:type="spellStart"/>
      <w:r>
        <w:rPr>
          <w:rFonts w:ascii="Helvetica" w:hAnsi="Helvetica" w:cs="Arial"/>
          <w:szCs w:val="24"/>
        </w:rPr>
        <w:t>guanidium</w:t>
      </w:r>
      <w:proofErr w:type="spellEnd"/>
      <w:r>
        <w:rPr>
          <w:rFonts w:ascii="Helvetica" w:hAnsi="Helvetica" w:cs="Arial"/>
          <w:szCs w:val="24"/>
        </w:rPr>
        <w:t xml:space="preserve"> hydrochloride reagent </w:t>
      </w:r>
      <w:r w:rsidRPr="00206AD2">
        <w:rPr>
          <w:rFonts w:ascii="Helvetica" w:hAnsi="Helvetica" w:cs="Arial"/>
          <w:b/>
          <w:szCs w:val="24"/>
        </w:rPr>
        <w:t>[2-CU]</w:t>
      </w:r>
      <w:r>
        <w:rPr>
          <w:rFonts w:ascii="Helvetica" w:hAnsi="Helvetica" w:cs="Arial"/>
          <w:szCs w:val="24"/>
        </w:rPr>
        <w:t>.</w:t>
      </w:r>
    </w:p>
    <w:p w14:paraId="3733C26D" w14:textId="77777777" w:rsidR="00206AD2" w:rsidRDefault="00206AD2" w:rsidP="00206AD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takes powder from multiple seedlings and mixes it in a larger centrifuge tube. </w:t>
      </w:r>
    </w:p>
    <w:p w14:paraId="57B696EE" w14:textId="77777777" w:rsidR="00206AD2" w:rsidRDefault="00206AD2" w:rsidP="00206AD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adds reagent to the tube. </w:t>
      </w:r>
    </w:p>
    <w:p w14:paraId="12C8FF4E" w14:textId="77777777" w:rsidR="00206AD2" w:rsidRDefault="00206AD2" w:rsidP="00206AD2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Next, add RNA-free DNase 1 to 150 units per milliliter at 37 degrees Celsius for 1 hour </w:t>
      </w:r>
      <w:r w:rsidRPr="00206AD2">
        <w:rPr>
          <w:rFonts w:ascii="Helvetica" w:hAnsi="Helvetica" w:cs="Arial"/>
          <w:b/>
          <w:szCs w:val="24"/>
        </w:rPr>
        <w:t>[1-CU]</w:t>
      </w:r>
      <w:r>
        <w:rPr>
          <w:rFonts w:ascii="Helvetica" w:hAnsi="Helvetica" w:cs="Arial"/>
          <w:szCs w:val="24"/>
        </w:rPr>
        <w:t xml:space="preserve">. Then, determine the total RNA quantity on a </w:t>
      </w:r>
      <w:proofErr w:type="spellStart"/>
      <w:r>
        <w:rPr>
          <w:rFonts w:ascii="Helvetica" w:hAnsi="Helvetica" w:cs="Arial"/>
          <w:szCs w:val="24"/>
        </w:rPr>
        <w:t>microcapillary</w:t>
      </w:r>
      <w:proofErr w:type="spellEnd"/>
      <w:r>
        <w:rPr>
          <w:rFonts w:ascii="Helvetica" w:hAnsi="Helvetica" w:cs="Arial"/>
          <w:szCs w:val="24"/>
        </w:rPr>
        <w:t xml:space="preserve"> electrophoresis system </w:t>
      </w:r>
      <w:r w:rsidRPr="00206AD2">
        <w:rPr>
          <w:rFonts w:ascii="Helvetica" w:hAnsi="Helvetica" w:cs="Arial"/>
          <w:b/>
          <w:szCs w:val="24"/>
        </w:rPr>
        <w:t>[2-MED-TXT]</w:t>
      </w:r>
      <w:r>
        <w:rPr>
          <w:rFonts w:ascii="Helvetica" w:hAnsi="Helvetica" w:cs="Arial"/>
          <w:szCs w:val="24"/>
        </w:rPr>
        <w:t>.</w:t>
      </w:r>
    </w:p>
    <w:p w14:paraId="43F71AD1" w14:textId="77777777" w:rsidR="00206AD2" w:rsidRDefault="00206AD2" w:rsidP="00206AD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 xml:space="preserve">Talent adds RNA-free DNase 1 to the tube. </w:t>
      </w:r>
    </w:p>
    <w:p w14:paraId="79CCA8B3" w14:textId="77777777" w:rsidR="00206AD2" w:rsidRDefault="00206AD2" w:rsidP="00206AD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uses the </w:t>
      </w:r>
      <w:proofErr w:type="spellStart"/>
      <w:r>
        <w:rPr>
          <w:rFonts w:ascii="Helvetica" w:hAnsi="Helvetica" w:cs="Arial"/>
          <w:szCs w:val="24"/>
        </w:rPr>
        <w:t>microcapillary</w:t>
      </w:r>
      <w:proofErr w:type="spellEnd"/>
      <w:r>
        <w:rPr>
          <w:rFonts w:ascii="Helvetica" w:hAnsi="Helvetica" w:cs="Arial"/>
          <w:szCs w:val="24"/>
        </w:rPr>
        <w:t xml:space="preserve"> electrophoresis system. TEXT: RNA integrity number &gt; 7.0 </w:t>
      </w:r>
      <w:r w:rsidR="00EE4146" w:rsidRPr="00EE4146">
        <w:rPr>
          <w:rFonts w:ascii="Helvetica" w:hAnsi="Helvetica" w:cs="Arial"/>
          <w:color w:val="0000FF"/>
          <w:szCs w:val="24"/>
        </w:rPr>
        <w:t>Videographer: Obtain multiple</w:t>
      </w:r>
      <w:r w:rsidR="00EE4146">
        <w:rPr>
          <w:rFonts w:ascii="Helvetica" w:hAnsi="Helvetica" w:cs="Arial"/>
          <w:color w:val="0000FF"/>
          <w:szCs w:val="24"/>
        </w:rPr>
        <w:t xml:space="preserve"> usable takes, this is repeated</w:t>
      </w:r>
      <w:r w:rsidR="00EE4146" w:rsidRPr="00EE4146">
        <w:rPr>
          <w:rFonts w:ascii="Helvetica" w:hAnsi="Helvetica" w:cs="Arial"/>
          <w:color w:val="0000FF"/>
          <w:szCs w:val="24"/>
        </w:rPr>
        <w:t>.</w:t>
      </w:r>
      <w:r w:rsidR="00EE4146">
        <w:rPr>
          <w:rFonts w:ascii="Helvetica" w:hAnsi="Helvetica" w:cs="Arial"/>
          <w:szCs w:val="24"/>
        </w:rPr>
        <w:t xml:space="preserve"> </w:t>
      </w:r>
    </w:p>
    <w:p w14:paraId="3B70E6FE" w14:textId="77777777" w:rsidR="00206AD2" w:rsidRDefault="00206AD2" w:rsidP="00206AD2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After this, thaw the library normalization reagents and adapters </w:t>
      </w:r>
      <w:r w:rsidRPr="00206AD2">
        <w:rPr>
          <w:rFonts w:ascii="Helvetica" w:hAnsi="Helvetica" w:cs="Arial"/>
          <w:b/>
          <w:szCs w:val="24"/>
        </w:rPr>
        <w:t>[1-MED]</w:t>
      </w:r>
      <w:r>
        <w:rPr>
          <w:rFonts w:ascii="Helvetica" w:hAnsi="Helvetica" w:cs="Arial"/>
          <w:szCs w:val="24"/>
        </w:rPr>
        <w:t xml:space="preserve">. Then, ligate small RNAs with the 5 prime and 3 prime adapters and elute and purify them </w:t>
      </w:r>
      <w:r w:rsidRPr="00206AD2">
        <w:rPr>
          <w:rFonts w:ascii="Helvetica" w:hAnsi="Helvetica" w:cs="Arial"/>
          <w:b/>
          <w:szCs w:val="24"/>
        </w:rPr>
        <w:t>[2-CU]</w:t>
      </w:r>
      <w:r>
        <w:rPr>
          <w:rFonts w:ascii="Helvetica" w:hAnsi="Helvetica" w:cs="Arial"/>
          <w:szCs w:val="24"/>
        </w:rPr>
        <w:t xml:space="preserve">. </w:t>
      </w:r>
      <w:proofErr w:type="gramStart"/>
      <w:r>
        <w:rPr>
          <w:rFonts w:ascii="Helvetica" w:hAnsi="Helvetica" w:cs="Arial"/>
          <w:szCs w:val="24"/>
        </w:rPr>
        <w:t>Reverse transcribe</w:t>
      </w:r>
      <w:proofErr w:type="gramEnd"/>
      <w:r>
        <w:rPr>
          <w:rFonts w:ascii="Helvetica" w:hAnsi="Helvetica" w:cs="Arial"/>
          <w:szCs w:val="24"/>
        </w:rPr>
        <w:t xml:space="preserve"> the 5 prime and 3 prime ligated small RNAs following the manufacturer’s guidelines </w:t>
      </w:r>
      <w:r w:rsidRPr="00206AD2">
        <w:rPr>
          <w:rFonts w:ascii="Helvetica" w:hAnsi="Helvetica" w:cs="Arial"/>
          <w:b/>
          <w:szCs w:val="24"/>
        </w:rPr>
        <w:t>[3-CU]</w:t>
      </w:r>
      <w:r>
        <w:rPr>
          <w:rFonts w:ascii="Helvetica" w:hAnsi="Helvetica" w:cs="Arial"/>
          <w:szCs w:val="24"/>
        </w:rPr>
        <w:t>.</w:t>
      </w:r>
    </w:p>
    <w:p w14:paraId="755A83CC" w14:textId="77777777" w:rsidR="00206AD2" w:rsidRDefault="00206AD2" w:rsidP="00206AD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thaws the library normalization reagents and adapters. </w:t>
      </w:r>
    </w:p>
    <w:p w14:paraId="2C7F2E09" w14:textId="77777777" w:rsidR="00206AD2" w:rsidRDefault="00206AD2" w:rsidP="00206AD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performs actions representative of ligating, eluting, and purifying the small RNAs. </w:t>
      </w:r>
    </w:p>
    <w:p w14:paraId="2615CBBD" w14:textId="77777777" w:rsidR="00206AD2" w:rsidRDefault="00206AD2" w:rsidP="00206AD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performs actions representative of reverse transcribing the ligated small RNAs. </w:t>
      </w:r>
    </w:p>
    <w:p w14:paraId="2D35DB8A" w14:textId="77777777" w:rsidR="00206AD2" w:rsidRDefault="00EE4146" w:rsidP="00206AD2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Next, perform PCR amplification following the manufacturer’s protocol </w:t>
      </w:r>
      <w:r w:rsidRPr="00EE4146">
        <w:rPr>
          <w:rFonts w:ascii="Helvetica" w:hAnsi="Helvetica" w:cs="Arial"/>
          <w:b/>
          <w:szCs w:val="24"/>
        </w:rPr>
        <w:t>[1-CU]</w:t>
      </w:r>
      <w:r>
        <w:rPr>
          <w:rFonts w:ascii="Helvetica" w:hAnsi="Helvetica" w:cs="Arial"/>
          <w:szCs w:val="24"/>
        </w:rPr>
        <w:t xml:space="preserve">. Then, use the </w:t>
      </w:r>
      <w:proofErr w:type="spellStart"/>
      <w:r>
        <w:rPr>
          <w:rFonts w:ascii="Helvetica" w:hAnsi="Helvetica" w:cs="Arial"/>
          <w:szCs w:val="24"/>
        </w:rPr>
        <w:t>microcapillary</w:t>
      </w:r>
      <w:proofErr w:type="spellEnd"/>
      <w:r>
        <w:rPr>
          <w:rFonts w:ascii="Helvetica" w:hAnsi="Helvetica" w:cs="Arial"/>
          <w:szCs w:val="24"/>
        </w:rPr>
        <w:t xml:space="preserve"> electrophoresis system to ensure that the RNA integrity number is greater than 7 </w:t>
      </w:r>
      <w:r w:rsidRPr="00EE4146">
        <w:rPr>
          <w:rFonts w:ascii="Helvetica" w:hAnsi="Helvetica" w:cs="Arial"/>
          <w:b/>
          <w:szCs w:val="24"/>
        </w:rPr>
        <w:t>[2-MED]</w:t>
      </w:r>
      <w:r>
        <w:rPr>
          <w:rFonts w:ascii="Helvetica" w:hAnsi="Helvetica" w:cs="Arial"/>
          <w:szCs w:val="24"/>
        </w:rPr>
        <w:t>.</w:t>
      </w:r>
    </w:p>
    <w:p w14:paraId="06341AB9" w14:textId="77777777" w:rsidR="00EE4146" w:rsidRDefault="00EE4146" w:rsidP="00EE414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performs actions representative of PCR amplification. </w:t>
      </w:r>
    </w:p>
    <w:p w14:paraId="17F1D9AA" w14:textId="77777777" w:rsidR="00EE4146" w:rsidRDefault="00EE4146" w:rsidP="00EE414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Use 5.3.2.</w:t>
      </w:r>
    </w:p>
    <w:p w14:paraId="343819E9" w14:textId="77777777" w:rsidR="00EE4146" w:rsidRDefault="00EE4146" w:rsidP="00EE4146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Load 1 microliter of an RNA library on the </w:t>
      </w:r>
      <w:proofErr w:type="spellStart"/>
      <w:r>
        <w:rPr>
          <w:rFonts w:ascii="Helvetica" w:hAnsi="Helvetica" w:cs="Arial"/>
          <w:szCs w:val="24"/>
        </w:rPr>
        <w:t>microcapillary</w:t>
      </w:r>
      <w:proofErr w:type="spellEnd"/>
      <w:r>
        <w:rPr>
          <w:rFonts w:ascii="Helvetica" w:hAnsi="Helvetica" w:cs="Arial"/>
          <w:szCs w:val="24"/>
        </w:rPr>
        <w:t xml:space="preserve"> electrophoresis system to ensure that the RNA integrity number is greater than 7 </w:t>
      </w:r>
      <w:r w:rsidRPr="00EE4146">
        <w:rPr>
          <w:rFonts w:ascii="Helvetica" w:hAnsi="Helvetica" w:cs="Arial"/>
          <w:b/>
          <w:szCs w:val="24"/>
        </w:rPr>
        <w:t>[1-MED]</w:t>
      </w:r>
      <w:r>
        <w:rPr>
          <w:rFonts w:ascii="Helvetica" w:hAnsi="Helvetica" w:cs="Arial"/>
          <w:szCs w:val="24"/>
        </w:rPr>
        <w:t xml:space="preserve">. Finally, sequence the small RNA libraries on a high-throughput sequencing instrument </w:t>
      </w:r>
      <w:r w:rsidRPr="00EE4146">
        <w:rPr>
          <w:rFonts w:ascii="Helvetica" w:hAnsi="Helvetica" w:cs="Arial"/>
          <w:b/>
          <w:szCs w:val="24"/>
        </w:rPr>
        <w:t>[2-MED]</w:t>
      </w:r>
      <w:r>
        <w:rPr>
          <w:rFonts w:ascii="Helvetica" w:hAnsi="Helvetica" w:cs="Arial"/>
          <w:szCs w:val="24"/>
        </w:rPr>
        <w:t>.</w:t>
      </w:r>
    </w:p>
    <w:p w14:paraId="6746E09A" w14:textId="77777777" w:rsidR="00EE4146" w:rsidRDefault="004705D9" w:rsidP="00EE414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loads one RNA library into the </w:t>
      </w:r>
      <w:proofErr w:type="spellStart"/>
      <w:r>
        <w:rPr>
          <w:rFonts w:ascii="Helvetica" w:hAnsi="Helvetica" w:cs="Arial"/>
          <w:szCs w:val="24"/>
        </w:rPr>
        <w:t>microcapillary</w:t>
      </w:r>
      <w:proofErr w:type="spellEnd"/>
      <w:r>
        <w:rPr>
          <w:rFonts w:ascii="Helvetica" w:hAnsi="Helvetica" w:cs="Arial"/>
          <w:szCs w:val="24"/>
        </w:rPr>
        <w:t xml:space="preserve"> electrophoresis system.</w:t>
      </w:r>
    </w:p>
    <w:p w14:paraId="25234F6F" w14:textId="77777777" w:rsidR="004705D9" w:rsidRPr="00E24898" w:rsidRDefault="004705D9" w:rsidP="00EE414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performs actions representative of sequencing the small RNA libraries. </w:t>
      </w:r>
    </w:p>
    <w:p w14:paraId="56AB26D8" w14:textId="77777777" w:rsidR="00CE10F2" w:rsidRPr="00DA117F" w:rsidRDefault="00CE10F2" w:rsidP="00DA117F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AA132F">
        <w:rPr>
          <w:rFonts w:ascii="Helvetica" w:hAnsi="Helvetica" w:cs="Arial"/>
          <w:b/>
          <w:szCs w:val="24"/>
        </w:rPr>
        <w:t>Results</w:t>
      </w:r>
      <w:r w:rsidR="004705D9">
        <w:rPr>
          <w:rFonts w:ascii="Helvetica" w:hAnsi="Helvetica" w:cs="Arial"/>
          <w:b/>
          <w:szCs w:val="24"/>
        </w:rPr>
        <w:t xml:space="preserve">: </w:t>
      </w:r>
      <w:r w:rsidRPr="00DA117F">
        <w:rPr>
          <w:rFonts w:ascii="Helvetica" w:hAnsi="Helvetica" w:cs="Arial"/>
          <w:b/>
          <w:sz w:val="22"/>
          <w:szCs w:val="24"/>
        </w:rPr>
        <w:t xml:space="preserve"> </w:t>
      </w:r>
      <w:proofErr w:type="spellStart"/>
      <w:r w:rsidR="0091433B">
        <w:rPr>
          <w:rFonts w:ascii="Helvetica" w:hAnsi="Helvetica" w:cs="Arial"/>
          <w:b/>
          <w:sz w:val="22"/>
          <w:szCs w:val="24"/>
        </w:rPr>
        <w:t>miRNA</w:t>
      </w:r>
      <w:proofErr w:type="spellEnd"/>
      <w:r w:rsidR="0091433B">
        <w:rPr>
          <w:rFonts w:ascii="Helvetica" w:hAnsi="Helvetica" w:cs="Arial"/>
          <w:b/>
          <w:sz w:val="22"/>
          <w:szCs w:val="24"/>
        </w:rPr>
        <w:t xml:space="preserve"> Up- and </w:t>
      </w:r>
      <w:proofErr w:type="spellStart"/>
      <w:r w:rsidR="0091433B">
        <w:rPr>
          <w:rFonts w:ascii="Helvetica" w:hAnsi="Helvetica" w:cs="Arial"/>
          <w:b/>
          <w:sz w:val="22"/>
          <w:szCs w:val="24"/>
        </w:rPr>
        <w:t>Downregulated</w:t>
      </w:r>
      <w:proofErr w:type="spellEnd"/>
      <w:r w:rsidR="0091433B">
        <w:rPr>
          <w:rFonts w:ascii="Helvetica" w:hAnsi="Helvetica" w:cs="Arial"/>
          <w:b/>
          <w:sz w:val="22"/>
          <w:szCs w:val="24"/>
        </w:rPr>
        <w:t xml:space="preserve"> in Cold Treated </w:t>
      </w:r>
      <w:proofErr w:type="spellStart"/>
      <w:r w:rsidR="0091433B">
        <w:rPr>
          <w:rFonts w:ascii="Helvetica" w:hAnsi="Helvetica" w:cs="Arial"/>
          <w:b/>
          <w:sz w:val="22"/>
          <w:szCs w:val="24"/>
        </w:rPr>
        <w:t>Homografts</w:t>
      </w:r>
      <w:proofErr w:type="spellEnd"/>
      <w:r w:rsidR="0091433B">
        <w:rPr>
          <w:rFonts w:ascii="Helvetica" w:hAnsi="Helvetica" w:cs="Arial"/>
          <w:b/>
          <w:sz w:val="22"/>
          <w:szCs w:val="24"/>
        </w:rPr>
        <w:t xml:space="preserve"> and </w:t>
      </w:r>
      <w:proofErr w:type="spellStart"/>
      <w:r w:rsidR="0091433B">
        <w:rPr>
          <w:rFonts w:ascii="Helvetica" w:hAnsi="Helvetica" w:cs="Arial"/>
          <w:b/>
          <w:sz w:val="22"/>
          <w:szCs w:val="24"/>
        </w:rPr>
        <w:t>Heterografts</w:t>
      </w:r>
      <w:proofErr w:type="spellEnd"/>
    </w:p>
    <w:p w14:paraId="7EFE1E48" w14:textId="77777777" w:rsidR="00CE10F2" w:rsidRDefault="004705D9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Using this protocol, a </w:t>
      </w:r>
      <w:r w:rsidR="009117FE">
        <w:rPr>
          <w:rFonts w:ascii="Helvetica" w:hAnsi="Helvetica" w:cs="Arial"/>
          <w:szCs w:val="24"/>
        </w:rPr>
        <w:t>98%</w:t>
      </w:r>
      <w:r>
        <w:rPr>
          <w:rFonts w:ascii="Helvetica" w:hAnsi="Helvetica" w:cs="Arial"/>
          <w:szCs w:val="24"/>
        </w:rPr>
        <w:t xml:space="preserve"> survival </w:t>
      </w:r>
      <w:r w:rsidR="009117FE">
        <w:rPr>
          <w:rFonts w:ascii="Helvetica" w:hAnsi="Helvetica" w:cs="Arial"/>
          <w:szCs w:val="24"/>
        </w:rPr>
        <w:t xml:space="preserve">rate for grafting and the phenotypes for room temperature and cold-stressed conditions were obtained </w:t>
      </w:r>
      <w:r w:rsidR="009117FE" w:rsidRPr="009117FE">
        <w:rPr>
          <w:rFonts w:ascii="Helvetica" w:hAnsi="Helvetica" w:cs="Arial"/>
          <w:b/>
          <w:szCs w:val="24"/>
        </w:rPr>
        <w:t>[1-LM]</w:t>
      </w:r>
      <w:r w:rsidR="009117FE">
        <w:rPr>
          <w:rFonts w:ascii="Helvetica" w:hAnsi="Helvetica" w:cs="Arial"/>
          <w:szCs w:val="24"/>
        </w:rPr>
        <w:t xml:space="preserve">. </w:t>
      </w:r>
      <w:proofErr w:type="spellStart"/>
      <w:proofErr w:type="gramStart"/>
      <w:r w:rsidR="009117FE">
        <w:rPr>
          <w:rFonts w:ascii="Helvetica" w:hAnsi="Helvetica" w:cs="Arial"/>
          <w:szCs w:val="24"/>
        </w:rPr>
        <w:t>sRNAs</w:t>
      </w:r>
      <w:proofErr w:type="spellEnd"/>
      <w:proofErr w:type="gramEnd"/>
      <w:r w:rsidR="009117FE">
        <w:rPr>
          <w:rFonts w:ascii="Helvetica" w:hAnsi="Helvetica" w:cs="Arial"/>
          <w:szCs w:val="24"/>
        </w:rPr>
        <w:t xml:space="preserve"> of 24 nucleotides made up the biggest class of </w:t>
      </w:r>
      <w:proofErr w:type="spellStart"/>
      <w:r w:rsidR="009117FE">
        <w:rPr>
          <w:rFonts w:ascii="Helvetica" w:hAnsi="Helvetica" w:cs="Arial"/>
          <w:szCs w:val="24"/>
        </w:rPr>
        <w:t>sRNAs</w:t>
      </w:r>
      <w:proofErr w:type="spellEnd"/>
      <w:r w:rsidR="009117FE">
        <w:rPr>
          <w:rFonts w:ascii="Helvetica" w:hAnsi="Helvetica" w:cs="Arial"/>
          <w:szCs w:val="24"/>
        </w:rPr>
        <w:t xml:space="preserve"> in all grafting combination, regardless of temperature treatment </w:t>
      </w:r>
      <w:r w:rsidR="009117FE" w:rsidRPr="009117FE">
        <w:rPr>
          <w:rFonts w:ascii="Helvetica" w:hAnsi="Helvetica" w:cs="Arial"/>
          <w:b/>
          <w:szCs w:val="24"/>
        </w:rPr>
        <w:t>[2-LM]</w:t>
      </w:r>
      <w:r w:rsidR="009117FE">
        <w:rPr>
          <w:rFonts w:ascii="Helvetica" w:hAnsi="Helvetica" w:cs="Arial"/>
          <w:szCs w:val="24"/>
        </w:rPr>
        <w:t>.</w:t>
      </w:r>
    </w:p>
    <w:p w14:paraId="75DCACFC" w14:textId="77777777" w:rsidR="009117FE" w:rsidRDefault="009117FE" w:rsidP="009117F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Figure 2</w:t>
      </w:r>
    </w:p>
    <w:p w14:paraId="2DE53111" w14:textId="77777777" w:rsidR="009117FE" w:rsidRDefault="009117FE" w:rsidP="009117F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Figure 3</w:t>
      </w:r>
    </w:p>
    <w:p w14:paraId="4C9813D8" w14:textId="77777777" w:rsidR="009117FE" w:rsidRDefault="009117FE" w:rsidP="009117FE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After 48 hours of cold treatment, 30 and 268 microRNAs were up and down</w:t>
      </w:r>
      <w:r w:rsidR="00586B61">
        <w:rPr>
          <w:rFonts w:ascii="Helvetica" w:hAnsi="Helvetica" w:cs="Arial" w:hint="eastAsia"/>
          <w:szCs w:val="24"/>
          <w:lang w:eastAsia="zh-CN"/>
        </w:rPr>
        <w:t>-</w:t>
      </w:r>
      <w:r>
        <w:rPr>
          <w:rFonts w:ascii="Helvetica" w:hAnsi="Helvetica" w:cs="Arial"/>
          <w:szCs w:val="24"/>
        </w:rPr>
        <w:t xml:space="preserve">regulated, respectively, in the leaves of the scion in </w:t>
      </w:r>
      <w:proofErr w:type="spellStart"/>
      <w:r>
        <w:rPr>
          <w:rFonts w:ascii="Helvetica" w:hAnsi="Helvetica" w:cs="Arial"/>
          <w:szCs w:val="24"/>
        </w:rPr>
        <w:t>heterografts</w:t>
      </w:r>
      <w:proofErr w:type="spellEnd"/>
      <w:r>
        <w:rPr>
          <w:rFonts w:ascii="Helvetica" w:hAnsi="Helvetica" w:cs="Arial"/>
          <w:szCs w:val="24"/>
        </w:rPr>
        <w:t xml:space="preserve">. Conversely, in the </w:t>
      </w:r>
      <w:r>
        <w:rPr>
          <w:rFonts w:ascii="Helvetica" w:hAnsi="Helvetica" w:cs="Arial"/>
          <w:szCs w:val="24"/>
        </w:rPr>
        <w:lastRenderedPageBreak/>
        <w:t xml:space="preserve">leaves of the rootstock 31 and 12 microRNAs were up and </w:t>
      </w:r>
      <w:proofErr w:type="spellStart"/>
      <w:r>
        <w:rPr>
          <w:rFonts w:ascii="Helvetica" w:hAnsi="Helvetica" w:cs="Arial"/>
          <w:szCs w:val="24"/>
        </w:rPr>
        <w:t>downregulated</w:t>
      </w:r>
      <w:proofErr w:type="spellEnd"/>
      <w:r>
        <w:rPr>
          <w:rFonts w:ascii="Helvetica" w:hAnsi="Helvetica" w:cs="Arial"/>
          <w:szCs w:val="24"/>
        </w:rPr>
        <w:t xml:space="preserve">, respectively </w:t>
      </w:r>
      <w:r w:rsidRPr="009117FE">
        <w:rPr>
          <w:rFonts w:ascii="Helvetica" w:hAnsi="Helvetica" w:cs="Arial"/>
          <w:b/>
          <w:szCs w:val="24"/>
        </w:rPr>
        <w:t>[1-LM]</w:t>
      </w:r>
      <w:r>
        <w:rPr>
          <w:rFonts w:ascii="Helvetica" w:hAnsi="Helvetica" w:cs="Arial"/>
          <w:szCs w:val="24"/>
        </w:rPr>
        <w:t>.</w:t>
      </w:r>
    </w:p>
    <w:p w14:paraId="013E27EE" w14:textId="77777777" w:rsidR="0091433B" w:rsidRDefault="0091433B" w:rsidP="0091433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Figure 4</w:t>
      </w:r>
    </w:p>
    <w:p w14:paraId="488E7C80" w14:textId="77777777" w:rsidR="009073CE" w:rsidRDefault="009073CE" w:rsidP="009073CE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In the watermelon/watermelon </w:t>
      </w:r>
      <w:proofErr w:type="spellStart"/>
      <w:r>
        <w:rPr>
          <w:rFonts w:ascii="Helvetica" w:hAnsi="Helvetica" w:cs="Arial"/>
          <w:szCs w:val="24"/>
        </w:rPr>
        <w:t>homografts</w:t>
      </w:r>
      <w:proofErr w:type="spellEnd"/>
      <w:r>
        <w:rPr>
          <w:rFonts w:ascii="Helvetica" w:hAnsi="Helvetica" w:cs="Arial"/>
          <w:szCs w:val="24"/>
        </w:rPr>
        <w:t xml:space="preserve">, </w:t>
      </w:r>
      <w:r w:rsidRPr="00985872">
        <w:rPr>
          <w:rFonts w:ascii="Helvetica" w:hAnsi="Helvetica" w:cs="Arial" w:hint="eastAsia"/>
          <w:szCs w:val="24"/>
          <w:lang w:eastAsia="zh-CN"/>
        </w:rPr>
        <w:t>64</w:t>
      </w:r>
      <w:r w:rsidRPr="00985872">
        <w:rPr>
          <w:rFonts w:ascii="Helvetica" w:hAnsi="Helvetica" w:cs="Arial"/>
          <w:szCs w:val="24"/>
        </w:rPr>
        <w:t xml:space="preserve"> and </w:t>
      </w:r>
      <w:r w:rsidRPr="00985872">
        <w:rPr>
          <w:rFonts w:ascii="Helvetica" w:hAnsi="Helvetica" w:cs="Arial" w:hint="eastAsia"/>
          <w:szCs w:val="24"/>
          <w:lang w:eastAsia="zh-CN"/>
        </w:rPr>
        <w:t>83</w:t>
      </w:r>
      <w:r w:rsidRPr="009073CE">
        <w:rPr>
          <w:rFonts w:ascii="Helvetica" w:hAnsi="Helvetica" w:cs="Arial"/>
          <w:color w:val="FF0000"/>
          <w:szCs w:val="24"/>
        </w:rPr>
        <w:t xml:space="preserve"> </w:t>
      </w:r>
      <w:r>
        <w:rPr>
          <w:rFonts w:ascii="Helvetica" w:hAnsi="Helvetica" w:cs="Arial"/>
          <w:szCs w:val="24"/>
        </w:rPr>
        <w:t xml:space="preserve">microRNAs were up- and </w:t>
      </w:r>
      <w:proofErr w:type="spellStart"/>
      <w:r>
        <w:rPr>
          <w:rFonts w:ascii="Helvetica" w:hAnsi="Helvetica" w:cs="Arial"/>
          <w:szCs w:val="24"/>
        </w:rPr>
        <w:t>downregulated</w:t>
      </w:r>
      <w:proofErr w:type="spellEnd"/>
      <w:r>
        <w:rPr>
          <w:rFonts w:ascii="Helvetica" w:hAnsi="Helvetica" w:cs="Arial"/>
          <w:szCs w:val="24"/>
        </w:rPr>
        <w:t xml:space="preserve">, respectively. This demonstrated that </w:t>
      </w:r>
      <w:proofErr w:type="spellStart"/>
      <w:r>
        <w:rPr>
          <w:rFonts w:ascii="Helvetica" w:hAnsi="Helvetica" w:cs="Arial"/>
          <w:szCs w:val="24"/>
        </w:rPr>
        <w:t>heterografting</w:t>
      </w:r>
      <w:proofErr w:type="spellEnd"/>
      <w:r>
        <w:rPr>
          <w:rFonts w:ascii="Helvetica" w:hAnsi="Helvetica" w:cs="Arial"/>
          <w:szCs w:val="24"/>
        </w:rPr>
        <w:t xml:space="preserve"> caused profound reprogramming of the microRNA expressions </w:t>
      </w:r>
      <w:r w:rsidRPr="0091433B">
        <w:rPr>
          <w:rFonts w:ascii="Helvetica" w:hAnsi="Helvetica" w:cs="Arial"/>
          <w:b/>
          <w:szCs w:val="24"/>
        </w:rPr>
        <w:t>[1-LM]</w:t>
      </w:r>
      <w:r>
        <w:rPr>
          <w:rFonts w:ascii="Helvetica" w:hAnsi="Helvetica" w:cs="Arial"/>
          <w:szCs w:val="24"/>
        </w:rPr>
        <w:t>.</w:t>
      </w:r>
    </w:p>
    <w:p w14:paraId="1D4B0655" w14:textId="77777777" w:rsidR="009073CE" w:rsidRPr="00985872" w:rsidRDefault="009073CE" w:rsidP="009073C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985872">
        <w:rPr>
          <w:rFonts w:ascii="Helvetica" w:hAnsi="Helvetica" w:cs="Arial"/>
          <w:szCs w:val="24"/>
        </w:rPr>
        <w:t xml:space="preserve">Figure </w:t>
      </w:r>
      <w:r w:rsidRPr="00985872">
        <w:rPr>
          <w:rFonts w:ascii="Helvetica" w:hAnsi="Helvetica" w:cs="Arial" w:hint="eastAsia"/>
          <w:szCs w:val="24"/>
          <w:lang w:eastAsia="zh-CN"/>
        </w:rPr>
        <w:t>4</w:t>
      </w:r>
    </w:p>
    <w:p w14:paraId="623EA2EC" w14:textId="77777777" w:rsidR="00305187" w:rsidRPr="00E24898" w:rsidRDefault="00305187" w:rsidP="00851B3E">
      <w:pPr>
        <w:spacing w:line="480" w:lineRule="auto"/>
        <w:rPr>
          <w:rFonts w:ascii="Helvetica" w:hAnsi="Helvetica"/>
          <w:b/>
          <w:sz w:val="22"/>
          <w:lang w:eastAsia="zh-TW"/>
        </w:rPr>
      </w:pPr>
    </w:p>
    <w:p w14:paraId="17FD32D8" w14:textId="77777777" w:rsidR="00CE10F2" w:rsidRPr="00AA132F" w:rsidRDefault="00CE10F2" w:rsidP="00126973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Cs w:val="24"/>
        </w:rPr>
      </w:pPr>
      <w:r w:rsidRPr="00AA132F">
        <w:rPr>
          <w:rFonts w:ascii="Helvetica" w:hAnsi="Helvetica" w:cs="Arial"/>
          <w:b/>
          <w:szCs w:val="24"/>
        </w:rPr>
        <w:t>Conclusion (said by authors on camera)</w:t>
      </w:r>
    </w:p>
    <w:p w14:paraId="67944CA7" w14:textId="77777777" w:rsidR="00CE10F2" w:rsidRPr="00AA132F" w:rsidRDefault="00CE10F2" w:rsidP="00CE10F2">
      <w:pPr>
        <w:ind w:left="360"/>
        <w:jc w:val="both"/>
        <w:rPr>
          <w:rFonts w:ascii="Helvetica" w:hAnsi="Helvetica"/>
          <w:b/>
          <w:szCs w:val="24"/>
        </w:rPr>
      </w:pPr>
    </w:p>
    <w:p w14:paraId="3F4D87BF" w14:textId="77777777" w:rsidR="00CE10F2" w:rsidRPr="002C7274" w:rsidRDefault="002C7274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proofErr w:type="spellStart"/>
      <w:r>
        <w:rPr>
          <w:rFonts w:ascii="Helvetica" w:hAnsi="Helvetica" w:cs="Arial" w:hint="eastAsia"/>
          <w:szCs w:val="24"/>
          <w:u w:val="single"/>
          <w:lang w:eastAsia="zh-CN"/>
        </w:rPr>
        <w:t>Lp</w:t>
      </w:r>
      <w:proofErr w:type="spellEnd"/>
      <w:r>
        <w:rPr>
          <w:rFonts w:ascii="Helvetica" w:hAnsi="Helvetica" w:cs="Arial" w:hint="eastAsia"/>
          <w:szCs w:val="24"/>
          <w:u w:val="single"/>
          <w:lang w:eastAsia="zh-CN"/>
        </w:rPr>
        <w:t xml:space="preserve"> W</w:t>
      </w:r>
      <w:r w:rsidR="006F4C64" w:rsidRPr="002C7274">
        <w:rPr>
          <w:rFonts w:ascii="Helvetica" w:hAnsi="Helvetica" w:cs="Arial" w:hint="eastAsia"/>
          <w:szCs w:val="24"/>
          <w:u w:val="single"/>
          <w:lang w:eastAsia="zh-CN"/>
        </w:rPr>
        <w:t>ang</w:t>
      </w:r>
      <w:r w:rsidR="00472752" w:rsidRPr="002C7274">
        <w:rPr>
          <w:rFonts w:ascii="Helvetica" w:hAnsi="Helvetica" w:cs="Arial"/>
          <w:szCs w:val="24"/>
        </w:rPr>
        <w:t xml:space="preserve">: </w:t>
      </w:r>
      <w:r w:rsidR="00CE10F2" w:rsidRPr="002C7274">
        <w:rPr>
          <w:rFonts w:ascii="Helvetica" w:hAnsi="Helvetica" w:cs="Arial"/>
          <w:szCs w:val="24"/>
        </w:rPr>
        <w:t xml:space="preserve">While attempting this procedure, it’s important to remember </w:t>
      </w:r>
      <w:r w:rsidR="00D74F9D" w:rsidRPr="002C7274">
        <w:rPr>
          <w:rFonts w:ascii="Helvetica" w:hAnsi="Helvetica" w:cs="Arial" w:hint="eastAsia"/>
          <w:szCs w:val="24"/>
        </w:rPr>
        <w:t>that</w:t>
      </w:r>
      <w:r w:rsidR="00CE10F2" w:rsidRPr="002C7274">
        <w:rPr>
          <w:rFonts w:ascii="Helvetica" w:hAnsi="Helvetica" w:cs="Arial"/>
          <w:szCs w:val="24"/>
        </w:rPr>
        <w:t xml:space="preserve"> </w:t>
      </w:r>
      <w:r w:rsidR="00D74F9D" w:rsidRPr="002C7274">
        <w:rPr>
          <w:rFonts w:ascii="Helvetica" w:hAnsi="Helvetica" w:cs="Arial"/>
          <w:szCs w:val="24"/>
        </w:rPr>
        <w:t>the relative size</w:t>
      </w:r>
      <w:r>
        <w:rPr>
          <w:rFonts w:ascii="Helvetica" w:hAnsi="Helvetica" w:cs="Arial"/>
          <w:szCs w:val="24"/>
        </w:rPr>
        <w:t xml:space="preserve"> and age</w:t>
      </w:r>
      <w:r w:rsidR="00D74F9D" w:rsidRPr="002C7274">
        <w:rPr>
          <w:rFonts w:ascii="Helvetica" w:hAnsi="Helvetica" w:cs="Arial"/>
          <w:szCs w:val="24"/>
        </w:rPr>
        <w:t xml:space="preserve"> of the rootstock and scion is critical to making a successful graft </w:t>
      </w:r>
      <w:r w:rsidRPr="002C7274">
        <w:rPr>
          <w:rFonts w:ascii="Helvetica" w:hAnsi="Helvetica" w:cs="Arial"/>
          <w:b/>
          <w:szCs w:val="24"/>
        </w:rPr>
        <w:t>[1-MED]</w:t>
      </w:r>
      <w:r w:rsidR="00CE10F2" w:rsidRPr="002C7274">
        <w:rPr>
          <w:rFonts w:ascii="Helvetica" w:hAnsi="Helvetica" w:cs="Arial"/>
          <w:szCs w:val="24"/>
        </w:rPr>
        <w:t>.</w:t>
      </w:r>
    </w:p>
    <w:p w14:paraId="1C5D8581" w14:textId="77777777" w:rsidR="00985872" w:rsidRPr="00AA132F" w:rsidRDefault="00985872" w:rsidP="0098587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lang w:eastAsia="zh-CN"/>
        </w:rPr>
        <w:t>Named author states the above, looking slightly off to the side</w:t>
      </w:r>
      <w:r>
        <w:rPr>
          <w:rFonts w:ascii="Helvetica" w:hAnsi="Helvetica" w:cs="Arial"/>
          <w:szCs w:val="24"/>
        </w:rPr>
        <w:t xml:space="preserve">. Interview style. </w:t>
      </w:r>
      <w:r w:rsidRPr="00985872">
        <w:rPr>
          <w:rFonts w:ascii="Helvetica" w:hAnsi="Helvetica" w:cs="Arial"/>
          <w:i/>
          <w:color w:val="3366FF"/>
          <w:szCs w:val="24"/>
        </w:rPr>
        <w:t>Video editor: Also show representative footage from 3.</w:t>
      </w:r>
      <w:commentRangeStart w:id="4"/>
      <w:r w:rsidRPr="00985872">
        <w:rPr>
          <w:rFonts w:ascii="Helvetica" w:hAnsi="Helvetica" w:cs="Arial"/>
          <w:i/>
          <w:color w:val="3366FF"/>
          <w:szCs w:val="24"/>
        </w:rPr>
        <w:t>2</w:t>
      </w:r>
      <w:commentRangeEnd w:id="4"/>
      <w:r w:rsidR="00AF3A19">
        <w:rPr>
          <w:rStyle w:val="CommentReference"/>
        </w:rPr>
        <w:commentReference w:id="4"/>
      </w:r>
      <w:r w:rsidRPr="00985872">
        <w:rPr>
          <w:rFonts w:ascii="Helvetica" w:hAnsi="Helvetica" w:cs="Arial"/>
          <w:i/>
          <w:color w:val="3366FF"/>
          <w:szCs w:val="24"/>
        </w:rPr>
        <w:t>.</w:t>
      </w:r>
    </w:p>
    <w:p w14:paraId="4AD7548B" w14:textId="77777777" w:rsidR="00CE10F2" w:rsidRDefault="00472752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2C7274">
        <w:rPr>
          <w:rFonts w:ascii="Helvetica" w:hAnsi="Helvetica" w:cs="Arial"/>
          <w:szCs w:val="24"/>
          <w:highlight w:val="yellow"/>
          <w:u w:val="single"/>
        </w:rPr>
        <w:t>Author Name</w:t>
      </w:r>
      <w:r w:rsidRPr="00AA132F">
        <w:rPr>
          <w:rFonts w:ascii="Helvetica" w:hAnsi="Helvetica" w:cs="Arial"/>
          <w:szCs w:val="24"/>
        </w:rPr>
        <w:t xml:space="preserve">: </w:t>
      </w:r>
      <w:r w:rsidR="00CE10F2" w:rsidRPr="002C7274">
        <w:rPr>
          <w:rFonts w:ascii="Helvetica" w:hAnsi="Helvetica" w:cs="Arial"/>
          <w:szCs w:val="24"/>
        </w:rPr>
        <w:t xml:space="preserve">Following this procedure, other methods like </w:t>
      </w:r>
      <w:proofErr w:type="spellStart"/>
      <w:r w:rsidR="00D363A6" w:rsidRPr="002C7274">
        <w:rPr>
          <w:rFonts w:ascii="Helvetica" w:hAnsi="Helvetica" w:cs="Arial"/>
          <w:szCs w:val="24"/>
        </w:rPr>
        <w:t>LncRNA</w:t>
      </w:r>
      <w:proofErr w:type="spellEnd"/>
      <w:r w:rsidR="00D363A6" w:rsidRPr="002C7274">
        <w:rPr>
          <w:rFonts w:ascii="Helvetica" w:hAnsi="Helvetica" w:cs="Arial"/>
          <w:szCs w:val="24"/>
        </w:rPr>
        <w:t xml:space="preserve"> sequencing, proteomic profiling</w:t>
      </w:r>
      <w:r w:rsidR="00CE10F2" w:rsidRPr="002C7274">
        <w:rPr>
          <w:rFonts w:ascii="Helvetica" w:hAnsi="Helvetica" w:cs="Arial"/>
          <w:szCs w:val="24"/>
        </w:rPr>
        <w:t xml:space="preserve"> can be performed in order to </w:t>
      </w:r>
      <w:r w:rsidR="00AF3A19">
        <w:rPr>
          <w:rFonts w:ascii="Helvetica" w:hAnsi="Helvetica" w:cs="Arial"/>
          <w:szCs w:val="24"/>
        </w:rPr>
        <w:t>investigate</w:t>
      </w:r>
      <w:r w:rsidR="00CE10F2" w:rsidRPr="002C7274">
        <w:rPr>
          <w:rFonts w:ascii="Helvetica" w:hAnsi="Helvetica" w:cs="Arial"/>
          <w:szCs w:val="24"/>
        </w:rPr>
        <w:t xml:space="preserve"> </w:t>
      </w:r>
      <w:r w:rsidR="001D1DF9" w:rsidRPr="002C7274">
        <w:rPr>
          <w:rFonts w:ascii="Helvetica" w:hAnsi="Helvetica" w:cs="Arial"/>
          <w:szCs w:val="24"/>
        </w:rPr>
        <w:t xml:space="preserve">the regulation of </w:t>
      </w:r>
      <w:proofErr w:type="spellStart"/>
      <w:r w:rsidR="001D1DF9" w:rsidRPr="002C7274">
        <w:rPr>
          <w:rFonts w:ascii="Helvetica" w:hAnsi="Helvetica" w:cs="Arial"/>
          <w:szCs w:val="24"/>
        </w:rPr>
        <w:t>lncRNA</w:t>
      </w:r>
      <w:proofErr w:type="spellEnd"/>
      <w:r w:rsidR="001D1DF9" w:rsidRPr="002C7274">
        <w:rPr>
          <w:rFonts w:ascii="Helvetica" w:hAnsi="Helvetica" w:cs="Arial"/>
          <w:szCs w:val="24"/>
        </w:rPr>
        <w:t xml:space="preserve"> and proteins under cold conditions in the grafting systems</w:t>
      </w:r>
      <w:r w:rsidR="002C7274">
        <w:rPr>
          <w:rFonts w:ascii="Helvetica" w:hAnsi="Helvetica" w:cs="Arial"/>
          <w:szCs w:val="24"/>
        </w:rPr>
        <w:t xml:space="preserve"> </w:t>
      </w:r>
      <w:r w:rsidR="002C7274" w:rsidRPr="002C7274">
        <w:rPr>
          <w:rFonts w:ascii="Helvetica" w:hAnsi="Helvetica" w:cs="Arial"/>
          <w:b/>
          <w:szCs w:val="24"/>
        </w:rPr>
        <w:t>[1-MED]</w:t>
      </w:r>
      <w:r w:rsidR="00CE10F2" w:rsidRPr="002C7274">
        <w:rPr>
          <w:rFonts w:ascii="Helvetica" w:hAnsi="Helvetica" w:cs="Arial"/>
          <w:szCs w:val="24"/>
        </w:rPr>
        <w:t>.</w:t>
      </w:r>
    </w:p>
    <w:p w14:paraId="41D3388E" w14:textId="77777777" w:rsidR="002C7274" w:rsidRPr="00AA132F" w:rsidRDefault="002C7274" w:rsidP="002C7274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lang w:eastAsia="zh-CN"/>
        </w:rPr>
        <w:t>Named author states the above, looking slightly off to the side</w:t>
      </w:r>
      <w:r>
        <w:rPr>
          <w:rFonts w:ascii="Helvetica" w:hAnsi="Helvetica" w:cs="Arial"/>
          <w:szCs w:val="24"/>
        </w:rPr>
        <w:t>. Interview style.</w:t>
      </w:r>
    </w:p>
    <w:p w14:paraId="5F2D742E" w14:textId="77777777" w:rsidR="00CE10F2" w:rsidRDefault="00472752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2C7274">
        <w:rPr>
          <w:rFonts w:ascii="Helvetica" w:hAnsi="Helvetica" w:cs="Arial"/>
          <w:szCs w:val="24"/>
          <w:highlight w:val="yellow"/>
          <w:u w:val="single"/>
        </w:rPr>
        <w:t>Author Name</w:t>
      </w:r>
      <w:r w:rsidRPr="00AA132F">
        <w:rPr>
          <w:rFonts w:ascii="Helvetica" w:hAnsi="Helvetica" w:cs="Arial"/>
          <w:szCs w:val="24"/>
        </w:rPr>
        <w:t xml:space="preserve">: </w:t>
      </w:r>
      <w:r w:rsidR="00CE10F2" w:rsidRPr="00AF3A19">
        <w:rPr>
          <w:rFonts w:ascii="Helvetica" w:hAnsi="Helvetica" w:cs="Arial"/>
          <w:szCs w:val="24"/>
        </w:rPr>
        <w:t>After its development, this technique paved the way fo</w:t>
      </w:r>
      <w:r w:rsidR="001424AC" w:rsidRPr="00AF3A19">
        <w:rPr>
          <w:rFonts w:ascii="Helvetica" w:hAnsi="Helvetica" w:cs="Arial"/>
          <w:szCs w:val="24"/>
        </w:rPr>
        <w:t xml:space="preserve">r researchers in the field of </w:t>
      </w:r>
      <w:r w:rsidR="001D1DF9" w:rsidRPr="00AF3A19">
        <w:rPr>
          <w:rFonts w:ascii="Helvetica" w:hAnsi="Helvetica" w:cs="Arial"/>
          <w:szCs w:val="24"/>
        </w:rPr>
        <w:t xml:space="preserve">plant </w:t>
      </w:r>
      <w:r w:rsidR="001D1DF9" w:rsidRPr="00AF3A19">
        <w:rPr>
          <w:rFonts w:ascii="Helvetica" w:hAnsi="Helvetica" w:cs="Arial"/>
          <w:szCs w:val="24"/>
          <w:lang w:eastAsia="zh-CN"/>
        </w:rPr>
        <w:t>abiotic stress tolerances</w:t>
      </w:r>
      <w:r w:rsidR="001424AC" w:rsidRPr="00AF3A19">
        <w:rPr>
          <w:rFonts w:ascii="Helvetica" w:hAnsi="Helvetica" w:cs="Arial"/>
          <w:szCs w:val="24"/>
        </w:rPr>
        <w:t xml:space="preserve"> to explore </w:t>
      </w:r>
      <w:r w:rsidR="001D1DF9" w:rsidRPr="00AF3A19">
        <w:rPr>
          <w:rFonts w:ascii="Helvetica" w:hAnsi="Helvetica" w:cs="Arial"/>
          <w:szCs w:val="24"/>
        </w:rPr>
        <w:t xml:space="preserve">the mechanisms of </w:t>
      </w:r>
      <w:r w:rsidR="001424AC" w:rsidRPr="00AF3A19">
        <w:rPr>
          <w:rFonts w:ascii="Helvetica" w:hAnsi="Helvetica" w:cs="Arial" w:hint="eastAsia"/>
          <w:szCs w:val="24"/>
          <w:lang w:eastAsia="zh-CN"/>
        </w:rPr>
        <w:t>plant grafting advantage</w:t>
      </w:r>
      <w:r w:rsidR="001D1DF9" w:rsidRPr="00AF3A19">
        <w:rPr>
          <w:rFonts w:ascii="Helvetica" w:hAnsi="Helvetica" w:cs="Arial"/>
          <w:szCs w:val="24"/>
          <w:lang w:eastAsia="zh-CN"/>
        </w:rPr>
        <w:t>s</w:t>
      </w:r>
      <w:r w:rsidR="000D2C59" w:rsidRPr="00AF3A19">
        <w:rPr>
          <w:rFonts w:ascii="Helvetica" w:hAnsi="Helvetica" w:cs="Arial"/>
          <w:szCs w:val="24"/>
        </w:rPr>
        <w:t xml:space="preserve"> in </w:t>
      </w:r>
      <w:r w:rsidR="001D1DF9" w:rsidRPr="00AF3A19">
        <w:rPr>
          <w:rFonts w:ascii="Helvetica" w:hAnsi="Helvetica" w:cs="Arial"/>
          <w:szCs w:val="24"/>
          <w:lang w:eastAsia="zh-CN"/>
        </w:rPr>
        <w:t>cucurbits and beyond</w:t>
      </w:r>
      <w:r w:rsidR="0043203E" w:rsidRPr="00AF3A19">
        <w:rPr>
          <w:rFonts w:ascii="Helvetica" w:hAnsi="Helvetica" w:cs="Arial" w:hint="eastAsia"/>
          <w:szCs w:val="24"/>
          <w:lang w:eastAsia="zh-CN"/>
        </w:rPr>
        <w:t xml:space="preserve"> </w:t>
      </w:r>
      <w:r w:rsidR="002C7274" w:rsidRPr="002C7274">
        <w:rPr>
          <w:rFonts w:ascii="Helvetica" w:hAnsi="Helvetica" w:cs="Arial"/>
          <w:b/>
          <w:szCs w:val="24"/>
          <w:lang w:eastAsia="zh-CN"/>
        </w:rPr>
        <w:t>[1-MED]</w:t>
      </w:r>
      <w:r w:rsidR="002C7274">
        <w:rPr>
          <w:rFonts w:ascii="Helvetica" w:hAnsi="Helvetica" w:cs="Arial"/>
          <w:szCs w:val="24"/>
          <w:lang w:eastAsia="zh-CN"/>
        </w:rPr>
        <w:t>.</w:t>
      </w:r>
    </w:p>
    <w:p w14:paraId="6DCEE552" w14:textId="77777777" w:rsidR="002C7274" w:rsidRPr="00AA132F" w:rsidRDefault="002C7274" w:rsidP="002C7274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lang w:eastAsia="zh-CN"/>
        </w:rPr>
        <w:t>Named author states the above, looking slightly off to the side</w:t>
      </w:r>
      <w:r>
        <w:rPr>
          <w:rFonts w:ascii="Helvetica" w:hAnsi="Helvetica" w:cs="Arial"/>
          <w:szCs w:val="24"/>
        </w:rPr>
        <w:t>. Interview style.</w:t>
      </w:r>
    </w:p>
    <w:p w14:paraId="3540681C" w14:textId="77777777" w:rsidR="002C7274" w:rsidRDefault="00472752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2C7274">
        <w:rPr>
          <w:rFonts w:ascii="Helvetica" w:hAnsi="Helvetica" w:cs="Arial"/>
          <w:szCs w:val="24"/>
          <w:highlight w:val="yellow"/>
          <w:u w:val="single"/>
        </w:rPr>
        <w:t>Author Nam</w:t>
      </w:r>
      <w:r w:rsidRPr="00AA132F">
        <w:rPr>
          <w:rFonts w:ascii="Helvetica" w:hAnsi="Helvetica" w:cs="Arial"/>
          <w:szCs w:val="24"/>
          <w:u w:val="single"/>
        </w:rPr>
        <w:t>e</w:t>
      </w:r>
      <w:r w:rsidRPr="00AA132F">
        <w:rPr>
          <w:rFonts w:ascii="Helvetica" w:hAnsi="Helvetica" w:cs="Arial"/>
          <w:szCs w:val="24"/>
        </w:rPr>
        <w:t xml:space="preserve">: </w:t>
      </w:r>
      <w:r w:rsidR="00CE10F2" w:rsidRPr="00AF3A19">
        <w:rPr>
          <w:rFonts w:ascii="Helvetica" w:hAnsi="Helvetica" w:cs="Arial"/>
          <w:szCs w:val="24"/>
        </w:rPr>
        <w:t xml:space="preserve">Don't forget that working with </w:t>
      </w:r>
      <w:proofErr w:type="spellStart"/>
      <w:r w:rsidR="002C7274" w:rsidRPr="00AF3A19">
        <w:rPr>
          <w:rFonts w:ascii="Helvetica" w:hAnsi="Helvetica" w:cs="Arial"/>
          <w:szCs w:val="24"/>
        </w:rPr>
        <w:t>guanidium</w:t>
      </w:r>
      <w:proofErr w:type="spellEnd"/>
      <w:r w:rsidR="002C7274" w:rsidRPr="00AF3A19">
        <w:rPr>
          <w:rFonts w:ascii="Helvetica" w:hAnsi="Helvetica" w:cs="Arial"/>
          <w:szCs w:val="24"/>
        </w:rPr>
        <w:t xml:space="preserve"> hydrochloride </w:t>
      </w:r>
      <w:r w:rsidR="00CE10F2" w:rsidRPr="00AF3A19">
        <w:rPr>
          <w:rFonts w:ascii="Helvetica" w:hAnsi="Helvetica" w:cs="Arial"/>
          <w:szCs w:val="24"/>
        </w:rPr>
        <w:t>can be extremely haz</w:t>
      </w:r>
      <w:r w:rsidR="0043203E" w:rsidRPr="00AF3A19">
        <w:rPr>
          <w:rFonts w:ascii="Helvetica" w:hAnsi="Helvetica" w:cs="Arial"/>
          <w:szCs w:val="24"/>
        </w:rPr>
        <w:t xml:space="preserve">ardous and </w:t>
      </w:r>
      <w:r w:rsidR="002C7274" w:rsidRPr="00AF3A19">
        <w:rPr>
          <w:rFonts w:ascii="Helvetica" w:hAnsi="Helvetica" w:cs="Arial"/>
          <w:szCs w:val="24"/>
        </w:rPr>
        <w:t xml:space="preserve">appropriate </w:t>
      </w:r>
      <w:r w:rsidR="0043203E" w:rsidRPr="00AF3A19">
        <w:rPr>
          <w:rFonts w:ascii="Helvetica" w:hAnsi="Helvetica" w:cs="Arial"/>
          <w:szCs w:val="24"/>
        </w:rPr>
        <w:t xml:space="preserve">precautions </w:t>
      </w:r>
      <w:r w:rsidR="00CE10F2" w:rsidRPr="00AF3A19">
        <w:rPr>
          <w:rFonts w:ascii="Helvetica" w:hAnsi="Helvetica" w:cs="Arial"/>
          <w:szCs w:val="24"/>
        </w:rPr>
        <w:t>should always be taken while performing this procedure</w:t>
      </w:r>
      <w:r w:rsidR="00AF3A19">
        <w:rPr>
          <w:rFonts w:ascii="Helvetica" w:hAnsi="Helvetica" w:cs="Arial"/>
          <w:szCs w:val="24"/>
        </w:rPr>
        <w:t xml:space="preserve"> </w:t>
      </w:r>
      <w:r w:rsidR="00AF3A19" w:rsidRPr="00AF3A19">
        <w:rPr>
          <w:rFonts w:ascii="Helvetica" w:hAnsi="Helvetica" w:cs="Arial"/>
          <w:b/>
          <w:szCs w:val="24"/>
        </w:rPr>
        <w:t>[1-MED]</w:t>
      </w:r>
      <w:r w:rsidR="00CE10F2" w:rsidRPr="00AF3A19">
        <w:rPr>
          <w:rFonts w:ascii="Helvetica" w:hAnsi="Helvetica" w:cs="Arial"/>
          <w:szCs w:val="24"/>
        </w:rPr>
        <w:t>.</w:t>
      </w:r>
    </w:p>
    <w:p w14:paraId="02E6D49D" w14:textId="77777777" w:rsidR="00CE10F2" w:rsidRPr="00AA132F" w:rsidRDefault="002C7274" w:rsidP="002C7274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lang w:eastAsia="zh-CN"/>
        </w:rPr>
        <w:t>Named author states the above, looking slightly off to the side</w:t>
      </w:r>
      <w:r>
        <w:rPr>
          <w:rFonts w:ascii="Helvetica" w:hAnsi="Helvetica" w:cs="Arial"/>
          <w:szCs w:val="24"/>
        </w:rPr>
        <w:t>. Interview style.</w:t>
      </w:r>
      <w:r w:rsidR="00CE10F2" w:rsidRPr="00AA132F">
        <w:rPr>
          <w:rFonts w:ascii="Helvetica" w:hAnsi="Helvetica" w:cs="Arial"/>
          <w:szCs w:val="24"/>
        </w:rPr>
        <w:t xml:space="preserve">   </w:t>
      </w:r>
    </w:p>
    <w:p w14:paraId="6C7747BA" w14:textId="77777777" w:rsidR="00CE10F2" w:rsidRPr="00E24898" w:rsidRDefault="00CE10F2" w:rsidP="00CE10F2">
      <w:pPr>
        <w:jc w:val="both"/>
        <w:rPr>
          <w:rFonts w:ascii="Helvetica" w:hAnsi="Helvetica"/>
          <w:i/>
          <w:sz w:val="22"/>
        </w:rPr>
      </w:pPr>
    </w:p>
    <w:p w14:paraId="3707895C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372D5049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Provided Media</w:t>
      </w:r>
    </w:p>
    <w:p w14:paraId="606DCD65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</w:p>
    <w:p w14:paraId="6F6D8377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 w:rsidDel="0049479B">
        <w:rPr>
          <w:rFonts w:ascii="Helvetica" w:hAnsi="Helvetica"/>
          <w:i w:val="0"/>
          <w:sz w:val="22"/>
        </w:rPr>
        <w:t xml:space="preserve">Authors, </w:t>
      </w:r>
      <w:r w:rsidRPr="00E24898">
        <w:rPr>
          <w:rFonts w:ascii="Helvetica" w:hAnsi="Helvetica"/>
          <w:i w:val="0"/>
          <w:sz w:val="22"/>
        </w:rPr>
        <w:t>Please list all images, movie files, or 3-D rendered animations that can be included in the video per editor’s request.  The step in the script/video where these images will be inserted should be specified.   For example:</w:t>
      </w:r>
    </w:p>
    <w:p w14:paraId="57595C06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1A2C2C52" w14:textId="77777777" w:rsidR="00CE10F2" w:rsidRPr="00A76AFF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color w:val="FF0000"/>
          <w:sz w:val="22"/>
        </w:rPr>
      </w:pPr>
      <w:r w:rsidRPr="00A76AFF">
        <w:rPr>
          <w:rFonts w:ascii="Helvetica" w:hAnsi="Helvetica"/>
          <w:i w:val="0"/>
          <w:color w:val="FF0000"/>
          <w:sz w:val="22"/>
        </w:rPr>
        <w:t>6.</w:t>
      </w:r>
      <w:r w:rsidR="003745BE" w:rsidRPr="00A76AFF">
        <w:rPr>
          <w:rFonts w:ascii="Helvetica" w:hAnsi="Helvetica" w:hint="eastAsia"/>
          <w:i w:val="0"/>
          <w:color w:val="FF0000"/>
          <w:sz w:val="22"/>
          <w:lang w:eastAsia="zh-CN"/>
        </w:rPr>
        <w:t>1</w:t>
      </w:r>
      <w:r w:rsidRPr="00A76AFF">
        <w:rPr>
          <w:rFonts w:ascii="Helvetica" w:hAnsi="Helvetica"/>
          <w:i w:val="0"/>
          <w:color w:val="FF0000"/>
          <w:sz w:val="22"/>
        </w:rPr>
        <w:t xml:space="preserve"> </w:t>
      </w:r>
      <w:proofErr w:type="gramStart"/>
      <w:r w:rsidRPr="00A76AFF">
        <w:rPr>
          <w:rFonts w:ascii="Helvetica" w:hAnsi="Helvetica"/>
          <w:i w:val="0"/>
          <w:color w:val="FF0000"/>
          <w:sz w:val="22"/>
        </w:rPr>
        <w:t xml:space="preserve">– </w:t>
      </w:r>
      <w:r w:rsidRPr="00A76AFF">
        <w:rPr>
          <w:rFonts w:ascii="Helvetica" w:hAnsi="Helvetica"/>
          <w:color w:val="FF0000"/>
          <w:sz w:val="20"/>
        </w:rPr>
        <w:t xml:space="preserve"> </w:t>
      </w:r>
      <w:r w:rsidR="000D365B" w:rsidRPr="00A76AFF">
        <w:rPr>
          <w:rFonts w:ascii="Helvetica" w:hAnsi="Helvetica"/>
          <w:color w:val="FF0000"/>
          <w:sz w:val="20"/>
          <w:lang w:eastAsia="zh-TW"/>
        </w:rPr>
        <w:t>58242</w:t>
      </w:r>
      <w:proofErr w:type="gramEnd"/>
      <w:r w:rsidRPr="00A76AFF">
        <w:rPr>
          <w:rFonts w:ascii="Helvetica" w:hAnsi="Helvetica"/>
          <w:color w:val="FF0000"/>
          <w:sz w:val="20"/>
        </w:rPr>
        <w:t>_PIname_Figure</w:t>
      </w:r>
      <w:r w:rsidR="003745BE" w:rsidRPr="00A76AFF">
        <w:rPr>
          <w:rFonts w:ascii="Helvetica" w:hAnsi="Helvetica" w:hint="eastAsia"/>
          <w:color w:val="FF0000"/>
          <w:sz w:val="20"/>
          <w:lang w:eastAsia="zh-CN"/>
        </w:rPr>
        <w:t>2</w:t>
      </w:r>
      <w:r w:rsidRPr="00A76AFF">
        <w:rPr>
          <w:rFonts w:ascii="Helvetica" w:hAnsi="Helvetica"/>
          <w:color w:val="FF0000"/>
          <w:sz w:val="20"/>
        </w:rPr>
        <w:t>.tif</w:t>
      </w:r>
      <w:r w:rsidRPr="00A76AFF">
        <w:rPr>
          <w:rFonts w:ascii="Helvetica" w:hAnsi="Helvetica"/>
          <w:i w:val="0"/>
          <w:color w:val="FF0000"/>
          <w:sz w:val="20"/>
        </w:rPr>
        <w:t xml:space="preserve"> </w:t>
      </w:r>
      <w:r w:rsidRPr="00A76AFF">
        <w:rPr>
          <w:rFonts w:ascii="Helvetica" w:hAnsi="Helvetica"/>
          <w:i w:val="0"/>
          <w:color w:val="FF0000"/>
          <w:sz w:val="22"/>
        </w:rPr>
        <w:t xml:space="preserve">- </w:t>
      </w:r>
      <w:r w:rsidR="003745BE" w:rsidRPr="00A76AFF">
        <w:rPr>
          <w:rFonts w:ascii="Helvetica" w:hAnsi="Helvetica"/>
          <w:i w:val="0"/>
          <w:color w:val="FF0000"/>
          <w:sz w:val="22"/>
        </w:rPr>
        <w:t xml:space="preserve">room temperature as the control; </w:t>
      </w:r>
      <w:r w:rsidR="003745BE" w:rsidRPr="00A76AFF">
        <w:rPr>
          <w:rFonts w:ascii="Helvetica" w:hAnsi="Helvetica" w:hint="eastAsia"/>
          <w:i w:val="0"/>
          <w:color w:val="FF0000"/>
          <w:sz w:val="22"/>
          <w:lang w:eastAsia="zh-CN"/>
        </w:rPr>
        <w:t xml:space="preserve">6 degree as </w:t>
      </w:r>
      <w:r w:rsidR="003745BE" w:rsidRPr="00A76AFF">
        <w:rPr>
          <w:rFonts w:ascii="Helvetica" w:hAnsi="Helvetica"/>
          <w:i w:val="0"/>
          <w:color w:val="FF0000"/>
          <w:sz w:val="22"/>
        </w:rPr>
        <w:t>cold treatment</w:t>
      </w:r>
      <w:r w:rsidRPr="00A76AFF">
        <w:rPr>
          <w:rFonts w:ascii="Helvetica" w:hAnsi="Helvetica"/>
          <w:i w:val="0"/>
          <w:color w:val="FF0000"/>
          <w:sz w:val="22"/>
        </w:rPr>
        <w:t xml:space="preserve"> </w:t>
      </w:r>
    </w:p>
    <w:p w14:paraId="2BAD0CF9" w14:textId="77777777" w:rsidR="00CE10F2" w:rsidRPr="00A76AFF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color w:val="FF0000"/>
          <w:sz w:val="22"/>
          <w:lang w:eastAsia="zh-CN"/>
        </w:rPr>
      </w:pPr>
      <w:r w:rsidRPr="00A76AFF">
        <w:rPr>
          <w:rFonts w:ascii="Helvetica" w:hAnsi="Helvetica"/>
          <w:i w:val="0"/>
          <w:color w:val="FF0000"/>
          <w:sz w:val="22"/>
        </w:rPr>
        <w:t>6.</w:t>
      </w:r>
      <w:r w:rsidR="003745BE" w:rsidRPr="00A76AFF">
        <w:rPr>
          <w:rFonts w:ascii="Helvetica" w:hAnsi="Helvetica" w:hint="eastAsia"/>
          <w:i w:val="0"/>
          <w:color w:val="FF0000"/>
          <w:sz w:val="22"/>
          <w:lang w:eastAsia="zh-CN"/>
        </w:rPr>
        <w:t>1</w:t>
      </w:r>
      <w:r w:rsidRPr="00A76AFF">
        <w:rPr>
          <w:rFonts w:ascii="Helvetica" w:hAnsi="Helvetica"/>
          <w:i w:val="0"/>
          <w:color w:val="FF0000"/>
          <w:sz w:val="22"/>
        </w:rPr>
        <w:t xml:space="preserve"> –</w:t>
      </w:r>
      <w:r w:rsidR="000D365B" w:rsidRPr="00A76AFF">
        <w:rPr>
          <w:rFonts w:ascii="Helvetica" w:hAnsi="Helvetica" w:hint="eastAsia"/>
          <w:i w:val="0"/>
          <w:color w:val="FF0000"/>
          <w:sz w:val="22"/>
          <w:lang w:eastAsia="zh-CN"/>
        </w:rPr>
        <w:t xml:space="preserve"> </w:t>
      </w:r>
      <w:r w:rsidR="000D365B" w:rsidRPr="00A76AFF">
        <w:rPr>
          <w:rFonts w:ascii="Helvetica" w:hAnsi="Helvetica"/>
          <w:color w:val="FF0000"/>
          <w:sz w:val="20"/>
          <w:lang w:eastAsia="zh-TW"/>
        </w:rPr>
        <w:t>58242</w:t>
      </w:r>
      <w:r w:rsidRPr="00A76AFF">
        <w:rPr>
          <w:rFonts w:ascii="Helvetica" w:hAnsi="Helvetica"/>
          <w:color w:val="FF0000"/>
          <w:sz w:val="20"/>
        </w:rPr>
        <w:t>_PIname_Figure</w:t>
      </w:r>
      <w:r w:rsidR="003745BE" w:rsidRPr="00A76AFF">
        <w:rPr>
          <w:rFonts w:ascii="Helvetica" w:hAnsi="Helvetica" w:hint="eastAsia"/>
          <w:color w:val="FF0000"/>
          <w:sz w:val="20"/>
          <w:lang w:eastAsia="zh-CN"/>
        </w:rPr>
        <w:t>3</w:t>
      </w:r>
      <w:r w:rsidRPr="00A76AFF">
        <w:rPr>
          <w:rFonts w:ascii="Helvetica" w:hAnsi="Helvetica"/>
          <w:color w:val="FF0000"/>
          <w:sz w:val="20"/>
        </w:rPr>
        <w:t>.tif</w:t>
      </w:r>
      <w:r w:rsidRPr="00A76AFF">
        <w:rPr>
          <w:rFonts w:ascii="Helvetica" w:hAnsi="Helvetica"/>
          <w:i w:val="0"/>
          <w:color w:val="FF0000"/>
          <w:sz w:val="20"/>
        </w:rPr>
        <w:t xml:space="preserve"> </w:t>
      </w:r>
      <w:proofErr w:type="gramStart"/>
      <w:r w:rsidRPr="00A76AFF">
        <w:rPr>
          <w:rFonts w:ascii="Helvetica" w:hAnsi="Helvetica"/>
          <w:i w:val="0"/>
          <w:color w:val="FF0000"/>
          <w:sz w:val="20"/>
        </w:rPr>
        <w:t xml:space="preserve">-  </w:t>
      </w:r>
      <w:r w:rsidR="003745BE" w:rsidRPr="00A76AFF">
        <w:rPr>
          <w:rFonts w:ascii="Helvetica" w:hAnsi="Helvetica"/>
          <w:i w:val="0"/>
          <w:color w:val="FF0000"/>
          <w:sz w:val="22"/>
        </w:rPr>
        <w:t>hetero</w:t>
      </w:r>
      <w:proofErr w:type="gramEnd"/>
      <w:r w:rsidR="003745BE" w:rsidRPr="00A76AFF">
        <w:rPr>
          <w:rFonts w:ascii="Helvetica" w:hAnsi="Helvetica"/>
          <w:i w:val="0"/>
          <w:color w:val="FF0000"/>
          <w:sz w:val="22"/>
        </w:rPr>
        <w:t xml:space="preserve">-grafts </w:t>
      </w:r>
      <w:r w:rsidR="003745BE" w:rsidRPr="00A76AFF">
        <w:rPr>
          <w:rFonts w:ascii="Helvetica" w:hAnsi="Helvetica" w:hint="eastAsia"/>
          <w:i w:val="0"/>
          <w:color w:val="FF0000"/>
          <w:sz w:val="22"/>
          <w:lang w:eastAsia="zh-CN"/>
        </w:rPr>
        <w:t xml:space="preserve">and </w:t>
      </w:r>
      <w:r w:rsidR="003745BE" w:rsidRPr="00A76AFF">
        <w:rPr>
          <w:rFonts w:ascii="Helvetica" w:hAnsi="Helvetica"/>
          <w:i w:val="0"/>
          <w:color w:val="FF0000"/>
          <w:sz w:val="22"/>
        </w:rPr>
        <w:t>homo-grafts under CK or cold conditions</w:t>
      </w:r>
    </w:p>
    <w:p w14:paraId="28D7755D" w14:textId="77777777" w:rsidR="003745BE" w:rsidRPr="00A76AFF" w:rsidRDefault="003745BE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color w:val="FF0000"/>
          <w:sz w:val="22"/>
          <w:lang w:eastAsia="zh-CN"/>
        </w:rPr>
      </w:pPr>
      <w:r w:rsidRPr="00A76AFF">
        <w:rPr>
          <w:rFonts w:ascii="Helvetica" w:hAnsi="Helvetica" w:hint="eastAsia"/>
          <w:i w:val="0"/>
          <w:color w:val="FF0000"/>
          <w:sz w:val="22"/>
          <w:lang w:eastAsia="zh-CN"/>
        </w:rPr>
        <w:lastRenderedPageBreak/>
        <w:t>6.2</w:t>
      </w:r>
      <w:r w:rsidR="00A76AFF" w:rsidRPr="00A76AFF">
        <w:rPr>
          <w:rFonts w:ascii="Helvetica" w:hAnsi="Helvetica" w:hint="eastAsia"/>
          <w:i w:val="0"/>
          <w:color w:val="FF0000"/>
          <w:sz w:val="22"/>
          <w:lang w:eastAsia="zh-CN"/>
        </w:rPr>
        <w:t xml:space="preserve"> </w:t>
      </w:r>
      <w:r w:rsidRPr="00A76AFF">
        <w:rPr>
          <w:rFonts w:ascii="Helvetica" w:hAnsi="Helvetica"/>
          <w:i w:val="0"/>
          <w:color w:val="FF0000"/>
          <w:sz w:val="22"/>
        </w:rPr>
        <w:t>–</w:t>
      </w:r>
      <w:r w:rsidRPr="00A76AFF">
        <w:rPr>
          <w:rFonts w:ascii="Helvetica" w:hAnsi="Helvetica" w:hint="eastAsia"/>
          <w:i w:val="0"/>
          <w:color w:val="FF0000"/>
          <w:sz w:val="22"/>
          <w:lang w:eastAsia="zh-CN"/>
        </w:rPr>
        <w:t xml:space="preserve"> </w:t>
      </w:r>
      <w:r w:rsidRPr="00A76AFF">
        <w:rPr>
          <w:rFonts w:ascii="Helvetica" w:hAnsi="Helvetica"/>
          <w:color w:val="FF0000"/>
          <w:sz w:val="20"/>
          <w:lang w:eastAsia="zh-TW"/>
        </w:rPr>
        <w:t>58242</w:t>
      </w:r>
      <w:r w:rsidRPr="00A76AFF">
        <w:rPr>
          <w:rFonts w:ascii="Helvetica" w:hAnsi="Helvetica"/>
          <w:color w:val="FF0000"/>
          <w:sz w:val="20"/>
        </w:rPr>
        <w:t>_PIname_Figure</w:t>
      </w:r>
      <w:r w:rsidRPr="00A76AFF">
        <w:rPr>
          <w:rFonts w:ascii="Helvetica" w:hAnsi="Helvetica" w:hint="eastAsia"/>
          <w:color w:val="FF0000"/>
          <w:sz w:val="20"/>
          <w:lang w:eastAsia="zh-CN"/>
        </w:rPr>
        <w:t>4</w:t>
      </w:r>
      <w:r w:rsidRPr="00A76AFF">
        <w:rPr>
          <w:rFonts w:ascii="Helvetica" w:hAnsi="Helvetica"/>
          <w:color w:val="FF0000"/>
          <w:sz w:val="20"/>
        </w:rPr>
        <w:t>.tif</w:t>
      </w:r>
      <w:r w:rsidRPr="00A76AFF">
        <w:rPr>
          <w:rFonts w:ascii="Helvetica" w:hAnsi="Helvetica" w:hint="eastAsia"/>
          <w:color w:val="FF0000"/>
          <w:sz w:val="20"/>
          <w:lang w:eastAsia="zh-CN"/>
        </w:rPr>
        <w:t xml:space="preserve"> - </w:t>
      </w:r>
      <w:r w:rsidRPr="00A76AFF">
        <w:rPr>
          <w:rFonts w:ascii="Helvetica" w:hAnsi="Helvetica"/>
          <w:i w:val="0"/>
          <w:color w:val="FF0000"/>
          <w:sz w:val="22"/>
        </w:rPr>
        <w:t xml:space="preserve">Comparison of the patterns of up and down-regulated </w:t>
      </w:r>
      <w:proofErr w:type="spellStart"/>
      <w:r w:rsidRPr="00A76AFF">
        <w:rPr>
          <w:rFonts w:ascii="Helvetica" w:hAnsi="Helvetica"/>
          <w:i w:val="0"/>
          <w:color w:val="FF0000"/>
          <w:sz w:val="22"/>
        </w:rPr>
        <w:t>miRNAs</w:t>
      </w:r>
      <w:proofErr w:type="spellEnd"/>
      <w:r w:rsidRPr="00A76AFF">
        <w:rPr>
          <w:rFonts w:ascii="Helvetica" w:hAnsi="Helvetica"/>
          <w:i w:val="0"/>
          <w:color w:val="FF0000"/>
          <w:sz w:val="22"/>
        </w:rPr>
        <w:t xml:space="preserve"> in response to cold stress in </w:t>
      </w:r>
      <w:r w:rsidR="00233C17">
        <w:rPr>
          <w:rFonts w:ascii="Helvetica" w:hAnsi="Helvetica" w:hint="eastAsia"/>
          <w:i w:val="0"/>
          <w:color w:val="FF0000"/>
          <w:sz w:val="22"/>
          <w:lang w:eastAsia="zh-CN"/>
        </w:rPr>
        <w:t>hetero-</w:t>
      </w:r>
      <w:proofErr w:type="gramStart"/>
      <w:r w:rsidRPr="00A76AFF">
        <w:rPr>
          <w:rFonts w:ascii="Helvetica" w:hAnsi="Helvetica"/>
          <w:i w:val="0"/>
          <w:color w:val="FF0000"/>
          <w:sz w:val="22"/>
        </w:rPr>
        <w:t>grafts</w:t>
      </w:r>
      <w:r w:rsidR="00233C17">
        <w:rPr>
          <w:rFonts w:ascii="Helvetica" w:hAnsi="Helvetica" w:hint="eastAsia"/>
          <w:i w:val="0"/>
          <w:color w:val="FF0000"/>
          <w:sz w:val="22"/>
          <w:lang w:eastAsia="zh-CN"/>
        </w:rPr>
        <w:t>(</w:t>
      </w:r>
      <w:proofErr w:type="gramEnd"/>
      <w:r w:rsidR="00233C17">
        <w:rPr>
          <w:rFonts w:ascii="Helvetica" w:hAnsi="Helvetica" w:hint="eastAsia"/>
          <w:i w:val="0"/>
          <w:color w:val="FF0000"/>
          <w:sz w:val="22"/>
          <w:lang w:eastAsia="zh-CN"/>
        </w:rPr>
        <w:t>WB-R and WB-S)</w:t>
      </w:r>
    </w:p>
    <w:p w14:paraId="6CBE4082" w14:textId="77777777" w:rsidR="003745BE" w:rsidRPr="00A76AFF" w:rsidRDefault="003745BE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color w:val="FF0000"/>
          <w:sz w:val="22"/>
          <w:lang w:eastAsia="zh-CN"/>
        </w:rPr>
      </w:pPr>
      <w:r w:rsidRPr="00A76AFF">
        <w:rPr>
          <w:rFonts w:ascii="Helvetica" w:hAnsi="Helvetica" w:hint="eastAsia"/>
          <w:i w:val="0"/>
          <w:color w:val="FF0000"/>
          <w:sz w:val="22"/>
          <w:lang w:eastAsia="zh-CN"/>
        </w:rPr>
        <w:t>6.3</w:t>
      </w:r>
      <w:r w:rsidR="00A76AFF" w:rsidRPr="00A76AFF">
        <w:rPr>
          <w:rFonts w:ascii="Helvetica" w:hAnsi="Helvetica" w:hint="eastAsia"/>
          <w:i w:val="0"/>
          <w:color w:val="FF0000"/>
          <w:sz w:val="22"/>
          <w:lang w:eastAsia="zh-CN"/>
        </w:rPr>
        <w:t xml:space="preserve"> </w:t>
      </w:r>
      <w:r w:rsidRPr="00A76AFF">
        <w:rPr>
          <w:rFonts w:ascii="Helvetica" w:hAnsi="Helvetica"/>
          <w:i w:val="0"/>
          <w:color w:val="FF0000"/>
          <w:sz w:val="22"/>
        </w:rPr>
        <w:t>–</w:t>
      </w:r>
      <w:r w:rsidRPr="00A76AFF">
        <w:rPr>
          <w:rFonts w:ascii="Helvetica" w:hAnsi="Helvetica" w:hint="eastAsia"/>
          <w:i w:val="0"/>
          <w:color w:val="FF0000"/>
          <w:sz w:val="22"/>
          <w:lang w:eastAsia="zh-CN"/>
        </w:rPr>
        <w:t xml:space="preserve"> </w:t>
      </w:r>
      <w:r w:rsidRPr="00A76AFF">
        <w:rPr>
          <w:rFonts w:ascii="Helvetica" w:hAnsi="Helvetica"/>
          <w:color w:val="FF0000"/>
          <w:sz w:val="20"/>
          <w:lang w:eastAsia="zh-TW"/>
        </w:rPr>
        <w:t>58242</w:t>
      </w:r>
      <w:r w:rsidRPr="00A76AFF">
        <w:rPr>
          <w:rFonts w:ascii="Helvetica" w:hAnsi="Helvetica"/>
          <w:color w:val="FF0000"/>
          <w:sz w:val="20"/>
        </w:rPr>
        <w:t>_PIname_Figure</w:t>
      </w:r>
      <w:r w:rsidR="00233C17">
        <w:rPr>
          <w:rFonts w:ascii="Helvetica" w:hAnsi="Helvetica" w:hint="eastAsia"/>
          <w:color w:val="FF0000"/>
          <w:sz w:val="20"/>
          <w:lang w:eastAsia="zh-CN"/>
        </w:rPr>
        <w:t>4</w:t>
      </w:r>
      <w:r w:rsidRPr="00A76AFF">
        <w:rPr>
          <w:rFonts w:ascii="Helvetica" w:hAnsi="Helvetica"/>
          <w:color w:val="FF0000"/>
          <w:sz w:val="20"/>
        </w:rPr>
        <w:t>.tif</w:t>
      </w:r>
      <w:r w:rsidRPr="00A76AFF">
        <w:rPr>
          <w:rFonts w:ascii="Helvetica" w:hAnsi="Helvetica" w:hint="eastAsia"/>
          <w:color w:val="FF0000"/>
          <w:sz w:val="20"/>
          <w:lang w:eastAsia="zh-CN"/>
        </w:rPr>
        <w:t xml:space="preserve"> -</w:t>
      </w:r>
      <w:r w:rsidR="00A76AFF" w:rsidRPr="00A76AFF">
        <w:rPr>
          <w:color w:val="FF0000"/>
        </w:rPr>
        <w:t xml:space="preserve"> </w:t>
      </w:r>
      <w:r w:rsidR="00233C17" w:rsidRPr="00A76AFF">
        <w:rPr>
          <w:rFonts w:ascii="Helvetica" w:hAnsi="Helvetica"/>
          <w:i w:val="0"/>
          <w:color w:val="FF0000"/>
          <w:sz w:val="22"/>
        </w:rPr>
        <w:t xml:space="preserve">up and down-regulated </w:t>
      </w:r>
      <w:proofErr w:type="spellStart"/>
      <w:r w:rsidR="00233C17" w:rsidRPr="00A76AFF">
        <w:rPr>
          <w:rFonts w:ascii="Helvetica" w:hAnsi="Helvetica"/>
          <w:i w:val="0"/>
          <w:color w:val="FF0000"/>
          <w:sz w:val="22"/>
        </w:rPr>
        <w:t>miRNAs</w:t>
      </w:r>
      <w:proofErr w:type="spellEnd"/>
      <w:r w:rsidR="00233C17" w:rsidRPr="00A76AFF">
        <w:rPr>
          <w:rFonts w:ascii="Helvetica" w:hAnsi="Helvetica"/>
          <w:i w:val="0"/>
          <w:color w:val="FF0000"/>
          <w:sz w:val="22"/>
        </w:rPr>
        <w:t xml:space="preserve"> in response to cold stress in</w:t>
      </w:r>
      <w:r w:rsidR="00233C17">
        <w:rPr>
          <w:rFonts w:ascii="Helvetica" w:hAnsi="Helvetica" w:hint="eastAsia"/>
          <w:i w:val="0"/>
          <w:color w:val="FF0000"/>
          <w:sz w:val="22"/>
          <w:lang w:eastAsia="zh-CN"/>
        </w:rPr>
        <w:t xml:space="preserve"> homo-grafting (WW and BB)</w:t>
      </w:r>
    </w:p>
    <w:p w14:paraId="59BD9F41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5A936D55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  <w:u w:val="single"/>
        </w:rPr>
        <w:t>Formats:</w:t>
      </w:r>
      <w:r w:rsidRPr="00E24898">
        <w:rPr>
          <w:rFonts w:ascii="Helvetica" w:hAnsi="Helvetica"/>
          <w:i w:val="0"/>
          <w:sz w:val="22"/>
        </w:rPr>
        <w:t xml:space="preserve">  For static images we </w:t>
      </w:r>
      <w:proofErr w:type="gramStart"/>
      <w:r w:rsidRPr="00E24898">
        <w:rPr>
          <w:rFonts w:ascii="Helvetica" w:hAnsi="Helvetica"/>
          <w:i w:val="0"/>
          <w:sz w:val="22"/>
        </w:rPr>
        <w:t>prefer .tiff</w:t>
      </w:r>
      <w:proofErr w:type="gramEnd"/>
      <w:r w:rsidRPr="00E24898">
        <w:rPr>
          <w:rFonts w:ascii="Helvetica" w:hAnsi="Helvetica"/>
          <w:i w:val="0"/>
          <w:sz w:val="22"/>
        </w:rPr>
        <w:t xml:space="preserve">, </w:t>
      </w:r>
      <w:r w:rsidR="00A218EC" w:rsidRPr="00E24898">
        <w:rPr>
          <w:rFonts w:ascii="Helvetica" w:hAnsi="Helvetica"/>
          <w:i w:val="0"/>
          <w:sz w:val="22"/>
        </w:rPr>
        <w:t>.</w:t>
      </w:r>
      <w:proofErr w:type="spellStart"/>
      <w:r w:rsidR="00A218EC" w:rsidRPr="00E24898">
        <w:rPr>
          <w:rFonts w:ascii="Helvetica" w:hAnsi="Helvetica"/>
          <w:i w:val="0"/>
          <w:sz w:val="22"/>
        </w:rPr>
        <w:t>eps</w:t>
      </w:r>
      <w:proofErr w:type="spellEnd"/>
      <w:r w:rsidR="00A218EC" w:rsidRPr="00E24898">
        <w:rPr>
          <w:rFonts w:ascii="Helvetica" w:hAnsi="Helvetica"/>
          <w:i w:val="0"/>
          <w:sz w:val="22"/>
        </w:rPr>
        <w:t xml:space="preserve">, </w:t>
      </w:r>
      <w:r w:rsidR="003745BE">
        <w:rPr>
          <w:rFonts w:ascii="Helvetica" w:hAnsi="Helvetica"/>
          <w:i w:val="0"/>
          <w:sz w:val="22"/>
        </w:rPr>
        <w:t xml:space="preserve">Illustrator, </w:t>
      </w:r>
      <w:proofErr w:type="spellStart"/>
      <w:r w:rsidR="003745BE">
        <w:rPr>
          <w:rFonts w:ascii="Helvetica" w:hAnsi="Helvetica"/>
          <w:i w:val="0"/>
          <w:sz w:val="22"/>
        </w:rPr>
        <w:t>Powerpoint</w:t>
      </w:r>
      <w:proofErr w:type="spellEnd"/>
      <w:r w:rsidR="003745BE">
        <w:rPr>
          <w:rFonts w:ascii="Helvetica" w:hAnsi="Helvetica"/>
          <w:i w:val="0"/>
          <w:sz w:val="22"/>
        </w:rPr>
        <w:t xml:space="preserve"> or</w:t>
      </w:r>
      <w:r w:rsidRPr="00E24898">
        <w:rPr>
          <w:rFonts w:ascii="Helvetica" w:hAnsi="Helvetica"/>
          <w:i w:val="0"/>
          <w:sz w:val="22"/>
        </w:rPr>
        <w:t xml:space="preserve"> files at dimensions of at least 720X480 pixels and 300 dpi.  </w:t>
      </w:r>
      <w:proofErr w:type="gramStart"/>
      <w:r w:rsidRPr="00E24898">
        <w:rPr>
          <w:rFonts w:ascii="Helvetica" w:hAnsi="Helvetica"/>
          <w:i w:val="0"/>
          <w:sz w:val="22"/>
        </w:rPr>
        <w:t>The higher resolution, the better.</w:t>
      </w:r>
      <w:proofErr w:type="gramEnd"/>
      <w:r w:rsidRPr="00E24898">
        <w:rPr>
          <w:rFonts w:ascii="Helvetica" w:hAnsi="Helvetica"/>
          <w:i w:val="0"/>
          <w:sz w:val="22"/>
        </w:rPr>
        <w:t xml:space="preserve">  Likewise any exported movie files should have at minimum these dimensions and be rendered to .</w:t>
      </w:r>
      <w:proofErr w:type="spellStart"/>
      <w:r w:rsidRPr="00E24898">
        <w:rPr>
          <w:rFonts w:ascii="Helvetica" w:hAnsi="Helvetica"/>
          <w:i w:val="0"/>
          <w:sz w:val="22"/>
        </w:rPr>
        <w:t>mov</w:t>
      </w:r>
      <w:proofErr w:type="spellEnd"/>
      <w:r w:rsidRPr="00E24898">
        <w:rPr>
          <w:rFonts w:ascii="Helvetica" w:hAnsi="Helvetica"/>
          <w:i w:val="0"/>
          <w:sz w:val="22"/>
        </w:rPr>
        <w:t>, .mp4, or .</w:t>
      </w:r>
      <w:proofErr w:type="spellStart"/>
      <w:r w:rsidRPr="00E24898">
        <w:rPr>
          <w:rFonts w:ascii="Helvetica" w:hAnsi="Helvetica"/>
          <w:i w:val="0"/>
          <w:sz w:val="22"/>
        </w:rPr>
        <w:t>avi</w:t>
      </w:r>
      <w:proofErr w:type="spellEnd"/>
      <w:r w:rsidRPr="00E24898">
        <w:rPr>
          <w:rFonts w:ascii="Helvetica" w:hAnsi="Helvetica"/>
          <w:i w:val="0"/>
          <w:sz w:val="22"/>
        </w:rPr>
        <w:t xml:space="preserve"> files.  </w:t>
      </w:r>
    </w:p>
    <w:p w14:paraId="64D64538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0B2A7267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Insert your media filenames here.</w:t>
      </w:r>
    </w:p>
    <w:p w14:paraId="767392F6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4AD9D463" w14:textId="77777777" w:rsidR="00CE10F2" w:rsidRPr="00E24898" w:rsidRDefault="00CE10F2">
      <w:pPr>
        <w:pStyle w:val="BodyText"/>
        <w:rPr>
          <w:rFonts w:ascii="Helvetica" w:hAnsi="Helvetica"/>
          <w:b/>
          <w:i w:val="0"/>
          <w:sz w:val="22"/>
        </w:rPr>
      </w:pPr>
    </w:p>
    <w:p w14:paraId="21B5BEE5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General Preparation</w:t>
      </w:r>
    </w:p>
    <w:p w14:paraId="5469245E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</w:p>
    <w:p w14:paraId="60A5076F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It’s critical for a smooth and organized shoot that all reagents are accounted for, in advance.   </w:t>
      </w:r>
    </w:p>
    <w:p w14:paraId="361B0CA2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46C07E7D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14:paraId="61C160DE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52AE0E39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All tubes/flasks should be pre-labeled neatly before we arrive.  </w:t>
      </w:r>
    </w:p>
    <w:p w14:paraId="7A6477EC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7B59830E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14:paraId="3405A6B3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57D8E92F" w14:textId="77777777" w:rsidR="00CE10F2" w:rsidRPr="00E24898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You will receive more detailed preparation instructions</w:t>
      </w:r>
      <w:r w:rsidR="00F10FAD">
        <w:rPr>
          <w:rFonts w:ascii="Helvetica" w:hAnsi="Helvetica"/>
          <w:i w:val="0"/>
          <w:sz w:val="22"/>
        </w:rPr>
        <w:t xml:space="preserve"> are included in the email accompanying the finalized script</w:t>
      </w:r>
      <w:r w:rsidRPr="00E24898">
        <w:rPr>
          <w:rFonts w:ascii="Helvetica" w:hAnsi="Helvetica"/>
          <w:i w:val="0"/>
          <w:sz w:val="22"/>
        </w:rPr>
        <w:t>.</w:t>
      </w:r>
    </w:p>
    <w:sectPr w:rsidR="00CE10F2" w:rsidRPr="00E24898" w:rsidSect="00CE10F2">
      <w:footerReference w:type="default" r:id="rId10"/>
      <w:pgSz w:w="12240" w:h="15840"/>
      <w:pgMar w:top="1080" w:right="1080" w:bottom="1080" w:left="108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Caitlin McAllister" w:date="2018-07-05T08:03:00Z" w:initials="CWM">
    <w:p w14:paraId="377686D8" w14:textId="77777777" w:rsidR="002C7274" w:rsidRDefault="002C7274">
      <w:pPr>
        <w:pStyle w:val="CommentText"/>
      </w:pPr>
      <w:r>
        <w:rPr>
          <w:rStyle w:val="CommentReference"/>
        </w:rPr>
        <w:annotationRef/>
      </w:r>
      <w:r>
        <w:t xml:space="preserve">Authors: Please list 4-6 steps that the viewers would most benefit from having filmed. This is very important information for the videographer and video editors. </w:t>
      </w:r>
    </w:p>
  </w:comment>
  <w:comment w:id="2" w:author="Caitlin McAllister" w:date="2018-07-05T08:03:00Z" w:initials="CWM">
    <w:p w14:paraId="591FCCFB" w14:textId="77777777" w:rsidR="002C7274" w:rsidRDefault="002C7274">
      <w:pPr>
        <w:pStyle w:val="CommentText"/>
      </w:pPr>
      <w:r>
        <w:rPr>
          <w:rStyle w:val="CommentReference"/>
        </w:rPr>
        <w:annotationRef/>
      </w:r>
      <w:r>
        <w:t xml:space="preserve">Authors: Please list the 1-2 most difficult steps of this protocol here. This is very important information for our videographer and video editors. </w:t>
      </w:r>
    </w:p>
  </w:comment>
  <w:comment w:id="3" w:author="Caitlin McAllister" w:date="2018-07-05T08:35:00Z" w:initials="CWM">
    <w:p w14:paraId="3407A216" w14:textId="77777777" w:rsidR="002C7274" w:rsidRDefault="002C7274">
      <w:pPr>
        <w:pStyle w:val="CommentText"/>
      </w:pPr>
      <w:r>
        <w:rPr>
          <w:rStyle w:val="CommentReference"/>
        </w:rPr>
        <w:annotationRef/>
      </w:r>
      <w:r>
        <w:t xml:space="preserve">Authors: These statements have been edited to conform to JoVE style guidelines. Please let me know if you have </w:t>
      </w:r>
      <w:r w:rsidR="00AF3A19">
        <w:t>any</w:t>
      </w:r>
      <w:r>
        <w:t xml:space="preserve"> questions. </w:t>
      </w:r>
    </w:p>
  </w:comment>
  <w:comment w:id="4" w:author="Caitlin McAllister" w:date="2018-07-05T08:35:00Z" w:initials="CWM">
    <w:p w14:paraId="23E1E4DC" w14:textId="77777777" w:rsidR="00AF3A19" w:rsidRDefault="00AF3A19">
      <w:pPr>
        <w:pStyle w:val="CommentText"/>
      </w:pPr>
      <w:r>
        <w:rPr>
          <w:rStyle w:val="CommentReference"/>
        </w:rPr>
        <w:annotationRef/>
      </w:r>
      <w:r>
        <w:t>Authors: These statements have been edited to conform to JoVE style guidelines. Please let me know if you have any questions.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359FBF" w15:done="0"/>
  <w15:commentEx w15:paraId="10AC031F" w15:done="0"/>
  <w15:commentEx w15:paraId="008B8E80" w15:done="0"/>
  <w15:commentEx w15:paraId="7E17AA72" w15:done="0"/>
  <w15:commentEx w15:paraId="603110C3" w15:done="0"/>
  <w15:commentEx w15:paraId="04E68086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3CDC71" w14:textId="77777777" w:rsidR="002C7274" w:rsidRDefault="002C7274">
      <w:r>
        <w:separator/>
      </w:r>
    </w:p>
  </w:endnote>
  <w:endnote w:type="continuationSeparator" w:id="0">
    <w:p w14:paraId="28723A2A" w14:textId="77777777" w:rsidR="002C7274" w:rsidRDefault="002C7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Arial Unicode MS"/>
    <w:charset w:val="80"/>
    <w:family w:val="auto"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F54FE" w14:textId="77777777" w:rsidR="002C7274" w:rsidRDefault="002C7274" w:rsidP="00CE10F2">
    <w:pPr>
      <w:pStyle w:val="Footer"/>
      <w:jc w:val="center"/>
    </w:pPr>
    <w:r>
      <w:sym w:font="Symbol" w:char="F0D3"/>
    </w:r>
    <w:r>
      <w:t xml:space="preserve"> 2018, Journal of Visualized Experiments</w:t>
    </w:r>
  </w:p>
  <w:p w14:paraId="011C6A38" w14:textId="77777777" w:rsidR="002C7274" w:rsidRDefault="002C7274" w:rsidP="00CE10F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0CC379" w14:textId="77777777" w:rsidR="002C7274" w:rsidRDefault="002C7274">
      <w:r>
        <w:separator/>
      </w:r>
    </w:p>
  </w:footnote>
  <w:footnote w:type="continuationSeparator" w:id="0">
    <w:p w14:paraId="64B601C1" w14:textId="77777777" w:rsidR="002C7274" w:rsidRDefault="002C7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81A21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7"/>
  </w:num>
  <w:num w:numId="5">
    <w:abstractNumId w:val="12"/>
  </w:num>
  <w:num w:numId="6">
    <w:abstractNumId w:val="20"/>
  </w:num>
  <w:num w:numId="7">
    <w:abstractNumId w:val="4"/>
  </w:num>
  <w:num w:numId="8">
    <w:abstractNumId w:val="15"/>
  </w:num>
  <w:num w:numId="9">
    <w:abstractNumId w:val="21"/>
  </w:num>
  <w:num w:numId="10">
    <w:abstractNumId w:val="23"/>
  </w:num>
  <w:num w:numId="11">
    <w:abstractNumId w:val="17"/>
  </w:num>
  <w:num w:numId="12">
    <w:abstractNumId w:val="22"/>
  </w:num>
  <w:num w:numId="13">
    <w:abstractNumId w:val="18"/>
  </w:num>
  <w:num w:numId="14">
    <w:abstractNumId w:val="16"/>
  </w:num>
  <w:num w:numId="15">
    <w:abstractNumId w:val="19"/>
  </w:num>
  <w:num w:numId="16">
    <w:abstractNumId w:val="1"/>
  </w:num>
  <w:num w:numId="17">
    <w:abstractNumId w:val="5"/>
  </w:num>
  <w:num w:numId="18">
    <w:abstractNumId w:val="14"/>
  </w:num>
  <w:num w:numId="19">
    <w:abstractNumId w:val="2"/>
  </w:num>
  <w:num w:numId="20">
    <w:abstractNumId w:val="3"/>
  </w:num>
  <w:num w:numId="21">
    <w:abstractNumId w:val="24"/>
  </w:num>
  <w:num w:numId="22">
    <w:abstractNumId w:val="13"/>
  </w:num>
  <w:num w:numId="23">
    <w:abstractNumId w:val="10"/>
  </w:num>
  <w:num w:numId="24">
    <w:abstractNumId w:val="9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1266D"/>
    <w:rsid w:val="00013862"/>
    <w:rsid w:val="00023E22"/>
    <w:rsid w:val="000263D2"/>
    <w:rsid w:val="00043807"/>
    <w:rsid w:val="00057580"/>
    <w:rsid w:val="00061D87"/>
    <w:rsid w:val="00074929"/>
    <w:rsid w:val="00090BAC"/>
    <w:rsid w:val="000A6A3B"/>
    <w:rsid w:val="000B0B1A"/>
    <w:rsid w:val="000B4E9A"/>
    <w:rsid w:val="000D17E8"/>
    <w:rsid w:val="000D2C59"/>
    <w:rsid w:val="000D365B"/>
    <w:rsid w:val="00106F46"/>
    <w:rsid w:val="00107E02"/>
    <w:rsid w:val="001115D1"/>
    <w:rsid w:val="00125924"/>
    <w:rsid w:val="00126973"/>
    <w:rsid w:val="001424AC"/>
    <w:rsid w:val="00151824"/>
    <w:rsid w:val="00162D51"/>
    <w:rsid w:val="00163D94"/>
    <w:rsid w:val="0018150D"/>
    <w:rsid w:val="001819E3"/>
    <w:rsid w:val="00191A77"/>
    <w:rsid w:val="001C7BBC"/>
    <w:rsid w:val="001D1DF9"/>
    <w:rsid w:val="001E52A3"/>
    <w:rsid w:val="001E7988"/>
    <w:rsid w:val="001F0890"/>
    <w:rsid w:val="00206AD2"/>
    <w:rsid w:val="00215537"/>
    <w:rsid w:val="00226755"/>
    <w:rsid w:val="00233C17"/>
    <w:rsid w:val="00245E3E"/>
    <w:rsid w:val="00247BFF"/>
    <w:rsid w:val="0025310D"/>
    <w:rsid w:val="002544F1"/>
    <w:rsid w:val="00265C44"/>
    <w:rsid w:val="00283E3E"/>
    <w:rsid w:val="002B26D4"/>
    <w:rsid w:val="002B55D9"/>
    <w:rsid w:val="002C21BB"/>
    <w:rsid w:val="002C7274"/>
    <w:rsid w:val="002D43A4"/>
    <w:rsid w:val="002E7521"/>
    <w:rsid w:val="002F3829"/>
    <w:rsid w:val="003036C1"/>
    <w:rsid w:val="00305187"/>
    <w:rsid w:val="003171EB"/>
    <w:rsid w:val="00322C71"/>
    <w:rsid w:val="00342D7B"/>
    <w:rsid w:val="00366680"/>
    <w:rsid w:val="003745BE"/>
    <w:rsid w:val="003A1109"/>
    <w:rsid w:val="003D0847"/>
    <w:rsid w:val="003D407B"/>
    <w:rsid w:val="003E2BC9"/>
    <w:rsid w:val="0043203E"/>
    <w:rsid w:val="00434D97"/>
    <w:rsid w:val="00444CBA"/>
    <w:rsid w:val="00445D26"/>
    <w:rsid w:val="004705D9"/>
    <w:rsid w:val="00472752"/>
    <w:rsid w:val="0047306D"/>
    <w:rsid w:val="004C2DAD"/>
    <w:rsid w:val="004F664D"/>
    <w:rsid w:val="00513853"/>
    <w:rsid w:val="00530DD9"/>
    <w:rsid w:val="005320E4"/>
    <w:rsid w:val="00557116"/>
    <w:rsid w:val="00565757"/>
    <w:rsid w:val="00586B61"/>
    <w:rsid w:val="005A09D8"/>
    <w:rsid w:val="005A1F5E"/>
    <w:rsid w:val="005A3F8F"/>
    <w:rsid w:val="005B6859"/>
    <w:rsid w:val="005D783F"/>
    <w:rsid w:val="005F18A3"/>
    <w:rsid w:val="006346FE"/>
    <w:rsid w:val="00645B93"/>
    <w:rsid w:val="00654735"/>
    <w:rsid w:val="006556DE"/>
    <w:rsid w:val="0069665E"/>
    <w:rsid w:val="006C08AE"/>
    <w:rsid w:val="006C0E87"/>
    <w:rsid w:val="006C714E"/>
    <w:rsid w:val="006D7112"/>
    <w:rsid w:val="006F4C64"/>
    <w:rsid w:val="00724E3B"/>
    <w:rsid w:val="00744F5B"/>
    <w:rsid w:val="007548F3"/>
    <w:rsid w:val="007C000D"/>
    <w:rsid w:val="007C6B26"/>
    <w:rsid w:val="00804C75"/>
    <w:rsid w:val="00807B25"/>
    <w:rsid w:val="00832FA5"/>
    <w:rsid w:val="008373A7"/>
    <w:rsid w:val="00844F5C"/>
    <w:rsid w:val="00850FFF"/>
    <w:rsid w:val="00851B3E"/>
    <w:rsid w:val="008A1F32"/>
    <w:rsid w:val="008D1EB8"/>
    <w:rsid w:val="008D2A6A"/>
    <w:rsid w:val="008D58EC"/>
    <w:rsid w:val="008E00FA"/>
    <w:rsid w:val="008E64B0"/>
    <w:rsid w:val="008F7754"/>
    <w:rsid w:val="009073CE"/>
    <w:rsid w:val="009117FE"/>
    <w:rsid w:val="0091433B"/>
    <w:rsid w:val="00921A2A"/>
    <w:rsid w:val="00941F06"/>
    <w:rsid w:val="00951A8E"/>
    <w:rsid w:val="00954870"/>
    <w:rsid w:val="009625B1"/>
    <w:rsid w:val="009749D4"/>
    <w:rsid w:val="00985872"/>
    <w:rsid w:val="009A3CBD"/>
    <w:rsid w:val="009C2062"/>
    <w:rsid w:val="009D2131"/>
    <w:rsid w:val="009F356C"/>
    <w:rsid w:val="009F6DB6"/>
    <w:rsid w:val="00A218EC"/>
    <w:rsid w:val="00A23FA2"/>
    <w:rsid w:val="00A3138F"/>
    <w:rsid w:val="00A644E8"/>
    <w:rsid w:val="00A76AFF"/>
    <w:rsid w:val="00A77CF6"/>
    <w:rsid w:val="00A91283"/>
    <w:rsid w:val="00AA132F"/>
    <w:rsid w:val="00AA402E"/>
    <w:rsid w:val="00AE11E8"/>
    <w:rsid w:val="00AF3A19"/>
    <w:rsid w:val="00B14338"/>
    <w:rsid w:val="00B31F26"/>
    <w:rsid w:val="00B340A8"/>
    <w:rsid w:val="00B40E12"/>
    <w:rsid w:val="00B435B8"/>
    <w:rsid w:val="00B4499C"/>
    <w:rsid w:val="00B653B7"/>
    <w:rsid w:val="00B7250F"/>
    <w:rsid w:val="00BE0FC8"/>
    <w:rsid w:val="00BE7F8C"/>
    <w:rsid w:val="00C07388"/>
    <w:rsid w:val="00C10235"/>
    <w:rsid w:val="00C602B2"/>
    <w:rsid w:val="00C7374B"/>
    <w:rsid w:val="00C9025E"/>
    <w:rsid w:val="00C97B11"/>
    <w:rsid w:val="00CB039A"/>
    <w:rsid w:val="00CB465D"/>
    <w:rsid w:val="00CB7853"/>
    <w:rsid w:val="00CC0C58"/>
    <w:rsid w:val="00CC1F69"/>
    <w:rsid w:val="00CC2356"/>
    <w:rsid w:val="00CC29BF"/>
    <w:rsid w:val="00CD7F92"/>
    <w:rsid w:val="00CE10F2"/>
    <w:rsid w:val="00CF22F6"/>
    <w:rsid w:val="00CF6830"/>
    <w:rsid w:val="00D10F00"/>
    <w:rsid w:val="00D150D8"/>
    <w:rsid w:val="00D300CE"/>
    <w:rsid w:val="00D363A6"/>
    <w:rsid w:val="00D74F9D"/>
    <w:rsid w:val="00DA117F"/>
    <w:rsid w:val="00DA16A3"/>
    <w:rsid w:val="00DA17FB"/>
    <w:rsid w:val="00DA5CB5"/>
    <w:rsid w:val="00DB7EBA"/>
    <w:rsid w:val="00DC4FA5"/>
    <w:rsid w:val="00DD2CF9"/>
    <w:rsid w:val="00DE2882"/>
    <w:rsid w:val="00E24673"/>
    <w:rsid w:val="00E24898"/>
    <w:rsid w:val="00E34164"/>
    <w:rsid w:val="00E355EE"/>
    <w:rsid w:val="00EA20E5"/>
    <w:rsid w:val="00EA60D4"/>
    <w:rsid w:val="00EC2B5A"/>
    <w:rsid w:val="00EC601D"/>
    <w:rsid w:val="00ED47EB"/>
    <w:rsid w:val="00EE1E2F"/>
    <w:rsid w:val="00EE4146"/>
    <w:rsid w:val="00EE4460"/>
    <w:rsid w:val="00EF1A24"/>
    <w:rsid w:val="00EF4E2B"/>
    <w:rsid w:val="00F0293A"/>
    <w:rsid w:val="00F04E9E"/>
    <w:rsid w:val="00F10FAD"/>
    <w:rsid w:val="00F146E3"/>
    <w:rsid w:val="00F35094"/>
    <w:rsid w:val="00F60B45"/>
    <w:rsid w:val="00F76F8B"/>
    <w:rsid w:val="00F8760F"/>
    <w:rsid w:val="00F95E8D"/>
    <w:rsid w:val="00FA7D51"/>
    <w:rsid w:val="00FD1497"/>
    <w:rsid w:val="00FD6297"/>
    <w:rsid w:val="00FF4320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C03EC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宋体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 w:qFormat="1"/>
    <w:lsdException w:name="Colorful Grid" w:semiHidden="0" w:unhideWhenUsed="0" w:qFormat="1"/>
    <w:lsdException w:name="Light Shading Accent 1" w:semiHidden="0" w:unhideWhenUsed="0" w:qFormat="1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 w:qFormat="1"/>
    <w:lsdException w:name="Medium List 2 Accent 6" w:semiHidden="0" w:unhideWhenUsed="0" w:qFormat="1"/>
    <w:lsdException w:name="Medium Grid 1 Accent 6" w:semiHidden="0" w:unhideWhenUsed="0" w:qFormat="1"/>
    <w:lsdException w:name="Medium Grid 2 Accent 6" w:semiHidden="0" w:unhideWhenUsed="0" w:qFormat="1"/>
    <w:lsdException w:name="Medium Grid 3 Accent 6" w:semiHidden="0" w:unhideWhenUsed="0" w:qFormat="1"/>
    <w:lsdException w:name="Dark List Accent 6" w:semiHidden="0" w:unhideWhenUsed="0"/>
    <w:lsdException w:name="Colorful Shading Accent 6" w:semiHidden="0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rsid w:val="00EC601D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EC601D"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C601D"/>
    <w:rPr>
      <w:i/>
    </w:rPr>
  </w:style>
  <w:style w:type="paragraph" w:styleId="BodyTextIndent">
    <w:name w:val="Body Text Indent"/>
    <w:basedOn w:val="Normal"/>
    <w:rsid w:val="00EC601D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rsid w:val="00EC601D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rsid w:val="00EC601D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EC601D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customStyle="1" w:styleId="high-light-bg4">
    <w:name w:val="high-light-bg4"/>
    <w:basedOn w:val="DefaultParagraphFont"/>
    <w:rsid w:val="00807B2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宋体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 w:qFormat="1"/>
    <w:lsdException w:name="Colorful Grid" w:semiHidden="0" w:unhideWhenUsed="0" w:qFormat="1"/>
    <w:lsdException w:name="Light Shading Accent 1" w:semiHidden="0" w:unhideWhenUsed="0" w:qFormat="1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 w:qFormat="1"/>
    <w:lsdException w:name="Medium List 2 Accent 6" w:semiHidden="0" w:unhideWhenUsed="0" w:qFormat="1"/>
    <w:lsdException w:name="Medium Grid 1 Accent 6" w:semiHidden="0" w:unhideWhenUsed="0" w:qFormat="1"/>
    <w:lsdException w:name="Medium Grid 2 Accent 6" w:semiHidden="0" w:unhideWhenUsed="0" w:qFormat="1"/>
    <w:lsdException w:name="Medium Grid 3 Accent 6" w:semiHidden="0" w:unhideWhenUsed="0" w:qFormat="1"/>
    <w:lsdException w:name="Dark List Accent 6" w:semiHidden="0" w:unhideWhenUsed="0"/>
    <w:lsdException w:name="Colorful Shading Accent 6" w:semiHidden="0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rsid w:val="00EC601D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EC601D"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C601D"/>
    <w:rPr>
      <w:i/>
    </w:rPr>
  </w:style>
  <w:style w:type="paragraph" w:styleId="BodyTextIndent">
    <w:name w:val="Body Text Indent"/>
    <w:basedOn w:val="Normal"/>
    <w:rsid w:val="00EC601D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rsid w:val="00EC601D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rsid w:val="00EC601D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EC601D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customStyle="1" w:styleId="high-light-bg4">
    <w:name w:val="high-light-bg4"/>
    <w:basedOn w:val="DefaultParagraphFont"/>
    <w:rsid w:val="00807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3" Type="http://schemas.microsoft.com/office/2011/relationships/commentsExtended" Target="commentsExtended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jove.com/account/file-uploader?src=17763858" TargetMode="External"/><Relationship Id="rId9" Type="http://schemas.openxmlformats.org/officeDocument/2006/relationships/comments" Target="comments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2312</Words>
  <Characters>13184</Characters>
  <Application>Microsoft Macintosh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15466</CharactersWithSpaces>
  <SharedDoc>false</SharedDoc>
  <HLinks>
    <vt:vector size="12" baseType="variant">
      <vt:variant>
        <vt:i4>3342390</vt:i4>
      </vt:variant>
      <vt:variant>
        <vt:i4>3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  <vt:variant>
        <vt:i4>7405607</vt:i4>
      </vt:variant>
      <vt:variant>
        <vt:i4>0</vt:i4>
      </vt:variant>
      <vt:variant>
        <vt:i4>0</vt:i4>
      </vt:variant>
      <vt:variant>
        <vt:i4>5</vt:i4>
      </vt:variant>
      <vt:variant>
        <vt:lpwstr>https://www.jove.com/account/file-uploader?src=17763858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cp:lastModifiedBy>Caitlin McAllister</cp:lastModifiedBy>
  <cp:revision>3</cp:revision>
  <dcterms:created xsi:type="dcterms:W3CDTF">2018-07-05T12:39:00Z</dcterms:created>
  <dcterms:modified xsi:type="dcterms:W3CDTF">2018-07-05T12:42:00Z</dcterms:modified>
</cp:coreProperties>
</file>